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EB4" w:rsidRPr="00696774" w:rsidRDefault="00075EB4" w:rsidP="00075EB4">
      <w:pPr>
        <w:pStyle w:val="ad"/>
        <w:spacing w:before="0"/>
        <w:ind w:left="0" w:firstLine="0"/>
        <w:jc w:val="center"/>
        <w:rPr>
          <w:rFonts w:ascii="Times New Roman"/>
          <w:b/>
          <w:snapToGrid/>
          <w:color w:val="000000" w:themeColor="text1"/>
          <w:spacing w:val="0"/>
          <w:kern w:val="0"/>
          <w:sz w:val="36"/>
        </w:rPr>
      </w:pPr>
      <w:bookmarkStart w:id="0" w:name="_GoBack"/>
      <w:bookmarkEnd w:id="0"/>
      <w:r w:rsidRPr="00696774">
        <w:rPr>
          <w:rFonts w:ascii="Times New Roman"/>
          <w:b/>
          <w:snapToGrid/>
          <w:color w:val="000000" w:themeColor="text1"/>
          <w:spacing w:val="0"/>
          <w:kern w:val="0"/>
          <w:sz w:val="36"/>
        </w:rPr>
        <w:t>監察院</w:t>
      </w:r>
      <w:r w:rsidR="00B43355" w:rsidRPr="00696774">
        <w:rPr>
          <w:rFonts w:ascii="Times New Roman"/>
          <w:b/>
          <w:snapToGrid/>
          <w:color w:val="000000" w:themeColor="text1"/>
          <w:spacing w:val="0"/>
          <w:kern w:val="0"/>
          <w:sz w:val="36"/>
        </w:rPr>
        <w:t>109</w:t>
      </w:r>
      <w:r w:rsidR="00357758" w:rsidRPr="00696774">
        <w:rPr>
          <w:rFonts w:ascii="Times New Roman"/>
          <w:b/>
          <w:snapToGrid/>
          <w:color w:val="000000" w:themeColor="text1"/>
          <w:spacing w:val="0"/>
          <w:kern w:val="0"/>
          <w:sz w:val="36"/>
        </w:rPr>
        <w:t>年度專案調查研究期末</w:t>
      </w:r>
      <w:r w:rsidRPr="00696774">
        <w:rPr>
          <w:rFonts w:ascii="Times New Roman"/>
          <w:b/>
          <w:snapToGrid/>
          <w:color w:val="000000" w:themeColor="text1"/>
          <w:spacing w:val="0"/>
          <w:kern w:val="0"/>
          <w:sz w:val="36"/>
        </w:rPr>
        <w:t>報告</w:t>
      </w:r>
    </w:p>
    <w:p w:rsidR="00F12F9A" w:rsidRPr="00696774" w:rsidRDefault="00075EB4" w:rsidP="00B43355">
      <w:pPr>
        <w:pStyle w:val="1"/>
        <w:ind w:left="1560" w:hanging="1560"/>
        <w:rPr>
          <w:rFonts w:ascii="Times New Roman" w:hAnsi="Times New Roman"/>
          <w:color w:val="000000" w:themeColor="text1"/>
        </w:rPr>
      </w:pPr>
      <w:bookmarkStart w:id="1" w:name="_Toc224120468"/>
      <w:bookmarkStart w:id="2" w:name="_Toc47016118"/>
      <w:r w:rsidRPr="00696774">
        <w:rPr>
          <w:rFonts w:ascii="Times New Roman" w:hAnsi="Times New Roman"/>
          <w:b/>
          <w:color w:val="000000" w:themeColor="text1"/>
        </w:rPr>
        <w:t>題目</w:t>
      </w:r>
      <w:r w:rsidRPr="00696774">
        <w:rPr>
          <w:rFonts w:ascii="Times New Roman" w:hAnsi="Times New Roman"/>
          <w:color w:val="000000" w:themeColor="text1"/>
        </w:rPr>
        <w:t>：</w:t>
      </w:r>
      <w:bookmarkEnd w:id="1"/>
      <w:r w:rsidR="00F12F9A" w:rsidRPr="00696774">
        <w:rPr>
          <w:rFonts w:ascii="Times New Roman" w:hAnsi="Times New Roman"/>
          <w:color w:val="000000" w:themeColor="text1"/>
        </w:rPr>
        <w:t>「</w:t>
      </w:r>
      <w:r w:rsidR="006404B5" w:rsidRPr="00696774">
        <w:rPr>
          <w:rFonts w:ascii="Times New Roman" w:hAnsi="Times New Roman"/>
          <w:color w:val="000000" w:themeColor="text1"/>
        </w:rPr>
        <w:t>政府協助原住民就業成效及檢討</w:t>
      </w:r>
      <w:r w:rsidR="00F12F9A" w:rsidRPr="00696774">
        <w:rPr>
          <w:rFonts w:ascii="Times New Roman" w:hAnsi="Times New Roman"/>
          <w:color w:val="000000" w:themeColor="text1"/>
        </w:rPr>
        <w:t>」通案性案件調查研究。</w:t>
      </w:r>
      <w:bookmarkEnd w:id="2"/>
    </w:p>
    <w:p w:rsidR="00075EB4" w:rsidRPr="00696774" w:rsidRDefault="00075EB4" w:rsidP="00075EB4">
      <w:pPr>
        <w:pStyle w:val="1"/>
        <w:kinsoku w:val="0"/>
        <w:overflowPunct/>
        <w:autoSpaceDE/>
        <w:autoSpaceDN/>
        <w:ind w:left="2268" w:hanging="2268"/>
        <w:rPr>
          <w:rFonts w:ascii="Times New Roman" w:hAnsi="Times New Roman"/>
          <w:color w:val="000000" w:themeColor="text1"/>
        </w:rPr>
      </w:pPr>
      <w:bookmarkStart w:id="3" w:name="_Toc224120469"/>
      <w:bookmarkStart w:id="4" w:name="_Toc47016119"/>
      <w:r w:rsidRPr="00696774">
        <w:rPr>
          <w:rFonts w:ascii="Times New Roman" w:hAnsi="Times New Roman"/>
          <w:b/>
          <w:color w:val="000000" w:themeColor="text1"/>
        </w:rPr>
        <w:t>專案調查研究主旨</w:t>
      </w:r>
      <w:r w:rsidRPr="00696774">
        <w:rPr>
          <w:rFonts w:ascii="Times New Roman" w:hAnsi="Times New Roman"/>
          <w:color w:val="000000" w:themeColor="text1"/>
        </w:rPr>
        <w:t>：</w:t>
      </w:r>
      <w:bookmarkEnd w:id="3"/>
      <w:bookmarkEnd w:id="4"/>
    </w:p>
    <w:p w:rsidR="00075EB4" w:rsidRPr="00696774" w:rsidRDefault="00075EB4" w:rsidP="00075EB4">
      <w:pPr>
        <w:pStyle w:val="2"/>
        <w:kinsoku w:val="0"/>
        <w:overflowPunct/>
        <w:autoSpaceDE/>
        <w:autoSpaceDN/>
        <w:ind w:left="1020" w:hanging="680"/>
        <w:rPr>
          <w:rFonts w:ascii="Times New Roman" w:hAnsi="Times New Roman"/>
          <w:color w:val="000000" w:themeColor="text1"/>
        </w:rPr>
      </w:pPr>
      <w:bookmarkStart w:id="5" w:name="_Toc47016120"/>
      <w:bookmarkStart w:id="6" w:name="_Toc224120470"/>
      <w:r w:rsidRPr="00696774">
        <w:rPr>
          <w:rFonts w:ascii="Times New Roman" w:hAnsi="Times New Roman"/>
          <w:color w:val="000000" w:themeColor="text1"/>
        </w:rPr>
        <w:t>研究緣起：</w:t>
      </w:r>
      <w:bookmarkEnd w:id="5"/>
    </w:p>
    <w:p w:rsidR="006404B5" w:rsidRPr="00696774" w:rsidRDefault="006404B5" w:rsidP="00D31DB8">
      <w:pPr>
        <w:pStyle w:val="3"/>
        <w:numPr>
          <w:ilvl w:val="0"/>
          <w:numId w:val="0"/>
        </w:numPr>
        <w:ind w:left="993" w:firstLineChars="207" w:firstLine="704"/>
        <w:rPr>
          <w:rFonts w:ascii="Times New Roman" w:hAnsi="Times New Roman"/>
          <w:color w:val="000000" w:themeColor="text1"/>
        </w:rPr>
      </w:pPr>
      <w:bookmarkStart w:id="7" w:name="_Toc44510380"/>
      <w:bookmarkStart w:id="8" w:name="_Toc45466373"/>
      <w:bookmarkStart w:id="9" w:name="_Toc47016121"/>
      <w:r w:rsidRPr="00696774">
        <w:rPr>
          <w:rFonts w:ascii="Times New Roman" w:hAnsi="Times New Roman"/>
          <w:color w:val="000000" w:themeColor="text1"/>
        </w:rPr>
        <w:t>依據聯合國原住民族權利宣言第</w:t>
      </w:r>
      <w:r w:rsidRPr="00696774">
        <w:rPr>
          <w:rFonts w:ascii="Times New Roman" w:hAnsi="Times New Roman"/>
          <w:color w:val="000000" w:themeColor="text1"/>
        </w:rPr>
        <w:t>21</w:t>
      </w:r>
      <w:r w:rsidRPr="00696774">
        <w:rPr>
          <w:rFonts w:ascii="Times New Roman" w:hAnsi="Times New Roman"/>
          <w:color w:val="000000" w:themeColor="text1"/>
        </w:rPr>
        <w:t>條：「</w:t>
      </w:r>
      <w:r w:rsidRPr="00696774">
        <w:rPr>
          <w:rFonts w:ascii="Times New Roman" w:hAnsi="Times New Roman"/>
          <w:color w:val="000000" w:themeColor="text1"/>
        </w:rPr>
        <w:t>1.</w:t>
      </w:r>
      <w:r w:rsidRPr="00696774">
        <w:rPr>
          <w:rFonts w:ascii="Times New Roman" w:hAnsi="Times New Roman"/>
          <w:color w:val="000000" w:themeColor="text1"/>
        </w:rPr>
        <w:t>原住民族有權不受歧視地改善其經濟和社會狀況，尤其是在教育、就業、職業培訓和再培訓、住房、環境衛生、醫療和社會保障等領域。</w:t>
      </w:r>
      <w:r w:rsidRPr="00696774">
        <w:rPr>
          <w:rFonts w:ascii="Times New Roman" w:hAnsi="Times New Roman"/>
          <w:color w:val="000000" w:themeColor="text1"/>
        </w:rPr>
        <w:t>2.</w:t>
      </w:r>
      <w:r w:rsidRPr="00696774">
        <w:rPr>
          <w:rFonts w:ascii="Times New Roman" w:hAnsi="Times New Roman"/>
          <w:color w:val="000000" w:themeColor="text1"/>
        </w:rPr>
        <w:t>各國應採取有效措施，並酌情採取特別措施，繼續改善原住民族的經濟和社會狀況。應特別關注原住民老人、婦女、青年、兒童和殘疾人的權利和特殊需要。」</w:t>
      </w:r>
      <w:bookmarkEnd w:id="7"/>
      <w:bookmarkEnd w:id="8"/>
      <w:bookmarkEnd w:id="9"/>
    </w:p>
    <w:p w:rsidR="006404B5" w:rsidRPr="00696774" w:rsidRDefault="004733E0" w:rsidP="00D31DB8">
      <w:pPr>
        <w:pStyle w:val="3"/>
        <w:numPr>
          <w:ilvl w:val="0"/>
          <w:numId w:val="0"/>
        </w:numPr>
        <w:ind w:left="993" w:firstLineChars="207" w:firstLine="704"/>
        <w:rPr>
          <w:rFonts w:ascii="Times New Roman" w:hAnsi="Times New Roman"/>
          <w:color w:val="000000" w:themeColor="text1"/>
        </w:rPr>
      </w:pPr>
      <w:bookmarkStart w:id="10" w:name="_Toc44510381"/>
      <w:bookmarkStart w:id="11" w:name="_Toc45466374"/>
      <w:bookmarkStart w:id="12" w:name="_Toc47016122"/>
      <w:r w:rsidRPr="00696774">
        <w:rPr>
          <w:rFonts w:ascii="Times New Roman" w:hAnsi="Times New Roman"/>
          <w:color w:val="000000" w:themeColor="text1"/>
        </w:rPr>
        <w:t>為回應原住民社會之需求，並順應世界</w:t>
      </w:r>
      <w:r w:rsidR="006404B5" w:rsidRPr="00696774">
        <w:rPr>
          <w:rFonts w:ascii="Times New Roman" w:hAnsi="Times New Roman"/>
          <w:color w:val="000000" w:themeColor="text1"/>
        </w:rPr>
        <w:t>潮流，行政院於民國（下同）</w:t>
      </w:r>
      <w:r w:rsidR="006404B5" w:rsidRPr="00696774">
        <w:rPr>
          <w:rFonts w:ascii="Times New Roman" w:hAnsi="Times New Roman"/>
          <w:color w:val="000000" w:themeColor="text1"/>
        </w:rPr>
        <w:t>85</w:t>
      </w:r>
      <w:r w:rsidR="006404B5" w:rsidRPr="00696774">
        <w:rPr>
          <w:rFonts w:ascii="Times New Roman" w:hAnsi="Times New Roman"/>
          <w:color w:val="000000" w:themeColor="text1"/>
        </w:rPr>
        <w:t>年間，即籌備成立中央部會級機關，以專責辦理原住民事務，並於籌備期間研訂機關組織條例草案，用為機關成立之法源依據。同年</w:t>
      </w:r>
      <w:r w:rsidR="006404B5" w:rsidRPr="00696774">
        <w:rPr>
          <w:rFonts w:ascii="Times New Roman" w:hAnsi="Times New Roman"/>
          <w:color w:val="000000" w:themeColor="text1"/>
        </w:rPr>
        <w:t>11</w:t>
      </w:r>
      <w:r w:rsidR="006404B5" w:rsidRPr="00696774">
        <w:rPr>
          <w:rFonts w:ascii="Times New Roman" w:hAnsi="Times New Roman"/>
          <w:color w:val="000000" w:themeColor="text1"/>
        </w:rPr>
        <w:t>月</w:t>
      </w:r>
      <w:r w:rsidR="006404B5" w:rsidRPr="00696774">
        <w:rPr>
          <w:rFonts w:ascii="Times New Roman" w:hAnsi="Times New Roman"/>
          <w:color w:val="000000" w:themeColor="text1"/>
        </w:rPr>
        <w:t>1</w:t>
      </w:r>
      <w:r w:rsidR="006404B5" w:rsidRPr="00696774">
        <w:rPr>
          <w:rFonts w:ascii="Times New Roman" w:hAnsi="Times New Roman"/>
          <w:color w:val="000000" w:themeColor="text1"/>
        </w:rPr>
        <w:t>日，立法院審議通過「行政院原住民委員會組織條例」，行政院並於同年</w:t>
      </w:r>
      <w:r w:rsidR="006404B5" w:rsidRPr="00696774">
        <w:rPr>
          <w:rFonts w:ascii="Times New Roman" w:hAnsi="Times New Roman"/>
          <w:color w:val="000000" w:themeColor="text1"/>
        </w:rPr>
        <w:t>12</w:t>
      </w:r>
      <w:r w:rsidR="006404B5" w:rsidRPr="00696774">
        <w:rPr>
          <w:rFonts w:ascii="Times New Roman" w:hAnsi="Times New Roman"/>
          <w:color w:val="000000" w:themeColor="text1"/>
        </w:rPr>
        <w:t>月</w:t>
      </w:r>
      <w:r w:rsidR="006404B5" w:rsidRPr="00696774">
        <w:rPr>
          <w:rFonts w:ascii="Times New Roman" w:hAnsi="Times New Roman"/>
          <w:color w:val="000000" w:themeColor="text1"/>
        </w:rPr>
        <w:t>10</w:t>
      </w:r>
      <w:r w:rsidR="006404B5" w:rsidRPr="00696774">
        <w:rPr>
          <w:rFonts w:ascii="Times New Roman" w:hAnsi="Times New Roman"/>
          <w:color w:val="000000" w:themeColor="text1"/>
        </w:rPr>
        <w:t>日即正式成立「行政院原住民委員會」，專責統籌規劃原住民事務，成就了我國民族政策史上新的里程碑，使原住民政策的釐訂及推展，更具一致性與前瞻性，以發揮整體規劃的功能，帶動原住民跨越新世紀全方位的發展。嗣後因應臺灣省政府功能業務與組織調整</w:t>
      </w:r>
      <w:r w:rsidR="006404B5" w:rsidRPr="00696774">
        <w:rPr>
          <w:rFonts w:ascii="Times New Roman" w:hAnsi="Times New Roman"/>
          <w:color w:val="000000" w:themeColor="text1"/>
          <w:vertAlign w:val="superscript"/>
        </w:rPr>
        <w:footnoteReference w:id="1"/>
      </w:r>
      <w:r w:rsidR="006404B5" w:rsidRPr="00696774">
        <w:rPr>
          <w:rFonts w:ascii="Times New Roman" w:hAnsi="Times New Roman"/>
          <w:color w:val="000000" w:themeColor="text1"/>
        </w:rPr>
        <w:t>，於</w:t>
      </w:r>
      <w:r w:rsidR="006404B5" w:rsidRPr="00696774">
        <w:rPr>
          <w:rFonts w:ascii="Times New Roman" w:hAnsi="Times New Roman"/>
          <w:color w:val="000000" w:themeColor="text1"/>
        </w:rPr>
        <w:t>91</w:t>
      </w:r>
      <w:r w:rsidR="006404B5" w:rsidRPr="00696774">
        <w:rPr>
          <w:rFonts w:ascii="Times New Roman" w:hAnsi="Times New Roman"/>
          <w:color w:val="000000" w:themeColor="text1"/>
        </w:rPr>
        <w:t>年</w:t>
      </w:r>
      <w:r w:rsidR="006404B5" w:rsidRPr="00696774">
        <w:rPr>
          <w:rFonts w:ascii="Times New Roman" w:hAnsi="Times New Roman"/>
          <w:color w:val="000000" w:themeColor="text1"/>
        </w:rPr>
        <w:t>1</w:t>
      </w:r>
      <w:r w:rsidR="006404B5" w:rsidRPr="00696774">
        <w:rPr>
          <w:rFonts w:ascii="Times New Roman" w:hAnsi="Times New Roman"/>
          <w:color w:val="000000" w:themeColor="text1"/>
        </w:rPr>
        <w:t>月</w:t>
      </w:r>
      <w:r w:rsidR="006404B5" w:rsidRPr="00696774">
        <w:rPr>
          <w:rFonts w:ascii="Times New Roman" w:hAnsi="Times New Roman"/>
          <w:color w:val="000000" w:themeColor="text1"/>
        </w:rPr>
        <w:t>4</w:t>
      </w:r>
      <w:r w:rsidR="006404B5" w:rsidRPr="00696774">
        <w:rPr>
          <w:rFonts w:ascii="Times New Roman" w:hAnsi="Times New Roman"/>
          <w:color w:val="000000" w:themeColor="text1"/>
        </w:rPr>
        <w:t>日，立法院審議通過行政院原住民委員會組織條例部分條文修正案，並於同年</w:t>
      </w:r>
      <w:r w:rsidR="006404B5" w:rsidRPr="00696774">
        <w:rPr>
          <w:rFonts w:ascii="Times New Roman" w:hAnsi="Times New Roman"/>
          <w:color w:val="000000" w:themeColor="text1"/>
        </w:rPr>
        <w:t>3</w:t>
      </w:r>
      <w:r w:rsidR="006404B5" w:rsidRPr="00696774">
        <w:rPr>
          <w:rFonts w:ascii="Times New Roman" w:hAnsi="Times New Roman"/>
          <w:color w:val="000000" w:themeColor="text1"/>
        </w:rPr>
        <w:t>月</w:t>
      </w:r>
      <w:r w:rsidR="006404B5" w:rsidRPr="00696774">
        <w:rPr>
          <w:rFonts w:ascii="Times New Roman" w:hAnsi="Times New Roman"/>
          <w:color w:val="000000" w:themeColor="text1"/>
        </w:rPr>
        <w:t>25</w:t>
      </w:r>
      <w:r w:rsidR="006404B5" w:rsidRPr="00696774">
        <w:rPr>
          <w:rFonts w:ascii="Times New Roman" w:hAnsi="Times New Roman"/>
          <w:color w:val="000000" w:themeColor="text1"/>
        </w:rPr>
        <w:t>日正式更改為「行政院原住民族委員會」（下稱原民會），掌理原住民族政策、制度、法規之綜合規劃、協調及推動等與原住民族相關之事項。</w:t>
      </w:r>
      <w:bookmarkEnd w:id="10"/>
      <w:bookmarkEnd w:id="11"/>
      <w:bookmarkEnd w:id="12"/>
    </w:p>
    <w:p w:rsidR="006404B5" w:rsidRPr="00696774" w:rsidRDefault="006404B5" w:rsidP="00D31DB8">
      <w:pPr>
        <w:pStyle w:val="3"/>
        <w:numPr>
          <w:ilvl w:val="0"/>
          <w:numId w:val="0"/>
        </w:numPr>
        <w:ind w:left="993" w:firstLineChars="207" w:firstLine="704"/>
        <w:rPr>
          <w:rFonts w:ascii="Times New Roman" w:hAnsi="Times New Roman"/>
          <w:color w:val="000000" w:themeColor="text1"/>
        </w:rPr>
      </w:pPr>
      <w:bookmarkStart w:id="13" w:name="_Toc44510382"/>
      <w:bookmarkStart w:id="14" w:name="_Toc45466375"/>
      <w:bookmarkStart w:id="15" w:name="_Toc47016123"/>
      <w:r w:rsidRPr="00696774">
        <w:rPr>
          <w:rFonts w:ascii="Times New Roman" w:hAnsi="Times New Roman"/>
          <w:color w:val="000000" w:themeColor="text1"/>
        </w:rPr>
        <w:lastRenderedPageBreak/>
        <w:t>政府為促進原住民就業，保障原住民工作權及經濟生活，於</w:t>
      </w:r>
      <w:r w:rsidRPr="00696774">
        <w:rPr>
          <w:rFonts w:ascii="Times New Roman" w:hAnsi="Times New Roman"/>
          <w:color w:val="000000" w:themeColor="text1"/>
        </w:rPr>
        <w:t>90</w:t>
      </w:r>
      <w:r w:rsidRPr="00696774">
        <w:rPr>
          <w:rFonts w:ascii="Times New Roman" w:hAnsi="Times New Roman"/>
          <w:color w:val="000000" w:themeColor="text1"/>
        </w:rPr>
        <w:t>年</w:t>
      </w:r>
      <w:r w:rsidRPr="00696774">
        <w:rPr>
          <w:rFonts w:ascii="Times New Roman" w:hAnsi="Times New Roman"/>
          <w:color w:val="000000" w:themeColor="text1"/>
        </w:rPr>
        <w:t>10</w:t>
      </w:r>
      <w:r w:rsidRPr="00696774">
        <w:rPr>
          <w:rFonts w:ascii="Times New Roman" w:hAnsi="Times New Roman"/>
          <w:color w:val="000000" w:themeColor="text1"/>
        </w:rPr>
        <w:t>月</w:t>
      </w:r>
      <w:r w:rsidRPr="00696774">
        <w:rPr>
          <w:rFonts w:ascii="Times New Roman" w:hAnsi="Times New Roman"/>
          <w:color w:val="000000" w:themeColor="text1"/>
        </w:rPr>
        <w:t>31</w:t>
      </w:r>
      <w:r w:rsidRPr="00696774">
        <w:rPr>
          <w:rFonts w:ascii="Times New Roman" w:hAnsi="Times New Roman"/>
          <w:color w:val="000000" w:themeColor="text1"/>
        </w:rPr>
        <w:t>日公布施行原住民族工作權保障法；復為保障原住民族基本權利，促進原住民族生存發展，建立共存共榮之族群關係，於</w:t>
      </w:r>
      <w:r w:rsidRPr="00696774">
        <w:rPr>
          <w:rFonts w:ascii="Times New Roman" w:hAnsi="Times New Roman"/>
          <w:color w:val="000000" w:themeColor="text1"/>
        </w:rPr>
        <w:t>94</w:t>
      </w:r>
      <w:r w:rsidRPr="00696774">
        <w:rPr>
          <w:rFonts w:ascii="Times New Roman" w:hAnsi="Times New Roman"/>
          <w:color w:val="000000" w:themeColor="text1"/>
        </w:rPr>
        <w:t>年</w:t>
      </w:r>
      <w:r w:rsidRPr="00696774">
        <w:rPr>
          <w:rFonts w:ascii="Times New Roman" w:hAnsi="Times New Roman"/>
          <w:color w:val="000000" w:themeColor="text1"/>
        </w:rPr>
        <w:t>2</w:t>
      </w:r>
      <w:r w:rsidRPr="00696774">
        <w:rPr>
          <w:rFonts w:ascii="Times New Roman" w:hAnsi="Times New Roman"/>
          <w:color w:val="000000" w:themeColor="text1"/>
        </w:rPr>
        <w:t>月</w:t>
      </w:r>
      <w:r w:rsidRPr="00696774">
        <w:rPr>
          <w:rFonts w:ascii="Times New Roman" w:hAnsi="Times New Roman"/>
          <w:color w:val="000000" w:themeColor="text1"/>
        </w:rPr>
        <w:t>5</w:t>
      </w:r>
      <w:r w:rsidRPr="00696774">
        <w:rPr>
          <w:rFonts w:ascii="Times New Roman" w:hAnsi="Times New Roman"/>
          <w:color w:val="000000" w:themeColor="text1"/>
        </w:rPr>
        <w:t>日公布施行原住民族基本法。</w:t>
      </w:r>
      <w:bookmarkEnd w:id="13"/>
      <w:bookmarkEnd w:id="14"/>
      <w:bookmarkEnd w:id="15"/>
    </w:p>
    <w:p w:rsidR="006404B5" w:rsidRPr="00696774" w:rsidRDefault="006404B5" w:rsidP="00D31DB8">
      <w:pPr>
        <w:pStyle w:val="3"/>
        <w:numPr>
          <w:ilvl w:val="0"/>
          <w:numId w:val="0"/>
        </w:numPr>
        <w:ind w:left="993" w:firstLineChars="207" w:firstLine="704"/>
        <w:rPr>
          <w:rFonts w:ascii="Times New Roman" w:hAnsi="Times New Roman"/>
          <w:color w:val="000000" w:themeColor="text1"/>
        </w:rPr>
      </w:pPr>
      <w:bookmarkStart w:id="16" w:name="_Toc44510383"/>
      <w:bookmarkStart w:id="17" w:name="_Toc45466376"/>
      <w:bookmarkStart w:id="18" w:name="_Toc47016124"/>
      <w:r w:rsidRPr="00696774">
        <w:rPr>
          <w:rFonts w:ascii="Times New Roman" w:hAnsi="Times New Roman"/>
          <w:color w:val="000000" w:themeColor="text1"/>
        </w:rPr>
        <w:t>由於原住民居住所在地多屬經濟發展較為弱勢地區，教育水準、從業特性、經濟景氣等諸多因素，影響原住民充分就業機會，</w:t>
      </w:r>
      <w:r w:rsidRPr="00696774">
        <w:rPr>
          <w:rFonts w:ascii="Times New Roman" w:hAnsi="Times New Roman"/>
          <w:color w:val="000000" w:themeColor="text1"/>
        </w:rPr>
        <w:t>97</w:t>
      </w:r>
      <w:r w:rsidRPr="00696774">
        <w:rPr>
          <w:rFonts w:ascii="Times New Roman" w:hAnsi="Times New Roman"/>
          <w:color w:val="000000" w:themeColor="text1"/>
        </w:rPr>
        <w:t>年亞洲金融風暴、</w:t>
      </w:r>
      <w:r w:rsidRPr="00696774">
        <w:rPr>
          <w:rFonts w:ascii="Times New Roman" w:hAnsi="Times New Roman"/>
          <w:color w:val="000000" w:themeColor="text1"/>
        </w:rPr>
        <w:t>98</w:t>
      </w:r>
      <w:r w:rsidRPr="00696774">
        <w:rPr>
          <w:rFonts w:ascii="Times New Roman" w:hAnsi="Times New Roman"/>
          <w:color w:val="000000" w:themeColor="text1"/>
        </w:rPr>
        <w:t>年莫拉克風災侵臺等外在不利工作之條件，使原住民失業率急速攀升，然而，透過政府積極投注資源，制訂各項短、中、長期輔導措施，協助災民安置工作，讓原住民就業機會得以保障，並有效控制原住民失業率</w:t>
      </w:r>
      <w:r w:rsidRPr="00696774">
        <w:rPr>
          <w:rStyle w:val="aff1"/>
          <w:rFonts w:ascii="Times New Roman" w:hAnsi="Times New Roman"/>
          <w:color w:val="000000" w:themeColor="text1"/>
        </w:rPr>
        <w:footnoteReference w:id="2"/>
      </w:r>
      <w:r w:rsidRPr="00696774">
        <w:rPr>
          <w:rFonts w:ascii="Times New Roman" w:hAnsi="Times New Roman"/>
          <w:color w:val="000000" w:themeColor="text1"/>
        </w:rPr>
        <w:t>。</w:t>
      </w:r>
      <w:bookmarkEnd w:id="16"/>
      <w:bookmarkEnd w:id="17"/>
      <w:bookmarkEnd w:id="18"/>
    </w:p>
    <w:p w:rsidR="006404B5" w:rsidRPr="00696774" w:rsidRDefault="006404B5" w:rsidP="00D31DB8">
      <w:pPr>
        <w:pStyle w:val="3"/>
        <w:numPr>
          <w:ilvl w:val="0"/>
          <w:numId w:val="0"/>
        </w:numPr>
        <w:ind w:left="993" w:firstLineChars="207" w:firstLine="704"/>
        <w:rPr>
          <w:rFonts w:ascii="Times New Roman" w:hAnsi="Times New Roman"/>
          <w:color w:val="000000" w:themeColor="text1"/>
        </w:rPr>
      </w:pPr>
      <w:bookmarkStart w:id="19" w:name="_Toc44510384"/>
      <w:bookmarkStart w:id="20" w:name="_Toc45466377"/>
      <w:bookmarkStart w:id="21" w:name="_Toc47016125"/>
      <w:r w:rsidRPr="00696774">
        <w:rPr>
          <w:rFonts w:ascii="Times New Roman" w:hAnsi="Times New Roman"/>
          <w:color w:val="000000" w:themeColor="text1"/>
          <w:szCs w:val="32"/>
        </w:rPr>
        <w:t>原住民勞動力人口之從業特性，凸顯原住民就業問題，仍需政府強力積極的作為，提供充足的就業資訊、臨時與長期的工作機會、職業訓練，普及教育水準，降低學用落差，透過整體性、積極性之就業保障措施，強化原住民就業競爭力。</w:t>
      </w:r>
      <w:bookmarkEnd w:id="19"/>
      <w:bookmarkEnd w:id="20"/>
      <w:bookmarkEnd w:id="21"/>
    </w:p>
    <w:p w:rsidR="00075EB4" w:rsidRPr="00696774" w:rsidRDefault="00075EB4" w:rsidP="00075EB4">
      <w:pPr>
        <w:pStyle w:val="2"/>
        <w:kinsoku w:val="0"/>
        <w:overflowPunct/>
        <w:autoSpaceDE/>
        <w:autoSpaceDN/>
        <w:ind w:left="1020" w:hanging="680"/>
        <w:rPr>
          <w:rFonts w:ascii="Times New Roman" w:hAnsi="Times New Roman"/>
          <w:color w:val="000000" w:themeColor="text1"/>
          <w:lang w:val="zh-TW"/>
        </w:rPr>
      </w:pPr>
      <w:bookmarkStart w:id="22" w:name="_Toc47016126"/>
      <w:bookmarkStart w:id="23" w:name="_Toc224120471"/>
      <w:bookmarkEnd w:id="6"/>
      <w:r w:rsidRPr="00696774">
        <w:rPr>
          <w:rFonts w:ascii="Times New Roman" w:hAnsi="Times New Roman"/>
          <w:color w:val="000000" w:themeColor="text1"/>
          <w:lang w:val="zh-TW"/>
        </w:rPr>
        <w:t>研究目的：</w:t>
      </w:r>
      <w:bookmarkEnd w:id="22"/>
    </w:p>
    <w:p w:rsidR="00AB21CA" w:rsidRPr="00696774" w:rsidRDefault="001425F9" w:rsidP="00075EB4">
      <w:pPr>
        <w:pStyle w:val="1"/>
        <w:numPr>
          <w:ilvl w:val="0"/>
          <w:numId w:val="0"/>
        </w:numPr>
        <w:ind w:leftChars="300" w:left="1020" w:firstLineChars="200" w:firstLine="680"/>
        <w:rPr>
          <w:rFonts w:ascii="Times New Roman" w:hAnsi="Times New Roman"/>
          <w:bCs w:val="0"/>
          <w:color w:val="000000" w:themeColor="text1"/>
        </w:rPr>
      </w:pPr>
      <w:bookmarkStart w:id="24" w:name="_Toc44510386"/>
      <w:bookmarkStart w:id="25" w:name="_Toc45466379"/>
      <w:bookmarkStart w:id="26" w:name="_Toc47016127"/>
      <w:r w:rsidRPr="00696774">
        <w:rPr>
          <w:rFonts w:ascii="Times New Roman" w:hAnsi="Times New Roman"/>
          <w:bCs w:val="0"/>
          <w:color w:val="000000" w:themeColor="text1"/>
        </w:rPr>
        <w:t>原住民族工作權保障法已整合既有的原住民就業促進相關法令及措施，並更積極地、整體性地採取就業保障措施，以促進就業，提高就業率、降低失業率，保障原住民的工作權，並保障其經濟生活，增加工作所得，改善生活。爰原民會</w:t>
      </w:r>
      <w:r w:rsidR="003448E7" w:rsidRPr="00696774">
        <w:rPr>
          <w:rFonts w:ascii="Times New Roman" w:hAnsi="Times New Roman"/>
          <w:bCs w:val="0"/>
          <w:color w:val="000000" w:themeColor="text1"/>
        </w:rPr>
        <w:t>依據該法規定</w:t>
      </w:r>
      <w:r w:rsidR="003448E7" w:rsidRPr="00696774">
        <w:rPr>
          <w:rStyle w:val="aff1"/>
          <w:rFonts w:ascii="Times New Roman" w:hAnsi="Times New Roman"/>
          <w:bCs w:val="0"/>
          <w:color w:val="000000" w:themeColor="text1"/>
        </w:rPr>
        <w:footnoteReference w:id="3"/>
      </w:r>
      <w:r w:rsidRPr="00696774">
        <w:rPr>
          <w:rFonts w:ascii="Times New Roman" w:hAnsi="Times New Roman"/>
          <w:bCs w:val="0"/>
          <w:color w:val="000000" w:themeColor="text1"/>
        </w:rPr>
        <w:t>定期辦理調查</w:t>
      </w:r>
      <w:r w:rsidR="003448E7" w:rsidRPr="00696774">
        <w:rPr>
          <w:rFonts w:ascii="Times New Roman" w:hAnsi="Times New Roman"/>
          <w:bCs w:val="0"/>
          <w:color w:val="000000" w:themeColor="text1"/>
        </w:rPr>
        <w:t>，</w:t>
      </w:r>
      <w:r w:rsidRPr="00696774">
        <w:rPr>
          <w:rFonts w:ascii="Times New Roman" w:hAnsi="Times New Roman"/>
          <w:bCs w:val="0"/>
          <w:color w:val="000000" w:themeColor="text1"/>
        </w:rPr>
        <w:t>瞭解原住民就</w:t>
      </w:r>
      <w:r w:rsidRPr="00696774">
        <w:rPr>
          <w:rFonts w:ascii="Times New Roman" w:hAnsi="Times New Roman"/>
          <w:bCs w:val="0"/>
          <w:color w:val="000000" w:themeColor="text1"/>
        </w:rPr>
        <w:t>(</w:t>
      </w:r>
      <w:r w:rsidRPr="00696774">
        <w:rPr>
          <w:rFonts w:ascii="Times New Roman" w:hAnsi="Times New Roman"/>
          <w:bCs w:val="0"/>
          <w:color w:val="000000" w:themeColor="text1"/>
        </w:rPr>
        <w:t>失</w:t>
      </w:r>
      <w:r w:rsidRPr="00696774">
        <w:rPr>
          <w:rFonts w:ascii="Times New Roman" w:hAnsi="Times New Roman"/>
          <w:bCs w:val="0"/>
          <w:color w:val="000000" w:themeColor="text1"/>
        </w:rPr>
        <w:t>)</w:t>
      </w:r>
      <w:r w:rsidRPr="00696774">
        <w:rPr>
          <w:rFonts w:ascii="Times New Roman" w:hAnsi="Times New Roman"/>
          <w:bCs w:val="0"/>
          <w:color w:val="000000" w:themeColor="text1"/>
        </w:rPr>
        <w:t>業狀況及困境，據以研擬相關促進原住民就業政策與措施。</w:t>
      </w:r>
      <w:bookmarkEnd w:id="24"/>
      <w:bookmarkEnd w:id="25"/>
      <w:bookmarkEnd w:id="26"/>
    </w:p>
    <w:p w:rsidR="006404B5" w:rsidRPr="00696774" w:rsidRDefault="001425F9" w:rsidP="00075EB4">
      <w:pPr>
        <w:pStyle w:val="1"/>
        <w:numPr>
          <w:ilvl w:val="0"/>
          <w:numId w:val="0"/>
        </w:numPr>
        <w:ind w:leftChars="300" w:left="1020" w:firstLineChars="200" w:firstLine="680"/>
        <w:rPr>
          <w:rFonts w:ascii="Times New Roman" w:hAnsi="Times New Roman"/>
          <w:bCs w:val="0"/>
          <w:color w:val="000000" w:themeColor="text1"/>
        </w:rPr>
      </w:pPr>
      <w:bookmarkStart w:id="27" w:name="_Toc44510387"/>
      <w:bookmarkStart w:id="28" w:name="_Toc45466380"/>
      <w:bookmarkStart w:id="29" w:name="_Toc47016128"/>
      <w:r w:rsidRPr="00696774">
        <w:rPr>
          <w:rFonts w:ascii="Times New Roman" w:hAnsi="Times New Roman"/>
          <w:bCs w:val="0"/>
          <w:color w:val="000000" w:themeColor="text1"/>
        </w:rPr>
        <w:t>有鑑於原住民族工作權保障法自</w:t>
      </w:r>
      <w:r w:rsidRPr="00696774">
        <w:rPr>
          <w:rFonts w:ascii="Times New Roman" w:hAnsi="Times New Roman"/>
          <w:bCs w:val="0"/>
          <w:color w:val="000000" w:themeColor="text1"/>
        </w:rPr>
        <w:t>90</w:t>
      </w:r>
      <w:r w:rsidRPr="00696774">
        <w:rPr>
          <w:rFonts w:ascii="Times New Roman" w:hAnsi="Times New Roman"/>
          <w:bCs w:val="0"/>
          <w:color w:val="000000" w:themeColor="text1"/>
        </w:rPr>
        <w:t>年公布迄今，</w:t>
      </w:r>
      <w:r w:rsidRPr="00696774">
        <w:rPr>
          <w:rFonts w:ascii="Times New Roman" w:hAnsi="Times New Roman"/>
          <w:bCs w:val="0"/>
          <w:color w:val="000000" w:themeColor="text1"/>
        </w:rPr>
        <w:lastRenderedPageBreak/>
        <w:t>業已施行近</w:t>
      </w:r>
      <w:r w:rsidRPr="00696774">
        <w:rPr>
          <w:rFonts w:ascii="Times New Roman" w:hAnsi="Times New Roman"/>
          <w:bCs w:val="0"/>
          <w:color w:val="000000" w:themeColor="text1"/>
        </w:rPr>
        <w:t>20</w:t>
      </w:r>
      <w:r w:rsidRPr="00696774">
        <w:rPr>
          <w:rFonts w:ascii="Times New Roman" w:hAnsi="Times New Roman"/>
          <w:bCs w:val="0"/>
          <w:color w:val="000000" w:themeColor="text1"/>
        </w:rPr>
        <w:t>年，</w:t>
      </w:r>
      <w:r w:rsidR="00A73E6D" w:rsidRPr="00696774">
        <w:rPr>
          <w:rFonts w:ascii="Times New Roman" w:hAnsi="Times New Roman"/>
          <w:bCs w:val="0"/>
          <w:color w:val="000000" w:themeColor="text1"/>
        </w:rPr>
        <w:t>原民會及</w:t>
      </w:r>
      <w:r w:rsidRPr="00696774">
        <w:rPr>
          <w:rFonts w:ascii="Times New Roman" w:hAnsi="Times New Roman"/>
          <w:bCs w:val="0"/>
          <w:color w:val="000000" w:themeColor="text1"/>
        </w:rPr>
        <w:t>相關部會</w:t>
      </w:r>
      <w:r w:rsidR="00A73E6D" w:rsidRPr="00696774">
        <w:rPr>
          <w:rFonts w:ascii="Times New Roman" w:hAnsi="Times New Roman"/>
          <w:bCs w:val="0"/>
          <w:color w:val="000000" w:themeColor="text1"/>
        </w:rPr>
        <w:t>亦推動許多促進原住民就業之計畫或方案，</w:t>
      </w:r>
      <w:r w:rsidRPr="00696774">
        <w:rPr>
          <w:rFonts w:ascii="Times New Roman" w:hAnsi="Times New Roman"/>
          <w:bCs w:val="0"/>
          <w:color w:val="000000" w:themeColor="text1"/>
        </w:rPr>
        <w:t>執行成效能否確實提升原住民就業率、增加其</w:t>
      </w:r>
      <w:r w:rsidR="00A73E6D" w:rsidRPr="00696774">
        <w:rPr>
          <w:rFonts w:ascii="Times New Roman" w:hAnsi="Times New Roman"/>
          <w:bCs w:val="0"/>
          <w:color w:val="000000" w:themeColor="text1"/>
        </w:rPr>
        <w:t>工作所得，達到保障其工作權之立法目的，相關主管機關之協調分工、資源配置有無發揮最大效益</w:t>
      </w:r>
      <w:r w:rsidR="004C1489" w:rsidRPr="00696774">
        <w:rPr>
          <w:rFonts w:ascii="Times New Roman" w:hAnsi="Times New Roman"/>
          <w:bCs w:val="0"/>
          <w:color w:val="000000" w:themeColor="text1"/>
        </w:rPr>
        <w:t>、相關法令有無研修之必要</w:t>
      </w:r>
      <w:r w:rsidR="00A73E6D" w:rsidRPr="00696774">
        <w:rPr>
          <w:rFonts w:ascii="Times New Roman" w:hAnsi="Times New Roman"/>
          <w:bCs w:val="0"/>
          <w:color w:val="000000" w:themeColor="text1"/>
        </w:rPr>
        <w:t>等</w:t>
      </w:r>
      <w:r w:rsidRPr="00696774">
        <w:rPr>
          <w:rFonts w:ascii="Times New Roman" w:hAnsi="Times New Roman"/>
          <w:bCs w:val="0"/>
          <w:color w:val="000000" w:themeColor="text1"/>
        </w:rPr>
        <w:t>，均</w:t>
      </w:r>
      <w:r w:rsidR="00A73E6D" w:rsidRPr="00696774">
        <w:rPr>
          <w:rFonts w:ascii="Times New Roman" w:hAnsi="Times New Roman"/>
          <w:bCs w:val="0"/>
          <w:color w:val="000000" w:themeColor="text1"/>
        </w:rPr>
        <w:t>有待深入探討與瞭解，以作為主管機關與相關單位</w:t>
      </w:r>
      <w:r w:rsidR="00AB21CA" w:rsidRPr="00696774">
        <w:rPr>
          <w:rFonts w:ascii="Times New Roman" w:hAnsi="Times New Roman"/>
          <w:bCs w:val="0"/>
          <w:color w:val="000000" w:themeColor="text1"/>
        </w:rPr>
        <w:t>持續規劃、</w:t>
      </w:r>
      <w:r w:rsidR="00A73E6D" w:rsidRPr="00696774">
        <w:rPr>
          <w:rFonts w:ascii="Times New Roman" w:hAnsi="Times New Roman"/>
          <w:bCs w:val="0"/>
          <w:color w:val="000000" w:themeColor="text1"/>
        </w:rPr>
        <w:t>推動與落實原住民族就業政策之參考。</w:t>
      </w:r>
      <w:bookmarkEnd w:id="27"/>
      <w:bookmarkEnd w:id="28"/>
      <w:bookmarkEnd w:id="29"/>
    </w:p>
    <w:p w:rsidR="00075EB4" w:rsidRPr="00696774" w:rsidRDefault="00075EB4" w:rsidP="00075EB4">
      <w:pPr>
        <w:pStyle w:val="2"/>
        <w:kinsoku w:val="0"/>
        <w:overflowPunct/>
        <w:autoSpaceDE/>
        <w:autoSpaceDN/>
        <w:ind w:left="1020" w:hanging="680"/>
        <w:rPr>
          <w:rFonts w:ascii="Times New Roman" w:hAnsi="Times New Roman"/>
          <w:color w:val="000000" w:themeColor="text1"/>
          <w:lang w:val="zh-TW"/>
        </w:rPr>
      </w:pPr>
      <w:bookmarkStart w:id="30" w:name="_Toc224120472"/>
      <w:bookmarkStart w:id="31" w:name="_Toc47016129"/>
      <w:bookmarkEnd w:id="23"/>
      <w:r w:rsidRPr="00696774">
        <w:rPr>
          <w:rFonts w:ascii="Times New Roman" w:hAnsi="Times New Roman"/>
          <w:color w:val="000000" w:themeColor="text1"/>
          <w:lang w:val="zh-TW"/>
        </w:rPr>
        <w:t>研究範疇：</w:t>
      </w:r>
      <w:bookmarkEnd w:id="30"/>
      <w:bookmarkEnd w:id="31"/>
    </w:p>
    <w:p w:rsidR="00726C4C" w:rsidRPr="00696774" w:rsidRDefault="00726C4C" w:rsidP="00075EB4">
      <w:pPr>
        <w:pStyle w:val="1"/>
        <w:numPr>
          <w:ilvl w:val="0"/>
          <w:numId w:val="0"/>
        </w:numPr>
        <w:ind w:leftChars="300" w:left="1020" w:firstLineChars="200" w:firstLine="680"/>
        <w:rPr>
          <w:rFonts w:ascii="Times New Roman" w:hAnsi="Times New Roman"/>
          <w:color w:val="000000" w:themeColor="text1"/>
        </w:rPr>
      </w:pPr>
      <w:bookmarkStart w:id="32" w:name="_Toc44510389"/>
      <w:bookmarkStart w:id="33" w:name="_Toc45466382"/>
      <w:bookmarkStart w:id="34" w:name="_Toc47016130"/>
      <w:r w:rsidRPr="00696774">
        <w:rPr>
          <w:rFonts w:ascii="Times New Roman" w:hAnsi="Times New Roman"/>
          <w:color w:val="000000" w:themeColor="text1"/>
        </w:rPr>
        <w:t>政府推行「促進原住民就業方案」，由各主管部會編列預算，擬訂各項就業具體措施。原民會於「原住民族社會安全發展計畫」</w:t>
      </w:r>
      <w:r w:rsidR="004733E0" w:rsidRPr="00696774">
        <w:rPr>
          <w:rFonts w:ascii="Times New Roman" w:hAnsi="Times New Roman"/>
          <w:color w:val="000000" w:themeColor="text1"/>
          <w:vertAlign w:val="superscript"/>
        </w:rPr>
        <w:footnoteReference w:id="4"/>
      </w:r>
      <w:r w:rsidRPr="00696774">
        <w:rPr>
          <w:rFonts w:ascii="Times New Roman" w:hAnsi="Times New Roman"/>
          <w:color w:val="000000" w:themeColor="text1"/>
        </w:rPr>
        <w:t>訂定促進原住民族就業服務計畫項目，落實依原住民族基本法、原住民族工作權保障法及前揭促進原住民就業方案等規定辦理原住民合作社深耕計畫、原住民就業輔導、職業訓練、獎勵取得乙級以上技術士證照、原住民就業狀況調查等工作項目。</w:t>
      </w:r>
      <w:bookmarkEnd w:id="32"/>
      <w:bookmarkEnd w:id="33"/>
      <w:bookmarkEnd w:id="34"/>
    </w:p>
    <w:p w:rsidR="008340A1" w:rsidRPr="00696774" w:rsidRDefault="006404B5" w:rsidP="00075EB4">
      <w:pPr>
        <w:pStyle w:val="1"/>
        <w:numPr>
          <w:ilvl w:val="0"/>
          <w:numId w:val="0"/>
        </w:numPr>
        <w:ind w:leftChars="300" w:left="1020" w:firstLineChars="200" w:firstLine="680"/>
        <w:rPr>
          <w:rFonts w:ascii="Times New Roman" w:hAnsi="Times New Roman"/>
          <w:color w:val="000000" w:themeColor="text1"/>
        </w:rPr>
      </w:pPr>
      <w:bookmarkStart w:id="35" w:name="_Toc44510390"/>
      <w:bookmarkStart w:id="36" w:name="_Toc45466383"/>
      <w:bookmarkStart w:id="37" w:name="_Toc47016131"/>
      <w:r w:rsidRPr="00696774">
        <w:rPr>
          <w:rFonts w:ascii="Times New Roman" w:hAnsi="Times New Roman"/>
          <w:color w:val="000000" w:themeColor="text1"/>
        </w:rPr>
        <w:t>為瞭解政府促進原住民就業服務之相關政策，是否落實，以達到保障原住民就業權益、提升原住民就業永續之目標，擬檢視主管機關原民會在近</w:t>
      </w:r>
      <w:r w:rsidRPr="00696774">
        <w:rPr>
          <w:rFonts w:ascii="Times New Roman" w:hAnsi="Times New Roman"/>
          <w:color w:val="000000" w:themeColor="text1"/>
        </w:rPr>
        <w:t>10</w:t>
      </w:r>
      <w:r w:rsidRPr="00696774">
        <w:rPr>
          <w:rFonts w:ascii="Times New Roman" w:hAnsi="Times New Roman"/>
          <w:color w:val="000000" w:themeColor="text1"/>
        </w:rPr>
        <w:t>年間已辦理之促進原住民就業方案第一期（</w:t>
      </w:r>
      <w:r w:rsidRPr="00696774">
        <w:rPr>
          <w:rFonts w:ascii="Times New Roman" w:hAnsi="Times New Roman"/>
          <w:color w:val="000000" w:themeColor="text1"/>
        </w:rPr>
        <w:t>98-101</w:t>
      </w:r>
      <w:r w:rsidRPr="00696774">
        <w:rPr>
          <w:rFonts w:ascii="Times New Roman" w:hAnsi="Times New Roman"/>
          <w:color w:val="000000" w:themeColor="text1"/>
        </w:rPr>
        <w:t>年）、第二期（</w:t>
      </w:r>
      <w:r w:rsidRPr="00696774">
        <w:rPr>
          <w:rFonts w:ascii="Times New Roman" w:hAnsi="Times New Roman"/>
          <w:color w:val="000000" w:themeColor="text1"/>
        </w:rPr>
        <w:t>102-105</w:t>
      </w:r>
      <w:r w:rsidRPr="00696774">
        <w:rPr>
          <w:rFonts w:ascii="Times New Roman" w:hAnsi="Times New Roman"/>
          <w:color w:val="000000" w:themeColor="text1"/>
        </w:rPr>
        <w:t>年），及目前仍辦理中之第三期（</w:t>
      </w:r>
      <w:r w:rsidRPr="00696774">
        <w:rPr>
          <w:rFonts w:ascii="Times New Roman" w:hAnsi="Times New Roman"/>
          <w:color w:val="000000" w:themeColor="text1"/>
        </w:rPr>
        <w:t>106-109</w:t>
      </w:r>
      <w:r w:rsidRPr="00696774">
        <w:rPr>
          <w:rFonts w:ascii="Times New Roman" w:hAnsi="Times New Roman"/>
          <w:color w:val="000000" w:themeColor="text1"/>
        </w:rPr>
        <w:t>年）政策中，找出原住民就業狀況是否獲得大幅改善。</w:t>
      </w:r>
      <w:bookmarkEnd w:id="35"/>
      <w:bookmarkEnd w:id="36"/>
      <w:bookmarkEnd w:id="37"/>
    </w:p>
    <w:p w:rsidR="006404B5" w:rsidRPr="00696774" w:rsidRDefault="008340A1" w:rsidP="00075EB4">
      <w:pPr>
        <w:pStyle w:val="1"/>
        <w:numPr>
          <w:ilvl w:val="0"/>
          <w:numId w:val="0"/>
        </w:numPr>
        <w:ind w:leftChars="300" w:left="1020" w:firstLineChars="200" w:firstLine="680"/>
        <w:rPr>
          <w:rFonts w:ascii="Times New Roman" w:hAnsi="Times New Roman"/>
          <w:bCs w:val="0"/>
          <w:color w:val="000000" w:themeColor="text1"/>
        </w:rPr>
      </w:pPr>
      <w:bookmarkStart w:id="38" w:name="_Toc44510391"/>
      <w:bookmarkStart w:id="39" w:name="_Toc45466384"/>
      <w:bookmarkStart w:id="40" w:name="_Toc47016132"/>
      <w:r w:rsidRPr="00696774">
        <w:rPr>
          <w:rFonts w:ascii="Times New Roman" w:hAnsi="Times New Roman"/>
          <w:color w:val="000000" w:themeColor="text1"/>
        </w:rPr>
        <w:t>此外，</w:t>
      </w:r>
      <w:r w:rsidR="006404B5" w:rsidRPr="00696774">
        <w:rPr>
          <w:rFonts w:ascii="Times New Roman" w:hAnsi="Times New Roman"/>
          <w:color w:val="000000" w:themeColor="text1"/>
        </w:rPr>
        <w:t>原民會相關促進原住民就業之政策（就業服務、職業訓練、保障進用等）與勞動部或其他</w:t>
      </w:r>
      <w:r w:rsidR="00166C04" w:rsidRPr="00696774">
        <w:rPr>
          <w:rFonts w:ascii="Times New Roman" w:hAnsi="Times New Roman"/>
          <w:color w:val="000000" w:themeColor="text1"/>
        </w:rPr>
        <w:t>部會所共同推動就業促進方案，其效果是否相輔相成，進而分析政府應如何繼續提供長期</w:t>
      </w:r>
      <w:r w:rsidR="006404B5" w:rsidRPr="00696774">
        <w:rPr>
          <w:rFonts w:ascii="Times New Roman" w:hAnsi="Times New Roman"/>
          <w:color w:val="000000" w:themeColor="text1"/>
        </w:rPr>
        <w:t>而有效的原住民就業政策，促使原住民就業穩定發展，保障其就業與工作</w:t>
      </w:r>
      <w:r w:rsidR="006404B5" w:rsidRPr="00696774">
        <w:rPr>
          <w:rFonts w:ascii="Times New Roman" w:hAnsi="Times New Roman"/>
          <w:color w:val="000000" w:themeColor="text1"/>
        </w:rPr>
        <w:lastRenderedPageBreak/>
        <w:t>權益。至於本調查研究主要之事項如次：</w:t>
      </w:r>
      <w:bookmarkEnd w:id="38"/>
      <w:bookmarkEnd w:id="39"/>
      <w:bookmarkEnd w:id="40"/>
    </w:p>
    <w:p w:rsidR="00B43355" w:rsidRPr="00696774" w:rsidRDefault="006404B5" w:rsidP="0054733A">
      <w:pPr>
        <w:pStyle w:val="3"/>
        <w:rPr>
          <w:rFonts w:ascii="Times New Roman" w:hAnsi="Times New Roman"/>
          <w:color w:val="000000" w:themeColor="text1"/>
        </w:rPr>
      </w:pPr>
      <w:bookmarkStart w:id="41" w:name="_Toc224120483"/>
      <w:bookmarkStart w:id="42" w:name="_Toc224120484"/>
      <w:bookmarkStart w:id="43" w:name="_Toc47016133"/>
      <w:bookmarkStart w:id="44" w:name="_Toc75337861"/>
      <w:bookmarkStart w:id="45" w:name="_Toc75338598"/>
      <w:bookmarkStart w:id="46" w:name="_Toc220379710"/>
      <w:bookmarkEnd w:id="41"/>
      <w:bookmarkEnd w:id="42"/>
      <w:r w:rsidRPr="00696774">
        <w:rPr>
          <w:rFonts w:ascii="Times New Roman" w:hAnsi="Times New Roman"/>
          <w:color w:val="000000" w:themeColor="text1"/>
        </w:rPr>
        <w:t>原民會各期促進原住民就業方案歷年執行成效</w:t>
      </w:r>
      <w:r w:rsidR="00B43355" w:rsidRPr="00696774">
        <w:rPr>
          <w:rFonts w:ascii="Times New Roman" w:hAnsi="Times New Roman"/>
          <w:color w:val="000000" w:themeColor="text1"/>
        </w:rPr>
        <w:t>。</w:t>
      </w:r>
      <w:bookmarkEnd w:id="43"/>
    </w:p>
    <w:p w:rsidR="00A73E6D" w:rsidRPr="00696774" w:rsidRDefault="006404B5" w:rsidP="006404B5">
      <w:pPr>
        <w:pStyle w:val="3"/>
        <w:rPr>
          <w:rFonts w:ascii="Times New Roman" w:hAnsi="Times New Roman"/>
          <w:color w:val="000000" w:themeColor="text1"/>
        </w:rPr>
      </w:pPr>
      <w:bookmarkStart w:id="47" w:name="_Toc47016134"/>
      <w:r w:rsidRPr="00696774">
        <w:rPr>
          <w:rFonts w:ascii="Times New Roman" w:hAnsi="Times New Roman"/>
          <w:color w:val="000000" w:themeColor="text1"/>
        </w:rPr>
        <w:t>原住民就業及失業</w:t>
      </w:r>
      <w:r w:rsidR="007F31DE" w:rsidRPr="00696774">
        <w:rPr>
          <w:rFonts w:ascii="Times New Roman" w:hAnsi="Times New Roman"/>
          <w:color w:val="000000" w:themeColor="text1"/>
        </w:rPr>
        <w:t>情形，</w:t>
      </w:r>
      <w:r w:rsidRPr="00696774">
        <w:rPr>
          <w:rFonts w:ascii="Times New Roman" w:hAnsi="Times New Roman"/>
          <w:color w:val="000000" w:themeColor="text1"/>
        </w:rPr>
        <w:t>與一般全體國民</w:t>
      </w:r>
      <w:r w:rsidR="001B47E5" w:rsidRPr="00696774">
        <w:rPr>
          <w:rFonts w:ascii="Times New Roman" w:hAnsi="Times New Roman"/>
          <w:color w:val="000000" w:themeColor="text1"/>
        </w:rPr>
        <w:t>之差異</w:t>
      </w:r>
      <w:r w:rsidR="00A73E6D" w:rsidRPr="00696774">
        <w:rPr>
          <w:rFonts w:ascii="Times New Roman" w:hAnsi="Times New Roman"/>
          <w:color w:val="000000" w:themeColor="text1"/>
        </w:rPr>
        <w:t>。</w:t>
      </w:r>
      <w:bookmarkEnd w:id="47"/>
    </w:p>
    <w:p w:rsidR="006404B5" w:rsidRPr="00696774" w:rsidRDefault="008340A1" w:rsidP="006404B5">
      <w:pPr>
        <w:pStyle w:val="3"/>
        <w:rPr>
          <w:rFonts w:ascii="Times New Roman" w:hAnsi="Times New Roman"/>
          <w:color w:val="000000" w:themeColor="text1"/>
        </w:rPr>
      </w:pPr>
      <w:bookmarkStart w:id="48" w:name="_Toc47016135"/>
      <w:r w:rsidRPr="00696774">
        <w:rPr>
          <w:rFonts w:ascii="Times New Roman" w:hAnsi="Times New Roman"/>
          <w:color w:val="000000" w:themeColor="text1"/>
        </w:rPr>
        <w:t>原住民</w:t>
      </w:r>
      <w:r w:rsidR="00A73E6D" w:rsidRPr="00696774">
        <w:rPr>
          <w:rFonts w:ascii="Times New Roman" w:hAnsi="Times New Roman"/>
          <w:color w:val="000000" w:themeColor="text1"/>
        </w:rPr>
        <w:t>就業結構</w:t>
      </w:r>
      <w:r w:rsidRPr="00696774">
        <w:rPr>
          <w:rFonts w:ascii="Times New Roman" w:hAnsi="Times New Roman"/>
          <w:color w:val="000000" w:themeColor="text1"/>
        </w:rPr>
        <w:t>及</w:t>
      </w:r>
      <w:r w:rsidR="00A73E6D" w:rsidRPr="00696774">
        <w:rPr>
          <w:rFonts w:ascii="Times New Roman" w:hAnsi="Times New Roman"/>
          <w:color w:val="000000" w:themeColor="text1"/>
        </w:rPr>
        <w:t>困境</w:t>
      </w:r>
      <w:r w:rsidR="006404B5" w:rsidRPr="00696774">
        <w:rPr>
          <w:rFonts w:ascii="Times New Roman" w:hAnsi="Times New Roman"/>
          <w:color w:val="000000" w:themeColor="text1"/>
        </w:rPr>
        <w:t>。</w:t>
      </w:r>
      <w:bookmarkEnd w:id="48"/>
    </w:p>
    <w:p w:rsidR="006404B5" w:rsidRPr="00696774" w:rsidRDefault="006404B5" w:rsidP="00377D03">
      <w:pPr>
        <w:pStyle w:val="3"/>
        <w:rPr>
          <w:rFonts w:ascii="Times New Roman" w:hAnsi="Times New Roman"/>
          <w:color w:val="000000" w:themeColor="text1"/>
        </w:rPr>
      </w:pPr>
      <w:bookmarkStart w:id="49" w:name="_Toc47016136"/>
      <w:r w:rsidRPr="00696774">
        <w:rPr>
          <w:rFonts w:ascii="Times New Roman" w:hAnsi="Times New Roman"/>
          <w:color w:val="000000" w:themeColor="text1"/>
        </w:rPr>
        <w:t>對於原住民高失業率及低薪資已採取之改善策略及措施。</w:t>
      </w:r>
      <w:bookmarkEnd w:id="49"/>
    </w:p>
    <w:p w:rsidR="006404B5" w:rsidRPr="00696774" w:rsidRDefault="00166C04" w:rsidP="00377D03">
      <w:pPr>
        <w:pStyle w:val="3"/>
        <w:rPr>
          <w:rFonts w:ascii="Times New Roman" w:hAnsi="Times New Roman"/>
          <w:color w:val="000000" w:themeColor="text1"/>
        </w:rPr>
      </w:pPr>
      <w:bookmarkStart w:id="50" w:name="_Toc47016137"/>
      <w:r w:rsidRPr="00696774">
        <w:rPr>
          <w:rFonts w:ascii="Times New Roman" w:hAnsi="Times New Roman"/>
          <w:color w:val="000000" w:themeColor="text1"/>
        </w:rPr>
        <w:t>原住民族工作權保障法</w:t>
      </w:r>
      <w:r w:rsidR="006404B5" w:rsidRPr="00696774">
        <w:rPr>
          <w:rFonts w:ascii="Times New Roman" w:hAnsi="Times New Roman"/>
          <w:color w:val="000000" w:themeColor="text1"/>
        </w:rPr>
        <w:t>於</w:t>
      </w:r>
      <w:r w:rsidR="006404B5" w:rsidRPr="00696774">
        <w:rPr>
          <w:rFonts w:ascii="Times New Roman" w:hAnsi="Times New Roman"/>
          <w:color w:val="000000" w:themeColor="text1"/>
        </w:rPr>
        <w:t>90</w:t>
      </w:r>
      <w:r w:rsidR="006404B5" w:rsidRPr="00696774">
        <w:rPr>
          <w:rFonts w:ascii="Times New Roman" w:hAnsi="Times New Roman"/>
          <w:color w:val="000000" w:themeColor="text1"/>
        </w:rPr>
        <w:t>年</w:t>
      </w:r>
      <w:r w:rsidR="006404B5" w:rsidRPr="00696774">
        <w:rPr>
          <w:rFonts w:ascii="Times New Roman" w:hAnsi="Times New Roman"/>
          <w:color w:val="000000" w:themeColor="text1"/>
        </w:rPr>
        <w:t>10</w:t>
      </w:r>
      <w:r w:rsidR="006404B5" w:rsidRPr="00696774">
        <w:rPr>
          <w:rFonts w:ascii="Times New Roman" w:hAnsi="Times New Roman"/>
          <w:color w:val="000000" w:themeColor="text1"/>
        </w:rPr>
        <w:t>月公布迄今，已施行近</w:t>
      </w:r>
      <w:r w:rsidR="006404B5" w:rsidRPr="00696774">
        <w:rPr>
          <w:rFonts w:ascii="Times New Roman" w:hAnsi="Times New Roman"/>
          <w:color w:val="000000" w:themeColor="text1"/>
        </w:rPr>
        <w:t>20</w:t>
      </w:r>
      <w:r w:rsidR="006404B5" w:rsidRPr="00696774">
        <w:rPr>
          <w:rFonts w:ascii="Times New Roman" w:hAnsi="Times New Roman"/>
          <w:color w:val="000000" w:themeColor="text1"/>
        </w:rPr>
        <w:t>年，在促進原住民就業之相關規定有無修正之必要。</w:t>
      </w:r>
      <w:bookmarkEnd w:id="50"/>
    </w:p>
    <w:p w:rsidR="00935FC3" w:rsidRPr="00696774" w:rsidRDefault="00935FC3" w:rsidP="006404B5">
      <w:pPr>
        <w:pStyle w:val="3"/>
        <w:rPr>
          <w:rFonts w:ascii="Times New Roman" w:hAnsi="Times New Roman"/>
          <w:color w:val="000000" w:themeColor="text1"/>
        </w:rPr>
      </w:pPr>
      <w:bookmarkStart w:id="51" w:name="_Toc47016138"/>
      <w:r w:rsidRPr="00696774">
        <w:rPr>
          <w:rFonts w:ascii="Times New Roman" w:hAnsi="Times New Roman"/>
          <w:color w:val="000000" w:themeColor="text1"/>
        </w:rPr>
        <w:t>原住民比例進用及企業繳納就業代金</w:t>
      </w:r>
      <w:r w:rsidR="00166C04" w:rsidRPr="00696774">
        <w:rPr>
          <w:rFonts w:ascii="Times New Roman" w:hAnsi="Times New Roman"/>
          <w:color w:val="000000" w:themeColor="text1"/>
        </w:rPr>
        <w:t>之成效</w:t>
      </w:r>
      <w:r w:rsidRPr="00696774">
        <w:rPr>
          <w:rFonts w:ascii="Times New Roman" w:hAnsi="Times New Roman"/>
          <w:color w:val="000000" w:themeColor="text1"/>
        </w:rPr>
        <w:t>。</w:t>
      </w:r>
      <w:bookmarkEnd w:id="51"/>
    </w:p>
    <w:p w:rsidR="006404B5" w:rsidRPr="00696774" w:rsidRDefault="006404B5" w:rsidP="006404B5">
      <w:pPr>
        <w:pStyle w:val="3"/>
        <w:rPr>
          <w:rFonts w:ascii="Times New Roman" w:hAnsi="Times New Roman"/>
          <w:color w:val="000000" w:themeColor="text1"/>
        </w:rPr>
      </w:pPr>
      <w:bookmarkStart w:id="52" w:name="_Toc47016139"/>
      <w:r w:rsidRPr="00696774">
        <w:rPr>
          <w:rFonts w:ascii="Times New Roman" w:hAnsi="Times New Roman"/>
          <w:color w:val="000000" w:themeColor="text1"/>
        </w:rPr>
        <w:t>原住民</w:t>
      </w:r>
      <w:r w:rsidR="00935FC3" w:rsidRPr="00696774">
        <w:rPr>
          <w:rFonts w:ascii="Times New Roman" w:hAnsi="Times New Roman"/>
          <w:color w:val="000000" w:themeColor="text1"/>
        </w:rPr>
        <w:t>就業輔導、職業訓練及</w:t>
      </w:r>
      <w:r w:rsidRPr="00696774">
        <w:rPr>
          <w:rFonts w:ascii="Times New Roman" w:hAnsi="Times New Roman"/>
          <w:color w:val="000000" w:themeColor="text1"/>
        </w:rPr>
        <w:t>取得專業證照</w:t>
      </w:r>
      <w:r w:rsidR="00935FC3" w:rsidRPr="00696774">
        <w:rPr>
          <w:rFonts w:ascii="Times New Roman" w:hAnsi="Times New Roman"/>
          <w:color w:val="000000" w:themeColor="text1"/>
        </w:rPr>
        <w:t>情形，對於後續就業及提升</w:t>
      </w:r>
      <w:r w:rsidR="00A73E6D" w:rsidRPr="00696774">
        <w:rPr>
          <w:rFonts w:ascii="Times New Roman" w:hAnsi="Times New Roman"/>
          <w:color w:val="000000" w:themeColor="text1"/>
        </w:rPr>
        <w:t>薪資之助益分析。</w:t>
      </w:r>
      <w:bookmarkEnd w:id="52"/>
    </w:p>
    <w:p w:rsidR="006404B5" w:rsidRPr="00696774" w:rsidRDefault="00166C04" w:rsidP="006404B5">
      <w:pPr>
        <w:pStyle w:val="3"/>
        <w:rPr>
          <w:rFonts w:ascii="Times New Roman" w:hAnsi="Times New Roman"/>
          <w:color w:val="000000" w:themeColor="text1"/>
        </w:rPr>
      </w:pPr>
      <w:bookmarkStart w:id="53" w:name="_Toc47016140"/>
      <w:r w:rsidRPr="00696774">
        <w:rPr>
          <w:rFonts w:ascii="Times New Roman" w:hAnsi="Times New Roman"/>
          <w:color w:val="000000" w:themeColor="text1"/>
        </w:rPr>
        <w:t>原住民職業災害預防宣導教育、協助管道資訊之獲取等</w:t>
      </w:r>
      <w:r w:rsidR="006404B5" w:rsidRPr="00696774">
        <w:rPr>
          <w:rFonts w:ascii="Times New Roman" w:hAnsi="Times New Roman"/>
          <w:color w:val="000000" w:themeColor="text1"/>
        </w:rPr>
        <w:t>推廣情形。</w:t>
      </w:r>
      <w:bookmarkEnd w:id="53"/>
    </w:p>
    <w:p w:rsidR="002F2466" w:rsidRPr="00696774" w:rsidRDefault="002F2466" w:rsidP="00377D03">
      <w:pPr>
        <w:pStyle w:val="3"/>
        <w:rPr>
          <w:rFonts w:ascii="Times New Roman" w:hAnsi="Times New Roman"/>
          <w:color w:val="000000" w:themeColor="text1"/>
        </w:rPr>
      </w:pPr>
      <w:bookmarkStart w:id="54" w:name="_Toc47016141"/>
      <w:r w:rsidRPr="00696774">
        <w:rPr>
          <w:rFonts w:ascii="Times New Roman" w:hAnsi="Times New Roman"/>
          <w:color w:val="000000" w:themeColor="text1"/>
        </w:rPr>
        <w:t>原民會及勞動部等相關主管機關於推動促進原住民就業相關計畫之法定職責、角色與其他機關</w:t>
      </w:r>
      <w:r w:rsidR="00166C04" w:rsidRPr="00696774">
        <w:rPr>
          <w:rFonts w:ascii="Times New Roman" w:hAnsi="Times New Roman"/>
          <w:color w:val="000000" w:themeColor="text1"/>
        </w:rPr>
        <w:t>協調及</w:t>
      </w:r>
      <w:r w:rsidRPr="00696774">
        <w:rPr>
          <w:rFonts w:ascii="Times New Roman" w:hAnsi="Times New Roman"/>
          <w:color w:val="000000" w:themeColor="text1"/>
        </w:rPr>
        <w:t>分工情形。</w:t>
      </w:r>
      <w:bookmarkEnd w:id="54"/>
    </w:p>
    <w:p w:rsidR="006404B5" w:rsidRPr="00696774" w:rsidRDefault="006404B5" w:rsidP="00377D03">
      <w:pPr>
        <w:pStyle w:val="3"/>
        <w:rPr>
          <w:rFonts w:ascii="Times New Roman" w:hAnsi="Times New Roman"/>
          <w:color w:val="000000" w:themeColor="text1"/>
        </w:rPr>
      </w:pPr>
      <w:bookmarkStart w:id="55" w:name="_Toc47016142"/>
      <w:r w:rsidRPr="00696774">
        <w:rPr>
          <w:rFonts w:ascii="Times New Roman" w:hAnsi="Times New Roman"/>
          <w:color w:val="000000" w:themeColor="text1"/>
          <w:szCs w:val="32"/>
        </w:rPr>
        <w:t>日本、紐西蘭及澳洲等國家有關促進原住民就業、降低原住民失業率措施、原住民職業訓練或就業輔導之經驗。</w:t>
      </w:r>
      <w:bookmarkEnd w:id="55"/>
    </w:p>
    <w:p w:rsidR="00B43355" w:rsidRPr="00696774" w:rsidRDefault="003C6033" w:rsidP="0054733A">
      <w:pPr>
        <w:pStyle w:val="3"/>
        <w:rPr>
          <w:rFonts w:ascii="Times New Roman" w:hAnsi="Times New Roman"/>
          <w:color w:val="000000" w:themeColor="text1"/>
        </w:rPr>
      </w:pPr>
      <w:bookmarkStart w:id="56" w:name="_Toc47016143"/>
      <w:r w:rsidRPr="00696774">
        <w:rPr>
          <w:rFonts w:ascii="Times New Roman" w:hAnsi="Times New Roman"/>
          <w:color w:val="000000" w:themeColor="text1"/>
        </w:rPr>
        <w:t>其他應行調查事項</w:t>
      </w:r>
      <w:r w:rsidR="00B43355" w:rsidRPr="00696774">
        <w:rPr>
          <w:rFonts w:ascii="Times New Roman" w:hAnsi="Times New Roman"/>
          <w:color w:val="000000" w:themeColor="text1"/>
        </w:rPr>
        <w:t>。</w:t>
      </w:r>
      <w:bookmarkEnd w:id="56"/>
    </w:p>
    <w:p w:rsidR="00E55370" w:rsidRPr="00696774" w:rsidRDefault="00E55370" w:rsidP="00075EB4">
      <w:pPr>
        <w:pStyle w:val="1"/>
        <w:kinsoku w:val="0"/>
        <w:overflowPunct/>
        <w:autoSpaceDE/>
        <w:autoSpaceDN/>
        <w:ind w:left="2380" w:hanging="2380"/>
        <w:rPr>
          <w:rFonts w:ascii="Times New Roman" w:hAnsi="Times New Roman"/>
          <w:b/>
          <w:color w:val="000000" w:themeColor="text1"/>
        </w:rPr>
      </w:pPr>
      <w:bookmarkStart w:id="57" w:name="_Toc47016144"/>
      <w:r w:rsidRPr="00696774">
        <w:rPr>
          <w:rFonts w:ascii="Times New Roman" w:hAnsi="Times New Roman"/>
          <w:b/>
          <w:color w:val="000000" w:themeColor="text1"/>
        </w:rPr>
        <w:t>問題背景與現況分析</w:t>
      </w:r>
      <w:bookmarkEnd w:id="57"/>
    </w:p>
    <w:p w:rsidR="00AB21CA" w:rsidRPr="00696774" w:rsidRDefault="00E06407" w:rsidP="00E55370">
      <w:pPr>
        <w:pStyle w:val="2"/>
        <w:rPr>
          <w:rFonts w:ascii="Times New Roman" w:hAnsi="Times New Roman"/>
          <w:color w:val="000000" w:themeColor="text1"/>
        </w:rPr>
      </w:pPr>
      <w:bookmarkStart w:id="58" w:name="_Toc47016145"/>
      <w:r w:rsidRPr="00696774">
        <w:rPr>
          <w:rFonts w:ascii="Times New Roman" w:hAnsi="Times New Roman"/>
          <w:color w:val="000000" w:themeColor="text1"/>
        </w:rPr>
        <w:t>我國原住民之定義</w:t>
      </w:r>
      <w:bookmarkEnd w:id="58"/>
    </w:p>
    <w:p w:rsidR="00E06407" w:rsidRPr="00696774" w:rsidRDefault="0074648E" w:rsidP="00E06407">
      <w:pPr>
        <w:pStyle w:val="3"/>
        <w:rPr>
          <w:rFonts w:ascii="Times New Roman" w:hAnsi="Times New Roman"/>
          <w:color w:val="000000" w:themeColor="text1"/>
        </w:rPr>
      </w:pPr>
      <w:bookmarkStart w:id="59" w:name="_Toc44510405"/>
      <w:bookmarkStart w:id="60" w:name="_Toc45466398"/>
      <w:bookmarkStart w:id="61" w:name="_Toc47016146"/>
      <w:r w:rsidRPr="00696774">
        <w:rPr>
          <w:rFonts w:ascii="Times New Roman" w:hAnsi="Times New Roman"/>
          <w:color w:val="000000" w:themeColor="text1"/>
        </w:rPr>
        <w:t>依「原住民身分法」第</w:t>
      </w:r>
      <w:r w:rsidRPr="00696774">
        <w:rPr>
          <w:rFonts w:ascii="Times New Roman" w:hAnsi="Times New Roman"/>
          <w:color w:val="000000" w:themeColor="text1"/>
        </w:rPr>
        <w:t>2</w:t>
      </w:r>
      <w:r w:rsidRPr="00696774">
        <w:rPr>
          <w:rFonts w:ascii="Times New Roman" w:hAnsi="Times New Roman"/>
          <w:color w:val="000000" w:themeColor="text1"/>
        </w:rPr>
        <w:t>條規定：本法所稱原住民，包括山地原住民及平地原住民，其身分之認定，除本法另有規定外，依下列規定：</w:t>
      </w:r>
      <w:bookmarkEnd w:id="59"/>
      <w:bookmarkEnd w:id="60"/>
      <w:bookmarkEnd w:id="61"/>
    </w:p>
    <w:p w:rsidR="004F5FF2" w:rsidRPr="00696774" w:rsidRDefault="004F5FF2" w:rsidP="004F5FF2">
      <w:pPr>
        <w:pStyle w:val="4"/>
        <w:rPr>
          <w:rFonts w:ascii="Times New Roman" w:hAnsi="Times New Roman"/>
          <w:color w:val="000000" w:themeColor="text1"/>
        </w:rPr>
      </w:pPr>
      <w:r w:rsidRPr="00696774">
        <w:rPr>
          <w:rFonts w:ascii="Times New Roman" w:hAnsi="Times New Roman"/>
          <w:color w:val="000000" w:themeColor="text1"/>
        </w:rPr>
        <w:t>山地原住民：臺灣光復前原籍在山地行政區域內，且戶口調查簿登記其本人或直系血親尊親屬屬於原住民者。</w:t>
      </w:r>
    </w:p>
    <w:p w:rsidR="004F5FF2" w:rsidRPr="00696774" w:rsidRDefault="004F5FF2" w:rsidP="004F5FF2">
      <w:pPr>
        <w:pStyle w:val="4"/>
        <w:rPr>
          <w:rFonts w:ascii="Times New Roman" w:hAnsi="Times New Roman"/>
          <w:color w:val="000000" w:themeColor="text1"/>
        </w:rPr>
      </w:pPr>
      <w:r w:rsidRPr="00696774">
        <w:rPr>
          <w:rFonts w:ascii="Times New Roman" w:hAnsi="Times New Roman"/>
          <w:color w:val="000000" w:themeColor="text1"/>
        </w:rPr>
        <w:t>平地原住民：臺灣光復前原籍在平地行政區域</w:t>
      </w:r>
      <w:r w:rsidRPr="00696774">
        <w:rPr>
          <w:rFonts w:ascii="Times New Roman" w:hAnsi="Times New Roman"/>
          <w:color w:val="000000" w:themeColor="text1"/>
        </w:rPr>
        <w:lastRenderedPageBreak/>
        <w:t>內，且戶口調查簿登記其本人或直系血親尊親屬屬於原住民，並申請戶籍所在地鄉</w:t>
      </w:r>
      <w:r w:rsidR="00220D47" w:rsidRPr="00696774">
        <w:rPr>
          <w:rFonts w:ascii="Times New Roman" w:hAnsi="Times New Roman" w:hint="eastAsia"/>
          <w:color w:val="000000" w:themeColor="text1"/>
        </w:rPr>
        <w:t>（</w:t>
      </w:r>
      <w:r w:rsidRPr="00696774">
        <w:rPr>
          <w:rFonts w:ascii="Times New Roman" w:hAnsi="Times New Roman"/>
          <w:color w:val="000000" w:themeColor="text1"/>
        </w:rPr>
        <w:t>鎮、市、區</w:t>
      </w:r>
      <w:r w:rsidR="00220D47" w:rsidRPr="00696774">
        <w:rPr>
          <w:rFonts w:ascii="Times New Roman" w:hAnsi="Times New Roman" w:hint="eastAsia"/>
          <w:color w:val="000000" w:themeColor="text1"/>
        </w:rPr>
        <w:t>）</w:t>
      </w:r>
      <w:r w:rsidRPr="00696774">
        <w:rPr>
          <w:rFonts w:ascii="Times New Roman" w:hAnsi="Times New Roman"/>
          <w:color w:val="000000" w:themeColor="text1"/>
        </w:rPr>
        <w:t>公所登記為平地原住民有案者。</w:t>
      </w:r>
    </w:p>
    <w:p w:rsidR="004F5FF2" w:rsidRPr="00696774" w:rsidRDefault="004F5FF2" w:rsidP="004F5FF2">
      <w:pPr>
        <w:pStyle w:val="32"/>
        <w:ind w:left="1361" w:firstLine="680"/>
        <w:rPr>
          <w:rFonts w:ascii="Times New Roman"/>
          <w:color w:val="000000" w:themeColor="text1"/>
        </w:rPr>
      </w:pPr>
      <w:r w:rsidRPr="00696774">
        <w:rPr>
          <w:rFonts w:ascii="Times New Roman"/>
          <w:color w:val="000000" w:themeColor="text1"/>
        </w:rPr>
        <w:t>另外，指凡從政府認定之</w:t>
      </w:r>
      <w:r w:rsidRPr="00696774">
        <w:rPr>
          <w:rFonts w:ascii="Times New Roman"/>
          <w:color w:val="000000" w:themeColor="text1"/>
        </w:rPr>
        <w:t>55</w:t>
      </w:r>
      <w:r w:rsidRPr="00696774">
        <w:rPr>
          <w:rFonts w:ascii="Times New Roman"/>
          <w:color w:val="000000" w:themeColor="text1"/>
        </w:rPr>
        <w:t>個原住民鄉鎮市中移出，並遷居於臺北市、高雄市等</w:t>
      </w:r>
      <w:r w:rsidRPr="00696774">
        <w:rPr>
          <w:rFonts w:ascii="Times New Roman"/>
          <w:color w:val="000000" w:themeColor="text1"/>
        </w:rPr>
        <w:t>6</w:t>
      </w:r>
      <w:r w:rsidRPr="00696774">
        <w:rPr>
          <w:rFonts w:ascii="Times New Roman"/>
          <w:color w:val="000000" w:themeColor="text1"/>
        </w:rPr>
        <w:t>直轄市暨臺灣省都會城鎮等「非原住民族地區」者，為</w:t>
      </w:r>
      <w:r w:rsidRPr="00696774">
        <w:rPr>
          <w:rFonts w:ascii="Times New Roman"/>
          <w:b/>
          <w:color w:val="000000" w:themeColor="text1"/>
        </w:rPr>
        <w:t>都市原住民</w:t>
      </w:r>
      <w:r w:rsidRPr="00696774">
        <w:rPr>
          <w:rFonts w:ascii="Times New Roman"/>
          <w:color w:val="000000" w:themeColor="text1"/>
        </w:rPr>
        <w:t>。</w:t>
      </w:r>
    </w:p>
    <w:p w:rsidR="00DA70AE" w:rsidRPr="00696774" w:rsidRDefault="004F5FF2" w:rsidP="004F5FF2">
      <w:pPr>
        <w:pStyle w:val="3"/>
        <w:rPr>
          <w:rFonts w:ascii="Times New Roman" w:hAnsi="Times New Roman"/>
          <w:color w:val="000000" w:themeColor="text1"/>
        </w:rPr>
      </w:pPr>
      <w:bookmarkStart w:id="62" w:name="_Toc44510406"/>
      <w:bookmarkStart w:id="63" w:name="_Toc45466399"/>
      <w:bookmarkStart w:id="64" w:name="_Toc47016147"/>
      <w:r w:rsidRPr="00696774">
        <w:rPr>
          <w:rFonts w:ascii="Times New Roman" w:hAnsi="Times New Roman"/>
          <w:color w:val="000000" w:themeColor="text1"/>
        </w:rPr>
        <w:t>原住民分布地區</w:t>
      </w:r>
      <w:bookmarkEnd w:id="62"/>
      <w:bookmarkEnd w:id="63"/>
      <w:bookmarkEnd w:id="64"/>
    </w:p>
    <w:p w:rsidR="004F5FF2" w:rsidRPr="00696774" w:rsidRDefault="004F5FF2" w:rsidP="004F5FF2">
      <w:pPr>
        <w:pStyle w:val="32"/>
        <w:ind w:left="1361" w:firstLine="680"/>
        <w:rPr>
          <w:rFonts w:ascii="Times New Roman"/>
          <w:color w:val="000000" w:themeColor="text1"/>
        </w:rPr>
      </w:pPr>
      <w:r w:rsidRPr="00696774">
        <w:rPr>
          <w:rFonts w:ascii="Times New Roman"/>
          <w:color w:val="000000" w:themeColor="text1"/>
        </w:rPr>
        <w:t>原住民地區之具體範圍，為</w:t>
      </w:r>
      <w:r w:rsidRPr="00696774">
        <w:rPr>
          <w:rFonts w:ascii="Times New Roman"/>
          <w:color w:val="000000" w:themeColor="text1"/>
        </w:rPr>
        <w:t>30</w:t>
      </w:r>
      <w:r w:rsidRPr="00696774">
        <w:rPr>
          <w:rFonts w:ascii="Times New Roman"/>
          <w:color w:val="000000" w:themeColor="text1"/>
        </w:rPr>
        <w:t>個山地鄉及</w:t>
      </w:r>
      <w:r w:rsidRPr="00696774">
        <w:rPr>
          <w:rFonts w:ascii="Times New Roman"/>
          <w:color w:val="000000" w:themeColor="text1"/>
        </w:rPr>
        <w:t>25</w:t>
      </w:r>
      <w:r w:rsidRPr="00696774">
        <w:rPr>
          <w:rFonts w:ascii="Times New Roman"/>
          <w:color w:val="000000" w:themeColor="text1"/>
        </w:rPr>
        <w:t>個平地鄉（鎮、市）合計</w:t>
      </w:r>
      <w:r w:rsidRPr="00696774">
        <w:rPr>
          <w:rFonts w:ascii="Times New Roman"/>
          <w:color w:val="000000" w:themeColor="text1"/>
        </w:rPr>
        <w:t>55</w:t>
      </w:r>
      <w:r w:rsidR="005A75A6" w:rsidRPr="00696774">
        <w:rPr>
          <w:rFonts w:ascii="Times New Roman"/>
          <w:color w:val="000000" w:themeColor="text1"/>
        </w:rPr>
        <w:t>個鄉（鎮、市）為原住民地區</w:t>
      </w:r>
      <w:r w:rsidR="005A75A6" w:rsidRPr="00696774">
        <w:rPr>
          <w:rFonts w:ascii="Times New Roman" w:hint="eastAsia"/>
          <w:color w:val="000000" w:themeColor="text1"/>
        </w:rPr>
        <w:t>：</w:t>
      </w:r>
    </w:p>
    <w:p w:rsidR="004F5FF2" w:rsidRPr="00696774" w:rsidRDefault="004F5FF2" w:rsidP="004F5FF2">
      <w:pPr>
        <w:pStyle w:val="4"/>
        <w:rPr>
          <w:rFonts w:ascii="Times New Roman" w:hAnsi="Times New Roman"/>
          <w:color w:val="000000" w:themeColor="text1"/>
        </w:rPr>
      </w:pPr>
      <w:r w:rsidRPr="00696774">
        <w:rPr>
          <w:rFonts w:ascii="Times New Roman" w:hAnsi="Times New Roman"/>
          <w:color w:val="000000" w:themeColor="text1"/>
        </w:rPr>
        <w:t>山地鄉</w:t>
      </w:r>
      <w:r w:rsidR="005A75A6" w:rsidRPr="00696774">
        <w:rPr>
          <w:rFonts w:ascii="Times New Roman" w:hAnsi="Times New Roman" w:hint="eastAsia"/>
          <w:color w:val="000000" w:themeColor="text1"/>
        </w:rPr>
        <w:t>（</w:t>
      </w:r>
      <w:r w:rsidR="005A75A6" w:rsidRPr="00696774">
        <w:rPr>
          <w:rFonts w:ascii="Times New Roman" w:hAnsi="Times New Roman"/>
          <w:color w:val="000000" w:themeColor="text1"/>
        </w:rPr>
        <w:fldChar w:fldCharType="begin"/>
      </w:r>
      <w:r w:rsidR="005A75A6" w:rsidRPr="00696774">
        <w:rPr>
          <w:rFonts w:ascii="Times New Roman" w:hAnsi="Times New Roman"/>
          <w:color w:val="000000" w:themeColor="text1"/>
        </w:rPr>
        <w:instrText xml:space="preserve"> </w:instrText>
      </w:r>
      <w:r w:rsidR="005A75A6" w:rsidRPr="00696774">
        <w:rPr>
          <w:rFonts w:ascii="Times New Roman" w:hAnsi="Times New Roman" w:hint="eastAsia"/>
          <w:color w:val="000000" w:themeColor="text1"/>
        </w:rPr>
        <w:instrText>REF _Ref44075108 \r \h</w:instrText>
      </w:r>
      <w:r w:rsidR="005A75A6" w:rsidRPr="00696774">
        <w:rPr>
          <w:rFonts w:ascii="Times New Roman" w:hAnsi="Times New Roman"/>
          <w:color w:val="000000" w:themeColor="text1"/>
        </w:rPr>
        <w:instrText xml:space="preserve"> </w:instrText>
      </w:r>
      <w:r w:rsidR="005A75A6" w:rsidRPr="00696774">
        <w:rPr>
          <w:rFonts w:ascii="Times New Roman" w:hAnsi="Times New Roman"/>
          <w:color w:val="000000" w:themeColor="text1"/>
        </w:rPr>
      </w:r>
      <w:r w:rsidR="005A75A6"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1</w:t>
      </w:r>
      <w:r w:rsidR="00C4159E">
        <w:rPr>
          <w:rFonts w:ascii="Times New Roman" w:hAnsi="Times New Roman" w:hint="eastAsia"/>
          <w:color w:val="000000" w:themeColor="text1"/>
        </w:rPr>
        <w:t xml:space="preserve">　</w:t>
      </w:r>
      <w:r w:rsidR="005A75A6" w:rsidRPr="00696774">
        <w:rPr>
          <w:rFonts w:ascii="Times New Roman" w:hAnsi="Times New Roman"/>
          <w:color w:val="000000" w:themeColor="text1"/>
        </w:rPr>
        <w:fldChar w:fldCharType="end"/>
      </w:r>
      <w:r w:rsidR="005A75A6" w:rsidRPr="00696774">
        <w:rPr>
          <w:rFonts w:ascii="Times New Roman" w:hAnsi="Times New Roman" w:hint="eastAsia"/>
          <w:color w:val="000000" w:themeColor="text1"/>
        </w:rPr>
        <w:t>）</w:t>
      </w:r>
    </w:p>
    <w:p w:rsidR="004F5FF2" w:rsidRPr="00696774" w:rsidRDefault="00904EC5" w:rsidP="006638E3">
      <w:pPr>
        <w:pStyle w:val="a3"/>
        <w:jc w:val="center"/>
        <w:rPr>
          <w:rFonts w:ascii="Times New Roman" w:hAnsi="Times New Roman"/>
          <w:b/>
          <w:color w:val="000000" w:themeColor="text1"/>
        </w:rPr>
      </w:pPr>
      <w:bookmarkStart w:id="65" w:name="_Ref44075108"/>
      <w:bookmarkStart w:id="66" w:name="_Toc47016507"/>
      <w:r w:rsidRPr="00696774">
        <w:rPr>
          <w:rFonts w:ascii="Times New Roman" w:hAnsi="Times New Roman"/>
          <w:b/>
          <w:color w:val="000000" w:themeColor="text1"/>
        </w:rPr>
        <w:t>臺灣地區</w:t>
      </w:r>
      <w:r w:rsidRPr="00696774">
        <w:rPr>
          <w:rFonts w:ascii="Times New Roman" w:hAnsi="Times New Roman"/>
          <w:b/>
          <w:color w:val="000000" w:themeColor="text1"/>
        </w:rPr>
        <w:t>30</w:t>
      </w:r>
      <w:r w:rsidR="004F5FF2" w:rsidRPr="00696774">
        <w:rPr>
          <w:rFonts w:ascii="Times New Roman" w:hAnsi="Times New Roman"/>
          <w:b/>
          <w:color w:val="000000" w:themeColor="text1"/>
        </w:rPr>
        <w:t>個山地鄉分布縣市及其名稱</w:t>
      </w:r>
      <w:bookmarkEnd w:id="65"/>
      <w:bookmarkEnd w:id="66"/>
    </w:p>
    <w:tbl>
      <w:tblPr>
        <w:tblW w:w="0" w:type="auto"/>
        <w:tblInd w:w="1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5"/>
        <w:gridCol w:w="1134"/>
        <w:gridCol w:w="3543"/>
      </w:tblGrid>
      <w:tr w:rsidR="00696774" w:rsidRPr="00696774" w:rsidTr="006638E3">
        <w:trPr>
          <w:trHeight w:val="96"/>
        </w:trPr>
        <w:tc>
          <w:tcPr>
            <w:tcW w:w="1555" w:type="dxa"/>
            <w:vAlign w:val="center"/>
          </w:tcPr>
          <w:p w:rsidR="004F5FF2" w:rsidRPr="00696774" w:rsidRDefault="004F5FF2" w:rsidP="004F5FF2">
            <w:pPr>
              <w:jc w:val="center"/>
              <w:rPr>
                <w:rFonts w:ascii="Times New Roman"/>
                <w:b/>
                <w:color w:val="000000" w:themeColor="text1"/>
                <w:sz w:val="28"/>
              </w:rPr>
            </w:pPr>
            <w:bookmarkStart w:id="67" w:name="_Toc22698568"/>
            <w:r w:rsidRPr="00696774">
              <w:rPr>
                <w:rFonts w:ascii="Times New Roman"/>
                <w:b/>
                <w:color w:val="000000" w:themeColor="text1"/>
                <w:sz w:val="28"/>
              </w:rPr>
              <w:t>分布縣市</w:t>
            </w:r>
            <w:bookmarkEnd w:id="67"/>
          </w:p>
        </w:tc>
        <w:tc>
          <w:tcPr>
            <w:tcW w:w="1134" w:type="dxa"/>
            <w:vAlign w:val="center"/>
          </w:tcPr>
          <w:p w:rsidR="004F5FF2" w:rsidRPr="00696774" w:rsidRDefault="004F5FF2" w:rsidP="004F5FF2">
            <w:pPr>
              <w:jc w:val="center"/>
              <w:rPr>
                <w:rFonts w:ascii="Times New Roman"/>
                <w:b/>
                <w:color w:val="000000" w:themeColor="text1"/>
                <w:sz w:val="28"/>
              </w:rPr>
            </w:pPr>
            <w:r w:rsidRPr="00696774">
              <w:rPr>
                <w:rFonts w:ascii="Times New Roman"/>
                <w:b/>
                <w:color w:val="000000" w:themeColor="text1"/>
                <w:sz w:val="28"/>
              </w:rPr>
              <w:t>山地鄉</w:t>
            </w:r>
          </w:p>
          <w:p w:rsidR="004F5FF2" w:rsidRPr="00696774" w:rsidRDefault="004F5FF2" w:rsidP="004F5FF2">
            <w:pPr>
              <w:jc w:val="center"/>
              <w:rPr>
                <w:rFonts w:ascii="Times New Roman"/>
                <w:b/>
                <w:color w:val="000000" w:themeColor="text1"/>
                <w:sz w:val="28"/>
              </w:rPr>
            </w:pPr>
            <w:r w:rsidRPr="00696774">
              <w:rPr>
                <w:rFonts w:ascii="Times New Roman"/>
                <w:b/>
                <w:color w:val="000000" w:themeColor="text1"/>
                <w:sz w:val="28"/>
              </w:rPr>
              <w:t>數量</w:t>
            </w:r>
          </w:p>
        </w:tc>
        <w:tc>
          <w:tcPr>
            <w:tcW w:w="3543" w:type="dxa"/>
            <w:vAlign w:val="center"/>
          </w:tcPr>
          <w:p w:rsidR="004F5FF2" w:rsidRPr="00696774" w:rsidRDefault="004F5FF2" w:rsidP="004F5FF2">
            <w:pPr>
              <w:jc w:val="center"/>
              <w:rPr>
                <w:rFonts w:ascii="Times New Roman"/>
                <w:b/>
                <w:color w:val="000000" w:themeColor="text1"/>
                <w:sz w:val="28"/>
              </w:rPr>
            </w:pPr>
            <w:bookmarkStart w:id="68" w:name="_Toc22698570"/>
            <w:r w:rsidRPr="00696774">
              <w:rPr>
                <w:rFonts w:ascii="Times New Roman"/>
                <w:b/>
                <w:color w:val="000000" w:themeColor="text1"/>
                <w:sz w:val="28"/>
              </w:rPr>
              <w:t>山地鄉名稱</w:t>
            </w:r>
            <w:bookmarkEnd w:id="68"/>
          </w:p>
        </w:tc>
      </w:tr>
      <w:tr w:rsidR="00696774" w:rsidRPr="00696774" w:rsidTr="006638E3">
        <w:tc>
          <w:tcPr>
            <w:tcW w:w="1555"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新北市</w:t>
            </w:r>
          </w:p>
        </w:tc>
        <w:tc>
          <w:tcPr>
            <w:tcW w:w="1134"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1</w:t>
            </w:r>
          </w:p>
        </w:tc>
        <w:tc>
          <w:tcPr>
            <w:tcW w:w="3543" w:type="dxa"/>
            <w:vAlign w:val="center"/>
          </w:tcPr>
          <w:p w:rsidR="004F5FF2" w:rsidRPr="00696774" w:rsidRDefault="004F5FF2" w:rsidP="004F5FF2">
            <w:pPr>
              <w:rPr>
                <w:rFonts w:ascii="Times New Roman"/>
                <w:color w:val="000000" w:themeColor="text1"/>
                <w:sz w:val="28"/>
              </w:rPr>
            </w:pPr>
            <w:r w:rsidRPr="00696774">
              <w:rPr>
                <w:rFonts w:ascii="Times New Roman"/>
                <w:color w:val="000000" w:themeColor="text1"/>
                <w:sz w:val="28"/>
              </w:rPr>
              <w:t>烏來鄉</w:t>
            </w:r>
          </w:p>
        </w:tc>
      </w:tr>
      <w:tr w:rsidR="00696774" w:rsidRPr="00696774" w:rsidTr="006638E3">
        <w:tc>
          <w:tcPr>
            <w:tcW w:w="1555"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宜蘭縣</w:t>
            </w:r>
          </w:p>
        </w:tc>
        <w:tc>
          <w:tcPr>
            <w:tcW w:w="1134"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2</w:t>
            </w:r>
          </w:p>
        </w:tc>
        <w:tc>
          <w:tcPr>
            <w:tcW w:w="3543" w:type="dxa"/>
            <w:vAlign w:val="center"/>
          </w:tcPr>
          <w:p w:rsidR="004F5FF2" w:rsidRPr="00696774" w:rsidRDefault="004F5FF2" w:rsidP="004F5FF2">
            <w:pPr>
              <w:rPr>
                <w:rFonts w:ascii="Times New Roman"/>
                <w:color w:val="000000" w:themeColor="text1"/>
                <w:sz w:val="28"/>
              </w:rPr>
            </w:pPr>
            <w:r w:rsidRPr="00696774">
              <w:rPr>
                <w:rFonts w:ascii="Times New Roman"/>
                <w:color w:val="000000" w:themeColor="text1"/>
                <w:sz w:val="28"/>
              </w:rPr>
              <w:t>大同鄉、南澳鄉</w:t>
            </w:r>
          </w:p>
        </w:tc>
      </w:tr>
      <w:tr w:rsidR="00696774" w:rsidRPr="00696774" w:rsidTr="006638E3">
        <w:tc>
          <w:tcPr>
            <w:tcW w:w="1555"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桃園縣</w:t>
            </w:r>
          </w:p>
        </w:tc>
        <w:tc>
          <w:tcPr>
            <w:tcW w:w="1134"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1</w:t>
            </w:r>
          </w:p>
        </w:tc>
        <w:tc>
          <w:tcPr>
            <w:tcW w:w="3543" w:type="dxa"/>
            <w:vAlign w:val="center"/>
          </w:tcPr>
          <w:p w:rsidR="004F5FF2" w:rsidRPr="00696774" w:rsidRDefault="004F5FF2" w:rsidP="004F5FF2">
            <w:pPr>
              <w:rPr>
                <w:rFonts w:ascii="Times New Roman"/>
                <w:color w:val="000000" w:themeColor="text1"/>
                <w:sz w:val="28"/>
              </w:rPr>
            </w:pPr>
            <w:r w:rsidRPr="00696774">
              <w:rPr>
                <w:rFonts w:ascii="Times New Roman"/>
                <w:color w:val="000000" w:themeColor="text1"/>
                <w:sz w:val="28"/>
              </w:rPr>
              <w:t>復興鄉</w:t>
            </w:r>
          </w:p>
        </w:tc>
      </w:tr>
      <w:tr w:rsidR="00696774" w:rsidRPr="00696774" w:rsidTr="006638E3">
        <w:tc>
          <w:tcPr>
            <w:tcW w:w="1555"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新竹縣</w:t>
            </w:r>
          </w:p>
        </w:tc>
        <w:tc>
          <w:tcPr>
            <w:tcW w:w="1134"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2</w:t>
            </w:r>
          </w:p>
        </w:tc>
        <w:tc>
          <w:tcPr>
            <w:tcW w:w="3543" w:type="dxa"/>
            <w:vAlign w:val="center"/>
          </w:tcPr>
          <w:p w:rsidR="004F5FF2" w:rsidRPr="00696774" w:rsidRDefault="004F5FF2" w:rsidP="004F5FF2">
            <w:pPr>
              <w:rPr>
                <w:rFonts w:ascii="Times New Roman"/>
                <w:color w:val="000000" w:themeColor="text1"/>
                <w:sz w:val="28"/>
              </w:rPr>
            </w:pPr>
            <w:r w:rsidRPr="00696774">
              <w:rPr>
                <w:rFonts w:ascii="Times New Roman"/>
                <w:color w:val="000000" w:themeColor="text1"/>
                <w:sz w:val="28"/>
              </w:rPr>
              <w:t>尖石鄉、五峰鄉</w:t>
            </w:r>
          </w:p>
        </w:tc>
      </w:tr>
      <w:tr w:rsidR="00696774" w:rsidRPr="00696774" w:rsidTr="006638E3">
        <w:tc>
          <w:tcPr>
            <w:tcW w:w="1555"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苗栗縣</w:t>
            </w:r>
          </w:p>
        </w:tc>
        <w:tc>
          <w:tcPr>
            <w:tcW w:w="1134"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1</w:t>
            </w:r>
          </w:p>
        </w:tc>
        <w:tc>
          <w:tcPr>
            <w:tcW w:w="3543" w:type="dxa"/>
            <w:vAlign w:val="center"/>
          </w:tcPr>
          <w:p w:rsidR="004F5FF2" w:rsidRPr="00696774" w:rsidRDefault="004F5FF2" w:rsidP="004F5FF2">
            <w:pPr>
              <w:rPr>
                <w:rFonts w:ascii="Times New Roman"/>
                <w:color w:val="000000" w:themeColor="text1"/>
                <w:sz w:val="28"/>
              </w:rPr>
            </w:pPr>
            <w:r w:rsidRPr="00696774">
              <w:rPr>
                <w:rFonts w:ascii="Times New Roman"/>
                <w:color w:val="000000" w:themeColor="text1"/>
                <w:sz w:val="28"/>
              </w:rPr>
              <w:t>泰安鄉</w:t>
            </w:r>
          </w:p>
        </w:tc>
      </w:tr>
      <w:tr w:rsidR="00696774" w:rsidRPr="00696774" w:rsidTr="006638E3">
        <w:tc>
          <w:tcPr>
            <w:tcW w:w="1555"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台中縣</w:t>
            </w:r>
          </w:p>
        </w:tc>
        <w:tc>
          <w:tcPr>
            <w:tcW w:w="1134"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1</w:t>
            </w:r>
          </w:p>
        </w:tc>
        <w:tc>
          <w:tcPr>
            <w:tcW w:w="3543" w:type="dxa"/>
            <w:vAlign w:val="center"/>
          </w:tcPr>
          <w:p w:rsidR="004F5FF2" w:rsidRPr="00696774" w:rsidRDefault="004F5FF2" w:rsidP="004F5FF2">
            <w:pPr>
              <w:rPr>
                <w:rFonts w:ascii="Times New Roman"/>
                <w:color w:val="000000" w:themeColor="text1"/>
                <w:sz w:val="28"/>
              </w:rPr>
            </w:pPr>
            <w:r w:rsidRPr="00696774">
              <w:rPr>
                <w:rFonts w:ascii="Times New Roman"/>
                <w:color w:val="000000" w:themeColor="text1"/>
                <w:sz w:val="28"/>
              </w:rPr>
              <w:t>和平鄉</w:t>
            </w:r>
          </w:p>
        </w:tc>
      </w:tr>
      <w:tr w:rsidR="00696774" w:rsidRPr="00696774" w:rsidTr="006638E3">
        <w:tc>
          <w:tcPr>
            <w:tcW w:w="1555"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南投縣</w:t>
            </w:r>
          </w:p>
        </w:tc>
        <w:tc>
          <w:tcPr>
            <w:tcW w:w="1134"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2</w:t>
            </w:r>
          </w:p>
        </w:tc>
        <w:tc>
          <w:tcPr>
            <w:tcW w:w="3543" w:type="dxa"/>
            <w:vAlign w:val="center"/>
          </w:tcPr>
          <w:p w:rsidR="004F5FF2" w:rsidRPr="00696774" w:rsidRDefault="004F5FF2" w:rsidP="004F5FF2">
            <w:pPr>
              <w:rPr>
                <w:rFonts w:ascii="Times New Roman"/>
                <w:color w:val="000000" w:themeColor="text1"/>
                <w:sz w:val="28"/>
              </w:rPr>
            </w:pPr>
            <w:r w:rsidRPr="00696774">
              <w:rPr>
                <w:rFonts w:ascii="Times New Roman"/>
                <w:color w:val="000000" w:themeColor="text1"/>
                <w:sz w:val="28"/>
              </w:rPr>
              <w:t>信義鄉、仁愛鄉</w:t>
            </w:r>
          </w:p>
        </w:tc>
      </w:tr>
      <w:tr w:rsidR="00696774" w:rsidRPr="00696774" w:rsidTr="006638E3">
        <w:tc>
          <w:tcPr>
            <w:tcW w:w="1555"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嘉義縣</w:t>
            </w:r>
          </w:p>
        </w:tc>
        <w:tc>
          <w:tcPr>
            <w:tcW w:w="1134"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1</w:t>
            </w:r>
          </w:p>
        </w:tc>
        <w:tc>
          <w:tcPr>
            <w:tcW w:w="3543" w:type="dxa"/>
            <w:vAlign w:val="center"/>
          </w:tcPr>
          <w:p w:rsidR="004F5FF2" w:rsidRPr="00696774" w:rsidRDefault="004F5FF2" w:rsidP="004F5FF2">
            <w:pPr>
              <w:rPr>
                <w:rFonts w:ascii="Times New Roman"/>
                <w:color w:val="000000" w:themeColor="text1"/>
                <w:sz w:val="28"/>
              </w:rPr>
            </w:pPr>
            <w:r w:rsidRPr="00696774">
              <w:rPr>
                <w:rFonts w:ascii="Times New Roman"/>
                <w:color w:val="000000" w:themeColor="text1"/>
                <w:sz w:val="28"/>
              </w:rPr>
              <w:t>阿里山鄉</w:t>
            </w:r>
          </w:p>
        </w:tc>
      </w:tr>
      <w:tr w:rsidR="00696774" w:rsidRPr="00696774" w:rsidTr="006638E3">
        <w:tc>
          <w:tcPr>
            <w:tcW w:w="1555"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高雄縣</w:t>
            </w:r>
          </w:p>
        </w:tc>
        <w:tc>
          <w:tcPr>
            <w:tcW w:w="1134"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3</w:t>
            </w:r>
          </w:p>
        </w:tc>
        <w:tc>
          <w:tcPr>
            <w:tcW w:w="3543" w:type="dxa"/>
            <w:vAlign w:val="center"/>
          </w:tcPr>
          <w:p w:rsidR="004F5FF2" w:rsidRPr="00696774" w:rsidRDefault="004F5FF2" w:rsidP="004F5FF2">
            <w:pPr>
              <w:rPr>
                <w:rFonts w:ascii="Times New Roman"/>
                <w:color w:val="000000" w:themeColor="text1"/>
                <w:sz w:val="28"/>
              </w:rPr>
            </w:pPr>
            <w:r w:rsidRPr="00696774">
              <w:rPr>
                <w:rFonts w:ascii="Times New Roman"/>
                <w:color w:val="000000" w:themeColor="text1"/>
                <w:sz w:val="28"/>
              </w:rPr>
              <w:t>茂林鄉，桃源鄉、三民鄉</w:t>
            </w:r>
          </w:p>
        </w:tc>
      </w:tr>
      <w:tr w:rsidR="00696774" w:rsidRPr="00696774" w:rsidTr="006638E3">
        <w:tc>
          <w:tcPr>
            <w:tcW w:w="1555"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屏東縣</w:t>
            </w:r>
          </w:p>
        </w:tc>
        <w:tc>
          <w:tcPr>
            <w:tcW w:w="1134"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8</w:t>
            </w:r>
          </w:p>
        </w:tc>
        <w:tc>
          <w:tcPr>
            <w:tcW w:w="3543" w:type="dxa"/>
            <w:vAlign w:val="center"/>
          </w:tcPr>
          <w:p w:rsidR="004F5FF2" w:rsidRPr="00696774" w:rsidRDefault="004F5FF2" w:rsidP="004F5FF2">
            <w:pPr>
              <w:rPr>
                <w:rFonts w:ascii="Times New Roman"/>
                <w:color w:val="000000" w:themeColor="text1"/>
                <w:sz w:val="28"/>
              </w:rPr>
            </w:pPr>
            <w:r w:rsidRPr="00696774">
              <w:rPr>
                <w:rFonts w:ascii="Times New Roman"/>
                <w:color w:val="000000" w:themeColor="text1"/>
                <w:sz w:val="28"/>
              </w:rPr>
              <w:t>三地門鄉、霧臺鄉、瑪家鄉、泰武鄉、來義鄉、春日鄉、獅子鄉、牡丹鄉</w:t>
            </w:r>
          </w:p>
        </w:tc>
      </w:tr>
      <w:tr w:rsidR="00696774" w:rsidRPr="00696774" w:rsidTr="006638E3">
        <w:tc>
          <w:tcPr>
            <w:tcW w:w="1555"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臺東縣</w:t>
            </w:r>
          </w:p>
        </w:tc>
        <w:tc>
          <w:tcPr>
            <w:tcW w:w="1134"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5</w:t>
            </w:r>
          </w:p>
        </w:tc>
        <w:tc>
          <w:tcPr>
            <w:tcW w:w="3543" w:type="dxa"/>
            <w:vAlign w:val="center"/>
          </w:tcPr>
          <w:p w:rsidR="004F5FF2" w:rsidRPr="00696774" w:rsidRDefault="004F5FF2" w:rsidP="004F5FF2">
            <w:pPr>
              <w:rPr>
                <w:rFonts w:ascii="Times New Roman"/>
                <w:color w:val="000000" w:themeColor="text1"/>
                <w:sz w:val="28"/>
              </w:rPr>
            </w:pPr>
            <w:r w:rsidRPr="00696774">
              <w:rPr>
                <w:rFonts w:ascii="Times New Roman"/>
                <w:color w:val="000000" w:themeColor="text1"/>
                <w:sz w:val="28"/>
              </w:rPr>
              <w:t>延平鄉、海端鄉、達仁鄉、金峰鄉、蘭嶼鄉</w:t>
            </w:r>
          </w:p>
        </w:tc>
      </w:tr>
      <w:tr w:rsidR="00696774" w:rsidRPr="00696774" w:rsidTr="006638E3">
        <w:tc>
          <w:tcPr>
            <w:tcW w:w="1555"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花蓮縣</w:t>
            </w:r>
          </w:p>
        </w:tc>
        <w:tc>
          <w:tcPr>
            <w:tcW w:w="1134" w:type="dxa"/>
            <w:vAlign w:val="center"/>
          </w:tcPr>
          <w:p w:rsidR="004F5FF2" w:rsidRPr="00696774" w:rsidRDefault="004F5FF2" w:rsidP="004F5FF2">
            <w:pPr>
              <w:jc w:val="center"/>
              <w:rPr>
                <w:rFonts w:ascii="Times New Roman"/>
                <w:color w:val="000000" w:themeColor="text1"/>
                <w:sz w:val="28"/>
              </w:rPr>
            </w:pPr>
            <w:r w:rsidRPr="00696774">
              <w:rPr>
                <w:rFonts w:ascii="Times New Roman"/>
                <w:color w:val="000000" w:themeColor="text1"/>
                <w:sz w:val="28"/>
              </w:rPr>
              <w:t>3</w:t>
            </w:r>
          </w:p>
        </w:tc>
        <w:tc>
          <w:tcPr>
            <w:tcW w:w="3543" w:type="dxa"/>
            <w:vAlign w:val="center"/>
          </w:tcPr>
          <w:p w:rsidR="004F5FF2" w:rsidRPr="00696774" w:rsidRDefault="004F5FF2" w:rsidP="004F5FF2">
            <w:pPr>
              <w:rPr>
                <w:rFonts w:ascii="Times New Roman"/>
                <w:color w:val="000000" w:themeColor="text1"/>
                <w:sz w:val="28"/>
              </w:rPr>
            </w:pPr>
            <w:r w:rsidRPr="00696774">
              <w:rPr>
                <w:rFonts w:ascii="Times New Roman"/>
                <w:color w:val="000000" w:themeColor="text1"/>
                <w:sz w:val="28"/>
              </w:rPr>
              <w:t>秀林鄉、萬榮鄉、卓溪鄉</w:t>
            </w:r>
          </w:p>
        </w:tc>
      </w:tr>
    </w:tbl>
    <w:p w:rsidR="0011137C" w:rsidRPr="00696774" w:rsidRDefault="004F5FF2" w:rsidP="004F5FF2">
      <w:pPr>
        <w:ind w:leftChars="494" w:left="1680"/>
        <w:rPr>
          <w:rFonts w:ascii="Times New Roman"/>
          <w:color w:val="000000" w:themeColor="text1"/>
          <w:sz w:val="28"/>
        </w:rPr>
      </w:pPr>
      <w:r w:rsidRPr="00696774">
        <w:rPr>
          <w:rFonts w:ascii="Times New Roman"/>
          <w:color w:val="000000" w:themeColor="text1"/>
          <w:sz w:val="28"/>
        </w:rPr>
        <w:t>資料來源：原民會網站</w:t>
      </w:r>
      <w:r w:rsidR="0011137C" w:rsidRPr="00696774">
        <w:rPr>
          <w:rFonts w:ascii="Times New Roman"/>
          <w:color w:val="000000" w:themeColor="text1"/>
          <w:sz w:val="28"/>
        </w:rPr>
        <w:br w:type="page"/>
      </w:r>
    </w:p>
    <w:p w:rsidR="004F5FF2" w:rsidRPr="00696774" w:rsidRDefault="004F5FF2" w:rsidP="004F5FF2">
      <w:pPr>
        <w:pStyle w:val="4"/>
        <w:rPr>
          <w:rFonts w:ascii="Times New Roman" w:hAnsi="Times New Roman"/>
          <w:color w:val="000000" w:themeColor="text1"/>
        </w:rPr>
      </w:pPr>
      <w:r w:rsidRPr="00696774">
        <w:rPr>
          <w:rFonts w:ascii="Times New Roman" w:hAnsi="Times New Roman"/>
          <w:color w:val="000000" w:themeColor="text1"/>
        </w:rPr>
        <w:lastRenderedPageBreak/>
        <w:t>平地原住民鄉</w:t>
      </w:r>
      <w:r w:rsidR="005A75A6" w:rsidRPr="00696774">
        <w:rPr>
          <w:rFonts w:ascii="Times New Roman" w:hAnsi="Times New Roman" w:hint="eastAsia"/>
          <w:color w:val="000000" w:themeColor="text1"/>
        </w:rPr>
        <w:t>（</w:t>
      </w:r>
      <w:r w:rsidR="005A75A6" w:rsidRPr="00696774">
        <w:rPr>
          <w:rFonts w:ascii="Times New Roman" w:hAnsi="Times New Roman"/>
          <w:color w:val="000000" w:themeColor="text1"/>
        </w:rPr>
        <w:fldChar w:fldCharType="begin"/>
      </w:r>
      <w:r w:rsidR="005A75A6" w:rsidRPr="00696774">
        <w:rPr>
          <w:rFonts w:ascii="Times New Roman" w:hAnsi="Times New Roman"/>
          <w:color w:val="000000" w:themeColor="text1"/>
        </w:rPr>
        <w:instrText xml:space="preserve"> </w:instrText>
      </w:r>
      <w:r w:rsidR="005A75A6" w:rsidRPr="00696774">
        <w:rPr>
          <w:rFonts w:ascii="Times New Roman" w:hAnsi="Times New Roman" w:hint="eastAsia"/>
          <w:color w:val="000000" w:themeColor="text1"/>
        </w:rPr>
        <w:instrText>REF _Ref44075224 \r \h</w:instrText>
      </w:r>
      <w:r w:rsidR="005A75A6" w:rsidRPr="00696774">
        <w:rPr>
          <w:rFonts w:ascii="Times New Roman" w:hAnsi="Times New Roman"/>
          <w:color w:val="000000" w:themeColor="text1"/>
        </w:rPr>
        <w:instrText xml:space="preserve"> </w:instrText>
      </w:r>
      <w:r w:rsidR="005A75A6" w:rsidRPr="00696774">
        <w:rPr>
          <w:rFonts w:ascii="Times New Roman" w:hAnsi="Times New Roman"/>
          <w:color w:val="000000" w:themeColor="text1"/>
        </w:rPr>
      </w:r>
      <w:r w:rsidR="005A75A6"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2</w:t>
      </w:r>
      <w:r w:rsidR="00C4159E">
        <w:rPr>
          <w:rFonts w:ascii="Times New Roman" w:hAnsi="Times New Roman" w:hint="eastAsia"/>
          <w:color w:val="000000" w:themeColor="text1"/>
        </w:rPr>
        <w:t xml:space="preserve">　</w:t>
      </w:r>
      <w:r w:rsidR="005A75A6" w:rsidRPr="00696774">
        <w:rPr>
          <w:rFonts w:ascii="Times New Roman" w:hAnsi="Times New Roman"/>
          <w:color w:val="000000" w:themeColor="text1"/>
        </w:rPr>
        <w:fldChar w:fldCharType="end"/>
      </w:r>
      <w:r w:rsidR="005A75A6" w:rsidRPr="00696774">
        <w:rPr>
          <w:rFonts w:ascii="Times New Roman" w:hAnsi="Times New Roman" w:hint="eastAsia"/>
          <w:color w:val="000000" w:themeColor="text1"/>
        </w:rPr>
        <w:t>）</w:t>
      </w:r>
    </w:p>
    <w:p w:rsidR="004F5FF2" w:rsidRPr="00696774" w:rsidRDefault="00904EC5" w:rsidP="00904EC5">
      <w:pPr>
        <w:pStyle w:val="a3"/>
        <w:jc w:val="right"/>
        <w:rPr>
          <w:rFonts w:ascii="Times New Roman" w:hAnsi="Times New Roman"/>
          <w:b/>
          <w:color w:val="000000" w:themeColor="text1"/>
        </w:rPr>
      </w:pPr>
      <w:bookmarkStart w:id="69" w:name="_Ref44075224"/>
      <w:bookmarkStart w:id="70" w:name="_Toc47016508"/>
      <w:r w:rsidRPr="00696774">
        <w:rPr>
          <w:rFonts w:ascii="Times New Roman" w:hAnsi="Times New Roman"/>
          <w:b/>
          <w:color w:val="000000" w:themeColor="text1"/>
        </w:rPr>
        <w:t>臺灣地區</w:t>
      </w:r>
      <w:r w:rsidRPr="00696774">
        <w:rPr>
          <w:rFonts w:ascii="Times New Roman" w:hAnsi="Times New Roman"/>
          <w:b/>
          <w:color w:val="000000" w:themeColor="text1"/>
        </w:rPr>
        <w:t>25</w:t>
      </w:r>
      <w:r w:rsidRPr="00696774">
        <w:rPr>
          <w:rFonts w:ascii="Times New Roman" w:hAnsi="Times New Roman"/>
          <w:b/>
          <w:color w:val="000000" w:themeColor="text1"/>
        </w:rPr>
        <w:t>個平地原住民鄉（鎮、市）之分布縣市及名稱</w:t>
      </w:r>
      <w:bookmarkEnd w:id="69"/>
      <w:bookmarkEnd w:id="70"/>
    </w:p>
    <w:tbl>
      <w:tblPr>
        <w:tblW w:w="6800" w:type="dxa"/>
        <w:tblInd w:w="1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6"/>
        <w:gridCol w:w="1277"/>
        <w:gridCol w:w="4107"/>
      </w:tblGrid>
      <w:tr w:rsidR="00696774" w:rsidRPr="00696774" w:rsidTr="009C70DB">
        <w:tc>
          <w:tcPr>
            <w:tcW w:w="1416" w:type="dxa"/>
            <w:vAlign w:val="center"/>
          </w:tcPr>
          <w:p w:rsidR="004F5FF2" w:rsidRPr="00696774" w:rsidRDefault="004F5FF2" w:rsidP="004F5FF2">
            <w:pPr>
              <w:jc w:val="center"/>
              <w:rPr>
                <w:rFonts w:ascii="Times New Roman"/>
                <w:color w:val="000000" w:themeColor="text1"/>
                <w:sz w:val="28"/>
                <w:szCs w:val="28"/>
              </w:rPr>
            </w:pPr>
            <w:bookmarkStart w:id="71" w:name="_Toc22698572"/>
            <w:r w:rsidRPr="00696774">
              <w:rPr>
                <w:rFonts w:ascii="Times New Roman"/>
                <w:color w:val="000000" w:themeColor="text1"/>
                <w:sz w:val="28"/>
                <w:szCs w:val="28"/>
              </w:rPr>
              <w:t>分布縣市</w:t>
            </w:r>
            <w:bookmarkEnd w:id="71"/>
          </w:p>
        </w:tc>
        <w:tc>
          <w:tcPr>
            <w:tcW w:w="1277" w:type="dxa"/>
          </w:tcPr>
          <w:p w:rsidR="004F5FF2" w:rsidRPr="00696774" w:rsidRDefault="004F5FF2" w:rsidP="004F5FF2">
            <w:pPr>
              <w:jc w:val="center"/>
              <w:rPr>
                <w:rFonts w:ascii="Times New Roman"/>
                <w:color w:val="000000" w:themeColor="text1"/>
                <w:sz w:val="28"/>
                <w:szCs w:val="28"/>
              </w:rPr>
            </w:pPr>
            <w:bookmarkStart w:id="72" w:name="_Toc22698573"/>
            <w:r w:rsidRPr="00696774">
              <w:rPr>
                <w:rFonts w:ascii="Times New Roman"/>
                <w:color w:val="000000" w:themeColor="text1"/>
                <w:sz w:val="28"/>
                <w:szCs w:val="28"/>
              </w:rPr>
              <w:t>平地原住民鄉數量</w:t>
            </w:r>
            <w:bookmarkEnd w:id="72"/>
          </w:p>
        </w:tc>
        <w:tc>
          <w:tcPr>
            <w:tcW w:w="4107" w:type="dxa"/>
            <w:vAlign w:val="center"/>
          </w:tcPr>
          <w:p w:rsidR="004F5FF2" w:rsidRPr="00696774" w:rsidRDefault="004F5FF2" w:rsidP="004F5FF2">
            <w:pPr>
              <w:jc w:val="center"/>
              <w:rPr>
                <w:rFonts w:ascii="Times New Roman"/>
                <w:color w:val="000000" w:themeColor="text1"/>
                <w:sz w:val="28"/>
                <w:szCs w:val="28"/>
              </w:rPr>
            </w:pPr>
            <w:bookmarkStart w:id="73" w:name="_Toc22698574"/>
            <w:r w:rsidRPr="00696774">
              <w:rPr>
                <w:rFonts w:ascii="Times New Roman"/>
                <w:color w:val="000000" w:themeColor="text1"/>
                <w:sz w:val="28"/>
                <w:szCs w:val="28"/>
              </w:rPr>
              <w:t>平地原住民鄉名稱</w:t>
            </w:r>
            <w:bookmarkEnd w:id="73"/>
          </w:p>
        </w:tc>
      </w:tr>
      <w:tr w:rsidR="00696774" w:rsidRPr="00696774" w:rsidTr="009C70DB">
        <w:tc>
          <w:tcPr>
            <w:tcW w:w="1416" w:type="dxa"/>
            <w:vAlign w:val="center"/>
          </w:tcPr>
          <w:p w:rsidR="004F5FF2" w:rsidRPr="00696774" w:rsidRDefault="004F5FF2" w:rsidP="004F5FF2">
            <w:pPr>
              <w:jc w:val="center"/>
              <w:rPr>
                <w:rFonts w:ascii="Times New Roman"/>
                <w:color w:val="000000" w:themeColor="text1"/>
                <w:sz w:val="28"/>
                <w:szCs w:val="28"/>
              </w:rPr>
            </w:pPr>
            <w:r w:rsidRPr="00696774">
              <w:rPr>
                <w:rFonts w:ascii="Times New Roman"/>
                <w:color w:val="000000" w:themeColor="text1"/>
                <w:sz w:val="28"/>
                <w:szCs w:val="28"/>
              </w:rPr>
              <w:t>新竹縣</w:t>
            </w:r>
          </w:p>
        </w:tc>
        <w:tc>
          <w:tcPr>
            <w:tcW w:w="1277" w:type="dxa"/>
            <w:vAlign w:val="center"/>
          </w:tcPr>
          <w:p w:rsidR="004F5FF2" w:rsidRPr="00696774" w:rsidRDefault="004F5FF2" w:rsidP="004F5FF2">
            <w:pPr>
              <w:jc w:val="center"/>
              <w:rPr>
                <w:rFonts w:ascii="Times New Roman"/>
                <w:color w:val="000000" w:themeColor="text1"/>
                <w:sz w:val="28"/>
                <w:szCs w:val="28"/>
              </w:rPr>
            </w:pPr>
            <w:r w:rsidRPr="00696774">
              <w:rPr>
                <w:rFonts w:ascii="Times New Roman"/>
                <w:color w:val="000000" w:themeColor="text1"/>
                <w:sz w:val="28"/>
                <w:szCs w:val="28"/>
              </w:rPr>
              <w:t>1</w:t>
            </w:r>
          </w:p>
        </w:tc>
        <w:tc>
          <w:tcPr>
            <w:tcW w:w="4107" w:type="dxa"/>
            <w:vAlign w:val="center"/>
          </w:tcPr>
          <w:p w:rsidR="004F5FF2" w:rsidRPr="00696774" w:rsidRDefault="004F5FF2" w:rsidP="004F5FF2">
            <w:pPr>
              <w:rPr>
                <w:rFonts w:ascii="Times New Roman"/>
                <w:color w:val="000000" w:themeColor="text1"/>
                <w:sz w:val="28"/>
                <w:szCs w:val="28"/>
              </w:rPr>
            </w:pPr>
            <w:r w:rsidRPr="00696774">
              <w:rPr>
                <w:rFonts w:ascii="Times New Roman"/>
                <w:color w:val="000000" w:themeColor="text1"/>
                <w:sz w:val="28"/>
                <w:szCs w:val="28"/>
              </w:rPr>
              <w:t>關西鎮</w:t>
            </w:r>
          </w:p>
        </w:tc>
      </w:tr>
      <w:tr w:rsidR="00696774" w:rsidRPr="00696774" w:rsidTr="009C70DB">
        <w:tc>
          <w:tcPr>
            <w:tcW w:w="1416" w:type="dxa"/>
            <w:vAlign w:val="center"/>
          </w:tcPr>
          <w:p w:rsidR="004F5FF2" w:rsidRPr="00696774" w:rsidRDefault="004F5FF2" w:rsidP="004F5FF2">
            <w:pPr>
              <w:jc w:val="center"/>
              <w:rPr>
                <w:rFonts w:ascii="Times New Roman"/>
                <w:color w:val="000000" w:themeColor="text1"/>
                <w:sz w:val="28"/>
                <w:szCs w:val="28"/>
              </w:rPr>
            </w:pPr>
            <w:r w:rsidRPr="00696774">
              <w:rPr>
                <w:rFonts w:ascii="Times New Roman"/>
                <w:color w:val="000000" w:themeColor="text1"/>
                <w:sz w:val="28"/>
                <w:szCs w:val="28"/>
              </w:rPr>
              <w:t>苗栗縣</w:t>
            </w:r>
          </w:p>
        </w:tc>
        <w:tc>
          <w:tcPr>
            <w:tcW w:w="1277" w:type="dxa"/>
            <w:vAlign w:val="center"/>
          </w:tcPr>
          <w:p w:rsidR="004F5FF2" w:rsidRPr="00696774" w:rsidRDefault="004F5FF2" w:rsidP="004F5FF2">
            <w:pPr>
              <w:jc w:val="center"/>
              <w:rPr>
                <w:rFonts w:ascii="Times New Roman"/>
                <w:color w:val="000000" w:themeColor="text1"/>
                <w:sz w:val="28"/>
                <w:szCs w:val="28"/>
              </w:rPr>
            </w:pPr>
            <w:r w:rsidRPr="00696774">
              <w:rPr>
                <w:rFonts w:ascii="Times New Roman"/>
                <w:color w:val="000000" w:themeColor="text1"/>
                <w:sz w:val="28"/>
                <w:szCs w:val="28"/>
              </w:rPr>
              <w:t>2</w:t>
            </w:r>
          </w:p>
        </w:tc>
        <w:tc>
          <w:tcPr>
            <w:tcW w:w="4107" w:type="dxa"/>
            <w:vAlign w:val="center"/>
          </w:tcPr>
          <w:p w:rsidR="004F5FF2" w:rsidRPr="00696774" w:rsidRDefault="004F5FF2" w:rsidP="004F5FF2">
            <w:pPr>
              <w:rPr>
                <w:rFonts w:ascii="Times New Roman"/>
                <w:color w:val="000000" w:themeColor="text1"/>
                <w:sz w:val="28"/>
                <w:szCs w:val="28"/>
              </w:rPr>
            </w:pPr>
            <w:r w:rsidRPr="00696774">
              <w:rPr>
                <w:rFonts w:ascii="Times New Roman"/>
                <w:color w:val="000000" w:themeColor="text1"/>
                <w:sz w:val="28"/>
                <w:szCs w:val="28"/>
              </w:rPr>
              <w:t>南庄鄉、獅潭鄉</w:t>
            </w:r>
          </w:p>
        </w:tc>
      </w:tr>
      <w:tr w:rsidR="00696774" w:rsidRPr="00696774" w:rsidTr="009C70DB">
        <w:tc>
          <w:tcPr>
            <w:tcW w:w="1416" w:type="dxa"/>
            <w:vAlign w:val="center"/>
          </w:tcPr>
          <w:p w:rsidR="004F5FF2" w:rsidRPr="00696774" w:rsidRDefault="004F5FF2" w:rsidP="004F5FF2">
            <w:pPr>
              <w:jc w:val="center"/>
              <w:rPr>
                <w:rFonts w:ascii="Times New Roman"/>
                <w:color w:val="000000" w:themeColor="text1"/>
                <w:sz w:val="28"/>
                <w:szCs w:val="28"/>
              </w:rPr>
            </w:pPr>
            <w:r w:rsidRPr="00696774">
              <w:rPr>
                <w:rFonts w:ascii="Times New Roman"/>
                <w:color w:val="000000" w:themeColor="text1"/>
                <w:sz w:val="28"/>
                <w:szCs w:val="28"/>
              </w:rPr>
              <w:t>南投縣</w:t>
            </w:r>
          </w:p>
        </w:tc>
        <w:tc>
          <w:tcPr>
            <w:tcW w:w="1277" w:type="dxa"/>
            <w:vAlign w:val="center"/>
          </w:tcPr>
          <w:p w:rsidR="004F5FF2" w:rsidRPr="00696774" w:rsidRDefault="004F5FF2" w:rsidP="004F5FF2">
            <w:pPr>
              <w:jc w:val="center"/>
              <w:rPr>
                <w:rFonts w:ascii="Times New Roman"/>
                <w:color w:val="000000" w:themeColor="text1"/>
                <w:sz w:val="28"/>
                <w:szCs w:val="28"/>
              </w:rPr>
            </w:pPr>
            <w:r w:rsidRPr="00696774">
              <w:rPr>
                <w:rFonts w:ascii="Times New Roman"/>
                <w:color w:val="000000" w:themeColor="text1"/>
                <w:sz w:val="28"/>
                <w:szCs w:val="28"/>
              </w:rPr>
              <w:t>1</w:t>
            </w:r>
          </w:p>
        </w:tc>
        <w:tc>
          <w:tcPr>
            <w:tcW w:w="4107" w:type="dxa"/>
            <w:vAlign w:val="center"/>
          </w:tcPr>
          <w:p w:rsidR="004F5FF2" w:rsidRPr="00696774" w:rsidRDefault="004F5FF2" w:rsidP="004F5FF2">
            <w:pPr>
              <w:rPr>
                <w:rFonts w:ascii="Times New Roman"/>
                <w:color w:val="000000" w:themeColor="text1"/>
                <w:sz w:val="28"/>
                <w:szCs w:val="28"/>
              </w:rPr>
            </w:pPr>
            <w:r w:rsidRPr="00696774">
              <w:rPr>
                <w:rFonts w:ascii="Times New Roman"/>
                <w:color w:val="000000" w:themeColor="text1"/>
                <w:sz w:val="28"/>
                <w:szCs w:val="28"/>
              </w:rPr>
              <w:t>魚池鄉</w:t>
            </w:r>
          </w:p>
        </w:tc>
      </w:tr>
      <w:tr w:rsidR="00696774" w:rsidRPr="00696774" w:rsidTr="009C70DB">
        <w:tc>
          <w:tcPr>
            <w:tcW w:w="1416" w:type="dxa"/>
            <w:vAlign w:val="center"/>
          </w:tcPr>
          <w:p w:rsidR="004F5FF2" w:rsidRPr="00696774" w:rsidRDefault="004F5FF2" w:rsidP="004F5FF2">
            <w:pPr>
              <w:jc w:val="center"/>
              <w:rPr>
                <w:rFonts w:ascii="Times New Roman"/>
                <w:color w:val="000000" w:themeColor="text1"/>
                <w:sz w:val="28"/>
                <w:szCs w:val="28"/>
              </w:rPr>
            </w:pPr>
            <w:r w:rsidRPr="00696774">
              <w:rPr>
                <w:rFonts w:ascii="Times New Roman"/>
                <w:color w:val="000000" w:themeColor="text1"/>
                <w:sz w:val="28"/>
                <w:szCs w:val="28"/>
              </w:rPr>
              <w:t>屏東縣</w:t>
            </w:r>
          </w:p>
        </w:tc>
        <w:tc>
          <w:tcPr>
            <w:tcW w:w="1277" w:type="dxa"/>
            <w:vAlign w:val="center"/>
          </w:tcPr>
          <w:p w:rsidR="004F5FF2" w:rsidRPr="00696774" w:rsidRDefault="004F5FF2" w:rsidP="004F5FF2">
            <w:pPr>
              <w:jc w:val="center"/>
              <w:rPr>
                <w:rFonts w:ascii="Times New Roman"/>
                <w:color w:val="000000" w:themeColor="text1"/>
                <w:sz w:val="28"/>
                <w:szCs w:val="28"/>
              </w:rPr>
            </w:pPr>
            <w:r w:rsidRPr="00696774">
              <w:rPr>
                <w:rFonts w:ascii="Times New Roman"/>
                <w:color w:val="000000" w:themeColor="text1"/>
                <w:sz w:val="28"/>
                <w:szCs w:val="28"/>
              </w:rPr>
              <w:t>1</w:t>
            </w:r>
          </w:p>
        </w:tc>
        <w:tc>
          <w:tcPr>
            <w:tcW w:w="4107" w:type="dxa"/>
            <w:vAlign w:val="center"/>
          </w:tcPr>
          <w:p w:rsidR="004F5FF2" w:rsidRPr="00696774" w:rsidRDefault="004F5FF2" w:rsidP="004F5FF2">
            <w:pPr>
              <w:rPr>
                <w:rFonts w:ascii="Times New Roman"/>
                <w:color w:val="000000" w:themeColor="text1"/>
                <w:sz w:val="28"/>
                <w:szCs w:val="28"/>
              </w:rPr>
            </w:pPr>
            <w:r w:rsidRPr="00696774">
              <w:rPr>
                <w:rFonts w:ascii="Times New Roman"/>
                <w:color w:val="000000" w:themeColor="text1"/>
                <w:sz w:val="28"/>
                <w:szCs w:val="28"/>
              </w:rPr>
              <w:t>滿洲鄉</w:t>
            </w:r>
          </w:p>
        </w:tc>
      </w:tr>
      <w:tr w:rsidR="00696774" w:rsidRPr="00696774" w:rsidTr="009C70DB">
        <w:tc>
          <w:tcPr>
            <w:tcW w:w="1416" w:type="dxa"/>
            <w:vAlign w:val="center"/>
          </w:tcPr>
          <w:p w:rsidR="004F5FF2" w:rsidRPr="00696774" w:rsidRDefault="004F5FF2" w:rsidP="004F5FF2">
            <w:pPr>
              <w:jc w:val="center"/>
              <w:rPr>
                <w:rFonts w:ascii="Times New Roman"/>
                <w:color w:val="000000" w:themeColor="text1"/>
                <w:sz w:val="28"/>
                <w:szCs w:val="28"/>
              </w:rPr>
            </w:pPr>
            <w:r w:rsidRPr="00696774">
              <w:rPr>
                <w:rFonts w:ascii="Times New Roman"/>
                <w:color w:val="000000" w:themeColor="text1"/>
                <w:sz w:val="28"/>
                <w:szCs w:val="28"/>
              </w:rPr>
              <w:t>台東縣</w:t>
            </w:r>
          </w:p>
        </w:tc>
        <w:tc>
          <w:tcPr>
            <w:tcW w:w="1277" w:type="dxa"/>
            <w:vAlign w:val="center"/>
          </w:tcPr>
          <w:p w:rsidR="004F5FF2" w:rsidRPr="00696774" w:rsidRDefault="004F5FF2" w:rsidP="004F5FF2">
            <w:pPr>
              <w:jc w:val="center"/>
              <w:rPr>
                <w:rFonts w:ascii="Times New Roman"/>
                <w:color w:val="000000" w:themeColor="text1"/>
                <w:sz w:val="28"/>
                <w:szCs w:val="28"/>
              </w:rPr>
            </w:pPr>
            <w:r w:rsidRPr="00696774">
              <w:rPr>
                <w:rFonts w:ascii="Times New Roman"/>
                <w:color w:val="000000" w:themeColor="text1"/>
                <w:sz w:val="28"/>
                <w:szCs w:val="28"/>
              </w:rPr>
              <w:t>10</w:t>
            </w:r>
          </w:p>
        </w:tc>
        <w:tc>
          <w:tcPr>
            <w:tcW w:w="4107" w:type="dxa"/>
            <w:vAlign w:val="center"/>
          </w:tcPr>
          <w:p w:rsidR="004F5FF2" w:rsidRPr="00696774" w:rsidRDefault="004F5FF2" w:rsidP="004F5FF2">
            <w:pPr>
              <w:rPr>
                <w:rFonts w:ascii="Times New Roman"/>
                <w:color w:val="000000" w:themeColor="text1"/>
                <w:sz w:val="28"/>
                <w:szCs w:val="28"/>
              </w:rPr>
            </w:pPr>
            <w:r w:rsidRPr="00696774">
              <w:rPr>
                <w:rFonts w:ascii="Times New Roman"/>
                <w:color w:val="000000" w:themeColor="text1"/>
                <w:sz w:val="28"/>
                <w:szCs w:val="28"/>
              </w:rPr>
              <w:t>台東市、卑南鄉、大武鄉、太麻里鄉、東河鄉、鹿野鄉、池上鄉、成功鎮、關山鎮、長濱鄉</w:t>
            </w:r>
          </w:p>
        </w:tc>
      </w:tr>
      <w:tr w:rsidR="00696774" w:rsidRPr="00696774" w:rsidTr="009C70DB">
        <w:tc>
          <w:tcPr>
            <w:tcW w:w="1416" w:type="dxa"/>
            <w:vAlign w:val="center"/>
          </w:tcPr>
          <w:p w:rsidR="004F5FF2" w:rsidRPr="00696774" w:rsidRDefault="004F5FF2" w:rsidP="004F5FF2">
            <w:pPr>
              <w:jc w:val="center"/>
              <w:rPr>
                <w:rFonts w:ascii="Times New Roman"/>
                <w:color w:val="000000" w:themeColor="text1"/>
                <w:sz w:val="28"/>
                <w:szCs w:val="28"/>
              </w:rPr>
            </w:pPr>
            <w:r w:rsidRPr="00696774">
              <w:rPr>
                <w:rFonts w:ascii="Times New Roman"/>
                <w:color w:val="000000" w:themeColor="text1"/>
                <w:sz w:val="28"/>
                <w:szCs w:val="28"/>
              </w:rPr>
              <w:t>花蓮縣</w:t>
            </w:r>
          </w:p>
        </w:tc>
        <w:tc>
          <w:tcPr>
            <w:tcW w:w="1277" w:type="dxa"/>
            <w:vAlign w:val="center"/>
          </w:tcPr>
          <w:p w:rsidR="004F5FF2" w:rsidRPr="00696774" w:rsidRDefault="004F5FF2" w:rsidP="004F5FF2">
            <w:pPr>
              <w:jc w:val="center"/>
              <w:rPr>
                <w:rFonts w:ascii="Times New Roman"/>
                <w:color w:val="000000" w:themeColor="text1"/>
                <w:sz w:val="28"/>
                <w:szCs w:val="28"/>
              </w:rPr>
            </w:pPr>
            <w:r w:rsidRPr="00696774">
              <w:rPr>
                <w:rFonts w:ascii="Times New Roman"/>
                <w:color w:val="000000" w:themeColor="text1"/>
                <w:sz w:val="28"/>
                <w:szCs w:val="28"/>
              </w:rPr>
              <w:t>10</w:t>
            </w:r>
          </w:p>
        </w:tc>
        <w:tc>
          <w:tcPr>
            <w:tcW w:w="4107" w:type="dxa"/>
            <w:vAlign w:val="center"/>
          </w:tcPr>
          <w:p w:rsidR="004F5FF2" w:rsidRPr="00696774" w:rsidRDefault="004F5FF2" w:rsidP="004F5FF2">
            <w:pPr>
              <w:rPr>
                <w:rFonts w:ascii="Times New Roman"/>
                <w:color w:val="000000" w:themeColor="text1"/>
                <w:sz w:val="28"/>
                <w:szCs w:val="28"/>
              </w:rPr>
            </w:pPr>
            <w:r w:rsidRPr="00696774">
              <w:rPr>
                <w:rFonts w:ascii="Times New Roman"/>
                <w:color w:val="000000" w:themeColor="text1"/>
                <w:sz w:val="28"/>
                <w:szCs w:val="28"/>
              </w:rPr>
              <w:t>花蓮市、吉安鄉、新城鄉、壽豐鄉、鳳林鎮、光復鄉、豐濱鄉、瑞穗鄉、玉里鎮、富里鄉</w:t>
            </w:r>
          </w:p>
        </w:tc>
      </w:tr>
    </w:tbl>
    <w:p w:rsidR="004F5FF2" w:rsidRPr="00696774" w:rsidRDefault="00904EC5" w:rsidP="00904EC5">
      <w:pPr>
        <w:ind w:leftChars="500" w:left="1701"/>
        <w:rPr>
          <w:rFonts w:ascii="Times New Roman"/>
          <w:color w:val="000000" w:themeColor="text1"/>
          <w:sz w:val="28"/>
        </w:rPr>
      </w:pPr>
      <w:r w:rsidRPr="00696774">
        <w:rPr>
          <w:rFonts w:ascii="Times New Roman"/>
          <w:color w:val="000000" w:themeColor="text1"/>
          <w:sz w:val="28"/>
        </w:rPr>
        <w:t>資料來源：原民會網站</w:t>
      </w:r>
    </w:p>
    <w:p w:rsidR="00904EC5" w:rsidRPr="00696774" w:rsidRDefault="00904EC5" w:rsidP="00904EC5">
      <w:pPr>
        <w:ind w:leftChars="500" w:left="1701"/>
        <w:rPr>
          <w:rFonts w:ascii="Times New Roman"/>
          <w:color w:val="000000" w:themeColor="text1"/>
        </w:rPr>
      </w:pPr>
    </w:p>
    <w:p w:rsidR="00904EC5" w:rsidRPr="00696774" w:rsidRDefault="00904EC5" w:rsidP="00904EC5">
      <w:pPr>
        <w:pStyle w:val="3"/>
        <w:rPr>
          <w:rFonts w:ascii="Times New Roman" w:hAnsi="Times New Roman"/>
          <w:color w:val="000000" w:themeColor="text1"/>
        </w:rPr>
      </w:pPr>
      <w:bookmarkStart w:id="74" w:name="_Toc44510407"/>
      <w:bookmarkStart w:id="75" w:name="_Toc45466400"/>
      <w:bookmarkStart w:id="76" w:name="_Toc47016148"/>
      <w:r w:rsidRPr="00696774">
        <w:rPr>
          <w:rFonts w:ascii="Times New Roman" w:hAnsi="Times New Roman"/>
          <w:color w:val="000000" w:themeColor="text1"/>
        </w:rPr>
        <w:t>臺灣地區原住民之民族別</w:t>
      </w:r>
      <w:bookmarkEnd w:id="74"/>
      <w:bookmarkEnd w:id="75"/>
      <w:bookmarkEnd w:id="76"/>
    </w:p>
    <w:p w:rsidR="00904EC5" w:rsidRPr="00696774" w:rsidRDefault="00904EC5" w:rsidP="00904EC5">
      <w:pPr>
        <w:pStyle w:val="32"/>
        <w:ind w:left="1361" w:firstLine="680"/>
        <w:rPr>
          <w:rFonts w:ascii="Times New Roman"/>
          <w:color w:val="000000" w:themeColor="text1"/>
        </w:rPr>
      </w:pPr>
      <w:r w:rsidRPr="00696774">
        <w:rPr>
          <w:rFonts w:ascii="Times New Roman"/>
          <w:color w:val="000000" w:themeColor="text1"/>
        </w:rPr>
        <w:t>按「原住民身分法」第</w:t>
      </w:r>
      <w:r w:rsidRPr="00696774">
        <w:rPr>
          <w:rFonts w:ascii="Times New Roman"/>
          <w:color w:val="000000" w:themeColor="text1"/>
        </w:rPr>
        <w:t>11</w:t>
      </w:r>
      <w:r w:rsidRPr="00696774">
        <w:rPr>
          <w:rFonts w:ascii="Times New Roman"/>
          <w:color w:val="000000" w:themeColor="text1"/>
        </w:rPr>
        <w:t>條規定：「原住民身分取得、喪失、變更或回復之申請，由當事人戶籍所在地之戶政事務所受理，審查符合規定後於戶籍資料及戶口名簿內註記或塗銷其山地或平地原住民身分及族別，並通報當事人戶籍所在地之鄉（鎮、市、區）公所。前項原住民之族別認定，由行政院定之。」因此，有關族別之認定係依行政院</w:t>
      </w:r>
      <w:r w:rsidRPr="00696774">
        <w:rPr>
          <w:rFonts w:ascii="Times New Roman"/>
          <w:color w:val="000000" w:themeColor="text1"/>
        </w:rPr>
        <w:t>91</w:t>
      </w:r>
      <w:r w:rsidRPr="00696774">
        <w:rPr>
          <w:rFonts w:ascii="Times New Roman"/>
          <w:color w:val="000000" w:themeColor="text1"/>
        </w:rPr>
        <w:t>年</w:t>
      </w:r>
      <w:r w:rsidRPr="00696774">
        <w:rPr>
          <w:rFonts w:ascii="Times New Roman"/>
          <w:color w:val="000000" w:themeColor="text1"/>
        </w:rPr>
        <w:t>6</w:t>
      </w:r>
      <w:r w:rsidRPr="00696774">
        <w:rPr>
          <w:rFonts w:ascii="Times New Roman"/>
          <w:color w:val="000000" w:themeColor="text1"/>
        </w:rPr>
        <w:t>月</w:t>
      </w:r>
      <w:r w:rsidRPr="00696774">
        <w:rPr>
          <w:rFonts w:ascii="Times New Roman"/>
          <w:color w:val="000000" w:themeColor="text1"/>
        </w:rPr>
        <w:t>12</w:t>
      </w:r>
      <w:r w:rsidRPr="00696774">
        <w:rPr>
          <w:rFonts w:ascii="Times New Roman"/>
          <w:color w:val="000000" w:themeColor="text1"/>
        </w:rPr>
        <w:t>日院臺疆字第</w:t>
      </w:r>
      <w:r w:rsidRPr="00696774">
        <w:rPr>
          <w:rFonts w:ascii="Times New Roman"/>
          <w:color w:val="000000" w:themeColor="text1"/>
        </w:rPr>
        <w:t>0910026162</w:t>
      </w:r>
      <w:r w:rsidRPr="00696774">
        <w:rPr>
          <w:rFonts w:ascii="Times New Roman"/>
          <w:color w:val="000000" w:themeColor="text1"/>
        </w:rPr>
        <w:t>號令發布之「原住民民族別認定辦法」辦理，依據該辦法第</w:t>
      </w:r>
      <w:r w:rsidRPr="00696774">
        <w:rPr>
          <w:rFonts w:ascii="Times New Roman"/>
          <w:color w:val="000000" w:themeColor="text1"/>
        </w:rPr>
        <w:t>2</w:t>
      </w:r>
      <w:r w:rsidRPr="00696774">
        <w:rPr>
          <w:rFonts w:ascii="Times New Roman"/>
          <w:color w:val="000000" w:themeColor="text1"/>
        </w:rPr>
        <w:t>條規定：「本辦法所稱民族別，指阿美族、泰雅族、排灣族、布農族、卑南族、魯凱族、鄒族、賽夏族、雅美族、邵族及其他經行政院核定之民族。」</w:t>
      </w:r>
      <w:r w:rsidRPr="00696774">
        <w:rPr>
          <w:rStyle w:val="aff1"/>
          <w:rFonts w:ascii="Times New Roman"/>
          <w:color w:val="000000" w:themeColor="text1"/>
        </w:rPr>
        <w:footnoteReference w:id="5"/>
      </w:r>
    </w:p>
    <w:p w:rsidR="00904EC5" w:rsidRPr="00696774" w:rsidRDefault="00904EC5" w:rsidP="00904EC5">
      <w:pPr>
        <w:pStyle w:val="3"/>
        <w:rPr>
          <w:rFonts w:ascii="Times New Roman" w:hAnsi="Times New Roman"/>
          <w:color w:val="000000" w:themeColor="text1"/>
        </w:rPr>
      </w:pPr>
      <w:bookmarkStart w:id="77" w:name="_Toc44510408"/>
      <w:bookmarkStart w:id="78" w:name="_Toc45466401"/>
      <w:bookmarkStart w:id="79" w:name="_Toc47016149"/>
      <w:r w:rsidRPr="00696774">
        <w:rPr>
          <w:rFonts w:ascii="Times New Roman" w:hAnsi="Times New Roman"/>
          <w:color w:val="000000" w:themeColor="text1"/>
        </w:rPr>
        <w:lastRenderedPageBreak/>
        <w:t>15</w:t>
      </w:r>
      <w:r w:rsidRPr="00696774">
        <w:rPr>
          <w:rFonts w:ascii="Times New Roman" w:hAnsi="Times New Roman"/>
          <w:color w:val="000000" w:themeColor="text1"/>
        </w:rPr>
        <w:t>歲以上原住民狀況分析</w:t>
      </w:r>
      <w:bookmarkEnd w:id="77"/>
      <w:bookmarkEnd w:id="78"/>
      <w:bookmarkEnd w:id="79"/>
    </w:p>
    <w:p w:rsidR="00904EC5" w:rsidRPr="00696774" w:rsidRDefault="00904EC5" w:rsidP="00904EC5">
      <w:pPr>
        <w:pStyle w:val="4"/>
        <w:rPr>
          <w:rFonts w:ascii="Times New Roman" w:hAnsi="Times New Roman"/>
          <w:color w:val="000000" w:themeColor="text1"/>
        </w:rPr>
      </w:pPr>
      <w:r w:rsidRPr="00696774">
        <w:rPr>
          <w:rFonts w:ascii="Times New Roman" w:hAnsi="Times New Roman"/>
          <w:color w:val="000000" w:themeColor="text1"/>
        </w:rPr>
        <w:t>15</w:t>
      </w:r>
      <w:r w:rsidRPr="00696774">
        <w:rPr>
          <w:rFonts w:ascii="Times New Roman" w:hAnsi="Times New Roman"/>
          <w:color w:val="000000" w:themeColor="text1"/>
        </w:rPr>
        <w:t>歲以上原住民以設籍在非原住民族地區人口數最多</w:t>
      </w:r>
      <w:r w:rsidR="004D27B9" w:rsidRPr="00696774">
        <w:rPr>
          <w:rFonts w:ascii="Times New Roman" w:hAnsi="Times New Roman"/>
          <w:color w:val="000000" w:themeColor="text1"/>
        </w:rPr>
        <w:t>，各區人口分布情形，分析如下：</w:t>
      </w:r>
    </w:p>
    <w:p w:rsidR="004D27B9" w:rsidRPr="00696774" w:rsidRDefault="004D27B9" w:rsidP="004D27B9">
      <w:pPr>
        <w:pStyle w:val="5"/>
        <w:rPr>
          <w:rFonts w:ascii="Times New Roman" w:hAnsi="Times New Roman"/>
          <w:color w:val="000000" w:themeColor="text1"/>
        </w:rPr>
      </w:pPr>
      <w:r w:rsidRPr="00696774">
        <w:rPr>
          <w:rFonts w:ascii="Times New Roman" w:hAnsi="Times New Roman"/>
          <w:color w:val="000000" w:themeColor="text1"/>
        </w:rPr>
        <w:t>設籍情形：</w:t>
      </w:r>
    </w:p>
    <w:p w:rsidR="004D27B9" w:rsidRPr="00696774" w:rsidRDefault="004D27B9" w:rsidP="004D27B9">
      <w:pPr>
        <w:pStyle w:val="52"/>
        <w:ind w:left="2041" w:firstLine="680"/>
        <w:rPr>
          <w:rFonts w:ascii="Times New Roman"/>
          <w:color w:val="000000" w:themeColor="text1"/>
        </w:rPr>
      </w:pPr>
      <w:r w:rsidRPr="00696774">
        <w:rPr>
          <w:rFonts w:ascii="Times New Roman"/>
          <w:color w:val="000000" w:themeColor="text1"/>
        </w:rPr>
        <w:t>據原住民族委員會原住民戶籍人口資料，</w:t>
      </w:r>
      <w:r w:rsidRPr="00696774">
        <w:rPr>
          <w:rFonts w:ascii="Times New Roman"/>
          <w:color w:val="000000" w:themeColor="text1"/>
        </w:rPr>
        <w:t>108</w:t>
      </w:r>
      <w:r w:rsidRPr="00696774">
        <w:rPr>
          <w:rFonts w:ascii="Times New Roman"/>
          <w:color w:val="000000" w:themeColor="text1"/>
        </w:rPr>
        <w:t>年</w:t>
      </w:r>
      <w:r w:rsidRPr="00696774">
        <w:rPr>
          <w:rFonts w:ascii="Times New Roman"/>
          <w:color w:val="000000" w:themeColor="text1"/>
        </w:rPr>
        <w:t>15</w:t>
      </w:r>
      <w:r w:rsidRPr="00696774">
        <w:rPr>
          <w:rFonts w:ascii="Times New Roman"/>
          <w:color w:val="000000" w:themeColor="text1"/>
        </w:rPr>
        <w:t>歲以上原住民以設籍在非原住民族地區的人口最多，有</w:t>
      </w:r>
      <w:r w:rsidRPr="00696774">
        <w:rPr>
          <w:rFonts w:ascii="Times New Roman"/>
          <w:color w:val="000000" w:themeColor="text1"/>
        </w:rPr>
        <w:t>20</w:t>
      </w:r>
      <w:r w:rsidRPr="00696774">
        <w:rPr>
          <w:rFonts w:ascii="Times New Roman"/>
          <w:color w:val="000000" w:themeColor="text1"/>
        </w:rPr>
        <w:t>萬</w:t>
      </w:r>
      <w:r w:rsidRPr="00696774">
        <w:rPr>
          <w:rFonts w:ascii="Times New Roman"/>
          <w:color w:val="000000" w:themeColor="text1"/>
        </w:rPr>
        <w:t>2,553</w:t>
      </w:r>
      <w:r w:rsidRPr="00696774">
        <w:rPr>
          <w:rFonts w:ascii="Times New Roman"/>
          <w:color w:val="000000" w:themeColor="text1"/>
        </w:rPr>
        <w:t>人，占</w:t>
      </w:r>
      <w:r w:rsidRPr="00696774">
        <w:rPr>
          <w:rFonts w:ascii="Times New Roman"/>
          <w:color w:val="000000" w:themeColor="text1"/>
        </w:rPr>
        <w:t>44.36%</w:t>
      </w:r>
      <w:r w:rsidRPr="00696774">
        <w:rPr>
          <w:rFonts w:ascii="Times New Roman"/>
          <w:color w:val="000000" w:themeColor="text1"/>
        </w:rPr>
        <w:t>，其次是設籍在山地原住民族地區，有</w:t>
      </w:r>
      <w:r w:rsidRPr="00696774">
        <w:rPr>
          <w:rFonts w:ascii="Times New Roman"/>
          <w:color w:val="000000" w:themeColor="text1"/>
        </w:rPr>
        <w:t>14</w:t>
      </w:r>
      <w:r w:rsidRPr="00696774">
        <w:rPr>
          <w:rFonts w:ascii="Times New Roman"/>
          <w:color w:val="000000" w:themeColor="text1"/>
        </w:rPr>
        <w:t>萬</w:t>
      </w:r>
      <w:r w:rsidRPr="00696774">
        <w:rPr>
          <w:rFonts w:ascii="Times New Roman"/>
          <w:color w:val="000000" w:themeColor="text1"/>
        </w:rPr>
        <w:t>681</w:t>
      </w:r>
      <w:r w:rsidRPr="00696774">
        <w:rPr>
          <w:rFonts w:ascii="Times New Roman"/>
          <w:color w:val="000000" w:themeColor="text1"/>
        </w:rPr>
        <w:t>人，占</w:t>
      </w:r>
      <w:r w:rsidRPr="00696774">
        <w:rPr>
          <w:rFonts w:ascii="Times New Roman"/>
          <w:color w:val="000000" w:themeColor="text1"/>
        </w:rPr>
        <w:t>30.81%</w:t>
      </w:r>
      <w:r w:rsidRPr="00696774">
        <w:rPr>
          <w:rFonts w:ascii="Times New Roman"/>
          <w:color w:val="000000" w:themeColor="text1"/>
        </w:rPr>
        <w:t>，再其次是設籍在平地原住民族地區，有</w:t>
      </w:r>
      <w:r w:rsidRPr="00696774">
        <w:rPr>
          <w:rFonts w:ascii="Times New Roman"/>
          <w:color w:val="000000" w:themeColor="text1"/>
        </w:rPr>
        <w:t>11</w:t>
      </w:r>
      <w:r w:rsidRPr="00696774">
        <w:rPr>
          <w:rFonts w:ascii="Times New Roman"/>
          <w:color w:val="000000" w:themeColor="text1"/>
        </w:rPr>
        <w:t>萬</w:t>
      </w:r>
      <w:r w:rsidRPr="00696774">
        <w:rPr>
          <w:rFonts w:ascii="Times New Roman"/>
          <w:color w:val="000000" w:themeColor="text1"/>
        </w:rPr>
        <w:t>3,330</w:t>
      </w:r>
      <w:r w:rsidRPr="00696774">
        <w:rPr>
          <w:rFonts w:ascii="Times New Roman"/>
          <w:color w:val="000000" w:themeColor="text1"/>
        </w:rPr>
        <w:t>人，占</w:t>
      </w:r>
      <w:r w:rsidRPr="00696774">
        <w:rPr>
          <w:rFonts w:ascii="Times New Roman"/>
          <w:color w:val="000000" w:themeColor="text1"/>
        </w:rPr>
        <w:t>24.82%</w:t>
      </w:r>
      <w:r w:rsidRPr="00696774">
        <w:rPr>
          <w:rFonts w:ascii="Times New Roman"/>
          <w:color w:val="000000" w:themeColor="text1"/>
        </w:rPr>
        <w:t>。總計</w:t>
      </w:r>
      <w:r w:rsidRPr="00696774">
        <w:rPr>
          <w:rFonts w:ascii="Times New Roman"/>
          <w:color w:val="000000" w:themeColor="text1"/>
        </w:rPr>
        <w:t>15</w:t>
      </w:r>
      <w:r w:rsidRPr="00696774">
        <w:rPr>
          <w:rFonts w:ascii="Times New Roman"/>
          <w:color w:val="000000" w:themeColor="text1"/>
        </w:rPr>
        <w:t>歲以上原住民分布在山地原住民族地區及平地原住民族地區者共計</w:t>
      </w:r>
      <w:r w:rsidRPr="00696774">
        <w:rPr>
          <w:rFonts w:ascii="Times New Roman"/>
          <w:color w:val="000000" w:themeColor="text1"/>
        </w:rPr>
        <w:t>5</w:t>
      </w:r>
      <w:r w:rsidRPr="00696774">
        <w:rPr>
          <w:rFonts w:ascii="Times New Roman"/>
          <w:color w:val="000000" w:themeColor="text1"/>
        </w:rPr>
        <w:t>成</w:t>
      </w:r>
      <w:r w:rsidRPr="00696774">
        <w:rPr>
          <w:rFonts w:ascii="Times New Roman"/>
          <w:color w:val="000000" w:themeColor="text1"/>
        </w:rPr>
        <w:t>5</w:t>
      </w:r>
      <w:r w:rsidRPr="00696774">
        <w:rPr>
          <w:rFonts w:ascii="Times New Roman"/>
          <w:color w:val="000000" w:themeColor="text1"/>
        </w:rPr>
        <w:t>，顯示仍有半數以上原住民人口居住在原鄉地區。</w:t>
      </w:r>
    </w:p>
    <w:p w:rsidR="004D27B9" w:rsidRPr="00696774" w:rsidRDefault="004D27B9" w:rsidP="004D27B9">
      <w:pPr>
        <w:pStyle w:val="5"/>
        <w:rPr>
          <w:rFonts w:ascii="Times New Roman" w:hAnsi="Times New Roman"/>
          <w:color w:val="000000" w:themeColor="text1"/>
        </w:rPr>
      </w:pPr>
      <w:r w:rsidRPr="00696774">
        <w:rPr>
          <w:rFonts w:ascii="Times New Roman" w:hAnsi="Times New Roman"/>
          <w:color w:val="000000" w:themeColor="text1"/>
        </w:rPr>
        <w:t>居住地區：</w:t>
      </w:r>
    </w:p>
    <w:p w:rsidR="004D27B9" w:rsidRPr="00696774" w:rsidRDefault="004D27B9" w:rsidP="004D27B9">
      <w:pPr>
        <w:pStyle w:val="52"/>
        <w:ind w:left="2041" w:firstLine="680"/>
        <w:rPr>
          <w:rFonts w:ascii="Times New Roman"/>
          <w:bCs/>
          <w:color w:val="000000" w:themeColor="text1"/>
          <w:szCs w:val="32"/>
        </w:rPr>
      </w:pPr>
      <w:r w:rsidRPr="00696774">
        <w:rPr>
          <w:rFonts w:ascii="Times New Roman"/>
          <w:color w:val="000000" w:themeColor="text1"/>
        </w:rPr>
        <w:t>15</w:t>
      </w:r>
      <w:r w:rsidRPr="00696774">
        <w:rPr>
          <w:rFonts w:ascii="Times New Roman"/>
          <w:color w:val="000000" w:themeColor="text1"/>
        </w:rPr>
        <w:t>歲以上原住民居住在山地原住民族地區的比率，以</w:t>
      </w:r>
      <w:r w:rsidRPr="00696774">
        <w:rPr>
          <w:rFonts w:ascii="Times New Roman"/>
          <w:color w:val="000000" w:themeColor="text1"/>
        </w:rPr>
        <w:t>100</w:t>
      </w:r>
      <w:r w:rsidRPr="00696774">
        <w:rPr>
          <w:rFonts w:ascii="Times New Roman"/>
          <w:color w:val="000000" w:themeColor="text1"/>
        </w:rPr>
        <w:t>年</w:t>
      </w:r>
      <w:r w:rsidRPr="00696774">
        <w:rPr>
          <w:rFonts w:ascii="Times New Roman"/>
          <w:color w:val="000000" w:themeColor="text1"/>
        </w:rPr>
        <w:t>32.63</w:t>
      </w:r>
      <w:r w:rsidRPr="00696774">
        <w:rPr>
          <w:rFonts w:ascii="Times New Roman"/>
          <w:color w:val="000000" w:themeColor="text1"/>
        </w:rPr>
        <w:t>％為最高，</w:t>
      </w:r>
      <w:r w:rsidRPr="00696774">
        <w:rPr>
          <w:rFonts w:ascii="Times New Roman"/>
          <w:color w:val="000000" w:themeColor="text1"/>
        </w:rPr>
        <w:t>105</w:t>
      </w:r>
      <w:r w:rsidRPr="00696774">
        <w:rPr>
          <w:rFonts w:ascii="Times New Roman"/>
          <w:color w:val="000000" w:themeColor="text1"/>
        </w:rPr>
        <w:t>年</w:t>
      </w:r>
      <w:r w:rsidRPr="00696774">
        <w:rPr>
          <w:rFonts w:ascii="Times New Roman"/>
          <w:color w:val="000000" w:themeColor="text1"/>
        </w:rPr>
        <w:t>30.72</w:t>
      </w:r>
      <w:r w:rsidRPr="00696774">
        <w:rPr>
          <w:rFonts w:ascii="Times New Roman"/>
          <w:color w:val="000000" w:themeColor="text1"/>
        </w:rPr>
        <w:t>％為最低，之後持續微幅上升，</w:t>
      </w:r>
      <w:r w:rsidRPr="00696774">
        <w:rPr>
          <w:rFonts w:ascii="Times New Roman"/>
          <w:color w:val="000000" w:themeColor="text1"/>
        </w:rPr>
        <w:t>108</w:t>
      </w:r>
      <w:r w:rsidRPr="00696774">
        <w:rPr>
          <w:rFonts w:ascii="Times New Roman"/>
          <w:color w:val="000000" w:themeColor="text1"/>
        </w:rPr>
        <w:t>年為</w:t>
      </w:r>
      <w:r w:rsidRPr="00696774">
        <w:rPr>
          <w:rFonts w:ascii="Times New Roman"/>
          <w:color w:val="000000" w:themeColor="text1"/>
        </w:rPr>
        <w:t>30.81%</w:t>
      </w:r>
      <w:r w:rsidRPr="00696774">
        <w:rPr>
          <w:rFonts w:ascii="Times New Roman"/>
          <w:color w:val="000000" w:themeColor="text1"/>
        </w:rPr>
        <w:t>。而居住在平地原住民族地區者之比率，呈現逐年減少之趨勢，自</w:t>
      </w:r>
      <w:r w:rsidRPr="00696774">
        <w:rPr>
          <w:rFonts w:ascii="Times New Roman"/>
          <w:color w:val="000000" w:themeColor="text1"/>
        </w:rPr>
        <w:t>98</w:t>
      </w:r>
      <w:r w:rsidRPr="00696774">
        <w:rPr>
          <w:rFonts w:ascii="Times New Roman"/>
          <w:color w:val="000000" w:themeColor="text1"/>
        </w:rPr>
        <w:t>年</w:t>
      </w:r>
      <w:r w:rsidRPr="00696774">
        <w:rPr>
          <w:rFonts w:ascii="Times New Roman"/>
          <w:color w:val="000000" w:themeColor="text1"/>
        </w:rPr>
        <w:t>27.58</w:t>
      </w:r>
      <w:r w:rsidRPr="00696774">
        <w:rPr>
          <w:rFonts w:ascii="Times New Roman"/>
          <w:color w:val="000000" w:themeColor="text1"/>
        </w:rPr>
        <w:t>％持續降至</w:t>
      </w:r>
      <w:r w:rsidRPr="00696774">
        <w:rPr>
          <w:rFonts w:ascii="Times New Roman"/>
          <w:color w:val="000000" w:themeColor="text1"/>
        </w:rPr>
        <w:t>108</w:t>
      </w:r>
      <w:r w:rsidRPr="00696774">
        <w:rPr>
          <w:rFonts w:ascii="Times New Roman"/>
          <w:color w:val="000000" w:themeColor="text1"/>
        </w:rPr>
        <w:t>年</w:t>
      </w:r>
      <w:r w:rsidRPr="00696774">
        <w:rPr>
          <w:rFonts w:ascii="Times New Roman"/>
          <w:color w:val="000000" w:themeColor="text1"/>
        </w:rPr>
        <w:t>24.82</w:t>
      </w:r>
      <w:r w:rsidRPr="00696774">
        <w:rPr>
          <w:rFonts w:ascii="Times New Roman"/>
          <w:color w:val="000000" w:themeColor="text1"/>
        </w:rPr>
        <w:t>％。至於</w:t>
      </w:r>
      <w:r w:rsidRPr="00696774">
        <w:rPr>
          <w:rFonts w:ascii="Times New Roman"/>
          <w:bCs/>
          <w:color w:val="000000" w:themeColor="text1"/>
          <w:szCs w:val="32"/>
        </w:rPr>
        <w:t>居住在非原住民族地區的比率則有微幅上升趨勢，從</w:t>
      </w:r>
      <w:r w:rsidRPr="00696774">
        <w:rPr>
          <w:rFonts w:ascii="Times New Roman"/>
          <w:bCs/>
          <w:color w:val="000000" w:themeColor="text1"/>
          <w:szCs w:val="32"/>
        </w:rPr>
        <w:t>98</w:t>
      </w:r>
      <w:r w:rsidRPr="00696774">
        <w:rPr>
          <w:rFonts w:ascii="Times New Roman"/>
          <w:bCs/>
          <w:color w:val="000000" w:themeColor="text1"/>
          <w:szCs w:val="32"/>
        </w:rPr>
        <w:t>年</w:t>
      </w:r>
      <w:r w:rsidRPr="00696774">
        <w:rPr>
          <w:rFonts w:ascii="Times New Roman"/>
          <w:bCs/>
          <w:color w:val="000000" w:themeColor="text1"/>
          <w:szCs w:val="32"/>
        </w:rPr>
        <w:t>38.87%</w:t>
      </w:r>
      <w:r w:rsidRPr="00696774">
        <w:rPr>
          <w:rFonts w:ascii="Times New Roman"/>
          <w:bCs/>
          <w:color w:val="000000" w:themeColor="text1"/>
          <w:szCs w:val="32"/>
        </w:rPr>
        <w:t>遞增至</w:t>
      </w:r>
      <w:r w:rsidRPr="00696774">
        <w:rPr>
          <w:rFonts w:ascii="Times New Roman"/>
          <w:bCs/>
          <w:color w:val="000000" w:themeColor="text1"/>
          <w:szCs w:val="32"/>
        </w:rPr>
        <w:t>108</w:t>
      </w:r>
      <w:r w:rsidRPr="00696774">
        <w:rPr>
          <w:rFonts w:ascii="Times New Roman"/>
          <w:bCs/>
          <w:color w:val="000000" w:themeColor="text1"/>
          <w:szCs w:val="32"/>
        </w:rPr>
        <w:t>年</w:t>
      </w:r>
      <w:r w:rsidRPr="00696774">
        <w:rPr>
          <w:rFonts w:ascii="Times New Roman"/>
          <w:bCs/>
          <w:color w:val="000000" w:themeColor="text1"/>
          <w:szCs w:val="32"/>
        </w:rPr>
        <w:t>44.36%</w:t>
      </w:r>
      <w:r w:rsidRPr="00696774">
        <w:rPr>
          <w:rFonts w:ascii="Times New Roman"/>
          <w:color w:val="000000" w:themeColor="text1"/>
        </w:rPr>
        <w:t>（如</w:t>
      </w:r>
      <w:r w:rsidRPr="00696774">
        <w:rPr>
          <w:rFonts w:ascii="Times New Roman"/>
          <w:color w:val="000000" w:themeColor="text1"/>
        </w:rPr>
        <w:fldChar w:fldCharType="begin"/>
      </w:r>
      <w:r w:rsidRPr="00696774">
        <w:rPr>
          <w:rFonts w:ascii="Times New Roman"/>
          <w:color w:val="000000" w:themeColor="text1"/>
        </w:rPr>
        <w:instrText xml:space="preserve"> REF _Ref37322035 \r \h  \* MERGEFORMAT </w:instrText>
      </w:r>
      <w:r w:rsidRPr="00696774">
        <w:rPr>
          <w:rFonts w:ascii="Times New Roman"/>
          <w:color w:val="000000" w:themeColor="text1"/>
        </w:rPr>
      </w:r>
      <w:r w:rsidRPr="00696774">
        <w:rPr>
          <w:rFonts w:ascii="Times New Roman"/>
          <w:color w:val="000000" w:themeColor="text1"/>
        </w:rPr>
        <w:fldChar w:fldCharType="separate"/>
      </w:r>
      <w:r w:rsidR="00C4159E">
        <w:rPr>
          <w:rFonts w:ascii="Times New Roman" w:hint="eastAsia"/>
          <w:color w:val="000000" w:themeColor="text1"/>
        </w:rPr>
        <w:t>表</w:t>
      </w:r>
      <w:r w:rsidR="00C4159E">
        <w:rPr>
          <w:rFonts w:ascii="Times New Roman" w:hint="eastAsia"/>
          <w:color w:val="000000" w:themeColor="text1"/>
        </w:rPr>
        <w:t>3</w:t>
      </w:r>
      <w:r w:rsidR="00C4159E">
        <w:rPr>
          <w:rFonts w:ascii="Times New Roman" w:hint="eastAsia"/>
          <w:color w:val="000000" w:themeColor="text1"/>
        </w:rPr>
        <w:t xml:space="preserve">　</w:t>
      </w:r>
      <w:r w:rsidRPr="00696774">
        <w:rPr>
          <w:rFonts w:ascii="Times New Roman"/>
          <w:color w:val="000000" w:themeColor="text1"/>
        </w:rPr>
        <w:fldChar w:fldCharType="end"/>
      </w:r>
      <w:r w:rsidRPr="00696774">
        <w:rPr>
          <w:rFonts w:ascii="Times New Roman"/>
          <w:color w:val="000000" w:themeColor="text1"/>
        </w:rPr>
        <w:t>）</w:t>
      </w:r>
      <w:r w:rsidRPr="00696774">
        <w:rPr>
          <w:rFonts w:ascii="Times New Roman"/>
          <w:bCs/>
          <w:color w:val="000000" w:themeColor="text1"/>
          <w:szCs w:val="32"/>
        </w:rPr>
        <w:t>。</w:t>
      </w:r>
    </w:p>
    <w:p w:rsidR="004D27B9" w:rsidRPr="00696774" w:rsidRDefault="004D27B9" w:rsidP="004D27B9">
      <w:pPr>
        <w:pStyle w:val="52"/>
        <w:ind w:left="2041" w:firstLine="680"/>
        <w:rPr>
          <w:rFonts w:ascii="Times New Roman"/>
          <w:bCs/>
          <w:color w:val="000000" w:themeColor="text1"/>
          <w:szCs w:val="32"/>
        </w:rPr>
      </w:pPr>
      <w:r w:rsidRPr="00696774">
        <w:rPr>
          <w:rFonts w:ascii="Times New Roman"/>
          <w:bCs/>
          <w:color w:val="000000" w:themeColor="text1"/>
          <w:szCs w:val="32"/>
        </w:rPr>
        <w:t>再以年齡分布觀之，歷年</w:t>
      </w:r>
      <w:r w:rsidRPr="00696774">
        <w:rPr>
          <w:rFonts w:ascii="Times New Roman"/>
          <w:bCs/>
          <w:color w:val="000000" w:themeColor="text1"/>
          <w:szCs w:val="32"/>
        </w:rPr>
        <w:t>15</w:t>
      </w:r>
      <w:r w:rsidRPr="00696774">
        <w:rPr>
          <w:rFonts w:ascii="Times New Roman"/>
          <w:bCs/>
          <w:color w:val="000000" w:themeColor="text1"/>
          <w:szCs w:val="32"/>
        </w:rPr>
        <w:t>歲以上原住民年齡的分布以</w:t>
      </w:r>
      <w:r w:rsidRPr="00696774">
        <w:rPr>
          <w:rFonts w:ascii="Times New Roman"/>
          <w:bCs/>
          <w:color w:val="000000" w:themeColor="text1"/>
          <w:szCs w:val="32"/>
        </w:rPr>
        <w:t>25-44</w:t>
      </w:r>
      <w:r w:rsidRPr="00696774">
        <w:rPr>
          <w:rFonts w:ascii="Times New Roman"/>
          <w:bCs/>
          <w:color w:val="000000" w:themeColor="text1"/>
          <w:szCs w:val="32"/>
        </w:rPr>
        <w:t>歲的比率較高，其次是</w:t>
      </w:r>
      <w:r w:rsidRPr="00696774">
        <w:rPr>
          <w:rFonts w:ascii="Times New Roman"/>
          <w:bCs/>
          <w:color w:val="000000" w:themeColor="text1"/>
          <w:szCs w:val="32"/>
        </w:rPr>
        <w:t>45-64</w:t>
      </w:r>
      <w:r w:rsidRPr="00696774">
        <w:rPr>
          <w:rFonts w:ascii="Times New Roman"/>
          <w:bCs/>
          <w:color w:val="000000" w:themeColor="text1"/>
          <w:szCs w:val="32"/>
        </w:rPr>
        <w:t>歲，再其次是</w:t>
      </w:r>
      <w:r w:rsidRPr="00696774">
        <w:rPr>
          <w:rFonts w:ascii="Times New Roman"/>
          <w:bCs/>
          <w:color w:val="000000" w:themeColor="text1"/>
          <w:szCs w:val="32"/>
        </w:rPr>
        <w:t>15-24</w:t>
      </w:r>
      <w:r w:rsidRPr="00696774">
        <w:rPr>
          <w:rFonts w:ascii="Times New Roman"/>
          <w:bCs/>
          <w:color w:val="000000" w:themeColor="text1"/>
          <w:szCs w:val="32"/>
        </w:rPr>
        <w:t>歲，而</w:t>
      </w:r>
      <w:r w:rsidRPr="00696774">
        <w:rPr>
          <w:rFonts w:ascii="Times New Roman"/>
          <w:bCs/>
          <w:color w:val="000000" w:themeColor="text1"/>
          <w:szCs w:val="32"/>
        </w:rPr>
        <w:t>65</w:t>
      </w:r>
      <w:r w:rsidRPr="00696774">
        <w:rPr>
          <w:rFonts w:ascii="Times New Roman"/>
          <w:bCs/>
          <w:color w:val="000000" w:themeColor="text1"/>
          <w:szCs w:val="32"/>
        </w:rPr>
        <w:t>歲以上者比率最低，而相對於山地及平地原住民族地區，非原住民族地區</w:t>
      </w:r>
      <w:r w:rsidRPr="00696774">
        <w:rPr>
          <w:rFonts w:ascii="Times New Roman"/>
          <w:bCs/>
          <w:color w:val="000000" w:themeColor="text1"/>
          <w:szCs w:val="32"/>
        </w:rPr>
        <w:t>15-44</w:t>
      </w:r>
      <w:r w:rsidRPr="00696774">
        <w:rPr>
          <w:rFonts w:ascii="Times New Roman"/>
          <w:bCs/>
          <w:color w:val="000000" w:themeColor="text1"/>
          <w:szCs w:val="32"/>
        </w:rPr>
        <w:t>歲人口比率明顯較高（如</w:t>
      </w:r>
      <w:r w:rsidRPr="00696774">
        <w:rPr>
          <w:rFonts w:ascii="Times New Roman"/>
          <w:bCs/>
          <w:color w:val="000000" w:themeColor="text1"/>
          <w:szCs w:val="32"/>
        </w:rPr>
        <w:fldChar w:fldCharType="begin"/>
      </w:r>
      <w:r w:rsidRPr="00696774">
        <w:rPr>
          <w:rFonts w:ascii="Times New Roman"/>
          <w:bCs/>
          <w:color w:val="000000" w:themeColor="text1"/>
          <w:szCs w:val="32"/>
        </w:rPr>
        <w:instrText xml:space="preserve"> REF _Ref42270610 \r \h </w:instrText>
      </w:r>
      <w:r w:rsidR="005A75A6" w:rsidRPr="00696774">
        <w:rPr>
          <w:rFonts w:ascii="Times New Roman"/>
          <w:bCs/>
          <w:color w:val="000000" w:themeColor="text1"/>
          <w:szCs w:val="32"/>
        </w:rPr>
        <w:instrText xml:space="preserve"> \* MERGEFORMAT </w:instrText>
      </w:r>
      <w:r w:rsidRPr="00696774">
        <w:rPr>
          <w:rFonts w:ascii="Times New Roman"/>
          <w:bCs/>
          <w:color w:val="000000" w:themeColor="text1"/>
          <w:szCs w:val="32"/>
        </w:rPr>
      </w:r>
      <w:r w:rsidRPr="00696774">
        <w:rPr>
          <w:rFonts w:ascii="Times New Roman"/>
          <w:bCs/>
          <w:color w:val="000000" w:themeColor="text1"/>
          <w:szCs w:val="32"/>
        </w:rPr>
        <w:fldChar w:fldCharType="separate"/>
      </w:r>
      <w:r w:rsidR="00C4159E">
        <w:rPr>
          <w:rFonts w:ascii="Times New Roman" w:hint="eastAsia"/>
          <w:bCs/>
          <w:color w:val="000000" w:themeColor="text1"/>
          <w:szCs w:val="32"/>
        </w:rPr>
        <w:t>表</w:t>
      </w:r>
      <w:r w:rsidR="00C4159E">
        <w:rPr>
          <w:rFonts w:ascii="Times New Roman" w:hint="eastAsia"/>
          <w:bCs/>
          <w:color w:val="000000" w:themeColor="text1"/>
          <w:szCs w:val="32"/>
        </w:rPr>
        <w:t>4</w:t>
      </w:r>
      <w:r w:rsidR="00C4159E">
        <w:rPr>
          <w:rFonts w:ascii="Times New Roman" w:hint="eastAsia"/>
          <w:bCs/>
          <w:color w:val="000000" w:themeColor="text1"/>
          <w:szCs w:val="32"/>
        </w:rPr>
        <w:t xml:space="preserve">　</w:t>
      </w:r>
      <w:r w:rsidRPr="00696774">
        <w:rPr>
          <w:rFonts w:ascii="Times New Roman"/>
          <w:bCs/>
          <w:color w:val="000000" w:themeColor="text1"/>
          <w:szCs w:val="32"/>
        </w:rPr>
        <w:fldChar w:fldCharType="end"/>
      </w:r>
      <w:r w:rsidRPr="00696774">
        <w:rPr>
          <w:rFonts w:ascii="Times New Roman"/>
          <w:bCs/>
          <w:color w:val="000000" w:themeColor="text1"/>
          <w:szCs w:val="32"/>
        </w:rPr>
        <w:t>）。</w:t>
      </w:r>
      <w:r w:rsidRPr="00696774">
        <w:rPr>
          <w:rFonts w:ascii="Times New Roman"/>
          <w:bCs/>
          <w:color w:val="000000" w:themeColor="text1"/>
          <w:szCs w:val="32"/>
        </w:rPr>
        <w:br w:type="page"/>
      </w:r>
    </w:p>
    <w:p w:rsidR="00657036" w:rsidRPr="00696774" w:rsidRDefault="00CB1F83" w:rsidP="00CB1F83">
      <w:pPr>
        <w:pStyle w:val="a3"/>
        <w:jc w:val="center"/>
        <w:rPr>
          <w:rFonts w:ascii="Times New Roman" w:hAnsi="Times New Roman"/>
          <w:b/>
          <w:color w:val="000000" w:themeColor="text1"/>
        </w:rPr>
      </w:pPr>
      <w:bookmarkStart w:id="80" w:name="_Ref37322035"/>
      <w:bookmarkStart w:id="81" w:name="_Toc47016509"/>
      <w:r w:rsidRPr="00696774">
        <w:rPr>
          <w:rFonts w:ascii="Times New Roman" w:hAnsi="Times New Roman"/>
          <w:b/>
          <w:color w:val="000000" w:themeColor="text1"/>
        </w:rPr>
        <w:lastRenderedPageBreak/>
        <w:t>15</w:t>
      </w:r>
      <w:r w:rsidRPr="00696774">
        <w:rPr>
          <w:rFonts w:ascii="Times New Roman" w:hAnsi="Times New Roman"/>
          <w:b/>
          <w:color w:val="000000" w:themeColor="text1"/>
        </w:rPr>
        <w:t>歲以上原住民人口分布情形</w:t>
      </w:r>
      <w:bookmarkEnd w:id="80"/>
      <w:r w:rsidR="0051006D" w:rsidRPr="00696774">
        <w:rPr>
          <w:rFonts w:ascii="Times New Roman" w:hAnsi="Times New Roman"/>
          <w:b/>
          <w:color w:val="000000" w:themeColor="text1"/>
        </w:rPr>
        <w:t>-</w:t>
      </w:r>
      <w:r w:rsidR="0051006D" w:rsidRPr="00696774">
        <w:rPr>
          <w:rFonts w:ascii="Times New Roman" w:hAnsi="Times New Roman"/>
          <w:b/>
          <w:color w:val="000000" w:themeColor="text1"/>
        </w:rPr>
        <w:t>以地區區分</w:t>
      </w:r>
      <w:bookmarkEnd w:id="81"/>
    </w:p>
    <w:p w:rsidR="005906D4" w:rsidRPr="00696774" w:rsidRDefault="005906D4" w:rsidP="005906D4">
      <w:pPr>
        <w:ind w:rightChars="-150" w:right="-510"/>
        <w:jc w:val="right"/>
        <w:rPr>
          <w:rFonts w:ascii="Times New Roman"/>
          <w:color w:val="000000" w:themeColor="text1"/>
        </w:rPr>
      </w:pPr>
      <w:r w:rsidRPr="00696774">
        <w:rPr>
          <w:rFonts w:ascii="Times New Roman"/>
          <w:color w:val="000000" w:themeColor="text1"/>
          <w:sz w:val="28"/>
        </w:rPr>
        <w:t>單位：人；％</w:t>
      </w:r>
    </w:p>
    <w:tbl>
      <w:tblPr>
        <w:tblW w:w="9151" w:type="dxa"/>
        <w:tblInd w:w="279" w:type="dxa"/>
        <w:tblCellMar>
          <w:left w:w="28" w:type="dxa"/>
          <w:right w:w="28" w:type="dxa"/>
        </w:tblCellMar>
        <w:tblLook w:val="04A0" w:firstRow="1" w:lastRow="0" w:firstColumn="1" w:lastColumn="0" w:noHBand="0" w:noVBand="1"/>
      </w:tblPr>
      <w:tblGrid>
        <w:gridCol w:w="949"/>
        <w:gridCol w:w="1177"/>
        <w:gridCol w:w="1350"/>
        <w:gridCol w:w="1194"/>
        <w:gridCol w:w="1286"/>
        <w:gridCol w:w="1017"/>
        <w:gridCol w:w="1159"/>
        <w:gridCol w:w="1019"/>
      </w:tblGrid>
      <w:tr w:rsidR="00696774" w:rsidRPr="00696774" w:rsidTr="005906D4">
        <w:trPr>
          <w:trHeight w:val="358"/>
          <w:tblHeader/>
        </w:trPr>
        <w:tc>
          <w:tcPr>
            <w:tcW w:w="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7036" w:rsidRPr="00696774" w:rsidRDefault="00657036" w:rsidP="00CB1F83">
            <w:pPr>
              <w:jc w:val="center"/>
              <w:rPr>
                <w:rFonts w:ascii="Times New Roman"/>
                <w:b/>
                <w:color w:val="000000" w:themeColor="text1"/>
                <w:sz w:val="28"/>
                <w:szCs w:val="28"/>
              </w:rPr>
            </w:pPr>
            <w:r w:rsidRPr="00696774">
              <w:rPr>
                <w:rFonts w:ascii="Times New Roman"/>
                <w:b/>
                <w:color w:val="000000" w:themeColor="text1"/>
                <w:sz w:val="28"/>
                <w:szCs w:val="28"/>
              </w:rPr>
              <w:t>年別</w:t>
            </w:r>
          </w:p>
        </w:tc>
        <w:tc>
          <w:tcPr>
            <w:tcW w:w="1177" w:type="dxa"/>
            <w:tcBorders>
              <w:top w:val="single" w:sz="4" w:space="0" w:color="auto"/>
              <w:bottom w:val="single" w:sz="4" w:space="0" w:color="auto"/>
              <w:right w:val="single" w:sz="4" w:space="0" w:color="auto"/>
            </w:tcBorders>
            <w:vAlign w:val="center"/>
          </w:tcPr>
          <w:p w:rsidR="00657036" w:rsidRPr="00696774" w:rsidRDefault="00657036" w:rsidP="00CB1F83">
            <w:pPr>
              <w:jc w:val="center"/>
              <w:rPr>
                <w:rFonts w:ascii="Times New Roman"/>
                <w:b/>
                <w:color w:val="000000" w:themeColor="text1"/>
                <w:sz w:val="28"/>
                <w:szCs w:val="28"/>
              </w:rPr>
            </w:pPr>
            <w:r w:rsidRPr="00696774">
              <w:rPr>
                <w:rFonts w:ascii="Times New Roman"/>
                <w:b/>
                <w:color w:val="000000" w:themeColor="text1"/>
                <w:sz w:val="28"/>
                <w:szCs w:val="28"/>
              </w:rPr>
              <w:t>總計</w:t>
            </w:r>
          </w:p>
        </w:tc>
        <w:tc>
          <w:tcPr>
            <w:tcW w:w="2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1F83" w:rsidRPr="00696774" w:rsidRDefault="00657036" w:rsidP="00CB1F83">
            <w:pPr>
              <w:spacing w:line="240" w:lineRule="exact"/>
              <w:jc w:val="center"/>
              <w:rPr>
                <w:rFonts w:ascii="Times New Roman"/>
                <w:b/>
                <w:color w:val="000000" w:themeColor="text1"/>
                <w:sz w:val="28"/>
                <w:szCs w:val="28"/>
              </w:rPr>
            </w:pPr>
            <w:r w:rsidRPr="00696774">
              <w:rPr>
                <w:rFonts w:ascii="Times New Roman"/>
                <w:b/>
                <w:color w:val="000000" w:themeColor="text1"/>
                <w:sz w:val="28"/>
                <w:szCs w:val="28"/>
              </w:rPr>
              <w:t>山地原住民族</w:t>
            </w:r>
          </w:p>
          <w:p w:rsidR="00657036" w:rsidRPr="00696774" w:rsidRDefault="00657036" w:rsidP="00CB1F83">
            <w:pPr>
              <w:spacing w:line="240" w:lineRule="exact"/>
              <w:jc w:val="center"/>
              <w:rPr>
                <w:rFonts w:ascii="Times New Roman"/>
                <w:b/>
                <w:color w:val="000000" w:themeColor="text1"/>
                <w:sz w:val="28"/>
                <w:szCs w:val="28"/>
              </w:rPr>
            </w:pPr>
            <w:r w:rsidRPr="00696774">
              <w:rPr>
                <w:rFonts w:ascii="Times New Roman"/>
                <w:b/>
                <w:color w:val="000000" w:themeColor="text1"/>
                <w:sz w:val="28"/>
                <w:szCs w:val="28"/>
              </w:rPr>
              <w:t>地區</w:t>
            </w:r>
          </w:p>
        </w:tc>
        <w:tc>
          <w:tcPr>
            <w:tcW w:w="2303" w:type="dxa"/>
            <w:gridSpan w:val="2"/>
            <w:tcBorders>
              <w:top w:val="single" w:sz="4" w:space="0" w:color="auto"/>
              <w:left w:val="nil"/>
              <w:bottom w:val="single" w:sz="4" w:space="0" w:color="auto"/>
              <w:right w:val="single" w:sz="4" w:space="0" w:color="auto"/>
            </w:tcBorders>
            <w:shd w:val="clear" w:color="auto" w:fill="auto"/>
            <w:vAlign w:val="center"/>
            <w:hideMark/>
          </w:tcPr>
          <w:p w:rsidR="00CB1F83" w:rsidRPr="00696774" w:rsidRDefault="00657036" w:rsidP="00CB1F83">
            <w:pPr>
              <w:spacing w:line="240" w:lineRule="exact"/>
              <w:jc w:val="center"/>
              <w:rPr>
                <w:rFonts w:ascii="Times New Roman"/>
                <w:b/>
                <w:color w:val="000000" w:themeColor="text1"/>
                <w:sz w:val="28"/>
                <w:szCs w:val="28"/>
              </w:rPr>
            </w:pPr>
            <w:r w:rsidRPr="00696774">
              <w:rPr>
                <w:rFonts w:ascii="Times New Roman"/>
                <w:b/>
                <w:color w:val="000000" w:themeColor="text1"/>
                <w:sz w:val="28"/>
                <w:szCs w:val="28"/>
              </w:rPr>
              <w:t>平地原住民族</w:t>
            </w:r>
          </w:p>
          <w:p w:rsidR="00657036" w:rsidRPr="00696774" w:rsidRDefault="00657036" w:rsidP="00CB1F83">
            <w:pPr>
              <w:spacing w:line="240" w:lineRule="exact"/>
              <w:jc w:val="center"/>
              <w:rPr>
                <w:rFonts w:ascii="Times New Roman"/>
                <w:b/>
                <w:color w:val="000000" w:themeColor="text1"/>
                <w:sz w:val="28"/>
                <w:szCs w:val="28"/>
              </w:rPr>
            </w:pPr>
            <w:r w:rsidRPr="00696774">
              <w:rPr>
                <w:rFonts w:ascii="Times New Roman"/>
                <w:b/>
                <w:color w:val="000000" w:themeColor="text1"/>
                <w:sz w:val="28"/>
                <w:szCs w:val="28"/>
              </w:rPr>
              <w:t>地區</w:t>
            </w:r>
          </w:p>
        </w:tc>
        <w:tc>
          <w:tcPr>
            <w:tcW w:w="2178" w:type="dxa"/>
            <w:gridSpan w:val="2"/>
            <w:tcBorders>
              <w:top w:val="single" w:sz="4" w:space="0" w:color="auto"/>
              <w:left w:val="nil"/>
              <w:bottom w:val="single" w:sz="4" w:space="0" w:color="auto"/>
              <w:right w:val="single" w:sz="4" w:space="0" w:color="auto"/>
            </w:tcBorders>
            <w:shd w:val="clear" w:color="auto" w:fill="auto"/>
            <w:vAlign w:val="center"/>
            <w:hideMark/>
          </w:tcPr>
          <w:p w:rsidR="00657036" w:rsidRPr="00696774" w:rsidRDefault="00657036" w:rsidP="00CB1F83">
            <w:pPr>
              <w:jc w:val="center"/>
              <w:rPr>
                <w:rFonts w:ascii="Times New Roman"/>
                <w:b/>
                <w:color w:val="000000" w:themeColor="text1"/>
                <w:sz w:val="28"/>
                <w:szCs w:val="28"/>
              </w:rPr>
            </w:pPr>
            <w:r w:rsidRPr="00696774">
              <w:rPr>
                <w:rFonts w:ascii="Times New Roman"/>
                <w:b/>
                <w:color w:val="000000" w:themeColor="text1"/>
                <w:sz w:val="28"/>
                <w:szCs w:val="28"/>
              </w:rPr>
              <w:t>非原住民族地區</w:t>
            </w:r>
          </w:p>
        </w:tc>
      </w:tr>
      <w:tr w:rsidR="00696774" w:rsidRPr="00696774" w:rsidTr="005906D4">
        <w:trPr>
          <w:trHeight w:val="358"/>
          <w:tblHeader/>
        </w:trPr>
        <w:tc>
          <w:tcPr>
            <w:tcW w:w="949" w:type="dxa"/>
            <w:vMerge/>
            <w:tcBorders>
              <w:top w:val="single" w:sz="4" w:space="0" w:color="auto"/>
              <w:left w:val="single" w:sz="4" w:space="0" w:color="auto"/>
              <w:bottom w:val="single" w:sz="4" w:space="0" w:color="auto"/>
              <w:right w:val="single" w:sz="4" w:space="0" w:color="auto"/>
            </w:tcBorders>
            <w:vAlign w:val="center"/>
            <w:hideMark/>
          </w:tcPr>
          <w:p w:rsidR="00657036" w:rsidRPr="00696774" w:rsidRDefault="00657036" w:rsidP="00CB1F83">
            <w:pPr>
              <w:jc w:val="center"/>
              <w:rPr>
                <w:rFonts w:ascii="Times New Roman"/>
                <w:b/>
                <w:color w:val="000000" w:themeColor="text1"/>
                <w:sz w:val="28"/>
                <w:szCs w:val="28"/>
              </w:rPr>
            </w:pPr>
          </w:p>
        </w:tc>
        <w:tc>
          <w:tcPr>
            <w:tcW w:w="1177" w:type="dxa"/>
            <w:tcBorders>
              <w:top w:val="single" w:sz="4" w:space="0" w:color="auto"/>
              <w:bottom w:val="single" w:sz="4" w:space="0" w:color="auto"/>
              <w:right w:val="single" w:sz="4" w:space="0" w:color="auto"/>
            </w:tcBorders>
            <w:vAlign w:val="center"/>
          </w:tcPr>
          <w:p w:rsidR="00657036" w:rsidRPr="00696774" w:rsidRDefault="00657036" w:rsidP="00CB1F83">
            <w:pPr>
              <w:jc w:val="center"/>
              <w:rPr>
                <w:rFonts w:ascii="Times New Roman"/>
                <w:b/>
                <w:color w:val="000000" w:themeColor="text1"/>
                <w:sz w:val="28"/>
                <w:szCs w:val="28"/>
              </w:rPr>
            </w:pPr>
            <w:r w:rsidRPr="00696774">
              <w:rPr>
                <w:rFonts w:ascii="Times New Roman"/>
                <w:b/>
                <w:color w:val="000000" w:themeColor="text1"/>
                <w:sz w:val="28"/>
                <w:szCs w:val="28"/>
              </w:rPr>
              <w:t>人數</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7036" w:rsidRPr="00696774" w:rsidRDefault="00657036" w:rsidP="00CB1F83">
            <w:pPr>
              <w:jc w:val="center"/>
              <w:rPr>
                <w:rFonts w:ascii="Times New Roman"/>
                <w:b/>
                <w:color w:val="000000" w:themeColor="text1"/>
                <w:sz w:val="28"/>
                <w:szCs w:val="28"/>
              </w:rPr>
            </w:pPr>
            <w:r w:rsidRPr="00696774">
              <w:rPr>
                <w:rFonts w:ascii="Times New Roman"/>
                <w:b/>
                <w:color w:val="000000" w:themeColor="text1"/>
                <w:sz w:val="28"/>
                <w:szCs w:val="28"/>
              </w:rPr>
              <w:t>人數</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657036" w:rsidRPr="00696774" w:rsidRDefault="00657036" w:rsidP="00CB1F83">
            <w:pPr>
              <w:jc w:val="center"/>
              <w:rPr>
                <w:rFonts w:ascii="Times New Roman"/>
                <w:b/>
                <w:color w:val="000000" w:themeColor="text1"/>
                <w:sz w:val="28"/>
                <w:szCs w:val="28"/>
              </w:rPr>
            </w:pPr>
            <w:r w:rsidRPr="00696774">
              <w:rPr>
                <w:rFonts w:ascii="Times New Roman"/>
                <w:b/>
                <w:color w:val="000000" w:themeColor="text1"/>
                <w:sz w:val="28"/>
                <w:szCs w:val="28"/>
              </w:rPr>
              <w:t>百分比</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657036" w:rsidRPr="00696774" w:rsidRDefault="00657036" w:rsidP="00CB1F83">
            <w:pPr>
              <w:jc w:val="center"/>
              <w:rPr>
                <w:rFonts w:ascii="Times New Roman"/>
                <w:b/>
                <w:color w:val="000000" w:themeColor="text1"/>
                <w:sz w:val="28"/>
                <w:szCs w:val="28"/>
              </w:rPr>
            </w:pPr>
            <w:r w:rsidRPr="00696774">
              <w:rPr>
                <w:rFonts w:ascii="Times New Roman"/>
                <w:b/>
                <w:color w:val="000000" w:themeColor="text1"/>
                <w:sz w:val="28"/>
                <w:szCs w:val="28"/>
              </w:rPr>
              <w:t>人數</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657036" w:rsidRPr="00696774" w:rsidRDefault="00657036" w:rsidP="00CB1F83">
            <w:pPr>
              <w:jc w:val="center"/>
              <w:rPr>
                <w:rFonts w:ascii="Times New Roman"/>
                <w:b/>
                <w:color w:val="000000" w:themeColor="text1"/>
                <w:sz w:val="28"/>
                <w:szCs w:val="28"/>
              </w:rPr>
            </w:pPr>
            <w:r w:rsidRPr="00696774">
              <w:rPr>
                <w:rFonts w:ascii="Times New Roman"/>
                <w:b/>
                <w:color w:val="000000" w:themeColor="text1"/>
                <w:sz w:val="28"/>
                <w:szCs w:val="28"/>
              </w:rPr>
              <w:t>百分比</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rsidR="00657036" w:rsidRPr="00696774" w:rsidRDefault="00657036" w:rsidP="00CB1F83">
            <w:pPr>
              <w:jc w:val="center"/>
              <w:rPr>
                <w:rFonts w:ascii="Times New Roman"/>
                <w:b/>
                <w:color w:val="000000" w:themeColor="text1"/>
                <w:sz w:val="28"/>
                <w:szCs w:val="28"/>
              </w:rPr>
            </w:pPr>
            <w:r w:rsidRPr="00696774">
              <w:rPr>
                <w:rFonts w:ascii="Times New Roman"/>
                <w:b/>
                <w:color w:val="000000" w:themeColor="text1"/>
                <w:sz w:val="28"/>
                <w:szCs w:val="28"/>
              </w:rPr>
              <w:t>人數</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57036" w:rsidRPr="00696774" w:rsidRDefault="00657036" w:rsidP="00CB1F83">
            <w:pPr>
              <w:jc w:val="center"/>
              <w:rPr>
                <w:rFonts w:ascii="Times New Roman"/>
                <w:b/>
                <w:color w:val="000000" w:themeColor="text1"/>
                <w:sz w:val="28"/>
                <w:szCs w:val="28"/>
              </w:rPr>
            </w:pPr>
            <w:r w:rsidRPr="00696774">
              <w:rPr>
                <w:rFonts w:ascii="Times New Roman"/>
                <w:b/>
                <w:color w:val="000000" w:themeColor="text1"/>
                <w:sz w:val="28"/>
                <w:szCs w:val="28"/>
              </w:rPr>
              <w:t>百分比</w:t>
            </w:r>
          </w:p>
        </w:tc>
      </w:tr>
      <w:tr w:rsidR="00696774" w:rsidRPr="00696774" w:rsidTr="005906D4">
        <w:trPr>
          <w:trHeight w:val="471"/>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b/>
                <w:color w:val="000000" w:themeColor="text1"/>
                <w:sz w:val="28"/>
                <w:szCs w:val="28"/>
              </w:rPr>
            </w:pPr>
            <w:r w:rsidRPr="00696774">
              <w:rPr>
                <w:rFonts w:ascii="Times New Roman"/>
                <w:b/>
                <w:color w:val="000000" w:themeColor="text1"/>
                <w:sz w:val="28"/>
                <w:szCs w:val="28"/>
              </w:rPr>
              <w:t>98</w:t>
            </w:r>
            <w:r w:rsidRPr="00696774">
              <w:rPr>
                <w:rFonts w:ascii="Times New Roman"/>
                <w:b/>
                <w:color w:val="000000" w:themeColor="text1"/>
                <w:sz w:val="28"/>
                <w:szCs w:val="28"/>
              </w:rPr>
              <w:t>年</w:t>
            </w:r>
          </w:p>
        </w:tc>
        <w:tc>
          <w:tcPr>
            <w:tcW w:w="1177" w:type="dxa"/>
            <w:tcBorders>
              <w:top w:val="single" w:sz="4" w:space="0" w:color="auto"/>
              <w:left w:val="single" w:sz="4" w:space="0" w:color="auto"/>
              <w:bottom w:val="single" w:sz="4" w:space="0" w:color="auto"/>
              <w:right w:val="single" w:sz="4" w:space="0" w:color="auto"/>
            </w:tcBorders>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387,076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129,862</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33.55</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106,746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27.58</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150,468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38.87</w:t>
            </w:r>
          </w:p>
        </w:tc>
      </w:tr>
      <w:tr w:rsidR="00696774" w:rsidRPr="00696774" w:rsidTr="005906D4">
        <w:trPr>
          <w:trHeight w:val="471"/>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b/>
                <w:color w:val="000000" w:themeColor="text1"/>
                <w:sz w:val="28"/>
                <w:szCs w:val="28"/>
              </w:rPr>
            </w:pPr>
            <w:r w:rsidRPr="00696774">
              <w:rPr>
                <w:rFonts w:ascii="Times New Roman"/>
                <w:b/>
                <w:color w:val="000000" w:themeColor="text1"/>
                <w:sz w:val="28"/>
                <w:szCs w:val="28"/>
              </w:rPr>
              <w:t>99</w:t>
            </w:r>
            <w:r w:rsidRPr="00696774">
              <w:rPr>
                <w:rFonts w:ascii="Times New Roman"/>
                <w:b/>
                <w:color w:val="000000" w:themeColor="text1"/>
                <w:sz w:val="28"/>
                <w:szCs w:val="28"/>
              </w:rPr>
              <w:t>年</w:t>
            </w:r>
          </w:p>
        </w:tc>
        <w:tc>
          <w:tcPr>
            <w:tcW w:w="1177" w:type="dxa"/>
            <w:tcBorders>
              <w:top w:val="single" w:sz="4" w:space="0" w:color="auto"/>
              <w:left w:val="single" w:sz="4" w:space="0" w:color="auto"/>
              <w:bottom w:val="single" w:sz="4" w:space="0" w:color="auto"/>
              <w:right w:val="single" w:sz="4" w:space="0" w:color="auto"/>
            </w:tcBorders>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392,911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130,944</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33.33</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107,425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27.34</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154,542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39.33</w:t>
            </w:r>
          </w:p>
        </w:tc>
      </w:tr>
      <w:tr w:rsidR="00696774" w:rsidRPr="00696774" w:rsidTr="005906D4">
        <w:trPr>
          <w:trHeight w:val="471"/>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b/>
                <w:color w:val="000000" w:themeColor="text1"/>
                <w:sz w:val="28"/>
                <w:szCs w:val="28"/>
              </w:rPr>
            </w:pPr>
            <w:r w:rsidRPr="00696774">
              <w:rPr>
                <w:rFonts w:ascii="Times New Roman"/>
                <w:b/>
                <w:color w:val="000000" w:themeColor="text1"/>
                <w:sz w:val="28"/>
                <w:szCs w:val="28"/>
              </w:rPr>
              <w:t>100</w:t>
            </w:r>
            <w:r w:rsidRPr="00696774">
              <w:rPr>
                <w:rFonts w:ascii="Times New Roman"/>
                <w:b/>
                <w:color w:val="000000" w:themeColor="text1"/>
                <w:sz w:val="28"/>
                <w:szCs w:val="28"/>
              </w:rPr>
              <w:t>年</w:t>
            </w:r>
          </w:p>
        </w:tc>
        <w:tc>
          <w:tcPr>
            <w:tcW w:w="1177" w:type="dxa"/>
            <w:tcBorders>
              <w:top w:val="single" w:sz="4" w:space="0" w:color="auto"/>
              <w:left w:val="single" w:sz="4" w:space="0" w:color="auto"/>
              <w:bottom w:val="single" w:sz="4" w:space="0" w:color="auto"/>
              <w:right w:val="single" w:sz="4" w:space="0" w:color="auto"/>
            </w:tcBorders>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402,172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131,215</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32.63</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108,047</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26.87</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162,910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40.51</w:t>
            </w:r>
          </w:p>
        </w:tc>
      </w:tr>
      <w:tr w:rsidR="00696774" w:rsidRPr="00696774" w:rsidTr="005906D4">
        <w:trPr>
          <w:trHeight w:val="471"/>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b/>
                <w:color w:val="000000" w:themeColor="text1"/>
                <w:sz w:val="28"/>
                <w:szCs w:val="28"/>
              </w:rPr>
            </w:pPr>
            <w:r w:rsidRPr="00696774">
              <w:rPr>
                <w:rFonts w:ascii="Times New Roman"/>
                <w:b/>
                <w:color w:val="000000" w:themeColor="text1"/>
                <w:sz w:val="28"/>
                <w:szCs w:val="28"/>
              </w:rPr>
              <w:t>101</w:t>
            </w:r>
            <w:r w:rsidRPr="00696774">
              <w:rPr>
                <w:rFonts w:ascii="Times New Roman"/>
                <w:b/>
                <w:color w:val="000000" w:themeColor="text1"/>
                <w:sz w:val="28"/>
                <w:szCs w:val="28"/>
              </w:rPr>
              <w:t>年</w:t>
            </w:r>
          </w:p>
        </w:tc>
        <w:tc>
          <w:tcPr>
            <w:tcW w:w="1177" w:type="dxa"/>
            <w:tcBorders>
              <w:top w:val="single" w:sz="4" w:space="0" w:color="auto"/>
              <w:left w:val="single" w:sz="4" w:space="0" w:color="auto"/>
              <w:bottom w:val="single" w:sz="4" w:space="0" w:color="auto"/>
              <w:right w:val="single" w:sz="4" w:space="0" w:color="auto"/>
            </w:tcBorders>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409,882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131,574</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32.11</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108,721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26.52</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169,587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41.37</w:t>
            </w:r>
          </w:p>
        </w:tc>
      </w:tr>
      <w:tr w:rsidR="00696774" w:rsidRPr="00696774" w:rsidTr="005906D4">
        <w:trPr>
          <w:trHeight w:val="471"/>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b/>
                <w:color w:val="000000" w:themeColor="text1"/>
                <w:sz w:val="28"/>
                <w:szCs w:val="28"/>
              </w:rPr>
            </w:pPr>
            <w:r w:rsidRPr="00696774">
              <w:rPr>
                <w:rFonts w:ascii="Times New Roman"/>
                <w:b/>
                <w:color w:val="000000" w:themeColor="text1"/>
                <w:sz w:val="28"/>
                <w:szCs w:val="28"/>
              </w:rPr>
              <w:t>102</w:t>
            </w:r>
            <w:r w:rsidRPr="00696774">
              <w:rPr>
                <w:rFonts w:ascii="Times New Roman"/>
                <w:b/>
                <w:color w:val="000000" w:themeColor="text1"/>
                <w:sz w:val="28"/>
                <w:szCs w:val="28"/>
              </w:rPr>
              <w:t>年</w:t>
            </w:r>
          </w:p>
        </w:tc>
        <w:tc>
          <w:tcPr>
            <w:tcW w:w="1177" w:type="dxa"/>
            <w:tcBorders>
              <w:top w:val="single" w:sz="4" w:space="0" w:color="auto"/>
              <w:left w:val="single" w:sz="4" w:space="0" w:color="auto"/>
              <w:bottom w:val="single" w:sz="4" w:space="0" w:color="auto"/>
              <w:right w:val="single" w:sz="4" w:space="0" w:color="auto"/>
            </w:tcBorders>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418,403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131,782</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31.50</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109,349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26.14</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177,272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42.37</w:t>
            </w:r>
          </w:p>
        </w:tc>
      </w:tr>
      <w:tr w:rsidR="00696774" w:rsidRPr="00696774" w:rsidTr="005906D4">
        <w:trPr>
          <w:trHeight w:val="471"/>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b/>
                <w:color w:val="000000" w:themeColor="text1"/>
                <w:sz w:val="28"/>
                <w:szCs w:val="28"/>
              </w:rPr>
            </w:pPr>
            <w:r w:rsidRPr="00696774">
              <w:rPr>
                <w:rFonts w:ascii="Times New Roman"/>
                <w:b/>
                <w:color w:val="000000" w:themeColor="text1"/>
                <w:sz w:val="28"/>
                <w:szCs w:val="28"/>
              </w:rPr>
              <w:t>103</w:t>
            </w:r>
            <w:r w:rsidRPr="00696774">
              <w:rPr>
                <w:rFonts w:ascii="Times New Roman"/>
                <w:b/>
                <w:color w:val="000000" w:themeColor="text1"/>
                <w:sz w:val="28"/>
                <w:szCs w:val="28"/>
              </w:rPr>
              <w:t>年</w:t>
            </w:r>
          </w:p>
        </w:tc>
        <w:tc>
          <w:tcPr>
            <w:tcW w:w="1177" w:type="dxa"/>
            <w:tcBorders>
              <w:top w:val="single" w:sz="4" w:space="0" w:color="auto"/>
              <w:left w:val="single" w:sz="4" w:space="0" w:color="auto"/>
              <w:bottom w:val="single" w:sz="4" w:space="0" w:color="auto"/>
              <w:right w:val="single" w:sz="4" w:space="0" w:color="auto"/>
            </w:tcBorders>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425,275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134,612</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31.63</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110,079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25.80</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180,584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42.57</w:t>
            </w:r>
          </w:p>
        </w:tc>
      </w:tr>
      <w:tr w:rsidR="00696774" w:rsidRPr="00696774" w:rsidTr="005906D4">
        <w:trPr>
          <w:trHeight w:val="471"/>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DF2" w:rsidRPr="00696774" w:rsidRDefault="00892DF2" w:rsidP="00892DF2">
            <w:pPr>
              <w:jc w:val="center"/>
              <w:rPr>
                <w:rFonts w:ascii="Times New Roman"/>
                <w:b/>
                <w:color w:val="000000" w:themeColor="text1"/>
                <w:sz w:val="28"/>
                <w:szCs w:val="28"/>
              </w:rPr>
            </w:pPr>
            <w:r w:rsidRPr="00696774">
              <w:rPr>
                <w:rFonts w:ascii="Times New Roman"/>
                <w:b/>
                <w:color w:val="000000" w:themeColor="text1"/>
                <w:sz w:val="28"/>
                <w:szCs w:val="28"/>
              </w:rPr>
              <w:t>104</w:t>
            </w:r>
            <w:r w:rsidRPr="00696774">
              <w:rPr>
                <w:rFonts w:ascii="Times New Roman"/>
                <w:b/>
                <w:color w:val="000000" w:themeColor="text1"/>
                <w:sz w:val="28"/>
                <w:szCs w:val="28"/>
              </w:rPr>
              <w:t>年</w:t>
            </w:r>
          </w:p>
        </w:tc>
        <w:tc>
          <w:tcPr>
            <w:tcW w:w="1177" w:type="dxa"/>
            <w:tcBorders>
              <w:top w:val="single" w:sz="4" w:space="0" w:color="auto"/>
              <w:left w:val="single" w:sz="4" w:space="0" w:color="auto"/>
              <w:bottom w:val="single" w:sz="4" w:space="0" w:color="auto"/>
              <w:right w:val="single" w:sz="4" w:space="0" w:color="auto"/>
            </w:tcBorders>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432,536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134,864</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31.18</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110,914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25.64</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186,757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43.18</w:t>
            </w:r>
          </w:p>
        </w:tc>
      </w:tr>
      <w:tr w:rsidR="00696774" w:rsidRPr="00696774" w:rsidTr="005906D4">
        <w:trPr>
          <w:trHeight w:val="471"/>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b/>
                <w:color w:val="000000" w:themeColor="text1"/>
                <w:sz w:val="28"/>
                <w:szCs w:val="28"/>
              </w:rPr>
            </w:pPr>
            <w:r w:rsidRPr="00696774">
              <w:rPr>
                <w:rFonts w:ascii="Times New Roman"/>
                <w:b/>
                <w:color w:val="000000" w:themeColor="text1"/>
                <w:sz w:val="28"/>
                <w:szCs w:val="28"/>
              </w:rPr>
              <w:t>105</w:t>
            </w:r>
            <w:r w:rsidRPr="00696774">
              <w:rPr>
                <w:rFonts w:ascii="Times New Roman"/>
                <w:b/>
                <w:color w:val="000000" w:themeColor="text1"/>
                <w:sz w:val="28"/>
                <w:szCs w:val="28"/>
              </w:rPr>
              <w:t>年</w:t>
            </w:r>
          </w:p>
        </w:tc>
        <w:tc>
          <w:tcPr>
            <w:tcW w:w="1177" w:type="dxa"/>
            <w:tcBorders>
              <w:top w:val="single" w:sz="4" w:space="0" w:color="auto"/>
              <w:left w:val="single" w:sz="4" w:space="0" w:color="auto"/>
              <w:bottom w:val="single" w:sz="4" w:space="0" w:color="auto"/>
              <w:right w:val="single" w:sz="4" w:space="0" w:color="auto"/>
            </w:tcBorders>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439,373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134,992</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30.72</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111,413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25.36</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192,968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43.92</w:t>
            </w:r>
          </w:p>
        </w:tc>
      </w:tr>
      <w:tr w:rsidR="00696774" w:rsidRPr="00696774" w:rsidTr="005906D4">
        <w:trPr>
          <w:trHeight w:val="471"/>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b/>
                <w:color w:val="000000" w:themeColor="text1"/>
                <w:sz w:val="28"/>
                <w:szCs w:val="28"/>
              </w:rPr>
            </w:pPr>
            <w:r w:rsidRPr="00696774">
              <w:rPr>
                <w:rFonts w:ascii="Times New Roman"/>
                <w:b/>
                <w:color w:val="000000" w:themeColor="text1"/>
                <w:sz w:val="28"/>
                <w:szCs w:val="28"/>
              </w:rPr>
              <w:t>106</w:t>
            </w:r>
            <w:r w:rsidRPr="00696774">
              <w:rPr>
                <w:rFonts w:ascii="Times New Roman"/>
                <w:b/>
                <w:color w:val="000000" w:themeColor="text1"/>
                <w:sz w:val="28"/>
                <w:szCs w:val="28"/>
              </w:rPr>
              <w:t>年</w:t>
            </w:r>
          </w:p>
        </w:tc>
        <w:tc>
          <w:tcPr>
            <w:tcW w:w="1177" w:type="dxa"/>
            <w:tcBorders>
              <w:top w:val="single" w:sz="4" w:space="0" w:color="auto"/>
              <w:left w:val="single" w:sz="4" w:space="0" w:color="auto"/>
              <w:bottom w:val="single" w:sz="4" w:space="0" w:color="auto"/>
              <w:right w:val="single" w:sz="4" w:space="0" w:color="auto"/>
            </w:tcBorders>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445,601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135,649</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30.44</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111,869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25.11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198,084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44.45</w:t>
            </w:r>
          </w:p>
        </w:tc>
      </w:tr>
      <w:tr w:rsidR="00696774" w:rsidRPr="00696774" w:rsidTr="005906D4">
        <w:trPr>
          <w:trHeight w:val="471"/>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b/>
                <w:color w:val="000000" w:themeColor="text1"/>
                <w:sz w:val="28"/>
                <w:szCs w:val="28"/>
              </w:rPr>
            </w:pPr>
            <w:r w:rsidRPr="00696774">
              <w:rPr>
                <w:rFonts w:ascii="Times New Roman"/>
                <w:b/>
                <w:color w:val="000000" w:themeColor="text1"/>
                <w:sz w:val="28"/>
                <w:szCs w:val="28"/>
              </w:rPr>
              <w:t>107</w:t>
            </w:r>
            <w:r w:rsidRPr="00696774">
              <w:rPr>
                <w:rFonts w:ascii="Times New Roman"/>
                <w:b/>
                <w:color w:val="000000" w:themeColor="text1"/>
                <w:sz w:val="28"/>
                <w:szCs w:val="28"/>
              </w:rPr>
              <w:t>年</w:t>
            </w:r>
          </w:p>
        </w:tc>
        <w:tc>
          <w:tcPr>
            <w:tcW w:w="1177" w:type="dxa"/>
            <w:tcBorders>
              <w:top w:val="single" w:sz="4" w:space="0" w:color="auto"/>
              <w:left w:val="single" w:sz="4" w:space="0" w:color="auto"/>
              <w:bottom w:val="single" w:sz="4" w:space="0" w:color="auto"/>
              <w:right w:val="single" w:sz="4" w:space="0" w:color="auto"/>
            </w:tcBorders>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451,302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138,400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30.67</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112,496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24.93</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200,407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color w:val="000000" w:themeColor="text1"/>
                <w:sz w:val="28"/>
                <w:szCs w:val="28"/>
              </w:rPr>
            </w:pPr>
            <w:r w:rsidRPr="00696774">
              <w:rPr>
                <w:rFonts w:ascii="Times New Roman"/>
                <w:color w:val="000000" w:themeColor="text1"/>
                <w:sz w:val="28"/>
                <w:szCs w:val="28"/>
              </w:rPr>
              <w:t>44.41</w:t>
            </w:r>
          </w:p>
        </w:tc>
      </w:tr>
      <w:tr w:rsidR="00696774" w:rsidRPr="00696774" w:rsidTr="005906D4">
        <w:trPr>
          <w:trHeight w:val="471"/>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892DF2">
            <w:pPr>
              <w:jc w:val="center"/>
              <w:rPr>
                <w:rFonts w:ascii="Times New Roman"/>
                <w:b/>
                <w:color w:val="000000" w:themeColor="text1"/>
                <w:sz w:val="28"/>
                <w:szCs w:val="28"/>
              </w:rPr>
            </w:pPr>
            <w:r w:rsidRPr="00696774">
              <w:rPr>
                <w:rFonts w:ascii="Times New Roman"/>
                <w:b/>
                <w:color w:val="000000" w:themeColor="text1"/>
                <w:sz w:val="28"/>
                <w:szCs w:val="28"/>
              </w:rPr>
              <w:t>108</w:t>
            </w:r>
            <w:r w:rsidRPr="00696774">
              <w:rPr>
                <w:rFonts w:ascii="Times New Roman"/>
                <w:b/>
                <w:color w:val="000000" w:themeColor="text1"/>
                <w:sz w:val="28"/>
                <w:szCs w:val="28"/>
              </w:rPr>
              <w:t>年</w:t>
            </w:r>
          </w:p>
        </w:tc>
        <w:tc>
          <w:tcPr>
            <w:tcW w:w="1177" w:type="dxa"/>
            <w:tcBorders>
              <w:top w:val="single" w:sz="4" w:space="0" w:color="auto"/>
              <w:left w:val="single" w:sz="4" w:space="0" w:color="auto"/>
              <w:bottom w:val="single" w:sz="4" w:space="0" w:color="auto"/>
              <w:right w:val="single" w:sz="4" w:space="0" w:color="auto"/>
            </w:tcBorders>
            <w:vAlign w:val="center"/>
          </w:tcPr>
          <w:p w:rsidR="00892DF2" w:rsidRPr="00696774" w:rsidRDefault="00892DF2" w:rsidP="00AA19B2">
            <w:pPr>
              <w:jc w:val="center"/>
              <w:rPr>
                <w:rFonts w:ascii="Times New Roman"/>
                <w:color w:val="000000" w:themeColor="text1"/>
                <w:sz w:val="28"/>
                <w:szCs w:val="28"/>
              </w:rPr>
            </w:pPr>
            <w:r w:rsidRPr="00696774">
              <w:rPr>
                <w:rFonts w:ascii="Times New Roman"/>
                <w:color w:val="000000" w:themeColor="text1"/>
                <w:sz w:val="28"/>
                <w:szCs w:val="28"/>
              </w:rPr>
              <w:t>456,563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AA19B2">
            <w:pPr>
              <w:jc w:val="center"/>
              <w:rPr>
                <w:rFonts w:ascii="Times New Roman"/>
                <w:color w:val="000000" w:themeColor="text1"/>
                <w:sz w:val="28"/>
                <w:szCs w:val="28"/>
              </w:rPr>
            </w:pPr>
            <w:r w:rsidRPr="00696774">
              <w:rPr>
                <w:rFonts w:ascii="Times New Roman"/>
                <w:color w:val="000000" w:themeColor="text1"/>
                <w:sz w:val="28"/>
                <w:szCs w:val="28"/>
              </w:rPr>
              <w:t>140,681</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AA19B2">
            <w:pPr>
              <w:jc w:val="center"/>
              <w:rPr>
                <w:rFonts w:ascii="Times New Roman"/>
                <w:color w:val="000000" w:themeColor="text1"/>
                <w:sz w:val="28"/>
                <w:szCs w:val="28"/>
              </w:rPr>
            </w:pPr>
            <w:r w:rsidRPr="00696774">
              <w:rPr>
                <w:rFonts w:ascii="Times New Roman"/>
                <w:color w:val="000000" w:themeColor="text1"/>
                <w:sz w:val="28"/>
                <w:szCs w:val="28"/>
              </w:rPr>
              <w:t>30.81</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AA19B2">
            <w:pPr>
              <w:jc w:val="center"/>
              <w:rPr>
                <w:rFonts w:ascii="Times New Roman"/>
                <w:color w:val="000000" w:themeColor="text1"/>
                <w:sz w:val="28"/>
                <w:szCs w:val="28"/>
              </w:rPr>
            </w:pPr>
            <w:r w:rsidRPr="00696774">
              <w:rPr>
                <w:rFonts w:ascii="Times New Roman"/>
                <w:color w:val="000000" w:themeColor="text1"/>
                <w:sz w:val="28"/>
                <w:szCs w:val="28"/>
              </w:rPr>
              <w:t>113,330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AA19B2">
            <w:pPr>
              <w:jc w:val="center"/>
              <w:rPr>
                <w:rFonts w:ascii="Times New Roman"/>
                <w:color w:val="000000" w:themeColor="text1"/>
                <w:sz w:val="28"/>
                <w:szCs w:val="28"/>
              </w:rPr>
            </w:pPr>
            <w:r w:rsidRPr="00696774">
              <w:rPr>
                <w:rFonts w:ascii="Times New Roman"/>
                <w:color w:val="000000" w:themeColor="text1"/>
                <w:sz w:val="28"/>
                <w:szCs w:val="28"/>
              </w:rPr>
              <w:t>24.82</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AA19B2">
            <w:pPr>
              <w:jc w:val="center"/>
              <w:rPr>
                <w:rFonts w:ascii="Times New Roman"/>
                <w:color w:val="000000" w:themeColor="text1"/>
                <w:sz w:val="28"/>
                <w:szCs w:val="28"/>
              </w:rPr>
            </w:pPr>
            <w:r w:rsidRPr="00696774">
              <w:rPr>
                <w:rFonts w:ascii="Times New Roman"/>
                <w:color w:val="000000" w:themeColor="text1"/>
                <w:sz w:val="28"/>
                <w:szCs w:val="28"/>
              </w:rPr>
              <w:t>202,553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92DF2" w:rsidRPr="00696774" w:rsidRDefault="00892DF2" w:rsidP="00AA19B2">
            <w:pPr>
              <w:jc w:val="center"/>
              <w:rPr>
                <w:rFonts w:ascii="Times New Roman"/>
                <w:color w:val="000000" w:themeColor="text1"/>
                <w:sz w:val="28"/>
                <w:szCs w:val="28"/>
              </w:rPr>
            </w:pPr>
            <w:r w:rsidRPr="00696774">
              <w:rPr>
                <w:rFonts w:ascii="Times New Roman"/>
                <w:color w:val="000000" w:themeColor="text1"/>
                <w:sz w:val="28"/>
                <w:szCs w:val="28"/>
              </w:rPr>
              <w:t>44.36</w:t>
            </w:r>
          </w:p>
        </w:tc>
      </w:tr>
    </w:tbl>
    <w:p w:rsidR="00443CF1" w:rsidRPr="00696774" w:rsidRDefault="00CB1F83" w:rsidP="00CB1F83">
      <w:pPr>
        <w:ind w:leftChars="100" w:left="340"/>
        <w:rPr>
          <w:rFonts w:ascii="Times New Roman"/>
          <w:color w:val="000000" w:themeColor="text1"/>
          <w:sz w:val="28"/>
        </w:rPr>
      </w:pPr>
      <w:r w:rsidRPr="00696774">
        <w:rPr>
          <w:rFonts w:ascii="Times New Roman"/>
          <w:color w:val="000000" w:themeColor="text1"/>
          <w:sz w:val="28"/>
        </w:rPr>
        <w:t>資料來源：</w:t>
      </w:r>
      <w:r w:rsidR="00892DF2" w:rsidRPr="00696774">
        <w:rPr>
          <w:rFonts w:ascii="Times New Roman"/>
          <w:color w:val="000000" w:themeColor="text1"/>
          <w:sz w:val="28"/>
        </w:rPr>
        <w:t>原民會查復資料</w:t>
      </w:r>
    </w:p>
    <w:p w:rsidR="00443CF1" w:rsidRPr="00696774" w:rsidRDefault="00443CF1" w:rsidP="00CB1F83">
      <w:pPr>
        <w:ind w:leftChars="100" w:left="340"/>
        <w:rPr>
          <w:rFonts w:ascii="Times New Roman"/>
          <w:color w:val="000000" w:themeColor="text1"/>
          <w:sz w:val="28"/>
        </w:rPr>
      </w:pPr>
    </w:p>
    <w:p w:rsidR="00443CF1" w:rsidRPr="00696774" w:rsidRDefault="00443CF1" w:rsidP="005A75A6">
      <w:pPr>
        <w:pStyle w:val="a3"/>
        <w:jc w:val="center"/>
        <w:rPr>
          <w:rFonts w:ascii="Times New Roman" w:hAnsi="Times New Roman"/>
          <w:color w:val="000000" w:themeColor="text1"/>
        </w:rPr>
      </w:pPr>
      <w:bookmarkStart w:id="82" w:name="_Ref42270610"/>
      <w:bookmarkStart w:id="83" w:name="_Toc47016510"/>
      <w:r w:rsidRPr="00696774">
        <w:rPr>
          <w:rFonts w:ascii="Times New Roman" w:hAnsi="Times New Roman"/>
          <w:b/>
          <w:color w:val="000000" w:themeColor="text1"/>
        </w:rPr>
        <w:t>15</w:t>
      </w:r>
      <w:r w:rsidRPr="00696774">
        <w:rPr>
          <w:rFonts w:ascii="Times New Roman" w:hAnsi="Times New Roman"/>
          <w:b/>
          <w:color w:val="000000" w:themeColor="text1"/>
        </w:rPr>
        <w:t>歲以上原住民人口分布情形</w:t>
      </w:r>
      <w:r w:rsidRPr="00696774">
        <w:rPr>
          <w:rFonts w:ascii="Times New Roman" w:hAnsi="Times New Roman"/>
          <w:b/>
          <w:color w:val="000000" w:themeColor="text1"/>
        </w:rPr>
        <w:t>-</w:t>
      </w:r>
      <w:bookmarkEnd w:id="82"/>
      <w:r w:rsidR="0051006D" w:rsidRPr="00696774">
        <w:rPr>
          <w:rFonts w:ascii="Times New Roman" w:hAnsi="Times New Roman"/>
          <w:b/>
          <w:color w:val="000000" w:themeColor="text1"/>
        </w:rPr>
        <w:t>以年齡區分</w:t>
      </w:r>
      <w:bookmarkEnd w:id="83"/>
    </w:p>
    <w:p w:rsidR="005906D4" w:rsidRPr="00696774" w:rsidRDefault="005906D4" w:rsidP="00D1129E">
      <w:pPr>
        <w:ind w:leftChars="2282" w:left="7762"/>
        <w:jc w:val="left"/>
        <w:rPr>
          <w:rFonts w:ascii="Times New Roman"/>
          <w:color w:val="000000" w:themeColor="text1"/>
        </w:rPr>
      </w:pPr>
      <w:r w:rsidRPr="00696774">
        <w:rPr>
          <w:rFonts w:ascii="Times New Roman"/>
          <w:color w:val="000000" w:themeColor="text1"/>
          <w:sz w:val="24"/>
        </w:rPr>
        <w:t>單位：％</w:t>
      </w:r>
    </w:p>
    <w:tbl>
      <w:tblPr>
        <w:tblStyle w:val="25"/>
        <w:tblW w:w="5419" w:type="pct"/>
        <w:tblInd w:w="-5" w:type="dxa"/>
        <w:tblLayout w:type="fixed"/>
        <w:tblLook w:val="0000" w:firstRow="0" w:lastRow="0" w:firstColumn="0" w:lastColumn="0" w:noHBand="0" w:noVBand="0"/>
      </w:tblPr>
      <w:tblGrid>
        <w:gridCol w:w="711"/>
        <w:gridCol w:w="2273"/>
        <w:gridCol w:w="1163"/>
        <w:gridCol w:w="1362"/>
        <w:gridCol w:w="1362"/>
        <w:gridCol w:w="1362"/>
        <w:gridCol w:w="1363"/>
      </w:tblGrid>
      <w:tr w:rsidR="00696774" w:rsidRPr="00696774" w:rsidTr="005A75A6">
        <w:trPr>
          <w:trHeight w:val="318"/>
          <w:tblHeader/>
        </w:trPr>
        <w:tc>
          <w:tcPr>
            <w:tcW w:w="709" w:type="dxa"/>
            <w:noWrap/>
            <w:tcMar>
              <w:left w:w="0" w:type="dxa"/>
              <w:right w:w="0" w:type="dxa"/>
            </w:tcMar>
          </w:tcPr>
          <w:p w:rsidR="008B4A16" w:rsidRPr="00696774" w:rsidRDefault="008B4A16" w:rsidP="00391C63">
            <w:pPr>
              <w:widowControl/>
              <w:jc w:val="center"/>
              <w:rPr>
                <w:rFonts w:ascii="Times New Roman" w:hAnsi="Times New Roman"/>
                <w:b/>
                <w:color w:val="000000" w:themeColor="text1"/>
                <w:spacing w:val="-16"/>
                <w:kern w:val="0"/>
                <w:sz w:val="28"/>
                <w:szCs w:val="26"/>
              </w:rPr>
            </w:pPr>
            <w:r w:rsidRPr="00696774">
              <w:rPr>
                <w:rFonts w:ascii="Times New Roman" w:hAnsi="Times New Roman"/>
                <w:b/>
                <w:color w:val="000000" w:themeColor="text1"/>
                <w:spacing w:val="-16"/>
                <w:kern w:val="0"/>
                <w:sz w:val="28"/>
                <w:szCs w:val="26"/>
              </w:rPr>
              <w:t>年度</w:t>
            </w:r>
          </w:p>
        </w:tc>
        <w:tc>
          <w:tcPr>
            <w:tcW w:w="2268" w:type="dxa"/>
            <w:noWrap/>
            <w:tcMar>
              <w:left w:w="0" w:type="dxa"/>
              <w:right w:w="0" w:type="dxa"/>
            </w:tcMar>
          </w:tcPr>
          <w:p w:rsidR="008B4A16" w:rsidRPr="00696774" w:rsidRDefault="008B4A16" w:rsidP="00391C63">
            <w:pPr>
              <w:widowControl/>
              <w:jc w:val="center"/>
              <w:rPr>
                <w:rFonts w:ascii="Times New Roman" w:hAnsi="Times New Roman"/>
                <w:b/>
                <w:color w:val="000000" w:themeColor="text1"/>
                <w:spacing w:val="-10"/>
                <w:kern w:val="0"/>
                <w:sz w:val="28"/>
                <w:szCs w:val="26"/>
              </w:rPr>
            </w:pPr>
            <w:r w:rsidRPr="00696774">
              <w:rPr>
                <w:rFonts w:ascii="Times New Roman" w:hAnsi="Times New Roman"/>
                <w:b/>
                <w:color w:val="000000" w:themeColor="text1"/>
                <w:spacing w:val="-10"/>
                <w:kern w:val="0"/>
                <w:sz w:val="28"/>
                <w:szCs w:val="26"/>
              </w:rPr>
              <w:t>項目別</w:t>
            </w:r>
          </w:p>
        </w:tc>
        <w:tc>
          <w:tcPr>
            <w:tcW w:w="1160" w:type="dxa"/>
            <w:noWrap/>
            <w:tcMar>
              <w:left w:w="0" w:type="dxa"/>
              <w:right w:w="0" w:type="dxa"/>
            </w:tcMar>
          </w:tcPr>
          <w:p w:rsidR="008B4A16" w:rsidRPr="00696774" w:rsidRDefault="008B4A16" w:rsidP="00391C63">
            <w:pPr>
              <w:widowControl/>
              <w:jc w:val="center"/>
              <w:rPr>
                <w:rFonts w:ascii="Times New Roman" w:hAnsi="Times New Roman"/>
                <w:b/>
                <w:color w:val="000000" w:themeColor="text1"/>
                <w:spacing w:val="-10"/>
                <w:kern w:val="0"/>
                <w:sz w:val="28"/>
                <w:szCs w:val="26"/>
              </w:rPr>
            </w:pPr>
            <w:r w:rsidRPr="00696774">
              <w:rPr>
                <w:rFonts w:ascii="Times New Roman" w:hAnsi="Times New Roman"/>
                <w:b/>
                <w:color w:val="000000" w:themeColor="text1"/>
                <w:spacing w:val="-10"/>
                <w:kern w:val="0"/>
                <w:sz w:val="28"/>
                <w:szCs w:val="26"/>
              </w:rPr>
              <w:t>總計</w:t>
            </w:r>
          </w:p>
        </w:tc>
        <w:tc>
          <w:tcPr>
            <w:tcW w:w="1359" w:type="dxa"/>
            <w:noWrap/>
            <w:tcMar>
              <w:left w:w="0" w:type="dxa"/>
              <w:right w:w="0" w:type="dxa"/>
            </w:tcMar>
          </w:tcPr>
          <w:p w:rsidR="008B4A16" w:rsidRPr="00696774" w:rsidRDefault="008B4A16" w:rsidP="00391C63">
            <w:pPr>
              <w:widowControl/>
              <w:jc w:val="center"/>
              <w:rPr>
                <w:rFonts w:ascii="Times New Roman" w:hAnsi="Times New Roman"/>
                <w:b/>
                <w:color w:val="000000" w:themeColor="text1"/>
                <w:spacing w:val="-10"/>
                <w:kern w:val="0"/>
                <w:sz w:val="28"/>
                <w:szCs w:val="26"/>
              </w:rPr>
            </w:pPr>
            <w:r w:rsidRPr="00696774">
              <w:rPr>
                <w:rFonts w:ascii="Times New Roman" w:hAnsi="Times New Roman"/>
                <w:b/>
                <w:color w:val="000000" w:themeColor="text1"/>
                <w:spacing w:val="-10"/>
                <w:kern w:val="0"/>
                <w:sz w:val="28"/>
                <w:szCs w:val="26"/>
              </w:rPr>
              <w:t>15~24</w:t>
            </w:r>
            <w:r w:rsidRPr="00696774">
              <w:rPr>
                <w:rFonts w:ascii="Times New Roman" w:hAnsi="Times New Roman"/>
                <w:b/>
                <w:color w:val="000000" w:themeColor="text1"/>
                <w:spacing w:val="-10"/>
                <w:kern w:val="0"/>
                <w:sz w:val="28"/>
                <w:szCs w:val="26"/>
              </w:rPr>
              <w:t>歲</w:t>
            </w:r>
          </w:p>
        </w:tc>
        <w:tc>
          <w:tcPr>
            <w:tcW w:w="1359" w:type="dxa"/>
            <w:noWrap/>
            <w:tcMar>
              <w:left w:w="0" w:type="dxa"/>
              <w:right w:w="0" w:type="dxa"/>
            </w:tcMar>
          </w:tcPr>
          <w:p w:rsidR="008B4A16" w:rsidRPr="00696774" w:rsidRDefault="008B4A16" w:rsidP="00391C63">
            <w:pPr>
              <w:widowControl/>
              <w:jc w:val="center"/>
              <w:rPr>
                <w:rFonts w:ascii="Times New Roman" w:hAnsi="Times New Roman"/>
                <w:b/>
                <w:color w:val="000000" w:themeColor="text1"/>
                <w:spacing w:val="-10"/>
                <w:kern w:val="0"/>
                <w:sz w:val="28"/>
                <w:szCs w:val="26"/>
              </w:rPr>
            </w:pPr>
            <w:r w:rsidRPr="00696774">
              <w:rPr>
                <w:rFonts w:ascii="Times New Roman" w:hAnsi="Times New Roman"/>
                <w:b/>
                <w:color w:val="000000" w:themeColor="text1"/>
                <w:spacing w:val="-10"/>
                <w:kern w:val="0"/>
                <w:sz w:val="28"/>
                <w:szCs w:val="26"/>
              </w:rPr>
              <w:t>25~44</w:t>
            </w:r>
            <w:r w:rsidRPr="00696774">
              <w:rPr>
                <w:rFonts w:ascii="Times New Roman" w:hAnsi="Times New Roman"/>
                <w:b/>
                <w:color w:val="000000" w:themeColor="text1"/>
                <w:spacing w:val="-10"/>
                <w:kern w:val="0"/>
                <w:sz w:val="28"/>
                <w:szCs w:val="26"/>
              </w:rPr>
              <w:t>歲</w:t>
            </w:r>
          </w:p>
        </w:tc>
        <w:tc>
          <w:tcPr>
            <w:tcW w:w="1359" w:type="dxa"/>
            <w:noWrap/>
            <w:tcMar>
              <w:left w:w="0" w:type="dxa"/>
              <w:right w:w="0" w:type="dxa"/>
            </w:tcMar>
          </w:tcPr>
          <w:p w:rsidR="008B4A16" w:rsidRPr="00696774" w:rsidRDefault="008B4A16" w:rsidP="00391C63">
            <w:pPr>
              <w:widowControl/>
              <w:jc w:val="center"/>
              <w:rPr>
                <w:rFonts w:ascii="Times New Roman" w:hAnsi="Times New Roman"/>
                <w:b/>
                <w:color w:val="000000" w:themeColor="text1"/>
                <w:spacing w:val="-10"/>
                <w:kern w:val="0"/>
                <w:sz w:val="28"/>
                <w:szCs w:val="26"/>
              </w:rPr>
            </w:pPr>
            <w:r w:rsidRPr="00696774">
              <w:rPr>
                <w:rFonts w:ascii="Times New Roman" w:hAnsi="Times New Roman"/>
                <w:b/>
                <w:color w:val="000000" w:themeColor="text1"/>
                <w:spacing w:val="-10"/>
                <w:kern w:val="0"/>
                <w:sz w:val="28"/>
                <w:szCs w:val="26"/>
              </w:rPr>
              <w:t>45~64</w:t>
            </w:r>
            <w:r w:rsidRPr="00696774">
              <w:rPr>
                <w:rFonts w:ascii="Times New Roman" w:hAnsi="Times New Roman"/>
                <w:b/>
                <w:color w:val="000000" w:themeColor="text1"/>
                <w:spacing w:val="-10"/>
                <w:kern w:val="0"/>
                <w:sz w:val="28"/>
                <w:szCs w:val="26"/>
              </w:rPr>
              <w:t>歲</w:t>
            </w:r>
          </w:p>
        </w:tc>
        <w:tc>
          <w:tcPr>
            <w:tcW w:w="1360" w:type="dxa"/>
            <w:noWrap/>
            <w:tcMar>
              <w:left w:w="0" w:type="dxa"/>
              <w:right w:w="0" w:type="dxa"/>
            </w:tcMar>
          </w:tcPr>
          <w:p w:rsidR="008B4A16" w:rsidRPr="00696774" w:rsidRDefault="008B4A16" w:rsidP="00391C63">
            <w:pPr>
              <w:widowControl/>
              <w:jc w:val="center"/>
              <w:rPr>
                <w:rFonts w:ascii="Times New Roman" w:hAnsi="Times New Roman"/>
                <w:b/>
                <w:color w:val="000000" w:themeColor="text1"/>
                <w:spacing w:val="-10"/>
                <w:kern w:val="0"/>
                <w:sz w:val="28"/>
                <w:szCs w:val="26"/>
              </w:rPr>
            </w:pPr>
            <w:r w:rsidRPr="00696774">
              <w:rPr>
                <w:rFonts w:ascii="Times New Roman" w:hAnsi="Times New Roman"/>
                <w:b/>
                <w:color w:val="000000" w:themeColor="text1"/>
                <w:spacing w:val="-10"/>
                <w:kern w:val="0"/>
                <w:sz w:val="28"/>
                <w:szCs w:val="26"/>
              </w:rPr>
              <w:t>65</w:t>
            </w:r>
            <w:r w:rsidRPr="00696774">
              <w:rPr>
                <w:rFonts w:ascii="Times New Roman" w:hAnsi="Times New Roman"/>
                <w:b/>
                <w:color w:val="000000" w:themeColor="text1"/>
                <w:spacing w:val="-10"/>
                <w:kern w:val="0"/>
                <w:sz w:val="28"/>
                <w:szCs w:val="26"/>
              </w:rPr>
              <w:t>歲以上</w:t>
            </w:r>
          </w:p>
        </w:tc>
      </w:tr>
      <w:tr w:rsidR="00696774" w:rsidRPr="00696774" w:rsidTr="005A75A6">
        <w:trPr>
          <w:trHeight w:val="330"/>
        </w:trPr>
        <w:tc>
          <w:tcPr>
            <w:tcW w:w="709" w:type="dxa"/>
            <w:vMerge w:val="restart"/>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r w:rsidRPr="00696774">
              <w:rPr>
                <w:rFonts w:ascii="Times New Roman" w:hAnsi="Times New Roman"/>
                <w:b/>
                <w:color w:val="000000" w:themeColor="text1"/>
                <w:spacing w:val="-16"/>
                <w:kern w:val="0"/>
                <w:sz w:val="28"/>
                <w:szCs w:val="26"/>
              </w:rPr>
              <w:t>98</w:t>
            </w:r>
            <w:r w:rsidRPr="00696774">
              <w:rPr>
                <w:rFonts w:ascii="Times New Roman" w:hAnsi="Times New Roman"/>
                <w:b/>
                <w:color w:val="000000" w:themeColor="text1"/>
                <w:spacing w:val="-16"/>
                <w:kern w:val="0"/>
                <w:sz w:val="28"/>
                <w:szCs w:val="26"/>
              </w:rPr>
              <w:t>年</w:t>
            </w:r>
          </w:p>
        </w:tc>
        <w:tc>
          <w:tcPr>
            <w:tcW w:w="2268" w:type="dxa"/>
            <w:noWrap/>
            <w:tcMar>
              <w:left w:w="0" w:type="dxa"/>
              <w:right w:w="0" w:type="dxa"/>
            </w:tcMar>
          </w:tcPr>
          <w:p w:rsidR="008B4A16" w:rsidRPr="00696774" w:rsidRDefault="008B4A16" w:rsidP="005906D4">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山地原住民族地區</w:t>
            </w:r>
          </w:p>
        </w:tc>
        <w:tc>
          <w:tcPr>
            <w:tcW w:w="11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20.27</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40.90</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29.46</w:t>
            </w:r>
          </w:p>
        </w:tc>
        <w:tc>
          <w:tcPr>
            <w:tcW w:w="13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9.37</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5906D4">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平地原住民族地區</w:t>
            </w:r>
          </w:p>
        </w:tc>
        <w:tc>
          <w:tcPr>
            <w:tcW w:w="11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18.57</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36.93</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30.82</w:t>
            </w:r>
          </w:p>
        </w:tc>
        <w:tc>
          <w:tcPr>
            <w:tcW w:w="13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13.69</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5906D4">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非原住民族地區</w:t>
            </w:r>
          </w:p>
        </w:tc>
        <w:tc>
          <w:tcPr>
            <w:tcW w:w="11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28.82</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45.28</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23.58</w:t>
            </w:r>
          </w:p>
        </w:tc>
        <w:tc>
          <w:tcPr>
            <w:tcW w:w="13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2.32</w:t>
            </w:r>
          </w:p>
        </w:tc>
      </w:tr>
      <w:tr w:rsidR="00696774" w:rsidRPr="00696774" w:rsidTr="005A75A6">
        <w:trPr>
          <w:trHeight w:val="330"/>
        </w:trPr>
        <w:tc>
          <w:tcPr>
            <w:tcW w:w="709" w:type="dxa"/>
            <w:vMerge w:val="restart"/>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r w:rsidRPr="00696774">
              <w:rPr>
                <w:rFonts w:ascii="Times New Roman" w:hAnsi="Times New Roman"/>
                <w:b/>
                <w:color w:val="000000" w:themeColor="text1"/>
                <w:spacing w:val="-16"/>
                <w:kern w:val="0"/>
                <w:sz w:val="28"/>
                <w:szCs w:val="26"/>
              </w:rPr>
              <w:t>99</w:t>
            </w:r>
            <w:r w:rsidRPr="00696774">
              <w:rPr>
                <w:rFonts w:ascii="Times New Roman" w:hAnsi="Times New Roman"/>
                <w:b/>
                <w:color w:val="000000" w:themeColor="text1"/>
                <w:spacing w:val="-16"/>
                <w:kern w:val="0"/>
                <w:sz w:val="28"/>
                <w:szCs w:val="26"/>
              </w:rPr>
              <w:t>年</w:t>
            </w:r>
          </w:p>
        </w:tc>
        <w:tc>
          <w:tcPr>
            <w:tcW w:w="2268" w:type="dxa"/>
            <w:noWrap/>
            <w:tcMar>
              <w:left w:w="0" w:type="dxa"/>
              <w:right w:w="0" w:type="dxa"/>
            </w:tcMar>
          </w:tcPr>
          <w:p w:rsidR="008B4A16" w:rsidRPr="00696774" w:rsidRDefault="008B4A16" w:rsidP="005906D4">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山地原住民族地區</w:t>
            </w:r>
          </w:p>
        </w:tc>
        <w:tc>
          <w:tcPr>
            <w:tcW w:w="11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20.18</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40.11</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30.29</w:t>
            </w:r>
          </w:p>
        </w:tc>
        <w:tc>
          <w:tcPr>
            <w:tcW w:w="13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9.42</w:t>
            </w:r>
          </w:p>
        </w:tc>
      </w:tr>
      <w:tr w:rsidR="00696774" w:rsidRPr="00696774" w:rsidTr="005A75A6">
        <w:trPr>
          <w:trHeight w:val="330"/>
        </w:trPr>
        <w:tc>
          <w:tcPr>
            <w:tcW w:w="709" w:type="dxa"/>
            <w:vMerge/>
            <w:noWrap/>
            <w:tcMar>
              <w:left w:w="0" w:type="dxa"/>
              <w:right w:w="0" w:type="dxa"/>
            </w:tcMa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5906D4">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平地原住民族地區</w:t>
            </w:r>
          </w:p>
        </w:tc>
        <w:tc>
          <w:tcPr>
            <w:tcW w:w="11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18.75</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36.15</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31.42</w:t>
            </w:r>
          </w:p>
        </w:tc>
        <w:tc>
          <w:tcPr>
            <w:tcW w:w="13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13.68</w:t>
            </w:r>
          </w:p>
        </w:tc>
      </w:tr>
      <w:tr w:rsidR="00696774" w:rsidRPr="00696774" w:rsidTr="005A75A6">
        <w:trPr>
          <w:trHeight w:val="330"/>
        </w:trPr>
        <w:tc>
          <w:tcPr>
            <w:tcW w:w="709" w:type="dxa"/>
            <w:vMerge/>
            <w:noWrap/>
            <w:tcMar>
              <w:left w:w="0" w:type="dxa"/>
              <w:right w:w="0" w:type="dxa"/>
            </w:tcMa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5906D4">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非原住民族地區</w:t>
            </w:r>
          </w:p>
        </w:tc>
        <w:tc>
          <w:tcPr>
            <w:tcW w:w="11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28.97</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44.22</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24.31</w:t>
            </w:r>
          </w:p>
        </w:tc>
        <w:tc>
          <w:tcPr>
            <w:tcW w:w="13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2.49</w:t>
            </w:r>
          </w:p>
        </w:tc>
      </w:tr>
      <w:tr w:rsidR="00696774" w:rsidRPr="00696774" w:rsidTr="005A75A6">
        <w:trPr>
          <w:trHeight w:val="330"/>
        </w:trPr>
        <w:tc>
          <w:tcPr>
            <w:tcW w:w="709" w:type="dxa"/>
            <w:vMerge w:val="restart"/>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r w:rsidRPr="00696774">
              <w:rPr>
                <w:rFonts w:ascii="Times New Roman" w:hAnsi="Times New Roman"/>
                <w:b/>
                <w:color w:val="000000" w:themeColor="text1"/>
                <w:spacing w:val="-16"/>
                <w:kern w:val="0"/>
                <w:sz w:val="28"/>
                <w:szCs w:val="26"/>
              </w:rPr>
              <w:t>100</w:t>
            </w:r>
            <w:r w:rsidRPr="00696774">
              <w:rPr>
                <w:rFonts w:ascii="Times New Roman" w:hAnsi="Times New Roman"/>
                <w:b/>
                <w:color w:val="000000" w:themeColor="text1"/>
                <w:spacing w:val="-16"/>
                <w:kern w:val="0"/>
                <w:sz w:val="28"/>
                <w:szCs w:val="26"/>
              </w:rPr>
              <w:t>年</w:t>
            </w:r>
          </w:p>
        </w:tc>
        <w:tc>
          <w:tcPr>
            <w:tcW w:w="2268" w:type="dxa"/>
            <w:noWrap/>
            <w:tcMar>
              <w:left w:w="0" w:type="dxa"/>
              <w:right w:w="0" w:type="dxa"/>
            </w:tcMar>
          </w:tcPr>
          <w:p w:rsidR="008B4A16" w:rsidRPr="00696774" w:rsidRDefault="008B4A16" w:rsidP="005906D4">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山地原住民族地區</w:t>
            </w:r>
          </w:p>
        </w:tc>
        <w:tc>
          <w:tcPr>
            <w:tcW w:w="11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20.18</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39.60</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30.82</w:t>
            </w:r>
          </w:p>
        </w:tc>
        <w:tc>
          <w:tcPr>
            <w:tcW w:w="13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9.40</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5906D4">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平地原住民族地區</w:t>
            </w:r>
          </w:p>
        </w:tc>
        <w:tc>
          <w:tcPr>
            <w:tcW w:w="11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18.86</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35.52</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31.88</w:t>
            </w:r>
          </w:p>
        </w:tc>
        <w:tc>
          <w:tcPr>
            <w:tcW w:w="13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13.74</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5906D4">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非原住民族地區</w:t>
            </w:r>
          </w:p>
        </w:tc>
        <w:tc>
          <w:tcPr>
            <w:tcW w:w="11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28.55</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43.92</w:t>
            </w:r>
          </w:p>
        </w:tc>
        <w:tc>
          <w:tcPr>
            <w:tcW w:w="1359"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24.89</w:t>
            </w:r>
          </w:p>
        </w:tc>
        <w:tc>
          <w:tcPr>
            <w:tcW w:w="1360" w:type="dxa"/>
            <w:noWrap/>
            <w:tcMar>
              <w:left w:w="0" w:type="dxa"/>
              <w:right w:w="0" w:type="dxa"/>
            </w:tcMar>
          </w:tcPr>
          <w:p w:rsidR="008B4A16" w:rsidRPr="00696774" w:rsidRDefault="008B4A16" w:rsidP="00391C63">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2.64</w:t>
            </w:r>
          </w:p>
        </w:tc>
      </w:tr>
      <w:tr w:rsidR="00696774" w:rsidRPr="00696774" w:rsidTr="005A75A6">
        <w:trPr>
          <w:trHeight w:val="330"/>
        </w:trPr>
        <w:tc>
          <w:tcPr>
            <w:tcW w:w="709" w:type="dxa"/>
            <w:vMerge w:val="restart"/>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r w:rsidRPr="00696774">
              <w:rPr>
                <w:rFonts w:ascii="Times New Roman" w:hAnsi="Times New Roman"/>
                <w:b/>
                <w:color w:val="000000" w:themeColor="text1"/>
                <w:spacing w:val="-16"/>
                <w:kern w:val="0"/>
                <w:sz w:val="28"/>
                <w:szCs w:val="26"/>
              </w:rPr>
              <w:t>101</w:t>
            </w:r>
            <w:r w:rsidRPr="00696774">
              <w:rPr>
                <w:rFonts w:ascii="Times New Roman" w:hAnsi="Times New Roman"/>
                <w:b/>
                <w:color w:val="000000" w:themeColor="text1"/>
                <w:spacing w:val="-16"/>
                <w:kern w:val="0"/>
                <w:sz w:val="28"/>
                <w:szCs w:val="26"/>
              </w:rPr>
              <w:t>年</w:t>
            </w: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山地原住民族地區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19.46</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38.83</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31.81</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9.91</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平地原住民族地區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19.39</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33.79</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32.45</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14.36</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非原住民族地區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29.45</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43.09</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24.34</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3.11</w:t>
            </w:r>
          </w:p>
        </w:tc>
      </w:tr>
      <w:tr w:rsidR="00696774" w:rsidRPr="00696774" w:rsidTr="005A75A6">
        <w:trPr>
          <w:trHeight w:val="330"/>
        </w:trPr>
        <w:tc>
          <w:tcPr>
            <w:tcW w:w="709" w:type="dxa"/>
            <w:vMerge w:val="restart"/>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r w:rsidRPr="00696774">
              <w:rPr>
                <w:rFonts w:ascii="Times New Roman" w:hAnsi="Times New Roman"/>
                <w:b/>
                <w:color w:val="000000" w:themeColor="text1"/>
                <w:spacing w:val="-16"/>
                <w:kern w:val="0"/>
                <w:sz w:val="28"/>
                <w:szCs w:val="26"/>
              </w:rPr>
              <w:lastRenderedPageBreak/>
              <w:t>102</w:t>
            </w:r>
            <w:r w:rsidRPr="00696774">
              <w:rPr>
                <w:rFonts w:ascii="Times New Roman" w:hAnsi="Times New Roman"/>
                <w:b/>
                <w:color w:val="000000" w:themeColor="text1"/>
                <w:spacing w:val="-16"/>
                <w:kern w:val="0"/>
                <w:sz w:val="28"/>
                <w:szCs w:val="26"/>
              </w:rPr>
              <w:t>年</w:t>
            </w: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山地原住民族地區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20.17</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38.16</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32.10</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9.57</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平地原住民族地區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19.24</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34.02</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32.57</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14.17</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非原住民族地區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28.42</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42.67</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25.82</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3.09</w:t>
            </w:r>
          </w:p>
        </w:tc>
      </w:tr>
      <w:tr w:rsidR="00696774" w:rsidRPr="00696774" w:rsidTr="005A75A6">
        <w:trPr>
          <w:trHeight w:val="330"/>
        </w:trPr>
        <w:tc>
          <w:tcPr>
            <w:tcW w:w="709" w:type="dxa"/>
            <w:vMerge w:val="restart"/>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r w:rsidRPr="00696774">
              <w:rPr>
                <w:rFonts w:ascii="Times New Roman" w:hAnsi="Times New Roman"/>
                <w:b/>
                <w:color w:val="000000" w:themeColor="text1"/>
                <w:spacing w:val="-16"/>
                <w:kern w:val="0"/>
                <w:sz w:val="28"/>
                <w:szCs w:val="26"/>
              </w:rPr>
              <w:t>103</w:t>
            </w:r>
            <w:r w:rsidRPr="00696774">
              <w:rPr>
                <w:rFonts w:ascii="Times New Roman" w:hAnsi="Times New Roman"/>
                <w:b/>
                <w:color w:val="000000" w:themeColor="text1"/>
                <w:spacing w:val="-16"/>
                <w:kern w:val="0"/>
                <w:sz w:val="28"/>
                <w:szCs w:val="26"/>
              </w:rPr>
              <w:t>年</w:t>
            </w: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山地原住民族地區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19.96</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37.88</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32.57</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9.58</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平地原住民族地區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19.16</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33.59</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32.88</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14.37</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非原住民族地區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28.15</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42.27</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26.09</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3.49</w:t>
            </w:r>
          </w:p>
        </w:tc>
      </w:tr>
      <w:tr w:rsidR="00696774" w:rsidRPr="00696774" w:rsidTr="005A75A6">
        <w:trPr>
          <w:trHeight w:val="330"/>
        </w:trPr>
        <w:tc>
          <w:tcPr>
            <w:tcW w:w="709" w:type="dxa"/>
            <w:vMerge w:val="restart"/>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r w:rsidRPr="00696774">
              <w:rPr>
                <w:rFonts w:ascii="Times New Roman" w:hAnsi="Times New Roman"/>
                <w:b/>
                <w:color w:val="000000" w:themeColor="text1"/>
                <w:spacing w:val="-16"/>
                <w:kern w:val="0"/>
                <w:sz w:val="28"/>
                <w:szCs w:val="26"/>
              </w:rPr>
              <w:t>104</w:t>
            </w:r>
            <w:r w:rsidRPr="00696774">
              <w:rPr>
                <w:rFonts w:ascii="Times New Roman" w:hAnsi="Times New Roman"/>
                <w:b/>
                <w:color w:val="000000" w:themeColor="text1"/>
                <w:spacing w:val="-16"/>
                <w:kern w:val="0"/>
                <w:sz w:val="28"/>
                <w:szCs w:val="26"/>
              </w:rPr>
              <w:t>年</w:t>
            </w: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山地原住民族地區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19.62</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37.57</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33.01</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9.80</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平地原住民族地區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19.10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33.11</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33.12</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14.67</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非原住民族地區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27.74</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42.01</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26.47</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3.79</w:t>
            </w:r>
          </w:p>
        </w:tc>
      </w:tr>
      <w:tr w:rsidR="00696774" w:rsidRPr="00696774" w:rsidTr="005A75A6">
        <w:trPr>
          <w:trHeight w:val="330"/>
        </w:trPr>
        <w:tc>
          <w:tcPr>
            <w:tcW w:w="709" w:type="dxa"/>
            <w:vMerge w:val="restart"/>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r w:rsidRPr="00696774">
              <w:rPr>
                <w:rFonts w:ascii="Times New Roman" w:hAnsi="Times New Roman"/>
                <w:b/>
                <w:color w:val="000000" w:themeColor="text1"/>
                <w:spacing w:val="-16"/>
                <w:kern w:val="0"/>
                <w:sz w:val="28"/>
                <w:szCs w:val="26"/>
              </w:rPr>
              <w:t>105</w:t>
            </w:r>
            <w:r w:rsidRPr="00696774">
              <w:rPr>
                <w:rFonts w:ascii="Times New Roman" w:hAnsi="Times New Roman"/>
                <w:b/>
                <w:color w:val="000000" w:themeColor="text1"/>
                <w:spacing w:val="-16"/>
                <w:kern w:val="0"/>
                <w:sz w:val="28"/>
                <w:szCs w:val="26"/>
              </w:rPr>
              <w:t>年</w:t>
            </w: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山地原住民族地區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20.19</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37.83</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32.18</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9.80</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平地原住民族地區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20.71</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33.13</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30.96</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15.20</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非原住民族地區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24.63</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40.83</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29.28</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5.27</w:t>
            </w:r>
          </w:p>
        </w:tc>
      </w:tr>
      <w:tr w:rsidR="00696774" w:rsidRPr="00696774" w:rsidTr="005A75A6">
        <w:trPr>
          <w:trHeight w:val="330"/>
        </w:trPr>
        <w:tc>
          <w:tcPr>
            <w:tcW w:w="709" w:type="dxa"/>
            <w:vMerge w:val="restart"/>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r w:rsidRPr="00696774">
              <w:rPr>
                <w:rFonts w:ascii="Times New Roman" w:hAnsi="Times New Roman"/>
                <w:b/>
                <w:color w:val="000000" w:themeColor="text1"/>
                <w:spacing w:val="-16"/>
                <w:kern w:val="0"/>
                <w:sz w:val="28"/>
                <w:szCs w:val="26"/>
              </w:rPr>
              <w:t>106</w:t>
            </w:r>
            <w:r w:rsidRPr="00696774">
              <w:rPr>
                <w:rFonts w:ascii="Times New Roman" w:hAnsi="Times New Roman"/>
                <w:b/>
                <w:color w:val="000000" w:themeColor="text1"/>
                <w:spacing w:val="-16"/>
                <w:kern w:val="0"/>
                <w:sz w:val="28"/>
                <w:szCs w:val="26"/>
              </w:rPr>
              <w:t>年</w:t>
            </w: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山地原住民族地區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18.79</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37.29</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33.38</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10.54</w:t>
            </w:r>
          </w:p>
        </w:tc>
      </w:tr>
      <w:tr w:rsidR="00696774" w:rsidRPr="00696774" w:rsidTr="005A75A6">
        <w:trPr>
          <w:trHeight w:val="330"/>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平地原住民族地區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18.53</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32.75</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33.28</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15.43</w:t>
            </w:r>
          </w:p>
        </w:tc>
      </w:tr>
      <w:tr w:rsidR="00696774" w:rsidRPr="00696774" w:rsidTr="005A75A6">
        <w:trPr>
          <w:trHeight w:val="122"/>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非原住民族地區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26.56</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41.80</w:t>
            </w:r>
          </w:p>
        </w:tc>
        <w:tc>
          <w:tcPr>
            <w:tcW w:w="1359"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27.09</w:t>
            </w:r>
          </w:p>
        </w:tc>
        <w:tc>
          <w:tcPr>
            <w:tcW w:w="13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4.55</w:t>
            </w:r>
          </w:p>
        </w:tc>
      </w:tr>
      <w:tr w:rsidR="00696774" w:rsidRPr="00696774" w:rsidTr="005A75A6">
        <w:trPr>
          <w:trHeight w:val="122"/>
        </w:trPr>
        <w:tc>
          <w:tcPr>
            <w:tcW w:w="709" w:type="dxa"/>
            <w:vMerge w:val="restart"/>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r w:rsidRPr="00696774">
              <w:rPr>
                <w:rFonts w:ascii="Times New Roman" w:hAnsi="Times New Roman"/>
                <w:b/>
                <w:color w:val="000000" w:themeColor="text1"/>
                <w:spacing w:val="-16"/>
                <w:kern w:val="0"/>
                <w:sz w:val="28"/>
                <w:szCs w:val="26"/>
              </w:rPr>
              <w:t>107</w:t>
            </w:r>
            <w:r w:rsidRPr="00696774">
              <w:rPr>
                <w:rFonts w:ascii="Times New Roman" w:hAnsi="Times New Roman"/>
                <w:b/>
                <w:color w:val="000000" w:themeColor="text1"/>
                <w:spacing w:val="-16"/>
                <w:kern w:val="0"/>
                <w:sz w:val="28"/>
                <w:szCs w:val="26"/>
              </w:rPr>
              <w:t>年</w:t>
            </w: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山地原住民族地區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vAlign w:val="bottom"/>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18.39</w:t>
            </w:r>
          </w:p>
        </w:tc>
        <w:tc>
          <w:tcPr>
            <w:tcW w:w="1359" w:type="dxa"/>
            <w:noWrap/>
            <w:tcMar>
              <w:left w:w="0" w:type="dxa"/>
              <w:right w:w="0" w:type="dxa"/>
            </w:tcMar>
            <w:vAlign w:val="bottom"/>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37.15</w:t>
            </w:r>
          </w:p>
        </w:tc>
        <w:tc>
          <w:tcPr>
            <w:tcW w:w="1359" w:type="dxa"/>
            <w:noWrap/>
            <w:tcMar>
              <w:left w:w="0" w:type="dxa"/>
              <w:right w:w="0" w:type="dxa"/>
            </w:tcMar>
            <w:vAlign w:val="bottom"/>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33.65</w:t>
            </w:r>
          </w:p>
        </w:tc>
        <w:tc>
          <w:tcPr>
            <w:tcW w:w="1360" w:type="dxa"/>
            <w:noWrap/>
            <w:tcMar>
              <w:left w:w="0" w:type="dxa"/>
              <w:right w:w="0" w:type="dxa"/>
            </w:tcMar>
            <w:vAlign w:val="bottom"/>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10.81</w:t>
            </w:r>
          </w:p>
        </w:tc>
      </w:tr>
      <w:tr w:rsidR="00696774" w:rsidRPr="00696774" w:rsidTr="005A75A6">
        <w:trPr>
          <w:trHeight w:val="122"/>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平地原住民族地區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vAlign w:val="bottom"/>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18.10</w:t>
            </w:r>
          </w:p>
        </w:tc>
        <w:tc>
          <w:tcPr>
            <w:tcW w:w="1359" w:type="dxa"/>
            <w:noWrap/>
            <w:tcMar>
              <w:left w:w="0" w:type="dxa"/>
              <w:right w:w="0" w:type="dxa"/>
            </w:tcMar>
            <w:vAlign w:val="bottom"/>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32.56</w:t>
            </w:r>
          </w:p>
        </w:tc>
        <w:tc>
          <w:tcPr>
            <w:tcW w:w="1359" w:type="dxa"/>
            <w:noWrap/>
            <w:tcMar>
              <w:left w:w="0" w:type="dxa"/>
              <w:right w:w="0" w:type="dxa"/>
            </w:tcMar>
            <w:vAlign w:val="bottom"/>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33.51</w:t>
            </w:r>
          </w:p>
        </w:tc>
        <w:tc>
          <w:tcPr>
            <w:tcW w:w="1360" w:type="dxa"/>
            <w:noWrap/>
            <w:tcMar>
              <w:left w:w="0" w:type="dxa"/>
              <w:right w:w="0" w:type="dxa"/>
            </w:tcMar>
            <w:vAlign w:val="bottom"/>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15.82</w:t>
            </w:r>
          </w:p>
        </w:tc>
      </w:tr>
      <w:tr w:rsidR="00696774" w:rsidRPr="00696774" w:rsidTr="005A75A6">
        <w:trPr>
          <w:trHeight w:val="122"/>
        </w:trPr>
        <w:tc>
          <w:tcPr>
            <w:tcW w:w="709" w:type="dxa"/>
            <w:vMerge/>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非原住民族地區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vAlign w:val="bottom"/>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25.74</w:t>
            </w:r>
          </w:p>
        </w:tc>
        <w:tc>
          <w:tcPr>
            <w:tcW w:w="1359" w:type="dxa"/>
            <w:noWrap/>
            <w:tcMar>
              <w:left w:w="0" w:type="dxa"/>
              <w:right w:w="0" w:type="dxa"/>
            </w:tcMar>
            <w:vAlign w:val="bottom"/>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42.21</w:t>
            </w:r>
          </w:p>
        </w:tc>
        <w:tc>
          <w:tcPr>
            <w:tcW w:w="1359" w:type="dxa"/>
            <w:noWrap/>
            <w:tcMar>
              <w:left w:w="0" w:type="dxa"/>
              <w:right w:w="0" w:type="dxa"/>
            </w:tcMar>
            <w:vAlign w:val="bottom"/>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27.03</w:t>
            </w:r>
          </w:p>
        </w:tc>
        <w:tc>
          <w:tcPr>
            <w:tcW w:w="1360" w:type="dxa"/>
            <w:noWrap/>
            <w:tcMar>
              <w:left w:w="0" w:type="dxa"/>
              <w:right w:w="0" w:type="dxa"/>
            </w:tcMar>
            <w:vAlign w:val="bottom"/>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5.02</w:t>
            </w:r>
          </w:p>
        </w:tc>
      </w:tr>
      <w:tr w:rsidR="00696774" w:rsidRPr="00696774" w:rsidTr="005A75A6">
        <w:trPr>
          <w:trHeight w:val="122"/>
        </w:trPr>
        <w:tc>
          <w:tcPr>
            <w:tcW w:w="709" w:type="dxa"/>
            <w:vMerge w:val="restart"/>
            <w:noWrap/>
            <w:tcMar>
              <w:left w:w="0" w:type="dxa"/>
              <w:right w:w="0" w:type="dxa"/>
            </w:tcMar>
            <w:vAlign w:val="center"/>
          </w:tcPr>
          <w:p w:rsidR="008B4A16" w:rsidRPr="00696774" w:rsidRDefault="008B4A16" w:rsidP="00D1129E">
            <w:pPr>
              <w:widowControl/>
              <w:jc w:val="center"/>
              <w:rPr>
                <w:rFonts w:ascii="Times New Roman" w:hAnsi="Times New Roman"/>
                <w:b/>
                <w:color w:val="000000" w:themeColor="text1"/>
                <w:spacing w:val="-16"/>
                <w:kern w:val="0"/>
                <w:sz w:val="28"/>
                <w:szCs w:val="26"/>
              </w:rPr>
            </w:pPr>
            <w:r w:rsidRPr="00696774">
              <w:rPr>
                <w:rFonts w:ascii="Times New Roman" w:hAnsi="Times New Roman"/>
                <w:b/>
                <w:color w:val="000000" w:themeColor="text1"/>
                <w:spacing w:val="-16"/>
                <w:kern w:val="0"/>
                <w:sz w:val="28"/>
                <w:szCs w:val="26"/>
              </w:rPr>
              <w:t>108</w:t>
            </w:r>
            <w:r w:rsidRPr="00696774">
              <w:rPr>
                <w:rFonts w:ascii="Times New Roman" w:hAnsi="Times New Roman"/>
                <w:b/>
                <w:color w:val="000000" w:themeColor="text1"/>
                <w:spacing w:val="-16"/>
                <w:kern w:val="0"/>
                <w:sz w:val="28"/>
                <w:szCs w:val="26"/>
              </w:rPr>
              <w:t>年</w:t>
            </w: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山地原住民族地區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vAlign w:val="cente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17.87</w:t>
            </w:r>
          </w:p>
        </w:tc>
        <w:tc>
          <w:tcPr>
            <w:tcW w:w="1359" w:type="dxa"/>
            <w:noWrap/>
            <w:tcMar>
              <w:left w:w="0" w:type="dxa"/>
              <w:right w:w="0" w:type="dxa"/>
            </w:tcMar>
            <w:vAlign w:val="cente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37.24</w:t>
            </w:r>
          </w:p>
        </w:tc>
        <w:tc>
          <w:tcPr>
            <w:tcW w:w="1359" w:type="dxa"/>
            <w:noWrap/>
            <w:tcMar>
              <w:left w:w="0" w:type="dxa"/>
              <w:right w:w="0" w:type="dxa"/>
            </w:tcMar>
            <w:vAlign w:val="cente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33.56</w:t>
            </w:r>
          </w:p>
        </w:tc>
        <w:tc>
          <w:tcPr>
            <w:tcW w:w="1360" w:type="dxa"/>
            <w:noWrap/>
            <w:tcMar>
              <w:left w:w="0" w:type="dxa"/>
              <w:right w:w="0" w:type="dxa"/>
            </w:tcMar>
            <w:vAlign w:val="cente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11.32</w:t>
            </w:r>
          </w:p>
        </w:tc>
      </w:tr>
      <w:tr w:rsidR="00696774" w:rsidRPr="00696774" w:rsidTr="005A75A6">
        <w:trPr>
          <w:trHeight w:val="122"/>
        </w:trPr>
        <w:tc>
          <w:tcPr>
            <w:tcW w:w="709" w:type="dxa"/>
            <w:vMerge/>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平地原住民族地區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vAlign w:val="cente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17.62</w:t>
            </w:r>
          </w:p>
        </w:tc>
        <w:tc>
          <w:tcPr>
            <w:tcW w:w="1359" w:type="dxa"/>
            <w:noWrap/>
            <w:tcMar>
              <w:left w:w="0" w:type="dxa"/>
              <w:right w:w="0" w:type="dxa"/>
            </w:tcMar>
            <w:vAlign w:val="cente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32.54</w:t>
            </w:r>
          </w:p>
        </w:tc>
        <w:tc>
          <w:tcPr>
            <w:tcW w:w="1359" w:type="dxa"/>
            <w:noWrap/>
            <w:tcMar>
              <w:left w:w="0" w:type="dxa"/>
              <w:right w:w="0" w:type="dxa"/>
            </w:tcMar>
            <w:vAlign w:val="cente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33.52</w:t>
            </w:r>
          </w:p>
        </w:tc>
        <w:tc>
          <w:tcPr>
            <w:tcW w:w="1360" w:type="dxa"/>
            <w:noWrap/>
            <w:tcMar>
              <w:left w:w="0" w:type="dxa"/>
              <w:right w:w="0" w:type="dxa"/>
            </w:tcMar>
            <w:vAlign w:val="cente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16.31</w:t>
            </w:r>
          </w:p>
        </w:tc>
      </w:tr>
      <w:tr w:rsidR="00696774" w:rsidRPr="00696774" w:rsidTr="005A75A6">
        <w:trPr>
          <w:trHeight w:val="122"/>
        </w:trPr>
        <w:tc>
          <w:tcPr>
            <w:tcW w:w="709" w:type="dxa"/>
            <w:vMerge/>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p>
        </w:tc>
        <w:tc>
          <w:tcPr>
            <w:tcW w:w="2268" w:type="dxa"/>
            <w:noWrap/>
            <w:tcMar>
              <w:left w:w="0" w:type="dxa"/>
              <w:right w:w="0" w:type="dxa"/>
            </w:tcMar>
          </w:tcPr>
          <w:p w:rsidR="008B4A16" w:rsidRPr="00696774" w:rsidRDefault="008B4A16" w:rsidP="008B4A16">
            <w:pPr>
              <w:rPr>
                <w:rFonts w:ascii="Times New Roman" w:hAnsi="Times New Roman"/>
                <w:color w:val="000000" w:themeColor="text1"/>
                <w:spacing w:val="-20"/>
                <w:sz w:val="28"/>
                <w:szCs w:val="26"/>
              </w:rPr>
            </w:pPr>
            <w:r w:rsidRPr="00696774">
              <w:rPr>
                <w:rFonts w:ascii="Times New Roman" w:hAnsi="Times New Roman"/>
                <w:color w:val="000000" w:themeColor="text1"/>
                <w:spacing w:val="-20"/>
                <w:sz w:val="28"/>
                <w:szCs w:val="26"/>
              </w:rPr>
              <w:t>非原住民族地區</w:t>
            </w:r>
          </w:p>
        </w:tc>
        <w:tc>
          <w:tcPr>
            <w:tcW w:w="1160" w:type="dxa"/>
            <w:noWrap/>
            <w:tcMar>
              <w:left w:w="0" w:type="dxa"/>
              <w:right w:w="0" w:type="dxa"/>
            </w:tcMa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100.00</w:t>
            </w:r>
          </w:p>
        </w:tc>
        <w:tc>
          <w:tcPr>
            <w:tcW w:w="1359" w:type="dxa"/>
            <w:noWrap/>
            <w:tcMar>
              <w:left w:w="0" w:type="dxa"/>
              <w:right w:w="0" w:type="dxa"/>
            </w:tcMar>
            <w:vAlign w:val="cente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24.79</w:t>
            </w:r>
          </w:p>
        </w:tc>
        <w:tc>
          <w:tcPr>
            <w:tcW w:w="1359" w:type="dxa"/>
            <w:noWrap/>
            <w:tcMar>
              <w:left w:w="0" w:type="dxa"/>
              <w:right w:w="0" w:type="dxa"/>
            </w:tcMar>
            <w:vAlign w:val="cente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42.51</w:t>
            </w:r>
          </w:p>
        </w:tc>
        <w:tc>
          <w:tcPr>
            <w:tcW w:w="1359" w:type="dxa"/>
            <w:noWrap/>
            <w:tcMar>
              <w:left w:w="0" w:type="dxa"/>
              <w:right w:w="0" w:type="dxa"/>
            </w:tcMar>
            <w:vAlign w:val="cente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27.29</w:t>
            </w:r>
          </w:p>
        </w:tc>
        <w:tc>
          <w:tcPr>
            <w:tcW w:w="1360" w:type="dxa"/>
            <w:noWrap/>
            <w:tcMar>
              <w:left w:w="0" w:type="dxa"/>
              <w:right w:w="0" w:type="dxa"/>
            </w:tcMar>
            <w:vAlign w:val="center"/>
          </w:tcPr>
          <w:p w:rsidR="008B4A16" w:rsidRPr="00696774" w:rsidRDefault="008B4A16" w:rsidP="008B4A16">
            <w:pPr>
              <w:jc w:val="center"/>
              <w:rPr>
                <w:rFonts w:ascii="Times New Roman" w:hAnsi="Times New Roman"/>
                <w:color w:val="000000" w:themeColor="text1"/>
                <w:spacing w:val="-10"/>
                <w:sz w:val="28"/>
                <w:szCs w:val="26"/>
              </w:rPr>
            </w:pPr>
            <w:r w:rsidRPr="00696774">
              <w:rPr>
                <w:rFonts w:ascii="Times New Roman" w:hAnsi="Times New Roman"/>
                <w:color w:val="000000" w:themeColor="text1"/>
                <w:spacing w:val="-10"/>
                <w:sz w:val="28"/>
                <w:szCs w:val="26"/>
              </w:rPr>
              <w:t>5.41</w:t>
            </w:r>
          </w:p>
        </w:tc>
      </w:tr>
    </w:tbl>
    <w:p w:rsidR="005906D4" w:rsidRPr="00696774" w:rsidRDefault="005906D4" w:rsidP="002B7650">
      <w:pPr>
        <w:rPr>
          <w:rFonts w:ascii="Times New Roman"/>
          <w:color w:val="000000" w:themeColor="text1"/>
        </w:rPr>
      </w:pPr>
      <w:r w:rsidRPr="00696774">
        <w:rPr>
          <w:rFonts w:ascii="Times New Roman"/>
          <w:color w:val="000000" w:themeColor="text1"/>
          <w:sz w:val="28"/>
        </w:rPr>
        <w:t>資料來源：原民會查復資料</w:t>
      </w:r>
    </w:p>
    <w:p w:rsidR="00657036" w:rsidRPr="00696774" w:rsidRDefault="00657036" w:rsidP="00657036">
      <w:pPr>
        <w:rPr>
          <w:rFonts w:ascii="Times New Roman"/>
          <w:color w:val="000000" w:themeColor="text1"/>
        </w:rPr>
      </w:pPr>
    </w:p>
    <w:p w:rsidR="00904EC5" w:rsidRPr="00696774" w:rsidRDefault="002620B7" w:rsidP="00904EC5">
      <w:pPr>
        <w:pStyle w:val="4"/>
        <w:rPr>
          <w:rFonts w:ascii="Times New Roman" w:hAnsi="Times New Roman"/>
          <w:color w:val="000000" w:themeColor="text1"/>
        </w:rPr>
      </w:pPr>
      <w:r w:rsidRPr="00696774">
        <w:rPr>
          <w:rFonts w:ascii="Times New Roman" w:hAnsi="Times New Roman"/>
          <w:color w:val="000000" w:themeColor="text1"/>
        </w:rPr>
        <w:t>族別以阿美族人數最多，其次是排灣族，再其次是泰雅族</w:t>
      </w:r>
    </w:p>
    <w:p w:rsidR="00CB1F83" w:rsidRPr="00696774" w:rsidRDefault="004A2D26" w:rsidP="00CB1F83">
      <w:pPr>
        <w:pStyle w:val="32"/>
        <w:ind w:left="1361" w:firstLine="680"/>
        <w:rPr>
          <w:rFonts w:ascii="Times New Roman"/>
          <w:color w:val="000000" w:themeColor="text1"/>
        </w:rPr>
      </w:pPr>
      <w:r w:rsidRPr="00696774">
        <w:rPr>
          <w:rFonts w:ascii="Times New Roman"/>
          <w:color w:val="000000" w:themeColor="text1"/>
        </w:rPr>
        <w:t>從近年趨勢觀察，</w:t>
      </w:r>
      <w:r w:rsidRPr="00696774">
        <w:rPr>
          <w:rFonts w:ascii="Times New Roman"/>
          <w:color w:val="000000" w:themeColor="text1"/>
        </w:rPr>
        <w:t>15</w:t>
      </w:r>
      <w:r w:rsidRPr="00696774">
        <w:rPr>
          <w:rFonts w:ascii="Times New Roman"/>
          <w:color w:val="000000" w:themeColor="text1"/>
        </w:rPr>
        <w:t>歲以上原住民族別分布皆以阿美族、排灣族、泰雅族、布農族比率較高。</w:t>
      </w:r>
      <w:r w:rsidR="00C00D9E" w:rsidRPr="00696774">
        <w:rPr>
          <w:rFonts w:ascii="Times New Roman"/>
          <w:color w:val="000000" w:themeColor="text1"/>
        </w:rPr>
        <w:t>108</w:t>
      </w:r>
      <w:r w:rsidR="00CB1F83" w:rsidRPr="00696774">
        <w:rPr>
          <w:rFonts w:ascii="Times New Roman"/>
          <w:color w:val="000000" w:themeColor="text1"/>
        </w:rPr>
        <w:t>年</w:t>
      </w:r>
      <w:r w:rsidR="00CB1F83" w:rsidRPr="00696774">
        <w:rPr>
          <w:rFonts w:ascii="Times New Roman"/>
          <w:color w:val="000000" w:themeColor="text1"/>
        </w:rPr>
        <w:t>15</w:t>
      </w:r>
      <w:r w:rsidR="00CB1F83" w:rsidRPr="00696774">
        <w:rPr>
          <w:rFonts w:ascii="Times New Roman"/>
          <w:color w:val="000000" w:themeColor="text1"/>
        </w:rPr>
        <w:t>歲以上原住民之調查結果族別分布，以阿美族的人口數最多，占</w:t>
      </w:r>
      <w:r w:rsidR="00C00D9E" w:rsidRPr="00696774">
        <w:rPr>
          <w:rFonts w:ascii="Times New Roman"/>
          <w:color w:val="000000" w:themeColor="text1"/>
        </w:rPr>
        <w:t>37.91</w:t>
      </w:r>
      <w:r w:rsidR="00CB1F83" w:rsidRPr="00696774">
        <w:rPr>
          <w:rFonts w:ascii="Times New Roman"/>
          <w:color w:val="000000" w:themeColor="text1"/>
        </w:rPr>
        <w:t>%</w:t>
      </w:r>
      <w:r w:rsidR="00CB1F83" w:rsidRPr="00696774">
        <w:rPr>
          <w:rFonts w:ascii="Times New Roman"/>
          <w:color w:val="000000" w:themeColor="text1"/>
        </w:rPr>
        <w:t>；其次是排灣族，占</w:t>
      </w:r>
      <w:r w:rsidR="00C00D9E" w:rsidRPr="00696774">
        <w:rPr>
          <w:rFonts w:ascii="Times New Roman"/>
          <w:color w:val="000000" w:themeColor="text1"/>
        </w:rPr>
        <w:t>19.18</w:t>
      </w:r>
      <w:r w:rsidR="00CB1F83" w:rsidRPr="00696774">
        <w:rPr>
          <w:rFonts w:ascii="Times New Roman"/>
          <w:color w:val="000000" w:themeColor="text1"/>
        </w:rPr>
        <w:t>%</w:t>
      </w:r>
      <w:r w:rsidR="00CB1F83" w:rsidRPr="00696774">
        <w:rPr>
          <w:rFonts w:ascii="Times New Roman"/>
          <w:color w:val="000000" w:themeColor="text1"/>
        </w:rPr>
        <w:t>；再其次是泰雅族，占</w:t>
      </w:r>
      <w:r w:rsidR="00CB1F83" w:rsidRPr="00696774">
        <w:rPr>
          <w:rFonts w:ascii="Times New Roman"/>
          <w:color w:val="000000" w:themeColor="text1"/>
        </w:rPr>
        <w:t>15.</w:t>
      </w:r>
      <w:r w:rsidR="00C00D9E" w:rsidRPr="00696774">
        <w:rPr>
          <w:rFonts w:ascii="Times New Roman"/>
          <w:color w:val="000000" w:themeColor="text1"/>
        </w:rPr>
        <w:t>51</w:t>
      </w:r>
      <w:r w:rsidR="00CB1F83" w:rsidRPr="00696774">
        <w:rPr>
          <w:rFonts w:ascii="Times New Roman"/>
          <w:color w:val="000000" w:themeColor="text1"/>
        </w:rPr>
        <w:t>%</w:t>
      </w:r>
      <w:r w:rsidR="00CB1F83" w:rsidRPr="00696774">
        <w:rPr>
          <w:rFonts w:ascii="Times New Roman"/>
          <w:color w:val="000000" w:themeColor="text1"/>
        </w:rPr>
        <w:t>；布農族占</w:t>
      </w:r>
      <w:r w:rsidR="00C00D9E" w:rsidRPr="00696774">
        <w:rPr>
          <w:rFonts w:ascii="Times New Roman"/>
          <w:color w:val="000000" w:themeColor="text1"/>
        </w:rPr>
        <w:t>11.36</w:t>
      </w:r>
      <w:r w:rsidR="00CB1F83" w:rsidRPr="00696774">
        <w:rPr>
          <w:rFonts w:ascii="Times New Roman"/>
          <w:color w:val="000000" w:themeColor="text1"/>
        </w:rPr>
        <w:t>%</w:t>
      </w:r>
      <w:r w:rsidR="00CB1F83" w:rsidRPr="00696774">
        <w:rPr>
          <w:rFonts w:ascii="Times New Roman"/>
          <w:color w:val="000000" w:themeColor="text1"/>
        </w:rPr>
        <w:t>，太魯閣族占</w:t>
      </w:r>
      <w:r w:rsidR="00C00D9E" w:rsidRPr="00696774">
        <w:rPr>
          <w:rFonts w:ascii="Times New Roman"/>
          <w:color w:val="000000" w:themeColor="text1"/>
        </w:rPr>
        <w:t>4.83</w:t>
      </w:r>
      <w:r w:rsidR="00CB1F83" w:rsidRPr="00696774">
        <w:rPr>
          <w:rFonts w:ascii="Times New Roman"/>
          <w:color w:val="000000" w:themeColor="text1"/>
        </w:rPr>
        <w:t>%</w:t>
      </w:r>
      <w:r w:rsidR="00CB1F83" w:rsidRPr="00696774">
        <w:rPr>
          <w:rFonts w:ascii="Times New Roman"/>
          <w:color w:val="000000" w:themeColor="text1"/>
        </w:rPr>
        <w:t>，其餘各族別比率皆在</w:t>
      </w:r>
      <w:r w:rsidR="00CB1F83" w:rsidRPr="00696774">
        <w:rPr>
          <w:rFonts w:ascii="Times New Roman"/>
          <w:color w:val="000000" w:themeColor="text1"/>
        </w:rPr>
        <w:t>3.00%</w:t>
      </w:r>
      <w:r w:rsidR="00CB1F83" w:rsidRPr="00696774">
        <w:rPr>
          <w:rFonts w:ascii="Times New Roman"/>
          <w:color w:val="000000" w:themeColor="text1"/>
        </w:rPr>
        <w:t>以下</w:t>
      </w:r>
      <w:r w:rsidRPr="00696774">
        <w:rPr>
          <w:rFonts w:ascii="Times New Roman"/>
          <w:color w:val="000000" w:themeColor="text1"/>
        </w:rPr>
        <w:t>（如</w:t>
      </w:r>
      <w:r w:rsidRPr="00696774">
        <w:rPr>
          <w:rFonts w:ascii="Times New Roman"/>
          <w:color w:val="000000" w:themeColor="text1"/>
        </w:rPr>
        <w:fldChar w:fldCharType="begin"/>
      </w:r>
      <w:r w:rsidRPr="00696774">
        <w:rPr>
          <w:rFonts w:ascii="Times New Roman"/>
          <w:color w:val="000000" w:themeColor="text1"/>
        </w:rPr>
        <w:instrText xml:space="preserve"> REF _Ref37335383 \r \h  \* MERGEFORMAT </w:instrText>
      </w:r>
      <w:r w:rsidRPr="00696774">
        <w:rPr>
          <w:rFonts w:ascii="Times New Roman"/>
          <w:color w:val="000000" w:themeColor="text1"/>
        </w:rPr>
      </w:r>
      <w:r w:rsidRPr="00696774">
        <w:rPr>
          <w:rFonts w:ascii="Times New Roman"/>
          <w:color w:val="000000" w:themeColor="text1"/>
        </w:rPr>
        <w:fldChar w:fldCharType="separate"/>
      </w:r>
      <w:r w:rsidR="00C4159E">
        <w:rPr>
          <w:rFonts w:ascii="Times New Roman" w:hint="eastAsia"/>
          <w:color w:val="000000" w:themeColor="text1"/>
        </w:rPr>
        <w:t>表</w:t>
      </w:r>
      <w:r w:rsidR="00C4159E">
        <w:rPr>
          <w:rFonts w:ascii="Times New Roman" w:hint="eastAsia"/>
          <w:color w:val="000000" w:themeColor="text1"/>
        </w:rPr>
        <w:t>5</w:t>
      </w:r>
      <w:r w:rsidR="00C4159E">
        <w:rPr>
          <w:rFonts w:ascii="Times New Roman" w:hint="eastAsia"/>
          <w:color w:val="000000" w:themeColor="text1"/>
        </w:rPr>
        <w:t xml:space="preserve">　</w:t>
      </w:r>
      <w:r w:rsidRPr="00696774">
        <w:rPr>
          <w:rFonts w:ascii="Times New Roman"/>
          <w:color w:val="000000" w:themeColor="text1"/>
        </w:rPr>
        <w:fldChar w:fldCharType="end"/>
      </w:r>
      <w:r w:rsidRPr="00696774">
        <w:rPr>
          <w:rFonts w:ascii="Times New Roman"/>
          <w:color w:val="000000" w:themeColor="text1"/>
        </w:rPr>
        <w:t>）</w:t>
      </w:r>
      <w:r w:rsidR="00CB1F83" w:rsidRPr="00696774">
        <w:rPr>
          <w:rFonts w:ascii="Times New Roman"/>
          <w:color w:val="000000" w:themeColor="text1"/>
        </w:rPr>
        <w:t>。</w:t>
      </w:r>
    </w:p>
    <w:p w:rsidR="00CB1F83" w:rsidRPr="00696774" w:rsidRDefault="00152AA9" w:rsidP="00152AA9">
      <w:pPr>
        <w:pStyle w:val="a3"/>
        <w:jc w:val="center"/>
        <w:rPr>
          <w:rFonts w:ascii="Times New Roman" w:hAnsi="Times New Roman"/>
          <w:b/>
          <w:color w:val="000000" w:themeColor="text1"/>
        </w:rPr>
      </w:pPr>
      <w:bookmarkStart w:id="84" w:name="_Ref37335383"/>
      <w:bookmarkStart w:id="85" w:name="_Toc47016511"/>
      <w:r w:rsidRPr="00696774">
        <w:rPr>
          <w:rFonts w:ascii="Times New Roman" w:hAnsi="Times New Roman"/>
          <w:b/>
          <w:color w:val="000000" w:themeColor="text1"/>
        </w:rPr>
        <w:lastRenderedPageBreak/>
        <w:t>15</w:t>
      </w:r>
      <w:r w:rsidRPr="00696774">
        <w:rPr>
          <w:rFonts w:ascii="Times New Roman" w:hAnsi="Times New Roman"/>
          <w:b/>
          <w:color w:val="000000" w:themeColor="text1"/>
        </w:rPr>
        <w:t>歲以上原住民族別分布情形</w:t>
      </w:r>
      <w:bookmarkEnd w:id="84"/>
      <w:bookmarkEnd w:id="85"/>
    </w:p>
    <w:p w:rsidR="00C00D9E" w:rsidRPr="00696774" w:rsidRDefault="004A2D26" w:rsidP="004A2D26">
      <w:pPr>
        <w:ind w:right="55"/>
        <w:jc w:val="right"/>
        <w:rPr>
          <w:rFonts w:ascii="Times New Roman"/>
          <w:color w:val="000000" w:themeColor="text1"/>
        </w:rPr>
      </w:pPr>
      <w:r w:rsidRPr="00696774">
        <w:rPr>
          <w:rFonts w:ascii="Times New Roman"/>
          <w:color w:val="000000" w:themeColor="text1"/>
          <w:sz w:val="28"/>
        </w:rPr>
        <w:t xml:space="preserve"> </w:t>
      </w:r>
      <w:r w:rsidR="00C00D9E" w:rsidRPr="00696774">
        <w:rPr>
          <w:rFonts w:ascii="Times New Roman"/>
          <w:color w:val="000000" w:themeColor="text1"/>
          <w:sz w:val="24"/>
        </w:rPr>
        <w:t>單位：％</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9"/>
        <w:gridCol w:w="689"/>
        <w:gridCol w:w="689"/>
        <w:gridCol w:w="689"/>
        <w:gridCol w:w="689"/>
        <w:gridCol w:w="689"/>
        <w:gridCol w:w="689"/>
        <w:gridCol w:w="689"/>
        <w:gridCol w:w="689"/>
        <w:gridCol w:w="689"/>
        <w:gridCol w:w="689"/>
        <w:gridCol w:w="685"/>
      </w:tblGrid>
      <w:tr w:rsidR="00696774" w:rsidRPr="00696774" w:rsidTr="000B1145">
        <w:trPr>
          <w:trHeight w:val="640"/>
        </w:trPr>
        <w:tc>
          <w:tcPr>
            <w:tcW w:w="723" w:type="pct"/>
            <w:shd w:val="clear" w:color="auto" w:fill="auto"/>
            <w:noWrap/>
            <w:tcMar>
              <w:left w:w="0" w:type="dxa"/>
              <w:right w:w="0" w:type="dxa"/>
            </w:tcMar>
            <w:vAlign w:val="center"/>
            <w:hideMark/>
          </w:tcPr>
          <w:p w:rsidR="004A2D26" w:rsidRPr="00696774" w:rsidRDefault="004A2D26" w:rsidP="004A2D26">
            <w:pPr>
              <w:jc w:val="center"/>
              <w:rPr>
                <w:rFonts w:ascii="Times New Roman"/>
                <w:b/>
                <w:color w:val="000000" w:themeColor="text1"/>
                <w:spacing w:val="-10"/>
                <w:sz w:val="24"/>
              </w:rPr>
            </w:pPr>
            <w:r w:rsidRPr="00696774">
              <w:rPr>
                <w:rFonts w:ascii="Times New Roman"/>
                <w:b/>
                <w:color w:val="000000" w:themeColor="text1"/>
                <w:spacing w:val="-10"/>
                <w:sz w:val="24"/>
              </w:rPr>
              <w:t>年別</w:t>
            </w:r>
          </w:p>
        </w:tc>
        <w:tc>
          <w:tcPr>
            <w:tcW w:w="389" w:type="pct"/>
            <w:noWrap/>
            <w:tcMar>
              <w:left w:w="0" w:type="dxa"/>
              <w:right w:w="0" w:type="dxa"/>
            </w:tcMar>
            <w:vAlign w:val="center"/>
          </w:tcPr>
          <w:p w:rsidR="004A2D26" w:rsidRPr="00696774" w:rsidRDefault="004A2D26" w:rsidP="004A2D26">
            <w:pPr>
              <w:jc w:val="center"/>
              <w:rPr>
                <w:rFonts w:ascii="Times New Roman"/>
                <w:b/>
                <w:color w:val="000000" w:themeColor="text1"/>
                <w:spacing w:val="-10"/>
                <w:sz w:val="24"/>
              </w:rPr>
            </w:pPr>
            <w:r w:rsidRPr="00696774">
              <w:rPr>
                <w:rFonts w:ascii="Times New Roman"/>
                <w:b/>
                <w:color w:val="000000" w:themeColor="text1"/>
                <w:spacing w:val="-10"/>
                <w:sz w:val="24"/>
              </w:rPr>
              <w:t>98</w:t>
            </w:r>
            <w:r w:rsidRPr="00696774">
              <w:rPr>
                <w:rFonts w:ascii="Times New Roman"/>
                <w:b/>
                <w:color w:val="000000" w:themeColor="text1"/>
                <w:spacing w:val="-10"/>
                <w:sz w:val="24"/>
              </w:rPr>
              <w:t>年</w:t>
            </w:r>
          </w:p>
        </w:tc>
        <w:tc>
          <w:tcPr>
            <w:tcW w:w="389" w:type="pct"/>
            <w:noWrap/>
            <w:tcMar>
              <w:left w:w="0" w:type="dxa"/>
              <w:right w:w="0" w:type="dxa"/>
            </w:tcMar>
            <w:vAlign w:val="center"/>
          </w:tcPr>
          <w:p w:rsidR="004A2D26" w:rsidRPr="00696774" w:rsidRDefault="004A2D26" w:rsidP="004A2D26">
            <w:pPr>
              <w:jc w:val="center"/>
              <w:rPr>
                <w:rFonts w:ascii="Times New Roman"/>
                <w:b/>
                <w:color w:val="000000" w:themeColor="text1"/>
                <w:spacing w:val="-10"/>
                <w:sz w:val="24"/>
              </w:rPr>
            </w:pPr>
            <w:r w:rsidRPr="00696774">
              <w:rPr>
                <w:rFonts w:ascii="Times New Roman"/>
                <w:b/>
                <w:color w:val="000000" w:themeColor="text1"/>
                <w:spacing w:val="-10"/>
                <w:sz w:val="24"/>
              </w:rPr>
              <w:t>99</w:t>
            </w:r>
            <w:r w:rsidRPr="00696774">
              <w:rPr>
                <w:rFonts w:ascii="Times New Roman"/>
                <w:b/>
                <w:color w:val="000000" w:themeColor="text1"/>
                <w:spacing w:val="-10"/>
                <w:sz w:val="24"/>
              </w:rPr>
              <w:t>年</w:t>
            </w:r>
          </w:p>
        </w:tc>
        <w:tc>
          <w:tcPr>
            <w:tcW w:w="389" w:type="pct"/>
            <w:noWrap/>
            <w:tcMar>
              <w:left w:w="0" w:type="dxa"/>
              <w:right w:w="0" w:type="dxa"/>
            </w:tcMar>
            <w:vAlign w:val="center"/>
          </w:tcPr>
          <w:p w:rsidR="004A2D26" w:rsidRPr="00696774" w:rsidRDefault="004A2D26" w:rsidP="004A2D26">
            <w:pPr>
              <w:jc w:val="center"/>
              <w:rPr>
                <w:rFonts w:ascii="Times New Roman"/>
                <w:b/>
                <w:color w:val="000000" w:themeColor="text1"/>
                <w:spacing w:val="-10"/>
                <w:sz w:val="24"/>
              </w:rPr>
            </w:pPr>
            <w:r w:rsidRPr="00696774">
              <w:rPr>
                <w:rFonts w:ascii="Times New Roman"/>
                <w:b/>
                <w:color w:val="000000" w:themeColor="text1"/>
                <w:spacing w:val="-10"/>
                <w:sz w:val="24"/>
              </w:rPr>
              <w:t>100</w:t>
            </w:r>
            <w:r w:rsidRPr="00696774">
              <w:rPr>
                <w:rFonts w:ascii="Times New Roman"/>
                <w:b/>
                <w:color w:val="000000" w:themeColor="text1"/>
                <w:spacing w:val="-10"/>
                <w:sz w:val="24"/>
              </w:rPr>
              <w:t>年</w:t>
            </w:r>
          </w:p>
        </w:tc>
        <w:tc>
          <w:tcPr>
            <w:tcW w:w="389" w:type="pct"/>
            <w:noWrap/>
            <w:tcMar>
              <w:left w:w="0" w:type="dxa"/>
              <w:right w:w="0" w:type="dxa"/>
            </w:tcMar>
            <w:vAlign w:val="center"/>
          </w:tcPr>
          <w:p w:rsidR="004A2D26" w:rsidRPr="00696774" w:rsidRDefault="004A2D26" w:rsidP="004A2D26">
            <w:pPr>
              <w:jc w:val="center"/>
              <w:rPr>
                <w:rFonts w:ascii="Times New Roman"/>
                <w:b/>
                <w:color w:val="000000" w:themeColor="text1"/>
                <w:spacing w:val="-10"/>
                <w:sz w:val="24"/>
              </w:rPr>
            </w:pPr>
            <w:r w:rsidRPr="00696774">
              <w:rPr>
                <w:rFonts w:ascii="Times New Roman"/>
                <w:b/>
                <w:color w:val="000000" w:themeColor="text1"/>
                <w:spacing w:val="-10"/>
                <w:sz w:val="24"/>
              </w:rPr>
              <w:t>101</w:t>
            </w:r>
            <w:r w:rsidRPr="00696774">
              <w:rPr>
                <w:rFonts w:ascii="Times New Roman"/>
                <w:b/>
                <w:color w:val="000000" w:themeColor="text1"/>
                <w:spacing w:val="-10"/>
                <w:sz w:val="24"/>
              </w:rPr>
              <w:t>年</w:t>
            </w:r>
          </w:p>
        </w:tc>
        <w:tc>
          <w:tcPr>
            <w:tcW w:w="389" w:type="pct"/>
            <w:noWrap/>
            <w:tcMar>
              <w:left w:w="0" w:type="dxa"/>
              <w:right w:w="0" w:type="dxa"/>
            </w:tcMar>
            <w:vAlign w:val="center"/>
          </w:tcPr>
          <w:p w:rsidR="004A2D26" w:rsidRPr="00696774" w:rsidRDefault="004A2D26" w:rsidP="004A2D26">
            <w:pPr>
              <w:jc w:val="center"/>
              <w:rPr>
                <w:rFonts w:ascii="Times New Roman"/>
                <w:b/>
                <w:color w:val="000000" w:themeColor="text1"/>
                <w:spacing w:val="-10"/>
                <w:sz w:val="24"/>
              </w:rPr>
            </w:pPr>
            <w:r w:rsidRPr="00696774">
              <w:rPr>
                <w:rFonts w:ascii="Times New Roman"/>
                <w:b/>
                <w:color w:val="000000" w:themeColor="text1"/>
                <w:spacing w:val="-10"/>
                <w:sz w:val="24"/>
              </w:rPr>
              <w:t>102</w:t>
            </w:r>
            <w:r w:rsidRPr="00696774">
              <w:rPr>
                <w:rFonts w:ascii="Times New Roman"/>
                <w:b/>
                <w:color w:val="000000" w:themeColor="text1"/>
                <w:spacing w:val="-10"/>
                <w:sz w:val="24"/>
              </w:rPr>
              <w:t>年</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b/>
                <w:color w:val="000000" w:themeColor="text1"/>
                <w:spacing w:val="-10"/>
                <w:sz w:val="24"/>
              </w:rPr>
            </w:pPr>
            <w:r w:rsidRPr="00696774">
              <w:rPr>
                <w:rFonts w:ascii="Times New Roman"/>
                <w:b/>
                <w:color w:val="000000" w:themeColor="text1"/>
                <w:spacing w:val="-10"/>
                <w:sz w:val="24"/>
              </w:rPr>
              <w:t>103</w:t>
            </w:r>
            <w:r w:rsidRPr="00696774">
              <w:rPr>
                <w:rFonts w:ascii="Times New Roman"/>
                <w:b/>
                <w:color w:val="000000" w:themeColor="text1"/>
                <w:spacing w:val="-10"/>
                <w:sz w:val="24"/>
              </w:rPr>
              <w:t>年</w:t>
            </w:r>
          </w:p>
        </w:tc>
        <w:tc>
          <w:tcPr>
            <w:tcW w:w="389" w:type="pct"/>
            <w:noWrap/>
            <w:tcMar>
              <w:left w:w="0" w:type="dxa"/>
              <w:right w:w="0" w:type="dxa"/>
            </w:tcMar>
            <w:vAlign w:val="center"/>
          </w:tcPr>
          <w:p w:rsidR="004A2D26" w:rsidRPr="00696774" w:rsidRDefault="004A2D26" w:rsidP="004A2D26">
            <w:pPr>
              <w:jc w:val="center"/>
              <w:rPr>
                <w:rFonts w:ascii="Times New Roman"/>
                <w:b/>
                <w:color w:val="000000" w:themeColor="text1"/>
                <w:spacing w:val="-10"/>
                <w:sz w:val="24"/>
              </w:rPr>
            </w:pPr>
            <w:r w:rsidRPr="00696774">
              <w:rPr>
                <w:rFonts w:ascii="Times New Roman"/>
                <w:b/>
                <w:color w:val="000000" w:themeColor="text1"/>
                <w:spacing w:val="-10"/>
                <w:sz w:val="24"/>
              </w:rPr>
              <w:t>104</w:t>
            </w:r>
            <w:r w:rsidRPr="00696774">
              <w:rPr>
                <w:rFonts w:ascii="Times New Roman"/>
                <w:b/>
                <w:color w:val="000000" w:themeColor="text1"/>
                <w:spacing w:val="-10"/>
                <w:sz w:val="24"/>
              </w:rPr>
              <w:t>年</w:t>
            </w:r>
          </w:p>
        </w:tc>
        <w:tc>
          <w:tcPr>
            <w:tcW w:w="389" w:type="pct"/>
            <w:noWrap/>
            <w:tcMar>
              <w:left w:w="0" w:type="dxa"/>
              <w:right w:w="0" w:type="dxa"/>
            </w:tcMar>
            <w:vAlign w:val="center"/>
          </w:tcPr>
          <w:p w:rsidR="004A2D26" w:rsidRPr="00696774" w:rsidRDefault="004A2D26" w:rsidP="004A2D26">
            <w:pPr>
              <w:jc w:val="center"/>
              <w:rPr>
                <w:rFonts w:ascii="Times New Roman"/>
                <w:b/>
                <w:color w:val="000000" w:themeColor="text1"/>
                <w:spacing w:val="-10"/>
                <w:sz w:val="24"/>
              </w:rPr>
            </w:pPr>
            <w:r w:rsidRPr="00696774">
              <w:rPr>
                <w:rFonts w:ascii="Times New Roman"/>
                <w:b/>
                <w:color w:val="000000" w:themeColor="text1"/>
                <w:spacing w:val="-10"/>
                <w:sz w:val="24"/>
              </w:rPr>
              <w:t>105</w:t>
            </w:r>
            <w:r w:rsidRPr="00696774">
              <w:rPr>
                <w:rFonts w:ascii="Times New Roman"/>
                <w:b/>
                <w:color w:val="000000" w:themeColor="text1"/>
                <w:spacing w:val="-10"/>
                <w:sz w:val="24"/>
              </w:rPr>
              <w:t>年</w:t>
            </w:r>
          </w:p>
        </w:tc>
        <w:tc>
          <w:tcPr>
            <w:tcW w:w="389" w:type="pct"/>
            <w:noWrap/>
            <w:tcMar>
              <w:left w:w="0" w:type="dxa"/>
              <w:right w:w="0" w:type="dxa"/>
            </w:tcMar>
            <w:vAlign w:val="center"/>
          </w:tcPr>
          <w:p w:rsidR="004A2D26" w:rsidRPr="00696774" w:rsidRDefault="004A2D26" w:rsidP="004A2D26">
            <w:pPr>
              <w:jc w:val="center"/>
              <w:rPr>
                <w:rFonts w:ascii="Times New Roman"/>
                <w:b/>
                <w:color w:val="000000" w:themeColor="text1"/>
                <w:spacing w:val="-10"/>
                <w:sz w:val="24"/>
              </w:rPr>
            </w:pPr>
            <w:r w:rsidRPr="00696774">
              <w:rPr>
                <w:rFonts w:ascii="Times New Roman"/>
                <w:b/>
                <w:color w:val="000000" w:themeColor="text1"/>
                <w:spacing w:val="-10"/>
                <w:sz w:val="24"/>
              </w:rPr>
              <w:t>106</w:t>
            </w:r>
            <w:r w:rsidRPr="00696774">
              <w:rPr>
                <w:rFonts w:ascii="Times New Roman"/>
                <w:b/>
                <w:color w:val="000000" w:themeColor="text1"/>
                <w:spacing w:val="-10"/>
                <w:sz w:val="24"/>
              </w:rPr>
              <w:t>年</w:t>
            </w:r>
          </w:p>
        </w:tc>
        <w:tc>
          <w:tcPr>
            <w:tcW w:w="389" w:type="pct"/>
            <w:noWrap/>
            <w:tcMar>
              <w:left w:w="0" w:type="dxa"/>
              <w:right w:w="0" w:type="dxa"/>
            </w:tcMar>
            <w:vAlign w:val="center"/>
          </w:tcPr>
          <w:p w:rsidR="004A2D26" w:rsidRPr="00696774" w:rsidRDefault="004A2D26" w:rsidP="004A2D26">
            <w:pPr>
              <w:jc w:val="center"/>
              <w:rPr>
                <w:rFonts w:ascii="Times New Roman"/>
                <w:b/>
                <w:color w:val="000000" w:themeColor="text1"/>
                <w:spacing w:val="-10"/>
                <w:sz w:val="24"/>
              </w:rPr>
            </w:pPr>
            <w:r w:rsidRPr="00696774">
              <w:rPr>
                <w:rFonts w:ascii="Times New Roman"/>
                <w:b/>
                <w:color w:val="000000" w:themeColor="text1"/>
                <w:spacing w:val="-10"/>
                <w:sz w:val="24"/>
              </w:rPr>
              <w:t>107</w:t>
            </w:r>
            <w:r w:rsidRPr="00696774">
              <w:rPr>
                <w:rFonts w:ascii="Times New Roman"/>
                <w:b/>
                <w:color w:val="000000" w:themeColor="text1"/>
                <w:spacing w:val="-10"/>
                <w:sz w:val="24"/>
              </w:rPr>
              <w:t>年</w:t>
            </w:r>
          </w:p>
        </w:tc>
        <w:tc>
          <w:tcPr>
            <w:tcW w:w="387" w:type="pct"/>
            <w:noWrap/>
            <w:tcMar>
              <w:left w:w="0" w:type="dxa"/>
              <w:right w:w="0" w:type="dxa"/>
            </w:tcMar>
            <w:vAlign w:val="center"/>
          </w:tcPr>
          <w:p w:rsidR="004A2D26" w:rsidRPr="00696774" w:rsidRDefault="004A2D26" w:rsidP="004A2D26">
            <w:pPr>
              <w:jc w:val="center"/>
              <w:rPr>
                <w:rFonts w:ascii="Times New Roman"/>
                <w:b/>
                <w:color w:val="000000" w:themeColor="text1"/>
                <w:spacing w:val="-10"/>
                <w:sz w:val="24"/>
              </w:rPr>
            </w:pPr>
            <w:r w:rsidRPr="00696774">
              <w:rPr>
                <w:rFonts w:ascii="Times New Roman"/>
                <w:b/>
                <w:color w:val="000000" w:themeColor="text1"/>
                <w:spacing w:val="-10"/>
                <w:sz w:val="24"/>
              </w:rPr>
              <w:t>108</w:t>
            </w:r>
            <w:r w:rsidRPr="00696774">
              <w:rPr>
                <w:rFonts w:ascii="Times New Roman"/>
                <w:b/>
                <w:color w:val="000000" w:themeColor="text1"/>
                <w:spacing w:val="-10"/>
                <w:sz w:val="24"/>
              </w:rPr>
              <w:t>年</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總計</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100.00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100.00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100.00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100.00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100.00</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100.00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100.00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100.00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100.00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100.00</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100.00</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阿美族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37.84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39.11</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40.51</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38.63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39.35</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bookmarkStart w:id="86" w:name="RANGE!AA4"/>
            <w:r w:rsidRPr="00696774">
              <w:rPr>
                <w:rFonts w:ascii="Times New Roman"/>
                <w:color w:val="000000" w:themeColor="text1"/>
                <w:spacing w:val="-10"/>
                <w:sz w:val="24"/>
              </w:rPr>
              <w:t>39.92</w:t>
            </w:r>
            <w:bookmarkEnd w:id="86"/>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39.67</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38.14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38.45</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38.58</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37.91</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排灣族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19.05</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17.34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18.26</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19.20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18.29</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bookmarkStart w:id="87" w:name="RANGE!AA5"/>
            <w:r w:rsidRPr="00696774">
              <w:rPr>
                <w:rFonts w:ascii="Times New Roman"/>
                <w:color w:val="000000" w:themeColor="text1"/>
                <w:spacing w:val="-10"/>
                <w:sz w:val="24"/>
              </w:rPr>
              <w:t>18.09</w:t>
            </w:r>
            <w:bookmarkEnd w:id="87"/>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18.74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19.15</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18.43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18.81</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19.18</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泰雅族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16.19</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16.83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14.91</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15.12</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15.06</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bookmarkStart w:id="88" w:name="RANGE!AA6"/>
            <w:r w:rsidRPr="00696774">
              <w:rPr>
                <w:rFonts w:ascii="Times New Roman"/>
                <w:color w:val="000000" w:themeColor="text1"/>
                <w:spacing w:val="-10"/>
                <w:sz w:val="24"/>
              </w:rPr>
              <w:t>15.37</w:t>
            </w:r>
            <w:bookmarkEnd w:id="88"/>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15.12</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14.09</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16.42</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15.47</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15.51</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布農族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9.60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9.80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9.62</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10.06</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11.86</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bookmarkStart w:id="89" w:name="RANGE!AA7"/>
            <w:r w:rsidRPr="00696774">
              <w:rPr>
                <w:rFonts w:ascii="Times New Roman"/>
                <w:color w:val="000000" w:themeColor="text1"/>
                <w:spacing w:val="-10"/>
                <w:sz w:val="24"/>
              </w:rPr>
              <w:t>10.34</w:t>
            </w:r>
            <w:bookmarkEnd w:id="89"/>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9.24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9.43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10.62</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10.49</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11.36</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太魯閣族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6.17</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6.11</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5.14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5.88</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4.94</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bookmarkStart w:id="90" w:name="RANGE!AA8"/>
            <w:r w:rsidRPr="00696774">
              <w:rPr>
                <w:rFonts w:ascii="Times New Roman"/>
                <w:color w:val="000000" w:themeColor="text1"/>
                <w:spacing w:val="-10"/>
                <w:sz w:val="24"/>
              </w:rPr>
              <w:t>5.69</w:t>
            </w:r>
            <w:bookmarkEnd w:id="90"/>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5.56</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7.16</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5.40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5.00</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4.83</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魯凱族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2.31</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2.95</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2.53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2.71</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2.96</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2.52</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3.10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2.59</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2.66</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2.53</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2.78</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卑南族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2.93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2.05</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2.55</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2.35</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2.19</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2.65</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2.83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3.14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2.84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2.79</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2.61</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賽德克族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1.66</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1.88</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2.88</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2.18</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1.75</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2.20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2.24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1.55</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1.40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1.96</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1.67</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賽夏族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1.16</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1.33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1.13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1.12</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0.90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1.22</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1.92</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1.22</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1.23</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1.21</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鄒族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1.44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1.28</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1.27</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1.39</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1.21</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1.24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1.28</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1.18</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1.39</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1.34</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雅美族</w:t>
            </w:r>
            <w:r w:rsidRPr="00696774">
              <w:rPr>
                <w:rFonts w:ascii="Times New Roman"/>
                <w:b/>
                <w:color w:val="000000" w:themeColor="text1"/>
                <w:spacing w:val="-10"/>
                <w:sz w:val="24"/>
              </w:rPr>
              <w:br/>
              <w:t>(</w:t>
            </w:r>
            <w:r w:rsidRPr="00696774">
              <w:rPr>
                <w:rFonts w:ascii="Times New Roman"/>
                <w:b/>
                <w:color w:val="000000" w:themeColor="text1"/>
                <w:spacing w:val="-10"/>
                <w:sz w:val="24"/>
              </w:rPr>
              <w:t>達悟</w:t>
            </w:r>
            <w:r w:rsidRPr="00696774">
              <w:rPr>
                <w:rFonts w:ascii="Times New Roman"/>
                <w:b/>
                <w:color w:val="000000" w:themeColor="text1"/>
                <w:spacing w:val="-10"/>
                <w:sz w:val="24"/>
              </w:rPr>
              <w:t>)</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1.05</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0.63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0.81</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0.76</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0.58</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0.27</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0.59</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0.70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0.82</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0.90</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0.89</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撒奇萊雅族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0.32</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0.15</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0.23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0.20</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0.28</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0.20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0.27</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0.15</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0.26</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0.27</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邵族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0.16</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0.26</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0.19</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0.17</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0.18</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0.33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0.19</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0.08</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0.08</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0.15</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0.17</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噶瑪蘭族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0.30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0.11</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0.14</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0.18</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0.19</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0.17</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0.11</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0.30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0.19</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0.31</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0.17</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卡那卡那</w:t>
            </w:r>
            <w:r w:rsidRPr="00696774">
              <w:rPr>
                <w:rFonts w:ascii="Times New Roman"/>
                <w:b/>
                <w:color w:val="000000" w:themeColor="text1"/>
                <w:spacing w:val="-10"/>
                <w:sz w:val="24"/>
              </w:rPr>
              <w:br/>
            </w:r>
            <w:r w:rsidRPr="00696774">
              <w:rPr>
                <w:rFonts w:ascii="Times New Roman"/>
                <w:b/>
                <w:color w:val="000000" w:themeColor="text1"/>
                <w:spacing w:val="-10"/>
                <w:sz w:val="24"/>
              </w:rPr>
              <w:t>富族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0.02</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0.07</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0.01</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0.03</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0.04</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0.07</w:t>
            </w:r>
          </w:p>
        </w:tc>
      </w:tr>
      <w:tr w:rsidR="00696774" w:rsidRPr="00696774" w:rsidTr="000B1145">
        <w:trPr>
          <w:trHeight w:val="336"/>
        </w:trPr>
        <w:tc>
          <w:tcPr>
            <w:tcW w:w="723" w:type="pct"/>
            <w:shd w:val="clear" w:color="auto" w:fill="auto"/>
            <w:noWrap/>
            <w:tcMar>
              <w:left w:w="0" w:type="dxa"/>
              <w:right w:w="0" w:type="dxa"/>
            </w:tcMar>
            <w:vAlign w:val="center"/>
            <w:hideMark/>
          </w:tcPr>
          <w:p w:rsidR="004A2D26" w:rsidRPr="00696774" w:rsidRDefault="004A2D26" w:rsidP="004A2D26">
            <w:pPr>
              <w:rPr>
                <w:rFonts w:ascii="Times New Roman"/>
                <w:b/>
                <w:color w:val="000000" w:themeColor="text1"/>
                <w:spacing w:val="-10"/>
                <w:sz w:val="24"/>
              </w:rPr>
            </w:pPr>
            <w:r w:rsidRPr="00696774">
              <w:rPr>
                <w:rFonts w:ascii="Times New Roman"/>
                <w:b/>
                <w:color w:val="000000" w:themeColor="text1"/>
                <w:spacing w:val="-10"/>
                <w:sz w:val="24"/>
              </w:rPr>
              <w:t>拉阿魯哇族</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w:t>
            </w:r>
          </w:p>
        </w:tc>
        <w:tc>
          <w:tcPr>
            <w:tcW w:w="389" w:type="pct"/>
            <w:shd w:val="clear" w:color="auto" w:fill="auto"/>
            <w:noWrap/>
            <w:tcMar>
              <w:left w:w="0" w:type="dxa"/>
              <w:right w:w="0" w:type="dxa"/>
            </w:tcMar>
            <w:vAlign w:val="center"/>
            <w:hideMark/>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0.02</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0.07</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0.16</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0.10</w:t>
            </w:r>
          </w:p>
        </w:tc>
        <w:tc>
          <w:tcPr>
            <w:tcW w:w="389"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0.07</w:t>
            </w:r>
          </w:p>
        </w:tc>
        <w:tc>
          <w:tcPr>
            <w:tcW w:w="387" w:type="pct"/>
            <w:noWrap/>
            <w:tcMar>
              <w:left w:w="0" w:type="dxa"/>
              <w:right w:w="0" w:type="dxa"/>
            </w:tcMar>
            <w:vAlign w:val="center"/>
          </w:tcPr>
          <w:p w:rsidR="004A2D26" w:rsidRPr="00696774" w:rsidRDefault="004A2D26" w:rsidP="004A2D26">
            <w:pPr>
              <w:jc w:val="center"/>
              <w:rPr>
                <w:rFonts w:ascii="Times New Roman"/>
                <w:color w:val="000000" w:themeColor="text1"/>
                <w:spacing w:val="-10"/>
                <w:sz w:val="24"/>
              </w:rPr>
            </w:pPr>
            <w:r w:rsidRPr="00696774">
              <w:rPr>
                <w:rFonts w:ascii="Times New Roman"/>
                <w:color w:val="000000" w:themeColor="text1"/>
                <w:spacing w:val="-10"/>
                <w:sz w:val="24"/>
              </w:rPr>
              <w:t>0.04</w:t>
            </w:r>
          </w:p>
        </w:tc>
      </w:tr>
    </w:tbl>
    <w:p w:rsidR="000B1145" w:rsidRPr="00696774" w:rsidRDefault="000B1145" w:rsidP="004A2D26">
      <w:pPr>
        <w:spacing w:line="260" w:lineRule="exact"/>
        <w:ind w:leftChars="100" w:left="340"/>
        <w:rPr>
          <w:rFonts w:ascii="Times New Roman"/>
          <w:color w:val="000000" w:themeColor="text1"/>
          <w:sz w:val="24"/>
        </w:rPr>
      </w:pPr>
      <w:r w:rsidRPr="00696774">
        <w:rPr>
          <w:rFonts w:ascii="Times New Roman"/>
          <w:color w:val="000000" w:themeColor="text1"/>
          <w:sz w:val="24"/>
        </w:rPr>
        <w:t>資料來源：原民會查復資料</w:t>
      </w:r>
    </w:p>
    <w:p w:rsidR="004A2D26" w:rsidRPr="00696774" w:rsidRDefault="004A2D26" w:rsidP="004A2D26">
      <w:pPr>
        <w:spacing w:line="260" w:lineRule="exact"/>
        <w:ind w:leftChars="100" w:left="340"/>
        <w:rPr>
          <w:rFonts w:ascii="Times New Roman"/>
          <w:color w:val="000000" w:themeColor="text1"/>
          <w:sz w:val="24"/>
        </w:rPr>
      </w:pPr>
      <w:r w:rsidRPr="00696774">
        <w:rPr>
          <w:rFonts w:ascii="Times New Roman"/>
          <w:color w:val="000000" w:themeColor="text1"/>
          <w:sz w:val="24"/>
        </w:rPr>
        <w:t>註：本表數字為調查推估之比率。</w:t>
      </w:r>
    </w:p>
    <w:p w:rsidR="00152AA9" w:rsidRPr="00696774" w:rsidRDefault="00152AA9" w:rsidP="00CB1F83">
      <w:pPr>
        <w:rPr>
          <w:rFonts w:ascii="Times New Roman"/>
          <w:color w:val="000000" w:themeColor="text1"/>
          <w:sz w:val="28"/>
        </w:rPr>
      </w:pPr>
    </w:p>
    <w:p w:rsidR="002620B7" w:rsidRPr="00696774" w:rsidRDefault="002620B7" w:rsidP="00904EC5">
      <w:pPr>
        <w:pStyle w:val="4"/>
        <w:rPr>
          <w:rFonts w:ascii="Times New Roman" w:hAnsi="Times New Roman"/>
          <w:color w:val="000000" w:themeColor="text1"/>
        </w:rPr>
      </w:pPr>
      <w:r w:rsidRPr="00696774">
        <w:rPr>
          <w:rFonts w:ascii="Times New Roman" w:hAnsi="Times New Roman"/>
          <w:color w:val="000000" w:themeColor="text1"/>
        </w:rPr>
        <w:t>15</w:t>
      </w:r>
      <w:r w:rsidRPr="00696774">
        <w:rPr>
          <w:rFonts w:ascii="Times New Roman" w:hAnsi="Times New Roman"/>
          <w:color w:val="000000" w:themeColor="text1"/>
        </w:rPr>
        <w:t>歲以上原住民年齡分布</w:t>
      </w:r>
    </w:p>
    <w:p w:rsidR="00CB1F83" w:rsidRPr="00696774" w:rsidRDefault="00CB1F83" w:rsidP="00CB1F83">
      <w:pPr>
        <w:pStyle w:val="32"/>
        <w:ind w:left="1361" w:firstLine="680"/>
        <w:rPr>
          <w:rFonts w:ascii="Times New Roman"/>
          <w:color w:val="000000" w:themeColor="text1"/>
        </w:rPr>
      </w:pPr>
      <w:r w:rsidRPr="00696774">
        <w:rPr>
          <w:rFonts w:ascii="Times New Roman"/>
          <w:color w:val="000000" w:themeColor="text1"/>
        </w:rPr>
        <w:t>107</w:t>
      </w:r>
      <w:r w:rsidRPr="00696774">
        <w:rPr>
          <w:rFonts w:ascii="Times New Roman"/>
          <w:color w:val="000000" w:themeColor="text1"/>
        </w:rPr>
        <w:t>年</w:t>
      </w:r>
      <w:r w:rsidRPr="00696774">
        <w:rPr>
          <w:rFonts w:ascii="Times New Roman"/>
          <w:color w:val="000000" w:themeColor="text1"/>
        </w:rPr>
        <w:t>15</w:t>
      </w:r>
      <w:r w:rsidRPr="00696774">
        <w:rPr>
          <w:rFonts w:ascii="Times New Roman"/>
          <w:color w:val="000000" w:themeColor="text1"/>
        </w:rPr>
        <w:t>歲以上原住民年齡的分布以</w:t>
      </w:r>
      <w:r w:rsidRPr="00696774">
        <w:rPr>
          <w:rFonts w:ascii="Times New Roman"/>
          <w:color w:val="000000" w:themeColor="text1"/>
        </w:rPr>
        <w:t>25-44</w:t>
      </w:r>
      <w:r w:rsidRPr="00696774">
        <w:rPr>
          <w:rFonts w:ascii="Times New Roman"/>
          <w:color w:val="000000" w:themeColor="text1"/>
        </w:rPr>
        <w:t>歲的比率較高，占</w:t>
      </w:r>
      <w:r w:rsidRPr="00696774">
        <w:rPr>
          <w:rFonts w:ascii="Times New Roman"/>
          <w:color w:val="000000" w:themeColor="text1"/>
        </w:rPr>
        <w:t>38.25%</w:t>
      </w:r>
      <w:r w:rsidRPr="00696774">
        <w:rPr>
          <w:rFonts w:ascii="Times New Roman"/>
          <w:color w:val="000000" w:themeColor="text1"/>
        </w:rPr>
        <w:t>，其次是</w:t>
      </w:r>
      <w:r w:rsidRPr="00696774">
        <w:rPr>
          <w:rFonts w:ascii="Times New Roman"/>
          <w:color w:val="000000" w:themeColor="text1"/>
        </w:rPr>
        <w:t>45-64</w:t>
      </w:r>
      <w:r w:rsidRPr="00696774">
        <w:rPr>
          <w:rFonts w:ascii="Times New Roman"/>
          <w:color w:val="000000" w:themeColor="text1"/>
        </w:rPr>
        <w:t>歲占</w:t>
      </w:r>
      <w:r w:rsidRPr="00696774">
        <w:rPr>
          <w:rFonts w:ascii="Times New Roman"/>
          <w:color w:val="000000" w:themeColor="text1"/>
        </w:rPr>
        <w:t>30.68%</w:t>
      </w:r>
      <w:r w:rsidRPr="00696774">
        <w:rPr>
          <w:rFonts w:ascii="Times New Roman"/>
          <w:color w:val="000000" w:themeColor="text1"/>
        </w:rPr>
        <w:t>，再其次是</w:t>
      </w:r>
      <w:r w:rsidRPr="00696774">
        <w:rPr>
          <w:rFonts w:ascii="Times New Roman"/>
          <w:color w:val="000000" w:themeColor="text1"/>
        </w:rPr>
        <w:t>15-24</w:t>
      </w:r>
      <w:r w:rsidRPr="00696774">
        <w:rPr>
          <w:rFonts w:ascii="Times New Roman"/>
          <w:color w:val="000000" w:themeColor="text1"/>
        </w:rPr>
        <w:t>歲占</w:t>
      </w:r>
      <w:r w:rsidRPr="00696774">
        <w:rPr>
          <w:rFonts w:ascii="Times New Roman"/>
          <w:color w:val="000000" w:themeColor="text1"/>
        </w:rPr>
        <w:t>21.58%</w:t>
      </w:r>
      <w:r w:rsidRPr="00696774">
        <w:rPr>
          <w:rFonts w:ascii="Times New Roman"/>
          <w:color w:val="000000" w:themeColor="text1"/>
        </w:rPr>
        <w:t>，而</w:t>
      </w:r>
      <w:r w:rsidRPr="00696774">
        <w:rPr>
          <w:rFonts w:ascii="Times New Roman"/>
          <w:color w:val="000000" w:themeColor="text1"/>
        </w:rPr>
        <w:t>65</w:t>
      </w:r>
      <w:r w:rsidRPr="00696774">
        <w:rPr>
          <w:rFonts w:ascii="Times New Roman"/>
          <w:color w:val="000000" w:themeColor="text1"/>
        </w:rPr>
        <w:t>歲以上者僅占</w:t>
      </w:r>
      <w:r w:rsidRPr="00696774">
        <w:rPr>
          <w:rFonts w:ascii="Times New Roman"/>
          <w:color w:val="000000" w:themeColor="text1"/>
        </w:rPr>
        <w:t>9.49%</w:t>
      </w:r>
      <w:r w:rsidRPr="00696774">
        <w:rPr>
          <w:rFonts w:ascii="Times New Roman"/>
          <w:color w:val="000000" w:themeColor="text1"/>
        </w:rPr>
        <w:t>。若與全體民眾比較，原住民</w:t>
      </w:r>
      <w:r w:rsidRPr="00696774">
        <w:rPr>
          <w:rFonts w:ascii="Times New Roman"/>
          <w:color w:val="000000" w:themeColor="text1"/>
        </w:rPr>
        <w:t>15-24</w:t>
      </w:r>
      <w:r w:rsidRPr="00696774">
        <w:rPr>
          <w:rFonts w:ascii="Times New Roman"/>
          <w:color w:val="000000" w:themeColor="text1"/>
        </w:rPr>
        <w:t>歲及</w:t>
      </w:r>
      <w:r w:rsidRPr="00696774">
        <w:rPr>
          <w:rFonts w:ascii="Times New Roman"/>
          <w:color w:val="000000" w:themeColor="text1"/>
        </w:rPr>
        <w:t>25-44</w:t>
      </w:r>
      <w:r w:rsidRPr="00696774">
        <w:rPr>
          <w:rFonts w:ascii="Times New Roman"/>
          <w:color w:val="000000" w:themeColor="text1"/>
        </w:rPr>
        <w:t>歲者比率均高於全體民眾；而原住民</w:t>
      </w:r>
      <w:r w:rsidRPr="00696774">
        <w:rPr>
          <w:rFonts w:ascii="Times New Roman"/>
          <w:color w:val="000000" w:themeColor="text1"/>
        </w:rPr>
        <w:t>45-64</w:t>
      </w:r>
      <w:r w:rsidRPr="00696774">
        <w:rPr>
          <w:rFonts w:ascii="Times New Roman"/>
          <w:color w:val="000000" w:themeColor="text1"/>
        </w:rPr>
        <w:t>歲及</w:t>
      </w:r>
      <w:r w:rsidRPr="00696774">
        <w:rPr>
          <w:rFonts w:ascii="Times New Roman"/>
          <w:color w:val="000000" w:themeColor="text1"/>
        </w:rPr>
        <w:t>65</w:t>
      </w:r>
      <w:r w:rsidRPr="00696774">
        <w:rPr>
          <w:rFonts w:ascii="Times New Roman"/>
          <w:color w:val="000000" w:themeColor="text1"/>
        </w:rPr>
        <w:t>歲以上者之比率，則均低於全體民眾</w:t>
      </w:r>
      <w:r w:rsidR="005D64B8" w:rsidRPr="00696774">
        <w:rPr>
          <w:rFonts w:ascii="Times New Roman"/>
          <w:color w:val="000000" w:themeColor="text1"/>
        </w:rPr>
        <w:t>（如</w:t>
      </w:r>
      <w:r w:rsidR="005D64B8" w:rsidRPr="00696774">
        <w:rPr>
          <w:rFonts w:ascii="Times New Roman"/>
          <w:color w:val="000000" w:themeColor="text1"/>
        </w:rPr>
        <w:fldChar w:fldCharType="begin"/>
      </w:r>
      <w:r w:rsidR="005D64B8" w:rsidRPr="00696774">
        <w:rPr>
          <w:rFonts w:ascii="Times New Roman"/>
          <w:color w:val="000000" w:themeColor="text1"/>
        </w:rPr>
        <w:instrText xml:space="preserve"> REF _Ref37323444 \r \h </w:instrText>
      </w:r>
      <w:r w:rsidR="00166C04" w:rsidRPr="00696774">
        <w:rPr>
          <w:rFonts w:ascii="Times New Roman"/>
          <w:color w:val="000000" w:themeColor="text1"/>
        </w:rPr>
        <w:instrText xml:space="preserve"> \* MERGEFORMAT </w:instrText>
      </w:r>
      <w:r w:rsidR="005D64B8" w:rsidRPr="00696774">
        <w:rPr>
          <w:rFonts w:ascii="Times New Roman"/>
          <w:color w:val="000000" w:themeColor="text1"/>
        </w:rPr>
      </w:r>
      <w:r w:rsidR="005D64B8" w:rsidRPr="00696774">
        <w:rPr>
          <w:rFonts w:ascii="Times New Roman"/>
          <w:color w:val="000000" w:themeColor="text1"/>
        </w:rPr>
        <w:fldChar w:fldCharType="separate"/>
      </w:r>
      <w:r w:rsidR="00C4159E">
        <w:rPr>
          <w:rFonts w:ascii="Times New Roman" w:hint="eastAsia"/>
          <w:color w:val="000000" w:themeColor="text1"/>
        </w:rPr>
        <w:t>圖</w:t>
      </w:r>
      <w:r w:rsidR="00C4159E">
        <w:rPr>
          <w:rFonts w:ascii="Times New Roman" w:hint="eastAsia"/>
          <w:color w:val="000000" w:themeColor="text1"/>
        </w:rPr>
        <w:t>1</w:t>
      </w:r>
      <w:r w:rsidR="00C4159E">
        <w:rPr>
          <w:rFonts w:ascii="Times New Roman" w:hint="eastAsia"/>
          <w:color w:val="000000" w:themeColor="text1"/>
        </w:rPr>
        <w:t xml:space="preserve">　</w:t>
      </w:r>
      <w:r w:rsidR="005D64B8" w:rsidRPr="00696774">
        <w:rPr>
          <w:rFonts w:ascii="Times New Roman"/>
          <w:color w:val="000000" w:themeColor="text1"/>
        </w:rPr>
        <w:fldChar w:fldCharType="end"/>
      </w:r>
      <w:r w:rsidR="005D64B8" w:rsidRPr="00696774">
        <w:rPr>
          <w:rFonts w:ascii="Times New Roman"/>
          <w:color w:val="000000" w:themeColor="text1"/>
        </w:rPr>
        <w:t>）</w:t>
      </w:r>
      <w:r w:rsidRPr="00696774">
        <w:rPr>
          <w:rFonts w:ascii="Times New Roman"/>
          <w:color w:val="000000" w:themeColor="text1"/>
        </w:rPr>
        <w:t>。</w:t>
      </w:r>
    </w:p>
    <w:p w:rsidR="009008B7" w:rsidRPr="00696774" w:rsidRDefault="007F49DE" w:rsidP="009008B7">
      <w:pPr>
        <w:pStyle w:val="32"/>
        <w:ind w:left="1361" w:firstLine="680"/>
        <w:rPr>
          <w:rFonts w:ascii="Times New Roman"/>
          <w:color w:val="000000" w:themeColor="text1"/>
        </w:rPr>
      </w:pPr>
      <w:r w:rsidRPr="00696774">
        <w:rPr>
          <w:rFonts w:ascii="Times New Roman"/>
          <w:noProof/>
          <w:color w:val="000000" w:themeColor="text1"/>
        </w:rPr>
        <w:lastRenderedPageBreak/>
        <w:drawing>
          <wp:anchor distT="0" distB="0" distL="114300" distR="114300" simplePos="0" relativeHeight="251680768" behindDoc="0" locked="0" layoutInCell="1" allowOverlap="1">
            <wp:simplePos x="0" y="0"/>
            <wp:positionH relativeFrom="column">
              <wp:posOffset>404586</wp:posOffset>
            </wp:positionH>
            <wp:positionV relativeFrom="paragraph">
              <wp:posOffset>2233295</wp:posOffset>
            </wp:positionV>
            <wp:extent cx="5433060" cy="3605530"/>
            <wp:effectExtent l="0" t="76200" r="0" b="13970"/>
            <wp:wrapTopAndBottom/>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33060" cy="3605530"/>
                    </a:xfrm>
                    <a:prstGeom prst="rect">
                      <a:avLst/>
                    </a:prstGeom>
                    <a:ln>
                      <a:noFill/>
                    </a:ln>
                    <a:effectLst>
                      <a:outerShdw blurRad="190500" algn="tl" rotWithShape="0">
                        <a:srgbClr val="000000">
                          <a:alpha val="70000"/>
                        </a:srgbClr>
                      </a:outerShdw>
                    </a:effectLst>
                  </pic:spPr>
                </pic:pic>
              </a:graphicData>
            </a:graphic>
          </wp:anchor>
        </w:drawing>
      </w:r>
      <w:r w:rsidR="009008B7" w:rsidRPr="00696774">
        <w:rPr>
          <w:rFonts w:ascii="Times New Roman"/>
          <w:color w:val="000000" w:themeColor="text1"/>
        </w:rPr>
        <w:t>108</w:t>
      </w:r>
      <w:r w:rsidR="009008B7" w:rsidRPr="00696774">
        <w:rPr>
          <w:rFonts w:ascii="Times New Roman"/>
          <w:color w:val="000000" w:themeColor="text1"/>
        </w:rPr>
        <w:t>年</w:t>
      </w:r>
      <w:r w:rsidR="009008B7" w:rsidRPr="00696774">
        <w:rPr>
          <w:rFonts w:ascii="Times New Roman"/>
          <w:color w:val="000000" w:themeColor="text1"/>
        </w:rPr>
        <w:t>12</w:t>
      </w:r>
      <w:r w:rsidR="009008B7" w:rsidRPr="00696774">
        <w:rPr>
          <w:rFonts w:ascii="Times New Roman"/>
          <w:color w:val="000000" w:themeColor="text1"/>
        </w:rPr>
        <w:t>月</w:t>
      </w:r>
      <w:r w:rsidR="009008B7" w:rsidRPr="00696774">
        <w:rPr>
          <w:rFonts w:ascii="Times New Roman"/>
          <w:color w:val="000000" w:themeColor="text1"/>
        </w:rPr>
        <w:t>15</w:t>
      </w:r>
      <w:r w:rsidR="009008B7" w:rsidRPr="00696774">
        <w:rPr>
          <w:rFonts w:ascii="Times New Roman"/>
          <w:color w:val="000000" w:themeColor="text1"/>
        </w:rPr>
        <w:t>歲以上原住民年齡的分布以</w:t>
      </w:r>
      <w:r w:rsidR="009008B7" w:rsidRPr="00696774">
        <w:rPr>
          <w:rFonts w:ascii="Times New Roman"/>
          <w:color w:val="000000" w:themeColor="text1"/>
        </w:rPr>
        <w:t>25-44</w:t>
      </w:r>
      <w:r w:rsidR="009008B7" w:rsidRPr="00696774">
        <w:rPr>
          <w:rFonts w:ascii="Times New Roman"/>
          <w:color w:val="000000" w:themeColor="text1"/>
        </w:rPr>
        <w:t>歲的比率較高，占</w:t>
      </w:r>
      <w:r w:rsidR="009008B7" w:rsidRPr="00696774">
        <w:rPr>
          <w:rFonts w:ascii="Times New Roman"/>
          <w:color w:val="000000" w:themeColor="text1"/>
        </w:rPr>
        <w:t>38.50%</w:t>
      </w:r>
      <w:r w:rsidR="009008B7" w:rsidRPr="00696774">
        <w:rPr>
          <w:rFonts w:ascii="Times New Roman"/>
          <w:color w:val="000000" w:themeColor="text1"/>
        </w:rPr>
        <w:t>，其次是</w:t>
      </w:r>
      <w:r w:rsidR="009008B7" w:rsidRPr="00696774">
        <w:rPr>
          <w:rFonts w:ascii="Times New Roman"/>
          <w:color w:val="000000" w:themeColor="text1"/>
        </w:rPr>
        <w:t>45-64</w:t>
      </w:r>
      <w:r w:rsidR="009008B7" w:rsidRPr="00696774">
        <w:rPr>
          <w:rFonts w:ascii="Times New Roman"/>
          <w:color w:val="000000" w:themeColor="text1"/>
        </w:rPr>
        <w:t>歲占</w:t>
      </w:r>
      <w:r w:rsidR="009008B7" w:rsidRPr="00696774">
        <w:rPr>
          <w:rFonts w:ascii="Times New Roman"/>
          <w:color w:val="000000" w:themeColor="text1"/>
        </w:rPr>
        <w:t>30.80%</w:t>
      </w:r>
      <w:r w:rsidR="009008B7" w:rsidRPr="00696774">
        <w:rPr>
          <w:rFonts w:ascii="Times New Roman"/>
          <w:color w:val="000000" w:themeColor="text1"/>
        </w:rPr>
        <w:t>，再其次是</w:t>
      </w:r>
      <w:r w:rsidR="009008B7" w:rsidRPr="00696774">
        <w:rPr>
          <w:rFonts w:ascii="Times New Roman"/>
          <w:color w:val="000000" w:themeColor="text1"/>
        </w:rPr>
        <w:t>15~24</w:t>
      </w:r>
      <w:r w:rsidR="009008B7" w:rsidRPr="00696774">
        <w:rPr>
          <w:rFonts w:ascii="Times New Roman"/>
          <w:color w:val="000000" w:themeColor="text1"/>
        </w:rPr>
        <w:t>歲占</w:t>
      </w:r>
      <w:r w:rsidR="009008B7" w:rsidRPr="00696774">
        <w:rPr>
          <w:rFonts w:ascii="Times New Roman"/>
          <w:color w:val="000000" w:themeColor="text1"/>
        </w:rPr>
        <w:t>20.58%</w:t>
      </w:r>
      <w:r w:rsidR="009008B7" w:rsidRPr="00696774">
        <w:rPr>
          <w:rFonts w:ascii="Times New Roman"/>
          <w:color w:val="000000" w:themeColor="text1"/>
        </w:rPr>
        <w:t>，</w:t>
      </w:r>
      <w:r w:rsidR="009008B7" w:rsidRPr="00696774">
        <w:rPr>
          <w:rFonts w:ascii="Times New Roman"/>
          <w:color w:val="000000" w:themeColor="text1"/>
        </w:rPr>
        <w:t>65</w:t>
      </w:r>
      <w:r w:rsidR="009008B7" w:rsidRPr="00696774">
        <w:rPr>
          <w:rFonts w:ascii="Times New Roman"/>
          <w:color w:val="000000" w:themeColor="text1"/>
        </w:rPr>
        <w:t>歲及以上者僅占</w:t>
      </w:r>
      <w:r w:rsidR="009008B7" w:rsidRPr="00696774">
        <w:rPr>
          <w:rFonts w:ascii="Times New Roman"/>
          <w:color w:val="000000" w:themeColor="text1"/>
        </w:rPr>
        <w:t>10.12%</w:t>
      </w:r>
      <w:r w:rsidR="009008B7" w:rsidRPr="00696774">
        <w:rPr>
          <w:rFonts w:ascii="Times New Roman"/>
          <w:color w:val="000000" w:themeColor="text1"/>
        </w:rPr>
        <w:t>；若與全體民眾比較，原住民</w:t>
      </w:r>
      <w:r w:rsidR="009008B7" w:rsidRPr="00696774">
        <w:rPr>
          <w:rFonts w:ascii="Times New Roman"/>
          <w:color w:val="000000" w:themeColor="text1"/>
        </w:rPr>
        <w:t>15-24</w:t>
      </w:r>
      <w:r w:rsidR="009008B7" w:rsidRPr="00696774">
        <w:rPr>
          <w:rFonts w:ascii="Times New Roman"/>
          <w:color w:val="000000" w:themeColor="text1"/>
        </w:rPr>
        <w:t>歲者比率高於全體民眾的</w:t>
      </w:r>
      <w:r w:rsidR="009008B7" w:rsidRPr="00696774">
        <w:rPr>
          <w:rFonts w:ascii="Times New Roman"/>
          <w:color w:val="000000" w:themeColor="text1"/>
        </w:rPr>
        <w:t>13.44%</w:t>
      </w:r>
      <w:r w:rsidR="009008B7" w:rsidRPr="00696774">
        <w:rPr>
          <w:rFonts w:ascii="Times New Roman"/>
          <w:color w:val="000000" w:themeColor="text1"/>
        </w:rPr>
        <w:t>，原住民</w:t>
      </w:r>
      <w:r w:rsidR="009008B7" w:rsidRPr="00696774">
        <w:rPr>
          <w:rFonts w:ascii="Times New Roman"/>
          <w:color w:val="000000" w:themeColor="text1"/>
        </w:rPr>
        <w:t>25-44</w:t>
      </w:r>
      <w:r w:rsidR="009008B7" w:rsidRPr="00696774">
        <w:rPr>
          <w:rFonts w:ascii="Times New Roman"/>
          <w:color w:val="000000" w:themeColor="text1"/>
        </w:rPr>
        <w:t>歲者比率高於全體民眾的</w:t>
      </w:r>
      <w:r w:rsidR="009008B7" w:rsidRPr="00696774">
        <w:rPr>
          <w:rFonts w:ascii="Times New Roman"/>
          <w:color w:val="000000" w:themeColor="text1"/>
        </w:rPr>
        <w:t>34.69%</w:t>
      </w:r>
      <w:r w:rsidR="009008B7" w:rsidRPr="00696774">
        <w:rPr>
          <w:rFonts w:ascii="Times New Roman"/>
          <w:color w:val="000000" w:themeColor="text1"/>
        </w:rPr>
        <w:t>；而原住民</w:t>
      </w:r>
      <w:r w:rsidR="009008B7" w:rsidRPr="00696774">
        <w:rPr>
          <w:rFonts w:ascii="Times New Roman"/>
          <w:color w:val="000000" w:themeColor="text1"/>
        </w:rPr>
        <w:t>45-64</w:t>
      </w:r>
      <w:r w:rsidR="009008B7" w:rsidRPr="00696774">
        <w:rPr>
          <w:rFonts w:ascii="Times New Roman"/>
          <w:color w:val="000000" w:themeColor="text1"/>
        </w:rPr>
        <w:t>歲、</w:t>
      </w:r>
      <w:r w:rsidR="009008B7" w:rsidRPr="00696774">
        <w:rPr>
          <w:rFonts w:ascii="Times New Roman"/>
          <w:color w:val="000000" w:themeColor="text1"/>
        </w:rPr>
        <w:t>65</w:t>
      </w:r>
      <w:r w:rsidR="009008B7" w:rsidRPr="00696774">
        <w:rPr>
          <w:rFonts w:ascii="Times New Roman"/>
          <w:color w:val="000000" w:themeColor="text1"/>
        </w:rPr>
        <w:t>歲及以上者之比率則皆低於全體民眾</w:t>
      </w:r>
      <w:r w:rsidR="00FA52D1" w:rsidRPr="00696774">
        <w:rPr>
          <w:rFonts w:ascii="Times New Roman"/>
          <w:color w:val="000000" w:themeColor="text1"/>
        </w:rPr>
        <w:t>（如</w:t>
      </w:r>
      <w:r w:rsidR="00FA52D1" w:rsidRPr="00696774">
        <w:rPr>
          <w:rFonts w:ascii="Times New Roman"/>
          <w:color w:val="000000" w:themeColor="text1"/>
        </w:rPr>
        <w:fldChar w:fldCharType="begin"/>
      </w:r>
      <w:r w:rsidR="00FA52D1" w:rsidRPr="00696774">
        <w:rPr>
          <w:rFonts w:ascii="Times New Roman"/>
          <w:color w:val="000000" w:themeColor="text1"/>
        </w:rPr>
        <w:instrText xml:space="preserve"> REF _Ref42269007 \r \h </w:instrText>
      </w:r>
      <w:r w:rsidR="005A75A6" w:rsidRPr="00696774">
        <w:rPr>
          <w:rFonts w:ascii="Times New Roman"/>
          <w:color w:val="000000" w:themeColor="text1"/>
        </w:rPr>
        <w:instrText xml:space="preserve"> \* MERGEFORMAT </w:instrText>
      </w:r>
      <w:r w:rsidR="00FA52D1" w:rsidRPr="00696774">
        <w:rPr>
          <w:rFonts w:ascii="Times New Roman"/>
          <w:color w:val="000000" w:themeColor="text1"/>
        </w:rPr>
      </w:r>
      <w:r w:rsidR="00FA52D1" w:rsidRPr="00696774">
        <w:rPr>
          <w:rFonts w:ascii="Times New Roman"/>
          <w:color w:val="000000" w:themeColor="text1"/>
        </w:rPr>
        <w:fldChar w:fldCharType="separate"/>
      </w:r>
      <w:r w:rsidR="00C4159E">
        <w:rPr>
          <w:rFonts w:ascii="Times New Roman" w:hint="eastAsia"/>
          <w:color w:val="000000" w:themeColor="text1"/>
        </w:rPr>
        <w:t>圖</w:t>
      </w:r>
      <w:r w:rsidR="00C4159E">
        <w:rPr>
          <w:rFonts w:ascii="Times New Roman" w:hint="eastAsia"/>
          <w:color w:val="000000" w:themeColor="text1"/>
        </w:rPr>
        <w:t>2</w:t>
      </w:r>
      <w:r w:rsidR="00C4159E">
        <w:rPr>
          <w:rFonts w:ascii="Times New Roman" w:hint="eastAsia"/>
          <w:color w:val="000000" w:themeColor="text1"/>
        </w:rPr>
        <w:t xml:space="preserve">　</w:t>
      </w:r>
      <w:r w:rsidR="00FA52D1" w:rsidRPr="00696774">
        <w:rPr>
          <w:rFonts w:ascii="Times New Roman"/>
          <w:color w:val="000000" w:themeColor="text1"/>
        </w:rPr>
        <w:fldChar w:fldCharType="end"/>
      </w:r>
      <w:r w:rsidR="00FA52D1" w:rsidRPr="00696774">
        <w:rPr>
          <w:rFonts w:ascii="Times New Roman"/>
          <w:color w:val="000000" w:themeColor="text1"/>
        </w:rPr>
        <w:t>）</w:t>
      </w:r>
      <w:r w:rsidR="009008B7" w:rsidRPr="00696774">
        <w:rPr>
          <w:rFonts w:ascii="Times New Roman"/>
          <w:color w:val="000000" w:themeColor="text1"/>
        </w:rPr>
        <w:t>。</w:t>
      </w:r>
    </w:p>
    <w:p w:rsidR="00CB1F83" w:rsidRPr="00696774" w:rsidRDefault="00CB1F83" w:rsidP="00CB1F83">
      <w:pPr>
        <w:rPr>
          <w:rFonts w:ascii="Times New Roman"/>
          <w:color w:val="000000" w:themeColor="text1"/>
        </w:rPr>
      </w:pPr>
    </w:p>
    <w:p w:rsidR="00CB1F83" w:rsidRPr="00696774" w:rsidRDefault="005D64B8" w:rsidP="005D64B8">
      <w:pPr>
        <w:pStyle w:val="a1"/>
        <w:rPr>
          <w:rFonts w:ascii="Times New Roman" w:hAnsi="Times New Roman"/>
          <w:color w:val="000000" w:themeColor="text1"/>
        </w:rPr>
      </w:pPr>
      <w:bookmarkStart w:id="91" w:name="_Ref37323444"/>
      <w:bookmarkStart w:id="92" w:name="_Toc47016551"/>
      <w:r w:rsidRPr="00696774">
        <w:rPr>
          <w:rFonts w:ascii="Times New Roman" w:hAnsi="Times New Roman"/>
          <w:b/>
          <w:color w:val="000000" w:themeColor="text1"/>
        </w:rPr>
        <w:t>15</w:t>
      </w:r>
      <w:r w:rsidRPr="00696774">
        <w:rPr>
          <w:rFonts w:ascii="Times New Roman" w:hAnsi="Times New Roman"/>
          <w:b/>
          <w:color w:val="000000" w:themeColor="text1"/>
        </w:rPr>
        <w:t>歲以上原住民年齡比率分布情形</w:t>
      </w:r>
      <w:bookmarkEnd w:id="91"/>
      <w:bookmarkEnd w:id="92"/>
    </w:p>
    <w:p w:rsidR="009008B7" w:rsidRPr="00696774" w:rsidRDefault="00FA52D1" w:rsidP="007F49DE">
      <w:pPr>
        <w:jc w:val="center"/>
        <w:rPr>
          <w:rFonts w:ascii="Times New Roman"/>
          <w:color w:val="000000" w:themeColor="text1"/>
        </w:rPr>
      </w:pPr>
      <w:r w:rsidRPr="00696774">
        <w:rPr>
          <w:rFonts w:ascii="Times New Roman"/>
          <w:noProof/>
          <w:color w:val="000000" w:themeColor="text1"/>
        </w:rPr>
        <w:lastRenderedPageBreak/>
        <w:drawing>
          <wp:inline distT="0" distB="0" distL="0" distR="0" wp14:anchorId="70E4D57D" wp14:editId="27ECC0F2">
            <wp:extent cx="5476020" cy="394398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542" t="4653" r="936"/>
                    <a:stretch/>
                  </pic:blipFill>
                  <pic:spPr bwMode="auto">
                    <a:xfrm>
                      <a:off x="0" y="0"/>
                      <a:ext cx="5476020" cy="3943985"/>
                    </a:xfrm>
                    <a:prstGeom prst="rect">
                      <a:avLst/>
                    </a:prstGeom>
                    <a:ln>
                      <a:noFill/>
                    </a:ln>
                    <a:extLst>
                      <a:ext uri="{53640926-AAD7-44D8-BBD7-CCE9431645EC}">
                        <a14:shadowObscured xmlns:a14="http://schemas.microsoft.com/office/drawing/2010/main"/>
                      </a:ext>
                    </a:extLst>
                  </pic:spPr>
                </pic:pic>
              </a:graphicData>
            </a:graphic>
          </wp:inline>
        </w:drawing>
      </w:r>
    </w:p>
    <w:p w:rsidR="009008B7" w:rsidRPr="00696774" w:rsidRDefault="00FA52D1" w:rsidP="00FA52D1">
      <w:pPr>
        <w:pStyle w:val="a1"/>
        <w:rPr>
          <w:rFonts w:ascii="Times New Roman" w:hAnsi="Times New Roman"/>
          <w:b/>
          <w:color w:val="000000" w:themeColor="text1"/>
        </w:rPr>
      </w:pPr>
      <w:bookmarkStart w:id="93" w:name="_Ref42269007"/>
      <w:bookmarkStart w:id="94" w:name="_Toc47016552"/>
      <w:r w:rsidRPr="00696774">
        <w:rPr>
          <w:rFonts w:ascii="Times New Roman" w:hAnsi="Times New Roman"/>
          <w:b/>
          <w:color w:val="000000" w:themeColor="text1"/>
        </w:rPr>
        <w:t>108</w:t>
      </w:r>
      <w:r w:rsidRPr="00696774">
        <w:rPr>
          <w:rFonts w:ascii="Times New Roman" w:hAnsi="Times New Roman"/>
          <w:b/>
          <w:color w:val="000000" w:themeColor="text1"/>
        </w:rPr>
        <w:t>年第</w:t>
      </w:r>
      <w:r w:rsidRPr="00696774">
        <w:rPr>
          <w:rFonts w:ascii="Times New Roman" w:hAnsi="Times New Roman"/>
          <w:b/>
          <w:color w:val="000000" w:themeColor="text1"/>
        </w:rPr>
        <w:t>4</w:t>
      </w:r>
      <w:r w:rsidRPr="00696774">
        <w:rPr>
          <w:rFonts w:ascii="Times New Roman" w:hAnsi="Times New Roman"/>
          <w:b/>
          <w:color w:val="000000" w:themeColor="text1"/>
        </w:rPr>
        <w:t>季</w:t>
      </w:r>
      <w:r w:rsidRPr="00696774">
        <w:rPr>
          <w:rFonts w:ascii="Times New Roman" w:hAnsi="Times New Roman"/>
          <w:b/>
          <w:color w:val="000000" w:themeColor="text1"/>
        </w:rPr>
        <w:t>15</w:t>
      </w:r>
      <w:r w:rsidRPr="00696774">
        <w:rPr>
          <w:rFonts w:ascii="Times New Roman" w:hAnsi="Times New Roman"/>
          <w:b/>
          <w:color w:val="000000" w:themeColor="text1"/>
        </w:rPr>
        <w:t>歲以上原住民年齡比率分布情形</w:t>
      </w:r>
      <w:bookmarkEnd w:id="93"/>
      <w:bookmarkEnd w:id="94"/>
    </w:p>
    <w:p w:rsidR="00BA5AEE" w:rsidRPr="00696774" w:rsidRDefault="00BA5AEE" w:rsidP="00BA5AEE">
      <w:pPr>
        <w:rPr>
          <w:rFonts w:ascii="Times New Roman"/>
          <w:color w:val="000000" w:themeColor="text1"/>
        </w:rPr>
      </w:pPr>
    </w:p>
    <w:p w:rsidR="002620B7" w:rsidRPr="00696774" w:rsidRDefault="002620B7" w:rsidP="00904EC5">
      <w:pPr>
        <w:pStyle w:val="4"/>
        <w:rPr>
          <w:rFonts w:ascii="Times New Roman" w:hAnsi="Times New Roman"/>
          <w:color w:val="000000" w:themeColor="text1"/>
        </w:rPr>
      </w:pPr>
      <w:r w:rsidRPr="00696774">
        <w:rPr>
          <w:rFonts w:ascii="Times New Roman" w:hAnsi="Times New Roman"/>
          <w:color w:val="000000" w:themeColor="text1"/>
        </w:rPr>
        <w:t>15</w:t>
      </w:r>
      <w:r w:rsidRPr="00696774">
        <w:rPr>
          <w:rFonts w:ascii="Times New Roman" w:hAnsi="Times New Roman"/>
          <w:color w:val="000000" w:themeColor="text1"/>
        </w:rPr>
        <w:t>歲以上原住民教育程度</w:t>
      </w:r>
    </w:p>
    <w:p w:rsidR="009C70DB" w:rsidRPr="00696774" w:rsidRDefault="00CB1F83" w:rsidP="00CB1F83">
      <w:pPr>
        <w:pStyle w:val="32"/>
        <w:ind w:left="1361" w:firstLine="680"/>
        <w:rPr>
          <w:rFonts w:ascii="Times New Roman"/>
          <w:color w:val="000000" w:themeColor="text1"/>
        </w:rPr>
      </w:pPr>
      <w:r w:rsidRPr="00696774">
        <w:rPr>
          <w:rFonts w:ascii="Times New Roman"/>
          <w:color w:val="000000" w:themeColor="text1"/>
        </w:rPr>
        <w:t>107</w:t>
      </w:r>
      <w:r w:rsidRPr="00696774">
        <w:rPr>
          <w:rFonts w:ascii="Times New Roman"/>
          <w:color w:val="000000" w:themeColor="text1"/>
        </w:rPr>
        <w:t>年</w:t>
      </w:r>
      <w:r w:rsidRPr="00696774">
        <w:rPr>
          <w:rFonts w:ascii="Times New Roman"/>
          <w:color w:val="000000" w:themeColor="text1"/>
        </w:rPr>
        <w:t>15</w:t>
      </w:r>
      <w:r w:rsidRPr="00696774">
        <w:rPr>
          <w:rFonts w:ascii="Times New Roman"/>
          <w:color w:val="000000" w:themeColor="text1"/>
        </w:rPr>
        <w:t>歲以上原住民的教育程度以高中</w:t>
      </w:r>
      <w:r w:rsidRPr="00696774">
        <w:rPr>
          <w:rFonts w:ascii="Times New Roman"/>
          <w:color w:val="000000" w:themeColor="text1"/>
        </w:rPr>
        <w:t>(</w:t>
      </w:r>
      <w:r w:rsidRPr="00696774">
        <w:rPr>
          <w:rFonts w:ascii="Times New Roman"/>
          <w:color w:val="000000" w:themeColor="text1"/>
        </w:rPr>
        <w:t>職</w:t>
      </w:r>
      <w:r w:rsidRPr="00696774">
        <w:rPr>
          <w:rFonts w:ascii="Times New Roman"/>
          <w:color w:val="000000" w:themeColor="text1"/>
        </w:rPr>
        <w:t>)</w:t>
      </w:r>
      <w:r w:rsidRPr="00696774">
        <w:rPr>
          <w:rFonts w:ascii="Times New Roman"/>
          <w:color w:val="000000" w:themeColor="text1"/>
        </w:rPr>
        <w:t>比率最高，占</w:t>
      </w:r>
      <w:r w:rsidRPr="00696774">
        <w:rPr>
          <w:rFonts w:ascii="Times New Roman"/>
          <w:color w:val="000000" w:themeColor="text1"/>
        </w:rPr>
        <w:t>40.11%</w:t>
      </w:r>
      <w:r w:rsidRPr="00696774">
        <w:rPr>
          <w:rFonts w:ascii="Times New Roman"/>
          <w:color w:val="000000" w:themeColor="text1"/>
        </w:rPr>
        <w:t>，其次是大學及以上、國</w:t>
      </w:r>
      <w:r w:rsidRPr="00696774">
        <w:rPr>
          <w:rFonts w:ascii="Times New Roman"/>
          <w:color w:val="000000" w:themeColor="text1"/>
        </w:rPr>
        <w:t>(</w:t>
      </w:r>
      <w:r w:rsidRPr="00696774">
        <w:rPr>
          <w:rFonts w:ascii="Times New Roman"/>
          <w:color w:val="000000" w:themeColor="text1"/>
        </w:rPr>
        <w:t>初</w:t>
      </w:r>
      <w:r w:rsidRPr="00696774">
        <w:rPr>
          <w:rFonts w:ascii="Times New Roman"/>
          <w:color w:val="000000" w:themeColor="text1"/>
        </w:rPr>
        <w:t>)</w:t>
      </w:r>
      <w:r w:rsidRPr="00696774">
        <w:rPr>
          <w:rFonts w:ascii="Times New Roman"/>
          <w:color w:val="000000" w:themeColor="text1"/>
        </w:rPr>
        <w:t>中分別占</w:t>
      </w:r>
      <w:r w:rsidRPr="00696774">
        <w:rPr>
          <w:rFonts w:ascii="Times New Roman"/>
          <w:color w:val="000000" w:themeColor="text1"/>
        </w:rPr>
        <w:t>18.49%</w:t>
      </w:r>
      <w:r w:rsidRPr="00696774">
        <w:rPr>
          <w:rFonts w:ascii="Times New Roman"/>
          <w:color w:val="000000" w:themeColor="text1"/>
        </w:rPr>
        <w:t>及</w:t>
      </w:r>
      <w:r w:rsidRPr="00696774">
        <w:rPr>
          <w:rFonts w:ascii="Times New Roman"/>
          <w:color w:val="000000" w:themeColor="text1"/>
        </w:rPr>
        <w:t>17.76%</w:t>
      </w:r>
      <w:r w:rsidRPr="00696774">
        <w:rPr>
          <w:rFonts w:ascii="Times New Roman"/>
          <w:color w:val="000000" w:themeColor="text1"/>
        </w:rPr>
        <w:t>，再其次是小學及以下占</w:t>
      </w:r>
      <w:r w:rsidRPr="00696774">
        <w:rPr>
          <w:rFonts w:ascii="Times New Roman"/>
          <w:color w:val="000000" w:themeColor="text1"/>
        </w:rPr>
        <w:t>17.04%</w:t>
      </w:r>
      <w:r w:rsidRPr="00696774">
        <w:rPr>
          <w:rFonts w:ascii="Times New Roman"/>
          <w:color w:val="000000" w:themeColor="text1"/>
        </w:rPr>
        <w:t>，而專科僅占</w:t>
      </w:r>
      <w:r w:rsidRPr="00696774">
        <w:rPr>
          <w:rFonts w:ascii="Times New Roman"/>
          <w:color w:val="000000" w:themeColor="text1"/>
        </w:rPr>
        <w:t>6.61%</w:t>
      </w:r>
      <w:r w:rsidRPr="00696774">
        <w:rPr>
          <w:rFonts w:ascii="Times New Roman"/>
          <w:color w:val="000000" w:themeColor="text1"/>
        </w:rPr>
        <w:t>最少。整體來看，小學及以下學歷比率逐年下降，大學及以上學歷比率逐年上升。若與全體民眾比較，原住民高中</w:t>
      </w:r>
      <w:r w:rsidRPr="00696774">
        <w:rPr>
          <w:rFonts w:ascii="Times New Roman"/>
          <w:color w:val="000000" w:themeColor="text1"/>
        </w:rPr>
        <w:t>(</w:t>
      </w:r>
      <w:r w:rsidRPr="00696774">
        <w:rPr>
          <w:rFonts w:ascii="Times New Roman"/>
          <w:color w:val="000000" w:themeColor="text1"/>
        </w:rPr>
        <w:t>職</w:t>
      </w:r>
      <w:r w:rsidRPr="00696774">
        <w:rPr>
          <w:rFonts w:ascii="Times New Roman"/>
          <w:color w:val="000000" w:themeColor="text1"/>
        </w:rPr>
        <w:t>)</w:t>
      </w:r>
      <w:r w:rsidRPr="00696774">
        <w:rPr>
          <w:rFonts w:ascii="Times New Roman"/>
          <w:color w:val="000000" w:themeColor="text1"/>
        </w:rPr>
        <w:t>及以下者之比率較全體民眾高，而專科及以上者之比率則低於全體民眾</w:t>
      </w:r>
      <w:r w:rsidR="007F31DE" w:rsidRPr="00696774">
        <w:rPr>
          <w:rFonts w:ascii="Times New Roman"/>
          <w:color w:val="000000" w:themeColor="text1"/>
        </w:rPr>
        <w:t>（如</w:t>
      </w:r>
      <w:r w:rsidR="007F31DE" w:rsidRPr="00696774">
        <w:rPr>
          <w:rFonts w:ascii="Times New Roman"/>
          <w:color w:val="000000" w:themeColor="text1"/>
        </w:rPr>
        <w:fldChar w:fldCharType="begin"/>
      </w:r>
      <w:r w:rsidR="007F31DE" w:rsidRPr="00696774">
        <w:rPr>
          <w:rFonts w:ascii="Times New Roman"/>
          <w:color w:val="000000" w:themeColor="text1"/>
        </w:rPr>
        <w:instrText xml:space="preserve"> REF _Ref37324729 \r \h </w:instrText>
      </w:r>
      <w:r w:rsidR="00166C04" w:rsidRPr="00696774">
        <w:rPr>
          <w:rFonts w:ascii="Times New Roman"/>
          <w:color w:val="000000" w:themeColor="text1"/>
        </w:rPr>
        <w:instrText xml:space="preserve"> \* MERGEFORMAT </w:instrText>
      </w:r>
      <w:r w:rsidR="007F31DE" w:rsidRPr="00696774">
        <w:rPr>
          <w:rFonts w:ascii="Times New Roman"/>
          <w:color w:val="000000" w:themeColor="text1"/>
        </w:rPr>
      </w:r>
      <w:r w:rsidR="007F31DE" w:rsidRPr="00696774">
        <w:rPr>
          <w:rFonts w:ascii="Times New Roman"/>
          <w:color w:val="000000" w:themeColor="text1"/>
        </w:rPr>
        <w:fldChar w:fldCharType="separate"/>
      </w:r>
      <w:r w:rsidR="00C4159E">
        <w:rPr>
          <w:rFonts w:ascii="Times New Roman" w:hint="eastAsia"/>
          <w:color w:val="000000" w:themeColor="text1"/>
        </w:rPr>
        <w:t>表</w:t>
      </w:r>
      <w:r w:rsidR="00C4159E">
        <w:rPr>
          <w:rFonts w:ascii="Times New Roman" w:hint="eastAsia"/>
          <w:color w:val="000000" w:themeColor="text1"/>
        </w:rPr>
        <w:t>6</w:t>
      </w:r>
      <w:r w:rsidR="00C4159E">
        <w:rPr>
          <w:rFonts w:ascii="Times New Roman" w:hint="eastAsia"/>
          <w:color w:val="000000" w:themeColor="text1"/>
        </w:rPr>
        <w:t xml:space="preserve">　</w:t>
      </w:r>
      <w:r w:rsidR="007F31DE" w:rsidRPr="00696774">
        <w:rPr>
          <w:rFonts w:ascii="Times New Roman"/>
          <w:color w:val="000000" w:themeColor="text1"/>
        </w:rPr>
        <w:fldChar w:fldCharType="end"/>
      </w:r>
      <w:r w:rsidR="007F31DE" w:rsidRPr="00696774">
        <w:rPr>
          <w:rFonts w:ascii="Times New Roman"/>
          <w:color w:val="000000" w:themeColor="text1"/>
        </w:rPr>
        <w:t>）</w:t>
      </w:r>
      <w:r w:rsidRPr="00696774">
        <w:rPr>
          <w:rFonts w:ascii="Times New Roman"/>
          <w:color w:val="000000" w:themeColor="text1"/>
        </w:rPr>
        <w:t>。</w:t>
      </w:r>
    </w:p>
    <w:p w:rsidR="00BA5AEE" w:rsidRPr="00696774" w:rsidRDefault="004D27B9" w:rsidP="00CB1F83">
      <w:pPr>
        <w:pStyle w:val="32"/>
        <w:ind w:left="1361" w:firstLine="680"/>
        <w:rPr>
          <w:rFonts w:ascii="Times New Roman"/>
          <w:color w:val="000000" w:themeColor="text1"/>
        </w:rPr>
      </w:pPr>
      <w:r w:rsidRPr="00696774">
        <w:rPr>
          <w:rFonts w:ascii="Times New Roman"/>
          <w:bCs/>
          <w:color w:val="000000" w:themeColor="text1"/>
        </w:rPr>
        <w:t>以居住地</w:t>
      </w:r>
      <w:r w:rsidR="00BA5AEE" w:rsidRPr="00696774">
        <w:rPr>
          <w:rFonts w:ascii="Times New Roman"/>
          <w:bCs/>
          <w:color w:val="000000" w:themeColor="text1"/>
        </w:rPr>
        <w:t>觀察歷年</w:t>
      </w:r>
      <w:r w:rsidR="00BA5AEE" w:rsidRPr="00696774">
        <w:rPr>
          <w:rFonts w:ascii="Times New Roman"/>
          <w:bCs/>
          <w:color w:val="000000" w:themeColor="text1"/>
        </w:rPr>
        <w:t>15</w:t>
      </w:r>
      <w:r w:rsidR="00BA5AEE" w:rsidRPr="00696774">
        <w:rPr>
          <w:rFonts w:ascii="Times New Roman"/>
          <w:bCs/>
          <w:color w:val="000000" w:themeColor="text1"/>
        </w:rPr>
        <w:t>歲以上原住民的教育程度，非原住民族地區在專科及大學以上學歷者比率高於山地及平地原住民族地區，而國中及國小以下學歷者比率則以山地及平地原住民族地區高於非原住民族地區</w:t>
      </w:r>
      <w:r w:rsidR="00F72338" w:rsidRPr="00696774">
        <w:rPr>
          <w:rFonts w:ascii="Times New Roman"/>
          <w:bCs/>
          <w:color w:val="000000" w:themeColor="text1"/>
        </w:rPr>
        <w:t>（如</w:t>
      </w:r>
      <w:r w:rsidR="001C6C19" w:rsidRPr="00696774">
        <w:rPr>
          <w:rFonts w:ascii="Times New Roman"/>
          <w:bCs/>
          <w:color w:val="000000" w:themeColor="text1"/>
        </w:rPr>
        <w:fldChar w:fldCharType="begin"/>
      </w:r>
      <w:r w:rsidR="001C6C19" w:rsidRPr="00696774">
        <w:rPr>
          <w:rFonts w:ascii="Times New Roman"/>
          <w:bCs/>
          <w:color w:val="000000" w:themeColor="text1"/>
        </w:rPr>
        <w:instrText xml:space="preserve"> REF _Ref42343965 \r \h </w:instrText>
      </w:r>
      <w:r w:rsidR="005A75A6" w:rsidRPr="00696774">
        <w:rPr>
          <w:rFonts w:ascii="Times New Roman"/>
          <w:bCs/>
          <w:color w:val="000000" w:themeColor="text1"/>
        </w:rPr>
        <w:instrText xml:space="preserve"> \* MERGEFORMAT </w:instrText>
      </w:r>
      <w:r w:rsidR="001C6C19" w:rsidRPr="00696774">
        <w:rPr>
          <w:rFonts w:ascii="Times New Roman"/>
          <w:bCs/>
          <w:color w:val="000000" w:themeColor="text1"/>
        </w:rPr>
      </w:r>
      <w:r w:rsidR="001C6C19" w:rsidRPr="00696774">
        <w:rPr>
          <w:rFonts w:ascii="Times New Roman"/>
          <w:bCs/>
          <w:color w:val="000000" w:themeColor="text1"/>
        </w:rPr>
        <w:fldChar w:fldCharType="separate"/>
      </w:r>
      <w:r w:rsidR="00C4159E">
        <w:rPr>
          <w:rFonts w:ascii="Times New Roman" w:hint="eastAsia"/>
          <w:bCs/>
          <w:color w:val="000000" w:themeColor="text1"/>
        </w:rPr>
        <w:t>表</w:t>
      </w:r>
      <w:r w:rsidR="00C4159E">
        <w:rPr>
          <w:rFonts w:ascii="Times New Roman" w:hint="eastAsia"/>
          <w:bCs/>
          <w:color w:val="000000" w:themeColor="text1"/>
        </w:rPr>
        <w:t>7</w:t>
      </w:r>
      <w:r w:rsidR="00C4159E">
        <w:rPr>
          <w:rFonts w:ascii="Times New Roman" w:hint="eastAsia"/>
          <w:bCs/>
          <w:color w:val="000000" w:themeColor="text1"/>
        </w:rPr>
        <w:t xml:space="preserve">　</w:t>
      </w:r>
      <w:r w:rsidR="001C6C19" w:rsidRPr="00696774">
        <w:rPr>
          <w:rFonts w:ascii="Times New Roman"/>
          <w:bCs/>
          <w:color w:val="000000" w:themeColor="text1"/>
        </w:rPr>
        <w:fldChar w:fldCharType="end"/>
      </w:r>
      <w:r w:rsidR="00F72338" w:rsidRPr="00696774">
        <w:rPr>
          <w:rFonts w:ascii="Times New Roman"/>
          <w:bCs/>
          <w:color w:val="000000" w:themeColor="text1"/>
        </w:rPr>
        <w:t>）</w:t>
      </w:r>
      <w:r w:rsidR="00BA5AEE" w:rsidRPr="00696774">
        <w:rPr>
          <w:rFonts w:ascii="Times New Roman"/>
          <w:bCs/>
          <w:color w:val="000000" w:themeColor="text1"/>
        </w:rPr>
        <w:t>。</w:t>
      </w:r>
    </w:p>
    <w:p w:rsidR="00CB1F83" w:rsidRPr="00696774" w:rsidRDefault="007F31DE" w:rsidP="007F31DE">
      <w:pPr>
        <w:pStyle w:val="a3"/>
        <w:jc w:val="center"/>
        <w:rPr>
          <w:rFonts w:ascii="Times New Roman" w:hAnsi="Times New Roman"/>
          <w:b/>
          <w:color w:val="000000" w:themeColor="text1"/>
        </w:rPr>
      </w:pPr>
      <w:bookmarkStart w:id="95" w:name="_Ref37324729"/>
      <w:bookmarkStart w:id="96" w:name="_Toc47016512"/>
      <w:r w:rsidRPr="00696774">
        <w:rPr>
          <w:rFonts w:ascii="Times New Roman" w:hAnsi="Times New Roman"/>
          <w:b/>
          <w:color w:val="000000" w:themeColor="text1"/>
        </w:rPr>
        <w:lastRenderedPageBreak/>
        <w:t>15</w:t>
      </w:r>
      <w:r w:rsidRPr="00696774">
        <w:rPr>
          <w:rFonts w:ascii="Times New Roman" w:hAnsi="Times New Roman"/>
          <w:b/>
          <w:color w:val="000000" w:themeColor="text1"/>
        </w:rPr>
        <w:t>歲以上原住民教育程度比率分布情形</w:t>
      </w:r>
      <w:bookmarkEnd w:id="95"/>
      <w:bookmarkEnd w:id="96"/>
    </w:p>
    <w:tbl>
      <w:tblPr>
        <w:tblW w:w="0" w:type="auto"/>
        <w:jc w:val="center"/>
        <w:tblCellMar>
          <w:left w:w="28" w:type="dxa"/>
          <w:right w:w="28" w:type="dxa"/>
        </w:tblCellMar>
        <w:tblLook w:val="04A0" w:firstRow="1" w:lastRow="0" w:firstColumn="1" w:lastColumn="0" w:noHBand="0" w:noVBand="1"/>
      </w:tblPr>
      <w:tblGrid>
        <w:gridCol w:w="1211"/>
        <w:gridCol w:w="1513"/>
        <w:gridCol w:w="1118"/>
        <w:gridCol w:w="1118"/>
        <w:gridCol w:w="611"/>
        <w:gridCol w:w="1513"/>
      </w:tblGrid>
      <w:tr w:rsidR="00696774" w:rsidRPr="00696774" w:rsidTr="007F49DE">
        <w:trPr>
          <w:trHeight w:val="330"/>
          <w:jc w:val="center"/>
        </w:trPr>
        <w:tc>
          <w:tcPr>
            <w:tcW w:w="0" w:type="auto"/>
            <w:gridSpan w:val="6"/>
            <w:tcBorders>
              <w:top w:val="nil"/>
              <w:left w:val="nil"/>
              <w:bottom w:val="single" w:sz="4" w:space="0" w:color="auto"/>
              <w:right w:val="nil"/>
            </w:tcBorders>
            <w:shd w:val="clear" w:color="auto" w:fill="auto"/>
            <w:vAlign w:val="center"/>
            <w:hideMark/>
          </w:tcPr>
          <w:p w:rsidR="007F31DE" w:rsidRPr="00696774" w:rsidRDefault="007F31DE" w:rsidP="007F31DE">
            <w:pPr>
              <w:jc w:val="right"/>
              <w:rPr>
                <w:rFonts w:ascii="Times New Roman"/>
                <w:color w:val="000000" w:themeColor="text1"/>
                <w:sz w:val="28"/>
                <w:szCs w:val="28"/>
              </w:rPr>
            </w:pPr>
            <w:r w:rsidRPr="00696774">
              <w:rPr>
                <w:rFonts w:ascii="Times New Roman"/>
                <w:color w:val="000000" w:themeColor="text1"/>
                <w:sz w:val="28"/>
                <w:szCs w:val="28"/>
              </w:rPr>
              <w:t>單位：</w:t>
            </w:r>
            <w:r w:rsidRPr="00696774">
              <w:rPr>
                <w:rFonts w:ascii="Times New Roman"/>
                <w:color w:val="000000" w:themeColor="text1"/>
                <w:sz w:val="28"/>
                <w:szCs w:val="28"/>
              </w:rPr>
              <w:t>%</w:t>
            </w:r>
          </w:p>
        </w:tc>
      </w:tr>
      <w:tr w:rsidR="00696774" w:rsidRPr="00696774" w:rsidTr="007F49DE">
        <w:trPr>
          <w:trHeight w:val="36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7F31DE" w:rsidRPr="00696774" w:rsidRDefault="007F31DE" w:rsidP="007F49DE">
            <w:pPr>
              <w:jc w:val="center"/>
              <w:rPr>
                <w:rFonts w:ascii="Times New Roman"/>
                <w:b/>
                <w:color w:val="000000" w:themeColor="text1"/>
                <w:sz w:val="28"/>
                <w:szCs w:val="28"/>
              </w:rPr>
            </w:pPr>
            <w:r w:rsidRPr="00696774">
              <w:rPr>
                <w:rFonts w:ascii="Times New Roman"/>
                <w:b/>
                <w:color w:val="000000" w:themeColor="text1"/>
                <w:sz w:val="28"/>
                <w:szCs w:val="28"/>
              </w:rPr>
              <w:t>項目別</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7F31DE" w:rsidRPr="00696774" w:rsidRDefault="007F31DE" w:rsidP="007F49DE">
            <w:pPr>
              <w:jc w:val="center"/>
              <w:rPr>
                <w:rFonts w:ascii="Times New Roman"/>
                <w:b/>
                <w:color w:val="000000" w:themeColor="text1"/>
                <w:sz w:val="28"/>
                <w:szCs w:val="28"/>
              </w:rPr>
            </w:pPr>
            <w:r w:rsidRPr="00696774">
              <w:rPr>
                <w:rFonts w:ascii="Times New Roman"/>
                <w:b/>
                <w:color w:val="000000" w:themeColor="text1"/>
                <w:sz w:val="28"/>
                <w:szCs w:val="28"/>
              </w:rPr>
              <w:t>小學及以下</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7F31DE" w:rsidRPr="00696774" w:rsidRDefault="007F31DE" w:rsidP="007F49DE">
            <w:pPr>
              <w:jc w:val="center"/>
              <w:rPr>
                <w:rFonts w:ascii="Times New Roman"/>
                <w:b/>
                <w:color w:val="000000" w:themeColor="text1"/>
                <w:sz w:val="28"/>
                <w:szCs w:val="28"/>
              </w:rPr>
            </w:pPr>
            <w:r w:rsidRPr="00696774">
              <w:rPr>
                <w:rFonts w:ascii="Times New Roman"/>
                <w:b/>
                <w:color w:val="000000" w:themeColor="text1"/>
                <w:sz w:val="28"/>
                <w:szCs w:val="28"/>
              </w:rPr>
              <w:t>國</w:t>
            </w:r>
            <w:r w:rsidRPr="00696774">
              <w:rPr>
                <w:rFonts w:ascii="Times New Roman"/>
                <w:b/>
                <w:color w:val="000000" w:themeColor="text1"/>
                <w:sz w:val="28"/>
                <w:szCs w:val="28"/>
              </w:rPr>
              <w:t>(</w:t>
            </w:r>
            <w:r w:rsidRPr="00696774">
              <w:rPr>
                <w:rFonts w:ascii="Times New Roman"/>
                <w:b/>
                <w:color w:val="000000" w:themeColor="text1"/>
                <w:sz w:val="28"/>
                <w:szCs w:val="28"/>
              </w:rPr>
              <w:t>初</w:t>
            </w:r>
            <w:r w:rsidRPr="00696774">
              <w:rPr>
                <w:rFonts w:ascii="Times New Roman"/>
                <w:b/>
                <w:color w:val="000000" w:themeColor="text1"/>
                <w:sz w:val="28"/>
                <w:szCs w:val="28"/>
              </w:rPr>
              <w:t>)</w:t>
            </w:r>
            <w:r w:rsidRPr="00696774">
              <w:rPr>
                <w:rFonts w:ascii="Times New Roman"/>
                <w:b/>
                <w:color w:val="000000" w:themeColor="text1"/>
                <w:sz w:val="28"/>
                <w:szCs w:val="28"/>
              </w:rPr>
              <w:t>中</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7F31DE" w:rsidRPr="00696774" w:rsidRDefault="007F31DE" w:rsidP="007F49DE">
            <w:pPr>
              <w:jc w:val="center"/>
              <w:rPr>
                <w:rFonts w:ascii="Times New Roman"/>
                <w:b/>
                <w:color w:val="000000" w:themeColor="text1"/>
                <w:sz w:val="28"/>
                <w:szCs w:val="28"/>
              </w:rPr>
            </w:pPr>
            <w:r w:rsidRPr="00696774">
              <w:rPr>
                <w:rFonts w:ascii="Times New Roman"/>
                <w:b/>
                <w:color w:val="000000" w:themeColor="text1"/>
                <w:sz w:val="28"/>
                <w:szCs w:val="28"/>
              </w:rPr>
              <w:t>高中</w:t>
            </w:r>
            <w:r w:rsidRPr="00696774">
              <w:rPr>
                <w:rFonts w:ascii="Times New Roman"/>
                <w:b/>
                <w:color w:val="000000" w:themeColor="text1"/>
                <w:sz w:val="28"/>
                <w:szCs w:val="28"/>
              </w:rPr>
              <w:t>(</w:t>
            </w:r>
            <w:r w:rsidRPr="00696774">
              <w:rPr>
                <w:rFonts w:ascii="Times New Roman"/>
                <w:b/>
                <w:color w:val="000000" w:themeColor="text1"/>
                <w:sz w:val="28"/>
                <w:szCs w:val="28"/>
              </w:rPr>
              <w:t>職</w:t>
            </w:r>
            <w:r w:rsidRPr="00696774">
              <w:rPr>
                <w:rFonts w:ascii="Times New Roman"/>
                <w:b/>
                <w:color w:val="000000" w:themeColor="text1"/>
                <w:sz w:val="28"/>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7F31DE" w:rsidRPr="00696774" w:rsidRDefault="007F31DE" w:rsidP="007F49DE">
            <w:pPr>
              <w:jc w:val="center"/>
              <w:rPr>
                <w:rFonts w:ascii="Times New Roman"/>
                <w:b/>
                <w:color w:val="000000" w:themeColor="text1"/>
                <w:sz w:val="28"/>
                <w:szCs w:val="28"/>
              </w:rPr>
            </w:pPr>
            <w:r w:rsidRPr="00696774">
              <w:rPr>
                <w:rFonts w:ascii="Times New Roman"/>
                <w:b/>
                <w:color w:val="000000" w:themeColor="text1"/>
                <w:sz w:val="28"/>
                <w:szCs w:val="28"/>
              </w:rPr>
              <w:t>專科</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7F31DE" w:rsidRPr="00696774" w:rsidRDefault="007F31DE" w:rsidP="007F49DE">
            <w:pPr>
              <w:jc w:val="center"/>
              <w:rPr>
                <w:rFonts w:ascii="Times New Roman"/>
                <w:b/>
                <w:color w:val="000000" w:themeColor="text1"/>
                <w:sz w:val="28"/>
                <w:szCs w:val="28"/>
              </w:rPr>
            </w:pPr>
            <w:r w:rsidRPr="00696774">
              <w:rPr>
                <w:rFonts w:ascii="Times New Roman"/>
                <w:b/>
                <w:color w:val="000000" w:themeColor="text1"/>
                <w:sz w:val="28"/>
                <w:szCs w:val="28"/>
              </w:rPr>
              <w:t>大學及以上</w:t>
            </w:r>
          </w:p>
        </w:tc>
      </w:tr>
      <w:tr w:rsidR="00696774" w:rsidRPr="00696774" w:rsidTr="007F49DE">
        <w:trPr>
          <w:trHeight w:val="33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103</w:t>
            </w:r>
            <w:r w:rsidRPr="00696774">
              <w:rPr>
                <w:rFonts w:ascii="Times New Roman"/>
                <w:color w:val="000000" w:themeColor="text1"/>
                <w:sz w:val="28"/>
                <w:szCs w:val="28"/>
              </w:rPr>
              <w:t>年</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21.17</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19.97</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38.70</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5.99</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14.17</w:t>
            </w:r>
          </w:p>
        </w:tc>
      </w:tr>
      <w:tr w:rsidR="00696774" w:rsidRPr="00696774" w:rsidTr="007F49DE">
        <w:trPr>
          <w:trHeight w:val="33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104</w:t>
            </w:r>
            <w:r w:rsidRPr="00696774">
              <w:rPr>
                <w:rFonts w:ascii="Times New Roman"/>
                <w:color w:val="000000" w:themeColor="text1"/>
                <w:sz w:val="28"/>
                <w:szCs w:val="28"/>
              </w:rPr>
              <w:t>年</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20.25</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19.99</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39.02</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5.69</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15.05</w:t>
            </w:r>
          </w:p>
        </w:tc>
      </w:tr>
      <w:tr w:rsidR="00696774" w:rsidRPr="00696774" w:rsidTr="007F49DE">
        <w:trPr>
          <w:trHeight w:val="33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105</w:t>
            </w:r>
            <w:r w:rsidRPr="00696774">
              <w:rPr>
                <w:rFonts w:ascii="Times New Roman"/>
                <w:color w:val="000000" w:themeColor="text1"/>
                <w:sz w:val="28"/>
                <w:szCs w:val="28"/>
              </w:rPr>
              <w:t>年</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18.63</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17.32</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40.35</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6.74</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16.97</w:t>
            </w:r>
          </w:p>
        </w:tc>
      </w:tr>
      <w:tr w:rsidR="00696774" w:rsidRPr="00696774" w:rsidTr="007F49DE">
        <w:trPr>
          <w:trHeight w:val="33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106</w:t>
            </w:r>
            <w:r w:rsidRPr="00696774">
              <w:rPr>
                <w:rFonts w:ascii="Times New Roman"/>
                <w:color w:val="000000" w:themeColor="text1"/>
                <w:sz w:val="28"/>
                <w:szCs w:val="28"/>
              </w:rPr>
              <w:t>年</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18.07</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18.64</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39.36</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6.58</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17.34</w:t>
            </w:r>
          </w:p>
        </w:tc>
      </w:tr>
      <w:tr w:rsidR="00696774" w:rsidRPr="00696774" w:rsidTr="007F49DE">
        <w:trPr>
          <w:trHeight w:val="33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107</w:t>
            </w:r>
            <w:r w:rsidRPr="00696774">
              <w:rPr>
                <w:rFonts w:ascii="Times New Roman"/>
                <w:color w:val="000000" w:themeColor="text1"/>
                <w:sz w:val="28"/>
                <w:szCs w:val="28"/>
              </w:rPr>
              <w:t>年</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17.04</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17.76</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40.11</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6.61</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18.49</w:t>
            </w:r>
          </w:p>
        </w:tc>
      </w:tr>
      <w:tr w:rsidR="00696774" w:rsidRPr="00696774" w:rsidTr="007F49DE">
        <w:trPr>
          <w:trHeight w:val="44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107</w:t>
            </w:r>
            <w:r w:rsidRPr="00696774">
              <w:rPr>
                <w:rFonts w:ascii="Times New Roman"/>
                <w:color w:val="000000" w:themeColor="text1"/>
                <w:sz w:val="28"/>
                <w:szCs w:val="28"/>
              </w:rPr>
              <w:t>年</w:t>
            </w:r>
            <w:r w:rsidRPr="00696774">
              <w:rPr>
                <w:rFonts w:ascii="Times New Roman"/>
                <w:color w:val="000000" w:themeColor="text1"/>
                <w:sz w:val="28"/>
                <w:szCs w:val="28"/>
              </w:rPr>
              <w:br/>
            </w:r>
            <w:r w:rsidRPr="00696774">
              <w:rPr>
                <w:rFonts w:ascii="Times New Roman"/>
                <w:color w:val="000000" w:themeColor="text1"/>
                <w:sz w:val="28"/>
                <w:szCs w:val="28"/>
              </w:rPr>
              <w:t>全體民眾</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13.71</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17.66</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30.87</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9.95</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7F31DE" w:rsidRPr="00696774" w:rsidRDefault="007F31DE" w:rsidP="007F49DE">
            <w:pPr>
              <w:jc w:val="center"/>
              <w:rPr>
                <w:rFonts w:ascii="Times New Roman"/>
                <w:color w:val="000000" w:themeColor="text1"/>
                <w:sz w:val="28"/>
                <w:szCs w:val="28"/>
              </w:rPr>
            </w:pPr>
            <w:r w:rsidRPr="00696774">
              <w:rPr>
                <w:rFonts w:ascii="Times New Roman"/>
                <w:color w:val="000000" w:themeColor="text1"/>
                <w:sz w:val="28"/>
                <w:szCs w:val="28"/>
              </w:rPr>
              <w:t>27.81</w:t>
            </w:r>
          </w:p>
        </w:tc>
      </w:tr>
    </w:tbl>
    <w:p w:rsidR="00CB1F83" w:rsidRPr="00696774" w:rsidRDefault="007F31DE" w:rsidP="007F31DE">
      <w:pPr>
        <w:ind w:leftChars="294" w:left="1000"/>
        <w:rPr>
          <w:rFonts w:ascii="Times New Roman"/>
          <w:color w:val="000000" w:themeColor="text1"/>
          <w:sz w:val="28"/>
        </w:rPr>
      </w:pPr>
      <w:r w:rsidRPr="00696774">
        <w:rPr>
          <w:rFonts w:ascii="Times New Roman"/>
          <w:color w:val="000000" w:themeColor="text1"/>
          <w:sz w:val="28"/>
        </w:rPr>
        <w:t>資料來源：原住民族委員會</w:t>
      </w:r>
      <w:r w:rsidRPr="00696774">
        <w:rPr>
          <w:rFonts w:ascii="Times New Roman"/>
          <w:color w:val="000000" w:themeColor="text1"/>
          <w:sz w:val="28"/>
        </w:rPr>
        <w:t>107</w:t>
      </w:r>
      <w:r w:rsidRPr="00696774">
        <w:rPr>
          <w:rFonts w:ascii="Times New Roman"/>
          <w:color w:val="000000" w:themeColor="text1"/>
          <w:sz w:val="28"/>
        </w:rPr>
        <w:t>年就業狀況調查年度報告</w:t>
      </w:r>
    </w:p>
    <w:p w:rsidR="007F31DE" w:rsidRPr="00696774" w:rsidRDefault="00F72338" w:rsidP="001C6C19">
      <w:pPr>
        <w:pStyle w:val="a3"/>
        <w:jc w:val="center"/>
        <w:rPr>
          <w:rFonts w:ascii="Times New Roman" w:hAnsi="Times New Roman"/>
          <w:color w:val="000000" w:themeColor="text1"/>
        </w:rPr>
      </w:pPr>
      <w:bookmarkStart w:id="97" w:name="_Ref42343965"/>
      <w:bookmarkStart w:id="98" w:name="_Toc47016513"/>
      <w:r w:rsidRPr="00696774">
        <w:rPr>
          <w:rFonts w:ascii="Times New Roman" w:hAnsi="Times New Roman"/>
          <w:b/>
          <w:color w:val="000000" w:themeColor="text1"/>
        </w:rPr>
        <w:t>15</w:t>
      </w:r>
      <w:r w:rsidRPr="00696774">
        <w:rPr>
          <w:rFonts w:ascii="Times New Roman" w:hAnsi="Times New Roman"/>
          <w:b/>
          <w:color w:val="000000" w:themeColor="text1"/>
        </w:rPr>
        <w:t>歲以上原住民教育程度比率分布情形</w:t>
      </w:r>
      <w:r w:rsidRPr="00696774">
        <w:rPr>
          <w:rFonts w:ascii="Times New Roman" w:hAnsi="Times New Roman"/>
          <w:b/>
          <w:color w:val="000000" w:themeColor="text1"/>
        </w:rPr>
        <w:t>-</w:t>
      </w:r>
      <w:bookmarkEnd w:id="97"/>
      <w:r w:rsidR="007F49DE" w:rsidRPr="00696774">
        <w:rPr>
          <w:rFonts w:ascii="Times New Roman" w:hAnsi="Times New Roman"/>
          <w:b/>
          <w:color w:val="000000" w:themeColor="text1"/>
        </w:rPr>
        <w:t>以居住地區分</w:t>
      </w:r>
      <w:bookmarkEnd w:id="98"/>
    </w:p>
    <w:p w:rsidR="00F72338" w:rsidRPr="00696774" w:rsidRDefault="00EB0644" w:rsidP="00183D70">
      <w:pPr>
        <w:ind w:leftChars="2088" w:left="7102"/>
        <w:jc w:val="left"/>
        <w:rPr>
          <w:rFonts w:ascii="Times New Roman"/>
          <w:color w:val="000000" w:themeColor="text1"/>
          <w:sz w:val="28"/>
        </w:rPr>
      </w:pPr>
      <w:r w:rsidRPr="00696774">
        <w:rPr>
          <w:rFonts w:ascii="Times New Roman"/>
          <w:color w:val="000000" w:themeColor="text1"/>
          <w:sz w:val="28"/>
        </w:rPr>
        <w:t>單位：％</w:t>
      </w:r>
    </w:p>
    <w:tbl>
      <w:tblPr>
        <w:tblStyle w:val="25"/>
        <w:tblW w:w="4602" w:type="pct"/>
        <w:tblInd w:w="384" w:type="dxa"/>
        <w:tblLayout w:type="fixed"/>
        <w:tblLook w:val="0000" w:firstRow="0" w:lastRow="0" w:firstColumn="0" w:lastColumn="0" w:noHBand="0" w:noVBand="0"/>
      </w:tblPr>
      <w:tblGrid>
        <w:gridCol w:w="574"/>
        <w:gridCol w:w="2112"/>
        <w:gridCol w:w="876"/>
        <w:gridCol w:w="874"/>
        <w:gridCol w:w="803"/>
        <w:gridCol w:w="712"/>
        <w:gridCol w:w="599"/>
        <w:gridCol w:w="843"/>
        <w:gridCol w:w="851"/>
      </w:tblGrid>
      <w:tr w:rsidR="00696774" w:rsidRPr="00696774" w:rsidTr="00183D70">
        <w:trPr>
          <w:trHeight w:val="318"/>
          <w:tblHeader/>
        </w:trPr>
        <w:tc>
          <w:tcPr>
            <w:tcW w:w="349" w:type="pct"/>
            <w:noWrap/>
          </w:tcPr>
          <w:p w:rsidR="007F49DE" w:rsidRPr="00696774" w:rsidRDefault="007F49DE" w:rsidP="00EB0644">
            <w:pPr>
              <w:widowControl/>
              <w:suppressAutoHyphens/>
              <w:overflowPunct/>
              <w:autoSpaceDE/>
              <w:jc w:val="center"/>
              <w:textAlignment w:val="baseline"/>
              <w:rPr>
                <w:rFonts w:ascii="Times New Roman" w:hAnsi="Times New Roman"/>
                <w:b/>
                <w:color w:val="000000" w:themeColor="text1"/>
                <w:kern w:val="0"/>
                <w:sz w:val="24"/>
                <w:szCs w:val="24"/>
              </w:rPr>
            </w:pPr>
            <w:r w:rsidRPr="00696774">
              <w:rPr>
                <w:rFonts w:ascii="Times New Roman" w:hAnsi="Times New Roman"/>
                <w:b/>
                <w:color w:val="000000" w:themeColor="text1"/>
                <w:kern w:val="0"/>
                <w:sz w:val="24"/>
                <w:szCs w:val="24"/>
              </w:rPr>
              <w:t>年度</w:t>
            </w:r>
          </w:p>
        </w:tc>
        <w:tc>
          <w:tcPr>
            <w:tcW w:w="1281" w:type="pct"/>
            <w:noWrap/>
            <w:tcMar>
              <w:left w:w="0" w:type="dxa"/>
              <w:right w:w="0" w:type="dxa"/>
            </w:tcMar>
          </w:tcPr>
          <w:p w:rsidR="007F49DE" w:rsidRPr="00696774" w:rsidRDefault="007F49DE" w:rsidP="00EB0644">
            <w:pPr>
              <w:widowControl/>
              <w:suppressAutoHyphens/>
              <w:overflowPunct/>
              <w:autoSpaceDE/>
              <w:jc w:val="center"/>
              <w:textAlignment w:val="baseline"/>
              <w:rPr>
                <w:rFonts w:ascii="Times New Roman" w:hAnsi="Times New Roman"/>
                <w:b/>
                <w:color w:val="000000" w:themeColor="text1"/>
                <w:kern w:val="0"/>
                <w:sz w:val="24"/>
                <w:szCs w:val="24"/>
              </w:rPr>
            </w:pPr>
            <w:r w:rsidRPr="00696774">
              <w:rPr>
                <w:rFonts w:ascii="Times New Roman" w:hAnsi="Times New Roman"/>
                <w:b/>
                <w:color w:val="000000" w:themeColor="text1"/>
                <w:kern w:val="0"/>
                <w:sz w:val="24"/>
                <w:szCs w:val="24"/>
              </w:rPr>
              <w:t>項目別</w:t>
            </w:r>
          </w:p>
        </w:tc>
        <w:tc>
          <w:tcPr>
            <w:tcW w:w="531" w:type="pct"/>
            <w:noWrap/>
            <w:tcMar>
              <w:left w:w="0" w:type="dxa"/>
              <w:right w:w="0" w:type="dxa"/>
            </w:tcMar>
          </w:tcPr>
          <w:p w:rsidR="007F49DE" w:rsidRPr="00696774" w:rsidRDefault="007F49DE" w:rsidP="00EB0644">
            <w:pPr>
              <w:widowControl/>
              <w:suppressAutoHyphens/>
              <w:overflowPunct/>
              <w:autoSpaceDE/>
              <w:jc w:val="center"/>
              <w:textAlignment w:val="baseline"/>
              <w:rPr>
                <w:rFonts w:ascii="Times New Roman" w:hAnsi="Times New Roman"/>
                <w:b/>
                <w:color w:val="000000" w:themeColor="text1"/>
                <w:kern w:val="0"/>
                <w:sz w:val="24"/>
                <w:szCs w:val="24"/>
              </w:rPr>
            </w:pPr>
            <w:r w:rsidRPr="00696774">
              <w:rPr>
                <w:rFonts w:ascii="Times New Roman" w:hAnsi="Times New Roman"/>
                <w:b/>
                <w:color w:val="000000" w:themeColor="text1"/>
                <w:kern w:val="0"/>
                <w:sz w:val="24"/>
                <w:szCs w:val="24"/>
              </w:rPr>
              <w:t>總計</w:t>
            </w:r>
          </w:p>
        </w:tc>
        <w:tc>
          <w:tcPr>
            <w:tcW w:w="530" w:type="pct"/>
            <w:noWrap/>
            <w:tcMar>
              <w:left w:w="0" w:type="dxa"/>
              <w:right w:w="0" w:type="dxa"/>
            </w:tcMar>
          </w:tcPr>
          <w:p w:rsidR="007F49DE" w:rsidRPr="00696774" w:rsidRDefault="007F49DE" w:rsidP="00EB0644">
            <w:pPr>
              <w:widowControl/>
              <w:suppressAutoHyphens/>
              <w:overflowPunct/>
              <w:autoSpaceDE/>
              <w:jc w:val="center"/>
              <w:textAlignment w:val="baseline"/>
              <w:rPr>
                <w:rFonts w:ascii="Times New Roman" w:hAnsi="Times New Roman"/>
                <w:b/>
                <w:color w:val="000000" w:themeColor="text1"/>
                <w:spacing w:val="-10"/>
                <w:kern w:val="0"/>
                <w:sz w:val="24"/>
                <w:szCs w:val="24"/>
              </w:rPr>
            </w:pPr>
            <w:r w:rsidRPr="00696774">
              <w:rPr>
                <w:rFonts w:ascii="Times New Roman" w:hAnsi="Times New Roman"/>
                <w:b/>
                <w:color w:val="000000" w:themeColor="text1"/>
                <w:spacing w:val="-10"/>
                <w:kern w:val="0"/>
                <w:sz w:val="24"/>
                <w:szCs w:val="24"/>
              </w:rPr>
              <w:t>小學及</w:t>
            </w:r>
          </w:p>
          <w:p w:rsidR="007F49DE" w:rsidRPr="00696774" w:rsidRDefault="007F49DE" w:rsidP="00EB0644">
            <w:pPr>
              <w:widowControl/>
              <w:suppressAutoHyphens/>
              <w:overflowPunct/>
              <w:autoSpaceDE/>
              <w:jc w:val="center"/>
              <w:textAlignment w:val="baseline"/>
              <w:rPr>
                <w:rFonts w:ascii="Times New Roman" w:hAnsi="Times New Roman"/>
                <w:b/>
                <w:color w:val="000000" w:themeColor="text1"/>
                <w:spacing w:val="-10"/>
                <w:kern w:val="0"/>
                <w:sz w:val="24"/>
                <w:szCs w:val="24"/>
              </w:rPr>
            </w:pPr>
            <w:r w:rsidRPr="00696774">
              <w:rPr>
                <w:rFonts w:ascii="Times New Roman" w:hAnsi="Times New Roman"/>
                <w:b/>
                <w:color w:val="000000" w:themeColor="text1"/>
                <w:spacing w:val="-10"/>
                <w:kern w:val="0"/>
                <w:sz w:val="24"/>
                <w:szCs w:val="24"/>
              </w:rPr>
              <w:t>以下</w:t>
            </w:r>
          </w:p>
        </w:tc>
        <w:tc>
          <w:tcPr>
            <w:tcW w:w="487" w:type="pct"/>
            <w:noWrap/>
            <w:tcMar>
              <w:left w:w="0" w:type="dxa"/>
              <w:right w:w="0" w:type="dxa"/>
            </w:tcMar>
          </w:tcPr>
          <w:p w:rsidR="007F49DE" w:rsidRPr="00696774" w:rsidRDefault="007F49DE" w:rsidP="00EB0644">
            <w:pPr>
              <w:widowControl/>
              <w:suppressAutoHyphens/>
              <w:overflowPunct/>
              <w:autoSpaceDE/>
              <w:jc w:val="center"/>
              <w:textAlignment w:val="baseline"/>
              <w:rPr>
                <w:rFonts w:ascii="Times New Roman" w:hAnsi="Times New Roman"/>
                <w:b/>
                <w:color w:val="000000" w:themeColor="text1"/>
                <w:spacing w:val="-10"/>
                <w:kern w:val="0"/>
                <w:sz w:val="24"/>
                <w:szCs w:val="24"/>
              </w:rPr>
            </w:pPr>
            <w:r w:rsidRPr="00696774">
              <w:rPr>
                <w:rFonts w:ascii="Times New Roman" w:hAnsi="Times New Roman"/>
                <w:b/>
                <w:color w:val="000000" w:themeColor="text1"/>
                <w:spacing w:val="-10"/>
                <w:kern w:val="0"/>
                <w:sz w:val="24"/>
                <w:szCs w:val="24"/>
              </w:rPr>
              <w:t>國</w:t>
            </w:r>
            <w:r w:rsidRPr="00696774">
              <w:rPr>
                <w:rFonts w:ascii="Times New Roman" w:hAnsi="Times New Roman"/>
                <w:b/>
                <w:color w:val="000000" w:themeColor="text1"/>
                <w:spacing w:val="-10"/>
                <w:kern w:val="0"/>
                <w:sz w:val="24"/>
                <w:szCs w:val="24"/>
              </w:rPr>
              <w:t>(</w:t>
            </w:r>
            <w:r w:rsidRPr="00696774">
              <w:rPr>
                <w:rFonts w:ascii="Times New Roman" w:hAnsi="Times New Roman"/>
                <w:b/>
                <w:color w:val="000000" w:themeColor="text1"/>
                <w:spacing w:val="-10"/>
                <w:kern w:val="0"/>
                <w:sz w:val="24"/>
                <w:szCs w:val="24"/>
              </w:rPr>
              <w:t>初</w:t>
            </w:r>
            <w:r w:rsidRPr="00696774">
              <w:rPr>
                <w:rFonts w:ascii="Times New Roman" w:hAnsi="Times New Roman"/>
                <w:b/>
                <w:color w:val="000000" w:themeColor="text1"/>
                <w:spacing w:val="-10"/>
                <w:kern w:val="0"/>
                <w:sz w:val="24"/>
                <w:szCs w:val="24"/>
              </w:rPr>
              <w:t>)</w:t>
            </w:r>
            <w:r w:rsidRPr="00696774">
              <w:rPr>
                <w:rFonts w:ascii="Times New Roman" w:hAnsi="Times New Roman"/>
                <w:b/>
                <w:color w:val="000000" w:themeColor="text1"/>
                <w:spacing w:val="-10"/>
                <w:kern w:val="0"/>
                <w:sz w:val="24"/>
                <w:szCs w:val="24"/>
              </w:rPr>
              <w:t>中</w:t>
            </w:r>
          </w:p>
        </w:tc>
        <w:tc>
          <w:tcPr>
            <w:tcW w:w="432" w:type="pct"/>
            <w:noWrap/>
            <w:tcMar>
              <w:left w:w="0" w:type="dxa"/>
              <w:right w:w="0" w:type="dxa"/>
            </w:tcMar>
          </w:tcPr>
          <w:p w:rsidR="007F49DE" w:rsidRPr="00696774" w:rsidRDefault="007F49DE" w:rsidP="00EB0644">
            <w:pPr>
              <w:widowControl/>
              <w:suppressAutoHyphens/>
              <w:overflowPunct/>
              <w:autoSpaceDE/>
              <w:jc w:val="center"/>
              <w:textAlignment w:val="baseline"/>
              <w:rPr>
                <w:rFonts w:ascii="Times New Roman" w:hAnsi="Times New Roman"/>
                <w:b/>
                <w:color w:val="000000" w:themeColor="text1"/>
                <w:spacing w:val="-10"/>
                <w:kern w:val="0"/>
                <w:sz w:val="24"/>
                <w:szCs w:val="24"/>
              </w:rPr>
            </w:pPr>
            <w:r w:rsidRPr="00696774">
              <w:rPr>
                <w:rFonts w:ascii="Times New Roman" w:hAnsi="Times New Roman"/>
                <w:b/>
                <w:color w:val="000000" w:themeColor="text1"/>
                <w:spacing w:val="-10"/>
                <w:kern w:val="0"/>
                <w:sz w:val="24"/>
                <w:szCs w:val="24"/>
              </w:rPr>
              <w:t>高中</w:t>
            </w:r>
            <w:r w:rsidRPr="00696774">
              <w:rPr>
                <w:rFonts w:ascii="Times New Roman" w:hAnsi="Times New Roman"/>
                <w:b/>
                <w:color w:val="000000" w:themeColor="text1"/>
                <w:spacing w:val="-10"/>
                <w:kern w:val="0"/>
                <w:sz w:val="24"/>
                <w:szCs w:val="24"/>
              </w:rPr>
              <w:t>(</w:t>
            </w:r>
            <w:r w:rsidRPr="00696774">
              <w:rPr>
                <w:rFonts w:ascii="Times New Roman" w:hAnsi="Times New Roman"/>
                <w:b/>
                <w:color w:val="000000" w:themeColor="text1"/>
                <w:spacing w:val="-10"/>
                <w:kern w:val="0"/>
                <w:sz w:val="24"/>
                <w:szCs w:val="24"/>
              </w:rPr>
              <w:t>職</w:t>
            </w:r>
            <w:r w:rsidRPr="00696774">
              <w:rPr>
                <w:rFonts w:ascii="Times New Roman" w:hAnsi="Times New Roman"/>
                <w:b/>
                <w:color w:val="000000" w:themeColor="text1"/>
                <w:spacing w:val="-10"/>
                <w:kern w:val="0"/>
                <w:sz w:val="24"/>
                <w:szCs w:val="24"/>
              </w:rPr>
              <w:t>)</w:t>
            </w:r>
          </w:p>
        </w:tc>
        <w:tc>
          <w:tcPr>
            <w:tcW w:w="363" w:type="pct"/>
            <w:noWrap/>
            <w:tcMar>
              <w:left w:w="0" w:type="dxa"/>
              <w:right w:w="0" w:type="dxa"/>
            </w:tcMar>
          </w:tcPr>
          <w:p w:rsidR="007F49DE" w:rsidRPr="00696774" w:rsidRDefault="007F49DE" w:rsidP="00EB0644">
            <w:pPr>
              <w:widowControl/>
              <w:suppressAutoHyphens/>
              <w:overflowPunct/>
              <w:autoSpaceDE/>
              <w:jc w:val="center"/>
              <w:textAlignment w:val="baseline"/>
              <w:rPr>
                <w:rFonts w:ascii="Times New Roman" w:hAnsi="Times New Roman"/>
                <w:b/>
                <w:color w:val="000000" w:themeColor="text1"/>
                <w:spacing w:val="-10"/>
                <w:kern w:val="0"/>
                <w:sz w:val="24"/>
                <w:szCs w:val="24"/>
              </w:rPr>
            </w:pPr>
            <w:r w:rsidRPr="00696774">
              <w:rPr>
                <w:rFonts w:ascii="Times New Roman" w:hAnsi="Times New Roman"/>
                <w:b/>
                <w:color w:val="000000" w:themeColor="text1"/>
                <w:spacing w:val="-10"/>
                <w:kern w:val="0"/>
                <w:sz w:val="24"/>
                <w:szCs w:val="24"/>
              </w:rPr>
              <w:t>專科</w:t>
            </w:r>
          </w:p>
        </w:tc>
        <w:tc>
          <w:tcPr>
            <w:tcW w:w="511" w:type="pct"/>
            <w:noWrap/>
            <w:tcMar>
              <w:left w:w="0" w:type="dxa"/>
              <w:right w:w="0" w:type="dxa"/>
            </w:tcMar>
          </w:tcPr>
          <w:p w:rsidR="007F49DE" w:rsidRPr="00696774" w:rsidRDefault="007F49DE" w:rsidP="00EB0644">
            <w:pPr>
              <w:widowControl/>
              <w:suppressAutoHyphens/>
              <w:overflowPunct/>
              <w:autoSpaceDE/>
              <w:jc w:val="center"/>
              <w:textAlignment w:val="baseline"/>
              <w:rPr>
                <w:rFonts w:ascii="Times New Roman" w:hAnsi="Times New Roman"/>
                <w:b/>
                <w:color w:val="000000" w:themeColor="text1"/>
                <w:spacing w:val="-10"/>
                <w:kern w:val="0"/>
                <w:sz w:val="24"/>
                <w:szCs w:val="24"/>
              </w:rPr>
            </w:pPr>
            <w:r w:rsidRPr="00696774">
              <w:rPr>
                <w:rFonts w:ascii="Times New Roman" w:hAnsi="Times New Roman"/>
                <w:b/>
                <w:color w:val="000000" w:themeColor="text1"/>
                <w:spacing w:val="-10"/>
                <w:kern w:val="0"/>
                <w:sz w:val="24"/>
                <w:szCs w:val="24"/>
              </w:rPr>
              <w:t>大學及</w:t>
            </w:r>
          </w:p>
          <w:p w:rsidR="007F49DE" w:rsidRPr="00696774" w:rsidRDefault="007F49DE" w:rsidP="00EB0644">
            <w:pPr>
              <w:widowControl/>
              <w:suppressAutoHyphens/>
              <w:overflowPunct/>
              <w:autoSpaceDE/>
              <w:jc w:val="center"/>
              <w:textAlignment w:val="baseline"/>
              <w:rPr>
                <w:rFonts w:ascii="Times New Roman" w:hAnsi="Times New Roman"/>
                <w:b/>
                <w:color w:val="000000" w:themeColor="text1"/>
                <w:spacing w:val="-10"/>
                <w:kern w:val="0"/>
                <w:sz w:val="24"/>
                <w:szCs w:val="24"/>
              </w:rPr>
            </w:pPr>
            <w:r w:rsidRPr="00696774">
              <w:rPr>
                <w:rFonts w:ascii="Times New Roman" w:hAnsi="Times New Roman"/>
                <w:b/>
                <w:color w:val="000000" w:themeColor="text1"/>
                <w:spacing w:val="-10"/>
                <w:kern w:val="0"/>
                <w:sz w:val="24"/>
                <w:szCs w:val="24"/>
              </w:rPr>
              <w:t>以上</w:t>
            </w:r>
          </w:p>
        </w:tc>
        <w:tc>
          <w:tcPr>
            <w:tcW w:w="516" w:type="pct"/>
            <w:noWrap/>
            <w:tcMar>
              <w:left w:w="0" w:type="dxa"/>
              <w:right w:w="0" w:type="dxa"/>
            </w:tcMar>
          </w:tcPr>
          <w:p w:rsidR="007F49DE" w:rsidRPr="00696774" w:rsidRDefault="007F49DE" w:rsidP="00EB0644">
            <w:pPr>
              <w:widowControl/>
              <w:suppressAutoHyphens/>
              <w:overflowPunct/>
              <w:autoSpaceDE/>
              <w:jc w:val="center"/>
              <w:textAlignment w:val="baseline"/>
              <w:rPr>
                <w:rFonts w:ascii="Times New Roman" w:hAnsi="Times New Roman"/>
                <w:b/>
                <w:color w:val="000000" w:themeColor="text1"/>
                <w:spacing w:val="-10"/>
                <w:kern w:val="0"/>
                <w:sz w:val="24"/>
                <w:szCs w:val="24"/>
              </w:rPr>
            </w:pPr>
            <w:r w:rsidRPr="00696774">
              <w:rPr>
                <w:rFonts w:ascii="Times New Roman" w:hAnsi="Times New Roman"/>
                <w:b/>
                <w:color w:val="000000" w:themeColor="text1"/>
                <w:spacing w:val="-10"/>
                <w:kern w:val="0"/>
                <w:sz w:val="24"/>
                <w:szCs w:val="24"/>
              </w:rPr>
              <w:t>不知道</w:t>
            </w:r>
            <w:r w:rsidRPr="00696774">
              <w:rPr>
                <w:rFonts w:ascii="Times New Roman" w:hAnsi="Times New Roman"/>
                <w:b/>
                <w:color w:val="000000" w:themeColor="text1"/>
                <w:spacing w:val="-10"/>
                <w:kern w:val="0"/>
                <w:sz w:val="24"/>
                <w:szCs w:val="24"/>
              </w:rPr>
              <w:t>/</w:t>
            </w:r>
            <w:r w:rsidRPr="00696774">
              <w:rPr>
                <w:rFonts w:ascii="Times New Roman" w:hAnsi="Times New Roman"/>
                <w:b/>
                <w:color w:val="000000" w:themeColor="text1"/>
                <w:spacing w:val="-10"/>
                <w:kern w:val="0"/>
                <w:sz w:val="24"/>
                <w:szCs w:val="24"/>
              </w:rPr>
              <w:t>拒答</w:t>
            </w:r>
          </w:p>
        </w:tc>
      </w:tr>
      <w:tr w:rsidR="00696774" w:rsidRPr="00696774" w:rsidTr="00183D70">
        <w:tc>
          <w:tcPr>
            <w:tcW w:w="349" w:type="pct"/>
            <w:vMerge w:val="restart"/>
            <w:noWrap/>
            <w:vAlign w:val="center"/>
          </w:tcPr>
          <w:p w:rsidR="007F49DE" w:rsidRPr="00696774" w:rsidRDefault="007F49DE" w:rsidP="00613B56">
            <w:pPr>
              <w:suppressAutoHyphens/>
              <w:overflowPunct/>
              <w:autoSpaceDE/>
              <w:textAlignment w:val="baseline"/>
              <w:rPr>
                <w:rFonts w:ascii="Times New Roman" w:hAnsi="Times New Roman"/>
                <w:color w:val="000000" w:themeColor="text1"/>
                <w:spacing w:val="-16"/>
                <w:kern w:val="3"/>
                <w:sz w:val="24"/>
                <w:szCs w:val="24"/>
              </w:rPr>
            </w:pPr>
            <w:r w:rsidRPr="00696774">
              <w:rPr>
                <w:rFonts w:ascii="Times New Roman" w:hAnsi="Times New Roman"/>
                <w:b/>
                <w:color w:val="000000" w:themeColor="text1"/>
                <w:spacing w:val="-16"/>
                <w:kern w:val="3"/>
                <w:sz w:val="24"/>
                <w:szCs w:val="24"/>
              </w:rPr>
              <w:t>98</w:t>
            </w:r>
            <w:r w:rsidRPr="00696774">
              <w:rPr>
                <w:rFonts w:ascii="Times New Roman" w:hAnsi="Times New Roman"/>
                <w:b/>
                <w:color w:val="000000" w:themeColor="text1"/>
                <w:spacing w:val="-16"/>
                <w:kern w:val="3"/>
                <w:sz w:val="24"/>
                <w:szCs w:val="24"/>
              </w:rPr>
              <w:t>年</w:t>
            </w:r>
          </w:p>
        </w:tc>
        <w:tc>
          <w:tcPr>
            <w:tcW w:w="1281" w:type="pct"/>
            <w:noWrap/>
            <w:tcMar>
              <w:left w:w="0" w:type="dxa"/>
              <w:right w:w="0" w:type="dxa"/>
            </w:tcMar>
          </w:tcPr>
          <w:p w:rsidR="007F49DE" w:rsidRPr="00696774" w:rsidRDefault="007F49DE" w:rsidP="00EB0644">
            <w:pPr>
              <w:suppressAutoHyphens/>
              <w:overflowPunct/>
              <w:autoSpaceDE/>
              <w:jc w:val="left"/>
              <w:textAlignment w:val="baseline"/>
              <w:rPr>
                <w:rFonts w:ascii="Times New Roman" w:hAnsi="Times New Roman"/>
                <w:color w:val="000000" w:themeColor="text1"/>
                <w:spacing w:val="-12"/>
                <w:kern w:val="3"/>
                <w:sz w:val="24"/>
                <w:szCs w:val="24"/>
              </w:rPr>
            </w:pPr>
            <w:r w:rsidRPr="00696774">
              <w:rPr>
                <w:rFonts w:ascii="Times New Roman" w:hAnsi="Times New Roman"/>
                <w:color w:val="000000" w:themeColor="text1"/>
                <w:spacing w:val="-8"/>
                <w:kern w:val="3"/>
                <w:sz w:val="24"/>
                <w:szCs w:val="24"/>
              </w:rPr>
              <w:t>山地原住民族地區</w:t>
            </w:r>
          </w:p>
        </w:tc>
        <w:tc>
          <w:tcPr>
            <w:tcW w:w="53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28.91</w:t>
            </w:r>
          </w:p>
        </w:tc>
        <w:tc>
          <w:tcPr>
            <w:tcW w:w="487"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22.34</w:t>
            </w:r>
          </w:p>
        </w:tc>
        <w:tc>
          <w:tcPr>
            <w:tcW w:w="432"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35.07</w:t>
            </w:r>
          </w:p>
        </w:tc>
        <w:tc>
          <w:tcPr>
            <w:tcW w:w="363"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5.14</w:t>
            </w:r>
          </w:p>
        </w:tc>
        <w:tc>
          <w:tcPr>
            <w:tcW w:w="51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8.36</w:t>
            </w:r>
          </w:p>
        </w:tc>
        <w:tc>
          <w:tcPr>
            <w:tcW w:w="516"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0.18</w:t>
            </w:r>
          </w:p>
        </w:tc>
      </w:tr>
      <w:tr w:rsidR="00696774" w:rsidRPr="00696774" w:rsidTr="00183D70">
        <w:trPr>
          <w:trHeight w:val="330"/>
        </w:trPr>
        <w:tc>
          <w:tcPr>
            <w:tcW w:w="349" w:type="pct"/>
            <w:vMerge/>
            <w:noWrap/>
            <w:vAlign w:val="center"/>
          </w:tcPr>
          <w:p w:rsidR="007F49DE" w:rsidRPr="00696774" w:rsidRDefault="007F49DE"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7F49DE" w:rsidRPr="00696774" w:rsidRDefault="007F49DE"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平地原住民族地區</w:t>
            </w:r>
          </w:p>
        </w:tc>
        <w:tc>
          <w:tcPr>
            <w:tcW w:w="53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32.98</w:t>
            </w:r>
          </w:p>
        </w:tc>
        <w:tc>
          <w:tcPr>
            <w:tcW w:w="487"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18.97</w:t>
            </w:r>
          </w:p>
        </w:tc>
        <w:tc>
          <w:tcPr>
            <w:tcW w:w="432"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34.75</w:t>
            </w:r>
          </w:p>
        </w:tc>
        <w:tc>
          <w:tcPr>
            <w:tcW w:w="363"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5.36</w:t>
            </w:r>
          </w:p>
        </w:tc>
        <w:tc>
          <w:tcPr>
            <w:tcW w:w="51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7.92</w:t>
            </w:r>
          </w:p>
        </w:tc>
        <w:tc>
          <w:tcPr>
            <w:tcW w:w="516"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0.01</w:t>
            </w:r>
          </w:p>
        </w:tc>
      </w:tr>
      <w:tr w:rsidR="00696774" w:rsidRPr="00696774" w:rsidTr="00183D70">
        <w:trPr>
          <w:trHeight w:val="330"/>
        </w:trPr>
        <w:tc>
          <w:tcPr>
            <w:tcW w:w="349" w:type="pct"/>
            <w:vMerge/>
            <w:noWrap/>
            <w:vAlign w:val="center"/>
          </w:tcPr>
          <w:p w:rsidR="007F49DE" w:rsidRPr="00696774" w:rsidRDefault="007F49DE"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7F49DE" w:rsidRPr="00696774" w:rsidRDefault="007F49DE"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非原住民族地區</w:t>
            </w:r>
          </w:p>
        </w:tc>
        <w:tc>
          <w:tcPr>
            <w:tcW w:w="53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16.51</w:t>
            </w:r>
          </w:p>
        </w:tc>
        <w:tc>
          <w:tcPr>
            <w:tcW w:w="487"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22.23</w:t>
            </w:r>
          </w:p>
        </w:tc>
        <w:tc>
          <w:tcPr>
            <w:tcW w:w="432"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42.45</w:t>
            </w:r>
          </w:p>
        </w:tc>
        <w:tc>
          <w:tcPr>
            <w:tcW w:w="363"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6.59</w:t>
            </w:r>
          </w:p>
        </w:tc>
        <w:tc>
          <w:tcPr>
            <w:tcW w:w="51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12.15</w:t>
            </w:r>
          </w:p>
        </w:tc>
        <w:tc>
          <w:tcPr>
            <w:tcW w:w="516"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0.05</w:t>
            </w:r>
          </w:p>
        </w:tc>
      </w:tr>
      <w:tr w:rsidR="00696774" w:rsidRPr="00696774" w:rsidTr="00183D70">
        <w:trPr>
          <w:trHeight w:val="330"/>
        </w:trPr>
        <w:tc>
          <w:tcPr>
            <w:tcW w:w="349" w:type="pct"/>
            <w:vMerge w:val="restart"/>
            <w:noWrap/>
            <w:vAlign w:val="center"/>
          </w:tcPr>
          <w:p w:rsidR="007F49DE" w:rsidRPr="00696774" w:rsidRDefault="007F49DE" w:rsidP="00613B56">
            <w:pPr>
              <w:suppressAutoHyphens/>
              <w:overflowPunct/>
              <w:autoSpaceDE/>
              <w:textAlignment w:val="baseline"/>
              <w:rPr>
                <w:rFonts w:ascii="Times New Roman" w:hAnsi="Times New Roman"/>
                <w:color w:val="000000" w:themeColor="text1"/>
                <w:spacing w:val="-16"/>
                <w:kern w:val="3"/>
                <w:sz w:val="24"/>
                <w:szCs w:val="24"/>
              </w:rPr>
            </w:pPr>
            <w:r w:rsidRPr="00696774">
              <w:rPr>
                <w:rFonts w:ascii="Times New Roman" w:hAnsi="Times New Roman"/>
                <w:b/>
                <w:color w:val="000000" w:themeColor="text1"/>
                <w:spacing w:val="-16"/>
                <w:kern w:val="3"/>
                <w:sz w:val="24"/>
                <w:szCs w:val="24"/>
              </w:rPr>
              <w:t>99</w:t>
            </w:r>
            <w:r w:rsidRPr="00696774">
              <w:rPr>
                <w:rFonts w:ascii="Times New Roman" w:hAnsi="Times New Roman"/>
                <w:b/>
                <w:color w:val="000000" w:themeColor="text1"/>
                <w:spacing w:val="-16"/>
                <w:kern w:val="3"/>
                <w:sz w:val="24"/>
                <w:szCs w:val="24"/>
              </w:rPr>
              <w:t>年</w:t>
            </w:r>
          </w:p>
        </w:tc>
        <w:tc>
          <w:tcPr>
            <w:tcW w:w="1281" w:type="pct"/>
            <w:noWrap/>
            <w:tcMar>
              <w:left w:w="0" w:type="dxa"/>
              <w:right w:w="0" w:type="dxa"/>
            </w:tcMar>
          </w:tcPr>
          <w:p w:rsidR="007F49DE" w:rsidRPr="00696774" w:rsidRDefault="007F49DE"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山地原住民族地區</w:t>
            </w:r>
          </w:p>
        </w:tc>
        <w:tc>
          <w:tcPr>
            <w:tcW w:w="53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27.15</w:t>
            </w:r>
          </w:p>
        </w:tc>
        <w:tc>
          <w:tcPr>
            <w:tcW w:w="487"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19.83</w:t>
            </w:r>
          </w:p>
        </w:tc>
        <w:tc>
          <w:tcPr>
            <w:tcW w:w="432"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36.92</w:t>
            </w:r>
          </w:p>
        </w:tc>
        <w:tc>
          <w:tcPr>
            <w:tcW w:w="363"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5.88</w:t>
            </w:r>
          </w:p>
        </w:tc>
        <w:tc>
          <w:tcPr>
            <w:tcW w:w="51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9.73</w:t>
            </w:r>
          </w:p>
        </w:tc>
        <w:tc>
          <w:tcPr>
            <w:tcW w:w="516"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0.48</w:t>
            </w:r>
          </w:p>
        </w:tc>
      </w:tr>
      <w:tr w:rsidR="00696774" w:rsidRPr="00696774" w:rsidTr="00183D70">
        <w:trPr>
          <w:trHeight w:val="330"/>
        </w:trPr>
        <w:tc>
          <w:tcPr>
            <w:tcW w:w="349" w:type="pct"/>
            <w:vMerge/>
            <w:noWrap/>
            <w:vAlign w:val="center"/>
          </w:tcPr>
          <w:p w:rsidR="007F49DE" w:rsidRPr="00696774" w:rsidRDefault="007F49DE"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7F49DE" w:rsidRPr="00696774" w:rsidRDefault="007F49DE"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平地原住民族地區</w:t>
            </w:r>
          </w:p>
        </w:tc>
        <w:tc>
          <w:tcPr>
            <w:tcW w:w="53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31.93</w:t>
            </w:r>
          </w:p>
        </w:tc>
        <w:tc>
          <w:tcPr>
            <w:tcW w:w="487"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19.93</w:t>
            </w:r>
          </w:p>
        </w:tc>
        <w:tc>
          <w:tcPr>
            <w:tcW w:w="432"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33.91</w:t>
            </w:r>
          </w:p>
        </w:tc>
        <w:tc>
          <w:tcPr>
            <w:tcW w:w="363"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4.59</w:t>
            </w:r>
          </w:p>
        </w:tc>
        <w:tc>
          <w:tcPr>
            <w:tcW w:w="51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9.62</w:t>
            </w:r>
          </w:p>
        </w:tc>
        <w:tc>
          <w:tcPr>
            <w:tcW w:w="516"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0.02</w:t>
            </w:r>
          </w:p>
        </w:tc>
      </w:tr>
      <w:tr w:rsidR="00696774" w:rsidRPr="00696774" w:rsidTr="00183D70">
        <w:trPr>
          <w:trHeight w:val="330"/>
        </w:trPr>
        <w:tc>
          <w:tcPr>
            <w:tcW w:w="349" w:type="pct"/>
            <w:vMerge/>
            <w:noWrap/>
            <w:vAlign w:val="center"/>
          </w:tcPr>
          <w:p w:rsidR="007F49DE" w:rsidRPr="00696774" w:rsidRDefault="007F49DE"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7F49DE" w:rsidRPr="00696774" w:rsidRDefault="007F49DE"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非原住民族地區</w:t>
            </w:r>
          </w:p>
        </w:tc>
        <w:tc>
          <w:tcPr>
            <w:tcW w:w="53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14.56</w:t>
            </w:r>
          </w:p>
        </w:tc>
        <w:tc>
          <w:tcPr>
            <w:tcW w:w="487"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18.87</w:t>
            </w:r>
          </w:p>
        </w:tc>
        <w:tc>
          <w:tcPr>
            <w:tcW w:w="432"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44.65</w:t>
            </w:r>
          </w:p>
        </w:tc>
        <w:tc>
          <w:tcPr>
            <w:tcW w:w="363"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7.68</w:t>
            </w:r>
          </w:p>
        </w:tc>
        <w:tc>
          <w:tcPr>
            <w:tcW w:w="51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13.97</w:t>
            </w:r>
          </w:p>
        </w:tc>
        <w:tc>
          <w:tcPr>
            <w:tcW w:w="516"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0.28</w:t>
            </w:r>
          </w:p>
        </w:tc>
      </w:tr>
      <w:tr w:rsidR="00696774" w:rsidRPr="00696774" w:rsidTr="00183D70">
        <w:trPr>
          <w:trHeight w:val="330"/>
        </w:trPr>
        <w:tc>
          <w:tcPr>
            <w:tcW w:w="349" w:type="pct"/>
            <w:vMerge w:val="restart"/>
            <w:noWrap/>
            <w:vAlign w:val="center"/>
          </w:tcPr>
          <w:p w:rsidR="007F49DE" w:rsidRPr="00696774" w:rsidRDefault="007F49DE" w:rsidP="00613B56">
            <w:pPr>
              <w:suppressAutoHyphens/>
              <w:overflowPunct/>
              <w:autoSpaceDE/>
              <w:textAlignment w:val="baseline"/>
              <w:rPr>
                <w:rFonts w:ascii="Times New Roman" w:hAnsi="Times New Roman"/>
                <w:color w:val="000000" w:themeColor="text1"/>
                <w:spacing w:val="-16"/>
                <w:kern w:val="3"/>
                <w:sz w:val="24"/>
                <w:szCs w:val="24"/>
              </w:rPr>
            </w:pPr>
            <w:r w:rsidRPr="00696774">
              <w:rPr>
                <w:rFonts w:ascii="Times New Roman" w:hAnsi="Times New Roman"/>
                <w:b/>
                <w:color w:val="000000" w:themeColor="text1"/>
                <w:spacing w:val="-16"/>
                <w:kern w:val="3"/>
                <w:sz w:val="24"/>
                <w:szCs w:val="24"/>
              </w:rPr>
              <w:t>100</w:t>
            </w:r>
            <w:r w:rsidRPr="00696774">
              <w:rPr>
                <w:rFonts w:ascii="Times New Roman" w:hAnsi="Times New Roman"/>
                <w:b/>
                <w:color w:val="000000" w:themeColor="text1"/>
                <w:spacing w:val="-16"/>
                <w:kern w:val="3"/>
                <w:sz w:val="24"/>
                <w:szCs w:val="24"/>
              </w:rPr>
              <w:t>年</w:t>
            </w:r>
          </w:p>
        </w:tc>
        <w:tc>
          <w:tcPr>
            <w:tcW w:w="1281" w:type="pct"/>
            <w:noWrap/>
            <w:tcMar>
              <w:left w:w="0" w:type="dxa"/>
              <w:right w:w="0" w:type="dxa"/>
            </w:tcMar>
          </w:tcPr>
          <w:p w:rsidR="007F49DE" w:rsidRPr="00696774" w:rsidRDefault="007F49DE"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山地原住民族地區</w:t>
            </w:r>
          </w:p>
        </w:tc>
        <w:tc>
          <w:tcPr>
            <w:tcW w:w="53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27.26</w:t>
            </w:r>
          </w:p>
        </w:tc>
        <w:tc>
          <w:tcPr>
            <w:tcW w:w="487"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21.44</w:t>
            </w:r>
          </w:p>
        </w:tc>
        <w:tc>
          <w:tcPr>
            <w:tcW w:w="432"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35.27</w:t>
            </w:r>
          </w:p>
        </w:tc>
        <w:tc>
          <w:tcPr>
            <w:tcW w:w="363"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6.13</w:t>
            </w:r>
          </w:p>
        </w:tc>
        <w:tc>
          <w:tcPr>
            <w:tcW w:w="51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9.76</w:t>
            </w:r>
          </w:p>
        </w:tc>
        <w:tc>
          <w:tcPr>
            <w:tcW w:w="516"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0.15</w:t>
            </w:r>
          </w:p>
        </w:tc>
      </w:tr>
      <w:tr w:rsidR="00696774" w:rsidRPr="00696774" w:rsidTr="00183D70">
        <w:trPr>
          <w:trHeight w:val="330"/>
        </w:trPr>
        <w:tc>
          <w:tcPr>
            <w:tcW w:w="349" w:type="pct"/>
            <w:vMerge/>
            <w:noWrap/>
            <w:vAlign w:val="center"/>
          </w:tcPr>
          <w:p w:rsidR="007F49DE" w:rsidRPr="00696774" w:rsidRDefault="007F49DE"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7F49DE" w:rsidRPr="00696774" w:rsidRDefault="007F49DE"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平地原住民族地區</w:t>
            </w:r>
          </w:p>
        </w:tc>
        <w:tc>
          <w:tcPr>
            <w:tcW w:w="53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30.95</w:t>
            </w:r>
          </w:p>
        </w:tc>
        <w:tc>
          <w:tcPr>
            <w:tcW w:w="487"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19.15</w:t>
            </w:r>
          </w:p>
        </w:tc>
        <w:tc>
          <w:tcPr>
            <w:tcW w:w="432"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35.08</w:t>
            </w:r>
          </w:p>
        </w:tc>
        <w:tc>
          <w:tcPr>
            <w:tcW w:w="363"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5.43</w:t>
            </w:r>
          </w:p>
        </w:tc>
        <w:tc>
          <w:tcPr>
            <w:tcW w:w="51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9.11</w:t>
            </w:r>
          </w:p>
        </w:tc>
        <w:tc>
          <w:tcPr>
            <w:tcW w:w="516"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0.28</w:t>
            </w:r>
          </w:p>
        </w:tc>
      </w:tr>
      <w:tr w:rsidR="00696774" w:rsidRPr="00696774" w:rsidTr="00183D70">
        <w:trPr>
          <w:trHeight w:val="330"/>
        </w:trPr>
        <w:tc>
          <w:tcPr>
            <w:tcW w:w="349" w:type="pct"/>
            <w:vMerge/>
            <w:noWrap/>
            <w:vAlign w:val="center"/>
          </w:tcPr>
          <w:p w:rsidR="007F49DE" w:rsidRPr="00696774" w:rsidRDefault="007F49DE"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7F49DE" w:rsidRPr="00696774" w:rsidRDefault="007F49DE"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非原住民族地區</w:t>
            </w:r>
          </w:p>
        </w:tc>
        <w:tc>
          <w:tcPr>
            <w:tcW w:w="53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14.41</w:t>
            </w:r>
          </w:p>
        </w:tc>
        <w:tc>
          <w:tcPr>
            <w:tcW w:w="487"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21.27</w:t>
            </w:r>
          </w:p>
        </w:tc>
        <w:tc>
          <w:tcPr>
            <w:tcW w:w="432"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43.1</w:t>
            </w:r>
          </w:p>
        </w:tc>
        <w:tc>
          <w:tcPr>
            <w:tcW w:w="363"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7.38</w:t>
            </w:r>
          </w:p>
        </w:tc>
        <w:tc>
          <w:tcPr>
            <w:tcW w:w="511"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13.6</w:t>
            </w:r>
          </w:p>
        </w:tc>
        <w:tc>
          <w:tcPr>
            <w:tcW w:w="516" w:type="pct"/>
            <w:noWrap/>
            <w:tcMar>
              <w:left w:w="0" w:type="dxa"/>
              <w:right w:w="0" w:type="dxa"/>
            </w:tcMar>
            <w:vAlign w:val="center"/>
          </w:tcPr>
          <w:p w:rsidR="007F49DE" w:rsidRPr="00696774" w:rsidRDefault="007F49DE"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0.22</w:t>
            </w:r>
          </w:p>
        </w:tc>
      </w:tr>
      <w:tr w:rsidR="00696774" w:rsidRPr="00696774" w:rsidTr="00183D70">
        <w:trPr>
          <w:trHeight w:val="330"/>
        </w:trPr>
        <w:tc>
          <w:tcPr>
            <w:tcW w:w="349" w:type="pct"/>
            <w:vMerge w:val="restart"/>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r w:rsidRPr="00696774">
              <w:rPr>
                <w:rFonts w:ascii="Times New Roman" w:hAnsi="Times New Roman"/>
                <w:b/>
                <w:color w:val="000000" w:themeColor="text1"/>
                <w:spacing w:val="-16"/>
                <w:kern w:val="3"/>
                <w:sz w:val="24"/>
                <w:szCs w:val="24"/>
              </w:rPr>
              <w:t>101</w:t>
            </w:r>
            <w:r w:rsidRPr="00696774">
              <w:rPr>
                <w:rFonts w:ascii="Times New Roman" w:hAnsi="Times New Roman"/>
                <w:b/>
                <w:color w:val="000000" w:themeColor="text1"/>
                <w:spacing w:val="-16"/>
                <w:kern w:val="3"/>
                <w:sz w:val="24"/>
                <w:szCs w:val="24"/>
              </w:rPr>
              <w:t>年</w:t>
            </w:r>
          </w:p>
        </w:tc>
        <w:tc>
          <w:tcPr>
            <w:tcW w:w="1281" w:type="pct"/>
            <w:noWrap/>
            <w:tcMar>
              <w:left w:w="0" w:type="dxa"/>
              <w:right w:w="0" w:type="dxa"/>
            </w:tcMar>
          </w:tcPr>
          <w:p w:rsidR="00613B56" w:rsidRPr="00696774" w:rsidRDefault="00613B56"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山地原住民族地區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26.40</w:t>
            </w:r>
          </w:p>
        </w:tc>
        <w:tc>
          <w:tcPr>
            <w:tcW w:w="487"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21.46</w:t>
            </w:r>
          </w:p>
        </w:tc>
        <w:tc>
          <w:tcPr>
            <w:tcW w:w="432"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36.79</w:t>
            </w:r>
          </w:p>
        </w:tc>
        <w:tc>
          <w:tcPr>
            <w:tcW w:w="363"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6.07</w:t>
            </w:r>
          </w:p>
        </w:tc>
        <w:tc>
          <w:tcPr>
            <w:tcW w:w="51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9.28</w:t>
            </w:r>
          </w:p>
        </w:tc>
        <w:tc>
          <w:tcPr>
            <w:tcW w:w="516"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w:t>
            </w:r>
          </w:p>
        </w:tc>
      </w:tr>
      <w:tr w:rsidR="00696774" w:rsidRPr="00696774" w:rsidTr="00183D70">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平地原住民族地區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30.63</w:t>
            </w:r>
          </w:p>
        </w:tc>
        <w:tc>
          <w:tcPr>
            <w:tcW w:w="487"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18.56</w:t>
            </w:r>
          </w:p>
        </w:tc>
        <w:tc>
          <w:tcPr>
            <w:tcW w:w="432"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34.29</w:t>
            </w:r>
          </w:p>
        </w:tc>
        <w:tc>
          <w:tcPr>
            <w:tcW w:w="363"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5.39</w:t>
            </w:r>
          </w:p>
        </w:tc>
        <w:tc>
          <w:tcPr>
            <w:tcW w:w="51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11.13</w:t>
            </w:r>
          </w:p>
        </w:tc>
        <w:tc>
          <w:tcPr>
            <w:tcW w:w="516"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w:t>
            </w:r>
          </w:p>
        </w:tc>
      </w:tr>
      <w:tr w:rsidR="00696774" w:rsidRPr="00696774" w:rsidTr="00183D70">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非原住民族地區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15.36</w:t>
            </w:r>
          </w:p>
        </w:tc>
        <w:tc>
          <w:tcPr>
            <w:tcW w:w="487"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20.58</w:t>
            </w:r>
          </w:p>
        </w:tc>
        <w:tc>
          <w:tcPr>
            <w:tcW w:w="432"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41.70</w:t>
            </w:r>
          </w:p>
        </w:tc>
        <w:tc>
          <w:tcPr>
            <w:tcW w:w="363"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7.77</w:t>
            </w:r>
          </w:p>
        </w:tc>
        <w:tc>
          <w:tcPr>
            <w:tcW w:w="51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14.58</w:t>
            </w:r>
          </w:p>
        </w:tc>
        <w:tc>
          <w:tcPr>
            <w:tcW w:w="516"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w:t>
            </w:r>
          </w:p>
        </w:tc>
      </w:tr>
      <w:tr w:rsidR="00696774" w:rsidRPr="00696774" w:rsidTr="00183D70">
        <w:trPr>
          <w:trHeight w:val="330"/>
        </w:trPr>
        <w:tc>
          <w:tcPr>
            <w:tcW w:w="349" w:type="pct"/>
            <w:vMerge w:val="restart"/>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r w:rsidRPr="00696774">
              <w:rPr>
                <w:rFonts w:ascii="Times New Roman" w:hAnsi="Times New Roman"/>
                <w:b/>
                <w:color w:val="000000" w:themeColor="text1"/>
                <w:spacing w:val="-16"/>
                <w:kern w:val="3"/>
                <w:sz w:val="24"/>
                <w:szCs w:val="24"/>
              </w:rPr>
              <w:t>102</w:t>
            </w:r>
            <w:r w:rsidRPr="00696774">
              <w:rPr>
                <w:rFonts w:ascii="Times New Roman" w:hAnsi="Times New Roman"/>
                <w:b/>
                <w:color w:val="000000" w:themeColor="text1"/>
                <w:spacing w:val="-16"/>
                <w:kern w:val="3"/>
                <w:sz w:val="24"/>
                <w:szCs w:val="24"/>
              </w:rPr>
              <w:t>年</w:t>
            </w:r>
          </w:p>
        </w:tc>
        <w:tc>
          <w:tcPr>
            <w:tcW w:w="1281" w:type="pct"/>
            <w:noWrap/>
            <w:tcMar>
              <w:left w:w="0" w:type="dxa"/>
              <w:right w:w="0" w:type="dxa"/>
            </w:tcMar>
          </w:tcPr>
          <w:p w:rsidR="00613B56" w:rsidRPr="00696774" w:rsidRDefault="00613B56"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山地原住民族地區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25.91</w:t>
            </w:r>
          </w:p>
        </w:tc>
        <w:tc>
          <w:tcPr>
            <w:tcW w:w="487"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21.53</w:t>
            </w:r>
          </w:p>
        </w:tc>
        <w:tc>
          <w:tcPr>
            <w:tcW w:w="432"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35.18</w:t>
            </w:r>
          </w:p>
        </w:tc>
        <w:tc>
          <w:tcPr>
            <w:tcW w:w="363"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6.69</w:t>
            </w:r>
          </w:p>
        </w:tc>
        <w:tc>
          <w:tcPr>
            <w:tcW w:w="51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10.57</w:t>
            </w:r>
          </w:p>
        </w:tc>
        <w:tc>
          <w:tcPr>
            <w:tcW w:w="516"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0.13</w:t>
            </w:r>
          </w:p>
        </w:tc>
      </w:tr>
      <w:tr w:rsidR="00696774" w:rsidRPr="00696774" w:rsidTr="00183D70">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平地原住民族地區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28.67</w:t>
            </w:r>
          </w:p>
        </w:tc>
        <w:tc>
          <w:tcPr>
            <w:tcW w:w="487"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19.29</w:t>
            </w:r>
          </w:p>
        </w:tc>
        <w:tc>
          <w:tcPr>
            <w:tcW w:w="432"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35.19</w:t>
            </w:r>
          </w:p>
        </w:tc>
        <w:tc>
          <w:tcPr>
            <w:tcW w:w="363"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5.24</w:t>
            </w:r>
          </w:p>
        </w:tc>
        <w:tc>
          <w:tcPr>
            <w:tcW w:w="51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11.40</w:t>
            </w:r>
          </w:p>
        </w:tc>
        <w:tc>
          <w:tcPr>
            <w:tcW w:w="516"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0.22</w:t>
            </w:r>
          </w:p>
        </w:tc>
      </w:tr>
      <w:tr w:rsidR="00696774" w:rsidRPr="00696774" w:rsidTr="00183D70">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非原住民族地區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15.13</w:t>
            </w:r>
          </w:p>
        </w:tc>
        <w:tc>
          <w:tcPr>
            <w:tcW w:w="487"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19.31</w:t>
            </w:r>
          </w:p>
        </w:tc>
        <w:tc>
          <w:tcPr>
            <w:tcW w:w="432"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42.63</w:t>
            </w:r>
          </w:p>
        </w:tc>
        <w:tc>
          <w:tcPr>
            <w:tcW w:w="363"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6.57</w:t>
            </w:r>
          </w:p>
        </w:tc>
        <w:tc>
          <w:tcPr>
            <w:tcW w:w="51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16.31</w:t>
            </w:r>
          </w:p>
        </w:tc>
        <w:tc>
          <w:tcPr>
            <w:tcW w:w="516"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0.04</w:t>
            </w:r>
          </w:p>
        </w:tc>
      </w:tr>
      <w:tr w:rsidR="00696774" w:rsidRPr="00696774" w:rsidTr="00183D70">
        <w:trPr>
          <w:trHeight w:val="330"/>
        </w:trPr>
        <w:tc>
          <w:tcPr>
            <w:tcW w:w="349" w:type="pct"/>
            <w:vMerge w:val="restart"/>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r w:rsidRPr="00696774">
              <w:rPr>
                <w:rFonts w:ascii="Times New Roman" w:hAnsi="Times New Roman"/>
                <w:b/>
                <w:color w:val="000000" w:themeColor="text1"/>
                <w:spacing w:val="-16"/>
                <w:kern w:val="3"/>
                <w:sz w:val="24"/>
                <w:szCs w:val="24"/>
              </w:rPr>
              <w:t>103</w:t>
            </w:r>
            <w:r w:rsidRPr="00696774">
              <w:rPr>
                <w:rFonts w:ascii="Times New Roman" w:hAnsi="Times New Roman"/>
                <w:b/>
                <w:color w:val="000000" w:themeColor="text1"/>
                <w:spacing w:val="-16"/>
                <w:kern w:val="3"/>
                <w:sz w:val="24"/>
                <w:szCs w:val="24"/>
              </w:rPr>
              <w:t>年</w:t>
            </w:r>
          </w:p>
        </w:tc>
        <w:tc>
          <w:tcPr>
            <w:tcW w:w="1281" w:type="pct"/>
            <w:noWrap/>
            <w:tcMar>
              <w:left w:w="0" w:type="dxa"/>
              <w:right w:w="0" w:type="dxa"/>
            </w:tcMar>
          </w:tcPr>
          <w:p w:rsidR="00613B56" w:rsidRPr="00696774" w:rsidRDefault="00613B56"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山地原住民族地區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24.98</w:t>
            </w:r>
          </w:p>
        </w:tc>
        <w:tc>
          <w:tcPr>
            <w:tcW w:w="487"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21.03</w:t>
            </w:r>
          </w:p>
        </w:tc>
        <w:tc>
          <w:tcPr>
            <w:tcW w:w="432"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36.62</w:t>
            </w:r>
          </w:p>
        </w:tc>
        <w:tc>
          <w:tcPr>
            <w:tcW w:w="363"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6.54</w:t>
            </w:r>
          </w:p>
        </w:tc>
        <w:tc>
          <w:tcPr>
            <w:tcW w:w="51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10.83</w:t>
            </w:r>
          </w:p>
        </w:tc>
        <w:tc>
          <w:tcPr>
            <w:tcW w:w="516"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w:t>
            </w:r>
          </w:p>
        </w:tc>
      </w:tr>
      <w:tr w:rsidR="00696774" w:rsidRPr="00696774" w:rsidTr="00183D70">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平地原住民族地區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27.47</w:t>
            </w:r>
          </w:p>
        </w:tc>
        <w:tc>
          <w:tcPr>
            <w:tcW w:w="487"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18.68</w:t>
            </w:r>
          </w:p>
        </w:tc>
        <w:tc>
          <w:tcPr>
            <w:tcW w:w="432"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36.20</w:t>
            </w:r>
          </w:p>
        </w:tc>
        <w:tc>
          <w:tcPr>
            <w:tcW w:w="363"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5.18</w:t>
            </w:r>
          </w:p>
        </w:tc>
        <w:tc>
          <w:tcPr>
            <w:tcW w:w="51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12.47</w:t>
            </w:r>
          </w:p>
        </w:tc>
        <w:tc>
          <w:tcPr>
            <w:tcW w:w="516"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w:t>
            </w:r>
          </w:p>
        </w:tc>
      </w:tr>
      <w:tr w:rsidR="00696774" w:rsidRPr="00696774" w:rsidTr="00183D70">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EB0644">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非原住民族地區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14.49</w:t>
            </w:r>
          </w:p>
        </w:tc>
        <w:tc>
          <w:tcPr>
            <w:tcW w:w="487"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19.97</w:t>
            </w:r>
          </w:p>
        </w:tc>
        <w:tc>
          <w:tcPr>
            <w:tcW w:w="432"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41.77</w:t>
            </w:r>
          </w:p>
        </w:tc>
        <w:tc>
          <w:tcPr>
            <w:tcW w:w="363"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6.07</w:t>
            </w:r>
          </w:p>
        </w:tc>
        <w:tc>
          <w:tcPr>
            <w:tcW w:w="51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17.68</w:t>
            </w:r>
          </w:p>
        </w:tc>
        <w:tc>
          <w:tcPr>
            <w:tcW w:w="516"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eastAsia="新細明體" w:hAnsi="Times New Roman"/>
                <w:color w:val="000000" w:themeColor="text1"/>
                <w:kern w:val="3"/>
                <w:sz w:val="24"/>
                <w:szCs w:val="24"/>
              </w:rPr>
            </w:pPr>
            <w:r w:rsidRPr="00696774">
              <w:rPr>
                <w:rFonts w:ascii="Times New Roman" w:eastAsia="新細明體" w:hAnsi="Times New Roman"/>
                <w:color w:val="000000" w:themeColor="text1"/>
                <w:kern w:val="3"/>
                <w:sz w:val="24"/>
                <w:szCs w:val="24"/>
              </w:rPr>
              <w:t>-</w:t>
            </w:r>
          </w:p>
        </w:tc>
      </w:tr>
      <w:tr w:rsidR="00696774" w:rsidRPr="00696774" w:rsidTr="00183D70">
        <w:tblPrEx>
          <w:tblLook w:val="04A0" w:firstRow="1" w:lastRow="0" w:firstColumn="1" w:lastColumn="0" w:noHBand="0" w:noVBand="1"/>
        </w:tblPrEx>
        <w:trPr>
          <w:trHeight w:val="330"/>
        </w:trPr>
        <w:tc>
          <w:tcPr>
            <w:tcW w:w="349" w:type="pct"/>
            <w:vMerge w:val="restart"/>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r w:rsidRPr="00696774">
              <w:rPr>
                <w:rFonts w:ascii="Times New Roman" w:hAnsi="Times New Roman"/>
                <w:b/>
                <w:color w:val="000000" w:themeColor="text1"/>
                <w:spacing w:val="-16"/>
                <w:kern w:val="3"/>
                <w:sz w:val="24"/>
                <w:szCs w:val="24"/>
              </w:rPr>
              <w:t>104</w:t>
            </w:r>
            <w:r w:rsidRPr="00696774">
              <w:rPr>
                <w:rFonts w:ascii="Times New Roman" w:hAnsi="Times New Roman"/>
                <w:b/>
                <w:color w:val="000000" w:themeColor="text1"/>
                <w:spacing w:val="-16"/>
                <w:kern w:val="3"/>
                <w:sz w:val="24"/>
                <w:szCs w:val="24"/>
              </w:rPr>
              <w:t>年</w:t>
            </w: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山地原住民族地區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22.92</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22.12</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36.82</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6.28</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11.87</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blPrEx>
          <w:tblLook w:val="04A0" w:firstRow="1" w:lastRow="0" w:firstColumn="1" w:lastColumn="0" w:noHBand="0" w:noVBand="1"/>
        </w:tblPrEx>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平地原住民族地區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26.88</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18.54</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36.93</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5.07</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12.57</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blPrEx>
          <w:tblLook w:val="04A0" w:firstRow="1" w:lastRow="0" w:firstColumn="1" w:lastColumn="0" w:noHBand="0" w:noVBand="1"/>
        </w:tblPrEx>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非原住民族地區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14.39</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19.30</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41.85</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5.64</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18.82</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rPr>
          <w:trHeight w:val="330"/>
        </w:trPr>
        <w:tc>
          <w:tcPr>
            <w:tcW w:w="349" w:type="pct"/>
            <w:vMerge w:val="restart"/>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r w:rsidRPr="00696774">
              <w:rPr>
                <w:rFonts w:ascii="Times New Roman" w:hAnsi="Times New Roman"/>
                <w:b/>
                <w:color w:val="000000" w:themeColor="text1"/>
                <w:spacing w:val="-16"/>
                <w:kern w:val="3"/>
                <w:sz w:val="24"/>
                <w:szCs w:val="24"/>
              </w:rPr>
              <w:t>105</w:t>
            </w:r>
            <w:r w:rsidRPr="00696774">
              <w:rPr>
                <w:rFonts w:ascii="Times New Roman" w:hAnsi="Times New Roman"/>
                <w:b/>
                <w:color w:val="000000" w:themeColor="text1"/>
                <w:spacing w:val="-16"/>
                <w:kern w:val="3"/>
                <w:sz w:val="24"/>
                <w:szCs w:val="24"/>
              </w:rPr>
              <w:t>年</w:t>
            </w: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山地原住民族地區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21.00</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18.50</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39.96</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6.35</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14.07</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blPrEx>
          <w:tblLook w:val="04A0" w:firstRow="1" w:lastRow="0" w:firstColumn="1" w:lastColumn="0" w:noHBand="0" w:noVBand="1"/>
        </w:tblPrEx>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平地原住民族地區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26.03</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16.62</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38.82</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5.55</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12.94</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blPrEx>
          <w:tblLook w:val="04A0" w:firstRow="1" w:lastRow="0" w:firstColumn="1" w:lastColumn="0" w:noHBand="0" w:noVBand="1"/>
        </w:tblPrEx>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非原住民族地區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13.76</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16.94</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41.11</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7.57</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20.60</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blPrEx>
          <w:tblLook w:val="04A0" w:firstRow="1" w:lastRow="0" w:firstColumn="1" w:lastColumn="0" w:noHBand="0" w:noVBand="1"/>
        </w:tblPrEx>
        <w:trPr>
          <w:trHeight w:val="330"/>
        </w:trPr>
        <w:tc>
          <w:tcPr>
            <w:tcW w:w="349" w:type="pct"/>
            <w:vMerge w:val="restart"/>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r w:rsidRPr="00696774">
              <w:rPr>
                <w:rFonts w:ascii="Times New Roman" w:hAnsi="Times New Roman"/>
                <w:b/>
                <w:color w:val="000000" w:themeColor="text1"/>
                <w:spacing w:val="-16"/>
                <w:kern w:val="3"/>
                <w:sz w:val="24"/>
                <w:szCs w:val="24"/>
              </w:rPr>
              <w:t>106</w:t>
            </w:r>
            <w:r w:rsidRPr="00696774">
              <w:rPr>
                <w:rFonts w:ascii="Times New Roman" w:hAnsi="Times New Roman"/>
                <w:b/>
                <w:color w:val="000000" w:themeColor="text1"/>
                <w:spacing w:val="-16"/>
                <w:kern w:val="3"/>
                <w:sz w:val="24"/>
                <w:szCs w:val="24"/>
              </w:rPr>
              <w:t>年</w:t>
            </w: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山地原住民族地區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20.41</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21.05</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39.63</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6.54</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12.36</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blPrEx>
          <w:tblLook w:val="04A0" w:firstRow="1" w:lastRow="0" w:firstColumn="1" w:lastColumn="0" w:noHBand="0" w:noVBand="1"/>
        </w:tblPrEx>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平地原住民族地區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25.19</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18.23</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36.59</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6.07</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13.92</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blPrEx>
          <w:tblLook w:val="04A0" w:firstRow="1" w:lastRow="0" w:firstColumn="1" w:lastColumn="0" w:noHBand="0" w:noVBand="1"/>
        </w:tblPrEx>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非原住民族地區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12.45</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17.23</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40.75</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6.89</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22.68</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blPrEx>
          <w:tblLook w:val="04A0" w:firstRow="1" w:lastRow="0" w:firstColumn="1" w:lastColumn="0" w:noHBand="0" w:noVBand="1"/>
        </w:tblPrEx>
        <w:trPr>
          <w:trHeight w:val="330"/>
        </w:trPr>
        <w:tc>
          <w:tcPr>
            <w:tcW w:w="349" w:type="pct"/>
            <w:vMerge w:val="restart"/>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r w:rsidRPr="00696774">
              <w:rPr>
                <w:rFonts w:ascii="Times New Roman" w:hAnsi="Times New Roman"/>
                <w:b/>
                <w:color w:val="000000" w:themeColor="text1"/>
                <w:spacing w:val="-16"/>
                <w:kern w:val="3"/>
                <w:sz w:val="24"/>
                <w:szCs w:val="24"/>
              </w:rPr>
              <w:t>107</w:t>
            </w:r>
            <w:r w:rsidRPr="00696774">
              <w:rPr>
                <w:rFonts w:ascii="Times New Roman" w:hAnsi="Times New Roman"/>
                <w:b/>
                <w:color w:val="000000" w:themeColor="text1"/>
                <w:spacing w:val="-16"/>
                <w:kern w:val="3"/>
                <w:sz w:val="24"/>
                <w:szCs w:val="24"/>
              </w:rPr>
              <w:t>年</w:t>
            </w: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山地原住民族地區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19.66</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19.54</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40.16</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6.62</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14.02</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blPrEx>
          <w:tblLook w:val="04A0" w:firstRow="1" w:lastRow="0" w:firstColumn="1" w:lastColumn="0" w:noHBand="0" w:noVBand="1"/>
        </w:tblPrEx>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平地原住民族地區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23.68</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18.85</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37.09</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5.50</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14.87</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blPrEx>
          <w:tblLook w:val="04A0" w:firstRow="1" w:lastRow="0" w:firstColumn="1" w:lastColumn="0" w:noHBand="0" w:noVBand="1"/>
        </w:tblPrEx>
        <w:trPr>
          <w:trHeight w:val="330"/>
        </w:trPr>
        <w:tc>
          <w:tcPr>
            <w:tcW w:w="349" w:type="pct"/>
            <w:vMerge/>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非原住民族地區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11.50</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15.93</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41.76</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7.23</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23.59</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blPrEx>
          <w:tblLook w:val="04A0" w:firstRow="1" w:lastRow="0" w:firstColumn="1" w:lastColumn="0" w:noHBand="0" w:noVBand="1"/>
        </w:tblPrEx>
        <w:trPr>
          <w:trHeight w:val="330"/>
        </w:trPr>
        <w:tc>
          <w:tcPr>
            <w:tcW w:w="349" w:type="pct"/>
            <w:vMerge w:val="restart"/>
            <w:noWrap/>
            <w:vAlign w:val="center"/>
          </w:tcPr>
          <w:p w:rsidR="00613B56" w:rsidRPr="00696774" w:rsidRDefault="00613B56" w:rsidP="00613B56">
            <w:pPr>
              <w:suppressAutoHyphens/>
              <w:overflowPunct/>
              <w:autoSpaceDE/>
              <w:textAlignment w:val="baseline"/>
              <w:rPr>
                <w:rFonts w:ascii="Times New Roman" w:hAnsi="Times New Roman"/>
                <w:color w:val="000000" w:themeColor="text1"/>
                <w:spacing w:val="-16"/>
                <w:kern w:val="3"/>
                <w:sz w:val="24"/>
                <w:szCs w:val="24"/>
              </w:rPr>
            </w:pPr>
            <w:r w:rsidRPr="00696774">
              <w:rPr>
                <w:rFonts w:ascii="Times New Roman" w:hAnsi="Times New Roman"/>
                <w:b/>
                <w:color w:val="000000" w:themeColor="text1"/>
                <w:spacing w:val="-16"/>
                <w:kern w:val="3"/>
                <w:sz w:val="24"/>
                <w:szCs w:val="24"/>
              </w:rPr>
              <w:t>108</w:t>
            </w:r>
            <w:r w:rsidRPr="00696774">
              <w:rPr>
                <w:rFonts w:ascii="Times New Roman" w:hAnsi="Times New Roman"/>
                <w:b/>
                <w:color w:val="000000" w:themeColor="text1"/>
                <w:spacing w:val="-16"/>
                <w:kern w:val="3"/>
                <w:sz w:val="24"/>
                <w:szCs w:val="24"/>
              </w:rPr>
              <w:t>年</w:t>
            </w: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山地原住民族地區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18.10</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18.94</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41.24</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7.03</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14.69</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blPrEx>
          <w:tblLook w:val="04A0" w:firstRow="1" w:lastRow="0" w:firstColumn="1" w:lastColumn="0" w:noHBand="0" w:noVBand="1"/>
        </w:tblPrEx>
        <w:trPr>
          <w:trHeight w:val="330"/>
        </w:trPr>
        <w:tc>
          <w:tcPr>
            <w:tcW w:w="349" w:type="pct"/>
            <w:vMerge/>
            <w:noWrap/>
          </w:tcPr>
          <w:p w:rsidR="00613B56" w:rsidRPr="00696774" w:rsidRDefault="00613B56" w:rsidP="00FC59E3">
            <w:pPr>
              <w:suppressAutoHyphens/>
              <w:overflowPunct/>
              <w:autoSpaceDE/>
              <w:jc w:val="left"/>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平地原住民族地區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21.87</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16.47</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38.92</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6.28</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16.45</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r w:rsidR="00696774" w:rsidRPr="00696774" w:rsidTr="00183D70">
        <w:tblPrEx>
          <w:tblLook w:val="04A0" w:firstRow="1" w:lastRow="0" w:firstColumn="1" w:lastColumn="0" w:noHBand="0" w:noVBand="1"/>
        </w:tblPrEx>
        <w:trPr>
          <w:trHeight w:val="330"/>
        </w:trPr>
        <w:tc>
          <w:tcPr>
            <w:tcW w:w="349" w:type="pct"/>
            <w:vMerge/>
            <w:noWrap/>
          </w:tcPr>
          <w:p w:rsidR="00613B56" w:rsidRPr="00696774" w:rsidRDefault="00613B56" w:rsidP="00FC59E3">
            <w:pPr>
              <w:suppressAutoHyphens/>
              <w:overflowPunct/>
              <w:autoSpaceDE/>
              <w:jc w:val="left"/>
              <w:textAlignment w:val="baseline"/>
              <w:rPr>
                <w:rFonts w:ascii="Times New Roman" w:hAnsi="Times New Roman"/>
                <w:color w:val="000000" w:themeColor="text1"/>
                <w:spacing w:val="-16"/>
                <w:kern w:val="3"/>
                <w:sz w:val="24"/>
                <w:szCs w:val="24"/>
              </w:rPr>
            </w:pPr>
          </w:p>
        </w:tc>
        <w:tc>
          <w:tcPr>
            <w:tcW w:w="1281" w:type="pct"/>
            <w:noWrap/>
            <w:tcMar>
              <w:left w:w="0" w:type="dxa"/>
              <w:right w:w="0" w:type="dxa"/>
            </w:tcMar>
          </w:tcPr>
          <w:p w:rsidR="00613B56" w:rsidRPr="00696774" w:rsidRDefault="00613B56" w:rsidP="00FC59E3">
            <w:pPr>
              <w:suppressAutoHyphens/>
              <w:overflowPunct/>
              <w:autoSpaceDE/>
              <w:jc w:val="left"/>
              <w:textAlignment w:val="baseline"/>
              <w:rPr>
                <w:rFonts w:ascii="Times New Roman" w:hAnsi="Times New Roman"/>
                <w:color w:val="000000" w:themeColor="text1"/>
                <w:spacing w:val="-8"/>
                <w:kern w:val="3"/>
                <w:sz w:val="24"/>
                <w:szCs w:val="24"/>
              </w:rPr>
            </w:pPr>
            <w:r w:rsidRPr="00696774">
              <w:rPr>
                <w:rFonts w:ascii="Times New Roman" w:hAnsi="Times New Roman"/>
                <w:color w:val="000000" w:themeColor="text1"/>
                <w:spacing w:val="-8"/>
                <w:kern w:val="3"/>
                <w:sz w:val="24"/>
                <w:szCs w:val="24"/>
              </w:rPr>
              <w:t>非原住民族地區</w:t>
            </w:r>
          </w:p>
        </w:tc>
        <w:tc>
          <w:tcPr>
            <w:tcW w:w="531" w:type="pct"/>
            <w:noWrap/>
            <w:tcMar>
              <w:left w:w="0" w:type="dxa"/>
              <w:right w:w="0" w:type="dxa"/>
            </w:tcMar>
            <w:vAlign w:val="center"/>
          </w:tcPr>
          <w:p w:rsidR="00613B56" w:rsidRPr="00696774" w:rsidRDefault="00613B56" w:rsidP="007F49DE">
            <w:pPr>
              <w:suppressAutoHyphens/>
              <w:overflowPunct/>
              <w:autoSpaceDE/>
              <w:jc w:val="center"/>
              <w:textAlignment w:val="baseline"/>
              <w:rPr>
                <w:rFonts w:ascii="Times New Roman" w:hAnsi="Times New Roman"/>
                <w:color w:val="000000" w:themeColor="text1"/>
                <w:spacing w:val="-10"/>
                <w:kern w:val="3"/>
                <w:sz w:val="24"/>
                <w:szCs w:val="24"/>
              </w:rPr>
            </w:pPr>
            <w:r w:rsidRPr="00696774">
              <w:rPr>
                <w:rFonts w:ascii="Times New Roman" w:hAnsi="Times New Roman"/>
                <w:color w:val="000000" w:themeColor="text1"/>
                <w:spacing w:val="-10"/>
                <w:kern w:val="3"/>
                <w:sz w:val="24"/>
                <w:szCs w:val="24"/>
              </w:rPr>
              <w:t>100.00</w:t>
            </w:r>
          </w:p>
        </w:tc>
        <w:tc>
          <w:tcPr>
            <w:tcW w:w="530"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9.83</w:t>
            </w:r>
          </w:p>
        </w:tc>
        <w:tc>
          <w:tcPr>
            <w:tcW w:w="487"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15.81</w:t>
            </w:r>
          </w:p>
        </w:tc>
        <w:tc>
          <w:tcPr>
            <w:tcW w:w="432"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42.41</w:t>
            </w:r>
          </w:p>
        </w:tc>
        <w:tc>
          <w:tcPr>
            <w:tcW w:w="363"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7.24</w:t>
            </w:r>
          </w:p>
        </w:tc>
        <w:tc>
          <w:tcPr>
            <w:tcW w:w="511"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24.71</w:t>
            </w:r>
          </w:p>
        </w:tc>
        <w:tc>
          <w:tcPr>
            <w:tcW w:w="516" w:type="pct"/>
            <w:noWrap/>
            <w:tcMar>
              <w:left w:w="0" w:type="dxa"/>
              <w:right w:w="0" w:type="dxa"/>
            </w:tcMar>
            <w:vAlign w:val="center"/>
          </w:tcPr>
          <w:p w:rsidR="00613B56" w:rsidRPr="00696774" w:rsidRDefault="00613B56" w:rsidP="007F49DE">
            <w:pPr>
              <w:jc w:val="center"/>
              <w:rPr>
                <w:rFonts w:ascii="Times New Roman" w:hAnsi="Times New Roman"/>
                <w:color w:val="000000" w:themeColor="text1"/>
                <w:sz w:val="24"/>
                <w:szCs w:val="24"/>
              </w:rPr>
            </w:pPr>
            <w:r w:rsidRPr="00696774">
              <w:rPr>
                <w:rFonts w:ascii="Times New Roman" w:hAnsi="Times New Roman"/>
                <w:color w:val="000000" w:themeColor="text1"/>
                <w:sz w:val="24"/>
                <w:szCs w:val="24"/>
              </w:rPr>
              <w:t>-</w:t>
            </w:r>
          </w:p>
        </w:tc>
      </w:tr>
    </w:tbl>
    <w:p w:rsidR="00F72338" w:rsidRPr="00696774" w:rsidRDefault="00EB0644" w:rsidP="00183D70">
      <w:pPr>
        <w:ind w:leftChars="106" w:left="361"/>
        <w:rPr>
          <w:rFonts w:ascii="Times New Roman"/>
          <w:color w:val="000000" w:themeColor="text1"/>
          <w:sz w:val="28"/>
        </w:rPr>
      </w:pPr>
      <w:r w:rsidRPr="00696774">
        <w:rPr>
          <w:rFonts w:ascii="Times New Roman"/>
          <w:color w:val="000000" w:themeColor="text1"/>
          <w:sz w:val="28"/>
        </w:rPr>
        <w:t>資料來源：原民會查復資料</w:t>
      </w:r>
    </w:p>
    <w:p w:rsidR="00EB0644" w:rsidRPr="00696774" w:rsidRDefault="00EB0644" w:rsidP="00EB0644">
      <w:pPr>
        <w:ind w:leftChars="200" w:left="680"/>
        <w:rPr>
          <w:rFonts w:ascii="Times New Roman"/>
          <w:color w:val="000000" w:themeColor="text1"/>
          <w:sz w:val="28"/>
        </w:rPr>
      </w:pPr>
    </w:p>
    <w:p w:rsidR="00170B37" w:rsidRPr="00696774" w:rsidRDefault="00170B37" w:rsidP="00170B37">
      <w:pPr>
        <w:pStyle w:val="2"/>
        <w:rPr>
          <w:rFonts w:ascii="Times New Roman" w:hAnsi="Times New Roman"/>
          <w:color w:val="000000" w:themeColor="text1"/>
        </w:rPr>
      </w:pPr>
      <w:bookmarkStart w:id="99" w:name="_Toc47016150"/>
      <w:r w:rsidRPr="00696774">
        <w:rPr>
          <w:rFonts w:ascii="Times New Roman" w:hAnsi="Times New Roman"/>
          <w:color w:val="000000" w:themeColor="text1"/>
        </w:rPr>
        <w:t>相關法令依據</w:t>
      </w:r>
      <w:bookmarkEnd w:id="99"/>
    </w:p>
    <w:p w:rsidR="00170B37" w:rsidRPr="00696774" w:rsidRDefault="00170B37" w:rsidP="00170B37">
      <w:pPr>
        <w:pStyle w:val="3"/>
        <w:rPr>
          <w:rFonts w:ascii="Times New Roman" w:hAnsi="Times New Roman"/>
          <w:color w:val="000000" w:themeColor="text1"/>
        </w:rPr>
      </w:pPr>
      <w:bookmarkStart w:id="100" w:name="_Toc44510410"/>
      <w:bookmarkStart w:id="101" w:name="_Toc45466403"/>
      <w:bookmarkStart w:id="102" w:name="_Toc47016151"/>
      <w:r w:rsidRPr="00696774">
        <w:rPr>
          <w:rFonts w:ascii="Times New Roman" w:hAnsi="Times New Roman"/>
          <w:color w:val="000000" w:themeColor="text1"/>
        </w:rPr>
        <w:t>88</w:t>
      </w:r>
      <w:r w:rsidRPr="00696774">
        <w:rPr>
          <w:rFonts w:ascii="Times New Roman" w:hAnsi="Times New Roman"/>
          <w:color w:val="000000" w:themeColor="text1"/>
        </w:rPr>
        <w:t>年第</w:t>
      </w:r>
      <w:r w:rsidRPr="00696774">
        <w:rPr>
          <w:rFonts w:ascii="Times New Roman" w:hAnsi="Times New Roman"/>
          <w:color w:val="000000" w:themeColor="text1"/>
        </w:rPr>
        <w:t>4</w:t>
      </w:r>
      <w:r w:rsidRPr="00696774">
        <w:rPr>
          <w:rFonts w:ascii="Times New Roman" w:hAnsi="Times New Roman"/>
          <w:color w:val="000000" w:themeColor="text1"/>
        </w:rPr>
        <w:t>次修憲之增修條文第</w:t>
      </w:r>
      <w:r w:rsidRPr="00696774">
        <w:rPr>
          <w:rFonts w:ascii="Times New Roman" w:hAnsi="Times New Roman"/>
          <w:color w:val="000000" w:themeColor="text1"/>
        </w:rPr>
        <w:t>10</w:t>
      </w:r>
      <w:r w:rsidRPr="00696774">
        <w:rPr>
          <w:rFonts w:ascii="Times New Roman" w:hAnsi="Times New Roman"/>
          <w:color w:val="000000" w:themeColor="text1"/>
        </w:rPr>
        <w:t>條第</w:t>
      </w:r>
      <w:r w:rsidRPr="00696774">
        <w:rPr>
          <w:rFonts w:ascii="Times New Roman" w:hAnsi="Times New Roman"/>
          <w:color w:val="000000" w:themeColor="text1"/>
        </w:rPr>
        <w:t>11</w:t>
      </w:r>
      <w:r w:rsidRPr="00696774">
        <w:rPr>
          <w:rFonts w:ascii="Times New Roman" w:hAnsi="Times New Roman"/>
          <w:color w:val="000000" w:themeColor="text1"/>
        </w:rPr>
        <w:t>項規定，國家肯定多元文化，並積極維護發展原住民族語言及文化，以及同條第</w:t>
      </w:r>
      <w:r w:rsidRPr="00696774">
        <w:rPr>
          <w:rFonts w:ascii="Times New Roman" w:hAnsi="Times New Roman"/>
          <w:color w:val="000000" w:themeColor="text1"/>
        </w:rPr>
        <w:t>12</w:t>
      </w:r>
      <w:r w:rsidRPr="00696774">
        <w:rPr>
          <w:rFonts w:ascii="Times New Roman" w:hAnsi="Times New Roman"/>
          <w:color w:val="000000" w:themeColor="text1"/>
        </w:rPr>
        <w:t>項規定，國家應依民族意願，保障原住民族之地位及政治參與，並對其教育文化、交通水利、醫療衛生、經濟土地及社會福利事業予以保障扶助並促其發展。</w:t>
      </w:r>
      <w:bookmarkEnd w:id="100"/>
      <w:bookmarkEnd w:id="101"/>
      <w:bookmarkEnd w:id="102"/>
    </w:p>
    <w:p w:rsidR="00170B37" w:rsidRPr="00696774" w:rsidRDefault="00170B37" w:rsidP="00170B37">
      <w:pPr>
        <w:pStyle w:val="3"/>
        <w:rPr>
          <w:rFonts w:ascii="Times New Roman" w:hAnsi="Times New Roman"/>
          <w:color w:val="000000" w:themeColor="text1"/>
        </w:rPr>
      </w:pPr>
      <w:bookmarkStart w:id="103" w:name="_Toc44510411"/>
      <w:bookmarkStart w:id="104" w:name="_Toc45466404"/>
      <w:bookmarkStart w:id="105" w:name="_Toc47016152"/>
      <w:r w:rsidRPr="00696774">
        <w:rPr>
          <w:rFonts w:ascii="Times New Roman" w:hAnsi="Times New Roman"/>
          <w:color w:val="000000" w:themeColor="text1"/>
        </w:rPr>
        <w:t>我國於</w:t>
      </w:r>
      <w:r w:rsidRPr="00696774">
        <w:rPr>
          <w:rFonts w:ascii="Times New Roman" w:hAnsi="Times New Roman"/>
          <w:color w:val="000000" w:themeColor="text1"/>
        </w:rPr>
        <w:t>90</w:t>
      </w:r>
      <w:r w:rsidRPr="00696774">
        <w:rPr>
          <w:rFonts w:ascii="Times New Roman" w:hAnsi="Times New Roman"/>
          <w:color w:val="000000" w:themeColor="text1"/>
        </w:rPr>
        <w:t>年</w:t>
      </w:r>
      <w:r w:rsidRPr="00696774">
        <w:rPr>
          <w:rFonts w:ascii="Times New Roman" w:hAnsi="Times New Roman"/>
          <w:color w:val="000000" w:themeColor="text1"/>
        </w:rPr>
        <w:t>10</w:t>
      </w:r>
      <w:r w:rsidRPr="00696774">
        <w:rPr>
          <w:rFonts w:ascii="Times New Roman" w:hAnsi="Times New Roman"/>
          <w:color w:val="000000" w:themeColor="text1"/>
        </w:rPr>
        <w:t>月</w:t>
      </w:r>
      <w:r w:rsidRPr="00696774">
        <w:rPr>
          <w:rFonts w:ascii="Times New Roman" w:hAnsi="Times New Roman"/>
          <w:color w:val="000000" w:themeColor="text1"/>
        </w:rPr>
        <w:t>31</w:t>
      </w:r>
      <w:r w:rsidRPr="00696774">
        <w:rPr>
          <w:rFonts w:ascii="Times New Roman" w:hAnsi="Times New Roman"/>
          <w:color w:val="000000" w:themeColor="text1"/>
        </w:rPr>
        <w:t>日公布施行原住民族工作權保障法，係為促進原住民就業，保障原住民工作權及經濟生活；復為保障原住民族基本權利，促進原住民族生存發展，建立共存共榮之族群關係，於</w:t>
      </w:r>
      <w:r w:rsidRPr="00696774">
        <w:rPr>
          <w:rFonts w:ascii="Times New Roman" w:hAnsi="Times New Roman"/>
          <w:color w:val="000000" w:themeColor="text1"/>
        </w:rPr>
        <w:t>94</w:t>
      </w:r>
      <w:r w:rsidRPr="00696774">
        <w:rPr>
          <w:rFonts w:ascii="Times New Roman" w:hAnsi="Times New Roman"/>
          <w:color w:val="000000" w:themeColor="text1"/>
        </w:rPr>
        <w:t>年</w:t>
      </w:r>
      <w:r w:rsidRPr="00696774">
        <w:rPr>
          <w:rFonts w:ascii="Times New Roman" w:hAnsi="Times New Roman"/>
          <w:color w:val="000000" w:themeColor="text1"/>
        </w:rPr>
        <w:t>2</w:t>
      </w:r>
      <w:r w:rsidRPr="00696774">
        <w:rPr>
          <w:rFonts w:ascii="Times New Roman" w:hAnsi="Times New Roman"/>
          <w:color w:val="000000" w:themeColor="text1"/>
        </w:rPr>
        <w:t>月</w:t>
      </w:r>
      <w:r w:rsidRPr="00696774">
        <w:rPr>
          <w:rFonts w:ascii="Times New Roman" w:hAnsi="Times New Roman"/>
          <w:color w:val="000000" w:themeColor="text1"/>
        </w:rPr>
        <w:t>5</w:t>
      </w:r>
      <w:r w:rsidRPr="00696774">
        <w:rPr>
          <w:rFonts w:ascii="Times New Roman" w:hAnsi="Times New Roman"/>
          <w:color w:val="000000" w:themeColor="text1"/>
        </w:rPr>
        <w:t>日公布施行原住民族基本法。</w:t>
      </w:r>
      <w:bookmarkEnd w:id="103"/>
      <w:bookmarkEnd w:id="104"/>
      <w:bookmarkEnd w:id="105"/>
    </w:p>
    <w:p w:rsidR="00170B37" w:rsidRPr="00696774" w:rsidRDefault="00170B37" w:rsidP="00170B37">
      <w:pPr>
        <w:pStyle w:val="3"/>
        <w:rPr>
          <w:rFonts w:ascii="Times New Roman" w:hAnsi="Times New Roman"/>
          <w:color w:val="000000" w:themeColor="text1"/>
        </w:rPr>
      </w:pPr>
      <w:bookmarkStart w:id="106" w:name="_Toc44510412"/>
      <w:bookmarkStart w:id="107" w:name="_Toc45466405"/>
      <w:bookmarkStart w:id="108" w:name="_Toc47016153"/>
      <w:r w:rsidRPr="00696774">
        <w:rPr>
          <w:rFonts w:ascii="Times New Roman" w:hAnsi="Times New Roman"/>
          <w:color w:val="000000" w:themeColor="text1"/>
        </w:rPr>
        <w:t>依原住民族工作權保障法第</w:t>
      </w:r>
      <w:r w:rsidRPr="00696774">
        <w:rPr>
          <w:rFonts w:ascii="Times New Roman" w:hAnsi="Times New Roman"/>
          <w:color w:val="000000" w:themeColor="text1"/>
        </w:rPr>
        <w:t>4</w:t>
      </w:r>
      <w:r w:rsidRPr="00696774">
        <w:rPr>
          <w:rFonts w:ascii="Times New Roman" w:hAnsi="Times New Roman"/>
          <w:color w:val="000000" w:themeColor="text1"/>
        </w:rPr>
        <w:t>條、第</w:t>
      </w:r>
      <w:r w:rsidRPr="00696774">
        <w:rPr>
          <w:rFonts w:ascii="Times New Roman" w:hAnsi="Times New Roman"/>
          <w:color w:val="000000" w:themeColor="text1"/>
        </w:rPr>
        <w:t>5</w:t>
      </w:r>
      <w:r w:rsidRPr="00696774">
        <w:rPr>
          <w:rFonts w:ascii="Times New Roman" w:hAnsi="Times New Roman"/>
          <w:color w:val="000000" w:themeColor="text1"/>
        </w:rPr>
        <w:t>條及第</w:t>
      </w:r>
      <w:r w:rsidRPr="00696774">
        <w:rPr>
          <w:rFonts w:ascii="Times New Roman" w:hAnsi="Times New Roman"/>
          <w:color w:val="000000" w:themeColor="text1"/>
        </w:rPr>
        <w:t>24</w:t>
      </w:r>
      <w:r w:rsidRPr="00696774">
        <w:rPr>
          <w:rFonts w:ascii="Times New Roman" w:hAnsi="Times New Roman"/>
          <w:color w:val="000000" w:themeColor="text1"/>
        </w:rPr>
        <w:t>條規定略以，各級政府機關、公立學校及公營事業機構應僱用之原住民人數，未達所定比例者，應每月繳納代金；另同法第</w:t>
      </w:r>
      <w:r w:rsidRPr="00696774">
        <w:rPr>
          <w:rFonts w:ascii="Times New Roman" w:hAnsi="Times New Roman"/>
          <w:color w:val="000000" w:themeColor="text1"/>
        </w:rPr>
        <w:t>12</w:t>
      </w:r>
      <w:r w:rsidRPr="00696774">
        <w:rPr>
          <w:rFonts w:ascii="Times New Roman" w:hAnsi="Times New Roman"/>
          <w:color w:val="000000" w:themeColor="text1"/>
        </w:rPr>
        <w:t>條及政府政府採購法第</w:t>
      </w:r>
      <w:r w:rsidRPr="00696774">
        <w:rPr>
          <w:rFonts w:ascii="Times New Roman" w:hAnsi="Times New Roman"/>
          <w:color w:val="000000" w:themeColor="text1"/>
        </w:rPr>
        <w:t>98</w:t>
      </w:r>
      <w:r w:rsidRPr="00696774">
        <w:rPr>
          <w:rFonts w:ascii="Times New Roman" w:hAnsi="Times New Roman"/>
          <w:color w:val="000000" w:themeColor="text1"/>
        </w:rPr>
        <w:t>條規定略以，依政府政府採購法得標之廠商，其於國內員工總人數逾一百人者，應於履約期間僱用達得標廠商員工總人數</w:t>
      </w:r>
      <w:r w:rsidRPr="00696774">
        <w:rPr>
          <w:rFonts w:ascii="Times New Roman" w:hAnsi="Times New Roman"/>
          <w:color w:val="000000" w:themeColor="text1"/>
        </w:rPr>
        <w:t>1</w:t>
      </w:r>
      <w:r w:rsidRPr="00696774">
        <w:rPr>
          <w:rFonts w:ascii="Times New Roman" w:hAnsi="Times New Roman"/>
          <w:color w:val="000000" w:themeColor="text1"/>
        </w:rPr>
        <w:t>％之原住民，未達標準者，應向</w:t>
      </w:r>
      <w:r w:rsidRPr="00696774">
        <w:rPr>
          <w:rFonts w:ascii="Times New Roman" w:hAnsi="Times New Roman"/>
          <w:color w:val="000000" w:themeColor="text1"/>
        </w:rPr>
        <w:lastRenderedPageBreak/>
        <w:t>原住民族就業基金繳納代金。</w:t>
      </w:r>
      <w:bookmarkEnd w:id="106"/>
      <w:bookmarkEnd w:id="107"/>
      <w:bookmarkEnd w:id="108"/>
    </w:p>
    <w:p w:rsidR="00170B37" w:rsidRPr="00696774" w:rsidRDefault="00170B37" w:rsidP="00170B37">
      <w:pPr>
        <w:pStyle w:val="3"/>
        <w:rPr>
          <w:rFonts w:ascii="Times New Roman" w:hAnsi="Times New Roman"/>
          <w:color w:val="000000" w:themeColor="text1"/>
        </w:rPr>
      </w:pPr>
      <w:bookmarkStart w:id="109" w:name="_Toc44510413"/>
      <w:bookmarkStart w:id="110" w:name="_Toc45466406"/>
      <w:bookmarkStart w:id="111" w:name="_Toc47016154"/>
      <w:r w:rsidRPr="00696774">
        <w:rPr>
          <w:rFonts w:ascii="Times New Roman" w:hAnsi="Times New Roman"/>
          <w:color w:val="000000" w:themeColor="text1"/>
        </w:rPr>
        <w:t>依原住民族工作權保障法第</w:t>
      </w:r>
      <w:r w:rsidRPr="00696774">
        <w:rPr>
          <w:rFonts w:ascii="Times New Roman" w:hAnsi="Times New Roman"/>
          <w:color w:val="000000" w:themeColor="text1"/>
        </w:rPr>
        <w:t>7</w:t>
      </w:r>
      <w:r w:rsidRPr="00696774">
        <w:rPr>
          <w:rFonts w:ascii="Times New Roman" w:hAnsi="Times New Roman"/>
          <w:color w:val="000000" w:themeColor="text1"/>
        </w:rPr>
        <w:t>條、第</w:t>
      </w:r>
      <w:r w:rsidRPr="00696774">
        <w:rPr>
          <w:rFonts w:ascii="Times New Roman" w:hAnsi="Times New Roman"/>
          <w:color w:val="000000" w:themeColor="text1"/>
        </w:rPr>
        <w:t>9</w:t>
      </w:r>
      <w:r w:rsidRPr="00696774">
        <w:rPr>
          <w:rFonts w:ascii="Times New Roman" w:hAnsi="Times New Roman"/>
          <w:color w:val="000000" w:themeColor="text1"/>
        </w:rPr>
        <w:t>條第</w:t>
      </w:r>
      <w:r w:rsidRPr="00696774">
        <w:rPr>
          <w:rFonts w:ascii="Times New Roman" w:hAnsi="Times New Roman"/>
          <w:color w:val="000000" w:themeColor="text1"/>
        </w:rPr>
        <w:t>1</w:t>
      </w:r>
      <w:r w:rsidRPr="00696774">
        <w:rPr>
          <w:rFonts w:ascii="Times New Roman" w:hAnsi="Times New Roman"/>
          <w:color w:val="000000" w:themeColor="text1"/>
        </w:rPr>
        <w:t>項、第</w:t>
      </w:r>
      <w:r w:rsidRPr="00696774">
        <w:rPr>
          <w:rFonts w:ascii="Times New Roman" w:hAnsi="Times New Roman"/>
          <w:color w:val="000000" w:themeColor="text1"/>
        </w:rPr>
        <w:t>10</w:t>
      </w:r>
      <w:r w:rsidRPr="00696774">
        <w:rPr>
          <w:rFonts w:ascii="Times New Roman" w:hAnsi="Times New Roman"/>
          <w:color w:val="000000" w:themeColor="text1"/>
        </w:rPr>
        <w:t>條及原住民合作社輔導考核及獎勵辦法第</w:t>
      </w:r>
      <w:r w:rsidRPr="00696774">
        <w:rPr>
          <w:rFonts w:ascii="Times New Roman" w:hAnsi="Times New Roman"/>
          <w:color w:val="000000" w:themeColor="text1"/>
        </w:rPr>
        <w:t>8</w:t>
      </w:r>
      <w:r w:rsidRPr="00696774">
        <w:rPr>
          <w:rFonts w:ascii="Times New Roman" w:hAnsi="Times New Roman"/>
          <w:color w:val="000000" w:themeColor="text1"/>
        </w:rPr>
        <w:t>條規定略以，政府應依原住民群體工作習性，輔導原住民設立各種性質之原住民合作社，以開發各項工作機會；原住民合作社之營運發展經費得由各級政府酌予補助，各級政府應設置原住民合作社輔導小組；合作社主管機關、原住民事務主管機關及目的事業主管機關得視需要，訂定各種獎助措施，充實原住民合作社營運設備及提升其業務拓展能力。</w:t>
      </w:r>
      <w:bookmarkEnd w:id="109"/>
      <w:bookmarkEnd w:id="110"/>
      <w:bookmarkEnd w:id="111"/>
    </w:p>
    <w:p w:rsidR="00170B37" w:rsidRPr="00696774" w:rsidRDefault="00170B37" w:rsidP="00170B37">
      <w:pPr>
        <w:pStyle w:val="3"/>
        <w:rPr>
          <w:rFonts w:ascii="Times New Roman" w:hAnsi="Times New Roman"/>
          <w:color w:val="000000" w:themeColor="text1"/>
        </w:rPr>
      </w:pPr>
      <w:bookmarkStart w:id="112" w:name="_Toc44510414"/>
      <w:bookmarkStart w:id="113" w:name="_Toc45466407"/>
      <w:bookmarkStart w:id="114" w:name="_Toc47016155"/>
      <w:r w:rsidRPr="00696774">
        <w:rPr>
          <w:rFonts w:ascii="Times New Roman" w:hAnsi="Times New Roman"/>
          <w:color w:val="000000" w:themeColor="text1"/>
        </w:rPr>
        <w:t>依原住民族工作權保障法第</w:t>
      </w:r>
      <w:r w:rsidRPr="00696774">
        <w:rPr>
          <w:rFonts w:ascii="Times New Roman" w:hAnsi="Times New Roman"/>
          <w:color w:val="000000" w:themeColor="text1"/>
        </w:rPr>
        <w:t>13</w:t>
      </w:r>
      <w:r w:rsidRPr="00696774">
        <w:rPr>
          <w:rFonts w:ascii="Times New Roman" w:hAnsi="Times New Roman"/>
          <w:color w:val="000000" w:themeColor="text1"/>
        </w:rPr>
        <w:t>條、第</w:t>
      </w:r>
      <w:r w:rsidRPr="00696774">
        <w:rPr>
          <w:rFonts w:ascii="Times New Roman" w:hAnsi="Times New Roman"/>
          <w:color w:val="000000" w:themeColor="text1"/>
        </w:rPr>
        <w:t>15</w:t>
      </w:r>
      <w:r w:rsidRPr="00696774">
        <w:rPr>
          <w:rFonts w:ascii="Times New Roman" w:hAnsi="Times New Roman"/>
          <w:color w:val="000000" w:themeColor="text1"/>
        </w:rPr>
        <w:t>條及第</w:t>
      </w:r>
      <w:r w:rsidRPr="00696774">
        <w:rPr>
          <w:rFonts w:ascii="Times New Roman" w:hAnsi="Times New Roman"/>
          <w:color w:val="000000" w:themeColor="text1"/>
        </w:rPr>
        <w:t>16</w:t>
      </w:r>
      <w:r w:rsidRPr="00696774">
        <w:rPr>
          <w:rFonts w:ascii="Times New Roman" w:hAnsi="Times New Roman"/>
          <w:color w:val="000000" w:themeColor="text1"/>
        </w:rPr>
        <w:t>條規定略以，政府應鼓勵公、民營機構辦理原住民就業服務，提供就業諮詢、職場諮商、就業媒合及生活輔導；中央主管機關（原民會）對原住民取得技術士證照者，應予獎勵，以確保並提升其專業技能；應依原住民各族群之文化特色，辦理各項技藝訓練，發展文化產業，以開拓就業機會；中央勞工主管機關（勞動部）應依原住民就業需要，提供原住民參加各種職業訓練之機會。</w:t>
      </w:r>
      <w:bookmarkEnd w:id="112"/>
      <w:bookmarkEnd w:id="113"/>
      <w:bookmarkEnd w:id="114"/>
    </w:p>
    <w:p w:rsidR="00170B37" w:rsidRPr="00696774" w:rsidRDefault="00170B37" w:rsidP="00170B37">
      <w:pPr>
        <w:pStyle w:val="3"/>
        <w:spacing w:afterLines="50" w:after="228"/>
        <w:ind w:left="1360" w:hanging="680"/>
        <w:rPr>
          <w:rFonts w:ascii="Times New Roman" w:hAnsi="Times New Roman"/>
          <w:color w:val="000000" w:themeColor="text1"/>
        </w:rPr>
      </w:pPr>
      <w:bookmarkStart w:id="115" w:name="_Toc44510415"/>
      <w:bookmarkStart w:id="116" w:name="_Toc45466408"/>
      <w:bookmarkStart w:id="117" w:name="_Toc47016156"/>
      <w:r w:rsidRPr="00696774">
        <w:rPr>
          <w:rFonts w:ascii="Times New Roman" w:hAnsi="Times New Roman"/>
          <w:color w:val="000000" w:themeColor="text1"/>
        </w:rPr>
        <w:t>依原住民族基本法第</w:t>
      </w:r>
      <w:r w:rsidRPr="00696774">
        <w:rPr>
          <w:rFonts w:ascii="Times New Roman" w:hAnsi="Times New Roman"/>
          <w:color w:val="000000" w:themeColor="text1"/>
        </w:rPr>
        <w:t>17</w:t>
      </w:r>
      <w:r w:rsidRPr="00696774">
        <w:rPr>
          <w:rFonts w:ascii="Times New Roman" w:hAnsi="Times New Roman"/>
          <w:color w:val="000000" w:themeColor="text1"/>
        </w:rPr>
        <w:t>條第</w:t>
      </w:r>
      <w:r w:rsidRPr="00696774">
        <w:rPr>
          <w:rFonts w:ascii="Times New Roman" w:hAnsi="Times New Roman"/>
          <w:color w:val="000000" w:themeColor="text1"/>
        </w:rPr>
        <w:t>1</w:t>
      </w:r>
      <w:r w:rsidRPr="00696774">
        <w:rPr>
          <w:rFonts w:ascii="Times New Roman" w:hAnsi="Times New Roman"/>
          <w:color w:val="000000" w:themeColor="text1"/>
        </w:rPr>
        <w:t>項規定：「政府應保障原住民族工作權，並針對原住民社會狀況及特性，提供職業訓練，輔導原住民取得專門職業資格及技術士證照，健全原住民就業服務網絡，保障其就業機會及工作權益，並獲公平之報酬與升遷。」</w:t>
      </w:r>
      <w:bookmarkEnd w:id="115"/>
      <w:bookmarkEnd w:id="116"/>
      <w:bookmarkEnd w:id="117"/>
    </w:p>
    <w:p w:rsidR="00673B88" w:rsidRPr="00696774" w:rsidRDefault="00673B88" w:rsidP="00673B88">
      <w:pPr>
        <w:pStyle w:val="2"/>
        <w:rPr>
          <w:rFonts w:ascii="Times New Roman" w:hAnsi="Times New Roman"/>
          <w:color w:val="000000" w:themeColor="text1"/>
        </w:rPr>
      </w:pPr>
      <w:bookmarkStart w:id="118" w:name="_Toc47016157"/>
      <w:r w:rsidRPr="00696774">
        <w:rPr>
          <w:rFonts w:ascii="Times New Roman" w:hAnsi="Times New Roman"/>
          <w:color w:val="000000" w:themeColor="text1"/>
        </w:rPr>
        <w:t>原住民</w:t>
      </w:r>
      <w:r w:rsidR="005D49C9" w:rsidRPr="00696774">
        <w:rPr>
          <w:rFonts w:ascii="Times New Roman" w:hAnsi="Times New Roman"/>
          <w:color w:val="000000" w:themeColor="text1"/>
        </w:rPr>
        <w:t>勞動力</w:t>
      </w:r>
      <w:r w:rsidR="00B3397C" w:rsidRPr="00696774">
        <w:rPr>
          <w:rFonts w:ascii="Times New Roman" w:hAnsi="Times New Roman"/>
          <w:color w:val="000000" w:themeColor="text1"/>
        </w:rPr>
        <w:t>概況</w:t>
      </w:r>
      <w:r w:rsidR="005D49C9" w:rsidRPr="00696774">
        <w:rPr>
          <w:rFonts w:ascii="Times New Roman" w:hAnsi="Times New Roman"/>
          <w:color w:val="000000" w:themeColor="text1"/>
        </w:rPr>
        <w:t>分析</w:t>
      </w:r>
      <w:bookmarkEnd w:id="118"/>
    </w:p>
    <w:p w:rsidR="002C641C" w:rsidRPr="00696774" w:rsidRDefault="002C641C" w:rsidP="00FF453B">
      <w:pPr>
        <w:pStyle w:val="3"/>
        <w:rPr>
          <w:rFonts w:ascii="Times New Roman" w:hAnsi="Times New Roman"/>
          <w:color w:val="000000" w:themeColor="text1"/>
        </w:rPr>
      </w:pPr>
      <w:bookmarkStart w:id="119" w:name="_Toc44510417"/>
      <w:bookmarkStart w:id="120" w:name="_Toc45466410"/>
      <w:bookmarkStart w:id="121" w:name="_Toc47016158"/>
      <w:r w:rsidRPr="00696774">
        <w:rPr>
          <w:rFonts w:ascii="Times New Roman" w:hAnsi="Times New Roman"/>
          <w:color w:val="000000" w:themeColor="text1"/>
        </w:rPr>
        <w:t>原民會為能更即時蒐集臺灣地區原住民族人口之質、量、勞動力特性，及就業、失業、非勞動力構成等資料，自</w:t>
      </w:r>
      <w:r w:rsidRPr="00696774">
        <w:rPr>
          <w:rFonts w:ascii="Times New Roman" w:hAnsi="Times New Roman"/>
          <w:color w:val="000000" w:themeColor="text1"/>
        </w:rPr>
        <w:t>98</w:t>
      </w:r>
      <w:r w:rsidRPr="00696774">
        <w:rPr>
          <w:rFonts w:ascii="Times New Roman" w:hAnsi="Times New Roman"/>
          <w:color w:val="000000" w:themeColor="text1"/>
        </w:rPr>
        <w:t>年</w:t>
      </w:r>
      <w:r w:rsidRPr="00696774">
        <w:rPr>
          <w:rFonts w:ascii="Times New Roman" w:hAnsi="Times New Roman"/>
          <w:color w:val="000000" w:themeColor="text1"/>
        </w:rPr>
        <w:t>9</w:t>
      </w:r>
      <w:r w:rsidRPr="00696774">
        <w:rPr>
          <w:rFonts w:ascii="Times New Roman" w:hAnsi="Times New Roman"/>
          <w:color w:val="000000" w:themeColor="text1"/>
        </w:rPr>
        <w:t>月起，將原住民族就業狀況調</w:t>
      </w:r>
      <w:r w:rsidRPr="00696774">
        <w:rPr>
          <w:rFonts w:ascii="Times New Roman" w:hAnsi="Times New Roman"/>
          <w:color w:val="000000" w:themeColor="text1"/>
        </w:rPr>
        <w:lastRenderedPageBreak/>
        <w:t>查改為每季</w:t>
      </w:r>
      <w:r w:rsidR="00FF453B" w:rsidRPr="00696774">
        <w:rPr>
          <w:rStyle w:val="aff1"/>
          <w:rFonts w:ascii="Times New Roman" w:hAnsi="Times New Roman"/>
          <w:color w:val="000000" w:themeColor="text1"/>
        </w:rPr>
        <w:footnoteReference w:id="6"/>
      </w:r>
      <w:r w:rsidRPr="00696774">
        <w:rPr>
          <w:rFonts w:ascii="Times New Roman" w:hAnsi="Times New Roman"/>
          <w:color w:val="000000" w:themeColor="text1"/>
        </w:rPr>
        <w:t>調查一次</w:t>
      </w:r>
      <w:r w:rsidR="00FF453B" w:rsidRPr="00696774">
        <w:rPr>
          <w:rStyle w:val="aff1"/>
          <w:rFonts w:ascii="Times New Roman" w:hAnsi="Times New Roman"/>
          <w:color w:val="000000" w:themeColor="text1"/>
        </w:rPr>
        <w:footnoteReference w:id="7"/>
      </w:r>
      <w:r w:rsidRPr="00696774">
        <w:rPr>
          <w:rFonts w:ascii="Times New Roman" w:hAnsi="Times New Roman"/>
          <w:color w:val="000000" w:themeColor="text1"/>
        </w:rPr>
        <w:t>，定期公布失業數據及相關調查結果，以建立長期觀察之完整時間數列資料，提供完整的趨勢分析，並整合行政院主計總處的「人力資源調查」資料，比較分析原住民族與全體民眾就失業情形</w:t>
      </w:r>
      <w:r w:rsidR="001C6C19" w:rsidRPr="00696774">
        <w:rPr>
          <w:rStyle w:val="aff1"/>
          <w:rFonts w:ascii="Times New Roman" w:hAnsi="Times New Roman"/>
          <w:color w:val="000000" w:themeColor="text1"/>
        </w:rPr>
        <w:footnoteReference w:id="8"/>
      </w:r>
      <w:r w:rsidRPr="00696774">
        <w:rPr>
          <w:rFonts w:ascii="Times New Roman" w:hAnsi="Times New Roman"/>
          <w:color w:val="000000" w:themeColor="text1"/>
        </w:rPr>
        <w:t>，瞭解失業率之波動</w:t>
      </w:r>
      <w:r w:rsidR="00FF453B" w:rsidRPr="00696774">
        <w:rPr>
          <w:rFonts w:ascii="Times New Roman" w:hAnsi="Times New Roman"/>
          <w:color w:val="000000" w:themeColor="text1"/>
        </w:rPr>
        <w:t>係導因於社會結構因素、個人因素亦或是全球性的經濟因素。</w:t>
      </w:r>
      <w:r w:rsidRPr="00696774">
        <w:rPr>
          <w:rFonts w:ascii="Times New Roman" w:hAnsi="Times New Roman"/>
          <w:color w:val="000000" w:themeColor="text1"/>
        </w:rPr>
        <w:t>透過歷</w:t>
      </w:r>
      <w:r w:rsidR="00FF453B" w:rsidRPr="00696774">
        <w:rPr>
          <w:rFonts w:ascii="Times New Roman" w:hAnsi="Times New Roman"/>
          <w:color w:val="000000" w:themeColor="text1"/>
        </w:rPr>
        <w:t>年比較，進而</w:t>
      </w:r>
      <w:r w:rsidRPr="00696774">
        <w:rPr>
          <w:rFonts w:ascii="Times New Roman" w:hAnsi="Times New Roman"/>
          <w:color w:val="000000" w:themeColor="text1"/>
        </w:rPr>
        <w:t>瞭解原住民族就業狀況趨勢</w:t>
      </w:r>
      <w:r w:rsidR="00FF453B" w:rsidRPr="00696774">
        <w:rPr>
          <w:rFonts w:ascii="Times New Roman" w:hAnsi="Times New Roman"/>
          <w:color w:val="000000" w:themeColor="text1"/>
        </w:rPr>
        <w:t>之</w:t>
      </w:r>
      <w:r w:rsidRPr="00696774">
        <w:rPr>
          <w:rFonts w:ascii="Times New Roman" w:hAnsi="Times New Roman"/>
          <w:color w:val="000000" w:themeColor="text1"/>
        </w:rPr>
        <w:t>變化。</w:t>
      </w:r>
      <w:bookmarkEnd w:id="119"/>
      <w:bookmarkEnd w:id="120"/>
      <w:bookmarkEnd w:id="121"/>
    </w:p>
    <w:p w:rsidR="005D49C9" w:rsidRPr="00696774" w:rsidRDefault="005D49C9" w:rsidP="00FF453B">
      <w:pPr>
        <w:pStyle w:val="3"/>
        <w:rPr>
          <w:rFonts w:ascii="Times New Roman" w:hAnsi="Times New Roman"/>
          <w:color w:val="000000" w:themeColor="text1"/>
        </w:rPr>
      </w:pPr>
      <w:bookmarkStart w:id="122" w:name="_Toc44510418"/>
      <w:bookmarkStart w:id="123" w:name="_Toc45466411"/>
      <w:bookmarkStart w:id="124" w:name="_Toc47016159"/>
      <w:r w:rsidRPr="00696774">
        <w:rPr>
          <w:rFonts w:ascii="Times New Roman" w:hAnsi="Times New Roman"/>
          <w:color w:val="000000" w:themeColor="text1"/>
        </w:rPr>
        <w:t>就業狀況調查統計之調查方法：</w:t>
      </w:r>
      <w:bookmarkEnd w:id="122"/>
      <w:bookmarkEnd w:id="123"/>
      <w:bookmarkEnd w:id="124"/>
    </w:p>
    <w:p w:rsidR="005D49C9" w:rsidRPr="00696774" w:rsidRDefault="005D49C9" w:rsidP="005D49C9">
      <w:pPr>
        <w:pStyle w:val="4"/>
        <w:rPr>
          <w:rFonts w:ascii="Times New Roman" w:hAnsi="Times New Roman"/>
          <w:color w:val="000000" w:themeColor="text1"/>
        </w:rPr>
      </w:pPr>
      <w:r w:rsidRPr="00696774">
        <w:rPr>
          <w:rFonts w:ascii="Times New Roman" w:hAnsi="Times New Roman"/>
          <w:color w:val="000000" w:themeColor="text1"/>
        </w:rPr>
        <w:t>調查對象：以調查資料標準週前設籍於臺灣地區各直轄市、縣</w:t>
      </w:r>
      <w:r w:rsidRPr="00696774">
        <w:rPr>
          <w:rFonts w:ascii="Times New Roman" w:hAnsi="Times New Roman"/>
          <w:color w:val="000000" w:themeColor="text1"/>
        </w:rPr>
        <w:t>(</w:t>
      </w:r>
      <w:r w:rsidRPr="00696774">
        <w:rPr>
          <w:rFonts w:ascii="Times New Roman" w:hAnsi="Times New Roman"/>
          <w:color w:val="000000" w:themeColor="text1"/>
        </w:rPr>
        <w:t>市</w:t>
      </w:r>
      <w:r w:rsidRPr="00696774">
        <w:rPr>
          <w:rFonts w:ascii="Times New Roman" w:hAnsi="Times New Roman"/>
          <w:color w:val="000000" w:themeColor="text1"/>
        </w:rPr>
        <w:t>)</w:t>
      </w:r>
      <w:r w:rsidRPr="00696774">
        <w:rPr>
          <w:rFonts w:ascii="Times New Roman" w:hAnsi="Times New Roman"/>
          <w:color w:val="000000" w:themeColor="text1"/>
        </w:rPr>
        <w:t>鄉</w:t>
      </w:r>
      <w:r w:rsidRPr="00696774">
        <w:rPr>
          <w:rFonts w:ascii="Times New Roman" w:hAnsi="Times New Roman"/>
          <w:color w:val="000000" w:themeColor="text1"/>
        </w:rPr>
        <w:t>(</w:t>
      </w:r>
      <w:r w:rsidRPr="00696774">
        <w:rPr>
          <w:rFonts w:ascii="Times New Roman" w:hAnsi="Times New Roman"/>
          <w:color w:val="000000" w:themeColor="text1"/>
        </w:rPr>
        <w:t>鎮、市、區</w:t>
      </w:r>
      <w:r w:rsidRPr="00696774">
        <w:rPr>
          <w:rFonts w:ascii="Times New Roman" w:hAnsi="Times New Roman"/>
          <w:color w:val="000000" w:themeColor="text1"/>
        </w:rPr>
        <w:t>)</w:t>
      </w:r>
      <w:r w:rsidRPr="00696774">
        <w:rPr>
          <w:rFonts w:ascii="Times New Roman" w:hAnsi="Times New Roman"/>
          <w:color w:val="000000" w:themeColor="text1"/>
        </w:rPr>
        <w:t>之原住民家戶</w:t>
      </w:r>
      <w:r w:rsidRPr="00696774">
        <w:rPr>
          <w:rStyle w:val="aff1"/>
          <w:rFonts w:ascii="Times New Roman" w:hAnsi="Times New Roman"/>
          <w:color w:val="000000" w:themeColor="text1"/>
        </w:rPr>
        <w:footnoteReference w:id="9"/>
      </w:r>
      <w:r w:rsidRPr="00696774">
        <w:rPr>
          <w:rFonts w:ascii="Times New Roman" w:hAnsi="Times New Roman"/>
          <w:color w:val="000000" w:themeColor="text1"/>
        </w:rPr>
        <w:t>，為抽樣對象，以原住民戶籍地訪問調查，非以原住民身分別。</w:t>
      </w:r>
    </w:p>
    <w:p w:rsidR="005D49C9" w:rsidRPr="00696774" w:rsidRDefault="005D49C9" w:rsidP="005D49C9">
      <w:pPr>
        <w:pStyle w:val="4"/>
        <w:rPr>
          <w:rFonts w:ascii="Times New Roman" w:hAnsi="Times New Roman"/>
          <w:color w:val="000000" w:themeColor="text1"/>
        </w:rPr>
      </w:pPr>
      <w:r w:rsidRPr="00696774">
        <w:rPr>
          <w:rFonts w:ascii="Times New Roman" w:hAnsi="Times New Roman"/>
          <w:color w:val="000000" w:themeColor="text1"/>
        </w:rPr>
        <w:t>行政區域劃分：係以六都獨立呈現，並依照鄉鎮市區劃分為山地原住民族地區、平地原住民族地區及非原住民族地區三部分。而統計區域係以縣市分布劃分為北部地區、中部地區、南部地區及東部地區，再依照原民會公告之鄉鎮市區劃分為山地原住民族地區、平地原住民族地區及非原住民族地區三部分，各地區縣市分布如下：</w:t>
      </w:r>
    </w:p>
    <w:p w:rsidR="00785451" w:rsidRPr="00696774" w:rsidRDefault="00785451" w:rsidP="00785451">
      <w:pPr>
        <w:pStyle w:val="5"/>
        <w:rPr>
          <w:rFonts w:ascii="Times New Roman" w:hAnsi="Times New Roman"/>
          <w:color w:val="000000" w:themeColor="text1"/>
        </w:rPr>
      </w:pPr>
      <w:r w:rsidRPr="00696774">
        <w:rPr>
          <w:rFonts w:ascii="Times New Roman" w:hAnsi="Times New Roman"/>
          <w:color w:val="000000" w:themeColor="text1"/>
        </w:rPr>
        <w:t>北部地區：含新北市、臺北市、基隆市、桃園市、新竹市、新竹縣、宜蘭縣。</w:t>
      </w:r>
    </w:p>
    <w:p w:rsidR="00785451" w:rsidRPr="00696774" w:rsidRDefault="00785451" w:rsidP="00785451">
      <w:pPr>
        <w:pStyle w:val="5"/>
        <w:rPr>
          <w:rFonts w:ascii="Times New Roman" w:hAnsi="Times New Roman"/>
          <w:color w:val="000000" w:themeColor="text1"/>
        </w:rPr>
      </w:pPr>
      <w:r w:rsidRPr="00696774">
        <w:rPr>
          <w:rFonts w:ascii="Times New Roman" w:hAnsi="Times New Roman"/>
          <w:color w:val="000000" w:themeColor="text1"/>
        </w:rPr>
        <w:t>中部地區：含臺中市、苗栗縣、彰化縣、南投縣、雲林縣。</w:t>
      </w:r>
    </w:p>
    <w:p w:rsidR="00785451" w:rsidRPr="00696774" w:rsidRDefault="00785451" w:rsidP="00785451">
      <w:pPr>
        <w:pStyle w:val="5"/>
        <w:rPr>
          <w:rFonts w:ascii="Times New Roman" w:hAnsi="Times New Roman"/>
          <w:color w:val="000000" w:themeColor="text1"/>
        </w:rPr>
      </w:pPr>
      <w:r w:rsidRPr="00696774">
        <w:rPr>
          <w:rFonts w:ascii="Times New Roman" w:hAnsi="Times New Roman"/>
          <w:color w:val="000000" w:themeColor="text1"/>
        </w:rPr>
        <w:lastRenderedPageBreak/>
        <w:t>南部地區：含臺南市、高雄市、嘉義市、嘉義縣、屏東縣、澎湖縣。</w:t>
      </w:r>
    </w:p>
    <w:p w:rsidR="00785451" w:rsidRPr="00696774" w:rsidRDefault="00785451" w:rsidP="00785451">
      <w:pPr>
        <w:pStyle w:val="5"/>
        <w:rPr>
          <w:rFonts w:ascii="Times New Roman" w:hAnsi="Times New Roman"/>
          <w:color w:val="000000" w:themeColor="text1"/>
        </w:rPr>
      </w:pPr>
      <w:r w:rsidRPr="00696774">
        <w:rPr>
          <w:rFonts w:ascii="Times New Roman" w:hAnsi="Times New Roman"/>
          <w:color w:val="000000" w:themeColor="text1"/>
        </w:rPr>
        <w:t>東部地區：含臺東縣、花蓮縣。</w:t>
      </w:r>
    </w:p>
    <w:p w:rsidR="00B3397C" w:rsidRPr="00696774" w:rsidRDefault="00B3397C" w:rsidP="00FF453B">
      <w:pPr>
        <w:pStyle w:val="3"/>
        <w:rPr>
          <w:rFonts w:ascii="Times New Roman" w:hAnsi="Times New Roman"/>
          <w:color w:val="000000" w:themeColor="text1"/>
        </w:rPr>
      </w:pPr>
      <w:bookmarkStart w:id="125" w:name="_Toc44510419"/>
      <w:bookmarkStart w:id="126" w:name="_Toc45466412"/>
      <w:bookmarkStart w:id="127" w:name="_Toc47016160"/>
      <w:r w:rsidRPr="00696774">
        <w:rPr>
          <w:rFonts w:ascii="Times New Roman" w:hAnsi="Times New Roman"/>
          <w:color w:val="000000" w:themeColor="text1"/>
        </w:rPr>
        <w:t>原住民勞動力：</w:t>
      </w:r>
      <w:bookmarkEnd w:id="125"/>
      <w:bookmarkEnd w:id="126"/>
      <w:bookmarkEnd w:id="127"/>
    </w:p>
    <w:p w:rsidR="00B3397C" w:rsidRPr="00696774" w:rsidRDefault="00B3397C" w:rsidP="00B3397C">
      <w:pPr>
        <w:pStyle w:val="4"/>
        <w:rPr>
          <w:rFonts w:ascii="Times New Roman" w:hAnsi="Times New Roman"/>
          <w:color w:val="000000" w:themeColor="text1"/>
        </w:rPr>
      </w:pPr>
      <w:r w:rsidRPr="00696774">
        <w:rPr>
          <w:rFonts w:ascii="Times New Roman" w:hAnsi="Times New Roman"/>
          <w:color w:val="000000" w:themeColor="text1"/>
        </w:rPr>
        <w:t>勞動力定義為：在調查資料標準期內年滿</w:t>
      </w:r>
      <w:r w:rsidRPr="00696774">
        <w:rPr>
          <w:rFonts w:ascii="Times New Roman" w:hAnsi="Times New Roman"/>
          <w:color w:val="000000" w:themeColor="text1"/>
        </w:rPr>
        <w:t>15</w:t>
      </w:r>
      <w:r w:rsidRPr="00696774">
        <w:rPr>
          <w:rFonts w:ascii="Times New Roman" w:hAnsi="Times New Roman"/>
          <w:color w:val="000000" w:themeColor="text1"/>
        </w:rPr>
        <w:t>歲可以工作者，包括從事有報酬工作</w:t>
      </w:r>
      <w:r w:rsidRPr="00696774">
        <w:rPr>
          <w:rFonts w:ascii="Times New Roman" w:hAnsi="Times New Roman"/>
          <w:color w:val="000000" w:themeColor="text1"/>
        </w:rPr>
        <w:t>(</w:t>
      </w:r>
      <w:r w:rsidRPr="00696774">
        <w:rPr>
          <w:rFonts w:ascii="Times New Roman" w:hAnsi="Times New Roman"/>
          <w:color w:val="000000" w:themeColor="text1"/>
        </w:rPr>
        <w:t>含部分時間工作</w:t>
      </w:r>
      <w:r w:rsidRPr="00696774">
        <w:rPr>
          <w:rFonts w:ascii="Times New Roman" w:hAnsi="Times New Roman"/>
          <w:color w:val="000000" w:themeColor="text1"/>
        </w:rPr>
        <w:t>)</w:t>
      </w:r>
      <w:r w:rsidRPr="00696774">
        <w:rPr>
          <w:rFonts w:ascii="Times New Roman" w:hAnsi="Times New Roman"/>
          <w:color w:val="000000" w:themeColor="text1"/>
        </w:rPr>
        <w:t>者、從事無酬家屬工作</w:t>
      </w:r>
      <w:r w:rsidRPr="00696774">
        <w:rPr>
          <w:rFonts w:ascii="Times New Roman" w:hAnsi="Times New Roman"/>
          <w:color w:val="000000" w:themeColor="text1"/>
        </w:rPr>
        <w:t>(15</w:t>
      </w:r>
      <w:r w:rsidRPr="00696774">
        <w:rPr>
          <w:rFonts w:ascii="Times New Roman" w:hAnsi="Times New Roman"/>
          <w:color w:val="000000" w:themeColor="text1"/>
        </w:rPr>
        <w:t>小時以上</w:t>
      </w:r>
      <w:r w:rsidRPr="00696774">
        <w:rPr>
          <w:rFonts w:ascii="Times New Roman" w:hAnsi="Times New Roman"/>
          <w:color w:val="000000" w:themeColor="text1"/>
        </w:rPr>
        <w:t>)</w:t>
      </w:r>
      <w:r w:rsidRPr="00696774">
        <w:rPr>
          <w:rFonts w:ascii="Times New Roman" w:hAnsi="Times New Roman"/>
          <w:color w:val="000000" w:themeColor="text1"/>
        </w:rPr>
        <w:t>者、有工作而未做領有報酬者、有工作而未做沒有領報酬者、無工作在找工作者或已找工作在等待結果且可以馬上開始工作者</w:t>
      </w:r>
      <w:r w:rsidRPr="00696774">
        <w:rPr>
          <w:rStyle w:val="aff1"/>
          <w:rFonts w:ascii="Times New Roman" w:hAnsi="Times New Roman"/>
          <w:color w:val="000000" w:themeColor="text1"/>
        </w:rPr>
        <w:footnoteReference w:id="10"/>
      </w:r>
      <w:r w:rsidRPr="00696774">
        <w:rPr>
          <w:rFonts w:ascii="Times New Roman" w:hAnsi="Times New Roman"/>
          <w:color w:val="000000" w:themeColor="text1"/>
        </w:rPr>
        <w:t>。</w:t>
      </w:r>
    </w:p>
    <w:p w:rsidR="00B3397C" w:rsidRPr="00696774" w:rsidRDefault="00B3397C" w:rsidP="00B3397C">
      <w:pPr>
        <w:pStyle w:val="4"/>
        <w:rPr>
          <w:rFonts w:ascii="Times New Roman" w:hAnsi="Times New Roman"/>
          <w:color w:val="000000" w:themeColor="text1"/>
        </w:rPr>
      </w:pPr>
      <w:r w:rsidRPr="00696774">
        <w:rPr>
          <w:rFonts w:ascii="Times New Roman" w:hAnsi="Times New Roman"/>
          <w:color w:val="000000" w:themeColor="text1"/>
        </w:rPr>
        <w:t>非勞動力定義為：在資料標準期內年滿</w:t>
      </w:r>
      <w:r w:rsidRPr="00696774">
        <w:rPr>
          <w:rFonts w:ascii="Times New Roman" w:hAnsi="Times New Roman"/>
          <w:color w:val="000000" w:themeColor="text1"/>
        </w:rPr>
        <w:t>15</w:t>
      </w:r>
      <w:r w:rsidRPr="00696774">
        <w:rPr>
          <w:rFonts w:ascii="Times New Roman" w:hAnsi="Times New Roman"/>
          <w:color w:val="000000" w:themeColor="text1"/>
        </w:rPr>
        <w:t>歲不屬於勞動力者。包括因求學、料理家務、高齡、身心障礙等沒有做任何工作者、想工作而未找工作及其他原因等，而未工作亦未找工作者。</w:t>
      </w:r>
    </w:p>
    <w:p w:rsidR="00B3397C" w:rsidRPr="00696774" w:rsidRDefault="00B3397C" w:rsidP="00B3397C">
      <w:pPr>
        <w:pStyle w:val="4"/>
        <w:rPr>
          <w:rFonts w:ascii="Times New Roman" w:hAnsi="Times New Roman"/>
          <w:color w:val="000000" w:themeColor="text1"/>
        </w:rPr>
      </w:pPr>
      <w:r w:rsidRPr="00696774">
        <w:rPr>
          <w:rFonts w:ascii="Times New Roman" w:hAnsi="Times New Roman"/>
          <w:color w:val="000000" w:themeColor="text1"/>
        </w:rPr>
        <w:t>就業者：依據主計總處人力資源調查統計中，就業者指在調查資料標準週內年滿</w:t>
      </w:r>
      <w:r w:rsidRPr="00696774">
        <w:rPr>
          <w:rFonts w:ascii="Times New Roman" w:hAnsi="Times New Roman"/>
          <w:color w:val="000000" w:themeColor="text1"/>
        </w:rPr>
        <w:t>15</w:t>
      </w:r>
      <w:r w:rsidRPr="00696774">
        <w:rPr>
          <w:rFonts w:ascii="Times New Roman" w:hAnsi="Times New Roman"/>
          <w:color w:val="000000" w:themeColor="text1"/>
        </w:rPr>
        <w:t>歲從事有酬工作者（不論時數多寡），或從事</w:t>
      </w:r>
      <w:r w:rsidRPr="00696774">
        <w:rPr>
          <w:rFonts w:ascii="Times New Roman" w:hAnsi="Times New Roman"/>
          <w:color w:val="000000" w:themeColor="text1"/>
        </w:rPr>
        <w:t>15</w:t>
      </w:r>
      <w:r w:rsidRPr="00696774">
        <w:rPr>
          <w:rFonts w:ascii="Times New Roman" w:hAnsi="Times New Roman"/>
          <w:color w:val="000000" w:themeColor="text1"/>
        </w:rPr>
        <w:t>小時以上之無酬家屬工作者。</w:t>
      </w:r>
    </w:p>
    <w:p w:rsidR="00B3397C" w:rsidRPr="00696774" w:rsidRDefault="00B3397C" w:rsidP="00B3397C">
      <w:pPr>
        <w:pStyle w:val="4"/>
        <w:rPr>
          <w:rFonts w:ascii="Times New Roman" w:hAnsi="Times New Roman"/>
          <w:color w:val="000000" w:themeColor="text1"/>
        </w:rPr>
      </w:pPr>
      <w:r w:rsidRPr="00696774">
        <w:rPr>
          <w:rFonts w:ascii="Times New Roman" w:hAnsi="Times New Roman"/>
          <w:color w:val="000000" w:themeColor="text1"/>
        </w:rPr>
        <w:t>失業者：依據主計總處人力資源調查統計中，指在資料標準週內年滿</w:t>
      </w:r>
      <w:r w:rsidRPr="00696774">
        <w:rPr>
          <w:rFonts w:ascii="Times New Roman" w:hAnsi="Times New Roman"/>
          <w:color w:val="000000" w:themeColor="text1"/>
        </w:rPr>
        <w:t>15</w:t>
      </w:r>
      <w:r w:rsidRPr="00696774">
        <w:rPr>
          <w:rFonts w:ascii="Times New Roman" w:hAnsi="Times New Roman"/>
          <w:color w:val="000000" w:themeColor="text1"/>
        </w:rPr>
        <w:t>歲同時具有下列條件者：</w:t>
      </w:r>
    </w:p>
    <w:p w:rsidR="00B3397C" w:rsidRPr="00696774" w:rsidRDefault="005D49C9" w:rsidP="00B3397C">
      <w:pPr>
        <w:pStyle w:val="5"/>
        <w:rPr>
          <w:rFonts w:ascii="Times New Roman" w:hAnsi="Times New Roman"/>
          <w:color w:val="000000" w:themeColor="text1"/>
        </w:rPr>
      </w:pPr>
      <w:r w:rsidRPr="00696774">
        <w:rPr>
          <w:rFonts w:ascii="Times New Roman" w:hAnsi="Times New Roman"/>
          <w:color w:val="000000" w:themeColor="text1"/>
          <w:szCs w:val="32"/>
        </w:rPr>
        <w:t>無工作；</w:t>
      </w:r>
    </w:p>
    <w:p w:rsidR="005D49C9" w:rsidRPr="00696774" w:rsidRDefault="005D49C9" w:rsidP="00B3397C">
      <w:pPr>
        <w:pStyle w:val="5"/>
        <w:rPr>
          <w:rFonts w:ascii="Times New Roman" w:hAnsi="Times New Roman"/>
          <w:color w:val="000000" w:themeColor="text1"/>
        </w:rPr>
      </w:pPr>
      <w:r w:rsidRPr="00696774">
        <w:rPr>
          <w:rFonts w:ascii="Times New Roman" w:hAnsi="Times New Roman"/>
          <w:color w:val="000000" w:themeColor="text1"/>
          <w:szCs w:val="32"/>
        </w:rPr>
        <w:t>隨時可以工作；</w:t>
      </w:r>
    </w:p>
    <w:p w:rsidR="005D49C9" w:rsidRPr="00696774" w:rsidRDefault="005D49C9" w:rsidP="00B3397C">
      <w:pPr>
        <w:pStyle w:val="5"/>
        <w:rPr>
          <w:rFonts w:ascii="Times New Roman" w:hAnsi="Times New Roman"/>
          <w:color w:val="000000" w:themeColor="text1"/>
        </w:rPr>
      </w:pPr>
      <w:r w:rsidRPr="00696774">
        <w:rPr>
          <w:rFonts w:ascii="Times New Roman" w:hAnsi="Times New Roman"/>
          <w:color w:val="000000" w:themeColor="text1"/>
          <w:szCs w:val="32"/>
        </w:rPr>
        <w:t>正在尋找工作或已找工作在等待結果。</w:t>
      </w:r>
    </w:p>
    <w:p w:rsidR="005D49C9" w:rsidRPr="00696774" w:rsidRDefault="005D49C9" w:rsidP="005D49C9">
      <w:pPr>
        <w:pStyle w:val="32"/>
        <w:ind w:left="1361" w:firstLine="680"/>
        <w:rPr>
          <w:rFonts w:ascii="Times New Roman"/>
          <w:color w:val="000000" w:themeColor="text1"/>
        </w:rPr>
      </w:pPr>
      <w:r w:rsidRPr="00696774">
        <w:rPr>
          <w:rFonts w:ascii="Times New Roman"/>
          <w:color w:val="000000" w:themeColor="text1"/>
          <w:szCs w:val="32"/>
        </w:rPr>
        <w:t>尚包括等待恢復工作者及找到職業而未開始工作亦無報酬者。</w:t>
      </w:r>
    </w:p>
    <w:p w:rsidR="005D49C9" w:rsidRPr="00696774" w:rsidRDefault="00833A07" w:rsidP="00FF453B">
      <w:pPr>
        <w:pStyle w:val="3"/>
        <w:rPr>
          <w:rFonts w:ascii="Times New Roman" w:hAnsi="Times New Roman"/>
          <w:color w:val="000000" w:themeColor="text1"/>
        </w:rPr>
      </w:pPr>
      <w:bookmarkStart w:id="128" w:name="_Toc44510420"/>
      <w:bookmarkStart w:id="129" w:name="_Toc45466413"/>
      <w:bookmarkStart w:id="130" w:name="_Toc47016161"/>
      <w:r w:rsidRPr="00696774">
        <w:rPr>
          <w:rFonts w:ascii="Times New Roman" w:hAnsi="Times New Roman"/>
          <w:color w:val="000000" w:themeColor="text1"/>
        </w:rPr>
        <w:t>勞動參與情形</w:t>
      </w:r>
      <w:r w:rsidR="00612FDF" w:rsidRPr="00696774">
        <w:rPr>
          <w:rFonts w:ascii="Times New Roman" w:hAnsi="Times New Roman"/>
          <w:color w:val="000000" w:themeColor="text1"/>
        </w:rPr>
        <w:t>(</w:t>
      </w:r>
      <w:r w:rsidR="00612FDF" w:rsidRPr="00696774">
        <w:rPr>
          <w:rFonts w:ascii="Times New Roman" w:hAnsi="Times New Roman"/>
          <w:color w:val="000000" w:themeColor="text1"/>
        </w:rPr>
        <w:t>如</w:t>
      </w:r>
      <w:r w:rsidR="007375B3" w:rsidRPr="00696774">
        <w:rPr>
          <w:rFonts w:ascii="Times New Roman" w:hAnsi="Times New Roman"/>
          <w:color w:val="000000" w:themeColor="text1"/>
        </w:rPr>
        <w:fldChar w:fldCharType="begin"/>
      </w:r>
      <w:r w:rsidR="007375B3" w:rsidRPr="00696774">
        <w:rPr>
          <w:rFonts w:ascii="Times New Roman" w:hAnsi="Times New Roman"/>
          <w:color w:val="000000" w:themeColor="text1"/>
        </w:rPr>
        <w:instrText xml:space="preserve"> REF _Ref42763621 \r \h </w:instrText>
      </w:r>
      <w:r w:rsidR="00183D70" w:rsidRPr="00696774">
        <w:rPr>
          <w:rFonts w:ascii="Times New Roman" w:hAnsi="Times New Roman"/>
          <w:color w:val="000000" w:themeColor="text1"/>
        </w:rPr>
        <w:instrText xml:space="preserve"> \* MERGEFORMAT </w:instrText>
      </w:r>
      <w:r w:rsidR="007375B3" w:rsidRPr="00696774">
        <w:rPr>
          <w:rFonts w:ascii="Times New Roman" w:hAnsi="Times New Roman"/>
          <w:color w:val="000000" w:themeColor="text1"/>
        </w:rPr>
      </w:r>
      <w:r w:rsidR="007375B3"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8</w:t>
      </w:r>
      <w:r w:rsidR="00C4159E">
        <w:rPr>
          <w:rFonts w:ascii="Times New Roman" w:hAnsi="Times New Roman" w:hint="eastAsia"/>
          <w:color w:val="000000" w:themeColor="text1"/>
        </w:rPr>
        <w:t xml:space="preserve">　</w:t>
      </w:r>
      <w:r w:rsidR="007375B3" w:rsidRPr="00696774">
        <w:rPr>
          <w:rFonts w:ascii="Times New Roman" w:hAnsi="Times New Roman"/>
          <w:color w:val="000000" w:themeColor="text1"/>
        </w:rPr>
        <w:fldChar w:fldCharType="end"/>
      </w:r>
      <w:r w:rsidR="007375B3" w:rsidRPr="00696774">
        <w:rPr>
          <w:rFonts w:ascii="Times New Roman" w:hAnsi="Times New Roman"/>
          <w:color w:val="000000" w:themeColor="text1"/>
        </w:rPr>
        <w:t>、</w:t>
      </w:r>
      <w:r w:rsidR="007375B3" w:rsidRPr="00696774">
        <w:rPr>
          <w:rFonts w:ascii="Times New Roman" w:hAnsi="Times New Roman"/>
          <w:color w:val="000000" w:themeColor="text1"/>
        </w:rPr>
        <w:fldChar w:fldCharType="begin"/>
      </w:r>
      <w:r w:rsidR="007375B3" w:rsidRPr="00696774">
        <w:rPr>
          <w:rFonts w:ascii="Times New Roman" w:hAnsi="Times New Roman"/>
          <w:color w:val="000000" w:themeColor="text1"/>
        </w:rPr>
        <w:instrText xml:space="preserve"> REF _Ref42763624 \r \h </w:instrText>
      </w:r>
      <w:r w:rsidR="00183D70" w:rsidRPr="00696774">
        <w:rPr>
          <w:rFonts w:ascii="Times New Roman" w:hAnsi="Times New Roman"/>
          <w:color w:val="000000" w:themeColor="text1"/>
        </w:rPr>
        <w:instrText xml:space="preserve"> \* MERGEFORMAT </w:instrText>
      </w:r>
      <w:r w:rsidR="007375B3" w:rsidRPr="00696774">
        <w:rPr>
          <w:rFonts w:ascii="Times New Roman" w:hAnsi="Times New Roman"/>
          <w:color w:val="000000" w:themeColor="text1"/>
        </w:rPr>
      </w:r>
      <w:r w:rsidR="007375B3"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9</w:t>
      </w:r>
      <w:r w:rsidR="00C4159E">
        <w:rPr>
          <w:rFonts w:ascii="Times New Roman" w:hAnsi="Times New Roman" w:hint="eastAsia"/>
          <w:color w:val="000000" w:themeColor="text1"/>
        </w:rPr>
        <w:t xml:space="preserve">　</w:t>
      </w:r>
      <w:r w:rsidR="007375B3" w:rsidRPr="00696774">
        <w:rPr>
          <w:rFonts w:ascii="Times New Roman" w:hAnsi="Times New Roman"/>
          <w:color w:val="000000" w:themeColor="text1"/>
        </w:rPr>
        <w:fldChar w:fldCharType="end"/>
      </w:r>
      <w:r w:rsidR="000B4FC5" w:rsidRPr="00696774">
        <w:rPr>
          <w:rFonts w:ascii="Times New Roman" w:hAnsi="Times New Roman"/>
          <w:color w:val="000000" w:themeColor="text1"/>
        </w:rPr>
        <w:t>、</w:t>
      </w:r>
      <w:r w:rsidR="000B4FC5" w:rsidRPr="00696774">
        <w:rPr>
          <w:rFonts w:ascii="Times New Roman" w:hAnsi="Times New Roman"/>
          <w:color w:val="000000" w:themeColor="text1"/>
        </w:rPr>
        <w:fldChar w:fldCharType="begin"/>
      </w:r>
      <w:r w:rsidR="000B4FC5" w:rsidRPr="00696774">
        <w:rPr>
          <w:rFonts w:ascii="Times New Roman" w:hAnsi="Times New Roman"/>
          <w:color w:val="000000" w:themeColor="text1"/>
        </w:rPr>
        <w:instrText xml:space="preserve"> REF _Ref43195715 \r \h </w:instrText>
      </w:r>
      <w:r w:rsidR="00553745" w:rsidRPr="00696774">
        <w:rPr>
          <w:rFonts w:ascii="Times New Roman" w:hAnsi="Times New Roman"/>
          <w:color w:val="000000" w:themeColor="text1"/>
        </w:rPr>
        <w:instrText xml:space="preserve"> \* MERGEFORMAT </w:instrText>
      </w:r>
      <w:r w:rsidR="000B4FC5" w:rsidRPr="00696774">
        <w:rPr>
          <w:rFonts w:ascii="Times New Roman" w:hAnsi="Times New Roman"/>
          <w:color w:val="000000" w:themeColor="text1"/>
        </w:rPr>
      </w:r>
      <w:r w:rsidR="000B4FC5" w:rsidRPr="00696774">
        <w:rPr>
          <w:rFonts w:ascii="Times New Roman" w:hAnsi="Times New Roman"/>
          <w:color w:val="000000" w:themeColor="text1"/>
        </w:rPr>
        <w:fldChar w:fldCharType="separate"/>
      </w:r>
      <w:r w:rsidR="00C4159E">
        <w:rPr>
          <w:rFonts w:ascii="Times New Roman" w:hAnsi="Times New Roman" w:hint="eastAsia"/>
          <w:color w:val="000000" w:themeColor="text1"/>
        </w:rPr>
        <w:t>圖</w:t>
      </w:r>
      <w:r w:rsidR="00C4159E">
        <w:rPr>
          <w:rFonts w:ascii="Times New Roman" w:hAnsi="Times New Roman" w:hint="eastAsia"/>
          <w:color w:val="000000" w:themeColor="text1"/>
        </w:rPr>
        <w:t>3</w:t>
      </w:r>
      <w:r w:rsidR="00C4159E">
        <w:rPr>
          <w:rFonts w:ascii="Times New Roman" w:hAnsi="Times New Roman" w:hint="eastAsia"/>
          <w:color w:val="000000" w:themeColor="text1"/>
        </w:rPr>
        <w:t xml:space="preserve">　</w:t>
      </w:r>
      <w:r w:rsidR="000B4FC5" w:rsidRPr="00696774">
        <w:rPr>
          <w:rFonts w:ascii="Times New Roman" w:hAnsi="Times New Roman"/>
          <w:color w:val="000000" w:themeColor="text1"/>
        </w:rPr>
        <w:fldChar w:fldCharType="end"/>
      </w:r>
      <w:r w:rsidR="00612FDF" w:rsidRPr="00696774">
        <w:rPr>
          <w:rFonts w:ascii="Times New Roman" w:hAnsi="Times New Roman"/>
          <w:color w:val="000000" w:themeColor="text1"/>
        </w:rPr>
        <w:t>)</w:t>
      </w:r>
      <w:r w:rsidRPr="00696774">
        <w:rPr>
          <w:rFonts w:ascii="Times New Roman" w:hAnsi="Times New Roman"/>
          <w:color w:val="000000" w:themeColor="text1"/>
        </w:rPr>
        <w:t>：</w:t>
      </w:r>
      <w:bookmarkEnd w:id="128"/>
      <w:bookmarkEnd w:id="129"/>
      <w:bookmarkEnd w:id="130"/>
    </w:p>
    <w:p w:rsidR="00833A07" w:rsidRPr="00696774" w:rsidRDefault="00553745" w:rsidP="00220D47">
      <w:pPr>
        <w:pStyle w:val="4"/>
        <w:rPr>
          <w:color w:val="000000" w:themeColor="text1"/>
        </w:rPr>
      </w:pPr>
      <w:r w:rsidRPr="00696774">
        <w:rPr>
          <w:color w:val="000000" w:themeColor="text1"/>
        </w:rPr>
        <w:t>108年原住民15歲以上不含現役軍人、監管人口與失蹤人口之民間人口數為436,526人，其中原</w:t>
      </w:r>
      <w:r w:rsidRPr="00696774">
        <w:rPr>
          <w:color w:val="000000" w:themeColor="text1"/>
        </w:rPr>
        <w:lastRenderedPageBreak/>
        <w:t>住民的平均勞動力人數有270,097人，勞動力參與率為61.87%；勞動力人口中有259,407人為就業人口，10,690人為失業人口，失業率為3.96%。</w:t>
      </w:r>
      <w:r w:rsidR="00220D47" w:rsidRPr="00696774">
        <w:rPr>
          <w:rFonts w:ascii="Times New Roman" w:hAnsi="Times New Roman" w:hint="eastAsia"/>
          <w:color w:val="000000" w:themeColor="text1"/>
        </w:rPr>
        <w:t>與</w:t>
      </w:r>
      <w:r w:rsidR="00220D47" w:rsidRPr="00696774">
        <w:rPr>
          <w:rFonts w:ascii="Times New Roman" w:hAnsi="Times New Roman" w:hint="eastAsia"/>
          <w:color w:val="000000" w:themeColor="text1"/>
        </w:rPr>
        <w:t>1</w:t>
      </w:r>
      <w:r w:rsidR="00220D47" w:rsidRPr="00696774">
        <w:rPr>
          <w:rFonts w:ascii="Times New Roman" w:hAnsi="Times New Roman"/>
          <w:color w:val="000000" w:themeColor="text1"/>
        </w:rPr>
        <w:t>07</w:t>
      </w:r>
      <w:r w:rsidR="00220D47" w:rsidRPr="00696774">
        <w:rPr>
          <w:rFonts w:ascii="Times New Roman" w:hAnsi="Times New Roman" w:hint="eastAsia"/>
          <w:color w:val="000000" w:themeColor="text1"/>
        </w:rPr>
        <w:t>年比較，</w:t>
      </w:r>
      <w:r w:rsidR="00220D47" w:rsidRPr="00696774">
        <w:rPr>
          <w:rFonts w:ascii="Times New Roman" w:hAnsi="Times New Roman" w:hint="eastAsia"/>
          <w:color w:val="000000" w:themeColor="text1"/>
        </w:rPr>
        <w:t>108</w:t>
      </w:r>
      <w:r w:rsidR="00220D47" w:rsidRPr="00696774">
        <w:rPr>
          <w:rFonts w:ascii="Times New Roman" w:hAnsi="Times New Roman" w:hint="eastAsia"/>
          <w:color w:val="000000" w:themeColor="text1"/>
        </w:rPr>
        <w:t>年勞動力參與上升</w:t>
      </w:r>
      <w:r w:rsidR="00220D47" w:rsidRPr="00696774">
        <w:rPr>
          <w:rFonts w:ascii="Times New Roman" w:hAnsi="Times New Roman" w:hint="eastAsia"/>
          <w:color w:val="000000" w:themeColor="text1"/>
        </w:rPr>
        <w:t>0.53</w:t>
      </w:r>
      <w:r w:rsidR="00220D47" w:rsidRPr="00696774">
        <w:rPr>
          <w:rFonts w:ascii="Times New Roman" w:hAnsi="Times New Roman" w:hint="eastAsia"/>
          <w:color w:val="000000" w:themeColor="text1"/>
        </w:rPr>
        <w:t>％，失業率較</w:t>
      </w:r>
      <w:r w:rsidR="00220D47" w:rsidRPr="00696774">
        <w:rPr>
          <w:rFonts w:ascii="Times New Roman" w:hAnsi="Times New Roman" w:hint="eastAsia"/>
          <w:color w:val="000000" w:themeColor="text1"/>
        </w:rPr>
        <w:t>107</w:t>
      </w:r>
      <w:r w:rsidR="00220D47" w:rsidRPr="00696774">
        <w:rPr>
          <w:rFonts w:ascii="Times New Roman" w:hAnsi="Times New Roman" w:hint="eastAsia"/>
          <w:color w:val="000000" w:themeColor="text1"/>
        </w:rPr>
        <w:t>下降</w:t>
      </w:r>
      <w:r w:rsidR="00220D47" w:rsidRPr="00696774">
        <w:rPr>
          <w:rFonts w:ascii="Times New Roman" w:hAnsi="Times New Roman" w:hint="eastAsia"/>
          <w:color w:val="000000" w:themeColor="text1"/>
        </w:rPr>
        <w:t>0.01</w:t>
      </w:r>
      <w:r w:rsidR="00220D47" w:rsidRPr="00696774">
        <w:rPr>
          <w:rFonts w:ascii="Times New Roman" w:hAnsi="Times New Roman" w:hint="eastAsia"/>
          <w:color w:val="000000" w:themeColor="text1"/>
        </w:rPr>
        <w:t>％。</w:t>
      </w:r>
    </w:p>
    <w:p w:rsidR="00A36EF8" w:rsidRPr="00696774" w:rsidRDefault="00934238" w:rsidP="00934238">
      <w:pPr>
        <w:pStyle w:val="4"/>
        <w:rPr>
          <w:rFonts w:ascii="Times New Roman" w:hAnsi="Times New Roman"/>
          <w:color w:val="000000" w:themeColor="text1"/>
        </w:rPr>
      </w:pPr>
      <w:r w:rsidRPr="00696774">
        <w:rPr>
          <w:rFonts w:ascii="Times New Roman" w:hAnsi="Times New Roman"/>
          <w:color w:val="000000" w:themeColor="text1"/>
        </w:rPr>
        <w:t>以年齡觀之：以</w:t>
      </w:r>
      <w:r w:rsidRPr="00696774">
        <w:rPr>
          <w:rFonts w:ascii="Times New Roman" w:hAnsi="Times New Roman"/>
          <w:color w:val="000000" w:themeColor="text1"/>
        </w:rPr>
        <w:t>25</w:t>
      </w:r>
      <w:r w:rsidRPr="00696774">
        <w:rPr>
          <w:rFonts w:ascii="Times New Roman" w:hAnsi="Times New Roman"/>
          <w:color w:val="000000" w:themeColor="text1"/>
        </w:rPr>
        <w:t>至</w:t>
      </w:r>
      <w:r w:rsidRPr="00696774">
        <w:rPr>
          <w:rFonts w:ascii="Times New Roman" w:hAnsi="Times New Roman"/>
          <w:color w:val="000000" w:themeColor="text1"/>
        </w:rPr>
        <w:t>29</w:t>
      </w:r>
      <w:r w:rsidRPr="00696774">
        <w:rPr>
          <w:rFonts w:ascii="Times New Roman" w:hAnsi="Times New Roman"/>
          <w:color w:val="000000" w:themeColor="text1"/>
        </w:rPr>
        <w:t>歲之</w:t>
      </w:r>
      <w:r w:rsidRPr="00696774">
        <w:rPr>
          <w:rFonts w:ascii="Times New Roman" w:hAnsi="Times New Roman"/>
          <w:color w:val="000000" w:themeColor="text1"/>
        </w:rPr>
        <w:t>87.53%</w:t>
      </w:r>
      <w:r w:rsidRPr="00696774">
        <w:rPr>
          <w:rFonts w:ascii="Times New Roman" w:hAnsi="Times New Roman"/>
          <w:color w:val="000000" w:themeColor="text1"/>
        </w:rPr>
        <w:t>為最高，其次為</w:t>
      </w:r>
      <w:r w:rsidRPr="00696774">
        <w:rPr>
          <w:rFonts w:ascii="Times New Roman" w:hAnsi="Times New Roman"/>
          <w:color w:val="000000" w:themeColor="text1"/>
        </w:rPr>
        <w:t>35</w:t>
      </w:r>
      <w:r w:rsidRPr="00696774">
        <w:rPr>
          <w:rFonts w:ascii="Times New Roman" w:hAnsi="Times New Roman"/>
          <w:color w:val="000000" w:themeColor="text1"/>
        </w:rPr>
        <w:t>至</w:t>
      </w:r>
      <w:r w:rsidRPr="00696774">
        <w:rPr>
          <w:rFonts w:ascii="Times New Roman" w:hAnsi="Times New Roman"/>
          <w:color w:val="000000" w:themeColor="text1"/>
        </w:rPr>
        <w:t>39</w:t>
      </w:r>
      <w:r w:rsidRPr="00696774">
        <w:rPr>
          <w:rFonts w:ascii="Times New Roman" w:hAnsi="Times New Roman"/>
          <w:color w:val="000000" w:themeColor="text1"/>
        </w:rPr>
        <w:t>歲、</w:t>
      </w:r>
      <w:r w:rsidRPr="00696774">
        <w:rPr>
          <w:rFonts w:ascii="Times New Roman" w:hAnsi="Times New Roman"/>
          <w:color w:val="000000" w:themeColor="text1"/>
        </w:rPr>
        <w:t>30</w:t>
      </w:r>
      <w:r w:rsidRPr="00696774">
        <w:rPr>
          <w:rFonts w:ascii="Times New Roman" w:hAnsi="Times New Roman"/>
          <w:color w:val="000000" w:themeColor="text1"/>
        </w:rPr>
        <w:t>至</w:t>
      </w:r>
      <w:r w:rsidRPr="00696774">
        <w:rPr>
          <w:rFonts w:ascii="Times New Roman" w:hAnsi="Times New Roman"/>
          <w:color w:val="000000" w:themeColor="text1"/>
        </w:rPr>
        <w:t>34</w:t>
      </w:r>
      <w:r w:rsidRPr="00696774">
        <w:rPr>
          <w:rFonts w:ascii="Times New Roman" w:hAnsi="Times New Roman"/>
          <w:color w:val="000000" w:themeColor="text1"/>
        </w:rPr>
        <w:t>歲、</w:t>
      </w:r>
      <w:r w:rsidRPr="00696774">
        <w:rPr>
          <w:rFonts w:ascii="Times New Roman" w:hAnsi="Times New Roman"/>
          <w:color w:val="000000" w:themeColor="text1"/>
        </w:rPr>
        <w:t>45</w:t>
      </w:r>
      <w:r w:rsidRPr="00696774">
        <w:rPr>
          <w:rFonts w:ascii="Times New Roman" w:hAnsi="Times New Roman"/>
          <w:color w:val="000000" w:themeColor="text1"/>
        </w:rPr>
        <w:t>至</w:t>
      </w:r>
      <w:r w:rsidRPr="00696774">
        <w:rPr>
          <w:rFonts w:ascii="Times New Roman" w:hAnsi="Times New Roman"/>
          <w:color w:val="000000" w:themeColor="text1"/>
        </w:rPr>
        <w:t>49</w:t>
      </w:r>
      <w:r w:rsidRPr="00696774">
        <w:rPr>
          <w:rFonts w:ascii="Times New Roman" w:hAnsi="Times New Roman"/>
          <w:color w:val="000000" w:themeColor="text1"/>
        </w:rPr>
        <w:t>歲，勞動參與率分別為</w:t>
      </w:r>
      <w:r w:rsidRPr="00696774">
        <w:rPr>
          <w:rFonts w:ascii="Times New Roman" w:hAnsi="Times New Roman"/>
          <w:color w:val="000000" w:themeColor="text1"/>
        </w:rPr>
        <w:t>86.15%</w:t>
      </w:r>
      <w:r w:rsidRPr="00696774">
        <w:rPr>
          <w:rFonts w:ascii="Times New Roman" w:hAnsi="Times New Roman"/>
          <w:color w:val="000000" w:themeColor="text1"/>
        </w:rPr>
        <w:t>、</w:t>
      </w:r>
      <w:r w:rsidRPr="00696774">
        <w:rPr>
          <w:rFonts w:ascii="Times New Roman" w:hAnsi="Times New Roman"/>
          <w:color w:val="000000" w:themeColor="text1"/>
        </w:rPr>
        <w:t>83.18%</w:t>
      </w:r>
      <w:r w:rsidRPr="00696774">
        <w:rPr>
          <w:rFonts w:ascii="Times New Roman" w:hAnsi="Times New Roman"/>
          <w:color w:val="000000" w:themeColor="text1"/>
        </w:rPr>
        <w:t>及</w:t>
      </w:r>
      <w:r w:rsidRPr="00696774">
        <w:rPr>
          <w:rFonts w:ascii="Times New Roman" w:hAnsi="Times New Roman"/>
          <w:color w:val="000000" w:themeColor="text1"/>
        </w:rPr>
        <w:t>82.05%</w:t>
      </w:r>
      <w:r w:rsidRPr="00696774">
        <w:rPr>
          <w:rFonts w:ascii="Times New Roman" w:hAnsi="Times New Roman"/>
          <w:color w:val="000000" w:themeColor="text1"/>
        </w:rPr>
        <w:t>；</w:t>
      </w:r>
      <w:r w:rsidRPr="00696774">
        <w:rPr>
          <w:rFonts w:ascii="Times New Roman" w:hAnsi="Times New Roman"/>
          <w:color w:val="000000" w:themeColor="text1"/>
        </w:rPr>
        <w:t>65</w:t>
      </w:r>
      <w:r w:rsidRPr="00696774">
        <w:rPr>
          <w:rFonts w:ascii="Times New Roman" w:hAnsi="Times New Roman"/>
          <w:color w:val="000000" w:themeColor="text1"/>
        </w:rPr>
        <w:t>歲及以上者勞動參與率</w:t>
      </w:r>
      <w:r w:rsidRPr="00696774">
        <w:rPr>
          <w:rFonts w:ascii="Times New Roman" w:hAnsi="Times New Roman"/>
          <w:color w:val="000000" w:themeColor="text1"/>
        </w:rPr>
        <w:t>11.68%</w:t>
      </w:r>
      <w:r w:rsidRPr="00696774">
        <w:rPr>
          <w:rFonts w:ascii="Times New Roman" w:hAnsi="Times New Roman"/>
          <w:color w:val="000000" w:themeColor="text1"/>
        </w:rPr>
        <w:t>最低。</w:t>
      </w:r>
    </w:p>
    <w:p w:rsidR="00934238" w:rsidRPr="00696774" w:rsidRDefault="00934238" w:rsidP="00934238">
      <w:pPr>
        <w:pStyle w:val="4"/>
        <w:rPr>
          <w:rFonts w:ascii="Times New Roman" w:hAnsi="Times New Roman"/>
          <w:color w:val="000000" w:themeColor="text1"/>
        </w:rPr>
      </w:pPr>
      <w:r w:rsidRPr="00696774">
        <w:rPr>
          <w:rFonts w:ascii="Times New Roman" w:hAnsi="Times New Roman"/>
          <w:color w:val="000000" w:themeColor="text1"/>
        </w:rPr>
        <w:t>以教育程度觀之：以專科學歷者之</w:t>
      </w:r>
      <w:r w:rsidRPr="00696774">
        <w:rPr>
          <w:rFonts w:ascii="Times New Roman" w:hAnsi="Times New Roman"/>
          <w:color w:val="000000" w:themeColor="text1"/>
        </w:rPr>
        <w:t>73.68%</w:t>
      </w:r>
      <w:r w:rsidRPr="00696774">
        <w:rPr>
          <w:rFonts w:ascii="Times New Roman" w:hAnsi="Times New Roman"/>
          <w:color w:val="000000" w:themeColor="text1"/>
        </w:rPr>
        <w:t>最高，小學及以下者勞動參與率</w:t>
      </w:r>
      <w:r w:rsidRPr="00696774">
        <w:rPr>
          <w:rFonts w:ascii="Times New Roman" w:hAnsi="Times New Roman"/>
          <w:color w:val="000000" w:themeColor="text1"/>
        </w:rPr>
        <w:t>25.60%</w:t>
      </w:r>
      <w:r w:rsidRPr="00696774">
        <w:rPr>
          <w:rFonts w:ascii="Times New Roman" w:hAnsi="Times New Roman"/>
          <w:color w:val="000000" w:themeColor="text1"/>
        </w:rPr>
        <w:t>最低。</w:t>
      </w:r>
    </w:p>
    <w:p w:rsidR="007F6EEB" w:rsidRPr="00696774" w:rsidRDefault="00934238" w:rsidP="00A36EF8">
      <w:pPr>
        <w:pStyle w:val="4"/>
        <w:rPr>
          <w:rFonts w:ascii="Times New Roman" w:hAnsi="Times New Roman"/>
          <w:color w:val="000000" w:themeColor="text1"/>
        </w:rPr>
      </w:pPr>
      <w:r w:rsidRPr="00696774">
        <w:rPr>
          <w:rFonts w:ascii="Times New Roman" w:hAnsi="Times New Roman"/>
          <w:color w:val="000000" w:themeColor="text1"/>
        </w:rPr>
        <w:t>至於</w:t>
      </w:r>
      <w:r w:rsidR="00A36EF8" w:rsidRPr="00696774">
        <w:rPr>
          <w:rFonts w:ascii="Times New Roman" w:hAnsi="Times New Roman"/>
          <w:color w:val="000000" w:themeColor="text1"/>
        </w:rPr>
        <w:t>107</w:t>
      </w:r>
      <w:r w:rsidR="00A36EF8" w:rsidRPr="00696774">
        <w:rPr>
          <w:rFonts w:ascii="Times New Roman" w:hAnsi="Times New Roman"/>
          <w:color w:val="000000" w:themeColor="text1"/>
        </w:rPr>
        <w:t>年原住民勞動力人數平均</w:t>
      </w:r>
      <w:r w:rsidR="00A36EF8" w:rsidRPr="00696774">
        <w:rPr>
          <w:rFonts w:ascii="Times New Roman" w:hAnsi="Times New Roman"/>
          <w:color w:val="000000" w:themeColor="text1"/>
        </w:rPr>
        <w:t>265,000</w:t>
      </w:r>
      <w:r w:rsidR="00A36EF8" w:rsidRPr="00696774">
        <w:rPr>
          <w:rFonts w:ascii="Times New Roman" w:hAnsi="Times New Roman"/>
          <w:color w:val="000000" w:themeColor="text1"/>
        </w:rPr>
        <w:t>人，勞動力參與率為</w:t>
      </w:r>
      <w:r w:rsidR="00A36EF8" w:rsidRPr="00696774">
        <w:rPr>
          <w:rFonts w:ascii="Times New Roman" w:hAnsi="Times New Roman"/>
          <w:color w:val="000000" w:themeColor="text1"/>
        </w:rPr>
        <w:t>61.34%</w:t>
      </w:r>
      <w:r w:rsidR="00A36EF8" w:rsidRPr="00696774">
        <w:rPr>
          <w:rFonts w:ascii="Times New Roman" w:hAnsi="Times New Roman"/>
          <w:color w:val="000000" w:themeColor="text1"/>
        </w:rPr>
        <w:t>，其中</w:t>
      </w:r>
      <w:r w:rsidR="00A36EF8" w:rsidRPr="00696774">
        <w:rPr>
          <w:rFonts w:ascii="Times New Roman" w:hAnsi="Times New Roman"/>
          <w:color w:val="000000" w:themeColor="text1"/>
        </w:rPr>
        <w:t>25</w:t>
      </w:r>
      <w:r w:rsidR="00A36EF8" w:rsidRPr="00696774">
        <w:rPr>
          <w:rFonts w:ascii="Times New Roman" w:hAnsi="Times New Roman"/>
          <w:color w:val="000000" w:themeColor="text1"/>
        </w:rPr>
        <w:t>至</w:t>
      </w:r>
      <w:r w:rsidR="00A36EF8" w:rsidRPr="00696774">
        <w:rPr>
          <w:rFonts w:ascii="Times New Roman" w:hAnsi="Times New Roman"/>
          <w:color w:val="000000" w:themeColor="text1"/>
        </w:rPr>
        <w:t>44</w:t>
      </w:r>
      <w:r w:rsidR="00A36EF8" w:rsidRPr="00696774">
        <w:rPr>
          <w:rFonts w:ascii="Times New Roman" w:hAnsi="Times New Roman"/>
          <w:color w:val="000000" w:themeColor="text1"/>
        </w:rPr>
        <w:t>歲各年齡組皆逾</w:t>
      </w:r>
      <w:r w:rsidR="00A36EF8" w:rsidRPr="00696774">
        <w:rPr>
          <w:rFonts w:ascii="Times New Roman" w:hAnsi="Times New Roman"/>
          <w:color w:val="000000" w:themeColor="text1"/>
        </w:rPr>
        <w:t>82%</w:t>
      </w:r>
      <w:r w:rsidR="00A36EF8" w:rsidRPr="00696774">
        <w:rPr>
          <w:rFonts w:ascii="Times New Roman" w:hAnsi="Times New Roman"/>
          <w:color w:val="000000" w:themeColor="text1"/>
        </w:rPr>
        <w:t>，又以</w:t>
      </w:r>
      <w:r w:rsidRPr="00696774">
        <w:rPr>
          <w:rFonts w:ascii="Times New Roman" w:hAnsi="Times New Roman"/>
          <w:color w:val="000000" w:themeColor="text1"/>
        </w:rPr>
        <w:t>25</w:t>
      </w:r>
      <w:r w:rsidRPr="00696774">
        <w:rPr>
          <w:rFonts w:ascii="Times New Roman" w:hAnsi="Times New Roman"/>
          <w:color w:val="000000" w:themeColor="text1"/>
        </w:rPr>
        <w:t>至</w:t>
      </w:r>
      <w:r w:rsidR="00A36EF8" w:rsidRPr="00696774">
        <w:rPr>
          <w:rFonts w:ascii="Times New Roman" w:hAnsi="Times New Roman"/>
          <w:color w:val="000000" w:themeColor="text1"/>
        </w:rPr>
        <w:t>29</w:t>
      </w:r>
      <w:r w:rsidR="00A36EF8" w:rsidRPr="00696774">
        <w:rPr>
          <w:rFonts w:ascii="Times New Roman" w:hAnsi="Times New Roman"/>
          <w:color w:val="000000" w:themeColor="text1"/>
        </w:rPr>
        <w:t>歲之</w:t>
      </w:r>
      <w:r w:rsidR="00A36EF8" w:rsidRPr="00696774">
        <w:rPr>
          <w:rFonts w:ascii="Times New Roman" w:hAnsi="Times New Roman"/>
          <w:color w:val="000000" w:themeColor="text1"/>
        </w:rPr>
        <w:t>85.64%</w:t>
      </w:r>
      <w:r w:rsidR="00A36EF8" w:rsidRPr="00696774">
        <w:rPr>
          <w:rFonts w:ascii="Times New Roman" w:hAnsi="Times New Roman"/>
          <w:color w:val="000000" w:themeColor="text1"/>
        </w:rPr>
        <w:t>最高，教育程度以專科之</w:t>
      </w:r>
      <w:r w:rsidR="00A36EF8" w:rsidRPr="00696774">
        <w:rPr>
          <w:rFonts w:ascii="Times New Roman" w:hAnsi="Times New Roman"/>
          <w:color w:val="000000" w:themeColor="text1"/>
        </w:rPr>
        <w:t>71.53%</w:t>
      </w:r>
      <w:r w:rsidR="00A36EF8" w:rsidRPr="00696774">
        <w:rPr>
          <w:rFonts w:ascii="Times New Roman" w:hAnsi="Times New Roman"/>
          <w:color w:val="000000" w:themeColor="text1"/>
        </w:rPr>
        <w:t>最高，行政區域則以非原住民族地區之</w:t>
      </w:r>
      <w:r w:rsidR="00A36EF8" w:rsidRPr="00696774">
        <w:rPr>
          <w:rFonts w:ascii="Times New Roman" w:hAnsi="Times New Roman"/>
          <w:color w:val="000000" w:themeColor="text1"/>
        </w:rPr>
        <w:t>65.01%</w:t>
      </w:r>
      <w:r w:rsidR="00A36EF8" w:rsidRPr="00696774">
        <w:rPr>
          <w:rFonts w:ascii="Times New Roman" w:hAnsi="Times New Roman"/>
          <w:color w:val="000000" w:themeColor="text1"/>
        </w:rPr>
        <w:t>最高。近</w:t>
      </w:r>
      <w:r w:rsidR="00A36EF8" w:rsidRPr="00696774">
        <w:rPr>
          <w:rFonts w:ascii="Times New Roman" w:hAnsi="Times New Roman"/>
          <w:color w:val="000000" w:themeColor="text1"/>
        </w:rPr>
        <w:t>10</w:t>
      </w:r>
      <w:r w:rsidR="00A36EF8" w:rsidRPr="00696774">
        <w:rPr>
          <w:rFonts w:ascii="Times New Roman" w:hAnsi="Times New Roman"/>
          <w:color w:val="000000" w:themeColor="text1"/>
        </w:rPr>
        <w:t>年原住民勞動力參與率大致呈上升之勢。</w:t>
      </w:r>
    </w:p>
    <w:p w:rsidR="001C7AA8" w:rsidRPr="00696774" w:rsidRDefault="001C7AA8" w:rsidP="001C7AA8">
      <w:pPr>
        <w:rPr>
          <w:rFonts w:ascii="Times New Roman"/>
          <w:color w:val="000000" w:themeColor="text1"/>
        </w:rPr>
      </w:pPr>
    </w:p>
    <w:p w:rsidR="008C70D1" w:rsidRPr="00696774" w:rsidRDefault="008C70D1" w:rsidP="005070C9">
      <w:pPr>
        <w:pStyle w:val="a3"/>
        <w:jc w:val="center"/>
        <w:rPr>
          <w:rFonts w:ascii="Times New Roman" w:hAnsi="Times New Roman"/>
          <w:b/>
          <w:color w:val="000000" w:themeColor="text1"/>
        </w:rPr>
      </w:pPr>
      <w:bookmarkStart w:id="131" w:name="_Ref42763621"/>
      <w:bookmarkStart w:id="132" w:name="_Toc47016514"/>
      <w:r w:rsidRPr="00696774">
        <w:rPr>
          <w:rFonts w:ascii="Times New Roman" w:hAnsi="Times New Roman"/>
          <w:b/>
          <w:color w:val="000000" w:themeColor="text1"/>
        </w:rPr>
        <w:t>原住民勞動力參與率及失業率</w:t>
      </w:r>
      <w:r w:rsidR="00B840C9" w:rsidRPr="00696774">
        <w:rPr>
          <w:rFonts w:ascii="Times New Roman" w:hAnsi="Times New Roman"/>
          <w:b/>
          <w:color w:val="000000" w:themeColor="text1"/>
        </w:rPr>
        <w:t>情形</w:t>
      </w:r>
      <w:r w:rsidR="00D55266" w:rsidRPr="00696774">
        <w:rPr>
          <w:rFonts w:ascii="Times New Roman" w:hAnsi="Times New Roman"/>
          <w:b/>
          <w:color w:val="000000" w:themeColor="text1"/>
        </w:rPr>
        <w:t>-1</w:t>
      </w:r>
      <w:bookmarkEnd w:id="131"/>
      <w:bookmarkEnd w:id="132"/>
    </w:p>
    <w:p w:rsidR="008C70D1" w:rsidRPr="00696774" w:rsidRDefault="00971F80" w:rsidP="00971F80">
      <w:pPr>
        <w:ind w:rightChars="-67" w:right="-228"/>
        <w:jc w:val="right"/>
        <w:rPr>
          <w:rFonts w:ascii="Times New Roman"/>
          <w:color w:val="000000" w:themeColor="text1"/>
        </w:rPr>
      </w:pPr>
      <w:r w:rsidRPr="00696774">
        <w:rPr>
          <w:rFonts w:ascii="Times New Roman"/>
          <w:color w:val="000000" w:themeColor="text1"/>
          <w:sz w:val="20"/>
        </w:rPr>
        <w:t xml:space="preserve"> </w:t>
      </w:r>
      <w:r w:rsidRPr="00696774">
        <w:rPr>
          <w:rFonts w:ascii="Times New Roman"/>
          <w:color w:val="000000" w:themeColor="text1"/>
          <w:sz w:val="20"/>
        </w:rPr>
        <w:t>單位：人；％</w:t>
      </w:r>
    </w:p>
    <w:tbl>
      <w:tblPr>
        <w:tblStyle w:val="25"/>
        <w:tblW w:w="8926" w:type="dxa"/>
        <w:tblLayout w:type="fixed"/>
        <w:tblCellMar>
          <w:left w:w="0" w:type="dxa"/>
          <w:right w:w="0" w:type="dxa"/>
        </w:tblCellMar>
        <w:tblLook w:val="0000" w:firstRow="0" w:lastRow="0" w:firstColumn="0" w:lastColumn="0" w:noHBand="0" w:noVBand="0"/>
      </w:tblPr>
      <w:tblGrid>
        <w:gridCol w:w="1129"/>
        <w:gridCol w:w="1140"/>
        <w:gridCol w:w="1107"/>
        <w:gridCol w:w="937"/>
        <w:gridCol w:w="984"/>
        <w:gridCol w:w="941"/>
        <w:gridCol w:w="937"/>
        <w:gridCol w:w="900"/>
        <w:gridCol w:w="851"/>
      </w:tblGrid>
      <w:tr w:rsidR="00696774" w:rsidRPr="00696774" w:rsidTr="007B3DF2">
        <w:trPr>
          <w:trHeight w:val="340"/>
        </w:trPr>
        <w:tc>
          <w:tcPr>
            <w:tcW w:w="1129" w:type="dxa"/>
            <w:vMerge w:val="restart"/>
            <w:vAlign w:val="center"/>
          </w:tcPr>
          <w:p w:rsidR="00971F80" w:rsidRPr="00696774" w:rsidRDefault="00971F80" w:rsidP="007B3DF2">
            <w:pPr>
              <w:snapToGrid w:val="0"/>
              <w:spacing w:line="240" w:lineRule="exact"/>
              <w:jc w:val="center"/>
              <w:rPr>
                <w:rFonts w:ascii="Times New Roman" w:hAnsi="Times New Roman"/>
                <w:b/>
                <w:color w:val="000000" w:themeColor="text1"/>
                <w:sz w:val="24"/>
                <w:szCs w:val="20"/>
              </w:rPr>
            </w:pPr>
            <w:r w:rsidRPr="00696774">
              <w:rPr>
                <w:rFonts w:ascii="Times New Roman" w:hAnsi="Times New Roman"/>
                <w:b/>
                <w:color w:val="000000" w:themeColor="text1"/>
                <w:sz w:val="24"/>
                <w:szCs w:val="20"/>
              </w:rPr>
              <w:t>年別</w:t>
            </w:r>
          </w:p>
        </w:tc>
        <w:tc>
          <w:tcPr>
            <w:tcW w:w="1140" w:type="dxa"/>
            <w:vMerge w:val="restart"/>
          </w:tcPr>
          <w:p w:rsidR="00971F80" w:rsidRPr="00696774" w:rsidRDefault="00971F80" w:rsidP="008C70D1">
            <w:pPr>
              <w:snapToGrid w:val="0"/>
              <w:spacing w:line="240" w:lineRule="exact"/>
              <w:rPr>
                <w:rFonts w:ascii="Times New Roman" w:hAnsi="Times New Roman"/>
                <w:b/>
                <w:color w:val="000000" w:themeColor="text1"/>
                <w:sz w:val="24"/>
                <w:szCs w:val="20"/>
              </w:rPr>
            </w:pPr>
            <w:r w:rsidRPr="00696774">
              <w:rPr>
                <w:rFonts w:ascii="Times New Roman" w:hAnsi="Times New Roman"/>
                <w:b/>
                <w:color w:val="000000" w:themeColor="text1"/>
                <w:sz w:val="24"/>
                <w:szCs w:val="20"/>
              </w:rPr>
              <w:t>15</w:t>
            </w:r>
            <w:r w:rsidRPr="00696774">
              <w:rPr>
                <w:rFonts w:ascii="Times New Roman" w:hAnsi="Times New Roman"/>
                <w:b/>
                <w:color w:val="000000" w:themeColor="text1"/>
                <w:sz w:val="24"/>
                <w:szCs w:val="20"/>
              </w:rPr>
              <w:t>歲以上</w:t>
            </w:r>
          </w:p>
          <w:p w:rsidR="00971F80" w:rsidRPr="00696774" w:rsidRDefault="00971F80" w:rsidP="008C70D1">
            <w:pPr>
              <w:snapToGrid w:val="0"/>
              <w:spacing w:line="240" w:lineRule="exact"/>
              <w:rPr>
                <w:rFonts w:ascii="Times New Roman" w:hAnsi="Times New Roman"/>
                <w:b/>
                <w:color w:val="000000" w:themeColor="text1"/>
                <w:sz w:val="24"/>
                <w:szCs w:val="20"/>
              </w:rPr>
            </w:pPr>
            <w:r w:rsidRPr="00696774">
              <w:rPr>
                <w:rFonts w:ascii="Times New Roman" w:hAnsi="Times New Roman"/>
                <w:b/>
                <w:color w:val="000000" w:themeColor="text1"/>
                <w:sz w:val="24"/>
                <w:szCs w:val="20"/>
              </w:rPr>
              <w:t>原住民</w:t>
            </w:r>
          </w:p>
          <w:p w:rsidR="00971F80" w:rsidRPr="00696774" w:rsidRDefault="00971F80" w:rsidP="008C70D1">
            <w:pPr>
              <w:snapToGrid w:val="0"/>
              <w:spacing w:line="240" w:lineRule="exact"/>
              <w:rPr>
                <w:rFonts w:ascii="Times New Roman" w:hAnsi="Times New Roman"/>
                <w:b/>
                <w:color w:val="000000" w:themeColor="text1"/>
                <w:sz w:val="24"/>
                <w:szCs w:val="20"/>
              </w:rPr>
            </w:pPr>
            <w:r w:rsidRPr="00696774">
              <w:rPr>
                <w:rFonts w:ascii="Times New Roman" w:hAnsi="Times New Roman"/>
                <w:b/>
                <w:color w:val="000000" w:themeColor="text1"/>
                <w:sz w:val="24"/>
                <w:szCs w:val="20"/>
              </w:rPr>
              <w:t>人口</w:t>
            </w:r>
          </w:p>
        </w:tc>
        <w:tc>
          <w:tcPr>
            <w:tcW w:w="1107" w:type="dxa"/>
            <w:vMerge w:val="restart"/>
          </w:tcPr>
          <w:p w:rsidR="00971F80" w:rsidRPr="00696774" w:rsidRDefault="00971F80" w:rsidP="008C70D1">
            <w:pPr>
              <w:snapToGrid w:val="0"/>
              <w:spacing w:line="240" w:lineRule="exact"/>
              <w:rPr>
                <w:rFonts w:ascii="Times New Roman" w:hAnsi="Times New Roman"/>
                <w:b/>
                <w:color w:val="000000" w:themeColor="text1"/>
                <w:sz w:val="24"/>
                <w:szCs w:val="20"/>
              </w:rPr>
            </w:pPr>
            <w:r w:rsidRPr="00696774">
              <w:rPr>
                <w:rFonts w:ascii="Times New Roman" w:hAnsi="Times New Roman"/>
                <w:b/>
                <w:color w:val="000000" w:themeColor="text1"/>
                <w:sz w:val="24"/>
                <w:szCs w:val="20"/>
              </w:rPr>
              <w:t>15</w:t>
            </w:r>
            <w:r w:rsidRPr="00696774">
              <w:rPr>
                <w:rFonts w:ascii="Times New Roman" w:hAnsi="Times New Roman"/>
                <w:b/>
                <w:color w:val="000000" w:themeColor="text1"/>
                <w:sz w:val="24"/>
                <w:szCs w:val="20"/>
              </w:rPr>
              <w:t>歲以上</w:t>
            </w:r>
          </w:p>
          <w:p w:rsidR="00971F80" w:rsidRPr="00696774" w:rsidRDefault="00971F80" w:rsidP="008C70D1">
            <w:pPr>
              <w:snapToGrid w:val="0"/>
              <w:spacing w:line="240" w:lineRule="exact"/>
              <w:rPr>
                <w:rFonts w:ascii="Times New Roman" w:hAnsi="Times New Roman"/>
                <w:b/>
                <w:color w:val="000000" w:themeColor="text1"/>
                <w:sz w:val="24"/>
                <w:szCs w:val="20"/>
              </w:rPr>
            </w:pPr>
            <w:r w:rsidRPr="00696774">
              <w:rPr>
                <w:rFonts w:ascii="Times New Roman" w:hAnsi="Times New Roman"/>
                <w:b/>
                <w:color w:val="000000" w:themeColor="text1"/>
                <w:sz w:val="24"/>
                <w:szCs w:val="20"/>
              </w:rPr>
              <w:t>原住民</w:t>
            </w:r>
          </w:p>
          <w:p w:rsidR="00971F80" w:rsidRPr="00696774" w:rsidRDefault="00971F80" w:rsidP="008C70D1">
            <w:pPr>
              <w:snapToGrid w:val="0"/>
              <w:spacing w:line="240" w:lineRule="exact"/>
              <w:rPr>
                <w:rFonts w:ascii="Times New Roman" w:hAnsi="Times New Roman"/>
                <w:b/>
                <w:color w:val="000000" w:themeColor="text1"/>
                <w:sz w:val="24"/>
                <w:szCs w:val="20"/>
              </w:rPr>
            </w:pPr>
            <w:r w:rsidRPr="00696774">
              <w:rPr>
                <w:rFonts w:ascii="Times New Roman" w:hAnsi="Times New Roman"/>
                <w:b/>
                <w:color w:val="000000" w:themeColor="text1"/>
                <w:sz w:val="24"/>
                <w:szCs w:val="20"/>
              </w:rPr>
              <w:t>民間人口</w:t>
            </w:r>
          </w:p>
        </w:tc>
        <w:tc>
          <w:tcPr>
            <w:tcW w:w="2862" w:type="dxa"/>
            <w:gridSpan w:val="3"/>
            <w:vAlign w:val="center"/>
          </w:tcPr>
          <w:p w:rsidR="00971F80" w:rsidRPr="00696774" w:rsidRDefault="00971F80" w:rsidP="007B3DF2">
            <w:pPr>
              <w:snapToGrid w:val="0"/>
              <w:spacing w:line="240" w:lineRule="exact"/>
              <w:jc w:val="center"/>
              <w:rPr>
                <w:rFonts w:ascii="Times New Roman" w:hAnsi="Times New Roman"/>
                <w:b/>
                <w:color w:val="000000" w:themeColor="text1"/>
                <w:sz w:val="24"/>
                <w:szCs w:val="20"/>
              </w:rPr>
            </w:pPr>
            <w:r w:rsidRPr="00696774">
              <w:rPr>
                <w:rFonts w:ascii="Times New Roman" w:hAnsi="Times New Roman"/>
                <w:b/>
                <w:color w:val="000000" w:themeColor="text1"/>
                <w:sz w:val="24"/>
                <w:szCs w:val="20"/>
              </w:rPr>
              <w:t>勞動力</w:t>
            </w:r>
          </w:p>
        </w:tc>
        <w:tc>
          <w:tcPr>
            <w:tcW w:w="937" w:type="dxa"/>
            <w:vMerge w:val="restart"/>
            <w:vAlign w:val="center"/>
          </w:tcPr>
          <w:p w:rsidR="00FC61CF" w:rsidRPr="00696774" w:rsidRDefault="00971F80" w:rsidP="007B3DF2">
            <w:pPr>
              <w:snapToGrid w:val="0"/>
              <w:spacing w:line="240" w:lineRule="exact"/>
              <w:jc w:val="center"/>
              <w:rPr>
                <w:rFonts w:ascii="Times New Roman" w:hAnsi="Times New Roman"/>
                <w:b/>
                <w:color w:val="000000" w:themeColor="text1"/>
                <w:sz w:val="24"/>
                <w:szCs w:val="20"/>
              </w:rPr>
            </w:pPr>
            <w:r w:rsidRPr="00696774">
              <w:rPr>
                <w:rFonts w:ascii="Times New Roman" w:hAnsi="Times New Roman"/>
                <w:b/>
                <w:color w:val="000000" w:themeColor="text1"/>
                <w:sz w:val="24"/>
                <w:szCs w:val="20"/>
              </w:rPr>
              <w:t>非勞</w:t>
            </w:r>
          </w:p>
          <w:p w:rsidR="00971F80" w:rsidRPr="00696774" w:rsidRDefault="00971F80" w:rsidP="007B3DF2">
            <w:pPr>
              <w:snapToGrid w:val="0"/>
              <w:spacing w:line="240" w:lineRule="exact"/>
              <w:jc w:val="center"/>
              <w:rPr>
                <w:rFonts w:ascii="Times New Roman" w:hAnsi="Times New Roman"/>
                <w:b/>
                <w:color w:val="000000" w:themeColor="text1"/>
                <w:spacing w:val="-20"/>
                <w:sz w:val="24"/>
                <w:szCs w:val="20"/>
              </w:rPr>
            </w:pPr>
            <w:r w:rsidRPr="00696774">
              <w:rPr>
                <w:rFonts w:ascii="Times New Roman" w:hAnsi="Times New Roman"/>
                <w:b/>
                <w:color w:val="000000" w:themeColor="text1"/>
                <w:sz w:val="24"/>
                <w:szCs w:val="20"/>
              </w:rPr>
              <w:t>動力</w:t>
            </w:r>
          </w:p>
        </w:tc>
        <w:tc>
          <w:tcPr>
            <w:tcW w:w="900" w:type="dxa"/>
            <w:vMerge w:val="restart"/>
            <w:vAlign w:val="center"/>
          </w:tcPr>
          <w:p w:rsidR="00971F80" w:rsidRPr="00696774" w:rsidRDefault="00971F80" w:rsidP="007B3DF2">
            <w:pPr>
              <w:snapToGrid w:val="0"/>
              <w:spacing w:line="240" w:lineRule="exact"/>
              <w:jc w:val="center"/>
              <w:rPr>
                <w:rFonts w:ascii="Times New Roman" w:hAnsi="Times New Roman"/>
                <w:b/>
                <w:color w:val="000000" w:themeColor="text1"/>
                <w:spacing w:val="-20"/>
                <w:sz w:val="24"/>
                <w:szCs w:val="20"/>
              </w:rPr>
            </w:pPr>
            <w:r w:rsidRPr="00696774">
              <w:rPr>
                <w:rFonts w:ascii="Times New Roman" w:hAnsi="Times New Roman"/>
                <w:b/>
                <w:color w:val="000000" w:themeColor="text1"/>
                <w:spacing w:val="-20"/>
                <w:sz w:val="24"/>
                <w:szCs w:val="20"/>
              </w:rPr>
              <w:t>勞動力</w:t>
            </w:r>
          </w:p>
          <w:p w:rsidR="00971F80" w:rsidRPr="00696774" w:rsidRDefault="00971F80" w:rsidP="007B3DF2">
            <w:pPr>
              <w:snapToGrid w:val="0"/>
              <w:spacing w:line="240" w:lineRule="exact"/>
              <w:jc w:val="center"/>
              <w:rPr>
                <w:rFonts w:ascii="Times New Roman" w:hAnsi="Times New Roman"/>
                <w:b/>
                <w:color w:val="000000" w:themeColor="text1"/>
                <w:spacing w:val="-20"/>
                <w:sz w:val="24"/>
                <w:szCs w:val="20"/>
              </w:rPr>
            </w:pPr>
            <w:r w:rsidRPr="00696774">
              <w:rPr>
                <w:rFonts w:ascii="Times New Roman" w:hAnsi="Times New Roman"/>
                <w:b/>
                <w:color w:val="000000" w:themeColor="text1"/>
                <w:spacing w:val="-20"/>
                <w:sz w:val="24"/>
                <w:szCs w:val="20"/>
              </w:rPr>
              <w:t>參與率</w:t>
            </w:r>
          </w:p>
        </w:tc>
        <w:tc>
          <w:tcPr>
            <w:tcW w:w="851" w:type="dxa"/>
            <w:vMerge w:val="restart"/>
            <w:vAlign w:val="center"/>
          </w:tcPr>
          <w:p w:rsidR="00971F80" w:rsidRPr="00696774" w:rsidRDefault="00971F80" w:rsidP="007B3DF2">
            <w:pPr>
              <w:snapToGrid w:val="0"/>
              <w:spacing w:line="240" w:lineRule="exact"/>
              <w:jc w:val="center"/>
              <w:rPr>
                <w:rFonts w:ascii="Times New Roman" w:hAnsi="Times New Roman"/>
                <w:b/>
                <w:color w:val="000000" w:themeColor="text1"/>
                <w:spacing w:val="-20"/>
                <w:sz w:val="24"/>
                <w:szCs w:val="20"/>
              </w:rPr>
            </w:pPr>
            <w:r w:rsidRPr="00696774">
              <w:rPr>
                <w:rFonts w:ascii="Times New Roman" w:hAnsi="Times New Roman"/>
                <w:b/>
                <w:color w:val="000000" w:themeColor="text1"/>
                <w:spacing w:val="-20"/>
                <w:sz w:val="24"/>
                <w:szCs w:val="20"/>
              </w:rPr>
              <w:t>失業率</w:t>
            </w:r>
          </w:p>
        </w:tc>
      </w:tr>
      <w:tr w:rsidR="00696774" w:rsidRPr="00696774" w:rsidTr="007B3DF2">
        <w:trPr>
          <w:trHeight w:val="204"/>
        </w:trPr>
        <w:tc>
          <w:tcPr>
            <w:tcW w:w="1129" w:type="dxa"/>
            <w:vMerge/>
          </w:tcPr>
          <w:p w:rsidR="00971F80" w:rsidRPr="00696774" w:rsidRDefault="00971F80" w:rsidP="008C70D1">
            <w:pPr>
              <w:snapToGrid w:val="0"/>
              <w:spacing w:line="240" w:lineRule="exact"/>
              <w:rPr>
                <w:rFonts w:ascii="Times New Roman" w:hAnsi="Times New Roman"/>
                <w:color w:val="000000" w:themeColor="text1"/>
                <w:sz w:val="20"/>
                <w:szCs w:val="20"/>
              </w:rPr>
            </w:pPr>
          </w:p>
        </w:tc>
        <w:tc>
          <w:tcPr>
            <w:tcW w:w="1140" w:type="dxa"/>
            <w:vMerge/>
          </w:tcPr>
          <w:p w:rsidR="00971F80" w:rsidRPr="00696774" w:rsidRDefault="00971F80" w:rsidP="008C70D1">
            <w:pPr>
              <w:snapToGrid w:val="0"/>
              <w:spacing w:line="240" w:lineRule="exact"/>
              <w:rPr>
                <w:rFonts w:ascii="Times New Roman" w:hAnsi="Times New Roman"/>
                <w:color w:val="000000" w:themeColor="text1"/>
                <w:sz w:val="20"/>
                <w:szCs w:val="20"/>
              </w:rPr>
            </w:pPr>
          </w:p>
        </w:tc>
        <w:tc>
          <w:tcPr>
            <w:tcW w:w="1107" w:type="dxa"/>
            <w:vMerge/>
          </w:tcPr>
          <w:p w:rsidR="00971F80" w:rsidRPr="00696774" w:rsidRDefault="00971F80" w:rsidP="008C70D1">
            <w:pPr>
              <w:snapToGrid w:val="0"/>
              <w:spacing w:line="240" w:lineRule="exact"/>
              <w:rPr>
                <w:rFonts w:ascii="Times New Roman" w:hAnsi="Times New Roman"/>
                <w:color w:val="000000" w:themeColor="text1"/>
                <w:sz w:val="20"/>
                <w:szCs w:val="20"/>
              </w:rPr>
            </w:pPr>
          </w:p>
        </w:tc>
        <w:tc>
          <w:tcPr>
            <w:tcW w:w="937" w:type="dxa"/>
            <w:vAlign w:val="center"/>
          </w:tcPr>
          <w:p w:rsidR="00971F80" w:rsidRPr="00696774" w:rsidRDefault="00971F80" w:rsidP="007B3DF2">
            <w:pPr>
              <w:snapToGrid w:val="0"/>
              <w:spacing w:line="240" w:lineRule="exact"/>
              <w:jc w:val="center"/>
              <w:rPr>
                <w:rFonts w:ascii="Times New Roman" w:hAnsi="Times New Roman"/>
                <w:b/>
                <w:color w:val="000000" w:themeColor="text1"/>
                <w:sz w:val="24"/>
                <w:szCs w:val="20"/>
              </w:rPr>
            </w:pPr>
            <w:r w:rsidRPr="00696774">
              <w:rPr>
                <w:rFonts w:ascii="Times New Roman" w:hAnsi="Times New Roman"/>
                <w:b/>
                <w:color w:val="000000" w:themeColor="text1"/>
                <w:sz w:val="24"/>
                <w:szCs w:val="20"/>
              </w:rPr>
              <w:t>合計</w:t>
            </w:r>
          </w:p>
        </w:tc>
        <w:tc>
          <w:tcPr>
            <w:tcW w:w="984" w:type="dxa"/>
            <w:vAlign w:val="center"/>
          </w:tcPr>
          <w:p w:rsidR="00971F80" w:rsidRPr="00696774" w:rsidRDefault="00971F80" w:rsidP="007B3DF2">
            <w:pPr>
              <w:snapToGrid w:val="0"/>
              <w:spacing w:line="240" w:lineRule="exact"/>
              <w:jc w:val="center"/>
              <w:rPr>
                <w:rFonts w:ascii="Times New Roman" w:hAnsi="Times New Roman"/>
                <w:b/>
                <w:color w:val="000000" w:themeColor="text1"/>
                <w:sz w:val="24"/>
                <w:szCs w:val="20"/>
              </w:rPr>
            </w:pPr>
            <w:r w:rsidRPr="00696774">
              <w:rPr>
                <w:rFonts w:ascii="Times New Roman" w:hAnsi="Times New Roman"/>
                <w:b/>
                <w:color w:val="000000" w:themeColor="text1"/>
                <w:sz w:val="24"/>
                <w:szCs w:val="20"/>
              </w:rPr>
              <w:t>就業者</w:t>
            </w:r>
          </w:p>
        </w:tc>
        <w:tc>
          <w:tcPr>
            <w:tcW w:w="941" w:type="dxa"/>
            <w:vAlign w:val="center"/>
          </w:tcPr>
          <w:p w:rsidR="00971F80" w:rsidRPr="00696774" w:rsidRDefault="00971F80" w:rsidP="007B3DF2">
            <w:pPr>
              <w:snapToGrid w:val="0"/>
              <w:spacing w:line="240" w:lineRule="exact"/>
              <w:jc w:val="center"/>
              <w:rPr>
                <w:rFonts w:ascii="Times New Roman" w:hAnsi="Times New Roman"/>
                <w:b/>
                <w:color w:val="000000" w:themeColor="text1"/>
                <w:sz w:val="24"/>
                <w:szCs w:val="20"/>
              </w:rPr>
            </w:pPr>
            <w:r w:rsidRPr="00696774">
              <w:rPr>
                <w:rFonts w:ascii="Times New Roman" w:hAnsi="Times New Roman"/>
                <w:b/>
                <w:color w:val="000000" w:themeColor="text1"/>
                <w:sz w:val="24"/>
                <w:szCs w:val="20"/>
              </w:rPr>
              <w:t>失業者</w:t>
            </w:r>
          </w:p>
        </w:tc>
        <w:tc>
          <w:tcPr>
            <w:tcW w:w="937" w:type="dxa"/>
            <w:vMerge/>
          </w:tcPr>
          <w:p w:rsidR="00971F80" w:rsidRPr="00696774" w:rsidRDefault="00971F80" w:rsidP="008C70D1">
            <w:pPr>
              <w:snapToGrid w:val="0"/>
              <w:spacing w:line="240" w:lineRule="exact"/>
              <w:rPr>
                <w:rFonts w:ascii="Times New Roman" w:hAnsi="Times New Roman"/>
                <w:color w:val="000000" w:themeColor="text1"/>
                <w:sz w:val="20"/>
                <w:szCs w:val="20"/>
              </w:rPr>
            </w:pPr>
          </w:p>
        </w:tc>
        <w:tc>
          <w:tcPr>
            <w:tcW w:w="900" w:type="dxa"/>
            <w:vMerge/>
          </w:tcPr>
          <w:p w:rsidR="00971F80" w:rsidRPr="00696774" w:rsidRDefault="00971F80" w:rsidP="008C70D1">
            <w:pPr>
              <w:snapToGrid w:val="0"/>
              <w:spacing w:line="240" w:lineRule="exact"/>
              <w:rPr>
                <w:rFonts w:ascii="Times New Roman" w:hAnsi="Times New Roman"/>
                <w:color w:val="000000" w:themeColor="text1"/>
                <w:sz w:val="20"/>
                <w:szCs w:val="20"/>
              </w:rPr>
            </w:pPr>
          </w:p>
        </w:tc>
        <w:tc>
          <w:tcPr>
            <w:tcW w:w="851" w:type="dxa"/>
            <w:vMerge/>
          </w:tcPr>
          <w:p w:rsidR="00971F80" w:rsidRPr="00696774" w:rsidRDefault="00971F80" w:rsidP="008C70D1">
            <w:pPr>
              <w:snapToGrid w:val="0"/>
              <w:spacing w:line="240" w:lineRule="exact"/>
              <w:rPr>
                <w:rFonts w:ascii="Times New Roman" w:hAnsi="Times New Roman"/>
                <w:color w:val="000000" w:themeColor="text1"/>
                <w:sz w:val="20"/>
                <w:szCs w:val="20"/>
              </w:rPr>
            </w:pPr>
          </w:p>
        </w:tc>
      </w:tr>
      <w:tr w:rsidR="00696774" w:rsidRPr="00696774" w:rsidTr="007B3DF2">
        <w:trPr>
          <w:trHeight w:val="283"/>
        </w:trPr>
        <w:tc>
          <w:tcPr>
            <w:tcW w:w="1129" w:type="dxa"/>
          </w:tcPr>
          <w:p w:rsidR="00971F80" w:rsidRPr="00696774" w:rsidRDefault="00971F80" w:rsidP="00971F80">
            <w:pPr>
              <w:snapToGrid w:val="0"/>
              <w:spacing w:line="240" w:lineRule="exact"/>
              <w:rPr>
                <w:rFonts w:ascii="Times New Roman" w:hAnsi="Times New Roman"/>
                <w:b/>
                <w:color w:val="000000" w:themeColor="text1"/>
                <w:spacing w:val="-20"/>
                <w:sz w:val="24"/>
                <w:szCs w:val="20"/>
              </w:rPr>
            </w:pPr>
            <w:r w:rsidRPr="00696774">
              <w:rPr>
                <w:rFonts w:ascii="Times New Roman" w:hAnsi="Times New Roman"/>
                <w:b/>
                <w:color w:val="000000" w:themeColor="text1"/>
                <w:spacing w:val="-20"/>
                <w:sz w:val="24"/>
                <w:szCs w:val="20"/>
              </w:rPr>
              <w:t>101</w:t>
            </w:r>
            <w:r w:rsidRPr="00696774">
              <w:rPr>
                <w:rFonts w:ascii="Times New Roman" w:hAnsi="Times New Roman"/>
                <w:b/>
                <w:color w:val="000000" w:themeColor="text1"/>
                <w:spacing w:val="-20"/>
                <w:sz w:val="24"/>
                <w:szCs w:val="20"/>
              </w:rPr>
              <w:t>年平均</w:t>
            </w:r>
          </w:p>
        </w:tc>
        <w:tc>
          <w:tcPr>
            <w:tcW w:w="1140" w:type="dxa"/>
          </w:tcPr>
          <w:p w:rsidR="00971F80" w:rsidRPr="00696774" w:rsidRDefault="00971F80"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409,883</w:t>
            </w:r>
          </w:p>
        </w:tc>
        <w:tc>
          <w:tcPr>
            <w:tcW w:w="1107" w:type="dxa"/>
          </w:tcPr>
          <w:p w:rsidR="00971F80" w:rsidRPr="00696774" w:rsidRDefault="00971F80"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396,393</w:t>
            </w:r>
          </w:p>
        </w:tc>
        <w:tc>
          <w:tcPr>
            <w:tcW w:w="937" w:type="dxa"/>
          </w:tcPr>
          <w:p w:rsidR="00971F80" w:rsidRPr="00696774" w:rsidRDefault="00971F80"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239,325</w:t>
            </w:r>
          </w:p>
        </w:tc>
        <w:tc>
          <w:tcPr>
            <w:tcW w:w="984" w:type="dxa"/>
          </w:tcPr>
          <w:p w:rsidR="00971F80" w:rsidRPr="00696774" w:rsidRDefault="00971F80"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227,698</w:t>
            </w:r>
          </w:p>
        </w:tc>
        <w:tc>
          <w:tcPr>
            <w:tcW w:w="941" w:type="dxa"/>
          </w:tcPr>
          <w:p w:rsidR="00971F80" w:rsidRPr="00696774" w:rsidRDefault="00971F80"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11,627</w:t>
            </w:r>
          </w:p>
        </w:tc>
        <w:tc>
          <w:tcPr>
            <w:tcW w:w="937" w:type="dxa"/>
          </w:tcPr>
          <w:p w:rsidR="00971F80" w:rsidRPr="00696774" w:rsidRDefault="00971F80"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157,069</w:t>
            </w:r>
          </w:p>
        </w:tc>
        <w:tc>
          <w:tcPr>
            <w:tcW w:w="900" w:type="dxa"/>
          </w:tcPr>
          <w:p w:rsidR="00971F80" w:rsidRPr="00696774" w:rsidRDefault="00971F80"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60.38</w:t>
            </w:r>
          </w:p>
        </w:tc>
        <w:tc>
          <w:tcPr>
            <w:tcW w:w="851" w:type="dxa"/>
          </w:tcPr>
          <w:p w:rsidR="00971F80" w:rsidRPr="00696774" w:rsidRDefault="00971F80"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4.86</w:t>
            </w:r>
          </w:p>
        </w:tc>
      </w:tr>
      <w:tr w:rsidR="00696774" w:rsidRPr="00696774" w:rsidTr="007B3DF2">
        <w:trPr>
          <w:trHeight w:val="283"/>
        </w:trPr>
        <w:tc>
          <w:tcPr>
            <w:tcW w:w="1129" w:type="dxa"/>
          </w:tcPr>
          <w:p w:rsidR="00971F80" w:rsidRPr="00696774" w:rsidRDefault="00971F80" w:rsidP="008C70D1">
            <w:pPr>
              <w:snapToGrid w:val="0"/>
              <w:spacing w:line="240" w:lineRule="exact"/>
              <w:rPr>
                <w:rFonts w:ascii="Times New Roman" w:hAnsi="Times New Roman"/>
                <w:b/>
                <w:color w:val="000000" w:themeColor="text1"/>
                <w:spacing w:val="-20"/>
                <w:sz w:val="24"/>
                <w:szCs w:val="20"/>
              </w:rPr>
            </w:pPr>
            <w:r w:rsidRPr="00696774">
              <w:rPr>
                <w:rFonts w:ascii="Times New Roman" w:hAnsi="Times New Roman"/>
                <w:b/>
                <w:color w:val="000000" w:themeColor="text1"/>
                <w:spacing w:val="-20"/>
                <w:sz w:val="24"/>
                <w:szCs w:val="20"/>
              </w:rPr>
              <w:t>102</w:t>
            </w:r>
            <w:r w:rsidRPr="00696774">
              <w:rPr>
                <w:rFonts w:ascii="Times New Roman" w:hAnsi="Times New Roman"/>
                <w:b/>
                <w:color w:val="000000" w:themeColor="text1"/>
                <w:spacing w:val="-20"/>
                <w:sz w:val="24"/>
                <w:szCs w:val="20"/>
              </w:rPr>
              <w:t>年平均</w:t>
            </w:r>
          </w:p>
        </w:tc>
        <w:tc>
          <w:tcPr>
            <w:tcW w:w="1140" w:type="dxa"/>
          </w:tcPr>
          <w:p w:rsidR="00971F80" w:rsidRPr="00696774" w:rsidRDefault="009018F2"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418,403</w:t>
            </w:r>
          </w:p>
        </w:tc>
        <w:tc>
          <w:tcPr>
            <w:tcW w:w="1107" w:type="dxa"/>
          </w:tcPr>
          <w:p w:rsidR="00971F80" w:rsidRPr="00696774" w:rsidRDefault="009018F2"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402,960</w:t>
            </w:r>
          </w:p>
        </w:tc>
        <w:tc>
          <w:tcPr>
            <w:tcW w:w="937" w:type="dxa"/>
          </w:tcPr>
          <w:p w:rsidR="00971F80" w:rsidRPr="00696774" w:rsidRDefault="009018F2"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238,111</w:t>
            </w:r>
          </w:p>
        </w:tc>
        <w:tc>
          <w:tcPr>
            <w:tcW w:w="984" w:type="dxa"/>
          </w:tcPr>
          <w:p w:rsidR="00971F80" w:rsidRPr="00696774" w:rsidRDefault="009018F2"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226,494</w:t>
            </w:r>
          </w:p>
        </w:tc>
        <w:tc>
          <w:tcPr>
            <w:tcW w:w="941" w:type="dxa"/>
          </w:tcPr>
          <w:p w:rsidR="00971F80" w:rsidRPr="00696774" w:rsidRDefault="009018F2"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11,617</w:t>
            </w:r>
          </w:p>
        </w:tc>
        <w:tc>
          <w:tcPr>
            <w:tcW w:w="937" w:type="dxa"/>
          </w:tcPr>
          <w:p w:rsidR="00971F80" w:rsidRPr="00696774" w:rsidRDefault="009018F2"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164,849</w:t>
            </w:r>
          </w:p>
        </w:tc>
        <w:tc>
          <w:tcPr>
            <w:tcW w:w="900" w:type="dxa"/>
          </w:tcPr>
          <w:p w:rsidR="00971F80" w:rsidRPr="00696774" w:rsidRDefault="009018F2"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59.09</w:t>
            </w:r>
          </w:p>
        </w:tc>
        <w:tc>
          <w:tcPr>
            <w:tcW w:w="851" w:type="dxa"/>
          </w:tcPr>
          <w:p w:rsidR="00971F80" w:rsidRPr="00696774" w:rsidRDefault="009018F2"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4.88</w:t>
            </w:r>
          </w:p>
        </w:tc>
      </w:tr>
      <w:tr w:rsidR="00696774" w:rsidRPr="00696774" w:rsidTr="007B3DF2">
        <w:trPr>
          <w:trHeight w:val="283"/>
        </w:trPr>
        <w:tc>
          <w:tcPr>
            <w:tcW w:w="1129" w:type="dxa"/>
          </w:tcPr>
          <w:p w:rsidR="00971F80" w:rsidRPr="00696774" w:rsidRDefault="00971F80" w:rsidP="008C70D1">
            <w:pPr>
              <w:snapToGrid w:val="0"/>
              <w:spacing w:line="240" w:lineRule="exact"/>
              <w:rPr>
                <w:rFonts w:ascii="Times New Roman" w:hAnsi="Times New Roman"/>
                <w:b/>
                <w:color w:val="000000" w:themeColor="text1"/>
                <w:spacing w:val="-20"/>
                <w:sz w:val="24"/>
                <w:szCs w:val="20"/>
              </w:rPr>
            </w:pPr>
            <w:r w:rsidRPr="00696774">
              <w:rPr>
                <w:rFonts w:ascii="Times New Roman" w:hAnsi="Times New Roman"/>
                <w:b/>
                <w:color w:val="000000" w:themeColor="text1"/>
                <w:spacing w:val="-20"/>
                <w:sz w:val="24"/>
                <w:szCs w:val="20"/>
              </w:rPr>
              <w:t>103</w:t>
            </w:r>
            <w:r w:rsidRPr="00696774">
              <w:rPr>
                <w:rFonts w:ascii="Times New Roman" w:hAnsi="Times New Roman"/>
                <w:b/>
                <w:color w:val="000000" w:themeColor="text1"/>
                <w:spacing w:val="-20"/>
                <w:sz w:val="24"/>
                <w:szCs w:val="20"/>
              </w:rPr>
              <w:t>年平均</w:t>
            </w:r>
          </w:p>
        </w:tc>
        <w:tc>
          <w:tcPr>
            <w:tcW w:w="1140"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425,275</w:t>
            </w:r>
          </w:p>
        </w:tc>
        <w:tc>
          <w:tcPr>
            <w:tcW w:w="1107"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410,849</w:t>
            </w:r>
          </w:p>
        </w:tc>
        <w:tc>
          <w:tcPr>
            <w:tcW w:w="937"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245,669</w:t>
            </w:r>
          </w:p>
        </w:tc>
        <w:tc>
          <w:tcPr>
            <w:tcW w:w="984"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235,643</w:t>
            </w:r>
          </w:p>
        </w:tc>
        <w:tc>
          <w:tcPr>
            <w:tcW w:w="941"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10,025</w:t>
            </w:r>
          </w:p>
        </w:tc>
        <w:tc>
          <w:tcPr>
            <w:tcW w:w="937"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165,180</w:t>
            </w:r>
          </w:p>
        </w:tc>
        <w:tc>
          <w:tcPr>
            <w:tcW w:w="900"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59.80</w:t>
            </w:r>
          </w:p>
        </w:tc>
        <w:tc>
          <w:tcPr>
            <w:tcW w:w="851"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4.08</w:t>
            </w:r>
          </w:p>
        </w:tc>
      </w:tr>
      <w:tr w:rsidR="00696774" w:rsidRPr="00696774" w:rsidTr="007B3DF2">
        <w:trPr>
          <w:trHeight w:val="283"/>
        </w:trPr>
        <w:tc>
          <w:tcPr>
            <w:tcW w:w="1129" w:type="dxa"/>
          </w:tcPr>
          <w:p w:rsidR="00971F80" w:rsidRPr="00696774" w:rsidRDefault="00971F80" w:rsidP="008C70D1">
            <w:pPr>
              <w:snapToGrid w:val="0"/>
              <w:spacing w:line="240" w:lineRule="exact"/>
              <w:rPr>
                <w:rFonts w:ascii="Times New Roman" w:hAnsi="Times New Roman"/>
                <w:b/>
                <w:color w:val="000000" w:themeColor="text1"/>
                <w:spacing w:val="-20"/>
                <w:sz w:val="24"/>
                <w:szCs w:val="20"/>
              </w:rPr>
            </w:pPr>
            <w:r w:rsidRPr="00696774">
              <w:rPr>
                <w:rFonts w:ascii="Times New Roman" w:hAnsi="Times New Roman"/>
                <w:b/>
                <w:color w:val="000000" w:themeColor="text1"/>
                <w:spacing w:val="-20"/>
                <w:sz w:val="24"/>
                <w:szCs w:val="20"/>
              </w:rPr>
              <w:t>104</w:t>
            </w:r>
            <w:r w:rsidRPr="00696774">
              <w:rPr>
                <w:rFonts w:ascii="Times New Roman" w:hAnsi="Times New Roman"/>
                <w:b/>
                <w:color w:val="000000" w:themeColor="text1"/>
                <w:spacing w:val="-20"/>
                <w:sz w:val="24"/>
                <w:szCs w:val="20"/>
              </w:rPr>
              <w:t>年平均</w:t>
            </w:r>
          </w:p>
        </w:tc>
        <w:tc>
          <w:tcPr>
            <w:tcW w:w="1140"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432,536</w:t>
            </w:r>
          </w:p>
        </w:tc>
        <w:tc>
          <w:tcPr>
            <w:tcW w:w="1107"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417,207</w:t>
            </w:r>
          </w:p>
        </w:tc>
        <w:tc>
          <w:tcPr>
            <w:tcW w:w="937"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247,632</w:t>
            </w:r>
          </w:p>
        </w:tc>
        <w:tc>
          <w:tcPr>
            <w:tcW w:w="984"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237,395</w:t>
            </w:r>
          </w:p>
        </w:tc>
        <w:tc>
          <w:tcPr>
            <w:tcW w:w="941"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10,237</w:t>
            </w:r>
          </w:p>
        </w:tc>
        <w:tc>
          <w:tcPr>
            <w:tcW w:w="937"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169,575</w:t>
            </w:r>
          </w:p>
        </w:tc>
        <w:tc>
          <w:tcPr>
            <w:tcW w:w="900"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59.35</w:t>
            </w:r>
          </w:p>
        </w:tc>
        <w:tc>
          <w:tcPr>
            <w:tcW w:w="851" w:type="dxa"/>
          </w:tcPr>
          <w:p w:rsidR="00971F80" w:rsidRPr="00696774" w:rsidRDefault="00472E24"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4.13</w:t>
            </w:r>
          </w:p>
        </w:tc>
      </w:tr>
      <w:tr w:rsidR="00696774" w:rsidRPr="00696774" w:rsidTr="007B3DF2">
        <w:trPr>
          <w:trHeight w:val="283"/>
        </w:trPr>
        <w:tc>
          <w:tcPr>
            <w:tcW w:w="1129" w:type="dxa"/>
          </w:tcPr>
          <w:p w:rsidR="00971F80" w:rsidRPr="00696774" w:rsidRDefault="00971F80" w:rsidP="008C70D1">
            <w:pPr>
              <w:snapToGrid w:val="0"/>
              <w:spacing w:line="240" w:lineRule="exact"/>
              <w:rPr>
                <w:rFonts w:ascii="Times New Roman" w:hAnsi="Times New Roman"/>
                <w:b/>
                <w:color w:val="000000" w:themeColor="text1"/>
                <w:spacing w:val="-20"/>
                <w:sz w:val="24"/>
                <w:szCs w:val="20"/>
              </w:rPr>
            </w:pPr>
            <w:r w:rsidRPr="00696774">
              <w:rPr>
                <w:rFonts w:ascii="Times New Roman" w:hAnsi="Times New Roman"/>
                <w:b/>
                <w:color w:val="000000" w:themeColor="text1"/>
                <w:spacing w:val="-20"/>
                <w:sz w:val="24"/>
                <w:szCs w:val="20"/>
              </w:rPr>
              <w:t>105</w:t>
            </w:r>
            <w:r w:rsidRPr="00696774">
              <w:rPr>
                <w:rFonts w:ascii="Times New Roman" w:hAnsi="Times New Roman"/>
                <w:b/>
                <w:color w:val="000000" w:themeColor="text1"/>
                <w:spacing w:val="-20"/>
                <w:sz w:val="24"/>
                <w:szCs w:val="20"/>
              </w:rPr>
              <w:t>年平均</w:t>
            </w:r>
          </w:p>
        </w:tc>
        <w:tc>
          <w:tcPr>
            <w:tcW w:w="1140" w:type="dxa"/>
          </w:tcPr>
          <w:p w:rsidR="00971F80" w:rsidRPr="00696774" w:rsidRDefault="00617FA9"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440,317</w:t>
            </w:r>
          </w:p>
        </w:tc>
        <w:tc>
          <w:tcPr>
            <w:tcW w:w="1107" w:type="dxa"/>
          </w:tcPr>
          <w:p w:rsidR="00971F80" w:rsidRPr="00696774" w:rsidRDefault="007965F9"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424,141</w:t>
            </w:r>
          </w:p>
        </w:tc>
        <w:tc>
          <w:tcPr>
            <w:tcW w:w="937" w:type="dxa"/>
          </w:tcPr>
          <w:p w:rsidR="00971F80" w:rsidRPr="00696774" w:rsidRDefault="007965F9"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258,112</w:t>
            </w:r>
          </w:p>
        </w:tc>
        <w:tc>
          <w:tcPr>
            <w:tcW w:w="984" w:type="dxa"/>
          </w:tcPr>
          <w:p w:rsidR="00971F80" w:rsidRPr="00696774" w:rsidRDefault="007965F9"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247,905</w:t>
            </w:r>
          </w:p>
        </w:tc>
        <w:tc>
          <w:tcPr>
            <w:tcW w:w="941" w:type="dxa"/>
          </w:tcPr>
          <w:p w:rsidR="00971F80" w:rsidRPr="00696774" w:rsidRDefault="007965F9"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10,207</w:t>
            </w:r>
          </w:p>
        </w:tc>
        <w:tc>
          <w:tcPr>
            <w:tcW w:w="937" w:type="dxa"/>
          </w:tcPr>
          <w:p w:rsidR="00971F80" w:rsidRPr="00696774" w:rsidRDefault="007965F9"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166,029</w:t>
            </w:r>
          </w:p>
        </w:tc>
        <w:tc>
          <w:tcPr>
            <w:tcW w:w="900" w:type="dxa"/>
          </w:tcPr>
          <w:p w:rsidR="00971F80" w:rsidRPr="00696774" w:rsidRDefault="007965F9"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60.86</w:t>
            </w:r>
          </w:p>
        </w:tc>
        <w:tc>
          <w:tcPr>
            <w:tcW w:w="851" w:type="dxa"/>
          </w:tcPr>
          <w:p w:rsidR="00971F80" w:rsidRPr="00696774" w:rsidRDefault="007965F9"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3.95</w:t>
            </w:r>
          </w:p>
        </w:tc>
      </w:tr>
      <w:tr w:rsidR="00696774" w:rsidRPr="00696774" w:rsidTr="007B3DF2">
        <w:trPr>
          <w:trHeight w:val="283"/>
        </w:trPr>
        <w:tc>
          <w:tcPr>
            <w:tcW w:w="1129" w:type="dxa"/>
          </w:tcPr>
          <w:p w:rsidR="00971F80" w:rsidRPr="00696774" w:rsidRDefault="00971F80" w:rsidP="008C70D1">
            <w:pPr>
              <w:snapToGrid w:val="0"/>
              <w:spacing w:line="240" w:lineRule="exact"/>
              <w:rPr>
                <w:rFonts w:ascii="Times New Roman" w:hAnsi="Times New Roman"/>
                <w:b/>
                <w:color w:val="000000" w:themeColor="text1"/>
                <w:spacing w:val="-20"/>
                <w:sz w:val="24"/>
                <w:szCs w:val="20"/>
              </w:rPr>
            </w:pPr>
            <w:r w:rsidRPr="00696774">
              <w:rPr>
                <w:rFonts w:ascii="Times New Roman" w:hAnsi="Times New Roman"/>
                <w:b/>
                <w:color w:val="000000" w:themeColor="text1"/>
                <w:spacing w:val="-20"/>
                <w:sz w:val="24"/>
                <w:szCs w:val="20"/>
              </w:rPr>
              <w:t>106</w:t>
            </w:r>
            <w:r w:rsidRPr="00696774">
              <w:rPr>
                <w:rFonts w:ascii="Times New Roman" w:hAnsi="Times New Roman"/>
                <w:b/>
                <w:color w:val="000000" w:themeColor="text1"/>
                <w:spacing w:val="-20"/>
                <w:sz w:val="24"/>
                <w:szCs w:val="20"/>
              </w:rPr>
              <w:t>年平均</w:t>
            </w:r>
          </w:p>
        </w:tc>
        <w:tc>
          <w:tcPr>
            <w:tcW w:w="1140" w:type="dxa"/>
          </w:tcPr>
          <w:p w:rsidR="00971F80" w:rsidRPr="00696774" w:rsidRDefault="002E092C"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445,601</w:t>
            </w:r>
          </w:p>
        </w:tc>
        <w:tc>
          <w:tcPr>
            <w:tcW w:w="1107" w:type="dxa"/>
          </w:tcPr>
          <w:p w:rsidR="00971F80" w:rsidRPr="00696774" w:rsidRDefault="002E092C"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425,997</w:t>
            </w:r>
          </w:p>
        </w:tc>
        <w:tc>
          <w:tcPr>
            <w:tcW w:w="937" w:type="dxa"/>
          </w:tcPr>
          <w:p w:rsidR="00971F80" w:rsidRPr="00696774" w:rsidRDefault="002E092C"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259,080</w:t>
            </w:r>
          </w:p>
        </w:tc>
        <w:tc>
          <w:tcPr>
            <w:tcW w:w="984" w:type="dxa"/>
          </w:tcPr>
          <w:p w:rsidR="00971F80" w:rsidRPr="00696774" w:rsidRDefault="002E092C"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248,676</w:t>
            </w:r>
          </w:p>
        </w:tc>
        <w:tc>
          <w:tcPr>
            <w:tcW w:w="941" w:type="dxa"/>
          </w:tcPr>
          <w:p w:rsidR="00971F80" w:rsidRPr="00696774" w:rsidRDefault="002E092C"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10,403</w:t>
            </w:r>
          </w:p>
        </w:tc>
        <w:tc>
          <w:tcPr>
            <w:tcW w:w="937" w:type="dxa"/>
          </w:tcPr>
          <w:p w:rsidR="00971F80" w:rsidRPr="00696774" w:rsidRDefault="002E092C"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166,917</w:t>
            </w:r>
          </w:p>
        </w:tc>
        <w:tc>
          <w:tcPr>
            <w:tcW w:w="900" w:type="dxa"/>
          </w:tcPr>
          <w:p w:rsidR="00971F80" w:rsidRPr="00696774" w:rsidRDefault="002E092C"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60.82</w:t>
            </w:r>
          </w:p>
        </w:tc>
        <w:tc>
          <w:tcPr>
            <w:tcW w:w="851" w:type="dxa"/>
          </w:tcPr>
          <w:p w:rsidR="00971F80" w:rsidRPr="00696774" w:rsidRDefault="002E092C"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4.02</w:t>
            </w:r>
          </w:p>
        </w:tc>
      </w:tr>
      <w:tr w:rsidR="00696774" w:rsidRPr="00696774" w:rsidTr="007B3DF2">
        <w:trPr>
          <w:trHeight w:val="283"/>
        </w:trPr>
        <w:tc>
          <w:tcPr>
            <w:tcW w:w="1129" w:type="dxa"/>
          </w:tcPr>
          <w:p w:rsidR="00971F80" w:rsidRPr="00696774" w:rsidRDefault="00971F80" w:rsidP="008C70D1">
            <w:pPr>
              <w:snapToGrid w:val="0"/>
              <w:spacing w:line="240" w:lineRule="exact"/>
              <w:rPr>
                <w:rFonts w:ascii="Times New Roman" w:hAnsi="Times New Roman"/>
                <w:b/>
                <w:color w:val="000000" w:themeColor="text1"/>
                <w:spacing w:val="-20"/>
                <w:sz w:val="24"/>
                <w:szCs w:val="20"/>
              </w:rPr>
            </w:pPr>
            <w:r w:rsidRPr="00696774">
              <w:rPr>
                <w:rFonts w:ascii="Times New Roman" w:hAnsi="Times New Roman"/>
                <w:b/>
                <w:color w:val="000000" w:themeColor="text1"/>
                <w:spacing w:val="-20"/>
                <w:sz w:val="24"/>
                <w:szCs w:val="20"/>
              </w:rPr>
              <w:t>107</w:t>
            </w:r>
            <w:r w:rsidRPr="00696774">
              <w:rPr>
                <w:rFonts w:ascii="Times New Roman" w:hAnsi="Times New Roman"/>
                <w:b/>
                <w:color w:val="000000" w:themeColor="text1"/>
                <w:spacing w:val="-20"/>
                <w:sz w:val="24"/>
                <w:szCs w:val="20"/>
              </w:rPr>
              <w:t>年平均</w:t>
            </w:r>
          </w:p>
        </w:tc>
        <w:tc>
          <w:tcPr>
            <w:tcW w:w="1140" w:type="dxa"/>
          </w:tcPr>
          <w:p w:rsidR="00971F80" w:rsidRPr="00696774" w:rsidRDefault="0079396F"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451,302</w:t>
            </w:r>
          </w:p>
        </w:tc>
        <w:tc>
          <w:tcPr>
            <w:tcW w:w="1107" w:type="dxa"/>
          </w:tcPr>
          <w:p w:rsidR="00971F80" w:rsidRPr="00696774" w:rsidRDefault="0079396F"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431,971</w:t>
            </w:r>
          </w:p>
        </w:tc>
        <w:tc>
          <w:tcPr>
            <w:tcW w:w="937" w:type="dxa"/>
          </w:tcPr>
          <w:p w:rsidR="00971F80" w:rsidRPr="00696774" w:rsidRDefault="0079396F"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264,958</w:t>
            </w:r>
          </w:p>
        </w:tc>
        <w:tc>
          <w:tcPr>
            <w:tcW w:w="984" w:type="dxa"/>
          </w:tcPr>
          <w:p w:rsidR="00971F80" w:rsidRPr="00696774" w:rsidRDefault="0079396F"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254,449</w:t>
            </w:r>
          </w:p>
        </w:tc>
        <w:tc>
          <w:tcPr>
            <w:tcW w:w="941" w:type="dxa"/>
          </w:tcPr>
          <w:p w:rsidR="00971F80" w:rsidRPr="00696774" w:rsidRDefault="0079396F"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10,509</w:t>
            </w:r>
          </w:p>
        </w:tc>
        <w:tc>
          <w:tcPr>
            <w:tcW w:w="937" w:type="dxa"/>
          </w:tcPr>
          <w:p w:rsidR="00971F80" w:rsidRPr="00696774" w:rsidRDefault="0079396F"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167,012</w:t>
            </w:r>
          </w:p>
        </w:tc>
        <w:tc>
          <w:tcPr>
            <w:tcW w:w="900" w:type="dxa"/>
          </w:tcPr>
          <w:p w:rsidR="00971F80" w:rsidRPr="00696774" w:rsidRDefault="0079396F"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61.34</w:t>
            </w:r>
          </w:p>
        </w:tc>
        <w:tc>
          <w:tcPr>
            <w:tcW w:w="851" w:type="dxa"/>
          </w:tcPr>
          <w:p w:rsidR="00971F80" w:rsidRPr="00696774" w:rsidRDefault="0079396F" w:rsidP="007B3DF2">
            <w:pPr>
              <w:snapToGrid w:val="0"/>
              <w:spacing w:line="240" w:lineRule="exact"/>
              <w:jc w:val="center"/>
              <w:rPr>
                <w:rFonts w:ascii="Times New Roman" w:hAnsi="Times New Roman"/>
                <w:color w:val="000000" w:themeColor="text1"/>
                <w:sz w:val="22"/>
                <w:szCs w:val="20"/>
              </w:rPr>
            </w:pPr>
            <w:r w:rsidRPr="00696774">
              <w:rPr>
                <w:rFonts w:ascii="Times New Roman" w:hAnsi="Times New Roman"/>
                <w:color w:val="000000" w:themeColor="text1"/>
                <w:sz w:val="22"/>
                <w:szCs w:val="20"/>
              </w:rPr>
              <w:t>3.97</w:t>
            </w:r>
          </w:p>
        </w:tc>
      </w:tr>
      <w:tr w:rsidR="00696774" w:rsidRPr="00696774" w:rsidTr="007B3DF2">
        <w:trPr>
          <w:trHeight w:val="283"/>
        </w:trPr>
        <w:tc>
          <w:tcPr>
            <w:tcW w:w="1129" w:type="dxa"/>
          </w:tcPr>
          <w:p w:rsidR="00971F80" w:rsidRPr="00696774" w:rsidRDefault="00971F80" w:rsidP="008C70D1">
            <w:pPr>
              <w:snapToGrid w:val="0"/>
              <w:spacing w:line="240" w:lineRule="exact"/>
              <w:rPr>
                <w:rFonts w:ascii="Times New Roman" w:hAnsi="Times New Roman"/>
                <w:b/>
                <w:color w:val="000000" w:themeColor="text1"/>
                <w:spacing w:val="-20"/>
                <w:sz w:val="24"/>
                <w:szCs w:val="20"/>
              </w:rPr>
            </w:pPr>
            <w:r w:rsidRPr="00696774">
              <w:rPr>
                <w:rFonts w:ascii="Times New Roman" w:hAnsi="Times New Roman"/>
                <w:b/>
                <w:color w:val="000000" w:themeColor="text1"/>
                <w:spacing w:val="-20"/>
                <w:sz w:val="24"/>
                <w:szCs w:val="20"/>
              </w:rPr>
              <w:t>108</w:t>
            </w:r>
            <w:r w:rsidRPr="00696774">
              <w:rPr>
                <w:rFonts w:ascii="Times New Roman" w:hAnsi="Times New Roman"/>
                <w:b/>
                <w:color w:val="000000" w:themeColor="text1"/>
                <w:spacing w:val="-20"/>
                <w:sz w:val="24"/>
                <w:szCs w:val="20"/>
              </w:rPr>
              <w:t>年平均</w:t>
            </w:r>
          </w:p>
        </w:tc>
        <w:tc>
          <w:tcPr>
            <w:tcW w:w="1140" w:type="dxa"/>
          </w:tcPr>
          <w:p w:rsidR="00971F80" w:rsidRPr="00696774" w:rsidRDefault="00CF0C1C" w:rsidP="007B3DF2">
            <w:pPr>
              <w:snapToGrid w:val="0"/>
              <w:spacing w:line="240" w:lineRule="exact"/>
              <w:jc w:val="center"/>
              <w:rPr>
                <w:rFonts w:ascii="Times New Roman" w:hAnsi="Times New Roman"/>
                <w:b/>
                <w:color w:val="000000" w:themeColor="text1"/>
                <w:sz w:val="22"/>
                <w:szCs w:val="20"/>
              </w:rPr>
            </w:pPr>
            <w:r w:rsidRPr="00696774">
              <w:rPr>
                <w:rFonts w:ascii="Times New Roman" w:hAnsi="Times New Roman"/>
                <w:b/>
                <w:color w:val="000000" w:themeColor="text1"/>
                <w:sz w:val="22"/>
                <w:szCs w:val="20"/>
              </w:rPr>
              <w:t>456,563</w:t>
            </w:r>
          </w:p>
        </w:tc>
        <w:tc>
          <w:tcPr>
            <w:tcW w:w="1107" w:type="dxa"/>
          </w:tcPr>
          <w:p w:rsidR="00971F80" w:rsidRPr="00696774" w:rsidRDefault="00CF0C1C" w:rsidP="007B3DF2">
            <w:pPr>
              <w:snapToGrid w:val="0"/>
              <w:spacing w:line="240" w:lineRule="exact"/>
              <w:jc w:val="center"/>
              <w:rPr>
                <w:rFonts w:ascii="Times New Roman" w:hAnsi="Times New Roman"/>
                <w:b/>
                <w:color w:val="000000" w:themeColor="text1"/>
                <w:sz w:val="22"/>
                <w:szCs w:val="20"/>
              </w:rPr>
            </w:pPr>
            <w:r w:rsidRPr="00696774">
              <w:rPr>
                <w:rFonts w:ascii="Times New Roman" w:hAnsi="Times New Roman"/>
                <w:b/>
                <w:color w:val="000000" w:themeColor="text1"/>
                <w:sz w:val="22"/>
                <w:szCs w:val="20"/>
              </w:rPr>
              <w:t>436,526</w:t>
            </w:r>
          </w:p>
        </w:tc>
        <w:tc>
          <w:tcPr>
            <w:tcW w:w="937" w:type="dxa"/>
          </w:tcPr>
          <w:p w:rsidR="00971F80" w:rsidRPr="00696774" w:rsidRDefault="00CF0C1C" w:rsidP="007B3DF2">
            <w:pPr>
              <w:snapToGrid w:val="0"/>
              <w:spacing w:line="240" w:lineRule="exact"/>
              <w:jc w:val="center"/>
              <w:rPr>
                <w:rFonts w:ascii="Times New Roman" w:hAnsi="Times New Roman"/>
                <w:b/>
                <w:color w:val="000000" w:themeColor="text1"/>
                <w:sz w:val="22"/>
                <w:szCs w:val="20"/>
              </w:rPr>
            </w:pPr>
            <w:r w:rsidRPr="00696774">
              <w:rPr>
                <w:rFonts w:ascii="Times New Roman" w:hAnsi="Times New Roman"/>
                <w:b/>
                <w:color w:val="000000" w:themeColor="text1"/>
                <w:sz w:val="22"/>
                <w:szCs w:val="20"/>
              </w:rPr>
              <w:t>270,097</w:t>
            </w:r>
          </w:p>
        </w:tc>
        <w:tc>
          <w:tcPr>
            <w:tcW w:w="984" w:type="dxa"/>
          </w:tcPr>
          <w:p w:rsidR="00971F80" w:rsidRPr="00696774" w:rsidRDefault="00CF0C1C" w:rsidP="007B3DF2">
            <w:pPr>
              <w:snapToGrid w:val="0"/>
              <w:spacing w:line="240" w:lineRule="exact"/>
              <w:jc w:val="center"/>
              <w:rPr>
                <w:rFonts w:ascii="Times New Roman" w:hAnsi="Times New Roman"/>
                <w:b/>
                <w:color w:val="000000" w:themeColor="text1"/>
                <w:sz w:val="22"/>
                <w:szCs w:val="20"/>
              </w:rPr>
            </w:pPr>
            <w:r w:rsidRPr="00696774">
              <w:rPr>
                <w:rFonts w:ascii="Times New Roman" w:hAnsi="Times New Roman"/>
                <w:b/>
                <w:color w:val="000000" w:themeColor="text1"/>
                <w:sz w:val="22"/>
                <w:szCs w:val="20"/>
              </w:rPr>
              <w:t>259,407</w:t>
            </w:r>
          </w:p>
        </w:tc>
        <w:tc>
          <w:tcPr>
            <w:tcW w:w="941" w:type="dxa"/>
          </w:tcPr>
          <w:p w:rsidR="00971F80" w:rsidRPr="00696774" w:rsidRDefault="00CF0C1C" w:rsidP="007B3DF2">
            <w:pPr>
              <w:snapToGrid w:val="0"/>
              <w:spacing w:line="240" w:lineRule="exact"/>
              <w:jc w:val="center"/>
              <w:rPr>
                <w:rFonts w:ascii="Times New Roman" w:hAnsi="Times New Roman"/>
                <w:b/>
                <w:color w:val="000000" w:themeColor="text1"/>
                <w:sz w:val="22"/>
                <w:szCs w:val="20"/>
              </w:rPr>
            </w:pPr>
            <w:r w:rsidRPr="00696774">
              <w:rPr>
                <w:rFonts w:ascii="Times New Roman" w:hAnsi="Times New Roman"/>
                <w:b/>
                <w:color w:val="000000" w:themeColor="text1"/>
                <w:sz w:val="22"/>
                <w:szCs w:val="20"/>
              </w:rPr>
              <w:t>10,690</w:t>
            </w:r>
          </w:p>
        </w:tc>
        <w:tc>
          <w:tcPr>
            <w:tcW w:w="937" w:type="dxa"/>
          </w:tcPr>
          <w:p w:rsidR="00971F80" w:rsidRPr="00696774" w:rsidRDefault="00CF0C1C" w:rsidP="007B3DF2">
            <w:pPr>
              <w:snapToGrid w:val="0"/>
              <w:spacing w:line="240" w:lineRule="exact"/>
              <w:jc w:val="center"/>
              <w:rPr>
                <w:rFonts w:ascii="Times New Roman" w:hAnsi="Times New Roman"/>
                <w:b/>
                <w:color w:val="000000" w:themeColor="text1"/>
                <w:sz w:val="22"/>
                <w:szCs w:val="20"/>
              </w:rPr>
            </w:pPr>
            <w:r w:rsidRPr="00696774">
              <w:rPr>
                <w:rFonts w:ascii="Times New Roman" w:hAnsi="Times New Roman"/>
                <w:b/>
                <w:color w:val="000000" w:themeColor="text1"/>
                <w:sz w:val="22"/>
                <w:szCs w:val="20"/>
              </w:rPr>
              <w:t>166,430</w:t>
            </w:r>
          </w:p>
        </w:tc>
        <w:tc>
          <w:tcPr>
            <w:tcW w:w="900" w:type="dxa"/>
          </w:tcPr>
          <w:p w:rsidR="00971F80" w:rsidRPr="00696774" w:rsidRDefault="00CF0C1C" w:rsidP="007B3DF2">
            <w:pPr>
              <w:snapToGrid w:val="0"/>
              <w:spacing w:line="240" w:lineRule="exact"/>
              <w:jc w:val="center"/>
              <w:rPr>
                <w:rFonts w:ascii="Times New Roman" w:hAnsi="Times New Roman"/>
                <w:b/>
                <w:color w:val="000000" w:themeColor="text1"/>
                <w:sz w:val="22"/>
                <w:szCs w:val="20"/>
              </w:rPr>
            </w:pPr>
            <w:r w:rsidRPr="00696774">
              <w:rPr>
                <w:rFonts w:ascii="Times New Roman" w:hAnsi="Times New Roman"/>
                <w:b/>
                <w:color w:val="000000" w:themeColor="text1"/>
                <w:sz w:val="22"/>
                <w:szCs w:val="20"/>
              </w:rPr>
              <w:t>61.87</w:t>
            </w:r>
          </w:p>
        </w:tc>
        <w:tc>
          <w:tcPr>
            <w:tcW w:w="851" w:type="dxa"/>
          </w:tcPr>
          <w:p w:rsidR="00971F80" w:rsidRPr="00696774" w:rsidRDefault="00CF0C1C" w:rsidP="007B3DF2">
            <w:pPr>
              <w:snapToGrid w:val="0"/>
              <w:spacing w:line="240" w:lineRule="exact"/>
              <w:jc w:val="center"/>
              <w:rPr>
                <w:rFonts w:ascii="Times New Roman" w:hAnsi="Times New Roman"/>
                <w:b/>
                <w:color w:val="000000" w:themeColor="text1"/>
                <w:sz w:val="22"/>
                <w:szCs w:val="20"/>
              </w:rPr>
            </w:pPr>
            <w:r w:rsidRPr="00696774">
              <w:rPr>
                <w:rFonts w:ascii="Times New Roman" w:hAnsi="Times New Roman"/>
                <w:b/>
                <w:color w:val="000000" w:themeColor="text1"/>
                <w:sz w:val="22"/>
                <w:szCs w:val="20"/>
              </w:rPr>
              <w:t>3.96</w:t>
            </w:r>
          </w:p>
        </w:tc>
      </w:tr>
    </w:tbl>
    <w:p w:rsidR="00E976DB" w:rsidRPr="00696774" w:rsidRDefault="00E976DB" w:rsidP="00277E04">
      <w:pPr>
        <w:spacing w:line="200" w:lineRule="exact"/>
        <w:rPr>
          <w:rFonts w:ascii="Times New Roman"/>
          <w:color w:val="000000" w:themeColor="text1"/>
          <w:sz w:val="20"/>
        </w:rPr>
      </w:pPr>
      <w:r w:rsidRPr="00696774">
        <w:rPr>
          <w:rFonts w:ascii="Times New Roman"/>
          <w:color w:val="000000" w:themeColor="text1"/>
          <w:sz w:val="22"/>
        </w:rPr>
        <w:t>資料來源：</w:t>
      </w:r>
      <w:r w:rsidRPr="00696774">
        <w:rPr>
          <w:rFonts w:ascii="Times New Roman"/>
          <w:color w:val="000000" w:themeColor="text1"/>
          <w:sz w:val="22"/>
        </w:rPr>
        <w:t>108</w:t>
      </w:r>
      <w:r w:rsidRPr="00696774">
        <w:rPr>
          <w:rFonts w:ascii="Times New Roman"/>
          <w:color w:val="000000" w:themeColor="text1"/>
          <w:sz w:val="22"/>
        </w:rPr>
        <w:t>年第</w:t>
      </w:r>
      <w:r w:rsidRPr="00696774">
        <w:rPr>
          <w:rFonts w:ascii="Times New Roman"/>
          <w:color w:val="000000" w:themeColor="text1"/>
          <w:sz w:val="22"/>
        </w:rPr>
        <w:t>4</w:t>
      </w:r>
      <w:r w:rsidRPr="00696774">
        <w:rPr>
          <w:rFonts w:ascii="Times New Roman"/>
          <w:color w:val="000000" w:themeColor="text1"/>
          <w:sz w:val="22"/>
        </w:rPr>
        <w:t>季原住民就業狀況調查報告</w:t>
      </w:r>
    </w:p>
    <w:p w:rsidR="008C70D1" w:rsidRPr="00696774" w:rsidRDefault="00277E04" w:rsidP="00277E04">
      <w:pPr>
        <w:spacing w:line="200" w:lineRule="exact"/>
        <w:rPr>
          <w:rFonts w:ascii="Times New Roman"/>
          <w:color w:val="000000" w:themeColor="text1"/>
          <w:sz w:val="28"/>
        </w:rPr>
      </w:pPr>
      <w:r w:rsidRPr="00696774">
        <w:rPr>
          <w:rFonts w:ascii="Times New Roman"/>
          <w:color w:val="000000" w:themeColor="text1"/>
          <w:sz w:val="20"/>
        </w:rPr>
        <w:t>註：</w:t>
      </w:r>
      <w:r w:rsidRPr="00696774">
        <w:rPr>
          <w:rFonts w:ascii="Times New Roman"/>
          <w:color w:val="000000" w:themeColor="text1"/>
          <w:sz w:val="28"/>
        </w:rPr>
        <w:br/>
      </w:r>
      <w:r w:rsidRPr="00696774">
        <w:rPr>
          <w:rFonts w:ascii="Times New Roman"/>
          <w:color w:val="000000" w:themeColor="text1"/>
          <w:spacing w:val="-4"/>
          <w:sz w:val="16"/>
        </w:rPr>
        <w:t>102</w:t>
      </w:r>
      <w:r w:rsidRPr="00696774">
        <w:rPr>
          <w:rFonts w:ascii="Times New Roman"/>
          <w:color w:val="000000" w:themeColor="text1"/>
          <w:spacing w:val="-4"/>
          <w:sz w:val="16"/>
        </w:rPr>
        <w:t>年</w:t>
      </w:r>
      <w:r w:rsidRPr="00696774">
        <w:rPr>
          <w:rFonts w:ascii="Times New Roman"/>
          <w:color w:val="000000" w:themeColor="text1"/>
          <w:spacing w:val="-4"/>
          <w:sz w:val="16"/>
        </w:rPr>
        <w:t>3</w:t>
      </w:r>
      <w:r w:rsidRPr="00696774">
        <w:rPr>
          <w:rFonts w:ascii="Times New Roman"/>
          <w:color w:val="000000" w:themeColor="text1"/>
          <w:spacing w:val="-4"/>
          <w:sz w:val="16"/>
        </w:rPr>
        <w:t>月樣本數為</w:t>
      </w:r>
      <w:r w:rsidRPr="00696774">
        <w:rPr>
          <w:rFonts w:ascii="Times New Roman"/>
          <w:color w:val="000000" w:themeColor="text1"/>
          <w:spacing w:val="-4"/>
          <w:sz w:val="16"/>
        </w:rPr>
        <w:t xml:space="preserve">14,016 </w:t>
      </w:r>
      <w:r w:rsidRPr="00696774">
        <w:rPr>
          <w:rFonts w:ascii="Times New Roman"/>
          <w:color w:val="000000" w:themeColor="text1"/>
          <w:spacing w:val="-4"/>
          <w:sz w:val="16"/>
        </w:rPr>
        <w:t>人，</w:t>
      </w:r>
      <w:r w:rsidRPr="00696774">
        <w:rPr>
          <w:rFonts w:ascii="Times New Roman"/>
          <w:color w:val="000000" w:themeColor="text1"/>
          <w:spacing w:val="-4"/>
          <w:sz w:val="16"/>
        </w:rPr>
        <w:t>102</w:t>
      </w:r>
      <w:r w:rsidRPr="00696774">
        <w:rPr>
          <w:rFonts w:ascii="Times New Roman"/>
          <w:color w:val="000000" w:themeColor="text1"/>
          <w:spacing w:val="-4"/>
          <w:sz w:val="16"/>
        </w:rPr>
        <w:t>年</w:t>
      </w:r>
      <w:r w:rsidRPr="00696774">
        <w:rPr>
          <w:rFonts w:ascii="Times New Roman"/>
          <w:color w:val="000000" w:themeColor="text1"/>
          <w:spacing w:val="-4"/>
          <w:sz w:val="16"/>
        </w:rPr>
        <w:t>6</w:t>
      </w:r>
      <w:r w:rsidRPr="00696774">
        <w:rPr>
          <w:rFonts w:ascii="Times New Roman"/>
          <w:color w:val="000000" w:themeColor="text1"/>
          <w:spacing w:val="-4"/>
          <w:sz w:val="16"/>
        </w:rPr>
        <w:t>月樣本數為</w:t>
      </w:r>
      <w:r w:rsidRPr="00696774">
        <w:rPr>
          <w:rFonts w:ascii="Times New Roman"/>
          <w:color w:val="000000" w:themeColor="text1"/>
          <w:spacing w:val="-4"/>
          <w:sz w:val="16"/>
        </w:rPr>
        <w:t>14,317</w:t>
      </w:r>
      <w:r w:rsidRPr="00696774">
        <w:rPr>
          <w:rFonts w:ascii="Times New Roman"/>
          <w:color w:val="000000" w:themeColor="text1"/>
          <w:spacing w:val="-4"/>
          <w:sz w:val="16"/>
        </w:rPr>
        <w:t>人，</w:t>
      </w:r>
      <w:r w:rsidRPr="00696774">
        <w:rPr>
          <w:rFonts w:ascii="Times New Roman"/>
          <w:color w:val="000000" w:themeColor="text1"/>
          <w:spacing w:val="-4"/>
          <w:sz w:val="16"/>
        </w:rPr>
        <w:t>102</w:t>
      </w:r>
      <w:r w:rsidRPr="00696774">
        <w:rPr>
          <w:rFonts w:ascii="Times New Roman"/>
          <w:color w:val="000000" w:themeColor="text1"/>
          <w:spacing w:val="-4"/>
          <w:sz w:val="16"/>
        </w:rPr>
        <w:t>年</w:t>
      </w:r>
      <w:r w:rsidRPr="00696774">
        <w:rPr>
          <w:rFonts w:ascii="Times New Roman"/>
          <w:color w:val="000000" w:themeColor="text1"/>
          <w:spacing w:val="-4"/>
          <w:sz w:val="16"/>
        </w:rPr>
        <w:t>9</w:t>
      </w:r>
      <w:r w:rsidRPr="00696774">
        <w:rPr>
          <w:rFonts w:ascii="Times New Roman"/>
          <w:color w:val="000000" w:themeColor="text1"/>
          <w:spacing w:val="-4"/>
          <w:sz w:val="16"/>
        </w:rPr>
        <w:t>月樣本數為</w:t>
      </w:r>
      <w:r w:rsidRPr="00696774">
        <w:rPr>
          <w:rFonts w:ascii="Times New Roman"/>
          <w:color w:val="000000" w:themeColor="text1"/>
          <w:spacing w:val="-4"/>
          <w:sz w:val="16"/>
        </w:rPr>
        <w:t>14,256</w:t>
      </w:r>
      <w:r w:rsidRPr="00696774">
        <w:rPr>
          <w:rFonts w:ascii="Times New Roman"/>
          <w:color w:val="000000" w:themeColor="text1"/>
          <w:spacing w:val="-4"/>
          <w:sz w:val="16"/>
        </w:rPr>
        <w:t>人，</w:t>
      </w:r>
      <w:r w:rsidRPr="00696774">
        <w:rPr>
          <w:rFonts w:ascii="Times New Roman"/>
          <w:color w:val="000000" w:themeColor="text1"/>
          <w:spacing w:val="-4"/>
          <w:sz w:val="16"/>
        </w:rPr>
        <w:t>102</w:t>
      </w:r>
      <w:r w:rsidRPr="00696774">
        <w:rPr>
          <w:rFonts w:ascii="Times New Roman"/>
          <w:color w:val="000000" w:themeColor="text1"/>
          <w:spacing w:val="-4"/>
          <w:sz w:val="16"/>
        </w:rPr>
        <w:t>年</w:t>
      </w:r>
      <w:r w:rsidRPr="00696774">
        <w:rPr>
          <w:rFonts w:ascii="Times New Roman"/>
          <w:color w:val="000000" w:themeColor="text1"/>
          <w:spacing w:val="-4"/>
          <w:sz w:val="16"/>
        </w:rPr>
        <w:t>12</w:t>
      </w:r>
      <w:r w:rsidRPr="00696774">
        <w:rPr>
          <w:rFonts w:ascii="Times New Roman"/>
          <w:color w:val="000000" w:themeColor="text1"/>
          <w:spacing w:val="-4"/>
          <w:sz w:val="16"/>
        </w:rPr>
        <w:t>月樣本數為</w:t>
      </w:r>
      <w:r w:rsidRPr="00696774">
        <w:rPr>
          <w:rFonts w:ascii="Times New Roman"/>
          <w:color w:val="000000" w:themeColor="text1"/>
          <w:spacing w:val="-4"/>
          <w:sz w:val="16"/>
        </w:rPr>
        <w:t>14,368</w:t>
      </w:r>
      <w:r w:rsidRPr="00696774">
        <w:rPr>
          <w:rFonts w:ascii="Times New Roman"/>
          <w:color w:val="000000" w:themeColor="text1"/>
          <w:spacing w:val="-4"/>
          <w:sz w:val="16"/>
        </w:rPr>
        <w:t>人</w:t>
      </w:r>
      <w:r w:rsidRPr="00696774">
        <w:rPr>
          <w:rFonts w:ascii="Times New Roman"/>
          <w:color w:val="000000" w:themeColor="text1"/>
          <w:spacing w:val="-4"/>
          <w:sz w:val="16"/>
        </w:rPr>
        <w:br/>
        <w:t>103</w:t>
      </w:r>
      <w:r w:rsidRPr="00696774">
        <w:rPr>
          <w:rFonts w:ascii="Times New Roman"/>
          <w:color w:val="000000" w:themeColor="text1"/>
          <w:spacing w:val="-4"/>
          <w:sz w:val="16"/>
        </w:rPr>
        <w:t>年</w:t>
      </w:r>
      <w:r w:rsidRPr="00696774">
        <w:rPr>
          <w:rFonts w:ascii="Times New Roman"/>
          <w:color w:val="000000" w:themeColor="text1"/>
          <w:spacing w:val="-4"/>
          <w:sz w:val="16"/>
        </w:rPr>
        <w:t>3</w:t>
      </w:r>
      <w:r w:rsidRPr="00696774">
        <w:rPr>
          <w:rFonts w:ascii="Times New Roman"/>
          <w:color w:val="000000" w:themeColor="text1"/>
          <w:spacing w:val="-4"/>
          <w:sz w:val="16"/>
        </w:rPr>
        <w:t>月樣本數為</w:t>
      </w:r>
      <w:r w:rsidRPr="00696774">
        <w:rPr>
          <w:rFonts w:ascii="Times New Roman"/>
          <w:color w:val="000000" w:themeColor="text1"/>
          <w:spacing w:val="-4"/>
          <w:sz w:val="16"/>
        </w:rPr>
        <w:t>13,512</w:t>
      </w:r>
      <w:r w:rsidRPr="00696774">
        <w:rPr>
          <w:rFonts w:ascii="Times New Roman"/>
          <w:color w:val="000000" w:themeColor="text1"/>
          <w:spacing w:val="-4"/>
          <w:sz w:val="16"/>
        </w:rPr>
        <w:t>人，</w:t>
      </w:r>
      <w:r w:rsidRPr="00696774">
        <w:rPr>
          <w:rFonts w:ascii="Times New Roman"/>
          <w:color w:val="000000" w:themeColor="text1"/>
          <w:spacing w:val="-4"/>
          <w:sz w:val="16"/>
        </w:rPr>
        <w:t>103</w:t>
      </w:r>
      <w:r w:rsidRPr="00696774">
        <w:rPr>
          <w:rFonts w:ascii="Times New Roman"/>
          <w:color w:val="000000" w:themeColor="text1"/>
          <w:spacing w:val="-4"/>
          <w:sz w:val="16"/>
        </w:rPr>
        <w:t>年</w:t>
      </w:r>
      <w:r w:rsidRPr="00696774">
        <w:rPr>
          <w:rFonts w:ascii="Times New Roman"/>
          <w:color w:val="000000" w:themeColor="text1"/>
          <w:spacing w:val="-4"/>
          <w:sz w:val="16"/>
        </w:rPr>
        <w:t>6</w:t>
      </w:r>
      <w:r w:rsidRPr="00696774">
        <w:rPr>
          <w:rFonts w:ascii="Times New Roman"/>
          <w:color w:val="000000" w:themeColor="text1"/>
          <w:spacing w:val="-4"/>
          <w:sz w:val="16"/>
        </w:rPr>
        <w:t>月樣本數為</w:t>
      </w:r>
      <w:r w:rsidRPr="00696774">
        <w:rPr>
          <w:rFonts w:ascii="Times New Roman"/>
          <w:color w:val="000000" w:themeColor="text1"/>
          <w:spacing w:val="-4"/>
          <w:sz w:val="16"/>
        </w:rPr>
        <w:t>13,571</w:t>
      </w:r>
      <w:r w:rsidRPr="00696774">
        <w:rPr>
          <w:rFonts w:ascii="Times New Roman"/>
          <w:color w:val="000000" w:themeColor="text1"/>
          <w:spacing w:val="-4"/>
          <w:sz w:val="16"/>
        </w:rPr>
        <w:t>人，</w:t>
      </w:r>
      <w:r w:rsidRPr="00696774">
        <w:rPr>
          <w:rFonts w:ascii="Times New Roman"/>
          <w:color w:val="000000" w:themeColor="text1"/>
          <w:spacing w:val="-4"/>
          <w:sz w:val="16"/>
        </w:rPr>
        <w:t>103</w:t>
      </w:r>
      <w:r w:rsidRPr="00696774">
        <w:rPr>
          <w:rFonts w:ascii="Times New Roman"/>
          <w:color w:val="000000" w:themeColor="text1"/>
          <w:spacing w:val="-4"/>
          <w:sz w:val="16"/>
        </w:rPr>
        <w:t>年</w:t>
      </w:r>
      <w:r w:rsidRPr="00696774">
        <w:rPr>
          <w:rFonts w:ascii="Times New Roman"/>
          <w:color w:val="000000" w:themeColor="text1"/>
          <w:spacing w:val="-4"/>
          <w:sz w:val="16"/>
        </w:rPr>
        <w:t>9</w:t>
      </w:r>
      <w:r w:rsidRPr="00696774">
        <w:rPr>
          <w:rFonts w:ascii="Times New Roman"/>
          <w:color w:val="000000" w:themeColor="text1"/>
          <w:spacing w:val="-4"/>
          <w:sz w:val="16"/>
        </w:rPr>
        <w:t>月樣本數為</w:t>
      </w:r>
      <w:r w:rsidRPr="00696774">
        <w:rPr>
          <w:rFonts w:ascii="Times New Roman"/>
          <w:color w:val="000000" w:themeColor="text1"/>
          <w:spacing w:val="-4"/>
          <w:sz w:val="16"/>
        </w:rPr>
        <w:t>13,761</w:t>
      </w:r>
      <w:r w:rsidRPr="00696774">
        <w:rPr>
          <w:rFonts w:ascii="Times New Roman"/>
          <w:color w:val="000000" w:themeColor="text1"/>
          <w:spacing w:val="-4"/>
          <w:sz w:val="16"/>
        </w:rPr>
        <w:t>人，</w:t>
      </w:r>
      <w:r w:rsidRPr="00696774">
        <w:rPr>
          <w:rFonts w:ascii="Times New Roman"/>
          <w:color w:val="000000" w:themeColor="text1"/>
          <w:spacing w:val="-4"/>
          <w:sz w:val="16"/>
        </w:rPr>
        <w:t>103</w:t>
      </w:r>
      <w:r w:rsidRPr="00696774">
        <w:rPr>
          <w:rFonts w:ascii="Times New Roman"/>
          <w:color w:val="000000" w:themeColor="text1"/>
          <w:spacing w:val="-4"/>
          <w:sz w:val="16"/>
        </w:rPr>
        <w:t>年</w:t>
      </w:r>
      <w:r w:rsidRPr="00696774">
        <w:rPr>
          <w:rFonts w:ascii="Times New Roman"/>
          <w:color w:val="000000" w:themeColor="text1"/>
          <w:spacing w:val="-4"/>
          <w:sz w:val="16"/>
        </w:rPr>
        <w:t>12</w:t>
      </w:r>
      <w:r w:rsidRPr="00696774">
        <w:rPr>
          <w:rFonts w:ascii="Times New Roman"/>
          <w:color w:val="000000" w:themeColor="text1"/>
          <w:spacing w:val="-4"/>
          <w:sz w:val="16"/>
        </w:rPr>
        <w:t>月樣本數為</w:t>
      </w:r>
      <w:r w:rsidRPr="00696774">
        <w:rPr>
          <w:rFonts w:ascii="Times New Roman"/>
          <w:color w:val="000000" w:themeColor="text1"/>
          <w:spacing w:val="-4"/>
          <w:sz w:val="16"/>
        </w:rPr>
        <w:t>13,705</w:t>
      </w:r>
      <w:r w:rsidRPr="00696774">
        <w:rPr>
          <w:rFonts w:ascii="Times New Roman"/>
          <w:color w:val="000000" w:themeColor="text1"/>
          <w:spacing w:val="-4"/>
          <w:sz w:val="16"/>
        </w:rPr>
        <w:t>人</w:t>
      </w:r>
      <w:r w:rsidRPr="00696774">
        <w:rPr>
          <w:rFonts w:ascii="Times New Roman"/>
          <w:color w:val="000000" w:themeColor="text1"/>
          <w:spacing w:val="-4"/>
          <w:sz w:val="16"/>
        </w:rPr>
        <w:br/>
        <w:t>104</w:t>
      </w:r>
      <w:r w:rsidRPr="00696774">
        <w:rPr>
          <w:rFonts w:ascii="Times New Roman"/>
          <w:color w:val="000000" w:themeColor="text1"/>
          <w:spacing w:val="-4"/>
          <w:sz w:val="16"/>
        </w:rPr>
        <w:t>年</w:t>
      </w:r>
      <w:r w:rsidRPr="00696774">
        <w:rPr>
          <w:rFonts w:ascii="Times New Roman"/>
          <w:color w:val="000000" w:themeColor="text1"/>
          <w:spacing w:val="-4"/>
          <w:sz w:val="16"/>
        </w:rPr>
        <w:t>3</w:t>
      </w:r>
      <w:r w:rsidRPr="00696774">
        <w:rPr>
          <w:rFonts w:ascii="Times New Roman"/>
          <w:color w:val="000000" w:themeColor="text1"/>
          <w:spacing w:val="-4"/>
          <w:sz w:val="16"/>
        </w:rPr>
        <w:t>月樣本數為</w:t>
      </w:r>
      <w:r w:rsidRPr="00696774">
        <w:rPr>
          <w:rFonts w:ascii="Times New Roman"/>
          <w:color w:val="000000" w:themeColor="text1"/>
          <w:spacing w:val="-4"/>
          <w:sz w:val="16"/>
        </w:rPr>
        <w:t>14,074</w:t>
      </w:r>
      <w:r w:rsidRPr="00696774">
        <w:rPr>
          <w:rFonts w:ascii="Times New Roman"/>
          <w:color w:val="000000" w:themeColor="text1"/>
          <w:spacing w:val="-4"/>
          <w:sz w:val="16"/>
        </w:rPr>
        <w:t>人，</w:t>
      </w:r>
      <w:r w:rsidRPr="00696774">
        <w:rPr>
          <w:rFonts w:ascii="Times New Roman"/>
          <w:color w:val="000000" w:themeColor="text1"/>
          <w:spacing w:val="-4"/>
          <w:sz w:val="16"/>
        </w:rPr>
        <w:t>104</w:t>
      </w:r>
      <w:r w:rsidRPr="00696774">
        <w:rPr>
          <w:rFonts w:ascii="Times New Roman"/>
          <w:color w:val="000000" w:themeColor="text1"/>
          <w:spacing w:val="-4"/>
          <w:sz w:val="16"/>
        </w:rPr>
        <w:t>年</w:t>
      </w:r>
      <w:r w:rsidRPr="00696774">
        <w:rPr>
          <w:rFonts w:ascii="Times New Roman"/>
          <w:color w:val="000000" w:themeColor="text1"/>
          <w:spacing w:val="-4"/>
          <w:sz w:val="16"/>
        </w:rPr>
        <w:t>6</w:t>
      </w:r>
      <w:r w:rsidRPr="00696774">
        <w:rPr>
          <w:rFonts w:ascii="Times New Roman"/>
          <w:color w:val="000000" w:themeColor="text1"/>
          <w:spacing w:val="-4"/>
          <w:sz w:val="16"/>
        </w:rPr>
        <w:t>月樣本數為</w:t>
      </w:r>
      <w:r w:rsidRPr="00696774">
        <w:rPr>
          <w:rFonts w:ascii="Times New Roman"/>
          <w:color w:val="000000" w:themeColor="text1"/>
          <w:spacing w:val="-4"/>
          <w:sz w:val="16"/>
        </w:rPr>
        <w:t>14,125</w:t>
      </w:r>
      <w:r w:rsidRPr="00696774">
        <w:rPr>
          <w:rFonts w:ascii="Times New Roman"/>
          <w:color w:val="000000" w:themeColor="text1"/>
          <w:spacing w:val="-4"/>
          <w:sz w:val="16"/>
        </w:rPr>
        <w:t>人，</w:t>
      </w:r>
      <w:r w:rsidRPr="00696774">
        <w:rPr>
          <w:rFonts w:ascii="Times New Roman"/>
          <w:color w:val="000000" w:themeColor="text1"/>
          <w:spacing w:val="-4"/>
          <w:sz w:val="16"/>
        </w:rPr>
        <w:t>104</w:t>
      </w:r>
      <w:r w:rsidRPr="00696774">
        <w:rPr>
          <w:rFonts w:ascii="Times New Roman"/>
          <w:color w:val="000000" w:themeColor="text1"/>
          <w:spacing w:val="-4"/>
          <w:sz w:val="16"/>
        </w:rPr>
        <w:t>年</w:t>
      </w:r>
      <w:r w:rsidRPr="00696774">
        <w:rPr>
          <w:rFonts w:ascii="Times New Roman"/>
          <w:color w:val="000000" w:themeColor="text1"/>
          <w:spacing w:val="-4"/>
          <w:sz w:val="16"/>
        </w:rPr>
        <w:t>9</w:t>
      </w:r>
      <w:r w:rsidRPr="00696774">
        <w:rPr>
          <w:rFonts w:ascii="Times New Roman"/>
          <w:color w:val="000000" w:themeColor="text1"/>
          <w:spacing w:val="-4"/>
          <w:sz w:val="16"/>
        </w:rPr>
        <w:t>月樣本數為</w:t>
      </w:r>
      <w:r w:rsidRPr="00696774">
        <w:rPr>
          <w:rFonts w:ascii="Times New Roman"/>
          <w:color w:val="000000" w:themeColor="text1"/>
          <w:spacing w:val="-4"/>
          <w:sz w:val="16"/>
        </w:rPr>
        <w:t>13,928</w:t>
      </w:r>
      <w:r w:rsidRPr="00696774">
        <w:rPr>
          <w:rFonts w:ascii="Times New Roman"/>
          <w:color w:val="000000" w:themeColor="text1"/>
          <w:spacing w:val="-4"/>
          <w:sz w:val="16"/>
        </w:rPr>
        <w:t>人，</w:t>
      </w:r>
      <w:r w:rsidRPr="00696774">
        <w:rPr>
          <w:rFonts w:ascii="Times New Roman"/>
          <w:color w:val="000000" w:themeColor="text1"/>
          <w:spacing w:val="-4"/>
          <w:sz w:val="16"/>
        </w:rPr>
        <w:t>104</w:t>
      </w:r>
      <w:r w:rsidRPr="00696774">
        <w:rPr>
          <w:rFonts w:ascii="Times New Roman"/>
          <w:color w:val="000000" w:themeColor="text1"/>
          <w:spacing w:val="-4"/>
          <w:sz w:val="16"/>
        </w:rPr>
        <w:t>年</w:t>
      </w:r>
      <w:r w:rsidRPr="00696774">
        <w:rPr>
          <w:rFonts w:ascii="Times New Roman"/>
          <w:color w:val="000000" w:themeColor="text1"/>
          <w:spacing w:val="-4"/>
          <w:sz w:val="16"/>
        </w:rPr>
        <w:t>12</w:t>
      </w:r>
      <w:r w:rsidRPr="00696774">
        <w:rPr>
          <w:rFonts w:ascii="Times New Roman"/>
          <w:color w:val="000000" w:themeColor="text1"/>
          <w:spacing w:val="-4"/>
          <w:sz w:val="16"/>
        </w:rPr>
        <w:t>月樣本數為</w:t>
      </w:r>
      <w:r w:rsidRPr="00696774">
        <w:rPr>
          <w:rFonts w:ascii="Times New Roman"/>
          <w:color w:val="000000" w:themeColor="text1"/>
          <w:spacing w:val="-4"/>
          <w:sz w:val="16"/>
        </w:rPr>
        <w:t>14628</w:t>
      </w:r>
      <w:r w:rsidRPr="00696774">
        <w:rPr>
          <w:rFonts w:ascii="Times New Roman"/>
          <w:color w:val="000000" w:themeColor="text1"/>
          <w:spacing w:val="-4"/>
          <w:sz w:val="16"/>
        </w:rPr>
        <w:t>人</w:t>
      </w:r>
      <w:r w:rsidRPr="00696774">
        <w:rPr>
          <w:rFonts w:ascii="Times New Roman"/>
          <w:color w:val="000000" w:themeColor="text1"/>
          <w:spacing w:val="-4"/>
          <w:sz w:val="16"/>
        </w:rPr>
        <w:br/>
        <w:t>105</w:t>
      </w:r>
      <w:r w:rsidRPr="00696774">
        <w:rPr>
          <w:rFonts w:ascii="Times New Roman"/>
          <w:color w:val="000000" w:themeColor="text1"/>
          <w:spacing w:val="-4"/>
          <w:sz w:val="16"/>
        </w:rPr>
        <w:t>年</w:t>
      </w:r>
      <w:r w:rsidRPr="00696774">
        <w:rPr>
          <w:rFonts w:ascii="Times New Roman"/>
          <w:color w:val="000000" w:themeColor="text1"/>
          <w:spacing w:val="-4"/>
          <w:sz w:val="16"/>
        </w:rPr>
        <w:t>3</w:t>
      </w:r>
      <w:r w:rsidRPr="00696774">
        <w:rPr>
          <w:rFonts w:ascii="Times New Roman"/>
          <w:color w:val="000000" w:themeColor="text1"/>
          <w:spacing w:val="-4"/>
          <w:sz w:val="16"/>
        </w:rPr>
        <w:t>月樣本數為</w:t>
      </w:r>
      <w:r w:rsidRPr="00696774">
        <w:rPr>
          <w:rFonts w:ascii="Times New Roman"/>
          <w:color w:val="000000" w:themeColor="text1"/>
          <w:spacing w:val="-4"/>
          <w:sz w:val="16"/>
        </w:rPr>
        <w:t>13,815</w:t>
      </w:r>
      <w:r w:rsidRPr="00696774">
        <w:rPr>
          <w:rFonts w:ascii="Times New Roman"/>
          <w:color w:val="000000" w:themeColor="text1"/>
          <w:spacing w:val="-4"/>
          <w:sz w:val="16"/>
        </w:rPr>
        <w:t>人，</w:t>
      </w:r>
      <w:r w:rsidRPr="00696774">
        <w:rPr>
          <w:rFonts w:ascii="Times New Roman"/>
          <w:color w:val="000000" w:themeColor="text1"/>
          <w:spacing w:val="-4"/>
          <w:sz w:val="16"/>
        </w:rPr>
        <w:t>105</w:t>
      </w:r>
      <w:r w:rsidRPr="00696774">
        <w:rPr>
          <w:rFonts w:ascii="Times New Roman"/>
          <w:color w:val="000000" w:themeColor="text1"/>
          <w:spacing w:val="-4"/>
          <w:sz w:val="16"/>
        </w:rPr>
        <w:t>年</w:t>
      </w:r>
      <w:r w:rsidRPr="00696774">
        <w:rPr>
          <w:rFonts w:ascii="Times New Roman"/>
          <w:color w:val="000000" w:themeColor="text1"/>
          <w:spacing w:val="-4"/>
          <w:sz w:val="16"/>
        </w:rPr>
        <w:t>6</w:t>
      </w:r>
      <w:r w:rsidRPr="00696774">
        <w:rPr>
          <w:rFonts w:ascii="Times New Roman"/>
          <w:color w:val="000000" w:themeColor="text1"/>
          <w:spacing w:val="-4"/>
          <w:sz w:val="16"/>
        </w:rPr>
        <w:t>月樣本數為</w:t>
      </w:r>
      <w:r w:rsidRPr="00696774">
        <w:rPr>
          <w:rFonts w:ascii="Times New Roman"/>
          <w:color w:val="000000" w:themeColor="text1"/>
          <w:spacing w:val="-4"/>
          <w:sz w:val="16"/>
        </w:rPr>
        <w:t>12,218</w:t>
      </w:r>
      <w:r w:rsidRPr="00696774">
        <w:rPr>
          <w:rFonts w:ascii="Times New Roman"/>
          <w:color w:val="000000" w:themeColor="text1"/>
          <w:spacing w:val="-4"/>
          <w:sz w:val="16"/>
        </w:rPr>
        <w:t>人，</w:t>
      </w:r>
      <w:r w:rsidRPr="00696774">
        <w:rPr>
          <w:rFonts w:ascii="Times New Roman"/>
          <w:color w:val="000000" w:themeColor="text1"/>
          <w:spacing w:val="-4"/>
          <w:sz w:val="16"/>
        </w:rPr>
        <w:t>105</w:t>
      </w:r>
      <w:r w:rsidRPr="00696774">
        <w:rPr>
          <w:rFonts w:ascii="Times New Roman"/>
          <w:color w:val="000000" w:themeColor="text1"/>
          <w:spacing w:val="-4"/>
          <w:sz w:val="16"/>
        </w:rPr>
        <w:t>年</w:t>
      </w:r>
      <w:r w:rsidRPr="00696774">
        <w:rPr>
          <w:rFonts w:ascii="Times New Roman"/>
          <w:color w:val="000000" w:themeColor="text1"/>
          <w:spacing w:val="-4"/>
          <w:sz w:val="16"/>
        </w:rPr>
        <w:t>9</w:t>
      </w:r>
      <w:r w:rsidRPr="00696774">
        <w:rPr>
          <w:rFonts w:ascii="Times New Roman"/>
          <w:color w:val="000000" w:themeColor="text1"/>
          <w:spacing w:val="-4"/>
          <w:sz w:val="16"/>
        </w:rPr>
        <w:t>月樣本數為</w:t>
      </w:r>
      <w:r w:rsidRPr="00696774">
        <w:rPr>
          <w:rFonts w:ascii="Times New Roman"/>
          <w:color w:val="000000" w:themeColor="text1"/>
          <w:spacing w:val="-4"/>
          <w:sz w:val="16"/>
        </w:rPr>
        <w:t>12,780</w:t>
      </w:r>
      <w:r w:rsidRPr="00696774">
        <w:rPr>
          <w:rFonts w:ascii="Times New Roman"/>
          <w:color w:val="000000" w:themeColor="text1"/>
          <w:spacing w:val="-4"/>
          <w:sz w:val="16"/>
        </w:rPr>
        <w:t>人，</w:t>
      </w:r>
      <w:r w:rsidRPr="00696774">
        <w:rPr>
          <w:rFonts w:ascii="Times New Roman"/>
          <w:color w:val="000000" w:themeColor="text1"/>
          <w:spacing w:val="-4"/>
          <w:sz w:val="16"/>
        </w:rPr>
        <w:t>105</w:t>
      </w:r>
      <w:r w:rsidRPr="00696774">
        <w:rPr>
          <w:rFonts w:ascii="Times New Roman"/>
          <w:color w:val="000000" w:themeColor="text1"/>
          <w:spacing w:val="-4"/>
          <w:sz w:val="16"/>
        </w:rPr>
        <w:t>年</w:t>
      </w:r>
      <w:r w:rsidRPr="00696774">
        <w:rPr>
          <w:rFonts w:ascii="Times New Roman"/>
          <w:color w:val="000000" w:themeColor="text1"/>
          <w:spacing w:val="-4"/>
          <w:sz w:val="16"/>
        </w:rPr>
        <w:t>12</w:t>
      </w:r>
      <w:r w:rsidRPr="00696774">
        <w:rPr>
          <w:rFonts w:ascii="Times New Roman"/>
          <w:color w:val="000000" w:themeColor="text1"/>
          <w:spacing w:val="-4"/>
          <w:sz w:val="16"/>
        </w:rPr>
        <w:t>月樣本數為</w:t>
      </w:r>
      <w:r w:rsidRPr="00696774">
        <w:rPr>
          <w:rFonts w:ascii="Times New Roman"/>
          <w:color w:val="000000" w:themeColor="text1"/>
          <w:spacing w:val="-4"/>
          <w:sz w:val="16"/>
        </w:rPr>
        <w:t>13,002</w:t>
      </w:r>
      <w:r w:rsidRPr="00696774">
        <w:rPr>
          <w:rFonts w:ascii="Times New Roman"/>
          <w:color w:val="000000" w:themeColor="text1"/>
          <w:spacing w:val="-4"/>
          <w:sz w:val="16"/>
        </w:rPr>
        <w:t>人</w:t>
      </w:r>
      <w:r w:rsidRPr="00696774">
        <w:rPr>
          <w:rFonts w:ascii="Times New Roman"/>
          <w:color w:val="000000" w:themeColor="text1"/>
          <w:spacing w:val="-4"/>
          <w:sz w:val="16"/>
        </w:rPr>
        <w:br/>
        <w:t>106</w:t>
      </w:r>
      <w:r w:rsidRPr="00696774">
        <w:rPr>
          <w:rFonts w:ascii="Times New Roman"/>
          <w:color w:val="000000" w:themeColor="text1"/>
          <w:spacing w:val="-4"/>
          <w:sz w:val="16"/>
        </w:rPr>
        <w:t>年</w:t>
      </w:r>
      <w:r w:rsidRPr="00696774">
        <w:rPr>
          <w:rFonts w:ascii="Times New Roman"/>
          <w:color w:val="000000" w:themeColor="text1"/>
          <w:spacing w:val="-4"/>
          <w:sz w:val="16"/>
        </w:rPr>
        <w:t>3</w:t>
      </w:r>
      <w:r w:rsidRPr="00696774">
        <w:rPr>
          <w:rFonts w:ascii="Times New Roman"/>
          <w:color w:val="000000" w:themeColor="text1"/>
          <w:spacing w:val="-4"/>
          <w:sz w:val="16"/>
        </w:rPr>
        <w:t>月樣本數為</w:t>
      </w:r>
      <w:r w:rsidRPr="00696774">
        <w:rPr>
          <w:rFonts w:ascii="Times New Roman"/>
          <w:color w:val="000000" w:themeColor="text1"/>
          <w:spacing w:val="-4"/>
          <w:sz w:val="16"/>
        </w:rPr>
        <w:t>13,230</w:t>
      </w:r>
      <w:r w:rsidRPr="00696774">
        <w:rPr>
          <w:rFonts w:ascii="Times New Roman"/>
          <w:color w:val="000000" w:themeColor="text1"/>
          <w:spacing w:val="-4"/>
          <w:sz w:val="16"/>
        </w:rPr>
        <w:t>人，</w:t>
      </w:r>
      <w:r w:rsidRPr="00696774">
        <w:rPr>
          <w:rFonts w:ascii="Times New Roman"/>
          <w:color w:val="000000" w:themeColor="text1"/>
          <w:spacing w:val="-4"/>
          <w:sz w:val="16"/>
        </w:rPr>
        <w:t>106</w:t>
      </w:r>
      <w:r w:rsidRPr="00696774">
        <w:rPr>
          <w:rFonts w:ascii="Times New Roman"/>
          <w:color w:val="000000" w:themeColor="text1"/>
          <w:spacing w:val="-4"/>
          <w:sz w:val="16"/>
        </w:rPr>
        <w:t>年</w:t>
      </w:r>
      <w:r w:rsidRPr="00696774">
        <w:rPr>
          <w:rFonts w:ascii="Times New Roman"/>
          <w:color w:val="000000" w:themeColor="text1"/>
          <w:spacing w:val="-4"/>
          <w:sz w:val="16"/>
        </w:rPr>
        <w:t>6</w:t>
      </w:r>
      <w:r w:rsidRPr="00696774">
        <w:rPr>
          <w:rFonts w:ascii="Times New Roman"/>
          <w:color w:val="000000" w:themeColor="text1"/>
          <w:spacing w:val="-4"/>
          <w:sz w:val="16"/>
        </w:rPr>
        <w:t>月樣本數為</w:t>
      </w:r>
      <w:r w:rsidRPr="00696774">
        <w:rPr>
          <w:rFonts w:ascii="Times New Roman"/>
          <w:color w:val="000000" w:themeColor="text1"/>
          <w:spacing w:val="-4"/>
          <w:sz w:val="16"/>
        </w:rPr>
        <w:t>12,659</w:t>
      </w:r>
      <w:r w:rsidRPr="00696774">
        <w:rPr>
          <w:rFonts w:ascii="Times New Roman"/>
          <w:color w:val="000000" w:themeColor="text1"/>
          <w:spacing w:val="-4"/>
          <w:sz w:val="16"/>
        </w:rPr>
        <w:t>人，</w:t>
      </w:r>
      <w:r w:rsidRPr="00696774">
        <w:rPr>
          <w:rFonts w:ascii="Times New Roman"/>
          <w:color w:val="000000" w:themeColor="text1"/>
          <w:spacing w:val="-4"/>
          <w:sz w:val="16"/>
        </w:rPr>
        <w:t>106</w:t>
      </w:r>
      <w:r w:rsidRPr="00696774">
        <w:rPr>
          <w:rFonts w:ascii="Times New Roman"/>
          <w:color w:val="000000" w:themeColor="text1"/>
          <w:spacing w:val="-4"/>
          <w:sz w:val="16"/>
        </w:rPr>
        <w:t>年</w:t>
      </w:r>
      <w:r w:rsidRPr="00696774">
        <w:rPr>
          <w:rFonts w:ascii="Times New Roman"/>
          <w:color w:val="000000" w:themeColor="text1"/>
          <w:spacing w:val="-4"/>
          <w:sz w:val="16"/>
        </w:rPr>
        <w:t>9</w:t>
      </w:r>
      <w:r w:rsidRPr="00696774">
        <w:rPr>
          <w:rFonts w:ascii="Times New Roman"/>
          <w:color w:val="000000" w:themeColor="text1"/>
          <w:spacing w:val="-4"/>
          <w:sz w:val="16"/>
        </w:rPr>
        <w:t>月樣本數為</w:t>
      </w:r>
      <w:r w:rsidRPr="00696774">
        <w:rPr>
          <w:rFonts w:ascii="Times New Roman"/>
          <w:color w:val="000000" w:themeColor="text1"/>
          <w:spacing w:val="-4"/>
          <w:sz w:val="16"/>
        </w:rPr>
        <w:t>12,983</w:t>
      </w:r>
      <w:r w:rsidRPr="00696774">
        <w:rPr>
          <w:rFonts w:ascii="Times New Roman"/>
          <w:color w:val="000000" w:themeColor="text1"/>
          <w:spacing w:val="-4"/>
          <w:sz w:val="16"/>
        </w:rPr>
        <w:t>人，</w:t>
      </w:r>
      <w:r w:rsidRPr="00696774">
        <w:rPr>
          <w:rFonts w:ascii="Times New Roman"/>
          <w:color w:val="000000" w:themeColor="text1"/>
          <w:spacing w:val="-4"/>
          <w:sz w:val="16"/>
        </w:rPr>
        <w:t>106</w:t>
      </w:r>
      <w:r w:rsidRPr="00696774">
        <w:rPr>
          <w:rFonts w:ascii="Times New Roman"/>
          <w:color w:val="000000" w:themeColor="text1"/>
          <w:spacing w:val="-4"/>
          <w:sz w:val="16"/>
        </w:rPr>
        <w:t>年</w:t>
      </w:r>
      <w:r w:rsidRPr="00696774">
        <w:rPr>
          <w:rFonts w:ascii="Times New Roman"/>
          <w:color w:val="000000" w:themeColor="text1"/>
          <w:spacing w:val="-4"/>
          <w:sz w:val="16"/>
        </w:rPr>
        <w:t>12</w:t>
      </w:r>
      <w:r w:rsidRPr="00696774">
        <w:rPr>
          <w:rFonts w:ascii="Times New Roman"/>
          <w:color w:val="000000" w:themeColor="text1"/>
          <w:spacing w:val="-4"/>
          <w:sz w:val="16"/>
        </w:rPr>
        <w:t>月樣本數為</w:t>
      </w:r>
      <w:r w:rsidRPr="00696774">
        <w:rPr>
          <w:rFonts w:ascii="Times New Roman"/>
          <w:color w:val="000000" w:themeColor="text1"/>
          <w:spacing w:val="-4"/>
          <w:sz w:val="16"/>
        </w:rPr>
        <w:t>13,068</w:t>
      </w:r>
      <w:r w:rsidRPr="00696774">
        <w:rPr>
          <w:rFonts w:ascii="Times New Roman"/>
          <w:color w:val="000000" w:themeColor="text1"/>
          <w:spacing w:val="-4"/>
          <w:sz w:val="16"/>
        </w:rPr>
        <w:t>人</w:t>
      </w:r>
      <w:r w:rsidRPr="00696774">
        <w:rPr>
          <w:rFonts w:ascii="Times New Roman"/>
          <w:color w:val="000000" w:themeColor="text1"/>
          <w:spacing w:val="-4"/>
          <w:sz w:val="16"/>
        </w:rPr>
        <w:br/>
      </w:r>
      <w:r w:rsidRPr="00696774">
        <w:rPr>
          <w:rFonts w:ascii="Times New Roman"/>
          <w:color w:val="000000" w:themeColor="text1"/>
          <w:spacing w:val="-4"/>
          <w:sz w:val="16"/>
        </w:rPr>
        <w:lastRenderedPageBreak/>
        <w:t>107</w:t>
      </w:r>
      <w:r w:rsidRPr="00696774">
        <w:rPr>
          <w:rFonts w:ascii="Times New Roman"/>
          <w:color w:val="000000" w:themeColor="text1"/>
          <w:spacing w:val="-4"/>
          <w:sz w:val="16"/>
        </w:rPr>
        <w:t>年</w:t>
      </w:r>
      <w:r w:rsidRPr="00696774">
        <w:rPr>
          <w:rFonts w:ascii="Times New Roman"/>
          <w:color w:val="000000" w:themeColor="text1"/>
          <w:spacing w:val="-4"/>
          <w:sz w:val="16"/>
        </w:rPr>
        <w:t>3</w:t>
      </w:r>
      <w:r w:rsidRPr="00696774">
        <w:rPr>
          <w:rFonts w:ascii="Times New Roman"/>
          <w:color w:val="000000" w:themeColor="text1"/>
          <w:spacing w:val="-4"/>
          <w:sz w:val="16"/>
        </w:rPr>
        <w:t>月樣本數為</w:t>
      </w:r>
      <w:r w:rsidRPr="00696774">
        <w:rPr>
          <w:rFonts w:ascii="Times New Roman"/>
          <w:color w:val="000000" w:themeColor="text1"/>
          <w:spacing w:val="-4"/>
          <w:sz w:val="16"/>
        </w:rPr>
        <w:t>12,598</w:t>
      </w:r>
      <w:r w:rsidRPr="00696774">
        <w:rPr>
          <w:rFonts w:ascii="Times New Roman"/>
          <w:color w:val="000000" w:themeColor="text1"/>
          <w:spacing w:val="-4"/>
          <w:sz w:val="16"/>
        </w:rPr>
        <w:t>人，</w:t>
      </w:r>
      <w:r w:rsidRPr="00696774">
        <w:rPr>
          <w:rFonts w:ascii="Times New Roman"/>
          <w:color w:val="000000" w:themeColor="text1"/>
          <w:spacing w:val="-4"/>
          <w:sz w:val="16"/>
        </w:rPr>
        <w:t>107</w:t>
      </w:r>
      <w:r w:rsidRPr="00696774">
        <w:rPr>
          <w:rFonts w:ascii="Times New Roman"/>
          <w:color w:val="000000" w:themeColor="text1"/>
          <w:spacing w:val="-4"/>
          <w:sz w:val="16"/>
        </w:rPr>
        <w:t>年</w:t>
      </w:r>
      <w:r w:rsidRPr="00696774">
        <w:rPr>
          <w:rFonts w:ascii="Times New Roman"/>
          <w:color w:val="000000" w:themeColor="text1"/>
          <w:spacing w:val="-4"/>
          <w:sz w:val="16"/>
        </w:rPr>
        <w:t>6</w:t>
      </w:r>
      <w:r w:rsidRPr="00696774">
        <w:rPr>
          <w:rFonts w:ascii="Times New Roman"/>
          <w:color w:val="000000" w:themeColor="text1"/>
          <w:spacing w:val="-4"/>
          <w:sz w:val="16"/>
        </w:rPr>
        <w:t>月樣本數為</w:t>
      </w:r>
      <w:r w:rsidRPr="00696774">
        <w:rPr>
          <w:rFonts w:ascii="Times New Roman"/>
          <w:color w:val="000000" w:themeColor="text1"/>
          <w:spacing w:val="-4"/>
          <w:sz w:val="16"/>
        </w:rPr>
        <w:t>12,514</w:t>
      </w:r>
      <w:r w:rsidRPr="00696774">
        <w:rPr>
          <w:rFonts w:ascii="Times New Roman"/>
          <w:color w:val="000000" w:themeColor="text1"/>
          <w:spacing w:val="-4"/>
          <w:sz w:val="16"/>
        </w:rPr>
        <w:t>人，</w:t>
      </w:r>
      <w:r w:rsidRPr="00696774">
        <w:rPr>
          <w:rFonts w:ascii="Times New Roman"/>
          <w:color w:val="000000" w:themeColor="text1"/>
          <w:spacing w:val="-4"/>
          <w:sz w:val="16"/>
        </w:rPr>
        <w:t>107</w:t>
      </w:r>
      <w:r w:rsidRPr="00696774">
        <w:rPr>
          <w:rFonts w:ascii="Times New Roman"/>
          <w:color w:val="000000" w:themeColor="text1"/>
          <w:spacing w:val="-4"/>
          <w:sz w:val="16"/>
        </w:rPr>
        <w:t>年</w:t>
      </w:r>
      <w:r w:rsidRPr="00696774">
        <w:rPr>
          <w:rFonts w:ascii="Times New Roman"/>
          <w:color w:val="000000" w:themeColor="text1"/>
          <w:spacing w:val="-4"/>
          <w:sz w:val="16"/>
        </w:rPr>
        <w:t>9</w:t>
      </w:r>
      <w:r w:rsidRPr="00696774">
        <w:rPr>
          <w:rFonts w:ascii="Times New Roman"/>
          <w:color w:val="000000" w:themeColor="text1"/>
          <w:spacing w:val="-4"/>
          <w:sz w:val="16"/>
        </w:rPr>
        <w:t>月樣本數為</w:t>
      </w:r>
      <w:r w:rsidRPr="00696774">
        <w:rPr>
          <w:rFonts w:ascii="Times New Roman"/>
          <w:color w:val="000000" w:themeColor="text1"/>
          <w:spacing w:val="-4"/>
          <w:sz w:val="16"/>
        </w:rPr>
        <w:t>12,246</w:t>
      </w:r>
      <w:r w:rsidRPr="00696774">
        <w:rPr>
          <w:rFonts w:ascii="Times New Roman"/>
          <w:color w:val="000000" w:themeColor="text1"/>
          <w:spacing w:val="-4"/>
          <w:sz w:val="16"/>
        </w:rPr>
        <w:t>人，</w:t>
      </w:r>
      <w:r w:rsidRPr="00696774">
        <w:rPr>
          <w:rFonts w:ascii="Times New Roman"/>
          <w:color w:val="000000" w:themeColor="text1"/>
          <w:spacing w:val="-4"/>
          <w:sz w:val="16"/>
        </w:rPr>
        <w:t>107</w:t>
      </w:r>
      <w:r w:rsidRPr="00696774">
        <w:rPr>
          <w:rFonts w:ascii="Times New Roman"/>
          <w:color w:val="000000" w:themeColor="text1"/>
          <w:spacing w:val="-4"/>
          <w:sz w:val="16"/>
        </w:rPr>
        <w:t>年</w:t>
      </w:r>
      <w:r w:rsidRPr="00696774">
        <w:rPr>
          <w:rFonts w:ascii="Times New Roman"/>
          <w:color w:val="000000" w:themeColor="text1"/>
          <w:spacing w:val="-4"/>
          <w:sz w:val="16"/>
        </w:rPr>
        <w:t>12</w:t>
      </w:r>
      <w:r w:rsidRPr="00696774">
        <w:rPr>
          <w:rFonts w:ascii="Times New Roman"/>
          <w:color w:val="000000" w:themeColor="text1"/>
          <w:spacing w:val="-4"/>
          <w:sz w:val="16"/>
        </w:rPr>
        <w:t>月樣本數為</w:t>
      </w:r>
      <w:r w:rsidRPr="00696774">
        <w:rPr>
          <w:rFonts w:ascii="Times New Roman"/>
          <w:color w:val="000000" w:themeColor="text1"/>
          <w:spacing w:val="-4"/>
          <w:sz w:val="16"/>
        </w:rPr>
        <w:t>12,490</w:t>
      </w:r>
      <w:r w:rsidRPr="00696774">
        <w:rPr>
          <w:rFonts w:ascii="Times New Roman"/>
          <w:color w:val="000000" w:themeColor="text1"/>
          <w:spacing w:val="-4"/>
          <w:sz w:val="16"/>
        </w:rPr>
        <w:t>人</w:t>
      </w:r>
      <w:r w:rsidRPr="00696774">
        <w:rPr>
          <w:rFonts w:ascii="Times New Roman"/>
          <w:color w:val="000000" w:themeColor="text1"/>
          <w:spacing w:val="-4"/>
          <w:sz w:val="16"/>
        </w:rPr>
        <w:br/>
        <w:t>108</w:t>
      </w:r>
      <w:r w:rsidRPr="00696774">
        <w:rPr>
          <w:rFonts w:ascii="Times New Roman"/>
          <w:color w:val="000000" w:themeColor="text1"/>
          <w:spacing w:val="-4"/>
          <w:sz w:val="16"/>
        </w:rPr>
        <w:t>年</w:t>
      </w:r>
      <w:r w:rsidRPr="00696774">
        <w:rPr>
          <w:rFonts w:ascii="Times New Roman"/>
          <w:color w:val="000000" w:themeColor="text1"/>
          <w:spacing w:val="-4"/>
          <w:sz w:val="16"/>
        </w:rPr>
        <w:t>3</w:t>
      </w:r>
      <w:r w:rsidRPr="00696774">
        <w:rPr>
          <w:rFonts w:ascii="Times New Roman"/>
          <w:color w:val="000000" w:themeColor="text1"/>
          <w:spacing w:val="-4"/>
          <w:sz w:val="16"/>
        </w:rPr>
        <w:t>月樣本數為</w:t>
      </w:r>
      <w:r w:rsidRPr="00696774">
        <w:rPr>
          <w:rFonts w:ascii="Times New Roman"/>
          <w:color w:val="000000" w:themeColor="text1"/>
          <w:spacing w:val="-4"/>
          <w:sz w:val="16"/>
        </w:rPr>
        <w:t>12,853</w:t>
      </w:r>
      <w:r w:rsidRPr="00696774">
        <w:rPr>
          <w:rFonts w:ascii="Times New Roman"/>
          <w:color w:val="000000" w:themeColor="text1"/>
          <w:spacing w:val="-4"/>
          <w:sz w:val="16"/>
        </w:rPr>
        <w:t>人，</w:t>
      </w:r>
      <w:r w:rsidRPr="00696774">
        <w:rPr>
          <w:rFonts w:ascii="Times New Roman"/>
          <w:color w:val="000000" w:themeColor="text1"/>
          <w:spacing w:val="-4"/>
          <w:sz w:val="16"/>
        </w:rPr>
        <w:t>108</w:t>
      </w:r>
      <w:r w:rsidRPr="00696774">
        <w:rPr>
          <w:rFonts w:ascii="Times New Roman"/>
          <w:color w:val="000000" w:themeColor="text1"/>
          <w:spacing w:val="-4"/>
          <w:sz w:val="16"/>
        </w:rPr>
        <w:t>年</w:t>
      </w:r>
      <w:r w:rsidRPr="00696774">
        <w:rPr>
          <w:rFonts w:ascii="Times New Roman"/>
          <w:color w:val="000000" w:themeColor="text1"/>
          <w:spacing w:val="-4"/>
          <w:sz w:val="16"/>
        </w:rPr>
        <w:t>6</w:t>
      </w:r>
      <w:r w:rsidRPr="00696774">
        <w:rPr>
          <w:rFonts w:ascii="Times New Roman"/>
          <w:color w:val="000000" w:themeColor="text1"/>
          <w:spacing w:val="-4"/>
          <w:sz w:val="16"/>
        </w:rPr>
        <w:t>月樣本數為</w:t>
      </w:r>
      <w:r w:rsidRPr="00696774">
        <w:rPr>
          <w:rFonts w:ascii="Times New Roman"/>
          <w:color w:val="000000" w:themeColor="text1"/>
          <w:spacing w:val="-4"/>
          <w:sz w:val="16"/>
        </w:rPr>
        <w:t>12,883</w:t>
      </w:r>
      <w:r w:rsidRPr="00696774">
        <w:rPr>
          <w:rFonts w:ascii="Times New Roman"/>
          <w:color w:val="000000" w:themeColor="text1"/>
          <w:spacing w:val="-4"/>
          <w:sz w:val="16"/>
        </w:rPr>
        <w:t>人，</w:t>
      </w:r>
      <w:r w:rsidRPr="00696774">
        <w:rPr>
          <w:rFonts w:ascii="Times New Roman"/>
          <w:color w:val="000000" w:themeColor="text1"/>
          <w:spacing w:val="-4"/>
          <w:sz w:val="16"/>
        </w:rPr>
        <w:t>108</w:t>
      </w:r>
      <w:r w:rsidRPr="00696774">
        <w:rPr>
          <w:rFonts w:ascii="Times New Roman"/>
          <w:color w:val="000000" w:themeColor="text1"/>
          <w:spacing w:val="-4"/>
          <w:sz w:val="16"/>
        </w:rPr>
        <w:t>年</w:t>
      </w:r>
      <w:r w:rsidRPr="00696774">
        <w:rPr>
          <w:rFonts w:ascii="Times New Roman"/>
          <w:color w:val="000000" w:themeColor="text1"/>
          <w:spacing w:val="-4"/>
          <w:sz w:val="16"/>
        </w:rPr>
        <w:t>9</w:t>
      </w:r>
      <w:r w:rsidRPr="00696774">
        <w:rPr>
          <w:rFonts w:ascii="Times New Roman"/>
          <w:color w:val="000000" w:themeColor="text1"/>
          <w:spacing w:val="-4"/>
          <w:sz w:val="16"/>
        </w:rPr>
        <w:t>月樣本數為</w:t>
      </w:r>
      <w:r w:rsidRPr="00696774">
        <w:rPr>
          <w:rFonts w:ascii="Times New Roman"/>
          <w:color w:val="000000" w:themeColor="text1"/>
          <w:spacing w:val="-4"/>
          <w:sz w:val="16"/>
        </w:rPr>
        <w:t>12,595</w:t>
      </w:r>
      <w:r w:rsidRPr="00696774">
        <w:rPr>
          <w:rFonts w:ascii="Times New Roman"/>
          <w:color w:val="000000" w:themeColor="text1"/>
          <w:spacing w:val="-4"/>
          <w:sz w:val="16"/>
        </w:rPr>
        <w:t>人，</w:t>
      </w:r>
      <w:r w:rsidRPr="00696774">
        <w:rPr>
          <w:rFonts w:ascii="Times New Roman"/>
          <w:color w:val="000000" w:themeColor="text1"/>
          <w:spacing w:val="-4"/>
          <w:sz w:val="16"/>
        </w:rPr>
        <w:t xml:space="preserve">108 </w:t>
      </w:r>
      <w:r w:rsidRPr="00696774">
        <w:rPr>
          <w:rFonts w:ascii="Times New Roman"/>
          <w:color w:val="000000" w:themeColor="text1"/>
          <w:spacing w:val="-4"/>
          <w:sz w:val="16"/>
        </w:rPr>
        <w:t>年</w:t>
      </w:r>
      <w:r w:rsidRPr="00696774">
        <w:rPr>
          <w:rFonts w:ascii="Times New Roman"/>
          <w:color w:val="000000" w:themeColor="text1"/>
          <w:spacing w:val="-4"/>
          <w:sz w:val="16"/>
        </w:rPr>
        <w:t>12</w:t>
      </w:r>
      <w:r w:rsidRPr="00696774">
        <w:rPr>
          <w:rFonts w:ascii="Times New Roman"/>
          <w:color w:val="000000" w:themeColor="text1"/>
          <w:spacing w:val="-4"/>
          <w:sz w:val="16"/>
        </w:rPr>
        <w:t>月樣本數為</w:t>
      </w:r>
      <w:r w:rsidRPr="00696774">
        <w:rPr>
          <w:rFonts w:ascii="Times New Roman"/>
          <w:color w:val="000000" w:themeColor="text1"/>
          <w:spacing w:val="-4"/>
          <w:sz w:val="16"/>
        </w:rPr>
        <w:t>11,881</w:t>
      </w:r>
      <w:r w:rsidRPr="00696774">
        <w:rPr>
          <w:rFonts w:ascii="Times New Roman"/>
          <w:color w:val="000000" w:themeColor="text1"/>
          <w:spacing w:val="-4"/>
          <w:sz w:val="16"/>
        </w:rPr>
        <w:t>人</w:t>
      </w:r>
    </w:p>
    <w:p w:rsidR="00B840C9" w:rsidRPr="00696774" w:rsidRDefault="00D55266" w:rsidP="00D55266">
      <w:pPr>
        <w:pStyle w:val="a3"/>
        <w:jc w:val="center"/>
        <w:rPr>
          <w:rFonts w:ascii="Times New Roman" w:hAnsi="Times New Roman"/>
          <w:color w:val="000000" w:themeColor="text1"/>
        </w:rPr>
      </w:pPr>
      <w:bookmarkStart w:id="133" w:name="_Ref42763624"/>
      <w:bookmarkStart w:id="134" w:name="_Toc47016515"/>
      <w:r w:rsidRPr="00696774">
        <w:rPr>
          <w:rFonts w:ascii="Times New Roman" w:hAnsi="Times New Roman"/>
          <w:b/>
          <w:color w:val="000000" w:themeColor="text1"/>
        </w:rPr>
        <w:t>原住民勞動力參與率及失業率情形</w:t>
      </w:r>
      <w:r w:rsidRPr="00696774">
        <w:rPr>
          <w:rFonts w:ascii="Times New Roman" w:hAnsi="Times New Roman"/>
          <w:b/>
          <w:color w:val="000000" w:themeColor="text1"/>
        </w:rPr>
        <w:t>-2</w:t>
      </w:r>
      <w:bookmarkEnd w:id="133"/>
      <w:bookmarkEnd w:id="134"/>
    </w:p>
    <w:p w:rsidR="00D55266" w:rsidRPr="00696774" w:rsidRDefault="00D55266" w:rsidP="00D55266">
      <w:pPr>
        <w:jc w:val="right"/>
        <w:rPr>
          <w:rFonts w:ascii="Times New Roman"/>
          <w:color w:val="000000" w:themeColor="text1"/>
          <w:sz w:val="20"/>
        </w:rPr>
      </w:pPr>
      <w:r w:rsidRPr="00696774">
        <w:rPr>
          <w:rFonts w:ascii="Times New Roman"/>
          <w:color w:val="000000" w:themeColor="text1"/>
          <w:sz w:val="20"/>
        </w:rPr>
        <w:t>單位：人；％</w:t>
      </w:r>
    </w:p>
    <w:tbl>
      <w:tblPr>
        <w:tblStyle w:val="25"/>
        <w:tblW w:w="0" w:type="auto"/>
        <w:tblLayout w:type="fixed"/>
        <w:tblCellMar>
          <w:left w:w="0" w:type="dxa"/>
          <w:right w:w="0" w:type="dxa"/>
        </w:tblCellMar>
        <w:tblLook w:val="0000" w:firstRow="0" w:lastRow="0" w:firstColumn="0" w:lastColumn="0" w:noHBand="0" w:noVBand="0"/>
      </w:tblPr>
      <w:tblGrid>
        <w:gridCol w:w="279"/>
        <w:gridCol w:w="1276"/>
        <w:gridCol w:w="992"/>
        <w:gridCol w:w="992"/>
        <w:gridCol w:w="992"/>
        <w:gridCol w:w="851"/>
        <w:gridCol w:w="850"/>
        <w:gridCol w:w="993"/>
        <w:gridCol w:w="867"/>
        <w:gridCol w:w="742"/>
      </w:tblGrid>
      <w:tr w:rsidR="00696774" w:rsidRPr="00696774" w:rsidTr="00CD67FE">
        <w:trPr>
          <w:trHeight w:val="340"/>
          <w:tblHeader/>
        </w:trPr>
        <w:tc>
          <w:tcPr>
            <w:tcW w:w="1555" w:type="dxa"/>
            <w:gridSpan w:val="2"/>
            <w:vMerge w:val="restart"/>
          </w:tcPr>
          <w:p w:rsidR="00CD67FE" w:rsidRPr="00696774" w:rsidRDefault="00CD67FE" w:rsidP="00CD67FE">
            <w:pPr>
              <w:snapToGrid w:val="0"/>
              <w:spacing w:line="240" w:lineRule="exact"/>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項目</w:t>
            </w:r>
          </w:p>
        </w:tc>
        <w:tc>
          <w:tcPr>
            <w:tcW w:w="992" w:type="dxa"/>
            <w:vMerge w:val="restart"/>
          </w:tcPr>
          <w:p w:rsidR="00CD67FE" w:rsidRPr="00696774" w:rsidRDefault="00CD67FE" w:rsidP="00B840C9">
            <w:pPr>
              <w:snapToGrid w:val="0"/>
              <w:spacing w:line="240" w:lineRule="exact"/>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15</w:t>
            </w:r>
            <w:r w:rsidRPr="00696774">
              <w:rPr>
                <w:rFonts w:ascii="Times New Roman" w:hAnsi="Times New Roman"/>
                <w:b/>
                <w:color w:val="000000" w:themeColor="text1"/>
                <w:spacing w:val="-10"/>
                <w:sz w:val="22"/>
                <w:szCs w:val="23"/>
              </w:rPr>
              <w:t>歲以上</w:t>
            </w:r>
          </w:p>
          <w:p w:rsidR="00CD67FE" w:rsidRPr="00696774" w:rsidRDefault="00CD67FE" w:rsidP="00B840C9">
            <w:pPr>
              <w:snapToGrid w:val="0"/>
              <w:spacing w:line="240" w:lineRule="exact"/>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原住民</w:t>
            </w:r>
          </w:p>
          <w:p w:rsidR="00CD67FE" w:rsidRPr="00696774" w:rsidRDefault="00CD67FE" w:rsidP="00B840C9">
            <w:pPr>
              <w:snapToGrid w:val="0"/>
              <w:spacing w:line="240" w:lineRule="exact"/>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人口</w:t>
            </w:r>
          </w:p>
        </w:tc>
        <w:tc>
          <w:tcPr>
            <w:tcW w:w="992" w:type="dxa"/>
            <w:vMerge w:val="restart"/>
          </w:tcPr>
          <w:p w:rsidR="00CD67FE" w:rsidRPr="00696774" w:rsidRDefault="00CD67FE" w:rsidP="00B840C9">
            <w:pPr>
              <w:snapToGrid w:val="0"/>
              <w:spacing w:line="240" w:lineRule="exact"/>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15</w:t>
            </w:r>
            <w:r w:rsidRPr="00696774">
              <w:rPr>
                <w:rFonts w:ascii="Times New Roman" w:hAnsi="Times New Roman"/>
                <w:b/>
                <w:color w:val="000000" w:themeColor="text1"/>
                <w:spacing w:val="-10"/>
                <w:sz w:val="22"/>
                <w:szCs w:val="23"/>
              </w:rPr>
              <w:t>歲以上</w:t>
            </w:r>
          </w:p>
          <w:p w:rsidR="00CD67FE" w:rsidRPr="00696774" w:rsidRDefault="00CD67FE" w:rsidP="00B840C9">
            <w:pPr>
              <w:snapToGrid w:val="0"/>
              <w:spacing w:line="240" w:lineRule="exact"/>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原住民</w:t>
            </w:r>
          </w:p>
          <w:p w:rsidR="00CD67FE" w:rsidRPr="00696774" w:rsidRDefault="00CD67FE" w:rsidP="00B840C9">
            <w:pPr>
              <w:snapToGrid w:val="0"/>
              <w:spacing w:line="240" w:lineRule="exact"/>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民間人口</w:t>
            </w:r>
          </w:p>
        </w:tc>
        <w:tc>
          <w:tcPr>
            <w:tcW w:w="2693" w:type="dxa"/>
            <w:gridSpan w:val="3"/>
            <w:vAlign w:val="center"/>
          </w:tcPr>
          <w:p w:rsidR="00CD67FE" w:rsidRPr="00696774" w:rsidRDefault="00CD67FE" w:rsidP="007B3DF2">
            <w:pPr>
              <w:snapToGrid w:val="0"/>
              <w:spacing w:line="240" w:lineRule="exact"/>
              <w:jc w:val="center"/>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勞動力</w:t>
            </w:r>
          </w:p>
        </w:tc>
        <w:tc>
          <w:tcPr>
            <w:tcW w:w="993" w:type="dxa"/>
            <w:vMerge w:val="restart"/>
            <w:vAlign w:val="center"/>
          </w:tcPr>
          <w:p w:rsidR="00CD67FE" w:rsidRPr="00696774" w:rsidRDefault="00CD67FE" w:rsidP="007B3DF2">
            <w:pPr>
              <w:snapToGrid w:val="0"/>
              <w:spacing w:line="240" w:lineRule="exact"/>
              <w:jc w:val="center"/>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非勞</w:t>
            </w:r>
          </w:p>
          <w:p w:rsidR="00CD67FE" w:rsidRPr="00696774" w:rsidRDefault="00CD67FE" w:rsidP="007B3DF2">
            <w:pPr>
              <w:snapToGrid w:val="0"/>
              <w:spacing w:line="240" w:lineRule="exact"/>
              <w:jc w:val="center"/>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動力</w:t>
            </w:r>
          </w:p>
        </w:tc>
        <w:tc>
          <w:tcPr>
            <w:tcW w:w="867" w:type="dxa"/>
            <w:vMerge w:val="restart"/>
            <w:vAlign w:val="center"/>
          </w:tcPr>
          <w:p w:rsidR="00CD67FE" w:rsidRPr="00696774" w:rsidRDefault="00CD67FE" w:rsidP="007B3DF2">
            <w:pPr>
              <w:snapToGrid w:val="0"/>
              <w:spacing w:line="240" w:lineRule="exact"/>
              <w:jc w:val="center"/>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勞動力</w:t>
            </w:r>
          </w:p>
          <w:p w:rsidR="00CD67FE" w:rsidRPr="00696774" w:rsidRDefault="00CD67FE" w:rsidP="007B3DF2">
            <w:pPr>
              <w:snapToGrid w:val="0"/>
              <w:spacing w:line="240" w:lineRule="exact"/>
              <w:jc w:val="center"/>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參與率</w:t>
            </w:r>
          </w:p>
        </w:tc>
        <w:tc>
          <w:tcPr>
            <w:tcW w:w="742" w:type="dxa"/>
            <w:vMerge w:val="restart"/>
            <w:vAlign w:val="center"/>
          </w:tcPr>
          <w:p w:rsidR="00CD67FE" w:rsidRPr="00696774" w:rsidRDefault="00CD67FE" w:rsidP="007B3DF2">
            <w:pPr>
              <w:snapToGrid w:val="0"/>
              <w:spacing w:line="240" w:lineRule="exact"/>
              <w:jc w:val="center"/>
              <w:rPr>
                <w:rFonts w:ascii="Times New Roman" w:hAnsi="Times New Roman"/>
                <w:b/>
                <w:color w:val="000000" w:themeColor="text1"/>
                <w:spacing w:val="-16"/>
                <w:sz w:val="22"/>
                <w:szCs w:val="23"/>
              </w:rPr>
            </w:pPr>
            <w:r w:rsidRPr="00696774">
              <w:rPr>
                <w:rFonts w:ascii="Times New Roman" w:hAnsi="Times New Roman"/>
                <w:b/>
                <w:color w:val="000000" w:themeColor="text1"/>
                <w:spacing w:val="-16"/>
                <w:sz w:val="22"/>
                <w:szCs w:val="23"/>
              </w:rPr>
              <w:t>失業率</w:t>
            </w:r>
          </w:p>
        </w:tc>
      </w:tr>
      <w:tr w:rsidR="00696774" w:rsidRPr="00696774" w:rsidTr="00CD67FE">
        <w:trPr>
          <w:trHeight w:val="204"/>
          <w:tblHeader/>
        </w:trPr>
        <w:tc>
          <w:tcPr>
            <w:tcW w:w="1555" w:type="dxa"/>
            <w:gridSpan w:val="2"/>
            <w:vMerge/>
          </w:tcPr>
          <w:p w:rsidR="00CD67FE" w:rsidRPr="00696774" w:rsidRDefault="00CD67FE" w:rsidP="00B840C9">
            <w:pPr>
              <w:snapToGrid w:val="0"/>
              <w:spacing w:line="240" w:lineRule="exact"/>
              <w:rPr>
                <w:rFonts w:ascii="Times New Roman" w:hAnsi="Times New Roman"/>
                <w:color w:val="000000" w:themeColor="text1"/>
                <w:sz w:val="22"/>
                <w:szCs w:val="23"/>
              </w:rPr>
            </w:pPr>
          </w:p>
        </w:tc>
        <w:tc>
          <w:tcPr>
            <w:tcW w:w="992" w:type="dxa"/>
            <w:vMerge/>
          </w:tcPr>
          <w:p w:rsidR="00CD67FE" w:rsidRPr="00696774" w:rsidRDefault="00CD67FE" w:rsidP="00B840C9">
            <w:pPr>
              <w:snapToGrid w:val="0"/>
              <w:spacing w:line="240" w:lineRule="exact"/>
              <w:rPr>
                <w:rFonts w:ascii="Times New Roman" w:hAnsi="Times New Roman"/>
                <w:color w:val="000000" w:themeColor="text1"/>
                <w:sz w:val="22"/>
                <w:szCs w:val="23"/>
              </w:rPr>
            </w:pPr>
          </w:p>
        </w:tc>
        <w:tc>
          <w:tcPr>
            <w:tcW w:w="992" w:type="dxa"/>
            <w:vMerge/>
          </w:tcPr>
          <w:p w:rsidR="00CD67FE" w:rsidRPr="00696774" w:rsidRDefault="00CD67FE" w:rsidP="00B840C9">
            <w:pPr>
              <w:snapToGrid w:val="0"/>
              <w:spacing w:line="240" w:lineRule="exact"/>
              <w:rPr>
                <w:rFonts w:ascii="Times New Roman" w:hAnsi="Times New Roman"/>
                <w:color w:val="000000" w:themeColor="text1"/>
                <w:sz w:val="22"/>
                <w:szCs w:val="23"/>
              </w:rPr>
            </w:pPr>
          </w:p>
        </w:tc>
        <w:tc>
          <w:tcPr>
            <w:tcW w:w="992" w:type="dxa"/>
            <w:vAlign w:val="center"/>
          </w:tcPr>
          <w:p w:rsidR="00CD67FE" w:rsidRPr="00696774" w:rsidRDefault="00CD67FE" w:rsidP="007B3DF2">
            <w:pPr>
              <w:snapToGrid w:val="0"/>
              <w:spacing w:line="240" w:lineRule="exact"/>
              <w:jc w:val="center"/>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合計</w:t>
            </w:r>
          </w:p>
        </w:tc>
        <w:tc>
          <w:tcPr>
            <w:tcW w:w="851" w:type="dxa"/>
            <w:vAlign w:val="center"/>
          </w:tcPr>
          <w:p w:rsidR="00CD67FE" w:rsidRPr="00696774" w:rsidRDefault="00CD67FE" w:rsidP="007B3DF2">
            <w:pPr>
              <w:snapToGrid w:val="0"/>
              <w:spacing w:line="240" w:lineRule="exact"/>
              <w:jc w:val="center"/>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就業者</w:t>
            </w:r>
          </w:p>
        </w:tc>
        <w:tc>
          <w:tcPr>
            <w:tcW w:w="850" w:type="dxa"/>
            <w:vAlign w:val="center"/>
          </w:tcPr>
          <w:p w:rsidR="00CD67FE" w:rsidRPr="00696774" w:rsidRDefault="00CD67FE" w:rsidP="007B3DF2">
            <w:pPr>
              <w:snapToGrid w:val="0"/>
              <w:spacing w:line="240" w:lineRule="exact"/>
              <w:jc w:val="center"/>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失業者</w:t>
            </w:r>
          </w:p>
        </w:tc>
        <w:tc>
          <w:tcPr>
            <w:tcW w:w="993" w:type="dxa"/>
            <w:vMerge/>
          </w:tcPr>
          <w:p w:rsidR="00CD67FE" w:rsidRPr="00696774" w:rsidRDefault="00CD67FE" w:rsidP="00B840C9">
            <w:pPr>
              <w:snapToGrid w:val="0"/>
              <w:spacing w:line="240" w:lineRule="exact"/>
              <w:rPr>
                <w:rFonts w:ascii="Times New Roman" w:hAnsi="Times New Roman"/>
                <w:color w:val="000000" w:themeColor="text1"/>
                <w:sz w:val="22"/>
                <w:szCs w:val="23"/>
              </w:rPr>
            </w:pPr>
          </w:p>
        </w:tc>
        <w:tc>
          <w:tcPr>
            <w:tcW w:w="867" w:type="dxa"/>
            <w:vMerge/>
          </w:tcPr>
          <w:p w:rsidR="00CD67FE" w:rsidRPr="00696774" w:rsidRDefault="00CD67FE" w:rsidP="00B840C9">
            <w:pPr>
              <w:snapToGrid w:val="0"/>
              <w:spacing w:line="240" w:lineRule="exact"/>
              <w:rPr>
                <w:rFonts w:ascii="Times New Roman" w:hAnsi="Times New Roman"/>
                <w:color w:val="000000" w:themeColor="text1"/>
                <w:sz w:val="22"/>
                <w:szCs w:val="23"/>
              </w:rPr>
            </w:pPr>
          </w:p>
        </w:tc>
        <w:tc>
          <w:tcPr>
            <w:tcW w:w="742" w:type="dxa"/>
            <w:vMerge/>
          </w:tcPr>
          <w:p w:rsidR="00CD67FE" w:rsidRPr="00696774" w:rsidRDefault="00CD67FE" w:rsidP="00B840C9">
            <w:pPr>
              <w:snapToGrid w:val="0"/>
              <w:spacing w:line="240" w:lineRule="exact"/>
              <w:rPr>
                <w:rFonts w:ascii="Times New Roman" w:hAnsi="Times New Roman"/>
                <w:color w:val="000000" w:themeColor="text1"/>
                <w:sz w:val="22"/>
                <w:szCs w:val="23"/>
              </w:rPr>
            </w:pPr>
          </w:p>
        </w:tc>
      </w:tr>
      <w:tr w:rsidR="00696774" w:rsidRPr="00696774" w:rsidTr="00623425">
        <w:trPr>
          <w:trHeight w:val="283"/>
        </w:trPr>
        <w:tc>
          <w:tcPr>
            <w:tcW w:w="1555" w:type="dxa"/>
            <w:gridSpan w:val="2"/>
          </w:tcPr>
          <w:p w:rsidR="00CD67FE" w:rsidRPr="00696774" w:rsidRDefault="00CD67FE" w:rsidP="00623425">
            <w:pPr>
              <w:snapToGrid w:val="0"/>
              <w:spacing w:line="240" w:lineRule="exact"/>
              <w:ind w:right="120"/>
              <w:jc w:val="center"/>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山地原住民族地區</w:t>
            </w:r>
          </w:p>
        </w:tc>
        <w:tc>
          <w:tcPr>
            <w:tcW w:w="992" w:type="dxa"/>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140,681</w:t>
            </w:r>
          </w:p>
        </w:tc>
        <w:tc>
          <w:tcPr>
            <w:tcW w:w="992" w:type="dxa"/>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132,792</w:t>
            </w:r>
          </w:p>
        </w:tc>
        <w:tc>
          <w:tcPr>
            <w:tcW w:w="992" w:type="dxa"/>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78,773</w:t>
            </w:r>
          </w:p>
        </w:tc>
        <w:tc>
          <w:tcPr>
            <w:tcW w:w="851" w:type="dxa"/>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75,933</w:t>
            </w:r>
          </w:p>
        </w:tc>
        <w:tc>
          <w:tcPr>
            <w:tcW w:w="850" w:type="dxa"/>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2,841</w:t>
            </w:r>
          </w:p>
        </w:tc>
        <w:tc>
          <w:tcPr>
            <w:tcW w:w="993" w:type="dxa"/>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54,019</w:t>
            </w:r>
          </w:p>
        </w:tc>
        <w:tc>
          <w:tcPr>
            <w:tcW w:w="867" w:type="dxa"/>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59.32</w:t>
            </w:r>
          </w:p>
        </w:tc>
        <w:tc>
          <w:tcPr>
            <w:tcW w:w="742" w:type="dxa"/>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3.61</w:t>
            </w:r>
          </w:p>
        </w:tc>
      </w:tr>
      <w:tr w:rsidR="00696774" w:rsidRPr="00696774" w:rsidTr="00623425">
        <w:trPr>
          <w:trHeight w:val="283"/>
        </w:trPr>
        <w:tc>
          <w:tcPr>
            <w:tcW w:w="279" w:type="dxa"/>
            <w:vMerge w:val="restart"/>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年齡</w:t>
            </w: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15-24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25,146</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21,737</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8,011</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7,371</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641</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13,726</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36.85</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8.00</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25-34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26,178</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22,880</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18,640</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17,998</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643</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4,239</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81.47</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3.45</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34-44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26,217</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25,284</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21,272</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20,763</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510</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4,011</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84.13</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2.40</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45-54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24,685</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24,506</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17,662</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16,977</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685</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6,845</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72.07</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3.88</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55-64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22,530</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22,485</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11,179</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10,844</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335</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11,306</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49.72</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3.00</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65</w:t>
            </w:r>
            <w:r w:rsidRPr="00696774">
              <w:rPr>
                <w:rFonts w:ascii="Times New Roman" w:hAnsi="Times New Roman"/>
                <w:color w:val="000000" w:themeColor="text1"/>
                <w:spacing w:val="-10"/>
                <w:sz w:val="22"/>
                <w:szCs w:val="23"/>
              </w:rPr>
              <w:t>歲以上</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15,926</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15,901</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2,010</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1,981</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29</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13,891</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12.64</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1.42</w:t>
            </w:r>
          </w:p>
        </w:tc>
      </w:tr>
      <w:tr w:rsidR="00696774" w:rsidRPr="00696774" w:rsidTr="00623425">
        <w:trPr>
          <w:trHeight w:val="283"/>
        </w:trPr>
        <w:tc>
          <w:tcPr>
            <w:tcW w:w="279" w:type="dxa"/>
            <w:vMerge w:val="restart"/>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教育程度</w:t>
            </w: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小學及以下</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25,462</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25,404</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7,446</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7,185</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261</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17,958</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29.31</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3.51</w:t>
            </w:r>
          </w:p>
        </w:tc>
      </w:tr>
      <w:tr w:rsidR="00696774" w:rsidRPr="00696774" w:rsidTr="00CD67FE">
        <w:trPr>
          <w:trHeight w:val="283"/>
        </w:trPr>
        <w:tc>
          <w:tcPr>
            <w:tcW w:w="279" w:type="dxa"/>
            <w:vMerge/>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國</w:t>
            </w:r>
            <w:r w:rsidRPr="00696774">
              <w:rPr>
                <w:rFonts w:ascii="Times New Roman" w:hAnsi="Times New Roman"/>
                <w:color w:val="000000" w:themeColor="text1"/>
                <w:spacing w:val="-10"/>
                <w:sz w:val="22"/>
                <w:szCs w:val="23"/>
              </w:rPr>
              <w:t>(</w:t>
            </w:r>
            <w:r w:rsidRPr="00696774">
              <w:rPr>
                <w:rFonts w:ascii="Times New Roman" w:hAnsi="Times New Roman"/>
                <w:color w:val="000000" w:themeColor="text1"/>
                <w:spacing w:val="-10"/>
                <w:sz w:val="22"/>
                <w:szCs w:val="23"/>
              </w:rPr>
              <w:t>初</w:t>
            </w:r>
            <w:r w:rsidRPr="00696774">
              <w:rPr>
                <w:rFonts w:ascii="Times New Roman" w:hAnsi="Times New Roman"/>
                <w:color w:val="000000" w:themeColor="text1"/>
                <w:spacing w:val="-10"/>
                <w:sz w:val="22"/>
                <w:szCs w:val="23"/>
              </w:rPr>
              <w:t>)</w:t>
            </w:r>
            <w:r w:rsidRPr="00696774">
              <w:rPr>
                <w:rFonts w:ascii="Times New Roman" w:hAnsi="Times New Roman"/>
                <w:color w:val="000000" w:themeColor="text1"/>
                <w:spacing w:val="-10"/>
                <w:sz w:val="22"/>
                <w:szCs w:val="23"/>
              </w:rPr>
              <w:t>中</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26,648</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26,328</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16,295</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15,605</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690</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10,033</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61.89</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4.23</w:t>
            </w:r>
          </w:p>
        </w:tc>
      </w:tr>
      <w:tr w:rsidR="00696774" w:rsidRPr="00696774" w:rsidTr="00CD67FE">
        <w:trPr>
          <w:trHeight w:val="283"/>
        </w:trPr>
        <w:tc>
          <w:tcPr>
            <w:tcW w:w="279" w:type="dxa"/>
            <w:vMerge/>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高中</w:t>
            </w:r>
            <w:r w:rsidRPr="00696774">
              <w:rPr>
                <w:rFonts w:ascii="Times New Roman" w:hAnsi="Times New Roman"/>
                <w:color w:val="000000" w:themeColor="text1"/>
                <w:spacing w:val="-10"/>
                <w:sz w:val="22"/>
                <w:szCs w:val="23"/>
              </w:rPr>
              <w:t>(</w:t>
            </w:r>
            <w:r w:rsidRPr="00696774">
              <w:rPr>
                <w:rFonts w:ascii="Times New Roman" w:hAnsi="Times New Roman"/>
                <w:color w:val="000000" w:themeColor="text1"/>
                <w:spacing w:val="-10"/>
                <w:sz w:val="22"/>
                <w:szCs w:val="23"/>
              </w:rPr>
              <w:t>職</w:t>
            </w:r>
            <w:r w:rsidRPr="00696774">
              <w:rPr>
                <w:rFonts w:ascii="Times New Roman" w:hAnsi="Times New Roman"/>
                <w:color w:val="000000" w:themeColor="text1"/>
                <w:spacing w:val="-10"/>
                <w:sz w:val="22"/>
                <w:szCs w:val="23"/>
              </w:rPr>
              <w:t>)</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58,014</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52,268</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35,040</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33,815</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1,226</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17,228</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67.04</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3.50</w:t>
            </w:r>
          </w:p>
        </w:tc>
      </w:tr>
      <w:tr w:rsidR="00696774" w:rsidRPr="00696774" w:rsidTr="00CD67FE">
        <w:trPr>
          <w:trHeight w:val="283"/>
        </w:trPr>
        <w:tc>
          <w:tcPr>
            <w:tcW w:w="279" w:type="dxa"/>
            <w:vMerge/>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專科</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9,886</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9,260</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5,985</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5,885</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100</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3,276</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64.63</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1.67</w:t>
            </w:r>
          </w:p>
        </w:tc>
      </w:tr>
      <w:tr w:rsidR="00696774" w:rsidRPr="00696774" w:rsidTr="00CD67FE">
        <w:trPr>
          <w:trHeight w:val="283"/>
        </w:trPr>
        <w:tc>
          <w:tcPr>
            <w:tcW w:w="279" w:type="dxa"/>
            <w:vMerge/>
            <w:tcBorders>
              <w:bottom w:val="double" w:sz="12" w:space="0" w:color="auto"/>
            </w:tcBorders>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p>
        </w:tc>
        <w:tc>
          <w:tcPr>
            <w:tcW w:w="1276" w:type="dxa"/>
            <w:tcBorders>
              <w:bottom w:val="double" w:sz="12" w:space="0" w:color="auto"/>
            </w:tcBorders>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大學及以上</w:t>
            </w:r>
          </w:p>
        </w:tc>
        <w:tc>
          <w:tcPr>
            <w:tcW w:w="992"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20,672</w:t>
            </w:r>
          </w:p>
        </w:tc>
        <w:tc>
          <w:tcPr>
            <w:tcW w:w="992"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19,533</w:t>
            </w:r>
          </w:p>
        </w:tc>
        <w:tc>
          <w:tcPr>
            <w:tcW w:w="992"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14,009</w:t>
            </w:r>
          </w:p>
        </w:tc>
        <w:tc>
          <w:tcPr>
            <w:tcW w:w="851"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13,444</w:t>
            </w:r>
          </w:p>
        </w:tc>
        <w:tc>
          <w:tcPr>
            <w:tcW w:w="850"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565</w:t>
            </w:r>
          </w:p>
        </w:tc>
        <w:tc>
          <w:tcPr>
            <w:tcW w:w="993"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5,525</w:t>
            </w:r>
          </w:p>
        </w:tc>
        <w:tc>
          <w:tcPr>
            <w:tcW w:w="867"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71.72</w:t>
            </w:r>
          </w:p>
        </w:tc>
        <w:tc>
          <w:tcPr>
            <w:tcW w:w="742"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4.03</w:t>
            </w:r>
          </w:p>
        </w:tc>
      </w:tr>
      <w:tr w:rsidR="00696774" w:rsidRPr="00696774" w:rsidTr="00623425">
        <w:trPr>
          <w:trHeight w:val="283"/>
        </w:trPr>
        <w:tc>
          <w:tcPr>
            <w:tcW w:w="1555" w:type="dxa"/>
            <w:gridSpan w:val="2"/>
            <w:tcBorders>
              <w:top w:val="double" w:sz="12" w:space="0" w:color="auto"/>
            </w:tcBorders>
            <w:vAlign w:val="center"/>
          </w:tcPr>
          <w:p w:rsidR="00CD67FE" w:rsidRPr="00696774" w:rsidRDefault="00CD67FE" w:rsidP="00623425">
            <w:pPr>
              <w:snapToGrid w:val="0"/>
              <w:spacing w:line="240" w:lineRule="exact"/>
              <w:ind w:right="120"/>
              <w:jc w:val="center"/>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平地原住民族地區</w:t>
            </w:r>
          </w:p>
        </w:tc>
        <w:tc>
          <w:tcPr>
            <w:tcW w:w="992"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113,330</w:t>
            </w:r>
          </w:p>
        </w:tc>
        <w:tc>
          <w:tcPr>
            <w:tcW w:w="992"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108,384</w:t>
            </w:r>
          </w:p>
        </w:tc>
        <w:tc>
          <w:tcPr>
            <w:tcW w:w="992"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63,089</w:t>
            </w:r>
          </w:p>
        </w:tc>
        <w:tc>
          <w:tcPr>
            <w:tcW w:w="851"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60,672</w:t>
            </w:r>
          </w:p>
        </w:tc>
        <w:tc>
          <w:tcPr>
            <w:tcW w:w="850"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2,417</w:t>
            </w:r>
          </w:p>
        </w:tc>
        <w:tc>
          <w:tcPr>
            <w:tcW w:w="993"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45,295</w:t>
            </w:r>
          </w:p>
        </w:tc>
        <w:tc>
          <w:tcPr>
            <w:tcW w:w="867"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58.21</w:t>
            </w:r>
          </w:p>
        </w:tc>
        <w:tc>
          <w:tcPr>
            <w:tcW w:w="742"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3.83</w:t>
            </w:r>
          </w:p>
        </w:tc>
      </w:tr>
      <w:tr w:rsidR="00696774" w:rsidRPr="00696774" w:rsidTr="00623425">
        <w:trPr>
          <w:trHeight w:val="283"/>
        </w:trPr>
        <w:tc>
          <w:tcPr>
            <w:tcW w:w="279" w:type="dxa"/>
            <w:vMerge w:val="restart"/>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年齡</w:t>
            </w: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15-24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19,974</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17,883</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6,689</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6,226</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463</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11,194</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37.41</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6.92</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25-34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18,214</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16,166</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14,294</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13,923</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371</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1,872</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88.42</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2.60</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34-44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18,668</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18,088</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14,998</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14,462</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536</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3,090</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82.92</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3.58</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45-54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19,441</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19,266</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15,162</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14,702</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460</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4,104</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78.70</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3.03</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55-64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18,551</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18,500</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9,705</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9,199</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506</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8,795</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52.46</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5.22</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65</w:t>
            </w:r>
            <w:r w:rsidRPr="00696774">
              <w:rPr>
                <w:rFonts w:ascii="Times New Roman" w:hAnsi="Times New Roman"/>
                <w:color w:val="000000" w:themeColor="text1"/>
                <w:spacing w:val="-10"/>
                <w:sz w:val="22"/>
                <w:szCs w:val="23"/>
              </w:rPr>
              <w:t>歲以上</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18,482</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18,482</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2,241</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2,161</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81</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16,241</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12.13</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3.59</w:t>
            </w:r>
          </w:p>
        </w:tc>
      </w:tr>
      <w:tr w:rsidR="00696774" w:rsidRPr="00696774" w:rsidTr="00623425">
        <w:trPr>
          <w:trHeight w:val="283"/>
        </w:trPr>
        <w:tc>
          <w:tcPr>
            <w:tcW w:w="279" w:type="dxa"/>
            <w:vMerge w:val="restart"/>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教育程度</w:t>
            </w: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小學及以下</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24,790</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24,729</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5,640</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5,385</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255</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19,090</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22.81</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4.52</w:t>
            </w:r>
          </w:p>
        </w:tc>
      </w:tr>
      <w:tr w:rsidR="00696774" w:rsidRPr="00696774" w:rsidTr="00CD67FE">
        <w:trPr>
          <w:trHeight w:val="283"/>
        </w:trPr>
        <w:tc>
          <w:tcPr>
            <w:tcW w:w="279" w:type="dxa"/>
            <w:vMerge/>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國</w:t>
            </w:r>
            <w:r w:rsidRPr="00696774">
              <w:rPr>
                <w:rFonts w:ascii="Times New Roman" w:hAnsi="Times New Roman"/>
                <w:color w:val="000000" w:themeColor="text1"/>
                <w:spacing w:val="-10"/>
                <w:sz w:val="22"/>
                <w:szCs w:val="23"/>
              </w:rPr>
              <w:t>(</w:t>
            </w:r>
            <w:r w:rsidRPr="00696774">
              <w:rPr>
                <w:rFonts w:ascii="Times New Roman" w:hAnsi="Times New Roman"/>
                <w:color w:val="000000" w:themeColor="text1"/>
                <w:spacing w:val="-10"/>
                <w:sz w:val="22"/>
                <w:szCs w:val="23"/>
              </w:rPr>
              <w:t>初</w:t>
            </w:r>
            <w:r w:rsidRPr="00696774">
              <w:rPr>
                <w:rFonts w:ascii="Times New Roman" w:hAnsi="Times New Roman"/>
                <w:color w:val="000000" w:themeColor="text1"/>
                <w:spacing w:val="-10"/>
                <w:sz w:val="22"/>
                <w:szCs w:val="23"/>
              </w:rPr>
              <w:t>)</w:t>
            </w:r>
            <w:r w:rsidRPr="00696774">
              <w:rPr>
                <w:rFonts w:ascii="Times New Roman" w:hAnsi="Times New Roman"/>
                <w:color w:val="000000" w:themeColor="text1"/>
                <w:spacing w:val="-10"/>
                <w:sz w:val="22"/>
                <w:szCs w:val="23"/>
              </w:rPr>
              <w:t>中</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18,671</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18,521</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12,201</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11,545</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656</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6,320</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65.88</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5.38</w:t>
            </w:r>
          </w:p>
        </w:tc>
      </w:tr>
      <w:tr w:rsidR="00696774" w:rsidRPr="00696774" w:rsidTr="00CD67FE">
        <w:trPr>
          <w:trHeight w:val="283"/>
        </w:trPr>
        <w:tc>
          <w:tcPr>
            <w:tcW w:w="279" w:type="dxa"/>
            <w:vMerge/>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高中</w:t>
            </w:r>
            <w:r w:rsidRPr="00696774">
              <w:rPr>
                <w:rFonts w:ascii="Times New Roman" w:hAnsi="Times New Roman"/>
                <w:color w:val="000000" w:themeColor="text1"/>
                <w:spacing w:val="-10"/>
                <w:sz w:val="22"/>
                <w:szCs w:val="23"/>
              </w:rPr>
              <w:t>(</w:t>
            </w:r>
            <w:r w:rsidRPr="00696774">
              <w:rPr>
                <w:rFonts w:ascii="Times New Roman" w:hAnsi="Times New Roman"/>
                <w:color w:val="000000" w:themeColor="text1"/>
                <w:spacing w:val="-10"/>
                <w:sz w:val="22"/>
                <w:szCs w:val="23"/>
              </w:rPr>
              <w:t>職</w:t>
            </w:r>
            <w:r w:rsidRPr="00696774">
              <w:rPr>
                <w:rFonts w:ascii="Times New Roman" w:hAnsi="Times New Roman"/>
                <w:color w:val="000000" w:themeColor="text1"/>
                <w:spacing w:val="-10"/>
                <w:sz w:val="22"/>
                <w:szCs w:val="23"/>
              </w:rPr>
              <w:t>)</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44,104</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40,828</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27,307</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26,306</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1,002</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13,520</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66.88</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3.67</w:t>
            </w:r>
          </w:p>
        </w:tc>
      </w:tr>
      <w:tr w:rsidR="00696774" w:rsidRPr="00696774" w:rsidTr="00CD67FE">
        <w:trPr>
          <w:trHeight w:val="283"/>
        </w:trPr>
        <w:tc>
          <w:tcPr>
            <w:tcW w:w="279" w:type="dxa"/>
            <w:vMerge/>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專科</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7,118</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6,681</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5,137</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5,010</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127</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1,544</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76.89</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2.48</w:t>
            </w:r>
          </w:p>
        </w:tc>
      </w:tr>
      <w:tr w:rsidR="00696774" w:rsidRPr="00696774" w:rsidTr="00CD67FE">
        <w:trPr>
          <w:trHeight w:val="283"/>
        </w:trPr>
        <w:tc>
          <w:tcPr>
            <w:tcW w:w="279" w:type="dxa"/>
            <w:vMerge/>
            <w:tcBorders>
              <w:bottom w:val="double" w:sz="12" w:space="0" w:color="auto"/>
            </w:tcBorders>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p>
        </w:tc>
        <w:tc>
          <w:tcPr>
            <w:tcW w:w="1276" w:type="dxa"/>
            <w:tcBorders>
              <w:bottom w:val="double" w:sz="12" w:space="0" w:color="auto"/>
            </w:tcBorders>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大學及以上</w:t>
            </w:r>
          </w:p>
        </w:tc>
        <w:tc>
          <w:tcPr>
            <w:tcW w:w="992"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18,647</w:t>
            </w:r>
          </w:p>
        </w:tc>
        <w:tc>
          <w:tcPr>
            <w:tcW w:w="992"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17,626</w:t>
            </w:r>
          </w:p>
        </w:tc>
        <w:tc>
          <w:tcPr>
            <w:tcW w:w="992"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12,804</w:t>
            </w:r>
          </w:p>
        </w:tc>
        <w:tc>
          <w:tcPr>
            <w:tcW w:w="851"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12,427</w:t>
            </w:r>
          </w:p>
        </w:tc>
        <w:tc>
          <w:tcPr>
            <w:tcW w:w="850"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377</w:t>
            </w:r>
          </w:p>
        </w:tc>
        <w:tc>
          <w:tcPr>
            <w:tcW w:w="993"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4,821</w:t>
            </w:r>
          </w:p>
        </w:tc>
        <w:tc>
          <w:tcPr>
            <w:tcW w:w="867"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72.65</w:t>
            </w:r>
          </w:p>
        </w:tc>
        <w:tc>
          <w:tcPr>
            <w:tcW w:w="742" w:type="dxa"/>
            <w:tcBorders>
              <w:bottom w:val="double" w:sz="12" w:space="0" w:color="auto"/>
            </w:tcBorders>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2.95</w:t>
            </w:r>
          </w:p>
        </w:tc>
      </w:tr>
      <w:tr w:rsidR="00696774" w:rsidRPr="00696774" w:rsidTr="00623425">
        <w:trPr>
          <w:trHeight w:val="283"/>
        </w:trPr>
        <w:tc>
          <w:tcPr>
            <w:tcW w:w="1555" w:type="dxa"/>
            <w:gridSpan w:val="2"/>
            <w:tcBorders>
              <w:top w:val="double" w:sz="12" w:space="0" w:color="auto"/>
            </w:tcBorders>
            <w:vAlign w:val="center"/>
          </w:tcPr>
          <w:p w:rsidR="00CD67FE" w:rsidRPr="00696774" w:rsidRDefault="00CD67FE" w:rsidP="00623425">
            <w:pPr>
              <w:snapToGrid w:val="0"/>
              <w:spacing w:line="240" w:lineRule="exact"/>
              <w:ind w:right="120"/>
              <w:jc w:val="center"/>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非原住民族</w:t>
            </w:r>
          </w:p>
          <w:p w:rsidR="00CD67FE" w:rsidRPr="00696774" w:rsidRDefault="00CD67FE" w:rsidP="00623425">
            <w:pPr>
              <w:snapToGrid w:val="0"/>
              <w:spacing w:line="240" w:lineRule="exact"/>
              <w:ind w:right="120"/>
              <w:jc w:val="center"/>
              <w:rPr>
                <w:rFonts w:ascii="Times New Roman" w:hAnsi="Times New Roman"/>
                <w:b/>
                <w:color w:val="000000" w:themeColor="text1"/>
                <w:spacing w:val="-10"/>
                <w:sz w:val="22"/>
                <w:szCs w:val="23"/>
              </w:rPr>
            </w:pPr>
            <w:r w:rsidRPr="00696774">
              <w:rPr>
                <w:rFonts w:ascii="Times New Roman" w:hAnsi="Times New Roman"/>
                <w:b/>
                <w:color w:val="000000" w:themeColor="text1"/>
                <w:spacing w:val="-10"/>
                <w:sz w:val="22"/>
                <w:szCs w:val="23"/>
              </w:rPr>
              <w:t>地區</w:t>
            </w:r>
          </w:p>
        </w:tc>
        <w:tc>
          <w:tcPr>
            <w:tcW w:w="992"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202,553</w:t>
            </w:r>
          </w:p>
        </w:tc>
        <w:tc>
          <w:tcPr>
            <w:tcW w:w="992"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195,351</w:t>
            </w:r>
          </w:p>
        </w:tc>
        <w:tc>
          <w:tcPr>
            <w:tcW w:w="992"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128,234</w:t>
            </w:r>
          </w:p>
        </w:tc>
        <w:tc>
          <w:tcPr>
            <w:tcW w:w="851"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122,803</w:t>
            </w:r>
          </w:p>
        </w:tc>
        <w:tc>
          <w:tcPr>
            <w:tcW w:w="850"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5,432</w:t>
            </w:r>
          </w:p>
        </w:tc>
        <w:tc>
          <w:tcPr>
            <w:tcW w:w="993"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67,116</w:t>
            </w:r>
          </w:p>
        </w:tc>
        <w:tc>
          <w:tcPr>
            <w:tcW w:w="867"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65.64</w:t>
            </w:r>
          </w:p>
        </w:tc>
        <w:tc>
          <w:tcPr>
            <w:tcW w:w="742" w:type="dxa"/>
            <w:tcBorders>
              <w:top w:val="double" w:sz="12" w:space="0" w:color="auto"/>
            </w:tcBorders>
            <w:vAlign w:val="center"/>
          </w:tcPr>
          <w:p w:rsidR="00CD67FE" w:rsidRPr="00696774" w:rsidRDefault="00CD67FE" w:rsidP="00623425">
            <w:pPr>
              <w:snapToGrid w:val="0"/>
              <w:spacing w:line="240" w:lineRule="exact"/>
              <w:jc w:val="center"/>
              <w:rPr>
                <w:rFonts w:ascii="Times New Roman" w:hAnsi="Times New Roman"/>
                <w:b/>
                <w:color w:val="000000" w:themeColor="text1"/>
                <w:sz w:val="22"/>
                <w:szCs w:val="23"/>
              </w:rPr>
            </w:pPr>
            <w:r w:rsidRPr="00696774">
              <w:rPr>
                <w:rFonts w:ascii="Times New Roman" w:hAnsi="Times New Roman"/>
                <w:b/>
                <w:color w:val="000000" w:themeColor="text1"/>
                <w:sz w:val="22"/>
                <w:szCs w:val="23"/>
              </w:rPr>
              <w:t>4.24</w:t>
            </w:r>
          </w:p>
        </w:tc>
      </w:tr>
      <w:tr w:rsidR="00696774" w:rsidRPr="00696774" w:rsidTr="00623425">
        <w:trPr>
          <w:trHeight w:val="283"/>
        </w:trPr>
        <w:tc>
          <w:tcPr>
            <w:tcW w:w="279" w:type="dxa"/>
            <w:vMerge w:val="restart"/>
            <w:vAlign w:val="center"/>
          </w:tcPr>
          <w:p w:rsidR="00CD67FE" w:rsidRPr="00696774" w:rsidRDefault="00CD67FE" w:rsidP="00623425">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pacing w:val="-10"/>
                <w:sz w:val="22"/>
                <w:szCs w:val="23"/>
              </w:rPr>
              <w:t>年齡</w:t>
            </w: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15-24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50,214</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47,031</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18,687</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17,218</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1,469</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28,344</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39.73</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7.86</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25-34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44,738</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41,874</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35,825</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34,070</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1,756</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6,049</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85.55</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4.90</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34-44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41,369</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40,387</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34,261</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33,113</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1,148</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6,126</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84.83</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3.35</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45-54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31,751</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31,620</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25,113</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24,464</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650</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6,507</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79.42</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2.59</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55-64</w:t>
            </w:r>
            <w:r w:rsidRPr="00696774">
              <w:rPr>
                <w:rFonts w:ascii="Times New Roman" w:hAnsi="Times New Roman"/>
                <w:color w:val="000000" w:themeColor="text1"/>
                <w:spacing w:val="-10"/>
                <w:sz w:val="22"/>
                <w:szCs w:val="23"/>
              </w:rPr>
              <w:t>歲</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23,523</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23,498</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12,929</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12,525</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405</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10,569</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55.02</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3.13</w:t>
            </w:r>
          </w:p>
        </w:tc>
      </w:tr>
      <w:tr w:rsidR="00696774" w:rsidRPr="00696774" w:rsidTr="00623425">
        <w:trPr>
          <w:trHeight w:val="283"/>
        </w:trPr>
        <w:tc>
          <w:tcPr>
            <w:tcW w:w="279" w:type="dxa"/>
            <w:vMerge/>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65</w:t>
            </w:r>
            <w:r w:rsidRPr="00696774">
              <w:rPr>
                <w:rFonts w:ascii="Times New Roman" w:hAnsi="Times New Roman"/>
                <w:color w:val="000000" w:themeColor="text1"/>
                <w:spacing w:val="-10"/>
                <w:sz w:val="22"/>
                <w:szCs w:val="23"/>
              </w:rPr>
              <w:t>歲以上</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10,957</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10,941</w:t>
            </w:r>
          </w:p>
        </w:tc>
        <w:tc>
          <w:tcPr>
            <w:tcW w:w="99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1,420</w:t>
            </w:r>
          </w:p>
        </w:tc>
        <w:tc>
          <w:tcPr>
            <w:tcW w:w="851"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1,414</w:t>
            </w:r>
          </w:p>
        </w:tc>
        <w:tc>
          <w:tcPr>
            <w:tcW w:w="850"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6</w:t>
            </w:r>
          </w:p>
        </w:tc>
        <w:tc>
          <w:tcPr>
            <w:tcW w:w="993"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9,521</w:t>
            </w:r>
          </w:p>
        </w:tc>
        <w:tc>
          <w:tcPr>
            <w:tcW w:w="867"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12.98</w:t>
            </w:r>
          </w:p>
        </w:tc>
        <w:tc>
          <w:tcPr>
            <w:tcW w:w="742" w:type="dxa"/>
          </w:tcPr>
          <w:p w:rsidR="00CD67FE" w:rsidRPr="00696774" w:rsidRDefault="00CD67FE" w:rsidP="00CD67FE">
            <w:pPr>
              <w:snapToGrid w:val="0"/>
              <w:spacing w:line="240" w:lineRule="exact"/>
              <w:jc w:val="center"/>
              <w:rPr>
                <w:rFonts w:ascii="Times New Roman" w:hAnsi="Times New Roman"/>
                <w:color w:val="000000" w:themeColor="text1"/>
                <w:sz w:val="22"/>
                <w:szCs w:val="23"/>
              </w:rPr>
            </w:pPr>
            <w:r w:rsidRPr="00696774">
              <w:rPr>
                <w:rFonts w:ascii="Times New Roman" w:hAnsi="Times New Roman"/>
                <w:color w:val="000000" w:themeColor="text1"/>
                <w:sz w:val="22"/>
                <w:szCs w:val="23"/>
              </w:rPr>
              <w:t>0.39</w:t>
            </w:r>
          </w:p>
        </w:tc>
      </w:tr>
      <w:tr w:rsidR="00696774" w:rsidRPr="00696774" w:rsidTr="00623425">
        <w:trPr>
          <w:trHeight w:val="283"/>
        </w:trPr>
        <w:tc>
          <w:tcPr>
            <w:tcW w:w="279" w:type="dxa"/>
            <w:vMerge w:val="restart"/>
            <w:vAlign w:val="center"/>
          </w:tcPr>
          <w:p w:rsidR="00CD67FE" w:rsidRPr="00696774" w:rsidRDefault="00CD67FE" w:rsidP="00623425">
            <w:pPr>
              <w:snapToGrid w:val="0"/>
              <w:spacing w:line="240" w:lineRule="exact"/>
              <w:ind w:right="120"/>
              <w:jc w:val="center"/>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教育程度</w:t>
            </w: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小學及以下</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19,920</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19,890</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6,795</w:t>
            </w:r>
          </w:p>
        </w:tc>
        <w:tc>
          <w:tcPr>
            <w:tcW w:w="851"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6,581</w:t>
            </w:r>
          </w:p>
        </w:tc>
        <w:tc>
          <w:tcPr>
            <w:tcW w:w="850"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214</w:t>
            </w:r>
          </w:p>
        </w:tc>
        <w:tc>
          <w:tcPr>
            <w:tcW w:w="993"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13,095</w:t>
            </w:r>
          </w:p>
        </w:tc>
        <w:tc>
          <w:tcPr>
            <w:tcW w:w="867"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34.16</w:t>
            </w:r>
          </w:p>
        </w:tc>
        <w:tc>
          <w:tcPr>
            <w:tcW w:w="74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3.15</w:t>
            </w:r>
          </w:p>
        </w:tc>
      </w:tr>
      <w:tr w:rsidR="00696774" w:rsidRPr="00696774" w:rsidTr="00CD67FE">
        <w:trPr>
          <w:trHeight w:val="283"/>
        </w:trPr>
        <w:tc>
          <w:tcPr>
            <w:tcW w:w="279" w:type="dxa"/>
            <w:vMerge/>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國</w:t>
            </w:r>
            <w:r w:rsidRPr="00696774">
              <w:rPr>
                <w:rFonts w:ascii="Times New Roman" w:hAnsi="Times New Roman"/>
                <w:color w:val="000000" w:themeColor="text1"/>
                <w:spacing w:val="-10"/>
                <w:sz w:val="22"/>
                <w:szCs w:val="23"/>
              </w:rPr>
              <w:t>(</w:t>
            </w:r>
            <w:r w:rsidRPr="00696774">
              <w:rPr>
                <w:rFonts w:ascii="Times New Roman" w:hAnsi="Times New Roman"/>
                <w:color w:val="000000" w:themeColor="text1"/>
                <w:spacing w:val="-10"/>
                <w:sz w:val="22"/>
                <w:szCs w:val="23"/>
              </w:rPr>
              <w:t>初</w:t>
            </w:r>
            <w:r w:rsidRPr="00696774">
              <w:rPr>
                <w:rFonts w:ascii="Times New Roman" w:hAnsi="Times New Roman"/>
                <w:color w:val="000000" w:themeColor="text1"/>
                <w:spacing w:val="-10"/>
                <w:sz w:val="22"/>
                <w:szCs w:val="23"/>
              </w:rPr>
              <w:t>)</w:t>
            </w:r>
            <w:r w:rsidRPr="00696774">
              <w:rPr>
                <w:rFonts w:ascii="Times New Roman" w:hAnsi="Times New Roman"/>
                <w:color w:val="000000" w:themeColor="text1"/>
                <w:spacing w:val="-10"/>
                <w:sz w:val="22"/>
                <w:szCs w:val="23"/>
              </w:rPr>
              <w:t>中</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32,029</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31,627</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21,885</w:t>
            </w:r>
          </w:p>
        </w:tc>
        <w:tc>
          <w:tcPr>
            <w:tcW w:w="851"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21,001</w:t>
            </w:r>
          </w:p>
        </w:tc>
        <w:tc>
          <w:tcPr>
            <w:tcW w:w="850"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885</w:t>
            </w:r>
          </w:p>
        </w:tc>
        <w:tc>
          <w:tcPr>
            <w:tcW w:w="993"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9,742</w:t>
            </w:r>
          </w:p>
        </w:tc>
        <w:tc>
          <w:tcPr>
            <w:tcW w:w="867"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69.20</w:t>
            </w:r>
          </w:p>
        </w:tc>
        <w:tc>
          <w:tcPr>
            <w:tcW w:w="74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4.04</w:t>
            </w:r>
          </w:p>
        </w:tc>
      </w:tr>
      <w:tr w:rsidR="00696774" w:rsidRPr="00696774" w:rsidTr="00CD67FE">
        <w:trPr>
          <w:trHeight w:val="283"/>
        </w:trPr>
        <w:tc>
          <w:tcPr>
            <w:tcW w:w="279" w:type="dxa"/>
            <w:vMerge/>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高中</w:t>
            </w:r>
            <w:r w:rsidRPr="00696774">
              <w:rPr>
                <w:rFonts w:ascii="Times New Roman" w:hAnsi="Times New Roman"/>
                <w:color w:val="000000" w:themeColor="text1"/>
                <w:spacing w:val="-10"/>
                <w:sz w:val="22"/>
                <w:szCs w:val="23"/>
              </w:rPr>
              <w:t>(</w:t>
            </w:r>
            <w:r w:rsidRPr="00696774">
              <w:rPr>
                <w:rFonts w:ascii="Times New Roman" w:hAnsi="Times New Roman"/>
                <w:color w:val="000000" w:themeColor="text1"/>
                <w:spacing w:val="-10"/>
                <w:sz w:val="22"/>
                <w:szCs w:val="23"/>
              </w:rPr>
              <w:t>職</w:t>
            </w:r>
            <w:r w:rsidRPr="00696774">
              <w:rPr>
                <w:rFonts w:ascii="Times New Roman" w:hAnsi="Times New Roman"/>
                <w:color w:val="000000" w:themeColor="text1"/>
                <w:spacing w:val="-10"/>
                <w:sz w:val="22"/>
                <w:szCs w:val="23"/>
              </w:rPr>
              <w:t>)</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85,902</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81,226</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54,457</w:t>
            </w:r>
          </w:p>
        </w:tc>
        <w:tc>
          <w:tcPr>
            <w:tcW w:w="851"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52,141</w:t>
            </w:r>
          </w:p>
        </w:tc>
        <w:tc>
          <w:tcPr>
            <w:tcW w:w="850"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2,317</w:t>
            </w:r>
          </w:p>
        </w:tc>
        <w:tc>
          <w:tcPr>
            <w:tcW w:w="993"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26,769</w:t>
            </w:r>
          </w:p>
        </w:tc>
        <w:tc>
          <w:tcPr>
            <w:tcW w:w="867"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67.04</w:t>
            </w:r>
          </w:p>
        </w:tc>
        <w:tc>
          <w:tcPr>
            <w:tcW w:w="74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4.25</w:t>
            </w:r>
          </w:p>
        </w:tc>
      </w:tr>
      <w:tr w:rsidR="00696774" w:rsidRPr="00696774" w:rsidTr="00CD67FE">
        <w:trPr>
          <w:trHeight w:val="283"/>
        </w:trPr>
        <w:tc>
          <w:tcPr>
            <w:tcW w:w="279" w:type="dxa"/>
            <w:vMerge/>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專科</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14,659</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14,164</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10,906</w:t>
            </w:r>
          </w:p>
        </w:tc>
        <w:tc>
          <w:tcPr>
            <w:tcW w:w="851"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10,496</w:t>
            </w:r>
          </w:p>
        </w:tc>
        <w:tc>
          <w:tcPr>
            <w:tcW w:w="850"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410</w:t>
            </w:r>
          </w:p>
        </w:tc>
        <w:tc>
          <w:tcPr>
            <w:tcW w:w="993"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3,258</w:t>
            </w:r>
          </w:p>
        </w:tc>
        <w:tc>
          <w:tcPr>
            <w:tcW w:w="867"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77.00</w:t>
            </w:r>
          </w:p>
        </w:tc>
        <w:tc>
          <w:tcPr>
            <w:tcW w:w="74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3.76</w:t>
            </w:r>
          </w:p>
        </w:tc>
      </w:tr>
      <w:tr w:rsidR="00696774" w:rsidRPr="00696774" w:rsidTr="00CD67FE">
        <w:trPr>
          <w:trHeight w:val="283"/>
        </w:trPr>
        <w:tc>
          <w:tcPr>
            <w:tcW w:w="279" w:type="dxa"/>
            <w:vMerge/>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p>
        </w:tc>
        <w:tc>
          <w:tcPr>
            <w:tcW w:w="1276" w:type="dxa"/>
          </w:tcPr>
          <w:p w:rsidR="00CD67FE" w:rsidRPr="00696774" w:rsidRDefault="00CD67FE" w:rsidP="00CD67FE">
            <w:pPr>
              <w:snapToGrid w:val="0"/>
              <w:spacing w:line="240" w:lineRule="exact"/>
              <w:ind w:right="120"/>
              <w:rPr>
                <w:rFonts w:ascii="Times New Roman" w:hAnsi="Times New Roman"/>
                <w:color w:val="000000" w:themeColor="text1"/>
                <w:spacing w:val="-10"/>
                <w:sz w:val="22"/>
                <w:szCs w:val="23"/>
              </w:rPr>
            </w:pPr>
            <w:r w:rsidRPr="00696774">
              <w:rPr>
                <w:rFonts w:ascii="Times New Roman" w:hAnsi="Times New Roman"/>
                <w:color w:val="000000" w:themeColor="text1"/>
                <w:spacing w:val="-10"/>
                <w:sz w:val="22"/>
                <w:szCs w:val="23"/>
              </w:rPr>
              <w:t>大學及以上</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50,043</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48,443</w:t>
            </w:r>
          </w:p>
        </w:tc>
        <w:tc>
          <w:tcPr>
            <w:tcW w:w="99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34,191</w:t>
            </w:r>
          </w:p>
        </w:tc>
        <w:tc>
          <w:tcPr>
            <w:tcW w:w="851"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32,585</w:t>
            </w:r>
          </w:p>
        </w:tc>
        <w:tc>
          <w:tcPr>
            <w:tcW w:w="850"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1,606</w:t>
            </w:r>
          </w:p>
        </w:tc>
        <w:tc>
          <w:tcPr>
            <w:tcW w:w="993"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14,253</w:t>
            </w:r>
          </w:p>
        </w:tc>
        <w:tc>
          <w:tcPr>
            <w:tcW w:w="867"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70.58</w:t>
            </w:r>
          </w:p>
        </w:tc>
        <w:tc>
          <w:tcPr>
            <w:tcW w:w="742" w:type="dxa"/>
          </w:tcPr>
          <w:p w:rsidR="00CD67FE" w:rsidRPr="00696774" w:rsidRDefault="00CD67FE" w:rsidP="00CD67FE">
            <w:pPr>
              <w:snapToGrid w:val="0"/>
              <w:spacing w:line="240" w:lineRule="exact"/>
              <w:rPr>
                <w:rFonts w:ascii="Times New Roman" w:hAnsi="Times New Roman"/>
                <w:color w:val="000000" w:themeColor="text1"/>
                <w:sz w:val="22"/>
                <w:szCs w:val="23"/>
              </w:rPr>
            </w:pPr>
            <w:r w:rsidRPr="00696774">
              <w:rPr>
                <w:rFonts w:ascii="Times New Roman" w:hAnsi="Times New Roman"/>
                <w:color w:val="000000" w:themeColor="text1"/>
                <w:sz w:val="22"/>
                <w:szCs w:val="23"/>
              </w:rPr>
              <w:t>4.70</w:t>
            </w:r>
          </w:p>
        </w:tc>
      </w:tr>
    </w:tbl>
    <w:p w:rsidR="008C70D1" w:rsidRPr="00696774" w:rsidRDefault="007B3DF2" w:rsidP="008C70D1">
      <w:pPr>
        <w:rPr>
          <w:rFonts w:ascii="Times New Roman"/>
          <w:color w:val="000000" w:themeColor="text1"/>
          <w:sz w:val="24"/>
        </w:rPr>
      </w:pPr>
      <w:r w:rsidRPr="00696774">
        <w:rPr>
          <w:rFonts w:ascii="Times New Roman"/>
          <w:color w:val="000000" w:themeColor="text1"/>
          <w:sz w:val="24"/>
        </w:rPr>
        <w:t>資料來源：原民會查復資料</w:t>
      </w:r>
    </w:p>
    <w:p w:rsidR="00B840C9" w:rsidRPr="00696774" w:rsidRDefault="00B840C9" w:rsidP="008C70D1">
      <w:pPr>
        <w:rPr>
          <w:rFonts w:ascii="Times New Roman"/>
          <w:color w:val="000000" w:themeColor="text1"/>
        </w:rPr>
      </w:pPr>
    </w:p>
    <w:p w:rsidR="00792EAE" w:rsidRPr="00696774" w:rsidRDefault="000B4FC5" w:rsidP="008C70D1">
      <w:pPr>
        <w:rPr>
          <w:rFonts w:ascii="Times New Roman"/>
          <w:color w:val="000000" w:themeColor="text1"/>
        </w:rPr>
      </w:pPr>
      <w:r w:rsidRPr="00696774">
        <w:rPr>
          <w:rFonts w:ascii="Times New Roman"/>
          <w:noProof/>
          <w:color w:val="000000" w:themeColor="text1"/>
        </w:rPr>
        <w:drawing>
          <wp:inline distT="0" distB="0" distL="0" distR="0" wp14:anchorId="6E9B71D9" wp14:editId="0F135D4D">
            <wp:extent cx="5615940" cy="3597215"/>
            <wp:effectExtent l="0" t="0" r="3810" b="381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26984" cy="3604289"/>
                    </a:xfrm>
                    <a:prstGeom prst="rect">
                      <a:avLst/>
                    </a:prstGeom>
                  </pic:spPr>
                </pic:pic>
              </a:graphicData>
            </a:graphic>
          </wp:inline>
        </w:drawing>
      </w:r>
    </w:p>
    <w:p w:rsidR="00C16D2D" w:rsidRPr="00696774" w:rsidRDefault="00792EAE" w:rsidP="00792EAE">
      <w:pPr>
        <w:pStyle w:val="a1"/>
        <w:rPr>
          <w:rFonts w:ascii="Times New Roman" w:hAnsi="Times New Roman"/>
          <w:b/>
          <w:color w:val="000000" w:themeColor="text1"/>
        </w:rPr>
      </w:pPr>
      <w:bookmarkStart w:id="135" w:name="_Ref43195715"/>
      <w:bookmarkStart w:id="136" w:name="_Toc47016553"/>
      <w:r w:rsidRPr="00696774">
        <w:rPr>
          <w:rFonts w:ascii="Times New Roman" w:hAnsi="Times New Roman"/>
          <w:b/>
          <w:color w:val="000000" w:themeColor="text1"/>
        </w:rPr>
        <w:t>原住民與全體民眾勞動參與率歷年比較</w:t>
      </w:r>
      <w:bookmarkEnd w:id="135"/>
      <w:bookmarkEnd w:id="136"/>
    </w:p>
    <w:p w:rsidR="00E976DB" w:rsidRPr="00696774" w:rsidRDefault="00E976DB" w:rsidP="00E976DB">
      <w:pPr>
        <w:jc w:val="right"/>
        <w:rPr>
          <w:color w:val="000000" w:themeColor="text1"/>
        </w:rPr>
      </w:pPr>
      <w:r w:rsidRPr="00696774">
        <w:rPr>
          <w:rFonts w:ascii="Times New Roman"/>
          <w:color w:val="000000" w:themeColor="text1"/>
          <w:sz w:val="24"/>
        </w:rPr>
        <w:t>資料來源：</w:t>
      </w:r>
      <w:r w:rsidRPr="00696774">
        <w:rPr>
          <w:rFonts w:ascii="Times New Roman"/>
          <w:color w:val="000000" w:themeColor="text1"/>
          <w:sz w:val="24"/>
        </w:rPr>
        <w:t>108</w:t>
      </w:r>
      <w:r w:rsidRPr="00696774">
        <w:rPr>
          <w:rFonts w:ascii="Times New Roman"/>
          <w:color w:val="000000" w:themeColor="text1"/>
          <w:sz w:val="24"/>
        </w:rPr>
        <w:t>年第</w:t>
      </w:r>
      <w:r w:rsidRPr="00696774">
        <w:rPr>
          <w:rFonts w:ascii="Times New Roman"/>
          <w:color w:val="000000" w:themeColor="text1"/>
          <w:sz w:val="24"/>
        </w:rPr>
        <w:t>4</w:t>
      </w:r>
      <w:r w:rsidRPr="00696774">
        <w:rPr>
          <w:rFonts w:ascii="Times New Roman"/>
          <w:color w:val="000000" w:themeColor="text1"/>
          <w:sz w:val="24"/>
        </w:rPr>
        <w:t>季原住民就業狀況調查報告</w:t>
      </w:r>
    </w:p>
    <w:p w:rsidR="00183D70" w:rsidRPr="00696774" w:rsidRDefault="00183D70" w:rsidP="00183D70">
      <w:pPr>
        <w:rPr>
          <w:rFonts w:ascii="Times New Roman"/>
          <w:color w:val="000000" w:themeColor="text1"/>
        </w:rPr>
      </w:pPr>
    </w:p>
    <w:p w:rsidR="00785451" w:rsidRPr="00696774" w:rsidRDefault="00785451" w:rsidP="00785451">
      <w:pPr>
        <w:pStyle w:val="2"/>
        <w:rPr>
          <w:rFonts w:ascii="Times New Roman" w:hAnsi="Times New Roman"/>
          <w:color w:val="000000" w:themeColor="text1"/>
        </w:rPr>
      </w:pPr>
      <w:bookmarkStart w:id="137" w:name="_Toc47016162"/>
      <w:r w:rsidRPr="00696774">
        <w:rPr>
          <w:rFonts w:ascii="Times New Roman" w:hAnsi="Times New Roman"/>
          <w:color w:val="000000" w:themeColor="text1"/>
        </w:rPr>
        <w:t>原住民就業及失業情形</w:t>
      </w:r>
      <w:bookmarkEnd w:id="137"/>
    </w:p>
    <w:p w:rsidR="001C7AA8" w:rsidRPr="00696774" w:rsidRDefault="001C7AA8" w:rsidP="00FF453B">
      <w:pPr>
        <w:pStyle w:val="3"/>
        <w:rPr>
          <w:rFonts w:ascii="Times New Roman" w:hAnsi="Times New Roman"/>
          <w:color w:val="000000" w:themeColor="text1"/>
        </w:rPr>
      </w:pPr>
      <w:bookmarkStart w:id="138" w:name="_Toc44510422"/>
      <w:bookmarkStart w:id="139" w:name="_Toc45466415"/>
      <w:bookmarkStart w:id="140" w:name="_Toc47016163"/>
      <w:r w:rsidRPr="00696774">
        <w:rPr>
          <w:rFonts w:ascii="Times New Roman" w:hAnsi="Times New Roman"/>
          <w:color w:val="000000" w:themeColor="text1"/>
        </w:rPr>
        <w:t>108</w:t>
      </w:r>
      <w:r w:rsidRPr="00696774">
        <w:rPr>
          <w:rFonts w:ascii="Times New Roman" w:hAnsi="Times New Roman"/>
          <w:color w:val="000000" w:themeColor="text1"/>
        </w:rPr>
        <w:t>年原住民平均就業人口數為</w:t>
      </w:r>
      <w:r w:rsidRPr="00696774">
        <w:rPr>
          <w:rFonts w:ascii="Times New Roman" w:hAnsi="Times New Roman"/>
          <w:color w:val="000000" w:themeColor="text1"/>
        </w:rPr>
        <w:t>259,407</w:t>
      </w:r>
      <w:r w:rsidRPr="00696774">
        <w:rPr>
          <w:rFonts w:ascii="Times New Roman" w:hAnsi="Times New Roman"/>
          <w:color w:val="000000" w:themeColor="text1"/>
        </w:rPr>
        <w:t>人，從三大產業觀察，</w:t>
      </w:r>
      <w:r w:rsidRPr="00696774">
        <w:rPr>
          <w:rFonts w:ascii="Times New Roman" w:hAnsi="Times New Roman"/>
          <w:color w:val="000000" w:themeColor="text1"/>
        </w:rPr>
        <w:t>108</w:t>
      </w:r>
      <w:r w:rsidRPr="00696774">
        <w:rPr>
          <w:rFonts w:ascii="Times New Roman" w:hAnsi="Times New Roman"/>
          <w:color w:val="000000" w:themeColor="text1"/>
        </w:rPr>
        <w:t>年原住民就業者從事的行業，以從事服務業的比率最高，占</w:t>
      </w:r>
      <w:r w:rsidRPr="00696774">
        <w:rPr>
          <w:rFonts w:ascii="Times New Roman" w:hAnsi="Times New Roman"/>
          <w:color w:val="000000" w:themeColor="text1"/>
        </w:rPr>
        <w:t>59.14%</w:t>
      </w:r>
      <w:r w:rsidRPr="00696774">
        <w:rPr>
          <w:rFonts w:ascii="Times New Roman" w:hAnsi="Times New Roman"/>
          <w:color w:val="000000" w:themeColor="text1"/>
        </w:rPr>
        <w:t>；其次為從事工業，占</w:t>
      </w:r>
      <w:r w:rsidRPr="00696774">
        <w:rPr>
          <w:rFonts w:ascii="Times New Roman" w:hAnsi="Times New Roman"/>
          <w:color w:val="000000" w:themeColor="text1"/>
        </w:rPr>
        <w:t>31.73%</w:t>
      </w:r>
      <w:r w:rsidRPr="00696774">
        <w:rPr>
          <w:rFonts w:ascii="Times New Roman" w:hAnsi="Times New Roman"/>
          <w:color w:val="000000" w:themeColor="text1"/>
        </w:rPr>
        <w:t>；從事農林漁牧業的比率占</w:t>
      </w:r>
      <w:r w:rsidRPr="00696774">
        <w:rPr>
          <w:rFonts w:ascii="Times New Roman" w:hAnsi="Times New Roman"/>
          <w:color w:val="000000" w:themeColor="text1"/>
        </w:rPr>
        <w:t>9.14%</w:t>
      </w:r>
      <w:r w:rsidRPr="00696774">
        <w:rPr>
          <w:rFonts w:ascii="Times New Roman" w:hAnsi="Times New Roman"/>
          <w:color w:val="000000" w:themeColor="text1"/>
        </w:rPr>
        <w:t>。與全體民眾相比較，全體民眾從事服務業的比率占</w:t>
      </w:r>
      <w:r w:rsidRPr="00696774">
        <w:rPr>
          <w:rFonts w:ascii="Times New Roman" w:hAnsi="Times New Roman"/>
          <w:color w:val="000000" w:themeColor="text1"/>
        </w:rPr>
        <w:t>59.55%</w:t>
      </w:r>
      <w:r w:rsidRPr="00696774">
        <w:rPr>
          <w:rFonts w:ascii="Times New Roman" w:hAnsi="Times New Roman"/>
          <w:color w:val="000000" w:themeColor="text1"/>
        </w:rPr>
        <w:t>，高原住民就業占</w:t>
      </w:r>
      <w:r w:rsidRPr="00696774">
        <w:rPr>
          <w:rFonts w:ascii="Times New Roman" w:hAnsi="Times New Roman"/>
          <w:color w:val="000000" w:themeColor="text1"/>
        </w:rPr>
        <w:t>0.41</w:t>
      </w:r>
      <w:r w:rsidRPr="00696774">
        <w:rPr>
          <w:rFonts w:ascii="Times New Roman" w:hAnsi="Times New Roman"/>
          <w:color w:val="000000" w:themeColor="text1"/>
        </w:rPr>
        <w:t>個百分點，而全體民眾從事農林漁牧業的比率占</w:t>
      </w:r>
      <w:r w:rsidRPr="00696774">
        <w:rPr>
          <w:rFonts w:ascii="Times New Roman" w:hAnsi="Times New Roman"/>
          <w:color w:val="000000" w:themeColor="text1"/>
        </w:rPr>
        <w:t>4.86%</w:t>
      </w:r>
      <w:r w:rsidRPr="00696774">
        <w:rPr>
          <w:rFonts w:ascii="Times New Roman" w:hAnsi="Times New Roman"/>
          <w:color w:val="000000" w:themeColor="text1"/>
        </w:rPr>
        <w:t>，則低原住民就業者</w:t>
      </w:r>
      <w:r w:rsidRPr="00696774">
        <w:rPr>
          <w:rFonts w:ascii="Times New Roman" w:hAnsi="Times New Roman"/>
          <w:color w:val="000000" w:themeColor="text1"/>
        </w:rPr>
        <w:t>4.28</w:t>
      </w:r>
      <w:r w:rsidRPr="00696774">
        <w:rPr>
          <w:rFonts w:ascii="Times New Roman" w:hAnsi="Times New Roman"/>
          <w:color w:val="000000" w:themeColor="text1"/>
        </w:rPr>
        <w:t>個百分點。與近年結果比較，原住民就業者從事服務業的比率逐漸上升從</w:t>
      </w:r>
      <w:r w:rsidRPr="00696774">
        <w:rPr>
          <w:rFonts w:ascii="Times New Roman" w:hAnsi="Times New Roman"/>
          <w:color w:val="000000" w:themeColor="text1"/>
        </w:rPr>
        <w:t>103</w:t>
      </w:r>
      <w:r w:rsidRPr="00696774">
        <w:rPr>
          <w:rFonts w:ascii="Times New Roman" w:hAnsi="Times New Roman"/>
          <w:color w:val="000000" w:themeColor="text1"/>
        </w:rPr>
        <w:t>年之</w:t>
      </w:r>
      <w:r w:rsidRPr="00696774">
        <w:rPr>
          <w:rFonts w:ascii="Times New Roman" w:hAnsi="Times New Roman"/>
          <w:color w:val="000000" w:themeColor="text1"/>
        </w:rPr>
        <w:t>51.32%</w:t>
      </w:r>
      <w:r w:rsidRPr="00696774">
        <w:rPr>
          <w:rFonts w:ascii="Times New Roman" w:hAnsi="Times New Roman"/>
          <w:color w:val="000000" w:themeColor="text1"/>
        </w:rPr>
        <w:t>增加至</w:t>
      </w:r>
      <w:r w:rsidRPr="00696774">
        <w:rPr>
          <w:rFonts w:ascii="Times New Roman" w:hAnsi="Times New Roman"/>
          <w:color w:val="000000" w:themeColor="text1"/>
        </w:rPr>
        <w:t>108</w:t>
      </w:r>
      <w:r w:rsidRPr="00696774">
        <w:rPr>
          <w:rFonts w:ascii="Times New Roman" w:hAnsi="Times New Roman"/>
          <w:color w:val="000000" w:themeColor="text1"/>
        </w:rPr>
        <w:t>年之</w:t>
      </w:r>
      <w:r w:rsidRPr="00696774">
        <w:rPr>
          <w:rFonts w:ascii="Times New Roman" w:hAnsi="Times New Roman"/>
          <w:color w:val="000000" w:themeColor="text1"/>
        </w:rPr>
        <w:t>59.14%</w:t>
      </w:r>
      <w:r w:rsidRPr="00696774">
        <w:rPr>
          <w:rFonts w:ascii="Times New Roman" w:hAnsi="Times New Roman"/>
          <w:color w:val="000000" w:themeColor="text1"/>
        </w:rPr>
        <w:t>，並與全體民眾趨近，從事工業的比率則從</w:t>
      </w:r>
      <w:r w:rsidRPr="00696774">
        <w:rPr>
          <w:rFonts w:ascii="Times New Roman" w:hAnsi="Times New Roman"/>
          <w:color w:val="000000" w:themeColor="text1"/>
        </w:rPr>
        <w:t>103</w:t>
      </w:r>
      <w:r w:rsidRPr="00696774">
        <w:rPr>
          <w:rFonts w:ascii="Times New Roman" w:hAnsi="Times New Roman"/>
          <w:color w:val="000000" w:themeColor="text1"/>
        </w:rPr>
        <w:t>年之</w:t>
      </w:r>
      <w:r w:rsidRPr="00696774">
        <w:rPr>
          <w:rFonts w:ascii="Times New Roman" w:hAnsi="Times New Roman"/>
          <w:color w:val="000000" w:themeColor="text1"/>
        </w:rPr>
        <w:t>37.04%</w:t>
      </w:r>
      <w:r w:rsidRPr="00696774">
        <w:rPr>
          <w:rFonts w:ascii="Times New Roman" w:hAnsi="Times New Roman"/>
          <w:color w:val="000000" w:themeColor="text1"/>
        </w:rPr>
        <w:t>遞減至</w:t>
      </w:r>
      <w:r w:rsidRPr="00696774">
        <w:rPr>
          <w:rFonts w:ascii="Times New Roman" w:hAnsi="Times New Roman"/>
          <w:color w:val="000000" w:themeColor="text1"/>
        </w:rPr>
        <w:t>108</w:t>
      </w:r>
      <w:r w:rsidRPr="00696774">
        <w:rPr>
          <w:rFonts w:ascii="Times New Roman" w:hAnsi="Times New Roman"/>
          <w:color w:val="000000" w:themeColor="text1"/>
        </w:rPr>
        <w:t>年之</w:t>
      </w:r>
      <w:r w:rsidRPr="00696774">
        <w:rPr>
          <w:rFonts w:ascii="Times New Roman" w:hAnsi="Times New Roman"/>
          <w:color w:val="000000" w:themeColor="text1"/>
        </w:rPr>
        <w:t>31.73%</w:t>
      </w:r>
      <w:r w:rsidRPr="00696774">
        <w:rPr>
          <w:rFonts w:ascii="Times New Roman" w:hAnsi="Times New Roman"/>
          <w:color w:val="000000" w:themeColor="text1"/>
        </w:rPr>
        <w:t>，原住民就業者從事農林漁牧業的比率則維</w:t>
      </w:r>
      <w:r w:rsidRPr="00696774">
        <w:rPr>
          <w:rFonts w:ascii="Times New Roman" w:hAnsi="Times New Roman"/>
          <w:color w:val="000000" w:themeColor="text1"/>
        </w:rPr>
        <w:lastRenderedPageBreak/>
        <w:t>持在</w:t>
      </w:r>
      <w:r w:rsidRPr="00696774">
        <w:rPr>
          <w:rFonts w:ascii="Times New Roman" w:hAnsi="Times New Roman"/>
          <w:color w:val="000000" w:themeColor="text1"/>
        </w:rPr>
        <w:t>1</w:t>
      </w:r>
      <w:r w:rsidRPr="00696774">
        <w:rPr>
          <w:rFonts w:ascii="Times New Roman" w:hAnsi="Times New Roman"/>
          <w:color w:val="000000" w:themeColor="text1"/>
        </w:rPr>
        <w:t>成左右。</w:t>
      </w:r>
      <w:bookmarkEnd w:id="138"/>
      <w:bookmarkEnd w:id="139"/>
      <w:bookmarkEnd w:id="140"/>
    </w:p>
    <w:p w:rsidR="00F534E2" w:rsidRPr="00696774" w:rsidRDefault="00833A07" w:rsidP="00FF453B">
      <w:pPr>
        <w:pStyle w:val="3"/>
        <w:rPr>
          <w:rFonts w:ascii="Times New Roman" w:hAnsi="Times New Roman"/>
          <w:color w:val="000000" w:themeColor="text1"/>
        </w:rPr>
      </w:pPr>
      <w:bookmarkStart w:id="141" w:name="_Toc44510423"/>
      <w:bookmarkStart w:id="142" w:name="_Toc45466416"/>
      <w:bookmarkStart w:id="143" w:name="_Toc47016164"/>
      <w:r w:rsidRPr="00696774">
        <w:rPr>
          <w:rFonts w:ascii="Times New Roman" w:hAnsi="Times New Roman"/>
          <w:color w:val="000000" w:themeColor="text1"/>
        </w:rPr>
        <w:t>職業類別</w:t>
      </w:r>
      <w:r w:rsidR="007447F8" w:rsidRPr="00696774">
        <w:rPr>
          <w:rFonts w:ascii="Times New Roman" w:hAnsi="Times New Roman"/>
          <w:color w:val="000000" w:themeColor="text1"/>
        </w:rPr>
        <w:t>（如</w:t>
      </w:r>
      <w:r w:rsidR="007447F8" w:rsidRPr="00696774">
        <w:rPr>
          <w:rFonts w:ascii="Times New Roman" w:hAnsi="Times New Roman"/>
          <w:color w:val="000000" w:themeColor="text1"/>
        </w:rPr>
        <w:fldChar w:fldCharType="begin"/>
      </w:r>
      <w:r w:rsidR="007447F8" w:rsidRPr="00696774">
        <w:rPr>
          <w:rFonts w:ascii="Times New Roman" w:hAnsi="Times New Roman"/>
          <w:color w:val="000000" w:themeColor="text1"/>
        </w:rPr>
        <w:instrText xml:space="preserve"> REF _Ref43193903 \r \h </w:instrText>
      </w:r>
      <w:r w:rsidR="005A75A6" w:rsidRPr="00696774">
        <w:rPr>
          <w:rFonts w:ascii="Times New Roman" w:hAnsi="Times New Roman"/>
          <w:color w:val="000000" w:themeColor="text1"/>
        </w:rPr>
        <w:instrText xml:space="preserve"> \* MERGEFORMAT </w:instrText>
      </w:r>
      <w:r w:rsidR="007447F8" w:rsidRPr="00696774">
        <w:rPr>
          <w:rFonts w:ascii="Times New Roman" w:hAnsi="Times New Roman"/>
          <w:color w:val="000000" w:themeColor="text1"/>
        </w:rPr>
      </w:r>
      <w:r w:rsidR="007447F8"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10</w:t>
      </w:r>
      <w:r w:rsidR="00C4159E">
        <w:rPr>
          <w:rFonts w:ascii="Times New Roman" w:hAnsi="Times New Roman" w:hint="eastAsia"/>
          <w:color w:val="000000" w:themeColor="text1"/>
        </w:rPr>
        <w:t xml:space="preserve">　</w:t>
      </w:r>
      <w:r w:rsidR="007447F8" w:rsidRPr="00696774">
        <w:rPr>
          <w:rFonts w:ascii="Times New Roman" w:hAnsi="Times New Roman"/>
          <w:color w:val="000000" w:themeColor="text1"/>
        </w:rPr>
        <w:fldChar w:fldCharType="end"/>
      </w:r>
      <w:r w:rsidR="007447F8" w:rsidRPr="00696774">
        <w:rPr>
          <w:rFonts w:ascii="Times New Roman" w:hAnsi="Times New Roman"/>
          <w:color w:val="000000" w:themeColor="text1"/>
        </w:rPr>
        <w:t>）</w:t>
      </w:r>
      <w:r w:rsidR="00F534E2" w:rsidRPr="00696774">
        <w:rPr>
          <w:rFonts w:ascii="Times New Roman" w:hAnsi="Times New Roman"/>
          <w:color w:val="000000" w:themeColor="text1"/>
        </w:rPr>
        <w:t>：</w:t>
      </w:r>
      <w:bookmarkEnd w:id="141"/>
      <w:bookmarkEnd w:id="142"/>
      <w:bookmarkEnd w:id="143"/>
    </w:p>
    <w:p w:rsidR="00833A07" w:rsidRPr="00696774" w:rsidRDefault="00F534E2" w:rsidP="00F534E2">
      <w:pPr>
        <w:pStyle w:val="4"/>
        <w:rPr>
          <w:rFonts w:ascii="Times New Roman" w:hAnsi="Times New Roman"/>
          <w:color w:val="000000" w:themeColor="text1"/>
        </w:rPr>
      </w:pPr>
      <w:r w:rsidRPr="00696774">
        <w:rPr>
          <w:rFonts w:ascii="Times New Roman" w:hAnsi="Times New Roman"/>
          <w:color w:val="000000" w:themeColor="text1"/>
        </w:rPr>
        <w:t>歷年</w:t>
      </w:r>
      <w:r w:rsidRPr="00696774">
        <w:rPr>
          <w:rFonts w:ascii="Times New Roman" w:hAnsi="Times New Roman"/>
          <w:color w:val="000000" w:themeColor="text1"/>
        </w:rPr>
        <w:t>15</w:t>
      </w:r>
      <w:r w:rsidRPr="00696774">
        <w:rPr>
          <w:rFonts w:ascii="Times New Roman" w:hAnsi="Times New Roman"/>
          <w:color w:val="000000" w:themeColor="text1"/>
        </w:rPr>
        <w:t>歲以上原住民的職業結構，</w:t>
      </w:r>
      <w:r w:rsidRPr="00696774">
        <w:rPr>
          <w:rFonts w:ascii="Times New Roman" w:hAnsi="Times New Roman"/>
          <w:color w:val="000000" w:themeColor="text1"/>
        </w:rPr>
        <w:t>108</w:t>
      </w:r>
      <w:r w:rsidRPr="00696774">
        <w:rPr>
          <w:rFonts w:ascii="Times New Roman" w:hAnsi="Times New Roman"/>
          <w:color w:val="000000" w:themeColor="text1"/>
        </w:rPr>
        <w:t>年山地原住民族地區、平地原住民族地區及非原住民族地區就業者所擔任職業中，以擔任「服務及銷售工作人員」最高，其次為「基層技術工及勞力工」及「技藝有關工作人員」。</w:t>
      </w:r>
    </w:p>
    <w:p w:rsidR="005B3CB2" w:rsidRPr="00696774" w:rsidRDefault="00F534E2" w:rsidP="00183D70">
      <w:pPr>
        <w:pStyle w:val="4"/>
        <w:rPr>
          <w:rFonts w:ascii="Times New Roman" w:hAnsi="Times New Roman"/>
          <w:color w:val="000000" w:themeColor="text1"/>
        </w:rPr>
      </w:pPr>
      <w:r w:rsidRPr="00696774">
        <w:rPr>
          <w:rFonts w:ascii="Times New Roman" w:hAnsi="Times New Roman"/>
          <w:color w:val="000000" w:themeColor="text1"/>
        </w:rPr>
        <w:t>近年比較發現，原住民擔任「技藝有關工作人員」、「機械設備操作及組裝人員」及「基層技術工及勞力工」三類職業的整體比率呈現下降之趨勢，從</w:t>
      </w:r>
      <w:r w:rsidRPr="00696774">
        <w:rPr>
          <w:rFonts w:ascii="Times New Roman" w:hAnsi="Times New Roman"/>
          <w:color w:val="000000" w:themeColor="text1"/>
        </w:rPr>
        <w:t>101</w:t>
      </w:r>
      <w:r w:rsidRPr="00696774">
        <w:rPr>
          <w:rFonts w:ascii="Times New Roman" w:hAnsi="Times New Roman"/>
          <w:color w:val="000000" w:themeColor="text1"/>
        </w:rPr>
        <w:t>年的</w:t>
      </w:r>
      <w:r w:rsidRPr="00696774">
        <w:rPr>
          <w:rFonts w:ascii="Times New Roman" w:hAnsi="Times New Roman"/>
          <w:color w:val="000000" w:themeColor="text1"/>
        </w:rPr>
        <w:t>(25.25%</w:t>
      </w:r>
      <w:r w:rsidRPr="00696774">
        <w:rPr>
          <w:rFonts w:ascii="Times New Roman" w:hAnsi="Times New Roman"/>
          <w:color w:val="000000" w:themeColor="text1"/>
          <w:lang w:eastAsia="zh-HK"/>
        </w:rPr>
        <w:t>、</w:t>
      </w:r>
      <w:r w:rsidRPr="00696774">
        <w:rPr>
          <w:rFonts w:ascii="Times New Roman" w:hAnsi="Times New Roman"/>
          <w:color w:val="000000" w:themeColor="text1"/>
          <w:lang w:eastAsia="zh-HK"/>
        </w:rPr>
        <w:t>25.45%</w:t>
      </w:r>
      <w:r w:rsidRPr="00696774">
        <w:rPr>
          <w:rFonts w:ascii="Times New Roman" w:hAnsi="Times New Roman"/>
          <w:color w:val="000000" w:themeColor="text1"/>
          <w:lang w:eastAsia="zh-HK"/>
        </w:rPr>
        <w:t>及</w:t>
      </w:r>
      <w:r w:rsidRPr="00696774">
        <w:rPr>
          <w:rFonts w:ascii="Times New Roman" w:hAnsi="Times New Roman"/>
          <w:color w:val="000000" w:themeColor="text1"/>
          <w:lang w:eastAsia="zh-HK"/>
        </w:rPr>
        <w:t>22.63%)</w:t>
      </w:r>
      <w:r w:rsidRPr="00696774">
        <w:rPr>
          <w:rFonts w:ascii="Times New Roman" w:hAnsi="Times New Roman"/>
          <w:color w:val="000000" w:themeColor="text1"/>
        </w:rPr>
        <w:t>遞減至</w:t>
      </w:r>
      <w:r w:rsidRPr="00696774">
        <w:rPr>
          <w:rFonts w:ascii="Times New Roman" w:hAnsi="Times New Roman"/>
          <w:color w:val="000000" w:themeColor="text1"/>
        </w:rPr>
        <w:t>108</w:t>
      </w:r>
      <w:r w:rsidRPr="00696774">
        <w:rPr>
          <w:rFonts w:ascii="Times New Roman" w:hAnsi="Times New Roman"/>
          <w:color w:val="000000" w:themeColor="text1"/>
        </w:rPr>
        <w:t>年的</w:t>
      </w:r>
      <w:r w:rsidRPr="00696774">
        <w:rPr>
          <w:rFonts w:ascii="Times New Roman" w:hAnsi="Times New Roman"/>
          <w:color w:val="000000" w:themeColor="text1"/>
        </w:rPr>
        <w:t>(20.37%</w:t>
      </w:r>
      <w:r w:rsidRPr="00696774">
        <w:rPr>
          <w:rFonts w:ascii="Times New Roman" w:hAnsi="Times New Roman"/>
          <w:color w:val="000000" w:themeColor="text1"/>
          <w:lang w:eastAsia="zh-HK"/>
        </w:rPr>
        <w:t>、</w:t>
      </w:r>
      <w:r w:rsidRPr="00696774">
        <w:rPr>
          <w:rFonts w:ascii="Times New Roman" w:hAnsi="Times New Roman"/>
          <w:color w:val="000000" w:themeColor="text1"/>
          <w:lang w:eastAsia="zh-HK"/>
        </w:rPr>
        <w:t>14.93%</w:t>
      </w:r>
      <w:r w:rsidRPr="00696774">
        <w:rPr>
          <w:rFonts w:ascii="Times New Roman" w:hAnsi="Times New Roman"/>
          <w:color w:val="000000" w:themeColor="text1"/>
          <w:lang w:eastAsia="zh-HK"/>
        </w:rPr>
        <w:t>及</w:t>
      </w:r>
      <w:r w:rsidRPr="00696774">
        <w:rPr>
          <w:rFonts w:ascii="Times New Roman" w:hAnsi="Times New Roman"/>
          <w:color w:val="000000" w:themeColor="text1"/>
          <w:lang w:eastAsia="zh-HK"/>
        </w:rPr>
        <w:t>13.70%</w:t>
      </w:r>
      <w:r w:rsidRPr="00696774">
        <w:rPr>
          <w:rFonts w:ascii="Times New Roman" w:hAnsi="Times New Roman"/>
          <w:color w:val="000000" w:themeColor="text1"/>
        </w:rPr>
        <w:t>)</w:t>
      </w:r>
      <w:r w:rsidRPr="00696774">
        <w:rPr>
          <w:rFonts w:ascii="Times New Roman" w:hAnsi="Times New Roman"/>
          <w:color w:val="000000" w:themeColor="text1"/>
        </w:rPr>
        <w:t>；而「服務及銷售工作人員」近五年則逐漸提升，從</w:t>
      </w:r>
      <w:r w:rsidRPr="00696774">
        <w:rPr>
          <w:rFonts w:ascii="Times New Roman" w:hAnsi="Times New Roman"/>
          <w:color w:val="000000" w:themeColor="text1"/>
        </w:rPr>
        <w:t>103</w:t>
      </w:r>
      <w:r w:rsidRPr="00696774">
        <w:rPr>
          <w:rFonts w:ascii="Times New Roman" w:hAnsi="Times New Roman"/>
          <w:color w:val="000000" w:themeColor="text1"/>
        </w:rPr>
        <w:t>年的</w:t>
      </w:r>
      <w:r w:rsidRPr="00696774">
        <w:rPr>
          <w:rFonts w:ascii="Times New Roman" w:hAnsi="Times New Roman"/>
          <w:color w:val="000000" w:themeColor="text1"/>
        </w:rPr>
        <w:t>(17.08%</w:t>
      </w:r>
      <w:r w:rsidRPr="00696774">
        <w:rPr>
          <w:rFonts w:ascii="Times New Roman" w:hAnsi="Times New Roman"/>
          <w:color w:val="000000" w:themeColor="text1"/>
          <w:lang w:eastAsia="zh-HK"/>
        </w:rPr>
        <w:t>、</w:t>
      </w:r>
      <w:r w:rsidRPr="00696774">
        <w:rPr>
          <w:rFonts w:ascii="Times New Roman" w:hAnsi="Times New Roman"/>
          <w:color w:val="000000" w:themeColor="text1"/>
          <w:lang w:eastAsia="zh-HK"/>
        </w:rPr>
        <w:t>22.77%</w:t>
      </w:r>
      <w:r w:rsidRPr="00696774">
        <w:rPr>
          <w:rFonts w:ascii="Times New Roman" w:hAnsi="Times New Roman"/>
          <w:color w:val="000000" w:themeColor="text1"/>
          <w:lang w:eastAsia="zh-HK"/>
        </w:rPr>
        <w:t>及</w:t>
      </w:r>
      <w:r w:rsidRPr="00696774">
        <w:rPr>
          <w:rFonts w:ascii="Times New Roman" w:hAnsi="Times New Roman"/>
          <w:color w:val="000000" w:themeColor="text1"/>
          <w:lang w:eastAsia="zh-HK"/>
        </w:rPr>
        <w:t>23.86%</w:t>
      </w:r>
      <w:r w:rsidRPr="00696774">
        <w:rPr>
          <w:rFonts w:ascii="Times New Roman" w:hAnsi="Times New Roman"/>
          <w:color w:val="000000" w:themeColor="text1"/>
        </w:rPr>
        <w:t>)</w:t>
      </w:r>
      <w:r w:rsidRPr="00696774">
        <w:rPr>
          <w:rFonts w:ascii="Times New Roman" w:hAnsi="Times New Roman"/>
          <w:color w:val="000000" w:themeColor="text1"/>
        </w:rPr>
        <w:t>提升至</w:t>
      </w:r>
      <w:r w:rsidRPr="00696774">
        <w:rPr>
          <w:rFonts w:ascii="Times New Roman" w:hAnsi="Times New Roman"/>
          <w:color w:val="000000" w:themeColor="text1"/>
        </w:rPr>
        <w:t>108</w:t>
      </w:r>
      <w:r w:rsidRPr="00696774">
        <w:rPr>
          <w:rFonts w:ascii="Times New Roman" w:hAnsi="Times New Roman"/>
          <w:color w:val="000000" w:themeColor="text1"/>
        </w:rPr>
        <w:t>年的</w:t>
      </w:r>
      <w:r w:rsidRPr="00696774">
        <w:rPr>
          <w:rFonts w:ascii="Times New Roman" w:hAnsi="Times New Roman"/>
          <w:color w:val="000000" w:themeColor="text1"/>
        </w:rPr>
        <w:t>(21.57%</w:t>
      </w:r>
      <w:r w:rsidRPr="00696774">
        <w:rPr>
          <w:rFonts w:ascii="Times New Roman" w:hAnsi="Times New Roman"/>
          <w:color w:val="000000" w:themeColor="text1"/>
          <w:lang w:eastAsia="zh-HK"/>
        </w:rPr>
        <w:t>、</w:t>
      </w:r>
      <w:r w:rsidRPr="00696774">
        <w:rPr>
          <w:rFonts w:ascii="Times New Roman" w:hAnsi="Times New Roman"/>
          <w:color w:val="000000" w:themeColor="text1"/>
          <w:lang w:eastAsia="zh-HK"/>
        </w:rPr>
        <w:t>26.05%</w:t>
      </w:r>
      <w:r w:rsidRPr="00696774">
        <w:rPr>
          <w:rFonts w:ascii="Times New Roman" w:hAnsi="Times New Roman"/>
          <w:color w:val="000000" w:themeColor="text1"/>
          <w:lang w:eastAsia="zh-HK"/>
        </w:rPr>
        <w:t>及</w:t>
      </w:r>
      <w:r w:rsidRPr="00696774">
        <w:rPr>
          <w:rFonts w:ascii="Times New Roman" w:hAnsi="Times New Roman"/>
          <w:color w:val="000000" w:themeColor="text1"/>
          <w:lang w:eastAsia="zh-HK"/>
        </w:rPr>
        <w:t>25.84%</w:t>
      </w:r>
      <w:r w:rsidRPr="00696774">
        <w:rPr>
          <w:rFonts w:ascii="Times New Roman" w:hAnsi="Times New Roman"/>
          <w:color w:val="000000" w:themeColor="text1"/>
        </w:rPr>
        <w:t>)</w:t>
      </w:r>
      <w:r w:rsidRPr="00696774">
        <w:rPr>
          <w:rFonts w:ascii="Times New Roman" w:hAnsi="Times New Roman"/>
          <w:color w:val="000000" w:themeColor="text1"/>
        </w:rPr>
        <w:t>，與全體民眾趨勢相符。</w:t>
      </w:r>
    </w:p>
    <w:p w:rsidR="005B3CB2" w:rsidRPr="00696774" w:rsidRDefault="005B3CB2" w:rsidP="005B3CB2">
      <w:pPr>
        <w:pStyle w:val="2"/>
        <w:rPr>
          <w:rFonts w:ascii="Times New Roman" w:hAnsi="Times New Roman"/>
          <w:color w:val="000000" w:themeColor="text1"/>
        </w:rPr>
        <w:sectPr w:rsidR="005B3CB2" w:rsidRPr="00696774" w:rsidSect="00DF359C">
          <w:footerReference w:type="default" r:id="rId13"/>
          <w:pgSz w:w="11907" w:h="16840" w:code="9"/>
          <w:pgMar w:top="1418" w:right="1418" w:bottom="1418" w:left="1418" w:header="851" w:footer="851" w:gutter="227"/>
          <w:pgNumType w:start="1"/>
          <w:cols w:space="425"/>
          <w:docGrid w:type="linesAndChars" w:linePitch="457" w:charSpace="4127"/>
        </w:sectPr>
      </w:pPr>
    </w:p>
    <w:p w:rsidR="007375B3" w:rsidRPr="00696774" w:rsidRDefault="006D3966" w:rsidP="00500948">
      <w:pPr>
        <w:pStyle w:val="a3"/>
        <w:jc w:val="center"/>
        <w:rPr>
          <w:rFonts w:ascii="Times New Roman" w:hAnsi="Times New Roman"/>
          <w:b/>
          <w:color w:val="000000" w:themeColor="text1"/>
        </w:rPr>
      </w:pPr>
      <w:bookmarkStart w:id="144" w:name="_Ref43193903"/>
      <w:bookmarkStart w:id="145" w:name="_Toc47016516"/>
      <w:r w:rsidRPr="00696774">
        <w:rPr>
          <w:rFonts w:ascii="Times New Roman" w:hAnsi="Times New Roman"/>
          <w:b/>
          <w:color w:val="000000" w:themeColor="text1"/>
        </w:rPr>
        <w:lastRenderedPageBreak/>
        <w:t>15</w:t>
      </w:r>
      <w:r w:rsidRPr="00696774">
        <w:rPr>
          <w:rFonts w:ascii="Times New Roman" w:hAnsi="Times New Roman"/>
          <w:b/>
          <w:color w:val="000000" w:themeColor="text1"/>
        </w:rPr>
        <w:t>歲以上原住民職業分布情況</w:t>
      </w:r>
      <w:bookmarkEnd w:id="144"/>
      <w:bookmarkEnd w:id="145"/>
    </w:p>
    <w:p w:rsidR="006D3966" w:rsidRPr="00696774" w:rsidRDefault="006D3966" w:rsidP="00500948">
      <w:pPr>
        <w:jc w:val="right"/>
        <w:rPr>
          <w:rFonts w:ascii="Times New Roman"/>
          <w:color w:val="000000" w:themeColor="text1"/>
        </w:rPr>
      </w:pPr>
      <w:r w:rsidRPr="00696774">
        <w:rPr>
          <w:rFonts w:ascii="Times New Roman"/>
          <w:color w:val="000000" w:themeColor="text1"/>
          <w:sz w:val="24"/>
          <w:szCs w:val="24"/>
        </w:rPr>
        <w:t>單位：</w:t>
      </w:r>
      <w:r w:rsidRPr="00696774">
        <w:rPr>
          <w:rFonts w:ascii="Times New Roman"/>
          <w:color w:val="000000" w:themeColor="text1"/>
          <w:sz w:val="24"/>
          <w:szCs w:val="24"/>
        </w:rPr>
        <w:t>%</w:t>
      </w:r>
    </w:p>
    <w:tbl>
      <w:tblPr>
        <w:tblStyle w:val="25"/>
        <w:tblW w:w="5000" w:type="pct"/>
        <w:tblCellMar>
          <w:left w:w="0" w:type="dxa"/>
          <w:right w:w="0" w:type="dxa"/>
        </w:tblCellMar>
        <w:tblLook w:val="0000" w:firstRow="0" w:lastRow="0" w:firstColumn="0" w:lastColumn="0" w:noHBand="0" w:noVBand="0"/>
      </w:tblPr>
      <w:tblGrid>
        <w:gridCol w:w="461"/>
        <w:gridCol w:w="2434"/>
        <w:gridCol w:w="1080"/>
        <w:gridCol w:w="1097"/>
        <w:gridCol w:w="1097"/>
        <w:gridCol w:w="1100"/>
        <w:gridCol w:w="1100"/>
        <w:gridCol w:w="1100"/>
        <w:gridCol w:w="1100"/>
        <w:gridCol w:w="1100"/>
        <w:gridCol w:w="1100"/>
        <w:gridCol w:w="1245"/>
      </w:tblGrid>
      <w:tr w:rsidR="00696774" w:rsidRPr="00696774" w:rsidTr="00CA25C4">
        <w:trPr>
          <w:trHeight w:val="318"/>
          <w:tblHeader/>
        </w:trPr>
        <w:tc>
          <w:tcPr>
            <w:tcW w:w="158" w:type="pct"/>
          </w:tcPr>
          <w:p w:rsidR="00623425" w:rsidRPr="00696774" w:rsidRDefault="00623425" w:rsidP="00F90F39">
            <w:pPr>
              <w:widowControl/>
              <w:spacing w:line="280" w:lineRule="exact"/>
              <w:jc w:val="center"/>
              <w:rPr>
                <w:rFonts w:ascii="Times New Roman" w:hAnsi="Times New Roman"/>
                <w:b/>
                <w:color w:val="000000" w:themeColor="text1"/>
                <w:kern w:val="0"/>
                <w:sz w:val="26"/>
                <w:szCs w:val="26"/>
              </w:rPr>
            </w:pPr>
            <w:r w:rsidRPr="00696774">
              <w:rPr>
                <w:rFonts w:ascii="Times New Roman" w:hAnsi="Times New Roman"/>
                <w:b/>
                <w:color w:val="000000" w:themeColor="text1"/>
                <w:kern w:val="0"/>
                <w:sz w:val="26"/>
                <w:szCs w:val="26"/>
              </w:rPr>
              <w:t>年度</w:t>
            </w:r>
          </w:p>
        </w:tc>
        <w:tc>
          <w:tcPr>
            <w:tcW w:w="869" w:type="pct"/>
          </w:tcPr>
          <w:p w:rsidR="00623425" w:rsidRPr="00696774" w:rsidRDefault="00623425" w:rsidP="00F90F39">
            <w:pPr>
              <w:widowControl/>
              <w:spacing w:line="280" w:lineRule="exact"/>
              <w:jc w:val="center"/>
              <w:rPr>
                <w:rFonts w:ascii="Times New Roman" w:hAnsi="Times New Roman"/>
                <w:b/>
                <w:color w:val="000000" w:themeColor="text1"/>
                <w:kern w:val="0"/>
                <w:sz w:val="26"/>
                <w:szCs w:val="26"/>
              </w:rPr>
            </w:pPr>
            <w:r w:rsidRPr="00696774">
              <w:rPr>
                <w:rFonts w:ascii="Times New Roman" w:hAnsi="Times New Roman"/>
                <w:b/>
                <w:color w:val="000000" w:themeColor="text1"/>
                <w:kern w:val="0"/>
                <w:sz w:val="26"/>
                <w:szCs w:val="26"/>
              </w:rPr>
              <w:t>項目別</w:t>
            </w:r>
          </w:p>
        </w:tc>
        <w:tc>
          <w:tcPr>
            <w:tcW w:w="386" w:type="pct"/>
          </w:tcPr>
          <w:p w:rsidR="00623425" w:rsidRPr="00696774" w:rsidRDefault="00623425" w:rsidP="00F90F39">
            <w:pPr>
              <w:widowControl/>
              <w:spacing w:line="280" w:lineRule="exact"/>
              <w:jc w:val="center"/>
              <w:rPr>
                <w:rFonts w:ascii="Times New Roman" w:hAnsi="Times New Roman"/>
                <w:b/>
                <w:color w:val="000000" w:themeColor="text1"/>
                <w:kern w:val="0"/>
                <w:sz w:val="26"/>
                <w:szCs w:val="26"/>
              </w:rPr>
            </w:pPr>
            <w:r w:rsidRPr="00696774">
              <w:rPr>
                <w:rFonts w:ascii="Times New Roman" w:hAnsi="Times New Roman"/>
                <w:b/>
                <w:color w:val="000000" w:themeColor="text1"/>
                <w:kern w:val="0"/>
                <w:sz w:val="26"/>
                <w:szCs w:val="26"/>
              </w:rPr>
              <w:t>總計</w:t>
            </w:r>
          </w:p>
        </w:tc>
        <w:tc>
          <w:tcPr>
            <w:tcW w:w="392" w:type="pct"/>
          </w:tcPr>
          <w:p w:rsidR="00CA25C4" w:rsidRPr="00696774" w:rsidRDefault="00623425" w:rsidP="00487849">
            <w:pPr>
              <w:spacing w:line="280" w:lineRule="exact"/>
              <w:jc w:val="center"/>
              <w:rPr>
                <w:rFonts w:ascii="Times New Roman" w:hAnsi="Times New Roman"/>
                <w:b/>
                <w:color w:val="000000" w:themeColor="text1"/>
                <w:spacing w:val="-20"/>
                <w:sz w:val="26"/>
                <w:szCs w:val="26"/>
              </w:rPr>
            </w:pPr>
            <w:r w:rsidRPr="00696774">
              <w:rPr>
                <w:rFonts w:ascii="Times New Roman" w:hAnsi="Times New Roman"/>
                <w:b/>
                <w:color w:val="000000" w:themeColor="text1"/>
                <w:spacing w:val="-20"/>
                <w:sz w:val="26"/>
                <w:szCs w:val="26"/>
              </w:rPr>
              <w:t>民意代表、主管及經理</w:t>
            </w:r>
          </w:p>
          <w:p w:rsidR="00623425" w:rsidRPr="00696774" w:rsidRDefault="00623425" w:rsidP="00487849">
            <w:pPr>
              <w:spacing w:line="280" w:lineRule="exact"/>
              <w:jc w:val="center"/>
              <w:rPr>
                <w:rFonts w:ascii="Times New Roman" w:hAnsi="Times New Roman"/>
                <w:b/>
                <w:color w:val="000000" w:themeColor="text1"/>
                <w:spacing w:val="-20"/>
                <w:sz w:val="26"/>
                <w:szCs w:val="26"/>
              </w:rPr>
            </w:pPr>
            <w:r w:rsidRPr="00696774">
              <w:rPr>
                <w:rFonts w:ascii="Times New Roman" w:hAnsi="Times New Roman"/>
                <w:b/>
                <w:color w:val="000000" w:themeColor="text1"/>
                <w:spacing w:val="-20"/>
                <w:sz w:val="26"/>
                <w:szCs w:val="26"/>
              </w:rPr>
              <w:t>人員</w:t>
            </w:r>
          </w:p>
        </w:tc>
        <w:tc>
          <w:tcPr>
            <w:tcW w:w="392" w:type="pct"/>
          </w:tcPr>
          <w:p w:rsidR="00CA25C4" w:rsidRPr="00696774" w:rsidRDefault="00623425" w:rsidP="00487849">
            <w:pPr>
              <w:spacing w:line="280" w:lineRule="exact"/>
              <w:jc w:val="center"/>
              <w:rPr>
                <w:rFonts w:ascii="Times New Roman" w:hAnsi="Times New Roman"/>
                <w:b/>
                <w:color w:val="000000" w:themeColor="text1"/>
                <w:sz w:val="26"/>
                <w:szCs w:val="26"/>
              </w:rPr>
            </w:pPr>
            <w:r w:rsidRPr="00696774">
              <w:rPr>
                <w:rFonts w:ascii="Times New Roman" w:hAnsi="Times New Roman"/>
                <w:b/>
                <w:color w:val="000000" w:themeColor="text1"/>
                <w:sz w:val="26"/>
                <w:szCs w:val="26"/>
              </w:rPr>
              <w:t>專業</w:t>
            </w:r>
          </w:p>
          <w:p w:rsidR="00623425" w:rsidRPr="00696774" w:rsidRDefault="00623425" w:rsidP="00487849">
            <w:pPr>
              <w:spacing w:line="280" w:lineRule="exact"/>
              <w:jc w:val="center"/>
              <w:rPr>
                <w:rFonts w:ascii="Times New Roman" w:hAnsi="Times New Roman"/>
                <w:b/>
                <w:color w:val="000000" w:themeColor="text1"/>
                <w:sz w:val="26"/>
                <w:szCs w:val="26"/>
              </w:rPr>
            </w:pPr>
            <w:r w:rsidRPr="00696774">
              <w:rPr>
                <w:rFonts w:ascii="Times New Roman" w:hAnsi="Times New Roman"/>
                <w:b/>
                <w:color w:val="000000" w:themeColor="text1"/>
                <w:sz w:val="26"/>
                <w:szCs w:val="26"/>
              </w:rPr>
              <w:t>人員</w:t>
            </w:r>
          </w:p>
        </w:tc>
        <w:tc>
          <w:tcPr>
            <w:tcW w:w="393" w:type="pct"/>
          </w:tcPr>
          <w:p w:rsidR="00CA25C4" w:rsidRPr="00696774" w:rsidRDefault="00623425" w:rsidP="00CA25C4">
            <w:pPr>
              <w:spacing w:line="280" w:lineRule="exact"/>
              <w:jc w:val="center"/>
              <w:rPr>
                <w:rFonts w:ascii="Times New Roman" w:hAnsi="Times New Roman"/>
                <w:b/>
                <w:color w:val="000000" w:themeColor="text1"/>
                <w:sz w:val="26"/>
                <w:szCs w:val="26"/>
              </w:rPr>
            </w:pPr>
            <w:r w:rsidRPr="00696774">
              <w:rPr>
                <w:rFonts w:ascii="Times New Roman" w:hAnsi="Times New Roman"/>
                <w:b/>
                <w:color w:val="000000" w:themeColor="text1"/>
                <w:sz w:val="26"/>
                <w:szCs w:val="26"/>
              </w:rPr>
              <w:t>技術員及</w:t>
            </w:r>
          </w:p>
          <w:p w:rsidR="00623425" w:rsidRPr="00696774" w:rsidRDefault="00623425" w:rsidP="00CA25C4">
            <w:pPr>
              <w:spacing w:line="280" w:lineRule="exact"/>
              <w:jc w:val="center"/>
              <w:rPr>
                <w:rFonts w:ascii="Times New Roman" w:hAnsi="Times New Roman"/>
                <w:b/>
                <w:color w:val="000000" w:themeColor="text1"/>
                <w:sz w:val="26"/>
                <w:szCs w:val="26"/>
              </w:rPr>
            </w:pPr>
            <w:r w:rsidRPr="00696774">
              <w:rPr>
                <w:rFonts w:ascii="Times New Roman" w:hAnsi="Times New Roman"/>
                <w:b/>
                <w:color w:val="000000" w:themeColor="text1"/>
                <w:sz w:val="26"/>
                <w:szCs w:val="26"/>
              </w:rPr>
              <w:t>助理專業人員</w:t>
            </w:r>
          </w:p>
        </w:tc>
        <w:tc>
          <w:tcPr>
            <w:tcW w:w="393" w:type="pct"/>
          </w:tcPr>
          <w:p w:rsidR="00623425" w:rsidRPr="00696774" w:rsidRDefault="00623425" w:rsidP="00487849">
            <w:pPr>
              <w:spacing w:line="280" w:lineRule="exact"/>
              <w:jc w:val="center"/>
              <w:rPr>
                <w:rFonts w:ascii="Times New Roman" w:hAnsi="Times New Roman"/>
                <w:b/>
                <w:color w:val="000000" w:themeColor="text1"/>
                <w:sz w:val="26"/>
                <w:szCs w:val="26"/>
              </w:rPr>
            </w:pPr>
            <w:r w:rsidRPr="00696774">
              <w:rPr>
                <w:rFonts w:ascii="Times New Roman" w:hAnsi="Times New Roman"/>
                <w:b/>
                <w:color w:val="000000" w:themeColor="text1"/>
                <w:sz w:val="26"/>
                <w:szCs w:val="26"/>
              </w:rPr>
              <w:t>事務支援人員</w:t>
            </w:r>
          </w:p>
        </w:tc>
        <w:tc>
          <w:tcPr>
            <w:tcW w:w="393" w:type="pct"/>
          </w:tcPr>
          <w:p w:rsidR="00623425" w:rsidRPr="00696774" w:rsidRDefault="00623425" w:rsidP="00487849">
            <w:pPr>
              <w:spacing w:line="280" w:lineRule="exact"/>
              <w:jc w:val="center"/>
              <w:rPr>
                <w:rFonts w:ascii="Times New Roman" w:hAnsi="Times New Roman"/>
                <w:b/>
                <w:color w:val="000000" w:themeColor="text1"/>
                <w:sz w:val="26"/>
                <w:szCs w:val="26"/>
              </w:rPr>
            </w:pPr>
            <w:r w:rsidRPr="00696774">
              <w:rPr>
                <w:rFonts w:ascii="Times New Roman" w:hAnsi="Times New Roman"/>
                <w:b/>
                <w:color w:val="000000" w:themeColor="text1"/>
                <w:sz w:val="26"/>
                <w:szCs w:val="26"/>
              </w:rPr>
              <w:t>服務及</w:t>
            </w:r>
            <w:r w:rsidRPr="00696774">
              <w:rPr>
                <w:rFonts w:ascii="Times New Roman" w:hAnsi="Times New Roman"/>
                <w:b/>
                <w:color w:val="000000" w:themeColor="text1"/>
                <w:sz w:val="26"/>
                <w:szCs w:val="26"/>
              </w:rPr>
              <w:br/>
            </w:r>
            <w:r w:rsidRPr="00696774">
              <w:rPr>
                <w:rFonts w:ascii="Times New Roman" w:hAnsi="Times New Roman"/>
                <w:b/>
                <w:color w:val="000000" w:themeColor="text1"/>
                <w:sz w:val="26"/>
                <w:szCs w:val="26"/>
              </w:rPr>
              <w:t>銷售工作人員</w:t>
            </w:r>
          </w:p>
        </w:tc>
        <w:tc>
          <w:tcPr>
            <w:tcW w:w="393" w:type="pct"/>
          </w:tcPr>
          <w:p w:rsidR="00623425" w:rsidRPr="00696774" w:rsidRDefault="00623425" w:rsidP="00487849">
            <w:pPr>
              <w:spacing w:line="280" w:lineRule="exact"/>
              <w:jc w:val="center"/>
              <w:rPr>
                <w:rFonts w:ascii="Times New Roman" w:hAnsi="Times New Roman"/>
                <w:b/>
                <w:color w:val="000000" w:themeColor="text1"/>
                <w:spacing w:val="-10"/>
                <w:sz w:val="26"/>
                <w:szCs w:val="26"/>
              </w:rPr>
            </w:pPr>
            <w:r w:rsidRPr="00696774">
              <w:rPr>
                <w:rFonts w:ascii="Times New Roman" w:hAnsi="Times New Roman"/>
                <w:b/>
                <w:color w:val="000000" w:themeColor="text1"/>
                <w:spacing w:val="-10"/>
                <w:sz w:val="26"/>
                <w:szCs w:val="26"/>
              </w:rPr>
              <w:t>農、林、漁、牧業生產人員</w:t>
            </w:r>
          </w:p>
        </w:tc>
        <w:tc>
          <w:tcPr>
            <w:tcW w:w="393" w:type="pct"/>
          </w:tcPr>
          <w:p w:rsidR="00623425" w:rsidRPr="00696774" w:rsidRDefault="00623425" w:rsidP="00487849">
            <w:pPr>
              <w:spacing w:line="280" w:lineRule="exact"/>
              <w:jc w:val="center"/>
              <w:rPr>
                <w:rFonts w:ascii="Times New Roman" w:hAnsi="Times New Roman"/>
                <w:b/>
                <w:color w:val="000000" w:themeColor="text1"/>
                <w:sz w:val="26"/>
                <w:szCs w:val="26"/>
              </w:rPr>
            </w:pPr>
            <w:r w:rsidRPr="00696774">
              <w:rPr>
                <w:rFonts w:ascii="Times New Roman" w:hAnsi="Times New Roman"/>
                <w:b/>
                <w:color w:val="000000" w:themeColor="text1"/>
                <w:sz w:val="26"/>
                <w:szCs w:val="26"/>
              </w:rPr>
              <w:t>技藝有關工作人員</w:t>
            </w:r>
          </w:p>
        </w:tc>
        <w:tc>
          <w:tcPr>
            <w:tcW w:w="393" w:type="pct"/>
          </w:tcPr>
          <w:p w:rsidR="00623425" w:rsidRPr="00696774" w:rsidRDefault="00623425" w:rsidP="00487849">
            <w:pPr>
              <w:spacing w:line="280" w:lineRule="exact"/>
              <w:jc w:val="center"/>
              <w:rPr>
                <w:rFonts w:ascii="Times New Roman" w:hAnsi="Times New Roman"/>
                <w:b/>
                <w:color w:val="000000" w:themeColor="text1"/>
                <w:sz w:val="26"/>
                <w:szCs w:val="26"/>
              </w:rPr>
            </w:pPr>
            <w:r w:rsidRPr="00696774">
              <w:rPr>
                <w:rFonts w:ascii="Times New Roman" w:hAnsi="Times New Roman"/>
                <w:b/>
                <w:color w:val="000000" w:themeColor="text1"/>
                <w:sz w:val="26"/>
                <w:szCs w:val="26"/>
              </w:rPr>
              <w:t>機械設備操作及組裝人員</w:t>
            </w:r>
          </w:p>
        </w:tc>
        <w:tc>
          <w:tcPr>
            <w:tcW w:w="446" w:type="pct"/>
          </w:tcPr>
          <w:p w:rsidR="00623425" w:rsidRPr="00696774" w:rsidRDefault="00623425" w:rsidP="00487849">
            <w:pPr>
              <w:spacing w:line="280" w:lineRule="exact"/>
              <w:jc w:val="center"/>
              <w:rPr>
                <w:rFonts w:ascii="Times New Roman" w:hAnsi="Times New Roman"/>
                <w:b/>
                <w:color w:val="000000" w:themeColor="text1"/>
                <w:spacing w:val="-10"/>
                <w:sz w:val="26"/>
                <w:szCs w:val="26"/>
              </w:rPr>
            </w:pPr>
            <w:r w:rsidRPr="00696774">
              <w:rPr>
                <w:rFonts w:ascii="Times New Roman" w:hAnsi="Times New Roman"/>
                <w:b/>
                <w:color w:val="000000" w:themeColor="text1"/>
                <w:spacing w:val="-10"/>
                <w:sz w:val="26"/>
                <w:szCs w:val="26"/>
              </w:rPr>
              <w:t>基層技術工及勞力工</w:t>
            </w:r>
          </w:p>
        </w:tc>
      </w:tr>
      <w:tr w:rsidR="00696774" w:rsidRPr="00696774" w:rsidTr="00CA25C4">
        <w:trPr>
          <w:trHeight w:val="330"/>
        </w:trPr>
        <w:tc>
          <w:tcPr>
            <w:tcW w:w="158" w:type="pct"/>
            <w:vMerge w:val="restart"/>
          </w:tcPr>
          <w:p w:rsidR="00623425" w:rsidRPr="00696774" w:rsidRDefault="00623425" w:rsidP="00500948">
            <w:pPr>
              <w:spacing w:line="280" w:lineRule="exact"/>
              <w:rPr>
                <w:rFonts w:ascii="Times New Roman" w:hAnsi="Times New Roman"/>
                <w:color w:val="000000" w:themeColor="text1"/>
                <w:sz w:val="28"/>
                <w:szCs w:val="21"/>
              </w:rPr>
            </w:pPr>
            <w:r w:rsidRPr="00696774">
              <w:rPr>
                <w:rFonts w:ascii="Times New Roman" w:hAnsi="Times New Roman"/>
                <w:b/>
                <w:color w:val="000000" w:themeColor="text1"/>
                <w:kern w:val="0"/>
                <w:sz w:val="28"/>
                <w:szCs w:val="23"/>
              </w:rPr>
              <w:t>98</w:t>
            </w:r>
            <w:r w:rsidRPr="00696774">
              <w:rPr>
                <w:rFonts w:ascii="Times New Roman" w:hAnsi="Times New Roman"/>
                <w:b/>
                <w:color w:val="000000" w:themeColor="text1"/>
                <w:kern w:val="0"/>
                <w:sz w:val="28"/>
                <w:szCs w:val="23"/>
              </w:rPr>
              <w:t>年</w:t>
            </w:r>
          </w:p>
        </w:tc>
        <w:tc>
          <w:tcPr>
            <w:tcW w:w="869" w:type="pct"/>
          </w:tcPr>
          <w:p w:rsidR="00623425" w:rsidRPr="00696774" w:rsidRDefault="00623425" w:rsidP="00500948">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山地原住民族地區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2.27</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7.82</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4.10</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4.46</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15.18</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17.93</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11.77</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11.96</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22.80</w:t>
            </w:r>
          </w:p>
        </w:tc>
      </w:tr>
      <w:tr w:rsidR="00696774" w:rsidRPr="00696774" w:rsidTr="00CA25C4">
        <w:trPr>
          <w:trHeight w:val="330"/>
        </w:trPr>
        <w:tc>
          <w:tcPr>
            <w:tcW w:w="158" w:type="pct"/>
            <w:vMerge/>
          </w:tcPr>
          <w:p w:rsidR="00623425" w:rsidRPr="00696774" w:rsidRDefault="00623425" w:rsidP="00500948">
            <w:pPr>
              <w:spacing w:line="280" w:lineRule="exact"/>
              <w:rPr>
                <w:rFonts w:ascii="Times New Roman" w:hAnsi="Times New Roman"/>
                <w:color w:val="000000" w:themeColor="text1"/>
                <w:sz w:val="28"/>
                <w:szCs w:val="21"/>
              </w:rPr>
            </w:pPr>
          </w:p>
        </w:tc>
        <w:tc>
          <w:tcPr>
            <w:tcW w:w="869" w:type="pct"/>
          </w:tcPr>
          <w:p w:rsidR="00623425" w:rsidRPr="00696774" w:rsidRDefault="00623425" w:rsidP="00500948">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平地原住民族地區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1.01</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6.80</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5.06</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5.14</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22.06</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11.85</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16.80</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11.71</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19.15</w:t>
            </w:r>
          </w:p>
        </w:tc>
      </w:tr>
      <w:tr w:rsidR="00696774" w:rsidRPr="00696774" w:rsidTr="00CA25C4">
        <w:trPr>
          <w:trHeight w:val="330"/>
        </w:trPr>
        <w:tc>
          <w:tcPr>
            <w:tcW w:w="158" w:type="pct"/>
            <w:vMerge/>
          </w:tcPr>
          <w:p w:rsidR="00623425" w:rsidRPr="00696774" w:rsidRDefault="00623425" w:rsidP="00500948">
            <w:pPr>
              <w:spacing w:line="280" w:lineRule="exact"/>
              <w:rPr>
                <w:rFonts w:ascii="Times New Roman" w:hAnsi="Times New Roman"/>
                <w:color w:val="000000" w:themeColor="text1"/>
                <w:sz w:val="28"/>
                <w:szCs w:val="21"/>
              </w:rPr>
            </w:pPr>
          </w:p>
        </w:tc>
        <w:tc>
          <w:tcPr>
            <w:tcW w:w="869" w:type="pct"/>
          </w:tcPr>
          <w:p w:rsidR="00623425" w:rsidRPr="00696774" w:rsidRDefault="00623425" w:rsidP="00500948">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非原住民族地區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1.34</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6.27</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6.42</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7.48</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19.84</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1.37</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19.28</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20.94</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16.32</w:t>
            </w:r>
          </w:p>
        </w:tc>
      </w:tr>
      <w:tr w:rsidR="00696774" w:rsidRPr="00696774" w:rsidTr="00CA25C4">
        <w:trPr>
          <w:trHeight w:val="330"/>
        </w:trPr>
        <w:tc>
          <w:tcPr>
            <w:tcW w:w="158" w:type="pct"/>
            <w:vMerge w:val="restart"/>
          </w:tcPr>
          <w:p w:rsidR="00623425" w:rsidRPr="00696774" w:rsidRDefault="00623425" w:rsidP="00500948">
            <w:pPr>
              <w:spacing w:line="280" w:lineRule="exact"/>
              <w:rPr>
                <w:rFonts w:ascii="Times New Roman" w:hAnsi="Times New Roman"/>
                <w:color w:val="000000" w:themeColor="text1"/>
                <w:sz w:val="28"/>
                <w:szCs w:val="21"/>
              </w:rPr>
            </w:pPr>
            <w:r w:rsidRPr="00696774">
              <w:rPr>
                <w:rFonts w:ascii="Times New Roman" w:hAnsi="Times New Roman"/>
                <w:b/>
                <w:color w:val="000000" w:themeColor="text1"/>
                <w:kern w:val="0"/>
                <w:sz w:val="28"/>
                <w:szCs w:val="23"/>
              </w:rPr>
              <w:t>99</w:t>
            </w:r>
            <w:r w:rsidRPr="00696774">
              <w:rPr>
                <w:rFonts w:ascii="Times New Roman" w:hAnsi="Times New Roman"/>
                <w:b/>
                <w:color w:val="000000" w:themeColor="text1"/>
                <w:kern w:val="0"/>
                <w:sz w:val="28"/>
                <w:szCs w:val="23"/>
              </w:rPr>
              <w:t>年</w:t>
            </w:r>
          </w:p>
        </w:tc>
        <w:tc>
          <w:tcPr>
            <w:tcW w:w="869" w:type="pct"/>
          </w:tcPr>
          <w:p w:rsidR="00623425" w:rsidRPr="00696774" w:rsidRDefault="00623425" w:rsidP="00500948">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山地原住民族地區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1.82</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7.74</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4.65</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5.59</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19.36</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15.56</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12.59</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9.74</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21.97</w:t>
            </w:r>
          </w:p>
        </w:tc>
      </w:tr>
      <w:tr w:rsidR="00696774" w:rsidRPr="00696774" w:rsidTr="00CA25C4">
        <w:trPr>
          <w:trHeight w:val="330"/>
        </w:trPr>
        <w:tc>
          <w:tcPr>
            <w:tcW w:w="158" w:type="pct"/>
            <w:vMerge/>
          </w:tcPr>
          <w:p w:rsidR="00623425" w:rsidRPr="00696774" w:rsidRDefault="00623425" w:rsidP="00500948">
            <w:pPr>
              <w:spacing w:line="280" w:lineRule="exact"/>
              <w:rPr>
                <w:rFonts w:ascii="Times New Roman" w:hAnsi="Times New Roman"/>
                <w:color w:val="000000" w:themeColor="text1"/>
                <w:sz w:val="28"/>
                <w:szCs w:val="21"/>
              </w:rPr>
            </w:pPr>
          </w:p>
        </w:tc>
        <w:tc>
          <w:tcPr>
            <w:tcW w:w="869" w:type="pct"/>
          </w:tcPr>
          <w:p w:rsidR="00623425" w:rsidRPr="00696774" w:rsidRDefault="00623425" w:rsidP="00500948">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平地原住民族地區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5.60</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5.43</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6.05</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23.50</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11.56</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15.67</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9.46</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21.54</w:t>
            </w:r>
          </w:p>
        </w:tc>
      </w:tr>
      <w:tr w:rsidR="00696774" w:rsidRPr="00696774" w:rsidTr="00CA25C4">
        <w:trPr>
          <w:trHeight w:val="330"/>
        </w:trPr>
        <w:tc>
          <w:tcPr>
            <w:tcW w:w="158" w:type="pct"/>
            <w:vMerge/>
          </w:tcPr>
          <w:p w:rsidR="00623425" w:rsidRPr="00696774" w:rsidRDefault="00623425" w:rsidP="004C2584">
            <w:pPr>
              <w:spacing w:line="280" w:lineRule="exact"/>
              <w:rPr>
                <w:rFonts w:ascii="Times New Roman" w:hAnsi="Times New Roman"/>
                <w:color w:val="000000" w:themeColor="text1"/>
                <w:sz w:val="28"/>
                <w:szCs w:val="21"/>
              </w:rPr>
            </w:pPr>
          </w:p>
        </w:tc>
        <w:tc>
          <w:tcPr>
            <w:tcW w:w="869" w:type="pc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非原住民族地區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1.20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6.66</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7.05</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6.91</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21.64</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1.31</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18.12</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21.87</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14.31</w:t>
            </w:r>
          </w:p>
        </w:tc>
      </w:tr>
      <w:tr w:rsidR="00696774" w:rsidRPr="00696774" w:rsidTr="00CA25C4">
        <w:trPr>
          <w:trHeight w:val="330"/>
        </w:trPr>
        <w:tc>
          <w:tcPr>
            <w:tcW w:w="158" w:type="pct"/>
            <w:vMerge w:val="restar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b/>
                <w:color w:val="000000" w:themeColor="text1"/>
                <w:kern w:val="0"/>
                <w:sz w:val="28"/>
                <w:szCs w:val="23"/>
              </w:rPr>
              <w:t>100</w:t>
            </w:r>
            <w:r w:rsidRPr="00696774">
              <w:rPr>
                <w:rFonts w:ascii="Times New Roman" w:hAnsi="Times New Roman"/>
                <w:b/>
                <w:color w:val="000000" w:themeColor="text1"/>
                <w:kern w:val="0"/>
                <w:sz w:val="28"/>
                <w:szCs w:val="23"/>
              </w:rPr>
              <w:t>年</w:t>
            </w:r>
          </w:p>
        </w:tc>
        <w:tc>
          <w:tcPr>
            <w:tcW w:w="869" w:type="pc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山地原住民族地區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1.96</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6.17</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4.89</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5.40</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18.73</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13.26</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9.77</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11.39</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22.75</w:t>
            </w:r>
          </w:p>
        </w:tc>
      </w:tr>
      <w:tr w:rsidR="00696774" w:rsidRPr="00696774" w:rsidTr="00CA25C4">
        <w:trPr>
          <w:trHeight w:val="330"/>
        </w:trPr>
        <w:tc>
          <w:tcPr>
            <w:tcW w:w="158" w:type="pct"/>
            <w:vMerge/>
          </w:tcPr>
          <w:p w:rsidR="00623425" w:rsidRPr="00696774" w:rsidRDefault="00623425" w:rsidP="004C2584">
            <w:pPr>
              <w:spacing w:line="280" w:lineRule="exact"/>
              <w:rPr>
                <w:rFonts w:ascii="Times New Roman" w:hAnsi="Times New Roman"/>
                <w:color w:val="000000" w:themeColor="text1"/>
                <w:sz w:val="28"/>
                <w:szCs w:val="21"/>
              </w:rPr>
            </w:pPr>
          </w:p>
        </w:tc>
        <w:tc>
          <w:tcPr>
            <w:tcW w:w="869" w:type="pc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平地原住民族地區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1.57</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5.68</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5.12</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5.37</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22.25</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10.47</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13.76</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9.62</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25.69</w:t>
            </w:r>
          </w:p>
        </w:tc>
      </w:tr>
      <w:tr w:rsidR="00696774" w:rsidRPr="00696774" w:rsidTr="00CA25C4">
        <w:trPr>
          <w:trHeight w:val="330"/>
        </w:trPr>
        <w:tc>
          <w:tcPr>
            <w:tcW w:w="158" w:type="pct"/>
            <w:vMerge/>
          </w:tcPr>
          <w:p w:rsidR="00623425" w:rsidRPr="00696774" w:rsidRDefault="00623425" w:rsidP="004C2584">
            <w:pPr>
              <w:spacing w:line="280" w:lineRule="exact"/>
              <w:rPr>
                <w:rFonts w:ascii="Times New Roman" w:hAnsi="Times New Roman"/>
                <w:color w:val="000000" w:themeColor="text1"/>
                <w:sz w:val="28"/>
                <w:szCs w:val="21"/>
              </w:rPr>
            </w:pPr>
          </w:p>
        </w:tc>
        <w:tc>
          <w:tcPr>
            <w:tcW w:w="869" w:type="pc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非原住民族地區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0.93</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5.60</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5.98</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6.90</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26.27</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1.13</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13.94</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17.92</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20.97</w:t>
            </w:r>
          </w:p>
        </w:tc>
      </w:tr>
      <w:tr w:rsidR="00696774" w:rsidRPr="00696774" w:rsidTr="00CA25C4">
        <w:trPr>
          <w:trHeight w:val="330"/>
        </w:trPr>
        <w:tc>
          <w:tcPr>
            <w:tcW w:w="158" w:type="pct"/>
            <w:vMerge w:val="restar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b/>
                <w:color w:val="000000" w:themeColor="text1"/>
                <w:kern w:val="0"/>
                <w:sz w:val="28"/>
                <w:szCs w:val="23"/>
              </w:rPr>
              <w:t>101</w:t>
            </w:r>
            <w:r w:rsidRPr="00696774">
              <w:rPr>
                <w:rFonts w:ascii="Times New Roman" w:hAnsi="Times New Roman"/>
                <w:b/>
                <w:color w:val="000000" w:themeColor="text1"/>
                <w:kern w:val="0"/>
                <w:sz w:val="28"/>
                <w:szCs w:val="23"/>
              </w:rPr>
              <w:t>年</w:t>
            </w:r>
          </w:p>
        </w:tc>
        <w:tc>
          <w:tcPr>
            <w:tcW w:w="869" w:type="pc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山地原住民族地區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2.53</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5.92</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4.89</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6.79</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19.30</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13.65</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10.27</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10.42</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25.25</w:t>
            </w:r>
          </w:p>
        </w:tc>
      </w:tr>
      <w:tr w:rsidR="00696774" w:rsidRPr="00696774" w:rsidTr="00CA25C4">
        <w:trPr>
          <w:trHeight w:val="330"/>
        </w:trPr>
        <w:tc>
          <w:tcPr>
            <w:tcW w:w="158" w:type="pct"/>
            <w:vMerge/>
          </w:tcPr>
          <w:p w:rsidR="00623425" w:rsidRPr="00696774" w:rsidRDefault="00623425" w:rsidP="004C2584">
            <w:pPr>
              <w:spacing w:line="280" w:lineRule="exact"/>
              <w:rPr>
                <w:rFonts w:ascii="Times New Roman" w:hAnsi="Times New Roman"/>
                <w:color w:val="000000" w:themeColor="text1"/>
                <w:sz w:val="28"/>
                <w:szCs w:val="21"/>
              </w:rPr>
            </w:pPr>
          </w:p>
        </w:tc>
        <w:tc>
          <w:tcPr>
            <w:tcW w:w="869" w:type="pc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平地原住民族地區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1.29</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5.51</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5.68</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6.11</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22.17</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9.89</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13.58</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9.58</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25.45</w:t>
            </w:r>
          </w:p>
        </w:tc>
      </w:tr>
      <w:tr w:rsidR="00696774" w:rsidRPr="00696774" w:rsidTr="00CA25C4">
        <w:trPr>
          <w:trHeight w:val="330"/>
        </w:trPr>
        <w:tc>
          <w:tcPr>
            <w:tcW w:w="158" w:type="pct"/>
            <w:vMerge/>
          </w:tcPr>
          <w:p w:rsidR="00623425" w:rsidRPr="00696774" w:rsidRDefault="00623425" w:rsidP="004C2584">
            <w:pPr>
              <w:spacing w:line="280" w:lineRule="exact"/>
              <w:rPr>
                <w:rFonts w:ascii="Times New Roman" w:hAnsi="Times New Roman"/>
                <w:color w:val="000000" w:themeColor="text1"/>
                <w:sz w:val="28"/>
                <w:szCs w:val="21"/>
              </w:rPr>
            </w:pPr>
          </w:p>
        </w:tc>
        <w:tc>
          <w:tcPr>
            <w:tcW w:w="869" w:type="pc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非原住民族地區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1.16</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7.73</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8.10</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5.87</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22.17</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1.40</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15.73</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14.53</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22.63</w:t>
            </w:r>
          </w:p>
        </w:tc>
      </w:tr>
      <w:tr w:rsidR="00696774" w:rsidRPr="00696774" w:rsidTr="00CA25C4">
        <w:trPr>
          <w:trHeight w:val="330"/>
        </w:trPr>
        <w:tc>
          <w:tcPr>
            <w:tcW w:w="158" w:type="pct"/>
            <w:vMerge w:val="restar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b/>
                <w:color w:val="000000" w:themeColor="text1"/>
                <w:sz w:val="28"/>
                <w:szCs w:val="23"/>
              </w:rPr>
              <w:t>1</w:t>
            </w:r>
            <w:r w:rsidRPr="00696774">
              <w:rPr>
                <w:rFonts w:ascii="Times New Roman" w:hAnsi="Times New Roman"/>
                <w:b/>
                <w:color w:val="000000" w:themeColor="text1"/>
                <w:kern w:val="0"/>
                <w:sz w:val="28"/>
                <w:szCs w:val="23"/>
              </w:rPr>
              <w:t>02</w:t>
            </w:r>
            <w:r w:rsidRPr="00696774">
              <w:rPr>
                <w:rFonts w:ascii="Times New Roman" w:hAnsi="Times New Roman"/>
                <w:b/>
                <w:color w:val="000000" w:themeColor="text1"/>
                <w:kern w:val="0"/>
                <w:sz w:val="28"/>
                <w:szCs w:val="23"/>
              </w:rPr>
              <w:t>年</w:t>
            </w:r>
          </w:p>
        </w:tc>
        <w:tc>
          <w:tcPr>
            <w:tcW w:w="869" w:type="pc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山地原住民族地區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2.15</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7.32</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5.27</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5.42</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18.22</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13.01</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11.02</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10.53</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26.85</w:t>
            </w:r>
          </w:p>
        </w:tc>
      </w:tr>
      <w:tr w:rsidR="00696774" w:rsidRPr="00696774" w:rsidTr="00CA25C4">
        <w:trPr>
          <w:trHeight w:val="330"/>
        </w:trPr>
        <w:tc>
          <w:tcPr>
            <w:tcW w:w="158" w:type="pct"/>
            <w:vMerge/>
          </w:tcPr>
          <w:p w:rsidR="00623425" w:rsidRPr="00696774" w:rsidRDefault="00623425" w:rsidP="004C2584">
            <w:pPr>
              <w:spacing w:line="280" w:lineRule="exact"/>
              <w:rPr>
                <w:rFonts w:ascii="Times New Roman" w:hAnsi="Times New Roman"/>
                <w:color w:val="000000" w:themeColor="text1"/>
                <w:sz w:val="28"/>
                <w:szCs w:val="21"/>
              </w:rPr>
            </w:pPr>
          </w:p>
        </w:tc>
        <w:tc>
          <w:tcPr>
            <w:tcW w:w="869" w:type="pc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平地原住民族地區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0.97</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5.74</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5.85</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5.31</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21.87</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11.37</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20.94</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9.22</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18.42</w:t>
            </w:r>
          </w:p>
        </w:tc>
      </w:tr>
      <w:tr w:rsidR="00696774" w:rsidRPr="00696774" w:rsidTr="00CA25C4">
        <w:trPr>
          <w:trHeight w:val="330"/>
        </w:trPr>
        <w:tc>
          <w:tcPr>
            <w:tcW w:w="158" w:type="pct"/>
            <w:vMerge/>
          </w:tcPr>
          <w:p w:rsidR="00623425" w:rsidRPr="00696774" w:rsidRDefault="00623425" w:rsidP="004C2584">
            <w:pPr>
              <w:spacing w:line="280" w:lineRule="exact"/>
              <w:rPr>
                <w:rFonts w:ascii="Times New Roman" w:hAnsi="Times New Roman"/>
                <w:color w:val="000000" w:themeColor="text1"/>
                <w:sz w:val="28"/>
                <w:szCs w:val="21"/>
              </w:rPr>
            </w:pPr>
          </w:p>
        </w:tc>
        <w:tc>
          <w:tcPr>
            <w:tcW w:w="869" w:type="pc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非原住民族地區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0.83</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5.39</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5.26</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7.10</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24.07</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0.88</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18.89</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20.36</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17.02</w:t>
            </w:r>
          </w:p>
        </w:tc>
      </w:tr>
      <w:tr w:rsidR="00696774" w:rsidRPr="00696774" w:rsidTr="00CA25C4">
        <w:trPr>
          <w:trHeight w:val="330"/>
        </w:trPr>
        <w:tc>
          <w:tcPr>
            <w:tcW w:w="158" w:type="pct"/>
            <w:vMerge w:val="restar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b/>
                <w:color w:val="000000" w:themeColor="text1"/>
                <w:kern w:val="0"/>
                <w:sz w:val="28"/>
                <w:szCs w:val="23"/>
              </w:rPr>
              <w:t>103</w:t>
            </w:r>
            <w:r w:rsidRPr="00696774">
              <w:rPr>
                <w:rFonts w:ascii="Times New Roman" w:hAnsi="Times New Roman"/>
                <w:b/>
                <w:color w:val="000000" w:themeColor="text1"/>
                <w:kern w:val="0"/>
                <w:sz w:val="28"/>
                <w:szCs w:val="23"/>
              </w:rPr>
              <w:t>年</w:t>
            </w:r>
          </w:p>
        </w:tc>
        <w:tc>
          <w:tcPr>
            <w:tcW w:w="869" w:type="pc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山地原住民族地區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1.11</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6.62</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5.00</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5.06</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17.80</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12.99</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16.99</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13.40</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21.02</w:t>
            </w:r>
          </w:p>
        </w:tc>
      </w:tr>
      <w:tr w:rsidR="00696774" w:rsidRPr="00696774" w:rsidTr="00CA25C4">
        <w:trPr>
          <w:trHeight w:val="330"/>
        </w:trPr>
        <w:tc>
          <w:tcPr>
            <w:tcW w:w="158" w:type="pct"/>
            <w:vMerge/>
          </w:tcPr>
          <w:p w:rsidR="00623425" w:rsidRPr="00696774" w:rsidRDefault="00623425" w:rsidP="004C2584">
            <w:pPr>
              <w:spacing w:line="280" w:lineRule="exact"/>
              <w:rPr>
                <w:rFonts w:ascii="Times New Roman" w:hAnsi="Times New Roman"/>
                <w:color w:val="000000" w:themeColor="text1"/>
                <w:sz w:val="28"/>
                <w:szCs w:val="21"/>
              </w:rPr>
            </w:pPr>
          </w:p>
        </w:tc>
        <w:tc>
          <w:tcPr>
            <w:tcW w:w="869" w:type="pct"/>
          </w:tcPr>
          <w:p w:rsidR="00623425" w:rsidRPr="00696774" w:rsidRDefault="00623425" w:rsidP="004C2584">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平地原住民族地區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0.81</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5.71</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4.83</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5.54</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22.77</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8.54</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23.34</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10.82</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17.64</w:t>
            </w:r>
          </w:p>
        </w:tc>
      </w:tr>
      <w:tr w:rsidR="00696774" w:rsidRPr="00696774" w:rsidTr="00CA25C4">
        <w:trPr>
          <w:trHeight w:val="330"/>
        </w:trPr>
        <w:tc>
          <w:tcPr>
            <w:tcW w:w="158" w:type="pct"/>
            <w:vMerge/>
          </w:tcPr>
          <w:p w:rsidR="00623425" w:rsidRPr="00696774" w:rsidRDefault="00623425" w:rsidP="008B4F7A">
            <w:pPr>
              <w:spacing w:line="280" w:lineRule="exact"/>
              <w:rPr>
                <w:rFonts w:ascii="Times New Roman" w:hAnsi="Times New Roman"/>
                <w:color w:val="000000" w:themeColor="text1"/>
                <w:sz w:val="28"/>
                <w:szCs w:val="21"/>
              </w:rPr>
            </w:pPr>
          </w:p>
        </w:tc>
        <w:tc>
          <w:tcPr>
            <w:tcW w:w="869" w:type="pct"/>
          </w:tcPr>
          <w:p w:rsidR="00623425" w:rsidRPr="00696774" w:rsidRDefault="00623425"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非原住民族地區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0.85</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5.94</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5.92</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7.25</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23.86</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0.79</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21.01</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20.78</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13.59</w:t>
            </w:r>
          </w:p>
        </w:tc>
      </w:tr>
      <w:tr w:rsidR="00696774" w:rsidRPr="00696774" w:rsidTr="00CA25C4">
        <w:trPr>
          <w:trHeight w:val="330"/>
        </w:trPr>
        <w:tc>
          <w:tcPr>
            <w:tcW w:w="158" w:type="pct"/>
            <w:vMerge w:val="restart"/>
          </w:tcPr>
          <w:p w:rsidR="00623425" w:rsidRPr="00696774" w:rsidRDefault="00623425" w:rsidP="008B4F7A">
            <w:pPr>
              <w:spacing w:line="280" w:lineRule="exact"/>
              <w:rPr>
                <w:rFonts w:ascii="Times New Roman" w:hAnsi="Times New Roman"/>
                <w:color w:val="000000" w:themeColor="text1"/>
                <w:sz w:val="28"/>
                <w:szCs w:val="21"/>
              </w:rPr>
            </w:pPr>
            <w:r w:rsidRPr="00696774">
              <w:rPr>
                <w:rFonts w:ascii="Times New Roman" w:hAnsi="Times New Roman"/>
                <w:b/>
                <w:color w:val="000000" w:themeColor="text1"/>
                <w:kern w:val="0"/>
                <w:sz w:val="28"/>
                <w:szCs w:val="23"/>
              </w:rPr>
              <w:t>104</w:t>
            </w:r>
            <w:r w:rsidRPr="00696774">
              <w:rPr>
                <w:rFonts w:ascii="Times New Roman" w:hAnsi="Times New Roman"/>
                <w:b/>
                <w:color w:val="000000" w:themeColor="text1"/>
                <w:kern w:val="0"/>
                <w:sz w:val="28"/>
                <w:szCs w:val="23"/>
              </w:rPr>
              <w:t>年</w:t>
            </w:r>
          </w:p>
        </w:tc>
        <w:tc>
          <w:tcPr>
            <w:tcW w:w="869" w:type="pct"/>
          </w:tcPr>
          <w:p w:rsidR="00623425" w:rsidRPr="00696774" w:rsidRDefault="00623425"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山地原住民族地區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0.97</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7.62</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4.40</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6.12</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18.46</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12.01</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17.23</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14.22</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18.96</w:t>
            </w:r>
          </w:p>
        </w:tc>
      </w:tr>
      <w:tr w:rsidR="00696774" w:rsidRPr="00696774" w:rsidTr="00CA25C4">
        <w:trPr>
          <w:trHeight w:val="330"/>
        </w:trPr>
        <w:tc>
          <w:tcPr>
            <w:tcW w:w="158" w:type="pct"/>
            <w:vMerge/>
          </w:tcPr>
          <w:p w:rsidR="00623425" w:rsidRPr="00696774" w:rsidRDefault="00623425" w:rsidP="008B4F7A">
            <w:pPr>
              <w:spacing w:line="280" w:lineRule="exact"/>
              <w:rPr>
                <w:rFonts w:ascii="Times New Roman" w:hAnsi="Times New Roman"/>
                <w:color w:val="000000" w:themeColor="text1"/>
                <w:sz w:val="28"/>
                <w:szCs w:val="21"/>
              </w:rPr>
            </w:pPr>
          </w:p>
        </w:tc>
        <w:tc>
          <w:tcPr>
            <w:tcW w:w="869" w:type="pct"/>
          </w:tcPr>
          <w:p w:rsidR="00623425" w:rsidRPr="00696774" w:rsidRDefault="00623425"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平地原住民族地區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0.69</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5.42</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5.14</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6.07</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23.27</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8.74</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23.05</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11.75</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15.87</w:t>
            </w:r>
          </w:p>
        </w:tc>
      </w:tr>
      <w:tr w:rsidR="00696774" w:rsidRPr="00696774" w:rsidTr="00CA25C4">
        <w:trPr>
          <w:trHeight w:val="330"/>
        </w:trPr>
        <w:tc>
          <w:tcPr>
            <w:tcW w:w="158" w:type="pct"/>
            <w:vMerge/>
          </w:tcPr>
          <w:p w:rsidR="00623425" w:rsidRPr="00696774" w:rsidRDefault="00623425" w:rsidP="008B4F7A">
            <w:pPr>
              <w:spacing w:line="280" w:lineRule="exact"/>
              <w:rPr>
                <w:rFonts w:ascii="Times New Roman" w:hAnsi="Times New Roman"/>
                <w:color w:val="000000" w:themeColor="text1"/>
                <w:sz w:val="28"/>
                <w:szCs w:val="21"/>
              </w:rPr>
            </w:pPr>
          </w:p>
        </w:tc>
        <w:tc>
          <w:tcPr>
            <w:tcW w:w="869" w:type="pct"/>
          </w:tcPr>
          <w:p w:rsidR="00623425" w:rsidRPr="00696774" w:rsidRDefault="00623425"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非原住民族地區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0.55</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6.19</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6.55</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8.07</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23.82</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0.65</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21.55</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21.75</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10.85</w:t>
            </w:r>
          </w:p>
        </w:tc>
      </w:tr>
      <w:tr w:rsidR="00696774" w:rsidRPr="00696774" w:rsidTr="00CA25C4">
        <w:trPr>
          <w:trHeight w:val="330"/>
        </w:trPr>
        <w:tc>
          <w:tcPr>
            <w:tcW w:w="158" w:type="pct"/>
            <w:vMerge w:val="restart"/>
          </w:tcPr>
          <w:p w:rsidR="00623425" w:rsidRPr="00696774" w:rsidRDefault="00623425" w:rsidP="008B4F7A">
            <w:pPr>
              <w:spacing w:line="280" w:lineRule="exact"/>
              <w:rPr>
                <w:rFonts w:ascii="Times New Roman" w:hAnsi="Times New Roman"/>
                <w:color w:val="000000" w:themeColor="text1"/>
                <w:sz w:val="28"/>
                <w:szCs w:val="21"/>
              </w:rPr>
            </w:pPr>
            <w:r w:rsidRPr="00696774">
              <w:rPr>
                <w:rFonts w:ascii="Times New Roman" w:hAnsi="Times New Roman"/>
                <w:b/>
                <w:color w:val="000000" w:themeColor="text1"/>
                <w:kern w:val="0"/>
                <w:sz w:val="28"/>
                <w:szCs w:val="23"/>
              </w:rPr>
              <w:t>105</w:t>
            </w:r>
            <w:r w:rsidRPr="00696774">
              <w:rPr>
                <w:rFonts w:ascii="Times New Roman" w:hAnsi="Times New Roman"/>
                <w:b/>
                <w:color w:val="000000" w:themeColor="text1"/>
                <w:kern w:val="0"/>
                <w:sz w:val="28"/>
                <w:szCs w:val="23"/>
              </w:rPr>
              <w:t>年</w:t>
            </w:r>
          </w:p>
        </w:tc>
        <w:tc>
          <w:tcPr>
            <w:tcW w:w="869" w:type="pct"/>
          </w:tcPr>
          <w:p w:rsidR="00623425" w:rsidRPr="00696774" w:rsidRDefault="00623425"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山地原住民族地區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1.69</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10.99</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5.73</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5.08</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16.91</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10.53</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11.79</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8.10</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28.83</w:t>
            </w:r>
          </w:p>
        </w:tc>
      </w:tr>
      <w:tr w:rsidR="00696774" w:rsidRPr="00696774" w:rsidTr="00CA25C4">
        <w:trPr>
          <w:trHeight w:val="330"/>
        </w:trPr>
        <w:tc>
          <w:tcPr>
            <w:tcW w:w="158" w:type="pct"/>
            <w:vMerge/>
          </w:tcPr>
          <w:p w:rsidR="00623425" w:rsidRPr="00696774" w:rsidRDefault="00623425" w:rsidP="008B4F7A">
            <w:pPr>
              <w:spacing w:line="280" w:lineRule="exact"/>
              <w:rPr>
                <w:rFonts w:ascii="Times New Roman" w:hAnsi="Times New Roman"/>
                <w:color w:val="000000" w:themeColor="text1"/>
                <w:sz w:val="28"/>
                <w:szCs w:val="21"/>
              </w:rPr>
            </w:pPr>
          </w:p>
        </w:tc>
        <w:tc>
          <w:tcPr>
            <w:tcW w:w="869" w:type="pct"/>
          </w:tcPr>
          <w:p w:rsidR="00623425" w:rsidRPr="00696774" w:rsidRDefault="00623425"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平地原住民族地區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1.47</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9.91</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6.64</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5.88</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19.90</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7.07</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8.92</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6.01</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34.60</w:t>
            </w:r>
          </w:p>
        </w:tc>
      </w:tr>
      <w:tr w:rsidR="00696774" w:rsidRPr="00696774" w:rsidTr="00CA25C4">
        <w:trPr>
          <w:trHeight w:val="330"/>
        </w:trPr>
        <w:tc>
          <w:tcPr>
            <w:tcW w:w="158" w:type="pct"/>
            <w:vMerge/>
          </w:tcPr>
          <w:p w:rsidR="00623425" w:rsidRPr="00696774" w:rsidRDefault="00623425" w:rsidP="008B4F7A">
            <w:pPr>
              <w:spacing w:line="280" w:lineRule="exact"/>
              <w:rPr>
                <w:rFonts w:ascii="Times New Roman" w:hAnsi="Times New Roman"/>
                <w:color w:val="000000" w:themeColor="text1"/>
                <w:sz w:val="28"/>
                <w:szCs w:val="21"/>
              </w:rPr>
            </w:pPr>
          </w:p>
        </w:tc>
        <w:tc>
          <w:tcPr>
            <w:tcW w:w="869" w:type="pct"/>
          </w:tcPr>
          <w:p w:rsidR="00623425" w:rsidRPr="00696774" w:rsidRDefault="00623425"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非原住民族地區</w:t>
            </w:r>
          </w:p>
        </w:tc>
        <w:tc>
          <w:tcPr>
            <w:tcW w:w="38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1.50</w:t>
            </w:r>
          </w:p>
        </w:tc>
        <w:tc>
          <w:tcPr>
            <w:tcW w:w="392"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13.10</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9.93</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5.41</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18.86</w:t>
            </w:r>
          </w:p>
        </w:tc>
        <w:tc>
          <w:tcPr>
            <w:tcW w:w="393"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7.26</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2.15</w:t>
            </w:r>
          </w:p>
        </w:tc>
        <w:tc>
          <w:tcPr>
            <w:tcW w:w="393" w:type="pct"/>
            <w:noWrap/>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3.29</w:t>
            </w:r>
          </w:p>
        </w:tc>
        <w:tc>
          <w:tcPr>
            <w:tcW w:w="446" w:type="pct"/>
          </w:tcPr>
          <w:p w:rsidR="00623425" w:rsidRPr="00696774" w:rsidRDefault="00623425" w:rsidP="00F90F39">
            <w:pPr>
              <w:spacing w:line="280" w:lineRule="exact"/>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38.73</w:t>
            </w:r>
          </w:p>
        </w:tc>
      </w:tr>
      <w:tr w:rsidR="00696774" w:rsidRPr="00696774" w:rsidTr="00CA25C4">
        <w:trPr>
          <w:trHeight w:val="330"/>
        </w:trPr>
        <w:tc>
          <w:tcPr>
            <w:tcW w:w="158" w:type="pct"/>
            <w:vMerge w:val="restart"/>
          </w:tcPr>
          <w:p w:rsidR="00CA25C4" w:rsidRPr="00696774" w:rsidRDefault="00CA25C4" w:rsidP="008B4F7A">
            <w:pPr>
              <w:spacing w:line="280" w:lineRule="exact"/>
              <w:rPr>
                <w:rFonts w:ascii="Times New Roman" w:hAnsi="Times New Roman"/>
                <w:color w:val="000000" w:themeColor="text1"/>
                <w:sz w:val="28"/>
                <w:szCs w:val="21"/>
              </w:rPr>
            </w:pPr>
            <w:r w:rsidRPr="00696774">
              <w:rPr>
                <w:rFonts w:ascii="Times New Roman" w:hAnsi="Times New Roman"/>
                <w:b/>
                <w:color w:val="000000" w:themeColor="text1"/>
                <w:kern w:val="0"/>
                <w:sz w:val="28"/>
                <w:szCs w:val="23"/>
              </w:rPr>
              <w:t>106</w:t>
            </w:r>
            <w:r w:rsidRPr="00696774">
              <w:rPr>
                <w:rFonts w:ascii="Times New Roman" w:hAnsi="Times New Roman"/>
                <w:b/>
                <w:color w:val="000000" w:themeColor="text1"/>
                <w:kern w:val="0"/>
                <w:sz w:val="28"/>
                <w:szCs w:val="23"/>
              </w:rPr>
              <w:t>年</w:t>
            </w:r>
          </w:p>
        </w:tc>
        <w:tc>
          <w:tcPr>
            <w:tcW w:w="869" w:type="pct"/>
          </w:tcPr>
          <w:p w:rsidR="00CA25C4" w:rsidRPr="00696774" w:rsidRDefault="00CA25C4"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山地原住民族地區</w:t>
            </w:r>
          </w:p>
        </w:tc>
        <w:tc>
          <w:tcPr>
            <w:tcW w:w="386"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1.27</w:t>
            </w:r>
          </w:p>
        </w:tc>
        <w:tc>
          <w:tcPr>
            <w:tcW w:w="392"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8.17</w:t>
            </w:r>
          </w:p>
        </w:tc>
        <w:tc>
          <w:tcPr>
            <w:tcW w:w="393"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4.47</w:t>
            </w:r>
          </w:p>
        </w:tc>
        <w:tc>
          <w:tcPr>
            <w:tcW w:w="393"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6.46</w:t>
            </w:r>
          </w:p>
        </w:tc>
        <w:tc>
          <w:tcPr>
            <w:tcW w:w="393"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19.64</w:t>
            </w:r>
          </w:p>
        </w:tc>
        <w:tc>
          <w:tcPr>
            <w:tcW w:w="393"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14.93</w:t>
            </w:r>
          </w:p>
        </w:tc>
        <w:tc>
          <w:tcPr>
            <w:tcW w:w="393"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15.05</w:t>
            </w:r>
          </w:p>
        </w:tc>
        <w:tc>
          <w:tcPr>
            <w:tcW w:w="393"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12.98</w:t>
            </w:r>
          </w:p>
        </w:tc>
        <w:tc>
          <w:tcPr>
            <w:tcW w:w="446"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17.03</w:t>
            </w:r>
          </w:p>
        </w:tc>
      </w:tr>
      <w:tr w:rsidR="00696774" w:rsidRPr="00696774" w:rsidTr="00CA25C4">
        <w:trPr>
          <w:trHeight w:val="330"/>
        </w:trPr>
        <w:tc>
          <w:tcPr>
            <w:tcW w:w="158" w:type="pct"/>
            <w:vMerge/>
          </w:tcPr>
          <w:p w:rsidR="00CA25C4" w:rsidRPr="00696774" w:rsidRDefault="00CA25C4" w:rsidP="008B4F7A">
            <w:pPr>
              <w:spacing w:line="280" w:lineRule="exact"/>
              <w:rPr>
                <w:rFonts w:ascii="Times New Roman" w:hAnsi="Times New Roman"/>
                <w:color w:val="000000" w:themeColor="text1"/>
                <w:sz w:val="28"/>
                <w:szCs w:val="21"/>
              </w:rPr>
            </w:pPr>
          </w:p>
        </w:tc>
        <w:tc>
          <w:tcPr>
            <w:tcW w:w="869" w:type="pct"/>
          </w:tcPr>
          <w:p w:rsidR="00CA25C4" w:rsidRPr="00696774" w:rsidRDefault="00CA25C4"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平地原住民族地區</w:t>
            </w:r>
          </w:p>
        </w:tc>
        <w:tc>
          <w:tcPr>
            <w:tcW w:w="386"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0.77</w:t>
            </w:r>
          </w:p>
        </w:tc>
        <w:tc>
          <w:tcPr>
            <w:tcW w:w="392"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6.39</w:t>
            </w:r>
          </w:p>
        </w:tc>
        <w:tc>
          <w:tcPr>
            <w:tcW w:w="393"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4.86</w:t>
            </w:r>
          </w:p>
        </w:tc>
        <w:tc>
          <w:tcPr>
            <w:tcW w:w="393"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6.41</w:t>
            </w:r>
          </w:p>
        </w:tc>
        <w:tc>
          <w:tcPr>
            <w:tcW w:w="393"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24.32</w:t>
            </w:r>
          </w:p>
        </w:tc>
        <w:tc>
          <w:tcPr>
            <w:tcW w:w="393"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8.72</w:t>
            </w:r>
          </w:p>
        </w:tc>
        <w:tc>
          <w:tcPr>
            <w:tcW w:w="393"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22.99</w:t>
            </w:r>
          </w:p>
        </w:tc>
        <w:tc>
          <w:tcPr>
            <w:tcW w:w="393"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11.20</w:t>
            </w:r>
          </w:p>
        </w:tc>
        <w:tc>
          <w:tcPr>
            <w:tcW w:w="446"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14.36</w:t>
            </w:r>
          </w:p>
        </w:tc>
      </w:tr>
      <w:tr w:rsidR="00696774" w:rsidRPr="00696774" w:rsidTr="00CA25C4">
        <w:trPr>
          <w:trHeight w:val="330"/>
        </w:trPr>
        <w:tc>
          <w:tcPr>
            <w:tcW w:w="158" w:type="pct"/>
            <w:vMerge/>
          </w:tcPr>
          <w:p w:rsidR="00CA25C4" w:rsidRPr="00696774" w:rsidRDefault="00CA25C4" w:rsidP="008B4F7A">
            <w:pPr>
              <w:spacing w:line="280" w:lineRule="exact"/>
              <w:rPr>
                <w:rFonts w:ascii="Times New Roman" w:hAnsi="Times New Roman"/>
                <w:color w:val="000000" w:themeColor="text1"/>
                <w:sz w:val="28"/>
                <w:szCs w:val="21"/>
              </w:rPr>
            </w:pPr>
          </w:p>
        </w:tc>
        <w:tc>
          <w:tcPr>
            <w:tcW w:w="869" w:type="pct"/>
          </w:tcPr>
          <w:p w:rsidR="00CA25C4" w:rsidRPr="00696774" w:rsidRDefault="00CA25C4"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非原住民族地區</w:t>
            </w:r>
          </w:p>
        </w:tc>
        <w:tc>
          <w:tcPr>
            <w:tcW w:w="386"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0.76</w:t>
            </w:r>
          </w:p>
        </w:tc>
        <w:tc>
          <w:tcPr>
            <w:tcW w:w="392"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8.42</w:t>
            </w:r>
          </w:p>
        </w:tc>
        <w:tc>
          <w:tcPr>
            <w:tcW w:w="393"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7.39</w:t>
            </w:r>
          </w:p>
        </w:tc>
        <w:tc>
          <w:tcPr>
            <w:tcW w:w="393"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8.45</w:t>
            </w:r>
          </w:p>
        </w:tc>
        <w:tc>
          <w:tcPr>
            <w:tcW w:w="393"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24.40</w:t>
            </w:r>
          </w:p>
        </w:tc>
        <w:tc>
          <w:tcPr>
            <w:tcW w:w="393"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1.53</w:t>
            </w:r>
          </w:p>
        </w:tc>
        <w:tc>
          <w:tcPr>
            <w:tcW w:w="393"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17.69</w:t>
            </w:r>
          </w:p>
        </w:tc>
        <w:tc>
          <w:tcPr>
            <w:tcW w:w="393" w:type="pct"/>
            <w:noWrap/>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17.04</w:t>
            </w:r>
          </w:p>
        </w:tc>
        <w:tc>
          <w:tcPr>
            <w:tcW w:w="446" w:type="pct"/>
          </w:tcPr>
          <w:p w:rsidR="00CA25C4" w:rsidRPr="00696774" w:rsidRDefault="00CA25C4" w:rsidP="00F90F39">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14.32</w:t>
            </w:r>
          </w:p>
        </w:tc>
      </w:tr>
      <w:tr w:rsidR="00696774" w:rsidRPr="00696774" w:rsidTr="00CA25C4">
        <w:trPr>
          <w:trHeight w:val="330"/>
        </w:trPr>
        <w:tc>
          <w:tcPr>
            <w:tcW w:w="158" w:type="pct"/>
            <w:vMerge w:val="restart"/>
          </w:tcPr>
          <w:p w:rsidR="00CA25C4" w:rsidRPr="00696774" w:rsidRDefault="00CA25C4" w:rsidP="008B4F7A">
            <w:pPr>
              <w:spacing w:line="280" w:lineRule="exact"/>
              <w:rPr>
                <w:rFonts w:ascii="Times New Roman" w:hAnsi="Times New Roman"/>
                <w:color w:val="000000" w:themeColor="text1"/>
                <w:sz w:val="28"/>
                <w:szCs w:val="21"/>
              </w:rPr>
            </w:pPr>
            <w:r w:rsidRPr="00696774">
              <w:rPr>
                <w:rFonts w:ascii="Times New Roman" w:hAnsi="Times New Roman"/>
                <w:b/>
                <w:color w:val="000000" w:themeColor="text1"/>
                <w:kern w:val="0"/>
                <w:sz w:val="28"/>
                <w:szCs w:val="23"/>
              </w:rPr>
              <w:t>107</w:t>
            </w:r>
            <w:r w:rsidRPr="00696774">
              <w:rPr>
                <w:rFonts w:ascii="Times New Roman" w:hAnsi="Times New Roman"/>
                <w:b/>
                <w:color w:val="000000" w:themeColor="text1"/>
                <w:kern w:val="0"/>
                <w:sz w:val="28"/>
                <w:szCs w:val="23"/>
              </w:rPr>
              <w:t>年</w:t>
            </w:r>
          </w:p>
        </w:tc>
        <w:tc>
          <w:tcPr>
            <w:tcW w:w="869" w:type="pct"/>
          </w:tcPr>
          <w:p w:rsidR="00CA25C4" w:rsidRPr="00696774" w:rsidRDefault="00CA25C4"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山地原住民族地區</w:t>
            </w:r>
          </w:p>
        </w:tc>
        <w:tc>
          <w:tcPr>
            <w:tcW w:w="386"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1.68</w:t>
            </w:r>
          </w:p>
        </w:tc>
        <w:tc>
          <w:tcPr>
            <w:tcW w:w="392"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8.09</w:t>
            </w:r>
          </w:p>
        </w:tc>
        <w:tc>
          <w:tcPr>
            <w:tcW w:w="393"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4.17</w:t>
            </w:r>
          </w:p>
        </w:tc>
        <w:tc>
          <w:tcPr>
            <w:tcW w:w="393" w:type="pct"/>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6.78</w:t>
            </w:r>
          </w:p>
        </w:tc>
        <w:tc>
          <w:tcPr>
            <w:tcW w:w="393" w:type="pct"/>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20.32</w:t>
            </w:r>
          </w:p>
        </w:tc>
        <w:tc>
          <w:tcPr>
            <w:tcW w:w="393" w:type="pct"/>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12.76</w:t>
            </w:r>
          </w:p>
        </w:tc>
        <w:tc>
          <w:tcPr>
            <w:tcW w:w="393"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16.14</w:t>
            </w:r>
          </w:p>
        </w:tc>
        <w:tc>
          <w:tcPr>
            <w:tcW w:w="393"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12.55</w:t>
            </w:r>
          </w:p>
        </w:tc>
        <w:tc>
          <w:tcPr>
            <w:tcW w:w="446" w:type="pct"/>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17.50</w:t>
            </w:r>
          </w:p>
        </w:tc>
      </w:tr>
      <w:tr w:rsidR="00696774" w:rsidRPr="00696774" w:rsidTr="00CA25C4">
        <w:trPr>
          <w:trHeight w:val="330"/>
        </w:trPr>
        <w:tc>
          <w:tcPr>
            <w:tcW w:w="158" w:type="pct"/>
            <w:vMerge/>
          </w:tcPr>
          <w:p w:rsidR="00CA25C4" w:rsidRPr="00696774" w:rsidRDefault="00CA25C4" w:rsidP="008B4F7A">
            <w:pPr>
              <w:spacing w:line="280" w:lineRule="exact"/>
              <w:rPr>
                <w:rFonts w:ascii="Times New Roman" w:hAnsi="Times New Roman"/>
                <w:color w:val="000000" w:themeColor="text1"/>
                <w:sz w:val="28"/>
                <w:szCs w:val="21"/>
              </w:rPr>
            </w:pPr>
          </w:p>
        </w:tc>
        <w:tc>
          <w:tcPr>
            <w:tcW w:w="869" w:type="pct"/>
          </w:tcPr>
          <w:p w:rsidR="00CA25C4" w:rsidRPr="00696774" w:rsidRDefault="00CA25C4"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平地原住民族地區</w:t>
            </w:r>
          </w:p>
        </w:tc>
        <w:tc>
          <w:tcPr>
            <w:tcW w:w="386"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0.94</w:t>
            </w:r>
          </w:p>
        </w:tc>
        <w:tc>
          <w:tcPr>
            <w:tcW w:w="392"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6.52</w:t>
            </w:r>
          </w:p>
        </w:tc>
        <w:tc>
          <w:tcPr>
            <w:tcW w:w="393"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5.03</w:t>
            </w:r>
          </w:p>
        </w:tc>
        <w:tc>
          <w:tcPr>
            <w:tcW w:w="393" w:type="pct"/>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6.80</w:t>
            </w:r>
          </w:p>
        </w:tc>
        <w:tc>
          <w:tcPr>
            <w:tcW w:w="393" w:type="pct"/>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26.19</w:t>
            </w:r>
          </w:p>
        </w:tc>
        <w:tc>
          <w:tcPr>
            <w:tcW w:w="393" w:type="pct"/>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6.87</w:t>
            </w:r>
          </w:p>
        </w:tc>
        <w:tc>
          <w:tcPr>
            <w:tcW w:w="393"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21.87</w:t>
            </w:r>
          </w:p>
        </w:tc>
        <w:tc>
          <w:tcPr>
            <w:tcW w:w="393"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10.92</w:t>
            </w:r>
          </w:p>
        </w:tc>
        <w:tc>
          <w:tcPr>
            <w:tcW w:w="446" w:type="pct"/>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14.85</w:t>
            </w:r>
          </w:p>
        </w:tc>
      </w:tr>
      <w:tr w:rsidR="00696774" w:rsidRPr="00696774" w:rsidTr="00CA25C4">
        <w:trPr>
          <w:trHeight w:val="330"/>
        </w:trPr>
        <w:tc>
          <w:tcPr>
            <w:tcW w:w="158" w:type="pct"/>
            <w:vMerge/>
          </w:tcPr>
          <w:p w:rsidR="00CA25C4" w:rsidRPr="00696774" w:rsidRDefault="00CA25C4" w:rsidP="008B4F7A">
            <w:pPr>
              <w:spacing w:line="280" w:lineRule="exact"/>
              <w:rPr>
                <w:rFonts w:ascii="Times New Roman" w:hAnsi="Times New Roman"/>
                <w:color w:val="000000" w:themeColor="text1"/>
                <w:sz w:val="28"/>
                <w:szCs w:val="21"/>
              </w:rPr>
            </w:pPr>
          </w:p>
        </w:tc>
        <w:tc>
          <w:tcPr>
            <w:tcW w:w="869" w:type="pct"/>
          </w:tcPr>
          <w:p w:rsidR="00CA25C4" w:rsidRPr="00696774" w:rsidRDefault="00CA25C4"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非原住民族地區</w:t>
            </w:r>
          </w:p>
        </w:tc>
        <w:tc>
          <w:tcPr>
            <w:tcW w:w="386"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1.09</w:t>
            </w:r>
          </w:p>
        </w:tc>
        <w:tc>
          <w:tcPr>
            <w:tcW w:w="392"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8.08</w:t>
            </w:r>
          </w:p>
        </w:tc>
        <w:tc>
          <w:tcPr>
            <w:tcW w:w="393"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7.09</w:t>
            </w:r>
          </w:p>
        </w:tc>
        <w:tc>
          <w:tcPr>
            <w:tcW w:w="393" w:type="pct"/>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8.86</w:t>
            </w:r>
          </w:p>
        </w:tc>
        <w:tc>
          <w:tcPr>
            <w:tcW w:w="393" w:type="pct"/>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25.49</w:t>
            </w:r>
          </w:p>
        </w:tc>
        <w:tc>
          <w:tcPr>
            <w:tcW w:w="393" w:type="pct"/>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1.33</w:t>
            </w:r>
          </w:p>
        </w:tc>
        <w:tc>
          <w:tcPr>
            <w:tcW w:w="393"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17.27</w:t>
            </w:r>
          </w:p>
        </w:tc>
        <w:tc>
          <w:tcPr>
            <w:tcW w:w="393" w:type="pct"/>
            <w:noWrap/>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17.21</w:t>
            </w:r>
          </w:p>
        </w:tc>
        <w:tc>
          <w:tcPr>
            <w:tcW w:w="446" w:type="pct"/>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13.57</w:t>
            </w:r>
          </w:p>
        </w:tc>
      </w:tr>
      <w:tr w:rsidR="00696774" w:rsidRPr="00696774" w:rsidTr="00CA25C4">
        <w:trPr>
          <w:trHeight w:val="330"/>
        </w:trPr>
        <w:tc>
          <w:tcPr>
            <w:tcW w:w="158" w:type="pct"/>
            <w:vMerge w:val="restart"/>
          </w:tcPr>
          <w:p w:rsidR="00CA25C4" w:rsidRPr="00696774" w:rsidRDefault="00CA25C4" w:rsidP="008B4F7A">
            <w:pPr>
              <w:spacing w:line="280" w:lineRule="exact"/>
              <w:rPr>
                <w:rFonts w:ascii="Times New Roman" w:hAnsi="Times New Roman"/>
                <w:color w:val="000000" w:themeColor="text1"/>
                <w:sz w:val="28"/>
                <w:szCs w:val="21"/>
              </w:rPr>
            </w:pPr>
            <w:r w:rsidRPr="00696774">
              <w:rPr>
                <w:rFonts w:ascii="Times New Roman" w:hAnsi="Times New Roman"/>
                <w:b/>
                <w:color w:val="000000" w:themeColor="text1"/>
                <w:kern w:val="0"/>
                <w:sz w:val="28"/>
                <w:szCs w:val="23"/>
              </w:rPr>
              <w:t>108</w:t>
            </w:r>
            <w:r w:rsidRPr="00696774">
              <w:rPr>
                <w:rFonts w:ascii="Times New Roman" w:hAnsi="Times New Roman"/>
                <w:b/>
                <w:color w:val="000000" w:themeColor="text1"/>
                <w:kern w:val="0"/>
                <w:sz w:val="28"/>
                <w:szCs w:val="23"/>
              </w:rPr>
              <w:t>年</w:t>
            </w:r>
          </w:p>
        </w:tc>
        <w:tc>
          <w:tcPr>
            <w:tcW w:w="869" w:type="pct"/>
          </w:tcPr>
          <w:p w:rsidR="00CA25C4" w:rsidRPr="00696774" w:rsidRDefault="00CA25C4"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山地原住民族地區</w:t>
            </w:r>
          </w:p>
        </w:tc>
        <w:tc>
          <w:tcPr>
            <w:tcW w:w="386"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1.38</w:t>
            </w:r>
          </w:p>
        </w:tc>
        <w:tc>
          <w:tcPr>
            <w:tcW w:w="392"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8.79</w:t>
            </w:r>
          </w:p>
        </w:tc>
        <w:tc>
          <w:tcPr>
            <w:tcW w:w="393"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4.58</w:t>
            </w:r>
          </w:p>
        </w:tc>
        <w:tc>
          <w:tcPr>
            <w:tcW w:w="393"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6.38</w:t>
            </w:r>
          </w:p>
        </w:tc>
        <w:tc>
          <w:tcPr>
            <w:tcW w:w="393"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21.57</w:t>
            </w:r>
          </w:p>
        </w:tc>
        <w:tc>
          <w:tcPr>
            <w:tcW w:w="393"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10.16</w:t>
            </w:r>
          </w:p>
        </w:tc>
        <w:tc>
          <w:tcPr>
            <w:tcW w:w="393"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15.00</w:t>
            </w:r>
          </w:p>
        </w:tc>
        <w:tc>
          <w:tcPr>
            <w:tcW w:w="393"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11.77</w:t>
            </w:r>
          </w:p>
        </w:tc>
        <w:tc>
          <w:tcPr>
            <w:tcW w:w="446"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20.37</w:t>
            </w:r>
          </w:p>
        </w:tc>
      </w:tr>
      <w:tr w:rsidR="00696774" w:rsidRPr="00696774" w:rsidTr="00CA25C4">
        <w:trPr>
          <w:trHeight w:val="330"/>
        </w:trPr>
        <w:tc>
          <w:tcPr>
            <w:tcW w:w="158" w:type="pct"/>
            <w:vMerge/>
          </w:tcPr>
          <w:p w:rsidR="00CA25C4" w:rsidRPr="00696774" w:rsidRDefault="00CA25C4" w:rsidP="008B4F7A">
            <w:pPr>
              <w:spacing w:line="280" w:lineRule="exact"/>
              <w:rPr>
                <w:rFonts w:ascii="Times New Roman" w:hAnsi="Times New Roman"/>
                <w:color w:val="000000" w:themeColor="text1"/>
                <w:sz w:val="28"/>
                <w:szCs w:val="21"/>
              </w:rPr>
            </w:pPr>
          </w:p>
        </w:tc>
        <w:tc>
          <w:tcPr>
            <w:tcW w:w="869" w:type="pct"/>
          </w:tcPr>
          <w:p w:rsidR="00CA25C4" w:rsidRPr="00696774" w:rsidRDefault="00CA25C4"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平地原住民族地區</w:t>
            </w:r>
          </w:p>
        </w:tc>
        <w:tc>
          <w:tcPr>
            <w:tcW w:w="386"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1.11</w:t>
            </w:r>
          </w:p>
        </w:tc>
        <w:tc>
          <w:tcPr>
            <w:tcW w:w="392"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7.87</w:t>
            </w:r>
          </w:p>
        </w:tc>
        <w:tc>
          <w:tcPr>
            <w:tcW w:w="393"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5.92</w:t>
            </w:r>
          </w:p>
        </w:tc>
        <w:tc>
          <w:tcPr>
            <w:tcW w:w="393"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7.30</w:t>
            </w:r>
          </w:p>
        </w:tc>
        <w:tc>
          <w:tcPr>
            <w:tcW w:w="393"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26.05</w:t>
            </w:r>
          </w:p>
        </w:tc>
        <w:tc>
          <w:tcPr>
            <w:tcW w:w="393"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8.03</w:t>
            </w:r>
          </w:p>
        </w:tc>
        <w:tc>
          <w:tcPr>
            <w:tcW w:w="393"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18.62</w:t>
            </w:r>
          </w:p>
        </w:tc>
        <w:tc>
          <w:tcPr>
            <w:tcW w:w="393"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10.17</w:t>
            </w:r>
          </w:p>
        </w:tc>
        <w:tc>
          <w:tcPr>
            <w:tcW w:w="446"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14.93</w:t>
            </w:r>
          </w:p>
        </w:tc>
      </w:tr>
      <w:tr w:rsidR="00696774" w:rsidRPr="00696774" w:rsidTr="00CA25C4">
        <w:trPr>
          <w:trHeight w:val="330"/>
        </w:trPr>
        <w:tc>
          <w:tcPr>
            <w:tcW w:w="158" w:type="pct"/>
            <w:vMerge/>
          </w:tcPr>
          <w:p w:rsidR="00CA25C4" w:rsidRPr="00696774" w:rsidRDefault="00CA25C4" w:rsidP="008B4F7A">
            <w:pPr>
              <w:spacing w:line="280" w:lineRule="exact"/>
              <w:rPr>
                <w:rFonts w:ascii="Times New Roman" w:hAnsi="Times New Roman"/>
                <w:color w:val="000000" w:themeColor="text1"/>
                <w:sz w:val="28"/>
                <w:szCs w:val="21"/>
              </w:rPr>
            </w:pPr>
          </w:p>
        </w:tc>
        <w:tc>
          <w:tcPr>
            <w:tcW w:w="869" w:type="pct"/>
          </w:tcPr>
          <w:p w:rsidR="00CA25C4" w:rsidRPr="00696774" w:rsidRDefault="00CA25C4" w:rsidP="008B4F7A">
            <w:pPr>
              <w:spacing w:line="280" w:lineRule="exact"/>
              <w:rPr>
                <w:rFonts w:ascii="Times New Roman" w:hAnsi="Times New Roman"/>
                <w:color w:val="000000" w:themeColor="text1"/>
                <w:sz w:val="28"/>
                <w:szCs w:val="21"/>
              </w:rPr>
            </w:pPr>
            <w:r w:rsidRPr="00696774">
              <w:rPr>
                <w:rFonts w:ascii="Times New Roman" w:hAnsi="Times New Roman"/>
                <w:color w:val="000000" w:themeColor="text1"/>
                <w:sz w:val="28"/>
                <w:szCs w:val="21"/>
              </w:rPr>
              <w:t>非原住民族地區</w:t>
            </w:r>
          </w:p>
        </w:tc>
        <w:tc>
          <w:tcPr>
            <w:tcW w:w="386"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100.00</w:t>
            </w:r>
          </w:p>
        </w:tc>
        <w:tc>
          <w:tcPr>
            <w:tcW w:w="392"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1.38</w:t>
            </w:r>
          </w:p>
        </w:tc>
        <w:tc>
          <w:tcPr>
            <w:tcW w:w="392"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8.80</w:t>
            </w:r>
          </w:p>
        </w:tc>
        <w:tc>
          <w:tcPr>
            <w:tcW w:w="393"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7.88</w:t>
            </w:r>
          </w:p>
        </w:tc>
        <w:tc>
          <w:tcPr>
            <w:tcW w:w="393"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9.23</w:t>
            </w:r>
          </w:p>
        </w:tc>
        <w:tc>
          <w:tcPr>
            <w:tcW w:w="393"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25.84</w:t>
            </w:r>
          </w:p>
        </w:tc>
        <w:tc>
          <w:tcPr>
            <w:tcW w:w="393"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1.19</w:t>
            </w:r>
          </w:p>
        </w:tc>
        <w:tc>
          <w:tcPr>
            <w:tcW w:w="393"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16.61</w:t>
            </w:r>
          </w:p>
        </w:tc>
        <w:tc>
          <w:tcPr>
            <w:tcW w:w="393" w:type="pct"/>
            <w:noWrap/>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15.37</w:t>
            </w:r>
          </w:p>
        </w:tc>
        <w:tc>
          <w:tcPr>
            <w:tcW w:w="446" w:type="pct"/>
            <w:vAlign w:val="center"/>
          </w:tcPr>
          <w:p w:rsidR="00CA25C4" w:rsidRPr="00696774" w:rsidRDefault="00CA25C4" w:rsidP="00500948">
            <w:pPr>
              <w:jc w:val="center"/>
              <w:rPr>
                <w:rFonts w:ascii="Times New Roman" w:hAnsi="Times New Roman"/>
                <w:color w:val="000000" w:themeColor="text1"/>
                <w:sz w:val="28"/>
                <w:szCs w:val="23"/>
              </w:rPr>
            </w:pPr>
            <w:r w:rsidRPr="00696774">
              <w:rPr>
                <w:rFonts w:ascii="Times New Roman" w:hAnsi="Times New Roman"/>
                <w:color w:val="000000" w:themeColor="text1"/>
                <w:sz w:val="28"/>
                <w:szCs w:val="23"/>
              </w:rPr>
              <w:t>13.70</w:t>
            </w:r>
          </w:p>
        </w:tc>
      </w:tr>
    </w:tbl>
    <w:p w:rsidR="00500948" w:rsidRPr="00696774" w:rsidRDefault="008B4F7A" w:rsidP="006D3966">
      <w:pPr>
        <w:rPr>
          <w:rFonts w:ascii="Times New Roman"/>
          <w:color w:val="000000" w:themeColor="text1"/>
        </w:rPr>
      </w:pPr>
      <w:r w:rsidRPr="00696774">
        <w:rPr>
          <w:rFonts w:ascii="Times New Roman"/>
          <w:color w:val="000000" w:themeColor="text1"/>
          <w:sz w:val="24"/>
        </w:rPr>
        <w:t>資料來源：原民會查復資料。</w:t>
      </w:r>
    </w:p>
    <w:p w:rsidR="00500948" w:rsidRPr="00696774" w:rsidRDefault="00500948" w:rsidP="006D3966">
      <w:pPr>
        <w:rPr>
          <w:rFonts w:ascii="Times New Roman"/>
          <w:color w:val="000000" w:themeColor="text1"/>
        </w:rPr>
        <w:sectPr w:rsidR="00500948" w:rsidRPr="00696774" w:rsidSect="004E6C34">
          <w:pgSz w:w="16840" w:h="11907" w:orient="landscape" w:code="9"/>
          <w:pgMar w:top="993" w:right="1418" w:bottom="1276" w:left="1418" w:header="851" w:footer="851" w:gutter="227"/>
          <w:cols w:space="425"/>
          <w:docGrid w:type="linesAndChars" w:linePitch="457" w:charSpace="4127"/>
        </w:sectPr>
      </w:pPr>
    </w:p>
    <w:p w:rsidR="00785451" w:rsidRPr="00696774" w:rsidRDefault="00620E9B" w:rsidP="00FF453B">
      <w:pPr>
        <w:pStyle w:val="3"/>
        <w:rPr>
          <w:rFonts w:ascii="Times New Roman" w:hAnsi="Times New Roman"/>
          <w:color w:val="000000" w:themeColor="text1"/>
        </w:rPr>
      </w:pPr>
      <w:bookmarkStart w:id="146" w:name="_Toc44510424"/>
      <w:bookmarkStart w:id="147" w:name="_Toc45466417"/>
      <w:bookmarkStart w:id="148" w:name="_Toc47016165"/>
      <w:r w:rsidRPr="00696774">
        <w:rPr>
          <w:rFonts w:ascii="Times New Roman" w:hAnsi="Times New Roman"/>
          <w:color w:val="000000" w:themeColor="text1"/>
        </w:rPr>
        <w:lastRenderedPageBreak/>
        <w:t>薪資收入：</w:t>
      </w:r>
      <w:bookmarkEnd w:id="146"/>
      <w:bookmarkEnd w:id="147"/>
      <w:bookmarkEnd w:id="148"/>
    </w:p>
    <w:p w:rsidR="00620E9B" w:rsidRPr="00696774" w:rsidRDefault="00620E9B" w:rsidP="00620E9B">
      <w:pPr>
        <w:pStyle w:val="4"/>
        <w:rPr>
          <w:rFonts w:ascii="Times New Roman" w:hAnsi="Times New Roman"/>
          <w:color w:val="000000" w:themeColor="text1"/>
        </w:rPr>
      </w:pPr>
      <w:r w:rsidRPr="00696774">
        <w:rPr>
          <w:rFonts w:ascii="Times New Roman" w:hAnsi="Times New Roman"/>
          <w:color w:val="000000" w:themeColor="text1"/>
          <w:szCs w:val="32"/>
        </w:rPr>
        <w:t>從歷年觀察，原住民有酬就業者主要工作收入有成長之趨勢，從</w:t>
      </w:r>
      <w:r w:rsidRPr="00696774">
        <w:rPr>
          <w:rFonts w:ascii="Times New Roman" w:hAnsi="Times New Roman"/>
          <w:color w:val="000000" w:themeColor="text1"/>
          <w:szCs w:val="32"/>
        </w:rPr>
        <w:t>99</w:t>
      </w:r>
      <w:r w:rsidRPr="00696774">
        <w:rPr>
          <w:rFonts w:ascii="Times New Roman" w:hAnsi="Times New Roman"/>
          <w:color w:val="000000" w:themeColor="text1"/>
          <w:szCs w:val="32"/>
        </w:rPr>
        <w:t>年的</w:t>
      </w:r>
      <w:r w:rsidRPr="00696774">
        <w:rPr>
          <w:rFonts w:ascii="Times New Roman" w:hAnsi="Times New Roman"/>
          <w:color w:val="000000" w:themeColor="text1"/>
          <w:szCs w:val="32"/>
        </w:rPr>
        <w:t>24,564</w:t>
      </w:r>
      <w:r w:rsidRPr="00696774">
        <w:rPr>
          <w:rFonts w:ascii="Times New Roman" w:hAnsi="Times New Roman"/>
          <w:color w:val="000000" w:themeColor="text1"/>
          <w:szCs w:val="32"/>
        </w:rPr>
        <w:t>元遞增至</w:t>
      </w:r>
      <w:r w:rsidRPr="00696774">
        <w:rPr>
          <w:rFonts w:ascii="Times New Roman" w:hAnsi="Times New Roman"/>
          <w:color w:val="000000" w:themeColor="text1"/>
          <w:szCs w:val="32"/>
        </w:rPr>
        <w:t>108</w:t>
      </w:r>
      <w:r w:rsidRPr="00696774">
        <w:rPr>
          <w:rFonts w:ascii="Times New Roman" w:hAnsi="Times New Roman"/>
          <w:color w:val="000000" w:themeColor="text1"/>
          <w:szCs w:val="32"/>
        </w:rPr>
        <w:t>年的</w:t>
      </w:r>
      <w:r w:rsidRPr="00696774">
        <w:rPr>
          <w:rFonts w:ascii="Times New Roman" w:hAnsi="Times New Roman"/>
          <w:color w:val="000000" w:themeColor="text1"/>
          <w:szCs w:val="32"/>
        </w:rPr>
        <w:t>30,056</w:t>
      </w:r>
      <w:r w:rsidRPr="00696774">
        <w:rPr>
          <w:rFonts w:ascii="Times New Roman" w:hAnsi="Times New Roman"/>
          <w:color w:val="000000" w:themeColor="text1"/>
          <w:szCs w:val="32"/>
        </w:rPr>
        <w:t>元。然與全體民眾相比較，原住民有酬就業者較全體民眾的</w:t>
      </w:r>
      <w:r w:rsidRPr="00696774">
        <w:rPr>
          <w:rFonts w:ascii="Times New Roman" w:hAnsi="Times New Roman"/>
          <w:color w:val="000000" w:themeColor="text1"/>
          <w:szCs w:val="32"/>
        </w:rPr>
        <w:t>40,401</w:t>
      </w:r>
      <w:r w:rsidRPr="00696774">
        <w:rPr>
          <w:rFonts w:ascii="Times New Roman" w:hAnsi="Times New Roman"/>
          <w:color w:val="000000" w:themeColor="text1"/>
          <w:szCs w:val="32"/>
        </w:rPr>
        <w:t>元低</w:t>
      </w:r>
      <w:r w:rsidRPr="00696774">
        <w:rPr>
          <w:rFonts w:ascii="Times New Roman" w:hAnsi="Times New Roman"/>
          <w:color w:val="000000" w:themeColor="text1"/>
          <w:szCs w:val="32"/>
        </w:rPr>
        <w:t>10,345</w:t>
      </w:r>
      <w:r w:rsidRPr="00696774">
        <w:rPr>
          <w:rFonts w:ascii="Times New Roman" w:hAnsi="Times New Roman"/>
          <w:color w:val="000000" w:themeColor="text1"/>
          <w:szCs w:val="32"/>
        </w:rPr>
        <w:t>元，近年二者之間平均收入差距約維持</w:t>
      </w:r>
      <w:r w:rsidRPr="00696774">
        <w:rPr>
          <w:rFonts w:ascii="Times New Roman" w:hAnsi="Times New Roman"/>
          <w:color w:val="000000" w:themeColor="text1"/>
          <w:szCs w:val="32"/>
        </w:rPr>
        <w:t>1</w:t>
      </w:r>
      <w:r w:rsidRPr="00696774">
        <w:rPr>
          <w:rFonts w:ascii="Times New Roman" w:hAnsi="Times New Roman"/>
          <w:color w:val="000000" w:themeColor="text1"/>
          <w:szCs w:val="32"/>
        </w:rPr>
        <w:t>萬元</w:t>
      </w:r>
      <w:r w:rsidR="00DA2262" w:rsidRPr="00696774">
        <w:rPr>
          <w:rFonts w:ascii="Times New Roman" w:hAnsi="Times New Roman"/>
          <w:color w:val="000000" w:themeColor="text1"/>
          <w:szCs w:val="32"/>
        </w:rPr>
        <w:t>（如</w:t>
      </w:r>
      <w:r w:rsidR="00DA2262" w:rsidRPr="00696774">
        <w:rPr>
          <w:rFonts w:ascii="Times New Roman" w:hAnsi="Times New Roman"/>
          <w:color w:val="000000" w:themeColor="text1"/>
          <w:szCs w:val="32"/>
        </w:rPr>
        <w:fldChar w:fldCharType="begin"/>
      </w:r>
      <w:r w:rsidR="00DA2262" w:rsidRPr="00696774">
        <w:rPr>
          <w:rFonts w:ascii="Times New Roman" w:hAnsi="Times New Roman"/>
          <w:color w:val="000000" w:themeColor="text1"/>
          <w:szCs w:val="32"/>
        </w:rPr>
        <w:instrText xml:space="preserve"> REF _Ref43110169 \r \h </w:instrText>
      </w:r>
      <w:r w:rsidR="00563BD4" w:rsidRPr="00696774">
        <w:rPr>
          <w:rFonts w:ascii="Times New Roman" w:hAnsi="Times New Roman"/>
          <w:color w:val="000000" w:themeColor="text1"/>
          <w:szCs w:val="32"/>
        </w:rPr>
        <w:instrText xml:space="preserve"> \* MERGEFORMAT </w:instrText>
      </w:r>
      <w:r w:rsidR="00DA2262" w:rsidRPr="00696774">
        <w:rPr>
          <w:rFonts w:ascii="Times New Roman" w:hAnsi="Times New Roman"/>
          <w:color w:val="000000" w:themeColor="text1"/>
          <w:szCs w:val="32"/>
        </w:rPr>
      </w:r>
      <w:r w:rsidR="00DA2262" w:rsidRPr="00696774">
        <w:rPr>
          <w:rFonts w:ascii="Times New Roman" w:hAnsi="Times New Roman"/>
          <w:color w:val="000000" w:themeColor="text1"/>
          <w:szCs w:val="32"/>
        </w:rPr>
        <w:fldChar w:fldCharType="separate"/>
      </w:r>
      <w:r w:rsidR="00C4159E">
        <w:rPr>
          <w:rFonts w:ascii="Times New Roman" w:hAnsi="Times New Roman" w:hint="eastAsia"/>
          <w:color w:val="000000" w:themeColor="text1"/>
          <w:szCs w:val="32"/>
        </w:rPr>
        <w:t>圖</w:t>
      </w:r>
      <w:r w:rsidR="00C4159E">
        <w:rPr>
          <w:rFonts w:ascii="Times New Roman" w:hAnsi="Times New Roman" w:hint="eastAsia"/>
          <w:color w:val="000000" w:themeColor="text1"/>
          <w:szCs w:val="32"/>
        </w:rPr>
        <w:t>4</w:t>
      </w:r>
      <w:r w:rsidR="00C4159E">
        <w:rPr>
          <w:rFonts w:ascii="Times New Roman" w:hAnsi="Times New Roman" w:hint="eastAsia"/>
          <w:color w:val="000000" w:themeColor="text1"/>
          <w:szCs w:val="32"/>
        </w:rPr>
        <w:t xml:space="preserve">　</w:t>
      </w:r>
      <w:r w:rsidR="00DA2262" w:rsidRPr="00696774">
        <w:rPr>
          <w:rFonts w:ascii="Times New Roman" w:hAnsi="Times New Roman"/>
          <w:color w:val="000000" w:themeColor="text1"/>
          <w:szCs w:val="32"/>
        </w:rPr>
        <w:fldChar w:fldCharType="end"/>
      </w:r>
      <w:r w:rsidR="00DA2262" w:rsidRPr="00696774">
        <w:rPr>
          <w:rFonts w:ascii="Times New Roman" w:hAnsi="Times New Roman"/>
          <w:color w:val="000000" w:themeColor="text1"/>
          <w:szCs w:val="32"/>
        </w:rPr>
        <w:t>）</w:t>
      </w:r>
      <w:r w:rsidRPr="00696774">
        <w:rPr>
          <w:rFonts w:ascii="Times New Roman" w:hAnsi="Times New Roman"/>
          <w:color w:val="000000" w:themeColor="text1"/>
          <w:szCs w:val="32"/>
        </w:rPr>
        <w:t>。</w:t>
      </w:r>
    </w:p>
    <w:p w:rsidR="00620E9B" w:rsidRPr="00696774" w:rsidRDefault="00620E9B" w:rsidP="00620E9B">
      <w:pPr>
        <w:pStyle w:val="4"/>
        <w:rPr>
          <w:rFonts w:ascii="Times New Roman" w:hAnsi="Times New Roman"/>
          <w:color w:val="000000" w:themeColor="text1"/>
        </w:rPr>
      </w:pPr>
      <w:r w:rsidRPr="00696774">
        <w:rPr>
          <w:rFonts w:ascii="Times New Roman" w:hAnsi="Times New Roman"/>
          <w:color w:val="000000" w:themeColor="text1"/>
          <w:szCs w:val="32"/>
        </w:rPr>
        <w:t>原住民就業者從事勞力密集度高之工作比率較全體民眾高，從事製造業、營建工程業行業為主，雖技術性工作不全然與低薪畫上等號，但容易受經濟環境與政策影響，如：產業外移、外籍勞工引進、基本工資調漲、一例一休等，對勞動力市場有重大影響之政策，勞力密集度高者首當其衝較容易影響薪資。</w:t>
      </w:r>
    </w:p>
    <w:p w:rsidR="00620E9B" w:rsidRPr="00696774" w:rsidRDefault="00620E9B" w:rsidP="00620E9B">
      <w:pPr>
        <w:pStyle w:val="4"/>
        <w:rPr>
          <w:rFonts w:ascii="Times New Roman" w:hAnsi="Times New Roman"/>
          <w:color w:val="000000" w:themeColor="text1"/>
        </w:rPr>
      </w:pPr>
      <w:r w:rsidRPr="00696774">
        <w:rPr>
          <w:rFonts w:ascii="Times New Roman" w:hAnsi="Times New Roman"/>
          <w:color w:val="000000" w:themeColor="text1"/>
          <w:szCs w:val="32"/>
        </w:rPr>
        <w:t>從就業者平均薪資來看，以非原住民族地區就業者平均薪資最高，其次為平地原住民族地區、山地原住民族地區</w:t>
      </w:r>
      <w:r w:rsidR="00DA2262" w:rsidRPr="00696774">
        <w:rPr>
          <w:rFonts w:ascii="Times New Roman" w:hAnsi="Times New Roman"/>
          <w:color w:val="000000" w:themeColor="text1"/>
          <w:szCs w:val="32"/>
        </w:rPr>
        <w:t>（如</w:t>
      </w:r>
      <w:r w:rsidR="00DA2262" w:rsidRPr="00696774">
        <w:rPr>
          <w:rFonts w:ascii="Times New Roman" w:hAnsi="Times New Roman"/>
          <w:color w:val="000000" w:themeColor="text1"/>
          <w:szCs w:val="32"/>
        </w:rPr>
        <w:fldChar w:fldCharType="begin"/>
      </w:r>
      <w:r w:rsidR="00DA2262" w:rsidRPr="00696774">
        <w:rPr>
          <w:rFonts w:ascii="Times New Roman" w:hAnsi="Times New Roman"/>
          <w:color w:val="000000" w:themeColor="text1"/>
          <w:szCs w:val="32"/>
        </w:rPr>
        <w:instrText xml:space="preserve"> REF _Ref43109990 \r \h </w:instrText>
      </w:r>
      <w:r w:rsidR="00563BD4" w:rsidRPr="00696774">
        <w:rPr>
          <w:rFonts w:ascii="Times New Roman" w:hAnsi="Times New Roman"/>
          <w:color w:val="000000" w:themeColor="text1"/>
          <w:szCs w:val="32"/>
        </w:rPr>
        <w:instrText xml:space="preserve"> \* MERGEFORMAT </w:instrText>
      </w:r>
      <w:r w:rsidR="00DA2262" w:rsidRPr="00696774">
        <w:rPr>
          <w:rFonts w:ascii="Times New Roman" w:hAnsi="Times New Roman"/>
          <w:color w:val="000000" w:themeColor="text1"/>
          <w:szCs w:val="32"/>
        </w:rPr>
      </w:r>
      <w:r w:rsidR="00DA2262" w:rsidRPr="00696774">
        <w:rPr>
          <w:rFonts w:ascii="Times New Roman" w:hAnsi="Times New Roman"/>
          <w:color w:val="000000" w:themeColor="text1"/>
          <w:szCs w:val="32"/>
        </w:rPr>
        <w:fldChar w:fldCharType="separate"/>
      </w:r>
      <w:r w:rsidR="00C4159E">
        <w:rPr>
          <w:rFonts w:ascii="Times New Roman" w:hAnsi="Times New Roman" w:hint="eastAsia"/>
          <w:color w:val="000000" w:themeColor="text1"/>
          <w:szCs w:val="32"/>
        </w:rPr>
        <w:t>表</w:t>
      </w:r>
      <w:r w:rsidR="00C4159E">
        <w:rPr>
          <w:rFonts w:ascii="Times New Roman" w:hAnsi="Times New Roman" w:hint="eastAsia"/>
          <w:color w:val="000000" w:themeColor="text1"/>
          <w:szCs w:val="32"/>
        </w:rPr>
        <w:t>11</w:t>
      </w:r>
      <w:r w:rsidR="00C4159E">
        <w:rPr>
          <w:rFonts w:ascii="Times New Roman" w:hAnsi="Times New Roman" w:hint="eastAsia"/>
          <w:color w:val="000000" w:themeColor="text1"/>
          <w:szCs w:val="32"/>
        </w:rPr>
        <w:t xml:space="preserve">　</w:t>
      </w:r>
      <w:r w:rsidR="00DA2262" w:rsidRPr="00696774">
        <w:rPr>
          <w:rFonts w:ascii="Times New Roman" w:hAnsi="Times New Roman"/>
          <w:color w:val="000000" w:themeColor="text1"/>
          <w:szCs w:val="32"/>
        </w:rPr>
        <w:fldChar w:fldCharType="end"/>
      </w:r>
      <w:r w:rsidR="00DA2262" w:rsidRPr="00696774">
        <w:rPr>
          <w:rFonts w:ascii="Times New Roman" w:hAnsi="Times New Roman"/>
          <w:color w:val="000000" w:themeColor="text1"/>
          <w:szCs w:val="32"/>
        </w:rPr>
        <w:t>）</w:t>
      </w:r>
      <w:r w:rsidRPr="00696774">
        <w:rPr>
          <w:rFonts w:ascii="Times New Roman" w:hAnsi="Times New Roman"/>
          <w:color w:val="000000" w:themeColor="text1"/>
          <w:szCs w:val="32"/>
        </w:rPr>
        <w:t>。</w:t>
      </w:r>
    </w:p>
    <w:p w:rsidR="00620E9B" w:rsidRPr="00696774" w:rsidRDefault="00DA2262" w:rsidP="00620E9B">
      <w:pPr>
        <w:rPr>
          <w:rFonts w:ascii="Times New Roman"/>
          <w:color w:val="000000" w:themeColor="text1"/>
        </w:rPr>
      </w:pPr>
      <w:r w:rsidRPr="00696774">
        <w:rPr>
          <w:rFonts w:ascii="Times New Roman"/>
          <w:noProof/>
          <w:color w:val="000000" w:themeColor="text1"/>
        </w:rPr>
        <w:drawing>
          <wp:anchor distT="0" distB="0" distL="114300" distR="114300" simplePos="0" relativeHeight="251662336" behindDoc="0" locked="0" layoutInCell="1" allowOverlap="1" wp14:anchorId="2FA9B4D0" wp14:editId="1C8A69A1">
            <wp:simplePos x="0" y="0"/>
            <wp:positionH relativeFrom="column">
              <wp:posOffset>-1270</wp:posOffset>
            </wp:positionH>
            <wp:positionV relativeFrom="paragraph">
              <wp:posOffset>339090</wp:posOffset>
            </wp:positionV>
            <wp:extent cx="6176010" cy="2949575"/>
            <wp:effectExtent l="0" t="0" r="0" b="0"/>
            <wp:wrapTopAndBottom/>
            <wp:docPr id="6" name="圖片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6176010" cy="29495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DA2262" w:rsidRPr="00696774" w:rsidRDefault="00DA2262" w:rsidP="00DA2262">
      <w:pPr>
        <w:pStyle w:val="a1"/>
        <w:rPr>
          <w:rFonts w:ascii="Times New Roman" w:hAnsi="Times New Roman"/>
          <w:b/>
          <w:color w:val="000000" w:themeColor="text1"/>
        </w:rPr>
      </w:pPr>
      <w:bookmarkStart w:id="149" w:name="_Ref43110169"/>
      <w:bookmarkStart w:id="150" w:name="_Toc47016554"/>
      <w:r w:rsidRPr="00696774">
        <w:rPr>
          <w:rFonts w:ascii="Times New Roman" w:hAnsi="Times New Roman"/>
          <w:b/>
          <w:color w:val="000000" w:themeColor="text1"/>
          <w:sz w:val="27"/>
          <w:szCs w:val="27"/>
        </w:rPr>
        <w:t>有酬就業者歷年平均經常性薪資</w:t>
      </w:r>
      <w:bookmarkEnd w:id="149"/>
      <w:bookmarkEnd w:id="150"/>
    </w:p>
    <w:p w:rsidR="00E976DB" w:rsidRPr="00696774" w:rsidRDefault="00E976DB" w:rsidP="00E976DB">
      <w:pPr>
        <w:jc w:val="right"/>
        <w:rPr>
          <w:color w:val="000000" w:themeColor="text1"/>
        </w:rPr>
      </w:pPr>
      <w:r w:rsidRPr="00696774">
        <w:rPr>
          <w:rFonts w:ascii="Times New Roman"/>
          <w:color w:val="000000" w:themeColor="text1"/>
          <w:sz w:val="24"/>
        </w:rPr>
        <w:t>資料來源：原民會查復資料</w:t>
      </w:r>
    </w:p>
    <w:p w:rsidR="00620E9B" w:rsidRPr="00696774" w:rsidRDefault="00623FE1" w:rsidP="00623FE1">
      <w:pPr>
        <w:pStyle w:val="a3"/>
        <w:jc w:val="center"/>
        <w:rPr>
          <w:rFonts w:ascii="Times New Roman" w:hAnsi="Times New Roman"/>
          <w:b/>
          <w:color w:val="000000" w:themeColor="text1"/>
        </w:rPr>
      </w:pPr>
      <w:bookmarkStart w:id="151" w:name="_Ref43109990"/>
      <w:bookmarkStart w:id="152" w:name="_Toc47016517"/>
      <w:r w:rsidRPr="00696774">
        <w:rPr>
          <w:rFonts w:ascii="Times New Roman" w:hAnsi="Times New Roman"/>
          <w:b/>
          <w:color w:val="000000" w:themeColor="text1"/>
        </w:rPr>
        <w:lastRenderedPageBreak/>
        <w:t>原住民平均薪資分布情形</w:t>
      </w:r>
      <w:bookmarkEnd w:id="151"/>
      <w:bookmarkEnd w:id="152"/>
    </w:p>
    <w:tbl>
      <w:tblPr>
        <w:tblStyle w:val="25"/>
        <w:tblW w:w="0" w:type="auto"/>
        <w:jc w:val="center"/>
        <w:tblLayout w:type="fixed"/>
        <w:tblCellMar>
          <w:left w:w="0" w:type="dxa"/>
          <w:right w:w="0" w:type="dxa"/>
        </w:tblCellMar>
        <w:tblLook w:val="0000" w:firstRow="0" w:lastRow="0" w:firstColumn="0" w:lastColumn="0" w:noHBand="0" w:noVBand="0"/>
      </w:tblPr>
      <w:tblGrid>
        <w:gridCol w:w="493"/>
        <w:gridCol w:w="1912"/>
        <w:gridCol w:w="2071"/>
        <w:gridCol w:w="2072"/>
        <w:gridCol w:w="2094"/>
      </w:tblGrid>
      <w:tr w:rsidR="00696774" w:rsidRPr="00696774" w:rsidTr="00B05EB5">
        <w:trPr>
          <w:trHeight w:val="450"/>
          <w:tblHeader/>
          <w:jc w:val="center"/>
        </w:trPr>
        <w:tc>
          <w:tcPr>
            <w:tcW w:w="2405" w:type="dxa"/>
            <w:gridSpan w:val="2"/>
            <w:vAlign w:val="center"/>
          </w:tcPr>
          <w:p w:rsidR="00620E9B" w:rsidRPr="00696774" w:rsidRDefault="00620E9B" w:rsidP="00A25112">
            <w:pPr>
              <w:snapToGrid w:val="0"/>
              <w:spacing w:line="240" w:lineRule="exact"/>
              <w:jc w:val="center"/>
              <w:rPr>
                <w:rFonts w:ascii="Times New Roman" w:hAnsi="Times New Roman"/>
                <w:b/>
                <w:color w:val="000000" w:themeColor="text1"/>
                <w:spacing w:val="-10"/>
                <w:sz w:val="28"/>
                <w:szCs w:val="24"/>
              </w:rPr>
            </w:pPr>
            <w:r w:rsidRPr="00696774">
              <w:rPr>
                <w:rFonts w:ascii="Times New Roman" w:hAnsi="Times New Roman"/>
                <w:b/>
                <w:color w:val="000000" w:themeColor="text1"/>
                <w:spacing w:val="-10"/>
                <w:sz w:val="28"/>
                <w:szCs w:val="24"/>
              </w:rPr>
              <w:t>項目</w:t>
            </w:r>
          </w:p>
        </w:tc>
        <w:tc>
          <w:tcPr>
            <w:tcW w:w="2071" w:type="dxa"/>
            <w:vAlign w:val="center"/>
          </w:tcPr>
          <w:p w:rsidR="00620E9B" w:rsidRPr="00696774" w:rsidRDefault="00620E9B" w:rsidP="00B05EB5">
            <w:pPr>
              <w:snapToGrid w:val="0"/>
              <w:spacing w:line="240" w:lineRule="exact"/>
              <w:jc w:val="center"/>
              <w:rPr>
                <w:rFonts w:ascii="Times New Roman" w:hAnsi="Times New Roman"/>
                <w:b/>
                <w:color w:val="000000" w:themeColor="text1"/>
                <w:spacing w:val="-10"/>
                <w:sz w:val="28"/>
                <w:szCs w:val="24"/>
              </w:rPr>
            </w:pPr>
            <w:r w:rsidRPr="00696774">
              <w:rPr>
                <w:rFonts w:ascii="Times New Roman" w:hAnsi="Times New Roman"/>
                <w:b/>
                <w:color w:val="000000" w:themeColor="text1"/>
                <w:spacing w:val="-10"/>
                <w:sz w:val="28"/>
                <w:szCs w:val="24"/>
              </w:rPr>
              <w:t>15</w:t>
            </w:r>
            <w:r w:rsidRPr="00696774">
              <w:rPr>
                <w:rFonts w:ascii="Times New Roman" w:hAnsi="Times New Roman"/>
                <w:b/>
                <w:color w:val="000000" w:themeColor="text1"/>
                <w:spacing w:val="-10"/>
                <w:sz w:val="28"/>
                <w:szCs w:val="24"/>
              </w:rPr>
              <w:t>歲以上原住民人口</w:t>
            </w:r>
            <w:r w:rsidR="0072358D" w:rsidRPr="00696774">
              <w:rPr>
                <w:rFonts w:ascii="Times New Roman" w:hAnsi="Times New Roman"/>
                <w:b/>
                <w:color w:val="000000" w:themeColor="text1"/>
                <w:spacing w:val="-10"/>
                <w:sz w:val="28"/>
                <w:szCs w:val="24"/>
              </w:rPr>
              <w:t>（人）</w:t>
            </w:r>
          </w:p>
        </w:tc>
        <w:tc>
          <w:tcPr>
            <w:tcW w:w="2072" w:type="dxa"/>
            <w:vAlign w:val="center"/>
          </w:tcPr>
          <w:p w:rsidR="00620E9B" w:rsidRPr="00696774" w:rsidRDefault="00620E9B" w:rsidP="00B05EB5">
            <w:pPr>
              <w:snapToGrid w:val="0"/>
              <w:spacing w:line="240" w:lineRule="exact"/>
              <w:jc w:val="center"/>
              <w:rPr>
                <w:rFonts w:ascii="Times New Roman" w:hAnsi="Times New Roman"/>
                <w:b/>
                <w:color w:val="000000" w:themeColor="text1"/>
                <w:spacing w:val="-10"/>
                <w:sz w:val="28"/>
                <w:szCs w:val="24"/>
              </w:rPr>
            </w:pPr>
            <w:r w:rsidRPr="00696774">
              <w:rPr>
                <w:rFonts w:ascii="Times New Roman" w:hAnsi="Times New Roman"/>
                <w:b/>
                <w:color w:val="000000" w:themeColor="text1"/>
                <w:spacing w:val="-10"/>
                <w:sz w:val="28"/>
                <w:szCs w:val="24"/>
              </w:rPr>
              <w:t>15</w:t>
            </w:r>
            <w:r w:rsidRPr="00696774">
              <w:rPr>
                <w:rFonts w:ascii="Times New Roman" w:hAnsi="Times New Roman"/>
                <w:b/>
                <w:color w:val="000000" w:themeColor="text1"/>
                <w:spacing w:val="-10"/>
                <w:sz w:val="28"/>
                <w:szCs w:val="24"/>
              </w:rPr>
              <w:t>歲以上原住民民間人口</w:t>
            </w:r>
            <w:r w:rsidR="0072358D" w:rsidRPr="00696774">
              <w:rPr>
                <w:rFonts w:ascii="Times New Roman" w:hAnsi="Times New Roman"/>
                <w:b/>
                <w:color w:val="000000" w:themeColor="text1"/>
                <w:spacing w:val="-10"/>
                <w:sz w:val="28"/>
                <w:szCs w:val="24"/>
              </w:rPr>
              <w:t>（人）</w:t>
            </w:r>
          </w:p>
        </w:tc>
        <w:tc>
          <w:tcPr>
            <w:tcW w:w="2094" w:type="dxa"/>
            <w:vAlign w:val="center"/>
          </w:tcPr>
          <w:p w:rsidR="00620E9B" w:rsidRPr="00696774" w:rsidRDefault="00620E9B" w:rsidP="00B05EB5">
            <w:pPr>
              <w:snapToGrid w:val="0"/>
              <w:spacing w:line="240" w:lineRule="exact"/>
              <w:jc w:val="center"/>
              <w:rPr>
                <w:rFonts w:ascii="Times New Roman" w:hAnsi="Times New Roman"/>
                <w:b/>
                <w:color w:val="000000" w:themeColor="text1"/>
                <w:spacing w:val="-10"/>
                <w:sz w:val="28"/>
                <w:szCs w:val="24"/>
              </w:rPr>
            </w:pPr>
            <w:r w:rsidRPr="00696774">
              <w:rPr>
                <w:rFonts w:ascii="Times New Roman" w:hAnsi="Times New Roman"/>
                <w:b/>
                <w:color w:val="000000" w:themeColor="text1"/>
                <w:spacing w:val="-10"/>
                <w:sz w:val="28"/>
                <w:szCs w:val="24"/>
              </w:rPr>
              <w:t>就業者平均薪資（元）</w:t>
            </w:r>
          </w:p>
        </w:tc>
      </w:tr>
      <w:tr w:rsidR="00696774" w:rsidRPr="00696774" w:rsidTr="00B05EB5">
        <w:trPr>
          <w:trHeight w:val="286"/>
          <w:jc w:val="center"/>
        </w:trPr>
        <w:tc>
          <w:tcPr>
            <w:tcW w:w="2405" w:type="dxa"/>
            <w:gridSpan w:val="2"/>
            <w:vAlign w:val="center"/>
          </w:tcPr>
          <w:p w:rsidR="00620E9B" w:rsidRPr="00696774" w:rsidRDefault="00620E9B" w:rsidP="00A25112">
            <w:pPr>
              <w:snapToGrid w:val="0"/>
              <w:spacing w:line="240" w:lineRule="exact"/>
              <w:ind w:right="120"/>
              <w:jc w:val="center"/>
              <w:rPr>
                <w:rFonts w:ascii="Times New Roman" w:hAnsi="Times New Roman"/>
                <w:b/>
                <w:color w:val="000000" w:themeColor="text1"/>
                <w:spacing w:val="-10"/>
                <w:sz w:val="28"/>
                <w:szCs w:val="24"/>
              </w:rPr>
            </w:pPr>
            <w:r w:rsidRPr="00696774">
              <w:rPr>
                <w:rFonts w:ascii="Times New Roman" w:hAnsi="Times New Roman"/>
                <w:b/>
                <w:color w:val="000000" w:themeColor="text1"/>
                <w:spacing w:val="-10"/>
                <w:sz w:val="28"/>
                <w:szCs w:val="24"/>
              </w:rPr>
              <w:t>山地原住民族地區</w:t>
            </w:r>
          </w:p>
        </w:tc>
        <w:tc>
          <w:tcPr>
            <w:tcW w:w="2071" w:type="dxa"/>
          </w:tcPr>
          <w:p w:rsidR="00620E9B" w:rsidRPr="00696774" w:rsidRDefault="00620E9B" w:rsidP="00620E9B">
            <w:pPr>
              <w:snapToGrid w:val="0"/>
              <w:spacing w:line="240" w:lineRule="exact"/>
              <w:jc w:val="center"/>
              <w:rPr>
                <w:rFonts w:ascii="Times New Roman" w:hAnsi="Times New Roman"/>
                <w:b/>
                <w:color w:val="000000" w:themeColor="text1"/>
                <w:sz w:val="28"/>
                <w:szCs w:val="24"/>
              </w:rPr>
            </w:pPr>
            <w:r w:rsidRPr="00696774">
              <w:rPr>
                <w:rFonts w:ascii="Times New Roman" w:hAnsi="Times New Roman"/>
                <w:b/>
                <w:color w:val="000000" w:themeColor="text1"/>
                <w:sz w:val="28"/>
                <w:szCs w:val="24"/>
              </w:rPr>
              <w:t>140,681</w:t>
            </w:r>
          </w:p>
        </w:tc>
        <w:tc>
          <w:tcPr>
            <w:tcW w:w="2072" w:type="dxa"/>
          </w:tcPr>
          <w:p w:rsidR="00620E9B" w:rsidRPr="00696774" w:rsidRDefault="00620E9B" w:rsidP="00620E9B">
            <w:pPr>
              <w:snapToGrid w:val="0"/>
              <w:spacing w:line="240" w:lineRule="exact"/>
              <w:jc w:val="center"/>
              <w:rPr>
                <w:rFonts w:ascii="Times New Roman" w:hAnsi="Times New Roman"/>
                <w:b/>
                <w:color w:val="000000" w:themeColor="text1"/>
                <w:sz w:val="28"/>
                <w:szCs w:val="24"/>
              </w:rPr>
            </w:pPr>
            <w:r w:rsidRPr="00696774">
              <w:rPr>
                <w:rFonts w:ascii="Times New Roman" w:hAnsi="Times New Roman"/>
                <w:b/>
                <w:color w:val="000000" w:themeColor="text1"/>
                <w:sz w:val="28"/>
                <w:szCs w:val="24"/>
              </w:rPr>
              <w:t>132,792</w:t>
            </w:r>
          </w:p>
        </w:tc>
        <w:tc>
          <w:tcPr>
            <w:tcW w:w="2094" w:type="dxa"/>
            <w:vAlign w:val="center"/>
          </w:tcPr>
          <w:p w:rsidR="00620E9B" w:rsidRPr="00696774" w:rsidRDefault="00620E9B" w:rsidP="00620E9B">
            <w:pPr>
              <w:snapToGrid w:val="0"/>
              <w:spacing w:line="240" w:lineRule="exact"/>
              <w:jc w:val="center"/>
              <w:rPr>
                <w:rFonts w:ascii="Times New Roman" w:hAnsi="Times New Roman"/>
                <w:b/>
                <w:color w:val="000000" w:themeColor="text1"/>
                <w:sz w:val="28"/>
                <w:szCs w:val="24"/>
              </w:rPr>
            </w:pPr>
            <w:r w:rsidRPr="00696774">
              <w:rPr>
                <w:rFonts w:ascii="Times New Roman" w:hAnsi="Times New Roman"/>
                <w:b/>
                <w:color w:val="000000" w:themeColor="text1"/>
                <w:sz w:val="28"/>
                <w:szCs w:val="24"/>
              </w:rPr>
              <w:t>28,866</w:t>
            </w:r>
          </w:p>
        </w:tc>
      </w:tr>
      <w:tr w:rsidR="00696774" w:rsidRPr="00696774" w:rsidTr="00B05EB5">
        <w:trPr>
          <w:trHeight w:val="286"/>
          <w:jc w:val="center"/>
        </w:trPr>
        <w:tc>
          <w:tcPr>
            <w:tcW w:w="493" w:type="dxa"/>
            <w:vMerge w:val="restart"/>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z w:val="28"/>
                <w:szCs w:val="24"/>
              </w:rPr>
              <w:t>年齡</w:t>
            </w:r>
          </w:p>
        </w:tc>
        <w:tc>
          <w:tcPr>
            <w:tcW w:w="1912" w:type="dxa"/>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15-24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25,146</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21,737</w:t>
            </w:r>
          </w:p>
        </w:tc>
        <w:tc>
          <w:tcPr>
            <w:tcW w:w="2094" w:type="dxa"/>
            <w:vAlign w:val="center"/>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24,995</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25-34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26,178</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22,880</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29,576</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34-44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26,217</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25,284</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30,217</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45-54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24,685</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24,506</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30,983</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55-64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22,530</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22,485</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26,299</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65</w:t>
            </w:r>
            <w:r w:rsidRPr="00696774">
              <w:rPr>
                <w:rFonts w:ascii="Times New Roman" w:hAnsi="Times New Roman"/>
                <w:color w:val="000000" w:themeColor="text1"/>
                <w:spacing w:val="-10"/>
                <w:sz w:val="28"/>
                <w:szCs w:val="24"/>
              </w:rPr>
              <w:t>歲以上</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15,926</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15,901</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18,578</w:t>
            </w:r>
          </w:p>
        </w:tc>
      </w:tr>
      <w:tr w:rsidR="00696774" w:rsidRPr="00696774" w:rsidTr="00B05EB5">
        <w:trPr>
          <w:trHeight w:val="286"/>
          <w:jc w:val="center"/>
        </w:trPr>
        <w:tc>
          <w:tcPr>
            <w:tcW w:w="493" w:type="dxa"/>
            <w:vMerge w:val="restart"/>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z w:val="28"/>
                <w:szCs w:val="24"/>
              </w:rPr>
              <w:t>教育程度</w:t>
            </w:r>
          </w:p>
        </w:tc>
        <w:tc>
          <w:tcPr>
            <w:tcW w:w="1912" w:type="dxa"/>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小學及以下</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25,462</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25,404</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22,305</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國</w:t>
            </w:r>
            <w:r w:rsidRPr="00696774">
              <w:rPr>
                <w:rFonts w:ascii="Times New Roman" w:hAnsi="Times New Roman"/>
                <w:color w:val="000000" w:themeColor="text1"/>
                <w:spacing w:val="-10"/>
                <w:sz w:val="28"/>
                <w:szCs w:val="24"/>
              </w:rPr>
              <w:t>(</w:t>
            </w:r>
            <w:r w:rsidRPr="00696774">
              <w:rPr>
                <w:rFonts w:ascii="Times New Roman" w:hAnsi="Times New Roman"/>
                <w:color w:val="000000" w:themeColor="text1"/>
                <w:spacing w:val="-10"/>
                <w:sz w:val="28"/>
                <w:szCs w:val="24"/>
              </w:rPr>
              <w:t>初</w:t>
            </w:r>
            <w:r w:rsidRPr="00696774">
              <w:rPr>
                <w:rFonts w:ascii="Times New Roman" w:hAnsi="Times New Roman"/>
                <w:color w:val="000000" w:themeColor="text1"/>
                <w:spacing w:val="-10"/>
                <w:sz w:val="28"/>
                <w:szCs w:val="24"/>
              </w:rPr>
              <w:t>)</w:t>
            </w:r>
            <w:r w:rsidRPr="00696774">
              <w:rPr>
                <w:rFonts w:ascii="Times New Roman" w:hAnsi="Times New Roman"/>
                <w:color w:val="000000" w:themeColor="text1"/>
                <w:spacing w:val="-10"/>
                <w:sz w:val="28"/>
                <w:szCs w:val="24"/>
              </w:rPr>
              <w:t>中</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26,648</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26,328</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26,750</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高中</w:t>
            </w:r>
            <w:r w:rsidRPr="00696774">
              <w:rPr>
                <w:rFonts w:ascii="Times New Roman" w:hAnsi="Times New Roman"/>
                <w:color w:val="000000" w:themeColor="text1"/>
                <w:spacing w:val="-10"/>
                <w:sz w:val="28"/>
                <w:szCs w:val="24"/>
              </w:rPr>
              <w:t>(</w:t>
            </w:r>
            <w:r w:rsidRPr="00696774">
              <w:rPr>
                <w:rFonts w:ascii="Times New Roman" w:hAnsi="Times New Roman"/>
                <w:color w:val="000000" w:themeColor="text1"/>
                <w:spacing w:val="-10"/>
                <w:sz w:val="28"/>
                <w:szCs w:val="24"/>
              </w:rPr>
              <w:t>職</w:t>
            </w:r>
            <w:r w:rsidRPr="00696774">
              <w:rPr>
                <w:rFonts w:ascii="Times New Roman" w:hAnsi="Times New Roman"/>
                <w:color w:val="000000" w:themeColor="text1"/>
                <w:spacing w:val="-10"/>
                <w:sz w:val="28"/>
                <w:szCs w:val="24"/>
              </w:rPr>
              <w:t>)</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58,014</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52,268</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28,126</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專科</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9,886</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9,260</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34,950</w:t>
            </w:r>
          </w:p>
        </w:tc>
      </w:tr>
      <w:tr w:rsidR="00696774" w:rsidRPr="00696774" w:rsidTr="00B05EB5">
        <w:trPr>
          <w:trHeight w:val="286"/>
          <w:jc w:val="center"/>
        </w:trPr>
        <w:tc>
          <w:tcPr>
            <w:tcW w:w="493" w:type="dxa"/>
            <w:vMerge/>
            <w:tcBorders>
              <w:bottom w:val="double" w:sz="12" w:space="0" w:color="auto"/>
            </w:tcBorders>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Borders>
              <w:bottom w:val="double" w:sz="12" w:space="0" w:color="auto"/>
            </w:tcBorders>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大學及以上</w:t>
            </w:r>
          </w:p>
        </w:tc>
        <w:tc>
          <w:tcPr>
            <w:tcW w:w="2071" w:type="dxa"/>
            <w:tcBorders>
              <w:bottom w:val="double" w:sz="12" w:space="0" w:color="auto"/>
            </w:tcBorders>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20,672</w:t>
            </w:r>
          </w:p>
        </w:tc>
        <w:tc>
          <w:tcPr>
            <w:tcW w:w="2072" w:type="dxa"/>
            <w:tcBorders>
              <w:bottom w:val="double" w:sz="12" w:space="0" w:color="auto"/>
            </w:tcBorders>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19,533</w:t>
            </w:r>
          </w:p>
        </w:tc>
        <w:tc>
          <w:tcPr>
            <w:tcW w:w="2094" w:type="dxa"/>
            <w:tcBorders>
              <w:bottom w:val="double" w:sz="12" w:space="0" w:color="auto"/>
            </w:tcBorders>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34,028</w:t>
            </w:r>
          </w:p>
        </w:tc>
      </w:tr>
      <w:tr w:rsidR="00696774" w:rsidRPr="00696774" w:rsidTr="00B05EB5">
        <w:trPr>
          <w:trHeight w:val="286"/>
          <w:jc w:val="center"/>
        </w:trPr>
        <w:tc>
          <w:tcPr>
            <w:tcW w:w="2405" w:type="dxa"/>
            <w:gridSpan w:val="2"/>
            <w:tcBorders>
              <w:top w:val="double" w:sz="12" w:space="0" w:color="auto"/>
              <w:bottom w:val="single" w:sz="4" w:space="0" w:color="auto"/>
              <w:right w:val="single" w:sz="4" w:space="0" w:color="auto"/>
            </w:tcBorders>
            <w:vAlign w:val="center"/>
          </w:tcPr>
          <w:p w:rsidR="00A25112" w:rsidRPr="00696774" w:rsidRDefault="00A25112" w:rsidP="00A25112">
            <w:pPr>
              <w:snapToGrid w:val="0"/>
              <w:spacing w:line="240" w:lineRule="exact"/>
              <w:ind w:right="120"/>
              <w:jc w:val="center"/>
              <w:rPr>
                <w:rFonts w:ascii="Times New Roman"/>
                <w:b/>
                <w:color w:val="000000" w:themeColor="text1"/>
                <w:spacing w:val="-10"/>
                <w:sz w:val="28"/>
                <w:szCs w:val="24"/>
              </w:rPr>
            </w:pPr>
            <w:r w:rsidRPr="00696774">
              <w:rPr>
                <w:rFonts w:ascii="Times New Roman" w:hAnsi="Times New Roman"/>
                <w:b/>
                <w:color w:val="000000" w:themeColor="text1"/>
                <w:spacing w:val="-10"/>
                <w:sz w:val="28"/>
                <w:szCs w:val="24"/>
              </w:rPr>
              <w:t>平地原住民族地區</w:t>
            </w:r>
          </w:p>
        </w:tc>
        <w:tc>
          <w:tcPr>
            <w:tcW w:w="2071" w:type="dxa"/>
            <w:tcBorders>
              <w:top w:val="double" w:sz="12" w:space="0" w:color="auto"/>
              <w:left w:val="single" w:sz="4" w:space="0" w:color="auto"/>
              <w:bottom w:val="single" w:sz="4" w:space="0" w:color="auto"/>
              <w:right w:val="single" w:sz="4" w:space="0" w:color="auto"/>
            </w:tcBorders>
            <w:vAlign w:val="center"/>
          </w:tcPr>
          <w:p w:rsidR="00A25112" w:rsidRPr="00696774" w:rsidRDefault="00A25112" w:rsidP="00A25112">
            <w:pPr>
              <w:snapToGrid w:val="0"/>
              <w:spacing w:line="240" w:lineRule="exact"/>
              <w:jc w:val="center"/>
              <w:rPr>
                <w:rFonts w:ascii="Times New Roman" w:hAnsi="Times New Roman"/>
                <w:b/>
                <w:color w:val="000000" w:themeColor="text1"/>
                <w:sz w:val="28"/>
                <w:szCs w:val="24"/>
              </w:rPr>
            </w:pPr>
            <w:r w:rsidRPr="00696774">
              <w:rPr>
                <w:rFonts w:ascii="Times New Roman" w:hAnsi="Times New Roman"/>
                <w:b/>
                <w:color w:val="000000" w:themeColor="text1"/>
                <w:sz w:val="28"/>
                <w:szCs w:val="24"/>
              </w:rPr>
              <w:t>113,330</w:t>
            </w:r>
          </w:p>
        </w:tc>
        <w:tc>
          <w:tcPr>
            <w:tcW w:w="2072" w:type="dxa"/>
            <w:tcBorders>
              <w:top w:val="double" w:sz="12" w:space="0" w:color="auto"/>
              <w:left w:val="single" w:sz="4" w:space="0" w:color="auto"/>
              <w:bottom w:val="single" w:sz="4" w:space="0" w:color="auto"/>
              <w:right w:val="single" w:sz="4" w:space="0" w:color="auto"/>
            </w:tcBorders>
            <w:vAlign w:val="center"/>
          </w:tcPr>
          <w:p w:rsidR="00A25112" w:rsidRPr="00696774" w:rsidRDefault="00A25112" w:rsidP="00A25112">
            <w:pPr>
              <w:snapToGrid w:val="0"/>
              <w:spacing w:line="240" w:lineRule="exact"/>
              <w:jc w:val="center"/>
              <w:rPr>
                <w:rFonts w:ascii="Times New Roman" w:hAnsi="Times New Roman"/>
                <w:b/>
                <w:color w:val="000000" w:themeColor="text1"/>
                <w:sz w:val="28"/>
                <w:szCs w:val="24"/>
              </w:rPr>
            </w:pPr>
            <w:r w:rsidRPr="00696774">
              <w:rPr>
                <w:rFonts w:ascii="Times New Roman" w:hAnsi="Times New Roman"/>
                <w:b/>
                <w:color w:val="000000" w:themeColor="text1"/>
                <w:sz w:val="28"/>
                <w:szCs w:val="24"/>
              </w:rPr>
              <w:t>108,384</w:t>
            </w:r>
          </w:p>
        </w:tc>
        <w:tc>
          <w:tcPr>
            <w:tcW w:w="2094" w:type="dxa"/>
            <w:tcBorders>
              <w:top w:val="double" w:sz="12" w:space="0" w:color="auto"/>
              <w:left w:val="single" w:sz="4" w:space="0" w:color="auto"/>
              <w:bottom w:val="single" w:sz="4" w:space="0" w:color="auto"/>
            </w:tcBorders>
            <w:vAlign w:val="center"/>
          </w:tcPr>
          <w:p w:rsidR="00A25112" w:rsidRPr="00696774" w:rsidRDefault="00A25112" w:rsidP="00A25112">
            <w:pPr>
              <w:spacing w:line="240" w:lineRule="exact"/>
              <w:jc w:val="center"/>
              <w:rPr>
                <w:rFonts w:ascii="Times New Roman" w:hAnsi="Times New Roman"/>
                <w:b/>
                <w:color w:val="000000" w:themeColor="text1"/>
                <w:sz w:val="28"/>
                <w:szCs w:val="24"/>
              </w:rPr>
            </w:pPr>
            <w:r w:rsidRPr="00696774">
              <w:rPr>
                <w:rFonts w:ascii="Times New Roman" w:hAnsi="Times New Roman"/>
                <w:b/>
                <w:color w:val="000000" w:themeColor="text1"/>
                <w:sz w:val="28"/>
                <w:szCs w:val="24"/>
              </w:rPr>
              <w:t>29,358</w:t>
            </w:r>
          </w:p>
        </w:tc>
      </w:tr>
      <w:tr w:rsidR="00696774" w:rsidRPr="00696774" w:rsidTr="00B05EB5">
        <w:trPr>
          <w:trHeight w:val="286"/>
          <w:jc w:val="center"/>
        </w:trPr>
        <w:tc>
          <w:tcPr>
            <w:tcW w:w="493" w:type="dxa"/>
            <w:vMerge w:val="restart"/>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z w:val="28"/>
                <w:szCs w:val="24"/>
              </w:rPr>
              <w:t>年齡</w:t>
            </w: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15-24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19,974</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17,883</w:t>
            </w:r>
          </w:p>
        </w:tc>
        <w:tc>
          <w:tcPr>
            <w:tcW w:w="2094" w:type="dxa"/>
            <w:vAlign w:val="center"/>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24,553</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25-34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18,214</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16,166</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30,808</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34-44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18,668</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18,088</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31,690</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45-54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19,441</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19,266</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30,817</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55-64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18,551</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18,500</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27,177</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65</w:t>
            </w:r>
            <w:r w:rsidRPr="00696774">
              <w:rPr>
                <w:rFonts w:ascii="Times New Roman" w:hAnsi="Times New Roman"/>
                <w:color w:val="000000" w:themeColor="text1"/>
                <w:spacing w:val="-10"/>
                <w:sz w:val="28"/>
                <w:szCs w:val="24"/>
              </w:rPr>
              <w:t>歲以上</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18,482</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18,482</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17,600</w:t>
            </w:r>
          </w:p>
        </w:tc>
      </w:tr>
      <w:tr w:rsidR="00696774" w:rsidRPr="00696774" w:rsidTr="00B05EB5">
        <w:trPr>
          <w:trHeight w:val="286"/>
          <w:jc w:val="center"/>
        </w:trPr>
        <w:tc>
          <w:tcPr>
            <w:tcW w:w="493" w:type="dxa"/>
            <w:vMerge w:val="restart"/>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z w:val="28"/>
                <w:szCs w:val="24"/>
              </w:rPr>
              <w:t>教育程度</w:t>
            </w: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小學及以下</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24,790</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24,729</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20,875</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國</w:t>
            </w:r>
            <w:r w:rsidRPr="00696774">
              <w:rPr>
                <w:rFonts w:ascii="Times New Roman" w:hAnsi="Times New Roman"/>
                <w:color w:val="000000" w:themeColor="text1"/>
                <w:spacing w:val="-10"/>
                <w:sz w:val="28"/>
                <w:szCs w:val="24"/>
              </w:rPr>
              <w:t>(</w:t>
            </w:r>
            <w:r w:rsidRPr="00696774">
              <w:rPr>
                <w:rFonts w:ascii="Times New Roman" w:hAnsi="Times New Roman"/>
                <w:color w:val="000000" w:themeColor="text1"/>
                <w:spacing w:val="-10"/>
                <w:sz w:val="28"/>
                <w:szCs w:val="24"/>
              </w:rPr>
              <w:t>初</w:t>
            </w:r>
            <w:r w:rsidRPr="00696774">
              <w:rPr>
                <w:rFonts w:ascii="Times New Roman" w:hAnsi="Times New Roman"/>
                <w:color w:val="000000" w:themeColor="text1"/>
                <w:spacing w:val="-10"/>
                <w:sz w:val="28"/>
                <w:szCs w:val="24"/>
              </w:rPr>
              <w:t>)</w:t>
            </w:r>
            <w:r w:rsidRPr="00696774">
              <w:rPr>
                <w:rFonts w:ascii="Times New Roman" w:hAnsi="Times New Roman"/>
                <w:color w:val="000000" w:themeColor="text1"/>
                <w:spacing w:val="-10"/>
                <w:sz w:val="28"/>
                <w:szCs w:val="24"/>
              </w:rPr>
              <w:t>中</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18,671</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18,521</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26,563</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高中</w:t>
            </w:r>
            <w:r w:rsidRPr="00696774">
              <w:rPr>
                <w:rFonts w:ascii="Times New Roman" w:hAnsi="Times New Roman"/>
                <w:color w:val="000000" w:themeColor="text1"/>
                <w:spacing w:val="-10"/>
                <w:sz w:val="28"/>
                <w:szCs w:val="24"/>
              </w:rPr>
              <w:t>(</w:t>
            </w:r>
            <w:r w:rsidRPr="00696774">
              <w:rPr>
                <w:rFonts w:ascii="Times New Roman" w:hAnsi="Times New Roman"/>
                <w:color w:val="000000" w:themeColor="text1"/>
                <w:spacing w:val="-10"/>
                <w:sz w:val="28"/>
                <w:szCs w:val="24"/>
              </w:rPr>
              <w:t>職</w:t>
            </w:r>
            <w:r w:rsidRPr="00696774">
              <w:rPr>
                <w:rFonts w:ascii="Times New Roman" w:hAnsi="Times New Roman"/>
                <w:color w:val="000000" w:themeColor="text1"/>
                <w:spacing w:val="-10"/>
                <w:sz w:val="28"/>
                <w:szCs w:val="24"/>
              </w:rPr>
              <w:t>)</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44,104</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40,828</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29,279</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專科</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7,118</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6,681</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33,942</w:t>
            </w:r>
          </w:p>
        </w:tc>
      </w:tr>
      <w:tr w:rsidR="00696774" w:rsidRPr="00696774" w:rsidTr="00B05EB5">
        <w:trPr>
          <w:trHeight w:val="286"/>
          <w:jc w:val="center"/>
        </w:trPr>
        <w:tc>
          <w:tcPr>
            <w:tcW w:w="493" w:type="dxa"/>
            <w:vMerge/>
            <w:tcBorders>
              <w:bottom w:val="double" w:sz="12" w:space="0" w:color="auto"/>
            </w:tcBorders>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Borders>
              <w:bottom w:val="double" w:sz="12" w:space="0" w:color="auto"/>
            </w:tcBorders>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大學及以上</w:t>
            </w:r>
          </w:p>
        </w:tc>
        <w:tc>
          <w:tcPr>
            <w:tcW w:w="2071" w:type="dxa"/>
            <w:tcBorders>
              <w:bottom w:val="double" w:sz="12" w:space="0" w:color="auto"/>
            </w:tcBorders>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18,647</w:t>
            </w:r>
          </w:p>
        </w:tc>
        <w:tc>
          <w:tcPr>
            <w:tcW w:w="2072" w:type="dxa"/>
            <w:tcBorders>
              <w:bottom w:val="double" w:sz="12" w:space="0" w:color="auto"/>
            </w:tcBorders>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17,626</w:t>
            </w:r>
          </w:p>
        </w:tc>
        <w:tc>
          <w:tcPr>
            <w:tcW w:w="2094" w:type="dxa"/>
            <w:tcBorders>
              <w:bottom w:val="double" w:sz="12" w:space="0" w:color="auto"/>
            </w:tcBorders>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33,947</w:t>
            </w:r>
          </w:p>
        </w:tc>
      </w:tr>
      <w:tr w:rsidR="00696774" w:rsidRPr="00696774" w:rsidTr="00B05EB5">
        <w:trPr>
          <w:trHeight w:val="286"/>
          <w:jc w:val="center"/>
        </w:trPr>
        <w:tc>
          <w:tcPr>
            <w:tcW w:w="2405" w:type="dxa"/>
            <w:gridSpan w:val="2"/>
            <w:tcBorders>
              <w:top w:val="double" w:sz="12" w:space="0" w:color="auto"/>
              <w:bottom w:val="single" w:sz="4" w:space="0" w:color="auto"/>
            </w:tcBorders>
            <w:vAlign w:val="center"/>
          </w:tcPr>
          <w:p w:rsidR="00A25112" w:rsidRPr="00696774" w:rsidRDefault="00A25112" w:rsidP="00A25112">
            <w:pPr>
              <w:snapToGrid w:val="0"/>
              <w:spacing w:line="240" w:lineRule="exact"/>
              <w:ind w:right="120"/>
              <w:jc w:val="center"/>
              <w:rPr>
                <w:rFonts w:ascii="Times New Roman"/>
                <w:b/>
                <w:color w:val="000000" w:themeColor="text1"/>
                <w:spacing w:val="-10"/>
                <w:sz w:val="28"/>
                <w:szCs w:val="24"/>
              </w:rPr>
            </w:pPr>
            <w:r w:rsidRPr="00696774">
              <w:rPr>
                <w:rFonts w:ascii="Times New Roman" w:hAnsi="Times New Roman"/>
                <w:b/>
                <w:color w:val="000000" w:themeColor="text1"/>
                <w:spacing w:val="-10"/>
                <w:sz w:val="28"/>
                <w:szCs w:val="24"/>
              </w:rPr>
              <w:t>非原住民族地區</w:t>
            </w:r>
          </w:p>
        </w:tc>
        <w:tc>
          <w:tcPr>
            <w:tcW w:w="2071" w:type="dxa"/>
            <w:tcBorders>
              <w:top w:val="double" w:sz="12" w:space="0" w:color="auto"/>
              <w:bottom w:val="single" w:sz="4" w:space="0" w:color="auto"/>
            </w:tcBorders>
          </w:tcPr>
          <w:p w:rsidR="00A25112" w:rsidRPr="00696774" w:rsidRDefault="00A25112" w:rsidP="00A25112">
            <w:pPr>
              <w:snapToGrid w:val="0"/>
              <w:spacing w:line="240" w:lineRule="exact"/>
              <w:jc w:val="center"/>
              <w:rPr>
                <w:rFonts w:ascii="Times New Roman" w:hAnsi="Times New Roman"/>
                <w:b/>
                <w:color w:val="000000" w:themeColor="text1"/>
                <w:sz w:val="28"/>
                <w:szCs w:val="24"/>
              </w:rPr>
            </w:pPr>
            <w:r w:rsidRPr="00696774">
              <w:rPr>
                <w:rFonts w:ascii="Times New Roman" w:hAnsi="Times New Roman"/>
                <w:b/>
                <w:color w:val="000000" w:themeColor="text1"/>
                <w:sz w:val="28"/>
                <w:szCs w:val="24"/>
              </w:rPr>
              <w:t>202,553</w:t>
            </w:r>
          </w:p>
        </w:tc>
        <w:tc>
          <w:tcPr>
            <w:tcW w:w="2072" w:type="dxa"/>
            <w:tcBorders>
              <w:top w:val="double" w:sz="12" w:space="0" w:color="auto"/>
              <w:bottom w:val="single" w:sz="4" w:space="0" w:color="auto"/>
            </w:tcBorders>
          </w:tcPr>
          <w:p w:rsidR="00A25112" w:rsidRPr="00696774" w:rsidRDefault="00A25112" w:rsidP="00A25112">
            <w:pPr>
              <w:snapToGrid w:val="0"/>
              <w:spacing w:line="240" w:lineRule="exact"/>
              <w:jc w:val="center"/>
              <w:rPr>
                <w:rFonts w:ascii="Times New Roman" w:hAnsi="Times New Roman"/>
                <w:b/>
                <w:color w:val="000000" w:themeColor="text1"/>
                <w:sz w:val="28"/>
                <w:szCs w:val="24"/>
              </w:rPr>
            </w:pPr>
            <w:r w:rsidRPr="00696774">
              <w:rPr>
                <w:rFonts w:ascii="Times New Roman" w:hAnsi="Times New Roman"/>
                <w:b/>
                <w:color w:val="000000" w:themeColor="text1"/>
                <w:sz w:val="28"/>
                <w:szCs w:val="24"/>
              </w:rPr>
              <w:t>195,351</w:t>
            </w:r>
          </w:p>
        </w:tc>
        <w:tc>
          <w:tcPr>
            <w:tcW w:w="2094" w:type="dxa"/>
            <w:tcBorders>
              <w:top w:val="double" w:sz="12" w:space="0" w:color="auto"/>
              <w:bottom w:val="single" w:sz="4" w:space="0" w:color="auto"/>
            </w:tcBorders>
            <w:vAlign w:val="center"/>
          </w:tcPr>
          <w:p w:rsidR="00A25112" w:rsidRPr="00696774" w:rsidRDefault="00A25112" w:rsidP="00A25112">
            <w:pPr>
              <w:spacing w:line="240" w:lineRule="exact"/>
              <w:jc w:val="center"/>
              <w:rPr>
                <w:rFonts w:ascii="Times New Roman" w:hAnsi="Times New Roman"/>
                <w:b/>
                <w:color w:val="000000" w:themeColor="text1"/>
                <w:sz w:val="28"/>
                <w:szCs w:val="24"/>
              </w:rPr>
            </w:pPr>
            <w:r w:rsidRPr="00696774">
              <w:rPr>
                <w:rFonts w:ascii="Times New Roman" w:hAnsi="Times New Roman"/>
                <w:b/>
                <w:color w:val="000000" w:themeColor="text1"/>
                <w:sz w:val="28"/>
                <w:szCs w:val="24"/>
              </w:rPr>
              <w:t>30,848</w:t>
            </w:r>
          </w:p>
        </w:tc>
      </w:tr>
      <w:tr w:rsidR="00696774" w:rsidRPr="00696774" w:rsidTr="00B05EB5">
        <w:trPr>
          <w:trHeight w:val="286"/>
          <w:jc w:val="center"/>
        </w:trPr>
        <w:tc>
          <w:tcPr>
            <w:tcW w:w="493" w:type="dxa"/>
            <w:vMerge w:val="restart"/>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z w:val="28"/>
                <w:szCs w:val="24"/>
              </w:rPr>
              <w:t>年齡</w:t>
            </w: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15-24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50,214</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47,031</w:t>
            </w:r>
          </w:p>
        </w:tc>
        <w:tc>
          <w:tcPr>
            <w:tcW w:w="2094" w:type="dxa"/>
            <w:vAlign w:val="center"/>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24,200</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25-34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44,738</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41,874</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31,823</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34-44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41,369</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40,387</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32,571</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45-54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31,751</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31,620</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32,948</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55-64</w:t>
            </w:r>
            <w:r w:rsidRPr="00696774">
              <w:rPr>
                <w:rFonts w:ascii="Times New Roman" w:hAnsi="Times New Roman"/>
                <w:color w:val="000000" w:themeColor="text1"/>
                <w:spacing w:val="-10"/>
                <w:sz w:val="28"/>
                <w:szCs w:val="24"/>
              </w:rPr>
              <w:t>歲</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23,523</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23,498</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29,763</w:t>
            </w:r>
          </w:p>
        </w:tc>
      </w:tr>
      <w:tr w:rsidR="00696774" w:rsidRPr="00696774" w:rsidTr="00B05EB5">
        <w:trPr>
          <w:trHeight w:val="286"/>
          <w:jc w:val="center"/>
        </w:trPr>
        <w:tc>
          <w:tcPr>
            <w:tcW w:w="493" w:type="dxa"/>
            <w:vMerge/>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65</w:t>
            </w:r>
            <w:r w:rsidRPr="00696774">
              <w:rPr>
                <w:rFonts w:ascii="Times New Roman" w:hAnsi="Times New Roman"/>
                <w:color w:val="000000" w:themeColor="text1"/>
                <w:spacing w:val="-10"/>
                <w:sz w:val="28"/>
                <w:szCs w:val="24"/>
              </w:rPr>
              <w:t>歲以上</w:t>
            </w:r>
          </w:p>
        </w:tc>
        <w:tc>
          <w:tcPr>
            <w:tcW w:w="2071"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10,957</w:t>
            </w:r>
          </w:p>
        </w:tc>
        <w:tc>
          <w:tcPr>
            <w:tcW w:w="2072" w:type="dxa"/>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10,941</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21,273</w:t>
            </w:r>
          </w:p>
        </w:tc>
      </w:tr>
      <w:tr w:rsidR="00696774" w:rsidRPr="00696774" w:rsidTr="00B05EB5">
        <w:trPr>
          <w:trHeight w:val="286"/>
          <w:jc w:val="center"/>
        </w:trPr>
        <w:tc>
          <w:tcPr>
            <w:tcW w:w="493" w:type="dxa"/>
            <w:vMerge w:val="restart"/>
            <w:vAlign w:val="center"/>
          </w:tcPr>
          <w:p w:rsidR="00A25112" w:rsidRPr="00696774" w:rsidRDefault="00A25112" w:rsidP="00A25112">
            <w:pPr>
              <w:snapToGrid w:val="0"/>
              <w:spacing w:line="240" w:lineRule="exact"/>
              <w:ind w:right="120"/>
              <w:jc w:val="center"/>
              <w:rPr>
                <w:rFonts w:ascii="Times New Roman" w:hAnsi="Times New Roman"/>
                <w:color w:val="000000" w:themeColor="text1"/>
                <w:spacing w:val="-10"/>
                <w:sz w:val="28"/>
                <w:szCs w:val="24"/>
              </w:rPr>
            </w:pPr>
            <w:r w:rsidRPr="00696774">
              <w:rPr>
                <w:rFonts w:ascii="Times New Roman" w:hAnsi="Times New Roman"/>
                <w:color w:val="000000" w:themeColor="text1"/>
                <w:sz w:val="28"/>
                <w:szCs w:val="24"/>
              </w:rPr>
              <w:t>教育程度</w:t>
            </w: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小學及以下</w:t>
            </w:r>
          </w:p>
        </w:tc>
        <w:tc>
          <w:tcPr>
            <w:tcW w:w="2071" w:type="dxa"/>
            <w:vAlign w:val="center"/>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19,920</w:t>
            </w:r>
          </w:p>
        </w:tc>
        <w:tc>
          <w:tcPr>
            <w:tcW w:w="2072" w:type="dxa"/>
            <w:vAlign w:val="center"/>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19,890</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25,275</w:t>
            </w:r>
          </w:p>
        </w:tc>
      </w:tr>
      <w:tr w:rsidR="00696774" w:rsidRPr="00696774" w:rsidTr="00B05EB5">
        <w:trPr>
          <w:trHeight w:val="286"/>
          <w:jc w:val="center"/>
        </w:trPr>
        <w:tc>
          <w:tcPr>
            <w:tcW w:w="493" w:type="dxa"/>
            <w:vMerge/>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國</w:t>
            </w:r>
            <w:r w:rsidRPr="00696774">
              <w:rPr>
                <w:rFonts w:ascii="Times New Roman" w:hAnsi="Times New Roman"/>
                <w:color w:val="000000" w:themeColor="text1"/>
                <w:spacing w:val="-10"/>
                <w:sz w:val="28"/>
                <w:szCs w:val="24"/>
              </w:rPr>
              <w:t>(</w:t>
            </w:r>
            <w:r w:rsidRPr="00696774">
              <w:rPr>
                <w:rFonts w:ascii="Times New Roman" w:hAnsi="Times New Roman"/>
                <w:color w:val="000000" w:themeColor="text1"/>
                <w:spacing w:val="-10"/>
                <w:sz w:val="28"/>
                <w:szCs w:val="24"/>
              </w:rPr>
              <w:t>初</w:t>
            </w:r>
            <w:r w:rsidRPr="00696774">
              <w:rPr>
                <w:rFonts w:ascii="Times New Roman" w:hAnsi="Times New Roman"/>
                <w:color w:val="000000" w:themeColor="text1"/>
                <w:spacing w:val="-10"/>
                <w:sz w:val="28"/>
                <w:szCs w:val="24"/>
              </w:rPr>
              <w:t>)</w:t>
            </w:r>
            <w:r w:rsidRPr="00696774">
              <w:rPr>
                <w:rFonts w:ascii="Times New Roman" w:hAnsi="Times New Roman"/>
                <w:color w:val="000000" w:themeColor="text1"/>
                <w:spacing w:val="-10"/>
                <w:sz w:val="28"/>
                <w:szCs w:val="24"/>
              </w:rPr>
              <w:t>中</w:t>
            </w:r>
          </w:p>
        </w:tc>
        <w:tc>
          <w:tcPr>
            <w:tcW w:w="2071" w:type="dxa"/>
            <w:vAlign w:val="center"/>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32,029</w:t>
            </w:r>
          </w:p>
        </w:tc>
        <w:tc>
          <w:tcPr>
            <w:tcW w:w="2072" w:type="dxa"/>
            <w:vAlign w:val="center"/>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31,627</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29,562</w:t>
            </w:r>
          </w:p>
        </w:tc>
      </w:tr>
      <w:tr w:rsidR="00696774" w:rsidRPr="00696774" w:rsidTr="00B05EB5">
        <w:trPr>
          <w:trHeight w:val="286"/>
          <w:jc w:val="center"/>
        </w:trPr>
        <w:tc>
          <w:tcPr>
            <w:tcW w:w="493" w:type="dxa"/>
            <w:vMerge/>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高中</w:t>
            </w:r>
            <w:r w:rsidRPr="00696774">
              <w:rPr>
                <w:rFonts w:ascii="Times New Roman" w:hAnsi="Times New Roman"/>
                <w:color w:val="000000" w:themeColor="text1"/>
                <w:spacing w:val="-10"/>
                <w:sz w:val="28"/>
                <w:szCs w:val="24"/>
              </w:rPr>
              <w:t>(</w:t>
            </w:r>
            <w:r w:rsidRPr="00696774">
              <w:rPr>
                <w:rFonts w:ascii="Times New Roman" w:hAnsi="Times New Roman"/>
                <w:color w:val="000000" w:themeColor="text1"/>
                <w:spacing w:val="-10"/>
                <w:sz w:val="28"/>
                <w:szCs w:val="24"/>
              </w:rPr>
              <w:t>職</w:t>
            </w:r>
            <w:r w:rsidRPr="00696774">
              <w:rPr>
                <w:rFonts w:ascii="Times New Roman" w:hAnsi="Times New Roman"/>
                <w:color w:val="000000" w:themeColor="text1"/>
                <w:spacing w:val="-10"/>
                <w:sz w:val="28"/>
                <w:szCs w:val="24"/>
              </w:rPr>
              <w:t>)</w:t>
            </w:r>
          </w:p>
        </w:tc>
        <w:tc>
          <w:tcPr>
            <w:tcW w:w="2071" w:type="dxa"/>
            <w:vAlign w:val="center"/>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85,902</w:t>
            </w:r>
          </w:p>
        </w:tc>
        <w:tc>
          <w:tcPr>
            <w:tcW w:w="2072" w:type="dxa"/>
            <w:vAlign w:val="center"/>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81,226</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29,763</w:t>
            </w:r>
          </w:p>
        </w:tc>
      </w:tr>
      <w:tr w:rsidR="00696774" w:rsidRPr="00696774" w:rsidTr="00B05EB5">
        <w:trPr>
          <w:trHeight w:val="286"/>
          <w:jc w:val="center"/>
        </w:trPr>
        <w:tc>
          <w:tcPr>
            <w:tcW w:w="493" w:type="dxa"/>
            <w:vMerge/>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專科</w:t>
            </w:r>
          </w:p>
        </w:tc>
        <w:tc>
          <w:tcPr>
            <w:tcW w:w="2071" w:type="dxa"/>
            <w:vAlign w:val="center"/>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14,659</w:t>
            </w:r>
          </w:p>
        </w:tc>
        <w:tc>
          <w:tcPr>
            <w:tcW w:w="2072" w:type="dxa"/>
            <w:vAlign w:val="center"/>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14,164</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33,860</w:t>
            </w:r>
          </w:p>
        </w:tc>
      </w:tr>
      <w:tr w:rsidR="00696774" w:rsidRPr="00696774" w:rsidTr="00B05EB5">
        <w:trPr>
          <w:trHeight w:val="286"/>
          <w:jc w:val="center"/>
        </w:trPr>
        <w:tc>
          <w:tcPr>
            <w:tcW w:w="493" w:type="dxa"/>
            <w:vMerge/>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p>
        </w:tc>
        <w:tc>
          <w:tcPr>
            <w:tcW w:w="1912" w:type="dxa"/>
          </w:tcPr>
          <w:p w:rsidR="00A25112" w:rsidRPr="00696774" w:rsidRDefault="00A25112" w:rsidP="00A25112">
            <w:pPr>
              <w:snapToGrid w:val="0"/>
              <w:spacing w:line="240" w:lineRule="exact"/>
              <w:ind w:right="120"/>
              <w:rPr>
                <w:rFonts w:ascii="Times New Roman" w:hAnsi="Times New Roman"/>
                <w:color w:val="000000" w:themeColor="text1"/>
                <w:spacing w:val="-10"/>
                <w:sz w:val="28"/>
                <w:szCs w:val="24"/>
              </w:rPr>
            </w:pPr>
            <w:r w:rsidRPr="00696774">
              <w:rPr>
                <w:rFonts w:ascii="Times New Roman" w:hAnsi="Times New Roman"/>
                <w:color w:val="000000" w:themeColor="text1"/>
                <w:spacing w:val="-10"/>
                <w:sz w:val="28"/>
                <w:szCs w:val="24"/>
              </w:rPr>
              <w:t>大學及以上</w:t>
            </w:r>
          </w:p>
        </w:tc>
        <w:tc>
          <w:tcPr>
            <w:tcW w:w="2071" w:type="dxa"/>
            <w:vAlign w:val="center"/>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50,043</w:t>
            </w:r>
          </w:p>
        </w:tc>
        <w:tc>
          <w:tcPr>
            <w:tcW w:w="2072" w:type="dxa"/>
            <w:vAlign w:val="center"/>
          </w:tcPr>
          <w:p w:rsidR="00A25112" w:rsidRPr="00696774" w:rsidRDefault="00A25112" w:rsidP="00A25112">
            <w:pPr>
              <w:snapToGrid w:val="0"/>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48,443</w:t>
            </w:r>
          </w:p>
        </w:tc>
        <w:tc>
          <w:tcPr>
            <w:tcW w:w="2094" w:type="dxa"/>
            <w:vAlign w:val="center"/>
          </w:tcPr>
          <w:p w:rsidR="00A25112" w:rsidRPr="00696774" w:rsidRDefault="00A25112" w:rsidP="00A25112">
            <w:pPr>
              <w:spacing w:line="240" w:lineRule="exact"/>
              <w:jc w:val="center"/>
              <w:rPr>
                <w:rFonts w:ascii="Times New Roman" w:hAnsi="Times New Roman"/>
                <w:color w:val="000000" w:themeColor="text1"/>
                <w:sz w:val="28"/>
                <w:szCs w:val="24"/>
              </w:rPr>
            </w:pPr>
            <w:r w:rsidRPr="00696774">
              <w:rPr>
                <w:rFonts w:ascii="Times New Roman" w:hAnsi="Times New Roman"/>
                <w:color w:val="000000" w:themeColor="text1"/>
                <w:sz w:val="28"/>
                <w:szCs w:val="24"/>
              </w:rPr>
              <w:t>33,569</w:t>
            </w:r>
          </w:p>
        </w:tc>
      </w:tr>
    </w:tbl>
    <w:p w:rsidR="00620E9B" w:rsidRPr="00696774" w:rsidRDefault="00620E9B" w:rsidP="00E976DB">
      <w:pPr>
        <w:ind w:leftChars="12" w:left="41"/>
        <w:rPr>
          <w:rFonts w:ascii="Times New Roman"/>
          <w:color w:val="000000" w:themeColor="text1"/>
          <w:sz w:val="24"/>
        </w:rPr>
      </w:pPr>
      <w:r w:rsidRPr="00696774">
        <w:rPr>
          <w:rFonts w:ascii="Times New Roman"/>
          <w:color w:val="000000" w:themeColor="text1"/>
          <w:sz w:val="24"/>
        </w:rPr>
        <w:t>資料來源：原民會查復資料。</w:t>
      </w:r>
    </w:p>
    <w:p w:rsidR="00A25112" w:rsidRPr="00696774" w:rsidRDefault="00A25112" w:rsidP="00A25112">
      <w:pPr>
        <w:ind w:leftChars="306" w:left="1041"/>
        <w:rPr>
          <w:rFonts w:ascii="Times New Roman"/>
          <w:color w:val="000000" w:themeColor="text1"/>
          <w:sz w:val="24"/>
        </w:rPr>
      </w:pPr>
    </w:p>
    <w:p w:rsidR="001C7AA8" w:rsidRPr="00696774" w:rsidRDefault="001C7AA8" w:rsidP="00FF453B">
      <w:pPr>
        <w:pStyle w:val="3"/>
        <w:rPr>
          <w:rFonts w:ascii="Times New Roman" w:hAnsi="Times New Roman"/>
          <w:color w:val="000000" w:themeColor="text1"/>
        </w:rPr>
      </w:pPr>
      <w:bookmarkStart w:id="153" w:name="_Toc44510425"/>
      <w:bookmarkStart w:id="154" w:name="_Toc45466418"/>
      <w:bookmarkStart w:id="155" w:name="_Toc47016166"/>
      <w:r w:rsidRPr="00696774">
        <w:rPr>
          <w:rFonts w:ascii="Times New Roman" w:hAnsi="Times New Roman"/>
          <w:color w:val="000000" w:themeColor="text1"/>
        </w:rPr>
        <w:t>失業情形</w:t>
      </w:r>
      <w:r w:rsidR="00904F19" w:rsidRPr="00696774">
        <w:rPr>
          <w:rFonts w:ascii="Times New Roman" w:hAnsi="Times New Roman"/>
          <w:bCs w:val="0"/>
          <w:color w:val="000000" w:themeColor="text1"/>
        </w:rPr>
        <w:t>（</w:t>
      </w:r>
      <w:r w:rsidR="00A25112" w:rsidRPr="00696774">
        <w:rPr>
          <w:rFonts w:ascii="Times New Roman" w:hAnsi="Times New Roman"/>
          <w:bCs w:val="0"/>
          <w:color w:val="000000" w:themeColor="text1"/>
        </w:rPr>
        <w:fldChar w:fldCharType="begin"/>
      </w:r>
      <w:r w:rsidR="00A25112" w:rsidRPr="00696774">
        <w:rPr>
          <w:rFonts w:ascii="Times New Roman" w:hAnsi="Times New Roman"/>
          <w:bCs w:val="0"/>
          <w:color w:val="000000" w:themeColor="text1"/>
        </w:rPr>
        <w:instrText xml:space="preserve"> REF _Ref44075553 \r \h </w:instrText>
      </w:r>
      <w:r w:rsidR="00A25112" w:rsidRPr="00696774">
        <w:rPr>
          <w:rFonts w:ascii="Times New Roman" w:hAnsi="Times New Roman"/>
          <w:bCs w:val="0"/>
          <w:color w:val="000000" w:themeColor="text1"/>
        </w:rPr>
      </w:r>
      <w:r w:rsidR="00A25112" w:rsidRPr="00696774">
        <w:rPr>
          <w:rFonts w:ascii="Times New Roman" w:hAnsi="Times New Roman"/>
          <w:bCs w:val="0"/>
          <w:color w:val="000000" w:themeColor="text1"/>
        </w:rPr>
        <w:fldChar w:fldCharType="separate"/>
      </w:r>
      <w:r w:rsidR="00C4159E">
        <w:rPr>
          <w:rFonts w:ascii="Times New Roman" w:hAnsi="Times New Roman" w:hint="eastAsia"/>
          <w:bCs w:val="0"/>
          <w:color w:val="000000" w:themeColor="text1"/>
        </w:rPr>
        <w:t>圖</w:t>
      </w:r>
      <w:r w:rsidR="00C4159E">
        <w:rPr>
          <w:rFonts w:ascii="Times New Roman" w:hAnsi="Times New Roman" w:hint="eastAsia"/>
          <w:bCs w:val="0"/>
          <w:color w:val="000000" w:themeColor="text1"/>
        </w:rPr>
        <w:t>5</w:t>
      </w:r>
      <w:r w:rsidR="00C4159E">
        <w:rPr>
          <w:rFonts w:ascii="Times New Roman" w:hAnsi="Times New Roman" w:hint="eastAsia"/>
          <w:bCs w:val="0"/>
          <w:color w:val="000000" w:themeColor="text1"/>
        </w:rPr>
        <w:t xml:space="preserve">　</w:t>
      </w:r>
      <w:r w:rsidR="00A25112" w:rsidRPr="00696774">
        <w:rPr>
          <w:rFonts w:ascii="Times New Roman" w:hAnsi="Times New Roman"/>
          <w:bCs w:val="0"/>
          <w:color w:val="000000" w:themeColor="text1"/>
        </w:rPr>
        <w:fldChar w:fldCharType="end"/>
      </w:r>
      <w:r w:rsidR="00904F19" w:rsidRPr="00696774">
        <w:rPr>
          <w:rFonts w:ascii="Times New Roman" w:hAnsi="Times New Roman"/>
          <w:bCs w:val="0"/>
          <w:color w:val="000000" w:themeColor="text1"/>
        </w:rPr>
        <w:t>）</w:t>
      </w:r>
      <w:r w:rsidRPr="00696774">
        <w:rPr>
          <w:rFonts w:ascii="Times New Roman" w:hAnsi="Times New Roman"/>
          <w:color w:val="000000" w:themeColor="text1"/>
        </w:rPr>
        <w:t>：</w:t>
      </w:r>
      <w:bookmarkEnd w:id="153"/>
      <w:bookmarkEnd w:id="154"/>
      <w:bookmarkEnd w:id="155"/>
    </w:p>
    <w:p w:rsidR="00882478" w:rsidRPr="00696774" w:rsidRDefault="001C7AA8" w:rsidP="001C7AA8">
      <w:pPr>
        <w:pStyle w:val="4"/>
        <w:rPr>
          <w:rFonts w:ascii="Times New Roman" w:hAnsi="Times New Roman"/>
          <w:color w:val="000000" w:themeColor="text1"/>
        </w:rPr>
      </w:pPr>
      <w:r w:rsidRPr="00696774">
        <w:rPr>
          <w:rFonts w:ascii="Times New Roman" w:hAnsi="Times New Roman"/>
          <w:bCs/>
          <w:color w:val="000000" w:themeColor="text1"/>
        </w:rPr>
        <w:t>108</w:t>
      </w:r>
      <w:r w:rsidRPr="00696774">
        <w:rPr>
          <w:rFonts w:ascii="Times New Roman" w:hAnsi="Times New Roman"/>
          <w:bCs/>
          <w:color w:val="000000" w:themeColor="text1"/>
        </w:rPr>
        <w:t>年</w:t>
      </w:r>
      <w:r w:rsidRPr="00696774">
        <w:rPr>
          <w:rFonts w:ascii="Times New Roman" w:hAnsi="Times New Roman"/>
          <w:bCs/>
          <w:color w:val="000000" w:themeColor="text1"/>
        </w:rPr>
        <w:t>12</w:t>
      </w:r>
      <w:r w:rsidRPr="00696774">
        <w:rPr>
          <w:rFonts w:ascii="Times New Roman" w:hAnsi="Times New Roman"/>
          <w:bCs/>
          <w:color w:val="000000" w:themeColor="text1"/>
        </w:rPr>
        <w:t>月原住民失業率為</w:t>
      </w:r>
      <w:r w:rsidRPr="00696774">
        <w:rPr>
          <w:rFonts w:ascii="Times New Roman" w:hAnsi="Times New Roman"/>
          <w:bCs/>
          <w:color w:val="000000" w:themeColor="text1"/>
        </w:rPr>
        <w:t>3.90%</w:t>
      </w:r>
      <w:r w:rsidRPr="00696774">
        <w:rPr>
          <w:rFonts w:ascii="Times New Roman" w:hAnsi="Times New Roman"/>
          <w:bCs/>
          <w:color w:val="000000" w:themeColor="text1"/>
        </w:rPr>
        <w:t>，與</w:t>
      </w:r>
      <w:r w:rsidRPr="00696774">
        <w:rPr>
          <w:rFonts w:ascii="Times New Roman" w:hAnsi="Times New Roman"/>
          <w:bCs/>
          <w:color w:val="000000" w:themeColor="text1"/>
        </w:rPr>
        <w:t>108</w:t>
      </w:r>
      <w:r w:rsidRPr="00696774">
        <w:rPr>
          <w:rFonts w:ascii="Times New Roman" w:hAnsi="Times New Roman"/>
          <w:bCs/>
          <w:color w:val="000000" w:themeColor="text1"/>
        </w:rPr>
        <w:t>年</w:t>
      </w:r>
      <w:r w:rsidRPr="00696774">
        <w:rPr>
          <w:rFonts w:ascii="Times New Roman" w:hAnsi="Times New Roman"/>
          <w:bCs/>
          <w:color w:val="000000" w:themeColor="text1"/>
        </w:rPr>
        <w:t>9</w:t>
      </w:r>
      <w:r w:rsidRPr="00696774">
        <w:rPr>
          <w:rFonts w:ascii="Times New Roman" w:hAnsi="Times New Roman"/>
          <w:bCs/>
          <w:color w:val="000000" w:themeColor="text1"/>
        </w:rPr>
        <w:t>月之</w:t>
      </w:r>
      <w:r w:rsidRPr="00696774">
        <w:rPr>
          <w:rFonts w:ascii="Times New Roman" w:hAnsi="Times New Roman"/>
          <w:bCs/>
          <w:color w:val="000000" w:themeColor="text1"/>
        </w:rPr>
        <w:t>4.06%</w:t>
      </w:r>
      <w:r w:rsidRPr="00696774">
        <w:rPr>
          <w:rFonts w:ascii="Times New Roman" w:hAnsi="Times New Roman"/>
          <w:bCs/>
          <w:color w:val="000000" w:themeColor="text1"/>
        </w:rPr>
        <w:t>，失業率下降</w:t>
      </w:r>
      <w:r w:rsidRPr="00696774">
        <w:rPr>
          <w:rFonts w:ascii="Times New Roman" w:hAnsi="Times New Roman"/>
          <w:bCs/>
          <w:color w:val="000000" w:themeColor="text1"/>
        </w:rPr>
        <w:t>0.16</w:t>
      </w:r>
      <w:r w:rsidRPr="00696774">
        <w:rPr>
          <w:rFonts w:ascii="Times New Roman" w:hAnsi="Times New Roman"/>
          <w:bCs/>
          <w:color w:val="000000" w:themeColor="text1"/>
        </w:rPr>
        <w:t>個百分點，與全體民眾失</w:t>
      </w:r>
      <w:r w:rsidRPr="00696774">
        <w:rPr>
          <w:rFonts w:ascii="Times New Roman" w:hAnsi="Times New Roman"/>
          <w:bCs/>
          <w:color w:val="000000" w:themeColor="text1"/>
        </w:rPr>
        <w:lastRenderedPageBreak/>
        <w:t>業率</w:t>
      </w:r>
      <w:r w:rsidRPr="00696774">
        <w:rPr>
          <w:rFonts w:ascii="Times New Roman" w:hAnsi="Times New Roman"/>
          <w:bCs/>
          <w:color w:val="000000" w:themeColor="text1"/>
        </w:rPr>
        <w:t>3.67%</w:t>
      </w:r>
      <w:r w:rsidRPr="00696774">
        <w:rPr>
          <w:rFonts w:ascii="Times New Roman" w:hAnsi="Times New Roman"/>
          <w:bCs/>
          <w:color w:val="000000" w:themeColor="text1"/>
        </w:rPr>
        <w:t>相較，失業率差距</w:t>
      </w:r>
      <w:r w:rsidRPr="00696774">
        <w:rPr>
          <w:rFonts w:ascii="Times New Roman" w:hAnsi="Times New Roman"/>
          <w:bCs/>
          <w:color w:val="000000" w:themeColor="text1"/>
        </w:rPr>
        <w:t>0.23</w:t>
      </w:r>
      <w:r w:rsidRPr="00696774">
        <w:rPr>
          <w:rFonts w:ascii="Times New Roman" w:hAnsi="Times New Roman"/>
          <w:bCs/>
          <w:color w:val="000000" w:themeColor="text1"/>
        </w:rPr>
        <w:t>個百分點。</w:t>
      </w:r>
    </w:p>
    <w:p w:rsidR="001C7AA8" w:rsidRPr="00696774" w:rsidRDefault="00882478" w:rsidP="001C7AA8">
      <w:pPr>
        <w:pStyle w:val="4"/>
        <w:rPr>
          <w:rFonts w:ascii="Times New Roman" w:hAnsi="Times New Roman"/>
          <w:color w:val="000000" w:themeColor="text1"/>
        </w:rPr>
      </w:pPr>
      <w:r w:rsidRPr="00696774">
        <w:rPr>
          <w:rFonts w:ascii="Times New Roman" w:hAnsi="Times New Roman"/>
          <w:color w:val="000000" w:themeColor="text1"/>
        </w:rPr>
        <w:t>觀察歷年調查結果，原住民失業率由</w:t>
      </w:r>
      <w:r w:rsidRPr="00696774">
        <w:rPr>
          <w:rFonts w:ascii="Times New Roman" w:hAnsi="Times New Roman"/>
          <w:color w:val="000000" w:themeColor="text1"/>
        </w:rPr>
        <w:t>99</w:t>
      </w:r>
      <w:r w:rsidRPr="00696774">
        <w:rPr>
          <w:rFonts w:ascii="Times New Roman" w:hAnsi="Times New Roman"/>
          <w:color w:val="000000" w:themeColor="text1"/>
        </w:rPr>
        <w:t>年</w:t>
      </w:r>
      <w:r w:rsidRPr="00696774">
        <w:rPr>
          <w:rFonts w:ascii="Times New Roman" w:hAnsi="Times New Roman"/>
          <w:color w:val="000000" w:themeColor="text1"/>
        </w:rPr>
        <w:t>3</w:t>
      </w:r>
      <w:r w:rsidRPr="00696774">
        <w:rPr>
          <w:rFonts w:ascii="Times New Roman" w:hAnsi="Times New Roman"/>
          <w:color w:val="000000" w:themeColor="text1"/>
        </w:rPr>
        <w:t>月之</w:t>
      </w:r>
      <w:r w:rsidRPr="00696774">
        <w:rPr>
          <w:rFonts w:ascii="Times New Roman" w:hAnsi="Times New Roman"/>
          <w:color w:val="000000" w:themeColor="text1"/>
        </w:rPr>
        <w:t>6.99%</w:t>
      </w:r>
      <w:r w:rsidRPr="00696774">
        <w:rPr>
          <w:rFonts w:ascii="Times New Roman" w:hAnsi="Times New Roman"/>
          <w:color w:val="000000" w:themeColor="text1"/>
        </w:rPr>
        <w:t>，逐漸下降至</w:t>
      </w:r>
      <w:r w:rsidRPr="00696774">
        <w:rPr>
          <w:rFonts w:ascii="Times New Roman" w:hAnsi="Times New Roman"/>
          <w:color w:val="000000" w:themeColor="text1"/>
        </w:rPr>
        <w:t>108</w:t>
      </w:r>
      <w:r w:rsidRPr="00696774">
        <w:rPr>
          <w:rFonts w:ascii="Times New Roman" w:hAnsi="Times New Roman"/>
          <w:color w:val="000000" w:themeColor="text1"/>
        </w:rPr>
        <w:t>年之</w:t>
      </w:r>
      <w:r w:rsidRPr="00696774">
        <w:rPr>
          <w:rFonts w:ascii="Times New Roman" w:hAnsi="Times New Roman"/>
          <w:color w:val="000000" w:themeColor="text1"/>
        </w:rPr>
        <w:t>3.96%</w:t>
      </w:r>
      <w:r w:rsidRPr="00696774">
        <w:rPr>
          <w:rFonts w:ascii="Times New Roman" w:hAnsi="Times New Roman"/>
          <w:color w:val="000000" w:themeColor="text1"/>
        </w:rPr>
        <w:t>，</w:t>
      </w:r>
      <w:r w:rsidRPr="00696774">
        <w:rPr>
          <w:rFonts w:ascii="Times New Roman" w:hAnsi="Times New Roman"/>
          <w:bCs/>
          <w:color w:val="000000" w:themeColor="text1"/>
        </w:rPr>
        <w:t>歷年來大致維持在</w:t>
      </w:r>
      <w:r w:rsidRPr="00696774">
        <w:rPr>
          <w:rFonts w:ascii="Times New Roman" w:hAnsi="Times New Roman"/>
          <w:bCs/>
          <w:color w:val="000000" w:themeColor="text1"/>
        </w:rPr>
        <w:t>4.00%</w:t>
      </w:r>
      <w:r w:rsidRPr="00696774">
        <w:rPr>
          <w:rFonts w:ascii="Times New Roman" w:hAnsi="Times New Roman"/>
          <w:bCs/>
          <w:color w:val="000000" w:themeColor="text1"/>
        </w:rPr>
        <w:t>左右。</w:t>
      </w:r>
      <w:r w:rsidR="001C7AA8" w:rsidRPr="00696774">
        <w:rPr>
          <w:rFonts w:ascii="Times New Roman" w:hAnsi="Times New Roman"/>
          <w:bCs/>
          <w:color w:val="000000" w:themeColor="text1"/>
        </w:rPr>
        <w:t>原住民與全體民眾失業率之差距逐年趨近，原住民就業人數與過去相較，在「量」的提升有長足進步。</w:t>
      </w:r>
    </w:p>
    <w:p w:rsidR="001C7AA8" w:rsidRPr="00696774" w:rsidRDefault="00F534E2" w:rsidP="001C7AA8">
      <w:pPr>
        <w:pStyle w:val="4"/>
        <w:rPr>
          <w:rFonts w:ascii="Times New Roman" w:hAnsi="Times New Roman"/>
          <w:color w:val="000000" w:themeColor="text1"/>
        </w:rPr>
      </w:pPr>
      <w:r w:rsidRPr="00696774">
        <w:rPr>
          <w:rFonts w:ascii="Times New Roman" w:hAnsi="Times New Roman"/>
          <w:color w:val="000000" w:themeColor="text1"/>
        </w:rPr>
        <w:t>再以地區觀之，</w:t>
      </w:r>
      <w:r w:rsidR="001C7AA8" w:rsidRPr="00696774">
        <w:rPr>
          <w:rFonts w:ascii="Times New Roman" w:hAnsi="Times New Roman"/>
          <w:color w:val="000000" w:themeColor="text1"/>
        </w:rPr>
        <w:t>非原住民族地區的失業率最高，其次為平地原住民族地區、山地原住民族地區，三個地區下皆以</w:t>
      </w:r>
      <w:r w:rsidRPr="00696774">
        <w:rPr>
          <w:rFonts w:ascii="Times New Roman" w:hAnsi="Times New Roman"/>
          <w:color w:val="000000" w:themeColor="text1"/>
        </w:rPr>
        <w:t>15</w:t>
      </w:r>
      <w:r w:rsidRPr="00696774">
        <w:rPr>
          <w:rFonts w:ascii="Times New Roman" w:hAnsi="Times New Roman"/>
          <w:color w:val="000000" w:themeColor="text1"/>
        </w:rPr>
        <w:t>至</w:t>
      </w:r>
      <w:r w:rsidR="001C7AA8" w:rsidRPr="00696774">
        <w:rPr>
          <w:rFonts w:ascii="Times New Roman" w:hAnsi="Times New Roman"/>
          <w:color w:val="000000" w:themeColor="text1"/>
        </w:rPr>
        <w:t>24</w:t>
      </w:r>
      <w:r w:rsidR="001C7AA8" w:rsidRPr="00696774">
        <w:rPr>
          <w:rFonts w:ascii="Times New Roman" w:hAnsi="Times New Roman"/>
          <w:color w:val="000000" w:themeColor="text1"/>
        </w:rPr>
        <w:t>歲年齡層失業率最高，教育程度部分，平地原住民族地區及山地原住民族地區皆以國</w:t>
      </w:r>
      <w:r w:rsidR="001C7AA8" w:rsidRPr="00696774">
        <w:rPr>
          <w:rFonts w:ascii="Times New Roman" w:hAnsi="Times New Roman"/>
          <w:color w:val="000000" w:themeColor="text1"/>
        </w:rPr>
        <w:t>(</w:t>
      </w:r>
      <w:r w:rsidR="001C7AA8" w:rsidRPr="00696774">
        <w:rPr>
          <w:rFonts w:ascii="Times New Roman" w:hAnsi="Times New Roman"/>
          <w:color w:val="000000" w:themeColor="text1"/>
        </w:rPr>
        <w:t>初</w:t>
      </w:r>
      <w:r w:rsidR="001C7AA8" w:rsidRPr="00696774">
        <w:rPr>
          <w:rFonts w:ascii="Times New Roman" w:hAnsi="Times New Roman"/>
          <w:color w:val="000000" w:themeColor="text1"/>
        </w:rPr>
        <w:t>)</w:t>
      </w:r>
      <w:r w:rsidR="001C7AA8" w:rsidRPr="00696774">
        <w:rPr>
          <w:rFonts w:ascii="Times New Roman" w:hAnsi="Times New Roman"/>
          <w:color w:val="000000" w:themeColor="text1"/>
        </w:rPr>
        <w:t>中及小學以下學歷者失業率相對較高，非原住民族地區則以大學及以上學歷者失業率相對較高</w:t>
      </w:r>
      <w:r w:rsidR="007447F8" w:rsidRPr="00696774">
        <w:rPr>
          <w:rFonts w:ascii="Times New Roman" w:hAnsi="Times New Roman"/>
          <w:color w:val="000000" w:themeColor="text1"/>
        </w:rPr>
        <w:t>（如</w:t>
      </w:r>
      <w:r w:rsidR="007447F8" w:rsidRPr="00696774">
        <w:rPr>
          <w:rFonts w:ascii="Times New Roman" w:hAnsi="Times New Roman"/>
          <w:color w:val="000000" w:themeColor="text1"/>
        </w:rPr>
        <w:fldChar w:fldCharType="begin"/>
      </w:r>
      <w:r w:rsidR="007447F8" w:rsidRPr="00696774">
        <w:rPr>
          <w:rFonts w:ascii="Times New Roman" w:hAnsi="Times New Roman"/>
          <w:color w:val="000000" w:themeColor="text1"/>
        </w:rPr>
        <w:instrText xml:space="preserve"> REF _Ref42763624 \r \h </w:instrText>
      </w:r>
      <w:r w:rsidR="00F247B3" w:rsidRPr="00696774">
        <w:rPr>
          <w:rFonts w:ascii="Times New Roman" w:hAnsi="Times New Roman"/>
          <w:color w:val="000000" w:themeColor="text1"/>
        </w:rPr>
        <w:instrText xml:space="preserve"> \* MERGEFORMAT </w:instrText>
      </w:r>
      <w:r w:rsidR="007447F8" w:rsidRPr="00696774">
        <w:rPr>
          <w:rFonts w:ascii="Times New Roman" w:hAnsi="Times New Roman"/>
          <w:color w:val="000000" w:themeColor="text1"/>
        </w:rPr>
      </w:r>
      <w:r w:rsidR="007447F8"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9</w:t>
      </w:r>
      <w:r w:rsidR="00C4159E">
        <w:rPr>
          <w:rFonts w:ascii="Times New Roman" w:hAnsi="Times New Roman" w:hint="eastAsia"/>
          <w:color w:val="000000" w:themeColor="text1"/>
        </w:rPr>
        <w:t xml:space="preserve">　</w:t>
      </w:r>
      <w:r w:rsidR="007447F8" w:rsidRPr="00696774">
        <w:rPr>
          <w:rFonts w:ascii="Times New Roman" w:hAnsi="Times New Roman"/>
          <w:color w:val="000000" w:themeColor="text1"/>
        </w:rPr>
        <w:fldChar w:fldCharType="end"/>
      </w:r>
      <w:r w:rsidR="007447F8" w:rsidRPr="00696774">
        <w:rPr>
          <w:rFonts w:ascii="Times New Roman" w:hAnsi="Times New Roman"/>
          <w:color w:val="000000" w:themeColor="text1"/>
        </w:rPr>
        <w:t>）</w:t>
      </w:r>
      <w:r w:rsidR="001C7AA8" w:rsidRPr="00696774">
        <w:rPr>
          <w:rFonts w:ascii="Times New Roman" w:hAnsi="Times New Roman"/>
          <w:color w:val="000000" w:themeColor="text1"/>
        </w:rPr>
        <w:t>。</w:t>
      </w:r>
    </w:p>
    <w:p w:rsidR="000B4FC5" w:rsidRPr="00696774" w:rsidRDefault="003A691F" w:rsidP="001C7AA8">
      <w:pPr>
        <w:pStyle w:val="4"/>
        <w:rPr>
          <w:rFonts w:ascii="Times New Roman" w:hAnsi="Times New Roman"/>
          <w:color w:val="000000" w:themeColor="text1"/>
        </w:rPr>
      </w:pPr>
      <w:r w:rsidRPr="00696774">
        <w:rPr>
          <w:rFonts w:ascii="Times New Roman" w:hAnsi="Times New Roman"/>
          <w:color w:val="000000" w:themeColor="text1"/>
        </w:rPr>
        <w:t>基上，原住民失業率近年來大致維持在</w:t>
      </w:r>
      <w:r w:rsidRPr="00696774">
        <w:rPr>
          <w:rFonts w:ascii="Times New Roman" w:hAnsi="Times New Roman"/>
          <w:color w:val="000000" w:themeColor="text1"/>
        </w:rPr>
        <w:t>4.00%</w:t>
      </w:r>
      <w:r w:rsidRPr="00696774">
        <w:rPr>
          <w:rFonts w:ascii="Times New Roman" w:hAnsi="Times New Roman"/>
          <w:color w:val="000000" w:themeColor="text1"/>
        </w:rPr>
        <w:t>左右，而原住民與全體民眾的失業率差距由</w:t>
      </w:r>
      <w:r w:rsidRPr="00696774">
        <w:rPr>
          <w:rFonts w:ascii="Times New Roman" w:hAnsi="Times New Roman"/>
          <w:color w:val="000000" w:themeColor="text1"/>
        </w:rPr>
        <w:t>98</w:t>
      </w:r>
      <w:r w:rsidRPr="00696774">
        <w:rPr>
          <w:rFonts w:ascii="Times New Roman" w:hAnsi="Times New Roman"/>
          <w:color w:val="000000" w:themeColor="text1"/>
        </w:rPr>
        <w:t>年差距</w:t>
      </w:r>
      <w:r w:rsidRPr="00696774">
        <w:rPr>
          <w:rFonts w:ascii="Times New Roman" w:hAnsi="Times New Roman"/>
          <w:color w:val="000000" w:themeColor="text1"/>
        </w:rPr>
        <w:t>2.</w:t>
      </w:r>
      <w:r w:rsidR="007B5985" w:rsidRPr="00696774">
        <w:rPr>
          <w:rFonts w:ascii="Times New Roman" w:hAnsi="Times New Roman"/>
          <w:color w:val="000000" w:themeColor="text1"/>
        </w:rPr>
        <w:t>23</w:t>
      </w:r>
      <w:r w:rsidRPr="00696774">
        <w:rPr>
          <w:rFonts w:ascii="Times New Roman" w:hAnsi="Times New Roman"/>
          <w:color w:val="000000" w:themeColor="text1"/>
        </w:rPr>
        <w:t>個百分點，逐漸縮減至近年約</w:t>
      </w:r>
      <w:r w:rsidR="004F533B" w:rsidRPr="00696774">
        <w:rPr>
          <w:rFonts w:ascii="Times New Roman" w:hAnsi="Times New Roman"/>
          <w:color w:val="000000" w:themeColor="text1"/>
        </w:rPr>
        <w:t>0.2</w:t>
      </w:r>
      <w:r w:rsidR="004F533B" w:rsidRPr="00696774">
        <w:rPr>
          <w:rFonts w:ascii="Times New Roman" w:hAnsi="Times New Roman"/>
          <w:color w:val="000000" w:themeColor="text1"/>
        </w:rPr>
        <w:t>至</w:t>
      </w:r>
      <w:r w:rsidRPr="00696774">
        <w:rPr>
          <w:rFonts w:ascii="Times New Roman" w:hAnsi="Times New Roman"/>
          <w:color w:val="000000" w:themeColor="text1"/>
        </w:rPr>
        <w:t>0.3</w:t>
      </w:r>
      <w:r w:rsidR="003B403A" w:rsidRPr="00696774">
        <w:rPr>
          <w:rFonts w:ascii="Times New Roman" w:hAnsi="Times New Roman"/>
          <w:color w:val="000000" w:themeColor="text1"/>
        </w:rPr>
        <w:t>個百分點且維持穩定，可知「原住民族工作權</w:t>
      </w:r>
      <w:r w:rsidRPr="00696774">
        <w:rPr>
          <w:rFonts w:ascii="Times New Roman" w:hAnsi="Times New Roman"/>
          <w:color w:val="000000" w:themeColor="text1"/>
        </w:rPr>
        <w:t>保障法」促進就業之目標已有一定成效，至於保障經濟生活，增加工作所得，改善生活方面，仍有持續精進的空間。</w:t>
      </w:r>
    </w:p>
    <w:p w:rsidR="00673B88" w:rsidRPr="00696774" w:rsidRDefault="00673B88" w:rsidP="00673B88">
      <w:pPr>
        <w:pStyle w:val="21"/>
        <w:ind w:left="1020" w:firstLine="680"/>
        <w:rPr>
          <w:rFonts w:ascii="Times New Roman"/>
          <w:color w:val="000000" w:themeColor="text1"/>
        </w:rPr>
      </w:pPr>
    </w:p>
    <w:p w:rsidR="00673B88" w:rsidRPr="00696774" w:rsidRDefault="00673B88" w:rsidP="00673B88">
      <w:pPr>
        <w:pStyle w:val="1"/>
        <w:numPr>
          <w:ilvl w:val="0"/>
          <w:numId w:val="0"/>
        </w:numPr>
        <w:ind w:left="2381" w:hanging="2381"/>
        <w:rPr>
          <w:rFonts w:ascii="Times New Roman" w:hAnsi="Times New Roman"/>
          <w:color w:val="000000" w:themeColor="text1"/>
        </w:rPr>
        <w:sectPr w:rsidR="00673B88" w:rsidRPr="00696774" w:rsidSect="004E6C34">
          <w:pgSz w:w="11907" w:h="16840" w:code="9"/>
          <w:pgMar w:top="1418" w:right="1418" w:bottom="1418" w:left="1418" w:header="851" w:footer="851" w:gutter="227"/>
          <w:cols w:space="425"/>
          <w:docGrid w:type="linesAndChars" w:linePitch="457" w:charSpace="4127"/>
        </w:sectPr>
      </w:pPr>
    </w:p>
    <w:p w:rsidR="001D2C03" w:rsidRPr="00696774" w:rsidRDefault="007B5985" w:rsidP="00765442">
      <w:pPr>
        <w:pStyle w:val="21"/>
        <w:ind w:leftChars="0" w:left="0" w:firstLineChars="0" w:firstLine="0"/>
        <w:rPr>
          <w:rFonts w:ascii="Times New Roman"/>
          <w:noProof/>
          <w:color w:val="000000" w:themeColor="text1"/>
          <w:szCs w:val="32"/>
        </w:rPr>
      </w:pPr>
      <w:r w:rsidRPr="00696774">
        <w:rPr>
          <w:rFonts w:ascii="Times New Roman"/>
          <w:noProof/>
          <w:color w:val="000000" w:themeColor="text1"/>
          <w:szCs w:val="32"/>
        </w:rPr>
        <w:lastRenderedPageBreak/>
        <w:drawing>
          <wp:inline distT="0" distB="0" distL="0" distR="0" wp14:anchorId="0C279666">
            <wp:extent cx="8672363" cy="3955415"/>
            <wp:effectExtent l="133350" t="114300" r="128905" b="159385"/>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99514" cy="39677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F2466" w:rsidRPr="00696774" w:rsidRDefault="002F2466" w:rsidP="00765442">
      <w:pPr>
        <w:pStyle w:val="21"/>
        <w:ind w:leftChars="0" w:left="0" w:firstLineChars="0" w:firstLine="0"/>
        <w:rPr>
          <w:rFonts w:ascii="Times New Roman"/>
          <w:color w:val="000000" w:themeColor="text1"/>
        </w:rPr>
      </w:pPr>
    </w:p>
    <w:p w:rsidR="0011137C" w:rsidRPr="00696774" w:rsidRDefault="001D2C03" w:rsidP="004D3FA0">
      <w:pPr>
        <w:pStyle w:val="a1"/>
        <w:rPr>
          <w:rFonts w:ascii="Times New Roman" w:hAnsi="Times New Roman"/>
          <w:b/>
          <w:color w:val="000000" w:themeColor="text1"/>
        </w:rPr>
      </w:pPr>
      <w:bookmarkStart w:id="156" w:name="_Ref44075553"/>
      <w:bookmarkStart w:id="157" w:name="_Toc47016555"/>
      <w:r w:rsidRPr="00696774">
        <w:rPr>
          <w:rFonts w:ascii="Times New Roman" w:hAnsi="Times New Roman"/>
          <w:b/>
          <w:color w:val="000000" w:themeColor="text1"/>
        </w:rPr>
        <w:t>98</w:t>
      </w:r>
      <w:r w:rsidRPr="00696774">
        <w:rPr>
          <w:rFonts w:ascii="Times New Roman" w:hAnsi="Times New Roman"/>
          <w:b/>
          <w:color w:val="000000" w:themeColor="text1"/>
        </w:rPr>
        <w:t>至</w:t>
      </w:r>
      <w:r w:rsidRPr="00696774">
        <w:rPr>
          <w:rFonts w:ascii="Times New Roman" w:hAnsi="Times New Roman"/>
          <w:b/>
          <w:color w:val="000000" w:themeColor="text1"/>
        </w:rPr>
        <w:t>108</w:t>
      </w:r>
      <w:r w:rsidRPr="00696774">
        <w:rPr>
          <w:rFonts w:ascii="Times New Roman" w:hAnsi="Times New Roman"/>
          <w:b/>
          <w:color w:val="000000" w:themeColor="text1"/>
        </w:rPr>
        <w:t>年度原住民與全體民眾失業率比較</w:t>
      </w:r>
      <w:bookmarkEnd w:id="156"/>
      <w:bookmarkEnd w:id="157"/>
    </w:p>
    <w:p w:rsidR="00E976DB" w:rsidRPr="00696774" w:rsidRDefault="00E976DB" w:rsidP="00E976DB">
      <w:pPr>
        <w:jc w:val="right"/>
        <w:rPr>
          <w:color w:val="000000" w:themeColor="text1"/>
        </w:rPr>
      </w:pPr>
      <w:r w:rsidRPr="00696774">
        <w:rPr>
          <w:rFonts w:ascii="Times New Roman"/>
          <w:color w:val="000000" w:themeColor="text1"/>
          <w:sz w:val="24"/>
        </w:rPr>
        <w:t>資料來源：原民會</w:t>
      </w:r>
    </w:p>
    <w:p w:rsidR="004E6C34" w:rsidRPr="00696774" w:rsidRDefault="004E6C34" w:rsidP="004D3FA0">
      <w:pPr>
        <w:pStyle w:val="21"/>
        <w:ind w:leftChars="400" w:left="1361" w:firstLine="600"/>
        <w:rPr>
          <w:rFonts w:ascii="Times New Roman"/>
          <w:color w:val="000000" w:themeColor="text1"/>
          <w:sz w:val="28"/>
        </w:rPr>
        <w:sectPr w:rsidR="004E6C34" w:rsidRPr="00696774" w:rsidSect="004E6C34">
          <w:pgSz w:w="16840" w:h="11907" w:orient="landscape" w:code="9"/>
          <w:pgMar w:top="1418" w:right="1418" w:bottom="1418" w:left="1418" w:header="851" w:footer="851" w:gutter="227"/>
          <w:cols w:space="425"/>
          <w:docGrid w:type="linesAndChars" w:linePitch="457" w:charSpace="4127"/>
        </w:sectPr>
      </w:pPr>
    </w:p>
    <w:p w:rsidR="001C6C19" w:rsidRPr="00696774" w:rsidRDefault="00B3397C" w:rsidP="001C6C19">
      <w:pPr>
        <w:pStyle w:val="3"/>
        <w:rPr>
          <w:rFonts w:ascii="Times New Roman" w:hAnsi="Times New Roman"/>
          <w:color w:val="000000" w:themeColor="text1"/>
        </w:rPr>
      </w:pPr>
      <w:bookmarkStart w:id="158" w:name="_Toc44510426"/>
      <w:bookmarkStart w:id="159" w:name="_Toc45466419"/>
      <w:bookmarkStart w:id="160" w:name="_Toc47016167"/>
      <w:r w:rsidRPr="00696774">
        <w:rPr>
          <w:rFonts w:ascii="Times New Roman" w:hAnsi="Times New Roman"/>
          <w:color w:val="000000" w:themeColor="text1"/>
        </w:rPr>
        <w:lastRenderedPageBreak/>
        <w:t>原民會分析，原住民與全體民眾失業率之差距逐年趨近，原住民就業人數與過去相較，在「量」的提升有長足進步；然而在就業「質」的方面，原住民就業者從事勞力密集度高之工作比率較全體民眾高，從事製造業、營建工程業為主，雖技術性工作不全然與低薪畫上等號，但容易受經濟環境與政策的影響，如：產業外移、外籍勞工引進、基本工資調漲、一例一休等，對勞動力市場有重大影響之政策，勞力密集度高者首當其衝。是故，該會除了持續關注原住民就</w:t>
      </w:r>
      <w:r w:rsidRPr="00696774">
        <w:rPr>
          <w:rFonts w:ascii="Times New Roman" w:hAnsi="Times New Roman"/>
          <w:color w:val="000000" w:themeColor="text1"/>
        </w:rPr>
        <w:t>(</w:t>
      </w:r>
      <w:r w:rsidRPr="00696774">
        <w:rPr>
          <w:rFonts w:ascii="Times New Roman" w:hAnsi="Times New Roman"/>
          <w:color w:val="000000" w:themeColor="text1"/>
        </w:rPr>
        <w:t>失</w:t>
      </w:r>
      <w:r w:rsidRPr="00696774">
        <w:rPr>
          <w:rFonts w:ascii="Times New Roman" w:hAnsi="Times New Roman"/>
          <w:color w:val="000000" w:themeColor="text1"/>
        </w:rPr>
        <w:t>)</w:t>
      </w:r>
      <w:r w:rsidRPr="00696774">
        <w:rPr>
          <w:rFonts w:ascii="Times New Roman" w:hAnsi="Times New Roman"/>
          <w:color w:val="000000" w:themeColor="text1"/>
        </w:rPr>
        <w:t>業量的趨勢變動，下一步應朝「質」方面著手，觀察原住民從事工作之就業型態、特性，據此擬定相關促進就業措施，提升原住民就業品質。</w:t>
      </w:r>
      <w:bookmarkEnd w:id="158"/>
      <w:bookmarkEnd w:id="159"/>
      <w:bookmarkEnd w:id="160"/>
    </w:p>
    <w:p w:rsidR="007C0229" w:rsidRPr="00696774" w:rsidRDefault="004F533B" w:rsidP="001C6C19">
      <w:pPr>
        <w:pStyle w:val="3"/>
        <w:rPr>
          <w:rFonts w:ascii="Times New Roman" w:hAnsi="Times New Roman"/>
          <w:color w:val="000000" w:themeColor="text1"/>
        </w:rPr>
      </w:pPr>
      <w:bookmarkStart w:id="161" w:name="_Toc44510427"/>
      <w:bookmarkStart w:id="162" w:name="_Toc45466420"/>
      <w:bookmarkStart w:id="163" w:name="_Toc47016168"/>
      <w:r w:rsidRPr="00696774">
        <w:rPr>
          <w:rFonts w:ascii="Times New Roman" w:hAnsi="Times New Roman"/>
          <w:color w:val="000000" w:themeColor="text1"/>
        </w:rPr>
        <w:t>由於</w:t>
      </w:r>
      <w:r w:rsidR="007C0229" w:rsidRPr="00696774">
        <w:rPr>
          <w:rFonts w:ascii="Times New Roman" w:hAnsi="Times New Roman"/>
          <w:color w:val="000000" w:themeColor="text1"/>
        </w:rPr>
        <w:t>臺灣原住民與世界各國原住民族均面臨社會結構不利處境，因其具有獨特的語言、文化、歷史、經濟、政治及社會組織，普遍存在少數及相對劣</w:t>
      </w:r>
      <w:r w:rsidRPr="00696774">
        <w:rPr>
          <w:rFonts w:ascii="Times New Roman" w:hAnsi="Times New Roman"/>
          <w:color w:val="000000" w:themeColor="text1"/>
        </w:rPr>
        <w:t>勢困境，而原住民所處之結構性劣勢地位，反映在多項重要社會指標，從</w:t>
      </w:r>
      <w:r w:rsidR="007C0229" w:rsidRPr="00696774">
        <w:rPr>
          <w:rFonts w:ascii="Times New Roman" w:hAnsi="Times New Roman"/>
          <w:color w:val="000000" w:themeColor="text1"/>
        </w:rPr>
        <w:t>原住民就業情形觀之，原住民與全體國民相較，在失業率、平均收入、教育程度等重要指標數據上，仍存在著明顯的差距，有賴政府各相關主管部會應積極協助，以彌補結構性之差異。</w:t>
      </w:r>
      <w:bookmarkEnd w:id="161"/>
      <w:bookmarkEnd w:id="162"/>
      <w:bookmarkEnd w:id="163"/>
    </w:p>
    <w:p w:rsidR="00307E56" w:rsidRPr="00696774" w:rsidRDefault="00307E56" w:rsidP="00307E56">
      <w:pPr>
        <w:pStyle w:val="2"/>
        <w:rPr>
          <w:color w:val="000000" w:themeColor="text1"/>
        </w:rPr>
      </w:pPr>
      <w:bookmarkStart w:id="164" w:name="_Toc47016169"/>
      <w:r w:rsidRPr="00696774">
        <w:rPr>
          <w:color w:val="000000" w:themeColor="text1"/>
        </w:rPr>
        <w:t>本院前相關調查案之調查意見</w:t>
      </w:r>
      <w:r w:rsidRPr="00696774">
        <w:rPr>
          <w:rFonts w:hint="eastAsia"/>
          <w:color w:val="000000" w:themeColor="text1"/>
        </w:rPr>
        <w:t>摘要（如</w:t>
      </w:r>
      <w:r w:rsidRPr="00696774">
        <w:rPr>
          <w:color w:val="000000" w:themeColor="text1"/>
        </w:rPr>
        <w:fldChar w:fldCharType="begin"/>
      </w:r>
      <w:r w:rsidRPr="00696774">
        <w:rPr>
          <w:color w:val="000000" w:themeColor="text1"/>
        </w:rPr>
        <w:instrText xml:space="preserve"> </w:instrText>
      </w:r>
      <w:r w:rsidRPr="00696774">
        <w:rPr>
          <w:rFonts w:hint="eastAsia"/>
          <w:color w:val="000000" w:themeColor="text1"/>
        </w:rPr>
        <w:instrText>REF _Ref37351740 \r \h</w:instrText>
      </w:r>
      <w:r w:rsidRPr="00696774">
        <w:rPr>
          <w:color w:val="000000" w:themeColor="text1"/>
        </w:rPr>
        <w:instrText xml:space="preserve"> </w:instrText>
      </w:r>
      <w:r w:rsidRPr="00696774">
        <w:rPr>
          <w:color w:val="000000" w:themeColor="text1"/>
        </w:rPr>
      </w:r>
      <w:r w:rsidRPr="00696774">
        <w:rPr>
          <w:color w:val="000000" w:themeColor="text1"/>
        </w:rPr>
        <w:fldChar w:fldCharType="separate"/>
      </w:r>
      <w:r w:rsidR="00C4159E">
        <w:rPr>
          <w:rFonts w:hint="eastAsia"/>
          <w:color w:val="000000" w:themeColor="text1"/>
        </w:rPr>
        <w:t xml:space="preserve">表12　</w:t>
      </w:r>
      <w:r w:rsidRPr="00696774">
        <w:rPr>
          <w:color w:val="000000" w:themeColor="text1"/>
        </w:rPr>
        <w:fldChar w:fldCharType="end"/>
      </w:r>
      <w:r w:rsidRPr="00696774">
        <w:rPr>
          <w:rFonts w:hint="eastAsia"/>
          <w:color w:val="000000" w:themeColor="text1"/>
        </w:rPr>
        <w:t>）</w:t>
      </w:r>
      <w:bookmarkEnd w:id="164"/>
    </w:p>
    <w:p w:rsidR="00307E56" w:rsidRPr="00696774" w:rsidRDefault="00307E56" w:rsidP="00307E56">
      <w:pPr>
        <w:pStyle w:val="a3"/>
        <w:jc w:val="center"/>
        <w:rPr>
          <w:color w:val="000000" w:themeColor="text1"/>
        </w:rPr>
      </w:pPr>
      <w:bookmarkStart w:id="165" w:name="_Ref37351740"/>
      <w:bookmarkStart w:id="166" w:name="_Toc47016518"/>
      <w:r w:rsidRPr="00696774">
        <w:rPr>
          <w:rFonts w:ascii="Times New Roman" w:hAnsi="Times New Roman"/>
          <w:b/>
          <w:color w:val="000000" w:themeColor="text1"/>
        </w:rPr>
        <w:t>本院前相關調查案之調查意見</w:t>
      </w:r>
      <w:bookmarkEnd w:id="165"/>
      <w:bookmarkEnd w:id="166"/>
    </w:p>
    <w:tbl>
      <w:tblPr>
        <w:tblStyle w:val="afa"/>
        <w:tblW w:w="0" w:type="auto"/>
        <w:tblLook w:val="04A0" w:firstRow="1" w:lastRow="0" w:firstColumn="1" w:lastColumn="0" w:noHBand="0" w:noVBand="1"/>
      </w:tblPr>
      <w:tblGrid>
        <w:gridCol w:w="1696"/>
        <w:gridCol w:w="3261"/>
        <w:gridCol w:w="3877"/>
      </w:tblGrid>
      <w:tr w:rsidR="00696774" w:rsidRPr="00696774" w:rsidTr="00AF6CC0">
        <w:trPr>
          <w:tblHeader/>
        </w:trPr>
        <w:tc>
          <w:tcPr>
            <w:tcW w:w="1696" w:type="dxa"/>
          </w:tcPr>
          <w:p w:rsidR="00307E56" w:rsidRPr="00696774" w:rsidRDefault="00307E56" w:rsidP="00AF6CC0">
            <w:pPr>
              <w:rPr>
                <w:rFonts w:ascii="Times New Roman"/>
                <w:b/>
                <w:color w:val="000000" w:themeColor="text1"/>
                <w:sz w:val="24"/>
              </w:rPr>
            </w:pPr>
            <w:r w:rsidRPr="00696774">
              <w:rPr>
                <w:rFonts w:ascii="Times New Roman"/>
                <w:b/>
                <w:color w:val="000000" w:themeColor="text1"/>
                <w:sz w:val="24"/>
              </w:rPr>
              <w:t>性質（案號）</w:t>
            </w:r>
          </w:p>
        </w:tc>
        <w:tc>
          <w:tcPr>
            <w:tcW w:w="3261" w:type="dxa"/>
          </w:tcPr>
          <w:p w:rsidR="00307E56" w:rsidRPr="00696774" w:rsidRDefault="00307E56" w:rsidP="00DD2E13">
            <w:pPr>
              <w:jc w:val="center"/>
              <w:rPr>
                <w:rFonts w:ascii="Times New Roman"/>
                <w:b/>
                <w:color w:val="000000" w:themeColor="text1"/>
                <w:sz w:val="24"/>
              </w:rPr>
            </w:pPr>
            <w:r w:rsidRPr="00696774">
              <w:rPr>
                <w:rFonts w:ascii="Times New Roman"/>
                <w:b/>
                <w:color w:val="000000" w:themeColor="text1"/>
                <w:sz w:val="24"/>
              </w:rPr>
              <w:t>案由</w:t>
            </w:r>
          </w:p>
        </w:tc>
        <w:tc>
          <w:tcPr>
            <w:tcW w:w="3877" w:type="dxa"/>
          </w:tcPr>
          <w:p w:rsidR="00307E56" w:rsidRPr="00696774" w:rsidRDefault="00307E56" w:rsidP="00DD2E13">
            <w:pPr>
              <w:jc w:val="center"/>
              <w:rPr>
                <w:rFonts w:ascii="Times New Roman"/>
                <w:b/>
                <w:color w:val="000000" w:themeColor="text1"/>
                <w:sz w:val="24"/>
              </w:rPr>
            </w:pPr>
            <w:r w:rsidRPr="00696774">
              <w:rPr>
                <w:rFonts w:ascii="Times New Roman"/>
                <w:b/>
                <w:color w:val="000000" w:themeColor="text1"/>
                <w:sz w:val="24"/>
              </w:rPr>
              <w:t>調查意見</w:t>
            </w:r>
          </w:p>
        </w:tc>
      </w:tr>
      <w:tr w:rsidR="00696774" w:rsidRPr="00696774" w:rsidTr="00AF6CC0">
        <w:tc>
          <w:tcPr>
            <w:tcW w:w="1696" w:type="dxa"/>
          </w:tcPr>
          <w:p w:rsidR="00307E56" w:rsidRPr="00696774" w:rsidRDefault="00307E56" w:rsidP="00AF6CC0">
            <w:pPr>
              <w:rPr>
                <w:rFonts w:ascii="Times New Roman"/>
                <w:color w:val="000000" w:themeColor="text1"/>
                <w:sz w:val="24"/>
              </w:rPr>
            </w:pPr>
            <w:r w:rsidRPr="00696774">
              <w:rPr>
                <w:rFonts w:ascii="Times New Roman" w:hint="eastAsia"/>
                <w:color w:val="000000" w:themeColor="text1"/>
                <w:sz w:val="24"/>
              </w:rPr>
              <w:t>調查報告</w:t>
            </w:r>
          </w:p>
          <w:p w:rsidR="00307E56" w:rsidRPr="00696774" w:rsidRDefault="00307E56" w:rsidP="00AF6CC0">
            <w:pPr>
              <w:rPr>
                <w:rFonts w:ascii="Times New Roman"/>
                <w:color w:val="000000" w:themeColor="text1"/>
                <w:spacing w:val="-10"/>
                <w:sz w:val="28"/>
              </w:rPr>
            </w:pPr>
            <w:r w:rsidRPr="00696774">
              <w:rPr>
                <w:rFonts w:ascii="Times New Roman" w:hint="eastAsia"/>
                <w:color w:val="000000" w:themeColor="text1"/>
                <w:spacing w:val="-10"/>
                <w:sz w:val="24"/>
              </w:rPr>
              <w:t>（</w:t>
            </w:r>
            <w:r w:rsidRPr="00696774">
              <w:rPr>
                <w:rFonts w:ascii="Times New Roman"/>
                <w:color w:val="000000" w:themeColor="text1"/>
                <w:spacing w:val="-10"/>
                <w:sz w:val="24"/>
              </w:rPr>
              <w:t>099</w:t>
            </w:r>
            <w:r w:rsidRPr="00696774">
              <w:rPr>
                <w:rFonts w:ascii="Times New Roman"/>
                <w:color w:val="000000" w:themeColor="text1"/>
                <w:spacing w:val="-10"/>
                <w:sz w:val="24"/>
              </w:rPr>
              <w:t>內調</w:t>
            </w:r>
            <w:r w:rsidRPr="00696774">
              <w:rPr>
                <w:rFonts w:ascii="Times New Roman"/>
                <w:color w:val="000000" w:themeColor="text1"/>
                <w:spacing w:val="-10"/>
                <w:sz w:val="24"/>
              </w:rPr>
              <w:t>0117</w:t>
            </w:r>
            <w:r w:rsidRPr="00696774">
              <w:rPr>
                <w:rFonts w:ascii="Times New Roman" w:hint="eastAsia"/>
                <w:color w:val="000000" w:themeColor="text1"/>
                <w:spacing w:val="-10"/>
                <w:sz w:val="24"/>
              </w:rPr>
              <w:t>）</w:t>
            </w:r>
          </w:p>
        </w:tc>
        <w:tc>
          <w:tcPr>
            <w:tcW w:w="3261" w:type="dxa"/>
          </w:tcPr>
          <w:p w:rsidR="00307E56" w:rsidRPr="00696774" w:rsidRDefault="00307E56" w:rsidP="00AF6CC0">
            <w:pPr>
              <w:rPr>
                <w:rFonts w:ascii="Times New Roman"/>
                <w:color w:val="000000" w:themeColor="text1"/>
                <w:sz w:val="28"/>
              </w:rPr>
            </w:pPr>
            <w:r w:rsidRPr="00696774">
              <w:rPr>
                <w:rFonts w:ascii="Times New Roman"/>
                <w:color w:val="000000" w:themeColor="text1"/>
                <w:sz w:val="23"/>
                <w:szCs w:val="23"/>
              </w:rPr>
              <w:t>據審計部函報︰稽察行政院原住民族委員會主管原住民族綜合發展基金辦理「建置原住民人力資料庫暨職場安全網計畫」，涉有未盡職責及效能過低情事乙案。</w:t>
            </w:r>
          </w:p>
        </w:tc>
        <w:tc>
          <w:tcPr>
            <w:tcW w:w="3877" w:type="dxa"/>
          </w:tcPr>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一、本案調查中發現，審計部認原民會辦理該計畫核有未盡職責及效能過低之情事，本院已於</w:t>
            </w:r>
            <w:r w:rsidRPr="00696774">
              <w:rPr>
                <w:rFonts w:ascii="Times New Roman"/>
                <w:color w:val="000000" w:themeColor="text1"/>
                <w:sz w:val="23"/>
                <w:szCs w:val="23"/>
              </w:rPr>
              <w:t>98</w:t>
            </w:r>
            <w:r w:rsidRPr="00696774">
              <w:rPr>
                <w:rFonts w:ascii="Times New Roman"/>
                <w:color w:val="000000" w:themeColor="text1"/>
                <w:sz w:val="23"/>
                <w:szCs w:val="23"/>
              </w:rPr>
              <w:t>年</w:t>
            </w:r>
            <w:r w:rsidRPr="00696774">
              <w:rPr>
                <w:rFonts w:ascii="Times New Roman"/>
                <w:color w:val="000000" w:themeColor="text1"/>
                <w:sz w:val="23"/>
                <w:szCs w:val="23"/>
              </w:rPr>
              <w:t>4</w:t>
            </w:r>
            <w:r w:rsidRPr="00696774">
              <w:rPr>
                <w:rFonts w:ascii="Times New Roman"/>
                <w:color w:val="000000" w:themeColor="text1"/>
                <w:sz w:val="23"/>
                <w:szCs w:val="23"/>
              </w:rPr>
              <w:t>月</w:t>
            </w:r>
            <w:r w:rsidRPr="00696774">
              <w:rPr>
                <w:rFonts w:ascii="Times New Roman"/>
                <w:color w:val="000000" w:themeColor="text1"/>
                <w:sz w:val="23"/>
                <w:szCs w:val="23"/>
              </w:rPr>
              <w:t>28</w:t>
            </w:r>
            <w:r w:rsidRPr="00696774">
              <w:rPr>
                <w:rFonts w:ascii="Times New Roman"/>
                <w:color w:val="000000" w:themeColor="text1"/>
                <w:sz w:val="23"/>
                <w:szCs w:val="23"/>
              </w:rPr>
              <w:t>日調查「原住民失業率突破</w:t>
            </w:r>
            <w:r w:rsidRPr="00696774">
              <w:rPr>
                <w:rFonts w:ascii="Times New Roman"/>
                <w:color w:val="000000" w:themeColor="text1"/>
                <w:sz w:val="23"/>
                <w:szCs w:val="23"/>
              </w:rPr>
              <w:t>5</w:t>
            </w:r>
            <w:r w:rsidRPr="00696774">
              <w:rPr>
                <w:rFonts w:ascii="Times New Roman"/>
                <w:color w:val="000000" w:themeColor="text1"/>
                <w:sz w:val="23"/>
                <w:szCs w:val="23"/>
              </w:rPr>
              <w:t>年來新高，且政府相關政策、預算執行等罔顧原住民權益，均涉有違失等情」乙案，於</w:t>
            </w:r>
            <w:r w:rsidRPr="00696774">
              <w:rPr>
                <w:rFonts w:ascii="Times New Roman"/>
                <w:color w:val="000000" w:themeColor="text1"/>
                <w:sz w:val="23"/>
                <w:szCs w:val="23"/>
              </w:rPr>
              <w:t>99</w:t>
            </w:r>
            <w:r w:rsidRPr="00696774">
              <w:rPr>
                <w:rFonts w:ascii="Times New Roman"/>
                <w:color w:val="000000" w:themeColor="text1"/>
                <w:sz w:val="23"/>
                <w:szCs w:val="23"/>
              </w:rPr>
              <w:t>年</w:t>
            </w:r>
            <w:r w:rsidRPr="00696774">
              <w:rPr>
                <w:rFonts w:ascii="Times New Roman"/>
                <w:color w:val="000000" w:themeColor="text1"/>
                <w:sz w:val="23"/>
                <w:szCs w:val="23"/>
              </w:rPr>
              <w:t>3</w:t>
            </w:r>
            <w:r w:rsidRPr="00696774">
              <w:rPr>
                <w:rFonts w:ascii="Times New Roman"/>
                <w:color w:val="000000" w:themeColor="text1"/>
                <w:sz w:val="23"/>
                <w:szCs w:val="23"/>
              </w:rPr>
              <w:t>月</w:t>
            </w:r>
            <w:r w:rsidRPr="00696774">
              <w:rPr>
                <w:rFonts w:ascii="Times New Roman"/>
                <w:color w:val="000000" w:themeColor="text1"/>
                <w:sz w:val="23"/>
                <w:szCs w:val="23"/>
              </w:rPr>
              <w:t>3</w:t>
            </w:r>
            <w:r w:rsidRPr="00696774">
              <w:rPr>
                <w:rFonts w:ascii="Times New Roman"/>
                <w:color w:val="000000" w:themeColor="text1"/>
                <w:sz w:val="23"/>
                <w:szCs w:val="23"/>
              </w:rPr>
              <w:t>日經財政及經濟、內政及少數民族委員會</w:t>
            </w:r>
            <w:r w:rsidRPr="00696774">
              <w:rPr>
                <w:rFonts w:ascii="Times New Roman"/>
                <w:color w:val="000000" w:themeColor="text1"/>
                <w:sz w:val="23"/>
                <w:szCs w:val="23"/>
              </w:rPr>
              <w:lastRenderedPageBreak/>
              <w:t>二委員會第</w:t>
            </w:r>
            <w:r w:rsidRPr="00696774">
              <w:rPr>
                <w:rFonts w:ascii="Times New Roman"/>
                <w:color w:val="000000" w:themeColor="text1"/>
                <w:sz w:val="23"/>
                <w:szCs w:val="23"/>
              </w:rPr>
              <w:t>4</w:t>
            </w:r>
            <w:r w:rsidRPr="00696774">
              <w:rPr>
                <w:rFonts w:ascii="Times New Roman"/>
                <w:color w:val="000000" w:themeColor="text1"/>
                <w:sz w:val="23"/>
                <w:szCs w:val="23"/>
              </w:rPr>
              <w:t>屆第</w:t>
            </w:r>
            <w:r w:rsidRPr="00696774">
              <w:rPr>
                <w:rFonts w:ascii="Times New Roman"/>
                <w:color w:val="000000" w:themeColor="text1"/>
                <w:sz w:val="23"/>
                <w:szCs w:val="23"/>
              </w:rPr>
              <w:t>32</w:t>
            </w:r>
            <w:r w:rsidRPr="00696774">
              <w:rPr>
                <w:rFonts w:ascii="Times New Roman"/>
                <w:color w:val="000000" w:themeColor="text1"/>
                <w:sz w:val="23"/>
                <w:szCs w:val="23"/>
              </w:rPr>
              <w:t>次聯席會議審查通過，糾正行政院，請該院轉飭原民會確實檢討改進見復；另就原民會未設立原住民公立就業服務機構，復未建立原住民人力資料庫及失業通報系統等缺失，函請該會確實檢討改進見復在案，合先敘明。</w:t>
            </w:r>
          </w:p>
          <w:p w:rsidR="00307E56" w:rsidRPr="00696774" w:rsidRDefault="00307E56" w:rsidP="00AF6CC0">
            <w:pPr>
              <w:rPr>
                <w:rFonts w:ascii="Times New Roman"/>
                <w:color w:val="000000" w:themeColor="text1"/>
                <w:sz w:val="28"/>
              </w:rPr>
            </w:pPr>
            <w:r w:rsidRPr="00696774">
              <w:rPr>
                <w:rFonts w:ascii="Times New Roman"/>
                <w:color w:val="000000" w:themeColor="text1"/>
                <w:sz w:val="23"/>
                <w:szCs w:val="23"/>
              </w:rPr>
              <w:t>二、本案經綜整資料後，經核原民會辦理本案洵有：未積極推動辦理建置人力資料庫計畫且未依法建立失業通報系統；未完整建置資料庫系統，且未妥為辦理資料驗收，致該資料庫人力資料正確性及完整性不足，難以達成預期目的；及未積極辦理建置資料庫系統計畫且未落實成果檢討，致計畫預期效益不佳等之缺失。惟該等缺失，本院業已糾正行政院並請該院督促原民會確實檢討改善，及請審計部追蹤查核中。衡酌原民會辦理本案之缺失，前既經本院予以糾正在案，且刻正辦理追蹤列管中，似不宜再提出相關缺失意見，爰本案應予結案存查。</w:t>
            </w:r>
          </w:p>
        </w:tc>
      </w:tr>
      <w:tr w:rsidR="00696774" w:rsidRPr="00696774" w:rsidTr="00AF6CC0">
        <w:tc>
          <w:tcPr>
            <w:tcW w:w="1696" w:type="dxa"/>
          </w:tcPr>
          <w:p w:rsidR="00307E56" w:rsidRPr="00696774" w:rsidRDefault="00307E56" w:rsidP="00AF6CC0">
            <w:pPr>
              <w:rPr>
                <w:rFonts w:ascii="Times New Roman"/>
                <w:color w:val="000000" w:themeColor="text1"/>
                <w:sz w:val="23"/>
                <w:szCs w:val="23"/>
              </w:rPr>
            </w:pPr>
            <w:r w:rsidRPr="00696774">
              <w:rPr>
                <w:rFonts w:ascii="Times New Roman" w:hint="eastAsia"/>
                <w:color w:val="000000" w:themeColor="text1"/>
                <w:sz w:val="23"/>
                <w:szCs w:val="23"/>
              </w:rPr>
              <w:lastRenderedPageBreak/>
              <w:t>調查報告、</w:t>
            </w:r>
            <w:r w:rsidRPr="00696774">
              <w:rPr>
                <w:rFonts w:ascii="Times New Roman"/>
                <w:color w:val="000000" w:themeColor="text1"/>
                <w:sz w:val="23"/>
                <w:szCs w:val="23"/>
              </w:rPr>
              <w:br/>
            </w:r>
            <w:r w:rsidRPr="00696774">
              <w:rPr>
                <w:rFonts w:ascii="Times New Roman" w:hint="eastAsia"/>
                <w:color w:val="000000" w:themeColor="text1"/>
                <w:sz w:val="23"/>
                <w:szCs w:val="23"/>
              </w:rPr>
              <w:t>糾正案</w:t>
            </w:r>
          </w:p>
          <w:p w:rsidR="00307E56" w:rsidRPr="00696774" w:rsidRDefault="00307E56" w:rsidP="00307E56">
            <w:pPr>
              <w:rPr>
                <w:rFonts w:ascii="Times New Roman"/>
                <w:color w:val="000000" w:themeColor="text1"/>
                <w:sz w:val="28"/>
              </w:rPr>
            </w:pPr>
            <w:r w:rsidRPr="00696774">
              <w:rPr>
                <w:rFonts w:ascii="Times New Roman" w:hint="eastAsia"/>
                <w:color w:val="000000" w:themeColor="text1"/>
                <w:spacing w:val="-10"/>
                <w:sz w:val="24"/>
              </w:rPr>
              <w:t>（</w:t>
            </w:r>
            <w:r w:rsidRPr="00696774">
              <w:rPr>
                <w:rFonts w:ascii="Times New Roman"/>
                <w:color w:val="000000" w:themeColor="text1"/>
                <w:spacing w:val="-10"/>
                <w:sz w:val="24"/>
              </w:rPr>
              <w:t>99</w:t>
            </w:r>
            <w:r w:rsidRPr="00696774">
              <w:rPr>
                <w:rFonts w:ascii="Times New Roman"/>
                <w:color w:val="000000" w:themeColor="text1"/>
                <w:spacing w:val="-10"/>
                <w:sz w:val="24"/>
              </w:rPr>
              <w:t>財調</w:t>
            </w:r>
            <w:r w:rsidRPr="00696774">
              <w:rPr>
                <w:rFonts w:ascii="Times New Roman"/>
                <w:color w:val="000000" w:themeColor="text1"/>
                <w:spacing w:val="-10"/>
                <w:sz w:val="24"/>
              </w:rPr>
              <w:t>0016</w:t>
            </w:r>
            <w:r w:rsidRPr="00696774">
              <w:rPr>
                <w:rFonts w:ascii="Times New Roman" w:hint="eastAsia"/>
                <w:color w:val="000000" w:themeColor="text1"/>
                <w:spacing w:val="-10"/>
                <w:sz w:val="24"/>
              </w:rPr>
              <w:t>、</w:t>
            </w:r>
            <w:r w:rsidRPr="00696774">
              <w:rPr>
                <w:rFonts w:ascii="Times New Roman"/>
                <w:color w:val="000000" w:themeColor="text1"/>
                <w:spacing w:val="-10"/>
                <w:sz w:val="24"/>
              </w:rPr>
              <w:t>099</w:t>
            </w:r>
            <w:r w:rsidRPr="00696774">
              <w:rPr>
                <w:rFonts w:ascii="Times New Roman"/>
                <w:color w:val="000000" w:themeColor="text1"/>
                <w:spacing w:val="-10"/>
                <w:sz w:val="24"/>
              </w:rPr>
              <w:t>財正</w:t>
            </w:r>
            <w:r w:rsidRPr="00696774">
              <w:rPr>
                <w:rFonts w:ascii="Times New Roman"/>
                <w:color w:val="000000" w:themeColor="text1"/>
                <w:spacing w:val="-10"/>
                <w:sz w:val="24"/>
              </w:rPr>
              <w:t>0006</w:t>
            </w:r>
            <w:r w:rsidRPr="00696774">
              <w:rPr>
                <w:rFonts w:ascii="Times New Roman" w:hint="eastAsia"/>
                <w:color w:val="000000" w:themeColor="text1"/>
                <w:spacing w:val="-10"/>
                <w:sz w:val="24"/>
              </w:rPr>
              <w:t>）</w:t>
            </w:r>
          </w:p>
        </w:tc>
        <w:tc>
          <w:tcPr>
            <w:tcW w:w="3261" w:type="dxa"/>
          </w:tcPr>
          <w:p w:rsidR="00307E56" w:rsidRPr="00696774" w:rsidRDefault="00307E56" w:rsidP="00AF6CC0">
            <w:pPr>
              <w:rPr>
                <w:rFonts w:ascii="Times New Roman"/>
                <w:b/>
                <w:color w:val="000000" w:themeColor="text1"/>
                <w:sz w:val="28"/>
              </w:rPr>
            </w:pPr>
            <w:r w:rsidRPr="00696774">
              <w:rPr>
                <w:rFonts w:ascii="Times New Roman"/>
                <w:b/>
                <w:color w:val="000000" w:themeColor="text1"/>
                <w:sz w:val="23"/>
                <w:szCs w:val="23"/>
              </w:rPr>
              <w:t>據報載：原住民失業率突破</w:t>
            </w:r>
            <w:r w:rsidRPr="00696774">
              <w:rPr>
                <w:rFonts w:ascii="Times New Roman"/>
                <w:b/>
                <w:color w:val="000000" w:themeColor="text1"/>
                <w:sz w:val="23"/>
                <w:szCs w:val="23"/>
              </w:rPr>
              <w:t>5</w:t>
            </w:r>
            <w:r w:rsidRPr="00696774">
              <w:rPr>
                <w:rFonts w:ascii="Times New Roman"/>
                <w:b/>
                <w:color w:val="000000" w:themeColor="text1"/>
                <w:sz w:val="23"/>
                <w:szCs w:val="23"/>
              </w:rPr>
              <w:t>年來新高，且政府相關政策、預算執行等罔顧原住民權益，均涉有違失等情乙案。</w:t>
            </w:r>
          </w:p>
        </w:tc>
        <w:tc>
          <w:tcPr>
            <w:tcW w:w="3877" w:type="dxa"/>
          </w:tcPr>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一、</w:t>
            </w:r>
            <w:r w:rsidRPr="00696774">
              <w:rPr>
                <w:rFonts w:ascii="Times New Roman"/>
                <w:color w:val="000000" w:themeColor="text1"/>
                <w:sz w:val="23"/>
                <w:szCs w:val="23"/>
              </w:rPr>
              <w:t>98</w:t>
            </w:r>
            <w:r w:rsidRPr="00696774">
              <w:rPr>
                <w:rFonts w:ascii="Times New Roman"/>
                <w:color w:val="000000" w:themeColor="text1"/>
                <w:sz w:val="23"/>
                <w:szCs w:val="23"/>
              </w:rPr>
              <w:t>年</w:t>
            </w:r>
            <w:r w:rsidRPr="00696774">
              <w:rPr>
                <w:rFonts w:ascii="Times New Roman"/>
                <w:color w:val="000000" w:themeColor="text1"/>
                <w:sz w:val="23"/>
                <w:szCs w:val="23"/>
              </w:rPr>
              <w:t>9</w:t>
            </w:r>
            <w:r w:rsidRPr="00696774">
              <w:rPr>
                <w:rFonts w:ascii="Times New Roman"/>
                <w:color w:val="000000" w:themeColor="text1"/>
                <w:sz w:val="23"/>
                <w:szCs w:val="23"/>
              </w:rPr>
              <w:t>月原住民失業率高達</w:t>
            </w:r>
            <w:r w:rsidRPr="00696774">
              <w:rPr>
                <w:rFonts w:ascii="Times New Roman"/>
                <w:color w:val="000000" w:themeColor="text1"/>
                <w:sz w:val="23"/>
                <w:szCs w:val="23"/>
              </w:rPr>
              <w:t>8.69</w:t>
            </w:r>
            <w:r w:rsidRPr="00696774">
              <w:rPr>
                <w:rFonts w:ascii="Times New Roman"/>
                <w:color w:val="000000" w:themeColor="text1"/>
                <w:sz w:val="23"/>
                <w:szCs w:val="23"/>
              </w:rPr>
              <w:t>％，較全國一般民眾同期失業率高；又原住民教育程度又較一般民眾低，從事工作亦多以低技術性或體力性工作為主，難以因應產經情勢變遷，提升其就業能力，致原住民失業問題嚴重，原民會亟應檢討改進。</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二、原民會對短期、中期、長期促進原住民就業對策、具體方案或措施，事前未審慎考量相關對策之一貫性及延續性，致未能有效促進原住民就業；復該會未妥善運用原住民族就業基金，影響計畫執行成效，均有不當。</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三、原民會</w:t>
            </w:r>
            <w:r w:rsidRPr="00696774">
              <w:rPr>
                <w:rFonts w:ascii="Times New Roman"/>
                <w:color w:val="000000" w:themeColor="text1"/>
                <w:sz w:val="23"/>
                <w:szCs w:val="23"/>
              </w:rPr>
              <w:t>94</w:t>
            </w:r>
            <w:r w:rsidRPr="00696774">
              <w:rPr>
                <w:rFonts w:ascii="Times New Roman"/>
                <w:color w:val="000000" w:themeColor="text1"/>
                <w:sz w:val="23"/>
                <w:szCs w:val="23"/>
              </w:rPr>
              <w:t>年至</w:t>
            </w:r>
            <w:r w:rsidRPr="00696774">
              <w:rPr>
                <w:rFonts w:ascii="Times New Roman"/>
                <w:color w:val="000000" w:themeColor="text1"/>
                <w:sz w:val="23"/>
                <w:szCs w:val="23"/>
              </w:rPr>
              <w:t>96</w:t>
            </w:r>
            <w:r w:rsidRPr="00696774">
              <w:rPr>
                <w:rFonts w:ascii="Times New Roman"/>
                <w:color w:val="000000" w:themeColor="text1"/>
                <w:sz w:val="23"/>
                <w:szCs w:val="23"/>
              </w:rPr>
              <w:t>年執行「促進原住民就業方案」後，經建會提出多項評估意見，惟該會未積極檢討，</w:t>
            </w:r>
            <w:r w:rsidRPr="00696774">
              <w:rPr>
                <w:rFonts w:ascii="Times New Roman"/>
                <w:color w:val="000000" w:themeColor="text1"/>
                <w:sz w:val="23"/>
                <w:szCs w:val="23"/>
              </w:rPr>
              <w:t>97</w:t>
            </w:r>
            <w:r w:rsidRPr="00696774">
              <w:rPr>
                <w:rFonts w:ascii="Times New Roman"/>
                <w:color w:val="000000" w:themeColor="text1"/>
                <w:sz w:val="23"/>
                <w:szCs w:val="23"/>
              </w:rPr>
              <w:t>及</w:t>
            </w:r>
            <w:r w:rsidRPr="00696774">
              <w:rPr>
                <w:rFonts w:ascii="Times New Roman"/>
                <w:color w:val="000000" w:themeColor="text1"/>
                <w:sz w:val="23"/>
                <w:szCs w:val="23"/>
              </w:rPr>
              <w:t>98</w:t>
            </w:r>
            <w:r w:rsidRPr="00696774">
              <w:rPr>
                <w:rFonts w:ascii="Times New Roman"/>
                <w:color w:val="000000" w:themeColor="text1"/>
                <w:sz w:val="23"/>
                <w:szCs w:val="23"/>
              </w:rPr>
              <w:t>年原住民失業率再度攀升，應予檢討改進。</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lastRenderedPageBreak/>
              <w:t>四、原住民族工作權保障法</w:t>
            </w:r>
            <w:r w:rsidRPr="00696774">
              <w:rPr>
                <w:rFonts w:ascii="Times New Roman"/>
                <w:color w:val="000000" w:themeColor="text1"/>
                <w:sz w:val="23"/>
                <w:szCs w:val="23"/>
              </w:rPr>
              <w:t>90</w:t>
            </w:r>
            <w:r w:rsidRPr="00696774">
              <w:rPr>
                <w:rFonts w:ascii="Times New Roman"/>
                <w:color w:val="000000" w:themeColor="text1"/>
                <w:sz w:val="23"/>
                <w:szCs w:val="23"/>
              </w:rPr>
              <w:t>年公布後，原民會遲至</w:t>
            </w:r>
            <w:r w:rsidRPr="00696774">
              <w:rPr>
                <w:rFonts w:ascii="Times New Roman"/>
                <w:color w:val="000000" w:themeColor="text1"/>
                <w:sz w:val="23"/>
                <w:szCs w:val="23"/>
              </w:rPr>
              <w:t>94</w:t>
            </w:r>
            <w:r w:rsidRPr="00696774">
              <w:rPr>
                <w:rFonts w:ascii="Times New Roman"/>
                <w:color w:val="000000" w:themeColor="text1"/>
                <w:sz w:val="23"/>
                <w:szCs w:val="23"/>
              </w:rPr>
              <w:t>年始規劃辦理原住民人力資料庫建置計畫，作業延宕，且耗費鉅資建置之資料庫系統，於計畫中斷後即長期閒置；復上開資料庫建置系統未臻周全，影響調查資料之正確及完整性，均有違失。</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五、原民會未設立原住民公立就業服務機構，復未建立原住民人力資料庫及失業通報系統，雖於</w:t>
            </w:r>
            <w:r w:rsidRPr="00696774">
              <w:rPr>
                <w:rFonts w:ascii="Times New Roman"/>
                <w:color w:val="000000" w:themeColor="text1"/>
                <w:sz w:val="23"/>
                <w:szCs w:val="23"/>
              </w:rPr>
              <w:t>96</w:t>
            </w:r>
            <w:r w:rsidRPr="00696774">
              <w:rPr>
                <w:rFonts w:ascii="Times New Roman"/>
                <w:color w:val="000000" w:themeColor="text1"/>
                <w:sz w:val="23"/>
                <w:szCs w:val="23"/>
              </w:rPr>
              <w:t>年僱用就業服務員辦理建立資料及失業通報工作，惟未能有效掌握原住民失業人口，有違原住民族工作權保障法之意旨。</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六、勞委會主辦原住民一般就業技能訓練，原民會負責原住民特殊技藝訓練，根據調查原住民</w:t>
            </w:r>
            <w:r w:rsidRPr="00696774">
              <w:rPr>
                <w:rFonts w:ascii="Times New Roman"/>
                <w:color w:val="000000" w:themeColor="text1"/>
                <w:sz w:val="23"/>
                <w:szCs w:val="23"/>
              </w:rPr>
              <w:t>97</w:t>
            </w:r>
            <w:r w:rsidRPr="00696774">
              <w:rPr>
                <w:rFonts w:ascii="Times New Roman"/>
                <w:color w:val="000000" w:themeColor="text1"/>
                <w:sz w:val="23"/>
                <w:szCs w:val="23"/>
              </w:rPr>
              <w:t>年參加職業訓練之比率僅</w:t>
            </w:r>
            <w:r w:rsidRPr="00696774">
              <w:rPr>
                <w:rFonts w:ascii="Times New Roman"/>
                <w:color w:val="000000" w:themeColor="text1"/>
                <w:sz w:val="23"/>
                <w:szCs w:val="23"/>
              </w:rPr>
              <w:t>12.4</w:t>
            </w:r>
            <w:r w:rsidRPr="00696774">
              <w:rPr>
                <w:rFonts w:ascii="Times New Roman"/>
                <w:color w:val="000000" w:themeColor="text1"/>
                <w:sz w:val="23"/>
                <w:szCs w:val="23"/>
              </w:rPr>
              <w:t>％，未參加職業訓練之比率高達</w:t>
            </w:r>
            <w:r w:rsidRPr="00696774">
              <w:rPr>
                <w:rFonts w:ascii="Times New Roman"/>
                <w:color w:val="000000" w:themeColor="text1"/>
                <w:sz w:val="23"/>
                <w:szCs w:val="23"/>
              </w:rPr>
              <w:t>87.6</w:t>
            </w:r>
            <w:r w:rsidRPr="00696774">
              <w:rPr>
                <w:rFonts w:ascii="Times New Roman"/>
                <w:color w:val="000000" w:themeColor="text1"/>
                <w:sz w:val="23"/>
                <w:szCs w:val="23"/>
              </w:rPr>
              <w:t>％；又參加職業訓練後從事相關工作之原住民僅</w:t>
            </w:r>
            <w:r w:rsidRPr="00696774">
              <w:rPr>
                <w:rFonts w:ascii="Times New Roman"/>
                <w:color w:val="000000" w:themeColor="text1"/>
                <w:sz w:val="23"/>
                <w:szCs w:val="23"/>
              </w:rPr>
              <w:t>55.76</w:t>
            </w:r>
            <w:r w:rsidRPr="00696774">
              <w:rPr>
                <w:rFonts w:ascii="Times New Roman"/>
                <w:color w:val="000000" w:themeColor="text1"/>
                <w:sz w:val="23"/>
                <w:szCs w:val="23"/>
              </w:rPr>
              <w:t>％，顯見該會辦理職業訓練成效不彰，應予檢討改進。</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七、原民會與勞委會為獎助失業原住民參加職業訓練，推動促進就業津貼措施，惟據</w:t>
            </w:r>
            <w:r w:rsidRPr="00696774">
              <w:rPr>
                <w:rFonts w:ascii="Times New Roman"/>
                <w:color w:val="000000" w:themeColor="text1"/>
                <w:sz w:val="23"/>
                <w:szCs w:val="23"/>
              </w:rPr>
              <w:t>96</w:t>
            </w:r>
            <w:r w:rsidRPr="00696774">
              <w:rPr>
                <w:rFonts w:ascii="Times New Roman"/>
                <w:color w:val="000000" w:themeColor="text1"/>
                <w:sz w:val="23"/>
                <w:szCs w:val="23"/>
              </w:rPr>
              <w:t>年原住民就業狀況調查顯示，</w:t>
            </w:r>
            <w:r w:rsidRPr="00696774">
              <w:rPr>
                <w:rFonts w:ascii="Times New Roman"/>
                <w:color w:val="000000" w:themeColor="text1"/>
                <w:sz w:val="23"/>
                <w:szCs w:val="23"/>
              </w:rPr>
              <w:t>64.45</w:t>
            </w:r>
            <w:r w:rsidRPr="00696774">
              <w:rPr>
                <w:rFonts w:ascii="Times New Roman"/>
                <w:color w:val="000000" w:themeColor="text1"/>
                <w:sz w:val="23"/>
                <w:szCs w:val="23"/>
              </w:rPr>
              <w:t>％原住民不知道相關獎助措施，又雖知道獎助津貼，但利用率均在</w:t>
            </w:r>
            <w:r w:rsidRPr="00696774">
              <w:rPr>
                <w:rFonts w:ascii="Times New Roman"/>
                <w:color w:val="000000" w:themeColor="text1"/>
                <w:sz w:val="23"/>
                <w:szCs w:val="23"/>
              </w:rPr>
              <w:t>1.83</w:t>
            </w:r>
            <w:r w:rsidRPr="00696774">
              <w:rPr>
                <w:rFonts w:ascii="Times New Roman"/>
                <w:color w:val="000000" w:themeColor="text1"/>
                <w:sz w:val="23"/>
                <w:szCs w:val="23"/>
              </w:rPr>
              <w:t>％以下，顯見主管機關宣導不足，影響訓練成效，有待改進。</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八、原民會推動都市原住民生活輔導發展計畫，因宣導不足，致認知度及利用度比率偏低，未能發揮相關輔導措施之效用，應積極檢討改進。</w:t>
            </w:r>
          </w:p>
          <w:p w:rsidR="00307E56" w:rsidRPr="00696774" w:rsidRDefault="00307E56" w:rsidP="00AF6CC0">
            <w:pPr>
              <w:rPr>
                <w:rFonts w:ascii="Times New Roman"/>
                <w:color w:val="000000" w:themeColor="text1"/>
                <w:sz w:val="28"/>
              </w:rPr>
            </w:pPr>
            <w:r w:rsidRPr="00696774">
              <w:rPr>
                <w:rFonts w:ascii="Times New Roman"/>
                <w:color w:val="000000" w:themeColor="text1"/>
                <w:sz w:val="23"/>
                <w:szCs w:val="23"/>
              </w:rPr>
              <w:t>九、原民會就原住民就業失業資料未能定期逐年按月蒐整，欠缺完整時間數列資料，致無法即時掌握原住民就業及失業狀況及發揮統計應用時效，策定有效因應措施，應迅檢討改進。</w:t>
            </w:r>
          </w:p>
        </w:tc>
      </w:tr>
      <w:tr w:rsidR="00696774" w:rsidRPr="00696774" w:rsidTr="00AF6CC0">
        <w:tc>
          <w:tcPr>
            <w:tcW w:w="1696" w:type="dxa"/>
          </w:tcPr>
          <w:p w:rsidR="00307E56" w:rsidRPr="00696774" w:rsidRDefault="00307E56" w:rsidP="00AF6CC0">
            <w:pPr>
              <w:rPr>
                <w:rFonts w:ascii="Times New Roman"/>
                <w:color w:val="000000" w:themeColor="text1"/>
                <w:sz w:val="23"/>
                <w:szCs w:val="23"/>
              </w:rPr>
            </w:pPr>
            <w:r w:rsidRPr="00696774">
              <w:rPr>
                <w:rFonts w:ascii="Times New Roman" w:hint="eastAsia"/>
                <w:color w:val="000000" w:themeColor="text1"/>
                <w:sz w:val="23"/>
                <w:szCs w:val="23"/>
              </w:rPr>
              <w:lastRenderedPageBreak/>
              <w:t>調查報告</w:t>
            </w:r>
          </w:p>
          <w:p w:rsidR="00307E56" w:rsidRPr="00696774" w:rsidRDefault="00307E56" w:rsidP="00AF6CC0">
            <w:pPr>
              <w:rPr>
                <w:rFonts w:ascii="Times New Roman"/>
                <w:color w:val="000000" w:themeColor="text1"/>
                <w:sz w:val="23"/>
                <w:szCs w:val="23"/>
              </w:rPr>
            </w:pPr>
            <w:r w:rsidRPr="00696774">
              <w:rPr>
                <w:rFonts w:ascii="Times New Roman" w:hint="eastAsia"/>
                <w:color w:val="000000" w:themeColor="text1"/>
                <w:spacing w:val="-10"/>
                <w:sz w:val="24"/>
              </w:rPr>
              <w:t>（</w:t>
            </w:r>
            <w:r w:rsidRPr="00696774">
              <w:rPr>
                <w:rFonts w:ascii="Times New Roman"/>
                <w:color w:val="000000" w:themeColor="text1"/>
                <w:spacing w:val="-10"/>
                <w:sz w:val="24"/>
              </w:rPr>
              <w:t>100</w:t>
            </w:r>
            <w:r w:rsidRPr="00696774">
              <w:rPr>
                <w:rFonts w:ascii="Times New Roman"/>
                <w:color w:val="000000" w:themeColor="text1"/>
                <w:spacing w:val="-10"/>
                <w:sz w:val="24"/>
              </w:rPr>
              <w:t>教調</w:t>
            </w:r>
            <w:r w:rsidRPr="00696774">
              <w:rPr>
                <w:rFonts w:ascii="Times New Roman"/>
                <w:color w:val="000000" w:themeColor="text1"/>
                <w:spacing w:val="-10"/>
                <w:sz w:val="24"/>
              </w:rPr>
              <w:t>0021</w:t>
            </w:r>
            <w:r w:rsidRPr="00696774">
              <w:rPr>
                <w:rFonts w:ascii="Times New Roman" w:hint="eastAsia"/>
                <w:color w:val="000000" w:themeColor="text1"/>
                <w:spacing w:val="-10"/>
                <w:sz w:val="24"/>
              </w:rPr>
              <w:t>）</w:t>
            </w:r>
          </w:p>
          <w:p w:rsidR="00307E56" w:rsidRPr="00696774" w:rsidRDefault="00307E56" w:rsidP="00AF6CC0">
            <w:pPr>
              <w:rPr>
                <w:rFonts w:ascii="Times New Roman"/>
                <w:color w:val="000000" w:themeColor="text1"/>
                <w:sz w:val="28"/>
              </w:rPr>
            </w:pPr>
          </w:p>
        </w:tc>
        <w:tc>
          <w:tcPr>
            <w:tcW w:w="3261" w:type="dxa"/>
          </w:tcPr>
          <w:p w:rsidR="00307E56" w:rsidRPr="00696774" w:rsidRDefault="00307E56" w:rsidP="00AF6CC0">
            <w:pPr>
              <w:rPr>
                <w:rFonts w:ascii="Times New Roman"/>
                <w:color w:val="000000" w:themeColor="text1"/>
                <w:sz w:val="28"/>
              </w:rPr>
            </w:pPr>
            <w:r w:rsidRPr="00696774">
              <w:rPr>
                <w:rFonts w:ascii="Times New Roman"/>
                <w:color w:val="000000" w:themeColor="text1"/>
                <w:sz w:val="23"/>
                <w:szCs w:val="23"/>
              </w:rPr>
              <w:lastRenderedPageBreak/>
              <w:t>原住民學生常因經濟、社會等因素，未能接受高等教育，導致就業競爭力不足、</w:t>
            </w:r>
            <w:r w:rsidRPr="00696774">
              <w:rPr>
                <w:rFonts w:ascii="Times New Roman"/>
                <w:color w:val="000000" w:themeColor="text1"/>
                <w:sz w:val="23"/>
                <w:szCs w:val="23"/>
              </w:rPr>
              <w:lastRenderedPageBreak/>
              <w:t>失業率偏高；為探討造成區域落差及原住民學生無法專心向學之原因，及如何建立「立足點」之公平基礎，以落實原住民人權乙案。</w:t>
            </w:r>
          </w:p>
        </w:tc>
        <w:tc>
          <w:tcPr>
            <w:tcW w:w="3877" w:type="dxa"/>
          </w:tcPr>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lastRenderedPageBreak/>
              <w:t>一、原住民教育政策在各界的努力下，在理念型塑、行政體系、法制建制方面已有相當大的進步，原住</w:t>
            </w:r>
            <w:r w:rsidRPr="00696774">
              <w:rPr>
                <w:rFonts w:ascii="Times New Roman"/>
                <w:color w:val="000000" w:themeColor="text1"/>
                <w:sz w:val="23"/>
                <w:szCs w:val="23"/>
              </w:rPr>
              <w:lastRenderedPageBreak/>
              <w:t>民族學生就讀各教育階段人數及比率逐年增加；惟高等教育階段人數及占比率較低，仍有極大的提升空間。</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二、相關研究及統計顯示，原住民受教育機會及整體教育程度與一般民眾尚有差距，高等教育部分差距最大。</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三、在整體教育水準不斷提升之際，對於教育條件相對處於弱勢的原住民學生，如何透過積極的差別待遇，提供特別的補償措施，確保原住民接受教育機會之均等，亟待主管機關審慎研議。</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四、大專校院原住民學生之助學措施仍有所不足，宜予重視。</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五、部分原住民鄉鎮、部落「隔代教養」、家庭功能迭失之現象十分嚴重，相關主管機關應持續推動原住民家庭親職教育，以提升其家庭功能。</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六、原住民學生在國中小及高中教育階段學習成就表現，低於非原住民學生的平均學習成就表現，其背後的原因值得主管機關詳加探討。</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七、原住民地區中小學具原住民籍合格教師、校長比率偏低；且教師流動率偏高、代理代課教師充斥、師資素質不齊等問題嚴重，不利學生學習與適應。</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八、原住民族教育之師資應修習原住民族文化或多元文化教育課程，以增進教學之專業能力。</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九、原住民族學生在義務教育階段中輟率較一般學生高</w:t>
            </w:r>
            <w:r w:rsidRPr="00696774">
              <w:rPr>
                <w:rFonts w:ascii="Times New Roman"/>
                <w:color w:val="000000" w:themeColor="text1"/>
                <w:sz w:val="23"/>
                <w:szCs w:val="23"/>
              </w:rPr>
              <w:t>4</w:t>
            </w:r>
            <w:r w:rsidRPr="00696774">
              <w:rPr>
                <w:rFonts w:ascii="Times New Roman"/>
                <w:color w:val="000000" w:themeColor="text1"/>
                <w:sz w:val="23"/>
                <w:szCs w:val="23"/>
              </w:rPr>
              <w:t>至</w:t>
            </w:r>
            <w:r w:rsidRPr="00696774">
              <w:rPr>
                <w:rFonts w:ascii="Times New Roman"/>
                <w:color w:val="000000" w:themeColor="text1"/>
                <w:sz w:val="23"/>
                <w:szCs w:val="23"/>
              </w:rPr>
              <w:t>5</w:t>
            </w:r>
            <w:r w:rsidRPr="00696774">
              <w:rPr>
                <w:rFonts w:ascii="Times New Roman"/>
                <w:color w:val="000000" w:themeColor="text1"/>
                <w:sz w:val="23"/>
                <w:szCs w:val="23"/>
              </w:rPr>
              <w:t>倍，相關中輟預防措施仍有待加強。</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十、原住民一般教育事務目前缺乏專責單位，與原住民族教育法第</w:t>
            </w:r>
            <w:r w:rsidRPr="00696774">
              <w:rPr>
                <w:rFonts w:ascii="Times New Roman"/>
                <w:color w:val="000000" w:themeColor="text1"/>
                <w:sz w:val="23"/>
                <w:szCs w:val="23"/>
              </w:rPr>
              <w:t>3</w:t>
            </w:r>
            <w:r w:rsidRPr="00696774">
              <w:rPr>
                <w:rFonts w:ascii="Times New Roman"/>
                <w:color w:val="000000" w:themeColor="text1"/>
                <w:sz w:val="23"/>
                <w:szCs w:val="23"/>
              </w:rPr>
              <w:t>條規定未盡相符。</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十一、原住民族學前教育階段的幼兒教育與照顧之事權，分屬教育部、內政部、原住民族委員會，事權分散，亟待整合。</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十二、長庚、慈濟技術學院等校護理科設原住民專班，且提供獎助學</w:t>
            </w:r>
            <w:r w:rsidRPr="00696774">
              <w:rPr>
                <w:rFonts w:ascii="Times New Roman"/>
                <w:color w:val="000000" w:themeColor="text1"/>
                <w:sz w:val="23"/>
                <w:szCs w:val="23"/>
              </w:rPr>
              <w:lastRenderedPageBreak/>
              <w:t>金等就學優惠措施，讓有心向學的原住民學生能安心就學、習得一技之長，相關學校及捐贈人員的付出及努力，值得肯認及嘉許。</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十三、技專校院五專部設置原住民專班且提供獎助學金等就學優惠措施，使專科及大學原住民學生女性比率高於男性，原住民女性學生接受高等教育人數大幅成長。</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十四、財團法人博幼社會福利基金會於原住民鄉，辦理原住民國小學童補救教學，縮短其學習差距，甚具成效，值得肯定及嘉許。</w:t>
            </w:r>
          </w:p>
        </w:tc>
      </w:tr>
      <w:tr w:rsidR="00696774" w:rsidRPr="00696774" w:rsidTr="00AF6CC0">
        <w:tc>
          <w:tcPr>
            <w:tcW w:w="1696" w:type="dxa"/>
          </w:tcPr>
          <w:p w:rsidR="00307E56" w:rsidRPr="00696774" w:rsidRDefault="00307E56" w:rsidP="00AF6CC0">
            <w:pPr>
              <w:rPr>
                <w:rFonts w:ascii="Times New Roman"/>
                <w:color w:val="000000" w:themeColor="text1"/>
                <w:sz w:val="23"/>
                <w:szCs w:val="23"/>
              </w:rPr>
            </w:pPr>
            <w:r w:rsidRPr="00696774">
              <w:rPr>
                <w:rFonts w:ascii="Times New Roman" w:hint="eastAsia"/>
                <w:color w:val="000000" w:themeColor="text1"/>
                <w:sz w:val="23"/>
                <w:szCs w:val="23"/>
              </w:rPr>
              <w:lastRenderedPageBreak/>
              <w:t>調查報告、</w:t>
            </w:r>
            <w:r w:rsidRPr="00696774">
              <w:rPr>
                <w:rFonts w:ascii="Times New Roman"/>
                <w:color w:val="000000" w:themeColor="text1"/>
                <w:sz w:val="23"/>
                <w:szCs w:val="23"/>
              </w:rPr>
              <w:br/>
            </w:r>
            <w:r w:rsidRPr="00696774">
              <w:rPr>
                <w:rFonts w:ascii="Times New Roman" w:hint="eastAsia"/>
                <w:color w:val="000000" w:themeColor="text1"/>
                <w:sz w:val="23"/>
                <w:szCs w:val="23"/>
              </w:rPr>
              <w:t>糾正案</w:t>
            </w:r>
          </w:p>
          <w:p w:rsidR="00307E56" w:rsidRPr="00696774" w:rsidRDefault="00307E56" w:rsidP="00307E56">
            <w:pPr>
              <w:rPr>
                <w:rFonts w:ascii="Times New Roman"/>
                <w:color w:val="000000" w:themeColor="text1"/>
                <w:sz w:val="28"/>
              </w:rPr>
            </w:pPr>
            <w:r w:rsidRPr="00696774">
              <w:rPr>
                <w:rFonts w:ascii="Times New Roman" w:hint="eastAsia"/>
                <w:color w:val="000000" w:themeColor="text1"/>
                <w:spacing w:val="-10"/>
                <w:sz w:val="24"/>
              </w:rPr>
              <w:t>（</w:t>
            </w:r>
            <w:r w:rsidRPr="00696774">
              <w:rPr>
                <w:rFonts w:ascii="Times New Roman"/>
                <w:color w:val="000000" w:themeColor="text1"/>
                <w:spacing w:val="-10"/>
                <w:sz w:val="24"/>
              </w:rPr>
              <w:t>091</w:t>
            </w:r>
            <w:r w:rsidRPr="00696774">
              <w:rPr>
                <w:rFonts w:ascii="Times New Roman"/>
                <w:color w:val="000000" w:themeColor="text1"/>
                <w:spacing w:val="-10"/>
                <w:sz w:val="24"/>
              </w:rPr>
              <w:t>財調</w:t>
            </w:r>
            <w:r w:rsidRPr="00696774">
              <w:rPr>
                <w:rFonts w:ascii="Times New Roman"/>
                <w:color w:val="000000" w:themeColor="text1"/>
                <w:spacing w:val="-10"/>
                <w:sz w:val="24"/>
              </w:rPr>
              <w:t>0117</w:t>
            </w:r>
            <w:r w:rsidRPr="00696774">
              <w:rPr>
                <w:rFonts w:ascii="Times New Roman" w:hint="eastAsia"/>
                <w:color w:val="000000" w:themeColor="text1"/>
                <w:spacing w:val="-10"/>
                <w:sz w:val="24"/>
              </w:rPr>
              <w:t>、</w:t>
            </w:r>
            <w:r w:rsidRPr="00696774">
              <w:rPr>
                <w:rFonts w:ascii="Times New Roman"/>
                <w:color w:val="000000" w:themeColor="text1"/>
                <w:spacing w:val="-10"/>
                <w:sz w:val="24"/>
              </w:rPr>
              <w:t>091</w:t>
            </w:r>
            <w:r w:rsidRPr="00696774">
              <w:rPr>
                <w:rFonts w:ascii="Times New Roman"/>
                <w:color w:val="000000" w:themeColor="text1"/>
                <w:spacing w:val="-10"/>
                <w:sz w:val="24"/>
              </w:rPr>
              <w:t>財正</w:t>
            </w:r>
            <w:r w:rsidRPr="00696774">
              <w:rPr>
                <w:rFonts w:ascii="Times New Roman"/>
                <w:color w:val="000000" w:themeColor="text1"/>
                <w:spacing w:val="-10"/>
                <w:sz w:val="24"/>
              </w:rPr>
              <w:t>0052</w:t>
            </w:r>
            <w:r w:rsidRPr="00696774">
              <w:rPr>
                <w:rFonts w:ascii="Times New Roman" w:hint="eastAsia"/>
                <w:color w:val="000000" w:themeColor="text1"/>
                <w:spacing w:val="-10"/>
                <w:sz w:val="24"/>
              </w:rPr>
              <w:t>）</w:t>
            </w:r>
          </w:p>
        </w:tc>
        <w:tc>
          <w:tcPr>
            <w:tcW w:w="3261" w:type="dxa"/>
          </w:tcPr>
          <w:p w:rsidR="00307E56" w:rsidRPr="00696774" w:rsidRDefault="00307E56" w:rsidP="00AF6CC0">
            <w:pPr>
              <w:rPr>
                <w:rFonts w:ascii="Times New Roman"/>
                <w:color w:val="000000" w:themeColor="text1"/>
                <w:sz w:val="28"/>
              </w:rPr>
            </w:pPr>
            <w:r w:rsidRPr="00696774">
              <w:rPr>
                <w:rFonts w:ascii="Times New Roman"/>
                <w:color w:val="000000" w:themeColor="text1"/>
                <w:sz w:val="23"/>
                <w:szCs w:val="23"/>
              </w:rPr>
              <w:t>原住民一直為我國弱勢群體之一，政府對於原住民職業訓練與就業服務及相關措施是否能解決其失業問題？又政府開放外籍勞工是否衝擊國內勞工及原住民就業機會？認有深入瞭解之必要乙案。</w:t>
            </w:r>
          </w:p>
        </w:tc>
        <w:tc>
          <w:tcPr>
            <w:tcW w:w="3877" w:type="dxa"/>
          </w:tcPr>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一、原住民廣義失業率高達百分之十一點五六，其教育程度又較一般民眾低，從事工作亦多以低技術性或體力性工作為主，難以因應環境變遷，提升其就業能力，以致失業問題日益嚴重，原民會應速謀解決。</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二、原民會雖推動多項原住民就業促進措施，惟在就業服務上，未建立人力資料庫，復未考量服務導向設置就業諮詢服務站，造成資源重疊；職業訓練上，該會辦理職業訓練成效不彰，且發放技能檢定獎勵金欠缺防弊措施，易生弊端；在就業津貼方面，其就業獎助利用度僅為百分之三點九，生活輔導措施有十項目未曾利用度高達百分之九十一以上，均應檢討改進。</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三、原民會自</w:t>
            </w:r>
            <w:r w:rsidRPr="00696774">
              <w:rPr>
                <w:rFonts w:ascii="Times New Roman" w:hint="eastAsia"/>
                <w:color w:val="000000" w:themeColor="text1"/>
                <w:sz w:val="23"/>
                <w:szCs w:val="23"/>
              </w:rPr>
              <w:t>8</w:t>
            </w:r>
            <w:r w:rsidRPr="00696774">
              <w:rPr>
                <w:rFonts w:ascii="Times New Roman"/>
                <w:color w:val="000000" w:themeColor="text1"/>
                <w:sz w:val="23"/>
                <w:szCs w:val="23"/>
              </w:rPr>
              <w:t>6</w:t>
            </w:r>
            <w:r w:rsidRPr="00696774">
              <w:rPr>
                <w:rFonts w:ascii="Times New Roman"/>
                <w:color w:val="000000" w:themeColor="text1"/>
                <w:sz w:val="23"/>
                <w:szCs w:val="23"/>
              </w:rPr>
              <w:t>年收繳就業代金起，遲至審計部於</w:t>
            </w:r>
            <w:r w:rsidRPr="00696774">
              <w:rPr>
                <w:rFonts w:ascii="Times New Roman" w:hint="eastAsia"/>
                <w:color w:val="000000" w:themeColor="text1"/>
                <w:sz w:val="23"/>
                <w:szCs w:val="23"/>
              </w:rPr>
              <w:t>8</w:t>
            </w:r>
            <w:r w:rsidRPr="00696774">
              <w:rPr>
                <w:rFonts w:ascii="Times New Roman"/>
                <w:color w:val="000000" w:themeColor="text1"/>
                <w:sz w:val="23"/>
                <w:szCs w:val="23"/>
              </w:rPr>
              <w:t>8</w:t>
            </w:r>
            <w:r w:rsidRPr="00696774">
              <w:rPr>
                <w:rFonts w:ascii="Times New Roman"/>
                <w:color w:val="000000" w:themeColor="text1"/>
                <w:sz w:val="23"/>
                <w:szCs w:val="23"/>
              </w:rPr>
              <w:t>下半年及</w:t>
            </w:r>
            <w:r w:rsidRPr="00696774">
              <w:rPr>
                <w:rFonts w:ascii="Times New Roman" w:hint="eastAsia"/>
                <w:color w:val="000000" w:themeColor="text1"/>
                <w:sz w:val="23"/>
                <w:szCs w:val="23"/>
              </w:rPr>
              <w:t>8</w:t>
            </w:r>
            <w:r w:rsidRPr="00696774">
              <w:rPr>
                <w:rFonts w:ascii="Times New Roman"/>
                <w:color w:val="000000" w:themeColor="text1"/>
                <w:sz w:val="23"/>
                <w:szCs w:val="23"/>
              </w:rPr>
              <w:t>9</w:t>
            </w:r>
            <w:r w:rsidRPr="00696774">
              <w:rPr>
                <w:rFonts w:ascii="Times New Roman"/>
                <w:color w:val="000000" w:themeColor="text1"/>
                <w:sz w:val="23"/>
                <w:szCs w:val="23"/>
              </w:rPr>
              <w:t>年度抽查該會財務收支結果，建請訂定管理執行依據後，始訂定相關要點，迄未建立勾稽代金管制機制，且該會所收鉅額就業代金迄今仍未運用，行事拖延，均有不當。</w:t>
            </w:r>
          </w:p>
          <w:p w:rsidR="00307E56" w:rsidRPr="00696774" w:rsidRDefault="00307E56" w:rsidP="00AF6CC0">
            <w:pPr>
              <w:rPr>
                <w:rFonts w:ascii="Times New Roman"/>
                <w:color w:val="000000" w:themeColor="text1"/>
                <w:sz w:val="23"/>
                <w:szCs w:val="23"/>
              </w:rPr>
            </w:pPr>
            <w:r w:rsidRPr="00696774">
              <w:rPr>
                <w:rFonts w:ascii="Times New Roman"/>
                <w:color w:val="000000" w:themeColor="text1"/>
                <w:sz w:val="23"/>
                <w:szCs w:val="23"/>
              </w:rPr>
              <w:t>四、行政院及行政院勞工委員會引進外籍勞工，未兼顧原住民就業權益，造成原住民失業率攀升，復因原住民對就業行為及職業認知因素，造成雇主管理上之問題，主管機關實應妥擬有效措施，以協助原住民就業。</w:t>
            </w:r>
          </w:p>
          <w:p w:rsidR="00307E56" w:rsidRPr="00696774" w:rsidRDefault="00307E56" w:rsidP="00AF6CC0">
            <w:pPr>
              <w:rPr>
                <w:rFonts w:ascii="Times New Roman"/>
                <w:color w:val="000000" w:themeColor="text1"/>
                <w:sz w:val="28"/>
              </w:rPr>
            </w:pPr>
            <w:r w:rsidRPr="00696774">
              <w:rPr>
                <w:rFonts w:ascii="Times New Roman"/>
                <w:color w:val="000000" w:themeColor="text1"/>
                <w:sz w:val="23"/>
                <w:szCs w:val="23"/>
              </w:rPr>
              <w:lastRenderedPageBreak/>
              <w:t>五、原民會就原住民就業失業資料未能定期逐年按月蒐整，欠缺完整時間數列資料，致無法即時掌握其就業及失業狀況並發揮統計應用時效，策定有效因應措施，應迅檢討改進。</w:t>
            </w:r>
          </w:p>
        </w:tc>
      </w:tr>
    </w:tbl>
    <w:p w:rsidR="00307E56" w:rsidRPr="00696774" w:rsidRDefault="00307E56" w:rsidP="00307E56">
      <w:pPr>
        <w:rPr>
          <w:color w:val="000000" w:themeColor="text1"/>
          <w:sz w:val="24"/>
          <w:szCs w:val="24"/>
        </w:rPr>
      </w:pPr>
      <w:r w:rsidRPr="00696774">
        <w:rPr>
          <w:rFonts w:hint="eastAsia"/>
          <w:color w:val="000000" w:themeColor="text1"/>
          <w:sz w:val="24"/>
          <w:szCs w:val="24"/>
        </w:rPr>
        <w:lastRenderedPageBreak/>
        <w:t>資料來源：本研究案整理。</w:t>
      </w:r>
    </w:p>
    <w:p w:rsidR="00307E56" w:rsidRPr="00696774" w:rsidRDefault="00307E56" w:rsidP="00307E56">
      <w:pPr>
        <w:rPr>
          <w:color w:val="000000" w:themeColor="text1"/>
        </w:rPr>
      </w:pPr>
    </w:p>
    <w:p w:rsidR="00075EB4" w:rsidRPr="00696774" w:rsidRDefault="00556D8F" w:rsidP="00075EB4">
      <w:pPr>
        <w:pStyle w:val="1"/>
        <w:kinsoku w:val="0"/>
        <w:overflowPunct/>
        <w:autoSpaceDE/>
        <w:autoSpaceDN/>
        <w:ind w:left="2380" w:hanging="2380"/>
        <w:rPr>
          <w:rFonts w:ascii="Times New Roman" w:hAnsi="Times New Roman"/>
          <w:b/>
          <w:color w:val="000000" w:themeColor="text1"/>
        </w:rPr>
      </w:pPr>
      <w:bookmarkStart w:id="167" w:name="_Toc47016170"/>
      <w:r w:rsidRPr="00696774">
        <w:rPr>
          <w:rFonts w:ascii="Times New Roman" w:hAnsi="Times New Roman"/>
          <w:b/>
          <w:color w:val="000000" w:themeColor="text1"/>
        </w:rPr>
        <w:t>調查</w:t>
      </w:r>
      <w:r w:rsidR="00B43355" w:rsidRPr="00696774">
        <w:rPr>
          <w:rFonts w:ascii="Times New Roman" w:hAnsi="Times New Roman"/>
          <w:b/>
          <w:color w:val="000000" w:themeColor="text1"/>
        </w:rPr>
        <w:t>研究方法與過程：</w:t>
      </w:r>
      <w:bookmarkEnd w:id="44"/>
      <w:bookmarkEnd w:id="45"/>
      <w:bookmarkEnd w:id="46"/>
      <w:bookmarkEnd w:id="167"/>
    </w:p>
    <w:p w:rsidR="00556D8F" w:rsidRPr="00696774" w:rsidRDefault="00556D8F" w:rsidP="00075EB4">
      <w:pPr>
        <w:pStyle w:val="2"/>
        <w:kinsoku w:val="0"/>
        <w:overflowPunct/>
        <w:autoSpaceDE/>
        <w:autoSpaceDN/>
        <w:ind w:left="1020" w:hanging="680"/>
        <w:rPr>
          <w:rFonts w:ascii="Times New Roman" w:hAnsi="Times New Roman"/>
          <w:color w:val="000000" w:themeColor="text1"/>
        </w:rPr>
      </w:pPr>
      <w:bookmarkStart w:id="168" w:name="_Toc485462504"/>
      <w:bookmarkStart w:id="169" w:name="_Toc485475770"/>
      <w:bookmarkStart w:id="170" w:name="_Toc485476502"/>
      <w:bookmarkStart w:id="171" w:name="_Toc485480714"/>
      <w:bookmarkStart w:id="172" w:name="_Toc485481409"/>
      <w:bookmarkStart w:id="173" w:name="_Toc485489064"/>
      <w:bookmarkStart w:id="174" w:name="_Toc485489921"/>
      <w:bookmarkStart w:id="175" w:name="_Toc485543683"/>
      <w:bookmarkStart w:id="176" w:name="_Toc485557940"/>
      <w:bookmarkStart w:id="177" w:name="_Toc485587214"/>
      <w:bookmarkStart w:id="178" w:name="_Toc485716270"/>
      <w:bookmarkStart w:id="179" w:name="_Toc485748270"/>
      <w:bookmarkStart w:id="180" w:name="_Toc485980689"/>
      <w:bookmarkStart w:id="181" w:name="_Toc485981054"/>
      <w:bookmarkStart w:id="182" w:name="_Toc486098452"/>
      <w:bookmarkStart w:id="183" w:name="_Toc486172366"/>
      <w:bookmarkStart w:id="184" w:name="_Toc486179462"/>
      <w:bookmarkStart w:id="185" w:name="_Toc486202021"/>
      <w:bookmarkStart w:id="186" w:name="_Toc486202357"/>
      <w:bookmarkStart w:id="187" w:name="_Toc31296664"/>
      <w:bookmarkStart w:id="188" w:name="_Toc44510430"/>
      <w:bookmarkStart w:id="189" w:name="_Toc45466423"/>
      <w:bookmarkStart w:id="190" w:name="_Toc47016171"/>
      <w:bookmarkStart w:id="191" w:name="_Toc220379714"/>
      <w:r w:rsidRPr="00696774">
        <w:rPr>
          <w:rFonts w:ascii="Times New Roman" w:hAnsi="Times New Roman"/>
          <w:color w:val="000000" w:themeColor="text1"/>
        </w:rPr>
        <w:t>函詢相關機關說明</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556D8F" w:rsidRPr="00696774" w:rsidRDefault="00556D8F" w:rsidP="00556D8F">
      <w:pPr>
        <w:pStyle w:val="2"/>
        <w:numPr>
          <w:ilvl w:val="0"/>
          <w:numId w:val="0"/>
        </w:numPr>
        <w:kinsoku w:val="0"/>
        <w:overflowPunct/>
        <w:autoSpaceDE/>
        <w:autoSpaceDN/>
        <w:ind w:left="1020" w:firstLineChars="200" w:firstLine="680"/>
        <w:rPr>
          <w:rFonts w:ascii="Times New Roman" w:hAnsi="Times New Roman"/>
          <w:color w:val="000000" w:themeColor="text1"/>
        </w:rPr>
      </w:pPr>
      <w:bookmarkStart w:id="192" w:name="_Toc44510431"/>
      <w:bookmarkStart w:id="193" w:name="_Toc45466424"/>
      <w:bookmarkStart w:id="194" w:name="_Toc47016172"/>
      <w:r w:rsidRPr="00696774">
        <w:rPr>
          <w:rFonts w:ascii="Times New Roman" w:hAnsi="Times New Roman"/>
          <w:color w:val="000000" w:themeColor="text1"/>
        </w:rPr>
        <w:t>函請主管機關原民會及勞動部說明，彙齊書面說明與相關佐證資料見復，並另函內政部、外交部</w:t>
      </w:r>
      <w:r w:rsidR="006B6D95" w:rsidRPr="00696774">
        <w:rPr>
          <w:rFonts w:ascii="Times New Roman" w:hAnsi="Times New Roman"/>
          <w:color w:val="000000" w:themeColor="text1"/>
        </w:rPr>
        <w:t>、行政院公共工程委員會（下稱工程會）、行政院主計總處（下稱主計總處）、國防部及國軍退除役官兵輔導委員會（下稱退輔會）</w:t>
      </w:r>
      <w:r w:rsidRPr="00696774">
        <w:rPr>
          <w:rFonts w:ascii="Times New Roman" w:hAnsi="Times New Roman"/>
          <w:color w:val="000000" w:themeColor="text1"/>
        </w:rPr>
        <w:t>等提供相關統計資料，</w:t>
      </w:r>
      <w:r w:rsidR="006B6D95" w:rsidRPr="00696774">
        <w:rPr>
          <w:rFonts w:ascii="Times New Roman" w:hAnsi="Times New Roman"/>
          <w:color w:val="000000" w:themeColor="text1"/>
        </w:rPr>
        <w:t>並請審計部提供歷年查核情形，</w:t>
      </w:r>
      <w:r w:rsidRPr="00696774">
        <w:rPr>
          <w:rFonts w:ascii="Times New Roman" w:hAnsi="Times New Roman"/>
          <w:color w:val="000000" w:themeColor="text1"/>
        </w:rPr>
        <w:t>俾利研究分析。</w:t>
      </w:r>
      <w:bookmarkEnd w:id="192"/>
      <w:bookmarkEnd w:id="193"/>
      <w:bookmarkEnd w:id="194"/>
    </w:p>
    <w:p w:rsidR="00556D8F" w:rsidRPr="00696774" w:rsidRDefault="00556D8F" w:rsidP="00075EB4">
      <w:pPr>
        <w:pStyle w:val="2"/>
        <w:kinsoku w:val="0"/>
        <w:overflowPunct/>
        <w:autoSpaceDE/>
        <w:autoSpaceDN/>
        <w:ind w:left="1020" w:hanging="680"/>
        <w:rPr>
          <w:rFonts w:ascii="Times New Roman" w:hAnsi="Times New Roman"/>
          <w:color w:val="000000" w:themeColor="text1"/>
        </w:rPr>
      </w:pPr>
      <w:bookmarkStart w:id="195" w:name="_Toc485980691"/>
      <w:bookmarkStart w:id="196" w:name="_Toc485981056"/>
      <w:bookmarkStart w:id="197" w:name="_Toc486098454"/>
      <w:bookmarkStart w:id="198" w:name="_Toc486172368"/>
      <w:bookmarkStart w:id="199" w:name="_Toc486179464"/>
      <w:bookmarkStart w:id="200" w:name="_Toc486202023"/>
      <w:bookmarkStart w:id="201" w:name="_Toc486202359"/>
      <w:bookmarkStart w:id="202" w:name="_Toc31296665"/>
      <w:bookmarkStart w:id="203" w:name="_Toc44510432"/>
      <w:bookmarkStart w:id="204" w:name="_Toc45466425"/>
      <w:bookmarkStart w:id="205" w:name="_Toc47016173"/>
      <w:r w:rsidRPr="00696774">
        <w:rPr>
          <w:rFonts w:ascii="Times New Roman" w:hAnsi="Times New Roman"/>
          <w:color w:val="000000" w:themeColor="text1"/>
        </w:rPr>
        <w:t>舉辦座談會議</w:t>
      </w:r>
      <w:bookmarkEnd w:id="195"/>
      <w:bookmarkEnd w:id="196"/>
      <w:bookmarkEnd w:id="197"/>
      <w:bookmarkEnd w:id="198"/>
      <w:bookmarkEnd w:id="199"/>
      <w:bookmarkEnd w:id="200"/>
      <w:bookmarkEnd w:id="201"/>
      <w:bookmarkEnd w:id="202"/>
      <w:bookmarkEnd w:id="203"/>
      <w:bookmarkEnd w:id="204"/>
      <w:bookmarkEnd w:id="205"/>
    </w:p>
    <w:p w:rsidR="00556D8F" w:rsidRPr="00696774" w:rsidRDefault="00DA604E" w:rsidP="00556D8F">
      <w:pPr>
        <w:pStyle w:val="2"/>
        <w:numPr>
          <w:ilvl w:val="0"/>
          <w:numId w:val="0"/>
        </w:numPr>
        <w:kinsoku w:val="0"/>
        <w:overflowPunct/>
        <w:autoSpaceDE/>
        <w:autoSpaceDN/>
        <w:ind w:left="1020" w:firstLineChars="200" w:firstLine="680"/>
        <w:rPr>
          <w:rFonts w:ascii="Times New Roman" w:hAnsi="Times New Roman"/>
          <w:color w:val="000000" w:themeColor="text1"/>
        </w:rPr>
      </w:pPr>
      <w:bookmarkStart w:id="206" w:name="_Toc486098455"/>
      <w:bookmarkStart w:id="207" w:name="_Toc486172369"/>
      <w:bookmarkStart w:id="208" w:name="_Toc486179465"/>
      <w:bookmarkStart w:id="209" w:name="_Toc486202024"/>
      <w:bookmarkStart w:id="210" w:name="_Toc486202360"/>
      <w:bookmarkStart w:id="211" w:name="_Toc516250244"/>
      <w:bookmarkStart w:id="212" w:name="_Toc528862832"/>
      <w:bookmarkStart w:id="213" w:name="_Toc529966657"/>
      <w:bookmarkStart w:id="214" w:name="_Toc533442350"/>
      <w:bookmarkStart w:id="215" w:name="_Toc533527411"/>
      <w:bookmarkStart w:id="216" w:name="_Toc534186629"/>
      <w:bookmarkStart w:id="217" w:name="_Toc44510433"/>
      <w:bookmarkStart w:id="218" w:name="_Toc45466426"/>
      <w:bookmarkStart w:id="219" w:name="_Toc47016174"/>
      <w:r w:rsidRPr="00696774">
        <w:rPr>
          <w:rFonts w:ascii="Times New Roman" w:hAnsi="Times New Roman"/>
          <w:color w:val="000000" w:themeColor="text1"/>
        </w:rPr>
        <w:t>109</w:t>
      </w:r>
      <w:r w:rsidRPr="00696774">
        <w:rPr>
          <w:rFonts w:ascii="Times New Roman" w:hAnsi="Times New Roman"/>
          <w:color w:val="000000" w:themeColor="text1"/>
        </w:rPr>
        <w:t>年</w:t>
      </w:r>
      <w:r w:rsidRPr="00696774">
        <w:rPr>
          <w:rFonts w:ascii="Times New Roman" w:hAnsi="Times New Roman"/>
          <w:color w:val="000000" w:themeColor="text1"/>
        </w:rPr>
        <w:t>5</w:t>
      </w:r>
      <w:r w:rsidRPr="00696774">
        <w:rPr>
          <w:rFonts w:ascii="Times New Roman" w:hAnsi="Times New Roman"/>
          <w:color w:val="000000" w:themeColor="text1"/>
        </w:rPr>
        <w:t>月</w:t>
      </w:r>
      <w:r w:rsidRPr="00696774">
        <w:rPr>
          <w:rFonts w:ascii="Times New Roman" w:hAnsi="Times New Roman"/>
          <w:color w:val="000000" w:themeColor="text1"/>
        </w:rPr>
        <w:t>13</w:t>
      </w:r>
      <w:r w:rsidRPr="00696774">
        <w:rPr>
          <w:rFonts w:ascii="Times New Roman" w:hAnsi="Times New Roman"/>
          <w:color w:val="000000" w:themeColor="text1"/>
        </w:rPr>
        <w:t>日於本院召開</w:t>
      </w:r>
      <w:r w:rsidR="00556D8F" w:rsidRPr="00696774">
        <w:rPr>
          <w:rFonts w:ascii="Times New Roman" w:hAnsi="Times New Roman"/>
          <w:color w:val="000000" w:themeColor="text1"/>
        </w:rPr>
        <w:t>舉辦座談會議，</w:t>
      </w:r>
      <w:r w:rsidRPr="00696774">
        <w:rPr>
          <w:rFonts w:ascii="Times New Roman" w:hAnsi="Times New Roman"/>
          <w:color w:val="000000" w:themeColor="text1"/>
        </w:rPr>
        <w:t>並</w:t>
      </w:r>
      <w:r w:rsidR="00556D8F" w:rsidRPr="00696774">
        <w:rPr>
          <w:rFonts w:ascii="Times New Roman" w:hAnsi="Times New Roman"/>
          <w:color w:val="000000" w:themeColor="text1"/>
        </w:rPr>
        <w:t>請</w:t>
      </w:r>
      <w:r w:rsidRPr="00696774">
        <w:rPr>
          <w:rFonts w:ascii="Times New Roman" w:hAnsi="Times New Roman"/>
          <w:color w:val="000000" w:themeColor="text1"/>
        </w:rPr>
        <w:t>原民會及勞動部所屬業務相關</w:t>
      </w:r>
      <w:r w:rsidR="00556D8F" w:rsidRPr="00696774">
        <w:rPr>
          <w:rFonts w:ascii="Times New Roman" w:hAnsi="Times New Roman"/>
          <w:color w:val="000000" w:themeColor="text1"/>
        </w:rPr>
        <w:t>主管</w:t>
      </w:r>
      <w:r w:rsidRPr="00696774">
        <w:rPr>
          <w:rFonts w:ascii="Times New Roman" w:hAnsi="Times New Roman"/>
          <w:color w:val="000000" w:themeColor="text1"/>
        </w:rPr>
        <w:t>率承辦</w:t>
      </w:r>
      <w:r w:rsidR="00556D8F" w:rsidRPr="00696774">
        <w:rPr>
          <w:rFonts w:ascii="Times New Roman" w:hAnsi="Times New Roman"/>
          <w:color w:val="000000" w:themeColor="text1"/>
        </w:rPr>
        <w:t>人員</w:t>
      </w:r>
      <w:bookmarkEnd w:id="206"/>
      <w:bookmarkEnd w:id="207"/>
      <w:bookmarkEnd w:id="208"/>
      <w:bookmarkEnd w:id="209"/>
      <w:bookmarkEnd w:id="210"/>
      <w:bookmarkEnd w:id="211"/>
      <w:bookmarkEnd w:id="212"/>
      <w:bookmarkEnd w:id="213"/>
      <w:bookmarkEnd w:id="214"/>
      <w:bookmarkEnd w:id="215"/>
      <w:bookmarkEnd w:id="216"/>
      <w:r w:rsidRPr="00696774">
        <w:rPr>
          <w:rFonts w:ascii="Times New Roman" w:hAnsi="Times New Roman"/>
          <w:color w:val="000000" w:themeColor="text1"/>
        </w:rPr>
        <w:t>出席，就下列議題簡報及答詢：</w:t>
      </w:r>
      <w:bookmarkEnd w:id="217"/>
      <w:bookmarkEnd w:id="218"/>
      <w:bookmarkEnd w:id="219"/>
    </w:p>
    <w:p w:rsidR="00DA604E" w:rsidRPr="00696774" w:rsidRDefault="00A004C4" w:rsidP="00A004C4">
      <w:pPr>
        <w:pStyle w:val="3"/>
        <w:rPr>
          <w:rFonts w:ascii="Times New Roman" w:hAnsi="Times New Roman"/>
          <w:color w:val="000000" w:themeColor="text1"/>
        </w:rPr>
      </w:pPr>
      <w:r w:rsidRPr="00696774">
        <w:rPr>
          <w:rFonts w:ascii="Times New Roman" w:hAnsi="Times New Roman"/>
          <w:color w:val="000000" w:themeColor="text1"/>
        </w:rPr>
        <w:tab/>
      </w:r>
      <w:bookmarkStart w:id="220" w:name="_Toc44510434"/>
      <w:bookmarkStart w:id="221" w:name="_Toc45466427"/>
      <w:bookmarkStart w:id="222" w:name="_Toc47016175"/>
      <w:r w:rsidRPr="00696774">
        <w:rPr>
          <w:rFonts w:ascii="Times New Roman" w:hAnsi="Times New Roman"/>
          <w:color w:val="000000" w:themeColor="text1"/>
        </w:rPr>
        <w:t>原民會於「原住民族社會安全發展計畫」</w:t>
      </w:r>
      <w:r w:rsidRPr="00696774">
        <w:rPr>
          <w:rStyle w:val="aff1"/>
          <w:rFonts w:ascii="Times New Roman" w:hAnsi="Times New Roman"/>
          <w:color w:val="000000" w:themeColor="text1"/>
        </w:rPr>
        <w:footnoteReference w:id="11"/>
      </w:r>
      <w:r w:rsidRPr="00696774">
        <w:rPr>
          <w:rFonts w:ascii="Times New Roman" w:hAnsi="Times New Roman"/>
          <w:color w:val="000000" w:themeColor="text1"/>
        </w:rPr>
        <w:t>訂定促進原住民族就業服務計畫項目，辦理原住民合作社深耕計畫、原住民就業輔導、職業訓練、獎勵取得乙級以上技術士證照、原住民就業狀況調查等工作項目。由原民會及勞動部分別就業管範圍說明上開事項辦理情形及成效。</w:t>
      </w:r>
      <w:bookmarkEnd w:id="220"/>
      <w:bookmarkEnd w:id="221"/>
      <w:bookmarkEnd w:id="222"/>
    </w:p>
    <w:p w:rsidR="00A004C4" w:rsidRPr="00696774" w:rsidRDefault="00A004C4" w:rsidP="00A004C4">
      <w:pPr>
        <w:pStyle w:val="3"/>
        <w:rPr>
          <w:rFonts w:ascii="Times New Roman" w:hAnsi="Times New Roman"/>
          <w:color w:val="000000" w:themeColor="text1"/>
        </w:rPr>
      </w:pPr>
      <w:bookmarkStart w:id="223" w:name="_Toc44510435"/>
      <w:bookmarkStart w:id="224" w:name="_Toc45466428"/>
      <w:bookmarkStart w:id="225" w:name="_Toc47016176"/>
      <w:r w:rsidRPr="00696774">
        <w:rPr>
          <w:rFonts w:ascii="Times New Roman" w:hAnsi="Times New Roman"/>
          <w:color w:val="000000" w:themeColor="text1"/>
          <w:szCs w:val="32"/>
        </w:rPr>
        <w:t>原民會及勞動部間辦理各項促進原住民就業之政策、計畫或方案之權責劃分、業務分工、資源整合</w:t>
      </w:r>
      <w:r w:rsidRPr="00696774">
        <w:rPr>
          <w:rFonts w:ascii="Times New Roman" w:hAnsi="Times New Roman"/>
          <w:color w:val="000000" w:themeColor="text1"/>
          <w:szCs w:val="32"/>
        </w:rPr>
        <w:lastRenderedPageBreak/>
        <w:t>運用及跨部會協調機制運作。各主管部會就政府協助原住民就業之相關資源如何有效盤點規劃運用，避免資源重疊、分配不均等問題。</w:t>
      </w:r>
      <w:bookmarkEnd w:id="223"/>
      <w:bookmarkEnd w:id="224"/>
      <w:bookmarkEnd w:id="225"/>
    </w:p>
    <w:p w:rsidR="00A004C4" w:rsidRPr="00696774" w:rsidRDefault="00A004C4" w:rsidP="00A004C4">
      <w:pPr>
        <w:pStyle w:val="3"/>
        <w:rPr>
          <w:rFonts w:ascii="Times New Roman" w:hAnsi="Times New Roman"/>
          <w:color w:val="000000" w:themeColor="text1"/>
        </w:rPr>
      </w:pPr>
      <w:bookmarkStart w:id="226" w:name="_Toc44510436"/>
      <w:bookmarkStart w:id="227" w:name="_Toc45466429"/>
      <w:bookmarkStart w:id="228" w:name="_Toc47016177"/>
      <w:r w:rsidRPr="00696774">
        <w:rPr>
          <w:rFonts w:ascii="Times New Roman" w:hAnsi="Times New Roman"/>
          <w:color w:val="000000" w:themeColor="text1"/>
          <w:szCs w:val="32"/>
        </w:rPr>
        <w:t>現行政府協助原住民就業之相關計畫或方案，各主管部會如何設定有效關鍵績效指標，確保其設計與政策目標緊密連結。</w:t>
      </w:r>
      <w:bookmarkEnd w:id="226"/>
      <w:bookmarkEnd w:id="227"/>
      <w:bookmarkEnd w:id="228"/>
    </w:p>
    <w:p w:rsidR="00A004C4" w:rsidRPr="00696774" w:rsidRDefault="00A004C4" w:rsidP="00A004C4">
      <w:pPr>
        <w:pStyle w:val="3"/>
        <w:rPr>
          <w:rFonts w:ascii="Times New Roman" w:hAnsi="Times New Roman"/>
          <w:color w:val="000000" w:themeColor="text1"/>
        </w:rPr>
      </w:pPr>
      <w:bookmarkStart w:id="229" w:name="_Toc44510437"/>
      <w:bookmarkStart w:id="230" w:name="_Toc45466430"/>
      <w:bookmarkStart w:id="231" w:name="_Toc47016178"/>
      <w:r w:rsidRPr="00696774">
        <w:rPr>
          <w:rFonts w:ascii="Times New Roman" w:hAnsi="Times New Roman"/>
          <w:color w:val="000000" w:themeColor="text1"/>
          <w:szCs w:val="32"/>
        </w:rPr>
        <w:t>目前原住民勞動力人口總數，就業及失業情形，就政府現有之原住民就業相關計畫或方案，有無確實依不同族群、不同區域、不同文化等不同特殊性，規劃符合其需求之資源及服務。又都市原住民就業是否順利？如何輔導及協助其就業？遭遇之困境與策進作為？</w:t>
      </w:r>
      <w:bookmarkEnd w:id="229"/>
      <w:bookmarkEnd w:id="230"/>
      <w:bookmarkEnd w:id="231"/>
    </w:p>
    <w:p w:rsidR="00A004C4" w:rsidRPr="00696774" w:rsidRDefault="00A004C4" w:rsidP="00A004C4">
      <w:pPr>
        <w:pStyle w:val="3"/>
        <w:rPr>
          <w:rFonts w:ascii="Times New Roman" w:hAnsi="Times New Roman"/>
          <w:color w:val="000000" w:themeColor="text1"/>
        </w:rPr>
      </w:pPr>
      <w:bookmarkStart w:id="232" w:name="_Toc44510438"/>
      <w:bookmarkStart w:id="233" w:name="_Toc45466431"/>
      <w:bookmarkStart w:id="234" w:name="_Toc47016179"/>
      <w:r w:rsidRPr="00696774">
        <w:rPr>
          <w:rFonts w:ascii="Times New Roman" w:hAnsi="Times New Roman"/>
          <w:color w:val="000000" w:themeColor="text1"/>
          <w:szCs w:val="32"/>
        </w:rPr>
        <w:t>99</w:t>
      </w:r>
      <w:r w:rsidRPr="00696774">
        <w:rPr>
          <w:rFonts w:ascii="Times New Roman" w:hAnsi="Times New Roman"/>
          <w:color w:val="000000" w:themeColor="text1"/>
          <w:szCs w:val="32"/>
        </w:rPr>
        <w:t>年至</w:t>
      </w:r>
      <w:r w:rsidRPr="00696774">
        <w:rPr>
          <w:rFonts w:ascii="Times New Roman" w:hAnsi="Times New Roman"/>
          <w:color w:val="000000" w:themeColor="text1"/>
          <w:szCs w:val="32"/>
        </w:rPr>
        <w:t>108</w:t>
      </w:r>
      <w:r w:rsidRPr="00696774">
        <w:rPr>
          <w:rFonts w:ascii="Times New Roman" w:hAnsi="Times New Roman"/>
          <w:color w:val="000000" w:themeColor="text1"/>
          <w:szCs w:val="32"/>
        </w:rPr>
        <w:t>年間原住民從事製造業人數比例（</w:t>
      </w:r>
      <w:r w:rsidRPr="00696774">
        <w:rPr>
          <w:rFonts w:ascii="Times New Roman" w:hAnsi="Times New Roman"/>
          <w:color w:val="000000" w:themeColor="text1"/>
          <w:szCs w:val="32"/>
        </w:rPr>
        <w:t>13.81</w:t>
      </w:r>
      <w:r w:rsidRPr="00696774">
        <w:rPr>
          <w:rFonts w:ascii="Times New Roman" w:hAnsi="Times New Roman"/>
          <w:color w:val="000000" w:themeColor="text1"/>
          <w:szCs w:val="32"/>
        </w:rPr>
        <w:t>％～</w:t>
      </w:r>
      <w:r w:rsidRPr="00696774">
        <w:rPr>
          <w:rFonts w:ascii="Times New Roman" w:hAnsi="Times New Roman"/>
          <w:color w:val="000000" w:themeColor="text1"/>
          <w:szCs w:val="32"/>
        </w:rPr>
        <w:t>17.44</w:t>
      </w:r>
      <w:r w:rsidRPr="00696774">
        <w:rPr>
          <w:rFonts w:ascii="Times New Roman" w:hAnsi="Times New Roman"/>
          <w:color w:val="000000" w:themeColor="text1"/>
          <w:szCs w:val="32"/>
        </w:rPr>
        <w:t>％）小於全國比例（</w:t>
      </w:r>
      <w:r w:rsidRPr="00696774">
        <w:rPr>
          <w:rFonts w:ascii="Times New Roman" w:hAnsi="Times New Roman"/>
          <w:color w:val="000000" w:themeColor="text1"/>
          <w:szCs w:val="32"/>
        </w:rPr>
        <w:t>31.11</w:t>
      </w:r>
      <w:r w:rsidRPr="00696774">
        <w:rPr>
          <w:rFonts w:ascii="Times New Roman" w:hAnsi="Times New Roman"/>
          <w:color w:val="000000" w:themeColor="text1"/>
          <w:szCs w:val="32"/>
        </w:rPr>
        <w:t>％～</w:t>
      </w:r>
      <w:r w:rsidRPr="00696774">
        <w:rPr>
          <w:rFonts w:ascii="Times New Roman" w:hAnsi="Times New Roman"/>
          <w:color w:val="000000" w:themeColor="text1"/>
          <w:szCs w:val="32"/>
        </w:rPr>
        <w:t>31.23</w:t>
      </w:r>
      <w:r w:rsidRPr="00696774">
        <w:rPr>
          <w:rFonts w:ascii="Times New Roman" w:hAnsi="Times New Roman"/>
          <w:color w:val="000000" w:themeColor="text1"/>
          <w:szCs w:val="32"/>
        </w:rPr>
        <w:t>％），而原住民從事營建業人數比例（</w:t>
      </w:r>
      <w:r w:rsidRPr="00696774">
        <w:rPr>
          <w:rFonts w:ascii="Times New Roman" w:hAnsi="Times New Roman"/>
          <w:color w:val="000000" w:themeColor="text1"/>
          <w:szCs w:val="32"/>
        </w:rPr>
        <w:t>13.04</w:t>
      </w:r>
      <w:r w:rsidRPr="00696774">
        <w:rPr>
          <w:rFonts w:ascii="Times New Roman" w:hAnsi="Times New Roman"/>
          <w:color w:val="000000" w:themeColor="text1"/>
          <w:szCs w:val="32"/>
        </w:rPr>
        <w:t>％～</w:t>
      </w:r>
      <w:r w:rsidRPr="00696774">
        <w:rPr>
          <w:rFonts w:ascii="Times New Roman" w:hAnsi="Times New Roman"/>
          <w:color w:val="000000" w:themeColor="text1"/>
          <w:szCs w:val="32"/>
        </w:rPr>
        <w:t>18.56</w:t>
      </w:r>
      <w:r w:rsidRPr="00696774">
        <w:rPr>
          <w:rFonts w:ascii="Times New Roman" w:hAnsi="Times New Roman"/>
          <w:color w:val="000000" w:themeColor="text1"/>
          <w:szCs w:val="32"/>
        </w:rPr>
        <w:t>％）卻又高於全國（</w:t>
      </w:r>
      <w:r w:rsidRPr="00696774">
        <w:rPr>
          <w:rFonts w:ascii="Times New Roman" w:hAnsi="Times New Roman"/>
          <w:color w:val="000000" w:themeColor="text1"/>
          <w:szCs w:val="32"/>
        </w:rPr>
        <w:t>8.15</w:t>
      </w:r>
      <w:r w:rsidRPr="00696774">
        <w:rPr>
          <w:rFonts w:ascii="Times New Roman" w:hAnsi="Times New Roman"/>
          <w:color w:val="000000" w:themeColor="text1"/>
          <w:szCs w:val="32"/>
        </w:rPr>
        <w:t>％～</w:t>
      </w:r>
      <w:r w:rsidRPr="00696774">
        <w:rPr>
          <w:rFonts w:ascii="Times New Roman" w:hAnsi="Times New Roman"/>
          <w:color w:val="000000" w:themeColor="text1"/>
          <w:szCs w:val="32"/>
        </w:rPr>
        <w:t>8.58</w:t>
      </w:r>
      <w:r w:rsidRPr="00696774">
        <w:rPr>
          <w:rFonts w:ascii="Times New Roman" w:hAnsi="Times New Roman"/>
          <w:color w:val="000000" w:themeColor="text1"/>
          <w:szCs w:val="32"/>
        </w:rPr>
        <w:t>％），其原因？是否應提升原住民從事製造業之比例？遭遇之困境與因應作為？從事營建業之原住民其薪資及發生公安意外之機率，與一般民眾之差異與比較。</w:t>
      </w:r>
      <w:bookmarkEnd w:id="232"/>
      <w:bookmarkEnd w:id="233"/>
      <w:bookmarkEnd w:id="234"/>
    </w:p>
    <w:p w:rsidR="00A004C4" w:rsidRPr="00696774" w:rsidRDefault="00A004C4" w:rsidP="00A004C4">
      <w:pPr>
        <w:pStyle w:val="3"/>
        <w:rPr>
          <w:rFonts w:ascii="Times New Roman" w:hAnsi="Times New Roman"/>
          <w:color w:val="000000" w:themeColor="text1"/>
        </w:rPr>
      </w:pPr>
      <w:bookmarkStart w:id="235" w:name="_Toc44510439"/>
      <w:bookmarkStart w:id="236" w:name="_Toc45466432"/>
      <w:bookmarkStart w:id="237" w:name="_Toc47016180"/>
      <w:r w:rsidRPr="00696774">
        <w:rPr>
          <w:rFonts w:ascii="Times New Roman" w:hAnsi="Times New Roman"/>
          <w:color w:val="000000" w:themeColor="text1"/>
          <w:szCs w:val="32"/>
        </w:rPr>
        <w:t>政府採購法規定未足額進用原住民需繳納代金，惟歷年得標廠商繳納代金情形，以及得標廠商應進用原住民人數及當時實際可供</w:t>
      </w:r>
      <w:r w:rsidR="004C5CA0" w:rsidRPr="00696774">
        <w:rPr>
          <w:rFonts w:ascii="Times New Roman" w:hAnsi="Times New Roman"/>
          <w:color w:val="000000" w:themeColor="text1"/>
          <w:szCs w:val="32"/>
        </w:rPr>
        <w:t>其</w:t>
      </w:r>
      <w:r w:rsidRPr="00696774">
        <w:rPr>
          <w:rFonts w:ascii="Times New Roman" w:hAnsi="Times New Roman"/>
          <w:color w:val="000000" w:themeColor="text1"/>
          <w:szCs w:val="32"/>
        </w:rPr>
        <w:t>進用之原住民人數是否存有落差。對於得標廠商未能足額進用原住民之困境及相關因應對策。</w:t>
      </w:r>
      <w:bookmarkEnd w:id="235"/>
      <w:bookmarkEnd w:id="236"/>
      <w:bookmarkEnd w:id="237"/>
    </w:p>
    <w:p w:rsidR="00A004C4" w:rsidRPr="00696774" w:rsidRDefault="00A004C4" w:rsidP="00A004C4">
      <w:pPr>
        <w:pStyle w:val="3"/>
        <w:rPr>
          <w:rFonts w:ascii="Times New Roman" w:hAnsi="Times New Roman"/>
          <w:color w:val="000000" w:themeColor="text1"/>
        </w:rPr>
      </w:pPr>
      <w:bookmarkStart w:id="238" w:name="_Toc44510440"/>
      <w:bookmarkStart w:id="239" w:name="_Toc45466433"/>
      <w:bookmarkStart w:id="240" w:name="_Toc47016181"/>
      <w:r w:rsidRPr="00696774">
        <w:rPr>
          <w:rFonts w:ascii="Times New Roman" w:hAnsi="Times New Roman"/>
          <w:color w:val="000000" w:themeColor="text1"/>
          <w:szCs w:val="32"/>
        </w:rPr>
        <w:t>其他與本案議題有關之補充說明。</w:t>
      </w:r>
      <w:bookmarkEnd w:id="238"/>
      <w:bookmarkEnd w:id="239"/>
      <w:bookmarkEnd w:id="240"/>
    </w:p>
    <w:p w:rsidR="000D4C84" w:rsidRPr="00696774" w:rsidRDefault="00556D8F" w:rsidP="00075EB4">
      <w:pPr>
        <w:pStyle w:val="2"/>
        <w:kinsoku w:val="0"/>
        <w:overflowPunct/>
        <w:autoSpaceDE/>
        <w:autoSpaceDN/>
        <w:ind w:left="1020" w:hanging="680"/>
        <w:rPr>
          <w:rFonts w:ascii="Times New Roman" w:hAnsi="Times New Roman"/>
          <w:color w:val="000000" w:themeColor="text1"/>
        </w:rPr>
      </w:pPr>
      <w:bookmarkStart w:id="241" w:name="_Toc44510441"/>
      <w:bookmarkStart w:id="242" w:name="_Toc45466434"/>
      <w:bookmarkStart w:id="243" w:name="_Toc47016182"/>
      <w:r w:rsidRPr="00696774">
        <w:rPr>
          <w:rFonts w:ascii="Times New Roman" w:hAnsi="Times New Roman"/>
          <w:color w:val="000000" w:themeColor="text1"/>
        </w:rPr>
        <w:t>國內案例實地履勘</w:t>
      </w:r>
      <w:bookmarkStart w:id="244" w:name="_Toc75337862"/>
      <w:bookmarkStart w:id="245" w:name="_Toc75338599"/>
      <w:bookmarkEnd w:id="191"/>
      <w:bookmarkEnd w:id="241"/>
      <w:bookmarkEnd w:id="242"/>
      <w:bookmarkEnd w:id="243"/>
      <w:bookmarkEnd w:id="244"/>
      <w:bookmarkEnd w:id="245"/>
    </w:p>
    <w:p w:rsidR="00075EB4" w:rsidRPr="00696774" w:rsidRDefault="00556D8F" w:rsidP="000D4C84">
      <w:pPr>
        <w:pStyle w:val="2"/>
        <w:numPr>
          <w:ilvl w:val="0"/>
          <w:numId w:val="0"/>
        </w:numPr>
        <w:kinsoku w:val="0"/>
        <w:overflowPunct/>
        <w:autoSpaceDE/>
        <w:autoSpaceDN/>
        <w:ind w:left="1020" w:firstLineChars="200" w:firstLine="680"/>
        <w:rPr>
          <w:rFonts w:ascii="Times New Roman" w:hAnsi="Times New Roman"/>
          <w:color w:val="000000" w:themeColor="text1"/>
        </w:rPr>
      </w:pPr>
      <w:bookmarkStart w:id="246" w:name="_Toc516250246"/>
      <w:bookmarkStart w:id="247" w:name="_Toc528862834"/>
      <w:bookmarkStart w:id="248" w:name="_Toc529966659"/>
      <w:bookmarkStart w:id="249" w:name="_Toc533442352"/>
      <w:bookmarkStart w:id="250" w:name="_Toc533527413"/>
      <w:bookmarkStart w:id="251" w:name="_Toc534186631"/>
      <w:bookmarkStart w:id="252" w:name="_Toc44510442"/>
      <w:bookmarkStart w:id="253" w:name="_Toc45466435"/>
      <w:bookmarkStart w:id="254" w:name="_Toc47016183"/>
      <w:r w:rsidRPr="00696774">
        <w:rPr>
          <w:rFonts w:ascii="Times New Roman" w:hAnsi="Times New Roman"/>
          <w:color w:val="000000" w:themeColor="text1"/>
        </w:rPr>
        <w:t>本調查研究由原民會、勞動部選擇國內推動協助</w:t>
      </w:r>
      <w:r w:rsidR="008E1BBD" w:rsidRPr="00696774">
        <w:rPr>
          <w:rFonts w:ascii="Times New Roman" w:hAnsi="Times New Roman"/>
          <w:color w:val="000000" w:themeColor="text1"/>
        </w:rPr>
        <w:t>原住民就業政策辦理成效，具代表性或成功績效之案例或訓練中心進行實地履勘，瞭解</w:t>
      </w:r>
      <w:r w:rsidRPr="00696774">
        <w:rPr>
          <w:rFonts w:ascii="Times New Roman" w:hAnsi="Times New Roman"/>
          <w:color w:val="000000" w:themeColor="text1"/>
        </w:rPr>
        <w:t>目前透過民間團體資源辦理促進地方發展、社會公益或就</w:t>
      </w:r>
      <w:r w:rsidR="00C6154B" w:rsidRPr="00696774">
        <w:rPr>
          <w:rFonts w:ascii="Times New Roman" w:hAnsi="Times New Roman"/>
          <w:color w:val="000000" w:themeColor="text1"/>
        </w:rPr>
        <w:t>業支持系統等</w:t>
      </w:r>
      <w:r w:rsidR="00C6154B" w:rsidRPr="00696774">
        <w:rPr>
          <w:rFonts w:ascii="Times New Roman" w:hAnsi="Times New Roman"/>
          <w:color w:val="000000" w:themeColor="text1"/>
        </w:rPr>
        <w:lastRenderedPageBreak/>
        <w:t>創新或創業計畫，協助不易就業之原住民就業等情形</w:t>
      </w:r>
      <w:r w:rsidR="001B282C" w:rsidRPr="00696774">
        <w:rPr>
          <w:rFonts w:ascii="Times New Roman" w:hAnsi="Times New Roman" w:hint="eastAsia"/>
          <w:color w:val="000000" w:themeColor="text1"/>
        </w:rPr>
        <w:t>。履勘原住民就業服務辦公室，訪談就業服務員，實際瞭解就業服務員提供服務情形，另前往原住民族技藝研習中心，該中心為原住民族產業發展重要的教育訓練基地</w:t>
      </w:r>
      <w:r w:rsidR="000A001D" w:rsidRPr="00696774">
        <w:rPr>
          <w:rFonts w:ascii="Times New Roman" w:hAnsi="Times New Roman" w:hint="eastAsia"/>
          <w:color w:val="000000" w:themeColor="text1"/>
        </w:rPr>
        <w:t>，規劃</w:t>
      </w:r>
      <w:r w:rsidR="001B282C" w:rsidRPr="00696774">
        <w:rPr>
          <w:rFonts w:ascii="Times New Roman" w:hAnsi="Times New Roman" w:hint="eastAsia"/>
          <w:color w:val="000000" w:themeColor="text1"/>
        </w:rPr>
        <w:t>培育原住民族各項產業技術及經營管理人才</w:t>
      </w:r>
      <w:r w:rsidR="000A001D" w:rsidRPr="00696774">
        <w:rPr>
          <w:rFonts w:ascii="Times New Roman" w:hAnsi="Times New Roman" w:hint="eastAsia"/>
          <w:color w:val="000000" w:themeColor="text1"/>
        </w:rPr>
        <w:t>。相關</w:t>
      </w:r>
      <w:r w:rsidR="00C6154B" w:rsidRPr="00696774">
        <w:rPr>
          <w:rFonts w:ascii="Times New Roman" w:hAnsi="Times New Roman"/>
          <w:color w:val="000000" w:themeColor="text1"/>
        </w:rPr>
        <w:t>規劃</w:t>
      </w:r>
      <w:r w:rsidRPr="00696774">
        <w:rPr>
          <w:rFonts w:ascii="Times New Roman" w:hAnsi="Times New Roman"/>
          <w:color w:val="000000" w:themeColor="text1"/>
        </w:rPr>
        <w:t>行程如下：</w:t>
      </w:r>
      <w:bookmarkEnd w:id="246"/>
      <w:bookmarkEnd w:id="247"/>
      <w:bookmarkEnd w:id="248"/>
      <w:bookmarkEnd w:id="249"/>
      <w:bookmarkEnd w:id="250"/>
      <w:bookmarkEnd w:id="251"/>
      <w:bookmarkEnd w:id="252"/>
      <w:bookmarkEnd w:id="253"/>
      <w:bookmarkEnd w:id="254"/>
    </w:p>
    <w:p w:rsidR="00C6154B" w:rsidRPr="00696774" w:rsidRDefault="006B6D95" w:rsidP="00C6154B">
      <w:pPr>
        <w:pStyle w:val="3"/>
        <w:rPr>
          <w:rFonts w:ascii="Times New Roman" w:hAnsi="Times New Roman"/>
          <w:color w:val="000000" w:themeColor="text1"/>
        </w:rPr>
      </w:pPr>
      <w:bookmarkStart w:id="255" w:name="_Toc44510443"/>
      <w:bookmarkStart w:id="256" w:name="_Toc45466436"/>
      <w:bookmarkStart w:id="257" w:name="_Toc47016184"/>
      <w:r w:rsidRPr="00696774">
        <w:rPr>
          <w:rFonts w:ascii="Times New Roman" w:hAnsi="Times New Roman"/>
          <w:bCs w:val="0"/>
          <w:color w:val="000000" w:themeColor="text1"/>
        </w:rPr>
        <w:t>109</w:t>
      </w:r>
      <w:r w:rsidRPr="00696774">
        <w:rPr>
          <w:rFonts w:ascii="Times New Roman" w:hAnsi="Times New Roman"/>
          <w:bCs w:val="0"/>
          <w:color w:val="000000" w:themeColor="text1"/>
        </w:rPr>
        <w:t>年</w:t>
      </w:r>
      <w:r w:rsidRPr="00696774">
        <w:rPr>
          <w:rFonts w:ascii="Times New Roman" w:hAnsi="Times New Roman"/>
          <w:bCs w:val="0"/>
          <w:color w:val="000000" w:themeColor="text1"/>
        </w:rPr>
        <w:t>4</w:t>
      </w:r>
      <w:r w:rsidRPr="00696774">
        <w:rPr>
          <w:rFonts w:ascii="Times New Roman" w:hAnsi="Times New Roman"/>
          <w:bCs w:val="0"/>
          <w:color w:val="000000" w:themeColor="text1"/>
        </w:rPr>
        <w:t>月</w:t>
      </w:r>
      <w:r w:rsidRPr="00696774">
        <w:rPr>
          <w:rFonts w:ascii="Times New Roman" w:hAnsi="Times New Roman"/>
          <w:bCs w:val="0"/>
          <w:color w:val="000000" w:themeColor="text1"/>
        </w:rPr>
        <w:t>11</w:t>
      </w:r>
      <w:r w:rsidRPr="00696774">
        <w:rPr>
          <w:rFonts w:ascii="Times New Roman" w:hAnsi="Times New Roman"/>
          <w:bCs w:val="0"/>
          <w:color w:val="000000" w:themeColor="text1"/>
        </w:rPr>
        <w:t>日由勞動部規劃</w:t>
      </w:r>
      <w:r w:rsidRPr="00696774">
        <w:rPr>
          <w:rFonts w:ascii="Times New Roman" w:hAnsi="Times New Roman"/>
          <w:color w:val="000000" w:themeColor="text1"/>
        </w:rPr>
        <w:t>參訪新竹縣五峰鄉竹林養生村合作社</w:t>
      </w:r>
      <w:r w:rsidR="00C6154B" w:rsidRPr="00696774">
        <w:rPr>
          <w:rFonts w:ascii="Times New Roman" w:hAnsi="Times New Roman"/>
          <w:color w:val="000000" w:themeColor="text1"/>
        </w:rPr>
        <w:t>。</w:t>
      </w:r>
      <w:bookmarkEnd w:id="255"/>
      <w:bookmarkEnd w:id="256"/>
      <w:bookmarkEnd w:id="257"/>
    </w:p>
    <w:p w:rsidR="00556D8F" w:rsidRPr="00696774" w:rsidRDefault="006B6D95" w:rsidP="009432AA">
      <w:pPr>
        <w:pStyle w:val="3"/>
        <w:rPr>
          <w:rFonts w:ascii="Times New Roman" w:hAnsi="Times New Roman"/>
          <w:bCs w:val="0"/>
          <w:color w:val="000000" w:themeColor="text1"/>
        </w:rPr>
      </w:pPr>
      <w:bookmarkStart w:id="258" w:name="_Toc44510444"/>
      <w:bookmarkStart w:id="259" w:name="_Toc45466437"/>
      <w:bookmarkStart w:id="260" w:name="_Toc47016185"/>
      <w:r w:rsidRPr="00696774">
        <w:rPr>
          <w:rFonts w:ascii="Times New Roman" w:hAnsi="Times New Roman"/>
          <w:bCs w:val="0"/>
          <w:color w:val="000000" w:themeColor="text1"/>
        </w:rPr>
        <w:t>109</w:t>
      </w:r>
      <w:r w:rsidRPr="00696774">
        <w:rPr>
          <w:rFonts w:ascii="Times New Roman" w:hAnsi="Times New Roman"/>
          <w:bCs w:val="0"/>
          <w:color w:val="000000" w:themeColor="text1"/>
        </w:rPr>
        <w:t>年</w:t>
      </w:r>
      <w:r w:rsidRPr="00696774">
        <w:rPr>
          <w:rFonts w:ascii="Times New Roman" w:hAnsi="Times New Roman"/>
          <w:bCs w:val="0"/>
          <w:color w:val="000000" w:themeColor="text1"/>
        </w:rPr>
        <w:t>5</w:t>
      </w:r>
      <w:r w:rsidRPr="00696774">
        <w:rPr>
          <w:rFonts w:ascii="Times New Roman" w:hAnsi="Times New Roman"/>
          <w:bCs w:val="0"/>
          <w:color w:val="000000" w:themeColor="text1"/>
        </w:rPr>
        <w:t>月</w:t>
      </w:r>
      <w:r w:rsidRPr="00696774">
        <w:rPr>
          <w:rFonts w:ascii="Times New Roman" w:hAnsi="Times New Roman"/>
          <w:bCs w:val="0"/>
          <w:color w:val="000000" w:themeColor="text1"/>
        </w:rPr>
        <w:t>4</w:t>
      </w:r>
      <w:r w:rsidRPr="00696774">
        <w:rPr>
          <w:rFonts w:ascii="Times New Roman" w:hAnsi="Times New Roman"/>
          <w:bCs w:val="0"/>
          <w:color w:val="000000" w:themeColor="text1"/>
        </w:rPr>
        <w:t>日</w:t>
      </w:r>
      <w:r w:rsidR="00CB6DD2" w:rsidRPr="00696774">
        <w:rPr>
          <w:rFonts w:ascii="Times New Roman" w:hAnsi="Times New Roman"/>
          <w:bCs w:val="0"/>
          <w:color w:val="000000" w:themeColor="text1"/>
        </w:rPr>
        <w:t>由原民會規劃</w:t>
      </w:r>
      <w:r w:rsidR="00CB6DD2" w:rsidRPr="00696774">
        <w:rPr>
          <w:rFonts w:ascii="Times New Roman" w:hAnsi="Times New Roman"/>
          <w:color w:val="000000" w:themeColor="text1"/>
        </w:rPr>
        <w:t>參訪新</w:t>
      </w:r>
      <w:r w:rsidR="00283BCA" w:rsidRPr="00696774">
        <w:rPr>
          <w:rFonts w:ascii="Times New Roman" w:hAnsi="Times New Roman"/>
          <w:color w:val="000000" w:themeColor="text1"/>
        </w:rPr>
        <w:t>北市原住民溫馨照顧服務勞動合作社、新北市烏來泰雅農特產品合作社</w:t>
      </w:r>
      <w:r w:rsidR="00112FFC" w:rsidRPr="00696774">
        <w:rPr>
          <w:rFonts w:ascii="Times New Roman" w:hAnsi="Times New Roman"/>
          <w:color w:val="000000" w:themeColor="text1"/>
        </w:rPr>
        <w:t>，並瞭解合作社辦理「青年</w:t>
      </w:r>
      <w:r w:rsidR="00112FFC" w:rsidRPr="00696774">
        <w:rPr>
          <w:rFonts w:ascii="Times New Roman" w:hAnsi="Times New Roman"/>
          <w:color w:val="000000" w:themeColor="text1"/>
        </w:rPr>
        <w:t>Taloma-</w:t>
      </w:r>
      <w:r w:rsidR="00112FFC" w:rsidRPr="00696774">
        <w:rPr>
          <w:rFonts w:ascii="Times New Roman" w:hAnsi="Times New Roman"/>
          <w:color w:val="000000" w:themeColor="text1"/>
        </w:rPr>
        <w:t>合作社實習經理人璞石成玉實施計畫」情形</w:t>
      </w:r>
      <w:r w:rsidR="00283BCA" w:rsidRPr="00696774">
        <w:rPr>
          <w:rFonts w:ascii="Times New Roman" w:hAnsi="Times New Roman"/>
          <w:color w:val="000000" w:themeColor="text1"/>
        </w:rPr>
        <w:t>。</w:t>
      </w:r>
      <w:bookmarkEnd w:id="258"/>
      <w:bookmarkEnd w:id="259"/>
      <w:bookmarkEnd w:id="260"/>
    </w:p>
    <w:p w:rsidR="001B282C" w:rsidRPr="00696774" w:rsidRDefault="001B282C" w:rsidP="009432AA">
      <w:pPr>
        <w:pStyle w:val="3"/>
        <w:rPr>
          <w:rFonts w:ascii="Times New Roman" w:hAnsi="Times New Roman"/>
          <w:bCs w:val="0"/>
          <w:color w:val="000000" w:themeColor="text1"/>
        </w:rPr>
      </w:pPr>
      <w:bookmarkStart w:id="261" w:name="_Toc45466438"/>
      <w:bookmarkStart w:id="262" w:name="_Toc47016186"/>
      <w:r w:rsidRPr="00696774">
        <w:rPr>
          <w:rFonts w:ascii="Times New Roman" w:hAnsi="Times New Roman" w:hint="eastAsia"/>
          <w:color w:val="000000" w:themeColor="text1"/>
        </w:rPr>
        <w:t>109</w:t>
      </w:r>
      <w:r w:rsidRPr="00696774">
        <w:rPr>
          <w:rFonts w:ascii="Times New Roman" w:hAnsi="Times New Roman" w:hint="eastAsia"/>
          <w:color w:val="000000" w:themeColor="text1"/>
        </w:rPr>
        <w:t>年</w:t>
      </w:r>
      <w:r w:rsidRPr="00696774">
        <w:rPr>
          <w:rFonts w:ascii="Times New Roman" w:hAnsi="Times New Roman" w:hint="eastAsia"/>
          <w:color w:val="000000" w:themeColor="text1"/>
        </w:rPr>
        <w:t>7</w:t>
      </w:r>
      <w:r w:rsidRPr="00696774">
        <w:rPr>
          <w:rFonts w:ascii="Times New Roman" w:hAnsi="Times New Roman" w:hint="eastAsia"/>
          <w:color w:val="000000" w:themeColor="text1"/>
        </w:rPr>
        <w:t>月</w:t>
      </w:r>
      <w:r w:rsidRPr="00696774">
        <w:rPr>
          <w:rFonts w:ascii="Times New Roman" w:hAnsi="Times New Roman" w:hint="eastAsia"/>
          <w:color w:val="000000" w:themeColor="text1"/>
        </w:rPr>
        <w:t>8</w:t>
      </w:r>
      <w:r w:rsidRPr="00696774">
        <w:rPr>
          <w:rFonts w:ascii="Times New Roman" w:hAnsi="Times New Roman" w:hint="eastAsia"/>
          <w:color w:val="000000" w:themeColor="text1"/>
        </w:rPr>
        <w:t>日前往原民會新北區原住民就業服務辦公室，瞭解就業服務員實際執行就業媒合情形。</w:t>
      </w:r>
      <w:bookmarkEnd w:id="261"/>
      <w:bookmarkEnd w:id="262"/>
    </w:p>
    <w:p w:rsidR="000A001D" w:rsidRPr="00696774" w:rsidRDefault="000A001D" w:rsidP="009432AA">
      <w:pPr>
        <w:pStyle w:val="3"/>
        <w:rPr>
          <w:rFonts w:ascii="Times New Roman" w:hAnsi="Times New Roman"/>
          <w:bCs w:val="0"/>
          <w:color w:val="000000" w:themeColor="text1"/>
        </w:rPr>
      </w:pPr>
      <w:bookmarkStart w:id="263" w:name="_Toc45466439"/>
      <w:bookmarkStart w:id="264" w:name="_Toc47016187"/>
      <w:r w:rsidRPr="00696774">
        <w:rPr>
          <w:rFonts w:ascii="Times New Roman" w:hAnsi="Times New Roman" w:hint="eastAsia"/>
          <w:color w:val="000000" w:themeColor="text1"/>
        </w:rPr>
        <w:t>109</w:t>
      </w:r>
      <w:r w:rsidRPr="00696774">
        <w:rPr>
          <w:rFonts w:ascii="Times New Roman" w:hAnsi="Times New Roman" w:hint="eastAsia"/>
          <w:color w:val="000000" w:themeColor="text1"/>
        </w:rPr>
        <w:t>年</w:t>
      </w:r>
      <w:r w:rsidRPr="00696774">
        <w:rPr>
          <w:rFonts w:ascii="Times New Roman" w:hAnsi="Times New Roman" w:hint="eastAsia"/>
          <w:color w:val="000000" w:themeColor="text1"/>
        </w:rPr>
        <w:t>7</w:t>
      </w:r>
      <w:r w:rsidRPr="00696774">
        <w:rPr>
          <w:rFonts w:ascii="Times New Roman" w:hAnsi="Times New Roman" w:hint="eastAsia"/>
          <w:color w:val="000000" w:themeColor="text1"/>
        </w:rPr>
        <w:t>月</w:t>
      </w:r>
      <w:r w:rsidRPr="00696774">
        <w:rPr>
          <w:rFonts w:ascii="Times New Roman" w:hAnsi="Times New Roman" w:hint="eastAsia"/>
          <w:color w:val="000000" w:themeColor="text1"/>
        </w:rPr>
        <w:t>10</w:t>
      </w:r>
      <w:r w:rsidRPr="00696774">
        <w:rPr>
          <w:rFonts w:ascii="Times New Roman" w:hAnsi="Times New Roman" w:hint="eastAsia"/>
          <w:color w:val="000000" w:themeColor="text1"/>
        </w:rPr>
        <w:t>日前往原住民族技藝研習中心，瞭解技藝研習課程規劃及辦理情形，透過訪談學員學習心得。</w:t>
      </w:r>
      <w:bookmarkEnd w:id="263"/>
      <w:bookmarkEnd w:id="264"/>
    </w:p>
    <w:p w:rsidR="00170B37" w:rsidRPr="00696774" w:rsidRDefault="00170B37" w:rsidP="00170B37">
      <w:pPr>
        <w:pStyle w:val="2"/>
        <w:kinsoku w:val="0"/>
        <w:overflowPunct/>
        <w:autoSpaceDE/>
        <w:autoSpaceDN/>
        <w:ind w:left="1020" w:hanging="680"/>
        <w:rPr>
          <w:rFonts w:ascii="Times New Roman" w:hAnsi="Times New Roman"/>
          <w:color w:val="000000" w:themeColor="text1"/>
        </w:rPr>
      </w:pPr>
      <w:bookmarkStart w:id="265" w:name="_Toc23497210"/>
      <w:bookmarkStart w:id="266" w:name="_Toc36269244"/>
      <w:bookmarkStart w:id="267" w:name="_Toc220379711"/>
      <w:bookmarkStart w:id="268" w:name="_Toc44510445"/>
      <w:bookmarkStart w:id="269" w:name="_Toc45466440"/>
      <w:bookmarkStart w:id="270" w:name="_Toc47016188"/>
      <w:bookmarkStart w:id="271" w:name="_Toc220379719"/>
      <w:r w:rsidRPr="00696774">
        <w:rPr>
          <w:rFonts w:ascii="Times New Roman" w:hAnsi="Times New Roman"/>
          <w:color w:val="000000" w:themeColor="text1"/>
        </w:rPr>
        <w:t>文獻蒐集與研析</w:t>
      </w:r>
      <w:bookmarkEnd w:id="265"/>
      <w:bookmarkEnd w:id="266"/>
      <w:bookmarkEnd w:id="267"/>
      <w:bookmarkEnd w:id="268"/>
      <w:bookmarkEnd w:id="269"/>
      <w:bookmarkEnd w:id="270"/>
    </w:p>
    <w:p w:rsidR="00170B37" w:rsidRPr="00696774" w:rsidRDefault="006B6D95" w:rsidP="00170B37">
      <w:pPr>
        <w:pStyle w:val="2"/>
        <w:numPr>
          <w:ilvl w:val="0"/>
          <w:numId w:val="0"/>
        </w:numPr>
        <w:kinsoku w:val="0"/>
        <w:overflowPunct/>
        <w:autoSpaceDE/>
        <w:autoSpaceDN/>
        <w:ind w:left="1020" w:firstLineChars="200" w:firstLine="680"/>
        <w:rPr>
          <w:rFonts w:ascii="Times New Roman" w:hAnsi="Times New Roman"/>
          <w:color w:val="000000" w:themeColor="text1"/>
        </w:rPr>
      </w:pPr>
      <w:bookmarkStart w:id="272" w:name="_Toc44510446"/>
      <w:bookmarkStart w:id="273" w:name="_Toc45466441"/>
      <w:bookmarkStart w:id="274" w:name="_Toc47016189"/>
      <w:r w:rsidRPr="00696774">
        <w:rPr>
          <w:rFonts w:ascii="Times New Roman" w:hAnsi="Times New Roman"/>
          <w:color w:val="000000" w:themeColor="text1"/>
        </w:rPr>
        <w:t>除調閱本院歷來相關調查報告及函洽原民會、</w:t>
      </w:r>
      <w:r w:rsidR="00170B37" w:rsidRPr="00696774">
        <w:rPr>
          <w:rFonts w:ascii="Times New Roman" w:hAnsi="Times New Roman"/>
          <w:color w:val="000000" w:themeColor="text1"/>
        </w:rPr>
        <w:t>勞動部</w:t>
      </w:r>
      <w:r w:rsidR="00453716" w:rsidRPr="00696774">
        <w:rPr>
          <w:rFonts w:ascii="Times New Roman" w:hAnsi="Times New Roman"/>
          <w:color w:val="000000" w:themeColor="text1"/>
        </w:rPr>
        <w:t>、內政部、外交部、工程會、主計總處</w:t>
      </w:r>
      <w:r w:rsidRPr="00696774">
        <w:rPr>
          <w:rFonts w:ascii="Times New Roman" w:hAnsi="Times New Roman"/>
          <w:color w:val="000000" w:themeColor="text1"/>
        </w:rPr>
        <w:t>、</w:t>
      </w:r>
      <w:r w:rsidR="00453716" w:rsidRPr="00696774">
        <w:rPr>
          <w:rFonts w:ascii="Times New Roman" w:hAnsi="Times New Roman"/>
          <w:color w:val="000000" w:themeColor="text1"/>
        </w:rPr>
        <w:t>國防部、退輔會等機關</w:t>
      </w:r>
      <w:r w:rsidR="00170B37" w:rsidRPr="00696774">
        <w:rPr>
          <w:rFonts w:ascii="Times New Roman" w:hAnsi="Times New Roman"/>
          <w:color w:val="000000" w:themeColor="text1"/>
        </w:rPr>
        <w:t>調閱案情相關資料外，並透過國家圖書館遠距圖書服務系統、本院圖書資訊系統及政府機關網站，搜尋本專案研究領域之期刊論文與新聞報導，並予分類綜整研析，以充實調查研究報告內容。</w:t>
      </w:r>
      <w:bookmarkEnd w:id="272"/>
      <w:bookmarkEnd w:id="273"/>
      <w:bookmarkEnd w:id="274"/>
    </w:p>
    <w:p w:rsidR="000A001D" w:rsidRPr="00696774" w:rsidRDefault="000A001D" w:rsidP="000A001D">
      <w:pPr>
        <w:pStyle w:val="2"/>
        <w:kinsoku w:val="0"/>
        <w:overflowPunct/>
        <w:autoSpaceDE/>
        <w:autoSpaceDN/>
        <w:ind w:left="1020" w:hanging="680"/>
        <w:rPr>
          <w:rFonts w:ascii="Times New Roman" w:hAnsi="Times New Roman"/>
          <w:color w:val="000000" w:themeColor="text1"/>
        </w:rPr>
      </w:pPr>
      <w:bookmarkStart w:id="275" w:name="_Toc45466442"/>
      <w:bookmarkStart w:id="276" w:name="_Toc47016190"/>
      <w:r w:rsidRPr="00696774">
        <w:rPr>
          <w:rFonts w:ascii="Times New Roman" w:hAnsi="Times New Roman" w:hint="eastAsia"/>
          <w:color w:val="000000" w:themeColor="text1"/>
        </w:rPr>
        <w:t>創業成功者諮詢</w:t>
      </w:r>
      <w:bookmarkEnd w:id="275"/>
      <w:bookmarkEnd w:id="276"/>
    </w:p>
    <w:p w:rsidR="000A001D" w:rsidRPr="00696774" w:rsidRDefault="000A001D" w:rsidP="000A001D">
      <w:pPr>
        <w:pStyle w:val="2"/>
        <w:numPr>
          <w:ilvl w:val="0"/>
          <w:numId w:val="0"/>
        </w:numPr>
        <w:kinsoku w:val="0"/>
        <w:overflowPunct/>
        <w:autoSpaceDE/>
        <w:autoSpaceDN/>
        <w:ind w:left="1020" w:firstLineChars="200" w:firstLine="680"/>
        <w:rPr>
          <w:rFonts w:ascii="Times New Roman" w:hAnsi="Times New Roman"/>
          <w:color w:val="000000" w:themeColor="text1"/>
        </w:rPr>
      </w:pPr>
      <w:bookmarkStart w:id="277" w:name="_Toc45466443"/>
      <w:bookmarkStart w:id="278" w:name="_Toc47016191"/>
      <w:r w:rsidRPr="00696774">
        <w:rPr>
          <w:rFonts w:ascii="Times New Roman" w:hAnsi="Times New Roman" w:hint="eastAsia"/>
          <w:color w:val="000000" w:themeColor="text1"/>
        </w:rPr>
        <w:t>於</w:t>
      </w:r>
      <w:r w:rsidRPr="00696774">
        <w:rPr>
          <w:rFonts w:ascii="Times New Roman" w:hAnsi="Times New Roman" w:hint="eastAsia"/>
          <w:color w:val="000000" w:themeColor="text1"/>
        </w:rPr>
        <w:t>109</w:t>
      </w:r>
      <w:r w:rsidRPr="00696774">
        <w:rPr>
          <w:rFonts w:ascii="Times New Roman" w:hAnsi="Times New Roman" w:hint="eastAsia"/>
          <w:color w:val="000000" w:themeColor="text1"/>
        </w:rPr>
        <w:t>年</w:t>
      </w:r>
      <w:r w:rsidRPr="00696774">
        <w:rPr>
          <w:rFonts w:ascii="Times New Roman" w:hAnsi="Times New Roman" w:hint="eastAsia"/>
          <w:color w:val="000000" w:themeColor="text1"/>
        </w:rPr>
        <w:t>7</w:t>
      </w:r>
      <w:r w:rsidRPr="00696774">
        <w:rPr>
          <w:rFonts w:ascii="Times New Roman" w:hAnsi="Times New Roman" w:hint="eastAsia"/>
          <w:color w:val="000000" w:themeColor="text1"/>
        </w:rPr>
        <w:t>月</w:t>
      </w:r>
      <w:r w:rsidRPr="00696774">
        <w:rPr>
          <w:rFonts w:ascii="Times New Roman" w:hAnsi="Times New Roman" w:hint="eastAsia"/>
          <w:color w:val="000000" w:themeColor="text1"/>
        </w:rPr>
        <w:t>7</w:t>
      </w:r>
      <w:r w:rsidRPr="00696774">
        <w:rPr>
          <w:rFonts w:ascii="Times New Roman" w:hAnsi="Times New Roman" w:hint="eastAsia"/>
          <w:color w:val="000000" w:themeColor="text1"/>
        </w:rPr>
        <w:t>日辦理諮詢會議，邀請</w:t>
      </w:r>
      <w:r w:rsidR="00023B58" w:rsidRPr="00696774">
        <w:rPr>
          <w:rFonts w:ascii="Times New Roman" w:hAnsi="Times New Roman" w:hint="eastAsia"/>
          <w:color w:val="000000" w:themeColor="text1"/>
        </w:rPr>
        <w:t>豐禾科技農產有限公司（百米良田）</w:t>
      </w:r>
      <w:r w:rsidR="00023B58" w:rsidRPr="00696774">
        <w:rPr>
          <w:rFonts w:hAnsi="標楷體" w:hint="eastAsia"/>
          <w:color w:val="000000" w:themeColor="text1"/>
        </w:rPr>
        <w:t>陳明宏執行長、帝岡企業有限公司</w:t>
      </w:r>
      <w:r w:rsidR="00023B58" w:rsidRPr="00696774">
        <w:rPr>
          <w:rFonts w:hAnsi="標楷體"/>
          <w:color w:val="000000" w:themeColor="text1"/>
        </w:rPr>
        <w:t>(</w:t>
      </w:r>
      <w:r w:rsidR="00023B58" w:rsidRPr="00696774">
        <w:rPr>
          <w:rFonts w:hAnsi="標楷體" w:hint="eastAsia"/>
          <w:color w:val="000000" w:themeColor="text1"/>
        </w:rPr>
        <w:t>力馬生活工坊</w:t>
      </w:r>
      <w:r w:rsidR="00023B58" w:rsidRPr="00696774">
        <w:rPr>
          <w:rFonts w:hAnsi="標楷體"/>
          <w:color w:val="000000" w:themeColor="text1"/>
        </w:rPr>
        <w:t>)</w:t>
      </w:r>
      <w:r w:rsidR="00023B58" w:rsidRPr="00696774">
        <w:rPr>
          <w:rFonts w:hAnsi="標楷體" w:hint="eastAsia"/>
          <w:color w:val="000000" w:themeColor="text1"/>
        </w:rPr>
        <w:t>南賢天董事長、</w:t>
      </w:r>
      <w:r w:rsidR="00023B58" w:rsidRPr="00696774">
        <w:rPr>
          <w:rFonts w:hAnsi="標楷體"/>
          <w:color w:val="000000" w:themeColor="text1"/>
        </w:rPr>
        <w:t>合慶壓鑄有限公司</w:t>
      </w:r>
      <w:r w:rsidR="00023B58" w:rsidRPr="00696774">
        <w:rPr>
          <w:rFonts w:hAnsi="標楷體" w:hint="eastAsia"/>
          <w:color w:val="000000" w:themeColor="text1"/>
        </w:rPr>
        <w:t>吳佳郁特助及有限責任花蓮縣原住民陶樸閣機關勞務勞動合作社王沈剛竹經理等4位</w:t>
      </w:r>
      <w:r w:rsidRPr="00696774">
        <w:rPr>
          <w:rFonts w:ascii="Times New Roman" w:hAnsi="Times New Roman" w:hint="eastAsia"/>
          <w:color w:val="000000" w:themeColor="text1"/>
        </w:rPr>
        <w:t>原住民</w:t>
      </w:r>
      <w:r w:rsidR="00023B58" w:rsidRPr="00696774">
        <w:rPr>
          <w:rFonts w:ascii="Times New Roman" w:hAnsi="Times New Roman" w:hint="eastAsia"/>
          <w:color w:val="000000" w:themeColor="text1"/>
        </w:rPr>
        <w:t>創業成</w:t>
      </w:r>
      <w:r w:rsidR="00023B58" w:rsidRPr="00696774">
        <w:rPr>
          <w:rFonts w:ascii="Times New Roman" w:hAnsi="Times New Roman" w:hint="eastAsia"/>
          <w:color w:val="000000" w:themeColor="text1"/>
        </w:rPr>
        <w:lastRenderedPageBreak/>
        <w:t>功者，分享其創業成功經驗，並就政府協助原住民創（就）業之相關政策，提供具體建議。</w:t>
      </w:r>
      <w:bookmarkEnd w:id="277"/>
      <w:bookmarkEnd w:id="278"/>
    </w:p>
    <w:p w:rsidR="008355DA" w:rsidRPr="00696774" w:rsidRDefault="0006220F" w:rsidP="000E1DC8">
      <w:pPr>
        <w:pStyle w:val="1"/>
        <w:overflowPunct/>
        <w:autoSpaceDE/>
        <w:autoSpaceDN/>
        <w:ind w:left="699" w:hanging="699"/>
        <w:rPr>
          <w:rFonts w:ascii="Times New Roman" w:hAnsi="Times New Roman"/>
          <w:b/>
          <w:color w:val="000000" w:themeColor="text1"/>
        </w:rPr>
      </w:pPr>
      <w:bookmarkStart w:id="279" w:name="_Toc47016192"/>
      <w:bookmarkStart w:id="280" w:name="_Toc485574708"/>
      <w:bookmarkStart w:id="281" w:name="_Toc485574810"/>
      <w:bookmarkEnd w:id="271"/>
      <w:r w:rsidRPr="00696774">
        <w:rPr>
          <w:rFonts w:ascii="Times New Roman" w:hAnsi="Times New Roman"/>
          <w:b/>
          <w:color w:val="000000" w:themeColor="text1"/>
        </w:rPr>
        <w:t>研究發現與分析</w:t>
      </w:r>
      <w:bookmarkEnd w:id="279"/>
    </w:p>
    <w:p w:rsidR="00E96EB4" w:rsidRPr="00696774" w:rsidRDefault="00CA00CA" w:rsidP="00E96EB4">
      <w:pPr>
        <w:pStyle w:val="2"/>
        <w:rPr>
          <w:rFonts w:ascii="Times New Roman" w:hAnsi="Times New Roman"/>
          <w:color w:val="000000" w:themeColor="text1"/>
        </w:rPr>
      </w:pPr>
      <w:bookmarkStart w:id="282" w:name="_Toc47016193"/>
      <w:r w:rsidRPr="00696774">
        <w:rPr>
          <w:rFonts w:ascii="Times New Roman" w:hAnsi="Times New Roman"/>
          <w:color w:val="000000" w:themeColor="text1"/>
        </w:rPr>
        <w:t>政府</w:t>
      </w:r>
      <w:r w:rsidR="00CC62CE" w:rsidRPr="00696774">
        <w:rPr>
          <w:rFonts w:ascii="Times New Roman" w:hAnsi="Times New Roman"/>
          <w:color w:val="000000" w:themeColor="text1"/>
        </w:rPr>
        <w:t>促進原住民就業採行之相關對策與作為：</w:t>
      </w:r>
      <w:bookmarkEnd w:id="282"/>
    </w:p>
    <w:p w:rsidR="000D6651" w:rsidRPr="00696774" w:rsidRDefault="000D6651" w:rsidP="000D6651">
      <w:pPr>
        <w:pStyle w:val="3"/>
        <w:rPr>
          <w:rFonts w:ascii="Times New Roman" w:hAnsi="Times New Roman"/>
          <w:color w:val="000000" w:themeColor="text1"/>
        </w:rPr>
      </w:pPr>
      <w:bookmarkStart w:id="283" w:name="_Toc44510449"/>
      <w:bookmarkStart w:id="284" w:name="_Toc45466446"/>
      <w:bookmarkStart w:id="285" w:name="_Toc47016194"/>
      <w:r w:rsidRPr="00696774">
        <w:rPr>
          <w:rFonts w:ascii="Times New Roman" w:hAnsi="Times New Roman"/>
          <w:color w:val="000000" w:themeColor="text1"/>
        </w:rPr>
        <w:t>依據「原住民族基本法」第</w:t>
      </w:r>
      <w:r w:rsidRPr="00696774">
        <w:rPr>
          <w:rFonts w:ascii="Times New Roman" w:hAnsi="Times New Roman"/>
          <w:color w:val="000000" w:themeColor="text1"/>
        </w:rPr>
        <w:t>26</w:t>
      </w:r>
      <w:r w:rsidRPr="00696774">
        <w:rPr>
          <w:rFonts w:ascii="Times New Roman" w:hAnsi="Times New Roman"/>
          <w:color w:val="000000" w:themeColor="text1"/>
        </w:rPr>
        <w:t>條規定，政府應積極辦理原住民族社會福利事項，規劃建立原住民族社會安全體系。故原民會為促進原住民就業，提升其就業品質，歷來推動辦理許多政策及措施（如</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_Ref37339212 \r \h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13</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），其中「原住民族社會安全發展計畫」訂定促進原住民族就業服務計畫項目，希望透過「福利權」、「健康權」及「工作權」三大面向賡續推動原住民族社會安全網絡。</w:t>
      </w:r>
      <w:bookmarkEnd w:id="283"/>
      <w:bookmarkEnd w:id="284"/>
      <w:bookmarkEnd w:id="285"/>
    </w:p>
    <w:p w:rsidR="000D6651" w:rsidRPr="00696774" w:rsidRDefault="00D375F5" w:rsidP="000D6651">
      <w:pPr>
        <w:pStyle w:val="3"/>
        <w:rPr>
          <w:rFonts w:ascii="Times New Roman" w:hAnsi="Times New Roman"/>
          <w:color w:val="000000" w:themeColor="text1"/>
        </w:rPr>
      </w:pPr>
      <w:bookmarkStart w:id="286" w:name="_Toc44510450"/>
      <w:bookmarkStart w:id="287" w:name="_Toc45466447"/>
      <w:bookmarkStart w:id="288" w:name="_Toc47016195"/>
      <w:r w:rsidRPr="00696774">
        <w:rPr>
          <w:rFonts w:ascii="Times New Roman" w:hAnsi="Times New Roman"/>
          <w:color w:val="000000" w:themeColor="text1"/>
        </w:rPr>
        <w:t>「原住民族社會安全發展計畫」</w:t>
      </w:r>
      <w:r w:rsidR="000D6651" w:rsidRPr="00696774">
        <w:rPr>
          <w:rFonts w:ascii="Times New Roman" w:hAnsi="Times New Roman"/>
          <w:color w:val="000000" w:themeColor="text1"/>
        </w:rPr>
        <w:t>自</w:t>
      </w:r>
      <w:r w:rsidR="000D6651" w:rsidRPr="00696774">
        <w:rPr>
          <w:rFonts w:ascii="Times New Roman" w:hAnsi="Times New Roman"/>
          <w:color w:val="000000" w:themeColor="text1"/>
        </w:rPr>
        <w:t>98</w:t>
      </w:r>
      <w:r w:rsidR="000D6651" w:rsidRPr="00696774">
        <w:rPr>
          <w:rFonts w:ascii="Times New Roman" w:hAnsi="Times New Roman"/>
          <w:color w:val="000000" w:themeColor="text1"/>
        </w:rPr>
        <w:t>年推動迄今，以</w:t>
      </w:r>
      <w:r w:rsidR="000D6651" w:rsidRPr="00696774">
        <w:rPr>
          <w:rFonts w:ascii="Times New Roman" w:hAnsi="Times New Roman"/>
          <w:color w:val="000000" w:themeColor="text1"/>
        </w:rPr>
        <w:t>4</w:t>
      </w:r>
      <w:r w:rsidR="000D6651" w:rsidRPr="00696774">
        <w:rPr>
          <w:rFonts w:ascii="Times New Roman" w:hAnsi="Times New Roman"/>
          <w:color w:val="000000" w:themeColor="text1"/>
        </w:rPr>
        <w:t>年為</w:t>
      </w:r>
      <w:r w:rsidR="000D6651" w:rsidRPr="00696774">
        <w:rPr>
          <w:rFonts w:ascii="Times New Roman" w:hAnsi="Times New Roman"/>
          <w:color w:val="000000" w:themeColor="text1"/>
        </w:rPr>
        <w:t>1</w:t>
      </w:r>
      <w:r w:rsidR="000D6651" w:rsidRPr="00696774">
        <w:rPr>
          <w:rFonts w:ascii="Times New Roman" w:hAnsi="Times New Roman"/>
          <w:color w:val="000000" w:themeColor="text1"/>
        </w:rPr>
        <w:t>期，目前推動共</w:t>
      </w:r>
      <w:r w:rsidR="000D6651" w:rsidRPr="00696774">
        <w:rPr>
          <w:rFonts w:ascii="Times New Roman" w:hAnsi="Times New Roman"/>
          <w:color w:val="000000" w:themeColor="text1"/>
        </w:rPr>
        <w:t>3</w:t>
      </w:r>
      <w:r w:rsidR="000D6651" w:rsidRPr="00696774">
        <w:rPr>
          <w:rFonts w:ascii="Times New Roman" w:hAnsi="Times New Roman"/>
          <w:color w:val="000000" w:themeColor="text1"/>
        </w:rPr>
        <w:t>期計畫</w:t>
      </w:r>
      <w:r w:rsidRPr="00696774">
        <w:rPr>
          <w:rFonts w:ascii="Times New Roman" w:hAnsi="Times New Roman"/>
          <w:color w:val="000000" w:themeColor="text1"/>
          <w:vertAlign w:val="superscript"/>
        </w:rPr>
        <w:footnoteReference w:id="12"/>
      </w:r>
      <w:r w:rsidR="000D6651" w:rsidRPr="00696774">
        <w:rPr>
          <w:rFonts w:ascii="Times New Roman" w:hAnsi="Times New Roman"/>
          <w:color w:val="000000" w:themeColor="text1"/>
        </w:rPr>
        <w:t>，包括「創造原住民族就業永續動能」、「建構文化內涵之健康環境」及「型塑原住民族福利服務輸送體系」三大策略績效目標，其中有關「促進原住民族就業服務」方面，執行策略包括「提升就業職能」</w:t>
      </w:r>
      <w:r w:rsidR="000D6651" w:rsidRPr="00696774">
        <w:rPr>
          <w:rFonts w:ascii="Times New Roman" w:hAnsi="Times New Roman"/>
          <w:color w:val="000000" w:themeColor="text1"/>
        </w:rPr>
        <w:t>(</w:t>
      </w:r>
      <w:r w:rsidR="000D6651" w:rsidRPr="00696774">
        <w:rPr>
          <w:rFonts w:ascii="Times New Roman" w:hAnsi="Times New Roman"/>
          <w:color w:val="000000" w:themeColor="text1"/>
        </w:rPr>
        <w:t>辦理職業訓練、獎勵取得乙級技術士證照</w:t>
      </w:r>
      <w:r w:rsidR="000D6651" w:rsidRPr="00696774">
        <w:rPr>
          <w:rFonts w:ascii="Times New Roman" w:hAnsi="Times New Roman"/>
          <w:color w:val="000000" w:themeColor="text1"/>
        </w:rPr>
        <w:t>)</w:t>
      </w:r>
      <w:r w:rsidR="000D6651" w:rsidRPr="00696774">
        <w:rPr>
          <w:rFonts w:ascii="Times New Roman" w:hAnsi="Times New Roman"/>
          <w:color w:val="000000" w:themeColor="text1"/>
        </w:rPr>
        <w:t>、「創造就業機會」</w:t>
      </w:r>
      <w:r w:rsidR="000D6651" w:rsidRPr="00696774">
        <w:rPr>
          <w:rFonts w:ascii="Times New Roman" w:hAnsi="Times New Roman"/>
          <w:color w:val="000000" w:themeColor="text1"/>
        </w:rPr>
        <w:t>(</w:t>
      </w:r>
      <w:r w:rsidR="000D6651" w:rsidRPr="00696774">
        <w:rPr>
          <w:rFonts w:ascii="Times New Roman" w:hAnsi="Times New Roman"/>
          <w:color w:val="000000" w:themeColor="text1"/>
        </w:rPr>
        <w:t>合作社深耕輔導</w:t>
      </w:r>
      <w:r w:rsidR="000D6651" w:rsidRPr="00696774">
        <w:rPr>
          <w:rFonts w:ascii="Times New Roman" w:hAnsi="Times New Roman"/>
          <w:color w:val="000000" w:themeColor="text1"/>
        </w:rPr>
        <w:t>)</w:t>
      </w:r>
      <w:r w:rsidR="000D6651" w:rsidRPr="00696774">
        <w:rPr>
          <w:rFonts w:ascii="Times New Roman" w:hAnsi="Times New Roman"/>
          <w:color w:val="000000" w:themeColor="text1"/>
        </w:rPr>
        <w:t>、「強化服務網絡」</w:t>
      </w:r>
      <w:r w:rsidR="000D6651" w:rsidRPr="00696774">
        <w:rPr>
          <w:rFonts w:ascii="Times New Roman" w:hAnsi="Times New Roman"/>
          <w:color w:val="000000" w:themeColor="text1"/>
        </w:rPr>
        <w:t>(</w:t>
      </w:r>
      <w:r w:rsidR="000D6651" w:rsidRPr="00696774">
        <w:rPr>
          <w:rFonts w:ascii="Times New Roman" w:hAnsi="Times New Roman"/>
          <w:color w:val="000000" w:themeColor="text1"/>
        </w:rPr>
        <w:t>辦理原住民就業狀況調查、僱用專業化原住民就業服務人員</w:t>
      </w:r>
      <w:r w:rsidR="000D6651" w:rsidRPr="00696774">
        <w:rPr>
          <w:rFonts w:ascii="Times New Roman" w:hAnsi="Times New Roman"/>
          <w:color w:val="000000" w:themeColor="text1"/>
        </w:rPr>
        <w:t>)</w:t>
      </w:r>
      <w:r w:rsidR="000D6651" w:rsidRPr="00696774">
        <w:rPr>
          <w:rFonts w:ascii="Times New Roman" w:hAnsi="Times New Roman"/>
          <w:color w:val="000000" w:themeColor="text1"/>
        </w:rPr>
        <w:t>。</w:t>
      </w:r>
      <w:bookmarkEnd w:id="286"/>
      <w:bookmarkEnd w:id="287"/>
      <w:bookmarkEnd w:id="288"/>
    </w:p>
    <w:p w:rsidR="000D6651" w:rsidRPr="00696774" w:rsidRDefault="000D6651" w:rsidP="000D6651">
      <w:pPr>
        <w:pStyle w:val="3"/>
        <w:rPr>
          <w:rFonts w:ascii="Times New Roman" w:hAnsi="Times New Roman"/>
          <w:color w:val="000000" w:themeColor="text1"/>
        </w:rPr>
      </w:pPr>
      <w:bookmarkStart w:id="289" w:name="_Toc44510451"/>
      <w:bookmarkStart w:id="290" w:name="_Toc45466448"/>
      <w:bookmarkStart w:id="291" w:name="_Toc47016196"/>
      <w:r w:rsidRPr="00696774">
        <w:rPr>
          <w:rFonts w:ascii="Times New Roman" w:hAnsi="Times New Roman"/>
          <w:color w:val="000000" w:themeColor="text1"/>
        </w:rPr>
        <w:t>由於多數原住民主要</w:t>
      </w:r>
      <w:r w:rsidRPr="00696774">
        <w:rPr>
          <w:rFonts w:ascii="Times New Roman" w:hAnsi="Times New Roman"/>
          <w:color w:val="000000" w:themeColor="text1"/>
          <w:szCs w:val="32"/>
        </w:rPr>
        <w:t>仰賴勞動收入，政府須用更積極地輔導就業措施，預防整體環境驟變所帶來的衝擊影響，抑制原住民失業率突然攀升，在國內各項內外在不利因素交互影響下，顯示原住民就業問題，仍需政府強力積極的作為，提供充足的就業資訊、臨時與長期的工作機會、職業訓練，普及教育</w:t>
      </w:r>
      <w:r w:rsidRPr="00696774">
        <w:rPr>
          <w:rFonts w:ascii="Times New Roman" w:hAnsi="Times New Roman"/>
          <w:color w:val="000000" w:themeColor="text1"/>
          <w:szCs w:val="32"/>
        </w:rPr>
        <w:lastRenderedPageBreak/>
        <w:t>水準，降低學用落差，以增強原住民就業競爭力。</w:t>
      </w:r>
      <w:bookmarkEnd w:id="289"/>
      <w:bookmarkEnd w:id="290"/>
      <w:bookmarkEnd w:id="291"/>
    </w:p>
    <w:p w:rsidR="002676FF" w:rsidRPr="00696774" w:rsidRDefault="002676FF" w:rsidP="002676FF">
      <w:pPr>
        <w:pStyle w:val="3"/>
        <w:rPr>
          <w:rFonts w:ascii="Times New Roman" w:hAnsi="Times New Roman"/>
          <w:color w:val="000000" w:themeColor="text1"/>
        </w:rPr>
      </w:pPr>
      <w:bookmarkStart w:id="292" w:name="_Toc44510452"/>
      <w:bookmarkStart w:id="293" w:name="_Toc45466449"/>
      <w:bookmarkStart w:id="294" w:name="_Toc47016197"/>
      <w:r w:rsidRPr="00696774">
        <w:rPr>
          <w:rFonts w:ascii="Times New Roman" w:hAnsi="Times New Roman"/>
          <w:color w:val="000000" w:themeColor="text1"/>
        </w:rPr>
        <w:t>促進原住民就業方案：</w:t>
      </w:r>
      <w:bookmarkEnd w:id="292"/>
      <w:bookmarkEnd w:id="293"/>
      <w:bookmarkEnd w:id="294"/>
    </w:p>
    <w:p w:rsidR="000D6651" w:rsidRPr="00696774" w:rsidRDefault="000D6651" w:rsidP="002676FF">
      <w:pPr>
        <w:pStyle w:val="21"/>
        <w:ind w:left="1020" w:firstLine="680"/>
        <w:rPr>
          <w:rFonts w:ascii="Times New Roman"/>
          <w:color w:val="000000" w:themeColor="text1"/>
        </w:rPr>
      </w:pPr>
      <w:r w:rsidRPr="00696774">
        <w:rPr>
          <w:rFonts w:ascii="Times New Roman"/>
          <w:color w:val="000000" w:themeColor="text1"/>
          <w:szCs w:val="32"/>
        </w:rPr>
        <w:t>原民會在近</w:t>
      </w:r>
      <w:r w:rsidRPr="00696774">
        <w:rPr>
          <w:rFonts w:ascii="Times New Roman"/>
          <w:color w:val="000000" w:themeColor="text1"/>
          <w:szCs w:val="32"/>
        </w:rPr>
        <w:t>10</w:t>
      </w:r>
      <w:r w:rsidRPr="00696774">
        <w:rPr>
          <w:rFonts w:ascii="Times New Roman"/>
          <w:color w:val="000000" w:themeColor="text1"/>
          <w:szCs w:val="32"/>
        </w:rPr>
        <w:t>年間已辦理促進原住民就業方案第一期（</w:t>
      </w:r>
      <w:r w:rsidRPr="00696774">
        <w:rPr>
          <w:rFonts w:ascii="Times New Roman"/>
          <w:color w:val="000000" w:themeColor="text1"/>
          <w:szCs w:val="32"/>
        </w:rPr>
        <w:t>98-101</w:t>
      </w:r>
      <w:r w:rsidRPr="00696774">
        <w:rPr>
          <w:rFonts w:ascii="Times New Roman"/>
          <w:color w:val="000000" w:themeColor="text1"/>
          <w:szCs w:val="32"/>
        </w:rPr>
        <w:t>年）、第二期（</w:t>
      </w:r>
      <w:r w:rsidRPr="00696774">
        <w:rPr>
          <w:rFonts w:ascii="Times New Roman"/>
          <w:color w:val="000000" w:themeColor="text1"/>
          <w:szCs w:val="32"/>
        </w:rPr>
        <w:t>102-105</w:t>
      </w:r>
      <w:r w:rsidRPr="00696774">
        <w:rPr>
          <w:rFonts w:ascii="Times New Roman"/>
          <w:color w:val="000000" w:themeColor="text1"/>
          <w:szCs w:val="32"/>
        </w:rPr>
        <w:t>年），及目前執行中之第三期（</w:t>
      </w:r>
      <w:r w:rsidRPr="00696774">
        <w:rPr>
          <w:rFonts w:ascii="Times New Roman"/>
          <w:color w:val="000000" w:themeColor="text1"/>
          <w:szCs w:val="32"/>
        </w:rPr>
        <w:t>106-109</w:t>
      </w:r>
      <w:r w:rsidRPr="00696774">
        <w:rPr>
          <w:rFonts w:ascii="Times New Roman"/>
          <w:color w:val="000000" w:themeColor="text1"/>
          <w:szCs w:val="32"/>
        </w:rPr>
        <w:t>年），其中第三期方案係</w:t>
      </w:r>
      <w:r w:rsidRPr="00696774">
        <w:rPr>
          <w:rFonts w:ascii="Times New Roman"/>
          <w:color w:val="000000" w:themeColor="text1"/>
        </w:rPr>
        <w:t>行政院於</w:t>
      </w:r>
      <w:r w:rsidRPr="00696774">
        <w:rPr>
          <w:rFonts w:ascii="Times New Roman"/>
          <w:color w:val="000000" w:themeColor="text1"/>
        </w:rPr>
        <w:t>105</w:t>
      </w:r>
      <w:r w:rsidRPr="00696774">
        <w:rPr>
          <w:rFonts w:ascii="Times New Roman"/>
          <w:color w:val="000000" w:themeColor="text1"/>
        </w:rPr>
        <w:t>年</w:t>
      </w:r>
      <w:r w:rsidRPr="00696774">
        <w:rPr>
          <w:rFonts w:ascii="Times New Roman"/>
          <w:color w:val="000000" w:themeColor="text1"/>
        </w:rPr>
        <w:t>8</w:t>
      </w:r>
      <w:r w:rsidRPr="00696774">
        <w:rPr>
          <w:rFonts w:ascii="Times New Roman"/>
          <w:color w:val="000000" w:themeColor="text1"/>
        </w:rPr>
        <w:t>月核定，由</w:t>
      </w:r>
      <w:r w:rsidRPr="00696774">
        <w:rPr>
          <w:rFonts w:ascii="Times New Roman"/>
          <w:color w:val="000000" w:themeColor="text1"/>
        </w:rPr>
        <w:t>8</w:t>
      </w:r>
      <w:r w:rsidRPr="00696774">
        <w:rPr>
          <w:rFonts w:ascii="Times New Roman"/>
          <w:color w:val="000000" w:themeColor="text1"/>
        </w:rPr>
        <w:t>個主管部會共</w:t>
      </w:r>
      <w:r w:rsidRPr="00696774">
        <w:rPr>
          <w:rFonts w:ascii="Times New Roman"/>
          <w:color w:val="000000" w:themeColor="text1"/>
        </w:rPr>
        <w:t>12</w:t>
      </w:r>
      <w:r w:rsidRPr="00696774">
        <w:rPr>
          <w:rFonts w:ascii="Times New Roman"/>
          <w:color w:val="000000" w:themeColor="text1"/>
        </w:rPr>
        <w:t>個主辦機關，共同辦理提供在地短期工作機會、發展原鄉經濟產業，創造長期就業機會、確保就業機會、擴大辦理職業訓練及建教合作等</w:t>
      </w:r>
      <w:r w:rsidRPr="00696774">
        <w:rPr>
          <w:rFonts w:ascii="Times New Roman"/>
          <w:color w:val="000000" w:themeColor="text1"/>
        </w:rPr>
        <w:t>4</w:t>
      </w:r>
      <w:r w:rsidRPr="00696774">
        <w:rPr>
          <w:rFonts w:ascii="Times New Roman"/>
          <w:color w:val="000000" w:themeColor="text1"/>
        </w:rPr>
        <w:t>大項重點工作、</w:t>
      </w:r>
      <w:r w:rsidRPr="00696774">
        <w:rPr>
          <w:rFonts w:ascii="Times New Roman"/>
          <w:color w:val="000000" w:themeColor="text1"/>
        </w:rPr>
        <w:t>15</w:t>
      </w:r>
      <w:r w:rsidRPr="00696774">
        <w:rPr>
          <w:rFonts w:ascii="Times New Roman"/>
          <w:color w:val="000000" w:themeColor="text1"/>
        </w:rPr>
        <w:t>項工作項目及</w:t>
      </w:r>
      <w:r w:rsidRPr="00696774">
        <w:rPr>
          <w:rFonts w:ascii="Times New Roman"/>
          <w:color w:val="000000" w:themeColor="text1"/>
        </w:rPr>
        <w:t>36</w:t>
      </w:r>
      <w:r w:rsidRPr="00696774">
        <w:rPr>
          <w:rFonts w:ascii="Times New Roman"/>
          <w:color w:val="000000" w:themeColor="text1"/>
        </w:rPr>
        <w:t>項具體措施，由原民會及勞動部勞動力發展署為主要辦理機關，主辦其中</w:t>
      </w:r>
      <w:r w:rsidRPr="00696774">
        <w:rPr>
          <w:rFonts w:ascii="Times New Roman"/>
          <w:color w:val="000000" w:themeColor="text1"/>
        </w:rPr>
        <w:t>22</w:t>
      </w:r>
      <w:r w:rsidRPr="00696774">
        <w:rPr>
          <w:rFonts w:ascii="Times New Roman"/>
          <w:color w:val="000000" w:themeColor="text1"/>
        </w:rPr>
        <w:t>項具體措施，落實依原住民族基本法、原住民族工作權保障法及促進原住民就業方案等規定辦理原住民合作社深耕計畫、原住民就業輔導、職業訓練、獎勵取得乙級以上技術士證照、原住民就業狀況調查等工作項目（如</w:t>
      </w:r>
      <w:r w:rsidRPr="00696774">
        <w:rPr>
          <w:rFonts w:ascii="Times New Roman"/>
          <w:color w:val="000000" w:themeColor="text1"/>
        </w:rPr>
        <w:fldChar w:fldCharType="begin"/>
      </w:r>
      <w:r w:rsidRPr="00696774">
        <w:rPr>
          <w:rFonts w:ascii="Times New Roman"/>
          <w:color w:val="000000" w:themeColor="text1"/>
        </w:rPr>
        <w:instrText xml:space="preserve"> REF _Ref37349769 \r \h  \* MERGEFORMAT </w:instrText>
      </w:r>
      <w:r w:rsidRPr="00696774">
        <w:rPr>
          <w:rFonts w:ascii="Times New Roman"/>
          <w:color w:val="000000" w:themeColor="text1"/>
        </w:rPr>
      </w:r>
      <w:r w:rsidRPr="00696774">
        <w:rPr>
          <w:rFonts w:ascii="Times New Roman"/>
          <w:color w:val="000000" w:themeColor="text1"/>
        </w:rPr>
        <w:fldChar w:fldCharType="separate"/>
      </w:r>
      <w:r w:rsidR="00C4159E">
        <w:rPr>
          <w:rFonts w:ascii="Times New Roman" w:hint="eastAsia"/>
          <w:color w:val="000000" w:themeColor="text1"/>
        </w:rPr>
        <w:t>表</w:t>
      </w:r>
      <w:r w:rsidR="00C4159E">
        <w:rPr>
          <w:rFonts w:ascii="Times New Roman" w:hint="eastAsia"/>
          <w:color w:val="000000" w:themeColor="text1"/>
        </w:rPr>
        <w:t>14</w:t>
      </w:r>
      <w:r w:rsidR="00C4159E">
        <w:rPr>
          <w:rFonts w:ascii="Times New Roman" w:hint="eastAsia"/>
          <w:color w:val="000000" w:themeColor="text1"/>
        </w:rPr>
        <w:t xml:space="preserve">　</w:t>
      </w:r>
      <w:r w:rsidRPr="00696774">
        <w:rPr>
          <w:rFonts w:ascii="Times New Roman"/>
          <w:color w:val="000000" w:themeColor="text1"/>
        </w:rPr>
        <w:fldChar w:fldCharType="end"/>
      </w:r>
      <w:r w:rsidRPr="00696774">
        <w:rPr>
          <w:rFonts w:ascii="Times New Roman"/>
          <w:color w:val="000000" w:themeColor="text1"/>
        </w:rPr>
        <w:t>）。第三期方案計畫目標如下：</w:t>
      </w:r>
    </w:p>
    <w:p w:rsidR="000D6651" w:rsidRPr="00696774" w:rsidRDefault="000D6651" w:rsidP="000D6651">
      <w:pPr>
        <w:pStyle w:val="4"/>
        <w:rPr>
          <w:rFonts w:ascii="Times New Roman" w:hAnsi="Times New Roman"/>
          <w:color w:val="000000" w:themeColor="text1"/>
        </w:rPr>
      </w:pPr>
      <w:r w:rsidRPr="00696774">
        <w:rPr>
          <w:rFonts w:ascii="Times New Roman" w:hAnsi="Times New Roman"/>
          <w:color w:val="000000" w:themeColor="text1"/>
        </w:rPr>
        <w:t>提供原住民短期工作機會</w:t>
      </w:r>
    </w:p>
    <w:p w:rsidR="000D6651" w:rsidRPr="00696774" w:rsidRDefault="000D6651" w:rsidP="000D6651">
      <w:pPr>
        <w:pStyle w:val="4"/>
        <w:rPr>
          <w:rFonts w:ascii="Times New Roman" w:hAnsi="Times New Roman"/>
          <w:color w:val="000000" w:themeColor="text1"/>
        </w:rPr>
      </w:pPr>
      <w:r w:rsidRPr="00696774">
        <w:rPr>
          <w:rFonts w:ascii="Times New Roman" w:hAnsi="Times New Roman"/>
          <w:color w:val="000000" w:themeColor="text1"/>
        </w:rPr>
        <w:t>發展原住民族地區經濟產業，創造長期就業機會</w:t>
      </w:r>
    </w:p>
    <w:p w:rsidR="000D6651" w:rsidRPr="00696774" w:rsidRDefault="000D6651" w:rsidP="000D6651">
      <w:pPr>
        <w:pStyle w:val="4"/>
        <w:rPr>
          <w:rFonts w:ascii="Times New Roman" w:hAnsi="Times New Roman"/>
          <w:color w:val="000000" w:themeColor="text1"/>
        </w:rPr>
      </w:pPr>
      <w:r w:rsidRPr="00696774">
        <w:rPr>
          <w:rFonts w:ascii="Times New Roman" w:hAnsi="Times New Roman"/>
          <w:color w:val="000000" w:themeColor="text1"/>
        </w:rPr>
        <w:t>確保原住民就業機會</w:t>
      </w:r>
    </w:p>
    <w:p w:rsidR="000D6651" w:rsidRPr="00696774" w:rsidRDefault="000D6651" w:rsidP="000D6651">
      <w:pPr>
        <w:pStyle w:val="4"/>
        <w:rPr>
          <w:rFonts w:ascii="Times New Roman" w:hAnsi="Times New Roman"/>
          <w:color w:val="000000" w:themeColor="text1"/>
        </w:rPr>
      </w:pPr>
      <w:r w:rsidRPr="00696774">
        <w:rPr>
          <w:rFonts w:ascii="Times New Roman" w:hAnsi="Times New Roman"/>
          <w:color w:val="000000" w:themeColor="text1"/>
        </w:rPr>
        <w:t>擴大辦理原住民職業訓練及建教合作</w:t>
      </w:r>
    </w:p>
    <w:p w:rsidR="000D6651" w:rsidRPr="00696774" w:rsidRDefault="00B05EB5" w:rsidP="002676FF">
      <w:pPr>
        <w:pStyle w:val="21"/>
        <w:ind w:left="1020" w:firstLine="680"/>
        <w:rPr>
          <w:rFonts w:ascii="Times New Roman"/>
          <w:color w:val="000000" w:themeColor="text1"/>
        </w:rPr>
      </w:pPr>
      <w:r w:rsidRPr="00696774">
        <w:rPr>
          <w:rFonts w:ascii="Times New Roman"/>
          <w:color w:val="000000" w:themeColor="text1"/>
        </w:rPr>
        <w:t>至於上述主要目標下之次目標、計畫或措施，以及主辦單位等，</w:t>
      </w:r>
      <w:r w:rsidR="000D6651" w:rsidRPr="00696774">
        <w:rPr>
          <w:rFonts w:ascii="Times New Roman"/>
          <w:color w:val="000000" w:themeColor="text1"/>
        </w:rPr>
        <w:t>如</w:t>
      </w:r>
      <w:r w:rsidR="000D6651" w:rsidRPr="00696774">
        <w:rPr>
          <w:rFonts w:ascii="Times New Roman"/>
          <w:color w:val="000000" w:themeColor="text1"/>
        </w:rPr>
        <w:fldChar w:fldCharType="begin"/>
      </w:r>
      <w:r w:rsidR="000D6651" w:rsidRPr="00696774">
        <w:rPr>
          <w:rFonts w:ascii="Times New Roman"/>
          <w:color w:val="000000" w:themeColor="text1"/>
        </w:rPr>
        <w:instrText xml:space="preserve"> REF _Ref37344067 \r \h  \* MERGEFORMAT </w:instrText>
      </w:r>
      <w:r w:rsidR="000D6651" w:rsidRPr="00696774">
        <w:rPr>
          <w:rFonts w:ascii="Times New Roman"/>
          <w:color w:val="000000" w:themeColor="text1"/>
        </w:rPr>
      </w:r>
      <w:r w:rsidR="000D6651" w:rsidRPr="00696774">
        <w:rPr>
          <w:rFonts w:ascii="Times New Roman"/>
          <w:color w:val="000000" w:themeColor="text1"/>
        </w:rPr>
        <w:fldChar w:fldCharType="separate"/>
      </w:r>
      <w:r w:rsidR="00C4159E">
        <w:rPr>
          <w:rFonts w:ascii="Times New Roman" w:hint="eastAsia"/>
          <w:color w:val="000000" w:themeColor="text1"/>
        </w:rPr>
        <w:t>表</w:t>
      </w:r>
      <w:r w:rsidR="00C4159E">
        <w:rPr>
          <w:rFonts w:ascii="Times New Roman" w:hint="eastAsia"/>
          <w:color w:val="000000" w:themeColor="text1"/>
        </w:rPr>
        <w:t>15</w:t>
      </w:r>
      <w:r w:rsidR="00C4159E">
        <w:rPr>
          <w:rFonts w:ascii="Times New Roman" w:hint="eastAsia"/>
          <w:color w:val="000000" w:themeColor="text1"/>
        </w:rPr>
        <w:t xml:space="preserve">　</w:t>
      </w:r>
      <w:r w:rsidR="000D6651" w:rsidRPr="00696774">
        <w:rPr>
          <w:rFonts w:ascii="Times New Roman"/>
          <w:color w:val="000000" w:themeColor="text1"/>
        </w:rPr>
        <w:fldChar w:fldCharType="end"/>
      </w:r>
      <w:r w:rsidR="000D6651" w:rsidRPr="00696774">
        <w:rPr>
          <w:rFonts w:ascii="Times New Roman"/>
          <w:color w:val="000000" w:themeColor="text1"/>
        </w:rPr>
        <w:t>。</w:t>
      </w:r>
    </w:p>
    <w:p w:rsidR="00EB6D3D" w:rsidRPr="00696774" w:rsidRDefault="00EB6D3D" w:rsidP="00EB6D3D">
      <w:pPr>
        <w:pStyle w:val="a3"/>
        <w:jc w:val="center"/>
        <w:rPr>
          <w:rFonts w:ascii="Times New Roman" w:hAnsi="Times New Roman"/>
          <w:color w:val="000000" w:themeColor="text1"/>
        </w:rPr>
      </w:pPr>
      <w:bookmarkStart w:id="295" w:name="_Ref37339212"/>
      <w:bookmarkStart w:id="296" w:name="_Toc47016519"/>
      <w:r w:rsidRPr="00696774">
        <w:rPr>
          <w:rFonts w:ascii="Times New Roman" w:hAnsi="Times New Roman"/>
          <w:b/>
          <w:color w:val="000000" w:themeColor="text1"/>
        </w:rPr>
        <w:t>原民會歷年推動原住民就業政策</w:t>
      </w:r>
      <w:bookmarkEnd w:id="295"/>
      <w:bookmarkEnd w:id="296"/>
    </w:p>
    <w:tbl>
      <w:tblPr>
        <w:tblW w:w="476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4"/>
        <w:gridCol w:w="925"/>
      </w:tblGrid>
      <w:tr w:rsidR="00696774" w:rsidRPr="00696774" w:rsidTr="008E1BBD">
        <w:trPr>
          <w:trHeight w:val="397"/>
          <w:tblHeader/>
        </w:trPr>
        <w:tc>
          <w:tcPr>
            <w:tcW w:w="4464" w:type="pct"/>
            <w:shd w:val="clear" w:color="auto" w:fill="auto"/>
          </w:tcPr>
          <w:p w:rsidR="00EB6D3D" w:rsidRPr="00696774" w:rsidRDefault="00EB6D3D" w:rsidP="00EB6D3D">
            <w:pPr>
              <w:jc w:val="center"/>
              <w:rPr>
                <w:rFonts w:ascii="Times New Roman"/>
                <w:b/>
                <w:color w:val="000000" w:themeColor="text1"/>
                <w:sz w:val="28"/>
                <w:szCs w:val="28"/>
              </w:rPr>
            </w:pPr>
            <w:r w:rsidRPr="00696774">
              <w:rPr>
                <w:rFonts w:ascii="Times New Roman"/>
                <w:b/>
                <w:color w:val="000000" w:themeColor="text1"/>
                <w:sz w:val="28"/>
                <w:szCs w:val="28"/>
              </w:rPr>
              <w:t>政策或措施</w:t>
            </w:r>
          </w:p>
        </w:tc>
        <w:tc>
          <w:tcPr>
            <w:tcW w:w="536" w:type="pct"/>
            <w:shd w:val="clear" w:color="auto" w:fill="auto"/>
          </w:tcPr>
          <w:p w:rsidR="00EB6D3D" w:rsidRPr="00696774" w:rsidRDefault="00EB6D3D" w:rsidP="00EB6D3D">
            <w:pPr>
              <w:jc w:val="center"/>
              <w:rPr>
                <w:rFonts w:ascii="Times New Roman"/>
                <w:b/>
                <w:color w:val="000000" w:themeColor="text1"/>
                <w:sz w:val="28"/>
                <w:szCs w:val="28"/>
              </w:rPr>
            </w:pPr>
            <w:r w:rsidRPr="00696774">
              <w:rPr>
                <w:rFonts w:ascii="Times New Roman"/>
                <w:b/>
                <w:color w:val="000000" w:themeColor="text1"/>
                <w:sz w:val="28"/>
                <w:szCs w:val="28"/>
              </w:rPr>
              <w:t>年份</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部落在地就業計畫</w:t>
            </w:r>
          </w:p>
        </w:tc>
        <w:tc>
          <w:tcPr>
            <w:tcW w:w="536" w:type="pct"/>
            <w:vMerge w:val="restar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91</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中長期永續促進就業對策</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原住民新部落運動</w:t>
            </w:r>
          </w:p>
        </w:tc>
        <w:tc>
          <w:tcPr>
            <w:tcW w:w="536" w:type="pct"/>
            <w:vMerge w:val="restar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92</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原住民特殊暨社區型技藝訓練計畫</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原住民職業訓練實施要點</w:t>
            </w:r>
          </w:p>
        </w:tc>
        <w:tc>
          <w:tcPr>
            <w:tcW w:w="536" w:type="pc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93</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原住民綜合發展基金收支保管及運用辦法</w:t>
            </w:r>
          </w:p>
        </w:tc>
        <w:tc>
          <w:tcPr>
            <w:tcW w:w="536" w:type="pct"/>
            <w:vMerge w:val="restar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94</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原住民待工期間職前訓練經費補助辦法</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lastRenderedPageBreak/>
              <w:t>促進原住民就業方案</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原民會強化原住民參加職業訓練津貼補助要點</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原住民取得技術士證照獎勵辦法</w:t>
            </w:r>
          </w:p>
        </w:tc>
        <w:tc>
          <w:tcPr>
            <w:tcW w:w="536" w:type="pc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95</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97</w:t>
            </w:r>
            <w:r w:rsidRPr="00696774">
              <w:rPr>
                <w:rFonts w:ascii="Times New Roman"/>
                <w:color w:val="000000" w:themeColor="text1"/>
                <w:sz w:val="28"/>
                <w:szCs w:val="28"/>
              </w:rPr>
              <w:t>年觀光人才培訓計畫</w:t>
            </w:r>
          </w:p>
        </w:tc>
        <w:tc>
          <w:tcPr>
            <w:tcW w:w="536" w:type="pct"/>
            <w:vMerge w:val="restar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97</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緊急促進原住民就業措施</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原住民族事務專業人員獎懲要點</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原住民族基礎建設方案</w:t>
            </w:r>
          </w:p>
        </w:tc>
        <w:tc>
          <w:tcPr>
            <w:tcW w:w="536" w:type="pct"/>
            <w:vMerge w:val="restar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98</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原住民族社會安全發展計畫第</w:t>
            </w:r>
            <w:r w:rsidRPr="00696774">
              <w:rPr>
                <w:rFonts w:ascii="Times New Roman"/>
                <w:color w:val="000000" w:themeColor="text1"/>
                <w:sz w:val="28"/>
                <w:szCs w:val="28"/>
              </w:rPr>
              <w:t>1</w:t>
            </w:r>
            <w:r w:rsidRPr="00696774">
              <w:rPr>
                <w:rFonts w:ascii="Times New Roman"/>
                <w:color w:val="000000" w:themeColor="text1"/>
                <w:sz w:val="28"/>
                <w:szCs w:val="28"/>
              </w:rPr>
              <w:t>期四年計畫</w:t>
            </w:r>
            <w:r w:rsidRPr="00696774">
              <w:rPr>
                <w:rFonts w:ascii="Times New Roman"/>
                <w:color w:val="000000" w:themeColor="text1"/>
                <w:sz w:val="28"/>
                <w:szCs w:val="28"/>
              </w:rPr>
              <w:t>(98-101</w:t>
            </w:r>
            <w:r w:rsidRPr="00696774">
              <w:rPr>
                <w:rFonts w:ascii="Times New Roman"/>
                <w:color w:val="000000" w:themeColor="text1"/>
                <w:sz w:val="28"/>
                <w:szCs w:val="28"/>
              </w:rPr>
              <w:t>年</w:t>
            </w:r>
            <w:r w:rsidRPr="00696774">
              <w:rPr>
                <w:rFonts w:ascii="Times New Roman"/>
                <w:color w:val="000000" w:themeColor="text1"/>
                <w:sz w:val="28"/>
                <w:szCs w:val="28"/>
              </w:rPr>
              <w:t>)</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原民會辦理原住民職業訓練實施要點</w:t>
            </w:r>
          </w:p>
        </w:tc>
        <w:tc>
          <w:tcPr>
            <w:tcW w:w="536" w:type="pc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99</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莫拉克災後重建「各就各位」就業專案計畫</w:t>
            </w:r>
          </w:p>
        </w:tc>
        <w:tc>
          <w:tcPr>
            <w:tcW w:w="536" w:type="pct"/>
            <w:vMerge w:val="restar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100</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活力</w:t>
            </w:r>
            <w:r w:rsidRPr="00696774">
              <w:rPr>
                <w:rFonts w:ascii="Times New Roman"/>
                <w:color w:val="000000" w:themeColor="text1"/>
                <w:sz w:val="28"/>
                <w:szCs w:val="28"/>
              </w:rPr>
              <w:t>100</w:t>
            </w:r>
            <w:r w:rsidRPr="00696774">
              <w:rPr>
                <w:rFonts w:ascii="Times New Roman"/>
                <w:color w:val="000000" w:themeColor="text1"/>
                <w:sz w:val="28"/>
                <w:szCs w:val="28"/>
              </w:rPr>
              <w:t>好原氣－原住民族地區人力轉銜計畫</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原住民就業！就</w:t>
            </w:r>
            <w:r w:rsidRPr="00696774">
              <w:rPr>
                <w:rFonts w:ascii="Times New Roman"/>
                <w:color w:val="000000" w:themeColor="text1"/>
                <w:sz w:val="28"/>
                <w:szCs w:val="28"/>
              </w:rPr>
              <w:t>YA</w:t>
            </w:r>
            <w:r w:rsidRPr="00696774">
              <w:rPr>
                <w:rFonts w:ascii="Times New Roman"/>
                <w:color w:val="000000" w:themeColor="text1"/>
                <w:sz w:val="28"/>
                <w:szCs w:val="28"/>
              </w:rPr>
              <w:t>！</w:t>
            </w:r>
            <w:r w:rsidRPr="00696774">
              <w:rPr>
                <w:rFonts w:ascii="Times New Roman"/>
                <w:color w:val="000000" w:themeColor="text1"/>
                <w:sz w:val="28"/>
                <w:szCs w:val="28"/>
              </w:rPr>
              <w:t>101</w:t>
            </w:r>
            <w:r w:rsidRPr="00696774">
              <w:rPr>
                <w:rFonts w:ascii="Times New Roman"/>
                <w:color w:val="000000" w:themeColor="text1"/>
                <w:sz w:val="28"/>
                <w:szCs w:val="28"/>
              </w:rPr>
              <w:t>計畫</w:t>
            </w:r>
          </w:p>
        </w:tc>
        <w:tc>
          <w:tcPr>
            <w:tcW w:w="536" w:type="pct"/>
            <w:vMerge w:val="restar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101</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w:t>
            </w:r>
            <w:r w:rsidRPr="00696774">
              <w:rPr>
                <w:rFonts w:ascii="Times New Roman"/>
                <w:color w:val="000000" w:themeColor="text1"/>
                <w:sz w:val="28"/>
                <w:szCs w:val="28"/>
              </w:rPr>
              <w:t>JOB-</w:t>
            </w:r>
            <w:r w:rsidRPr="00696774">
              <w:rPr>
                <w:rFonts w:ascii="Times New Roman"/>
                <w:color w:val="000000" w:themeColor="text1"/>
                <w:sz w:val="28"/>
                <w:szCs w:val="28"/>
              </w:rPr>
              <w:t>原住民人力資源網</w:t>
            </w:r>
            <w:r w:rsidRPr="00696774">
              <w:rPr>
                <w:rFonts w:ascii="Times New Roman"/>
                <w:color w:val="000000" w:themeColor="text1"/>
                <w:sz w:val="28"/>
                <w:szCs w:val="28"/>
              </w:rPr>
              <w:t>http://iwork.apc.gov.tw</w:t>
            </w:r>
            <w:r w:rsidRPr="00696774">
              <w:rPr>
                <w:rFonts w:ascii="Times New Roman"/>
                <w:color w:val="000000" w:themeColor="text1"/>
                <w:sz w:val="28"/>
                <w:szCs w:val="28"/>
              </w:rPr>
              <w:t>」開站</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就業</w:t>
            </w:r>
            <w:r w:rsidRPr="00696774">
              <w:rPr>
                <w:rFonts w:ascii="Times New Roman"/>
                <w:color w:val="000000" w:themeColor="text1"/>
                <w:sz w:val="28"/>
                <w:szCs w:val="28"/>
              </w:rPr>
              <w:t>3</w:t>
            </w:r>
            <w:r w:rsidRPr="00696774">
              <w:rPr>
                <w:rFonts w:ascii="Times New Roman"/>
                <w:color w:val="000000" w:themeColor="text1"/>
                <w:sz w:val="28"/>
                <w:szCs w:val="28"/>
              </w:rPr>
              <w:t>多力</w:t>
            </w:r>
            <w:r w:rsidRPr="00696774">
              <w:rPr>
                <w:rFonts w:ascii="Times New Roman"/>
                <w:color w:val="000000" w:themeColor="text1"/>
                <w:sz w:val="28"/>
                <w:szCs w:val="28"/>
              </w:rPr>
              <w:t>4fun</w:t>
            </w:r>
            <w:r w:rsidRPr="00696774">
              <w:rPr>
                <w:rFonts w:ascii="Times New Roman"/>
                <w:color w:val="000000" w:themeColor="text1"/>
                <w:sz w:val="28"/>
                <w:szCs w:val="28"/>
              </w:rPr>
              <w:t>心</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校園</w:t>
            </w:r>
            <w:r w:rsidRPr="00696774">
              <w:rPr>
                <w:rFonts w:ascii="Times New Roman"/>
                <w:color w:val="000000" w:themeColor="text1"/>
                <w:sz w:val="28"/>
                <w:szCs w:val="28"/>
              </w:rPr>
              <w:t>Star-</w:t>
            </w:r>
            <w:r w:rsidRPr="00696774">
              <w:rPr>
                <w:rFonts w:ascii="Times New Roman"/>
                <w:color w:val="000000" w:themeColor="text1"/>
                <w:sz w:val="28"/>
                <w:szCs w:val="28"/>
              </w:rPr>
              <w:t>求職行動劇爭霸賽</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原住民族社會安全發展計畫第</w:t>
            </w:r>
            <w:r w:rsidRPr="00696774">
              <w:rPr>
                <w:rFonts w:ascii="Times New Roman"/>
                <w:color w:val="000000" w:themeColor="text1"/>
                <w:sz w:val="28"/>
                <w:szCs w:val="28"/>
              </w:rPr>
              <w:t>2</w:t>
            </w:r>
            <w:r w:rsidRPr="00696774">
              <w:rPr>
                <w:rFonts w:ascii="Times New Roman"/>
                <w:color w:val="000000" w:themeColor="text1"/>
                <w:sz w:val="28"/>
                <w:szCs w:val="28"/>
              </w:rPr>
              <w:t>期四年計畫</w:t>
            </w:r>
            <w:r w:rsidRPr="00696774">
              <w:rPr>
                <w:rFonts w:ascii="Times New Roman"/>
                <w:color w:val="000000" w:themeColor="text1"/>
                <w:sz w:val="28"/>
                <w:szCs w:val="28"/>
              </w:rPr>
              <w:t>(102-105</w:t>
            </w:r>
            <w:r w:rsidRPr="00696774">
              <w:rPr>
                <w:rFonts w:ascii="Times New Roman"/>
                <w:color w:val="000000" w:themeColor="text1"/>
                <w:sz w:val="28"/>
                <w:szCs w:val="28"/>
              </w:rPr>
              <w:t>年</w:t>
            </w:r>
            <w:r w:rsidRPr="00696774">
              <w:rPr>
                <w:rFonts w:ascii="Times New Roman"/>
                <w:color w:val="000000" w:themeColor="text1"/>
                <w:sz w:val="28"/>
                <w:szCs w:val="28"/>
              </w:rPr>
              <w:t>)</w:t>
            </w:r>
          </w:p>
        </w:tc>
        <w:tc>
          <w:tcPr>
            <w:tcW w:w="536" w:type="pct"/>
            <w:vMerge w:val="restar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102</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吾愛吾鄉</w:t>
            </w:r>
            <w:r w:rsidRPr="00696774">
              <w:rPr>
                <w:rFonts w:ascii="Times New Roman"/>
                <w:color w:val="000000" w:themeColor="text1"/>
                <w:sz w:val="28"/>
                <w:szCs w:val="28"/>
              </w:rPr>
              <w:t>-</w:t>
            </w:r>
            <w:r w:rsidRPr="00696774">
              <w:rPr>
                <w:rFonts w:ascii="Times New Roman"/>
                <w:color w:val="000000" w:themeColor="text1"/>
                <w:sz w:val="28"/>
                <w:szCs w:val="28"/>
              </w:rPr>
              <w:t>原住民大專生公部門暑期工讀見習計畫</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第二屆校園</w:t>
            </w:r>
            <w:r w:rsidRPr="00696774">
              <w:rPr>
                <w:rFonts w:ascii="Times New Roman"/>
                <w:color w:val="000000" w:themeColor="text1"/>
                <w:sz w:val="28"/>
                <w:szCs w:val="28"/>
              </w:rPr>
              <w:t>Star-</w:t>
            </w:r>
            <w:r w:rsidRPr="00696774">
              <w:rPr>
                <w:rFonts w:ascii="Times New Roman"/>
                <w:color w:val="000000" w:themeColor="text1"/>
                <w:sz w:val="28"/>
                <w:szCs w:val="28"/>
              </w:rPr>
              <w:t>求職行動劇爭霸賽</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102</w:t>
            </w:r>
            <w:r w:rsidRPr="00696774">
              <w:rPr>
                <w:rFonts w:ascii="Times New Roman"/>
                <w:color w:val="000000" w:themeColor="text1"/>
                <w:sz w:val="28"/>
                <w:szCs w:val="28"/>
              </w:rPr>
              <w:t>學年度原住民族棒球產業培育輔導就業試辦計畫</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原住民合作社獎勵補助計畫</w:t>
            </w:r>
            <w:r w:rsidRPr="00696774">
              <w:rPr>
                <w:rFonts w:ascii="Times New Roman"/>
                <w:color w:val="000000" w:themeColor="text1"/>
                <w:sz w:val="28"/>
                <w:szCs w:val="28"/>
              </w:rPr>
              <w:t>(103-105</w:t>
            </w:r>
            <w:r w:rsidRPr="00696774">
              <w:rPr>
                <w:rFonts w:ascii="Times New Roman"/>
                <w:color w:val="000000" w:themeColor="text1"/>
                <w:sz w:val="28"/>
                <w:szCs w:val="28"/>
              </w:rPr>
              <w:t>年</w:t>
            </w:r>
            <w:r w:rsidRPr="00696774">
              <w:rPr>
                <w:rFonts w:ascii="Times New Roman"/>
                <w:color w:val="000000" w:themeColor="text1"/>
                <w:sz w:val="28"/>
                <w:szCs w:val="28"/>
              </w:rPr>
              <w:t>)</w:t>
            </w:r>
          </w:p>
        </w:tc>
        <w:tc>
          <w:tcPr>
            <w:tcW w:w="536" w:type="pct"/>
            <w:vMerge w:val="restar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103</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原住民族青年就業多元輔導陪伴服務計畫</w:t>
            </w:r>
            <w:r w:rsidRPr="00696774">
              <w:rPr>
                <w:rFonts w:ascii="Times New Roman"/>
                <w:color w:val="000000" w:themeColor="text1"/>
                <w:sz w:val="28"/>
                <w:szCs w:val="28"/>
              </w:rPr>
              <w:t>(103-105</w:t>
            </w:r>
            <w:r w:rsidRPr="00696774">
              <w:rPr>
                <w:rFonts w:ascii="Times New Roman"/>
                <w:color w:val="000000" w:themeColor="text1"/>
                <w:sz w:val="28"/>
                <w:szCs w:val="28"/>
              </w:rPr>
              <w:t>年</w:t>
            </w:r>
            <w:r w:rsidRPr="00696774">
              <w:rPr>
                <w:rFonts w:ascii="Times New Roman"/>
                <w:color w:val="000000" w:themeColor="text1"/>
                <w:sz w:val="28"/>
                <w:szCs w:val="28"/>
              </w:rPr>
              <w:t>)</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經濟產業發展計畫</w:t>
            </w:r>
            <w:r w:rsidRPr="00696774">
              <w:rPr>
                <w:rFonts w:ascii="Times New Roman"/>
                <w:color w:val="000000" w:themeColor="text1"/>
                <w:sz w:val="28"/>
                <w:szCs w:val="28"/>
              </w:rPr>
              <w:t>(103-106</w:t>
            </w:r>
            <w:r w:rsidRPr="00696774">
              <w:rPr>
                <w:rFonts w:ascii="Times New Roman"/>
                <w:color w:val="000000" w:themeColor="text1"/>
                <w:sz w:val="28"/>
                <w:szCs w:val="28"/>
              </w:rPr>
              <w:t>年</w:t>
            </w:r>
            <w:r w:rsidRPr="00696774">
              <w:rPr>
                <w:rFonts w:ascii="Times New Roman"/>
                <w:color w:val="000000" w:themeColor="text1"/>
                <w:sz w:val="28"/>
                <w:szCs w:val="28"/>
              </w:rPr>
              <w:t>)</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原住民中高齡就業「</w:t>
            </w:r>
            <w:r w:rsidRPr="00696774">
              <w:rPr>
                <w:rFonts w:ascii="Times New Roman"/>
                <w:color w:val="000000" w:themeColor="text1"/>
                <w:sz w:val="28"/>
                <w:szCs w:val="28"/>
              </w:rPr>
              <w:t>goodjob!</w:t>
            </w:r>
            <w:r w:rsidRPr="00696774">
              <w:rPr>
                <w:rFonts w:ascii="Times New Roman"/>
                <w:color w:val="000000" w:themeColor="text1"/>
                <w:sz w:val="28"/>
                <w:szCs w:val="28"/>
              </w:rPr>
              <w:t>」</w:t>
            </w:r>
            <w:r w:rsidRPr="00696774">
              <w:rPr>
                <w:rFonts w:ascii="Times New Roman"/>
                <w:color w:val="000000" w:themeColor="text1"/>
                <w:sz w:val="28"/>
                <w:szCs w:val="28"/>
              </w:rPr>
              <w:t>104</w:t>
            </w:r>
            <w:r w:rsidRPr="00696774">
              <w:rPr>
                <w:rFonts w:ascii="Times New Roman"/>
                <w:color w:val="000000" w:themeColor="text1"/>
                <w:sz w:val="28"/>
                <w:szCs w:val="28"/>
              </w:rPr>
              <w:t>計畫</w:t>
            </w:r>
          </w:p>
        </w:tc>
        <w:tc>
          <w:tcPr>
            <w:tcW w:w="536" w:type="pc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104</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105</w:t>
            </w:r>
            <w:r w:rsidRPr="00696774">
              <w:rPr>
                <w:rFonts w:ascii="Times New Roman"/>
                <w:color w:val="000000" w:themeColor="text1"/>
                <w:sz w:val="28"/>
                <w:szCs w:val="28"/>
              </w:rPr>
              <w:t>學年度原住民族棒球專才輔導就業計畫</w:t>
            </w:r>
          </w:p>
        </w:tc>
        <w:tc>
          <w:tcPr>
            <w:tcW w:w="536" w:type="pct"/>
            <w:vMerge w:val="restar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105</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105</w:t>
            </w:r>
            <w:r w:rsidRPr="00696774">
              <w:rPr>
                <w:rFonts w:ascii="Times New Roman"/>
                <w:color w:val="000000" w:themeColor="text1"/>
                <w:sz w:val="28"/>
                <w:szCs w:val="28"/>
              </w:rPr>
              <w:t>年度臺灣原住民精實創業輔導計畫</w:t>
            </w:r>
            <w:r w:rsidRPr="00696774">
              <w:rPr>
                <w:rFonts w:ascii="Times New Roman"/>
                <w:color w:val="000000" w:themeColor="text1"/>
                <w:sz w:val="28"/>
                <w:szCs w:val="28"/>
              </w:rPr>
              <w:t>(105</w:t>
            </w:r>
            <w:r w:rsidRPr="00696774">
              <w:rPr>
                <w:rFonts w:ascii="Times New Roman"/>
                <w:color w:val="000000" w:themeColor="text1"/>
                <w:sz w:val="28"/>
                <w:szCs w:val="28"/>
              </w:rPr>
              <w:t>年</w:t>
            </w:r>
            <w:r w:rsidRPr="00696774">
              <w:rPr>
                <w:rFonts w:ascii="Times New Roman"/>
                <w:color w:val="000000" w:themeColor="text1"/>
                <w:sz w:val="28"/>
                <w:szCs w:val="28"/>
              </w:rPr>
              <w:t>)</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促進原住民就業方案第三期</w:t>
            </w:r>
            <w:r w:rsidRPr="00696774">
              <w:rPr>
                <w:rFonts w:ascii="Times New Roman"/>
                <w:color w:val="000000" w:themeColor="text1"/>
                <w:sz w:val="28"/>
                <w:szCs w:val="28"/>
              </w:rPr>
              <w:t>(106-109</w:t>
            </w:r>
            <w:r w:rsidRPr="00696774">
              <w:rPr>
                <w:rFonts w:ascii="Times New Roman"/>
                <w:color w:val="000000" w:themeColor="text1"/>
                <w:sz w:val="28"/>
                <w:szCs w:val="28"/>
              </w:rPr>
              <w:t>年</w:t>
            </w:r>
            <w:r w:rsidRPr="00696774">
              <w:rPr>
                <w:rFonts w:ascii="Times New Roman"/>
                <w:color w:val="000000" w:themeColor="text1"/>
                <w:sz w:val="28"/>
                <w:szCs w:val="28"/>
              </w:rPr>
              <w:t>)</w:t>
            </w:r>
          </w:p>
        </w:tc>
        <w:tc>
          <w:tcPr>
            <w:tcW w:w="536" w:type="pct"/>
            <w:vMerge w:val="restar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106</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原住民族社會安全發展第</w:t>
            </w:r>
            <w:r w:rsidRPr="00696774">
              <w:rPr>
                <w:rFonts w:ascii="Times New Roman"/>
                <w:color w:val="000000" w:themeColor="text1"/>
                <w:sz w:val="28"/>
                <w:szCs w:val="28"/>
              </w:rPr>
              <w:t>3</w:t>
            </w:r>
            <w:r w:rsidRPr="00696774">
              <w:rPr>
                <w:rFonts w:ascii="Times New Roman"/>
                <w:color w:val="000000" w:themeColor="text1"/>
                <w:sz w:val="28"/>
                <w:szCs w:val="28"/>
              </w:rPr>
              <w:t>期</w:t>
            </w:r>
            <w:r w:rsidRPr="00696774">
              <w:rPr>
                <w:rFonts w:ascii="Times New Roman"/>
                <w:color w:val="000000" w:themeColor="text1"/>
                <w:sz w:val="28"/>
                <w:szCs w:val="28"/>
              </w:rPr>
              <w:t>4</w:t>
            </w:r>
            <w:r w:rsidRPr="00696774">
              <w:rPr>
                <w:rFonts w:ascii="Times New Roman"/>
                <w:color w:val="000000" w:themeColor="text1"/>
                <w:sz w:val="28"/>
                <w:szCs w:val="28"/>
              </w:rPr>
              <w:t>年計畫</w:t>
            </w:r>
            <w:r w:rsidRPr="00696774">
              <w:rPr>
                <w:rFonts w:ascii="Times New Roman"/>
                <w:color w:val="000000" w:themeColor="text1"/>
                <w:sz w:val="28"/>
                <w:szCs w:val="28"/>
              </w:rPr>
              <w:t>(106-109</w:t>
            </w:r>
            <w:r w:rsidRPr="00696774">
              <w:rPr>
                <w:rFonts w:ascii="Times New Roman"/>
                <w:color w:val="000000" w:themeColor="text1"/>
                <w:sz w:val="28"/>
                <w:szCs w:val="28"/>
              </w:rPr>
              <w:t>年</w:t>
            </w:r>
            <w:r w:rsidRPr="00696774">
              <w:rPr>
                <w:rFonts w:ascii="Times New Roman"/>
                <w:color w:val="000000" w:themeColor="text1"/>
                <w:sz w:val="28"/>
                <w:szCs w:val="28"/>
              </w:rPr>
              <w:t>)</w:t>
            </w:r>
          </w:p>
        </w:tc>
        <w:tc>
          <w:tcPr>
            <w:tcW w:w="536" w:type="pct"/>
            <w:vMerge/>
            <w:vAlign w:val="center"/>
          </w:tcPr>
          <w:p w:rsidR="00EB6D3D" w:rsidRPr="00696774" w:rsidRDefault="00EB6D3D" w:rsidP="002C185E">
            <w:pPr>
              <w:jc w:val="cente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107</w:t>
            </w:r>
            <w:r w:rsidRPr="00696774">
              <w:rPr>
                <w:rFonts w:ascii="Times New Roman"/>
                <w:color w:val="000000" w:themeColor="text1"/>
                <w:sz w:val="28"/>
                <w:szCs w:val="28"/>
              </w:rPr>
              <w:t>年度促進原住民就業獎勵計畫</w:t>
            </w:r>
          </w:p>
        </w:tc>
        <w:tc>
          <w:tcPr>
            <w:tcW w:w="536" w:type="pct"/>
            <w:vMerge w:val="restart"/>
            <w:vAlign w:val="center"/>
          </w:tcPr>
          <w:p w:rsidR="00EB6D3D" w:rsidRPr="00696774" w:rsidRDefault="00EB6D3D" w:rsidP="002C185E">
            <w:pPr>
              <w:jc w:val="center"/>
              <w:rPr>
                <w:rFonts w:ascii="Times New Roman"/>
                <w:color w:val="000000" w:themeColor="text1"/>
                <w:sz w:val="28"/>
                <w:szCs w:val="28"/>
              </w:rPr>
            </w:pPr>
            <w:r w:rsidRPr="00696774">
              <w:rPr>
                <w:rFonts w:ascii="Times New Roman"/>
                <w:color w:val="000000" w:themeColor="text1"/>
                <w:sz w:val="28"/>
                <w:szCs w:val="28"/>
              </w:rPr>
              <w:t>107</w:t>
            </w: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都市原住民族發展方案</w:t>
            </w:r>
            <w:r w:rsidRPr="00696774">
              <w:rPr>
                <w:rFonts w:ascii="Times New Roman"/>
                <w:color w:val="000000" w:themeColor="text1"/>
                <w:sz w:val="28"/>
                <w:szCs w:val="28"/>
              </w:rPr>
              <w:t>(107</w:t>
            </w:r>
            <w:r w:rsidRPr="00696774">
              <w:rPr>
                <w:rFonts w:ascii="Times New Roman"/>
                <w:color w:val="000000" w:themeColor="text1"/>
                <w:sz w:val="28"/>
                <w:szCs w:val="28"/>
              </w:rPr>
              <w:t>年</w:t>
            </w:r>
            <w:r w:rsidRPr="00696774">
              <w:rPr>
                <w:rFonts w:ascii="Times New Roman"/>
                <w:color w:val="000000" w:themeColor="text1"/>
                <w:sz w:val="28"/>
                <w:szCs w:val="28"/>
              </w:rPr>
              <w:t>-110</w:t>
            </w:r>
            <w:r w:rsidRPr="00696774">
              <w:rPr>
                <w:rFonts w:ascii="Times New Roman"/>
                <w:color w:val="000000" w:themeColor="text1"/>
                <w:sz w:val="28"/>
                <w:szCs w:val="28"/>
              </w:rPr>
              <w:t>年</w:t>
            </w:r>
            <w:r w:rsidRPr="00696774">
              <w:rPr>
                <w:rFonts w:ascii="Times New Roman"/>
                <w:color w:val="000000" w:themeColor="text1"/>
                <w:sz w:val="28"/>
                <w:szCs w:val="28"/>
              </w:rPr>
              <w:t>)</w:t>
            </w:r>
          </w:p>
        </w:tc>
        <w:tc>
          <w:tcPr>
            <w:tcW w:w="536" w:type="pct"/>
            <w:vMerge/>
            <w:vAlign w:val="center"/>
          </w:tcPr>
          <w:p w:rsidR="00EB6D3D" w:rsidRPr="00696774" w:rsidRDefault="00EB6D3D" w:rsidP="00EB6D3D">
            <w:pPr>
              <w:rPr>
                <w:rFonts w:ascii="Times New Roman"/>
                <w:color w:val="000000" w:themeColor="text1"/>
                <w:sz w:val="28"/>
                <w:szCs w:val="28"/>
              </w:rPr>
            </w:pPr>
          </w:p>
        </w:tc>
      </w:tr>
      <w:tr w:rsidR="00696774" w:rsidRPr="00696774" w:rsidTr="008E1BBD">
        <w:trPr>
          <w:trHeight w:val="397"/>
        </w:trPr>
        <w:tc>
          <w:tcPr>
            <w:tcW w:w="4464" w:type="pct"/>
          </w:tcPr>
          <w:p w:rsidR="00EB6D3D" w:rsidRPr="00696774" w:rsidRDefault="00EB6D3D" w:rsidP="00EB6D3D">
            <w:pPr>
              <w:rPr>
                <w:rFonts w:ascii="Times New Roman"/>
                <w:color w:val="000000" w:themeColor="text1"/>
                <w:sz w:val="28"/>
                <w:szCs w:val="28"/>
              </w:rPr>
            </w:pPr>
            <w:r w:rsidRPr="00696774">
              <w:rPr>
                <w:rFonts w:ascii="Times New Roman"/>
                <w:color w:val="000000" w:themeColor="text1"/>
                <w:sz w:val="28"/>
                <w:szCs w:val="28"/>
              </w:rPr>
              <w:t>107</w:t>
            </w:r>
            <w:r w:rsidRPr="00696774">
              <w:rPr>
                <w:rFonts w:ascii="Times New Roman"/>
                <w:color w:val="000000" w:themeColor="text1"/>
                <w:sz w:val="28"/>
                <w:szCs w:val="28"/>
              </w:rPr>
              <w:t>年原</w:t>
            </w:r>
            <w:r w:rsidRPr="00696774">
              <w:rPr>
                <w:rFonts w:ascii="Times New Roman"/>
                <w:color w:val="000000" w:themeColor="text1"/>
                <w:sz w:val="28"/>
                <w:szCs w:val="28"/>
              </w:rPr>
              <w:t>young</w:t>
            </w:r>
            <w:r w:rsidRPr="00696774">
              <w:rPr>
                <w:rFonts w:ascii="Times New Roman"/>
                <w:color w:val="000000" w:themeColor="text1"/>
                <w:sz w:val="28"/>
                <w:szCs w:val="28"/>
              </w:rPr>
              <w:t>青年返鄉體驗工讀計畫</w:t>
            </w:r>
          </w:p>
        </w:tc>
        <w:tc>
          <w:tcPr>
            <w:tcW w:w="536" w:type="pct"/>
            <w:vMerge/>
            <w:vAlign w:val="center"/>
          </w:tcPr>
          <w:p w:rsidR="00EB6D3D" w:rsidRPr="00696774" w:rsidRDefault="00EB6D3D" w:rsidP="00EB6D3D">
            <w:pPr>
              <w:rPr>
                <w:rFonts w:ascii="Times New Roman"/>
                <w:color w:val="000000" w:themeColor="text1"/>
                <w:sz w:val="28"/>
                <w:szCs w:val="28"/>
              </w:rPr>
            </w:pPr>
          </w:p>
        </w:tc>
      </w:tr>
    </w:tbl>
    <w:p w:rsidR="00B05EB5" w:rsidRPr="00696774" w:rsidRDefault="00EB6D3D" w:rsidP="00E26290">
      <w:pPr>
        <w:ind w:leftChars="100" w:left="340"/>
        <w:rPr>
          <w:rFonts w:ascii="Times New Roman"/>
          <w:color w:val="000000" w:themeColor="text1"/>
          <w:sz w:val="28"/>
        </w:rPr>
      </w:pPr>
      <w:r w:rsidRPr="00696774">
        <w:rPr>
          <w:rFonts w:ascii="Times New Roman"/>
          <w:color w:val="000000" w:themeColor="text1"/>
          <w:sz w:val="28"/>
        </w:rPr>
        <w:t>資料來源：原民會</w:t>
      </w:r>
    </w:p>
    <w:p w:rsidR="00B05EB5" w:rsidRPr="00696774" w:rsidRDefault="00B05EB5" w:rsidP="00EB6D3D">
      <w:pPr>
        <w:ind w:leftChars="294" w:left="1000"/>
        <w:rPr>
          <w:rFonts w:ascii="Times New Roman"/>
          <w:color w:val="000000" w:themeColor="text1"/>
          <w:sz w:val="28"/>
        </w:rPr>
      </w:pPr>
      <w:r w:rsidRPr="00696774">
        <w:rPr>
          <w:rFonts w:ascii="Times New Roman"/>
          <w:color w:val="000000" w:themeColor="text1"/>
          <w:sz w:val="28"/>
        </w:rPr>
        <w:br w:type="page"/>
      </w:r>
    </w:p>
    <w:p w:rsidR="00DA74BC" w:rsidRPr="00696774" w:rsidRDefault="00DA74BC" w:rsidP="002C185E">
      <w:pPr>
        <w:pStyle w:val="a3"/>
        <w:jc w:val="center"/>
        <w:rPr>
          <w:rFonts w:ascii="Times New Roman" w:hAnsi="Times New Roman"/>
          <w:b/>
          <w:color w:val="000000" w:themeColor="text1"/>
        </w:rPr>
      </w:pPr>
      <w:bookmarkStart w:id="297" w:name="_Ref37349769"/>
      <w:bookmarkStart w:id="298" w:name="_Toc47016520"/>
      <w:r w:rsidRPr="00696774">
        <w:rPr>
          <w:rFonts w:ascii="Times New Roman" w:hAnsi="Times New Roman"/>
          <w:b/>
          <w:color w:val="000000" w:themeColor="text1"/>
        </w:rPr>
        <w:lastRenderedPageBreak/>
        <w:t>原住民族社會安全發展第</w:t>
      </w:r>
      <w:r w:rsidRPr="00696774">
        <w:rPr>
          <w:rFonts w:ascii="Times New Roman" w:hAnsi="Times New Roman"/>
          <w:b/>
          <w:color w:val="000000" w:themeColor="text1"/>
        </w:rPr>
        <w:t>3</w:t>
      </w:r>
      <w:r w:rsidRPr="00696774">
        <w:rPr>
          <w:rFonts w:ascii="Times New Roman" w:hAnsi="Times New Roman"/>
          <w:b/>
          <w:color w:val="000000" w:themeColor="text1"/>
        </w:rPr>
        <w:t>期</w:t>
      </w:r>
      <w:r w:rsidRPr="00696774">
        <w:rPr>
          <w:rFonts w:ascii="Times New Roman" w:hAnsi="Times New Roman"/>
          <w:b/>
          <w:color w:val="000000" w:themeColor="text1"/>
        </w:rPr>
        <w:t>4</w:t>
      </w:r>
      <w:r w:rsidRPr="00696774">
        <w:rPr>
          <w:rFonts w:ascii="Times New Roman" w:hAnsi="Times New Roman"/>
          <w:b/>
          <w:color w:val="000000" w:themeColor="text1"/>
        </w:rPr>
        <w:t>年計畫（</w:t>
      </w:r>
      <w:r w:rsidRPr="00696774">
        <w:rPr>
          <w:rFonts w:ascii="Times New Roman" w:hAnsi="Times New Roman"/>
          <w:b/>
          <w:color w:val="000000" w:themeColor="text1"/>
        </w:rPr>
        <w:t>106</w:t>
      </w:r>
      <w:r w:rsidRPr="00696774">
        <w:rPr>
          <w:rFonts w:ascii="Times New Roman" w:hAnsi="Times New Roman"/>
          <w:b/>
          <w:color w:val="000000" w:themeColor="text1"/>
        </w:rPr>
        <w:t>年至</w:t>
      </w:r>
      <w:r w:rsidRPr="00696774">
        <w:rPr>
          <w:rFonts w:ascii="Times New Roman" w:hAnsi="Times New Roman"/>
          <w:b/>
          <w:color w:val="000000" w:themeColor="text1"/>
        </w:rPr>
        <w:t>109</w:t>
      </w:r>
      <w:r w:rsidRPr="00696774">
        <w:rPr>
          <w:rFonts w:ascii="Times New Roman" w:hAnsi="Times New Roman"/>
          <w:b/>
          <w:color w:val="000000" w:themeColor="text1"/>
        </w:rPr>
        <w:t>年）</w:t>
      </w:r>
      <w:r w:rsidRPr="00696774">
        <w:rPr>
          <w:rFonts w:ascii="Times New Roman" w:hAnsi="Times New Roman"/>
          <w:b/>
          <w:color w:val="000000" w:themeColor="text1"/>
        </w:rPr>
        <w:t>-</w:t>
      </w:r>
      <w:r w:rsidRPr="00696774">
        <w:rPr>
          <w:rFonts w:ascii="Times New Roman" w:hAnsi="Times New Roman"/>
          <w:b/>
          <w:color w:val="000000" w:themeColor="text1"/>
        </w:rPr>
        <w:t>促進原住民族就業服務項下各主要工作項目相關計畫（措施或方案）</w:t>
      </w:r>
      <w:bookmarkEnd w:id="297"/>
      <w:bookmarkEnd w:id="298"/>
    </w:p>
    <w:tbl>
      <w:tblPr>
        <w:tblW w:w="9654" w:type="dxa"/>
        <w:tblInd w:w="13" w:type="dxa"/>
        <w:tblCellMar>
          <w:left w:w="28" w:type="dxa"/>
          <w:right w:w="28" w:type="dxa"/>
        </w:tblCellMar>
        <w:tblLook w:val="04A0" w:firstRow="1" w:lastRow="0" w:firstColumn="1" w:lastColumn="0" w:noHBand="0" w:noVBand="1"/>
      </w:tblPr>
      <w:tblGrid>
        <w:gridCol w:w="1433"/>
        <w:gridCol w:w="1843"/>
        <w:gridCol w:w="3118"/>
        <w:gridCol w:w="3260"/>
      </w:tblGrid>
      <w:tr w:rsidR="00696774" w:rsidRPr="00696774" w:rsidTr="00DA74BC">
        <w:trPr>
          <w:trHeight w:val="454"/>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jc w:val="center"/>
              <w:rPr>
                <w:rFonts w:ascii="Times New Roman"/>
                <w:b/>
                <w:color w:val="000000" w:themeColor="text1"/>
                <w:spacing w:val="-20"/>
                <w:kern w:val="0"/>
                <w:sz w:val="24"/>
                <w:szCs w:val="24"/>
              </w:rPr>
            </w:pPr>
            <w:r w:rsidRPr="00696774">
              <w:rPr>
                <w:rFonts w:ascii="Times New Roman"/>
                <w:b/>
                <w:color w:val="000000" w:themeColor="text1"/>
                <w:spacing w:val="-20"/>
                <w:kern w:val="0"/>
                <w:sz w:val="24"/>
                <w:szCs w:val="24"/>
              </w:rPr>
              <w:t>計畫項目</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jc w:val="center"/>
              <w:rPr>
                <w:rFonts w:ascii="Times New Roman"/>
                <w:b/>
                <w:color w:val="000000" w:themeColor="text1"/>
                <w:spacing w:val="-20"/>
                <w:kern w:val="0"/>
                <w:sz w:val="24"/>
                <w:szCs w:val="24"/>
              </w:rPr>
            </w:pPr>
            <w:r w:rsidRPr="00696774">
              <w:rPr>
                <w:rFonts w:ascii="Times New Roman"/>
                <w:b/>
                <w:color w:val="000000" w:themeColor="text1"/>
                <w:spacing w:val="-20"/>
                <w:kern w:val="0"/>
                <w:sz w:val="24"/>
                <w:szCs w:val="24"/>
              </w:rPr>
              <w:t>執行策略</w:t>
            </w:r>
          </w:p>
        </w:tc>
        <w:tc>
          <w:tcPr>
            <w:tcW w:w="3118" w:type="dxa"/>
            <w:tcBorders>
              <w:top w:val="single" w:sz="4" w:space="0" w:color="auto"/>
              <w:left w:val="nil"/>
              <w:bottom w:val="single" w:sz="4" w:space="0" w:color="auto"/>
              <w:right w:val="nil"/>
            </w:tcBorders>
            <w:shd w:val="clear" w:color="auto" w:fill="auto"/>
            <w:vAlign w:val="center"/>
            <w:hideMark/>
          </w:tcPr>
          <w:p w:rsidR="00DA74BC" w:rsidRPr="00696774" w:rsidRDefault="00DA74BC" w:rsidP="00DA74BC">
            <w:pPr>
              <w:widowControl/>
              <w:overflowPunct/>
              <w:autoSpaceDE/>
              <w:autoSpaceDN/>
              <w:spacing w:line="320" w:lineRule="exact"/>
              <w:jc w:val="center"/>
              <w:rPr>
                <w:rFonts w:ascii="Times New Roman"/>
                <w:b/>
                <w:color w:val="000000" w:themeColor="text1"/>
                <w:spacing w:val="-20"/>
                <w:kern w:val="0"/>
                <w:sz w:val="24"/>
                <w:szCs w:val="24"/>
              </w:rPr>
            </w:pPr>
            <w:r w:rsidRPr="00696774">
              <w:rPr>
                <w:rFonts w:ascii="Times New Roman"/>
                <w:b/>
                <w:color w:val="000000" w:themeColor="text1"/>
                <w:spacing w:val="-20"/>
                <w:kern w:val="0"/>
                <w:sz w:val="24"/>
                <w:szCs w:val="24"/>
              </w:rPr>
              <w:t>主要工作項目</w:t>
            </w:r>
          </w:p>
        </w:tc>
        <w:tc>
          <w:tcPr>
            <w:tcW w:w="326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A74BC" w:rsidRPr="00696774" w:rsidRDefault="00DA74BC" w:rsidP="00DA74BC">
            <w:pPr>
              <w:widowControl/>
              <w:overflowPunct/>
              <w:autoSpaceDE/>
              <w:autoSpaceDN/>
              <w:spacing w:line="320" w:lineRule="exact"/>
              <w:jc w:val="center"/>
              <w:rPr>
                <w:rFonts w:ascii="Times New Roman"/>
                <w:b/>
                <w:color w:val="000000" w:themeColor="text1"/>
                <w:spacing w:val="-20"/>
                <w:kern w:val="0"/>
                <w:sz w:val="24"/>
                <w:szCs w:val="24"/>
              </w:rPr>
            </w:pPr>
            <w:r w:rsidRPr="00696774">
              <w:rPr>
                <w:rFonts w:ascii="Times New Roman"/>
                <w:b/>
                <w:color w:val="000000" w:themeColor="text1"/>
                <w:spacing w:val="-20"/>
                <w:kern w:val="0"/>
                <w:sz w:val="24"/>
                <w:szCs w:val="24"/>
              </w:rPr>
              <w:t>原民會相關計畫（措施或方案）</w:t>
            </w:r>
          </w:p>
        </w:tc>
      </w:tr>
      <w:tr w:rsidR="00696774" w:rsidRPr="00696774" w:rsidTr="00DA74BC">
        <w:trPr>
          <w:trHeight w:val="454"/>
        </w:trPr>
        <w:tc>
          <w:tcPr>
            <w:tcW w:w="1433" w:type="dxa"/>
            <w:vMerge w:val="restart"/>
            <w:tcBorders>
              <w:top w:val="nil"/>
              <w:left w:val="single" w:sz="4" w:space="0" w:color="auto"/>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jc w:val="center"/>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促進原住民族就業服務</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ind w:left="440" w:hangingChars="200" w:hanging="440"/>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w:t>
            </w:r>
            <w:r w:rsidRPr="00696774">
              <w:rPr>
                <w:rFonts w:ascii="Times New Roman"/>
                <w:color w:val="000000" w:themeColor="text1"/>
                <w:spacing w:val="-20"/>
                <w:kern w:val="0"/>
                <w:sz w:val="24"/>
                <w:szCs w:val="24"/>
              </w:rPr>
              <w:t>一</w:t>
            </w:r>
            <w:r w:rsidRPr="00696774">
              <w:rPr>
                <w:rFonts w:ascii="Times New Roman"/>
                <w:color w:val="000000" w:themeColor="text1"/>
                <w:spacing w:val="-20"/>
                <w:kern w:val="0"/>
                <w:sz w:val="24"/>
                <w:szCs w:val="24"/>
              </w:rPr>
              <w:t>)</w:t>
            </w:r>
            <w:r w:rsidRPr="00696774">
              <w:rPr>
                <w:rFonts w:ascii="Times New Roman"/>
                <w:color w:val="000000" w:themeColor="text1"/>
                <w:spacing w:val="-20"/>
                <w:kern w:val="0"/>
                <w:sz w:val="24"/>
                <w:szCs w:val="24"/>
              </w:rPr>
              <w:t>提升就業職能</w:t>
            </w:r>
          </w:p>
        </w:tc>
        <w:tc>
          <w:tcPr>
            <w:tcW w:w="3118" w:type="dxa"/>
            <w:tcBorders>
              <w:top w:val="nil"/>
              <w:left w:val="nil"/>
              <w:bottom w:val="single" w:sz="4" w:space="0" w:color="auto"/>
              <w:right w:val="nil"/>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1.</w:t>
            </w:r>
            <w:r w:rsidRPr="00696774">
              <w:rPr>
                <w:rFonts w:ascii="Times New Roman"/>
                <w:color w:val="000000" w:themeColor="text1"/>
                <w:spacing w:val="-20"/>
                <w:kern w:val="0"/>
                <w:sz w:val="24"/>
                <w:szCs w:val="24"/>
              </w:rPr>
              <w:t>辦理職業訓練</w:t>
            </w:r>
          </w:p>
        </w:tc>
        <w:tc>
          <w:tcPr>
            <w:tcW w:w="3260" w:type="dxa"/>
            <w:tcBorders>
              <w:top w:val="nil"/>
              <w:left w:val="single" w:sz="8" w:space="0" w:color="auto"/>
              <w:bottom w:val="single" w:sz="4" w:space="0" w:color="auto"/>
              <w:right w:val="single" w:sz="8" w:space="0" w:color="auto"/>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原住民職業訓練運用計畫</w:t>
            </w:r>
          </w:p>
        </w:tc>
      </w:tr>
      <w:tr w:rsidR="00696774" w:rsidRPr="00696774" w:rsidTr="00DA74BC">
        <w:trPr>
          <w:trHeight w:val="454"/>
        </w:trPr>
        <w:tc>
          <w:tcPr>
            <w:tcW w:w="1433" w:type="dxa"/>
            <w:vMerge/>
            <w:tcBorders>
              <w:top w:val="nil"/>
              <w:left w:val="single" w:sz="4" w:space="0" w:color="auto"/>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p>
        </w:tc>
        <w:tc>
          <w:tcPr>
            <w:tcW w:w="1843" w:type="dxa"/>
            <w:vMerge/>
            <w:tcBorders>
              <w:top w:val="nil"/>
              <w:left w:val="single" w:sz="4" w:space="0" w:color="auto"/>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p>
        </w:tc>
        <w:tc>
          <w:tcPr>
            <w:tcW w:w="3118" w:type="dxa"/>
            <w:tcBorders>
              <w:top w:val="nil"/>
              <w:left w:val="nil"/>
              <w:bottom w:val="single" w:sz="4" w:space="0" w:color="auto"/>
              <w:right w:val="nil"/>
            </w:tcBorders>
            <w:shd w:val="clear" w:color="auto" w:fill="auto"/>
            <w:vAlign w:val="center"/>
            <w:hideMark/>
          </w:tcPr>
          <w:p w:rsidR="00DA74BC" w:rsidRPr="00696774" w:rsidRDefault="00DA74BC" w:rsidP="00DA74BC">
            <w:pPr>
              <w:widowControl/>
              <w:overflowPunct/>
              <w:autoSpaceDE/>
              <w:autoSpaceDN/>
              <w:spacing w:line="320" w:lineRule="exact"/>
              <w:ind w:left="220" w:hangingChars="100" w:hanging="220"/>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2.</w:t>
            </w:r>
            <w:r w:rsidRPr="00696774">
              <w:rPr>
                <w:rFonts w:ascii="Times New Roman"/>
                <w:color w:val="000000" w:themeColor="text1"/>
                <w:spacing w:val="-20"/>
                <w:kern w:val="0"/>
                <w:sz w:val="24"/>
                <w:szCs w:val="24"/>
              </w:rPr>
              <w:t>獎勵取得乙級以上技術士證照</w:t>
            </w:r>
          </w:p>
        </w:tc>
        <w:tc>
          <w:tcPr>
            <w:tcW w:w="3260" w:type="dxa"/>
            <w:tcBorders>
              <w:top w:val="nil"/>
              <w:left w:val="single" w:sz="8" w:space="0" w:color="auto"/>
              <w:bottom w:val="single" w:sz="4" w:space="0" w:color="auto"/>
              <w:right w:val="single" w:sz="8" w:space="0" w:color="auto"/>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原住民取得技術士證照獎勵</w:t>
            </w:r>
          </w:p>
        </w:tc>
      </w:tr>
      <w:tr w:rsidR="00696774" w:rsidRPr="00696774" w:rsidTr="00DA74BC">
        <w:trPr>
          <w:trHeight w:val="454"/>
        </w:trPr>
        <w:tc>
          <w:tcPr>
            <w:tcW w:w="1433" w:type="dxa"/>
            <w:vMerge/>
            <w:tcBorders>
              <w:top w:val="nil"/>
              <w:left w:val="single" w:sz="4" w:space="0" w:color="auto"/>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ind w:left="440" w:hangingChars="200" w:hanging="440"/>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w:t>
            </w:r>
            <w:r w:rsidRPr="00696774">
              <w:rPr>
                <w:rFonts w:ascii="Times New Roman"/>
                <w:color w:val="000000" w:themeColor="text1"/>
                <w:spacing w:val="-20"/>
                <w:kern w:val="0"/>
                <w:sz w:val="24"/>
                <w:szCs w:val="24"/>
              </w:rPr>
              <w:t>二</w:t>
            </w:r>
            <w:r w:rsidRPr="00696774">
              <w:rPr>
                <w:rFonts w:ascii="Times New Roman"/>
                <w:color w:val="000000" w:themeColor="text1"/>
                <w:spacing w:val="-20"/>
                <w:kern w:val="0"/>
                <w:sz w:val="24"/>
                <w:szCs w:val="24"/>
              </w:rPr>
              <w:t>)</w:t>
            </w:r>
            <w:r w:rsidRPr="00696774">
              <w:rPr>
                <w:rFonts w:ascii="Times New Roman"/>
                <w:color w:val="000000" w:themeColor="text1"/>
                <w:spacing w:val="-20"/>
                <w:kern w:val="0"/>
                <w:sz w:val="24"/>
                <w:szCs w:val="24"/>
              </w:rPr>
              <w:t>創造就業機會</w:t>
            </w:r>
          </w:p>
        </w:tc>
        <w:tc>
          <w:tcPr>
            <w:tcW w:w="3118" w:type="dxa"/>
            <w:tcBorders>
              <w:top w:val="nil"/>
              <w:left w:val="nil"/>
              <w:bottom w:val="single" w:sz="4" w:space="0" w:color="auto"/>
              <w:right w:val="nil"/>
            </w:tcBorders>
            <w:shd w:val="clear" w:color="auto" w:fill="auto"/>
            <w:vAlign w:val="center"/>
            <w:hideMark/>
          </w:tcPr>
          <w:p w:rsidR="00DA74BC" w:rsidRPr="00696774" w:rsidRDefault="00DA74BC" w:rsidP="00DA74BC">
            <w:pPr>
              <w:widowControl/>
              <w:overflowPunct/>
              <w:autoSpaceDE/>
              <w:autoSpaceDN/>
              <w:spacing w:line="320" w:lineRule="exact"/>
              <w:ind w:left="220" w:hangingChars="100" w:hanging="220"/>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1.</w:t>
            </w:r>
            <w:r w:rsidRPr="00696774">
              <w:rPr>
                <w:rFonts w:ascii="Times New Roman"/>
                <w:color w:val="000000" w:themeColor="text1"/>
                <w:spacing w:val="-20"/>
                <w:kern w:val="0"/>
                <w:sz w:val="24"/>
                <w:szCs w:val="24"/>
              </w:rPr>
              <w:t>原住民合作社深耕計畫</w:t>
            </w:r>
          </w:p>
        </w:tc>
        <w:tc>
          <w:tcPr>
            <w:tcW w:w="3260" w:type="dxa"/>
            <w:tcBorders>
              <w:top w:val="nil"/>
              <w:left w:val="single" w:sz="8" w:space="0" w:color="auto"/>
              <w:bottom w:val="single" w:sz="4" w:space="0" w:color="auto"/>
              <w:right w:val="single" w:sz="8" w:space="0" w:color="auto"/>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原住民合作社輔導計畫</w:t>
            </w:r>
          </w:p>
        </w:tc>
      </w:tr>
      <w:tr w:rsidR="00696774" w:rsidRPr="00696774" w:rsidTr="00DA74BC">
        <w:trPr>
          <w:trHeight w:val="454"/>
        </w:trPr>
        <w:tc>
          <w:tcPr>
            <w:tcW w:w="1433" w:type="dxa"/>
            <w:vMerge/>
            <w:tcBorders>
              <w:top w:val="nil"/>
              <w:left w:val="single" w:sz="4" w:space="0" w:color="auto"/>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p>
        </w:tc>
        <w:tc>
          <w:tcPr>
            <w:tcW w:w="1843" w:type="dxa"/>
            <w:vMerge/>
            <w:tcBorders>
              <w:top w:val="nil"/>
              <w:left w:val="single" w:sz="4" w:space="0" w:color="auto"/>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p>
        </w:tc>
        <w:tc>
          <w:tcPr>
            <w:tcW w:w="3118" w:type="dxa"/>
            <w:tcBorders>
              <w:top w:val="nil"/>
              <w:left w:val="nil"/>
              <w:bottom w:val="single" w:sz="4" w:space="0" w:color="auto"/>
              <w:right w:val="nil"/>
            </w:tcBorders>
            <w:shd w:val="clear" w:color="auto" w:fill="auto"/>
            <w:vAlign w:val="center"/>
            <w:hideMark/>
          </w:tcPr>
          <w:p w:rsidR="00DA74BC" w:rsidRPr="00696774" w:rsidRDefault="00DA74BC" w:rsidP="00DA74BC">
            <w:pPr>
              <w:widowControl/>
              <w:overflowPunct/>
              <w:autoSpaceDE/>
              <w:autoSpaceDN/>
              <w:spacing w:line="320" w:lineRule="exact"/>
              <w:ind w:left="220" w:hangingChars="100" w:hanging="220"/>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2.</w:t>
            </w:r>
            <w:r w:rsidRPr="00696774">
              <w:rPr>
                <w:rFonts w:ascii="Times New Roman"/>
                <w:color w:val="000000" w:themeColor="text1"/>
                <w:spacing w:val="-20"/>
                <w:kern w:val="0"/>
                <w:sz w:val="24"/>
                <w:szCs w:val="24"/>
              </w:rPr>
              <w:t>創造長期就業機會</w:t>
            </w:r>
          </w:p>
        </w:tc>
        <w:tc>
          <w:tcPr>
            <w:tcW w:w="3260" w:type="dxa"/>
            <w:tcBorders>
              <w:top w:val="nil"/>
              <w:left w:val="single" w:sz="8" w:space="0" w:color="auto"/>
              <w:bottom w:val="single" w:sz="4" w:space="0" w:color="auto"/>
              <w:right w:val="single" w:sz="8" w:space="0" w:color="auto"/>
            </w:tcBorders>
            <w:shd w:val="clear" w:color="auto" w:fill="auto"/>
            <w:vAlign w:val="center"/>
            <w:hideMark/>
          </w:tcPr>
          <w:p w:rsidR="00DA74BC" w:rsidRPr="00696774" w:rsidRDefault="00DA74BC" w:rsidP="00DA74BC">
            <w:pPr>
              <w:widowControl/>
              <w:overflowPunct/>
              <w:autoSpaceDE/>
              <w:autoSpaceDN/>
              <w:spacing w:line="320" w:lineRule="exact"/>
              <w:jc w:val="center"/>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（註）</w:t>
            </w:r>
          </w:p>
        </w:tc>
      </w:tr>
      <w:tr w:rsidR="00696774" w:rsidRPr="00696774" w:rsidTr="00DA74BC">
        <w:trPr>
          <w:trHeight w:val="454"/>
        </w:trPr>
        <w:tc>
          <w:tcPr>
            <w:tcW w:w="1433" w:type="dxa"/>
            <w:vMerge/>
            <w:tcBorders>
              <w:top w:val="nil"/>
              <w:left w:val="single" w:sz="4" w:space="0" w:color="auto"/>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ind w:left="440" w:hangingChars="200" w:hanging="440"/>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w:t>
            </w:r>
            <w:r w:rsidRPr="00696774">
              <w:rPr>
                <w:rFonts w:ascii="Times New Roman"/>
                <w:color w:val="000000" w:themeColor="text1"/>
                <w:spacing w:val="-20"/>
                <w:kern w:val="0"/>
                <w:sz w:val="24"/>
                <w:szCs w:val="24"/>
              </w:rPr>
              <w:t>三</w:t>
            </w:r>
            <w:r w:rsidRPr="00696774">
              <w:rPr>
                <w:rFonts w:ascii="Times New Roman"/>
                <w:color w:val="000000" w:themeColor="text1"/>
                <w:spacing w:val="-20"/>
                <w:kern w:val="0"/>
                <w:sz w:val="24"/>
                <w:szCs w:val="24"/>
              </w:rPr>
              <w:t>)</w:t>
            </w:r>
            <w:r w:rsidRPr="00696774">
              <w:rPr>
                <w:rFonts w:ascii="Times New Roman"/>
                <w:color w:val="000000" w:themeColor="text1"/>
                <w:spacing w:val="-20"/>
                <w:kern w:val="0"/>
                <w:sz w:val="24"/>
                <w:szCs w:val="24"/>
              </w:rPr>
              <w:t>強化服務網絡</w:t>
            </w:r>
          </w:p>
        </w:tc>
        <w:tc>
          <w:tcPr>
            <w:tcW w:w="3118" w:type="dxa"/>
            <w:tcBorders>
              <w:top w:val="nil"/>
              <w:left w:val="nil"/>
              <w:bottom w:val="single" w:sz="4" w:space="0" w:color="auto"/>
              <w:right w:val="nil"/>
            </w:tcBorders>
            <w:shd w:val="clear" w:color="auto" w:fill="auto"/>
            <w:vAlign w:val="center"/>
            <w:hideMark/>
          </w:tcPr>
          <w:p w:rsidR="00DA74BC" w:rsidRPr="00696774" w:rsidRDefault="00DA74BC" w:rsidP="00DA74BC">
            <w:pPr>
              <w:widowControl/>
              <w:overflowPunct/>
              <w:autoSpaceDE/>
              <w:autoSpaceDN/>
              <w:spacing w:line="320" w:lineRule="exact"/>
              <w:ind w:left="220" w:hangingChars="100" w:hanging="220"/>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1.</w:t>
            </w:r>
            <w:r w:rsidRPr="00696774">
              <w:rPr>
                <w:rFonts w:ascii="Times New Roman"/>
                <w:color w:val="000000" w:themeColor="text1"/>
                <w:spacing w:val="-20"/>
                <w:kern w:val="0"/>
                <w:sz w:val="24"/>
                <w:szCs w:val="24"/>
              </w:rPr>
              <w:t>辦理原住民就業狀況調查</w:t>
            </w:r>
          </w:p>
        </w:tc>
        <w:tc>
          <w:tcPr>
            <w:tcW w:w="3260" w:type="dxa"/>
            <w:tcBorders>
              <w:top w:val="nil"/>
              <w:left w:val="single" w:sz="8" w:space="0" w:color="auto"/>
              <w:bottom w:val="single" w:sz="4" w:space="0" w:color="auto"/>
              <w:right w:val="single" w:sz="8" w:space="0" w:color="auto"/>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原住民就業狀況調查</w:t>
            </w:r>
          </w:p>
        </w:tc>
      </w:tr>
      <w:tr w:rsidR="00696774" w:rsidRPr="00696774" w:rsidTr="00DA74BC">
        <w:trPr>
          <w:trHeight w:val="680"/>
        </w:trPr>
        <w:tc>
          <w:tcPr>
            <w:tcW w:w="1433" w:type="dxa"/>
            <w:vMerge/>
            <w:tcBorders>
              <w:top w:val="nil"/>
              <w:left w:val="single" w:sz="4" w:space="0" w:color="auto"/>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p>
        </w:tc>
        <w:tc>
          <w:tcPr>
            <w:tcW w:w="1843" w:type="dxa"/>
            <w:vMerge/>
            <w:tcBorders>
              <w:top w:val="nil"/>
              <w:left w:val="single" w:sz="4" w:space="0" w:color="auto"/>
              <w:bottom w:val="single" w:sz="4" w:space="0" w:color="auto"/>
              <w:right w:val="single" w:sz="4" w:space="0" w:color="auto"/>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p>
        </w:tc>
        <w:tc>
          <w:tcPr>
            <w:tcW w:w="3118" w:type="dxa"/>
            <w:tcBorders>
              <w:top w:val="nil"/>
              <w:left w:val="nil"/>
              <w:bottom w:val="single" w:sz="4" w:space="0" w:color="auto"/>
              <w:right w:val="nil"/>
            </w:tcBorders>
            <w:shd w:val="clear" w:color="auto" w:fill="auto"/>
            <w:vAlign w:val="center"/>
            <w:hideMark/>
          </w:tcPr>
          <w:p w:rsidR="00DA74BC" w:rsidRPr="00696774" w:rsidRDefault="00DA74BC" w:rsidP="00DA74BC">
            <w:pPr>
              <w:widowControl/>
              <w:overflowPunct/>
              <w:autoSpaceDE/>
              <w:autoSpaceDN/>
              <w:spacing w:line="320" w:lineRule="exact"/>
              <w:ind w:left="220" w:hangingChars="100" w:hanging="220"/>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2.</w:t>
            </w:r>
            <w:r w:rsidRPr="00696774">
              <w:rPr>
                <w:rFonts w:ascii="Times New Roman"/>
                <w:color w:val="000000" w:themeColor="text1"/>
                <w:spacing w:val="-20"/>
                <w:kern w:val="0"/>
                <w:sz w:val="24"/>
                <w:szCs w:val="24"/>
              </w:rPr>
              <w:t>僱用專業化原住民就業服務人員</w:t>
            </w:r>
          </w:p>
        </w:tc>
        <w:tc>
          <w:tcPr>
            <w:tcW w:w="3260" w:type="dxa"/>
            <w:tcBorders>
              <w:top w:val="nil"/>
              <w:left w:val="single" w:sz="8" w:space="0" w:color="auto"/>
              <w:bottom w:val="single" w:sz="4" w:space="0" w:color="auto"/>
              <w:right w:val="single" w:sz="8" w:space="0" w:color="auto"/>
            </w:tcBorders>
            <w:shd w:val="clear" w:color="auto" w:fill="auto"/>
            <w:vAlign w:val="center"/>
            <w:hideMark/>
          </w:tcPr>
          <w:p w:rsidR="00DA74BC" w:rsidRPr="00696774" w:rsidRDefault="00DA74BC" w:rsidP="00DA74BC">
            <w:pPr>
              <w:widowControl/>
              <w:overflowPunct/>
              <w:autoSpaceDE/>
              <w:autoSpaceDN/>
              <w:spacing w:line="320" w:lineRule="exact"/>
              <w:jc w:val="left"/>
              <w:rPr>
                <w:rFonts w:ascii="Times New Roman"/>
                <w:color w:val="000000" w:themeColor="text1"/>
                <w:spacing w:val="-20"/>
                <w:kern w:val="0"/>
                <w:sz w:val="24"/>
                <w:szCs w:val="24"/>
              </w:rPr>
            </w:pPr>
            <w:r w:rsidRPr="00696774">
              <w:rPr>
                <w:rFonts w:ascii="Times New Roman"/>
                <w:color w:val="000000" w:themeColor="text1"/>
                <w:spacing w:val="-20"/>
                <w:kern w:val="0"/>
                <w:sz w:val="24"/>
                <w:szCs w:val="24"/>
              </w:rPr>
              <w:t>原住民族社會安全計畫</w:t>
            </w:r>
            <w:r w:rsidRPr="00696774">
              <w:rPr>
                <w:rFonts w:ascii="Times New Roman"/>
                <w:color w:val="000000" w:themeColor="text1"/>
                <w:spacing w:val="-20"/>
                <w:kern w:val="0"/>
                <w:sz w:val="24"/>
                <w:szCs w:val="24"/>
              </w:rPr>
              <w:t>-</w:t>
            </w:r>
            <w:r w:rsidRPr="00696774">
              <w:rPr>
                <w:rFonts w:ascii="Times New Roman"/>
                <w:color w:val="000000" w:themeColor="text1"/>
                <w:spacing w:val="-20"/>
                <w:kern w:val="0"/>
                <w:sz w:val="24"/>
                <w:szCs w:val="24"/>
              </w:rPr>
              <w:t>僱用原住民就業服務人員計畫</w:t>
            </w:r>
          </w:p>
        </w:tc>
      </w:tr>
    </w:tbl>
    <w:p w:rsidR="00E26290" w:rsidRPr="00696774" w:rsidRDefault="00E26290" w:rsidP="008E1BBD">
      <w:pPr>
        <w:spacing w:beforeLines="50" w:before="228" w:line="280" w:lineRule="exact"/>
        <w:ind w:leftChars="82" w:left="783" w:hangingChars="168" w:hanging="504"/>
        <w:rPr>
          <w:rFonts w:ascii="Times New Roman"/>
          <w:color w:val="000000" w:themeColor="text1"/>
          <w:sz w:val="28"/>
          <w:szCs w:val="28"/>
        </w:rPr>
      </w:pPr>
      <w:r w:rsidRPr="00696774">
        <w:rPr>
          <w:rFonts w:ascii="Times New Roman"/>
          <w:color w:val="000000" w:themeColor="text1"/>
          <w:sz w:val="28"/>
          <w:szCs w:val="28"/>
        </w:rPr>
        <w:t>資料來源：審計部查復資料。</w:t>
      </w:r>
    </w:p>
    <w:p w:rsidR="00DA74BC" w:rsidRPr="00696774" w:rsidRDefault="00DA74BC" w:rsidP="008E1BBD">
      <w:pPr>
        <w:spacing w:beforeLines="50" w:before="228" w:line="280" w:lineRule="exact"/>
        <w:ind w:leftChars="82" w:left="783" w:hangingChars="168" w:hanging="504"/>
        <w:rPr>
          <w:rFonts w:ascii="Times New Roman"/>
          <w:color w:val="000000" w:themeColor="text1"/>
          <w:sz w:val="28"/>
          <w:szCs w:val="28"/>
        </w:rPr>
      </w:pPr>
      <w:r w:rsidRPr="00696774">
        <w:rPr>
          <w:rFonts w:ascii="Times New Roman"/>
          <w:color w:val="000000" w:themeColor="text1"/>
          <w:sz w:val="28"/>
          <w:szCs w:val="28"/>
        </w:rPr>
        <w:t>註：依據原民會提供資料，創造長期就業機會</w:t>
      </w:r>
      <w:r w:rsidRPr="00696774">
        <w:rPr>
          <w:rFonts w:ascii="Times New Roman"/>
          <w:color w:val="000000" w:themeColor="text1"/>
          <w:sz w:val="28"/>
          <w:szCs w:val="28"/>
        </w:rPr>
        <w:t>1</w:t>
      </w:r>
      <w:r w:rsidRPr="00696774">
        <w:rPr>
          <w:rFonts w:ascii="Times New Roman"/>
          <w:color w:val="000000" w:themeColor="text1"/>
          <w:sz w:val="28"/>
          <w:szCs w:val="28"/>
        </w:rPr>
        <w:t>項無直接計畫方案，該項目係以「實際徵收代金金額換算人</w:t>
      </w:r>
      <w:r w:rsidRPr="00696774">
        <w:rPr>
          <w:rFonts w:ascii="Times New Roman"/>
          <w:color w:val="000000" w:themeColor="text1"/>
          <w:sz w:val="28"/>
          <w:szCs w:val="28"/>
        </w:rPr>
        <w:t>/</w:t>
      </w:r>
      <w:r w:rsidRPr="00696774">
        <w:rPr>
          <w:rFonts w:ascii="Times New Roman"/>
          <w:color w:val="000000" w:themeColor="text1"/>
          <w:sz w:val="28"/>
          <w:szCs w:val="28"/>
        </w:rPr>
        <w:t>年總人數</w:t>
      </w:r>
      <w:r w:rsidRPr="00696774">
        <w:rPr>
          <w:rFonts w:ascii="Times New Roman"/>
          <w:color w:val="000000" w:themeColor="text1"/>
          <w:sz w:val="28"/>
          <w:szCs w:val="28"/>
        </w:rPr>
        <w:t>(</w:t>
      </w:r>
      <w:r w:rsidRPr="00696774">
        <w:rPr>
          <w:rFonts w:ascii="Times New Roman"/>
          <w:color w:val="000000" w:themeColor="text1"/>
          <w:sz w:val="28"/>
          <w:szCs w:val="28"/>
        </w:rPr>
        <w:t>人</w:t>
      </w:r>
      <w:r w:rsidRPr="00696774">
        <w:rPr>
          <w:rFonts w:ascii="Times New Roman"/>
          <w:color w:val="000000" w:themeColor="text1"/>
          <w:sz w:val="28"/>
          <w:szCs w:val="28"/>
        </w:rPr>
        <w:t>)</w:t>
      </w:r>
      <w:r w:rsidRPr="00696774">
        <w:rPr>
          <w:rFonts w:ascii="Times New Roman"/>
          <w:color w:val="000000" w:themeColor="text1"/>
          <w:sz w:val="28"/>
          <w:szCs w:val="28"/>
        </w:rPr>
        <w:t>」作為績效衡量指標。</w:t>
      </w:r>
    </w:p>
    <w:p w:rsidR="00CC62CE" w:rsidRPr="00696774" w:rsidRDefault="00CC62CE" w:rsidP="008E1BBD">
      <w:pPr>
        <w:spacing w:line="280" w:lineRule="exact"/>
        <w:ind w:leftChars="82" w:left="783" w:hangingChars="168" w:hanging="504"/>
        <w:rPr>
          <w:rFonts w:ascii="Times New Roman"/>
          <w:color w:val="000000" w:themeColor="text1"/>
          <w:sz w:val="28"/>
          <w:szCs w:val="28"/>
        </w:rPr>
      </w:pPr>
    </w:p>
    <w:p w:rsidR="00811A72" w:rsidRPr="00696774" w:rsidRDefault="00766246" w:rsidP="00766246">
      <w:pPr>
        <w:pStyle w:val="a3"/>
        <w:jc w:val="center"/>
        <w:rPr>
          <w:rFonts w:ascii="Times New Roman" w:hAnsi="Times New Roman"/>
          <w:b/>
          <w:color w:val="000000" w:themeColor="text1"/>
        </w:rPr>
      </w:pPr>
      <w:bookmarkStart w:id="299" w:name="_Ref37344067"/>
      <w:bookmarkStart w:id="300" w:name="_Toc47016521"/>
      <w:r w:rsidRPr="00696774">
        <w:rPr>
          <w:rFonts w:ascii="Times New Roman" w:hAnsi="Times New Roman"/>
          <w:b/>
          <w:color w:val="000000" w:themeColor="text1"/>
        </w:rPr>
        <w:t>促進原住民就業方案第三期（</w:t>
      </w:r>
      <w:r w:rsidRPr="00696774">
        <w:rPr>
          <w:rFonts w:ascii="Times New Roman" w:hAnsi="Times New Roman"/>
          <w:b/>
          <w:color w:val="000000" w:themeColor="text1"/>
        </w:rPr>
        <w:t>106-109</w:t>
      </w:r>
      <w:r w:rsidR="008E1BBD" w:rsidRPr="00696774">
        <w:rPr>
          <w:rFonts w:ascii="Times New Roman" w:hAnsi="Times New Roman"/>
          <w:b/>
          <w:color w:val="000000" w:themeColor="text1"/>
        </w:rPr>
        <w:t>年</w:t>
      </w:r>
      <w:r w:rsidRPr="00696774">
        <w:rPr>
          <w:rFonts w:ascii="Times New Roman" w:hAnsi="Times New Roman"/>
          <w:b/>
          <w:color w:val="000000" w:themeColor="text1"/>
        </w:rPr>
        <w:t>）主要目標、相關措施方案及主辦</w:t>
      </w:r>
      <w:bookmarkEnd w:id="299"/>
      <w:r w:rsidR="000567C9" w:rsidRPr="00696774">
        <w:rPr>
          <w:rFonts w:ascii="Times New Roman" w:hAnsi="Times New Roman"/>
          <w:b/>
          <w:color w:val="000000" w:themeColor="text1"/>
        </w:rPr>
        <w:t>機關</w:t>
      </w:r>
      <w:bookmarkEnd w:id="300"/>
    </w:p>
    <w:tbl>
      <w:tblPr>
        <w:tblStyle w:val="afa"/>
        <w:tblW w:w="0" w:type="auto"/>
        <w:tblInd w:w="137" w:type="dxa"/>
        <w:tblLook w:val="04A0" w:firstRow="1" w:lastRow="0" w:firstColumn="1" w:lastColumn="0" w:noHBand="0" w:noVBand="1"/>
      </w:tblPr>
      <w:tblGrid>
        <w:gridCol w:w="2126"/>
        <w:gridCol w:w="4395"/>
        <w:gridCol w:w="2176"/>
      </w:tblGrid>
      <w:tr w:rsidR="00696774" w:rsidRPr="00696774" w:rsidTr="003E7329">
        <w:trPr>
          <w:tblHeader/>
        </w:trPr>
        <w:tc>
          <w:tcPr>
            <w:tcW w:w="2126" w:type="dxa"/>
          </w:tcPr>
          <w:p w:rsidR="00811A72" w:rsidRPr="00696774" w:rsidRDefault="00811A72" w:rsidP="00766246">
            <w:pPr>
              <w:pStyle w:val="21"/>
              <w:ind w:leftChars="0" w:left="0" w:firstLineChars="0" w:firstLine="0"/>
              <w:jc w:val="center"/>
              <w:rPr>
                <w:rFonts w:ascii="Times New Roman"/>
                <w:b/>
                <w:color w:val="000000" w:themeColor="text1"/>
                <w:sz w:val="28"/>
                <w:szCs w:val="28"/>
              </w:rPr>
            </w:pPr>
            <w:r w:rsidRPr="00696774">
              <w:rPr>
                <w:rFonts w:ascii="Times New Roman"/>
                <w:b/>
                <w:color w:val="000000" w:themeColor="text1"/>
                <w:sz w:val="28"/>
                <w:szCs w:val="28"/>
              </w:rPr>
              <w:t>主要目標</w:t>
            </w:r>
          </w:p>
        </w:tc>
        <w:tc>
          <w:tcPr>
            <w:tcW w:w="4395" w:type="dxa"/>
          </w:tcPr>
          <w:p w:rsidR="00811A72" w:rsidRPr="00696774" w:rsidRDefault="00811A72" w:rsidP="00766246">
            <w:pPr>
              <w:pStyle w:val="21"/>
              <w:ind w:leftChars="0" w:left="0" w:firstLineChars="0" w:firstLine="0"/>
              <w:jc w:val="center"/>
              <w:rPr>
                <w:rFonts w:ascii="Times New Roman"/>
                <w:b/>
                <w:color w:val="000000" w:themeColor="text1"/>
                <w:sz w:val="28"/>
                <w:szCs w:val="28"/>
              </w:rPr>
            </w:pPr>
            <w:r w:rsidRPr="00696774">
              <w:rPr>
                <w:rFonts w:ascii="Times New Roman"/>
                <w:b/>
                <w:color w:val="000000" w:themeColor="text1"/>
                <w:sz w:val="28"/>
                <w:szCs w:val="28"/>
              </w:rPr>
              <w:t>措施或方案</w:t>
            </w:r>
          </w:p>
        </w:tc>
        <w:tc>
          <w:tcPr>
            <w:tcW w:w="2176" w:type="dxa"/>
          </w:tcPr>
          <w:p w:rsidR="00811A72" w:rsidRPr="00696774" w:rsidRDefault="00EF019A" w:rsidP="00766246">
            <w:pPr>
              <w:pStyle w:val="21"/>
              <w:ind w:leftChars="0" w:left="0" w:firstLineChars="0" w:firstLine="0"/>
              <w:jc w:val="center"/>
              <w:rPr>
                <w:rFonts w:ascii="Times New Roman"/>
                <w:b/>
                <w:color w:val="000000" w:themeColor="text1"/>
                <w:sz w:val="28"/>
                <w:szCs w:val="28"/>
              </w:rPr>
            </w:pPr>
            <w:r w:rsidRPr="00696774">
              <w:rPr>
                <w:rFonts w:ascii="Times New Roman"/>
                <w:b/>
                <w:color w:val="000000" w:themeColor="text1"/>
                <w:sz w:val="28"/>
                <w:szCs w:val="28"/>
              </w:rPr>
              <w:t>主辦機關</w:t>
            </w:r>
          </w:p>
        </w:tc>
      </w:tr>
      <w:tr w:rsidR="00696774" w:rsidRPr="00696774" w:rsidTr="003E7329">
        <w:tc>
          <w:tcPr>
            <w:tcW w:w="2126" w:type="dxa"/>
            <w:vMerge w:val="restart"/>
          </w:tcPr>
          <w:p w:rsidR="00766246" w:rsidRPr="00696774" w:rsidRDefault="00766246"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提供原住民短期工作機會</w:t>
            </w:r>
          </w:p>
        </w:tc>
        <w:tc>
          <w:tcPr>
            <w:tcW w:w="4395" w:type="dxa"/>
          </w:tcPr>
          <w:p w:rsidR="00766246" w:rsidRPr="00696774" w:rsidRDefault="00766246"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推動多元就業開發方案：</w:t>
            </w:r>
          </w:p>
          <w:p w:rsidR="00766246" w:rsidRPr="00696774" w:rsidRDefault="00766246"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輔導原住民民間團體申請多元就業及培力計畫，並推動部落活力計畫，創造部落在地就業，以活化部落的經濟與社會。</w:t>
            </w:r>
          </w:p>
        </w:tc>
        <w:tc>
          <w:tcPr>
            <w:tcW w:w="2176" w:type="dxa"/>
          </w:tcPr>
          <w:p w:rsidR="00766246" w:rsidRPr="00696774" w:rsidRDefault="00766246"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勞動部勞動力發展署、原民會</w:t>
            </w:r>
          </w:p>
        </w:tc>
      </w:tr>
      <w:tr w:rsidR="00696774" w:rsidRPr="00696774" w:rsidTr="003E7329">
        <w:tc>
          <w:tcPr>
            <w:tcW w:w="2126" w:type="dxa"/>
            <w:vMerge/>
          </w:tcPr>
          <w:p w:rsidR="00766246" w:rsidRPr="00696774" w:rsidRDefault="00766246" w:rsidP="00DA74BC">
            <w:pPr>
              <w:pStyle w:val="21"/>
              <w:ind w:leftChars="0" w:left="0" w:firstLineChars="0" w:firstLine="0"/>
              <w:rPr>
                <w:rFonts w:ascii="Times New Roman"/>
                <w:color w:val="000000" w:themeColor="text1"/>
                <w:sz w:val="28"/>
                <w:szCs w:val="28"/>
              </w:rPr>
            </w:pPr>
          </w:p>
        </w:tc>
        <w:tc>
          <w:tcPr>
            <w:tcW w:w="4395" w:type="dxa"/>
          </w:tcPr>
          <w:p w:rsidR="00766246" w:rsidRPr="00696774" w:rsidRDefault="00766246"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提供原住民就業促進津貼：</w:t>
            </w:r>
          </w:p>
          <w:p w:rsidR="00766246" w:rsidRPr="00696774" w:rsidRDefault="00766246"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提供雇主僱用獎助津貼及臨時工作津貼等相關就業措施，增加原住民短期就業機會。</w:t>
            </w:r>
          </w:p>
        </w:tc>
        <w:tc>
          <w:tcPr>
            <w:tcW w:w="2176" w:type="dxa"/>
          </w:tcPr>
          <w:p w:rsidR="00766246" w:rsidRPr="00696774" w:rsidRDefault="00766246"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勞動部勞動力發展署、原民會</w:t>
            </w:r>
          </w:p>
        </w:tc>
      </w:tr>
      <w:tr w:rsidR="00696774" w:rsidRPr="00696774" w:rsidTr="003E7329">
        <w:tc>
          <w:tcPr>
            <w:tcW w:w="2126" w:type="dxa"/>
            <w:vMerge/>
          </w:tcPr>
          <w:p w:rsidR="00766246" w:rsidRPr="00696774" w:rsidRDefault="00766246" w:rsidP="00DA74BC">
            <w:pPr>
              <w:pStyle w:val="21"/>
              <w:ind w:leftChars="0" w:left="0" w:firstLineChars="0" w:firstLine="0"/>
              <w:rPr>
                <w:rFonts w:ascii="Times New Roman"/>
                <w:color w:val="000000" w:themeColor="text1"/>
                <w:sz w:val="28"/>
                <w:szCs w:val="28"/>
              </w:rPr>
            </w:pPr>
          </w:p>
        </w:tc>
        <w:tc>
          <w:tcPr>
            <w:tcW w:w="4395" w:type="dxa"/>
          </w:tcPr>
          <w:p w:rsidR="003E7329" w:rsidRPr="00696774" w:rsidRDefault="00766246"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政府提供短期就業措施：</w:t>
            </w:r>
          </w:p>
          <w:p w:rsidR="00766246" w:rsidRPr="00696774" w:rsidRDefault="00766246"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提供原住民在地就業及辦理原住民保留地權利回復計畫等短期工作。</w:t>
            </w:r>
          </w:p>
        </w:tc>
        <w:tc>
          <w:tcPr>
            <w:tcW w:w="2176" w:type="dxa"/>
          </w:tcPr>
          <w:p w:rsidR="00766246" w:rsidRPr="00696774" w:rsidRDefault="00766246"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原民會</w:t>
            </w:r>
          </w:p>
        </w:tc>
      </w:tr>
      <w:tr w:rsidR="00696774" w:rsidRPr="00696774" w:rsidTr="003E7329">
        <w:tc>
          <w:tcPr>
            <w:tcW w:w="2126" w:type="dxa"/>
            <w:vMerge w:val="restart"/>
          </w:tcPr>
          <w:p w:rsidR="003E7329" w:rsidRPr="00696774" w:rsidRDefault="003E7329"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發展原住民族地區經濟產業，創造長期就業機會</w:t>
            </w:r>
          </w:p>
        </w:tc>
        <w:tc>
          <w:tcPr>
            <w:tcW w:w="4395" w:type="dxa"/>
          </w:tcPr>
          <w:p w:rsidR="003E7329" w:rsidRPr="00696774" w:rsidRDefault="003E7329"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發展生態旅遊產業：</w:t>
            </w:r>
          </w:p>
          <w:p w:rsidR="003E7329" w:rsidRPr="00696774" w:rsidRDefault="003E7329" w:rsidP="00766246">
            <w:pPr>
              <w:pStyle w:val="21"/>
              <w:numPr>
                <w:ilvl w:val="3"/>
                <w:numId w:val="5"/>
              </w:numPr>
              <w:ind w:leftChars="0" w:left="320" w:firstLineChars="0" w:hanging="320"/>
              <w:rPr>
                <w:rFonts w:ascii="Times New Roman"/>
                <w:color w:val="000000" w:themeColor="text1"/>
                <w:sz w:val="28"/>
                <w:szCs w:val="28"/>
              </w:rPr>
            </w:pPr>
            <w:r w:rsidRPr="00696774">
              <w:rPr>
                <w:rFonts w:ascii="Times New Roman"/>
                <w:color w:val="000000" w:themeColor="text1"/>
                <w:sz w:val="28"/>
                <w:szCs w:val="28"/>
              </w:rPr>
              <w:t>維護景觀步道，發展原住民族地區生態及農業旅遊。</w:t>
            </w:r>
          </w:p>
          <w:p w:rsidR="003E7329" w:rsidRPr="00696774" w:rsidRDefault="003E7329" w:rsidP="00766246">
            <w:pPr>
              <w:pStyle w:val="21"/>
              <w:numPr>
                <w:ilvl w:val="3"/>
                <w:numId w:val="5"/>
              </w:numPr>
              <w:ind w:leftChars="0" w:left="320" w:firstLineChars="0" w:hanging="320"/>
              <w:rPr>
                <w:rFonts w:ascii="Times New Roman"/>
                <w:color w:val="000000" w:themeColor="text1"/>
                <w:sz w:val="28"/>
                <w:szCs w:val="28"/>
              </w:rPr>
            </w:pPr>
            <w:r w:rsidRPr="00696774">
              <w:rPr>
                <w:rFonts w:ascii="Times New Roman"/>
                <w:color w:val="000000" w:themeColor="text1"/>
                <w:sz w:val="28"/>
                <w:szCs w:val="28"/>
              </w:rPr>
              <w:t>規劃建設部落、觀光景點及國</w:t>
            </w:r>
            <w:r w:rsidRPr="00696774">
              <w:rPr>
                <w:rFonts w:ascii="Times New Roman"/>
                <w:color w:val="000000" w:themeColor="text1"/>
                <w:sz w:val="28"/>
                <w:szCs w:val="28"/>
              </w:rPr>
              <w:lastRenderedPageBreak/>
              <w:t>家公園、風景區旅遊中心，輔導原住民提供具有原住民族地區特色之住宿、餐飲、伴手禮及生活體驗服務。</w:t>
            </w:r>
          </w:p>
          <w:p w:rsidR="003E7329" w:rsidRPr="00696774" w:rsidRDefault="003E7329" w:rsidP="00766246">
            <w:pPr>
              <w:pStyle w:val="21"/>
              <w:numPr>
                <w:ilvl w:val="3"/>
                <w:numId w:val="5"/>
              </w:numPr>
              <w:ind w:leftChars="0" w:left="320" w:firstLineChars="0" w:hanging="320"/>
              <w:rPr>
                <w:rFonts w:ascii="Times New Roman"/>
                <w:color w:val="000000" w:themeColor="text1"/>
                <w:sz w:val="28"/>
                <w:szCs w:val="28"/>
              </w:rPr>
            </w:pPr>
            <w:r w:rsidRPr="00696774">
              <w:rPr>
                <w:rFonts w:ascii="Times New Roman"/>
                <w:color w:val="000000" w:themeColor="text1"/>
                <w:sz w:val="28"/>
                <w:szCs w:val="28"/>
              </w:rPr>
              <w:t>行銷套裝旅遊路線，增加原鄉地區觀光休閒旅遊收入。</w:t>
            </w:r>
          </w:p>
        </w:tc>
        <w:tc>
          <w:tcPr>
            <w:tcW w:w="2176" w:type="dxa"/>
          </w:tcPr>
          <w:p w:rsidR="003E7329" w:rsidRPr="00696774" w:rsidRDefault="003E7329"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lastRenderedPageBreak/>
              <w:t>交通部觀光局、</w:t>
            </w:r>
            <w:r w:rsidRPr="00696774">
              <w:rPr>
                <w:rFonts w:ascii="Times New Roman"/>
                <w:color w:val="000000" w:themeColor="text1"/>
                <w:spacing w:val="-20"/>
                <w:sz w:val="28"/>
                <w:szCs w:val="28"/>
              </w:rPr>
              <w:t>交通部公路總局、</w:t>
            </w:r>
          </w:p>
          <w:p w:rsidR="003E7329" w:rsidRPr="00696774" w:rsidRDefault="003E7329"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內政部營建</w:t>
            </w:r>
            <w:r w:rsidRPr="00696774">
              <w:rPr>
                <w:rFonts w:ascii="Times New Roman"/>
                <w:color w:val="000000" w:themeColor="text1"/>
                <w:sz w:val="28"/>
                <w:szCs w:val="28"/>
              </w:rPr>
              <w:lastRenderedPageBreak/>
              <w:t>署、農委會林務局</w:t>
            </w:r>
          </w:p>
        </w:tc>
      </w:tr>
      <w:tr w:rsidR="00696774" w:rsidRPr="00696774" w:rsidTr="003E7329">
        <w:tc>
          <w:tcPr>
            <w:tcW w:w="2126" w:type="dxa"/>
            <w:vMerge/>
          </w:tcPr>
          <w:p w:rsidR="003E7329" w:rsidRPr="00696774" w:rsidRDefault="003E7329" w:rsidP="00DA74BC">
            <w:pPr>
              <w:pStyle w:val="21"/>
              <w:ind w:leftChars="0" w:left="0" w:firstLineChars="0" w:firstLine="0"/>
              <w:rPr>
                <w:rFonts w:ascii="Times New Roman"/>
                <w:color w:val="000000" w:themeColor="text1"/>
                <w:sz w:val="28"/>
                <w:szCs w:val="28"/>
              </w:rPr>
            </w:pPr>
          </w:p>
        </w:tc>
        <w:tc>
          <w:tcPr>
            <w:tcW w:w="4395" w:type="dxa"/>
          </w:tcPr>
          <w:p w:rsidR="003E7329" w:rsidRPr="00696774" w:rsidRDefault="003E7329"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發展文化、技藝及特色產業：</w:t>
            </w:r>
          </w:p>
          <w:p w:rsidR="003E7329" w:rsidRPr="00696774" w:rsidRDefault="003E7329" w:rsidP="00F41CE0">
            <w:pPr>
              <w:pStyle w:val="21"/>
              <w:numPr>
                <w:ilvl w:val="0"/>
                <w:numId w:val="10"/>
              </w:numPr>
              <w:tabs>
                <w:tab w:val="clear" w:pos="567"/>
                <w:tab w:val="left" w:pos="320"/>
              </w:tabs>
              <w:ind w:leftChars="0" w:left="320" w:firstLineChars="0" w:hanging="283"/>
              <w:rPr>
                <w:rFonts w:ascii="Times New Roman"/>
                <w:color w:val="000000" w:themeColor="text1"/>
                <w:sz w:val="28"/>
                <w:szCs w:val="28"/>
              </w:rPr>
            </w:pPr>
            <w:r w:rsidRPr="00696774">
              <w:rPr>
                <w:rFonts w:ascii="Times New Roman"/>
                <w:color w:val="000000" w:themeColor="text1"/>
                <w:sz w:val="28"/>
                <w:szCs w:val="28"/>
              </w:rPr>
              <w:t>辦理原住民經濟產業貸款、青年創業貸款微型經濟貸款</w:t>
            </w:r>
            <w:r w:rsidRPr="00696774">
              <w:rPr>
                <w:rFonts w:ascii="Times New Roman"/>
                <w:color w:val="000000" w:themeColor="text1"/>
                <w:sz w:val="28"/>
                <w:szCs w:val="28"/>
              </w:rPr>
              <w:t>(</w:t>
            </w:r>
            <w:r w:rsidRPr="00696774">
              <w:rPr>
                <w:rFonts w:ascii="Times New Roman"/>
                <w:color w:val="000000" w:themeColor="text1"/>
                <w:sz w:val="28"/>
                <w:szCs w:val="28"/>
              </w:rPr>
              <w:t>生產型</w:t>
            </w:r>
            <w:r w:rsidRPr="00696774">
              <w:rPr>
                <w:rFonts w:ascii="Times New Roman"/>
                <w:color w:val="000000" w:themeColor="text1"/>
                <w:sz w:val="28"/>
                <w:szCs w:val="28"/>
              </w:rPr>
              <w:t>)</w:t>
            </w:r>
            <w:r w:rsidRPr="00696774">
              <w:rPr>
                <w:rFonts w:ascii="Times New Roman"/>
                <w:color w:val="000000" w:themeColor="text1"/>
                <w:sz w:val="28"/>
                <w:szCs w:val="28"/>
              </w:rPr>
              <w:t>。</w:t>
            </w:r>
          </w:p>
          <w:p w:rsidR="003E7329" w:rsidRPr="00696774" w:rsidRDefault="003E7329" w:rsidP="00F41CE0">
            <w:pPr>
              <w:pStyle w:val="21"/>
              <w:numPr>
                <w:ilvl w:val="0"/>
                <w:numId w:val="10"/>
              </w:numPr>
              <w:tabs>
                <w:tab w:val="clear" w:pos="567"/>
                <w:tab w:val="left" w:pos="320"/>
              </w:tabs>
              <w:ind w:leftChars="0" w:left="320" w:firstLineChars="0" w:hanging="283"/>
              <w:rPr>
                <w:rFonts w:ascii="Times New Roman"/>
                <w:color w:val="000000" w:themeColor="text1"/>
                <w:sz w:val="28"/>
                <w:szCs w:val="28"/>
              </w:rPr>
            </w:pPr>
            <w:r w:rsidRPr="00696774">
              <w:rPr>
                <w:rFonts w:ascii="Times New Roman"/>
                <w:color w:val="000000" w:themeColor="text1"/>
                <w:sz w:val="28"/>
                <w:szCs w:val="28"/>
              </w:rPr>
              <w:t>地方特色產業輔導，創造文化產值，設立部落文化工作室，生產具原住民各族特色之手工藝品。</w:t>
            </w:r>
          </w:p>
          <w:p w:rsidR="003E7329" w:rsidRPr="00696774" w:rsidRDefault="003E7329" w:rsidP="00F41CE0">
            <w:pPr>
              <w:pStyle w:val="21"/>
              <w:numPr>
                <w:ilvl w:val="0"/>
                <w:numId w:val="10"/>
              </w:numPr>
              <w:tabs>
                <w:tab w:val="clear" w:pos="567"/>
                <w:tab w:val="left" w:pos="320"/>
              </w:tabs>
              <w:ind w:leftChars="0" w:left="320" w:firstLineChars="0" w:hanging="283"/>
              <w:rPr>
                <w:rFonts w:ascii="Times New Roman"/>
                <w:color w:val="000000" w:themeColor="text1"/>
                <w:sz w:val="28"/>
                <w:szCs w:val="28"/>
              </w:rPr>
            </w:pPr>
            <w:r w:rsidRPr="00696774">
              <w:rPr>
                <w:rFonts w:ascii="Times New Roman"/>
                <w:color w:val="000000" w:themeColor="text1"/>
                <w:sz w:val="28"/>
                <w:szCs w:val="28"/>
              </w:rPr>
              <w:t>輔導原住民直接參與水利公共建設保育管理；原住民文物館及民族樂舞劇場展演等計畫，發展原住民族地區經濟產業。</w:t>
            </w:r>
          </w:p>
        </w:tc>
        <w:tc>
          <w:tcPr>
            <w:tcW w:w="2176" w:type="dxa"/>
          </w:tcPr>
          <w:p w:rsidR="003E7329" w:rsidRPr="00696774" w:rsidRDefault="003E7329"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原民會、經濟部中小企業處、</w:t>
            </w:r>
          </w:p>
          <w:p w:rsidR="003E7329" w:rsidRPr="00696774" w:rsidRDefault="003E7329"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交通部觀光局、經濟部水利署、原住民族文化發展中心</w:t>
            </w:r>
          </w:p>
        </w:tc>
      </w:tr>
      <w:tr w:rsidR="00696774" w:rsidRPr="00696774" w:rsidTr="003E7329">
        <w:tc>
          <w:tcPr>
            <w:tcW w:w="2126" w:type="dxa"/>
            <w:vMerge/>
          </w:tcPr>
          <w:p w:rsidR="003E7329" w:rsidRPr="00696774" w:rsidRDefault="003E7329" w:rsidP="00DA74BC">
            <w:pPr>
              <w:pStyle w:val="21"/>
              <w:ind w:leftChars="0" w:left="0" w:firstLineChars="0" w:firstLine="0"/>
              <w:rPr>
                <w:rFonts w:ascii="Times New Roman"/>
                <w:color w:val="000000" w:themeColor="text1"/>
                <w:sz w:val="28"/>
                <w:szCs w:val="28"/>
              </w:rPr>
            </w:pPr>
          </w:p>
        </w:tc>
        <w:tc>
          <w:tcPr>
            <w:tcW w:w="4395" w:type="dxa"/>
          </w:tcPr>
          <w:p w:rsidR="003E7329" w:rsidRPr="00696774" w:rsidRDefault="003E7329"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發展寄養、托育及托老照顧服務產業：</w:t>
            </w:r>
          </w:p>
          <w:p w:rsidR="003E7329" w:rsidRPr="00696774" w:rsidRDefault="003E7329"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強化原住民家庭服務中心、推展原住民部落文化健康照顧、原住民家庭寄養服務及保母托育服務，及族語保母托育獎助，充實學前幼兒照顧服務，增加原住民婦女就業機會。</w:t>
            </w:r>
          </w:p>
        </w:tc>
        <w:tc>
          <w:tcPr>
            <w:tcW w:w="2176" w:type="dxa"/>
          </w:tcPr>
          <w:p w:rsidR="003E7329" w:rsidRPr="00696774" w:rsidRDefault="003E7329"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原民會、衛生福利部社會及家庭署</w:t>
            </w:r>
          </w:p>
        </w:tc>
      </w:tr>
      <w:tr w:rsidR="00696774" w:rsidRPr="00696774" w:rsidTr="003E7329">
        <w:tc>
          <w:tcPr>
            <w:tcW w:w="2126" w:type="dxa"/>
            <w:vMerge/>
          </w:tcPr>
          <w:p w:rsidR="003E7329" w:rsidRPr="00696774" w:rsidRDefault="003E7329" w:rsidP="00DA74BC">
            <w:pPr>
              <w:pStyle w:val="21"/>
              <w:ind w:leftChars="0" w:left="0" w:firstLineChars="0" w:firstLine="0"/>
              <w:rPr>
                <w:rFonts w:ascii="Times New Roman"/>
                <w:color w:val="000000" w:themeColor="text1"/>
                <w:sz w:val="28"/>
                <w:szCs w:val="28"/>
              </w:rPr>
            </w:pPr>
          </w:p>
        </w:tc>
        <w:tc>
          <w:tcPr>
            <w:tcW w:w="4395" w:type="dxa"/>
          </w:tcPr>
          <w:p w:rsidR="003E7329" w:rsidRPr="00696774" w:rsidRDefault="003E7329"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振興原住民族經濟，促進原住民族多元化產業：</w:t>
            </w:r>
          </w:p>
          <w:p w:rsidR="003E7329" w:rsidRPr="00696774" w:rsidRDefault="003E7329"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辦理原住民族知識發展創意經濟示範區計畫；</w:t>
            </w:r>
          </w:p>
          <w:p w:rsidR="003E7329" w:rsidRPr="00696774" w:rsidRDefault="003E7329" w:rsidP="00F41CE0">
            <w:pPr>
              <w:pStyle w:val="21"/>
              <w:numPr>
                <w:ilvl w:val="0"/>
                <w:numId w:val="11"/>
              </w:numPr>
              <w:tabs>
                <w:tab w:val="clear" w:pos="567"/>
                <w:tab w:val="left" w:pos="320"/>
              </w:tabs>
              <w:ind w:leftChars="0" w:left="320" w:firstLineChars="0" w:hanging="283"/>
              <w:rPr>
                <w:rFonts w:ascii="Times New Roman"/>
                <w:color w:val="000000" w:themeColor="text1"/>
                <w:sz w:val="28"/>
                <w:szCs w:val="28"/>
              </w:rPr>
            </w:pPr>
            <w:r w:rsidRPr="00696774">
              <w:rPr>
                <w:rFonts w:ascii="Times New Roman"/>
                <w:color w:val="000000" w:themeColor="text1"/>
                <w:sz w:val="28"/>
                <w:szCs w:val="28"/>
              </w:rPr>
              <w:t>辦理原住民族土地規劃與管理經營細部實施計畫</w:t>
            </w:r>
            <w:r w:rsidRPr="00696774">
              <w:rPr>
                <w:rFonts w:ascii="Times New Roman"/>
                <w:color w:val="000000" w:themeColor="text1"/>
                <w:sz w:val="28"/>
                <w:szCs w:val="28"/>
              </w:rPr>
              <w:t>-</w:t>
            </w:r>
            <w:r w:rsidRPr="00696774">
              <w:rPr>
                <w:rFonts w:ascii="Times New Roman"/>
                <w:color w:val="000000" w:themeColor="text1"/>
                <w:sz w:val="28"/>
                <w:szCs w:val="28"/>
              </w:rPr>
              <w:t>補辦增劃編原住民保留地實施計畫。</w:t>
            </w:r>
          </w:p>
          <w:p w:rsidR="003E7329" w:rsidRPr="00696774" w:rsidRDefault="003E7329" w:rsidP="00F41CE0">
            <w:pPr>
              <w:pStyle w:val="21"/>
              <w:numPr>
                <w:ilvl w:val="0"/>
                <w:numId w:val="11"/>
              </w:numPr>
              <w:tabs>
                <w:tab w:val="clear" w:pos="567"/>
                <w:tab w:val="left" w:pos="320"/>
              </w:tabs>
              <w:ind w:leftChars="0" w:left="320" w:firstLineChars="0" w:hanging="283"/>
              <w:rPr>
                <w:rFonts w:ascii="Times New Roman"/>
                <w:color w:val="000000" w:themeColor="text1"/>
                <w:sz w:val="28"/>
                <w:szCs w:val="28"/>
              </w:rPr>
            </w:pPr>
            <w:r w:rsidRPr="00696774">
              <w:rPr>
                <w:rFonts w:ascii="Times New Roman"/>
                <w:color w:val="000000" w:themeColor="text1"/>
                <w:sz w:val="28"/>
                <w:szCs w:val="28"/>
              </w:rPr>
              <w:t>補助地方政府辦理原住民族地區土地及自然資源保育計畫，運用原住民族地區發展特</w:t>
            </w:r>
            <w:r w:rsidRPr="00696774">
              <w:rPr>
                <w:rFonts w:ascii="Times New Roman"/>
                <w:color w:val="000000" w:themeColor="text1"/>
                <w:sz w:val="28"/>
                <w:szCs w:val="28"/>
              </w:rPr>
              <w:lastRenderedPageBreak/>
              <w:t>性，增加就業機會。</w:t>
            </w:r>
          </w:p>
        </w:tc>
        <w:tc>
          <w:tcPr>
            <w:tcW w:w="2176" w:type="dxa"/>
          </w:tcPr>
          <w:p w:rsidR="003E7329" w:rsidRPr="00696774" w:rsidRDefault="003E7329"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lastRenderedPageBreak/>
              <w:t>原民會</w:t>
            </w:r>
          </w:p>
        </w:tc>
      </w:tr>
      <w:tr w:rsidR="00696774" w:rsidRPr="00696774" w:rsidTr="003E7329">
        <w:tc>
          <w:tcPr>
            <w:tcW w:w="2126" w:type="dxa"/>
            <w:vMerge w:val="restart"/>
          </w:tcPr>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lastRenderedPageBreak/>
              <w:t>確保原住民就業機會</w:t>
            </w:r>
          </w:p>
        </w:tc>
        <w:tc>
          <w:tcPr>
            <w:tcW w:w="4395" w:type="dxa"/>
          </w:tcPr>
          <w:p w:rsidR="00EF019A" w:rsidRPr="00696774" w:rsidRDefault="00EF019A"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金融輔導：</w:t>
            </w:r>
          </w:p>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打造專業金融輔導團隊，提供族人從事自主創業、發展經濟產業之諮詢及輔導。</w:t>
            </w:r>
          </w:p>
        </w:tc>
        <w:tc>
          <w:tcPr>
            <w:tcW w:w="2176" w:type="dxa"/>
          </w:tcPr>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原民會</w:t>
            </w:r>
          </w:p>
        </w:tc>
      </w:tr>
      <w:tr w:rsidR="00696774" w:rsidRPr="00696774" w:rsidTr="003E7329">
        <w:tc>
          <w:tcPr>
            <w:tcW w:w="2126" w:type="dxa"/>
            <w:vMerge/>
          </w:tcPr>
          <w:p w:rsidR="00EF019A" w:rsidRPr="00696774" w:rsidRDefault="00EF019A" w:rsidP="00DA74BC">
            <w:pPr>
              <w:pStyle w:val="21"/>
              <w:ind w:leftChars="0" w:left="0" w:firstLineChars="0" w:firstLine="0"/>
              <w:rPr>
                <w:rFonts w:ascii="Times New Roman"/>
                <w:color w:val="000000" w:themeColor="text1"/>
                <w:sz w:val="28"/>
                <w:szCs w:val="28"/>
              </w:rPr>
            </w:pPr>
          </w:p>
        </w:tc>
        <w:tc>
          <w:tcPr>
            <w:tcW w:w="4395" w:type="dxa"/>
          </w:tcPr>
          <w:p w:rsidR="00EF019A" w:rsidRPr="00696774" w:rsidRDefault="00EF019A"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落實法令保障名額：</w:t>
            </w:r>
          </w:p>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落實「原住民族工作權保障法」應進用一定比率原住民之規定，保障原住民工作機會。</w:t>
            </w:r>
          </w:p>
        </w:tc>
        <w:tc>
          <w:tcPr>
            <w:tcW w:w="2176" w:type="dxa"/>
          </w:tcPr>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原民會、各部會</w:t>
            </w:r>
          </w:p>
        </w:tc>
      </w:tr>
      <w:tr w:rsidR="00696774" w:rsidRPr="00696774" w:rsidTr="003E7329">
        <w:tc>
          <w:tcPr>
            <w:tcW w:w="2126" w:type="dxa"/>
            <w:vMerge/>
          </w:tcPr>
          <w:p w:rsidR="00EF019A" w:rsidRPr="00696774" w:rsidRDefault="00EF019A" w:rsidP="00DA74BC">
            <w:pPr>
              <w:pStyle w:val="21"/>
              <w:ind w:leftChars="0" w:left="0" w:firstLineChars="0" w:firstLine="0"/>
              <w:rPr>
                <w:rFonts w:ascii="Times New Roman"/>
                <w:color w:val="000000" w:themeColor="text1"/>
                <w:sz w:val="28"/>
                <w:szCs w:val="28"/>
              </w:rPr>
            </w:pPr>
          </w:p>
        </w:tc>
        <w:tc>
          <w:tcPr>
            <w:tcW w:w="4395" w:type="dxa"/>
          </w:tcPr>
          <w:p w:rsidR="00EF019A" w:rsidRPr="00696774" w:rsidRDefault="00EF019A"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強化原住民就業訊息，提升原住民就業媒合成功率：</w:t>
            </w:r>
          </w:p>
          <w:p w:rsidR="00EF019A" w:rsidRPr="00696774" w:rsidRDefault="00EF019A" w:rsidP="00F41CE0">
            <w:pPr>
              <w:pStyle w:val="21"/>
              <w:numPr>
                <w:ilvl w:val="0"/>
                <w:numId w:val="12"/>
              </w:numPr>
              <w:tabs>
                <w:tab w:val="clear" w:pos="567"/>
                <w:tab w:val="left" w:pos="320"/>
              </w:tabs>
              <w:ind w:leftChars="0" w:left="320" w:firstLineChars="0" w:hanging="283"/>
              <w:rPr>
                <w:rFonts w:ascii="Times New Roman"/>
                <w:color w:val="000000" w:themeColor="text1"/>
                <w:sz w:val="28"/>
                <w:szCs w:val="28"/>
              </w:rPr>
            </w:pPr>
            <w:r w:rsidRPr="00696774">
              <w:rPr>
                <w:rFonts w:ascii="Times New Roman"/>
                <w:color w:val="000000" w:themeColor="text1"/>
                <w:sz w:val="28"/>
                <w:szCs w:val="28"/>
              </w:rPr>
              <w:t>整合原住民就業資訊平台，並結合「原</w:t>
            </w:r>
            <w:r w:rsidRPr="00696774">
              <w:rPr>
                <w:rFonts w:ascii="Times New Roman"/>
                <w:color w:val="000000" w:themeColor="text1"/>
                <w:sz w:val="28"/>
                <w:szCs w:val="28"/>
              </w:rPr>
              <w:t>JOB-</w:t>
            </w:r>
            <w:r w:rsidRPr="00696774">
              <w:rPr>
                <w:rFonts w:ascii="Times New Roman"/>
                <w:color w:val="000000" w:themeColor="text1"/>
                <w:sz w:val="28"/>
                <w:szCs w:val="28"/>
              </w:rPr>
              <w:t>原住民人力資源網」、「台灣就業通」，提供原住民求職、廠商求才所需。</w:t>
            </w:r>
          </w:p>
          <w:p w:rsidR="00EF019A" w:rsidRPr="00696774" w:rsidRDefault="00EF019A" w:rsidP="00F41CE0">
            <w:pPr>
              <w:pStyle w:val="21"/>
              <w:numPr>
                <w:ilvl w:val="0"/>
                <w:numId w:val="12"/>
              </w:numPr>
              <w:tabs>
                <w:tab w:val="clear" w:pos="567"/>
                <w:tab w:val="left" w:pos="320"/>
              </w:tabs>
              <w:ind w:leftChars="0" w:left="320" w:firstLineChars="0" w:hanging="283"/>
              <w:rPr>
                <w:rFonts w:ascii="Times New Roman"/>
                <w:color w:val="000000" w:themeColor="text1"/>
                <w:sz w:val="28"/>
                <w:szCs w:val="28"/>
              </w:rPr>
            </w:pPr>
            <w:r w:rsidRPr="00696774">
              <w:rPr>
                <w:rFonts w:ascii="Times New Roman"/>
                <w:color w:val="000000" w:themeColor="text1"/>
                <w:sz w:val="28"/>
                <w:szCs w:val="28"/>
              </w:rPr>
              <w:t>強化就業服務機制，執行就業融合計畫，提高原住民就業媒合成功率。</w:t>
            </w:r>
          </w:p>
        </w:tc>
        <w:tc>
          <w:tcPr>
            <w:tcW w:w="2176" w:type="dxa"/>
          </w:tcPr>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原民會、勞動部勞動力發展署</w:t>
            </w:r>
          </w:p>
        </w:tc>
      </w:tr>
      <w:tr w:rsidR="00696774" w:rsidRPr="00696774" w:rsidTr="003E7329">
        <w:tc>
          <w:tcPr>
            <w:tcW w:w="2126" w:type="dxa"/>
            <w:vMerge/>
          </w:tcPr>
          <w:p w:rsidR="00EF019A" w:rsidRPr="00696774" w:rsidRDefault="00EF019A" w:rsidP="00DA74BC">
            <w:pPr>
              <w:pStyle w:val="21"/>
              <w:ind w:leftChars="0" w:left="0" w:firstLineChars="0" w:firstLine="0"/>
              <w:rPr>
                <w:rFonts w:ascii="Times New Roman"/>
                <w:color w:val="000000" w:themeColor="text1"/>
                <w:sz w:val="28"/>
                <w:szCs w:val="28"/>
              </w:rPr>
            </w:pPr>
          </w:p>
        </w:tc>
        <w:tc>
          <w:tcPr>
            <w:tcW w:w="4395" w:type="dxa"/>
          </w:tcPr>
          <w:p w:rsidR="00EF019A" w:rsidRPr="00696774" w:rsidRDefault="00EF019A"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加強輔導原住民合作社：</w:t>
            </w:r>
          </w:p>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輔導原住民合作社加強經營管理及合作教育宣導及營運深耕輔導計畫，積極提升原住民合作社組織、社務、財務融通及經營管理能力，養成原住民合作社人才，提升其競爭力及商機之拓展。</w:t>
            </w:r>
          </w:p>
        </w:tc>
        <w:tc>
          <w:tcPr>
            <w:tcW w:w="2176" w:type="dxa"/>
          </w:tcPr>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內政部合作及人民團體司、原民會</w:t>
            </w:r>
          </w:p>
        </w:tc>
      </w:tr>
      <w:tr w:rsidR="00696774" w:rsidRPr="00696774" w:rsidTr="003E7329">
        <w:tc>
          <w:tcPr>
            <w:tcW w:w="2126" w:type="dxa"/>
            <w:vMerge w:val="restart"/>
          </w:tcPr>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擴大辦理原住民職業訓練及建教合作</w:t>
            </w:r>
          </w:p>
        </w:tc>
        <w:tc>
          <w:tcPr>
            <w:tcW w:w="4395" w:type="dxa"/>
          </w:tcPr>
          <w:p w:rsidR="00EF019A" w:rsidRPr="00696774" w:rsidRDefault="00EF019A"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辦理原住民職業訓練：</w:t>
            </w:r>
          </w:p>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培育原住民人才，強化原住民就業之各類別產學用之職業及技藝訓練，培訓原住民規劃及經營人才，提升專業技能增強競爭力及就業意願</w:t>
            </w:r>
            <w:r w:rsidRPr="00696774">
              <w:rPr>
                <w:rFonts w:ascii="Times New Roman"/>
                <w:color w:val="000000" w:themeColor="text1"/>
                <w:sz w:val="28"/>
                <w:szCs w:val="28"/>
              </w:rPr>
              <w:t xml:space="preserve"> </w:t>
            </w:r>
            <w:r w:rsidRPr="00696774">
              <w:rPr>
                <w:rFonts w:ascii="Times New Roman"/>
                <w:color w:val="000000" w:themeColor="text1"/>
                <w:sz w:val="28"/>
                <w:szCs w:val="28"/>
              </w:rPr>
              <w:t>。</w:t>
            </w:r>
          </w:p>
        </w:tc>
        <w:tc>
          <w:tcPr>
            <w:tcW w:w="2176" w:type="dxa"/>
          </w:tcPr>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農委會林務局、勞動部勞動力發展署、原民會</w:t>
            </w:r>
          </w:p>
        </w:tc>
      </w:tr>
      <w:tr w:rsidR="00696774" w:rsidRPr="00696774" w:rsidTr="003E7329">
        <w:tc>
          <w:tcPr>
            <w:tcW w:w="2126" w:type="dxa"/>
            <w:vMerge/>
          </w:tcPr>
          <w:p w:rsidR="00EF019A" w:rsidRPr="00696774" w:rsidRDefault="00EF019A" w:rsidP="00DA74BC">
            <w:pPr>
              <w:pStyle w:val="21"/>
              <w:ind w:leftChars="0" w:left="0" w:firstLineChars="0" w:firstLine="0"/>
              <w:rPr>
                <w:rFonts w:ascii="Times New Roman"/>
                <w:color w:val="000000" w:themeColor="text1"/>
                <w:sz w:val="28"/>
                <w:szCs w:val="28"/>
              </w:rPr>
            </w:pPr>
          </w:p>
        </w:tc>
        <w:tc>
          <w:tcPr>
            <w:tcW w:w="4395" w:type="dxa"/>
          </w:tcPr>
          <w:p w:rsidR="00EF019A" w:rsidRPr="00696774" w:rsidRDefault="00EF019A"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辦理自由貿易港區原住民人力培訓：</w:t>
            </w:r>
          </w:p>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根據自由貿易港區事業所需特殊人力，辦理原住民儲訓人力訓練，提升原住民在自由貿易港區</w:t>
            </w:r>
            <w:r w:rsidRPr="00696774">
              <w:rPr>
                <w:rFonts w:ascii="Times New Roman"/>
                <w:color w:val="000000" w:themeColor="text1"/>
                <w:sz w:val="28"/>
                <w:szCs w:val="28"/>
              </w:rPr>
              <w:lastRenderedPageBreak/>
              <w:t>之工作機會。</w:t>
            </w:r>
          </w:p>
        </w:tc>
        <w:tc>
          <w:tcPr>
            <w:tcW w:w="2176" w:type="dxa"/>
          </w:tcPr>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lastRenderedPageBreak/>
              <w:t>勞動部勞動力發展署</w:t>
            </w:r>
          </w:p>
        </w:tc>
      </w:tr>
      <w:tr w:rsidR="00696774" w:rsidRPr="00696774" w:rsidTr="003E7329">
        <w:tc>
          <w:tcPr>
            <w:tcW w:w="2126" w:type="dxa"/>
            <w:vMerge/>
          </w:tcPr>
          <w:p w:rsidR="00EF019A" w:rsidRPr="00696774" w:rsidRDefault="00EF019A" w:rsidP="00DA74BC">
            <w:pPr>
              <w:pStyle w:val="21"/>
              <w:ind w:leftChars="0" w:left="0" w:firstLineChars="0" w:firstLine="0"/>
              <w:rPr>
                <w:rFonts w:ascii="Times New Roman"/>
                <w:color w:val="000000" w:themeColor="text1"/>
                <w:sz w:val="28"/>
                <w:szCs w:val="28"/>
              </w:rPr>
            </w:pPr>
          </w:p>
        </w:tc>
        <w:tc>
          <w:tcPr>
            <w:tcW w:w="4395" w:type="dxa"/>
          </w:tcPr>
          <w:p w:rsidR="00EF019A" w:rsidRPr="00696774" w:rsidRDefault="00EF019A"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辦理原住民青少年就業技能與建教合作整合計畫：</w:t>
            </w:r>
          </w:p>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推動原住民族青年職能發展，技職學校青少年就業技能與建教合作整合計畫，使青少年利用各項工作機會，學以致用並熟悉就業環境，建構正確就業觀念。</w:t>
            </w:r>
          </w:p>
        </w:tc>
        <w:tc>
          <w:tcPr>
            <w:tcW w:w="2176" w:type="dxa"/>
          </w:tcPr>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教育部技術及職業教育司、原民會</w:t>
            </w:r>
          </w:p>
        </w:tc>
      </w:tr>
      <w:tr w:rsidR="00696774" w:rsidRPr="00696774" w:rsidTr="003E7329">
        <w:tc>
          <w:tcPr>
            <w:tcW w:w="2126" w:type="dxa"/>
            <w:vMerge/>
          </w:tcPr>
          <w:p w:rsidR="00EF019A" w:rsidRPr="00696774" w:rsidRDefault="00EF019A" w:rsidP="00DA74BC">
            <w:pPr>
              <w:pStyle w:val="21"/>
              <w:ind w:leftChars="0" w:left="0" w:firstLineChars="0" w:firstLine="0"/>
              <w:rPr>
                <w:rFonts w:ascii="Times New Roman"/>
                <w:color w:val="000000" w:themeColor="text1"/>
                <w:sz w:val="28"/>
                <w:szCs w:val="28"/>
              </w:rPr>
            </w:pPr>
          </w:p>
        </w:tc>
        <w:tc>
          <w:tcPr>
            <w:tcW w:w="4395" w:type="dxa"/>
          </w:tcPr>
          <w:p w:rsidR="00EF019A" w:rsidRPr="00696774" w:rsidRDefault="00EF019A" w:rsidP="00DA74BC">
            <w:pPr>
              <w:pStyle w:val="21"/>
              <w:ind w:leftChars="0" w:left="0" w:firstLineChars="0" w:firstLine="0"/>
              <w:rPr>
                <w:rFonts w:ascii="Times New Roman"/>
                <w:b/>
                <w:color w:val="000000" w:themeColor="text1"/>
                <w:sz w:val="28"/>
                <w:szCs w:val="28"/>
              </w:rPr>
            </w:pPr>
            <w:r w:rsidRPr="00696774">
              <w:rPr>
                <w:rFonts w:ascii="Times New Roman"/>
                <w:b/>
                <w:color w:val="000000" w:themeColor="text1"/>
                <w:sz w:val="28"/>
                <w:szCs w:val="28"/>
              </w:rPr>
              <w:t>辦理原住民訓用合一職業訓練：</w:t>
            </w:r>
          </w:p>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運用原住民訓用合一職業訓練計畫，以即訓即用方式，協助原住民提升就業能力，確保一技之才獲得實用</w:t>
            </w:r>
          </w:p>
        </w:tc>
        <w:tc>
          <w:tcPr>
            <w:tcW w:w="2176" w:type="dxa"/>
          </w:tcPr>
          <w:p w:rsidR="00EF019A" w:rsidRPr="00696774" w:rsidRDefault="00EF019A" w:rsidP="00DA74BC">
            <w:pPr>
              <w:pStyle w:val="21"/>
              <w:ind w:leftChars="0" w:left="0" w:firstLineChars="0" w:firstLine="0"/>
              <w:rPr>
                <w:rFonts w:ascii="Times New Roman"/>
                <w:color w:val="000000" w:themeColor="text1"/>
                <w:sz w:val="28"/>
                <w:szCs w:val="28"/>
              </w:rPr>
            </w:pPr>
            <w:r w:rsidRPr="00696774">
              <w:rPr>
                <w:rFonts w:ascii="Times New Roman"/>
                <w:color w:val="000000" w:themeColor="text1"/>
                <w:sz w:val="28"/>
                <w:szCs w:val="28"/>
              </w:rPr>
              <w:t>原民會</w:t>
            </w:r>
          </w:p>
        </w:tc>
      </w:tr>
    </w:tbl>
    <w:p w:rsidR="00811A72" w:rsidRPr="00696774" w:rsidRDefault="008E1BBD" w:rsidP="003E7329">
      <w:pPr>
        <w:pStyle w:val="21"/>
        <w:ind w:leftChars="83" w:left="282" w:firstLineChars="0" w:firstLine="2"/>
        <w:rPr>
          <w:rFonts w:ascii="Times New Roman"/>
          <w:color w:val="000000" w:themeColor="text1"/>
          <w:sz w:val="24"/>
        </w:rPr>
      </w:pPr>
      <w:r w:rsidRPr="00696774">
        <w:rPr>
          <w:rFonts w:ascii="Times New Roman"/>
          <w:color w:val="000000" w:themeColor="text1"/>
          <w:sz w:val="24"/>
        </w:rPr>
        <w:t>資料來源：彙整自原民會</w:t>
      </w:r>
      <w:r w:rsidR="003E7329" w:rsidRPr="00696774">
        <w:rPr>
          <w:rFonts w:ascii="Times New Roman"/>
          <w:color w:val="000000" w:themeColor="text1"/>
          <w:sz w:val="24"/>
        </w:rPr>
        <w:t>促進原住民就業方案第三期（</w:t>
      </w:r>
      <w:r w:rsidR="003E7329" w:rsidRPr="00696774">
        <w:rPr>
          <w:rFonts w:ascii="Times New Roman"/>
          <w:color w:val="000000" w:themeColor="text1"/>
          <w:sz w:val="24"/>
        </w:rPr>
        <w:t>106-109</w:t>
      </w:r>
      <w:r w:rsidRPr="00696774">
        <w:rPr>
          <w:rFonts w:ascii="Times New Roman"/>
          <w:color w:val="000000" w:themeColor="text1"/>
          <w:sz w:val="24"/>
        </w:rPr>
        <w:t>年）</w:t>
      </w:r>
    </w:p>
    <w:p w:rsidR="003E7329" w:rsidRPr="00696774" w:rsidRDefault="003E7329" w:rsidP="003E7329">
      <w:pPr>
        <w:pStyle w:val="21"/>
        <w:ind w:leftChars="83" w:left="282" w:firstLineChars="0" w:firstLine="2"/>
        <w:rPr>
          <w:rFonts w:ascii="Times New Roman"/>
          <w:color w:val="000000" w:themeColor="text1"/>
          <w:sz w:val="24"/>
        </w:rPr>
      </w:pPr>
    </w:p>
    <w:p w:rsidR="00AA1749" w:rsidRPr="00696774" w:rsidRDefault="00AA1749" w:rsidP="00AA1749">
      <w:pPr>
        <w:pStyle w:val="3"/>
        <w:rPr>
          <w:rFonts w:ascii="Times New Roman" w:hAnsi="Times New Roman"/>
          <w:color w:val="000000" w:themeColor="text1"/>
        </w:rPr>
      </w:pPr>
      <w:bookmarkStart w:id="301" w:name="_Toc44510453"/>
      <w:bookmarkStart w:id="302" w:name="_Toc45466450"/>
      <w:bookmarkStart w:id="303" w:name="_Toc47016198"/>
      <w:r w:rsidRPr="00696774">
        <w:rPr>
          <w:rFonts w:ascii="Times New Roman" w:hAnsi="Times New Roman"/>
          <w:color w:val="000000" w:themeColor="text1"/>
        </w:rPr>
        <w:t>原民會與勞動部業務分工情形：</w:t>
      </w:r>
      <w:bookmarkEnd w:id="301"/>
      <w:bookmarkEnd w:id="302"/>
      <w:bookmarkEnd w:id="303"/>
    </w:p>
    <w:p w:rsidR="00AA1749" w:rsidRPr="00696774" w:rsidRDefault="00AA1749" w:rsidP="00AA1749">
      <w:pPr>
        <w:pStyle w:val="4"/>
        <w:rPr>
          <w:rFonts w:ascii="Times New Roman" w:hAnsi="Times New Roman"/>
          <w:color w:val="000000" w:themeColor="text1"/>
        </w:rPr>
      </w:pPr>
      <w:r w:rsidRPr="00696774">
        <w:rPr>
          <w:rFonts w:ascii="Times New Roman" w:hAnsi="Times New Roman"/>
          <w:color w:val="000000" w:themeColor="text1"/>
        </w:rPr>
        <w:t>相關法令規定：</w:t>
      </w:r>
    </w:p>
    <w:p w:rsidR="00AA1749" w:rsidRPr="00696774" w:rsidRDefault="00AA1749" w:rsidP="00AA1749">
      <w:pPr>
        <w:pStyle w:val="5"/>
        <w:rPr>
          <w:rFonts w:ascii="Times New Roman" w:hAnsi="Times New Roman"/>
          <w:color w:val="000000" w:themeColor="text1"/>
        </w:rPr>
      </w:pPr>
      <w:r w:rsidRPr="00696774">
        <w:rPr>
          <w:rFonts w:ascii="Times New Roman" w:hAnsi="Times New Roman"/>
          <w:color w:val="000000" w:themeColor="text1"/>
        </w:rPr>
        <w:t>依據原住民族工作權保障法</w:t>
      </w:r>
      <w:r w:rsidR="006E3A30" w:rsidRPr="00696774">
        <w:rPr>
          <w:rFonts w:ascii="Times New Roman" w:hAnsi="Times New Roman"/>
          <w:color w:val="000000" w:themeColor="text1"/>
        </w:rPr>
        <w:t>第</w:t>
      </w:r>
      <w:r w:rsidR="006E3A30" w:rsidRPr="00696774">
        <w:rPr>
          <w:rFonts w:ascii="Times New Roman" w:hAnsi="Times New Roman"/>
          <w:color w:val="000000" w:themeColor="text1"/>
        </w:rPr>
        <w:t>13</w:t>
      </w:r>
      <w:r w:rsidR="006E3A30" w:rsidRPr="00696774">
        <w:rPr>
          <w:rFonts w:ascii="Times New Roman" w:hAnsi="Times New Roman"/>
          <w:color w:val="000000" w:themeColor="text1"/>
        </w:rPr>
        <w:t>、</w:t>
      </w:r>
      <w:r w:rsidR="006E3A30" w:rsidRPr="00696774">
        <w:rPr>
          <w:rFonts w:ascii="Times New Roman" w:hAnsi="Times New Roman"/>
          <w:color w:val="000000" w:themeColor="text1"/>
        </w:rPr>
        <w:t>14</w:t>
      </w:r>
      <w:r w:rsidR="006E3A30" w:rsidRPr="00696774">
        <w:rPr>
          <w:rFonts w:ascii="Times New Roman" w:hAnsi="Times New Roman"/>
          <w:color w:val="000000" w:themeColor="text1"/>
        </w:rPr>
        <w:t>、</w:t>
      </w:r>
      <w:r w:rsidR="006E3A30" w:rsidRPr="00696774">
        <w:rPr>
          <w:rFonts w:ascii="Times New Roman" w:hAnsi="Times New Roman"/>
          <w:color w:val="000000" w:themeColor="text1"/>
        </w:rPr>
        <w:t>15</w:t>
      </w:r>
      <w:r w:rsidR="006E3A30" w:rsidRPr="00696774">
        <w:rPr>
          <w:rFonts w:ascii="Times New Roman" w:hAnsi="Times New Roman"/>
          <w:color w:val="000000" w:themeColor="text1"/>
        </w:rPr>
        <w:t>條規定。</w:t>
      </w:r>
    </w:p>
    <w:p w:rsidR="00AA1749" w:rsidRPr="00696774" w:rsidRDefault="00AA1749" w:rsidP="00AA1749">
      <w:pPr>
        <w:pStyle w:val="5"/>
        <w:rPr>
          <w:rFonts w:ascii="Times New Roman" w:hAnsi="Times New Roman"/>
          <w:color w:val="000000" w:themeColor="text1"/>
        </w:rPr>
      </w:pPr>
      <w:r w:rsidRPr="00696774">
        <w:rPr>
          <w:rFonts w:ascii="Times New Roman" w:hAnsi="Times New Roman"/>
          <w:color w:val="000000" w:themeColor="text1"/>
        </w:rPr>
        <w:t>依據就業服務法第</w:t>
      </w:r>
      <w:r w:rsidRPr="00696774">
        <w:rPr>
          <w:rFonts w:ascii="Times New Roman" w:hAnsi="Times New Roman"/>
          <w:color w:val="000000" w:themeColor="text1"/>
        </w:rPr>
        <w:t>24</w:t>
      </w:r>
      <w:r w:rsidRPr="00696774">
        <w:rPr>
          <w:rFonts w:ascii="Times New Roman" w:hAnsi="Times New Roman"/>
          <w:color w:val="000000" w:themeColor="text1"/>
        </w:rPr>
        <w:t>條規定，主管機關對自願就業人員</w:t>
      </w:r>
      <w:r w:rsidRPr="00696774">
        <w:rPr>
          <w:rStyle w:val="aff1"/>
          <w:rFonts w:ascii="Times New Roman" w:hAnsi="Times New Roman"/>
          <w:color w:val="000000" w:themeColor="text1"/>
        </w:rPr>
        <w:footnoteReference w:id="13"/>
      </w:r>
      <w:r w:rsidRPr="00696774">
        <w:rPr>
          <w:rFonts w:ascii="Times New Roman" w:hAnsi="Times New Roman"/>
          <w:color w:val="000000" w:themeColor="text1"/>
        </w:rPr>
        <w:t>，應訂定計畫，致力促進其就業；必要時，得發給相關津貼或補助金，其中自願就業人員包含原住民。</w:t>
      </w:r>
    </w:p>
    <w:p w:rsidR="006B344E" w:rsidRPr="00696774" w:rsidRDefault="00AA1749" w:rsidP="00AA1749">
      <w:pPr>
        <w:pStyle w:val="5"/>
        <w:rPr>
          <w:rFonts w:ascii="Times New Roman" w:hAnsi="Times New Roman"/>
          <w:color w:val="000000" w:themeColor="text1"/>
        </w:rPr>
      </w:pPr>
      <w:r w:rsidRPr="00696774">
        <w:rPr>
          <w:rFonts w:ascii="Times New Roman" w:hAnsi="Times New Roman"/>
          <w:color w:val="000000" w:themeColor="text1"/>
        </w:rPr>
        <w:t>依據就業促進津貼實施辦法</w:t>
      </w:r>
      <w:r w:rsidRPr="00696774">
        <w:rPr>
          <w:rStyle w:val="aff1"/>
          <w:rFonts w:ascii="Times New Roman" w:hAnsi="Times New Roman"/>
          <w:color w:val="000000" w:themeColor="text1"/>
        </w:rPr>
        <w:footnoteReference w:id="14"/>
      </w:r>
      <w:r w:rsidRPr="00696774">
        <w:rPr>
          <w:rFonts w:ascii="Times New Roman" w:hAnsi="Times New Roman"/>
          <w:color w:val="000000" w:themeColor="text1"/>
        </w:rPr>
        <w:t>，</w:t>
      </w:r>
      <w:r w:rsidR="006B344E" w:rsidRPr="00696774">
        <w:rPr>
          <w:rFonts w:ascii="Times New Roman" w:hAnsi="Times New Roman"/>
          <w:color w:val="000000" w:themeColor="text1"/>
        </w:rPr>
        <w:t>明訂發放相關津貼及補助金</w:t>
      </w:r>
      <w:r w:rsidR="006E3A30" w:rsidRPr="00696774">
        <w:rPr>
          <w:rStyle w:val="aff1"/>
          <w:rFonts w:ascii="Times New Roman" w:hAnsi="Times New Roman"/>
          <w:color w:val="000000" w:themeColor="text1"/>
        </w:rPr>
        <w:footnoteReference w:id="15"/>
      </w:r>
      <w:r w:rsidR="006E3A30" w:rsidRPr="00696774">
        <w:rPr>
          <w:rFonts w:ascii="Times New Roman" w:hAnsi="Times New Roman"/>
          <w:color w:val="000000" w:themeColor="text1"/>
        </w:rPr>
        <w:t>。</w:t>
      </w:r>
    </w:p>
    <w:p w:rsidR="001F11A3" w:rsidRPr="00696774" w:rsidRDefault="001F11A3" w:rsidP="001F11A3">
      <w:pPr>
        <w:pStyle w:val="4"/>
        <w:rPr>
          <w:rFonts w:ascii="Times New Roman" w:hAnsi="Times New Roman"/>
          <w:color w:val="000000" w:themeColor="text1"/>
        </w:rPr>
      </w:pPr>
      <w:r w:rsidRPr="00696774">
        <w:rPr>
          <w:rFonts w:ascii="Times New Roman" w:hAnsi="Times New Roman"/>
          <w:color w:val="000000" w:themeColor="text1"/>
        </w:rPr>
        <w:t>「促進原住民就業方案」勞動部負責項目：</w:t>
      </w:r>
    </w:p>
    <w:p w:rsidR="001F11A3" w:rsidRPr="00696774" w:rsidRDefault="001F11A3" w:rsidP="001F11A3">
      <w:pPr>
        <w:pStyle w:val="5"/>
        <w:rPr>
          <w:rFonts w:ascii="Times New Roman" w:hAnsi="Times New Roman"/>
          <w:color w:val="000000" w:themeColor="text1"/>
        </w:rPr>
      </w:pPr>
      <w:r w:rsidRPr="00696774">
        <w:rPr>
          <w:rFonts w:ascii="Times New Roman" w:hAnsi="Times New Roman"/>
          <w:color w:val="000000" w:themeColor="text1"/>
        </w:rPr>
        <w:t>多元就業開發方案及培力就業計畫。</w:t>
      </w:r>
    </w:p>
    <w:p w:rsidR="001F11A3" w:rsidRPr="00696774" w:rsidRDefault="001F11A3" w:rsidP="001F11A3">
      <w:pPr>
        <w:pStyle w:val="5"/>
        <w:rPr>
          <w:rFonts w:ascii="Times New Roman" w:hAnsi="Times New Roman"/>
          <w:color w:val="000000" w:themeColor="text1"/>
        </w:rPr>
      </w:pPr>
      <w:r w:rsidRPr="00696774">
        <w:rPr>
          <w:rFonts w:ascii="Times New Roman" w:hAnsi="Times New Roman"/>
          <w:color w:val="000000" w:themeColor="text1"/>
        </w:rPr>
        <w:lastRenderedPageBreak/>
        <w:t>提供雇主僱用獎助津貼及臨時工作津貼等相關就業措施。</w:t>
      </w:r>
    </w:p>
    <w:p w:rsidR="001F11A3" w:rsidRPr="00696774" w:rsidRDefault="001F11A3" w:rsidP="001F11A3">
      <w:pPr>
        <w:pStyle w:val="5"/>
        <w:rPr>
          <w:rFonts w:ascii="Times New Roman" w:hAnsi="Times New Roman"/>
          <w:color w:val="000000" w:themeColor="text1"/>
        </w:rPr>
      </w:pPr>
      <w:r w:rsidRPr="00696774">
        <w:rPr>
          <w:rFonts w:ascii="Times New Roman" w:hAnsi="Times New Roman"/>
          <w:color w:val="000000" w:themeColor="text1"/>
        </w:rPr>
        <w:t>台灣就業通建置原住民專區，強化原住民就業功能。</w:t>
      </w:r>
    </w:p>
    <w:p w:rsidR="001F11A3" w:rsidRPr="00696774" w:rsidRDefault="001F11A3" w:rsidP="001F11A3">
      <w:pPr>
        <w:pStyle w:val="5"/>
        <w:rPr>
          <w:rFonts w:ascii="Times New Roman" w:hAnsi="Times New Roman"/>
          <w:color w:val="000000" w:themeColor="text1"/>
        </w:rPr>
      </w:pPr>
      <w:r w:rsidRPr="00696774">
        <w:rPr>
          <w:rFonts w:ascii="Times New Roman" w:hAnsi="Times New Roman"/>
          <w:color w:val="000000" w:themeColor="text1"/>
        </w:rPr>
        <w:t>「就業融合計畫」</w:t>
      </w:r>
      <w:r w:rsidRPr="00696774">
        <w:rPr>
          <w:rFonts w:ascii="Times New Roman" w:hAnsi="Times New Roman"/>
          <w:color w:val="000000" w:themeColor="text1"/>
        </w:rPr>
        <w:t>(</w:t>
      </w:r>
      <w:r w:rsidRPr="00696774">
        <w:rPr>
          <w:rFonts w:ascii="Times New Roman" w:hAnsi="Times New Roman"/>
          <w:color w:val="000000" w:themeColor="text1"/>
        </w:rPr>
        <w:t>原住民個案就業服務</w:t>
      </w:r>
      <w:r w:rsidRPr="00696774">
        <w:rPr>
          <w:rFonts w:ascii="Times New Roman" w:hAnsi="Times New Roman"/>
          <w:color w:val="000000" w:themeColor="text1"/>
        </w:rPr>
        <w:t>)</w:t>
      </w:r>
      <w:r w:rsidRPr="00696774">
        <w:rPr>
          <w:rFonts w:ascii="Times New Roman" w:hAnsi="Times New Roman"/>
          <w:color w:val="000000" w:themeColor="text1"/>
        </w:rPr>
        <w:t>。</w:t>
      </w:r>
    </w:p>
    <w:p w:rsidR="001F11A3" w:rsidRPr="00696774" w:rsidRDefault="001F11A3" w:rsidP="001F11A3">
      <w:pPr>
        <w:pStyle w:val="5"/>
        <w:rPr>
          <w:rFonts w:ascii="Times New Roman" w:hAnsi="Times New Roman"/>
          <w:color w:val="000000" w:themeColor="text1"/>
        </w:rPr>
      </w:pPr>
      <w:r w:rsidRPr="00696774">
        <w:rPr>
          <w:rFonts w:ascii="Times New Roman" w:hAnsi="Times New Roman"/>
          <w:color w:val="000000" w:themeColor="text1"/>
        </w:rPr>
        <w:t>辦理原住民職業訓練。</w:t>
      </w:r>
    </w:p>
    <w:p w:rsidR="001F11A3" w:rsidRPr="00696774" w:rsidRDefault="001F11A3" w:rsidP="001F11A3">
      <w:pPr>
        <w:pStyle w:val="5"/>
        <w:rPr>
          <w:rFonts w:ascii="Times New Roman" w:hAnsi="Times New Roman"/>
          <w:color w:val="000000" w:themeColor="text1"/>
        </w:rPr>
      </w:pPr>
      <w:r w:rsidRPr="00696774">
        <w:rPr>
          <w:rFonts w:ascii="Times New Roman" w:hAnsi="Times New Roman"/>
          <w:color w:val="000000" w:themeColor="text1"/>
        </w:rPr>
        <w:t>辦理保母、照顧服務員及課後照顧等職前訓練課程，提供原住民待業者參訓機會。</w:t>
      </w:r>
    </w:p>
    <w:p w:rsidR="001F11A3" w:rsidRPr="00696774" w:rsidRDefault="001F11A3" w:rsidP="001F11A3">
      <w:pPr>
        <w:pStyle w:val="5"/>
        <w:rPr>
          <w:rFonts w:ascii="Times New Roman" w:hAnsi="Times New Roman"/>
          <w:color w:val="000000" w:themeColor="text1"/>
        </w:rPr>
      </w:pPr>
      <w:r w:rsidRPr="00696774">
        <w:rPr>
          <w:rFonts w:ascii="Times New Roman" w:hAnsi="Times New Roman"/>
          <w:color w:val="000000" w:themeColor="text1"/>
        </w:rPr>
        <w:t>根據自由貿易港區事業所需人力，辦理原住民儲訓人力訓練。</w:t>
      </w:r>
    </w:p>
    <w:p w:rsidR="00AA1749" w:rsidRPr="00696774" w:rsidRDefault="00255EA6" w:rsidP="00AA1749">
      <w:pPr>
        <w:pStyle w:val="4"/>
        <w:rPr>
          <w:rFonts w:ascii="Times New Roman" w:hAnsi="Times New Roman"/>
          <w:color w:val="000000" w:themeColor="text1"/>
        </w:rPr>
      </w:pPr>
      <w:r w:rsidRPr="00696774">
        <w:rPr>
          <w:rFonts w:ascii="Times New Roman" w:hAnsi="Times New Roman"/>
          <w:color w:val="000000" w:themeColor="text1"/>
        </w:rPr>
        <w:t>勞動部配合原民會推動各期「促進原住民就業方案」，各項協助原住民就業措施如下：</w:t>
      </w:r>
    </w:p>
    <w:p w:rsidR="00AA1749" w:rsidRPr="00696774" w:rsidRDefault="00255EA6" w:rsidP="00255EA6">
      <w:pPr>
        <w:pStyle w:val="5"/>
        <w:rPr>
          <w:rFonts w:ascii="Times New Roman" w:hAnsi="Times New Roman"/>
          <w:color w:val="000000" w:themeColor="text1"/>
        </w:rPr>
      </w:pPr>
      <w:r w:rsidRPr="00696774">
        <w:rPr>
          <w:rFonts w:ascii="Times New Roman" w:hAnsi="Times New Roman"/>
          <w:color w:val="000000" w:themeColor="text1"/>
          <w:kern w:val="0"/>
          <w:szCs w:val="32"/>
        </w:rPr>
        <w:t>推</w:t>
      </w:r>
      <w:r w:rsidRPr="00696774">
        <w:rPr>
          <w:rFonts w:ascii="Times New Roman" w:hAnsi="Times New Roman"/>
          <w:color w:val="000000" w:themeColor="text1"/>
          <w:spacing w:val="-55"/>
          <w:kern w:val="0"/>
          <w:szCs w:val="32"/>
        </w:rPr>
        <w:t>動「</w:t>
      </w:r>
      <w:r w:rsidRPr="00696774">
        <w:rPr>
          <w:rFonts w:ascii="Times New Roman" w:hAnsi="Times New Roman"/>
          <w:color w:val="000000" w:themeColor="text1"/>
          <w:kern w:val="0"/>
          <w:szCs w:val="32"/>
        </w:rPr>
        <w:t>多元就業開發方案」、「培力就業計畫」：透過民間團體資源辦理促進地方發</w:t>
      </w:r>
      <w:r w:rsidRPr="00696774">
        <w:rPr>
          <w:rFonts w:ascii="Times New Roman" w:hAnsi="Times New Roman"/>
          <w:color w:val="000000" w:themeColor="text1"/>
          <w:spacing w:val="-40"/>
          <w:kern w:val="0"/>
          <w:szCs w:val="32"/>
        </w:rPr>
        <w:t>展</w:t>
      </w:r>
      <w:r w:rsidRPr="00696774">
        <w:rPr>
          <w:rFonts w:ascii="Times New Roman" w:hAnsi="Times New Roman"/>
          <w:color w:val="000000" w:themeColor="text1"/>
          <w:spacing w:val="-42"/>
          <w:kern w:val="0"/>
          <w:szCs w:val="32"/>
        </w:rPr>
        <w:t>、</w:t>
      </w:r>
      <w:r w:rsidRPr="00696774">
        <w:rPr>
          <w:rFonts w:ascii="Times New Roman" w:hAnsi="Times New Roman"/>
          <w:color w:val="000000" w:themeColor="text1"/>
          <w:kern w:val="0"/>
          <w:szCs w:val="32"/>
        </w:rPr>
        <w:t>社會公益或就業支持系統等創新或創業計</w:t>
      </w:r>
      <w:r w:rsidRPr="00696774">
        <w:rPr>
          <w:rFonts w:ascii="Times New Roman" w:hAnsi="Times New Roman"/>
          <w:color w:val="000000" w:themeColor="text1"/>
          <w:spacing w:val="-21"/>
          <w:kern w:val="0"/>
          <w:szCs w:val="32"/>
        </w:rPr>
        <w:t>畫</w:t>
      </w:r>
      <w:r w:rsidRPr="00696774">
        <w:rPr>
          <w:rFonts w:ascii="Times New Roman" w:hAnsi="Times New Roman"/>
          <w:color w:val="000000" w:themeColor="text1"/>
          <w:spacing w:val="-18"/>
          <w:kern w:val="0"/>
          <w:szCs w:val="32"/>
        </w:rPr>
        <w:t>，</w:t>
      </w:r>
      <w:r w:rsidRPr="00696774">
        <w:rPr>
          <w:rFonts w:ascii="Times New Roman" w:hAnsi="Times New Roman"/>
          <w:color w:val="000000" w:themeColor="text1"/>
          <w:kern w:val="0"/>
          <w:szCs w:val="32"/>
        </w:rPr>
        <w:t>協助不易就業之原住民就</w:t>
      </w:r>
      <w:r w:rsidRPr="00696774">
        <w:rPr>
          <w:rFonts w:ascii="Times New Roman" w:hAnsi="Times New Roman"/>
          <w:color w:val="000000" w:themeColor="text1"/>
          <w:spacing w:val="-21"/>
          <w:kern w:val="0"/>
          <w:szCs w:val="32"/>
        </w:rPr>
        <w:t>業。</w:t>
      </w:r>
    </w:p>
    <w:p w:rsidR="00255EA6" w:rsidRPr="00696774" w:rsidRDefault="00255EA6" w:rsidP="00255EA6">
      <w:pPr>
        <w:pStyle w:val="5"/>
        <w:rPr>
          <w:rFonts w:ascii="Times New Roman" w:hAnsi="Times New Roman"/>
          <w:color w:val="000000" w:themeColor="text1"/>
        </w:rPr>
      </w:pPr>
      <w:r w:rsidRPr="00696774">
        <w:rPr>
          <w:rFonts w:ascii="Times New Roman" w:hAnsi="Times New Roman"/>
          <w:color w:val="000000" w:themeColor="text1"/>
          <w:kern w:val="0"/>
          <w:szCs w:val="32"/>
        </w:rPr>
        <w:t>運用僱用獎助津</w:t>
      </w:r>
      <w:r w:rsidRPr="00696774">
        <w:rPr>
          <w:rFonts w:ascii="Times New Roman" w:hAnsi="Times New Roman"/>
          <w:color w:val="000000" w:themeColor="text1"/>
          <w:spacing w:val="-16"/>
          <w:kern w:val="0"/>
          <w:szCs w:val="32"/>
        </w:rPr>
        <w:t>貼</w:t>
      </w:r>
      <w:r w:rsidRPr="00696774">
        <w:rPr>
          <w:rFonts w:ascii="Times New Roman" w:hAnsi="Times New Roman"/>
          <w:color w:val="000000" w:themeColor="text1"/>
          <w:spacing w:val="-14"/>
          <w:kern w:val="0"/>
          <w:szCs w:val="32"/>
        </w:rPr>
        <w:t>、</w:t>
      </w:r>
      <w:r w:rsidRPr="00696774">
        <w:rPr>
          <w:rFonts w:ascii="Times New Roman" w:hAnsi="Times New Roman"/>
          <w:color w:val="000000" w:themeColor="text1"/>
          <w:kern w:val="0"/>
          <w:szCs w:val="32"/>
        </w:rPr>
        <w:t>職場學習及再適應津</w:t>
      </w:r>
      <w:r w:rsidRPr="00696774">
        <w:rPr>
          <w:rFonts w:ascii="Times New Roman" w:hAnsi="Times New Roman"/>
          <w:color w:val="000000" w:themeColor="text1"/>
          <w:spacing w:val="-14"/>
          <w:kern w:val="0"/>
          <w:szCs w:val="32"/>
        </w:rPr>
        <w:t>貼、</w:t>
      </w:r>
      <w:r w:rsidRPr="00696774">
        <w:rPr>
          <w:rFonts w:ascii="Times New Roman" w:hAnsi="Times New Roman"/>
          <w:color w:val="000000" w:themeColor="text1"/>
          <w:kern w:val="0"/>
          <w:szCs w:val="32"/>
        </w:rPr>
        <w:t>臨時工作津</w:t>
      </w:r>
      <w:r w:rsidRPr="00696774">
        <w:rPr>
          <w:rFonts w:ascii="Times New Roman" w:hAnsi="Times New Roman"/>
          <w:color w:val="000000" w:themeColor="text1"/>
          <w:spacing w:val="-21"/>
          <w:kern w:val="0"/>
          <w:szCs w:val="32"/>
        </w:rPr>
        <w:t>貼、</w:t>
      </w:r>
      <w:r w:rsidRPr="00696774">
        <w:rPr>
          <w:rFonts w:ascii="Times New Roman" w:hAnsi="Times New Roman"/>
          <w:color w:val="000000" w:themeColor="text1"/>
          <w:kern w:val="0"/>
          <w:szCs w:val="32"/>
        </w:rPr>
        <w:t>求職交通補助金等就業促進措</w:t>
      </w:r>
      <w:r w:rsidRPr="00696774">
        <w:rPr>
          <w:rFonts w:ascii="Times New Roman" w:hAnsi="Times New Roman"/>
          <w:color w:val="000000" w:themeColor="text1"/>
          <w:spacing w:val="-21"/>
          <w:kern w:val="0"/>
          <w:szCs w:val="32"/>
        </w:rPr>
        <w:t>施</w:t>
      </w:r>
      <w:r w:rsidRPr="00696774">
        <w:rPr>
          <w:rFonts w:ascii="Times New Roman" w:hAnsi="Times New Roman"/>
          <w:color w:val="000000" w:themeColor="text1"/>
          <w:spacing w:val="-18"/>
          <w:kern w:val="0"/>
          <w:szCs w:val="32"/>
        </w:rPr>
        <w:t>，</w:t>
      </w:r>
      <w:r w:rsidRPr="00696774">
        <w:rPr>
          <w:rFonts w:ascii="Times New Roman" w:hAnsi="Times New Roman"/>
          <w:color w:val="000000" w:themeColor="text1"/>
          <w:kern w:val="0"/>
          <w:szCs w:val="32"/>
        </w:rPr>
        <w:t>協助原住民就業及鼓勵企業僱</w:t>
      </w:r>
      <w:r w:rsidRPr="00696774">
        <w:rPr>
          <w:rFonts w:ascii="Times New Roman" w:hAnsi="Times New Roman"/>
          <w:color w:val="000000" w:themeColor="text1"/>
          <w:spacing w:val="-28"/>
          <w:kern w:val="0"/>
          <w:szCs w:val="32"/>
        </w:rPr>
        <w:t>用。</w:t>
      </w:r>
    </w:p>
    <w:p w:rsidR="001F11A3" w:rsidRPr="00696774" w:rsidRDefault="001F11A3" w:rsidP="001F11A3">
      <w:pPr>
        <w:pStyle w:val="5"/>
        <w:rPr>
          <w:rFonts w:ascii="Times New Roman" w:hAnsi="Times New Roman"/>
          <w:color w:val="000000" w:themeColor="text1"/>
        </w:rPr>
      </w:pPr>
      <w:r w:rsidRPr="00696774">
        <w:rPr>
          <w:rFonts w:ascii="Times New Roman" w:hAnsi="Times New Roman"/>
          <w:color w:val="000000" w:themeColor="text1"/>
        </w:rPr>
        <w:t>全國設置</w:t>
      </w:r>
      <w:r w:rsidRPr="00696774">
        <w:rPr>
          <w:rFonts w:ascii="Times New Roman" w:hAnsi="Times New Roman"/>
          <w:color w:val="000000" w:themeColor="text1"/>
        </w:rPr>
        <w:t>300</w:t>
      </w:r>
      <w:r w:rsidRPr="00696774">
        <w:rPr>
          <w:rFonts w:ascii="Times New Roman" w:hAnsi="Times New Roman"/>
          <w:color w:val="000000" w:themeColor="text1"/>
        </w:rPr>
        <w:t>多個公立就業服務據點，提供個別化之就業服務。</w:t>
      </w:r>
    </w:p>
    <w:p w:rsidR="00255EA6" w:rsidRPr="00696774" w:rsidRDefault="00255EA6" w:rsidP="00255EA6">
      <w:pPr>
        <w:pStyle w:val="5"/>
        <w:rPr>
          <w:rFonts w:ascii="Times New Roman" w:hAnsi="Times New Roman"/>
          <w:color w:val="000000" w:themeColor="text1"/>
        </w:rPr>
      </w:pPr>
      <w:r w:rsidRPr="00696774">
        <w:rPr>
          <w:rFonts w:ascii="Times New Roman" w:hAnsi="Times New Roman"/>
          <w:color w:val="000000" w:themeColor="text1"/>
          <w:kern w:val="0"/>
          <w:szCs w:val="32"/>
        </w:rPr>
        <w:t>辦理「就業融合計畫」提供原住民個案就業服務。</w:t>
      </w:r>
    </w:p>
    <w:p w:rsidR="00255EA6" w:rsidRPr="00696774" w:rsidRDefault="00255EA6" w:rsidP="00255EA6">
      <w:pPr>
        <w:pStyle w:val="5"/>
        <w:rPr>
          <w:rFonts w:ascii="Times New Roman" w:hAnsi="Times New Roman"/>
          <w:color w:val="000000" w:themeColor="text1"/>
        </w:rPr>
      </w:pPr>
      <w:r w:rsidRPr="00696774">
        <w:rPr>
          <w:rFonts w:ascii="Times New Roman" w:hAnsi="Times New Roman"/>
          <w:color w:val="000000" w:themeColor="text1"/>
          <w:kern w:val="0"/>
          <w:szCs w:val="32"/>
        </w:rPr>
        <w:t>台灣就業通網站設置原住民就業服務專</w:t>
      </w:r>
      <w:r w:rsidRPr="00696774">
        <w:rPr>
          <w:rFonts w:ascii="Times New Roman" w:hAnsi="Times New Roman"/>
          <w:color w:val="000000" w:themeColor="text1"/>
          <w:spacing w:val="-21"/>
          <w:kern w:val="0"/>
          <w:szCs w:val="32"/>
        </w:rPr>
        <w:t>區</w:t>
      </w:r>
      <w:r w:rsidRPr="00696774">
        <w:rPr>
          <w:rFonts w:ascii="Times New Roman" w:hAnsi="Times New Roman"/>
          <w:color w:val="000000" w:themeColor="text1"/>
          <w:spacing w:val="-18"/>
          <w:kern w:val="0"/>
          <w:szCs w:val="32"/>
        </w:rPr>
        <w:t>、</w:t>
      </w:r>
      <w:r w:rsidRPr="00696774">
        <w:rPr>
          <w:rFonts w:ascii="Times New Roman" w:hAnsi="Times New Roman"/>
          <w:color w:val="000000" w:themeColor="text1"/>
          <w:kern w:val="0"/>
          <w:szCs w:val="32"/>
        </w:rPr>
        <w:t>設</w:t>
      </w:r>
      <w:r w:rsidRPr="00696774">
        <w:rPr>
          <w:rFonts w:ascii="Times New Roman" w:hAnsi="Times New Roman"/>
          <w:color w:val="000000" w:themeColor="text1"/>
          <w:spacing w:val="71"/>
          <w:kern w:val="0"/>
          <w:szCs w:val="32"/>
        </w:rPr>
        <w:t>置</w:t>
      </w:r>
      <w:r w:rsidRPr="00696774">
        <w:rPr>
          <w:rFonts w:ascii="Times New Roman" w:hAnsi="Times New Roman"/>
          <w:color w:val="000000" w:themeColor="text1"/>
          <w:kern w:val="0"/>
          <w:szCs w:val="32"/>
        </w:rPr>
        <w:t>2</w:t>
      </w:r>
      <w:r w:rsidRPr="00696774">
        <w:rPr>
          <w:rFonts w:ascii="Times New Roman" w:hAnsi="Times New Roman"/>
          <w:color w:val="000000" w:themeColor="text1"/>
          <w:spacing w:val="69"/>
          <w:kern w:val="0"/>
          <w:szCs w:val="32"/>
        </w:rPr>
        <w:t>4</w:t>
      </w:r>
      <w:r w:rsidRPr="00696774">
        <w:rPr>
          <w:rFonts w:ascii="Times New Roman" w:hAnsi="Times New Roman"/>
          <w:color w:val="000000" w:themeColor="text1"/>
          <w:kern w:val="0"/>
          <w:szCs w:val="32"/>
        </w:rPr>
        <w:t>小</w:t>
      </w:r>
      <w:r w:rsidRPr="00696774">
        <w:rPr>
          <w:rFonts w:ascii="Times New Roman" w:hAnsi="Times New Roman"/>
          <w:color w:val="000000" w:themeColor="text1"/>
          <w:spacing w:val="70"/>
          <w:kern w:val="0"/>
          <w:szCs w:val="32"/>
        </w:rPr>
        <w:t>時</w:t>
      </w:r>
      <w:r w:rsidRPr="00696774">
        <w:rPr>
          <w:rFonts w:ascii="Times New Roman" w:hAnsi="Times New Roman"/>
          <w:color w:val="000000" w:themeColor="text1"/>
          <w:kern w:val="0"/>
          <w:szCs w:val="32"/>
        </w:rPr>
        <w:t>0800-777-88</w:t>
      </w:r>
      <w:r w:rsidRPr="00696774">
        <w:rPr>
          <w:rFonts w:ascii="Times New Roman" w:hAnsi="Times New Roman"/>
          <w:color w:val="000000" w:themeColor="text1"/>
          <w:spacing w:val="69"/>
          <w:kern w:val="0"/>
          <w:szCs w:val="32"/>
        </w:rPr>
        <w:t>8</w:t>
      </w:r>
      <w:r w:rsidRPr="00696774">
        <w:rPr>
          <w:rFonts w:ascii="Times New Roman" w:hAnsi="Times New Roman"/>
          <w:color w:val="000000" w:themeColor="text1"/>
          <w:kern w:val="0"/>
          <w:szCs w:val="32"/>
        </w:rPr>
        <w:t>免費專線電</w:t>
      </w:r>
      <w:r w:rsidRPr="00696774">
        <w:rPr>
          <w:rFonts w:ascii="Times New Roman" w:hAnsi="Times New Roman"/>
          <w:color w:val="000000" w:themeColor="text1"/>
          <w:spacing w:val="-21"/>
          <w:kern w:val="0"/>
          <w:szCs w:val="32"/>
        </w:rPr>
        <w:t>話，</w:t>
      </w:r>
      <w:r w:rsidRPr="00696774">
        <w:rPr>
          <w:rFonts w:ascii="Times New Roman" w:hAnsi="Times New Roman"/>
          <w:color w:val="000000" w:themeColor="text1"/>
          <w:kern w:val="0"/>
          <w:szCs w:val="32"/>
        </w:rPr>
        <w:t>提供就業及職訓等資訊，強化原住民就業功能。</w:t>
      </w:r>
      <w:r w:rsidRPr="00696774">
        <w:rPr>
          <w:rFonts w:ascii="Times New Roman" w:hAnsi="Times New Roman"/>
          <w:color w:val="000000" w:themeColor="text1"/>
          <w:kern w:val="0"/>
          <w:szCs w:val="32"/>
        </w:rPr>
        <w:t>108</w:t>
      </w:r>
      <w:r w:rsidRPr="00696774">
        <w:rPr>
          <w:rFonts w:ascii="Times New Roman" w:hAnsi="Times New Roman"/>
          <w:color w:val="000000" w:themeColor="text1"/>
          <w:kern w:val="0"/>
          <w:szCs w:val="32"/>
        </w:rPr>
        <w:t>年服務求職原住民</w:t>
      </w:r>
      <w:r w:rsidRPr="00696774">
        <w:rPr>
          <w:rFonts w:ascii="Times New Roman" w:hAnsi="Times New Roman"/>
          <w:color w:val="000000" w:themeColor="text1"/>
          <w:kern w:val="0"/>
          <w:szCs w:val="32"/>
        </w:rPr>
        <w:t>28,274</w:t>
      </w:r>
      <w:r w:rsidRPr="00696774">
        <w:rPr>
          <w:rFonts w:ascii="Times New Roman" w:hAnsi="Times New Roman"/>
          <w:color w:val="000000" w:themeColor="text1"/>
          <w:kern w:val="0"/>
          <w:szCs w:val="32"/>
        </w:rPr>
        <w:t>人次，協助</w:t>
      </w:r>
      <w:r w:rsidRPr="00696774">
        <w:rPr>
          <w:rFonts w:ascii="Times New Roman" w:hAnsi="Times New Roman"/>
          <w:color w:val="000000" w:themeColor="text1"/>
          <w:kern w:val="0"/>
          <w:szCs w:val="32"/>
        </w:rPr>
        <w:t>18,84</w:t>
      </w:r>
      <w:r w:rsidRPr="00696774">
        <w:rPr>
          <w:rFonts w:ascii="Times New Roman" w:hAnsi="Times New Roman"/>
          <w:color w:val="000000" w:themeColor="text1"/>
          <w:spacing w:val="69"/>
          <w:kern w:val="0"/>
          <w:szCs w:val="32"/>
        </w:rPr>
        <w:t>4</w:t>
      </w:r>
      <w:r w:rsidRPr="00696774">
        <w:rPr>
          <w:rFonts w:ascii="Times New Roman" w:hAnsi="Times New Roman"/>
          <w:color w:val="000000" w:themeColor="text1"/>
          <w:kern w:val="0"/>
          <w:szCs w:val="32"/>
        </w:rPr>
        <w:t>人次就業。</w:t>
      </w:r>
    </w:p>
    <w:p w:rsidR="007720B1" w:rsidRPr="00696774" w:rsidRDefault="00174F70" w:rsidP="00255EA6">
      <w:pPr>
        <w:pStyle w:val="5"/>
        <w:rPr>
          <w:rFonts w:ascii="Times New Roman" w:hAnsi="Times New Roman"/>
          <w:color w:val="000000" w:themeColor="text1"/>
        </w:rPr>
      </w:pPr>
      <w:r w:rsidRPr="00696774">
        <w:rPr>
          <w:rFonts w:ascii="Times New Roman" w:hAnsi="Times New Roman"/>
          <w:color w:val="000000" w:themeColor="text1"/>
          <w:spacing w:val="-13"/>
          <w:kern w:val="0"/>
          <w:szCs w:val="32"/>
        </w:rPr>
        <w:t>成立跨部會之</w:t>
      </w:r>
      <w:r w:rsidR="007720B1" w:rsidRPr="00696774">
        <w:rPr>
          <w:rFonts w:ascii="Times New Roman" w:hAnsi="Times New Roman"/>
          <w:color w:val="000000" w:themeColor="text1"/>
          <w:kern w:val="0"/>
          <w:szCs w:val="32"/>
        </w:rPr>
        <w:t>「促進原住民就業業務合作平臺」</w:t>
      </w:r>
      <w:r w:rsidR="001B606B" w:rsidRPr="00696774">
        <w:rPr>
          <w:rFonts w:ascii="Times New Roman" w:hAnsi="Times New Roman"/>
          <w:color w:val="000000" w:themeColor="text1"/>
          <w:kern w:val="0"/>
          <w:szCs w:val="32"/>
        </w:rPr>
        <w:t>。</w:t>
      </w:r>
    </w:p>
    <w:p w:rsidR="006E3A30" w:rsidRPr="00696774" w:rsidRDefault="006E3A30" w:rsidP="006E3A30">
      <w:pPr>
        <w:pStyle w:val="3"/>
        <w:rPr>
          <w:rFonts w:ascii="Times New Roman" w:hAnsi="Times New Roman"/>
          <w:b/>
          <w:color w:val="000000" w:themeColor="text1"/>
        </w:rPr>
      </w:pPr>
      <w:bookmarkStart w:id="304" w:name="_Toc44510454"/>
      <w:bookmarkStart w:id="305" w:name="_Toc45466451"/>
      <w:bookmarkStart w:id="306" w:name="_Toc47016199"/>
      <w:r w:rsidRPr="00696774">
        <w:rPr>
          <w:rFonts w:ascii="Times New Roman" w:hAnsi="Times New Roman"/>
          <w:color w:val="000000" w:themeColor="text1"/>
        </w:rPr>
        <w:lastRenderedPageBreak/>
        <w:t>「促進原住民就業業務合作平臺」：</w:t>
      </w:r>
      <w:bookmarkEnd w:id="304"/>
      <w:bookmarkEnd w:id="305"/>
      <w:bookmarkEnd w:id="306"/>
    </w:p>
    <w:p w:rsidR="006E3A30" w:rsidRPr="00696774" w:rsidRDefault="006E3A30" w:rsidP="006E3A30">
      <w:pPr>
        <w:pStyle w:val="4"/>
        <w:rPr>
          <w:rFonts w:ascii="Times New Roman" w:hAnsi="Times New Roman"/>
          <w:color w:val="000000" w:themeColor="text1"/>
        </w:rPr>
      </w:pPr>
      <w:r w:rsidRPr="00696774">
        <w:rPr>
          <w:rFonts w:ascii="Times New Roman" w:hAnsi="Times New Roman"/>
          <w:color w:val="000000" w:themeColor="text1"/>
        </w:rPr>
        <w:t>為積極協助原住民就業，原民會與勞動部於</w:t>
      </w:r>
      <w:r w:rsidRPr="00696774">
        <w:rPr>
          <w:rFonts w:ascii="Times New Roman" w:hAnsi="Times New Roman"/>
          <w:color w:val="000000" w:themeColor="text1"/>
        </w:rPr>
        <w:t>105</w:t>
      </w:r>
      <w:r w:rsidRPr="00696774">
        <w:rPr>
          <w:rFonts w:ascii="Times New Roman" w:hAnsi="Times New Roman"/>
          <w:color w:val="000000" w:themeColor="text1"/>
        </w:rPr>
        <w:t>年成立跨部會之「促進原住民就業業務合作平臺」，以每半年召開</w:t>
      </w:r>
      <w:r w:rsidRPr="00696774">
        <w:rPr>
          <w:rFonts w:ascii="Times New Roman" w:hAnsi="Times New Roman"/>
          <w:color w:val="000000" w:themeColor="text1"/>
        </w:rPr>
        <w:t>1</w:t>
      </w:r>
      <w:r w:rsidRPr="00696774">
        <w:rPr>
          <w:rFonts w:ascii="Times New Roman" w:hAnsi="Times New Roman"/>
          <w:color w:val="000000" w:themeColor="text1"/>
        </w:rPr>
        <w:t>次會議為原則，由</w:t>
      </w:r>
      <w:r w:rsidRPr="00696774">
        <w:rPr>
          <w:rFonts w:ascii="Times New Roman" w:hAnsi="Times New Roman"/>
          <w:color w:val="000000" w:themeColor="text1"/>
        </w:rPr>
        <w:t>2</w:t>
      </w:r>
      <w:r w:rsidRPr="00696774">
        <w:rPr>
          <w:rFonts w:ascii="Times New Roman" w:hAnsi="Times New Roman"/>
          <w:color w:val="000000" w:themeColor="text1"/>
        </w:rPr>
        <w:t>部會副首長共同擔任召集人，</w:t>
      </w:r>
      <w:r w:rsidRPr="00696774">
        <w:rPr>
          <w:rFonts w:ascii="Times New Roman" w:hAnsi="Times New Roman"/>
          <w:color w:val="000000" w:themeColor="text1"/>
          <w:kern w:val="0"/>
          <w:szCs w:val="24"/>
          <w:lang w:val="x-none"/>
        </w:rPr>
        <w:t>平臺下設立工作小組，由原民會社會福利處及勞動部勞動力發展署共同組成，</w:t>
      </w:r>
      <w:r w:rsidRPr="00696774">
        <w:rPr>
          <w:rFonts w:ascii="Times New Roman" w:hAnsi="Times New Roman"/>
          <w:color w:val="000000" w:themeColor="text1"/>
        </w:rPr>
        <w:t>雙方就協助原住民就業、職業訓練及創業等方面，於合作平臺會議研商業務分工及合作方式，共同協助及推動原住民就業服務及協助創業資金貸款事宜。</w:t>
      </w:r>
      <w:r w:rsidRPr="00696774">
        <w:rPr>
          <w:rFonts w:ascii="Times New Roman" w:hAnsi="Times New Roman"/>
          <w:color w:val="000000" w:themeColor="text1"/>
          <w:kern w:val="0"/>
          <w:szCs w:val="24"/>
          <w:lang w:val="x-none"/>
        </w:rPr>
        <w:t>會議機制，依提案需求隨時召開，雙方輪值主持會議。目前已召開</w:t>
      </w:r>
      <w:r w:rsidRPr="00696774">
        <w:rPr>
          <w:rFonts w:ascii="Times New Roman" w:hAnsi="Times New Roman"/>
          <w:color w:val="000000" w:themeColor="text1"/>
          <w:kern w:val="0"/>
          <w:szCs w:val="24"/>
          <w:lang w:val="x-none"/>
        </w:rPr>
        <w:t>2</w:t>
      </w:r>
      <w:r w:rsidRPr="00696774">
        <w:rPr>
          <w:rFonts w:ascii="Times New Roman" w:hAnsi="Times New Roman"/>
          <w:color w:val="000000" w:themeColor="text1"/>
          <w:kern w:val="0"/>
          <w:szCs w:val="24"/>
          <w:lang w:val="x-none"/>
        </w:rPr>
        <w:t>次平臺會議，</w:t>
      </w:r>
      <w:r w:rsidRPr="00696774">
        <w:rPr>
          <w:rFonts w:ascii="Times New Roman" w:hAnsi="Times New Roman"/>
          <w:color w:val="000000" w:themeColor="text1"/>
          <w:kern w:val="0"/>
          <w:szCs w:val="24"/>
          <w:lang w:val="x-none"/>
        </w:rPr>
        <w:t>4</w:t>
      </w:r>
      <w:r w:rsidRPr="00696774">
        <w:rPr>
          <w:rFonts w:ascii="Times New Roman" w:hAnsi="Times New Roman"/>
          <w:color w:val="000000" w:themeColor="text1"/>
          <w:kern w:val="0"/>
          <w:szCs w:val="24"/>
          <w:lang w:val="x-none"/>
        </w:rPr>
        <w:t>次工作小組會議。至第</w:t>
      </w:r>
      <w:r w:rsidRPr="00696774">
        <w:rPr>
          <w:rFonts w:ascii="Times New Roman" w:hAnsi="Times New Roman"/>
          <w:color w:val="000000" w:themeColor="text1"/>
          <w:kern w:val="0"/>
          <w:szCs w:val="24"/>
          <w:lang w:val="x-none"/>
        </w:rPr>
        <w:t>3</w:t>
      </w:r>
      <w:r w:rsidRPr="00696774">
        <w:rPr>
          <w:rFonts w:ascii="Times New Roman" w:hAnsi="Times New Roman"/>
          <w:color w:val="000000" w:themeColor="text1"/>
          <w:kern w:val="0"/>
          <w:szCs w:val="24"/>
          <w:lang w:val="x-none"/>
        </w:rPr>
        <w:t>次平臺會議及第</w:t>
      </w:r>
      <w:r w:rsidRPr="00696774">
        <w:rPr>
          <w:rFonts w:ascii="Times New Roman" w:hAnsi="Times New Roman"/>
          <w:color w:val="000000" w:themeColor="text1"/>
          <w:kern w:val="0"/>
          <w:szCs w:val="24"/>
          <w:lang w:val="x-none"/>
        </w:rPr>
        <w:t>5</w:t>
      </w:r>
      <w:r w:rsidRPr="00696774">
        <w:rPr>
          <w:rFonts w:ascii="Times New Roman" w:hAnsi="Times New Roman"/>
          <w:color w:val="000000" w:themeColor="text1"/>
          <w:kern w:val="0"/>
          <w:szCs w:val="24"/>
          <w:lang w:val="x-none"/>
        </w:rPr>
        <w:t>次工作小組會議則輪由原民會召開。</w:t>
      </w:r>
    </w:p>
    <w:p w:rsidR="006E3A30" w:rsidRPr="00696774" w:rsidRDefault="006E3A30" w:rsidP="006E3A30">
      <w:pPr>
        <w:pStyle w:val="4"/>
        <w:rPr>
          <w:rFonts w:ascii="Times New Roman" w:hAnsi="Times New Roman"/>
          <w:color w:val="000000" w:themeColor="text1"/>
        </w:rPr>
      </w:pPr>
      <w:r w:rsidRPr="00696774">
        <w:rPr>
          <w:rFonts w:ascii="Times New Roman" w:hAnsi="Times New Roman"/>
          <w:color w:val="000000" w:themeColor="text1"/>
        </w:rPr>
        <w:t>執行成效：</w:t>
      </w:r>
    </w:p>
    <w:p w:rsidR="006E3A30" w:rsidRPr="00696774" w:rsidRDefault="006E3A30" w:rsidP="006E3A30">
      <w:pPr>
        <w:pStyle w:val="5"/>
        <w:rPr>
          <w:rFonts w:ascii="Times New Roman" w:hAnsi="Times New Roman"/>
          <w:color w:val="000000" w:themeColor="text1"/>
        </w:rPr>
      </w:pPr>
      <w:r w:rsidRPr="00696774">
        <w:rPr>
          <w:rFonts w:ascii="Times New Roman" w:hAnsi="Times New Roman"/>
          <w:color w:val="000000" w:themeColor="text1"/>
          <w:lang w:val="x-none"/>
        </w:rPr>
        <w:t>簡化原民會補助各地方政府經費辦理之全日制職業訓練生活津貼申領及審發作業：</w:t>
      </w:r>
    </w:p>
    <w:p w:rsidR="006E3A30" w:rsidRPr="00696774" w:rsidRDefault="006E3A30" w:rsidP="006E3A30">
      <w:pPr>
        <w:pStyle w:val="52"/>
        <w:ind w:left="2041" w:firstLine="680"/>
        <w:rPr>
          <w:rFonts w:ascii="Times New Roman"/>
          <w:color w:val="000000" w:themeColor="text1"/>
        </w:rPr>
      </w:pPr>
      <w:r w:rsidRPr="00696774">
        <w:rPr>
          <w:rFonts w:ascii="Times New Roman"/>
          <w:color w:val="000000" w:themeColor="text1"/>
          <w:lang w:val="x-none"/>
        </w:rPr>
        <w:t>原民會</w:t>
      </w:r>
      <w:r w:rsidRPr="00696774">
        <w:rPr>
          <w:rFonts w:ascii="Times New Roman"/>
          <w:color w:val="000000" w:themeColor="text1"/>
        </w:rPr>
        <w:t>補助「地方政府」之全日制職業訓練計畫，自</w:t>
      </w:r>
      <w:r w:rsidRPr="00696774">
        <w:rPr>
          <w:rFonts w:ascii="Times New Roman"/>
          <w:color w:val="000000" w:themeColor="text1"/>
        </w:rPr>
        <w:t>106</w:t>
      </w:r>
      <w:r w:rsidRPr="00696774">
        <w:rPr>
          <w:rFonts w:ascii="Times New Roman"/>
          <w:color w:val="000000" w:themeColor="text1"/>
        </w:rPr>
        <w:t>年度起「職訓生活津貼」申請流程，由地方原住民族行政局（處）初審後，逕送對口勞發署分署辦理複審及撥款，簡化行政流程。</w:t>
      </w:r>
    </w:p>
    <w:p w:rsidR="006E3A30" w:rsidRPr="00696774" w:rsidRDefault="006E3A30" w:rsidP="006E3A30">
      <w:pPr>
        <w:pStyle w:val="5"/>
        <w:rPr>
          <w:rFonts w:ascii="Times New Roman" w:hAnsi="Times New Roman"/>
          <w:color w:val="000000" w:themeColor="text1"/>
        </w:rPr>
      </w:pPr>
      <w:r w:rsidRPr="00696774">
        <w:rPr>
          <w:rFonts w:ascii="Times New Roman" w:hAnsi="Times New Roman"/>
          <w:color w:val="000000" w:themeColor="text1"/>
          <w:lang w:val="x-none"/>
        </w:rPr>
        <w:t>辦理原住民照顧服務員培訓專班：</w:t>
      </w:r>
    </w:p>
    <w:p w:rsidR="006E3A30" w:rsidRPr="00696774" w:rsidRDefault="006E3A30" w:rsidP="006E3A30">
      <w:pPr>
        <w:pStyle w:val="6"/>
        <w:rPr>
          <w:rFonts w:ascii="Times New Roman" w:hAnsi="Times New Roman"/>
          <w:color w:val="000000" w:themeColor="text1"/>
        </w:rPr>
      </w:pPr>
      <w:r w:rsidRPr="00696774">
        <w:rPr>
          <w:rFonts w:ascii="Times New Roman" w:hAnsi="Times New Roman"/>
          <w:color w:val="000000" w:themeColor="text1"/>
          <w:lang w:val="x-none"/>
        </w:rPr>
        <w:t>針對</w:t>
      </w:r>
      <w:r w:rsidRPr="00696774">
        <w:rPr>
          <w:rFonts w:ascii="Times New Roman" w:hAnsi="Times New Roman"/>
          <w:color w:val="000000" w:themeColor="text1"/>
        </w:rPr>
        <w:t>多元就業開發方案及培力就業計畫，辦理聯合審查並提供建議原住民審查委員名單。</w:t>
      </w:r>
    </w:p>
    <w:p w:rsidR="006E3A30" w:rsidRPr="00696774" w:rsidRDefault="006E3A30" w:rsidP="006E3A30">
      <w:pPr>
        <w:pStyle w:val="6"/>
        <w:rPr>
          <w:rFonts w:ascii="Times New Roman" w:hAnsi="Times New Roman"/>
          <w:color w:val="000000" w:themeColor="text1"/>
        </w:rPr>
      </w:pPr>
      <w:r w:rsidRPr="00696774">
        <w:rPr>
          <w:rFonts w:ascii="Times New Roman" w:hAnsi="Times New Roman"/>
          <w:color w:val="000000" w:themeColor="text1"/>
        </w:rPr>
        <w:t>網站連結職訓課程，並針對本次新冠肺炎疫情造成勞工減班的就業困難，原民會與勞動部協調放寬「安心即時上工計畫」之適用對象，自</w:t>
      </w:r>
      <w:r w:rsidRPr="00696774">
        <w:rPr>
          <w:rFonts w:ascii="Times New Roman" w:hAnsi="Times New Roman"/>
          <w:color w:val="000000" w:themeColor="text1"/>
        </w:rPr>
        <w:t>109</w:t>
      </w:r>
      <w:r w:rsidRPr="00696774">
        <w:rPr>
          <w:rFonts w:ascii="Times New Roman" w:hAnsi="Times New Roman"/>
          <w:color w:val="000000" w:themeColor="text1"/>
        </w:rPr>
        <w:t>年</w:t>
      </w:r>
      <w:r w:rsidRPr="00696774">
        <w:rPr>
          <w:rFonts w:ascii="Times New Roman" w:hAnsi="Times New Roman"/>
          <w:color w:val="000000" w:themeColor="text1"/>
        </w:rPr>
        <w:t>4</w:t>
      </w:r>
      <w:r w:rsidRPr="00696774">
        <w:rPr>
          <w:rFonts w:ascii="Times New Roman" w:hAnsi="Times New Roman"/>
          <w:color w:val="000000" w:themeColor="text1"/>
        </w:rPr>
        <w:t>月</w:t>
      </w:r>
      <w:r w:rsidRPr="00696774">
        <w:rPr>
          <w:rFonts w:ascii="Times New Roman" w:hAnsi="Times New Roman"/>
          <w:color w:val="000000" w:themeColor="text1"/>
        </w:rPr>
        <w:t>27</w:t>
      </w:r>
      <w:r w:rsidRPr="00696774">
        <w:rPr>
          <w:rFonts w:ascii="Times New Roman" w:hAnsi="Times New Roman"/>
          <w:color w:val="000000" w:themeColor="text1"/>
        </w:rPr>
        <w:t>日起申請推介至原住民族地區者不受勞工保險或就業保險之投保紀錄</w:t>
      </w:r>
      <w:r w:rsidRPr="00696774">
        <w:rPr>
          <w:rFonts w:ascii="Times New Roman" w:hAnsi="Times New Roman"/>
          <w:color w:val="000000" w:themeColor="text1"/>
        </w:rPr>
        <w:lastRenderedPageBreak/>
        <w:t>限制</w:t>
      </w:r>
      <w:r w:rsidRPr="00696774">
        <w:rPr>
          <w:rStyle w:val="aff1"/>
          <w:rFonts w:ascii="Times New Roman" w:hAnsi="Times New Roman"/>
          <w:color w:val="000000" w:themeColor="text1"/>
        </w:rPr>
        <w:footnoteReference w:id="16"/>
      </w:r>
      <w:r w:rsidRPr="00696774">
        <w:rPr>
          <w:rFonts w:ascii="Times New Roman" w:hAnsi="Times New Roman"/>
          <w:color w:val="000000" w:themeColor="text1"/>
        </w:rPr>
        <w:t>。</w:t>
      </w:r>
    </w:p>
    <w:p w:rsidR="006E3A30" w:rsidRPr="00696774" w:rsidRDefault="006E3A30" w:rsidP="006E3A30">
      <w:pPr>
        <w:pStyle w:val="6"/>
        <w:rPr>
          <w:rFonts w:ascii="Times New Roman" w:hAnsi="Times New Roman"/>
          <w:color w:val="000000" w:themeColor="text1"/>
        </w:rPr>
      </w:pPr>
      <w:r w:rsidRPr="00696774">
        <w:rPr>
          <w:rFonts w:ascii="Times New Roman" w:hAnsi="Times New Roman"/>
          <w:color w:val="000000" w:themeColor="text1"/>
        </w:rPr>
        <w:t>原民會全國</w:t>
      </w:r>
      <w:r w:rsidRPr="00696774">
        <w:rPr>
          <w:rFonts w:ascii="Times New Roman" w:hAnsi="Times New Roman"/>
          <w:color w:val="000000" w:themeColor="text1"/>
        </w:rPr>
        <w:t>10</w:t>
      </w:r>
      <w:r w:rsidRPr="00696774">
        <w:rPr>
          <w:rFonts w:ascii="Times New Roman" w:hAnsi="Times New Roman"/>
          <w:color w:val="000000" w:themeColor="text1"/>
        </w:rPr>
        <w:t>區</w:t>
      </w:r>
      <w:r w:rsidRPr="00696774">
        <w:rPr>
          <w:rFonts w:ascii="Times New Roman" w:hAnsi="Times New Roman"/>
          <w:color w:val="000000" w:themeColor="text1"/>
        </w:rPr>
        <w:t>90</w:t>
      </w:r>
      <w:r w:rsidRPr="00696774">
        <w:rPr>
          <w:rFonts w:ascii="Times New Roman" w:hAnsi="Times New Roman"/>
          <w:color w:val="000000" w:themeColor="text1"/>
        </w:rPr>
        <w:t>名原住民就業服務員更主動出擊，協助原鄉公所提報職缺，並加強宣導及協助族人申請登記。據勞動部網站公告之資訊，截至</w:t>
      </w:r>
      <w:r w:rsidRPr="00696774">
        <w:rPr>
          <w:rFonts w:ascii="Times New Roman" w:hAnsi="Times New Roman"/>
          <w:color w:val="000000" w:themeColor="text1"/>
        </w:rPr>
        <w:t>109</w:t>
      </w:r>
      <w:r w:rsidRPr="00696774">
        <w:rPr>
          <w:rFonts w:ascii="Times New Roman" w:hAnsi="Times New Roman"/>
          <w:color w:val="000000" w:themeColor="text1"/>
        </w:rPr>
        <w:t>年</w:t>
      </w:r>
      <w:r w:rsidRPr="00696774">
        <w:rPr>
          <w:rFonts w:ascii="Times New Roman" w:hAnsi="Times New Roman"/>
          <w:color w:val="000000" w:themeColor="text1"/>
        </w:rPr>
        <w:t>5</w:t>
      </w:r>
      <w:r w:rsidRPr="00696774">
        <w:rPr>
          <w:rFonts w:ascii="Times New Roman" w:hAnsi="Times New Roman"/>
          <w:color w:val="000000" w:themeColor="text1"/>
        </w:rPr>
        <w:t>月</w:t>
      </w:r>
      <w:r w:rsidRPr="00696774">
        <w:rPr>
          <w:rFonts w:ascii="Times New Roman" w:hAnsi="Times New Roman"/>
          <w:color w:val="000000" w:themeColor="text1"/>
        </w:rPr>
        <w:t>12</w:t>
      </w:r>
      <w:r w:rsidRPr="00696774">
        <w:rPr>
          <w:rFonts w:ascii="Times New Roman" w:hAnsi="Times New Roman"/>
          <w:color w:val="000000" w:themeColor="text1"/>
        </w:rPr>
        <w:t>日止，已核定原鄉公所職缺計</w:t>
      </w:r>
      <w:r w:rsidRPr="00696774">
        <w:rPr>
          <w:rFonts w:ascii="Times New Roman" w:hAnsi="Times New Roman"/>
          <w:color w:val="000000" w:themeColor="text1"/>
        </w:rPr>
        <w:t>707</w:t>
      </w:r>
      <w:r w:rsidRPr="00696774">
        <w:rPr>
          <w:rFonts w:ascii="Times New Roman" w:hAnsi="Times New Roman"/>
          <w:color w:val="000000" w:themeColor="text1"/>
        </w:rPr>
        <w:t>個名額，就服專員推介族人登記數計</w:t>
      </w:r>
      <w:r w:rsidRPr="00696774">
        <w:rPr>
          <w:rFonts w:ascii="Times New Roman" w:hAnsi="Times New Roman"/>
          <w:color w:val="000000" w:themeColor="text1"/>
        </w:rPr>
        <w:t>648</w:t>
      </w:r>
      <w:r w:rsidRPr="00696774">
        <w:rPr>
          <w:rFonts w:ascii="Times New Roman" w:hAnsi="Times New Roman"/>
          <w:color w:val="000000" w:themeColor="text1"/>
        </w:rPr>
        <w:t>名，陸續辦理面試中，以陪伴族人度過疫情難關。</w:t>
      </w:r>
    </w:p>
    <w:p w:rsidR="006E3A30" w:rsidRPr="00696774" w:rsidRDefault="006E3A30" w:rsidP="006E3A30">
      <w:pPr>
        <w:pStyle w:val="5"/>
        <w:rPr>
          <w:rFonts w:ascii="Times New Roman" w:hAnsi="Times New Roman"/>
          <w:color w:val="000000" w:themeColor="text1"/>
        </w:rPr>
      </w:pPr>
      <w:r w:rsidRPr="00696774">
        <w:rPr>
          <w:rFonts w:ascii="Times New Roman" w:hAnsi="Times New Roman"/>
          <w:color w:val="000000" w:themeColor="text1"/>
          <w:lang w:val="x-none"/>
        </w:rPr>
        <w:t>「簡化發放原住民族取得技術士證照獎勵金之申請流程」</w:t>
      </w:r>
    </w:p>
    <w:p w:rsidR="006E3A30" w:rsidRPr="00696774" w:rsidRDefault="006E3A30" w:rsidP="006E3A30">
      <w:pPr>
        <w:pStyle w:val="52"/>
        <w:ind w:left="2041" w:firstLine="680"/>
        <w:rPr>
          <w:rFonts w:ascii="Times New Roman"/>
          <w:color w:val="000000" w:themeColor="text1"/>
        </w:rPr>
      </w:pPr>
      <w:r w:rsidRPr="00696774">
        <w:rPr>
          <w:rFonts w:ascii="Times New Roman"/>
          <w:color w:val="000000" w:themeColor="text1"/>
        </w:rPr>
        <w:t>簡化發放原住民族取得技術士證照獎勵金申請流程，地方政府直接去技能檢定中心公開網站直接比對查詢，簡化流程。</w:t>
      </w:r>
    </w:p>
    <w:p w:rsidR="006E3A30" w:rsidRPr="00696774" w:rsidRDefault="006E3A30" w:rsidP="006E3A30">
      <w:pPr>
        <w:pStyle w:val="5"/>
        <w:rPr>
          <w:rFonts w:ascii="Times New Roman" w:hAnsi="Times New Roman"/>
          <w:color w:val="000000" w:themeColor="text1"/>
        </w:rPr>
      </w:pPr>
      <w:r w:rsidRPr="00696774">
        <w:rPr>
          <w:rFonts w:ascii="Times New Roman" w:hAnsi="Times New Roman"/>
          <w:color w:val="000000" w:themeColor="text1"/>
          <w:lang w:val="x-none"/>
        </w:rPr>
        <w:t>協助依政府採購法之得標廠商進用原住民，由原民會勾稽履約期間未足額進用原住民廠商名冊提供勞動部，再由勞動部勞動力發展署所屬分署協助聯繫轄區得標廠商提供求才登記、媒合服務。</w:t>
      </w:r>
    </w:p>
    <w:p w:rsidR="006E3A30" w:rsidRPr="00696774" w:rsidRDefault="006E3A30" w:rsidP="006E3A30">
      <w:pPr>
        <w:pStyle w:val="5"/>
        <w:rPr>
          <w:rFonts w:ascii="Times New Roman" w:hAnsi="Times New Roman"/>
          <w:color w:val="000000" w:themeColor="text1"/>
        </w:rPr>
      </w:pPr>
      <w:r w:rsidRPr="00696774">
        <w:rPr>
          <w:rFonts w:ascii="Times New Roman" w:hAnsi="Times New Roman"/>
          <w:color w:val="000000" w:themeColor="text1"/>
        </w:rPr>
        <w:t>另，因應文化特殊性及有效盤點資源，訂定符合原住民族需求的就業相關方案，例如考量原民平均餘命，對於中高齡及青年的年齡定義有所放寬，並彌補偏遠部落原住民就服員之不足：</w:t>
      </w:r>
    </w:p>
    <w:p w:rsidR="006E3A30" w:rsidRPr="00696774" w:rsidRDefault="006E3A30" w:rsidP="006E3A30">
      <w:pPr>
        <w:pStyle w:val="6"/>
        <w:rPr>
          <w:rFonts w:ascii="Times New Roman" w:hAnsi="Times New Roman"/>
          <w:color w:val="000000" w:themeColor="text1"/>
        </w:rPr>
      </w:pPr>
      <w:r w:rsidRPr="00696774">
        <w:rPr>
          <w:rFonts w:ascii="Times New Roman" w:hAnsi="Times New Roman"/>
          <w:color w:val="000000" w:themeColor="text1"/>
        </w:rPr>
        <w:t>中高齡促進就業計畫：適用年齡放寬至</w:t>
      </w:r>
      <w:r w:rsidRPr="00696774">
        <w:rPr>
          <w:rFonts w:ascii="Times New Roman" w:hAnsi="Times New Roman"/>
          <w:color w:val="000000" w:themeColor="text1"/>
        </w:rPr>
        <w:t>40</w:t>
      </w:r>
      <w:r w:rsidRPr="00696774">
        <w:rPr>
          <w:rFonts w:ascii="Times New Roman" w:hAnsi="Times New Roman"/>
          <w:color w:val="000000" w:themeColor="text1"/>
        </w:rPr>
        <w:t>歲以上</w:t>
      </w:r>
      <w:r w:rsidR="007409B7" w:rsidRPr="00696774">
        <w:rPr>
          <w:rStyle w:val="aff1"/>
          <w:rFonts w:ascii="Times New Roman" w:hAnsi="Times New Roman"/>
          <w:color w:val="000000" w:themeColor="text1"/>
        </w:rPr>
        <w:footnoteReference w:id="17"/>
      </w:r>
      <w:r w:rsidRPr="00696774">
        <w:rPr>
          <w:rFonts w:ascii="Times New Roman" w:hAnsi="Times New Roman"/>
          <w:color w:val="000000" w:themeColor="text1"/>
        </w:rPr>
        <w:t>。</w:t>
      </w:r>
    </w:p>
    <w:p w:rsidR="006E3A30" w:rsidRPr="00696774" w:rsidRDefault="006E3A30" w:rsidP="006E3A30">
      <w:pPr>
        <w:pStyle w:val="6"/>
        <w:rPr>
          <w:rFonts w:ascii="Times New Roman" w:hAnsi="Times New Roman"/>
          <w:color w:val="000000" w:themeColor="text1"/>
        </w:rPr>
      </w:pPr>
      <w:r w:rsidRPr="00696774">
        <w:rPr>
          <w:rFonts w:ascii="Times New Roman" w:hAnsi="Times New Roman"/>
          <w:color w:val="000000" w:themeColor="text1"/>
        </w:rPr>
        <w:t>原住民合作社實習經理人計畫：適用年齡調</w:t>
      </w:r>
      <w:r w:rsidRPr="00696774">
        <w:rPr>
          <w:rFonts w:ascii="Times New Roman" w:hAnsi="Times New Roman"/>
          <w:color w:val="000000" w:themeColor="text1"/>
        </w:rPr>
        <w:lastRenderedPageBreak/>
        <w:t>整至</w:t>
      </w:r>
      <w:r w:rsidRPr="00696774">
        <w:rPr>
          <w:rFonts w:ascii="Times New Roman" w:hAnsi="Times New Roman"/>
          <w:color w:val="000000" w:themeColor="text1"/>
        </w:rPr>
        <w:t>40</w:t>
      </w:r>
      <w:r w:rsidRPr="00696774">
        <w:rPr>
          <w:rFonts w:ascii="Times New Roman" w:hAnsi="Times New Roman"/>
          <w:color w:val="000000" w:themeColor="text1"/>
        </w:rPr>
        <w:t>歲以下。</w:t>
      </w:r>
    </w:p>
    <w:p w:rsidR="006E3A30" w:rsidRPr="00696774" w:rsidRDefault="006E3A30" w:rsidP="006E3A30">
      <w:pPr>
        <w:pStyle w:val="4"/>
        <w:rPr>
          <w:rFonts w:ascii="Times New Roman" w:hAnsi="Times New Roman"/>
          <w:color w:val="000000" w:themeColor="text1"/>
        </w:rPr>
      </w:pPr>
      <w:r w:rsidRPr="00696774">
        <w:rPr>
          <w:rFonts w:ascii="Times New Roman" w:hAnsi="Times New Roman"/>
          <w:color w:val="000000" w:themeColor="text1"/>
          <w:kern w:val="0"/>
          <w:szCs w:val="24"/>
          <w:lang w:val="x-none"/>
        </w:rPr>
        <w:t>原住民族委員會與勞動部將持續共同合作，透過「促進原住民就業業務合作平臺」機制溝通協調原住民就業、職業訓練與創業事宜，並結合地方政府及民間團體資源推動各項就業促進措施，協助原住民就業。</w:t>
      </w:r>
    </w:p>
    <w:p w:rsidR="006E3A30" w:rsidRPr="00696774" w:rsidRDefault="006E3A30" w:rsidP="006E3A30">
      <w:pPr>
        <w:pStyle w:val="4"/>
        <w:rPr>
          <w:rFonts w:ascii="Times New Roman" w:hAnsi="Times New Roman"/>
          <w:color w:val="000000" w:themeColor="text1"/>
        </w:rPr>
      </w:pPr>
      <w:r w:rsidRPr="00696774">
        <w:rPr>
          <w:rFonts w:ascii="Times New Roman" w:hAnsi="Times New Roman"/>
          <w:color w:val="000000" w:themeColor="text1"/>
        </w:rPr>
        <w:t>審計部查核建議：</w:t>
      </w:r>
    </w:p>
    <w:p w:rsidR="006E3A30" w:rsidRPr="00696774" w:rsidRDefault="006E3A30" w:rsidP="006E3A30">
      <w:pPr>
        <w:pStyle w:val="42"/>
        <w:ind w:left="1701" w:firstLine="680"/>
        <w:rPr>
          <w:rFonts w:ascii="Times New Roman"/>
          <w:color w:val="000000" w:themeColor="text1"/>
          <w:szCs w:val="36"/>
        </w:rPr>
      </w:pPr>
      <w:r w:rsidRPr="00696774">
        <w:rPr>
          <w:rFonts w:ascii="Times New Roman"/>
          <w:color w:val="000000" w:themeColor="text1"/>
        </w:rPr>
        <w:t>原民會及勞動部合作平臺會議曾於</w:t>
      </w:r>
      <w:r w:rsidRPr="00696774">
        <w:rPr>
          <w:rFonts w:ascii="Times New Roman"/>
          <w:color w:val="000000" w:themeColor="text1"/>
        </w:rPr>
        <w:t>106</w:t>
      </w:r>
      <w:r w:rsidRPr="00696774">
        <w:rPr>
          <w:rFonts w:ascii="Times New Roman"/>
          <w:color w:val="000000" w:themeColor="text1"/>
        </w:rPr>
        <w:t>年</w:t>
      </w:r>
      <w:r w:rsidRPr="00696774">
        <w:rPr>
          <w:rFonts w:ascii="Times New Roman"/>
          <w:color w:val="000000" w:themeColor="text1"/>
        </w:rPr>
        <w:t>5</w:t>
      </w:r>
      <w:r w:rsidRPr="00696774">
        <w:rPr>
          <w:rFonts w:ascii="Times New Roman"/>
          <w:color w:val="000000" w:themeColor="text1"/>
        </w:rPr>
        <w:t>月第</w:t>
      </w:r>
      <w:r w:rsidRPr="00696774">
        <w:rPr>
          <w:rFonts w:ascii="Times New Roman"/>
          <w:color w:val="000000" w:themeColor="text1"/>
        </w:rPr>
        <w:t>2</w:t>
      </w:r>
      <w:r w:rsidRPr="00696774">
        <w:rPr>
          <w:rFonts w:ascii="Times New Roman"/>
          <w:color w:val="000000" w:themeColor="text1"/>
        </w:rPr>
        <w:t>次會議討論雙方合作模式，會中決議雙方部會應先行盤點各自於原鄉之就業服務據點，加強現有聯繫管道及機制，再行討論合作模式，避免資源重複配置等。</w:t>
      </w:r>
    </w:p>
    <w:p w:rsidR="00997E3B" w:rsidRPr="00696774" w:rsidRDefault="00997E3B" w:rsidP="00997E3B">
      <w:pPr>
        <w:pStyle w:val="3"/>
        <w:rPr>
          <w:rFonts w:ascii="Times New Roman" w:hAnsi="Times New Roman"/>
          <w:color w:val="000000" w:themeColor="text1"/>
        </w:rPr>
      </w:pPr>
      <w:bookmarkStart w:id="307" w:name="_Toc44510455"/>
      <w:bookmarkStart w:id="308" w:name="_Toc45466452"/>
      <w:bookmarkStart w:id="309" w:name="_Toc47016200"/>
      <w:r w:rsidRPr="00696774">
        <w:rPr>
          <w:rFonts w:ascii="Times New Roman" w:hAnsi="Times New Roman"/>
          <w:color w:val="000000" w:themeColor="text1"/>
        </w:rPr>
        <w:t>成功輔導原住民創業之案例：</w:t>
      </w:r>
      <w:bookmarkEnd w:id="307"/>
      <w:bookmarkEnd w:id="308"/>
      <w:bookmarkEnd w:id="309"/>
    </w:p>
    <w:p w:rsidR="00997E3B" w:rsidRPr="00696774" w:rsidRDefault="00997E3B" w:rsidP="00997E3B">
      <w:pPr>
        <w:pStyle w:val="4"/>
        <w:rPr>
          <w:rFonts w:ascii="Times New Roman" w:hAnsi="Times New Roman"/>
          <w:color w:val="000000" w:themeColor="text1"/>
        </w:rPr>
      </w:pPr>
      <w:r w:rsidRPr="00696774">
        <w:rPr>
          <w:rFonts w:ascii="Times New Roman" w:hAnsi="Times New Roman"/>
          <w:color w:val="000000" w:themeColor="text1"/>
        </w:rPr>
        <w:t>原民會推動「臺灣原住民族精實創業輔導計畫」，提供創業補助金及企業顧問診斷輔導，提升原住民族青年創業之競爭力（</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_Ref43396927 \r \h </w:instrText>
      </w:r>
      <w:r w:rsidR="005A75A6" w:rsidRPr="00696774">
        <w:rPr>
          <w:rFonts w:ascii="Times New Roman" w:hAnsi="Times New Roman"/>
          <w:color w:val="000000" w:themeColor="text1"/>
        </w:rPr>
        <w:instrText xml:space="preserve">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16</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_Ref43396938 \r \h </w:instrText>
      </w:r>
      <w:r w:rsidR="005A75A6" w:rsidRPr="00696774">
        <w:rPr>
          <w:rFonts w:ascii="Times New Roman" w:hAnsi="Times New Roman"/>
          <w:color w:val="000000" w:themeColor="text1"/>
        </w:rPr>
        <w:instrText xml:space="preserve">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17</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_Ref41927276 \r \h </w:instrText>
      </w:r>
      <w:r w:rsidR="005A75A6" w:rsidRPr="00696774">
        <w:rPr>
          <w:rFonts w:ascii="Times New Roman" w:hAnsi="Times New Roman"/>
          <w:color w:val="000000" w:themeColor="text1"/>
        </w:rPr>
        <w:instrText xml:space="preserve">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圖</w:t>
      </w:r>
      <w:r w:rsidR="00C4159E">
        <w:rPr>
          <w:rFonts w:ascii="Times New Roman" w:hAnsi="Times New Roman" w:hint="eastAsia"/>
          <w:color w:val="000000" w:themeColor="text1"/>
        </w:rPr>
        <w:t>6</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為支持原住民族創新創業，協助族人將傳統智慧、特色文化經由創業的知識技能訓練、創新的思維培養、以及現代科技的加值應用，提升創業能量作為起始點，接軌市場，原民會自</w:t>
      </w:r>
      <w:r w:rsidRPr="00696774">
        <w:rPr>
          <w:rFonts w:ascii="Times New Roman" w:hAnsi="Times New Roman"/>
          <w:color w:val="000000" w:themeColor="text1"/>
        </w:rPr>
        <w:t>104</w:t>
      </w:r>
      <w:r w:rsidRPr="00696774">
        <w:rPr>
          <w:rFonts w:ascii="Times New Roman" w:hAnsi="Times New Roman"/>
          <w:color w:val="000000" w:themeColor="text1"/>
        </w:rPr>
        <w:t>年度起推動「臺灣原住民族精實創業輔導計畫」，期望將族人創業動能轉化為部落的就業機會，促進部落繁榮，最終可使部落環境與產業永續發展，達到「創業、就業、產業」三業結合同步提升之願景。</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通過計畫決選者不僅能獲得</w:t>
      </w:r>
      <w:r w:rsidR="00B05EB5" w:rsidRPr="00696774">
        <w:rPr>
          <w:rFonts w:ascii="Times New Roman" w:hAnsi="Times New Roman"/>
          <w:color w:val="000000" w:themeColor="text1"/>
        </w:rPr>
        <w:t>（新</w:t>
      </w:r>
      <w:r w:rsidR="00B05EB5" w:rsidRPr="00696774">
        <w:rPr>
          <w:rFonts w:ascii="Times New Roman" w:hAnsi="Times New Roman" w:hint="eastAsia"/>
          <w:color w:val="000000" w:themeColor="text1"/>
        </w:rPr>
        <w:t>臺</w:t>
      </w:r>
      <w:r w:rsidRPr="00696774">
        <w:rPr>
          <w:rFonts w:ascii="Times New Roman" w:hAnsi="Times New Roman"/>
          <w:color w:val="000000" w:themeColor="text1"/>
        </w:rPr>
        <w:t>幣）最高</w:t>
      </w:r>
      <w:r w:rsidRPr="00696774">
        <w:rPr>
          <w:rFonts w:ascii="Times New Roman" w:hAnsi="Times New Roman"/>
          <w:color w:val="000000" w:themeColor="text1"/>
        </w:rPr>
        <w:t>100</w:t>
      </w:r>
      <w:r w:rsidRPr="00696774">
        <w:rPr>
          <w:rFonts w:ascii="Times New Roman" w:hAnsi="Times New Roman"/>
          <w:color w:val="000000" w:themeColor="text1"/>
        </w:rPr>
        <w:t>萬元創業補助金，亦陸續開設規劃商業模式、經營管理、財務管理、行銷企劃、電子商務等課程，並透過</w:t>
      </w:r>
      <w:r w:rsidRPr="00696774">
        <w:rPr>
          <w:rFonts w:ascii="Times New Roman" w:hAnsi="Times New Roman"/>
          <w:color w:val="000000" w:themeColor="text1"/>
        </w:rPr>
        <w:t>6</w:t>
      </w:r>
      <w:r w:rsidRPr="00696774">
        <w:rPr>
          <w:rFonts w:ascii="Times New Roman" w:hAnsi="Times New Roman"/>
          <w:color w:val="000000" w:themeColor="text1"/>
        </w:rPr>
        <w:t>個月深度、實地、陪伴式輔導，</w:t>
      </w:r>
      <w:r w:rsidRPr="00696774">
        <w:rPr>
          <w:rFonts w:ascii="Times New Roman" w:hAnsi="Times New Roman"/>
          <w:color w:val="000000" w:themeColor="text1"/>
        </w:rPr>
        <w:lastRenderedPageBreak/>
        <w:t>持續提升團隊創新創業之競爭力，穩定初期創業體質。後續並依個案適性轉介其他部會、民間之創業相關資源。截至</w:t>
      </w:r>
      <w:r w:rsidRPr="00696774">
        <w:rPr>
          <w:rFonts w:ascii="Times New Roman" w:hAnsi="Times New Roman"/>
          <w:color w:val="000000" w:themeColor="text1"/>
        </w:rPr>
        <w:t>108</w:t>
      </w:r>
      <w:r w:rsidRPr="00696774">
        <w:rPr>
          <w:rFonts w:ascii="Times New Roman" w:hAnsi="Times New Roman"/>
          <w:color w:val="000000" w:themeColor="text1"/>
        </w:rPr>
        <w:t>年止，已輔導</w:t>
      </w:r>
      <w:r w:rsidRPr="00696774">
        <w:rPr>
          <w:rFonts w:ascii="Times New Roman" w:hAnsi="Times New Roman"/>
          <w:color w:val="000000" w:themeColor="text1"/>
        </w:rPr>
        <w:t>100</w:t>
      </w:r>
      <w:r w:rsidRPr="00696774">
        <w:rPr>
          <w:rFonts w:ascii="Times New Roman" w:hAnsi="Times New Roman"/>
          <w:color w:val="000000" w:themeColor="text1"/>
        </w:rPr>
        <w:t>個新創事業團隊。</w:t>
      </w:r>
    </w:p>
    <w:p w:rsidR="00997E3B" w:rsidRPr="00696774" w:rsidRDefault="00997E3B" w:rsidP="00997E3B">
      <w:pPr>
        <w:pStyle w:val="a3"/>
        <w:jc w:val="center"/>
        <w:rPr>
          <w:rFonts w:ascii="Times New Roman" w:hAnsi="Times New Roman"/>
          <w:color w:val="000000" w:themeColor="text1"/>
        </w:rPr>
      </w:pPr>
      <w:bookmarkStart w:id="310" w:name="_Ref43396927"/>
      <w:bookmarkStart w:id="311" w:name="_Toc47016522"/>
      <w:r w:rsidRPr="00696774">
        <w:rPr>
          <w:rFonts w:ascii="Times New Roman" w:hAnsi="Times New Roman"/>
          <w:b/>
          <w:color w:val="000000" w:themeColor="text1"/>
        </w:rPr>
        <w:t>臺灣原住民族精實創業輔導計畫重點工作項目概要</w:t>
      </w:r>
      <w:bookmarkEnd w:id="310"/>
      <w:bookmarkEnd w:id="311"/>
    </w:p>
    <w:tbl>
      <w:tblPr>
        <w:tblW w:w="0" w:type="auto"/>
        <w:tblInd w:w="660" w:type="dxa"/>
        <w:tblCellMar>
          <w:left w:w="0" w:type="dxa"/>
          <w:right w:w="0" w:type="dxa"/>
        </w:tblCellMar>
        <w:tblLook w:val="0000" w:firstRow="0" w:lastRow="0" w:firstColumn="0" w:lastColumn="0" w:noHBand="0" w:noVBand="0"/>
      </w:tblPr>
      <w:tblGrid>
        <w:gridCol w:w="2170"/>
        <w:gridCol w:w="6004"/>
      </w:tblGrid>
      <w:tr w:rsidR="00696774" w:rsidRPr="00696774" w:rsidTr="00997E3B">
        <w:trPr>
          <w:trHeight w:val="297"/>
          <w:tblHeader/>
        </w:trPr>
        <w:tc>
          <w:tcPr>
            <w:tcW w:w="2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E3B" w:rsidRPr="00696774" w:rsidRDefault="00997E3B" w:rsidP="004C5CA0">
            <w:pPr>
              <w:jc w:val="center"/>
              <w:rPr>
                <w:rFonts w:ascii="Times New Roman"/>
                <w:b/>
                <w:color w:val="000000" w:themeColor="text1"/>
                <w:sz w:val="28"/>
              </w:rPr>
            </w:pPr>
            <w:r w:rsidRPr="00696774">
              <w:rPr>
                <w:rFonts w:ascii="Times New Roman"/>
                <w:b/>
                <w:color w:val="000000" w:themeColor="text1"/>
                <w:sz w:val="28"/>
              </w:rPr>
              <w:t>工作項目</w:t>
            </w: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E3B" w:rsidRPr="00696774" w:rsidRDefault="00997E3B" w:rsidP="004C5CA0">
            <w:pPr>
              <w:jc w:val="center"/>
              <w:rPr>
                <w:rFonts w:ascii="Times New Roman"/>
                <w:b/>
                <w:color w:val="000000" w:themeColor="text1"/>
                <w:sz w:val="28"/>
              </w:rPr>
            </w:pPr>
            <w:r w:rsidRPr="00696774">
              <w:rPr>
                <w:rFonts w:ascii="Times New Roman"/>
                <w:b/>
                <w:color w:val="000000" w:themeColor="text1"/>
                <w:sz w:val="28"/>
              </w:rPr>
              <w:t>行動方案</w:t>
            </w:r>
          </w:p>
        </w:tc>
      </w:tr>
      <w:tr w:rsidR="00696774" w:rsidRPr="00696774" w:rsidTr="00997E3B">
        <w:trPr>
          <w:trHeight w:val="2551"/>
        </w:trPr>
        <w:tc>
          <w:tcPr>
            <w:tcW w:w="2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E3B" w:rsidRPr="00696774" w:rsidRDefault="00997E3B" w:rsidP="00997E3B">
            <w:pPr>
              <w:rPr>
                <w:rFonts w:ascii="Times New Roman"/>
                <w:color w:val="000000" w:themeColor="text1"/>
                <w:sz w:val="28"/>
              </w:rPr>
            </w:pPr>
            <w:r w:rsidRPr="00696774">
              <w:rPr>
                <w:rFonts w:ascii="Times New Roman"/>
                <w:color w:val="000000" w:themeColor="text1"/>
                <w:sz w:val="28"/>
              </w:rPr>
              <w:t>Step1</w:t>
            </w:r>
          </w:p>
          <w:p w:rsidR="00997E3B" w:rsidRPr="00696774" w:rsidRDefault="00997E3B" w:rsidP="00997E3B">
            <w:pPr>
              <w:rPr>
                <w:rFonts w:ascii="Times New Roman"/>
                <w:color w:val="000000" w:themeColor="text1"/>
                <w:sz w:val="28"/>
              </w:rPr>
            </w:pPr>
            <w:r w:rsidRPr="00696774">
              <w:rPr>
                <w:rFonts w:ascii="Times New Roman"/>
                <w:color w:val="000000" w:themeColor="text1"/>
                <w:sz w:val="28"/>
              </w:rPr>
              <w:t>尋找優質案源</w:t>
            </w: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E3B" w:rsidRPr="00696774" w:rsidRDefault="00997E3B" w:rsidP="00B05EB5">
            <w:pPr>
              <w:ind w:leftChars="40" w:left="376" w:hangingChars="80" w:hanging="240"/>
              <w:rPr>
                <w:rFonts w:ascii="Times New Roman"/>
                <w:color w:val="000000" w:themeColor="text1"/>
                <w:sz w:val="28"/>
              </w:rPr>
            </w:pPr>
            <w:r w:rsidRPr="00696774">
              <w:rPr>
                <w:rFonts w:ascii="Times New Roman"/>
                <w:color w:val="000000" w:themeColor="text1"/>
                <w:sz w:val="28"/>
              </w:rPr>
              <w:t>1.</w:t>
            </w:r>
            <w:r w:rsidRPr="00696774">
              <w:rPr>
                <w:rFonts w:ascii="Times New Roman"/>
                <w:color w:val="000000" w:themeColor="text1"/>
                <w:sz w:val="28"/>
              </w:rPr>
              <w:t>成立專案辦公室、輔導顧問團隊、外部諮詢專家</w:t>
            </w:r>
          </w:p>
          <w:p w:rsidR="00997E3B" w:rsidRPr="00696774" w:rsidRDefault="00997E3B" w:rsidP="00B05EB5">
            <w:pPr>
              <w:ind w:leftChars="40" w:left="376" w:hangingChars="80" w:hanging="240"/>
              <w:rPr>
                <w:rFonts w:ascii="Times New Roman"/>
                <w:color w:val="000000" w:themeColor="text1"/>
                <w:sz w:val="28"/>
              </w:rPr>
            </w:pPr>
            <w:r w:rsidRPr="00696774">
              <w:rPr>
                <w:rFonts w:ascii="Times New Roman"/>
                <w:color w:val="000000" w:themeColor="text1"/>
                <w:sz w:val="28"/>
              </w:rPr>
              <w:t>2.</w:t>
            </w:r>
            <w:r w:rsidRPr="00696774">
              <w:rPr>
                <w:rFonts w:ascii="Times New Roman"/>
                <w:color w:val="000000" w:themeColor="text1"/>
                <w:sz w:val="28"/>
              </w:rPr>
              <w:t>修訂申請及補助作業手冊辦理本計畫說明會、及營業計畫書培訓撰寫課程</w:t>
            </w:r>
          </w:p>
          <w:p w:rsidR="00997E3B" w:rsidRPr="00696774" w:rsidRDefault="00997E3B" w:rsidP="00B05EB5">
            <w:pPr>
              <w:ind w:leftChars="40" w:left="376" w:hangingChars="80" w:hanging="240"/>
              <w:rPr>
                <w:rFonts w:ascii="Times New Roman"/>
                <w:color w:val="000000" w:themeColor="text1"/>
                <w:sz w:val="28"/>
              </w:rPr>
            </w:pPr>
            <w:r w:rsidRPr="00696774">
              <w:rPr>
                <w:rFonts w:ascii="Times New Roman"/>
                <w:color w:val="000000" w:themeColor="text1"/>
                <w:sz w:val="28"/>
              </w:rPr>
              <w:t>3.</w:t>
            </w:r>
            <w:r w:rsidRPr="00696774">
              <w:rPr>
                <w:rFonts w:ascii="Times New Roman"/>
                <w:color w:val="000000" w:themeColor="text1"/>
                <w:sz w:val="28"/>
              </w:rPr>
              <w:t>辦理創新創意評鑑競賽，由參賽隊伍中取</w:t>
            </w:r>
            <w:r w:rsidRPr="00696774">
              <w:rPr>
                <w:rFonts w:ascii="Times New Roman"/>
                <w:color w:val="000000" w:themeColor="text1"/>
                <w:sz w:val="28"/>
              </w:rPr>
              <w:t>30</w:t>
            </w:r>
            <w:r w:rsidRPr="00696774">
              <w:rPr>
                <w:rFonts w:ascii="Times New Roman"/>
                <w:color w:val="000000" w:themeColor="text1"/>
                <w:sz w:val="28"/>
              </w:rPr>
              <w:t>組進入第</w:t>
            </w:r>
            <w:r w:rsidRPr="00696774">
              <w:rPr>
                <w:rFonts w:ascii="Times New Roman"/>
                <w:color w:val="000000" w:themeColor="text1"/>
                <w:sz w:val="28"/>
              </w:rPr>
              <w:t>2</w:t>
            </w:r>
            <w:r w:rsidRPr="00696774">
              <w:rPr>
                <w:rFonts w:ascii="Times New Roman"/>
                <w:color w:val="000000" w:themeColor="text1"/>
                <w:sz w:val="28"/>
              </w:rPr>
              <w:t>階段</w:t>
            </w:r>
          </w:p>
        </w:tc>
      </w:tr>
      <w:tr w:rsidR="00696774" w:rsidRPr="00696774" w:rsidTr="00997E3B">
        <w:trPr>
          <w:trHeight w:val="1823"/>
        </w:trPr>
        <w:tc>
          <w:tcPr>
            <w:tcW w:w="2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E3B" w:rsidRPr="00696774" w:rsidRDefault="00997E3B" w:rsidP="00997E3B">
            <w:pPr>
              <w:rPr>
                <w:rFonts w:ascii="Times New Roman"/>
                <w:color w:val="000000" w:themeColor="text1"/>
                <w:sz w:val="28"/>
              </w:rPr>
            </w:pPr>
            <w:r w:rsidRPr="00696774">
              <w:rPr>
                <w:rFonts w:ascii="Times New Roman"/>
                <w:color w:val="000000" w:themeColor="text1"/>
                <w:sz w:val="28"/>
              </w:rPr>
              <w:t>Step2</w:t>
            </w:r>
          </w:p>
          <w:p w:rsidR="00997E3B" w:rsidRPr="00696774" w:rsidRDefault="00997E3B" w:rsidP="00997E3B">
            <w:pPr>
              <w:rPr>
                <w:rFonts w:ascii="Times New Roman"/>
                <w:color w:val="000000" w:themeColor="text1"/>
                <w:sz w:val="28"/>
              </w:rPr>
            </w:pPr>
            <w:r w:rsidRPr="00696774">
              <w:rPr>
                <w:rFonts w:ascii="Times New Roman"/>
                <w:color w:val="000000" w:themeColor="text1"/>
                <w:sz w:val="28"/>
              </w:rPr>
              <w:t>驗證商業模式</w:t>
            </w: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E3B" w:rsidRPr="00696774" w:rsidRDefault="00997E3B" w:rsidP="00B05EB5">
            <w:pPr>
              <w:ind w:leftChars="40" w:left="376" w:hangingChars="80" w:hanging="240"/>
              <w:rPr>
                <w:rFonts w:ascii="Times New Roman"/>
                <w:color w:val="000000" w:themeColor="text1"/>
                <w:sz w:val="28"/>
              </w:rPr>
            </w:pPr>
            <w:r w:rsidRPr="00696774">
              <w:rPr>
                <w:rFonts w:ascii="Times New Roman"/>
                <w:color w:val="000000" w:themeColor="text1"/>
                <w:sz w:val="28"/>
              </w:rPr>
              <w:t>1.</w:t>
            </w:r>
            <w:r w:rsidRPr="00696774">
              <w:rPr>
                <w:rFonts w:ascii="Times New Roman"/>
                <w:color w:val="000000" w:themeColor="text1"/>
                <w:sz w:val="28"/>
              </w:rPr>
              <w:t>啟動輔導團隊與業師群計畫</w:t>
            </w:r>
          </w:p>
          <w:p w:rsidR="00997E3B" w:rsidRPr="00696774" w:rsidRDefault="00997E3B" w:rsidP="00B05EB5">
            <w:pPr>
              <w:ind w:leftChars="40" w:left="376" w:hangingChars="80" w:hanging="240"/>
              <w:rPr>
                <w:rFonts w:ascii="Times New Roman"/>
                <w:color w:val="000000" w:themeColor="text1"/>
                <w:sz w:val="28"/>
              </w:rPr>
            </w:pPr>
            <w:r w:rsidRPr="00696774">
              <w:rPr>
                <w:rFonts w:ascii="Times New Roman"/>
                <w:color w:val="000000" w:themeColor="text1"/>
                <w:sz w:val="28"/>
              </w:rPr>
              <w:t>2.</w:t>
            </w:r>
            <w:r w:rsidRPr="00696774">
              <w:rPr>
                <w:rFonts w:ascii="Times New Roman"/>
                <w:color w:val="000000" w:themeColor="text1"/>
                <w:sz w:val="28"/>
              </w:rPr>
              <w:t>執行陪伴輔導與審查作業</w:t>
            </w:r>
          </w:p>
          <w:p w:rsidR="00997E3B" w:rsidRPr="00696774" w:rsidRDefault="00997E3B" w:rsidP="00B05EB5">
            <w:pPr>
              <w:ind w:leftChars="40" w:left="376" w:hangingChars="80" w:hanging="240"/>
              <w:rPr>
                <w:rFonts w:ascii="Times New Roman"/>
                <w:color w:val="000000" w:themeColor="text1"/>
                <w:sz w:val="28"/>
              </w:rPr>
            </w:pPr>
            <w:r w:rsidRPr="00696774">
              <w:rPr>
                <w:rFonts w:ascii="Times New Roman"/>
                <w:color w:val="000000" w:themeColor="text1"/>
                <w:sz w:val="28"/>
              </w:rPr>
              <w:t>3.</w:t>
            </w:r>
            <w:r w:rsidRPr="00696774">
              <w:rPr>
                <w:rFonts w:ascii="Times New Roman"/>
                <w:color w:val="000000" w:themeColor="text1"/>
                <w:sz w:val="28"/>
              </w:rPr>
              <w:t>辦理優質案源篩選作業，由</w:t>
            </w:r>
            <w:r w:rsidRPr="00696774">
              <w:rPr>
                <w:rFonts w:ascii="Times New Roman"/>
                <w:color w:val="000000" w:themeColor="text1"/>
                <w:sz w:val="28"/>
              </w:rPr>
              <w:t>30</w:t>
            </w:r>
            <w:r w:rsidRPr="00696774">
              <w:rPr>
                <w:rFonts w:ascii="Times New Roman"/>
                <w:color w:val="000000" w:themeColor="text1"/>
                <w:sz w:val="28"/>
              </w:rPr>
              <w:t>組參賽隊伍決選</w:t>
            </w:r>
            <w:r w:rsidRPr="00696774">
              <w:rPr>
                <w:rFonts w:ascii="Times New Roman"/>
                <w:color w:val="000000" w:themeColor="text1"/>
                <w:sz w:val="28"/>
              </w:rPr>
              <w:t>20</w:t>
            </w:r>
            <w:r w:rsidRPr="00696774">
              <w:rPr>
                <w:rFonts w:ascii="Times New Roman"/>
                <w:color w:val="000000" w:themeColor="text1"/>
                <w:sz w:val="28"/>
              </w:rPr>
              <w:t>組</w:t>
            </w:r>
          </w:p>
        </w:tc>
      </w:tr>
      <w:tr w:rsidR="00696774" w:rsidRPr="00696774" w:rsidTr="00997E3B">
        <w:tc>
          <w:tcPr>
            <w:tcW w:w="2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E3B" w:rsidRPr="00696774" w:rsidRDefault="00997E3B" w:rsidP="00997E3B">
            <w:pPr>
              <w:rPr>
                <w:rFonts w:ascii="Times New Roman"/>
                <w:color w:val="000000" w:themeColor="text1"/>
                <w:sz w:val="28"/>
              </w:rPr>
            </w:pPr>
            <w:r w:rsidRPr="00696774">
              <w:rPr>
                <w:rFonts w:ascii="Times New Roman"/>
                <w:color w:val="000000" w:themeColor="text1"/>
                <w:sz w:val="28"/>
              </w:rPr>
              <w:t>Step3</w:t>
            </w:r>
          </w:p>
          <w:p w:rsidR="00997E3B" w:rsidRPr="00696774" w:rsidRDefault="00997E3B" w:rsidP="00997E3B">
            <w:pPr>
              <w:rPr>
                <w:rFonts w:ascii="Times New Roman"/>
                <w:color w:val="000000" w:themeColor="text1"/>
                <w:sz w:val="28"/>
              </w:rPr>
            </w:pPr>
            <w:r w:rsidRPr="00696774">
              <w:rPr>
                <w:rFonts w:ascii="Times New Roman"/>
                <w:color w:val="000000" w:themeColor="text1"/>
                <w:sz w:val="28"/>
              </w:rPr>
              <w:t>輔導經營體質</w:t>
            </w: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E3B" w:rsidRPr="00696774" w:rsidRDefault="00997E3B" w:rsidP="00B05EB5">
            <w:pPr>
              <w:ind w:leftChars="40" w:left="376" w:hangingChars="80" w:hanging="240"/>
              <w:rPr>
                <w:rFonts w:ascii="Times New Roman"/>
                <w:color w:val="000000" w:themeColor="text1"/>
                <w:sz w:val="28"/>
              </w:rPr>
            </w:pPr>
            <w:r w:rsidRPr="00696774">
              <w:rPr>
                <w:rFonts w:ascii="Times New Roman"/>
                <w:color w:val="000000" w:themeColor="text1"/>
                <w:sz w:val="28"/>
              </w:rPr>
              <w:t>1.</w:t>
            </w:r>
            <w:r w:rsidRPr="00696774">
              <w:rPr>
                <w:rFonts w:ascii="Times New Roman"/>
                <w:color w:val="000000" w:themeColor="text1"/>
                <w:sz w:val="28"/>
              </w:rPr>
              <w:t>辦理創業團隊體質診斷作業</w:t>
            </w:r>
          </w:p>
          <w:p w:rsidR="00997E3B" w:rsidRPr="00696774" w:rsidRDefault="00997E3B" w:rsidP="00B05EB5">
            <w:pPr>
              <w:ind w:leftChars="40" w:left="376" w:hangingChars="80" w:hanging="240"/>
              <w:rPr>
                <w:rFonts w:ascii="Times New Roman"/>
                <w:color w:val="000000" w:themeColor="text1"/>
                <w:sz w:val="28"/>
              </w:rPr>
            </w:pPr>
            <w:r w:rsidRPr="00696774">
              <w:rPr>
                <w:rFonts w:ascii="Times New Roman"/>
                <w:color w:val="000000" w:themeColor="text1"/>
                <w:sz w:val="28"/>
              </w:rPr>
              <w:t>2.</w:t>
            </w:r>
            <w:r w:rsidRPr="00696774">
              <w:rPr>
                <w:rFonts w:ascii="Times New Roman"/>
                <w:color w:val="000000" w:themeColor="text1"/>
                <w:sz w:val="28"/>
              </w:rPr>
              <w:t>辦理</w:t>
            </w:r>
            <w:r w:rsidRPr="00696774">
              <w:rPr>
                <w:rFonts w:ascii="Times New Roman"/>
                <w:color w:val="000000" w:themeColor="text1"/>
                <w:sz w:val="28"/>
              </w:rPr>
              <w:t>20</w:t>
            </w:r>
            <w:r w:rsidRPr="00696774">
              <w:rPr>
                <w:rFonts w:ascii="Times New Roman"/>
                <w:color w:val="000000" w:themeColor="text1"/>
                <w:sz w:val="28"/>
              </w:rPr>
              <w:t>組隊伍深入輔導作業、研習課程、及各別諮詢作業</w:t>
            </w:r>
          </w:p>
        </w:tc>
      </w:tr>
      <w:tr w:rsidR="00696774" w:rsidRPr="00696774" w:rsidTr="00997E3B">
        <w:tc>
          <w:tcPr>
            <w:tcW w:w="2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E3B" w:rsidRPr="00696774" w:rsidRDefault="00997E3B" w:rsidP="00997E3B">
            <w:pPr>
              <w:rPr>
                <w:rFonts w:ascii="Times New Roman"/>
                <w:color w:val="000000" w:themeColor="text1"/>
                <w:sz w:val="28"/>
              </w:rPr>
            </w:pPr>
            <w:r w:rsidRPr="00696774">
              <w:rPr>
                <w:rFonts w:ascii="Times New Roman"/>
                <w:color w:val="000000" w:themeColor="text1"/>
                <w:sz w:val="28"/>
              </w:rPr>
              <w:t>Step4</w:t>
            </w:r>
          </w:p>
          <w:p w:rsidR="00997E3B" w:rsidRPr="00696774" w:rsidRDefault="00997E3B" w:rsidP="00997E3B">
            <w:pPr>
              <w:rPr>
                <w:rFonts w:ascii="Times New Roman"/>
                <w:color w:val="000000" w:themeColor="text1"/>
                <w:sz w:val="28"/>
              </w:rPr>
            </w:pPr>
            <w:r w:rsidRPr="00696774">
              <w:rPr>
                <w:rFonts w:ascii="Times New Roman"/>
                <w:color w:val="000000" w:themeColor="text1"/>
                <w:sz w:val="28"/>
              </w:rPr>
              <w:t>催生原民創業生態圈</w:t>
            </w: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E3B" w:rsidRPr="00696774" w:rsidRDefault="00997E3B" w:rsidP="00B05EB5">
            <w:pPr>
              <w:ind w:leftChars="40" w:left="376" w:hangingChars="80" w:hanging="240"/>
              <w:rPr>
                <w:rFonts w:ascii="Times New Roman"/>
                <w:color w:val="000000" w:themeColor="text1"/>
                <w:sz w:val="28"/>
              </w:rPr>
            </w:pPr>
            <w:r w:rsidRPr="00696774">
              <w:rPr>
                <w:rFonts w:ascii="Times New Roman"/>
                <w:color w:val="000000" w:themeColor="text1"/>
                <w:sz w:val="28"/>
              </w:rPr>
              <w:t>1.</w:t>
            </w:r>
            <w:r w:rsidRPr="00696774">
              <w:rPr>
                <w:rFonts w:ascii="Times New Roman"/>
                <w:color w:val="000000" w:themeColor="text1"/>
                <w:sz w:val="28"/>
              </w:rPr>
              <w:t>建置資訊標竿學習系統、及學長姐經驗傳承系統</w:t>
            </w:r>
          </w:p>
          <w:p w:rsidR="00997E3B" w:rsidRPr="00696774" w:rsidRDefault="00997E3B" w:rsidP="00B05EB5">
            <w:pPr>
              <w:ind w:leftChars="40" w:left="376" w:hangingChars="80" w:hanging="240"/>
              <w:rPr>
                <w:rFonts w:ascii="Times New Roman"/>
                <w:color w:val="000000" w:themeColor="text1"/>
                <w:sz w:val="28"/>
              </w:rPr>
            </w:pPr>
            <w:r w:rsidRPr="00696774">
              <w:rPr>
                <w:rFonts w:ascii="Times New Roman"/>
                <w:color w:val="000000" w:themeColor="text1"/>
                <w:sz w:val="28"/>
              </w:rPr>
              <w:t>2.</w:t>
            </w:r>
            <w:r w:rsidRPr="00696774">
              <w:rPr>
                <w:rFonts w:ascii="Times New Roman"/>
                <w:color w:val="000000" w:themeColor="text1"/>
                <w:sz w:val="28"/>
              </w:rPr>
              <w:t>彙編標竿輔導案例特輯、創業書籍出版</w:t>
            </w:r>
          </w:p>
          <w:p w:rsidR="00997E3B" w:rsidRPr="00696774" w:rsidRDefault="00997E3B" w:rsidP="00B05EB5">
            <w:pPr>
              <w:ind w:leftChars="40" w:left="376" w:hangingChars="80" w:hanging="240"/>
              <w:rPr>
                <w:rFonts w:ascii="Times New Roman"/>
                <w:color w:val="000000" w:themeColor="text1"/>
                <w:sz w:val="28"/>
              </w:rPr>
            </w:pPr>
            <w:r w:rsidRPr="00696774">
              <w:rPr>
                <w:rFonts w:ascii="Times New Roman"/>
                <w:color w:val="000000" w:themeColor="text1"/>
                <w:sz w:val="28"/>
              </w:rPr>
              <w:t>3.</w:t>
            </w:r>
            <w:r w:rsidRPr="00696774">
              <w:rPr>
                <w:rFonts w:ascii="Times New Roman"/>
                <w:color w:val="000000" w:themeColor="text1"/>
                <w:sz w:val="28"/>
              </w:rPr>
              <w:t>計畫媒體報導</w:t>
            </w:r>
          </w:p>
          <w:p w:rsidR="00997E3B" w:rsidRPr="00696774" w:rsidRDefault="00997E3B" w:rsidP="00B05EB5">
            <w:pPr>
              <w:ind w:leftChars="40" w:left="376" w:hangingChars="80" w:hanging="240"/>
              <w:rPr>
                <w:rFonts w:ascii="Times New Roman"/>
                <w:color w:val="000000" w:themeColor="text1"/>
                <w:sz w:val="28"/>
              </w:rPr>
            </w:pPr>
            <w:r w:rsidRPr="00696774">
              <w:rPr>
                <w:rFonts w:ascii="Times New Roman"/>
                <w:color w:val="000000" w:themeColor="text1"/>
                <w:sz w:val="28"/>
              </w:rPr>
              <w:t>4.</w:t>
            </w:r>
            <w:r w:rsidRPr="00696774">
              <w:rPr>
                <w:rFonts w:ascii="Times New Roman"/>
                <w:color w:val="000000" w:themeColor="text1"/>
                <w:sz w:val="28"/>
              </w:rPr>
              <w:t>辦理成果交流會</w:t>
            </w:r>
          </w:p>
        </w:tc>
      </w:tr>
    </w:tbl>
    <w:p w:rsidR="00997E3B" w:rsidRPr="00696774" w:rsidRDefault="00997E3B" w:rsidP="00997E3B">
      <w:pPr>
        <w:ind w:leftChars="200" w:left="680"/>
        <w:rPr>
          <w:rFonts w:ascii="Times New Roman"/>
          <w:color w:val="000000" w:themeColor="text1"/>
          <w:sz w:val="24"/>
        </w:rPr>
      </w:pPr>
      <w:r w:rsidRPr="00696774">
        <w:rPr>
          <w:rFonts w:ascii="Times New Roman"/>
          <w:color w:val="000000" w:themeColor="text1"/>
          <w:sz w:val="24"/>
        </w:rPr>
        <w:t>資料來源：原民會查復資料。</w:t>
      </w:r>
    </w:p>
    <w:p w:rsidR="00E33329" w:rsidRPr="00696774" w:rsidRDefault="00E33329" w:rsidP="00997E3B">
      <w:pPr>
        <w:rPr>
          <w:rFonts w:ascii="Times New Roman"/>
          <w:color w:val="000000" w:themeColor="text1"/>
        </w:rPr>
      </w:pPr>
      <w:r w:rsidRPr="00696774">
        <w:rPr>
          <w:rFonts w:ascii="Times New Roman"/>
          <w:color w:val="000000" w:themeColor="text1"/>
        </w:rPr>
        <w:br w:type="page"/>
      </w:r>
    </w:p>
    <w:p w:rsidR="00997E3B" w:rsidRPr="00696774" w:rsidRDefault="00997E3B" w:rsidP="00E33329">
      <w:pPr>
        <w:pStyle w:val="a3"/>
        <w:jc w:val="center"/>
        <w:rPr>
          <w:rFonts w:ascii="Times New Roman" w:hAnsi="Times New Roman"/>
          <w:b/>
          <w:color w:val="000000" w:themeColor="text1"/>
        </w:rPr>
      </w:pPr>
      <w:bookmarkStart w:id="312" w:name="_Ref43396938"/>
      <w:bookmarkStart w:id="313" w:name="_Toc47016523"/>
      <w:r w:rsidRPr="00696774">
        <w:rPr>
          <w:rFonts w:ascii="Times New Roman" w:hAnsi="Times New Roman"/>
          <w:b/>
          <w:color w:val="000000" w:themeColor="text1"/>
        </w:rPr>
        <w:lastRenderedPageBreak/>
        <w:t>臺灣原住民族精實創業輔導計畫申請件數、決選件數、經費補助金額及後續追蹤情形</w:t>
      </w:r>
      <w:bookmarkEnd w:id="312"/>
      <w:bookmarkEnd w:id="313"/>
    </w:p>
    <w:p w:rsidR="00997E3B" w:rsidRPr="00696774" w:rsidRDefault="00997E3B" w:rsidP="00997E3B">
      <w:pPr>
        <w:ind w:right="300"/>
        <w:jc w:val="right"/>
        <w:rPr>
          <w:rFonts w:ascii="Times New Roman"/>
          <w:color w:val="000000" w:themeColor="text1"/>
          <w:sz w:val="28"/>
        </w:rPr>
      </w:pPr>
      <w:r w:rsidRPr="00696774">
        <w:rPr>
          <w:rFonts w:ascii="Times New Roman"/>
          <w:color w:val="000000" w:themeColor="text1"/>
          <w:sz w:val="28"/>
        </w:rPr>
        <w:t>單位：件；萬元；人</w:t>
      </w:r>
    </w:p>
    <w:tbl>
      <w:tblPr>
        <w:tblW w:w="8500" w:type="dxa"/>
        <w:jc w:val="center"/>
        <w:tblLayout w:type="fixed"/>
        <w:tblCellMar>
          <w:left w:w="0" w:type="dxa"/>
          <w:right w:w="0" w:type="dxa"/>
        </w:tblCellMar>
        <w:tblLook w:val="0000" w:firstRow="0" w:lastRow="0" w:firstColumn="0" w:lastColumn="0" w:noHBand="0" w:noVBand="0"/>
      </w:tblPr>
      <w:tblGrid>
        <w:gridCol w:w="973"/>
        <w:gridCol w:w="997"/>
        <w:gridCol w:w="997"/>
        <w:gridCol w:w="997"/>
        <w:gridCol w:w="1512"/>
        <w:gridCol w:w="1512"/>
        <w:gridCol w:w="1512"/>
      </w:tblGrid>
      <w:tr w:rsidR="00696774" w:rsidRPr="00696774" w:rsidTr="004C5CA0">
        <w:trPr>
          <w:tblHeader/>
          <w:jc w:val="center"/>
        </w:trPr>
        <w:tc>
          <w:tcPr>
            <w:tcW w:w="97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年度</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申請</w:t>
            </w:r>
          </w:p>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件數</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決選</w:t>
            </w:r>
          </w:p>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件數</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經費</w:t>
            </w:r>
          </w:p>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補助</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後續追蹤</w:t>
            </w:r>
          </w:p>
        </w:tc>
      </w:tr>
      <w:tr w:rsidR="00696774" w:rsidRPr="00696774" w:rsidTr="004C5CA0">
        <w:trPr>
          <w:tblHeader/>
          <w:jc w:val="center"/>
        </w:trPr>
        <w:tc>
          <w:tcPr>
            <w:tcW w:w="973"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rPr>
                <w:rFonts w:ascii="Times New Roman"/>
                <w:b/>
                <w:color w:val="000000" w:themeColor="text1"/>
                <w:sz w:val="28"/>
                <w:szCs w:val="28"/>
              </w:rPr>
            </w:pPr>
          </w:p>
        </w:tc>
        <w:tc>
          <w:tcPr>
            <w:tcW w:w="997"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rPr>
                <w:rFonts w:ascii="Times New Roman"/>
                <w:b/>
                <w:color w:val="000000" w:themeColor="text1"/>
                <w:sz w:val="28"/>
                <w:szCs w:val="28"/>
              </w:rPr>
            </w:pPr>
          </w:p>
        </w:tc>
        <w:tc>
          <w:tcPr>
            <w:tcW w:w="997"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rPr>
                <w:rFonts w:ascii="Times New Roman"/>
                <w:b/>
                <w:color w:val="000000" w:themeColor="text1"/>
                <w:sz w:val="28"/>
                <w:szCs w:val="28"/>
              </w:rPr>
            </w:pPr>
          </w:p>
        </w:tc>
        <w:tc>
          <w:tcPr>
            <w:tcW w:w="997"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rPr>
                <w:rFonts w:ascii="Times New Roman"/>
                <w:b/>
                <w:color w:val="000000" w:themeColor="text1"/>
                <w:sz w:val="28"/>
                <w:szCs w:val="28"/>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融資金額</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增加就業人數</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創造產值</w:t>
            </w:r>
          </w:p>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w:t>
            </w:r>
            <w:r w:rsidRPr="00696774">
              <w:rPr>
                <w:rFonts w:ascii="Times New Roman"/>
                <w:b/>
                <w:color w:val="000000" w:themeColor="text1"/>
                <w:sz w:val="28"/>
                <w:szCs w:val="28"/>
              </w:rPr>
              <w:t>累計</w:t>
            </w:r>
            <w:r w:rsidRPr="00696774">
              <w:rPr>
                <w:rFonts w:ascii="Times New Roman"/>
                <w:b/>
                <w:color w:val="000000" w:themeColor="text1"/>
                <w:sz w:val="28"/>
                <w:szCs w:val="28"/>
              </w:rPr>
              <w:t>)</w:t>
            </w:r>
          </w:p>
        </w:tc>
      </w:tr>
      <w:tr w:rsidR="00696774" w:rsidRPr="00696774" w:rsidTr="00997E3B">
        <w:trPr>
          <w:jc w:val="center"/>
        </w:trPr>
        <w:tc>
          <w:tcPr>
            <w:tcW w:w="97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104</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135</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20</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1,780</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4,445</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110</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36,688</w:t>
            </w:r>
          </w:p>
        </w:tc>
      </w:tr>
      <w:tr w:rsidR="00696774" w:rsidRPr="00696774" w:rsidTr="00997E3B">
        <w:trPr>
          <w:trHeight w:val="165"/>
          <w:jc w:val="center"/>
        </w:trPr>
        <w:tc>
          <w:tcPr>
            <w:tcW w:w="97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105</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125</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20</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2,000</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740</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71</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9,479</w:t>
            </w:r>
          </w:p>
        </w:tc>
      </w:tr>
      <w:tr w:rsidR="00696774" w:rsidRPr="00696774" w:rsidTr="00997E3B">
        <w:trPr>
          <w:jc w:val="center"/>
        </w:trPr>
        <w:tc>
          <w:tcPr>
            <w:tcW w:w="97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106</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154</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20</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2,000</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1,920</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85</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12,039</w:t>
            </w:r>
          </w:p>
        </w:tc>
      </w:tr>
      <w:tr w:rsidR="00696774" w:rsidRPr="00696774" w:rsidTr="00997E3B">
        <w:trPr>
          <w:jc w:val="center"/>
        </w:trPr>
        <w:tc>
          <w:tcPr>
            <w:tcW w:w="97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107</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175</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20</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2,000</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1,565</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98</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2,148</w:t>
            </w:r>
          </w:p>
        </w:tc>
      </w:tr>
      <w:tr w:rsidR="00696774" w:rsidRPr="00696774" w:rsidTr="00997E3B">
        <w:trPr>
          <w:jc w:val="center"/>
        </w:trPr>
        <w:tc>
          <w:tcPr>
            <w:tcW w:w="97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108</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124</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20</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2,000</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880</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68</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1,568</w:t>
            </w:r>
          </w:p>
        </w:tc>
      </w:tr>
    </w:tbl>
    <w:p w:rsidR="00997E3B" w:rsidRPr="00696774" w:rsidRDefault="00997E3B" w:rsidP="00E26290">
      <w:pPr>
        <w:ind w:leftChars="106" w:left="361"/>
        <w:rPr>
          <w:rFonts w:ascii="Times New Roman"/>
          <w:color w:val="000000" w:themeColor="text1"/>
        </w:rPr>
      </w:pPr>
      <w:r w:rsidRPr="00696774">
        <w:rPr>
          <w:rFonts w:ascii="Times New Roman"/>
          <w:color w:val="000000" w:themeColor="text1"/>
          <w:sz w:val="24"/>
        </w:rPr>
        <w:t>資料來源：原民會查復資料。</w:t>
      </w:r>
    </w:p>
    <w:p w:rsidR="00997E3B" w:rsidRPr="00696774" w:rsidRDefault="00997E3B" w:rsidP="00997E3B">
      <w:pPr>
        <w:rPr>
          <w:rFonts w:ascii="Times New Roman"/>
          <w:color w:val="000000" w:themeColor="text1"/>
        </w:rPr>
      </w:pPr>
    </w:p>
    <w:p w:rsidR="00E33329" w:rsidRPr="00696774" w:rsidRDefault="00E33329" w:rsidP="00997E3B">
      <w:pPr>
        <w:rPr>
          <w:rFonts w:ascii="Times New Roman"/>
          <w:color w:val="000000" w:themeColor="text1"/>
        </w:rPr>
      </w:pPr>
    </w:p>
    <w:p w:rsidR="00E33329" w:rsidRPr="00696774" w:rsidRDefault="00E33329" w:rsidP="00997E3B">
      <w:pPr>
        <w:rPr>
          <w:rFonts w:ascii="Times New Roman"/>
          <w:color w:val="000000" w:themeColor="text1"/>
        </w:rPr>
      </w:pPr>
    </w:p>
    <w:p w:rsidR="00997E3B" w:rsidRPr="00696774" w:rsidRDefault="00997E3B" w:rsidP="00997E3B">
      <w:pPr>
        <w:rPr>
          <w:rFonts w:ascii="Times New Roman"/>
          <w:color w:val="000000" w:themeColor="text1"/>
        </w:rPr>
      </w:pPr>
      <w:r w:rsidRPr="00696774">
        <w:rPr>
          <w:rFonts w:ascii="Times New Roman"/>
          <w:noProof/>
          <w:color w:val="000000" w:themeColor="text1"/>
        </w:rPr>
        <w:drawing>
          <wp:inline distT="0" distB="0" distL="0" distR="0" wp14:anchorId="17B31E6B" wp14:editId="4DA2BBAC">
            <wp:extent cx="5970270" cy="4001702"/>
            <wp:effectExtent l="0" t="0" r="0" b="0"/>
            <wp:docPr id="15"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6045883" cy="4052383"/>
                    </a:xfrm>
                    <a:prstGeom prst="rect">
                      <a:avLst/>
                    </a:prstGeom>
                    <a:noFill/>
                    <a:ln>
                      <a:noFill/>
                      <a:prstDash/>
                    </a:ln>
                  </pic:spPr>
                </pic:pic>
              </a:graphicData>
            </a:graphic>
          </wp:inline>
        </w:drawing>
      </w:r>
    </w:p>
    <w:p w:rsidR="00997E3B" w:rsidRPr="00696774" w:rsidRDefault="00997E3B" w:rsidP="00997E3B">
      <w:pPr>
        <w:pStyle w:val="a1"/>
        <w:rPr>
          <w:rFonts w:ascii="Times New Roman" w:hAnsi="Times New Roman"/>
          <w:b/>
          <w:color w:val="000000" w:themeColor="text1"/>
        </w:rPr>
      </w:pPr>
      <w:bookmarkStart w:id="314" w:name="_Ref41927276"/>
      <w:bookmarkStart w:id="315" w:name="_Toc47016556"/>
      <w:r w:rsidRPr="00696774">
        <w:rPr>
          <w:rFonts w:ascii="Times New Roman" w:hAnsi="Times New Roman"/>
          <w:b/>
          <w:color w:val="000000" w:themeColor="text1"/>
        </w:rPr>
        <w:t>臺灣原住民族精實創業輔導計畫示意圖</w:t>
      </w:r>
      <w:bookmarkEnd w:id="314"/>
      <w:bookmarkEnd w:id="315"/>
    </w:p>
    <w:p w:rsidR="00E26290" w:rsidRPr="00696774" w:rsidRDefault="00E26290" w:rsidP="007A372C">
      <w:pPr>
        <w:jc w:val="right"/>
        <w:rPr>
          <w:color w:val="000000" w:themeColor="text1"/>
          <w:sz w:val="24"/>
          <w:szCs w:val="24"/>
        </w:rPr>
      </w:pPr>
      <w:r w:rsidRPr="00696774">
        <w:rPr>
          <w:rFonts w:hint="eastAsia"/>
          <w:color w:val="000000" w:themeColor="text1"/>
          <w:sz w:val="24"/>
          <w:szCs w:val="24"/>
        </w:rPr>
        <w:t>資料來源：原民會</w:t>
      </w:r>
    </w:p>
    <w:p w:rsidR="00997E3B" w:rsidRPr="00696774" w:rsidRDefault="00997E3B" w:rsidP="00997E3B">
      <w:pPr>
        <w:rPr>
          <w:rFonts w:ascii="Times New Roman"/>
          <w:color w:val="000000" w:themeColor="text1"/>
        </w:rPr>
      </w:pPr>
    </w:p>
    <w:p w:rsidR="00997E3B" w:rsidRPr="00696774" w:rsidRDefault="00997E3B" w:rsidP="00997E3B">
      <w:pPr>
        <w:pStyle w:val="4"/>
        <w:rPr>
          <w:rFonts w:ascii="Times New Roman" w:hAnsi="Times New Roman"/>
          <w:color w:val="000000" w:themeColor="text1"/>
        </w:rPr>
      </w:pPr>
      <w:r w:rsidRPr="00696774">
        <w:rPr>
          <w:rFonts w:ascii="Times New Roman" w:hAnsi="Times New Roman"/>
          <w:color w:val="000000" w:themeColor="text1"/>
        </w:rPr>
        <w:lastRenderedPageBreak/>
        <w:t>原民會</w:t>
      </w:r>
      <w:r w:rsidRPr="00696774">
        <w:rPr>
          <w:rFonts w:ascii="Times New Roman" w:hAnsi="Times New Roman"/>
          <w:color w:val="000000" w:themeColor="text1"/>
        </w:rPr>
        <w:t>106</w:t>
      </w:r>
      <w:r w:rsidRPr="00696774">
        <w:rPr>
          <w:rFonts w:ascii="Times New Roman" w:hAnsi="Times New Roman"/>
          <w:color w:val="000000" w:themeColor="text1"/>
        </w:rPr>
        <w:t>年辦理「原住民族企業領袖班」，吸引成功自行創業原住民族企業家參與研習，樹立原住民族企業學習新典範：</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為協助原住民族企業負責人及高階經理人因應全球政治、經濟、社會及科技等方面激烈變化與衝擊，原民會於</w:t>
      </w:r>
      <w:r w:rsidRPr="00696774">
        <w:rPr>
          <w:rFonts w:ascii="Times New Roman" w:hAnsi="Times New Roman"/>
          <w:color w:val="000000" w:themeColor="text1"/>
        </w:rPr>
        <w:t>106</w:t>
      </w:r>
      <w:r w:rsidRPr="00696774">
        <w:rPr>
          <w:rFonts w:ascii="Times New Roman" w:hAnsi="Times New Roman"/>
          <w:color w:val="000000" w:themeColor="text1"/>
        </w:rPr>
        <w:t>年辦理「原住民族企業領袖班」。</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課程設計係以「卓越中小企業</w:t>
      </w:r>
      <w:r w:rsidRPr="00696774">
        <w:rPr>
          <w:rFonts w:ascii="Times New Roman" w:hAnsi="Times New Roman"/>
          <w:color w:val="000000" w:themeColor="text1"/>
        </w:rPr>
        <w:t>(SMEs Excellent)</w:t>
      </w:r>
      <w:r w:rsidRPr="00696774">
        <w:rPr>
          <w:rFonts w:ascii="Times New Roman" w:hAnsi="Times New Roman"/>
          <w:color w:val="000000" w:themeColor="text1"/>
        </w:rPr>
        <w:t>」為主軸，邀請許多產、官、學界殿堂級的講者，分享最新經營觀念與產業趨勢，並結合最佳實務學習社群之概念，協助原住民族企業負責人及高階主管具備前瞻眼光與國際視野，解決企業遭遇之問題，共創企業創新與創價之效益（如</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_Ref43395297 \r \h </w:instrText>
      </w:r>
      <w:r w:rsidR="005A75A6" w:rsidRPr="00696774">
        <w:rPr>
          <w:rFonts w:ascii="Times New Roman" w:hAnsi="Times New Roman"/>
          <w:color w:val="000000" w:themeColor="text1"/>
        </w:rPr>
        <w:instrText xml:space="preserve">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18</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w:t>
      </w:r>
    </w:p>
    <w:p w:rsidR="00997E3B" w:rsidRPr="00696774" w:rsidRDefault="00997E3B" w:rsidP="00997E3B">
      <w:pPr>
        <w:rPr>
          <w:rFonts w:ascii="Times New Roman"/>
          <w:color w:val="000000" w:themeColor="text1"/>
        </w:rPr>
      </w:pPr>
    </w:p>
    <w:p w:rsidR="00997E3B" w:rsidRPr="00696774" w:rsidRDefault="00997E3B" w:rsidP="00997E3B">
      <w:pPr>
        <w:pStyle w:val="a3"/>
        <w:jc w:val="center"/>
        <w:rPr>
          <w:rFonts w:ascii="Times New Roman" w:hAnsi="Times New Roman"/>
          <w:b/>
          <w:color w:val="000000" w:themeColor="text1"/>
        </w:rPr>
      </w:pPr>
      <w:bookmarkStart w:id="316" w:name="_Ref43395297"/>
      <w:bookmarkStart w:id="317" w:name="_Toc47016524"/>
      <w:r w:rsidRPr="00696774">
        <w:rPr>
          <w:rFonts w:ascii="Times New Roman" w:hAnsi="Times New Roman"/>
          <w:b/>
          <w:color w:val="000000" w:themeColor="text1"/>
        </w:rPr>
        <w:t>原住民企業成功創業案例</w:t>
      </w:r>
      <w:bookmarkEnd w:id="316"/>
      <w:bookmarkEnd w:id="317"/>
    </w:p>
    <w:tbl>
      <w:tblPr>
        <w:tblW w:w="0" w:type="auto"/>
        <w:jc w:val="center"/>
        <w:tblCellMar>
          <w:left w:w="10" w:type="dxa"/>
          <w:right w:w="10" w:type="dxa"/>
        </w:tblCellMar>
        <w:tblLook w:val="0000" w:firstRow="0" w:lastRow="0" w:firstColumn="0" w:lastColumn="0" w:noHBand="0" w:noVBand="0"/>
      </w:tblPr>
      <w:tblGrid>
        <w:gridCol w:w="2972"/>
        <w:gridCol w:w="1417"/>
        <w:gridCol w:w="1418"/>
      </w:tblGrid>
      <w:tr w:rsidR="00696774" w:rsidRPr="00696774" w:rsidTr="00E33329">
        <w:trPr>
          <w:trHeight w:val="390"/>
          <w:tblHeader/>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jc w:val="center"/>
              <w:rPr>
                <w:rFonts w:ascii="Times New Roman"/>
                <w:b/>
                <w:bCs/>
                <w:color w:val="000000" w:themeColor="text1"/>
                <w:sz w:val="28"/>
                <w:szCs w:val="28"/>
              </w:rPr>
            </w:pPr>
            <w:r w:rsidRPr="00696774">
              <w:rPr>
                <w:rFonts w:ascii="Times New Roman"/>
                <w:b/>
                <w:bCs/>
                <w:color w:val="000000" w:themeColor="text1"/>
                <w:sz w:val="28"/>
                <w:szCs w:val="28"/>
              </w:rPr>
              <w:t>企業名稱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
                <w:bCs/>
                <w:color w:val="000000" w:themeColor="text1"/>
                <w:sz w:val="28"/>
                <w:szCs w:val="28"/>
              </w:rPr>
            </w:pPr>
            <w:r w:rsidRPr="00696774">
              <w:rPr>
                <w:rFonts w:ascii="Times New Roman"/>
                <w:b/>
                <w:bCs/>
                <w:color w:val="000000" w:themeColor="text1"/>
                <w:sz w:val="28"/>
                <w:szCs w:val="28"/>
              </w:rPr>
              <w:t>職稱</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
                <w:bCs/>
                <w:color w:val="000000" w:themeColor="text1"/>
                <w:sz w:val="28"/>
                <w:szCs w:val="28"/>
              </w:rPr>
            </w:pPr>
            <w:r w:rsidRPr="00696774">
              <w:rPr>
                <w:rFonts w:ascii="Times New Roman"/>
                <w:b/>
                <w:bCs/>
                <w:color w:val="000000" w:themeColor="text1"/>
                <w:sz w:val="28"/>
                <w:szCs w:val="28"/>
              </w:rPr>
              <w:t>族別</w:t>
            </w:r>
          </w:p>
        </w:tc>
      </w:tr>
      <w:tr w:rsidR="00696774" w:rsidRPr="00696774" w:rsidTr="00E33329">
        <w:trPr>
          <w:trHeight w:val="1044"/>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日出峇里溫泉飯店股份有限公司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總經理</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z w:val="28"/>
                <w:szCs w:val="28"/>
              </w:rPr>
            </w:pPr>
            <w:r w:rsidRPr="00696774">
              <w:rPr>
                <w:rFonts w:ascii="Times New Roman"/>
                <w:bCs/>
                <w:color w:val="000000" w:themeColor="text1"/>
                <w:spacing w:val="-10"/>
                <w:sz w:val="28"/>
                <w:szCs w:val="28"/>
              </w:rPr>
              <w:t>漢族</w:t>
            </w:r>
            <w:r w:rsidRPr="00696774">
              <w:rPr>
                <w:rStyle w:val="aff1"/>
                <w:rFonts w:ascii="Times New Roman"/>
                <w:bCs/>
                <w:color w:val="000000" w:themeColor="text1"/>
                <w:sz w:val="28"/>
                <w:szCs w:val="28"/>
              </w:rPr>
              <w:footnoteReference w:id="18"/>
            </w:r>
          </w:p>
        </w:tc>
      </w:tr>
      <w:tr w:rsidR="00696774" w:rsidRPr="00696774" w:rsidTr="00E33329">
        <w:trPr>
          <w:trHeight w:val="5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瑪諾國際有限公司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排灣族</w:t>
            </w:r>
          </w:p>
        </w:tc>
      </w:tr>
      <w:tr w:rsidR="00696774" w:rsidRPr="00696774" w:rsidTr="00E33329">
        <w:trPr>
          <w:trHeight w:val="40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茂泰行銷有限公司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總經理</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排灣族</w:t>
            </w:r>
          </w:p>
        </w:tc>
      </w:tr>
      <w:tr w:rsidR="00696774" w:rsidRPr="00696774" w:rsidTr="00E33329">
        <w:trPr>
          <w:trHeight w:val="40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采金房室內裝修設計（股）公司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董事長</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泰雅族</w:t>
            </w:r>
          </w:p>
        </w:tc>
      </w:tr>
      <w:tr w:rsidR="00696774" w:rsidRPr="00696774" w:rsidTr="00E33329">
        <w:trPr>
          <w:trHeight w:val="40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恩創影像製作有限公司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太魯閣族</w:t>
            </w:r>
          </w:p>
        </w:tc>
      </w:tr>
      <w:tr w:rsidR="00696774" w:rsidRPr="00696774" w:rsidTr="00E33329">
        <w:trPr>
          <w:trHeight w:val="40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鉅玹科技企業開發有限公司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特助</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排灣族</w:t>
            </w:r>
          </w:p>
        </w:tc>
      </w:tr>
      <w:tr w:rsidR="00696774" w:rsidRPr="00696774" w:rsidTr="00E33329">
        <w:trPr>
          <w:trHeight w:val="46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嘟順雷目國際事業有限公司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董事長</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賽德克族</w:t>
            </w:r>
          </w:p>
        </w:tc>
      </w:tr>
      <w:tr w:rsidR="00696774" w:rsidRPr="00696774" w:rsidTr="00E33329">
        <w:trPr>
          <w:trHeight w:val="81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lastRenderedPageBreak/>
              <w:t>小白兔唱片（小白兔橘子有限公司）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創辦人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阿美族</w:t>
            </w:r>
          </w:p>
        </w:tc>
      </w:tr>
      <w:tr w:rsidR="00696774" w:rsidRPr="00696774" w:rsidTr="00E33329">
        <w:trPr>
          <w:trHeight w:val="40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豐禾科技農產有限公司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執行長</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阿美族</w:t>
            </w:r>
          </w:p>
        </w:tc>
      </w:tr>
      <w:tr w:rsidR="00696774" w:rsidRPr="00696774" w:rsidTr="00E33329">
        <w:trPr>
          <w:trHeight w:val="40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有銳機電股份有限公司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總經理</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阿美族</w:t>
            </w:r>
          </w:p>
        </w:tc>
      </w:tr>
      <w:tr w:rsidR="00696774" w:rsidRPr="00696774" w:rsidTr="00E33329">
        <w:trPr>
          <w:trHeight w:val="45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合慶壓鑄有限公司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特助</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阿美族</w:t>
            </w:r>
          </w:p>
        </w:tc>
      </w:tr>
      <w:tr w:rsidR="00696774" w:rsidRPr="00696774" w:rsidTr="00E33329">
        <w:trPr>
          <w:trHeight w:val="37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帝岡企業有限公司</w:t>
            </w:r>
            <w:r w:rsidRPr="00696774">
              <w:rPr>
                <w:rFonts w:ascii="Times New Roman"/>
                <w:bCs/>
                <w:color w:val="000000" w:themeColor="text1"/>
                <w:spacing w:val="-10"/>
                <w:sz w:val="28"/>
                <w:szCs w:val="28"/>
              </w:rPr>
              <w:t>(</w:t>
            </w:r>
            <w:r w:rsidRPr="00696774">
              <w:rPr>
                <w:rFonts w:ascii="Times New Roman"/>
                <w:bCs/>
                <w:color w:val="000000" w:themeColor="text1"/>
                <w:spacing w:val="-10"/>
                <w:sz w:val="28"/>
                <w:szCs w:val="28"/>
              </w:rPr>
              <w:t>力馬生活工坊</w:t>
            </w:r>
            <w:r w:rsidRPr="00696774">
              <w:rPr>
                <w:rFonts w:ascii="Times New Roman"/>
                <w:bCs/>
                <w:color w:val="000000" w:themeColor="text1"/>
                <w:spacing w:val="-10"/>
                <w:sz w:val="28"/>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董事長</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卑南族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珛舞活動行銷有限公司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排灣族</w:t>
            </w:r>
          </w:p>
        </w:tc>
      </w:tr>
      <w:tr w:rsidR="00696774" w:rsidRPr="00696774" w:rsidTr="00E33329">
        <w:trPr>
          <w:trHeight w:val="6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品果設有限公司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阿美族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遊穀契開發有限公司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阿美族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昇泰彈簧工業有限公司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20"/>
                <w:sz w:val="28"/>
                <w:szCs w:val="28"/>
              </w:rPr>
            </w:pPr>
            <w:r w:rsidRPr="00696774">
              <w:rPr>
                <w:rFonts w:ascii="Times New Roman"/>
                <w:bCs/>
                <w:color w:val="000000" w:themeColor="text1"/>
                <w:spacing w:val="-20"/>
                <w:sz w:val="28"/>
                <w:szCs w:val="28"/>
              </w:rPr>
              <w:t>法定代理人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太魯閣族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原原實業有限公司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阿美族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金崴國際運通有限公司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泰雅族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瑪亨亨實業有限公司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阿美族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添美釀造有限公司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總經理</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布農族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綠舟科技股份有限公司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董事長</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布農族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高吳惠琴原創藝術設計有限公司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排灣族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原風時尚創藝股份有限公司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執行長</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噶瑪蘭族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金家園建築物公共安全檢查有限公司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賽德克族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大百吉商號</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總經理</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阿美族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原風禮坊有限公司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太魯閣族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河那灣民宿</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泰雅族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夜陽米商行</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阿美族</w:t>
            </w:r>
          </w:p>
        </w:tc>
      </w:tr>
      <w:tr w:rsidR="00696774" w:rsidRPr="00696774" w:rsidTr="00E33329">
        <w:trPr>
          <w:trHeight w:val="39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林山農選企業社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泰雅族</w:t>
            </w:r>
          </w:p>
        </w:tc>
      </w:tr>
      <w:tr w:rsidR="00696774" w:rsidRPr="00696774" w:rsidTr="00E33329">
        <w:trPr>
          <w:trHeight w:val="48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rPr>
                <w:rFonts w:ascii="Times New Roman"/>
                <w:bCs/>
                <w:color w:val="000000" w:themeColor="text1"/>
                <w:spacing w:val="-10"/>
                <w:sz w:val="28"/>
                <w:szCs w:val="28"/>
              </w:rPr>
            </w:pPr>
            <w:r w:rsidRPr="00696774">
              <w:rPr>
                <w:rFonts w:ascii="Times New Roman"/>
                <w:bCs/>
                <w:color w:val="000000" w:themeColor="text1"/>
                <w:spacing w:val="-10"/>
                <w:sz w:val="28"/>
                <w:szCs w:val="28"/>
              </w:rPr>
              <w:t>矢巴萊原民小舖</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負責人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E3B" w:rsidRPr="00696774" w:rsidRDefault="00997E3B" w:rsidP="00997E3B">
            <w:pPr>
              <w:jc w:val="center"/>
              <w:rPr>
                <w:rFonts w:ascii="Times New Roman"/>
                <w:bCs/>
                <w:color w:val="000000" w:themeColor="text1"/>
                <w:spacing w:val="-10"/>
                <w:sz w:val="28"/>
                <w:szCs w:val="28"/>
              </w:rPr>
            </w:pPr>
            <w:r w:rsidRPr="00696774">
              <w:rPr>
                <w:rFonts w:ascii="Times New Roman"/>
                <w:bCs/>
                <w:color w:val="000000" w:themeColor="text1"/>
                <w:spacing w:val="-10"/>
                <w:sz w:val="28"/>
                <w:szCs w:val="28"/>
              </w:rPr>
              <w:t>泰雅族</w:t>
            </w:r>
          </w:p>
        </w:tc>
      </w:tr>
    </w:tbl>
    <w:p w:rsidR="00997E3B" w:rsidRPr="00696774" w:rsidRDefault="00997E3B" w:rsidP="00741B93">
      <w:pPr>
        <w:ind w:leftChars="488" w:left="1660"/>
        <w:rPr>
          <w:rFonts w:ascii="Times New Roman"/>
          <w:color w:val="000000" w:themeColor="text1"/>
          <w:sz w:val="24"/>
        </w:rPr>
      </w:pPr>
      <w:r w:rsidRPr="00696774">
        <w:rPr>
          <w:rFonts w:ascii="Times New Roman"/>
          <w:color w:val="000000" w:themeColor="text1"/>
          <w:sz w:val="24"/>
        </w:rPr>
        <w:t>資料來源：原民會查復資料。</w:t>
      </w:r>
    </w:p>
    <w:p w:rsidR="00997E3B" w:rsidRPr="00696774" w:rsidRDefault="00997E3B" w:rsidP="00997E3B">
      <w:pPr>
        <w:rPr>
          <w:rFonts w:ascii="Times New Roman"/>
          <w:color w:val="000000" w:themeColor="text1"/>
        </w:rPr>
      </w:pPr>
    </w:p>
    <w:p w:rsidR="00997E3B" w:rsidRPr="00696774" w:rsidRDefault="00997E3B" w:rsidP="00997E3B">
      <w:pPr>
        <w:pStyle w:val="4"/>
        <w:rPr>
          <w:rFonts w:ascii="Times New Roman" w:hAnsi="Times New Roman"/>
          <w:color w:val="000000" w:themeColor="text1"/>
        </w:rPr>
      </w:pPr>
      <w:r w:rsidRPr="00696774">
        <w:rPr>
          <w:rFonts w:ascii="Times New Roman" w:hAnsi="Times New Roman"/>
          <w:color w:val="000000" w:themeColor="text1"/>
        </w:rPr>
        <w:t>至於勞動部為協助民眾微型創業，提供包含創業研習課程、顧問諮詢輔導等免付費服務資源，有</w:t>
      </w:r>
      <w:r w:rsidRPr="00696774">
        <w:rPr>
          <w:rFonts w:ascii="Times New Roman" w:hAnsi="Times New Roman"/>
          <w:color w:val="000000" w:themeColor="text1"/>
        </w:rPr>
        <w:lastRenderedPageBreak/>
        <w:t>興趣之民眾均可參與，並無身分對象限制。</w:t>
      </w:r>
    </w:p>
    <w:p w:rsidR="00997E3B" w:rsidRPr="00696774" w:rsidRDefault="00997E3B" w:rsidP="00997E3B">
      <w:pPr>
        <w:pStyle w:val="4"/>
        <w:rPr>
          <w:rFonts w:ascii="Times New Roman" w:hAnsi="Times New Roman"/>
          <w:color w:val="000000" w:themeColor="text1"/>
        </w:rPr>
      </w:pPr>
      <w:r w:rsidRPr="00696774">
        <w:rPr>
          <w:rFonts w:ascii="Times New Roman" w:hAnsi="Times New Roman"/>
          <w:color w:val="000000" w:themeColor="text1"/>
        </w:rPr>
        <w:t>勞動部辦理之微型創業鳳凰貸款利息補貼，適用對象包含女性、中高齡者及設籍離島居民，符合前述資格之原住民於申請時不需註記其身分別，且若同時具備其他特定身分</w:t>
      </w:r>
      <w:r w:rsidR="002C09F6" w:rsidRPr="00696774">
        <w:rPr>
          <w:rStyle w:val="aff1"/>
          <w:rFonts w:ascii="Times New Roman" w:hAnsi="Times New Roman"/>
          <w:color w:val="000000" w:themeColor="text1"/>
          <w:sz w:val="28"/>
        </w:rPr>
        <w:footnoteReference w:id="19"/>
      </w:r>
      <w:r w:rsidRPr="00696774">
        <w:rPr>
          <w:rFonts w:ascii="Times New Roman" w:hAnsi="Times New Roman"/>
          <w:color w:val="000000" w:themeColor="text1"/>
        </w:rPr>
        <w:t>，勞動部提供之利息補貼年限較長，將優先以特定身分註記，爰未能精確統計原住民核貸之數據。</w:t>
      </w:r>
    </w:p>
    <w:p w:rsidR="00997E3B" w:rsidRPr="00696774" w:rsidRDefault="00997E3B" w:rsidP="00997E3B">
      <w:pPr>
        <w:pStyle w:val="3"/>
        <w:rPr>
          <w:rFonts w:ascii="Times New Roman" w:hAnsi="Times New Roman"/>
          <w:color w:val="000000" w:themeColor="text1"/>
        </w:rPr>
      </w:pPr>
      <w:bookmarkStart w:id="318" w:name="_Toc44510456"/>
      <w:bookmarkStart w:id="319" w:name="_Toc45466453"/>
      <w:bookmarkStart w:id="320" w:name="_Toc47016201"/>
      <w:r w:rsidRPr="00696774">
        <w:rPr>
          <w:rFonts w:ascii="Times New Roman" w:hAnsi="Times New Roman"/>
          <w:color w:val="000000" w:themeColor="text1"/>
        </w:rPr>
        <w:t>「原住民族社會安全發展計畫」自</w:t>
      </w:r>
      <w:r w:rsidRPr="00696774">
        <w:rPr>
          <w:rFonts w:ascii="Times New Roman" w:hAnsi="Times New Roman"/>
          <w:color w:val="000000" w:themeColor="text1"/>
        </w:rPr>
        <w:t>98</w:t>
      </w:r>
      <w:r w:rsidRPr="00696774">
        <w:rPr>
          <w:rFonts w:ascii="Times New Roman" w:hAnsi="Times New Roman"/>
          <w:color w:val="000000" w:themeColor="text1"/>
        </w:rPr>
        <w:t>年推動迄今，以</w:t>
      </w:r>
      <w:r w:rsidRPr="00696774">
        <w:rPr>
          <w:rFonts w:ascii="Times New Roman" w:hAnsi="Times New Roman"/>
          <w:color w:val="000000" w:themeColor="text1"/>
        </w:rPr>
        <w:t>4</w:t>
      </w:r>
      <w:r w:rsidRPr="00696774">
        <w:rPr>
          <w:rFonts w:ascii="Times New Roman" w:hAnsi="Times New Roman"/>
          <w:color w:val="000000" w:themeColor="text1"/>
        </w:rPr>
        <w:t>年為</w:t>
      </w:r>
      <w:r w:rsidRPr="00696774">
        <w:rPr>
          <w:rFonts w:ascii="Times New Roman" w:hAnsi="Times New Roman"/>
          <w:color w:val="000000" w:themeColor="text1"/>
        </w:rPr>
        <w:t>1</w:t>
      </w:r>
      <w:r w:rsidRPr="00696774">
        <w:rPr>
          <w:rFonts w:ascii="Times New Roman" w:hAnsi="Times New Roman"/>
          <w:color w:val="000000" w:themeColor="text1"/>
        </w:rPr>
        <w:t>期，目前推動共</w:t>
      </w:r>
      <w:r w:rsidRPr="00696774">
        <w:rPr>
          <w:rFonts w:ascii="Times New Roman" w:hAnsi="Times New Roman"/>
          <w:color w:val="000000" w:themeColor="text1"/>
        </w:rPr>
        <w:t>3</w:t>
      </w:r>
      <w:r w:rsidRPr="00696774">
        <w:rPr>
          <w:rFonts w:ascii="Times New Roman" w:hAnsi="Times New Roman"/>
          <w:color w:val="000000" w:themeColor="text1"/>
        </w:rPr>
        <w:t>期計畫，由前述計畫內容可知原民會長期推動各項原住民職業訓練、就業輔導等促進原住民就業服務措施，然依歷年行政院主計總處人力資源調查及原民會原住民族就業狀況調查結果，原住民失業率及工作收入較全體受僱就業者仍有落差，且原住民從事勞力密集之營建工程業，或派遣、臨時性工作等非典型就業型態比率仍相對偏高。</w:t>
      </w:r>
      <w:bookmarkEnd w:id="318"/>
      <w:bookmarkEnd w:id="319"/>
      <w:bookmarkEnd w:id="320"/>
    </w:p>
    <w:p w:rsidR="00997E3B" w:rsidRPr="00696774" w:rsidRDefault="00997E3B" w:rsidP="00997E3B">
      <w:pPr>
        <w:pStyle w:val="3"/>
        <w:rPr>
          <w:rFonts w:ascii="Times New Roman" w:hAnsi="Times New Roman"/>
          <w:color w:val="000000" w:themeColor="text1"/>
        </w:rPr>
      </w:pPr>
      <w:bookmarkStart w:id="321" w:name="_Toc44510457"/>
      <w:bookmarkStart w:id="322" w:name="_Toc45466454"/>
      <w:bookmarkStart w:id="323" w:name="_Toc47016202"/>
      <w:r w:rsidRPr="00696774">
        <w:rPr>
          <w:rFonts w:ascii="Times New Roman" w:hAnsi="Times New Roman"/>
          <w:color w:val="000000" w:themeColor="text1"/>
        </w:rPr>
        <w:t>由於原住民族就業環境趨勢正面臨數位經濟改變工作型態與就業機會，未來產業所需的人才類型與工作技能亦將大相逕庭，現有的工作機會極有可能衍生被自動化機器取代甚或逐漸消失的風險；另一方面，新的人力與技能需求應運而生。反觀事務支援人員、服務及銷售工作人員核心技能相對較為缺乏，可預期地多項工作將被機器人取代，工作機會愈趨減少，打破職業刻板印象，重新建構以專業為技術導向的職業觀念是當務之急。</w:t>
      </w:r>
      <w:bookmarkEnd w:id="321"/>
      <w:bookmarkEnd w:id="322"/>
      <w:bookmarkEnd w:id="323"/>
    </w:p>
    <w:p w:rsidR="00D26C2B" w:rsidRPr="00696774" w:rsidRDefault="006E3A30" w:rsidP="006E3A30">
      <w:pPr>
        <w:pStyle w:val="2"/>
        <w:rPr>
          <w:rFonts w:ascii="Times New Roman" w:hAnsi="Times New Roman"/>
          <w:color w:val="000000" w:themeColor="text1"/>
        </w:rPr>
      </w:pPr>
      <w:bookmarkStart w:id="324" w:name="_Toc47016203"/>
      <w:r w:rsidRPr="00696774">
        <w:rPr>
          <w:rFonts w:ascii="Times New Roman" w:hAnsi="Times New Roman"/>
          <w:color w:val="000000" w:themeColor="text1"/>
        </w:rPr>
        <w:t>促進原住民就業</w:t>
      </w:r>
      <w:r w:rsidR="00E00D69" w:rsidRPr="00696774">
        <w:rPr>
          <w:rFonts w:ascii="Times New Roman" w:hAnsi="Times New Roman"/>
          <w:color w:val="000000" w:themeColor="text1"/>
        </w:rPr>
        <w:t>措施</w:t>
      </w:r>
      <w:r w:rsidRPr="00696774">
        <w:rPr>
          <w:rFonts w:ascii="Times New Roman" w:hAnsi="Times New Roman"/>
          <w:color w:val="000000" w:themeColor="text1"/>
        </w:rPr>
        <w:t>及</w:t>
      </w:r>
      <w:r w:rsidR="00E00D69" w:rsidRPr="00696774">
        <w:rPr>
          <w:rFonts w:ascii="Times New Roman" w:hAnsi="Times New Roman"/>
          <w:color w:val="000000" w:themeColor="text1"/>
        </w:rPr>
        <w:t>執行</w:t>
      </w:r>
      <w:r w:rsidR="0058195F" w:rsidRPr="00696774">
        <w:rPr>
          <w:rFonts w:ascii="Times New Roman" w:hAnsi="Times New Roman" w:hint="eastAsia"/>
          <w:color w:val="000000" w:themeColor="text1"/>
        </w:rPr>
        <w:t>情形</w:t>
      </w:r>
      <w:bookmarkEnd w:id="324"/>
    </w:p>
    <w:p w:rsidR="00D375F5" w:rsidRPr="00696774" w:rsidRDefault="006B03B5" w:rsidP="001B606B">
      <w:pPr>
        <w:pStyle w:val="3"/>
        <w:rPr>
          <w:rFonts w:ascii="Times New Roman" w:hAnsi="Times New Roman"/>
          <w:color w:val="000000" w:themeColor="text1"/>
        </w:rPr>
      </w:pPr>
      <w:bookmarkStart w:id="325" w:name="_Toc44510459"/>
      <w:bookmarkStart w:id="326" w:name="_Toc45466456"/>
      <w:bookmarkStart w:id="327" w:name="_Toc47016204"/>
      <w:r w:rsidRPr="00696774">
        <w:rPr>
          <w:rFonts w:ascii="Times New Roman" w:hAnsi="Times New Roman"/>
          <w:color w:val="000000" w:themeColor="text1"/>
        </w:rPr>
        <w:t>據</w:t>
      </w:r>
      <w:r w:rsidR="001B606B" w:rsidRPr="00696774">
        <w:rPr>
          <w:rFonts w:ascii="Times New Roman" w:hAnsi="Times New Roman"/>
          <w:color w:val="000000" w:themeColor="text1"/>
        </w:rPr>
        <w:t>原民會表示，</w:t>
      </w:r>
      <w:r w:rsidR="001B606B" w:rsidRPr="00696774">
        <w:rPr>
          <w:rFonts w:ascii="Times New Roman" w:hAnsi="Times New Roman"/>
          <w:color w:val="000000" w:themeColor="text1"/>
          <w:szCs w:val="32"/>
        </w:rPr>
        <w:t>原住民族就業環境趨勢正面臨數位經濟改變工作型態與就業機會，</w:t>
      </w:r>
      <w:r w:rsidR="001B606B" w:rsidRPr="00696774">
        <w:rPr>
          <w:rFonts w:ascii="Times New Roman" w:hAnsi="Times New Roman"/>
          <w:bCs w:val="0"/>
          <w:color w:val="000000" w:themeColor="text1"/>
          <w:szCs w:val="32"/>
        </w:rPr>
        <w:t>未來產業所需的人才類型與工作技能亦將大相逕庭，一方面，現有的</w:t>
      </w:r>
      <w:r w:rsidR="001B606B" w:rsidRPr="00696774">
        <w:rPr>
          <w:rFonts w:ascii="Times New Roman" w:hAnsi="Times New Roman"/>
          <w:bCs w:val="0"/>
          <w:color w:val="000000" w:themeColor="text1"/>
          <w:szCs w:val="32"/>
        </w:rPr>
        <w:lastRenderedPageBreak/>
        <w:t>工作機會極有可能衍生被自動化機器取代甚或逐漸消失的風險；另一方面，新的人力與技能需求應運而生。反觀事務支援人員、服務及銷售工作人員核心技能相對較為缺乏，可預期地多項工作將被機器人取代，工作機會愈趨減少，打破職業刻板印象，重新建構以專業為技術導向的職業觀念是當務之急。</w:t>
      </w:r>
      <w:bookmarkEnd w:id="325"/>
      <w:bookmarkEnd w:id="326"/>
      <w:bookmarkEnd w:id="327"/>
    </w:p>
    <w:p w:rsidR="001B606B" w:rsidRPr="00696774" w:rsidRDefault="00D375F5" w:rsidP="001B606B">
      <w:pPr>
        <w:pStyle w:val="3"/>
        <w:rPr>
          <w:rFonts w:ascii="Times New Roman" w:hAnsi="Times New Roman"/>
          <w:color w:val="000000" w:themeColor="text1"/>
        </w:rPr>
      </w:pPr>
      <w:bookmarkStart w:id="328" w:name="_Toc44510460"/>
      <w:bookmarkStart w:id="329" w:name="_Toc45466457"/>
      <w:bookmarkStart w:id="330" w:name="_Toc47016205"/>
      <w:r w:rsidRPr="00696774">
        <w:rPr>
          <w:rFonts w:ascii="Times New Roman" w:hAnsi="Times New Roman"/>
          <w:color w:val="000000" w:themeColor="text1"/>
        </w:rPr>
        <w:t>行政院國家發展委員會</w:t>
      </w:r>
      <w:r w:rsidR="001B606B" w:rsidRPr="00696774">
        <w:rPr>
          <w:rFonts w:ascii="Times New Roman" w:hAnsi="Times New Roman"/>
          <w:color w:val="000000" w:themeColor="text1"/>
        </w:rPr>
        <w:t>估計，我國自</w:t>
      </w:r>
      <w:r w:rsidR="001B606B" w:rsidRPr="00696774">
        <w:rPr>
          <w:rFonts w:ascii="Times New Roman" w:hAnsi="Times New Roman"/>
          <w:color w:val="000000" w:themeColor="text1"/>
        </w:rPr>
        <w:t>82</w:t>
      </w:r>
      <w:r w:rsidR="001B606B" w:rsidRPr="00696774">
        <w:rPr>
          <w:rFonts w:ascii="Times New Roman" w:hAnsi="Times New Roman"/>
          <w:color w:val="000000" w:themeColor="text1"/>
        </w:rPr>
        <w:t>年起正式邁入高齡化社會（</w:t>
      </w:r>
      <w:r w:rsidR="00A65E21" w:rsidRPr="00696774">
        <w:rPr>
          <w:rFonts w:ascii="Times New Roman" w:hAnsi="Times New Roman"/>
          <w:color w:val="000000" w:themeColor="text1"/>
        </w:rPr>
        <w:t>ageing</w:t>
      </w:r>
      <w:r w:rsidR="00A65E21" w:rsidRPr="00696774">
        <w:rPr>
          <w:rFonts w:ascii="Times New Roman" w:hAnsi="Times New Roman" w:hint="eastAsia"/>
          <w:color w:val="000000" w:themeColor="text1"/>
        </w:rPr>
        <w:t xml:space="preserve"> </w:t>
      </w:r>
      <w:r w:rsidR="001B606B" w:rsidRPr="00696774">
        <w:rPr>
          <w:rFonts w:ascii="Times New Roman" w:hAnsi="Times New Roman"/>
          <w:color w:val="000000" w:themeColor="text1"/>
        </w:rPr>
        <w:t>society</w:t>
      </w:r>
      <w:r w:rsidR="001B606B" w:rsidRPr="00696774">
        <w:rPr>
          <w:rFonts w:ascii="Times New Roman" w:hAnsi="Times New Roman"/>
          <w:color w:val="000000" w:themeColor="text1"/>
        </w:rPr>
        <w:t>），預計</w:t>
      </w:r>
      <w:r w:rsidR="001B606B" w:rsidRPr="00696774">
        <w:rPr>
          <w:rFonts w:ascii="Times New Roman" w:hAnsi="Times New Roman"/>
          <w:color w:val="000000" w:themeColor="text1"/>
        </w:rPr>
        <w:t>114</w:t>
      </w:r>
      <w:r w:rsidR="001B606B" w:rsidRPr="00696774">
        <w:rPr>
          <w:rFonts w:ascii="Times New Roman" w:hAnsi="Times New Roman"/>
          <w:color w:val="000000" w:themeColor="text1"/>
        </w:rPr>
        <w:t>年達到超高齡社會（</w:t>
      </w:r>
      <w:r w:rsidR="001B606B" w:rsidRPr="00696774">
        <w:rPr>
          <w:rFonts w:ascii="Times New Roman" w:hAnsi="Times New Roman"/>
          <w:color w:val="000000" w:themeColor="text1"/>
        </w:rPr>
        <w:t>super aged society</w:t>
      </w:r>
      <w:r w:rsidR="001B606B" w:rsidRPr="00696774">
        <w:rPr>
          <w:rFonts w:ascii="Times New Roman" w:hAnsi="Times New Roman"/>
          <w:color w:val="000000" w:themeColor="text1"/>
        </w:rPr>
        <w:t>）的人口結構，以及少子化現象漸趨嚴重，勞動市場已由過去勞動力供給充足、社會負擔較輕的經濟結構逐漸轉變成具有高度社會負擔的人口負債結構，產業結構面則勢必對勞力密集產業有不小的衝擊。爰為保障原住民族工作權，創造就業機會，更考量數位創新趨勢下未來產業人力運用將有所不同，正打破習以為常的工作方式與內容，未來勞動市場的職業教育需求將受到高度重視，就業者如何提升自身工作技能因應趨勢，是該會</w:t>
      </w:r>
      <w:r w:rsidR="001B606B" w:rsidRPr="00696774">
        <w:rPr>
          <w:rFonts w:ascii="Times New Roman" w:hAnsi="Times New Roman"/>
          <w:color w:val="000000" w:themeColor="text1"/>
          <w:szCs w:val="32"/>
        </w:rPr>
        <w:t>亟需關注議題。</w:t>
      </w:r>
      <w:r w:rsidR="00313FFB" w:rsidRPr="00696774">
        <w:rPr>
          <w:rFonts w:ascii="Times New Roman" w:hAnsi="Times New Roman"/>
          <w:color w:val="000000" w:themeColor="text1"/>
          <w:szCs w:val="32"/>
        </w:rPr>
        <w:t>爰原民</w:t>
      </w:r>
      <w:r w:rsidR="001B606B" w:rsidRPr="00696774">
        <w:rPr>
          <w:rFonts w:ascii="Times New Roman" w:hAnsi="Times New Roman"/>
          <w:color w:val="000000" w:themeColor="text1"/>
          <w:szCs w:val="32"/>
        </w:rPr>
        <w:t>會透過「就業服務」、「職業訓練」及「保障進用」三大面向賡續推動原住民促進就業措施。</w:t>
      </w:r>
      <w:bookmarkEnd w:id="328"/>
      <w:bookmarkEnd w:id="329"/>
      <w:bookmarkEnd w:id="330"/>
    </w:p>
    <w:p w:rsidR="00997E3B" w:rsidRPr="00696774" w:rsidRDefault="00997E3B" w:rsidP="00997E3B">
      <w:pPr>
        <w:pStyle w:val="3"/>
        <w:rPr>
          <w:rFonts w:ascii="Times New Roman" w:hAnsi="Times New Roman"/>
          <w:color w:val="000000" w:themeColor="text1"/>
        </w:rPr>
      </w:pPr>
      <w:bookmarkStart w:id="331" w:name="_Toc44510461"/>
      <w:bookmarkStart w:id="332" w:name="_Toc45466458"/>
      <w:bookmarkStart w:id="333" w:name="_Toc47016206"/>
      <w:r w:rsidRPr="00696774">
        <w:rPr>
          <w:rFonts w:ascii="Times New Roman" w:hAnsi="Times New Roman"/>
          <w:color w:val="000000" w:themeColor="text1"/>
        </w:rPr>
        <w:t>有關「就業服務」、「職業訓練」及「保障進用」執行情形（</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_Ref43554856 \r \h </w:instrText>
      </w:r>
      <w:r w:rsidR="005A75A6" w:rsidRPr="00696774">
        <w:rPr>
          <w:rFonts w:ascii="Times New Roman" w:hAnsi="Times New Roman"/>
          <w:color w:val="000000" w:themeColor="text1"/>
        </w:rPr>
        <w:instrText xml:space="preserve">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19</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w:t>
      </w:r>
      <w:bookmarkEnd w:id="331"/>
      <w:bookmarkEnd w:id="332"/>
      <w:bookmarkEnd w:id="333"/>
    </w:p>
    <w:p w:rsidR="00997E3B" w:rsidRPr="00696774" w:rsidRDefault="00997E3B" w:rsidP="00997E3B">
      <w:pPr>
        <w:pStyle w:val="4"/>
        <w:rPr>
          <w:rFonts w:ascii="Times New Roman" w:hAnsi="Times New Roman"/>
          <w:color w:val="000000" w:themeColor="text1"/>
        </w:rPr>
      </w:pPr>
      <w:r w:rsidRPr="00696774">
        <w:rPr>
          <w:rFonts w:ascii="Times New Roman" w:hAnsi="Times New Roman"/>
          <w:color w:val="000000" w:themeColor="text1"/>
        </w:rPr>
        <w:t>就業服務：</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108</w:t>
      </w:r>
      <w:r w:rsidRPr="00696774">
        <w:rPr>
          <w:rFonts w:ascii="Times New Roman" w:hAnsi="Times New Roman"/>
          <w:color w:val="000000" w:themeColor="text1"/>
        </w:rPr>
        <w:t>年辦理職業訓練計畫，共計補助</w:t>
      </w:r>
      <w:r w:rsidRPr="00696774">
        <w:rPr>
          <w:rFonts w:ascii="Times New Roman" w:hAnsi="Times New Roman"/>
          <w:color w:val="000000" w:themeColor="text1"/>
        </w:rPr>
        <w:t>628</w:t>
      </w:r>
      <w:r w:rsidRPr="00696774">
        <w:rPr>
          <w:rFonts w:ascii="Times New Roman" w:hAnsi="Times New Roman"/>
          <w:color w:val="000000" w:themeColor="text1"/>
        </w:rPr>
        <w:t>人參與訓練，並獎勵</w:t>
      </w:r>
      <w:r w:rsidRPr="00696774">
        <w:rPr>
          <w:rFonts w:ascii="Times New Roman" w:hAnsi="Times New Roman"/>
          <w:color w:val="000000" w:themeColor="text1"/>
        </w:rPr>
        <w:t>3,693</w:t>
      </w:r>
      <w:r w:rsidRPr="00696774">
        <w:rPr>
          <w:rFonts w:ascii="Times New Roman" w:hAnsi="Times New Roman"/>
          <w:color w:val="000000" w:themeColor="text1"/>
        </w:rPr>
        <w:t>位原住民取得專業技術士證照。</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推動職能發展計畫，提供</w:t>
      </w:r>
      <w:r w:rsidRPr="00696774">
        <w:rPr>
          <w:rFonts w:ascii="Times New Roman" w:hAnsi="Times New Roman"/>
          <w:color w:val="000000" w:themeColor="text1"/>
        </w:rPr>
        <w:t>2,714</w:t>
      </w:r>
      <w:r w:rsidRPr="00696774">
        <w:rPr>
          <w:rFonts w:ascii="Times New Roman" w:hAnsi="Times New Roman"/>
          <w:color w:val="000000" w:themeColor="text1"/>
        </w:rPr>
        <w:t>位原住民青年就業職涯體驗及諮詢服務。</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完成輔導及獎勵計</w:t>
      </w:r>
      <w:r w:rsidRPr="00696774">
        <w:rPr>
          <w:rFonts w:ascii="Times New Roman" w:hAnsi="Times New Roman"/>
          <w:color w:val="000000" w:themeColor="text1"/>
        </w:rPr>
        <w:t>31</w:t>
      </w:r>
      <w:r w:rsidRPr="00696774">
        <w:rPr>
          <w:rFonts w:ascii="Times New Roman" w:hAnsi="Times New Roman"/>
          <w:color w:val="000000" w:themeColor="text1"/>
        </w:rPr>
        <w:t>社原住民合作社，提供原</w:t>
      </w:r>
      <w:r w:rsidRPr="00696774">
        <w:rPr>
          <w:rFonts w:ascii="Times New Roman" w:hAnsi="Times New Roman"/>
          <w:color w:val="000000" w:themeColor="text1"/>
        </w:rPr>
        <w:lastRenderedPageBreak/>
        <w:t>住民合作社駐場輔導、諮詢服務及補強營運資金缺口。</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辦理公益彩券回饋金計畫，提供</w:t>
      </w:r>
      <w:r w:rsidRPr="00696774">
        <w:rPr>
          <w:rFonts w:ascii="Times New Roman" w:hAnsi="Times New Roman"/>
          <w:color w:val="000000" w:themeColor="text1"/>
        </w:rPr>
        <w:t>2,101</w:t>
      </w:r>
      <w:r w:rsidRPr="00696774">
        <w:rPr>
          <w:rFonts w:ascii="Times New Roman" w:hAnsi="Times New Roman"/>
          <w:color w:val="000000" w:themeColor="text1"/>
        </w:rPr>
        <w:t>個就業機會，促進在地產業，穩定在地就業。</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僱用</w:t>
      </w:r>
      <w:r w:rsidRPr="00696774">
        <w:rPr>
          <w:rFonts w:ascii="Times New Roman" w:hAnsi="Times New Roman"/>
          <w:color w:val="000000" w:themeColor="text1"/>
        </w:rPr>
        <w:t>90</w:t>
      </w:r>
      <w:r w:rsidRPr="00696774">
        <w:rPr>
          <w:rFonts w:ascii="Times New Roman" w:hAnsi="Times New Roman"/>
          <w:color w:val="000000" w:themeColor="text1"/>
        </w:rPr>
        <w:t>名專業化就業服務人員計畫，提供就業諮詢及媒合服務，創造</w:t>
      </w:r>
      <w:r w:rsidRPr="00696774">
        <w:rPr>
          <w:rFonts w:ascii="Times New Roman" w:hAnsi="Times New Roman"/>
          <w:color w:val="000000" w:themeColor="text1"/>
        </w:rPr>
        <w:t>2,168</w:t>
      </w:r>
      <w:r w:rsidRPr="00696774">
        <w:rPr>
          <w:rFonts w:ascii="Times New Roman" w:hAnsi="Times New Roman"/>
          <w:color w:val="000000" w:themeColor="text1"/>
        </w:rPr>
        <w:t>個穩定就業機會。</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未來原民會將強化原</w:t>
      </w:r>
      <w:r w:rsidRPr="00696774">
        <w:rPr>
          <w:rFonts w:ascii="Times New Roman" w:hAnsi="Times New Roman"/>
          <w:color w:val="000000" w:themeColor="text1"/>
        </w:rPr>
        <w:t>JOB-</w:t>
      </w:r>
      <w:r w:rsidRPr="00696774">
        <w:rPr>
          <w:rFonts w:ascii="Times New Roman" w:hAnsi="Times New Roman"/>
          <w:color w:val="000000" w:themeColor="text1"/>
        </w:rPr>
        <w:t>原住民族人力資源網平台系統功能，完善人力資料庫並增進媒合作業效能；另配合就業服務專員的專業定位，提供最適合個案之一對一服務，持續檢討新就業市場的動態，優化在地化服務及整合全區綜合效益，並保障就服員勞動權益，以規劃有效且長期性服務。</w:t>
      </w:r>
    </w:p>
    <w:p w:rsidR="00997E3B" w:rsidRPr="00696774" w:rsidRDefault="00997E3B" w:rsidP="00997E3B">
      <w:pPr>
        <w:rPr>
          <w:rFonts w:ascii="Times New Roman"/>
          <w:color w:val="000000" w:themeColor="text1"/>
        </w:rPr>
      </w:pPr>
    </w:p>
    <w:p w:rsidR="00997E3B" w:rsidRPr="00696774" w:rsidRDefault="00997E3B" w:rsidP="00997E3B">
      <w:pPr>
        <w:pStyle w:val="a3"/>
        <w:jc w:val="center"/>
        <w:rPr>
          <w:rFonts w:ascii="Times New Roman" w:hAnsi="Times New Roman"/>
          <w:color w:val="000000" w:themeColor="text1"/>
        </w:rPr>
      </w:pPr>
      <w:bookmarkStart w:id="334" w:name="_Ref41926331"/>
      <w:bookmarkStart w:id="335" w:name="_Ref43554856"/>
      <w:bookmarkStart w:id="336" w:name="_Toc47016525"/>
      <w:r w:rsidRPr="00696774">
        <w:rPr>
          <w:rFonts w:ascii="Times New Roman" w:hAnsi="Times New Roman"/>
          <w:b/>
          <w:color w:val="000000" w:themeColor="text1"/>
        </w:rPr>
        <w:t>歷年促進原住民就業方案</w:t>
      </w:r>
      <w:bookmarkEnd w:id="334"/>
      <w:r w:rsidRPr="00696774">
        <w:rPr>
          <w:rFonts w:ascii="Times New Roman" w:hAnsi="Times New Roman"/>
          <w:b/>
          <w:color w:val="000000" w:themeColor="text1"/>
        </w:rPr>
        <w:t>協助原住民就業及培訓人數統計</w:t>
      </w:r>
      <w:bookmarkEnd w:id="335"/>
      <w:bookmarkEnd w:id="336"/>
    </w:p>
    <w:tbl>
      <w:tblPr>
        <w:tblW w:w="0" w:type="auto"/>
        <w:jc w:val="center"/>
        <w:tblCellMar>
          <w:left w:w="10" w:type="dxa"/>
          <w:right w:w="10" w:type="dxa"/>
        </w:tblCellMar>
        <w:tblLook w:val="0000" w:firstRow="0" w:lastRow="0" w:firstColumn="0" w:lastColumn="0" w:noHBand="0" w:noVBand="0"/>
      </w:tblPr>
      <w:tblGrid>
        <w:gridCol w:w="817"/>
        <w:gridCol w:w="1774"/>
        <w:gridCol w:w="1418"/>
        <w:gridCol w:w="1418"/>
        <w:gridCol w:w="1182"/>
      </w:tblGrid>
      <w:tr w:rsidR="00696774" w:rsidRPr="00696774" w:rsidTr="00313FFB">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期數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年度</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就業人數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培訓人數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合計</w:t>
            </w:r>
          </w:p>
        </w:tc>
      </w:tr>
      <w:tr w:rsidR="00696774" w:rsidRPr="00696774" w:rsidTr="00313FFB">
        <w:trPr>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一</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98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17,870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5,110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22,980</w:t>
            </w:r>
          </w:p>
        </w:tc>
      </w:tr>
      <w:tr w:rsidR="00696774" w:rsidRPr="00696774" w:rsidTr="00313FFB">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99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14,970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5,768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20,738</w:t>
            </w:r>
          </w:p>
        </w:tc>
      </w:tr>
      <w:tr w:rsidR="00696774" w:rsidRPr="00696774" w:rsidTr="00313FFB">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12,352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5,523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17,875</w:t>
            </w:r>
          </w:p>
        </w:tc>
      </w:tr>
      <w:tr w:rsidR="00696774" w:rsidRPr="00696774" w:rsidTr="00313FFB">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22,747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5,833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28,580</w:t>
            </w:r>
          </w:p>
        </w:tc>
      </w:tr>
      <w:tr w:rsidR="00696774" w:rsidRPr="00696774" w:rsidTr="00313FFB">
        <w:trPr>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二</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14,528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8,364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22,892</w:t>
            </w:r>
          </w:p>
        </w:tc>
      </w:tr>
      <w:tr w:rsidR="00696774" w:rsidRPr="00696774" w:rsidTr="00313FFB">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11,975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7,758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19,733</w:t>
            </w:r>
          </w:p>
        </w:tc>
      </w:tr>
      <w:tr w:rsidR="00696774" w:rsidRPr="00696774" w:rsidTr="00313FFB">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16,499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8,455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24,954</w:t>
            </w:r>
          </w:p>
        </w:tc>
      </w:tr>
      <w:tr w:rsidR="00696774" w:rsidRPr="00696774" w:rsidTr="00313FFB">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17,136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7,666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24,802</w:t>
            </w:r>
          </w:p>
        </w:tc>
      </w:tr>
      <w:tr w:rsidR="00696774" w:rsidRPr="00696774" w:rsidTr="00313FFB">
        <w:trPr>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三</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2948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8,609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29,557</w:t>
            </w:r>
          </w:p>
        </w:tc>
      </w:tr>
      <w:tr w:rsidR="00696774" w:rsidRPr="00696774" w:rsidTr="00313FFB">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23,488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9,607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33,095</w:t>
            </w:r>
          </w:p>
        </w:tc>
      </w:tr>
      <w:tr w:rsidR="00696774" w:rsidRPr="00696774" w:rsidTr="00313FFB">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108(</w:t>
            </w:r>
            <w:r w:rsidRPr="00696774">
              <w:rPr>
                <w:rFonts w:ascii="Times New Roman"/>
                <w:color w:val="000000" w:themeColor="text1"/>
                <w:sz w:val="28"/>
                <w:szCs w:val="28"/>
              </w:rPr>
              <w:t>上半年</w:t>
            </w:r>
            <w:r w:rsidRPr="00696774">
              <w:rPr>
                <w:rFonts w:ascii="Times New Roman"/>
                <w:color w:val="000000" w:themeColor="text1"/>
                <w:sz w:val="28"/>
                <w:szCs w:val="2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12,217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5,540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color w:val="000000" w:themeColor="text1"/>
                <w:sz w:val="28"/>
                <w:szCs w:val="28"/>
              </w:rPr>
            </w:pPr>
            <w:r w:rsidRPr="00696774">
              <w:rPr>
                <w:rFonts w:ascii="Times New Roman"/>
                <w:color w:val="000000" w:themeColor="text1"/>
                <w:sz w:val="28"/>
                <w:szCs w:val="28"/>
              </w:rPr>
              <w:t>17,757</w:t>
            </w:r>
          </w:p>
        </w:tc>
      </w:tr>
      <w:tr w:rsidR="00696774" w:rsidRPr="00696774" w:rsidTr="00313FFB">
        <w:trPr>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總計</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73,789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31,422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E3B" w:rsidRPr="00696774" w:rsidRDefault="00997E3B" w:rsidP="00997E3B">
            <w:pPr>
              <w:jc w:val="center"/>
              <w:rPr>
                <w:rFonts w:ascii="Times New Roman"/>
                <w:b/>
                <w:color w:val="000000" w:themeColor="text1"/>
                <w:sz w:val="28"/>
                <w:szCs w:val="28"/>
              </w:rPr>
            </w:pPr>
            <w:r w:rsidRPr="00696774">
              <w:rPr>
                <w:rFonts w:ascii="Times New Roman"/>
                <w:b/>
                <w:color w:val="000000" w:themeColor="text1"/>
                <w:sz w:val="28"/>
                <w:szCs w:val="28"/>
              </w:rPr>
              <w:t>105,211</w:t>
            </w:r>
          </w:p>
        </w:tc>
      </w:tr>
    </w:tbl>
    <w:p w:rsidR="00997E3B" w:rsidRPr="00696774" w:rsidRDefault="00997E3B" w:rsidP="00997E3B">
      <w:pPr>
        <w:ind w:leftChars="294" w:left="1000"/>
        <w:rPr>
          <w:rFonts w:ascii="Times New Roman"/>
          <w:color w:val="000000" w:themeColor="text1"/>
          <w:sz w:val="28"/>
        </w:rPr>
      </w:pPr>
      <w:r w:rsidRPr="00696774">
        <w:rPr>
          <w:rFonts w:ascii="Times New Roman"/>
          <w:color w:val="000000" w:themeColor="text1"/>
          <w:sz w:val="28"/>
        </w:rPr>
        <w:t>資料來源：原民會查復資料。</w:t>
      </w:r>
    </w:p>
    <w:p w:rsidR="00997E3B" w:rsidRPr="00696774" w:rsidRDefault="00997E3B" w:rsidP="00997E3B">
      <w:pPr>
        <w:rPr>
          <w:rFonts w:ascii="Times New Roman"/>
          <w:color w:val="000000" w:themeColor="text1"/>
        </w:rPr>
      </w:pPr>
    </w:p>
    <w:p w:rsidR="00997E3B" w:rsidRPr="00696774" w:rsidRDefault="00997E3B" w:rsidP="00997E3B">
      <w:pPr>
        <w:pStyle w:val="4"/>
        <w:rPr>
          <w:rFonts w:ascii="Times New Roman" w:hAnsi="Times New Roman"/>
          <w:color w:val="000000" w:themeColor="text1"/>
        </w:rPr>
      </w:pPr>
      <w:r w:rsidRPr="00696774">
        <w:rPr>
          <w:rFonts w:ascii="Times New Roman" w:hAnsi="Times New Roman"/>
          <w:color w:val="000000" w:themeColor="text1"/>
        </w:rPr>
        <w:t>職業訓練</w:t>
      </w:r>
      <w:r w:rsidR="00313FFB" w:rsidRPr="00696774">
        <w:rPr>
          <w:rFonts w:ascii="Times New Roman" w:hAnsi="Times New Roman"/>
          <w:color w:val="000000" w:themeColor="text1"/>
        </w:rPr>
        <w:t>（詳參四、原住民職業訓練）</w:t>
      </w:r>
      <w:r w:rsidRPr="00696774">
        <w:rPr>
          <w:rFonts w:ascii="Times New Roman" w:hAnsi="Times New Roman"/>
          <w:color w:val="000000" w:themeColor="text1"/>
        </w:rPr>
        <w:t>：</w:t>
      </w:r>
      <w:r w:rsidR="00313FFB" w:rsidRPr="00696774">
        <w:rPr>
          <w:rFonts w:ascii="Times New Roman" w:hAnsi="Times New Roman"/>
          <w:color w:val="000000" w:themeColor="text1"/>
        </w:rPr>
        <w:t>106</w:t>
      </w:r>
      <w:r w:rsidR="00313FFB" w:rsidRPr="00696774">
        <w:rPr>
          <w:rFonts w:ascii="Times New Roman" w:hAnsi="Times New Roman"/>
          <w:color w:val="000000" w:themeColor="text1"/>
        </w:rPr>
        <w:t>至</w:t>
      </w:r>
      <w:r w:rsidR="00E43EAA" w:rsidRPr="00696774">
        <w:rPr>
          <w:rFonts w:ascii="Times New Roman" w:hAnsi="Times New Roman"/>
          <w:color w:val="000000" w:themeColor="text1"/>
        </w:rPr>
        <w:t>108</w:t>
      </w:r>
      <w:r w:rsidR="00E43EAA" w:rsidRPr="00696774">
        <w:rPr>
          <w:rFonts w:ascii="Times New Roman" w:hAnsi="Times New Roman"/>
          <w:color w:val="000000" w:themeColor="text1"/>
        </w:rPr>
        <w:t>年職業訓練共補助</w:t>
      </w:r>
      <w:r w:rsidR="00E43EAA" w:rsidRPr="00696774">
        <w:rPr>
          <w:rFonts w:ascii="Times New Roman" w:hAnsi="Times New Roman"/>
          <w:color w:val="000000" w:themeColor="text1"/>
        </w:rPr>
        <w:t>76</w:t>
      </w:r>
      <w:r w:rsidR="00E43EAA" w:rsidRPr="00696774">
        <w:rPr>
          <w:rFonts w:ascii="Times New Roman" w:hAnsi="Times New Roman"/>
          <w:color w:val="000000" w:themeColor="text1"/>
        </w:rPr>
        <w:t>個單位、開設</w:t>
      </w:r>
      <w:r w:rsidR="00E43EAA" w:rsidRPr="00696774">
        <w:rPr>
          <w:rFonts w:ascii="Times New Roman" w:hAnsi="Times New Roman"/>
          <w:color w:val="000000" w:themeColor="text1"/>
        </w:rPr>
        <w:t>104</w:t>
      </w:r>
      <w:r w:rsidR="00E43EAA" w:rsidRPr="00696774">
        <w:rPr>
          <w:rFonts w:ascii="Times New Roman" w:hAnsi="Times New Roman"/>
          <w:color w:val="000000" w:themeColor="text1"/>
        </w:rPr>
        <w:t>班、計</w:t>
      </w:r>
      <w:r w:rsidR="00E43EAA" w:rsidRPr="00696774">
        <w:rPr>
          <w:rFonts w:ascii="Times New Roman" w:hAnsi="Times New Roman"/>
          <w:color w:val="000000" w:themeColor="text1"/>
        </w:rPr>
        <w:t>1,798</w:t>
      </w:r>
      <w:r w:rsidR="00E43EAA" w:rsidRPr="00696774">
        <w:rPr>
          <w:rFonts w:ascii="Times New Roman" w:hAnsi="Times New Roman"/>
          <w:color w:val="000000" w:themeColor="text1"/>
        </w:rPr>
        <w:t>人參與訓練，為加強促進就業，爾後擬提高「考</w:t>
      </w:r>
      <w:r w:rsidR="00E43EAA" w:rsidRPr="00696774">
        <w:rPr>
          <w:rFonts w:ascii="Times New Roman" w:hAnsi="Times New Roman"/>
          <w:color w:val="000000" w:themeColor="text1"/>
        </w:rPr>
        <w:lastRenderedPageBreak/>
        <w:t>取證照」與「訓用合一」班別比例，鼓勵參加職業訓練及落實就業媒合機制，針對原住民從業特性需求，規劃符合族人需求課程，提升工作技能，使其適應市場產業供需，接軌職場。並輔導原住民積極考取專業證照，精進原住民專業技能，提供原住民取得技術士證照獎勵津貼，契合市場供需。</w:t>
      </w:r>
    </w:p>
    <w:p w:rsidR="00997E3B" w:rsidRPr="00696774" w:rsidRDefault="00313FFB" w:rsidP="00997E3B">
      <w:pPr>
        <w:pStyle w:val="4"/>
        <w:rPr>
          <w:rFonts w:ascii="Times New Roman" w:hAnsi="Times New Roman"/>
          <w:color w:val="000000" w:themeColor="text1"/>
        </w:rPr>
      </w:pPr>
      <w:r w:rsidRPr="00696774">
        <w:rPr>
          <w:rFonts w:ascii="Times New Roman" w:hAnsi="Times New Roman"/>
          <w:color w:val="000000" w:themeColor="text1"/>
        </w:rPr>
        <w:t>保障進用（</w:t>
      </w:r>
      <w:r w:rsidR="00A65E21" w:rsidRPr="00696774">
        <w:rPr>
          <w:rFonts w:ascii="Times New Roman" w:hAnsi="Times New Roman"/>
          <w:color w:val="000000" w:themeColor="text1"/>
        </w:rPr>
        <w:t>詳參</w:t>
      </w:r>
      <w:r w:rsidR="00A65E21" w:rsidRPr="00696774">
        <w:rPr>
          <w:rFonts w:ascii="Times New Roman" w:hAnsi="Times New Roman" w:hint="eastAsia"/>
          <w:color w:val="000000" w:themeColor="text1"/>
        </w:rPr>
        <w:t>八</w:t>
      </w:r>
      <w:r w:rsidR="00997E3B" w:rsidRPr="00696774">
        <w:rPr>
          <w:rFonts w:ascii="Times New Roman" w:hAnsi="Times New Roman"/>
          <w:color w:val="000000" w:themeColor="text1"/>
        </w:rPr>
        <w:t>、保障原住民進用比例及廠商繳納就業代金情形）：</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原住民族工作權保障法自</w:t>
      </w:r>
      <w:r w:rsidRPr="00696774">
        <w:rPr>
          <w:rFonts w:ascii="Times New Roman" w:hAnsi="Times New Roman"/>
          <w:color w:val="000000" w:themeColor="text1"/>
        </w:rPr>
        <w:t>90</w:t>
      </w:r>
      <w:r w:rsidRPr="00696774">
        <w:rPr>
          <w:rFonts w:ascii="Times New Roman" w:hAnsi="Times New Roman"/>
          <w:color w:val="000000" w:themeColor="text1"/>
        </w:rPr>
        <w:t>年</w:t>
      </w:r>
      <w:r w:rsidRPr="00696774">
        <w:rPr>
          <w:rFonts w:ascii="Times New Roman" w:hAnsi="Times New Roman"/>
          <w:color w:val="000000" w:themeColor="text1"/>
        </w:rPr>
        <w:t>10</w:t>
      </w:r>
      <w:r w:rsidRPr="00696774">
        <w:rPr>
          <w:rFonts w:ascii="Times New Roman" w:hAnsi="Times New Roman"/>
          <w:color w:val="000000" w:themeColor="text1"/>
        </w:rPr>
        <w:t>月施行迄今，賦予政府機關及得標廠商僱用原住民之義務，對於促進原住民就業，並保障其工作權及經濟生活已收成效，自</w:t>
      </w:r>
      <w:r w:rsidRPr="00696774">
        <w:rPr>
          <w:rFonts w:ascii="Times New Roman" w:hAnsi="Times New Roman"/>
          <w:color w:val="000000" w:themeColor="text1"/>
        </w:rPr>
        <w:t>98</w:t>
      </w:r>
      <w:r w:rsidRPr="00696774">
        <w:rPr>
          <w:rFonts w:ascii="Times New Roman" w:hAnsi="Times New Roman"/>
          <w:color w:val="000000" w:themeColor="text1"/>
        </w:rPr>
        <w:t>年起，歷年依原住民族工作權保障法「應僱用原住民人數」、「已僱用原住民人數」及「超額僱用原住民人數」，大致呈現逐年增加之趨勢。且自</w:t>
      </w:r>
      <w:r w:rsidRPr="00696774">
        <w:rPr>
          <w:rFonts w:ascii="Times New Roman" w:hAnsi="Times New Roman"/>
          <w:color w:val="000000" w:themeColor="text1"/>
        </w:rPr>
        <w:t>104</w:t>
      </w:r>
      <w:r w:rsidRPr="00696774">
        <w:rPr>
          <w:rFonts w:ascii="Times New Roman" w:hAnsi="Times New Roman"/>
          <w:color w:val="000000" w:themeColor="text1"/>
        </w:rPr>
        <w:t>年起，超額僱用原住民人數已逾萬人，可見多數得標廠商均能依法定比例僱用住民（詳</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_Ref43219217 \r \h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38</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又代金徵收金額減少，可推知有更多原住民得以穩定就業；未足額僱用原住民之義務機關</w:t>
      </w:r>
      <w:r w:rsidRPr="00696774">
        <w:rPr>
          <w:rFonts w:ascii="Times New Roman" w:hAnsi="Times New Roman"/>
          <w:color w:val="000000" w:themeColor="text1"/>
        </w:rPr>
        <w:t>(</w:t>
      </w:r>
      <w:r w:rsidRPr="00696774">
        <w:rPr>
          <w:rFonts w:ascii="Times New Roman" w:hAnsi="Times New Roman"/>
          <w:color w:val="000000" w:themeColor="text1"/>
        </w:rPr>
        <w:t>構</w:t>
      </w:r>
      <w:r w:rsidRPr="00696774">
        <w:rPr>
          <w:rFonts w:ascii="Times New Roman" w:hAnsi="Times New Roman"/>
          <w:color w:val="000000" w:themeColor="text1"/>
        </w:rPr>
        <w:t>)</w:t>
      </w:r>
      <w:r w:rsidRPr="00696774">
        <w:rPr>
          <w:rFonts w:ascii="Times New Roman" w:hAnsi="Times New Roman"/>
          <w:color w:val="000000" w:themeColor="text1"/>
        </w:rPr>
        <w:t>及得標廠商亦隨之減少。原民會為因應代金減少，將可從補助、獎勵、委託或辦理各項促進原住民就業支出之年度計畫，予以樽節開支。</w:t>
      </w:r>
    </w:p>
    <w:p w:rsidR="00EA05AE" w:rsidRPr="00696774" w:rsidRDefault="00F84E50" w:rsidP="006572A8">
      <w:pPr>
        <w:pStyle w:val="3"/>
        <w:rPr>
          <w:rFonts w:ascii="Times New Roman" w:hAnsi="Times New Roman"/>
          <w:color w:val="000000" w:themeColor="text1"/>
        </w:rPr>
      </w:pPr>
      <w:bookmarkStart w:id="337" w:name="_Toc44510462"/>
      <w:bookmarkStart w:id="338" w:name="_Toc45466459"/>
      <w:bookmarkStart w:id="339" w:name="_Toc47016207"/>
      <w:r w:rsidRPr="00696774">
        <w:rPr>
          <w:rFonts w:ascii="Times New Roman" w:hAnsi="Times New Roman"/>
          <w:color w:val="000000" w:themeColor="text1"/>
        </w:rPr>
        <w:t>其他穩定原住民就業之相關措施</w:t>
      </w:r>
      <w:r w:rsidR="00EA05AE" w:rsidRPr="00696774">
        <w:rPr>
          <w:rFonts w:ascii="Times New Roman" w:hAnsi="Times New Roman"/>
          <w:color w:val="000000" w:themeColor="text1"/>
        </w:rPr>
        <w:t>：</w:t>
      </w:r>
      <w:bookmarkEnd w:id="337"/>
      <w:bookmarkEnd w:id="338"/>
      <w:bookmarkEnd w:id="339"/>
    </w:p>
    <w:p w:rsidR="00EA05AE" w:rsidRPr="00696774" w:rsidRDefault="00F84E50" w:rsidP="00EA05AE">
      <w:pPr>
        <w:pStyle w:val="4"/>
        <w:rPr>
          <w:rFonts w:ascii="Times New Roman" w:hAnsi="Times New Roman"/>
          <w:color w:val="000000" w:themeColor="text1"/>
        </w:rPr>
      </w:pPr>
      <w:r w:rsidRPr="00696774">
        <w:rPr>
          <w:rFonts w:ascii="Times New Roman" w:hAnsi="Times New Roman"/>
          <w:color w:val="000000" w:themeColor="text1"/>
        </w:rPr>
        <w:t>深耕就業服務，改善就業資訊不足，加強宣導：</w:t>
      </w:r>
    </w:p>
    <w:p w:rsidR="00F84E50" w:rsidRPr="00696774" w:rsidRDefault="00F84E50" w:rsidP="00F84E50">
      <w:pPr>
        <w:pStyle w:val="5"/>
        <w:rPr>
          <w:rFonts w:ascii="Times New Roman" w:hAnsi="Times New Roman"/>
          <w:color w:val="000000" w:themeColor="text1"/>
        </w:rPr>
      </w:pPr>
      <w:r w:rsidRPr="00696774">
        <w:rPr>
          <w:rFonts w:ascii="Times New Roman" w:hAnsi="Times New Roman"/>
          <w:color w:val="000000" w:themeColor="text1"/>
        </w:rPr>
        <w:t>僱用原住民族就業服務專員，尊重原住民族文化特性，透過個別化服務，強化服務網絡，提供就業資訊，積極開發職缺，強化就業媒合服務，促進就業。</w:t>
      </w:r>
    </w:p>
    <w:p w:rsidR="00F84E50" w:rsidRPr="00696774" w:rsidRDefault="00F84E50" w:rsidP="00F84E50">
      <w:pPr>
        <w:pStyle w:val="5"/>
        <w:rPr>
          <w:rFonts w:ascii="Times New Roman" w:hAnsi="Times New Roman"/>
          <w:color w:val="000000" w:themeColor="text1"/>
        </w:rPr>
      </w:pPr>
      <w:r w:rsidRPr="00696774">
        <w:rPr>
          <w:rFonts w:ascii="Times New Roman" w:hAnsi="Times New Roman"/>
          <w:color w:val="000000" w:themeColor="text1"/>
        </w:rPr>
        <w:lastRenderedPageBreak/>
        <w:t>增進原</w:t>
      </w:r>
      <w:r w:rsidRPr="00696774">
        <w:rPr>
          <w:rFonts w:ascii="Times New Roman" w:hAnsi="Times New Roman"/>
          <w:color w:val="000000" w:themeColor="text1"/>
        </w:rPr>
        <w:t>JOB─</w:t>
      </w:r>
      <w:r w:rsidRPr="00696774">
        <w:rPr>
          <w:rFonts w:ascii="Times New Roman" w:hAnsi="Times New Roman"/>
          <w:color w:val="000000" w:themeColor="text1"/>
        </w:rPr>
        <w:t>原住民族人力資源網效能，拓展更多工作機會，使原住民族青年求職者能迅速友善搜尋合適職缺，打造求職順利、服務效率及諮詢便利之多元就業平臺。</w:t>
      </w:r>
    </w:p>
    <w:p w:rsidR="00F84E50" w:rsidRPr="00696774" w:rsidRDefault="00F84E50" w:rsidP="00EA05AE">
      <w:pPr>
        <w:pStyle w:val="4"/>
        <w:rPr>
          <w:rFonts w:ascii="Times New Roman" w:hAnsi="Times New Roman"/>
          <w:color w:val="000000" w:themeColor="text1"/>
        </w:rPr>
      </w:pPr>
      <w:r w:rsidRPr="00696774">
        <w:rPr>
          <w:rFonts w:ascii="Times New Roman" w:hAnsi="Times New Roman"/>
          <w:color w:val="000000" w:themeColor="text1"/>
        </w:rPr>
        <w:t>鼓勵穩定就業，</w:t>
      </w:r>
      <w:r w:rsidRPr="00696774">
        <w:rPr>
          <w:rFonts w:ascii="Times New Roman" w:hAnsi="Times New Roman"/>
          <w:bCs/>
          <w:color w:val="000000" w:themeColor="text1"/>
        </w:rPr>
        <w:t>改善生活圈沒有工作機會：</w:t>
      </w:r>
    </w:p>
    <w:p w:rsidR="00F84E50" w:rsidRPr="00696774" w:rsidRDefault="00F84E50" w:rsidP="00F84E50">
      <w:pPr>
        <w:pStyle w:val="5"/>
        <w:rPr>
          <w:rFonts w:ascii="Times New Roman" w:hAnsi="Times New Roman"/>
          <w:color w:val="000000" w:themeColor="text1"/>
        </w:rPr>
      </w:pPr>
      <w:r w:rsidRPr="00696774">
        <w:rPr>
          <w:rFonts w:ascii="Times New Roman" w:hAnsi="Times New Roman"/>
          <w:color w:val="000000" w:themeColor="text1"/>
        </w:rPr>
        <w:t>藉由原住民族青年返鄉暑期工讀體驗，參與部落服務及適性多元的職場體驗，提供原住民族青年職業試探機會，建立正確職業價值觀，增強就業力，並激發返鄉就業或創業意願。</w:t>
      </w:r>
    </w:p>
    <w:p w:rsidR="00F84E50" w:rsidRPr="00696774" w:rsidRDefault="00F84E50" w:rsidP="00F84E50">
      <w:pPr>
        <w:pStyle w:val="5"/>
        <w:rPr>
          <w:rFonts w:ascii="Times New Roman" w:hAnsi="Times New Roman"/>
          <w:color w:val="000000" w:themeColor="text1"/>
        </w:rPr>
      </w:pPr>
      <w:r w:rsidRPr="00696774">
        <w:rPr>
          <w:rFonts w:ascii="Times New Roman" w:hAnsi="Times New Roman"/>
          <w:color w:val="000000" w:themeColor="text1"/>
        </w:rPr>
        <w:t>運用原住民族青年擔任原住民合作社實習經理人，參與原住民合作社業務營運，提升原社務營運及發展能量；培育原住民大專青年創業經營發展能力，創造未來投入各類職場競爭力。</w:t>
      </w:r>
    </w:p>
    <w:p w:rsidR="00F84E50" w:rsidRPr="00696774" w:rsidRDefault="00F84E50" w:rsidP="00EA05AE">
      <w:pPr>
        <w:pStyle w:val="4"/>
        <w:rPr>
          <w:rFonts w:ascii="Times New Roman" w:hAnsi="Times New Roman"/>
          <w:color w:val="000000" w:themeColor="text1"/>
        </w:rPr>
      </w:pPr>
      <w:r w:rsidRPr="00696774">
        <w:rPr>
          <w:rFonts w:ascii="Times New Roman" w:hAnsi="Times New Roman"/>
          <w:bCs/>
          <w:color w:val="000000" w:themeColor="text1"/>
        </w:rPr>
        <w:t>強化職業訓練，改善本身技術不合：</w:t>
      </w:r>
    </w:p>
    <w:p w:rsidR="00F84E50" w:rsidRPr="00696774" w:rsidRDefault="00F84E50" w:rsidP="00F84E50">
      <w:pPr>
        <w:pStyle w:val="5"/>
        <w:rPr>
          <w:rFonts w:ascii="Times New Roman" w:hAnsi="Times New Roman"/>
          <w:color w:val="000000" w:themeColor="text1"/>
        </w:rPr>
      </w:pPr>
      <w:r w:rsidRPr="00696774">
        <w:rPr>
          <w:rFonts w:ascii="Times New Roman" w:hAnsi="Times New Roman"/>
          <w:color w:val="000000" w:themeColor="text1"/>
        </w:rPr>
        <w:t>鼓勵參加職業訓練及落實就業媒合機制，針對原住民從業特性需求，規劃符合族人需求課程，提升工作技能，使其適應市場產業供需，接軌職場。</w:t>
      </w:r>
    </w:p>
    <w:p w:rsidR="00F84E50" w:rsidRPr="00696774" w:rsidRDefault="00F84E50" w:rsidP="00F84E50">
      <w:pPr>
        <w:pStyle w:val="5"/>
        <w:rPr>
          <w:rFonts w:ascii="Times New Roman" w:hAnsi="Times New Roman"/>
          <w:color w:val="000000" w:themeColor="text1"/>
        </w:rPr>
      </w:pPr>
      <w:r w:rsidRPr="00696774">
        <w:rPr>
          <w:rFonts w:ascii="Times New Roman" w:hAnsi="Times New Roman"/>
          <w:color w:val="000000" w:themeColor="text1"/>
        </w:rPr>
        <w:t>輔導原住民積極考取專業證照，精進原住民專業技能，提供原住民取得技術士證照獎勵津貼，契合市場供需。</w:t>
      </w:r>
    </w:p>
    <w:p w:rsidR="00F84E50" w:rsidRPr="00696774" w:rsidRDefault="00F84E50" w:rsidP="00F84E50">
      <w:pPr>
        <w:pStyle w:val="5"/>
        <w:rPr>
          <w:rFonts w:ascii="Times New Roman" w:hAnsi="Times New Roman"/>
          <w:color w:val="000000" w:themeColor="text1"/>
        </w:rPr>
      </w:pPr>
      <w:r w:rsidRPr="00696774">
        <w:rPr>
          <w:rFonts w:ascii="Times New Roman" w:hAnsi="Times New Roman"/>
          <w:color w:val="000000" w:themeColor="text1"/>
        </w:rPr>
        <w:t>原青</w:t>
      </w:r>
      <w:r w:rsidRPr="00696774">
        <w:rPr>
          <w:rFonts w:ascii="Times New Roman" w:hAnsi="Times New Roman"/>
          <w:color w:val="000000" w:themeColor="text1"/>
        </w:rPr>
        <w:t>Taloma─</w:t>
      </w:r>
      <w:r w:rsidRPr="00696774">
        <w:rPr>
          <w:rFonts w:ascii="Times New Roman" w:hAnsi="Times New Roman"/>
          <w:color w:val="000000" w:themeColor="text1"/>
        </w:rPr>
        <w:t>原鄉在地化深耕就業計畫，</w:t>
      </w:r>
      <w:r w:rsidRPr="00696774">
        <w:rPr>
          <w:rFonts w:ascii="Times New Roman" w:hAnsi="Times New Roman"/>
          <w:color w:val="000000" w:themeColor="text1"/>
        </w:rPr>
        <w:t>108</w:t>
      </w:r>
      <w:r w:rsidRPr="00696774">
        <w:rPr>
          <w:rFonts w:ascii="Times New Roman" w:hAnsi="Times New Roman"/>
          <w:color w:val="000000" w:themeColor="text1"/>
        </w:rPr>
        <w:t>年獎勵</w:t>
      </w:r>
      <w:r w:rsidRPr="00696774">
        <w:rPr>
          <w:rFonts w:ascii="Times New Roman" w:hAnsi="Times New Roman"/>
          <w:color w:val="000000" w:themeColor="text1"/>
        </w:rPr>
        <w:t>18</w:t>
      </w:r>
      <w:r w:rsidRPr="00696774">
        <w:rPr>
          <w:rFonts w:ascii="Times New Roman" w:hAnsi="Times New Roman"/>
          <w:color w:val="000000" w:themeColor="text1"/>
        </w:rPr>
        <w:t>家廠商進用</w:t>
      </w:r>
      <w:r w:rsidRPr="00696774">
        <w:rPr>
          <w:rFonts w:ascii="Times New Roman" w:hAnsi="Times New Roman"/>
          <w:color w:val="000000" w:themeColor="text1"/>
        </w:rPr>
        <w:t>26</w:t>
      </w:r>
      <w:r w:rsidRPr="00696774">
        <w:rPr>
          <w:rFonts w:ascii="Times New Roman" w:hAnsi="Times New Roman"/>
          <w:color w:val="000000" w:themeColor="text1"/>
        </w:rPr>
        <w:t>名族人。</w:t>
      </w:r>
    </w:p>
    <w:p w:rsidR="00EA05AE" w:rsidRPr="00696774" w:rsidRDefault="00EA05AE" w:rsidP="00F84E50">
      <w:pPr>
        <w:pStyle w:val="4"/>
        <w:rPr>
          <w:rFonts w:ascii="Times New Roman" w:hAnsi="Times New Roman"/>
          <w:color w:val="000000" w:themeColor="text1"/>
        </w:rPr>
      </w:pPr>
      <w:r w:rsidRPr="00696774">
        <w:rPr>
          <w:rFonts w:ascii="Times New Roman" w:hAnsi="Times New Roman"/>
          <w:color w:val="000000" w:themeColor="text1"/>
        </w:rPr>
        <w:t>因應原住民失業及低薪之策略：</w:t>
      </w:r>
    </w:p>
    <w:p w:rsidR="00846835" w:rsidRPr="00696774" w:rsidRDefault="00846835" w:rsidP="00F84E50">
      <w:pPr>
        <w:pStyle w:val="5"/>
        <w:rPr>
          <w:rFonts w:ascii="Times New Roman" w:hAnsi="Times New Roman"/>
          <w:color w:val="000000" w:themeColor="text1"/>
        </w:rPr>
      </w:pPr>
      <w:r w:rsidRPr="00696774">
        <w:rPr>
          <w:rFonts w:ascii="Times New Roman" w:hAnsi="Times New Roman"/>
          <w:color w:val="000000" w:themeColor="text1"/>
        </w:rPr>
        <w:t>原民會配合勞動部</w:t>
      </w:r>
      <w:r w:rsidR="00A41A64" w:rsidRPr="00696774">
        <w:rPr>
          <w:rFonts w:ascii="Times New Roman" w:hAnsi="Times New Roman"/>
          <w:color w:val="000000" w:themeColor="text1"/>
        </w:rPr>
        <w:t>調整基本工資</w:t>
      </w:r>
    </w:p>
    <w:p w:rsidR="00EA05AE" w:rsidRPr="00696774" w:rsidRDefault="00846835" w:rsidP="00846835">
      <w:pPr>
        <w:pStyle w:val="42"/>
        <w:ind w:left="1701" w:firstLine="680"/>
        <w:rPr>
          <w:rFonts w:ascii="Times New Roman"/>
          <w:color w:val="000000" w:themeColor="text1"/>
        </w:rPr>
      </w:pPr>
      <w:r w:rsidRPr="00696774">
        <w:rPr>
          <w:rFonts w:ascii="Times New Roman"/>
          <w:color w:val="000000" w:themeColor="text1"/>
        </w:rPr>
        <w:t>原民會就補助地方政府相關計畫專案人員，如文化健康站照顧服務員、原住民族家庭服務中心社會工作人員等均配合調高薪資，透過加薪，提高原住民族工作所得。</w:t>
      </w:r>
    </w:p>
    <w:p w:rsidR="00846835" w:rsidRPr="00696774" w:rsidRDefault="00846835" w:rsidP="00F84E50">
      <w:pPr>
        <w:pStyle w:val="5"/>
        <w:rPr>
          <w:rFonts w:ascii="Times New Roman" w:hAnsi="Times New Roman"/>
          <w:color w:val="000000" w:themeColor="text1"/>
        </w:rPr>
      </w:pPr>
      <w:r w:rsidRPr="00696774">
        <w:rPr>
          <w:rFonts w:ascii="Times New Roman" w:hAnsi="Times New Roman"/>
          <w:color w:val="000000" w:themeColor="text1"/>
        </w:rPr>
        <w:t>由政府承擔穩定就業之責</w:t>
      </w:r>
    </w:p>
    <w:p w:rsidR="00846835" w:rsidRPr="00696774" w:rsidRDefault="00846835" w:rsidP="00846835">
      <w:pPr>
        <w:pStyle w:val="42"/>
        <w:ind w:left="1701" w:firstLine="680"/>
        <w:rPr>
          <w:rFonts w:ascii="Times New Roman"/>
          <w:color w:val="000000" w:themeColor="text1"/>
        </w:rPr>
      </w:pPr>
      <w:r w:rsidRPr="00696774">
        <w:rPr>
          <w:rFonts w:ascii="Times New Roman"/>
          <w:color w:val="000000" w:themeColor="text1"/>
        </w:rPr>
        <w:lastRenderedPageBreak/>
        <w:t>依原住民族工作權保障法精神，由政府承擔穩定就業之責，結合相關部會共同促進原住民族就業服務，保障原住民族工作機會。</w:t>
      </w:r>
    </w:p>
    <w:p w:rsidR="00846835" w:rsidRPr="00696774" w:rsidRDefault="00846835" w:rsidP="00846835">
      <w:pPr>
        <w:pStyle w:val="42"/>
        <w:ind w:left="1701" w:firstLine="680"/>
        <w:rPr>
          <w:rFonts w:ascii="Times New Roman"/>
          <w:color w:val="000000" w:themeColor="text1"/>
        </w:rPr>
      </w:pPr>
      <w:r w:rsidRPr="00696774">
        <w:rPr>
          <w:rFonts w:ascii="Times New Roman"/>
          <w:color w:val="000000" w:themeColor="text1"/>
        </w:rPr>
        <w:t>從輔導職涯規劃，順利接軌職場面向，降低學用落差，針對原住民族青年在學階段積極推動職涯探索，建構職涯規劃自我定位，擘劃職場藍圖，做好就業準備，期能無縫接軌職場，積極投入就業市場。</w:t>
      </w:r>
    </w:p>
    <w:p w:rsidR="00846835" w:rsidRPr="00696774" w:rsidRDefault="00A41A64" w:rsidP="00F84E50">
      <w:pPr>
        <w:pStyle w:val="5"/>
        <w:rPr>
          <w:rFonts w:ascii="Times New Roman" w:hAnsi="Times New Roman"/>
          <w:color w:val="000000" w:themeColor="text1"/>
        </w:rPr>
      </w:pPr>
      <w:r w:rsidRPr="00696774">
        <w:rPr>
          <w:rFonts w:ascii="Times New Roman" w:hAnsi="Times New Roman"/>
          <w:color w:val="000000" w:themeColor="text1"/>
        </w:rPr>
        <w:t>提升原住民就業人力素質</w:t>
      </w:r>
    </w:p>
    <w:p w:rsidR="00A50149" w:rsidRPr="00696774" w:rsidRDefault="00A50149" w:rsidP="00A50149">
      <w:pPr>
        <w:pStyle w:val="42"/>
        <w:ind w:left="1701" w:firstLine="680"/>
        <w:rPr>
          <w:rFonts w:ascii="Times New Roman"/>
          <w:color w:val="000000" w:themeColor="text1"/>
        </w:rPr>
      </w:pPr>
      <w:r w:rsidRPr="00696774">
        <w:rPr>
          <w:rFonts w:ascii="Times New Roman"/>
          <w:color w:val="000000" w:themeColor="text1"/>
        </w:rPr>
        <w:t>強化職業訓練，提升就業職能，以減緩原住民就業者易受外部就業環境影響。並依原住民從事職業之比例、原住民就業特殊性需求，及協助及輔導產業缺工與產業勞工轉業需求，配合勞動部提供符合產業趨勢及就業市場之職業訓練課程，提升專業技能，累積職場資本，增強與穩定職業能力。</w:t>
      </w:r>
    </w:p>
    <w:p w:rsidR="00846835" w:rsidRPr="00696774" w:rsidRDefault="00846835" w:rsidP="00F84E50">
      <w:pPr>
        <w:pStyle w:val="5"/>
        <w:rPr>
          <w:rFonts w:ascii="Times New Roman" w:hAnsi="Times New Roman"/>
          <w:color w:val="000000" w:themeColor="text1"/>
        </w:rPr>
      </w:pPr>
      <w:r w:rsidRPr="00696774">
        <w:rPr>
          <w:rFonts w:ascii="Times New Roman" w:hAnsi="Times New Roman"/>
          <w:color w:val="000000" w:themeColor="text1"/>
        </w:rPr>
        <w:t>持續整合服務網絡，深耕就業服務</w:t>
      </w:r>
    </w:p>
    <w:p w:rsidR="00A50149" w:rsidRPr="00696774" w:rsidRDefault="00A50149" w:rsidP="00A50149">
      <w:pPr>
        <w:pStyle w:val="42"/>
        <w:ind w:left="1701" w:firstLine="680"/>
        <w:rPr>
          <w:rFonts w:ascii="Times New Roman"/>
          <w:color w:val="000000" w:themeColor="text1"/>
        </w:rPr>
      </w:pPr>
      <w:r w:rsidRPr="00696774">
        <w:rPr>
          <w:rFonts w:ascii="Times New Roman"/>
          <w:color w:val="000000" w:themeColor="text1"/>
        </w:rPr>
        <w:t>以跨區域資源統整之方式，僱用原住民族就業服務專員，尊重族群文化特性，提供原鄉及都會區原住民個別化、專業化的就業服務，整合服務網絡，提供就業資訊，積極開發職缺，強化就業媒合服務，促進族原住民就業。</w:t>
      </w:r>
    </w:p>
    <w:p w:rsidR="00EA05AE" w:rsidRPr="00696774" w:rsidRDefault="00EA05AE" w:rsidP="006572A8">
      <w:pPr>
        <w:pStyle w:val="3"/>
        <w:rPr>
          <w:rFonts w:ascii="Times New Roman" w:hAnsi="Times New Roman"/>
          <w:color w:val="000000" w:themeColor="text1"/>
        </w:rPr>
      </w:pPr>
      <w:bookmarkStart w:id="340" w:name="_Toc44510463"/>
      <w:bookmarkStart w:id="341" w:name="_Toc45466460"/>
      <w:bookmarkStart w:id="342" w:name="_Toc47016208"/>
      <w:r w:rsidRPr="00696774">
        <w:rPr>
          <w:rFonts w:ascii="Times New Roman" w:hAnsi="Times New Roman"/>
          <w:color w:val="000000" w:themeColor="text1"/>
        </w:rPr>
        <w:t>建立因地制宜之協助原住民就業方式：</w:t>
      </w:r>
      <w:bookmarkEnd w:id="340"/>
      <w:bookmarkEnd w:id="341"/>
      <w:bookmarkEnd w:id="342"/>
    </w:p>
    <w:p w:rsidR="00EA05AE" w:rsidRPr="00696774" w:rsidRDefault="00EA05AE" w:rsidP="00EA05AE">
      <w:pPr>
        <w:pStyle w:val="4"/>
        <w:rPr>
          <w:rFonts w:ascii="Times New Roman" w:hAnsi="Times New Roman"/>
          <w:color w:val="000000" w:themeColor="text1"/>
        </w:rPr>
      </w:pPr>
      <w:r w:rsidRPr="00696774">
        <w:rPr>
          <w:rFonts w:ascii="Times New Roman" w:hAnsi="Times New Roman"/>
          <w:color w:val="000000" w:themeColor="text1"/>
        </w:rPr>
        <w:t>原鄉地區：</w:t>
      </w:r>
    </w:p>
    <w:p w:rsidR="00EA05AE" w:rsidRPr="00696774" w:rsidRDefault="00EA05AE" w:rsidP="00EA05AE">
      <w:pPr>
        <w:pStyle w:val="5"/>
        <w:rPr>
          <w:rFonts w:ascii="Times New Roman" w:hAnsi="Times New Roman"/>
          <w:color w:val="000000" w:themeColor="text1"/>
        </w:rPr>
      </w:pPr>
      <w:r w:rsidRPr="00696774">
        <w:rPr>
          <w:rFonts w:ascii="Times New Roman" w:hAnsi="Times New Roman"/>
          <w:color w:val="000000" w:themeColor="text1"/>
        </w:rPr>
        <w:t>原民會：</w:t>
      </w:r>
    </w:p>
    <w:p w:rsidR="00EA05AE" w:rsidRPr="00696774" w:rsidRDefault="00EA05AE" w:rsidP="00EA05AE">
      <w:pPr>
        <w:pStyle w:val="6"/>
        <w:rPr>
          <w:rFonts w:ascii="Times New Roman" w:hAnsi="Times New Roman"/>
          <w:color w:val="000000" w:themeColor="text1"/>
        </w:rPr>
      </w:pPr>
      <w:r w:rsidRPr="00696774">
        <w:rPr>
          <w:rFonts w:ascii="Times New Roman" w:hAnsi="Times New Roman"/>
          <w:color w:val="000000" w:themeColor="text1"/>
        </w:rPr>
        <w:t>原</w:t>
      </w:r>
      <w:r w:rsidRPr="00696774">
        <w:rPr>
          <w:rFonts w:ascii="Times New Roman" w:hAnsi="Times New Roman"/>
          <w:color w:val="000000" w:themeColor="text1"/>
        </w:rPr>
        <w:t>young</w:t>
      </w:r>
      <w:r w:rsidRPr="00696774">
        <w:rPr>
          <w:rFonts w:ascii="Times New Roman" w:hAnsi="Times New Roman"/>
          <w:color w:val="000000" w:themeColor="text1"/>
        </w:rPr>
        <w:t>青年返鄉工讀職場體驗計畫。</w:t>
      </w:r>
    </w:p>
    <w:p w:rsidR="00EA05AE" w:rsidRPr="00696774" w:rsidRDefault="00EA05AE" w:rsidP="00EA05AE">
      <w:pPr>
        <w:pStyle w:val="6"/>
        <w:rPr>
          <w:rFonts w:ascii="Times New Roman" w:hAnsi="Times New Roman"/>
          <w:color w:val="000000" w:themeColor="text1"/>
        </w:rPr>
      </w:pPr>
      <w:r w:rsidRPr="00696774">
        <w:rPr>
          <w:rFonts w:ascii="Times New Roman" w:hAnsi="Times New Roman"/>
          <w:color w:val="000000" w:themeColor="text1"/>
        </w:rPr>
        <w:t>原青</w:t>
      </w:r>
      <w:r w:rsidRPr="00696774">
        <w:rPr>
          <w:rFonts w:ascii="Times New Roman" w:hAnsi="Times New Roman"/>
          <w:color w:val="000000" w:themeColor="text1"/>
        </w:rPr>
        <w:t>Taloma─</w:t>
      </w:r>
      <w:r w:rsidRPr="00696774">
        <w:rPr>
          <w:rFonts w:ascii="Times New Roman" w:hAnsi="Times New Roman"/>
          <w:color w:val="000000" w:themeColor="text1"/>
        </w:rPr>
        <w:t>原鄉在地化深耕就業計畫。</w:t>
      </w:r>
    </w:p>
    <w:p w:rsidR="00EA05AE" w:rsidRPr="00696774" w:rsidRDefault="00EA05AE" w:rsidP="00EA05AE">
      <w:pPr>
        <w:pStyle w:val="5"/>
        <w:rPr>
          <w:rFonts w:ascii="Times New Roman" w:hAnsi="Times New Roman"/>
          <w:color w:val="000000" w:themeColor="text1"/>
        </w:rPr>
      </w:pPr>
      <w:r w:rsidRPr="00696774">
        <w:rPr>
          <w:rFonts w:ascii="Times New Roman" w:hAnsi="Times New Roman"/>
          <w:color w:val="000000" w:themeColor="text1"/>
        </w:rPr>
        <w:t>勞動部：</w:t>
      </w:r>
    </w:p>
    <w:p w:rsidR="00EA05AE" w:rsidRPr="00696774" w:rsidRDefault="00EA05AE" w:rsidP="00EA05AE">
      <w:pPr>
        <w:pStyle w:val="6"/>
        <w:rPr>
          <w:rFonts w:ascii="Times New Roman" w:hAnsi="Times New Roman"/>
          <w:color w:val="000000" w:themeColor="text1"/>
        </w:rPr>
      </w:pPr>
      <w:r w:rsidRPr="00696774">
        <w:rPr>
          <w:rFonts w:ascii="Times New Roman" w:hAnsi="Times New Roman"/>
          <w:color w:val="000000" w:themeColor="text1"/>
        </w:rPr>
        <w:t>於部落及原鄉設置</w:t>
      </w:r>
      <w:r w:rsidRPr="00696774">
        <w:rPr>
          <w:rFonts w:ascii="Times New Roman" w:hAnsi="Times New Roman"/>
          <w:color w:val="000000" w:themeColor="text1"/>
        </w:rPr>
        <w:t>46</w:t>
      </w:r>
      <w:r w:rsidRPr="00696774">
        <w:rPr>
          <w:rFonts w:ascii="Times New Roman" w:hAnsi="Times New Roman"/>
          <w:color w:val="000000" w:themeColor="text1"/>
        </w:rPr>
        <w:t>個就業服務據點配置</w:t>
      </w:r>
      <w:r w:rsidRPr="00696774">
        <w:rPr>
          <w:rFonts w:ascii="Times New Roman" w:hAnsi="Times New Roman"/>
          <w:color w:val="000000" w:themeColor="text1"/>
        </w:rPr>
        <w:t>35</w:t>
      </w:r>
      <w:r w:rsidRPr="00696774">
        <w:rPr>
          <w:rFonts w:ascii="Times New Roman" w:hAnsi="Times New Roman"/>
          <w:color w:val="000000" w:themeColor="text1"/>
        </w:rPr>
        <w:t>名原住民就服員，深入地方角落，拜訪雇</w:t>
      </w:r>
      <w:r w:rsidRPr="00696774">
        <w:rPr>
          <w:rFonts w:ascii="Times New Roman" w:hAnsi="Times New Roman"/>
          <w:color w:val="000000" w:themeColor="text1"/>
        </w:rPr>
        <w:lastRenderedPageBreak/>
        <w:t>主開發工作機會與發掘失業者，協助在地就業。</w:t>
      </w:r>
    </w:p>
    <w:p w:rsidR="00EA05AE" w:rsidRPr="00696774" w:rsidRDefault="00EA05AE" w:rsidP="00EA05AE">
      <w:pPr>
        <w:pStyle w:val="6"/>
        <w:rPr>
          <w:rFonts w:ascii="Times New Roman" w:hAnsi="Times New Roman"/>
          <w:color w:val="000000" w:themeColor="text1"/>
        </w:rPr>
      </w:pPr>
      <w:r w:rsidRPr="00696774">
        <w:rPr>
          <w:rFonts w:ascii="Times New Roman" w:hAnsi="Times New Roman"/>
          <w:color w:val="000000" w:themeColor="text1"/>
        </w:rPr>
        <w:t>推動多元就業開發方案及培力就業計畫，透過促進地方發展部落產業，創造原鄉工作機會。</w:t>
      </w:r>
    </w:p>
    <w:p w:rsidR="00EA05AE" w:rsidRPr="00696774" w:rsidRDefault="00EA05AE" w:rsidP="00EA05AE">
      <w:pPr>
        <w:pStyle w:val="4"/>
        <w:rPr>
          <w:rFonts w:ascii="Times New Roman" w:hAnsi="Times New Roman"/>
          <w:color w:val="000000" w:themeColor="text1"/>
        </w:rPr>
      </w:pPr>
      <w:r w:rsidRPr="00696774">
        <w:rPr>
          <w:rFonts w:ascii="Times New Roman" w:hAnsi="Times New Roman"/>
          <w:color w:val="000000" w:themeColor="text1"/>
        </w:rPr>
        <w:t>都會地區：</w:t>
      </w:r>
    </w:p>
    <w:p w:rsidR="00EA05AE" w:rsidRPr="00696774" w:rsidRDefault="00EA05AE" w:rsidP="00EA05AE">
      <w:pPr>
        <w:pStyle w:val="5"/>
        <w:rPr>
          <w:rFonts w:ascii="Times New Roman" w:hAnsi="Times New Roman"/>
          <w:color w:val="000000" w:themeColor="text1"/>
          <w:spacing w:val="-10"/>
        </w:rPr>
      </w:pPr>
      <w:r w:rsidRPr="00696774">
        <w:rPr>
          <w:rFonts w:ascii="Times New Roman" w:hAnsi="Times New Roman"/>
          <w:color w:val="000000" w:themeColor="text1"/>
          <w:spacing w:val="-10"/>
        </w:rPr>
        <w:t>原民會：提升就業競爭力之都市原住民發展計畫。</w:t>
      </w:r>
    </w:p>
    <w:p w:rsidR="00EA05AE" w:rsidRPr="00696774" w:rsidRDefault="00EA05AE" w:rsidP="00EA05AE">
      <w:pPr>
        <w:pStyle w:val="5"/>
        <w:rPr>
          <w:rFonts w:ascii="Times New Roman" w:hAnsi="Times New Roman"/>
          <w:color w:val="000000" w:themeColor="text1"/>
        </w:rPr>
      </w:pPr>
      <w:r w:rsidRPr="00696774">
        <w:rPr>
          <w:rFonts w:ascii="Times New Roman" w:hAnsi="Times New Roman"/>
          <w:color w:val="000000" w:themeColor="text1"/>
        </w:rPr>
        <w:t>勞動部：</w:t>
      </w:r>
    </w:p>
    <w:p w:rsidR="00EA05AE" w:rsidRPr="00696774" w:rsidRDefault="00EA05AE" w:rsidP="00EA05AE">
      <w:pPr>
        <w:pStyle w:val="6"/>
        <w:rPr>
          <w:rFonts w:ascii="Times New Roman" w:hAnsi="Times New Roman"/>
          <w:color w:val="000000" w:themeColor="text1"/>
        </w:rPr>
      </w:pPr>
      <w:r w:rsidRPr="00696774">
        <w:rPr>
          <w:rFonts w:ascii="Times New Roman" w:hAnsi="Times New Roman"/>
          <w:color w:val="000000" w:themeColor="text1"/>
        </w:rPr>
        <w:t>加強多元化就業媒合及便利求職資訊管道。</w:t>
      </w:r>
    </w:p>
    <w:p w:rsidR="00EA05AE" w:rsidRPr="00696774" w:rsidRDefault="00EA05AE" w:rsidP="00EA05AE">
      <w:pPr>
        <w:pStyle w:val="6"/>
        <w:rPr>
          <w:rFonts w:ascii="Times New Roman" w:hAnsi="Times New Roman"/>
          <w:color w:val="000000" w:themeColor="text1"/>
        </w:rPr>
      </w:pPr>
      <w:r w:rsidRPr="00696774">
        <w:rPr>
          <w:rFonts w:ascii="Times New Roman" w:hAnsi="Times New Roman"/>
          <w:color w:val="000000" w:themeColor="text1"/>
        </w:rPr>
        <w:t>視產業發展、就業市場及原住民參訓需求，開辦訓練課程，提升所需之就業技能。</w:t>
      </w:r>
    </w:p>
    <w:p w:rsidR="00EA05AE" w:rsidRPr="00696774" w:rsidRDefault="00EA05AE" w:rsidP="00EA05AE">
      <w:pPr>
        <w:pStyle w:val="6"/>
        <w:rPr>
          <w:rFonts w:ascii="Times New Roman" w:hAnsi="Times New Roman"/>
          <w:color w:val="000000" w:themeColor="text1"/>
          <w:spacing w:val="-10"/>
        </w:rPr>
      </w:pPr>
      <w:r w:rsidRPr="00696774">
        <w:rPr>
          <w:rFonts w:ascii="Times New Roman" w:hAnsi="Times New Roman"/>
          <w:color w:val="000000" w:themeColor="text1"/>
          <w:spacing w:val="-10"/>
        </w:rPr>
        <w:t>提供原住民適性就業、職涯發涯與體驗等服務。</w:t>
      </w:r>
    </w:p>
    <w:p w:rsidR="00A41A64" w:rsidRPr="00696774" w:rsidRDefault="00A41A64" w:rsidP="006572A8">
      <w:pPr>
        <w:pStyle w:val="3"/>
        <w:rPr>
          <w:rFonts w:ascii="Times New Roman" w:hAnsi="Times New Roman"/>
          <w:color w:val="000000" w:themeColor="text1"/>
        </w:rPr>
      </w:pPr>
      <w:bookmarkStart w:id="343" w:name="_Toc44510464"/>
      <w:bookmarkStart w:id="344" w:name="_Toc45466461"/>
      <w:bookmarkStart w:id="345" w:name="_Toc47016209"/>
      <w:r w:rsidRPr="00696774">
        <w:rPr>
          <w:rFonts w:ascii="Times New Roman" w:hAnsi="Times New Roman" w:hint="eastAsia"/>
          <w:color w:val="000000" w:themeColor="text1"/>
        </w:rPr>
        <w:t>另</w:t>
      </w:r>
      <w:r w:rsidRPr="00696774">
        <w:rPr>
          <w:rFonts w:ascii="Times New Roman" w:hAnsi="Times New Roman"/>
          <w:color w:val="000000" w:themeColor="text1"/>
        </w:rPr>
        <w:t>勞動部</w:t>
      </w:r>
      <w:r w:rsidRPr="00696774">
        <w:rPr>
          <w:rFonts w:ascii="Times New Roman" w:hAnsi="Times New Roman" w:hint="eastAsia"/>
          <w:color w:val="000000" w:themeColor="text1"/>
        </w:rPr>
        <w:t>配合原民會各期「促進原住民就業方案」</w:t>
      </w:r>
      <w:r w:rsidRPr="00696774">
        <w:rPr>
          <w:rFonts w:ascii="Times New Roman" w:hAnsi="Times New Roman"/>
          <w:color w:val="000000" w:themeColor="text1"/>
        </w:rPr>
        <w:t>各項措施計畫實際執行成效</w:t>
      </w:r>
      <w:r w:rsidRPr="00696774">
        <w:rPr>
          <w:rFonts w:ascii="Times New Roman" w:hAnsi="Times New Roman" w:hint="eastAsia"/>
          <w:color w:val="000000" w:themeColor="text1"/>
        </w:rPr>
        <w:t>，</w:t>
      </w:r>
      <w:r w:rsidRPr="00696774">
        <w:rPr>
          <w:rFonts w:ascii="Times New Roman" w:hAnsi="Times New Roman"/>
          <w:color w:val="000000" w:themeColor="text1"/>
        </w:rPr>
        <w:t>多達預期目標，第</w:t>
      </w:r>
      <w:r w:rsidRPr="00696774">
        <w:rPr>
          <w:rFonts w:ascii="Times New Roman" w:hAnsi="Times New Roman"/>
          <w:color w:val="000000" w:themeColor="text1"/>
        </w:rPr>
        <w:t>1</w:t>
      </w:r>
      <w:r w:rsidRPr="00696774">
        <w:rPr>
          <w:rFonts w:ascii="Times New Roman" w:hAnsi="Times New Roman"/>
          <w:color w:val="000000" w:themeColor="text1"/>
        </w:rPr>
        <w:t>期計協助原住民人</w:t>
      </w:r>
      <w:r w:rsidRPr="00696774">
        <w:rPr>
          <w:rFonts w:ascii="Times New Roman" w:hAnsi="Times New Roman"/>
          <w:color w:val="000000" w:themeColor="text1"/>
        </w:rPr>
        <w:t>1</w:t>
      </w:r>
      <w:r w:rsidRPr="00696774">
        <w:rPr>
          <w:rFonts w:ascii="Times New Roman" w:hAnsi="Times New Roman"/>
          <w:color w:val="000000" w:themeColor="text1"/>
        </w:rPr>
        <w:t>萬</w:t>
      </w:r>
      <w:r w:rsidRPr="00696774">
        <w:rPr>
          <w:rFonts w:ascii="Times New Roman" w:hAnsi="Times New Roman"/>
          <w:color w:val="000000" w:themeColor="text1"/>
        </w:rPr>
        <w:t>8,822</w:t>
      </w:r>
      <w:r w:rsidRPr="00696774">
        <w:rPr>
          <w:rFonts w:ascii="Times New Roman" w:hAnsi="Times New Roman"/>
          <w:color w:val="000000" w:themeColor="text1"/>
        </w:rPr>
        <w:t>人就業，培訓原住民</w:t>
      </w:r>
      <w:r w:rsidRPr="00696774">
        <w:rPr>
          <w:rFonts w:ascii="Times New Roman" w:hAnsi="Times New Roman"/>
          <w:color w:val="000000" w:themeColor="text1"/>
        </w:rPr>
        <w:t>1</w:t>
      </w:r>
      <w:r w:rsidRPr="00696774">
        <w:rPr>
          <w:rFonts w:ascii="Times New Roman" w:hAnsi="Times New Roman"/>
          <w:color w:val="000000" w:themeColor="text1"/>
        </w:rPr>
        <w:t>萬</w:t>
      </w:r>
      <w:r w:rsidRPr="00696774">
        <w:rPr>
          <w:rFonts w:ascii="Times New Roman" w:hAnsi="Times New Roman"/>
          <w:color w:val="000000" w:themeColor="text1"/>
        </w:rPr>
        <w:t>76</w:t>
      </w:r>
      <w:r w:rsidRPr="00696774">
        <w:rPr>
          <w:rFonts w:ascii="Times New Roman" w:hAnsi="Times New Roman"/>
          <w:color w:val="000000" w:themeColor="text1"/>
        </w:rPr>
        <w:t>人；第</w:t>
      </w:r>
      <w:r w:rsidRPr="00696774">
        <w:rPr>
          <w:rFonts w:ascii="Times New Roman" w:hAnsi="Times New Roman"/>
          <w:color w:val="000000" w:themeColor="text1"/>
        </w:rPr>
        <w:t>2</w:t>
      </w:r>
      <w:r w:rsidRPr="00696774">
        <w:rPr>
          <w:rFonts w:ascii="Times New Roman" w:hAnsi="Times New Roman"/>
          <w:color w:val="000000" w:themeColor="text1"/>
        </w:rPr>
        <w:t>期計協助原住民人</w:t>
      </w:r>
      <w:r w:rsidRPr="00696774">
        <w:rPr>
          <w:rFonts w:ascii="Times New Roman" w:hAnsi="Times New Roman"/>
          <w:color w:val="000000" w:themeColor="text1"/>
        </w:rPr>
        <w:t>1</w:t>
      </w:r>
      <w:r w:rsidRPr="00696774">
        <w:rPr>
          <w:rFonts w:ascii="Times New Roman" w:hAnsi="Times New Roman"/>
          <w:color w:val="000000" w:themeColor="text1"/>
        </w:rPr>
        <w:t>萬</w:t>
      </w:r>
      <w:r w:rsidRPr="00696774">
        <w:rPr>
          <w:rFonts w:ascii="Times New Roman" w:hAnsi="Times New Roman"/>
          <w:color w:val="000000" w:themeColor="text1"/>
        </w:rPr>
        <w:t>9,967</w:t>
      </w:r>
      <w:r w:rsidRPr="00696774">
        <w:rPr>
          <w:rFonts w:ascii="Times New Roman" w:hAnsi="Times New Roman"/>
          <w:color w:val="000000" w:themeColor="text1"/>
        </w:rPr>
        <w:t>人就業，培訓原住民</w:t>
      </w:r>
      <w:r w:rsidRPr="00696774">
        <w:rPr>
          <w:rFonts w:ascii="Times New Roman" w:hAnsi="Times New Roman"/>
          <w:color w:val="000000" w:themeColor="text1"/>
        </w:rPr>
        <w:t>9,982</w:t>
      </w:r>
      <w:r w:rsidRPr="00696774">
        <w:rPr>
          <w:rFonts w:ascii="Times New Roman" w:hAnsi="Times New Roman"/>
          <w:color w:val="000000" w:themeColor="text1"/>
        </w:rPr>
        <w:t>人；第</w:t>
      </w:r>
      <w:r w:rsidRPr="00696774">
        <w:rPr>
          <w:rFonts w:ascii="Times New Roman" w:hAnsi="Times New Roman"/>
          <w:color w:val="000000" w:themeColor="text1"/>
        </w:rPr>
        <w:t>3</w:t>
      </w:r>
      <w:r w:rsidRPr="00696774">
        <w:rPr>
          <w:rFonts w:ascii="Times New Roman" w:hAnsi="Times New Roman"/>
          <w:color w:val="000000" w:themeColor="text1"/>
        </w:rPr>
        <w:t>期</w:t>
      </w:r>
      <w:r w:rsidRPr="00696774">
        <w:rPr>
          <w:rStyle w:val="aff1"/>
          <w:rFonts w:ascii="Times New Roman" w:hAnsi="Times New Roman"/>
          <w:color w:val="000000" w:themeColor="text1"/>
        </w:rPr>
        <w:footnoteReference w:id="20"/>
      </w:r>
      <w:r w:rsidRPr="00696774">
        <w:rPr>
          <w:rFonts w:ascii="Times New Roman" w:hAnsi="Times New Roman"/>
          <w:color w:val="000000" w:themeColor="text1"/>
        </w:rPr>
        <w:t>計協助原住民人就業</w:t>
      </w:r>
      <w:r w:rsidRPr="00696774">
        <w:rPr>
          <w:rFonts w:ascii="Times New Roman" w:hAnsi="Times New Roman"/>
          <w:color w:val="000000" w:themeColor="text1"/>
        </w:rPr>
        <w:t>1</w:t>
      </w:r>
      <w:r w:rsidRPr="00696774">
        <w:rPr>
          <w:rFonts w:ascii="Times New Roman" w:hAnsi="Times New Roman"/>
          <w:color w:val="000000" w:themeColor="text1"/>
        </w:rPr>
        <w:t>萬</w:t>
      </w:r>
      <w:r w:rsidRPr="00696774">
        <w:rPr>
          <w:rFonts w:ascii="Times New Roman" w:hAnsi="Times New Roman"/>
          <w:color w:val="000000" w:themeColor="text1"/>
        </w:rPr>
        <w:t>7,281</w:t>
      </w:r>
      <w:r w:rsidRPr="00696774">
        <w:rPr>
          <w:rFonts w:ascii="Times New Roman" w:hAnsi="Times New Roman"/>
          <w:color w:val="000000" w:themeColor="text1"/>
        </w:rPr>
        <w:t>人，培訓原住民</w:t>
      </w:r>
      <w:r w:rsidRPr="00696774">
        <w:rPr>
          <w:rFonts w:ascii="Times New Roman" w:hAnsi="Times New Roman"/>
          <w:color w:val="000000" w:themeColor="text1"/>
        </w:rPr>
        <w:t>6,895</w:t>
      </w:r>
      <w:r w:rsidRPr="00696774">
        <w:rPr>
          <w:rFonts w:ascii="Times New Roman" w:hAnsi="Times New Roman"/>
          <w:color w:val="000000" w:themeColor="text1"/>
        </w:rPr>
        <w:t>人；未來亦將持續推動，實質創造原住民就業機會及強化就業能力，協助原住民提升技能及就業。</w:t>
      </w:r>
      <w:bookmarkEnd w:id="343"/>
      <w:bookmarkEnd w:id="344"/>
      <w:bookmarkEnd w:id="345"/>
    </w:p>
    <w:p w:rsidR="00964262" w:rsidRPr="00696774" w:rsidRDefault="00790B81" w:rsidP="006572A8">
      <w:pPr>
        <w:pStyle w:val="3"/>
        <w:rPr>
          <w:rFonts w:ascii="Times New Roman" w:hAnsi="Times New Roman"/>
          <w:color w:val="000000" w:themeColor="text1"/>
        </w:rPr>
        <w:sectPr w:rsidR="00964262" w:rsidRPr="00696774" w:rsidSect="002C185E">
          <w:pgSz w:w="11907" w:h="16840" w:code="9"/>
          <w:pgMar w:top="1418" w:right="1418" w:bottom="1418" w:left="1418" w:header="851" w:footer="851" w:gutter="227"/>
          <w:cols w:space="425"/>
          <w:docGrid w:type="linesAndChars" w:linePitch="457" w:charSpace="4127"/>
        </w:sectPr>
      </w:pPr>
      <w:bookmarkStart w:id="346" w:name="_Toc44510465"/>
      <w:bookmarkStart w:id="347" w:name="_Toc45466462"/>
      <w:bookmarkStart w:id="348" w:name="_Toc47016210"/>
      <w:r w:rsidRPr="00696774">
        <w:rPr>
          <w:rFonts w:ascii="Times New Roman" w:hAnsi="Times New Roman"/>
          <w:color w:val="000000" w:themeColor="text1"/>
        </w:rPr>
        <w:t>由上可知，</w:t>
      </w:r>
      <w:r w:rsidR="006572A8" w:rsidRPr="00696774">
        <w:rPr>
          <w:rFonts w:ascii="Times New Roman" w:hAnsi="Times New Roman"/>
          <w:color w:val="000000" w:themeColor="text1"/>
        </w:rPr>
        <w:t>原民會為達成促進原住民就業方案之主要目標，除設計規劃許多次方案以達成目標外，也面臨許多條件之限制，例如原民會法定職權與族人期待存有落差、政府資源重複分配欠缺資源整合、忽略多元文化觀點與族群差異性需求、部落組織專業能力缺乏在地產業永續發展不易等等，都是原民會需要一一克服。然而該會仍認為促進原住民就業方案有賡續推動之必要，其原因為原住民與全體國民失業率差距，近年來呈現平穩狀態，並緩慢趨於</w:t>
      </w:r>
      <w:r w:rsidR="006572A8" w:rsidRPr="00696774">
        <w:rPr>
          <w:rFonts w:ascii="Times New Roman" w:hAnsi="Times New Roman"/>
          <w:color w:val="000000" w:themeColor="text1"/>
        </w:rPr>
        <w:lastRenderedPageBreak/>
        <w:t>一致</w:t>
      </w:r>
      <w:r w:rsidR="00964262" w:rsidRPr="00696774">
        <w:rPr>
          <w:rFonts w:ascii="Times New Roman" w:hAnsi="Times New Roman"/>
          <w:color w:val="000000" w:themeColor="text1"/>
        </w:rPr>
        <w:t>（</w:t>
      </w:r>
      <w:r w:rsidR="001D2C03" w:rsidRPr="00696774">
        <w:rPr>
          <w:rFonts w:ascii="Times New Roman" w:hAnsi="Times New Roman"/>
          <w:color w:val="000000" w:themeColor="text1"/>
        </w:rPr>
        <w:fldChar w:fldCharType="begin"/>
      </w:r>
      <w:r w:rsidR="001D2C03" w:rsidRPr="00696774">
        <w:rPr>
          <w:rFonts w:ascii="Times New Roman" w:hAnsi="Times New Roman"/>
          <w:color w:val="000000" w:themeColor="text1"/>
        </w:rPr>
        <w:instrText xml:space="preserve"> REF _Ref43823186 \r \h </w:instrText>
      </w:r>
      <w:r w:rsidR="005A75A6" w:rsidRPr="00696774">
        <w:rPr>
          <w:rFonts w:ascii="Times New Roman" w:hAnsi="Times New Roman"/>
          <w:color w:val="000000" w:themeColor="text1"/>
        </w:rPr>
        <w:instrText xml:space="preserve"> \* MERGEFORMAT </w:instrText>
      </w:r>
      <w:r w:rsidR="001D2C03" w:rsidRPr="00696774">
        <w:rPr>
          <w:rFonts w:ascii="Times New Roman" w:hAnsi="Times New Roman"/>
          <w:color w:val="000000" w:themeColor="text1"/>
        </w:rPr>
      </w:r>
      <w:r w:rsidR="001D2C03" w:rsidRPr="00696774">
        <w:rPr>
          <w:rFonts w:ascii="Times New Roman" w:hAnsi="Times New Roman"/>
          <w:color w:val="000000" w:themeColor="text1"/>
        </w:rPr>
        <w:fldChar w:fldCharType="separate"/>
      </w:r>
      <w:r w:rsidR="00C4159E">
        <w:rPr>
          <w:rFonts w:ascii="Times New Roman" w:hAnsi="Times New Roman" w:hint="eastAsia"/>
          <w:color w:val="000000" w:themeColor="text1"/>
        </w:rPr>
        <w:t>圖</w:t>
      </w:r>
      <w:r w:rsidR="00C4159E">
        <w:rPr>
          <w:rFonts w:ascii="Times New Roman" w:hAnsi="Times New Roman" w:hint="eastAsia"/>
          <w:color w:val="000000" w:themeColor="text1"/>
        </w:rPr>
        <w:t>7</w:t>
      </w:r>
      <w:r w:rsidR="00C4159E">
        <w:rPr>
          <w:rFonts w:ascii="Times New Roman" w:hAnsi="Times New Roman" w:hint="eastAsia"/>
          <w:color w:val="000000" w:themeColor="text1"/>
        </w:rPr>
        <w:t xml:space="preserve">　</w:t>
      </w:r>
      <w:r w:rsidR="001D2C03" w:rsidRPr="00696774">
        <w:rPr>
          <w:rFonts w:ascii="Times New Roman" w:hAnsi="Times New Roman"/>
          <w:color w:val="000000" w:themeColor="text1"/>
        </w:rPr>
        <w:fldChar w:fldCharType="end"/>
      </w:r>
      <w:r w:rsidR="00964262" w:rsidRPr="00696774">
        <w:rPr>
          <w:rFonts w:ascii="Times New Roman" w:hAnsi="Times New Roman"/>
          <w:color w:val="000000" w:themeColor="text1"/>
        </w:rPr>
        <w:t>）</w:t>
      </w:r>
      <w:r w:rsidR="006572A8" w:rsidRPr="00696774">
        <w:rPr>
          <w:rFonts w:ascii="Times New Roman" w:hAnsi="Times New Roman"/>
          <w:color w:val="000000" w:themeColor="text1"/>
        </w:rPr>
        <w:t>，顯示原住民就業人數與過去相較，已達成就業量值提升，推行促進原住民就業方案由政府各主管部會編列預算，擬訂各項就業具體措施，透過活化服務網絡，提供即時就業資訊服務，排除求職者就業障礙等策略作為，保障原住民就業機會，持續性、積極地提供</w:t>
      </w:r>
      <w:r w:rsidR="00E65ADB" w:rsidRPr="00696774">
        <w:rPr>
          <w:rFonts w:ascii="Times New Roman" w:hAnsi="Times New Roman"/>
          <w:color w:val="000000" w:themeColor="text1"/>
        </w:rPr>
        <w:t>符合原住民從事就業型態、特性之工作，並提升原住民生活品質之成長，</w:t>
      </w:r>
      <w:r w:rsidR="00A50149" w:rsidRPr="00696774">
        <w:rPr>
          <w:rFonts w:ascii="Times New Roman" w:hAnsi="Times New Roman"/>
          <w:color w:val="000000" w:themeColor="text1"/>
        </w:rPr>
        <w:t>有關各項促進就業措施</w:t>
      </w:r>
      <w:r w:rsidR="00E65ADB" w:rsidRPr="00696774">
        <w:rPr>
          <w:rFonts w:ascii="Times New Roman" w:hAnsi="Times New Roman"/>
          <w:color w:val="000000" w:themeColor="text1"/>
        </w:rPr>
        <w:t>辦理</w:t>
      </w:r>
      <w:r w:rsidR="00A50149" w:rsidRPr="00696774">
        <w:rPr>
          <w:rFonts w:ascii="Times New Roman" w:hAnsi="Times New Roman"/>
          <w:color w:val="000000" w:themeColor="text1"/>
        </w:rPr>
        <w:t>情形及成效分述如後。</w:t>
      </w:r>
      <w:bookmarkEnd w:id="346"/>
      <w:bookmarkEnd w:id="347"/>
      <w:bookmarkEnd w:id="348"/>
    </w:p>
    <w:p w:rsidR="00964262" w:rsidRPr="00696774" w:rsidRDefault="00F62E8B" w:rsidP="00964262">
      <w:pPr>
        <w:rPr>
          <w:rFonts w:ascii="Times New Roman"/>
          <w:color w:val="000000" w:themeColor="text1"/>
        </w:rPr>
      </w:pPr>
      <w:r w:rsidRPr="00696774">
        <w:rPr>
          <w:rFonts w:ascii="Times New Roman"/>
          <w:noProof/>
          <w:color w:val="000000" w:themeColor="text1"/>
          <w:szCs w:val="32"/>
        </w:rPr>
        <w:lastRenderedPageBreak/>
        <mc:AlternateContent>
          <mc:Choice Requires="wps">
            <w:drawing>
              <wp:anchor distT="0" distB="0" distL="114300" distR="114300" simplePos="0" relativeHeight="251679744" behindDoc="0" locked="0" layoutInCell="1" allowOverlap="1" wp14:anchorId="3008F44B" wp14:editId="6290B52A">
                <wp:simplePos x="0" y="0"/>
                <wp:positionH relativeFrom="column">
                  <wp:posOffset>1109345</wp:posOffset>
                </wp:positionH>
                <wp:positionV relativeFrom="paragraph">
                  <wp:posOffset>1136650</wp:posOffset>
                </wp:positionV>
                <wp:extent cx="2712085" cy="1019175"/>
                <wp:effectExtent l="0" t="0" r="12065" b="28575"/>
                <wp:wrapNone/>
                <wp:docPr id="29" name="Rectangle 623"/>
                <wp:cNvGraphicFramePr/>
                <a:graphic xmlns:a="http://schemas.openxmlformats.org/drawingml/2006/main">
                  <a:graphicData uri="http://schemas.microsoft.com/office/word/2010/wordprocessingShape">
                    <wps:wsp>
                      <wps:cNvSpPr/>
                      <wps:spPr>
                        <a:xfrm>
                          <a:off x="0" y="0"/>
                          <a:ext cx="2712085" cy="1019175"/>
                        </a:xfrm>
                        <a:prstGeom prst="rect">
                          <a:avLst/>
                        </a:prstGeom>
                        <a:solidFill>
                          <a:srgbClr val="D8D8D8"/>
                        </a:solidFill>
                        <a:ln w="9528" cap="flat">
                          <a:solidFill>
                            <a:srgbClr val="000000"/>
                          </a:solidFill>
                          <a:custDash>
                            <a:ds d="299906" sp="299906"/>
                          </a:custDash>
                          <a:miter/>
                        </a:ln>
                      </wps:spPr>
                      <wps:txbx>
                        <w:txbxContent>
                          <w:p w:rsidR="00774FF4" w:rsidRDefault="00774FF4" w:rsidP="00023B58">
                            <w:pPr>
                              <w:widowControl/>
                              <w:numPr>
                                <w:ilvl w:val="0"/>
                                <w:numId w:val="17"/>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促進原住民就業方案</w:t>
                            </w:r>
                            <w:r>
                              <w:rPr>
                                <w:rFonts w:ascii="Century Gothic" w:hAnsi="Century Gothic"/>
                                <w:spacing w:val="-14"/>
                                <w:sz w:val="22"/>
                              </w:rPr>
                              <w:t>(98-101</w:t>
                            </w:r>
                            <w:r>
                              <w:rPr>
                                <w:rFonts w:ascii="Century Gothic" w:hAnsi="Century Gothic"/>
                                <w:spacing w:val="-14"/>
                                <w:sz w:val="22"/>
                              </w:rPr>
                              <w:t>年</w:t>
                            </w:r>
                            <w:r>
                              <w:rPr>
                                <w:rFonts w:ascii="Century Gothic" w:hAnsi="Century Gothic"/>
                                <w:spacing w:val="-14"/>
                                <w:sz w:val="22"/>
                              </w:rPr>
                              <w:t>)</w:t>
                            </w:r>
                          </w:p>
                          <w:p w:rsidR="00774FF4" w:rsidRDefault="00774FF4" w:rsidP="00023B58">
                            <w:pPr>
                              <w:widowControl/>
                              <w:numPr>
                                <w:ilvl w:val="0"/>
                                <w:numId w:val="17"/>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推動原住民青年職場體驗、職能發展方案</w:t>
                            </w:r>
                          </w:p>
                          <w:p w:rsidR="00774FF4" w:rsidRDefault="00774FF4" w:rsidP="00023B58">
                            <w:pPr>
                              <w:widowControl/>
                              <w:numPr>
                                <w:ilvl w:val="0"/>
                                <w:numId w:val="17"/>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準社會救助式的就業輔導方案</w:t>
                            </w:r>
                            <w:r>
                              <w:rPr>
                                <w:rFonts w:ascii="Century Gothic" w:hAnsi="Century Gothic"/>
                                <w:spacing w:val="-14"/>
                                <w:sz w:val="22"/>
                              </w:rPr>
                              <w:t>-</w:t>
                            </w:r>
                            <w:r>
                              <w:rPr>
                                <w:rFonts w:ascii="Century Gothic" w:hAnsi="Century Gothic"/>
                                <w:spacing w:val="-14"/>
                                <w:sz w:val="22"/>
                              </w:rPr>
                              <w:t>風災重建等計畫</w:t>
                            </w:r>
                          </w:p>
                          <w:p w:rsidR="00774FF4" w:rsidRDefault="00774FF4" w:rsidP="00023B58">
                            <w:pPr>
                              <w:widowControl/>
                              <w:numPr>
                                <w:ilvl w:val="0"/>
                                <w:numId w:val="17"/>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原住民社會安全發展計畫</w:t>
                            </w:r>
                            <w:r>
                              <w:rPr>
                                <w:rFonts w:ascii="Century Gothic" w:hAnsi="Century Gothic"/>
                                <w:spacing w:val="-14"/>
                                <w:sz w:val="22"/>
                              </w:rPr>
                              <w:t>(98-101)</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3008F44B" id="Rectangle 623" o:spid="_x0000_s1026" style="position:absolute;left:0;text-align:left;margin-left:87.35pt;margin-top:89.5pt;width:213.55pt;height:8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" fillcolor="#d8d8d8" strokeweight=".26467mm">
                <v:textbox>
                  <w:txbxContent>
                    <w:p w:rsidR="00774FF4" w:rsidRDefault="00774FF4" w:rsidP="00023B58">
                      <w:pPr>
                        <w:widowControl/>
                        <w:numPr>
                          <w:ilvl w:val="0"/>
                          <w:numId w:val="17"/>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促進原住民就業方案</w:t>
                      </w:r>
                      <w:r>
                        <w:rPr>
                          <w:rFonts w:ascii="Century Gothic" w:hAnsi="Century Gothic"/>
                          <w:spacing w:val="-14"/>
                          <w:sz w:val="22"/>
                        </w:rPr>
                        <w:t>(98-101</w:t>
                      </w:r>
                      <w:r>
                        <w:rPr>
                          <w:rFonts w:ascii="Century Gothic" w:hAnsi="Century Gothic"/>
                          <w:spacing w:val="-14"/>
                          <w:sz w:val="22"/>
                        </w:rPr>
                        <w:t>年</w:t>
                      </w:r>
                      <w:r>
                        <w:rPr>
                          <w:rFonts w:ascii="Century Gothic" w:hAnsi="Century Gothic"/>
                          <w:spacing w:val="-14"/>
                          <w:sz w:val="22"/>
                        </w:rPr>
                        <w:t>)</w:t>
                      </w:r>
                    </w:p>
                    <w:p w:rsidR="00774FF4" w:rsidRDefault="00774FF4" w:rsidP="00023B58">
                      <w:pPr>
                        <w:widowControl/>
                        <w:numPr>
                          <w:ilvl w:val="0"/>
                          <w:numId w:val="17"/>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推動原住民青年職場體驗、職能發展方案</w:t>
                      </w:r>
                    </w:p>
                    <w:p w:rsidR="00774FF4" w:rsidRDefault="00774FF4" w:rsidP="00023B58">
                      <w:pPr>
                        <w:widowControl/>
                        <w:numPr>
                          <w:ilvl w:val="0"/>
                          <w:numId w:val="17"/>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proofErr w:type="gramStart"/>
                      <w:r>
                        <w:rPr>
                          <w:rFonts w:ascii="Century Gothic" w:hAnsi="Century Gothic"/>
                          <w:spacing w:val="-14"/>
                          <w:sz w:val="22"/>
                        </w:rPr>
                        <w:t>準</w:t>
                      </w:r>
                      <w:proofErr w:type="gramEnd"/>
                      <w:r>
                        <w:rPr>
                          <w:rFonts w:ascii="Century Gothic" w:hAnsi="Century Gothic"/>
                          <w:spacing w:val="-14"/>
                          <w:sz w:val="22"/>
                        </w:rPr>
                        <w:t>社會</w:t>
                      </w:r>
                      <w:proofErr w:type="gramStart"/>
                      <w:r>
                        <w:rPr>
                          <w:rFonts w:ascii="Century Gothic" w:hAnsi="Century Gothic"/>
                          <w:spacing w:val="-14"/>
                          <w:sz w:val="22"/>
                        </w:rPr>
                        <w:t>救助式的就業輔導</w:t>
                      </w:r>
                      <w:proofErr w:type="gramEnd"/>
                      <w:r>
                        <w:rPr>
                          <w:rFonts w:ascii="Century Gothic" w:hAnsi="Century Gothic"/>
                          <w:spacing w:val="-14"/>
                          <w:sz w:val="22"/>
                        </w:rPr>
                        <w:t>方案</w:t>
                      </w:r>
                      <w:r>
                        <w:rPr>
                          <w:rFonts w:ascii="Century Gothic" w:hAnsi="Century Gothic"/>
                          <w:spacing w:val="-14"/>
                          <w:sz w:val="22"/>
                        </w:rPr>
                        <w:t>-</w:t>
                      </w:r>
                      <w:r>
                        <w:rPr>
                          <w:rFonts w:ascii="Century Gothic" w:hAnsi="Century Gothic"/>
                          <w:spacing w:val="-14"/>
                          <w:sz w:val="22"/>
                        </w:rPr>
                        <w:t>風災重建等計畫</w:t>
                      </w:r>
                    </w:p>
                    <w:p w:rsidR="00774FF4" w:rsidRDefault="00774FF4" w:rsidP="00023B58">
                      <w:pPr>
                        <w:widowControl/>
                        <w:numPr>
                          <w:ilvl w:val="0"/>
                          <w:numId w:val="17"/>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原住民社會安全發展計畫</w:t>
                      </w:r>
                      <w:r>
                        <w:rPr>
                          <w:rFonts w:ascii="Century Gothic" w:hAnsi="Century Gothic"/>
                          <w:spacing w:val="-14"/>
                          <w:sz w:val="22"/>
                        </w:rPr>
                        <w:t>(98-101)</w:t>
                      </w:r>
                    </w:p>
                  </w:txbxContent>
                </v:textbox>
              </v:rect>
            </w:pict>
          </mc:Fallback>
        </mc:AlternateContent>
      </w:r>
      <w:r w:rsidR="000B475F" w:rsidRPr="00696774">
        <w:rPr>
          <w:rFonts w:ascii="Times New Roman"/>
          <w:noProof/>
          <w:color w:val="000000" w:themeColor="text1"/>
          <w:szCs w:val="32"/>
        </w:rPr>
        <mc:AlternateContent>
          <mc:Choice Requires="wps">
            <w:drawing>
              <wp:anchor distT="0" distB="0" distL="114300" distR="114300" simplePos="0" relativeHeight="251677696" behindDoc="0" locked="0" layoutInCell="1" allowOverlap="1" wp14:anchorId="42157375" wp14:editId="4BFB1A35">
                <wp:simplePos x="0" y="0"/>
                <wp:positionH relativeFrom="column">
                  <wp:posOffset>928370</wp:posOffset>
                </wp:positionH>
                <wp:positionV relativeFrom="paragraph">
                  <wp:posOffset>-50662</wp:posOffset>
                </wp:positionV>
                <wp:extent cx="2568575" cy="1059290"/>
                <wp:effectExtent l="0" t="0" r="22225" b="26670"/>
                <wp:wrapNone/>
                <wp:docPr id="27" name="Rectangle 620"/>
                <wp:cNvGraphicFramePr/>
                <a:graphic xmlns:a="http://schemas.openxmlformats.org/drawingml/2006/main">
                  <a:graphicData uri="http://schemas.microsoft.com/office/word/2010/wordprocessingShape">
                    <wps:wsp>
                      <wps:cNvSpPr/>
                      <wps:spPr>
                        <a:xfrm>
                          <a:off x="0" y="0"/>
                          <a:ext cx="2568575" cy="1059290"/>
                        </a:xfrm>
                        <a:prstGeom prst="rect">
                          <a:avLst/>
                        </a:prstGeom>
                        <a:solidFill>
                          <a:srgbClr val="D8D8D8"/>
                        </a:solidFill>
                        <a:ln w="9528" cap="flat">
                          <a:solidFill>
                            <a:srgbClr val="000000"/>
                          </a:solidFill>
                          <a:custDash>
                            <a:ds d="299906" sp="299906"/>
                          </a:custDash>
                          <a:miter/>
                        </a:ln>
                      </wps:spPr>
                      <wps:txbx>
                        <w:txbxContent>
                          <w:p w:rsidR="00774FF4" w:rsidRDefault="00774FF4" w:rsidP="00023B58">
                            <w:pPr>
                              <w:widowControl/>
                              <w:numPr>
                                <w:ilvl w:val="0"/>
                                <w:numId w:val="18"/>
                              </w:numPr>
                              <w:suppressAutoHyphens/>
                              <w:overflowPunct/>
                              <w:autoSpaceDE/>
                              <w:autoSpaceDN/>
                              <w:spacing w:line="280" w:lineRule="exact"/>
                              <w:ind w:left="266" w:right="-119" w:hanging="266"/>
                              <w:jc w:val="left"/>
                              <w:textAlignment w:val="baseline"/>
                              <w:rPr>
                                <w:rFonts w:ascii="Century Gothic" w:hAnsi="Century Gothic"/>
                                <w:spacing w:val="-14"/>
                                <w:sz w:val="22"/>
                              </w:rPr>
                            </w:pPr>
                            <w:r>
                              <w:rPr>
                                <w:rFonts w:ascii="Century Gothic" w:hAnsi="Century Gothic"/>
                                <w:spacing w:val="-14"/>
                                <w:sz w:val="22"/>
                              </w:rPr>
                              <w:t>金融風暴：全球性經濟成長減緩、失業率上升，民間消費減緩，間接影響民間投資意願及人力需求</w:t>
                            </w:r>
                          </w:p>
                          <w:p w:rsidR="00774FF4" w:rsidRDefault="00774FF4" w:rsidP="00023B58">
                            <w:pPr>
                              <w:widowControl/>
                              <w:numPr>
                                <w:ilvl w:val="0"/>
                                <w:numId w:val="18"/>
                              </w:numPr>
                              <w:suppressAutoHyphens/>
                              <w:overflowPunct/>
                              <w:autoSpaceDE/>
                              <w:autoSpaceDN/>
                              <w:spacing w:line="280" w:lineRule="exact"/>
                              <w:ind w:left="266" w:right="-119" w:hanging="266"/>
                              <w:jc w:val="left"/>
                              <w:textAlignment w:val="baseline"/>
                            </w:pPr>
                            <w:r>
                              <w:rPr>
                                <w:rFonts w:ascii="Century Gothic" w:hAnsi="Century Gothic"/>
                                <w:spacing w:val="-14"/>
                                <w:sz w:val="22"/>
                              </w:rPr>
                              <w:t>97-98</w:t>
                            </w:r>
                            <w:r>
                              <w:rPr>
                                <w:rFonts w:ascii="Century Gothic" w:hAnsi="Century Gothic"/>
                                <w:spacing w:val="-14"/>
                                <w:sz w:val="22"/>
                              </w:rPr>
                              <w:t>年短期促進就業措施</w:t>
                            </w: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42157375" id="Rectangle 620" o:spid="_x0000_s1027" style="position:absolute;left:0;text-align:left;margin-left:73.1pt;margin-top:-4pt;width:202.25pt;height:83.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" fillcolor="#d8d8d8" strokeweight=".26467mm">
                <v:textbox>
                  <w:txbxContent>
                    <w:p w:rsidR="00774FF4" w:rsidRDefault="00774FF4" w:rsidP="00023B58">
                      <w:pPr>
                        <w:widowControl/>
                        <w:numPr>
                          <w:ilvl w:val="0"/>
                          <w:numId w:val="18"/>
                        </w:numPr>
                        <w:suppressAutoHyphens/>
                        <w:overflowPunct/>
                        <w:autoSpaceDE/>
                        <w:autoSpaceDN/>
                        <w:spacing w:line="280" w:lineRule="exact"/>
                        <w:ind w:left="266" w:right="-119" w:hanging="266"/>
                        <w:jc w:val="left"/>
                        <w:textAlignment w:val="baseline"/>
                        <w:rPr>
                          <w:rFonts w:ascii="Century Gothic" w:hAnsi="Century Gothic"/>
                          <w:spacing w:val="-14"/>
                          <w:sz w:val="22"/>
                        </w:rPr>
                      </w:pPr>
                      <w:r>
                        <w:rPr>
                          <w:rFonts w:ascii="Century Gothic" w:hAnsi="Century Gothic"/>
                          <w:spacing w:val="-14"/>
                          <w:sz w:val="22"/>
                        </w:rPr>
                        <w:t>金融風暴：全球性經濟成長減緩、失業率上升，民間消費減緩，間接影響民間投資意願及人力需求</w:t>
                      </w:r>
                    </w:p>
                    <w:p w:rsidR="00774FF4" w:rsidRDefault="00774FF4" w:rsidP="00023B58">
                      <w:pPr>
                        <w:widowControl/>
                        <w:numPr>
                          <w:ilvl w:val="0"/>
                          <w:numId w:val="18"/>
                        </w:numPr>
                        <w:suppressAutoHyphens/>
                        <w:overflowPunct/>
                        <w:autoSpaceDE/>
                        <w:autoSpaceDN/>
                        <w:spacing w:line="280" w:lineRule="exact"/>
                        <w:ind w:left="266" w:right="-119" w:hanging="266"/>
                        <w:jc w:val="left"/>
                        <w:textAlignment w:val="baseline"/>
                      </w:pPr>
                      <w:r>
                        <w:rPr>
                          <w:rFonts w:ascii="Century Gothic" w:hAnsi="Century Gothic"/>
                          <w:spacing w:val="-14"/>
                          <w:sz w:val="22"/>
                        </w:rPr>
                        <w:t>97-98</w:t>
                      </w:r>
                      <w:r>
                        <w:rPr>
                          <w:rFonts w:ascii="Century Gothic" w:hAnsi="Century Gothic"/>
                          <w:spacing w:val="-14"/>
                          <w:sz w:val="22"/>
                        </w:rPr>
                        <w:t>年短期促進就業措施</w:t>
                      </w:r>
                    </w:p>
                  </w:txbxContent>
                </v:textbox>
              </v:rect>
            </w:pict>
          </mc:Fallback>
        </mc:AlternateContent>
      </w:r>
      <w:r w:rsidR="008F4C88" w:rsidRPr="00696774">
        <w:rPr>
          <w:rFonts w:ascii="Times New Roman"/>
          <w:noProof/>
          <w:color w:val="000000" w:themeColor="text1"/>
          <w:szCs w:val="32"/>
        </w:rPr>
        <mc:AlternateContent>
          <mc:Choice Requires="wps">
            <w:drawing>
              <wp:anchor distT="0" distB="0" distL="114300" distR="114300" simplePos="0" relativeHeight="251675648" behindDoc="0" locked="0" layoutInCell="1" allowOverlap="1" wp14:anchorId="4AD67BCF" wp14:editId="215887E5">
                <wp:simplePos x="0" y="0"/>
                <wp:positionH relativeFrom="column">
                  <wp:posOffset>3910965</wp:posOffset>
                </wp:positionH>
                <wp:positionV relativeFrom="paragraph">
                  <wp:posOffset>-447909</wp:posOffset>
                </wp:positionV>
                <wp:extent cx="3240741" cy="1934061"/>
                <wp:effectExtent l="0" t="0" r="17145" b="28575"/>
                <wp:wrapNone/>
                <wp:docPr id="25" name="Rectangle 621"/>
                <wp:cNvGraphicFramePr/>
                <a:graphic xmlns:a="http://schemas.openxmlformats.org/drawingml/2006/main">
                  <a:graphicData uri="http://schemas.microsoft.com/office/word/2010/wordprocessingShape">
                    <wps:wsp>
                      <wps:cNvSpPr/>
                      <wps:spPr>
                        <a:xfrm>
                          <a:off x="0" y="0"/>
                          <a:ext cx="3240741" cy="1934061"/>
                        </a:xfrm>
                        <a:prstGeom prst="rect">
                          <a:avLst/>
                        </a:prstGeom>
                        <a:solidFill>
                          <a:srgbClr val="D8D8D8"/>
                        </a:solidFill>
                        <a:ln w="9528" cap="flat">
                          <a:solidFill>
                            <a:srgbClr val="000000"/>
                          </a:solidFill>
                          <a:custDash>
                            <a:ds d="299906" sp="299906"/>
                          </a:custDash>
                          <a:miter/>
                        </a:ln>
                      </wps:spPr>
                      <wps:txbx>
                        <w:txbxContent>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原住民族社會安全發展第</w:t>
                            </w:r>
                            <w:r>
                              <w:rPr>
                                <w:rFonts w:ascii="Century Gothic" w:hAnsi="Century Gothic"/>
                                <w:spacing w:val="-14"/>
                                <w:sz w:val="22"/>
                              </w:rPr>
                              <w:t>2</w:t>
                            </w:r>
                            <w:r>
                              <w:rPr>
                                <w:rFonts w:ascii="Century Gothic" w:hAnsi="Century Gothic"/>
                                <w:spacing w:val="-14"/>
                                <w:sz w:val="22"/>
                              </w:rPr>
                              <w:t>期</w:t>
                            </w:r>
                            <w:r>
                              <w:rPr>
                                <w:rFonts w:ascii="Century Gothic" w:hAnsi="Century Gothic"/>
                                <w:spacing w:val="-14"/>
                                <w:sz w:val="22"/>
                              </w:rPr>
                              <w:t>4</w:t>
                            </w:r>
                            <w:r>
                              <w:rPr>
                                <w:rFonts w:ascii="Century Gothic" w:hAnsi="Century Gothic"/>
                                <w:spacing w:val="-14"/>
                                <w:sz w:val="22"/>
                              </w:rPr>
                              <w:t>年計畫</w:t>
                            </w:r>
                            <w:r>
                              <w:rPr>
                                <w:rFonts w:ascii="Century Gothic" w:hAnsi="Century Gothic"/>
                                <w:spacing w:val="-14"/>
                                <w:sz w:val="22"/>
                              </w:rPr>
                              <w:t>(102-105)</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人力資料庫系統維運及優化計畫</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辦理職業訓練及建教合作</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推動職能發展計畫</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原住民合作社深耕計畫</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創造長期就業機會</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僱用專業化原住民就業服務人員</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拓展多元就業宣導方案</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原住民族青年就業多元輔導陪伴服務計畫</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經濟產業發展計畫</w:t>
                            </w:r>
                            <w:r>
                              <w:rPr>
                                <w:rFonts w:ascii="Century Gothic" w:hAnsi="Century Gothic"/>
                                <w:spacing w:val="-14"/>
                                <w:sz w:val="22"/>
                              </w:rPr>
                              <w:t>(103-106</w:t>
                            </w:r>
                            <w:r>
                              <w:rPr>
                                <w:rFonts w:ascii="Century Gothic" w:hAnsi="Century Gothic"/>
                                <w:spacing w:val="-14"/>
                                <w:sz w:val="22"/>
                              </w:rPr>
                              <w:t>年</w:t>
                            </w:r>
                            <w:r>
                              <w:rPr>
                                <w:rFonts w:ascii="Century Gothic" w:hAnsi="Century Gothic"/>
                                <w:spacing w:val="-14"/>
                                <w:sz w:val="22"/>
                              </w:rPr>
                              <w:t>)</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4AD67BCF" id="Rectangle 621" o:spid="_x0000_s1028" style="position:absolute;left:0;text-align:left;margin-left:307.95pt;margin-top:-35.25pt;width:255.2pt;height:15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" fillcolor="#d8d8d8" strokeweight=".26467mm">
                <v:textbox>
                  <w:txbxContent>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原住民族社會安全發展第</w:t>
                      </w:r>
                      <w:r>
                        <w:rPr>
                          <w:rFonts w:ascii="Century Gothic" w:hAnsi="Century Gothic"/>
                          <w:spacing w:val="-14"/>
                          <w:sz w:val="22"/>
                        </w:rPr>
                        <w:t>2</w:t>
                      </w:r>
                      <w:r>
                        <w:rPr>
                          <w:rFonts w:ascii="Century Gothic" w:hAnsi="Century Gothic"/>
                          <w:spacing w:val="-14"/>
                          <w:sz w:val="22"/>
                        </w:rPr>
                        <w:t>期</w:t>
                      </w:r>
                      <w:r>
                        <w:rPr>
                          <w:rFonts w:ascii="Century Gothic" w:hAnsi="Century Gothic"/>
                          <w:spacing w:val="-14"/>
                          <w:sz w:val="22"/>
                        </w:rPr>
                        <w:t>4</w:t>
                      </w:r>
                      <w:r>
                        <w:rPr>
                          <w:rFonts w:ascii="Century Gothic" w:hAnsi="Century Gothic"/>
                          <w:spacing w:val="-14"/>
                          <w:sz w:val="22"/>
                        </w:rPr>
                        <w:t>年計畫</w:t>
                      </w:r>
                      <w:r>
                        <w:rPr>
                          <w:rFonts w:ascii="Century Gothic" w:hAnsi="Century Gothic"/>
                          <w:spacing w:val="-14"/>
                          <w:sz w:val="22"/>
                        </w:rPr>
                        <w:t>(102-105)</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人力資料庫系統維運及優化計畫</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辦理職業訓練及建教合作</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推動職能發展計畫</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原住民合作社深耕計畫</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創造長期就業機會</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僱用專業化原住民就業服務人員</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拓展多元就業宣導方案</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原住民族青年就業多元輔導陪伴服務計畫</w:t>
                      </w:r>
                    </w:p>
                    <w:p w:rsidR="00774FF4" w:rsidRDefault="00774FF4" w:rsidP="00023B58">
                      <w:pPr>
                        <w:widowControl/>
                        <w:numPr>
                          <w:ilvl w:val="0"/>
                          <w:numId w:val="16"/>
                        </w:numPr>
                        <w:tabs>
                          <w:tab w:val="left" w:pos="720"/>
                        </w:tabs>
                        <w:suppressAutoHyphens/>
                        <w:overflowPunct/>
                        <w:autoSpaceDE/>
                        <w:autoSpaceDN/>
                        <w:spacing w:line="280" w:lineRule="exact"/>
                        <w:ind w:left="266" w:right="-120" w:hanging="266"/>
                        <w:jc w:val="left"/>
                        <w:textAlignment w:val="baseline"/>
                        <w:rPr>
                          <w:rFonts w:ascii="Century Gothic" w:hAnsi="Century Gothic"/>
                          <w:spacing w:val="-14"/>
                          <w:sz w:val="22"/>
                        </w:rPr>
                      </w:pPr>
                      <w:r>
                        <w:rPr>
                          <w:rFonts w:ascii="Century Gothic" w:hAnsi="Century Gothic"/>
                          <w:spacing w:val="-14"/>
                          <w:sz w:val="22"/>
                        </w:rPr>
                        <w:t>經濟產業發展計畫</w:t>
                      </w:r>
                      <w:r>
                        <w:rPr>
                          <w:rFonts w:ascii="Century Gothic" w:hAnsi="Century Gothic"/>
                          <w:spacing w:val="-14"/>
                          <w:sz w:val="22"/>
                        </w:rPr>
                        <w:t>(103-106</w:t>
                      </w:r>
                      <w:r>
                        <w:rPr>
                          <w:rFonts w:ascii="Century Gothic" w:hAnsi="Century Gothic"/>
                          <w:spacing w:val="-14"/>
                          <w:sz w:val="22"/>
                        </w:rPr>
                        <w:t>年</w:t>
                      </w:r>
                      <w:r>
                        <w:rPr>
                          <w:rFonts w:ascii="Century Gothic" w:hAnsi="Century Gothic"/>
                          <w:spacing w:val="-14"/>
                          <w:sz w:val="22"/>
                        </w:rPr>
                        <w:t>)</w:t>
                      </w:r>
                    </w:p>
                  </w:txbxContent>
                </v:textbox>
              </v:rect>
            </w:pict>
          </mc:Fallback>
        </mc:AlternateContent>
      </w:r>
      <w:r w:rsidR="00964262" w:rsidRPr="00696774">
        <w:rPr>
          <w:rFonts w:ascii="Times New Roman"/>
          <w:noProof/>
          <w:color w:val="000000" w:themeColor="text1"/>
          <w:szCs w:val="32"/>
        </w:rPr>
        <w:drawing>
          <wp:inline distT="0" distB="0" distL="0" distR="0" wp14:anchorId="258BC649" wp14:editId="7E42A579">
            <wp:extent cx="8862393" cy="4649638"/>
            <wp:effectExtent l="0" t="0" r="0" b="0"/>
            <wp:docPr id="20" name="圖片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8888508" cy="4663339"/>
                    </a:xfrm>
                    <a:prstGeom prst="rect">
                      <a:avLst/>
                    </a:prstGeom>
                    <a:noFill/>
                    <a:ln>
                      <a:noFill/>
                      <a:prstDash/>
                    </a:ln>
                  </pic:spPr>
                </pic:pic>
              </a:graphicData>
            </a:graphic>
          </wp:inline>
        </w:drawing>
      </w:r>
      <w:r w:rsidR="00964262" w:rsidRPr="00696774">
        <w:rPr>
          <w:rFonts w:ascii="Times New Roman"/>
          <w:noProof/>
          <w:color w:val="000000" w:themeColor="text1"/>
          <w:szCs w:val="32"/>
        </w:rPr>
        <mc:AlternateContent>
          <mc:Choice Requires="wps">
            <w:drawing>
              <wp:anchor distT="0" distB="0" distL="114300" distR="114300" simplePos="0" relativeHeight="251673600" behindDoc="0" locked="0" layoutInCell="1" allowOverlap="1" wp14:anchorId="69A2E146" wp14:editId="28A93790">
                <wp:simplePos x="0" y="0"/>
                <wp:positionH relativeFrom="column">
                  <wp:posOffset>6508750</wp:posOffset>
                </wp:positionH>
                <wp:positionV relativeFrom="paragraph">
                  <wp:posOffset>1551305</wp:posOffset>
                </wp:positionV>
                <wp:extent cx="2648310" cy="1036272"/>
                <wp:effectExtent l="0" t="0" r="19050" b="12065"/>
                <wp:wrapNone/>
                <wp:docPr id="24" name="Rectangle 625"/>
                <wp:cNvGraphicFramePr/>
                <a:graphic xmlns:a="http://schemas.openxmlformats.org/drawingml/2006/main">
                  <a:graphicData uri="http://schemas.microsoft.com/office/word/2010/wordprocessingShape">
                    <wps:wsp>
                      <wps:cNvSpPr/>
                      <wps:spPr>
                        <a:xfrm>
                          <a:off x="0" y="0"/>
                          <a:ext cx="2648310" cy="1036272"/>
                        </a:xfrm>
                        <a:prstGeom prst="rect">
                          <a:avLst/>
                        </a:prstGeom>
                        <a:solidFill>
                          <a:srgbClr val="D8D8D8"/>
                        </a:solidFill>
                        <a:ln w="9528" cap="flat">
                          <a:solidFill>
                            <a:srgbClr val="000000"/>
                          </a:solidFill>
                          <a:custDash>
                            <a:ds d="299906" sp="299906"/>
                          </a:custDash>
                          <a:miter/>
                        </a:ln>
                      </wps:spPr>
                      <wps:txbx>
                        <w:txbxContent>
                          <w:p w:rsidR="00774FF4" w:rsidRDefault="00774FF4" w:rsidP="00023B58">
                            <w:pPr>
                              <w:widowControl/>
                              <w:numPr>
                                <w:ilvl w:val="0"/>
                                <w:numId w:val="15"/>
                              </w:numPr>
                              <w:suppressAutoHyphens/>
                              <w:overflowPunct/>
                              <w:autoSpaceDE/>
                              <w:autoSpaceDN/>
                              <w:spacing w:line="240" w:lineRule="exact"/>
                              <w:ind w:left="0" w:firstLine="0"/>
                              <w:jc w:val="left"/>
                              <w:textAlignment w:val="baseline"/>
                              <w:rPr>
                                <w:rFonts w:ascii="Century Gothic" w:hAnsi="Century Gothic"/>
                                <w:spacing w:val="-14"/>
                                <w:sz w:val="22"/>
                              </w:rPr>
                            </w:pPr>
                            <w:r>
                              <w:rPr>
                                <w:rFonts w:ascii="Century Gothic" w:hAnsi="Century Gothic"/>
                                <w:spacing w:val="-14"/>
                                <w:sz w:val="22"/>
                              </w:rPr>
                              <w:t>原住民族社會安全發展第</w:t>
                            </w:r>
                            <w:r>
                              <w:rPr>
                                <w:rFonts w:ascii="Century Gothic" w:hAnsi="Century Gothic"/>
                                <w:spacing w:val="-14"/>
                                <w:sz w:val="22"/>
                              </w:rPr>
                              <w:t>3</w:t>
                            </w:r>
                            <w:r>
                              <w:rPr>
                                <w:rFonts w:ascii="Century Gothic" w:hAnsi="Century Gothic"/>
                                <w:spacing w:val="-14"/>
                                <w:sz w:val="22"/>
                              </w:rPr>
                              <w:t>期</w:t>
                            </w:r>
                            <w:r>
                              <w:rPr>
                                <w:rFonts w:ascii="Century Gothic" w:hAnsi="Century Gothic"/>
                                <w:spacing w:val="-14"/>
                                <w:sz w:val="22"/>
                              </w:rPr>
                              <w:t>4</w:t>
                            </w:r>
                            <w:r>
                              <w:rPr>
                                <w:rFonts w:ascii="Century Gothic" w:hAnsi="Century Gothic"/>
                                <w:spacing w:val="-14"/>
                                <w:sz w:val="22"/>
                              </w:rPr>
                              <w:t>年計畫</w:t>
                            </w:r>
                            <w:r>
                              <w:rPr>
                                <w:rFonts w:ascii="Century Gothic" w:hAnsi="Century Gothic"/>
                                <w:spacing w:val="-14"/>
                                <w:sz w:val="22"/>
                              </w:rPr>
                              <w:t>(106-109</w:t>
                            </w:r>
                            <w:r>
                              <w:rPr>
                                <w:rFonts w:ascii="Century Gothic" w:hAnsi="Century Gothic"/>
                                <w:spacing w:val="-14"/>
                                <w:sz w:val="22"/>
                              </w:rPr>
                              <w:t>年</w:t>
                            </w:r>
                            <w:r>
                              <w:rPr>
                                <w:rFonts w:ascii="Century Gothic" w:hAnsi="Century Gothic"/>
                                <w:spacing w:val="-14"/>
                                <w:sz w:val="22"/>
                              </w:rPr>
                              <w:t>)</w:t>
                            </w:r>
                          </w:p>
                          <w:p w:rsidR="00774FF4" w:rsidRDefault="00774FF4" w:rsidP="00023B58">
                            <w:pPr>
                              <w:widowControl/>
                              <w:numPr>
                                <w:ilvl w:val="0"/>
                                <w:numId w:val="15"/>
                              </w:numPr>
                              <w:suppressAutoHyphens/>
                              <w:overflowPunct/>
                              <w:autoSpaceDE/>
                              <w:autoSpaceDN/>
                              <w:spacing w:line="240" w:lineRule="exact"/>
                              <w:ind w:left="0" w:firstLine="0"/>
                              <w:jc w:val="left"/>
                              <w:textAlignment w:val="baseline"/>
                              <w:rPr>
                                <w:rFonts w:ascii="Century Gothic" w:hAnsi="Century Gothic"/>
                                <w:spacing w:val="-14"/>
                                <w:sz w:val="22"/>
                              </w:rPr>
                            </w:pPr>
                            <w:r>
                              <w:rPr>
                                <w:rFonts w:ascii="Century Gothic" w:hAnsi="Century Gothic"/>
                                <w:spacing w:val="-14"/>
                                <w:sz w:val="22"/>
                              </w:rPr>
                              <w:t>促進原住民就業方案第三期</w:t>
                            </w:r>
                            <w:r>
                              <w:rPr>
                                <w:rFonts w:ascii="Century Gothic" w:hAnsi="Century Gothic"/>
                                <w:spacing w:val="-14"/>
                                <w:sz w:val="22"/>
                              </w:rPr>
                              <w:t>(106-109</w:t>
                            </w:r>
                            <w:r>
                              <w:rPr>
                                <w:rFonts w:ascii="Century Gothic" w:hAnsi="Century Gothic"/>
                                <w:spacing w:val="-14"/>
                                <w:sz w:val="22"/>
                              </w:rPr>
                              <w:t>年</w:t>
                            </w:r>
                            <w:r>
                              <w:rPr>
                                <w:rFonts w:ascii="Century Gothic" w:hAnsi="Century Gothic"/>
                                <w:spacing w:val="-14"/>
                                <w:sz w:val="22"/>
                              </w:rPr>
                              <w:t>)</w:t>
                            </w:r>
                          </w:p>
                          <w:p w:rsidR="00774FF4" w:rsidRDefault="00774FF4" w:rsidP="00023B58">
                            <w:pPr>
                              <w:widowControl/>
                              <w:numPr>
                                <w:ilvl w:val="0"/>
                                <w:numId w:val="15"/>
                              </w:numPr>
                              <w:suppressAutoHyphens/>
                              <w:overflowPunct/>
                              <w:autoSpaceDE/>
                              <w:autoSpaceDN/>
                              <w:spacing w:line="240" w:lineRule="exact"/>
                              <w:ind w:left="0" w:firstLine="0"/>
                              <w:jc w:val="left"/>
                              <w:textAlignment w:val="baseline"/>
                              <w:rPr>
                                <w:rFonts w:ascii="Century Gothic" w:hAnsi="Century Gothic"/>
                                <w:spacing w:val="-14"/>
                                <w:sz w:val="22"/>
                              </w:rPr>
                            </w:pPr>
                            <w:r>
                              <w:rPr>
                                <w:rFonts w:ascii="Century Gothic" w:hAnsi="Century Gothic"/>
                                <w:spacing w:val="-14"/>
                                <w:sz w:val="22"/>
                              </w:rPr>
                              <w:t>107</w:t>
                            </w:r>
                            <w:r>
                              <w:rPr>
                                <w:rFonts w:ascii="Century Gothic" w:hAnsi="Century Gothic"/>
                                <w:spacing w:val="-14"/>
                                <w:sz w:val="22"/>
                              </w:rPr>
                              <w:t>年度促進原住民就業獎勵計畫</w:t>
                            </w:r>
                          </w:p>
                          <w:p w:rsidR="00774FF4" w:rsidRDefault="00774FF4" w:rsidP="00023B58">
                            <w:pPr>
                              <w:widowControl/>
                              <w:numPr>
                                <w:ilvl w:val="0"/>
                                <w:numId w:val="15"/>
                              </w:numPr>
                              <w:tabs>
                                <w:tab w:val="left" w:pos="720"/>
                              </w:tabs>
                              <w:suppressAutoHyphens/>
                              <w:overflowPunct/>
                              <w:autoSpaceDE/>
                              <w:autoSpaceDN/>
                              <w:spacing w:line="240" w:lineRule="exact"/>
                              <w:ind w:left="266" w:right="-120" w:hanging="266"/>
                              <w:jc w:val="left"/>
                              <w:textAlignment w:val="baseline"/>
                              <w:rPr>
                                <w:rFonts w:ascii="Century Gothic" w:hAnsi="Century Gothic"/>
                                <w:spacing w:val="-14"/>
                                <w:sz w:val="22"/>
                              </w:rPr>
                            </w:pPr>
                            <w:r>
                              <w:rPr>
                                <w:rFonts w:ascii="Century Gothic" w:hAnsi="Century Gothic"/>
                                <w:spacing w:val="-14"/>
                                <w:sz w:val="22"/>
                              </w:rPr>
                              <w:t>都市原住民族發展計畫</w:t>
                            </w:r>
                            <w:r>
                              <w:rPr>
                                <w:rFonts w:ascii="Century Gothic" w:hAnsi="Century Gothic"/>
                                <w:spacing w:val="-14"/>
                                <w:sz w:val="22"/>
                              </w:rPr>
                              <w:t>(107</w:t>
                            </w:r>
                            <w:r>
                              <w:rPr>
                                <w:rFonts w:ascii="Century Gothic" w:hAnsi="Century Gothic"/>
                                <w:spacing w:val="-14"/>
                                <w:sz w:val="22"/>
                              </w:rPr>
                              <w:t>年</w:t>
                            </w:r>
                            <w:r>
                              <w:rPr>
                                <w:rFonts w:ascii="Century Gothic" w:hAnsi="Century Gothic"/>
                                <w:spacing w:val="-14"/>
                                <w:sz w:val="22"/>
                              </w:rPr>
                              <w:t>-110</w:t>
                            </w:r>
                            <w:r>
                              <w:rPr>
                                <w:rFonts w:ascii="Century Gothic" w:hAnsi="Century Gothic"/>
                                <w:spacing w:val="-14"/>
                                <w:sz w:val="22"/>
                              </w:rPr>
                              <w:t>年</w:t>
                            </w:r>
                            <w:r>
                              <w:rPr>
                                <w:rFonts w:ascii="Century Gothic" w:hAnsi="Century Gothic"/>
                                <w:spacing w:val="-14"/>
                                <w:sz w:val="22"/>
                              </w:rPr>
                              <w:t>)</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69A2E146" id="Rectangle 625" o:spid="_x0000_s1029" style="position:absolute;left:0;text-align:left;margin-left:512.5pt;margin-top:122.15pt;width:208.55pt;height:8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" fillcolor="#d8d8d8" strokeweight=".26467mm">
                <v:textbox>
                  <w:txbxContent>
                    <w:p w:rsidR="00774FF4" w:rsidRDefault="00774FF4" w:rsidP="00023B58">
                      <w:pPr>
                        <w:widowControl/>
                        <w:numPr>
                          <w:ilvl w:val="0"/>
                          <w:numId w:val="15"/>
                        </w:numPr>
                        <w:suppressAutoHyphens/>
                        <w:overflowPunct/>
                        <w:autoSpaceDE/>
                        <w:autoSpaceDN/>
                        <w:spacing w:line="240" w:lineRule="exact"/>
                        <w:ind w:left="0" w:firstLine="0"/>
                        <w:jc w:val="left"/>
                        <w:textAlignment w:val="baseline"/>
                        <w:rPr>
                          <w:rFonts w:ascii="Century Gothic" w:hAnsi="Century Gothic"/>
                          <w:spacing w:val="-14"/>
                          <w:sz w:val="22"/>
                        </w:rPr>
                      </w:pPr>
                      <w:r>
                        <w:rPr>
                          <w:rFonts w:ascii="Century Gothic" w:hAnsi="Century Gothic"/>
                          <w:spacing w:val="-14"/>
                          <w:sz w:val="22"/>
                        </w:rPr>
                        <w:t>原住民族社會安全發展第</w:t>
                      </w:r>
                      <w:r>
                        <w:rPr>
                          <w:rFonts w:ascii="Century Gothic" w:hAnsi="Century Gothic"/>
                          <w:spacing w:val="-14"/>
                          <w:sz w:val="22"/>
                        </w:rPr>
                        <w:t>3</w:t>
                      </w:r>
                      <w:r>
                        <w:rPr>
                          <w:rFonts w:ascii="Century Gothic" w:hAnsi="Century Gothic"/>
                          <w:spacing w:val="-14"/>
                          <w:sz w:val="22"/>
                        </w:rPr>
                        <w:t>期</w:t>
                      </w:r>
                      <w:r>
                        <w:rPr>
                          <w:rFonts w:ascii="Century Gothic" w:hAnsi="Century Gothic"/>
                          <w:spacing w:val="-14"/>
                          <w:sz w:val="22"/>
                        </w:rPr>
                        <w:t>4</w:t>
                      </w:r>
                      <w:r>
                        <w:rPr>
                          <w:rFonts w:ascii="Century Gothic" w:hAnsi="Century Gothic"/>
                          <w:spacing w:val="-14"/>
                          <w:sz w:val="22"/>
                        </w:rPr>
                        <w:t>年計畫</w:t>
                      </w:r>
                      <w:r>
                        <w:rPr>
                          <w:rFonts w:ascii="Century Gothic" w:hAnsi="Century Gothic"/>
                          <w:spacing w:val="-14"/>
                          <w:sz w:val="22"/>
                        </w:rPr>
                        <w:t>(106-109</w:t>
                      </w:r>
                      <w:r>
                        <w:rPr>
                          <w:rFonts w:ascii="Century Gothic" w:hAnsi="Century Gothic"/>
                          <w:spacing w:val="-14"/>
                          <w:sz w:val="22"/>
                        </w:rPr>
                        <w:t>年</w:t>
                      </w:r>
                      <w:r>
                        <w:rPr>
                          <w:rFonts w:ascii="Century Gothic" w:hAnsi="Century Gothic"/>
                          <w:spacing w:val="-14"/>
                          <w:sz w:val="22"/>
                        </w:rPr>
                        <w:t>)</w:t>
                      </w:r>
                    </w:p>
                    <w:p w:rsidR="00774FF4" w:rsidRDefault="00774FF4" w:rsidP="00023B58">
                      <w:pPr>
                        <w:widowControl/>
                        <w:numPr>
                          <w:ilvl w:val="0"/>
                          <w:numId w:val="15"/>
                        </w:numPr>
                        <w:suppressAutoHyphens/>
                        <w:overflowPunct/>
                        <w:autoSpaceDE/>
                        <w:autoSpaceDN/>
                        <w:spacing w:line="240" w:lineRule="exact"/>
                        <w:ind w:left="0" w:firstLine="0"/>
                        <w:jc w:val="left"/>
                        <w:textAlignment w:val="baseline"/>
                        <w:rPr>
                          <w:rFonts w:ascii="Century Gothic" w:hAnsi="Century Gothic"/>
                          <w:spacing w:val="-14"/>
                          <w:sz w:val="22"/>
                        </w:rPr>
                      </w:pPr>
                      <w:r>
                        <w:rPr>
                          <w:rFonts w:ascii="Century Gothic" w:hAnsi="Century Gothic"/>
                          <w:spacing w:val="-14"/>
                          <w:sz w:val="22"/>
                        </w:rPr>
                        <w:t>促進原住民就業方案第三期</w:t>
                      </w:r>
                      <w:r>
                        <w:rPr>
                          <w:rFonts w:ascii="Century Gothic" w:hAnsi="Century Gothic"/>
                          <w:spacing w:val="-14"/>
                          <w:sz w:val="22"/>
                        </w:rPr>
                        <w:t>(106-109</w:t>
                      </w:r>
                      <w:r>
                        <w:rPr>
                          <w:rFonts w:ascii="Century Gothic" w:hAnsi="Century Gothic"/>
                          <w:spacing w:val="-14"/>
                          <w:sz w:val="22"/>
                        </w:rPr>
                        <w:t>年</w:t>
                      </w:r>
                      <w:r>
                        <w:rPr>
                          <w:rFonts w:ascii="Century Gothic" w:hAnsi="Century Gothic"/>
                          <w:spacing w:val="-14"/>
                          <w:sz w:val="22"/>
                        </w:rPr>
                        <w:t>)</w:t>
                      </w:r>
                    </w:p>
                    <w:p w:rsidR="00774FF4" w:rsidRDefault="00774FF4" w:rsidP="00023B58">
                      <w:pPr>
                        <w:widowControl/>
                        <w:numPr>
                          <w:ilvl w:val="0"/>
                          <w:numId w:val="15"/>
                        </w:numPr>
                        <w:suppressAutoHyphens/>
                        <w:overflowPunct/>
                        <w:autoSpaceDE/>
                        <w:autoSpaceDN/>
                        <w:spacing w:line="240" w:lineRule="exact"/>
                        <w:ind w:left="0" w:firstLine="0"/>
                        <w:jc w:val="left"/>
                        <w:textAlignment w:val="baseline"/>
                        <w:rPr>
                          <w:rFonts w:ascii="Century Gothic" w:hAnsi="Century Gothic"/>
                          <w:spacing w:val="-14"/>
                          <w:sz w:val="22"/>
                        </w:rPr>
                      </w:pPr>
                      <w:proofErr w:type="gramStart"/>
                      <w:r>
                        <w:rPr>
                          <w:rFonts w:ascii="Century Gothic" w:hAnsi="Century Gothic"/>
                          <w:spacing w:val="-14"/>
                          <w:sz w:val="22"/>
                        </w:rPr>
                        <w:t>107</w:t>
                      </w:r>
                      <w:proofErr w:type="gramEnd"/>
                      <w:r>
                        <w:rPr>
                          <w:rFonts w:ascii="Century Gothic" w:hAnsi="Century Gothic"/>
                          <w:spacing w:val="-14"/>
                          <w:sz w:val="22"/>
                        </w:rPr>
                        <w:t>年度促進原住民就業獎勵計畫</w:t>
                      </w:r>
                    </w:p>
                    <w:p w:rsidR="00774FF4" w:rsidRDefault="00774FF4" w:rsidP="00023B58">
                      <w:pPr>
                        <w:widowControl/>
                        <w:numPr>
                          <w:ilvl w:val="0"/>
                          <w:numId w:val="15"/>
                        </w:numPr>
                        <w:tabs>
                          <w:tab w:val="left" w:pos="720"/>
                        </w:tabs>
                        <w:suppressAutoHyphens/>
                        <w:overflowPunct/>
                        <w:autoSpaceDE/>
                        <w:autoSpaceDN/>
                        <w:spacing w:line="240" w:lineRule="exact"/>
                        <w:ind w:left="266" w:right="-120" w:hanging="266"/>
                        <w:jc w:val="left"/>
                        <w:textAlignment w:val="baseline"/>
                        <w:rPr>
                          <w:rFonts w:ascii="Century Gothic" w:hAnsi="Century Gothic"/>
                          <w:spacing w:val="-14"/>
                          <w:sz w:val="22"/>
                        </w:rPr>
                      </w:pPr>
                      <w:r>
                        <w:rPr>
                          <w:rFonts w:ascii="Century Gothic" w:hAnsi="Century Gothic"/>
                          <w:spacing w:val="-14"/>
                          <w:sz w:val="22"/>
                        </w:rPr>
                        <w:t>都市原住民族發展計畫</w:t>
                      </w:r>
                      <w:r>
                        <w:rPr>
                          <w:rFonts w:ascii="Century Gothic" w:hAnsi="Century Gothic"/>
                          <w:spacing w:val="-14"/>
                          <w:sz w:val="22"/>
                        </w:rPr>
                        <w:t>(107</w:t>
                      </w:r>
                      <w:r>
                        <w:rPr>
                          <w:rFonts w:ascii="Century Gothic" w:hAnsi="Century Gothic"/>
                          <w:spacing w:val="-14"/>
                          <w:sz w:val="22"/>
                        </w:rPr>
                        <w:t>年</w:t>
                      </w:r>
                      <w:r>
                        <w:rPr>
                          <w:rFonts w:ascii="Century Gothic" w:hAnsi="Century Gothic"/>
                          <w:spacing w:val="-14"/>
                          <w:sz w:val="22"/>
                        </w:rPr>
                        <w:t>-110</w:t>
                      </w:r>
                      <w:r>
                        <w:rPr>
                          <w:rFonts w:ascii="Century Gothic" w:hAnsi="Century Gothic"/>
                          <w:spacing w:val="-14"/>
                          <w:sz w:val="22"/>
                        </w:rPr>
                        <w:t>年</w:t>
                      </w:r>
                      <w:r>
                        <w:rPr>
                          <w:rFonts w:ascii="Century Gothic" w:hAnsi="Century Gothic"/>
                          <w:spacing w:val="-14"/>
                          <w:sz w:val="22"/>
                        </w:rPr>
                        <w:t>)</w:t>
                      </w:r>
                    </w:p>
                  </w:txbxContent>
                </v:textbox>
              </v:rect>
            </w:pict>
          </mc:Fallback>
        </mc:AlternateContent>
      </w:r>
    </w:p>
    <w:p w:rsidR="00964262" w:rsidRPr="00696774" w:rsidRDefault="001D2C03" w:rsidP="001D2C03">
      <w:pPr>
        <w:pStyle w:val="a1"/>
        <w:rPr>
          <w:rFonts w:ascii="Times New Roman" w:hAnsi="Times New Roman"/>
          <w:color w:val="000000" w:themeColor="text1"/>
        </w:rPr>
      </w:pPr>
      <w:bookmarkStart w:id="349" w:name="_Ref43823186"/>
      <w:bookmarkStart w:id="350" w:name="_Toc47016557"/>
      <w:r w:rsidRPr="00696774">
        <w:rPr>
          <w:rFonts w:ascii="Times New Roman" w:hAnsi="Times New Roman"/>
          <w:b/>
          <w:color w:val="000000" w:themeColor="text1"/>
        </w:rPr>
        <w:t>原住民失業率與全體民眾失業率比較（分季）</w:t>
      </w:r>
      <w:bookmarkEnd w:id="349"/>
      <w:bookmarkEnd w:id="350"/>
    </w:p>
    <w:p w:rsidR="007A372C" w:rsidRPr="00696774" w:rsidRDefault="007A372C" w:rsidP="007A372C">
      <w:pPr>
        <w:jc w:val="right"/>
        <w:rPr>
          <w:color w:val="000000" w:themeColor="text1"/>
        </w:rPr>
      </w:pPr>
      <w:r w:rsidRPr="00696774">
        <w:rPr>
          <w:rFonts w:hint="eastAsia"/>
          <w:color w:val="000000" w:themeColor="text1"/>
          <w:sz w:val="24"/>
        </w:rPr>
        <w:t>資料來源：原民會</w:t>
      </w:r>
    </w:p>
    <w:p w:rsidR="00964262" w:rsidRPr="00696774" w:rsidRDefault="00964262" w:rsidP="00964262">
      <w:pPr>
        <w:rPr>
          <w:rFonts w:ascii="Times New Roman"/>
          <w:color w:val="000000" w:themeColor="text1"/>
        </w:rPr>
        <w:sectPr w:rsidR="00964262" w:rsidRPr="00696774" w:rsidSect="00964262">
          <w:pgSz w:w="16840" w:h="11907" w:orient="landscape" w:code="9"/>
          <w:pgMar w:top="1418" w:right="1418" w:bottom="1418" w:left="1418" w:header="851" w:footer="851" w:gutter="227"/>
          <w:cols w:space="425"/>
          <w:docGrid w:type="linesAndChars" w:linePitch="457" w:charSpace="4127"/>
        </w:sectPr>
      </w:pPr>
    </w:p>
    <w:p w:rsidR="00997E3B" w:rsidRPr="00696774" w:rsidRDefault="00997E3B" w:rsidP="00997E3B">
      <w:pPr>
        <w:pStyle w:val="2"/>
        <w:rPr>
          <w:rFonts w:ascii="Times New Roman" w:hAnsi="Times New Roman"/>
          <w:color w:val="000000" w:themeColor="text1"/>
        </w:rPr>
      </w:pPr>
      <w:bookmarkStart w:id="351" w:name="_Toc47016211"/>
      <w:r w:rsidRPr="00696774">
        <w:rPr>
          <w:rFonts w:ascii="Times New Roman" w:hAnsi="Times New Roman"/>
          <w:color w:val="000000" w:themeColor="text1"/>
        </w:rPr>
        <w:lastRenderedPageBreak/>
        <w:t>促進原住民族就業服務，強化服務網絡：</w:t>
      </w:r>
      <w:bookmarkEnd w:id="351"/>
    </w:p>
    <w:p w:rsidR="00174F70" w:rsidRPr="00696774" w:rsidRDefault="00174F70" w:rsidP="00997E3B">
      <w:pPr>
        <w:pStyle w:val="3"/>
        <w:rPr>
          <w:rFonts w:ascii="Times New Roman" w:hAnsi="Times New Roman"/>
          <w:color w:val="000000" w:themeColor="text1"/>
        </w:rPr>
      </w:pPr>
      <w:bookmarkStart w:id="352" w:name="_Toc44510467"/>
      <w:bookmarkStart w:id="353" w:name="_Toc45466464"/>
      <w:bookmarkStart w:id="354" w:name="_Toc47016212"/>
      <w:r w:rsidRPr="00696774">
        <w:rPr>
          <w:rFonts w:ascii="Times New Roman" w:hAnsi="Times New Roman"/>
          <w:color w:val="000000" w:themeColor="text1"/>
        </w:rPr>
        <w:t>僱用專業化原住民就業服務人員：</w:t>
      </w:r>
      <w:bookmarkEnd w:id="352"/>
      <w:bookmarkEnd w:id="353"/>
      <w:bookmarkEnd w:id="354"/>
    </w:p>
    <w:p w:rsidR="004623BC" w:rsidRPr="00696774" w:rsidRDefault="00174F70" w:rsidP="00174F70">
      <w:pPr>
        <w:pStyle w:val="4"/>
        <w:rPr>
          <w:rFonts w:ascii="Times New Roman" w:hAnsi="Times New Roman"/>
          <w:color w:val="000000" w:themeColor="text1"/>
        </w:rPr>
      </w:pPr>
      <w:r w:rsidRPr="00696774">
        <w:rPr>
          <w:rFonts w:ascii="Times New Roman" w:hAnsi="Times New Roman"/>
          <w:color w:val="000000" w:themeColor="text1"/>
        </w:rPr>
        <w:tab/>
      </w:r>
      <w:r w:rsidR="004623BC" w:rsidRPr="00696774">
        <w:rPr>
          <w:rFonts w:ascii="Times New Roman" w:hAnsi="Times New Roman"/>
          <w:color w:val="000000" w:themeColor="text1"/>
        </w:rPr>
        <w:t>緣起：</w:t>
      </w:r>
    </w:p>
    <w:p w:rsidR="004623BC" w:rsidRPr="00696774" w:rsidRDefault="004623BC" w:rsidP="004623BC">
      <w:pPr>
        <w:pStyle w:val="42"/>
        <w:ind w:left="1701" w:firstLine="680"/>
        <w:rPr>
          <w:rFonts w:ascii="Times New Roman"/>
          <w:color w:val="000000" w:themeColor="text1"/>
        </w:rPr>
      </w:pPr>
      <w:r w:rsidRPr="00696774">
        <w:rPr>
          <w:rFonts w:ascii="Times New Roman"/>
          <w:color w:val="000000" w:themeColor="text1"/>
        </w:rPr>
        <w:t>依據原住民族工作權保障法辦理</w:t>
      </w:r>
      <w:r w:rsidRPr="00696774">
        <w:rPr>
          <w:rStyle w:val="aff1"/>
          <w:rFonts w:ascii="Times New Roman"/>
          <w:color w:val="000000" w:themeColor="text1"/>
        </w:rPr>
        <w:footnoteReference w:id="21"/>
      </w:r>
      <w:r w:rsidRPr="00696774">
        <w:rPr>
          <w:rFonts w:ascii="Times New Roman"/>
          <w:color w:val="000000" w:themeColor="text1"/>
        </w:rPr>
        <w:t>，原民會自</w:t>
      </w:r>
      <w:r w:rsidRPr="00696774">
        <w:rPr>
          <w:rFonts w:ascii="Times New Roman"/>
          <w:color w:val="000000" w:themeColor="text1"/>
        </w:rPr>
        <w:t>91</w:t>
      </w:r>
      <w:r w:rsidRPr="00696774">
        <w:rPr>
          <w:rFonts w:ascii="Times New Roman"/>
          <w:color w:val="000000" w:themeColor="text1"/>
        </w:rPr>
        <w:t>年</w:t>
      </w:r>
      <w:r w:rsidRPr="00696774">
        <w:rPr>
          <w:rFonts w:ascii="Times New Roman"/>
          <w:color w:val="000000" w:themeColor="text1"/>
        </w:rPr>
        <w:t>8</w:t>
      </w:r>
      <w:r w:rsidRPr="00696774">
        <w:rPr>
          <w:rFonts w:ascii="Times New Roman"/>
          <w:color w:val="000000" w:themeColor="text1"/>
        </w:rPr>
        <w:t>月開始實施「部落就業服務臨時人員」，</w:t>
      </w:r>
      <w:r w:rsidRPr="00696774">
        <w:rPr>
          <w:rFonts w:ascii="Times New Roman"/>
          <w:color w:val="000000" w:themeColor="text1"/>
        </w:rPr>
        <w:t>95</w:t>
      </w:r>
      <w:r w:rsidRPr="00696774">
        <w:rPr>
          <w:rFonts w:ascii="Times New Roman"/>
          <w:color w:val="000000" w:themeColor="text1"/>
        </w:rPr>
        <w:t>年起試辦就業服務外展計畫，進行走動式服務，深入地方傳遞就業訊息，</w:t>
      </w:r>
      <w:r w:rsidRPr="00696774">
        <w:rPr>
          <w:rFonts w:ascii="Times New Roman"/>
          <w:color w:val="000000" w:themeColor="text1"/>
        </w:rPr>
        <w:t>96</w:t>
      </w:r>
      <w:r w:rsidRPr="00696774">
        <w:rPr>
          <w:rFonts w:ascii="Times New Roman"/>
          <w:color w:val="000000" w:themeColor="text1"/>
        </w:rPr>
        <w:t>年至</w:t>
      </w:r>
      <w:r w:rsidRPr="00696774">
        <w:rPr>
          <w:rFonts w:ascii="Times New Roman"/>
          <w:color w:val="000000" w:themeColor="text1"/>
        </w:rPr>
        <w:t>101</w:t>
      </w:r>
      <w:r w:rsidRPr="00696774">
        <w:rPr>
          <w:rFonts w:ascii="Times New Roman"/>
          <w:color w:val="000000" w:themeColor="text1"/>
        </w:rPr>
        <w:t>年補助地方政府僱用原住民就業服務人員計畫，自</w:t>
      </w:r>
      <w:r w:rsidRPr="00696774">
        <w:rPr>
          <w:rFonts w:ascii="Times New Roman"/>
          <w:color w:val="000000" w:themeColor="text1"/>
        </w:rPr>
        <w:t>102</w:t>
      </w:r>
      <w:r w:rsidRPr="00696774">
        <w:rPr>
          <w:rFonts w:ascii="Times New Roman"/>
          <w:color w:val="000000" w:themeColor="text1"/>
        </w:rPr>
        <w:t>年起採購委外成立專業就業服務團隊，避免地方政府指派「非關」就業服務業務，落實績效目標，積極促進原住民族就業。</w:t>
      </w:r>
    </w:p>
    <w:p w:rsidR="004623BC" w:rsidRPr="00696774" w:rsidRDefault="004623BC" w:rsidP="00174F70">
      <w:pPr>
        <w:pStyle w:val="4"/>
        <w:rPr>
          <w:rFonts w:ascii="Times New Roman" w:hAnsi="Times New Roman"/>
          <w:color w:val="000000" w:themeColor="text1"/>
        </w:rPr>
      </w:pPr>
      <w:r w:rsidRPr="00696774">
        <w:rPr>
          <w:rFonts w:ascii="Times New Roman" w:hAnsi="Times New Roman"/>
          <w:color w:val="000000" w:themeColor="text1"/>
        </w:rPr>
        <w:t>目的：</w:t>
      </w:r>
    </w:p>
    <w:p w:rsidR="00016F3C" w:rsidRPr="00696774" w:rsidRDefault="004623BC" w:rsidP="004623BC">
      <w:pPr>
        <w:pStyle w:val="42"/>
        <w:ind w:left="1701" w:firstLine="680"/>
        <w:rPr>
          <w:rFonts w:ascii="Times New Roman"/>
          <w:color w:val="000000" w:themeColor="text1"/>
        </w:rPr>
      </w:pPr>
      <w:r w:rsidRPr="00696774">
        <w:rPr>
          <w:rFonts w:ascii="Times New Roman"/>
          <w:color w:val="000000" w:themeColor="text1"/>
        </w:rPr>
        <w:t>強化及整合既有之社會福利與就業輔導資源網絡體系，透過僱用具有</w:t>
      </w:r>
      <w:r w:rsidRPr="00696774">
        <w:rPr>
          <w:rFonts w:ascii="Times New Roman"/>
          <w:bCs/>
          <w:color w:val="000000" w:themeColor="text1"/>
        </w:rPr>
        <w:t>就業服務專業知能及實務經驗之原住民就業服務人員</w:t>
      </w:r>
      <w:r w:rsidRPr="00696774">
        <w:rPr>
          <w:rFonts w:ascii="Times New Roman"/>
          <w:color w:val="000000" w:themeColor="text1"/>
        </w:rPr>
        <w:t>(</w:t>
      </w:r>
      <w:r w:rsidRPr="00696774">
        <w:rPr>
          <w:rFonts w:ascii="Times New Roman"/>
          <w:color w:val="000000" w:themeColor="text1"/>
        </w:rPr>
        <w:t>含就業服務督導員、就業服務員</w:t>
      </w:r>
      <w:r w:rsidRPr="00696774">
        <w:rPr>
          <w:rFonts w:ascii="Times New Roman"/>
          <w:color w:val="000000" w:themeColor="text1"/>
        </w:rPr>
        <w:t>)</w:t>
      </w:r>
      <w:r w:rsidRPr="00696774">
        <w:rPr>
          <w:rFonts w:ascii="Times New Roman"/>
          <w:color w:val="000000" w:themeColor="text1"/>
        </w:rPr>
        <w:t>，提供原鄉及都會區原住民個別化、專業化的就業服務，</w:t>
      </w:r>
      <w:r w:rsidRPr="00696774">
        <w:rPr>
          <w:rFonts w:ascii="Times New Roman"/>
          <w:bCs/>
          <w:color w:val="000000" w:themeColor="text1"/>
        </w:rPr>
        <w:t>以外展模式</w:t>
      </w:r>
      <w:r w:rsidRPr="00696774">
        <w:rPr>
          <w:rFonts w:ascii="Times New Roman"/>
          <w:color w:val="000000" w:themeColor="text1"/>
        </w:rPr>
        <w:t>進入各地區及部落，持續性依個案進行就業諮詢輔導、推介媒合、開發職缺、勞工權益宣導，並透過資源開發與連結、個案管理及陪伴方式，協助原住民失業及待業者順利進入就業市場。</w:t>
      </w:r>
    </w:p>
    <w:p w:rsidR="00174F70" w:rsidRPr="00696774" w:rsidRDefault="00392A62" w:rsidP="00174F70">
      <w:pPr>
        <w:pStyle w:val="4"/>
        <w:rPr>
          <w:rFonts w:ascii="Times New Roman" w:hAnsi="Times New Roman"/>
          <w:color w:val="000000" w:themeColor="text1"/>
        </w:rPr>
      </w:pPr>
      <w:r w:rsidRPr="00696774">
        <w:rPr>
          <w:rFonts w:ascii="Times New Roman" w:hAnsi="Times New Roman"/>
          <w:color w:val="000000" w:themeColor="text1"/>
        </w:rPr>
        <w:t>服務區域分布情形</w:t>
      </w:r>
      <w:r w:rsidR="00744F81" w:rsidRPr="00696774">
        <w:rPr>
          <w:rFonts w:ascii="Times New Roman" w:hAnsi="Times New Roman"/>
          <w:color w:val="000000" w:themeColor="text1"/>
        </w:rPr>
        <w:t>：</w:t>
      </w:r>
    </w:p>
    <w:p w:rsidR="00392A62" w:rsidRPr="00696774" w:rsidRDefault="00744F81" w:rsidP="00744F81">
      <w:pPr>
        <w:pStyle w:val="5"/>
        <w:rPr>
          <w:rFonts w:ascii="Times New Roman" w:hAnsi="Times New Roman"/>
          <w:color w:val="000000" w:themeColor="text1"/>
        </w:rPr>
      </w:pPr>
      <w:r w:rsidRPr="00696774">
        <w:rPr>
          <w:rFonts w:ascii="Times New Roman" w:hAnsi="Times New Roman"/>
          <w:color w:val="000000" w:themeColor="text1"/>
        </w:rPr>
        <w:t>全國設置</w:t>
      </w:r>
      <w:r w:rsidRPr="00696774">
        <w:rPr>
          <w:rFonts w:ascii="Times New Roman" w:hAnsi="Times New Roman"/>
          <w:color w:val="000000" w:themeColor="text1"/>
        </w:rPr>
        <w:t>10</w:t>
      </w:r>
      <w:r w:rsidRPr="00696774">
        <w:rPr>
          <w:rFonts w:ascii="Times New Roman" w:hAnsi="Times New Roman"/>
          <w:color w:val="000000" w:themeColor="text1"/>
        </w:rPr>
        <w:t>區服務辦公室，</w:t>
      </w:r>
      <w:r w:rsidR="00392A62" w:rsidRPr="00696774">
        <w:rPr>
          <w:rFonts w:ascii="Times New Roman" w:hAnsi="Times New Roman"/>
          <w:color w:val="000000" w:themeColor="text1"/>
        </w:rPr>
        <w:t>總計</w:t>
      </w:r>
      <w:r w:rsidR="00392A62" w:rsidRPr="00696774">
        <w:rPr>
          <w:rFonts w:ascii="Times New Roman" w:hAnsi="Times New Roman"/>
          <w:color w:val="000000" w:themeColor="text1"/>
        </w:rPr>
        <w:t>93</w:t>
      </w:r>
      <w:r w:rsidR="00392A62" w:rsidRPr="00696774">
        <w:rPr>
          <w:rFonts w:ascii="Times New Roman" w:hAnsi="Times New Roman"/>
          <w:color w:val="000000" w:themeColor="text1"/>
        </w:rPr>
        <w:t>位（包含</w:t>
      </w:r>
      <w:r w:rsidR="00392A62" w:rsidRPr="00696774">
        <w:rPr>
          <w:rFonts w:ascii="Times New Roman" w:hAnsi="Times New Roman"/>
          <w:color w:val="000000" w:themeColor="text1"/>
        </w:rPr>
        <w:t>3</w:t>
      </w:r>
      <w:r w:rsidR="00392A62" w:rsidRPr="00696774">
        <w:rPr>
          <w:rFonts w:ascii="Times New Roman" w:hAnsi="Times New Roman"/>
          <w:color w:val="000000" w:themeColor="text1"/>
        </w:rPr>
        <w:t>名離島人員）具有原住民就業促進專業知能及經驗之就業服務專員團隊，提供族人就業諮詢就業媒合等專業服務。</w:t>
      </w:r>
    </w:p>
    <w:p w:rsidR="00392A62" w:rsidRPr="00696774" w:rsidRDefault="00392A62" w:rsidP="00744F81">
      <w:pPr>
        <w:pStyle w:val="5"/>
        <w:rPr>
          <w:rFonts w:ascii="Times New Roman" w:hAnsi="Times New Roman"/>
          <w:color w:val="000000" w:themeColor="text1"/>
        </w:rPr>
      </w:pPr>
      <w:r w:rsidRPr="00696774">
        <w:rPr>
          <w:rFonts w:ascii="Times New Roman" w:hAnsi="Times New Roman"/>
          <w:color w:val="000000" w:themeColor="text1"/>
        </w:rPr>
        <w:lastRenderedPageBreak/>
        <w:t>桃園市原住民族人口數成長快速，</w:t>
      </w:r>
      <w:r w:rsidRPr="00696774">
        <w:rPr>
          <w:rFonts w:ascii="Times New Roman" w:hAnsi="Times New Roman"/>
          <w:color w:val="000000" w:themeColor="text1"/>
        </w:rPr>
        <w:t>108</w:t>
      </w:r>
      <w:r w:rsidRPr="00696774">
        <w:rPr>
          <w:rFonts w:ascii="Times New Roman" w:hAnsi="Times New Roman"/>
          <w:color w:val="000000" w:themeColor="text1"/>
        </w:rPr>
        <w:t>年已達</w:t>
      </w:r>
      <w:r w:rsidRPr="00696774">
        <w:rPr>
          <w:rFonts w:ascii="Times New Roman" w:hAnsi="Times New Roman"/>
          <w:color w:val="000000" w:themeColor="text1"/>
        </w:rPr>
        <w:t>7</w:t>
      </w:r>
      <w:r w:rsidRPr="00696774">
        <w:rPr>
          <w:rFonts w:ascii="Times New Roman" w:hAnsi="Times New Roman"/>
          <w:color w:val="000000" w:themeColor="text1"/>
        </w:rPr>
        <w:t>萬</w:t>
      </w:r>
      <w:r w:rsidRPr="00696774">
        <w:rPr>
          <w:rFonts w:ascii="Times New Roman" w:hAnsi="Times New Roman"/>
          <w:color w:val="000000" w:themeColor="text1"/>
        </w:rPr>
        <w:t>4,607</w:t>
      </w:r>
      <w:r w:rsidRPr="00696774">
        <w:rPr>
          <w:rFonts w:ascii="Times New Roman" w:hAnsi="Times New Roman"/>
          <w:color w:val="000000" w:themeColor="text1"/>
        </w:rPr>
        <w:t>人，原住民族人口數排名第</w:t>
      </w:r>
      <w:r w:rsidRPr="00696774">
        <w:rPr>
          <w:rFonts w:ascii="Times New Roman" w:hAnsi="Times New Roman"/>
          <w:color w:val="000000" w:themeColor="text1"/>
        </w:rPr>
        <w:t>3</w:t>
      </w:r>
      <w:r w:rsidRPr="00696774">
        <w:rPr>
          <w:rFonts w:ascii="Times New Roman" w:hAnsi="Times New Roman"/>
          <w:color w:val="000000" w:themeColor="text1"/>
        </w:rPr>
        <w:t>，原民會於</w:t>
      </w:r>
      <w:r w:rsidRPr="00696774">
        <w:rPr>
          <w:rFonts w:ascii="Times New Roman" w:hAnsi="Times New Roman"/>
          <w:color w:val="000000" w:themeColor="text1"/>
        </w:rPr>
        <w:t>109</w:t>
      </w:r>
      <w:r w:rsidRPr="00696774">
        <w:rPr>
          <w:rFonts w:ascii="Times New Roman" w:hAnsi="Times New Roman"/>
          <w:color w:val="000000" w:themeColor="text1"/>
        </w:rPr>
        <w:t>年由原「新北桃區」辦公室獨立另新增設「桃園區」服務辦公室，全國各服務辦公室就服員人數及轄區分布如</w:t>
      </w:r>
      <w:r w:rsidR="00EC0C7D" w:rsidRPr="00696774">
        <w:rPr>
          <w:rFonts w:ascii="Times New Roman" w:hAnsi="Times New Roman"/>
          <w:color w:val="000000" w:themeColor="text1"/>
        </w:rPr>
        <w:fldChar w:fldCharType="begin"/>
      </w:r>
      <w:r w:rsidR="00EC0C7D" w:rsidRPr="00696774">
        <w:rPr>
          <w:rFonts w:ascii="Times New Roman" w:hAnsi="Times New Roman"/>
          <w:color w:val="000000" w:themeColor="text1"/>
        </w:rPr>
        <w:instrText xml:space="preserve"> REF _Ref43804931 \r \h </w:instrText>
      </w:r>
      <w:r w:rsidR="00EC0C7D" w:rsidRPr="00696774">
        <w:rPr>
          <w:rFonts w:ascii="Times New Roman" w:hAnsi="Times New Roman"/>
          <w:color w:val="000000" w:themeColor="text1"/>
        </w:rPr>
      </w:r>
      <w:r w:rsidR="00EC0C7D" w:rsidRPr="00696774">
        <w:rPr>
          <w:rFonts w:ascii="Times New Roman" w:hAnsi="Times New Roman"/>
          <w:color w:val="000000" w:themeColor="text1"/>
        </w:rPr>
        <w:fldChar w:fldCharType="separate"/>
      </w:r>
      <w:r w:rsidR="00C4159E">
        <w:rPr>
          <w:rFonts w:ascii="Times New Roman" w:hAnsi="Times New Roman" w:hint="eastAsia"/>
          <w:color w:val="000000" w:themeColor="text1"/>
        </w:rPr>
        <w:t>圖</w:t>
      </w:r>
      <w:r w:rsidR="00C4159E">
        <w:rPr>
          <w:rFonts w:ascii="Times New Roman" w:hAnsi="Times New Roman" w:hint="eastAsia"/>
          <w:color w:val="000000" w:themeColor="text1"/>
        </w:rPr>
        <w:t>8</w:t>
      </w:r>
      <w:r w:rsidR="00C4159E">
        <w:rPr>
          <w:rFonts w:ascii="Times New Roman" w:hAnsi="Times New Roman" w:hint="eastAsia"/>
          <w:color w:val="000000" w:themeColor="text1"/>
        </w:rPr>
        <w:t xml:space="preserve">　</w:t>
      </w:r>
      <w:r w:rsidR="00EC0C7D" w:rsidRPr="00696774">
        <w:rPr>
          <w:rFonts w:ascii="Times New Roman" w:hAnsi="Times New Roman"/>
          <w:color w:val="000000" w:themeColor="text1"/>
        </w:rPr>
        <w:fldChar w:fldCharType="end"/>
      </w:r>
      <w:r w:rsidR="00EC0C7D" w:rsidRPr="00696774">
        <w:rPr>
          <w:rFonts w:ascii="Times New Roman" w:hAnsi="Times New Roman" w:hint="eastAsia"/>
          <w:color w:val="000000" w:themeColor="text1"/>
        </w:rPr>
        <w:t>。</w:t>
      </w:r>
    </w:p>
    <w:p w:rsidR="00744F81" w:rsidRPr="00696774" w:rsidRDefault="00B432DC" w:rsidP="00392A62">
      <w:pPr>
        <w:pStyle w:val="5"/>
        <w:rPr>
          <w:rFonts w:ascii="Times New Roman" w:hAnsi="Times New Roman"/>
          <w:color w:val="000000" w:themeColor="text1"/>
        </w:rPr>
      </w:pPr>
      <w:r w:rsidRPr="00696774">
        <w:rPr>
          <w:rFonts w:ascii="Times New Roman" w:hAnsi="Times New Roman"/>
          <w:color w:val="000000" w:themeColor="text1"/>
        </w:rPr>
        <w:t>各區服務辦公室分別為「北基宜區」共計</w:t>
      </w:r>
      <w:r w:rsidRPr="00696774">
        <w:rPr>
          <w:rFonts w:ascii="Times New Roman" w:hAnsi="Times New Roman"/>
          <w:color w:val="000000" w:themeColor="text1"/>
        </w:rPr>
        <w:t>10</w:t>
      </w:r>
      <w:r w:rsidRPr="00696774">
        <w:rPr>
          <w:rFonts w:ascii="Times New Roman" w:hAnsi="Times New Roman"/>
          <w:color w:val="000000" w:themeColor="text1"/>
        </w:rPr>
        <w:t>人；「新北區」共計</w:t>
      </w:r>
      <w:r w:rsidRPr="00696774">
        <w:rPr>
          <w:rFonts w:ascii="Times New Roman" w:hAnsi="Times New Roman"/>
          <w:color w:val="000000" w:themeColor="text1"/>
        </w:rPr>
        <w:t>8</w:t>
      </w:r>
      <w:r w:rsidRPr="00696774">
        <w:rPr>
          <w:rFonts w:ascii="Times New Roman" w:hAnsi="Times New Roman"/>
          <w:color w:val="000000" w:themeColor="text1"/>
        </w:rPr>
        <w:t>人；「桃園區」共計</w:t>
      </w:r>
      <w:r w:rsidRPr="00696774">
        <w:rPr>
          <w:rFonts w:ascii="Times New Roman" w:hAnsi="Times New Roman"/>
          <w:color w:val="000000" w:themeColor="text1"/>
        </w:rPr>
        <w:t>8</w:t>
      </w:r>
      <w:r w:rsidRPr="00696774">
        <w:rPr>
          <w:rFonts w:ascii="Times New Roman" w:hAnsi="Times New Roman"/>
          <w:color w:val="000000" w:themeColor="text1"/>
        </w:rPr>
        <w:t>人；「竹苗區」共計</w:t>
      </w:r>
      <w:r w:rsidRPr="00696774">
        <w:rPr>
          <w:rFonts w:ascii="Times New Roman" w:hAnsi="Times New Roman"/>
          <w:color w:val="000000" w:themeColor="text1"/>
        </w:rPr>
        <w:t>8</w:t>
      </w:r>
      <w:r w:rsidRPr="00696774">
        <w:rPr>
          <w:rFonts w:ascii="Times New Roman" w:hAnsi="Times New Roman"/>
          <w:color w:val="000000" w:themeColor="text1"/>
        </w:rPr>
        <w:t>人；「中彰投區」共計</w:t>
      </w:r>
      <w:r w:rsidRPr="00696774">
        <w:rPr>
          <w:rFonts w:ascii="Times New Roman" w:hAnsi="Times New Roman"/>
          <w:color w:val="000000" w:themeColor="text1"/>
        </w:rPr>
        <w:t>10</w:t>
      </w:r>
      <w:r w:rsidRPr="00696774">
        <w:rPr>
          <w:rFonts w:ascii="Times New Roman" w:hAnsi="Times New Roman"/>
          <w:color w:val="000000" w:themeColor="text1"/>
        </w:rPr>
        <w:t>人；「雲嘉南區」共計</w:t>
      </w:r>
      <w:r w:rsidRPr="00696774">
        <w:rPr>
          <w:rFonts w:ascii="Times New Roman" w:hAnsi="Times New Roman"/>
          <w:color w:val="000000" w:themeColor="text1"/>
        </w:rPr>
        <w:t>6</w:t>
      </w:r>
      <w:r w:rsidRPr="00696774">
        <w:rPr>
          <w:rFonts w:ascii="Times New Roman" w:hAnsi="Times New Roman"/>
          <w:color w:val="000000" w:themeColor="text1"/>
        </w:rPr>
        <w:t>人；「高雄區」共計</w:t>
      </w:r>
      <w:r w:rsidRPr="00696774">
        <w:rPr>
          <w:rFonts w:ascii="Times New Roman" w:hAnsi="Times New Roman"/>
          <w:color w:val="000000" w:themeColor="text1"/>
        </w:rPr>
        <w:t>7</w:t>
      </w:r>
      <w:r w:rsidRPr="00696774">
        <w:rPr>
          <w:rFonts w:ascii="Times New Roman" w:hAnsi="Times New Roman"/>
          <w:color w:val="000000" w:themeColor="text1"/>
        </w:rPr>
        <w:t>人；「屏東區」共計</w:t>
      </w:r>
      <w:r w:rsidRPr="00696774">
        <w:rPr>
          <w:rFonts w:ascii="Times New Roman" w:hAnsi="Times New Roman"/>
          <w:color w:val="000000" w:themeColor="text1"/>
        </w:rPr>
        <w:t>11</w:t>
      </w:r>
      <w:r w:rsidRPr="00696774">
        <w:rPr>
          <w:rFonts w:ascii="Times New Roman" w:hAnsi="Times New Roman"/>
          <w:color w:val="000000" w:themeColor="text1"/>
        </w:rPr>
        <w:t>人；「臺東區」共計</w:t>
      </w:r>
      <w:r w:rsidRPr="00696774">
        <w:rPr>
          <w:rFonts w:ascii="Times New Roman" w:hAnsi="Times New Roman"/>
          <w:color w:val="000000" w:themeColor="text1"/>
        </w:rPr>
        <w:t>11</w:t>
      </w:r>
      <w:r w:rsidRPr="00696774">
        <w:rPr>
          <w:rFonts w:ascii="Times New Roman" w:hAnsi="Times New Roman"/>
          <w:color w:val="000000" w:themeColor="text1"/>
        </w:rPr>
        <w:t>人及「花蓮區」共計</w:t>
      </w:r>
      <w:r w:rsidRPr="00696774">
        <w:rPr>
          <w:rFonts w:ascii="Times New Roman" w:hAnsi="Times New Roman"/>
          <w:color w:val="000000" w:themeColor="text1"/>
        </w:rPr>
        <w:t>11</w:t>
      </w:r>
      <w:r w:rsidR="00392A62" w:rsidRPr="00696774">
        <w:rPr>
          <w:rFonts w:ascii="Times New Roman" w:hAnsi="Times New Roman"/>
          <w:color w:val="000000" w:themeColor="text1"/>
        </w:rPr>
        <w:t>人。各服務辦公室就服員人數及轄區分布如</w:t>
      </w:r>
      <w:r w:rsidR="008F4C88" w:rsidRPr="00696774">
        <w:rPr>
          <w:rFonts w:ascii="Times New Roman" w:hAnsi="Times New Roman"/>
          <w:color w:val="000000" w:themeColor="text1"/>
        </w:rPr>
        <w:fldChar w:fldCharType="begin"/>
      </w:r>
      <w:r w:rsidR="008F4C88" w:rsidRPr="00696774">
        <w:rPr>
          <w:rFonts w:ascii="Times New Roman" w:hAnsi="Times New Roman"/>
          <w:color w:val="000000" w:themeColor="text1"/>
        </w:rPr>
        <w:instrText xml:space="preserve"> REF _Ref43826643 \r \h </w:instrText>
      </w:r>
      <w:r w:rsidR="00E65ADB" w:rsidRPr="00696774">
        <w:rPr>
          <w:rFonts w:ascii="Times New Roman" w:hAnsi="Times New Roman"/>
          <w:color w:val="000000" w:themeColor="text1"/>
        </w:rPr>
        <w:instrText xml:space="preserve"> \* MERGEFORMAT </w:instrText>
      </w:r>
      <w:r w:rsidR="008F4C88" w:rsidRPr="00696774">
        <w:rPr>
          <w:rFonts w:ascii="Times New Roman" w:hAnsi="Times New Roman"/>
          <w:color w:val="000000" w:themeColor="text1"/>
        </w:rPr>
      </w:r>
      <w:r w:rsidR="008F4C88"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20</w:t>
      </w:r>
      <w:r w:rsidR="00C4159E">
        <w:rPr>
          <w:rFonts w:ascii="Times New Roman" w:hAnsi="Times New Roman" w:hint="eastAsia"/>
          <w:color w:val="000000" w:themeColor="text1"/>
        </w:rPr>
        <w:t xml:space="preserve">　</w:t>
      </w:r>
      <w:r w:rsidR="008F4C88" w:rsidRPr="00696774">
        <w:rPr>
          <w:rFonts w:ascii="Times New Roman" w:hAnsi="Times New Roman"/>
          <w:color w:val="000000" w:themeColor="text1"/>
        </w:rPr>
        <w:fldChar w:fldCharType="end"/>
      </w:r>
      <w:r w:rsidR="00744F81" w:rsidRPr="00696774">
        <w:rPr>
          <w:rFonts w:ascii="Times New Roman" w:hAnsi="Times New Roman"/>
          <w:color w:val="000000" w:themeColor="text1"/>
        </w:rPr>
        <w:t>。</w:t>
      </w:r>
    </w:p>
    <w:p w:rsidR="00B432DC" w:rsidRPr="00696774" w:rsidRDefault="001D2A6D" w:rsidP="001D2A6D">
      <w:pPr>
        <w:rPr>
          <w:rFonts w:ascii="Times New Roman"/>
          <w:color w:val="000000" w:themeColor="text1"/>
        </w:rPr>
      </w:pPr>
      <w:r w:rsidRPr="00696774">
        <w:rPr>
          <w:rFonts w:ascii="Times New Roman"/>
          <w:noProof/>
          <w:color w:val="000000" w:themeColor="text1"/>
        </w:rPr>
        <w:drawing>
          <wp:anchor distT="0" distB="0" distL="114300" distR="114300" simplePos="0" relativeHeight="251671552" behindDoc="0" locked="0" layoutInCell="1" allowOverlap="1">
            <wp:simplePos x="0" y="0"/>
            <wp:positionH relativeFrom="column">
              <wp:posOffset>1504950</wp:posOffset>
            </wp:positionH>
            <wp:positionV relativeFrom="paragraph">
              <wp:posOffset>297815</wp:posOffset>
            </wp:positionV>
            <wp:extent cx="3048000" cy="4451985"/>
            <wp:effectExtent l="0" t="0" r="0" b="5715"/>
            <wp:wrapTopAndBottom/>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4451985"/>
                    </a:xfrm>
                    <a:prstGeom prst="rect">
                      <a:avLst/>
                    </a:prstGeom>
                    <a:noFill/>
                  </pic:spPr>
                </pic:pic>
              </a:graphicData>
            </a:graphic>
            <wp14:sizeRelH relativeFrom="page">
              <wp14:pctWidth>0</wp14:pctWidth>
            </wp14:sizeRelH>
            <wp14:sizeRelV relativeFrom="page">
              <wp14:pctHeight>0</wp14:pctHeight>
            </wp14:sizeRelV>
          </wp:anchor>
        </w:drawing>
      </w:r>
    </w:p>
    <w:p w:rsidR="001D2A6D" w:rsidRPr="00696774" w:rsidRDefault="001D2A6D" w:rsidP="001D2A6D">
      <w:pPr>
        <w:pStyle w:val="a1"/>
        <w:rPr>
          <w:rFonts w:ascii="Times New Roman" w:hAnsi="Times New Roman"/>
          <w:b/>
          <w:color w:val="000000" w:themeColor="text1"/>
        </w:rPr>
      </w:pPr>
      <w:bookmarkStart w:id="355" w:name="_Ref43804931"/>
      <w:bookmarkStart w:id="356" w:name="_Toc47016558"/>
      <w:r w:rsidRPr="00696774">
        <w:rPr>
          <w:rFonts w:ascii="Times New Roman" w:hAnsi="Times New Roman"/>
          <w:b/>
          <w:color w:val="000000" w:themeColor="text1"/>
        </w:rPr>
        <w:t>全國原住民就業服務專員分布圖</w:t>
      </w:r>
      <w:bookmarkEnd w:id="355"/>
      <w:bookmarkEnd w:id="356"/>
    </w:p>
    <w:p w:rsidR="00DF47A8" w:rsidRPr="00696774" w:rsidRDefault="00DF47A8" w:rsidP="00DF47A8">
      <w:pPr>
        <w:jc w:val="right"/>
        <w:rPr>
          <w:color w:val="000000" w:themeColor="text1"/>
          <w:sz w:val="24"/>
          <w:szCs w:val="24"/>
        </w:rPr>
      </w:pPr>
      <w:r w:rsidRPr="00696774">
        <w:rPr>
          <w:rFonts w:hint="eastAsia"/>
          <w:color w:val="000000" w:themeColor="text1"/>
          <w:sz w:val="24"/>
          <w:szCs w:val="24"/>
        </w:rPr>
        <w:t>資料來源：原民會。</w:t>
      </w:r>
    </w:p>
    <w:p w:rsidR="00392A62" w:rsidRPr="00696774" w:rsidRDefault="00392A62" w:rsidP="00392A62">
      <w:pPr>
        <w:pStyle w:val="a3"/>
        <w:jc w:val="center"/>
        <w:rPr>
          <w:rFonts w:ascii="Times New Roman" w:hAnsi="Times New Roman"/>
          <w:b/>
          <w:color w:val="000000" w:themeColor="text1"/>
        </w:rPr>
      </w:pPr>
      <w:bookmarkStart w:id="357" w:name="_Ref43826643"/>
      <w:bookmarkStart w:id="358" w:name="_Toc47016526"/>
      <w:r w:rsidRPr="00696774">
        <w:rPr>
          <w:rFonts w:ascii="Times New Roman" w:hAnsi="Times New Roman"/>
          <w:b/>
          <w:color w:val="000000" w:themeColor="text1"/>
        </w:rPr>
        <w:lastRenderedPageBreak/>
        <w:t>原住民就業服務人員服務區域分布表</w:t>
      </w:r>
      <w:bookmarkEnd w:id="357"/>
      <w:bookmarkEnd w:id="358"/>
    </w:p>
    <w:p w:rsidR="00392A62" w:rsidRPr="00696774" w:rsidRDefault="00392A62" w:rsidP="00845ED9">
      <w:pPr>
        <w:ind w:leftChars="2194" w:left="7463"/>
        <w:rPr>
          <w:rFonts w:ascii="Times New Roman"/>
          <w:color w:val="000000" w:themeColor="text1"/>
          <w:sz w:val="28"/>
        </w:rPr>
      </w:pPr>
      <w:r w:rsidRPr="00696774">
        <w:rPr>
          <w:rFonts w:ascii="Times New Roman"/>
          <w:color w:val="000000" w:themeColor="text1"/>
          <w:sz w:val="28"/>
        </w:rPr>
        <w:t>單位：人</w:t>
      </w:r>
    </w:p>
    <w:tbl>
      <w:tblPr>
        <w:tblW w:w="7711" w:type="dxa"/>
        <w:tblInd w:w="1129" w:type="dxa"/>
        <w:tblCellMar>
          <w:left w:w="10" w:type="dxa"/>
          <w:right w:w="10" w:type="dxa"/>
        </w:tblCellMar>
        <w:tblLook w:val="04A0" w:firstRow="1" w:lastRow="0" w:firstColumn="1" w:lastColumn="0" w:noHBand="0" w:noVBand="1"/>
      </w:tblPr>
      <w:tblGrid>
        <w:gridCol w:w="851"/>
        <w:gridCol w:w="1559"/>
        <w:gridCol w:w="1049"/>
        <w:gridCol w:w="1843"/>
        <w:gridCol w:w="2409"/>
      </w:tblGrid>
      <w:tr w:rsidR="00696774" w:rsidRPr="00696774" w:rsidTr="00845ED9">
        <w:trPr>
          <w:trHeight w:val="450"/>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b/>
                <w:color w:val="000000" w:themeColor="text1"/>
                <w:sz w:val="28"/>
                <w:szCs w:val="28"/>
              </w:rPr>
            </w:pPr>
            <w:r w:rsidRPr="00696774">
              <w:rPr>
                <w:rFonts w:ascii="Times New Roman"/>
                <w:b/>
                <w:color w:val="000000" w:themeColor="text1"/>
                <w:sz w:val="28"/>
                <w:szCs w:val="28"/>
              </w:rPr>
              <w:t>編號</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b/>
                <w:color w:val="000000" w:themeColor="text1"/>
                <w:sz w:val="28"/>
                <w:szCs w:val="28"/>
              </w:rPr>
            </w:pPr>
            <w:r w:rsidRPr="00696774">
              <w:rPr>
                <w:rFonts w:ascii="Times New Roman"/>
                <w:b/>
                <w:color w:val="000000" w:themeColor="text1"/>
                <w:sz w:val="28"/>
                <w:szCs w:val="28"/>
              </w:rPr>
              <w:t>分區</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b/>
                <w:color w:val="000000" w:themeColor="text1"/>
                <w:sz w:val="28"/>
                <w:szCs w:val="28"/>
              </w:rPr>
            </w:pPr>
            <w:r w:rsidRPr="00696774">
              <w:rPr>
                <w:rFonts w:ascii="Times New Roman"/>
                <w:b/>
                <w:color w:val="000000" w:themeColor="text1"/>
                <w:sz w:val="28"/>
                <w:szCs w:val="28"/>
              </w:rPr>
              <w:t>就服員人數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b/>
                <w:color w:val="000000" w:themeColor="text1"/>
                <w:sz w:val="28"/>
                <w:szCs w:val="28"/>
              </w:rPr>
            </w:pPr>
            <w:r w:rsidRPr="00696774">
              <w:rPr>
                <w:rFonts w:ascii="Times New Roman"/>
                <w:b/>
                <w:color w:val="000000" w:themeColor="text1"/>
                <w:sz w:val="28"/>
                <w:szCs w:val="28"/>
              </w:rPr>
              <w:t>區域</w:t>
            </w:r>
            <w:r w:rsidRPr="00696774">
              <w:rPr>
                <w:rFonts w:ascii="Times New Roman"/>
                <w:b/>
                <w:color w:val="000000" w:themeColor="text1"/>
                <w:sz w:val="28"/>
                <w:szCs w:val="28"/>
              </w:rPr>
              <w:t>15</w:t>
            </w:r>
            <w:r w:rsidRPr="00696774">
              <w:rPr>
                <w:rFonts w:ascii="Times New Roman"/>
                <w:b/>
                <w:color w:val="000000" w:themeColor="text1"/>
                <w:sz w:val="28"/>
                <w:szCs w:val="28"/>
              </w:rPr>
              <w:t>歲以上勞動力人口數</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b/>
                <w:color w:val="000000" w:themeColor="text1"/>
                <w:sz w:val="28"/>
                <w:szCs w:val="28"/>
              </w:rPr>
            </w:pPr>
            <w:r w:rsidRPr="00696774">
              <w:rPr>
                <w:rFonts w:ascii="Times New Roman"/>
                <w:b/>
                <w:color w:val="000000" w:themeColor="text1"/>
                <w:sz w:val="28"/>
                <w:szCs w:val="28"/>
              </w:rPr>
              <w:t>轄區</w:t>
            </w:r>
          </w:p>
        </w:tc>
      </w:tr>
      <w:tr w:rsidR="00696774" w:rsidRPr="00696774" w:rsidTr="00845ED9">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北基宜區</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41,625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新北市、臺北市</w:t>
            </w:r>
          </w:p>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基隆市、宜蘭縣</w:t>
            </w:r>
          </w:p>
        </w:tc>
      </w:tr>
      <w:tr w:rsidR="00696774" w:rsidRPr="00696774" w:rsidTr="00845ED9">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新北區</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29,365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新北市</w:t>
            </w:r>
          </w:p>
        </w:tc>
      </w:tr>
      <w:tr w:rsidR="00696774" w:rsidRPr="00696774" w:rsidTr="00845ED9">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桃園區</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58,607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桃園市</w:t>
            </w:r>
          </w:p>
        </w:tc>
      </w:tr>
      <w:tr w:rsidR="00696774" w:rsidRPr="00696774" w:rsidTr="00845ED9">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竹苗區</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29,234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新竹市、苗栗縣</w:t>
            </w:r>
          </w:p>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金門縣、連江縣</w:t>
            </w:r>
          </w:p>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澎湖縣</w:t>
            </w:r>
          </w:p>
        </w:tc>
      </w:tr>
      <w:tr w:rsidR="00696774" w:rsidRPr="00696774" w:rsidTr="00845ED9">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中彰投區</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52,362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45ED9" w:rsidRPr="00696774" w:rsidRDefault="00392A62" w:rsidP="00845ED9">
            <w:pPr>
              <w:jc w:val="center"/>
              <w:rPr>
                <w:rFonts w:ascii="Times New Roman"/>
                <w:color w:val="000000" w:themeColor="text1"/>
                <w:sz w:val="28"/>
                <w:szCs w:val="28"/>
              </w:rPr>
            </w:pPr>
            <w:r w:rsidRPr="00696774">
              <w:rPr>
                <w:rFonts w:ascii="Times New Roman"/>
                <w:color w:val="000000" w:themeColor="text1"/>
                <w:sz w:val="28"/>
                <w:szCs w:val="28"/>
              </w:rPr>
              <w:t>臺中市、彰化縣</w:t>
            </w:r>
          </w:p>
          <w:p w:rsidR="00392A62" w:rsidRPr="00696774" w:rsidRDefault="00392A62" w:rsidP="00845ED9">
            <w:pPr>
              <w:jc w:val="center"/>
              <w:rPr>
                <w:rFonts w:ascii="Times New Roman"/>
                <w:color w:val="000000" w:themeColor="text1"/>
                <w:sz w:val="28"/>
                <w:szCs w:val="28"/>
              </w:rPr>
            </w:pPr>
            <w:r w:rsidRPr="00696774">
              <w:rPr>
                <w:rFonts w:ascii="Times New Roman"/>
                <w:color w:val="000000" w:themeColor="text1"/>
                <w:sz w:val="28"/>
                <w:szCs w:val="28"/>
              </w:rPr>
              <w:t>南投縣</w:t>
            </w:r>
          </w:p>
        </w:tc>
      </w:tr>
      <w:tr w:rsidR="00696774" w:rsidRPr="00696774" w:rsidTr="00845ED9">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雲嘉南區</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13,414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雲林縣、嘉義縣</w:t>
            </w:r>
          </w:p>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嘉義市、臺南市</w:t>
            </w:r>
          </w:p>
        </w:tc>
      </w:tr>
      <w:tr w:rsidR="00696774" w:rsidRPr="00696774" w:rsidTr="00845ED9">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高雄區</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27,716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高雄市</w:t>
            </w:r>
          </w:p>
        </w:tc>
      </w:tr>
      <w:tr w:rsidR="00696774" w:rsidRPr="00696774" w:rsidTr="00845ED9">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屏東區</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45,672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屏東縣</w:t>
            </w:r>
          </w:p>
        </w:tc>
      </w:tr>
      <w:tr w:rsidR="00696774" w:rsidRPr="00696774" w:rsidTr="00845ED9">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臺東區</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57,100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臺東縣</w:t>
            </w:r>
          </w:p>
        </w:tc>
      </w:tr>
      <w:tr w:rsidR="00696774" w:rsidRPr="00696774" w:rsidTr="00845ED9">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花蓮區</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68,046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color w:val="000000" w:themeColor="text1"/>
                <w:sz w:val="28"/>
                <w:szCs w:val="28"/>
              </w:rPr>
            </w:pPr>
            <w:r w:rsidRPr="00696774">
              <w:rPr>
                <w:rFonts w:ascii="Times New Roman"/>
                <w:color w:val="000000" w:themeColor="text1"/>
                <w:sz w:val="28"/>
                <w:szCs w:val="28"/>
              </w:rPr>
              <w:t>花蓮縣</w:t>
            </w:r>
          </w:p>
        </w:tc>
      </w:tr>
      <w:tr w:rsidR="00696774" w:rsidRPr="00696774" w:rsidTr="00845ED9">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b/>
                <w:color w:val="000000" w:themeColor="text1"/>
                <w:sz w:val="28"/>
                <w:szCs w:val="28"/>
              </w:rPr>
            </w:pPr>
            <w:r w:rsidRPr="00696774">
              <w:rPr>
                <w:rFonts w:ascii="Times New Roman"/>
                <w:b/>
                <w:color w:val="000000" w:themeColor="text1"/>
                <w:sz w:val="28"/>
                <w:szCs w:val="28"/>
              </w:rPr>
              <w:t>總計</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b/>
                <w:color w:val="000000" w:themeColor="text1"/>
                <w:sz w:val="28"/>
                <w:szCs w:val="28"/>
              </w:rPr>
            </w:pPr>
            <w:r w:rsidRPr="00696774">
              <w:rPr>
                <w:rFonts w:ascii="Times New Roman"/>
                <w:b/>
                <w:color w:val="000000" w:themeColor="text1"/>
                <w:sz w:val="28"/>
                <w:szCs w:val="28"/>
              </w:rPr>
              <w:t>90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b/>
                <w:color w:val="000000" w:themeColor="text1"/>
                <w:sz w:val="28"/>
                <w:szCs w:val="28"/>
              </w:rPr>
            </w:pPr>
            <w:r w:rsidRPr="00696774">
              <w:rPr>
                <w:rFonts w:ascii="Times New Roman"/>
                <w:b/>
                <w:color w:val="000000" w:themeColor="text1"/>
                <w:sz w:val="28"/>
                <w:szCs w:val="28"/>
              </w:rPr>
              <w:t>423,141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2A62" w:rsidRPr="00696774" w:rsidRDefault="00392A62" w:rsidP="00392A62">
            <w:pPr>
              <w:jc w:val="center"/>
              <w:rPr>
                <w:rFonts w:ascii="Times New Roman"/>
                <w:b/>
                <w:color w:val="000000" w:themeColor="text1"/>
                <w:sz w:val="28"/>
                <w:szCs w:val="28"/>
              </w:rPr>
            </w:pPr>
          </w:p>
        </w:tc>
      </w:tr>
    </w:tbl>
    <w:p w:rsidR="00392A62" w:rsidRPr="00696774" w:rsidRDefault="00845ED9" w:rsidP="00845ED9">
      <w:pPr>
        <w:ind w:leftChars="394" w:left="1340"/>
        <w:rPr>
          <w:rFonts w:ascii="Times New Roman"/>
          <w:color w:val="000000" w:themeColor="text1"/>
          <w:sz w:val="24"/>
        </w:rPr>
      </w:pPr>
      <w:r w:rsidRPr="00696774">
        <w:rPr>
          <w:rFonts w:ascii="Times New Roman"/>
          <w:color w:val="000000" w:themeColor="text1"/>
          <w:sz w:val="24"/>
        </w:rPr>
        <w:t>資料來源：原民會查復資料。</w:t>
      </w:r>
    </w:p>
    <w:p w:rsidR="00392A62" w:rsidRPr="00696774" w:rsidRDefault="00392A62" w:rsidP="001D2A6D">
      <w:pPr>
        <w:rPr>
          <w:rFonts w:ascii="Times New Roman"/>
          <w:color w:val="000000" w:themeColor="text1"/>
        </w:rPr>
      </w:pPr>
    </w:p>
    <w:p w:rsidR="00B432DC" w:rsidRPr="00696774" w:rsidRDefault="00B432DC" w:rsidP="00174F70">
      <w:pPr>
        <w:pStyle w:val="4"/>
        <w:rPr>
          <w:rFonts w:ascii="Times New Roman" w:hAnsi="Times New Roman"/>
          <w:color w:val="000000" w:themeColor="text1"/>
        </w:rPr>
      </w:pPr>
      <w:r w:rsidRPr="00696774">
        <w:rPr>
          <w:rFonts w:ascii="Times New Roman" w:hAnsi="Times New Roman"/>
          <w:color w:val="000000" w:themeColor="text1"/>
        </w:rPr>
        <w:t>執行成效：</w:t>
      </w:r>
    </w:p>
    <w:p w:rsidR="00174F70" w:rsidRPr="00696774" w:rsidRDefault="00B432DC" w:rsidP="008F4C88">
      <w:pPr>
        <w:pStyle w:val="5"/>
        <w:rPr>
          <w:rFonts w:ascii="Times New Roman" w:hAnsi="Times New Roman"/>
          <w:color w:val="000000" w:themeColor="text1"/>
        </w:rPr>
      </w:pPr>
      <w:r w:rsidRPr="00696774">
        <w:rPr>
          <w:rFonts w:ascii="Times New Roman" w:hAnsi="Times New Roman"/>
          <w:color w:val="000000" w:themeColor="text1"/>
        </w:rPr>
        <w:t>106-108</w:t>
      </w:r>
      <w:r w:rsidRPr="00696774">
        <w:rPr>
          <w:rFonts w:ascii="Times New Roman" w:hAnsi="Times New Roman"/>
          <w:color w:val="000000" w:themeColor="text1"/>
        </w:rPr>
        <w:t>服務成效包括求職登記</w:t>
      </w:r>
      <w:r w:rsidRPr="00696774">
        <w:rPr>
          <w:rFonts w:ascii="Times New Roman" w:hAnsi="Times New Roman"/>
          <w:color w:val="000000" w:themeColor="text1"/>
        </w:rPr>
        <w:t>2</w:t>
      </w:r>
      <w:r w:rsidRPr="00696774">
        <w:rPr>
          <w:rFonts w:ascii="Times New Roman" w:hAnsi="Times New Roman"/>
          <w:color w:val="000000" w:themeColor="text1"/>
        </w:rPr>
        <w:t>萬餘人次、媒合成功</w:t>
      </w:r>
      <w:r w:rsidRPr="00696774">
        <w:rPr>
          <w:rFonts w:ascii="Times New Roman" w:hAnsi="Times New Roman"/>
          <w:color w:val="000000" w:themeColor="text1"/>
        </w:rPr>
        <w:t>1</w:t>
      </w:r>
      <w:r w:rsidRPr="00696774">
        <w:rPr>
          <w:rFonts w:ascii="Times New Roman" w:hAnsi="Times New Roman"/>
          <w:color w:val="000000" w:themeColor="text1"/>
        </w:rPr>
        <w:t>萬人次、穩定就業</w:t>
      </w:r>
      <w:r w:rsidR="008F4C88" w:rsidRPr="00696774">
        <w:rPr>
          <w:rStyle w:val="aff1"/>
          <w:rFonts w:ascii="Times New Roman" w:hAnsi="Times New Roman"/>
          <w:color w:val="000000" w:themeColor="text1"/>
        </w:rPr>
        <w:footnoteReference w:id="22"/>
      </w:r>
      <w:r w:rsidRPr="00696774">
        <w:rPr>
          <w:rFonts w:ascii="Times New Roman" w:hAnsi="Times New Roman"/>
          <w:color w:val="000000" w:themeColor="text1"/>
        </w:rPr>
        <w:t>6,000</w:t>
      </w:r>
      <w:r w:rsidRPr="00696774">
        <w:rPr>
          <w:rFonts w:ascii="Times New Roman" w:hAnsi="Times New Roman"/>
          <w:color w:val="000000" w:themeColor="text1"/>
        </w:rPr>
        <w:t>餘人次</w:t>
      </w:r>
      <w:r w:rsidR="001D2A6D" w:rsidRPr="00696774">
        <w:rPr>
          <w:rFonts w:ascii="Times New Roman" w:hAnsi="Times New Roman"/>
          <w:color w:val="000000" w:themeColor="text1"/>
        </w:rPr>
        <w:t>，如</w:t>
      </w:r>
      <w:r w:rsidR="000F4C34" w:rsidRPr="00696774">
        <w:rPr>
          <w:rFonts w:ascii="Times New Roman" w:hAnsi="Times New Roman"/>
          <w:color w:val="000000" w:themeColor="text1"/>
        </w:rPr>
        <w:fldChar w:fldCharType="begin"/>
      </w:r>
      <w:r w:rsidR="000F4C34" w:rsidRPr="00696774">
        <w:rPr>
          <w:rFonts w:ascii="Times New Roman" w:hAnsi="Times New Roman"/>
          <w:color w:val="000000" w:themeColor="text1"/>
        </w:rPr>
        <w:instrText xml:space="preserve"> REF _Ref43821794 \r \h </w:instrText>
      </w:r>
      <w:r w:rsidR="005A75A6" w:rsidRPr="00696774">
        <w:rPr>
          <w:rFonts w:ascii="Times New Roman" w:hAnsi="Times New Roman"/>
          <w:color w:val="000000" w:themeColor="text1"/>
        </w:rPr>
        <w:instrText xml:space="preserve"> \* MERGEFORMAT </w:instrText>
      </w:r>
      <w:r w:rsidR="000F4C34" w:rsidRPr="00696774">
        <w:rPr>
          <w:rFonts w:ascii="Times New Roman" w:hAnsi="Times New Roman"/>
          <w:color w:val="000000" w:themeColor="text1"/>
        </w:rPr>
      </w:r>
      <w:r w:rsidR="000F4C34" w:rsidRPr="00696774">
        <w:rPr>
          <w:rFonts w:ascii="Times New Roman" w:hAnsi="Times New Roman"/>
          <w:color w:val="000000" w:themeColor="text1"/>
        </w:rPr>
        <w:fldChar w:fldCharType="separate"/>
      </w:r>
      <w:r w:rsidR="00C4159E">
        <w:rPr>
          <w:rFonts w:ascii="Times New Roman" w:hAnsi="Times New Roman" w:hint="eastAsia"/>
          <w:color w:val="000000" w:themeColor="text1"/>
        </w:rPr>
        <w:t>圖</w:t>
      </w:r>
      <w:r w:rsidR="00C4159E">
        <w:rPr>
          <w:rFonts w:ascii="Times New Roman" w:hAnsi="Times New Roman" w:hint="eastAsia"/>
          <w:color w:val="000000" w:themeColor="text1"/>
        </w:rPr>
        <w:t>9</w:t>
      </w:r>
      <w:r w:rsidR="00C4159E">
        <w:rPr>
          <w:rFonts w:ascii="Times New Roman" w:hAnsi="Times New Roman" w:hint="eastAsia"/>
          <w:color w:val="000000" w:themeColor="text1"/>
        </w:rPr>
        <w:t xml:space="preserve">　</w:t>
      </w:r>
      <w:r w:rsidR="000F4C34" w:rsidRPr="00696774">
        <w:rPr>
          <w:rFonts w:ascii="Times New Roman" w:hAnsi="Times New Roman"/>
          <w:color w:val="000000" w:themeColor="text1"/>
        </w:rPr>
        <w:fldChar w:fldCharType="end"/>
      </w:r>
      <w:r w:rsidRPr="00696774">
        <w:rPr>
          <w:rFonts w:ascii="Times New Roman" w:hAnsi="Times New Roman"/>
          <w:color w:val="000000" w:themeColor="text1"/>
        </w:rPr>
        <w:t>。</w:t>
      </w:r>
    </w:p>
    <w:p w:rsidR="000F4C34" w:rsidRPr="00696774" w:rsidRDefault="000F4C34" w:rsidP="000F4C34">
      <w:pPr>
        <w:ind w:leftChars="200" w:left="680"/>
        <w:rPr>
          <w:rFonts w:ascii="Times New Roman"/>
          <w:color w:val="000000" w:themeColor="text1"/>
        </w:rPr>
      </w:pPr>
      <w:r w:rsidRPr="00696774">
        <w:rPr>
          <w:rFonts w:ascii="Times New Roman"/>
          <w:b/>
          <w:noProof/>
          <w:color w:val="000000" w:themeColor="text1"/>
        </w:rPr>
        <w:lastRenderedPageBreak/>
        <w:drawing>
          <wp:inline distT="0" distB="0" distL="0" distR="0">
            <wp:extent cx="5029200" cy="292680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0" cy="2926800"/>
                    </a:xfrm>
                    <a:prstGeom prst="rect">
                      <a:avLst/>
                    </a:prstGeom>
                    <a:noFill/>
                  </pic:spPr>
                </pic:pic>
              </a:graphicData>
            </a:graphic>
          </wp:inline>
        </w:drawing>
      </w:r>
      <w:r w:rsidR="006833C0" w:rsidRPr="00696774">
        <w:rPr>
          <w:rFonts w:ascii="Times New Roman"/>
          <w:color w:val="000000" w:themeColor="text1"/>
        </w:rPr>
        <w:t xml:space="preserve"> </w:t>
      </w:r>
    </w:p>
    <w:p w:rsidR="00174F70" w:rsidRPr="00696774" w:rsidRDefault="000F4C34" w:rsidP="000F4C34">
      <w:pPr>
        <w:pStyle w:val="a1"/>
        <w:rPr>
          <w:rFonts w:ascii="Times New Roman" w:hAnsi="Times New Roman"/>
          <w:b/>
          <w:color w:val="000000" w:themeColor="text1"/>
        </w:rPr>
      </w:pPr>
      <w:bookmarkStart w:id="359" w:name="_Ref43821794"/>
      <w:bookmarkStart w:id="360" w:name="_Toc47016559"/>
      <w:r w:rsidRPr="00696774">
        <w:rPr>
          <w:rFonts w:ascii="Times New Roman" w:hAnsi="Times New Roman"/>
          <w:b/>
          <w:color w:val="000000" w:themeColor="text1"/>
        </w:rPr>
        <w:t>106</w:t>
      </w:r>
      <w:r w:rsidRPr="00696774">
        <w:rPr>
          <w:rFonts w:ascii="Times New Roman" w:hAnsi="Times New Roman"/>
          <w:b/>
          <w:color w:val="000000" w:themeColor="text1"/>
        </w:rPr>
        <w:t>至</w:t>
      </w:r>
      <w:r w:rsidRPr="00696774">
        <w:rPr>
          <w:rFonts w:ascii="Times New Roman" w:hAnsi="Times New Roman"/>
          <w:b/>
          <w:color w:val="000000" w:themeColor="text1"/>
        </w:rPr>
        <w:t>108</w:t>
      </w:r>
      <w:r w:rsidRPr="00696774">
        <w:rPr>
          <w:rFonts w:ascii="Times New Roman" w:hAnsi="Times New Roman"/>
          <w:b/>
          <w:color w:val="000000" w:themeColor="text1"/>
        </w:rPr>
        <w:t>年就業服務成效</w:t>
      </w:r>
      <w:bookmarkEnd w:id="359"/>
      <w:bookmarkEnd w:id="360"/>
    </w:p>
    <w:p w:rsidR="006833C0" w:rsidRPr="00696774" w:rsidRDefault="006833C0" w:rsidP="006833C0">
      <w:pPr>
        <w:jc w:val="right"/>
        <w:rPr>
          <w:color w:val="000000" w:themeColor="text1"/>
        </w:rPr>
      </w:pPr>
      <w:r w:rsidRPr="00696774">
        <w:rPr>
          <w:rFonts w:hint="eastAsia"/>
          <w:color w:val="000000" w:themeColor="text1"/>
          <w:sz w:val="24"/>
        </w:rPr>
        <w:t>資料來源：原民會。</w:t>
      </w:r>
    </w:p>
    <w:p w:rsidR="000F4C34" w:rsidRPr="00696774" w:rsidRDefault="000F4C34" w:rsidP="000F4C34">
      <w:pPr>
        <w:rPr>
          <w:rFonts w:ascii="Times New Roman"/>
          <w:color w:val="000000" w:themeColor="text1"/>
        </w:rPr>
      </w:pPr>
    </w:p>
    <w:p w:rsidR="008F4C88" w:rsidRPr="00696774" w:rsidRDefault="008F4C88" w:rsidP="008F4C88">
      <w:pPr>
        <w:pStyle w:val="5"/>
        <w:rPr>
          <w:rFonts w:ascii="Times New Roman" w:hAnsi="Times New Roman"/>
          <w:color w:val="000000" w:themeColor="text1"/>
        </w:rPr>
      </w:pPr>
      <w:r w:rsidRPr="00696774">
        <w:rPr>
          <w:rFonts w:ascii="Times New Roman" w:hAnsi="Times New Roman"/>
          <w:color w:val="000000" w:themeColor="text1"/>
          <w:szCs w:val="32"/>
        </w:rPr>
        <w:t>各區就業服務辦公室績效</w:t>
      </w:r>
      <w:r w:rsidR="006B3535" w:rsidRPr="00696774">
        <w:rPr>
          <w:rFonts w:ascii="Times New Roman" w:hAnsi="Times New Roman"/>
          <w:color w:val="000000" w:themeColor="text1"/>
          <w:szCs w:val="32"/>
        </w:rPr>
        <w:t>（</w:t>
      </w:r>
      <w:r w:rsidR="00643850" w:rsidRPr="00696774">
        <w:rPr>
          <w:rFonts w:ascii="Times New Roman" w:hAnsi="Times New Roman"/>
          <w:color w:val="000000" w:themeColor="text1"/>
          <w:szCs w:val="32"/>
        </w:rPr>
        <w:fldChar w:fldCharType="begin"/>
      </w:r>
      <w:r w:rsidR="00643850" w:rsidRPr="00696774">
        <w:rPr>
          <w:rFonts w:ascii="Times New Roman" w:hAnsi="Times New Roman"/>
          <w:color w:val="000000" w:themeColor="text1"/>
          <w:szCs w:val="32"/>
        </w:rPr>
        <w:instrText xml:space="preserve"> REF _Ref43829719 \r \h </w:instrText>
      </w:r>
      <w:r w:rsidR="005A75A6" w:rsidRPr="00696774">
        <w:rPr>
          <w:rFonts w:ascii="Times New Roman" w:hAnsi="Times New Roman"/>
          <w:color w:val="000000" w:themeColor="text1"/>
          <w:szCs w:val="32"/>
        </w:rPr>
        <w:instrText xml:space="preserve"> \* MERGEFORMAT </w:instrText>
      </w:r>
      <w:r w:rsidR="00643850" w:rsidRPr="00696774">
        <w:rPr>
          <w:rFonts w:ascii="Times New Roman" w:hAnsi="Times New Roman"/>
          <w:color w:val="000000" w:themeColor="text1"/>
          <w:szCs w:val="32"/>
        </w:rPr>
      </w:r>
      <w:r w:rsidR="00643850" w:rsidRPr="00696774">
        <w:rPr>
          <w:rFonts w:ascii="Times New Roman" w:hAnsi="Times New Roman"/>
          <w:color w:val="000000" w:themeColor="text1"/>
          <w:szCs w:val="32"/>
        </w:rPr>
        <w:fldChar w:fldCharType="separate"/>
      </w:r>
      <w:r w:rsidR="00C4159E">
        <w:rPr>
          <w:rFonts w:ascii="Times New Roman" w:hAnsi="Times New Roman" w:hint="eastAsia"/>
          <w:color w:val="000000" w:themeColor="text1"/>
          <w:szCs w:val="32"/>
        </w:rPr>
        <w:t>表</w:t>
      </w:r>
      <w:r w:rsidR="00C4159E">
        <w:rPr>
          <w:rFonts w:ascii="Times New Roman" w:hAnsi="Times New Roman" w:hint="eastAsia"/>
          <w:color w:val="000000" w:themeColor="text1"/>
          <w:szCs w:val="32"/>
        </w:rPr>
        <w:t>21</w:t>
      </w:r>
      <w:r w:rsidR="00C4159E">
        <w:rPr>
          <w:rFonts w:ascii="Times New Roman" w:hAnsi="Times New Roman" w:hint="eastAsia"/>
          <w:color w:val="000000" w:themeColor="text1"/>
          <w:szCs w:val="32"/>
        </w:rPr>
        <w:t xml:space="preserve">　</w:t>
      </w:r>
      <w:r w:rsidR="00643850" w:rsidRPr="00696774">
        <w:rPr>
          <w:rFonts w:ascii="Times New Roman" w:hAnsi="Times New Roman"/>
          <w:color w:val="000000" w:themeColor="text1"/>
          <w:szCs w:val="32"/>
        </w:rPr>
        <w:fldChar w:fldCharType="end"/>
      </w:r>
      <w:r w:rsidR="006B3535" w:rsidRPr="00696774">
        <w:rPr>
          <w:rFonts w:ascii="Times New Roman" w:hAnsi="Times New Roman"/>
          <w:color w:val="000000" w:themeColor="text1"/>
          <w:szCs w:val="32"/>
        </w:rPr>
        <w:t>）</w:t>
      </w:r>
      <w:r w:rsidRPr="00696774">
        <w:rPr>
          <w:rFonts w:ascii="Times New Roman" w:hAnsi="Times New Roman"/>
          <w:color w:val="000000" w:themeColor="text1"/>
          <w:szCs w:val="32"/>
        </w:rPr>
        <w:t>：</w:t>
      </w:r>
    </w:p>
    <w:p w:rsidR="00F90AB3" w:rsidRPr="00696774" w:rsidRDefault="00F90AB3" w:rsidP="00F90AB3">
      <w:pPr>
        <w:pStyle w:val="6"/>
        <w:rPr>
          <w:rFonts w:ascii="Times New Roman" w:hAnsi="Times New Roman"/>
          <w:color w:val="000000" w:themeColor="text1"/>
        </w:rPr>
      </w:pPr>
      <w:r w:rsidRPr="00696774">
        <w:rPr>
          <w:rFonts w:ascii="Times New Roman" w:hAnsi="Times New Roman"/>
          <w:color w:val="000000" w:themeColor="text1"/>
        </w:rPr>
        <w:t>每年各區就服辦公室依據所轄區域，研擬具地區性特色的年度計畫，推動在地化特色的促進就業各項相關工作項目。</w:t>
      </w:r>
    </w:p>
    <w:p w:rsidR="00F90AB3" w:rsidRPr="00696774" w:rsidRDefault="00F90AB3" w:rsidP="00F90AB3">
      <w:pPr>
        <w:pStyle w:val="6"/>
        <w:rPr>
          <w:rFonts w:ascii="Times New Roman" w:hAnsi="Times New Roman"/>
          <w:color w:val="000000" w:themeColor="text1"/>
        </w:rPr>
      </w:pPr>
      <w:r w:rsidRPr="00696774">
        <w:rPr>
          <w:rFonts w:ascii="Times New Roman" w:hAnsi="Times New Roman"/>
          <w:color w:val="000000" w:themeColor="text1"/>
        </w:rPr>
        <w:t>推介職業訓練成效較佳：</w:t>
      </w:r>
      <w:r w:rsidRPr="00696774">
        <w:rPr>
          <w:rFonts w:ascii="Times New Roman" w:hAnsi="Times New Roman"/>
          <w:color w:val="000000" w:themeColor="text1"/>
        </w:rPr>
        <w:t>108</w:t>
      </w:r>
      <w:r w:rsidRPr="00696774">
        <w:rPr>
          <w:rFonts w:ascii="Times New Roman" w:hAnsi="Times New Roman"/>
          <w:color w:val="000000" w:themeColor="text1"/>
        </w:rPr>
        <w:t>年為花蓮區、屏東區及臺東區推介；高雄區自</w:t>
      </w:r>
      <w:r w:rsidRPr="00696774">
        <w:rPr>
          <w:rFonts w:ascii="Times New Roman" w:hAnsi="Times New Roman"/>
          <w:color w:val="000000" w:themeColor="text1"/>
        </w:rPr>
        <w:t>106</w:t>
      </w:r>
      <w:r w:rsidRPr="00696774">
        <w:rPr>
          <w:rFonts w:ascii="Times New Roman" w:hAnsi="Times New Roman"/>
          <w:color w:val="000000" w:themeColor="text1"/>
        </w:rPr>
        <w:t>年至</w:t>
      </w:r>
      <w:r w:rsidRPr="00696774">
        <w:rPr>
          <w:rFonts w:ascii="Times New Roman" w:hAnsi="Times New Roman"/>
          <w:color w:val="000000" w:themeColor="text1"/>
        </w:rPr>
        <w:t>108</w:t>
      </w:r>
      <w:r w:rsidRPr="00696774">
        <w:rPr>
          <w:rFonts w:ascii="Times New Roman" w:hAnsi="Times New Roman"/>
          <w:color w:val="000000" w:themeColor="text1"/>
        </w:rPr>
        <w:t>年止推介職業訓練績效穩定成長。</w:t>
      </w:r>
    </w:p>
    <w:p w:rsidR="00F90AB3" w:rsidRPr="00696774" w:rsidRDefault="00F90AB3" w:rsidP="00F90AB3">
      <w:pPr>
        <w:pStyle w:val="6"/>
        <w:rPr>
          <w:rFonts w:ascii="Times New Roman" w:hAnsi="Times New Roman"/>
          <w:color w:val="000000" w:themeColor="text1"/>
        </w:rPr>
      </w:pPr>
      <w:r w:rsidRPr="00696774">
        <w:rPr>
          <w:rFonts w:ascii="Times New Roman" w:hAnsi="Times New Roman"/>
          <w:color w:val="000000" w:themeColor="text1"/>
        </w:rPr>
        <w:t>媒合成功較佳：臺東區、花蓮區、新北桃區及北基宜區；高雄區成效逐年成長。</w:t>
      </w:r>
    </w:p>
    <w:p w:rsidR="00F90AB3" w:rsidRPr="00696774" w:rsidRDefault="00F90AB3" w:rsidP="00F90AB3">
      <w:pPr>
        <w:pStyle w:val="6"/>
        <w:rPr>
          <w:rFonts w:ascii="Times New Roman" w:hAnsi="Times New Roman"/>
          <w:color w:val="000000" w:themeColor="text1"/>
        </w:rPr>
      </w:pPr>
      <w:r w:rsidRPr="00696774">
        <w:rPr>
          <w:rFonts w:ascii="Times New Roman" w:hAnsi="Times New Roman"/>
          <w:color w:val="000000" w:themeColor="text1"/>
        </w:rPr>
        <w:t>個案關懷諮詢：臺東區、花蓮區、新北桃區以及中彰投區成效明顯。</w:t>
      </w:r>
    </w:p>
    <w:p w:rsidR="006B3535" w:rsidRPr="00696774" w:rsidRDefault="00F90AB3" w:rsidP="00F90AB3">
      <w:pPr>
        <w:pStyle w:val="6"/>
        <w:rPr>
          <w:rFonts w:ascii="Times New Roman" w:hAnsi="Times New Roman"/>
          <w:color w:val="000000" w:themeColor="text1"/>
        </w:rPr>
      </w:pPr>
      <w:r w:rsidRPr="00696774">
        <w:rPr>
          <w:rFonts w:ascii="Times New Roman" w:hAnsi="Times New Roman"/>
          <w:color w:val="000000" w:themeColor="text1"/>
        </w:rPr>
        <w:t>穩定就業成效較佳：台東區、花蓮區、</w:t>
      </w:r>
      <w:r w:rsidR="006B3535" w:rsidRPr="00696774">
        <w:rPr>
          <w:rFonts w:ascii="Times New Roman" w:hAnsi="Times New Roman"/>
          <w:color w:val="000000" w:themeColor="text1"/>
        </w:rPr>
        <w:t>北基宜區以及新北桃區。</w:t>
      </w:r>
    </w:p>
    <w:p w:rsidR="00F90AB3" w:rsidRPr="00696774" w:rsidRDefault="00F90AB3" w:rsidP="00F90AB3">
      <w:pPr>
        <w:pStyle w:val="6"/>
        <w:rPr>
          <w:rFonts w:ascii="Times New Roman" w:hAnsi="Times New Roman"/>
          <w:color w:val="000000" w:themeColor="text1"/>
        </w:rPr>
      </w:pPr>
      <w:r w:rsidRPr="00696774">
        <w:rPr>
          <w:rFonts w:ascii="Times New Roman" w:hAnsi="Times New Roman"/>
          <w:color w:val="000000" w:themeColor="text1"/>
        </w:rPr>
        <w:t>雲嘉南區與</w:t>
      </w:r>
      <w:r w:rsidR="006B3535" w:rsidRPr="00696774">
        <w:rPr>
          <w:rFonts w:ascii="Times New Roman" w:hAnsi="Times New Roman"/>
          <w:color w:val="000000" w:themeColor="text1"/>
        </w:rPr>
        <w:t>高雄區</w:t>
      </w:r>
      <w:r w:rsidRPr="00696774">
        <w:rPr>
          <w:rFonts w:ascii="Times New Roman" w:hAnsi="Times New Roman"/>
          <w:color w:val="000000" w:themeColor="text1"/>
        </w:rPr>
        <w:t>所轄原住民勞動力人口相對</w:t>
      </w:r>
      <w:r w:rsidR="006B3535" w:rsidRPr="00696774">
        <w:rPr>
          <w:rFonts w:ascii="Times New Roman" w:hAnsi="Times New Roman"/>
          <w:color w:val="000000" w:themeColor="text1"/>
        </w:rPr>
        <w:t>較</w:t>
      </w:r>
      <w:r w:rsidRPr="00696774">
        <w:rPr>
          <w:rFonts w:ascii="Times New Roman" w:hAnsi="Times New Roman"/>
          <w:color w:val="000000" w:themeColor="text1"/>
        </w:rPr>
        <w:t>少，</w:t>
      </w:r>
      <w:r w:rsidR="006B3535" w:rsidRPr="00696774">
        <w:rPr>
          <w:rFonts w:ascii="Times New Roman" w:hAnsi="Times New Roman"/>
          <w:color w:val="000000" w:themeColor="text1"/>
        </w:rPr>
        <w:t>其中</w:t>
      </w:r>
      <w:r w:rsidRPr="00696774">
        <w:rPr>
          <w:rFonts w:ascii="Times New Roman" w:hAnsi="Times New Roman"/>
          <w:color w:val="000000" w:themeColor="text1"/>
        </w:rPr>
        <w:t>雲嘉南區在職業訓練、媒合成功、個案關懷諮詢及穩定就業成效</w:t>
      </w:r>
      <w:r w:rsidR="006B3535" w:rsidRPr="00696774">
        <w:rPr>
          <w:rFonts w:ascii="Times New Roman" w:hAnsi="Times New Roman"/>
          <w:color w:val="000000" w:themeColor="text1"/>
        </w:rPr>
        <w:t>，</w:t>
      </w:r>
      <w:r w:rsidRPr="00696774">
        <w:rPr>
          <w:rFonts w:ascii="Times New Roman" w:hAnsi="Times New Roman"/>
          <w:color w:val="000000" w:themeColor="text1"/>
        </w:rPr>
        <w:t>均在</w:t>
      </w:r>
      <w:r w:rsidRPr="00696774">
        <w:rPr>
          <w:rFonts w:ascii="Times New Roman" w:hAnsi="Times New Roman"/>
          <w:color w:val="000000" w:themeColor="text1"/>
        </w:rPr>
        <w:lastRenderedPageBreak/>
        <w:t>全區平均值以上，竹苗區則在職業訓練及個案關懷諮詢</w:t>
      </w:r>
      <w:r w:rsidR="006B3535" w:rsidRPr="00696774">
        <w:rPr>
          <w:rFonts w:ascii="Times New Roman" w:hAnsi="Times New Roman"/>
          <w:color w:val="000000" w:themeColor="text1"/>
        </w:rPr>
        <w:t>項目在全區平均值以上。</w:t>
      </w:r>
    </w:p>
    <w:p w:rsidR="006B3535" w:rsidRPr="00696774" w:rsidRDefault="006B3535" w:rsidP="006B3535">
      <w:pPr>
        <w:pStyle w:val="5"/>
        <w:rPr>
          <w:rFonts w:ascii="Times New Roman" w:hAnsi="Times New Roman"/>
          <w:color w:val="000000" w:themeColor="text1"/>
        </w:rPr>
      </w:pPr>
      <w:r w:rsidRPr="00696774">
        <w:rPr>
          <w:rFonts w:ascii="Times New Roman" w:hAnsi="Times New Roman"/>
          <w:color w:val="000000" w:themeColor="text1"/>
        </w:rPr>
        <w:t>原民會每年進行</w:t>
      </w:r>
      <w:r w:rsidRPr="00696774">
        <w:rPr>
          <w:rFonts w:ascii="Times New Roman" w:hAnsi="Times New Roman"/>
          <w:color w:val="000000" w:themeColor="text1"/>
        </w:rPr>
        <w:t>3</w:t>
      </w:r>
      <w:r w:rsidRPr="00696774">
        <w:rPr>
          <w:rFonts w:ascii="Times New Roman" w:hAnsi="Times New Roman"/>
          <w:color w:val="000000" w:themeColor="text1"/>
        </w:rPr>
        <w:t>次季績效考評與年終績效考評，針對執行不佳之就服員進行輔導訓練，加強督導各區就業服務工作項目。</w:t>
      </w:r>
    </w:p>
    <w:p w:rsidR="006B3535" w:rsidRPr="00696774" w:rsidRDefault="006B3535" w:rsidP="000F4C34">
      <w:pPr>
        <w:rPr>
          <w:rFonts w:ascii="Times New Roman"/>
          <w:color w:val="000000" w:themeColor="text1"/>
        </w:rPr>
      </w:pPr>
    </w:p>
    <w:p w:rsidR="006B3535" w:rsidRPr="00696774" w:rsidRDefault="006B3535" w:rsidP="00AE428F">
      <w:pPr>
        <w:pStyle w:val="a3"/>
        <w:jc w:val="center"/>
        <w:rPr>
          <w:rFonts w:ascii="Times New Roman" w:hAnsi="Times New Roman"/>
          <w:b/>
          <w:color w:val="000000" w:themeColor="text1"/>
        </w:rPr>
      </w:pPr>
      <w:bookmarkStart w:id="361" w:name="_Ref43829719"/>
      <w:bookmarkStart w:id="362" w:name="_Toc47016527"/>
      <w:r w:rsidRPr="00696774">
        <w:rPr>
          <w:rFonts w:ascii="Times New Roman" w:hAnsi="Times New Roman"/>
          <w:b/>
          <w:color w:val="000000" w:themeColor="text1"/>
        </w:rPr>
        <w:t>106-108</w:t>
      </w:r>
      <w:r w:rsidRPr="00696774">
        <w:rPr>
          <w:rFonts w:ascii="Times New Roman" w:hAnsi="Times New Roman"/>
          <w:b/>
          <w:color w:val="000000" w:themeColor="text1"/>
        </w:rPr>
        <w:t>年各區就業服務辦公室執行原住民就業服務成效統計</w:t>
      </w:r>
      <w:bookmarkEnd w:id="361"/>
      <w:bookmarkEnd w:id="362"/>
    </w:p>
    <w:p w:rsidR="006B3535" w:rsidRPr="00696774" w:rsidRDefault="006B3535" w:rsidP="00AE428F">
      <w:pPr>
        <w:ind w:leftChars="2222" w:left="7558" w:rightChars="-233" w:right="-793"/>
        <w:jc w:val="center"/>
        <w:rPr>
          <w:rFonts w:ascii="Times New Roman"/>
          <w:color w:val="000000" w:themeColor="text1"/>
          <w:sz w:val="28"/>
        </w:rPr>
      </w:pPr>
      <w:r w:rsidRPr="00696774">
        <w:rPr>
          <w:rFonts w:ascii="Times New Roman"/>
          <w:color w:val="000000" w:themeColor="text1"/>
          <w:sz w:val="28"/>
        </w:rPr>
        <w:t>單位：人次</w:t>
      </w:r>
    </w:p>
    <w:tbl>
      <w:tblPr>
        <w:tblW w:w="9938" w:type="dxa"/>
        <w:jc w:val="center"/>
        <w:tblLayout w:type="fixed"/>
        <w:tblCellMar>
          <w:left w:w="0" w:type="dxa"/>
          <w:right w:w="0" w:type="dxa"/>
        </w:tblCellMar>
        <w:tblLook w:val="04A0" w:firstRow="1" w:lastRow="0" w:firstColumn="1" w:lastColumn="0" w:noHBand="0" w:noVBand="1"/>
      </w:tblPr>
      <w:tblGrid>
        <w:gridCol w:w="425"/>
        <w:gridCol w:w="1132"/>
        <w:gridCol w:w="696"/>
        <w:gridCol w:w="697"/>
        <w:gridCol w:w="698"/>
        <w:gridCol w:w="698"/>
        <w:gridCol w:w="697"/>
        <w:gridCol w:w="700"/>
        <w:gridCol w:w="697"/>
        <w:gridCol w:w="698"/>
        <w:gridCol w:w="699"/>
        <w:gridCol w:w="698"/>
        <w:gridCol w:w="697"/>
        <w:gridCol w:w="698"/>
        <w:gridCol w:w="8"/>
      </w:tblGrid>
      <w:tr w:rsidR="00696774" w:rsidRPr="00696774" w:rsidTr="00AE428F">
        <w:trPr>
          <w:trHeight w:val="350"/>
          <w:tblHeader/>
          <w:jc w:val="center"/>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編號</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年度</w:t>
            </w:r>
          </w:p>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區域</w:t>
            </w:r>
          </w:p>
        </w:tc>
        <w:tc>
          <w:tcPr>
            <w:tcW w:w="2094" w:type="dxa"/>
            <w:gridSpan w:val="3"/>
            <w:tcBorders>
              <w:top w:val="single" w:sz="4" w:space="0" w:color="000000"/>
              <w:left w:val="single" w:sz="4" w:space="0" w:color="000000"/>
              <w:bottom w:val="single" w:sz="4" w:space="0" w:color="000000"/>
              <w:right w:val="single" w:sz="4" w:space="0" w:color="000000"/>
            </w:tcBorders>
            <w:shd w:val="clear" w:color="auto" w:fill="D0CECE"/>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職業訓練</w:t>
            </w:r>
          </w:p>
        </w:tc>
        <w:tc>
          <w:tcPr>
            <w:tcW w:w="2095" w:type="dxa"/>
            <w:gridSpan w:val="3"/>
            <w:tcBorders>
              <w:top w:val="single" w:sz="4" w:space="0" w:color="000000"/>
              <w:left w:val="single" w:sz="4" w:space="0" w:color="000000"/>
              <w:bottom w:val="single" w:sz="4" w:space="0" w:color="000000"/>
              <w:right w:val="single" w:sz="4" w:space="0" w:color="000000"/>
            </w:tcBorders>
            <w:shd w:val="clear" w:color="auto" w:fill="D0CECE"/>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媒合成功</w:t>
            </w:r>
          </w:p>
        </w:tc>
        <w:tc>
          <w:tcPr>
            <w:tcW w:w="2094" w:type="dxa"/>
            <w:gridSpan w:val="3"/>
            <w:tcBorders>
              <w:top w:val="single" w:sz="4" w:space="0" w:color="000000"/>
              <w:left w:val="single" w:sz="4" w:space="0" w:color="000000"/>
              <w:bottom w:val="single" w:sz="4" w:space="0" w:color="000000"/>
              <w:right w:val="single" w:sz="4" w:space="0" w:color="000000"/>
            </w:tcBorders>
            <w:shd w:val="clear" w:color="auto" w:fill="D0CECE"/>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個案關懷諮詢</w:t>
            </w:r>
          </w:p>
        </w:tc>
        <w:tc>
          <w:tcPr>
            <w:tcW w:w="2095" w:type="dxa"/>
            <w:gridSpan w:val="4"/>
            <w:tcBorders>
              <w:top w:val="single" w:sz="4" w:space="0" w:color="000000"/>
              <w:left w:val="single" w:sz="4" w:space="0" w:color="000000"/>
              <w:bottom w:val="single" w:sz="4" w:space="0" w:color="000000"/>
              <w:right w:val="single" w:sz="4" w:space="0" w:color="000000"/>
            </w:tcBorders>
            <w:shd w:val="clear" w:color="auto" w:fill="D0CECE"/>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穩定就業</w:t>
            </w:r>
          </w:p>
        </w:tc>
      </w:tr>
      <w:tr w:rsidR="00696774" w:rsidRPr="00696774" w:rsidTr="00AE428F">
        <w:trPr>
          <w:gridAfter w:val="1"/>
          <w:wAfter w:w="8" w:type="dxa"/>
          <w:trHeight w:val="350"/>
          <w:tblHeader/>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rPr>
                <w:rFonts w:ascii="Times New Roman"/>
                <w:color w:val="000000" w:themeColor="text1"/>
                <w:sz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p>
        </w:tc>
        <w:tc>
          <w:tcPr>
            <w:tcW w:w="697"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106</w:t>
            </w:r>
          </w:p>
        </w:tc>
        <w:tc>
          <w:tcPr>
            <w:tcW w:w="698"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107</w:t>
            </w:r>
          </w:p>
        </w:tc>
        <w:tc>
          <w:tcPr>
            <w:tcW w:w="697"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108</w:t>
            </w:r>
          </w:p>
        </w:tc>
        <w:tc>
          <w:tcPr>
            <w:tcW w:w="698"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106</w:t>
            </w:r>
          </w:p>
        </w:tc>
        <w:tc>
          <w:tcPr>
            <w:tcW w:w="697"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107</w:t>
            </w:r>
          </w:p>
        </w:tc>
        <w:tc>
          <w:tcPr>
            <w:tcW w:w="698"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108</w:t>
            </w:r>
          </w:p>
        </w:tc>
        <w:tc>
          <w:tcPr>
            <w:tcW w:w="697"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106</w:t>
            </w:r>
          </w:p>
        </w:tc>
        <w:tc>
          <w:tcPr>
            <w:tcW w:w="698"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107</w:t>
            </w:r>
          </w:p>
        </w:tc>
        <w:tc>
          <w:tcPr>
            <w:tcW w:w="697"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108</w:t>
            </w:r>
          </w:p>
        </w:tc>
        <w:tc>
          <w:tcPr>
            <w:tcW w:w="698"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106</w:t>
            </w:r>
          </w:p>
        </w:tc>
        <w:tc>
          <w:tcPr>
            <w:tcW w:w="697"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107</w:t>
            </w:r>
          </w:p>
        </w:tc>
        <w:tc>
          <w:tcPr>
            <w:tcW w:w="698"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108</w:t>
            </w:r>
          </w:p>
        </w:tc>
      </w:tr>
      <w:tr w:rsidR="00696774" w:rsidRPr="00696774" w:rsidTr="00AE428F">
        <w:trPr>
          <w:gridAfter w:val="1"/>
          <w:wAfter w:w="8" w:type="dxa"/>
          <w:trHeight w:val="33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pacing w:val="-20"/>
                <w:sz w:val="28"/>
              </w:rPr>
            </w:pPr>
            <w:r w:rsidRPr="00696774">
              <w:rPr>
                <w:rFonts w:ascii="Times New Roman"/>
                <w:color w:val="000000" w:themeColor="text1"/>
                <w:spacing w:val="-20"/>
                <w:sz w:val="28"/>
              </w:rPr>
              <w:t>北基宜區</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164</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130</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82</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521</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448</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475</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338</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301</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292</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343</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279</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335</w:t>
            </w:r>
          </w:p>
        </w:tc>
      </w:tr>
      <w:tr w:rsidR="00696774" w:rsidRPr="00696774" w:rsidTr="00AE428F">
        <w:trPr>
          <w:gridAfter w:val="1"/>
          <w:wAfter w:w="8" w:type="dxa"/>
          <w:trHeight w:val="3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pacing w:val="-20"/>
                <w:sz w:val="28"/>
              </w:rPr>
            </w:pPr>
            <w:r w:rsidRPr="00696774">
              <w:rPr>
                <w:rFonts w:ascii="Times New Roman"/>
                <w:color w:val="000000" w:themeColor="text1"/>
                <w:spacing w:val="-20"/>
                <w:sz w:val="28"/>
              </w:rPr>
              <w:t>新北桃區</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157</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137</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132</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533</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366</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475</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385</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331</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359</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390</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265</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322</w:t>
            </w:r>
          </w:p>
        </w:tc>
      </w:tr>
      <w:tr w:rsidR="00696774" w:rsidRPr="00696774" w:rsidTr="00AE428F">
        <w:trPr>
          <w:gridAfter w:val="1"/>
          <w:wAfter w:w="8" w:type="dxa"/>
          <w:trHeight w:val="3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pacing w:val="-20"/>
                <w:sz w:val="28"/>
              </w:rPr>
            </w:pPr>
            <w:r w:rsidRPr="00696774">
              <w:rPr>
                <w:rFonts w:ascii="Times New Roman"/>
                <w:color w:val="000000" w:themeColor="text1"/>
                <w:spacing w:val="-20"/>
                <w:sz w:val="28"/>
              </w:rPr>
              <w:t>竹苗區</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90</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211</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156</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164</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245</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200</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227</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224</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208</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108</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150</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137</w:t>
            </w:r>
          </w:p>
        </w:tc>
      </w:tr>
      <w:tr w:rsidR="00696774" w:rsidRPr="00696774" w:rsidTr="00AE428F">
        <w:trPr>
          <w:gridAfter w:val="1"/>
          <w:wAfter w:w="8" w:type="dxa"/>
          <w:trHeight w:val="33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pacing w:val="-20"/>
                <w:sz w:val="28"/>
              </w:rPr>
            </w:pPr>
            <w:r w:rsidRPr="00696774">
              <w:rPr>
                <w:rFonts w:ascii="Times New Roman"/>
                <w:color w:val="000000" w:themeColor="text1"/>
                <w:spacing w:val="-20"/>
                <w:sz w:val="28"/>
              </w:rPr>
              <w:t>中彰投區</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168</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293</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289</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413</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453</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306</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242</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334</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327</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216</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244</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216</w:t>
            </w:r>
          </w:p>
        </w:tc>
      </w:tr>
      <w:tr w:rsidR="00696774" w:rsidRPr="00696774" w:rsidTr="00AE428F">
        <w:trPr>
          <w:gridAfter w:val="1"/>
          <w:wAfter w:w="8" w:type="dxa"/>
          <w:trHeight w:val="3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pacing w:val="-20"/>
                <w:sz w:val="28"/>
              </w:rPr>
            </w:pPr>
            <w:r w:rsidRPr="00696774">
              <w:rPr>
                <w:rFonts w:ascii="Times New Roman"/>
                <w:color w:val="000000" w:themeColor="text1"/>
                <w:spacing w:val="-20"/>
                <w:sz w:val="28"/>
              </w:rPr>
              <w:t>雲嘉南區</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43</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37</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68</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142</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182</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172</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161</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193</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188</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67</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111</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108</w:t>
            </w:r>
          </w:p>
        </w:tc>
      </w:tr>
      <w:tr w:rsidR="00696774" w:rsidRPr="00696774" w:rsidTr="00AE428F">
        <w:trPr>
          <w:gridAfter w:val="1"/>
          <w:wAfter w:w="8" w:type="dxa"/>
          <w:trHeight w:val="3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pacing w:val="-20"/>
                <w:sz w:val="28"/>
              </w:rPr>
            </w:pPr>
            <w:r w:rsidRPr="00696774">
              <w:rPr>
                <w:rFonts w:ascii="Times New Roman"/>
                <w:color w:val="000000" w:themeColor="text1"/>
                <w:spacing w:val="-20"/>
                <w:sz w:val="28"/>
              </w:rPr>
              <w:t>高雄區</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84</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108</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115</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141</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158</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169</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110</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109</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126</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83</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68</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82</w:t>
            </w:r>
          </w:p>
        </w:tc>
      </w:tr>
      <w:tr w:rsidR="00696774" w:rsidRPr="00696774" w:rsidTr="00AE428F">
        <w:trPr>
          <w:gridAfter w:val="1"/>
          <w:wAfter w:w="8" w:type="dxa"/>
          <w:trHeight w:val="3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pacing w:val="-20"/>
                <w:sz w:val="28"/>
              </w:rPr>
            </w:pPr>
            <w:r w:rsidRPr="00696774">
              <w:rPr>
                <w:rFonts w:ascii="Times New Roman"/>
                <w:color w:val="000000" w:themeColor="text1"/>
                <w:spacing w:val="-20"/>
                <w:sz w:val="28"/>
              </w:rPr>
              <w:t>屏東區</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310</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325</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423</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463</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423</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398</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377</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303</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291</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261</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261</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272</w:t>
            </w:r>
          </w:p>
        </w:tc>
      </w:tr>
      <w:tr w:rsidR="00696774" w:rsidRPr="00696774" w:rsidTr="00AE428F">
        <w:trPr>
          <w:gridAfter w:val="1"/>
          <w:wAfter w:w="8" w:type="dxa"/>
          <w:trHeight w:val="33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pacing w:val="-20"/>
                <w:sz w:val="28"/>
              </w:rPr>
            </w:pPr>
            <w:r w:rsidRPr="00696774">
              <w:rPr>
                <w:rFonts w:ascii="Times New Roman"/>
                <w:color w:val="000000" w:themeColor="text1"/>
                <w:spacing w:val="-20"/>
                <w:sz w:val="28"/>
              </w:rPr>
              <w:t>臺東區</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334</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368</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325</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712</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667</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716</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439</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475</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484</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402</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420</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420</w:t>
            </w:r>
          </w:p>
        </w:tc>
      </w:tr>
      <w:tr w:rsidR="00696774" w:rsidRPr="00696774" w:rsidTr="00AE428F">
        <w:trPr>
          <w:gridAfter w:val="1"/>
          <w:wAfter w:w="8" w:type="dxa"/>
          <w:trHeight w:val="3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pacing w:val="-20"/>
                <w:sz w:val="28"/>
              </w:rPr>
            </w:pPr>
            <w:r w:rsidRPr="00696774">
              <w:rPr>
                <w:rFonts w:ascii="Times New Roman"/>
                <w:color w:val="000000" w:themeColor="text1"/>
                <w:spacing w:val="-20"/>
                <w:sz w:val="28"/>
              </w:rPr>
              <w:t>花蓮區</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381</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427</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452</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626</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652</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575</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480</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467</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457</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319</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268</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color w:val="000000" w:themeColor="text1"/>
                <w:sz w:val="28"/>
              </w:rPr>
            </w:pPr>
            <w:r w:rsidRPr="00696774">
              <w:rPr>
                <w:rFonts w:ascii="Times New Roman"/>
                <w:color w:val="000000" w:themeColor="text1"/>
                <w:sz w:val="28"/>
              </w:rPr>
              <w:t>348</w:t>
            </w:r>
          </w:p>
        </w:tc>
      </w:tr>
      <w:tr w:rsidR="00696774" w:rsidRPr="00696774" w:rsidTr="00AE428F">
        <w:trPr>
          <w:gridAfter w:val="1"/>
          <w:wAfter w:w="8" w:type="dxa"/>
          <w:trHeight w:val="612"/>
          <w:jc w:val="center"/>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總計</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1,731</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2,036</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2,042</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3,715</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3,594</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3,486</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2,759</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2,737</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2,732</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2,189</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2,066</w:t>
            </w:r>
          </w:p>
        </w:tc>
        <w:tc>
          <w:tcPr>
            <w:tcW w:w="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B3535" w:rsidRPr="00696774" w:rsidRDefault="006B3535" w:rsidP="006B3535">
            <w:pPr>
              <w:jc w:val="center"/>
              <w:rPr>
                <w:rFonts w:ascii="Times New Roman"/>
                <w:b/>
                <w:color w:val="000000" w:themeColor="text1"/>
                <w:sz w:val="28"/>
              </w:rPr>
            </w:pPr>
            <w:r w:rsidRPr="00696774">
              <w:rPr>
                <w:rFonts w:ascii="Times New Roman"/>
                <w:b/>
                <w:color w:val="000000" w:themeColor="text1"/>
                <w:sz w:val="28"/>
              </w:rPr>
              <w:t>2,240</w:t>
            </w:r>
          </w:p>
        </w:tc>
      </w:tr>
    </w:tbl>
    <w:p w:rsidR="006B3535" w:rsidRPr="00696774" w:rsidRDefault="006B3535" w:rsidP="000F4C34">
      <w:pPr>
        <w:rPr>
          <w:rFonts w:ascii="Times New Roman"/>
          <w:color w:val="000000" w:themeColor="text1"/>
          <w:sz w:val="24"/>
        </w:rPr>
      </w:pPr>
      <w:r w:rsidRPr="00696774">
        <w:rPr>
          <w:rFonts w:ascii="Times New Roman"/>
          <w:color w:val="000000" w:themeColor="text1"/>
          <w:sz w:val="24"/>
        </w:rPr>
        <w:t>資料來源：原民會查復資料。</w:t>
      </w:r>
    </w:p>
    <w:p w:rsidR="006B3535" w:rsidRPr="00696774" w:rsidRDefault="006B3535" w:rsidP="000F4C34">
      <w:pPr>
        <w:rPr>
          <w:rFonts w:ascii="Times New Roman"/>
          <w:color w:val="000000" w:themeColor="text1"/>
        </w:rPr>
      </w:pPr>
    </w:p>
    <w:p w:rsidR="00997E3B" w:rsidRPr="00696774" w:rsidRDefault="00997E3B" w:rsidP="00997E3B">
      <w:pPr>
        <w:pStyle w:val="3"/>
        <w:rPr>
          <w:rFonts w:ascii="Times New Roman" w:hAnsi="Times New Roman"/>
          <w:color w:val="000000" w:themeColor="text1"/>
        </w:rPr>
      </w:pPr>
      <w:bookmarkStart w:id="363" w:name="_Toc44510468"/>
      <w:bookmarkStart w:id="364" w:name="_Toc45466465"/>
      <w:bookmarkStart w:id="365" w:name="_Toc47016213"/>
      <w:r w:rsidRPr="00696774">
        <w:rPr>
          <w:rFonts w:ascii="Times New Roman" w:hAnsi="Times New Roman"/>
          <w:color w:val="000000" w:themeColor="text1"/>
        </w:rPr>
        <w:t>建置「原住民人力資料庫」：</w:t>
      </w:r>
      <w:bookmarkEnd w:id="363"/>
      <w:bookmarkEnd w:id="364"/>
      <w:bookmarkEnd w:id="365"/>
    </w:p>
    <w:p w:rsidR="00997E3B" w:rsidRPr="00696774" w:rsidRDefault="00997E3B" w:rsidP="00997E3B">
      <w:pPr>
        <w:pStyle w:val="4"/>
        <w:rPr>
          <w:rFonts w:ascii="Times New Roman" w:hAnsi="Times New Roman"/>
          <w:color w:val="000000" w:themeColor="text1"/>
        </w:rPr>
      </w:pPr>
      <w:r w:rsidRPr="00696774">
        <w:rPr>
          <w:rFonts w:ascii="Times New Roman" w:hAnsi="Times New Roman"/>
          <w:color w:val="000000" w:themeColor="text1"/>
        </w:rPr>
        <w:t>原民會為利建構具便利性之原住民就業服務平臺，於</w:t>
      </w:r>
      <w:r w:rsidRPr="00696774">
        <w:rPr>
          <w:rFonts w:ascii="Times New Roman" w:hAnsi="Times New Roman"/>
          <w:color w:val="000000" w:themeColor="text1"/>
        </w:rPr>
        <w:t>101</w:t>
      </w:r>
      <w:r w:rsidRPr="00696774">
        <w:rPr>
          <w:rFonts w:ascii="Times New Roman" w:hAnsi="Times New Roman"/>
          <w:color w:val="000000" w:themeColor="text1"/>
        </w:rPr>
        <w:t>年建置「原</w:t>
      </w:r>
      <w:r w:rsidRPr="00696774">
        <w:rPr>
          <w:rFonts w:ascii="Times New Roman" w:hAnsi="Times New Roman"/>
          <w:color w:val="000000" w:themeColor="text1"/>
        </w:rPr>
        <w:t>JOB-</w:t>
      </w:r>
      <w:r w:rsidRPr="00696774">
        <w:rPr>
          <w:rFonts w:ascii="Times New Roman" w:hAnsi="Times New Roman"/>
          <w:color w:val="000000" w:themeColor="text1"/>
        </w:rPr>
        <w:t>原住民族人力資源網」專屬原住民族求職求才網站，提供下列功能：</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原民族人力資源網：提供廠商刊登職缺、求職者投遞履歷、線上媒合職缺、徵才活動、職訓訊息等線上推介之就業整合服務。</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法人團體及技能檢定系統：設置原住民機構法人團體專區及原住民技能檢定合格獎勵金發放</w:t>
      </w:r>
      <w:r w:rsidRPr="00696774">
        <w:rPr>
          <w:rFonts w:ascii="Times New Roman" w:hAnsi="Times New Roman"/>
          <w:color w:val="000000" w:themeColor="text1"/>
        </w:rPr>
        <w:lastRenderedPageBreak/>
        <w:t>查詢系統，讓有需求之廠商、個人或公務機關，透過網站搜尋符合需求的資訊。</w:t>
      </w:r>
    </w:p>
    <w:p w:rsidR="00997E3B" w:rsidRPr="00696774" w:rsidRDefault="00997E3B" w:rsidP="00997E3B">
      <w:pPr>
        <w:pStyle w:val="5"/>
        <w:rPr>
          <w:rFonts w:ascii="Times New Roman" w:hAnsi="Times New Roman"/>
          <w:color w:val="000000" w:themeColor="text1"/>
        </w:rPr>
      </w:pPr>
      <w:r w:rsidRPr="00696774">
        <w:rPr>
          <w:rFonts w:ascii="Times New Roman" w:hAnsi="Times New Roman"/>
          <w:color w:val="000000" w:themeColor="text1"/>
        </w:rPr>
        <w:t>個案管理：系統建置個案管理、個案諮詢關懷等填報，有關失業通報系統係勞動部權責，原民會個案登錄係主動打電話至各區辦公室或就業服務員外展進入部落發掘之個案資料。</w:t>
      </w:r>
    </w:p>
    <w:p w:rsidR="00997E3B" w:rsidRPr="00696774" w:rsidRDefault="00997E3B" w:rsidP="00997E3B">
      <w:pPr>
        <w:pStyle w:val="4"/>
        <w:rPr>
          <w:rFonts w:ascii="Times New Roman" w:hAnsi="Times New Roman"/>
          <w:color w:val="000000" w:themeColor="text1"/>
        </w:rPr>
      </w:pPr>
      <w:r w:rsidRPr="00696774">
        <w:rPr>
          <w:rFonts w:ascii="Times New Roman" w:hAnsi="Times New Roman"/>
          <w:color w:val="000000" w:themeColor="text1"/>
        </w:rPr>
        <w:t>透過建置「原</w:t>
      </w:r>
      <w:r w:rsidRPr="00696774">
        <w:rPr>
          <w:rFonts w:ascii="Times New Roman" w:hAnsi="Times New Roman"/>
          <w:color w:val="000000" w:themeColor="text1"/>
        </w:rPr>
        <w:t>JOB-</w:t>
      </w:r>
      <w:r w:rsidRPr="00696774">
        <w:rPr>
          <w:rFonts w:ascii="Times New Roman" w:hAnsi="Times New Roman"/>
          <w:color w:val="000000" w:themeColor="text1"/>
        </w:rPr>
        <w:t>原住民族人力資源網」平台，截至</w:t>
      </w:r>
      <w:r w:rsidRPr="00696774">
        <w:rPr>
          <w:rFonts w:ascii="Times New Roman" w:hAnsi="Times New Roman"/>
          <w:color w:val="000000" w:themeColor="text1"/>
        </w:rPr>
        <w:t>108</w:t>
      </w:r>
      <w:r w:rsidRPr="00696774">
        <w:rPr>
          <w:rFonts w:ascii="Times New Roman" w:hAnsi="Times New Roman"/>
          <w:color w:val="000000" w:themeColor="text1"/>
        </w:rPr>
        <w:t>年底共累計瀏覽人次達</w:t>
      </w:r>
      <w:r w:rsidRPr="00696774">
        <w:rPr>
          <w:rFonts w:ascii="Times New Roman" w:hAnsi="Times New Roman"/>
          <w:color w:val="000000" w:themeColor="text1"/>
        </w:rPr>
        <w:t>1,755,429</w:t>
      </w:r>
      <w:r w:rsidRPr="00696774">
        <w:rPr>
          <w:rFonts w:ascii="Times New Roman" w:hAnsi="Times New Roman"/>
          <w:color w:val="000000" w:themeColor="text1"/>
        </w:rPr>
        <w:t>人次，求職者登錄共累計</w:t>
      </w:r>
      <w:r w:rsidRPr="00696774">
        <w:rPr>
          <w:rFonts w:ascii="Times New Roman" w:hAnsi="Times New Roman"/>
          <w:color w:val="000000" w:themeColor="text1"/>
        </w:rPr>
        <w:t>72,532</w:t>
      </w:r>
      <w:r w:rsidRPr="00696774">
        <w:rPr>
          <w:rFonts w:ascii="Times New Roman" w:hAnsi="Times New Roman"/>
          <w:color w:val="000000" w:themeColor="text1"/>
        </w:rPr>
        <w:t>筆個案，廠商登錄共累計</w:t>
      </w:r>
      <w:r w:rsidRPr="00696774">
        <w:rPr>
          <w:rFonts w:ascii="Times New Roman" w:hAnsi="Times New Roman"/>
          <w:color w:val="000000" w:themeColor="text1"/>
        </w:rPr>
        <w:t>47,138</w:t>
      </w:r>
      <w:r w:rsidRPr="00696774">
        <w:rPr>
          <w:rFonts w:ascii="Times New Roman" w:hAnsi="Times New Roman"/>
          <w:color w:val="000000" w:themeColor="text1"/>
        </w:rPr>
        <w:t>筆職缺，原民會就業服務員除由該系統進行媒合作業，並推介至各公立就業服務據點，媒合成功共計</w:t>
      </w:r>
      <w:r w:rsidRPr="00696774">
        <w:rPr>
          <w:rFonts w:ascii="Times New Roman" w:hAnsi="Times New Roman"/>
          <w:color w:val="000000" w:themeColor="text1"/>
        </w:rPr>
        <w:t>15,923</w:t>
      </w:r>
      <w:r w:rsidRPr="00696774">
        <w:rPr>
          <w:rFonts w:ascii="Times New Roman" w:hAnsi="Times New Roman"/>
          <w:color w:val="000000" w:themeColor="text1"/>
        </w:rPr>
        <w:t>筆，穩定就業共</w:t>
      </w:r>
      <w:r w:rsidRPr="00696774">
        <w:rPr>
          <w:rFonts w:ascii="Times New Roman" w:hAnsi="Times New Roman"/>
          <w:color w:val="000000" w:themeColor="text1"/>
        </w:rPr>
        <w:t>8,939</w:t>
      </w:r>
      <w:r w:rsidRPr="00696774">
        <w:rPr>
          <w:rFonts w:ascii="Times New Roman" w:hAnsi="Times New Roman"/>
          <w:color w:val="000000" w:themeColor="text1"/>
        </w:rPr>
        <w:t>筆。</w:t>
      </w:r>
    </w:p>
    <w:p w:rsidR="00326570" w:rsidRPr="00696774" w:rsidRDefault="00602990" w:rsidP="00602990">
      <w:pPr>
        <w:pStyle w:val="3"/>
        <w:rPr>
          <w:rFonts w:ascii="Times New Roman" w:hAnsi="Times New Roman"/>
          <w:color w:val="000000" w:themeColor="text1"/>
        </w:rPr>
      </w:pPr>
      <w:bookmarkStart w:id="366" w:name="_Toc44510469"/>
      <w:bookmarkStart w:id="367" w:name="_Toc45466466"/>
      <w:bookmarkStart w:id="368" w:name="_Toc47016214"/>
      <w:r w:rsidRPr="00696774">
        <w:rPr>
          <w:rFonts w:ascii="Times New Roman" w:hAnsi="Times New Roman"/>
          <w:color w:val="000000" w:themeColor="text1"/>
        </w:rPr>
        <w:t>因應不同原住民族群之需求，制定各項促進就業計畫</w:t>
      </w:r>
      <w:r w:rsidR="00326570" w:rsidRPr="00696774">
        <w:rPr>
          <w:rFonts w:ascii="Times New Roman" w:hAnsi="Times New Roman"/>
          <w:color w:val="000000" w:themeColor="text1"/>
        </w:rPr>
        <w:t>：</w:t>
      </w:r>
      <w:bookmarkEnd w:id="366"/>
      <w:bookmarkEnd w:id="367"/>
      <w:bookmarkEnd w:id="368"/>
    </w:p>
    <w:p w:rsidR="007409B7" w:rsidRPr="00696774" w:rsidRDefault="007409B7" w:rsidP="007409B7">
      <w:pPr>
        <w:pStyle w:val="4"/>
        <w:rPr>
          <w:rFonts w:ascii="Times New Roman" w:hAnsi="Times New Roman"/>
          <w:color w:val="000000" w:themeColor="text1"/>
        </w:rPr>
      </w:pPr>
      <w:r w:rsidRPr="00696774">
        <w:rPr>
          <w:rFonts w:ascii="Times New Roman" w:hAnsi="Times New Roman"/>
          <w:color w:val="000000" w:themeColor="text1"/>
        </w:rPr>
        <w:t>相關計畫如</w:t>
      </w:r>
      <w:r w:rsidR="00602990" w:rsidRPr="00696774">
        <w:rPr>
          <w:rFonts w:ascii="Times New Roman" w:hAnsi="Times New Roman"/>
          <w:color w:val="000000" w:themeColor="text1"/>
        </w:rPr>
        <w:t>促進原住民中高齡就業計畫、原</w:t>
      </w:r>
      <w:r w:rsidR="00602990" w:rsidRPr="00696774">
        <w:rPr>
          <w:rFonts w:ascii="Times New Roman" w:hAnsi="Times New Roman"/>
          <w:color w:val="000000" w:themeColor="text1"/>
        </w:rPr>
        <w:t>young</w:t>
      </w:r>
      <w:r w:rsidR="00643850" w:rsidRPr="00696774">
        <w:rPr>
          <w:rFonts w:ascii="Times New Roman" w:hAnsi="Times New Roman"/>
          <w:color w:val="000000" w:themeColor="text1"/>
        </w:rPr>
        <w:t>青年返鄉工讀職場體驗計畫等。</w:t>
      </w:r>
    </w:p>
    <w:p w:rsidR="00643850" w:rsidRPr="00696774" w:rsidRDefault="00643850" w:rsidP="00326570">
      <w:pPr>
        <w:pStyle w:val="4"/>
        <w:rPr>
          <w:rFonts w:ascii="Times New Roman" w:hAnsi="Times New Roman"/>
          <w:color w:val="000000" w:themeColor="text1"/>
        </w:rPr>
      </w:pPr>
      <w:r w:rsidRPr="00696774">
        <w:rPr>
          <w:rFonts w:ascii="Times New Roman" w:hAnsi="Times New Roman"/>
          <w:color w:val="000000" w:themeColor="text1"/>
        </w:rPr>
        <w:t>透過原民會設置之原住民就業服務專員，運用「原</w:t>
      </w:r>
      <w:r w:rsidR="007409B7" w:rsidRPr="00696774">
        <w:rPr>
          <w:rFonts w:ascii="Times New Roman" w:hAnsi="Times New Roman"/>
          <w:color w:val="000000" w:themeColor="text1"/>
        </w:rPr>
        <w:t>JOB</w:t>
      </w:r>
      <w:r w:rsidRPr="00696774">
        <w:rPr>
          <w:rFonts w:ascii="Times New Roman" w:hAnsi="Times New Roman"/>
          <w:color w:val="000000" w:themeColor="text1"/>
        </w:rPr>
        <w:t>-</w:t>
      </w:r>
      <w:r w:rsidRPr="00696774">
        <w:rPr>
          <w:rFonts w:ascii="Times New Roman" w:hAnsi="Times New Roman"/>
          <w:color w:val="000000" w:themeColor="text1"/>
        </w:rPr>
        <w:t>原住民人力資源網」，進行就業媒合、職能訓練，提供線上就業媒合服務、查詢原民會自行開發之職缺，亦連結勞動部「臺灣就業通」網站職缺，促進原住民就業。</w:t>
      </w:r>
    </w:p>
    <w:p w:rsidR="00326570" w:rsidRPr="00696774" w:rsidRDefault="00326570" w:rsidP="00326570">
      <w:pPr>
        <w:pStyle w:val="4"/>
        <w:rPr>
          <w:rFonts w:ascii="Times New Roman" w:hAnsi="Times New Roman"/>
          <w:color w:val="000000" w:themeColor="text1"/>
        </w:rPr>
      </w:pPr>
      <w:r w:rsidRPr="00696774">
        <w:rPr>
          <w:rFonts w:ascii="Times New Roman" w:hAnsi="Times New Roman"/>
          <w:color w:val="000000" w:themeColor="text1"/>
        </w:rPr>
        <w:t>制定跨部會之「促進原住民就業方案」，整合</w:t>
      </w:r>
      <w:r w:rsidRPr="00696774">
        <w:rPr>
          <w:rFonts w:ascii="Times New Roman" w:hAnsi="Times New Roman"/>
          <w:color w:val="000000" w:themeColor="text1"/>
        </w:rPr>
        <w:t>8</w:t>
      </w:r>
      <w:r w:rsidRPr="00696774">
        <w:rPr>
          <w:rFonts w:ascii="Times New Roman" w:hAnsi="Times New Roman"/>
          <w:color w:val="000000" w:themeColor="text1"/>
        </w:rPr>
        <w:t>個主管部會推動</w:t>
      </w:r>
      <w:r w:rsidRPr="00696774">
        <w:rPr>
          <w:rFonts w:ascii="Times New Roman" w:hAnsi="Times New Roman"/>
          <w:color w:val="000000" w:themeColor="text1"/>
        </w:rPr>
        <w:t>39</w:t>
      </w:r>
      <w:r w:rsidRPr="00696774">
        <w:rPr>
          <w:rFonts w:ascii="Times New Roman" w:hAnsi="Times New Roman"/>
          <w:color w:val="000000" w:themeColor="text1"/>
        </w:rPr>
        <w:t>項具體措施，達到促進「原住民短期工作機會」、「發展原住民族地區經濟產業，創造長期就業機會」、「確保原住民就業機會」及「擴大辦理原住民職業訓練及建教合作」等四大目標。</w:t>
      </w:r>
    </w:p>
    <w:p w:rsidR="00326570" w:rsidRPr="00696774" w:rsidRDefault="00326570" w:rsidP="00326570">
      <w:pPr>
        <w:pStyle w:val="4"/>
        <w:rPr>
          <w:rFonts w:ascii="Times New Roman" w:hAnsi="Times New Roman"/>
          <w:color w:val="000000" w:themeColor="text1"/>
        </w:rPr>
      </w:pPr>
      <w:r w:rsidRPr="00696774">
        <w:rPr>
          <w:rFonts w:ascii="Times New Roman" w:hAnsi="Times New Roman"/>
          <w:color w:val="000000" w:themeColor="text1"/>
        </w:rPr>
        <w:t>透過提供結合產業、創業及就業三合一的在地就業輔導模式，增進原住民投入職場意願，保障各族群及不同性別，同等參與部落</w:t>
      </w:r>
      <w:r w:rsidRPr="00696774">
        <w:rPr>
          <w:rFonts w:ascii="Times New Roman" w:hAnsi="Times New Roman"/>
          <w:color w:val="000000" w:themeColor="text1"/>
        </w:rPr>
        <w:t>(</w:t>
      </w:r>
      <w:r w:rsidRPr="00696774">
        <w:rPr>
          <w:rFonts w:ascii="Times New Roman" w:hAnsi="Times New Roman"/>
          <w:color w:val="000000" w:themeColor="text1"/>
        </w:rPr>
        <w:t>社區</w:t>
      </w:r>
      <w:r w:rsidRPr="00696774">
        <w:rPr>
          <w:rFonts w:ascii="Times New Roman" w:hAnsi="Times New Roman"/>
          <w:color w:val="000000" w:themeColor="text1"/>
        </w:rPr>
        <w:t>)</w:t>
      </w:r>
      <w:r w:rsidRPr="00696774">
        <w:rPr>
          <w:rFonts w:ascii="Times New Roman" w:hAnsi="Times New Roman"/>
          <w:color w:val="000000" w:themeColor="text1"/>
        </w:rPr>
        <w:t>組織機</w:t>
      </w:r>
      <w:r w:rsidRPr="00696774">
        <w:rPr>
          <w:rFonts w:ascii="Times New Roman" w:hAnsi="Times New Roman"/>
          <w:color w:val="000000" w:themeColor="text1"/>
        </w:rPr>
        <w:lastRenderedPageBreak/>
        <w:t>會，提升原住民整體社會地位。經原民會統計</w:t>
      </w:r>
      <w:r w:rsidRPr="00696774">
        <w:rPr>
          <w:rFonts w:ascii="Times New Roman" w:hAnsi="Times New Roman"/>
          <w:color w:val="000000" w:themeColor="text1"/>
        </w:rPr>
        <w:t>106</w:t>
      </w:r>
      <w:r w:rsidRPr="00696774">
        <w:rPr>
          <w:rFonts w:ascii="Times New Roman" w:hAnsi="Times New Roman"/>
          <w:color w:val="000000" w:themeColor="text1"/>
        </w:rPr>
        <w:t>至</w:t>
      </w:r>
      <w:r w:rsidRPr="00696774">
        <w:rPr>
          <w:rFonts w:ascii="Times New Roman" w:hAnsi="Times New Roman"/>
          <w:color w:val="000000" w:themeColor="text1"/>
        </w:rPr>
        <w:t>108</w:t>
      </w:r>
      <w:r w:rsidRPr="00696774">
        <w:rPr>
          <w:rFonts w:ascii="Times New Roman" w:hAnsi="Times New Roman"/>
          <w:color w:val="000000" w:themeColor="text1"/>
        </w:rPr>
        <w:t>年約促進</w:t>
      </w:r>
      <w:r w:rsidRPr="00696774">
        <w:rPr>
          <w:rFonts w:ascii="Times New Roman" w:hAnsi="Times New Roman"/>
          <w:color w:val="000000" w:themeColor="text1"/>
        </w:rPr>
        <w:t>58,686</w:t>
      </w:r>
      <w:r w:rsidRPr="00696774">
        <w:rPr>
          <w:rFonts w:ascii="Times New Roman" w:hAnsi="Times New Roman"/>
          <w:color w:val="000000" w:themeColor="text1"/>
        </w:rPr>
        <w:t>人就業，培訓</w:t>
      </w:r>
      <w:r w:rsidRPr="00696774">
        <w:rPr>
          <w:rFonts w:ascii="Times New Roman" w:hAnsi="Times New Roman"/>
          <w:color w:val="000000" w:themeColor="text1"/>
        </w:rPr>
        <w:t>29,176</w:t>
      </w:r>
      <w:r w:rsidRPr="00696774">
        <w:rPr>
          <w:rFonts w:ascii="Times New Roman" w:hAnsi="Times New Roman"/>
          <w:color w:val="000000" w:themeColor="text1"/>
        </w:rPr>
        <w:t>人，總計</w:t>
      </w:r>
      <w:r w:rsidRPr="00696774">
        <w:rPr>
          <w:rFonts w:ascii="Times New Roman" w:hAnsi="Times New Roman"/>
          <w:color w:val="000000" w:themeColor="text1"/>
        </w:rPr>
        <w:t>87,862</w:t>
      </w:r>
      <w:r w:rsidRPr="00696774">
        <w:rPr>
          <w:rFonts w:ascii="Times New Roman" w:hAnsi="Times New Roman"/>
          <w:color w:val="000000" w:themeColor="text1"/>
        </w:rPr>
        <w:t>人。</w:t>
      </w:r>
    </w:p>
    <w:p w:rsidR="00643850" w:rsidRPr="00696774" w:rsidRDefault="00643850" w:rsidP="00326570">
      <w:pPr>
        <w:pStyle w:val="4"/>
        <w:rPr>
          <w:rFonts w:ascii="Times New Roman" w:hAnsi="Times New Roman"/>
          <w:color w:val="000000" w:themeColor="text1"/>
        </w:rPr>
      </w:pPr>
      <w:r w:rsidRPr="00696774">
        <w:rPr>
          <w:rFonts w:ascii="Times New Roman" w:hAnsi="Times New Roman"/>
          <w:color w:val="000000" w:themeColor="text1"/>
        </w:rPr>
        <w:t>其他相關因應對策：</w:t>
      </w:r>
    </w:p>
    <w:p w:rsidR="00643850" w:rsidRPr="00696774" w:rsidRDefault="00643850" w:rsidP="00643850">
      <w:pPr>
        <w:pStyle w:val="5"/>
        <w:rPr>
          <w:rFonts w:ascii="Times New Roman" w:hAnsi="Times New Roman"/>
          <w:color w:val="000000" w:themeColor="text1"/>
        </w:rPr>
      </w:pPr>
      <w:r w:rsidRPr="00696774">
        <w:rPr>
          <w:rFonts w:ascii="Times New Roman" w:hAnsi="Times New Roman"/>
          <w:color w:val="000000" w:themeColor="text1"/>
        </w:rPr>
        <w:t>輔導職涯規劃，順利接軌職場：</w:t>
      </w:r>
    </w:p>
    <w:p w:rsidR="00643850" w:rsidRPr="00696774" w:rsidRDefault="00643850" w:rsidP="00643850">
      <w:pPr>
        <w:pStyle w:val="6"/>
        <w:rPr>
          <w:rFonts w:ascii="Times New Roman" w:hAnsi="Times New Roman"/>
          <w:color w:val="000000" w:themeColor="text1"/>
        </w:rPr>
      </w:pPr>
      <w:r w:rsidRPr="00696774">
        <w:rPr>
          <w:rFonts w:ascii="Times New Roman" w:hAnsi="Times New Roman"/>
          <w:color w:val="000000" w:themeColor="text1"/>
        </w:rPr>
        <w:t>推動原住民青年職涯探索。</w:t>
      </w:r>
    </w:p>
    <w:p w:rsidR="00643850" w:rsidRPr="00696774" w:rsidRDefault="00643850" w:rsidP="00643850">
      <w:pPr>
        <w:pStyle w:val="6"/>
        <w:rPr>
          <w:rFonts w:ascii="Times New Roman" w:hAnsi="Times New Roman"/>
          <w:color w:val="000000" w:themeColor="text1"/>
        </w:rPr>
      </w:pPr>
      <w:r w:rsidRPr="00696774">
        <w:rPr>
          <w:rFonts w:ascii="Times New Roman" w:hAnsi="Times New Roman"/>
          <w:color w:val="000000" w:themeColor="text1"/>
        </w:rPr>
        <w:t>辦理原住民青年職場體驗。</w:t>
      </w:r>
    </w:p>
    <w:p w:rsidR="00643850" w:rsidRPr="00696774" w:rsidRDefault="00643850" w:rsidP="00643850">
      <w:pPr>
        <w:pStyle w:val="5"/>
        <w:rPr>
          <w:rFonts w:ascii="Times New Roman" w:hAnsi="Times New Roman"/>
          <w:color w:val="000000" w:themeColor="text1"/>
        </w:rPr>
      </w:pPr>
      <w:r w:rsidRPr="00696774">
        <w:rPr>
          <w:rFonts w:ascii="Times New Roman" w:hAnsi="Times New Roman"/>
          <w:color w:val="000000" w:themeColor="text1"/>
        </w:rPr>
        <w:t>強化職業訓練，提升就業職能：</w:t>
      </w:r>
    </w:p>
    <w:p w:rsidR="00643850" w:rsidRPr="00696774" w:rsidRDefault="00643850" w:rsidP="00643850">
      <w:pPr>
        <w:pStyle w:val="6"/>
        <w:rPr>
          <w:rFonts w:ascii="Times New Roman" w:hAnsi="Times New Roman"/>
          <w:color w:val="000000" w:themeColor="text1"/>
        </w:rPr>
      </w:pPr>
      <w:r w:rsidRPr="00696774">
        <w:rPr>
          <w:rFonts w:ascii="Times New Roman" w:hAnsi="Times New Roman"/>
          <w:color w:val="000000" w:themeColor="text1"/>
        </w:rPr>
        <w:t>辦理原住民職業訓練。</w:t>
      </w:r>
    </w:p>
    <w:p w:rsidR="00643850" w:rsidRPr="00696774" w:rsidRDefault="00643850" w:rsidP="00643850">
      <w:pPr>
        <w:pStyle w:val="6"/>
        <w:rPr>
          <w:rFonts w:ascii="Times New Roman" w:hAnsi="Times New Roman"/>
          <w:color w:val="000000" w:themeColor="text1"/>
        </w:rPr>
      </w:pPr>
      <w:r w:rsidRPr="00696774">
        <w:rPr>
          <w:rFonts w:ascii="Times New Roman" w:hAnsi="Times New Roman"/>
          <w:color w:val="000000" w:themeColor="text1"/>
        </w:rPr>
        <w:t>獎勵原住民取得乙級以上技術士證照。</w:t>
      </w:r>
    </w:p>
    <w:p w:rsidR="00643850" w:rsidRPr="00696774" w:rsidRDefault="00643850" w:rsidP="00643850">
      <w:pPr>
        <w:pStyle w:val="6"/>
        <w:rPr>
          <w:rFonts w:ascii="Times New Roman" w:hAnsi="Times New Roman"/>
          <w:color w:val="000000" w:themeColor="text1"/>
        </w:rPr>
      </w:pPr>
      <w:r w:rsidRPr="00696774">
        <w:rPr>
          <w:rFonts w:ascii="Times New Roman" w:hAnsi="Times New Roman"/>
          <w:color w:val="000000" w:themeColor="text1"/>
        </w:rPr>
        <w:t>辦理原住民族工作權宣導及提升就業競爭力。</w:t>
      </w:r>
    </w:p>
    <w:p w:rsidR="00643850" w:rsidRPr="00696774" w:rsidRDefault="00643850" w:rsidP="00643850">
      <w:pPr>
        <w:pStyle w:val="5"/>
        <w:rPr>
          <w:rFonts w:ascii="Times New Roman" w:hAnsi="Times New Roman"/>
          <w:color w:val="000000" w:themeColor="text1"/>
        </w:rPr>
      </w:pPr>
      <w:r w:rsidRPr="00696774">
        <w:rPr>
          <w:rFonts w:ascii="Times New Roman" w:hAnsi="Times New Roman"/>
          <w:color w:val="000000" w:themeColor="text1"/>
        </w:rPr>
        <w:t>整合服務網絡，深耕就業服務：</w:t>
      </w:r>
    </w:p>
    <w:p w:rsidR="00643850" w:rsidRPr="00696774" w:rsidRDefault="00643850" w:rsidP="00643850">
      <w:pPr>
        <w:pStyle w:val="6"/>
        <w:rPr>
          <w:rFonts w:ascii="Times New Roman" w:hAnsi="Times New Roman"/>
          <w:color w:val="000000" w:themeColor="text1"/>
        </w:rPr>
      </w:pPr>
      <w:r w:rsidRPr="00696774">
        <w:rPr>
          <w:rFonts w:ascii="Times New Roman" w:hAnsi="Times New Roman"/>
          <w:color w:val="000000" w:themeColor="text1"/>
        </w:rPr>
        <w:t>辦理原住民就業狀況調查。</w:t>
      </w:r>
    </w:p>
    <w:p w:rsidR="00643850" w:rsidRPr="00696774" w:rsidRDefault="00643850" w:rsidP="00643850">
      <w:pPr>
        <w:pStyle w:val="6"/>
        <w:rPr>
          <w:rFonts w:ascii="Times New Roman" w:hAnsi="Times New Roman"/>
          <w:color w:val="000000" w:themeColor="text1"/>
        </w:rPr>
      </w:pPr>
      <w:r w:rsidRPr="00696774">
        <w:rPr>
          <w:rFonts w:ascii="Times New Roman" w:hAnsi="Times New Roman"/>
          <w:color w:val="000000" w:themeColor="text1"/>
        </w:rPr>
        <w:t>僱用專業化原住民就業服務人員。</w:t>
      </w:r>
    </w:p>
    <w:p w:rsidR="00B11932" w:rsidRPr="00696774" w:rsidRDefault="00B11932" w:rsidP="00B11932">
      <w:pPr>
        <w:pStyle w:val="6"/>
        <w:rPr>
          <w:rFonts w:ascii="Times New Roman" w:hAnsi="Times New Roman"/>
          <w:color w:val="000000" w:themeColor="text1"/>
        </w:rPr>
      </w:pPr>
      <w:r w:rsidRPr="00696774">
        <w:rPr>
          <w:rFonts w:ascii="Times New Roman" w:hAnsi="Times New Roman"/>
          <w:color w:val="000000" w:themeColor="text1"/>
        </w:rPr>
        <w:t>創造穩定工作機會。</w:t>
      </w:r>
    </w:p>
    <w:p w:rsidR="00845ED9" w:rsidRPr="00696774" w:rsidRDefault="005819C3" w:rsidP="00996278">
      <w:pPr>
        <w:pStyle w:val="3"/>
        <w:rPr>
          <w:rFonts w:ascii="Times New Roman" w:hAnsi="Times New Roman"/>
          <w:color w:val="000000" w:themeColor="text1"/>
        </w:rPr>
      </w:pPr>
      <w:bookmarkStart w:id="369" w:name="_Toc44510470"/>
      <w:bookmarkStart w:id="370" w:name="_Toc45466467"/>
      <w:bookmarkStart w:id="371" w:name="_Toc47016215"/>
      <w:r w:rsidRPr="00696774">
        <w:rPr>
          <w:rFonts w:ascii="Times New Roman" w:hAnsi="Times New Roman"/>
          <w:color w:val="000000" w:themeColor="text1"/>
        </w:rPr>
        <w:t>多元</w:t>
      </w:r>
      <w:r w:rsidR="00D95731" w:rsidRPr="00696774">
        <w:rPr>
          <w:rFonts w:ascii="Times New Roman" w:hAnsi="Times New Roman"/>
          <w:color w:val="000000" w:themeColor="text1"/>
        </w:rPr>
        <w:t>就業開發</w:t>
      </w:r>
      <w:r w:rsidRPr="00696774">
        <w:rPr>
          <w:rFonts w:ascii="Times New Roman" w:hAnsi="Times New Roman"/>
          <w:color w:val="000000" w:themeColor="text1"/>
        </w:rPr>
        <w:t>方案及</w:t>
      </w:r>
      <w:r w:rsidR="00D95731" w:rsidRPr="00696774">
        <w:rPr>
          <w:rFonts w:ascii="Times New Roman" w:hAnsi="Times New Roman"/>
          <w:color w:val="000000" w:themeColor="text1"/>
        </w:rPr>
        <w:t>培力計畫</w:t>
      </w:r>
      <w:r w:rsidRPr="00696774">
        <w:rPr>
          <w:rFonts w:ascii="Times New Roman" w:hAnsi="Times New Roman"/>
          <w:color w:val="000000" w:themeColor="text1"/>
        </w:rPr>
        <w:t>：</w:t>
      </w:r>
      <w:bookmarkEnd w:id="369"/>
      <w:bookmarkEnd w:id="370"/>
      <w:bookmarkEnd w:id="371"/>
    </w:p>
    <w:p w:rsidR="00DC1345" w:rsidRPr="00696774" w:rsidRDefault="00DC1345" w:rsidP="00F84E50">
      <w:pPr>
        <w:pStyle w:val="4"/>
        <w:rPr>
          <w:rFonts w:ascii="Times New Roman" w:hAnsi="Times New Roman"/>
          <w:color w:val="000000" w:themeColor="text1"/>
        </w:rPr>
      </w:pPr>
      <w:r w:rsidRPr="00696774">
        <w:rPr>
          <w:rFonts w:ascii="Times New Roman" w:hAnsi="Times New Roman"/>
          <w:color w:val="000000" w:themeColor="text1"/>
          <w:kern w:val="0"/>
          <w:szCs w:val="24"/>
          <w:lang w:val="x-none"/>
        </w:rPr>
        <w:t>勞動部參考歐盟「第三系統與就業方案」模式及</w:t>
      </w:r>
      <w:r w:rsidRPr="00696774">
        <w:rPr>
          <w:rFonts w:ascii="Times New Roman" w:hAnsi="Times New Roman"/>
          <w:color w:val="000000" w:themeColor="text1"/>
          <w:kern w:val="0"/>
          <w:szCs w:val="24"/>
          <w:lang w:val="x-none"/>
        </w:rPr>
        <w:t>921</w:t>
      </w:r>
      <w:r w:rsidRPr="00696774">
        <w:rPr>
          <w:rFonts w:ascii="Times New Roman" w:hAnsi="Times New Roman"/>
          <w:color w:val="000000" w:themeColor="text1"/>
          <w:kern w:val="0"/>
          <w:szCs w:val="24"/>
          <w:lang w:val="x-none"/>
        </w:rPr>
        <w:t>震災就業補貼政策的經驗，於</w:t>
      </w:r>
      <w:r w:rsidRPr="00696774">
        <w:rPr>
          <w:rFonts w:ascii="Times New Roman" w:hAnsi="Times New Roman"/>
          <w:color w:val="000000" w:themeColor="text1"/>
          <w:kern w:val="0"/>
          <w:szCs w:val="24"/>
          <w:lang w:val="x-none"/>
        </w:rPr>
        <w:t>91</w:t>
      </w:r>
      <w:r w:rsidRPr="00696774">
        <w:rPr>
          <w:rFonts w:ascii="Times New Roman" w:hAnsi="Times New Roman"/>
          <w:color w:val="000000" w:themeColor="text1"/>
          <w:kern w:val="0"/>
          <w:szCs w:val="24"/>
          <w:lang w:val="x-none"/>
        </w:rPr>
        <w:t>年推出「多元就業開發方案」，引導民間團體研提具創意性、地方性及發展性之計畫，以補助工作津貼，支持在地就業。</w:t>
      </w:r>
    </w:p>
    <w:p w:rsidR="00DC1345" w:rsidRPr="00696774" w:rsidRDefault="00DC1345" w:rsidP="00F84E50">
      <w:pPr>
        <w:pStyle w:val="4"/>
        <w:rPr>
          <w:rFonts w:ascii="Times New Roman" w:hAnsi="Times New Roman"/>
          <w:color w:val="000000" w:themeColor="text1"/>
        </w:rPr>
      </w:pPr>
      <w:r w:rsidRPr="00696774">
        <w:rPr>
          <w:rFonts w:ascii="Times New Roman" w:hAnsi="Times New Roman"/>
          <w:color w:val="000000" w:themeColor="text1"/>
          <w:kern w:val="0"/>
          <w:szCs w:val="24"/>
          <w:lang w:val="x-none"/>
        </w:rPr>
        <w:t>99</w:t>
      </w:r>
      <w:r w:rsidRPr="00696774">
        <w:rPr>
          <w:rFonts w:ascii="Times New Roman" w:hAnsi="Times New Roman"/>
          <w:color w:val="000000" w:themeColor="text1"/>
          <w:kern w:val="0"/>
          <w:szCs w:val="24"/>
          <w:lang w:val="x-none"/>
        </w:rPr>
        <w:t>年推動「培力就業計畫」，係為因應莫拉克風災的災後重建，參考多元就業開發方案模式，專為災區需求所設計的促進就業措施。</w:t>
      </w:r>
    </w:p>
    <w:p w:rsidR="00553745" w:rsidRPr="00696774" w:rsidRDefault="005819C3" w:rsidP="00F84E50">
      <w:pPr>
        <w:pStyle w:val="4"/>
        <w:rPr>
          <w:rFonts w:ascii="Times New Roman" w:hAnsi="Times New Roman"/>
          <w:color w:val="000000" w:themeColor="text1"/>
        </w:rPr>
      </w:pPr>
      <w:r w:rsidRPr="00696774">
        <w:rPr>
          <w:rFonts w:ascii="Times New Roman" w:hAnsi="Times New Roman"/>
          <w:color w:val="000000" w:themeColor="text1"/>
        </w:rPr>
        <w:t>由政府部門遴選計畫，創造公共性之在地就業崗位，協助不易被僱用之就業弱勢者上工；民間團體執行計畫所進用之人員，係均經由公立就業服務機構評估推介之失業者，以特定對象者優先。透過補助參與人員之工作津貼，鼓勵提案之用人</w:t>
      </w:r>
      <w:r w:rsidRPr="00696774">
        <w:rPr>
          <w:rFonts w:ascii="Times New Roman" w:hAnsi="Times New Roman"/>
          <w:color w:val="000000" w:themeColor="text1"/>
        </w:rPr>
        <w:lastRenderedPageBreak/>
        <w:t>單位創造工作機會，藉此達成協助弱勢失業勞工就業並安置其生活之目的。</w:t>
      </w:r>
    </w:p>
    <w:p w:rsidR="005819C3" w:rsidRPr="00696774" w:rsidRDefault="005819C3" w:rsidP="00F84E50">
      <w:pPr>
        <w:pStyle w:val="4"/>
        <w:rPr>
          <w:rFonts w:ascii="Times New Roman" w:hAnsi="Times New Roman"/>
          <w:color w:val="000000" w:themeColor="text1"/>
        </w:rPr>
      </w:pPr>
      <w:r w:rsidRPr="00696774">
        <w:rPr>
          <w:rFonts w:ascii="Times New Roman" w:hAnsi="Times New Roman"/>
          <w:color w:val="000000" w:themeColor="text1"/>
        </w:rPr>
        <w:t>經統計</w:t>
      </w:r>
      <w:r w:rsidRPr="00696774">
        <w:rPr>
          <w:rFonts w:ascii="Times New Roman" w:hAnsi="Times New Roman"/>
          <w:color w:val="000000" w:themeColor="text1"/>
        </w:rPr>
        <w:t>108</w:t>
      </w:r>
      <w:r w:rsidRPr="00696774">
        <w:rPr>
          <w:rFonts w:ascii="Times New Roman" w:hAnsi="Times New Roman"/>
          <w:color w:val="000000" w:themeColor="text1"/>
        </w:rPr>
        <w:t>年度進用人員身份別中，原住民占當年度進用人數</w:t>
      </w:r>
      <w:r w:rsidRPr="00696774">
        <w:rPr>
          <w:rFonts w:ascii="Times New Roman" w:hAnsi="Times New Roman"/>
          <w:color w:val="000000" w:themeColor="text1"/>
        </w:rPr>
        <w:t>19%</w:t>
      </w:r>
      <w:r w:rsidRPr="00696774">
        <w:rPr>
          <w:rFonts w:ascii="Times New Roman" w:hAnsi="Times New Roman"/>
          <w:color w:val="000000" w:themeColor="text1"/>
        </w:rPr>
        <w:t>。</w:t>
      </w:r>
    </w:p>
    <w:p w:rsidR="00845ED9" w:rsidRPr="00696774" w:rsidRDefault="00845ED9" w:rsidP="008355DA">
      <w:pPr>
        <w:pStyle w:val="2"/>
        <w:rPr>
          <w:rFonts w:ascii="Times New Roman" w:hAnsi="Times New Roman"/>
          <w:color w:val="000000" w:themeColor="text1"/>
        </w:rPr>
      </w:pPr>
      <w:bookmarkStart w:id="372" w:name="_Toc47016216"/>
      <w:r w:rsidRPr="00696774">
        <w:rPr>
          <w:rFonts w:ascii="Times New Roman" w:hAnsi="Times New Roman"/>
          <w:color w:val="000000" w:themeColor="text1"/>
        </w:rPr>
        <w:t>原住民職業訓練</w:t>
      </w:r>
      <w:bookmarkEnd w:id="372"/>
    </w:p>
    <w:p w:rsidR="00ED1E42" w:rsidRPr="00696774" w:rsidRDefault="00ED1E42" w:rsidP="00845ED9">
      <w:pPr>
        <w:pStyle w:val="3"/>
        <w:rPr>
          <w:rFonts w:ascii="Times New Roman" w:hAnsi="Times New Roman"/>
          <w:color w:val="000000" w:themeColor="text1"/>
        </w:rPr>
      </w:pPr>
      <w:bookmarkStart w:id="373" w:name="_Toc44510472"/>
      <w:bookmarkStart w:id="374" w:name="_Toc45466469"/>
      <w:bookmarkStart w:id="375" w:name="_Toc47016217"/>
      <w:r w:rsidRPr="00696774">
        <w:rPr>
          <w:rFonts w:ascii="Times New Roman" w:hAnsi="Times New Roman"/>
          <w:color w:val="000000" w:themeColor="text1"/>
        </w:rPr>
        <w:t>原住民職訓專班：</w:t>
      </w:r>
      <w:bookmarkEnd w:id="373"/>
      <w:bookmarkEnd w:id="374"/>
      <w:bookmarkEnd w:id="375"/>
    </w:p>
    <w:p w:rsidR="00ED1E42" w:rsidRPr="00696774" w:rsidRDefault="00ED1E42" w:rsidP="00ED1E42">
      <w:pPr>
        <w:pStyle w:val="4"/>
        <w:rPr>
          <w:rFonts w:ascii="Times New Roman" w:hAnsi="Times New Roman"/>
          <w:color w:val="000000" w:themeColor="text1"/>
        </w:rPr>
      </w:pPr>
      <w:r w:rsidRPr="00696774">
        <w:rPr>
          <w:rFonts w:ascii="Times New Roman" w:hAnsi="Times New Roman"/>
          <w:color w:val="000000" w:themeColor="text1"/>
        </w:rPr>
        <w:t>為配合國家產業發展政策及促進國民就業，勞動</w:t>
      </w:r>
      <w:r w:rsidR="00273261" w:rsidRPr="00696774">
        <w:rPr>
          <w:rFonts w:ascii="Times New Roman" w:hAnsi="Times New Roman"/>
          <w:color w:val="000000" w:themeColor="text1"/>
        </w:rPr>
        <w:t>部勞動力發展署所屬</w:t>
      </w:r>
      <w:r w:rsidR="00273261" w:rsidRPr="00696774">
        <w:rPr>
          <w:rFonts w:ascii="Times New Roman" w:hAnsi="Times New Roman"/>
          <w:color w:val="000000" w:themeColor="text1"/>
        </w:rPr>
        <w:t>5</w:t>
      </w:r>
      <w:r w:rsidRPr="00696774">
        <w:rPr>
          <w:rFonts w:ascii="Times New Roman" w:hAnsi="Times New Roman"/>
          <w:color w:val="000000" w:themeColor="text1"/>
        </w:rPr>
        <w:t>分署</w:t>
      </w:r>
      <w:r w:rsidR="00273261" w:rsidRPr="00696774">
        <w:rPr>
          <w:rFonts w:ascii="Times New Roman" w:hAnsi="Times New Roman"/>
          <w:color w:val="000000" w:themeColor="text1"/>
        </w:rPr>
        <w:t>（下稱分署）</w:t>
      </w:r>
      <w:r w:rsidRPr="00696774">
        <w:rPr>
          <w:rFonts w:ascii="Times New Roman" w:hAnsi="Times New Roman"/>
          <w:color w:val="000000" w:themeColor="text1"/>
        </w:rPr>
        <w:t>運用自有場地、設備、師資自行規劃辦理職前訓練。又為因應產業環境及勞動市場快速變遷，並擴充整體服務能量，同時鼓勵民間參與職業訓練加速產業發展，以委外及補助方式，結合民間資源辦理多元職類</w:t>
      </w:r>
      <w:r w:rsidRPr="00696774">
        <w:rPr>
          <w:rFonts w:ascii="Times New Roman" w:hAnsi="Times New Roman"/>
          <w:color w:val="000000" w:themeColor="text1"/>
        </w:rPr>
        <w:t>(</w:t>
      </w:r>
      <w:r w:rsidRPr="00696774">
        <w:rPr>
          <w:rFonts w:ascii="Times New Roman" w:hAnsi="Times New Roman"/>
          <w:color w:val="000000" w:themeColor="text1"/>
        </w:rPr>
        <w:t>工業、商業等</w:t>
      </w:r>
      <w:r w:rsidRPr="00696774">
        <w:rPr>
          <w:rFonts w:ascii="Times New Roman" w:hAnsi="Times New Roman"/>
          <w:color w:val="000000" w:themeColor="text1"/>
        </w:rPr>
        <w:t>)</w:t>
      </w:r>
      <w:r w:rsidRPr="00696774">
        <w:rPr>
          <w:rFonts w:ascii="Times New Roman" w:hAnsi="Times New Roman"/>
          <w:color w:val="000000" w:themeColor="text1"/>
        </w:rPr>
        <w:t>之失業者職前訓練，以提供失</w:t>
      </w:r>
      <w:r w:rsidRPr="00696774">
        <w:rPr>
          <w:rFonts w:ascii="Times New Roman" w:hAnsi="Times New Roman"/>
          <w:color w:val="000000" w:themeColor="text1"/>
        </w:rPr>
        <w:t>(</w:t>
      </w:r>
      <w:r w:rsidRPr="00696774">
        <w:rPr>
          <w:rFonts w:ascii="Times New Roman" w:hAnsi="Times New Roman"/>
          <w:color w:val="000000" w:themeColor="text1"/>
        </w:rPr>
        <w:t>待</w:t>
      </w:r>
      <w:r w:rsidRPr="00696774">
        <w:rPr>
          <w:rFonts w:ascii="Times New Roman" w:hAnsi="Times New Roman"/>
          <w:color w:val="000000" w:themeColor="text1"/>
        </w:rPr>
        <w:t>)</w:t>
      </w:r>
      <w:r w:rsidRPr="00696774">
        <w:rPr>
          <w:rFonts w:ascii="Times New Roman" w:hAnsi="Times New Roman"/>
          <w:color w:val="000000" w:themeColor="text1"/>
        </w:rPr>
        <w:t>業民眾參訓</w:t>
      </w:r>
      <w:r w:rsidR="00DB143A" w:rsidRPr="00696774">
        <w:rPr>
          <w:rStyle w:val="aff1"/>
          <w:rFonts w:ascii="Times New Roman" w:hAnsi="Times New Roman"/>
          <w:color w:val="000000" w:themeColor="text1"/>
        </w:rPr>
        <w:footnoteReference w:id="23"/>
      </w:r>
      <w:r w:rsidRPr="00696774">
        <w:rPr>
          <w:rFonts w:ascii="Times New Roman" w:hAnsi="Times New Roman"/>
          <w:color w:val="000000" w:themeColor="text1"/>
        </w:rPr>
        <w:t>。</w:t>
      </w:r>
    </w:p>
    <w:p w:rsidR="00845ED9" w:rsidRPr="00696774" w:rsidRDefault="00ED1E42" w:rsidP="00ED1E42">
      <w:pPr>
        <w:pStyle w:val="4"/>
        <w:rPr>
          <w:rFonts w:ascii="Times New Roman" w:hAnsi="Times New Roman"/>
          <w:color w:val="000000" w:themeColor="text1"/>
        </w:rPr>
      </w:pPr>
      <w:r w:rsidRPr="00696774">
        <w:rPr>
          <w:rFonts w:ascii="Times New Roman" w:hAnsi="Times New Roman"/>
          <w:color w:val="000000" w:themeColor="text1"/>
        </w:rPr>
        <w:t>勞動部規劃辦理各類訓練班次，並因應原住民族山地及平地鄉參訓需求，加強運用民間訓練資源，由分署委託或補助方式辦理原住民專班，提供原住民就近參訓之機會：</w:t>
      </w:r>
    </w:p>
    <w:p w:rsidR="00273261" w:rsidRPr="00696774" w:rsidRDefault="005168E7" w:rsidP="00273261">
      <w:pPr>
        <w:pStyle w:val="5"/>
        <w:rPr>
          <w:rFonts w:ascii="Times New Roman" w:hAnsi="Times New Roman"/>
          <w:color w:val="000000" w:themeColor="text1"/>
        </w:rPr>
      </w:pPr>
      <w:r w:rsidRPr="00696774">
        <w:rPr>
          <w:rFonts w:ascii="Times New Roman" w:hAnsi="Times New Roman"/>
          <w:color w:val="000000" w:themeColor="text1"/>
        </w:rPr>
        <w:t>勞務委託方式辦理：</w:t>
      </w:r>
    </w:p>
    <w:p w:rsidR="005168E7" w:rsidRPr="00696774" w:rsidRDefault="005168E7" w:rsidP="005168E7">
      <w:pPr>
        <w:pStyle w:val="52"/>
        <w:ind w:left="2041" w:firstLine="680"/>
        <w:rPr>
          <w:rFonts w:ascii="Times New Roman"/>
          <w:color w:val="000000" w:themeColor="text1"/>
        </w:rPr>
      </w:pPr>
      <w:r w:rsidRPr="00696774">
        <w:rPr>
          <w:rFonts w:ascii="Times New Roman"/>
          <w:color w:val="000000" w:themeColor="text1"/>
        </w:rPr>
        <w:t>分署依政府採購法相關規定，綜合考量轄區原住民產業發展、就業市場人力需求、原住民失業者職業訓練需求及轄區訓練供給能量後，擇定職業訓練組合之規格，作為公告採購之標的。符合規定之民間單位得依據分署年度區域需求公告招標之作業方式及時程，參加委託辦理職業訓練投標作業。</w:t>
      </w:r>
    </w:p>
    <w:p w:rsidR="005168E7" w:rsidRPr="00696774" w:rsidRDefault="005168E7" w:rsidP="00273261">
      <w:pPr>
        <w:pStyle w:val="5"/>
        <w:rPr>
          <w:rFonts w:ascii="Times New Roman" w:hAnsi="Times New Roman"/>
          <w:color w:val="000000" w:themeColor="text1"/>
        </w:rPr>
      </w:pPr>
      <w:r w:rsidRPr="00696774">
        <w:rPr>
          <w:rFonts w:ascii="Times New Roman" w:hAnsi="Times New Roman"/>
          <w:color w:val="000000" w:themeColor="text1"/>
          <w:szCs w:val="32"/>
        </w:rPr>
        <w:t>補助方式辦理：</w:t>
      </w:r>
    </w:p>
    <w:p w:rsidR="005168E7" w:rsidRPr="00696774" w:rsidRDefault="005168E7" w:rsidP="005168E7">
      <w:pPr>
        <w:pStyle w:val="52"/>
        <w:ind w:left="2041" w:firstLine="680"/>
        <w:rPr>
          <w:rFonts w:ascii="Times New Roman"/>
          <w:color w:val="000000" w:themeColor="text1"/>
        </w:rPr>
      </w:pPr>
      <w:r w:rsidRPr="00696774">
        <w:rPr>
          <w:rFonts w:ascii="Times New Roman"/>
          <w:color w:val="000000" w:themeColor="text1"/>
        </w:rPr>
        <w:t>原住民地區因訓練資源缺乏，為補充並平衡該地區之訓練資源，由分署以補助方式辦</w:t>
      </w:r>
      <w:r w:rsidRPr="00696774">
        <w:rPr>
          <w:rFonts w:ascii="Times New Roman"/>
          <w:color w:val="000000" w:themeColor="text1"/>
        </w:rPr>
        <w:lastRenderedPageBreak/>
        <w:t>理，辦理地點以山地鄉優先為原則，符合規定之原住民團體得依據分署年度區域需求公告之作業方式及時程，向分署提送訓練計畫，經審查核定後辦理。</w:t>
      </w:r>
    </w:p>
    <w:p w:rsidR="004A2F5F" w:rsidRPr="00696774" w:rsidRDefault="004A2F5F" w:rsidP="004A2F5F">
      <w:pPr>
        <w:pStyle w:val="5"/>
        <w:rPr>
          <w:rFonts w:ascii="Times New Roman" w:hAnsi="Times New Roman"/>
          <w:color w:val="000000" w:themeColor="text1"/>
        </w:rPr>
      </w:pPr>
      <w:r w:rsidRPr="00696774">
        <w:rPr>
          <w:rFonts w:ascii="Times New Roman" w:hAnsi="Times New Roman"/>
          <w:color w:val="000000" w:themeColor="text1"/>
        </w:rPr>
        <w:t>原住民族失業者參加訓練，免負擔訓練費用，由政府全額補助。</w:t>
      </w:r>
    </w:p>
    <w:p w:rsidR="004A2F5F" w:rsidRPr="00696774" w:rsidRDefault="004A2F5F" w:rsidP="004A2F5F">
      <w:pPr>
        <w:pStyle w:val="5"/>
        <w:rPr>
          <w:rFonts w:ascii="Times New Roman" w:hAnsi="Times New Roman"/>
          <w:color w:val="000000" w:themeColor="text1"/>
        </w:rPr>
      </w:pPr>
      <w:r w:rsidRPr="00696774">
        <w:rPr>
          <w:rFonts w:ascii="Times New Roman" w:hAnsi="Times New Roman"/>
          <w:color w:val="000000" w:themeColor="text1"/>
        </w:rPr>
        <w:t>另考量原住民地區因地理環境偏遠、幅員遼闊且交通不便捷、訓練資源較為缺乏，為提升原住民地區訓練能量，鼓勵師資至該等偏鄉地區授課，勞動部針對原住民地區推動補助原住民團體辦理失業者職業訓練，提供至原住民地區授課之師資地域加給，以加成補助於原住民地區開班之訓練單位，提升訓練單位於原住民地區開課誘因。</w:t>
      </w:r>
    </w:p>
    <w:p w:rsidR="005168E7" w:rsidRPr="00696774" w:rsidRDefault="004A2F5F" w:rsidP="00ED1E42">
      <w:pPr>
        <w:pStyle w:val="4"/>
        <w:rPr>
          <w:rFonts w:ascii="Times New Roman" w:hAnsi="Times New Roman"/>
          <w:color w:val="000000" w:themeColor="text1"/>
        </w:rPr>
      </w:pPr>
      <w:r w:rsidRPr="00696774">
        <w:rPr>
          <w:rFonts w:ascii="Times New Roman" w:hAnsi="Times New Roman"/>
          <w:color w:val="000000" w:themeColor="text1"/>
        </w:rPr>
        <w:t>各訓練單位應辦理各項就業輔導措施如下：</w:t>
      </w:r>
    </w:p>
    <w:p w:rsidR="004A2F5F" w:rsidRPr="00696774" w:rsidRDefault="004A2F5F" w:rsidP="004A2F5F">
      <w:pPr>
        <w:pStyle w:val="5"/>
        <w:rPr>
          <w:rFonts w:ascii="Times New Roman" w:hAnsi="Times New Roman"/>
          <w:color w:val="000000" w:themeColor="text1"/>
        </w:rPr>
      </w:pPr>
      <w:r w:rsidRPr="00696774">
        <w:rPr>
          <w:rFonts w:ascii="Times New Roman" w:hAnsi="Times New Roman"/>
          <w:color w:val="000000" w:themeColor="text1"/>
        </w:rPr>
        <w:t>訓練總時數</w:t>
      </w:r>
      <w:r w:rsidRPr="00696774">
        <w:rPr>
          <w:rFonts w:ascii="Times New Roman" w:hAnsi="Times New Roman"/>
          <w:color w:val="000000" w:themeColor="text1"/>
        </w:rPr>
        <w:t>1/2</w:t>
      </w:r>
      <w:r w:rsidRPr="00696774">
        <w:rPr>
          <w:rFonts w:ascii="Times New Roman" w:hAnsi="Times New Roman"/>
          <w:color w:val="000000" w:themeColor="text1"/>
        </w:rPr>
        <w:t>起至結訓日內，應邀請</w:t>
      </w:r>
      <w:r w:rsidRPr="00696774">
        <w:rPr>
          <w:rFonts w:ascii="Times New Roman" w:hAnsi="Times New Roman"/>
          <w:color w:val="000000" w:themeColor="text1"/>
        </w:rPr>
        <w:t>3</w:t>
      </w:r>
      <w:r w:rsidRPr="00696774">
        <w:rPr>
          <w:rFonts w:ascii="Times New Roman" w:hAnsi="Times New Roman"/>
          <w:color w:val="000000" w:themeColor="text1"/>
        </w:rPr>
        <w:t>家以上廠商辦理就業說明會或徵才活動。</w:t>
      </w:r>
    </w:p>
    <w:p w:rsidR="004A2F5F" w:rsidRPr="00696774" w:rsidRDefault="004A2F5F" w:rsidP="004A2F5F">
      <w:pPr>
        <w:pStyle w:val="5"/>
        <w:rPr>
          <w:rFonts w:ascii="Times New Roman" w:hAnsi="Times New Roman"/>
          <w:color w:val="000000" w:themeColor="text1"/>
        </w:rPr>
      </w:pPr>
      <w:r w:rsidRPr="00696774">
        <w:rPr>
          <w:rFonts w:ascii="Times New Roman" w:hAnsi="Times New Roman"/>
          <w:color w:val="000000" w:themeColor="text1"/>
        </w:rPr>
        <w:t>訓練總時數</w:t>
      </w:r>
      <w:r w:rsidRPr="00696774">
        <w:rPr>
          <w:rFonts w:ascii="Times New Roman" w:hAnsi="Times New Roman"/>
          <w:color w:val="000000" w:themeColor="text1"/>
        </w:rPr>
        <w:t>1/2</w:t>
      </w:r>
      <w:r w:rsidRPr="00696774">
        <w:rPr>
          <w:rFonts w:ascii="Times New Roman" w:hAnsi="Times New Roman"/>
          <w:color w:val="000000" w:themeColor="text1"/>
        </w:rPr>
        <w:t>起至結訓後</w:t>
      </w:r>
      <w:r w:rsidRPr="00696774">
        <w:rPr>
          <w:rFonts w:ascii="Times New Roman" w:hAnsi="Times New Roman"/>
          <w:color w:val="000000" w:themeColor="text1"/>
        </w:rPr>
        <w:t>30</w:t>
      </w:r>
      <w:r w:rsidRPr="00696774">
        <w:rPr>
          <w:rFonts w:ascii="Times New Roman" w:hAnsi="Times New Roman"/>
          <w:color w:val="000000" w:themeColor="text1"/>
        </w:rPr>
        <w:t>日內，應向結訓學員人數</w:t>
      </w:r>
      <w:r w:rsidRPr="00696774">
        <w:rPr>
          <w:rFonts w:ascii="Times New Roman" w:hAnsi="Times New Roman"/>
          <w:color w:val="000000" w:themeColor="text1"/>
        </w:rPr>
        <w:t>2</w:t>
      </w:r>
      <w:r w:rsidRPr="00696774">
        <w:rPr>
          <w:rFonts w:ascii="Times New Roman" w:hAnsi="Times New Roman"/>
          <w:color w:val="000000" w:themeColor="text1"/>
        </w:rPr>
        <w:t>倍以上之相關企業家數，寄發推薦信或介紹信。</w:t>
      </w:r>
    </w:p>
    <w:p w:rsidR="004A2F5F" w:rsidRPr="00696774" w:rsidRDefault="004A2F5F" w:rsidP="004A2F5F">
      <w:pPr>
        <w:pStyle w:val="5"/>
        <w:rPr>
          <w:rFonts w:ascii="Times New Roman" w:hAnsi="Times New Roman"/>
          <w:color w:val="000000" w:themeColor="text1"/>
        </w:rPr>
      </w:pPr>
      <w:r w:rsidRPr="00696774">
        <w:rPr>
          <w:rFonts w:ascii="Times New Roman" w:hAnsi="Times New Roman"/>
          <w:color w:val="000000" w:themeColor="text1"/>
        </w:rPr>
        <w:t>訓練總時數</w:t>
      </w:r>
      <w:r w:rsidRPr="00696774">
        <w:rPr>
          <w:rFonts w:ascii="Times New Roman" w:hAnsi="Times New Roman"/>
          <w:color w:val="000000" w:themeColor="text1"/>
        </w:rPr>
        <w:t>1/2</w:t>
      </w:r>
      <w:r w:rsidRPr="00696774">
        <w:rPr>
          <w:rFonts w:ascii="Times New Roman" w:hAnsi="Times New Roman"/>
          <w:color w:val="000000" w:themeColor="text1"/>
        </w:rPr>
        <w:t>起至結訓後</w:t>
      </w:r>
      <w:r w:rsidRPr="00696774">
        <w:rPr>
          <w:rFonts w:ascii="Times New Roman" w:hAnsi="Times New Roman"/>
          <w:color w:val="000000" w:themeColor="text1"/>
        </w:rPr>
        <w:t>90</w:t>
      </w:r>
      <w:r w:rsidRPr="00696774">
        <w:rPr>
          <w:rFonts w:ascii="Times New Roman" w:hAnsi="Times New Roman"/>
          <w:color w:val="000000" w:themeColor="text1"/>
        </w:rPr>
        <w:t>日內，應每月以郵寄、電子郵件、簡訊或其他方式，傳送最新與訓練內容相關之就業職缺資訊予未就業學員。</w:t>
      </w:r>
    </w:p>
    <w:p w:rsidR="004A2F5F" w:rsidRPr="00696774" w:rsidRDefault="004A2F5F" w:rsidP="004A2F5F">
      <w:pPr>
        <w:pStyle w:val="5"/>
        <w:rPr>
          <w:rFonts w:ascii="Times New Roman" w:hAnsi="Times New Roman"/>
          <w:color w:val="000000" w:themeColor="text1"/>
        </w:rPr>
      </w:pPr>
      <w:r w:rsidRPr="00696774">
        <w:rPr>
          <w:rFonts w:ascii="Times New Roman" w:hAnsi="Times New Roman"/>
          <w:color w:val="000000" w:themeColor="text1"/>
        </w:rPr>
        <w:t>執行成效：</w:t>
      </w:r>
    </w:p>
    <w:p w:rsidR="004A2F5F" w:rsidRPr="00696774" w:rsidRDefault="004A2F5F" w:rsidP="004A2F5F">
      <w:pPr>
        <w:pStyle w:val="52"/>
        <w:ind w:left="2041" w:firstLine="680"/>
        <w:rPr>
          <w:rFonts w:ascii="Times New Roman"/>
          <w:color w:val="000000" w:themeColor="text1"/>
        </w:rPr>
      </w:pPr>
      <w:r w:rsidRPr="00696774">
        <w:rPr>
          <w:rFonts w:ascii="Times New Roman"/>
          <w:color w:val="000000" w:themeColor="text1"/>
        </w:rPr>
        <w:t>103</w:t>
      </w:r>
      <w:r w:rsidRPr="00696774">
        <w:rPr>
          <w:rFonts w:ascii="Times New Roman"/>
          <w:color w:val="000000" w:themeColor="text1"/>
        </w:rPr>
        <w:t>年就業率</w:t>
      </w:r>
      <w:r w:rsidRPr="00696774">
        <w:rPr>
          <w:rFonts w:ascii="Times New Roman"/>
          <w:color w:val="000000" w:themeColor="text1"/>
        </w:rPr>
        <w:t>70%</w:t>
      </w:r>
      <w:r w:rsidRPr="00696774">
        <w:rPr>
          <w:rFonts w:ascii="Times New Roman"/>
          <w:color w:val="000000" w:themeColor="text1"/>
        </w:rPr>
        <w:t>，</w:t>
      </w:r>
      <w:r w:rsidRPr="00696774">
        <w:rPr>
          <w:rFonts w:ascii="Times New Roman"/>
          <w:color w:val="000000" w:themeColor="text1"/>
        </w:rPr>
        <w:t>104</w:t>
      </w:r>
      <w:r w:rsidRPr="00696774">
        <w:rPr>
          <w:rFonts w:ascii="Times New Roman"/>
          <w:color w:val="000000" w:themeColor="text1"/>
        </w:rPr>
        <w:t>年就業率</w:t>
      </w:r>
      <w:r w:rsidRPr="00696774">
        <w:rPr>
          <w:rFonts w:ascii="Times New Roman"/>
          <w:color w:val="000000" w:themeColor="text1"/>
        </w:rPr>
        <w:t>77%</w:t>
      </w:r>
      <w:r w:rsidRPr="00696774">
        <w:rPr>
          <w:rFonts w:ascii="Times New Roman"/>
          <w:color w:val="000000" w:themeColor="text1"/>
        </w:rPr>
        <w:t>，</w:t>
      </w:r>
      <w:r w:rsidRPr="00696774">
        <w:rPr>
          <w:rFonts w:ascii="Times New Roman"/>
          <w:color w:val="000000" w:themeColor="text1"/>
        </w:rPr>
        <w:t>105</w:t>
      </w:r>
      <w:r w:rsidRPr="00696774">
        <w:rPr>
          <w:rFonts w:ascii="Times New Roman"/>
          <w:color w:val="000000" w:themeColor="text1"/>
        </w:rPr>
        <w:t>年就率</w:t>
      </w:r>
      <w:r w:rsidRPr="00696774">
        <w:rPr>
          <w:rFonts w:ascii="Times New Roman"/>
          <w:color w:val="000000" w:themeColor="text1"/>
        </w:rPr>
        <w:t>81%</w:t>
      </w:r>
      <w:r w:rsidRPr="00696774">
        <w:rPr>
          <w:rFonts w:ascii="Times New Roman"/>
          <w:color w:val="000000" w:themeColor="text1"/>
        </w:rPr>
        <w:t>，</w:t>
      </w:r>
      <w:r w:rsidRPr="00696774">
        <w:rPr>
          <w:rFonts w:ascii="Times New Roman"/>
          <w:color w:val="000000" w:themeColor="text1"/>
        </w:rPr>
        <w:t>106</w:t>
      </w:r>
      <w:r w:rsidRPr="00696774">
        <w:rPr>
          <w:rFonts w:ascii="Times New Roman"/>
          <w:color w:val="000000" w:themeColor="text1"/>
        </w:rPr>
        <w:t>年就業率</w:t>
      </w:r>
      <w:r w:rsidRPr="00696774">
        <w:rPr>
          <w:rFonts w:ascii="Times New Roman"/>
          <w:color w:val="000000" w:themeColor="text1"/>
        </w:rPr>
        <w:t>79%</w:t>
      </w:r>
      <w:r w:rsidRPr="00696774">
        <w:rPr>
          <w:rFonts w:ascii="Times New Roman"/>
          <w:color w:val="000000" w:themeColor="text1"/>
        </w:rPr>
        <w:t>，</w:t>
      </w:r>
      <w:r w:rsidRPr="00696774">
        <w:rPr>
          <w:rFonts w:ascii="Times New Roman"/>
          <w:color w:val="000000" w:themeColor="text1"/>
        </w:rPr>
        <w:t>107</w:t>
      </w:r>
      <w:r w:rsidRPr="00696774">
        <w:rPr>
          <w:rFonts w:ascii="Times New Roman"/>
          <w:color w:val="000000" w:themeColor="text1"/>
        </w:rPr>
        <w:t>年就業率</w:t>
      </w:r>
      <w:r w:rsidRPr="00696774">
        <w:rPr>
          <w:rFonts w:ascii="Times New Roman"/>
          <w:color w:val="000000" w:themeColor="text1"/>
        </w:rPr>
        <w:t>82%</w:t>
      </w:r>
      <w:r w:rsidRPr="00696774">
        <w:rPr>
          <w:rFonts w:ascii="Times New Roman"/>
          <w:color w:val="000000" w:themeColor="text1"/>
        </w:rPr>
        <w:t>，</w:t>
      </w:r>
      <w:r w:rsidRPr="00696774">
        <w:rPr>
          <w:rFonts w:ascii="Times New Roman"/>
          <w:color w:val="000000" w:themeColor="text1"/>
        </w:rPr>
        <w:t>108</w:t>
      </w:r>
      <w:r w:rsidRPr="00696774">
        <w:rPr>
          <w:rFonts w:ascii="Times New Roman"/>
          <w:color w:val="000000" w:themeColor="text1"/>
        </w:rPr>
        <w:t>年就業率</w:t>
      </w:r>
      <w:r w:rsidRPr="00696774">
        <w:rPr>
          <w:rFonts w:ascii="Times New Roman"/>
          <w:color w:val="000000" w:themeColor="text1"/>
        </w:rPr>
        <w:t>86%</w:t>
      </w:r>
      <w:r w:rsidR="00BB152B" w:rsidRPr="00696774">
        <w:rPr>
          <w:rFonts w:ascii="Times New Roman"/>
          <w:color w:val="000000" w:themeColor="text1"/>
        </w:rPr>
        <w:t>（</w:t>
      </w:r>
      <w:r w:rsidR="00BB152B" w:rsidRPr="00696774">
        <w:rPr>
          <w:rFonts w:ascii="Times New Roman"/>
          <w:color w:val="000000" w:themeColor="text1"/>
        </w:rPr>
        <w:fldChar w:fldCharType="begin"/>
      </w:r>
      <w:r w:rsidR="00BB152B" w:rsidRPr="00696774">
        <w:rPr>
          <w:rFonts w:ascii="Times New Roman"/>
          <w:color w:val="000000" w:themeColor="text1"/>
        </w:rPr>
        <w:instrText xml:space="preserve"> REF _Ref43989934 \r \h </w:instrText>
      </w:r>
      <w:r w:rsidR="005A75A6" w:rsidRPr="00696774">
        <w:rPr>
          <w:rFonts w:ascii="Times New Roman"/>
          <w:color w:val="000000" w:themeColor="text1"/>
        </w:rPr>
        <w:instrText xml:space="preserve"> \* MERGEFORMAT </w:instrText>
      </w:r>
      <w:r w:rsidR="00BB152B" w:rsidRPr="00696774">
        <w:rPr>
          <w:rFonts w:ascii="Times New Roman"/>
          <w:color w:val="000000" w:themeColor="text1"/>
        </w:rPr>
      </w:r>
      <w:r w:rsidR="00BB152B" w:rsidRPr="00696774">
        <w:rPr>
          <w:rFonts w:ascii="Times New Roman"/>
          <w:color w:val="000000" w:themeColor="text1"/>
        </w:rPr>
        <w:fldChar w:fldCharType="separate"/>
      </w:r>
      <w:r w:rsidR="00C4159E">
        <w:rPr>
          <w:rFonts w:ascii="Times New Roman" w:hint="eastAsia"/>
          <w:color w:val="000000" w:themeColor="text1"/>
        </w:rPr>
        <w:t>表</w:t>
      </w:r>
      <w:r w:rsidR="00C4159E">
        <w:rPr>
          <w:rFonts w:ascii="Times New Roman" w:hint="eastAsia"/>
          <w:color w:val="000000" w:themeColor="text1"/>
        </w:rPr>
        <w:t>22</w:t>
      </w:r>
      <w:r w:rsidR="00C4159E">
        <w:rPr>
          <w:rFonts w:ascii="Times New Roman" w:hint="eastAsia"/>
          <w:color w:val="000000" w:themeColor="text1"/>
        </w:rPr>
        <w:t xml:space="preserve">　</w:t>
      </w:r>
      <w:r w:rsidR="00BB152B" w:rsidRPr="00696774">
        <w:rPr>
          <w:rFonts w:ascii="Times New Roman"/>
          <w:color w:val="000000" w:themeColor="text1"/>
        </w:rPr>
        <w:fldChar w:fldCharType="end"/>
      </w:r>
      <w:r w:rsidR="00140ABF" w:rsidRPr="00696774">
        <w:rPr>
          <w:rFonts w:ascii="Times New Roman"/>
          <w:color w:val="000000" w:themeColor="text1"/>
        </w:rPr>
        <w:t>）</w:t>
      </w:r>
      <w:r w:rsidRPr="00696774">
        <w:rPr>
          <w:rFonts w:ascii="Times New Roman"/>
          <w:color w:val="000000" w:themeColor="text1"/>
        </w:rPr>
        <w:t>，就業率整體趨勢逐年提升，有助於提升原住民工作實務技能，促進原住民就業。</w:t>
      </w:r>
    </w:p>
    <w:p w:rsidR="00F01B5D" w:rsidRPr="00696774" w:rsidRDefault="005168E7" w:rsidP="00ED1E42">
      <w:pPr>
        <w:pStyle w:val="4"/>
        <w:rPr>
          <w:rFonts w:ascii="Times New Roman" w:hAnsi="Times New Roman"/>
          <w:color w:val="000000" w:themeColor="text1"/>
        </w:rPr>
      </w:pPr>
      <w:r w:rsidRPr="00696774">
        <w:rPr>
          <w:rFonts w:ascii="Times New Roman" w:hAnsi="Times New Roman"/>
          <w:color w:val="000000" w:themeColor="text1"/>
        </w:rPr>
        <w:t>基上，</w:t>
      </w:r>
      <w:r w:rsidR="00ED1E42" w:rsidRPr="00696774">
        <w:rPr>
          <w:rFonts w:ascii="Times New Roman" w:hAnsi="Times New Roman"/>
          <w:color w:val="000000" w:themeColor="text1"/>
        </w:rPr>
        <w:t>失</w:t>
      </w:r>
      <w:r w:rsidR="00ED1E42" w:rsidRPr="00696774">
        <w:rPr>
          <w:rFonts w:ascii="Times New Roman" w:hAnsi="Times New Roman"/>
          <w:color w:val="000000" w:themeColor="text1"/>
        </w:rPr>
        <w:t>(</w:t>
      </w:r>
      <w:r w:rsidR="00ED1E42" w:rsidRPr="00696774">
        <w:rPr>
          <w:rFonts w:ascii="Times New Roman" w:hAnsi="Times New Roman"/>
          <w:color w:val="000000" w:themeColor="text1"/>
        </w:rPr>
        <w:t>待</w:t>
      </w:r>
      <w:r w:rsidR="00ED1E42" w:rsidRPr="00696774">
        <w:rPr>
          <w:rFonts w:ascii="Times New Roman" w:hAnsi="Times New Roman"/>
          <w:color w:val="000000" w:themeColor="text1"/>
        </w:rPr>
        <w:t>)</w:t>
      </w:r>
      <w:r w:rsidR="00ED1E42" w:rsidRPr="00696774">
        <w:rPr>
          <w:rFonts w:ascii="Times New Roman" w:hAnsi="Times New Roman"/>
          <w:color w:val="000000" w:themeColor="text1"/>
        </w:rPr>
        <w:t>業</w:t>
      </w:r>
      <w:r w:rsidR="00273261" w:rsidRPr="00696774">
        <w:rPr>
          <w:rFonts w:ascii="Times New Roman" w:hAnsi="Times New Roman"/>
          <w:color w:val="000000" w:themeColor="text1"/>
        </w:rPr>
        <w:t>原住民除參加原住民職訓專班</w:t>
      </w:r>
      <w:r w:rsidR="00273261" w:rsidRPr="00696774">
        <w:rPr>
          <w:rFonts w:ascii="Times New Roman" w:hAnsi="Times New Roman"/>
          <w:color w:val="000000" w:themeColor="text1"/>
        </w:rPr>
        <w:lastRenderedPageBreak/>
        <w:t>外，亦可報名參訓勞動</w:t>
      </w:r>
      <w:r w:rsidR="00ED1E42" w:rsidRPr="00696774">
        <w:rPr>
          <w:rFonts w:ascii="Times New Roman" w:hAnsi="Times New Roman"/>
          <w:color w:val="000000" w:themeColor="text1"/>
        </w:rPr>
        <w:t>部自辧、委外及補助等多元職類職訓課程，報名之原住民特別給予甄試成績</w:t>
      </w:r>
      <w:r w:rsidR="00ED1E42" w:rsidRPr="00696774">
        <w:rPr>
          <w:rFonts w:ascii="Times New Roman" w:hAnsi="Times New Roman"/>
          <w:color w:val="000000" w:themeColor="text1"/>
        </w:rPr>
        <w:t>3%</w:t>
      </w:r>
      <w:r w:rsidR="00ED1E42" w:rsidRPr="00696774">
        <w:rPr>
          <w:rFonts w:ascii="Times New Roman" w:hAnsi="Times New Roman"/>
          <w:color w:val="000000" w:themeColor="text1"/>
        </w:rPr>
        <w:t>加權計算給分，增加其錄訓機率。</w:t>
      </w:r>
    </w:p>
    <w:p w:rsidR="00140ABF" w:rsidRPr="00696774" w:rsidRDefault="00140ABF" w:rsidP="00BB152B">
      <w:pPr>
        <w:pStyle w:val="a3"/>
        <w:jc w:val="center"/>
        <w:rPr>
          <w:rFonts w:ascii="Times New Roman" w:hAnsi="Times New Roman"/>
          <w:b/>
          <w:color w:val="000000" w:themeColor="text1"/>
        </w:rPr>
      </w:pPr>
      <w:bookmarkStart w:id="376" w:name="_Ref43989934"/>
      <w:bookmarkStart w:id="377" w:name="_Toc47016528"/>
      <w:r w:rsidRPr="00696774">
        <w:rPr>
          <w:rFonts w:ascii="Times New Roman" w:hAnsi="Times New Roman"/>
          <w:b/>
          <w:color w:val="000000" w:themeColor="text1"/>
        </w:rPr>
        <w:t>108</w:t>
      </w:r>
      <w:r w:rsidRPr="00696774">
        <w:rPr>
          <w:rFonts w:ascii="Times New Roman" w:hAnsi="Times New Roman"/>
          <w:b/>
          <w:color w:val="000000" w:themeColor="text1"/>
        </w:rPr>
        <w:t>年原住民職訓專班開班及參訓情形</w:t>
      </w:r>
      <w:bookmarkEnd w:id="376"/>
      <w:bookmarkEnd w:id="377"/>
    </w:p>
    <w:tbl>
      <w:tblPr>
        <w:tblW w:w="5000" w:type="pct"/>
        <w:jc w:val="center"/>
        <w:tblCellMar>
          <w:left w:w="0" w:type="dxa"/>
          <w:right w:w="0" w:type="dxa"/>
        </w:tblCellMar>
        <w:tblLook w:val="04A0" w:firstRow="1" w:lastRow="0" w:firstColumn="1" w:lastColumn="0" w:noHBand="0" w:noVBand="1"/>
      </w:tblPr>
      <w:tblGrid>
        <w:gridCol w:w="1227"/>
        <w:gridCol w:w="1086"/>
        <w:gridCol w:w="4930"/>
        <w:gridCol w:w="710"/>
        <w:gridCol w:w="901"/>
      </w:tblGrid>
      <w:tr w:rsidR="00696774" w:rsidRPr="00696774" w:rsidTr="005D2D30">
        <w:trPr>
          <w:trHeight w:val="340"/>
          <w:tblHeader/>
          <w:jc w:val="center"/>
        </w:trPr>
        <w:tc>
          <w:tcPr>
            <w:tcW w:w="6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40ABF" w:rsidRPr="00696774" w:rsidRDefault="00140ABF" w:rsidP="00140ABF">
            <w:pPr>
              <w:jc w:val="center"/>
              <w:rPr>
                <w:rFonts w:ascii="Times New Roman"/>
                <w:b/>
                <w:color w:val="000000" w:themeColor="text1"/>
                <w:sz w:val="28"/>
                <w:szCs w:val="28"/>
              </w:rPr>
            </w:pPr>
            <w:r w:rsidRPr="00696774">
              <w:rPr>
                <w:rFonts w:ascii="Times New Roman"/>
                <w:b/>
                <w:color w:val="000000" w:themeColor="text1"/>
                <w:sz w:val="28"/>
                <w:szCs w:val="28"/>
              </w:rPr>
              <w:t>職類</w:t>
            </w:r>
          </w:p>
        </w:tc>
        <w:tc>
          <w:tcPr>
            <w:tcW w:w="613" w:type="pct"/>
            <w:tcBorders>
              <w:top w:val="single" w:sz="4" w:space="0" w:color="auto"/>
              <w:left w:val="nil"/>
              <w:bottom w:val="single" w:sz="4" w:space="0" w:color="auto"/>
              <w:right w:val="single" w:sz="4" w:space="0" w:color="auto"/>
            </w:tcBorders>
            <w:shd w:val="clear" w:color="auto" w:fill="auto"/>
            <w:vAlign w:val="center"/>
            <w:hideMark/>
          </w:tcPr>
          <w:p w:rsidR="00140ABF" w:rsidRPr="00696774" w:rsidRDefault="00140ABF" w:rsidP="00140ABF">
            <w:pPr>
              <w:jc w:val="center"/>
              <w:rPr>
                <w:rFonts w:ascii="Times New Roman"/>
                <w:b/>
                <w:color w:val="000000" w:themeColor="text1"/>
                <w:sz w:val="28"/>
                <w:szCs w:val="28"/>
              </w:rPr>
            </w:pPr>
            <w:r w:rsidRPr="00696774">
              <w:rPr>
                <w:rFonts w:ascii="Times New Roman"/>
                <w:b/>
                <w:color w:val="000000" w:themeColor="text1"/>
                <w:sz w:val="28"/>
                <w:szCs w:val="28"/>
              </w:rPr>
              <w:t>地區別</w:t>
            </w:r>
          </w:p>
        </w:tc>
        <w:tc>
          <w:tcPr>
            <w:tcW w:w="2784" w:type="pct"/>
            <w:tcBorders>
              <w:top w:val="single" w:sz="4" w:space="0" w:color="auto"/>
              <w:left w:val="nil"/>
              <w:bottom w:val="single" w:sz="4" w:space="0" w:color="auto"/>
              <w:right w:val="single" w:sz="4" w:space="0" w:color="auto"/>
            </w:tcBorders>
            <w:shd w:val="clear" w:color="auto" w:fill="auto"/>
            <w:vAlign w:val="center"/>
            <w:hideMark/>
          </w:tcPr>
          <w:p w:rsidR="00140ABF" w:rsidRPr="00696774" w:rsidRDefault="00140ABF" w:rsidP="00140ABF">
            <w:pPr>
              <w:jc w:val="center"/>
              <w:rPr>
                <w:rFonts w:ascii="Times New Roman"/>
                <w:b/>
                <w:color w:val="000000" w:themeColor="text1"/>
                <w:sz w:val="28"/>
                <w:szCs w:val="28"/>
              </w:rPr>
            </w:pPr>
            <w:r w:rsidRPr="00696774">
              <w:rPr>
                <w:rFonts w:ascii="Times New Roman"/>
                <w:b/>
                <w:color w:val="000000" w:themeColor="text1"/>
                <w:sz w:val="28"/>
                <w:szCs w:val="28"/>
              </w:rPr>
              <w:t>班級名稱</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140ABF" w:rsidRPr="00696774" w:rsidRDefault="00140ABF" w:rsidP="00140ABF">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參訓</w:t>
            </w:r>
          </w:p>
          <w:p w:rsidR="00140ABF" w:rsidRPr="00696774" w:rsidRDefault="00140ABF" w:rsidP="00140ABF">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人數</w:t>
            </w:r>
          </w:p>
        </w:tc>
        <w:tc>
          <w:tcPr>
            <w:tcW w:w="510" w:type="pct"/>
            <w:tcBorders>
              <w:top w:val="single" w:sz="4" w:space="0" w:color="auto"/>
              <w:left w:val="nil"/>
              <w:bottom w:val="single" w:sz="4" w:space="0" w:color="auto"/>
              <w:right w:val="single" w:sz="4" w:space="0" w:color="auto"/>
            </w:tcBorders>
            <w:shd w:val="clear" w:color="auto" w:fill="auto"/>
            <w:vAlign w:val="center"/>
            <w:hideMark/>
          </w:tcPr>
          <w:p w:rsidR="00140ABF" w:rsidRPr="00696774" w:rsidRDefault="00140ABF" w:rsidP="00140ABF">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訓後</w:t>
            </w:r>
          </w:p>
          <w:p w:rsidR="00140ABF" w:rsidRPr="00696774" w:rsidRDefault="00140ABF" w:rsidP="00140ABF">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就業率</w:t>
            </w:r>
          </w:p>
        </w:tc>
      </w:tr>
      <w:tr w:rsidR="00696774" w:rsidRPr="00696774" w:rsidTr="000A5766">
        <w:trPr>
          <w:trHeight w:val="340"/>
          <w:jc w:val="center"/>
        </w:trPr>
        <w:tc>
          <w:tcPr>
            <w:tcW w:w="693" w:type="pct"/>
            <w:vMerge w:val="restart"/>
            <w:tcBorders>
              <w:top w:val="nil"/>
              <w:left w:val="single" w:sz="4" w:space="0" w:color="auto"/>
              <w:bottom w:val="single" w:sz="4" w:space="0" w:color="000000"/>
              <w:right w:val="single" w:sz="4" w:space="0" w:color="auto"/>
            </w:tcBorders>
            <w:shd w:val="clear" w:color="auto" w:fill="auto"/>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工業類</w:t>
            </w:r>
          </w:p>
        </w:tc>
        <w:tc>
          <w:tcPr>
            <w:tcW w:w="613"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南投縣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模板鋼筋泥水實務訓練班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29</w:t>
            </w:r>
          </w:p>
        </w:tc>
        <w:tc>
          <w:tcPr>
            <w:tcW w:w="510" w:type="pct"/>
            <w:vMerge w:val="restart"/>
            <w:tcBorders>
              <w:top w:val="nil"/>
              <w:left w:val="single" w:sz="4" w:space="0" w:color="auto"/>
              <w:bottom w:val="single" w:sz="4" w:space="0" w:color="000000"/>
              <w:right w:val="single" w:sz="4" w:space="0" w:color="auto"/>
            </w:tcBorders>
            <w:shd w:val="clear" w:color="auto" w:fill="auto"/>
            <w:vAlign w:val="center"/>
            <w:hideMark/>
          </w:tcPr>
          <w:p w:rsidR="00140ABF" w:rsidRPr="00696774" w:rsidRDefault="00140ABF" w:rsidP="000A5766">
            <w:pPr>
              <w:jc w:val="center"/>
              <w:rPr>
                <w:rFonts w:ascii="Times New Roman"/>
                <w:b/>
                <w:color w:val="000000" w:themeColor="text1"/>
                <w:sz w:val="28"/>
                <w:szCs w:val="28"/>
              </w:rPr>
            </w:pPr>
            <w:r w:rsidRPr="00696774">
              <w:rPr>
                <w:rFonts w:ascii="Times New Roman"/>
                <w:b/>
                <w:color w:val="000000" w:themeColor="text1"/>
                <w:sz w:val="28"/>
                <w:szCs w:val="28"/>
              </w:rPr>
              <w:t>86%</w:t>
            </w:r>
          </w:p>
        </w:tc>
      </w:tr>
      <w:tr w:rsidR="00696774" w:rsidRPr="00696774" w:rsidTr="00140ABF">
        <w:trPr>
          <w:trHeight w:val="340"/>
          <w:jc w:val="center"/>
        </w:trPr>
        <w:tc>
          <w:tcPr>
            <w:tcW w:w="693"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臺中市</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pacing w:val="-10"/>
                <w:sz w:val="28"/>
                <w:szCs w:val="28"/>
              </w:rPr>
              <w:t>都市原住民模板鋼筋泥水實務訓練班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27</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val="restart"/>
            <w:tcBorders>
              <w:top w:val="nil"/>
              <w:left w:val="single" w:sz="4" w:space="0" w:color="auto"/>
              <w:bottom w:val="single" w:sz="4" w:space="0" w:color="000000"/>
              <w:right w:val="single" w:sz="4" w:space="0" w:color="auto"/>
            </w:tcBorders>
            <w:shd w:val="clear" w:color="auto" w:fill="auto"/>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商業類</w:t>
            </w:r>
          </w:p>
        </w:tc>
        <w:tc>
          <w:tcPr>
            <w:tcW w:w="613"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宜蘭縣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部落風情暨休閒農業人才培訓班</w:t>
            </w:r>
            <w:r w:rsidRPr="00696774">
              <w:rPr>
                <w:rFonts w:ascii="Times New Roman"/>
                <w:color w:val="000000" w:themeColor="text1"/>
                <w:sz w:val="28"/>
                <w:szCs w:val="28"/>
              </w:rPr>
              <w:t xml:space="preserve"> </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30</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nil"/>
              <w:left w:val="nil"/>
              <w:bottom w:val="nil"/>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花蓮縣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pacing w:val="-10"/>
                <w:sz w:val="28"/>
                <w:szCs w:val="28"/>
              </w:rPr>
            </w:pPr>
            <w:r w:rsidRPr="00696774">
              <w:rPr>
                <w:rFonts w:ascii="Times New Roman"/>
                <w:color w:val="000000" w:themeColor="text1"/>
                <w:spacing w:val="-10"/>
                <w:sz w:val="28"/>
                <w:szCs w:val="28"/>
              </w:rPr>
              <w:t>農特產品行銷解說人才培訓班等共</w:t>
            </w:r>
            <w:r w:rsidRPr="00696774">
              <w:rPr>
                <w:rFonts w:ascii="Times New Roman"/>
                <w:color w:val="000000" w:themeColor="text1"/>
                <w:spacing w:val="-10"/>
                <w:sz w:val="28"/>
                <w:szCs w:val="28"/>
              </w:rPr>
              <w:t>2</w:t>
            </w:r>
            <w:r w:rsidRPr="00696774">
              <w:rPr>
                <w:rFonts w:ascii="Times New Roman"/>
                <w:color w:val="000000" w:themeColor="text1"/>
                <w:spacing w:val="-10"/>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60</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single" w:sz="4" w:space="0" w:color="auto"/>
              <w:left w:val="nil"/>
              <w:bottom w:val="nil"/>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南投縣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pacing w:val="-20"/>
                <w:sz w:val="28"/>
                <w:szCs w:val="28"/>
              </w:rPr>
            </w:pPr>
            <w:r w:rsidRPr="00696774">
              <w:rPr>
                <w:rFonts w:ascii="Times New Roman"/>
                <w:color w:val="000000" w:themeColor="text1"/>
                <w:spacing w:val="-20"/>
                <w:sz w:val="28"/>
                <w:szCs w:val="28"/>
              </w:rPr>
              <w:t>原鄉特色民宿經營管理實務行銷班等共</w:t>
            </w:r>
            <w:r w:rsidRPr="00696774">
              <w:rPr>
                <w:rFonts w:ascii="Times New Roman"/>
                <w:color w:val="000000" w:themeColor="text1"/>
                <w:spacing w:val="-20"/>
                <w:sz w:val="28"/>
                <w:szCs w:val="28"/>
              </w:rPr>
              <w:t>6</w:t>
            </w:r>
            <w:r w:rsidRPr="00696774">
              <w:rPr>
                <w:rFonts w:ascii="Times New Roman"/>
                <w:color w:val="000000" w:themeColor="text1"/>
                <w:spacing w:val="-20"/>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172</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single" w:sz="4" w:space="0" w:color="auto"/>
              <w:left w:val="nil"/>
              <w:bottom w:val="single" w:sz="4" w:space="0" w:color="auto"/>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苗栗縣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苗栗縣原住民電腦網路應用班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26</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tcBorders>
              <w:top w:val="nil"/>
              <w:left w:val="single" w:sz="4" w:space="0" w:color="auto"/>
              <w:bottom w:val="nil"/>
              <w:right w:val="single" w:sz="4" w:space="0" w:color="auto"/>
            </w:tcBorders>
            <w:shd w:val="clear" w:color="auto" w:fill="auto"/>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農業類</w:t>
            </w:r>
          </w:p>
        </w:tc>
        <w:tc>
          <w:tcPr>
            <w:tcW w:w="613" w:type="pct"/>
            <w:tcBorders>
              <w:top w:val="nil"/>
              <w:left w:val="nil"/>
              <w:bottom w:val="nil"/>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花蓮縣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農耕人力培訓班等共</w:t>
            </w:r>
            <w:r w:rsidRPr="00696774">
              <w:rPr>
                <w:rFonts w:ascii="Times New Roman"/>
                <w:color w:val="000000" w:themeColor="text1"/>
                <w:sz w:val="28"/>
                <w:szCs w:val="28"/>
              </w:rPr>
              <w:t>3</w:t>
            </w:r>
            <w:r w:rsidRPr="00696774">
              <w:rPr>
                <w:rFonts w:ascii="Times New Roman"/>
                <w:color w:val="000000" w:themeColor="text1"/>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90</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照顧服務及家事類</w:t>
            </w:r>
          </w:p>
        </w:tc>
        <w:tc>
          <w:tcPr>
            <w:tcW w:w="613" w:type="pct"/>
            <w:tcBorders>
              <w:top w:val="single" w:sz="4" w:space="0" w:color="auto"/>
              <w:left w:val="nil"/>
              <w:bottom w:val="nil"/>
              <w:right w:val="single" w:sz="4" w:space="0" w:color="auto"/>
            </w:tcBorders>
            <w:shd w:val="clear" w:color="auto" w:fill="auto"/>
            <w:noWrap/>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花蓮縣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香噴噴麵包培訓班等共</w:t>
            </w:r>
            <w:r w:rsidRPr="00696774">
              <w:rPr>
                <w:rFonts w:ascii="Times New Roman"/>
                <w:color w:val="000000" w:themeColor="text1"/>
                <w:sz w:val="28"/>
                <w:szCs w:val="28"/>
              </w:rPr>
              <w:t>4</w:t>
            </w:r>
            <w:r w:rsidRPr="00696774">
              <w:rPr>
                <w:rFonts w:ascii="Times New Roman"/>
                <w:color w:val="000000" w:themeColor="text1"/>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117</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single" w:sz="4" w:space="0" w:color="auto"/>
              <w:left w:val="single" w:sz="4" w:space="0" w:color="auto"/>
              <w:bottom w:val="single" w:sz="4" w:space="0" w:color="000000"/>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single" w:sz="4" w:space="0" w:color="auto"/>
              <w:left w:val="nil"/>
              <w:bottom w:val="nil"/>
              <w:right w:val="single" w:sz="4" w:space="0" w:color="auto"/>
            </w:tcBorders>
            <w:shd w:val="clear" w:color="auto" w:fill="auto"/>
            <w:noWrap/>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南投縣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中餐烹調人員培訓班等共</w:t>
            </w:r>
            <w:r w:rsidRPr="00696774">
              <w:rPr>
                <w:rFonts w:ascii="Times New Roman"/>
                <w:color w:val="000000" w:themeColor="text1"/>
                <w:sz w:val="28"/>
                <w:szCs w:val="28"/>
              </w:rPr>
              <w:t>5</w:t>
            </w:r>
            <w:r w:rsidRPr="00696774">
              <w:rPr>
                <w:rFonts w:ascii="Times New Roman"/>
                <w:color w:val="000000" w:themeColor="text1"/>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148</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single" w:sz="4" w:space="0" w:color="auto"/>
              <w:left w:val="single" w:sz="4" w:space="0" w:color="auto"/>
              <w:bottom w:val="single" w:sz="4" w:space="0" w:color="000000"/>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single" w:sz="4" w:space="0" w:color="auto"/>
              <w:left w:val="nil"/>
              <w:bottom w:val="nil"/>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屏東縣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中餐料理烹調班等共</w:t>
            </w:r>
            <w:r w:rsidRPr="00696774">
              <w:rPr>
                <w:rFonts w:ascii="Times New Roman"/>
                <w:color w:val="000000" w:themeColor="text1"/>
                <w:sz w:val="28"/>
                <w:szCs w:val="28"/>
              </w:rPr>
              <w:t>5</w:t>
            </w:r>
            <w:r w:rsidRPr="00696774">
              <w:rPr>
                <w:rFonts w:ascii="Times New Roman"/>
                <w:color w:val="000000" w:themeColor="text1"/>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138</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single" w:sz="4" w:space="0" w:color="auto"/>
              <w:left w:val="single" w:sz="4" w:space="0" w:color="auto"/>
              <w:bottom w:val="single" w:sz="4" w:space="0" w:color="000000"/>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single" w:sz="4" w:space="0" w:color="auto"/>
              <w:left w:val="nil"/>
              <w:bottom w:val="nil"/>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桃園市</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複合式烹飪實務班等共</w:t>
            </w:r>
            <w:r w:rsidRPr="00696774">
              <w:rPr>
                <w:rFonts w:ascii="Times New Roman"/>
                <w:color w:val="000000" w:themeColor="text1"/>
                <w:sz w:val="28"/>
                <w:szCs w:val="28"/>
              </w:rPr>
              <w:t>11</w:t>
            </w:r>
            <w:r w:rsidRPr="00696774">
              <w:rPr>
                <w:rFonts w:ascii="Times New Roman"/>
                <w:color w:val="000000" w:themeColor="text1"/>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265</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single" w:sz="4" w:space="0" w:color="auto"/>
              <w:left w:val="single" w:sz="4" w:space="0" w:color="auto"/>
              <w:bottom w:val="single" w:sz="4" w:space="0" w:color="000000"/>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single" w:sz="4" w:space="0" w:color="auto"/>
              <w:left w:val="nil"/>
              <w:bottom w:val="single" w:sz="4" w:space="0" w:color="auto"/>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高雄市</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餐飲技能專業人才培訓班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30</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single" w:sz="4" w:space="0" w:color="auto"/>
              <w:left w:val="single" w:sz="4" w:space="0" w:color="auto"/>
              <w:bottom w:val="single" w:sz="4" w:space="0" w:color="000000"/>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nil"/>
              <w:left w:val="nil"/>
              <w:bottom w:val="nil"/>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新竹縣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中餐技能訓練班等共</w:t>
            </w:r>
            <w:r w:rsidRPr="00696774">
              <w:rPr>
                <w:rFonts w:ascii="Times New Roman"/>
                <w:color w:val="000000" w:themeColor="text1"/>
                <w:sz w:val="28"/>
                <w:szCs w:val="28"/>
              </w:rPr>
              <w:t>2</w:t>
            </w:r>
            <w:r w:rsidRPr="00696774">
              <w:rPr>
                <w:rFonts w:ascii="Times New Roman"/>
                <w:color w:val="000000" w:themeColor="text1"/>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59</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single" w:sz="4" w:space="0" w:color="auto"/>
              <w:left w:val="single" w:sz="4" w:space="0" w:color="auto"/>
              <w:bottom w:val="single" w:sz="4" w:space="0" w:color="000000"/>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single" w:sz="4" w:space="0" w:color="auto"/>
              <w:left w:val="nil"/>
              <w:bottom w:val="single" w:sz="4" w:space="0" w:color="auto"/>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嘉義市</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原民食品製作暨中餐丙級證照班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30</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single" w:sz="4" w:space="0" w:color="auto"/>
              <w:left w:val="single" w:sz="4" w:space="0" w:color="auto"/>
              <w:bottom w:val="single" w:sz="4" w:space="0" w:color="000000"/>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nil"/>
              <w:left w:val="nil"/>
              <w:bottom w:val="nil"/>
              <w:right w:val="single" w:sz="4" w:space="0" w:color="auto"/>
            </w:tcBorders>
            <w:shd w:val="clear" w:color="auto" w:fill="auto"/>
            <w:noWrap/>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臺中市</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手作調飲服務技能培訓班等共</w:t>
            </w:r>
            <w:r w:rsidRPr="00696774">
              <w:rPr>
                <w:rFonts w:ascii="Times New Roman"/>
                <w:color w:val="000000" w:themeColor="text1"/>
                <w:sz w:val="28"/>
                <w:szCs w:val="28"/>
              </w:rPr>
              <w:t>4</w:t>
            </w:r>
            <w:r w:rsidRPr="00696774">
              <w:rPr>
                <w:rFonts w:ascii="Times New Roman"/>
                <w:color w:val="000000" w:themeColor="text1"/>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97</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single" w:sz="4" w:space="0" w:color="auto"/>
              <w:left w:val="single" w:sz="4" w:space="0" w:color="auto"/>
              <w:bottom w:val="single" w:sz="4" w:space="0" w:color="000000"/>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single" w:sz="4" w:space="0" w:color="auto"/>
              <w:left w:val="nil"/>
              <w:bottom w:val="nil"/>
              <w:right w:val="single" w:sz="4" w:space="0" w:color="auto"/>
            </w:tcBorders>
            <w:shd w:val="clear" w:color="auto" w:fill="auto"/>
            <w:noWrap/>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臺東縣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pacing w:val="-10"/>
                <w:sz w:val="28"/>
                <w:szCs w:val="28"/>
              </w:rPr>
              <w:t>原鄉安膳月子餐製作人員培訓班等共</w:t>
            </w:r>
            <w:r w:rsidRPr="00696774">
              <w:rPr>
                <w:rFonts w:ascii="Times New Roman"/>
                <w:color w:val="000000" w:themeColor="text1"/>
                <w:spacing w:val="-10"/>
                <w:sz w:val="28"/>
                <w:szCs w:val="28"/>
              </w:rPr>
              <w:t>3</w:t>
            </w:r>
            <w:r w:rsidRPr="00696774">
              <w:rPr>
                <w:rFonts w:ascii="Times New Roman"/>
                <w:color w:val="000000" w:themeColor="text1"/>
                <w:spacing w:val="-10"/>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87</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single" w:sz="4" w:space="0" w:color="auto"/>
              <w:left w:val="single" w:sz="4" w:space="0" w:color="auto"/>
              <w:bottom w:val="single" w:sz="4" w:space="0" w:color="000000"/>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single" w:sz="4" w:space="0" w:color="auto"/>
              <w:left w:val="nil"/>
              <w:bottom w:val="single" w:sz="4" w:space="0" w:color="auto"/>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臺南市</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創意麵包烘焙與人氣甜點班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18</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val="restart"/>
            <w:tcBorders>
              <w:top w:val="nil"/>
              <w:left w:val="single" w:sz="4" w:space="0" w:color="auto"/>
              <w:bottom w:val="single" w:sz="4" w:space="0" w:color="auto"/>
              <w:right w:val="single" w:sz="4" w:space="0" w:color="auto"/>
            </w:tcBorders>
            <w:shd w:val="clear" w:color="auto" w:fill="auto"/>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藝術類</w:t>
            </w:r>
          </w:p>
        </w:tc>
        <w:tc>
          <w:tcPr>
            <w:tcW w:w="613"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桃園市</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服飾裁縫打版技能培訓班</w:t>
            </w:r>
            <w:r w:rsidRPr="00696774">
              <w:rPr>
                <w:rFonts w:ascii="Times New Roman"/>
                <w:color w:val="000000" w:themeColor="text1"/>
                <w:sz w:val="28"/>
                <w:szCs w:val="28"/>
              </w:rPr>
              <w:t xml:space="preserve"> </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20</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nil"/>
              <w:left w:val="single" w:sz="4" w:space="0" w:color="auto"/>
              <w:bottom w:val="single" w:sz="4" w:space="0" w:color="auto"/>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新竹縣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原住民織品藤藝設計培訓班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27</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nil"/>
              <w:left w:val="single" w:sz="4" w:space="0" w:color="auto"/>
              <w:bottom w:val="single" w:sz="4" w:space="0" w:color="auto"/>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苗栗縣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原鄉特色帆布袋包實作班</w:t>
            </w:r>
            <w:r w:rsidRPr="00696774">
              <w:rPr>
                <w:rFonts w:ascii="Times New Roman"/>
                <w:color w:val="000000" w:themeColor="text1"/>
                <w:sz w:val="28"/>
                <w:szCs w:val="28"/>
              </w:rPr>
              <w:t xml:space="preserve"> </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13</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nil"/>
              <w:left w:val="single" w:sz="4" w:space="0" w:color="auto"/>
              <w:bottom w:val="single" w:sz="4" w:space="0" w:color="auto"/>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雲林縣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平車拷克暨原住民飾品製作行銷班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30</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nil"/>
              <w:left w:val="single" w:sz="4" w:space="0" w:color="auto"/>
              <w:bottom w:val="single" w:sz="4" w:space="0" w:color="auto"/>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嘉義縣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特色拼貼暨縫紉製作運用班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30</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nil"/>
              <w:left w:val="single" w:sz="4" w:space="0" w:color="auto"/>
              <w:bottom w:val="single" w:sz="4" w:space="0" w:color="auto"/>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nil"/>
              <w:left w:val="nil"/>
              <w:bottom w:val="single" w:sz="4" w:space="0" w:color="auto"/>
              <w:right w:val="single" w:sz="4" w:space="0" w:color="auto"/>
            </w:tcBorders>
            <w:shd w:val="clear" w:color="auto" w:fill="auto"/>
            <w:noWrap/>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花蓮縣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創意手工藝品製作班等共</w:t>
            </w:r>
            <w:r w:rsidRPr="00696774">
              <w:rPr>
                <w:rFonts w:ascii="Times New Roman"/>
                <w:color w:val="000000" w:themeColor="text1"/>
                <w:sz w:val="28"/>
                <w:szCs w:val="28"/>
              </w:rPr>
              <w:t>4</w:t>
            </w:r>
            <w:r w:rsidRPr="00696774">
              <w:rPr>
                <w:rFonts w:ascii="Times New Roman"/>
                <w:color w:val="000000" w:themeColor="text1"/>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111</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nil"/>
              <w:left w:val="single" w:sz="4" w:space="0" w:color="auto"/>
              <w:bottom w:val="single" w:sz="4" w:space="0" w:color="auto"/>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nil"/>
              <w:left w:val="nil"/>
              <w:bottom w:val="single" w:sz="4" w:space="0" w:color="auto"/>
              <w:right w:val="single" w:sz="4" w:space="0" w:color="auto"/>
            </w:tcBorders>
            <w:shd w:val="clear" w:color="auto" w:fill="auto"/>
            <w:noWrap/>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南投縣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pacing w:val="-20"/>
                <w:sz w:val="28"/>
                <w:szCs w:val="28"/>
              </w:rPr>
            </w:pPr>
            <w:r w:rsidRPr="00696774">
              <w:rPr>
                <w:rFonts w:ascii="Times New Roman"/>
                <w:color w:val="000000" w:themeColor="text1"/>
                <w:spacing w:val="-20"/>
                <w:sz w:val="28"/>
                <w:szCs w:val="28"/>
              </w:rPr>
              <w:t>原</w:t>
            </w:r>
            <w:r w:rsidRPr="00696774">
              <w:rPr>
                <w:rFonts w:ascii="Times New Roman"/>
                <w:color w:val="000000" w:themeColor="text1"/>
                <w:spacing w:val="-20"/>
                <w:sz w:val="28"/>
                <w:szCs w:val="28"/>
              </w:rPr>
              <w:t>+</w:t>
            </w:r>
            <w:r w:rsidRPr="00696774">
              <w:rPr>
                <w:rFonts w:ascii="Times New Roman"/>
                <w:color w:val="000000" w:themeColor="text1"/>
                <w:spacing w:val="-20"/>
                <w:sz w:val="28"/>
                <w:szCs w:val="28"/>
              </w:rPr>
              <w:t>創</w:t>
            </w:r>
            <w:r w:rsidRPr="00696774">
              <w:rPr>
                <w:rFonts w:ascii="Times New Roman"/>
                <w:color w:val="000000" w:themeColor="text1"/>
                <w:spacing w:val="-20"/>
                <w:sz w:val="28"/>
                <w:szCs w:val="28"/>
              </w:rPr>
              <w:t>x</w:t>
            </w:r>
            <w:r w:rsidRPr="00696774">
              <w:rPr>
                <w:rFonts w:ascii="Times New Roman"/>
                <w:color w:val="000000" w:themeColor="text1"/>
                <w:spacing w:val="-20"/>
                <w:sz w:val="28"/>
                <w:szCs w:val="28"/>
              </w:rPr>
              <w:t>部落市集商品設計實作班等共</w:t>
            </w:r>
            <w:r w:rsidRPr="00696774">
              <w:rPr>
                <w:rFonts w:ascii="Times New Roman"/>
                <w:color w:val="000000" w:themeColor="text1"/>
                <w:spacing w:val="-20"/>
                <w:sz w:val="28"/>
                <w:szCs w:val="28"/>
              </w:rPr>
              <w:t>4</w:t>
            </w:r>
            <w:r w:rsidRPr="00696774">
              <w:rPr>
                <w:rFonts w:ascii="Times New Roman"/>
                <w:color w:val="000000" w:themeColor="text1"/>
                <w:spacing w:val="-20"/>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116</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nil"/>
              <w:left w:val="single" w:sz="4" w:space="0" w:color="auto"/>
              <w:bottom w:val="single" w:sz="4" w:space="0" w:color="auto"/>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nil"/>
              <w:left w:val="nil"/>
              <w:bottom w:val="single" w:sz="4" w:space="0" w:color="auto"/>
              <w:right w:val="single" w:sz="4" w:space="0" w:color="auto"/>
            </w:tcBorders>
            <w:shd w:val="clear" w:color="auto" w:fill="auto"/>
            <w:noWrap/>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屏東縣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皮革工藝暨多媒材手作班等共</w:t>
            </w:r>
            <w:r w:rsidRPr="00696774">
              <w:rPr>
                <w:rFonts w:ascii="Times New Roman"/>
                <w:color w:val="000000" w:themeColor="text1"/>
                <w:sz w:val="28"/>
                <w:szCs w:val="28"/>
              </w:rPr>
              <w:t>5</w:t>
            </w:r>
            <w:r w:rsidRPr="00696774">
              <w:rPr>
                <w:rFonts w:ascii="Times New Roman"/>
                <w:color w:val="000000" w:themeColor="text1"/>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133</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nil"/>
              <w:left w:val="single" w:sz="4" w:space="0" w:color="auto"/>
              <w:bottom w:val="single" w:sz="4" w:space="0" w:color="auto"/>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nil"/>
              <w:left w:val="nil"/>
              <w:bottom w:val="single" w:sz="4" w:space="0" w:color="auto"/>
              <w:right w:val="single" w:sz="4" w:space="0" w:color="auto"/>
            </w:tcBorders>
            <w:shd w:val="clear" w:color="auto" w:fill="auto"/>
            <w:noWrap/>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高雄市</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z w:val="28"/>
                <w:szCs w:val="28"/>
              </w:rPr>
            </w:pPr>
            <w:r w:rsidRPr="00696774">
              <w:rPr>
                <w:rFonts w:ascii="Times New Roman"/>
                <w:color w:val="000000" w:themeColor="text1"/>
                <w:sz w:val="28"/>
                <w:szCs w:val="28"/>
              </w:rPr>
              <w:t>縫紉手藝十字繡創作應用班等共</w:t>
            </w:r>
            <w:r w:rsidRPr="00696774">
              <w:rPr>
                <w:rFonts w:ascii="Times New Roman"/>
                <w:color w:val="000000" w:themeColor="text1"/>
                <w:sz w:val="28"/>
                <w:szCs w:val="28"/>
              </w:rPr>
              <w:t>2</w:t>
            </w:r>
            <w:r w:rsidRPr="00696774">
              <w:rPr>
                <w:rFonts w:ascii="Times New Roman"/>
                <w:color w:val="000000" w:themeColor="text1"/>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52</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r w:rsidR="00696774" w:rsidRPr="00696774" w:rsidTr="00140ABF">
        <w:trPr>
          <w:trHeight w:val="340"/>
          <w:jc w:val="center"/>
        </w:trPr>
        <w:tc>
          <w:tcPr>
            <w:tcW w:w="693" w:type="pct"/>
            <w:vMerge/>
            <w:tcBorders>
              <w:top w:val="nil"/>
              <w:left w:val="single" w:sz="4" w:space="0" w:color="auto"/>
              <w:bottom w:val="single" w:sz="4" w:space="0" w:color="auto"/>
              <w:right w:val="single" w:sz="4" w:space="0" w:color="auto"/>
            </w:tcBorders>
            <w:vAlign w:val="center"/>
            <w:hideMark/>
          </w:tcPr>
          <w:p w:rsidR="00140ABF" w:rsidRPr="00696774" w:rsidRDefault="00140ABF" w:rsidP="00140ABF">
            <w:pPr>
              <w:jc w:val="center"/>
              <w:rPr>
                <w:rFonts w:ascii="Times New Roman"/>
                <w:color w:val="000000" w:themeColor="text1"/>
                <w:sz w:val="28"/>
                <w:szCs w:val="28"/>
              </w:rPr>
            </w:pPr>
          </w:p>
        </w:tc>
        <w:tc>
          <w:tcPr>
            <w:tcW w:w="613" w:type="pct"/>
            <w:tcBorders>
              <w:top w:val="nil"/>
              <w:left w:val="nil"/>
              <w:bottom w:val="single" w:sz="4" w:space="0" w:color="auto"/>
              <w:right w:val="single" w:sz="4" w:space="0" w:color="auto"/>
            </w:tcBorders>
            <w:shd w:val="clear" w:color="auto" w:fill="auto"/>
            <w:noWrap/>
            <w:hideMark/>
          </w:tcPr>
          <w:p w:rsidR="00140ABF" w:rsidRPr="00696774" w:rsidRDefault="00140ABF" w:rsidP="00140ABF">
            <w:pPr>
              <w:jc w:val="center"/>
              <w:rPr>
                <w:rFonts w:ascii="Times New Roman"/>
                <w:color w:val="000000" w:themeColor="text1"/>
                <w:sz w:val="28"/>
                <w:szCs w:val="28"/>
              </w:rPr>
            </w:pPr>
            <w:r w:rsidRPr="00696774">
              <w:rPr>
                <w:rFonts w:ascii="Times New Roman"/>
                <w:color w:val="000000" w:themeColor="text1"/>
                <w:sz w:val="28"/>
                <w:szCs w:val="28"/>
              </w:rPr>
              <w:t>臺東縣</w:t>
            </w:r>
          </w:p>
        </w:tc>
        <w:tc>
          <w:tcPr>
            <w:tcW w:w="2784" w:type="pct"/>
            <w:tcBorders>
              <w:top w:val="nil"/>
              <w:left w:val="nil"/>
              <w:bottom w:val="single" w:sz="4" w:space="0" w:color="auto"/>
              <w:right w:val="single" w:sz="4" w:space="0" w:color="auto"/>
            </w:tcBorders>
            <w:shd w:val="clear" w:color="auto" w:fill="auto"/>
            <w:vAlign w:val="center"/>
            <w:hideMark/>
          </w:tcPr>
          <w:p w:rsidR="00140ABF" w:rsidRPr="00696774" w:rsidRDefault="00140ABF" w:rsidP="00140ABF">
            <w:pPr>
              <w:rPr>
                <w:rFonts w:ascii="Times New Roman"/>
                <w:color w:val="000000" w:themeColor="text1"/>
                <w:spacing w:val="-20"/>
                <w:sz w:val="28"/>
                <w:szCs w:val="28"/>
              </w:rPr>
            </w:pPr>
            <w:r w:rsidRPr="00696774">
              <w:rPr>
                <w:rFonts w:ascii="Times New Roman"/>
                <w:color w:val="000000" w:themeColor="text1"/>
                <w:spacing w:val="-20"/>
                <w:sz w:val="28"/>
                <w:szCs w:val="28"/>
              </w:rPr>
              <w:t>鉤針編織及植物染文創技術培訓班等共</w:t>
            </w:r>
            <w:r w:rsidRPr="00696774">
              <w:rPr>
                <w:rFonts w:ascii="Times New Roman"/>
                <w:color w:val="000000" w:themeColor="text1"/>
                <w:spacing w:val="-20"/>
                <w:sz w:val="28"/>
                <w:szCs w:val="28"/>
              </w:rPr>
              <w:t>5</w:t>
            </w:r>
            <w:r w:rsidRPr="00696774">
              <w:rPr>
                <w:rFonts w:ascii="Times New Roman"/>
                <w:color w:val="000000" w:themeColor="text1"/>
                <w:spacing w:val="-20"/>
                <w:sz w:val="28"/>
                <w:szCs w:val="28"/>
              </w:rPr>
              <w:t>班</w:t>
            </w:r>
          </w:p>
        </w:tc>
        <w:tc>
          <w:tcPr>
            <w:tcW w:w="401" w:type="pct"/>
            <w:tcBorders>
              <w:top w:val="nil"/>
              <w:left w:val="nil"/>
              <w:bottom w:val="single" w:sz="4" w:space="0" w:color="auto"/>
              <w:right w:val="single" w:sz="4" w:space="0" w:color="auto"/>
            </w:tcBorders>
            <w:shd w:val="clear" w:color="auto" w:fill="auto"/>
            <w:noWrap/>
            <w:vAlign w:val="center"/>
            <w:hideMark/>
          </w:tcPr>
          <w:p w:rsidR="00140ABF" w:rsidRPr="00696774" w:rsidRDefault="00140ABF" w:rsidP="00BB152B">
            <w:pPr>
              <w:jc w:val="center"/>
              <w:rPr>
                <w:rFonts w:ascii="Times New Roman"/>
                <w:color w:val="000000" w:themeColor="text1"/>
                <w:sz w:val="28"/>
                <w:szCs w:val="28"/>
              </w:rPr>
            </w:pPr>
            <w:r w:rsidRPr="00696774">
              <w:rPr>
                <w:rFonts w:ascii="Times New Roman"/>
                <w:color w:val="000000" w:themeColor="text1"/>
                <w:sz w:val="28"/>
                <w:szCs w:val="28"/>
              </w:rPr>
              <w:t>130</w:t>
            </w:r>
          </w:p>
        </w:tc>
        <w:tc>
          <w:tcPr>
            <w:tcW w:w="510" w:type="pct"/>
            <w:vMerge/>
            <w:tcBorders>
              <w:top w:val="nil"/>
              <w:left w:val="single" w:sz="4" w:space="0" w:color="auto"/>
              <w:bottom w:val="single" w:sz="4" w:space="0" w:color="000000"/>
              <w:right w:val="single" w:sz="4" w:space="0" w:color="auto"/>
            </w:tcBorders>
            <w:vAlign w:val="center"/>
            <w:hideMark/>
          </w:tcPr>
          <w:p w:rsidR="00140ABF" w:rsidRPr="00696774" w:rsidRDefault="00140ABF" w:rsidP="00140ABF">
            <w:pPr>
              <w:rPr>
                <w:rFonts w:ascii="Times New Roman"/>
                <w:color w:val="000000" w:themeColor="text1"/>
                <w:sz w:val="28"/>
                <w:szCs w:val="28"/>
              </w:rPr>
            </w:pPr>
          </w:p>
        </w:tc>
      </w:tr>
    </w:tbl>
    <w:p w:rsidR="00140ABF" w:rsidRPr="00696774" w:rsidRDefault="00140ABF" w:rsidP="00140ABF">
      <w:pPr>
        <w:rPr>
          <w:rFonts w:ascii="Times New Roman"/>
          <w:color w:val="000000" w:themeColor="text1"/>
          <w:sz w:val="24"/>
        </w:rPr>
      </w:pPr>
      <w:r w:rsidRPr="00696774">
        <w:rPr>
          <w:rFonts w:ascii="Times New Roman"/>
          <w:color w:val="000000" w:themeColor="text1"/>
          <w:sz w:val="24"/>
        </w:rPr>
        <w:t>資料來源：勞動部查復資料。</w:t>
      </w:r>
    </w:p>
    <w:p w:rsidR="00E65A26" w:rsidRPr="00696774" w:rsidRDefault="00E65A26" w:rsidP="000523C0">
      <w:pPr>
        <w:pStyle w:val="3"/>
        <w:rPr>
          <w:rFonts w:ascii="Times New Roman" w:hAnsi="Times New Roman"/>
          <w:color w:val="000000" w:themeColor="text1"/>
        </w:rPr>
      </w:pPr>
      <w:bookmarkStart w:id="378" w:name="_Toc44510473"/>
      <w:bookmarkStart w:id="379" w:name="_Toc45466470"/>
      <w:bookmarkStart w:id="380" w:name="_Toc47016218"/>
      <w:r w:rsidRPr="00696774">
        <w:rPr>
          <w:rFonts w:ascii="Times New Roman" w:hAnsi="Times New Roman"/>
          <w:color w:val="000000" w:themeColor="text1"/>
        </w:rPr>
        <w:lastRenderedPageBreak/>
        <w:t>原住民</w:t>
      </w:r>
      <w:r w:rsidR="005D2D30" w:rsidRPr="00696774">
        <w:rPr>
          <w:rFonts w:ascii="Times New Roman" w:hAnsi="Times New Roman"/>
          <w:color w:val="000000" w:themeColor="text1"/>
        </w:rPr>
        <w:t>取得專業證照</w:t>
      </w:r>
      <w:r w:rsidR="005B148C" w:rsidRPr="00696774">
        <w:rPr>
          <w:rStyle w:val="aff1"/>
          <w:rFonts w:ascii="Times New Roman" w:hAnsi="Times New Roman"/>
          <w:color w:val="000000" w:themeColor="text1"/>
        </w:rPr>
        <w:footnoteReference w:id="24"/>
      </w:r>
      <w:r w:rsidR="005D2D30" w:rsidRPr="00696774">
        <w:rPr>
          <w:rFonts w:ascii="Times New Roman" w:hAnsi="Times New Roman"/>
          <w:color w:val="000000" w:themeColor="text1"/>
        </w:rPr>
        <w:t>情形</w:t>
      </w:r>
      <w:r w:rsidRPr="00696774">
        <w:rPr>
          <w:rFonts w:ascii="Times New Roman" w:hAnsi="Times New Roman"/>
          <w:color w:val="000000" w:themeColor="text1"/>
        </w:rPr>
        <w:t>：</w:t>
      </w:r>
      <w:bookmarkEnd w:id="378"/>
      <w:bookmarkEnd w:id="379"/>
      <w:bookmarkEnd w:id="380"/>
    </w:p>
    <w:p w:rsidR="00E65A26" w:rsidRPr="00696774" w:rsidRDefault="005D2D30" w:rsidP="005B148C">
      <w:pPr>
        <w:pStyle w:val="4"/>
        <w:rPr>
          <w:rFonts w:ascii="Times New Roman" w:hAnsi="Times New Roman"/>
          <w:color w:val="000000" w:themeColor="text1"/>
        </w:rPr>
      </w:pPr>
      <w:r w:rsidRPr="00696774">
        <w:rPr>
          <w:rFonts w:ascii="Times New Roman" w:hAnsi="Times New Roman"/>
          <w:color w:val="000000" w:themeColor="text1"/>
        </w:rPr>
        <w:t>99</w:t>
      </w:r>
      <w:r w:rsidRPr="00696774">
        <w:rPr>
          <w:rFonts w:ascii="Times New Roman" w:hAnsi="Times New Roman"/>
          <w:color w:val="000000" w:themeColor="text1"/>
        </w:rPr>
        <w:t>至</w:t>
      </w:r>
      <w:r w:rsidRPr="00696774">
        <w:rPr>
          <w:rFonts w:ascii="Times New Roman" w:hAnsi="Times New Roman"/>
          <w:color w:val="000000" w:themeColor="text1"/>
        </w:rPr>
        <w:t>108</w:t>
      </w:r>
      <w:r w:rsidRPr="00696774">
        <w:rPr>
          <w:rFonts w:ascii="Times New Roman" w:hAnsi="Times New Roman"/>
          <w:color w:val="000000" w:themeColor="text1"/>
        </w:rPr>
        <w:t>年原住民取得</w:t>
      </w:r>
      <w:r w:rsidR="005B148C" w:rsidRPr="00696774">
        <w:rPr>
          <w:rFonts w:ascii="Times New Roman" w:hAnsi="Times New Roman"/>
          <w:color w:val="000000" w:themeColor="text1"/>
        </w:rPr>
        <w:t>技術士證之人次分別為甲級</w:t>
      </w:r>
      <w:r w:rsidR="005B148C" w:rsidRPr="00696774">
        <w:rPr>
          <w:rFonts w:ascii="Times New Roman" w:hAnsi="Times New Roman"/>
          <w:color w:val="000000" w:themeColor="text1"/>
        </w:rPr>
        <w:t>56</w:t>
      </w:r>
      <w:r w:rsidR="005B148C" w:rsidRPr="00696774">
        <w:rPr>
          <w:rFonts w:ascii="Times New Roman" w:hAnsi="Times New Roman"/>
          <w:color w:val="000000" w:themeColor="text1"/>
        </w:rPr>
        <w:t>人次、乙級</w:t>
      </w:r>
      <w:r w:rsidR="005B148C" w:rsidRPr="00696774">
        <w:rPr>
          <w:rFonts w:ascii="Times New Roman" w:hAnsi="Times New Roman"/>
          <w:color w:val="000000" w:themeColor="text1"/>
        </w:rPr>
        <w:t>6,711</w:t>
      </w:r>
      <w:r w:rsidR="005B148C" w:rsidRPr="00696774">
        <w:rPr>
          <w:rFonts w:ascii="Times New Roman" w:hAnsi="Times New Roman"/>
          <w:color w:val="000000" w:themeColor="text1"/>
        </w:rPr>
        <w:t>人次、丙級</w:t>
      </w:r>
      <w:r w:rsidR="005B148C" w:rsidRPr="00696774">
        <w:rPr>
          <w:rFonts w:ascii="Times New Roman" w:hAnsi="Times New Roman"/>
          <w:color w:val="000000" w:themeColor="text1"/>
        </w:rPr>
        <w:t>79,861</w:t>
      </w:r>
      <w:r w:rsidR="005B148C" w:rsidRPr="00696774">
        <w:rPr>
          <w:rFonts w:ascii="Times New Roman" w:hAnsi="Times New Roman"/>
          <w:color w:val="000000" w:themeColor="text1"/>
        </w:rPr>
        <w:t>人次及單一級</w:t>
      </w:r>
      <w:r w:rsidR="005B148C" w:rsidRPr="00696774">
        <w:rPr>
          <w:rFonts w:ascii="Times New Roman" w:hAnsi="Times New Roman"/>
          <w:color w:val="000000" w:themeColor="text1"/>
        </w:rPr>
        <w:t>14,731</w:t>
      </w:r>
      <w:r w:rsidR="005B148C" w:rsidRPr="00696774">
        <w:rPr>
          <w:rFonts w:ascii="Times New Roman" w:hAnsi="Times New Roman"/>
          <w:color w:val="000000" w:themeColor="text1"/>
        </w:rPr>
        <w:t>人次，歷年資料如</w:t>
      </w:r>
      <w:r w:rsidR="00B32BF0" w:rsidRPr="00696774">
        <w:rPr>
          <w:rFonts w:ascii="Times New Roman" w:hAnsi="Times New Roman"/>
          <w:color w:val="000000" w:themeColor="text1"/>
        </w:rPr>
        <w:fldChar w:fldCharType="begin"/>
      </w:r>
      <w:r w:rsidR="00B32BF0" w:rsidRPr="00696774">
        <w:rPr>
          <w:rFonts w:ascii="Times New Roman" w:hAnsi="Times New Roman"/>
          <w:color w:val="000000" w:themeColor="text1"/>
        </w:rPr>
        <w:instrText xml:space="preserve"> REF _Ref44001468 \r \h </w:instrText>
      </w:r>
      <w:r w:rsidR="005A75A6" w:rsidRPr="00696774">
        <w:rPr>
          <w:rFonts w:ascii="Times New Roman" w:hAnsi="Times New Roman"/>
          <w:color w:val="000000" w:themeColor="text1"/>
        </w:rPr>
        <w:instrText xml:space="preserve"> \* MERGEFORMAT </w:instrText>
      </w:r>
      <w:r w:rsidR="00B32BF0" w:rsidRPr="00696774">
        <w:rPr>
          <w:rFonts w:ascii="Times New Roman" w:hAnsi="Times New Roman"/>
          <w:color w:val="000000" w:themeColor="text1"/>
        </w:rPr>
      </w:r>
      <w:r w:rsidR="00B32BF0"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23</w:t>
      </w:r>
      <w:r w:rsidR="00C4159E">
        <w:rPr>
          <w:rFonts w:ascii="Times New Roman" w:hAnsi="Times New Roman" w:hint="eastAsia"/>
          <w:color w:val="000000" w:themeColor="text1"/>
        </w:rPr>
        <w:t xml:space="preserve">　</w:t>
      </w:r>
      <w:r w:rsidR="00B32BF0" w:rsidRPr="00696774">
        <w:rPr>
          <w:rFonts w:ascii="Times New Roman" w:hAnsi="Times New Roman"/>
          <w:color w:val="000000" w:themeColor="text1"/>
        </w:rPr>
        <w:fldChar w:fldCharType="end"/>
      </w:r>
      <w:r w:rsidRPr="00696774">
        <w:rPr>
          <w:rFonts w:ascii="Times New Roman" w:hAnsi="Times New Roman"/>
          <w:color w:val="000000" w:themeColor="text1"/>
        </w:rPr>
        <w:t>。</w:t>
      </w:r>
    </w:p>
    <w:p w:rsidR="00400ACB" w:rsidRPr="00696774" w:rsidRDefault="00400ACB" w:rsidP="00400ACB">
      <w:pPr>
        <w:pStyle w:val="a3"/>
        <w:jc w:val="center"/>
        <w:rPr>
          <w:rFonts w:ascii="Times New Roman" w:hAnsi="Times New Roman"/>
          <w:color w:val="000000" w:themeColor="text1"/>
        </w:rPr>
      </w:pPr>
      <w:bookmarkStart w:id="381" w:name="_Ref44001468"/>
      <w:bookmarkStart w:id="382" w:name="_Toc47016529"/>
      <w:r w:rsidRPr="00696774">
        <w:rPr>
          <w:rFonts w:ascii="Times New Roman" w:hAnsi="Times New Roman"/>
          <w:b/>
          <w:color w:val="000000" w:themeColor="text1"/>
        </w:rPr>
        <w:t>99</w:t>
      </w:r>
      <w:r w:rsidRPr="00696774">
        <w:rPr>
          <w:rFonts w:ascii="Times New Roman" w:hAnsi="Times New Roman"/>
          <w:b/>
          <w:color w:val="000000" w:themeColor="text1"/>
        </w:rPr>
        <w:t>年至</w:t>
      </w:r>
      <w:r w:rsidRPr="00696774">
        <w:rPr>
          <w:rFonts w:ascii="Times New Roman" w:hAnsi="Times New Roman"/>
          <w:b/>
          <w:color w:val="000000" w:themeColor="text1"/>
        </w:rPr>
        <w:t>108</w:t>
      </w:r>
      <w:r w:rsidRPr="00696774">
        <w:rPr>
          <w:rFonts w:ascii="Times New Roman" w:hAnsi="Times New Roman"/>
          <w:b/>
          <w:color w:val="000000" w:themeColor="text1"/>
        </w:rPr>
        <w:t>年原住民取得專業證照類型統計表</w:t>
      </w:r>
      <w:bookmarkEnd w:id="381"/>
      <w:bookmarkEnd w:id="382"/>
    </w:p>
    <w:p w:rsidR="00400ACB" w:rsidRPr="00696774" w:rsidRDefault="00400ACB" w:rsidP="00400ACB">
      <w:pPr>
        <w:ind w:leftChars="1170" w:left="3980"/>
        <w:jc w:val="center"/>
        <w:rPr>
          <w:rFonts w:ascii="Times New Roman"/>
          <w:color w:val="000000" w:themeColor="text1"/>
        </w:rPr>
      </w:pPr>
      <w:r w:rsidRPr="00696774">
        <w:rPr>
          <w:rFonts w:ascii="Times New Roman"/>
          <w:color w:val="000000" w:themeColor="text1"/>
          <w:sz w:val="28"/>
        </w:rPr>
        <w:t>單位：人次</w:t>
      </w:r>
    </w:p>
    <w:tbl>
      <w:tblPr>
        <w:tblStyle w:val="afa"/>
        <w:tblW w:w="0" w:type="auto"/>
        <w:jc w:val="center"/>
        <w:tblLook w:val="04A0" w:firstRow="1" w:lastRow="0" w:firstColumn="1" w:lastColumn="0" w:noHBand="0" w:noVBand="1"/>
      </w:tblPr>
      <w:tblGrid>
        <w:gridCol w:w="817"/>
        <w:gridCol w:w="1117"/>
        <w:gridCol w:w="1117"/>
        <w:gridCol w:w="1117"/>
        <w:gridCol w:w="1117"/>
      </w:tblGrid>
      <w:tr w:rsidR="00696774" w:rsidRPr="00696774" w:rsidTr="00400ACB">
        <w:trPr>
          <w:tblHeader/>
          <w:jc w:val="center"/>
        </w:trPr>
        <w:tc>
          <w:tcPr>
            <w:tcW w:w="0" w:type="auto"/>
            <w:tcBorders>
              <w:tl2br w:val="single" w:sz="4" w:space="0" w:color="auto"/>
            </w:tcBorders>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類別</w:t>
            </w:r>
          </w:p>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年度</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甲級</w:t>
            </w:r>
          </w:p>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技術士</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乙級</w:t>
            </w:r>
          </w:p>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技術士</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丙級</w:t>
            </w:r>
          </w:p>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技術士</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單一級</w:t>
            </w:r>
          </w:p>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技術士</w:t>
            </w:r>
          </w:p>
        </w:tc>
      </w:tr>
      <w:tr w:rsidR="00696774" w:rsidRPr="00696774" w:rsidTr="00400ACB">
        <w:trPr>
          <w:jc w:val="center"/>
        </w:trPr>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99</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601</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8</w:t>
            </w:r>
            <w:r w:rsidR="00F3047E" w:rsidRPr="00696774">
              <w:rPr>
                <w:rFonts w:ascii="Times New Roman"/>
                <w:color w:val="000000" w:themeColor="text1"/>
                <w:sz w:val="28"/>
              </w:rPr>
              <w:t>,</w:t>
            </w:r>
            <w:r w:rsidRPr="00696774">
              <w:rPr>
                <w:rFonts w:ascii="Times New Roman"/>
                <w:color w:val="000000" w:themeColor="text1"/>
                <w:sz w:val="28"/>
              </w:rPr>
              <w:t>849</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820</w:t>
            </w:r>
          </w:p>
        </w:tc>
      </w:tr>
      <w:tr w:rsidR="00696774" w:rsidRPr="00696774" w:rsidTr="00400ACB">
        <w:trPr>
          <w:jc w:val="center"/>
        </w:trPr>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100</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5</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625</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8</w:t>
            </w:r>
            <w:r w:rsidR="00F3047E" w:rsidRPr="00696774">
              <w:rPr>
                <w:rFonts w:ascii="Times New Roman"/>
                <w:color w:val="000000" w:themeColor="text1"/>
                <w:sz w:val="28"/>
              </w:rPr>
              <w:t>,</w:t>
            </w:r>
            <w:r w:rsidRPr="00696774">
              <w:rPr>
                <w:rFonts w:ascii="Times New Roman"/>
                <w:color w:val="000000" w:themeColor="text1"/>
                <w:sz w:val="28"/>
              </w:rPr>
              <w:t>783</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838</w:t>
            </w:r>
          </w:p>
        </w:tc>
      </w:tr>
      <w:tr w:rsidR="00696774" w:rsidRPr="00696774" w:rsidTr="00400ACB">
        <w:trPr>
          <w:jc w:val="center"/>
        </w:trPr>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101</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9</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627</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8</w:t>
            </w:r>
            <w:r w:rsidR="00F3047E" w:rsidRPr="00696774">
              <w:rPr>
                <w:rFonts w:ascii="Times New Roman"/>
                <w:color w:val="000000" w:themeColor="text1"/>
                <w:sz w:val="28"/>
              </w:rPr>
              <w:t>,</w:t>
            </w:r>
            <w:r w:rsidRPr="00696774">
              <w:rPr>
                <w:rFonts w:ascii="Times New Roman"/>
                <w:color w:val="000000" w:themeColor="text1"/>
                <w:sz w:val="28"/>
              </w:rPr>
              <w:t>920</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w:t>
            </w:r>
            <w:r w:rsidR="00F3047E" w:rsidRPr="00696774">
              <w:rPr>
                <w:rFonts w:ascii="Times New Roman"/>
                <w:color w:val="000000" w:themeColor="text1"/>
                <w:sz w:val="28"/>
              </w:rPr>
              <w:t>,</w:t>
            </w:r>
            <w:r w:rsidRPr="00696774">
              <w:rPr>
                <w:rFonts w:ascii="Times New Roman"/>
                <w:color w:val="000000" w:themeColor="text1"/>
                <w:sz w:val="28"/>
              </w:rPr>
              <w:t>172</w:t>
            </w:r>
          </w:p>
        </w:tc>
      </w:tr>
      <w:tr w:rsidR="00696774" w:rsidRPr="00696774" w:rsidTr="00400ACB">
        <w:trPr>
          <w:jc w:val="center"/>
        </w:trPr>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102</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4</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675</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8</w:t>
            </w:r>
            <w:r w:rsidR="00F3047E" w:rsidRPr="00696774">
              <w:rPr>
                <w:rFonts w:ascii="Times New Roman"/>
                <w:color w:val="000000" w:themeColor="text1"/>
                <w:sz w:val="28"/>
              </w:rPr>
              <w:t>,</w:t>
            </w:r>
            <w:r w:rsidRPr="00696774">
              <w:rPr>
                <w:rFonts w:ascii="Times New Roman"/>
                <w:color w:val="000000" w:themeColor="text1"/>
                <w:sz w:val="28"/>
              </w:rPr>
              <w:t>058</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w:t>
            </w:r>
            <w:r w:rsidR="00F3047E" w:rsidRPr="00696774">
              <w:rPr>
                <w:rFonts w:ascii="Times New Roman"/>
                <w:color w:val="000000" w:themeColor="text1"/>
                <w:sz w:val="28"/>
              </w:rPr>
              <w:t>,</w:t>
            </w:r>
            <w:r w:rsidRPr="00696774">
              <w:rPr>
                <w:rFonts w:ascii="Times New Roman"/>
                <w:color w:val="000000" w:themeColor="text1"/>
                <w:sz w:val="28"/>
              </w:rPr>
              <w:t>302</w:t>
            </w:r>
          </w:p>
        </w:tc>
      </w:tr>
      <w:tr w:rsidR="00696774" w:rsidRPr="00696774" w:rsidTr="00400ACB">
        <w:trPr>
          <w:jc w:val="center"/>
        </w:trPr>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103</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4</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783</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8</w:t>
            </w:r>
            <w:r w:rsidR="00F3047E" w:rsidRPr="00696774">
              <w:rPr>
                <w:rFonts w:ascii="Times New Roman"/>
                <w:color w:val="000000" w:themeColor="text1"/>
                <w:sz w:val="28"/>
              </w:rPr>
              <w:t>,</w:t>
            </w:r>
            <w:r w:rsidRPr="00696774">
              <w:rPr>
                <w:rFonts w:ascii="Times New Roman"/>
                <w:color w:val="000000" w:themeColor="text1"/>
                <w:sz w:val="28"/>
              </w:rPr>
              <w:t>230</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w:t>
            </w:r>
            <w:r w:rsidR="00F3047E" w:rsidRPr="00696774">
              <w:rPr>
                <w:rFonts w:ascii="Times New Roman"/>
                <w:color w:val="000000" w:themeColor="text1"/>
                <w:sz w:val="28"/>
              </w:rPr>
              <w:t>,</w:t>
            </w:r>
            <w:r w:rsidRPr="00696774">
              <w:rPr>
                <w:rFonts w:ascii="Times New Roman"/>
                <w:color w:val="000000" w:themeColor="text1"/>
                <w:sz w:val="28"/>
              </w:rPr>
              <w:t>478</w:t>
            </w:r>
          </w:p>
        </w:tc>
      </w:tr>
      <w:tr w:rsidR="00696774" w:rsidRPr="00696774" w:rsidTr="00400ACB">
        <w:trPr>
          <w:jc w:val="center"/>
        </w:trPr>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104</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5</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729</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8</w:t>
            </w:r>
            <w:r w:rsidR="00F3047E" w:rsidRPr="00696774">
              <w:rPr>
                <w:rFonts w:ascii="Times New Roman"/>
                <w:color w:val="000000" w:themeColor="text1"/>
                <w:sz w:val="28"/>
              </w:rPr>
              <w:t>,</w:t>
            </w:r>
            <w:r w:rsidRPr="00696774">
              <w:rPr>
                <w:rFonts w:ascii="Times New Roman"/>
                <w:color w:val="000000" w:themeColor="text1"/>
                <w:sz w:val="28"/>
              </w:rPr>
              <w:t>160</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196</w:t>
            </w:r>
          </w:p>
        </w:tc>
      </w:tr>
      <w:tr w:rsidR="00696774" w:rsidRPr="00696774" w:rsidTr="00400ACB">
        <w:trPr>
          <w:jc w:val="center"/>
        </w:trPr>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105</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4</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740</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7</w:t>
            </w:r>
            <w:r w:rsidR="00F3047E" w:rsidRPr="00696774">
              <w:rPr>
                <w:rFonts w:ascii="Times New Roman"/>
                <w:color w:val="000000" w:themeColor="text1"/>
                <w:sz w:val="28"/>
              </w:rPr>
              <w:t>,</w:t>
            </w:r>
            <w:r w:rsidRPr="00696774">
              <w:rPr>
                <w:rFonts w:ascii="Times New Roman"/>
                <w:color w:val="000000" w:themeColor="text1"/>
                <w:sz w:val="28"/>
              </w:rPr>
              <w:t>598</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w:t>
            </w:r>
            <w:r w:rsidR="00F3047E" w:rsidRPr="00696774">
              <w:rPr>
                <w:rFonts w:ascii="Times New Roman"/>
                <w:color w:val="000000" w:themeColor="text1"/>
                <w:sz w:val="28"/>
              </w:rPr>
              <w:t>,</w:t>
            </w:r>
            <w:r w:rsidRPr="00696774">
              <w:rPr>
                <w:rFonts w:ascii="Times New Roman"/>
                <w:color w:val="000000" w:themeColor="text1"/>
                <w:sz w:val="28"/>
              </w:rPr>
              <w:t>589</w:t>
            </w:r>
          </w:p>
        </w:tc>
      </w:tr>
      <w:tr w:rsidR="00696774" w:rsidRPr="00696774" w:rsidTr="00400ACB">
        <w:trPr>
          <w:jc w:val="center"/>
        </w:trPr>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106</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8</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642</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7</w:t>
            </w:r>
            <w:r w:rsidR="00F3047E" w:rsidRPr="00696774">
              <w:rPr>
                <w:rFonts w:ascii="Times New Roman"/>
                <w:color w:val="000000" w:themeColor="text1"/>
                <w:sz w:val="28"/>
              </w:rPr>
              <w:t>,</w:t>
            </w:r>
            <w:r w:rsidRPr="00696774">
              <w:rPr>
                <w:rFonts w:ascii="Times New Roman"/>
                <w:color w:val="000000" w:themeColor="text1"/>
                <w:sz w:val="28"/>
              </w:rPr>
              <w:t>533</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w:t>
            </w:r>
            <w:r w:rsidR="00F3047E" w:rsidRPr="00696774">
              <w:rPr>
                <w:rFonts w:ascii="Times New Roman"/>
                <w:color w:val="000000" w:themeColor="text1"/>
                <w:sz w:val="28"/>
              </w:rPr>
              <w:t>,</w:t>
            </w:r>
            <w:r w:rsidRPr="00696774">
              <w:rPr>
                <w:rFonts w:ascii="Times New Roman"/>
                <w:color w:val="000000" w:themeColor="text1"/>
                <w:sz w:val="28"/>
              </w:rPr>
              <w:t>714</w:t>
            </w:r>
          </w:p>
        </w:tc>
      </w:tr>
      <w:tr w:rsidR="00696774" w:rsidRPr="00696774" w:rsidTr="00400ACB">
        <w:trPr>
          <w:jc w:val="center"/>
        </w:trPr>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107</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11</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682</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7</w:t>
            </w:r>
            <w:r w:rsidR="00F3047E" w:rsidRPr="00696774">
              <w:rPr>
                <w:rFonts w:ascii="Times New Roman"/>
                <w:color w:val="000000" w:themeColor="text1"/>
                <w:sz w:val="28"/>
              </w:rPr>
              <w:t>,</w:t>
            </w:r>
            <w:r w:rsidRPr="00696774">
              <w:rPr>
                <w:rFonts w:ascii="Times New Roman"/>
                <w:color w:val="000000" w:themeColor="text1"/>
                <w:sz w:val="28"/>
              </w:rPr>
              <w:t>030</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w:t>
            </w:r>
            <w:r w:rsidR="00F3047E" w:rsidRPr="00696774">
              <w:rPr>
                <w:rFonts w:ascii="Times New Roman"/>
                <w:color w:val="000000" w:themeColor="text1"/>
                <w:sz w:val="28"/>
              </w:rPr>
              <w:t>,</w:t>
            </w:r>
            <w:r w:rsidRPr="00696774">
              <w:rPr>
                <w:rFonts w:ascii="Times New Roman"/>
                <w:color w:val="000000" w:themeColor="text1"/>
                <w:sz w:val="28"/>
              </w:rPr>
              <w:t>958</w:t>
            </w:r>
          </w:p>
        </w:tc>
      </w:tr>
      <w:tr w:rsidR="00696774" w:rsidRPr="00696774" w:rsidTr="00400ACB">
        <w:trPr>
          <w:jc w:val="center"/>
        </w:trPr>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108</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5</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607</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6</w:t>
            </w:r>
            <w:r w:rsidR="00F3047E" w:rsidRPr="00696774">
              <w:rPr>
                <w:rFonts w:ascii="Times New Roman"/>
                <w:color w:val="000000" w:themeColor="text1"/>
                <w:sz w:val="28"/>
              </w:rPr>
              <w:t>,</w:t>
            </w:r>
            <w:r w:rsidRPr="00696774">
              <w:rPr>
                <w:rFonts w:ascii="Times New Roman"/>
                <w:color w:val="000000" w:themeColor="text1"/>
                <w:sz w:val="28"/>
              </w:rPr>
              <w:t>700</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2</w:t>
            </w:r>
            <w:r w:rsidR="00F3047E" w:rsidRPr="00696774">
              <w:rPr>
                <w:rFonts w:ascii="Times New Roman"/>
                <w:color w:val="000000" w:themeColor="text1"/>
                <w:sz w:val="28"/>
              </w:rPr>
              <w:t>,</w:t>
            </w:r>
            <w:r w:rsidRPr="00696774">
              <w:rPr>
                <w:rFonts w:ascii="Times New Roman"/>
                <w:color w:val="000000" w:themeColor="text1"/>
                <w:sz w:val="28"/>
              </w:rPr>
              <w:t>364</w:t>
            </w:r>
          </w:p>
        </w:tc>
      </w:tr>
      <w:tr w:rsidR="00696774" w:rsidRPr="00696774" w:rsidTr="00400ACB">
        <w:trPr>
          <w:jc w:val="center"/>
        </w:trPr>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總計</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56</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6</w:t>
            </w:r>
            <w:r w:rsidR="00F3047E" w:rsidRPr="00696774">
              <w:rPr>
                <w:rFonts w:ascii="Times New Roman"/>
                <w:color w:val="000000" w:themeColor="text1"/>
                <w:sz w:val="28"/>
              </w:rPr>
              <w:t>,</w:t>
            </w:r>
            <w:r w:rsidRPr="00696774">
              <w:rPr>
                <w:rFonts w:ascii="Times New Roman"/>
                <w:color w:val="000000" w:themeColor="text1"/>
                <w:sz w:val="28"/>
              </w:rPr>
              <w:t>711</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79</w:t>
            </w:r>
            <w:r w:rsidR="00F3047E" w:rsidRPr="00696774">
              <w:rPr>
                <w:rFonts w:ascii="Times New Roman"/>
                <w:color w:val="000000" w:themeColor="text1"/>
                <w:sz w:val="28"/>
              </w:rPr>
              <w:t>,</w:t>
            </w:r>
            <w:r w:rsidRPr="00696774">
              <w:rPr>
                <w:rFonts w:ascii="Times New Roman"/>
                <w:color w:val="000000" w:themeColor="text1"/>
                <w:sz w:val="28"/>
              </w:rPr>
              <w:t>861</w:t>
            </w:r>
          </w:p>
        </w:tc>
        <w:tc>
          <w:tcPr>
            <w:tcW w:w="0" w:type="auto"/>
          </w:tcPr>
          <w:p w:rsidR="00400ACB" w:rsidRPr="00696774" w:rsidRDefault="00400ACB" w:rsidP="00F3047E">
            <w:pPr>
              <w:jc w:val="center"/>
              <w:rPr>
                <w:rFonts w:ascii="Times New Roman"/>
                <w:color w:val="000000" w:themeColor="text1"/>
                <w:sz w:val="28"/>
              </w:rPr>
            </w:pPr>
            <w:r w:rsidRPr="00696774">
              <w:rPr>
                <w:rFonts w:ascii="Times New Roman"/>
                <w:color w:val="000000" w:themeColor="text1"/>
                <w:sz w:val="28"/>
              </w:rPr>
              <w:t>14</w:t>
            </w:r>
            <w:r w:rsidR="00F3047E" w:rsidRPr="00696774">
              <w:rPr>
                <w:rFonts w:ascii="Times New Roman"/>
                <w:color w:val="000000" w:themeColor="text1"/>
                <w:sz w:val="28"/>
              </w:rPr>
              <w:t>,</w:t>
            </w:r>
            <w:r w:rsidRPr="00696774">
              <w:rPr>
                <w:rFonts w:ascii="Times New Roman"/>
                <w:color w:val="000000" w:themeColor="text1"/>
                <w:sz w:val="28"/>
              </w:rPr>
              <w:t>731</w:t>
            </w:r>
          </w:p>
        </w:tc>
      </w:tr>
    </w:tbl>
    <w:p w:rsidR="00400ACB" w:rsidRPr="00696774" w:rsidRDefault="00400ACB" w:rsidP="00400ACB">
      <w:pPr>
        <w:ind w:leftChars="500" w:left="1701"/>
        <w:rPr>
          <w:rFonts w:ascii="Times New Roman"/>
          <w:color w:val="000000" w:themeColor="text1"/>
          <w:sz w:val="28"/>
        </w:rPr>
      </w:pPr>
      <w:r w:rsidRPr="00696774">
        <w:rPr>
          <w:rFonts w:ascii="Times New Roman"/>
          <w:color w:val="000000" w:themeColor="text1"/>
          <w:sz w:val="24"/>
        </w:rPr>
        <w:t>資料來源：勞動部查復</w:t>
      </w:r>
      <w:r w:rsidR="00841382" w:rsidRPr="00696774">
        <w:rPr>
          <w:rFonts w:ascii="Times New Roman" w:hint="eastAsia"/>
          <w:color w:val="000000" w:themeColor="text1"/>
          <w:sz w:val="24"/>
        </w:rPr>
        <w:t>資料。</w:t>
      </w:r>
    </w:p>
    <w:p w:rsidR="005D2D30" w:rsidRPr="00696774" w:rsidRDefault="00A60337" w:rsidP="00B32BF0">
      <w:pPr>
        <w:pStyle w:val="4"/>
        <w:rPr>
          <w:rFonts w:ascii="Times New Roman" w:hAnsi="Times New Roman"/>
          <w:color w:val="000000" w:themeColor="text1"/>
          <w:spacing w:val="-10"/>
        </w:rPr>
      </w:pPr>
      <w:r w:rsidRPr="00696774">
        <w:rPr>
          <w:rFonts w:ascii="Times New Roman" w:hAnsi="Times New Roman"/>
          <w:color w:val="000000" w:themeColor="text1"/>
          <w:spacing w:val="-10"/>
        </w:rPr>
        <w:t>上述</w:t>
      </w:r>
      <w:r w:rsidR="005D2D30" w:rsidRPr="00696774">
        <w:rPr>
          <w:rFonts w:ascii="Times New Roman" w:hAnsi="Times New Roman"/>
          <w:color w:val="000000" w:themeColor="text1"/>
          <w:spacing w:val="-10"/>
        </w:rPr>
        <w:t>各</w:t>
      </w:r>
      <w:r w:rsidR="005B148C" w:rsidRPr="00696774">
        <w:rPr>
          <w:rFonts w:ascii="Times New Roman" w:hAnsi="Times New Roman"/>
          <w:color w:val="000000" w:themeColor="text1"/>
          <w:spacing w:val="-10"/>
        </w:rPr>
        <w:t>級別</w:t>
      </w:r>
      <w:r w:rsidR="00B32BF0" w:rsidRPr="00696774">
        <w:rPr>
          <w:rFonts w:ascii="Times New Roman" w:hAnsi="Times New Roman"/>
          <w:color w:val="000000" w:themeColor="text1"/>
          <w:spacing w:val="-10"/>
        </w:rPr>
        <w:t>各年度細類項目、人次及占比詳</w:t>
      </w:r>
      <w:r w:rsidR="00B32BF0" w:rsidRPr="00696774">
        <w:rPr>
          <w:rFonts w:ascii="Times New Roman" w:hAnsi="Times New Roman"/>
          <w:color w:val="000000" w:themeColor="text1"/>
          <w:spacing w:val="-10"/>
        </w:rPr>
        <w:fldChar w:fldCharType="begin"/>
      </w:r>
      <w:r w:rsidR="00B32BF0" w:rsidRPr="00696774">
        <w:rPr>
          <w:rFonts w:ascii="Times New Roman" w:hAnsi="Times New Roman"/>
          <w:color w:val="000000" w:themeColor="text1"/>
          <w:spacing w:val="-10"/>
        </w:rPr>
        <w:instrText xml:space="preserve"> REF _Ref44001525 \r \h </w:instrText>
      </w:r>
      <w:r w:rsidR="005A75A6" w:rsidRPr="00696774">
        <w:rPr>
          <w:rFonts w:ascii="Times New Roman" w:hAnsi="Times New Roman"/>
          <w:color w:val="000000" w:themeColor="text1"/>
          <w:spacing w:val="-10"/>
        </w:rPr>
        <w:instrText xml:space="preserve"> \* MERGEFORMAT </w:instrText>
      </w:r>
      <w:r w:rsidR="00B32BF0" w:rsidRPr="00696774">
        <w:rPr>
          <w:rFonts w:ascii="Times New Roman" w:hAnsi="Times New Roman"/>
          <w:color w:val="000000" w:themeColor="text1"/>
          <w:spacing w:val="-10"/>
        </w:rPr>
      </w:r>
      <w:r w:rsidR="00B32BF0" w:rsidRPr="00696774">
        <w:rPr>
          <w:rFonts w:ascii="Times New Roman" w:hAnsi="Times New Roman"/>
          <w:color w:val="000000" w:themeColor="text1"/>
          <w:spacing w:val="-10"/>
        </w:rPr>
        <w:fldChar w:fldCharType="separate"/>
      </w:r>
      <w:r w:rsidR="00C4159E">
        <w:rPr>
          <w:rFonts w:ascii="Times New Roman" w:hAnsi="Times New Roman" w:hint="eastAsia"/>
          <w:color w:val="000000" w:themeColor="text1"/>
          <w:spacing w:val="-10"/>
        </w:rPr>
        <w:t>表</w:t>
      </w:r>
      <w:r w:rsidR="00C4159E">
        <w:rPr>
          <w:rFonts w:ascii="Times New Roman" w:hAnsi="Times New Roman" w:hint="eastAsia"/>
          <w:color w:val="000000" w:themeColor="text1"/>
          <w:spacing w:val="-10"/>
        </w:rPr>
        <w:t>24</w:t>
      </w:r>
      <w:r w:rsidR="00C4159E">
        <w:rPr>
          <w:rFonts w:ascii="Times New Roman" w:hAnsi="Times New Roman" w:hint="eastAsia"/>
          <w:color w:val="000000" w:themeColor="text1"/>
          <w:spacing w:val="-10"/>
        </w:rPr>
        <w:t xml:space="preserve">　</w:t>
      </w:r>
      <w:r w:rsidR="00B32BF0" w:rsidRPr="00696774">
        <w:rPr>
          <w:rFonts w:ascii="Times New Roman" w:hAnsi="Times New Roman"/>
          <w:color w:val="000000" w:themeColor="text1"/>
          <w:spacing w:val="-10"/>
        </w:rPr>
        <w:fldChar w:fldCharType="end"/>
      </w:r>
      <w:r w:rsidR="00B32BF0" w:rsidRPr="00696774">
        <w:rPr>
          <w:rFonts w:ascii="Times New Roman" w:hAnsi="Times New Roman"/>
          <w:color w:val="000000" w:themeColor="text1"/>
          <w:spacing w:val="-10"/>
        </w:rPr>
        <w:t>，取得證照人數最多之前</w:t>
      </w:r>
      <w:r w:rsidR="00B32BF0" w:rsidRPr="00696774">
        <w:rPr>
          <w:rFonts w:ascii="Times New Roman" w:hAnsi="Times New Roman"/>
          <w:color w:val="000000" w:themeColor="text1"/>
          <w:spacing w:val="-10"/>
        </w:rPr>
        <w:t>5</w:t>
      </w:r>
      <w:r w:rsidR="00B32BF0" w:rsidRPr="00696774">
        <w:rPr>
          <w:rFonts w:ascii="Times New Roman" w:hAnsi="Times New Roman"/>
          <w:color w:val="000000" w:themeColor="text1"/>
          <w:spacing w:val="-10"/>
        </w:rPr>
        <w:t>項職類</w:t>
      </w:r>
      <w:r w:rsidR="005D2D30" w:rsidRPr="00696774">
        <w:rPr>
          <w:rFonts w:ascii="Times New Roman" w:hAnsi="Times New Roman"/>
          <w:color w:val="000000" w:themeColor="text1"/>
          <w:spacing w:val="-10"/>
        </w:rPr>
        <w:t>：</w:t>
      </w:r>
    </w:p>
    <w:p w:rsidR="005D2D30" w:rsidRPr="00696774" w:rsidRDefault="005D2D30" w:rsidP="005D2D30">
      <w:pPr>
        <w:pStyle w:val="5"/>
        <w:rPr>
          <w:rFonts w:ascii="Times New Roman" w:hAnsi="Times New Roman"/>
          <w:bCs w:val="0"/>
          <w:color w:val="000000" w:themeColor="text1"/>
          <w:spacing w:val="-10"/>
        </w:rPr>
      </w:pPr>
      <w:r w:rsidRPr="00696774">
        <w:rPr>
          <w:rFonts w:ascii="Times New Roman" w:hAnsi="Times New Roman"/>
          <w:bCs w:val="0"/>
          <w:color w:val="000000" w:themeColor="text1"/>
          <w:spacing w:val="-10"/>
        </w:rPr>
        <w:t>甲級：依序為女裝、配電線路裝修、職業安全管理、職業衛生管理及勞工安全管理等職類。</w:t>
      </w:r>
    </w:p>
    <w:p w:rsidR="005D2D30" w:rsidRPr="00696774" w:rsidRDefault="005D2D30" w:rsidP="005D2D30">
      <w:pPr>
        <w:pStyle w:val="5"/>
        <w:rPr>
          <w:rFonts w:ascii="Times New Roman" w:hAnsi="Times New Roman"/>
          <w:bCs w:val="0"/>
          <w:color w:val="000000" w:themeColor="text1"/>
          <w:spacing w:val="-10"/>
        </w:rPr>
      </w:pPr>
      <w:r w:rsidRPr="00696774">
        <w:rPr>
          <w:rFonts w:ascii="Times New Roman" w:hAnsi="Times New Roman"/>
          <w:bCs w:val="0"/>
          <w:color w:val="000000" w:themeColor="text1"/>
          <w:spacing w:val="-10"/>
        </w:rPr>
        <w:t>乙級：</w:t>
      </w:r>
      <w:r w:rsidRPr="00696774">
        <w:rPr>
          <w:rFonts w:ascii="Times New Roman" w:hAnsi="Times New Roman"/>
          <w:bCs w:val="0"/>
          <w:color w:val="000000" w:themeColor="text1"/>
          <w:spacing w:val="-12"/>
        </w:rPr>
        <w:t>依序為電腦軟體應用、美容、電腦硬體裝修、數位電子及室內配線（屋內線路裝修）等職類。</w:t>
      </w:r>
    </w:p>
    <w:p w:rsidR="005D2D30" w:rsidRPr="00696774" w:rsidRDefault="005D2D30" w:rsidP="005D2D30">
      <w:pPr>
        <w:pStyle w:val="5"/>
        <w:rPr>
          <w:rFonts w:ascii="Times New Roman" w:hAnsi="Times New Roman"/>
          <w:bCs w:val="0"/>
          <w:color w:val="000000" w:themeColor="text1"/>
          <w:spacing w:val="-10"/>
        </w:rPr>
      </w:pPr>
      <w:r w:rsidRPr="00696774">
        <w:rPr>
          <w:rFonts w:ascii="Times New Roman" w:hAnsi="Times New Roman"/>
          <w:bCs w:val="0"/>
          <w:color w:val="000000" w:themeColor="text1"/>
          <w:spacing w:val="-10"/>
        </w:rPr>
        <w:t>丙級</w:t>
      </w:r>
      <w:r w:rsidR="000A5766" w:rsidRPr="00696774">
        <w:rPr>
          <w:rFonts w:ascii="Times New Roman" w:hAnsi="Times New Roman" w:hint="eastAsia"/>
          <w:bCs w:val="0"/>
          <w:color w:val="000000" w:themeColor="text1"/>
          <w:spacing w:val="-10"/>
        </w:rPr>
        <w:t>：</w:t>
      </w:r>
      <w:r w:rsidRPr="00696774">
        <w:rPr>
          <w:rFonts w:ascii="Times New Roman" w:hAnsi="Times New Roman"/>
          <w:bCs w:val="0"/>
          <w:color w:val="000000" w:themeColor="text1"/>
          <w:spacing w:val="-10"/>
        </w:rPr>
        <w:t>依序為中餐烹調－葷食、電腦軟體應用、美容、烘焙食品－麵包及飲料調製等職類。</w:t>
      </w:r>
    </w:p>
    <w:p w:rsidR="001322A0" w:rsidRPr="00696774" w:rsidRDefault="00DB143A" w:rsidP="005454D8">
      <w:pPr>
        <w:pStyle w:val="5"/>
        <w:rPr>
          <w:rFonts w:ascii="Times New Roman"/>
          <w:color w:val="000000" w:themeColor="text1"/>
          <w:sz w:val="28"/>
        </w:rPr>
      </w:pPr>
      <w:r w:rsidRPr="00696774">
        <w:rPr>
          <w:rFonts w:ascii="Times New Roman" w:hAnsi="Times New Roman"/>
          <w:color w:val="000000" w:themeColor="text1"/>
          <w:spacing w:val="-10"/>
        </w:rPr>
        <w:t>單一級</w:t>
      </w:r>
      <w:r w:rsidR="000A5766" w:rsidRPr="00696774">
        <w:rPr>
          <w:rFonts w:ascii="Times New Roman" w:hAnsi="Times New Roman" w:hint="eastAsia"/>
          <w:color w:val="000000" w:themeColor="text1"/>
          <w:spacing w:val="-10"/>
        </w:rPr>
        <w:t>：</w:t>
      </w:r>
      <w:r w:rsidRPr="00696774">
        <w:rPr>
          <w:rFonts w:ascii="Times New Roman" w:hAnsi="Times New Roman"/>
          <w:color w:val="000000" w:themeColor="text1"/>
          <w:spacing w:val="-10"/>
        </w:rPr>
        <w:t>依序為堆高機操作、照顧服務員、保母人員、重機械操作－挖掘機及固定式起重機操作－架空式</w:t>
      </w:r>
      <w:r w:rsidRPr="00696774">
        <w:rPr>
          <w:rFonts w:ascii="Times New Roman" w:hAnsi="Times New Roman"/>
          <w:color w:val="000000" w:themeColor="text1"/>
          <w:spacing w:val="-10"/>
        </w:rPr>
        <w:t>-</w:t>
      </w:r>
      <w:r w:rsidRPr="00696774">
        <w:rPr>
          <w:rFonts w:ascii="Times New Roman" w:hAnsi="Times New Roman"/>
          <w:color w:val="000000" w:themeColor="text1"/>
          <w:spacing w:val="-10"/>
        </w:rPr>
        <w:t>地面操作等職類。</w:t>
      </w:r>
    </w:p>
    <w:p w:rsidR="00400ACB" w:rsidRPr="00696774" w:rsidRDefault="00400ACB" w:rsidP="001322A0">
      <w:pPr>
        <w:rPr>
          <w:rFonts w:ascii="Times New Roman"/>
          <w:color w:val="000000" w:themeColor="text1"/>
        </w:rPr>
        <w:sectPr w:rsidR="00400ACB" w:rsidRPr="00696774" w:rsidSect="002C185E">
          <w:pgSz w:w="11907" w:h="16840" w:code="9"/>
          <w:pgMar w:top="1418" w:right="1418" w:bottom="1418" w:left="1418" w:header="851" w:footer="851" w:gutter="227"/>
          <w:cols w:space="425"/>
          <w:docGrid w:type="linesAndChars" w:linePitch="457" w:charSpace="4127"/>
        </w:sectPr>
      </w:pPr>
    </w:p>
    <w:p w:rsidR="00AA12CB" w:rsidRPr="00696774" w:rsidRDefault="00AA12CB" w:rsidP="00E3733A">
      <w:pPr>
        <w:pStyle w:val="a3"/>
        <w:jc w:val="center"/>
        <w:rPr>
          <w:rFonts w:ascii="Times New Roman" w:hAnsi="Times New Roman"/>
          <w:b/>
          <w:color w:val="000000" w:themeColor="text1"/>
        </w:rPr>
      </w:pPr>
      <w:bookmarkStart w:id="383" w:name="_Ref44001525"/>
      <w:bookmarkStart w:id="384" w:name="_Toc47016530"/>
      <w:r w:rsidRPr="00696774">
        <w:rPr>
          <w:rFonts w:ascii="Times New Roman" w:hAnsi="Times New Roman"/>
          <w:b/>
          <w:color w:val="000000" w:themeColor="text1"/>
        </w:rPr>
        <w:lastRenderedPageBreak/>
        <w:t>99</w:t>
      </w:r>
      <w:r w:rsidRPr="00696774">
        <w:rPr>
          <w:rFonts w:ascii="Times New Roman" w:hAnsi="Times New Roman"/>
          <w:b/>
          <w:color w:val="000000" w:themeColor="text1"/>
        </w:rPr>
        <w:t>年至</w:t>
      </w:r>
      <w:r w:rsidRPr="00696774">
        <w:rPr>
          <w:rFonts w:ascii="Times New Roman" w:hAnsi="Times New Roman"/>
          <w:b/>
          <w:color w:val="000000" w:themeColor="text1"/>
        </w:rPr>
        <w:t>108</w:t>
      </w:r>
      <w:r w:rsidRPr="00696774">
        <w:rPr>
          <w:rFonts w:ascii="Times New Roman" w:hAnsi="Times New Roman"/>
          <w:b/>
          <w:color w:val="000000" w:themeColor="text1"/>
        </w:rPr>
        <w:t>年原住民取得專業證照類型取得人數前</w:t>
      </w:r>
      <w:r w:rsidRPr="00696774">
        <w:rPr>
          <w:rFonts w:ascii="Times New Roman" w:hAnsi="Times New Roman"/>
          <w:b/>
          <w:color w:val="000000" w:themeColor="text1"/>
        </w:rPr>
        <w:t>5</w:t>
      </w:r>
      <w:r w:rsidRPr="00696774">
        <w:rPr>
          <w:rFonts w:ascii="Times New Roman" w:hAnsi="Times New Roman"/>
          <w:b/>
          <w:color w:val="000000" w:themeColor="text1"/>
        </w:rPr>
        <w:t>多之細職統計</w:t>
      </w:r>
      <w:bookmarkEnd w:id="383"/>
      <w:bookmarkEnd w:id="384"/>
    </w:p>
    <w:p w:rsidR="00AA12CB" w:rsidRPr="00696774" w:rsidRDefault="00400ACB" w:rsidP="00AA0BD9">
      <w:pPr>
        <w:jc w:val="right"/>
        <w:rPr>
          <w:rFonts w:ascii="Times New Roman"/>
          <w:color w:val="000000" w:themeColor="text1"/>
          <w:sz w:val="22"/>
          <w:szCs w:val="22"/>
        </w:rPr>
      </w:pPr>
      <w:r w:rsidRPr="00696774">
        <w:rPr>
          <w:rFonts w:ascii="Times New Roman"/>
          <w:color w:val="000000" w:themeColor="text1"/>
          <w:sz w:val="22"/>
          <w:szCs w:val="22"/>
        </w:rPr>
        <w:t>單位：人次；％</w:t>
      </w:r>
    </w:p>
    <w:tbl>
      <w:tblPr>
        <w:tblW w:w="5163" w:type="pct"/>
        <w:tblLayout w:type="fixed"/>
        <w:tblCellMar>
          <w:left w:w="10" w:type="dxa"/>
          <w:right w:w="10" w:type="dxa"/>
        </w:tblCellMar>
        <w:tblLook w:val="0000" w:firstRow="0" w:lastRow="0" w:firstColumn="0" w:lastColumn="0" w:noHBand="0" w:noVBand="0"/>
      </w:tblPr>
      <w:tblGrid>
        <w:gridCol w:w="275"/>
        <w:gridCol w:w="1988"/>
        <w:gridCol w:w="610"/>
        <w:gridCol w:w="610"/>
        <w:gridCol w:w="611"/>
        <w:gridCol w:w="610"/>
        <w:gridCol w:w="611"/>
        <w:gridCol w:w="610"/>
        <w:gridCol w:w="610"/>
        <w:gridCol w:w="611"/>
        <w:gridCol w:w="610"/>
        <w:gridCol w:w="611"/>
        <w:gridCol w:w="610"/>
        <w:gridCol w:w="610"/>
        <w:gridCol w:w="611"/>
        <w:gridCol w:w="610"/>
        <w:gridCol w:w="611"/>
        <w:gridCol w:w="610"/>
        <w:gridCol w:w="610"/>
        <w:gridCol w:w="611"/>
        <w:gridCol w:w="610"/>
        <w:gridCol w:w="611"/>
      </w:tblGrid>
      <w:tr w:rsidR="00696774" w:rsidRPr="00696774" w:rsidTr="00555B84">
        <w:trPr>
          <w:trHeight w:val="63"/>
          <w:tblHeader/>
        </w:trPr>
        <w:tc>
          <w:tcPr>
            <w:tcW w:w="276" w:type="dxa"/>
            <w:vMerge w:val="restart"/>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類別</w:t>
            </w:r>
          </w:p>
        </w:tc>
        <w:tc>
          <w:tcPr>
            <w:tcW w:w="1986" w:type="dxa"/>
            <w:vMerge w:val="restart"/>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454D8">
            <w:pPr>
              <w:jc w:val="center"/>
              <w:rPr>
                <w:rFonts w:ascii="Times New Roman"/>
                <w:b/>
                <w:color w:val="000000" w:themeColor="text1"/>
                <w:sz w:val="20"/>
              </w:rPr>
            </w:pPr>
            <w:r w:rsidRPr="00696774">
              <w:rPr>
                <w:rFonts w:ascii="Times New Roman"/>
                <w:b/>
                <w:color w:val="000000" w:themeColor="text1"/>
                <w:sz w:val="20"/>
              </w:rPr>
              <w:t>細職類別</w:t>
            </w:r>
          </w:p>
        </w:tc>
        <w:tc>
          <w:tcPr>
            <w:tcW w:w="1218" w:type="dxa"/>
            <w:gridSpan w:val="2"/>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99</w:t>
            </w:r>
            <w:r w:rsidRPr="00696774">
              <w:rPr>
                <w:rFonts w:ascii="Times New Roman"/>
                <w:b/>
                <w:color w:val="000000" w:themeColor="text1"/>
                <w:sz w:val="20"/>
              </w:rPr>
              <w:t>年度</w:t>
            </w:r>
          </w:p>
        </w:tc>
        <w:tc>
          <w:tcPr>
            <w:tcW w:w="1219" w:type="dxa"/>
            <w:gridSpan w:val="2"/>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100</w:t>
            </w:r>
            <w:r w:rsidRPr="00696774">
              <w:rPr>
                <w:rFonts w:ascii="Times New Roman"/>
                <w:b/>
                <w:color w:val="000000" w:themeColor="text1"/>
                <w:sz w:val="20"/>
              </w:rPr>
              <w:t>年度</w:t>
            </w:r>
          </w:p>
        </w:tc>
        <w:tc>
          <w:tcPr>
            <w:tcW w:w="1219" w:type="dxa"/>
            <w:gridSpan w:val="2"/>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101</w:t>
            </w:r>
            <w:r w:rsidRPr="00696774">
              <w:rPr>
                <w:rFonts w:ascii="Times New Roman"/>
                <w:b/>
                <w:color w:val="000000" w:themeColor="text1"/>
                <w:sz w:val="20"/>
              </w:rPr>
              <w:t>年度</w:t>
            </w:r>
          </w:p>
        </w:tc>
        <w:tc>
          <w:tcPr>
            <w:tcW w:w="1219" w:type="dxa"/>
            <w:gridSpan w:val="2"/>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102</w:t>
            </w:r>
            <w:r w:rsidRPr="00696774">
              <w:rPr>
                <w:rFonts w:ascii="Times New Roman"/>
                <w:b/>
                <w:color w:val="000000" w:themeColor="text1"/>
                <w:sz w:val="20"/>
              </w:rPr>
              <w:t>年度</w:t>
            </w:r>
          </w:p>
        </w:tc>
        <w:tc>
          <w:tcPr>
            <w:tcW w:w="1219" w:type="dxa"/>
            <w:gridSpan w:val="2"/>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103</w:t>
            </w:r>
            <w:r w:rsidRPr="00696774">
              <w:rPr>
                <w:rFonts w:ascii="Times New Roman"/>
                <w:b/>
                <w:color w:val="000000" w:themeColor="text1"/>
                <w:sz w:val="20"/>
              </w:rPr>
              <w:t>年度</w:t>
            </w:r>
          </w:p>
        </w:tc>
        <w:tc>
          <w:tcPr>
            <w:tcW w:w="1218" w:type="dxa"/>
            <w:gridSpan w:val="2"/>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104</w:t>
            </w:r>
            <w:r w:rsidRPr="00696774">
              <w:rPr>
                <w:rFonts w:ascii="Times New Roman"/>
                <w:b/>
                <w:color w:val="000000" w:themeColor="text1"/>
                <w:sz w:val="20"/>
              </w:rPr>
              <w:t>年度</w:t>
            </w:r>
          </w:p>
        </w:tc>
        <w:tc>
          <w:tcPr>
            <w:tcW w:w="1219" w:type="dxa"/>
            <w:gridSpan w:val="2"/>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105</w:t>
            </w:r>
            <w:r w:rsidRPr="00696774">
              <w:rPr>
                <w:rFonts w:ascii="Times New Roman"/>
                <w:b/>
                <w:color w:val="000000" w:themeColor="text1"/>
                <w:sz w:val="20"/>
              </w:rPr>
              <w:t>年度</w:t>
            </w:r>
          </w:p>
        </w:tc>
        <w:tc>
          <w:tcPr>
            <w:tcW w:w="1219" w:type="dxa"/>
            <w:gridSpan w:val="2"/>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106</w:t>
            </w:r>
            <w:r w:rsidRPr="00696774">
              <w:rPr>
                <w:rFonts w:ascii="Times New Roman"/>
                <w:b/>
                <w:color w:val="000000" w:themeColor="text1"/>
                <w:sz w:val="20"/>
              </w:rPr>
              <w:t>年度</w:t>
            </w:r>
          </w:p>
        </w:tc>
        <w:tc>
          <w:tcPr>
            <w:tcW w:w="1219" w:type="dxa"/>
            <w:gridSpan w:val="2"/>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107</w:t>
            </w:r>
            <w:r w:rsidRPr="00696774">
              <w:rPr>
                <w:rFonts w:ascii="Times New Roman"/>
                <w:b/>
                <w:color w:val="000000" w:themeColor="text1"/>
                <w:sz w:val="20"/>
              </w:rPr>
              <w:t>年度</w:t>
            </w:r>
          </w:p>
        </w:tc>
        <w:tc>
          <w:tcPr>
            <w:tcW w:w="1219" w:type="dxa"/>
            <w:gridSpan w:val="2"/>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108</w:t>
            </w:r>
            <w:r w:rsidRPr="00696774">
              <w:rPr>
                <w:rFonts w:ascii="Times New Roman"/>
                <w:b/>
                <w:color w:val="000000" w:themeColor="text1"/>
                <w:sz w:val="20"/>
              </w:rPr>
              <w:t>年度</w:t>
            </w:r>
          </w:p>
        </w:tc>
      </w:tr>
      <w:tr w:rsidR="00696774" w:rsidRPr="00696774" w:rsidTr="00555B84">
        <w:trPr>
          <w:trHeight w:val="216"/>
          <w:tblHeader/>
        </w:trPr>
        <w:tc>
          <w:tcPr>
            <w:tcW w:w="276" w:type="dxa"/>
            <w:vMerge/>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p>
        </w:tc>
        <w:tc>
          <w:tcPr>
            <w:tcW w:w="1986" w:type="dxa"/>
            <w:vMerge/>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rPr>
                <w:rFonts w:ascii="Times New Roman"/>
                <w:b/>
                <w:color w:val="000000" w:themeColor="text1"/>
                <w:sz w:val="20"/>
              </w:rPr>
            </w:pPr>
          </w:p>
        </w:tc>
        <w:tc>
          <w:tcPr>
            <w:tcW w:w="609"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B32BF0" w:rsidP="00555B84">
            <w:pPr>
              <w:jc w:val="center"/>
              <w:rPr>
                <w:rFonts w:ascii="Times New Roman"/>
                <w:b/>
                <w:color w:val="000000" w:themeColor="text1"/>
                <w:sz w:val="20"/>
              </w:rPr>
            </w:pPr>
            <w:r w:rsidRPr="00696774">
              <w:rPr>
                <w:rFonts w:ascii="Times New Roman"/>
                <w:b/>
                <w:color w:val="000000" w:themeColor="text1"/>
                <w:sz w:val="20"/>
              </w:rPr>
              <w:t>人次</w:t>
            </w:r>
          </w:p>
        </w:tc>
        <w:tc>
          <w:tcPr>
            <w:tcW w:w="609"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占比</w:t>
            </w:r>
          </w:p>
        </w:tc>
        <w:tc>
          <w:tcPr>
            <w:tcW w:w="610"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B32BF0" w:rsidP="00555B84">
            <w:pPr>
              <w:jc w:val="center"/>
              <w:rPr>
                <w:rFonts w:ascii="Times New Roman"/>
                <w:b/>
                <w:color w:val="000000" w:themeColor="text1"/>
                <w:sz w:val="20"/>
              </w:rPr>
            </w:pPr>
            <w:r w:rsidRPr="00696774">
              <w:rPr>
                <w:rFonts w:ascii="Times New Roman"/>
                <w:b/>
                <w:color w:val="000000" w:themeColor="text1"/>
                <w:sz w:val="20"/>
              </w:rPr>
              <w:t>人次</w:t>
            </w:r>
          </w:p>
        </w:tc>
        <w:tc>
          <w:tcPr>
            <w:tcW w:w="609"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占比</w:t>
            </w:r>
          </w:p>
        </w:tc>
        <w:tc>
          <w:tcPr>
            <w:tcW w:w="610"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B32BF0" w:rsidP="00555B84">
            <w:pPr>
              <w:jc w:val="center"/>
              <w:rPr>
                <w:rFonts w:ascii="Times New Roman"/>
                <w:b/>
                <w:color w:val="000000" w:themeColor="text1"/>
                <w:sz w:val="20"/>
              </w:rPr>
            </w:pPr>
            <w:r w:rsidRPr="00696774">
              <w:rPr>
                <w:rFonts w:ascii="Times New Roman"/>
                <w:b/>
                <w:color w:val="000000" w:themeColor="text1"/>
                <w:sz w:val="20"/>
              </w:rPr>
              <w:t>人次</w:t>
            </w:r>
          </w:p>
        </w:tc>
        <w:tc>
          <w:tcPr>
            <w:tcW w:w="609"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占比</w:t>
            </w:r>
          </w:p>
        </w:tc>
        <w:tc>
          <w:tcPr>
            <w:tcW w:w="609"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B32BF0" w:rsidP="00555B84">
            <w:pPr>
              <w:jc w:val="center"/>
              <w:rPr>
                <w:rFonts w:ascii="Times New Roman"/>
                <w:b/>
                <w:color w:val="000000" w:themeColor="text1"/>
                <w:sz w:val="20"/>
              </w:rPr>
            </w:pPr>
            <w:r w:rsidRPr="00696774">
              <w:rPr>
                <w:rFonts w:ascii="Times New Roman"/>
                <w:b/>
                <w:color w:val="000000" w:themeColor="text1"/>
                <w:sz w:val="20"/>
              </w:rPr>
              <w:t>人次</w:t>
            </w:r>
          </w:p>
        </w:tc>
        <w:tc>
          <w:tcPr>
            <w:tcW w:w="610"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占比</w:t>
            </w:r>
          </w:p>
        </w:tc>
        <w:tc>
          <w:tcPr>
            <w:tcW w:w="609"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B32BF0" w:rsidP="00555B84">
            <w:pPr>
              <w:jc w:val="center"/>
              <w:rPr>
                <w:rFonts w:ascii="Times New Roman"/>
                <w:b/>
                <w:color w:val="000000" w:themeColor="text1"/>
                <w:sz w:val="20"/>
              </w:rPr>
            </w:pPr>
            <w:r w:rsidRPr="00696774">
              <w:rPr>
                <w:rFonts w:ascii="Times New Roman"/>
                <w:b/>
                <w:color w:val="000000" w:themeColor="text1"/>
                <w:sz w:val="20"/>
              </w:rPr>
              <w:t>人次</w:t>
            </w:r>
          </w:p>
        </w:tc>
        <w:tc>
          <w:tcPr>
            <w:tcW w:w="610"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占比</w:t>
            </w:r>
          </w:p>
        </w:tc>
        <w:tc>
          <w:tcPr>
            <w:tcW w:w="609"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B32BF0" w:rsidP="00555B84">
            <w:pPr>
              <w:jc w:val="center"/>
              <w:rPr>
                <w:rFonts w:ascii="Times New Roman"/>
                <w:b/>
                <w:color w:val="000000" w:themeColor="text1"/>
                <w:sz w:val="20"/>
              </w:rPr>
            </w:pPr>
            <w:r w:rsidRPr="00696774">
              <w:rPr>
                <w:rFonts w:ascii="Times New Roman"/>
                <w:b/>
                <w:color w:val="000000" w:themeColor="text1"/>
                <w:sz w:val="20"/>
              </w:rPr>
              <w:t>人次</w:t>
            </w:r>
          </w:p>
        </w:tc>
        <w:tc>
          <w:tcPr>
            <w:tcW w:w="609"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占比</w:t>
            </w:r>
          </w:p>
        </w:tc>
        <w:tc>
          <w:tcPr>
            <w:tcW w:w="610"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B32BF0" w:rsidP="00555B84">
            <w:pPr>
              <w:jc w:val="center"/>
              <w:rPr>
                <w:rFonts w:ascii="Times New Roman"/>
                <w:b/>
                <w:color w:val="000000" w:themeColor="text1"/>
                <w:sz w:val="20"/>
              </w:rPr>
            </w:pPr>
            <w:r w:rsidRPr="00696774">
              <w:rPr>
                <w:rFonts w:ascii="Times New Roman"/>
                <w:b/>
                <w:color w:val="000000" w:themeColor="text1"/>
                <w:sz w:val="20"/>
              </w:rPr>
              <w:t>人次</w:t>
            </w:r>
          </w:p>
        </w:tc>
        <w:tc>
          <w:tcPr>
            <w:tcW w:w="609"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占比</w:t>
            </w:r>
          </w:p>
        </w:tc>
        <w:tc>
          <w:tcPr>
            <w:tcW w:w="610"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B32BF0" w:rsidP="00555B84">
            <w:pPr>
              <w:jc w:val="center"/>
              <w:rPr>
                <w:rFonts w:ascii="Times New Roman"/>
                <w:b/>
                <w:color w:val="000000" w:themeColor="text1"/>
                <w:sz w:val="20"/>
              </w:rPr>
            </w:pPr>
            <w:r w:rsidRPr="00696774">
              <w:rPr>
                <w:rFonts w:ascii="Times New Roman"/>
                <w:b/>
                <w:color w:val="000000" w:themeColor="text1"/>
                <w:sz w:val="20"/>
              </w:rPr>
              <w:t>人次</w:t>
            </w:r>
          </w:p>
        </w:tc>
        <w:tc>
          <w:tcPr>
            <w:tcW w:w="609"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占比</w:t>
            </w:r>
          </w:p>
        </w:tc>
        <w:tc>
          <w:tcPr>
            <w:tcW w:w="609"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B32BF0" w:rsidP="00555B84">
            <w:pPr>
              <w:jc w:val="center"/>
              <w:rPr>
                <w:rFonts w:ascii="Times New Roman"/>
                <w:b/>
                <w:color w:val="000000" w:themeColor="text1"/>
                <w:sz w:val="20"/>
              </w:rPr>
            </w:pPr>
            <w:r w:rsidRPr="00696774">
              <w:rPr>
                <w:rFonts w:ascii="Times New Roman"/>
                <w:b/>
                <w:color w:val="000000" w:themeColor="text1"/>
                <w:sz w:val="20"/>
              </w:rPr>
              <w:t>人次</w:t>
            </w:r>
          </w:p>
        </w:tc>
        <w:tc>
          <w:tcPr>
            <w:tcW w:w="610"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占比</w:t>
            </w:r>
          </w:p>
        </w:tc>
        <w:tc>
          <w:tcPr>
            <w:tcW w:w="609"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B32BF0" w:rsidP="00555B84">
            <w:pPr>
              <w:jc w:val="center"/>
              <w:rPr>
                <w:rFonts w:ascii="Times New Roman"/>
                <w:b/>
                <w:color w:val="000000" w:themeColor="text1"/>
                <w:sz w:val="20"/>
              </w:rPr>
            </w:pPr>
            <w:r w:rsidRPr="00696774">
              <w:rPr>
                <w:rFonts w:ascii="Times New Roman"/>
                <w:b/>
                <w:color w:val="000000" w:themeColor="text1"/>
                <w:sz w:val="20"/>
              </w:rPr>
              <w:t>人次</w:t>
            </w:r>
          </w:p>
        </w:tc>
        <w:tc>
          <w:tcPr>
            <w:tcW w:w="610" w:type="dxa"/>
            <w:tcBorders>
              <w:top w:val="single" w:sz="4" w:space="0" w:color="000000"/>
              <w:left w:val="single" w:sz="4" w:space="0" w:color="000000"/>
              <w:bottom w:val="single" w:sz="4" w:space="0" w:color="000000"/>
              <w:right w:val="single" w:sz="4" w:space="0" w:color="000000"/>
            </w:tcBorders>
            <w:shd w:val="clear" w:color="auto" w:fill="DEEAF6"/>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占比</w:t>
            </w:r>
          </w:p>
        </w:tc>
      </w:tr>
      <w:tr w:rsidR="00696774" w:rsidRPr="00696774" w:rsidTr="003A5753">
        <w:trPr>
          <w:trHeight w:val="123"/>
        </w:trPr>
        <w:tc>
          <w:tcPr>
            <w:tcW w:w="2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400ACB" w:rsidP="00555B84">
            <w:pPr>
              <w:jc w:val="center"/>
              <w:rPr>
                <w:rFonts w:ascii="Times New Roman"/>
                <w:b/>
                <w:color w:val="000000" w:themeColor="text1"/>
                <w:sz w:val="20"/>
              </w:rPr>
            </w:pPr>
            <w:r w:rsidRPr="00696774">
              <w:rPr>
                <w:rFonts w:ascii="Times New Roman"/>
                <w:b/>
                <w:color w:val="000000" w:themeColor="text1"/>
                <w:sz w:val="20"/>
              </w:rPr>
              <w:t>甲級技術士</w:t>
            </w: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400ACB" w:rsidP="00555B84">
            <w:pPr>
              <w:rPr>
                <w:rFonts w:ascii="Times New Roman"/>
                <w:bCs/>
                <w:color w:val="000000" w:themeColor="text1"/>
                <w:sz w:val="20"/>
              </w:rPr>
            </w:pPr>
            <w:r w:rsidRPr="00696774">
              <w:rPr>
                <w:rFonts w:ascii="Times New Roman"/>
                <w:bCs/>
                <w:color w:val="000000" w:themeColor="text1"/>
                <w:sz w:val="20"/>
              </w:rPr>
              <w:t>04800</w:t>
            </w:r>
            <w:r w:rsidRPr="00696774">
              <w:rPr>
                <w:rFonts w:ascii="Times New Roman"/>
                <w:bCs/>
                <w:color w:val="000000" w:themeColor="text1"/>
                <w:sz w:val="20"/>
              </w:rPr>
              <w:t>女裝</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20.00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22.22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25.00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25.00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40.00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25.00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25.00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DB01C8" w:rsidP="00555B84">
            <w:pPr>
              <w:jc w:val="center"/>
              <w:rPr>
                <w:rFonts w:ascii="Times New Roman"/>
                <w:color w:val="000000" w:themeColor="text1"/>
                <w:spacing w:val="-10"/>
                <w:sz w:val="20"/>
              </w:rPr>
            </w:pPr>
            <w:r w:rsidRPr="00696774">
              <w:rPr>
                <w:rFonts w:ascii="Times New Roman"/>
                <w:color w:val="000000" w:themeColor="text1"/>
                <w:spacing w:val="-10"/>
                <w:sz w:val="20"/>
              </w:rPr>
              <w:t>9.09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400ACB"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r>
      <w:tr w:rsidR="00696774" w:rsidRPr="00696774" w:rsidTr="003A5753">
        <w:trPr>
          <w:trHeight w:val="157"/>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rPr>
                <w:rFonts w:ascii="Times New Roman"/>
                <w:bCs/>
                <w:color w:val="000000" w:themeColor="text1"/>
                <w:sz w:val="20"/>
              </w:rPr>
            </w:pPr>
            <w:r w:rsidRPr="00696774">
              <w:rPr>
                <w:rFonts w:ascii="Times New Roman"/>
                <w:bCs/>
                <w:color w:val="000000" w:themeColor="text1"/>
                <w:sz w:val="20"/>
              </w:rPr>
              <w:t>04000</w:t>
            </w:r>
            <w:r w:rsidRPr="00696774">
              <w:rPr>
                <w:rFonts w:ascii="Times New Roman"/>
                <w:bCs/>
                <w:color w:val="000000" w:themeColor="text1"/>
                <w:sz w:val="20"/>
              </w:rPr>
              <w:t>配電線路裝修</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100.00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11.11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25.00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25.00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45.45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r>
      <w:tr w:rsidR="00696774" w:rsidRPr="00696774" w:rsidTr="003A5753">
        <w:trPr>
          <w:trHeight w:val="147"/>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rPr>
                <w:rFonts w:ascii="Times New Roman"/>
                <w:bCs/>
                <w:color w:val="000000" w:themeColor="text1"/>
                <w:sz w:val="20"/>
              </w:rPr>
            </w:pPr>
            <w:r w:rsidRPr="00696774">
              <w:rPr>
                <w:rFonts w:ascii="Times New Roman"/>
                <w:bCs/>
                <w:color w:val="000000" w:themeColor="text1"/>
                <w:sz w:val="20"/>
              </w:rPr>
              <w:t>22000</w:t>
            </w:r>
            <w:r w:rsidRPr="00696774">
              <w:rPr>
                <w:rFonts w:ascii="Times New Roman"/>
                <w:bCs/>
                <w:color w:val="000000" w:themeColor="text1"/>
                <w:sz w:val="20"/>
              </w:rPr>
              <w:t>職業安全管理</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40.00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62.50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60.00</w:t>
            </w:r>
          </w:p>
        </w:tc>
      </w:tr>
      <w:tr w:rsidR="00696774" w:rsidRPr="00696774" w:rsidTr="003A5753">
        <w:trPr>
          <w:trHeight w:val="95"/>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rPr>
                <w:rFonts w:ascii="Times New Roman"/>
                <w:bCs/>
                <w:color w:val="000000" w:themeColor="text1"/>
                <w:sz w:val="20"/>
              </w:rPr>
            </w:pPr>
            <w:r w:rsidRPr="00696774">
              <w:rPr>
                <w:rFonts w:ascii="Times New Roman"/>
                <w:bCs/>
                <w:color w:val="000000" w:themeColor="text1"/>
                <w:sz w:val="20"/>
              </w:rPr>
              <w:t>22100</w:t>
            </w:r>
            <w:r w:rsidRPr="00696774">
              <w:rPr>
                <w:rFonts w:ascii="Times New Roman"/>
                <w:bCs/>
                <w:color w:val="000000" w:themeColor="text1"/>
                <w:sz w:val="20"/>
              </w:rPr>
              <w:t>職業衛生管理</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25.00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12.50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27.27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20.00</w:t>
            </w:r>
          </w:p>
        </w:tc>
      </w:tr>
      <w:tr w:rsidR="00696774" w:rsidRPr="00696774" w:rsidTr="003A5753">
        <w:trPr>
          <w:trHeight w:val="63"/>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rPr>
                <w:rFonts w:ascii="Times New Roman"/>
                <w:bCs/>
                <w:color w:val="000000" w:themeColor="text1"/>
                <w:sz w:val="20"/>
              </w:rPr>
            </w:pPr>
            <w:r w:rsidRPr="00696774">
              <w:rPr>
                <w:rFonts w:ascii="Times New Roman"/>
                <w:bCs/>
                <w:color w:val="000000" w:themeColor="text1"/>
                <w:sz w:val="20"/>
              </w:rPr>
              <w:t>10100</w:t>
            </w:r>
            <w:r w:rsidRPr="00696774">
              <w:rPr>
                <w:rFonts w:ascii="Times New Roman"/>
                <w:bCs/>
                <w:color w:val="000000" w:themeColor="text1"/>
                <w:sz w:val="20"/>
              </w:rPr>
              <w:t>勞工安全管理</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40.00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33.33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25.00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w:t>
            </w:r>
          </w:p>
        </w:tc>
      </w:tr>
      <w:tr w:rsidR="00696774" w:rsidRPr="00696774" w:rsidTr="003A5753">
        <w:trPr>
          <w:trHeight w:val="185"/>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B32BF0">
            <w:pPr>
              <w:jc w:val="center"/>
              <w:rPr>
                <w:rFonts w:ascii="Times New Roman"/>
                <w:b/>
                <w:color w:val="000000" w:themeColor="text1"/>
                <w:sz w:val="20"/>
                <w:szCs w:val="22"/>
              </w:rPr>
            </w:pPr>
            <w:r w:rsidRPr="00696774">
              <w:rPr>
                <w:rFonts w:ascii="Times New Roman"/>
                <w:b/>
                <w:color w:val="000000" w:themeColor="text1"/>
                <w:sz w:val="20"/>
                <w:szCs w:val="22"/>
              </w:rPr>
              <w:t>小計</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100.00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60.00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66.67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50.00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100.00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80.00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75.00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100.00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81.82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pacing w:val="-10"/>
                <w:sz w:val="20"/>
              </w:rPr>
            </w:pPr>
            <w:r w:rsidRPr="00696774">
              <w:rPr>
                <w:rFonts w:ascii="Times New Roman"/>
                <w:b/>
                <w:color w:val="000000" w:themeColor="text1"/>
                <w:spacing w:val="-10"/>
                <w:sz w:val="20"/>
              </w:rPr>
              <w:t>80.00</w:t>
            </w:r>
          </w:p>
        </w:tc>
      </w:tr>
      <w:tr w:rsidR="00696774" w:rsidRPr="00696774" w:rsidTr="003A5753">
        <w:trPr>
          <w:trHeight w:val="92"/>
        </w:trPr>
        <w:tc>
          <w:tcPr>
            <w:tcW w:w="2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z w:val="20"/>
              </w:rPr>
            </w:pPr>
            <w:r w:rsidRPr="00696774">
              <w:rPr>
                <w:rFonts w:ascii="Times New Roman"/>
                <w:b/>
                <w:color w:val="000000" w:themeColor="text1"/>
                <w:sz w:val="20"/>
              </w:rPr>
              <w:t>乙級技術士</w:t>
            </w: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rPr>
                <w:rFonts w:ascii="Times New Roman"/>
                <w:bCs/>
                <w:color w:val="000000" w:themeColor="text1"/>
                <w:sz w:val="20"/>
              </w:rPr>
            </w:pPr>
            <w:r w:rsidRPr="00696774">
              <w:rPr>
                <w:rFonts w:ascii="Times New Roman"/>
                <w:bCs/>
                <w:color w:val="000000" w:themeColor="text1"/>
                <w:sz w:val="20"/>
              </w:rPr>
              <w:t>11800</w:t>
            </w:r>
            <w:r w:rsidRPr="00696774">
              <w:rPr>
                <w:rFonts w:ascii="Times New Roman"/>
                <w:bCs/>
                <w:color w:val="000000" w:themeColor="text1"/>
                <w:sz w:val="20"/>
              </w:rPr>
              <w:t>電腦軟體應用</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230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38.27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248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39.68</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260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32.85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230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34.07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261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33.33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233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31.96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193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26.08</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112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17.45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141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20.67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109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17.96</w:t>
            </w:r>
          </w:p>
        </w:tc>
      </w:tr>
      <w:tr w:rsidR="00696774" w:rsidRPr="00696774" w:rsidTr="003A5753">
        <w:trPr>
          <w:trHeight w:val="181"/>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rPr>
                <w:rFonts w:ascii="Times New Roman"/>
                <w:bCs/>
                <w:color w:val="000000" w:themeColor="text1"/>
                <w:sz w:val="20"/>
              </w:rPr>
            </w:pPr>
            <w:r w:rsidRPr="00696774">
              <w:rPr>
                <w:rFonts w:ascii="Times New Roman"/>
                <w:bCs/>
                <w:color w:val="000000" w:themeColor="text1"/>
                <w:sz w:val="20"/>
              </w:rPr>
              <w:t>10000</w:t>
            </w:r>
            <w:r w:rsidRPr="00696774">
              <w:rPr>
                <w:rFonts w:ascii="Times New Roman"/>
                <w:bCs/>
                <w:color w:val="000000" w:themeColor="text1"/>
                <w:sz w:val="20"/>
              </w:rPr>
              <w:t>美容</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40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6.66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43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6.88</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46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7.34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45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6.67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70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8.94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58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color w:val="000000" w:themeColor="text1"/>
                <w:spacing w:val="-10"/>
                <w:sz w:val="20"/>
              </w:rPr>
            </w:pPr>
            <w:r w:rsidRPr="00696774">
              <w:rPr>
                <w:rFonts w:ascii="Times New Roman"/>
                <w:color w:val="000000" w:themeColor="text1"/>
                <w:spacing w:val="-10"/>
                <w:sz w:val="20"/>
              </w:rPr>
              <w:t>7.96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9.86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50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7.79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53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7.77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57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9.39</w:t>
            </w:r>
          </w:p>
        </w:tc>
      </w:tr>
      <w:tr w:rsidR="00696774" w:rsidRPr="00696774" w:rsidTr="003A5753">
        <w:trPr>
          <w:trHeight w:val="225"/>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D1325A" w:rsidP="00555B84">
            <w:pPr>
              <w:rPr>
                <w:rFonts w:ascii="Times New Roman"/>
                <w:bCs/>
                <w:color w:val="000000" w:themeColor="text1"/>
                <w:sz w:val="20"/>
              </w:rPr>
            </w:pPr>
            <w:r w:rsidRPr="00696774">
              <w:rPr>
                <w:rFonts w:ascii="Times New Roman"/>
                <w:bCs/>
                <w:color w:val="000000" w:themeColor="text1"/>
                <w:sz w:val="20"/>
              </w:rPr>
              <w:t>12000</w:t>
            </w:r>
            <w:r w:rsidRPr="00696774">
              <w:rPr>
                <w:rFonts w:ascii="Times New Roman"/>
                <w:bCs/>
                <w:color w:val="000000" w:themeColor="text1"/>
                <w:sz w:val="20"/>
              </w:rPr>
              <w:t>電腦硬體裝修</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52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8.65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11.20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61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9.73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10.67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9.58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52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7.13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47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6.35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32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4.98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36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5.28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23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D1325A"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3.79</w:t>
            </w:r>
          </w:p>
        </w:tc>
      </w:tr>
      <w:tr w:rsidR="00696774" w:rsidRPr="00696774" w:rsidTr="003A5753">
        <w:trPr>
          <w:trHeight w:val="244"/>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rPr>
                <w:rFonts w:ascii="Times New Roman"/>
                <w:bCs/>
                <w:color w:val="000000" w:themeColor="text1"/>
                <w:sz w:val="20"/>
              </w:rPr>
            </w:pPr>
            <w:r w:rsidRPr="00696774">
              <w:rPr>
                <w:rFonts w:ascii="Times New Roman"/>
                <w:bCs/>
                <w:color w:val="000000" w:themeColor="text1"/>
                <w:sz w:val="20"/>
              </w:rPr>
              <w:t>11700</w:t>
            </w:r>
            <w:r w:rsidRPr="00696774">
              <w:rPr>
                <w:rFonts w:ascii="Times New Roman"/>
                <w:bCs/>
                <w:color w:val="000000" w:themeColor="text1"/>
                <w:sz w:val="20"/>
              </w:rPr>
              <w:t>數位電子</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2.00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2.40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2.55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2.81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36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4.60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25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3.43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32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4.32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47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7.32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43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6.30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34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5.60</w:t>
            </w:r>
          </w:p>
        </w:tc>
      </w:tr>
      <w:tr w:rsidR="00696774" w:rsidRPr="00696774" w:rsidTr="003A5753">
        <w:trPr>
          <w:trHeight w:val="63"/>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rPr>
                <w:rFonts w:ascii="Times New Roman"/>
                <w:color w:val="000000" w:themeColor="text1"/>
                <w:spacing w:val="-10"/>
                <w:sz w:val="20"/>
              </w:rPr>
            </w:pPr>
            <w:r w:rsidRPr="00696774">
              <w:rPr>
                <w:rFonts w:ascii="Times New Roman"/>
                <w:color w:val="000000" w:themeColor="text1"/>
                <w:spacing w:val="-10"/>
                <w:sz w:val="20"/>
              </w:rPr>
              <w:t>00700</w:t>
            </w:r>
            <w:r w:rsidRPr="00696774">
              <w:rPr>
                <w:rFonts w:ascii="Times New Roman"/>
                <w:color w:val="000000" w:themeColor="text1"/>
                <w:spacing w:val="-10"/>
                <w:sz w:val="20"/>
              </w:rPr>
              <w:t>室內配線（屋內線路裝修）</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23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3.83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23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3.68</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3.03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1.48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37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4.73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31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4.25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24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3.24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26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4.05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28</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4.11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42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6.92</w:t>
            </w:r>
          </w:p>
        </w:tc>
      </w:tr>
      <w:tr w:rsidR="00696774" w:rsidRPr="00696774" w:rsidTr="003A5753">
        <w:trPr>
          <w:trHeight w:val="228"/>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z w:val="20"/>
              </w:rPr>
            </w:pPr>
            <w:r w:rsidRPr="00696774">
              <w:rPr>
                <w:rFonts w:ascii="Times New Roman"/>
                <w:b/>
                <w:color w:val="000000" w:themeColor="text1"/>
                <w:sz w:val="20"/>
              </w:rPr>
              <w:t>小計</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357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59.40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399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63.84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348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55.50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376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55.70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479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61.17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399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54.73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369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49.86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267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41.59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301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44.13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265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B32BF0">
            <w:pPr>
              <w:jc w:val="center"/>
              <w:rPr>
                <w:rFonts w:ascii="Times New Roman"/>
                <w:b/>
                <w:color w:val="000000" w:themeColor="text1"/>
                <w:spacing w:val="-10"/>
                <w:sz w:val="20"/>
              </w:rPr>
            </w:pPr>
            <w:r w:rsidRPr="00696774">
              <w:rPr>
                <w:rFonts w:ascii="Times New Roman"/>
                <w:b/>
                <w:color w:val="000000" w:themeColor="text1"/>
                <w:spacing w:val="-10"/>
                <w:sz w:val="20"/>
              </w:rPr>
              <w:t>43.66</w:t>
            </w:r>
          </w:p>
        </w:tc>
      </w:tr>
      <w:tr w:rsidR="00696774" w:rsidRPr="00696774" w:rsidTr="003A5753">
        <w:trPr>
          <w:trHeight w:val="90"/>
        </w:trPr>
        <w:tc>
          <w:tcPr>
            <w:tcW w:w="2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r w:rsidRPr="00696774">
              <w:rPr>
                <w:rFonts w:ascii="Times New Roman"/>
                <w:b/>
                <w:color w:val="000000" w:themeColor="text1"/>
                <w:sz w:val="20"/>
              </w:rPr>
              <w:t>丙級技術士</w:t>
            </w: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rPr>
                <w:rFonts w:ascii="Times New Roman"/>
                <w:color w:val="000000" w:themeColor="text1"/>
                <w:spacing w:val="-10"/>
                <w:sz w:val="20"/>
              </w:rPr>
            </w:pPr>
            <w:r w:rsidRPr="00696774">
              <w:rPr>
                <w:rFonts w:ascii="Times New Roman"/>
                <w:color w:val="000000" w:themeColor="text1"/>
                <w:spacing w:val="-10"/>
                <w:sz w:val="20"/>
              </w:rPr>
              <w:t>07602</w:t>
            </w:r>
            <w:r w:rsidRPr="00696774">
              <w:rPr>
                <w:rFonts w:ascii="Times New Roman"/>
                <w:color w:val="000000" w:themeColor="text1"/>
                <w:spacing w:val="-10"/>
                <w:sz w:val="20"/>
              </w:rPr>
              <w:t>中餐烹調</w:t>
            </w:r>
            <w:r w:rsidRPr="00696774">
              <w:rPr>
                <w:rFonts w:ascii="Times New Roman"/>
                <w:color w:val="000000" w:themeColor="text1"/>
                <w:spacing w:val="-10"/>
                <w:sz w:val="20"/>
              </w:rPr>
              <w:t>—</w:t>
            </w:r>
            <w:r w:rsidRPr="00696774">
              <w:rPr>
                <w:rFonts w:ascii="Times New Roman"/>
                <w:color w:val="000000" w:themeColor="text1"/>
                <w:spacing w:val="-10"/>
                <w:sz w:val="20"/>
              </w:rPr>
              <w:t>葷食</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w:t>
            </w:r>
            <w:r w:rsidR="00555B84" w:rsidRPr="00696774">
              <w:rPr>
                <w:rFonts w:ascii="Times New Roman"/>
                <w:color w:val="000000" w:themeColor="text1"/>
                <w:spacing w:val="-10"/>
                <w:sz w:val="20"/>
              </w:rPr>
              <w:t>,</w:t>
            </w:r>
            <w:r w:rsidRPr="00696774">
              <w:rPr>
                <w:rFonts w:ascii="Times New Roman"/>
                <w:color w:val="000000" w:themeColor="text1"/>
                <w:spacing w:val="-10"/>
                <w:sz w:val="20"/>
              </w:rPr>
              <w:t>161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13.12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w:t>
            </w:r>
            <w:r w:rsidR="00555B84" w:rsidRPr="00696774">
              <w:rPr>
                <w:rFonts w:ascii="Times New Roman"/>
                <w:color w:val="000000" w:themeColor="text1"/>
                <w:spacing w:val="-10"/>
                <w:sz w:val="20"/>
              </w:rPr>
              <w:t>,</w:t>
            </w:r>
            <w:r w:rsidRPr="00696774">
              <w:rPr>
                <w:rFonts w:ascii="Times New Roman"/>
                <w:color w:val="000000" w:themeColor="text1"/>
                <w:spacing w:val="-10"/>
                <w:sz w:val="20"/>
              </w:rPr>
              <w:t>188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13.53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w:t>
            </w:r>
            <w:r w:rsidR="00555B84" w:rsidRPr="00696774">
              <w:rPr>
                <w:rFonts w:ascii="Times New Roman"/>
                <w:color w:val="000000" w:themeColor="text1"/>
                <w:spacing w:val="-10"/>
                <w:sz w:val="20"/>
              </w:rPr>
              <w:t>,</w:t>
            </w:r>
            <w:r w:rsidRPr="00696774">
              <w:rPr>
                <w:rFonts w:ascii="Times New Roman"/>
                <w:color w:val="000000" w:themeColor="text1"/>
                <w:spacing w:val="-10"/>
                <w:sz w:val="20"/>
              </w:rPr>
              <w:t>220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13.68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w:t>
            </w:r>
            <w:r w:rsidR="00555B84" w:rsidRPr="00696774">
              <w:rPr>
                <w:rFonts w:ascii="Times New Roman"/>
                <w:color w:val="000000" w:themeColor="text1"/>
                <w:spacing w:val="-10"/>
                <w:sz w:val="20"/>
              </w:rPr>
              <w:t>,</w:t>
            </w:r>
            <w:r w:rsidRPr="00696774">
              <w:rPr>
                <w:rFonts w:ascii="Times New Roman"/>
                <w:color w:val="000000" w:themeColor="text1"/>
                <w:spacing w:val="-10"/>
                <w:sz w:val="20"/>
              </w:rPr>
              <w:t>059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13.14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w:t>
            </w:r>
            <w:r w:rsidR="00555B84" w:rsidRPr="00696774">
              <w:rPr>
                <w:rFonts w:ascii="Times New Roman"/>
                <w:color w:val="000000" w:themeColor="text1"/>
                <w:spacing w:val="-10"/>
                <w:sz w:val="20"/>
              </w:rPr>
              <w:t>,</w:t>
            </w:r>
            <w:r w:rsidRPr="00696774">
              <w:rPr>
                <w:rFonts w:ascii="Times New Roman"/>
                <w:color w:val="000000" w:themeColor="text1"/>
                <w:spacing w:val="-10"/>
                <w:sz w:val="20"/>
              </w:rPr>
              <w:t>382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16.79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w:t>
            </w:r>
            <w:r w:rsidR="00555B84" w:rsidRPr="00696774">
              <w:rPr>
                <w:rFonts w:ascii="Times New Roman"/>
                <w:color w:val="000000" w:themeColor="text1"/>
                <w:spacing w:val="-10"/>
                <w:sz w:val="20"/>
              </w:rPr>
              <w:t>,</w:t>
            </w:r>
            <w:r w:rsidRPr="00696774">
              <w:rPr>
                <w:rFonts w:ascii="Times New Roman"/>
                <w:color w:val="000000" w:themeColor="text1"/>
                <w:spacing w:val="-10"/>
                <w:sz w:val="20"/>
              </w:rPr>
              <w:t>428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17.50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778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10.24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696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12.86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950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13.51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w:t>
            </w:r>
            <w:r w:rsidR="00555B84" w:rsidRPr="00696774">
              <w:rPr>
                <w:rFonts w:ascii="Times New Roman"/>
                <w:color w:val="000000" w:themeColor="text1"/>
                <w:spacing w:val="-10"/>
                <w:sz w:val="20"/>
              </w:rPr>
              <w:t>,</w:t>
            </w:r>
            <w:r w:rsidRPr="00696774">
              <w:rPr>
                <w:rFonts w:ascii="Times New Roman"/>
                <w:color w:val="000000" w:themeColor="text1"/>
                <w:spacing w:val="-10"/>
                <w:sz w:val="20"/>
              </w:rPr>
              <w:t>020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15.22</w:t>
            </w:r>
          </w:p>
        </w:tc>
      </w:tr>
      <w:tr w:rsidR="00696774" w:rsidRPr="00696774" w:rsidTr="003A5753">
        <w:trPr>
          <w:trHeight w:val="324"/>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rPr>
                <w:rFonts w:ascii="Times New Roman"/>
                <w:bCs/>
                <w:color w:val="000000" w:themeColor="text1"/>
                <w:sz w:val="20"/>
              </w:rPr>
            </w:pPr>
            <w:r w:rsidRPr="00696774">
              <w:rPr>
                <w:rFonts w:ascii="Times New Roman"/>
                <w:bCs/>
                <w:color w:val="000000" w:themeColor="text1"/>
                <w:sz w:val="20"/>
              </w:rPr>
              <w:t>11800</w:t>
            </w:r>
            <w:r w:rsidRPr="00696774">
              <w:rPr>
                <w:rFonts w:ascii="Times New Roman"/>
                <w:bCs/>
                <w:color w:val="000000" w:themeColor="text1"/>
                <w:sz w:val="20"/>
              </w:rPr>
              <w:t>電腦軟體應用</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w:t>
            </w:r>
            <w:r w:rsidR="00555B84" w:rsidRPr="00696774">
              <w:rPr>
                <w:rFonts w:ascii="Times New Roman"/>
                <w:color w:val="000000" w:themeColor="text1"/>
                <w:spacing w:val="-10"/>
                <w:sz w:val="20"/>
              </w:rPr>
              <w:t>,</w:t>
            </w:r>
            <w:r w:rsidRPr="00696774">
              <w:rPr>
                <w:rFonts w:ascii="Times New Roman"/>
                <w:color w:val="000000" w:themeColor="text1"/>
                <w:spacing w:val="-10"/>
                <w:sz w:val="20"/>
              </w:rPr>
              <w:t>478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16.70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w:t>
            </w:r>
            <w:r w:rsidR="00555B84" w:rsidRPr="00696774">
              <w:rPr>
                <w:rFonts w:ascii="Times New Roman"/>
                <w:color w:val="000000" w:themeColor="text1"/>
                <w:spacing w:val="-10"/>
                <w:sz w:val="20"/>
              </w:rPr>
              <w:t>,</w:t>
            </w:r>
            <w:r w:rsidRPr="00696774">
              <w:rPr>
                <w:rFonts w:ascii="Times New Roman"/>
                <w:color w:val="000000" w:themeColor="text1"/>
                <w:spacing w:val="-10"/>
                <w:sz w:val="20"/>
              </w:rPr>
              <w:t>320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15.03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w:t>
            </w:r>
            <w:r w:rsidR="00555B84" w:rsidRPr="00696774">
              <w:rPr>
                <w:rFonts w:ascii="Times New Roman"/>
                <w:color w:val="000000" w:themeColor="text1"/>
                <w:spacing w:val="-10"/>
                <w:sz w:val="20"/>
              </w:rPr>
              <w:t>,</w:t>
            </w:r>
            <w:r w:rsidRPr="00696774">
              <w:rPr>
                <w:rFonts w:ascii="Times New Roman"/>
                <w:color w:val="000000" w:themeColor="text1"/>
                <w:spacing w:val="-10"/>
                <w:sz w:val="20"/>
              </w:rPr>
              <w:t>312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14.71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w:t>
            </w:r>
            <w:r w:rsidR="00555B84" w:rsidRPr="00696774">
              <w:rPr>
                <w:rFonts w:ascii="Times New Roman"/>
                <w:color w:val="000000" w:themeColor="text1"/>
                <w:spacing w:val="-10"/>
                <w:sz w:val="20"/>
              </w:rPr>
              <w:t>,</w:t>
            </w:r>
            <w:r w:rsidRPr="00696774">
              <w:rPr>
                <w:rFonts w:ascii="Times New Roman"/>
                <w:color w:val="000000" w:themeColor="text1"/>
                <w:spacing w:val="-10"/>
                <w:sz w:val="20"/>
              </w:rPr>
              <w:t>064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13.20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w:t>
            </w:r>
            <w:r w:rsidR="00555B84" w:rsidRPr="00696774">
              <w:rPr>
                <w:rFonts w:ascii="Times New Roman"/>
                <w:color w:val="000000" w:themeColor="text1"/>
                <w:spacing w:val="-10"/>
                <w:sz w:val="20"/>
              </w:rPr>
              <w:t>,</w:t>
            </w:r>
            <w:r w:rsidRPr="00696774">
              <w:rPr>
                <w:rFonts w:ascii="Times New Roman"/>
                <w:color w:val="000000" w:themeColor="text1"/>
                <w:spacing w:val="-10"/>
                <w:sz w:val="20"/>
              </w:rPr>
              <w:t>022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12.42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774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9.49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873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11.49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9.36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680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9.67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460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9.55</w:t>
            </w:r>
          </w:p>
        </w:tc>
      </w:tr>
      <w:tr w:rsidR="00696774" w:rsidRPr="00696774" w:rsidTr="003A5753">
        <w:trPr>
          <w:trHeight w:val="66"/>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rPr>
                <w:rFonts w:ascii="Times New Roman"/>
                <w:bCs/>
                <w:color w:val="000000" w:themeColor="text1"/>
                <w:sz w:val="20"/>
              </w:rPr>
            </w:pPr>
            <w:r w:rsidRPr="00696774">
              <w:rPr>
                <w:rFonts w:ascii="Times New Roman"/>
                <w:bCs/>
                <w:color w:val="000000" w:themeColor="text1"/>
                <w:sz w:val="20"/>
              </w:rPr>
              <w:t>10000</w:t>
            </w:r>
            <w:r w:rsidRPr="00696774">
              <w:rPr>
                <w:rFonts w:ascii="Times New Roman"/>
                <w:bCs/>
                <w:color w:val="000000" w:themeColor="text1"/>
                <w:sz w:val="20"/>
              </w:rPr>
              <w:t>美容</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698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7.89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623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7.09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718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8.05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color w:val="000000" w:themeColor="text1"/>
                <w:spacing w:val="-10"/>
                <w:sz w:val="20"/>
              </w:rPr>
            </w:pPr>
            <w:r w:rsidRPr="00696774">
              <w:rPr>
                <w:rFonts w:ascii="Times New Roman"/>
                <w:color w:val="000000" w:themeColor="text1"/>
                <w:spacing w:val="-10"/>
                <w:sz w:val="20"/>
              </w:rPr>
              <w:t>584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1F2044" w:rsidP="00555B84">
            <w:pPr>
              <w:jc w:val="center"/>
              <w:rPr>
                <w:rFonts w:ascii="Times New Roman"/>
                <w:color w:val="000000" w:themeColor="text1"/>
                <w:spacing w:val="-10"/>
                <w:sz w:val="20"/>
              </w:rPr>
            </w:pPr>
            <w:r w:rsidRPr="00696774">
              <w:rPr>
                <w:rFonts w:ascii="Times New Roman"/>
                <w:color w:val="000000" w:themeColor="text1"/>
                <w:spacing w:val="-10"/>
                <w:sz w:val="20"/>
              </w:rPr>
              <w:t>7.25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1F2044" w:rsidP="00555B84">
            <w:pPr>
              <w:jc w:val="center"/>
              <w:rPr>
                <w:rFonts w:ascii="Times New Roman"/>
                <w:color w:val="000000" w:themeColor="text1"/>
                <w:spacing w:val="-10"/>
                <w:sz w:val="20"/>
              </w:rPr>
            </w:pPr>
            <w:r w:rsidRPr="00696774">
              <w:rPr>
                <w:rFonts w:ascii="Times New Roman"/>
                <w:color w:val="000000" w:themeColor="text1"/>
                <w:spacing w:val="-10"/>
                <w:sz w:val="20"/>
              </w:rPr>
              <w:t>552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1F2044" w:rsidP="00555B84">
            <w:pPr>
              <w:jc w:val="center"/>
              <w:rPr>
                <w:rFonts w:ascii="Times New Roman"/>
                <w:color w:val="000000" w:themeColor="text1"/>
                <w:spacing w:val="-10"/>
                <w:sz w:val="20"/>
              </w:rPr>
            </w:pPr>
            <w:r w:rsidRPr="00696774">
              <w:rPr>
                <w:rFonts w:ascii="Times New Roman"/>
                <w:color w:val="000000" w:themeColor="text1"/>
                <w:spacing w:val="-10"/>
                <w:sz w:val="20"/>
              </w:rPr>
              <w:t>6.71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1F2044" w:rsidP="00555B84">
            <w:pPr>
              <w:jc w:val="center"/>
              <w:rPr>
                <w:rFonts w:ascii="Times New Roman"/>
                <w:color w:val="000000" w:themeColor="text1"/>
                <w:spacing w:val="-10"/>
                <w:sz w:val="20"/>
              </w:rPr>
            </w:pPr>
            <w:r w:rsidRPr="00696774">
              <w:rPr>
                <w:rFonts w:ascii="Times New Roman"/>
                <w:color w:val="000000" w:themeColor="text1"/>
                <w:spacing w:val="-10"/>
                <w:sz w:val="20"/>
              </w:rPr>
              <w:t>558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1F2044" w:rsidP="00555B84">
            <w:pPr>
              <w:jc w:val="center"/>
              <w:rPr>
                <w:rFonts w:ascii="Times New Roman"/>
                <w:color w:val="000000" w:themeColor="text1"/>
                <w:spacing w:val="-10"/>
                <w:sz w:val="20"/>
              </w:rPr>
            </w:pPr>
            <w:r w:rsidRPr="00696774">
              <w:rPr>
                <w:rFonts w:ascii="Times New Roman"/>
                <w:color w:val="000000" w:themeColor="text1"/>
                <w:spacing w:val="-10"/>
                <w:sz w:val="20"/>
              </w:rPr>
              <w:t>6.84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1F2044" w:rsidP="00555B84">
            <w:pPr>
              <w:jc w:val="center"/>
              <w:rPr>
                <w:rFonts w:ascii="Times New Roman"/>
                <w:color w:val="000000" w:themeColor="text1"/>
                <w:spacing w:val="-10"/>
                <w:sz w:val="20"/>
              </w:rPr>
            </w:pPr>
            <w:r w:rsidRPr="00696774">
              <w:rPr>
                <w:rFonts w:ascii="Times New Roman"/>
                <w:color w:val="000000" w:themeColor="text1"/>
                <w:spacing w:val="-10"/>
                <w:sz w:val="20"/>
              </w:rPr>
              <w:t>658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1F2044" w:rsidP="00555B84">
            <w:pPr>
              <w:jc w:val="center"/>
              <w:rPr>
                <w:rFonts w:ascii="Times New Roman"/>
                <w:color w:val="000000" w:themeColor="text1"/>
                <w:spacing w:val="-10"/>
                <w:sz w:val="20"/>
              </w:rPr>
            </w:pPr>
            <w:r w:rsidRPr="00696774">
              <w:rPr>
                <w:rFonts w:ascii="Times New Roman"/>
                <w:color w:val="000000" w:themeColor="text1"/>
                <w:spacing w:val="-10"/>
                <w:sz w:val="20"/>
              </w:rPr>
              <w:t>8.66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1F2044" w:rsidP="00555B84">
            <w:pPr>
              <w:jc w:val="center"/>
              <w:rPr>
                <w:rFonts w:ascii="Times New Roman"/>
                <w:color w:val="000000" w:themeColor="text1"/>
                <w:spacing w:val="-10"/>
                <w:sz w:val="20"/>
              </w:rPr>
            </w:pPr>
            <w:r w:rsidRPr="00696774">
              <w:rPr>
                <w:rFonts w:ascii="Times New Roman"/>
                <w:color w:val="000000" w:themeColor="text1"/>
                <w:spacing w:val="-10"/>
                <w:sz w:val="20"/>
              </w:rPr>
              <w:t>620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1F2044" w:rsidP="00555B84">
            <w:pPr>
              <w:jc w:val="center"/>
              <w:rPr>
                <w:rFonts w:ascii="Times New Roman"/>
                <w:color w:val="000000" w:themeColor="text1"/>
                <w:spacing w:val="-10"/>
                <w:sz w:val="20"/>
              </w:rPr>
            </w:pPr>
            <w:r w:rsidRPr="00696774">
              <w:rPr>
                <w:rFonts w:ascii="Times New Roman"/>
                <w:color w:val="000000" w:themeColor="text1"/>
                <w:spacing w:val="-10"/>
                <w:sz w:val="20"/>
              </w:rPr>
              <w:t>8.23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1F2044" w:rsidP="00555B84">
            <w:pPr>
              <w:jc w:val="center"/>
              <w:rPr>
                <w:rFonts w:ascii="Times New Roman"/>
                <w:color w:val="000000" w:themeColor="text1"/>
                <w:spacing w:val="-10"/>
                <w:sz w:val="20"/>
              </w:rPr>
            </w:pPr>
            <w:r w:rsidRPr="00696774">
              <w:rPr>
                <w:rFonts w:ascii="Times New Roman"/>
                <w:color w:val="000000" w:themeColor="text1"/>
                <w:spacing w:val="-10"/>
                <w:sz w:val="20"/>
              </w:rPr>
              <w:t>530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1F2044" w:rsidP="00555B84">
            <w:pPr>
              <w:jc w:val="center"/>
              <w:rPr>
                <w:rFonts w:ascii="Times New Roman"/>
                <w:color w:val="000000" w:themeColor="text1"/>
                <w:spacing w:val="-10"/>
                <w:sz w:val="20"/>
              </w:rPr>
            </w:pPr>
            <w:r w:rsidRPr="00696774">
              <w:rPr>
                <w:rFonts w:ascii="Times New Roman"/>
                <w:color w:val="000000" w:themeColor="text1"/>
                <w:spacing w:val="-10"/>
                <w:sz w:val="20"/>
              </w:rPr>
              <w:t>7.54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1F2044" w:rsidP="00555B84">
            <w:pPr>
              <w:jc w:val="center"/>
              <w:rPr>
                <w:rFonts w:ascii="Times New Roman"/>
                <w:color w:val="000000" w:themeColor="text1"/>
                <w:spacing w:val="-10"/>
                <w:sz w:val="20"/>
              </w:rPr>
            </w:pPr>
            <w:r w:rsidRPr="00696774">
              <w:rPr>
                <w:rFonts w:ascii="Times New Roman"/>
                <w:color w:val="000000" w:themeColor="text1"/>
                <w:spacing w:val="-10"/>
                <w:sz w:val="20"/>
              </w:rPr>
              <w:t>528</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1F2044" w:rsidP="00555B84">
            <w:pPr>
              <w:jc w:val="center"/>
              <w:rPr>
                <w:rFonts w:ascii="Times New Roman"/>
                <w:color w:val="000000" w:themeColor="text1"/>
                <w:spacing w:val="-10"/>
                <w:sz w:val="20"/>
              </w:rPr>
            </w:pPr>
            <w:r w:rsidRPr="00696774">
              <w:rPr>
                <w:rFonts w:ascii="Times New Roman"/>
                <w:color w:val="000000" w:themeColor="text1"/>
                <w:spacing w:val="-10"/>
                <w:sz w:val="20"/>
              </w:rPr>
              <w:t>7.88</w:t>
            </w:r>
          </w:p>
        </w:tc>
      </w:tr>
      <w:tr w:rsidR="00696774" w:rsidRPr="00696774" w:rsidTr="003A5753">
        <w:trPr>
          <w:trHeight w:val="324"/>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rPr>
                <w:rFonts w:ascii="Times New Roman"/>
                <w:bCs/>
                <w:color w:val="000000" w:themeColor="text1"/>
                <w:sz w:val="20"/>
              </w:rPr>
            </w:pPr>
            <w:r w:rsidRPr="00696774">
              <w:rPr>
                <w:rFonts w:ascii="Times New Roman"/>
                <w:bCs/>
                <w:color w:val="000000" w:themeColor="text1"/>
                <w:sz w:val="20"/>
              </w:rPr>
              <w:t>0</w:t>
            </w:r>
            <w:r w:rsidRPr="00696774">
              <w:rPr>
                <w:rFonts w:ascii="Times New Roman"/>
                <w:color w:val="000000" w:themeColor="text1"/>
                <w:spacing w:val="-10"/>
                <w:sz w:val="20"/>
              </w:rPr>
              <w:t>7721</w:t>
            </w:r>
            <w:r w:rsidRPr="00696774">
              <w:rPr>
                <w:rFonts w:ascii="Times New Roman"/>
                <w:color w:val="000000" w:themeColor="text1"/>
                <w:spacing w:val="-10"/>
                <w:sz w:val="20"/>
              </w:rPr>
              <w:t>烘焙食品</w:t>
            </w:r>
            <w:r w:rsidRPr="00696774">
              <w:rPr>
                <w:rFonts w:ascii="Times New Roman"/>
                <w:color w:val="000000" w:themeColor="text1"/>
                <w:spacing w:val="-10"/>
                <w:sz w:val="20"/>
              </w:rPr>
              <w:t>—</w:t>
            </w:r>
            <w:r w:rsidRPr="00696774">
              <w:rPr>
                <w:rFonts w:ascii="Times New Roman"/>
                <w:color w:val="000000" w:themeColor="text1"/>
                <w:spacing w:val="-10"/>
                <w:sz w:val="20"/>
              </w:rPr>
              <w:t>麵包</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433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4.89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520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5.92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526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5.90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607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7.53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604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7.34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605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7.41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635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8.36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595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7.90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578</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8.22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562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8.39</w:t>
            </w:r>
          </w:p>
        </w:tc>
      </w:tr>
      <w:tr w:rsidR="00696774" w:rsidRPr="00696774" w:rsidTr="003A5753">
        <w:trPr>
          <w:trHeight w:val="164"/>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rPr>
                <w:rFonts w:ascii="Times New Roman"/>
                <w:bCs/>
                <w:color w:val="000000" w:themeColor="text1"/>
                <w:sz w:val="20"/>
              </w:rPr>
            </w:pPr>
            <w:r w:rsidRPr="00696774">
              <w:rPr>
                <w:rFonts w:ascii="Times New Roman"/>
                <w:bCs/>
                <w:color w:val="000000" w:themeColor="text1"/>
                <w:sz w:val="20"/>
              </w:rPr>
              <w:t>20600</w:t>
            </w:r>
            <w:r w:rsidRPr="00696774">
              <w:rPr>
                <w:rFonts w:ascii="Times New Roman"/>
                <w:bCs/>
                <w:color w:val="000000" w:themeColor="text1"/>
                <w:sz w:val="20"/>
              </w:rPr>
              <w:t>飲料調製</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128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1.45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364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415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4.65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497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6.17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524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6.37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544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6.67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560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7.37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608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8.07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607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8.66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448</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6.69</w:t>
            </w:r>
          </w:p>
        </w:tc>
      </w:tr>
      <w:tr w:rsidR="00696774" w:rsidRPr="00696774" w:rsidTr="003A5753">
        <w:trPr>
          <w:trHeight w:val="324"/>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166E1D">
            <w:pPr>
              <w:jc w:val="center"/>
              <w:rPr>
                <w:rFonts w:ascii="Times New Roman"/>
                <w:b/>
                <w:color w:val="000000" w:themeColor="text1"/>
                <w:sz w:val="20"/>
              </w:rPr>
            </w:pPr>
            <w:r w:rsidRPr="00696774">
              <w:rPr>
                <w:rFonts w:ascii="Times New Roman"/>
                <w:b/>
                <w:color w:val="000000" w:themeColor="text1"/>
                <w:sz w:val="20"/>
              </w:rPr>
              <w:t>小計</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3</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898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44.05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4</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015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45.71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4</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191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46.98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3</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811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47.29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4</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084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49.62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3</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909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47.90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3</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504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46.12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3</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497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46.42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3</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347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47.61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3</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198</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166E1D">
            <w:pPr>
              <w:jc w:val="center"/>
              <w:rPr>
                <w:rFonts w:ascii="Times New Roman"/>
                <w:b/>
                <w:color w:val="000000" w:themeColor="text1"/>
                <w:spacing w:val="-10"/>
                <w:sz w:val="20"/>
              </w:rPr>
            </w:pPr>
            <w:r w:rsidRPr="00696774">
              <w:rPr>
                <w:rFonts w:ascii="Times New Roman"/>
                <w:b/>
                <w:color w:val="000000" w:themeColor="text1"/>
                <w:spacing w:val="-10"/>
                <w:sz w:val="20"/>
              </w:rPr>
              <w:t>47.73</w:t>
            </w:r>
          </w:p>
        </w:tc>
      </w:tr>
      <w:tr w:rsidR="00696774" w:rsidRPr="00696774" w:rsidTr="003A5753">
        <w:trPr>
          <w:trHeight w:val="185"/>
        </w:trPr>
        <w:tc>
          <w:tcPr>
            <w:tcW w:w="2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r w:rsidRPr="00696774">
              <w:rPr>
                <w:rFonts w:ascii="Times New Roman"/>
                <w:b/>
                <w:color w:val="000000" w:themeColor="text1"/>
                <w:sz w:val="20"/>
              </w:rPr>
              <w:t>單一級技術士</w:t>
            </w: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rPr>
                <w:rFonts w:ascii="Times New Roman"/>
                <w:bCs/>
                <w:color w:val="000000" w:themeColor="text1"/>
                <w:sz w:val="20"/>
              </w:rPr>
            </w:pPr>
            <w:r w:rsidRPr="00696774">
              <w:rPr>
                <w:rFonts w:ascii="Times New Roman"/>
                <w:bCs/>
                <w:color w:val="000000" w:themeColor="text1"/>
                <w:sz w:val="20"/>
              </w:rPr>
              <w:t>15100</w:t>
            </w:r>
            <w:r w:rsidRPr="00696774">
              <w:rPr>
                <w:rFonts w:ascii="Times New Roman"/>
                <w:bCs/>
                <w:color w:val="000000" w:themeColor="text1"/>
                <w:sz w:val="20"/>
              </w:rPr>
              <w:t>堆高機操作</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230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28.05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299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35.68</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447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38.14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503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38.63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597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40.39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639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42.71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641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40.34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656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38.27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725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37.03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822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34.77</w:t>
            </w:r>
          </w:p>
        </w:tc>
      </w:tr>
      <w:tr w:rsidR="00696774" w:rsidRPr="00696774" w:rsidTr="00166E1D">
        <w:trPr>
          <w:trHeight w:val="203"/>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rPr>
                <w:rFonts w:ascii="Times New Roman"/>
                <w:color w:val="000000" w:themeColor="text1"/>
                <w:sz w:val="20"/>
              </w:rPr>
            </w:pPr>
            <w:r w:rsidRPr="00696774">
              <w:rPr>
                <w:rFonts w:ascii="Times New Roman"/>
                <w:color w:val="000000" w:themeColor="text1"/>
                <w:sz w:val="20"/>
              </w:rPr>
              <w:t>17800</w:t>
            </w:r>
            <w:r w:rsidRPr="00696774">
              <w:rPr>
                <w:rFonts w:ascii="Times New Roman"/>
                <w:color w:val="000000" w:themeColor="text1"/>
                <w:sz w:val="20"/>
              </w:rPr>
              <w:t>照顧服務員</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199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24.27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183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21.84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158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13.48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119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9.14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157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10.62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92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6.15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183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11.52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199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11.61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335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17.11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391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555B84" w:rsidP="00555B84">
            <w:pPr>
              <w:jc w:val="center"/>
              <w:rPr>
                <w:rFonts w:ascii="Times New Roman"/>
                <w:color w:val="000000" w:themeColor="text1"/>
                <w:spacing w:val="-10"/>
                <w:sz w:val="20"/>
              </w:rPr>
            </w:pPr>
            <w:r w:rsidRPr="00696774">
              <w:rPr>
                <w:rFonts w:ascii="Times New Roman"/>
                <w:color w:val="000000" w:themeColor="text1"/>
                <w:spacing w:val="-10"/>
                <w:sz w:val="20"/>
              </w:rPr>
              <w:t>16.54</w:t>
            </w:r>
          </w:p>
        </w:tc>
      </w:tr>
      <w:tr w:rsidR="00696774" w:rsidRPr="00696774" w:rsidTr="00166E1D">
        <w:trPr>
          <w:trHeight w:val="207"/>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rPr>
                <w:rFonts w:ascii="Times New Roman"/>
                <w:color w:val="000000" w:themeColor="text1"/>
                <w:sz w:val="20"/>
              </w:rPr>
            </w:pPr>
            <w:r w:rsidRPr="00696774">
              <w:rPr>
                <w:rFonts w:ascii="Times New Roman"/>
                <w:color w:val="000000" w:themeColor="text1"/>
                <w:sz w:val="20"/>
              </w:rPr>
              <w:t>15400</w:t>
            </w:r>
            <w:r w:rsidRPr="00696774">
              <w:rPr>
                <w:rFonts w:ascii="Times New Roman"/>
                <w:color w:val="000000" w:themeColor="text1"/>
                <w:sz w:val="20"/>
              </w:rPr>
              <w:t>保母人員</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107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13.05</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156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18.62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143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12.20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173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13.29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167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11.30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154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10.29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128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8.06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174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10.15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136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6.95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166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7.02</w:t>
            </w:r>
          </w:p>
        </w:tc>
      </w:tr>
      <w:tr w:rsidR="00696774" w:rsidRPr="00696774" w:rsidTr="00555B84">
        <w:trPr>
          <w:trHeight w:val="324"/>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rPr>
                <w:rFonts w:ascii="Times New Roman"/>
                <w:color w:val="000000" w:themeColor="text1"/>
                <w:sz w:val="20"/>
              </w:rPr>
            </w:pPr>
            <w:r w:rsidRPr="00696774">
              <w:rPr>
                <w:rFonts w:ascii="Times New Roman"/>
                <w:color w:val="000000" w:themeColor="text1"/>
                <w:sz w:val="20"/>
              </w:rPr>
              <w:t>07002</w:t>
            </w:r>
            <w:r w:rsidRPr="00696774">
              <w:rPr>
                <w:rFonts w:ascii="Times New Roman"/>
                <w:color w:val="000000" w:themeColor="text1"/>
                <w:sz w:val="20"/>
              </w:rPr>
              <w:t>重機械操作</w:t>
            </w:r>
            <w:r w:rsidRPr="00696774">
              <w:rPr>
                <w:rFonts w:ascii="Times New Roman"/>
                <w:bCs/>
                <w:color w:val="000000" w:themeColor="text1"/>
                <w:sz w:val="20"/>
              </w:rPr>
              <w:t>—</w:t>
            </w:r>
            <w:r w:rsidRPr="00696774">
              <w:rPr>
                <w:rFonts w:ascii="Times New Roman"/>
                <w:bCs/>
                <w:color w:val="000000" w:themeColor="text1"/>
                <w:sz w:val="20"/>
              </w:rPr>
              <w:t>挖掘機</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124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15.12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97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11.58</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141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12.03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112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8.60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129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8.73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139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9.29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172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0.82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154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8.98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190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9.70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242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10.24</w:t>
            </w:r>
          </w:p>
        </w:tc>
      </w:tr>
      <w:tr w:rsidR="00696774" w:rsidRPr="00696774" w:rsidTr="00555B84">
        <w:trPr>
          <w:trHeight w:val="324"/>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rPr>
                <w:rFonts w:ascii="Times New Roman"/>
                <w:color w:val="000000" w:themeColor="text1"/>
                <w:spacing w:val="-16"/>
                <w:sz w:val="20"/>
              </w:rPr>
            </w:pPr>
            <w:r w:rsidRPr="00696774">
              <w:rPr>
                <w:rFonts w:ascii="Times New Roman"/>
                <w:color w:val="000000" w:themeColor="text1"/>
                <w:spacing w:val="-16"/>
                <w:sz w:val="20"/>
              </w:rPr>
              <w:t>06105</w:t>
            </w:r>
            <w:r w:rsidRPr="00696774">
              <w:rPr>
                <w:rFonts w:ascii="Times New Roman"/>
                <w:color w:val="000000" w:themeColor="text1"/>
                <w:spacing w:val="-16"/>
                <w:sz w:val="20"/>
              </w:rPr>
              <w:t>固定式起重機操作</w:t>
            </w:r>
            <w:r w:rsidRPr="00696774">
              <w:rPr>
                <w:rFonts w:ascii="Times New Roman"/>
                <w:color w:val="000000" w:themeColor="text1"/>
                <w:spacing w:val="-16"/>
                <w:sz w:val="20"/>
              </w:rPr>
              <w:t>—</w:t>
            </w:r>
            <w:r w:rsidRPr="00696774">
              <w:rPr>
                <w:rFonts w:ascii="Times New Roman"/>
                <w:color w:val="000000" w:themeColor="text1"/>
                <w:spacing w:val="-16"/>
                <w:sz w:val="20"/>
              </w:rPr>
              <w:t>架空式</w:t>
            </w:r>
            <w:r w:rsidRPr="00696774">
              <w:rPr>
                <w:rFonts w:ascii="Times New Roman"/>
                <w:color w:val="000000" w:themeColor="text1"/>
                <w:spacing w:val="-16"/>
                <w:sz w:val="20"/>
              </w:rPr>
              <w:t>—</w:t>
            </w:r>
            <w:r w:rsidRPr="00696774">
              <w:rPr>
                <w:rFonts w:ascii="Times New Roman"/>
                <w:color w:val="000000" w:themeColor="text1"/>
                <w:spacing w:val="-16"/>
                <w:sz w:val="20"/>
              </w:rPr>
              <w:t>地面操作</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0.12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1.31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102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8.70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134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10.29</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129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8.73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132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8.82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118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7.43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123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7.18</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144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7.35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173</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55B84">
            <w:pPr>
              <w:jc w:val="center"/>
              <w:rPr>
                <w:rFonts w:ascii="Times New Roman"/>
                <w:color w:val="000000" w:themeColor="text1"/>
                <w:spacing w:val="-10"/>
                <w:sz w:val="20"/>
              </w:rPr>
            </w:pPr>
            <w:r w:rsidRPr="00696774">
              <w:rPr>
                <w:rFonts w:ascii="Times New Roman"/>
                <w:color w:val="000000" w:themeColor="text1"/>
                <w:spacing w:val="-10"/>
                <w:sz w:val="20"/>
              </w:rPr>
              <w:t>7.32</w:t>
            </w:r>
          </w:p>
        </w:tc>
      </w:tr>
      <w:tr w:rsidR="00696774" w:rsidRPr="00696774" w:rsidTr="00555B84">
        <w:trPr>
          <w:trHeight w:val="324"/>
        </w:trPr>
        <w:tc>
          <w:tcPr>
            <w:tcW w:w="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55B84">
            <w:pPr>
              <w:jc w:val="center"/>
              <w:rPr>
                <w:rFonts w:ascii="Times New Roman"/>
                <w:b/>
                <w:color w:val="000000" w:themeColor="text1"/>
                <w:sz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AA0BD9" w:rsidP="005454D8">
            <w:pPr>
              <w:jc w:val="center"/>
              <w:rPr>
                <w:rFonts w:ascii="Times New Roman"/>
                <w:b/>
                <w:color w:val="000000" w:themeColor="text1"/>
                <w:sz w:val="22"/>
                <w:szCs w:val="22"/>
              </w:rPr>
            </w:pPr>
            <w:r w:rsidRPr="00696774">
              <w:rPr>
                <w:rFonts w:ascii="Times New Roman"/>
                <w:b/>
                <w:color w:val="000000" w:themeColor="text1"/>
                <w:sz w:val="22"/>
                <w:szCs w:val="22"/>
              </w:rPr>
              <w:t>小計</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E3733A" w:rsidP="005454D8">
            <w:pPr>
              <w:jc w:val="center"/>
              <w:rPr>
                <w:rFonts w:ascii="Times New Roman"/>
                <w:b/>
                <w:color w:val="000000" w:themeColor="text1"/>
                <w:spacing w:val="-10"/>
                <w:sz w:val="20"/>
              </w:rPr>
            </w:pPr>
            <w:r w:rsidRPr="00696774">
              <w:rPr>
                <w:rFonts w:ascii="Times New Roman"/>
                <w:b/>
                <w:color w:val="000000" w:themeColor="text1"/>
                <w:spacing w:val="-10"/>
                <w:sz w:val="20"/>
              </w:rPr>
              <w:t>661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80.61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746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89.02</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991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84.56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1</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041</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79.95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1179</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79.77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1</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156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77.27</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1</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242</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78.16</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1</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306</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76.20</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1</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530</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78.14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1</w:t>
            </w:r>
            <w:r w:rsidR="00555B84" w:rsidRPr="00696774">
              <w:rPr>
                <w:rFonts w:ascii="Times New Roman"/>
                <w:b/>
                <w:color w:val="000000" w:themeColor="text1"/>
                <w:spacing w:val="-10"/>
                <w:sz w:val="20"/>
              </w:rPr>
              <w:t>,</w:t>
            </w:r>
            <w:r w:rsidRPr="00696774">
              <w:rPr>
                <w:rFonts w:ascii="Times New Roman"/>
                <w:b/>
                <w:color w:val="000000" w:themeColor="text1"/>
                <w:spacing w:val="-10"/>
                <w:sz w:val="20"/>
              </w:rPr>
              <w:t>794</w:t>
            </w:r>
          </w:p>
        </w:tc>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AA0BD9" w:rsidRPr="00696774" w:rsidRDefault="006652AB" w:rsidP="005454D8">
            <w:pPr>
              <w:jc w:val="center"/>
              <w:rPr>
                <w:rFonts w:ascii="Times New Roman"/>
                <w:b/>
                <w:color w:val="000000" w:themeColor="text1"/>
                <w:spacing w:val="-10"/>
                <w:sz w:val="20"/>
              </w:rPr>
            </w:pPr>
            <w:r w:rsidRPr="00696774">
              <w:rPr>
                <w:rFonts w:ascii="Times New Roman"/>
                <w:b/>
                <w:color w:val="000000" w:themeColor="text1"/>
                <w:spacing w:val="-10"/>
                <w:sz w:val="20"/>
              </w:rPr>
              <w:t>75.89</w:t>
            </w:r>
          </w:p>
        </w:tc>
      </w:tr>
    </w:tbl>
    <w:p w:rsidR="0058237B" w:rsidRPr="00696774" w:rsidRDefault="0058237B" w:rsidP="00DB01C8">
      <w:pPr>
        <w:spacing w:line="280" w:lineRule="exact"/>
        <w:rPr>
          <w:rFonts w:ascii="Times New Roman"/>
          <w:color w:val="000000" w:themeColor="text1"/>
          <w:sz w:val="24"/>
          <w:szCs w:val="24"/>
        </w:rPr>
      </w:pPr>
      <w:r w:rsidRPr="00696774">
        <w:rPr>
          <w:rFonts w:ascii="Times New Roman"/>
          <w:color w:val="000000" w:themeColor="text1"/>
          <w:sz w:val="24"/>
          <w:szCs w:val="24"/>
        </w:rPr>
        <w:t>資料來源：勞動部查復資料。</w:t>
      </w:r>
    </w:p>
    <w:p w:rsidR="009C0B4E" w:rsidRPr="00696774" w:rsidRDefault="00DB01C8" w:rsidP="00166E1D">
      <w:pPr>
        <w:spacing w:line="280" w:lineRule="exact"/>
        <w:rPr>
          <w:rFonts w:ascii="Times New Roman"/>
          <w:color w:val="000000" w:themeColor="text1"/>
        </w:rPr>
      </w:pPr>
      <w:r w:rsidRPr="00696774">
        <w:rPr>
          <w:rFonts w:ascii="Times New Roman"/>
          <w:color w:val="000000" w:themeColor="text1"/>
          <w:sz w:val="24"/>
          <w:szCs w:val="24"/>
        </w:rPr>
        <w:t>說明：人數及占比請統計該年度該細職類別占該類別考取人數之比率。</w:t>
      </w:r>
    </w:p>
    <w:p w:rsidR="00400ACB" w:rsidRPr="00696774" w:rsidRDefault="00400ACB" w:rsidP="001322A0">
      <w:pPr>
        <w:rPr>
          <w:rFonts w:ascii="Times New Roman"/>
          <w:color w:val="000000" w:themeColor="text1"/>
        </w:rPr>
        <w:sectPr w:rsidR="00400ACB" w:rsidRPr="00696774" w:rsidSect="00166E1D">
          <w:pgSz w:w="16840" w:h="11907" w:orient="landscape" w:code="9"/>
          <w:pgMar w:top="567" w:right="1418" w:bottom="993" w:left="1418" w:header="851" w:footer="851" w:gutter="227"/>
          <w:cols w:space="425"/>
          <w:docGrid w:type="linesAndChars" w:linePitch="457" w:charSpace="4127"/>
        </w:sectPr>
      </w:pPr>
    </w:p>
    <w:p w:rsidR="00A60337" w:rsidRPr="00696774" w:rsidRDefault="00F63F29" w:rsidP="00A60337">
      <w:pPr>
        <w:pStyle w:val="3"/>
        <w:rPr>
          <w:rFonts w:ascii="Times New Roman" w:hAnsi="Times New Roman"/>
          <w:color w:val="000000" w:themeColor="text1"/>
        </w:rPr>
      </w:pPr>
      <w:bookmarkStart w:id="385" w:name="_Toc44510474"/>
      <w:bookmarkStart w:id="386" w:name="_Toc45466471"/>
      <w:bookmarkStart w:id="387" w:name="_Toc47016219"/>
      <w:r w:rsidRPr="00696774">
        <w:rPr>
          <w:rFonts w:ascii="Times New Roman" w:hAnsi="Times New Roman"/>
          <w:color w:val="000000" w:themeColor="text1"/>
        </w:rPr>
        <w:lastRenderedPageBreak/>
        <w:t>原住民參與職業訓練後，考取證照及後續就業情形：</w:t>
      </w:r>
      <w:bookmarkEnd w:id="385"/>
      <w:bookmarkEnd w:id="386"/>
      <w:bookmarkEnd w:id="387"/>
    </w:p>
    <w:p w:rsidR="00F63F29" w:rsidRPr="00696774" w:rsidRDefault="006B4DDE" w:rsidP="006B4DDE">
      <w:pPr>
        <w:pStyle w:val="4"/>
        <w:rPr>
          <w:rFonts w:ascii="Times New Roman" w:hAnsi="Times New Roman"/>
          <w:color w:val="000000" w:themeColor="text1"/>
        </w:rPr>
      </w:pPr>
      <w:r w:rsidRPr="00696774">
        <w:rPr>
          <w:rFonts w:ascii="Times New Roman" w:hAnsi="Times New Roman"/>
          <w:color w:val="000000" w:themeColor="text1"/>
        </w:rPr>
        <w:t>原民會：</w:t>
      </w:r>
    </w:p>
    <w:p w:rsidR="006B4DDE" w:rsidRPr="00696774" w:rsidRDefault="00F63F29" w:rsidP="00F63F29">
      <w:pPr>
        <w:pStyle w:val="5"/>
        <w:rPr>
          <w:rFonts w:ascii="Times New Roman" w:hAnsi="Times New Roman"/>
          <w:color w:val="000000" w:themeColor="text1"/>
        </w:rPr>
      </w:pPr>
      <w:r w:rsidRPr="00696774">
        <w:rPr>
          <w:rFonts w:ascii="Times New Roman" w:hAnsi="Times New Roman"/>
          <w:color w:val="000000" w:themeColor="text1"/>
        </w:rPr>
        <w:t>由於近</w:t>
      </w:r>
      <w:r w:rsidRPr="00696774">
        <w:rPr>
          <w:rFonts w:ascii="Times New Roman" w:hAnsi="Times New Roman"/>
          <w:color w:val="000000" w:themeColor="text1"/>
        </w:rPr>
        <w:t>10</w:t>
      </w:r>
      <w:r w:rsidRPr="00696774">
        <w:rPr>
          <w:rFonts w:ascii="Times New Roman" w:hAnsi="Times New Roman"/>
          <w:color w:val="000000" w:themeColor="text1"/>
        </w:rPr>
        <w:t>年職業訓練類型從農業、營造業，逐漸轉變為觀光旅遊服務、社會福利服務業及文創產業等，相關證照考取人數也隨之增長。</w:t>
      </w:r>
    </w:p>
    <w:p w:rsidR="00F63F29" w:rsidRPr="00696774" w:rsidRDefault="00F63F29" w:rsidP="00F63F29">
      <w:pPr>
        <w:pStyle w:val="5"/>
        <w:rPr>
          <w:rFonts w:ascii="Times New Roman" w:hAnsi="Times New Roman"/>
          <w:color w:val="000000" w:themeColor="text1"/>
        </w:rPr>
      </w:pPr>
      <w:r w:rsidRPr="00696774">
        <w:rPr>
          <w:rFonts w:ascii="Times New Roman" w:hAnsi="Times New Roman"/>
          <w:color w:val="000000" w:themeColor="text1"/>
        </w:rPr>
        <w:t>依「原住民取得技術士證照獎勵辦法」規定，相關獎勵之受理、審查及核撥經費，委託直轄市、縣</w:t>
      </w:r>
      <w:r w:rsidRPr="00696774">
        <w:rPr>
          <w:rFonts w:ascii="Times New Roman" w:hAnsi="Times New Roman"/>
          <w:color w:val="000000" w:themeColor="text1"/>
        </w:rPr>
        <w:t>(</w:t>
      </w:r>
      <w:r w:rsidRPr="00696774">
        <w:rPr>
          <w:rFonts w:ascii="Times New Roman" w:hAnsi="Times New Roman"/>
          <w:color w:val="000000" w:themeColor="text1"/>
        </w:rPr>
        <w:t>市</w:t>
      </w:r>
      <w:r w:rsidRPr="00696774">
        <w:rPr>
          <w:rFonts w:ascii="Times New Roman" w:hAnsi="Times New Roman"/>
          <w:color w:val="000000" w:themeColor="text1"/>
        </w:rPr>
        <w:t>)</w:t>
      </w:r>
      <w:r w:rsidRPr="00696774">
        <w:rPr>
          <w:rFonts w:ascii="Times New Roman" w:hAnsi="Times New Roman"/>
          <w:color w:val="000000" w:themeColor="text1"/>
        </w:rPr>
        <w:t>主管機關辦理，爰未直接調查該民眾相關就業或薪資情形。</w:t>
      </w:r>
    </w:p>
    <w:p w:rsidR="00F63F29" w:rsidRPr="00696774" w:rsidRDefault="00F63F29" w:rsidP="00F63F29">
      <w:pPr>
        <w:pStyle w:val="5"/>
        <w:rPr>
          <w:rFonts w:ascii="Times New Roman" w:hAnsi="Times New Roman"/>
          <w:color w:val="000000" w:themeColor="text1"/>
        </w:rPr>
      </w:pPr>
      <w:r w:rsidRPr="00696774">
        <w:rPr>
          <w:rFonts w:ascii="Times New Roman" w:hAnsi="Times New Roman"/>
          <w:color w:val="000000" w:themeColor="text1"/>
        </w:rPr>
        <w:t>未來將持續依據每年「原住民就業狀況調查」結果，參考原民會就業發展政策，考量就業市場需求，訂定適合產業趨勢的職業訓練課程。</w:t>
      </w:r>
    </w:p>
    <w:p w:rsidR="00F63F29" w:rsidRPr="00696774" w:rsidRDefault="00F63F29" w:rsidP="006B4DDE">
      <w:pPr>
        <w:pStyle w:val="4"/>
        <w:rPr>
          <w:rFonts w:ascii="Times New Roman" w:hAnsi="Times New Roman"/>
          <w:color w:val="000000" w:themeColor="text1"/>
        </w:rPr>
      </w:pPr>
      <w:r w:rsidRPr="00696774">
        <w:rPr>
          <w:rFonts w:ascii="Times New Roman" w:hAnsi="Times New Roman"/>
          <w:color w:val="000000" w:themeColor="text1"/>
        </w:rPr>
        <w:t>勞動部：</w:t>
      </w:r>
    </w:p>
    <w:p w:rsidR="00F63F29" w:rsidRPr="00696774" w:rsidRDefault="00F63F29" w:rsidP="00F63F29">
      <w:pPr>
        <w:pStyle w:val="5"/>
        <w:rPr>
          <w:rFonts w:ascii="Times New Roman" w:hAnsi="Times New Roman"/>
          <w:color w:val="000000" w:themeColor="text1"/>
        </w:rPr>
      </w:pPr>
      <w:r w:rsidRPr="00696774">
        <w:rPr>
          <w:rFonts w:ascii="Times New Roman" w:hAnsi="Times New Roman"/>
          <w:color w:val="000000" w:themeColor="text1"/>
        </w:rPr>
        <w:t>原住民失業者職業訓練主要係希望失業原住民參訓者於短時間內取得最實用之就業技能，迅速投入就業職場，增加就業與創業的能力與機會，進而達到就業之目的，並非以輔導考證照為目的，尚無原住民參加職業訓練後考取專業證照之相關統計資料。</w:t>
      </w:r>
    </w:p>
    <w:p w:rsidR="00F63F29" w:rsidRPr="00696774" w:rsidRDefault="00F63F29" w:rsidP="00F63F29">
      <w:pPr>
        <w:pStyle w:val="5"/>
        <w:rPr>
          <w:rFonts w:ascii="Times New Roman" w:hAnsi="Times New Roman"/>
          <w:color w:val="000000" w:themeColor="text1"/>
        </w:rPr>
      </w:pPr>
      <w:r w:rsidRPr="00696774">
        <w:rPr>
          <w:rFonts w:ascii="Times New Roman" w:hAnsi="Times New Roman"/>
          <w:color w:val="000000" w:themeColor="text1"/>
        </w:rPr>
        <w:t>現行辦理技能檢定共計</w:t>
      </w:r>
      <w:r w:rsidRPr="00696774">
        <w:rPr>
          <w:rFonts w:ascii="Times New Roman" w:hAnsi="Times New Roman"/>
          <w:color w:val="000000" w:themeColor="text1"/>
        </w:rPr>
        <w:t>140</w:t>
      </w:r>
      <w:r w:rsidRPr="00696774">
        <w:rPr>
          <w:rFonts w:ascii="Times New Roman" w:hAnsi="Times New Roman"/>
          <w:color w:val="000000" w:themeColor="text1"/>
        </w:rPr>
        <w:t>職類，其中</w:t>
      </w:r>
      <w:r w:rsidRPr="00696774">
        <w:rPr>
          <w:rFonts w:ascii="Times New Roman" w:hAnsi="Times New Roman"/>
          <w:color w:val="000000" w:themeColor="text1"/>
        </w:rPr>
        <w:t>72</w:t>
      </w:r>
      <w:r w:rsidRPr="00696774">
        <w:rPr>
          <w:rFonts w:ascii="Times New Roman" w:hAnsi="Times New Roman"/>
          <w:color w:val="000000" w:themeColor="text1"/>
        </w:rPr>
        <w:t>職類納入各該目的事業主管機關所轄管理法規從業人員資格，取得該等具法規效用技術士證者，可從事相關行業。基於民眾擇定行業，係依個人職涯發展需要綜合考量，尚非僅以技術士證作為就業因素，有關原住民取得技術士證與就業之關聯性相關議題，未來將視業務推動需求適時研議。</w:t>
      </w:r>
    </w:p>
    <w:p w:rsidR="00A60337" w:rsidRPr="00696774" w:rsidRDefault="00D34B0C" w:rsidP="005B148C">
      <w:pPr>
        <w:pStyle w:val="3"/>
        <w:rPr>
          <w:rFonts w:ascii="Times New Roman" w:hAnsi="Times New Roman"/>
          <w:color w:val="000000" w:themeColor="text1"/>
        </w:rPr>
      </w:pPr>
      <w:bookmarkStart w:id="388" w:name="_Toc44510475"/>
      <w:bookmarkStart w:id="389" w:name="_Toc45466472"/>
      <w:bookmarkStart w:id="390" w:name="_Toc47016220"/>
      <w:r w:rsidRPr="00696774">
        <w:rPr>
          <w:rFonts w:ascii="Times New Roman" w:hAnsi="Times New Roman"/>
          <w:color w:val="000000" w:themeColor="text1"/>
        </w:rPr>
        <w:t>提升原住民職場競爭力：</w:t>
      </w:r>
      <w:bookmarkEnd w:id="388"/>
      <w:bookmarkEnd w:id="389"/>
      <w:bookmarkEnd w:id="390"/>
    </w:p>
    <w:p w:rsidR="008807C9" w:rsidRPr="00696774" w:rsidRDefault="008807C9" w:rsidP="008807C9">
      <w:pPr>
        <w:pStyle w:val="4"/>
        <w:rPr>
          <w:rFonts w:ascii="Times New Roman" w:hAnsi="Times New Roman"/>
          <w:color w:val="000000" w:themeColor="text1"/>
        </w:rPr>
      </w:pPr>
      <w:r w:rsidRPr="00696774">
        <w:rPr>
          <w:rFonts w:ascii="Times New Roman" w:hAnsi="Times New Roman"/>
          <w:color w:val="000000" w:themeColor="text1"/>
        </w:rPr>
        <w:t>原民會每年訂定年度原住民職業訓練運用計畫之用途主軸，其職業訓練項目係依據「原住民就</w:t>
      </w:r>
      <w:r w:rsidRPr="00696774">
        <w:rPr>
          <w:rFonts w:ascii="Times New Roman" w:hAnsi="Times New Roman"/>
          <w:color w:val="000000" w:themeColor="text1"/>
        </w:rPr>
        <w:lastRenderedPageBreak/>
        <w:t>業狀況調查」結果，針對原住民族想要（再）參加政府或民間機構所辦理之職訓項目，並配合該會產業發展政策及就業市場需求。</w:t>
      </w:r>
    </w:p>
    <w:p w:rsidR="008807C9" w:rsidRPr="00696774" w:rsidRDefault="008807C9" w:rsidP="008807C9">
      <w:pPr>
        <w:pStyle w:val="4"/>
        <w:rPr>
          <w:rFonts w:ascii="Times New Roman" w:hAnsi="Times New Roman"/>
          <w:color w:val="000000" w:themeColor="text1"/>
        </w:rPr>
      </w:pPr>
      <w:r w:rsidRPr="00696774">
        <w:rPr>
          <w:rFonts w:ascii="Times New Roman" w:hAnsi="Times New Roman"/>
          <w:bCs/>
          <w:color w:val="000000" w:themeColor="text1"/>
        </w:rPr>
        <w:t>依</w:t>
      </w:r>
      <w:r w:rsidRPr="00696774">
        <w:rPr>
          <w:rFonts w:ascii="Times New Roman" w:hAnsi="Times New Roman"/>
          <w:bCs/>
          <w:color w:val="000000" w:themeColor="text1"/>
        </w:rPr>
        <w:t>108</w:t>
      </w:r>
      <w:r w:rsidRPr="00696774">
        <w:rPr>
          <w:rFonts w:ascii="Times New Roman" w:hAnsi="Times New Roman"/>
          <w:bCs/>
          <w:color w:val="000000" w:themeColor="text1"/>
        </w:rPr>
        <w:t>年原住民就業狀況調查顯示，原住民失業者希望從事工作以餐飲為最多，而</w:t>
      </w:r>
      <w:r w:rsidRPr="00696774">
        <w:rPr>
          <w:rFonts w:ascii="Times New Roman" w:hAnsi="Times New Roman"/>
          <w:bCs/>
          <w:color w:val="000000" w:themeColor="text1"/>
        </w:rPr>
        <w:t>108</w:t>
      </w:r>
      <w:r w:rsidRPr="00696774">
        <w:rPr>
          <w:rFonts w:ascii="Times New Roman" w:hAnsi="Times New Roman"/>
          <w:bCs/>
          <w:color w:val="000000" w:themeColor="text1"/>
        </w:rPr>
        <w:t>年度原住民取得餐飲相關職類之技術士證照計有</w:t>
      </w:r>
      <w:r w:rsidRPr="00696774">
        <w:rPr>
          <w:rFonts w:ascii="Times New Roman" w:hAnsi="Times New Roman"/>
          <w:bCs/>
          <w:color w:val="000000" w:themeColor="text1"/>
        </w:rPr>
        <w:t>389</w:t>
      </w:r>
      <w:r w:rsidRPr="00696774">
        <w:rPr>
          <w:rFonts w:ascii="Times New Roman" w:hAnsi="Times New Roman"/>
          <w:bCs/>
          <w:color w:val="000000" w:themeColor="text1"/>
        </w:rPr>
        <w:t>人</w:t>
      </w:r>
      <w:r w:rsidRPr="00696774">
        <w:rPr>
          <w:rFonts w:ascii="Times New Roman" w:hAnsi="Times New Roman"/>
          <w:bCs/>
          <w:color w:val="000000" w:themeColor="text1"/>
        </w:rPr>
        <w:t>(</w:t>
      </w:r>
      <w:r w:rsidRPr="00696774">
        <w:rPr>
          <w:rFonts w:ascii="Times New Roman" w:hAnsi="Times New Roman"/>
          <w:bCs/>
          <w:color w:val="000000" w:themeColor="text1"/>
        </w:rPr>
        <w:t>其中乙級</w:t>
      </w:r>
      <w:r w:rsidRPr="00696774">
        <w:rPr>
          <w:rFonts w:ascii="Times New Roman" w:hAnsi="Times New Roman"/>
          <w:bCs/>
          <w:color w:val="000000" w:themeColor="text1"/>
        </w:rPr>
        <w:t>3</w:t>
      </w:r>
      <w:r w:rsidRPr="00696774">
        <w:rPr>
          <w:rFonts w:ascii="Times New Roman" w:hAnsi="Times New Roman"/>
          <w:bCs/>
          <w:color w:val="000000" w:themeColor="text1"/>
        </w:rPr>
        <w:t>人</w:t>
      </w:r>
      <w:r w:rsidRPr="00696774">
        <w:rPr>
          <w:rStyle w:val="aff1"/>
          <w:rFonts w:ascii="Times New Roman" w:hAnsi="Times New Roman"/>
          <w:bCs/>
          <w:color w:val="000000" w:themeColor="text1"/>
        </w:rPr>
        <w:footnoteReference w:id="25"/>
      </w:r>
      <w:r w:rsidRPr="00696774">
        <w:rPr>
          <w:rFonts w:ascii="Times New Roman" w:hAnsi="Times New Roman"/>
          <w:bCs/>
          <w:color w:val="000000" w:themeColor="text1"/>
        </w:rPr>
        <w:t>、丙級</w:t>
      </w:r>
      <w:r w:rsidRPr="00696774">
        <w:rPr>
          <w:rFonts w:ascii="Times New Roman" w:hAnsi="Times New Roman"/>
          <w:bCs/>
          <w:color w:val="000000" w:themeColor="text1"/>
        </w:rPr>
        <w:t>386</w:t>
      </w:r>
      <w:r w:rsidRPr="00696774">
        <w:rPr>
          <w:rFonts w:ascii="Times New Roman" w:hAnsi="Times New Roman"/>
          <w:bCs/>
          <w:color w:val="000000" w:themeColor="text1"/>
        </w:rPr>
        <w:t>人</w:t>
      </w:r>
      <w:r w:rsidRPr="00696774">
        <w:rPr>
          <w:rFonts w:ascii="Times New Roman" w:hAnsi="Times New Roman"/>
          <w:bCs/>
          <w:color w:val="000000" w:themeColor="text1"/>
        </w:rPr>
        <w:t>)</w:t>
      </w:r>
    </w:p>
    <w:p w:rsidR="00D34B0C" w:rsidRPr="00696774" w:rsidRDefault="008807C9" w:rsidP="008807C9">
      <w:pPr>
        <w:pStyle w:val="4"/>
        <w:rPr>
          <w:rFonts w:ascii="Times New Roman" w:hAnsi="Times New Roman"/>
          <w:color w:val="000000" w:themeColor="text1"/>
        </w:rPr>
      </w:pPr>
      <w:r w:rsidRPr="00696774">
        <w:rPr>
          <w:rFonts w:ascii="Times New Roman" w:hAnsi="Times New Roman"/>
          <w:color w:val="000000" w:themeColor="text1"/>
        </w:rPr>
        <w:t>基上，原住民失業者希望從事工作以餐飲最多，原民會已將餐飲職類納入年度職業訓練用途主軸，鼓勵申請單位優先辦訓。</w:t>
      </w:r>
      <w:r w:rsidRPr="00696774">
        <w:rPr>
          <w:rFonts w:ascii="Times New Roman" w:hAnsi="Times New Roman"/>
          <w:bCs/>
          <w:color w:val="000000" w:themeColor="text1"/>
        </w:rPr>
        <w:t>另該會將主動掌握勞動部技能檢定各梯次報考期間，函請各大專院校或職業學校，鼓勵原住民學生參加乙級檢定取得專業證照，並宣導考取後申請技術士獎勵金，期縮短出社會後所擁有的專業技術與實際從事的工作差距。</w:t>
      </w:r>
    </w:p>
    <w:p w:rsidR="004E4AA2" w:rsidRPr="00696774" w:rsidRDefault="004E4AA2" w:rsidP="004872A6">
      <w:pPr>
        <w:pStyle w:val="2"/>
        <w:rPr>
          <w:rFonts w:ascii="Times New Roman" w:hAnsi="Times New Roman"/>
          <w:color w:val="000000" w:themeColor="text1"/>
        </w:rPr>
      </w:pPr>
      <w:bookmarkStart w:id="391" w:name="_Toc47016221"/>
      <w:r w:rsidRPr="00696774">
        <w:rPr>
          <w:rFonts w:ascii="Times New Roman" w:hAnsi="Times New Roman"/>
          <w:color w:val="000000" w:themeColor="text1"/>
        </w:rPr>
        <w:t>原住民</w:t>
      </w:r>
      <w:r w:rsidR="00877928" w:rsidRPr="00696774">
        <w:rPr>
          <w:rFonts w:ascii="Times New Roman" w:hAnsi="Times New Roman"/>
          <w:color w:val="000000" w:themeColor="text1"/>
        </w:rPr>
        <w:t>就業結構及發生</w:t>
      </w:r>
      <w:r w:rsidRPr="00696774">
        <w:rPr>
          <w:rFonts w:ascii="Times New Roman" w:hAnsi="Times New Roman"/>
          <w:color w:val="000000" w:themeColor="text1"/>
        </w:rPr>
        <w:t>職業災害</w:t>
      </w:r>
      <w:r w:rsidR="00877928" w:rsidRPr="00696774">
        <w:rPr>
          <w:rFonts w:ascii="Times New Roman" w:hAnsi="Times New Roman"/>
          <w:color w:val="000000" w:themeColor="text1"/>
        </w:rPr>
        <w:t>情形</w:t>
      </w:r>
      <w:bookmarkEnd w:id="391"/>
    </w:p>
    <w:p w:rsidR="00877928" w:rsidRPr="00696774" w:rsidRDefault="009042D5" w:rsidP="00877928">
      <w:pPr>
        <w:pStyle w:val="3"/>
        <w:rPr>
          <w:rFonts w:ascii="Times New Roman" w:hAnsi="Times New Roman"/>
          <w:color w:val="000000" w:themeColor="text1"/>
        </w:rPr>
      </w:pPr>
      <w:bookmarkStart w:id="392" w:name="_Toc44510477"/>
      <w:bookmarkStart w:id="393" w:name="_Toc45466474"/>
      <w:bookmarkStart w:id="394" w:name="_Toc47016222"/>
      <w:r w:rsidRPr="00696774">
        <w:rPr>
          <w:rFonts w:ascii="Times New Roman" w:hAnsi="Times New Roman" w:hint="eastAsia"/>
          <w:color w:val="000000" w:themeColor="text1"/>
        </w:rPr>
        <w:t>108</w:t>
      </w:r>
      <w:r w:rsidR="001035BB" w:rsidRPr="00696774">
        <w:rPr>
          <w:rFonts w:ascii="Times New Roman" w:hAnsi="Times New Roman" w:hint="eastAsia"/>
          <w:color w:val="000000" w:themeColor="text1"/>
        </w:rPr>
        <w:t>年原住民就業者</w:t>
      </w:r>
      <w:r w:rsidRPr="00696774">
        <w:rPr>
          <w:rFonts w:ascii="Times New Roman" w:hAnsi="Times New Roman" w:hint="eastAsia"/>
          <w:color w:val="000000" w:themeColor="text1"/>
        </w:rPr>
        <w:t>從事行業分析</w:t>
      </w:r>
      <w:r w:rsidR="001035BB" w:rsidRPr="00696774">
        <w:rPr>
          <w:rFonts w:ascii="Times New Roman" w:hAnsi="Times New Roman"/>
          <w:color w:val="000000" w:themeColor="text1"/>
        </w:rPr>
        <w:t>（</w:t>
      </w:r>
      <w:r w:rsidR="001035BB" w:rsidRPr="00696774">
        <w:rPr>
          <w:rFonts w:ascii="Times New Roman" w:hAnsi="Times New Roman"/>
          <w:color w:val="000000" w:themeColor="text1"/>
        </w:rPr>
        <w:fldChar w:fldCharType="begin"/>
      </w:r>
      <w:r w:rsidR="001035BB" w:rsidRPr="00696774">
        <w:rPr>
          <w:rFonts w:ascii="Times New Roman" w:hAnsi="Times New Roman"/>
          <w:color w:val="000000" w:themeColor="text1"/>
        </w:rPr>
        <w:instrText xml:space="preserve"> REF _Ref42270343 \r \h  \* MERGEFORMAT </w:instrText>
      </w:r>
      <w:r w:rsidR="001035BB" w:rsidRPr="00696774">
        <w:rPr>
          <w:rFonts w:ascii="Times New Roman" w:hAnsi="Times New Roman"/>
          <w:color w:val="000000" w:themeColor="text1"/>
        </w:rPr>
      </w:r>
      <w:r w:rsidR="001035BB"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25</w:t>
      </w:r>
      <w:r w:rsidR="00C4159E">
        <w:rPr>
          <w:rFonts w:ascii="Times New Roman" w:hAnsi="Times New Roman" w:hint="eastAsia"/>
          <w:color w:val="000000" w:themeColor="text1"/>
        </w:rPr>
        <w:t xml:space="preserve">　</w:t>
      </w:r>
      <w:r w:rsidR="001035BB" w:rsidRPr="00696774">
        <w:rPr>
          <w:rFonts w:ascii="Times New Roman" w:hAnsi="Times New Roman"/>
          <w:color w:val="000000" w:themeColor="text1"/>
        </w:rPr>
        <w:fldChar w:fldCharType="end"/>
      </w:r>
      <w:r w:rsidR="001035BB" w:rsidRPr="00696774">
        <w:rPr>
          <w:rFonts w:ascii="Times New Roman" w:hAnsi="Times New Roman"/>
          <w:color w:val="000000" w:themeColor="text1"/>
        </w:rPr>
        <w:t>）</w:t>
      </w:r>
      <w:r w:rsidRPr="00696774">
        <w:rPr>
          <w:rFonts w:ascii="Times New Roman" w:hAnsi="Times New Roman" w:hint="eastAsia"/>
          <w:color w:val="000000" w:themeColor="text1"/>
        </w:rPr>
        <w:t>：</w:t>
      </w:r>
      <w:bookmarkEnd w:id="392"/>
      <w:bookmarkEnd w:id="393"/>
      <w:bookmarkEnd w:id="394"/>
    </w:p>
    <w:p w:rsidR="009042D5" w:rsidRPr="00696774" w:rsidRDefault="009042D5" w:rsidP="009042D5">
      <w:pPr>
        <w:pStyle w:val="4"/>
        <w:rPr>
          <w:rFonts w:ascii="Times New Roman" w:hAnsi="Times New Roman"/>
          <w:color w:val="000000" w:themeColor="text1"/>
        </w:rPr>
      </w:pPr>
      <w:r w:rsidRPr="00696774">
        <w:rPr>
          <w:rFonts w:ascii="Times New Roman" w:hAnsi="Times New Roman"/>
          <w:color w:val="000000" w:themeColor="text1"/>
        </w:rPr>
        <w:t>經原民會統計</w:t>
      </w:r>
      <w:r w:rsidRPr="00696774">
        <w:rPr>
          <w:rFonts w:ascii="Times New Roman" w:hAnsi="Times New Roman"/>
          <w:color w:val="000000" w:themeColor="text1"/>
        </w:rPr>
        <w:t>108</w:t>
      </w:r>
      <w:r w:rsidRPr="00696774">
        <w:rPr>
          <w:rFonts w:ascii="Times New Roman" w:hAnsi="Times New Roman"/>
          <w:color w:val="000000" w:themeColor="text1"/>
        </w:rPr>
        <w:t>年原住民就業者從事的行業，以「製造業」</w:t>
      </w:r>
      <w:r w:rsidRPr="00696774">
        <w:rPr>
          <w:rFonts w:ascii="Times New Roman" w:hAnsi="Times New Roman"/>
          <w:color w:val="000000" w:themeColor="text1"/>
        </w:rPr>
        <w:t>(15.34%)</w:t>
      </w:r>
      <w:r w:rsidRPr="00696774">
        <w:rPr>
          <w:rFonts w:ascii="Times New Roman" w:hAnsi="Times New Roman"/>
          <w:color w:val="000000" w:themeColor="text1"/>
        </w:rPr>
        <w:t>比率最高，其次為「營建工程業」</w:t>
      </w:r>
      <w:r w:rsidRPr="00696774">
        <w:rPr>
          <w:rFonts w:ascii="Times New Roman" w:hAnsi="Times New Roman"/>
          <w:color w:val="000000" w:themeColor="text1"/>
        </w:rPr>
        <w:t>(14.40%)</w:t>
      </w:r>
      <w:r w:rsidRPr="00696774">
        <w:rPr>
          <w:rFonts w:ascii="Times New Roman" w:hAnsi="Times New Roman"/>
          <w:color w:val="000000" w:themeColor="text1"/>
        </w:rPr>
        <w:t>，再其次為「住宿及餐飲業」</w:t>
      </w:r>
      <w:r w:rsidRPr="00696774">
        <w:rPr>
          <w:rFonts w:ascii="Times New Roman" w:hAnsi="Times New Roman"/>
          <w:color w:val="000000" w:themeColor="text1"/>
        </w:rPr>
        <w:t>(10.65%)</w:t>
      </w:r>
      <w:r w:rsidRPr="00696774">
        <w:rPr>
          <w:rFonts w:ascii="Times New Roman" w:hAnsi="Times New Roman"/>
          <w:color w:val="000000" w:themeColor="text1"/>
        </w:rPr>
        <w:t>，其他行業比率皆不足</w:t>
      </w:r>
      <w:r w:rsidRPr="00696774">
        <w:rPr>
          <w:rFonts w:ascii="Times New Roman" w:hAnsi="Times New Roman"/>
          <w:color w:val="000000" w:themeColor="text1"/>
        </w:rPr>
        <w:t>1</w:t>
      </w:r>
      <w:r w:rsidRPr="00696774">
        <w:rPr>
          <w:rFonts w:ascii="Times New Roman" w:hAnsi="Times New Roman"/>
          <w:color w:val="000000" w:themeColor="text1"/>
        </w:rPr>
        <w:t>成。近年「住宿及餐飲業」從業比率提升，成為原住民主要從事工作之一。</w:t>
      </w:r>
    </w:p>
    <w:p w:rsidR="009042D5" w:rsidRPr="00696774" w:rsidRDefault="009042D5" w:rsidP="009042D5">
      <w:pPr>
        <w:pStyle w:val="4"/>
        <w:rPr>
          <w:rFonts w:ascii="Times New Roman" w:hAnsi="Times New Roman"/>
          <w:color w:val="000000" w:themeColor="text1"/>
        </w:rPr>
      </w:pPr>
      <w:r w:rsidRPr="00696774">
        <w:rPr>
          <w:rFonts w:ascii="Times New Roman" w:hAnsi="Times New Roman"/>
          <w:color w:val="000000" w:themeColor="text1"/>
        </w:rPr>
        <w:t>與全體民眾從事行業之比較：原住民從事製造業</w:t>
      </w:r>
      <w:r w:rsidRPr="00696774">
        <w:rPr>
          <w:rFonts w:ascii="Times New Roman" w:hAnsi="Times New Roman"/>
          <w:color w:val="000000" w:themeColor="text1"/>
        </w:rPr>
        <w:t>(15.34%)</w:t>
      </w:r>
      <w:r w:rsidRPr="00696774">
        <w:rPr>
          <w:rFonts w:ascii="Times New Roman" w:hAnsi="Times New Roman"/>
          <w:color w:val="000000" w:themeColor="text1"/>
        </w:rPr>
        <w:t>與營建工程業</w:t>
      </w:r>
      <w:r w:rsidRPr="00696774">
        <w:rPr>
          <w:rFonts w:ascii="Times New Roman" w:hAnsi="Times New Roman"/>
          <w:color w:val="000000" w:themeColor="text1"/>
        </w:rPr>
        <w:t>(14.40%)</w:t>
      </w:r>
      <w:r w:rsidRPr="00696774">
        <w:rPr>
          <w:rFonts w:ascii="Times New Roman" w:hAnsi="Times New Roman"/>
          <w:color w:val="000000" w:themeColor="text1"/>
        </w:rPr>
        <w:t>比率相當，全體民眾則是集中製造業比率最高</w:t>
      </w:r>
      <w:r w:rsidRPr="00696774">
        <w:rPr>
          <w:rFonts w:ascii="Times New Roman" w:hAnsi="Times New Roman"/>
          <w:color w:val="000000" w:themeColor="text1"/>
        </w:rPr>
        <w:t>(26.66%)</w:t>
      </w:r>
      <w:r w:rsidRPr="00696774">
        <w:rPr>
          <w:rFonts w:ascii="Times New Roman" w:hAnsi="Times New Roman"/>
          <w:color w:val="000000" w:themeColor="text1"/>
        </w:rPr>
        <w:t>；服務業方面，雖原住民從業比率有提升趨勢，但內部行業別分布則是住宿及餐飲業</w:t>
      </w:r>
      <w:r w:rsidRPr="00696774">
        <w:rPr>
          <w:rFonts w:ascii="Times New Roman" w:hAnsi="Times New Roman"/>
          <w:color w:val="000000" w:themeColor="text1"/>
        </w:rPr>
        <w:t>(10.65%)</w:t>
      </w:r>
      <w:r w:rsidRPr="00696774">
        <w:rPr>
          <w:rFonts w:ascii="Times New Roman" w:hAnsi="Times New Roman"/>
          <w:color w:val="000000" w:themeColor="text1"/>
        </w:rPr>
        <w:t>略高於批發及零售業</w:t>
      </w:r>
      <w:r w:rsidRPr="00696774">
        <w:rPr>
          <w:rFonts w:ascii="Times New Roman" w:hAnsi="Times New Roman"/>
          <w:color w:val="000000" w:themeColor="text1"/>
        </w:rPr>
        <w:t>(9.90%)</w:t>
      </w:r>
      <w:r w:rsidRPr="00696774">
        <w:rPr>
          <w:rFonts w:ascii="Times New Roman" w:hAnsi="Times New Roman"/>
          <w:color w:val="000000" w:themeColor="text1"/>
        </w:rPr>
        <w:t>，與全體民眾集中於在批發及零</w:t>
      </w:r>
      <w:r w:rsidRPr="00696774">
        <w:rPr>
          <w:rFonts w:ascii="Times New Roman" w:hAnsi="Times New Roman"/>
          <w:color w:val="000000" w:themeColor="text1"/>
        </w:rPr>
        <w:lastRenderedPageBreak/>
        <w:t>售業不同</w:t>
      </w:r>
      <w:r w:rsidRPr="00696774">
        <w:rPr>
          <w:rFonts w:ascii="Times New Roman" w:hAnsi="Times New Roman"/>
          <w:color w:val="000000" w:themeColor="text1"/>
        </w:rPr>
        <w:t>(16.65%)</w:t>
      </w:r>
      <w:r w:rsidRPr="00696774">
        <w:rPr>
          <w:rFonts w:ascii="Times New Roman" w:hAnsi="Times New Roman"/>
          <w:color w:val="000000" w:themeColor="text1"/>
        </w:rPr>
        <w:t>。</w:t>
      </w:r>
    </w:p>
    <w:p w:rsidR="009042D5" w:rsidRPr="00696774" w:rsidRDefault="009042D5" w:rsidP="009042D5">
      <w:pPr>
        <w:pStyle w:val="4"/>
        <w:rPr>
          <w:rFonts w:ascii="Times New Roman" w:hAnsi="Times New Roman"/>
          <w:color w:val="000000" w:themeColor="text1"/>
        </w:rPr>
      </w:pPr>
      <w:r w:rsidRPr="00696774">
        <w:rPr>
          <w:rFonts w:ascii="Times New Roman" w:hAnsi="Times New Roman"/>
          <w:color w:val="000000" w:themeColor="text1"/>
        </w:rPr>
        <w:t>以居住地區分：居住在平地原住民鄉鎮市者，以從事「營建工程業」比率較高，居住在非原住民鄉鎮市者以從事「製造業」的比率較高；另北部地區從事「製造業」的比率較高，中部地區者以從事「製造業」的比率較高，南部地區以「營建工程業」及「製造業」的比率最高，東部地區以「營建工程業」的比率最高。</w:t>
      </w:r>
    </w:p>
    <w:p w:rsidR="009042D5" w:rsidRPr="00696774" w:rsidRDefault="009042D5" w:rsidP="009042D5">
      <w:pPr>
        <w:pStyle w:val="4"/>
        <w:rPr>
          <w:rFonts w:ascii="Times New Roman" w:hAnsi="Times New Roman"/>
          <w:color w:val="000000" w:themeColor="text1"/>
        </w:rPr>
      </w:pPr>
      <w:r w:rsidRPr="00696774">
        <w:rPr>
          <w:rFonts w:ascii="Times New Roman" w:hAnsi="Times New Roman"/>
          <w:color w:val="000000" w:themeColor="text1"/>
        </w:rPr>
        <w:t>綜合產業及行業分布趨勢，原住民就業者工作行業逐漸轉向以服務業為主，其中以「醫療保健及社會工作服務業」、「教育業」及「住宿及餐飲業」上升比率較高。</w:t>
      </w:r>
    </w:p>
    <w:p w:rsidR="009042D5" w:rsidRPr="00696774" w:rsidRDefault="009042D5" w:rsidP="009042D5">
      <w:pPr>
        <w:pStyle w:val="4"/>
        <w:rPr>
          <w:rFonts w:ascii="Times New Roman" w:hAnsi="Times New Roman"/>
          <w:color w:val="000000" w:themeColor="text1"/>
        </w:rPr>
      </w:pPr>
      <w:r w:rsidRPr="00696774">
        <w:rPr>
          <w:rFonts w:ascii="Times New Roman" w:hAnsi="Times New Roman"/>
          <w:color w:val="000000" w:themeColor="text1"/>
        </w:rPr>
        <w:t>108</w:t>
      </w:r>
      <w:r w:rsidRPr="00696774">
        <w:rPr>
          <w:rFonts w:ascii="Times New Roman" w:hAnsi="Times New Roman"/>
          <w:color w:val="000000" w:themeColor="text1"/>
        </w:rPr>
        <w:t>年原住民從事營建工程業有酬就業者平均工作收入為</w:t>
      </w:r>
      <w:r w:rsidRPr="00696774">
        <w:rPr>
          <w:rFonts w:ascii="Times New Roman" w:hAnsi="Times New Roman"/>
          <w:color w:val="000000" w:themeColor="text1"/>
        </w:rPr>
        <w:t>32,810</w:t>
      </w:r>
      <w:r w:rsidRPr="00696774">
        <w:rPr>
          <w:rFonts w:ascii="Times New Roman" w:hAnsi="Times New Roman"/>
          <w:color w:val="000000" w:themeColor="text1"/>
        </w:rPr>
        <w:t>元，較全體民眾從事營建工程業的</w:t>
      </w:r>
      <w:r w:rsidRPr="00696774">
        <w:rPr>
          <w:rFonts w:ascii="Times New Roman" w:hAnsi="Times New Roman"/>
          <w:color w:val="000000" w:themeColor="text1"/>
        </w:rPr>
        <w:t>40,891</w:t>
      </w:r>
      <w:r w:rsidRPr="00696774">
        <w:rPr>
          <w:rFonts w:ascii="Times New Roman" w:hAnsi="Times New Roman"/>
          <w:color w:val="000000" w:themeColor="text1"/>
        </w:rPr>
        <w:t>元低</w:t>
      </w:r>
      <w:r w:rsidRPr="00696774">
        <w:rPr>
          <w:rFonts w:ascii="Times New Roman" w:hAnsi="Times New Roman"/>
          <w:color w:val="000000" w:themeColor="text1"/>
        </w:rPr>
        <w:t>8,081</w:t>
      </w:r>
      <w:r w:rsidRPr="00696774">
        <w:rPr>
          <w:rFonts w:ascii="Times New Roman" w:hAnsi="Times New Roman"/>
          <w:color w:val="000000" w:themeColor="text1"/>
        </w:rPr>
        <w:t>元。所以，從就業結構觀之，族人從事行業與過去不同，雖然「營建職類」之工作內容仍為原住民選擇工作的優先排序，但從事服務業如「醫療保健及社會工作服務業」、「教育業」及「住宿及餐飲業」也開始攀升。是以，未來政府機關在推動促進原住民族就業，除了針對常見的特定行業提供工作機會，更應該要提升不同行業別的職涯發展與職能向上機會，培育原住民擔任管理專業人員。</w:t>
      </w:r>
    </w:p>
    <w:p w:rsidR="009042D5" w:rsidRPr="00696774" w:rsidRDefault="009042D5" w:rsidP="009042D5">
      <w:pPr>
        <w:pStyle w:val="4"/>
        <w:rPr>
          <w:color w:val="000000" w:themeColor="text1"/>
        </w:rPr>
      </w:pPr>
      <w:r w:rsidRPr="00696774">
        <w:rPr>
          <w:rFonts w:ascii="Times New Roman" w:hAnsi="Times New Roman"/>
          <w:color w:val="000000" w:themeColor="text1"/>
        </w:rPr>
        <w:t>另檢視原住民就業者從事營建工程業的就業品質，營建工程業具有從事非典型工作比率高、職災發生率高、移工替代性高等不穩定因素，且從事營建工程行業者，有高達</w:t>
      </w:r>
      <w:r w:rsidRPr="00696774">
        <w:rPr>
          <w:rFonts w:ascii="Times New Roman" w:hAnsi="Times New Roman"/>
          <w:color w:val="000000" w:themeColor="text1"/>
        </w:rPr>
        <w:t>9</w:t>
      </w:r>
      <w:r w:rsidRPr="00696774">
        <w:rPr>
          <w:rFonts w:ascii="Times New Roman" w:hAnsi="Times New Roman"/>
          <w:color w:val="000000" w:themeColor="text1"/>
        </w:rPr>
        <w:t>成</w:t>
      </w:r>
      <w:r w:rsidRPr="00696774">
        <w:rPr>
          <w:rFonts w:ascii="Times New Roman" w:hAnsi="Times New Roman"/>
          <w:color w:val="000000" w:themeColor="text1"/>
        </w:rPr>
        <w:t>5</w:t>
      </w:r>
      <w:r w:rsidRPr="00696774">
        <w:rPr>
          <w:rFonts w:ascii="Times New Roman" w:hAnsi="Times New Roman"/>
          <w:color w:val="000000" w:themeColor="text1"/>
        </w:rPr>
        <w:t>為從事技藝人員及基層勞力工，在高職災、工時不穩定且工作內容被取代性高的環境下，整體來看，原住民在營建工程業從事基層技術工及勞力工的就業品質</w:t>
      </w:r>
      <w:r w:rsidRPr="00696774">
        <w:rPr>
          <w:rFonts w:ascii="Times New Roman" w:hAnsi="Times New Roman"/>
          <w:color w:val="000000" w:themeColor="text1"/>
        </w:rPr>
        <w:lastRenderedPageBreak/>
        <w:t>並不穩定。為提升營建工程業的就業品質，建議拉長原住民就業者在營建工程業的職涯發展路徑，逐漸提升勞工的技術層次，避免其侷限在只能從事基層勞力工的困境。</w:t>
      </w:r>
    </w:p>
    <w:p w:rsidR="009042D5" w:rsidRPr="00696774" w:rsidRDefault="001035BB" w:rsidP="00D2617B">
      <w:pPr>
        <w:pStyle w:val="a3"/>
        <w:jc w:val="center"/>
        <w:rPr>
          <w:b/>
          <w:color w:val="000000" w:themeColor="text1"/>
        </w:rPr>
      </w:pPr>
      <w:bookmarkStart w:id="395" w:name="_Ref42270343"/>
      <w:bookmarkStart w:id="396" w:name="_Toc47016531"/>
      <w:r w:rsidRPr="00696774">
        <w:rPr>
          <w:rFonts w:hint="eastAsia"/>
          <w:b/>
          <w:color w:val="000000" w:themeColor="text1"/>
        </w:rPr>
        <w:t>原住民就業者</w:t>
      </w:r>
      <w:r w:rsidR="009042D5" w:rsidRPr="00696774">
        <w:rPr>
          <w:rFonts w:hint="eastAsia"/>
          <w:b/>
          <w:color w:val="000000" w:themeColor="text1"/>
        </w:rPr>
        <w:t>從事的行業</w:t>
      </w:r>
      <w:bookmarkEnd w:id="395"/>
      <w:bookmarkEnd w:id="396"/>
    </w:p>
    <w:p w:rsidR="009042D5" w:rsidRPr="00696774" w:rsidRDefault="00D2617B" w:rsidP="00D2617B">
      <w:pPr>
        <w:ind w:leftChars="2000" w:left="6803"/>
        <w:jc w:val="center"/>
        <w:rPr>
          <w:color w:val="000000" w:themeColor="text1"/>
          <w:sz w:val="28"/>
        </w:rPr>
      </w:pPr>
      <w:r w:rsidRPr="00696774">
        <w:rPr>
          <w:rFonts w:hint="eastAsia"/>
          <w:color w:val="000000" w:themeColor="text1"/>
          <w:sz w:val="28"/>
        </w:rPr>
        <w:t>單位：％</w:t>
      </w:r>
    </w:p>
    <w:tbl>
      <w:tblPr>
        <w:tblStyle w:val="25"/>
        <w:tblW w:w="10343" w:type="dxa"/>
        <w:jc w:val="center"/>
        <w:tblLayout w:type="fixed"/>
        <w:tblLook w:val="0600" w:firstRow="0" w:lastRow="0" w:firstColumn="0" w:lastColumn="0" w:noHBand="1" w:noVBand="1"/>
      </w:tblPr>
      <w:tblGrid>
        <w:gridCol w:w="3681"/>
        <w:gridCol w:w="921"/>
        <w:gridCol w:w="921"/>
        <w:gridCol w:w="922"/>
        <w:gridCol w:w="921"/>
        <w:gridCol w:w="921"/>
        <w:gridCol w:w="922"/>
        <w:gridCol w:w="1134"/>
      </w:tblGrid>
      <w:tr w:rsidR="00696774" w:rsidRPr="00696774" w:rsidTr="003C2E7E">
        <w:trPr>
          <w:trHeight w:val="296"/>
          <w:jc w:val="center"/>
        </w:trPr>
        <w:tc>
          <w:tcPr>
            <w:tcW w:w="3681" w:type="dxa"/>
            <w:tcBorders>
              <w:tl2br w:val="single" w:sz="4" w:space="0" w:color="auto"/>
            </w:tcBorders>
            <w:noWrap/>
            <w:tcMar>
              <w:left w:w="0" w:type="dxa"/>
              <w:right w:w="0" w:type="dxa"/>
            </w:tcMar>
            <w:hideMark/>
          </w:tcPr>
          <w:p w:rsidR="005C5F9D" w:rsidRPr="00696774" w:rsidRDefault="005C5F9D" w:rsidP="009042D5">
            <w:pPr>
              <w:rPr>
                <w:rFonts w:ascii="Times New Roman" w:hAnsi="Times New Roman"/>
                <w:color w:val="000000" w:themeColor="text1"/>
                <w:sz w:val="28"/>
                <w:szCs w:val="20"/>
              </w:rPr>
            </w:pPr>
          </w:p>
        </w:tc>
        <w:tc>
          <w:tcPr>
            <w:tcW w:w="921" w:type="dxa"/>
            <w:vAlign w:val="center"/>
          </w:tcPr>
          <w:p w:rsidR="005C5F9D" w:rsidRPr="00696774" w:rsidRDefault="005C5F9D" w:rsidP="00836176">
            <w:pPr>
              <w:jc w:val="center"/>
              <w:rPr>
                <w:rFonts w:ascii="Times New Roman"/>
                <w:b/>
                <w:bCs/>
                <w:color w:val="000000" w:themeColor="text1"/>
                <w:spacing w:val="-10"/>
                <w:sz w:val="28"/>
              </w:rPr>
            </w:pPr>
            <w:r w:rsidRPr="00696774">
              <w:rPr>
                <w:rFonts w:ascii="Times New Roman" w:hint="eastAsia"/>
                <w:b/>
                <w:bCs/>
                <w:color w:val="000000" w:themeColor="text1"/>
                <w:spacing w:val="-10"/>
                <w:sz w:val="28"/>
              </w:rPr>
              <w:t>103</w:t>
            </w:r>
            <w:r w:rsidRPr="00696774">
              <w:rPr>
                <w:rFonts w:ascii="Times New Roman" w:hint="eastAsia"/>
                <w:b/>
                <w:bCs/>
                <w:color w:val="000000" w:themeColor="text1"/>
                <w:spacing w:val="-10"/>
                <w:sz w:val="28"/>
              </w:rPr>
              <w:t>年</w:t>
            </w:r>
          </w:p>
        </w:tc>
        <w:tc>
          <w:tcPr>
            <w:tcW w:w="921" w:type="dxa"/>
            <w:vAlign w:val="center"/>
          </w:tcPr>
          <w:p w:rsidR="005C5F9D" w:rsidRPr="00696774" w:rsidRDefault="005C5F9D" w:rsidP="00836176">
            <w:pPr>
              <w:jc w:val="center"/>
              <w:rPr>
                <w:rFonts w:ascii="Times New Roman"/>
                <w:b/>
                <w:bCs/>
                <w:color w:val="000000" w:themeColor="text1"/>
                <w:spacing w:val="-10"/>
                <w:sz w:val="28"/>
              </w:rPr>
            </w:pPr>
            <w:r w:rsidRPr="00696774">
              <w:rPr>
                <w:rFonts w:ascii="Times New Roman" w:hint="eastAsia"/>
                <w:b/>
                <w:bCs/>
                <w:color w:val="000000" w:themeColor="text1"/>
                <w:spacing w:val="-10"/>
                <w:sz w:val="28"/>
              </w:rPr>
              <w:t>104</w:t>
            </w:r>
            <w:r w:rsidRPr="00696774">
              <w:rPr>
                <w:rFonts w:ascii="Times New Roman" w:hint="eastAsia"/>
                <w:b/>
                <w:bCs/>
                <w:color w:val="000000" w:themeColor="text1"/>
                <w:spacing w:val="-10"/>
                <w:sz w:val="28"/>
              </w:rPr>
              <w:t>年</w:t>
            </w:r>
          </w:p>
        </w:tc>
        <w:tc>
          <w:tcPr>
            <w:tcW w:w="922" w:type="dxa"/>
            <w:vAlign w:val="center"/>
          </w:tcPr>
          <w:p w:rsidR="005C5F9D" w:rsidRPr="00696774" w:rsidRDefault="005C5F9D" w:rsidP="00836176">
            <w:pPr>
              <w:jc w:val="center"/>
              <w:rPr>
                <w:rFonts w:ascii="Times New Roman"/>
                <w:b/>
                <w:bCs/>
                <w:color w:val="000000" w:themeColor="text1"/>
                <w:spacing w:val="-10"/>
                <w:sz w:val="28"/>
              </w:rPr>
            </w:pPr>
            <w:r w:rsidRPr="00696774">
              <w:rPr>
                <w:rFonts w:ascii="Times New Roman" w:hint="eastAsia"/>
                <w:b/>
                <w:bCs/>
                <w:color w:val="000000" w:themeColor="text1"/>
                <w:spacing w:val="-10"/>
                <w:sz w:val="28"/>
              </w:rPr>
              <w:t>105</w:t>
            </w:r>
            <w:r w:rsidRPr="00696774">
              <w:rPr>
                <w:rFonts w:ascii="Times New Roman" w:hint="eastAsia"/>
                <w:b/>
                <w:bCs/>
                <w:color w:val="000000" w:themeColor="text1"/>
                <w:spacing w:val="-10"/>
                <w:sz w:val="28"/>
              </w:rPr>
              <w:t>年</w:t>
            </w:r>
          </w:p>
        </w:tc>
        <w:tc>
          <w:tcPr>
            <w:tcW w:w="921" w:type="dxa"/>
            <w:noWrap/>
            <w:tcMar>
              <w:left w:w="0" w:type="dxa"/>
              <w:right w:w="0" w:type="dxa"/>
            </w:tcMar>
            <w:vAlign w:val="center"/>
            <w:hideMark/>
          </w:tcPr>
          <w:p w:rsidR="005C5F9D" w:rsidRPr="00696774" w:rsidRDefault="005C5F9D" w:rsidP="00836176">
            <w:pPr>
              <w:jc w:val="center"/>
              <w:rPr>
                <w:rFonts w:ascii="Times New Roman" w:hAnsi="Times New Roman"/>
                <w:color w:val="000000" w:themeColor="text1"/>
                <w:sz w:val="28"/>
                <w:szCs w:val="20"/>
              </w:rPr>
            </w:pPr>
            <w:r w:rsidRPr="00696774">
              <w:rPr>
                <w:rFonts w:ascii="Times New Roman" w:hAnsi="Times New Roman"/>
                <w:b/>
                <w:bCs/>
                <w:color w:val="000000" w:themeColor="text1"/>
                <w:sz w:val="28"/>
                <w:szCs w:val="20"/>
              </w:rPr>
              <w:t>106</w:t>
            </w:r>
            <w:r w:rsidRPr="00696774">
              <w:rPr>
                <w:rFonts w:ascii="Times New Roman" w:hAnsi="Times New Roman"/>
                <w:b/>
                <w:bCs/>
                <w:color w:val="000000" w:themeColor="text1"/>
                <w:sz w:val="28"/>
                <w:szCs w:val="20"/>
              </w:rPr>
              <w:t>年</w:t>
            </w:r>
          </w:p>
        </w:tc>
        <w:tc>
          <w:tcPr>
            <w:tcW w:w="921" w:type="dxa"/>
            <w:noWrap/>
            <w:tcMar>
              <w:left w:w="0" w:type="dxa"/>
              <w:right w:w="0" w:type="dxa"/>
            </w:tcMar>
            <w:vAlign w:val="center"/>
            <w:hideMark/>
          </w:tcPr>
          <w:p w:rsidR="005C5F9D" w:rsidRPr="00696774" w:rsidRDefault="005C5F9D" w:rsidP="00836176">
            <w:pPr>
              <w:jc w:val="center"/>
              <w:rPr>
                <w:rFonts w:ascii="Times New Roman" w:hAnsi="Times New Roman"/>
                <w:color w:val="000000" w:themeColor="text1"/>
                <w:sz w:val="28"/>
                <w:szCs w:val="20"/>
              </w:rPr>
            </w:pPr>
            <w:r w:rsidRPr="00696774">
              <w:rPr>
                <w:rFonts w:ascii="Times New Roman" w:hAnsi="Times New Roman"/>
                <w:b/>
                <w:bCs/>
                <w:color w:val="000000" w:themeColor="text1"/>
                <w:sz w:val="28"/>
                <w:szCs w:val="20"/>
              </w:rPr>
              <w:t>107</w:t>
            </w:r>
            <w:r w:rsidRPr="00696774">
              <w:rPr>
                <w:rFonts w:ascii="Times New Roman" w:hAnsi="Times New Roman"/>
                <w:b/>
                <w:bCs/>
                <w:color w:val="000000" w:themeColor="text1"/>
                <w:sz w:val="28"/>
                <w:szCs w:val="20"/>
              </w:rPr>
              <w:t>年</w:t>
            </w:r>
          </w:p>
        </w:tc>
        <w:tc>
          <w:tcPr>
            <w:tcW w:w="922" w:type="dxa"/>
            <w:noWrap/>
            <w:tcMar>
              <w:left w:w="0" w:type="dxa"/>
              <w:right w:w="0" w:type="dxa"/>
            </w:tcMar>
            <w:vAlign w:val="center"/>
            <w:hideMark/>
          </w:tcPr>
          <w:p w:rsidR="005C5F9D" w:rsidRPr="00696774" w:rsidRDefault="005C5F9D" w:rsidP="00836176">
            <w:pPr>
              <w:jc w:val="center"/>
              <w:rPr>
                <w:rFonts w:ascii="Times New Roman" w:hAnsi="Times New Roman"/>
                <w:color w:val="000000" w:themeColor="text1"/>
                <w:sz w:val="28"/>
                <w:szCs w:val="20"/>
              </w:rPr>
            </w:pPr>
            <w:r w:rsidRPr="00696774">
              <w:rPr>
                <w:rFonts w:ascii="Times New Roman" w:hAnsi="Times New Roman"/>
                <w:b/>
                <w:bCs/>
                <w:color w:val="000000" w:themeColor="text1"/>
                <w:sz w:val="28"/>
                <w:szCs w:val="20"/>
              </w:rPr>
              <w:t>108</w:t>
            </w:r>
            <w:r w:rsidRPr="00696774">
              <w:rPr>
                <w:rFonts w:ascii="Times New Roman" w:hAnsi="Times New Roman"/>
                <w:b/>
                <w:bCs/>
                <w:color w:val="000000" w:themeColor="text1"/>
                <w:sz w:val="28"/>
                <w:szCs w:val="20"/>
              </w:rPr>
              <w:t>年</w:t>
            </w:r>
          </w:p>
        </w:tc>
        <w:tc>
          <w:tcPr>
            <w:tcW w:w="1134" w:type="dxa"/>
          </w:tcPr>
          <w:p w:rsidR="005C5F9D" w:rsidRPr="00696774" w:rsidRDefault="005C5F9D" w:rsidP="009042D5">
            <w:pPr>
              <w:rPr>
                <w:rFonts w:ascii="Times New Roman"/>
                <w:b/>
                <w:bCs/>
                <w:color w:val="000000" w:themeColor="text1"/>
                <w:sz w:val="24"/>
                <w:szCs w:val="24"/>
              </w:rPr>
            </w:pPr>
            <w:r w:rsidRPr="00696774">
              <w:rPr>
                <w:rFonts w:ascii="Times New Roman" w:hAnsi="Times New Roman" w:hint="eastAsia"/>
                <w:b/>
                <w:bCs/>
                <w:color w:val="000000" w:themeColor="text1"/>
                <w:spacing w:val="-20"/>
                <w:sz w:val="24"/>
                <w:szCs w:val="24"/>
              </w:rPr>
              <w:t>108</w:t>
            </w:r>
            <w:r w:rsidRPr="00696774">
              <w:rPr>
                <w:rFonts w:ascii="Times New Roman" w:hAnsi="Times New Roman" w:hint="eastAsia"/>
                <w:b/>
                <w:bCs/>
                <w:color w:val="000000" w:themeColor="text1"/>
                <w:spacing w:val="-20"/>
                <w:sz w:val="24"/>
                <w:szCs w:val="24"/>
              </w:rPr>
              <w:t>年</w:t>
            </w:r>
            <w:r w:rsidR="00836176" w:rsidRPr="00696774">
              <w:rPr>
                <w:rFonts w:ascii="Times New Roman" w:hAnsi="Times New Roman"/>
                <w:b/>
                <w:bCs/>
                <w:color w:val="000000" w:themeColor="text1"/>
                <w:spacing w:val="-20"/>
                <w:sz w:val="24"/>
                <w:szCs w:val="24"/>
              </w:rPr>
              <w:br/>
            </w:r>
            <w:r w:rsidRPr="00696774">
              <w:rPr>
                <w:rFonts w:ascii="Times New Roman" w:hAnsi="Times New Roman" w:hint="eastAsia"/>
                <w:b/>
                <w:bCs/>
                <w:color w:val="000000" w:themeColor="text1"/>
                <w:spacing w:val="-20"/>
                <w:sz w:val="24"/>
                <w:szCs w:val="24"/>
              </w:rPr>
              <w:t>全體民眾</w:t>
            </w:r>
          </w:p>
        </w:tc>
      </w:tr>
      <w:tr w:rsidR="00696774" w:rsidRPr="00696774" w:rsidTr="003C2E7E">
        <w:trPr>
          <w:trHeight w:val="302"/>
          <w:jc w:val="center"/>
        </w:trPr>
        <w:tc>
          <w:tcPr>
            <w:tcW w:w="3681" w:type="dxa"/>
            <w:noWrap/>
            <w:tcMar>
              <w:left w:w="0" w:type="dxa"/>
              <w:right w:w="0" w:type="dxa"/>
            </w:tcMar>
            <w:hideMark/>
          </w:tcPr>
          <w:p w:rsidR="005C5F9D" w:rsidRPr="00696774" w:rsidRDefault="005C5F9D" w:rsidP="005C5F9D">
            <w:pPr>
              <w:rPr>
                <w:rFonts w:ascii="Times New Roman" w:hAnsi="Times New Roman"/>
                <w:color w:val="000000" w:themeColor="text1"/>
                <w:sz w:val="28"/>
                <w:szCs w:val="20"/>
              </w:rPr>
            </w:pPr>
            <w:r w:rsidRPr="00696774">
              <w:rPr>
                <w:rFonts w:ascii="Times New Roman" w:hAnsi="Times New Roman"/>
                <w:b/>
                <w:bCs/>
                <w:color w:val="000000" w:themeColor="text1"/>
                <w:sz w:val="28"/>
                <w:szCs w:val="20"/>
              </w:rPr>
              <w:t>總計</w:t>
            </w:r>
          </w:p>
        </w:tc>
        <w:tc>
          <w:tcPr>
            <w:tcW w:w="921" w:type="dxa"/>
          </w:tcPr>
          <w:p w:rsidR="005C5F9D" w:rsidRPr="00696774" w:rsidRDefault="005C5F9D" w:rsidP="005C5F9D">
            <w:pPr>
              <w:rPr>
                <w:rFonts w:ascii="Times New Roman" w:hAnsi="Times New Roman"/>
                <w:b/>
                <w:bCs/>
                <w:color w:val="000000" w:themeColor="text1"/>
                <w:spacing w:val="-24"/>
                <w:sz w:val="28"/>
                <w:szCs w:val="20"/>
              </w:rPr>
            </w:pPr>
            <w:r w:rsidRPr="00696774">
              <w:rPr>
                <w:rFonts w:ascii="Times New Roman" w:hAnsi="Times New Roman"/>
                <w:b/>
                <w:bCs/>
                <w:color w:val="000000" w:themeColor="text1"/>
                <w:spacing w:val="-24"/>
                <w:sz w:val="28"/>
                <w:szCs w:val="20"/>
              </w:rPr>
              <w:t>100.00</w:t>
            </w:r>
          </w:p>
        </w:tc>
        <w:tc>
          <w:tcPr>
            <w:tcW w:w="921" w:type="dxa"/>
          </w:tcPr>
          <w:p w:rsidR="005C5F9D" w:rsidRPr="00696774" w:rsidRDefault="005C5F9D" w:rsidP="005C5F9D">
            <w:pPr>
              <w:rPr>
                <w:rFonts w:ascii="Times New Roman" w:hAnsi="Times New Roman"/>
                <w:b/>
                <w:bCs/>
                <w:color w:val="000000" w:themeColor="text1"/>
                <w:spacing w:val="-24"/>
                <w:sz w:val="28"/>
                <w:szCs w:val="20"/>
              </w:rPr>
            </w:pPr>
            <w:r w:rsidRPr="00696774">
              <w:rPr>
                <w:rFonts w:ascii="Times New Roman" w:hAnsi="Times New Roman"/>
                <w:b/>
                <w:bCs/>
                <w:color w:val="000000" w:themeColor="text1"/>
                <w:spacing w:val="-24"/>
                <w:sz w:val="28"/>
                <w:szCs w:val="20"/>
              </w:rPr>
              <w:t>100.00</w:t>
            </w:r>
          </w:p>
        </w:tc>
        <w:tc>
          <w:tcPr>
            <w:tcW w:w="922" w:type="dxa"/>
          </w:tcPr>
          <w:p w:rsidR="005C5F9D" w:rsidRPr="00696774" w:rsidRDefault="005C5F9D" w:rsidP="005C5F9D">
            <w:pPr>
              <w:rPr>
                <w:rFonts w:ascii="Times New Roman" w:hAnsi="Times New Roman"/>
                <w:b/>
                <w:bCs/>
                <w:color w:val="000000" w:themeColor="text1"/>
                <w:spacing w:val="-24"/>
                <w:sz w:val="28"/>
                <w:szCs w:val="20"/>
              </w:rPr>
            </w:pPr>
            <w:r w:rsidRPr="00696774">
              <w:rPr>
                <w:rFonts w:ascii="Times New Roman" w:hAnsi="Times New Roman"/>
                <w:b/>
                <w:bCs/>
                <w:color w:val="000000" w:themeColor="text1"/>
                <w:spacing w:val="-24"/>
                <w:sz w:val="28"/>
                <w:szCs w:val="20"/>
              </w:rPr>
              <w:t>100.00</w:t>
            </w:r>
          </w:p>
        </w:tc>
        <w:tc>
          <w:tcPr>
            <w:tcW w:w="921" w:type="dxa"/>
            <w:noWrap/>
            <w:tcMar>
              <w:left w:w="0" w:type="dxa"/>
              <w:right w:w="0" w:type="dxa"/>
            </w:tcMar>
            <w:hideMark/>
          </w:tcPr>
          <w:p w:rsidR="005C5F9D" w:rsidRPr="00696774" w:rsidRDefault="005C5F9D" w:rsidP="005C5F9D">
            <w:pPr>
              <w:rPr>
                <w:rFonts w:ascii="Times New Roman" w:hAnsi="Times New Roman"/>
                <w:color w:val="000000" w:themeColor="text1"/>
                <w:spacing w:val="-20"/>
                <w:sz w:val="28"/>
                <w:szCs w:val="20"/>
              </w:rPr>
            </w:pPr>
            <w:r w:rsidRPr="00696774">
              <w:rPr>
                <w:rFonts w:ascii="Times New Roman" w:hAnsi="Times New Roman"/>
                <w:b/>
                <w:bCs/>
                <w:color w:val="000000" w:themeColor="text1"/>
                <w:spacing w:val="-20"/>
                <w:sz w:val="28"/>
                <w:szCs w:val="20"/>
              </w:rPr>
              <w:t>100.00</w:t>
            </w:r>
          </w:p>
        </w:tc>
        <w:tc>
          <w:tcPr>
            <w:tcW w:w="921" w:type="dxa"/>
            <w:noWrap/>
            <w:tcMar>
              <w:left w:w="0" w:type="dxa"/>
              <w:right w:w="0" w:type="dxa"/>
            </w:tcMar>
            <w:hideMark/>
          </w:tcPr>
          <w:p w:rsidR="005C5F9D" w:rsidRPr="00696774" w:rsidRDefault="005C5F9D" w:rsidP="005C5F9D">
            <w:pPr>
              <w:rPr>
                <w:rFonts w:ascii="Times New Roman" w:hAnsi="Times New Roman"/>
                <w:color w:val="000000" w:themeColor="text1"/>
                <w:spacing w:val="-20"/>
                <w:sz w:val="28"/>
                <w:szCs w:val="20"/>
              </w:rPr>
            </w:pPr>
            <w:r w:rsidRPr="00696774">
              <w:rPr>
                <w:rFonts w:ascii="Times New Roman" w:hAnsi="Times New Roman"/>
                <w:b/>
                <w:bCs/>
                <w:color w:val="000000" w:themeColor="text1"/>
                <w:spacing w:val="-20"/>
                <w:sz w:val="28"/>
                <w:szCs w:val="20"/>
              </w:rPr>
              <w:t>100.00</w:t>
            </w:r>
          </w:p>
        </w:tc>
        <w:tc>
          <w:tcPr>
            <w:tcW w:w="922" w:type="dxa"/>
            <w:noWrap/>
            <w:tcMar>
              <w:left w:w="0" w:type="dxa"/>
              <w:right w:w="0" w:type="dxa"/>
            </w:tcMar>
            <w:hideMark/>
          </w:tcPr>
          <w:p w:rsidR="005C5F9D" w:rsidRPr="00696774" w:rsidRDefault="005C5F9D" w:rsidP="005C5F9D">
            <w:pPr>
              <w:rPr>
                <w:rFonts w:ascii="Times New Roman" w:hAnsi="Times New Roman"/>
                <w:color w:val="000000" w:themeColor="text1"/>
                <w:spacing w:val="-20"/>
                <w:sz w:val="28"/>
                <w:szCs w:val="20"/>
              </w:rPr>
            </w:pPr>
            <w:r w:rsidRPr="00696774">
              <w:rPr>
                <w:rFonts w:ascii="Times New Roman" w:hAnsi="Times New Roman"/>
                <w:b/>
                <w:bCs/>
                <w:color w:val="000000" w:themeColor="text1"/>
                <w:spacing w:val="-20"/>
                <w:sz w:val="28"/>
                <w:szCs w:val="20"/>
              </w:rPr>
              <w:t>100.00</w:t>
            </w:r>
          </w:p>
        </w:tc>
        <w:tc>
          <w:tcPr>
            <w:tcW w:w="1134" w:type="dxa"/>
          </w:tcPr>
          <w:p w:rsidR="005C5F9D" w:rsidRPr="00696774" w:rsidRDefault="005C5F9D" w:rsidP="005C5F9D">
            <w:pPr>
              <w:rPr>
                <w:rFonts w:ascii="Times New Roman"/>
                <w:b/>
                <w:bCs/>
                <w:color w:val="000000" w:themeColor="text1"/>
                <w:spacing w:val="-20"/>
                <w:sz w:val="28"/>
              </w:rPr>
            </w:pPr>
            <w:r w:rsidRPr="00696774">
              <w:rPr>
                <w:rFonts w:ascii="Times New Roman" w:hAnsi="Times New Roman"/>
                <w:b/>
                <w:bCs/>
                <w:color w:val="000000" w:themeColor="text1"/>
                <w:spacing w:val="-20"/>
                <w:sz w:val="28"/>
                <w:szCs w:val="20"/>
              </w:rPr>
              <w:t>100.00</w:t>
            </w:r>
          </w:p>
        </w:tc>
      </w:tr>
      <w:tr w:rsidR="00696774" w:rsidRPr="00696774" w:rsidTr="003C2E7E">
        <w:trPr>
          <w:trHeight w:val="302"/>
          <w:jc w:val="center"/>
        </w:trPr>
        <w:tc>
          <w:tcPr>
            <w:tcW w:w="3681" w:type="dxa"/>
            <w:noWrap/>
            <w:tcMar>
              <w:left w:w="0" w:type="dxa"/>
              <w:right w:w="0" w:type="dxa"/>
            </w:tcMar>
          </w:tcPr>
          <w:p w:rsidR="005C5F9D" w:rsidRPr="00696774" w:rsidRDefault="00B113AE" w:rsidP="009042D5">
            <w:pPr>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製造業</w:t>
            </w:r>
          </w:p>
        </w:tc>
        <w:tc>
          <w:tcPr>
            <w:tcW w:w="921" w:type="dxa"/>
            <w:vAlign w:val="center"/>
          </w:tcPr>
          <w:p w:rsidR="005C5F9D"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16.32</w:t>
            </w:r>
          </w:p>
        </w:tc>
        <w:tc>
          <w:tcPr>
            <w:tcW w:w="921" w:type="dxa"/>
            <w:vAlign w:val="center"/>
          </w:tcPr>
          <w:p w:rsidR="005C5F9D"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16.37</w:t>
            </w:r>
          </w:p>
        </w:tc>
        <w:tc>
          <w:tcPr>
            <w:tcW w:w="922" w:type="dxa"/>
            <w:vAlign w:val="center"/>
          </w:tcPr>
          <w:p w:rsidR="005C5F9D"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16.41</w:t>
            </w:r>
          </w:p>
        </w:tc>
        <w:tc>
          <w:tcPr>
            <w:tcW w:w="921"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16.05</w:t>
            </w:r>
          </w:p>
        </w:tc>
        <w:tc>
          <w:tcPr>
            <w:tcW w:w="921"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15.49</w:t>
            </w:r>
          </w:p>
        </w:tc>
        <w:tc>
          <w:tcPr>
            <w:tcW w:w="922"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15.34</w:t>
            </w:r>
          </w:p>
        </w:tc>
        <w:tc>
          <w:tcPr>
            <w:tcW w:w="1134" w:type="dxa"/>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26.66</w:t>
            </w:r>
          </w:p>
        </w:tc>
      </w:tr>
      <w:tr w:rsidR="00696774" w:rsidRPr="00696774" w:rsidTr="003C2E7E">
        <w:trPr>
          <w:trHeight w:val="302"/>
          <w:jc w:val="center"/>
        </w:trPr>
        <w:tc>
          <w:tcPr>
            <w:tcW w:w="3681" w:type="dxa"/>
            <w:noWrap/>
            <w:tcMar>
              <w:left w:w="0" w:type="dxa"/>
              <w:right w:w="0" w:type="dxa"/>
            </w:tcMar>
          </w:tcPr>
          <w:p w:rsidR="005C5F9D" w:rsidRPr="00696774" w:rsidRDefault="00B113AE" w:rsidP="009042D5">
            <w:pPr>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營建工程業</w:t>
            </w:r>
          </w:p>
        </w:tc>
        <w:tc>
          <w:tcPr>
            <w:tcW w:w="921" w:type="dxa"/>
            <w:vAlign w:val="center"/>
          </w:tcPr>
          <w:p w:rsidR="005C5F9D"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18.56</w:t>
            </w:r>
          </w:p>
        </w:tc>
        <w:tc>
          <w:tcPr>
            <w:tcW w:w="921" w:type="dxa"/>
            <w:vAlign w:val="center"/>
          </w:tcPr>
          <w:p w:rsidR="005C5F9D"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18.42</w:t>
            </w:r>
          </w:p>
        </w:tc>
        <w:tc>
          <w:tcPr>
            <w:tcW w:w="922" w:type="dxa"/>
            <w:vAlign w:val="center"/>
          </w:tcPr>
          <w:p w:rsidR="005C5F9D"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18.40</w:t>
            </w:r>
          </w:p>
        </w:tc>
        <w:tc>
          <w:tcPr>
            <w:tcW w:w="921"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15.82</w:t>
            </w:r>
          </w:p>
        </w:tc>
        <w:tc>
          <w:tcPr>
            <w:tcW w:w="921"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15.38</w:t>
            </w:r>
          </w:p>
        </w:tc>
        <w:tc>
          <w:tcPr>
            <w:tcW w:w="922"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14.40</w:t>
            </w:r>
          </w:p>
        </w:tc>
        <w:tc>
          <w:tcPr>
            <w:tcW w:w="1134" w:type="dxa"/>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7.89</w:t>
            </w:r>
          </w:p>
        </w:tc>
      </w:tr>
      <w:tr w:rsidR="00696774" w:rsidRPr="00696774" w:rsidTr="003C2E7E">
        <w:trPr>
          <w:trHeight w:val="302"/>
          <w:jc w:val="center"/>
        </w:trPr>
        <w:tc>
          <w:tcPr>
            <w:tcW w:w="3681" w:type="dxa"/>
            <w:noWrap/>
            <w:tcMar>
              <w:left w:w="0" w:type="dxa"/>
              <w:right w:w="0" w:type="dxa"/>
            </w:tcMar>
          </w:tcPr>
          <w:p w:rsidR="005C5F9D"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住宿及餐飲業</w:t>
            </w:r>
          </w:p>
        </w:tc>
        <w:tc>
          <w:tcPr>
            <w:tcW w:w="921" w:type="dxa"/>
            <w:vAlign w:val="center"/>
          </w:tcPr>
          <w:p w:rsidR="005C5F9D"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9.72</w:t>
            </w:r>
          </w:p>
        </w:tc>
        <w:tc>
          <w:tcPr>
            <w:tcW w:w="921" w:type="dxa"/>
            <w:vAlign w:val="center"/>
          </w:tcPr>
          <w:p w:rsidR="005C5F9D"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10.16</w:t>
            </w:r>
          </w:p>
        </w:tc>
        <w:tc>
          <w:tcPr>
            <w:tcW w:w="922" w:type="dxa"/>
            <w:vAlign w:val="center"/>
          </w:tcPr>
          <w:p w:rsidR="005C5F9D"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9.04</w:t>
            </w:r>
          </w:p>
        </w:tc>
        <w:tc>
          <w:tcPr>
            <w:tcW w:w="921"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10.38</w:t>
            </w:r>
          </w:p>
        </w:tc>
        <w:tc>
          <w:tcPr>
            <w:tcW w:w="921"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10.65</w:t>
            </w:r>
          </w:p>
        </w:tc>
        <w:tc>
          <w:tcPr>
            <w:tcW w:w="922"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10.65</w:t>
            </w:r>
          </w:p>
        </w:tc>
        <w:tc>
          <w:tcPr>
            <w:tcW w:w="1134" w:type="dxa"/>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7.37</w:t>
            </w:r>
          </w:p>
        </w:tc>
      </w:tr>
      <w:tr w:rsidR="00696774" w:rsidRPr="00696774" w:rsidTr="003C2E7E">
        <w:trPr>
          <w:trHeight w:val="302"/>
          <w:jc w:val="center"/>
        </w:trPr>
        <w:tc>
          <w:tcPr>
            <w:tcW w:w="3681" w:type="dxa"/>
            <w:noWrap/>
            <w:tcMar>
              <w:left w:w="0" w:type="dxa"/>
              <w:right w:w="0" w:type="dxa"/>
            </w:tcMar>
          </w:tcPr>
          <w:p w:rsidR="005C5F9D"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批發及零售業</w:t>
            </w:r>
          </w:p>
        </w:tc>
        <w:tc>
          <w:tcPr>
            <w:tcW w:w="921" w:type="dxa"/>
            <w:vAlign w:val="center"/>
          </w:tcPr>
          <w:p w:rsidR="005C5F9D"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9.02</w:t>
            </w:r>
          </w:p>
        </w:tc>
        <w:tc>
          <w:tcPr>
            <w:tcW w:w="921" w:type="dxa"/>
            <w:vAlign w:val="center"/>
          </w:tcPr>
          <w:p w:rsidR="005C5F9D"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9.06</w:t>
            </w:r>
          </w:p>
        </w:tc>
        <w:tc>
          <w:tcPr>
            <w:tcW w:w="922" w:type="dxa"/>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9.06</w:t>
            </w:r>
          </w:p>
        </w:tc>
        <w:tc>
          <w:tcPr>
            <w:tcW w:w="921"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9.96</w:t>
            </w:r>
          </w:p>
        </w:tc>
        <w:tc>
          <w:tcPr>
            <w:tcW w:w="921"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9.79</w:t>
            </w:r>
          </w:p>
        </w:tc>
        <w:tc>
          <w:tcPr>
            <w:tcW w:w="922"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9.90</w:t>
            </w:r>
          </w:p>
        </w:tc>
        <w:tc>
          <w:tcPr>
            <w:tcW w:w="1134" w:type="dxa"/>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16.65</w:t>
            </w:r>
          </w:p>
        </w:tc>
      </w:tr>
      <w:tr w:rsidR="00696774" w:rsidRPr="00696774" w:rsidTr="003C2E7E">
        <w:trPr>
          <w:trHeight w:val="302"/>
          <w:jc w:val="center"/>
        </w:trPr>
        <w:tc>
          <w:tcPr>
            <w:tcW w:w="3681" w:type="dxa"/>
            <w:noWrap/>
            <w:tcMar>
              <w:left w:w="0" w:type="dxa"/>
              <w:right w:w="0" w:type="dxa"/>
            </w:tcMar>
          </w:tcPr>
          <w:p w:rsidR="005C5F9D"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農林漁牧業</w:t>
            </w:r>
          </w:p>
        </w:tc>
        <w:tc>
          <w:tcPr>
            <w:tcW w:w="921" w:type="dxa"/>
            <w:vAlign w:val="center"/>
          </w:tcPr>
          <w:p w:rsidR="005C5F9D"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11.64</w:t>
            </w:r>
          </w:p>
        </w:tc>
        <w:tc>
          <w:tcPr>
            <w:tcW w:w="921" w:type="dxa"/>
            <w:vAlign w:val="center"/>
          </w:tcPr>
          <w:p w:rsidR="005C5F9D"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10.30</w:t>
            </w:r>
          </w:p>
        </w:tc>
        <w:tc>
          <w:tcPr>
            <w:tcW w:w="922" w:type="dxa"/>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10.69</w:t>
            </w:r>
          </w:p>
        </w:tc>
        <w:tc>
          <w:tcPr>
            <w:tcW w:w="921"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10.56</w:t>
            </w:r>
          </w:p>
        </w:tc>
        <w:tc>
          <w:tcPr>
            <w:tcW w:w="921"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9.37</w:t>
            </w:r>
          </w:p>
        </w:tc>
        <w:tc>
          <w:tcPr>
            <w:tcW w:w="922" w:type="dxa"/>
            <w:noWrap/>
            <w:tcMar>
              <w:left w:w="0" w:type="dxa"/>
              <w:right w:w="0" w:type="dxa"/>
            </w:tcMar>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9.14</w:t>
            </w:r>
          </w:p>
        </w:tc>
        <w:tc>
          <w:tcPr>
            <w:tcW w:w="1134" w:type="dxa"/>
            <w:vAlign w:val="center"/>
          </w:tcPr>
          <w:p w:rsidR="005C5F9D"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4.86</w:t>
            </w:r>
          </w:p>
        </w:tc>
      </w:tr>
      <w:tr w:rsidR="00696774" w:rsidRPr="00696774" w:rsidTr="003C2E7E">
        <w:trPr>
          <w:trHeight w:val="302"/>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醫療保健及社會工作服務業</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5.60</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6.35</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6.40</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6.68</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6.91</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7.89</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4.01</w:t>
            </w:r>
          </w:p>
        </w:tc>
      </w:tr>
      <w:tr w:rsidR="00696774" w:rsidRPr="00696774" w:rsidTr="003C2E7E">
        <w:trPr>
          <w:trHeight w:val="302"/>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其他服務業</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6.38</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5.93</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5.92</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6.34</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6.45</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6.41</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4.84</w:t>
            </w:r>
          </w:p>
        </w:tc>
      </w:tr>
      <w:tr w:rsidR="00696774" w:rsidRPr="00696774" w:rsidTr="003C2E7E">
        <w:trPr>
          <w:trHeight w:val="302"/>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運輸及倉儲業</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5.28</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6.11</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6.36</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5.83</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6.00</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6.15</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3.91</w:t>
            </w:r>
          </w:p>
        </w:tc>
      </w:tr>
      <w:tr w:rsidR="00696774" w:rsidRPr="00696774" w:rsidTr="003C2E7E">
        <w:trPr>
          <w:trHeight w:val="315"/>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公共行政及國防；強制性社會安全</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4.07</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3.95</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3.91</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4.23</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5.01</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4.46</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3.20</w:t>
            </w:r>
          </w:p>
        </w:tc>
      </w:tr>
      <w:tr w:rsidR="00696774" w:rsidRPr="00696774" w:rsidTr="003C2E7E">
        <w:trPr>
          <w:trHeight w:val="302"/>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教育業</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3.58</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3.59</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3.58</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4.03</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4.29</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4.67</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5.71</w:t>
            </w:r>
          </w:p>
        </w:tc>
      </w:tr>
      <w:tr w:rsidR="00696774" w:rsidRPr="00696774" w:rsidTr="003C2E7E">
        <w:trPr>
          <w:trHeight w:val="302"/>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支援服務業</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2.91</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3.02</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3.06</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3.36</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3.37</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3.21</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2.59</w:t>
            </w:r>
          </w:p>
        </w:tc>
      </w:tr>
      <w:tr w:rsidR="00696774" w:rsidRPr="00696774" w:rsidTr="003C2E7E">
        <w:trPr>
          <w:trHeight w:val="302"/>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藝術、娛樂及休閒服務業</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2.01</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1.74</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1.78</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1.98</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2.25</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2.27</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1.00</w:t>
            </w:r>
          </w:p>
        </w:tc>
      </w:tr>
      <w:tr w:rsidR="00696774" w:rsidRPr="00696774" w:rsidTr="003C2E7E">
        <w:trPr>
          <w:trHeight w:val="302"/>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用水供應及污染整治業</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0.94</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0.94</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0.94</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1.34</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1.21</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1.21</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0.73</w:t>
            </w:r>
          </w:p>
        </w:tc>
      </w:tr>
      <w:tr w:rsidR="00696774" w:rsidRPr="00696774" w:rsidTr="003C2E7E">
        <w:trPr>
          <w:trHeight w:val="302"/>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金融及保險業</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1.06</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1.23</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1.38</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0.93</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1.04</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1.10</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3.77</w:t>
            </w:r>
          </w:p>
        </w:tc>
      </w:tr>
      <w:tr w:rsidR="00696774" w:rsidRPr="00696774" w:rsidTr="003C2E7E">
        <w:trPr>
          <w:trHeight w:val="302"/>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專業、科學及技術服務業</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0.69</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0.79</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1.03</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0.78</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0.99</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1.29</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3.27</w:t>
            </w:r>
          </w:p>
        </w:tc>
      </w:tr>
      <w:tr w:rsidR="00696774" w:rsidRPr="00696774" w:rsidTr="003C2E7E">
        <w:trPr>
          <w:trHeight w:val="302"/>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出版影音製作傳播及資通訊服務業</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0.73</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0.83</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0.87</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0.84</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0</w:t>
            </w:r>
            <w:r w:rsidRPr="00696774">
              <w:rPr>
                <w:rFonts w:ascii="Times New Roman" w:hAnsi="Times New Roman"/>
                <w:bCs/>
                <w:color w:val="000000" w:themeColor="text1"/>
                <w:spacing w:val="-20"/>
                <w:sz w:val="28"/>
              </w:rPr>
              <w:t>.76</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0.92</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2.28</w:t>
            </w:r>
          </w:p>
        </w:tc>
      </w:tr>
      <w:tr w:rsidR="00696774" w:rsidRPr="00696774" w:rsidTr="003C2E7E">
        <w:trPr>
          <w:trHeight w:val="302"/>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礦業及土石採取業</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0.56</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0.56</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0.52</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0.33</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0.44</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0.39</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0.04</w:t>
            </w:r>
          </w:p>
        </w:tc>
      </w:tr>
      <w:tr w:rsidR="00696774" w:rsidRPr="00696774" w:rsidTr="003C2E7E">
        <w:trPr>
          <w:trHeight w:val="375"/>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電力及燃氣供應業</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0.65</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0.36</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0.36</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0.39</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0.42</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0.39</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0.27</w:t>
            </w:r>
          </w:p>
        </w:tc>
      </w:tr>
      <w:tr w:rsidR="00696774" w:rsidRPr="00696774" w:rsidTr="003C2E7E">
        <w:trPr>
          <w:trHeight w:val="302"/>
          <w:jc w:val="center"/>
        </w:trPr>
        <w:tc>
          <w:tcPr>
            <w:tcW w:w="3681" w:type="dxa"/>
            <w:noWrap/>
            <w:tcMar>
              <w:left w:w="0" w:type="dxa"/>
              <w:right w:w="0" w:type="dxa"/>
            </w:tcMar>
          </w:tcPr>
          <w:p w:rsidR="00B113AE" w:rsidRPr="00696774" w:rsidRDefault="00B113AE" w:rsidP="00B113AE">
            <w:pPr>
              <w:jc w:val="left"/>
              <w:rPr>
                <w:rFonts w:ascii="Times New Roman" w:hAnsi="Times New Roman"/>
                <w:color w:val="000000" w:themeColor="text1"/>
                <w:sz w:val="28"/>
                <w:szCs w:val="20"/>
              </w:rPr>
            </w:pPr>
            <w:r w:rsidRPr="00696774">
              <w:rPr>
                <w:rFonts w:ascii="Times New Roman" w:hAnsi="Times New Roman" w:hint="eastAsia"/>
                <w:color w:val="000000" w:themeColor="text1"/>
                <w:sz w:val="28"/>
                <w:szCs w:val="20"/>
              </w:rPr>
              <w:t>不動產業</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0.26</w:t>
            </w:r>
          </w:p>
        </w:tc>
        <w:tc>
          <w:tcPr>
            <w:tcW w:w="921" w:type="dxa"/>
            <w:vAlign w:val="center"/>
          </w:tcPr>
          <w:p w:rsidR="00B113AE" w:rsidRPr="00696774" w:rsidRDefault="00B113AE"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0.29</w:t>
            </w:r>
          </w:p>
        </w:tc>
        <w:tc>
          <w:tcPr>
            <w:tcW w:w="922"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0.29</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bCs/>
                <w:color w:val="000000" w:themeColor="text1"/>
                <w:spacing w:val="-20"/>
                <w:sz w:val="28"/>
              </w:rPr>
              <w:t>0.19</w:t>
            </w:r>
          </w:p>
        </w:tc>
        <w:tc>
          <w:tcPr>
            <w:tcW w:w="921"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0.19</w:t>
            </w:r>
          </w:p>
        </w:tc>
        <w:tc>
          <w:tcPr>
            <w:tcW w:w="922" w:type="dxa"/>
            <w:noWrap/>
            <w:tcMar>
              <w:left w:w="0" w:type="dxa"/>
              <w:right w:w="0" w:type="dxa"/>
            </w:tcMar>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0.21</w:t>
            </w:r>
          </w:p>
        </w:tc>
        <w:tc>
          <w:tcPr>
            <w:tcW w:w="1134" w:type="dxa"/>
            <w:vAlign w:val="center"/>
          </w:tcPr>
          <w:p w:rsidR="00B113AE" w:rsidRPr="00696774" w:rsidRDefault="00836176" w:rsidP="003C2E7E">
            <w:pPr>
              <w:jc w:val="center"/>
              <w:rPr>
                <w:rFonts w:ascii="Times New Roman" w:hAnsi="Times New Roman"/>
                <w:bCs/>
                <w:color w:val="000000" w:themeColor="text1"/>
                <w:spacing w:val="-20"/>
                <w:sz w:val="28"/>
              </w:rPr>
            </w:pPr>
            <w:r w:rsidRPr="00696774">
              <w:rPr>
                <w:rFonts w:ascii="Times New Roman" w:hAnsi="Times New Roman" w:hint="eastAsia"/>
                <w:bCs/>
                <w:color w:val="000000" w:themeColor="text1"/>
                <w:spacing w:val="-20"/>
                <w:sz w:val="28"/>
              </w:rPr>
              <w:t>0.94</w:t>
            </w:r>
          </w:p>
        </w:tc>
      </w:tr>
    </w:tbl>
    <w:p w:rsidR="009042D5" w:rsidRPr="00696774" w:rsidRDefault="00D2617B" w:rsidP="00F576DA">
      <w:pPr>
        <w:jc w:val="left"/>
        <w:rPr>
          <w:color w:val="000000" w:themeColor="text1"/>
          <w:sz w:val="24"/>
        </w:rPr>
      </w:pPr>
      <w:r w:rsidRPr="00696774">
        <w:rPr>
          <w:rFonts w:hint="eastAsia"/>
          <w:color w:val="000000" w:themeColor="text1"/>
          <w:sz w:val="24"/>
        </w:rPr>
        <w:t>資料來源：原民會</w:t>
      </w:r>
      <w:r w:rsidR="00836176" w:rsidRPr="00696774">
        <w:rPr>
          <w:rFonts w:hint="eastAsia"/>
          <w:color w:val="000000" w:themeColor="text1"/>
          <w:sz w:val="24"/>
        </w:rPr>
        <w:t>「108年原住民就業狀況調查報告」</w:t>
      </w:r>
    </w:p>
    <w:p w:rsidR="00057F40" w:rsidRPr="00696774" w:rsidRDefault="00057F40" w:rsidP="009042D5">
      <w:pPr>
        <w:rPr>
          <w:color w:val="000000" w:themeColor="text1"/>
          <w:sz w:val="24"/>
        </w:rPr>
      </w:pPr>
      <w:r w:rsidRPr="00696774">
        <w:rPr>
          <w:color w:val="000000" w:themeColor="text1"/>
          <w:sz w:val="24"/>
        </w:rPr>
        <w:br w:type="page"/>
      </w:r>
    </w:p>
    <w:p w:rsidR="00877928" w:rsidRPr="00696774" w:rsidRDefault="006278BE" w:rsidP="00877928">
      <w:pPr>
        <w:pStyle w:val="3"/>
        <w:rPr>
          <w:rFonts w:ascii="Times New Roman" w:hAnsi="Times New Roman"/>
          <w:color w:val="000000" w:themeColor="text1"/>
        </w:rPr>
      </w:pPr>
      <w:bookmarkStart w:id="397" w:name="_Toc44510478"/>
      <w:bookmarkStart w:id="398" w:name="_Toc45466475"/>
      <w:bookmarkStart w:id="399" w:name="_Toc47016223"/>
      <w:r w:rsidRPr="00696774">
        <w:rPr>
          <w:rFonts w:ascii="Times New Roman" w:hAnsi="Times New Roman"/>
          <w:color w:val="000000" w:themeColor="text1"/>
        </w:rPr>
        <w:lastRenderedPageBreak/>
        <w:t>原住民發生職業災害</w:t>
      </w:r>
      <w:r w:rsidR="00181BE7" w:rsidRPr="00696774">
        <w:rPr>
          <w:rStyle w:val="aff1"/>
          <w:rFonts w:ascii="Times New Roman" w:hAnsi="Times New Roman"/>
          <w:color w:val="000000" w:themeColor="text1"/>
        </w:rPr>
        <w:footnoteReference w:id="26"/>
      </w:r>
      <w:r w:rsidR="00877928" w:rsidRPr="00696774">
        <w:rPr>
          <w:rFonts w:ascii="Times New Roman" w:hAnsi="Times New Roman"/>
          <w:color w:val="000000" w:themeColor="text1"/>
        </w:rPr>
        <w:t>情形</w:t>
      </w:r>
      <w:bookmarkEnd w:id="397"/>
      <w:bookmarkEnd w:id="398"/>
      <w:bookmarkEnd w:id="399"/>
    </w:p>
    <w:p w:rsidR="006278BE" w:rsidRPr="00696774" w:rsidRDefault="006278BE" w:rsidP="001E3754">
      <w:pPr>
        <w:pStyle w:val="4"/>
        <w:rPr>
          <w:rFonts w:ascii="Times New Roman" w:hAnsi="Times New Roman"/>
          <w:color w:val="000000" w:themeColor="text1"/>
        </w:rPr>
      </w:pPr>
      <w:r w:rsidRPr="00696774">
        <w:rPr>
          <w:rFonts w:ascii="Times New Roman" w:hAnsi="Times New Roman"/>
          <w:color w:val="000000" w:themeColor="text1"/>
        </w:rPr>
        <w:t>據</w:t>
      </w:r>
      <w:r w:rsidR="00880580" w:rsidRPr="00696774">
        <w:rPr>
          <w:rFonts w:ascii="Times New Roman" w:hAnsi="Times New Roman"/>
          <w:color w:val="000000" w:themeColor="text1"/>
        </w:rPr>
        <w:t>勞動部</w:t>
      </w:r>
      <w:r w:rsidRPr="00696774">
        <w:rPr>
          <w:rFonts w:ascii="Times New Roman" w:hAnsi="Times New Roman"/>
          <w:color w:val="000000" w:themeColor="text1"/>
        </w:rPr>
        <w:t>勞動及職業安全衛生研究所統計資料</w:t>
      </w:r>
      <w:r w:rsidR="00B5557C" w:rsidRPr="00696774">
        <w:rPr>
          <w:rStyle w:val="aff1"/>
          <w:rFonts w:ascii="Times New Roman" w:hAnsi="Times New Roman"/>
          <w:color w:val="000000" w:themeColor="text1"/>
        </w:rPr>
        <w:footnoteReference w:id="27"/>
      </w:r>
      <w:r w:rsidRPr="00696774">
        <w:rPr>
          <w:rFonts w:ascii="Times New Roman" w:hAnsi="Times New Roman"/>
          <w:color w:val="000000" w:themeColor="text1"/>
        </w:rPr>
        <w:t>，</w:t>
      </w:r>
      <w:r w:rsidR="001E3754" w:rsidRPr="00696774">
        <w:rPr>
          <w:rFonts w:ascii="Times New Roman" w:hAnsi="Times New Roman"/>
          <w:color w:val="000000" w:themeColor="text1"/>
        </w:rPr>
        <w:t>原住民族勞保投保人數逐年增加，由</w:t>
      </w:r>
      <w:r w:rsidR="001E3754" w:rsidRPr="00696774">
        <w:rPr>
          <w:rFonts w:ascii="Times New Roman" w:hAnsi="Times New Roman"/>
          <w:color w:val="000000" w:themeColor="text1"/>
        </w:rPr>
        <w:t>105</w:t>
      </w:r>
      <w:r w:rsidR="001E3754" w:rsidRPr="00696774">
        <w:rPr>
          <w:rFonts w:ascii="Times New Roman" w:hAnsi="Times New Roman"/>
          <w:color w:val="000000" w:themeColor="text1"/>
        </w:rPr>
        <w:t>年</w:t>
      </w:r>
      <w:r w:rsidR="001E3754" w:rsidRPr="00696774">
        <w:rPr>
          <w:rFonts w:ascii="Times New Roman" w:hAnsi="Times New Roman"/>
          <w:color w:val="000000" w:themeColor="text1"/>
        </w:rPr>
        <w:t>17</w:t>
      </w:r>
      <w:r w:rsidR="001E3754" w:rsidRPr="00696774">
        <w:rPr>
          <w:rFonts w:ascii="Times New Roman" w:hAnsi="Times New Roman"/>
          <w:color w:val="000000" w:themeColor="text1"/>
        </w:rPr>
        <w:t>萬</w:t>
      </w:r>
      <w:r w:rsidR="001E3754" w:rsidRPr="00696774">
        <w:rPr>
          <w:rFonts w:ascii="Times New Roman" w:hAnsi="Times New Roman"/>
          <w:color w:val="000000" w:themeColor="text1"/>
        </w:rPr>
        <w:t>2</w:t>
      </w:r>
      <w:r w:rsidR="001E3754" w:rsidRPr="00696774">
        <w:rPr>
          <w:rFonts w:ascii="Times New Roman" w:hAnsi="Times New Roman"/>
          <w:color w:val="000000" w:themeColor="text1"/>
        </w:rPr>
        <w:t>千多人增加至</w:t>
      </w:r>
      <w:r w:rsidR="001E3754" w:rsidRPr="00696774">
        <w:rPr>
          <w:rFonts w:ascii="Times New Roman" w:hAnsi="Times New Roman"/>
          <w:color w:val="000000" w:themeColor="text1"/>
        </w:rPr>
        <w:t>108</w:t>
      </w:r>
      <w:r w:rsidR="001E3754" w:rsidRPr="00696774">
        <w:rPr>
          <w:rFonts w:ascii="Times New Roman" w:hAnsi="Times New Roman"/>
          <w:color w:val="000000" w:themeColor="text1"/>
        </w:rPr>
        <w:t>年</w:t>
      </w:r>
      <w:r w:rsidR="001E3754" w:rsidRPr="00696774">
        <w:rPr>
          <w:rFonts w:ascii="Times New Roman" w:hAnsi="Times New Roman"/>
          <w:color w:val="000000" w:themeColor="text1"/>
        </w:rPr>
        <w:t>18</w:t>
      </w:r>
      <w:r w:rsidR="001E3754" w:rsidRPr="00696774">
        <w:rPr>
          <w:rFonts w:ascii="Times New Roman" w:hAnsi="Times New Roman"/>
          <w:color w:val="000000" w:themeColor="text1"/>
        </w:rPr>
        <w:t>萬</w:t>
      </w:r>
      <w:r w:rsidR="001E3754" w:rsidRPr="00696774">
        <w:rPr>
          <w:rFonts w:ascii="Times New Roman" w:hAnsi="Times New Roman"/>
          <w:color w:val="000000" w:themeColor="text1"/>
        </w:rPr>
        <w:t>7</w:t>
      </w:r>
      <w:r w:rsidR="001E3754" w:rsidRPr="00696774">
        <w:rPr>
          <w:rFonts w:ascii="Times New Roman" w:hAnsi="Times New Roman"/>
          <w:color w:val="000000" w:themeColor="text1"/>
        </w:rPr>
        <w:t>千多人，發生職災之千人率約在</w:t>
      </w:r>
      <w:r w:rsidR="001E3754" w:rsidRPr="00696774">
        <w:rPr>
          <w:rFonts w:ascii="Times New Roman" w:hAnsi="Times New Roman"/>
          <w:color w:val="000000" w:themeColor="text1"/>
        </w:rPr>
        <w:t>4.09</w:t>
      </w:r>
      <w:r w:rsidR="001E3754" w:rsidRPr="00696774">
        <w:rPr>
          <w:rFonts w:ascii="Times New Roman" w:hAnsi="Times New Roman"/>
          <w:color w:val="000000" w:themeColor="text1"/>
        </w:rPr>
        <w:t>至</w:t>
      </w:r>
      <w:r w:rsidR="001E3754" w:rsidRPr="00696774">
        <w:rPr>
          <w:rFonts w:ascii="Times New Roman" w:hAnsi="Times New Roman"/>
          <w:color w:val="000000" w:themeColor="text1"/>
        </w:rPr>
        <w:t>5.05</w:t>
      </w:r>
      <w:r w:rsidR="001E3754" w:rsidRPr="00696774">
        <w:rPr>
          <w:rFonts w:ascii="Times New Roman" w:hAnsi="Times New Roman"/>
          <w:color w:val="000000" w:themeColor="text1"/>
        </w:rPr>
        <w:t>間，發生災害行業別前</w:t>
      </w:r>
      <w:r w:rsidR="001E3754" w:rsidRPr="00696774">
        <w:rPr>
          <w:rFonts w:ascii="Times New Roman" w:hAnsi="Times New Roman"/>
          <w:color w:val="000000" w:themeColor="text1"/>
        </w:rPr>
        <w:t>3</w:t>
      </w:r>
      <w:r w:rsidR="001E3754" w:rsidRPr="00696774">
        <w:rPr>
          <w:rFonts w:ascii="Times New Roman" w:hAnsi="Times New Roman"/>
          <w:color w:val="000000" w:themeColor="text1"/>
        </w:rPr>
        <w:t>項分別為營造業、製造業、批發及零售業，至於災害類型多為被夾、被捲、被刺、割、擦傷、跌倒、墜落、滾落等。至於失能程度，發生傷害千人率約在</w:t>
      </w:r>
      <w:r w:rsidR="001E3754" w:rsidRPr="00696774">
        <w:rPr>
          <w:rFonts w:ascii="Times New Roman" w:hAnsi="Times New Roman"/>
          <w:color w:val="000000" w:themeColor="text1"/>
        </w:rPr>
        <w:t>3.768</w:t>
      </w:r>
      <w:r w:rsidR="001E3754" w:rsidRPr="00696774">
        <w:rPr>
          <w:rFonts w:ascii="Times New Roman" w:hAnsi="Times New Roman"/>
          <w:color w:val="000000" w:themeColor="text1"/>
        </w:rPr>
        <w:t>至</w:t>
      </w:r>
      <w:r w:rsidR="001E3754" w:rsidRPr="00696774">
        <w:rPr>
          <w:rFonts w:ascii="Times New Roman" w:hAnsi="Times New Roman"/>
          <w:color w:val="000000" w:themeColor="text1"/>
        </w:rPr>
        <w:t>4.77</w:t>
      </w:r>
      <w:r w:rsidR="00246617" w:rsidRPr="00696774">
        <w:rPr>
          <w:rFonts w:ascii="Times New Roman" w:hAnsi="Times New Roman"/>
          <w:color w:val="000000" w:themeColor="text1"/>
        </w:rPr>
        <w:t>間，死亡</w:t>
      </w:r>
      <w:r w:rsidR="001E3754" w:rsidRPr="00696774">
        <w:rPr>
          <w:rFonts w:ascii="Times New Roman" w:hAnsi="Times New Roman"/>
          <w:color w:val="000000" w:themeColor="text1"/>
        </w:rPr>
        <w:t>千人率</w:t>
      </w:r>
      <w:r w:rsidR="00246617" w:rsidRPr="00696774">
        <w:rPr>
          <w:rFonts w:ascii="Times New Roman" w:hAnsi="Times New Roman"/>
          <w:color w:val="000000" w:themeColor="text1"/>
        </w:rPr>
        <w:t>則</w:t>
      </w:r>
      <w:r w:rsidR="001E3754" w:rsidRPr="00696774">
        <w:rPr>
          <w:rFonts w:ascii="Times New Roman" w:hAnsi="Times New Roman"/>
          <w:color w:val="000000" w:themeColor="text1"/>
        </w:rPr>
        <w:t>在</w:t>
      </w:r>
      <w:r w:rsidR="001E3754" w:rsidRPr="00696774">
        <w:rPr>
          <w:rFonts w:ascii="Times New Roman" w:hAnsi="Times New Roman"/>
          <w:color w:val="000000" w:themeColor="text1"/>
        </w:rPr>
        <w:t>0.08</w:t>
      </w:r>
      <w:r w:rsidR="001E3754" w:rsidRPr="00696774">
        <w:rPr>
          <w:rFonts w:ascii="Times New Roman" w:hAnsi="Times New Roman"/>
          <w:color w:val="000000" w:themeColor="text1"/>
        </w:rPr>
        <w:t>至</w:t>
      </w:r>
      <w:r w:rsidR="001E3754" w:rsidRPr="00696774">
        <w:rPr>
          <w:rFonts w:ascii="Times New Roman" w:hAnsi="Times New Roman"/>
          <w:color w:val="000000" w:themeColor="text1"/>
        </w:rPr>
        <w:t>0.09</w:t>
      </w:r>
      <w:r w:rsidR="00246617" w:rsidRPr="00696774">
        <w:rPr>
          <w:rFonts w:ascii="Times New Roman" w:hAnsi="Times New Roman"/>
          <w:color w:val="000000" w:themeColor="text1"/>
        </w:rPr>
        <w:t>間，</w:t>
      </w:r>
      <w:r w:rsidR="001E3754" w:rsidRPr="00696774">
        <w:rPr>
          <w:rFonts w:ascii="Times New Roman" w:hAnsi="Times New Roman"/>
          <w:color w:val="000000" w:themeColor="text1"/>
        </w:rPr>
        <w:t>各年度詳細資料如</w:t>
      </w:r>
      <w:r w:rsidR="000939BC" w:rsidRPr="00696774">
        <w:rPr>
          <w:rFonts w:ascii="Times New Roman" w:hAnsi="Times New Roman"/>
          <w:color w:val="000000" w:themeColor="text1"/>
        </w:rPr>
        <w:fldChar w:fldCharType="begin"/>
      </w:r>
      <w:r w:rsidR="000939BC" w:rsidRPr="00696774">
        <w:rPr>
          <w:rFonts w:ascii="Times New Roman" w:hAnsi="Times New Roman"/>
          <w:color w:val="000000" w:themeColor="text1"/>
        </w:rPr>
        <w:instrText xml:space="preserve"> REF _Ref43911319 \r \h </w:instrText>
      </w:r>
      <w:r w:rsidR="005A75A6" w:rsidRPr="00696774">
        <w:rPr>
          <w:rFonts w:ascii="Times New Roman" w:hAnsi="Times New Roman"/>
          <w:color w:val="000000" w:themeColor="text1"/>
        </w:rPr>
        <w:instrText xml:space="preserve"> \* MERGEFORMAT </w:instrText>
      </w:r>
      <w:r w:rsidR="000939BC" w:rsidRPr="00696774">
        <w:rPr>
          <w:rFonts w:ascii="Times New Roman" w:hAnsi="Times New Roman"/>
          <w:color w:val="000000" w:themeColor="text1"/>
        </w:rPr>
      </w:r>
      <w:r w:rsidR="000939BC"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26</w:t>
      </w:r>
      <w:r w:rsidR="00C4159E">
        <w:rPr>
          <w:rFonts w:ascii="Times New Roman" w:hAnsi="Times New Roman" w:hint="eastAsia"/>
          <w:color w:val="000000" w:themeColor="text1"/>
        </w:rPr>
        <w:t xml:space="preserve">　</w:t>
      </w:r>
      <w:r w:rsidR="000939BC" w:rsidRPr="00696774">
        <w:rPr>
          <w:rFonts w:ascii="Times New Roman" w:hAnsi="Times New Roman"/>
          <w:color w:val="000000" w:themeColor="text1"/>
        </w:rPr>
        <w:fldChar w:fldCharType="end"/>
      </w:r>
      <w:r w:rsidR="0040698C" w:rsidRPr="00696774">
        <w:rPr>
          <w:rStyle w:val="aff1"/>
          <w:rFonts w:ascii="Times New Roman" w:hAnsi="Times New Roman"/>
          <w:color w:val="000000" w:themeColor="text1"/>
          <w:sz w:val="24"/>
        </w:rPr>
        <w:footnoteReference w:id="28"/>
      </w:r>
      <w:r w:rsidR="001E3754" w:rsidRPr="00696774">
        <w:rPr>
          <w:rFonts w:ascii="Times New Roman" w:hAnsi="Times New Roman"/>
          <w:color w:val="000000" w:themeColor="text1"/>
        </w:rPr>
        <w:t>。</w:t>
      </w:r>
    </w:p>
    <w:p w:rsidR="00A629AC" w:rsidRPr="00696774" w:rsidRDefault="00B532A1" w:rsidP="006278BE">
      <w:pPr>
        <w:pStyle w:val="4"/>
        <w:rPr>
          <w:rFonts w:ascii="Times New Roman" w:hAnsi="Times New Roman"/>
          <w:color w:val="000000" w:themeColor="text1"/>
        </w:rPr>
      </w:pPr>
      <w:r w:rsidRPr="00696774">
        <w:rPr>
          <w:rFonts w:ascii="Times New Roman" w:hAnsi="Times New Roman"/>
          <w:color w:val="000000" w:themeColor="text1"/>
        </w:rPr>
        <w:t>108</w:t>
      </w:r>
      <w:r w:rsidRPr="00696774">
        <w:rPr>
          <w:rFonts w:ascii="Times New Roman" w:hAnsi="Times New Roman"/>
          <w:color w:val="000000" w:themeColor="text1"/>
        </w:rPr>
        <w:t>年</w:t>
      </w:r>
      <w:r w:rsidR="001E3754" w:rsidRPr="00696774">
        <w:rPr>
          <w:rFonts w:ascii="Times New Roman" w:hAnsi="Times New Roman"/>
          <w:color w:val="000000" w:themeColor="text1"/>
        </w:rPr>
        <w:t>原住民族勞工職業災害行業</w:t>
      </w:r>
      <w:r w:rsidRPr="00696774">
        <w:rPr>
          <w:rFonts w:ascii="Times New Roman" w:hAnsi="Times New Roman"/>
          <w:color w:val="000000" w:themeColor="text1"/>
        </w:rPr>
        <w:t>、</w:t>
      </w:r>
      <w:r w:rsidR="00181BE7" w:rsidRPr="00696774">
        <w:rPr>
          <w:rFonts w:ascii="Times New Roman" w:hAnsi="Times New Roman"/>
          <w:color w:val="000000" w:themeColor="text1"/>
        </w:rPr>
        <w:t>類型</w:t>
      </w:r>
      <w:r w:rsidRPr="00696774">
        <w:rPr>
          <w:rFonts w:ascii="Times New Roman" w:hAnsi="Times New Roman"/>
          <w:color w:val="000000" w:themeColor="text1"/>
        </w:rPr>
        <w:t>及失能等級相關</w:t>
      </w:r>
      <w:r w:rsidR="001E3754" w:rsidRPr="00696774">
        <w:rPr>
          <w:rFonts w:ascii="Times New Roman" w:hAnsi="Times New Roman"/>
          <w:color w:val="000000" w:themeColor="text1"/>
        </w:rPr>
        <w:t>統計</w:t>
      </w:r>
      <w:r w:rsidRPr="00696774">
        <w:rPr>
          <w:rFonts w:ascii="Times New Roman" w:hAnsi="Times New Roman"/>
          <w:color w:val="000000" w:themeColor="text1"/>
        </w:rPr>
        <w:t>，</w:t>
      </w:r>
      <w:r w:rsidR="00B212D9" w:rsidRPr="00696774">
        <w:rPr>
          <w:rFonts w:ascii="Times New Roman" w:hAnsi="Times New Roman"/>
          <w:color w:val="000000" w:themeColor="text1"/>
        </w:rPr>
        <w:t>如</w:t>
      </w:r>
      <w:r w:rsidR="00B212D9" w:rsidRPr="00696774">
        <w:rPr>
          <w:rFonts w:ascii="Times New Roman" w:hAnsi="Times New Roman"/>
          <w:color w:val="000000" w:themeColor="text1"/>
        </w:rPr>
        <w:fldChar w:fldCharType="begin"/>
      </w:r>
      <w:r w:rsidR="00B212D9" w:rsidRPr="00696774">
        <w:rPr>
          <w:rFonts w:ascii="Times New Roman" w:hAnsi="Times New Roman"/>
          <w:color w:val="000000" w:themeColor="text1"/>
        </w:rPr>
        <w:instrText xml:space="preserve"> REF _Ref43916290 \r \h </w:instrText>
      </w:r>
      <w:r w:rsidR="005A75A6" w:rsidRPr="00696774">
        <w:rPr>
          <w:rFonts w:ascii="Times New Roman" w:hAnsi="Times New Roman"/>
          <w:color w:val="000000" w:themeColor="text1"/>
        </w:rPr>
        <w:instrText xml:space="preserve"> \* MERGEFORMAT </w:instrText>
      </w:r>
      <w:r w:rsidR="00B212D9" w:rsidRPr="00696774">
        <w:rPr>
          <w:rFonts w:ascii="Times New Roman" w:hAnsi="Times New Roman"/>
          <w:color w:val="000000" w:themeColor="text1"/>
        </w:rPr>
      </w:r>
      <w:r w:rsidR="00B212D9"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27</w:t>
      </w:r>
      <w:r w:rsidR="00C4159E">
        <w:rPr>
          <w:rFonts w:ascii="Times New Roman" w:hAnsi="Times New Roman" w:hint="eastAsia"/>
          <w:color w:val="000000" w:themeColor="text1"/>
        </w:rPr>
        <w:t xml:space="preserve">　</w:t>
      </w:r>
      <w:r w:rsidR="00B212D9" w:rsidRPr="00696774">
        <w:rPr>
          <w:rFonts w:ascii="Times New Roman" w:hAnsi="Times New Roman"/>
          <w:color w:val="000000" w:themeColor="text1"/>
        </w:rPr>
        <w:fldChar w:fldCharType="end"/>
      </w:r>
      <w:r w:rsidR="00B212D9" w:rsidRPr="00696774">
        <w:rPr>
          <w:rFonts w:ascii="Times New Roman" w:hAnsi="Times New Roman"/>
          <w:color w:val="000000" w:themeColor="text1"/>
        </w:rPr>
        <w:t>至</w:t>
      </w:r>
      <w:r w:rsidR="00B212D9" w:rsidRPr="00696774">
        <w:rPr>
          <w:rFonts w:ascii="Times New Roman" w:hAnsi="Times New Roman"/>
          <w:color w:val="000000" w:themeColor="text1"/>
        </w:rPr>
        <w:fldChar w:fldCharType="begin"/>
      </w:r>
      <w:r w:rsidR="00B212D9" w:rsidRPr="00696774">
        <w:rPr>
          <w:rFonts w:ascii="Times New Roman" w:hAnsi="Times New Roman"/>
          <w:color w:val="000000" w:themeColor="text1"/>
        </w:rPr>
        <w:instrText xml:space="preserve"> REF _Ref43916315 \r \h </w:instrText>
      </w:r>
      <w:r w:rsidR="005A75A6" w:rsidRPr="00696774">
        <w:rPr>
          <w:rFonts w:ascii="Times New Roman" w:hAnsi="Times New Roman"/>
          <w:color w:val="000000" w:themeColor="text1"/>
        </w:rPr>
        <w:instrText xml:space="preserve"> \* MERGEFORMAT </w:instrText>
      </w:r>
      <w:r w:rsidR="00B212D9" w:rsidRPr="00696774">
        <w:rPr>
          <w:rFonts w:ascii="Times New Roman" w:hAnsi="Times New Roman"/>
          <w:color w:val="000000" w:themeColor="text1"/>
        </w:rPr>
      </w:r>
      <w:r w:rsidR="00B212D9"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29</w:t>
      </w:r>
      <w:r w:rsidR="00C4159E">
        <w:rPr>
          <w:rFonts w:ascii="Times New Roman" w:hAnsi="Times New Roman" w:hint="eastAsia"/>
          <w:color w:val="000000" w:themeColor="text1"/>
        </w:rPr>
        <w:t xml:space="preserve">　</w:t>
      </w:r>
      <w:r w:rsidR="00B212D9" w:rsidRPr="00696774">
        <w:rPr>
          <w:rFonts w:ascii="Times New Roman" w:hAnsi="Times New Roman"/>
          <w:color w:val="000000" w:themeColor="text1"/>
        </w:rPr>
        <w:fldChar w:fldCharType="end"/>
      </w:r>
      <w:r w:rsidR="00B212D9" w:rsidRPr="00696774">
        <w:rPr>
          <w:rFonts w:ascii="Times New Roman" w:hAnsi="Times New Roman"/>
          <w:color w:val="000000" w:themeColor="text1"/>
        </w:rPr>
        <w:t>。</w:t>
      </w:r>
    </w:p>
    <w:p w:rsidR="006D7E4D" w:rsidRPr="00696774" w:rsidRDefault="00B532A1" w:rsidP="006278BE">
      <w:pPr>
        <w:pStyle w:val="4"/>
        <w:rPr>
          <w:rFonts w:ascii="Times New Roman" w:hAnsi="Times New Roman"/>
          <w:color w:val="000000" w:themeColor="text1"/>
        </w:rPr>
      </w:pPr>
      <w:r w:rsidRPr="00696774">
        <w:rPr>
          <w:rFonts w:ascii="Times New Roman" w:hAnsi="Times New Roman"/>
          <w:color w:val="000000" w:themeColor="text1"/>
        </w:rPr>
        <w:t>106</w:t>
      </w:r>
      <w:r w:rsidRPr="00696774">
        <w:rPr>
          <w:rFonts w:ascii="Times New Roman" w:hAnsi="Times New Roman"/>
          <w:color w:val="000000" w:themeColor="text1"/>
        </w:rPr>
        <w:t>至</w:t>
      </w:r>
      <w:r w:rsidRPr="00696774">
        <w:rPr>
          <w:rFonts w:ascii="Times New Roman" w:hAnsi="Times New Roman"/>
          <w:color w:val="000000" w:themeColor="text1"/>
        </w:rPr>
        <w:t>108</w:t>
      </w:r>
      <w:r w:rsidRPr="00696774">
        <w:rPr>
          <w:rFonts w:ascii="Times New Roman" w:hAnsi="Times New Roman"/>
          <w:color w:val="000000" w:themeColor="text1"/>
        </w:rPr>
        <w:t>年原住民族在營造業及製造業之職業災害千人率與全體勞工相較，因原住民從事營造業及製造業之人數相對多於全體勞工，是以在傷病、失能及死亡之千人率亦較全體勞工高，詳</w:t>
      </w:r>
      <w:r w:rsidR="00B212D9" w:rsidRPr="00696774">
        <w:rPr>
          <w:rFonts w:ascii="Times New Roman" w:hAnsi="Times New Roman"/>
          <w:color w:val="000000" w:themeColor="text1"/>
        </w:rPr>
        <w:fldChar w:fldCharType="begin"/>
      </w:r>
      <w:r w:rsidR="00B212D9" w:rsidRPr="00696774">
        <w:rPr>
          <w:rFonts w:ascii="Times New Roman" w:hAnsi="Times New Roman"/>
          <w:color w:val="000000" w:themeColor="text1"/>
        </w:rPr>
        <w:instrText xml:space="preserve"> REF _Ref43916345 \r \h </w:instrText>
      </w:r>
      <w:r w:rsidR="005A75A6" w:rsidRPr="00696774">
        <w:rPr>
          <w:rFonts w:ascii="Times New Roman" w:hAnsi="Times New Roman"/>
          <w:color w:val="000000" w:themeColor="text1"/>
        </w:rPr>
        <w:instrText xml:space="preserve"> \* MERGEFORMAT </w:instrText>
      </w:r>
      <w:r w:rsidR="00B212D9" w:rsidRPr="00696774">
        <w:rPr>
          <w:rFonts w:ascii="Times New Roman" w:hAnsi="Times New Roman"/>
          <w:color w:val="000000" w:themeColor="text1"/>
        </w:rPr>
      </w:r>
      <w:r w:rsidR="00B212D9"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30</w:t>
      </w:r>
      <w:r w:rsidR="00C4159E">
        <w:rPr>
          <w:rFonts w:ascii="Times New Roman" w:hAnsi="Times New Roman" w:hint="eastAsia"/>
          <w:color w:val="000000" w:themeColor="text1"/>
        </w:rPr>
        <w:t xml:space="preserve">　</w:t>
      </w:r>
      <w:r w:rsidR="00B212D9" w:rsidRPr="00696774">
        <w:rPr>
          <w:rFonts w:ascii="Times New Roman" w:hAnsi="Times New Roman"/>
          <w:color w:val="000000" w:themeColor="text1"/>
        </w:rPr>
        <w:fldChar w:fldCharType="end"/>
      </w:r>
      <w:r w:rsidR="00B212D9" w:rsidRPr="00696774">
        <w:rPr>
          <w:rFonts w:ascii="Times New Roman" w:hAnsi="Times New Roman"/>
          <w:color w:val="000000" w:themeColor="text1"/>
        </w:rPr>
        <w:t>。</w:t>
      </w:r>
    </w:p>
    <w:p w:rsidR="006D7E4D" w:rsidRPr="00696774" w:rsidRDefault="006D7E4D" w:rsidP="006278BE">
      <w:pPr>
        <w:pStyle w:val="4"/>
        <w:rPr>
          <w:rFonts w:ascii="Times New Roman" w:hAnsi="Times New Roman"/>
          <w:color w:val="000000" w:themeColor="text1"/>
        </w:rPr>
        <w:sectPr w:rsidR="006D7E4D" w:rsidRPr="00696774" w:rsidSect="002C185E">
          <w:pgSz w:w="11907" w:h="16840" w:code="9"/>
          <w:pgMar w:top="1418" w:right="1418" w:bottom="1418" w:left="1418" w:header="851" w:footer="851" w:gutter="227"/>
          <w:cols w:space="425"/>
          <w:docGrid w:type="linesAndChars" w:linePitch="457" w:charSpace="4127"/>
        </w:sectPr>
      </w:pPr>
    </w:p>
    <w:p w:rsidR="001E3754" w:rsidRPr="00696774" w:rsidRDefault="00B86882" w:rsidP="00B86882">
      <w:pPr>
        <w:pStyle w:val="a3"/>
        <w:jc w:val="center"/>
        <w:rPr>
          <w:rFonts w:ascii="Times New Roman" w:hAnsi="Times New Roman"/>
          <w:b/>
          <w:color w:val="000000" w:themeColor="text1"/>
        </w:rPr>
      </w:pPr>
      <w:bookmarkStart w:id="400" w:name="_Ref43911319"/>
      <w:bookmarkStart w:id="401" w:name="_Toc47016532"/>
      <w:r w:rsidRPr="00696774">
        <w:rPr>
          <w:rFonts w:ascii="Times New Roman" w:hAnsi="Times New Roman"/>
          <w:b/>
          <w:color w:val="000000" w:themeColor="text1"/>
        </w:rPr>
        <w:lastRenderedPageBreak/>
        <w:t>105</w:t>
      </w:r>
      <w:r w:rsidRPr="00696774">
        <w:rPr>
          <w:rFonts w:ascii="Times New Roman" w:hAnsi="Times New Roman"/>
          <w:b/>
          <w:color w:val="000000" w:themeColor="text1"/>
        </w:rPr>
        <w:t>至</w:t>
      </w:r>
      <w:r w:rsidRPr="00696774">
        <w:rPr>
          <w:rFonts w:ascii="Times New Roman" w:hAnsi="Times New Roman"/>
          <w:b/>
          <w:color w:val="000000" w:themeColor="text1"/>
        </w:rPr>
        <w:t>108</w:t>
      </w:r>
      <w:r w:rsidRPr="00696774">
        <w:rPr>
          <w:rFonts w:ascii="Times New Roman" w:hAnsi="Times New Roman"/>
          <w:b/>
          <w:color w:val="000000" w:themeColor="text1"/>
        </w:rPr>
        <w:t>年原住民族勞工職災件數及千人率統計表</w:t>
      </w:r>
      <w:bookmarkEnd w:id="400"/>
      <w:bookmarkEnd w:id="401"/>
    </w:p>
    <w:tbl>
      <w:tblPr>
        <w:tblW w:w="0" w:type="auto"/>
        <w:tblLayout w:type="fixed"/>
        <w:tblCellMar>
          <w:left w:w="10" w:type="dxa"/>
          <w:right w:w="10" w:type="dxa"/>
        </w:tblCellMar>
        <w:tblLook w:val="0000" w:firstRow="0" w:lastRow="0" w:firstColumn="0" w:lastColumn="0" w:noHBand="0" w:noVBand="0"/>
      </w:tblPr>
      <w:tblGrid>
        <w:gridCol w:w="699"/>
        <w:gridCol w:w="1276"/>
        <w:gridCol w:w="709"/>
        <w:gridCol w:w="992"/>
        <w:gridCol w:w="1984"/>
        <w:gridCol w:w="2410"/>
        <w:gridCol w:w="709"/>
        <w:gridCol w:w="850"/>
        <w:gridCol w:w="709"/>
        <w:gridCol w:w="851"/>
        <w:gridCol w:w="708"/>
        <w:gridCol w:w="851"/>
        <w:gridCol w:w="1236"/>
      </w:tblGrid>
      <w:tr w:rsidR="00696774" w:rsidRPr="00696774" w:rsidTr="000939BC">
        <w:trPr>
          <w:trHeight w:val="377"/>
        </w:trPr>
        <w:tc>
          <w:tcPr>
            <w:tcW w:w="699" w:type="dxa"/>
            <w:vMerge w:val="restart"/>
            <w:tcBorders>
              <w:top w:val="single" w:sz="4" w:space="0" w:color="000000"/>
              <w:left w:val="single" w:sz="8"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年度</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投保人數</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86882"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職災</w:t>
            </w:r>
          </w:p>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件數</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86882"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整體</w:t>
            </w:r>
          </w:p>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千人率</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行業別前</w:t>
            </w:r>
            <w:r w:rsidRPr="00696774">
              <w:rPr>
                <w:rFonts w:ascii="Times New Roman"/>
                <w:color w:val="000000" w:themeColor="text1"/>
                <w:spacing w:val="-20"/>
                <w:sz w:val="28"/>
                <w:szCs w:val="28"/>
              </w:rPr>
              <w:t>3</w:t>
            </w:r>
            <w:r w:rsidRPr="00696774">
              <w:rPr>
                <w:rFonts w:ascii="Times New Roman"/>
                <w:color w:val="000000" w:themeColor="text1"/>
                <w:spacing w:val="-20"/>
                <w:sz w:val="28"/>
                <w:szCs w:val="28"/>
              </w:rPr>
              <w:t>項</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災害類型前</w:t>
            </w:r>
            <w:r w:rsidRPr="00696774">
              <w:rPr>
                <w:rFonts w:ascii="Times New Roman"/>
                <w:color w:val="000000" w:themeColor="text1"/>
                <w:spacing w:val="-20"/>
                <w:sz w:val="28"/>
                <w:szCs w:val="28"/>
              </w:rPr>
              <w:t>3</w:t>
            </w:r>
            <w:r w:rsidRPr="00696774">
              <w:rPr>
                <w:rFonts w:ascii="Times New Roman"/>
                <w:color w:val="000000" w:themeColor="text1"/>
                <w:spacing w:val="-20"/>
                <w:sz w:val="28"/>
                <w:szCs w:val="28"/>
              </w:rPr>
              <w:t>項</w:t>
            </w:r>
          </w:p>
        </w:tc>
        <w:tc>
          <w:tcPr>
            <w:tcW w:w="4678" w:type="dxa"/>
            <w:gridSpan w:val="6"/>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失能程度</w:t>
            </w:r>
          </w:p>
        </w:tc>
        <w:tc>
          <w:tcPr>
            <w:tcW w:w="1236" w:type="dxa"/>
            <w:vMerge w:val="restart"/>
            <w:tcBorders>
              <w:top w:val="single" w:sz="4" w:space="0" w:color="000000"/>
              <w:left w:val="single" w:sz="4" w:space="0" w:color="000000"/>
              <w:right w:val="single" w:sz="8" w:space="0" w:color="000000"/>
            </w:tcBorders>
            <w:shd w:val="clear" w:color="auto" w:fill="auto"/>
            <w:noWrap/>
            <w:tcMar>
              <w:top w:w="0" w:type="dxa"/>
              <w:left w:w="0" w:type="dxa"/>
              <w:bottom w:w="0" w:type="dxa"/>
              <w:right w:w="0" w:type="dxa"/>
            </w:tcMar>
            <w:vAlign w:val="center"/>
          </w:tcPr>
          <w:p w:rsidR="00B86882"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與</w:t>
            </w:r>
            <w:r w:rsidRPr="00696774">
              <w:rPr>
                <w:rFonts w:ascii="Times New Roman"/>
                <w:color w:val="000000" w:themeColor="text1"/>
                <w:spacing w:val="-20"/>
                <w:sz w:val="28"/>
                <w:szCs w:val="28"/>
              </w:rPr>
              <w:t>96</w:t>
            </w:r>
            <w:r w:rsidRPr="00696774">
              <w:rPr>
                <w:rFonts w:ascii="Times New Roman"/>
                <w:color w:val="000000" w:themeColor="text1"/>
                <w:spacing w:val="-20"/>
                <w:sz w:val="28"/>
                <w:szCs w:val="28"/>
              </w:rPr>
              <w:t>年</w:t>
            </w:r>
          </w:p>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同期比較增減率</w:t>
            </w:r>
          </w:p>
        </w:tc>
      </w:tr>
      <w:tr w:rsidR="00696774" w:rsidRPr="00696774" w:rsidTr="000939BC">
        <w:trPr>
          <w:trHeight w:val="377"/>
        </w:trPr>
        <w:tc>
          <w:tcPr>
            <w:tcW w:w="699" w:type="dxa"/>
            <w:vMerge/>
            <w:tcBorders>
              <w:top w:val="single" w:sz="4" w:space="0" w:color="000000"/>
              <w:left w:val="single" w:sz="8"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pacing w:val="-2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pacing w:val="-20"/>
                <w:sz w:val="28"/>
                <w:szCs w:val="28"/>
              </w:rPr>
            </w:pP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86882"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傷害</w:t>
            </w:r>
          </w:p>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件數</w:t>
            </w:r>
          </w:p>
        </w:tc>
        <w:tc>
          <w:tcPr>
            <w:tcW w:w="850"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86882"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傷害</w:t>
            </w:r>
          </w:p>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千人率</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86882"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失能</w:t>
            </w:r>
          </w:p>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件數</w:t>
            </w:r>
          </w:p>
        </w:tc>
        <w:tc>
          <w:tcPr>
            <w:tcW w:w="851"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86882"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失能</w:t>
            </w:r>
          </w:p>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千人率</w:t>
            </w:r>
          </w:p>
        </w:tc>
        <w:tc>
          <w:tcPr>
            <w:tcW w:w="708"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86882"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職業</w:t>
            </w:r>
          </w:p>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死亡</w:t>
            </w:r>
          </w:p>
        </w:tc>
        <w:tc>
          <w:tcPr>
            <w:tcW w:w="851"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86882"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死亡</w:t>
            </w:r>
          </w:p>
          <w:p w:rsidR="006D7E4D" w:rsidRPr="00696774" w:rsidRDefault="006D7E4D" w:rsidP="000939BC">
            <w:pPr>
              <w:jc w:val="center"/>
              <w:rPr>
                <w:rFonts w:ascii="Times New Roman"/>
                <w:color w:val="000000" w:themeColor="text1"/>
                <w:spacing w:val="-20"/>
                <w:sz w:val="28"/>
                <w:szCs w:val="28"/>
              </w:rPr>
            </w:pPr>
            <w:r w:rsidRPr="00696774">
              <w:rPr>
                <w:rFonts w:ascii="Times New Roman"/>
                <w:color w:val="000000" w:themeColor="text1"/>
                <w:spacing w:val="-20"/>
                <w:sz w:val="28"/>
                <w:szCs w:val="28"/>
              </w:rPr>
              <w:t>千人率</w:t>
            </w:r>
          </w:p>
        </w:tc>
        <w:tc>
          <w:tcPr>
            <w:tcW w:w="1236" w:type="dxa"/>
            <w:vMerge/>
            <w:tcBorders>
              <w:left w:val="single" w:sz="4" w:space="0" w:color="000000"/>
              <w:bottom w:val="single" w:sz="4" w:space="0" w:color="000000"/>
              <w:right w:val="single" w:sz="8"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pacing w:val="-20"/>
                <w:sz w:val="28"/>
                <w:szCs w:val="28"/>
              </w:rPr>
            </w:pPr>
          </w:p>
        </w:tc>
      </w:tr>
      <w:tr w:rsidR="00696774" w:rsidRPr="00696774" w:rsidTr="000939BC">
        <w:trPr>
          <w:trHeight w:val="1104"/>
        </w:trPr>
        <w:tc>
          <w:tcPr>
            <w:tcW w:w="699"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105</w:t>
            </w:r>
          </w:p>
        </w:tc>
        <w:tc>
          <w:tcPr>
            <w:tcW w:w="1276"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172,993</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874</w:t>
            </w:r>
          </w:p>
        </w:tc>
        <w:tc>
          <w:tcPr>
            <w:tcW w:w="992"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5.05</w:t>
            </w:r>
          </w:p>
        </w:tc>
        <w:tc>
          <w:tcPr>
            <w:tcW w:w="1984"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rPr>
                <w:rFonts w:ascii="Times New Roman"/>
                <w:color w:val="000000" w:themeColor="text1"/>
                <w:spacing w:val="-20"/>
                <w:sz w:val="28"/>
                <w:szCs w:val="28"/>
              </w:rPr>
            </w:pPr>
            <w:r w:rsidRPr="00696774">
              <w:rPr>
                <w:rFonts w:ascii="Times New Roman"/>
                <w:color w:val="000000" w:themeColor="text1"/>
                <w:spacing w:val="-20"/>
                <w:sz w:val="28"/>
                <w:szCs w:val="28"/>
              </w:rPr>
              <w:t>營造業</w:t>
            </w:r>
            <w:r w:rsidR="00E57A85" w:rsidRPr="00696774">
              <w:rPr>
                <w:rFonts w:ascii="Times New Roman"/>
                <w:color w:val="000000" w:themeColor="text1"/>
                <w:spacing w:val="-20"/>
                <w:sz w:val="28"/>
                <w:szCs w:val="28"/>
              </w:rPr>
              <w:t>；</w:t>
            </w:r>
            <w:r w:rsidRPr="00696774">
              <w:rPr>
                <w:rFonts w:ascii="Times New Roman"/>
                <w:color w:val="000000" w:themeColor="text1"/>
                <w:spacing w:val="-20"/>
                <w:sz w:val="28"/>
                <w:szCs w:val="28"/>
              </w:rPr>
              <w:t>製造業</w:t>
            </w:r>
            <w:r w:rsidR="00E57A85" w:rsidRPr="00696774">
              <w:rPr>
                <w:rFonts w:ascii="Times New Roman"/>
                <w:color w:val="000000" w:themeColor="text1"/>
                <w:spacing w:val="-20"/>
                <w:sz w:val="28"/>
                <w:szCs w:val="28"/>
              </w:rPr>
              <w:t>；</w:t>
            </w:r>
          </w:p>
          <w:p w:rsidR="006D7E4D" w:rsidRPr="00696774" w:rsidRDefault="006D7E4D" w:rsidP="000939BC">
            <w:pPr>
              <w:rPr>
                <w:rFonts w:ascii="Times New Roman"/>
                <w:color w:val="000000" w:themeColor="text1"/>
                <w:spacing w:val="-20"/>
                <w:sz w:val="28"/>
                <w:szCs w:val="28"/>
              </w:rPr>
            </w:pPr>
            <w:r w:rsidRPr="00696774">
              <w:rPr>
                <w:rFonts w:ascii="Times New Roman"/>
                <w:color w:val="000000" w:themeColor="text1"/>
                <w:spacing w:val="-20"/>
                <w:sz w:val="28"/>
                <w:szCs w:val="28"/>
              </w:rPr>
              <w:t>批發及零售業</w:t>
            </w:r>
          </w:p>
        </w:tc>
        <w:tc>
          <w:tcPr>
            <w:tcW w:w="2410"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E57A85" w:rsidP="000939BC">
            <w:pPr>
              <w:rPr>
                <w:rFonts w:ascii="Times New Roman"/>
                <w:color w:val="000000" w:themeColor="text1"/>
                <w:spacing w:val="-20"/>
                <w:sz w:val="28"/>
                <w:szCs w:val="28"/>
              </w:rPr>
            </w:pPr>
            <w:r w:rsidRPr="00696774">
              <w:rPr>
                <w:rFonts w:ascii="Times New Roman"/>
                <w:color w:val="000000" w:themeColor="text1"/>
                <w:spacing w:val="-20"/>
                <w:sz w:val="28"/>
                <w:szCs w:val="28"/>
              </w:rPr>
              <w:t>被夾、被捲；被刺、割、擦傷；</w:t>
            </w:r>
            <w:r w:rsidR="006D7E4D" w:rsidRPr="00696774">
              <w:rPr>
                <w:rFonts w:ascii="Times New Roman"/>
                <w:color w:val="000000" w:themeColor="text1"/>
                <w:spacing w:val="-20"/>
                <w:sz w:val="28"/>
                <w:szCs w:val="28"/>
              </w:rPr>
              <w:t>墜落、滾落</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825</w:t>
            </w:r>
          </w:p>
        </w:tc>
        <w:tc>
          <w:tcPr>
            <w:tcW w:w="850"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4.77</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34</w:t>
            </w:r>
          </w:p>
        </w:tc>
        <w:tc>
          <w:tcPr>
            <w:tcW w:w="851"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0.197</w:t>
            </w:r>
          </w:p>
        </w:tc>
        <w:tc>
          <w:tcPr>
            <w:tcW w:w="708"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15</w:t>
            </w:r>
          </w:p>
        </w:tc>
        <w:tc>
          <w:tcPr>
            <w:tcW w:w="851"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0.087</w:t>
            </w:r>
          </w:p>
        </w:tc>
        <w:tc>
          <w:tcPr>
            <w:tcW w:w="1236" w:type="dxa"/>
            <w:tcBorders>
              <w:top w:val="single" w:sz="4" w:space="0" w:color="000000"/>
              <w:bottom w:val="single" w:sz="4" w:space="0" w:color="000000"/>
              <w:right w:val="single" w:sz="8"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-15.10%</w:t>
            </w:r>
          </w:p>
        </w:tc>
      </w:tr>
      <w:tr w:rsidR="00696774" w:rsidRPr="00696774" w:rsidTr="000939BC">
        <w:trPr>
          <w:trHeight w:val="828"/>
        </w:trPr>
        <w:tc>
          <w:tcPr>
            <w:tcW w:w="699"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106</w:t>
            </w:r>
          </w:p>
        </w:tc>
        <w:tc>
          <w:tcPr>
            <w:tcW w:w="1276"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177,959</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802</w:t>
            </w:r>
          </w:p>
        </w:tc>
        <w:tc>
          <w:tcPr>
            <w:tcW w:w="992"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4.507</w:t>
            </w:r>
          </w:p>
        </w:tc>
        <w:tc>
          <w:tcPr>
            <w:tcW w:w="1984"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rPr>
                <w:rFonts w:ascii="Times New Roman"/>
                <w:color w:val="000000" w:themeColor="text1"/>
                <w:spacing w:val="-20"/>
                <w:sz w:val="28"/>
                <w:szCs w:val="28"/>
              </w:rPr>
            </w:pPr>
            <w:r w:rsidRPr="00696774">
              <w:rPr>
                <w:rFonts w:ascii="Times New Roman"/>
                <w:color w:val="000000" w:themeColor="text1"/>
                <w:spacing w:val="-20"/>
                <w:sz w:val="28"/>
                <w:szCs w:val="28"/>
              </w:rPr>
              <w:t>營造業</w:t>
            </w:r>
            <w:r w:rsidR="00E57A85" w:rsidRPr="00696774">
              <w:rPr>
                <w:rFonts w:ascii="Times New Roman"/>
                <w:color w:val="000000" w:themeColor="text1"/>
                <w:spacing w:val="-20"/>
                <w:sz w:val="28"/>
                <w:szCs w:val="28"/>
              </w:rPr>
              <w:t>；</w:t>
            </w:r>
            <w:r w:rsidRPr="00696774">
              <w:rPr>
                <w:rFonts w:ascii="Times New Roman"/>
                <w:color w:val="000000" w:themeColor="text1"/>
                <w:spacing w:val="-20"/>
                <w:sz w:val="28"/>
                <w:szCs w:val="28"/>
              </w:rPr>
              <w:t>製造業</w:t>
            </w:r>
            <w:r w:rsidR="00E57A85" w:rsidRPr="00696774">
              <w:rPr>
                <w:rFonts w:ascii="Times New Roman"/>
                <w:color w:val="000000" w:themeColor="text1"/>
                <w:spacing w:val="-20"/>
                <w:sz w:val="28"/>
                <w:szCs w:val="28"/>
              </w:rPr>
              <w:t>；</w:t>
            </w:r>
            <w:r w:rsidRPr="00696774">
              <w:rPr>
                <w:rFonts w:ascii="Times New Roman"/>
                <w:color w:val="000000" w:themeColor="text1"/>
                <w:spacing w:val="-20"/>
                <w:sz w:val="28"/>
                <w:szCs w:val="28"/>
              </w:rPr>
              <w:t>批發及零售業</w:t>
            </w:r>
          </w:p>
        </w:tc>
        <w:tc>
          <w:tcPr>
            <w:tcW w:w="2410"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E57A85" w:rsidP="000939BC">
            <w:pPr>
              <w:rPr>
                <w:rFonts w:ascii="Times New Roman"/>
                <w:color w:val="000000" w:themeColor="text1"/>
                <w:spacing w:val="-20"/>
                <w:sz w:val="28"/>
                <w:szCs w:val="28"/>
              </w:rPr>
            </w:pPr>
            <w:r w:rsidRPr="00696774">
              <w:rPr>
                <w:rFonts w:ascii="Times New Roman"/>
                <w:color w:val="000000" w:themeColor="text1"/>
                <w:spacing w:val="-20"/>
                <w:sz w:val="28"/>
                <w:szCs w:val="28"/>
              </w:rPr>
              <w:t>被夾、被捲；被刺、割、擦傷；</w:t>
            </w:r>
            <w:r w:rsidR="006D7E4D" w:rsidRPr="00696774">
              <w:rPr>
                <w:rFonts w:ascii="Times New Roman"/>
                <w:color w:val="000000" w:themeColor="text1"/>
                <w:spacing w:val="-20"/>
                <w:sz w:val="28"/>
                <w:szCs w:val="28"/>
              </w:rPr>
              <w:t>跌倒</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747</w:t>
            </w:r>
          </w:p>
        </w:tc>
        <w:tc>
          <w:tcPr>
            <w:tcW w:w="850"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4.198</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39</w:t>
            </w:r>
          </w:p>
        </w:tc>
        <w:tc>
          <w:tcPr>
            <w:tcW w:w="851"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0.219</w:t>
            </w:r>
          </w:p>
        </w:tc>
        <w:tc>
          <w:tcPr>
            <w:tcW w:w="708"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16</w:t>
            </w:r>
          </w:p>
        </w:tc>
        <w:tc>
          <w:tcPr>
            <w:tcW w:w="851"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0.09</w:t>
            </w:r>
          </w:p>
        </w:tc>
        <w:tc>
          <w:tcPr>
            <w:tcW w:w="1236" w:type="dxa"/>
            <w:tcBorders>
              <w:top w:val="single" w:sz="4" w:space="0" w:color="000000"/>
              <w:bottom w:val="single" w:sz="4" w:space="0" w:color="000000"/>
              <w:right w:val="single" w:sz="8"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-24.30%</w:t>
            </w:r>
          </w:p>
        </w:tc>
      </w:tr>
      <w:tr w:rsidR="00696774" w:rsidRPr="00696774" w:rsidTr="000939BC">
        <w:trPr>
          <w:trHeight w:val="842"/>
        </w:trPr>
        <w:tc>
          <w:tcPr>
            <w:tcW w:w="699" w:type="dxa"/>
            <w:tcBorders>
              <w:top w:val="single" w:sz="4" w:space="0" w:color="000000"/>
              <w:left w:val="single" w:sz="8"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107</w:t>
            </w:r>
          </w:p>
        </w:tc>
        <w:tc>
          <w:tcPr>
            <w:tcW w:w="1276"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183,384</w:t>
            </w:r>
          </w:p>
        </w:tc>
        <w:tc>
          <w:tcPr>
            <w:tcW w:w="709"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750</w:t>
            </w:r>
          </w:p>
        </w:tc>
        <w:tc>
          <w:tcPr>
            <w:tcW w:w="992"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4.09</w:t>
            </w:r>
          </w:p>
        </w:tc>
        <w:tc>
          <w:tcPr>
            <w:tcW w:w="1984"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rPr>
                <w:rFonts w:ascii="Times New Roman"/>
                <w:color w:val="000000" w:themeColor="text1"/>
                <w:spacing w:val="-20"/>
                <w:sz w:val="28"/>
                <w:szCs w:val="28"/>
              </w:rPr>
            </w:pPr>
            <w:r w:rsidRPr="00696774">
              <w:rPr>
                <w:rFonts w:ascii="Times New Roman"/>
                <w:color w:val="000000" w:themeColor="text1"/>
                <w:spacing w:val="-20"/>
                <w:sz w:val="28"/>
                <w:szCs w:val="28"/>
              </w:rPr>
              <w:t>營造業</w:t>
            </w:r>
            <w:r w:rsidR="00E57A85" w:rsidRPr="00696774">
              <w:rPr>
                <w:rFonts w:ascii="Times New Roman"/>
                <w:color w:val="000000" w:themeColor="text1"/>
                <w:spacing w:val="-20"/>
                <w:sz w:val="28"/>
                <w:szCs w:val="28"/>
              </w:rPr>
              <w:t>；</w:t>
            </w:r>
            <w:r w:rsidRPr="00696774">
              <w:rPr>
                <w:rFonts w:ascii="Times New Roman"/>
                <w:color w:val="000000" w:themeColor="text1"/>
                <w:spacing w:val="-20"/>
                <w:sz w:val="28"/>
                <w:szCs w:val="28"/>
              </w:rPr>
              <w:t>製造業</w:t>
            </w:r>
            <w:r w:rsidR="00E57A85" w:rsidRPr="00696774">
              <w:rPr>
                <w:rFonts w:ascii="Times New Roman"/>
                <w:color w:val="000000" w:themeColor="text1"/>
                <w:spacing w:val="-20"/>
                <w:sz w:val="28"/>
                <w:szCs w:val="28"/>
              </w:rPr>
              <w:t>；</w:t>
            </w:r>
            <w:r w:rsidRPr="00696774">
              <w:rPr>
                <w:rFonts w:ascii="Times New Roman"/>
                <w:color w:val="000000" w:themeColor="text1"/>
                <w:spacing w:val="-20"/>
                <w:sz w:val="28"/>
                <w:szCs w:val="28"/>
              </w:rPr>
              <w:t>批發及零售業</w:t>
            </w:r>
          </w:p>
        </w:tc>
        <w:tc>
          <w:tcPr>
            <w:tcW w:w="2410"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E57A85" w:rsidP="000939BC">
            <w:pPr>
              <w:rPr>
                <w:rFonts w:ascii="Times New Roman"/>
                <w:color w:val="000000" w:themeColor="text1"/>
                <w:spacing w:val="-20"/>
                <w:sz w:val="28"/>
                <w:szCs w:val="28"/>
              </w:rPr>
            </w:pPr>
            <w:r w:rsidRPr="00696774">
              <w:rPr>
                <w:rFonts w:ascii="Times New Roman"/>
                <w:color w:val="000000" w:themeColor="text1"/>
                <w:spacing w:val="-20"/>
                <w:sz w:val="28"/>
                <w:szCs w:val="28"/>
              </w:rPr>
              <w:t>被夾、被捲；</w:t>
            </w:r>
            <w:r w:rsidR="006D7E4D" w:rsidRPr="00696774">
              <w:rPr>
                <w:rFonts w:ascii="Times New Roman"/>
                <w:color w:val="000000" w:themeColor="text1"/>
                <w:spacing w:val="-20"/>
                <w:sz w:val="28"/>
                <w:szCs w:val="28"/>
              </w:rPr>
              <w:t>被刺、割、擦</w:t>
            </w:r>
            <w:r w:rsidRPr="00696774">
              <w:rPr>
                <w:rFonts w:ascii="Times New Roman"/>
                <w:color w:val="000000" w:themeColor="text1"/>
                <w:spacing w:val="-20"/>
                <w:sz w:val="28"/>
                <w:szCs w:val="28"/>
              </w:rPr>
              <w:t>傷；</w:t>
            </w:r>
            <w:r w:rsidR="006D7E4D" w:rsidRPr="00696774">
              <w:rPr>
                <w:rFonts w:ascii="Times New Roman"/>
                <w:color w:val="000000" w:themeColor="text1"/>
                <w:spacing w:val="-20"/>
                <w:sz w:val="28"/>
                <w:szCs w:val="28"/>
              </w:rPr>
              <w:t>跌倒</w:t>
            </w:r>
          </w:p>
        </w:tc>
        <w:tc>
          <w:tcPr>
            <w:tcW w:w="709"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691</w:t>
            </w:r>
          </w:p>
        </w:tc>
        <w:tc>
          <w:tcPr>
            <w:tcW w:w="850"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3.768</w:t>
            </w:r>
          </w:p>
        </w:tc>
        <w:tc>
          <w:tcPr>
            <w:tcW w:w="709"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43</w:t>
            </w:r>
          </w:p>
        </w:tc>
        <w:tc>
          <w:tcPr>
            <w:tcW w:w="851"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0.234</w:t>
            </w:r>
          </w:p>
        </w:tc>
        <w:tc>
          <w:tcPr>
            <w:tcW w:w="708"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16</w:t>
            </w:r>
          </w:p>
        </w:tc>
        <w:tc>
          <w:tcPr>
            <w:tcW w:w="851"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0.087</w:t>
            </w:r>
          </w:p>
        </w:tc>
        <w:tc>
          <w:tcPr>
            <w:tcW w:w="1236" w:type="dxa"/>
            <w:tcBorders>
              <w:top w:val="single" w:sz="4" w:space="0" w:color="000000"/>
              <w:bottom w:val="single" w:sz="8" w:space="0" w:color="000000"/>
              <w:right w:val="single" w:sz="8"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color w:val="000000" w:themeColor="text1"/>
                <w:sz w:val="28"/>
                <w:szCs w:val="28"/>
              </w:rPr>
            </w:pPr>
            <w:r w:rsidRPr="00696774">
              <w:rPr>
                <w:rFonts w:ascii="Times New Roman"/>
                <w:color w:val="000000" w:themeColor="text1"/>
                <w:sz w:val="28"/>
                <w:szCs w:val="28"/>
              </w:rPr>
              <w:t>-31.30%</w:t>
            </w:r>
          </w:p>
        </w:tc>
      </w:tr>
      <w:tr w:rsidR="00696774" w:rsidRPr="00696774" w:rsidTr="000939BC">
        <w:trPr>
          <w:trHeight w:val="842"/>
        </w:trPr>
        <w:tc>
          <w:tcPr>
            <w:tcW w:w="699" w:type="dxa"/>
            <w:tcBorders>
              <w:top w:val="single" w:sz="4" w:space="0" w:color="000000"/>
              <w:left w:val="single" w:sz="8"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b/>
                <w:color w:val="000000" w:themeColor="text1"/>
                <w:sz w:val="28"/>
                <w:szCs w:val="28"/>
              </w:rPr>
            </w:pPr>
            <w:r w:rsidRPr="00696774">
              <w:rPr>
                <w:rFonts w:ascii="Times New Roman"/>
                <w:b/>
                <w:color w:val="000000" w:themeColor="text1"/>
                <w:sz w:val="28"/>
                <w:szCs w:val="28"/>
              </w:rPr>
              <w:t>108</w:t>
            </w:r>
          </w:p>
        </w:tc>
        <w:tc>
          <w:tcPr>
            <w:tcW w:w="1276"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b/>
                <w:color w:val="000000" w:themeColor="text1"/>
                <w:sz w:val="28"/>
                <w:szCs w:val="28"/>
              </w:rPr>
            </w:pPr>
            <w:r w:rsidRPr="00696774">
              <w:rPr>
                <w:rFonts w:ascii="Times New Roman"/>
                <w:b/>
                <w:color w:val="000000" w:themeColor="text1"/>
                <w:sz w:val="28"/>
                <w:szCs w:val="28"/>
              </w:rPr>
              <w:t>187,475</w:t>
            </w:r>
          </w:p>
        </w:tc>
        <w:tc>
          <w:tcPr>
            <w:tcW w:w="709"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b/>
                <w:color w:val="000000" w:themeColor="text1"/>
                <w:sz w:val="28"/>
                <w:szCs w:val="28"/>
              </w:rPr>
            </w:pPr>
            <w:r w:rsidRPr="00696774">
              <w:rPr>
                <w:rFonts w:ascii="Times New Roman"/>
                <w:b/>
                <w:color w:val="000000" w:themeColor="text1"/>
                <w:sz w:val="28"/>
                <w:szCs w:val="28"/>
              </w:rPr>
              <w:t>793</w:t>
            </w:r>
          </w:p>
        </w:tc>
        <w:tc>
          <w:tcPr>
            <w:tcW w:w="992"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b/>
                <w:color w:val="000000" w:themeColor="text1"/>
                <w:sz w:val="28"/>
                <w:szCs w:val="28"/>
              </w:rPr>
            </w:pPr>
            <w:r w:rsidRPr="00696774">
              <w:rPr>
                <w:rFonts w:ascii="Times New Roman"/>
                <w:b/>
                <w:color w:val="000000" w:themeColor="text1"/>
                <w:sz w:val="28"/>
                <w:szCs w:val="28"/>
              </w:rPr>
              <w:t>4.23</w:t>
            </w:r>
          </w:p>
        </w:tc>
        <w:tc>
          <w:tcPr>
            <w:tcW w:w="1984"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rPr>
                <w:rFonts w:ascii="Times New Roman"/>
                <w:b/>
                <w:color w:val="000000" w:themeColor="text1"/>
                <w:spacing w:val="-16"/>
                <w:sz w:val="28"/>
                <w:szCs w:val="28"/>
              </w:rPr>
            </w:pPr>
            <w:r w:rsidRPr="00696774">
              <w:rPr>
                <w:rFonts w:ascii="Times New Roman"/>
                <w:b/>
                <w:color w:val="000000" w:themeColor="text1"/>
                <w:spacing w:val="-16"/>
                <w:sz w:val="28"/>
                <w:szCs w:val="28"/>
              </w:rPr>
              <w:t>營造業</w:t>
            </w:r>
            <w:r w:rsidR="00E57A85" w:rsidRPr="00696774">
              <w:rPr>
                <w:rFonts w:ascii="Times New Roman"/>
                <w:color w:val="000000" w:themeColor="text1"/>
                <w:spacing w:val="-20"/>
                <w:sz w:val="28"/>
                <w:szCs w:val="28"/>
              </w:rPr>
              <w:t>；</w:t>
            </w:r>
            <w:r w:rsidRPr="00696774">
              <w:rPr>
                <w:rFonts w:ascii="Times New Roman"/>
                <w:b/>
                <w:color w:val="000000" w:themeColor="text1"/>
                <w:spacing w:val="-16"/>
                <w:sz w:val="28"/>
                <w:szCs w:val="28"/>
              </w:rPr>
              <w:t>製造業</w:t>
            </w:r>
            <w:r w:rsidR="00E57A85" w:rsidRPr="00696774">
              <w:rPr>
                <w:rFonts w:ascii="Times New Roman"/>
                <w:color w:val="000000" w:themeColor="text1"/>
                <w:spacing w:val="-20"/>
                <w:sz w:val="28"/>
                <w:szCs w:val="28"/>
              </w:rPr>
              <w:t>；</w:t>
            </w:r>
            <w:r w:rsidRPr="00696774">
              <w:rPr>
                <w:rFonts w:ascii="Times New Roman"/>
                <w:b/>
                <w:color w:val="000000" w:themeColor="text1"/>
                <w:spacing w:val="-16"/>
                <w:sz w:val="28"/>
                <w:szCs w:val="28"/>
              </w:rPr>
              <w:t>批發及零售業</w:t>
            </w:r>
          </w:p>
        </w:tc>
        <w:tc>
          <w:tcPr>
            <w:tcW w:w="2410"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E57A85" w:rsidP="00E57A85">
            <w:pPr>
              <w:rPr>
                <w:rFonts w:ascii="Times New Roman"/>
                <w:b/>
                <w:color w:val="000000" w:themeColor="text1"/>
                <w:spacing w:val="-16"/>
                <w:sz w:val="28"/>
                <w:szCs w:val="28"/>
              </w:rPr>
            </w:pPr>
            <w:r w:rsidRPr="00696774">
              <w:rPr>
                <w:rFonts w:ascii="Times New Roman"/>
                <w:b/>
                <w:color w:val="000000" w:themeColor="text1"/>
                <w:spacing w:val="-16"/>
                <w:sz w:val="28"/>
                <w:szCs w:val="28"/>
              </w:rPr>
              <w:t>被夾、被捲；</w:t>
            </w:r>
            <w:r w:rsidR="006D7E4D" w:rsidRPr="00696774">
              <w:rPr>
                <w:rFonts w:ascii="Times New Roman"/>
                <w:b/>
                <w:color w:val="000000" w:themeColor="text1"/>
                <w:spacing w:val="-16"/>
                <w:sz w:val="28"/>
                <w:szCs w:val="28"/>
                <w:u w:val="thick"/>
              </w:rPr>
              <w:t>跌倒</w:t>
            </w:r>
            <w:r w:rsidRPr="00696774">
              <w:rPr>
                <w:rFonts w:ascii="Times New Roman"/>
                <w:b/>
                <w:color w:val="000000" w:themeColor="text1"/>
                <w:spacing w:val="-16"/>
                <w:sz w:val="28"/>
                <w:szCs w:val="28"/>
                <w:u w:val="thick"/>
              </w:rPr>
              <w:t>；</w:t>
            </w:r>
            <w:r w:rsidR="006D7E4D" w:rsidRPr="00696774">
              <w:rPr>
                <w:rFonts w:ascii="Times New Roman"/>
                <w:b/>
                <w:color w:val="000000" w:themeColor="text1"/>
                <w:spacing w:val="-16"/>
                <w:sz w:val="28"/>
                <w:szCs w:val="28"/>
                <w:u w:val="thick"/>
              </w:rPr>
              <w:t>墜落、滾落</w:t>
            </w:r>
          </w:p>
        </w:tc>
        <w:tc>
          <w:tcPr>
            <w:tcW w:w="709"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b/>
                <w:color w:val="000000" w:themeColor="text1"/>
                <w:sz w:val="28"/>
                <w:szCs w:val="28"/>
              </w:rPr>
            </w:pPr>
            <w:r w:rsidRPr="00696774">
              <w:rPr>
                <w:rFonts w:ascii="Times New Roman"/>
                <w:b/>
                <w:color w:val="000000" w:themeColor="text1"/>
                <w:sz w:val="28"/>
                <w:szCs w:val="28"/>
              </w:rPr>
              <w:t>733</w:t>
            </w:r>
          </w:p>
        </w:tc>
        <w:tc>
          <w:tcPr>
            <w:tcW w:w="850"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b/>
                <w:color w:val="000000" w:themeColor="text1"/>
                <w:sz w:val="28"/>
                <w:szCs w:val="28"/>
              </w:rPr>
            </w:pPr>
            <w:r w:rsidRPr="00696774">
              <w:rPr>
                <w:rFonts w:ascii="Times New Roman"/>
                <w:b/>
                <w:color w:val="000000" w:themeColor="text1"/>
                <w:sz w:val="28"/>
                <w:szCs w:val="28"/>
              </w:rPr>
              <w:t>3.910</w:t>
            </w:r>
          </w:p>
        </w:tc>
        <w:tc>
          <w:tcPr>
            <w:tcW w:w="709"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b/>
                <w:color w:val="000000" w:themeColor="text1"/>
                <w:sz w:val="28"/>
                <w:szCs w:val="28"/>
              </w:rPr>
            </w:pPr>
            <w:r w:rsidRPr="00696774">
              <w:rPr>
                <w:rFonts w:ascii="Times New Roman"/>
                <w:b/>
                <w:color w:val="000000" w:themeColor="text1"/>
                <w:sz w:val="28"/>
                <w:szCs w:val="28"/>
              </w:rPr>
              <w:t>45</w:t>
            </w:r>
          </w:p>
        </w:tc>
        <w:tc>
          <w:tcPr>
            <w:tcW w:w="851"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b/>
                <w:color w:val="000000" w:themeColor="text1"/>
                <w:sz w:val="28"/>
                <w:szCs w:val="28"/>
              </w:rPr>
            </w:pPr>
            <w:r w:rsidRPr="00696774">
              <w:rPr>
                <w:rFonts w:ascii="Times New Roman"/>
                <w:b/>
                <w:color w:val="000000" w:themeColor="text1"/>
                <w:sz w:val="28"/>
                <w:szCs w:val="28"/>
              </w:rPr>
              <w:t>0.240</w:t>
            </w:r>
          </w:p>
        </w:tc>
        <w:tc>
          <w:tcPr>
            <w:tcW w:w="708"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b/>
                <w:color w:val="000000" w:themeColor="text1"/>
                <w:sz w:val="28"/>
                <w:szCs w:val="28"/>
              </w:rPr>
            </w:pPr>
            <w:r w:rsidRPr="00696774">
              <w:rPr>
                <w:rFonts w:ascii="Times New Roman"/>
                <w:b/>
                <w:color w:val="000000" w:themeColor="text1"/>
                <w:sz w:val="28"/>
                <w:szCs w:val="28"/>
              </w:rPr>
              <w:t>15</w:t>
            </w:r>
          </w:p>
        </w:tc>
        <w:tc>
          <w:tcPr>
            <w:tcW w:w="851"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b/>
                <w:color w:val="000000" w:themeColor="text1"/>
                <w:sz w:val="28"/>
                <w:szCs w:val="28"/>
              </w:rPr>
            </w:pPr>
            <w:r w:rsidRPr="00696774">
              <w:rPr>
                <w:rFonts w:ascii="Times New Roman"/>
                <w:b/>
                <w:color w:val="000000" w:themeColor="text1"/>
                <w:sz w:val="28"/>
                <w:szCs w:val="28"/>
              </w:rPr>
              <w:t>0.080</w:t>
            </w:r>
          </w:p>
        </w:tc>
        <w:tc>
          <w:tcPr>
            <w:tcW w:w="1236" w:type="dxa"/>
            <w:tcBorders>
              <w:top w:val="single" w:sz="4" w:space="0" w:color="000000"/>
              <w:bottom w:val="single" w:sz="8" w:space="0" w:color="000000"/>
              <w:right w:val="single" w:sz="8" w:space="0" w:color="000000"/>
            </w:tcBorders>
            <w:shd w:val="clear" w:color="auto" w:fill="auto"/>
            <w:noWrap/>
            <w:tcMar>
              <w:top w:w="0" w:type="dxa"/>
              <w:left w:w="0" w:type="dxa"/>
              <w:bottom w:w="0" w:type="dxa"/>
              <w:right w:w="0" w:type="dxa"/>
            </w:tcMar>
            <w:vAlign w:val="center"/>
          </w:tcPr>
          <w:p w:rsidR="006D7E4D" w:rsidRPr="00696774" w:rsidRDefault="006D7E4D" w:rsidP="000939BC">
            <w:pPr>
              <w:jc w:val="center"/>
              <w:rPr>
                <w:rFonts w:ascii="Times New Roman"/>
                <w:b/>
                <w:color w:val="000000" w:themeColor="text1"/>
                <w:sz w:val="28"/>
                <w:szCs w:val="28"/>
              </w:rPr>
            </w:pPr>
            <w:r w:rsidRPr="00696774">
              <w:rPr>
                <w:rFonts w:ascii="Times New Roman"/>
                <w:b/>
                <w:color w:val="000000" w:themeColor="text1"/>
                <w:sz w:val="28"/>
                <w:szCs w:val="28"/>
              </w:rPr>
              <w:t>-28.95%</w:t>
            </w:r>
          </w:p>
        </w:tc>
      </w:tr>
    </w:tbl>
    <w:p w:rsidR="0058237B" w:rsidRPr="00696774" w:rsidRDefault="0058237B" w:rsidP="00B86882">
      <w:pPr>
        <w:spacing w:line="280" w:lineRule="exact"/>
        <w:rPr>
          <w:rFonts w:ascii="Times New Roman"/>
          <w:color w:val="000000" w:themeColor="text1"/>
          <w:sz w:val="24"/>
          <w:szCs w:val="28"/>
        </w:rPr>
      </w:pPr>
      <w:r w:rsidRPr="00696774">
        <w:rPr>
          <w:rFonts w:ascii="Times New Roman"/>
          <w:color w:val="000000" w:themeColor="text1"/>
          <w:sz w:val="24"/>
          <w:szCs w:val="28"/>
        </w:rPr>
        <w:t>資料來源：勞動部勞動及職業安全衛生研究所。</w:t>
      </w:r>
    </w:p>
    <w:p w:rsidR="00B86882" w:rsidRPr="00696774" w:rsidRDefault="00B86882" w:rsidP="00B86882">
      <w:pPr>
        <w:spacing w:line="280" w:lineRule="exact"/>
        <w:rPr>
          <w:rFonts w:ascii="Times New Roman"/>
          <w:color w:val="000000" w:themeColor="text1"/>
          <w:sz w:val="24"/>
          <w:szCs w:val="28"/>
        </w:rPr>
      </w:pPr>
      <w:r w:rsidRPr="00696774">
        <w:rPr>
          <w:rFonts w:ascii="Times New Roman"/>
          <w:color w:val="000000" w:themeColor="text1"/>
          <w:sz w:val="24"/>
          <w:szCs w:val="28"/>
        </w:rPr>
        <w:t>註：</w:t>
      </w:r>
    </w:p>
    <w:p w:rsidR="00B86882" w:rsidRPr="00696774" w:rsidRDefault="00B86882" w:rsidP="00B86882">
      <w:pPr>
        <w:spacing w:line="280" w:lineRule="exact"/>
        <w:rPr>
          <w:rFonts w:ascii="Times New Roman"/>
          <w:color w:val="000000" w:themeColor="text1"/>
          <w:sz w:val="24"/>
          <w:szCs w:val="28"/>
        </w:rPr>
      </w:pPr>
      <w:r w:rsidRPr="00696774">
        <w:rPr>
          <w:rFonts w:ascii="Times New Roman"/>
          <w:color w:val="000000" w:themeColor="text1"/>
          <w:sz w:val="24"/>
          <w:szCs w:val="28"/>
        </w:rPr>
        <w:t>1.</w:t>
      </w:r>
      <w:r w:rsidRPr="00696774">
        <w:rPr>
          <w:rFonts w:ascii="Times New Roman"/>
          <w:color w:val="000000" w:themeColor="text1"/>
          <w:sz w:val="24"/>
          <w:szCs w:val="28"/>
        </w:rPr>
        <w:t>投保人數為內政部所提供之當年度原住民族資料檔串接勞就保單位被保險人獲得。</w:t>
      </w:r>
    </w:p>
    <w:p w:rsidR="00B86882" w:rsidRPr="00696774" w:rsidRDefault="00B86882" w:rsidP="00B86882">
      <w:pPr>
        <w:spacing w:line="280" w:lineRule="exact"/>
        <w:rPr>
          <w:rFonts w:ascii="Times New Roman"/>
          <w:color w:val="000000" w:themeColor="text1"/>
          <w:sz w:val="28"/>
          <w:szCs w:val="28"/>
        </w:rPr>
      </w:pPr>
      <w:r w:rsidRPr="00696774">
        <w:rPr>
          <w:rFonts w:ascii="Times New Roman"/>
          <w:color w:val="000000" w:themeColor="text1"/>
          <w:sz w:val="24"/>
          <w:szCs w:val="28"/>
        </w:rPr>
        <w:t>2.</w:t>
      </w:r>
      <w:r w:rsidRPr="00696774">
        <w:rPr>
          <w:rFonts w:ascii="Times New Roman"/>
          <w:color w:val="000000" w:themeColor="text1"/>
          <w:sz w:val="24"/>
          <w:szCs w:val="28"/>
        </w:rPr>
        <w:t>職災人數均不含各類交通職災，以核付日期為計算基準。</w:t>
      </w:r>
    </w:p>
    <w:p w:rsidR="00B86882" w:rsidRPr="00696774" w:rsidRDefault="00B86882" w:rsidP="00B86882">
      <w:pPr>
        <w:spacing w:line="280" w:lineRule="exact"/>
        <w:rPr>
          <w:rFonts w:ascii="Times New Roman"/>
          <w:color w:val="000000" w:themeColor="text1"/>
        </w:rPr>
      </w:pPr>
    </w:p>
    <w:p w:rsidR="00B86882" w:rsidRPr="00696774" w:rsidRDefault="00B86882" w:rsidP="006D7E4D">
      <w:pPr>
        <w:rPr>
          <w:rFonts w:ascii="Times New Roman"/>
          <w:color w:val="000000" w:themeColor="text1"/>
        </w:rPr>
        <w:sectPr w:rsidR="00B86882" w:rsidRPr="00696774" w:rsidSect="006D7E4D">
          <w:pgSz w:w="16840" w:h="11907" w:orient="landscape" w:code="9"/>
          <w:pgMar w:top="1418" w:right="1418" w:bottom="1418" w:left="1418" w:header="851" w:footer="851" w:gutter="227"/>
          <w:cols w:space="425"/>
          <w:docGrid w:type="linesAndChars" w:linePitch="457" w:charSpace="4127"/>
        </w:sectPr>
      </w:pPr>
    </w:p>
    <w:p w:rsidR="006D7E4D" w:rsidRPr="00696774" w:rsidRDefault="00B212D9" w:rsidP="00B212D9">
      <w:pPr>
        <w:pStyle w:val="a3"/>
        <w:jc w:val="center"/>
        <w:rPr>
          <w:rFonts w:ascii="Times New Roman" w:hAnsi="Times New Roman"/>
          <w:b/>
          <w:color w:val="000000" w:themeColor="text1"/>
        </w:rPr>
      </w:pPr>
      <w:bookmarkStart w:id="402" w:name="_Ref43916290"/>
      <w:bookmarkStart w:id="403" w:name="_Toc47016533"/>
      <w:r w:rsidRPr="00696774">
        <w:rPr>
          <w:rFonts w:ascii="Times New Roman" w:hAnsi="Times New Roman"/>
          <w:b/>
          <w:color w:val="000000" w:themeColor="text1"/>
        </w:rPr>
        <w:lastRenderedPageBreak/>
        <w:t>108</w:t>
      </w:r>
      <w:r w:rsidR="009008EE" w:rsidRPr="00696774">
        <w:rPr>
          <w:rFonts w:ascii="Times New Roman" w:hAnsi="Times New Roman"/>
          <w:b/>
          <w:color w:val="000000" w:themeColor="text1"/>
        </w:rPr>
        <w:t>年原住民族勞工職業災害行業統計表</w:t>
      </w:r>
      <w:bookmarkEnd w:id="402"/>
      <w:bookmarkEnd w:id="403"/>
    </w:p>
    <w:tbl>
      <w:tblPr>
        <w:tblStyle w:val="afa"/>
        <w:tblW w:w="0" w:type="auto"/>
        <w:jc w:val="center"/>
        <w:tblLook w:val="04A0" w:firstRow="1" w:lastRow="0" w:firstColumn="1" w:lastColumn="0" w:noHBand="0" w:noVBand="1"/>
      </w:tblPr>
      <w:tblGrid>
        <w:gridCol w:w="4719"/>
        <w:gridCol w:w="1258"/>
        <w:gridCol w:w="1258"/>
        <w:gridCol w:w="1258"/>
      </w:tblGrid>
      <w:tr w:rsidR="00696774" w:rsidRPr="00696774" w:rsidTr="00B212D9">
        <w:trPr>
          <w:tblHeader/>
          <w:jc w:val="center"/>
        </w:trPr>
        <w:tc>
          <w:tcPr>
            <w:tcW w:w="0" w:type="auto"/>
          </w:tcPr>
          <w:p w:rsidR="009008EE" w:rsidRPr="00696774" w:rsidRDefault="009008EE" w:rsidP="009008EE">
            <w:pPr>
              <w:rPr>
                <w:rFonts w:ascii="Times New Roman"/>
                <w:b/>
                <w:color w:val="000000" w:themeColor="text1"/>
                <w:sz w:val="28"/>
                <w:szCs w:val="28"/>
              </w:rPr>
            </w:pPr>
            <w:r w:rsidRPr="00696774">
              <w:rPr>
                <w:rFonts w:ascii="Times New Roman"/>
                <w:b/>
                <w:color w:val="000000" w:themeColor="text1"/>
                <w:sz w:val="28"/>
                <w:szCs w:val="28"/>
              </w:rPr>
              <w:t>大行業別</w:t>
            </w:r>
            <w:r w:rsidRPr="00696774">
              <w:rPr>
                <w:rFonts w:ascii="Times New Roman"/>
                <w:b/>
                <w:color w:val="000000" w:themeColor="text1"/>
                <w:sz w:val="28"/>
                <w:szCs w:val="28"/>
              </w:rPr>
              <w:t>/</w:t>
            </w:r>
            <w:r w:rsidRPr="00696774">
              <w:rPr>
                <w:rFonts w:ascii="Times New Roman"/>
                <w:b/>
                <w:color w:val="000000" w:themeColor="text1"/>
                <w:sz w:val="28"/>
                <w:szCs w:val="28"/>
              </w:rPr>
              <w:t>職業災害類型</w:t>
            </w:r>
          </w:p>
        </w:tc>
        <w:tc>
          <w:tcPr>
            <w:tcW w:w="0" w:type="auto"/>
          </w:tcPr>
          <w:p w:rsidR="009008EE" w:rsidRPr="00696774" w:rsidRDefault="009008EE" w:rsidP="00E57A85">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職業傷害</w:t>
            </w:r>
          </w:p>
        </w:tc>
        <w:tc>
          <w:tcPr>
            <w:tcW w:w="0" w:type="auto"/>
          </w:tcPr>
          <w:p w:rsidR="009008EE" w:rsidRPr="00696774" w:rsidRDefault="009008EE" w:rsidP="00E57A85">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職業失能</w:t>
            </w:r>
          </w:p>
        </w:tc>
        <w:tc>
          <w:tcPr>
            <w:tcW w:w="0" w:type="auto"/>
          </w:tcPr>
          <w:p w:rsidR="009008EE" w:rsidRPr="00696774" w:rsidRDefault="009008EE" w:rsidP="00E57A85">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職業死亡</w:t>
            </w:r>
          </w:p>
        </w:tc>
      </w:tr>
      <w:tr w:rsidR="00696774" w:rsidRPr="00696774" w:rsidTr="00B212D9">
        <w:trPr>
          <w:jc w:val="center"/>
        </w:trPr>
        <w:tc>
          <w:tcPr>
            <w:tcW w:w="0" w:type="auto"/>
          </w:tcPr>
          <w:p w:rsidR="009008E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農、林、漁、牧業</w:t>
            </w:r>
          </w:p>
        </w:tc>
        <w:tc>
          <w:tcPr>
            <w:tcW w:w="0" w:type="auto"/>
          </w:tcPr>
          <w:p w:rsidR="009008EE" w:rsidRPr="00696774" w:rsidRDefault="001C62DE" w:rsidP="00E57A85">
            <w:pPr>
              <w:jc w:val="center"/>
              <w:rPr>
                <w:rFonts w:ascii="Times New Roman"/>
                <w:color w:val="000000" w:themeColor="text1"/>
                <w:sz w:val="28"/>
                <w:szCs w:val="28"/>
              </w:rPr>
            </w:pPr>
            <w:r w:rsidRPr="00696774">
              <w:rPr>
                <w:rFonts w:ascii="Times New Roman"/>
                <w:color w:val="000000" w:themeColor="text1"/>
                <w:sz w:val="28"/>
                <w:szCs w:val="28"/>
              </w:rPr>
              <w:t>6</w:t>
            </w:r>
          </w:p>
        </w:tc>
        <w:tc>
          <w:tcPr>
            <w:tcW w:w="0" w:type="auto"/>
          </w:tcPr>
          <w:p w:rsidR="009008EE" w:rsidRPr="00696774" w:rsidRDefault="001C62DE" w:rsidP="00E57A85">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9008EE" w:rsidRPr="00696774" w:rsidRDefault="001C62DE" w:rsidP="00E57A85">
            <w:pPr>
              <w:jc w:val="center"/>
              <w:rPr>
                <w:rFonts w:ascii="Times New Roman"/>
                <w:color w:val="000000" w:themeColor="text1"/>
                <w:sz w:val="28"/>
                <w:szCs w:val="28"/>
              </w:rPr>
            </w:pPr>
            <w:r w:rsidRPr="00696774">
              <w:rPr>
                <w:rFonts w:ascii="Times New Roman"/>
                <w:color w:val="000000" w:themeColor="text1"/>
                <w:sz w:val="28"/>
                <w:szCs w:val="28"/>
              </w:rPr>
              <w:t>2</w:t>
            </w:r>
          </w:p>
        </w:tc>
      </w:tr>
      <w:tr w:rsidR="00696774" w:rsidRPr="00696774" w:rsidTr="00B212D9">
        <w:trPr>
          <w:jc w:val="center"/>
        </w:trPr>
        <w:tc>
          <w:tcPr>
            <w:tcW w:w="0" w:type="auto"/>
          </w:tcPr>
          <w:p w:rsidR="009008E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礦業及土石採取業</w:t>
            </w:r>
          </w:p>
        </w:tc>
        <w:tc>
          <w:tcPr>
            <w:tcW w:w="0" w:type="auto"/>
          </w:tcPr>
          <w:p w:rsidR="009008EE" w:rsidRPr="00696774" w:rsidRDefault="001C62DE" w:rsidP="00E57A85">
            <w:pPr>
              <w:jc w:val="center"/>
              <w:rPr>
                <w:rFonts w:ascii="Times New Roman"/>
                <w:color w:val="000000" w:themeColor="text1"/>
                <w:sz w:val="28"/>
                <w:szCs w:val="28"/>
              </w:rPr>
            </w:pPr>
            <w:r w:rsidRPr="00696774">
              <w:rPr>
                <w:rFonts w:ascii="Times New Roman"/>
                <w:color w:val="000000" w:themeColor="text1"/>
                <w:sz w:val="28"/>
                <w:szCs w:val="28"/>
              </w:rPr>
              <w:t>6</w:t>
            </w:r>
          </w:p>
        </w:tc>
        <w:tc>
          <w:tcPr>
            <w:tcW w:w="0" w:type="auto"/>
          </w:tcPr>
          <w:p w:rsidR="009008EE" w:rsidRPr="00696774" w:rsidRDefault="001C62DE" w:rsidP="00E57A85">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9008EE" w:rsidRPr="00696774" w:rsidRDefault="001C62DE" w:rsidP="00E57A85">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B212D9">
        <w:trPr>
          <w:jc w:val="center"/>
        </w:trPr>
        <w:tc>
          <w:tcPr>
            <w:tcW w:w="0" w:type="auto"/>
          </w:tcPr>
          <w:p w:rsidR="009008EE" w:rsidRPr="00696774" w:rsidRDefault="001C62DE" w:rsidP="006D7E4D">
            <w:pPr>
              <w:rPr>
                <w:rFonts w:ascii="Times New Roman"/>
                <w:b/>
                <w:color w:val="000000" w:themeColor="text1"/>
                <w:sz w:val="28"/>
                <w:szCs w:val="28"/>
              </w:rPr>
            </w:pPr>
            <w:r w:rsidRPr="00696774">
              <w:rPr>
                <w:rFonts w:ascii="Times New Roman"/>
                <w:b/>
                <w:color w:val="000000" w:themeColor="text1"/>
                <w:sz w:val="28"/>
                <w:szCs w:val="28"/>
              </w:rPr>
              <w:t>製造業</w:t>
            </w:r>
          </w:p>
        </w:tc>
        <w:tc>
          <w:tcPr>
            <w:tcW w:w="0" w:type="auto"/>
          </w:tcPr>
          <w:p w:rsidR="009008EE" w:rsidRPr="00696774" w:rsidRDefault="001C62DE" w:rsidP="00E57A85">
            <w:pPr>
              <w:jc w:val="center"/>
              <w:rPr>
                <w:rFonts w:ascii="Times New Roman"/>
                <w:b/>
                <w:color w:val="000000" w:themeColor="text1"/>
                <w:sz w:val="28"/>
                <w:szCs w:val="28"/>
              </w:rPr>
            </w:pPr>
            <w:r w:rsidRPr="00696774">
              <w:rPr>
                <w:rFonts w:ascii="Times New Roman"/>
                <w:b/>
                <w:color w:val="000000" w:themeColor="text1"/>
                <w:sz w:val="28"/>
                <w:szCs w:val="28"/>
              </w:rPr>
              <w:t>132</w:t>
            </w:r>
          </w:p>
        </w:tc>
        <w:tc>
          <w:tcPr>
            <w:tcW w:w="0" w:type="auto"/>
          </w:tcPr>
          <w:p w:rsidR="009008EE" w:rsidRPr="00696774" w:rsidRDefault="001C62DE" w:rsidP="00E57A85">
            <w:pPr>
              <w:jc w:val="center"/>
              <w:rPr>
                <w:rFonts w:ascii="Times New Roman"/>
                <w:b/>
                <w:color w:val="000000" w:themeColor="text1"/>
                <w:sz w:val="28"/>
                <w:szCs w:val="28"/>
              </w:rPr>
            </w:pPr>
            <w:r w:rsidRPr="00696774">
              <w:rPr>
                <w:rFonts w:ascii="Times New Roman"/>
                <w:b/>
                <w:color w:val="000000" w:themeColor="text1"/>
                <w:sz w:val="28"/>
                <w:szCs w:val="28"/>
              </w:rPr>
              <w:t>14</w:t>
            </w:r>
          </w:p>
        </w:tc>
        <w:tc>
          <w:tcPr>
            <w:tcW w:w="0" w:type="auto"/>
          </w:tcPr>
          <w:p w:rsidR="009008EE" w:rsidRPr="00696774" w:rsidRDefault="001C62DE" w:rsidP="00E57A85">
            <w:pPr>
              <w:jc w:val="center"/>
              <w:rPr>
                <w:rFonts w:ascii="Times New Roman"/>
                <w:b/>
                <w:color w:val="000000" w:themeColor="text1"/>
                <w:sz w:val="28"/>
                <w:szCs w:val="28"/>
              </w:rPr>
            </w:pPr>
            <w:r w:rsidRPr="00696774">
              <w:rPr>
                <w:rFonts w:ascii="Times New Roman"/>
                <w:b/>
                <w:color w:val="000000" w:themeColor="text1"/>
                <w:sz w:val="28"/>
                <w:szCs w:val="28"/>
              </w:rPr>
              <w:t>3</w:t>
            </w:r>
          </w:p>
        </w:tc>
      </w:tr>
      <w:tr w:rsidR="00696774" w:rsidRPr="00696774" w:rsidTr="00B212D9">
        <w:trPr>
          <w:jc w:val="center"/>
        </w:trPr>
        <w:tc>
          <w:tcPr>
            <w:tcW w:w="0" w:type="auto"/>
          </w:tcPr>
          <w:p w:rsidR="009008E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電力及燃氣供應業</w:t>
            </w:r>
          </w:p>
        </w:tc>
        <w:tc>
          <w:tcPr>
            <w:tcW w:w="0" w:type="auto"/>
          </w:tcPr>
          <w:p w:rsidR="009008EE" w:rsidRPr="00696774" w:rsidRDefault="001C62DE" w:rsidP="00E57A85">
            <w:pPr>
              <w:jc w:val="center"/>
              <w:rPr>
                <w:rFonts w:ascii="Times New Roman"/>
                <w:color w:val="000000" w:themeColor="text1"/>
                <w:sz w:val="28"/>
                <w:szCs w:val="28"/>
              </w:rPr>
            </w:pPr>
            <w:r w:rsidRPr="00696774">
              <w:rPr>
                <w:rFonts w:ascii="Times New Roman"/>
                <w:color w:val="000000" w:themeColor="text1"/>
                <w:sz w:val="28"/>
                <w:szCs w:val="28"/>
              </w:rPr>
              <w:t>3</w:t>
            </w:r>
          </w:p>
        </w:tc>
        <w:tc>
          <w:tcPr>
            <w:tcW w:w="0" w:type="auto"/>
          </w:tcPr>
          <w:p w:rsidR="009008EE" w:rsidRPr="00696774" w:rsidRDefault="001C62DE" w:rsidP="00E57A85">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9008EE" w:rsidRPr="00696774" w:rsidRDefault="001C62DE" w:rsidP="00E57A85">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B212D9">
        <w:trPr>
          <w:jc w:val="center"/>
        </w:trPr>
        <w:tc>
          <w:tcPr>
            <w:tcW w:w="0" w:type="auto"/>
          </w:tcPr>
          <w:p w:rsidR="009008E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用水供應及污染整治業</w:t>
            </w:r>
          </w:p>
        </w:tc>
        <w:tc>
          <w:tcPr>
            <w:tcW w:w="0" w:type="auto"/>
          </w:tcPr>
          <w:p w:rsidR="009008EE" w:rsidRPr="00696774" w:rsidRDefault="001C62DE" w:rsidP="00E57A85">
            <w:pPr>
              <w:jc w:val="center"/>
              <w:rPr>
                <w:rFonts w:ascii="Times New Roman"/>
                <w:color w:val="000000" w:themeColor="text1"/>
                <w:sz w:val="28"/>
                <w:szCs w:val="28"/>
              </w:rPr>
            </w:pPr>
            <w:r w:rsidRPr="00696774">
              <w:rPr>
                <w:rFonts w:ascii="Times New Roman"/>
                <w:color w:val="000000" w:themeColor="text1"/>
                <w:sz w:val="28"/>
                <w:szCs w:val="28"/>
              </w:rPr>
              <w:t>11</w:t>
            </w:r>
          </w:p>
        </w:tc>
        <w:tc>
          <w:tcPr>
            <w:tcW w:w="0" w:type="auto"/>
          </w:tcPr>
          <w:p w:rsidR="009008EE" w:rsidRPr="00696774" w:rsidRDefault="001C62DE" w:rsidP="00E57A85">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9008EE" w:rsidRPr="00696774" w:rsidRDefault="001C62DE" w:rsidP="00E57A85">
            <w:pPr>
              <w:jc w:val="center"/>
              <w:rPr>
                <w:rFonts w:ascii="Times New Roman"/>
                <w:color w:val="000000" w:themeColor="text1"/>
                <w:sz w:val="28"/>
                <w:szCs w:val="28"/>
              </w:rPr>
            </w:pPr>
            <w:r w:rsidRPr="00696774">
              <w:rPr>
                <w:rFonts w:ascii="Times New Roman"/>
                <w:color w:val="000000" w:themeColor="text1"/>
                <w:sz w:val="28"/>
                <w:szCs w:val="28"/>
              </w:rPr>
              <w:t>1</w:t>
            </w:r>
          </w:p>
        </w:tc>
      </w:tr>
      <w:tr w:rsidR="00696774" w:rsidRPr="00696774" w:rsidTr="00B212D9">
        <w:trPr>
          <w:jc w:val="center"/>
        </w:trPr>
        <w:tc>
          <w:tcPr>
            <w:tcW w:w="0" w:type="auto"/>
          </w:tcPr>
          <w:p w:rsidR="009008EE" w:rsidRPr="00696774" w:rsidRDefault="001C62DE" w:rsidP="006D7E4D">
            <w:pPr>
              <w:rPr>
                <w:rFonts w:ascii="Times New Roman"/>
                <w:b/>
                <w:color w:val="000000" w:themeColor="text1"/>
                <w:sz w:val="28"/>
                <w:szCs w:val="28"/>
              </w:rPr>
            </w:pPr>
            <w:r w:rsidRPr="00696774">
              <w:rPr>
                <w:rFonts w:ascii="Times New Roman"/>
                <w:b/>
                <w:color w:val="000000" w:themeColor="text1"/>
                <w:sz w:val="28"/>
                <w:szCs w:val="28"/>
              </w:rPr>
              <w:t>營造業</w:t>
            </w:r>
          </w:p>
        </w:tc>
        <w:tc>
          <w:tcPr>
            <w:tcW w:w="0" w:type="auto"/>
          </w:tcPr>
          <w:p w:rsidR="009008EE" w:rsidRPr="00696774" w:rsidRDefault="001C62DE" w:rsidP="00E57A85">
            <w:pPr>
              <w:jc w:val="center"/>
              <w:rPr>
                <w:rFonts w:ascii="Times New Roman"/>
                <w:b/>
                <w:color w:val="000000" w:themeColor="text1"/>
                <w:sz w:val="28"/>
                <w:szCs w:val="28"/>
              </w:rPr>
            </w:pPr>
            <w:r w:rsidRPr="00696774">
              <w:rPr>
                <w:rFonts w:ascii="Times New Roman"/>
                <w:b/>
                <w:color w:val="000000" w:themeColor="text1"/>
                <w:sz w:val="28"/>
                <w:szCs w:val="28"/>
              </w:rPr>
              <w:t>230</w:t>
            </w:r>
          </w:p>
        </w:tc>
        <w:tc>
          <w:tcPr>
            <w:tcW w:w="0" w:type="auto"/>
          </w:tcPr>
          <w:p w:rsidR="009008EE" w:rsidRPr="00696774" w:rsidRDefault="001C62DE" w:rsidP="00E57A85">
            <w:pPr>
              <w:jc w:val="center"/>
              <w:rPr>
                <w:rFonts w:ascii="Times New Roman"/>
                <w:b/>
                <w:color w:val="000000" w:themeColor="text1"/>
                <w:sz w:val="28"/>
                <w:szCs w:val="28"/>
              </w:rPr>
            </w:pPr>
            <w:r w:rsidRPr="00696774">
              <w:rPr>
                <w:rFonts w:ascii="Times New Roman"/>
                <w:b/>
                <w:color w:val="000000" w:themeColor="text1"/>
                <w:sz w:val="28"/>
                <w:szCs w:val="28"/>
              </w:rPr>
              <w:t>9</w:t>
            </w:r>
          </w:p>
        </w:tc>
        <w:tc>
          <w:tcPr>
            <w:tcW w:w="0" w:type="auto"/>
          </w:tcPr>
          <w:p w:rsidR="009008EE" w:rsidRPr="00696774" w:rsidRDefault="001C62DE" w:rsidP="00E57A85">
            <w:pPr>
              <w:jc w:val="center"/>
              <w:rPr>
                <w:rFonts w:ascii="Times New Roman"/>
                <w:b/>
                <w:color w:val="000000" w:themeColor="text1"/>
                <w:sz w:val="28"/>
                <w:szCs w:val="28"/>
              </w:rPr>
            </w:pPr>
            <w:r w:rsidRPr="00696774">
              <w:rPr>
                <w:rFonts w:ascii="Times New Roman"/>
                <w:b/>
                <w:color w:val="000000" w:themeColor="text1"/>
                <w:sz w:val="28"/>
                <w:szCs w:val="28"/>
              </w:rPr>
              <w:t>7</w:t>
            </w:r>
          </w:p>
        </w:tc>
      </w:tr>
      <w:tr w:rsidR="00696774" w:rsidRPr="00696774" w:rsidTr="00B212D9">
        <w:trPr>
          <w:jc w:val="center"/>
        </w:trPr>
        <w:tc>
          <w:tcPr>
            <w:tcW w:w="0" w:type="auto"/>
          </w:tcPr>
          <w:p w:rsidR="001C62DE" w:rsidRPr="00696774" w:rsidRDefault="001C62DE" w:rsidP="006D7E4D">
            <w:pPr>
              <w:rPr>
                <w:rFonts w:ascii="Times New Roman"/>
                <w:b/>
                <w:color w:val="000000" w:themeColor="text1"/>
                <w:sz w:val="28"/>
                <w:szCs w:val="28"/>
              </w:rPr>
            </w:pPr>
            <w:r w:rsidRPr="00696774">
              <w:rPr>
                <w:rFonts w:ascii="Times New Roman"/>
                <w:b/>
                <w:color w:val="000000" w:themeColor="text1"/>
                <w:sz w:val="28"/>
                <w:szCs w:val="28"/>
              </w:rPr>
              <w:t>批發及零售業</w:t>
            </w:r>
          </w:p>
        </w:tc>
        <w:tc>
          <w:tcPr>
            <w:tcW w:w="0" w:type="auto"/>
          </w:tcPr>
          <w:p w:rsidR="001C62DE" w:rsidRPr="00696774" w:rsidRDefault="001C62DE" w:rsidP="00E57A85">
            <w:pPr>
              <w:jc w:val="center"/>
              <w:rPr>
                <w:rFonts w:ascii="Times New Roman"/>
                <w:b/>
                <w:color w:val="000000" w:themeColor="text1"/>
                <w:sz w:val="28"/>
                <w:szCs w:val="28"/>
              </w:rPr>
            </w:pPr>
            <w:r w:rsidRPr="00696774">
              <w:rPr>
                <w:rFonts w:ascii="Times New Roman"/>
                <w:b/>
                <w:color w:val="000000" w:themeColor="text1"/>
                <w:sz w:val="28"/>
                <w:szCs w:val="28"/>
              </w:rPr>
              <w:t>95</w:t>
            </w:r>
          </w:p>
        </w:tc>
        <w:tc>
          <w:tcPr>
            <w:tcW w:w="0" w:type="auto"/>
          </w:tcPr>
          <w:p w:rsidR="001C62DE" w:rsidRPr="00696774" w:rsidRDefault="001C62DE" w:rsidP="00E57A85">
            <w:pPr>
              <w:jc w:val="center"/>
              <w:rPr>
                <w:rFonts w:ascii="Times New Roman"/>
                <w:b/>
                <w:color w:val="000000" w:themeColor="text1"/>
                <w:sz w:val="28"/>
                <w:szCs w:val="28"/>
              </w:rPr>
            </w:pPr>
            <w:r w:rsidRPr="00696774">
              <w:rPr>
                <w:rFonts w:ascii="Times New Roman"/>
                <w:b/>
                <w:color w:val="000000" w:themeColor="text1"/>
                <w:sz w:val="28"/>
                <w:szCs w:val="28"/>
              </w:rPr>
              <w:t>9</w:t>
            </w:r>
          </w:p>
        </w:tc>
        <w:tc>
          <w:tcPr>
            <w:tcW w:w="0" w:type="auto"/>
          </w:tcPr>
          <w:p w:rsidR="001C62DE" w:rsidRPr="00696774" w:rsidRDefault="001C62DE" w:rsidP="00E57A85">
            <w:pPr>
              <w:jc w:val="center"/>
              <w:rPr>
                <w:rFonts w:ascii="Times New Roman"/>
                <w:b/>
                <w:color w:val="000000" w:themeColor="text1"/>
                <w:sz w:val="28"/>
                <w:szCs w:val="28"/>
              </w:rPr>
            </w:pPr>
            <w:r w:rsidRPr="00696774">
              <w:rPr>
                <w:rFonts w:ascii="Times New Roman"/>
                <w:b/>
                <w:color w:val="000000" w:themeColor="text1"/>
                <w:sz w:val="28"/>
                <w:szCs w:val="28"/>
              </w:rPr>
              <w:t>0</w:t>
            </w:r>
          </w:p>
        </w:tc>
      </w:tr>
      <w:tr w:rsidR="00696774" w:rsidRPr="00696774" w:rsidTr="00B212D9">
        <w:trPr>
          <w:jc w:val="center"/>
        </w:trPr>
        <w:tc>
          <w:tcPr>
            <w:tcW w:w="0" w:type="auto"/>
          </w:tcPr>
          <w:p w:rsidR="001C62D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運輸及倉儲業</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78</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2</w:t>
            </w:r>
          </w:p>
        </w:tc>
      </w:tr>
      <w:tr w:rsidR="00696774" w:rsidRPr="00696774" w:rsidTr="00B212D9">
        <w:trPr>
          <w:jc w:val="center"/>
        </w:trPr>
        <w:tc>
          <w:tcPr>
            <w:tcW w:w="0" w:type="auto"/>
          </w:tcPr>
          <w:p w:rsidR="001C62D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住宿及餐飲業</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50</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3</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B212D9">
        <w:trPr>
          <w:jc w:val="center"/>
        </w:trPr>
        <w:tc>
          <w:tcPr>
            <w:tcW w:w="0" w:type="auto"/>
          </w:tcPr>
          <w:p w:rsidR="001C62D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資訊及通訊傳播業</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B212D9">
        <w:trPr>
          <w:jc w:val="center"/>
        </w:trPr>
        <w:tc>
          <w:tcPr>
            <w:tcW w:w="0" w:type="auto"/>
          </w:tcPr>
          <w:p w:rsidR="001C62D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金融及保險業</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B212D9">
        <w:trPr>
          <w:jc w:val="center"/>
        </w:trPr>
        <w:tc>
          <w:tcPr>
            <w:tcW w:w="0" w:type="auto"/>
          </w:tcPr>
          <w:p w:rsidR="001C62D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不動產業</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2</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B212D9">
        <w:trPr>
          <w:jc w:val="center"/>
        </w:trPr>
        <w:tc>
          <w:tcPr>
            <w:tcW w:w="0" w:type="auto"/>
          </w:tcPr>
          <w:p w:rsidR="001C62D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專業、科學及技術服務業</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10</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B212D9">
        <w:trPr>
          <w:jc w:val="center"/>
        </w:trPr>
        <w:tc>
          <w:tcPr>
            <w:tcW w:w="0" w:type="auto"/>
          </w:tcPr>
          <w:p w:rsidR="001C62D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支援服務業</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45</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2</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B212D9">
        <w:trPr>
          <w:jc w:val="center"/>
        </w:trPr>
        <w:tc>
          <w:tcPr>
            <w:tcW w:w="0" w:type="auto"/>
          </w:tcPr>
          <w:p w:rsidR="001C62D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公共行政及國防；強制性社會安全</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6</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B212D9">
        <w:trPr>
          <w:jc w:val="center"/>
        </w:trPr>
        <w:tc>
          <w:tcPr>
            <w:tcW w:w="0" w:type="auto"/>
          </w:tcPr>
          <w:p w:rsidR="001C62D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教育服務業</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5</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B212D9">
        <w:trPr>
          <w:jc w:val="center"/>
        </w:trPr>
        <w:tc>
          <w:tcPr>
            <w:tcW w:w="0" w:type="auto"/>
          </w:tcPr>
          <w:p w:rsidR="001C62D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醫療保健及社會工作服務業</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11</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B212D9">
        <w:trPr>
          <w:jc w:val="center"/>
        </w:trPr>
        <w:tc>
          <w:tcPr>
            <w:tcW w:w="0" w:type="auto"/>
          </w:tcPr>
          <w:p w:rsidR="001C62D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藝術、娛樂及休閒服務業</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9</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B212D9">
        <w:trPr>
          <w:jc w:val="center"/>
        </w:trPr>
        <w:tc>
          <w:tcPr>
            <w:tcW w:w="0" w:type="auto"/>
          </w:tcPr>
          <w:p w:rsidR="001C62DE" w:rsidRPr="00696774" w:rsidRDefault="001C62DE" w:rsidP="006D7E4D">
            <w:pPr>
              <w:rPr>
                <w:rFonts w:ascii="Times New Roman"/>
                <w:color w:val="000000" w:themeColor="text1"/>
                <w:sz w:val="28"/>
                <w:szCs w:val="28"/>
              </w:rPr>
            </w:pPr>
            <w:r w:rsidRPr="00696774">
              <w:rPr>
                <w:rFonts w:ascii="Times New Roman"/>
                <w:color w:val="000000" w:themeColor="text1"/>
                <w:sz w:val="28"/>
                <w:szCs w:val="28"/>
              </w:rPr>
              <w:t>其他服務業</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32</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3</w:t>
            </w:r>
          </w:p>
        </w:tc>
        <w:tc>
          <w:tcPr>
            <w:tcW w:w="0" w:type="auto"/>
          </w:tcPr>
          <w:p w:rsidR="001C62DE" w:rsidRPr="00696774" w:rsidRDefault="00E57A85" w:rsidP="00E57A85">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B212D9">
        <w:trPr>
          <w:jc w:val="center"/>
        </w:trPr>
        <w:tc>
          <w:tcPr>
            <w:tcW w:w="0" w:type="auto"/>
          </w:tcPr>
          <w:p w:rsidR="009008EE" w:rsidRPr="00696774" w:rsidRDefault="001C62DE" w:rsidP="006D7E4D">
            <w:pPr>
              <w:rPr>
                <w:rFonts w:ascii="Times New Roman"/>
                <w:b/>
                <w:color w:val="000000" w:themeColor="text1"/>
                <w:sz w:val="28"/>
                <w:szCs w:val="28"/>
              </w:rPr>
            </w:pPr>
            <w:r w:rsidRPr="00696774">
              <w:rPr>
                <w:rFonts w:ascii="Times New Roman"/>
                <w:b/>
                <w:color w:val="000000" w:themeColor="text1"/>
                <w:sz w:val="28"/>
                <w:szCs w:val="28"/>
              </w:rPr>
              <w:t>總計</w:t>
            </w:r>
          </w:p>
        </w:tc>
        <w:tc>
          <w:tcPr>
            <w:tcW w:w="0" w:type="auto"/>
          </w:tcPr>
          <w:p w:rsidR="009008EE" w:rsidRPr="00696774" w:rsidRDefault="00E57A85" w:rsidP="00E57A85">
            <w:pPr>
              <w:jc w:val="center"/>
              <w:rPr>
                <w:rFonts w:ascii="Times New Roman"/>
                <w:b/>
                <w:color w:val="000000" w:themeColor="text1"/>
                <w:sz w:val="28"/>
                <w:szCs w:val="28"/>
              </w:rPr>
            </w:pPr>
            <w:r w:rsidRPr="00696774">
              <w:rPr>
                <w:rFonts w:ascii="Times New Roman"/>
                <w:b/>
                <w:color w:val="000000" w:themeColor="text1"/>
                <w:sz w:val="28"/>
                <w:szCs w:val="28"/>
              </w:rPr>
              <w:t>733</w:t>
            </w:r>
          </w:p>
        </w:tc>
        <w:tc>
          <w:tcPr>
            <w:tcW w:w="0" w:type="auto"/>
          </w:tcPr>
          <w:p w:rsidR="009008EE" w:rsidRPr="00696774" w:rsidRDefault="00E57A85" w:rsidP="00E57A85">
            <w:pPr>
              <w:jc w:val="center"/>
              <w:rPr>
                <w:rFonts w:ascii="Times New Roman"/>
                <w:b/>
                <w:color w:val="000000" w:themeColor="text1"/>
                <w:sz w:val="28"/>
                <w:szCs w:val="28"/>
              </w:rPr>
            </w:pPr>
            <w:r w:rsidRPr="00696774">
              <w:rPr>
                <w:rFonts w:ascii="Times New Roman"/>
                <w:b/>
                <w:color w:val="000000" w:themeColor="text1"/>
                <w:sz w:val="28"/>
                <w:szCs w:val="28"/>
              </w:rPr>
              <w:t>45</w:t>
            </w:r>
          </w:p>
        </w:tc>
        <w:tc>
          <w:tcPr>
            <w:tcW w:w="0" w:type="auto"/>
          </w:tcPr>
          <w:p w:rsidR="009008EE" w:rsidRPr="00696774" w:rsidRDefault="00E57A85" w:rsidP="00E57A85">
            <w:pPr>
              <w:jc w:val="center"/>
              <w:rPr>
                <w:rFonts w:ascii="Times New Roman"/>
                <w:b/>
                <w:color w:val="000000" w:themeColor="text1"/>
                <w:sz w:val="28"/>
                <w:szCs w:val="28"/>
              </w:rPr>
            </w:pPr>
            <w:r w:rsidRPr="00696774">
              <w:rPr>
                <w:rFonts w:ascii="Times New Roman"/>
                <w:b/>
                <w:color w:val="000000" w:themeColor="text1"/>
                <w:sz w:val="28"/>
                <w:szCs w:val="28"/>
              </w:rPr>
              <w:t>15</w:t>
            </w:r>
          </w:p>
        </w:tc>
      </w:tr>
    </w:tbl>
    <w:p w:rsidR="0058237B" w:rsidRPr="00696774" w:rsidRDefault="0058237B" w:rsidP="0058237B">
      <w:pPr>
        <w:spacing w:line="280" w:lineRule="exact"/>
        <w:ind w:leftChars="100" w:left="340"/>
        <w:rPr>
          <w:rFonts w:ascii="Times New Roman"/>
          <w:color w:val="000000" w:themeColor="text1"/>
          <w:sz w:val="24"/>
          <w:szCs w:val="24"/>
        </w:rPr>
      </w:pPr>
      <w:r w:rsidRPr="00696774">
        <w:rPr>
          <w:rFonts w:ascii="Times New Roman"/>
          <w:color w:val="000000" w:themeColor="text1"/>
          <w:sz w:val="24"/>
          <w:szCs w:val="24"/>
        </w:rPr>
        <w:t>資料來源：勞動部查復資料。</w:t>
      </w:r>
    </w:p>
    <w:p w:rsidR="006D7E4D" w:rsidRPr="00696774" w:rsidRDefault="009008EE" w:rsidP="0058237B">
      <w:pPr>
        <w:spacing w:line="280" w:lineRule="exact"/>
        <w:ind w:leftChars="100" w:left="340"/>
        <w:rPr>
          <w:rFonts w:ascii="Times New Roman"/>
          <w:color w:val="000000" w:themeColor="text1"/>
          <w:sz w:val="24"/>
          <w:szCs w:val="24"/>
        </w:rPr>
      </w:pPr>
      <w:r w:rsidRPr="00696774">
        <w:rPr>
          <w:rFonts w:ascii="Times New Roman"/>
          <w:color w:val="000000" w:themeColor="text1"/>
          <w:sz w:val="24"/>
          <w:szCs w:val="24"/>
        </w:rPr>
        <w:t>註：</w:t>
      </w:r>
    </w:p>
    <w:p w:rsidR="009008EE" w:rsidRPr="00696774" w:rsidRDefault="009008EE" w:rsidP="0058237B">
      <w:pPr>
        <w:spacing w:line="280" w:lineRule="exact"/>
        <w:ind w:leftChars="100" w:left="340"/>
        <w:rPr>
          <w:rFonts w:ascii="Times New Roman"/>
          <w:color w:val="000000" w:themeColor="text1"/>
          <w:sz w:val="24"/>
          <w:szCs w:val="24"/>
        </w:rPr>
      </w:pPr>
      <w:r w:rsidRPr="00696774">
        <w:rPr>
          <w:rFonts w:ascii="Times New Roman"/>
          <w:color w:val="000000" w:themeColor="text1"/>
          <w:sz w:val="24"/>
          <w:szCs w:val="24"/>
        </w:rPr>
        <w:t>1.</w:t>
      </w:r>
      <w:r w:rsidRPr="00696774">
        <w:rPr>
          <w:rFonts w:ascii="Times New Roman"/>
          <w:color w:val="000000" w:themeColor="text1"/>
          <w:sz w:val="24"/>
          <w:szCs w:val="24"/>
        </w:rPr>
        <w:t>投保人數為內政部所提供之當年度原住民族資料檔串接勞就保單位被保險人檔獲得。</w:t>
      </w:r>
    </w:p>
    <w:p w:rsidR="006D7E4D" w:rsidRPr="00696774" w:rsidRDefault="009008EE" w:rsidP="0058237B">
      <w:pPr>
        <w:spacing w:line="280" w:lineRule="exact"/>
        <w:ind w:leftChars="100" w:left="340"/>
        <w:rPr>
          <w:rFonts w:ascii="Times New Roman"/>
          <w:color w:val="000000" w:themeColor="text1"/>
          <w:sz w:val="24"/>
          <w:szCs w:val="24"/>
        </w:rPr>
      </w:pPr>
      <w:r w:rsidRPr="00696774">
        <w:rPr>
          <w:rFonts w:ascii="Times New Roman"/>
          <w:color w:val="000000" w:themeColor="text1"/>
          <w:sz w:val="24"/>
          <w:szCs w:val="24"/>
        </w:rPr>
        <w:t>2.</w:t>
      </w:r>
      <w:r w:rsidRPr="00696774">
        <w:rPr>
          <w:rFonts w:ascii="Times New Roman"/>
          <w:color w:val="000000" w:themeColor="text1"/>
          <w:sz w:val="24"/>
          <w:szCs w:val="24"/>
        </w:rPr>
        <w:t>職業災害均不含各類交通職災，以核付日期為計算基準。</w:t>
      </w:r>
    </w:p>
    <w:p w:rsidR="006D7E4D" w:rsidRPr="00696774" w:rsidRDefault="006D7E4D" w:rsidP="009008EE">
      <w:pPr>
        <w:spacing w:line="280" w:lineRule="exact"/>
        <w:rPr>
          <w:rFonts w:ascii="Times New Roman"/>
          <w:color w:val="000000" w:themeColor="text1"/>
          <w:sz w:val="24"/>
          <w:szCs w:val="24"/>
        </w:rPr>
      </w:pPr>
    </w:p>
    <w:p w:rsidR="009008EE" w:rsidRPr="00696774" w:rsidRDefault="00E57A85" w:rsidP="002A75E8">
      <w:pPr>
        <w:pStyle w:val="a3"/>
        <w:jc w:val="center"/>
        <w:rPr>
          <w:rFonts w:ascii="Times New Roman" w:hAnsi="Times New Roman"/>
          <w:b/>
          <w:color w:val="000000" w:themeColor="text1"/>
        </w:rPr>
      </w:pPr>
      <w:bookmarkStart w:id="404" w:name="_Toc47016534"/>
      <w:r w:rsidRPr="00696774">
        <w:rPr>
          <w:rFonts w:ascii="Times New Roman" w:hAnsi="Times New Roman"/>
          <w:b/>
          <w:color w:val="000000" w:themeColor="text1"/>
        </w:rPr>
        <w:t>108</w:t>
      </w:r>
      <w:r w:rsidRPr="00696774">
        <w:rPr>
          <w:rFonts w:ascii="Times New Roman" w:hAnsi="Times New Roman"/>
          <w:b/>
          <w:color w:val="000000" w:themeColor="text1"/>
        </w:rPr>
        <w:t>年原住民族勞工職業災害類型統計表</w:t>
      </w:r>
      <w:bookmarkEnd w:id="404"/>
    </w:p>
    <w:tbl>
      <w:tblPr>
        <w:tblStyle w:val="afa"/>
        <w:tblW w:w="0" w:type="auto"/>
        <w:jc w:val="center"/>
        <w:tblLook w:val="04A0" w:firstRow="1" w:lastRow="0" w:firstColumn="1" w:lastColumn="0" w:noHBand="0" w:noVBand="1"/>
      </w:tblPr>
      <w:tblGrid>
        <w:gridCol w:w="3309"/>
        <w:gridCol w:w="1258"/>
        <w:gridCol w:w="1258"/>
        <w:gridCol w:w="1258"/>
      </w:tblGrid>
      <w:tr w:rsidR="00696774" w:rsidRPr="00696774" w:rsidTr="002A75E8">
        <w:trPr>
          <w:tblHeader/>
          <w:jc w:val="center"/>
        </w:trPr>
        <w:tc>
          <w:tcPr>
            <w:tcW w:w="0" w:type="auto"/>
          </w:tcPr>
          <w:p w:rsidR="00E57A85" w:rsidRPr="00696774" w:rsidRDefault="00E57A85" w:rsidP="007359FA">
            <w:pPr>
              <w:rPr>
                <w:rFonts w:ascii="Times New Roman"/>
                <w:b/>
                <w:color w:val="000000" w:themeColor="text1"/>
                <w:sz w:val="28"/>
                <w:szCs w:val="28"/>
              </w:rPr>
            </w:pPr>
            <w:r w:rsidRPr="00696774">
              <w:rPr>
                <w:rFonts w:ascii="Times New Roman"/>
                <w:b/>
                <w:color w:val="000000" w:themeColor="text1"/>
                <w:sz w:val="28"/>
                <w:szCs w:val="28"/>
              </w:rPr>
              <w:t>傷害類型</w:t>
            </w:r>
            <w:r w:rsidRPr="00696774">
              <w:rPr>
                <w:rFonts w:ascii="Times New Roman"/>
                <w:b/>
                <w:color w:val="000000" w:themeColor="text1"/>
                <w:sz w:val="28"/>
                <w:szCs w:val="28"/>
              </w:rPr>
              <w:t>/</w:t>
            </w:r>
            <w:r w:rsidRPr="00696774">
              <w:rPr>
                <w:rFonts w:ascii="Times New Roman"/>
                <w:b/>
                <w:color w:val="000000" w:themeColor="text1"/>
                <w:sz w:val="28"/>
                <w:szCs w:val="28"/>
              </w:rPr>
              <w:t>職業傷害類型</w:t>
            </w:r>
          </w:p>
        </w:tc>
        <w:tc>
          <w:tcPr>
            <w:tcW w:w="0" w:type="auto"/>
          </w:tcPr>
          <w:p w:rsidR="00E57A85" w:rsidRPr="00696774" w:rsidRDefault="00E57A85" w:rsidP="007359FA">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職業傷害</w:t>
            </w:r>
          </w:p>
        </w:tc>
        <w:tc>
          <w:tcPr>
            <w:tcW w:w="0" w:type="auto"/>
          </w:tcPr>
          <w:p w:rsidR="00E57A85" w:rsidRPr="00696774" w:rsidRDefault="00E57A85" w:rsidP="007359FA">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職業失能</w:t>
            </w:r>
          </w:p>
        </w:tc>
        <w:tc>
          <w:tcPr>
            <w:tcW w:w="0" w:type="auto"/>
          </w:tcPr>
          <w:p w:rsidR="00E57A85" w:rsidRPr="00696774" w:rsidRDefault="00E57A85" w:rsidP="007359FA">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職業死亡</w:t>
            </w:r>
          </w:p>
        </w:tc>
      </w:tr>
      <w:tr w:rsidR="00696774" w:rsidRPr="00696774" w:rsidTr="002A75E8">
        <w:trPr>
          <w:jc w:val="center"/>
        </w:trPr>
        <w:tc>
          <w:tcPr>
            <w:tcW w:w="0" w:type="auto"/>
          </w:tcPr>
          <w:p w:rsidR="00E57A85" w:rsidRPr="00696774" w:rsidRDefault="00E57A85" w:rsidP="007359FA">
            <w:pPr>
              <w:rPr>
                <w:rFonts w:ascii="Times New Roman"/>
                <w:b/>
                <w:color w:val="000000" w:themeColor="text1"/>
                <w:sz w:val="28"/>
                <w:szCs w:val="28"/>
              </w:rPr>
            </w:pPr>
            <w:r w:rsidRPr="00696774">
              <w:rPr>
                <w:rFonts w:ascii="Times New Roman"/>
                <w:b/>
                <w:color w:val="000000" w:themeColor="text1"/>
                <w:sz w:val="28"/>
                <w:szCs w:val="28"/>
              </w:rPr>
              <w:t>墬落、滾落</w:t>
            </w:r>
          </w:p>
        </w:tc>
        <w:tc>
          <w:tcPr>
            <w:tcW w:w="0" w:type="auto"/>
          </w:tcPr>
          <w:p w:rsidR="00E57A85" w:rsidRPr="00696774" w:rsidRDefault="007359FA" w:rsidP="007359FA">
            <w:pPr>
              <w:jc w:val="center"/>
              <w:rPr>
                <w:rFonts w:ascii="Times New Roman"/>
                <w:b/>
                <w:color w:val="000000" w:themeColor="text1"/>
                <w:sz w:val="28"/>
                <w:szCs w:val="28"/>
              </w:rPr>
            </w:pPr>
            <w:r w:rsidRPr="00696774">
              <w:rPr>
                <w:rFonts w:ascii="Times New Roman"/>
                <w:b/>
                <w:color w:val="000000" w:themeColor="text1"/>
                <w:sz w:val="28"/>
                <w:szCs w:val="28"/>
              </w:rPr>
              <w:t>115</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3</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4</w:t>
            </w:r>
          </w:p>
        </w:tc>
      </w:tr>
      <w:tr w:rsidR="00696774" w:rsidRPr="00696774" w:rsidTr="002A75E8">
        <w:trPr>
          <w:jc w:val="center"/>
        </w:trPr>
        <w:tc>
          <w:tcPr>
            <w:tcW w:w="0" w:type="auto"/>
          </w:tcPr>
          <w:p w:rsidR="00E57A85" w:rsidRPr="00696774" w:rsidRDefault="00E57A85" w:rsidP="007359FA">
            <w:pPr>
              <w:rPr>
                <w:rFonts w:ascii="Times New Roman"/>
                <w:b/>
                <w:color w:val="000000" w:themeColor="text1"/>
                <w:sz w:val="28"/>
                <w:szCs w:val="28"/>
              </w:rPr>
            </w:pPr>
            <w:r w:rsidRPr="00696774">
              <w:rPr>
                <w:rFonts w:ascii="Times New Roman"/>
                <w:b/>
                <w:color w:val="000000" w:themeColor="text1"/>
                <w:sz w:val="28"/>
                <w:szCs w:val="28"/>
              </w:rPr>
              <w:t>跌倒</w:t>
            </w:r>
          </w:p>
        </w:tc>
        <w:tc>
          <w:tcPr>
            <w:tcW w:w="0" w:type="auto"/>
          </w:tcPr>
          <w:p w:rsidR="00E57A85" w:rsidRPr="00696774" w:rsidRDefault="007359FA" w:rsidP="007359FA">
            <w:pPr>
              <w:jc w:val="center"/>
              <w:rPr>
                <w:rFonts w:ascii="Times New Roman"/>
                <w:b/>
                <w:color w:val="000000" w:themeColor="text1"/>
                <w:sz w:val="28"/>
                <w:szCs w:val="28"/>
              </w:rPr>
            </w:pPr>
            <w:r w:rsidRPr="00696774">
              <w:rPr>
                <w:rFonts w:ascii="Times New Roman"/>
                <w:b/>
                <w:color w:val="000000" w:themeColor="text1"/>
                <w:sz w:val="28"/>
                <w:szCs w:val="28"/>
              </w:rPr>
              <w:t>130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2</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E57A85" w:rsidRPr="00696774" w:rsidRDefault="00E57A85" w:rsidP="007359FA">
            <w:pPr>
              <w:rPr>
                <w:rFonts w:ascii="Times New Roman"/>
                <w:color w:val="000000" w:themeColor="text1"/>
                <w:sz w:val="28"/>
                <w:szCs w:val="28"/>
              </w:rPr>
            </w:pPr>
            <w:r w:rsidRPr="00696774">
              <w:rPr>
                <w:rFonts w:ascii="Times New Roman"/>
                <w:color w:val="000000" w:themeColor="text1"/>
                <w:sz w:val="28"/>
                <w:szCs w:val="28"/>
              </w:rPr>
              <w:t>衝撞</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21</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E57A85" w:rsidRPr="00696774" w:rsidRDefault="00E57A85" w:rsidP="007359FA">
            <w:pPr>
              <w:rPr>
                <w:rFonts w:ascii="Times New Roman"/>
                <w:color w:val="000000" w:themeColor="text1"/>
                <w:sz w:val="28"/>
                <w:szCs w:val="28"/>
              </w:rPr>
            </w:pPr>
            <w:r w:rsidRPr="00696774">
              <w:rPr>
                <w:rFonts w:ascii="Times New Roman"/>
                <w:color w:val="000000" w:themeColor="text1"/>
                <w:sz w:val="28"/>
                <w:szCs w:val="28"/>
              </w:rPr>
              <w:t>物體飛落</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54</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6</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2</w:t>
            </w:r>
          </w:p>
        </w:tc>
      </w:tr>
      <w:tr w:rsidR="00696774" w:rsidRPr="00696774" w:rsidTr="002A75E8">
        <w:trPr>
          <w:jc w:val="center"/>
        </w:trPr>
        <w:tc>
          <w:tcPr>
            <w:tcW w:w="0" w:type="auto"/>
          </w:tcPr>
          <w:p w:rsidR="00E57A85" w:rsidRPr="00696774" w:rsidRDefault="00E57A85" w:rsidP="007359FA">
            <w:pPr>
              <w:rPr>
                <w:rFonts w:ascii="Times New Roman"/>
                <w:color w:val="000000" w:themeColor="text1"/>
                <w:sz w:val="28"/>
                <w:szCs w:val="28"/>
              </w:rPr>
            </w:pPr>
            <w:r w:rsidRPr="00696774">
              <w:rPr>
                <w:rFonts w:ascii="Times New Roman"/>
                <w:color w:val="000000" w:themeColor="text1"/>
                <w:sz w:val="28"/>
                <w:szCs w:val="28"/>
              </w:rPr>
              <w:t>物體倒塌、崩塌</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12</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2</w:t>
            </w:r>
          </w:p>
        </w:tc>
      </w:tr>
      <w:tr w:rsidR="00696774" w:rsidRPr="00696774" w:rsidTr="002A75E8">
        <w:trPr>
          <w:jc w:val="center"/>
        </w:trPr>
        <w:tc>
          <w:tcPr>
            <w:tcW w:w="0" w:type="auto"/>
          </w:tcPr>
          <w:p w:rsidR="00E57A85" w:rsidRPr="00696774" w:rsidRDefault="00E57A85" w:rsidP="007359FA">
            <w:pPr>
              <w:rPr>
                <w:rFonts w:ascii="Times New Roman"/>
                <w:color w:val="000000" w:themeColor="text1"/>
                <w:sz w:val="28"/>
                <w:szCs w:val="28"/>
              </w:rPr>
            </w:pPr>
            <w:r w:rsidRPr="00696774">
              <w:rPr>
                <w:rFonts w:ascii="Times New Roman"/>
                <w:color w:val="000000" w:themeColor="text1"/>
                <w:sz w:val="28"/>
                <w:szCs w:val="28"/>
              </w:rPr>
              <w:t>被撞</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37</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3</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2</w:t>
            </w:r>
          </w:p>
        </w:tc>
      </w:tr>
      <w:tr w:rsidR="00696774" w:rsidRPr="00696774" w:rsidTr="002A75E8">
        <w:trPr>
          <w:jc w:val="center"/>
        </w:trPr>
        <w:tc>
          <w:tcPr>
            <w:tcW w:w="0" w:type="auto"/>
          </w:tcPr>
          <w:p w:rsidR="00E57A85" w:rsidRPr="00696774" w:rsidRDefault="00E57A85" w:rsidP="007359FA">
            <w:pPr>
              <w:rPr>
                <w:rFonts w:ascii="Times New Roman"/>
                <w:b/>
                <w:color w:val="000000" w:themeColor="text1"/>
                <w:sz w:val="28"/>
                <w:szCs w:val="28"/>
              </w:rPr>
            </w:pPr>
            <w:r w:rsidRPr="00696774">
              <w:rPr>
                <w:rFonts w:ascii="Times New Roman"/>
                <w:b/>
                <w:color w:val="000000" w:themeColor="text1"/>
                <w:sz w:val="28"/>
                <w:szCs w:val="28"/>
              </w:rPr>
              <w:t>被夾、被捲</w:t>
            </w:r>
          </w:p>
        </w:tc>
        <w:tc>
          <w:tcPr>
            <w:tcW w:w="0" w:type="auto"/>
          </w:tcPr>
          <w:p w:rsidR="00E57A85" w:rsidRPr="00696774" w:rsidRDefault="007359FA" w:rsidP="007359FA">
            <w:pPr>
              <w:jc w:val="center"/>
              <w:rPr>
                <w:rFonts w:ascii="Times New Roman"/>
                <w:b/>
                <w:color w:val="000000" w:themeColor="text1"/>
                <w:sz w:val="28"/>
                <w:szCs w:val="28"/>
              </w:rPr>
            </w:pPr>
            <w:r w:rsidRPr="00696774">
              <w:rPr>
                <w:rFonts w:ascii="Times New Roman"/>
                <w:b/>
                <w:color w:val="000000" w:themeColor="text1"/>
                <w:sz w:val="28"/>
                <w:szCs w:val="28"/>
              </w:rPr>
              <w:t>144</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24</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3</w:t>
            </w:r>
          </w:p>
        </w:tc>
      </w:tr>
      <w:tr w:rsidR="00696774" w:rsidRPr="00696774" w:rsidTr="002A75E8">
        <w:trPr>
          <w:jc w:val="center"/>
        </w:trPr>
        <w:tc>
          <w:tcPr>
            <w:tcW w:w="0" w:type="auto"/>
          </w:tcPr>
          <w:p w:rsidR="00E57A85" w:rsidRPr="00696774" w:rsidRDefault="00E57A85" w:rsidP="007359FA">
            <w:pPr>
              <w:rPr>
                <w:rFonts w:ascii="Times New Roman"/>
                <w:color w:val="000000" w:themeColor="text1"/>
                <w:sz w:val="28"/>
                <w:szCs w:val="28"/>
              </w:rPr>
            </w:pPr>
            <w:r w:rsidRPr="00696774">
              <w:rPr>
                <w:rFonts w:ascii="Times New Roman"/>
                <w:color w:val="000000" w:themeColor="text1"/>
                <w:sz w:val="28"/>
                <w:szCs w:val="28"/>
              </w:rPr>
              <w:lastRenderedPageBreak/>
              <w:t>被刺、割、擦傷</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105</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4</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E57A85" w:rsidRPr="00696774" w:rsidRDefault="00E57A85" w:rsidP="007359FA">
            <w:pPr>
              <w:rPr>
                <w:rFonts w:ascii="Times New Roman"/>
                <w:color w:val="000000" w:themeColor="text1"/>
                <w:sz w:val="28"/>
                <w:szCs w:val="28"/>
              </w:rPr>
            </w:pPr>
            <w:r w:rsidRPr="00696774">
              <w:rPr>
                <w:rFonts w:ascii="Times New Roman"/>
                <w:color w:val="000000" w:themeColor="text1"/>
                <w:sz w:val="28"/>
                <w:szCs w:val="28"/>
              </w:rPr>
              <w:t>踩踏</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8</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E57A85" w:rsidRPr="00696774" w:rsidRDefault="00E57A85" w:rsidP="007359FA">
            <w:pPr>
              <w:rPr>
                <w:rFonts w:ascii="Times New Roman"/>
                <w:color w:val="000000" w:themeColor="text1"/>
                <w:sz w:val="28"/>
                <w:szCs w:val="28"/>
              </w:rPr>
            </w:pPr>
            <w:r w:rsidRPr="00696774">
              <w:rPr>
                <w:rFonts w:ascii="Times New Roman"/>
                <w:color w:val="000000" w:themeColor="text1"/>
                <w:sz w:val="28"/>
                <w:szCs w:val="28"/>
              </w:rPr>
              <w:t>溺水</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1</w:t>
            </w:r>
          </w:p>
        </w:tc>
      </w:tr>
      <w:tr w:rsidR="00696774" w:rsidRPr="00696774" w:rsidTr="002A75E8">
        <w:trPr>
          <w:jc w:val="center"/>
        </w:trPr>
        <w:tc>
          <w:tcPr>
            <w:tcW w:w="0" w:type="auto"/>
          </w:tcPr>
          <w:p w:rsidR="00E57A85" w:rsidRPr="00696774" w:rsidRDefault="00E57A85" w:rsidP="007359FA">
            <w:pPr>
              <w:rPr>
                <w:rFonts w:ascii="Times New Roman"/>
                <w:color w:val="000000" w:themeColor="text1"/>
                <w:sz w:val="28"/>
                <w:szCs w:val="28"/>
              </w:rPr>
            </w:pPr>
            <w:r w:rsidRPr="00696774">
              <w:rPr>
                <w:rFonts w:ascii="Times New Roman"/>
                <w:color w:val="000000" w:themeColor="text1"/>
                <w:sz w:val="28"/>
                <w:szCs w:val="28"/>
              </w:rPr>
              <w:t>與高溫、低溫之接觸</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35</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E57A85" w:rsidRPr="00696774" w:rsidRDefault="007359FA" w:rsidP="007359FA">
            <w:pPr>
              <w:rPr>
                <w:rFonts w:ascii="Times New Roman"/>
                <w:color w:val="000000" w:themeColor="text1"/>
                <w:sz w:val="28"/>
                <w:szCs w:val="28"/>
              </w:rPr>
            </w:pPr>
            <w:r w:rsidRPr="00696774">
              <w:rPr>
                <w:rFonts w:ascii="Times New Roman"/>
                <w:color w:val="000000" w:themeColor="text1"/>
                <w:sz w:val="28"/>
                <w:szCs w:val="28"/>
              </w:rPr>
              <w:t>與有害物等之接觸</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4</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E57A85" w:rsidRPr="00696774" w:rsidRDefault="007359FA" w:rsidP="007359FA">
            <w:pPr>
              <w:rPr>
                <w:rFonts w:ascii="Times New Roman"/>
                <w:color w:val="000000" w:themeColor="text1"/>
                <w:sz w:val="28"/>
                <w:szCs w:val="28"/>
              </w:rPr>
            </w:pPr>
            <w:r w:rsidRPr="00696774">
              <w:rPr>
                <w:rFonts w:ascii="Times New Roman"/>
                <w:color w:val="000000" w:themeColor="text1"/>
                <w:sz w:val="28"/>
                <w:szCs w:val="28"/>
              </w:rPr>
              <w:t>感電</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3</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1</w:t>
            </w:r>
          </w:p>
        </w:tc>
      </w:tr>
      <w:tr w:rsidR="00696774" w:rsidRPr="00696774" w:rsidTr="002A75E8">
        <w:trPr>
          <w:jc w:val="center"/>
        </w:trPr>
        <w:tc>
          <w:tcPr>
            <w:tcW w:w="0" w:type="auto"/>
          </w:tcPr>
          <w:p w:rsidR="00E57A85" w:rsidRPr="00696774" w:rsidRDefault="007359FA" w:rsidP="007359FA">
            <w:pPr>
              <w:rPr>
                <w:rFonts w:ascii="Times New Roman"/>
                <w:color w:val="000000" w:themeColor="text1"/>
                <w:sz w:val="28"/>
                <w:szCs w:val="28"/>
              </w:rPr>
            </w:pPr>
            <w:r w:rsidRPr="00696774">
              <w:rPr>
                <w:rFonts w:ascii="Times New Roman"/>
                <w:color w:val="000000" w:themeColor="text1"/>
                <w:sz w:val="28"/>
                <w:szCs w:val="28"/>
              </w:rPr>
              <w:t>爆炸</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3</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E57A85" w:rsidRPr="00696774" w:rsidRDefault="007359FA" w:rsidP="007359FA">
            <w:pPr>
              <w:rPr>
                <w:rFonts w:ascii="Times New Roman"/>
                <w:color w:val="000000" w:themeColor="text1"/>
                <w:sz w:val="28"/>
                <w:szCs w:val="28"/>
              </w:rPr>
            </w:pPr>
            <w:r w:rsidRPr="00696774">
              <w:rPr>
                <w:rFonts w:ascii="Times New Roman"/>
                <w:color w:val="000000" w:themeColor="text1"/>
                <w:sz w:val="28"/>
                <w:szCs w:val="28"/>
              </w:rPr>
              <w:t>物體破裂</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2</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E57A85" w:rsidRPr="00696774" w:rsidRDefault="007359FA" w:rsidP="007359FA">
            <w:pPr>
              <w:rPr>
                <w:rFonts w:ascii="Times New Roman"/>
                <w:color w:val="000000" w:themeColor="text1"/>
                <w:sz w:val="28"/>
                <w:szCs w:val="28"/>
              </w:rPr>
            </w:pPr>
            <w:r w:rsidRPr="00696774">
              <w:rPr>
                <w:rFonts w:ascii="Times New Roman"/>
                <w:color w:val="000000" w:themeColor="text1"/>
                <w:sz w:val="28"/>
                <w:szCs w:val="28"/>
              </w:rPr>
              <w:t>火災</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E57A85" w:rsidRPr="00696774" w:rsidRDefault="007359FA" w:rsidP="007359FA">
            <w:pPr>
              <w:rPr>
                <w:rFonts w:ascii="Times New Roman"/>
                <w:color w:val="000000" w:themeColor="text1"/>
                <w:sz w:val="28"/>
                <w:szCs w:val="28"/>
              </w:rPr>
            </w:pPr>
            <w:r w:rsidRPr="00696774">
              <w:rPr>
                <w:rFonts w:ascii="Times New Roman"/>
                <w:color w:val="000000" w:themeColor="text1"/>
                <w:sz w:val="28"/>
                <w:szCs w:val="28"/>
              </w:rPr>
              <w:t>不當動作</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40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E57A85" w:rsidRPr="00696774" w:rsidRDefault="007359FA" w:rsidP="007359FA">
            <w:pPr>
              <w:rPr>
                <w:rFonts w:ascii="Times New Roman"/>
                <w:color w:val="000000" w:themeColor="text1"/>
                <w:sz w:val="28"/>
                <w:szCs w:val="28"/>
              </w:rPr>
            </w:pPr>
            <w:r w:rsidRPr="00696774">
              <w:rPr>
                <w:rFonts w:ascii="Times New Roman"/>
                <w:color w:val="000000" w:themeColor="text1"/>
                <w:sz w:val="28"/>
                <w:szCs w:val="28"/>
              </w:rPr>
              <w:t>其他</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17</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E57A85" w:rsidRPr="00696774" w:rsidRDefault="007359FA" w:rsidP="007359FA">
            <w:pPr>
              <w:rPr>
                <w:rFonts w:ascii="Times New Roman"/>
                <w:color w:val="000000" w:themeColor="text1"/>
                <w:sz w:val="28"/>
                <w:szCs w:val="28"/>
              </w:rPr>
            </w:pPr>
            <w:r w:rsidRPr="00696774">
              <w:rPr>
                <w:rFonts w:ascii="Times New Roman"/>
                <w:color w:val="000000" w:themeColor="text1"/>
                <w:sz w:val="28"/>
                <w:szCs w:val="28"/>
              </w:rPr>
              <w:t>無法歸類者</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3</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E57A85" w:rsidRPr="00696774" w:rsidRDefault="007359FA" w:rsidP="007359FA">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E57A85" w:rsidRPr="00696774" w:rsidRDefault="007359FA" w:rsidP="007359FA">
            <w:pPr>
              <w:rPr>
                <w:rFonts w:ascii="Times New Roman"/>
                <w:b/>
                <w:color w:val="000000" w:themeColor="text1"/>
                <w:sz w:val="28"/>
                <w:szCs w:val="28"/>
              </w:rPr>
            </w:pPr>
            <w:r w:rsidRPr="00696774">
              <w:rPr>
                <w:rFonts w:ascii="Times New Roman"/>
                <w:b/>
                <w:color w:val="000000" w:themeColor="text1"/>
                <w:sz w:val="28"/>
                <w:szCs w:val="28"/>
              </w:rPr>
              <w:t>總計</w:t>
            </w:r>
          </w:p>
        </w:tc>
        <w:tc>
          <w:tcPr>
            <w:tcW w:w="0" w:type="auto"/>
          </w:tcPr>
          <w:p w:rsidR="00E57A85" w:rsidRPr="00696774" w:rsidRDefault="007359FA" w:rsidP="007359FA">
            <w:pPr>
              <w:jc w:val="center"/>
              <w:rPr>
                <w:rFonts w:ascii="Times New Roman"/>
                <w:b/>
                <w:color w:val="000000" w:themeColor="text1"/>
                <w:sz w:val="28"/>
                <w:szCs w:val="28"/>
              </w:rPr>
            </w:pPr>
            <w:r w:rsidRPr="00696774">
              <w:rPr>
                <w:rFonts w:ascii="Times New Roman"/>
                <w:b/>
                <w:color w:val="000000" w:themeColor="text1"/>
                <w:sz w:val="28"/>
                <w:szCs w:val="28"/>
              </w:rPr>
              <w:t>733</w:t>
            </w:r>
          </w:p>
        </w:tc>
        <w:tc>
          <w:tcPr>
            <w:tcW w:w="0" w:type="auto"/>
          </w:tcPr>
          <w:p w:rsidR="00E57A85" w:rsidRPr="00696774" w:rsidRDefault="007359FA" w:rsidP="007359FA">
            <w:pPr>
              <w:jc w:val="center"/>
              <w:rPr>
                <w:rFonts w:ascii="Times New Roman"/>
                <w:b/>
                <w:color w:val="000000" w:themeColor="text1"/>
                <w:sz w:val="28"/>
                <w:szCs w:val="28"/>
              </w:rPr>
            </w:pPr>
            <w:r w:rsidRPr="00696774">
              <w:rPr>
                <w:rFonts w:ascii="Times New Roman"/>
                <w:b/>
                <w:color w:val="000000" w:themeColor="text1"/>
                <w:sz w:val="28"/>
                <w:szCs w:val="28"/>
              </w:rPr>
              <w:t>45</w:t>
            </w:r>
          </w:p>
        </w:tc>
        <w:tc>
          <w:tcPr>
            <w:tcW w:w="0" w:type="auto"/>
          </w:tcPr>
          <w:p w:rsidR="00E57A85" w:rsidRPr="00696774" w:rsidRDefault="007359FA" w:rsidP="007359FA">
            <w:pPr>
              <w:jc w:val="center"/>
              <w:rPr>
                <w:rFonts w:ascii="Times New Roman"/>
                <w:b/>
                <w:color w:val="000000" w:themeColor="text1"/>
                <w:sz w:val="28"/>
                <w:szCs w:val="28"/>
              </w:rPr>
            </w:pPr>
            <w:r w:rsidRPr="00696774">
              <w:rPr>
                <w:rFonts w:ascii="Times New Roman"/>
                <w:b/>
                <w:color w:val="000000" w:themeColor="text1"/>
                <w:sz w:val="28"/>
                <w:szCs w:val="28"/>
              </w:rPr>
              <w:t>15</w:t>
            </w:r>
          </w:p>
        </w:tc>
      </w:tr>
    </w:tbl>
    <w:p w:rsidR="0058237B" w:rsidRPr="00696774" w:rsidRDefault="0058237B" w:rsidP="002A75E8">
      <w:pPr>
        <w:spacing w:line="280" w:lineRule="exact"/>
        <w:ind w:leftChars="294" w:left="1000"/>
        <w:rPr>
          <w:rFonts w:ascii="Times New Roman"/>
          <w:color w:val="000000" w:themeColor="text1"/>
          <w:sz w:val="24"/>
          <w:szCs w:val="24"/>
        </w:rPr>
      </w:pPr>
      <w:r w:rsidRPr="00696774">
        <w:rPr>
          <w:rFonts w:ascii="Times New Roman"/>
          <w:color w:val="000000" w:themeColor="text1"/>
          <w:sz w:val="24"/>
          <w:szCs w:val="24"/>
        </w:rPr>
        <w:t>資料來源：勞動部查復資料。</w:t>
      </w:r>
    </w:p>
    <w:p w:rsidR="007359FA" w:rsidRPr="00696774" w:rsidRDefault="007359FA" w:rsidP="002A75E8">
      <w:pPr>
        <w:spacing w:line="280" w:lineRule="exact"/>
        <w:ind w:leftChars="294" w:left="1000"/>
        <w:rPr>
          <w:rFonts w:ascii="Times New Roman"/>
          <w:color w:val="000000" w:themeColor="text1"/>
          <w:sz w:val="24"/>
          <w:szCs w:val="24"/>
        </w:rPr>
      </w:pPr>
      <w:r w:rsidRPr="00696774">
        <w:rPr>
          <w:rFonts w:ascii="Times New Roman"/>
          <w:color w:val="000000" w:themeColor="text1"/>
          <w:sz w:val="24"/>
          <w:szCs w:val="24"/>
        </w:rPr>
        <w:t>註：</w:t>
      </w:r>
    </w:p>
    <w:p w:rsidR="007359FA" w:rsidRPr="00696774" w:rsidRDefault="007359FA" w:rsidP="002A75E8">
      <w:pPr>
        <w:spacing w:line="280" w:lineRule="exact"/>
        <w:ind w:leftChars="294" w:left="1000"/>
        <w:rPr>
          <w:rFonts w:ascii="Times New Roman"/>
          <w:color w:val="000000" w:themeColor="text1"/>
          <w:sz w:val="24"/>
          <w:szCs w:val="24"/>
        </w:rPr>
      </w:pPr>
      <w:r w:rsidRPr="00696774">
        <w:rPr>
          <w:rFonts w:ascii="Times New Roman"/>
          <w:color w:val="000000" w:themeColor="text1"/>
          <w:sz w:val="24"/>
          <w:szCs w:val="24"/>
        </w:rPr>
        <w:t>1.</w:t>
      </w:r>
      <w:r w:rsidRPr="00696774">
        <w:rPr>
          <w:rFonts w:ascii="Times New Roman"/>
          <w:color w:val="000000" w:themeColor="text1"/>
          <w:sz w:val="24"/>
          <w:szCs w:val="24"/>
        </w:rPr>
        <w:t>投保人數為內政部所提供之當年度原住民族資料檔串接勞就保單位被保險人檔獲得。</w:t>
      </w:r>
    </w:p>
    <w:p w:rsidR="007359FA" w:rsidRPr="00696774" w:rsidRDefault="007359FA" w:rsidP="002A75E8">
      <w:pPr>
        <w:spacing w:line="280" w:lineRule="exact"/>
        <w:ind w:leftChars="294" w:left="1000"/>
        <w:rPr>
          <w:rFonts w:ascii="Times New Roman"/>
          <w:color w:val="000000" w:themeColor="text1"/>
          <w:sz w:val="24"/>
          <w:szCs w:val="24"/>
        </w:rPr>
      </w:pPr>
      <w:r w:rsidRPr="00696774">
        <w:rPr>
          <w:rFonts w:ascii="Times New Roman"/>
          <w:color w:val="000000" w:themeColor="text1"/>
          <w:sz w:val="24"/>
          <w:szCs w:val="24"/>
        </w:rPr>
        <w:t>2.</w:t>
      </w:r>
      <w:r w:rsidRPr="00696774">
        <w:rPr>
          <w:rFonts w:ascii="Times New Roman"/>
          <w:color w:val="000000" w:themeColor="text1"/>
          <w:sz w:val="24"/>
          <w:szCs w:val="24"/>
        </w:rPr>
        <w:t>職業災害均不含各類交通職災，以核付日期為計算基準。</w:t>
      </w:r>
    </w:p>
    <w:p w:rsidR="009008EE" w:rsidRPr="00696774" w:rsidRDefault="009008EE" w:rsidP="002A75E8">
      <w:pPr>
        <w:ind w:leftChars="294" w:left="1000"/>
        <w:rPr>
          <w:rFonts w:ascii="Times New Roman"/>
          <w:color w:val="000000" w:themeColor="text1"/>
        </w:rPr>
      </w:pPr>
    </w:p>
    <w:p w:rsidR="009008EE" w:rsidRPr="00696774" w:rsidRDefault="009008EE" w:rsidP="006D7E4D">
      <w:pPr>
        <w:rPr>
          <w:rFonts w:ascii="Times New Roman"/>
          <w:color w:val="000000" w:themeColor="text1"/>
        </w:rPr>
      </w:pPr>
    </w:p>
    <w:p w:rsidR="009008EE" w:rsidRPr="00696774" w:rsidRDefault="002A75E8" w:rsidP="00AF3602">
      <w:pPr>
        <w:pStyle w:val="a3"/>
        <w:jc w:val="center"/>
        <w:rPr>
          <w:rFonts w:ascii="Times New Roman" w:hAnsi="Times New Roman"/>
          <w:b/>
          <w:color w:val="000000" w:themeColor="text1"/>
        </w:rPr>
      </w:pPr>
      <w:bookmarkStart w:id="405" w:name="_Ref43916315"/>
      <w:bookmarkStart w:id="406" w:name="_Toc47016535"/>
      <w:r w:rsidRPr="00696774">
        <w:rPr>
          <w:rFonts w:ascii="Times New Roman" w:hAnsi="Times New Roman"/>
          <w:b/>
          <w:color w:val="000000" w:themeColor="text1"/>
        </w:rPr>
        <w:t>106</w:t>
      </w:r>
      <w:r w:rsidRPr="00696774">
        <w:rPr>
          <w:rFonts w:ascii="Times New Roman" w:hAnsi="Times New Roman"/>
          <w:b/>
          <w:color w:val="000000" w:themeColor="text1"/>
        </w:rPr>
        <w:t>至</w:t>
      </w:r>
      <w:r w:rsidRPr="00696774">
        <w:rPr>
          <w:rFonts w:ascii="Times New Roman" w:hAnsi="Times New Roman"/>
          <w:b/>
          <w:color w:val="000000" w:themeColor="text1"/>
        </w:rPr>
        <w:t>108</w:t>
      </w:r>
      <w:r w:rsidRPr="00696774">
        <w:rPr>
          <w:rFonts w:ascii="Times New Roman" w:hAnsi="Times New Roman"/>
          <w:b/>
          <w:color w:val="000000" w:themeColor="text1"/>
        </w:rPr>
        <w:t>年原住民族勞工職業災害失能等級統計表</w:t>
      </w:r>
      <w:bookmarkEnd w:id="405"/>
      <w:bookmarkEnd w:id="406"/>
    </w:p>
    <w:tbl>
      <w:tblPr>
        <w:tblStyle w:val="afa"/>
        <w:tblW w:w="0" w:type="auto"/>
        <w:jc w:val="center"/>
        <w:tblLook w:val="04A0" w:firstRow="1" w:lastRow="0" w:firstColumn="1" w:lastColumn="0" w:noHBand="0" w:noVBand="1"/>
      </w:tblPr>
      <w:tblGrid>
        <w:gridCol w:w="1506"/>
        <w:gridCol w:w="867"/>
        <w:gridCol w:w="867"/>
        <w:gridCol w:w="867"/>
      </w:tblGrid>
      <w:tr w:rsidR="00696774" w:rsidRPr="00696774" w:rsidTr="002A75E8">
        <w:trPr>
          <w:tblHeader/>
          <w:jc w:val="center"/>
        </w:trPr>
        <w:tc>
          <w:tcPr>
            <w:tcW w:w="0" w:type="auto"/>
          </w:tcPr>
          <w:p w:rsidR="002A75E8" w:rsidRPr="00696774" w:rsidRDefault="002A75E8" w:rsidP="00AF3602">
            <w:pPr>
              <w:rPr>
                <w:rFonts w:ascii="Times New Roman"/>
                <w:b/>
                <w:color w:val="000000" w:themeColor="text1"/>
                <w:sz w:val="28"/>
                <w:szCs w:val="28"/>
              </w:rPr>
            </w:pPr>
            <w:r w:rsidRPr="00696774">
              <w:rPr>
                <w:rFonts w:ascii="Times New Roman"/>
                <w:b/>
                <w:color w:val="000000" w:themeColor="text1"/>
                <w:sz w:val="28"/>
                <w:szCs w:val="28"/>
              </w:rPr>
              <w:t>等級</w:t>
            </w:r>
            <w:r w:rsidRPr="00696774">
              <w:rPr>
                <w:rFonts w:ascii="Times New Roman"/>
                <w:b/>
                <w:color w:val="000000" w:themeColor="text1"/>
                <w:sz w:val="28"/>
                <w:szCs w:val="28"/>
              </w:rPr>
              <w:t>/</w:t>
            </w:r>
            <w:r w:rsidRPr="00696774">
              <w:rPr>
                <w:rFonts w:ascii="Times New Roman"/>
                <w:b/>
                <w:color w:val="000000" w:themeColor="text1"/>
                <w:sz w:val="28"/>
                <w:szCs w:val="28"/>
              </w:rPr>
              <w:t>年度</w:t>
            </w:r>
          </w:p>
        </w:tc>
        <w:tc>
          <w:tcPr>
            <w:tcW w:w="0" w:type="auto"/>
          </w:tcPr>
          <w:p w:rsidR="002A75E8" w:rsidRPr="00696774" w:rsidRDefault="002A75E8" w:rsidP="002A75E8">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106</w:t>
            </w:r>
            <w:r w:rsidRPr="00696774">
              <w:rPr>
                <w:rFonts w:ascii="Times New Roman"/>
                <w:b/>
                <w:color w:val="000000" w:themeColor="text1"/>
                <w:spacing w:val="-20"/>
                <w:sz w:val="28"/>
                <w:szCs w:val="28"/>
              </w:rPr>
              <w:t>年</w:t>
            </w:r>
          </w:p>
        </w:tc>
        <w:tc>
          <w:tcPr>
            <w:tcW w:w="0" w:type="auto"/>
          </w:tcPr>
          <w:p w:rsidR="002A75E8" w:rsidRPr="00696774" w:rsidRDefault="002A75E8" w:rsidP="002A75E8">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107</w:t>
            </w:r>
            <w:r w:rsidRPr="00696774">
              <w:rPr>
                <w:rFonts w:ascii="Times New Roman"/>
                <w:b/>
                <w:color w:val="000000" w:themeColor="text1"/>
                <w:spacing w:val="-20"/>
                <w:sz w:val="28"/>
                <w:szCs w:val="28"/>
              </w:rPr>
              <w:t>年</w:t>
            </w:r>
          </w:p>
        </w:tc>
        <w:tc>
          <w:tcPr>
            <w:tcW w:w="0" w:type="auto"/>
          </w:tcPr>
          <w:p w:rsidR="002A75E8" w:rsidRPr="00696774" w:rsidRDefault="002A75E8" w:rsidP="002A75E8">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108</w:t>
            </w:r>
            <w:r w:rsidRPr="00696774">
              <w:rPr>
                <w:rFonts w:ascii="Times New Roman"/>
                <w:b/>
                <w:color w:val="000000" w:themeColor="text1"/>
                <w:spacing w:val="-20"/>
                <w:sz w:val="28"/>
                <w:szCs w:val="28"/>
              </w:rPr>
              <w:t>年</w:t>
            </w:r>
          </w:p>
        </w:tc>
      </w:tr>
      <w:tr w:rsidR="00696774" w:rsidRPr="00696774" w:rsidTr="002A75E8">
        <w:trPr>
          <w:jc w:val="center"/>
        </w:trPr>
        <w:tc>
          <w:tcPr>
            <w:tcW w:w="0" w:type="auto"/>
          </w:tcPr>
          <w:p w:rsidR="00AF3602" w:rsidRPr="00696774" w:rsidRDefault="00AF3602" w:rsidP="00AF3602">
            <w:pPr>
              <w:rPr>
                <w:rFonts w:ascii="Times New Roman"/>
                <w:color w:val="000000" w:themeColor="text1"/>
                <w:sz w:val="28"/>
                <w:szCs w:val="28"/>
              </w:rPr>
            </w:pPr>
            <w:r w:rsidRPr="00696774">
              <w:rPr>
                <w:rFonts w:ascii="Times New Roman"/>
                <w:color w:val="000000" w:themeColor="text1"/>
                <w:sz w:val="28"/>
                <w:szCs w:val="28"/>
              </w:rPr>
              <w:t>一級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1</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t>二級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2</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t>三級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t>四級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t>五級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3</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t>六級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2</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0</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t>七級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4</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2</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3</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t>八級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6</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2</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9</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t>九級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3</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2</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6</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t>十級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2</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4</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3</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t>十一級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6</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12</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6</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t>十二級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7</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5</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4</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t>十三級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5</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5</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t>十四級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0</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1</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4</w:t>
            </w:r>
          </w:p>
        </w:tc>
      </w:tr>
      <w:tr w:rsidR="00696774" w:rsidRPr="00696774" w:rsidTr="002A75E8">
        <w:trPr>
          <w:jc w:val="center"/>
        </w:trPr>
        <w:tc>
          <w:tcPr>
            <w:tcW w:w="0" w:type="auto"/>
          </w:tcPr>
          <w:p w:rsidR="00AF3602" w:rsidRPr="00696774" w:rsidRDefault="00AF3602" w:rsidP="00AF3602">
            <w:pPr>
              <w:rPr>
                <w:rFonts w:ascii="Times New Roman"/>
                <w:color w:val="000000" w:themeColor="text1"/>
              </w:rPr>
            </w:pPr>
            <w:r w:rsidRPr="00696774">
              <w:rPr>
                <w:rFonts w:ascii="Times New Roman"/>
                <w:color w:val="000000" w:themeColor="text1"/>
                <w:sz w:val="28"/>
                <w:szCs w:val="28"/>
              </w:rPr>
              <w:lastRenderedPageBreak/>
              <w:t>十五級</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6</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2</w:t>
            </w:r>
          </w:p>
        </w:tc>
        <w:tc>
          <w:tcPr>
            <w:tcW w:w="0" w:type="auto"/>
          </w:tcPr>
          <w:p w:rsidR="00AF3602" w:rsidRPr="00696774" w:rsidRDefault="00AF3602" w:rsidP="00AF3602">
            <w:pPr>
              <w:jc w:val="center"/>
              <w:rPr>
                <w:rFonts w:ascii="Times New Roman"/>
                <w:color w:val="000000" w:themeColor="text1"/>
                <w:sz w:val="28"/>
                <w:szCs w:val="28"/>
              </w:rPr>
            </w:pPr>
            <w:r w:rsidRPr="00696774">
              <w:rPr>
                <w:rFonts w:ascii="Times New Roman"/>
                <w:color w:val="000000" w:themeColor="text1"/>
                <w:sz w:val="28"/>
                <w:szCs w:val="28"/>
              </w:rPr>
              <w:t>4</w:t>
            </w:r>
          </w:p>
        </w:tc>
      </w:tr>
      <w:tr w:rsidR="00696774" w:rsidRPr="00696774" w:rsidTr="002A75E8">
        <w:trPr>
          <w:jc w:val="center"/>
        </w:trPr>
        <w:tc>
          <w:tcPr>
            <w:tcW w:w="0" w:type="auto"/>
          </w:tcPr>
          <w:p w:rsidR="00AF3602" w:rsidRPr="00696774" w:rsidRDefault="00AF3602" w:rsidP="00AF3602">
            <w:pPr>
              <w:rPr>
                <w:rFonts w:ascii="Times New Roman"/>
                <w:b/>
                <w:color w:val="000000" w:themeColor="text1"/>
                <w:sz w:val="28"/>
                <w:szCs w:val="28"/>
              </w:rPr>
            </w:pPr>
            <w:r w:rsidRPr="00696774">
              <w:rPr>
                <w:rFonts w:ascii="Times New Roman"/>
                <w:b/>
                <w:color w:val="000000" w:themeColor="text1"/>
                <w:sz w:val="28"/>
                <w:szCs w:val="28"/>
              </w:rPr>
              <w:t>小計</w:t>
            </w:r>
          </w:p>
        </w:tc>
        <w:tc>
          <w:tcPr>
            <w:tcW w:w="0" w:type="auto"/>
          </w:tcPr>
          <w:p w:rsidR="00AF3602" w:rsidRPr="00696774" w:rsidRDefault="00AF3602" w:rsidP="00AF3602">
            <w:pPr>
              <w:jc w:val="center"/>
              <w:rPr>
                <w:rFonts w:ascii="Times New Roman"/>
                <w:b/>
                <w:color w:val="000000" w:themeColor="text1"/>
                <w:sz w:val="28"/>
                <w:szCs w:val="28"/>
              </w:rPr>
            </w:pPr>
            <w:r w:rsidRPr="00696774">
              <w:rPr>
                <w:rFonts w:ascii="Times New Roman"/>
                <w:b/>
                <w:color w:val="000000" w:themeColor="text1"/>
                <w:sz w:val="28"/>
                <w:szCs w:val="28"/>
              </w:rPr>
              <w:t>39</w:t>
            </w:r>
          </w:p>
        </w:tc>
        <w:tc>
          <w:tcPr>
            <w:tcW w:w="0" w:type="auto"/>
          </w:tcPr>
          <w:p w:rsidR="00AF3602" w:rsidRPr="00696774" w:rsidRDefault="00AF3602" w:rsidP="00AF3602">
            <w:pPr>
              <w:jc w:val="center"/>
              <w:rPr>
                <w:rFonts w:ascii="Times New Roman"/>
                <w:b/>
                <w:color w:val="000000" w:themeColor="text1"/>
                <w:sz w:val="28"/>
                <w:szCs w:val="28"/>
              </w:rPr>
            </w:pPr>
            <w:r w:rsidRPr="00696774">
              <w:rPr>
                <w:rFonts w:ascii="Times New Roman"/>
                <w:b/>
                <w:color w:val="000000" w:themeColor="text1"/>
                <w:sz w:val="28"/>
                <w:szCs w:val="28"/>
              </w:rPr>
              <w:t>43</w:t>
            </w:r>
          </w:p>
        </w:tc>
        <w:tc>
          <w:tcPr>
            <w:tcW w:w="0" w:type="auto"/>
          </w:tcPr>
          <w:p w:rsidR="00AF3602" w:rsidRPr="00696774" w:rsidRDefault="00AF3602" w:rsidP="00AF3602">
            <w:pPr>
              <w:jc w:val="center"/>
              <w:rPr>
                <w:rFonts w:ascii="Times New Roman"/>
                <w:b/>
                <w:color w:val="000000" w:themeColor="text1"/>
                <w:sz w:val="28"/>
                <w:szCs w:val="28"/>
              </w:rPr>
            </w:pPr>
            <w:r w:rsidRPr="00696774">
              <w:rPr>
                <w:rFonts w:ascii="Times New Roman"/>
                <w:b/>
                <w:color w:val="000000" w:themeColor="text1"/>
                <w:sz w:val="28"/>
                <w:szCs w:val="28"/>
              </w:rPr>
              <w:t>45</w:t>
            </w:r>
          </w:p>
        </w:tc>
      </w:tr>
    </w:tbl>
    <w:p w:rsidR="0058237B" w:rsidRPr="00696774" w:rsidRDefault="0058237B" w:rsidP="0058237B">
      <w:pPr>
        <w:spacing w:line="280" w:lineRule="exact"/>
        <w:ind w:leftChars="688" w:left="2340"/>
        <w:rPr>
          <w:rFonts w:ascii="Times New Roman"/>
          <w:color w:val="000000" w:themeColor="text1"/>
          <w:sz w:val="24"/>
          <w:szCs w:val="24"/>
        </w:rPr>
      </w:pPr>
      <w:r w:rsidRPr="00696774">
        <w:rPr>
          <w:rFonts w:ascii="Times New Roman"/>
          <w:color w:val="000000" w:themeColor="text1"/>
          <w:sz w:val="24"/>
          <w:szCs w:val="24"/>
        </w:rPr>
        <w:t>資料來源：勞動部查復資料。</w:t>
      </w:r>
    </w:p>
    <w:p w:rsidR="00AF3602" w:rsidRPr="00696774" w:rsidRDefault="00AF3602" w:rsidP="0058237B">
      <w:pPr>
        <w:spacing w:line="280" w:lineRule="exact"/>
        <w:ind w:leftChars="688" w:left="2340"/>
        <w:rPr>
          <w:rFonts w:ascii="Times New Roman"/>
          <w:color w:val="000000" w:themeColor="text1"/>
          <w:sz w:val="24"/>
          <w:szCs w:val="24"/>
        </w:rPr>
      </w:pPr>
      <w:r w:rsidRPr="00696774">
        <w:rPr>
          <w:rFonts w:ascii="Times New Roman"/>
          <w:color w:val="000000" w:themeColor="text1"/>
          <w:sz w:val="24"/>
          <w:szCs w:val="24"/>
        </w:rPr>
        <w:t>註：</w:t>
      </w:r>
    </w:p>
    <w:p w:rsidR="00AF3602" w:rsidRPr="00696774" w:rsidRDefault="00AF3602" w:rsidP="0058237B">
      <w:pPr>
        <w:spacing w:line="280" w:lineRule="exact"/>
        <w:ind w:leftChars="688" w:left="2340"/>
        <w:rPr>
          <w:rFonts w:ascii="Times New Roman"/>
          <w:color w:val="000000" w:themeColor="text1"/>
          <w:sz w:val="24"/>
          <w:szCs w:val="24"/>
        </w:rPr>
      </w:pPr>
      <w:r w:rsidRPr="00696774">
        <w:rPr>
          <w:rFonts w:ascii="Times New Roman"/>
          <w:color w:val="000000" w:themeColor="text1"/>
          <w:sz w:val="24"/>
          <w:szCs w:val="24"/>
        </w:rPr>
        <w:t>1.</w:t>
      </w:r>
      <w:r w:rsidRPr="00696774">
        <w:rPr>
          <w:rFonts w:ascii="Times New Roman"/>
          <w:color w:val="000000" w:themeColor="text1"/>
          <w:sz w:val="24"/>
          <w:szCs w:val="24"/>
        </w:rPr>
        <w:t>投保人數為內政部所提供之當年度原住民族資料檔串接勞就保單位被保險人檔獲得。</w:t>
      </w:r>
    </w:p>
    <w:p w:rsidR="00AF3602" w:rsidRPr="00696774" w:rsidRDefault="00AF3602" w:rsidP="0058237B">
      <w:pPr>
        <w:spacing w:line="280" w:lineRule="exact"/>
        <w:ind w:leftChars="688" w:left="2340"/>
        <w:rPr>
          <w:rFonts w:ascii="Times New Roman"/>
          <w:color w:val="000000" w:themeColor="text1"/>
          <w:sz w:val="24"/>
          <w:szCs w:val="24"/>
        </w:rPr>
      </w:pPr>
      <w:r w:rsidRPr="00696774">
        <w:rPr>
          <w:rFonts w:ascii="Times New Roman"/>
          <w:color w:val="000000" w:themeColor="text1"/>
          <w:sz w:val="24"/>
          <w:szCs w:val="24"/>
        </w:rPr>
        <w:t>2.</w:t>
      </w:r>
      <w:r w:rsidRPr="00696774">
        <w:rPr>
          <w:rFonts w:ascii="Times New Roman"/>
          <w:color w:val="000000" w:themeColor="text1"/>
          <w:sz w:val="24"/>
          <w:szCs w:val="24"/>
        </w:rPr>
        <w:t>職業災害均不含各類交通職災，以核付日期為計算基準。</w:t>
      </w:r>
    </w:p>
    <w:p w:rsidR="009008EE" w:rsidRPr="00696774" w:rsidRDefault="009008EE" w:rsidP="00AF3602">
      <w:pPr>
        <w:spacing w:line="280" w:lineRule="exact"/>
        <w:ind w:leftChars="594" w:left="2020"/>
        <w:rPr>
          <w:rFonts w:ascii="Times New Roman"/>
          <w:color w:val="000000" w:themeColor="text1"/>
        </w:rPr>
      </w:pPr>
    </w:p>
    <w:p w:rsidR="008E100F" w:rsidRPr="00696774" w:rsidRDefault="00937AE7" w:rsidP="00937AE7">
      <w:pPr>
        <w:pStyle w:val="a3"/>
        <w:jc w:val="center"/>
        <w:rPr>
          <w:rFonts w:ascii="Times New Roman" w:hAnsi="Times New Roman"/>
          <w:b/>
          <w:color w:val="000000" w:themeColor="text1"/>
          <w:spacing w:val="-16"/>
        </w:rPr>
      </w:pPr>
      <w:bookmarkStart w:id="407" w:name="_Ref43916345"/>
      <w:bookmarkStart w:id="408" w:name="_Toc47016536"/>
      <w:r w:rsidRPr="00696774">
        <w:rPr>
          <w:rFonts w:ascii="Times New Roman" w:hAnsi="Times New Roman"/>
          <w:b/>
          <w:color w:val="000000" w:themeColor="text1"/>
          <w:spacing w:val="-16"/>
        </w:rPr>
        <w:t>106</w:t>
      </w:r>
      <w:r w:rsidRPr="00696774">
        <w:rPr>
          <w:rFonts w:ascii="Times New Roman" w:hAnsi="Times New Roman"/>
          <w:b/>
          <w:color w:val="000000" w:themeColor="text1"/>
          <w:spacing w:val="-16"/>
        </w:rPr>
        <w:t>至</w:t>
      </w:r>
      <w:r w:rsidRPr="00696774">
        <w:rPr>
          <w:rFonts w:ascii="Times New Roman" w:hAnsi="Times New Roman"/>
          <w:b/>
          <w:color w:val="000000" w:themeColor="text1"/>
          <w:spacing w:val="-16"/>
        </w:rPr>
        <w:t>108</w:t>
      </w:r>
      <w:r w:rsidRPr="00696774">
        <w:rPr>
          <w:rFonts w:ascii="Times New Roman" w:hAnsi="Times New Roman"/>
          <w:b/>
          <w:color w:val="000000" w:themeColor="text1"/>
          <w:spacing w:val="-16"/>
        </w:rPr>
        <w:t>年原住民族及全體勞工營造業及製造業之職業災害千人率比較表</w:t>
      </w:r>
      <w:bookmarkEnd w:id="407"/>
      <w:bookmarkEnd w:id="408"/>
    </w:p>
    <w:tbl>
      <w:tblPr>
        <w:tblStyle w:val="afa"/>
        <w:tblW w:w="9500" w:type="dxa"/>
        <w:tblInd w:w="-289" w:type="dxa"/>
        <w:tblLayout w:type="fixed"/>
        <w:tblLook w:val="04A0" w:firstRow="1" w:lastRow="0" w:firstColumn="1" w:lastColumn="0" w:noHBand="0" w:noVBand="1"/>
      </w:tblPr>
      <w:tblGrid>
        <w:gridCol w:w="452"/>
        <w:gridCol w:w="1067"/>
        <w:gridCol w:w="997"/>
        <w:gridCol w:w="998"/>
        <w:gridCol w:w="997"/>
        <w:gridCol w:w="998"/>
        <w:gridCol w:w="998"/>
        <w:gridCol w:w="997"/>
        <w:gridCol w:w="998"/>
        <w:gridCol w:w="998"/>
      </w:tblGrid>
      <w:tr w:rsidR="00696774" w:rsidRPr="00696774" w:rsidTr="006419C8">
        <w:trPr>
          <w:trHeight w:val="378"/>
        </w:trPr>
        <w:tc>
          <w:tcPr>
            <w:tcW w:w="1519" w:type="dxa"/>
            <w:gridSpan w:val="2"/>
            <w:vMerge w:val="restart"/>
            <w:tcBorders>
              <w:tl2br w:val="single" w:sz="4" w:space="0" w:color="auto"/>
            </w:tcBorders>
            <w:noWrap/>
          </w:tcPr>
          <w:p w:rsidR="00937AE7" w:rsidRPr="00696774" w:rsidRDefault="00937AE7" w:rsidP="006D7E4D">
            <w:pPr>
              <w:rPr>
                <w:rFonts w:ascii="Times New Roman"/>
                <w:color w:val="000000" w:themeColor="text1"/>
                <w:sz w:val="28"/>
                <w:szCs w:val="28"/>
              </w:rPr>
            </w:pPr>
          </w:p>
        </w:tc>
        <w:tc>
          <w:tcPr>
            <w:tcW w:w="3990" w:type="dxa"/>
            <w:gridSpan w:val="4"/>
            <w:noWrap/>
          </w:tcPr>
          <w:p w:rsidR="00937AE7" w:rsidRPr="00696774" w:rsidRDefault="00937AE7" w:rsidP="006419C8">
            <w:pPr>
              <w:jc w:val="center"/>
              <w:rPr>
                <w:rFonts w:ascii="Times New Roman"/>
                <w:color w:val="000000" w:themeColor="text1"/>
                <w:sz w:val="28"/>
                <w:szCs w:val="28"/>
              </w:rPr>
            </w:pPr>
            <w:r w:rsidRPr="00696774">
              <w:rPr>
                <w:rFonts w:ascii="Times New Roman"/>
                <w:color w:val="000000" w:themeColor="text1"/>
                <w:sz w:val="28"/>
                <w:szCs w:val="28"/>
              </w:rPr>
              <w:t>原住民族勞工</w:t>
            </w:r>
          </w:p>
        </w:tc>
        <w:tc>
          <w:tcPr>
            <w:tcW w:w="3991" w:type="dxa"/>
            <w:gridSpan w:val="4"/>
            <w:noWrap/>
          </w:tcPr>
          <w:p w:rsidR="00937AE7" w:rsidRPr="00696774" w:rsidRDefault="00937AE7" w:rsidP="006419C8">
            <w:pPr>
              <w:jc w:val="center"/>
              <w:rPr>
                <w:rFonts w:ascii="Times New Roman"/>
                <w:color w:val="000000" w:themeColor="text1"/>
                <w:sz w:val="28"/>
                <w:szCs w:val="28"/>
              </w:rPr>
            </w:pPr>
            <w:r w:rsidRPr="00696774">
              <w:rPr>
                <w:rFonts w:ascii="Times New Roman"/>
                <w:color w:val="000000" w:themeColor="text1"/>
                <w:sz w:val="28"/>
                <w:szCs w:val="28"/>
              </w:rPr>
              <w:t>全體勞工</w:t>
            </w:r>
          </w:p>
        </w:tc>
      </w:tr>
      <w:tr w:rsidR="00696774" w:rsidRPr="00696774" w:rsidTr="006419C8">
        <w:trPr>
          <w:trHeight w:val="378"/>
        </w:trPr>
        <w:tc>
          <w:tcPr>
            <w:tcW w:w="1519" w:type="dxa"/>
            <w:gridSpan w:val="2"/>
            <w:vMerge/>
            <w:tcBorders>
              <w:tl2br w:val="single" w:sz="4" w:space="0" w:color="auto"/>
            </w:tcBorders>
            <w:noWrap/>
          </w:tcPr>
          <w:p w:rsidR="00937AE7" w:rsidRPr="00696774" w:rsidRDefault="00937AE7" w:rsidP="00937AE7">
            <w:pPr>
              <w:rPr>
                <w:rFonts w:ascii="Times New Roman"/>
                <w:color w:val="000000" w:themeColor="text1"/>
                <w:sz w:val="28"/>
                <w:szCs w:val="28"/>
              </w:rPr>
            </w:pPr>
          </w:p>
        </w:tc>
        <w:tc>
          <w:tcPr>
            <w:tcW w:w="997" w:type="dxa"/>
            <w:noWrap/>
          </w:tcPr>
          <w:p w:rsidR="00937AE7" w:rsidRPr="00696774" w:rsidRDefault="00937AE7" w:rsidP="006419C8">
            <w:pPr>
              <w:jc w:val="center"/>
              <w:rPr>
                <w:rFonts w:ascii="Times New Roman"/>
                <w:color w:val="000000" w:themeColor="text1"/>
                <w:sz w:val="28"/>
                <w:szCs w:val="28"/>
              </w:rPr>
            </w:pPr>
            <w:r w:rsidRPr="00696774">
              <w:rPr>
                <w:rFonts w:ascii="Times New Roman"/>
                <w:color w:val="000000" w:themeColor="text1"/>
                <w:sz w:val="28"/>
                <w:szCs w:val="28"/>
              </w:rPr>
              <w:t>小計</w:t>
            </w:r>
          </w:p>
        </w:tc>
        <w:tc>
          <w:tcPr>
            <w:tcW w:w="998" w:type="dxa"/>
            <w:noWrap/>
          </w:tcPr>
          <w:p w:rsidR="00937AE7" w:rsidRPr="00696774" w:rsidRDefault="00937AE7" w:rsidP="006419C8">
            <w:pPr>
              <w:jc w:val="center"/>
              <w:rPr>
                <w:rFonts w:ascii="Times New Roman"/>
                <w:color w:val="000000" w:themeColor="text1"/>
                <w:sz w:val="28"/>
                <w:szCs w:val="28"/>
              </w:rPr>
            </w:pPr>
            <w:r w:rsidRPr="00696774">
              <w:rPr>
                <w:rFonts w:ascii="Times New Roman"/>
                <w:color w:val="000000" w:themeColor="text1"/>
                <w:sz w:val="28"/>
                <w:szCs w:val="28"/>
              </w:rPr>
              <w:t>傷害</w:t>
            </w:r>
          </w:p>
        </w:tc>
        <w:tc>
          <w:tcPr>
            <w:tcW w:w="997" w:type="dxa"/>
            <w:noWrap/>
          </w:tcPr>
          <w:p w:rsidR="00937AE7" w:rsidRPr="00696774" w:rsidRDefault="00937AE7" w:rsidP="006419C8">
            <w:pPr>
              <w:jc w:val="center"/>
              <w:rPr>
                <w:rFonts w:ascii="Times New Roman"/>
                <w:color w:val="000000" w:themeColor="text1"/>
                <w:sz w:val="28"/>
                <w:szCs w:val="28"/>
              </w:rPr>
            </w:pPr>
            <w:r w:rsidRPr="00696774">
              <w:rPr>
                <w:rFonts w:ascii="Times New Roman"/>
                <w:color w:val="000000" w:themeColor="text1"/>
                <w:sz w:val="28"/>
                <w:szCs w:val="28"/>
              </w:rPr>
              <w:t>失能</w:t>
            </w:r>
          </w:p>
        </w:tc>
        <w:tc>
          <w:tcPr>
            <w:tcW w:w="998" w:type="dxa"/>
            <w:noWrap/>
          </w:tcPr>
          <w:p w:rsidR="00937AE7" w:rsidRPr="00696774" w:rsidRDefault="00937AE7" w:rsidP="006419C8">
            <w:pPr>
              <w:jc w:val="center"/>
              <w:rPr>
                <w:rFonts w:ascii="Times New Roman"/>
                <w:color w:val="000000" w:themeColor="text1"/>
                <w:sz w:val="28"/>
                <w:szCs w:val="28"/>
              </w:rPr>
            </w:pPr>
            <w:r w:rsidRPr="00696774">
              <w:rPr>
                <w:rFonts w:ascii="Times New Roman"/>
                <w:color w:val="000000" w:themeColor="text1"/>
                <w:sz w:val="28"/>
                <w:szCs w:val="28"/>
              </w:rPr>
              <w:t>死亡</w:t>
            </w:r>
          </w:p>
        </w:tc>
        <w:tc>
          <w:tcPr>
            <w:tcW w:w="998" w:type="dxa"/>
            <w:noWrap/>
          </w:tcPr>
          <w:p w:rsidR="00937AE7" w:rsidRPr="00696774" w:rsidRDefault="00937AE7" w:rsidP="006419C8">
            <w:pPr>
              <w:jc w:val="center"/>
              <w:rPr>
                <w:rFonts w:ascii="Times New Roman"/>
                <w:color w:val="000000" w:themeColor="text1"/>
                <w:sz w:val="28"/>
                <w:szCs w:val="28"/>
              </w:rPr>
            </w:pPr>
            <w:r w:rsidRPr="00696774">
              <w:rPr>
                <w:rFonts w:ascii="Times New Roman"/>
                <w:color w:val="000000" w:themeColor="text1"/>
                <w:sz w:val="28"/>
                <w:szCs w:val="28"/>
              </w:rPr>
              <w:t>小計</w:t>
            </w:r>
          </w:p>
        </w:tc>
        <w:tc>
          <w:tcPr>
            <w:tcW w:w="997" w:type="dxa"/>
            <w:noWrap/>
          </w:tcPr>
          <w:p w:rsidR="00937AE7" w:rsidRPr="00696774" w:rsidRDefault="00937AE7" w:rsidP="006419C8">
            <w:pPr>
              <w:jc w:val="center"/>
              <w:rPr>
                <w:rFonts w:ascii="Times New Roman"/>
                <w:color w:val="000000" w:themeColor="text1"/>
                <w:sz w:val="28"/>
                <w:szCs w:val="28"/>
              </w:rPr>
            </w:pPr>
            <w:r w:rsidRPr="00696774">
              <w:rPr>
                <w:rFonts w:ascii="Times New Roman"/>
                <w:color w:val="000000" w:themeColor="text1"/>
                <w:sz w:val="28"/>
                <w:szCs w:val="28"/>
              </w:rPr>
              <w:t>傷害</w:t>
            </w:r>
          </w:p>
        </w:tc>
        <w:tc>
          <w:tcPr>
            <w:tcW w:w="998" w:type="dxa"/>
            <w:noWrap/>
          </w:tcPr>
          <w:p w:rsidR="00937AE7" w:rsidRPr="00696774" w:rsidRDefault="00937AE7" w:rsidP="006419C8">
            <w:pPr>
              <w:jc w:val="center"/>
              <w:rPr>
                <w:rFonts w:ascii="Times New Roman"/>
                <w:color w:val="000000" w:themeColor="text1"/>
                <w:sz w:val="28"/>
                <w:szCs w:val="28"/>
              </w:rPr>
            </w:pPr>
            <w:r w:rsidRPr="00696774">
              <w:rPr>
                <w:rFonts w:ascii="Times New Roman"/>
                <w:color w:val="000000" w:themeColor="text1"/>
                <w:sz w:val="28"/>
                <w:szCs w:val="28"/>
              </w:rPr>
              <w:t>失能</w:t>
            </w:r>
          </w:p>
        </w:tc>
        <w:tc>
          <w:tcPr>
            <w:tcW w:w="998" w:type="dxa"/>
            <w:noWrap/>
          </w:tcPr>
          <w:p w:rsidR="00937AE7" w:rsidRPr="00696774" w:rsidRDefault="00937AE7" w:rsidP="006419C8">
            <w:pPr>
              <w:jc w:val="center"/>
              <w:rPr>
                <w:rFonts w:ascii="Times New Roman"/>
                <w:color w:val="000000" w:themeColor="text1"/>
                <w:sz w:val="28"/>
                <w:szCs w:val="28"/>
              </w:rPr>
            </w:pPr>
            <w:r w:rsidRPr="00696774">
              <w:rPr>
                <w:rFonts w:ascii="Times New Roman"/>
                <w:color w:val="000000" w:themeColor="text1"/>
                <w:sz w:val="28"/>
                <w:szCs w:val="28"/>
              </w:rPr>
              <w:t>死亡</w:t>
            </w:r>
          </w:p>
        </w:tc>
      </w:tr>
      <w:tr w:rsidR="00696774" w:rsidRPr="00696774" w:rsidTr="006419C8">
        <w:trPr>
          <w:trHeight w:val="378"/>
        </w:trPr>
        <w:tc>
          <w:tcPr>
            <w:tcW w:w="452" w:type="dxa"/>
            <w:vMerge w:val="restart"/>
            <w:noWrap/>
          </w:tcPr>
          <w:p w:rsidR="00B245F2" w:rsidRPr="00696774" w:rsidRDefault="00B245F2" w:rsidP="00B245F2">
            <w:pPr>
              <w:rPr>
                <w:rFonts w:ascii="Times New Roman"/>
                <w:color w:val="000000" w:themeColor="text1"/>
                <w:sz w:val="28"/>
                <w:szCs w:val="28"/>
              </w:rPr>
            </w:pPr>
            <w:r w:rsidRPr="00696774">
              <w:rPr>
                <w:rFonts w:ascii="Times New Roman"/>
                <w:color w:val="000000" w:themeColor="text1"/>
                <w:sz w:val="28"/>
                <w:szCs w:val="28"/>
              </w:rPr>
              <w:t>整體</w:t>
            </w:r>
          </w:p>
        </w:tc>
        <w:tc>
          <w:tcPr>
            <w:tcW w:w="106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106</w:t>
            </w:r>
            <w:r w:rsidRPr="00696774">
              <w:rPr>
                <w:rFonts w:ascii="Times New Roman"/>
                <w:color w:val="000000" w:themeColor="text1"/>
                <w:spacing w:val="-10"/>
                <w:sz w:val="28"/>
                <w:szCs w:val="28"/>
              </w:rPr>
              <w:t>年</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4.507</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4.198</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0.219</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0.090</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2.773</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2.576</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0.171</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0.025</w:t>
            </w:r>
          </w:p>
        </w:tc>
      </w:tr>
      <w:tr w:rsidR="00696774" w:rsidRPr="00696774" w:rsidTr="006419C8">
        <w:trPr>
          <w:trHeight w:val="378"/>
        </w:trPr>
        <w:tc>
          <w:tcPr>
            <w:tcW w:w="452" w:type="dxa"/>
            <w:vMerge/>
            <w:noWrap/>
          </w:tcPr>
          <w:p w:rsidR="00B245F2" w:rsidRPr="00696774" w:rsidRDefault="00B245F2" w:rsidP="00B245F2">
            <w:pPr>
              <w:rPr>
                <w:rFonts w:ascii="Times New Roman"/>
                <w:color w:val="000000" w:themeColor="text1"/>
                <w:sz w:val="28"/>
                <w:szCs w:val="28"/>
              </w:rPr>
            </w:pPr>
          </w:p>
        </w:tc>
        <w:tc>
          <w:tcPr>
            <w:tcW w:w="106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107</w:t>
            </w:r>
            <w:r w:rsidRPr="00696774">
              <w:rPr>
                <w:rFonts w:ascii="Times New Roman"/>
                <w:color w:val="000000" w:themeColor="text1"/>
                <w:spacing w:val="-10"/>
                <w:sz w:val="28"/>
                <w:szCs w:val="28"/>
              </w:rPr>
              <w:t>年</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4.090</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3.768</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0.234</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0.087</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2.612</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2.422</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0.165</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0.024</w:t>
            </w:r>
          </w:p>
        </w:tc>
      </w:tr>
      <w:tr w:rsidR="00696774" w:rsidRPr="00696774" w:rsidTr="006419C8">
        <w:trPr>
          <w:trHeight w:val="378"/>
        </w:trPr>
        <w:tc>
          <w:tcPr>
            <w:tcW w:w="452" w:type="dxa"/>
            <w:vMerge/>
            <w:noWrap/>
          </w:tcPr>
          <w:p w:rsidR="00B245F2" w:rsidRPr="00696774" w:rsidRDefault="00B245F2" w:rsidP="00B245F2">
            <w:pPr>
              <w:rPr>
                <w:rFonts w:ascii="Times New Roman"/>
                <w:color w:val="000000" w:themeColor="text1"/>
                <w:sz w:val="28"/>
                <w:szCs w:val="28"/>
              </w:rPr>
            </w:pPr>
          </w:p>
        </w:tc>
        <w:tc>
          <w:tcPr>
            <w:tcW w:w="106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108</w:t>
            </w:r>
            <w:r w:rsidRPr="00696774">
              <w:rPr>
                <w:rFonts w:ascii="Times New Roman"/>
                <w:color w:val="000000" w:themeColor="text1"/>
                <w:spacing w:val="-10"/>
                <w:sz w:val="28"/>
                <w:szCs w:val="28"/>
              </w:rPr>
              <w:t>年</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4.230</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3.910</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0.240</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0.080</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2.496</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2.333</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0.140</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0.023</w:t>
            </w:r>
          </w:p>
        </w:tc>
      </w:tr>
      <w:tr w:rsidR="00696774" w:rsidRPr="00696774" w:rsidTr="006419C8">
        <w:trPr>
          <w:trHeight w:val="378"/>
        </w:trPr>
        <w:tc>
          <w:tcPr>
            <w:tcW w:w="452" w:type="dxa"/>
            <w:vMerge w:val="restart"/>
            <w:noWrap/>
          </w:tcPr>
          <w:p w:rsidR="00B245F2" w:rsidRPr="00696774" w:rsidRDefault="00B245F2" w:rsidP="00B245F2">
            <w:pPr>
              <w:rPr>
                <w:rFonts w:ascii="Times New Roman"/>
                <w:color w:val="000000" w:themeColor="text1"/>
                <w:sz w:val="28"/>
                <w:szCs w:val="28"/>
              </w:rPr>
            </w:pPr>
            <w:r w:rsidRPr="00696774">
              <w:rPr>
                <w:rFonts w:ascii="Times New Roman"/>
                <w:color w:val="000000" w:themeColor="text1"/>
                <w:sz w:val="28"/>
                <w:szCs w:val="28"/>
              </w:rPr>
              <w:t>製造業</w:t>
            </w:r>
          </w:p>
        </w:tc>
        <w:tc>
          <w:tcPr>
            <w:tcW w:w="106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106</w:t>
            </w:r>
            <w:r w:rsidRPr="00696774">
              <w:rPr>
                <w:rFonts w:ascii="Times New Roman"/>
                <w:color w:val="000000" w:themeColor="text1"/>
                <w:spacing w:val="-10"/>
                <w:sz w:val="28"/>
                <w:szCs w:val="28"/>
              </w:rPr>
              <w:t>年</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4.888</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4.458</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0.403</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0.027</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2.904</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2.594</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0.290</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0.021</w:t>
            </w:r>
          </w:p>
        </w:tc>
      </w:tr>
      <w:tr w:rsidR="00696774" w:rsidRPr="00696774" w:rsidTr="006419C8">
        <w:trPr>
          <w:trHeight w:val="378"/>
        </w:trPr>
        <w:tc>
          <w:tcPr>
            <w:tcW w:w="452" w:type="dxa"/>
            <w:vMerge/>
            <w:noWrap/>
          </w:tcPr>
          <w:p w:rsidR="00B245F2" w:rsidRPr="00696774" w:rsidRDefault="00B245F2" w:rsidP="00B245F2">
            <w:pPr>
              <w:rPr>
                <w:rFonts w:ascii="Times New Roman"/>
                <w:color w:val="000000" w:themeColor="text1"/>
                <w:sz w:val="28"/>
                <w:szCs w:val="28"/>
              </w:rPr>
            </w:pPr>
          </w:p>
        </w:tc>
        <w:tc>
          <w:tcPr>
            <w:tcW w:w="106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107</w:t>
            </w:r>
            <w:r w:rsidRPr="00696774">
              <w:rPr>
                <w:rFonts w:ascii="Times New Roman"/>
                <w:color w:val="000000" w:themeColor="text1"/>
                <w:spacing w:val="-10"/>
                <w:sz w:val="28"/>
                <w:szCs w:val="28"/>
              </w:rPr>
              <w:t>年</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4.847</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4.524</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0.269</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0.054</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2.718</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2.420</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0.277</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0.020</w:t>
            </w:r>
          </w:p>
        </w:tc>
      </w:tr>
      <w:tr w:rsidR="00696774" w:rsidRPr="00696774" w:rsidTr="006419C8">
        <w:trPr>
          <w:trHeight w:val="378"/>
        </w:trPr>
        <w:tc>
          <w:tcPr>
            <w:tcW w:w="452" w:type="dxa"/>
            <w:vMerge/>
            <w:noWrap/>
          </w:tcPr>
          <w:p w:rsidR="00B245F2" w:rsidRPr="00696774" w:rsidRDefault="00B245F2" w:rsidP="00B245F2">
            <w:pPr>
              <w:rPr>
                <w:rFonts w:ascii="Times New Roman"/>
                <w:color w:val="000000" w:themeColor="text1"/>
                <w:sz w:val="28"/>
                <w:szCs w:val="28"/>
              </w:rPr>
            </w:pPr>
          </w:p>
        </w:tc>
        <w:tc>
          <w:tcPr>
            <w:tcW w:w="106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108</w:t>
            </w:r>
            <w:r w:rsidRPr="00696774">
              <w:rPr>
                <w:rFonts w:ascii="Times New Roman"/>
                <w:color w:val="000000" w:themeColor="text1"/>
                <w:spacing w:val="-10"/>
                <w:sz w:val="28"/>
                <w:szCs w:val="28"/>
              </w:rPr>
              <w:t>年</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4.026</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3.566</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0.378</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0.081</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2..494</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2.245</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0.225</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0.024</w:t>
            </w:r>
          </w:p>
        </w:tc>
      </w:tr>
      <w:tr w:rsidR="00696774" w:rsidRPr="00696774" w:rsidTr="006419C8">
        <w:trPr>
          <w:trHeight w:val="378"/>
        </w:trPr>
        <w:tc>
          <w:tcPr>
            <w:tcW w:w="452" w:type="dxa"/>
            <w:vMerge w:val="restart"/>
            <w:noWrap/>
          </w:tcPr>
          <w:p w:rsidR="00B245F2" w:rsidRPr="00696774" w:rsidRDefault="00B245F2" w:rsidP="00B245F2">
            <w:pPr>
              <w:rPr>
                <w:rFonts w:ascii="Times New Roman"/>
                <w:color w:val="000000" w:themeColor="text1"/>
                <w:sz w:val="28"/>
                <w:szCs w:val="28"/>
              </w:rPr>
            </w:pPr>
            <w:r w:rsidRPr="00696774">
              <w:rPr>
                <w:rFonts w:ascii="Times New Roman"/>
                <w:color w:val="000000" w:themeColor="text1"/>
                <w:sz w:val="28"/>
                <w:szCs w:val="28"/>
              </w:rPr>
              <w:t>營造業</w:t>
            </w:r>
          </w:p>
        </w:tc>
        <w:tc>
          <w:tcPr>
            <w:tcW w:w="106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106</w:t>
            </w:r>
            <w:r w:rsidRPr="00696774">
              <w:rPr>
                <w:rFonts w:ascii="Times New Roman"/>
                <w:color w:val="000000" w:themeColor="text1"/>
                <w:spacing w:val="-10"/>
                <w:sz w:val="28"/>
                <w:szCs w:val="28"/>
              </w:rPr>
              <w:t>年</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14.105</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13.285</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0.513</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0.308</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10.036</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9.501</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0.427</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0.108</w:t>
            </w:r>
          </w:p>
        </w:tc>
      </w:tr>
      <w:tr w:rsidR="00696774" w:rsidRPr="00696774" w:rsidTr="006419C8">
        <w:trPr>
          <w:trHeight w:val="378"/>
        </w:trPr>
        <w:tc>
          <w:tcPr>
            <w:tcW w:w="452" w:type="dxa"/>
            <w:vMerge/>
            <w:noWrap/>
          </w:tcPr>
          <w:p w:rsidR="00B245F2" w:rsidRPr="00696774" w:rsidRDefault="00B245F2" w:rsidP="00B245F2">
            <w:pPr>
              <w:rPr>
                <w:rFonts w:ascii="Times New Roman"/>
                <w:color w:val="000000" w:themeColor="text1"/>
                <w:sz w:val="28"/>
                <w:szCs w:val="28"/>
              </w:rPr>
            </w:pPr>
          </w:p>
        </w:tc>
        <w:tc>
          <w:tcPr>
            <w:tcW w:w="106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107</w:t>
            </w:r>
            <w:r w:rsidRPr="00696774">
              <w:rPr>
                <w:rFonts w:ascii="Times New Roman"/>
                <w:color w:val="000000" w:themeColor="text1"/>
                <w:spacing w:val="-10"/>
                <w:sz w:val="28"/>
                <w:szCs w:val="28"/>
              </w:rPr>
              <w:t>年</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12.243</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11.189</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0.753</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0.301</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9.385</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8.857</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0.415</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0.113</w:t>
            </w:r>
          </w:p>
        </w:tc>
      </w:tr>
      <w:tr w:rsidR="00696774" w:rsidRPr="00696774" w:rsidTr="006419C8">
        <w:trPr>
          <w:trHeight w:val="378"/>
        </w:trPr>
        <w:tc>
          <w:tcPr>
            <w:tcW w:w="452" w:type="dxa"/>
            <w:vMerge/>
            <w:noWrap/>
          </w:tcPr>
          <w:p w:rsidR="00B245F2" w:rsidRPr="00696774" w:rsidRDefault="00B245F2" w:rsidP="00B245F2">
            <w:pPr>
              <w:rPr>
                <w:rFonts w:ascii="Times New Roman"/>
                <w:color w:val="000000" w:themeColor="text1"/>
                <w:sz w:val="28"/>
                <w:szCs w:val="28"/>
              </w:rPr>
            </w:pPr>
          </w:p>
        </w:tc>
        <w:tc>
          <w:tcPr>
            <w:tcW w:w="106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108</w:t>
            </w:r>
            <w:r w:rsidRPr="00696774">
              <w:rPr>
                <w:rFonts w:ascii="Times New Roman"/>
                <w:color w:val="000000" w:themeColor="text1"/>
                <w:spacing w:val="-10"/>
                <w:sz w:val="28"/>
                <w:szCs w:val="28"/>
              </w:rPr>
              <w:t>年</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12.374</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11.569</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0.453</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0.352</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9.073</w:t>
            </w:r>
          </w:p>
        </w:tc>
        <w:tc>
          <w:tcPr>
            <w:tcW w:w="997"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8.647</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0.329</w:t>
            </w:r>
          </w:p>
        </w:tc>
        <w:tc>
          <w:tcPr>
            <w:tcW w:w="998" w:type="dxa"/>
            <w:noWrap/>
          </w:tcPr>
          <w:p w:rsidR="00B245F2" w:rsidRPr="00696774" w:rsidRDefault="00B245F2" w:rsidP="00B245F2">
            <w:pPr>
              <w:rPr>
                <w:rFonts w:ascii="Times New Roman"/>
                <w:color w:val="000000" w:themeColor="text1"/>
                <w:spacing w:val="-10"/>
                <w:sz w:val="28"/>
                <w:szCs w:val="28"/>
              </w:rPr>
            </w:pPr>
            <w:r w:rsidRPr="00696774">
              <w:rPr>
                <w:rFonts w:ascii="Times New Roman"/>
                <w:color w:val="000000" w:themeColor="text1"/>
                <w:spacing w:val="-10"/>
                <w:sz w:val="28"/>
                <w:szCs w:val="28"/>
              </w:rPr>
              <w:t>0.09</w:t>
            </w:r>
          </w:p>
        </w:tc>
      </w:tr>
    </w:tbl>
    <w:p w:rsidR="008E100F" w:rsidRPr="00696774" w:rsidRDefault="00890072" w:rsidP="00890072">
      <w:pPr>
        <w:rPr>
          <w:rFonts w:ascii="Times New Roman"/>
          <w:color w:val="000000" w:themeColor="text1"/>
        </w:rPr>
      </w:pPr>
      <w:r w:rsidRPr="00696774">
        <w:rPr>
          <w:rFonts w:ascii="Times New Roman"/>
          <w:color w:val="000000" w:themeColor="text1"/>
          <w:sz w:val="24"/>
          <w:szCs w:val="24"/>
        </w:rPr>
        <w:t>資料來源：勞動部查復資料。</w:t>
      </w:r>
    </w:p>
    <w:p w:rsidR="009008EE" w:rsidRPr="00696774" w:rsidRDefault="009008EE" w:rsidP="006D7E4D">
      <w:pPr>
        <w:rPr>
          <w:rFonts w:ascii="Times New Roman"/>
          <w:color w:val="000000" w:themeColor="text1"/>
        </w:rPr>
      </w:pPr>
    </w:p>
    <w:p w:rsidR="0089099E" w:rsidRPr="00696774" w:rsidRDefault="0089099E" w:rsidP="00877928">
      <w:pPr>
        <w:pStyle w:val="3"/>
        <w:rPr>
          <w:rFonts w:ascii="Times New Roman" w:hAnsi="Times New Roman"/>
          <w:color w:val="000000" w:themeColor="text1"/>
        </w:rPr>
      </w:pPr>
      <w:bookmarkStart w:id="409" w:name="_Toc44510479"/>
      <w:bookmarkStart w:id="410" w:name="_Toc45466476"/>
      <w:bookmarkStart w:id="411" w:name="_Toc47016224"/>
      <w:r w:rsidRPr="00696774">
        <w:rPr>
          <w:rFonts w:ascii="Times New Roman" w:hAnsi="Times New Roman"/>
          <w:color w:val="000000" w:themeColor="text1"/>
        </w:rPr>
        <w:t>職業災害預防及協助：</w:t>
      </w:r>
      <w:bookmarkEnd w:id="409"/>
      <w:bookmarkEnd w:id="410"/>
      <w:bookmarkEnd w:id="411"/>
    </w:p>
    <w:p w:rsidR="0089099E" w:rsidRPr="00696774" w:rsidRDefault="009008EE" w:rsidP="0089099E">
      <w:pPr>
        <w:pStyle w:val="4"/>
        <w:rPr>
          <w:rFonts w:ascii="Times New Roman" w:hAnsi="Times New Roman"/>
          <w:color w:val="000000" w:themeColor="text1"/>
        </w:rPr>
      </w:pPr>
      <w:r w:rsidRPr="00696774">
        <w:rPr>
          <w:rFonts w:ascii="Times New Roman" w:hAnsi="Times New Roman"/>
          <w:color w:val="000000" w:themeColor="text1"/>
        </w:rPr>
        <w:t>勞動部</w:t>
      </w:r>
      <w:r w:rsidR="0089099E" w:rsidRPr="00696774">
        <w:rPr>
          <w:rFonts w:ascii="Times New Roman" w:hAnsi="Times New Roman"/>
          <w:color w:val="000000" w:themeColor="text1"/>
        </w:rPr>
        <w:t>為強化原住民職場安全及健康，避免發生職業災害，除針對相關行業僱用原住民較多之事業單位辦理安全衛生訓練講習及訪視輔導外，同時結合原住民單位或慶典活動辦理宣導會或健康促進等。</w:t>
      </w:r>
    </w:p>
    <w:p w:rsidR="0089099E" w:rsidRPr="00696774" w:rsidRDefault="0089099E" w:rsidP="0089099E">
      <w:pPr>
        <w:pStyle w:val="4"/>
        <w:rPr>
          <w:rFonts w:ascii="Times New Roman" w:hAnsi="Times New Roman"/>
          <w:color w:val="000000" w:themeColor="text1"/>
        </w:rPr>
      </w:pPr>
      <w:r w:rsidRPr="00696774">
        <w:rPr>
          <w:rFonts w:ascii="Times New Roman" w:hAnsi="Times New Roman"/>
          <w:color w:val="000000" w:themeColor="text1"/>
        </w:rPr>
        <w:t>每年勞動部勞動及職業安全衛生研究所之原住民部落職業安全衛生教育巡迴展示計畫，於原住民豐年祭現場發送安全衛生宣導文宣及解說，並以設攤方式推廣職場勞工身心健康保護措施或</w:t>
      </w:r>
      <w:r w:rsidRPr="00696774">
        <w:rPr>
          <w:rFonts w:ascii="Times New Roman" w:hAnsi="Times New Roman"/>
          <w:color w:val="000000" w:themeColor="text1"/>
        </w:rPr>
        <w:lastRenderedPageBreak/>
        <w:t>提供勞工個人健康諮詢，強化職場安全衛生意識，提升原住民安全衛生知能，及了解職業災害保護相關措施。</w:t>
      </w:r>
    </w:p>
    <w:p w:rsidR="0089099E" w:rsidRPr="00696774" w:rsidRDefault="0089099E" w:rsidP="0089099E">
      <w:pPr>
        <w:pStyle w:val="4"/>
        <w:rPr>
          <w:rFonts w:ascii="Times New Roman" w:hAnsi="Times New Roman"/>
          <w:color w:val="000000" w:themeColor="text1"/>
        </w:rPr>
      </w:pPr>
      <w:r w:rsidRPr="00696774">
        <w:rPr>
          <w:rFonts w:ascii="Times New Roman" w:hAnsi="Times New Roman"/>
          <w:color w:val="000000" w:themeColor="text1"/>
        </w:rPr>
        <w:t>原住民職業災害協助資源：</w:t>
      </w:r>
    </w:p>
    <w:p w:rsidR="0089099E" w:rsidRPr="00696774" w:rsidRDefault="0089099E" w:rsidP="0089099E">
      <w:pPr>
        <w:pStyle w:val="5"/>
        <w:rPr>
          <w:rFonts w:ascii="Times New Roman" w:hAnsi="Times New Roman"/>
          <w:color w:val="000000" w:themeColor="text1"/>
        </w:rPr>
      </w:pPr>
      <w:r w:rsidRPr="00696774">
        <w:rPr>
          <w:rFonts w:ascii="Times New Roman" w:hAnsi="Times New Roman"/>
          <w:color w:val="000000" w:themeColor="text1"/>
        </w:rPr>
        <w:t>職業傷病診治服務：委託全國各醫院或醫學中心成立</w:t>
      </w:r>
      <w:r w:rsidRPr="00696774">
        <w:rPr>
          <w:rFonts w:ascii="Times New Roman" w:hAnsi="Times New Roman"/>
          <w:color w:val="000000" w:themeColor="text1"/>
        </w:rPr>
        <w:t>10</w:t>
      </w:r>
      <w:r w:rsidRPr="00696774">
        <w:rPr>
          <w:rFonts w:ascii="Times New Roman" w:hAnsi="Times New Roman"/>
          <w:color w:val="000000" w:themeColor="text1"/>
        </w:rPr>
        <w:t>家職業傷病服務中心，並連結</w:t>
      </w:r>
      <w:r w:rsidRPr="00696774">
        <w:rPr>
          <w:rFonts w:ascii="Times New Roman" w:hAnsi="Times New Roman"/>
          <w:color w:val="000000" w:themeColor="text1"/>
        </w:rPr>
        <w:t>84</w:t>
      </w:r>
      <w:r w:rsidRPr="00696774">
        <w:rPr>
          <w:rFonts w:ascii="Times New Roman" w:hAnsi="Times New Roman"/>
          <w:color w:val="000000" w:themeColor="text1"/>
        </w:rPr>
        <w:t>間網絡醫院建置職業傷病診治網絡。</w:t>
      </w:r>
    </w:p>
    <w:p w:rsidR="0089099E" w:rsidRPr="00696774" w:rsidRDefault="0089099E" w:rsidP="0089099E">
      <w:pPr>
        <w:pStyle w:val="5"/>
        <w:rPr>
          <w:rFonts w:ascii="Times New Roman" w:hAnsi="Times New Roman"/>
          <w:color w:val="000000" w:themeColor="text1"/>
        </w:rPr>
      </w:pPr>
      <w:r w:rsidRPr="00696774">
        <w:rPr>
          <w:rFonts w:ascii="Times New Roman" w:hAnsi="Times New Roman"/>
          <w:color w:val="000000" w:themeColor="text1"/>
        </w:rPr>
        <w:t>職業災害勞工補助：對有加勞工保險之勞工，及未加入勞工保險之受僱勞工或自營作業者，於遭遇職業災害時，可依「職業災害勞工保護法」規定請領補助。</w:t>
      </w:r>
    </w:p>
    <w:p w:rsidR="0089099E" w:rsidRPr="00696774" w:rsidRDefault="0089099E" w:rsidP="0089099E">
      <w:pPr>
        <w:pStyle w:val="5"/>
        <w:rPr>
          <w:rFonts w:ascii="Times New Roman" w:hAnsi="Times New Roman"/>
          <w:color w:val="000000" w:themeColor="text1"/>
        </w:rPr>
      </w:pPr>
      <w:r w:rsidRPr="00696774">
        <w:rPr>
          <w:rFonts w:ascii="Times New Roman" w:hAnsi="Times New Roman"/>
          <w:color w:val="000000" w:themeColor="text1"/>
        </w:rPr>
        <w:t>個案管理服務機制：職災個案管理員協助職災勞工獲得應有法定給付、津貼、補助及職業災害補償。</w:t>
      </w:r>
    </w:p>
    <w:p w:rsidR="0089099E" w:rsidRPr="00696774" w:rsidRDefault="00961968" w:rsidP="0089099E">
      <w:pPr>
        <w:pStyle w:val="5"/>
        <w:rPr>
          <w:rFonts w:ascii="Times New Roman" w:hAnsi="Times New Roman"/>
          <w:color w:val="000000" w:themeColor="text1"/>
        </w:rPr>
      </w:pPr>
      <w:r w:rsidRPr="00696774">
        <w:rPr>
          <w:rFonts w:ascii="Times New Roman" w:hAnsi="Times New Roman"/>
          <w:color w:val="000000" w:themeColor="text1"/>
        </w:rPr>
        <w:t>拓展職業災害勞工服務資源網絡：整合各項社會福利、就業服務、勞工服務、勞資爭議協調及民間團體等在地服務資源，建立轉介及聯繫管道等。</w:t>
      </w:r>
    </w:p>
    <w:p w:rsidR="00A629AC" w:rsidRPr="00696774" w:rsidRDefault="00A629AC" w:rsidP="00A629AC">
      <w:pPr>
        <w:pStyle w:val="4"/>
        <w:rPr>
          <w:rFonts w:ascii="Times New Roman" w:hAnsi="Times New Roman"/>
          <w:color w:val="000000" w:themeColor="text1"/>
        </w:rPr>
      </w:pPr>
      <w:r w:rsidRPr="00696774">
        <w:rPr>
          <w:rFonts w:ascii="Times New Roman" w:hAnsi="Times New Roman"/>
          <w:color w:val="000000" w:themeColor="text1"/>
        </w:rPr>
        <w:t>惟原民會</w:t>
      </w:r>
      <w:r w:rsidRPr="00696774">
        <w:rPr>
          <w:rFonts w:ascii="Times New Roman" w:hAnsi="Times New Roman"/>
          <w:color w:val="000000" w:themeColor="text1"/>
        </w:rPr>
        <w:t>108</w:t>
      </w:r>
      <w:r w:rsidRPr="00696774">
        <w:rPr>
          <w:rFonts w:ascii="Times New Roman" w:hAnsi="Times New Roman"/>
          <w:color w:val="000000" w:themeColor="text1"/>
        </w:rPr>
        <w:t>年就業狀況</w:t>
      </w:r>
      <w:r w:rsidR="0089389F" w:rsidRPr="00696774">
        <w:rPr>
          <w:rFonts w:ascii="Times New Roman" w:hAnsi="Times New Roman"/>
          <w:color w:val="000000" w:themeColor="text1"/>
        </w:rPr>
        <w:t>調查</w:t>
      </w:r>
      <w:r w:rsidRPr="00696774">
        <w:rPr>
          <w:rFonts w:ascii="Times New Roman" w:hAnsi="Times New Roman"/>
          <w:color w:val="000000" w:themeColor="text1"/>
        </w:rPr>
        <w:t>顯示，有工作過的原住民，接受原住民衛生相關課程情形為</w:t>
      </w:r>
      <w:r w:rsidRPr="00696774">
        <w:rPr>
          <w:rFonts w:ascii="Times New Roman" w:hAnsi="Times New Roman"/>
          <w:color w:val="000000" w:themeColor="text1"/>
        </w:rPr>
        <w:t>43.85%</w:t>
      </w:r>
      <w:r w:rsidRPr="00696774">
        <w:rPr>
          <w:rFonts w:ascii="Times New Roman" w:hAnsi="Times New Roman"/>
          <w:color w:val="000000" w:themeColor="text1"/>
        </w:rPr>
        <w:t>，其中沒有參加之</w:t>
      </w:r>
      <w:r w:rsidRPr="00696774">
        <w:rPr>
          <w:rFonts w:ascii="Times New Roman" w:hAnsi="Times New Roman"/>
          <w:color w:val="000000" w:themeColor="text1"/>
        </w:rPr>
        <w:t>3</w:t>
      </w:r>
      <w:r w:rsidRPr="00696774">
        <w:rPr>
          <w:rFonts w:ascii="Times New Roman" w:hAnsi="Times New Roman"/>
          <w:color w:val="000000" w:themeColor="text1"/>
        </w:rPr>
        <w:t>項原因為「沒有收到課程訊息」、「沒有時間參加」及「沒有強制規定要參加」等。</w:t>
      </w:r>
    </w:p>
    <w:p w:rsidR="00A629AC" w:rsidRPr="00696774" w:rsidRDefault="00A629AC" w:rsidP="00131DCC">
      <w:pPr>
        <w:pStyle w:val="4"/>
        <w:rPr>
          <w:rFonts w:ascii="Times New Roman" w:hAnsi="Times New Roman"/>
          <w:color w:val="000000" w:themeColor="text1"/>
        </w:rPr>
      </w:pPr>
      <w:r w:rsidRPr="00696774">
        <w:rPr>
          <w:rFonts w:ascii="Times New Roman" w:hAnsi="Times New Roman"/>
          <w:color w:val="000000" w:themeColor="text1"/>
        </w:rPr>
        <w:t>是以，原民會規劃就業服務專員，以外展模式深入部落、關心個案或透過就業服務活動管道及宣導品，宣導職災諮詢訊息，</w:t>
      </w:r>
      <w:r w:rsidRPr="00696774">
        <w:rPr>
          <w:rFonts w:ascii="Times New Roman" w:hAnsi="Times New Roman"/>
          <w:color w:val="000000" w:themeColor="text1"/>
        </w:rPr>
        <w:t>107</w:t>
      </w:r>
      <w:r w:rsidRPr="00696774">
        <w:rPr>
          <w:rFonts w:ascii="Times New Roman" w:hAnsi="Times New Roman"/>
          <w:color w:val="000000" w:themeColor="text1"/>
        </w:rPr>
        <w:t>年總計辦理</w:t>
      </w:r>
      <w:r w:rsidR="00131DCC" w:rsidRPr="00696774">
        <w:rPr>
          <w:rFonts w:ascii="Times New Roman" w:hAnsi="Times New Roman"/>
          <w:color w:val="000000" w:themeColor="text1"/>
        </w:rPr>
        <w:t>954</w:t>
      </w:r>
      <w:r w:rsidRPr="00696774">
        <w:rPr>
          <w:rFonts w:ascii="Times New Roman" w:hAnsi="Times New Roman"/>
          <w:color w:val="000000" w:themeColor="text1"/>
        </w:rPr>
        <w:t>場宣導</w:t>
      </w:r>
      <w:r w:rsidR="00E43EAA" w:rsidRPr="00696774">
        <w:rPr>
          <w:rFonts w:ascii="Times New Roman" w:hAnsi="Times New Roman"/>
          <w:color w:val="000000" w:themeColor="text1"/>
        </w:rPr>
        <w:t>，</w:t>
      </w:r>
      <w:r w:rsidRPr="00696774">
        <w:rPr>
          <w:rFonts w:ascii="Times New Roman" w:hAnsi="Times New Roman"/>
          <w:color w:val="000000" w:themeColor="text1"/>
        </w:rPr>
        <w:t>108</w:t>
      </w:r>
      <w:r w:rsidRPr="00696774">
        <w:rPr>
          <w:rFonts w:ascii="Times New Roman" w:hAnsi="Times New Roman"/>
          <w:color w:val="000000" w:themeColor="text1"/>
        </w:rPr>
        <w:t>年總計辦理</w:t>
      </w:r>
      <w:r w:rsidRPr="00696774">
        <w:rPr>
          <w:rFonts w:ascii="Times New Roman" w:hAnsi="Times New Roman"/>
          <w:color w:val="000000" w:themeColor="text1"/>
        </w:rPr>
        <w:t>967</w:t>
      </w:r>
      <w:r w:rsidRPr="00696774">
        <w:rPr>
          <w:rFonts w:ascii="Times New Roman" w:hAnsi="Times New Roman"/>
          <w:color w:val="000000" w:themeColor="text1"/>
        </w:rPr>
        <w:t>場宣導</w:t>
      </w:r>
      <w:r w:rsidR="00131DCC" w:rsidRPr="00696774">
        <w:rPr>
          <w:rFonts w:ascii="Times New Roman" w:hAnsi="Times New Roman"/>
          <w:color w:val="000000" w:themeColor="text1"/>
        </w:rPr>
        <w:t>，合計約</w:t>
      </w:r>
      <w:r w:rsidR="00131DCC" w:rsidRPr="00696774">
        <w:rPr>
          <w:rFonts w:ascii="Times New Roman" w:hAnsi="Times New Roman"/>
          <w:color w:val="000000" w:themeColor="text1"/>
        </w:rPr>
        <w:t>1,800</w:t>
      </w:r>
      <w:r w:rsidR="00131DCC" w:rsidRPr="00696774">
        <w:rPr>
          <w:rFonts w:ascii="Times New Roman" w:hAnsi="Times New Roman"/>
          <w:color w:val="000000" w:themeColor="text1"/>
        </w:rPr>
        <w:t>餘場</w:t>
      </w:r>
      <w:r w:rsidRPr="00696774">
        <w:rPr>
          <w:rFonts w:ascii="Times New Roman" w:hAnsi="Times New Roman"/>
          <w:color w:val="000000" w:themeColor="text1"/>
        </w:rPr>
        <w:t>。</w:t>
      </w:r>
      <w:r w:rsidR="00E43EAA" w:rsidRPr="00696774">
        <w:rPr>
          <w:rFonts w:ascii="Times New Roman" w:hAnsi="Times New Roman"/>
          <w:color w:val="000000" w:themeColor="text1"/>
        </w:rPr>
        <w:t>109</w:t>
      </w:r>
      <w:r w:rsidR="00E43EAA" w:rsidRPr="00696774">
        <w:rPr>
          <w:rFonts w:ascii="Times New Roman" w:hAnsi="Times New Roman"/>
          <w:color w:val="000000" w:themeColor="text1"/>
        </w:rPr>
        <w:t>年度因受新冠肺炎疫情影響，僅宣導</w:t>
      </w:r>
      <w:r w:rsidR="00E43EAA" w:rsidRPr="00696774">
        <w:rPr>
          <w:rFonts w:ascii="Times New Roman" w:hAnsi="Times New Roman"/>
          <w:color w:val="000000" w:themeColor="text1"/>
        </w:rPr>
        <w:t>98</w:t>
      </w:r>
      <w:r w:rsidR="00E43EAA" w:rsidRPr="00696774">
        <w:rPr>
          <w:rFonts w:ascii="Times New Roman" w:hAnsi="Times New Roman"/>
          <w:color w:val="000000" w:themeColor="text1"/>
        </w:rPr>
        <w:t>場次，該會表示俟疫情趨緩，將藉由就業博覽會、企業</w:t>
      </w:r>
      <w:r w:rsidR="00E43EAA" w:rsidRPr="00696774">
        <w:rPr>
          <w:rFonts w:ascii="Times New Roman" w:hAnsi="Times New Roman"/>
          <w:color w:val="000000" w:themeColor="text1"/>
        </w:rPr>
        <w:t>(</w:t>
      </w:r>
      <w:r w:rsidR="00E43EAA" w:rsidRPr="00696774">
        <w:rPr>
          <w:rFonts w:ascii="Times New Roman" w:hAnsi="Times New Roman"/>
          <w:color w:val="000000" w:themeColor="text1"/>
        </w:rPr>
        <w:t>校園</w:t>
      </w:r>
      <w:r w:rsidR="00E43EAA" w:rsidRPr="00696774">
        <w:rPr>
          <w:rFonts w:ascii="Times New Roman" w:hAnsi="Times New Roman"/>
          <w:color w:val="000000" w:themeColor="text1"/>
        </w:rPr>
        <w:t>)</w:t>
      </w:r>
      <w:r w:rsidR="00E43EAA" w:rsidRPr="00696774">
        <w:rPr>
          <w:rFonts w:ascii="Times New Roman" w:hAnsi="Times New Roman"/>
          <w:color w:val="000000" w:themeColor="text1"/>
        </w:rPr>
        <w:t>徵才活動及傳統祭儀活動等，持</w:t>
      </w:r>
      <w:r w:rsidR="00E43EAA" w:rsidRPr="00696774">
        <w:rPr>
          <w:rFonts w:ascii="Times New Roman" w:hAnsi="Times New Roman"/>
          <w:color w:val="000000" w:themeColor="text1"/>
        </w:rPr>
        <w:lastRenderedPageBreak/>
        <w:t>續加強宣導。</w:t>
      </w:r>
    </w:p>
    <w:p w:rsidR="00B212D9" w:rsidRPr="00696774" w:rsidRDefault="00B212D9" w:rsidP="00877928">
      <w:pPr>
        <w:pStyle w:val="3"/>
        <w:rPr>
          <w:rFonts w:ascii="Times New Roman" w:hAnsi="Times New Roman"/>
          <w:color w:val="000000" w:themeColor="text1"/>
        </w:rPr>
      </w:pPr>
      <w:bookmarkStart w:id="412" w:name="_Toc44510480"/>
      <w:bookmarkStart w:id="413" w:name="_Toc45466477"/>
      <w:bookmarkStart w:id="414" w:name="_Toc47016225"/>
      <w:r w:rsidRPr="00696774">
        <w:rPr>
          <w:rFonts w:ascii="Times New Roman" w:hAnsi="Times New Roman"/>
          <w:color w:val="000000" w:themeColor="text1"/>
        </w:rPr>
        <w:t>原住民未加入勞工保險人數及原因：</w:t>
      </w:r>
      <w:bookmarkEnd w:id="412"/>
      <w:bookmarkEnd w:id="413"/>
      <w:bookmarkEnd w:id="414"/>
    </w:p>
    <w:p w:rsidR="00B212D9" w:rsidRPr="00696774" w:rsidRDefault="00B212D9" w:rsidP="00B212D9">
      <w:pPr>
        <w:pStyle w:val="4"/>
        <w:rPr>
          <w:rFonts w:ascii="Times New Roman" w:hAnsi="Times New Roman"/>
          <w:color w:val="000000" w:themeColor="text1"/>
        </w:rPr>
      </w:pPr>
      <w:r w:rsidRPr="00696774">
        <w:rPr>
          <w:rFonts w:ascii="Times New Roman" w:hAnsi="Times New Roman"/>
          <w:color w:val="000000" w:themeColor="text1"/>
        </w:rPr>
        <w:t>原住民未加保人數之統計，係將原住民勞工納保情形列為各季「原住民就業狀況調查」常設問項</w:t>
      </w:r>
      <w:r w:rsidR="00375E3A" w:rsidRPr="00696774">
        <w:rPr>
          <w:rStyle w:val="aff1"/>
          <w:rFonts w:ascii="Times New Roman" w:hAnsi="Times New Roman"/>
          <w:color w:val="000000" w:themeColor="text1"/>
        </w:rPr>
        <w:footnoteReference w:id="29"/>
      </w:r>
      <w:r w:rsidRPr="00696774">
        <w:rPr>
          <w:rFonts w:ascii="Times New Roman" w:hAnsi="Times New Roman"/>
          <w:color w:val="000000" w:themeColor="text1"/>
        </w:rPr>
        <w:t>，由受訪者依其主觀認知填答，經調查訪問至少</w:t>
      </w:r>
      <w:r w:rsidRPr="00696774">
        <w:rPr>
          <w:rFonts w:ascii="Times New Roman" w:hAnsi="Times New Roman"/>
          <w:color w:val="000000" w:themeColor="text1"/>
        </w:rPr>
        <w:t>5,000</w:t>
      </w:r>
      <w:r w:rsidRPr="00696774">
        <w:rPr>
          <w:rFonts w:ascii="Times New Roman" w:hAnsi="Times New Roman"/>
          <w:color w:val="000000" w:themeColor="text1"/>
        </w:rPr>
        <w:t>戶以上有效樣本，再依據調查結果推估未加保人數。</w:t>
      </w:r>
    </w:p>
    <w:p w:rsidR="00B212D9" w:rsidRPr="00696774" w:rsidRDefault="00B70AC0" w:rsidP="00B212D9">
      <w:pPr>
        <w:pStyle w:val="4"/>
        <w:rPr>
          <w:rFonts w:ascii="Times New Roman" w:hAnsi="Times New Roman"/>
          <w:color w:val="000000" w:themeColor="text1"/>
        </w:rPr>
      </w:pPr>
      <w:r w:rsidRPr="00696774">
        <w:rPr>
          <w:rFonts w:ascii="Times New Roman" w:hAnsi="Times New Roman"/>
          <w:color w:val="000000" w:themeColor="text1"/>
        </w:rPr>
        <w:t>108</w:t>
      </w:r>
      <w:r w:rsidRPr="00696774">
        <w:rPr>
          <w:rFonts w:ascii="Times New Roman" w:hAnsi="Times New Roman"/>
          <w:color w:val="000000" w:themeColor="text1"/>
        </w:rPr>
        <w:t>年</w:t>
      </w:r>
      <w:r w:rsidRPr="00696774">
        <w:rPr>
          <w:rFonts w:ascii="Times New Roman" w:hAnsi="Times New Roman"/>
          <w:color w:val="000000" w:themeColor="text1"/>
        </w:rPr>
        <w:t>12</w:t>
      </w:r>
      <w:r w:rsidRPr="00696774">
        <w:rPr>
          <w:rFonts w:ascii="Times New Roman" w:hAnsi="Times New Roman"/>
          <w:color w:val="000000" w:themeColor="text1"/>
        </w:rPr>
        <w:t>月原住民有工作者在排除參加公教保、軍保者及無酬家屬工作者後</w:t>
      </w:r>
      <w:r w:rsidRPr="00696774">
        <w:rPr>
          <w:rFonts w:ascii="Times New Roman" w:hAnsi="Times New Roman" w:hint="eastAsia"/>
          <w:color w:val="000000" w:themeColor="text1"/>
        </w:rPr>
        <w:t>為</w:t>
      </w:r>
      <w:r w:rsidRPr="00696774">
        <w:rPr>
          <w:rFonts w:ascii="Times New Roman" w:hAnsi="Times New Roman" w:hint="eastAsia"/>
          <w:color w:val="000000" w:themeColor="text1"/>
        </w:rPr>
        <w:t>25</w:t>
      </w:r>
      <w:r w:rsidRPr="00696774">
        <w:rPr>
          <w:rFonts w:ascii="Times New Roman" w:hAnsi="Times New Roman" w:hint="eastAsia"/>
          <w:color w:val="000000" w:themeColor="text1"/>
        </w:rPr>
        <w:t>萬</w:t>
      </w:r>
      <w:r w:rsidRPr="00696774">
        <w:rPr>
          <w:rFonts w:ascii="Times New Roman" w:hAnsi="Times New Roman" w:hint="eastAsia"/>
          <w:color w:val="000000" w:themeColor="text1"/>
        </w:rPr>
        <w:t>3</w:t>
      </w:r>
      <w:r w:rsidRPr="00696774">
        <w:rPr>
          <w:rFonts w:ascii="Times New Roman" w:hAnsi="Times New Roman"/>
          <w:color w:val="000000" w:themeColor="text1"/>
        </w:rPr>
        <w:t>,</w:t>
      </w:r>
      <w:r w:rsidRPr="00696774">
        <w:rPr>
          <w:rFonts w:ascii="Times New Roman" w:hAnsi="Times New Roman" w:hint="eastAsia"/>
          <w:color w:val="000000" w:themeColor="text1"/>
        </w:rPr>
        <w:t>935</w:t>
      </w:r>
      <w:r w:rsidRPr="00696774">
        <w:rPr>
          <w:rFonts w:ascii="Times New Roman" w:hAnsi="Times New Roman" w:hint="eastAsia"/>
          <w:color w:val="000000" w:themeColor="text1"/>
        </w:rPr>
        <w:t>人</w:t>
      </w:r>
      <w:r w:rsidRPr="00696774">
        <w:rPr>
          <w:rFonts w:ascii="Times New Roman" w:hAnsi="Times New Roman"/>
          <w:color w:val="000000" w:themeColor="text1"/>
        </w:rPr>
        <w:t>，未參加勞工保險者推估比率約</w:t>
      </w:r>
      <w:r w:rsidRPr="00696774">
        <w:rPr>
          <w:rFonts w:ascii="Times New Roman" w:hAnsi="Times New Roman"/>
          <w:color w:val="000000" w:themeColor="text1"/>
        </w:rPr>
        <w:t>22.20%</w:t>
      </w:r>
      <w:r w:rsidRPr="00696774">
        <w:rPr>
          <w:rFonts w:ascii="Times New Roman" w:hAnsi="Times New Roman"/>
          <w:color w:val="000000" w:themeColor="text1"/>
        </w:rPr>
        <w:t>，其中</w:t>
      </w:r>
      <w:r w:rsidRPr="00696774">
        <w:rPr>
          <w:rFonts w:ascii="Times New Roman" w:hAnsi="Times New Roman"/>
          <w:color w:val="000000" w:themeColor="text1"/>
        </w:rPr>
        <w:t>16.14%</w:t>
      </w:r>
      <w:r w:rsidRPr="00696774">
        <w:rPr>
          <w:rFonts w:ascii="Times New Roman" w:hAnsi="Times New Roman"/>
          <w:color w:val="000000" w:themeColor="text1"/>
        </w:rPr>
        <w:t>為受企業僱用</w:t>
      </w:r>
      <w:r w:rsidRPr="00696774">
        <w:rPr>
          <w:rFonts w:ascii="Times New Roman" w:hAnsi="Times New Roman" w:hint="eastAsia"/>
          <w:color w:val="000000" w:themeColor="text1"/>
        </w:rPr>
        <w:t>(</w:t>
      </w:r>
      <w:r w:rsidRPr="00696774">
        <w:rPr>
          <w:rFonts w:ascii="Times New Roman" w:hAnsi="Times New Roman" w:hint="eastAsia"/>
          <w:color w:val="000000" w:themeColor="text1"/>
        </w:rPr>
        <w:t>推估約</w:t>
      </w:r>
      <w:r w:rsidRPr="00696774">
        <w:rPr>
          <w:rFonts w:ascii="Times New Roman" w:hAnsi="Times New Roman" w:hint="eastAsia"/>
          <w:color w:val="000000" w:themeColor="text1"/>
        </w:rPr>
        <w:t>4</w:t>
      </w:r>
      <w:r w:rsidRPr="00696774">
        <w:rPr>
          <w:rFonts w:ascii="Times New Roman" w:hAnsi="Times New Roman" w:hint="eastAsia"/>
          <w:color w:val="000000" w:themeColor="text1"/>
        </w:rPr>
        <w:t>萬</w:t>
      </w:r>
      <w:r w:rsidRPr="00696774">
        <w:rPr>
          <w:rFonts w:ascii="Times New Roman" w:hAnsi="Times New Roman" w:hint="eastAsia"/>
          <w:color w:val="000000" w:themeColor="text1"/>
        </w:rPr>
        <w:t>984</w:t>
      </w:r>
      <w:r w:rsidRPr="00696774">
        <w:rPr>
          <w:rFonts w:ascii="Times New Roman" w:hAnsi="Times New Roman" w:hint="eastAsia"/>
          <w:color w:val="000000" w:themeColor="text1"/>
        </w:rPr>
        <w:t>人</w:t>
      </w:r>
      <w:r w:rsidRPr="00696774">
        <w:rPr>
          <w:rFonts w:ascii="Times New Roman" w:hAnsi="Times New Roman" w:hint="eastAsia"/>
          <w:color w:val="000000" w:themeColor="text1"/>
        </w:rPr>
        <w:t>)</w:t>
      </w:r>
      <w:r w:rsidRPr="00696774">
        <w:rPr>
          <w:rFonts w:ascii="Times New Roman" w:hAnsi="Times New Roman"/>
          <w:color w:val="000000" w:themeColor="text1"/>
        </w:rPr>
        <w:t>、</w:t>
      </w:r>
      <w:r w:rsidRPr="00696774">
        <w:rPr>
          <w:rFonts w:ascii="Times New Roman" w:hAnsi="Times New Roman"/>
          <w:color w:val="000000" w:themeColor="text1"/>
        </w:rPr>
        <w:t>5.74%</w:t>
      </w:r>
      <w:r w:rsidRPr="00696774">
        <w:rPr>
          <w:rFonts w:ascii="Times New Roman" w:hAnsi="Times New Roman"/>
          <w:color w:val="000000" w:themeColor="text1"/>
        </w:rPr>
        <w:t>為自營作業者</w:t>
      </w:r>
      <w:r w:rsidRPr="00696774">
        <w:rPr>
          <w:rFonts w:ascii="Times New Roman" w:hAnsi="Times New Roman" w:hint="eastAsia"/>
          <w:color w:val="000000" w:themeColor="text1"/>
        </w:rPr>
        <w:t>（推估約</w:t>
      </w:r>
      <w:r w:rsidRPr="00696774">
        <w:rPr>
          <w:rFonts w:ascii="Times New Roman" w:hAnsi="Times New Roman" w:hint="eastAsia"/>
          <w:color w:val="000000" w:themeColor="text1"/>
        </w:rPr>
        <w:t>1</w:t>
      </w:r>
      <w:r w:rsidRPr="00696774">
        <w:rPr>
          <w:rFonts w:ascii="Times New Roman" w:hAnsi="Times New Roman" w:hint="eastAsia"/>
          <w:color w:val="000000" w:themeColor="text1"/>
        </w:rPr>
        <w:t>萬</w:t>
      </w:r>
      <w:r w:rsidRPr="00696774">
        <w:rPr>
          <w:rFonts w:ascii="Times New Roman" w:hAnsi="Times New Roman" w:hint="eastAsia"/>
          <w:color w:val="000000" w:themeColor="text1"/>
        </w:rPr>
        <w:t>4</w:t>
      </w:r>
      <w:r w:rsidRPr="00696774">
        <w:rPr>
          <w:rFonts w:ascii="Times New Roman" w:hAnsi="Times New Roman"/>
          <w:color w:val="000000" w:themeColor="text1"/>
        </w:rPr>
        <w:t>,5</w:t>
      </w:r>
      <w:r w:rsidRPr="00696774">
        <w:rPr>
          <w:rFonts w:ascii="Times New Roman" w:hAnsi="Times New Roman" w:hint="eastAsia"/>
          <w:color w:val="000000" w:themeColor="text1"/>
        </w:rPr>
        <w:t>68</w:t>
      </w:r>
      <w:r w:rsidRPr="00696774">
        <w:rPr>
          <w:rFonts w:ascii="Times New Roman" w:hAnsi="Times New Roman" w:hint="eastAsia"/>
          <w:color w:val="000000" w:themeColor="text1"/>
        </w:rPr>
        <w:t>人）</w:t>
      </w:r>
      <w:r w:rsidRPr="00696774">
        <w:rPr>
          <w:rFonts w:ascii="Times New Roman" w:hAnsi="Times New Roman"/>
          <w:color w:val="000000" w:themeColor="text1"/>
        </w:rPr>
        <w:t>及</w:t>
      </w:r>
      <w:r w:rsidRPr="00696774">
        <w:rPr>
          <w:rFonts w:ascii="Times New Roman" w:hAnsi="Times New Roman"/>
          <w:color w:val="000000" w:themeColor="text1"/>
        </w:rPr>
        <w:t>0.32%</w:t>
      </w:r>
      <w:r w:rsidRPr="00696774">
        <w:rPr>
          <w:rFonts w:ascii="Times New Roman" w:hAnsi="Times New Roman"/>
          <w:color w:val="000000" w:themeColor="text1"/>
        </w:rPr>
        <w:t>為雇主</w:t>
      </w:r>
      <w:r w:rsidRPr="00696774">
        <w:rPr>
          <w:rFonts w:ascii="Times New Roman" w:hAnsi="Times New Roman" w:hint="eastAsia"/>
          <w:color w:val="000000" w:themeColor="text1"/>
        </w:rPr>
        <w:t>（推估約</w:t>
      </w:r>
      <w:r w:rsidRPr="00696774">
        <w:rPr>
          <w:rFonts w:ascii="Times New Roman" w:hAnsi="Times New Roman" w:hint="eastAsia"/>
          <w:color w:val="000000" w:themeColor="text1"/>
        </w:rPr>
        <w:t>815</w:t>
      </w:r>
      <w:r w:rsidRPr="00696774">
        <w:rPr>
          <w:rFonts w:ascii="Times New Roman" w:hAnsi="Times New Roman" w:hint="eastAsia"/>
          <w:color w:val="000000" w:themeColor="text1"/>
        </w:rPr>
        <w:t>人）</w:t>
      </w:r>
      <w:r w:rsidRPr="00696774">
        <w:rPr>
          <w:rFonts w:ascii="Times New Roman" w:hAnsi="Times New Roman"/>
          <w:color w:val="000000" w:themeColor="text1"/>
        </w:rPr>
        <w:t>。</w:t>
      </w:r>
      <w:r w:rsidR="00B212D9" w:rsidRPr="00696774">
        <w:rPr>
          <w:rFonts w:ascii="Times New Roman" w:hAnsi="Times New Roman"/>
          <w:color w:val="000000" w:themeColor="text1"/>
        </w:rPr>
        <w:t>經分析受訪者未參加勞工保險原因，</w:t>
      </w:r>
      <w:r w:rsidR="00FC654C" w:rsidRPr="00696774">
        <w:rPr>
          <w:rFonts w:ascii="Times New Roman" w:hAnsi="Times New Roman"/>
          <w:color w:val="000000" w:themeColor="text1"/>
        </w:rPr>
        <w:t>受僱</w:t>
      </w:r>
      <w:r w:rsidR="00FC654C" w:rsidRPr="00696774">
        <w:rPr>
          <w:rFonts w:ascii="Times New Roman" w:hAnsi="Times New Roman"/>
          <w:color w:val="000000" w:themeColor="text1"/>
        </w:rPr>
        <w:t>5</w:t>
      </w:r>
      <w:r w:rsidR="00FC654C" w:rsidRPr="00696774">
        <w:rPr>
          <w:rFonts w:ascii="Times New Roman" w:hAnsi="Times New Roman"/>
          <w:color w:val="000000" w:themeColor="text1"/>
        </w:rPr>
        <w:t>人以上單位未參加勞工保險原因：以「沒有多餘的錢繳保費」比率最高，每百人次</w:t>
      </w:r>
      <w:r w:rsidR="00FC654C" w:rsidRPr="00696774">
        <w:rPr>
          <w:rFonts w:ascii="Times New Roman" w:hAnsi="Times New Roman"/>
          <w:color w:val="000000" w:themeColor="text1"/>
        </w:rPr>
        <w:t>50.88</w:t>
      </w:r>
      <w:r w:rsidR="00FC654C" w:rsidRPr="00696774">
        <w:rPr>
          <w:rFonts w:ascii="Times New Roman" w:hAnsi="Times New Roman"/>
          <w:color w:val="000000" w:themeColor="text1"/>
        </w:rPr>
        <w:t>人次，其次為「擔心影響農保資格」，每百人次</w:t>
      </w:r>
      <w:r w:rsidR="00FC654C" w:rsidRPr="00696774">
        <w:rPr>
          <w:rFonts w:ascii="Times New Roman" w:hAnsi="Times New Roman"/>
          <w:color w:val="000000" w:themeColor="text1"/>
        </w:rPr>
        <w:t>25.80</w:t>
      </w:r>
      <w:r w:rsidR="00FC654C" w:rsidRPr="00696774">
        <w:rPr>
          <w:rFonts w:ascii="Times New Roman" w:hAnsi="Times New Roman"/>
          <w:color w:val="000000" w:themeColor="text1"/>
        </w:rPr>
        <w:t>人次，再其次為「老闆拒絕為員工投保勞保」，每百人次</w:t>
      </w:r>
      <w:r w:rsidR="00FC654C" w:rsidRPr="00696774">
        <w:rPr>
          <w:rFonts w:ascii="Times New Roman" w:hAnsi="Times New Roman"/>
          <w:color w:val="000000" w:themeColor="text1"/>
        </w:rPr>
        <w:t>9.41</w:t>
      </w:r>
      <w:r w:rsidR="00FC654C" w:rsidRPr="00696774">
        <w:rPr>
          <w:rFonts w:ascii="Times New Roman" w:hAnsi="Times New Roman"/>
          <w:color w:val="000000" w:themeColor="text1"/>
        </w:rPr>
        <w:t>人次。無一定雇主或自營作業未透過職業工會參加勞工保險原因：以「沒有多餘的錢繳保費」比率最高，每百人次</w:t>
      </w:r>
      <w:r w:rsidR="00FC654C" w:rsidRPr="00696774">
        <w:rPr>
          <w:rFonts w:ascii="Times New Roman" w:hAnsi="Times New Roman"/>
          <w:color w:val="000000" w:themeColor="text1"/>
        </w:rPr>
        <w:t>63.88</w:t>
      </w:r>
      <w:r w:rsidR="00FC654C" w:rsidRPr="00696774">
        <w:rPr>
          <w:rFonts w:ascii="Times New Roman" w:hAnsi="Times New Roman"/>
          <w:color w:val="000000" w:themeColor="text1"/>
        </w:rPr>
        <w:t>人次，其次為「不知道可以透過職業工會參加勞保」，每百人次</w:t>
      </w:r>
      <w:r w:rsidR="00FC654C" w:rsidRPr="00696774">
        <w:rPr>
          <w:rFonts w:ascii="Times New Roman" w:hAnsi="Times New Roman"/>
          <w:color w:val="000000" w:themeColor="text1"/>
        </w:rPr>
        <w:t>18.73</w:t>
      </w:r>
      <w:r w:rsidR="00FC654C" w:rsidRPr="00696774">
        <w:rPr>
          <w:rFonts w:ascii="Times New Roman" w:hAnsi="Times New Roman"/>
          <w:color w:val="000000" w:themeColor="text1"/>
        </w:rPr>
        <w:t>人次，再其次為「擔心影響農保資格」，每百人次</w:t>
      </w:r>
      <w:r w:rsidR="00FC654C" w:rsidRPr="00696774">
        <w:rPr>
          <w:rFonts w:ascii="Times New Roman" w:hAnsi="Times New Roman"/>
          <w:color w:val="000000" w:themeColor="text1"/>
        </w:rPr>
        <w:t>10.32</w:t>
      </w:r>
      <w:r w:rsidR="00FC654C" w:rsidRPr="00696774">
        <w:rPr>
          <w:rFonts w:ascii="Times New Roman" w:hAnsi="Times New Roman"/>
          <w:color w:val="000000" w:themeColor="text1"/>
        </w:rPr>
        <w:t>人次。</w:t>
      </w:r>
    </w:p>
    <w:p w:rsidR="00B212D9" w:rsidRPr="00696774" w:rsidRDefault="00B212D9" w:rsidP="00B212D9">
      <w:pPr>
        <w:pStyle w:val="4"/>
        <w:rPr>
          <w:rFonts w:ascii="Times New Roman" w:hAnsi="Times New Roman"/>
          <w:color w:val="000000" w:themeColor="text1"/>
        </w:rPr>
      </w:pPr>
      <w:r w:rsidRPr="00696774">
        <w:rPr>
          <w:rFonts w:ascii="Times New Roman" w:hAnsi="Times New Roman"/>
          <w:color w:val="000000" w:themeColor="text1"/>
        </w:rPr>
        <w:t>原民會於</w:t>
      </w:r>
      <w:r w:rsidRPr="00696774">
        <w:rPr>
          <w:rFonts w:ascii="Times New Roman" w:hAnsi="Times New Roman"/>
          <w:color w:val="000000" w:themeColor="text1"/>
        </w:rPr>
        <w:t>108</w:t>
      </w:r>
      <w:r w:rsidRPr="00696774">
        <w:rPr>
          <w:rFonts w:ascii="Times New Roman" w:hAnsi="Times New Roman"/>
          <w:color w:val="000000" w:themeColor="text1"/>
        </w:rPr>
        <w:t>年</w:t>
      </w:r>
      <w:r w:rsidRPr="00696774">
        <w:rPr>
          <w:rFonts w:ascii="Times New Roman" w:hAnsi="Times New Roman"/>
          <w:color w:val="000000" w:themeColor="text1"/>
        </w:rPr>
        <w:t>12</w:t>
      </w:r>
      <w:r w:rsidRPr="00696774">
        <w:rPr>
          <w:rFonts w:ascii="Times New Roman" w:hAnsi="Times New Roman"/>
          <w:color w:val="000000" w:themeColor="text1"/>
        </w:rPr>
        <w:t>月</w:t>
      </w:r>
      <w:r w:rsidRPr="00696774">
        <w:rPr>
          <w:rFonts w:ascii="Times New Roman" w:hAnsi="Times New Roman"/>
          <w:color w:val="000000" w:themeColor="text1"/>
        </w:rPr>
        <w:t>9</w:t>
      </w:r>
      <w:r w:rsidRPr="00696774">
        <w:rPr>
          <w:rFonts w:ascii="Times New Roman" w:hAnsi="Times New Roman"/>
          <w:color w:val="000000" w:themeColor="text1"/>
        </w:rPr>
        <w:t>日召開「分析原住民參加社會保險之情形及其具體改善措施」第</w:t>
      </w:r>
      <w:r w:rsidRPr="00696774">
        <w:rPr>
          <w:rFonts w:ascii="Times New Roman" w:hAnsi="Times New Roman"/>
          <w:color w:val="000000" w:themeColor="text1"/>
        </w:rPr>
        <w:t>5</w:t>
      </w:r>
      <w:r w:rsidRPr="00696774">
        <w:rPr>
          <w:rFonts w:ascii="Times New Roman" w:hAnsi="Times New Roman"/>
          <w:color w:val="000000" w:themeColor="text1"/>
        </w:rPr>
        <w:t>次跨部會協商會議決議：</w:t>
      </w:r>
    </w:p>
    <w:p w:rsidR="00B212D9" w:rsidRPr="00696774" w:rsidRDefault="00B212D9" w:rsidP="00B212D9">
      <w:pPr>
        <w:pStyle w:val="5"/>
        <w:rPr>
          <w:rFonts w:ascii="Times New Roman" w:hAnsi="Times New Roman"/>
          <w:color w:val="000000" w:themeColor="text1"/>
        </w:rPr>
      </w:pPr>
      <w:r w:rsidRPr="00696774">
        <w:rPr>
          <w:rFonts w:ascii="Times New Roman" w:hAnsi="Times New Roman"/>
          <w:color w:val="000000" w:themeColor="text1"/>
        </w:rPr>
        <w:t>對「強制納保」對象者，由主管機關勞動部積極辦理催保及查核措施，以提升原住民納保率。</w:t>
      </w:r>
    </w:p>
    <w:p w:rsidR="00B212D9" w:rsidRPr="00696774" w:rsidRDefault="00B212D9" w:rsidP="00B212D9">
      <w:pPr>
        <w:pStyle w:val="5"/>
        <w:rPr>
          <w:rFonts w:ascii="Times New Roman" w:hAnsi="Times New Roman"/>
          <w:color w:val="000000" w:themeColor="text1"/>
        </w:rPr>
      </w:pPr>
      <w:r w:rsidRPr="00696774">
        <w:rPr>
          <w:rFonts w:ascii="Times New Roman" w:hAnsi="Times New Roman"/>
          <w:color w:val="000000" w:themeColor="text1"/>
        </w:rPr>
        <w:lastRenderedPageBreak/>
        <w:t>「非強制納保」</w:t>
      </w:r>
      <w:r w:rsidRPr="00696774">
        <w:rPr>
          <w:rStyle w:val="aff1"/>
          <w:rFonts w:ascii="Times New Roman" w:hAnsi="Times New Roman"/>
          <w:color w:val="000000" w:themeColor="text1"/>
        </w:rPr>
        <w:footnoteReference w:id="30"/>
      </w:r>
      <w:r w:rsidRPr="00696774">
        <w:rPr>
          <w:rFonts w:ascii="Times New Roman" w:hAnsi="Times New Roman"/>
          <w:color w:val="000000" w:themeColor="text1"/>
        </w:rPr>
        <w:t>者，業請勞動部提供文宣或懶人包，由原民會派駐各區原住民就業服專員協助宣導，以強化族人加保觀念，俾保障勞動權益。</w:t>
      </w:r>
    </w:p>
    <w:p w:rsidR="006D7141" w:rsidRPr="00696774" w:rsidRDefault="006D7141" w:rsidP="006D7141">
      <w:pPr>
        <w:pStyle w:val="2"/>
        <w:rPr>
          <w:rFonts w:ascii="Times New Roman" w:hAnsi="Times New Roman"/>
          <w:b/>
          <w:color w:val="000000" w:themeColor="text1"/>
        </w:rPr>
      </w:pPr>
      <w:bookmarkStart w:id="415" w:name="_Toc47016226"/>
      <w:r w:rsidRPr="00696774">
        <w:rPr>
          <w:rFonts w:ascii="Times New Roman" w:hAnsi="Times New Roman"/>
          <w:b/>
          <w:color w:val="000000" w:themeColor="text1"/>
        </w:rPr>
        <w:t>原住民擔任志願役軍（士）官兵情形及相關就業協助：</w:t>
      </w:r>
      <w:bookmarkEnd w:id="415"/>
    </w:p>
    <w:p w:rsidR="006D7141" w:rsidRPr="00696774" w:rsidRDefault="006D7141" w:rsidP="006D7141">
      <w:pPr>
        <w:pStyle w:val="3"/>
        <w:rPr>
          <w:rFonts w:ascii="Times New Roman" w:hAnsi="Times New Roman"/>
          <w:color w:val="000000" w:themeColor="text1"/>
        </w:rPr>
      </w:pPr>
      <w:bookmarkStart w:id="416" w:name="_Toc44510482"/>
      <w:bookmarkStart w:id="417" w:name="_Toc45466479"/>
      <w:bookmarkStart w:id="418" w:name="_Toc47016227"/>
      <w:r w:rsidRPr="00696774">
        <w:rPr>
          <w:rFonts w:ascii="Times New Roman" w:hAnsi="Times New Roman"/>
          <w:color w:val="000000" w:themeColor="text1"/>
        </w:rPr>
        <w:t>國軍自</w:t>
      </w:r>
      <w:r w:rsidRPr="00696774">
        <w:rPr>
          <w:rFonts w:ascii="Times New Roman" w:hAnsi="Times New Roman"/>
          <w:color w:val="000000" w:themeColor="text1"/>
        </w:rPr>
        <w:t>102</w:t>
      </w:r>
      <w:r w:rsidRPr="00696774">
        <w:rPr>
          <w:rFonts w:ascii="Times New Roman" w:hAnsi="Times New Roman"/>
          <w:color w:val="000000" w:themeColor="text1"/>
        </w:rPr>
        <w:t>年推動募兵制，原住民任職志願役軍</w:t>
      </w:r>
      <w:r w:rsidRPr="00696774">
        <w:rPr>
          <w:rFonts w:ascii="Times New Roman" w:hAnsi="Times New Roman"/>
          <w:color w:val="000000" w:themeColor="text1"/>
        </w:rPr>
        <w:t>(</w:t>
      </w:r>
      <w:r w:rsidRPr="00696774">
        <w:rPr>
          <w:rFonts w:ascii="Times New Roman" w:hAnsi="Times New Roman"/>
          <w:color w:val="000000" w:themeColor="text1"/>
        </w:rPr>
        <w:t>士</w:t>
      </w:r>
      <w:r w:rsidRPr="00696774">
        <w:rPr>
          <w:rFonts w:ascii="Times New Roman" w:hAnsi="Times New Roman"/>
          <w:color w:val="000000" w:themeColor="text1"/>
        </w:rPr>
        <w:t>)</w:t>
      </w:r>
      <w:r w:rsidRPr="00696774">
        <w:rPr>
          <w:rFonts w:ascii="Times New Roman" w:hAnsi="Times New Roman"/>
          <w:color w:val="000000" w:themeColor="text1"/>
        </w:rPr>
        <w:t>官兵人數逐年提升，</w:t>
      </w:r>
      <w:r w:rsidRPr="00696774">
        <w:rPr>
          <w:rFonts w:ascii="Times New Roman" w:hAnsi="Times New Roman"/>
          <w:color w:val="000000" w:themeColor="text1"/>
        </w:rPr>
        <w:t>103</w:t>
      </w:r>
      <w:r w:rsidRPr="00696774">
        <w:rPr>
          <w:rFonts w:ascii="Times New Roman" w:hAnsi="Times New Roman"/>
          <w:color w:val="000000" w:themeColor="text1"/>
        </w:rPr>
        <w:t>年首次突破</w:t>
      </w:r>
      <w:r w:rsidRPr="00696774">
        <w:rPr>
          <w:rFonts w:ascii="Times New Roman" w:hAnsi="Times New Roman"/>
          <w:color w:val="000000" w:themeColor="text1"/>
        </w:rPr>
        <w:t>1</w:t>
      </w:r>
      <w:r w:rsidRPr="00696774">
        <w:rPr>
          <w:rFonts w:ascii="Times New Roman" w:hAnsi="Times New Roman"/>
          <w:color w:val="000000" w:themeColor="text1"/>
        </w:rPr>
        <w:t>萬人，至</w:t>
      </w:r>
      <w:r w:rsidRPr="00696774">
        <w:rPr>
          <w:rFonts w:ascii="Times New Roman" w:hAnsi="Times New Roman"/>
          <w:color w:val="000000" w:themeColor="text1"/>
        </w:rPr>
        <w:t>108</w:t>
      </w:r>
      <w:r w:rsidRPr="00696774">
        <w:rPr>
          <w:rFonts w:ascii="Times New Roman" w:hAnsi="Times New Roman"/>
          <w:color w:val="000000" w:themeColor="text1"/>
        </w:rPr>
        <w:t>年原住民任職志願役軍</w:t>
      </w:r>
      <w:r w:rsidRPr="00696774">
        <w:rPr>
          <w:rFonts w:ascii="Times New Roman" w:hAnsi="Times New Roman"/>
          <w:color w:val="000000" w:themeColor="text1"/>
        </w:rPr>
        <w:t>(</w:t>
      </w:r>
      <w:r w:rsidRPr="00696774">
        <w:rPr>
          <w:rFonts w:ascii="Times New Roman" w:hAnsi="Times New Roman"/>
          <w:color w:val="000000" w:themeColor="text1"/>
        </w:rPr>
        <w:t>士</w:t>
      </w:r>
      <w:r w:rsidRPr="00696774">
        <w:rPr>
          <w:rFonts w:ascii="Times New Roman" w:hAnsi="Times New Roman"/>
          <w:color w:val="000000" w:themeColor="text1"/>
        </w:rPr>
        <w:t>)</w:t>
      </w:r>
      <w:r w:rsidRPr="00696774">
        <w:rPr>
          <w:rFonts w:ascii="Times New Roman" w:hAnsi="Times New Roman"/>
          <w:color w:val="000000" w:themeColor="text1"/>
        </w:rPr>
        <w:t>官兵人數已達到</w:t>
      </w:r>
      <w:r w:rsidRPr="00696774">
        <w:rPr>
          <w:rFonts w:ascii="Times New Roman" w:hAnsi="Times New Roman"/>
          <w:color w:val="000000" w:themeColor="text1"/>
        </w:rPr>
        <w:t>1</w:t>
      </w:r>
      <w:r w:rsidRPr="00696774">
        <w:rPr>
          <w:rFonts w:ascii="Times New Roman" w:hAnsi="Times New Roman"/>
          <w:color w:val="000000" w:themeColor="text1"/>
        </w:rPr>
        <w:t>萬</w:t>
      </w:r>
      <w:r w:rsidRPr="00696774">
        <w:rPr>
          <w:rFonts w:ascii="Times New Roman" w:hAnsi="Times New Roman"/>
          <w:color w:val="000000" w:themeColor="text1"/>
        </w:rPr>
        <w:t>5,094</w:t>
      </w:r>
      <w:r w:rsidRPr="00696774">
        <w:rPr>
          <w:rFonts w:ascii="Times New Roman" w:hAnsi="Times New Roman"/>
          <w:color w:val="000000" w:themeColor="text1"/>
        </w:rPr>
        <w:t>人，其中士官</w:t>
      </w:r>
      <w:r w:rsidRPr="00696774">
        <w:rPr>
          <w:rFonts w:ascii="Times New Roman" w:hAnsi="Times New Roman"/>
          <w:color w:val="000000" w:themeColor="text1"/>
        </w:rPr>
        <w:t>7,864</w:t>
      </w:r>
      <w:r w:rsidRPr="00696774">
        <w:rPr>
          <w:rFonts w:ascii="Times New Roman" w:hAnsi="Times New Roman"/>
          <w:color w:val="000000" w:themeColor="text1"/>
        </w:rPr>
        <w:t>人最多，其次為士兵</w:t>
      </w:r>
      <w:r w:rsidRPr="00696774">
        <w:rPr>
          <w:rFonts w:ascii="Times New Roman" w:hAnsi="Times New Roman"/>
          <w:color w:val="000000" w:themeColor="text1"/>
        </w:rPr>
        <w:t>6,442</w:t>
      </w:r>
      <w:r w:rsidRPr="00696774">
        <w:rPr>
          <w:rFonts w:ascii="Times New Roman" w:hAnsi="Times New Roman"/>
          <w:color w:val="000000" w:themeColor="text1"/>
        </w:rPr>
        <w:t>人（</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_Ref42245634 \r \h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31</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w:t>
      </w:r>
      <w:bookmarkEnd w:id="416"/>
      <w:bookmarkEnd w:id="417"/>
      <w:bookmarkEnd w:id="418"/>
    </w:p>
    <w:p w:rsidR="006D7141" w:rsidRPr="00696774" w:rsidRDefault="006D7141" w:rsidP="006D7141">
      <w:pPr>
        <w:pStyle w:val="a3"/>
        <w:jc w:val="center"/>
        <w:rPr>
          <w:rFonts w:ascii="Times New Roman" w:hAnsi="Times New Roman"/>
          <w:b/>
          <w:color w:val="000000" w:themeColor="text1"/>
        </w:rPr>
      </w:pPr>
      <w:bookmarkStart w:id="419" w:name="_Ref42245634"/>
      <w:bookmarkStart w:id="420" w:name="_Toc47016537"/>
      <w:r w:rsidRPr="00696774">
        <w:rPr>
          <w:rFonts w:ascii="Times New Roman" w:hAnsi="Times New Roman"/>
          <w:b/>
          <w:color w:val="000000" w:themeColor="text1"/>
        </w:rPr>
        <w:t>99</w:t>
      </w:r>
      <w:r w:rsidRPr="00696774">
        <w:rPr>
          <w:rFonts w:ascii="Times New Roman" w:hAnsi="Times New Roman"/>
          <w:b/>
          <w:color w:val="000000" w:themeColor="text1"/>
        </w:rPr>
        <w:t>至</w:t>
      </w:r>
      <w:r w:rsidRPr="00696774">
        <w:rPr>
          <w:rFonts w:ascii="Times New Roman" w:hAnsi="Times New Roman"/>
          <w:b/>
          <w:color w:val="000000" w:themeColor="text1"/>
        </w:rPr>
        <w:t>108</w:t>
      </w:r>
      <w:r w:rsidRPr="00696774">
        <w:rPr>
          <w:rFonts w:ascii="Times New Roman" w:hAnsi="Times New Roman"/>
          <w:b/>
          <w:color w:val="000000" w:themeColor="text1"/>
        </w:rPr>
        <w:t>年原住民任職志願役軍</w:t>
      </w:r>
      <w:r w:rsidRPr="00696774">
        <w:rPr>
          <w:rFonts w:ascii="Times New Roman" w:hAnsi="Times New Roman"/>
          <w:b/>
          <w:color w:val="000000" w:themeColor="text1"/>
        </w:rPr>
        <w:t>(</w:t>
      </w:r>
      <w:r w:rsidRPr="00696774">
        <w:rPr>
          <w:rFonts w:ascii="Times New Roman" w:hAnsi="Times New Roman"/>
          <w:b/>
          <w:color w:val="000000" w:themeColor="text1"/>
        </w:rPr>
        <w:t>士</w:t>
      </w:r>
      <w:r w:rsidRPr="00696774">
        <w:rPr>
          <w:rFonts w:ascii="Times New Roman" w:hAnsi="Times New Roman"/>
          <w:b/>
          <w:color w:val="000000" w:themeColor="text1"/>
        </w:rPr>
        <w:t>)</w:t>
      </w:r>
      <w:r w:rsidRPr="00696774">
        <w:rPr>
          <w:rFonts w:ascii="Times New Roman" w:hAnsi="Times New Roman"/>
          <w:b/>
          <w:color w:val="000000" w:themeColor="text1"/>
        </w:rPr>
        <w:t>官兵人數統計表</w:t>
      </w:r>
      <w:bookmarkEnd w:id="419"/>
      <w:bookmarkEnd w:id="420"/>
    </w:p>
    <w:p w:rsidR="006D7141" w:rsidRPr="00696774" w:rsidRDefault="006D7141" w:rsidP="00375E3A">
      <w:pPr>
        <w:ind w:leftChars="1100" w:left="3742" w:rightChars="200" w:right="680"/>
        <w:jc w:val="center"/>
        <w:rPr>
          <w:rFonts w:ascii="Times New Roman"/>
          <w:color w:val="000000" w:themeColor="text1"/>
        </w:rPr>
      </w:pPr>
      <w:r w:rsidRPr="00696774">
        <w:rPr>
          <w:rFonts w:ascii="Times New Roman"/>
          <w:color w:val="000000" w:themeColor="text1"/>
          <w:sz w:val="28"/>
        </w:rPr>
        <w:t>單位：人</w:t>
      </w:r>
    </w:p>
    <w:tbl>
      <w:tblPr>
        <w:tblStyle w:val="afa"/>
        <w:tblW w:w="0" w:type="auto"/>
        <w:tblInd w:w="1960" w:type="dxa"/>
        <w:tblLook w:val="04A0" w:firstRow="1" w:lastRow="0" w:firstColumn="1" w:lastColumn="0" w:noHBand="0" w:noVBand="1"/>
      </w:tblPr>
      <w:tblGrid>
        <w:gridCol w:w="967"/>
        <w:gridCol w:w="817"/>
        <w:gridCol w:w="897"/>
        <w:gridCol w:w="897"/>
        <w:gridCol w:w="1047"/>
      </w:tblGrid>
      <w:tr w:rsidR="00696774" w:rsidRPr="00696774" w:rsidTr="006D7141">
        <w:trPr>
          <w:tblHeader/>
        </w:trPr>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年度</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軍官</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士官</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士兵</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合計</w:t>
            </w:r>
          </w:p>
        </w:tc>
      </w:tr>
      <w:tr w:rsidR="00696774" w:rsidRPr="00696774" w:rsidTr="006D7141">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99</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852</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5,707</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3,270</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9,829</w:t>
            </w:r>
          </w:p>
        </w:tc>
      </w:tr>
      <w:tr w:rsidR="00696774" w:rsidRPr="00696774" w:rsidTr="006D7141">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100</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863</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5,558</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3,067</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9,488</w:t>
            </w:r>
          </w:p>
        </w:tc>
      </w:tr>
      <w:tr w:rsidR="00696774" w:rsidRPr="00696774" w:rsidTr="006D7141">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101</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889</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5,551</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3,266</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9,706</w:t>
            </w:r>
          </w:p>
        </w:tc>
      </w:tr>
      <w:tr w:rsidR="00696774" w:rsidRPr="00696774" w:rsidTr="006D7141">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102</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776</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5,246</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3,508</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9,530</w:t>
            </w:r>
          </w:p>
        </w:tc>
      </w:tr>
      <w:tr w:rsidR="00696774" w:rsidRPr="00696774" w:rsidTr="006D7141">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103</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764</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5,565</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4,441</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10,770</w:t>
            </w:r>
          </w:p>
        </w:tc>
      </w:tr>
      <w:tr w:rsidR="00696774" w:rsidRPr="00696774" w:rsidTr="006D7141">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104</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708</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5,822</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5,534</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12,064</w:t>
            </w:r>
          </w:p>
        </w:tc>
      </w:tr>
      <w:tr w:rsidR="00696774" w:rsidRPr="00696774" w:rsidTr="006D7141">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105</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645</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6,115</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6,344</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13,104</w:t>
            </w:r>
          </w:p>
        </w:tc>
      </w:tr>
      <w:tr w:rsidR="00696774" w:rsidRPr="00696774" w:rsidTr="006D7141">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106</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670</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6,626</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6,389</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13,685</w:t>
            </w:r>
          </w:p>
        </w:tc>
      </w:tr>
      <w:tr w:rsidR="00696774" w:rsidRPr="00696774" w:rsidTr="006D7141">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107</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725</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7,353</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6,516</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14,594</w:t>
            </w:r>
          </w:p>
        </w:tc>
      </w:tr>
      <w:tr w:rsidR="00696774" w:rsidRPr="00696774" w:rsidTr="006D7141">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108</w:t>
            </w:r>
            <w:r w:rsidRPr="00696774">
              <w:rPr>
                <w:rFonts w:ascii="Times New Roman"/>
                <w:b/>
                <w:color w:val="000000" w:themeColor="text1"/>
                <w:sz w:val="28"/>
                <w:szCs w:val="28"/>
              </w:rPr>
              <w:t>年</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808</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7,864</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6,442</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15,094</w:t>
            </w:r>
          </w:p>
        </w:tc>
      </w:tr>
    </w:tbl>
    <w:p w:rsidR="006D7141" w:rsidRPr="00696774" w:rsidRDefault="006D7141" w:rsidP="006D7141">
      <w:pPr>
        <w:ind w:leftChars="594" w:left="2020"/>
        <w:rPr>
          <w:rFonts w:ascii="Times New Roman"/>
          <w:color w:val="000000" w:themeColor="text1"/>
        </w:rPr>
      </w:pPr>
      <w:r w:rsidRPr="00696774">
        <w:rPr>
          <w:rFonts w:ascii="Times New Roman"/>
          <w:color w:val="000000" w:themeColor="text1"/>
          <w:sz w:val="24"/>
        </w:rPr>
        <w:t>資料來源：國防部查復資料</w:t>
      </w:r>
      <w:r w:rsidR="00E81F67" w:rsidRPr="00696774">
        <w:rPr>
          <w:rFonts w:ascii="Times New Roman" w:hint="eastAsia"/>
          <w:color w:val="000000" w:themeColor="text1"/>
          <w:sz w:val="24"/>
        </w:rPr>
        <w:t>。</w:t>
      </w:r>
    </w:p>
    <w:p w:rsidR="006D7141" w:rsidRPr="00696774" w:rsidRDefault="006D7141" w:rsidP="006D7141">
      <w:pPr>
        <w:rPr>
          <w:rFonts w:ascii="Times New Roman"/>
          <w:color w:val="000000" w:themeColor="text1"/>
        </w:rPr>
      </w:pPr>
    </w:p>
    <w:p w:rsidR="006D7141" w:rsidRPr="00696774" w:rsidRDefault="006D7141" w:rsidP="006D7141">
      <w:pPr>
        <w:pStyle w:val="3"/>
        <w:rPr>
          <w:rFonts w:ascii="Times New Roman" w:hAnsi="Times New Roman"/>
          <w:color w:val="000000" w:themeColor="text1"/>
        </w:rPr>
      </w:pPr>
      <w:bookmarkStart w:id="421" w:name="_Toc44510483"/>
      <w:bookmarkStart w:id="422" w:name="_Toc45466480"/>
      <w:bookmarkStart w:id="423" w:name="_Toc47016228"/>
      <w:r w:rsidRPr="00696774">
        <w:rPr>
          <w:rFonts w:ascii="Times New Roman" w:hAnsi="Times New Roman"/>
          <w:color w:val="000000" w:themeColor="text1"/>
        </w:rPr>
        <w:t>軍職人員退伍後，國軍提供相關就業機制、執行及分工，係由國防部業管「國軍屆退官兵就業輔導措施實施要點」，規範官兵屆退前相關就業輔導措施，使是類人員退伍後能順利與社會就業接軌；另有關軍職人員退伍後，各項輔導就業機制及執行，</w:t>
      </w:r>
      <w:r w:rsidRPr="00696774">
        <w:rPr>
          <w:rFonts w:ascii="Times New Roman" w:hAnsi="Times New Roman"/>
          <w:color w:val="000000" w:themeColor="text1"/>
        </w:rPr>
        <w:lastRenderedPageBreak/>
        <w:t>係由退輔會推動辦理。近</w:t>
      </w:r>
      <w:r w:rsidRPr="00696774">
        <w:rPr>
          <w:rFonts w:ascii="Times New Roman" w:hAnsi="Times New Roman"/>
          <w:color w:val="000000" w:themeColor="text1"/>
        </w:rPr>
        <w:t>10</w:t>
      </w:r>
      <w:r w:rsidRPr="00696774">
        <w:rPr>
          <w:rFonts w:ascii="Times New Roman" w:hAnsi="Times New Roman"/>
          <w:color w:val="000000" w:themeColor="text1"/>
        </w:rPr>
        <w:t>年志願役軍</w:t>
      </w:r>
      <w:r w:rsidRPr="00696774">
        <w:rPr>
          <w:rFonts w:ascii="Times New Roman" w:hAnsi="Times New Roman"/>
          <w:color w:val="000000" w:themeColor="text1"/>
        </w:rPr>
        <w:t>(</w:t>
      </w:r>
      <w:r w:rsidRPr="00696774">
        <w:rPr>
          <w:rFonts w:ascii="Times New Roman" w:hAnsi="Times New Roman"/>
          <w:color w:val="000000" w:themeColor="text1"/>
        </w:rPr>
        <w:t>士</w:t>
      </w:r>
      <w:r w:rsidRPr="00696774">
        <w:rPr>
          <w:rFonts w:ascii="Times New Roman" w:hAnsi="Times New Roman"/>
          <w:color w:val="000000" w:themeColor="text1"/>
        </w:rPr>
        <w:t>)</w:t>
      </w:r>
      <w:r w:rsidRPr="00696774">
        <w:rPr>
          <w:rFonts w:ascii="Times New Roman" w:hAnsi="Times New Roman"/>
          <w:color w:val="000000" w:themeColor="text1"/>
        </w:rPr>
        <w:t>官兵屆退前參與職訓情形，如</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_Ref43923375 \r \h </w:instrText>
      </w:r>
      <w:r w:rsidR="005A75A6" w:rsidRPr="00696774">
        <w:rPr>
          <w:rFonts w:ascii="Times New Roman" w:hAnsi="Times New Roman"/>
          <w:color w:val="000000" w:themeColor="text1"/>
        </w:rPr>
        <w:instrText xml:space="preserve">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32</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，其中於屆退前取得專業技能證照人數與類別如</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_Ref43979269 \r \h </w:instrText>
      </w:r>
      <w:r w:rsidR="005A75A6" w:rsidRPr="00696774">
        <w:rPr>
          <w:rFonts w:ascii="Times New Roman" w:hAnsi="Times New Roman"/>
          <w:color w:val="000000" w:themeColor="text1"/>
        </w:rPr>
        <w:instrText xml:space="preserve">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33</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w:t>
      </w:r>
      <w:bookmarkEnd w:id="421"/>
      <w:bookmarkEnd w:id="422"/>
      <w:bookmarkEnd w:id="423"/>
    </w:p>
    <w:p w:rsidR="006D7141" w:rsidRPr="00696774" w:rsidRDefault="006D7141" w:rsidP="006D7141">
      <w:pPr>
        <w:pStyle w:val="a3"/>
        <w:jc w:val="center"/>
        <w:rPr>
          <w:rFonts w:ascii="Times New Roman" w:hAnsi="Times New Roman"/>
          <w:color w:val="000000" w:themeColor="text1"/>
        </w:rPr>
      </w:pPr>
      <w:bookmarkStart w:id="424" w:name="_Ref43923375"/>
      <w:bookmarkStart w:id="425" w:name="_Toc47016538"/>
      <w:r w:rsidRPr="00696774">
        <w:rPr>
          <w:rFonts w:ascii="Times New Roman" w:hAnsi="Times New Roman"/>
          <w:b/>
          <w:color w:val="000000" w:themeColor="text1"/>
        </w:rPr>
        <w:t>99</w:t>
      </w:r>
      <w:r w:rsidRPr="00696774">
        <w:rPr>
          <w:rFonts w:ascii="Times New Roman" w:hAnsi="Times New Roman"/>
          <w:b/>
          <w:color w:val="000000" w:themeColor="text1"/>
        </w:rPr>
        <w:t>至</w:t>
      </w:r>
      <w:r w:rsidRPr="00696774">
        <w:rPr>
          <w:rFonts w:ascii="Times New Roman" w:hAnsi="Times New Roman"/>
          <w:b/>
          <w:color w:val="000000" w:themeColor="text1"/>
        </w:rPr>
        <w:t>108</w:t>
      </w:r>
      <w:r w:rsidRPr="00696774">
        <w:rPr>
          <w:rFonts w:ascii="Times New Roman" w:hAnsi="Times New Roman"/>
          <w:b/>
          <w:color w:val="000000" w:themeColor="text1"/>
        </w:rPr>
        <w:t>年志願役屆退軍</w:t>
      </w:r>
      <w:r w:rsidRPr="00696774">
        <w:rPr>
          <w:rFonts w:ascii="Times New Roman" w:hAnsi="Times New Roman"/>
          <w:b/>
          <w:color w:val="000000" w:themeColor="text1"/>
        </w:rPr>
        <w:t>(</w:t>
      </w:r>
      <w:r w:rsidRPr="00696774">
        <w:rPr>
          <w:rFonts w:ascii="Times New Roman" w:hAnsi="Times New Roman"/>
          <w:b/>
          <w:color w:val="000000" w:themeColor="text1"/>
        </w:rPr>
        <w:t>士</w:t>
      </w:r>
      <w:r w:rsidRPr="00696774">
        <w:rPr>
          <w:rFonts w:ascii="Times New Roman" w:hAnsi="Times New Roman"/>
          <w:b/>
          <w:color w:val="000000" w:themeColor="text1"/>
        </w:rPr>
        <w:t>)</w:t>
      </w:r>
      <w:r w:rsidRPr="00696774">
        <w:rPr>
          <w:rFonts w:ascii="Times New Roman" w:hAnsi="Times New Roman"/>
          <w:b/>
          <w:color w:val="000000" w:themeColor="text1"/>
        </w:rPr>
        <w:t>官兵參加職訓人數統計表</w:t>
      </w:r>
      <w:bookmarkEnd w:id="424"/>
      <w:bookmarkEnd w:id="425"/>
    </w:p>
    <w:p w:rsidR="006D7141" w:rsidRPr="00696774" w:rsidRDefault="006D7141" w:rsidP="006D7141">
      <w:pPr>
        <w:ind w:leftChars="1788" w:left="6082"/>
        <w:rPr>
          <w:rFonts w:ascii="Times New Roman"/>
          <w:color w:val="000000" w:themeColor="text1"/>
          <w:sz w:val="28"/>
        </w:rPr>
      </w:pPr>
      <w:r w:rsidRPr="00696774">
        <w:rPr>
          <w:rFonts w:ascii="Times New Roman"/>
          <w:color w:val="000000" w:themeColor="text1"/>
          <w:sz w:val="28"/>
        </w:rPr>
        <w:t>單位：人</w:t>
      </w:r>
    </w:p>
    <w:tbl>
      <w:tblPr>
        <w:tblStyle w:val="afa"/>
        <w:tblW w:w="0" w:type="auto"/>
        <w:jc w:val="center"/>
        <w:tblLook w:val="04A0" w:firstRow="1" w:lastRow="0" w:firstColumn="1" w:lastColumn="0" w:noHBand="0" w:noVBand="1"/>
      </w:tblPr>
      <w:tblGrid>
        <w:gridCol w:w="967"/>
        <w:gridCol w:w="1173"/>
        <w:gridCol w:w="1173"/>
        <w:gridCol w:w="873"/>
        <w:gridCol w:w="1404"/>
      </w:tblGrid>
      <w:tr w:rsidR="00696774" w:rsidRPr="00696774" w:rsidTr="006D7141">
        <w:trPr>
          <w:tblHeader/>
          <w:jc w:val="center"/>
        </w:trPr>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年度</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軍官</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士官</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士兵</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合計</w:t>
            </w:r>
          </w:p>
        </w:tc>
      </w:tr>
      <w:tr w:rsidR="00696774" w:rsidRPr="00696774" w:rsidTr="006D7141">
        <w:trPr>
          <w:jc w:val="center"/>
        </w:trPr>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99</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302(6)</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368(16)</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0(0)</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670(22)</w:t>
            </w:r>
          </w:p>
        </w:tc>
      </w:tr>
      <w:tr w:rsidR="00696774" w:rsidRPr="00696774" w:rsidTr="006D7141">
        <w:trPr>
          <w:jc w:val="center"/>
        </w:trPr>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100</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52(14)</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587(10)</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0(0)</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969(24)</w:t>
            </w:r>
          </w:p>
        </w:tc>
      </w:tr>
      <w:tr w:rsidR="00696774" w:rsidRPr="00696774" w:rsidTr="006D7141">
        <w:trPr>
          <w:jc w:val="center"/>
        </w:trPr>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101</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375(17)</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421(25)</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0(0)</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796(42)</w:t>
            </w:r>
          </w:p>
        </w:tc>
      </w:tr>
      <w:tr w:rsidR="00696774" w:rsidRPr="00696774" w:rsidTr="006D7141">
        <w:trPr>
          <w:jc w:val="center"/>
        </w:trPr>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102</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564(15)</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549(27)</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11(0)</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1,124(42)</w:t>
            </w:r>
          </w:p>
        </w:tc>
      </w:tr>
      <w:tr w:rsidR="00696774" w:rsidRPr="00696774" w:rsidTr="006D7141">
        <w:trPr>
          <w:jc w:val="center"/>
        </w:trPr>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103</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511(18)</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537(22)</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10(0)</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1,058(40)</w:t>
            </w:r>
          </w:p>
        </w:tc>
      </w:tr>
      <w:tr w:rsidR="00696774" w:rsidRPr="00696774" w:rsidTr="006D7141">
        <w:trPr>
          <w:jc w:val="center"/>
        </w:trPr>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104</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768(18)</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348(40)</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7(0)</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1,123(58)</w:t>
            </w:r>
          </w:p>
        </w:tc>
      </w:tr>
      <w:tr w:rsidR="00696774" w:rsidRPr="00696774" w:rsidTr="006D7141">
        <w:trPr>
          <w:jc w:val="center"/>
        </w:trPr>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105</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607(19)</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568(63)</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6(1)</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1,181(83)</w:t>
            </w:r>
          </w:p>
        </w:tc>
      </w:tr>
      <w:tr w:rsidR="00696774" w:rsidRPr="00696774" w:rsidTr="006D7141">
        <w:trPr>
          <w:jc w:val="center"/>
        </w:trPr>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106</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470(15)</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444(25)</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9(1)</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923(41)</w:t>
            </w:r>
          </w:p>
        </w:tc>
      </w:tr>
      <w:tr w:rsidR="00696774" w:rsidRPr="00696774" w:rsidTr="006D7141">
        <w:trPr>
          <w:jc w:val="center"/>
        </w:trPr>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107</w:t>
            </w:r>
            <w:r w:rsidRPr="00696774">
              <w:rPr>
                <w:rFonts w:ascii="Times New Roman"/>
                <w:color w:val="000000" w:themeColor="text1"/>
                <w:sz w:val="28"/>
                <w:szCs w:val="28"/>
              </w:rPr>
              <w:t>年</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244(10)</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color w:val="000000" w:themeColor="text1"/>
                <w:sz w:val="28"/>
                <w:szCs w:val="28"/>
              </w:rPr>
              <w:t>314(21)</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13(0)</w:t>
            </w:r>
          </w:p>
        </w:tc>
        <w:tc>
          <w:tcPr>
            <w:tcW w:w="0" w:type="auto"/>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571(31)</w:t>
            </w:r>
          </w:p>
        </w:tc>
      </w:tr>
      <w:tr w:rsidR="00696774" w:rsidRPr="00696774" w:rsidTr="006D7141">
        <w:trPr>
          <w:jc w:val="center"/>
        </w:trPr>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108</w:t>
            </w:r>
            <w:r w:rsidRPr="00696774">
              <w:rPr>
                <w:rFonts w:ascii="Times New Roman"/>
                <w:b/>
                <w:color w:val="000000" w:themeColor="text1"/>
                <w:sz w:val="28"/>
                <w:szCs w:val="28"/>
              </w:rPr>
              <w:t>年</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398(12)</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413(21)</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6(1)</w:t>
            </w:r>
          </w:p>
        </w:tc>
        <w:tc>
          <w:tcPr>
            <w:tcW w:w="0" w:type="auto"/>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817(34)</w:t>
            </w:r>
          </w:p>
        </w:tc>
      </w:tr>
    </w:tbl>
    <w:p w:rsidR="0088116E" w:rsidRPr="00696774" w:rsidRDefault="0088116E" w:rsidP="00375E3A">
      <w:pPr>
        <w:spacing w:line="280" w:lineRule="exact"/>
        <w:ind w:leftChars="488" w:left="1660"/>
        <w:rPr>
          <w:rFonts w:ascii="Times New Roman"/>
          <w:color w:val="000000" w:themeColor="text1"/>
          <w:sz w:val="24"/>
        </w:rPr>
      </w:pPr>
      <w:r w:rsidRPr="00696774">
        <w:rPr>
          <w:rFonts w:ascii="Times New Roman"/>
          <w:color w:val="000000" w:themeColor="text1"/>
          <w:sz w:val="24"/>
        </w:rPr>
        <w:t>資料來源：國防部查復資料</w:t>
      </w:r>
      <w:r w:rsidR="00E81F67" w:rsidRPr="00696774">
        <w:rPr>
          <w:rFonts w:ascii="Times New Roman" w:hint="eastAsia"/>
          <w:color w:val="000000" w:themeColor="text1"/>
          <w:sz w:val="24"/>
        </w:rPr>
        <w:t>。</w:t>
      </w:r>
    </w:p>
    <w:p w:rsidR="006D7141" w:rsidRPr="00696774" w:rsidRDefault="006D7141" w:rsidP="00375E3A">
      <w:pPr>
        <w:spacing w:line="280" w:lineRule="exact"/>
        <w:ind w:leftChars="488" w:left="1660"/>
        <w:rPr>
          <w:rFonts w:ascii="Times New Roman"/>
          <w:color w:val="000000" w:themeColor="text1"/>
          <w:sz w:val="24"/>
        </w:rPr>
      </w:pPr>
      <w:r w:rsidRPr="00696774">
        <w:rPr>
          <w:rFonts w:ascii="Times New Roman"/>
          <w:color w:val="000000" w:themeColor="text1"/>
          <w:sz w:val="24"/>
        </w:rPr>
        <w:t>註：括弧內數據為具有原住民身份屆退官兵參加職訓人數</w:t>
      </w:r>
      <w:r w:rsidR="00E81F67" w:rsidRPr="00696774">
        <w:rPr>
          <w:rFonts w:ascii="Times New Roman" w:hint="eastAsia"/>
          <w:color w:val="000000" w:themeColor="text1"/>
          <w:sz w:val="24"/>
        </w:rPr>
        <w:t>。</w:t>
      </w:r>
    </w:p>
    <w:p w:rsidR="006D7141" w:rsidRPr="00696774" w:rsidRDefault="006D7141" w:rsidP="006D7141">
      <w:pPr>
        <w:rPr>
          <w:rFonts w:ascii="Times New Roman"/>
          <w:color w:val="000000" w:themeColor="text1"/>
        </w:rPr>
      </w:pPr>
    </w:p>
    <w:p w:rsidR="006D7141" w:rsidRPr="00696774" w:rsidRDefault="006D7141" w:rsidP="006D7141">
      <w:pPr>
        <w:pStyle w:val="a3"/>
        <w:rPr>
          <w:rFonts w:ascii="Times New Roman" w:hAnsi="Times New Roman"/>
          <w:color w:val="000000" w:themeColor="text1"/>
        </w:rPr>
      </w:pPr>
      <w:bookmarkStart w:id="426" w:name="_Ref43979269"/>
      <w:bookmarkStart w:id="427" w:name="_Toc47016539"/>
      <w:r w:rsidRPr="00696774">
        <w:rPr>
          <w:rFonts w:ascii="Times New Roman" w:hAnsi="Times New Roman"/>
          <w:b/>
          <w:color w:val="000000" w:themeColor="text1"/>
        </w:rPr>
        <w:t>99</w:t>
      </w:r>
      <w:r w:rsidRPr="00696774">
        <w:rPr>
          <w:rFonts w:ascii="Times New Roman" w:hAnsi="Times New Roman"/>
          <w:b/>
          <w:color w:val="000000" w:themeColor="text1"/>
        </w:rPr>
        <w:t>至</w:t>
      </w:r>
      <w:r w:rsidRPr="00696774">
        <w:rPr>
          <w:rFonts w:ascii="Times New Roman" w:hAnsi="Times New Roman"/>
          <w:b/>
          <w:color w:val="000000" w:themeColor="text1"/>
        </w:rPr>
        <w:t>108</w:t>
      </w:r>
      <w:r w:rsidRPr="00696774">
        <w:rPr>
          <w:rFonts w:ascii="Times New Roman" w:hAnsi="Times New Roman"/>
          <w:b/>
          <w:color w:val="000000" w:themeColor="text1"/>
        </w:rPr>
        <w:t>年具原住民身分志願役軍</w:t>
      </w:r>
      <w:r w:rsidRPr="00696774">
        <w:rPr>
          <w:rFonts w:ascii="Times New Roman" w:hAnsi="Times New Roman"/>
          <w:b/>
          <w:color w:val="000000" w:themeColor="text1"/>
        </w:rPr>
        <w:t>(</w:t>
      </w:r>
      <w:r w:rsidRPr="00696774">
        <w:rPr>
          <w:rFonts w:ascii="Times New Roman" w:hAnsi="Times New Roman"/>
          <w:b/>
          <w:color w:val="000000" w:themeColor="text1"/>
        </w:rPr>
        <w:t>士</w:t>
      </w:r>
      <w:r w:rsidRPr="00696774">
        <w:rPr>
          <w:rFonts w:ascii="Times New Roman" w:hAnsi="Times New Roman"/>
          <w:b/>
          <w:color w:val="000000" w:themeColor="text1"/>
        </w:rPr>
        <w:t>)</w:t>
      </w:r>
      <w:r w:rsidRPr="00696774">
        <w:rPr>
          <w:rFonts w:ascii="Times New Roman" w:hAnsi="Times New Roman"/>
          <w:b/>
          <w:color w:val="000000" w:themeColor="text1"/>
        </w:rPr>
        <w:t>官兵取得證照統計表</w:t>
      </w:r>
      <w:bookmarkEnd w:id="426"/>
      <w:bookmarkEnd w:id="427"/>
    </w:p>
    <w:tbl>
      <w:tblPr>
        <w:tblStyle w:val="afa"/>
        <w:tblW w:w="0" w:type="auto"/>
        <w:jc w:val="center"/>
        <w:tblLook w:val="04A0" w:firstRow="1" w:lastRow="0" w:firstColumn="1" w:lastColumn="0" w:noHBand="0" w:noVBand="1"/>
      </w:tblPr>
      <w:tblGrid>
        <w:gridCol w:w="988"/>
        <w:gridCol w:w="708"/>
        <w:gridCol w:w="7138"/>
      </w:tblGrid>
      <w:tr w:rsidR="00696774" w:rsidRPr="00696774" w:rsidTr="00375E3A">
        <w:trPr>
          <w:tblHeader/>
          <w:jc w:val="center"/>
        </w:trPr>
        <w:tc>
          <w:tcPr>
            <w:tcW w:w="988" w:type="dxa"/>
            <w:vAlign w:val="center"/>
          </w:tcPr>
          <w:p w:rsidR="006D7141" w:rsidRPr="00696774" w:rsidRDefault="006D7141" w:rsidP="00375E3A">
            <w:pPr>
              <w:jc w:val="center"/>
              <w:rPr>
                <w:rFonts w:ascii="Times New Roman"/>
                <w:color w:val="000000" w:themeColor="text1"/>
                <w:sz w:val="28"/>
                <w:szCs w:val="28"/>
              </w:rPr>
            </w:pPr>
            <w:r w:rsidRPr="00696774">
              <w:rPr>
                <w:rFonts w:ascii="Times New Roman"/>
                <w:color w:val="000000" w:themeColor="text1"/>
                <w:sz w:val="28"/>
                <w:szCs w:val="28"/>
              </w:rPr>
              <w:t>年度</w:t>
            </w:r>
          </w:p>
        </w:tc>
        <w:tc>
          <w:tcPr>
            <w:tcW w:w="708" w:type="dxa"/>
            <w:vAlign w:val="center"/>
          </w:tcPr>
          <w:p w:rsidR="006D7141" w:rsidRPr="00696774" w:rsidRDefault="006D7141" w:rsidP="00375E3A">
            <w:pPr>
              <w:jc w:val="center"/>
              <w:rPr>
                <w:rFonts w:ascii="Times New Roman"/>
                <w:color w:val="000000" w:themeColor="text1"/>
                <w:sz w:val="28"/>
                <w:szCs w:val="28"/>
              </w:rPr>
            </w:pPr>
            <w:r w:rsidRPr="00696774">
              <w:rPr>
                <w:rFonts w:ascii="Times New Roman"/>
                <w:color w:val="000000" w:themeColor="text1"/>
                <w:sz w:val="28"/>
                <w:szCs w:val="28"/>
              </w:rPr>
              <w:t>人數</w:t>
            </w:r>
          </w:p>
        </w:tc>
        <w:tc>
          <w:tcPr>
            <w:tcW w:w="7138" w:type="dxa"/>
            <w:vAlign w:val="center"/>
          </w:tcPr>
          <w:p w:rsidR="006D7141" w:rsidRPr="00696774" w:rsidRDefault="006D7141" w:rsidP="00375E3A">
            <w:pPr>
              <w:jc w:val="center"/>
              <w:rPr>
                <w:rFonts w:ascii="Times New Roman"/>
                <w:color w:val="000000" w:themeColor="text1"/>
                <w:sz w:val="28"/>
                <w:szCs w:val="28"/>
              </w:rPr>
            </w:pPr>
            <w:r w:rsidRPr="00696774">
              <w:rPr>
                <w:rFonts w:ascii="Times New Roman"/>
                <w:color w:val="000000" w:themeColor="text1"/>
                <w:sz w:val="28"/>
                <w:szCs w:val="28"/>
              </w:rPr>
              <w:t>類別</w:t>
            </w:r>
          </w:p>
        </w:tc>
      </w:tr>
      <w:tr w:rsidR="00696774" w:rsidRPr="00696774" w:rsidTr="006D7141">
        <w:trPr>
          <w:jc w:val="center"/>
        </w:trPr>
        <w:tc>
          <w:tcPr>
            <w:tcW w:w="98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99</w:t>
            </w:r>
            <w:r w:rsidRPr="00696774">
              <w:rPr>
                <w:rFonts w:ascii="Times New Roman"/>
                <w:color w:val="000000" w:themeColor="text1"/>
                <w:sz w:val="28"/>
                <w:szCs w:val="28"/>
              </w:rPr>
              <w:t>年</w:t>
            </w:r>
          </w:p>
        </w:tc>
        <w:tc>
          <w:tcPr>
            <w:tcW w:w="70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w:t>
            </w:r>
          </w:p>
        </w:tc>
        <w:tc>
          <w:tcPr>
            <w:tcW w:w="7138" w:type="dxa"/>
            <w:vMerge w:val="restart"/>
          </w:tcPr>
          <w:p w:rsidR="006D7141" w:rsidRPr="00696774" w:rsidRDefault="006D7141" w:rsidP="006D7141">
            <w:pPr>
              <w:jc w:val="left"/>
              <w:rPr>
                <w:rFonts w:ascii="Times New Roman"/>
                <w:color w:val="000000" w:themeColor="text1"/>
                <w:sz w:val="28"/>
                <w:szCs w:val="28"/>
              </w:rPr>
            </w:pPr>
            <w:r w:rsidRPr="00696774">
              <w:rPr>
                <w:rFonts w:ascii="Times New Roman"/>
                <w:color w:val="000000" w:themeColor="text1"/>
                <w:sz w:val="28"/>
                <w:szCs w:val="28"/>
              </w:rPr>
              <w:t>工業配線、工業電子、中餐烹調、自來水管配管、汽車修護、固定式（移動式）起重機操作、室內配線、建築製圖、重機械操作、泥水、氣壓、食品烘焙、氫（氬）氣鎢極電銲、通信技術、造園施工、測量</w:t>
            </w:r>
            <w:r w:rsidRPr="00696774">
              <w:rPr>
                <w:rFonts w:ascii="Times New Roman"/>
                <w:color w:val="000000" w:themeColor="text1"/>
                <w:sz w:val="28"/>
                <w:szCs w:val="28"/>
              </w:rPr>
              <w:t>……</w:t>
            </w:r>
            <w:r w:rsidRPr="00696774">
              <w:rPr>
                <w:rFonts w:ascii="Times New Roman"/>
                <w:color w:val="000000" w:themeColor="text1"/>
                <w:sz w:val="28"/>
                <w:szCs w:val="28"/>
              </w:rPr>
              <w:t>等</w:t>
            </w:r>
            <w:r w:rsidRPr="00696774">
              <w:rPr>
                <w:rFonts w:ascii="Times New Roman"/>
                <w:color w:val="000000" w:themeColor="text1"/>
                <w:sz w:val="28"/>
                <w:szCs w:val="28"/>
              </w:rPr>
              <w:t>43</w:t>
            </w:r>
            <w:r w:rsidRPr="00696774">
              <w:rPr>
                <w:rFonts w:ascii="Times New Roman"/>
                <w:color w:val="000000" w:themeColor="text1"/>
                <w:sz w:val="28"/>
                <w:szCs w:val="28"/>
              </w:rPr>
              <w:t>類別。</w:t>
            </w:r>
          </w:p>
        </w:tc>
      </w:tr>
      <w:tr w:rsidR="00696774" w:rsidRPr="00696774" w:rsidTr="006D7141">
        <w:trPr>
          <w:jc w:val="center"/>
        </w:trPr>
        <w:tc>
          <w:tcPr>
            <w:tcW w:w="98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100</w:t>
            </w:r>
            <w:r w:rsidRPr="00696774">
              <w:rPr>
                <w:rFonts w:ascii="Times New Roman"/>
                <w:color w:val="000000" w:themeColor="text1"/>
                <w:sz w:val="28"/>
                <w:szCs w:val="28"/>
              </w:rPr>
              <w:t>年</w:t>
            </w:r>
          </w:p>
        </w:tc>
        <w:tc>
          <w:tcPr>
            <w:tcW w:w="70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3</w:t>
            </w:r>
          </w:p>
        </w:tc>
        <w:tc>
          <w:tcPr>
            <w:tcW w:w="7138" w:type="dxa"/>
            <w:vMerge/>
          </w:tcPr>
          <w:p w:rsidR="006D7141" w:rsidRPr="00696774" w:rsidRDefault="006D7141" w:rsidP="006D7141">
            <w:pPr>
              <w:jc w:val="center"/>
              <w:rPr>
                <w:rFonts w:ascii="Times New Roman"/>
                <w:color w:val="000000" w:themeColor="text1"/>
                <w:sz w:val="28"/>
                <w:szCs w:val="28"/>
              </w:rPr>
            </w:pPr>
          </w:p>
        </w:tc>
      </w:tr>
      <w:tr w:rsidR="00696774" w:rsidRPr="00696774" w:rsidTr="006D7141">
        <w:trPr>
          <w:jc w:val="center"/>
        </w:trPr>
        <w:tc>
          <w:tcPr>
            <w:tcW w:w="98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101</w:t>
            </w:r>
            <w:r w:rsidRPr="00696774">
              <w:rPr>
                <w:rFonts w:ascii="Times New Roman"/>
                <w:color w:val="000000" w:themeColor="text1"/>
                <w:sz w:val="28"/>
                <w:szCs w:val="28"/>
              </w:rPr>
              <w:t>年</w:t>
            </w:r>
          </w:p>
        </w:tc>
        <w:tc>
          <w:tcPr>
            <w:tcW w:w="70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5</w:t>
            </w:r>
          </w:p>
        </w:tc>
        <w:tc>
          <w:tcPr>
            <w:tcW w:w="7138" w:type="dxa"/>
            <w:vMerge/>
          </w:tcPr>
          <w:p w:rsidR="006D7141" w:rsidRPr="00696774" w:rsidRDefault="006D7141" w:rsidP="006D7141">
            <w:pPr>
              <w:jc w:val="center"/>
              <w:rPr>
                <w:rFonts w:ascii="Times New Roman"/>
                <w:color w:val="000000" w:themeColor="text1"/>
                <w:sz w:val="28"/>
                <w:szCs w:val="28"/>
              </w:rPr>
            </w:pPr>
          </w:p>
        </w:tc>
      </w:tr>
      <w:tr w:rsidR="00696774" w:rsidRPr="00696774" w:rsidTr="006D7141">
        <w:trPr>
          <w:jc w:val="center"/>
        </w:trPr>
        <w:tc>
          <w:tcPr>
            <w:tcW w:w="98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102</w:t>
            </w:r>
            <w:r w:rsidRPr="00696774">
              <w:rPr>
                <w:rFonts w:ascii="Times New Roman"/>
                <w:color w:val="000000" w:themeColor="text1"/>
                <w:sz w:val="28"/>
                <w:szCs w:val="28"/>
              </w:rPr>
              <w:t>年</w:t>
            </w:r>
          </w:p>
        </w:tc>
        <w:tc>
          <w:tcPr>
            <w:tcW w:w="70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8</w:t>
            </w:r>
          </w:p>
        </w:tc>
        <w:tc>
          <w:tcPr>
            <w:tcW w:w="7138" w:type="dxa"/>
            <w:vMerge/>
          </w:tcPr>
          <w:p w:rsidR="006D7141" w:rsidRPr="00696774" w:rsidRDefault="006D7141" w:rsidP="006D7141">
            <w:pPr>
              <w:jc w:val="center"/>
              <w:rPr>
                <w:rFonts w:ascii="Times New Roman"/>
                <w:color w:val="000000" w:themeColor="text1"/>
                <w:sz w:val="28"/>
                <w:szCs w:val="28"/>
              </w:rPr>
            </w:pPr>
          </w:p>
        </w:tc>
      </w:tr>
      <w:tr w:rsidR="00696774" w:rsidRPr="00696774" w:rsidTr="006D7141">
        <w:trPr>
          <w:jc w:val="center"/>
        </w:trPr>
        <w:tc>
          <w:tcPr>
            <w:tcW w:w="98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103</w:t>
            </w:r>
            <w:r w:rsidRPr="00696774">
              <w:rPr>
                <w:rFonts w:ascii="Times New Roman"/>
                <w:color w:val="000000" w:themeColor="text1"/>
                <w:sz w:val="28"/>
                <w:szCs w:val="28"/>
              </w:rPr>
              <w:t>年</w:t>
            </w:r>
          </w:p>
        </w:tc>
        <w:tc>
          <w:tcPr>
            <w:tcW w:w="70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16</w:t>
            </w:r>
          </w:p>
        </w:tc>
        <w:tc>
          <w:tcPr>
            <w:tcW w:w="7138" w:type="dxa"/>
            <w:vMerge/>
          </w:tcPr>
          <w:p w:rsidR="006D7141" w:rsidRPr="00696774" w:rsidRDefault="006D7141" w:rsidP="006D7141">
            <w:pPr>
              <w:jc w:val="center"/>
              <w:rPr>
                <w:rFonts w:ascii="Times New Roman"/>
                <w:color w:val="000000" w:themeColor="text1"/>
                <w:sz w:val="28"/>
                <w:szCs w:val="28"/>
              </w:rPr>
            </w:pPr>
          </w:p>
        </w:tc>
      </w:tr>
      <w:tr w:rsidR="00696774" w:rsidRPr="00696774" w:rsidTr="006D7141">
        <w:trPr>
          <w:jc w:val="center"/>
        </w:trPr>
        <w:tc>
          <w:tcPr>
            <w:tcW w:w="98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104</w:t>
            </w:r>
            <w:r w:rsidRPr="00696774">
              <w:rPr>
                <w:rFonts w:ascii="Times New Roman"/>
                <w:color w:val="000000" w:themeColor="text1"/>
                <w:sz w:val="28"/>
                <w:szCs w:val="28"/>
              </w:rPr>
              <w:t>年</w:t>
            </w:r>
          </w:p>
        </w:tc>
        <w:tc>
          <w:tcPr>
            <w:tcW w:w="70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14</w:t>
            </w:r>
          </w:p>
        </w:tc>
        <w:tc>
          <w:tcPr>
            <w:tcW w:w="7138" w:type="dxa"/>
            <w:vMerge/>
          </w:tcPr>
          <w:p w:rsidR="006D7141" w:rsidRPr="00696774" w:rsidRDefault="006D7141" w:rsidP="006D7141">
            <w:pPr>
              <w:jc w:val="center"/>
              <w:rPr>
                <w:rFonts w:ascii="Times New Roman"/>
                <w:color w:val="000000" w:themeColor="text1"/>
                <w:sz w:val="28"/>
                <w:szCs w:val="28"/>
              </w:rPr>
            </w:pPr>
          </w:p>
        </w:tc>
      </w:tr>
      <w:tr w:rsidR="00696774" w:rsidRPr="00696774" w:rsidTr="006D7141">
        <w:trPr>
          <w:jc w:val="center"/>
        </w:trPr>
        <w:tc>
          <w:tcPr>
            <w:tcW w:w="98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105</w:t>
            </w:r>
            <w:r w:rsidRPr="00696774">
              <w:rPr>
                <w:rFonts w:ascii="Times New Roman"/>
                <w:color w:val="000000" w:themeColor="text1"/>
                <w:sz w:val="28"/>
                <w:szCs w:val="28"/>
              </w:rPr>
              <w:t>年</w:t>
            </w:r>
          </w:p>
        </w:tc>
        <w:tc>
          <w:tcPr>
            <w:tcW w:w="70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23</w:t>
            </w:r>
          </w:p>
        </w:tc>
        <w:tc>
          <w:tcPr>
            <w:tcW w:w="7138" w:type="dxa"/>
            <w:vMerge/>
          </w:tcPr>
          <w:p w:rsidR="006D7141" w:rsidRPr="00696774" w:rsidRDefault="006D7141" w:rsidP="006D7141">
            <w:pPr>
              <w:jc w:val="center"/>
              <w:rPr>
                <w:rFonts w:ascii="Times New Roman"/>
                <w:color w:val="000000" w:themeColor="text1"/>
                <w:sz w:val="28"/>
                <w:szCs w:val="28"/>
              </w:rPr>
            </w:pPr>
          </w:p>
        </w:tc>
      </w:tr>
      <w:tr w:rsidR="00696774" w:rsidRPr="00696774" w:rsidTr="006D7141">
        <w:trPr>
          <w:jc w:val="center"/>
        </w:trPr>
        <w:tc>
          <w:tcPr>
            <w:tcW w:w="98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106</w:t>
            </w:r>
            <w:r w:rsidRPr="00696774">
              <w:rPr>
                <w:rFonts w:ascii="Times New Roman"/>
                <w:color w:val="000000" w:themeColor="text1"/>
                <w:sz w:val="28"/>
                <w:szCs w:val="28"/>
              </w:rPr>
              <w:t>年</w:t>
            </w:r>
          </w:p>
        </w:tc>
        <w:tc>
          <w:tcPr>
            <w:tcW w:w="70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31</w:t>
            </w:r>
          </w:p>
        </w:tc>
        <w:tc>
          <w:tcPr>
            <w:tcW w:w="7138" w:type="dxa"/>
            <w:vMerge/>
          </w:tcPr>
          <w:p w:rsidR="006D7141" w:rsidRPr="00696774" w:rsidRDefault="006D7141" w:rsidP="006D7141">
            <w:pPr>
              <w:jc w:val="center"/>
              <w:rPr>
                <w:rFonts w:ascii="Times New Roman"/>
                <w:color w:val="000000" w:themeColor="text1"/>
                <w:sz w:val="28"/>
                <w:szCs w:val="28"/>
              </w:rPr>
            </w:pPr>
          </w:p>
        </w:tc>
      </w:tr>
      <w:tr w:rsidR="00696774" w:rsidRPr="00696774" w:rsidTr="006D7141">
        <w:trPr>
          <w:jc w:val="center"/>
        </w:trPr>
        <w:tc>
          <w:tcPr>
            <w:tcW w:w="98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107</w:t>
            </w:r>
            <w:r w:rsidRPr="00696774">
              <w:rPr>
                <w:rFonts w:ascii="Times New Roman"/>
                <w:color w:val="000000" w:themeColor="text1"/>
                <w:sz w:val="28"/>
                <w:szCs w:val="28"/>
              </w:rPr>
              <w:t>年</w:t>
            </w:r>
          </w:p>
        </w:tc>
        <w:tc>
          <w:tcPr>
            <w:tcW w:w="70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32</w:t>
            </w:r>
          </w:p>
        </w:tc>
        <w:tc>
          <w:tcPr>
            <w:tcW w:w="7138" w:type="dxa"/>
            <w:vMerge/>
          </w:tcPr>
          <w:p w:rsidR="006D7141" w:rsidRPr="00696774" w:rsidRDefault="006D7141" w:rsidP="006D7141">
            <w:pPr>
              <w:jc w:val="center"/>
              <w:rPr>
                <w:rFonts w:ascii="Times New Roman"/>
                <w:b/>
                <w:color w:val="000000" w:themeColor="text1"/>
                <w:sz w:val="28"/>
                <w:szCs w:val="28"/>
              </w:rPr>
            </w:pPr>
          </w:p>
        </w:tc>
      </w:tr>
      <w:tr w:rsidR="00696774" w:rsidRPr="00696774" w:rsidTr="006D7141">
        <w:trPr>
          <w:jc w:val="center"/>
        </w:trPr>
        <w:tc>
          <w:tcPr>
            <w:tcW w:w="98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108</w:t>
            </w:r>
            <w:r w:rsidRPr="00696774">
              <w:rPr>
                <w:rFonts w:ascii="Times New Roman"/>
                <w:color w:val="000000" w:themeColor="text1"/>
                <w:sz w:val="28"/>
                <w:szCs w:val="28"/>
              </w:rPr>
              <w:t>年</w:t>
            </w:r>
          </w:p>
        </w:tc>
        <w:tc>
          <w:tcPr>
            <w:tcW w:w="708" w:type="dxa"/>
          </w:tcPr>
          <w:p w:rsidR="006D7141" w:rsidRPr="00696774" w:rsidRDefault="006D7141" w:rsidP="006D7141">
            <w:pPr>
              <w:jc w:val="center"/>
              <w:rPr>
                <w:rFonts w:ascii="Times New Roman"/>
                <w:color w:val="000000" w:themeColor="text1"/>
                <w:sz w:val="28"/>
                <w:szCs w:val="28"/>
              </w:rPr>
            </w:pPr>
            <w:r w:rsidRPr="00696774">
              <w:rPr>
                <w:rFonts w:ascii="Times New Roman"/>
                <w:color w:val="000000" w:themeColor="text1"/>
                <w:sz w:val="28"/>
                <w:szCs w:val="28"/>
              </w:rPr>
              <w:t>68</w:t>
            </w:r>
          </w:p>
        </w:tc>
        <w:tc>
          <w:tcPr>
            <w:tcW w:w="7138" w:type="dxa"/>
            <w:vMerge/>
          </w:tcPr>
          <w:p w:rsidR="006D7141" w:rsidRPr="00696774" w:rsidRDefault="006D7141" w:rsidP="006D7141">
            <w:pPr>
              <w:jc w:val="center"/>
              <w:rPr>
                <w:rFonts w:ascii="Times New Roman"/>
                <w:color w:val="000000" w:themeColor="text1"/>
                <w:sz w:val="28"/>
                <w:szCs w:val="28"/>
              </w:rPr>
            </w:pPr>
          </w:p>
        </w:tc>
      </w:tr>
    </w:tbl>
    <w:p w:rsidR="006D7141" w:rsidRPr="00696774" w:rsidRDefault="006D7141" w:rsidP="006D7141">
      <w:pPr>
        <w:rPr>
          <w:rFonts w:ascii="Times New Roman"/>
          <w:color w:val="000000" w:themeColor="text1"/>
          <w:sz w:val="28"/>
        </w:rPr>
      </w:pPr>
      <w:r w:rsidRPr="00696774">
        <w:rPr>
          <w:rFonts w:ascii="Times New Roman"/>
          <w:color w:val="000000" w:themeColor="text1"/>
          <w:sz w:val="24"/>
        </w:rPr>
        <w:t>資料來源：國防部查復資料</w:t>
      </w:r>
      <w:r w:rsidR="00E81F67" w:rsidRPr="00696774">
        <w:rPr>
          <w:rFonts w:ascii="Times New Roman" w:hint="eastAsia"/>
          <w:color w:val="000000" w:themeColor="text1"/>
          <w:sz w:val="24"/>
        </w:rPr>
        <w:t>。</w:t>
      </w:r>
    </w:p>
    <w:p w:rsidR="006D7141" w:rsidRPr="00696774" w:rsidRDefault="006D7141" w:rsidP="006D7141">
      <w:pPr>
        <w:rPr>
          <w:rFonts w:ascii="Times New Roman"/>
          <w:color w:val="000000" w:themeColor="text1"/>
        </w:rPr>
      </w:pPr>
    </w:p>
    <w:p w:rsidR="006D7141" w:rsidRPr="00696774" w:rsidRDefault="006D7141" w:rsidP="006D7141">
      <w:pPr>
        <w:pStyle w:val="3"/>
        <w:rPr>
          <w:rFonts w:ascii="Times New Roman" w:hAnsi="Times New Roman"/>
          <w:color w:val="000000" w:themeColor="text1"/>
        </w:rPr>
      </w:pPr>
      <w:bookmarkStart w:id="428" w:name="_Toc44510484"/>
      <w:bookmarkStart w:id="429" w:name="_Toc45466481"/>
      <w:bookmarkStart w:id="430" w:name="_Toc47016229"/>
      <w:r w:rsidRPr="00696774">
        <w:rPr>
          <w:rFonts w:ascii="Times New Roman" w:hAnsi="Times New Roman"/>
          <w:color w:val="000000" w:themeColor="text1"/>
        </w:rPr>
        <w:lastRenderedPageBreak/>
        <w:t>退輔會為退除役官兵就業輔導之專責機構，對於服務對象未區分身分別，針對</w:t>
      </w:r>
      <w:r w:rsidRPr="00696774">
        <w:rPr>
          <w:rFonts w:ascii="Times New Roman" w:hAnsi="Times New Roman"/>
          <w:color w:val="000000" w:themeColor="text1"/>
          <w:szCs w:val="32"/>
        </w:rPr>
        <w:t>具原住民身分之退除役官兵，該會</w:t>
      </w:r>
      <w:r w:rsidRPr="00696774">
        <w:rPr>
          <w:rFonts w:ascii="Times New Roman" w:hAnsi="Times New Roman"/>
          <w:color w:val="000000" w:themeColor="text1"/>
        </w:rPr>
        <w:t>與勞動部、原民會透過資源連結，擴大服務效能。對於退役前未提出申請或未符合上述實施要點申請者，於退伍後，協助類此人員（包含具原住民身分者），就業、連結相關就業資訊或訓練：</w:t>
      </w:r>
      <w:bookmarkEnd w:id="428"/>
      <w:bookmarkEnd w:id="429"/>
      <w:bookmarkEnd w:id="430"/>
    </w:p>
    <w:p w:rsidR="006D7141" w:rsidRPr="00696774" w:rsidRDefault="006D7141" w:rsidP="003A52D2">
      <w:pPr>
        <w:pStyle w:val="4"/>
        <w:rPr>
          <w:rFonts w:ascii="Times New Roman" w:hAnsi="Times New Roman"/>
          <w:color w:val="000000" w:themeColor="text1"/>
        </w:rPr>
      </w:pPr>
      <w:r w:rsidRPr="00696774">
        <w:rPr>
          <w:rFonts w:ascii="Times New Roman" w:hAnsi="Times New Roman"/>
          <w:color w:val="000000" w:themeColor="text1"/>
        </w:rPr>
        <w:t>就業、職訓作為︰</w:t>
      </w:r>
    </w:p>
    <w:p w:rsidR="006D7141" w:rsidRPr="00696774" w:rsidRDefault="006D7141" w:rsidP="003A52D2">
      <w:pPr>
        <w:pStyle w:val="5"/>
        <w:rPr>
          <w:rFonts w:ascii="Times New Roman" w:hAnsi="Times New Roman"/>
          <w:color w:val="000000" w:themeColor="text1"/>
        </w:rPr>
      </w:pPr>
      <w:r w:rsidRPr="00696774">
        <w:rPr>
          <w:rFonts w:ascii="Times New Roman" w:hAnsi="Times New Roman"/>
          <w:color w:val="000000" w:themeColor="text1"/>
        </w:rPr>
        <w:t>就業︰國防部按季彙送屆退官兵名單，由該會於官兵退後</w:t>
      </w:r>
      <w:r w:rsidRPr="00696774">
        <w:rPr>
          <w:rFonts w:ascii="Times New Roman" w:hAnsi="Times New Roman"/>
          <w:color w:val="000000" w:themeColor="text1"/>
        </w:rPr>
        <w:t>15</w:t>
      </w:r>
      <w:r w:rsidRPr="00696774">
        <w:rPr>
          <w:rFonts w:ascii="Times New Roman" w:hAnsi="Times New Roman"/>
          <w:color w:val="000000" w:themeColor="text1"/>
        </w:rPr>
        <w:t>日內完成需求訪視，並視需求輔以適性評量、職涯諮詢、就業媒合及促進穩定就業方案津貼等，協助退除役官兵退後就業。</w:t>
      </w:r>
    </w:p>
    <w:p w:rsidR="006D7141" w:rsidRPr="00696774" w:rsidRDefault="006D7141" w:rsidP="003A52D2">
      <w:pPr>
        <w:pStyle w:val="5"/>
        <w:rPr>
          <w:rFonts w:ascii="Times New Roman" w:hAnsi="Times New Roman"/>
          <w:color w:val="000000" w:themeColor="text1"/>
        </w:rPr>
      </w:pPr>
      <w:r w:rsidRPr="00696774">
        <w:rPr>
          <w:rFonts w:ascii="Times New Roman" w:hAnsi="Times New Roman"/>
          <w:color w:val="000000" w:themeColor="text1"/>
        </w:rPr>
        <w:t>職訓︰屆退官兵退前因公無法參加職訓者，經國防部函文，該會於退後主動聯繫，協助優先納訓。</w:t>
      </w:r>
    </w:p>
    <w:p w:rsidR="006D7141" w:rsidRPr="00696774" w:rsidRDefault="006D7141" w:rsidP="003A52D2">
      <w:pPr>
        <w:pStyle w:val="4"/>
        <w:rPr>
          <w:rFonts w:ascii="Times New Roman" w:hAnsi="Times New Roman"/>
          <w:color w:val="000000" w:themeColor="text1"/>
        </w:rPr>
      </w:pPr>
      <w:r w:rsidRPr="00696774">
        <w:rPr>
          <w:rFonts w:ascii="Times New Roman" w:hAnsi="Times New Roman"/>
          <w:color w:val="000000" w:themeColor="text1"/>
        </w:rPr>
        <w:t>就業、職訓資源聯結︰</w:t>
      </w:r>
    </w:p>
    <w:p w:rsidR="006D7141" w:rsidRPr="00696774" w:rsidRDefault="006D7141" w:rsidP="003A52D2">
      <w:pPr>
        <w:pStyle w:val="5"/>
        <w:rPr>
          <w:rFonts w:ascii="Times New Roman" w:hAnsi="Times New Roman"/>
          <w:color w:val="000000" w:themeColor="text1"/>
        </w:rPr>
      </w:pPr>
      <w:r w:rsidRPr="00696774">
        <w:rPr>
          <w:rFonts w:ascii="Times New Roman" w:hAnsi="Times New Roman"/>
          <w:color w:val="000000" w:themeColor="text1"/>
        </w:rPr>
        <w:t>提供多元職缺︰鏈結勞動部台灣就業通、民間人力銀行等就業系統，蒐集就業所需之職缺資源，提供退除役官兵參考。</w:t>
      </w:r>
    </w:p>
    <w:p w:rsidR="006D7141" w:rsidRPr="00696774" w:rsidRDefault="006D7141" w:rsidP="003A52D2">
      <w:pPr>
        <w:pStyle w:val="5"/>
        <w:rPr>
          <w:rFonts w:ascii="Times New Roman" w:hAnsi="Times New Roman"/>
          <w:color w:val="000000" w:themeColor="text1"/>
        </w:rPr>
      </w:pPr>
      <w:r w:rsidRPr="00696774">
        <w:rPr>
          <w:rFonts w:ascii="Times New Roman" w:hAnsi="Times New Roman"/>
          <w:color w:val="000000" w:themeColor="text1"/>
        </w:rPr>
        <w:t>就業媒合活動︰鏈結國防部、勞動部、經濟部及地方政府辦理就業媒合活動，並配合廠商即時及彈性用人需求，辦理專案徵才活動，提升退除役官兵就業率。</w:t>
      </w:r>
    </w:p>
    <w:p w:rsidR="006D7141" w:rsidRPr="00696774" w:rsidRDefault="006D7141" w:rsidP="003A52D2">
      <w:pPr>
        <w:pStyle w:val="3"/>
        <w:rPr>
          <w:rFonts w:ascii="Times New Roman" w:hAnsi="Times New Roman"/>
          <w:color w:val="000000" w:themeColor="text1"/>
        </w:rPr>
      </w:pPr>
      <w:bookmarkStart w:id="431" w:name="_Toc44510485"/>
      <w:bookmarkStart w:id="432" w:name="_Toc45466482"/>
      <w:bookmarkStart w:id="433" w:name="_Toc47016230"/>
      <w:r w:rsidRPr="00696774">
        <w:rPr>
          <w:rFonts w:ascii="Times New Roman" w:hAnsi="Times New Roman"/>
          <w:color w:val="000000" w:themeColor="text1"/>
        </w:rPr>
        <w:t>退輔會辦理具原住民身分退除役官兵就學、就業、職訓輔導執行成效：</w:t>
      </w:r>
      <w:bookmarkEnd w:id="431"/>
      <w:bookmarkEnd w:id="432"/>
      <w:bookmarkEnd w:id="433"/>
    </w:p>
    <w:p w:rsidR="0088116E" w:rsidRPr="00696774" w:rsidRDefault="006D7141" w:rsidP="003A52D2">
      <w:pPr>
        <w:pStyle w:val="4"/>
        <w:rPr>
          <w:rFonts w:ascii="Times New Roman" w:hAnsi="Times New Roman"/>
          <w:color w:val="000000" w:themeColor="text1"/>
        </w:rPr>
      </w:pPr>
      <w:r w:rsidRPr="00696774">
        <w:rPr>
          <w:rFonts w:ascii="Times New Roman" w:hAnsi="Times New Roman"/>
          <w:color w:val="000000" w:themeColor="text1"/>
        </w:rPr>
        <w:t>99</w:t>
      </w:r>
      <w:r w:rsidRPr="00696774">
        <w:rPr>
          <w:rFonts w:ascii="Times New Roman" w:hAnsi="Times New Roman"/>
          <w:color w:val="000000" w:themeColor="text1"/>
        </w:rPr>
        <w:t>年至</w:t>
      </w:r>
      <w:r w:rsidRPr="00696774">
        <w:rPr>
          <w:rFonts w:ascii="Times New Roman" w:hAnsi="Times New Roman"/>
          <w:color w:val="000000" w:themeColor="text1"/>
        </w:rPr>
        <w:t>108</w:t>
      </w:r>
      <w:r w:rsidRPr="00696774">
        <w:rPr>
          <w:rFonts w:ascii="Times New Roman" w:hAnsi="Times New Roman"/>
          <w:color w:val="000000" w:themeColor="text1"/>
        </w:rPr>
        <w:t>年退輔會辦理上開就學、就業輔導及職業訓練執行成效，其中就業推薦計有</w:t>
      </w:r>
      <w:r w:rsidRPr="00696774">
        <w:rPr>
          <w:rFonts w:ascii="Times New Roman" w:hAnsi="Times New Roman"/>
          <w:color w:val="000000" w:themeColor="text1"/>
        </w:rPr>
        <w:t>2,950</w:t>
      </w:r>
      <w:r w:rsidRPr="00696774">
        <w:rPr>
          <w:rFonts w:ascii="Times New Roman" w:hAnsi="Times New Roman"/>
          <w:color w:val="000000" w:themeColor="text1"/>
        </w:rPr>
        <w:t>人，職業訓練參訓人數計有</w:t>
      </w:r>
      <w:r w:rsidRPr="00696774">
        <w:rPr>
          <w:rFonts w:ascii="Times New Roman" w:hAnsi="Times New Roman"/>
          <w:color w:val="000000" w:themeColor="text1"/>
        </w:rPr>
        <w:t>1,902</w:t>
      </w:r>
      <w:r w:rsidRPr="00696774">
        <w:rPr>
          <w:rFonts w:ascii="Times New Roman" w:hAnsi="Times New Roman"/>
          <w:color w:val="000000" w:themeColor="text1"/>
        </w:rPr>
        <w:t>人，考證照（書）計有</w:t>
      </w:r>
      <w:r w:rsidRPr="00696774">
        <w:rPr>
          <w:rFonts w:ascii="Times New Roman" w:hAnsi="Times New Roman"/>
          <w:color w:val="000000" w:themeColor="text1"/>
        </w:rPr>
        <w:t>1,184</w:t>
      </w:r>
      <w:r w:rsidRPr="00696774">
        <w:rPr>
          <w:rFonts w:ascii="Times New Roman" w:hAnsi="Times New Roman"/>
          <w:color w:val="000000" w:themeColor="text1"/>
        </w:rPr>
        <w:t>（</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_Ref43731037 \r \h </w:instrText>
      </w:r>
      <w:r w:rsidR="003A52D2" w:rsidRPr="00696774">
        <w:rPr>
          <w:rFonts w:ascii="Times New Roman" w:hAnsi="Times New Roman"/>
          <w:color w:val="000000" w:themeColor="text1"/>
        </w:rPr>
        <w:instrText xml:space="preserve">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34</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w:t>
      </w:r>
      <w:r w:rsidR="0088116E" w:rsidRPr="00696774">
        <w:rPr>
          <w:rFonts w:ascii="Times New Roman" w:hAnsi="Times New Roman"/>
          <w:color w:val="000000" w:themeColor="text1"/>
        </w:rPr>
        <w:br w:type="page"/>
      </w:r>
    </w:p>
    <w:p w:rsidR="006D7141" w:rsidRPr="00696774" w:rsidRDefault="006D7141" w:rsidP="006D7141">
      <w:pPr>
        <w:pStyle w:val="a3"/>
        <w:jc w:val="center"/>
        <w:rPr>
          <w:rFonts w:ascii="Times New Roman" w:hAnsi="Times New Roman"/>
          <w:b/>
          <w:color w:val="000000" w:themeColor="text1"/>
        </w:rPr>
      </w:pPr>
      <w:bookmarkStart w:id="434" w:name="_Ref43731037"/>
      <w:bookmarkStart w:id="435" w:name="_Toc47016540"/>
      <w:r w:rsidRPr="00696774">
        <w:rPr>
          <w:rFonts w:ascii="Times New Roman" w:hAnsi="Times New Roman"/>
          <w:b/>
          <w:color w:val="000000" w:themeColor="text1"/>
        </w:rPr>
        <w:lastRenderedPageBreak/>
        <w:t>辦理具原住民身分退除役官兵就學、就業、職訓輔導執行成效</w:t>
      </w:r>
      <w:r w:rsidRPr="00696774">
        <w:rPr>
          <w:rFonts w:ascii="Times New Roman" w:hAnsi="Times New Roman"/>
          <w:b/>
          <w:color w:val="000000" w:themeColor="text1"/>
        </w:rPr>
        <w:br/>
      </w:r>
      <w:r w:rsidRPr="00696774">
        <w:rPr>
          <w:rFonts w:ascii="Times New Roman" w:hAnsi="Times New Roman"/>
          <w:b/>
          <w:color w:val="000000" w:themeColor="text1"/>
        </w:rPr>
        <w:t>統計表</w:t>
      </w:r>
      <w:bookmarkEnd w:id="434"/>
      <w:bookmarkEnd w:id="435"/>
    </w:p>
    <w:tbl>
      <w:tblPr>
        <w:tblStyle w:val="afa"/>
        <w:tblW w:w="0" w:type="auto"/>
        <w:tblInd w:w="2040" w:type="dxa"/>
        <w:tblLook w:val="04A0" w:firstRow="1" w:lastRow="0" w:firstColumn="1" w:lastColumn="0" w:noHBand="0" w:noVBand="1"/>
      </w:tblPr>
      <w:tblGrid>
        <w:gridCol w:w="1417"/>
        <w:gridCol w:w="2618"/>
        <w:gridCol w:w="1719"/>
      </w:tblGrid>
      <w:tr w:rsidR="00696774" w:rsidRPr="00696774" w:rsidTr="006D7141">
        <w:trPr>
          <w:tblHeader/>
        </w:trPr>
        <w:tc>
          <w:tcPr>
            <w:tcW w:w="0" w:type="auto"/>
            <w:gridSpan w:val="2"/>
            <w:vAlign w:val="center"/>
          </w:tcPr>
          <w:p w:rsidR="006D7141" w:rsidRPr="00696774" w:rsidRDefault="006D7141" w:rsidP="006D7141">
            <w:pPr>
              <w:jc w:val="center"/>
              <w:rPr>
                <w:rFonts w:ascii="Times New Roman"/>
                <w:b/>
                <w:color w:val="000000" w:themeColor="text1"/>
                <w:sz w:val="28"/>
              </w:rPr>
            </w:pPr>
            <w:r w:rsidRPr="00696774">
              <w:rPr>
                <w:rFonts w:ascii="Times New Roman"/>
                <w:b/>
                <w:color w:val="000000" w:themeColor="text1"/>
                <w:sz w:val="28"/>
              </w:rPr>
              <w:t>措施</w:t>
            </w:r>
          </w:p>
        </w:tc>
        <w:tc>
          <w:tcPr>
            <w:tcW w:w="0" w:type="auto"/>
            <w:vAlign w:val="center"/>
          </w:tcPr>
          <w:p w:rsidR="006D7141" w:rsidRPr="00696774" w:rsidRDefault="006D7141" w:rsidP="006D7141">
            <w:pPr>
              <w:jc w:val="center"/>
              <w:rPr>
                <w:rFonts w:ascii="Times New Roman"/>
                <w:b/>
                <w:color w:val="000000" w:themeColor="text1"/>
                <w:sz w:val="28"/>
              </w:rPr>
            </w:pPr>
            <w:r w:rsidRPr="00696774">
              <w:rPr>
                <w:rFonts w:ascii="Times New Roman"/>
                <w:b/>
                <w:color w:val="000000" w:themeColor="text1"/>
                <w:sz w:val="28"/>
              </w:rPr>
              <w:t>成效（人）</w:t>
            </w:r>
          </w:p>
        </w:tc>
      </w:tr>
      <w:tr w:rsidR="00696774" w:rsidRPr="00696774" w:rsidTr="006D7141">
        <w:tc>
          <w:tcPr>
            <w:tcW w:w="0" w:type="auto"/>
            <w:vMerge w:val="restart"/>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就學輔導</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就學補助獎勵</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216</w:t>
            </w:r>
          </w:p>
        </w:tc>
      </w:tr>
      <w:tr w:rsidR="00696774" w:rsidRPr="00696774" w:rsidTr="006D7141">
        <w:tc>
          <w:tcPr>
            <w:tcW w:w="0" w:type="auto"/>
            <w:vMerge/>
            <w:vAlign w:val="center"/>
          </w:tcPr>
          <w:p w:rsidR="006D7141" w:rsidRPr="00696774" w:rsidRDefault="006D7141" w:rsidP="006D7141">
            <w:pPr>
              <w:jc w:val="center"/>
              <w:rPr>
                <w:rFonts w:ascii="Times New Roman"/>
                <w:color w:val="000000" w:themeColor="text1"/>
                <w:sz w:val="28"/>
              </w:rPr>
            </w:pP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大專校院進修補助</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151</w:t>
            </w:r>
          </w:p>
        </w:tc>
      </w:tr>
      <w:tr w:rsidR="00696774" w:rsidRPr="00696774" w:rsidTr="006D7141">
        <w:tc>
          <w:tcPr>
            <w:tcW w:w="0" w:type="auto"/>
            <w:vMerge/>
            <w:vAlign w:val="center"/>
          </w:tcPr>
          <w:p w:rsidR="006D7141" w:rsidRPr="00696774" w:rsidRDefault="006D7141" w:rsidP="006D7141">
            <w:pPr>
              <w:jc w:val="center"/>
              <w:rPr>
                <w:rFonts w:ascii="Times New Roman"/>
                <w:color w:val="000000" w:themeColor="text1"/>
                <w:sz w:val="28"/>
              </w:rPr>
            </w:pP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就業考試進修補助</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136</w:t>
            </w:r>
          </w:p>
        </w:tc>
      </w:tr>
      <w:tr w:rsidR="00696774" w:rsidRPr="00696774" w:rsidTr="006D7141">
        <w:tc>
          <w:tcPr>
            <w:tcW w:w="0" w:type="auto"/>
            <w:vMerge w:val="restart"/>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就業輔導</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推介就業</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2,950</w:t>
            </w:r>
          </w:p>
        </w:tc>
      </w:tr>
      <w:tr w:rsidR="00696774" w:rsidRPr="00696774" w:rsidTr="006D7141">
        <w:tc>
          <w:tcPr>
            <w:tcW w:w="0" w:type="auto"/>
            <w:vMerge/>
            <w:vAlign w:val="center"/>
          </w:tcPr>
          <w:p w:rsidR="006D7141" w:rsidRPr="00696774" w:rsidRDefault="006D7141" w:rsidP="006D7141">
            <w:pPr>
              <w:jc w:val="center"/>
              <w:rPr>
                <w:rFonts w:ascii="Times New Roman"/>
                <w:color w:val="000000" w:themeColor="text1"/>
                <w:sz w:val="28"/>
              </w:rPr>
            </w:pP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創業貸款利息補貼</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20</w:t>
            </w:r>
          </w:p>
        </w:tc>
      </w:tr>
      <w:tr w:rsidR="00696774" w:rsidRPr="00696774" w:rsidTr="006D7141">
        <w:tc>
          <w:tcPr>
            <w:tcW w:w="0" w:type="auto"/>
            <w:vMerge/>
            <w:vAlign w:val="center"/>
          </w:tcPr>
          <w:p w:rsidR="006D7141" w:rsidRPr="00696774" w:rsidRDefault="006D7141" w:rsidP="006D7141">
            <w:pPr>
              <w:jc w:val="center"/>
              <w:rPr>
                <w:rFonts w:ascii="Times New Roman"/>
                <w:color w:val="000000" w:themeColor="text1"/>
                <w:sz w:val="28"/>
              </w:rPr>
            </w:pP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促進就業穩定方案</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256</w:t>
            </w:r>
          </w:p>
        </w:tc>
      </w:tr>
      <w:tr w:rsidR="00696774" w:rsidRPr="00696774" w:rsidTr="006D7141">
        <w:tc>
          <w:tcPr>
            <w:tcW w:w="0" w:type="auto"/>
            <w:vMerge w:val="restart"/>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職業訓練</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參訓人數</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1,902</w:t>
            </w:r>
          </w:p>
        </w:tc>
      </w:tr>
      <w:tr w:rsidR="00696774" w:rsidRPr="00696774" w:rsidTr="006D7141">
        <w:tc>
          <w:tcPr>
            <w:tcW w:w="0" w:type="auto"/>
            <w:vMerge/>
            <w:vAlign w:val="center"/>
          </w:tcPr>
          <w:p w:rsidR="006D7141" w:rsidRPr="00696774" w:rsidRDefault="006D7141" w:rsidP="006D7141">
            <w:pPr>
              <w:jc w:val="center"/>
              <w:rPr>
                <w:rFonts w:ascii="Times New Roman"/>
                <w:color w:val="000000" w:themeColor="text1"/>
                <w:sz w:val="28"/>
              </w:rPr>
            </w:pP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考取證照</w:t>
            </w:r>
            <w:r w:rsidRPr="00696774">
              <w:rPr>
                <w:rFonts w:ascii="Times New Roman"/>
                <w:color w:val="000000" w:themeColor="text1"/>
                <w:sz w:val="28"/>
              </w:rPr>
              <w:t>(</w:t>
            </w:r>
            <w:r w:rsidRPr="00696774">
              <w:rPr>
                <w:rFonts w:ascii="Times New Roman"/>
                <w:color w:val="000000" w:themeColor="text1"/>
                <w:sz w:val="28"/>
              </w:rPr>
              <w:t>書</w:t>
            </w:r>
            <w:r w:rsidRPr="00696774">
              <w:rPr>
                <w:rFonts w:ascii="Times New Roman"/>
                <w:color w:val="000000" w:themeColor="text1"/>
                <w:sz w:val="28"/>
              </w:rPr>
              <w:t>)</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1,184</w:t>
            </w:r>
          </w:p>
        </w:tc>
      </w:tr>
    </w:tbl>
    <w:p w:rsidR="0088116E" w:rsidRPr="00696774" w:rsidRDefault="006D7141" w:rsidP="006D7141">
      <w:pPr>
        <w:ind w:leftChars="594" w:left="2020"/>
        <w:rPr>
          <w:rFonts w:ascii="Times New Roman"/>
          <w:color w:val="000000" w:themeColor="text1"/>
          <w:sz w:val="24"/>
        </w:rPr>
      </w:pPr>
      <w:r w:rsidRPr="00696774">
        <w:rPr>
          <w:rFonts w:ascii="Times New Roman"/>
          <w:color w:val="000000" w:themeColor="text1"/>
          <w:sz w:val="24"/>
        </w:rPr>
        <w:t>資料來源：退輔會查復資料。</w:t>
      </w:r>
    </w:p>
    <w:p w:rsidR="0088116E" w:rsidRPr="00696774" w:rsidRDefault="0088116E" w:rsidP="006D7141">
      <w:pPr>
        <w:ind w:leftChars="594" w:left="2020"/>
        <w:rPr>
          <w:rFonts w:ascii="Times New Roman"/>
          <w:color w:val="000000" w:themeColor="text1"/>
          <w:sz w:val="24"/>
        </w:rPr>
      </w:pPr>
    </w:p>
    <w:p w:rsidR="006D7141" w:rsidRPr="00696774" w:rsidRDefault="006D7141" w:rsidP="00375E3A">
      <w:pPr>
        <w:pStyle w:val="4"/>
        <w:rPr>
          <w:color w:val="000000" w:themeColor="text1"/>
        </w:rPr>
      </w:pPr>
      <w:r w:rsidRPr="00696774">
        <w:rPr>
          <w:color w:val="000000" w:themeColor="text1"/>
        </w:rPr>
        <w:t>受歡迎之職業訓練相關課程，原因為就業機會多，參與人數最多之前10類課程詳</w:t>
      </w:r>
      <w:r w:rsidRPr="00696774">
        <w:rPr>
          <w:color w:val="000000" w:themeColor="text1"/>
        </w:rPr>
        <w:fldChar w:fldCharType="begin"/>
      </w:r>
      <w:r w:rsidRPr="00696774">
        <w:rPr>
          <w:color w:val="000000" w:themeColor="text1"/>
        </w:rPr>
        <w:instrText xml:space="preserve"> REF _Ref43730906 \r \h </w:instrText>
      </w:r>
      <w:r w:rsidR="005A75A6" w:rsidRPr="00696774">
        <w:rPr>
          <w:color w:val="000000" w:themeColor="text1"/>
        </w:rPr>
        <w:instrText xml:space="preserve"> \* MERGEFORMAT </w:instrText>
      </w:r>
      <w:r w:rsidRPr="00696774">
        <w:rPr>
          <w:color w:val="000000" w:themeColor="text1"/>
        </w:rPr>
      </w:r>
      <w:r w:rsidRPr="00696774">
        <w:rPr>
          <w:color w:val="000000" w:themeColor="text1"/>
        </w:rPr>
        <w:fldChar w:fldCharType="separate"/>
      </w:r>
      <w:r w:rsidR="00C4159E">
        <w:rPr>
          <w:rFonts w:hint="eastAsia"/>
          <w:color w:val="000000" w:themeColor="text1"/>
        </w:rPr>
        <w:t xml:space="preserve">表35　</w:t>
      </w:r>
      <w:r w:rsidRPr="00696774">
        <w:rPr>
          <w:color w:val="000000" w:themeColor="text1"/>
        </w:rPr>
        <w:fldChar w:fldCharType="end"/>
      </w:r>
      <w:r w:rsidR="003C4617" w:rsidRPr="00696774">
        <w:rPr>
          <w:rFonts w:hint="eastAsia"/>
          <w:color w:val="000000" w:themeColor="text1"/>
        </w:rPr>
        <w:t>。</w:t>
      </w:r>
    </w:p>
    <w:p w:rsidR="006D7141" w:rsidRPr="00696774" w:rsidRDefault="006D7141" w:rsidP="006D7141">
      <w:pPr>
        <w:pStyle w:val="a3"/>
        <w:jc w:val="center"/>
        <w:rPr>
          <w:rFonts w:ascii="Times New Roman" w:hAnsi="Times New Roman"/>
          <w:b/>
          <w:color w:val="000000" w:themeColor="text1"/>
        </w:rPr>
      </w:pPr>
      <w:bookmarkStart w:id="436" w:name="_Ref43730906"/>
      <w:bookmarkStart w:id="437" w:name="_Toc47016541"/>
      <w:r w:rsidRPr="00696774">
        <w:rPr>
          <w:rFonts w:ascii="Times New Roman" w:hAnsi="Times New Roman"/>
          <w:b/>
          <w:color w:val="000000" w:themeColor="text1"/>
        </w:rPr>
        <w:t>99</w:t>
      </w:r>
      <w:r w:rsidRPr="00696774">
        <w:rPr>
          <w:rFonts w:ascii="Times New Roman" w:hAnsi="Times New Roman"/>
          <w:b/>
          <w:color w:val="000000" w:themeColor="text1"/>
        </w:rPr>
        <w:t>年至</w:t>
      </w:r>
      <w:r w:rsidRPr="00696774">
        <w:rPr>
          <w:rFonts w:ascii="Times New Roman" w:hAnsi="Times New Roman"/>
          <w:b/>
          <w:color w:val="000000" w:themeColor="text1"/>
        </w:rPr>
        <w:t>108</w:t>
      </w:r>
      <w:r w:rsidRPr="00696774">
        <w:rPr>
          <w:rFonts w:ascii="Times New Roman" w:hAnsi="Times New Roman"/>
          <w:b/>
          <w:color w:val="000000" w:themeColor="text1"/>
        </w:rPr>
        <w:t>年退輔會辦理職業訓練課程參加人數最多之前</w:t>
      </w:r>
      <w:r w:rsidRPr="00696774">
        <w:rPr>
          <w:rFonts w:ascii="Times New Roman" w:hAnsi="Times New Roman"/>
          <w:b/>
          <w:color w:val="000000" w:themeColor="text1"/>
        </w:rPr>
        <w:t>10</w:t>
      </w:r>
      <w:r w:rsidRPr="00696774">
        <w:rPr>
          <w:rFonts w:ascii="Times New Roman" w:hAnsi="Times New Roman"/>
          <w:b/>
          <w:color w:val="000000" w:themeColor="text1"/>
        </w:rPr>
        <w:t>類課程</w:t>
      </w:r>
      <w:bookmarkEnd w:id="436"/>
      <w:bookmarkEnd w:id="437"/>
    </w:p>
    <w:tbl>
      <w:tblPr>
        <w:tblStyle w:val="afa"/>
        <w:tblW w:w="0" w:type="auto"/>
        <w:jc w:val="center"/>
        <w:tblLook w:val="04A0" w:firstRow="1" w:lastRow="0" w:firstColumn="1" w:lastColumn="0" w:noHBand="0" w:noVBand="1"/>
      </w:tblPr>
      <w:tblGrid>
        <w:gridCol w:w="2918"/>
        <w:gridCol w:w="1719"/>
      </w:tblGrid>
      <w:tr w:rsidR="00696774" w:rsidRPr="00696774" w:rsidTr="006D7141">
        <w:trPr>
          <w:jc w:val="center"/>
        </w:trPr>
        <w:tc>
          <w:tcPr>
            <w:tcW w:w="0" w:type="auto"/>
            <w:vAlign w:val="center"/>
          </w:tcPr>
          <w:p w:rsidR="006D7141" w:rsidRPr="00696774" w:rsidRDefault="006D7141" w:rsidP="006D7141">
            <w:pPr>
              <w:jc w:val="center"/>
              <w:rPr>
                <w:rFonts w:ascii="Times New Roman"/>
                <w:b/>
                <w:color w:val="000000" w:themeColor="text1"/>
                <w:sz w:val="28"/>
              </w:rPr>
            </w:pPr>
            <w:r w:rsidRPr="00696774">
              <w:rPr>
                <w:rFonts w:ascii="Times New Roman"/>
                <w:b/>
                <w:color w:val="000000" w:themeColor="text1"/>
                <w:sz w:val="28"/>
              </w:rPr>
              <w:t>課程名稱</w:t>
            </w:r>
          </w:p>
        </w:tc>
        <w:tc>
          <w:tcPr>
            <w:tcW w:w="0" w:type="auto"/>
            <w:vAlign w:val="center"/>
          </w:tcPr>
          <w:p w:rsidR="006D7141" w:rsidRPr="00696774" w:rsidRDefault="006D7141" w:rsidP="006D7141">
            <w:pPr>
              <w:jc w:val="center"/>
              <w:rPr>
                <w:rFonts w:ascii="Times New Roman"/>
                <w:b/>
                <w:color w:val="000000" w:themeColor="text1"/>
                <w:sz w:val="28"/>
              </w:rPr>
            </w:pPr>
            <w:r w:rsidRPr="00696774">
              <w:rPr>
                <w:rFonts w:ascii="Times New Roman"/>
                <w:b/>
                <w:color w:val="000000" w:themeColor="text1"/>
                <w:sz w:val="28"/>
              </w:rPr>
              <w:t>成效（人）</w:t>
            </w:r>
          </w:p>
        </w:tc>
      </w:tr>
      <w:tr w:rsidR="00696774" w:rsidRPr="00696774" w:rsidTr="006D7141">
        <w:trPr>
          <w:jc w:val="center"/>
        </w:trPr>
        <w:tc>
          <w:tcPr>
            <w:tcW w:w="0" w:type="auto"/>
            <w:vAlign w:val="center"/>
          </w:tcPr>
          <w:p w:rsidR="006D7141" w:rsidRPr="00696774" w:rsidRDefault="006D7141" w:rsidP="006D7141">
            <w:pPr>
              <w:rPr>
                <w:rFonts w:ascii="Times New Roman"/>
                <w:color w:val="000000" w:themeColor="text1"/>
                <w:sz w:val="28"/>
              </w:rPr>
            </w:pPr>
            <w:r w:rsidRPr="00696774">
              <w:rPr>
                <w:rFonts w:ascii="Times New Roman"/>
                <w:color w:val="000000" w:themeColor="text1"/>
                <w:sz w:val="28"/>
              </w:rPr>
              <w:t>裝載機及堆高機操作</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236</w:t>
            </w:r>
          </w:p>
        </w:tc>
      </w:tr>
      <w:tr w:rsidR="00696774" w:rsidRPr="00696774" w:rsidTr="006D7141">
        <w:trPr>
          <w:jc w:val="center"/>
        </w:trPr>
        <w:tc>
          <w:tcPr>
            <w:tcW w:w="0" w:type="auto"/>
            <w:vAlign w:val="center"/>
          </w:tcPr>
          <w:p w:rsidR="006D7141" w:rsidRPr="00696774" w:rsidRDefault="006D7141" w:rsidP="006D7141">
            <w:pPr>
              <w:rPr>
                <w:rFonts w:ascii="Times New Roman"/>
                <w:color w:val="000000" w:themeColor="text1"/>
                <w:sz w:val="28"/>
              </w:rPr>
            </w:pPr>
            <w:r w:rsidRPr="00696774">
              <w:rPr>
                <w:rFonts w:ascii="Times New Roman"/>
                <w:color w:val="000000" w:themeColor="text1"/>
                <w:sz w:val="28"/>
              </w:rPr>
              <w:t>大客車駕駛</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207</w:t>
            </w:r>
          </w:p>
        </w:tc>
      </w:tr>
      <w:tr w:rsidR="00696774" w:rsidRPr="00696774" w:rsidTr="006D7141">
        <w:trPr>
          <w:jc w:val="center"/>
        </w:trPr>
        <w:tc>
          <w:tcPr>
            <w:tcW w:w="0" w:type="auto"/>
            <w:vAlign w:val="center"/>
          </w:tcPr>
          <w:p w:rsidR="006D7141" w:rsidRPr="00696774" w:rsidRDefault="006D7141" w:rsidP="006D7141">
            <w:pPr>
              <w:rPr>
                <w:rFonts w:ascii="Times New Roman"/>
                <w:color w:val="000000" w:themeColor="text1"/>
                <w:sz w:val="28"/>
              </w:rPr>
            </w:pPr>
            <w:r w:rsidRPr="00696774">
              <w:rPr>
                <w:rFonts w:ascii="Times New Roman"/>
                <w:color w:val="000000" w:themeColor="text1"/>
                <w:sz w:val="28"/>
              </w:rPr>
              <w:t>挖掘機操作</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118</w:t>
            </w:r>
          </w:p>
        </w:tc>
      </w:tr>
      <w:tr w:rsidR="00696774" w:rsidRPr="00696774" w:rsidTr="006D7141">
        <w:trPr>
          <w:jc w:val="center"/>
        </w:trPr>
        <w:tc>
          <w:tcPr>
            <w:tcW w:w="0" w:type="auto"/>
            <w:vAlign w:val="center"/>
          </w:tcPr>
          <w:p w:rsidR="006D7141" w:rsidRPr="00696774" w:rsidRDefault="006D7141" w:rsidP="006D7141">
            <w:pPr>
              <w:rPr>
                <w:rFonts w:ascii="Times New Roman"/>
                <w:color w:val="000000" w:themeColor="text1"/>
                <w:sz w:val="28"/>
              </w:rPr>
            </w:pPr>
            <w:r w:rsidRPr="00696774">
              <w:rPr>
                <w:rFonts w:ascii="Times New Roman"/>
                <w:color w:val="000000" w:themeColor="text1"/>
                <w:sz w:val="28"/>
              </w:rPr>
              <w:t>公寓大廈事務管理</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93</w:t>
            </w:r>
          </w:p>
        </w:tc>
      </w:tr>
      <w:tr w:rsidR="00696774" w:rsidRPr="00696774" w:rsidTr="006D7141">
        <w:trPr>
          <w:jc w:val="center"/>
        </w:trPr>
        <w:tc>
          <w:tcPr>
            <w:tcW w:w="0" w:type="auto"/>
            <w:vAlign w:val="center"/>
          </w:tcPr>
          <w:p w:rsidR="006D7141" w:rsidRPr="00696774" w:rsidRDefault="006D7141" w:rsidP="006D7141">
            <w:pPr>
              <w:rPr>
                <w:rFonts w:ascii="Times New Roman"/>
                <w:color w:val="000000" w:themeColor="text1"/>
                <w:sz w:val="28"/>
              </w:rPr>
            </w:pPr>
            <w:r w:rsidRPr="00696774">
              <w:rPr>
                <w:rFonts w:ascii="Times New Roman"/>
                <w:color w:val="000000" w:themeColor="text1"/>
                <w:sz w:val="28"/>
              </w:rPr>
              <w:t>防火管理人</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81</w:t>
            </w:r>
          </w:p>
        </w:tc>
      </w:tr>
      <w:tr w:rsidR="00696774" w:rsidRPr="00696774" w:rsidTr="006D7141">
        <w:trPr>
          <w:jc w:val="center"/>
        </w:trPr>
        <w:tc>
          <w:tcPr>
            <w:tcW w:w="0" w:type="auto"/>
            <w:vAlign w:val="center"/>
          </w:tcPr>
          <w:p w:rsidR="006D7141" w:rsidRPr="00696774" w:rsidRDefault="006D7141" w:rsidP="006D7141">
            <w:pPr>
              <w:rPr>
                <w:rFonts w:ascii="Times New Roman"/>
                <w:color w:val="000000" w:themeColor="text1"/>
                <w:sz w:val="28"/>
              </w:rPr>
            </w:pPr>
            <w:r w:rsidRPr="00696774">
              <w:rPr>
                <w:rFonts w:ascii="Times New Roman"/>
                <w:color w:val="000000" w:themeColor="text1"/>
                <w:sz w:val="28"/>
              </w:rPr>
              <w:t>室內配線</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77</w:t>
            </w:r>
          </w:p>
        </w:tc>
      </w:tr>
      <w:tr w:rsidR="00696774" w:rsidRPr="00696774" w:rsidTr="006D7141">
        <w:trPr>
          <w:jc w:val="center"/>
        </w:trPr>
        <w:tc>
          <w:tcPr>
            <w:tcW w:w="0" w:type="auto"/>
            <w:vAlign w:val="center"/>
          </w:tcPr>
          <w:p w:rsidR="006D7141" w:rsidRPr="00696774" w:rsidRDefault="006D7141" w:rsidP="006D7141">
            <w:pPr>
              <w:rPr>
                <w:rFonts w:ascii="Times New Roman"/>
                <w:color w:val="000000" w:themeColor="text1"/>
                <w:sz w:val="28"/>
              </w:rPr>
            </w:pPr>
            <w:r w:rsidRPr="00696774">
              <w:rPr>
                <w:rFonts w:ascii="Times New Roman"/>
                <w:color w:val="000000" w:themeColor="text1"/>
                <w:sz w:val="28"/>
              </w:rPr>
              <w:t>聯結車駕駛</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53</w:t>
            </w:r>
          </w:p>
        </w:tc>
      </w:tr>
      <w:tr w:rsidR="00696774" w:rsidRPr="00696774" w:rsidTr="006D7141">
        <w:trPr>
          <w:jc w:val="center"/>
        </w:trPr>
        <w:tc>
          <w:tcPr>
            <w:tcW w:w="0" w:type="auto"/>
            <w:vAlign w:val="center"/>
          </w:tcPr>
          <w:p w:rsidR="006D7141" w:rsidRPr="00696774" w:rsidRDefault="006D7141" w:rsidP="006D7141">
            <w:pPr>
              <w:rPr>
                <w:rFonts w:ascii="Times New Roman"/>
                <w:color w:val="000000" w:themeColor="text1"/>
                <w:sz w:val="28"/>
              </w:rPr>
            </w:pPr>
            <w:r w:rsidRPr="00696774">
              <w:rPr>
                <w:rFonts w:ascii="Times New Roman"/>
                <w:color w:val="000000" w:themeColor="text1"/>
                <w:sz w:val="28"/>
              </w:rPr>
              <w:t>中餐烹調</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51</w:t>
            </w:r>
          </w:p>
        </w:tc>
      </w:tr>
      <w:tr w:rsidR="00696774" w:rsidRPr="00696774" w:rsidTr="006D7141">
        <w:trPr>
          <w:jc w:val="center"/>
        </w:trPr>
        <w:tc>
          <w:tcPr>
            <w:tcW w:w="0" w:type="auto"/>
            <w:vAlign w:val="center"/>
          </w:tcPr>
          <w:p w:rsidR="006D7141" w:rsidRPr="00696774" w:rsidRDefault="006D7141" w:rsidP="006D7141">
            <w:pPr>
              <w:rPr>
                <w:rFonts w:ascii="Times New Roman"/>
                <w:color w:val="000000" w:themeColor="text1"/>
                <w:sz w:val="28"/>
              </w:rPr>
            </w:pPr>
            <w:r w:rsidRPr="00696774">
              <w:rPr>
                <w:rFonts w:ascii="Times New Roman"/>
                <w:color w:val="000000" w:themeColor="text1"/>
                <w:sz w:val="28"/>
              </w:rPr>
              <w:t>大貨車駕駛</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48</w:t>
            </w:r>
          </w:p>
        </w:tc>
      </w:tr>
      <w:tr w:rsidR="00696774" w:rsidRPr="00696774" w:rsidTr="006D7141">
        <w:trPr>
          <w:jc w:val="center"/>
        </w:trPr>
        <w:tc>
          <w:tcPr>
            <w:tcW w:w="0" w:type="auto"/>
            <w:vAlign w:val="center"/>
          </w:tcPr>
          <w:p w:rsidR="006D7141" w:rsidRPr="00696774" w:rsidRDefault="006D7141" w:rsidP="006D7141">
            <w:pPr>
              <w:rPr>
                <w:rFonts w:ascii="Times New Roman"/>
                <w:color w:val="000000" w:themeColor="text1"/>
                <w:sz w:val="28"/>
              </w:rPr>
            </w:pPr>
            <w:r w:rsidRPr="00696774">
              <w:rPr>
                <w:rFonts w:ascii="Times New Roman"/>
                <w:color w:val="000000" w:themeColor="text1"/>
                <w:sz w:val="28"/>
              </w:rPr>
              <w:t>有機農業經營管理</w:t>
            </w:r>
          </w:p>
        </w:tc>
        <w:tc>
          <w:tcPr>
            <w:tcW w:w="0" w:type="auto"/>
            <w:vAlign w:val="center"/>
          </w:tcPr>
          <w:p w:rsidR="006D7141" w:rsidRPr="00696774" w:rsidRDefault="006D7141" w:rsidP="006D7141">
            <w:pPr>
              <w:jc w:val="center"/>
              <w:rPr>
                <w:rFonts w:ascii="Times New Roman"/>
                <w:color w:val="000000" w:themeColor="text1"/>
                <w:sz w:val="28"/>
              </w:rPr>
            </w:pPr>
            <w:r w:rsidRPr="00696774">
              <w:rPr>
                <w:rFonts w:ascii="Times New Roman"/>
                <w:color w:val="000000" w:themeColor="text1"/>
                <w:sz w:val="28"/>
              </w:rPr>
              <w:t>42</w:t>
            </w:r>
          </w:p>
        </w:tc>
      </w:tr>
    </w:tbl>
    <w:p w:rsidR="0088116E" w:rsidRPr="00696774" w:rsidRDefault="006D7141" w:rsidP="006D7141">
      <w:pPr>
        <w:ind w:leftChars="594" w:left="2020"/>
        <w:rPr>
          <w:rFonts w:ascii="Times New Roman"/>
          <w:color w:val="000000" w:themeColor="text1"/>
          <w:sz w:val="24"/>
        </w:rPr>
      </w:pPr>
      <w:r w:rsidRPr="00696774">
        <w:rPr>
          <w:rFonts w:ascii="Times New Roman"/>
          <w:color w:val="000000" w:themeColor="text1"/>
          <w:sz w:val="24"/>
        </w:rPr>
        <w:t>資料來源：退輔會查復資料。</w:t>
      </w:r>
      <w:r w:rsidR="0088116E" w:rsidRPr="00696774">
        <w:rPr>
          <w:rFonts w:ascii="Times New Roman"/>
          <w:color w:val="000000" w:themeColor="text1"/>
          <w:sz w:val="24"/>
        </w:rPr>
        <w:br w:type="page"/>
      </w:r>
    </w:p>
    <w:p w:rsidR="006D7141" w:rsidRPr="00696774" w:rsidRDefault="006D7141" w:rsidP="003A52D2">
      <w:pPr>
        <w:pStyle w:val="4"/>
        <w:rPr>
          <w:rFonts w:ascii="Times New Roman" w:hAnsi="Times New Roman"/>
          <w:color w:val="000000" w:themeColor="text1"/>
        </w:rPr>
      </w:pPr>
      <w:r w:rsidRPr="00696774">
        <w:rPr>
          <w:rFonts w:ascii="Times New Roman" w:hAnsi="Times New Roman"/>
          <w:color w:val="000000" w:themeColor="text1"/>
        </w:rPr>
        <w:lastRenderedPageBreak/>
        <w:t>考取專業證照之種類及人數（</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_Ref43730929 \r \h </w:instrText>
      </w:r>
      <w:r w:rsidR="005A75A6" w:rsidRPr="00696774">
        <w:rPr>
          <w:rFonts w:ascii="Times New Roman" w:hAnsi="Times New Roman"/>
          <w:color w:val="000000" w:themeColor="text1"/>
        </w:rPr>
        <w:instrText xml:space="preserve">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36</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w:t>
      </w:r>
    </w:p>
    <w:p w:rsidR="006D7141" w:rsidRPr="00696774" w:rsidRDefault="006D7141" w:rsidP="006D7141">
      <w:pPr>
        <w:pStyle w:val="a3"/>
        <w:jc w:val="center"/>
        <w:rPr>
          <w:rFonts w:ascii="Times New Roman" w:hAnsi="Times New Roman"/>
          <w:b/>
          <w:color w:val="000000" w:themeColor="text1"/>
        </w:rPr>
      </w:pPr>
      <w:bookmarkStart w:id="438" w:name="_Ref43730929"/>
      <w:bookmarkStart w:id="439" w:name="_Toc47016542"/>
      <w:r w:rsidRPr="00696774">
        <w:rPr>
          <w:rFonts w:ascii="Times New Roman" w:hAnsi="Times New Roman"/>
          <w:b/>
          <w:color w:val="000000" w:themeColor="text1"/>
        </w:rPr>
        <w:t>99</w:t>
      </w:r>
      <w:r w:rsidRPr="00696774">
        <w:rPr>
          <w:rFonts w:ascii="Times New Roman" w:hAnsi="Times New Roman"/>
          <w:b/>
          <w:color w:val="000000" w:themeColor="text1"/>
        </w:rPr>
        <w:t>年至</w:t>
      </w:r>
      <w:r w:rsidRPr="00696774">
        <w:rPr>
          <w:rFonts w:ascii="Times New Roman" w:hAnsi="Times New Roman"/>
          <w:b/>
          <w:color w:val="000000" w:themeColor="text1"/>
        </w:rPr>
        <w:t>108</w:t>
      </w:r>
      <w:r w:rsidRPr="00696774">
        <w:rPr>
          <w:rFonts w:ascii="Times New Roman" w:hAnsi="Times New Roman"/>
          <w:b/>
          <w:color w:val="000000" w:themeColor="text1"/>
        </w:rPr>
        <w:t>年退輔會輔導具原住民身分之退除役官兵，考取專業證照之種類及人數</w:t>
      </w:r>
      <w:bookmarkEnd w:id="438"/>
      <w:bookmarkEnd w:id="439"/>
    </w:p>
    <w:tbl>
      <w:tblPr>
        <w:tblStyle w:val="afa"/>
        <w:tblW w:w="0" w:type="auto"/>
        <w:tblLook w:val="04A0" w:firstRow="1" w:lastRow="0" w:firstColumn="1" w:lastColumn="0" w:noHBand="0" w:noVBand="1"/>
      </w:tblPr>
      <w:tblGrid>
        <w:gridCol w:w="7650"/>
        <w:gridCol w:w="1184"/>
      </w:tblGrid>
      <w:tr w:rsidR="00696774" w:rsidRPr="00696774" w:rsidTr="006D7141">
        <w:trPr>
          <w:tblHeader/>
        </w:trPr>
        <w:tc>
          <w:tcPr>
            <w:tcW w:w="7650"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取得證照</w:t>
            </w:r>
            <w:r w:rsidRPr="00696774">
              <w:rPr>
                <w:rFonts w:ascii="Times New Roman"/>
                <w:b/>
                <w:color w:val="000000" w:themeColor="text1"/>
                <w:sz w:val="28"/>
                <w:szCs w:val="28"/>
              </w:rPr>
              <w:t>(</w:t>
            </w:r>
            <w:r w:rsidRPr="00696774">
              <w:rPr>
                <w:rFonts w:ascii="Times New Roman"/>
                <w:b/>
                <w:color w:val="000000" w:themeColor="text1"/>
                <w:sz w:val="28"/>
                <w:szCs w:val="28"/>
              </w:rPr>
              <w:t>書</w:t>
            </w:r>
            <w:r w:rsidRPr="00696774">
              <w:rPr>
                <w:rFonts w:ascii="Times New Roman"/>
                <w:b/>
                <w:color w:val="000000" w:themeColor="text1"/>
                <w:sz w:val="28"/>
                <w:szCs w:val="28"/>
              </w:rPr>
              <w:t>)</w:t>
            </w:r>
          </w:p>
        </w:tc>
        <w:tc>
          <w:tcPr>
            <w:tcW w:w="1184" w:type="dxa"/>
          </w:tcPr>
          <w:p w:rsidR="006D7141" w:rsidRPr="00696774" w:rsidRDefault="006D7141" w:rsidP="006D7141">
            <w:pPr>
              <w:jc w:val="center"/>
              <w:rPr>
                <w:rFonts w:ascii="Times New Roman"/>
                <w:b/>
                <w:color w:val="000000" w:themeColor="text1"/>
                <w:spacing w:val="-20"/>
                <w:sz w:val="28"/>
                <w:szCs w:val="28"/>
              </w:rPr>
            </w:pPr>
            <w:r w:rsidRPr="00696774">
              <w:rPr>
                <w:rFonts w:ascii="Times New Roman"/>
                <w:b/>
                <w:color w:val="000000" w:themeColor="text1"/>
                <w:spacing w:val="-20"/>
                <w:sz w:val="28"/>
                <w:szCs w:val="28"/>
              </w:rPr>
              <w:t>成效</w:t>
            </w:r>
            <w:r w:rsidRPr="00696774">
              <w:rPr>
                <w:rFonts w:ascii="Times New Roman"/>
                <w:b/>
                <w:color w:val="000000" w:themeColor="text1"/>
                <w:spacing w:val="-20"/>
                <w:sz w:val="28"/>
                <w:szCs w:val="28"/>
              </w:rPr>
              <w:t>(</w:t>
            </w:r>
            <w:r w:rsidRPr="00696774">
              <w:rPr>
                <w:rFonts w:ascii="Times New Roman"/>
                <w:b/>
                <w:color w:val="000000" w:themeColor="text1"/>
                <w:spacing w:val="-20"/>
                <w:sz w:val="28"/>
                <w:szCs w:val="28"/>
              </w:rPr>
              <w:t>人</w:t>
            </w:r>
            <w:r w:rsidRPr="00696774">
              <w:rPr>
                <w:rFonts w:ascii="Times New Roman"/>
                <w:b/>
                <w:color w:val="000000" w:themeColor="text1"/>
                <w:spacing w:val="-20"/>
                <w:sz w:val="28"/>
                <w:szCs w:val="28"/>
              </w:rPr>
              <w:t>)</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大客車駕照</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164</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裝載機操作、堆高機操作證照</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162</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自來水乙級及氣體導管丙級及工業配管丙級及特瓦丙級室內配丙級</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155</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挖掘機證照</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93</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營建署核定公寓大廈事務</w:t>
            </w:r>
            <w:r w:rsidRPr="00696774">
              <w:rPr>
                <w:rFonts w:ascii="Times New Roman"/>
                <w:color w:val="000000" w:themeColor="text1"/>
                <w:sz w:val="28"/>
                <w:szCs w:val="28"/>
              </w:rPr>
              <w:t>(</w:t>
            </w:r>
            <w:r w:rsidRPr="00696774">
              <w:rPr>
                <w:rFonts w:ascii="Times New Roman"/>
                <w:color w:val="000000" w:themeColor="text1"/>
                <w:sz w:val="28"/>
                <w:szCs w:val="28"/>
              </w:rPr>
              <w:t>設備</w:t>
            </w:r>
            <w:r w:rsidRPr="00696774">
              <w:rPr>
                <w:rFonts w:ascii="Times New Roman"/>
                <w:color w:val="000000" w:themeColor="text1"/>
                <w:sz w:val="28"/>
                <w:szCs w:val="28"/>
              </w:rPr>
              <w:t>)</w:t>
            </w:r>
            <w:r w:rsidRPr="00696774">
              <w:rPr>
                <w:rFonts w:ascii="Times New Roman"/>
                <w:color w:val="000000" w:themeColor="text1"/>
                <w:sz w:val="28"/>
                <w:szCs w:val="28"/>
              </w:rPr>
              <w:t>管理班證書</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93</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消防署核定防火管理員講習證書</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81</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資訊專業人員證照</w:t>
            </w:r>
            <w:r w:rsidRPr="00696774">
              <w:rPr>
                <w:rFonts w:ascii="Times New Roman"/>
                <w:color w:val="000000" w:themeColor="text1"/>
                <w:sz w:val="28"/>
                <w:szCs w:val="28"/>
              </w:rPr>
              <w:t>(ITE):</w:t>
            </w:r>
            <w:r w:rsidRPr="00696774">
              <w:rPr>
                <w:rFonts w:ascii="Times New Roman"/>
                <w:color w:val="000000" w:themeColor="text1"/>
                <w:sz w:val="28"/>
                <w:szCs w:val="28"/>
              </w:rPr>
              <w:t>含電腦硬體裝修丙級</w:t>
            </w:r>
            <w:r w:rsidRPr="00696774">
              <w:rPr>
                <w:rFonts w:ascii="Times New Roman"/>
                <w:color w:val="000000" w:themeColor="text1"/>
                <w:sz w:val="28"/>
                <w:szCs w:val="28"/>
              </w:rPr>
              <w:t>/AutoCAD</w:t>
            </w:r>
            <w:r w:rsidRPr="00696774">
              <w:rPr>
                <w:rFonts w:ascii="Times New Roman"/>
                <w:color w:val="000000" w:themeColor="text1"/>
                <w:sz w:val="28"/>
                <w:szCs w:val="28"/>
              </w:rPr>
              <w:t>國際認證</w:t>
            </w:r>
            <w:r w:rsidRPr="00696774">
              <w:rPr>
                <w:rFonts w:ascii="Times New Roman"/>
                <w:color w:val="000000" w:themeColor="text1"/>
                <w:sz w:val="28"/>
                <w:szCs w:val="28"/>
              </w:rPr>
              <w:t>/3DS MAX</w:t>
            </w:r>
            <w:r w:rsidRPr="00696774">
              <w:rPr>
                <w:rFonts w:ascii="Times New Roman"/>
                <w:color w:val="000000" w:themeColor="text1"/>
                <w:sz w:val="28"/>
                <w:szCs w:val="28"/>
              </w:rPr>
              <w:t>認證、</w:t>
            </w:r>
            <w:r w:rsidRPr="00696774">
              <w:rPr>
                <w:rFonts w:ascii="Times New Roman"/>
                <w:color w:val="000000" w:themeColor="text1"/>
                <w:sz w:val="28"/>
                <w:szCs w:val="28"/>
              </w:rPr>
              <w:t>TQC</w:t>
            </w:r>
            <w:r w:rsidRPr="00696774">
              <w:rPr>
                <w:rFonts w:ascii="Times New Roman"/>
                <w:color w:val="000000" w:themeColor="text1"/>
                <w:sz w:val="28"/>
                <w:szCs w:val="28"/>
              </w:rPr>
              <w:t>影片剪輯認證</w:t>
            </w:r>
            <w:r w:rsidRPr="00696774">
              <w:rPr>
                <w:rFonts w:ascii="Times New Roman"/>
                <w:color w:val="000000" w:themeColor="text1"/>
                <w:sz w:val="28"/>
                <w:szCs w:val="28"/>
              </w:rPr>
              <w:t>/PhotoShop</w:t>
            </w:r>
            <w:r w:rsidRPr="00696774">
              <w:rPr>
                <w:rFonts w:ascii="Times New Roman"/>
                <w:color w:val="000000" w:themeColor="text1"/>
                <w:sz w:val="28"/>
                <w:szCs w:val="28"/>
              </w:rPr>
              <w:t>平面設計證照</w:t>
            </w:r>
            <w:r w:rsidRPr="00696774">
              <w:rPr>
                <w:rFonts w:ascii="Times New Roman"/>
                <w:color w:val="000000" w:themeColor="text1"/>
                <w:sz w:val="28"/>
                <w:szCs w:val="28"/>
              </w:rPr>
              <w:t>/Flash 8</w:t>
            </w:r>
            <w:r w:rsidRPr="00696774">
              <w:rPr>
                <w:rFonts w:ascii="Times New Roman"/>
                <w:color w:val="000000" w:themeColor="text1"/>
                <w:sz w:val="28"/>
                <w:szCs w:val="28"/>
              </w:rPr>
              <w:t>證照</w:t>
            </w:r>
            <w:r w:rsidRPr="00696774">
              <w:rPr>
                <w:rFonts w:ascii="Times New Roman"/>
                <w:color w:val="000000" w:themeColor="text1"/>
                <w:sz w:val="28"/>
                <w:szCs w:val="28"/>
              </w:rPr>
              <w:t>/AUTOCAD</w:t>
            </w:r>
            <w:r w:rsidRPr="00696774">
              <w:rPr>
                <w:rFonts w:ascii="Times New Roman"/>
                <w:color w:val="000000" w:themeColor="text1"/>
                <w:sz w:val="28"/>
                <w:szCs w:val="28"/>
              </w:rPr>
              <w:t>原廠認證</w:t>
            </w:r>
            <w:r w:rsidRPr="00696774">
              <w:rPr>
                <w:rFonts w:ascii="Times New Roman"/>
                <w:color w:val="000000" w:themeColor="text1"/>
                <w:sz w:val="28"/>
                <w:szCs w:val="28"/>
              </w:rPr>
              <w:t>DOBE ACA PHOTOSHOP</w:t>
            </w:r>
            <w:r w:rsidRPr="00696774">
              <w:rPr>
                <w:rFonts w:ascii="Times New Roman"/>
                <w:color w:val="000000" w:themeColor="text1"/>
                <w:sz w:val="28"/>
                <w:szCs w:val="28"/>
              </w:rPr>
              <w:t>。</w:t>
            </w:r>
          </w:p>
        </w:tc>
        <w:tc>
          <w:tcPr>
            <w:tcW w:w="1184" w:type="dxa"/>
            <w:vAlign w:val="center"/>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53</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大貨車駕照</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48</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機踏車修護</w:t>
            </w:r>
            <w:r w:rsidRPr="00696774">
              <w:rPr>
                <w:rFonts w:ascii="Times New Roman"/>
                <w:color w:val="000000" w:themeColor="text1"/>
                <w:sz w:val="28"/>
                <w:szCs w:val="28"/>
              </w:rPr>
              <w:t>-</w:t>
            </w:r>
            <w:r w:rsidRPr="00696774">
              <w:rPr>
                <w:rFonts w:ascii="Times New Roman"/>
                <w:color w:val="000000" w:themeColor="text1"/>
                <w:sz w:val="28"/>
                <w:szCs w:val="28"/>
              </w:rPr>
              <w:t>丙級、汽修丙級、汽修乙級</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48</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中餐烹調丙級</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40</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聯結車駕照</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38</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冷凍丙級、室配丙級、自來水丙、冷凍乙級</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26</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烘焙食品</w:t>
            </w:r>
            <w:r w:rsidRPr="00696774">
              <w:rPr>
                <w:rFonts w:ascii="Times New Roman"/>
                <w:color w:val="000000" w:themeColor="text1"/>
                <w:sz w:val="28"/>
                <w:szCs w:val="28"/>
              </w:rPr>
              <w:t>-</w:t>
            </w:r>
            <w:r w:rsidRPr="00696774">
              <w:rPr>
                <w:rFonts w:ascii="Times New Roman"/>
                <w:color w:val="000000" w:themeColor="text1"/>
                <w:sz w:val="28"/>
                <w:szCs w:val="28"/>
              </w:rPr>
              <w:t>麵包及蛋糕丙級</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21</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急救人員證照</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21</w:t>
            </w:r>
          </w:p>
        </w:tc>
      </w:tr>
      <w:tr w:rsidR="00696774" w:rsidRPr="00696774" w:rsidTr="006D7141">
        <w:tc>
          <w:tcPr>
            <w:tcW w:w="7650" w:type="dxa"/>
          </w:tcPr>
          <w:p w:rsidR="006D7141" w:rsidRPr="00696774" w:rsidRDefault="006D7141" w:rsidP="006D7141">
            <w:pPr>
              <w:rPr>
                <w:rFonts w:ascii="Times New Roman"/>
                <w:color w:val="000000" w:themeColor="text1"/>
                <w:spacing w:val="-10"/>
                <w:sz w:val="28"/>
                <w:szCs w:val="28"/>
              </w:rPr>
            </w:pPr>
            <w:r w:rsidRPr="00696774">
              <w:rPr>
                <w:rFonts w:ascii="Times New Roman"/>
                <w:color w:val="000000" w:themeColor="text1"/>
                <w:spacing w:val="-10"/>
                <w:sz w:val="28"/>
                <w:szCs w:val="28"/>
              </w:rPr>
              <w:t>職業安全衛生管理員乙級證照、甲種勞工安全衛生業務主管</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20</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不動產營業員證照</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19</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甲種職業安全衛生業務主管</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19</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華語領隊導遊證照</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14</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中式麵食加工發麵丙級</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11</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景觀園藝證照</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11</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飲料調製丙級證照</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7</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3T</w:t>
            </w:r>
            <w:r w:rsidRPr="00696774">
              <w:rPr>
                <w:rFonts w:ascii="Times New Roman"/>
                <w:color w:val="000000" w:themeColor="text1"/>
                <w:sz w:val="28"/>
                <w:szCs w:val="28"/>
              </w:rPr>
              <w:t>固定式起重機操作</w:t>
            </w:r>
            <w:r w:rsidRPr="00696774">
              <w:rPr>
                <w:rFonts w:ascii="Times New Roman"/>
                <w:color w:val="000000" w:themeColor="text1"/>
                <w:sz w:val="28"/>
                <w:szCs w:val="28"/>
              </w:rPr>
              <w:t>-</w:t>
            </w:r>
            <w:r w:rsidRPr="00696774">
              <w:rPr>
                <w:rFonts w:ascii="Times New Roman"/>
                <w:color w:val="000000" w:themeColor="text1"/>
                <w:sz w:val="28"/>
                <w:szCs w:val="28"/>
              </w:rPr>
              <w:t>單一級技術士證照</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7</w:t>
            </w:r>
          </w:p>
        </w:tc>
      </w:tr>
      <w:tr w:rsidR="00696774" w:rsidRPr="00696774" w:rsidTr="006D7141">
        <w:tc>
          <w:tcPr>
            <w:tcW w:w="7650" w:type="dxa"/>
          </w:tcPr>
          <w:p w:rsidR="006D7141" w:rsidRPr="00696774" w:rsidRDefault="006D7141" w:rsidP="006D7141">
            <w:pPr>
              <w:rPr>
                <w:rFonts w:ascii="Times New Roman"/>
                <w:color w:val="000000" w:themeColor="text1"/>
                <w:sz w:val="28"/>
                <w:szCs w:val="28"/>
              </w:rPr>
            </w:pPr>
            <w:r w:rsidRPr="00696774">
              <w:rPr>
                <w:rFonts w:ascii="Times New Roman"/>
                <w:color w:val="000000" w:themeColor="text1"/>
                <w:sz w:val="28"/>
                <w:szCs w:val="28"/>
              </w:rPr>
              <w:t>其他</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33</w:t>
            </w:r>
          </w:p>
        </w:tc>
      </w:tr>
      <w:tr w:rsidR="00696774" w:rsidRPr="00696774" w:rsidTr="006D7141">
        <w:tc>
          <w:tcPr>
            <w:tcW w:w="7650" w:type="dxa"/>
          </w:tcPr>
          <w:p w:rsidR="006D7141" w:rsidRPr="00696774" w:rsidRDefault="006D7141" w:rsidP="006D7141">
            <w:pPr>
              <w:rPr>
                <w:rFonts w:ascii="Times New Roman"/>
                <w:b/>
                <w:color w:val="000000" w:themeColor="text1"/>
                <w:sz w:val="28"/>
                <w:szCs w:val="28"/>
              </w:rPr>
            </w:pPr>
            <w:r w:rsidRPr="00696774">
              <w:rPr>
                <w:rFonts w:ascii="Times New Roman"/>
                <w:b/>
                <w:color w:val="000000" w:themeColor="text1"/>
                <w:sz w:val="28"/>
                <w:szCs w:val="28"/>
              </w:rPr>
              <w:t>總計</w:t>
            </w:r>
          </w:p>
        </w:tc>
        <w:tc>
          <w:tcPr>
            <w:tcW w:w="1184" w:type="dxa"/>
          </w:tcPr>
          <w:p w:rsidR="006D7141" w:rsidRPr="00696774" w:rsidRDefault="006D7141" w:rsidP="006D7141">
            <w:pPr>
              <w:jc w:val="center"/>
              <w:rPr>
                <w:rFonts w:ascii="Times New Roman"/>
                <w:b/>
                <w:color w:val="000000" w:themeColor="text1"/>
                <w:sz w:val="28"/>
                <w:szCs w:val="28"/>
              </w:rPr>
            </w:pPr>
            <w:r w:rsidRPr="00696774">
              <w:rPr>
                <w:rFonts w:ascii="Times New Roman"/>
                <w:b/>
                <w:color w:val="000000" w:themeColor="text1"/>
                <w:sz w:val="28"/>
                <w:szCs w:val="28"/>
              </w:rPr>
              <w:t>1,184</w:t>
            </w:r>
          </w:p>
        </w:tc>
      </w:tr>
    </w:tbl>
    <w:p w:rsidR="0030528F" w:rsidRPr="00696774" w:rsidRDefault="006D7141" w:rsidP="006D7141">
      <w:pPr>
        <w:rPr>
          <w:rFonts w:ascii="Times New Roman"/>
          <w:color w:val="000000" w:themeColor="text1"/>
          <w:sz w:val="24"/>
        </w:rPr>
      </w:pPr>
      <w:r w:rsidRPr="00696774">
        <w:rPr>
          <w:rFonts w:ascii="Times New Roman"/>
          <w:color w:val="000000" w:themeColor="text1"/>
          <w:sz w:val="24"/>
        </w:rPr>
        <w:t>資料來源：退輔會查復資料。</w:t>
      </w:r>
      <w:r w:rsidR="0030528F" w:rsidRPr="00696774">
        <w:rPr>
          <w:rFonts w:ascii="Times New Roman"/>
          <w:color w:val="000000" w:themeColor="text1"/>
          <w:sz w:val="24"/>
        </w:rPr>
        <w:br w:type="page"/>
      </w:r>
    </w:p>
    <w:p w:rsidR="004872A6" w:rsidRPr="00696774" w:rsidRDefault="004872A6" w:rsidP="004872A6">
      <w:pPr>
        <w:pStyle w:val="2"/>
        <w:rPr>
          <w:rFonts w:ascii="Times New Roman" w:hAnsi="Times New Roman"/>
          <w:b/>
          <w:color w:val="000000" w:themeColor="text1"/>
        </w:rPr>
      </w:pPr>
      <w:bookmarkStart w:id="440" w:name="_Toc47016231"/>
      <w:r w:rsidRPr="00696774">
        <w:rPr>
          <w:rFonts w:ascii="Times New Roman" w:hAnsi="Times New Roman"/>
          <w:b/>
          <w:color w:val="000000" w:themeColor="text1"/>
        </w:rPr>
        <w:lastRenderedPageBreak/>
        <w:t>原住民合作社營運及管理情形：</w:t>
      </w:r>
      <w:bookmarkEnd w:id="440"/>
    </w:p>
    <w:p w:rsidR="004872A6" w:rsidRPr="00696774" w:rsidRDefault="004872A6" w:rsidP="004872A6">
      <w:pPr>
        <w:pStyle w:val="3"/>
        <w:rPr>
          <w:rFonts w:ascii="Times New Roman" w:hAnsi="Times New Roman"/>
          <w:color w:val="000000" w:themeColor="text1"/>
        </w:rPr>
      </w:pPr>
      <w:bookmarkStart w:id="441" w:name="_Toc44510487"/>
      <w:bookmarkStart w:id="442" w:name="_Toc45466484"/>
      <w:bookmarkStart w:id="443" w:name="_Toc47016232"/>
      <w:r w:rsidRPr="00696774">
        <w:rPr>
          <w:rFonts w:ascii="Times New Roman" w:hAnsi="Times New Roman"/>
          <w:color w:val="000000" w:themeColor="text1"/>
        </w:rPr>
        <w:t>法源依據及現況：</w:t>
      </w:r>
      <w:bookmarkEnd w:id="441"/>
      <w:bookmarkEnd w:id="442"/>
      <w:bookmarkEnd w:id="443"/>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相關法源：</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合作社法第</w:t>
      </w:r>
      <w:r w:rsidRPr="00696774">
        <w:rPr>
          <w:rFonts w:ascii="Times New Roman" w:hAnsi="Times New Roman"/>
          <w:color w:val="000000" w:themeColor="text1"/>
        </w:rPr>
        <w:t>1</w:t>
      </w:r>
      <w:r w:rsidRPr="00696774">
        <w:rPr>
          <w:rFonts w:ascii="Times New Roman" w:hAnsi="Times New Roman"/>
          <w:color w:val="000000" w:themeColor="text1"/>
        </w:rPr>
        <w:t>條規定：「本法所稱合作社，依平等原則，在互助組織之基礎上，以共同經營方法，謀社員之經濟利益與生活之改善，而其社員人數及股金總額均可變動之團體」。又同法第</w:t>
      </w:r>
      <w:r w:rsidRPr="00696774">
        <w:rPr>
          <w:rFonts w:ascii="Times New Roman" w:hAnsi="Times New Roman"/>
          <w:color w:val="000000" w:themeColor="text1"/>
        </w:rPr>
        <w:t>2</w:t>
      </w:r>
      <w:r w:rsidRPr="00696774">
        <w:rPr>
          <w:rFonts w:ascii="Times New Roman" w:hAnsi="Times New Roman"/>
          <w:color w:val="000000" w:themeColor="text1"/>
        </w:rPr>
        <w:t>條規定：「合作社之主管機關在中央為內政部；直轄市為直轄市政府；在縣市為縣市政府，其目的事業，應受各該事業之主管機關指導及監督。」</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原住民族工作權保障法第</w:t>
      </w:r>
      <w:r w:rsidRPr="00696774">
        <w:rPr>
          <w:rFonts w:ascii="Times New Roman" w:hAnsi="Times New Roman"/>
          <w:color w:val="000000" w:themeColor="text1"/>
        </w:rPr>
        <w:t>7</w:t>
      </w:r>
      <w:r w:rsidRPr="00696774">
        <w:rPr>
          <w:rFonts w:ascii="Times New Roman" w:hAnsi="Times New Roman"/>
          <w:color w:val="000000" w:themeColor="text1"/>
        </w:rPr>
        <w:t>條規定：「政府應依原住民群體工作習性，輔導原住民設立各種性質之原住民合作社，以開發各項工作機會。（第</w:t>
      </w:r>
      <w:r w:rsidRPr="00696774">
        <w:rPr>
          <w:rFonts w:ascii="Times New Roman" w:hAnsi="Times New Roman"/>
          <w:color w:val="000000" w:themeColor="text1"/>
        </w:rPr>
        <w:t>1</w:t>
      </w:r>
      <w:r w:rsidRPr="00696774">
        <w:rPr>
          <w:rFonts w:ascii="Times New Roman" w:hAnsi="Times New Roman"/>
          <w:color w:val="000000" w:themeColor="text1"/>
        </w:rPr>
        <w:t>項）原住民合作社之籌設、社員之培訓及營運發展等事項，應由各目的事業主管機關輔導辦理；其輔導辦法，由中央各相關目的事業主管機關會同中央主管機關定之。（第</w:t>
      </w:r>
      <w:r w:rsidRPr="00696774">
        <w:rPr>
          <w:rFonts w:ascii="Times New Roman" w:hAnsi="Times New Roman"/>
          <w:color w:val="000000" w:themeColor="text1"/>
        </w:rPr>
        <w:t>2</w:t>
      </w:r>
      <w:r w:rsidRPr="00696774">
        <w:rPr>
          <w:rFonts w:ascii="Times New Roman" w:hAnsi="Times New Roman"/>
          <w:color w:val="000000" w:themeColor="text1"/>
        </w:rPr>
        <w:t>項）第一項原住民合作社，指原住民社員超過該合作社社員總人數百分之八十以上者。（第</w:t>
      </w:r>
      <w:r w:rsidRPr="00696774">
        <w:rPr>
          <w:rFonts w:ascii="Times New Roman" w:hAnsi="Times New Roman"/>
          <w:color w:val="000000" w:themeColor="text1"/>
        </w:rPr>
        <w:t>3</w:t>
      </w:r>
      <w:r w:rsidRPr="00696774">
        <w:rPr>
          <w:rFonts w:ascii="Times New Roman" w:hAnsi="Times New Roman"/>
          <w:color w:val="000000" w:themeColor="text1"/>
        </w:rPr>
        <w:t>項）</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原住民族工作權保障法第</w:t>
      </w:r>
      <w:r w:rsidRPr="00696774">
        <w:rPr>
          <w:rFonts w:ascii="Times New Roman" w:hAnsi="Times New Roman"/>
          <w:color w:val="000000" w:themeColor="text1"/>
        </w:rPr>
        <w:t>8</w:t>
      </w:r>
      <w:r w:rsidRPr="00696774">
        <w:rPr>
          <w:rFonts w:ascii="Times New Roman" w:hAnsi="Times New Roman"/>
          <w:color w:val="000000" w:themeColor="text1"/>
        </w:rPr>
        <w:t>條規定：「原住民合作社依法經營者，得免徵所得稅及營業稅。但自本法施行之日起</w:t>
      </w:r>
      <w:r w:rsidRPr="00696774">
        <w:rPr>
          <w:rFonts w:ascii="Times New Roman" w:hAnsi="Times New Roman"/>
          <w:color w:val="000000" w:themeColor="text1"/>
        </w:rPr>
        <w:t>6</w:t>
      </w:r>
      <w:r w:rsidRPr="00696774">
        <w:rPr>
          <w:rFonts w:ascii="Times New Roman" w:hAnsi="Times New Roman"/>
          <w:color w:val="000000" w:themeColor="text1"/>
        </w:rPr>
        <w:t>年內應免徵所得稅及營業稅。」</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原住民族工作權保障法第</w:t>
      </w:r>
      <w:r w:rsidRPr="00696774">
        <w:rPr>
          <w:rFonts w:ascii="Times New Roman" w:hAnsi="Times New Roman"/>
          <w:color w:val="000000" w:themeColor="text1"/>
        </w:rPr>
        <w:t>9</w:t>
      </w:r>
      <w:r w:rsidRPr="00696774">
        <w:rPr>
          <w:rFonts w:ascii="Times New Roman" w:hAnsi="Times New Roman"/>
          <w:color w:val="000000" w:themeColor="text1"/>
        </w:rPr>
        <w:t>條規定：「原住民合作社之營運發展經費得由各級政府酌予補助。（第</w:t>
      </w:r>
      <w:r w:rsidRPr="00696774">
        <w:rPr>
          <w:rFonts w:ascii="Times New Roman" w:hAnsi="Times New Roman"/>
          <w:color w:val="000000" w:themeColor="text1"/>
        </w:rPr>
        <w:t>1</w:t>
      </w:r>
      <w:r w:rsidRPr="00696774">
        <w:rPr>
          <w:rFonts w:ascii="Times New Roman" w:hAnsi="Times New Roman"/>
          <w:color w:val="000000" w:themeColor="text1"/>
        </w:rPr>
        <w:t>項）各級目的事業主管機關應定期辦理原住民合作社考核，成績優良者，應予獎勵，其考核及獎勵辦法，由中央目的事業主管機關會同中央主管機關定之。（第</w:t>
      </w:r>
      <w:r w:rsidRPr="00696774">
        <w:rPr>
          <w:rFonts w:ascii="Times New Roman" w:hAnsi="Times New Roman"/>
          <w:color w:val="000000" w:themeColor="text1"/>
        </w:rPr>
        <w:t>2</w:t>
      </w:r>
      <w:r w:rsidRPr="00696774">
        <w:rPr>
          <w:rFonts w:ascii="Times New Roman" w:hAnsi="Times New Roman"/>
          <w:color w:val="000000" w:themeColor="text1"/>
        </w:rPr>
        <w:t>項）」</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lastRenderedPageBreak/>
        <w:t>原住民族工作權保障法第</w:t>
      </w:r>
      <w:r w:rsidRPr="00696774">
        <w:rPr>
          <w:rFonts w:ascii="Times New Roman" w:hAnsi="Times New Roman"/>
          <w:color w:val="000000" w:themeColor="text1"/>
        </w:rPr>
        <w:t>10</w:t>
      </w:r>
      <w:r w:rsidRPr="00696774">
        <w:rPr>
          <w:rFonts w:ascii="Times New Roman" w:hAnsi="Times New Roman"/>
          <w:color w:val="000000" w:themeColor="text1"/>
        </w:rPr>
        <w:t>條規定：「各級政府應設置原住民合作社輔導小組，其職責如下：一、為原住民講解合作社法及相關法令。二、扶助原住民符合合作社法第九條之設立行為及登記種類之規定。三、原住民合作社成立後，定期追蹤輔導合作社之運作。四、為原住民合作社之長期諮詢機構。五、其他有關原住民合作社之輔導事項。」</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定義：</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自有人類以來，就有合作的行為，將互助合作行為運用於經濟活動上，指的是一種經濟制度。這種經濟制度專指工業革命以後，人們基於經濟上的共同需要，依特定原則，組成的團體，合力經營業務的一種集體活動。另外，合作社必須與其他民間或公司企業組織相互競爭，於是合作社之經營管理，仍有其重要之意義和價值。</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原住民合作社係基於共同需要，在互助組織之基礎上，原住民族人以共同經營模式組成合作社，以謀取社員經濟利益與改善生活品質。原住民合作社分布於全國各縣市，業務涵蓋清潔、園藝、造林、照護、搬運、營建工程、機關勞務派遣、電腦資訊、農業生產、文化工藝、社區服務等面向。</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原住民合作社提供政府及民間所需人力資源，對於國家經濟產業、公共建設發展及社會服務有著顯著的貢獻外，亦提供許多原住民族人就業機會並提升其生活品質。</w:t>
      </w:r>
    </w:p>
    <w:p w:rsidR="004872A6" w:rsidRPr="00696774" w:rsidRDefault="004872A6" w:rsidP="004872A6">
      <w:pPr>
        <w:pStyle w:val="3"/>
        <w:rPr>
          <w:rFonts w:ascii="Times New Roman" w:hAnsi="Times New Roman"/>
          <w:color w:val="000000" w:themeColor="text1"/>
        </w:rPr>
      </w:pPr>
      <w:bookmarkStart w:id="444" w:name="_Toc44510488"/>
      <w:bookmarkStart w:id="445" w:name="_Toc45466485"/>
      <w:bookmarkStart w:id="446" w:name="_Toc47016233"/>
      <w:r w:rsidRPr="00696774">
        <w:rPr>
          <w:rFonts w:ascii="Times New Roman" w:hAnsi="Times New Roman"/>
          <w:color w:val="000000" w:themeColor="text1"/>
        </w:rPr>
        <w:t>原民會管理成效</w:t>
      </w:r>
      <w:bookmarkEnd w:id="444"/>
      <w:bookmarkEnd w:id="445"/>
      <w:bookmarkEnd w:id="446"/>
    </w:p>
    <w:p w:rsidR="004872A6" w:rsidRPr="00696774" w:rsidRDefault="004872A6" w:rsidP="004872A6">
      <w:pPr>
        <w:pStyle w:val="4"/>
        <w:rPr>
          <w:rFonts w:ascii="Times New Roman" w:hAnsi="Times New Roman"/>
          <w:color w:val="000000" w:themeColor="text1"/>
        </w:rPr>
      </w:pPr>
      <w:r w:rsidRPr="00696774">
        <w:rPr>
          <w:rFonts w:ascii="Times New Roman" w:hAnsi="Times New Roman"/>
          <w:bCs/>
          <w:color w:val="000000" w:themeColor="text1"/>
        </w:rPr>
        <w:t>為保障原住民就業權利，原民會多年來持續辦理</w:t>
      </w:r>
      <w:r w:rsidRPr="00696774">
        <w:rPr>
          <w:rFonts w:ascii="Times New Roman" w:hAnsi="Times New Roman"/>
          <w:bCs/>
          <w:color w:val="000000" w:themeColor="text1"/>
        </w:rPr>
        <w:lastRenderedPageBreak/>
        <w:t>原住民合作社輔導計畫，在該會、專業輔導團隊、各地方政府輔導小組及原住民合作社的共同努力合作下，歷年已成功輔導許多優秀的原住民合作社，</w:t>
      </w:r>
      <w:r w:rsidRPr="00696774">
        <w:rPr>
          <w:rFonts w:ascii="Times New Roman" w:hAnsi="Times New Roman"/>
          <w:bCs/>
          <w:color w:val="000000" w:themeColor="text1"/>
        </w:rPr>
        <w:t>104</w:t>
      </w:r>
      <w:r w:rsidRPr="00696774">
        <w:rPr>
          <w:rFonts w:ascii="Times New Roman" w:hAnsi="Times New Roman"/>
          <w:bCs/>
          <w:color w:val="000000" w:themeColor="text1"/>
        </w:rPr>
        <w:t>年至</w:t>
      </w:r>
      <w:r w:rsidRPr="00696774">
        <w:rPr>
          <w:rFonts w:ascii="Times New Roman" w:hAnsi="Times New Roman"/>
          <w:bCs/>
          <w:color w:val="000000" w:themeColor="text1"/>
        </w:rPr>
        <w:t>106</w:t>
      </w:r>
      <w:r w:rsidRPr="00696774">
        <w:rPr>
          <w:rFonts w:ascii="Times New Roman" w:hAnsi="Times New Roman"/>
          <w:bCs/>
          <w:color w:val="000000" w:themeColor="text1"/>
        </w:rPr>
        <w:t>年考核成績共有</w:t>
      </w:r>
      <w:r w:rsidRPr="00696774">
        <w:rPr>
          <w:rFonts w:ascii="Times New Roman" w:hAnsi="Times New Roman"/>
          <w:bCs/>
          <w:color w:val="000000" w:themeColor="text1"/>
        </w:rPr>
        <w:t>13</w:t>
      </w:r>
      <w:r w:rsidRPr="00696774">
        <w:rPr>
          <w:rFonts w:ascii="Times New Roman" w:hAnsi="Times New Roman"/>
          <w:bCs/>
          <w:color w:val="000000" w:themeColor="text1"/>
        </w:rPr>
        <w:t>家獲得優等、</w:t>
      </w:r>
      <w:r w:rsidRPr="00696774">
        <w:rPr>
          <w:rFonts w:ascii="Times New Roman" w:hAnsi="Times New Roman"/>
          <w:bCs/>
          <w:color w:val="000000" w:themeColor="text1"/>
        </w:rPr>
        <w:t>27</w:t>
      </w:r>
      <w:r w:rsidRPr="00696774">
        <w:rPr>
          <w:rFonts w:ascii="Times New Roman" w:hAnsi="Times New Roman"/>
          <w:bCs/>
          <w:color w:val="000000" w:themeColor="text1"/>
        </w:rPr>
        <w:t>家獲得甲等（</w:t>
      </w:r>
      <w:r w:rsidRPr="00696774">
        <w:rPr>
          <w:rFonts w:ascii="Times New Roman" w:hAnsi="Times New Roman"/>
          <w:bCs/>
          <w:color w:val="000000" w:themeColor="text1"/>
        </w:rPr>
        <w:fldChar w:fldCharType="begin"/>
      </w:r>
      <w:r w:rsidRPr="00696774">
        <w:rPr>
          <w:rFonts w:ascii="Times New Roman" w:hAnsi="Times New Roman"/>
          <w:bCs/>
          <w:color w:val="000000" w:themeColor="text1"/>
        </w:rPr>
        <w:instrText xml:space="preserve"> REF _Ref43390678 \r \h </w:instrText>
      </w:r>
      <w:r w:rsidR="005A75A6" w:rsidRPr="00696774">
        <w:rPr>
          <w:rFonts w:ascii="Times New Roman" w:hAnsi="Times New Roman"/>
          <w:bCs/>
          <w:color w:val="000000" w:themeColor="text1"/>
        </w:rPr>
        <w:instrText xml:space="preserve"> \* MERGEFORMAT </w:instrText>
      </w:r>
      <w:r w:rsidRPr="00696774">
        <w:rPr>
          <w:rFonts w:ascii="Times New Roman" w:hAnsi="Times New Roman"/>
          <w:bCs/>
          <w:color w:val="000000" w:themeColor="text1"/>
        </w:rPr>
      </w:r>
      <w:r w:rsidRPr="00696774">
        <w:rPr>
          <w:rFonts w:ascii="Times New Roman" w:hAnsi="Times New Roman"/>
          <w:bCs/>
          <w:color w:val="000000" w:themeColor="text1"/>
        </w:rPr>
        <w:fldChar w:fldCharType="separate"/>
      </w:r>
      <w:r w:rsidR="00C4159E">
        <w:rPr>
          <w:rFonts w:ascii="Times New Roman" w:hAnsi="Times New Roman" w:hint="eastAsia"/>
          <w:bCs/>
          <w:color w:val="000000" w:themeColor="text1"/>
        </w:rPr>
        <w:t>表</w:t>
      </w:r>
      <w:r w:rsidR="00C4159E">
        <w:rPr>
          <w:rFonts w:ascii="Times New Roman" w:hAnsi="Times New Roman" w:hint="eastAsia"/>
          <w:bCs/>
          <w:color w:val="000000" w:themeColor="text1"/>
        </w:rPr>
        <w:t>37</w:t>
      </w:r>
      <w:r w:rsidR="00C4159E">
        <w:rPr>
          <w:rFonts w:ascii="Times New Roman" w:hAnsi="Times New Roman" w:hint="eastAsia"/>
          <w:bCs/>
          <w:color w:val="000000" w:themeColor="text1"/>
        </w:rPr>
        <w:t xml:space="preserve">　</w:t>
      </w:r>
      <w:r w:rsidRPr="00696774">
        <w:rPr>
          <w:rFonts w:ascii="Times New Roman" w:hAnsi="Times New Roman"/>
          <w:bCs/>
          <w:color w:val="000000" w:themeColor="text1"/>
        </w:rPr>
        <w:fldChar w:fldCharType="end"/>
      </w:r>
      <w:r w:rsidRPr="00696774">
        <w:rPr>
          <w:rFonts w:ascii="Times New Roman" w:hAnsi="Times New Roman"/>
          <w:bCs/>
          <w:color w:val="000000" w:themeColor="text1"/>
        </w:rPr>
        <w:t>）。</w:t>
      </w:r>
    </w:p>
    <w:p w:rsidR="004872A6" w:rsidRPr="00696774" w:rsidRDefault="004872A6" w:rsidP="004872A6">
      <w:pPr>
        <w:pStyle w:val="a3"/>
        <w:jc w:val="center"/>
        <w:rPr>
          <w:rFonts w:ascii="Times New Roman" w:hAnsi="Times New Roman"/>
          <w:b/>
          <w:color w:val="000000" w:themeColor="text1"/>
        </w:rPr>
      </w:pPr>
      <w:bookmarkStart w:id="447" w:name="_Ref43390678"/>
      <w:bookmarkStart w:id="448" w:name="_Toc47016543"/>
      <w:r w:rsidRPr="00696774">
        <w:rPr>
          <w:rFonts w:ascii="Times New Roman" w:hAnsi="Times New Roman"/>
          <w:b/>
          <w:color w:val="000000" w:themeColor="text1"/>
        </w:rPr>
        <w:t>104</w:t>
      </w:r>
      <w:r w:rsidRPr="00696774">
        <w:rPr>
          <w:rFonts w:ascii="Times New Roman" w:hAnsi="Times New Roman"/>
          <w:b/>
          <w:color w:val="000000" w:themeColor="text1"/>
        </w:rPr>
        <w:t>至</w:t>
      </w:r>
      <w:r w:rsidRPr="00696774">
        <w:rPr>
          <w:rFonts w:ascii="Times New Roman" w:hAnsi="Times New Roman"/>
          <w:b/>
          <w:color w:val="000000" w:themeColor="text1"/>
        </w:rPr>
        <w:t>106</w:t>
      </w:r>
      <w:r w:rsidRPr="00696774">
        <w:rPr>
          <w:rFonts w:ascii="Times New Roman" w:hAnsi="Times New Roman"/>
          <w:b/>
          <w:color w:val="000000" w:themeColor="text1"/>
        </w:rPr>
        <w:t>年原住民合作社考核成績統計表</w:t>
      </w:r>
      <w:bookmarkEnd w:id="447"/>
      <w:bookmarkEnd w:id="448"/>
    </w:p>
    <w:p w:rsidR="004872A6" w:rsidRPr="00696774" w:rsidRDefault="004872A6" w:rsidP="004872A6">
      <w:pPr>
        <w:ind w:leftChars="1500" w:left="5102"/>
        <w:rPr>
          <w:rFonts w:ascii="Times New Roman"/>
          <w:color w:val="000000" w:themeColor="text1"/>
        </w:rPr>
      </w:pPr>
      <w:r w:rsidRPr="00696774">
        <w:rPr>
          <w:rFonts w:ascii="Times New Roman"/>
          <w:color w:val="000000" w:themeColor="text1"/>
          <w:sz w:val="28"/>
        </w:rPr>
        <w:t>單位：家</w:t>
      </w:r>
    </w:p>
    <w:tbl>
      <w:tblPr>
        <w:tblW w:w="0" w:type="auto"/>
        <w:jc w:val="center"/>
        <w:tblCellMar>
          <w:left w:w="10" w:type="dxa"/>
          <w:right w:w="10" w:type="dxa"/>
        </w:tblCellMar>
        <w:tblLook w:val="0000" w:firstRow="0" w:lastRow="0" w:firstColumn="0" w:lastColumn="0" w:noHBand="0" w:noVBand="0"/>
      </w:tblPr>
      <w:tblGrid>
        <w:gridCol w:w="897"/>
        <w:gridCol w:w="897"/>
        <w:gridCol w:w="897"/>
        <w:gridCol w:w="897"/>
      </w:tblGrid>
      <w:tr w:rsidR="00696774" w:rsidRPr="00696774" w:rsidTr="004872A6">
        <w:trPr>
          <w:trHeight w:val="449"/>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
                <w:bCs/>
                <w:color w:val="000000" w:themeColor="text1"/>
                <w:sz w:val="28"/>
              </w:rPr>
            </w:pPr>
            <w:r w:rsidRPr="00696774">
              <w:rPr>
                <w:rFonts w:ascii="Times New Roman"/>
                <w:b/>
                <w:bCs/>
                <w:color w:val="000000" w:themeColor="text1"/>
                <w:sz w:val="28"/>
              </w:rPr>
              <w:t>年度</w:t>
            </w:r>
          </w:p>
        </w:tc>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
                <w:bCs/>
                <w:color w:val="000000" w:themeColor="text1"/>
                <w:sz w:val="28"/>
              </w:rPr>
            </w:pPr>
            <w:r w:rsidRPr="00696774">
              <w:rPr>
                <w:rFonts w:ascii="Times New Roman"/>
                <w:b/>
                <w:bCs/>
                <w:color w:val="000000" w:themeColor="text1"/>
                <w:sz w:val="28"/>
              </w:rPr>
              <w:t>優等</w:t>
            </w:r>
          </w:p>
        </w:tc>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
                <w:bCs/>
                <w:color w:val="000000" w:themeColor="text1"/>
                <w:sz w:val="28"/>
              </w:rPr>
            </w:pPr>
            <w:r w:rsidRPr="00696774">
              <w:rPr>
                <w:rFonts w:ascii="Times New Roman"/>
                <w:b/>
                <w:bCs/>
                <w:color w:val="000000" w:themeColor="text1"/>
                <w:sz w:val="28"/>
              </w:rPr>
              <w:t>甲等</w:t>
            </w:r>
          </w:p>
        </w:tc>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
                <w:bCs/>
                <w:color w:val="000000" w:themeColor="text1"/>
                <w:sz w:val="28"/>
              </w:rPr>
            </w:pPr>
            <w:r w:rsidRPr="00696774">
              <w:rPr>
                <w:rFonts w:ascii="Times New Roman"/>
                <w:b/>
                <w:bCs/>
                <w:color w:val="000000" w:themeColor="text1"/>
                <w:sz w:val="28"/>
              </w:rPr>
              <w:t>乙等</w:t>
            </w:r>
          </w:p>
        </w:tc>
      </w:tr>
      <w:tr w:rsidR="00696774" w:rsidRPr="00696774" w:rsidTr="004872A6">
        <w:trPr>
          <w:trHeight w:val="449"/>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rPr>
            </w:pPr>
            <w:r w:rsidRPr="00696774">
              <w:rPr>
                <w:rFonts w:ascii="Times New Roman"/>
                <w:bCs/>
                <w:color w:val="000000" w:themeColor="text1"/>
                <w:sz w:val="28"/>
              </w:rPr>
              <w:t>104</w:t>
            </w:r>
          </w:p>
        </w:tc>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rPr>
            </w:pPr>
            <w:r w:rsidRPr="00696774">
              <w:rPr>
                <w:rFonts w:ascii="Times New Roman"/>
                <w:bCs/>
                <w:color w:val="000000" w:themeColor="text1"/>
                <w:sz w:val="28"/>
              </w:rPr>
              <w:t>4</w:t>
            </w:r>
          </w:p>
        </w:tc>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rPr>
            </w:pPr>
            <w:r w:rsidRPr="00696774">
              <w:rPr>
                <w:rFonts w:ascii="Times New Roman"/>
                <w:bCs/>
                <w:color w:val="000000" w:themeColor="text1"/>
                <w:sz w:val="28"/>
              </w:rPr>
              <w:t>10</w:t>
            </w:r>
          </w:p>
        </w:tc>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rPr>
            </w:pPr>
            <w:r w:rsidRPr="00696774">
              <w:rPr>
                <w:rFonts w:ascii="Times New Roman"/>
                <w:bCs/>
                <w:color w:val="000000" w:themeColor="text1"/>
                <w:sz w:val="28"/>
              </w:rPr>
              <w:t>38</w:t>
            </w:r>
          </w:p>
        </w:tc>
      </w:tr>
      <w:tr w:rsidR="00696774" w:rsidRPr="00696774" w:rsidTr="004872A6">
        <w:trPr>
          <w:trHeight w:val="449"/>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rPr>
            </w:pPr>
            <w:r w:rsidRPr="00696774">
              <w:rPr>
                <w:rFonts w:ascii="Times New Roman"/>
                <w:bCs/>
                <w:color w:val="000000" w:themeColor="text1"/>
                <w:sz w:val="28"/>
              </w:rPr>
              <w:t>105</w:t>
            </w:r>
          </w:p>
        </w:tc>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rPr>
            </w:pPr>
            <w:r w:rsidRPr="00696774">
              <w:rPr>
                <w:rFonts w:ascii="Times New Roman"/>
                <w:bCs/>
                <w:color w:val="000000" w:themeColor="text1"/>
                <w:sz w:val="28"/>
              </w:rPr>
              <w:t>3</w:t>
            </w:r>
          </w:p>
        </w:tc>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rPr>
            </w:pPr>
            <w:r w:rsidRPr="00696774">
              <w:rPr>
                <w:rFonts w:ascii="Times New Roman"/>
                <w:bCs/>
                <w:color w:val="000000" w:themeColor="text1"/>
                <w:sz w:val="28"/>
              </w:rPr>
              <w:t>11</w:t>
            </w:r>
          </w:p>
        </w:tc>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rPr>
            </w:pPr>
            <w:r w:rsidRPr="00696774">
              <w:rPr>
                <w:rFonts w:ascii="Times New Roman"/>
                <w:bCs/>
                <w:color w:val="000000" w:themeColor="text1"/>
                <w:sz w:val="28"/>
              </w:rPr>
              <w:t>33</w:t>
            </w:r>
          </w:p>
        </w:tc>
      </w:tr>
      <w:tr w:rsidR="00696774" w:rsidRPr="00696774" w:rsidTr="004872A6">
        <w:trPr>
          <w:trHeight w:val="449"/>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rPr>
            </w:pPr>
            <w:r w:rsidRPr="00696774">
              <w:rPr>
                <w:rFonts w:ascii="Times New Roman"/>
                <w:bCs/>
                <w:color w:val="000000" w:themeColor="text1"/>
                <w:sz w:val="28"/>
              </w:rPr>
              <w:t>106</w:t>
            </w:r>
          </w:p>
        </w:tc>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rPr>
            </w:pPr>
            <w:r w:rsidRPr="00696774">
              <w:rPr>
                <w:rFonts w:ascii="Times New Roman"/>
                <w:bCs/>
                <w:color w:val="000000" w:themeColor="text1"/>
                <w:sz w:val="28"/>
              </w:rPr>
              <w:t>6</w:t>
            </w:r>
          </w:p>
        </w:tc>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rPr>
            </w:pPr>
            <w:r w:rsidRPr="00696774">
              <w:rPr>
                <w:rFonts w:ascii="Times New Roman"/>
                <w:bCs/>
                <w:color w:val="000000" w:themeColor="text1"/>
                <w:sz w:val="28"/>
              </w:rPr>
              <w:t>6</w:t>
            </w:r>
          </w:p>
        </w:tc>
        <w:tc>
          <w:tcPr>
            <w:tcW w:w="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rPr>
            </w:pPr>
            <w:r w:rsidRPr="00696774">
              <w:rPr>
                <w:rFonts w:ascii="Times New Roman"/>
                <w:bCs/>
                <w:color w:val="000000" w:themeColor="text1"/>
                <w:sz w:val="28"/>
              </w:rPr>
              <w:t>23</w:t>
            </w:r>
          </w:p>
        </w:tc>
      </w:tr>
    </w:tbl>
    <w:p w:rsidR="004872A6" w:rsidRPr="00696774" w:rsidRDefault="004872A6" w:rsidP="004872A6">
      <w:pPr>
        <w:ind w:leftChars="800" w:left="2721"/>
        <w:rPr>
          <w:rFonts w:ascii="Times New Roman"/>
          <w:color w:val="000000" w:themeColor="text1"/>
        </w:rPr>
      </w:pPr>
      <w:r w:rsidRPr="00696774">
        <w:rPr>
          <w:rFonts w:ascii="Times New Roman"/>
          <w:color w:val="000000" w:themeColor="text1"/>
          <w:sz w:val="24"/>
        </w:rPr>
        <w:t>資料來源：原民會查復資料。</w:t>
      </w:r>
    </w:p>
    <w:p w:rsidR="004872A6" w:rsidRPr="00696774" w:rsidRDefault="004872A6" w:rsidP="004872A6">
      <w:pPr>
        <w:rPr>
          <w:rFonts w:ascii="Times New Roman"/>
          <w:color w:val="000000" w:themeColor="text1"/>
        </w:rPr>
      </w:pP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截至</w:t>
      </w:r>
      <w:r w:rsidRPr="00696774">
        <w:rPr>
          <w:rFonts w:ascii="Times New Roman" w:hAnsi="Times New Roman"/>
          <w:color w:val="000000" w:themeColor="text1"/>
        </w:rPr>
        <w:t>108</w:t>
      </w:r>
      <w:r w:rsidRPr="00696774">
        <w:rPr>
          <w:rFonts w:ascii="Times New Roman" w:hAnsi="Times New Roman"/>
          <w:color w:val="000000" w:themeColor="text1"/>
        </w:rPr>
        <w:t>年底止，全國登記原住民合作社</w:t>
      </w:r>
      <w:r w:rsidRPr="00696774">
        <w:rPr>
          <w:rFonts w:ascii="Times New Roman" w:hAnsi="Times New Roman"/>
          <w:color w:val="000000" w:themeColor="text1"/>
        </w:rPr>
        <w:t>208</w:t>
      </w:r>
      <w:r w:rsidRPr="00696774">
        <w:rPr>
          <w:rFonts w:ascii="Times New Roman" w:hAnsi="Times New Roman"/>
          <w:color w:val="000000" w:themeColor="text1"/>
        </w:rPr>
        <w:t>社，營運中</w:t>
      </w:r>
      <w:r w:rsidRPr="00696774">
        <w:rPr>
          <w:rFonts w:ascii="Times New Roman" w:hAnsi="Times New Roman"/>
          <w:color w:val="000000" w:themeColor="text1"/>
        </w:rPr>
        <w:t>132</w:t>
      </w:r>
      <w:r w:rsidRPr="00696774">
        <w:rPr>
          <w:rFonts w:ascii="Times New Roman" w:hAnsi="Times New Roman"/>
          <w:color w:val="000000" w:themeColor="text1"/>
        </w:rPr>
        <w:t>社，其多數營運中及停業中合作社欠缺設備、專業人才不足至欠缺推動業務及開拓市場能力等困境，加上原住民工作權保障法第</w:t>
      </w:r>
      <w:r w:rsidRPr="00696774">
        <w:rPr>
          <w:rFonts w:ascii="Times New Roman" w:hAnsi="Times New Roman"/>
          <w:color w:val="000000" w:themeColor="text1"/>
        </w:rPr>
        <w:t>8</w:t>
      </w:r>
      <w:r w:rsidRPr="00696774">
        <w:rPr>
          <w:rFonts w:ascii="Times New Roman" w:hAnsi="Times New Roman"/>
          <w:color w:val="000000" w:themeColor="text1"/>
        </w:rPr>
        <w:t>條免稅期限</w:t>
      </w:r>
      <w:r w:rsidRPr="00696774">
        <w:rPr>
          <w:rStyle w:val="aff1"/>
          <w:rFonts w:ascii="Times New Roman" w:hAnsi="Times New Roman"/>
          <w:color w:val="000000" w:themeColor="text1"/>
        </w:rPr>
        <w:footnoteReference w:id="31"/>
      </w:r>
      <w:r w:rsidRPr="00696774">
        <w:rPr>
          <w:rFonts w:ascii="Times New Roman" w:hAnsi="Times New Roman"/>
          <w:color w:val="000000" w:themeColor="text1"/>
        </w:rPr>
        <w:t>已過，使原住民合作社營運面臨多重壓力。原民會因此訂定相關法條及計畫給予適當的輔導協助。</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成立專案管理中心：</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原民會自</w:t>
      </w:r>
      <w:r w:rsidRPr="00696774">
        <w:rPr>
          <w:rFonts w:ascii="Times New Roman" w:hAnsi="Times New Roman"/>
          <w:color w:val="000000" w:themeColor="text1"/>
        </w:rPr>
        <w:t>107</w:t>
      </w:r>
      <w:r w:rsidRPr="00696774">
        <w:rPr>
          <w:rFonts w:ascii="Times New Roman" w:hAnsi="Times New Roman"/>
          <w:color w:val="000000" w:themeColor="text1"/>
        </w:rPr>
        <w:t>年起，為落實原住民族工作權保障法第</w:t>
      </w:r>
      <w:r w:rsidRPr="00696774">
        <w:rPr>
          <w:rFonts w:ascii="Times New Roman" w:hAnsi="Times New Roman"/>
          <w:color w:val="000000" w:themeColor="text1"/>
        </w:rPr>
        <w:t>7</w:t>
      </w:r>
      <w:r w:rsidRPr="00696774">
        <w:rPr>
          <w:rFonts w:ascii="Times New Roman" w:hAnsi="Times New Roman"/>
          <w:color w:val="000000" w:themeColor="text1"/>
        </w:rPr>
        <w:t>條及第</w:t>
      </w:r>
      <w:r w:rsidRPr="00696774">
        <w:rPr>
          <w:rFonts w:ascii="Times New Roman" w:hAnsi="Times New Roman"/>
          <w:color w:val="000000" w:themeColor="text1"/>
        </w:rPr>
        <w:t>10</w:t>
      </w:r>
      <w:r w:rsidRPr="00696774">
        <w:rPr>
          <w:rFonts w:ascii="Times New Roman" w:hAnsi="Times New Roman"/>
          <w:color w:val="000000" w:themeColor="text1"/>
        </w:rPr>
        <w:t>條之規定，由直轄市及縣市政府提供全國原住民合作社各項經營管理、相關法規、政府資源及補助等措施，以跨部門、跨領域的資源連結，建立實質助益。</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依原住民族工作權保障法第</w:t>
      </w:r>
      <w:r w:rsidRPr="00696774">
        <w:rPr>
          <w:rFonts w:ascii="Times New Roman" w:hAnsi="Times New Roman"/>
          <w:color w:val="000000" w:themeColor="text1"/>
        </w:rPr>
        <w:t>10</w:t>
      </w:r>
      <w:r w:rsidRPr="00696774">
        <w:rPr>
          <w:rFonts w:ascii="Times New Roman" w:hAnsi="Times New Roman"/>
          <w:color w:val="000000" w:themeColor="text1"/>
        </w:rPr>
        <w:t>條規定，各級政府應設置原住民合作社輔導小組，其職責為講</w:t>
      </w:r>
      <w:r w:rsidRPr="00696774">
        <w:rPr>
          <w:rFonts w:ascii="Times New Roman" w:hAnsi="Times New Roman"/>
          <w:color w:val="000000" w:themeColor="text1"/>
        </w:rPr>
        <w:lastRenderedPageBreak/>
        <w:t>解合作社法、相關法令及其他有關合作社之輔導事項等，原民會訂定「原住民合作社輔導計畫」，落實地方政府成立原住民合作社輔導小組，以達到深根在地扶植之角色，並對於轄下之原住民合作社提供輔導建議及資源連結，於提報年度成果報告資料，加強督促地方政府確實依計畫規定填報量化及質化效益，以期有效改善原住民合作社組織營運體質及提升營業能力。</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輔導獎勵機制：</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透過原民會與地方政府輔導機制，並依原住民族工作權保障法第</w:t>
      </w:r>
      <w:r w:rsidRPr="00696774">
        <w:rPr>
          <w:rFonts w:ascii="Times New Roman" w:hAnsi="Times New Roman"/>
          <w:color w:val="000000" w:themeColor="text1"/>
        </w:rPr>
        <w:t>9</w:t>
      </w:r>
      <w:r w:rsidRPr="00696774">
        <w:rPr>
          <w:rFonts w:ascii="Times New Roman" w:hAnsi="Times New Roman"/>
          <w:color w:val="000000" w:themeColor="text1"/>
        </w:rPr>
        <w:t>條及原住民合作社輔導考核及獎勵辦法第</w:t>
      </w:r>
      <w:r w:rsidRPr="00696774">
        <w:rPr>
          <w:rFonts w:ascii="Times New Roman" w:hAnsi="Times New Roman"/>
          <w:color w:val="000000" w:themeColor="text1"/>
        </w:rPr>
        <w:t>8</w:t>
      </w:r>
      <w:r w:rsidRPr="00696774">
        <w:rPr>
          <w:rFonts w:ascii="Times New Roman" w:hAnsi="Times New Roman"/>
          <w:color w:val="000000" w:themeColor="text1"/>
        </w:rPr>
        <w:t>條</w:t>
      </w:r>
      <w:r w:rsidRPr="00696774">
        <w:rPr>
          <w:rStyle w:val="aff1"/>
          <w:rFonts w:ascii="Times New Roman" w:hAnsi="Times New Roman"/>
          <w:color w:val="000000" w:themeColor="text1"/>
        </w:rPr>
        <w:footnoteReference w:id="32"/>
      </w:r>
      <w:r w:rsidRPr="00696774">
        <w:rPr>
          <w:rFonts w:ascii="Times New Roman" w:hAnsi="Times New Roman"/>
          <w:color w:val="000000" w:themeColor="text1"/>
        </w:rPr>
        <w:t>，鼓勵各原住民合作社參與內政部辦理之合作社稽查考核及獎勵評定。</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原民會自</w:t>
      </w:r>
      <w:r w:rsidRPr="00696774">
        <w:rPr>
          <w:rFonts w:ascii="Times New Roman" w:hAnsi="Times New Roman"/>
          <w:color w:val="000000" w:themeColor="text1"/>
        </w:rPr>
        <w:t>97</w:t>
      </w:r>
      <w:r w:rsidRPr="00696774">
        <w:rPr>
          <w:rFonts w:ascii="Times New Roman" w:hAnsi="Times New Roman"/>
          <w:color w:val="000000" w:themeColor="text1"/>
        </w:rPr>
        <w:t>年輔導原住民合作社迄今，訂定各種獎助措施，從原先補助「業務費」及「開辦費」，現已增加輔導「獎勵」項目</w:t>
      </w:r>
      <w:r w:rsidRPr="00696774">
        <w:rPr>
          <w:rStyle w:val="aff1"/>
          <w:rFonts w:ascii="Times New Roman" w:hAnsi="Times New Roman"/>
          <w:color w:val="000000" w:themeColor="text1"/>
        </w:rPr>
        <w:footnoteReference w:id="33"/>
      </w:r>
      <w:r w:rsidRPr="00696774">
        <w:rPr>
          <w:rFonts w:ascii="Times New Roman" w:hAnsi="Times New Roman"/>
          <w:color w:val="000000" w:themeColor="text1"/>
        </w:rPr>
        <w:t>。</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對於參與考核評定成績達丙等以上之原住民合作社或新成立未滿一年之原住民合作社，依據原住民合作社獎勵補助計畫，獎勵原住民合作社之成立及增加就業機會，及補助原住民合作社辦理各項訓練經費，以改善合作社事業不足之處及提升市場競爭力。</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內政部預定於每年下半年度辦理各項教育訓練</w:t>
      </w:r>
      <w:r w:rsidRPr="00696774">
        <w:rPr>
          <w:rFonts w:ascii="Times New Roman" w:hAnsi="Times New Roman"/>
          <w:color w:val="000000" w:themeColor="text1"/>
        </w:rPr>
        <w:t>(</w:t>
      </w:r>
      <w:r w:rsidRPr="00696774">
        <w:rPr>
          <w:rFonts w:ascii="Times New Roman" w:hAnsi="Times New Roman"/>
          <w:color w:val="000000" w:themeColor="text1"/>
        </w:rPr>
        <w:t>含經營管理課程，如社務管理、業務及財務經營等、特殊訓練、專業訓練課程</w:t>
      </w:r>
      <w:r w:rsidRPr="00696774">
        <w:rPr>
          <w:rFonts w:ascii="Times New Roman" w:hAnsi="Times New Roman"/>
          <w:color w:val="000000" w:themeColor="text1"/>
        </w:rPr>
        <w:t>)</w:t>
      </w:r>
      <w:r w:rsidRPr="00696774">
        <w:rPr>
          <w:rFonts w:ascii="Times New Roman" w:hAnsi="Times New Roman"/>
          <w:color w:val="000000" w:themeColor="text1"/>
        </w:rPr>
        <w:t>。</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lastRenderedPageBreak/>
        <w:t>目前該會除持續推動原住民合作社輔導計畫及原住民合作社獎勵補助計畫外，由於合作社為非營利組織，於互助組織基礎上共同經營，然營業績效之優劣同時直接或間接的影響合作社事業發展及社員權益，為有效扶助推展合作事業，於</w:t>
      </w:r>
      <w:r w:rsidRPr="00696774">
        <w:rPr>
          <w:rFonts w:ascii="Times New Roman" w:hAnsi="Times New Roman"/>
          <w:color w:val="000000" w:themeColor="text1"/>
        </w:rPr>
        <w:t>107</w:t>
      </w:r>
      <w:r w:rsidRPr="00696774">
        <w:rPr>
          <w:rFonts w:ascii="Times New Roman" w:hAnsi="Times New Roman"/>
          <w:color w:val="000000" w:themeColor="text1"/>
        </w:rPr>
        <w:t>年底推動「青年</w:t>
      </w:r>
      <w:r w:rsidRPr="00696774">
        <w:rPr>
          <w:rFonts w:ascii="Times New Roman" w:hAnsi="Times New Roman"/>
          <w:color w:val="000000" w:themeColor="text1"/>
        </w:rPr>
        <w:t>Taloma-</w:t>
      </w:r>
      <w:r w:rsidRPr="00696774">
        <w:rPr>
          <w:rFonts w:ascii="Times New Roman" w:hAnsi="Times New Roman"/>
          <w:color w:val="000000" w:themeColor="text1"/>
        </w:rPr>
        <w:t>合作社樸石成玉實施計畫」，藉由年輕人創新及創意想法，注入於合作社場域內開拓市場，同時鼓勵青年返鄉就業，推動部落經濟其發展。</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「青年</w:t>
      </w:r>
      <w:r w:rsidRPr="00696774">
        <w:rPr>
          <w:rFonts w:ascii="Times New Roman" w:hAnsi="Times New Roman"/>
          <w:color w:val="000000" w:themeColor="text1"/>
        </w:rPr>
        <w:t>Taloma-</w:t>
      </w:r>
      <w:r w:rsidRPr="00696774">
        <w:rPr>
          <w:rFonts w:ascii="Times New Roman" w:hAnsi="Times New Roman"/>
          <w:color w:val="000000" w:themeColor="text1"/>
        </w:rPr>
        <w:t>合作社實習經理人璞石成玉計畫」</w:t>
      </w:r>
    </w:p>
    <w:p w:rsidR="004872A6" w:rsidRPr="00696774" w:rsidRDefault="004872A6" w:rsidP="004872A6">
      <w:pPr>
        <w:pStyle w:val="42"/>
        <w:ind w:left="1701" w:firstLine="680"/>
        <w:rPr>
          <w:rFonts w:ascii="Times New Roman"/>
          <w:color w:val="000000" w:themeColor="text1"/>
        </w:rPr>
      </w:pPr>
      <w:r w:rsidRPr="00696774">
        <w:rPr>
          <w:rFonts w:ascii="Times New Roman"/>
          <w:color w:val="000000" w:themeColor="text1"/>
        </w:rPr>
        <w:t>鼓勵原住民合作社聘用大專院校以上學校畢業</w:t>
      </w:r>
      <w:r w:rsidRPr="00696774">
        <w:rPr>
          <w:rFonts w:ascii="Times New Roman"/>
          <w:color w:val="000000" w:themeColor="text1"/>
        </w:rPr>
        <w:t>(</w:t>
      </w:r>
      <w:r w:rsidRPr="00696774">
        <w:rPr>
          <w:rFonts w:ascii="Times New Roman"/>
          <w:color w:val="000000" w:themeColor="text1"/>
        </w:rPr>
        <w:t>含研究所</w:t>
      </w:r>
      <w:r w:rsidRPr="00696774">
        <w:rPr>
          <w:rFonts w:ascii="Times New Roman"/>
          <w:color w:val="000000" w:themeColor="text1"/>
        </w:rPr>
        <w:t>)</w:t>
      </w:r>
      <w:r w:rsidRPr="00696774">
        <w:rPr>
          <w:rFonts w:ascii="Times New Roman"/>
          <w:color w:val="000000" w:themeColor="text1"/>
        </w:rPr>
        <w:t>之原住民大專青年或高</w:t>
      </w:r>
      <w:r w:rsidRPr="00696774">
        <w:rPr>
          <w:rFonts w:ascii="Times New Roman"/>
          <w:color w:val="000000" w:themeColor="text1"/>
        </w:rPr>
        <w:t>(</w:t>
      </w:r>
      <w:r w:rsidRPr="00696774">
        <w:rPr>
          <w:rFonts w:ascii="Times New Roman"/>
          <w:color w:val="000000" w:themeColor="text1"/>
        </w:rPr>
        <w:t>職</w:t>
      </w:r>
      <w:r w:rsidRPr="00696774">
        <w:rPr>
          <w:rFonts w:ascii="Times New Roman"/>
          <w:color w:val="000000" w:themeColor="text1"/>
        </w:rPr>
        <w:t>)</w:t>
      </w:r>
      <w:r w:rsidRPr="00696774">
        <w:rPr>
          <w:rFonts w:ascii="Times New Roman"/>
          <w:color w:val="000000" w:themeColor="text1"/>
        </w:rPr>
        <w:t>中畢業，且具合作社職務經歷至少</w:t>
      </w:r>
      <w:r w:rsidRPr="00696774">
        <w:rPr>
          <w:rFonts w:ascii="Times New Roman"/>
          <w:color w:val="000000" w:themeColor="text1"/>
        </w:rPr>
        <w:t>2</w:t>
      </w:r>
      <w:r w:rsidRPr="00696774">
        <w:rPr>
          <w:rFonts w:ascii="Times New Roman"/>
          <w:color w:val="000000" w:themeColor="text1"/>
        </w:rPr>
        <w:t>年以上者，使渠等學以致用並以「實習經理人」投入原住民族地區原住民族合作經營發展，培育原住民專業經理人專才，提升原住民合作社營運能力，並創造提高原住民青年就業機會。截至</w:t>
      </w:r>
      <w:r w:rsidRPr="00696774">
        <w:rPr>
          <w:rFonts w:ascii="Times New Roman"/>
          <w:color w:val="000000" w:themeColor="text1"/>
        </w:rPr>
        <w:t>108</w:t>
      </w:r>
      <w:r w:rsidRPr="00696774">
        <w:rPr>
          <w:rFonts w:ascii="Times New Roman"/>
          <w:color w:val="000000" w:themeColor="text1"/>
        </w:rPr>
        <w:t>年</w:t>
      </w:r>
      <w:r w:rsidRPr="00696774">
        <w:rPr>
          <w:rFonts w:ascii="Times New Roman"/>
          <w:color w:val="000000" w:themeColor="text1"/>
        </w:rPr>
        <w:t>12</w:t>
      </w:r>
      <w:r w:rsidRPr="00696774">
        <w:rPr>
          <w:rFonts w:ascii="Times New Roman"/>
          <w:color w:val="000000" w:themeColor="text1"/>
        </w:rPr>
        <w:t>月</w:t>
      </w:r>
      <w:r w:rsidRPr="00696774">
        <w:rPr>
          <w:rFonts w:ascii="Times New Roman"/>
          <w:color w:val="000000" w:themeColor="text1"/>
        </w:rPr>
        <w:t>31</w:t>
      </w:r>
      <w:r w:rsidRPr="00696774">
        <w:rPr>
          <w:rFonts w:ascii="Times New Roman"/>
          <w:color w:val="000000" w:themeColor="text1"/>
        </w:rPr>
        <w:t>日止共計媒合</w:t>
      </w:r>
      <w:r w:rsidRPr="00696774">
        <w:rPr>
          <w:rFonts w:ascii="Times New Roman"/>
          <w:color w:val="000000" w:themeColor="text1"/>
        </w:rPr>
        <w:t>14</w:t>
      </w:r>
      <w:r w:rsidRPr="00696774">
        <w:rPr>
          <w:rFonts w:ascii="Times New Roman"/>
          <w:color w:val="000000" w:themeColor="text1"/>
        </w:rPr>
        <w:t>社及</w:t>
      </w:r>
      <w:r w:rsidRPr="00696774">
        <w:rPr>
          <w:rFonts w:ascii="Times New Roman"/>
          <w:color w:val="000000" w:themeColor="text1"/>
        </w:rPr>
        <w:t>14</w:t>
      </w:r>
      <w:r w:rsidRPr="00696774">
        <w:rPr>
          <w:rFonts w:ascii="Times New Roman"/>
          <w:color w:val="000000" w:themeColor="text1"/>
        </w:rPr>
        <w:t>位原住民青年，除積極培育相關專才挹注新活力外，並營造更多原民青年投入職場之工作機會。</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另促使合作社事業普及於一般市場，於</w:t>
      </w:r>
      <w:r w:rsidRPr="00696774">
        <w:rPr>
          <w:rFonts w:ascii="Times New Roman" w:hAnsi="Times New Roman"/>
          <w:color w:val="000000" w:themeColor="text1"/>
        </w:rPr>
        <w:t>109</w:t>
      </w:r>
      <w:r w:rsidRPr="00696774">
        <w:rPr>
          <w:rFonts w:ascii="Times New Roman" w:hAnsi="Times New Roman"/>
          <w:color w:val="000000" w:themeColor="text1"/>
        </w:rPr>
        <w:t>年以委外招標方式委請廠商建置合作社網站，尚於建置作業中，打造合作社網站平台得以行銷合作社及商品推廣。</w:t>
      </w:r>
    </w:p>
    <w:p w:rsidR="004872A6" w:rsidRPr="00696774" w:rsidRDefault="004872A6" w:rsidP="004872A6">
      <w:pPr>
        <w:pStyle w:val="3"/>
        <w:rPr>
          <w:rFonts w:ascii="Times New Roman" w:hAnsi="Times New Roman"/>
          <w:color w:val="000000" w:themeColor="text1"/>
        </w:rPr>
      </w:pPr>
      <w:bookmarkStart w:id="449" w:name="_Toc44510489"/>
      <w:bookmarkStart w:id="450" w:name="_Toc45466486"/>
      <w:bookmarkStart w:id="451" w:name="_Toc47016234"/>
      <w:r w:rsidRPr="00696774">
        <w:rPr>
          <w:rFonts w:ascii="Times New Roman" w:hAnsi="Times New Roman"/>
          <w:color w:val="000000" w:themeColor="text1"/>
        </w:rPr>
        <w:t>中央與地方政府之分工、協調情形：</w:t>
      </w:r>
      <w:bookmarkEnd w:id="449"/>
      <w:bookmarkEnd w:id="450"/>
      <w:bookmarkEnd w:id="451"/>
    </w:p>
    <w:p w:rsidR="004872A6" w:rsidRPr="00696774" w:rsidRDefault="004872A6" w:rsidP="004872A6">
      <w:pPr>
        <w:pStyle w:val="32"/>
        <w:ind w:left="1361" w:firstLine="680"/>
        <w:rPr>
          <w:rFonts w:ascii="Times New Roman"/>
          <w:color w:val="000000" w:themeColor="text1"/>
        </w:rPr>
      </w:pPr>
      <w:r w:rsidRPr="00696774">
        <w:rPr>
          <w:rFonts w:ascii="Times New Roman"/>
          <w:color w:val="000000" w:themeColor="text1"/>
        </w:rPr>
        <w:t>依原民會「</w:t>
      </w:r>
      <w:r w:rsidRPr="00696774">
        <w:rPr>
          <w:rFonts w:ascii="Times New Roman"/>
          <w:color w:val="000000" w:themeColor="text1"/>
        </w:rPr>
        <w:t>109</w:t>
      </w:r>
      <w:r w:rsidRPr="00696774">
        <w:rPr>
          <w:rFonts w:ascii="Times New Roman"/>
          <w:color w:val="000000" w:themeColor="text1"/>
        </w:rPr>
        <w:t>年原住民合作社輔導計畫」陸、執行權責與分工內容，分工如下：</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原民會：</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研訂全國原住民合作社輔導計畫。</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召開全國說明會議及檢討會。</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lastRenderedPageBreak/>
        <w:t>辦理全國原合社訓練及績優社</w:t>
      </w:r>
      <w:r w:rsidRPr="00696774">
        <w:rPr>
          <w:rFonts w:ascii="Times New Roman" w:hAnsi="Times New Roman"/>
          <w:color w:val="000000" w:themeColor="text1"/>
        </w:rPr>
        <w:t>(</w:t>
      </w:r>
      <w:r w:rsidRPr="00696774">
        <w:rPr>
          <w:rFonts w:ascii="Times New Roman" w:hAnsi="Times New Roman"/>
          <w:color w:val="000000" w:themeColor="text1"/>
        </w:rPr>
        <w:t>場</w:t>
      </w:r>
      <w:r w:rsidRPr="00696774">
        <w:rPr>
          <w:rFonts w:ascii="Times New Roman" w:hAnsi="Times New Roman"/>
          <w:color w:val="000000" w:themeColor="text1"/>
        </w:rPr>
        <w:t>)</w:t>
      </w:r>
      <w:r w:rsidRPr="00696774">
        <w:rPr>
          <w:rFonts w:ascii="Times New Roman" w:hAnsi="Times New Roman"/>
          <w:color w:val="000000" w:themeColor="text1"/>
        </w:rPr>
        <w:t>表揚活動。</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逐年修正並規劃原合社發展方向。</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規劃每年原住民合作獎補助計畫。</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培力地方政府原合社輔導小組之業務主管或承辦人。</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不定期訪視及了解計畫執行情況。</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辦理合作社博覽會、產品展售活動。</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核定承辦單位申請並撥付補助款。</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直轄市、縣市政府（原住民族事務單位）：</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成立「原住民合作社輔導小組」，落實原住民族工作權保障法第</w:t>
      </w:r>
      <w:r w:rsidRPr="00696774">
        <w:rPr>
          <w:rFonts w:ascii="Times New Roman" w:hAnsi="Times New Roman"/>
          <w:color w:val="000000" w:themeColor="text1"/>
        </w:rPr>
        <w:t>10</w:t>
      </w:r>
      <w:r w:rsidRPr="00696774">
        <w:rPr>
          <w:rFonts w:ascii="Times New Roman" w:hAnsi="Times New Roman"/>
          <w:color w:val="000000" w:themeColor="text1"/>
        </w:rPr>
        <w:t>條明訂原合社輔導小組其工作職責。</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盤點轄內原合社數，不定期訪視了解原合社實際營運狀況。</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定期召開原合社輔導工作會議，邀請轄內原合社人員，共同訂定輔導措施與工作項目。</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辦理原合社教育訓練研習。</w:t>
      </w:r>
    </w:p>
    <w:p w:rsidR="004872A6" w:rsidRPr="00696774" w:rsidRDefault="00375E3A" w:rsidP="004872A6">
      <w:pPr>
        <w:pStyle w:val="5"/>
        <w:rPr>
          <w:rFonts w:ascii="Times New Roman" w:hAnsi="Times New Roman"/>
          <w:color w:val="000000" w:themeColor="text1"/>
        </w:rPr>
      </w:pPr>
      <w:r w:rsidRPr="00696774">
        <w:rPr>
          <w:rFonts w:ascii="Times New Roman" w:hAnsi="Times New Roman"/>
          <w:color w:val="000000" w:themeColor="text1"/>
        </w:rPr>
        <w:t>輔導轄內合作社參與內政部依合作社事業獎勵規則辦理之年度考核</w:t>
      </w:r>
      <w:r w:rsidRPr="00696774">
        <w:rPr>
          <w:rFonts w:ascii="Times New Roman" w:hAnsi="Times New Roman" w:hint="eastAsia"/>
          <w:color w:val="000000" w:themeColor="text1"/>
        </w:rPr>
        <w:t>（</w:t>
      </w:r>
      <w:r w:rsidRPr="00696774">
        <w:rPr>
          <w:rFonts w:ascii="Times New Roman" w:hAnsi="Times New Roman"/>
          <w:color w:val="000000" w:themeColor="text1"/>
        </w:rPr>
        <w:t>社會處</w:t>
      </w:r>
      <w:r w:rsidRPr="00696774">
        <w:rPr>
          <w:rFonts w:ascii="Times New Roman" w:hAnsi="Times New Roman" w:hint="eastAsia"/>
          <w:color w:val="000000" w:themeColor="text1"/>
        </w:rPr>
        <w:t>）</w:t>
      </w:r>
      <w:r w:rsidRPr="00696774">
        <w:rPr>
          <w:rFonts w:ascii="Times New Roman" w:hAnsi="Times New Roman"/>
          <w:color w:val="000000" w:themeColor="text1"/>
        </w:rPr>
        <w:t>。</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運用相關活動或集會，宣導原住民族工作權保障法，並協助原住民合作社參與政府採購案，且應設立諮詢服務專線，隨時提供諮詢。</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運用內部資源設立原住民合作社網站平台，刊載合作社簡介、通訊錄、產品銷售、業務訊息、意見交流、政府採購資訊等。</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利用內部電子媒體資源</w:t>
      </w:r>
      <w:r w:rsidR="00375E3A" w:rsidRPr="00696774">
        <w:rPr>
          <w:rFonts w:ascii="Times New Roman" w:hAnsi="Times New Roman" w:hint="eastAsia"/>
          <w:color w:val="000000" w:themeColor="text1"/>
        </w:rPr>
        <w:t>（</w:t>
      </w:r>
      <w:r w:rsidRPr="00696774">
        <w:rPr>
          <w:rFonts w:ascii="Times New Roman" w:hAnsi="Times New Roman"/>
          <w:color w:val="000000" w:themeColor="text1"/>
        </w:rPr>
        <w:t>透過連結臉書、部落格、</w:t>
      </w:r>
      <w:r w:rsidRPr="00696774">
        <w:rPr>
          <w:rFonts w:ascii="Times New Roman" w:hAnsi="Times New Roman"/>
          <w:color w:val="000000" w:themeColor="text1"/>
        </w:rPr>
        <w:t>LINE</w:t>
      </w:r>
      <w:r w:rsidRPr="00696774">
        <w:rPr>
          <w:rFonts w:ascii="Times New Roman" w:hAnsi="Times New Roman"/>
          <w:color w:val="000000" w:themeColor="text1"/>
        </w:rPr>
        <w:t>社群、電子公布欄等</w:t>
      </w:r>
      <w:r w:rsidR="00375E3A" w:rsidRPr="00696774">
        <w:rPr>
          <w:rFonts w:ascii="Times New Roman" w:hAnsi="Times New Roman" w:hint="eastAsia"/>
          <w:color w:val="000000" w:themeColor="text1"/>
        </w:rPr>
        <w:t>）</w:t>
      </w:r>
      <w:r w:rsidRPr="00696774">
        <w:rPr>
          <w:rFonts w:ascii="Times New Roman" w:hAnsi="Times New Roman"/>
          <w:color w:val="000000" w:themeColor="text1"/>
        </w:rPr>
        <w:t>，宣導原住民合作社資訊，增加露出機會。</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其他推展原合社之經濟收入及就業方案。</w:t>
      </w:r>
    </w:p>
    <w:p w:rsidR="004872A6" w:rsidRPr="00696774" w:rsidRDefault="004872A6" w:rsidP="004872A6">
      <w:pPr>
        <w:pStyle w:val="3"/>
        <w:rPr>
          <w:rFonts w:ascii="Times New Roman" w:hAnsi="Times New Roman"/>
          <w:color w:val="000000" w:themeColor="text1"/>
        </w:rPr>
      </w:pPr>
      <w:bookmarkStart w:id="452" w:name="_Toc44510490"/>
      <w:bookmarkStart w:id="453" w:name="_Toc45466487"/>
      <w:bookmarkStart w:id="454" w:name="_Toc47016235"/>
      <w:r w:rsidRPr="00696774">
        <w:rPr>
          <w:rFonts w:ascii="Times New Roman" w:hAnsi="Times New Roman"/>
          <w:color w:val="000000" w:themeColor="text1"/>
        </w:rPr>
        <w:t>原住民合作社營運管理之困境：</w:t>
      </w:r>
      <w:bookmarkEnd w:id="452"/>
      <w:bookmarkEnd w:id="453"/>
      <w:bookmarkEnd w:id="454"/>
    </w:p>
    <w:p w:rsidR="004872A6" w:rsidRPr="00696774" w:rsidRDefault="004872A6" w:rsidP="004872A6">
      <w:pPr>
        <w:pStyle w:val="21"/>
        <w:ind w:left="1020" w:firstLine="680"/>
        <w:rPr>
          <w:rFonts w:ascii="Times New Roman"/>
          <w:b/>
          <w:color w:val="000000" w:themeColor="text1"/>
        </w:rPr>
      </w:pPr>
      <w:r w:rsidRPr="00696774">
        <w:rPr>
          <w:rFonts w:ascii="Times New Roman"/>
          <w:color w:val="000000" w:themeColor="text1"/>
        </w:rPr>
        <w:lastRenderedPageBreak/>
        <w:t>原民會表示，原住民合作社遭遇之困境，如組織體質薄弱</w:t>
      </w:r>
      <w:r w:rsidR="00375E3A" w:rsidRPr="00696774">
        <w:rPr>
          <w:rFonts w:ascii="Times New Roman" w:hint="eastAsia"/>
          <w:color w:val="000000" w:themeColor="text1"/>
        </w:rPr>
        <w:t>（</w:t>
      </w:r>
      <w:r w:rsidRPr="00696774">
        <w:rPr>
          <w:rFonts w:ascii="Times New Roman"/>
          <w:color w:val="000000" w:themeColor="text1"/>
        </w:rPr>
        <w:t>財務不健全</w:t>
      </w:r>
      <w:r w:rsidR="00375E3A" w:rsidRPr="00696774">
        <w:rPr>
          <w:rFonts w:ascii="Times New Roman" w:hint="eastAsia"/>
          <w:color w:val="000000" w:themeColor="text1"/>
        </w:rPr>
        <w:t>）</w:t>
      </w:r>
      <w:r w:rsidRPr="00696774">
        <w:rPr>
          <w:rFonts w:ascii="Times New Roman"/>
          <w:color w:val="000000" w:themeColor="text1"/>
        </w:rPr>
        <w:t>、社員高齡化</w:t>
      </w:r>
      <w:r w:rsidR="00375E3A" w:rsidRPr="00696774">
        <w:rPr>
          <w:rFonts w:ascii="Times New Roman" w:hint="eastAsia"/>
          <w:color w:val="000000" w:themeColor="text1"/>
        </w:rPr>
        <w:t>（</w:t>
      </w:r>
      <w:r w:rsidRPr="00696774">
        <w:rPr>
          <w:rFonts w:ascii="Times New Roman"/>
          <w:color w:val="000000" w:themeColor="text1"/>
        </w:rPr>
        <w:t>投入實習經理人新血</w:t>
      </w:r>
      <w:r w:rsidR="00375E3A" w:rsidRPr="00696774">
        <w:rPr>
          <w:rFonts w:ascii="Times New Roman" w:hint="eastAsia"/>
          <w:color w:val="000000" w:themeColor="text1"/>
        </w:rPr>
        <w:t>）</w:t>
      </w:r>
      <w:r w:rsidRPr="00696774">
        <w:rPr>
          <w:rFonts w:ascii="Times New Roman"/>
          <w:color w:val="000000" w:themeColor="text1"/>
        </w:rPr>
        <w:t>、政府標案競爭激烈</w:t>
      </w:r>
      <w:r w:rsidR="00375E3A" w:rsidRPr="00696774">
        <w:rPr>
          <w:rFonts w:ascii="Times New Roman" w:hint="eastAsia"/>
          <w:color w:val="000000" w:themeColor="text1"/>
        </w:rPr>
        <w:t>（</w:t>
      </w:r>
      <w:r w:rsidRPr="00696774">
        <w:rPr>
          <w:rFonts w:ascii="Times New Roman"/>
          <w:color w:val="000000" w:themeColor="text1"/>
        </w:rPr>
        <w:t>削價競爭</w:t>
      </w:r>
      <w:r w:rsidR="00375E3A" w:rsidRPr="00696774">
        <w:rPr>
          <w:rFonts w:ascii="Times New Roman" w:hint="eastAsia"/>
          <w:color w:val="000000" w:themeColor="text1"/>
        </w:rPr>
        <w:t>）</w:t>
      </w:r>
      <w:r w:rsidRPr="00696774">
        <w:rPr>
          <w:rFonts w:ascii="Times New Roman"/>
          <w:color w:val="000000" w:themeColor="text1"/>
        </w:rPr>
        <w:t>、行銷欠缺</w:t>
      </w:r>
      <w:r w:rsidR="00375E3A" w:rsidRPr="00696774">
        <w:rPr>
          <w:rFonts w:ascii="Times New Roman" w:hint="eastAsia"/>
          <w:color w:val="000000" w:themeColor="text1"/>
        </w:rPr>
        <w:t>（</w:t>
      </w:r>
      <w:r w:rsidRPr="00696774">
        <w:rPr>
          <w:rFonts w:ascii="Times New Roman"/>
          <w:color w:val="000000" w:themeColor="text1"/>
        </w:rPr>
        <w:t>資訊網站、合作社博覽會</w:t>
      </w:r>
      <w:r w:rsidR="00375E3A" w:rsidRPr="00696774">
        <w:rPr>
          <w:rFonts w:ascii="Times New Roman" w:hint="eastAsia"/>
          <w:color w:val="000000" w:themeColor="text1"/>
        </w:rPr>
        <w:t>）</w:t>
      </w:r>
      <w:r w:rsidRPr="00696774">
        <w:rPr>
          <w:rFonts w:ascii="Times New Roman"/>
          <w:color w:val="000000" w:themeColor="text1"/>
        </w:rPr>
        <w:t>、財會專業不足等。</w:t>
      </w:r>
    </w:p>
    <w:p w:rsidR="004872A6" w:rsidRPr="00696774" w:rsidRDefault="004872A6" w:rsidP="004872A6">
      <w:pPr>
        <w:pStyle w:val="21"/>
        <w:ind w:left="1020" w:firstLine="680"/>
        <w:rPr>
          <w:rFonts w:ascii="Times New Roman"/>
          <w:color w:val="000000" w:themeColor="text1"/>
        </w:rPr>
      </w:pPr>
      <w:r w:rsidRPr="00696774">
        <w:rPr>
          <w:rFonts w:ascii="Times New Roman"/>
          <w:color w:val="000000" w:themeColor="text1"/>
        </w:rPr>
        <w:t>該會於</w:t>
      </w:r>
      <w:r w:rsidRPr="00696774">
        <w:rPr>
          <w:rFonts w:ascii="Times New Roman"/>
          <w:color w:val="000000" w:themeColor="text1"/>
        </w:rPr>
        <w:t>102</w:t>
      </w:r>
      <w:r w:rsidRPr="00696774">
        <w:rPr>
          <w:rFonts w:ascii="Times New Roman"/>
          <w:color w:val="000000" w:themeColor="text1"/>
        </w:rPr>
        <w:t>至</w:t>
      </w:r>
      <w:r w:rsidRPr="00696774">
        <w:rPr>
          <w:rFonts w:ascii="Times New Roman"/>
          <w:color w:val="000000" w:themeColor="text1"/>
        </w:rPr>
        <w:t>106</w:t>
      </w:r>
      <w:r w:rsidRPr="00696774">
        <w:rPr>
          <w:rFonts w:ascii="Times New Roman"/>
          <w:color w:val="000000" w:themeColor="text1"/>
        </w:rPr>
        <w:t>年透過委託專管中心針對營運</w:t>
      </w:r>
      <w:r w:rsidR="00375E3A" w:rsidRPr="00696774">
        <w:rPr>
          <w:rFonts w:ascii="Times New Roman" w:hint="eastAsia"/>
          <w:color w:val="000000" w:themeColor="text1"/>
        </w:rPr>
        <w:t>（</w:t>
      </w:r>
      <w:r w:rsidRPr="00696774">
        <w:rPr>
          <w:rFonts w:ascii="Times New Roman"/>
          <w:color w:val="000000" w:themeColor="text1"/>
        </w:rPr>
        <w:t>考核</w:t>
      </w:r>
      <w:r w:rsidR="00375E3A" w:rsidRPr="00696774">
        <w:rPr>
          <w:rFonts w:ascii="Times New Roman" w:hint="eastAsia"/>
          <w:color w:val="000000" w:themeColor="text1"/>
        </w:rPr>
        <w:t>）</w:t>
      </w:r>
      <w:r w:rsidRPr="00696774">
        <w:rPr>
          <w:rFonts w:ascii="Times New Roman"/>
          <w:color w:val="000000" w:themeColor="text1"/>
        </w:rPr>
        <w:t>表現分級陪伴輔導，</w:t>
      </w:r>
      <w:r w:rsidRPr="00696774">
        <w:rPr>
          <w:rFonts w:ascii="Times New Roman"/>
          <w:color w:val="000000" w:themeColor="text1"/>
        </w:rPr>
        <w:t>107</w:t>
      </w:r>
      <w:r w:rsidRPr="00696774">
        <w:rPr>
          <w:rFonts w:ascii="Times New Roman"/>
          <w:color w:val="000000" w:themeColor="text1"/>
        </w:rPr>
        <w:t>年起改由強化地方政府輔導小組權責，</w:t>
      </w:r>
      <w:r w:rsidRPr="00696774">
        <w:rPr>
          <w:rFonts w:ascii="Times New Roman"/>
          <w:color w:val="000000" w:themeColor="text1"/>
        </w:rPr>
        <w:t>108</w:t>
      </w:r>
      <w:r w:rsidRPr="00696774">
        <w:rPr>
          <w:rFonts w:ascii="Times New Roman"/>
          <w:color w:val="000000" w:themeColor="text1"/>
        </w:rPr>
        <w:t>年補助</w:t>
      </w:r>
      <w:r w:rsidRPr="00696774">
        <w:rPr>
          <w:rFonts w:ascii="Times New Roman"/>
          <w:color w:val="000000" w:themeColor="text1"/>
        </w:rPr>
        <w:t>7</w:t>
      </w:r>
      <w:r w:rsidRPr="00696774">
        <w:rPr>
          <w:rFonts w:ascii="Times New Roman"/>
          <w:color w:val="000000" w:themeColor="text1"/>
        </w:rPr>
        <w:t>個地方政府，透過地方輔導小組協助約有</w:t>
      </w:r>
      <w:r w:rsidRPr="00696774">
        <w:rPr>
          <w:rFonts w:ascii="Times New Roman"/>
          <w:color w:val="000000" w:themeColor="text1"/>
        </w:rPr>
        <w:t>70</w:t>
      </w:r>
      <w:r w:rsidRPr="00696774">
        <w:rPr>
          <w:rFonts w:ascii="Times New Roman"/>
          <w:color w:val="000000" w:themeColor="text1"/>
        </w:rPr>
        <w:t>社，補助</w:t>
      </w:r>
      <w:r w:rsidRPr="00696774">
        <w:rPr>
          <w:rFonts w:ascii="Times New Roman"/>
          <w:color w:val="000000" w:themeColor="text1"/>
        </w:rPr>
        <w:t>212</w:t>
      </w:r>
      <w:r w:rsidRPr="00696774">
        <w:rPr>
          <w:rFonts w:ascii="Times New Roman"/>
          <w:color w:val="000000" w:themeColor="text1"/>
        </w:rPr>
        <w:t>萬元整，補助辦理觀摩研習與教育訓練，更於</w:t>
      </w:r>
      <w:r w:rsidRPr="00696774">
        <w:rPr>
          <w:rFonts w:ascii="Times New Roman"/>
          <w:color w:val="000000" w:themeColor="text1"/>
        </w:rPr>
        <w:t>108</w:t>
      </w:r>
      <w:r w:rsidRPr="00696774">
        <w:rPr>
          <w:rFonts w:ascii="Times New Roman"/>
          <w:color w:val="000000" w:themeColor="text1"/>
        </w:rPr>
        <w:t>年起推出原住民合作社實習經理人璞石成玉計畫，聘用</w:t>
      </w:r>
      <w:r w:rsidRPr="00696774">
        <w:rPr>
          <w:rFonts w:ascii="Times New Roman"/>
          <w:color w:val="000000" w:themeColor="text1"/>
        </w:rPr>
        <w:t>40</w:t>
      </w:r>
      <w:r w:rsidRPr="00696774">
        <w:rPr>
          <w:rFonts w:ascii="Times New Roman"/>
          <w:color w:val="000000" w:themeColor="text1"/>
        </w:rPr>
        <w:t>歲以下的青年，成為合作社的經理，拓展業務。</w:t>
      </w:r>
    </w:p>
    <w:p w:rsidR="004872A6" w:rsidRPr="00696774" w:rsidRDefault="004872A6" w:rsidP="004872A6">
      <w:pPr>
        <w:pStyle w:val="21"/>
        <w:ind w:left="1020" w:firstLine="680"/>
        <w:rPr>
          <w:rFonts w:ascii="Times New Roman"/>
          <w:color w:val="000000" w:themeColor="text1"/>
        </w:rPr>
      </w:pPr>
      <w:r w:rsidRPr="00696774">
        <w:rPr>
          <w:rFonts w:ascii="Times New Roman"/>
          <w:color w:val="000000" w:themeColor="text1"/>
        </w:rPr>
        <w:t>未來除持續性辦理獎勵補助計畫，也會滾動檢討不足，針對「行銷」，於</w:t>
      </w:r>
      <w:r w:rsidRPr="00696774">
        <w:rPr>
          <w:rFonts w:ascii="Times New Roman"/>
          <w:color w:val="000000" w:themeColor="text1"/>
        </w:rPr>
        <w:t>109</w:t>
      </w:r>
      <w:r w:rsidRPr="00696774">
        <w:rPr>
          <w:rFonts w:ascii="Times New Roman"/>
          <w:color w:val="000000" w:themeColor="text1"/>
        </w:rPr>
        <w:t>年重新建置原住民合作社輔導網站，隨時提供合作社法規、標案資訊及可運用資源，加強行銷規劃。並與中華經濟研究院研商合作專管中心的可行性，規劃辦理合作社博覽會，並成立專業團隊深度輔導，亦將著手辦理委託研究，探究合作社困境。</w:t>
      </w:r>
    </w:p>
    <w:p w:rsidR="004872A6" w:rsidRPr="00696774" w:rsidRDefault="004872A6" w:rsidP="004872A6">
      <w:pPr>
        <w:pStyle w:val="3"/>
        <w:rPr>
          <w:rFonts w:ascii="Times New Roman" w:hAnsi="Times New Roman"/>
          <w:color w:val="000000" w:themeColor="text1"/>
        </w:rPr>
      </w:pPr>
      <w:bookmarkStart w:id="455" w:name="_Toc44510491"/>
      <w:bookmarkStart w:id="456" w:name="_Toc45466488"/>
      <w:bookmarkStart w:id="457" w:name="_Toc47016236"/>
      <w:r w:rsidRPr="00696774">
        <w:rPr>
          <w:rFonts w:ascii="Times New Roman" w:hAnsi="Times New Roman"/>
          <w:color w:val="000000" w:themeColor="text1"/>
        </w:rPr>
        <w:t>提升原住民合作社永續經營之策進作為：</w:t>
      </w:r>
      <w:bookmarkEnd w:id="455"/>
      <w:bookmarkEnd w:id="456"/>
      <w:bookmarkEnd w:id="457"/>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賡續辦理原住民合作社獎勵補助計畫。</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賡續辦理合作社輔導計畫辦理。</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賡續辦理青年</w:t>
      </w:r>
      <w:r w:rsidRPr="00696774">
        <w:rPr>
          <w:rFonts w:ascii="Times New Roman" w:hAnsi="Times New Roman"/>
          <w:color w:val="000000" w:themeColor="text1"/>
        </w:rPr>
        <w:t>Taloma-</w:t>
      </w:r>
      <w:r w:rsidRPr="00696774">
        <w:rPr>
          <w:rFonts w:ascii="Times New Roman" w:hAnsi="Times New Roman"/>
          <w:color w:val="000000" w:themeColor="text1"/>
        </w:rPr>
        <w:t>合作社實習經理人璞石成玉實施計畫。</w:t>
      </w:r>
    </w:p>
    <w:p w:rsidR="0088116E"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考量合作社之經營仍有許多不足之處及相較於市場屬經濟弱勢之群體，除由地方政府及實習經理人輔導及協助外，未來如何提升有營運績效的策進作為，如建立跨部會合作網路建立專管中心機制等等，透過民間組織力量，同時配合政府政策，達成在地就業，提升經濟生活目的。</w:t>
      </w:r>
      <w:r w:rsidR="0088116E" w:rsidRPr="00696774">
        <w:rPr>
          <w:rFonts w:ascii="Times New Roman" w:hAnsi="Times New Roman"/>
          <w:color w:val="000000" w:themeColor="text1"/>
        </w:rPr>
        <w:br w:type="page"/>
      </w:r>
    </w:p>
    <w:p w:rsidR="004872A6" w:rsidRPr="00696774" w:rsidRDefault="004872A6" w:rsidP="004872A6">
      <w:pPr>
        <w:pStyle w:val="2"/>
        <w:rPr>
          <w:rFonts w:ascii="Times New Roman" w:hAnsi="Times New Roman"/>
          <w:b/>
          <w:color w:val="000000" w:themeColor="text1"/>
        </w:rPr>
      </w:pPr>
      <w:bookmarkStart w:id="458" w:name="_Toc47016237"/>
      <w:r w:rsidRPr="00696774">
        <w:rPr>
          <w:rFonts w:ascii="Times New Roman" w:hAnsi="Times New Roman"/>
          <w:b/>
          <w:color w:val="000000" w:themeColor="text1"/>
        </w:rPr>
        <w:lastRenderedPageBreak/>
        <w:t>保障原住民進用比例及廠商繳納就業代金情形</w:t>
      </w:r>
      <w:bookmarkEnd w:id="458"/>
    </w:p>
    <w:p w:rsidR="004872A6" w:rsidRPr="00696774" w:rsidRDefault="004872A6" w:rsidP="004872A6">
      <w:pPr>
        <w:pStyle w:val="3"/>
        <w:rPr>
          <w:rFonts w:ascii="Times New Roman" w:hAnsi="Times New Roman"/>
          <w:color w:val="000000" w:themeColor="text1"/>
        </w:rPr>
      </w:pPr>
      <w:bookmarkStart w:id="459" w:name="_Toc44510493"/>
      <w:bookmarkStart w:id="460" w:name="_Toc45466490"/>
      <w:bookmarkStart w:id="461" w:name="_Toc47016238"/>
      <w:r w:rsidRPr="00696774">
        <w:rPr>
          <w:rFonts w:ascii="Times New Roman" w:hAnsi="Times New Roman"/>
          <w:color w:val="000000" w:themeColor="text1"/>
        </w:rPr>
        <w:t>立法緣由及意旨</w:t>
      </w:r>
      <w:bookmarkEnd w:id="459"/>
      <w:bookmarkEnd w:id="460"/>
      <w:bookmarkEnd w:id="461"/>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政府採購法於</w:t>
      </w:r>
      <w:r w:rsidRPr="00696774">
        <w:rPr>
          <w:rFonts w:ascii="Times New Roman" w:hAnsi="Times New Roman"/>
          <w:color w:val="000000" w:themeColor="text1"/>
        </w:rPr>
        <w:t>87</w:t>
      </w:r>
      <w:r w:rsidRPr="00696774">
        <w:rPr>
          <w:rFonts w:ascii="Times New Roman" w:hAnsi="Times New Roman"/>
          <w:color w:val="000000" w:themeColor="text1"/>
        </w:rPr>
        <w:t>年</w:t>
      </w:r>
      <w:r w:rsidRPr="00696774">
        <w:rPr>
          <w:rFonts w:ascii="Times New Roman" w:hAnsi="Times New Roman"/>
          <w:color w:val="000000" w:themeColor="text1"/>
        </w:rPr>
        <w:t>5</w:t>
      </w:r>
      <w:r w:rsidRPr="00696774">
        <w:rPr>
          <w:rFonts w:ascii="Times New Roman" w:hAnsi="Times New Roman"/>
          <w:color w:val="000000" w:themeColor="text1"/>
        </w:rPr>
        <w:t>月</w:t>
      </w:r>
      <w:r w:rsidRPr="00696774">
        <w:rPr>
          <w:rFonts w:ascii="Times New Roman" w:hAnsi="Times New Roman"/>
          <w:color w:val="000000" w:themeColor="text1"/>
        </w:rPr>
        <w:t>27</w:t>
      </w:r>
      <w:r w:rsidRPr="00696774">
        <w:rPr>
          <w:rFonts w:ascii="Times New Roman" w:hAnsi="Times New Roman"/>
          <w:color w:val="000000" w:themeColor="text1"/>
        </w:rPr>
        <w:t>日公布，其中第</w:t>
      </w:r>
      <w:r w:rsidRPr="00696774">
        <w:rPr>
          <w:rFonts w:ascii="Times New Roman" w:hAnsi="Times New Roman"/>
          <w:color w:val="000000" w:themeColor="text1"/>
        </w:rPr>
        <w:t>98</w:t>
      </w:r>
      <w:r w:rsidRPr="00696774">
        <w:rPr>
          <w:rFonts w:ascii="Times New Roman" w:hAnsi="Times New Roman"/>
          <w:color w:val="000000" w:themeColor="text1"/>
        </w:rPr>
        <w:t>條係規範保障殘障人士與原住民進用比例條文，嗣於</w:t>
      </w:r>
      <w:r w:rsidRPr="00696774">
        <w:rPr>
          <w:rFonts w:ascii="Times New Roman" w:hAnsi="Times New Roman"/>
          <w:color w:val="000000" w:themeColor="text1"/>
        </w:rPr>
        <w:t>91</w:t>
      </w:r>
      <w:r w:rsidRPr="00696774">
        <w:rPr>
          <w:rFonts w:ascii="Times New Roman" w:hAnsi="Times New Roman"/>
          <w:color w:val="000000" w:themeColor="text1"/>
        </w:rPr>
        <w:t>年</w:t>
      </w:r>
      <w:r w:rsidRPr="00696774">
        <w:rPr>
          <w:rFonts w:ascii="Times New Roman" w:hAnsi="Times New Roman"/>
          <w:color w:val="000000" w:themeColor="text1"/>
        </w:rPr>
        <w:t>2</w:t>
      </w:r>
      <w:r w:rsidRPr="00696774">
        <w:rPr>
          <w:rFonts w:ascii="Times New Roman" w:hAnsi="Times New Roman"/>
          <w:color w:val="000000" w:themeColor="text1"/>
        </w:rPr>
        <w:t>月</w:t>
      </w:r>
      <w:r w:rsidRPr="00696774">
        <w:rPr>
          <w:rFonts w:ascii="Times New Roman" w:hAnsi="Times New Roman"/>
          <w:color w:val="000000" w:themeColor="text1"/>
        </w:rPr>
        <w:t>6</w:t>
      </w:r>
      <w:r w:rsidRPr="00696774">
        <w:rPr>
          <w:rFonts w:ascii="Times New Roman" w:hAnsi="Times New Roman"/>
          <w:color w:val="000000" w:themeColor="text1"/>
        </w:rPr>
        <w:t>日配合身心障礙者保護法規定將「殘障人士」修正為「身心障礙者」，並於文末增訂「不得僱用外籍勞工取代僱用不足額部分。」其立法理由係政府為資源之重要分配者，尤其採購動輒上千億金額，理應對弱勢團體所保障，正如美國的肯定行動計畫，規定凡意欲參加聯邦政府採購招標之企業，須合乎不歧視並承諾對少數民族、婦女或弱勢團體有一定僱用比例，爰訂定該條文。</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依</w:t>
      </w:r>
      <w:r w:rsidRPr="00696774">
        <w:rPr>
          <w:rFonts w:ascii="Times New Roman" w:hAnsi="Times New Roman"/>
          <w:color w:val="000000" w:themeColor="text1"/>
        </w:rPr>
        <w:t>87</w:t>
      </w:r>
      <w:r w:rsidRPr="00696774">
        <w:rPr>
          <w:rFonts w:ascii="Times New Roman" w:hAnsi="Times New Roman"/>
          <w:color w:val="000000" w:themeColor="text1"/>
        </w:rPr>
        <w:t>年立法當時之法規，僱用總人數百分之二身心障礙者及原住民係合併計算未予區分，又依工程會</w:t>
      </w:r>
      <w:r w:rsidRPr="00696774">
        <w:rPr>
          <w:rFonts w:ascii="Times New Roman" w:hAnsi="Times New Roman"/>
          <w:color w:val="000000" w:themeColor="text1"/>
        </w:rPr>
        <w:t>87</w:t>
      </w:r>
      <w:r w:rsidRPr="00696774">
        <w:rPr>
          <w:rFonts w:ascii="Times New Roman" w:hAnsi="Times New Roman"/>
          <w:color w:val="000000" w:themeColor="text1"/>
        </w:rPr>
        <w:t>年</w:t>
      </w:r>
      <w:r w:rsidRPr="00696774">
        <w:rPr>
          <w:rFonts w:ascii="Times New Roman" w:hAnsi="Times New Roman"/>
          <w:color w:val="000000" w:themeColor="text1"/>
        </w:rPr>
        <w:t>7</w:t>
      </w:r>
      <w:r w:rsidRPr="00696774">
        <w:rPr>
          <w:rFonts w:ascii="Times New Roman" w:hAnsi="Times New Roman"/>
          <w:color w:val="000000" w:themeColor="text1"/>
        </w:rPr>
        <w:t>月</w:t>
      </w:r>
      <w:r w:rsidRPr="00696774">
        <w:rPr>
          <w:rFonts w:ascii="Times New Roman" w:hAnsi="Times New Roman"/>
          <w:color w:val="000000" w:themeColor="text1"/>
        </w:rPr>
        <w:t>13</w:t>
      </w:r>
      <w:r w:rsidRPr="00696774">
        <w:rPr>
          <w:rFonts w:ascii="Times New Roman" w:hAnsi="Times New Roman"/>
          <w:color w:val="000000" w:themeColor="text1"/>
        </w:rPr>
        <w:t>日</w:t>
      </w:r>
      <w:r w:rsidRPr="00696774">
        <w:rPr>
          <w:rFonts w:ascii="Times New Roman" w:hAnsi="Times New Roman"/>
          <w:color w:val="000000" w:themeColor="text1"/>
        </w:rPr>
        <w:t>(88)</w:t>
      </w:r>
      <w:r w:rsidRPr="00696774">
        <w:rPr>
          <w:rFonts w:ascii="Times New Roman" w:hAnsi="Times New Roman"/>
          <w:color w:val="000000" w:themeColor="text1"/>
        </w:rPr>
        <w:t>工程企字第</w:t>
      </w:r>
      <w:r w:rsidRPr="00696774">
        <w:rPr>
          <w:rFonts w:ascii="Times New Roman" w:hAnsi="Times New Roman"/>
          <w:color w:val="000000" w:themeColor="text1"/>
        </w:rPr>
        <w:t>8810314</w:t>
      </w:r>
      <w:r w:rsidRPr="00696774">
        <w:rPr>
          <w:rFonts w:ascii="Times New Roman" w:hAnsi="Times New Roman"/>
          <w:color w:val="000000" w:themeColor="text1"/>
        </w:rPr>
        <w:t>號函，代金分別向身心障礙者就業基金專戶及行政院原住民委員會</w:t>
      </w:r>
      <w:r w:rsidRPr="00696774">
        <w:rPr>
          <w:rFonts w:ascii="Times New Roman" w:hAnsi="Times New Roman"/>
          <w:color w:val="000000" w:themeColor="text1"/>
        </w:rPr>
        <w:t>(</w:t>
      </w:r>
      <w:r w:rsidRPr="00696774">
        <w:rPr>
          <w:rFonts w:ascii="Times New Roman" w:hAnsi="Times New Roman"/>
          <w:color w:val="000000" w:themeColor="text1"/>
        </w:rPr>
        <w:t>改制為原民會</w:t>
      </w:r>
      <w:r w:rsidRPr="00696774">
        <w:rPr>
          <w:rFonts w:ascii="Times New Roman" w:hAnsi="Times New Roman"/>
          <w:color w:val="000000" w:themeColor="text1"/>
        </w:rPr>
        <w:t>)</w:t>
      </w:r>
      <w:r w:rsidRPr="00696774">
        <w:rPr>
          <w:rFonts w:ascii="Times New Roman" w:hAnsi="Times New Roman"/>
          <w:color w:val="000000" w:themeColor="text1"/>
        </w:rPr>
        <w:t>設於臺灣銀行之原住民代金專戶繳納。另代金收入之運用範圍，則依各該基金收支保管及運用辦法之規定。</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至於原住民族工作權保障法第</w:t>
      </w:r>
      <w:r w:rsidRPr="00696774">
        <w:rPr>
          <w:rFonts w:ascii="Times New Roman" w:hAnsi="Times New Roman"/>
          <w:color w:val="000000" w:themeColor="text1"/>
        </w:rPr>
        <w:t>12</w:t>
      </w:r>
      <w:r w:rsidRPr="00696774">
        <w:rPr>
          <w:rFonts w:ascii="Times New Roman" w:hAnsi="Times New Roman"/>
          <w:color w:val="000000" w:themeColor="text1"/>
        </w:rPr>
        <w:t>條第</w:t>
      </w:r>
      <w:r w:rsidRPr="00696774">
        <w:rPr>
          <w:rFonts w:ascii="Times New Roman" w:hAnsi="Times New Roman"/>
          <w:color w:val="000000" w:themeColor="text1"/>
        </w:rPr>
        <w:t>1</w:t>
      </w:r>
      <w:r w:rsidRPr="00696774">
        <w:rPr>
          <w:rFonts w:ascii="Times New Roman" w:hAnsi="Times New Roman"/>
          <w:color w:val="000000" w:themeColor="text1"/>
        </w:rPr>
        <w:t>項及第</w:t>
      </w:r>
      <w:r w:rsidRPr="00696774">
        <w:rPr>
          <w:rFonts w:ascii="Times New Roman" w:hAnsi="Times New Roman"/>
          <w:color w:val="000000" w:themeColor="text1"/>
        </w:rPr>
        <w:t>3</w:t>
      </w:r>
      <w:r w:rsidRPr="00696774">
        <w:rPr>
          <w:rFonts w:ascii="Times New Roman" w:hAnsi="Times New Roman"/>
          <w:color w:val="000000" w:themeColor="text1"/>
        </w:rPr>
        <w:t>項規定之內容，與政府採購法第</w:t>
      </w:r>
      <w:r w:rsidRPr="00696774">
        <w:rPr>
          <w:rFonts w:ascii="Times New Roman" w:hAnsi="Times New Roman"/>
          <w:color w:val="000000" w:themeColor="text1"/>
        </w:rPr>
        <w:t>98</w:t>
      </w:r>
      <w:r w:rsidRPr="00696774">
        <w:rPr>
          <w:rFonts w:ascii="Times New Roman" w:hAnsi="Times New Roman"/>
          <w:color w:val="000000" w:themeColor="text1"/>
        </w:rPr>
        <w:t>條規定類似，明定得標廠商僱用原住民人數不得低於總人數百分之一，並明定代金之收款專戶。</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政府採購法施行細則於</w:t>
      </w:r>
      <w:r w:rsidRPr="00696774">
        <w:rPr>
          <w:rFonts w:ascii="Times New Roman" w:hAnsi="Times New Roman"/>
          <w:color w:val="000000" w:themeColor="text1"/>
        </w:rPr>
        <w:t>90</w:t>
      </w:r>
      <w:r w:rsidRPr="00696774">
        <w:rPr>
          <w:rFonts w:ascii="Times New Roman" w:hAnsi="Times New Roman"/>
          <w:color w:val="000000" w:themeColor="text1"/>
        </w:rPr>
        <w:t>年</w:t>
      </w:r>
      <w:r w:rsidRPr="00696774">
        <w:rPr>
          <w:rFonts w:ascii="Times New Roman" w:hAnsi="Times New Roman"/>
          <w:color w:val="000000" w:themeColor="text1"/>
        </w:rPr>
        <w:t>8</w:t>
      </w:r>
      <w:r w:rsidRPr="00696774">
        <w:rPr>
          <w:rFonts w:ascii="Times New Roman" w:hAnsi="Times New Roman"/>
          <w:color w:val="000000" w:themeColor="text1"/>
        </w:rPr>
        <w:t>月</w:t>
      </w:r>
      <w:r w:rsidRPr="00696774">
        <w:rPr>
          <w:rFonts w:ascii="Times New Roman" w:hAnsi="Times New Roman"/>
          <w:color w:val="000000" w:themeColor="text1"/>
        </w:rPr>
        <w:t>31</w:t>
      </w:r>
      <w:r w:rsidRPr="00696774">
        <w:rPr>
          <w:rFonts w:ascii="Times New Roman" w:hAnsi="Times New Roman"/>
          <w:color w:val="000000" w:themeColor="text1"/>
        </w:rPr>
        <w:t>日修正第</w:t>
      </w:r>
      <w:r w:rsidRPr="00696774">
        <w:rPr>
          <w:rFonts w:ascii="Times New Roman" w:hAnsi="Times New Roman"/>
          <w:color w:val="000000" w:themeColor="text1"/>
        </w:rPr>
        <w:t>108</w:t>
      </w:r>
      <w:r w:rsidRPr="00696774">
        <w:rPr>
          <w:rFonts w:ascii="Times New Roman" w:hAnsi="Times New Roman"/>
          <w:color w:val="000000" w:themeColor="text1"/>
        </w:rPr>
        <w:t>規定</w:t>
      </w:r>
      <w:r w:rsidRPr="00696774">
        <w:rPr>
          <w:rStyle w:val="aff1"/>
          <w:rFonts w:ascii="Times New Roman" w:hAnsi="Times New Roman"/>
          <w:color w:val="000000" w:themeColor="text1"/>
        </w:rPr>
        <w:footnoteReference w:id="34"/>
      </w:r>
      <w:r w:rsidRPr="00696774">
        <w:rPr>
          <w:rFonts w:ascii="Times New Roman" w:hAnsi="Times New Roman"/>
          <w:color w:val="000000" w:themeColor="text1"/>
        </w:rPr>
        <w:t>，再於</w:t>
      </w:r>
      <w:r w:rsidRPr="00696774">
        <w:rPr>
          <w:rFonts w:ascii="Times New Roman" w:hAnsi="Times New Roman"/>
          <w:color w:val="000000" w:themeColor="text1"/>
        </w:rPr>
        <w:t>91</w:t>
      </w:r>
      <w:r w:rsidRPr="00696774">
        <w:rPr>
          <w:rFonts w:ascii="Times New Roman" w:hAnsi="Times New Roman"/>
          <w:color w:val="000000" w:themeColor="text1"/>
        </w:rPr>
        <w:t>年</w:t>
      </w:r>
      <w:r w:rsidRPr="00696774">
        <w:rPr>
          <w:rFonts w:ascii="Times New Roman" w:hAnsi="Times New Roman"/>
          <w:color w:val="000000" w:themeColor="text1"/>
        </w:rPr>
        <w:t>11</w:t>
      </w:r>
      <w:r w:rsidRPr="00696774">
        <w:rPr>
          <w:rFonts w:ascii="Times New Roman" w:hAnsi="Times New Roman"/>
          <w:color w:val="000000" w:themeColor="text1"/>
        </w:rPr>
        <w:t>月</w:t>
      </w:r>
      <w:r w:rsidRPr="00696774">
        <w:rPr>
          <w:rFonts w:ascii="Times New Roman" w:hAnsi="Times New Roman"/>
          <w:color w:val="000000" w:themeColor="text1"/>
        </w:rPr>
        <w:t>27</w:t>
      </w:r>
      <w:r w:rsidRPr="00696774">
        <w:rPr>
          <w:rFonts w:ascii="Times New Roman" w:hAnsi="Times New Roman"/>
          <w:color w:val="000000" w:themeColor="text1"/>
        </w:rPr>
        <w:t>日配合原住民族工作權</w:t>
      </w:r>
      <w:r w:rsidRPr="00696774">
        <w:rPr>
          <w:rFonts w:ascii="Times New Roman" w:hAnsi="Times New Roman"/>
          <w:color w:val="000000" w:themeColor="text1"/>
        </w:rPr>
        <w:lastRenderedPageBreak/>
        <w:t>保障法第</w:t>
      </w:r>
      <w:r w:rsidRPr="00696774">
        <w:rPr>
          <w:rFonts w:ascii="Times New Roman" w:hAnsi="Times New Roman"/>
          <w:color w:val="000000" w:themeColor="text1"/>
        </w:rPr>
        <w:t>12</w:t>
      </w:r>
      <w:r w:rsidRPr="00696774">
        <w:rPr>
          <w:rFonts w:ascii="Times New Roman" w:hAnsi="Times New Roman"/>
          <w:color w:val="000000" w:themeColor="text1"/>
        </w:rPr>
        <w:t>條規定修正</w:t>
      </w:r>
      <w:r w:rsidRPr="00696774">
        <w:rPr>
          <w:rFonts w:ascii="Times New Roman" w:hAnsi="Times New Roman"/>
          <w:color w:val="000000" w:themeColor="text1"/>
        </w:rPr>
        <w:t>107</w:t>
      </w:r>
      <w:r w:rsidRPr="00696774">
        <w:rPr>
          <w:rFonts w:ascii="Times New Roman" w:hAnsi="Times New Roman"/>
          <w:color w:val="000000" w:themeColor="text1"/>
        </w:rPr>
        <w:t>條第</w:t>
      </w:r>
      <w:r w:rsidRPr="00696774">
        <w:rPr>
          <w:rFonts w:ascii="Times New Roman" w:hAnsi="Times New Roman"/>
          <w:color w:val="000000" w:themeColor="text1"/>
        </w:rPr>
        <w:t>2</w:t>
      </w:r>
      <w:r w:rsidRPr="00696774">
        <w:rPr>
          <w:rFonts w:ascii="Times New Roman" w:hAnsi="Times New Roman"/>
          <w:color w:val="000000" w:themeColor="text1"/>
        </w:rPr>
        <w:t>項規定</w:t>
      </w:r>
      <w:r w:rsidRPr="00696774">
        <w:rPr>
          <w:rStyle w:val="aff1"/>
          <w:rFonts w:ascii="Times New Roman" w:hAnsi="Times New Roman"/>
          <w:color w:val="000000" w:themeColor="text1"/>
        </w:rPr>
        <w:footnoteReference w:id="35"/>
      </w:r>
      <w:r w:rsidRPr="00696774">
        <w:rPr>
          <w:rFonts w:ascii="Times New Roman" w:hAnsi="Times New Roman"/>
          <w:color w:val="000000" w:themeColor="text1"/>
        </w:rPr>
        <w:t>區分身心障礙者及原住民僱用比率各百分之一及分別計算。</w:t>
      </w:r>
    </w:p>
    <w:p w:rsidR="004872A6" w:rsidRPr="00696774" w:rsidRDefault="004872A6" w:rsidP="004872A6">
      <w:pPr>
        <w:pStyle w:val="3"/>
        <w:rPr>
          <w:rFonts w:ascii="Times New Roman" w:hAnsi="Times New Roman"/>
          <w:color w:val="000000" w:themeColor="text1"/>
        </w:rPr>
      </w:pPr>
      <w:bookmarkStart w:id="462" w:name="_Toc44510494"/>
      <w:bookmarkStart w:id="463" w:name="_Toc45466491"/>
      <w:bookmarkStart w:id="464" w:name="_Toc47016239"/>
      <w:r w:rsidRPr="00696774">
        <w:rPr>
          <w:rFonts w:ascii="Times New Roman" w:hAnsi="Times New Roman"/>
          <w:color w:val="000000" w:themeColor="text1"/>
        </w:rPr>
        <w:t>得標廠商僱用原住民人數統計：</w:t>
      </w:r>
      <w:bookmarkEnd w:id="462"/>
      <w:bookmarkEnd w:id="463"/>
      <w:bookmarkEnd w:id="464"/>
    </w:p>
    <w:p w:rsidR="004872A6" w:rsidRPr="00696774" w:rsidRDefault="004872A6" w:rsidP="00023B58">
      <w:pPr>
        <w:pStyle w:val="4"/>
        <w:numPr>
          <w:ilvl w:val="3"/>
          <w:numId w:val="13"/>
        </w:numPr>
        <w:rPr>
          <w:rFonts w:ascii="Times New Roman" w:hAnsi="Times New Roman"/>
          <w:color w:val="000000" w:themeColor="text1"/>
        </w:rPr>
      </w:pPr>
      <w:r w:rsidRPr="00696774">
        <w:rPr>
          <w:rFonts w:ascii="Times New Roman" w:hAnsi="Times New Roman"/>
          <w:color w:val="000000" w:themeColor="text1"/>
        </w:rPr>
        <w:t>據原民會查復，近十年進用情形（</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_Ref43219217 \r \h </w:instrText>
      </w:r>
      <w:r w:rsidR="005A75A6" w:rsidRPr="00696774">
        <w:rPr>
          <w:rFonts w:ascii="Times New Roman" w:hAnsi="Times New Roman"/>
          <w:color w:val="000000" w:themeColor="text1"/>
        </w:rPr>
        <w:instrText xml:space="preserve">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38</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），逾</w:t>
      </w:r>
      <w:r w:rsidRPr="00696774">
        <w:rPr>
          <w:rFonts w:ascii="Times New Roman" w:hAnsi="Times New Roman"/>
          <w:color w:val="000000" w:themeColor="text1"/>
        </w:rPr>
        <w:t>100</w:t>
      </w:r>
      <w:r w:rsidRPr="00696774">
        <w:rPr>
          <w:rFonts w:ascii="Times New Roman" w:hAnsi="Times New Roman"/>
          <w:color w:val="000000" w:themeColor="text1"/>
        </w:rPr>
        <w:t>人得標廠商平均為</w:t>
      </w:r>
      <w:r w:rsidRPr="00696774">
        <w:rPr>
          <w:rFonts w:ascii="Times New Roman" w:hAnsi="Times New Roman"/>
          <w:color w:val="000000" w:themeColor="text1"/>
        </w:rPr>
        <w:t>1</w:t>
      </w:r>
      <w:r w:rsidRPr="00696774">
        <w:rPr>
          <w:rFonts w:ascii="Times New Roman" w:hAnsi="Times New Roman"/>
          <w:color w:val="000000" w:themeColor="text1"/>
        </w:rPr>
        <w:t>千</w:t>
      </w:r>
      <w:r w:rsidRPr="00696774">
        <w:rPr>
          <w:rFonts w:ascii="Times New Roman" w:hAnsi="Times New Roman"/>
          <w:color w:val="000000" w:themeColor="text1"/>
        </w:rPr>
        <w:t>7</w:t>
      </w:r>
      <w:r w:rsidRPr="00696774">
        <w:rPr>
          <w:rFonts w:ascii="Times New Roman" w:hAnsi="Times New Roman"/>
          <w:color w:val="000000" w:themeColor="text1"/>
        </w:rPr>
        <w:t>百餘家，未有明顯增減，可知參與政府採購之廠商數變化不大，然已僱用原住民人數，已從</w:t>
      </w:r>
      <w:r w:rsidRPr="00696774">
        <w:rPr>
          <w:rFonts w:ascii="Times New Roman" w:hAnsi="Times New Roman"/>
          <w:color w:val="000000" w:themeColor="text1"/>
        </w:rPr>
        <w:t>10</w:t>
      </w:r>
      <w:r w:rsidRPr="00696774">
        <w:rPr>
          <w:rFonts w:ascii="Times New Roman" w:hAnsi="Times New Roman"/>
          <w:color w:val="000000" w:themeColor="text1"/>
        </w:rPr>
        <w:t>年前</w:t>
      </w:r>
      <w:r w:rsidRPr="00696774">
        <w:rPr>
          <w:rFonts w:ascii="Times New Roman" w:hAnsi="Times New Roman"/>
          <w:color w:val="000000" w:themeColor="text1"/>
        </w:rPr>
        <w:t>1</w:t>
      </w:r>
      <w:r w:rsidRPr="00696774">
        <w:rPr>
          <w:rFonts w:ascii="Times New Roman" w:hAnsi="Times New Roman"/>
          <w:color w:val="000000" w:themeColor="text1"/>
        </w:rPr>
        <w:t>萬餘人之進用數，增加至</w:t>
      </w:r>
      <w:r w:rsidRPr="00696774">
        <w:rPr>
          <w:rFonts w:ascii="Times New Roman" w:hAnsi="Times New Roman"/>
          <w:color w:val="000000" w:themeColor="text1"/>
        </w:rPr>
        <w:t>2</w:t>
      </w:r>
      <w:r w:rsidRPr="00696774">
        <w:rPr>
          <w:rFonts w:ascii="Times New Roman" w:hAnsi="Times New Roman"/>
          <w:color w:val="000000" w:themeColor="text1"/>
        </w:rPr>
        <w:t>萬</w:t>
      </w:r>
      <w:r w:rsidRPr="00696774">
        <w:rPr>
          <w:rFonts w:ascii="Times New Roman" w:hAnsi="Times New Roman"/>
          <w:color w:val="000000" w:themeColor="text1"/>
        </w:rPr>
        <w:t>1</w:t>
      </w:r>
      <w:r w:rsidRPr="00696774">
        <w:rPr>
          <w:rFonts w:ascii="Times New Roman" w:hAnsi="Times New Roman"/>
          <w:color w:val="000000" w:themeColor="text1"/>
        </w:rPr>
        <w:t>千餘人，呈現倍數成長，且未僱足原住民之廠商，平均家數為</w:t>
      </w:r>
      <w:r w:rsidRPr="00696774">
        <w:rPr>
          <w:rFonts w:ascii="Times New Roman" w:hAnsi="Times New Roman"/>
          <w:color w:val="000000" w:themeColor="text1"/>
        </w:rPr>
        <w:t>611</w:t>
      </w:r>
      <w:r w:rsidRPr="00696774">
        <w:rPr>
          <w:rFonts w:ascii="Times New Roman" w:hAnsi="Times New Roman"/>
          <w:color w:val="000000" w:themeColor="text1"/>
        </w:rPr>
        <w:t>家，除逐年遞減外，亦從</w:t>
      </w:r>
      <w:r w:rsidRPr="00696774">
        <w:rPr>
          <w:rFonts w:ascii="Times New Roman" w:hAnsi="Times New Roman"/>
          <w:color w:val="000000" w:themeColor="text1"/>
        </w:rPr>
        <w:t>102</w:t>
      </w:r>
      <w:r w:rsidRPr="00696774">
        <w:rPr>
          <w:rFonts w:ascii="Times New Roman" w:hAnsi="Times New Roman"/>
          <w:color w:val="000000" w:themeColor="text1"/>
        </w:rPr>
        <w:t>年起即低於平均值，可知近十年推動成效有正向發展。</w:t>
      </w:r>
    </w:p>
    <w:p w:rsidR="004872A6" w:rsidRPr="00696774" w:rsidRDefault="004872A6" w:rsidP="004872A6">
      <w:pPr>
        <w:pStyle w:val="a3"/>
        <w:jc w:val="center"/>
        <w:rPr>
          <w:rFonts w:ascii="Times New Roman" w:hAnsi="Times New Roman"/>
          <w:b/>
          <w:color w:val="000000" w:themeColor="text1"/>
        </w:rPr>
      </w:pPr>
      <w:bookmarkStart w:id="465" w:name="_Ref43219217"/>
      <w:bookmarkStart w:id="466" w:name="_Toc47016544"/>
      <w:r w:rsidRPr="00696774">
        <w:rPr>
          <w:rFonts w:ascii="Times New Roman" w:hAnsi="Times New Roman"/>
          <w:b/>
          <w:color w:val="000000" w:themeColor="text1"/>
        </w:rPr>
        <w:t>各年度得標廠商應僱用原住民情形之統計</w:t>
      </w:r>
      <w:bookmarkEnd w:id="465"/>
      <w:bookmarkEnd w:id="466"/>
    </w:p>
    <w:tbl>
      <w:tblPr>
        <w:tblW w:w="5000" w:type="pct"/>
        <w:jc w:val="center"/>
        <w:tblCellMar>
          <w:left w:w="10" w:type="dxa"/>
          <w:right w:w="10" w:type="dxa"/>
        </w:tblCellMar>
        <w:tblLook w:val="0000" w:firstRow="0" w:lastRow="0" w:firstColumn="0" w:lastColumn="0" w:noHBand="0" w:noVBand="0"/>
      </w:tblPr>
      <w:tblGrid>
        <w:gridCol w:w="767"/>
        <w:gridCol w:w="1382"/>
        <w:gridCol w:w="1383"/>
        <w:gridCol w:w="1383"/>
        <w:gridCol w:w="1383"/>
        <w:gridCol w:w="1383"/>
        <w:gridCol w:w="1379"/>
      </w:tblGrid>
      <w:tr w:rsidR="00696774" w:rsidRPr="00696774" w:rsidTr="0088116E">
        <w:trPr>
          <w:trHeight w:val="1010"/>
          <w:jc w:val="center"/>
        </w:trPr>
        <w:tc>
          <w:tcPr>
            <w:tcW w:w="4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
                <w:bCs/>
                <w:color w:val="000000" w:themeColor="text1"/>
                <w:sz w:val="28"/>
                <w:szCs w:val="28"/>
              </w:rPr>
            </w:pPr>
            <w:r w:rsidRPr="00696774">
              <w:rPr>
                <w:rFonts w:ascii="Times New Roman"/>
                <w:b/>
                <w:color w:val="000000" w:themeColor="text1"/>
                <w:spacing w:val="-12"/>
                <w:sz w:val="28"/>
              </w:rPr>
              <w:t>年度</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rPr>
                <w:rFonts w:ascii="Times New Roman"/>
                <w:b/>
                <w:color w:val="000000" w:themeColor="text1"/>
                <w:spacing w:val="-12"/>
                <w:sz w:val="28"/>
              </w:rPr>
            </w:pPr>
            <w:r w:rsidRPr="00696774">
              <w:rPr>
                <w:rFonts w:ascii="Times New Roman"/>
                <w:b/>
                <w:color w:val="000000" w:themeColor="text1"/>
                <w:spacing w:val="-12"/>
                <w:sz w:val="28"/>
              </w:rPr>
              <w:t>逾</w:t>
            </w:r>
            <w:r w:rsidRPr="00696774">
              <w:rPr>
                <w:rFonts w:ascii="Times New Roman"/>
                <w:b/>
                <w:color w:val="000000" w:themeColor="text1"/>
                <w:spacing w:val="-12"/>
                <w:sz w:val="28"/>
              </w:rPr>
              <w:t>100</w:t>
            </w:r>
            <w:r w:rsidRPr="00696774">
              <w:rPr>
                <w:rFonts w:ascii="Times New Roman"/>
                <w:b/>
                <w:color w:val="000000" w:themeColor="text1"/>
                <w:spacing w:val="-12"/>
                <w:sz w:val="28"/>
              </w:rPr>
              <w:t>人得標廠商家數</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rPr>
                <w:rFonts w:ascii="Times New Roman"/>
                <w:b/>
                <w:color w:val="000000" w:themeColor="text1"/>
                <w:spacing w:val="-12"/>
                <w:sz w:val="28"/>
              </w:rPr>
            </w:pPr>
            <w:r w:rsidRPr="00696774">
              <w:rPr>
                <w:rFonts w:ascii="Times New Roman"/>
                <w:b/>
                <w:color w:val="000000" w:themeColor="text1"/>
                <w:spacing w:val="-12"/>
                <w:sz w:val="28"/>
              </w:rPr>
              <w:t>應僱用原住民人數</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rPr>
                <w:rFonts w:ascii="Times New Roman"/>
                <w:b/>
                <w:color w:val="000000" w:themeColor="text1"/>
                <w:spacing w:val="-12"/>
                <w:sz w:val="28"/>
              </w:rPr>
            </w:pPr>
            <w:r w:rsidRPr="00696774">
              <w:rPr>
                <w:rFonts w:ascii="Times New Roman"/>
                <w:b/>
                <w:color w:val="000000" w:themeColor="text1"/>
                <w:spacing w:val="-12"/>
                <w:sz w:val="28"/>
              </w:rPr>
              <w:t>已僱用原住民人數</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rPr>
                <w:rFonts w:ascii="Times New Roman"/>
                <w:b/>
                <w:color w:val="000000" w:themeColor="text1"/>
                <w:spacing w:val="-12"/>
                <w:sz w:val="28"/>
              </w:rPr>
            </w:pPr>
            <w:r w:rsidRPr="00696774">
              <w:rPr>
                <w:rFonts w:ascii="Times New Roman"/>
                <w:b/>
                <w:color w:val="000000" w:themeColor="text1"/>
                <w:spacing w:val="-12"/>
                <w:sz w:val="28"/>
              </w:rPr>
              <w:t>超額僱用原住民人數</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rPr>
                <w:rFonts w:ascii="Times New Roman"/>
                <w:b/>
                <w:color w:val="000000" w:themeColor="text1"/>
                <w:spacing w:val="-12"/>
                <w:sz w:val="28"/>
              </w:rPr>
            </w:pPr>
            <w:r w:rsidRPr="00696774">
              <w:rPr>
                <w:rFonts w:ascii="Times New Roman"/>
                <w:b/>
                <w:color w:val="000000" w:themeColor="text1"/>
                <w:spacing w:val="-12"/>
                <w:sz w:val="28"/>
              </w:rPr>
              <w:t>未僱足原住民之廠商家數</w:t>
            </w:r>
          </w:p>
        </w:tc>
        <w:tc>
          <w:tcPr>
            <w:tcW w:w="76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rPr>
                <w:rFonts w:ascii="Times New Roman"/>
                <w:b/>
                <w:color w:val="000000" w:themeColor="text1"/>
                <w:spacing w:val="-12"/>
                <w:sz w:val="28"/>
              </w:rPr>
            </w:pPr>
            <w:r w:rsidRPr="00696774">
              <w:rPr>
                <w:rFonts w:ascii="Times New Roman"/>
                <w:b/>
                <w:color w:val="000000" w:themeColor="text1"/>
                <w:spacing w:val="-12"/>
                <w:sz w:val="28"/>
              </w:rPr>
              <w:t>未僱用原住民人數</w:t>
            </w:r>
          </w:p>
        </w:tc>
      </w:tr>
      <w:tr w:rsidR="00696774" w:rsidRPr="00696774" w:rsidTr="0088116E">
        <w:trPr>
          <w:trHeight w:val="20"/>
          <w:jc w:val="center"/>
        </w:trPr>
        <w:tc>
          <w:tcPr>
            <w:tcW w:w="4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98</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1,657</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6,609</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10,747</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5,986</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703</w:t>
            </w:r>
          </w:p>
        </w:tc>
        <w:tc>
          <w:tcPr>
            <w:tcW w:w="76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1,848</w:t>
            </w:r>
          </w:p>
        </w:tc>
      </w:tr>
      <w:tr w:rsidR="00696774" w:rsidRPr="00696774" w:rsidTr="0088116E">
        <w:trPr>
          <w:trHeight w:val="20"/>
          <w:jc w:val="center"/>
        </w:trPr>
        <w:tc>
          <w:tcPr>
            <w:tcW w:w="4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99</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1,725</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7,032</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12,286</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6,931</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731</w:t>
            </w:r>
          </w:p>
        </w:tc>
        <w:tc>
          <w:tcPr>
            <w:tcW w:w="76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1,677</w:t>
            </w:r>
          </w:p>
        </w:tc>
      </w:tr>
      <w:tr w:rsidR="00696774" w:rsidRPr="00696774" w:rsidTr="0088116E">
        <w:trPr>
          <w:trHeight w:val="20"/>
          <w:jc w:val="center"/>
        </w:trPr>
        <w:tc>
          <w:tcPr>
            <w:tcW w:w="4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100</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1,714</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7,668</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13,946</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8,027</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681</w:t>
            </w:r>
          </w:p>
        </w:tc>
        <w:tc>
          <w:tcPr>
            <w:tcW w:w="76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1,749</w:t>
            </w:r>
          </w:p>
        </w:tc>
      </w:tr>
      <w:tr w:rsidR="00696774" w:rsidRPr="00696774" w:rsidTr="0088116E">
        <w:trPr>
          <w:trHeight w:val="20"/>
          <w:jc w:val="center"/>
        </w:trPr>
        <w:tc>
          <w:tcPr>
            <w:tcW w:w="4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101</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1,606</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7,954</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14,531</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8,328</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615</w:t>
            </w:r>
          </w:p>
        </w:tc>
        <w:tc>
          <w:tcPr>
            <w:tcW w:w="76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1,750</w:t>
            </w:r>
          </w:p>
        </w:tc>
      </w:tr>
      <w:tr w:rsidR="00696774" w:rsidRPr="00696774" w:rsidTr="0088116E">
        <w:trPr>
          <w:trHeight w:val="20"/>
          <w:jc w:val="center"/>
        </w:trPr>
        <w:tc>
          <w:tcPr>
            <w:tcW w:w="4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102</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1,647</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7,461</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14,303</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8,247</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568</w:t>
            </w:r>
          </w:p>
        </w:tc>
        <w:tc>
          <w:tcPr>
            <w:tcW w:w="76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1,405</w:t>
            </w:r>
          </w:p>
        </w:tc>
      </w:tr>
      <w:tr w:rsidR="00696774" w:rsidRPr="00696774" w:rsidTr="0088116E">
        <w:trPr>
          <w:trHeight w:val="20"/>
          <w:jc w:val="center"/>
        </w:trPr>
        <w:tc>
          <w:tcPr>
            <w:tcW w:w="4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103</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1,792</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8,311</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16,504</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9,675</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608</w:t>
            </w:r>
          </w:p>
        </w:tc>
        <w:tc>
          <w:tcPr>
            <w:tcW w:w="76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1,482</w:t>
            </w:r>
          </w:p>
        </w:tc>
      </w:tr>
      <w:tr w:rsidR="00696774" w:rsidRPr="00696774" w:rsidTr="0088116E">
        <w:trPr>
          <w:trHeight w:val="20"/>
          <w:jc w:val="center"/>
        </w:trPr>
        <w:tc>
          <w:tcPr>
            <w:tcW w:w="4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104</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1,736</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8,472</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17,084</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10,121</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570</w:t>
            </w:r>
          </w:p>
        </w:tc>
        <w:tc>
          <w:tcPr>
            <w:tcW w:w="76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1,677</w:t>
            </w:r>
          </w:p>
        </w:tc>
      </w:tr>
      <w:tr w:rsidR="00696774" w:rsidRPr="00696774" w:rsidTr="0088116E">
        <w:trPr>
          <w:trHeight w:val="20"/>
          <w:jc w:val="center"/>
        </w:trPr>
        <w:tc>
          <w:tcPr>
            <w:tcW w:w="4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105</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1,802</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8,709</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19,350</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11,904</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590</w:t>
            </w:r>
          </w:p>
        </w:tc>
        <w:tc>
          <w:tcPr>
            <w:tcW w:w="76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1,257</w:t>
            </w:r>
          </w:p>
        </w:tc>
      </w:tr>
      <w:tr w:rsidR="00696774" w:rsidRPr="00696774" w:rsidTr="0088116E">
        <w:trPr>
          <w:trHeight w:val="20"/>
          <w:jc w:val="center"/>
        </w:trPr>
        <w:tc>
          <w:tcPr>
            <w:tcW w:w="4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106</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1,856</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8,825</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21,333</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13,679</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527</w:t>
            </w:r>
          </w:p>
        </w:tc>
        <w:tc>
          <w:tcPr>
            <w:tcW w:w="76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1,171</w:t>
            </w:r>
          </w:p>
        </w:tc>
      </w:tr>
      <w:tr w:rsidR="00696774" w:rsidRPr="00696774" w:rsidTr="0088116E">
        <w:trPr>
          <w:trHeight w:val="20"/>
          <w:jc w:val="center"/>
        </w:trPr>
        <w:tc>
          <w:tcPr>
            <w:tcW w:w="4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107</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1,587</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9,254</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22,100</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13,650</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546</w:t>
            </w:r>
          </w:p>
        </w:tc>
        <w:tc>
          <w:tcPr>
            <w:tcW w:w="76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1,148</w:t>
            </w:r>
          </w:p>
        </w:tc>
      </w:tr>
      <w:tr w:rsidR="00696774" w:rsidRPr="00696774" w:rsidTr="0088116E">
        <w:trPr>
          <w:trHeight w:val="20"/>
          <w:jc w:val="center"/>
        </w:trPr>
        <w:tc>
          <w:tcPr>
            <w:tcW w:w="4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108</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2,013</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9,317</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21,099</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12,845</w:t>
            </w:r>
          </w:p>
        </w:tc>
        <w:tc>
          <w:tcPr>
            <w:tcW w:w="7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587</w:t>
            </w:r>
          </w:p>
        </w:tc>
        <w:tc>
          <w:tcPr>
            <w:tcW w:w="76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872A6" w:rsidRPr="00696774" w:rsidRDefault="004872A6" w:rsidP="004872A6">
            <w:pPr>
              <w:jc w:val="center"/>
              <w:rPr>
                <w:rFonts w:ascii="Times New Roman"/>
                <w:bCs/>
                <w:color w:val="000000" w:themeColor="text1"/>
                <w:sz w:val="28"/>
                <w:szCs w:val="28"/>
              </w:rPr>
            </w:pPr>
            <w:r w:rsidRPr="00696774">
              <w:rPr>
                <w:rFonts w:ascii="Times New Roman"/>
                <w:bCs/>
                <w:color w:val="000000" w:themeColor="text1"/>
                <w:sz w:val="28"/>
                <w:szCs w:val="28"/>
              </w:rPr>
              <w:t>1,063</w:t>
            </w:r>
          </w:p>
        </w:tc>
      </w:tr>
    </w:tbl>
    <w:p w:rsidR="0088116E" w:rsidRPr="00696774" w:rsidRDefault="0088116E" w:rsidP="004872A6">
      <w:pPr>
        <w:spacing w:line="240" w:lineRule="exact"/>
        <w:rPr>
          <w:rFonts w:ascii="Times New Roman"/>
          <w:bCs/>
          <w:color w:val="000000" w:themeColor="text1"/>
          <w:sz w:val="24"/>
        </w:rPr>
      </w:pPr>
      <w:r w:rsidRPr="00696774">
        <w:rPr>
          <w:rFonts w:ascii="Times New Roman"/>
          <w:bCs/>
          <w:color w:val="000000" w:themeColor="text1"/>
          <w:sz w:val="24"/>
        </w:rPr>
        <w:t>資料來源：原民會查復資料。</w:t>
      </w:r>
    </w:p>
    <w:p w:rsidR="004872A6" w:rsidRPr="00696774" w:rsidRDefault="004872A6" w:rsidP="004872A6">
      <w:pPr>
        <w:spacing w:line="240" w:lineRule="exact"/>
        <w:rPr>
          <w:rFonts w:ascii="Times New Roman"/>
          <w:bCs/>
          <w:color w:val="000000" w:themeColor="text1"/>
          <w:sz w:val="24"/>
        </w:rPr>
      </w:pPr>
      <w:r w:rsidRPr="00696774">
        <w:rPr>
          <w:rFonts w:ascii="Times New Roman"/>
          <w:bCs/>
          <w:color w:val="000000" w:themeColor="text1"/>
          <w:sz w:val="24"/>
        </w:rPr>
        <w:t>備註：應僱用原住民、已僱用原住民、超額僱用原住民及未僱用原住民年度人數為月平均數。</w:t>
      </w:r>
    </w:p>
    <w:p w:rsidR="004872A6" w:rsidRPr="00696774" w:rsidRDefault="004872A6" w:rsidP="004872A6">
      <w:pPr>
        <w:spacing w:line="240" w:lineRule="exact"/>
        <w:rPr>
          <w:rFonts w:ascii="Times New Roman"/>
          <w:color w:val="000000" w:themeColor="text1"/>
        </w:rPr>
      </w:pPr>
    </w:p>
    <w:p w:rsidR="004872A6" w:rsidRPr="00696774" w:rsidRDefault="004872A6" w:rsidP="00023B58">
      <w:pPr>
        <w:pStyle w:val="4"/>
        <w:numPr>
          <w:ilvl w:val="3"/>
          <w:numId w:val="13"/>
        </w:numPr>
        <w:rPr>
          <w:rFonts w:ascii="Times New Roman" w:hAnsi="Times New Roman"/>
          <w:color w:val="000000" w:themeColor="text1"/>
        </w:rPr>
      </w:pPr>
      <w:r w:rsidRPr="00696774">
        <w:rPr>
          <w:rFonts w:ascii="Times New Roman" w:hAnsi="Times New Roman"/>
          <w:color w:val="000000" w:themeColor="text1"/>
        </w:rPr>
        <w:t>行政院公共工程委員會說明：</w:t>
      </w:r>
    </w:p>
    <w:p w:rsidR="004872A6" w:rsidRPr="00696774" w:rsidRDefault="004872A6" w:rsidP="00023B58">
      <w:pPr>
        <w:pStyle w:val="5"/>
        <w:numPr>
          <w:ilvl w:val="4"/>
          <w:numId w:val="13"/>
        </w:numPr>
        <w:rPr>
          <w:rFonts w:ascii="Times New Roman" w:hAnsi="Times New Roman"/>
          <w:color w:val="000000" w:themeColor="text1"/>
        </w:rPr>
      </w:pPr>
      <w:r w:rsidRPr="00696774">
        <w:rPr>
          <w:rFonts w:ascii="Times New Roman" w:hAnsi="Times New Roman"/>
          <w:color w:val="000000" w:themeColor="text1"/>
        </w:rPr>
        <w:lastRenderedPageBreak/>
        <w:t>該會要求投標廠商「投標時」須聲明僱用原住民情形，並登載於政府電子採購網之決標公告。訂定供各機關納入招標文件，由投標廠商填寫之投標廠商聲明書，其項次</w:t>
      </w:r>
      <w:r w:rsidRPr="00696774">
        <w:rPr>
          <w:rFonts w:ascii="Times New Roman" w:hAnsi="Times New Roman"/>
          <w:color w:val="000000" w:themeColor="text1"/>
        </w:rPr>
        <w:t>10</w:t>
      </w:r>
      <w:r w:rsidRPr="00696774">
        <w:rPr>
          <w:rFonts w:ascii="Times New Roman" w:hAnsi="Times New Roman"/>
          <w:color w:val="000000" w:themeColor="text1"/>
        </w:rPr>
        <w:t>為「本廠商目前在中華民國境內員工總人數逾</w:t>
      </w:r>
      <w:r w:rsidRPr="00696774">
        <w:rPr>
          <w:rFonts w:ascii="Times New Roman" w:hAnsi="Times New Roman"/>
          <w:color w:val="000000" w:themeColor="text1"/>
        </w:rPr>
        <w:t>100</w:t>
      </w:r>
      <w:r w:rsidRPr="00696774">
        <w:rPr>
          <w:rFonts w:ascii="Times New Roman" w:hAnsi="Times New Roman"/>
          <w:color w:val="000000" w:themeColor="text1"/>
        </w:rPr>
        <w:t>人</w:t>
      </w:r>
      <w:r w:rsidRPr="00696774">
        <w:rPr>
          <w:rStyle w:val="aff1"/>
          <w:rFonts w:ascii="Times New Roman" w:hAnsi="Times New Roman"/>
          <w:color w:val="000000" w:themeColor="text1"/>
        </w:rPr>
        <w:footnoteReference w:id="36"/>
      </w:r>
      <w:r w:rsidRPr="00696774">
        <w:rPr>
          <w:rFonts w:ascii="Times New Roman" w:hAnsi="Times New Roman"/>
          <w:color w:val="000000" w:themeColor="text1"/>
        </w:rPr>
        <w:t>。由廠商於投標時自行聲明其國內員工總人數是否逾</w:t>
      </w:r>
      <w:r w:rsidRPr="00696774">
        <w:rPr>
          <w:rFonts w:ascii="Times New Roman" w:hAnsi="Times New Roman"/>
          <w:color w:val="000000" w:themeColor="text1"/>
        </w:rPr>
        <w:t>100</w:t>
      </w:r>
      <w:r w:rsidRPr="00696774">
        <w:rPr>
          <w:rFonts w:ascii="Times New Roman" w:hAnsi="Times New Roman"/>
          <w:color w:val="000000" w:themeColor="text1"/>
        </w:rPr>
        <w:t>人、員工總人數及其僱用之原住民人數；廠商得標後，機關依據前開資料登載於政府電子採購網之決標公告欄位「僱用員工總人數是否超過</w:t>
      </w:r>
      <w:r w:rsidRPr="00696774">
        <w:rPr>
          <w:rFonts w:ascii="Times New Roman" w:hAnsi="Times New Roman"/>
          <w:color w:val="000000" w:themeColor="text1"/>
        </w:rPr>
        <w:t>100</w:t>
      </w:r>
      <w:r w:rsidRPr="00696774">
        <w:rPr>
          <w:rFonts w:ascii="Times New Roman" w:hAnsi="Times New Roman"/>
          <w:color w:val="000000" w:themeColor="text1"/>
        </w:rPr>
        <w:t>人」。</w:t>
      </w:r>
    </w:p>
    <w:p w:rsidR="004872A6" w:rsidRPr="00696774" w:rsidRDefault="004872A6" w:rsidP="00023B58">
      <w:pPr>
        <w:pStyle w:val="5"/>
        <w:numPr>
          <w:ilvl w:val="4"/>
          <w:numId w:val="13"/>
        </w:numPr>
        <w:rPr>
          <w:rFonts w:ascii="Times New Roman" w:hAnsi="Times New Roman"/>
          <w:color w:val="000000" w:themeColor="text1"/>
        </w:rPr>
      </w:pPr>
      <w:r w:rsidRPr="00696774">
        <w:rPr>
          <w:rFonts w:ascii="Times New Roman" w:hAnsi="Times New Roman"/>
          <w:color w:val="000000" w:themeColor="text1"/>
        </w:rPr>
        <w:t>各年度國內員工總人數逾</w:t>
      </w:r>
      <w:r w:rsidRPr="00696774">
        <w:rPr>
          <w:rFonts w:ascii="Times New Roman" w:hAnsi="Times New Roman"/>
          <w:color w:val="000000" w:themeColor="text1"/>
        </w:rPr>
        <w:t>100</w:t>
      </w:r>
      <w:r w:rsidRPr="00696774">
        <w:rPr>
          <w:rFonts w:ascii="Times New Roman" w:hAnsi="Times New Roman"/>
          <w:color w:val="000000" w:themeColor="text1"/>
        </w:rPr>
        <w:t>人之得標廠商登載決標公告之平均已僱用原住民總人數，自</w:t>
      </w:r>
      <w:r w:rsidRPr="00696774">
        <w:rPr>
          <w:rFonts w:ascii="Times New Roman" w:hAnsi="Times New Roman"/>
          <w:color w:val="000000" w:themeColor="text1"/>
        </w:rPr>
        <w:t>92</w:t>
      </w:r>
      <w:r w:rsidRPr="00696774">
        <w:rPr>
          <w:rFonts w:ascii="Times New Roman" w:hAnsi="Times New Roman"/>
          <w:color w:val="000000" w:themeColor="text1"/>
        </w:rPr>
        <w:t>年</w:t>
      </w:r>
      <w:r w:rsidRPr="00696774">
        <w:rPr>
          <w:rFonts w:ascii="Times New Roman" w:hAnsi="Times New Roman"/>
          <w:color w:val="000000" w:themeColor="text1"/>
        </w:rPr>
        <w:t>1,726</w:t>
      </w:r>
      <w:r w:rsidRPr="00696774">
        <w:rPr>
          <w:rFonts w:ascii="Times New Roman" w:hAnsi="Times New Roman"/>
          <w:color w:val="000000" w:themeColor="text1"/>
        </w:rPr>
        <w:t>家，增加至</w:t>
      </w:r>
      <w:r w:rsidRPr="00696774">
        <w:rPr>
          <w:rFonts w:ascii="Times New Roman" w:hAnsi="Times New Roman"/>
          <w:color w:val="000000" w:themeColor="text1"/>
        </w:rPr>
        <w:t>108</w:t>
      </w:r>
      <w:r w:rsidRPr="00696774">
        <w:rPr>
          <w:rFonts w:ascii="Times New Roman" w:hAnsi="Times New Roman"/>
          <w:color w:val="000000" w:themeColor="text1"/>
        </w:rPr>
        <w:t>年</w:t>
      </w:r>
      <w:r w:rsidRPr="00696774">
        <w:rPr>
          <w:rFonts w:ascii="Times New Roman" w:hAnsi="Times New Roman"/>
          <w:color w:val="000000" w:themeColor="text1"/>
        </w:rPr>
        <w:t>2,381</w:t>
      </w:r>
      <w:r w:rsidRPr="00696774">
        <w:rPr>
          <w:rFonts w:ascii="Times New Roman" w:hAnsi="Times New Roman"/>
          <w:color w:val="000000" w:themeColor="text1"/>
        </w:rPr>
        <w:t>家，其中以</w:t>
      </w:r>
      <w:r w:rsidRPr="00696774">
        <w:rPr>
          <w:rFonts w:ascii="Times New Roman" w:hAnsi="Times New Roman"/>
          <w:color w:val="000000" w:themeColor="text1"/>
        </w:rPr>
        <w:t>99</w:t>
      </w:r>
      <w:r w:rsidRPr="00696774">
        <w:rPr>
          <w:rFonts w:ascii="Times New Roman" w:hAnsi="Times New Roman"/>
          <w:color w:val="000000" w:themeColor="text1"/>
        </w:rPr>
        <w:t>年</w:t>
      </w:r>
      <w:r w:rsidRPr="00696774">
        <w:rPr>
          <w:rFonts w:ascii="Times New Roman" w:hAnsi="Times New Roman"/>
          <w:color w:val="000000" w:themeColor="text1"/>
        </w:rPr>
        <w:t>2,402</w:t>
      </w:r>
      <w:r w:rsidRPr="00696774">
        <w:rPr>
          <w:rFonts w:ascii="Times New Roman" w:hAnsi="Times New Roman"/>
          <w:color w:val="000000" w:themeColor="text1"/>
        </w:rPr>
        <w:t>家最多，各廠商平均已雇用原住民人數約在</w:t>
      </w:r>
      <w:r w:rsidRPr="00696774">
        <w:rPr>
          <w:rFonts w:ascii="Times New Roman" w:hAnsi="Times New Roman"/>
          <w:color w:val="000000" w:themeColor="text1"/>
        </w:rPr>
        <w:t>14,295</w:t>
      </w:r>
      <w:r w:rsidRPr="00696774">
        <w:rPr>
          <w:rFonts w:ascii="Times New Roman" w:hAnsi="Times New Roman"/>
          <w:color w:val="000000" w:themeColor="text1"/>
        </w:rPr>
        <w:t>人至</w:t>
      </w:r>
      <w:r w:rsidRPr="00696774">
        <w:rPr>
          <w:rFonts w:ascii="Times New Roman" w:hAnsi="Times New Roman"/>
          <w:color w:val="000000" w:themeColor="text1"/>
        </w:rPr>
        <w:t>26,857</w:t>
      </w:r>
      <w:r w:rsidRPr="00696774">
        <w:rPr>
          <w:rFonts w:ascii="Times New Roman" w:hAnsi="Times New Roman"/>
          <w:color w:val="000000" w:themeColor="text1"/>
        </w:rPr>
        <w:t>人之間（如</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_Ref37247116 \r \h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39</w:t>
      </w:r>
      <w:r w:rsidR="00C4159E">
        <w:rPr>
          <w:rFonts w:ascii="Times New Roman" w:hAnsi="Times New Roman" w:hint="eastAsia"/>
          <w:color w:val="000000" w:themeColor="text1"/>
        </w:rPr>
        <w:t xml:space="preserve">　</w:t>
      </w:r>
      <w:r w:rsidRPr="00696774">
        <w:rPr>
          <w:rFonts w:ascii="Times New Roman" w:hAnsi="Times New Roman"/>
          <w:color w:val="000000" w:themeColor="text1"/>
        </w:rPr>
        <w:fldChar w:fldCharType="end"/>
      </w:r>
      <w:r w:rsidRPr="00696774">
        <w:rPr>
          <w:rFonts w:ascii="Times New Roman" w:hAnsi="Times New Roman"/>
          <w:color w:val="000000" w:themeColor="text1"/>
        </w:rPr>
        <w:t>）。</w:t>
      </w:r>
    </w:p>
    <w:p w:rsidR="004872A6" w:rsidRPr="00696774" w:rsidRDefault="004872A6" w:rsidP="00023B58">
      <w:pPr>
        <w:pStyle w:val="5"/>
        <w:numPr>
          <w:ilvl w:val="4"/>
          <w:numId w:val="13"/>
        </w:numPr>
        <w:rPr>
          <w:rFonts w:ascii="Times New Roman" w:hAnsi="Times New Roman"/>
          <w:color w:val="000000" w:themeColor="text1"/>
        </w:rPr>
      </w:pPr>
      <w:r w:rsidRPr="00696774">
        <w:rPr>
          <w:rFonts w:ascii="Times New Roman" w:hAnsi="Times New Roman"/>
          <w:color w:val="000000" w:themeColor="text1"/>
        </w:rPr>
        <w:t>原民會引用政府電子採購網決標公告登載原住民僱用人數，作為後續查察得標廠商「履約期間」僱用原住民情形，並據以計算僱用不足額之代金。</w:t>
      </w:r>
    </w:p>
    <w:p w:rsidR="004872A6" w:rsidRPr="00696774" w:rsidRDefault="004872A6" w:rsidP="004872A6">
      <w:pPr>
        <w:pStyle w:val="a3"/>
        <w:jc w:val="center"/>
        <w:rPr>
          <w:rFonts w:ascii="Times New Roman" w:hAnsi="Times New Roman"/>
          <w:b/>
          <w:color w:val="000000" w:themeColor="text1"/>
        </w:rPr>
      </w:pPr>
      <w:bookmarkStart w:id="467" w:name="_Ref37247116"/>
      <w:bookmarkStart w:id="468" w:name="_Toc47016545"/>
      <w:r w:rsidRPr="00696774">
        <w:rPr>
          <w:rFonts w:ascii="Times New Roman" w:hAnsi="Times New Roman"/>
          <w:b/>
          <w:color w:val="000000" w:themeColor="text1"/>
        </w:rPr>
        <w:t>各年度國內員工總人數逾</w:t>
      </w:r>
      <w:r w:rsidRPr="00696774">
        <w:rPr>
          <w:rFonts w:ascii="Times New Roman" w:hAnsi="Times New Roman"/>
          <w:b/>
          <w:color w:val="000000" w:themeColor="text1"/>
        </w:rPr>
        <w:t>100</w:t>
      </w:r>
      <w:r w:rsidRPr="00696774">
        <w:rPr>
          <w:rFonts w:ascii="Times New Roman" w:hAnsi="Times New Roman"/>
          <w:b/>
          <w:color w:val="000000" w:themeColor="text1"/>
        </w:rPr>
        <w:t>人之得標廠商僱用原住民人數統計</w:t>
      </w:r>
      <w:bookmarkEnd w:id="467"/>
      <w:bookmarkEnd w:id="468"/>
    </w:p>
    <w:tbl>
      <w:tblPr>
        <w:tblStyle w:val="afa"/>
        <w:tblW w:w="0" w:type="auto"/>
        <w:tblInd w:w="988" w:type="dxa"/>
        <w:tblLook w:val="04A0" w:firstRow="1" w:lastRow="0" w:firstColumn="1" w:lastColumn="0" w:noHBand="0" w:noVBand="1"/>
      </w:tblPr>
      <w:tblGrid>
        <w:gridCol w:w="850"/>
        <w:gridCol w:w="3560"/>
        <w:gridCol w:w="3102"/>
      </w:tblGrid>
      <w:tr w:rsidR="00696774" w:rsidRPr="00696774" w:rsidTr="004872A6">
        <w:trPr>
          <w:trHeight w:val="482"/>
          <w:tblHeader/>
        </w:trPr>
        <w:tc>
          <w:tcPr>
            <w:tcW w:w="850" w:type="dxa"/>
          </w:tcPr>
          <w:p w:rsidR="004872A6" w:rsidRPr="00696774" w:rsidRDefault="004872A6" w:rsidP="004872A6">
            <w:pPr>
              <w:jc w:val="left"/>
              <w:rPr>
                <w:rFonts w:ascii="Times New Roman"/>
                <w:b/>
                <w:color w:val="000000" w:themeColor="text1"/>
                <w:spacing w:val="-12"/>
                <w:sz w:val="28"/>
              </w:rPr>
            </w:pPr>
            <w:r w:rsidRPr="00696774">
              <w:rPr>
                <w:rFonts w:ascii="Times New Roman"/>
                <w:b/>
                <w:color w:val="000000" w:themeColor="text1"/>
                <w:spacing w:val="-12"/>
                <w:sz w:val="28"/>
              </w:rPr>
              <w:t>決標年度</w:t>
            </w:r>
          </w:p>
        </w:tc>
        <w:tc>
          <w:tcPr>
            <w:tcW w:w="3560" w:type="dxa"/>
          </w:tcPr>
          <w:p w:rsidR="004872A6" w:rsidRPr="00696774" w:rsidRDefault="004872A6" w:rsidP="004872A6">
            <w:pPr>
              <w:rPr>
                <w:rFonts w:ascii="Times New Roman"/>
                <w:b/>
                <w:color w:val="000000" w:themeColor="text1"/>
                <w:spacing w:val="-12"/>
                <w:sz w:val="28"/>
              </w:rPr>
            </w:pPr>
            <w:r w:rsidRPr="00696774">
              <w:rPr>
                <w:rFonts w:ascii="Times New Roman"/>
                <w:b/>
                <w:color w:val="000000" w:themeColor="text1"/>
                <w:spacing w:val="-12"/>
                <w:sz w:val="28"/>
              </w:rPr>
              <w:t>僱用員工總人數</w:t>
            </w:r>
          </w:p>
          <w:p w:rsidR="004872A6" w:rsidRPr="00696774" w:rsidRDefault="004872A6" w:rsidP="004872A6">
            <w:pPr>
              <w:rPr>
                <w:rFonts w:ascii="Times New Roman"/>
                <w:b/>
                <w:color w:val="000000" w:themeColor="text1"/>
                <w:spacing w:val="-12"/>
                <w:sz w:val="28"/>
              </w:rPr>
            </w:pPr>
            <w:r w:rsidRPr="00696774">
              <w:rPr>
                <w:rFonts w:ascii="Times New Roman"/>
                <w:b/>
                <w:color w:val="000000" w:themeColor="text1"/>
                <w:spacing w:val="-12"/>
                <w:sz w:val="28"/>
              </w:rPr>
              <w:t>超過</w:t>
            </w:r>
            <w:r w:rsidRPr="00696774">
              <w:rPr>
                <w:rFonts w:ascii="Times New Roman"/>
                <w:b/>
                <w:color w:val="000000" w:themeColor="text1"/>
                <w:spacing w:val="-12"/>
                <w:sz w:val="28"/>
              </w:rPr>
              <w:t>100</w:t>
            </w:r>
            <w:r w:rsidRPr="00696774">
              <w:rPr>
                <w:rFonts w:ascii="Times New Roman"/>
                <w:b/>
                <w:color w:val="000000" w:themeColor="text1"/>
                <w:spacing w:val="-12"/>
                <w:sz w:val="28"/>
              </w:rPr>
              <w:t>人之廠商家數（家）</w:t>
            </w:r>
          </w:p>
        </w:tc>
        <w:tc>
          <w:tcPr>
            <w:tcW w:w="3102" w:type="dxa"/>
          </w:tcPr>
          <w:p w:rsidR="004872A6" w:rsidRPr="00696774" w:rsidRDefault="004872A6" w:rsidP="004872A6">
            <w:pPr>
              <w:rPr>
                <w:rFonts w:ascii="Times New Roman"/>
                <w:b/>
                <w:color w:val="000000" w:themeColor="text1"/>
                <w:spacing w:val="-12"/>
                <w:sz w:val="28"/>
              </w:rPr>
            </w:pPr>
            <w:r w:rsidRPr="00696774">
              <w:rPr>
                <w:rFonts w:ascii="Times New Roman"/>
                <w:b/>
                <w:color w:val="000000" w:themeColor="text1"/>
                <w:spacing w:val="-12"/>
                <w:sz w:val="28"/>
              </w:rPr>
              <w:t>各廠商平均已僱用</w:t>
            </w:r>
          </w:p>
          <w:p w:rsidR="004872A6" w:rsidRPr="00696774" w:rsidRDefault="004872A6" w:rsidP="004872A6">
            <w:pPr>
              <w:rPr>
                <w:rFonts w:ascii="Times New Roman"/>
                <w:b/>
                <w:color w:val="000000" w:themeColor="text1"/>
                <w:spacing w:val="-12"/>
                <w:sz w:val="28"/>
              </w:rPr>
            </w:pPr>
            <w:r w:rsidRPr="00696774">
              <w:rPr>
                <w:rFonts w:ascii="Times New Roman"/>
                <w:b/>
                <w:color w:val="000000" w:themeColor="text1"/>
                <w:spacing w:val="-12"/>
                <w:sz w:val="28"/>
              </w:rPr>
              <w:t>原住民人數之總計（人）</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92</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1,726</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12,364</w:t>
            </w:r>
          </w:p>
        </w:tc>
      </w:tr>
      <w:tr w:rsidR="00696774" w:rsidRPr="00696774" w:rsidTr="004872A6">
        <w:trPr>
          <w:trHeight w:val="310"/>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93</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1,893</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14,295</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94</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1,761</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12,641</w:t>
            </w:r>
          </w:p>
        </w:tc>
      </w:tr>
      <w:tr w:rsidR="00696774" w:rsidRPr="00696774" w:rsidTr="004872A6">
        <w:trPr>
          <w:trHeight w:val="310"/>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95</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1,781</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12,696</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96</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1,813</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13,065</w:t>
            </w:r>
          </w:p>
        </w:tc>
      </w:tr>
      <w:tr w:rsidR="00696774" w:rsidRPr="00696774" w:rsidTr="004872A6">
        <w:trPr>
          <w:trHeight w:val="310"/>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97</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1,830</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13,409</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98</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1,873</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15,014</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99</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2,402</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22,097</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100</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2,236</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20,931</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lastRenderedPageBreak/>
              <w:t>101</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2,162</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20,619</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102</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2,145</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22,719</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103</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2,207</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20,791</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104</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2,148</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22,663</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105</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2,234</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22,710</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106</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2,258</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26,857</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107</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2,247</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21,781</w:t>
            </w:r>
          </w:p>
        </w:tc>
      </w:tr>
      <w:tr w:rsidR="00696774" w:rsidRPr="00696774" w:rsidTr="004872A6">
        <w:trPr>
          <w:trHeight w:val="297"/>
        </w:trPr>
        <w:tc>
          <w:tcPr>
            <w:tcW w:w="85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108</w:t>
            </w:r>
          </w:p>
        </w:tc>
        <w:tc>
          <w:tcPr>
            <w:tcW w:w="3560"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2,381</w:t>
            </w:r>
          </w:p>
        </w:tc>
        <w:tc>
          <w:tcPr>
            <w:tcW w:w="3102" w:type="dxa"/>
          </w:tcPr>
          <w:p w:rsidR="004872A6" w:rsidRPr="00696774" w:rsidRDefault="004872A6" w:rsidP="004872A6">
            <w:pPr>
              <w:jc w:val="center"/>
              <w:rPr>
                <w:rFonts w:ascii="Times New Roman"/>
                <w:color w:val="000000" w:themeColor="text1"/>
                <w:sz w:val="28"/>
              </w:rPr>
            </w:pPr>
            <w:r w:rsidRPr="00696774">
              <w:rPr>
                <w:rFonts w:ascii="Times New Roman"/>
                <w:color w:val="000000" w:themeColor="text1"/>
                <w:sz w:val="28"/>
              </w:rPr>
              <w:t>21,762</w:t>
            </w:r>
          </w:p>
        </w:tc>
      </w:tr>
    </w:tbl>
    <w:p w:rsidR="004872A6" w:rsidRPr="00696774" w:rsidRDefault="004872A6" w:rsidP="004872A6">
      <w:pPr>
        <w:spacing w:line="280" w:lineRule="exact"/>
        <w:ind w:leftChars="260" w:left="884"/>
        <w:rPr>
          <w:rFonts w:ascii="Times New Roman"/>
          <w:color w:val="000000" w:themeColor="text1"/>
          <w:spacing w:val="-12"/>
          <w:sz w:val="24"/>
        </w:rPr>
      </w:pPr>
      <w:r w:rsidRPr="00696774">
        <w:rPr>
          <w:rFonts w:ascii="Times New Roman"/>
          <w:color w:val="000000" w:themeColor="text1"/>
          <w:sz w:val="24"/>
          <w:szCs w:val="24"/>
        </w:rPr>
        <w:t>資料來源：行政院公共工程委員會查復資料。</w:t>
      </w:r>
    </w:p>
    <w:p w:rsidR="004872A6" w:rsidRPr="00696774" w:rsidRDefault="004872A6" w:rsidP="004872A6">
      <w:pPr>
        <w:spacing w:line="280" w:lineRule="exact"/>
        <w:ind w:leftChars="260" w:left="884"/>
        <w:rPr>
          <w:rFonts w:ascii="Times New Roman"/>
          <w:color w:val="000000" w:themeColor="text1"/>
          <w:spacing w:val="-12"/>
          <w:sz w:val="24"/>
        </w:rPr>
      </w:pPr>
      <w:r w:rsidRPr="00696774">
        <w:rPr>
          <w:rFonts w:ascii="Times New Roman"/>
          <w:color w:val="000000" w:themeColor="text1"/>
          <w:spacing w:val="-12"/>
          <w:sz w:val="24"/>
        </w:rPr>
        <w:t>備註：</w:t>
      </w:r>
    </w:p>
    <w:p w:rsidR="004872A6" w:rsidRPr="00696774" w:rsidRDefault="004872A6" w:rsidP="004872A6">
      <w:pPr>
        <w:spacing w:line="280" w:lineRule="exact"/>
        <w:ind w:leftChars="260" w:left="2362" w:rightChars="-67" w:right="-228" w:hangingChars="568" w:hanging="1478"/>
        <w:rPr>
          <w:rFonts w:ascii="Times New Roman"/>
          <w:color w:val="000000" w:themeColor="text1"/>
          <w:sz w:val="24"/>
        </w:rPr>
      </w:pPr>
      <w:r w:rsidRPr="00696774">
        <w:rPr>
          <w:rFonts w:ascii="Times New Roman"/>
          <w:color w:val="000000" w:themeColor="text1"/>
          <w:sz w:val="24"/>
        </w:rPr>
        <w:t>1.</w:t>
      </w:r>
      <w:r w:rsidRPr="00696774">
        <w:rPr>
          <w:rFonts w:ascii="Times New Roman"/>
          <w:color w:val="000000" w:themeColor="text1"/>
          <w:sz w:val="24"/>
        </w:rPr>
        <w:t>統計年度：</w:t>
      </w:r>
      <w:r w:rsidRPr="00696774">
        <w:rPr>
          <w:rFonts w:ascii="Times New Roman"/>
          <w:color w:val="000000" w:themeColor="text1"/>
          <w:sz w:val="24"/>
        </w:rPr>
        <w:t>91</w:t>
      </w:r>
      <w:r w:rsidRPr="00696774">
        <w:rPr>
          <w:rFonts w:ascii="Times New Roman"/>
          <w:color w:val="000000" w:themeColor="text1"/>
          <w:sz w:val="24"/>
        </w:rPr>
        <w:t>年以前機關填列資料不完整，爰提供</w:t>
      </w:r>
      <w:r w:rsidRPr="00696774">
        <w:rPr>
          <w:rFonts w:ascii="Times New Roman"/>
          <w:color w:val="000000" w:themeColor="text1"/>
          <w:sz w:val="24"/>
        </w:rPr>
        <w:t>92</w:t>
      </w:r>
      <w:r w:rsidRPr="00696774">
        <w:rPr>
          <w:rFonts w:ascii="Times New Roman"/>
          <w:color w:val="000000" w:themeColor="text1"/>
          <w:sz w:val="24"/>
        </w:rPr>
        <w:t>年以後統計資料。</w:t>
      </w:r>
    </w:p>
    <w:p w:rsidR="004872A6" w:rsidRPr="00696774" w:rsidRDefault="004872A6" w:rsidP="004872A6">
      <w:pPr>
        <w:spacing w:line="280" w:lineRule="exact"/>
        <w:ind w:leftChars="260" w:left="884"/>
        <w:rPr>
          <w:rFonts w:ascii="Times New Roman"/>
          <w:color w:val="000000" w:themeColor="text1"/>
          <w:sz w:val="24"/>
        </w:rPr>
      </w:pPr>
      <w:r w:rsidRPr="00696774">
        <w:rPr>
          <w:rFonts w:ascii="Times New Roman"/>
          <w:color w:val="000000" w:themeColor="text1"/>
          <w:sz w:val="24"/>
        </w:rPr>
        <w:t>2.</w:t>
      </w:r>
      <w:r w:rsidRPr="00696774">
        <w:rPr>
          <w:rFonts w:ascii="Times New Roman"/>
          <w:color w:val="000000" w:themeColor="text1"/>
          <w:sz w:val="24"/>
        </w:rPr>
        <w:t>統計日期：</w:t>
      </w:r>
      <w:r w:rsidRPr="00696774">
        <w:rPr>
          <w:rFonts w:ascii="Times New Roman"/>
          <w:color w:val="000000" w:themeColor="text1"/>
          <w:sz w:val="24"/>
        </w:rPr>
        <w:t>109</w:t>
      </w:r>
      <w:r w:rsidRPr="00696774">
        <w:rPr>
          <w:rFonts w:ascii="Times New Roman"/>
          <w:color w:val="000000" w:themeColor="text1"/>
          <w:sz w:val="24"/>
        </w:rPr>
        <w:t>年</w:t>
      </w:r>
      <w:r w:rsidRPr="00696774">
        <w:rPr>
          <w:rFonts w:ascii="Times New Roman"/>
          <w:color w:val="000000" w:themeColor="text1"/>
          <w:sz w:val="24"/>
        </w:rPr>
        <w:t>3</w:t>
      </w:r>
      <w:r w:rsidRPr="00696774">
        <w:rPr>
          <w:rFonts w:ascii="Times New Roman"/>
          <w:color w:val="000000" w:themeColor="text1"/>
          <w:sz w:val="24"/>
        </w:rPr>
        <w:t>月</w:t>
      </w:r>
      <w:r w:rsidRPr="00696774">
        <w:rPr>
          <w:rFonts w:ascii="Times New Roman"/>
          <w:color w:val="000000" w:themeColor="text1"/>
          <w:sz w:val="24"/>
        </w:rPr>
        <w:t>9</w:t>
      </w:r>
      <w:r w:rsidRPr="00696774">
        <w:rPr>
          <w:rFonts w:ascii="Times New Roman"/>
          <w:color w:val="000000" w:themeColor="text1"/>
          <w:sz w:val="24"/>
        </w:rPr>
        <w:t>日。</w:t>
      </w:r>
    </w:p>
    <w:p w:rsidR="004872A6" w:rsidRPr="00696774" w:rsidRDefault="004872A6" w:rsidP="004872A6">
      <w:pPr>
        <w:spacing w:line="280" w:lineRule="exact"/>
        <w:ind w:leftChars="260" w:left="884"/>
        <w:rPr>
          <w:rFonts w:ascii="Times New Roman"/>
          <w:color w:val="000000" w:themeColor="text1"/>
          <w:sz w:val="24"/>
        </w:rPr>
      </w:pPr>
      <w:r w:rsidRPr="00696774">
        <w:rPr>
          <w:rFonts w:ascii="Times New Roman"/>
          <w:color w:val="000000" w:themeColor="text1"/>
          <w:sz w:val="24"/>
        </w:rPr>
        <w:t>3.</w:t>
      </w:r>
      <w:r w:rsidRPr="00696774">
        <w:rPr>
          <w:rFonts w:ascii="Times New Roman"/>
          <w:color w:val="000000" w:themeColor="text1"/>
          <w:sz w:val="24"/>
        </w:rPr>
        <w:t>篩選條件：</w:t>
      </w:r>
    </w:p>
    <w:p w:rsidR="004872A6" w:rsidRPr="00696774" w:rsidRDefault="004872A6" w:rsidP="004872A6">
      <w:pPr>
        <w:spacing w:line="280" w:lineRule="exact"/>
        <w:ind w:leftChars="260" w:left="1732" w:hangingChars="326" w:hanging="848"/>
        <w:rPr>
          <w:rFonts w:ascii="Times New Roman"/>
          <w:color w:val="000000" w:themeColor="text1"/>
          <w:sz w:val="24"/>
        </w:rPr>
      </w:pPr>
      <w:r w:rsidRPr="00696774">
        <w:rPr>
          <w:rFonts w:ascii="Times New Roman"/>
          <w:color w:val="000000" w:themeColor="text1"/>
          <w:sz w:val="24"/>
        </w:rPr>
        <w:t xml:space="preserve"> </w:t>
      </w:r>
      <w:r w:rsidRPr="00696774">
        <w:rPr>
          <w:rFonts w:ascii="Times New Roman"/>
          <w:color w:val="000000" w:themeColor="text1"/>
          <w:sz w:val="24"/>
        </w:rPr>
        <w:t>（</w:t>
      </w:r>
      <w:r w:rsidRPr="00696774">
        <w:rPr>
          <w:rFonts w:ascii="Times New Roman"/>
          <w:color w:val="000000" w:themeColor="text1"/>
          <w:sz w:val="24"/>
        </w:rPr>
        <w:t>1</w:t>
      </w:r>
      <w:r w:rsidRPr="00696774">
        <w:rPr>
          <w:rFonts w:ascii="Times New Roman"/>
          <w:color w:val="000000" w:themeColor="text1"/>
          <w:sz w:val="24"/>
        </w:rPr>
        <w:t>）決標公告得標廠商之「僱用員工總人數是否超過</w:t>
      </w:r>
      <w:r w:rsidRPr="00696774">
        <w:rPr>
          <w:rFonts w:ascii="Times New Roman"/>
          <w:color w:val="000000" w:themeColor="text1"/>
          <w:sz w:val="24"/>
        </w:rPr>
        <w:t>100</w:t>
      </w:r>
      <w:r w:rsidRPr="00696774">
        <w:rPr>
          <w:rFonts w:ascii="Times New Roman"/>
          <w:color w:val="000000" w:themeColor="text1"/>
          <w:sz w:val="24"/>
        </w:rPr>
        <w:t>人」登載為「是」。</w:t>
      </w:r>
    </w:p>
    <w:p w:rsidR="004872A6" w:rsidRPr="00696774" w:rsidRDefault="004872A6" w:rsidP="004872A6">
      <w:pPr>
        <w:spacing w:line="280" w:lineRule="exact"/>
        <w:ind w:leftChars="260" w:left="884"/>
        <w:rPr>
          <w:rFonts w:ascii="Times New Roman"/>
          <w:color w:val="000000" w:themeColor="text1"/>
          <w:sz w:val="24"/>
        </w:rPr>
      </w:pPr>
      <w:r w:rsidRPr="00696774">
        <w:rPr>
          <w:rFonts w:ascii="Times New Roman"/>
          <w:color w:val="000000" w:themeColor="text1"/>
          <w:sz w:val="24"/>
        </w:rPr>
        <w:t xml:space="preserve"> </w:t>
      </w:r>
      <w:r w:rsidRPr="00696774">
        <w:rPr>
          <w:rFonts w:ascii="Times New Roman"/>
          <w:color w:val="000000" w:themeColor="text1"/>
          <w:sz w:val="24"/>
        </w:rPr>
        <w:t>（</w:t>
      </w:r>
      <w:r w:rsidRPr="00696774">
        <w:rPr>
          <w:rFonts w:ascii="Times New Roman"/>
          <w:color w:val="000000" w:themeColor="text1"/>
          <w:sz w:val="24"/>
        </w:rPr>
        <w:t>2</w:t>
      </w:r>
      <w:r w:rsidRPr="00696774">
        <w:rPr>
          <w:rFonts w:ascii="Times New Roman"/>
          <w:color w:val="000000" w:themeColor="text1"/>
          <w:sz w:val="24"/>
        </w:rPr>
        <w:t>）以招標機關登載之決標公告各年度每一廠商平均人數加總統計。</w:t>
      </w:r>
    </w:p>
    <w:p w:rsidR="004872A6" w:rsidRPr="00696774" w:rsidRDefault="004872A6" w:rsidP="004872A6">
      <w:pPr>
        <w:ind w:leftChars="294" w:left="1000"/>
        <w:rPr>
          <w:rFonts w:ascii="Times New Roman"/>
          <w:color w:val="000000" w:themeColor="text1"/>
        </w:rPr>
      </w:pPr>
    </w:p>
    <w:p w:rsidR="004872A6" w:rsidRPr="00696774" w:rsidRDefault="004872A6" w:rsidP="004872A6">
      <w:pPr>
        <w:pStyle w:val="3"/>
        <w:rPr>
          <w:rFonts w:ascii="Times New Roman" w:hAnsi="Times New Roman"/>
          <w:color w:val="000000" w:themeColor="text1"/>
        </w:rPr>
      </w:pPr>
      <w:bookmarkStart w:id="469" w:name="_Toc44510495"/>
      <w:bookmarkStart w:id="470" w:name="_Toc45466492"/>
      <w:bookmarkStart w:id="471" w:name="_Toc47016240"/>
      <w:r w:rsidRPr="00696774">
        <w:rPr>
          <w:rFonts w:ascii="Times New Roman" w:hAnsi="Times New Roman"/>
          <w:bCs w:val="0"/>
          <w:color w:val="000000" w:themeColor="text1"/>
          <w:szCs w:val="32"/>
        </w:rPr>
        <w:t>得標廠商繳納及機關收取代金情形（</w:t>
      </w:r>
      <w:r w:rsidRPr="00696774">
        <w:rPr>
          <w:rFonts w:ascii="Times New Roman" w:hAnsi="Times New Roman"/>
          <w:bCs w:val="0"/>
          <w:color w:val="000000" w:themeColor="text1"/>
          <w:szCs w:val="32"/>
        </w:rPr>
        <w:fldChar w:fldCharType="begin"/>
      </w:r>
      <w:r w:rsidRPr="00696774">
        <w:rPr>
          <w:rFonts w:ascii="Times New Roman" w:hAnsi="Times New Roman"/>
          <w:bCs w:val="0"/>
          <w:color w:val="000000" w:themeColor="text1"/>
          <w:szCs w:val="32"/>
        </w:rPr>
        <w:instrText xml:space="preserve"> REF _Ref43223297 \r \h </w:instrText>
      </w:r>
      <w:r w:rsidR="005A75A6" w:rsidRPr="00696774">
        <w:rPr>
          <w:rFonts w:ascii="Times New Roman" w:hAnsi="Times New Roman"/>
          <w:bCs w:val="0"/>
          <w:color w:val="000000" w:themeColor="text1"/>
          <w:szCs w:val="32"/>
        </w:rPr>
        <w:instrText xml:space="preserve"> \* MERGEFORMAT </w:instrText>
      </w:r>
      <w:r w:rsidRPr="00696774">
        <w:rPr>
          <w:rFonts w:ascii="Times New Roman" w:hAnsi="Times New Roman"/>
          <w:bCs w:val="0"/>
          <w:color w:val="000000" w:themeColor="text1"/>
          <w:szCs w:val="32"/>
        </w:rPr>
      </w:r>
      <w:r w:rsidRPr="00696774">
        <w:rPr>
          <w:rFonts w:ascii="Times New Roman" w:hAnsi="Times New Roman"/>
          <w:bCs w:val="0"/>
          <w:color w:val="000000" w:themeColor="text1"/>
          <w:szCs w:val="32"/>
        </w:rPr>
        <w:fldChar w:fldCharType="separate"/>
      </w:r>
      <w:r w:rsidR="00C4159E">
        <w:rPr>
          <w:rFonts w:ascii="Times New Roman" w:hAnsi="Times New Roman" w:hint="eastAsia"/>
          <w:bCs w:val="0"/>
          <w:color w:val="000000" w:themeColor="text1"/>
          <w:szCs w:val="32"/>
        </w:rPr>
        <w:t>表</w:t>
      </w:r>
      <w:r w:rsidR="00C4159E">
        <w:rPr>
          <w:rFonts w:ascii="Times New Roman" w:hAnsi="Times New Roman" w:hint="eastAsia"/>
          <w:bCs w:val="0"/>
          <w:color w:val="000000" w:themeColor="text1"/>
          <w:szCs w:val="32"/>
        </w:rPr>
        <w:t>40</w:t>
      </w:r>
      <w:r w:rsidR="00C4159E">
        <w:rPr>
          <w:rFonts w:ascii="Times New Roman" w:hAnsi="Times New Roman" w:hint="eastAsia"/>
          <w:bCs w:val="0"/>
          <w:color w:val="000000" w:themeColor="text1"/>
          <w:szCs w:val="32"/>
        </w:rPr>
        <w:t xml:space="preserve">　</w:t>
      </w:r>
      <w:r w:rsidRPr="00696774">
        <w:rPr>
          <w:rFonts w:ascii="Times New Roman" w:hAnsi="Times New Roman"/>
          <w:bCs w:val="0"/>
          <w:color w:val="000000" w:themeColor="text1"/>
          <w:szCs w:val="32"/>
        </w:rPr>
        <w:fldChar w:fldCharType="end"/>
      </w:r>
      <w:r w:rsidRPr="00696774">
        <w:rPr>
          <w:rFonts w:ascii="Times New Roman" w:hAnsi="Times New Roman"/>
          <w:bCs w:val="0"/>
          <w:color w:val="000000" w:themeColor="text1"/>
          <w:szCs w:val="32"/>
        </w:rPr>
        <w:t>）：</w:t>
      </w:r>
      <w:bookmarkEnd w:id="469"/>
      <w:bookmarkEnd w:id="470"/>
      <w:bookmarkEnd w:id="471"/>
    </w:p>
    <w:p w:rsidR="004872A6" w:rsidRPr="00696774" w:rsidRDefault="004872A6" w:rsidP="004872A6">
      <w:pPr>
        <w:pStyle w:val="4"/>
        <w:rPr>
          <w:rFonts w:ascii="Times New Roman" w:hAnsi="Times New Roman"/>
          <w:color w:val="000000" w:themeColor="text1"/>
        </w:rPr>
      </w:pPr>
      <w:r w:rsidRPr="00696774">
        <w:rPr>
          <w:rFonts w:ascii="Times New Roman" w:hAnsi="Times New Roman"/>
          <w:bCs/>
          <w:color w:val="000000" w:themeColor="text1"/>
        </w:rPr>
        <w:t>原民會表示，廠商僱用原住民人數，從</w:t>
      </w:r>
      <w:r w:rsidRPr="00696774">
        <w:rPr>
          <w:rFonts w:ascii="Times New Roman" w:hAnsi="Times New Roman"/>
          <w:bCs/>
          <w:color w:val="000000" w:themeColor="text1"/>
        </w:rPr>
        <w:t>10</w:t>
      </w:r>
      <w:r w:rsidRPr="00696774">
        <w:rPr>
          <w:rFonts w:ascii="Times New Roman" w:hAnsi="Times New Roman"/>
          <w:bCs/>
          <w:color w:val="000000" w:themeColor="text1"/>
        </w:rPr>
        <w:t>年前</w:t>
      </w:r>
      <w:r w:rsidRPr="00696774">
        <w:rPr>
          <w:rFonts w:ascii="Times New Roman" w:hAnsi="Times New Roman"/>
          <w:bCs/>
          <w:color w:val="000000" w:themeColor="text1"/>
        </w:rPr>
        <w:t>1</w:t>
      </w:r>
      <w:r w:rsidRPr="00696774">
        <w:rPr>
          <w:rFonts w:ascii="Times New Roman" w:hAnsi="Times New Roman"/>
          <w:bCs/>
          <w:color w:val="000000" w:themeColor="text1"/>
        </w:rPr>
        <w:t>萬餘人，增加至</w:t>
      </w:r>
      <w:r w:rsidRPr="00696774">
        <w:rPr>
          <w:rFonts w:ascii="Times New Roman" w:hAnsi="Times New Roman"/>
          <w:bCs/>
          <w:color w:val="000000" w:themeColor="text1"/>
        </w:rPr>
        <w:t>2</w:t>
      </w:r>
      <w:r w:rsidRPr="00696774">
        <w:rPr>
          <w:rFonts w:ascii="Times New Roman" w:hAnsi="Times New Roman"/>
          <w:bCs/>
          <w:color w:val="000000" w:themeColor="text1"/>
        </w:rPr>
        <w:t>萬</w:t>
      </w:r>
      <w:r w:rsidRPr="00696774">
        <w:rPr>
          <w:rFonts w:ascii="Times New Roman" w:hAnsi="Times New Roman"/>
          <w:bCs/>
          <w:color w:val="000000" w:themeColor="text1"/>
        </w:rPr>
        <w:t>1</w:t>
      </w:r>
      <w:r w:rsidRPr="00696774">
        <w:rPr>
          <w:rFonts w:ascii="Times New Roman" w:hAnsi="Times New Roman"/>
          <w:bCs/>
          <w:color w:val="000000" w:themeColor="text1"/>
        </w:rPr>
        <w:t>千餘人，呈現倍數之成長。此外，於收取代金情形，筆數及金額均呈現逐年減少情形，由年收取逾</w:t>
      </w:r>
      <w:r w:rsidRPr="00696774">
        <w:rPr>
          <w:rFonts w:ascii="Times New Roman" w:hAnsi="Times New Roman"/>
          <w:bCs/>
          <w:color w:val="000000" w:themeColor="text1"/>
        </w:rPr>
        <w:t>2</w:t>
      </w:r>
      <w:r w:rsidRPr="00696774">
        <w:rPr>
          <w:rFonts w:ascii="Times New Roman" w:hAnsi="Times New Roman"/>
          <w:bCs/>
          <w:color w:val="000000" w:themeColor="text1"/>
        </w:rPr>
        <w:t>千筆，降至年收取低於</w:t>
      </w:r>
      <w:r w:rsidRPr="00696774">
        <w:rPr>
          <w:rFonts w:ascii="Times New Roman" w:hAnsi="Times New Roman"/>
          <w:bCs/>
          <w:color w:val="000000" w:themeColor="text1"/>
        </w:rPr>
        <w:t>1</w:t>
      </w:r>
      <w:r w:rsidRPr="00696774">
        <w:rPr>
          <w:rFonts w:ascii="Times New Roman" w:hAnsi="Times New Roman"/>
          <w:bCs/>
          <w:color w:val="000000" w:themeColor="text1"/>
        </w:rPr>
        <w:t>千</w:t>
      </w:r>
      <w:r w:rsidRPr="00696774">
        <w:rPr>
          <w:rFonts w:ascii="Times New Roman" w:hAnsi="Times New Roman"/>
          <w:bCs/>
          <w:color w:val="000000" w:themeColor="text1"/>
        </w:rPr>
        <w:t>7</w:t>
      </w:r>
      <w:r w:rsidRPr="00696774">
        <w:rPr>
          <w:rFonts w:ascii="Times New Roman" w:hAnsi="Times New Roman"/>
          <w:bCs/>
          <w:color w:val="000000" w:themeColor="text1"/>
        </w:rPr>
        <w:t>百餘筆；金額部分亦從</w:t>
      </w:r>
      <w:r w:rsidRPr="00696774">
        <w:rPr>
          <w:rFonts w:ascii="Times New Roman" w:hAnsi="Times New Roman"/>
          <w:bCs/>
          <w:color w:val="000000" w:themeColor="text1"/>
        </w:rPr>
        <w:t>103</w:t>
      </w:r>
      <w:r w:rsidRPr="00696774">
        <w:rPr>
          <w:rFonts w:ascii="Times New Roman" w:hAnsi="Times New Roman"/>
          <w:bCs/>
          <w:color w:val="000000" w:themeColor="text1"/>
        </w:rPr>
        <w:t>年起即低於平均收取金額</w:t>
      </w:r>
      <w:r w:rsidRPr="00696774">
        <w:rPr>
          <w:rFonts w:ascii="Times New Roman" w:hAnsi="Times New Roman"/>
          <w:bCs/>
          <w:color w:val="000000" w:themeColor="text1"/>
        </w:rPr>
        <w:t>(3</w:t>
      </w:r>
      <w:r w:rsidRPr="00696774">
        <w:rPr>
          <w:rFonts w:ascii="Times New Roman" w:hAnsi="Times New Roman"/>
          <w:bCs/>
          <w:color w:val="000000" w:themeColor="text1"/>
        </w:rPr>
        <w:t>億</w:t>
      </w:r>
      <w:r w:rsidRPr="00696774">
        <w:rPr>
          <w:rFonts w:ascii="Times New Roman" w:hAnsi="Times New Roman"/>
          <w:bCs/>
          <w:color w:val="000000" w:themeColor="text1"/>
        </w:rPr>
        <w:t>7</w:t>
      </w:r>
      <w:r w:rsidRPr="00696774">
        <w:rPr>
          <w:rFonts w:ascii="Times New Roman" w:hAnsi="Times New Roman"/>
          <w:bCs/>
          <w:color w:val="000000" w:themeColor="text1"/>
        </w:rPr>
        <w:t>千萬餘元</w:t>
      </w:r>
      <w:r w:rsidRPr="00696774">
        <w:rPr>
          <w:rFonts w:ascii="Times New Roman" w:hAnsi="Times New Roman"/>
          <w:bCs/>
          <w:color w:val="000000" w:themeColor="text1"/>
        </w:rPr>
        <w:t>)</w:t>
      </w:r>
      <w:r w:rsidRPr="00696774">
        <w:rPr>
          <w:rFonts w:ascii="Times New Roman" w:hAnsi="Times New Roman"/>
          <w:bCs/>
          <w:color w:val="000000" w:themeColor="text1"/>
        </w:rPr>
        <w:t>，可證明代金之收取與保障原住民就業權益確有連動關係。</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szCs w:val="32"/>
        </w:rPr>
        <w:t>再觀察歷年未僱用足額原住民人數已逐年下降，可知各年度逾百人之得標廠商，就僱用法定比例之原住民員額，皆有逐年增加，應有發揮保障原住民就業權益之功效。</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szCs w:val="32"/>
        </w:rPr>
        <w:t>實務遭遇之困難：</w:t>
      </w:r>
    </w:p>
    <w:p w:rsidR="004872A6" w:rsidRPr="00696774" w:rsidRDefault="004872A6" w:rsidP="004872A6">
      <w:pPr>
        <w:pStyle w:val="42"/>
        <w:ind w:left="1701" w:firstLine="680"/>
        <w:rPr>
          <w:rFonts w:ascii="Times New Roman"/>
          <w:color w:val="000000" w:themeColor="text1"/>
        </w:rPr>
      </w:pPr>
      <w:r w:rsidRPr="00696774">
        <w:rPr>
          <w:rFonts w:ascii="Times New Roman"/>
          <w:color w:val="000000" w:themeColor="text1"/>
        </w:rPr>
        <w:t>多為招標機關就履約期間之認定，常有認定不一致之情形，致原民會課處代金之基準</w:t>
      </w:r>
      <w:r w:rsidRPr="00696774">
        <w:rPr>
          <w:rStyle w:val="aff1"/>
          <w:rFonts w:ascii="Times New Roman"/>
          <w:color w:val="000000" w:themeColor="text1"/>
        </w:rPr>
        <w:footnoteReference w:id="37"/>
      </w:r>
      <w:r w:rsidRPr="00696774">
        <w:rPr>
          <w:rFonts w:ascii="Times New Roman"/>
          <w:color w:val="000000" w:themeColor="text1"/>
        </w:rPr>
        <w:t>因履</w:t>
      </w:r>
      <w:r w:rsidRPr="00696774">
        <w:rPr>
          <w:rFonts w:ascii="Times New Roman"/>
          <w:color w:val="000000" w:themeColor="text1"/>
        </w:rPr>
        <w:lastRenderedPageBreak/>
        <w:t>約期間之變動而受影響。該會就履約期間之計算及認定，將修正原住民族工作權保障法施行細則，明定履約期間之認定方式，降低履約期間認定不一致之情形。</w:t>
      </w:r>
    </w:p>
    <w:p w:rsidR="004872A6" w:rsidRPr="00696774" w:rsidRDefault="004872A6" w:rsidP="004872A6">
      <w:pPr>
        <w:pStyle w:val="a3"/>
        <w:jc w:val="center"/>
        <w:rPr>
          <w:rFonts w:ascii="Times New Roman" w:hAnsi="Times New Roman"/>
          <w:color w:val="000000" w:themeColor="text1"/>
        </w:rPr>
      </w:pPr>
      <w:bookmarkStart w:id="472" w:name="_Ref43223297"/>
      <w:bookmarkStart w:id="473" w:name="_Toc47016546"/>
      <w:r w:rsidRPr="00696774">
        <w:rPr>
          <w:rFonts w:ascii="Times New Roman" w:hAnsi="Times New Roman"/>
          <w:b/>
          <w:color w:val="000000" w:themeColor="text1"/>
        </w:rPr>
        <w:t>各年度得標廠商繳納及機關收取代金情形之統計</w:t>
      </w:r>
      <w:bookmarkEnd w:id="472"/>
      <w:bookmarkEnd w:id="473"/>
    </w:p>
    <w:p w:rsidR="004872A6" w:rsidRPr="00696774" w:rsidRDefault="004872A6" w:rsidP="004872A6">
      <w:pPr>
        <w:ind w:leftChars="188" w:left="639" w:rightChars="176" w:right="599"/>
        <w:jc w:val="right"/>
        <w:rPr>
          <w:rFonts w:ascii="Times New Roman"/>
          <w:color w:val="000000" w:themeColor="text1"/>
          <w:sz w:val="28"/>
        </w:rPr>
      </w:pPr>
      <w:r w:rsidRPr="00696774">
        <w:rPr>
          <w:rFonts w:ascii="Times New Roman"/>
          <w:color w:val="000000" w:themeColor="text1"/>
          <w:sz w:val="28"/>
        </w:rPr>
        <w:t>單位：元；筆</w:t>
      </w:r>
    </w:p>
    <w:tbl>
      <w:tblPr>
        <w:tblW w:w="0" w:type="auto"/>
        <w:jc w:val="center"/>
        <w:tblCellMar>
          <w:left w:w="10" w:type="dxa"/>
          <w:right w:w="10" w:type="dxa"/>
        </w:tblCellMar>
        <w:tblLook w:val="0000" w:firstRow="0" w:lastRow="0" w:firstColumn="0" w:lastColumn="0" w:noHBand="0" w:noVBand="0"/>
      </w:tblPr>
      <w:tblGrid>
        <w:gridCol w:w="621"/>
        <w:gridCol w:w="2424"/>
        <w:gridCol w:w="851"/>
        <w:gridCol w:w="1823"/>
        <w:gridCol w:w="621"/>
        <w:gridCol w:w="1761"/>
      </w:tblGrid>
      <w:tr w:rsidR="00696774" w:rsidRPr="00696774" w:rsidTr="004872A6">
        <w:trPr>
          <w:trHeight w:val="348"/>
          <w:tblHeader/>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
                <w:bCs/>
                <w:color w:val="000000" w:themeColor="text1"/>
                <w:kern w:val="3"/>
                <w:sz w:val="28"/>
                <w:szCs w:val="28"/>
              </w:rPr>
            </w:pPr>
            <w:r w:rsidRPr="00696774">
              <w:rPr>
                <w:rFonts w:ascii="Times New Roman"/>
                <w:b/>
                <w:bCs/>
                <w:color w:val="000000" w:themeColor="text1"/>
                <w:kern w:val="3"/>
                <w:sz w:val="28"/>
                <w:szCs w:val="28"/>
              </w:rPr>
              <w:t>年度</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
                <w:bCs/>
                <w:color w:val="000000" w:themeColor="text1"/>
                <w:kern w:val="3"/>
                <w:sz w:val="28"/>
                <w:szCs w:val="28"/>
              </w:rPr>
            </w:pPr>
            <w:r w:rsidRPr="00696774">
              <w:rPr>
                <w:rFonts w:ascii="Times New Roman"/>
                <w:b/>
                <w:bCs/>
                <w:color w:val="000000" w:themeColor="text1"/>
                <w:kern w:val="3"/>
                <w:sz w:val="28"/>
                <w:szCs w:val="28"/>
              </w:rPr>
              <w:t>得標廠商繳納金額</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
                <w:bCs/>
                <w:color w:val="000000" w:themeColor="text1"/>
                <w:kern w:val="3"/>
                <w:sz w:val="28"/>
                <w:szCs w:val="28"/>
              </w:rPr>
            </w:pPr>
            <w:r w:rsidRPr="00696774">
              <w:rPr>
                <w:rFonts w:ascii="Times New Roman"/>
                <w:b/>
                <w:bCs/>
                <w:color w:val="000000" w:themeColor="text1"/>
                <w:kern w:val="3"/>
                <w:sz w:val="28"/>
                <w:szCs w:val="28"/>
              </w:rPr>
              <w:t>筆數</w:t>
            </w:r>
          </w:p>
        </w:tc>
        <w:tc>
          <w:tcPr>
            <w:tcW w:w="0" w:type="auto"/>
            <w:tcBorders>
              <w:top w:val="single" w:sz="4"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
                <w:bCs/>
                <w:color w:val="000000" w:themeColor="text1"/>
                <w:kern w:val="3"/>
                <w:sz w:val="28"/>
                <w:szCs w:val="28"/>
              </w:rPr>
            </w:pPr>
            <w:r w:rsidRPr="00696774">
              <w:rPr>
                <w:rFonts w:ascii="Times New Roman"/>
                <w:b/>
                <w:bCs/>
                <w:color w:val="000000" w:themeColor="text1"/>
                <w:kern w:val="3"/>
                <w:sz w:val="28"/>
                <w:szCs w:val="28"/>
              </w:rPr>
              <w:t>機關收取金額</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
                <w:bCs/>
                <w:color w:val="000000" w:themeColor="text1"/>
                <w:kern w:val="3"/>
                <w:sz w:val="28"/>
                <w:szCs w:val="28"/>
              </w:rPr>
            </w:pPr>
            <w:r w:rsidRPr="00696774">
              <w:rPr>
                <w:rFonts w:ascii="Times New Roman"/>
                <w:b/>
                <w:bCs/>
                <w:color w:val="000000" w:themeColor="text1"/>
                <w:kern w:val="3"/>
                <w:sz w:val="28"/>
                <w:szCs w:val="28"/>
              </w:rPr>
              <w:t>筆數</w:t>
            </w:r>
          </w:p>
        </w:tc>
        <w:tc>
          <w:tcPr>
            <w:tcW w:w="0" w:type="auto"/>
            <w:tcBorders>
              <w:top w:val="single" w:sz="4" w:space="0" w:color="000000"/>
              <w:bottom w:val="single" w:sz="4" w:space="0" w:color="000000"/>
              <w:right w:val="single" w:sz="8" w:space="0" w:color="000000"/>
            </w:tcBorders>
            <w:shd w:val="clear" w:color="auto" w:fill="auto"/>
            <w:noWrap/>
            <w:vAlign w:val="center"/>
          </w:tcPr>
          <w:p w:rsidR="004872A6" w:rsidRPr="00696774" w:rsidRDefault="004872A6" w:rsidP="004872A6">
            <w:pPr>
              <w:jc w:val="center"/>
              <w:rPr>
                <w:rFonts w:ascii="Times New Roman"/>
                <w:b/>
                <w:bCs/>
                <w:color w:val="000000" w:themeColor="text1"/>
                <w:kern w:val="3"/>
                <w:sz w:val="28"/>
                <w:szCs w:val="28"/>
              </w:rPr>
            </w:pPr>
            <w:r w:rsidRPr="00696774">
              <w:rPr>
                <w:rFonts w:ascii="Times New Roman"/>
                <w:b/>
                <w:bCs/>
                <w:color w:val="000000" w:themeColor="text1"/>
                <w:kern w:val="3"/>
                <w:sz w:val="28"/>
                <w:szCs w:val="28"/>
              </w:rPr>
              <w:t>合計</w:t>
            </w:r>
          </w:p>
        </w:tc>
      </w:tr>
      <w:tr w:rsidR="00696774" w:rsidRPr="00696774" w:rsidTr="004872A6">
        <w:trPr>
          <w:trHeight w:val="257"/>
          <w:jc w:val="center"/>
        </w:trPr>
        <w:tc>
          <w:tcPr>
            <w:tcW w:w="0" w:type="auto"/>
            <w:tcBorders>
              <w:left w:val="single" w:sz="8"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98</w:t>
            </w:r>
          </w:p>
        </w:tc>
        <w:tc>
          <w:tcPr>
            <w:tcW w:w="0" w:type="auto"/>
            <w:tcBorders>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597,174,831</w:t>
            </w:r>
          </w:p>
        </w:tc>
        <w:tc>
          <w:tcPr>
            <w:tcW w:w="0" w:type="auto"/>
            <w:tcBorders>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2,111</w:t>
            </w:r>
          </w:p>
        </w:tc>
        <w:tc>
          <w:tcPr>
            <w:tcW w:w="0" w:type="auto"/>
            <w:tcBorders>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6,511,371</w:t>
            </w:r>
          </w:p>
        </w:tc>
        <w:tc>
          <w:tcPr>
            <w:tcW w:w="0" w:type="auto"/>
            <w:tcBorders>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101</w:t>
            </w:r>
          </w:p>
        </w:tc>
        <w:tc>
          <w:tcPr>
            <w:tcW w:w="0" w:type="auto"/>
            <w:tcBorders>
              <w:bottom w:val="single" w:sz="4" w:space="0" w:color="000000"/>
              <w:right w:val="single" w:sz="8"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603,686,202</w:t>
            </w:r>
          </w:p>
        </w:tc>
      </w:tr>
      <w:tr w:rsidR="00696774" w:rsidRPr="00696774" w:rsidTr="004872A6">
        <w:trPr>
          <w:trHeight w:val="205"/>
          <w:jc w:val="center"/>
        </w:trPr>
        <w:tc>
          <w:tcPr>
            <w:tcW w:w="0" w:type="auto"/>
            <w:tcBorders>
              <w:left w:val="single" w:sz="8"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99</w:t>
            </w:r>
          </w:p>
        </w:tc>
        <w:tc>
          <w:tcPr>
            <w:tcW w:w="0" w:type="auto"/>
            <w:tcBorders>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580,708,187</w:t>
            </w:r>
          </w:p>
        </w:tc>
        <w:tc>
          <w:tcPr>
            <w:tcW w:w="0" w:type="auto"/>
            <w:tcBorders>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2,194</w:t>
            </w:r>
          </w:p>
        </w:tc>
        <w:tc>
          <w:tcPr>
            <w:tcW w:w="0" w:type="auto"/>
            <w:tcBorders>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4,068,768</w:t>
            </w:r>
          </w:p>
        </w:tc>
        <w:tc>
          <w:tcPr>
            <w:tcW w:w="0" w:type="auto"/>
            <w:tcBorders>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89</w:t>
            </w:r>
          </w:p>
        </w:tc>
        <w:tc>
          <w:tcPr>
            <w:tcW w:w="0" w:type="auto"/>
            <w:tcBorders>
              <w:bottom w:val="single" w:sz="4" w:space="0" w:color="000000"/>
              <w:right w:val="single" w:sz="8"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584,776,955</w:t>
            </w:r>
          </w:p>
        </w:tc>
      </w:tr>
      <w:tr w:rsidR="00696774" w:rsidRPr="00696774" w:rsidTr="004872A6">
        <w:trPr>
          <w:trHeight w:val="309"/>
          <w:jc w:val="center"/>
        </w:trPr>
        <w:tc>
          <w:tcPr>
            <w:tcW w:w="0" w:type="auto"/>
            <w:tcBorders>
              <w:left w:val="single" w:sz="8"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100</w:t>
            </w:r>
          </w:p>
        </w:tc>
        <w:tc>
          <w:tcPr>
            <w:tcW w:w="0" w:type="auto"/>
            <w:tcBorders>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326,464,880</w:t>
            </w:r>
          </w:p>
        </w:tc>
        <w:tc>
          <w:tcPr>
            <w:tcW w:w="0" w:type="auto"/>
            <w:tcBorders>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1,872</w:t>
            </w:r>
          </w:p>
        </w:tc>
        <w:tc>
          <w:tcPr>
            <w:tcW w:w="0" w:type="auto"/>
            <w:tcBorders>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2,734,672</w:t>
            </w:r>
          </w:p>
        </w:tc>
        <w:tc>
          <w:tcPr>
            <w:tcW w:w="0" w:type="auto"/>
            <w:tcBorders>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48</w:t>
            </w:r>
          </w:p>
        </w:tc>
        <w:tc>
          <w:tcPr>
            <w:tcW w:w="0" w:type="auto"/>
            <w:tcBorders>
              <w:bottom w:val="single" w:sz="4" w:space="0" w:color="000000"/>
              <w:right w:val="single" w:sz="8"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329,199,552</w:t>
            </w:r>
          </w:p>
        </w:tc>
      </w:tr>
      <w:tr w:rsidR="00696774" w:rsidRPr="00696774" w:rsidTr="004872A6">
        <w:trPr>
          <w:trHeight w:val="257"/>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101</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419,652,114</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1,978</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1,364,054</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71</w:t>
            </w:r>
          </w:p>
        </w:tc>
        <w:tc>
          <w:tcPr>
            <w:tcW w:w="0" w:type="auto"/>
            <w:tcBorders>
              <w:top w:val="single" w:sz="4" w:space="0" w:color="000000"/>
              <w:bottom w:val="single" w:sz="4" w:space="0" w:color="000000"/>
              <w:right w:val="single" w:sz="8"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421,016,168</w:t>
            </w:r>
          </w:p>
        </w:tc>
      </w:tr>
      <w:tr w:rsidR="00696774" w:rsidRPr="00696774" w:rsidTr="004872A6">
        <w:trPr>
          <w:trHeight w:val="361"/>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102</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442,337,626</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2,057</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577,810</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32</w:t>
            </w:r>
          </w:p>
        </w:tc>
        <w:tc>
          <w:tcPr>
            <w:tcW w:w="0" w:type="auto"/>
            <w:tcBorders>
              <w:top w:val="single" w:sz="4" w:space="0" w:color="000000"/>
              <w:bottom w:val="single" w:sz="4" w:space="0" w:color="000000"/>
              <w:right w:val="single" w:sz="8"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442,915,436</w:t>
            </w:r>
          </w:p>
        </w:tc>
      </w:tr>
      <w:tr w:rsidR="00696774" w:rsidRPr="00696774" w:rsidTr="004872A6">
        <w:trPr>
          <w:trHeight w:val="265"/>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103</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292,293,591</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1,735</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714,799</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36</w:t>
            </w:r>
          </w:p>
        </w:tc>
        <w:tc>
          <w:tcPr>
            <w:tcW w:w="0" w:type="auto"/>
            <w:tcBorders>
              <w:top w:val="single" w:sz="4" w:space="0" w:color="000000"/>
              <w:bottom w:val="single" w:sz="4" w:space="0" w:color="000000"/>
              <w:right w:val="single" w:sz="8"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293,008,390</w:t>
            </w:r>
          </w:p>
        </w:tc>
      </w:tr>
      <w:tr w:rsidR="00696774" w:rsidRPr="00696774" w:rsidTr="004872A6">
        <w:trPr>
          <w:trHeight w:val="355"/>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104</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283,796,750</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1,793</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1,100,085</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35</w:t>
            </w:r>
          </w:p>
        </w:tc>
        <w:tc>
          <w:tcPr>
            <w:tcW w:w="0" w:type="auto"/>
            <w:tcBorders>
              <w:top w:val="single" w:sz="4" w:space="0" w:color="000000"/>
              <w:bottom w:val="single" w:sz="4" w:space="0" w:color="000000"/>
              <w:right w:val="single" w:sz="8"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284,896,835</w:t>
            </w:r>
          </w:p>
        </w:tc>
      </w:tr>
      <w:tr w:rsidR="00696774" w:rsidRPr="00696774" w:rsidTr="004872A6">
        <w:trPr>
          <w:trHeight w:val="261"/>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105</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253,918,919</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1,762</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2,055,623</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28</w:t>
            </w:r>
          </w:p>
        </w:tc>
        <w:tc>
          <w:tcPr>
            <w:tcW w:w="0" w:type="auto"/>
            <w:tcBorders>
              <w:top w:val="single" w:sz="4" w:space="0" w:color="000000"/>
              <w:bottom w:val="single" w:sz="4" w:space="0" w:color="000000"/>
              <w:right w:val="single" w:sz="8"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255,974,542</w:t>
            </w:r>
          </w:p>
        </w:tc>
      </w:tr>
      <w:tr w:rsidR="00696774" w:rsidRPr="00696774" w:rsidTr="004872A6">
        <w:trPr>
          <w:trHeight w:val="22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106</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306,066,767</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1,579</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632,029</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32</w:t>
            </w:r>
          </w:p>
        </w:tc>
        <w:tc>
          <w:tcPr>
            <w:tcW w:w="0" w:type="auto"/>
            <w:tcBorders>
              <w:top w:val="single" w:sz="4" w:space="0" w:color="000000"/>
              <w:bottom w:val="single" w:sz="4" w:space="0" w:color="000000"/>
              <w:right w:val="single" w:sz="8"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306,698,796</w:t>
            </w:r>
          </w:p>
        </w:tc>
      </w:tr>
      <w:tr w:rsidR="00696774" w:rsidRPr="00696774" w:rsidTr="004872A6">
        <w:trPr>
          <w:trHeight w:val="31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107</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231,021,636</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1,505</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606,040</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25</w:t>
            </w:r>
          </w:p>
        </w:tc>
        <w:tc>
          <w:tcPr>
            <w:tcW w:w="0" w:type="auto"/>
            <w:tcBorders>
              <w:top w:val="single" w:sz="4" w:space="0" w:color="000000"/>
              <w:bottom w:val="single" w:sz="4" w:space="0" w:color="000000"/>
              <w:right w:val="single" w:sz="8"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231,627,676</w:t>
            </w:r>
          </w:p>
        </w:tc>
      </w:tr>
      <w:tr w:rsidR="00696774" w:rsidRPr="00696774" w:rsidTr="004872A6">
        <w:trPr>
          <w:trHeight w:val="13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108</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338,717,724</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1,614</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327,878</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15</w:t>
            </w:r>
          </w:p>
        </w:tc>
        <w:tc>
          <w:tcPr>
            <w:tcW w:w="0" w:type="auto"/>
            <w:tcBorders>
              <w:top w:val="single" w:sz="4" w:space="0" w:color="000000"/>
              <w:bottom w:val="single" w:sz="4" w:space="0" w:color="000000"/>
              <w:right w:val="single" w:sz="8"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Cs/>
                <w:color w:val="000000" w:themeColor="text1"/>
                <w:kern w:val="3"/>
                <w:sz w:val="28"/>
                <w:szCs w:val="28"/>
              </w:rPr>
              <w:t>339,045,602</w:t>
            </w:r>
          </w:p>
        </w:tc>
      </w:tr>
      <w:tr w:rsidR="00696774" w:rsidRPr="00696774" w:rsidTr="004872A6">
        <w:trPr>
          <w:trHeight w:val="209"/>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vAlign w:val="center"/>
          </w:tcPr>
          <w:p w:rsidR="004872A6" w:rsidRPr="00696774" w:rsidRDefault="004872A6" w:rsidP="004872A6">
            <w:pPr>
              <w:jc w:val="center"/>
              <w:rPr>
                <w:rFonts w:ascii="Times New Roman"/>
                <w:b/>
                <w:bCs/>
                <w:color w:val="000000" w:themeColor="text1"/>
                <w:kern w:val="3"/>
                <w:sz w:val="28"/>
                <w:szCs w:val="28"/>
              </w:rPr>
            </w:pPr>
            <w:r w:rsidRPr="00696774">
              <w:rPr>
                <w:rFonts w:ascii="Times New Roman"/>
                <w:b/>
                <w:bCs/>
                <w:color w:val="000000" w:themeColor="text1"/>
                <w:kern w:val="3"/>
                <w:sz w:val="28"/>
                <w:szCs w:val="28"/>
              </w:rPr>
              <w:t>總計</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
                <w:bCs/>
                <w:color w:val="000000" w:themeColor="text1"/>
                <w:kern w:val="3"/>
                <w:sz w:val="28"/>
                <w:szCs w:val="28"/>
              </w:rPr>
            </w:pPr>
            <w:r w:rsidRPr="00696774">
              <w:rPr>
                <w:rFonts w:ascii="Times New Roman"/>
                <w:b/>
                <w:bCs/>
                <w:color w:val="000000" w:themeColor="text1"/>
                <w:kern w:val="3"/>
                <w:sz w:val="28"/>
                <w:szCs w:val="28"/>
              </w:rPr>
              <w:t>4,072,153,025</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Cs/>
                <w:color w:val="000000" w:themeColor="text1"/>
                <w:kern w:val="3"/>
                <w:sz w:val="28"/>
                <w:szCs w:val="28"/>
              </w:rPr>
            </w:pPr>
            <w:r w:rsidRPr="00696774">
              <w:rPr>
                <w:rFonts w:ascii="Times New Roman"/>
                <w:b/>
                <w:bCs/>
                <w:color w:val="000000" w:themeColor="text1"/>
                <w:kern w:val="3"/>
                <w:sz w:val="28"/>
                <w:szCs w:val="28"/>
              </w:rPr>
              <w:t>20,417</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
                <w:bCs/>
                <w:color w:val="000000" w:themeColor="text1"/>
                <w:kern w:val="3"/>
                <w:sz w:val="28"/>
                <w:szCs w:val="28"/>
              </w:rPr>
            </w:pPr>
            <w:r w:rsidRPr="00696774">
              <w:rPr>
                <w:rFonts w:ascii="Times New Roman"/>
                <w:b/>
                <w:bCs/>
                <w:color w:val="000000" w:themeColor="text1"/>
                <w:kern w:val="3"/>
                <w:sz w:val="28"/>
                <w:szCs w:val="28"/>
              </w:rPr>
              <w:t>20,693,129</w:t>
            </w:r>
          </w:p>
        </w:tc>
        <w:tc>
          <w:tcPr>
            <w:tcW w:w="0" w:type="auto"/>
            <w:tcBorders>
              <w:top w:val="single" w:sz="4" w:space="0" w:color="000000"/>
              <w:bottom w:val="single" w:sz="4" w:space="0" w:color="000000"/>
              <w:right w:val="single" w:sz="4" w:space="0" w:color="000000"/>
            </w:tcBorders>
            <w:shd w:val="clear" w:color="auto" w:fill="auto"/>
            <w:noWrap/>
            <w:vAlign w:val="center"/>
          </w:tcPr>
          <w:p w:rsidR="004872A6" w:rsidRPr="00696774" w:rsidRDefault="004872A6" w:rsidP="004872A6">
            <w:pPr>
              <w:jc w:val="center"/>
              <w:rPr>
                <w:rFonts w:ascii="Times New Roman"/>
                <w:b/>
                <w:bCs/>
                <w:color w:val="000000" w:themeColor="text1"/>
                <w:kern w:val="3"/>
                <w:sz w:val="28"/>
                <w:szCs w:val="28"/>
              </w:rPr>
            </w:pPr>
            <w:r w:rsidRPr="00696774">
              <w:rPr>
                <w:rFonts w:ascii="Times New Roman"/>
                <w:b/>
                <w:bCs/>
                <w:color w:val="000000" w:themeColor="text1"/>
                <w:kern w:val="3"/>
                <w:sz w:val="28"/>
                <w:szCs w:val="28"/>
              </w:rPr>
              <w:t>515</w:t>
            </w:r>
          </w:p>
        </w:tc>
        <w:tc>
          <w:tcPr>
            <w:tcW w:w="0" w:type="auto"/>
            <w:tcBorders>
              <w:top w:val="single" w:sz="4" w:space="0" w:color="000000"/>
              <w:bottom w:val="single" w:sz="4" w:space="0" w:color="000000"/>
              <w:right w:val="single" w:sz="8" w:space="0" w:color="000000"/>
            </w:tcBorders>
            <w:shd w:val="clear" w:color="auto" w:fill="auto"/>
            <w:noWrap/>
            <w:vAlign w:val="center"/>
          </w:tcPr>
          <w:p w:rsidR="004872A6" w:rsidRPr="00696774" w:rsidRDefault="004872A6" w:rsidP="004872A6">
            <w:pPr>
              <w:jc w:val="center"/>
              <w:rPr>
                <w:rFonts w:ascii="Times New Roman"/>
                <w:b/>
                <w:bCs/>
                <w:color w:val="000000" w:themeColor="text1"/>
                <w:kern w:val="3"/>
                <w:sz w:val="28"/>
                <w:szCs w:val="28"/>
              </w:rPr>
            </w:pPr>
            <w:r w:rsidRPr="00696774">
              <w:rPr>
                <w:rFonts w:ascii="Times New Roman"/>
                <w:b/>
                <w:bCs/>
                <w:color w:val="000000" w:themeColor="text1"/>
                <w:kern w:val="3"/>
                <w:sz w:val="28"/>
                <w:szCs w:val="28"/>
              </w:rPr>
              <w:t>4,092,846,154</w:t>
            </w:r>
          </w:p>
        </w:tc>
      </w:tr>
    </w:tbl>
    <w:p w:rsidR="0088116E" w:rsidRPr="00696774" w:rsidRDefault="0088116E" w:rsidP="004872A6">
      <w:pPr>
        <w:spacing w:line="280" w:lineRule="exact"/>
        <w:ind w:leftChars="94" w:left="320"/>
        <w:rPr>
          <w:rFonts w:ascii="Times New Roman"/>
          <w:bCs/>
          <w:color w:val="000000" w:themeColor="text1"/>
          <w:kern w:val="3"/>
          <w:sz w:val="24"/>
          <w:szCs w:val="22"/>
        </w:rPr>
      </w:pPr>
      <w:r w:rsidRPr="00696774">
        <w:rPr>
          <w:rFonts w:ascii="Times New Roman"/>
          <w:bCs/>
          <w:color w:val="000000" w:themeColor="text1"/>
          <w:kern w:val="3"/>
          <w:sz w:val="24"/>
          <w:szCs w:val="22"/>
        </w:rPr>
        <w:t>資料來源：原民會查復資料。</w:t>
      </w:r>
    </w:p>
    <w:p w:rsidR="004872A6" w:rsidRPr="00696774" w:rsidRDefault="004872A6" w:rsidP="004872A6">
      <w:pPr>
        <w:spacing w:line="280" w:lineRule="exact"/>
        <w:ind w:leftChars="94" w:left="320"/>
        <w:rPr>
          <w:rFonts w:ascii="Times New Roman"/>
          <w:bCs/>
          <w:color w:val="000000" w:themeColor="text1"/>
          <w:kern w:val="3"/>
          <w:sz w:val="24"/>
          <w:szCs w:val="22"/>
        </w:rPr>
      </w:pPr>
      <w:r w:rsidRPr="00696774">
        <w:rPr>
          <w:rFonts w:ascii="Times New Roman"/>
          <w:bCs/>
          <w:color w:val="000000" w:themeColor="text1"/>
          <w:kern w:val="3"/>
          <w:sz w:val="24"/>
          <w:szCs w:val="22"/>
        </w:rPr>
        <w:t>備註：應僱用原住民、已僱用原住民、超額僱用原住民及未僱用原住民年度人數為月平均數。</w:t>
      </w:r>
    </w:p>
    <w:p w:rsidR="004872A6" w:rsidRPr="00696774" w:rsidRDefault="004872A6" w:rsidP="004872A6">
      <w:pPr>
        <w:rPr>
          <w:rFonts w:ascii="Times New Roman"/>
          <w:color w:val="000000" w:themeColor="text1"/>
        </w:rPr>
      </w:pPr>
    </w:p>
    <w:p w:rsidR="004872A6" w:rsidRPr="00696774" w:rsidRDefault="004872A6" w:rsidP="004872A6">
      <w:pPr>
        <w:pStyle w:val="3"/>
        <w:rPr>
          <w:rFonts w:ascii="Times New Roman" w:hAnsi="Times New Roman"/>
          <w:color w:val="000000" w:themeColor="text1"/>
        </w:rPr>
      </w:pPr>
      <w:bookmarkStart w:id="474" w:name="_Toc44510496"/>
      <w:bookmarkStart w:id="475" w:name="_Toc45466493"/>
      <w:bookmarkStart w:id="476" w:name="_Toc47016241"/>
      <w:r w:rsidRPr="00696774">
        <w:rPr>
          <w:rFonts w:ascii="Times New Roman" w:hAnsi="Times New Roman"/>
          <w:color w:val="000000" w:themeColor="text1"/>
        </w:rPr>
        <w:t>得標廠商未能僱用足額原住民人數之原因：</w:t>
      </w:r>
      <w:bookmarkEnd w:id="474"/>
      <w:bookmarkEnd w:id="475"/>
      <w:bookmarkEnd w:id="476"/>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szCs w:val="32"/>
        </w:rPr>
        <w:t>未有效掌握其原住民員工人數：</w:t>
      </w:r>
    </w:p>
    <w:p w:rsidR="004872A6" w:rsidRPr="00696774" w:rsidRDefault="004872A6" w:rsidP="004872A6">
      <w:pPr>
        <w:pStyle w:val="42"/>
        <w:ind w:left="1701" w:firstLine="680"/>
        <w:rPr>
          <w:rFonts w:ascii="Times New Roman"/>
          <w:color w:val="000000" w:themeColor="text1"/>
          <w:szCs w:val="36"/>
        </w:rPr>
      </w:pPr>
      <w:r w:rsidRPr="00696774">
        <w:rPr>
          <w:rFonts w:ascii="Times New Roman"/>
          <w:color w:val="000000" w:themeColor="text1"/>
        </w:rPr>
        <w:t>得標廠商不願清查其內部原住民員工人數，未建立完整原住民員工清冊，致原住民員工離退時導致未足額僱用原住民。</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szCs w:val="32"/>
        </w:rPr>
        <w:t>對於政府採購標案履約期間之誤解：</w:t>
      </w:r>
    </w:p>
    <w:p w:rsidR="004872A6" w:rsidRPr="00696774" w:rsidRDefault="004872A6" w:rsidP="004872A6">
      <w:pPr>
        <w:pStyle w:val="42"/>
        <w:ind w:left="1701" w:firstLine="680"/>
        <w:rPr>
          <w:rFonts w:ascii="Times New Roman"/>
          <w:color w:val="000000" w:themeColor="text1"/>
          <w:szCs w:val="36"/>
        </w:rPr>
      </w:pPr>
      <w:r w:rsidRPr="00696774">
        <w:rPr>
          <w:rFonts w:ascii="Times New Roman"/>
          <w:color w:val="000000" w:themeColor="text1"/>
          <w:szCs w:val="32"/>
        </w:rPr>
        <w:t>得標廠商認定履約期間僅為「交貨」或「活動日」當天一日，忽略法定履約期間之計算係訂約日至履約完成日止，進而誤解僅須僱用原住民</w:t>
      </w:r>
      <w:r w:rsidRPr="00696774">
        <w:rPr>
          <w:rFonts w:ascii="Times New Roman"/>
          <w:color w:val="000000" w:themeColor="text1"/>
          <w:szCs w:val="32"/>
        </w:rPr>
        <w:t>1</w:t>
      </w:r>
      <w:r w:rsidRPr="00696774">
        <w:rPr>
          <w:rFonts w:ascii="Times New Roman"/>
          <w:color w:val="000000" w:themeColor="text1"/>
          <w:szCs w:val="32"/>
        </w:rPr>
        <w:t>日致未足額僱用原住民。</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szCs w:val="32"/>
        </w:rPr>
        <w:t>對於國內員工總人數計算之誤解：</w:t>
      </w:r>
    </w:p>
    <w:p w:rsidR="004872A6" w:rsidRPr="00696774" w:rsidRDefault="004872A6" w:rsidP="004872A6">
      <w:pPr>
        <w:pStyle w:val="42"/>
        <w:ind w:left="1701" w:firstLine="680"/>
        <w:rPr>
          <w:rFonts w:ascii="Times New Roman"/>
          <w:color w:val="000000" w:themeColor="text1"/>
          <w:szCs w:val="36"/>
        </w:rPr>
      </w:pPr>
      <w:r w:rsidRPr="00696774">
        <w:rPr>
          <w:rFonts w:ascii="Times New Roman"/>
          <w:color w:val="000000" w:themeColor="text1"/>
          <w:szCs w:val="32"/>
        </w:rPr>
        <w:lastRenderedPageBreak/>
        <w:t>得標廠商有認為其國內員工總人數之計算，係以履行該標案之人數為準（實際承作標案之人數），忽略國內員工總人數係以其每月</w:t>
      </w:r>
      <w:r w:rsidRPr="00696774">
        <w:rPr>
          <w:rFonts w:ascii="Times New Roman"/>
          <w:color w:val="000000" w:themeColor="text1"/>
          <w:szCs w:val="32"/>
        </w:rPr>
        <w:t>1</w:t>
      </w:r>
      <w:r w:rsidRPr="00696774">
        <w:rPr>
          <w:rFonts w:ascii="Times New Roman"/>
          <w:color w:val="000000" w:themeColor="text1"/>
          <w:szCs w:val="32"/>
        </w:rPr>
        <w:t>日參加勞工保險人數為準，致計算上錯誤而未足額僱用原住民。</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szCs w:val="32"/>
        </w:rPr>
        <w:t>徵不到原住民人才可供僱用：</w:t>
      </w:r>
    </w:p>
    <w:p w:rsidR="004872A6" w:rsidRPr="00696774" w:rsidRDefault="004872A6" w:rsidP="004872A6">
      <w:pPr>
        <w:pStyle w:val="42"/>
        <w:ind w:left="1701" w:firstLine="680"/>
        <w:rPr>
          <w:rFonts w:ascii="Times New Roman"/>
          <w:color w:val="000000" w:themeColor="text1"/>
          <w:szCs w:val="32"/>
        </w:rPr>
      </w:pPr>
      <w:r w:rsidRPr="00696774">
        <w:rPr>
          <w:rFonts w:ascii="Times New Roman"/>
          <w:color w:val="000000" w:themeColor="text1"/>
          <w:szCs w:val="32"/>
        </w:rPr>
        <w:t>得標廠商有稱地處偏遠無原住民可供僱用、或稱其行業別須專業證照原住民未具有相關證照之人才，及已刊登相關徵才資訊卻無原住民應徵等，致未足額僱用原住民。惟原住民族工作權保障法並未限制得標廠商應僱用具備或符合得標廠商所稱獨特需求之原住民為必要，得標廠商自得另以其他編制內職缺徵選原住民人員。</w:t>
      </w:r>
    </w:p>
    <w:p w:rsidR="004872A6" w:rsidRPr="00696774" w:rsidRDefault="004872A6" w:rsidP="004872A6">
      <w:pPr>
        <w:pStyle w:val="3"/>
        <w:rPr>
          <w:rFonts w:ascii="Times New Roman" w:hAnsi="Times New Roman"/>
          <w:color w:val="000000" w:themeColor="text1"/>
        </w:rPr>
      </w:pPr>
      <w:bookmarkStart w:id="477" w:name="_Toc44510497"/>
      <w:bookmarkStart w:id="478" w:name="_Toc45466494"/>
      <w:bookmarkStart w:id="479" w:name="_Toc47016242"/>
      <w:r w:rsidRPr="00696774">
        <w:rPr>
          <w:rFonts w:ascii="Times New Roman" w:hAnsi="Times New Roman"/>
          <w:color w:val="000000" w:themeColor="text1"/>
        </w:rPr>
        <w:t>未足額進用廠商因應對策：</w:t>
      </w:r>
      <w:bookmarkEnd w:id="477"/>
      <w:bookmarkEnd w:id="478"/>
      <w:bookmarkEnd w:id="479"/>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徵才資訊：</w:t>
      </w:r>
      <w:r w:rsidRPr="00696774">
        <w:rPr>
          <w:rFonts w:ascii="Times New Roman" w:hAnsi="Times New Roman"/>
          <w:color w:val="000000" w:themeColor="text1"/>
          <w:szCs w:val="32"/>
        </w:rPr>
        <w:t>建置「原</w:t>
      </w:r>
      <w:r w:rsidRPr="00696774">
        <w:rPr>
          <w:rFonts w:ascii="Times New Roman" w:hAnsi="Times New Roman"/>
          <w:color w:val="000000" w:themeColor="text1"/>
          <w:szCs w:val="32"/>
        </w:rPr>
        <w:t>JOB</w:t>
      </w:r>
      <w:r w:rsidRPr="00696774">
        <w:rPr>
          <w:rFonts w:ascii="Times New Roman" w:hAnsi="Times New Roman"/>
          <w:color w:val="000000" w:themeColor="text1"/>
          <w:szCs w:val="32"/>
        </w:rPr>
        <w:t>原住民人力資源網」。</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就業媒合：運用</w:t>
      </w:r>
      <w:r w:rsidRPr="00696774">
        <w:rPr>
          <w:rFonts w:ascii="Times New Roman" w:hAnsi="Times New Roman"/>
          <w:color w:val="000000" w:themeColor="text1"/>
          <w:szCs w:val="32"/>
        </w:rPr>
        <w:t>全國</w:t>
      </w:r>
      <w:r w:rsidRPr="00696774">
        <w:rPr>
          <w:rFonts w:ascii="Times New Roman" w:hAnsi="Times New Roman"/>
          <w:color w:val="000000" w:themeColor="text1"/>
          <w:szCs w:val="32"/>
        </w:rPr>
        <w:t>10</w:t>
      </w:r>
      <w:r w:rsidRPr="00696774">
        <w:rPr>
          <w:rFonts w:ascii="Times New Roman" w:hAnsi="Times New Roman"/>
          <w:color w:val="000000" w:themeColor="text1"/>
          <w:szCs w:val="32"/>
        </w:rPr>
        <w:t>區原住民就業服務專員提供就業媒合服務。</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職務調整：得標廠商所提職缺具專業性或技術性（如需具證照），縱透過相關徵才管道</w:t>
      </w:r>
      <w:r w:rsidRPr="00696774">
        <w:rPr>
          <w:rStyle w:val="aff1"/>
          <w:rFonts w:ascii="Times New Roman" w:hAnsi="Times New Roman"/>
          <w:color w:val="000000" w:themeColor="text1"/>
        </w:rPr>
        <w:footnoteReference w:id="38"/>
      </w:r>
      <w:r w:rsidRPr="00696774">
        <w:rPr>
          <w:rFonts w:ascii="Times New Roman" w:hAnsi="Times New Roman"/>
          <w:color w:val="000000" w:themeColor="text1"/>
        </w:rPr>
        <w:t>亦難以招募足額原住民，原民會建議得標廠商可採以將現有受僱人員之工作切割或職務調整等方式，進而打破資格及條件門檻之限制，以提供其他類型職缺。</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連結轉介：提供名單予勞動力發展署協助輔導轄區得標廠商加強僱用原住民。</w:t>
      </w:r>
    </w:p>
    <w:p w:rsidR="004872A6" w:rsidRPr="00696774" w:rsidRDefault="004872A6" w:rsidP="004872A6">
      <w:pPr>
        <w:pStyle w:val="3"/>
        <w:rPr>
          <w:rFonts w:ascii="Times New Roman" w:hAnsi="Times New Roman"/>
          <w:color w:val="000000" w:themeColor="text1"/>
        </w:rPr>
      </w:pPr>
      <w:bookmarkStart w:id="480" w:name="_Toc44510498"/>
      <w:bookmarkStart w:id="481" w:name="_Toc45466495"/>
      <w:bookmarkStart w:id="482" w:name="_Toc47016243"/>
      <w:r w:rsidRPr="00696774">
        <w:rPr>
          <w:rFonts w:ascii="Times New Roman" w:hAnsi="Times New Roman"/>
          <w:color w:val="000000" w:themeColor="text1"/>
        </w:rPr>
        <w:t>審計部為瞭解原民會就業代金收繳作業，及促進原住民就業服務各工作項目執行情形，於歷年財務收支及決算抽查列入查核項目辦理查核。有關原住民</w:t>
      </w:r>
      <w:r w:rsidRPr="00696774">
        <w:rPr>
          <w:rFonts w:ascii="Times New Roman" w:hAnsi="Times New Roman"/>
          <w:color w:val="000000" w:themeColor="text1"/>
        </w:rPr>
        <w:lastRenderedPageBreak/>
        <w:t>就業代金相關議題歷年抽查情形，摘要彙整如下：</w:t>
      </w:r>
      <w:bookmarkEnd w:id="480"/>
      <w:bookmarkEnd w:id="481"/>
      <w:bookmarkEnd w:id="482"/>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103</w:t>
      </w:r>
      <w:r w:rsidRPr="00696774">
        <w:rPr>
          <w:rFonts w:ascii="Times New Roman" w:hAnsi="Times New Roman"/>
          <w:color w:val="000000" w:themeColor="text1"/>
        </w:rPr>
        <w:t>年度：原民會或因廠商自身溢繳就業代金，或因訴願決定、行政訴訟判決而撤銷（修正）廠商應繳代金金額，或因該會自行重為處分等原因，致退還以前年度溢繳就業代金情形仍多，允宜強化宣導及提升行政處分之正確性等情事。</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szCs w:val="32"/>
        </w:rPr>
        <w:t>108</w:t>
      </w:r>
      <w:r w:rsidRPr="00696774">
        <w:rPr>
          <w:rFonts w:ascii="Times New Roman" w:hAnsi="Times New Roman"/>
          <w:color w:val="000000" w:themeColor="text1"/>
          <w:szCs w:val="32"/>
        </w:rPr>
        <w:t>年度</w:t>
      </w:r>
      <w:r w:rsidRPr="00696774">
        <w:rPr>
          <w:rFonts w:ascii="Times New Roman" w:hAnsi="Times New Roman"/>
          <w:color w:val="000000" w:themeColor="text1"/>
          <w:szCs w:val="32"/>
        </w:rPr>
        <w:t>1</w:t>
      </w:r>
      <w:r w:rsidRPr="00696774">
        <w:rPr>
          <w:rFonts w:ascii="Times New Roman" w:hAnsi="Times New Roman"/>
          <w:color w:val="000000" w:themeColor="text1"/>
          <w:szCs w:val="32"/>
        </w:rPr>
        <w:t>至</w:t>
      </w:r>
      <w:r w:rsidRPr="00696774">
        <w:rPr>
          <w:rFonts w:ascii="Times New Roman" w:hAnsi="Times New Roman"/>
          <w:color w:val="000000" w:themeColor="text1"/>
          <w:szCs w:val="32"/>
        </w:rPr>
        <w:t>8</w:t>
      </w:r>
      <w:r w:rsidRPr="00696774">
        <w:rPr>
          <w:rFonts w:ascii="Times New Roman" w:hAnsi="Times New Roman"/>
          <w:color w:val="000000" w:themeColor="text1"/>
          <w:szCs w:val="32"/>
        </w:rPr>
        <w:t>月財務收支：政府制定公布原住民族工作權保障法，以保障原住民工作權及經濟生活，惟有關就業代金徵收規定未盡明確或合宜，屢生法律爭訟案件，允宜參酌大法官等各界意見納入修法考量，俾完備原住民族就業保障機制等情事。</w:t>
      </w:r>
    </w:p>
    <w:p w:rsidR="004872A6" w:rsidRPr="00696774" w:rsidRDefault="004872A6" w:rsidP="004872A6">
      <w:pPr>
        <w:pStyle w:val="3"/>
        <w:rPr>
          <w:rFonts w:ascii="Times New Roman" w:hAnsi="Times New Roman"/>
          <w:color w:val="000000" w:themeColor="text1"/>
        </w:rPr>
      </w:pPr>
      <w:bookmarkStart w:id="483" w:name="_Toc44510499"/>
      <w:bookmarkStart w:id="484" w:name="_Toc45466496"/>
      <w:bookmarkStart w:id="485" w:name="_Toc47016244"/>
      <w:r w:rsidRPr="00696774">
        <w:rPr>
          <w:rFonts w:ascii="Times New Roman" w:hAnsi="Times New Roman"/>
          <w:color w:val="000000" w:themeColor="text1"/>
        </w:rPr>
        <w:t>針對審計部查核結果，原民會歷來改善情形：</w:t>
      </w:r>
      <w:bookmarkEnd w:id="483"/>
      <w:bookmarkEnd w:id="484"/>
      <w:bookmarkEnd w:id="485"/>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原民會業按月行文依政府政府採購法得標廠商，促請其遵依相關法律規定繳納代金，並告知應繳納代金金額之計算方式，另將彙整行政院訴願決定及法院判決，作為修正行政處分及法規之參考，避免溢繳情形重複發生等。</w:t>
      </w:r>
    </w:p>
    <w:p w:rsidR="004872A6" w:rsidRPr="00696774" w:rsidRDefault="004872A6" w:rsidP="004872A6">
      <w:pPr>
        <w:pStyle w:val="4"/>
        <w:rPr>
          <w:rFonts w:ascii="Times New Roman" w:hAnsi="Times New Roman"/>
          <w:color w:val="000000" w:themeColor="text1"/>
          <w:szCs w:val="32"/>
        </w:rPr>
      </w:pPr>
      <w:r w:rsidRPr="00696774">
        <w:rPr>
          <w:rFonts w:ascii="Times New Roman" w:hAnsi="Times New Roman"/>
          <w:color w:val="000000" w:themeColor="text1"/>
          <w:szCs w:val="32"/>
        </w:rPr>
        <w:t>原住民族工作權保障法部分條文修正草案擬於</w:t>
      </w:r>
      <w:r w:rsidRPr="00696774">
        <w:rPr>
          <w:rFonts w:ascii="Times New Roman" w:hAnsi="Times New Roman"/>
          <w:color w:val="000000" w:themeColor="text1"/>
          <w:szCs w:val="32"/>
        </w:rPr>
        <w:t>109</w:t>
      </w:r>
      <w:r w:rsidRPr="00696774">
        <w:rPr>
          <w:rFonts w:ascii="Times New Roman" w:hAnsi="Times New Roman"/>
          <w:color w:val="000000" w:themeColor="text1"/>
          <w:szCs w:val="32"/>
        </w:rPr>
        <w:t>年</w:t>
      </w:r>
      <w:r w:rsidRPr="00696774">
        <w:rPr>
          <w:rFonts w:ascii="Times New Roman" w:hAnsi="Times New Roman"/>
          <w:color w:val="000000" w:themeColor="text1"/>
          <w:szCs w:val="32"/>
        </w:rPr>
        <w:t>12</w:t>
      </w:r>
      <w:r w:rsidRPr="00696774">
        <w:rPr>
          <w:rFonts w:ascii="Times New Roman" w:hAnsi="Times New Roman"/>
          <w:color w:val="000000" w:themeColor="text1"/>
          <w:szCs w:val="32"/>
        </w:rPr>
        <w:t>月底前完成送行政院審查，刻正規劃辦理跨部會協商會議，將就原住民族就業權益是否屬地方自治事項，邀集勞動主管機關及地方自治主管機關進行研議暨辦理後續法制程序等。</w:t>
      </w:r>
    </w:p>
    <w:p w:rsidR="004872A6" w:rsidRPr="00696774" w:rsidRDefault="004872A6" w:rsidP="004872A6">
      <w:pPr>
        <w:pStyle w:val="3"/>
        <w:rPr>
          <w:rFonts w:ascii="Times New Roman" w:hAnsi="Times New Roman"/>
          <w:color w:val="000000" w:themeColor="text1"/>
        </w:rPr>
      </w:pPr>
      <w:bookmarkStart w:id="486" w:name="_Toc44510500"/>
      <w:bookmarkStart w:id="487" w:name="_Toc45466497"/>
      <w:bookmarkStart w:id="488" w:name="_Toc47016245"/>
      <w:r w:rsidRPr="00696774">
        <w:rPr>
          <w:rFonts w:ascii="Times New Roman" w:hAnsi="Times New Roman"/>
          <w:color w:val="000000" w:themeColor="text1"/>
        </w:rPr>
        <w:t>原住民比例進用原則有無確實發揮保障原住民就業權益之功效，相關法規有無檢討修正之必要一節：</w:t>
      </w:r>
      <w:bookmarkEnd w:id="486"/>
      <w:bookmarkEnd w:id="487"/>
      <w:bookmarkEnd w:id="488"/>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行政院</w:t>
      </w:r>
      <w:r w:rsidRPr="00696774">
        <w:rPr>
          <w:rFonts w:ascii="Times New Roman" w:hAnsi="Times New Roman"/>
          <w:color w:val="000000" w:themeColor="text1"/>
        </w:rPr>
        <w:t>105</w:t>
      </w:r>
      <w:r w:rsidRPr="00696774">
        <w:rPr>
          <w:rFonts w:ascii="Times New Roman" w:hAnsi="Times New Roman"/>
          <w:color w:val="000000" w:themeColor="text1"/>
        </w:rPr>
        <w:t>年</w:t>
      </w:r>
      <w:r w:rsidRPr="00696774">
        <w:rPr>
          <w:rFonts w:ascii="Times New Roman" w:hAnsi="Times New Roman"/>
          <w:color w:val="000000" w:themeColor="text1"/>
        </w:rPr>
        <w:t>7</w:t>
      </w:r>
      <w:r w:rsidRPr="00696774">
        <w:rPr>
          <w:rFonts w:ascii="Times New Roman" w:hAnsi="Times New Roman"/>
          <w:color w:val="000000" w:themeColor="text1"/>
        </w:rPr>
        <w:t>月</w:t>
      </w:r>
      <w:r w:rsidRPr="00696774">
        <w:rPr>
          <w:rFonts w:ascii="Times New Roman" w:hAnsi="Times New Roman"/>
          <w:color w:val="000000" w:themeColor="text1"/>
        </w:rPr>
        <w:t>26</w:t>
      </w:r>
      <w:r w:rsidRPr="00696774">
        <w:rPr>
          <w:rFonts w:ascii="Times New Roman" w:hAnsi="Times New Roman"/>
          <w:color w:val="000000" w:themeColor="text1"/>
        </w:rPr>
        <w:t>日就總統選舉提出原住民族政策主張召開研商「總統原住民族政策主張各部會分工」會議，其中就政策目標「創造有利於原住民族的產經政策環境，促進其經濟發展」之具體主張「保障上萬新的工作機會，開創永續的原</w:t>
      </w:r>
      <w:r w:rsidRPr="00696774">
        <w:rPr>
          <w:rFonts w:ascii="Times New Roman" w:hAnsi="Times New Roman"/>
          <w:color w:val="000000" w:themeColor="text1"/>
        </w:rPr>
        <w:lastRenderedPageBreak/>
        <w:t>住民族經濟發展」提出規劃修正原住民族工作權保障法，修正方向包括增加進用原住民之職務型態、提高進用比例、採行「平時」僱用原住民之義務、刪除推介期間免繳代金等規定，俾提高公私部門進用比例，並獲致具體結論據以推動。</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有關原住民比例進用相關法規研議修正情形，彙整如下：</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108</w:t>
      </w:r>
      <w:r w:rsidRPr="00696774">
        <w:rPr>
          <w:rFonts w:ascii="Times New Roman" w:hAnsi="Times New Roman"/>
          <w:color w:val="000000" w:themeColor="text1"/>
        </w:rPr>
        <w:t>年</w:t>
      </w:r>
      <w:r w:rsidRPr="00696774">
        <w:rPr>
          <w:rFonts w:ascii="Times New Roman" w:hAnsi="Times New Roman"/>
          <w:color w:val="000000" w:themeColor="text1"/>
        </w:rPr>
        <w:t>1</w:t>
      </w:r>
      <w:r w:rsidRPr="00696774">
        <w:rPr>
          <w:rFonts w:ascii="Times New Roman" w:hAnsi="Times New Roman"/>
          <w:color w:val="000000" w:themeColor="text1"/>
        </w:rPr>
        <w:t>月</w:t>
      </w:r>
      <w:r w:rsidRPr="00696774">
        <w:rPr>
          <w:rFonts w:ascii="Times New Roman" w:hAnsi="Times New Roman"/>
          <w:color w:val="000000" w:themeColor="text1"/>
        </w:rPr>
        <w:t>10</w:t>
      </w:r>
      <w:r w:rsidRPr="00696774">
        <w:rPr>
          <w:rFonts w:ascii="Times New Roman" w:hAnsi="Times New Roman"/>
          <w:color w:val="000000" w:themeColor="text1"/>
        </w:rPr>
        <w:t>日公告原住民族工作權保障法部分條文修正草案：就政府機關、公立學校及公營事業機構進用原住民規定，增加職務型態及提高進用比例，以擴大原住民進用範疇，目前尚在立法程序中。</w:t>
      </w:r>
    </w:p>
    <w:p w:rsidR="004872A6" w:rsidRPr="00696774" w:rsidRDefault="004872A6" w:rsidP="004872A6">
      <w:pPr>
        <w:pStyle w:val="5"/>
        <w:rPr>
          <w:rFonts w:ascii="Times New Roman" w:hAnsi="Times New Roman"/>
          <w:color w:val="000000" w:themeColor="text1"/>
        </w:rPr>
      </w:pPr>
      <w:r w:rsidRPr="00696774">
        <w:rPr>
          <w:rFonts w:ascii="Times New Roman" w:hAnsi="Times New Roman"/>
          <w:color w:val="000000" w:themeColor="text1"/>
        </w:rPr>
        <w:t>108</w:t>
      </w:r>
      <w:r w:rsidRPr="00696774">
        <w:rPr>
          <w:rFonts w:ascii="Times New Roman" w:hAnsi="Times New Roman"/>
          <w:color w:val="000000" w:themeColor="text1"/>
        </w:rPr>
        <w:t>年研修原住民族工作權保障法施行細則：增訂依政府採購法得標之廠商於履約期間僱用原住民之相關規定，包括得標廠商之定義、國內員工總人數之定義與計算基準、履約期間之定義及計算等，使法規更具明確周延，進而落實原住民長期穩定就業之保障。</w:t>
      </w:r>
    </w:p>
    <w:p w:rsidR="004872A6" w:rsidRPr="00696774" w:rsidRDefault="004872A6" w:rsidP="004872A6">
      <w:pPr>
        <w:pStyle w:val="4"/>
        <w:rPr>
          <w:rFonts w:ascii="Times New Roman" w:hAnsi="Times New Roman"/>
          <w:color w:val="000000" w:themeColor="text1"/>
        </w:rPr>
      </w:pPr>
      <w:r w:rsidRPr="00696774">
        <w:rPr>
          <w:rFonts w:ascii="Times New Roman" w:hAnsi="Times New Roman"/>
          <w:color w:val="000000" w:themeColor="text1"/>
        </w:rPr>
        <w:t>原住民族工作權保障法上開修法草案如修正通過，相關執行將由原民會依原住民族工作權保障法辦理，政府採購法將刪除第</w:t>
      </w:r>
      <w:r w:rsidRPr="00696774">
        <w:rPr>
          <w:rFonts w:ascii="Times New Roman" w:hAnsi="Times New Roman"/>
          <w:color w:val="000000" w:themeColor="text1"/>
        </w:rPr>
        <w:t>98</w:t>
      </w:r>
      <w:r w:rsidRPr="00696774">
        <w:rPr>
          <w:rFonts w:ascii="Times New Roman" w:hAnsi="Times New Roman"/>
          <w:color w:val="000000" w:themeColor="text1"/>
        </w:rPr>
        <w:t>條規定，使保障原住民工作權法制回歸原住民族工作權保障法。</w:t>
      </w:r>
    </w:p>
    <w:p w:rsidR="00CC62CE" w:rsidRPr="00696774" w:rsidRDefault="00A951A3" w:rsidP="008355DA">
      <w:pPr>
        <w:pStyle w:val="2"/>
        <w:rPr>
          <w:rFonts w:ascii="Times New Roman" w:hAnsi="Times New Roman"/>
          <w:b/>
          <w:color w:val="000000" w:themeColor="text1"/>
        </w:rPr>
      </w:pPr>
      <w:bookmarkStart w:id="489" w:name="_Toc47016246"/>
      <w:r w:rsidRPr="00696774">
        <w:rPr>
          <w:rFonts w:ascii="Times New Roman" w:hAnsi="Times New Roman"/>
          <w:b/>
          <w:color w:val="000000" w:themeColor="text1"/>
        </w:rPr>
        <w:t>促進</w:t>
      </w:r>
      <w:r w:rsidR="00CC62CE" w:rsidRPr="00696774">
        <w:rPr>
          <w:rFonts w:ascii="Times New Roman" w:hAnsi="Times New Roman"/>
          <w:b/>
          <w:color w:val="000000" w:themeColor="text1"/>
        </w:rPr>
        <w:t>原住民</w:t>
      </w:r>
      <w:r w:rsidRPr="00696774">
        <w:rPr>
          <w:rFonts w:ascii="Times New Roman" w:hAnsi="Times New Roman"/>
          <w:b/>
          <w:color w:val="000000" w:themeColor="text1"/>
        </w:rPr>
        <w:t>穩定</w:t>
      </w:r>
      <w:r w:rsidR="00CC62CE" w:rsidRPr="00696774">
        <w:rPr>
          <w:rFonts w:ascii="Times New Roman" w:hAnsi="Times New Roman"/>
          <w:b/>
          <w:color w:val="000000" w:themeColor="text1"/>
        </w:rPr>
        <w:t>就業</w:t>
      </w:r>
      <w:r w:rsidR="0058195F" w:rsidRPr="00696774">
        <w:rPr>
          <w:rFonts w:ascii="Times New Roman" w:hAnsi="Times New Roman" w:hint="eastAsia"/>
          <w:b/>
          <w:color w:val="000000" w:themeColor="text1"/>
        </w:rPr>
        <w:t>面臨</w:t>
      </w:r>
      <w:r w:rsidR="00997E3B" w:rsidRPr="00696774">
        <w:rPr>
          <w:rFonts w:ascii="Times New Roman" w:hAnsi="Times New Roman"/>
          <w:b/>
          <w:color w:val="000000" w:themeColor="text1"/>
        </w:rPr>
        <w:t>之困境</w:t>
      </w:r>
      <w:bookmarkEnd w:id="489"/>
    </w:p>
    <w:p w:rsidR="006572A8" w:rsidRPr="00696774" w:rsidRDefault="00592322" w:rsidP="00EC06C4">
      <w:pPr>
        <w:pStyle w:val="3"/>
        <w:rPr>
          <w:rFonts w:ascii="Times New Roman" w:hAnsi="Times New Roman"/>
          <w:color w:val="000000" w:themeColor="text1"/>
        </w:rPr>
      </w:pPr>
      <w:bookmarkStart w:id="490" w:name="_Toc44510502"/>
      <w:bookmarkStart w:id="491" w:name="_Toc45466499"/>
      <w:bookmarkStart w:id="492" w:name="_Toc47016247"/>
      <w:r w:rsidRPr="00696774">
        <w:rPr>
          <w:rFonts w:ascii="Times New Roman" w:hAnsi="Times New Roman"/>
          <w:color w:val="000000" w:themeColor="text1"/>
        </w:rPr>
        <w:t>「促進原住民就業方案」</w:t>
      </w:r>
      <w:r w:rsidR="006E3A30" w:rsidRPr="00696774">
        <w:rPr>
          <w:rFonts w:ascii="Times New Roman" w:hAnsi="Times New Roman"/>
          <w:color w:val="000000" w:themeColor="text1"/>
        </w:rPr>
        <w:t>自推動以來，</w:t>
      </w:r>
      <w:r w:rsidRPr="00696774">
        <w:rPr>
          <w:rFonts w:ascii="Times New Roman" w:hAnsi="Times New Roman"/>
          <w:color w:val="000000" w:themeColor="text1"/>
        </w:rPr>
        <w:t>原住民失業率呈現下降的趨勢，</w:t>
      </w:r>
      <w:r w:rsidRPr="00696774">
        <w:rPr>
          <w:rFonts w:ascii="Times New Roman" w:hAnsi="Times New Roman"/>
          <w:color w:val="000000" w:themeColor="text1"/>
        </w:rPr>
        <w:t>107</w:t>
      </w:r>
      <w:r w:rsidRPr="00696774">
        <w:rPr>
          <w:rFonts w:ascii="Times New Roman" w:hAnsi="Times New Roman"/>
          <w:color w:val="000000" w:themeColor="text1"/>
        </w:rPr>
        <w:t>年失業率為</w:t>
      </w:r>
      <w:r w:rsidRPr="00696774">
        <w:rPr>
          <w:rFonts w:ascii="Times New Roman" w:hAnsi="Times New Roman"/>
          <w:color w:val="000000" w:themeColor="text1"/>
        </w:rPr>
        <w:t>3.97%</w:t>
      </w:r>
      <w:r w:rsidRPr="00696774">
        <w:rPr>
          <w:rFonts w:ascii="Times New Roman" w:hAnsi="Times New Roman"/>
          <w:color w:val="000000" w:themeColor="text1"/>
        </w:rPr>
        <w:t>與全體民眾失業率</w:t>
      </w:r>
      <w:r w:rsidRPr="00696774">
        <w:rPr>
          <w:rFonts w:ascii="Times New Roman" w:hAnsi="Times New Roman"/>
          <w:color w:val="000000" w:themeColor="text1"/>
        </w:rPr>
        <w:t>3.71%</w:t>
      </w:r>
      <w:r w:rsidRPr="00696774">
        <w:rPr>
          <w:rFonts w:ascii="Times New Roman" w:hAnsi="Times New Roman"/>
          <w:color w:val="000000" w:themeColor="text1"/>
        </w:rPr>
        <w:t>差距僅為</w:t>
      </w:r>
      <w:r w:rsidRPr="00696774">
        <w:rPr>
          <w:rFonts w:ascii="Times New Roman" w:hAnsi="Times New Roman"/>
          <w:color w:val="000000" w:themeColor="text1"/>
        </w:rPr>
        <w:t>0.26%</w:t>
      </w:r>
      <w:r w:rsidRPr="00696774">
        <w:rPr>
          <w:rFonts w:ascii="Times New Roman" w:hAnsi="Times New Roman"/>
          <w:color w:val="000000" w:themeColor="text1"/>
        </w:rPr>
        <w:t>，且過去原住民失業率與全國民眾失業率差距，</w:t>
      </w:r>
      <w:r w:rsidRPr="00696774">
        <w:rPr>
          <w:rFonts w:ascii="Times New Roman" w:hAnsi="Times New Roman"/>
          <w:color w:val="000000" w:themeColor="text1"/>
        </w:rPr>
        <w:t>90</w:t>
      </w:r>
      <w:r w:rsidRPr="00696774">
        <w:rPr>
          <w:rFonts w:ascii="Times New Roman" w:hAnsi="Times New Roman"/>
          <w:color w:val="000000" w:themeColor="text1"/>
        </w:rPr>
        <w:t>年為</w:t>
      </w:r>
      <w:r w:rsidRPr="00696774">
        <w:rPr>
          <w:rFonts w:ascii="Times New Roman" w:hAnsi="Times New Roman"/>
          <w:color w:val="000000" w:themeColor="text1"/>
        </w:rPr>
        <w:t>5.94</w:t>
      </w:r>
      <w:r w:rsidRPr="00696774">
        <w:rPr>
          <w:rFonts w:ascii="Times New Roman" w:hAnsi="Times New Roman"/>
          <w:color w:val="000000" w:themeColor="text1"/>
        </w:rPr>
        <w:t>％已降至</w:t>
      </w:r>
      <w:r w:rsidRPr="00696774">
        <w:rPr>
          <w:rFonts w:ascii="Times New Roman" w:hAnsi="Times New Roman"/>
          <w:color w:val="000000" w:themeColor="text1"/>
        </w:rPr>
        <w:t>108</w:t>
      </w:r>
      <w:r w:rsidRPr="00696774">
        <w:rPr>
          <w:rFonts w:ascii="Times New Roman" w:hAnsi="Times New Roman"/>
          <w:color w:val="000000" w:themeColor="text1"/>
        </w:rPr>
        <w:t>年</w:t>
      </w:r>
      <w:r w:rsidRPr="00696774">
        <w:rPr>
          <w:rFonts w:ascii="Times New Roman" w:hAnsi="Times New Roman"/>
          <w:color w:val="000000" w:themeColor="text1"/>
        </w:rPr>
        <w:t>12</w:t>
      </w:r>
      <w:r w:rsidRPr="00696774">
        <w:rPr>
          <w:rFonts w:ascii="Times New Roman" w:hAnsi="Times New Roman"/>
          <w:color w:val="000000" w:themeColor="text1"/>
        </w:rPr>
        <w:t>月之</w:t>
      </w:r>
      <w:r w:rsidRPr="00696774">
        <w:rPr>
          <w:rFonts w:ascii="Times New Roman" w:hAnsi="Times New Roman"/>
          <w:color w:val="000000" w:themeColor="text1"/>
        </w:rPr>
        <w:t>0.23</w:t>
      </w:r>
      <w:r w:rsidRPr="00696774">
        <w:rPr>
          <w:rFonts w:ascii="Times New Roman" w:hAnsi="Times New Roman"/>
          <w:color w:val="000000" w:themeColor="text1"/>
        </w:rPr>
        <w:t>％，顯示所推動各項原住民就業或訓練具體措施，確實有助於促進原住民就業</w:t>
      </w:r>
      <w:r w:rsidR="00820F5C" w:rsidRPr="00696774">
        <w:rPr>
          <w:rFonts w:ascii="Times New Roman" w:hAnsi="Times New Roman"/>
          <w:color w:val="000000" w:themeColor="text1"/>
        </w:rPr>
        <w:t>，逐漸改善原住民失業情形。目前</w:t>
      </w:r>
      <w:r w:rsidR="006572A8" w:rsidRPr="00696774">
        <w:rPr>
          <w:rFonts w:ascii="Times New Roman" w:hAnsi="Times New Roman"/>
          <w:color w:val="000000" w:themeColor="text1"/>
        </w:rPr>
        <w:t>第</w:t>
      </w:r>
      <w:r w:rsidR="006572A8" w:rsidRPr="00696774">
        <w:rPr>
          <w:rFonts w:ascii="Times New Roman" w:hAnsi="Times New Roman"/>
          <w:color w:val="000000" w:themeColor="text1"/>
        </w:rPr>
        <w:t>4</w:t>
      </w:r>
      <w:r w:rsidR="006572A8" w:rsidRPr="00696774">
        <w:rPr>
          <w:rFonts w:ascii="Times New Roman" w:hAnsi="Times New Roman"/>
          <w:color w:val="000000" w:themeColor="text1"/>
        </w:rPr>
        <w:t>期計畫正由行政院審</w:t>
      </w:r>
      <w:r w:rsidR="006572A8" w:rsidRPr="00696774">
        <w:rPr>
          <w:rFonts w:ascii="Times New Roman" w:hAnsi="Times New Roman"/>
          <w:color w:val="000000" w:themeColor="text1"/>
        </w:rPr>
        <w:lastRenderedPageBreak/>
        <w:t>議中。</w:t>
      </w:r>
      <w:bookmarkEnd w:id="490"/>
      <w:bookmarkEnd w:id="491"/>
      <w:bookmarkEnd w:id="492"/>
    </w:p>
    <w:p w:rsidR="0007584C" w:rsidRPr="00696774" w:rsidRDefault="006572A8" w:rsidP="00EC06C4">
      <w:pPr>
        <w:pStyle w:val="3"/>
        <w:rPr>
          <w:rFonts w:ascii="Times New Roman" w:hAnsi="Times New Roman"/>
          <w:color w:val="000000" w:themeColor="text1"/>
        </w:rPr>
      </w:pPr>
      <w:bookmarkStart w:id="493" w:name="_Toc44510503"/>
      <w:bookmarkStart w:id="494" w:name="_Toc45466500"/>
      <w:bookmarkStart w:id="495" w:name="_Toc47016248"/>
      <w:r w:rsidRPr="00696774">
        <w:rPr>
          <w:rFonts w:ascii="Times New Roman" w:hAnsi="Times New Roman"/>
          <w:color w:val="000000" w:themeColor="text1"/>
        </w:rPr>
        <w:t>原住民與全體國民失業率差距，近年雖來呈現平穩狀態，並漸進緩慢縮短差距，顯示原住民族就業人數與過去相較，已有明顯改善。然勞工低薪現象為世界各國共同面臨之問題，可能原因包括全球化影響，亦與整體產業結構改變息息相關，配合智慧科技日新月異發展，產業及職業前景已產生質變，現有的工作機會極有可能衍生被自動化機器取代甚或逐漸消失的風險，對多數基層原住民勞工薪資提升助益較小。由於非典型人力有增加趨勢，多數企業傾向以臨時或派遣人力取代非核心員工，造成國內低階勞工低薪現象。而引進外籍勞工，雇主僱用可用較低薪資僱用，增加非技術性勞工之供給，阻礙同一類勞工薪資，存在替代效果，導致非技術勞工的薪資水準降低。</w:t>
      </w:r>
      <w:bookmarkEnd w:id="493"/>
      <w:bookmarkEnd w:id="494"/>
      <w:bookmarkEnd w:id="495"/>
    </w:p>
    <w:p w:rsidR="0007584C" w:rsidRPr="00696774" w:rsidRDefault="00732E0A" w:rsidP="00EC06C4">
      <w:pPr>
        <w:pStyle w:val="3"/>
        <w:rPr>
          <w:rFonts w:ascii="Times New Roman" w:hAnsi="Times New Roman"/>
          <w:color w:val="000000" w:themeColor="text1"/>
        </w:rPr>
      </w:pPr>
      <w:bookmarkStart w:id="496" w:name="_Toc44510504"/>
      <w:bookmarkStart w:id="497" w:name="_Toc45466501"/>
      <w:bookmarkStart w:id="498" w:name="_Toc47016249"/>
      <w:r w:rsidRPr="00696774">
        <w:rPr>
          <w:rFonts w:ascii="Times New Roman" w:hAnsi="Times New Roman"/>
          <w:color w:val="000000" w:themeColor="text1"/>
        </w:rPr>
        <w:t>據</w:t>
      </w:r>
      <w:r w:rsidRPr="00696774">
        <w:rPr>
          <w:rFonts w:ascii="Times New Roman" w:hAnsi="Times New Roman"/>
          <w:color w:val="000000" w:themeColor="text1"/>
        </w:rPr>
        <w:t>103</w:t>
      </w:r>
      <w:r w:rsidRPr="00696774">
        <w:rPr>
          <w:rFonts w:ascii="Times New Roman" w:hAnsi="Times New Roman"/>
          <w:color w:val="000000" w:themeColor="text1"/>
        </w:rPr>
        <w:t>年原住民族就業狀況調查報告，顯示原住民就業促進有下列問題：</w:t>
      </w:r>
      <w:bookmarkEnd w:id="496"/>
      <w:bookmarkEnd w:id="497"/>
      <w:bookmarkEnd w:id="498"/>
    </w:p>
    <w:p w:rsidR="00732E0A" w:rsidRPr="00696774" w:rsidRDefault="00732E0A" w:rsidP="00732E0A">
      <w:pPr>
        <w:pStyle w:val="4"/>
        <w:rPr>
          <w:rFonts w:ascii="Times New Roman" w:hAnsi="Times New Roman"/>
          <w:color w:val="000000" w:themeColor="text1"/>
        </w:rPr>
      </w:pPr>
      <w:r w:rsidRPr="00696774">
        <w:rPr>
          <w:rFonts w:ascii="Times New Roman" w:hAnsi="Times New Roman"/>
          <w:color w:val="000000" w:themeColor="text1"/>
        </w:rPr>
        <w:t>教育水準及競爭力偏低，工作被取代性高：原住民大專以上教育程度雖然已大幅度成長，惟仍低於一般民眾，多數居住在都市地區原住民，以從事服務業類型工作為主，且在勞動市場中，主要勞動力以高中（職）比例較高，尚本身基本條件不足，就業市場競爭力就相對弱勢。</w:t>
      </w:r>
    </w:p>
    <w:p w:rsidR="00732E0A" w:rsidRPr="00696774" w:rsidRDefault="00732E0A" w:rsidP="00732E0A">
      <w:pPr>
        <w:pStyle w:val="4"/>
        <w:rPr>
          <w:rFonts w:ascii="Times New Roman" w:hAnsi="Times New Roman"/>
          <w:color w:val="000000" w:themeColor="text1"/>
        </w:rPr>
      </w:pPr>
      <w:r w:rsidRPr="00696774">
        <w:rPr>
          <w:rFonts w:ascii="Times New Roman" w:hAnsi="Times New Roman"/>
          <w:color w:val="000000" w:themeColor="text1"/>
        </w:rPr>
        <w:t>就業型態多從事勞力密集工作，易受環境景氣影響：原住民就業者從事的行業，以「營造業」（</w:t>
      </w:r>
      <w:r w:rsidRPr="00696774">
        <w:rPr>
          <w:rFonts w:ascii="Times New Roman" w:hAnsi="Times New Roman"/>
          <w:color w:val="000000" w:themeColor="text1"/>
        </w:rPr>
        <w:t>18.56</w:t>
      </w:r>
      <w:r w:rsidRPr="00696774">
        <w:rPr>
          <w:rFonts w:ascii="Times New Roman" w:hAnsi="Times New Roman"/>
          <w:color w:val="000000" w:themeColor="text1"/>
        </w:rPr>
        <w:t>％）比率最高，高全體民眾</w:t>
      </w:r>
      <w:r w:rsidRPr="00696774">
        <w:rPr>
          <w:rFonts w:ascii="Times New Roman" w:hAnsi="Times New Roman"/>
          <w:color w:val="000000" w:themeColor="text1"/>
        </w:rPr>
        <w:t>10.6</w:t>
      </w:r>
      <w:r w:rsidRPr="00696774">
        <w:rPr>
          <w:rFonts w:ascii="Times New Roman" w:hAnsi="Times New Roman"/>
          <w:color w:val="000000" w:themeColor="text1"/>
        </w:rPr>
        <w:t>個百分點，就行業特性來看，原住民就業者從事勞力密集性產業的比率高，並受就業環境波動影響。</w:t>
      </w:r>
    </w:p>
    <w:p w:rsidR="00732E0A" w:rsidRPr="00696774" w:rsidRDefault="00732E0A" w:rsidP="00732E0A">
      <w:pPr>
        <w:pStyle w:val="4"/>
        <w:rPr>
          <w:rFonts w:ascii="Times New Roman" w:hAnsi="Times New Roman"/>
          <w:color w:val="000000" w:themeColor="text1"/>
        </w:rPr>
      </w:pPr>
      <w:r w:rsidRPr="00696774">
        <w:rPr>
          <w:rFonts w:ascii="Times New Roman" w:hAnsi="Times New Roman"/>
          <w:color w:val="000000" w:themeColor="text1"/>
        </w:rPr>
        <w:t>過度依賴政府提供之臨時性工作不利於資本之發展：政府釋出的臨時性工作機會對解決原住民</w:t>
      </w:r>
      <w:r w:rsidRPr="00696774">
        <w:rPr>
          <w:rFonts w:ascii="Times New Roman" w:hAnsi="Times New Roman"/>
          <w:color w:val="000000" w:themeColor="text1"/>
        </w:rPr>
        <w:lastRenderedPageBreak/>
        <w:t>的生活幫助其所佔比例為</w:t>
      </w:r>
      <w:r w:rsidRPr="00696774">
        <w:rPr>
          <w:rFonts w:ascii="Times New Roman" w:hAnsi="Times New Roman"/>
          <w:color w:val="000000" w:themeColor="text1"/>
        </w:rPr>
        <w:t>91.29</w:t>
      </w:r>
      <w:r w:rsidRPr="00696774">
        <w:rPr>
          <w:rFonts w:ascii="Times New Roman" w:hAnsi="Times New Roman"/>
          <w:color w:val="000000" w:themeColor="text1"/>
        </w:rPr>
        <w:t>％，顯示此類型工作有立即且直接的正面效果。但若政府持續提供臨時工作，勢必會產生工作結束後，不積極尋找長期性穩定之工作。</w:t>
      </w:r>
    </w:p>
    <w:p w:rsidR="00732E0A" w:rsidRPr="00696774" w:rsidRDefault="00732E0A" w:rsidP="00732E0A">
      <w:pPr>
        <w:pStyle w:val="4"/>
        <w:rPr>
          <w:rFonts w:ascii="Times New Roman" w:hAnsi="Times New Roman"/>
          <w:color w:val="000000" w:themeColor="text1"/>
        </w:rPr>
      </w:pPr>
      <w:r w:rsidRPr="00696774">
        <w:rPr>
          <w:rFonts w:ascii="Times New Roman" w:hAnsi="Times New Roman"/>
          <w:color w:val="000000" w:themeColor="text1"/>
        </w:rPr>
        <w:t>工作待遇要求之提升，降低就業的機會：原住民失業者尋找工作過程中有遇到工作機會，從</w:t>
      </w:r>
      <w:r w:rsidRPr="00696774">
        <w:rPr>
          <w:rFonts w:ascii="Times New Roman" w:hAnsi="Times New Roman"/>
          <w:color w:val="000000" w:themeColor="text1"/>
        </w:rPr>
        <w:t>97</w:t>
      </w:r>
      <w:r w:rsidRPr="00696774">
        <w:rPr>
          <w:rFonts w:ascii="Times New Roman" w:hAnsi="Times New Roman"/>
          <w:color w:val="000000" w:themeColor="text1"/>
        </w:rPr>
        <w:t>年僅有</w:t>
      </w:r>
      <w:r w:rsidRPr="00696774">
        <w:rPr>
          <w:rFonts w:ascii="Times New Roman" w:hAnsi="Times New Roman"/>
          <w:color w:val="000000" w:themeColor="text1"/>
        </w:rPr>
        <w:t>29.16</w:t>
      </w:r>
      <w:r w:rsidRPr="00696774">
        <w:rPr>
          <w:rFonts w:ascii="Times New Roman" w:hAnsi="Times New Roman"/>
          <w:color w:val="000000" w:themeColor="text1"/>
        </w:rPr>
        <w:t>％，至</w:t>
      </w:r>
      <w:r w:rsidRPr="00696774">
        <w:rPr>
          <w:rFonts w:ascii="Times New Roman" w:hAnsi="Times New Roman"/>
          <w:color w:val="000000" w:themeColor="text1"/>
        </w:rPr>
        <w:t>103</w:t>
      </w:r>
      <w:r w:rsidRPr="00696774">
        <w:rPr>
          <w:rFonts w:ascii="Times New Roman" w:hAnsi="Times New Roman"/>
          <w:color w:val="000000" w:themeColor="text1"/>
        </w:rPr>
        <w:t>年已攀升到</w:t>
      </w:r>
      <w:r w:rsidRPr="00696774">
        <w:rPr>
          <w:rFonts w:ascii="Times New Roman" w:hAnsi="Times New Roman"/>
          <w:color w:val="000000" w:themeColor="text1"/>
        </w:rPr>
        <w:t>38.72</w:t>
      </w:r>
      <w:r w:rsidRPr="00696774">
        <w:rPr>
          <w:rFonts w:ascii="Times New Roman" w:hAnsi="Times New Roman"/>
          <w:color w:val="000000" w:themeColor="text1"/>
        </w:rPr>
        <w:t>％然遇到工作沒去工作的原因，非以往因工作地點「離家太遠」因素而是已轉變因「待遇」的問題。又「非典型僱用」的型態逐年增加，對於技術層次較低的原住民勞動者，就業機會更顯不足。</w:t>
      </w:r>
    </w:p>
    <w:p w:rsidR="00732E0A" w:rsidRPr="00696774" w:rsidRDefault="00732E0A" w:rsidP="00732E0A">
      <w:pPr>
        <w:pStyle w:val="4"/>
        <w:rPr>
          <w:rFonts w:ascii="Times New Roman" w:hAnsi="Times New Roman"/>
          <w:color w:val="000000" w:themeColor="text1"/>
        </w:rPr>
      </w:pPr>
      <w:r w:rsidRPr="00696774">
        <w:rPr>
          <w:rFonts w:ascii="Times New Roman" w:hAnsi="Times New Roman"/>
          <w:color w:val="000000" w:themeColor="text1"/>
        </w:rPr>
        <w:t>參與職業訓練偏低，訓練課程與就業期望存有落差：原住民失業者未參加過職業訓練之比例為</w:t>
      </w:r>
      <w:r w:rsidRPr="00696774">
        <w:rPr>
          <w:rFonts w:ascii="Times New Roman" w:hAnsi="Times New Roman"/>
          <w:color w:val="000000" w:themeColor="text1"/>
        </w:rPr>
        <w:t>88.87</w:t>
      </w:r>
      <w:r w:rsidRPr="00696774">
        <w:rPr>
          <w:rFonts w:ascii="Times New Roman" w:hAnsi="Times New Roman"/>
          <w:color w:val="000000" w:themeColor="text1"/>
        </w:rPr>
        <w:t>％，參加過職業剑練，有</w:t>
      </w:r>
      <w:r w:rsidRPr="00696774">
        <w:rPr>
          <w:rFonts w:ascii="Times New Roman" w:hAnsi="Times New Roman"/>
          <w:color w:val="000000" w:themeColor="text1"/>
        </w:rPr>
        <w:t>45.53</w:t>
      </w:r>
      <w:r w:rsidRPr="00696774">
        <w:rPr>
          <w:rFonts w:ascii="Times New Roman" w:hAnsi="Times New Roman"/>
          <w:color w:val="000000" w:themeColor="text1"/>
        </w:rPr>
        <w:t>％未從事相關工作，主因為沒有工作機會，以及找不到與訓練相關的工作。大為影響原住民參訓動機與意願，不利專業技能養成與原住民未來人力發展。</w:t>
      </w:r>
    </w:p>
    <w:p w:rsidR="006572A8" w:rsidRPr="00696774" w:rsidRDefault="006572A8" w:rsidP="00EC06C4">
      <w:pPr>
        <w:pStyle w:val="3"/>
        <w:rPr>
          <w:rFonts w:ascii="Times New Roman" w:hAnsi="Times New Roman"/>
          <w:color w:val="000000" w:themeColor="text1"/>
        </w:rPr>
      </w:pPr>
      <w:bookmarkStart w:id="499" w:name="_Toc44510505"/>
      <w:bookmarkStart w:id="500" w:name="_Toc45466502"/>
      <w:bookmarkStart w:id="501" w:name="_Toc47016250"/>
      <w:r w:rsidRPr="00696774">
        <w:rPr>
          <w:rFonts w:ascii="Times New Roman" w:hAnsi="Times New Roman"/>
          <w:color w:val="000000" w:themeColor="text1"/>
        </w:rPr>
        <w:t>相關主管機關於推動促進原住民就業過程中，亦遭遇以下困境：</w:t>
      </w:r>
      <w:bookmarkEnd w:id="499"/>
      <w:bookmarkEnd w:id="500"/>
      <w:bookmarkEnd w:id="501"/>
    </w:p>
    <w:p w:rsidR="00592322" w:rsidRPr="00696774" w:rsidRDefault="00592322" w:rsidP="00592322">
      <w:pPr>
        <w:pStyle w:val="4"/>
        <w:rPr>
          <w:rFonts w:ascii="Times New Roman" w:hAnsi="Times New Roman"/>
          <w:color w:val="000000" w:themeColor="text1"/>
        </w:rPr>
      </w:pPr>
      <w:r w:rsidRPr="00696774">
        <w:rPr>
          <w:rFonts w:ascii="Times New Roman" w:hAnsi="Times New Roman"/>
          <w:color w:val="000000" w:themeColor="text1"/>
        </w:rPr>
        <w:t>原住民青年求職困難，就業資源缺乏整合：</w:t>
      </w:r>
    </w:p>
    <w:p w:rsidR="00592322" w:rsidRPr="00696774" w:rsidRDefault="00DA15F8" w:rsidP="00592322">
      <w:pPr>
        <w:pStyle w:val="5"/>
        <w:rPr>
          <w:rFonts w:ascii="Times New Roman" w:hAnsi="Times New Roman"/>
          <w:color w:val="000000" w:themeColor="text1"/>
        </w:rPr>
      </w:pPr>
      <w:r w:rsidRPr="00696774">
        <w:rPr>
          <w:rFonts w:ascii="Times New Roman" w:hAnsi="Times New Roman"/>
          <w:color w:val="000000" w:themeColor="text1"/>
        </w:rPr>
        <w:t>據</w:t>
      </w:r>
      <w:r w:rsidR="00592322" w:rsidRPr="00696774">
        <w:rPr>
          <w:rFonts w:ascii="Times New Roman" w:hAnsi="Times New Roman"/>
          <w:color w:val="000000" w:themeColor="text1"/>
        </w:rPr>
        <w:t>107</w:t>
      </w:r>
      <w:r w:rsidRPr="00696774">
        <w:rPr>
          <w:rFonts w:ascii="Times New Roman" w:hAnsi="Times New Roman"/>
          <w:color w:val="000000" w:themeColor="text1"/>
        </w:rPr>
        <w:t>年原住民族就業狀況調查</w:t>
      </w:r>
      <w:r w:rsidR="00592322" w:rsidRPr="00696774">
        <w:rPr>
          <w:rFonts w:ascii="Times New Roman" w:hAnsi="Times New Roman"/>
          <w:color w:val="000000" w:themeColor="text1"/>
        </w:rPr>
        <w:t>顯示，</w:t>
      </w:r>
      <w:r w:rsidR="00592322" w:rsidRPr="00696774">
        <w:rPr>
          <w:rFonts w:ascii="Times New Roman" w:hAnsi="Times New Roman"/>
          <w:color w:val="000000" w:themeColor="text1"/>
        </w:rPr>
        <w:t>15</w:t>
      </w:r>
      <w:r w:rsidR="00592322" w:rsidRPr="00696774">
        <w:rPr>
          <w:rFonts w:ascii="Times New Roman" w:hAnsi="Times New Roman"/>
          <w:color w:val="000000" w:themeColor="text1"/>
        </w:rPr>
        <w:t>歲至</w:t>
      </w:r>
      <w:r w:rsidR="00592322" w:rsidRPr="00696774">
        <w:rPr>
          <w:rFonts w:ascii="Times New Roman" w:hAnsi="Times New Roman"/>
          <w:color w:val="000000" w:themeColor="text1"/>
        </w:rPr>
        <w:t>29</w:t>
      </w:r>
      <w:r w:rsidR="00592322" w:rsidRPr="00696774">
        <w:rPr>
          <w:rFonts w:ascii="Times New Roman" w:hAnsi="Times New Roman"/>
          <w:color w:val="000000" w:themeColor="text1"/>
        </w:rPr>
        <w:t>歲原住民族青年勞動參與率為</w:t>
      </w:r>
      <w:r w:rsidR="00592322" w:rsidRPr="00696774">
        <w:rPr>
          <w:rFonts w:ascii="Times New Roman" w:hAnsi="Times New Roman"/>
          <w:color w:val="000000" w:themeColor="text1"/>
        </w:rPr>
        <w:t>54.28%</w:t>
      </w:r>
      <w:r w:rsidR="00592322" w:rsidRPr="00696774">
        <w:rPr>
          <w:rFonts w:ascii="Times New Roman" w:hAnsi="Times New Roman"/>
          <w:color w:val="000000" w:themeColor="text1"/>
        </w:rPr>
        <w:t>、失業率</w:t>
      </w:r>
      <w:r w:rsidR="00592322" w:rsidRPr="00696774">
        <w:rPr>
          <w:rFonts w:ascii="Times New Roman" w:hAnsi="Times New Roman"/>
          <w:color w:val="000000" w:themeColor="text1"/>
        </w:rPr>
        <w:t>5.94%</w:t>
      </w:r>
      <w:r w:rsidR="00592322" w:rsidRPr="00696774">
        <w:rPr>
          <w:rFonts w:ascii="Times New Roman" w:hAnsi="Times New Roman"/>
          <w:color w:val="000000" w:themeColor="text1"/>
        </w:rPr>
        <w:t>，較原住民族整體失業率</w:t>
      </w:r>
      <w:r w:rsidR="00592322" w:rsidRPr="00696774">
        <w:rPr>
          <w:rFonts w:ascii="Times New Roman" w:hAnsi="Times New Roman"/>
          <w:color w:val="000000" w:themeColor="text1"/>
        </w:rPr>
        <w:t>3.92%</w:t>
      </w:r>
      <w:r w:rsidR="00592322" w:rsidRPr="00696774">
        <w:rPr>
          <w:rFonts w:ascii="Times New Roman" w:hAnsi="Times New Roman"/>
          <w:color w:val="000000" w:themeColor="text1"/>
        </w:rPr>
        <w:t>高出</w:t>
      </w:r>
      <w:r w:rsidR="00592322" w:rsidRPr="00696774">
        <w:rPr>
          <w:rFonts w:ascii="Times New Roman" w:hAnsi="Times New Roman"/>
          <w:color w:val="000000" w:themeColor="text1"/>
        </w:rPr>
        <w:t>2.02</w:t>
      </w:r>
      <w:r w:rsidR="00592322" w:rsidRPr="00696774">
        <w:rPr>
          <w:rFonts w:ascii="Times New Roman" w:hAnsi="Times New Roman"/>
          <w:color w:val="000000" w:themeColor="text1"/>
        </w:rPr>
        <w:t>個百分點，顯示原住民族青年仍屬就業市場中相對弱勢群體。</w:t>
      </w:r>
    </w:p>
    <w:p w:rsidR="00592322" w:rsidRPr="00696774" w:rsidRDefault="00592322" w:rsidP="00592322">
      <w:pPr>
        <w:pStyle w:val="5"/>
        <w:rPr>
          <w:rFonts w:ascii="Times New Roman" w:hAnsi="Times New Roman"/>
          <w:color w:val="000000" w:themeColor="text1"/>
        </w:rPr>
      </w:pPr>
      <w:r w:rsidRPr="00696774">
        <w:rPr>
          <w:rFonts w:ascii="Times New Roman" w:hAnsi="Times New Roman"/>
          <w:color w:val="000000" w:themeColor="text1"/>
        </w:rPr>
        <w:t>再依前開調查顯示，</w:t>
      </w:r>
      <w:r w:rsidRPr="00696774">
        <w:rPr>
          <w:rFonts w:ascii="Times New Roman" w:hAnsi="Times New Roman"/>
          <w:color w:val="000000" w:themeColor="text1"/>
        </w:rPr>
        <w:t>107</w:t>
      </w:r>
      <w:r w:rsidRPr="00696774">
        <w:rPr>
          <w:rFonts w:ascii="Times New Roman" w:hAnsi="Times New Roman"/>
          <w:color w:val="000000" w:themeColor="text1"/>
        </w:rPr>
        <w:t>年原住民族青年失業者有</w:t>
      </w:r>
      <w:r w:rsidRPr="00696774">
        <w:rPr>
          <w:rFonts w:ascii="Times New Roman" w:hAnsi="Times New Roman"/>
          <w:color w:val="000000" w:themeColor="text1"/>
        </w:rPr>
        <w:t>53.22%</w:t>
      </w:r>
      <w:r w:rsidRPr="00696774">
        <w:rPr>
          <w:rFonts w:ascii="Times New Roman" w:hAnsi="Times New Roman"/>
          <w:color w:val="000000" w:themeColor="text1"/>
        </w:rPr>
        <w:t>在找工作過程中沒有遇到工作機會，其主要前三名遭遇困難因素以「就業資訊不足」最高，其次為「生活圈內沒有工作機會」，再者為「本身技術不合」。凸顯原住民族青年求</w:t>
      </w:r>
      <w:r w:rsidRPr="00696774">
        <w:rPr>
          <w:rFonts w:ascii="Times New Roman" w:hAnsi="Times New Roman"/>
          <w:color w:val="000000" w:themeColor="text1"/>
        </w:rPr>
        <w:lastRenderedPageBreak/>
        <w:t>職遭遇之困境比一般青年更加艱難，而各公私立部門對於原住民青年求職措施之資源分散，致求職資訊不足，亦為需要克服課題。</w:t>
      </w:r>
    </w:p>
    <w:p w:rsidR="00592322" w:rsidRPr="00696774" w:rsidRDefault="00592322" w:rsidP="00592322">
      <w:pPr>
        <w:pStyle w:val="4"/>
        <w:rPr>
          <w:rFonts w:ascii="Times New Roman" w:hAnsi="Times New Roman"/>
          <w:color w:val="000000" w:themeColor="text1"/>
        </w:rPr>
      </w:pPr>
      <w:r w:rsidRPr="00696774">
        <w:rPr>
          <w:rFonts w:ascii="Times New Roman" w:hAnsi="Times New Roman"/>
          <w:color w:val="000000" w:themeColor="text1"/>
        </w:rPr>
        <w:tab/>
      </w:r>
      <w:r w:rsidRPr="00696774">
        <w:rPr>
          <w:rFonts w:ascii="Times New Roman" w:hAnsi="Times New Roman"/>
          <w:color w:val="000000" w:themeColor="text1"/>
        </w:rPr>
        <w:t>就業型態多從事勞力密集工作，易受經濟景氣波動：</w:t>
      </w:r>
    </w:p>
    <w:p w:rsidR="00592322" w:rsidRPr="00696774" w:rsidRDefault="00DA15F8" w:rsidP="00592322">
      <w:pPr>
        <w:pStyle w:val="5"/>
        <w:rPr>
          <w:rFonts w:ascii="Times New Roman" w:hAnsi="Times New Roman"/>
          <w:color w:val="000000" w:themeColor="text1"/>
        </w:rPr>
      </w:pPr>
      <w:r w:rsidRPr="00696774">
        <w:rPr>
          <w:rFonts w:ascii="Times New Roman" w:hAnsi="Times New Roman"/>
          <w:color w:val="000000" w:themeColor="text1"/>
        </w:rPr>
        <w:t>據</w:t>
      </w:r>
      <w:r w:rsidR="00592322" w:rsidRPr="00696774">
        <w:rPr>
          <w:rFonts w:ascii="Times New Roman" w:hAnsi="Times New Roman"/>
          <w:color w:val="000000" w:themeColor="text1"/>
        </w:rPr>
        <w:t>107</w:t>
      </w:r>
      <w:r w:rsidRPr="00696774">
        <w:rPr>
          <w:rFonts w:ascii="Times New Roman" w:hAnsi="Times New Roman"/>
          <w:color w:val="000000" w:themeColor="text1"/>
        </w:rPr>
        <w:t>年原住民族就業狀況調查</w:t>
      </w:r>
      <w:r w:rsidR="00592322" w:rsidRPr="00696774">
        <w:rPr>
          <w:rFonts w:ascii="Times New Roman" w:hAnsi="Times New Roman"/>
          <w:color w:val="000000" w:themeColor="text1"/>
        </w:rPr>
        <w:t>顯示，</w:t>
      </w:r>
      <w:r w:rsidR="00592322" w:rsidRPr="00696774">
        <w:rPr>
          <w:rFonts w:ascii="Times New Roman" w:hAnsi="Times New Roman"/>
          <w:color w:val="000000" w:themeColor="text1"/>
        </w:rPr>
        <w:t>107</w:t>
      </w:r>
      <w:r w:rsidR="00592322" w:rsidRPr="00696774">
        <w:rPr>
          <w:rFonts w:ascii="Times New Roman" w:hAnsi="Times New Roman"/>
          <w:color w:val="000000" w:themeColor="text1"/>
        </w:rPr>
        <w:t>年原住民就業者從事的行業以「製造業」</w:t>
      </w:r>
      <w:r w:rsidR="00592322" w:rsidRPr="00696774">
        <w:rPr>
          <w:rFonts w:ascii="Times New Roman" w:hAnsi="Times New Roman"/>
          <w:color w:val="000000" w:themeColor="text1"/>
        </w:rPr>
        <w:t>(15.49%)</w:t>
      </w:r>
      <w:r w:rsidR="00592322" w:rsidRPr="00696774">
        <w:rPr>
          <w:rFonts w:ascii="Times New Roman" w:hAnsi="Times New Roman"/>
          <w:color w:val="000000" w:themeColor="text1"/>
        </w:rPr>
        <w:t>最高，其次是「營建工程業」</w:t>
      </w:r>
      <w:r w:rsidR="00592322" w:rsidRPr="00696774">
        <w:rPr>
          <w:rFonts w:ascii="Times New Roman" w:hAnsi="Times New Roman"/>
          <w:color w:val="000000" w:themeColor="text1"/>
        </w:rPr>
        <w:t>(15.38%)</w:t>
      </w:r>
      <w:r w:rsidR="00592322" w:rsidRPr="00696774">
        <w:rPr>
          <w:rFonts w:ascii="Times New Roman" w:hAnsi="Times New Roman"/>
          <w:color w:val="000000" w:themeColor="text1"/>
        </w:rPr>
        <w:t>，就行業特性觀之，易受整體經濟市場環境波動影響就業機會不穩定。</w:t>
      </w:r>
    </w:p>
    <w:p w:rsidR="00592322" w:rsidRPr="00696774" w:rsidRDefault="00592322" w:rsidP="00592322">
      <w:pPr>
        <w:pStyle w:val="5"/>
        <w:rPr>
          <w:rFonts w:ascii="Times New Roman" w:hAnsi="Times New Roman"/>
          <w:color w:val="000000" w:themeColor="text1"/>
        </w:rPr>
      </w:pPr>
      <w:r w:rsidRPr="00696774">
        <w:rPr>
          <w:rFonts w:ascii="Times New Roman" w:hAnsi="Times New Roman"/>
          <w:color w:val="000000" w:themeColor="text1"/>
        </w:rPr>
        <w:t>進一步綜合衡量產業及行業分布趨勢，</w:t>
      </w:r>
      <w:r w:rsidRPr="00696774">
        <w:rPr>
          <w:rFonts w:ascii="Times New Roman" w:hAnsi="Times New Roman"/>
          <w:color w:val="000000" w:themeColor="text1"/>
        </w:rPr>
        <w:t>107</w:t>
      </w:r>
      <w:r w:rsidRPr="00696774">
        <w:rPr>
          <w:rFonts w:ascii="Times New Roman" w:hAnsi="Times New Roman"/>
          <w:color w:val="000000" w:themeColor="text1"/>
        </w:rPr>
        <w:t>年原住民就業者的工作行業逐漸轉向以服務業為主，其中以「醫療保健及社會工作服務業」及「住宿及餐飲業」與</w:t>
      </w:r>
      <w:r w:rsidRPr="00696774">
        <w:rPr>
          <w:rFonts w:ascii="Times New Roman" w:hAnsi="Times New Roman"/>
          <w:color w:val="000000" w:themeColor="text1"/>
        </w:rPr>
        <w:t>106</w:t>
      </w:r>
      <w:r w:rsidRPr="00696774">
        <w:rPr>
          <w:rFonts w:ascii="Times New Roman" w:hAnsi="Times New Roman"/>
          <w:color w:val="000000" w:themeColor="text1"/>
        </w:rPr>
        <w:t>年相較均有上升幅度，引發從事服務業是否因較被人工智慧取代進而失業，或是僅能領取低薪導致貧窮惡性循環，更顯得亟需重視。</w:t>
      </w:r>
    </w:p>
    <w:p w:rsidR="00592322" w:rsidRPr="00696774" w:rsidRDefault="00592322" w:rsidP="00592322">
      <w:pPr>
        <w:pStyle w:val="4"/>
        <w:rPr>
          <w:rFonts w:ascii="Times New Roman" w:hAnsi="Times New Roman"/>
          <w:color w:val="000000" w:themeColor="text1"/>
        </w:rPr>
      </w:pPr>
      <w:r w:rsidRPr="00696774">
        <w:rPr>
          <w:rFonts w:ascii="Times New Roman" w:hAnsi="Times New Roman"/>
          <w:color w:val="000000" w:themeColor="text1"/>
        </w:rPr>
        <w:t>參與職業訓練偏低，未能順利接軌就業市場：</w:t>
      </w:r>
    </w:p>
    <w:p w:rsidR="00592322" w:rsidRPr="00696774" w:rsidRDefault="00DA15F8" w:rsidP="00592322">
      <w:pPr>
        <w:pStyle w:val="5"/>
        <w:rPr>
          <w:rFonts w:ascii="Times New Roman" w:hAnsi="Times New Roman"/>
          <w:color w:val="000000" w:themeColor="text1"/>
        </w:rPr>
      </w:pPr>
      <w:r w:rsidRPr="00696774">
        <w:rPr>
          <w:rFonts w:ascii="Times New Roman" w:hAnsi="Times New Roman"/>
          <w:color w:val="000000" w:themeColor="text1"/>
        </w:rPr>
        <w:t>據</w:t>
      </w:r>
      <w:r w:rsidR="00592322" w:rsidRPr="00696774">
        <w:rPr>
          <w:rFonts w:ascii="Times New Roman" w:hAnsi="Times New Roman"/>
          <w:color w:val="000000" w:themeColor="text1"/>
        </w:rPr>
        <w:t>107</w:t>
      </w:r>
      <w:r w:rsidRPr="00696774">
        <w:rPr>
          <w:rFonts w:ascii="Times New Roman" w:hAnsi="Times New Roman"/>
          <w:color w:val="000000" w:themeColor="text1"/>
        </w:rPr>
        <w:t>年原住民族就業狀況調查</w:t>
      </w:r>
      <w:r w:rsidR="00592322" w:rsidRPr="00696774">
        <w:rPr>
          <w:rFonts w:ascii="Times New Roman" w:hAnsi="Times New Roman"/>
          <w:color w:val="000000" w:themeColor="text1"/>
        </w:rPr>
        <w:t>顯示，原住民勞動力以前有參加過職業訓練者，</w:t>
      </w:r>
      <w:r w:rsidR="00592322" w:rsidRPr="00696774">
        <w:rPr>
          <w:rFonts w:ascii="Times New Roman" w:hAnsi="Times New Roman"/>
          <w:color w:val="000000" w:themeColor="text1"/>
        </w:rPr>
        <w:t>31.07%</w:t>
      </w:r>
      <w:r w:rsidR="00592322" w:rsidRPr="00696774">
        <w:rPr>
          <w:rFonts w:ascii="Times New Roman" w:hAnsi="Times New Roman"/>
          <w:color w:val="000000" w:themeColor="text1"/>
        </w:rPr>
        <w:t>參加職業訓練後沒有從事職業訓練內容相關工作，而沒有從事與職訓內容相關工作的原因以「沒有工作機會」的比率最高。</w:t>
      </w:r>
    </w:p>
    <w:p w:rsidR="00592322" w:rsidRPr="00696774" w:rsidRDefault="00592322" w:rsidP="00592322">
      <w:pPr>
        <w:pStyle w:val="5"/>
        <w:rPr>
          <w:rFonts w:ascii="Times New Roman" w:hAnsi="Times New Roman"/>
          <w:color w:val="000000" w:themeColor="text1"/>
        </w:rPr>
      </w:pPr>
      <w:r w:rsidRPr="00696774">
        <w:rPr>
          <w:rFonts w:ascii="Times New Roman" w:hAnsi="Times New Roman"/>
          <w:color w:val="000000" w:themeColor="text1"/>
        </w:rPr>
        <w:t>職業訓練課程與原住民勞動人口期望落差，訓後就業從事相關工作比例偏低現象，影響原住民參訓動機與意願，不利專業技能養成與原住民未來人力發展。</w:t>
      </w:r>
    </w:p>
    <w:p w:rsidR="00732E0A" w:rsidRPr="00696774" w:rsidRDefault="00820F5C" w:rsidP="00732E0A">
      <w:pPr>
        <w:pStyle w:val="3"/>
        <w:rPr>
          <w:rFonts w:ascii="Times New Roman" w:hAnsi="Times New Roman"/>
          <w:color w:val="000000" w:themeColor="text1"/>
        </w:rPr>
      </w:pPr>
      <w:bookmarkStart w:id="502" w:name="_Toc44510506"/>
      <w:bookmarkStart w:id="503" w:name="_Toc45466503"/>
      <w:bookmarkStart w:id="504" w:name="_Toc47016251"/>
      <w:r w:rsidRPr="00696774">
        <w:rPr>
          <w:rFonts w:ascii="Times New Roman" w:hAnsi="Times New Roman"/>
          <w:color w:val="000000" w:themeColor="text1"/>
        </w:rPr>
        <w:t>再</w:t>
      </w:r>
      <w:r w:rsidR="00732E0A" w:rsidRPr="00696774">
        <w:rPr>
          <w:rFonts w:ascii="Times New Roman" w:hAnsi="Times New Roman"/>
          <w:color w:val="000000" w:themeColor="text1"/>
        </w:rPr>
        <w:t>據</w:t>
      </w:r>
      <w:r w:rsidR="00732E0A" w:rsidRPr="00696774">
        <w:rPr>
          <w:rFonts w:ascii="Times New Roman" w:hAnsi="Times New Roman"/>
          <w:color w:val="000000" w:themeColor="text1"/>
        </w:rPr>
        <w:t>108</w:t>
      </w:r>
      <w:r w:rsidR="00732E0A" w:rsidRPr="00696774">
        <w:rPr>
          <w:rFonts w:ascii="Times New Roman" w:hAnsi="Times New Roman"/>
          <w:color w:val="000000" w:themeColor="text1"/>
        </w:rPr>
        <w:t>年原住民族就業狀況調查結果，求職過程遭遇困難之前三主要因素仍為：「就業資訊不足」、「生活圈內沒有工作機會」、「本身技術不合」</w:t>
      </w:r>
      <w:r w:rsidR="00C44D8B" w:rsidRPr="00696774">
        <w:rPr>
          <w:rFonts w:ascii="Times New Roman" w:hAnsi="Times New Roman"/>
          <w:color w:val="000000" w:themeColor="text1"/>
        </w:rPr>
        <w:t>。</w:t>
      </w:r>
      <w:r w:rsidR="00732E0A" w:rsidRPr="00696774">
        <w:rPr>
          <w:rFonts w:ascii="Times New Roman" w:hAnsi="Times New Roman"/>
          <w:color w:val="000000" w:themeColor="text1"/>
        </w:rPr>
        <w:t>其中山</w:t>
      </w:r>
      <w:r w:rsidR="00732E0A" w:rsidRPr="00696774">
        <w:rPr>
          <w:rFonts w:ascii="Times New Roman" w:hAnsi="Times New Roman"/>
          <w:color w:val="000000" w:themeColor="text1"/>
        </w:rPr>
        <w:lastRenderedPageBreak/>
        <w:t>地原住民族地區「就業資訊不足」占</w:t>
      </w:r>
      <w:r w:rsidR="00732E0A" w:rsidRPr="00696774">
        <w:rPr>
          <w:rFonts w:ascii="Times New Roman" w:hAnsi="Times New Roman"/>
          <w:color w:val="000000" w:themeColor="text1"/>
        </w:rPr>
        <w:t>39.50</w:t>
      </w:r>
      <w:r w:rsidR="00732E0A" w:rsidRPr="00696774">
        <w:rPr>
          <w:rFonts w:ascii="Times New Roman" w:hAnsi="Times New Roman"/>
          <w:color w:val="000000" w:themeColor="text1"/>
        </w:rPr>
        <w:t>％、「生活圈內沒有工作機會」占</w:t>
      </w:r>
      <w:r w:rsidR="00732E0A" w:rsidRPr="00696774">
        <w:rPr>
          <w:rFonts w:ascii="Times New Roman" w:hAnsi="Times New Roman"/>
          <w:color w:val="000000" w:themeColor="text1"/>
        </w:rPr>
        <w:t>38.30</w:t>
      </w:r>
      <w:r w:rsidR="00C44D8B" w:rsidRPr="00696774">
        <w:rPr>
          <w:rFonts w:ascii="Times New Roman" w:hAnsi="Times New Roman"/>
          <w:color w:val="000000" w:themeColor="text1"/>
        </w:rPr>
        <w:t>％，均高於平均值。平地原住民族地區，則以「本身技術不合」占</w:t>
      </w:r>
      <w:r w:rsidR="00C44D8B" w:rsidRPr="00696774">
        <w:rPr>
          <w:rFonts w:ascii="Times New Roman" w:hAnsi="Times New Roman"/>
          <w:color w:val="000000" w:themeColor="text1"/>
        </w:rPr>
        <w:t>32.16</w:t>
      </w:r>
      <w:r w:rsidR="00C44D8B" w:rsidRPr="00696774">
        <w:rPr>
          <w:rFonts w:ascii="Times New Roman" w:hAnsi="Times New Roman"/>
          <w:color w:val="000000" w:themeColor="text1"/>
        </w:rPr>
        <w:t>％最多。至於非原住民地區則以「就業資訊不足」占</w:t>
      </w:r>
      <w:r w:rsidR="00C44D8B" w:rsidRPr="00696774">
        <w:rPr>
          <w:rFonts w:ascii="Times New Roman" w:hAnsi="Times New Roman"/>
          <w:color w:val="000000" w:themeColor="text1"/>
        </w:rPr>
        <w:t>34.58</w:t>
      </w:r>
      <w:r w:rsidR="00C44D8B" w:rsidRPr="00696774">
        <w:rPr>
          <w:rFonts w:ascii="Times New Roman" w:hAnsi="Times New Roman"/>
          <w:color w:val="000000" w:themeColor="text1"/>
        </w:rPr>
        <w:t>最多（</w:t>
      </w:r>
      <w:r w:rsidR="004872A6" w:rsidRPr="00696774">
        <w:rPr>
          <w:rFonts w:ascii="Times New Roman" w:hAnsi="Times New Roman"/>
          <w:color w:val="000000" w:themeColor="text1"/>
        </w:rPr>
        <w:fldChar w:fldCharType="begin"/>
      </w:r>
      <w:r w:rsidR="004872A6" w:rsidRPr="00696774">
        <w:rPr>
          <w:rFonts w:ascii="Times New Roman" w:hAnsi="Times New Roman"/>
          <w:color w:val="000000" w:themeColor="text1"/>
        </w:rPr>
        <w:instrText xml:space="preserve"> REF _Ref43832073 \r \h  \* MERGEFORMAT </w:instrText>
      </w:r>
      <w:r w:rsidR="004872A6" w:rsidRPr="00696774">
        <w:rPr>
          <w:rFonts w:ascii="Times New Roman" w:hAnsi="Times New Roman"/>
          <w:color w:val="000000" w:themeColor="text1"/>
        </w:rPr>
      </w:r>
      <w:r w:rsidR="004872A6"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41</w:t>
      </w:r>
      <w:r w:rsidR="00C4159E">
        <w:rPr>
          <w:rFonts w:ascii="Times New Roman" w:hAnsi="Times New Roman" w:hint="eastAsia"/>
          <w:color w:val="000000" w:themeColor="text1"/>
        </w:rPr>
        <w:t xml:space="preserve">　</w:t>
      </w:r>
      <w:r w:rsidR="004872A6" w:rsidRPr="00696774">
        <w:rPr>
          <w:rFonts w:ascii="Times New Roman" w:hAnsi="Times New Roman"/>
          <w:color w:val="000000" w:themeColor="text1"/>
        </w:rPr>
        <w:fldChar w:fldCharType="end"/>
      </w:r>
      <w:r w:rsidR="00C44D8B" w:rsidRPr="00696774">
        <w:rPr>
          <w:rFonts w:ascii="Times New Roman" w:hAnsi="Times New Roman"/>
          <w:color w:val="000000" w:themeColor="text1"/>
        </w:rPr>
        <w:t>）</w:t>
      </w:r>
      <w:r w:rsidR="004872A6" w:rsidRPr="00696774">
        <w:rPr>
          <w:rFonts w:ascii="Times New Roman" w:hAnsi="Times New Roman"/>
          <w:color w:val="000000" w:themeColor="text1"/>
        </w:rPr>
        <w:t>。可知</w:t>
      </w:r>
      <w:r w:rsidR="00732E0A" w:rsidRPr="00696774">
        <w:rPr>
          <w:rFonts w:ascii="Times New Roman" w:hAnsi="Times New Roman"/>
          <w:color w:val="000000" w:themeColor="text1"/>
        </w:rPr>
        <w:t>原鄉地區及都市地區原住民</w:t>
      </w:r>
      <w:r w:rsidR="00C44D8B" w:rsidRPr="00696774">
        <w:rPr>
          <w:rFonts w:ascii="Times New Roman" w:hAnsi="Times New Roman"/>
          <w:color w:val="000000" w:themeColor="text1"/>
        </w:rPr>
        <w:t>，面臨不同就業困境：</w:t>
      </w:r>
      <w:bookmarkEnd w:id="502"/>
      <w:bookmarkEnd w:id="503"/>
      <w:bookmarkEnd w:id="504"/>
    </w:p>
    <w:p w:rsidR="0007584C" w:rsidRPr="00696774" w:rsidRDefault="0007584C" w:rsidP="0007584C">
      <w:pPr>
        <w:pStyle w:val="4"/>
        <w:rPr>
          <w:rFonts w:ascii="Times New Roman" w:hAnsi="Times New Roman"/>
          <w:color w:val="000000" w:themeColor="text1"/>
        </w:rPr>
      </w:pPr>
      <w:r w:rsidRPr="00696774">
        <w:rPr>
          <w:rFonts w:ascii="Times New Roman" w:hAnsi="Times New Roman"/>
          <w:color w:val="000000" w:themeColor="text1"/>
        </w:rPr>
        <w:t>原鄉地區：</w:t>
      </w:r>
      <w:r w:rsidR="00C44D8B" w:rsidRPr="00696774">
        <w:rPr>
          <w:rFonts w:ascii="Times New Roman" w:hAnsi="Times New Roman"/>
          <w:color w:val="000000" w:themeColor="text1"/>
        </w:rPr>
        <w:t>就業機會不足。</w:t>
      </w:r>
    </w:p>
    <w:p w:rsidR="0088116E" w:rsidRPr="00696774" w:rsidRDefault="0007584C" w:rsidP="0007584C">
      <w:pPr>
        <w:pStyle w:val="4"/>
        <w:rPr>
          <w:rFonts w:ascii="Times New Roman" w:hAnsi="Times New Roman"/>
          <w:color w:val="000000" w:themeColor="text1"/>
        </w:rPr>
      </w:pPr>
      <w:r w:rsidRPr="00696774">
        <w:rPr>
          <w:rFonts w:ascii="Times New Roman" w:hAnsi="Times New Roman"/>
          <w:color w:val="000000" w:themeColor="text1"/>
        </w:rPr>
        <w:t>都會地區</w:t>
      </w:r>
      <w:r w:rsidR="00C44D8B" w:rsidRPr="00696774">
        <w:rPr>
          <w:rFonts w:ascii="Times New Roman" w:hAnsi="Times New Roman"/>
          <w:color w:val="000000" w:themeColor="text1"/>
        </w:rPr>
        <w:t>：就業資訊不足、競爭力相對薄弱、就業穩定性低。</w:t>
      </w:r>
    </w:p>
    <w:p w:rsidR="00453F71" w:rsidRPr="00696774" w:rsidRDefault="00453F71" w:rsidP="0088116E">
      <w:pPr>
        <w:rPr>
          <w:color w:val="000000" w:themeColor="text1"/>
        </w:rPr>
      </w:pPr>
    </w:p>
    <w:p w:rsidR="00820F5C" w:rsidRPr="00696774" w:rsidRDefault="004872A6" w:rsidP="00453F71">
      <w:pPr>
        <w:pStyle w:val="a3"/>
        <w:jc w:val="center"/>
        <w:rPr>
          <w:rFonts w:ascii="Times New Roman" w:hAnsi="Times New Roman"/>
          <w:b/>
          <w:color w:val="000000" w:themeColor="text1"/>
        </w:rPr>
      </w:pPr>
      <w:bookmarkStart w:id="505" w:name="_Ref43832073"/>
      <w:bookmarkStart w:id="506" w:name="_Toc47016547"/>
      <w:r w:rsidRPr="00696774">
        <w:rPr>
          <w:rFonts w:ascii="Times New Roman" w:hAnsi="Times New Roman"/>
          <w:b/>
          <w:color w:val="000000" w:themeColor="text1"/>
        </w:rPr>
        <w:t>108</w:t>
      </w:r>
      <w:r w:rsidRPr="00696774">
        <w:rPr>
          <w:rFonts w:ascii="Times New Roman" w:hAnsi="Times New Roman"/>
          <w:b/>
          <w:color w:val="000000" w:themeColor="text1"/>
        </w:rPr>
        <w:t>年原住民失業者找尋工作前</w:t>
      </w:r>
      <w:r w:rsidRPr="00696774">
        <w:rPr>
          <w:rFonts w:ascii="Times New Roman" w:hAnsi="Times New Roman"/>
          <w:b/>
          <w:color w:val="000000" w:themeColor="text1"/>
        </w:rPr>
        <w:t>4</w:t>
      </w:r>
      <w:r w:rsidRPr="00696774">
        <w:rPr>
          <w:rFonts w:ascii="Times New Roman" w:hAnsi="Times New Roman"/>
          <w:b/>
          <w:color w:val="000000" w:themeColor="text1"/>
        </w:rPr>
        <w:t>項主要遭遇之困難</w:t>
      </w:r>
      <w:r w:rsidRPr="00696774">
        <w:rPr>
          <w:rFonts w:ascii="Times New Roman" w:hAnsi="Times New Roman"/>
          <w:b/>
          <w:color w:val="000000" w:themeColor="text1"/>
        </w:rPr>
        <w:t>-</w:t>
      </w:r>
      <w:r w:rsidRPr="00696774">
        <w:rPr>
          <w:rFonts w:ascii="Times New Roman" w:hAnsi="Times New Roman"/>
          <w:b/>
          <w:color w:val="000000" w:themeColor="text1"/>
        </w:rPr>
        <w:t>以區域區分</w:t>
      </w:r>
      <w:bookmarkEnd w:id="505"/>
      <w:bookmarkEnd w:id="506"/>
    </w:p>
    <w:p w:rsidR="00C44D8B" w:rsidRPr="00696774" w:rsidRDefault="00820F5C" w:rsidP="004E3834">
      <w:pPr>
        <w:ind w:leftChars="488" w:left="1660"/>
        <w:jc w:val="right"/>
        <w:rPr>
          <w:rFonts w:ascii="Times New Roman"/>
          <w:color w:val="000000" w:themeColor="text1"/>
        </w:rPr>
      </w:pPr>
      <w:r w:rsidRPr="00696774">
        <w:rPr>
          <w:rFonts w:ascii="Times New Roman"/>
          <w:color w:val="000000" w:themeColor="text1"/>
          <w:sz w:val="28"/>
        </w:rPr>
        <w:t>單位：％</w:t>
      </w:r>
    </w:p>
    <w:tbl>
      <w:tblPr>
        <w:tblStyle w:val="25"/>
        <w:tblW w:w="5000" w:type="pct"/>
        <w:tblLayout w:type="fixed"/>
        <w:tblLook w:val="04A0" w:firstRow="1" w:lastRow="0" w:firstColumn="1" w:lastColumn="0" w:noHBand="0" w:noVBand="1"/>
      </w:tblPr>
      <w:tblGrid>
        <w:gridCol w:w="2554"/>
        <w:gridCol w:w="1574"/>
        <w:gridCol w:w="1576"/>
        <w:gridCol w:w="1576"/>
        <w:gridCol w:w="1574"/>
      </w:tblGrid>
      <w:tr w:rsidR="00696774" w:rsidRPr="00696774" w:rsidTr="00453F71">
        <w:trPr>
          <w:trHeight w:val="975"/>
        </w:trPr>
        <w:tc>
          <w:tcPr>
            <w:tcW w:w="1442" w:type="pct"/>
            <w:shd w:val="clear" w:color="auto" w:fill="C6D9F1" w:themeFill="text2" w:themeFillTint="33"/>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b/>
                <w:bCs/>
                <w:color w:val="000000" w:themeColor="text1"/>
                <w:sz w:val="28"/>
              </w:rPr>
              <w:t>項目別</w:t>
            </w:r>
          </w:p>
        </w:tc>
        <w:tc>
          <w:tcPr>
            <w:tcW w:w="889" w:type="pct"/>
            <w:shd w:val="clear" w:color="auto" w:fill="C6D9F1" w:themeFill="text2" w:themeFillTint="33"/>
            <w:noWrap/>
            <w:tcMar>
              <w:left w:w="0" w:type="dxa"/>
              <w:right w:w="0" w:type="dxa"/>
            </w:tcMar>
            <w:vAlign w:val="center"/>
            <w:hideMark/>
          </w:tcPr>
          <w:p w:rsidR="00453F71" w:rsidRPr="00696774" w:rsidRDefault="00453F71" w:rsidP="00453F71">
            <w:pPr>
              <w:jc w:val="center"/>
              <w:rPr>
                <w:rFonts w:ascii="Times New Roman"/>
                <w:b/>
                <w:bCs/>
                <w:color w:val="000000" w:themeColor="text1"/>
                <w:sz w:val="28"/>
              </w:rPr>
            </w:pPr>
            <w:r w:rsidRPr="00696774">
              <w:rPr>
                <w:rFonts w:ascii="Times New Roman" w:hint="eastAsia"/>
                <w:b/>
                <w:bCs/>
                <w:color w:val="000000" w:themeColor="text1"/>
                <w:sz w:val="28"/>
              </w:rPr>
              <w:t>就業資訊</w:t>
            </w:r>
          </w:p>
          <w:p w:rsidR="00453F71" w:rsidRPr="00696774" w:rsidRDefault="00453F71" w:rsidP="00453F71">
            <w:pPr>
              <w:jc w:val="center"/>
              <w:rPr>
                <w:rFonts w:ascii="Times New Roman"/>
                <w:color w:val="000000" w:themeColor="text1"/>
                <w:sz w:val="28"/>
              </w:rPr>
            </w:pPr>
            <w:r w:rsidRPr="00696774">
              <w:rPr>
                <w:rFonts w:ascii="Times New Roman" w:hint="eastAsia"/>
                <w:b/>
                <w:bCs/>
                <w:color w:val="000000" w:themeColor="text1"/>
                <w:sz w:val="28"/>
              </w:rPr>
              <w:t>不足</w:t>
            </w:r>
          </w:p>
        </w:tc>
        <w:tc>
          <w:tcPr>
            <w:tcW w:w="890" w:type="pct"/>
            <w:shd w:val="clear" w:color="auto" w:fill="C6D9F1" w:themeFill="text2" w:themeFillTint="33"/>
            <w:noWrap/>
            <w:tcMar>
              <w:left w:w="0" w:type="dxa"/>
              <w:right w:w="0" w:type="dxa"/>
            </w:tcMar>
            <w:vAlign w:val="center"/>
            <w:hideMark/>
          </w:tcPr>
          <w:p w:rsidR="00453F71" w:rsidRPr="00696774" w:rsidRDefault="00453F71" w:rsidP="00453F71">
            <w:pPr>
              <w:jc w:val="center"/>
              <w:rPr>
                <w:rFonts w:ascii="Times New Roman"/>
                <w:color w:val="000000" w:themeColor="text1"/>
                <w:spacing w:val="-10"/>
                <w:sz w:val="28"/>
              </w:rPr>
            </w:pPr>
            <w:r w:rsidRPr="00696774">
              <w:rPr>
                <w:rFonts w:ascii="Times New Roman" w:hint="eastAsia"/>
                <w:b/>
                <w:bCs/>
                <w:color w:val="000000" w:themeColor="text1"/>
                <w:spacing w:val="-10"/>
                <w:sz w:val="28"/>
              </w:rPr>
              <w:t>生活圈內沒有工作機會</w:t>
            </w:r>
          </w:p>
        </w:tc>
        <w:tc>
          <w:tcPr>
            <w:tcW w:w="890" w:type="pct"/>
            <w:shd w:val="clear" w:color="auto" w:fill="C6D9F1" w:themeFill="text2" w:themeFillTint="33"/>
            <w:noWrap/>
            <w:tcMar>
              <w:left w:w="0" w:type="dxa"/>
              <w:right w:w="0" w:type="dxa"/>
            </w:tcMar>
            <w:vAlign w:val="center"/>
            <w:hideMark/>
          </w:tcPr>
          <w:p w:rsidR="00453F71" w:rsidRPr="00696774" w:rsidRDefault="00453F71" w:rsidP="00453F71">
            <w:pPr>
              <w:jc w:val="center"/>
              <w:rPr>
                <w:rFonts w:ascii="Times New Roman"/>
                <w:b/>
                <w:bCs/>
                <w:color w:val="000000" w:themeColor="text1"/>
                <w:sz w:val="28"/>
              </w:rPr>
            </w:pPr>
            <w:r w:rsidRPr="00696774">
              <w:rPr>
                <w:rFonts w:ascii="Times New Roman" w:hint="eastAsia"/>
                <w:b/>
                <w:bCs/>
                <w:color w:val="000000" w:themeColor="text1"/>
                <w:sz w:val="28"/>
              </w:rPr>
              <w:t>本身技術</w:t>
            </w:r>
          </w:p>
          <w:p w:rsidR="00453F71" w:rsidRPr="00696774" w:rsidRDefault="00453F71" w:rsidP="00453F71">
            <w:pPr>
              <w:jc w:val="center"/>
              <w:rPr>
                <w:rFonts w:ascii="Times New Roman"/>
                <w:color w:val="000000" w:themeColor="text1"/>
                <w:sz w:val="28"/>
              </w:rPr>
            </w:pPr>
            <w:r w:rsidRPr="00696774">
              <w:rPr>
                <w:rFonts w:ascii="Times New Roman" w:hint="eastAsia"/>
                <w:b/>
                <w:bCs/>
                <w:color w:val="000000" w:themeColor="text1"/>
                <w:sz w:val="28"/>
              </w:rPr>
              <w:t>不合</w:t>
            </w:r>
          </w:p>
        </w:tc>
        <w:tc>
          <w:tcPr>
            <w:tcW w:w="890" w:type="pct"/>
            <w:shd w:val="clear" w:color="auto" w:fill="C6D9F1" w:themeFill="text2" w:themeFillTint="33"/>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b/>
                <w:bCs/>
                <w:color w:val="000000" w:themeColor="text1"/>
                <w:sz w:val="28"/>
              </w:rPr>
              <w:t>要照顧家庭無法找到合適的工作</w:t>
            </w:r>
          </w:p>
        </w:tc>
      </w:tr>
      <w:tr w:rsidR="00696774" w:rsidRPr="00696774" w:rsidTr="00453F71">
        <w:trPr>
          <w:trHeight w:val="153"/>
        </w:trPr>
        <w:tc>
          <w:tcPr>
            <w:tcW w:w="1442" w:type="pct"/>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b/>
                <w:bCs/>
                <w:color w:val="000000" w:themeColor="text1"/>
                <w:sz w:val="28"/>
              </w:rPr>
              <w:t>總計</w:t>
            </w:r>
          </w:p>
        </w:tc>
        <w:tc>
          <w:tcPr>
            <w:tcW w:w="889" w:type="pct"/>
            <w:noWrap/>
            <w:tcMar>
              <w:left w:w="0" w:type="dxa"/>
              <w:right w:w="0" w:type="dxa"/>
            </w:tcMar>
            <w:vAlign w:val="center"/>
            <w:hideMark/>
          </w:tcPr>
          <w:p w:rsidR="00453F71" w:rsidRPr="00696774" w:rsidRDefault="00453F71" w:rsidP="00453F71">
            <w:pPr>
              <w:jc w:val="center"/>
              <w:rPr>
                <w:rFonts w:ascii="Times New Roman"/>
                <w:b/>
                <w:color w:val="000000" w:themeColor="text1"/>
                <w:sz w:val="28"/>
              </w:rPr>
            </w:pPr>
            <w:r w:rsidRPr="00696774">
              <w:rPr>
                <w:rFonts w:ascii="Times New Roman" w:hint="eastAsia"/>
                <w:b/>
                <w:color w:val="000000" w:themeColor="text1"/>
                <w:sz w:val="28"/>
              </w:rPr>
              <w:t>34.54</w:t>
            </w:r>
          </w:p>
        </w:tc>
        <w:tc>
          <w:tcPr>
            <w:tcW w:w="890" w:type="pct"/>
            <w:noWrap/>
            <w:tcMar>
              <w:left w:w="0" w:type="dxa"/>
              <w:right w:w="0" w:type="dxa"/>
            </w:tcMar>
            <w:vAlign w:val="center"/>
            <w:hideMark/>
          </w:tcPr>
          <w:p w:rsidR="00453F71" w:rsidRPr="00696774" w:rsidRDefault="00453F71" w:rsidP="00453F71">
            <w:pPr>
              <w:jc w:val="center"/>
              <w:rPr>
                <w:rFonts w:ascii="Times New Roman"/>
                <w:b/>
                <w:color w:val="000000" w:themeColor="text1"/>
                <w:sz w:val="28"/>
              </w:rPr>
            </w:pPr>
            <w:r w:rsidRPr="00696774">
              <w:rPr>
                <w:rFonts w:ascii="Times New Roman" w:hint="eastAsia"/>
                <w:b/>
                <w:color w:val="000000" w:themeColor="text1"/>
                <w:sz w:val="28"/>
              </w:rPr>
              <w:t>30.52</w:t>
            </w:r>
          </w:p>
        </w:tc>
        <w:tc>
          <w:tcPr>
            <w:tcW w:w="890" w:type="pct"/>
            <w:noWrap/>
            <w:tcMar>
              <w:left w:w="0" w:type="dxa"/>
              <w:right w:w="0" w:type="dxa"/>
            </w:tcMar>
            <w:vAlign w:val="center"/>
            <w:hideMark/>
          </w:tcPr>
          <w:p w:rsidR="00453F71" w:rsidRPr="00696774" w:rsidRDefault="00453F71" w:rsidP="00453F71">
            <w:pPr>
              <w:jc w:val="center"/>
              <w:rPr>
                <w:rFonts w:ascii="Times New Roman"/>
                <w:b/>
                <w:color w:val="000000" w:themeColor="text1"/>
                <w:sz w:val="28"/>
              </w:rPr>
            </w:pPr>
            <w:r w:rsidRPr="00696774">
              <w:rPr>
                <w:rFonts w:ascii="Times New Roman" w:hint="eastAsia"/>
                <w:b/>
                <w:color w:val="000000" w:themeColor="text1"/>
                <w:sz w:val="28"/>
              </w:rPr>
              <w:t>23.67</w:t>
            </w:r>
          </w:p>
        </w:tc>
        <w:tc>
          <w:tcPr>
            <w:tcW w:w="890" w:type="pct"/>
            <w:noWrap/>
            <w:tcMar>
              <w:left w:w="0" w:type="dxa"/>
              <w:right w:w="0" w:type="dxa"/>
            </w:tcMar>
            <w:vAlign w:val="center"/>
            <w:hideMark/>
          </w:tcPr>
          <w:p w:rsidR="00453F71" w:rsidRPr="00696774" w:rsidRDefault="00453F71" w:rsidP="00453F71">
            <w:pPr>
              <w:jc w:val="center"/>
              <w:rPr>
                <w:rFonts w:ascii="Times New Roman"/>
                <w:b/>
                <w:color w:val="000000" w:themeColor="text1"/>
                <w:sz w:val="28"/>
              </w:rPr>
            </w:pPr>
            <w:r w:rsidRPr="00696774">
              <w:rPr>
                <w:rFonts w:ascii="Times New Roman" w:hint="eastAsia"/>
                <w:b/>
                <w:color w:val="000000" w:themeColor="text1"/>
                <w:sz w:val="28"/>
              </w:rPr>
              <w:t>9.96</w:t>
            </w:r>
          </w:p>
        </w:tc>
      </w:tr>
      <w:tr w:rsidR="00696774" w:rsidRPr="00696774" w:rsidTr="00453F71">
        <w:trPr>
          <w:trHeight w:val="357"/>
        </w:trPr>
        <w:tc>
          <w:tcPr>
            <w:tcW w:w="1442" w:type="pct"/>
            <w:noWrap/>
            <w:tcMar>
              <w:left w:w="0" w:type="dxa"/>
              <w:right w:w="0" w:type="dxa"/>
            </w:tcMar>
            <w:hideMark/>
          </w:tcPr>
          <w:p w:rsidR="00453F71" w:rsidRPr="00696774" w:rsidRDefault="00453F71" w:rsidP="00453F71">
            <w:pPr>
              <w:rPr>
                <w:rFonts w:ascii="Times New Roman"/>
                <w:color w:val="000000" w:themeColor="text1"/>
                <w:spacing w:val="-10"/>
                <w:sz w:val="28"/>
              </w:rPr>
            </w:pPr>
            <w:r w:rsidRPr="00696774">
              <w:rPr>
                <w:rFonts w:ascii="Times New Roman" w:hint="eastAsia"/>
                <w:b/>
                <w:bCs/>
                <w:color w:val="000000" w:themeColor="text1"/>
                <w:spacing w:val="-10"/>
                <w:sz w:val="28"/>
              </w:rPr>
              <w:t>山地原住民族地區</w:t>
            </w:r>
          </w:p>
        </w:tc>
        <w:tc>
          <w:tcPr>
            <w:tcW w:w="889" w:type="pct"/>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color w:val="000000" w:themeColor="text1"/>
                <w:sz w:val="28"/>
              </w:rPr>
              <w:t>39.50</w:t>
            </w:r>
          </w:p>
        </w:tc>
        <w:tc>
          <w:tcPr>
            <w:tcW w:w="890" w:type="pct"/>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color w:val="000000" w:themeColor="text1"/>
                <w:sz w:val="28"/>
              </w:rPr>
              <w:t>38.30</w:t>
            </w:r>
          </w:p>
        </w:tc>
        <w:tc>
          <w:tcPr>
            <w:tcW w:w="890" w:type="pct"/>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color w:val="000000" w:themeColor="text1"/>
                <w:sz w:val="28"/>
              </w:rPr>
              <w:t>18.50</w:t>
            </w:r>
          </w:p>
        </w:tc>
        <w:tc>
          <w:tcPr>
            <w:tcW w:w="890" w:type="pct"/>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color w:val="000000" w:themeColor="text1"/>
                <w:sz w:val="28"/>
              </w:rPr>
              <w:t>11.06</w:t>
            </w:r>
          </w:p>
        </w:tc>
      </w:tr>
      <w:tr w:rsidR="00696774" w:rsidRPr="00696774" w:rsidTr="00453F71">
        <w:trPr>
          <w:trHeight w:val="263"/>
        </w:trPr>
        <w:tc>
          <w:tcPr>
            <w:tcW w:w="1442" w:type="pct"/>
            <w:noWrap/>
            <w:tcMar>
              <w:left w:w="0" w:type="dxa"/>
              <w:right w:w="0" w:type="dxa"/>
            </w:tcMar>
            <w:hideMark/>
          </w:tcPr>
          <w:p w:rsidR="00453F71" w:rsidRPr="00696774" w:rsidRDefault="00453F71" w:rsidP="00453F71">
            <w:pPr>
              <w:rPr>
                <w:rFonts w:ascii="Times New Roman"/>
                <w:color w:val="000000" w:themeColor="text1"/>
                <w:sz w:val="28"/>
              </w:rPr>
            </w:pPr>
            <w:r w:rsidRPr="00696774">
              <w:rPr>
                <w:rFonts w:ascii="Times New Roman" w:hint="eastAsia"/>
                <w:b/>
                <w:bCs/>
                <w:color w:val="000000" w:themeColor="text1"/>
                <w:sz w:val="28"/>
              </w:rPr>
              <w:t>平地原住民族地區</w:t>
            </w:r>
          </w:p>
        </w:tc>
        <w:tc>
          <w:tcPr>
            <w:tcW w:w="889" w:type="pct"/>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color w:val="000000" w:themeColor="text1"/>
                <w:sz w:val="28"/>
              </w:rPr>
              <w:t>28.64</w:t>
            </w:r>
          </w:p>
        </w:tc>
        <w:tc>
          <w:tcPr>
            <w:tcW w:w="890" w:type="pct"/>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color w:val="000000" w:themeColor="text1"/>
                <w:sz w:val="28"/>
              </w:rPr>
              <w:t>29.04</w:t>
            </w:r>
          </w:p>
        </w:tc>
        <w:tc>
          <w:tcPr>
            <w:tcW w:w="890" w:type="pct"/>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color w:val="000000" w:themeColor="text1"/>
                <w:sz w:val="28"/>
              </w:rPr>
              <w:t>32.16</w:t>
            </w:r>
          </w:p>
        </w:tc>
        <w:tc>
          <w:tcPr>
            <w:tcW w:w="890" w:type="pct"/>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color w:val="000000" w:themeColor="text1"/>
                <w:sz w:val="28"/>
              </w:rPr>
              <w:t>9.79</w:t>
            </w:r>
          </w:p>
        </w:tc>
      </w:tr>
      <w:tr w:rsidR="00696774" w:rsidRPr="00696774" w:rsidTr="00453F71">
        <w:trPr>
          <w:trHeight w:val="310"/>
        </w:trPr>
        <w:tc>
          <w:tcPr>
            <w:tcW w:w="1442" w:type="pct"/>
            <w:noWrap/>
            <w:tcMar>
              <w:left w:w="0" w:type="dxa"/>
              <w:right w:w="0" w:type="dxa"/>
            </w:tcMar>
            <w:hideMark/>
          </w:tcPr>
          <w:p w:rsidR="00453F71" w:rsidRPr="00696774" w:rsidRDefault="00453F71" w:rsidP="00453F71">
            <w:pPr>
              <w:rPr>
                <w:rFonts w:ascii="Times New Roman"/>
                <w:color w:val="000000" w:themeColor="text1"/>
                <w:sz w:val="28"/>
              </w:rPr>
            </w:pPr>
            <w:r w:rsidRPr="00696774">
              <w:rPr>
                <w:rFonts w:ascii="Times New Roman" w:hint="eastAsia"/>
                <w:b/>
                <w:bCs/>
                <w:color w:val="000000" w:themeColor="text1"/>
                <w:sz w:val="28"/>
              </w:rPr>
              <w:t>非原住民族地區</w:t>
            </w:r>
          </w:p>
        </w:tc>
        <w:tc>
          <w:tcPr>
            <w:tcW w:w="889" w:type="pct"/>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color w:val="000000" w:themeColor="text1"/>
                <w:sz w:val="28"/>
              </w:rPr>
              <w:t>34.58</w:t>
            </w:r>
          </w:p>
        </w:tc>
        <w:tc>
          <w:tcPr>
            <w:tcW w:w="890" w:type="pct"/>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color w:val="000000" w:themeColor="text1"/>
                <w:sz w:val="28"/>
              </w:rPr>
              <w:t>26.52</w:t>
            </w:r>
          </w:p>
        </w:tc>
        <w:tc>
          <w:tcPr>
            <w:tcW w:w="890" w:type="pct"/>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color w:val="000000" w:themeColor="text1"/>
                <w:sz w:val="28"/>
              </w:rPr>
              <w:t>22.42</w:t>
            </w:r>
          </w:p>
        </w:tc>
        <w:tc>
          <w:tcPr>
            <w:tcW w:w="890" w:type="pct"/>
            <w:noWrap/>
            <w:tcMar>
              <w:left w:w="0" w:type="dxa"/>
              <w:right w:w="0" w:type="dxa"/>
            </w:tcMar>
            <w:vAlign w:val="center"/>
            <w:hideMark/>
          </w:tcPr>
          <w:p w:rsidR="00453F71" w:rsidRPr="00696774" w:rsidRDefault="00453F71" w:rsidP="00453F71">
            <w:pPr>
              <w:jc w:val="center"/>
              <w:rPr>
                <w:rFonts w:ascii="Times New Roman"/>
                <w:color w:val="000000" w:themeColor="text1"/>
                <w:sz w:val="28"/>
              </w:rPr>
            </w:pPr>
            <w:r w:rsidRPr="00696774">
              <w:rPr>
                <w:rFonts w:ascii="Times New Roman" w:hint="eastAsia"/>
                <w:color w:val="000000" w:themeColor="text1"/>
                <w:sz w:val="28"/>
              </w:rPr>
              <w:t>9.38</w:t>
            </w:r>
          </w:p>
        </w:tc>
      </w:tr>
    </w:tbl>
    <w:p w:rsidR="00C44D8B" w:rsidRPr="00696774" w:rsidRDefault="004E3834" w:rsidP="00C44D8B">
      <w:pPr>
        <w:rPr>
          <w:rFonts w:ascii="Times New Roman"/>
          <w:color w:val="000000" w:themeColor="text1"/>
          <w:sz w:val="24"/>
        </w:rPr>
      </w:pPr>
      <w:r w:rsidRPr="00696774">
        <w:rPr>
          <w:rFonts w:ascii="Times New Roman"/>
          <w:color w:val="000000" w:themeColor="text1"/>
          <w:sz w:val="24"/>
        </w:rPr>
        <w:t>資料來源：原民會</w:t>
      </w:r>
      <w:r w:rsidR="0030528F" w:rsidRPr="00696774">
        <w:rPr>
          <w:rFonts w:ascii="Times New Roman" w:hint="eastAsia"/>
          <w:color w:val="000000" w:themeColor="text1"/>
          <w:sz w:val="24"/>
        </w:rPr>
        <w:t>。</w:t>
      </w:r>
    </w:p>
    <w:p w:rsidR="00C44D8B" w:rsidRPr="00696774" w:rsidRDefault="00C44D8B" w:rsidP="00C44D8B">
      <w:pPr>
        <w:rPr>
          <w:rFonts w:ascii="Times New Roman"/>
          <w:color w:val="000000" w:themeColor="text1"/>
        </w:rPr>
      </w:pPr>
    </w:p>
    <w:p w:rsidR="00900082" w:rsidRPr="00696774" w:rsidRDefault="00DA15F8" w:rsidP="00CC62CE">
      <w:pPr>
        <w:pStyle w:val="3"/>
        <w:rPr>
          <w:rFonts w:ascii="Times New Roman" w:hAnsi="Times New Roman"/>
          <w:color w:val="000000" w:themeColor="text1"/>
        </w:rPr>
      </w:pPr>
      <w:bookmarkStart w:id="507" w:name="_Toc44510507"/>
      <w:bookmarkStart w:id="508" w:name="_Toc45466504"/>
      <w:bookmarkStart w:id="509" w:name="_Toc47016252"/>
      <w:r w:rsidRPr="00696774">
        <w:rPr>
          <w:rFonts w:ascii="Times New Roman" w:hAnsi="Times New Roman"/>
          <w:color w:val="000000" w:themeColor="text1"/>
        </w:rPr>
        <w:t>再進一步觀察，</w:t>
      </w:r>
      <w:r w:rsidRPr="00696774">
        <w:rPr>
          <w:rFonts w:ascii="Times New Roman" w:hAnsi="Times New Roman"/>
          <w:color w:val="000000" w:themeColor="text1"/>
        </w:rPr>
        <w:t>108</w:t>
      </w:r>
      <w:r w:rsidRPr="00696774">
        <w:rPr>
          <w:rFonts w:ascii="Times New Roman" w:hAnsi="Times New Roman"/>
          <w:color w:val="000000" w:themeColor="text1"/>
        </w:rPr>
        <w:t>年原住民族就業狀況調查顯示原住民主要從事行業，</w:t>
      </w:r>
      <w:r w:rsidR="00C4323D" w:rsidRPr="00696774">
        <w:rPr>
          <w:rFonts w:ascii="Times New Roman" w:hAnsi="Times New Roman"/>
          <w:color w:val="000000" w:themeColor="text1"/>
        </w:rPr>
        <w:t>前三項</w:t>
      </w:r>
      <w:r w:rsidRPr="00696774">
        <w:rPr>
          <w:rFonts w:ascii="Times New Roman" w:hAnsi="Times New Roman"/>
          <w:color w:val="000000" w:themeColor="text1"/>
        </w:rPr>
        <w:t>主要為「製造業、營建工程業、服務業」，</w:t>
      </w:r>
      <w:r w:rsidR="00900082" w:rsidRPr="00696774">
        <w:rPr>
          <w:rFonts w:ascii="Times New Roman" w:hAnsi="Times New Roman"/>
          <w:color w:val="000000" w:themeColor="text1"/>
        </w:rPr>
        <w:t>而</w:t>
      </w:r>
      <w:r w:rsidRPr="00696774">
        <w:rPr>
          <w:rFonts w:ascii="Times New Roman" w:hAnsi="Times New Roman"/>
          <w:color w:val="000000" w:themeColor="text1"/>
        </w:rPr>
        <w:t>原住民</w:t>
      </w:r>
      <w:r w:rsidR="00900082" w:rsidRPr="00696774">
        <w:rPr>
          <w:rFonts w:ascii="Times New Roman" w:hAnsi="Times New Roman"/>
          <w:color w:val="000000" w:themeColor="text1"/>
        </w:rPr>
        <w:t>失業者最希望從事工作</w:t>
      </w:r>
      <w:r w:rsidR="00C4323D" w:rsidRPr="00696774">
        <w:rPr>
          <w:rFonts w:ascii="Times New Roman" w:hAnsi="Times New Roman"/>
          <w:color w:val="000000" w:themeColor="text1"/>
        </w:rPr>
        <w:t>前三項</w:t>
      </w:r>
      <w:r w:rsidR="00900082" w:rsidRPr="00696774">
        <w:rPr>
          <w:rFonts w:ascii="Times New Roman" w:hAnsi="Times New Roman"/>
          <w:color w:val="000000" w:themeColor="text1"/>
        </w:rPr>
        <w:t>為「餐飲旅遊」、「營建職類」、「行政經營」，可知</w:t>
      </w:r>
      <w:r w:rsidRPr="00696774">
        <w:rPr>
          <w:rFonts w:ascii="Times New Roman" w:hAnsi="Times New Roman"/>
          <w:color w:val="000000" w:themeColor="text1"/>
        </w:rPr>
        <w:t>主要從事行業與失業者希望從事的工作</w:t>
      </w:r>
      <w:r w:rsidR="00C4323D" w:rsidRPr="00696774">
        <w:rPr>
          <w:rFonts w:ascii="Times New Roman" w:hAnsi="Times New Roman"/>
          <w:color w:val="000000" w:themeColor="text1"/>
        </w:rPr>
        <w:t>產生</w:t>
      </w:r>
      <w:r w:rsidR="00900082" w:rsidRPr="00696774">
        <w:rPr>
          <w:rFonts w:ascii="Times New Roman" w:hAnsi="Times New Roman"/>
          <w:color w:val="000000" w:themeColor="text1"/>
        </w:rPr>
        <w:t>落差。對此，</w:t>
      </w:r>
      <w:r w:rsidR="00DC1345" w:rsidRPr="00696774">
        <w:rPr>
          <w:rFonts w:ascii="Times New Roman" w:hAnsi="Times New Roman"/>
          <w:color w:val="000000" w:themeColor="text1"/>
        </w:rPr>
        <w:t>原民會稱上述原住民失業者之統計方式，以</w:t>
      </w:r>
      <w:r w:rsidR="00DC1345" w:rsidRPr="00696774">
        <w:rPr>
          <w:rFonts w:ascii="Times New Roman" w:hAnsi="Times New Roman"/>
          <w:color w:val="000000" w:themeColor="text1"/>
        </w:rPr>
        <w:t>108</w:t>
      </w:r>
      <w:r w:rsidR="00DC1345" w:rsidRPr="00696774">
        <w:rPr>
          <w:rFonts w:ascii="Times New Roman" w:hAnsi="Times New Roman"/>
          <w:color w:val="000000" w:themeColor="text1"/>
        </w:rPr>
        <w:t>年原住民失業人口</w:t>
      </w:r>
      <w:r w:rsidRPr="00696774">
        <w:rPr>
          <w:rFonts w:ascii="Times New Roman" w:hAnsi="Times New Roman"/>
          <w:color w:val="000000" w:themeColor="text1"/>
        </w:rPr>
        <w:t>10,690</w:t>
      </w:r>
      <w:r w:rsidRPr="00696774">
        <w:rPr>
          <w:rFonts w:ascii="Times New Roman" w:hAnsi="Times New Roman"/>
          <w:color w:val="000000" w:themeColor="text1"/>
        </w:rPr>
        <w:t>人，針對</w:t>
      </w:r>
      <w:r w:rsidR="00DC1345" w:rsidRPr="00696774">
        <w:rPr>
          <w:rFonts w:ascii="Times New Roman" w:hAnsi="Times New Roman"/>
          <w:color w:val="000000" w:themeColor="text1"/>
        </w:rPr>
        <w:t>其</w:t>
      </w:r>
      <w:r w:rsidR="004C768A" w:rsidRPr="00696774">
        <w:rPr>
          <w:rFonts w:ascii="Times New Roman" w:hAnsi="Times New Roman"/>
          <w:color w:val="000000" w:themeColor="text1"/>
        </w:rPr>
        <w:t>詢問最希望從事哪些項目之</w:t>
      </w:r>
      <w:r w:rsidRPr="00696774">
        <w:rPr>
          <w:rFonts w:ascii="Times New Roman" w:hAnsi="Times New Roman"/>
          <w:color w:val="000000" w:themeColor="text1"/>
        </w:rPr>
        <w:t>工作內容</w:t>
      </w:r>
      <w:r w:rsidRPr="00696774">
        <w:rPr>
          <w:rFonts w:ascii="Times New Roman" w:hAnsi="Times New Roman"/>
          <w:color w:val="000000" w:themeColor="text1"/>
        </w:rPr>
        <w:t>(</w:t>
      </w:r>
      <w:r w:rsidRPr="00696774">
        <w:rPr>
          <w:rFonts w:ascii="Times New Roman" w:hAnsi="Times New Roman"/>
          <w:color w:val="000000" w:themeColor="text1"/>
        </w:rPr>
        <w:t>複選題</w:t>
      </w:r>
      <w:r w:rsidR="00900082" w:rsidRPr="00696774">
        <w:rPr>
          <w:rFonts w:ascii="Times New Roman" w:hAnsi="Times New Roman"/>
          <w:color w:val="000000" w:themeColor="text1"/>
        </w:rPr>
        <w:t>，</w:t>
      </w:r>
      <w:r w:rsidR="00453F71" w:rsidRPr="00696774">
        <w:rPr>
          <w:rFonts w:ascii="Times New Roman" w:hAnsi="Times New Roman"/>
          <w:color w:val="000000" w:themeColor="text1"/>
        </w:rPr>
        <w:fldChar w:fldCharType="begin"/>
      </w:r>
      <w:r w:rsidR="00453F71" w:rsidRPr="00696774">
        <w:rPr>
          <w:rFonts w:ascii="Times New Roman" w:hAnsi="Times New Roman"/>
          <w:color w:val="000000" w:themeColor="text1"/>
        </w:rPr>
        <w:instrText xml:space="preserve"> REF _Ref44080951 \r \h </w:instrText>
      </w:r>
      <w:r w:rsidR="009E6BB2" w:rsidRPr="00696774">
        <w:rPr>
          <w:rFonts w:ascii="Times New Roman" w:hAnsi="Times New Roman"/>
          <w:color w:val="000000" w:themeColor="text1"/>
        </w:rPr>
        <w:instrText xml:space="preserve"> \* MERGEFORMAT </w:instrText>
      </w:r>
      <w:r w:rsidR="00453F71" w:rsidRPr="00696774">
        <w:rPr>
          <w:rFonts w:ascii="Times New Roman" w:hAnsi="Times New Roman"/>
          <w:color w:val="000000" w:themeColor="text1"/>
        </w:rPr>
      </w:r>
      <w:r w:rsidR="00453F71"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42</w:t>
      </w:r>
      <w:r w:rsidR="00C4159E">
        <w:rPr>
          <w:rFonts w:ascii="Times New Roman" w:hAnsi="Times New Roman" w:hint="eastAsia"/>
          <w:color w:val="000000" w:themeColor="text1"/>
        </w:rPr>
        <w:t xml:space="preserve">　</w:t>
      </w:r>
      <w:r w:rsidR="00453F71" w:rsidRPr="00696774">
        <w:rPr>
          <w:rFonts w:ascii="Times New Roman" w:hAnsi="Times New Roman"/>
          <w:color w:val="000000" w:themeColor="text1"/>
        </w:rPr>
        <w:fldChar w:fldCharType="end"/>
      </w:r>
      <w:r w:rsidRPr="00696774">
        <w:rPr>
          <w:rFonts w:ascii="Times New Roman" w:hAnsi="Times New Roman"/>
          <w:color w:val="000000" w:themeColor="text1"/>
        </w:rPr>
        <w:t>)</w:t>
      </w:r>
      <w:r w:rsidR="00DC1345" w:rsidRPr="00696774">
        <w:rPr>
          <w:rFonts w:ascii="Times New Roman" w:hAnsi="Times New Roman"/>
          <w:color w:val="000000" w:themeColor="text1"/>
        </w:rPr>
        <w:t>，依據各選項勾選的人數來計算各選項所佔之</w:t>
      </w:r>
      <w:r w:rsidRPr="00696774">
        <w:rPr>
          <w:rFonts w:ascii="Times New Roman" w:hAnsi="Times New Roman"/>
          <w:color w:val="000000" w:themeColor="text1"/>
        </w:rPr>
        <w:lastRenderedPageBreak/>
        <w:t>比例</w:t>
      </w:r>
      <w:r w:rsidRPr="00696774">
        <w:rPr>
          <w:rStyle w:val="aff1"/>
          <w:rFonts w:ascii="Times New Roman" w:hAnsi="Times New Roman"/>
          <w:color w:val="000000" w:themeColor="text1"/>
        </w:rPr>
        <w:footnoteReference w:id="39"/>
      </w:r>
      <w:r w:rsidR="00DC1345" w:rsidRPr="00696774">
        <w:rPr>
          <w:rFonts w:ascii="Times New Roman" w:hAnsi="Times New Roman"/>
          <w:color w:val="000000" w:themeColor="text1"/>
        </w:rPr>
        <w:t>所得</w:t>
      </w:r>
      <w:r w:rsidR="004C768A" w:rsidRPr="00696774">
        <w:rPr>
          <w:rFonts w:ascii="Times New Roman" w:hAnsi="Times New Roman"/>
          <w:color w:val="000000" w:themeColor="text1"/>
        </w:rPr>
        <w:t>。</w:t>
      </w:r>
      <w:r w:rsidR="00900082" w:rsidRPr="00696774">
        <w:rPr>
          <w:rFonts w:ascii="Times New Roman" w:hAnsi="Times New Roman"/>
          <w:color w:val="000000" w:themeColor="text1"/>
        </w:rPr>
        <w:t>原民會表示，</w:t>
      </w:r>
      <w:r w:rsidR="00DC1345" w:rsidRPr="00696774">
        <w:rPr>
          <w:rFonts w:ascii="Times New Roman" w:hAnsi="Times New Roman"/>
          <w:color w:val="000000" w:themeColor="text1"/>
        </w:rPr>
        <w:t>由於失業者最希望從事工作之題目與選項，</w:t>
      </w:r>
      <w:r w:rsidR="00900082" w:rsidRPr="00696774">
        <w:rPr>
          <w:rFonts w:ascii="Times New Roman" w:hAnsi="Times New Roman"/>
          <w:color w:val="000000" w:themeColor="text1"/>
        </w:rPr>
        <w:t>因失業者對未來希望從事工作之方向未必明確，無法全然依行政院主計總處定義之行職業作歸類區分，故題目設計參考各大求職平臺上之求職類別清單作為選項參考，以求職者需求角度作為規劃本題選項之依據。</w:t>
      </w:r>
      <w:bookmarkEnd w:id="507"/>
      <w:bookmarkEnd w:id="508"/>
      <w:bookmarkEnd w:id="509"/>
    </w:p>
    <w:p w:rsidR="00C4323D" w:rsidRPr="00696774" w:rsidRDefault="00C4323D" w:rsidP="00C4323D">
      <w:pPr>
        <w:rPr>
          <w:rFonts w:ascii="Times New Roman"/>
          <w:color w:val="000000" w:themeColor="text1"/>
        </w:rPr>
      </w:pPr>
    </w:p>
    <w:p w:rsidR="00C4323D" w:rsidRPr="00696774" w:rsidRDefault="00C4323D" w:rsidP="00C4323D">
      <w:pPr>
        <w:pStyle w:val="a3"/>
        <w:jc w:val="center"/>
        <w:rPr>
          <w:rFonts w:ascii="Times New Roman" w:hAnsi="Times New Roman"/>
          <w:color w:val="000000" w:themeColor="text1"/>
        </w:rPr>
      </w:pPr>
      <w:bookmarkStart w:id="510" w:name="_Ref44080951"/>
      <w:bookmarkStart w:id="511" w:name="_Toc47016548"/>
      <w:r w:rsidRPr="00696774">
        <w:rPr>
          <w:rFonts w:ascii="Times New Roman" w:hAnsi="Times New Roman"/>
          <w:b/>
          <w:color w:val="000000" w:themeColor="text1"/>
        </w:rPr>
        <w:t>108</w:t>
      </w:r>
      <w:r w:rsidRPr="00696774">
        <w:rPr>
          <w:rFonts w:ascii="Times New Roman" w:hAnsi="Times New Roman"/>
          <w:b/>
          <w:color w:val="000000" w:themeColor="text1"/>
        </w:rPr>
        <w:t>年原住民失業者最希望從事哪些項目的工作內容</w:t>
      </w:r>
      <w:bookmarkEnd w:id="510"/>
      <w:bookmarkEnd w:id="511"/>
    </w:p>
    <w:tbl>
      <w:tblPr>
        <w:tblW w:w="6237" w:type="dxa"/>
        <w:jc w:val="center"/>
        <w:tblCellMar>
          <w:left w:w="10" w:type="dxa"/>
          <w:right w:w="10" w:type="dxa"/>
        </w:tblCellMar>
        <w:tblLook w:val="04A0" w:firstRow="1" w:lastRow="0" w:firstColumn="1" w:lastColumn="0" w:noHBand="0" w:noVBand="1"/>
      </w:tblPr>
      <w:tblGrid>
        <w:gridCol w:w="2977"/>
        <w:gridCol w:w="1418"/>
        <w:gridCol w:w="1842"/>
      </w:tblGrid>
      <w:tr w:rsidR="00696774" w:rsidRPr="00696774" w:rsidTr="00C4323D">
        <w:trPr>
          <w:trHeight w:val="20"/>
          <w:tblHeade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28" w:type="dxa"/>
              <w:bottom w:w="0" w:type="dxa"/>
              <w:right w:w="28" w:type="dxa"/>
            </w:tcMar>
            <w:vAlign w:val="center"/>
          </w:tcPr>
          <w:p w:rsidR="00C4323D" w:rsidRPr="00696774" w:rsidRDefault="00C4323D" w:rsidP="00C4323D">
            <w:pPr>
              <w:jc w:val="left"/>
              <w:rPr>
                <w:rFonts w:ascii="Times New Roman"/>
                <w:color w:val="000000" w:themeColor="text1"/>
              </w:rPr>
            </w:pPr>
            <w:r w:rsidRPr="00696774">
              <w:rPr>
                <w:rFonts w:ascii="Times New Roman"/>
                <w:b/>
                <w:color w:val="000000" w:themeColor="text1"/>
              </w:rPr>
              <w:t>108</w:t>
            </w:r>
            <w:r w:rsidRPr="00696774">
              <w:rPr>
                <w:rFonts w:ascii="Times New Roman"/>
                <w:b/>
                <w:color w:val="000000" w:themeColor="text1"/>
              </w:rPr>
              <w:t>年原住民失業者</w:t>
            </w:r>
            <w:r w:rsidRPr="00696774">
              <w:rPr>
                <w:rFonts w:ascii="Times New Roman"/>
                <w:b/>
                <w:color w:val="000000" w:themeColor="text1"/>
              </w:rPr>
              <w:br/>
            </w:r>
            <w:r w:rsidRPr="00696774">
              <w:rPr>
                <w:rFonts w:ascii="Times New Roman"/>
                <w:b/>
                <w:color w:val="000000" w:themeColor="text1"/>
              </w:rPr>
              <w:t>最希望從事哪些項目的工作內容</w:t>
            </w:r>
          </w:p>
        </w:tc>
        <w:tc>
          <w:tcPr>
            <w:tcW w:w="1418" w:type="dxa"/>
            <w:tcBorders>
              <w:top w:val="single" w:sz="4" w:space="0" w:color="000000"/>
              <w:bottom w:val="single" w:sz="4" w:space="0" w:color="000000"/>
              <w:right w:val="single" w:sz="4" w:space="0" w:color="000000"/>
            </w:tcBorders>
            <w:shd w:val="clear" w:color="auto" w:fill="C6D9F1" w:themeFill="text2" w:themeFillTint="33"/>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b/>
                <w:color w:val="000000" w:themeColor="text1"/>
              </w:rPr>
              <w:t>人數</w:t>
            </w:r>
          </w:p>
        </w:tc>
        <w:tc>
          <w:tcPr>
            <w:tcW w:w="1842" w:type="dxa"/>
            <w:tcBorders>
              <w:top w:val="single" w:sz="4" w:space="0" w:color="000000"/>
              <w:bottom w:val="single" w:sz="4" w:space="0" w:color="000000"/>
              <w:right w:val="single" w:sz="4" w:space="0" w:color="000000"/>
            </w:tcBorders>
            <w:shd w:val="clear" w:color="auto" w:fill="C6D9F1" w:themeFill="text2" w:themeFillTint="33"/>
            <w:tcMar>
              <w:top w:w="0" w:type="dxa"/>
              <w:left w:w="28" w:type="dxa"/>
              <w:bottom w:w="0" w:type="dxa"/>
              <w:right w:w="28" w:type="dxa"/>
            </w:tcMar>
            <w:vAlign w:val="center"/>
          </w:tcPr>
          <w:p w:rsidR="00C4323D" w:rsidRPr="00696774" w:rsidRDefault="00C4323D" w:rsidP="00C4323D">
            <w:pPr>
              <w:jc w:val="center"/>
              <w:rPr>
                <w:rFonts w:ascii="Times New Roman"/>
                <w:b/>
                <w:color w:val="000000" w:themeColor="text1"/>
              </w:rPr>
            </w:pPr>
            <w:r w:rsidRPr="00696774">
              <w:rPr>
                <w:rFonts w:ascii="Times New Roman"/>
                <w:b/>
                <w:color w:val="000000" w:themeColor="text1"/>
              </w:rPr>
              <w:t>每百人次</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b/>
                <w:color w:val="000000" w:themeColor="text1"/>
              </w:rPr>
            </w:pPr>
            <w:r w:rsidRPr="00696774">
              <w:rPr>
                <w:rFonts w:ascii="Times New Roman"/>
                <w:b/>
                <w:color w:val="000000" w:themeColor="text1"/>
              </w:rPr>
              <w:t>行政經營</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b/>
                <w:color w:val="000000" w:themeColor="text1"/>
              </w:rPr>
            </w:pPr>
            <w:r w:rsidRPr="00696774">
              <w:rPr>
                <w:rFonts w:ascii="Times New Roman"/>
                <w:b/>
                <w:color w:val="000000" w:themeColor="text1"/>
              </w:rPr>
              <w:t>1,246</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b/>
                <w:color w:val="000000" w:themeColor="text1"/>
              </w:rPr>
            </w:pPr>
            <w:r w:rsidRPr="00696774">
              <w:rPr>
                <w:rFonts w:ascii="Times New Roman"/>
                <w:b/>
                <w:color w:val="000000" w:themeColor="text1"/>
              </w:rPr>
              <w:t>11.65</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業務行銷</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519</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4.86</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人事法務</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246</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2.30</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財會金融</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138</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1.29</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廣告美編</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221</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2.06</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客戶服務</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645</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6.03</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電腦硬體</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483</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4.51</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資訊軟體</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756</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7.07</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品管製造</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694</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6.49</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技術服務</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1009</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9.43</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b/>
                <w:color w:val="000000" w:themeColor="text1"/>
              </w:rPr>
            </w:pPr>
            <w:r w:rsidRPr="00696774">
              <w:rPr>
                <w:rFonts w:ascii="Times New Roman"/>
                <w:b/>
                <w:color w:val="000000" w:themeColor="text1"/>
              </w:rPr>
              <w:t>營建職類</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b/>
                <w:color w:val="000000" w:themeColor="text1"/>
              </w:rPr>
            </w:pPr>
            <w:r w:rsidRPr="00696774">
              <w:rPr>
                <w:rFonts w:ascii="Times New Roman"/>
                <w:b/>
                <w:color w:val="000000" w:themeColor="text1"/>
              </w:rPr>
              <w:t>1973</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b/>
                <w:color w:val="000000" w:themeColor="text1"/>
              </w:rPr>
            </w:pPr>
            <w:r w:rsidRPr="00696774">
              <w:rPr>
                <w:rFonts w:ascii="Times New Roman"/>
                <w:b/>
                <w:color w:val="000000" w:themeColor="text1"/>
              </w:rPr>
              <w:t>18.46</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傳播媒體</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214</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2.00</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娛樂演藝</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227</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2.12</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教育學術</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238</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2.23</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交通及物流服務</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750</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7.01</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b/>
                <w:color w:val="000000" w:themeColor="text1"/>
              </w:rPr>
            </w:pPr>
            <w:r w:rsidRPr="00696774">
              <w:rPr>
                <w:rFonts w:ascii="Times New Roman"/>
                <w:b/>
                <w:color w:val="000000" w:themeColor="text1"/>
              </w:rPr>
              <w:t>餐飲旅遊運動</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b/>
                <w:color w:val="000000" w:themeColor="text1"/>
              </w:rPr>
            </w:pPr>
            <w:r w:rsidRPr="00696774">
              <w:rPr>
                <w:rFonts w:ascii="Times New Roman"/>
                <w:b/>
                <w:color w:val="000000" w:themeColor="text1"/>
              </w:rPr>
              <w:t>2550</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b/>
                <w:color w:val="000000" w:themeColor="text1"/>
              </w:rPr>
            </w:pPr>
            <w:r w:rsidRPr="00696774">
              <w:rPr>
                <w:rFonts w:ascii="Times New Roman"/>
                <w:b/>
                <w:color w:val="000000" w:themeColor="text1"/>
              </w:rPr>
              <w:t>23.86</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醫藥美容</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350</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3.27</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lastRenderedPageBreak/>
              <w:t>保全警衛</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559</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5.22</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家事服務</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675</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6.31</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農業</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564</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5.28</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林業</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120</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1.12</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漁業</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45</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0.42</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畜牧業</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46</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0.43</w:t>
            </w:r>
          </w:p>
        </w:tc>
      </w:tr>
      <w:tr w:rsidR="00696774" w:rsidRPr="00696774" w:rsidTr="00C4323D">
        <w:trPr>
          <w:trHeight w:val="20"/>
          <w:jc w:val="center"/>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4323D" w:rsidRPr="00696774" w:rsidRDefault="00C4323D" w:rsidP="00C4323D">
            <w:pPr>
              <w:rPr>
                <w:rFonts w:ascii="Times New Roman"/>
                <w:color w:val="000000" w:themeColor="text1"/>
              </w:rPr>
            </w:pPr>
            <w:r w:rsidRPr="00696774">
              <w:rPr>
                <w:rFonts w:ascii="Times New Roman"/>
                <w:color w:val="000000" w:themeColor="text1"/>
              </w:rPr>
              <w:t>狩獵、採集</w:t>
            </w:r>
          </w:p>
        </w:tc>
        <w:tc>
          <w:tcPr>
            <w:tcW w:w="141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88</w:t>
            </w:r>
          </w:p>
        </w:tc>
        <w:tc>
          <w:tcPr>
            <w:tcW w:w="18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C4323D" w:rsidRPr="00696774" w:rsidRDefault="00C4323D" w:rsidP="00C4323D">
            <w:pPr>
              <w:jc w:val="center"/>
              <w:rPr>
                <w:rFonts w:ascii="Times New Roman"/>
                <w:color w:val="000000" w:themeColor="text1"/>
              </w:rPr>
            </w:pPr>
            <w:r w:rsidRPr="00696774">
              <w:rPr>
                <w:rFonts w:ascii="Times New Roman"/>
                <w:color w:val="000000" w:themeColor="text1"/>
              </w:rPr>
              <w:t>0.83</w:t>
            </w:r>
          </w:p>
        </w:tc>
      </w:tr>
    </w:tbl>
    <w:p w:rsidR="00C4323D" w:rsidRPr="00696774" w:rsidRDefault="00C4323D" w:rsidP="00C4323D">
      <w:pPr>
        <w:ind w:leftChars="400" w:left="1361"/>
        <w:rPr>
          <w:rFonts w:ascii="Times New Roman"/>
          <w:color w:val="000000" w:themeColor="text1"/>
          <w:sz w:val="24"/>
        </w:rPr>
      </w:pPr>
      <w:r w:rsidRPr="00696774">
        <w:rPr>
          <w:rFonts w:ascii="Times New Roman"/>
          <w:color w:val="000000" w:themeColor="text1"/>
          <w:sz w:val="24"/>
        </w:rPr>
        <w:t>資料來源：原民會查復資料。</w:t>
      </w:r>
    </w:p>
    <w:p w:rsidR="00C4323D" w:rsidRPr="00696774" w:rsidRDefault="00C4323D" w:rsidP="00C4323D">
      <w:pPr>
        <w:rPr>
          <w:rFonts w:ascii="Times New Roman"/>
          <w:color w:val="000000" w:themeColor="text1"/>
        </w:rPr>
      </w:pPr>
    </w:p>
    <w:p w:rsidR="005A0976" w:rsidRPr="00696774" w:rsidRDefault="00996278" w:rsidP="00CC62CE">
      <w:pPr>
        <w:pStyle w:val="3"/>
        <w:rPr>
          <w:rFonts w:ascii="Times New Roman" w:hAnsi="Times New Roman"/>
          <w:color w:val="000000" w:themeColor="text1"/>
        </w:rPr>
      </w:pPr>
      <w:bookmarkStart w:id="512" w:name="_Toc44510508"/>
      <w:bookmarkStart w:id="513" w:name="_Toc45466505"/>
      <w:bookmarkStart w:id="514" w:name="_Toc47016253"/>
      <w:r w:rsidRPr="00696774">
        <w:rPr>
          <w:rFonts w:ascii="Times New Roman" w:hAnsi="Times New Roman"/>
          <w:color w:val="000000" w:themeColor="text1"/>
          <w:szCs w:val="32"/>
        </w:rPr>
        <w:t>在國內各項內外在不利因素交互影響下，顯示原住民就業問題，仍需政府強力積極的作為，提供充足的就業資訊、臨時與長期的工作機會、職業訓練，普及教育水準，降低學用落差，以增強原住民就業競爭力。政府倡導穩定而有效的就業政策，將有助於整體就業環境改善，促使原住民就業穩定發展，進而改善家庭生活品質。</w:t>
      </w:r>
      <w:bookmarkEnd w:id="512"/>
      <w:bookmarkEnd w:id="513"/>
      <w:bookmarkEnd w:id="514"/>
    </w:p>
    <w:p w:rsidR="00047321" w:rsidRPr="00696774" w:rsidRDefault="00047321" w:rsidP="008B193E">
      <w:pPr>
        <w:pStyle w:val="2"/>
        <w:rPr>
          <w:rFonts w:ascii="Times New Roman" w:hAnsi="Times New Roman"/>
          <w:b/>
          <w:color w:val="000000" w:themeColor="text1"/>
        </w:rPr>
      </w:pPr>
      <w:bookmarkStart w:id="515" w:name="_Toc47016254"/>
      <w:r w:rsidRPr="00696774">
        <w:rPr>
          <w:rFonts w:ascii="Times New Roman" w:hAnsi="Times New Roman"/>
          <w:b/>
          <w:color w:val="000000" w:themeColor="text1"/>
        </w:rPr>
        <w:t>原住民族工作權保障法之檢討</w:t>
      </w:r>
      <w:bookmarkEnd w:id="515"/>
    </w:p>
    <w:p w:rsidR="00047321" w:rsidRPr="00696774" w:rsidRDefault="000963AB" w:rsidP="00E0224A">
      <w:pPr>
        <w:pStyle w:val="3"/>
        <w:rPr>
          <w:rFonts w:ascii="Times New Roman" w:hAnsi="Times New Roman"/>
          <w:color w:val="000000" w:themeColor="text1"/>
        </w:rPr>
      </w:pPr>
      <w:bookmarkStart w:id="516" w:name="_Toc44510510"/>
      <w:bookmarkStart w:id="517" w:name="_Toc45466507"/>
      <w:bookmarkStart w:id="518" w:name="_Toc47016255"/>
      <w:r w:rsidRPr="00696774">
        <w:rPr>
          <w:rFonts w:ascii="Times New Roman" w:hAnsi="Times New Roman"/>
          <w:color w:val="000000" w:themeColor="text1"/>
        </w:rPr>
        <w:t>原住民族工作權保障法</w:t>
      </w:r>
      <w:r w:rsidR="00E0224A" w:rsidRPr="00696774">
        <w:rPr>
          <w:rFonts w:ascii="Times New Roman" w:hAnsi="Times New Roman"/>
          <w:color w:val="000000" w:themeColor="text1"/>
        </w:rPr>
        <w:t>於</w:t>
      </w:r>
      <w:r w:rsidR="00E0224A" w:rsidRPr="00696774">
        <w:rPr>
          <w:rFonts w:ascii="Times New Roman" w:hAnsi="Times New Roman"/>
          <w:color w:val="000000" w:themeColor="text1"/>
        </w:rPr>
        <w:t>90</w:t>
      </w:r>
      <w:r w:rsidR="00E0224A" w:rsidRPr="00696774">
        <w:rPr>
          <w:rFonts w:ascii="Times New Roman" w:hAnsi="Times New Roman"/>
          <w:color w:val="000000" w:themeColor="text1"/>
        </w:rPr>
        <w:t>年</w:t>
      </w:r>
      <w:r w:rsidR="00E0224A" w:rsidRPr="00696774">
        <w:rPr>
          <w:rFonts w:ascii="Times New Roman" w:hAnsi="Times New Roman"/>
          <w:color w:val="000000" w:themeColor="text1"/>
        </w:rPr>
        <w:t>10</w:t>
      </w:r>
      <w:r w:rsidR="00E0224A" w:rsidRPr="00696774">
        <w:rPr>
          <w:rFonts w:ascii="Times New Roman" w:hAnsi="Times New Roman"/>
          <w:color w:val="000000" w:themeColor="text1"/>
        </w:rPr>
        <w:t>月公布，係為促進原住民就業，保障原住民工作權及經濟生活推動，自該法施行後，已新增與原住民就業相關之法令規範</w:t>
      </w:r>
      <w:r w:rsidR="00A73DB1" w:rsidRPr="00696774">
        <w:rPr>
          <w:rFonts w:ascii="Times New Roman" w:hAnsi="Times New Roman"/>
          <w:color w:val="000000" w:themeColor="text1"/>
        </w:rPr>
        <w:t>，依據日期、名稱及規範目的彙整</w:t>
      </w:r>
      <w:r w:rsidR="00E0224A" w:rsidRPr="00696774">
        <w:rPr>
          <w:rFonts w:ascii="Times New Roman" w:hAnsi="Times New Roman"/>
          <w:color w:val="000000" w:themeColor="text1"/>
        </w:rPr>
        <w:t>如</w:t>
      </w:r>
      <w:r w:rsidR="00A73DB1" w:rsidRPr="00696774">
        <w:rPr>
          <w:rFonts w:ascii="Times New Roman" w:hAnsi="Times New Roman"/>
          <w:color w:val="000000" w:themeColor="text1"/>
        </w:rPr>
        <w:fldChar w:fldCharType="begin"/>
      </w:r>
      <w:r w:rsidR="00A73DB1" w:rsidRPr="00696774">
        <w:rPr>
          <w:rFonts w:ascii="Times New Roman" w:hAnsi="Times New Roman"/>
          <w:color w:val="000000" w:themeColor="text1"/>
        </w:rPr>
        <w:instrText xml:space="preserve"> REF _Ref43211933 \r \h </w:instrText>
      </w:r>
      <w:r w:rsidR="005A75A6" w:rsidRPr="00696774">
        <w:rPr>
          <w:rFonts w:ascii="Times New Roman" w:hAnsi="Times New Roman"/>
          <w:color w:val="000000" w:themeColor="text1"/>
        </w:rPr>
        <w:instrText xml:space="preserve"> \* MERGEFORMAT </w:instrText>
      </w:r>
      <w:r w:rsidR="00A73DB1" w:rsidRPr="00696774">
        <w:rPr>
          <w:rFonts w:ascii="Times New Roman" w:hAnsi="Times New Roman"/>
          <w:color w:val="000000" w:themeColor="text1"/>
        </w:rPr>
      </w:r>
      <w:r w:rsidR="00A73DB1" w:rsidRPr="00696774">
        <w:rPr>
          <w:rFonts w:ascii="Times New Roman" w:hAnsi="Times New Roman"/>
          <w:color w:val="000000" w:themeColor="text1"/>
        </w:rPr>
        <w:fldChar w:fldCharType="separate"/>
      </w:r>
      <w:r w:rsidR="00C4159E">
        <w:rPr>
          <w:rFonts w:ascii="Times New Roman" w:hAnsi="Times New Roman" w:hint="eastAsia"/>
          <w:color w:val="000000" w:themeColor="text1"/>
        </w:rPr>
        <w:t>表</w:t>
      </w:r>
      <w:r w:rsidR="00C4159E">
        <w:rPr>
          <w:rFonts w:ascii="Times New Roman" w:hAnsi="Times New Roman" w:hint="eastAsia"/>
          <w:color w:val="000000" w:themeColor="text1"/>
        </w:rPr>
        <w:t>43</w:t>
      </w:r>
      <w:r w:rsidR="00C4159E">
        <w:rPr>
          <w:rFonts w:ascii="Times New Roman" w:hAnsi="Times New Roman" w:hint="eastAsia"/>
          <w:color w:val="000000" w:themeColor="text1"/>
        </w:rPr>
        <w:t xml:space="preserve">　</w:t>
      </w:r>
      <w:r w:rsidR="00A73DB1" w:rsidRPr="00696774">
        <w:rPr>
          <w:rFonts w:ascii="Times New Roman" w:hAnsi="Times New Roman"/>
          <w:color w:val="000000" w:themeColor="text1"/>
        </w:rPr>
        <w:fldChar w:fldCharType="end"/>
      </w:r>
      <w:r w:rsidR="00E0224A" w:rsidRPr="00696774">
        <w:rPr>
          <w:rFonts w:ascii="Times New Roman" w:hAnsi="Times New Roman"/>
          <w:color w:val="000000" w:themeColor="text1"/>
        </w:rPr>
        <w:t>：</w:t>
      </w:r>
      <w:bookmarkEnd w:id="516"/>
      <w:bookmarkEnd w:id="517"/>
      <w:bookmarkEnd w:id="518"/>
    </w:p>
    <w:p w:rsidR="00A73DB1" w:rsidRPr="00696774" w:rsidRDefault="00A73DB1" w:rsidP="00170870">
      <w:pPr>
        <w:pStyle w:val="a3"/>
        <w:jc w:val="center"/>
        <w:rPr>
          <w:rFonts w:ascii="Times New Roman" w:hAnsi="Times New Roman"/>
          <w:b/>
          <w:color w:val="000000" w:themeColor="text1"/>
        </w:rPr>
      </w:pPr>
      <w:bookmarkStart w:id="519" w:name="_Ref43211933"/>
      <w:bookmarkStart w:id="520" w:name="_Toc47016549"/>
      <w:r w:rsidRPr="00696774">
        <w:rPr>
          <w:rFonts w:ascii="Times New Roman" w:hAnsi="Times New Roman"/>
          <w:b/>
          <w:color w:val="000000" w:themeColor="text1"/>
        </w:rPr>
        <w:t>原住民就業相關法令規範</w:t>
      </w:r>
      <w:bookmarkEnd w:id="519"/>
      <w:bookmarkEnd w:id="520"/>
    </w:p>
    <w:tbl>
      <w:tblPr>
        <w:tblW w:w="0" w:type="auto"/>
        <w:tblCellMar>
          <w:left w:w="10" w:type="dxa"/>
          <w:right w:w="10" w:type="dxa"/>
        </w:tblCellMar>
        <w:tblLook w:val="0000" w:firstRow="0" w:lastRow="0" w:firstColumn="0" w:lastColumn="0" w:noHBand="0" w:noVBand="0"/>
      </w:tblPr>
      <w:tblGrid>
        <w:gridCol w:w="1696"/>
        <w:gridCol w:w="3969"/>
        <w:gridCol w:w="3169"/>
      </w:tblGrid>
      <w:tr w:rsidR="00696774" w:rsidRPr="00696774" w:rsidTr="008F34B5">
        <w:trPr>
          <w:tblHead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3DB1" w:rsidRPr="00696774" w:rsidRDefault="00A73DB1" w:rsidP="008F34B5">
            <w:pPr>
              <w:jc w:val="center"/>
              <w:rPr>
                <w:rFonts w:ascii="Times New Roman"/>
                <w:b/>
                <w:bCs/>
                <w:color w:val="000000" w:themeColor="text1"/>
                <w:sz w:val="28"/>
              </w:rPr>
            </w:pPr>
            <w:r w:rsidRPr="00696774">
              <w:rPr>
                <w:rFonts w:ascii="Times New Roman"/>
                <w:b/>
                <w:bCs/>
                <w:color w:val="000000" w:themeColor="text1"/>
                <w:sz w:val="28"/>
              </w:rPr>
              <w:t>日期</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3DB1" w:rsidRPr="00696774" w:rsidRDefault="00A73DB1" w:rsidP="008F34B5">
            <w:pPr>
              <w:jc w:val="center"/>
              <w:rPr>
                <w:rFonts w:ascii="Times New Roman"/>
                <w:b/>
                <w:bCs/>
                <w:color w:val="000000" w:themeColor="text1"/>
                <w:sz w:val="28"/>
              </w:rPr>
            </w:pPr>
            <w:r w:rsidRPr="00696774">
              <w:rPr>
                <w:rFonts w:ascii="Times New Roman"/>
                <w:b/>
                <w:bCs/>
                <w:color w:val="000000" w:themeColor="text1"/>
                <w:sz w:val="28"/>
              </w:rPr>
              <w:t>法規名稱</w:t>
            </w: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3DB1" w:rsidRPr="00696774" w:rsidRDefault="00A73DB1" w:rsidP="008F34B5">
            <w:pPr>
              <w:jc w:val="center"/>
              <w:rPr>
                <w:rFonts w:ascii="Times New Roman"/>
                <w:b/>
                <w:bCs/>
                <w:color w:val="000000" w:themeColor="text1"/>
                <w:sz w:val="28"/>
              </w:rPr>
            </w:pPr>
            <w:r w:rsidRPr="00696774">
              <w:rPr>
                <w:rFonts w:ascii="Times New Roman"/>
                <w:b/>
                <w:bCs/>
                <w:color w:val="000000" w:themeColor="text1"/>
                <w:sz w:val="28"/>
              </w:rPr>
              <w:t>規範目的</w:t>
            </w:r>
          </w:p>
        </w:tc>
      </w:tr>
      <w:tr w:rsidR="00696774" w:rsidRPr="00696774" w:rsidTr="008F34B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91</w:t>
            </w:r>
            <w:r w:rsidRPr="00696774">
              <w:rPr>
                <w:rFonts w:ascii="Times New Roman"/>
                <w:bCs/>
                <w:color w:val="000000" w:themeColor="text1"/>
                <w:spacing w:val="-20"/>
                <w:sz w:val="28"/>
              </w:rPr>
              <w:t>年</w:t>
            </w:r>
            <w:r w:rsidRPr="00696774">
              <w:rPr>
                <w:rFonts w:ascii="Times New Roman"/>
                <w:bCs/>
                <w:color w:val="000000" w:themeColor="text1"/>
                <w:spacing w:val="-20"/>
                <w:sz w:val="28"/>
              </w:rPr>
              <w:t>4</w:t>
            </w:r>
            <w:r w:rsidRPr="00696774">
              <w:rPr>
                <w:rFonts w:ascii="Times New Roman"/>
                <w:bCs/>
                <w:color w:val="000000" w:themeColor="text1"/>
                <w:spacing w:val="-20"/>
                <w:sz w:val="28"/>
              </w:rPr>
              <w:t>月</w:t>
            </w:r>
            <w:r w:rsidRPr="00696774">
              <w:rPr>
                <w:rFonts w:ascii="Times New Roman"/>
                <w:bCs/>
                <w:color w:val="000000" w:themeColor="text1"/>
                <w:spacing w:val="-20"/>
                <w:sz w:val="28"/>
              </w:rPr>
              <w:t>10</w:t>
            </w:r>
            <w:r w:rsidRPr="00696774">
              <w:rPr>
                <w:rFonts w:ascii="Times New Roman"/>
                <w:bCs/>
                <w:color w:val="000000" w:themeColor="text1"/>
                <w:spacing w:val="-20"/>
                <w:sz w:val="28"/>
              </w:rPr>
              <w:t>日</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原民衛字第</w:t>
            </w:r>
            <w:r w:rsidRPr="00696774">
              <w:rPr>
                <w:rFonts w:ascii="Times New Roman"/>
                <w:bCs/>
                <w:color w:val="000000" w:themeColor="text1"/>
                <w:spacing w:val="-20"/>
                <w:sz w:val="28"/>
              </w:rPr>
              <w:t>9105147</w:t>
            </w:r>
            <w:r w:rsidRPr="00696774">
              <w:rPr>
                <w:rFonts w:ascii="Times New Roman"/>
                <w:bCs/>
                <w:color w:val="000000" w:themeColor="text1"/>
                <w:spacing w:val="-20"/>
                <w:sz w:val="28"/>
              </w:rPr>
              <w:t>號函下達「原住民族委員會就業促進委員會設置要點」。</w:t>
            </w: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為落實促進原住民就業，保障原住民工作權，設就業促進委員會。</w:t>
            </w:r>
          </w:p>
        </w:tc>
      </w:tr>
      <w:tr w:rsidR="00696774" w:rsidRPr="00696774" w:rsidTr="008F34B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91</w:t>
            </w:r>
            <w:r w:rsidRPr="00696774">
              <w:rPr>
                <w:rFonts w:ascii="Times New Roman"/>
                <w:bCs/>
                <w:color w:val="000000" w:themeColor="text1"/>
                <w:spacing w:val="-20"/>
                <w:sz w:val="28"/>
              </w:rPr>
              <w:t>年</w:t>
            </w:r>
            <w:r w:rsidRPr="00696774">
              <w:rPr>
                <w:rFonts w:ascii="Times New Roman"/>
                <w:bCs/>
                <w:color w:val="000000" w:themeColor="text1"/>
                <w:spacing w:val="-20"/>
                <w:sz w:val="28"/>
              </w:rPr>
              <w:t>4</w:t>
            </w:r>
            <w:r w:rsidRPr="00696774">
              <w:rPr>
                <w:rFonts w:ascii="Times New Roman"/>
                <w:bCs/>
                <w:color w:val="000000" w:themeColor="text1"/>
                <w:spacing w:val="-20"/>
                <w:sz w:val="28"/>
              </w:rPr>
              <w:t>月</w:t>
            </w:r>
            <w:r w:rsidRPr="00696774">
              <w:rPr>
                <w:rFonts w:ascii="Times New Roman"/>
                <w:bCs/>
                <w:color w:val="000000" w:themeColor="text1"/>
                <w:spacing w:val="-20"/>
                <w:sz w:val="28"/>
              </w:rPr>
              <w:t>16</w:t>
            </w:r>
            <w:r w:rsidRPr="00696774">
              <w:rPr>
                <w:rFonts w:ascii="Times New Roman"/>
                <w:bCs/>
                <w:color w:val="000000" w:themeColor="text1"/>
                <w:spacing w:val="-20"/>
                <w:sz w:val="28"/>
              </w:rPr>
              <w:t>日</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院授主孝二字第</w:t>
            </w:r>
            <w:r w:rsidRPr="00696774">
              <w:rPr>
                <w:rFonts w:ascii="Times New Roman"/>
                <w:bCs/>
                <w:color w:val="000000" w:themeColor="text1"/>
                <w:spacing w:val="-20"/>
                <w:sz w:val="28"/>
              </w:rPr>
              <w:t>091002803</w:t>
            </w:r>
            <w:r w:rsidRPr="00696774">
              <w:rPr>
                <w:rFonts w:ascii="Times New Roman"/>
                <w:bCs/>
                <w:color w:val="000000" w:themeColor="text1"/>
                <w:spacing w:val="-20"/>
                <w:sz w:val="28"/>
              </w:rPr>
              <w:t>號令訂定發布「原住民族就業基金收支保管及運用辦法」。</w:t>
            </w: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為促進原住民就業權益，設置原住民族就業基金</w:t>
            </w:r>
          </w:p>
        </w:tc>
      </w:tr>
      <w:tr w:rsidR="00696774" w:rsidRPr="00696774" w:rsidTr="008F34B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32"/>
                <w:sz w:val="28"/>
              </w:rPr>
            </w:pPr>
            <w:r w:rsidRPr="00696774">
              <w:rPr>
                <w:rFonts w:ascii="Times New Roman"/>
                <w:bCs/>
                <w:color w:val="000000" w:themeColor="text1"/>
                <w:spacing w:val="-32"/>
                <w:sz w:val="28"/>
              </w:rPr>
              <w:lastRenderedPageBreak/>
              <w:t>91</w:t>
            </w:r>
            <w:r w:rsidRPr="00696774">
              <w:rPr>
                <w:rFonts w:ascii="Times New Roman"/>
                <w:bCs/>
                <w:color w:val="000000" w:themeColor="text1"/>
                <w:spacing w:val="-32"/>
                <w:sz w:val="28"/>
              </w:rPr>
              <w:t>年</w:t>
            </w:r>
            <w:r w:rsidRPr="00696774">
              <w:rPr>
                <w:rFonts w:ascii="Times New Roman"/>
                <w:bCs/>
                <w:color w:val="000000" w:themeColor="text1"/>
                <w:spacing w:val="-32"/>
                <w:sz w:val="28"/>
              </w:rPr>
              <w:t>12</w:t>
            </w:r>
            <w:r w:rsidRPr="00696774">
              <w:rPr>
                <w:rFonts w:ascii="Times New Roman"/>
                <w:bCs/>
                <w:color w:val="000000" w:themeColor="text1"/>
                <w:spacing w:val="-32"/>
                <w:sz w:val="28"/>
              </w:rPr>
              <w:t>月</w:t>
            </w:r>
            <w:r w:rsidRPr="00696774">
              <w:rPr>
                <w:rFonts w:ascii="Times New Roman"/>
                <w:bCs/>
                <w:color w:val="000000" w:themeColor="text1"/>
                <w:spacing w:val="-32"/>
                <w:sz w:val="28"/>
              </w:rPr>
              <w:t>30</w:t>
            </w:r>
            <w:r w:rsidRPr="00696774">
              <w:rPr>
                <w:rFonts w:ascii="Times New Roman"/>
                <w:bCs/>
                <w:color w:val="000000" w:themeColor="text1"/>
                <w:spacing w:val="-32"/>
                <w:sz w:val="28"/>
              </w:rPr>
              <w:t>日</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原民衛字第</w:t>
            </w:r>
            <w:r w:rsidRPr="00696774">
              <w:rPr>
                <w:rFonts w:ascii="Times New Roman"/>
                <w:bCs/>
                <w:color w:val="000000" w:themeColor="text1"/>
                <w:spacing w:val="-20"/>
                <w:sz w:val="28"/>
              </w:rPr>
              <w:t>0910008771</w:t>
            </w:r>
            <w:r w:rsidRPr="00696774">
              <w:rPr>
                <w:rFonts w:ascii="Times New Roman"/>
                <w:bCs/>
                <w:color w:val="000000" w:themeColor="text1"/>
                <w:spacing w:val="-20"/>
                <w:sz w:val="28"/>
              </w:rPr>
              <w:t>號令及內政部台內中社字第</w:t>
            </w:r>
            <w:r w:rsidRPr="00696774">
              <w:rPr>
                <w:rFonts w:ascii="Times New Roman"/>
                <w:bCs/>
                <w:color w:val="000000" w:themeColor="text1"/>
                <w:spacing w:val="-20"/>
                <w:sz w:val="28"/>
              </w:rPr>
              <w:t>0910082790</w:t>
            </w:r>
            <w:r w:rsidRPr="00696774">
              <w:rPr>
                <w:rFonts w:ascii="Times New Roman"/>
                <w:bCs/>
                <w:color w:val="000000" w:themeColor="text1"/>
                <w:spacing w:val="-20"/>
                <w:sz w:val="28"/>
              </w:rPr>
              <w:t>號令會銜訂定發布「原住民合作社輔導考核及獎勵辦法」。</w:t>
            </w: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有關原住民合作社之籌設、社員之培訓及營運發展等事項，應予輔導辦理。</w:t>
            </w:r>
          </w:p>
        </w:tc>
      </w:tr>
      <w:tr w:rsidR="00696774" w:rsidRPr="00696774" w:rsidTr="008F34B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92</w:t>
            </w:r>
            <w:r w:rsidRPr="00696774">
              <w:rPr>
                <w:rFonts w:ascii="Times New Roman"/>
                <w:bCs/>
                <w:color w:val="000000" w:themeColor="text1"/>
                <w:spacing w:val="-20"/>
                <w:sz w:val="28"/>
              </w:rPr>
              <w:t>年</w:t>
            </w:r>
            <w:r w:rsidRPr="00696774">
              <w:rPr>
                <w:rFonts w:ascii="Times New Roman"/>
                <w:bCs/>
                <w:color w:val="000000" w:themeColor="text1"/>
                <w:spacing w:val="-20"/>
                <w:sz w:val="28"/>
              </w:rPr>
              <w:t>4</w:t>
            </w:r>
            <w:r w:rsidRPr="00696774">
              <w:rPr>
                <w:rFonts w:ascii="Times New Roman"/>
                <w:bCs/>
                <w:color w:val="000000" w:themeColor="text1"/>
                <w:spacing w:val="-20"/>
                <w:sz w:val="28"/>
              </w:rPr>
              <w:t>月</w:t>
            </w:r>
            <w:r w:rsidRPr="00696774">
              <w:rPr>
                <w:rFonts w:ascii="Times New Roman"/>
                <w:bCs/>
                <w:color w:val="000000" w:themeColor="text1"/>
                <w:spacing w:val="-20"/>
                <w:sz w:val="28"/>
              </w:rPr>
              <w:t>24</w:t>
            </w:r>
            <w:r w:rsidRPr="00696774">
              <w:rPr>
                <w:rFonts w:ascii="Times New Roman"/>
                <w:bCs/>
                <w:color w:val="000000" w:themeColor="text1"/>
                <w:spacing w:val="-20"/>
                <w:sz w:val="28"/>
              </w:rPr>
              <w:t>日</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原民衛字第</w:t>
            </w:r>
            <w:r w:rsidRPr="00696774">
              <w:rPr>
                <w:rFonts w:ascii="Times New Roman"/>
                <w:bCs/>
                <w:color w:val="000000" w:themeColor="text1"/>
                <w:spacing w:val="-20"/>
                <w:sz w:val="28"/>
              </w:rPr>
              <w:t>09200139601</w:t>
            </w:r>
            <w:r w:rsidRPr="00696774">
              <w:rPr>
                <w:rFonts w:ascii="Times New Roman"/>
                <w:bCs/>
                <w:color w:val="000000" w:themeColor="text1"/>
                <w:spacing w:val="-20"/>
                <w:sz w:val="28"/>
              </w:rPr>
              <w:t>號令訂定發布「民間機構置社會工作人員補助辦法」。</w:t>
            </w: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8F34B5">
            <w:pPr>
              <w:rPr>
                <w:rFonts w:ascii="Times New Roman"/>
                <w:bCs/>
                <w:color w:val="000000" w:themeColor="text1"/>
                <w:spacing w:val="-20"/>
                <w:sz w:val="28"/>
              </w:rPr>
            </w:pPr>
            <w:r w:rsidRPr="00696774">
              <w:rPr>
                <w:rFonts w:ascii="Times New Roman"/>
                <w:bCs/>
                <w:color w:val="000000" w:themeColor="text1"/>
                <w:spacing w:val="-20"/>
                <w:sz w:val="28"/>
              </w:rPr>
              <w:t>民間機構僱用原住民</w:t>
            </w:r>
            <w:r w:rsidR="008F34B5" w:rsidRPr="00696774">
              <w:rPr>
                <w:rFonts w:ascii="Times New Roman"/>
                <w:bCs/>
                <w:color w:val="000000" w:themeColor="text1"/>
                <w:spacing w:val="-20"/>
                <w:sz w:val="28"/>
              </w:rPr>
              <w:t>50</w:t>
            </w:r>
            <w:r w:rsidRPr="00696774">
              <w:rPr>
                <w:rFonts w:ascii="Times New Roman"/>
                <w:bCs/>
                <w:color w:val="000000" w:themeColor="text1"/>
                <w:spacing w:val="-20"/>
                <w:sz w:val="28"/>
              </w:rPr>
              <w:t>人以上者，得置社會工作人員，提供職場諮商及生活輔導。</w:t>
            </w:r>
          </w:p>
        </w:tc>
      </w:tr>
      <w:tr w:rsidR="00696774" w:rsidRPr="00696774" w:rsidTr="008F34B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36"/>
                <w:sz w:val="28"/>
              </w:rPr>
              <w:t>92</w:t>
            </w:r>
            <w:r w:rsidRPr="00696774">
              <w:rPr>
                <w:rFonts w:ascii="Times New Roman"/>
                <w:bCs/>
                <w:color w:val="000000" w:themeColor="text1"/>
                <w:spacing w:val="-36"/>
                <w:sz w:val="28"/>
              </w:rPr>
              <w:t>年</w:t>
            </w:r>
            <w:r w:rsidRPr="00696774">
              <w:rPr>
                <w:rFonts w:ascii="Times New Roman"/>
                <w:bCs/>
                <w:color w:val="000000" w:themeColor="text1"/>
                <w:spacing w:val="-36"/>
                <w:sz w:val="28"/>
              </w:rPr>
              <w:t>11</w:t>
            </w:r>
            <w:r w:rsidRPr="00696774">
              <w:rPr>
                <w:rFonts w:ascii="Times New Roman"/>
                <w:bCs/>
                <w:color w:val="000000" w:themeColor="text1"/>
                <w:spacing w:val="-36"/>
                <w:sz w:val="28"/>
              </w:rPr>
              <w:t>月</w:t>
            </w:r>
            <w:r w:rsidRPr="00696774">
              <w:rPr>
                <w:rFonts w:ascii="Times New Roman"/>
                <w:bCs/>
                <w:color w:val="000000" w:themeColor="text1"/>
                <w:spacing w:val="-36"/>
                <w:sz w:val="28"/>
              </w:rPr>
              <w:t>28</w:t>
            </w:r>
            <w:r w:rsidRPr="00696774">
              <w:rPr>
                <w:rFonts w:ascii="Times New Roman"/>
                <w:bCs/>
                <w:color w:val="000000" w:themeColor="text1"/>
                <w:spacing w:val="-36"/>
                <w:sz w:val="28"/>
              </w:rPr>
              <w:t>日</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原民衛字第</w:t>
            </w:r>
            <w:r w:rsidRPr="00696774">
              <w:rPr>
                <w:rFonts w:ascii="Times New Roman"/>
                <w:bCs/>
                <w:color w:val="000000" w:themeColor="text1"/>
                <w:spacing w:val="-20"/>
                <w:sz w:val="28"/>
              </w:rPr>
              <w:t>0920036365</w:t>
            </w:r>
            <w:r w:rsidRPr="00696774">
              <w:rPr>
                <w:rFonts w:ascii="Times New Roman"/>
                <w:bCs/>
                <w:color w:val="000000" w:themeColor="text1"/>
                <w:spacing w:val="-20"/>
                <w:sz w:val="28"/>
              </w:rPr>
              <w:t>號令訂定發布「原住民族委員會就業歧視及勞資糾紛法律扶助辦法」。</w:t>
            </w: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原住民在工作職場發生就業歧視或勞資糾紛，應予以扶助。</w:t>
            </w:r>
          </w:p>
        </w:tc>
      </w:tr>
      <w:tr w:rsidR="00696774" w:rsidRPr="00696774" w:rsidTr="008F34B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92</w:t>
            </w:r>
            <w:r w:rsidRPr="00696774">
              <w:rPr>
                <w:rFonts w:ascii="Times New Roman"/>
                <w:bCs/>
                <w:color w:val="000000" w:themeColor="text1"/>
                <w:spacing w:val="-20"/>
                <w:sz w:val="28"/>
              </w:rPr>
              <w:t>年</w:t>
            </w:r>
            <w:r w:rsidRPr="00696774">
              <w:rPr>
                <w:rFonts w:ascii="Times New Roman"/>
                <w:bCs/>
                <w:color w:val="000000" w:themeColor="text1"/>
                <w:spacing w:val="-20"/>
                <w:sz w:val="28"/>
              </w:rPr>
              <w:t>12</w:t>
            </w:r>
            <w:r w:rsidRPr="00696774">
              <w:rPr>
                <w:rFonts w:ascii="Times New Roman"/>
                <w:bCs/>
                <w:color w:val="000000" w:themeColor="text1"/>
                <w:spacing w:val="-20"/>
                <w:sz w:val="28"/>
              </w:rPr>
              <w:t>月</w:t>
            </w:r>
            <w:r w:rsidRPr="00696774">
              <w:rPr>
                <w:rFonts w:ascii="Times New Roman"/>
                <w:bCs/>
                <w:color w:val="000000" w:themeColor="text1"/>
                <w:spacing w:val="-20"/>
                <w:sz w:val="28"/>
              </w:rPr>
              <w:t>3</w:t>
            </w:r>
            <w:r w:rsidRPr="00696774">
              <w:rPr>
                <w:rFonts w:ascii="Times New Roman"/>
                <w:bCs/>
                <w:color w:val="000000" w:themeColor="text1"/>
                <w:spacing w:val="-20"/>
                <w:sz w:val="28"/>
              </w:rPr>
              <w:t>日</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原民衛字第</w:t>
            </w:r>
            <w:r w:rsidRPr="00696774">
              <w:rPr>
                <w:rFonts w:ascii="Times New Roman"/>
                <w:bCs/>
                <w:color w:val="000000" w:themeColor="text1"/>
                <w:spacing w:val="-20"/>
                <w:sz w:val="28"/>
              </w:rPr>
              <w:t>0920036848</w:t>
            </w:r>
            <w:r w:rsidRPr="00696774">
              <w:rPr>
                <w:rFonts w:ascii="Times New Roman"/>
                <w:bCs/>
                <w:color w:val="000000" w:themeColor="text1"/>
                <w:spacing w:val="-20"/>
                <w:sz w:val="28"/>
              </w:rPr>
              <w:t>號令訂定發布僱用進用「原住民績優機關構及廠商獎勵辦法」。</w:t>
            </w: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各級政府機關、公立學校、公營事業機構及依政府採購法之得標廠商僱用原住民人數，超出規定比例者，應予獎勵。</w:t>
            </w:r>
          </w:p>
        </w:tc>
      </w:tr>
      <w:tr w:rsidR="00696774" w:rsidRPr="00696774" w:rsidTr="008F34B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93</w:t>
            </w:r>
            <w:r w:rsidRPr="00696774">
              <w:rPr>
                <w:rFonts w:ascii="Times New Roman"/>
                <w:bCs/>
                <w:color w:val="000000" w:themeColor="text1"/>
                <w:spacing w:val="-20"/>
                <w:sz w:val="28"/>
              </w:rPr>
              <w:t>年</w:t>
            </w:r>
            <w:r w:rsidRPr="00696774">
              <w:rPr>
                <w:rFonts w:ascii="Times New Roman"/>
                <w:bCs/>
                <w:color w:val="000000" w:themeColor="text1"/>
                <w:spacing w:val="-20"/>
                <w:sz w:val="28"/>
              </w:rPr>
              <w:t>11</w:t>
            </w:r>
            <w:r w:rsidRPr="00696774">
              <w:rPr>
                <w:rFonts w:ascii="Times New Roman"/>
                <w:bCs/>
                <w:color w:val="000000" w:themeColor="text1"/>
                <w:spacing w:val="-20"/>
                <w:sz w:val="28"/>
              </w:rPr>
              <w:t>月</w:t>
            </w:r>
            <w:r w:rsidRPr="00696774">
              <w:rPr>
                <w:rFonts w:ascii="Times New Roman"/>
                <w:bCs/>
                <w:color w:val="000000" w:themeColor="text1"/>
                <w:spacing w:val="-20"/>
                <w:sz w:val="28"/>
              </w:rPr>
              <w:t>2</w:t>
            </w:r>
            <w:r w:rsidRPr="00696774">
              <w:rPr>
                <w:rFonts w:ascii="Times New Roman"/>
                <w:bCs/>
                <w:color w:val="000000" w:themeColor="text1"/>
                <w:spacing w:val="-20"/>
                <w:sz w:val="28"/>
              </w:rPr>
              <w:t>日</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原民衛字第</w:t>
            </w:r>
            <w:r w:rsidRPr="00696774">
              <w:rPr>
                <w:rFonts w:ascii="Times New Roman"/>
                <w:bCs/>
                <w:color w:val="000000" w:themeColor="text1"/>
                <w:spacing w:val="-20"/>
                <w:sz w:val="28"/>
              </w:rPr>
              <w:t>09300296771</w:t>
            </w:r>
            <w:r w:rsidRPr="00696774">
              <w:rPr>
                <w:rFonts w:ascii="Times New Roman"/>
                <w:bCs/>
                <w:color w:val="000000" w:themeColor="text1"/>
                <w:spacing w:val="-20"/>
                <w:sz w:val="28"/>
              </w:rPr>
              <w:t>號令訂定發布「原住民族委員會辦理原住民職業訓練實施要點」。</w:t>
            </w: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為協助原住民增進就業所需之工作技能與知識，有效運用社會資源，結合就業市場需求，促進原住民就業。</w:t>
            </w:r>
          </w:p>
        </w:tc>
      </w:tr>
      <w:tr w:rsidR="00696774" w:rsidRPr="00696774" w:rsidTr="008F34B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95</w:t>
            </w:r>
            <w:r w:rsidRPr="00696774">
              <w:rPr>
                <w:rFonts w:ascii="Times New Roman"/>
                <w:bCs/>
                <w:color w:val="000000" w:themeColor="text1"/>
                <w:spacing w:val="-20"/>
                <w:sz w:val="28"/>
              </w:rPr>
              <w:t>年</w:t>
            </w:r>
            <w:r w:rsidRPr="00696774">
              <w:rPr>
                <w:rFonts w:ascii="Times New Roman"/>
                <w:bCs/>
                <w:color w:val="000000" w:themeColor="text1"/>
                <w:spacing w:val="-20"/>
                <w:sz w:val="28"/>
              </w:rPr>
              <w:t>7</w:t>
            </w:r>
            <w:r w:rsidRPr="00696774">
              <w:rPr>
                <w:rFonts w:ascii="Times New Roman"/>
                <w:bCs/>
                <w:color w:val="000000" w:themeColor="text1"/>
                <w:spacing w:val="-20"/>
                <w:sz w:val="28"/>
              </w:rPr>
              <w:t>月</w:t>
            </w:r>
            <w:r w:rsidRPr="00696774">
              <w:rPr>
                <w:rFonts w:ascii="Times New Roman"/>
                <w:bCs/>
                <w:color w:val="000000" w:themeColor="text1"/>
                <w:spacing w:val="-20"/>
                <w:sz w:val="28"/>
              </w:rPr>
              <w:t>31</w:t>
            </w:r>
            <w:r w:rsidRPr="00696774">
              <w:rPr>
                <w:rFonts w:ascii="Times New Roman"/>
                <w:bCs/>
                <w:color w:val="000000" w:themeColor="text1"/>
                <w:spacing w:val="-20"/>
                <w:sz w:val="28"/>
              </w:rPr>
              <w:t>日</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原民衛字第</w:t>
            </w:r>
            <w:r w:rsidRPr="00696774">
              <w:rPr>
                <w:rFonts w:ascii="Times New Roman"/>
                <w:bCs/>
                <w:color w:val="000000" w:themeColor="text1"/>
                <w:spacing w:val="-20"/>
                <w:sz w:val="28"/>
              </w:rPr>
              <w:t>09500232401</w:t>
            </w:r>
            <w:r w:rsidRPr="00696774">
              <w:rPr>
                <w:rFonts w:ascii="Times New Roman"/>
                <w:bCs/>
                <w:color w:val="000000" w:themeColor="text1"/>
                <w:spacing w:val="-20"/>
                <w:sz w:val="28"/>
              </w:rPr>
              <w:t>號令訂定發布「原住民取得技術士證照獎勵辦法」。</w:t>
            </w: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對原住民取得技術士證照者，應予獎勵，以確保並提升其專業技能。</w:t>
            </w:r>
          </w:p>
        </w:tc>
      </w:tr>
      <w:tr w:rsidR="00696774" w:rsidRPr="00696774" w:rsidTr="008F34B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99</w:t>
            </w:r>
            <w:r w:rsidRPr="00696774">
              <w:rPr>
                <w:rFonts w:ascii="Times New Roman"/>
                <w:bCs/>
                <w:color w:val="000000" w:themeColor="text1"/>
                <w:spacing w:val="-20"/>
                <w:sz w:val="28"/>
              </w:rPr>
              <w:t>年</w:t>
            </w:r>
            <w:r w:rsidRPr="00696774">
              <w:rPr>
                <w:rFonts w:ascii="Times New Roman"/>
                <w:bCs/>
                <w:color w:val="000000" w:themeColor="text1"/>
                <w:spacing w:val="-20"/>
                <w:sz w:val="28"/>
              </w:rPr>
              <w:t>7</w:t>
            </w:r>
            <w:r w:rsidRPr="00696774">
              <w:rPr>
                <w:rFonts w:ascii="Times New Roman"/>
                <w:bCs/>
                <w:color w:val="000000" w:themeColor="text1"/>
                <w:spacing w:val="-20"/>
                <w:sz w:val="28"/>
              </w:rPr>
              <w:t>月</w:t>
            </w:r>
            <w:r w:rsidRPr="00696774">
              <w:rPr>
                <w:rFonts w:ascii="Times New Roman"/>
                <w:bCs/>
                <w:color w:val="000000" w:themeColor="text1"/>
                <w:spacing w:val="-20"/>
                <w:sz w:val="28"/>
              </w:rPr>
              <w:t>5</w:t>
            </w:r>
            <w:r w:rsidRPr="00696774">
              <w:rPr>
                <w:rFonts w:ascii="Times New Roman"/>
                <w:bCs/>
                <w:color w:val="000000" w:themeColor="text1"/>
                <w:spacing w:val="-20"/>
                <w:sz w:val="28"/>
              </w:rPr>
              <w:t>日</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A73DB1">
            <w:pPr>
              <w:rPr>
                <w:rFonts w:ascii="Times New Roman"/>
                <w:bCs/>
                <w:color w:val="000000" w:themeColor="text1"/>
                <w:spacing w:val="-20"/>
                <w:sz w:val="28"/>
              </w:rPr>
            </w:pPr>
            <w:r w:rsidRPr="00696774">
              <w:rPr>
                <w:rFonts w:ascii="Times New Roman"/>
                <w:bCs/>
                <w:color w:val="000000" w:themeColor="text1"/>
                <w:spacing w:val="-20"/>
                <w:sz w:val="28"/>
              </w:rPr>
              <w:t>原民衛字第</w:t>
            </w:r>
            <w:r w:rsidRPr="00696774">
              <w:rPr>
                <w:rFonts w:ascii="Times New Roman"/>
                <w:bCs/>
                <w:color w:val="000000" w:themeColor="text1"/>
                <w:spacing w:val="-20"/>
                <w:sz w:val="28"/>
              </w:rPr>
              <w:t>0990035275</w:t>
            </w:r>
            <w:r w:rsidRPr="00696774">
              <w:rPr>
                <w:rFonts w:ascii="Times New Roman"/>
                <w:bCs/>
                <w:color w:val="000000" w:themeColor="text1"/>
                <w:spacing w:val="-20"/>
                <w:sz w:val="28"/>
              </w:rPr>
              <w:t>號令訂定發布「自由貿易港區事業僱用原住民獎勵辦法」。</w:t>
            </w: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3DB1" w:rsidRPr="00696774" w:rsidRDefault="00A73DB1" w:rsidP="008F34B5">
            <w:pPr>
              <w:rPr>
                <w:rFonts w:ascii="Times New Roman"/>
                <w:bCs/>
                <w:color w:val="000000" w:themeColor="text1"/>
                <w:spacing w:val="-20"/>
                <w:sz w:val="28"/>
              </w:rPr>
            </w:pPr>
            <w:r w:rsidRPr="00696774">
              <w:rPr>
                <w:rFonts w:ascii="Times New Roman"/>
                <w:bCs/>
                <w:color w:val="000000" w:themeColor="text1"/>
                <w:spacing w:val="-20"/>
                <w:sz w:val="28"/>
              </w:rPr>
              <w:t>自由港區事業僱用勞工總人數中，應僱用</w:t>
            </w:r>
            <w:r w:rsidR="008F34B5" w:rsidRPr="00696774">
              <w:rPr>
                <w:rFonts w:ascii="Times New Roman"/>
                <w:bCs/>
                <w:color w:val="000000" w:themeColor="text1"/>
                <w:spacing w:val="-20"/>
                <w:sz w:val="28"/>
              </w:rPr>
              <w:t>3</w:t>
            </w:r>
            <w:r w:rsidR="008F34B5" w:rsidRPr="00696774">
              <w:rPr>
                <w:rFonts w:ascii="Times New Roman"/>
                <w:bCs/>
                <w:color w:val="000000" w:themeColor="text1"/>
                <w:spacing w:val="-20"/>
                <w:sz w:val="28"/>
              </w:rPr>
              <w:t>％</w:t>
            </w:r>
            <w:r w:rsidRPr="00696774">
              <w:rPr>
                <w:rFonts w:ascii="Times New Roman"/>
                <w:bCs/>
                <w:color w:val="000000" w:themeColor="text1"/>
                <w:spacing w:val="-20"/>
                <w:sz w:val="28"/>
              </w:rPr>
              <w:t>具有原住民身分者，超出僱用規定比率者，應予獎勵。</w:t>
            </w:r>
          </w:p>
        </w:tc>
      </w:tr>
    </w:tbl>
    <w:p w:rsidR="00A73DB1" w:rsidRPr="00696774" w:rsidRDefault="00A73DB1" w:rsidP="0030528F">
      <w:pPr>
        <w:spacing w:line="320" w:lineRule="exact"/>
        <w:rPr>
          <w:rFonts w:ascii="Times New Roman"/>
          <w:color w:val="000000" w:themeColor="text1"/>
          <w:sz w:val="24"/>
        </w:rPr>
      </w:pPr>
      <w:r w:rsidRPr="00696774">
        <w:rPr>
          <w:rFonts w:ascii="Times New Roman"/>
          <w:color w:val="000000" w:themeColor="text1"/>
          <w:sz w:val="24"/>
        </w:rPr>
        <w:t>資料來源：原民會</w:t>
      </w:r>
    </w:p>
    <w:p w:rsidR="00D83242" w:rsidRPr="00696774" w:rsidRDefault="00D83242" w:rsidP="0030528F">
      <w:pPr>
        <w:spacing w:line="320" w:lineRule="exact"/>
        <w:rPr>
          <w:rFonts w:ascii="Times New Roman"/>
          <w:color w:val="000000" w:themeColor="text1"/>
          <w:sz w:val="28"/>
        </w:rPr>
      </w:pPr>
      <w:r w:rsidRPr="00696774">
        <w:rPr>
          <w:rFonts w:ascii="Times New Roman" w:hint="eastAsia"/>
          <w:color w:val="000000" w:themeColor="text1"/>
          <w:sz w:val="24"/>
        </w:rPr>
        <w:t>註：上述相關法規，後續僅有修正機關名稱。</w:t>
      </w:r>
    </w:p>
    <w:p w:rsidR="00A73DB1" w:rsidRPr="00696774" w:rsidRDefault="00A73DB1" w:rsidP="00A73DB1">
      <w:pPr>
        <w:rPr>
          <w:rFonts w:ascii="Times New Roman"/>
          <w:color w:val="000000" w:themeColor="text1"/>
        </w:rPr>
      </w:pPr>
    </w:p>
    <w:p w:rsidR="00BD1E3B" w:rsidRPr="00696774" w:rsidRDefault="00BD1E3B" w:rsidP="00BD1E3B">
      <w:pPr>
        <w:pStyle w:val="3"/>
        <w:rPr>
          <w:rFonts w:ascii="Times New Roman" w:hAnsi="Times New Roman"/>
          <w:color w:val="000000" w:themeColor="text1"/>
        </w:rPr>
      </w:pPr>
      <w:bookmarkStart w:id="521" w:name="_Toc44510511"/>
      <w:bookmarkStart w:id="522" w:name="_Toc45466508"/>
      <w:r w:rsidRPr="00696774">
        <w:rPr>
          <w:rFonts w:ascii="Times New Roman" w:hAnsi="Times New Roman"/>
          <w:color w:val="000000" w:themeColor="text1"/>
        </w:rPr>
        <w:tab/>
      </w:r>
      <w:bookmarkStart w:id="523" w:name="_Toc44510512"/>
      <w:bookmarkStart w:id="524" w:name="_Toc45466509"/>
      <w:bookmarkStart w:id="525" w:name="_Toc47016256"/>
      <w:r w:rsidRPr="00696774">
        <w:rPr>
          <w:rFonts w:ascii="Times New Roman" w:hAnsi="Times New Roman"/>
          <w:color w:val="000000" w:themeColor="text1"/>
        </w:rPr>
        <w:t>各級政府機關、公立學校及公營事業機構進用原住民情形：</w:t>
      </w:r>
      <w:bookmarkEnd w:id="523"/>
      <w:bookmarkEnd w:id="524"/>
      <w:bookmarkEnd w:id="525"/>
    </w:p>
    <w:p w:rsidR="00BD1E3B" w:rsidRPr="00696774" w:rsidRDefault="00BD1E3B" w:rsidP="00BD1E3B">
      <w:pPr>
        <w:pStyle w:val="4"/>
        <w:rPr>
          <w:rFonts w:ascii="Times New Roman" w:hAnsi="Times New Roman"/>
          <w:color w:val="000000" w:themeColor="text1"/>
        </w:rPr>
      </w:pPr>
      <w:r w:rsidRPr="00696774">
        <w:rPr>
          <w:rFonts w:ascii="Times New Roman" w:hAnsi="Times New Roman"/>
          <w:color w:val="000000" w:themeColor="text1"/>
          <w:szCs w:val="32"/>
        </w:rPr>
        <w:t>按原住民族工作權法第</w:t>
      </w:r>
      <w:r w:rsidRPr="00696774">
        <w:rPr>
          <w:rFonts w:ascii="Times New Roman" w:hAnsi="Times New Roman"/>
          <w:color w:val="000000" w:themeColor="text1"/>
          <w:szCs w:val="32"/>
        </w:rPr>
        <w:t>14</w:t>
      </w:r>
      <w:r w:rsidRPr="00696774">
        <w:rPr>
          <w:rFonts w:ascii="Times New Roman" w:hAnsi="Times New Roman"/>
          <w:color w:val="000000" w:themeColor="text1"/>
          <w:szCs w:val="32"/>
        </w:rPr>
        <w:t>條第</w:t>
      </w:r>
      <w:r w:rsidRPr="00696774">
        <w:rPr>
          <w:rFonts w:ascii="Times New Roman" w:hAnsi="Times New Roman"/>
          <w:color w:val="000000" w:themeColor="text1"/>
          <w:szCs w:val="32"/>
        </w:rPr>
        <w:t>2</w:t>
      </w:r>
      <w:r w:rsidRPr="00696774">
        <w:rPr>
          <w:rFonts w:ascii="Times New Roman" w:hAnsi="Times New Roman"/>
          <w:color w:val="000000" w:themeColor="text1"/>
          <w:szCs w:val="32"/>
        </w:rPr>
        <w:t>項及第</w:t>
      </w:r>
      <w:r w:rsidRPr="00696774">
        <w:rPr>
          <w:rFonts w:ascii="Times New Roman" w:hAnsi="Times New Roman"/>
          <w:color w:val="000000" w:themeColor="text1"/>
          <w:szCs w:val="32"/>
        </w:rPr>
        <w:t>24</w:t>
      </w:r>
      <w:r w:rsidRPr="00696774">
        <w:rPr>
          <w:rFonts w:ascii="Times New Roman" w:hAnsi="Times New Roman"/>
          <w:color w:val="000000" w:themeColor="text1"/>
          <w:szCs w:val="32"/>
        </w:rPr>
        <w:t>條第</w:t>
      </w:r>
      <w:r w:rsidRPr="00696774">
        <w:rPr>
          <w:rFonts w:ascii="Times New Roman" w:hAnsi="Times New Roman"/>
          <w:color w:val="000000" w:themeColor="text1"/>
          <w:szCs w:val="32"/>
        </w:rPr>
        <w:t>1</w:t>
      </w:r>
      <w:r w:rsidRPr="00696774">
        <w:rPr>
          <w:rFonts w:ascii="Times New Roman" w:hAnsi="Times New Roman"/>
          <w:color w:val="000000" w:themeColor="text1"/>
          <w:szCs w:val="32"/>
        </w:rPr>
        <w:t>項規定，各級政府機關、公立學校及公營事業機</w:t>
      </w:r>
      <w:r w:rsidRPr="00696774">
        <w:rPr>
          <w:rFonts w:ascii="Times New Roman" w:hAnsi="Times New Roman"/>
          <w:color w:val="000000" w:themeColor="text1"/>
          <w:szCs w:val="32"/>
        </w:rPr>
        <w:lastRenderedPageBreak/>
        <w:t>構依法僱用原住民時，得函請各級主管機關推介，於主管機關未推介進用人員前，免繳代金。惟原民會認為人員離職出缺遞補期間致未僱用足額原住民情形，並非不可事前作業，且於主管機關未推介進用人員前，自有免繳代金之規定適用，應無由給予適當之緩衝期間。</w:t>
      </w:r>
    </w:p>
    <w:p w:rsidR="00BD1E3B" w:rsidRPr="00696774" w:rsidRDefault="00BD1E3B" w:rsidP="00BD1E3B">
      <w:pPr>
        <w:pStyle w:val="4"/>
        <w:rPr>
          <w:rFonts w:ascii="Times New Roman" w:hAnsi="Times New Roman"/>
          <w:color w:val="000000" w:themeColor="text1"/>
        </w:rPr>
      </w:pPr>
      <w:r w:rsidRPr="00696774">
        <w:rPr>
          <w:rFonts w:ascii="Times New Roman" w:hAnsi="Times New Roman"/>
          <w:color w:val="000000" w:themeColor="text1"/>
          <w:szCs w:val="32"/>
        </w:rPr>
        <w:t>經行政院訴願審議委員會指正，應於人事更迭事項所需，給予合理之作業期間，原民會遂於</w:t>
      </w:r>
      <w:r w:rsidRPr="00696774">
        <w:rPr>
          <w:rFonts w:ascii="Times New Roman" w:hAnsi="Times New Roman"/>
          <w:color w:val="000000" w:themeColor="text1"/>
          <w:szCs w:val="32"/>
        </w:rPr>
        <w:t>104</w:t>
      </w:r>
      <w:r w:rsidRPr="00696774">
        <w:rPr>
          <w:rFonts w:ascii="Times New Roman" w:hAnsi="Times New Roman"/>
          <w:color w:val="000000" w:themeColor="text1"/>
          <w:szCs w:val="32"/>
        </w:rPr>
        <w:t>年</w:t>
      </w:r>
      <w:r w:rsidRPr="00696774">
        <w:rPr>
          <w:rFonts w:ascii="Times New Roman" w:hAnsi="Times New Roman"/>
          <w:color w:val="000000" w:themeColor="text1"/>
          <w:szCs w:val="32"/>
        </w:rPr>
        <w:t>2</w:t>
      </w:r>
      <w:r w:rsidRPr="00696774">
        <w:rPr>
          <w:rFonts w:ascii="Times New Roman" w:hAnsi="Times New Roman"/>
          <w:color w:val="000000" w:themeColor="text1"/>
          <w:szCs w:val="32"/>
        </w:rPr>
        <w:t>月</w:t>
      </w:r>
      <w:r w:rsidRPr="00696774">
        <w:rPr>
          <w:rFonts w:ascii="Times New Roman" w:hAnsi="Times New Roman"/>
          <w:color w:val="000000" w:themeColor="text1"/>
          <w:szCs w:val="32"/>
        </w:rPr>
        <w:t>26</w:t>
      </w:r>
      <w:r w:rsidRPr="00696774">
        <w:rPr>
          <w:rFonts w:ascii="Times New Roman" w:hAnsi="Times New Roman"/>
          <w:color w:val="000000" w:themeColor="text1"/>
          <w:szCs w:val="32"/>
        </w:rPr>
        <w:t>日以原民社字第</w:t>
      </w:r>
      <w:r w:rsidRPr="00696774">
        <w:rPr>
          <w:rFonts w:ascii="Times New Roman" w:hAnsi="Times New Roman"/>
          <w:color w:val="000000" w:themeColor="text1"/>
          <w:szCs w:val="32"/>
        </w:rPr>
        <w:t>10400066912</w:t>
      </w:r>
      <w:r w:rsidRPr="00696774">
        <w:rPr>
          <w:rFonts w:ascii="Times New Roman" w:hAnsi="Times New Roman"/>
          <w:color w:val="000000" w:themeColor="text1"/>
          <w:szCs w:val="32"/>
        </w:rPr>
        <w:t>號令核釋，衡酌公務機關辦理人事更迭事項所需之合理作業期間，於各級主管機關推介人員名單之函文送達次日起</w:t>
      </w:r>
      <w:r w:rsidRPr="00696774">
        <w:rPr>
          <w:rFonts w:ascii="Times New Roman" w:hAnsi="Times New Roman"/>
          <w:color w:val="000000" w:themeColor="text1"/>
          <w:szCs w:val="32"/>
        </w:rPr>
        <w:t>10</w:t>
      </w:r>
      <w:r w:rsidRPr="00696774">
        <w:rPr>
          <w:rFonts w:ascii="Times New Roman" w:hAnsi="Times New Roman"/>
          <w:color w:val="000000" w:themeColor="text1"/>
          <w:szCs w:val="32"/>
        </w:rPr>
        <w:t>日內，本於誠實信用原則，亦免繳代金。</w:t>
      </w:r>
    </w:p>
    <w:p w:rsidR="00BD1E3B" w:rsidRPr="00696774" w:rsidRDefault="00BD1E3B" w:rsidP="00BD1E3B">
      <w:pPr>
        <w:pStyle w:val="4"/>
        <w:rPr>
          <w:rFonts w:ascii="Times New Roman" w:hAnsi="Times New Roman"/>
          <w:color w:val="000000" w:themeColor="text1"/>
        </w:rPr>
      </w:pPr>
      <w:r w:rsidRPr="00696774">
        <w:rPr>
          <w:rFonts w:ascii="Times New Roman" w:hAnsi="Times New Roman"/>
          <w:color w:val="000000" w:themeColor="text1"/>
          <w:szCs w:val="32"/>
        </w:rPr>
        <w:t>近年進用原住民人數呈逐年增加之勢，未僱用原住民人數亦自</w:t>
      </w:r>
      <w:r w:rsidRPr="00696774">
        <w:rPr>
          <w:rFonts w:ascii="Times New Roman" w:hAnsi="Times New Roman"/>
          <w:color w:val="000000" w:themeColor="text1"/>
          <w:szCs w:val="32"/>
        </w:rPr>
        <w:t>104</w:t>
      </w:r>
      <w:r w:rsidRPr="00696774">
        <w:rPr>
          <w:rFonts w:ascii="Times New Roman" w:hAnsi="Times New Roman"/>
          <w:color w:val="000000" w:themeColor="text1"/>
          <w:szCs w:val="32"/>
        </w:rPr>
        <w:t>年度之</w:t>
      </w:r>
      <w:r w:rsidRPr="00696774">
        <w:rPr>
          <w:rFonts w:ascii="Times New Roman" w:hAnsi="Times New Roman"/>
          <w:color w:val="000000" w:themeColor="text1"/>
          <w:szCs w:val="32"/>
        </w:rPr>
        <w:t>81</w:t>
      </w:r>
      <w:r w:rsidRPr="00696774">
        <w:rPr>
          <w:rFonts w:ascii="Times New Roman" w:hAnsi="Times New Roman"/>
          <w:color w:val="000000" w:themeColor="text1"/>
          <w:szCs w:val="32"/>
        </w:rPr>
        <w:t>人，於</w:t>
      </w:r>
      <w:r w:rsidRPr="00696774">
        <w:rPr>
          <w:rFonts w:ascii="Times New Roman" w:hAnsi="Times New Roman"/>
          <w:color w:val="000000" w:themeColor="text1"/>
          <w:szCs w:val="32"/>
        </w:rPr>
        <w:t>108</w:t>
      </w:r>
      <w:r w:rsidRPr="00696774">
        <w:rPr>
          <w:rFonts w:ascii="Times New Roman" w:hAnsi="Times New Roman"/>
          <w:color w:val="000000" w:themeColor="text1"/>
          <w:szCs w:val="32"/>
        </w:rPr>
        <w:t>年度時降至</w:t>
      </w:r>
      <w:r w:rsidRPr="00696774">
        <w:rPr>
          <w:rFonts w:ascii="Times New Roman" w:hAnsi="Times New Roman"/>
          <w:color w:val="000000" w:themeColor="text1"/>
          <w:szCs w:val="32"/>
        </w:rPr>
        <w:t>31</w:t>
      </w:r>
      <w:r w:rsidRPr="00696774">
        <w:rPr>
          <w:rFonts w:ascii="Times New Roman" w:hAnsi="Times New Roman"/>
          <w:color w:val="000000" w:themeColor="text1"/>
          <w:szCs w:val="32"/>
        </w:rPr>
        <w:t>人，益證於給予適當之緩衝期間後，使公務機關因人員離職辦理人事更迭作業可遵循相關期程，加速達成足額僱用原住民。</w:t>
      </w:r>
    </w:p>
    <w:p w:rsidR="00BD1E3B" w:rsidRPr="00696774" w:rsidRDefault="00BD1E3B" w:rsidP="00BD1E3B">
      <w:pPr>
        <w:pStyle w:val="4"/>
        <w:rPr>
          <w:rFonts w:ascii="Times New Roman" w:hAnsi="Times New Roman"/>
          <w:color w:val="000000" w:themeColor="text1"/>
        </w:rPr>
      </w:pPr>
      <w:r w:rsidRPr="00696774">
        <w:rPr>
          <w:rFonts w:ascii="Times New Roman" w:hAnsi="Times New Roman"/>
          <w:color w:val="000000" w:themeColor="text1"/>
          <w:szCs w:val="32"/>
        </w:rPr>
        <w:t>108</w:t>
      </w:r>
      <w:r w:rsidRPr="00696774">
        <w:rPr>
          <w:rFonts w:ascii="Times New Roman" w:hAnsi="Times New Roman"/>
          <w:color w:val="000000" w:themeColor="text1"/>
          <w:szCs w:val="32"/>
        </w:rPr>
        <w:t>年度公部門未符合進用比例之機關數為</w:t>
      </w:r>
      <w:r w:rsidRPr="00696774">
        <w:rPr>
          <w:rFonts w:ascii="Times New Roman" w:hAnsi="Times New Roman"/>
          <w:color w:val="000000" w:themeColor="text1"/>
          <w:szCs w:val="32"/>
        </w:rPr>
        <w:t>16</w:t>
      </w:r>
      <w:r w:rsidRPr="00696774">
        <w:rPr>
          <w:rFonts w:ascii="Times New Roman" w:hAnsi="Times New Roman"/>
          <w:color w:val="000000" w:themeColor="text1"/>
          <w:szCs w:val="32"/>
        </w:rPr>
        <w:t>家，其未能符合比例之原因多為人員離職（計</w:t>
      </w:r>
      <w:r w:rsidRPr="00696774">
        <w:rPr>
          <w:rFonts w:ascii="Times New Roman" w:hAnsi="Times New Roman"/>
          <w:color w:val="000000" w:themeColor="text1"/>
          <w:szCs w:val="32"/>
        </w:rPr>
        <w:t>11</w:t>
      </w:r>
      <w:r w:rsidRPr="00696774">
        <w:rPr>
          <w:rFonts w:ascii="Times New Roman" w:hAnsi="Times New Roman"/>
          <w:color w:val="000000" w:themeColor="text1"/>
          <w:szCs w:val="32"/>
        </w:rPr>
        <w:t>家），少部份係人力資源管理系統</w:t>
      </w:r>
      <w:r w:rsidRPr="00696774">
        <w:rPr>
          <w:rFonts w:ascii="Times New Roman" w:hAnsi="Times New Roman"/>
          <w:color w:val="000000" w:themeColor="text1"/>
          <w:szCs w:val="32"/>
        </w:rPr>
        <w:t>ecpa</w:t>
      </w:r>
      <w:r w:rsidRPr="00696774">
        <w:rPr>
          <w:rFonts w:ascii="Times New Roman" w:hAnsi="Times New Roman"/>
          <w:color w:val="000000" w:themeColor="text1"/>
          <w:szCs w:val="32"/>
        </w:rPr>
        <w:t>報表填報錯誤所致，目前公部門大多符合進用比例規定（</w:t>
      </w:r>
      <w:r w:rsidRPr="00696774">
        <w:rPr>
          <w:rFonts w:ascii="Times New Roman" w:hAnsi="Times New Roman"/>
          <w:color w:val="000000" w:themeColor="text1"/>
          <w:szCs w:val="32"/>
        </w:rPr>
        <w:fldChar w:fldCharType="begin"/>
      </w:r>
      <w:r w:rsidRPr="00696774">
        <w:rPr>
          <w:rFonts w:ascii="Times New Roman" w:hAnsi="Times New Roman"/>
          <w:color w:val="000000" w:themeColor="text1"/>
          <w:szCs w:val="32"/>
        </w:rPr>
        <w:instrText xml:space="preserve"> REF _Ref43305204 \r \h  \* MERGEFORMAT </w:instrText>
      </w:r>
      <w:r w:rsidRPr="00696774">
        <w:rPr>
          <w:rFonts w:ascii="Times New Roman" w:hAnsi="Times New Roman"/>
          <w:color w:val="000000" w:themeColor="text1"/>
          <w:szCs w:val="32"/>
        </w:rPr>
      </w:r>
      <w:r w:rsidRPr="00696774">
        <w:rPr>
          <w:rFonts w:ascii="Times New Roman" w:hAnsi="Times New Roman"/>
          <w:color w:val="000000" w:themeColor="text1"/>
          <w:szCs w:val="32"/>
        </w:rPr>
        <w:fldChar w:fldCharType="separate"/>
      </w:r>
      <w:r w:rsidR="00C4159E">
        <w:rPr>
          <w:rFonts w:ascii="Times New Roman" w:hAnsi="Times New Roman" w:hint="eastAsia"/>
          <w:color w:val="000000" w:themeColor="text1"/>
          <w:szCs w:val="32"/>
        </w:rPr>
        <w:t>表</w:t>
      </w:r>
      <w:r w:rsidR="00C4159E">
        <w:rPr>
          <w:rFonts w:ascii="Times New Roman" w:hAnsi="Times New Roman" w:hint="eastAsia"/>
          <w:color w:val="000000" w:themeColor="text1"/>
          <w:szCs w:val="32"/>
        </w:rPr>
        <w:t>44</w:t>
      </w:r>
      <w:r w:rsidR="00C4159E">
        <w:rPr>
          <w:rFonts w:ascii="Times New Roman" w:hAnsi="Times New Roman" w:hint="eastAsia"/>
          <w:color w:val="000000" w:themeColor="text1"/>
          <w:szCs w:val="32"/>
        </w:rPr>
        <w:t xml:space="preserve">　</w:t>
      </w:r>
      <w:r w:rsidRPr="00696774">
        <w:rPr>
          <w:rFonts w:ascii="Times New Roman" w:hAnsi="Times New Roman"/>
          <w:color w:val="000000" w:themeColor="text1"/>
          <w:szCs w:val="32"/>
        </w:rPr>
        <w:fldChar w:fldCharType="end"/>
      </w:r>
      <w:r w:rsidRPr="00696774">
        <w:rPr>
          <w:rFonts w:ascii="Times New Roman" w:hAnsi="Times New Roman"/>
          <w:color w:val="000000" w:themeColor="text1"/>
          <w:szCs w:val="32"/>
        </w:rPr>
        <w:t>）。</w:t>
      </w:r>
    </w:p>
    <w:p w:rsidR="00BD1E3B" w:rsidRPr="00696774" w:rsidRDefault="00BD1E3B" w:rsidP="00BD1E3B">
      <w:pPr>
        <w:rPr>
          <w:rFonts w:ascii="Times New Roman"/>
          <w:color w:val="000000" w:themeColor="text1"/>
        </w:rPr>
        <w:sectPr w:rsidR="00BD1E3B" w:rsidRPr="00696774" w:rsidSect="002C185E">
          <w:pgSz w:w="11907" w:h="16840" w:code="9"/>
          <w:pgMar w:top="1418" w:right="1418" w:bottom="1418" w:left="1418" w:header="851" w:footer="851" w:gutter="227"/>
          <w:cols w:space="425"/>
          <w:docGrid w:type="linesAndChars" w:linePitch="457" w:charSpace="4127"/>
        </w:sectPr>
      </w:pPr>
    </w:p>
    <w:p w:rsidR="00BD1E3B" w:rsidRPr="00696774" w:rsidRDefault="00BD1E3B" w:rsidP="00BD1E3B">
      <w:pPr>
        <w:pStyle w:val="a3"/>
        <w:jc w:val="center"/>
        <w:rPr>
          <w:rFonts w:ascii="Times New Roman" w:hAnsi="Times New Roman"/>
          <w:b/>
          <w:color w:val="000000" w:themeColor="text1"/>
        </w:rPr>
      </w:pPr>
      <w:bookmarkStart w:id="526" w:name="_Ref43305204"/>
      <w:bookmarkStart w:id="527" w:name="_Toc47016550"/>
      <w:r w:rsidRPr="00696774">
        <w:rPr>
          <w:rFonts w:ascii="Times New Roman" w:hAnsi="Times New Roman"/>
          <w:b/>
          <w:color w:val="000000" w:themeColor="text1"/>
        </w:rPr>
        <w:lastRenderedPageBreak/>
        <w:t>歷年公部門進用原住民情形一覽表</w:t>
      </w:r>
      <w:bookmarkEnd w:id="526"/>
      <w:bookmarkEnd w:id="527"/>
    </w:p>
    <w:p w:rsidR="00BD1E3B" w:rsidRPr="00696774" w:rsidRDefault="00BD1E3B" w:rsidP="00BD1E3B">
      <w:pPr>
        <w:ind w:leftChars="200" w:left="680" w:right="390"/>
        <w:jc w:val="right"/>
        <w:rPr>
          <w:rFonts w:ascii="Times New Roman"/>
          <w:color w:val="000000" w:themeColor="text1"/>
        </w:rPr>
      </w:pPr>
      <w:r w:rsidRPr="00696774">
        <w:rPr>
          <w:rFonts w:ascii="Times New Roman"/>
          <w:color w:val="000000" w:themeColor="text1"/>
          <w:sz w:val="24"/>
        </w:rPr>
        <w:t>單位：人；家</w:t>
      </w:r>
    </w:p>
    <w:tbl>
      <w:tblPr>
        <w:tblW w:w="4811" w:type="pct"/>
        <w:tblInd w:w="137" w:type="dxa"/>
        <w:tblCellMar>
          <w:left w:w="10" w:type="dxa"/>
          <w:right w:w="10" w:type="dxa"/>
        </w:tblCellMar>
        <w:tblLook w:val="04A0" w:firstRow="1" w:lastRow="0" w:firstColumn="1" w:lastColumn="0" w:noHBand="0" w:noVBand="1"/>
      </w:tblPr>
      <w:tblGrid>
        <w:gridCol w:w="602"/>
        <w:gridCol w:w="845"/>
        <w:gridCol w:w="845"/>
        <w:gridCol w:w="845"/>
        <w:gridCol w:w="1278"/>
        <w:gridCol w:w="849"/>
        <w:gridCol w:w="852"/>
        <w:gridCol w:w="852"/>
        <w:gridCol w:w="849"/>
        <w:gridCol w:w="852"/>
        <w:gridCol w:w="855"/>
        <w:gridCol w:w="992"/>
        <w:gridCol w:w="992"/>
        <w:gridCol w:w="992"/>
        <w:gridCol w:w="984"/>
      </w:tblGrid>
      <w:tr w:rsidR="00696774" w:rsidRPr="00696774" w:rsidTr="0088116E">
        <w:trPr>
          <w:trHeight w:val="417"/>
        </w:trPr>
        <w:tc>
          <w:tcPr>
            <w:tcW w:w="223" w:type="pct"/>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年度</w:t>
            </w:r>
          </w:p>
        </w:tc>
        <w:tc>
          <w:tcPr>
            <w:tcW w:w="1413" w:type="pct"/>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非原住民地區</w:t>
            </w:r>
          </w:p>
        </w:tc>
        <w:tc>
          <w:tcPr>
            <w:tcW w:w="1895" w:type="pct"/>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原住民地區</w:t>
            </w:r>
          </w:p>
        </w:tc>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未僱足機關數</w:t>
            </w:r>
          </w:p>
        </w:tc>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未僱用原住民人數</w:t>
            </w:r>
          </w:p>
        </w:tc>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應進用人數</w:t>
            </w:r>
          </w:p>
        </w:tc>
        <w:tc>
          <w:tcPr>
            <w:tcW w:w="3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已進用人數</w:t>
            </w:r>
          </w:p>
        </w:tc>
      </w:tr>
      <w:tr w:rsidR="00696774" w:rsidRPr="00696774" w:rsidTr="0088116E">
        <w:trPr>
          <w:trHeight w:val="424"/>
        </w:trPr>
        <w:tc>
          <w:tcPr>
            <w:tcW w:w="223" w:type="pct"/>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p>
        </w:tc>
        <w:tc>
          <w:tcPr>
            <w:tcW w:w="939" w:type="pct"/>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約僱等五類人員</w:t>
            </w:r>
          </w:p>
        </w:tc>
        <w:tc>
          <w:tcPr>
            <w:tcW w:w="4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具公務人員資格原住民人數</w:t>
            </w:r>
          </w:p>
        </w:tc>
        <w:tc>
          <w:tcPr>
            <w:tcW w:w="947" w:type="pct"/>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約僱等五類人員</w:t>
            </w:r>
          </w:p>
        </w:tc>
        <w:tc>
          <w:tcPr>
            <w:tcW w:w="948" w:type="pct"/>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具公務人員資格</w:t>
            </w:r>
          </w:p>
        </w:tc>
        <w:tc>
          <w:tcPr>
            <w:tcW w:w="36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p>
        </w:tc>
        <w:tc>
          <w:tcPr>
            <w:tcW w:w="36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p>
        </w:tc>
        <w:tc>
          <w:tcPr>
            <w:tcW w:w="36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p>
        </w:tc>
        <w:tc>
          <w:tcPr>
            <w:tcW w:w="3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p>
        </w:tc>
      </w:tr>
      <w:tr w:rsidR="00696774" w:rsidRPr="00696774" w:rsidTr="0088116E">
        <w:trPr>
          <w:trHeight w:val="729"/>
        </w:trPr>
        <w:tc>
          <w:tcPr>
            <w:tcW w:w="223" w:type="pct"/>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應進用人數</w:t>
            </w: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已進用人數</w:t>
            </w: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超額</w:t>
            </w:r>
          </w:p>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人數</w:t>
            </w:r>
          </w:p>
        </w:tc>
        <w:tc>
          <w:tcPr>
            <w:tcW w:w="4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應進用人數</w:t>
            </w:r>
          </w:p>
        </w:tc>
        <w:tc>
          <w:tcPr>
            <w:tcW w:w="31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已進用人數</w:t>
            </w:r>
          </w:p>
        </w:tc>
        <w:tc>
          <w:tcPr>
            <w:tcW w:w="31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超額</w:t>
            </w:r>
          </w:p>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人數</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應進用人數</w:t>
            </w:r>
          </w:p>
        </w:tc>
        <w:tc>
          <w:tcPr>
            <w:tcW w:w="31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已進用人數</w:t>
            </w:r>
          </w:p>
        </w:tc>
        <w:tc>
          <w:tcPr>
            <w:tcW w:w="31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超額</w:t>
            </w:r>
          </w:p>
          <w:p w:rsidR="00BD1E3B" w:rsidRPr="00696774" w:rsidRDefault="00BD1E3B" w:rsidP="00BD1E3B">
            <w:pPr>
              <w:jc w:val="center"/>
              <w:rPr>
                <w:rFonts w:ascii="Times New Roman"/>
                <w:b/>
                <w:bCs/>
                <w:color w:val="000000" w:themeColor="text1"/>
                <w:sz w:val="24"/>
                <w:szCs w:val="24"/>
              </w:rPr>
            </w:pPr>
            <w:r w:rsidRPr="00696774">
              <w:rPr>
                <w:rFonts w:ascii="Times New Roman"/>
                <w:b/>
                <w:bCs/>
                <w:color w:val="000000" w:themeColor="text1"/>
                <w:sz w:val="24"/>
                <w:szCs w:val="24"/>
              </w:rPr>
              <w:t>人數</w:t>
            </w:r>
          </w:p>
        </w:tc>
        <w:tc>
          <w:tcPr>
            <w:tcW w:w="36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p>
        </w:tc>
        <w:tc>
          <w:tcPr>
            <w:tcW w:w="36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p>
        </w:tc>
        <w:tc>
          <w:tcPr>
            <w:tcW w:w="36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p>
        </w:tc>
        <w:tc>
          <w:tcPr>
            <w:tcW w:w="3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
                <w:bCs/>
                <w:color w:val="000000" w:themeColor="text1"/>
                <w:sz w:val="24"/>
                <w:szCs w:val="24"/>
              </w:rPr>
            </w:pPr>
          </w:p>
        </w:tc>
      </w:tr>
      <w:tr w:rsidR="00696774" w:rsidRPr="00696774" w:rsidTr="0088116E">
        <w:trPr>
          <w:trHeight w:val="393"/>
        </w:trPr>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Cs/>
                <w:color w:val="000000" w:themeColor="text1"/>
                <w:sz w:val="24"/>
                <w:szCs w:val="24"/>
              </w:rPr>
            </w:pPr>
            <w:r w:rsidRPr="00696774">
              <w:rPr>
                <w:rFonts w:ascii="Times New Roman"/>
                <w:bCs/>
                <w:color w:val="000000" w:themeColor="text1"/>
                <w:sz w:val="24"/>
                <w:szCs w:val="24"/>
              </w:rPr>
              <w:t>98</w:t>
            </w: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687</w:t>
            </w: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2,370</w:t>
            </w: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1,683</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3,017</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1,025</w:t>
            </w:r>
          </w:p>
        </w:tc>
        <w:tc>
          <w:tcPr>
            <w:tcW w:w="31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2,141</w:t>
            </w:r>
          </w:p>
        </w:tc>
        <w:tc>
          <w:tcPr>
            <w:tcW w:w="31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1,116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177</w:t>
            </w:r>
          </w:p>
        </w:tc>
        <w:tc>
          <w:tcPr>
            <w:tcW w:w="31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3,479</w:t>
            </w:r>
          </w:p>
        </w:tc>
        <w:tc>
          <w:tcPr>
            <w:tcW w:w="31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3,302</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1,889</w:t>
            </w:r>
          </w:p>
        </w:tc>
        <w:tc>
          <w:tcPr>
            <w:tcW w:w="3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7,990</w:t>
            </w:r>
          </w:p>
        </w:tc>
      </w:tr>
      <w:tr w:rsidR="00696774" w:rsidRPr="00696774" w:rsidTr="0088116E">
        <w:trPr>
          <w:trHeight w:val="393"/>
        </w:trPr>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Cs/>
                <w:color w:val="000000" w:themeColor="text1"/>
                <w:sz w:val="24"/>
                <w:szCs w:val="24"/>
              </w:rPr>
            </w:pPr>
            <w:r w:rsidRPr="00696774">
              <w:rPr>
                <w:rFonts w:ascii="Times New Roman"/>
                <w:bCs/>
                <w:color w:val="000000" w:themeColor="text1"/>
                <w:sz w:val="24"/>
                <w:szCs w:val="24"/>
              </w:rPr>
              <w:t>99</w:t>
            </w: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680</w:t>
            </w: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2,392</w:t>
            </w: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1,712</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3,096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1,103</w:t>
            </w:r>
          </w:p>
        </w:tc>
        <w:tc>
          <w:tcPr>
            <w:tcW w:w="31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2,252</w:t>
            </w:r>
          </w:p>
        </w:tc>
        <w:tc>
          <w:tcPr>
            <w:tcW w:w="31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1,119</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173</w:t>
            </w:r>
          </w:p>
        </w:tc>
        <w:tc>
          <w:tcPr>
            <w:tcW w:w="31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3,551</w:t>
            </w:r>
          </w:p>
        </w:tc>
        <w:tc>
          <w:tcPr>
            <w:tcW w:w="31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3,378</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18</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132</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1,956</w:t>
            </w:r>
          </w:p>
        </w:tc>
        <w:tc>
          <w:tcPr>
            <w:tcW w:w="3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8,195</w:t>
            </w:r>
          </w:p>
        </w:tc>
      </w:tr>
      <w:tr w:rsidR="00696774" w:rsidRPr="00696774" w:rsidTr="0088116E">
        <w:trPr>
          <w:trHeight w:val="393"/>
        </w:trPr>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Cs/>
                <w:color w:val="000000" w:themeColor="text1"/>
                <w:sz w:val="24"/>
                <w:szCs w:val="24"/>
              </w:rPr>
            </w:pPr>
            <w:r w:rsidRPr="00696774">
              <w:rPr>
                <w:rFonts w:ascii="Times New Roman"/>
                <w:bCs/>
                <w:color w:val="000000" w:themeColor="text1"/>
                <w:sz w:val="24"/>
                <w:szCs w:val="24"/>
              </w:rPr>
              <w:t>100</w:t>
            </w: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687</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2,500</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1,813</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3,449</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1,032</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2,188</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1,156</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220</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3,551</w:t>
            </w:r>
          </w:p>
        </w:tc>
        <w:tc>
          <w:tcPr>
            <w:tcW w:w="31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3,331</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71</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1,939</w:t>
            </w:r>
          </w:p>
        </w:tc>
        <w:tc>
          <w:tcPr>
            <w:tcW w:w="3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8,239</w:t>
            </w:r>
          </w:p>
        </w:tc>
      </w:tr>
      <w:tr w:rsidR="00696774" w:rsidRPr="00696774" w:rsidTr="0088116E">
        <w:trPr>
          <w:trHeight w:val="393"/>
        </w:trPr>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Cs/>
                <w:color w:val="000000" w:themeColor="text1"/>
                <w:sz w:val="24"/>
                <w:szCs w:val="24"/>
              </w:rPr>
            </w:pPr>
            <w:r w:rsidRPr="00696774">
              <w:rPr>
                <w:rFonts w:ascii="Times New Roman"/>
                <w:bCs/>
                <w:color w:val="000000" w:themeColor="text1"/>
                <w:sz w:val="24"/>
                <w:szCs w:val="24"/>
              </w:rPr>
              <w:t>101</w:t>
            </w: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696</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2,504</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1,808</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3,561</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990</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2,139</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1,149</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174</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3,460</w:t>
            </w:r>
          </w:p>
        </w:tc>
        <w:tc>
          <w:tcPr>
            <w:tcW w:w="31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3,286</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12</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51</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1,860</w:t>
            </w:r>
          </w:p>
        </w:tc>
        <w:tc>
          <w:tcPr>
            <w:tcW w:w="3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8,103</w:t>
            </w:r>
          </w:p>
        </w:tc>
      </w:tr>
      <w:tr w:rsidR="00696774" w:rsidRPr="00696774" w:rsidTr="0088116E">
        <w:trPr>
          <w:trHeight w:val="393"/>
        </w:trPr>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Cs/>
                <w:color w:val="000000" w:themeColor="text1"/>
                <w:sz w:val="24"/>
                <w:szCs w:val="24"/>
              </w:rPr>
            </w:pPr>
            <w:r w:rsidRPr="00696774">
              <w:rPr>
                <w:rFonts w:ascii="Times New Roman"/>
                <w:bCs/>
                <w:color w:val="000000" w:themeColor="text1"/>
                <w:sz w:val="24"/>
                <w:szCs w:val="24"/>
              </w:rPr>
              <w:t>102</w:t>
            </w: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679</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2,532</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1,853</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3,545</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940</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2,085</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1,145</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154</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3,307</w:t>
            </w:r>
          </w:p>
        </w:tc>
        <w:tc>
          <w:tcPr>
            <w:tcW w:w="31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3,153</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39</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1,773</w:t>
            </w:r>
          </w:p>
        </w:tc>
        <w:tc>
          <w:tcPr>
            <w:tcW w:w="3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7,924</w:t>
            </w:r>
          </w:p>
        </w:tc>
      </w:tr>
      <w:tr w:rsidR="00696774" w:rsidRPr="00696774" w:rsidTr="0088116E">
        <w:trPr>
          <w:trHeight w:val="393"/>
        </w:trPr>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Cs/>
                <w:color w:val="000000" w:themeColor="text1"/>
                <w:sz w:val="24"/>
                <w:szCs w:val="24"/>
              </w:rPr>
            </w:pPr>
            <w:r w:rsidRPr="00696774">
              <w:rPr>
                <w:rFonts w:ascii="Times New Roman"/>
                <w:bCs/>
                <w:color w:val="000000" w:themeColor="text1"/>
                <w:sz w:val="24"/>
                <w:szCs w:val="24"/>
              </w:rPr>
              <w:t>103</w:t>
            </w: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623</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2,518</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1,895</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3,516</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943</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1,872</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929</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155</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3,177</w:t>
            </w:r>
          </w:p>
        </w:tc>
        <w:tc>
          <w:tcPr>
            <w:tcW w:w="31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3,022</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56</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1,721</w:t>
            </w:r>
          </w:p>
        </w:tc>
        <w:tc>
          <w:tcPr>
            <w:tcW w:w="3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7,567</w:t>
            </w:r>
          </w:p>
        </w:tc>
      </w:tr>
      <w:tr w:rsidR="00696774" w:rsidRPr="00696774" w:rsidTr="0088116E">
        <w:trPr>
          <w:trHeight w:val="393"/>
        </w:trPr>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Cs/>
                <w:color w:val="000000" w:themeColor="text1"/>
                <w:sz w:val="24"/>
                <w:szCs w:val="24"/>
              </w:rPr>
            </w:pPr>
            <w:r w:rsidRPr="00696774">
              <w:rPr>
                <w:rFonts w:ascii="Times New Roman"/>
                <w:bCs/>
                <w:color w:val="000000" w:themeColor="text1"/>
                <w:sz w:val="24"/>
                <w:szCs w:val="24"/>
              </w:rPr>
              <w:t>104</w:t>
            </w:r>
          </w:p>
        </w:tc>
        <w:tc>
          <w:tcPr>
            <w:tcW w:w="31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602</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2,382</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1,780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3,476</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960</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1,860</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900</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145</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3,150</w:t>
            </w:r>
          </w:p>
        </w:tc>
        <w:tc>
          <w:tcPr>
            <w:tcW w:w="31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3,005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81</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1,707</w:t>
            </w:r>
          </w:p>
        </w:tc>
        <w:tc>
          <w:tcPr>
            <w:tcW w:w="3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7,392</w:t>
            </w:r>
          </w:p>
        </w:tc>
      </w:tr>
      <w:tr w:rsidR="00696774" w:rsidRPr="00696774" w:rsidTr="0088116E">
        <w:trPr>
          <w:trHeight w:val="393"/>
        </w:trPr>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Cs/>
                <w:color w:val="000000" w:themeColor="text1"/>
                <w:sz w:val="24"/>
                <w:szCs w:val="24"/>
              </w:rPr>
            </w:pPr>
            <w:r w:rsidRPr="00696774">
              <w:rPr>
                <w:rFonts w:ascii="Times New Roman"/>
                <w:bCs/>
                <w:color w:val="000000" w:themeColor="text1"/>
                <w:sz w:val="24"/>
                <w:szCs w:val="24"/>
              </w:rPr>
              <w:t>105</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598</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2,295</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1,697</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3,367</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933</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1,775</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842</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144</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3,131</w:t>
            </w:r>
          </w:p>
        </w:tc>
        <w:tc>
          <w:tcPr>
            <w:tcW w:w="31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2,987</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36</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1,675</w:t>
            </w:r>
          </w:p>
        </w:tc>
        <w:tc>
          <w:tcPr>
            <w:tcW w:w="3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7,201</w:t>
            </w:r>
          </w:p>
        </w:tc>
      </w:tr>
      <w:tr w:rsidR="00696774" w:rsidRPr="00696774" w:rsidTr="0088116E">
        <w:trPr>
          <w:trHeight w:val="393"/>
        </w:trPr>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Cs/>
                <w:color w:val="000000" w:themeColor="text1"/>
                <w:sz w:val="24"/>
                <w:szCs w:val="24"/>
              </w:rPr>
            </w:pPr>
            <w:r w:rsidRPr="00696774">
              <w:rPr>
                <w:rFonts w:ascii="Times New Roman"/>
                <w:bCs/>
                <w:color w:val="000000" w:themeColor="text1"/>
                <w:sz w:val="24"/>
                <w:szCs w:val="24"/>
              </w:rPr>
              <w:t>106</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580</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2,272</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1,692</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3,269</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947</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1,787</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840</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152</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3,144</w:t>
            </w:r>
          </w:p>
        </w:tc>
        <w:tc>
          <w:tcPr>
            <w:tcW w:w="31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2,992</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13</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42</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1,679</w:t>
            </w:r>
          </w:p>
        </w:tc>
        <w:tc>
          <w:tcPr>
            <w:tcW w:w="3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7,203</w:t>
            </w:r>
          </w:p>
        </w:tc>
      </w:tr>
      <w:tr w:rsidR="00696774" w:rsidRPr="00696774" w:rsidTr="0088116E">
        <w:trPr>
          <w:trHeight w:val="393"/>
        </w:trPr>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Cs/>
                <w:color w:val="000000" w:themeColor="text1"/>
                <w:sz w:val="24"/>
                <w:szCs w:val="24"/>
              </w:rPr>
            </w:pPr>
            <w:r w:rsidRPr="00696774">
              <w:rPr>
                <w:rFonts w:ascii="Times New Roman"/>
                <w:bCs/>
                <w:color w:val="000000" w:themeColor="text1"/>
                <w:sz w:val="24"/>
                <w:szCs w:val="24"/>
              </w:rPr>
              <w:t>107</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571</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2,316</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1,745</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3,313</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918</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1,765</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847</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159</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3,201</w:t>
            </w:r>
          </w:p>
        </w:tc>
        <w:tc>
          <w:tcPr>
            <w:tcW w:w="31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3,042</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48</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1,648</w:t>
            </w:r>
          </w:p>
        </w:tc>
        <w:tc>
          <w:tcPr>
            <w:tcW w:w="3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7,282</w:t>
            </w:r>
          </w:p>
        </w:tc>
      </w:tr>
      <w:tr w:rsidR="00696774" w:rsidRPr="00696774" w:rsidTr="0088116E">
        <w:trPr>
          <w:trHeight w:val="393"/>
        </w:trPr>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bCs/>
                <w:color w:val="000000" w:themeColor="text1"/>
                <w:sz w:val="24"/>
                <w:szCs w:val="24"/>
              </w:rPr>
            </w:pPr>
            <w:r w:rsidRPr="00696774">
              <w:rPr>
                <w:rFonts w:ascii="Times New Roman"/>
                <w:bCs/>
                <w:color w:val="000000" w:themeColor="text1"/>
                <w:sz w:val="24"/>
                <w:szCs w:val="24"/>
              </w:rPr>
              <w:t>108</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566</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2,360</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1,794</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3,344</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974</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1,804</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830</w:t>
            </w:r>
          </w:p>
        </w:tc>
        <w:tc>
          <w:tcPr>
            <w:tcW w:w="315"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165</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3,250</w:t>
            </w:r>
          </w:p>
        </w:tc>
        <w:tc>
          <w:tcPr>
            <w:tcW w:w="31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3,085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16</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31</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1,705</w:t>
            </w:r>
          </w:p>
        </w:tc>
        <w:tc>
          <w:tcPr>
            <w:tcW w:w="3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D1E3B" w:rsidRPr="00696774" w:rsidRDefault="00BD1E3B" w:rsidP="00BD1E3B">
            <w:pPr>
              <w:jc w:val="center"/>
              <w:rPr>
                <w:rFonts w:ascii="Times New Roman"/>
                <w:color w:val="000000" w:themeColor="text1"/>
                <w:sz w:val="24"/>
                <w:szCs w:val="24"/>
              </w:rPr>
            </w:pPr>
            <w:r w:rsidRPr="00696774">
              <w:rPr>
                <w:rFonts w:ascii="Times New Roman"/>
                <w:color w:val="000000" w:themeColor="text1"/>
                <w:sz w:val="24"/>
                <w:szCs w:val="24"/>
              </w:rPr>
              <w:t>7,414</w:t>
            </w:r>
          </w:p>
        </w:tc>
      </w:tr>
    </w:tbl>
    <w:p w:rsidR="0088116E" w:rsidRPr="00696774" w:rsidRDefault="0088116E" w:rsidP="00BD1E3B">
      <w:pPr>
        <w:spacing w:line="280" w:lineRule="exact"/>
        <w:rPr>
          <w:rFonts w:ascii="Times New Roman"/>
          <w:color w:val="000000" w:themeColor="text1"/>
          <w:sz w:val="24"/>
          <w:szCs w:val="24"/>
        </w:rPr>
      </w:pPr>
      <w:r w:rsidRPr="00696774">
        <w:rPr>
          <w:rFonts w:ascii="Times New Roman"/>
          <w:color w:val="000000" w:themeColor="text1"/>
          <w:sz w:val="24"/>
          <w:szCs w:val="24"/>
        </w:rPr>
        <w:t>資料來源：原民會查復資料。</w:t>
      </w:r>
    </w:p>
    <w:p w:rsidR="00BD1E3B" w:rsidRPr="00696774" w:rsidRDefault="00BD1E3B" w:rsidP="00BD1E3B">
      <w:pPr>
        <w:spacing w:line="280" w:lineRule="exact"/>
        <w:rPr>
          <w:rFonts w:ascii="Times New Roman"/>
          <w:color w:val="000000" w:themeColor="text1"/>
          <w:sz w:val="24"/>
          <w:szCs w:val="24"/>
        </w:rPr>
      </w:pPr>
      <w:r w:rsidRPr="00696774">
        <w:rPr>
          <w:rFonts w:ascii="Times New Roman"/>
          <w:color w:val="000000" w:themeColor="text1"/>
          <w:sz w:val="24"/>
          <w:szCs w:val="24"/>
        </w:rPr>
        <w:t>備註：</w:t>
      </w:r>
    </w:p>
    <w:p w:rsidR="00BD1E3B" w:rsidRPr="00696774" w:rsidRDefault="00BD1E3B" w:rsidP="00BD1E3B">
      <w:pPr>
        <w:pStyle w:val="afb"/>
        <w:numPr>
          <w:ilvl w:val="0"/>
          <w:numId w:val="14"/>
        </w:numPr>
        <w:spacing w:line="280" w:lineRule="exact"/>
        <w:ind w:leftChars="0"/>
        <w:rPr>
          <w:rFonts w:ascii="Times New Roman"/>
          <w:color w:val="000000" w:themeColor="text1"/>
          <w:sz w:val="24"/>
          <w:szCs w:val="24"/>
        </w:rPr>
      </w:pPr>
      <w:r w:rsidRPr="00696774">
        <w:rPr>
          <w:rFonts w:ascii="Times New Roman"/>
          <w:color w:val="000000" w:themeColor="text1"/>
          <w:sz w:val="24"/>
          <w:szCs w:val="24"/>
        </w:rPr>
        <w:t>一府四院及其所屬按月填復資料及行政院人事行政總處人力資源管理系統（</w:t>
      </w:r>
      <w:r w:rsidRPr="00696774">
        <w:rPr>
          <w:rFonts w:ascii="Times New Roman"/>
          <w:color w:val="000000" w:themeColor="text1"/>
          <w:sz w:val="24"/>
          <w:szCs w:val="24"/>
        </w:rPr>
        <w:t>ecpa</w:t>
      </w:r>
      <w:r w:rsidRPr="00696774">
        <w:rPr>
          <w:rFonts w:ascii="Times New Roman"/>
          <w:color w:val="000000" w:themeColor="text1"/>
          <w:sz w:val="24"/>
          <w:szCs w:val="24"/>
        </w:rPr>
        <w:t>）。</w:t>
      </w:r>
    </w:p>
    <w:p w:rsidR="00BD1E3B" w:rsidRPr="00696774" w:rsidRDefault="00BD1E3B" w:rsidP="00BD1E3B">
      <w:pPr>
        <w:pStyle w:val="afb"/>
        <w:numPr>
          <w:ilvl w:val="0"/>
          <w:numId w:val="14"/>
        </w:numPr>
        <w:spacing w:line="280" w:lineRule="exact"/>
        <w:ind w:leftChars="0"/>
        <w:rPr>
          <w:rFonts w:ascii="Times New Roman"/>
          <w:color w:val="000000" w:themeColor="text1"/>
          <w:sz w:val="24"/>
          <w:szCs w:val="24"/>
        </w:rPr>
      </w:pPr>
      <w:r w:rsidRPr="00696774">
        <w:rPr>
          <w:rFonts w:ascii="Times New Roman"/>
          <w:color w:val="000000" w:themeColor="text1"/>
          <w:sz w:val="24"/>
          <w:szCs w:val="24"/>
        </w:rPr>
        <w:t>原民會「原住民族就業代金查核系統」於</w:t>
      </w:r>
      <w:r w:rsidRPr="00696774">
        <w:rPr>
          <w:rFonts w:ascii="Times New Roman"/>
          <w:color w:val="000000" w:themeColor="text1"/>
          <w:sz w:val="24"/>
          <w:szCs w:val="24"/>
        </w:rPr>
        <w:t>98</w:t>
      </w:r>
      <w:r w:rsidRPr="00696774">
        <w:rPr>
          <w:rFonts w:ascii="Times New Roman"/>
          <w:color w:val="000000" w:themeColor="text1"/>
          <w:sz w:val="24"/>
          <w:szCs w:val="24"/>
        </w:rPr>
        <w:t>年建置，故自</w:t>
      </w:r>
      <w:r w:rsidRPr="00696774">
        <w:rPr>
          <w:rFonts w:ascii="Times New Roman"/>
          <w:color w:val="000000" w:themeColor="text1"/>
          <w:sz w:val="24"/>
          <w:szCs w:val="24"/>
        </w:rPr>
        <w:t>99</w:t>
      </w:r>
      <w:r w:rsidRPr="00696774">
        <w:rPr>
          <w:rFonts w:ascii="Times New Roman"/>
          <w:color w:val="000000" w:themeColor="text1"/>
          <w:sz w:val="24"/>
          <w:szCs w:val="24"/>
        </w:rPr>
        <w:t>年起始有較完整之資料。</w:t>
      </w:r>
    </w:p>
    <w:p w:rsidR="00BD1E3B" w:rsidRPr="00696774" w:rsidRDefault="00BD1E3B" w:rsidP="00BD1E3B">
      <w:pPr>
        <w:pStyle w:val="afb"/>
        <w:numPr>
          <w:ilvl w:val="0"/>
          <w:numId w:val="14"/>
        </w:numPr>
        <w:spacing w:line="280" w:lineRule="exact"/>
        <w:ind w:leftChars="0"/>
        <w:rPr>
          <w:rFonts w:ascii="Times New Roman"/>
          <w:color w:val="000000" w:themeColor="text1"/>
          <w:sz w:val="24"/>
          <w:szCs w:val="24"/>
        </w:rPr>
      </w:pPr>
      <w:r w:rsidRPr="00696774">
        <w:rPr>
          <w:rFonts w:ascii="Times New Roman"/>
          <w:color w:val="000000" w:themeColor="text1"/>
          <w:sz w:val="24"/>
          <w:szCs w:val="24"/>
        </w:rPr>
        <w:t>按公務人員任用法第</w:t>
      </w:r>
      <w:r w:rsidRPr="00696774">
        <w:rPr>
          <w:rFonts w:ascii="Times New Roman"/>
          <w:color w:val="000000" w:themeColor="text1"/>
          <w:sz w:val="24"/>
          <w:szCs w:val="24"/>
        </w:rPr>
        <w:t>9</w:t>
      </w:r>
      <w:r w:rsidRPr="00696774">
        <w:rPr>
          <w:rFonts w:ascii="Times New Roman"/>
          <w:color w:val="000000" w:themeColor="text1"/>
          <w:sz w:val="24"/>
          <w:szCs w:val="24"/>
        </w:rPr>
        <w:t>條規定，本表「具公務人員資格原住民人數」，不包含軍職及教職人員人數。</w:t>
      </w:r>
    </w:p>
    <w:p w:rsidR="00BD1E3B" w:rsidRPr="00696774" w:rsidRDefault="00BD1E3B" w:rsidP="00BD1E3B">
      <w:pPr>
        <w:rPr>
          <w:rFonts w:ascii="Times New Roman"/>
          <w:color w:val="000000" w:themeColor="text1"/>
        </w:rPr>
      </w:pPr>
    </w:p>
    <w:p w:rsidR="00BD1E3B" w:rsidRPr="00696774" w:rsidRDefault="00BD1E3B" w:rsidP="00BD1E3B">
      <w:pPr>
        <w:rPr>
          <w:rFonts w:ascii="Times New Roman"/>
          <w:color w:val="000000" w:themeColor="text1"/>
        </w:rPr>
        <w:sectPr w:rsidR="00BD1E3B" w:rsidRPr="00696774" w:rsidSect="002063EF">
          <w:pgSz w:w="16840" w:h="11907" w:orient="landscape" w:code="9"/>
          <w:pgMar w:top="993" w:right="1418" w:bottom="1418" w:left="1418" w:header="851" w:footer="851" w:gutter="227"/>
          <w:cols w:space="425"/>
          <w:docGrid w:type="linesAndChars" w:linePitch="457" w:charSpace="4127"/>
        </w:sectPr>
      </w:pPr>
    </w:p>
    <w:p w:rsidR="00E0224A" w:rsidRPr="00696774" w:rsidRDefault="00E0224A" w:rsidP="00E0224A">
      <w:pPr>
        <w:pStyle w:val="3"/>
        <w:rPr>
          <w:rFonts w:ascii="Times New Roman" w:hAnsi="Times New Roman"/>
          <w:color w:val="000000" w:themeColor="text1"/>
        </w:rPr>
      </w:pPr>
      <w:bookmarkStart w:id="528" w:name="_Toc47016257"/>
      <w:r w:rsidRPr="00696774">
        <w:rPr>
          <w:rFonts w:ascii="Times New Roman" w:hAnsi="Times New Roman"/>
          <w:color w:val="000000" w:themeColor="text1"/>
        </w:rPr>
        <w:lastRenderedPageBreak/>
        <w:t>原民會表示，原住民族工作權保障法自公布施行迄今，在政府公部門及民間私部門共同配合執行下，對於促進原住民族就業及保障原住民族工作權，確具相當效益。</w:t>
      </w:r>
      <w:r w:rsidRPr="00696774">
        <w:rPr>
          <w:rFonts w:ascii="Times New Roman" w:hAnsi="Times New Roman"/>
          <w:color w:val="000000" w:themeColor="text1"/>
          <w:szCs w:val="32"/>
        </w:rPr>
        <w:t>惟按該法現行規定，公部門進用原住民員額之保障，主要以五種職務類別人員為限</w:t>
      </w:r>
      <w:r w:rsidR="0000716E" w:rsidRPr="00696774">
        <w:rPr>
          <w:rStyle w:val="aff1"/>
          <w:rFonts w:ascii="Times New Roman" w:hAnsi="Times New Roman"/>
          <w:color w:val="000000" w:themeColor="text1"/>
          <w:szCs w:val="32"/>
        </w:rPr>
        <w:footnoteReference w:id="40"/>
      </w:r>
      <w:r w:rsidRPr="00696774">
        <w:rPr>
          <w:rFonts w:ascii="Times New Roman" w:hAnsi="Times New Roman"/>
          <w:color w:val="000000" w:themeColor="text1"/>
          <w:szCs w:val="32"/>
        </w:rPr>
        <w:t>，無論就職務型態及進用比例，均有所</w:t>
      </w:r>
      <w:r w:rsidR="00495C4B" w:rsidRPr="00696774">
        <w:rPr>
          <w:rFonts w:ascii="Times New Roman" w:hAnsi="Times New Roman" w:hint="eastAsia"/>
          <w:color w:val="000000" w:themeColor="text1"/>
          <w:szCs w:val="32"/>
        </w:rPr>
        <w:t>不足</w:t>
      </w:r>
      <w:r w:rsidR="000C18E8" w:rsidRPr="00696774">
        <w:rPr>
          <w:rStyle w:val="aff1"/>
          <w:rFonts w:ascii="Times New Roman" w:hAnsi="Times New Roman"/>
          <w:color w:val="000000" w:themeColor="text1"/>
          <w:szCs w:val="32"/>
        </w:rPr>
        <w:footnoteReference w:id="41"/>
      </w:r>
      <w:r w:rsidRPr="00696774">
        <w:rPr>
          <w:rFonts w:ascii="Times New Roman" w:hAnsi="Times New Roman"/>
          <w:color w:val="000000" w:themeColor="text1"/>
          <w:szCs w:val="32"/>
        </w:rPr>
        <w:t>，有待檢討修正。</w:t>
      </w:r>
      <w:bookmarkEnd w:id="521"/>
      <w:bookmarkEnd w:id="522"/>
      <w:bookmarkEnd w:id="528"/>
    </w:p>
    <w:p w:rsidR="00E0224A" w:rsidRPr="00696774" w:rsidRDefault="00E0224A" w:rsidP="00E0224A">
      <w:pPr>
        <w:pStyle w:val="3"/>
        <w:rPr>
          <w:rFonts w:ascii="Times New Roman" w:hAnsi="Times New Roman"/>
          <w:color w:val="000000" w:themeColor="text1"/>
        </w:rPr>
      </w:pPr>
      <w:bookmarkStart w:id="529" w:name="_Toc44510513"/>
      <w:bookmarkStart w:id="530" w:name="_Toc45466510"/>
      <w:bookmarkStart w:id="531" w:name="_Toc47016258"/>
      <w:r w:rsidRPr="00696774">
        <w:rPr>
          <w:rFonts w:ascii="Times New Roman" w:hAnsi="Times New Roman"/>
          <w:color w:val="000000" w:themeColor="text1"/>
          <w:szCs w:val="32"/>
        </w:rPr>
        <w:t>為落實蔡英文總統原住民族政策主張「修正『原住民族工作權保障法』，各政府機關、公立學校及公營事業機構，增加職務型態、提高進用比例，以保障上萬新的工作機會之主張」，原民會擬具「原住民族工作權保障法」部分條文修正草案，擴大原住民族之進用範疇，健全原住民族人力之推介機制，促進長期穩定之原住民族就業保障，針對現行規定</w:t>
      </w:r>
      <w:r w:rsidRPr="00696774">
        <w:rPr>
          <w:rFonts w:ascii="Times New Roman" w:hAnsi="Times New Roman"/>
          <w:color w:val="000000" w:themeColor="text1"/>
          <w:szCs w:val="32"/>
        </w:rPr>
        <w:t>26</w:t>
      </w:r>
      <w:r w:rsidRPr="00696774">
        <w:rPr>
          <w:rFonts w:ascii="Times New Roman" w:hAnsi="Times New Roman"/>
          <w:color w:val="000000" w:themeColor="text1"/>
          <w:szCs w:val="32"/>
        </w:rPr>
        <w:t>條，共修正</w:t>
      </w:r>
      <w:r w:rsidRPr="00696774">
        <w:rPr>
          <w:rFonts w:ascii="Times New Roman" w:hAnsi="Times New Roman"/>
          <w:color w:val="000000" w:themeColor="text1"/>
          <w:szCs w:val="32"/>
        </w:rPr>
        <w:t>2</w:t>
      </w:r>
      <w:r w:rsidRPr="00696774">
        <w:rPr>
          <w:rFonts w:ascii="Times New Roman" w:hAnsi="Times New Roman"/>
          <w:color w:val="000000" w:themeColor="text1"/>
          <w:szCs w:val="32"/>
        </w:rPr>
        <w:t>個章名、</w:t>
      </w:r>
      <w:r w:rsidRPr="00696774">
        <w:rPr>
          <w:rFonts w:ascii="Times New Roman" w:hAnsi="Times New Roman"/>
          <w:color w:val="000000" w:themeColor="text1"/>
          <w:szCs w:val="32"/>
        </w:rPr>
        <w:t>9</w:t>
      </w:r>
      <w:r w:rsidRPr="00696774">
        <w:rPr>
          <w:rFonts w:ascii="Times New Roman" w:hAnsi="Times New Roman"/>
          <w:color w:val="000000" w:themeColor="text1"/>
          <w:szCs w:val="32"/>
        </w:rPr>
        <w:t>個條文，修法進度如下：</w:t>
      </w:r>
      <w:bookmarkEnd w:id="529"/>
      <w:bookmarkEnd w:id="530"/>
      <w:bookmarkEnd w:id="531"/>
    </w:p>
    <w:p w:rsidR="00E0224A" w:rsidRPr="00696774" w:rsidRDefault="00E0224A" w:rsidP="00E0224A">
      <w:pPr>
        <w:pStyle w:val="4"/>
        <w:rPr>
          <w:rFonts w:ascii="Times New Roman" w:hAnsi="Times New Roman"/>
          <w:color w:val="000000" w:themeColor="text1"/>
        </w:rPr>
      </w:pPr>
      <w:r w:rsidRPr="00696774">
        <w:rPr>
          <w:rFonts w:ascii="Times New Roman" w:hAnsi="Times New Roman"/>
          <w:color w:val="000000" w:themeColor="text1"/>
          <w:szCs w:val="32"/>
        </w:rPr>
        <w:t>於</w:t>
      </w:r>
      <w:r w:rsidRPr="00696774">
        <w:rPr>
          <w:rFonts w:ascii="Times New Roman" w:hAnsi="Times New Roman"/>
          <w:color w:val="000000" w:themeColor="text1"/>
          <w:szCs w:val="32"/>
        </w:rPr>
        <w:t>106</w:t>
      </w:r>
      <w:r w:rsidRPr="00696774">
        <w:rPr>
          <w:rFonts w:ascii="Times New Roman" w:hAnsi="Times New Roman"/>
          <w:color w:val="000000" w:themeColor="text1"/>
          <w:szCs w:val="32"/>
        </w:rPr>
        <w:t>年</w:t>
      </w:r>
      <w:r w:rsidRPr="00696774">
        <w:rPr>
          <w:rFonts w:ascii="Times New Roman" w:hAnsi="Times New Roman"/>
          <w:color w:val="000000" w:themeColor="text1"/>
          <w:szCs w:val="32"/>
        </w:rPr>
        <w:t>6</w:t>
      </w:r>
      <w:r w:rsidRPr="00696774">
        <w:rPr>
          <w:rFonts w:ascii="Times New Roman" w:hAnsi="Times New Roman"/>
          <w:color w:val="000000" w:themeColor="text1"/>
          <w:szCs w:val="32"/>
        </w:rPr>
        <w:t>月</w:t>
      </w:r>
      <w:r w:rsidRPr="00696774">
        <w:rPr>
          <w:rFonts w:ascii="Times New Roman" w:hAnsi="Times New Roman"/>
          <w:color w:val="000000" w:themeColor="text1"/>
          <w:szCs w:val="32"/>
        </w:rPr>
        <w:t>9</w:t>
      </w:r>
      <w:r w:rsidRPr="00696774">
        <w:rPr>
          <w:rFonts w:ascii="Times New Roman" w:hAnsi="Times New Roman"/>
          <w:color w:val="000000" w:themeColor="text1"/>
          <w:szCs w:val="32"/>
        </w:rPr>
        <w:t>日、</w:t>
      </w:r>
      <w:r w:rsidRPr="00696774">
        <w:rPr>
          <w:rFonts w:ascii="Times New Roman" w:hAnsi="Times New Roman"/>
          <w:color w:val="000000" w:themeColor="text1"/>
          <w:szCs w:val="32"/>
        </w:rPr>
        <w:t>107</w:t>
      </w:r>
      <w:r w:rsidRPr="00696774">
        <w:rPr>
          <w:rFonts w:ascii="Times New Roman" w:hAnsi="Times New Roman"/>
          <w:color w:val="000000" w:themeColor="text1"/>
          <w:szCs w:val="32"/>
        </w:rPr>
        <w:t>年</w:t>
      </w:r>
      <w:r w:rsidRPr="00696774">
        <w:rPr>
          <w:rFonts w:ascii="Times New Roman" w:hAnsi="Times New Roman"/>
          <w:color w:val="000000" w:themeColor="text1"/>
          <w:szCs w:val="32"/>
        </w:rPr>
        <w:t>1</w:t>
      </w:r>
      <w:r w:rsidRPr="00696774">
        <w:rPr>
          <w:rFonts w:ascii="Times New Roman" w:hAnsi="Times New Roman"/>
          <w:color w:val="000000" w:themeColor="text1"/>
          <w:szCs w:val="32"/>
        </w:rPr>
        <w:t>月</w:t>
      </w:r>
      <w:r w:rsidRPr="00696774">
        <w:rPr>
          <w:rFonts w:ascii="Times New Roman" w:hAnsi="Times New Roman"/>
          <w:color w:val="000000" w:themeColor="text1"/>
          <w:szCs w:val="32"/>
        </w:rPr>
        <w:t>22</w:t>
      </w:r>
      <w:r w:rsidRPr="00696774">
        <w:rPr>
          <w:rFonts w:ascii="Times New Roman" w:hAnsi="Times New Roman"/>
          <w:color w:val="000000" w:themeColor="text1"/>
          <w:szCs w:val="32"/>
        </w:rPr>
        <w:t>日及</w:t>
      </w:r>
      <w:r w:rsidRPr="00696774">
        <w:rPr>
          <w:rFonts w:ascii="Times New Roman" w:hAnsi="Times New Roman"/>
          <w:color w:val="000000" w:themeColor="text1"/>
          <w:szCs w:val="32"/>
        </w:rPr>
        <w:t>6</w:t>
      </w:r>
      <w:r w:rsidRPr="00696774">
        <w:rPr>
          <w:rFonts w:ascii="Times New Roman" w:hAnsi="Times New Roman"/>
          <w:color w:val="000000" w:themeColor="text1"/>
          <w:szCs w:val="32"/>
        </w:rPr>
        <w:t>月</w:t>
      </w:r>
      <w:r w:rsidRPr="00696774">
        <w:rPr>
          <w:rFonts w:ascii="Times New Roman" w:hAnsi="Times New Roman"/>
          <w:color w:val="000000" w:themeColor="text1"/>
          <w:szCs w:val="32"/>
        </w:rPr>
        <w:t>13</w:t>
      </w:r>
      <w:r w:rsidRPr="00696774">
        <w:rPr>
          <w:rFonts w:ascii="Times New Roman" w:hAnsi="Times New Roman"/>
          <w:color w:val="000000" w:themeColor="text1"/>
          <w:szCs w:val="32"/>
        </w:rPr>
        <w:t>日召開「原住民族工作權保障法部分條文修正草案」第</w:t>
      </w:r>
      <w:r w:rsidRPr="00696774">
        <w:rPr>
          <w:rFonts w:ascii="Times New Roman" w:hAnsi="Times New Roman"/>
          <w:color w:val="000000" w:themeColor="text1"/>
          <w:szCs w:val="32"/>
        </w:rPr>
        <w:t>1</w:t>
      </w:r>
      <w:r w:rsidRPr="00696774">
        <w:rPr>
          <w:rFonts w:ascii="Times New Roman" w:hAnsi="Times New Roman"/>
          <w:color w:val="000000" w:themeColor="text1"/>
          <w:szCs w:val="32"/>
        </w:rPr>
        <w:t>次至第</w:t>
      </w:r>
      <w:r w:rsidRPr="00696774">
        <w:rPr>
          <w:rFonts w:ascii="Times New Roman" w:hAnsi="Times New Roman"/>
          <w:color w:val="000000" w:themeColor="text1"/>
          <w:szCs w:val="32"/>
        </w:rPr>
        <w:t>3</w:t>
      </w:r>
      <w:r w:rsidRPr="00696774">
        <w:rPr>
          <w:rFonts w:ascii="Times New Roman" w:hAnsi="Times New Roman"/>
          <w:color w:val="000000" w:themeColor="text1"/>
          <w:szCs w:val="32"/>
        </w:rPr>
        <w:t>次研商會議。</w:t>
      </w:r>
    </w:p>
    <w:p w:rsidR="00E0224A" w:rsidRPr="00696774" w:rsidRDefault="00E0224A" w:rsidP="00E0224A">
      <w:pPr>
        <w:pStyle w:val="4"/>
        <w:rPr>
          <w:rFonts w:ascii="Times New Roman" w:hAnsi="Times New Roman"/>
          <w:color w:val="000000" w:themeColor="text1"/>
        </w:rPr>
      </w:pPr>
      <w:r w:rsidRPr="00696774">
        <w:rPr>
          <w:rFonts w:ascii="Times New Roman" w:hAnsi="Times New Roman"/>
          <w:color w:val="000000" w:themeColor="text1"/>
          <w:szCs w:val="32"/>
        </w:rPr>
        <w:t>107</w:t>
      </w:r>
      <w:r w:rsidRPr="00696774">
        <w:rPr>
          <w:rFonts w:ascii="Times New Roman" w:hAnsi="Times New Roman"/>
          <w:color w:val="000000" w:themeColor="text1"/>
          <w:szCs w:val="32"/>
        </w:rPr>
        <w:t>年</w:t>
      </w:r>
      <w:r w:rsidRPr="00696774">
        <w:rPr>
          <w:rFonts w:ascii="Times New Roman" w:hAnsi="Times New Roman"/>
          <w:color w:val="000000" w:themeColor="text1"/>
          <w:szCs w:val="32"/>
        </w:rPr>
        <w:t>9</w:t>
      </w:r>
      <w:r w:rsidRPr="00696774">
        <w:rPr>
          <w:rFonts w:ascii="Times New Roman" w:hAnsi="Times New Roman"/>
          <w:color w:val="000000" w:themeColor="text1"/>
          <w:szCs w:val="32"/>
        </w:rPr>
        <w:t>月</w:t>
      </w:r>
      <w:r w:rsidRPr="00696774">
        <w:rPr>
          <w:rFonts w:ascii="Times New Roman" w:hAnsi="Times New Roman"/>
          <w:color w:val="000000" w:themeColor="text1"/>
          <w:szCs w:val="32"/>
        </w:rPr>
        <w:t>6</w:t>
      </w:r>
      <w:r w:rsidRPr="00696774">
        <w:rPr>
          <w:rFonts w:ascii="Times New Roman" w:hAnsi="Times New Roman"/>
          <w:color w:val="000000" w:themeColor="text1"/>
          <w:szCs w:val="32"/>
        </w:rPr>
        <w:t>日函請各機關針對未討論完全之條文（第</w:t>
      </w:r>
      <w:r w:rsidRPr="00696774">
        <w:rPr>
          <w:rFonts w:ascii="Times New Roman" w:hAnsi="Times New Roman"/>
          <w:color w:val="000000" w:themeColor="text1"/>
          <w:szCs w:val="32"/>
        </w:rPr>
        <w:t>8</w:t>
      </w:r>
      <w:r w:rsidRPr="00696774">
        <w:rPr>
          <w:rFonts w:ascii="Times New Roman" w:hAnsi="Times New Roman"/>
          <w:color w:val="000000" w:themeColor="text1"/>
          <w:szCs w:val="32"/>
        </w:rPr>
        <w:t>、</w:t>
      </w:r>
      <w:r w:rsidRPr="00696774">
        <w:rPr>
          <w:rFonts w:ascii="Times New Roman" w:hAnsi="Times New Roman"/>
          <w:color w:val="000000" w:themeColor="text1"/>
          <w:szCs w:val="32"/>
        </w:rPr>
        <w:t>11</w:t>
      </w:r>
      <w:r w:rsidRPr="00696774">
        <w:rPr>
          <w:rFonts w:ascii="Times New Roman" w:hAnsi="Times New Roman"/>
          <w:color w:val="000000" w:themeColor="text1"/>
          <w:szCs w:val="32"/>
        </w:rPr>
        <w:t>、</w:t>
      </w:r>
      <w:r w:rsidRPr="00696774">
        <w:rPr>
          <w:rFonts w:ascii="Times New Roman" w:hAnsi="Times New Roman"/>
          <w:color w:val="000000" w:themeColor="text1"/>
          <w:szCs w:val="32"/>
        </w:rPr>
        <w:t>12</w:t>
      </w:r>
      <w:r w:rsidRPr="00696774">
        <w:rPr>
          <w:rFonts w:ascii="Times New Roman" w:hAnsi="Times New Roman"/>
          <w:color w:val="000000" w:themeColor="text1"/>
          <w:szCs w:val="32"/>
        </w:rPr>
        <w:t>、</w:t>
      </w:r>
      <w:r w:rsidRPr="00696774">
        <w:rPr>
          <w:rFonts w:ascii="Times New Roman" w:hAnsi="Times New Roman"/>
          <w:color w:val="000000" w:themeColor="text1"/>
          <w:szCs w:val="32"/>
        </w:rPr>
        <w:t>13</w:t>
      </w:r>
      <w:r w:rsidRPr="00696774">
        <w:rPr>
          <w:rFonts w:ascii="Times New Roman" w:hAnsi="Times New Roman"/>
          <w:color w:val="000000" w:themeColor="text1"/>
          <w:szCs w:val="32"/>
        </w:rPr>
        <w:t>、</w:t>
      </w:r>
      <w:r w:rsidRPr="00696774">
        <w:rPr>
          <w:rFonts w:ascii="Times New Roman" w:hAnsi="Times New Roman"/>
          <w:color w:val="000000" w:themeColor="text1"/>
          <w:szCs w:val="32"/>
        </w:rPr>
        <w:t>14</w:t>
      </w:r>
      <w:r w:rsidRPr="00696774">
        <w:rPr>
          <w:rFonts w:ascii="Times New Roman" w:hAnsi="Times New Roman"/>
          <w:color w:val="000000" w:themeColor="text1"/>
          <w:szCs w:val="32"/>
        </w:rPr>
        <w:t>、</w:t>
      </w:r>
      <w:r w:rsidRPr="00696774">
        <w:rPr>
          <w:rFonts w:ascii="Times New Roman" w:hAnsi="Times New Roman"/>
          <w:color w:val="000000" w:themeColor="text1"/>
          <w:szCs w:val="32"/>
        </w:rPr>
        <w:t>24</w:t>
      </w:r>
      <w:r w:rsidRPr="00696774">
        <w:rPr>
          <w:rFonts w:ascii="Times New Roman" w:hAnsi="Times New Roman"/>
          <w:color w:val="000000" w:themeColor="text1"/>
          <w:szCs w:val="32"/>
        </w:rPr>
        <w:t>及</w:t>
      </w:r>
      <w:r w:rsidRPr="00696774">
        <w:rPr>
          <w:rFonts w:ascii="Times New Roman" w:hAnsi="Times New Roman"/>
          <w:color w:val="000000" w:themeColor="text1"/>
          <w:szCs w:val="32"/>
        </w:rPr>
        <w:t>26</w:t>
      </w:r>
      <w:r w:rsidRPr="00696774">
        <w:rPr>
          <w:rFonts w:ascii="Times New Roman" w:hAnsi="Times New Roman"/>
          <w:color w:val="000000" w:themeColor="text1"/>
          <w:szCs w:val="32"/>
        </w:rPr>
        <w:t>條）表示意見。</w:t>
      </w:r>
    </w:p>
    <w:p w:rsidR="00E0224A" w:rsidRPr="00696774" w:rsidRDefault="00E0224A" w:rsidP="00E0224A">
      <w:pPr>
        <w:pStyle w:val="4"/>
        <w:rPr>
          <w:rFonts w:ascii="Times New Roman" w:hAnsi="Times New Roman"/>
          <w:color w:val="000000" w:themeColor="text1"/>
        </w:rPr>
      </w:pPr>
      <w:r w:rsidRPr="00696774">
        <w:rPr>
          <w:rFonts w:ascii="Times New Roman" w:hAnsi="Times New Roman"/>
          <w:color w:val="000000" w:themeColor="text1"/>
          <w:szCs w:val="32"/>
        </w:rPr>
        <w:lastRenderedPageBreak/>
        <w:t>108</w:t>
      </w:r>
      <w:r w:rsidRPr="00696774">
        <w:rPr>
          <w:rFonts w:ascii="Times New Roman" w:hAnsi="Times New Roman"/>
          <w:color w:val="000000" w:themeColor="text1"/>
          <w:szCs w:val="32"/>
        </w:rPr>
        <w:t>年</w:t>
      </w:r>
      <w:r w:rsidRPr="00696774">
        <w:rPr>
          <w:rFonts w:ascii="Times New Roman" w:hAnsi="Times New Roman"/>
          <w:color w:val="000000" w:themeColor="text1"/>
          <w:szCs w:val="32"/>
        </w:rPr>
        <w:t>1</w:t>
      </w:r>
      <w:r w:rsidRPr="00696774">
        <w:rPr>
          <w:rFonts w:ascii="Times New Roman" w:hAnsi="Times New Roman"/>
          <w:color w:val="000000" w:themeColor="text1"/>
          <w:szCs w:val="32"/>
        </w:rPr>
        <w:t>月</w:t>
      </w:r>
      <w:r w:rsidRPr="00696774">
        <w:rPr>
          <w:rFonts w:ascii="Times New Roman" w:hAnsi="Times New Roman"/>
          <w:color w:val="000000" w:themeColor="text1"/>
          <w:szCs w:val="32"/>
        </w:rPr>
        <w:t>10</w:t>
      </w:r>
      <w:r w:rsidRPr="00696774">
        <w:rPr>
          <w:rFonts w:ascii="Times New Roman" w:hAnsi="Times New Roman"/>
          <w:color w:val="000000" w:themeColor="text1"/>
          <w:szCs w:val="32"/>
        </w:rPr>
        <w:t>日於公共政策網路參與平臺及原民會網站公告周知原住民族工作權保障法部分條文修正草案，並於同年</w:t>
      </w:r>
      <w:r w:rsidRPr="00696774">
        <w:rPr>
          <w:rFonts w:ascii="Times New Roman" w:hAnsi="Times New Roman"/>
          <w:color w:val="000000" w:themeColor="text1"/>
          <w:szCs w:val="32"/>
        </w:rPr>
        <w:t>3</w:t>
      </w:r>
      <w:r w:rsidRPr="00696774">
        <w:rPr>
          <w:rFonts w:ascii="Times New Roman" w:hAnsi="Times New Roman"/>
          <w:color w:val="000000" w:themeColor="text1"/>
          <w:szCs w:val="32"/>
        </w:rPr>
        <w:t>月</w:t>
      </w:r>
      <w:r w:rsidRPr="00696774">
        <w:rPr>
          <w:rFonts w:ascii="Times New Roman" w:hAnsi="Times New Roman"/>
          <w:color w:val="000000" w:themeColor="text1"/>
          <w:szCs w:val="32"/>
        </w:rPr>
        <w:t>10</w:t>
      </w:r>
      <w:r w:rsidRPr="00696774">
        <w:rPr>
          <w:rFonts w:ascii="Times New Roman" w:hAnsi="Times New Roman"/>
          <w:color w:val="000000" w:themeColor="text1"/>
          <w:szCs w:val="32"/>
        </w:rPr>
        <w:t>日公告完畢及蒐集各界意見。</w:t>
      </w:r>
    </w:p>
    <w:p w:rsidR="00E0224A" w:rsidRPr="00696774" w:rsidRDefault="00E0224A" w:rsidP="00E0224A">
      <w:pPr>
        <w:pStyle w:val="4"/>
        <w:rPr>
          <w:rFonts w:ascii="Times New Roman" w:hAnsi="Times New Roman"/>
          <w:color w:val="000000" w:themeColor="text1"/>
        </w:rPr>
      </w:pPr>
      <w:r w:rsidRPr="00696774">
        <w:rPr>
          <w:rFonts w:ascii="Times New Roman" w:hAnsi="Times New Roman"/>
          <w:color w:val="000000" w:themeColor="text1"/>
          <w:szCs w:val="32"/>
        </w:rPr>
        <w:t>於</w:t>
      </w:r>
      <w:r w:rsidRPr="00696774">
        <w:rPr>
          <w:rFonts w:ascii="Times New Roman" w:hAnsi="Times New Roman"/>
          <w:color w:val="000000" w:themeColor="text1"/>
          <w:szCs w:val="32"/>
        </w:rPr>
        <w:t>108</w:t>
      </w:r>
      <w:r w:rsidRPr="00696774">
        <w:rPr>
          <w:rFonts w:ascii="Times New Roman" w:hAnsi="Times New Roman"/>
          <w:color w:val="000000" w:themeColor="text1"/>
          <w:szCs w:val="32"/>
        </w:rPr>
        <w:t>年</w:t>
      </w:r>
      <w:r w:rsidRPr="00696774">
        <w:rPr>
          <w:rFonts w:ascii="Times New Roman" w:hAnsi="Times New Roman"/>
          <w:color w:val="000000" w:themeColor="text1"/>
          <w:szCs w:val="32"/>
        </w:rPr>
        <w:t>5</w:t>
      </w:r>
      <w:r w:rsidRPr="00696774">
        <w:rPr>
          <w:rFonts w:ascii="Times New Roman" w:hAnsi="Times New Roman"/>
          <w:color w:val="000000" w:themeColor="text1"/>
          <w:szCs w:val="32"/>
        </w:rPr>
        <w:t>月</w:t>
      </w:r>
      <w:r w:rsidRPr="00696774">
        <w:rPr>
          <w:rFonts w:ascii="Times New Roman" w:hAnsi="Times New Roman"/>
          <w:color w:val="000000" w:themeColor="text1"/>
          <w:szCs w:val="32"/>
        </w:rPr>
        <w:t>24</w:t>
      </w:r>
      <w:r w:rsidRPr="00696774">
        <w:rPr>
          <w:rFonts w:ascii="Times New Roman" w:hAnsi="Times New Roman"/>
          <w:color w:val="000000" w:themeColor="text1"/>
          <w:szCs w:val="32"/>
        </w:rPr>
        <w:t>日經原民會法規委員會審議通過，後續擬持續健全原住民族人力之推介機制，如透過本會專業化之就業服務專員及原</w:t>
      </w:r>
      <w:r w:rsidRPr="00696774">
        <w:rPr>
          <w:rFonts w:ascii="Times New Roman" w:hAnsi="Times New Roman"/>
          <w:color w:val="000000" w:themeColor="text1"/>
          <w:szCs w:val="32"/>
        </w:rPr>
        <w:t>JOB</w:t>
      </w:r>
      <w:r w:rsidRPr="00696774">
        <w:rPr>
          <w:rFonts w:ascii="Times New Roman" w:hAnsi="Times New Roman"/>
          <w:color w:val="000000" w:themeColor="text1"/>
          <w:szCs w:val="32"/>
        </w:rPr>
        <w:t>原住民族人力資源網，協助廠商及原住民族勞工進行媒合工作，以達成該法促進原住民族就業之目的，並修正該法施行細則，就代金金額超過政府採購金額者，為適當之減輕，末預計於</w:t>
      </w:r>
      <w:r w:rsidRPr="00696774">
        <w:rPr>
          <w:rFonts w:ascii="Times New Roman" w:hAnsi="Times New Roman"/>
          <w:color w:val="000000" w:themeColor="text1"/>
          <w:szCs w:val="32"/>
        </w:rPr>
        <w:t>109</w:t>
      </w:r>
      <w:r w:rsidRPr="00696774">
        <w:rPr>
          <w:rFonts w:ascii="Times New Roman" w:hAnsi="Times New Roman"/>
          <w:color w:val="000000" w:themeColor="text1"/>
          <w:szCs w:val="32"/>
        </w:rPr>
        <w:t>年底陳報行政院審議</w:t>
      </w:r>
      <w:r w:rsidR="00981B99" w:rsidRPr="00696774">
        <w:rPr>
          <w:rStyle w:val="aff1"/>
          <w:rFonts w:ascii="Times New Roman" w:hAnsi="Times New Roman"/>
          <w:color w:val="000000" w:themeColor="text1"/>
          <w:szCs w:val="32"/>
        </w:rPr>
        <w:footnoteReference w:id="42"/>
      </w:r>
      <w:r w:rsidRPr="00696774">
        <w:rPr>
          <w:rFonts w:ascii="Times New Roman" w:hAnsi="Times New Roman"/>
          <w:color w:val="000000" w:themeColor="text1"/>
          <w:szCs w:val="32"/>
        </w:rPr>
        <w:t>。</w:t>
      </w:r>
    </w:p>
    <w:p w:rsidR="00E0224A" w:rsidRPr="00696774" w:rsidRDefault="00E0224A" w:rsidP="00E0224A">
      <w:pPr>
        <w:pStyle w:val="4"/>
        <w:rPr>
          <w:rFonts w:ascii="Times New Roman" w:hAnsi="Times New Roman"/>
          <w:color w:val="000000" w:themeColor="text1"/>
        </w:rPr>
      </w:pPr>
      <w:r w:rsidRPr="00696774">
        <w:rPr>
          <w:rFonts w:ascii="Times New Roman" w:hAnsi="Times New Roman"/>
          <w:color w:val="000000" w:themeColor="text1"/>
          <w:szCs w:val="32"/>
        </w:rPr>
        <w:t>修法重點：</w:t>
      </w:r>
    </w:p>
    <w:p w:rsidR="00E0224A" w:rsidRPr="00696774" w:rsidRDefault="00E0224A" w:rsidP="00E0224A">
      <w:pPr>
        <w:pStyle w:val="5"/>
        <w:rPr>
          <w:rFonts w:ascii="Times New Roman" w:hAnsi="Times New Roman"/>
          <w:color w:val="000000" w:themeColor="text1"/>
        </w:rPr>
      </w:pPr>
      <w:r w:rsidRPr="00696774">
        <w:rPr>
          <w:rFonts w:ascii="Times New Roman" w:hAnsi="Times New Roman"/>
          <w:color w:val="000000" w:themeColor="text1"/>
          <w:szCs w:val="32"/>
        </w:rPr>
        <w:t>長期穩定保障原住民族之工作權，非原住民族地區之各級政府機關、公立學校、公法人及公營事業機構員工總人數每滿</w:t>
      </w:r>
      <w:r w:rsidRPr="00696774">
        <w:rPr>
          <w:rFonts w:ascii="Times New Roman" w:hAnsi="Times New Roman"/>
          <w:color w:val="000000" w:themeColor="text1"/>
          <w:szCs w:val="32"/>
        </w:rPr>
        <w:t>100</w:t>
      </w:r>
      <w:r w:rsidRPr="00696774">
        <w:rPr>
          <w:rFonts w:ascii="Times New Roman" w:hAnsi="Times New Roman"/>
          <w:color w:val="000000" w:themeColor="text1"/>
          <w:szCs w:val="32"/>
        </w:rPr>
        <w:t>人，應進用原住民</w:t>
      </w:r>
      <w:r w:rsidRPr="00696774">
        <w:rPr>
          <w:rFonts w:ascii="Times New Roman" w:hAnsi="Times New Roman"/>
          <w:color w:val="000000" w:themeColor="text1"/>
          <w:szCs w:val="32"/>
        </w:rPr>
        <w:t>1</w:t>
      </w:r>
      <w:r w:rsidRPr="00696774">
        <w:rPr>
          <w:rFonts w:ascii="Times New Roman" w:hAnsi="Times New Roman"/>
          <w:color w:val="000000" w:themeColor="text1"/>
          <w:szCs w:val="32"/>
        </w:rPr>
        <w:t>人，並扣除出缺不補、員額凍結及留職停薪人員，及設置於本法修正之條文施行後</w:t>
      </w:r>
      <w:r w:rsidR="00393F5C" w:rsidRPr="00696774">
        <w:rPr>
          <w:rFonts w:ascii="Times New Roman" w:hAnsi="Times New Roman" w:hint="eastAsia"/>
          <w:color w:val="000000" w:themeColor="text1"/>
          <w:szCs w:val="32"/>
        </w:rPr>
        <w:t>若干</w:t>
      </w:r>
      <w:r w:rsidR="00393F5C" w:rsidRPr="00696774">
        <w:rPr>
          <w:rStyle w:val="aff1"/>
          <w:rFonts w:ascii="Times New Roman" w:hAnsi="Times New Roman"/>
          <w:color w:val="000000" w:themeColor="text1"/>
          <w:szCs w:val="32"/>
        </w:rPr>
        <w:footnoteReference w:id="43"/>
      </w:r>
      <w:r w:rsidRPr="00696774">
        <w:rPr>
          <w:rFonts w:ascii="Times New Roman" w:hAnsi="Times New Roman"/>
          <w:color w:val="000000" w:themeColor="text1"/>
          <w:szCs w:val="32"/>
        </w:rPr>
        <w:t>年完成之緩衝期，且現有員額未達比率者，俟員工出缺後，再行進用。</w:t>
      </w:r>
    </w:p>
    <w:p w:rsidR="00E0224A" w:rsidRPr="00696774" w:rsidRDefault="00E0224A" w:rsidP="00E0224A">
      <w:pPr>
        <w:pStyle w:val="5"/>
        <w:rPr>
          <w:rFonts w:ascii="Times New Roman" w:hAnsi="Times New Roman"/>
          <w:color w:val="000000" w:themeColor="text1"/>
        </w:rPr>
      </w:pPr>
      <w:r w:rsidRPr="00696774">
        <w:rPr>
          <w:rFonts w:ascii="Times New Roman" w:hAnsi="Times New Roman"/>
          <w:color w:val="000000" w:themeColor="text1"/>
          <w:szCs w:val="32"/>
        </w:rPr>
        <w:t>原住民族地區之各級政府機關、公立學校、公法人及公營事業機構，其進用原住民人數，非具公教人員任用資格者，其人數總額應有</w:t>
      </w:r>
      <w:r w:rsidR="00A73DB1" w:rsidRPr="00696774">
        <w:rPr>
          <w:rFonts w:ascii="Times New Roman" w:hAnsi="Times New Roman"/>
          <w:color w:val="000000" w:themeColor="text1"/>
          <w:szCs w:val="32"/>
        </w:rPr>
        <w:t>35</w:t>
      </w:r>
      <w:r w:rsidR="00A73DB1" w:rsidRPr="00696774">
        <w:rPr>
          <w:rFonts w:ascii="Times New Roman" w:hAnsi="Times New Roman"/>
          <w:color w:val="000000" w:themeColor="text1"/>
          <w:szCs w:val="32"/>
        </w:rPr>
        <w:t>％</w:t>
      </w:r>
      <w:r w:rsidRPr="00696774">
        <w:rPr>
          <w:rFonts w:ascii="Times New Roman" w:hAnsi="Times New Roman"/>
          <w:color w:val="000000" w:themeColor="text1"/>
          <w:szCs w:val="32"/>
        </w:rPr>
        <w:t>以上為原住民；進用須具公教人員任用資格者，其人數總額應有</w:t>
      </w:r>
      <w:r w:rsidR="00A73DB1" w:rsidRPr="00696774">
        <w:rPr>
          <w:rFonts w:ascii="Times New Roman" w:hAnsi="Times New Roman"/>
          <w:color w:val="000000" w:themeColor="text1"/>
          <w:szCs w:val="32"/>
        </w:rPr>
        <w:t>6</w:t>
      </w:r>
      <w:r w:rsidR="00A73DB1" w:rsidRPr="00696774">
        <w:rPr>
          <w:rFonts w:ascii="Times New Roman" w:hAnsi="Times New Roman"/>
          <w:color w:val="000000" w:themeColor="text1"/>
          <w:szCs w:val="32"/>
        </w:rPr>
        <w:t>％</w:t>
      </w:r>
      <w:r w:rsidRPr="00696774">
        <w:rPr>
          <w:rFonts w:ascii="Times New Roman" w:hAnsi="Times New Roman"/>
          <w:color w:val="000000" w:themeColor="text1"/>
          <w:szCs w:val="32"/>
        </w:rPr>
        <w:t>以上為原住民，但鄉（鎮、市、區）公所其人員進用比率不得低於所轄之原住民人口比率，其中原住民人口比率逾百分之七十者，其進用原住民人數之比率不</w:t>
      </w:r>
      <w:r w:rsidRPr="00696774">
        <w:rPr>
          <w:rFonts w:ascii="Times New Roman" w:hAnsi="Times New Roman"/>
          <w:color w:val="000000" w:themeColor="text1"/>
          <w:szCs w:val="32"/>
        </w:rPr>
        <w:lastRenderedPageBreak/>
        <w:t>得低於百分之七十。除亦扣除出缺不補、員額凍結及留職停薪人員外，並設置於本法修正之條文施行後</w:t>
      </w:r>
      <w:r w:rsidR="00393F5C" w:rsidRPr="00696774">
        <w:rPr>
          <w:rFonts w:ascii="Times New Roman" w:hAnsi="Times New Roman" w:hint="eastAsia"/>
          <w:color w:val="000000" w:themeColor="text1"/>
          <w:szCs w:val="32"/>
        </w:rPr>
        <w:t>若干</w:t>
      </w:r>
      <w:r w:rsidR="00393F5C" w:rsidRPr="00696774">
        <w:rPr>
          <w:rStyle w:val="aff1"/>
          <w:rFonts w:ascii="Times New Roman" w:hAnsi="Times New Roman"/>
          <w:color w:val="000000" w:themeColor="text1"/>
          <w:szCs w:val="32"/>
        </w:rPr>
        <w:footnoteReference w:id="44"/>
      </w:r>
      <w:r w:rsidRPr="00696774">
        <w:rPr>
          <w:rFonts w:ascii="Times New Roman" w:hAnsi="Times New Roman"/>
          <w:color w:val="000000" w:themeColor="text1"/>
          <w:szCs w:val="32"/>
        </w:rPr>
        <w:t>年完成之緩衝期，且現有員額未達比率者，俟員工出缺後，再行進用。</w:t>
      </w:r>
    </w:p>
    <w:p w:rsidR="00E0224A" w:rsidRPr="00696774" w:rsidRDefault="00E0224A" w:rsidP="00E0224A">
      <w:pPr>
        <w:pStyle w:val="5"/>
        <w:rPr>
          <w:rFonts w:ascii="Times New Roman" w:hAnsi="Times New Roman"/>
          <w:color w:val="000000" w:themeColor="text1"/>
        </w:rPr>
      </w:pPr>
      <w:r w:rsidRPr="00696774">
        <w:rPr>
          <w:rFonts w:ascii="Times New Roman" w:hAnsi="Times New Roman"/>
          <w:color w:val="000000" w:themeColor="text1"/>
          <w:szCs w:val="32"/>
        </w:rPr>
        <w:t>依</w:t>
      </w:r>
      <w:r w:rsidR="00A73DB1" w:rsidRPr="00696774">
        <w:rPr>
          <w:rFonts w:ascii="Times New Roman" w:hAnsi="Times New Roman"/>
          <w:color w:val="000000" w:themeColor="text1"/>
          <w:szCs w:val="32"/>
        </w:rPr>
        <w:t>103</w:t>
      </w:r>
      <w:r w:rsidRPr="00696774">
        <w:rPr>
          <w:rFonts w:ascii="Times New Roman" w:hAnsi="Times New Roman"/>
          <w:color w:val="000000" w:themeColor="text1"/>
          <w:szCs w:val="32"/>
        </w:rPr>
        <w:t>年</w:t>
      </w:r>
      <w:r w:rsidR="00A73DB1" w:rsidRPr="00696774">
        <w:rPr>
          <w:rFonts w:ascii="Times New Roman" w:hAnsi="Times New Roman"/>
          <w:color w:val="000000" w:themeColor="text1"/>
          <w:szCs w:val="32"/>
        </w:rPr>
        <w:t>4</w:t>
      </w:r>
      <w:r w:rsidRPr="00696774">
        <w:rPr>
          <w:rFonts w:ascii="Times New Roman" w:hAnsi="Times New Roman"/>
          <w:color w:val="000000" w:themeColor="text1"/>
          <w:szCs w:val="32"/>
        </w:rPr>
        <w:t>月</w:t>
      </w:r>
      <w:r w:rsidR="00A73DB1" w:rsidRPr="00696774">
        <w:rPr>
          <w:rFonts w:ascii="Times New Roman" w:hAnsi="Times New Roman"/>
          <w:color w:val="000000" w:themeColor="text1"/>
          <w:szCs w:val="32"/>
        </w:rPr>
        <w:t>18</w:t>
      </w:r>
      <w:r w:rsidRPr="00696774">
        <w:rPr>
          <w:rFonts w:ascii="Times New Roman" w:hAnsi="Times New Roman"/>
          <w:color w:val="000000" w:themeColor="text1"/>
          <w:szCs w:val="32"/>
        </w:rPr>
        <w:t>日大法官釋字第</w:t>
      </w:r>
      <w:r w:rsidR="00A73DB1" w:rsidRPr="00696774">
        <w:rPr>
          <w:rFonts w:ascii="Times New Roman" w:hAnsi="Times New Roman"/>
          <w:color w:val="000000" w:themeColor="text1"/>
          <w:szCs w:val="32"/>
        </w:rPr>
        <w:t>719</w:t>
      </w:r>
      <w:r w:rsidRPr="00696774">
        <w:rPr>
          <w:rFonts w:ascii="Times New Roman" w:hAnsi="Times New Roman"/>
          <w:color w:val="000000" w:themeColor="text1"/>
          <w:szCs w:val="32"/>
        </w:rPr>
        <w:t>號理由書之解釋意旨，就代金金額超過政府採購金額者，為適當之減輕，增訂授權由中央主管機關另定之。</w:t>
      </w:r>
    </w:p>
    <w:p w:rsidR="00E0224A" w:rsidRPr="00696774" w:rsidRDefault="00E0224A" w:rsidP="00E0224A">
      <w:pPr>
        <w:pStyle w:val="5"/>
        <w:rPr>
          <w:rFonts w:ascii="Times New Roman" w:hAnsi="Times New Roman"/>
          <w:color w:val="000000" w:themeColor="text1"/>
        </w:rPr>
      </w:pPr>
      <w:r w:rsidRPr="00696774">
        <w:rPr>
          <w:rFonts w:ascii="Times New Roman" w:hAnsi="Times New Roman"/>
          <w:color w:val="000000" w:themeColor="text1"/>
          <w:szCs w:val="32"/>
        </w:rPr>
        <w:t>刪除主管機關未推介進用人員前，免繳代金之規定，及明定繳納代金之計算方式。</w:t>
      </w:r>
    </w:p>
    <w:p w:rsidR="005709E7" w:rsidRPr="00696774" w:rsidRDefault="005709E7" w:rsidP="008B193E">
      <w:pPr>
        <w:pStyle w:val="2"/>
        <w:rPr>
          <w:rFonts w:ascii="Times New Roman" w:hAnsi="Times New Roman"/>
          <w:b/>
          <w:color w:val="000000" w:themeColor="text1"/>
        </w:rPr>
      </w:pPr>
      <w:bookmarkStart w:id="532" w:name="_Toc47016259"/>
      <w:r w:rsidRPr="00696774">
        <w:rPr>
          <w:rFonts w:ascii="Times New Roman" w:hAnsi="Times New Roman"/>
          <w:b/>
          <w:color w:val="000000" w:themeColor="text1"/>
        </w:rPr>
        <w:t>本院履勘、訪查情形彙整：</w:t>
      </w:r>
      <w:bookmarkEnd w:id="532"/>
    </w:p>
    <w:p w:rsidR="005709E7" w:rsidRPr="00696774" w:rsidRDefault="00C6154B" w:rsidP="005709E7">
      <w:pPr>
        <w:pStyle w:val="3"/>
        <w:rPr>
          <w:rFonts w:ascii="Times New Roman" w:hAnsi="Times New Roman"/>
          <w:color w:val="000000" w:themeColor="text1"/>
        </w:rPr>
      </w:pPr>
      <w:bookmarkStart w:id="533" w:name="_Toc44510515"/>
      <w:bookmarkStart w:id="534" w:name="_Toc45466512"/>
      <w:bookmarkStart w:id="535" w:name="_Toc47016260"/>
      <w:r w:rsidRPr="00696774">
        <w:rPr>
          <w:rFonts w:ascii="Times New Roman" w:hAnsi="Times New Roman"/>
          <w:bCs w:val="0"/>
          <w:color w:val="000000" w:themeColor="text1"/>
        </w:rPr>
        <w:t>109</w:t>
      </w:r>
      <w:r w:rsidRPr="00696774">
        <w:rPr>
          <w:rFonts w:ascii="Times New Roman" w:hAnsi="Times New Roman"/>
          <w:bCs w:val="0"/>
          <w:color w:val="000000" w:themeColor="text1"/>
        </w:rPr>
        <w:t>年</w:t>
      </w:r>
      <w:r w:rsidRPr="00696774">
        <w:rPr>
          <w:rFonts w:ascii="Times New Roman" w:hAnsi="Times New Roman"/>
          <w:bCs w:val="0"/>
          <w:color w:val="000000" w:themeColor="text1"/>
        </w:rPr>
        <w:t>4</w:t>
      </w:r>
      <w:r w:rsidRPr="00696774">
        <w:rPr>
          <w:rFonts w:ascii="Times New Roman" w:hAnsi="Times New Roman"/>
          <w:bCs w:val="0"/>
          <w:color w:val="000000" w:themeColor="text1"/>
        </w:rPr>
        <w:t>月</w:t>
      </w:r>
      <w:r w:rsidRPr="00696774">
        <w:rPr>
          <w:rFonts w:ascii="Times New Roman" w:hAnsi="Times New Roman"/>
          <w:bCs w:val="0"/>
          <w:color w:val="000000" w:themeColor="text1"/>
        </w:rPr>
        <w:t>11</w:t>
      </w:r>
      <w:r w:rsidRPr="00696774">
        <w:rPr>
          <w:rFonts w:ascii="Times New Roman" w:hAnsi="Times New Roman"/>
          <w:bCs w:val="0"/>
          <w:color w:val="000000" w:themeColor="text1"/>
        </w:rPr>
        <w:t>日</w:t>
      </w:r>
      <w:r w:rsidRPr="00696774">
        <w:rPr>
          <w:rFonts w:ascii="Times New Roman" w:hAnsi="Times New Roman"/>
          <w:color w:val="000000" w:themeColor="text1"/>
        </w:rPr>
        <w:t>參訪新竹縣五峰鄉竹林養生村合作社：</w:t>
      </w:r>
      <w:bookmarkEnd w:id="533"/>
      <w:bookmarkEnd w:id="534"/>
      <w:bookmarkEnd w:id="535"/>
    </w:p>
    <w:p w:rsidR="00C6154B" w:rsidRPr="00696774" w:rsidRDefault="00C6154B" w:rsidP="00C6154B">
      <w:pPr>
        <w:pStyle w:val="4"/>
        <w:rPr>
          <w:rFonts w:ascii="Times New Roman" w:hAnsi="Times New Roman"/>
          <w:color w:val="000000" w:themeColor="text1"/>
        </w:rPr>
      </w:pPr>
      <w:r w:rsidRPr="00696774">
        <w:rPr>
          <w:rFonts w:ascii="Times New Roman" w:hAnsi="Times New Roman"/>
          <w:color w:val="000000" w:themeColor="text1"/>
        </w:rPr>
        <w:t>竹林養生村合作社簡介：</w:t>
      </w:r>
    </w:p>
    <w:p w:rsidR="00C6154B" w:rsidRPr="00696774" w:rsidRDefault="00C6154B" w:rsidP="00C6154B">
      <w:pPr>
        <w:pStyle w:val="5"/>
        <w:rPr>
          <w:rFonts w:ascii="Times New Roman" w:hAnsi="Times New Roman"/>
          <w:color w:val="000000" w:themeColor="text1"/>
        </w:rPr>
      </w:pPr>
      <w:r w:rsidRPr="00696774">
        <w:rPr>
          <w:rFonts w:ascii="Times New Roman" w:hAnsi="Times New Roman"/>
          <w:color w:val="000000" w:themeColor="text1"/>
        </w:rPr>
        <w:t>以主動開創原鄉地區農特產品附加價值，多元應用與結合泰雅產業文化，為首要任務之一，以創造創新經營模式、部落生命史為基礎及傳統領域為範圍，統整規劃整合在地資源，重建部落生活文化，引導居民自主思考，進行部落傳統文史重建工作，保存台灣泰雅族文化資產並開發出知性的旅遊景點。</w:t>
      </w:r>
    </w:p>
    <w:p w:rsidR="00C6154B" w:rsidRPr="00696774" w:rsidRDefault="00C6154B" w:rsidP="00C6154B">
      <w:pPr>
        <w:pStyle w:val="5"/>
        <w:rPr>
          <w:rFonts w:ascii="Times New Roman" w:hAnsi="Times New Roman"/>
          <w:color w:val="000000" w:themeColor="text1"/>
        </w:rPr>
      </w:pPr>
      <w:r w:rsidRPr="00696774">
        <w:rPr>
          <w:rFonts w:ascii="Times New Roman" w:hAnsi="Times New Roman"/>
          <w:color w:val="000000" w:themeColor="text1"/>
        </w:rPr>
        <w:t>發展產業商品有台灣金線蓮、段木香菇等系列養生保健作物及</w:t>
      </w:r>
      <w:r w:rsidRPr="00696774">
        <w:rPr>
          <w:rFonts w:ascii="Times New Roman" w:hAnsi="Times New Roman"/>
          <w:color w:val="000000" w:themeColor="text1"/>
        </w:rPr>
        <w:t>18</w:t>
      </w:r>
      <w:r w:rsidRPr="00696774">
        <w:rPr>
          <w:rFonts w:ascii="Times New Roman" w:hAnsi="Times New Roman"/>
          <w:color w:val="000000" w:themeColor="text1"/>
        </w:rPr>
        <w:t>萊小米酒，提供住宿、餐飲、導覽解說、泰雅傳統服飾、歌舞表演、泰雅文化饗宴、自然體驗學校、獵人學校、生態產品等服務，並以「竹林養生村旅遊服務中心」</w:t>
      </w:r>
      <w:r w:rsidRPr="00696774">
        <w:rPr>
          <w:rFonts w:ascii="Times New Roman" w:hAnsi="Times New Roman"/>
          <w:color w:val="000000" w:themeColor="text1"/>
        </w:rPr>
        <w:t>-</w:t>
      </w:r>
      <w:r w:rsidRPr="00696774">
        <w:rPr>
          <w:rFonts w:ascii="Times New Roman" w:hAnsi="Times New Roman"/>
          <w:color w:val="000000" w:themeColor="text1"/>
        </w:rPr>
        <w:t>「道之驛」活絡在地生活產業，形成生活商圈，為部落區帶來更多機會。</w:t>
      </w:r>
    </w:p>
    <w:p w:rsidR="00C6154B" w:rsidRPr="00696774" w:rsidRDefault="00C6154B" w:rsidP="00C6154B">
      <w:pPr>
        <w:pStyle w:val="5"/>
        <w:rPr>
          <w:rFonts w:ascii="Times New Roman" w:hAnsi="Times New Roman"/>
          <w:color w:val="000000" w:themeColor="text1"/>
        </w:rPr>
      </w:pPr>
      <w:r w:rsidRPr="00696774">
        <w:rPr>
          <w:rFonts w:ascii="Times New Roman" w:hAnsi="Times New Roman"/>
          <w:color w:val="000000" w:themeColor="text1"/>
        </w:rPr>
        <w:t>與旅行及飯店業者合作，同時結合新竹縣政府</w:t>
      </w:r>
      <w:r w:rsidRPr="00696774">
        <w:rPr>
          <w:rFonts w:ascii="Times New Roman" w:hAnsi="Times New Roman"/>
          <w:color w:val="000000" w:themeColor="text1"/>
        </w:rPr>
        <w:lastRenderedPageBreak/>
        <w:t>地方產業發展協會旅遊行程規劃及新竹縣農業旅遊遊程商品開發暨推廣活動等，每年接團人數可達</w:t>
      </w:r>
      <w:r w:rsidRPr="00696774">
        <w:rPr>
          <w:rFonts w:ascii="Times New Roman" w:hAnsi="Times New Roman"/>
          <w:color w:val="000000" w:themeColor="text1"/>
        </w:rPr>
        <w:t>6,000</w:t>
      </w:r>
      <w:r w:rsidRPr="00696774">
        <w:rPr>
          <w:rFonts w:ascii="Times New Roman" w:hAnsi="Times New Roman"/>
          <w:color w:val="000000" w:themeColor="text1"/>
        </w:rPr>
        <w:t>人次以上，創造地區民宿業、休閒農業、餐飲業等相關觀光旅遊業產值約</w:t>
      </w:r>
      <w:r w:rsidRPr="00696774">
        <w:rPr>
          <w:rFonts w:ascii="Times New Roman" w:hAnsi="Times New Roman"/>
          <w:color w:val="000000" w:themeColor="text1"/>
        </w:rPr>
        <w:t>500</w:t>
      </w:r>
      <w:r w:rsidRPr="00696774">
        <w:rPr>
          <w:rFonts w:ascii="Times New Roman" w:hAnsi="Times New Roman"/>
          <w:color w:val="000000" w:themeColor="text1"/>
        </w:rPr>
        <w:t>萬元，並創造</w:t>
      </w:r>
      <w:r w:rsidRPr="00696774">
        <w:rPr>
          <w:rFonts w:ascii="Times New Roman" w:hAnsi="Times New Roman"/>
          <w:color w:val="000000" w:themeColor="text1"/>
        </w:rPr>
        <w:t>8</w:t>
      </w:r>
      <w:r w:rsidRPr="00696774">
        <w:rPr>
          <w:rFonts w:ascii="Times New Roman" w:hAnsi="Times New Roman"/>
          <w:color w:val="000000" w:themeColor="text1"/>
        </w:rPr>
        <w:t>人就業機會。</w:t>
      </w:r>
    </w:p>
    <w:p w:rsidR="00C6154B" w:rsidRPr="00696774" w:rsidRDefault="002A4213" w:rsidP="00C6154B">
      <w:pPr>
        <w:pStyle w:val="4"/>
        <w:rPr>
          <w:rFonts w:ascii="Times New Roman" w:hAnsi="Times New Roman"/>
          <w:color w:val="000000" w:themeColor="text1"/>
        </w:rPr>
      </w:pPr>
      <w:r w:rsidRPr="00696774">
        <w:rPr>
          <w:rFonts w:ascii="Times New Roman" w:hAnsi="Times New Roman"/>
          <w:color w:val="000000" w:themeColor="text1"/>
        </w:rPr>
        <w:t>現場</w:t>
      </w:r>
      <w:r w:rsidR="004D2F30" w:rsidRPr="00696774">
        <w:rPr>
          <w:rFonts w:ascii="Times New Roman" w:hAnsi="Times New Roman"/>
          <w:color w:val="000000" w:themeColor="text1"/>
        </w:rPr>
        <w:t>履勘</w:t>
      </w:r>
      <w:r w:rsidRPr="00696774">
        <w:rPr>
          <w:rFonts w:ascii="Times New Roman" w:hAnsi="Times New Roman"/>
          <w:color w:val="000000" w:themeColor="text1"/>
        </w:rPr>
        <w:t>實況</w:t>
      </w:r>
      <w:r w:rsidR="004D2F30" w:rsidRPr="00696774">
        <w:rPr>
          <w:rFonts w:ascii="Times New Roman" w:hAnsi="Times New Roman"/>
          <w:color w:val="000000" w:themeColor="text1"/>
        </w:rPr>
        <w:t>：</w:t>
      </w:r>
    </w:p>
    <w:tbl>
      <w:tblPr>
        <w:tblStyle w:val="afa"/>
        <w:tblW w:w="0" w:type="auto"/>
        <w:tblLook w:val="04A0" w:firstRow="1" w:lastRow="0" w:firstColumn="1" w:lastColumn="0" w:noHBand="0" w:noVBand="1"/>
      </w:tblPr>
      <w:tblGrid>
        <w:gridCol w:w="4600"/>
        <w:gridCol w:w="4460"/>
      </w:tblGrid>
      <w:tr w:rsidR="00696774" w:rsidRPr="00696774" w:rsidTr="00AD65C0">
        <w:tc>
          <w:tcPr>
            <w:tcW w:w="4416" w:type="dxa"/>
          </w:tcPr>
          <w:p w:rsidR="00AD65C0" w:rsidRPr="00696774" w:rsidRDefault="00AD65C0" w:rsidP="00AD65C0">
            <w:pPr>
              <w:rPr>
                <w:color w:val="000000" w:themeColor="text1"/>
              </w:rPr>
            </w:pPr>
            <w:r w:rsidRPr="00696774">
              <w:rPr>
                <w:rFonts w:ascii="Times New Roman"/>
                <w:noProof/>
                <w:color w:val="000000" w:themeColor="text1"/>
              </w:rPr>
              <w:drawing>
                <wp:inline distT="0" distB="0" distL="0" distR="0" wp14:anchorId="79716622" wp14:editId="0E681F71">
                  <wp:extent cx="2893884" cy="1964267"/>
                  <wp:effectExtent l="0" t="0" r="190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12100" cy="1976631"/>
                          </a:xfrm>
                          <a:prstGeom prst="rect">
                            <a:avLst/>
                          </a:prstGeom>
                        </pic:spPr>
                      </pic:pic>
                    </a:graphicData>
                  </a:graphic>
                </wp:inline>
              </w:drawing>
            </w:r>
          </w:p>
        </w:tc>
        <w:tc>
          <w:tcPr>
            <w:tcW w:w="4418" w:type="dxa"/>
          </w:tcPr>
          <w:p w:rsidR="00AD65C0" w:rsidRPr="00696774" w:rsidRDefault="00AD65C0" w:rsidP="00AD65C0">
            <w:pPr>
              <w:rPr>
                <w:color w:val="000000" w:themeColor="text1"/>
              </w:rPr>
            </w:pPr>
            <w:r w:rsidRPr="00696774">
              <w:rPr>
                <w:rFonts w:ascii="Times New Roman"/>
                <w:noProof/>
                <w:color w:val="000000" w:themeColor="text1"/>
              </w:rPr>
              <w:drawing>
                <wp:inline distT="0" distB="0" distL="0" distR="0" wp14:anchorId="0147388B" wp14:editId="2450E585">
                  <wp:extent cx="2896967" cy="2020711"/>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04797" cy="2026172"/>
                          </a:xfrm>
                          <a:prstGeom prst="rect">
                            <a:avLst/>
                          </a:prstGeom>
                        </pic:spPr>
                      </pic:pic>
                    </a:graphicData>
                  </a:graphic>
                </wp:inline>
              </w:drawing>
            </w:r>
          </w:p>
        </w:tc>
      </w:tr>
      <w:tr w:rsidR="00696774" w:rsidRPr="00696774" w:rsidTr="00AD65C0">
        <w:tc>
          <w:tcPr>
            <w:tcW w:w="4416" w:type="dxa"/>
          </w:tcPr>
          <w:p w:rsidR="00AD65C0" w:rsidRPr="00696774" w:rsidRDefault="00AD65C0" w:rsidP="00AD65C0">
            <w:pPr>
              <w:jc w:val="center"/>
              <w:rPr>
                <w:rFonts w:ascii="Times New Roman"/>
                <w:noProof/>
                <w:color w:val="000000" w:themeColor="text1"/>
              </w:rPr>
            </w:pPr>
            <w:r w:rsidRPr="00696774">
              <w:rPr>
                <w:rFonts w:ascii="Times New Roman" w:hint="eastAsia"/>
                <w:noProof/>
                <w:color w:val="000000" w:themeColor="text1"/>
                <w:spacing w:val="-12"/>
              </w:rPr>
              <w:t>履勘</w:t>
            </w:r>
            <w:r w:rsidRPr="00696774">
              <w:rPr>
                <w:rFonts w:ascii="Times New Roman"/>
                <w:color w:val="000000" w:themeColor="text1"/>
                <w:spacing w:val="-12"/>
              </w:rPr>
              <w:t>新竹縣五峰鄉竹林養生村合作社</w:t>
            </w:r>
          </w:p>
        </w:tc>
        <w:tc>
          <w:tcPr>
            <w:tcW w:w="4418" w:type="dxa"/>
          </w:tcPr>
          <w:p w:rsidR="00AD65C0" w:rsidRPr="00696774" w:rsidRDefault="00AD65C0" w:rsidP="00AD65C0">
            <w:pPr>
              <w:jc w:val="center"/>
              <w:rPr>
                <w:rFonts w:ascii="Times New Roman"/>
                <w:noProof/>
                <w:color w:val="000000" w:themeColor="text1"/>
              </w:rPr>
            </w:pPr>
            <w:r w:rsidRPr="00696774">
              <w:rPr>
                <w:rFonts w:ascii="Times New Roman" w:hint="eastAsia"/>
                <w:noProof/>
                <w:color w:val="000000" w:themeColor="text1"/>
              </w:rPr>
              <w:t>五峰獵人學校宗旨</w:t>
            </w:r>
          </w:p>
        </w:tc>
      </w:tr>
      <w:tr w:rsidR="00696774" w:rsidRPr="00696774" w:rsidTr="00AD65C0">
        <w:tc>
          <w:tcPr>
            <w:tcW w:w="4416" w:type="dxa"/>
          </w:tcPr>
          <w:p w:rsidR="00AD65C0" w:rsidRPr="00696774" w:rsidRDefault="00AD65C0" w:rsidP="00AD65C0">
            <w:pPr>
              <w:jc w:val="center"/>
              <w:rPr>
                <w:rFonts w:ascii="Times New Roman"/>
                <w:noProof/>
                <w:color w:val="000000" w:themeColor="text1"/>
                <w:spacing w:val="-12"/>
              </w:rPr>
            </w:pPr>
            <w:r w:rsidRPr="00696774">
              <w:rPr>
                <w:rFonts w:ascii="Times New Roman"/>
                <w:noProof/>
                <w:color w:val="000000" w:themeColor="text1"/>
              </w:rPr>
              <w:drawing>
                <wp:inline distT="0" distB="0" distL="0" distR="0" wp14:anchorId="35C64EC0" wp14:editId="13C7EA0E">
                  <wp:extent cx="2759415" cy="1941689"/>
                  <wp:effectExtent l="0" t="0" r="3175" b="190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82806" cy="1958148"/>
                          </a:xfrm>
                          <a:prstGeom prst="rect">
                            <a:avLst/>
                          </a:prstGeom>
                        </pic:spPr>
                      </pic:pic>
                    </a:graphicData>
                  </a:graphic>
                </wp:inline>
              </w:drawing>
            </w:r>
          </w:p>
        </w:tc>
        <w:tc>
          <w:tcPr>
            <w:tcW w:w="4418" w:type="dxa"/>
          </w:tcPr>
          <w:p w:rsidR="00AD65C0" w:rsidRPr="00696774" w:rsidRDefault="00AD65C0" w:rsidP="00AD65C0">
            <w:pPr>
              <w:jc w:val="center"/>
              <w:rPr>
                <w:rFonts w:ascii="Times New Roman"/>
                <w:noProof/>
                <w:color w:val="000000" w:themeColor="text1"/>
              </w:rPr>
            </w:pPr>
            <w:r w:rsidRPr="00696774">
              <w:rPr>
                <w:rFonts w:ascii="Times New Roman"/>
                <w:noProof/>
                <w:color w:val="000000" w:themeColor="text1"/>
              </w:rPr>
              <w:drawing>
                <wp:inline distT="0" distB="0" distL="0" distR="0" wp14:anchorId="7848C3BC" wp14:editId="1A89F6EA">
                  <wp:extent cx="2863720" cy="1998134"/>
                  <wp:effectExtent l="0" t="0" r="0" b="2540"/>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28735" cy="2043498"/>
                          </a:xfrm>
                          <a:prstGeom prst="rect">
                            <a:avLst/>
                          </a:prstGeom>
                        </pic:spPr>
                      </pic:pic>
                    </a:graphicData>
                  </a:graphic>
                </wp:inline>
              </w:drawing>
            </w:r>
          </w:p>
        </w:tc>
      </w:tr>
      <w:tr w:rsidR="00696774" w:rsidRPr="00696774" w:rsidTr="00AD65C0">
        <w:tc>
          <w:tcPr>
            <w:tcW w:w="4416" w:type="dxa"/>
          </w:tcPr>
          <w:p w:rsidR="00AD65C0" w:rsidRPr="00696774" w:rsidRDefault="00AD65C0" w:rsidP="00AD65C0">
            <w:pPr>
              <w:rPr>
                <w:color w:val="000000" w:themeColor="text1"/>
              </w:rPr>
            </w:pPr>
            <w:r w:rsidRPr="00696774">
              <w:rPr>
                <w:rFonts w:hint="eastAsia"/>
                <w:color w:val="000000" w:themeColor="text1"/>
              </w:rPr>
              <w:t>原住民傳統文化導覽解說-1</w:t>
            </w:r>
          </w:p>
        </w:tc>
        <w:tc>
          <w:tcPr>
            <w:tcW w:w="4418" w:type="dxa"/>
          </w:tcPr>
          <w:p w:rsidR="00AD65C0" w:rsidRPr="00696774" w:rsidRDefault="00AD65C0" w:rsidP="00AD65C0">
            <w:pPr>
              <w:rPr>
                <w:color w:val="000000" w:themeColor="text1"/>
              </w:rPr>
            </w:pPr>
            <w:r w:rsidRPr="00696774">
              <w:rPr>
                <w:rFonts w:hint="eastAsia"/>
                <w:color w:val="000000" w:themeColor="text1"/>
              </w:rPr>
              <w:t>原住民傳統文化導覽解說-2</w:t>
            </w:r>
          </w:p>
        </w:tc>
      </w:tr>
      <w:tr w:rsidR="00696774" w:rsidRPr="00696774" w:rsidTr="00AD65C0">
        <w:tc>
          <w:tcPr>
            <w:tcW w:w="4416" w:type="dxa"/>
          </w:tcPr>
          <w:p w:rsidR="00AD65C0" w:rsidRPr="00696774" w:rsidRDefault="00AD65C0" w:rsidP="00AD65C0">
            <w:pPr>
              <w:rPr>
                <w:color w:val="000000" w:themeColor="text1"/>
              </w:rPr>
            </w:pPr>
            <w:r w:rsidRPr="00696774">
              <w:rPr>
                <w:rFonts w:ascii="Times New Roman"/>
                <w:noProof/>
                <w:color w:val="000000" w:themeColor="text1"/>
              </w:rPr>
              <w:drawing>
                <wp:inline distT="0" distB="0" distL="0" distR="0" wp14:anchorId="20F15796" wp14:editId="65B9CE83">
                  <wp:extent cx="2798754" cy="1907822"/>
                  <wp:effectExtent l="0" t="0" r="1905" b="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79751" cy="1963035"/>
                          </a:xfrm>
                          <a:prstGeom prst="rect">
                            <a:avLst/>
                          </a:prstGeom>
                        </pic:spPr>
                      </pic:pic>
                    </a:graphicData>
                  </a:graphic>
                </wp:inline>
              </w:drawing>
            </w:r>
          </w:p>
        </w:tc>
        <w:tc>
          <w:tcPr>
            <w:tcW w:w="4418" w:type="dxa"/>
          </w:tcPr>
          <w:p w:rsidR="00AD65C0" w:rsidRPr="00696774" w:rsidRDefault="00AD65C0" w:rsidP="00AD65C0">
            <w:pPr>
              <w:rPr>
                <w:color w:val="000000" w:themeColor="text1"/>
              </w:rPr>
            </w:pPr>
            <w:r w:rsidRPr="00696774">
              <w:rPr>
                <w:rFonts w:ascii="Times New Roman"/>
                <w:noProof/>
                <w:color w:val="000000" w:themeColor="text1"/>
              </w:rPr>
              <w:drawing>
                <wp:inline distT="0" distB="0" distL="0" distR="0" wp14:anchorId="428DFF44" wp14:editId="5C86A4D9">
                  <wp:extent cx="2869314" cy="1907540"/>
                  <wp:effectExtent l="0" t="0" r="7620" b="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24998" cy="1944559"/>
                          </a:xfrm>
                          <a:prstGeom prst="rect">
                            <a:avLst/>
                          </a:prstGeom>
                        </pic:spPr>
                      </pic:pic>
                    </a:graphicData>
                  </a:graphic>
                </wp:inline>
              </w:drawing>
            </w:r>
          </w:p>
        </w:tc>
      </w:tr>
      <w:tr w:rsidR="00696774" w:rsidRPr="00696774" w:rsidTr="00AD65C0">
        <w:tc>
          <w:tcPr>
            <w:tcW w:w="4416" w:type="dxa"/>
          </w:tcPr>
          <w:p w:rsidR="00AD65C0" w:rsidRPr="00696774" w:rsidRDefault="00AD65C0" w:rsidP="00AD65C0">
            <w:pPr>
              <w:jc w:val="center"/>
              <w:rPr>
                <w:color w:val="000000" w:themeColor="text1"/>
              </w:rPr>
            </w:pPr>
            <w:r w:rsidRPr="00696774">
              <w:rPr>
                <w:rFonts w:hint="eastAsia"/>
                <w:color w:val="000000" w:themeColor="text1"/>
              </w:rPr>
              <w:t>原住民傳統文化導覽解說-3</w:t>
            </w:r>
          </w:p>
        </w:tc>
        <w:tc>
          <w:tcPr>
            <w:tcW w:w="4418" w:type="dxa"/>
          </w:tcPr>
          <w:p w:rsidR="00AD65C0" w:rsidRPr="00696774" w:rsidRDefault="00AD65C0" w:rsidP="00AD65C0">
            <w:pPr>
              <w:jc w:val="center"/>
              <w:rPr>
                <w:color w:val="000000" w:themeColor="text1"/>
              </w:rPr>
            </w:pPr>
            <w:r w:rsidRPr="00696774">
              <w:rPr>
                <w:rFonts w:ascii="Times New Roman"/>
                <w:color w:val="000000" w:themeColor="text1"/>
              </w:rPr>
              <w:t>泰雅傳統服飾</w:t>
            </w:r>
            <w:r w:rsidR="0030528F" w:rsidRPr="00696774">
              <w:rPr>
                <w:rFonts w:ascii="Times New Roman" w:hint="eastAsia"/>
                <w:color w:val="000000" w:themeColor="text1"/>
              </w:rPr>
              <w:t>體驗</w:t>
            </w:r>
          </w:p>
        </w:tc>
      </w:tr>
      <w:tr w:rsidR="00696774" w:rsidRPr="00696774" w:rsidTr="00AD65C0">
        <w:tc>
          <w:tcPr>
            <w:tcW w:w="4416" w:type="dxa"/>
          </w:tcPr>
          <w:p w:rsidR="00AD65C0" w:rsidRPr="00696774" w:rsidRDefault="00AD65C0" w:rsidP="00AD65C0">
            <w:pPr>
              <w:rPr>
                <w:color w:val="000000" w:themeColor="text1"/>
              </w:rPr>
            </w:pPr>
            <w:r w:rsidRPr="00696774">
              <w:rPr>
                <w:rFonts w:ascii="Times New Roman"/>
                <w:noProof/>
                <w:color w:val="000000" w:themeColor="text1"/>
              </w:rPr>
              <w:lastRenderedPageBreak/>
              <w:drawing>
                <wp:inline distT="0" distB="0" distL="0" distR="0" wp14:anchorId="45564C53" wp14:editId="1ABAF3DB">
                  <wp:extent cx="2904727" cy="1727200"/>
                  <wp:effectExtent l="0" t="0" r="0" b="635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12572" cy="1731865"/>
                          </a:xfrm>
                          <a:prstGeom prst="rect">
                            <a:avLst/>
                          </a:prstGeom>
                        </pic:spPr>
                      </pic:pic>
                    </a:graphicData>
                  </a:graphic>
                </wp:inline>
              </w:drawing>
            </w:r>
          </w:p>
        </w:tc>
        <w:tc>
          <w:tcPr>
            <w:tcW w:w="4418" w:type="dxa"/>
          </w:tcPr>
          <w:p w:rsidR="00AD65C0" w:rsidRPr="00696774" w:rsidRDefault="00AD65C0" w:rsidP="00AD65C0">
            <w:pPr>
              <w:rPr>
                <w:color w:val="000000" w:themeColor="text1"/>
              </w:rPr>
            </w:pPr>
            <w:r w:rsidRPr="00696774">
              <w:rPr>
                <w:rFonts w:ascii="Times New Roman"/>
                <w:noProof/>
                <w:color w:val="000000" w:themeColor="text1"/>
              </w:rPr>
              <w:drawing>
                <wp:inline distT="0" distB="0" distL="0" distR="0" wp14:anchorId="2DEAFEF1" wp14:editId="2B4322F1">
                  <wp:extent cx="2867206" cy="1727200"/>
                  <wp:effectExtent l="0" t="0" r="9525" b="6350"/>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91855" cy="1742048"/>
                          </a:xfrm>
                          <a:prstGeom prst="rect">
                            <a:avLst/>
                          </a:prstGeom>
                        </pic:spPr>
                      </pic:pic>
                    </a:graphicData>
                  </a:graphic>
                </wp:inline>
              </w:drawing>
            </w:r>
          </w:p>
        </w:tc>
      </w:tr>
      <w:tr w:rsidR="00696774" w:rsidRPr="00696774" w:rsidTr="00AD65C0">
        <w:tc>
          <w:tcPr>
            <w:tcW w:w="4416" w:type="dxa"/>
          </w:tcPr>
          <w:p w:rsidR="00AD65C0" w:rsidRPr="00696774" w:rsidRDefault="00AD65C0" w:rsidP="00AD65C0">
            <w:pPr>
              <w:jc w:val="center"/>
              <w:rPr>
                <w:color w:val="000000" w:themeColor="text1"/>
              </w:rPr>
            </w:pPr>
            <w:r w:rsidRPr="00696774">
              <w:rPr>
                <w:rFonts w:ascii="Times New Roman"/>
                <w:color w:val="000000" w:themeColor="text1"/>
              </w:rPr>
              <w:t>段木香菇</w:t>
            </w:r>
            <w:r w:rsidRPr="00696774">
              <w:rPr>
                <w:rFonts w:ascii="Times New Roman" w:hint="eastAsia"/>
                <w:color w:val="000000" w:themeColor="text1"/>
              </w:rPr>
              <w:t>園</w:t>
            </w:r>
            <w:r w:rsidRPr="00696774">
              <w:rPr>
                <w:rFonts w:ascii="Times New Roman" w:hint="eastAsia"/>
                <w:color w:val="000000" w:themeColor="text1"/>
              </w:rPr>
              <w:t>-1</w:t>
            </w:r>
          </w:p>
        </w:tc>
        <w:tc>
          <w:tcPr>
            <w:tcW w:w="4418" w:type="dxa"/>
          </w:tcPr>
          <w:p w:rsidR="00AD65C0" w:rsidRPr="00696774" w:rsidRDefault="00AD65C0" w:rsidP="00AD65C0">
            <w:pPr>
              <w:jc w:val="center"/>
              <w:rPr>
                <w:color w:val="000000" w:themeColor="text1"/>
              </w:rPr>
            </w:pPr>
            <w:r w:rsidRPr="00696774">
              <w:rPr>
                <w:rFonts w:ascii="Times New Roman"/>
                <w:color w:val="000000" w:themeColor="text1"/>
              </w:rPr>
              <w:t>段木香菇</w:t>
            </w:r>
            <w:r w:rsidRPr="00696774">
              <w:rPr>
                <w:rFonts w:ascii="Times New Roman" w:hint="eastAsia"/>
                <w:color w:val="000000" w:themeColor="text1"/>
              </w:rPr>
              <w:t>園</w:t>
            </w:r>
            <w:r w:rsidRPr="00696774">
              <w:rPr>
                <w:rFonts w:ascii="Times New Roman" w:hint="eastAsia"/>
                <w:color w:val="000000" w:themeColor="text1"/>
              </w:rPr>
              <w:t>-2</w:t>
            </w:r>
          </w:p>
        </w:tc>
      </w:tr>
      <w:tr w:rsidR="00696774" w:rsidRPr="00696774" w:rsidTr="00AD65C0">
        <w:tc>
          <w:tcPr>
            <w:tcW w:w="4416" w:type="dxa"/>
          </w:tcPr>
          <w:p w:rsidR="00AD65C0" w:rsidRPr="00696774" w:rsidRDefault="00E3225D" w:rsidP="00AD65C0">
            <w:pPr>
              <w:rPr>
                <w:color w:val="000000" w:themeColor="text1"/>
              </w:rPr>
            </w:pPr>
            <w:r w:rsidRPr="00696774">
              <w:rPr>
                <w:rFonts w:ascii="Times New Roman"/>
                <w:noProof/>
                <w:color w:val="000000" w:themeColor="text1"/>
              </w:rPr>
              <w:drawing>
                <wp:inline distT="0" distB="0" distL="0" distR="0" wp14:anchorId="1FC444F5" wp14:editId="4796375B">
                  <wp:extent cx="2855384" cy="1603022"/>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58128" cy="1604562"/>
                          </a:xfrm>
                          <a:prstGeom prst="rect">
                            <a:avLst/>
                          </a:prstGeom>
                        </pic:spPr>
                      </pic:pic>
                    </a:graphicData>
                  </a:graphic>
                </wp:inline>
              </w:drawing>
            </w:r>
          </w:p>
        </w:tc>
        <w:tc>
          <w:tcPr>
            <w:tcW w:w="4418" w:type="dxa"/>
          </w:tcPr>
          <w:p w:rsidR="00AD65C0" w:rsidRPr="00696774" w:rsidRDefault="00E3225D" w:rsidP="00AD65C0">
            <w:pPr>
              <w:rPr>
                <w:color w:val="000000" w:themeColor="text1"/>
              </w:rPr>
            </w:pPr>
            <w:r w:rsidRPr="00696774">
              <w:rPr>
                <w:rFonts w:ascii="Times New Roman"/>
                <w:noProof/>
                <w:color w:val="000000" w:themeColor="text1"/>
              </w:rPr>
              <w:drawing>
                <wp:inline distT="0" distB="0" distL="0" distR="0" wp14:anchorId="6BCA704B" wp14:editId="5042D300">
                  <wp:extent cx="2875490" cy="1614311"/>
                  <wp:effectExtent l="0" t="0" r="1270" b="508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77907" cy="1615668"/>
                          </a:xfrm>
                          <a:prstGeom prst="rect">
                            <a:avLst/>
                          </a:prstGeom>
                        </pic:spPr>
                      </pic:pic>
                    </a:graphicData>
                  </a:graphic>
                </wp:inline>
              </w:drawing>
            </w:r>
          </w:p>
        </w:tc>
      </w:tr>
      <w:tr w:rsidR="00696774" w:rsidRPr="00696774" w:rsidTr="00AD65C0">
        <w:tc>
          <w:tcPr>
            <w:tcW w:w="4416" w:type="dxa"/>
          </w:tcPr>
          <w:p w:rsidR="00E3225D" w:rsidRPr="00696774" w:rsidRDefault="00E3225D" w:rsidP="00E3225D">
            <w:pPr>
              <w:jc w:val="center"/>
              <w:rPr>
                <w:rFonts w:ascii="Times New Roman"/>
                <w:noProof/>
                <w:color w:val="000000" w:themeColor="text1"/>
              </w:rPr>
            </w:pPr>
            <w:r w:rsidRPr="00696774">
              <w:rPr>
                <w:rFonts w:ascii="Times New Roman" w:hint="eastAsia"/>
                <w:noProof/>
                <w:color w:val="000000" w:themeColor="text1"/>
              </w:rPr>
              <w:t>座談簡報</w:t>
            </w:r>
            <w:r w:rsidRPr="00696774">
              <w:rPr>
                <w:rFonts w:ascii="Times New Roman" w:hint="eastAsia"/>
                <w:noProof/>
                <w:color w:val="000000" w:themeColor="text1"/>
              </w:rPr>
              <w:t>-1</w:t>
            </w:r>
          </w:p>
        </w:tc>
        <w:tc>
          <w:tcPr>
            <w:tcW w:w="4418" w:type="dxa"/>
          </w:tcPr>
          <w:p w:rsidR="00E3225D" w:rsidRPr="00696774" w:rsidRDefault="00E3225D" w:rsidP="00E3225D">
            <w:pPr>
              <w:jc w:val="center"/>
              <w:rPr>
                <w:rFonts w:ascii="Times New Roman"/>
                <w:noProof/>
                <w:color w:val="000000" w:themeColor="text1"/>
              </w:rPr>
            </w:pPr>
            <w:r w:rsidRPr="00696774">
              <w:rPr>
                <w:rFonts w:ascii="Times New Roman" w:hint="eastAsia"/>
                <w:noProof/>
                <w:color w:val="000000" w:themeColor="text1"/>
              </w:rPr>
              <w:t>座談簡報</w:t>
            </w:r>
            <w:r w:rsidRPr="00696774">
              <w:rPr>
                <w:rFonts w:ascii="Times New Roman" w:hint="eastAsia"/>
                <w:noProof/>
                <w:color w:val="000000" w:themeColor="text1"/>
              </w:rPr>
              <w:t>-2</w:t>
            </w:r>
          </w:p>
        </w:tc>
      </w:tr>
      <w:tr w:rsidR="00696774" w:rsidRPr="00696774" w:rsidTr="00AD65C0">
        <w:tc>
          <w:tcPr>
            <w:tcW w:w="4416" w:type="dxa"/>
          </w:tcPr>
          <w:p w:rsidR="00E3225D" w:rsidRPr="00696774" w:rsidRDefault="00E3225D" w:rsidP="00AD65C0">
            <w:pPr>
              <w:rPr>
                <w:rFonts w:ascii="Times New Roman"/>
                <w:noProof/>
                <w:color w:val="000000" w:themeColor="text1"/>
              </w:rPr>
            </w:pPr>
            <w:r w:rsidRPr="00696774">
              <w:rPr>
                <w:rFonts w:ascii="Times New Roman"/>
                <w:noProof/>
                <w:color w:val="000000" w:themeColor="text1"/>
              </w:rPr>
              <w:drawing>
                <wp:inline distT="0" distB="0" distL="0" distR="0" wp14:anchorId="44AE5C10" wp14:editId="700EAEB9">
                  <wp:extent cx="2875490" cy="1614311"/>
                  <wp:effectExtent l="0" t="0" r="1270" b="508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77521" cy="1615451"/>
                          </a:xfrm>
                          <a:prstGeom prst="rect">
                            <a:avLst/>
                          </a:prstGeom>
                        </pic:spPr>
                      </pic:pic>
                    </a:graphicData>
                  </a:graphic>
                </wp:inline>
              </w:drawing>
            </w:r>
          </w:p>
        </w:tc>
        <w:tc>
          <w:tcPr>
            <w:tcW w:w="4418" w:type="dxa"/>
          </w:tcPr>
          <w:p w:rsidR="00E3225D" w:rsidRPr="00696774" w:rsidRDefault="00E3225D" w:rsidP="00AD65C0">
            <w:pPr>
              <w:rPr>
                <w:rFonts w:ascii="Times New Roman"/>
                <w:noProof/>
                <w:color w:val="000000" w:themeColor="text1"/>
              </w:rPr>
            </w:pPr>
            <w:r w:rsidRPr="00696774">
              <w:rPr>
                <w:rFonts w:ascii="Times New Roman"/>
                <w:noProof/>
                <w:color w:val="000000" w:themeColor="text1"/>
              </w:rPr>
              <w:drawing>
                <wp:inline distT="0" distB="0" distL="0" distR="0" wp14:anchorId="3B4FA935" wp14:editId="7A1B36D5">
                  <wp:extent cx="2735115" cy="1535502"/>
                  <wp:effectExtent l="0" t="0" r="8255" b="762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54553" cy="1546415"/>
                          </a:xfrm>
                          <a:prstGeom prst="rect">
                            <a:avLst/>
                          </a:prstGeom>
                        </pic:spPr>
                      </pic:pic>
                    </a:graphicData>
                  </a:graphic>
                </wp:inline>
              </w:drawing>
            </w:r>
          </w:p>
        </w:tc>
      </w:tr>
      <w:tr w:rsidR="00696774" w:rsidRPr="00696774" w:rsidTr="00AD65C0">
        <w:tc>
          <w:tcPr>
            <w:tcW w:w="4416" w:type="dxa"/>
          </w:tcPr>
          <w:p w:rsidR="00E3225D" w:rsidRPr="00696774" w:rsidRDefault="00E3225D" w:rsidP="00E3225D">
            <w:pPr>
              <w:jc w:val="center"/>
              <w:rPr>
                <w:rFonts w:ascii="Times New Roman"/>
                <w:noProof/>
                <w:color w:val="000000" w:themeColor="text1"/>
              </w:rPr>
            </w:pPr>
            <w:r w:rsidRPr="00696774">
              <w:rPr>
                <w:rFonts w:ascii="Times New Roman" w:hint="eastAsia"/>
                <w:noProof/>
                <w:color w:val="000000" w:themeColor="text1"/>
              </w:rPr>
              <w:t>座談簡報</w:t>
            </w:r>
            <w:r w:rsidRPr="00696774">
              <w:rPr>
                <w:rFonts w:ascii="Times New Roman" w:hint="eastAsia"/>
                <w:noProof/>
                <w:color w:val="000000" w:themeColor="text1"/>
              </w:rPr>
              <w:t>-3</w:t>
            </w:r>
          </w:p>
        </w:tc>
        <w:tc>
          <w:tcPr>
            <w:tcW w:w="4418" w:type="dxa"/>
          </w:tcPr>
          <w:p w:rsidR="00E3225D" w:rsidRPr="00696774" w:rsidRDefault="00E3225D" w:rsidP="00E3225D">
            <w:pPr>
              <w:jc w:val="center"/>
              <w:rPr>
                <w:rFonts w:ascii="Times New Roman"/>
                <w:noProof/>
                <w:color w:val="000000" w:themeColor="text1"/>
              </w:rPr>
            </w:pPr>
            <w:r w:rsidRPr="00696774">
              <w:rPr>
                <w:rFonts w:ascii="Times New Roman" w:hint="eastAsia"/>
                <w:noProof/>
                <w:color w:val="000000" w:themeColor="text1"/>
              </w:rPr>
              <w:t>座談簡報</w:t>
            </w:r>
            <w:r w:rsidRPr="00696774">
              <w:rPr>
                <w:rFonts w:ascii="Times New Roman" w:hint="eastAsia"/>
                <w:noProof/>
                <w:color w:val="000000" w:themeColor="text1"/>
              </w:rPr>
              <w:t>-4</w:t>
            </w:r>
          </w:p>
        </w:tc>
      </w:tr>
      <w:tr w:rsidR="00696774" w:rsidRPr="00696774" w:rsidTr="00AD65C0">
        <w:tc>
          <w:tcPr>
            <w:tcW w:w="4416" w:type="dxa"/>
          </w:tcPr>
          <w:p w:rsidR="00E3225D" w:rsidRPr="00696774" w:rsidRDefault="00E3225D" w:rsidP="00AD65C0">
            <w:pPr>
              <w:rPr>
                <w:rFonts w:ascii="Times New Roman"/>
                <w:noProof/>
                <w:color w:val="000000" w:themeColor="text1"/>
              </w:rPr>
            </w:pPr>
            <w:r w:rsidRPr="00696774">
              <w:rPr>
                <w:rFonts w:ascii="Times New Roman"/>
                <w:noProof/>
                <w:color w:val="000000" w:themeColor="text1"/>
              </w:rPr>
              <w:drawing>
                <wp:inline distT="0" distB="0" distL="0" distR="0" wp14:anchorId="4A1D0651" wp14:editId="56883561">
                  <wp:extent cx="3051003" cy="1659255"/>
                  <wp:effectExtent l="0" t="0" r="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18846" cy="1696151"/>
                          </a:xfrm>
                          <a:prstGeom prst="rect">
                            <a:avLst/>
                          </a:prstGeom>
                        </pic:spPr>
                      </pic:pic>
                    </a:graphicData>
                  </a:graphic>
                </wp:inline>
              </w:drawing>
            </w:r>
          </w:p>
        </w:tc>
        <w:tc>
          <w:tcPr>
            <w:tcW w:w="4418" w:type="dxa"/>
          </w:tcPr>
          <w:p w:rsidR="00E3225D" w:rsidRPr="00696774" w:rsidRDefault="00E3225D" w:rsidP="00AD65C0">
            <w:pPr>
              <w:rPr>
                <w:rFonts w:ascii="Times New Roman"/>
                <w:noProof/>
                <w:color w:val="000000" w:themeColor="text1"/>
              </w:rPr>
            </w:pPr>
            <w:r w:rsidRPr="00696774">
              <w:rPr>
                <w:rFonts w:ascii="Times New Roman"/>
                <w:noProof/>
                <w:color w:val="000000" w:themeColor="text1"/>
              </w:rPr>
              <w:drawing>
                <wp:inline distT="0" distB="0" distL="0" distR="0" wp14:anchorId="673C8240" wp14:editId="175DB056">
                  <wp:extent cx="2944873" cy="1659467"/>
                  <wp:effectExtent l="0" t="0" r="8255"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87500" cy="1683488"/>
                          </a:xfrm>
                          <a:prstGeom prst="rect">
                            <a:avLst/>
                          </a:prstGeom>
                        </pic:spPr>
                      </pic:pic>
                    </a:graphicData>
                  </a:graphic>
                </wp:inline>
              </w:drawing>
            </w:r>
          </w:p>
        </w:tc>
      </w:tr>
      <w:tr w:rsidR="00E3225D" w:rsidRPr="00696774" w:rsidTr="00AD65C0">
        <w:tc>
          <w:tcPr>
            <w:tcW w:w="4416" w:type="dxa"/>
          </w:tcPr>
          <w:p w:rsidR="00E3225D" w:rsidRPr="00696774" w:rsidRDefault="00E3225D" w:rsidP="00E3225D">
            <w:pPr>
              <w:jc w:val="center"/>
              <w:rPr>
                <w:rFonts w:ascii="Times New Roman"/>
                <w:noProof/>
                <w:color w:val="000000" w:themeColor="text1"/>
              </w:rPr>
            </w:pPr>
            <w:r w:rsidRPr="00696774">
              <w:rPr>
                <w:rFonts w:ascii="Times New Roman" w:hint="eastAsia"/>
                <w:noProof/>
                <w:color w:val="000000" w:themeColor="text1"/>
              </w:rPr>
              <w:t>座談簡報</w:t>
            </w:r>
            <w:r w:rsidRPr="00696774">
              <w:rPr>
                <w:rFonts w:ascii="Times New Roman" w:hint="eastAsia"/>
                <w:noProof/>
                <w:color w:val="000000" w:themeColor="text1"/>
              </w:rPr>
              <w:t>-5</w:t>
            </w:r>
          </w:p>
        </w:tc>
        <w:tc>
          <w:tcPr>
            <w:tcW w:w="4418" w:type="dxa"/>
          </w:tcPr>
          <w:p w:rsidR="00E3225D" w:rsidRPr="00696774" w:rsidRDefault="00E3225D" w:rsidP="00E3225D">
            <w:pPr>
              <w:jc w:val="center"/>
              <w:rPr>
                <w:rFonts w:ascii="Times New Roman"/>
                <w:noProof/>
                <w:color w:val="000000" w:themeColor="text1"/>
              </w:rPr>
            </w:pPr>
            <w:r w:rsidRPr="00696774">
              <w:rPr>
                <w:rFonts w:ascii="Times New Roman" w:hint="eastAsia"/>
                <w:noProof/>
                <w:color w:val="000000" w:themeColor="text1"/>
              </w:rPr>
              <w:t>座談簡報</w:t>
            </w:r>
            <w:r w:rsidRPr="00696774">
              <w:rPr>
                <w:rFonts w:ascii="Times New Roman" w:hint="eastAsia"/>
                <w:noProof/>
                <w:color w:val="000000" w:themeColor="text1"/>
              </w:rPr>
              <w:t>-6</w:t>
            </w:r>
          </w:p>
        </w:tc>
      </w:tr>
    </w:tbl>
    <w:p w:rsidR="00AD65C0" w:rsidRPr="00696774" w:rsidRDefault="00AD65C0" w:rsidP="00AD65C0">
      <w:pPr>
        <w:rPr>
          <w:color w:val="000000" w:themeColor="text1"/>
        </w:rPr>
      </w:pPr>
    </w:p>
    <w:p w:rsidR="004D2F30" w:rsidRPr="00696774" w:rsidRDefault="004D2F30" w:rsidP="00C6154B">
      <w:pPr>
        <w:pStyle w:val="4"/>
        <w:rPr>
          <w:rFonts w:ascii="Times New Roman" w:hAnsi="Times New Roman"/>
          <w:color w:val="000000" w:themeColor="text1"/>
        </w:rPr>
      </w:pPr>
      <w:r w:rsidRPr="00696774">
        <w:rPr>
          <w:rFonts w:ascii="Times New Roman" w:hAnsi="Times New Roman"/>
          <w:color w:val="000000" w:themeColor="text1"/>
        </w:rPr>
        <w:t>討論議題：</w:t>
      </w:r>
    </w:p>
    <w:p w:rsidR="004D2F30" w:rsidRPr="00696774" w:rsidRDefault="004D2F30" w:rsidP="004D2F30">
      <w:pPr>
        <w:pStyle w:val="5"/>
        <w:rPr>
          <w:rFonts w:ascii="Times New Roman" w:hAnsi="Times New Roman"/>
          <w:color w:val="000000" w:themeColor="text1"/>
        </w:rPr>
      </w:pPr>
      <w:r w:rsidRPr="00696774">
        <w:rPr>
          <w:rFonts w:ascii="Times New Roman" w:hAnsi="Times New Roman"/>
          <w:color w:val="000000" w:themeColor="text1"/>
        </w:rPr>
        <w:t>有關勞動部執行</w:t>
      </w:r>
      <w:r w:rsidRPr="00696774">
        <w:rPr>
          <w:rFonts w:ascii="Times New Roman" w:hAnsi="Times New Roman"/>
          <w:color w:val="000000" w:themeColor="text1"/>
          <w:kern w:val="0"/>
          <w:szCs w:val="24"/>
          <w:lang w:val="x-none"/>
        </w:rPr>
        <w:t>「多元就業開發方案」及「培</w:t>
      </w:r>
      <w:r w:rsidRPr="00696774">
        <w:rPr>
          <w:rFonts w:ascii="Times New Roman" w:hAnsi="Times New Roman"/>
          <w:color w:val="000000" w:themeColor="text1"/>
          <w:kern w:val="0"/>
          <w:szCs w:val="24"/>
          <w:lang w:val="x-none"/>
        </w:rPr>
        <w:lastRenderedPageBreak/>
        <w:t>力就業計畫」執行情形</w:t>
      </w:r>
      <w:r w:rsidR="007F72BA" w:rsidRPr="00696774">
        <w:rPr>
          <w:rFonts w:ascii="Times New Roman" w:hAnsi="Times New Roman"/>
          <w:color w:val="000000" w:themeColor="text1"/>
          <w:kern w:val="0"/>
          <w:szCs w:val="24"/>
          <w:lang w:val="x-none"/>
        </w:rPr>
        <w:t>及成效</w:t>
      </w:r>
      <w:r w:rsidRPr="00696774">
        <w:rPr>
          <w:rFonts w:ascii="Times New Roman" w:hAnsi="Times New Roman"/>
          <w:color w:val="000000" w:themeColor="text1"/>
        </w:rPr>
        <w:t>：</w:t>
      </w:r>
    </w:p>
    <w:p w:rsidR="004D2F30" w:rsidRPr="00696774" w:rsidRDefault="007F72BA" w:rsidP="004D2F30">
      <w:pPr>
        <w:pStyle w:val="6"/>
        <w:rPr>
          <w:rFonts w:ascii="Times New Roman" w:hAnsi="Times New Roman"/>
          <w:color w:val="000000" w:themeColor="text1"/>
        </w:rPr>
      </w:pPr>
      <w:r w:rsidRPr="00696774">
        <w:rPr>
          <w:rFonts w:ascii="Times New Roman" w:hAnsi="Times New Roman"/>
          <w:color w:val="000000" w:themeColor="text1"/>
          <w:kern w:val="0"/>
          <w:szCs w:val="24"/>
          <w:lang w:val="x-none"/>
        </w:rPr>
        <w:t>多元就業開發方案</w:t>
      </w:r>
      <w:r w:rsidR="004D2F30" w:rsidRPr="00696774">
        <w:rPr>
          <w:rFonts w:ascii="Times New Roman" w:hAnsi="Times New Roman"/>
          <w:color w:val="000000" w:themeColor="text1"/>
          <w:kern w:val="0"/>
          <w:szCs w:val="24"/>
          <w:lang w:val="x-none"/>
        </w:rPr>
        <w:t>採一年一審，於前一年度即完成審查與核定，爰</w:t>
      </w:r>
      <w:r w:rsidR="004D2F30" w:rsidRPr="00696774">
        <w:rPr>
          <w:rFonts w:ascii="Times New Roman" w:hAnsi="Times New Roman"/>
          <w:color w:val="000000" w:themeColor="text1"/>
          <w:kern w:val="0"/>
          <w:szCs w:val="24"/>
          <w:lang w:val="x-none"/>
        </w:rPr>
        <w:t>109</w:t>
      </w:r>
      <w:r w:rsidR="004D2F30" w:rsidRPr="00696774">
        <w:rPr>
          <w:rFonts w:ascii="Times New Roman" w:hAnsi="Times New Roman"/>
          <w:color w:val="000000" w:themeColor="text1"/>
          <w:kern w:val="0"/>
          <w:szCs w:val="24"/>
          <w:lang w:val="x-none"/>
        </w:rPr>
        <w:t>年截至</w:t>
      </w:r>
      <w:r w:rsidR="004D2F30" w:rsidRPr="00696774">
        <w:rPr>
          <w:rFonts w:ascii="Times New Roman" w:hAnsi="Times New Roman"/>
          <w:color w:val="000000" w:themeColor="text1"/>
          <w:kern w:val="0"/>
          <w:szCs w:val="24"/>
          <w:lang w:val="x-none"/>
        </w:rPr>
        <w:t>3</w:t>
      </w:r>
      <w:r w:rsidR="004D2F30" w:rsidRPr="00696774">
        <w:rPr>
          <w:rFonts w:ascii="Times New Roman" w:hAnsi="Times New Roman"/>
          <w:color w:val="000000" w:themeColor="text1"/>
          <w:kern w:val="0"/>
          <w:szCs w:val="24"/>
          <w:lang w:val="x-none"/>
        </w:rPr>
        <w:t>月底核定之計畫數、經費及核定人數與近年各年度數字相近，惟</w:t>
      </w:r>
      <w:r w:rsidRPr="00696774">
        <w:rPr>
          <w:rFonts w:ascii="Times New Roman" w:hAnsi="Times New Roman"/>
          <w:color w:val="000000" w:themeColor="text1"/>
          <w:kern w:val="0"/>
          <w:szCs w:val="24"/>
          <w:lang w:val="x-none"/>
        </w:rPr>
        <w:t>培力就業計畫</w:t>
      </w:r>
      <w:r w:rsidR="004D2F30" w:rsidRPr="00696774">
        <w:rPr>
          <w:rFonts w:ascii="Times New Roman" w:hAnsi="Times New Roman"/>
          <w:color w:val="000000" w:themeColor="text1"/>
          <w:kern w:val="0"/>
          <w:szCs w:val="24"/>
          <w:lang w:val="x-none"/>
        </w:rPr>
        <w:t>採隨到隨審方式，因應各地民間團體臨時有用人計畫之需求，保留彈性審查機制。</w:t>
      </w:r>
    </w:p>
    <w:p w:rsidR="007F72BA" w:rsidRPr="00696774" w:rsidRDefault="007F72BA" w:rsidP="004D2F30">
      <w:pPr>
        <w:pStyle w:val="6"/>
        <w:rPr>
          <w:rFonts w:ascii="Times New Roman" w:hAnsi="Times New Roman"/>
          <w:color w:val="000000" w:themeColor="text1"/>
        </w:rPr>
      </w:pPr>
      <w:r w:rsidRPr="00696774">
        <w:rPr>
          <w:rFonts w:ascii="Times New Roman" w:hAnsi="Times New Roman"/>
          <w:color w:val="000000" w:themeColor="text1"/>
          <w:kern w:val="0"/>
          <w:szCs w:val="24"/>
          <w:lang w:val="x-none"/>
        </w:rPr>
        <w:t>多元培力就業計畫「核定人數」與「進用人次」之區別：</w:t>
      </w:r>
    </w:p>
    <w:p w:rsidR="007F72BA" w:rsidRPr="00696774" w:rsidRDefault="007F72BA" w:rsidP="007F72BA">
      <w:pPr>
        <w:pStyle w:val="7"/>
        <w:rPr>
          <w:rFonts w:ascii="Times New Roman" w:hAnsi="Times New Roman"/>
          <w:color w:val="000000" w:themeColor="text1"/>
        </w:rPr>
      </w:pPr>
      <w:r w:rsidRPr="00696774">
        <w:rPr>
          <w:rFonts w:ascii="Times New Roman" w:hAnsi="Times New Roman"/>
          <w:color w:val="000000" w:themeColor="text1"/>
        </w:rPr>
        <w:t>係因計畫核定人數後，由公立就業服務機構推介、派工，進用人員於計畫執行期間因創業或重返一般職場異動，該職缺出缺時，仍會持續推介、遞補，爰產生「進用人次」大於「核定人數」之差異。</w:t>
      </w:r>
    </w:p>
    <w:p w:rsidR="007F72BA" w:rsidRPr="00696774" w:rsidRDefault="007F72BA" w:rsidP="007F72BA">
      <w:pPr>
        <w:pStyle w:val="7"/>
        <w:rPr>
          <w:rFonts w:ascii="Times New Roman" w:hAnsi="Times New Roman"/>
          <w:color w:val="000000" w:themeColor="text1"/>
        </w:rPr>
      </w:pPr>
      <w:r w:rsidRPr="00696774">
        <w:rPr>
          <w:rFonts w:ascii="Times New Roman" w:hAnsi="Times New Roman"/>
          <w:color w:val="000000" w:themeColor="text1"/>
          <w:kern w:val="0"/>
          <w:szCs w:val="24"/>
          <w:lang w:val="x-none"/>
        </w:rPr>
        <w:t>105</w:t>
      </w:r>
      <w:r w:rsidRPr="00696774">
        <w:rPr>
          <w:rFonts w:ascii="Times New Roman" w:hAnsi="Times New Roman"/>
          <w:color w:val="000000" w:themeColor="text1"/>
          <w:kern w:val="0"/>
          <w:szCs w:val="24"/>
          <w:lang w:val="x-none"/>
        </w:rPr>
        <w:t>年至</w:t>
      </w:r>
      <w:r w:rsidRPr="00696774">
        <w:rPr>
          <w:rFonts w:ascii="Times New Roman" w:hAnsi="Times New Roman"/>
          <w:color w:val="000000" w:themeColor="text1"/>
          <w:kern w:val="0"/>
          <w:szCs w:val="24"/>
          <w:lang w:val="x-none"/>
        </w:rPr>
        <w:t>109</w:t>
      </w:r>
      <w:r w:rsidRPr="00696774">
        <w:rPr>
          <w:rFonts w:ascii="Times New Roman" w:hAnsi="Times New Roman"/>
          <w:color w:val="000000" w:themeColor="text1"/>
          <w:kern w:val="0"/>
          <w:szCs w:val="24"/>
          <w:lang w:val="x-none"/>
        </w:rPr>
        <w:t>年截至</w:t>
      </w:r>
      <w:r w:rsidRPr="00696774">
        <w:rPr>
          <w:rFonts w:ascii="Times New Roman" w:hAnsi="Times New Roman"/>
          <w:color w:val="000000" w:themeColor="text1"/>
          <w:kern w:val="0"/>
          <w:szCs w:val="24"/>
          <w:lang w:val="x-none"/>
        </w:rPr>
        <w:t>3</w:t>
      </w:r>
      <w:r w:rsidRPr="00696774">
        <w:rPr>
          <w:rFonts w:ascii="Times New Roman" w:hAnsi="Times New Roman"/>
          <w:color w:val="000000" w:themeColor="text1"/>
          <w:kern w:val="0"/>
          <w:szCs w:val="24"/>
          <w:lang w:val="x-none"/>
        </w:rPr>
        <w:t>月底，協助</w:t>
      </w:r>
      <w:r w:rsidRPr="00696774">
        <w:rPr>
          <w:rFonts w:ascii="Times New Roman" w:hAnsi="Times New Roman"/>
          <w:color w:val="000000" w:themeColor="text1"/>
          <w:kern w:val="0"/>
          <w:szCs w:val="24"/>
          <w:lang w:val="x-none"/>
        </w:rPr>
        <w:t>2,662</w:t>
      </w:r>
      <w:r w:rsidRPr="00696774">
        <w:rPr>
          <w:rFonts w:ascii="Times New Roman" w:hAnsi="Times New Roman"/>
          <w:color w:val="000000" w:themeColor="text1"/>
          <w:kern w:val="0"/>
          <w:szCs w:val="24"/>
          <w:lang w:val="x-none"/>
        </w:rPr>
        <w:t>原住民進用人次，其分布地區以花蓮、臺東及屏東居多。</w:t>
      </w:r>
    </w:p>
    <w:p w:rsidR="007F72BA" w:rsidRPr="00696774" w:rsidRDefault="007F72BA" w:rsidP="007F72BA">
      <w:pPr>
        <w:pStyle w:val="6"/>
        <w:rPr>
          <w:rFonts w:ascii="Times New Roman" w:hAnsi="Times New Roman"/>
          <w:color w:val="000000" w:themeColor="text1"/>
        </w:rPr>
      </w:pPr>
      <w:r w:rsidRPr="00696774">
        <w:rPr>
          <w:rFonts w:ascii="Times New Roman" w:hAnsi="Times New Roman"/>
          <w:color w:val="000000" w:themeColor="text1"/>
          <w:kern w:val="0"/>
          <w:szCs w:val="24"/>
          <w:lang w:val="x-none"/>
        </w:rPr>
        <w:t>多元就業開發方案自</w:t>
      </w:r>
      <w:r w:rsidRPr="00696774">
        <w:rPr>
          <w:rFonts w:ascii="Times New Roman" w:hAnsi="Times New Roman"/>
          <w:color w:val="000000" w:themeColor="text1"/>
          <w:kern w:val="0"/>
          <w:szCs w:val="24"/>
          <w:lang w:val="x-none"/>
        </w:rPr>
        <w:t>91</w:t>
      </w:r>
      <w:r w:rsidRPr="00696774">
        <w:rPr>
          <w:rFonts w:ascii="Times New Roman" w:hAnsi="Times New Roman"/>
          <w:color w:val="000000" w:themeColor="text1"/>
          <w:kern w:val="0"/>
          <w:szCs w:val="24"/>
          <w:lang w:val="x-none"/>
        </w:rPr>
        <w:t>年開辦至今累計核定補助計</w:t>
      </w:r>
      <w:r w:rsidRPr="00696774">
        <w:rPr>
          <w:rFonts w:ascii="Times New Roman" w:hAnsi="Times New Roman"/>
          <w:color w:val="000000" w:themeColor="text1"/>
          <w:kern w:val="0"/>
          <w:szCs w:val="24"/>
          <w:lang w:val="x-none"/>
        </w:rPr>
        <w:t>11,544</w:t>
      </w:r>
      <w:r w:rsidRPr="00696774">
        <w:rPr>
          <w:rFonts w:ascii="Times New Roman" w:hAnsi="Times New Roman"/>
          <w:color w:val="000000" w:themeColor="text1"/>
          <w:kern w:val="0"/>
          <w:szCs w:val="24"/>
          <w:lang w:val="x-none"/>
        </w:rPr>
        <w:t>項計畫數，協助就業人數超過</w:t>
      </w:r>
      <w:r w:rsidRPr="00696774">
        <w:rPr>
          <w:rFonts w:ascii="Times New Roman" w:hAnsi="Times New Roman"/>
          <w:color w:val="000000" w:themeColor="text1"/>
          <w:kern w:val="0"/>
          <w:szCs w:val="24"/>
          <w:lang w:val="x-none"/>
        </w:rPr>
        <w:t>15</w:t>
      </w:r>
      <w:r w:rsidRPr="00696774">
        <w:rPr>
          <w:rFonts w:ascii="Times New Roman" w:hAnsi="Times New Roman"/>
          <w:color w:val="000000" w:themeColor="text1"/>
          <w:kern w:val="0"/>
          <w:szCs w:val="24"/>
          <w:lang w:val="x-none"/>
        </w:rPr>
        <w:t>萬人，受每年失業率影響，協助人數會有些許異動。</w:t>
      </w:r>
    </w:p>
    <w:p w:rsidR="007F72BA" w:rsidRPr="00696774" w:rsidRDefault="007F72BA" w:rsidP="007F72BA">
      <w:pPr>
        <w:pStyle w:val="6"/>
        <w:rPr>
          <w:rFonts w:ascii="Times New Roman" w:hAnsi="Times New Roman"/>
          <w:color w:val="000000" w:themeColor="text1"/>
        </w:rPr>
      </w:pPr>
      <w:r w:rsidRPr="00696774">
        <w:rPr>
          <w:rFonts w:ascii="Times New Roman" w:hAnsi="Times New Roman"/>
          <w:color w:val="000000" w:themeColor="text1"/>
          <w:lang w:val="x-none"/>
        </w:rPr>
        <w:t>計畫經費另有補助「陪伴輔導費」，民間團體視其執行所需，規劃適切之資源，由勞動部支應，另亦訂有諮詢輔導計畫，遴聘專家學者、實務工作者組成輔導團隊，依民間團體執行計畫前、中、後不同階段發展需求，以多元創新方式強化其營運管理知能，以達永續經營，實踐組織欲達成之社會目標。基於多年輔導與調整，多元培力民間團體運作已漸趨成熟，扮演整合在地資源、就業安置</w:t>
      </w:r>
      <w:r w:rsidRPr="00696774">
        <w:rPr>
          <w:rFonts w:ascii="Times New Roman" w:hAnsi="Times New Roman"/>
          <w:color w:val="000000" w:themeColor="text1"/>
          <w:lang w:val="x-none"/>
        </w:rPr>
        <w:lastRenderedPageBreak/>
        <w:t>及促進地方產業發展之角色。未來將規劃減少行政程序，並就推動方式、整體效益進行通盤檢討，以計畫整併、精進為規劃方向，引導民間團體往社會創新方向推進，發展社會企業，以逐年減少補助的漸進式退場機制，回歸勞雇關係，協助重返勞動職場。</w:t>
      </w:r>
    </w:p>
    <w:p w:rsidR="004D2F30" w:rsidRPr="00696774" w:rsidRDefault="004D2F30" w:rsidP="004D2F30">
      <w:pPr>
        <w:pStyle w:val="5"/>
        <w:rPr>
          <w:rFonts w:ascii="Times New Roman" w:hAnsi="Times New Roman"/>
          <w:color w:val="000000" w:themeColor="text1"/>
        </w:rPr>
      </w:pPr>
      <w:r w:rsidRPr="00696774">
        <w:rPr>
          <w:rFonts w:ascii="Times New Roman" w:hAnsi="Times New Roman"/>
          <w:color w:val="000000" w:themeColor="text1"/>
          <w:kern w:val="0"/>
          <w:szCs w:val="24"/>
          <w:lang w:val="x-none"/>
        </w:rPr>
        <w:t>有關新竹縣五峰鄉竹林養生村合作社部分：</w:t>
      </w:r>
    </w:p>
    <w:p w:rsidR="00DA35DD" w:rsidRPr="00696774" w:rsidRDefault="00DA35DD" w:rsidP="004D2F30">
      <w:pPr>
        <w:pStyle w:val="6"/>
        <w:rPr>
          <w:rFonts w:ascii="Times New Roman" w:hAnsi="Times New Roman"/>
          <w:color w:val="000000" w:themeColor="text1"/>
        </w:rPr>
      </w:pPr>
      <w:r w:rsidRPr="00696774">
        <w:rPr>
          <w:rFonts w:ascii="Times New Roman" w:hAnsi="Times New Roman"/>
          <w:color w:val="000000" w:themeColor="text1"/>
          <w:kern w:val="0"/>
          <w:szCs w:val="24"/>
        </w:rPr>
        <w:t>該</w:t>
      </w:r>
      <w:r w:rsidRPr="00696774">
        <w:rPr>
          <w:rFonts w:ascii="Times New Roman" w:hAnsi="Times New Roman"/>
          <w:color w:val="000000" w:themeColor="text1"/>
          <w:kern w:val="0"/>
          <w:szCs w:val="24"/>
          <w:lang w:val="x-none"/>
        </w:rPr>
        <w:t>社以泰雅傳統文化為主軸，結合泰雅族古部落建築、傳統服飾特色、傳統採集、狩獵等生活方式，規劃古調吟唱、原住民歡樂舞蹈、狩獵文化體驗及泰雅傳統編織等體驗內容，並透過專業導覽解說吸引外來遊客的參與。每年</w:t>
      </w:r>
      <w:r w:rsidRPr="00696774">
        <w:rPr>
          <w:rFonts w:ascii="Times New Roman" w:hAnsi="Times New Roman"/>
          <w:color w:val="000000" w:themeColor="text1"/>
          <w:kern w:val="0"/>
          <w:szCs w:val="24"/>
          <w:lang w:val="x-none"/>
        </w:rPr>
        <w:t>7</w:t>
      </w:r>
      <w:r w:rsidRPr="00696774">
        <w:rPr>
          <w:rFonts w:ascii="Times New Roman" w:hAnsi="Times New Roman"/>
          <w:color w:val="000000" w:themeColor="text1"/>
          <w:kern w:val="0"/>
          <w:szCs w:val="24"/>
          <w:lang w:val="x-none"/>
        </w:rPr>
        <w:t>至</w:t>
      </w:r>
      <w:r w:rsidRPr="00696774">
        <w:rPr>
          <w:rFonts w:ascii="Times New Roman" w:hAnsi="Times New Roman"/>
          <w:color w:val="000000" w:themeColor="text1"/>
          <w:kern w:val="0"/>
          <w:szCs w:val="24"/>
          <w:lang w:val="x-none"/>
        </w:rPr>
        <w:t>10</w:t>
      </w:r>
      <w:r w:rsidRPr="00696774">
        <w:rPr>
          <w:rFonts w:ascii="Times New Roman" w:hAnsi="Times New Roman"/>
          <w:color w:val="000000" w:themeColor="text1"/>
          <w:kern w:val="0"/>
          <w:szCs w:val="24"/>
          <w:lang w:val="x-none"/>
        </w:rPr>
        <w:t>月恰逢暑假、天氣炎熱等因素，親子出遊或上山避暑遊客較多，並積極與各旅行社接洽合作，請其規劃、推廣一日遊行程，爰下半年遊客數較上半年多。</w:t>
      </w:r>
    </w:p>
    <w:p w:rsidR="00DA35DD" w:rsidRPr="00696774" w:rsidRDefault="00DA35DD" w:rsidP="00DA35DD">
      <w:pPr>
        <w:pStyle w:val="6"/>
        <w:rPr>
          <w:rFonts w:ascii="Times New Roman" w:hAnsi="Times New Roman"/>
          <w:color w:val="000000" w:themeColor="text1"/>
        </w:rPr>
      </w:pPr>
      <w:r w:rsidRPr="00696774">
        <w:rPr>
          <w:rFonts w:ascii="Times New Roman" w:hAnsi="Times New Roman"/>
          <w:color w:val="000000" w:themeColor="text1"/>
          <w:kern w:val="0"/>
          <w:szCs w:val="24"/>
          <w:lang w:val="x-none"/>
        </w:rPr>
        <w:t>104</w:t>
      </w:r>
      <w:r w:rsidRPr="00696774">
        <w:rPr>
          <w:rFonts w:ascii="Times New Roman" w:hAnsi="Times New Roman"/>
          <w:color w:val="000000" w:themeColor="text1"/>
          <w:kern w:val="0"/>
          <w:szCs w:val="24"/>
          <w:lang w:val="x-none"/>
        </w:rPr>
        <w:t>年執行勞動部多元就業開發方案，建立初步經營模式，並培訓部分專業人才，於</w:t>
      </w:r>
      <w:r w:rsidRPr="00696774">
        <w:rPr>
          <w:rFonts w:ascii="Times New Roman" w:hAnsi="Times New Roman"/>
          <w:color w:val="000000" w:themeColor="text1"/>
          <w:kern w:val="0"/>
          <w:szCs w:val="24"/>
          <w:lang w:val="x-none"/>
        </w:rPr>
        <w:t>105</w:t>
      </w:r>
      <w:r w:rsidRPr="00696774">
        <w:rPr>
          <w:rFonts w:ascii="Times New Roman" w:hAnsi="Times New Roman"/>
          <w:color w:val="000000" w:themeColor="text1"/>
          <w:kern w:val="0"/>
          <w:szCs w:val="24"/>
          <w:lang w:val="x-none"/>
        </w:rPr>
        <w:t>年起留用</w:t>
      </w:r>
      <w:r w:rsidRPr="00696774">
        <w:rPr>
          <w:rFonts w:ascii="Times New Roman" w:hAnsi="Times New Roman"/>
          <w:color w:val="000000" w:themeColor="text1"/>
          <w:kern w:val="0"/>
          <w:szCs w:val="24"/>
          <w:lang w:val="x-none"/>
        </w:rPr>
        <w:t>5</w:t>
      </w:r>
      <w:r w:rsidRPr="00696774">
        <w:rPr>
          <w:rFonts w:ascii="Times New Roman" w:hAnsi="Times New Roman"/>
          <w:color w:val="000000" w:themeColor="text1"/>
          <w:kern w:val="0"/>
          <w:szCs w:val="24"/>
          <w:lang w:val="x-none"/>
        </w:rPr>
        <w:t>人嘗試自主營運，後相繼結合其他政府部門之資源補助，使營運業務穩定成長。</w:t>
      </w:r>
    </w:p>
    <w:p w:rsidR="00DA35DD" w:rsidRPr="00696774" w:rsidRDefault="00DA35DD" w:rsidP="00DA35DD">
      <w:pPr>
        <w:pStyle w:val="6"/>
        <w:rPr>
          <w:rFonts w:ascii="Times New Roman" w:hAnsi="Times New Roman"/>
          <w:color w:val="000000" w:themeColor="text1"/>
        </w:rPr>
      </w:pPr>
      <w:r w:rsidRPr="00696774">
        <w:rPr>
          <w:rFonts w:ascii="Times New Roman" w:hAnsi="Times New Roman"/>
          <w:color w:val="000000" w:themeColor="text1"/>
          <w:kern w:val="0"/>
          <w:szCs w:val="24"/>
          <w:lang w:val="x-none"/>
        </w:rPr>
        <w:t>自</w:t>
      </w:r>
      <w:r w:rsidRPr="00696774">
        <w:rPr>
          <w:rFonts w:ascii="Times New Roman" w:hAnsi="Times New Roman"/>
          <w:color w:val="000000" w:themeColor="text1"/>
          <w:kern w:val="0"/>
          <w:szCs w:val="24"/>
          <w:lang w:val="x-none"/>
        </w:rPr>
        <w:t>106</w:t>
      </w:r>
      <w:r w:rsidRPr="00696774">
        <w:rPr>
          <w:rFonts w:ascii="Times New Roman" w:hAnsi="Times New Roman"/>
          <w:color w:val="000000" w:themeColor="text1"/>
          <w:kern w:val="0"/>
          <w:szCs w:val="24"/>
          <w:lang w:val="x-none"/>
        </w:rPr>
        <w:t>年</w:t>
      </w:r>
      <w:r w:rsidRPr="00696774">
        <w:rPr>
          <w:rFonts w:ascii="Times New Roman" w:hAnsi="Times New Roman"/>
          <w:color w:val="000000" w:themeColor="text1"/>
          <w:kern w:val="0"/>
          <w:szCs w:val="24"/>
          <w:lang w:val="x-none"/>
        </w:rPr>
        <w:t>2</w:t>
      </w:r>
      <w:r w:rsidRPr="00696774">
        <w:rPr>
          <w:rFonts w:ascii="Times New Roman" w:hAnsi="Times New Roman"/>
          <w:color w:val="000000" w:themeColor="text1"/>
          <w:kern w:val="0"/>
          <w:szCs w:val="24"/>
          <w:lang w:val="x-none"/>
        </w:rPr>
        <w:t>月份後，定期與</w:t>
      </w:r>
      <w:r w:rsidRPr="00696774">
        <w:rPr>
          <w:rFonts w:ascii="Times New Roman" w:hAnsi="Times New Roman"/>
          <w:color w:val="000000" w:themeColor="text1"/>
          <w:kern w:val="0"/>
          <w:szCs w:val="24"/>
          <w:lang w:val="x-none"/>
        </w:rPr>
        <w:t>20</w:t>
      </w:r>
      <w:r w:rsidRPr="00696774">
        <w:rPr>
          <w:rFonts w:ascii="Times New Roman" w:hAnsi="Times New Roman"/>
          <w:color w:val="000000" w:themeColor="text1"/>
          <w:kern w:val="0"/>
          <w:szCs w:val="24"/>
          <w:lang w:val="x-none"/>
        </w:rPr>
        <w:t>餘家旅行社合作，帶來至少</w:t>
      </w:r>
      <w:r w:rsidRPr="00696774">
        <w:rPr>
          <w:rFonts w:ascii="Times New Roman" w:hAnsi="Times New Roman"/>
          <w:color w:val="000000" w:themeColor="text1"/>
          <w:kern w:val="0"/>
          <w:szCs w:val="24"/>
          <w:lang w:val="x-none"/>
        </w:rPr>
        <w:t>6,000</w:t>
      </w:r>
      <w:r w:rsidRPr="00696774">
        <w:rPr>
          <w:rFonts w:ascii="Times New Roman" w:hAnsi="Times New Roman"/>
          <w:color w:val="000000" w:themeColor="text1"/>
          <w:kern w:val="0"/>
          <w:szCs w:val="24"/>
          <w:lang w:val="x-none"/>
        </w:rPr>
        <w:t>人次的遊客量，創造</w:t>
      </w:r>
      <w:r w:rsidRPr="00696774">
        <w:rPr>
          <w:rFonts w:ascii="Times New Roman" w:hAnsi="Times New Roman"/>
          <w:color w:val="000000" w:themeColor="text1"/>
          <w:kern w:val="0"/>
          <w:szCs w:val="24"/>
          <w:lang w:val="x-none"/>
        </w:rPr>
        <w:t>10</w:t>
      </w:r>
      <w:r w:rsidRPr="00696774">
        <w:rPr>
          <w:rFonts w:ascii="Times New Roman" w:hAnsi="Times New Roman"/>
          <w:color w:val="000000" w:themeColor="text1"/>
          <w:kern w:val="0"/>
          <w:szCs w:val="24"/>
          <w:lang w:val="x-none"/>
        </w:rPr>
        <w:t>個固定以及</w:t>
      </w:r>
      <w:r w:rsidRPr="00696774">
        <w:rPr>
          <w:rFonts w:ascii="Times New Roman" w:hAnsi="Times New Roman"/>
          <w:color w:val="000000" w:themeColor="text1"/>
          <w:kern w:val="0"/>
          <w:szCs w:val="24"/>
          <w:lang w:val="x-none"/>
        </w:rPr>
        <w:t>6</w:t>
      </w:r>
      <w:r w:rsidRPr="00696774">
        <w:rPr>
          <w:rFonts w:ascii="Times New Roman" w:hAnsi="Times New Roman"/>
          <w:color w:val="000000" w:themeColor="text1"/>
          <w:kern w:val="0"/>
          <w:szCs w:val="24"/>
          <w:lang w:val="x-none"/>
        </w:rPr>
        <w:t>個臨時性的工作機會，累積收入數為</w:t>
      </w:r>
      <w:r w:rsidRPr="00696774">
        <w:rPr>
          <w:rFonts w:ascii="Times New Roman" w:hAnsi="Times New Roman"/>
          <w:color w:val="000000" w:themeColor="text1"/>
          <w:kern w:val="0"/>
          <w:szCs w:val="24"/>
          <w:lang w:val="x-none"/>
        </w:rPr>
        <w:t>253</w:t>
      </w:r>
      <w:r w:rsidRPr="00696774">
        <w:rPr>
          <w:rFonts w:ascii="Times New Roman" w:hAnsi="Times New Roman"/>
          <w:color w:val="000000" w:themeColor="text1"/>
          <w:kern w:val="0"/>
          <w:szCs w:val="24"/>
          <w:lang w:val="x-none"/>
        </w:rPr>
        <w:t>萬元。</w:t>
      </w:r>
    </w:p>
    <w:p w:rsidR="004D2F30" w:rsidRPr="00696774" w:rsidRDefault="00DA35DD" w:rsidP="004D2F30">
      <w:pPr>
        <w:pStyle w:val="6"/>
        <w:rPr>
          <w:rFonts w:ascii="Times New Roman" w:hAnsi="Times New Roman"/>
          <w:color w:val="000000" w:themeColor="text1"/>
        </w:rPr>
      </w:pPr>
      <w:r w:rsidRPr="00696774">
        <w:rPr>
          <w:rFonts w:ascii="Times New Roman" w:hAnsi="Times New Roman"/>
          <w:color w:val="000000" w:themeColor="text1"/>
          <w:kern w:val="0"/>
          <w:szCs w:val="24"/>
          <w:lang w:val="x-none"/>
        </w:rPr>
        <w:t>合作社</w:t>
      </w:r>
      <w:r w:rsidR="007F72BA" w:rsidRPr="00696774">
        <w:rPr>
          <w:rFonts w:ascii="Times New Roman" w:hAnsi="Times New Roman"/>
          <w:color w:val="000000" w:themeColor="text1"/>
        </w:rPr>
        <w:t>現況：</w:t>
      </w:r>
    </w:p>
    <w:p w:rsidR="007F72BA" w:rsidRPr="00696774" w:rsidRDefault="007F72BA" w:rsidP="007F72BA">
      <w:pPr>
        <w:pStyle w:val="7"/>
        <w:rPr>
          <w:rFonts w:ascii="Times New Roman" w:hAnsi="Times New Roman"/>
          <w:color w:val="000000" w:themeColor="text1"/>
        </w:rPr>
      </w:pPr>
      <w:r w:rsidRPr="00696774">
        <w:rPr>
          <w:rFonts w:ascii="Times New Roman" w:hAnsi="Times New Roman"/>
          <w:color w:val="000000" w:themeColor="text1"/>
          <w:kern w:val="0"/>
          <w:szCs w:val="24"/>
          <w:lang w:val="x-none"/>
        </w:rPr>
        <w:t>目前僱用人員</w:t>
      </w:r>
      <w:r w:rsidRPr="00696774">
        <w:rPr>
          <w:rFonts w:ascii="Times New Roman" w:hAnsi="Times New Roman"/>
          <w:color w:val="000000" w:themeColor="text1"/>
          <w:kern w:val="0"/>
          <w:szCs w:val="24"/>
          <w:lang w:val="x-none"/>
        </w:rPr>
        <w:t>9</w:t>
      </w:r>
      <w:r w:rsidRPr="00696774">
        <w:rPr>
          <w:rFonts w:ascii="Times New Roman" w:hAnsi="Times New Roman"/>
          <w:color w:val="000000" w:themeColor="text1"/>
          <w:kern w:val="0"/>
          <w:szCs w:val="24"/>
          <w:lang w:val="x-none"/>
        </w:rPr>
        <w:t>人</w:t>
      </w:r>
      <w:r w:rsidRPr="00696774">
        <w:rPr>
          <w:rFonts w:ascii="Times New Roman" w:hAnsi="Times New Roman"/>
          <w:color w:val="000000" w:themeColor="text1"/>
          <w:kern w:val="0"/>
          <w:szCs w:val="24"/>
          <w:lang w:val="x-none"/>
        </w:rPr>
        <w:t>(</w:t>
      </w:r>
      <w:r w:rsidRPr="00696774">
        <w:rPr>
          <w:rFonts w:ascii="Times New Roman" w:hAnsi="Times New Roman"/>
          <w:color w:val="000000" w:themeColor="text1"/>
          <w:kern w:val="0"/>
          <w:szCs w:val="24"/>
          <w:lang w:val="x-none"/>
        </w:rPr>
        <w:t>含勞動部計畫補助進用</w:t>
      </w:r>
      <w:r w:rsidRPr="00696774">
        <w:rPr>
          <w:rFonts w:ascii="Times New Roman" w:hAnsi="Times New Roman"/>
          <w:color w:val="000000" w:themeColor="text1"/>
          <w:kern w:val="0"/>
          <w:szCs w:val="24"/>
          <w:lang w:val="x-none"/>
        </w:rPr>
        <w:t>5</w:t>
      </w:r>
      <w:r w:rsidRPr="00696774">
        <w:rPr>
          <w:rFonts w:ascii="Times New Roman" w:hAnsi="Times New Roman"/>
          <w:color w:val="000000" w:themeColor="text1"/>
          <w:kern w:val="0"/>
          <w:szCs w:val="24"/>
          <w:lang w:val="x-none"/>
        </w:rPr>
        <w:t>人</w:t>
      </w:r>
      <w:r w:rsidRPr="00696774">
        <w:rPr>
          <w:rFonts w:ascii="Times New Roman" w:hAnsi="Times New Roman"/>
          <w:color w:val="000000" w:themeColor="text1"/>
          <w:kern w:val="0"/>
          <w:szCs w:val="24"/>
          <w:lang w:val="x-none"/>
        </w:rPr>
        <w:t>)</w:t>
      </w:r>
      <w:r w:rsidRPr="00696774">
        <w:rPr>
          <w:rFonts w:ascii="Times New Roman" w:hAnsi="Times New Roman"/>
          <w:color w:val="000000" w:themeColor="text1"/>
          <w:kern w:val="0"/>
          <w:szCs w:val="24"/>
          <w:lang w:val="x-none"/>
        </w:rPr>
        <w:t>，</w:t>
      </w:r>
      <w:r w:rsidRPr="00696774">
        <w:rPr>
          <w:rFonts w:ascii="Times New Roman" w:hAnsi="Times New Roman"/>
          <w:color w:val="000000" w:themeColor="text1"/>
          <w:kern w:val="0"/>
          <w:szCs w:val="24"/>
          <w:lang w:val="x-none"/>
        </w:rPr>
        <w:t>60</w:t>
      </w:r>
      <w:r w:rsidRPr="00696774">
        <w:rPr>
          <w:rFonts w:ascii="Times New Roman" w:hAnsi="Times New Roman"/>
          <w:color w:val="000000" w:themeColor="text1"/>
          <w:kern w:val="0"/>
          <w:szCs w:val="24"/>
          <w:lang w:val="x-none"/>
        </w:rPr>
        <w:t>歲</w:t>
      </w:r>
      <w:r w:rsidRPr="00696774">
        <w:rPr>
          <w:rFonts w:ascii="Times New Roman" w:hAnsi="Times New Roman"/>
          <w:color w:val="000000" w:themeColor="text1"/>
          <w:kern w:val="0"/>
          <w:szCs w:val="24"/>
          <w:lang w:val="x-none"/>
        </w:rPr>
        <w:t>1</w:t>
      </w:r>
      <w:r w:rsidRPr="00696774">
        <w:rPr>
          <w:rFonts w:ascii="Times New Roman" w:hAnsi="Times New Roman"/>
          <w:color w:val="000000" w:themeColor="text1"/>
          <w:kern w:val="0"/>
          <w:szCs w:val="24"/>
          <w:lang w:val="x-none"/>
        </w:rPr>
        <w:t>人，</w:t>
      </w:r>
      <w:r w:rsidRPr="00696774">
        <w:rPr>
          <w:rFonts w:ascii="Times New Roman" w:hAnsi="Times New Roman"/>
          <w:color w:val="000000" w:themeColor="text1"/>
          <w:kern w:val="0"/>
          <w:szCs w:val="24"/>
          <w:lang w:val="x-none"/>
        </w:rPr>
        <w:t>45</w:t>
      </w:r>
      <w:r w:rsidRPr="00696774">
        <w:rPr>
          <w:rFonts w:ascii="Times New Roman" w:hAnsi="Times New Roman"/>
          <w:color w:val="000000" w:themeColor="text1"/>
          <w:kern w:val="0"/>
          <w:szCs w:val="24"/>
          <w:lang w:val="x-none"/>
        </w:rPr>
        <w:t>歲</w:t>
      </w:r>
      <w:r w:rsidRPr="00696774">
        <w:rPr>
          <w:rFonts w:ascii="Times New Roman" w:hAnsi="Times New Roman"/>
          <w:color w:val="000000" w:themeColor="text1"/>
          <w:kern w:val="0"/>
          <w:szCs w:val="24"/>
          <w:lang w:val="x-none"/>
        </w:rPr>
        <w:t>2</w:t>
      </w:r>
      <w:r w:rsidRPr="00696774">
        <w:rPr>
          <w:rFonts w:ascii="Times New Roman" w:hAnsi="Times New Roman"/>
          <w:color w:val="000000" w:themeColor="text1"/>
          <w:kern w:val="0"/>
          <w:szCs w:val="24"/>
          <w:lang w:val="x-none"/>
        </w:rPr>
        <w:t>人，</w:t>
      </w:r>
      <w:r w:rsidRPr="00696774">
        <w:rPr>
          <w:rFonts w:ascii="Times New Roman" w:hAnsi="Times New Roman"/>
          <w:color w:val="000000" w:themeColor="text1"/>
          <w:kern w:val="0"/>
          <w:szCs w:val="24"/>
          <w:lang w:val="x-none"/>
        </w:rPr>
        <w:t>30</w:t>
      </w:r>
      <w:r w:rsidRPr="00696774">
        <w:rPr>
          <w:rFonts w:ascii="Times New Roman" w:hAnsi="Times New Roman"/>
          <w:color w:val="000000" w:themeColor="text1"/>
          <w:kern w:val="0"/>
          <w:szCs w:val="24"/>
          <w:lang w:val="x-none"/>
        </w:rPr>
        <w:t>歲</w:t>
      </w:r>
      <w:r w:rsidRPr="00696774">
        <w:rPr>
          <w:rFonts w:ascii="Times New Roman" w:hAnsi="Times New Roman"/>
          <w:color w:val="000000" w:themeColor="text1"/>
          <w:kern w:val="0"/>
          <w:szCs w:val="24"/>
          <w:lang w:val="x-none"/>
        </w:rPr>
        <w:t>2</w:t>
      </w:r>
      <w:r w:rsidRPr="00696774">
        <w:rPr>
          <w:rFonts w:ascii="Times New Roman" w:hAnsi="Times New Roman"/>
          <w:color w:val="000000" w:themeColor="text1"/>
          <w:kern w:val="0"/>
          <w:szCs w:val="24"/>
          <w:lang w:val="x-none"/>
        </w:rPr>
        <w:t>人，</w:t>
      </w:r>
      <w:r w:rsidRPr="00696774">
        <w:rPr>
          <w:rFonts w:ascii="Times New Roman" w:hAnsi="Times New Roman"/>
          <w:color w:val="000000" w:themeColor="text1"/>
          <w:kern w:val="0"/>
          <w:szCs w:val="24"/>
          <w:lang w:val="x-none"/>
        </w:rPr>
        <w:t>24</w:t>
      </w:r>
      <w:r w:rsidRPr="00696774">
        <w:rPr>
          <w:rFonts w:ascii="Times New Roman" w:hAnsi="Times New Roman"/>
          <w:color w:val="000000" w:themeColor="text1"/>
          <w:kern w:val="0"/>
          <w:szCs w:val="24"/>
          <w:lang w:val="x-none"/>
        </w:rPr>
        <w:t>歲</w:t>
      </w:r>
      <w:r w:rsidRPr="00696774">
        <w:rPr>
          <w:rFonts w:ascii="Times New Roman" w:hAnsi="Times New Roman"/>
          <w:color w:val="000000" w:themeColor="text1"/>
          <w:kern w:val="0"/>
          <w:szCs w:val="24"/>
          <w:lang w:val="x-none"/>
        </w:rPr>
        <w:t>2</w:t>
      </w:r>
      <w:r w:rsidRPr="00696774">
        <w:rPr>
          <w:rFonts w:ascii="Times New Roman" w:hAnsi="Times New Roman"/>
          <w:color w:val="000000" w:themeColor="text1"/>
          <w:kern w:val="0"/>
          <w:szCs w:val="24"/>
          <w:lang w:val="x-none"/>
        </w:rPr>
        <w:t>人，</w:t>
      </w:r>
      <w:r w:rsidRPr="00696774">
        <w:rPr>
          <w:rFonts w:ascii="Times New Roman" w:hAnsi="Times New Roman"/>
          <w:color w:val="000000" w:themeColor="text1"/>
          <w:kern w:val="0"/>
          <w:szCs w:val="24"/>
          <w:lang w:val="x-none"/>
        </w:rPr>
        <w:t>22</w:t>
      </w:r>
      <w:r w:rsidRPr="00696774">
        <w:rPr>
          <w:rFonts w:ascii="Times New Roman" w:hAnsi="Times New Roman"/>
          <w:color w:val="000000" w:themeColor="text1"/>
          <w:kern w:val="0"/>
          <w:szCs w:val="24"/>
          <w:lang w:val="x-none"/>
        </w:rPr>
        <w:t>歲</w:t>
      </w:r>
      <w:r w:rsidRPr="00696774">
        <w:rPr>
          <w:rFonts w:ascii="Times New Roman" w:hAnsi="Times New Roman"/>
          <w:color w:val="000000" w:themeColor="text1"/>
          <w:kern w:val="0"/>
          <w:szCs w:val="24"/>
          <w:lang w:val="x-none"/>
        </w:rPr>
        <w:t>2</w:t>
      </w:r>
      <w:r w:rsidRPr="00696774">
        <w:rPr>
          <w:rFonts w:ascii="Times New Roman" w:hAnsi="Times New Roman"/>
          <w:color w:val="000000" w:themeColor="text1"/>
          <w:kern w:val="0"/>
          <w:szCs w:val="24"/>
          <w:lang w:val="x-none"/>
        </w:rPr>
        <w:t>人，平均年齡</w:t>
      </w:r>
      <w:r w:rsidRPr="00696774">
        <w:rPr>
          <w:rFonts w:ascii="Times New Roman" w:hAnsi="Times New Roman"/>
          <w:color w:val="000000" w:themeColor="text1"/>
          <w:kern w:val="0"/>
          <w:szCs w:val="24"/>
          <w:lang w:val="x-none"/>
        </w:rPr>
        <w:t>33</w:t>
      </w:r>
      <w:r w:rsidRPr="00696774">
        <w:rPr>
          <w:rFonts w:ascii="Times New Roman" w:hAnsi="Times New Roman"/>
          <w:color w:val="000000" w:themeColor="text1"/>
          <w:kern w:val="0"/>
          <w:szCs w:val="24"/>
          <w:lang w:val="x-none"/>
        </w:rPr>
        <w:t>歲。</w:t>
      </w:r>
    </w:p>
    <w:p w:rsidR="007F72BA" w:rsidRPr="00696774" w:rsidRDefault="007F72BA" w:rsidP="007F72BA">
      <w:pPr>
        <w:pStyle w:val="7"/>
        <w:rPr>
          <w:rFonts w:ascii="Times New Roman" w:hAnsi="Times New Roman"/>
          <w:color w:val="000000" w:themeColor="text1"/>
        </w:rPr>
      </w:pPr>
      <w:r w:rsidRPr="00696774">
        <w:rPr>
          <w:rFonts w:ascii="Times New Roman" w:hAnsi="Times New Roman"/>
          <w:color w:val="000000" w:themeColor="text1"/>
          <w:kern w:val="0"/>
          <w:szCs w:val="24"/>
          <w:lang w:val="x-none"/>
        </w:rPr>
        <w:t>自僱人員薪資：係基本工資加上專業獎金</w:t>
      </w:r>
      <w:r w:rsidRPr="00696774">
        <w:rPr>
          <w:rFonts w:ascii="Times New Roman" w:hAnsi="Times New Roman"/>
          <w:color w:val="000000" w:themeColor="text1"/>
          <w:kern w:val="0"/>
          <w:szCs w:val="24"/>
          <w:lang w:val="x-none"/>
        </w:rPr>
        <w:t>(27,600+7,000)</w:t>
      </w:r>
      <w:r w:rsidRPr="00696774">
        <w:rPr>
          <w:rFonts w:ascii="Times New Roman" w:hAnsi="Times New Roman"/>
          <w:color w:val="000000" w:themeColor="text1"/>
          <w:kern w:val="0"/>
          <w:szCs w:val="24"/>
          <w:lang w:val="x-none"/>
        </w:rPr>
        <w:t>，平均月薪約</w:t>
      </w:r>
      <w:r w:rsidRPr="00696774">
        <w:rPr>
          <w:rFonts w:ascii="Times New Roman" w:hAnsi="Times New Roman"/>
          <w:color w:val="000000" w:themeColor="text1"/>
          <w:kern w:val="0"/>
          <w:szCs w:val="24"/>
          <w:lang w:val="x-none"/>
        </w:rPr>
        <w:t>34,000</w:t>
      </w:r>
      <w:r w:rsidRPr="00696774">
        <w:rPr>
          <w:rFonts w:ascii="Times New Roman" w:hAnsi="Times New Roman"/>
          <w:color w:val="000000" w:themeColor="text1"/>
          <w:kern w:val="0"/>
          <w:szCs w:val="24"/>
          <w:lang w:val="x-none"/>
        </w:rPr>
        <w:t>元。部</w:t>
      </w:r>
      <w:r w:rsidRPr="00696774">
        <w:rPr>
          <w:rFonts w:ascii="Times New Roman" w:hAnsi="Times New Roman"/>
          <w:color w:val="000000" w:themeColor="text1"/>
          <w:kern w:val="0"/>
          <w:szCs w:val="24"/>
          <w:lang w:val="x-none"/>
        </w:rPr>
        <w:lastRenderedPageBreak/>
        <w:t>落在地就業無須額外支付房租費外，亦可就近照顧家中長者及耕地，不致荒廢祖先留下的土地。</w:t>
      </w:r>
    </w:p>
    <w:p w:rsidR="007F72BA" w:rsidRPr="00696774" w:rsidRDefault="007F72BA" w:rsidP="007F72BA">
      <w:pPr>
        <w:pStyle w:val="7"/>
        <w:rPr>
          <w:rFonts w:ascii="Times New Roman" w:hAnsi="Times New Roman"/>
          <w:color w:val="000000" w:themeColor="text1"/>
        </w:rPr>
      </w:pPr>
      <w:r w:rsidRPr="00696774">
        <w:rPr>
          <w:rFonts w:ascii="Times New Roman" w:hAnsi="Times New Roman"/>
          <w:color w:val="000000" w:themeColor="text1"/>
          <w:kern w:val="0"/>
          <w:szCs w:val="24"/>
          <w:lang w:val="x-none"/>
        </w:rPr>
        <w:t>吸引年輕人返鄉就業的誘因：</w:t>
      </w:r>
    </w:p>
    <w:p w:rsidR="007F72BA" w:rsidRPr="00696774" w:rsidRDefault="00F47321" w:rsidP="00F47321">
      <w:pPr>
        <w:pStyle w:val="8"/>
        <w:rPr>
          <w:rFonts w:ascii="Times New Roman" w:hAnsi="Times New Roman"/>
          <w:color w:val="000000" w:themeColor="text1"/>
        </w:rPr>
      </w:pPr>
      <w:r w:rsidRPr="00696774">
        <w:rPr>
          <w:rFonts w:ascii="Times New Roman" w:hAnsi="Times New Roman"/>
          <w:color w:val="000000" w:themeColor="text1"/>
          <w:kern w:val="0"/>
          <w:szCs w:val="24"/>
          <w:lang w:val="x-none"/>
        </w:rPr>
        <w:t>享受優渥的薪資結構。</w:t>
      </w:r>
    </w:p>
    <w:p w:rsidR="00F47321" w:rsidRPr="00696774" w:rsidRDefault="00F47321" w:rsidP="00F47321">
      <w:pPr>
        <w:pStyle w:val="8"/>
        <w:rPr>
          <w:rFonts w:ascii="Times New Roman" w:hAnsi="Times New Roman"/>
          <w:color w:val="000000" w:themeColor="text1"/>
        </w:rPr>
      </w:pPr>
      <w:r w:rsidRPr="00696774">
        <w:rPr>
          <w:rFonts w:ascii="Times New Roman" w:hAnsi="Times New Roman"/>
          <w:color w:val="000000" w:themeColor="text1"/>
          <w:kern w:val="0"/>
          <w:szCs w:val="24"/>
          <w:lang w:val="x-none"/>
        </w:rPr>
        <w:t>可學習餐飲服務及導覽解說專業技能。</w:t>
      </w:r>
    </w:p>
    <w:p w:rsidR="00F47321" w:rsidRPr="00696774" w:rsidRDefault="00F47321" w:rsidP="00F47321">
      <w:pPr>
        <w:pStyle w:val="8"/>
        <w:rPr>
          <w:rFonts w:ascii="Times New Roman" w:hAnsi="Times New Roman"/>
          <w:color w:val="000000" w:themeColor="text1"/>
        </w:rPr>
      </w:pPr>
      <w:r w:rsidRPr="00696774">
        <w:rPr>
          <w:rFonts w:ascii="Times New Roman" w:hAnsi="Times New Roman"/>
          <w:color w:val="000000" w:themeColor="text1"/>
          <w:kern w:val="0"/>
          <w:szCs w:val="24"/>
          <w:lang w:val="x-none"/>
        </w:rPr>
        <w:t>泰雅族傳統文化系統化的培訓與深化訓練。</w:t>
      </w:r>
    </w:p>
    <w:p w:rsidR="00F47321" w:rsidRPr="00696774" w:rsidRDefault="00F47321" w:rsidP="00F47321">
      <w:pPr>
        <w:pStyle w:val="8"/>
        <w:rPr>
          <w:rFonts w:ascii="Times New Roman" w:hAnsi="Times New Roman"/>
          <w:color w:val="000000" w:themeColor="text1"/>
        </w:rPr>
      </w:pPr>
      <w:r w:rsidRPr="00696774">
        <w:rPr>
          <w:rFonts w:ascii="Times New Roman" w:hAnsi="Times New Roman"/>
          <w:color w:val="000000" w:themeColor="text1"/>
          <w:kern w:val="0"/>
          <w:szCs w:val="24"/>
          <w:lang w:val="x-none"/>
        </w:rPr>
        <w:t>成立青年創業育成中心，培育原鄉產業發展人才。</w:t>
      </w:r>
    </w:p>
    <w:p w:rsidR="00DA35DD" w:rsidRPr="00696774" w:rsidRDefault="00DA35DD" w:rsidP="00F47321">
      <w:pPr>
        <w:pStyle w:val="6"/>
        <w:rPr>
          <w:rFonts w:ascii="Times New Roman" w:hAnsi="Times New Roman"/>
          <w:color w:val="000000" w:themeColor="text1"/>
        </w:rPr>
      </w:pPr>
      <w:r w:rsidRPr="00696774">
        <w:rPr>
          <w:rFonts w:ascii="Times New Roman" w:hAnsi="Times New Roman"/>
          <w:color w:val="000000" w:themeColor="text1"/>
        </w:rPr>
        <w:t>109</w:t>
      </w:r>
      <w:r w:rsidRPr="00696774">
        <w:rPr>
          <w:rFonts w:ascii="Times New Roman" w:hAnsi="Times New Roman"/>
          <w:color w:val="000000" w:themeColor="text1"/>
        </w:rPr>
        <w:t>年</w:t>
      </w:r>
      <w:r w:rsidRPr="00696774">
        <w:rPr>
          <w:rFonts w:ascii="Times New Roman" w:hAnsi="Times New Roman"/>
          <w:color w:val="000000" w:themeColor="text1"/>
          <w:kern w:val="0"/>
          <w:szCs w:val="24"/>
          <w:lang w:val="x-none"/>
        </w:rPr>
        <w:t>2</w:t>
      </w:r>
      <w:r w:rsidRPr="00696774">
        <w:rPr>
          <w:rFonts w:ascii="Times New Roman" w:hAnsi="Times New Roman"/>
          <w:color w:val="000000" w:themeColor="text1"/>
          <w:kern w:val="0"/>
          <w:szCs w:val="24"/>
          <w:lang w:val="x-none"/>
        </w:rPr>
        <w:t>月份起</w:t>
      </w:r>
      <w:r w:rsidRPr="00696774">
        <w:rPr>
          <w:rFonts w:ascii="Times New Roman" w:hAnsi="Times New Roman"/>
          <w:color w:val="000000" w:themeColor="text1"/>
        </w:rPr>
        <w:t>受</w:t>
      </w:r>
      <w:r w:rsidRPr="00696774">
        <w:rPr>
          <w:rFonts w:ascii="Times New Roman" w:hAnsi="Times New Roman"/>
          <w:color w:val="000000" w:themeColor="text1"/>
        </w:rPr>
        <w:t>COVID-19</w:t>
      </w:r>
      <w:r w:rsidRPr="00696774">
        <w:rPr>
          <w:rFonts w:ascii="Times New Roman" w:hAnsi="Times New Roman"/>
          <w:color w:val="000000" w:themeColor="text1"/>
        </w:rPr>
        <w:t>新冠肺炎影響，團體訂單紛紛遭取消，合作社業績剩不到</w:t>
      </w:r>
      <w:r w:rsidRPr="00696774">
        <w:rPr>
          <w:rFonts w:ascii="Times New Roman" w:hAnsi="Times New Roman"/>
          <w:color w:val="000000" w:themeColor="text1"/>
        </w:rPr>
        <w:t>2</w:t>
      </w:r>
      <w:r w:rsidRPr="00696774">
        <w:rPr>
          <w:rFonts w:ascii="Times New Roman" w:hAnsi="Times New Roman"/>
          <w:color w:val="000000" w:themeColor="text1"/>
        </w:rPr>
        <w:t>成，以持續接待自行開車前來之家庭或露營者，「散客」遊程業績不降反升，戶外健康遊憩產業於疫情期間為可行的發展方向。</w:t>
      </w:r>
    </w:p>
    <w:p w:rsidR="00DA35DD" w:rsidRPr="00696774" w:rsidRDefault="00DA35DD" w:rsidP="00F47321">
      <w:pPr>
        <w:pStyle w:val="6"/>
        <w:rPr>
          <w:rFonts w:ascii="Times New Roman" w:hAnsi="Times New Roman"/>
          <w:color w:val="000000" w:themeColor="text1"/>
        </w:rPr>
      </w:pPr>
      <w:r w:rsidRPr="00696774">
        <w:rPr>
          <w:rFonts w:ascii="Times New Roman" w:hAnsi="Times New Roman"/>
          <w:color w:val="000000" w:themeColor="text1"/>
          <w:kern w:val="0"/>
          <w:szCs w:val="24"/>
          <w:lang w:val="x-none"/>
        </w:rPr>
        <w:t>合作社仍持續推廣自我品牌</w:t>
      </w:r>
      <w:r w:rsidR="00FD5962" w:rsidRPr="00696774">
        <w:rPr>
          <w:rStyle w:val="aff1"/>
          <w:rFonts w:ascii="Times New Roman" w:hAnsi="Times New Roman"/>
          <w:color w:val="000000" w:themeColor="text1"/>
          <w:kern w:val="0"/>
          <w:szCs w:val="24"/>
          <w:lang w:val="x-none"/>
        </w:rPr>
        <w:footnoteReference w:id="45"/>
      </w:r>
      <w:r w:rsidRPr="00696774">
        <w:rPr>
          <w:rFonts w:ascii="Times New Roman" w:hAnsi="Times New Roman"/>
          <w:color w:val="000000" w:themeColor="text1"/>
          <w:kern w:val="0"/>
          <w:szCs w:val="24"/>
          <w:lang w:val="x-none"/>
        </w:rPr>
        <w:t>開發商品，並積極與旅行社接洽，期望每年可帶來至少</w:t>
      </w:r>
      <w:r w:rsidRPr="00696774">
        <w:rPr>
          <w:rFonts w:ascii="Times New Roman" w:hAnsi="Times New Roman"/>
          <w:color w:val="000000" w:themeColor="text1"/>
          <w:kern w:val="0"/>
          <w:szCs w:val="24"/>
          <w:lang w:val="x-none"/>
        </w:rPr>
        <w:t>6,500</w:t>
      </w:r>
      <w:r w:rsidRPr="00696774">
        <w:rPr>
          <w:rFonts w:ascii="Times New Roman" w:hAnsi="Times New Roman"/>
          <w:color w:val="000000" w:themeColor="text1"/>
          <w:kern w:val="0"/>
          <w:szCs w:val="24"/>
          <w:lang w:val="x-none"/>
        </w:rPr>
        <w:t>人次的遊客量、創造</w:t>
      </w:r>
      <w:r w:rsidRPr="00696774">
        <w:rPr>
          <w:rFonts w:ascii="Times New Roman" w:hAnsi="Times New Roman"/>
          <w:color w:val="000000" w:themeColor="text1"/>
          <w:kern w:val="0"/>
          <w:szCs w:val="24"/>
          <w:lang w:val="x-none"/>
        </w:rPr>
        <w:t>25</w:t>
      </w:r>
      <w:r w:rsidRPr="00696774">
        <w:rPr>
          <w:rFonts w:ascii="Times New Roman" w:hAnsi="Times New Roman"/>
          <w:color w:val="000000" w:themeColor="text1"/>
          <w:kern w:val="0"/>
          <w:szCs w:val="24"/>
          <w:lang w:val="x-none"/>
        </w:rPr>
        <w:t>個工作機會及</w:t>
      </w:r>
      <w:r w:rsidRPr="00696774">
        <w:rPr>
          <w:rFonts w:ascii="Times New Roman" w:hAnsi="Times New Roman"/>
          <w:color w:val="000000" w:themeColor="text1"/>
          <w:kern w:val="0"/>
          <w:szCs w:val="24"/>
          <w:lang w:val="x-none"/>
        </w:rPr>
        <w:t>585</w:t>
      </w:r>
      <w:r w:rsidRPr="00696774">
        <w:rPr>
          <w:rFonts w:ascii="Times New Roman" w:hAnsi="Times New Roman"/>
          <w:color w:val="000000" w:themeColor="text1"/>
          <w:kern w:val="0"/>
          <w:szCs w:val="24"/>
          <w:lang w:val="x-none"/>
        </w:rPr>
        <w:t>萬元經濟產值。</w:t>
      </w:r>
    </w:p>
    <w:p w:rsidR="00DA35DD" w:rsidRPr="00696774" w:rsidRDefault="00DA35DD" w:rsidP="00F47321">
      <w:pPr>
        <w:pStyle w:val="6"/>
        <w:rPr>
          <w:rFonts w:ascii="Times New Roman" w:hAnsi="Times New Roman"/>
          <w:color w:val="000000" w:themeColor="text1"/>
        </w:rPr>
      </w:pPr>
      <w:r w:rsidRPr="00696774">
        <w:rPr>
          <w:rFonts w:ascii="Times New Roman" w:hAnsi="Times New Roman"/>
          <w:color w:val="000000" w:themeColor="text1"/>
        </w:rPr>
        <w:t>另申請勞動部多元就業開發方案補助經費，已減緩新冠肺炎疫情之衝擊，穩定該社業務經營，暫化解營運危機。</w:t>
      </w:r>
    </w:p>
    <w:p w:rsidR="00C6154B" w:rsidRPr="00696774" w:rsidRDefault="00C6154B" w:rsidP="005709E7">
      <w:pPr>
        <w:pStyle w:val="3"/>
        <w:rPr>
          <w:rFonts w:ascii="Times New Roman" w:hAnsi="Times New Roman"/>
          <w:color w:val="000000" w:themeColor="text1"/>
        </w:rPr>
      </w:pPr>
      <w:bookmarkStart w:id="536" w:name="_Toc44510516"/>
      <w:bookmarkStart w:id="537" w:name="_Toc45466513"/>
      <w:bookmarkStart w:id="538" w:name="_Toc47016261"/>
      <w:r w:rsidRPr="00696774">
        <w:rPr>
          <w:rFonts w:ascii="Times New Roman" w:hAnsi="Times New Roman"/>
          <w:bCs w:val="0"/>
          <w:color w:val="000000" w:themeColor="text1"/>
        </w:rPr>
        <w:t>109</w:t>
      </w:r>
      <w:r w:rsidRPr="00696774">
        <w:rPr>
          <w:rFonts w:ascii="Times New Roman" w:hAnsi="Times New Roman"/>
          <w:bCs w:val="0"/>
          <w:color w:val="000000" w:themeColor="text1"/>
        </w:rPr>
        <w:t>年</w:t>
      </w:r>
      <w:r w:rsidRPr="00696774">
        <w:rPr>
          <w:rFonts w:ascii="Times New Roman" w:hAnsi="Times New Roman"/>
          <w:bCs w:val="0"/>
          <w:color w:val="000000" w:themeColor="text1"/>
        </w:rPr>
        <w:t>5</w:t>
      </w:r>
      <w:r w:rsidRPr="00696774">
        <w:rPr>
          <w:rFonts w:ascii="Times New Roman" w:hAnsi="Times New Roman"/>
          <w:bCs w:val="0"/>
          <w:color w:val="000000" w:themeColor="text1"/>
        </w:rPr>
        <w:t>月</w:t>
      </w:r>
      <w:r w:rsidRPr="00696774">
        <w:rPr>
          <w:rFonts w:ascii="Times New Roman" w:hAnsi="Times New Roman"/>
          <w:bCs w:val="0"/>
          <w:color w:val="000000" w:themeColor="text1"/>
        </w:rPr>
        <w:t>4</w:t>
      </w:r>
      <w:r w:rsidRPr="00696774">
        <w:rPr>
          <w:rFonts w:ascii="Times New Roman" w:hAnsi="Times New Roman"/>
          <w:bCs w:val="0"/>
          <w:color w:val="000000" w:themeColor="text1"/>
        </w:rPr>
        <w:t>日</w:t>
      </w:r>
      <w:r w:rsidRPr="00696774">
        <w:rPr>
          <w:rFonts w:ascii="Times New Roman" w:hAnsi="Times New Roman"/>
          <w:color w:val="000000" w:themeColor="text1"/>
        </w:rPr>
        <w:t>參訪新北市原住民溫馨照顧服務勞動合作社、新北市烏來泰雅農特產品合作社：</w:t>
      </w:r>
      <w:bookmarkEnd w:id="536"/>
      <w:bookmarkEnd w:id="537"/>
      <w:bookmarkEnd w:id="538"/>
    </w:p>
    <w:p w:rsidR="002A4213" w:rsidRPr="00696774" w:rsidRDefault="002A4213" w:rsidP="002A4213">
      <w:pPr>
        <w:pStyle w:val="4"/>
        <w:rPr>
          <w:rFonts w:ascii="Times New Roman" w:hAnsi="Times New Roman"/>
          <w:color w:val="000000" w:themeColor="text1"/>
        </w:rPr>
      </w:pPr>
      <w:r w:rsidRPr="00696774">
        <w:rPr>
          <w:rFonts w:ascii="Times New Roman" w:hAnsi="Times New Roman"/>
          <w:color w:val="000000" w:themeColor="text1"/>
        </w:rPr>
        <w:t>新北市原住民溫馨照顧服務勞動合作社簡介：</w:t>
      </w:r>
    </w:p>
    <w:p w:rsidR="002A4213" w:rsidRPr="00696774" w:rsidRDefault="002A4213" w:rsidP="002A4213">
      <w:pPr>
        <w:pStyle w:val="5"/>
        <w:rPr>
          <w:rFonts w:ascii="Times New Roman" w:hAnsi="Times New Roman"/>
          <w:color w:val="000000" w:themeColor="text1"/>
        </w:rPr>
      </w:pPr>
      <w:r w:rsidRPr="00696774">
        <w:rPr>
          <w:rFonts w:ascii="Times New Roman" w:hAnsi="Times New Roman"/>
          <w:color w:val="000000" w:themeColor="text1"/>
        </w:rPr>
        <w:t>創立於</w:t>
      </w:r>
      <w:r w:rsidRPr="00696774">
        <w:rPr>
          <w:rFonts w:ascii="Times New Roman" w:hAnsi="Times New Roman"/>
          <w:color w:val="000000" w:themeColor="text1"/>
        </w:rPr>
        <w:t>94</w:t>
      </w:r>
      <w:r w:rsidRPr="00696774">
        <w:rPr>
          <w:rFonts w:ascii="Times New Roman" w:hAnsi="Times New Roman"/>
          <w:color w:val="000000" w:themeColor="text1"/>
        </w:rPr>
        <w:t>年</w:t>
      </w:r>
      <w:r w:rsidRPr="00696774">
        <w:rPr>
          <w:rFonts w:ascii="Times New Roman" w:hAnsi="Times New Roman"/>
          <w:color w:val="000000" w:themeColor="text1"/>
        </w:rPr>
        <w:t>12</w:t>
      </w:r>
      <w:r w:rsidRPr="00696774">
        <w:rPr>
          <w:rFonts w:ascii="Times New Roman" w:hAnsi="Times New Roman"/>
          <w:color w:val="000000" w:themeColor="text1"/>
        </w:rPr>
        <w:t>月，依平等原則，在互助組織之基礎上，以推廣社會福利，承攬照顧服務業務及促進社區發展，謀求增加社員之收益與生活之改善等為創社宗旨及目的。</w:t>
      </w:r>
    </w:p>
    <w:p w:rsidR="002A4213" w:rsidRPr="00696774" w:rsidRDefault="002A4213" w:rsidP="002A4213">
      <w:pPr>
        <w:pStyle w:val="5"/>
        <w:rPr>
          <w:rFonts w:ascii="Times New Roman" w:hAnsi="Times New Roman"/>
          <w:color w:val="000000" w:themeColor="text1"/>
        </w:rPr>
      </w:pPr>
      <w:r w:rsidRPr="00696774">
        <w:rPr>
          <w:rFonts w:ascii="Times New Roman" w:hAnsi="Times New Roman"/>
          <w:color w:val="000000" w:themeColor="text1"/>
        </w:rPr>
        <w:lastRenderedPageBreak/>
        <w:t>社員人數為</w:t>
      </w:r>
      <w:r w:rsidRPr="00696774">
        <w:rPr>
          <w:rFonts w:ascii="Times New Roman" w:hAnsi="Times New Roman"/>
          <w:color w:val="000000" w:themeColor="text1"/>
        </w:rPr>
        <w:t>21</w:t>
      </w:r>
      <w:r w:rsidRPr="00696774">
        <w:rPr>
          <w:rFonts w:ascii="Times New Roman" w:hAnsi="Times New Roman"/>
          <w:color w:val="000000" w:themeColor="text1"/>
        </w:rPr>
        <w:t>人，其中原住民</w:t>
      </w:r>
      <w:r w:rsidRPr="00696774">
        <w:rPr>
          <w:rFonts w:ascii="Times New Roman" w:hAnsi="Times New Roman"/>
          <w:color w:val="000000" w:themeColor="text1"/>
        </w:rPr>
        <w:t>18</w:t>
      </w:r>
      <w:r w:rsidRPr="00696774">
        <w:rPr>
          <w:rFonts w:ascii="Times New Roman" w:hAnsi="Times New Roman"/>
          <w:color w:val="000000" w:themeColor="text1"/>
        </w:rPr>
        <w:t>人（以泰雅族居多），漢人</w:t>
      </w:r>
      <w:r w:rsidRPr="00696774">
        <w:rPr>
          <w:rFonts w:ascii="Times New Roman" w:hAnsi="Times New Roman"/>
          <w:color w:val="000000" w:themeColor="text1"/>
        </w:rPr>
        <w:t>3</w:t>
      </w:r>
      <w:r w:rsidRPr="00696774">
        <w:rPr>
          <w:rFonts w:ascii="Times New Roman" w:hAnsi="Times New Roman"/>
          <w:color w:val="000000" w:themeColor="text1"/>
        </w:rPr>
        <w:t>人。社員以</w:t>
      </w:r>
      <w:r w:rsidRPr="00696774">
        <w:rPr>
          <w:rFonts w:ascii="Times New Roman" w:hAnsi="Times New Roman"/>
          <w:color w:val="000000" w:themeColor="text1"/>
        </w:rPr>
        <w:t>50-59</w:t>
      </w:r>
      <w:r w:rsidRPr="00696774">
        <w:rPr>
          <w:rFonts w:ascii="Times New Roman" w:hAnsi="Times New Roman"/>
          <w:color w:val="000000" w:themeColor="text1"/>
        </w:rPr>
        <w:t>歲占最多數。</w:t>
      </w:r>
    </w:p>
    <w:p w:rsidR="002A4213" w:rsidRPr="00696774" w:rsidRDefault="002A4213" w:rsidP="002A4213">
      <w:pPr>
        <w:pStyle w:val="5"/>
        <w:rPr>
          <w:rFonts w:ascii="Times New Roman" w:hAnsi="Times New Roman"/>
          <w:color w:val="000000" w:themeColor="text1"/>
        </w:rPr>
      </w:pPr>
      <w:r w:rsidRPr="00696774">
        <w:rPr>
          <w:rFonts w:ascii="Times New Roman" w:hAnsi="Times New Roman"/>
          <w:color w:val="000000" w:themeColor="text1"/>
        </w:rPr>
        <w:t>服務項目包括承攬照顧服務及居家服務業務、政府委託代辦之照顧服務、推展社會福利及社區發展相關業務、環境清潔搬運等相關業務、政府或民間團體合作教育相關訓練。</w:t>
      </w:r>
    </w:p>
    <w:p w:rsidR="002A4213" w:rsidRPr="00696774" w:rsidRDefault="002A4213" w:rsidP="002A4213">
      <w:pPr>
        <w:pStyle w:val="4"/>
        <w:rPr>
          <w:rFonts w:ascii="Times New Roman" w:hAnsi="Times New Roman"/>
          <w:color w:val="000000" w:themeColor="text1"/>
        </w:rPr>
      </w:pPr>
      <w:r w:rsidRPr="00696774">
        <w:rPr>
          <w:rFonts w:ascii="Times New Roman" w:hAnsi="Times New Roman"/>
          <w:color w:val="000000" w:themeColor="text1"/>
        </w:rPr>
        <w:t>新北市烏來泰雅農特產品合作社簡介：</w:t>
      </w:r>
    </w:p>
    <w:p w:rsidR="00A80447" w:rsidRPr="00696774" w:rsidRDefault="00A80447" w:rsidP="00A80447">
      <w:pPr>
        <w:pStyle w:val="5"/>
        <w:rPr>
          <w:rFonts w:ascii="Times New Roman" w:hAnsi="Times New Roman"/>
          <w:color w:val="000000" w:themeColor="text1"/>
        </w:rPr>
      </w:pPr>
      <w:r w:rsidRPr="00696774">
        <w:rPr>
          <w:rFonts w:ascii="Times New Roman" w:hAnsi="Times New Roman"/>
          <w:color w:val="000000" w:themeColor="text1"/>
        </w:rPr>
        <w:t>105</w:t>
      </w:r>
      <w:r w:rsidRPr="00696774">
        <w:rPr>
          <w:rFonts w:ascii="Times New Roman" w:hAnsi="Times New Roman"/>
          <w:color w:val="000000" w:themeColor="text1"/>
        </w:rPr>
        <w:t>年</w:t>
      </w:r>
      <w:r w:rsidRPr="00696774">
        <w:rPr>
          <w:rFonts w:ascii="Times New Roman" w:hAnsi="Times New Roman"/>
          <w:color w:val="000000" w:themeColor="text1"/>
        </w:rPr>
        <w:t>2</w:t>
      </w:r>
      <w:r w:rsidRPr="00696774">
        <w:rPr>
          <w:rFonts w:ascii="Times New Roman" w:hAnsi="Times New Roman"/>
          <w:color w:val="000000" w:themeColor="text1"/>
        </w:rPr>
        <w:t>月登記成立，社員人數目前為</w:t>
      </w:r>
      <w:r w:rsidRPr="00696774">
        <w:rPr>
          <w:rFonts w:ascii="Times New Roman" w:hAnsi="Times New Roman"/>
          <w:color w:val="000000" w:themeColor="text1"/>
        </w:rPr>
        <w:t>100</w:t>
      </w:r>
      <w:r w:rsidRPr="00696774">
        <w:rPr>
          <w:rFonts w:ascii="Times New Roman" w:hAnsi="Times New Roman"/>
          <w:color w:val="000000" w:themeColor="text1"/>
        </w:rPr>
        <w:t>人（原住民社員占</w:t>
      </w:r>
      <w:r w:rsidRPr="00696774">
        <w:rPr>
          <w:rFonts w:ascii="Times New Roman" w:hAnsi="Times New Roman"/>
          <w:color w:val="000000" w:themeColor="text1"/>
        </w:rPr>
        <w:t>95</w:t>
      </w:r>
      <w:r w:rsidRPr="00696774">
        <w:rPr>
          <w:rFonts w:ascii="Times New Roman" w:hAnsi="Times New Roman"/>
          <w:color w:val="000000" w:themeColor="text1"/>
        </w:rPr>
        <w:t>％）。</w:t>
      </w:r>
    </w:p>
    <w:p w:rsidR="00A80447" w:rsidRPr="00696774" w:rsidRDefault="00A80447" w:rsidP="00A80447">
      <w:pPr>
        <w:pStyle w:val="5"/>
        <w:rPr>
          <w:rFonts w:ascii="Times New Roman" w:hAnsi="Times New Roman"/>
          <w:color w:val="000000" w:themeColor="text1"/>
        </w:rPr>
      </w:pPr>
      <w:r w:rsidRPr="00696774">
        <w:rPr>
          <w:rFonts w:ascii="Times New Roman" w:hAnsi="Times New Roman"/>
          <w:color w:val="000000" w:themeColor="text1"/>
        </w:rPr>
        <w:t>主要經營項目為原住民農</w:t>
      </w:r>
      <w:r w:rsidRPr="00696774">
        <w:rPr>
          <w:rFonts w:ascii="Times New Roman" w:hAnsi="Times New Roman"/>
          <w:color w:val="000000" w:themeColor="text1"/>
        </w:rPr>
        <w:t>(</w:t>
      </w:r>
      <w:r w:rsidRPr="00696774">
        <w:rPr>
          <w:rFonts w:ascii="Times New Roman" w:hAnsi="Times New Roman"/>
          <w:color w:val="000000" w:themeColor="text1"/>
        </w:rPr>
        <w:t>林、漁、牧</w:t>
      </w:r>
      <w:r w:rsidRPr="00696774">
        <w:rPr>
          <w:rFonts w:ascii="Times New Roman" w:hAnsi="Times New Roman"/>
          <w:color w:val="000000" w:themeColor="text1"/>
        </w:rPr>
        <w:t>)</w:t>
      </w:r>
      <w:r w:rsidRPr="00696774">
        <w:rPr>
          <w:rFonts w:ascii="Times New Roman" w:hAnsi="Times New Roman"/>
          <w:color w:val="000000" w:themeColor="text1"/>
        </w:rPr>
        <w:t>特產品、原住民特色作物</w:t>
      </w:r>
      <w:r w:rsidRPr="00696774">
        <w:rPr>
          <w:rFonts w:ascii="Times New Roman" w:hAnsi="Times New Roman"/>
          <w:color w:val="000000" w:themeColor="text1"/>
        </w:rPr>
        <w:t>-</w:t>
      </w:r>
      <w:r w:rsidRPr="00696774">
        <w:rPr>
          <w:rFonts w:ascii="Times New Roman" w:hAnsi="Times New Roman"/>
          <w:color w:val="000000" w:themeColor="text1"/>
        </w:rPr>
        <w:t>馬告</w:t>
      </w:r>
      <w:r w:rsidRPr="00696774">
        <w:rPr>
          <w:rFonts w:ascii="Times New Roman" w:hAnsi="Times New Roman"/>
          <w:color w:val="000000" w:themeColor="text1"/>
        </w:rPr>
        <w:t>(</w:t>
      </w:r>
      <w:r w:rsidRPr="00696774">
        <w:rPr>
          <w:rFonts w:ascii="Times New Roman" w:hAnsi="Times New Roman"/>
          <w:color w:val="000000" w:themeColor="text1"/>
        </w:rPr>
        <w:t>刺蔥</w:t>
      </w:r>
      <w:r w:rsidRPr="00696774">
        <w:rPr>
          <w:rFonts w:ascii="Times New Roman" w:hAnsi="Times New Roman"/>
          <w:color w:val="000000" w:themeColor="text1"/>
        </w:rPr>
        <w:t>)</w:t>
      </w:r>
      <w:r w:rsidRPr="00696774">
        <w:rPr>
          <w:rFonts w:ascii="Times New Roman" w:hAnsi="Times New Roman"/>
          <w:color w:val="000000" w:themeColor="text1"/>
        </w:rPr>
        <w:t>產品</w:t>
      </w:r>
      <w:r w:rsidRPr="00696774">
        <w:rPr>
          <w:rFonts w:ascii="Times New Roman" w:hAnsi="Times New Roman"/>
          <w:color w:val="000000" w:themeColor="text1"/>
        </w:rPr>
        <w:t>(</w:t>
      </w:r>
      <w:r w:rsidRPr="00696774">
        <w:rPr>
          <w:rFonts w:ascii="Times New Roman" w:hAnsi="Times New Roman"/>
          <w:color w:val="000000" w:themeColor="text1"/>
        </w:rPr>
        <w:t>繁育</w:t>
      </w:r>
      <w:r w:rsidRPr="00696774">
        <w:rPr>
          <w:rFonts w:ascii="Times New Roman" w:hAnsi="Times New Roman"/>
          <w:color w:val="000000" w:themeColor="text1"/>
        </w:rPr>
        <w:t>)</w:t>
      </w:r>
      <w:r w:rsidRPr="00696774">
        <w:rPr>
          <w:rFonts w:ascii="Times New Roman" w:hAnsi="Times New Roman"/>
          <w:color w:val="000000" w:themeColor="text1"/>
        </w:rPr>
        <w:t>研發。以自然有機、友善耕作生產農作，行銷烏來有機無毒高品質農業產品。</w:t>
      </w:r>
    </w:p>
    <w:p w:rsidR="00A80447" w:rsidRPr="00696774" w:rsidRDefault="00A80447" w:rsidP="002A4213">
      <w:pPr>
        <w:pStyle w:val="5"/>
        <w:rPr>
          <w:rFonts w:ascii="Times New Roman" w:hAnsi="Times New Roman"/>
          <w:color w:val="000000" w:themeColor="text1"/>
        </w:rPr>
      </w:pPr>
      <w:r w:rsidRPr="00696774">
        <w:rPr>
          <w:rFonts w:ascii="Times New Roman" w:hAnsi="Times New Roman"/>
          <w:color w:val="000000" w:themeColor="text1"/>
        </w:rPr>
        <w:t>歷年考核：</w:t>
      </w:r>
      <w:r w:rsidRPr="00696774">
        <w:rPr>
          <w:rFonts w:ascii="Times New Roman" w:hAnsi="Times New Roman"/>
          <w:color w:val="000000" w:themeColor="text1"/>
        </w:rPr>
        <w:t>106</w:t>
      </w:r>
      <w:r w:rsidRPr="00696774">
        <w:rPr>
          <w:rFonts w:ascii="Times New Roman" w:hAnsi="Times New Roman"/>
          <w:color w:val="000000" w:themeColor="text1"/>
        </w:rPr>
        <w:t>年內政部合作社社場乙等，</w:t>
      </w:r>
      <w:r w:rsidRPr="00696774">
        <w:rPr>
          <w:rFonts w:ascii="Times New Roman" w:hAnsi="Times New Roman"/>
          <w:color w:val="000000" w:themeColor="text1"/>
        </w:rPr>
        <w:t>107</w:t>
      </w:r>
      <w:r w:rsidRPr="00696774">
        <w:rPr>
          <w:rFonts w:ascii="Times New Roman" w:hAnsi="Times New Roman"/>
          <w:color w:val="000000" w:themeColor="text1"/>
        </w:rPr>
        <w:t>年內政部合作社社場甲等。</w:t>
      </w:r>
    </w:p>
    <w:p w:rsidR="002A4213" w:rsidRPr="00696774" w:rsidRDefault="002A4213" w:rsidP="002A4213">
      <w:pPr>
        <w:pStyle w:val="4"/>
        <w:rPr>
          <w:rFonts w:ascii="Times New Roman" w:hAnsi="Times New Roman"/>
          <w:color w:val="000000" w:themeColor="text1"/>
        </w:rPr>
      </w:pPr>
      <w:r w:rsidRPr="00696774">
        <w:rPr>
          <w:rFonts w:ascii="Times New Roman" w:hAnsi="Times New Roman"/>
          <w:color w:val="000000" w:themeColor="text1"/>
        </w:rPr>
        <w:t>配合辦理「青年</w:t>
      </w:r>
      <w:r w:rsidRPr="00696774">
        <w:rPr>
          <w:rFonts w:ascii="Times New Roman" w:hAnsi="Times New Roman"/>
          <w:color w:val="000000" w:themeColor="text1"/>
        </w:rPr>
        <w:t>Taloma-</w:t>
      </w:r>
      <w:r w:rsidRPr="00696774">
        <w:rPr>
          <w:rFonts w:ascii="Times New Roman" w:hAnsi="Times New Roman"/>
          <w:color w:val="000000" w:themeColor="text1"/>
        </w:rPr>
        <w:t>合作社實習經理人璞石成玉實施計畫」情形：</w:t>
      </w:r>
    </w:p>
    <w:p w:rsidR="002A4213" w:rsidRPr="00696774" w:rsidRDefault="009578A0" w:rsidP="009578A0">
      <w:pPr>
        <w:pStyle w:val="5"/>
        <w:rPr>
          <w:rFonts w:ascii="Times New Roman" w:hAnsi="Times New Roman"/>
          <w:color w:val="000000" w:themeColor="text1"/>
        </w:rPr>
      </w:pPr>
      <w:r w:rsidRPr="00696774">
        <w:rPr>
          <w:rFonts w:ascii="Times New Roman" w:hAnsi="Times New Roman"/>
          <w:color w:val="000000" w:themeColor="text1"/>
        </w:rPr>
        <w:t>為鼓勵原住民合作社聘用青年投入合作社經營發展工作，原民會自</w:t>
      </w:r>
      <w:r w:rsidRPr="00696774">
        <w:rPr>
          <w:rFonts w:ascii="Times New Roman" w:hAnsi="Times New Roman"/>
          <w:color w:val="000000" w:themeColor="text1"/>
        </w:rPr>
        <w:t>108</w:t>
      </w:r>
      <w:r w:rsidRPr="00696774">
        <w:rPr>
          <w:rFonts w:ascii="Times New Roman" w:hAnsi="Times New Roman"/>
          <w:color w:val="000000" w:themeColor="text1"/>
        </w:rPr>
        <w:t>年開始辦理該計畫，以協助解決原住民合作社長期以來缺乏專業人才投入之困境，並培育原住民族青年經營管理之能力及提供返鄉就業機會。</w:t>
      </w:r>
    </w:p>
    <w:p w:rsidR="009578A0" w:rsidRPr="00696774" w:rsidRDefault="009578A0" w:rsidP="009578A0">
      <w:pPr>
        <w:pStyle w:val="5"/>
        <w:rPr>
          <w:rFonts w:ascii="Times New Roman" w:hAnsi="Times New Roman"/>
          <w:color w:val="000000" w:themeColor="text1"/>
        </w:rPr>
      </w:pPr>
      <w:r w:rsidRPr="00696774">
        <w:rPr>
          <w:rFonts w:ascii="Times New Roman" w:hAnsi="Times New Roman"/>
          <w:color w:val="000000" w:themeColor="text1"/>
        </w:rPr>
        <w:t>參與計畫並與原住民合作社媒合成功的青年，每月薪資達</w:t>
      </w:r>
      <w:r w:rsidRPr="00696774">
        <w:rPr>
          <w:rFonts w:ascii="Times New Roman" w:hAnsi="Times New Roman"/>
          <w:color w:val="000000" w:themeColor="text1"/>
        </w:rPr>
        <w:t>3</w:t>
      </w:r>
      <w:r w:rsidRPr="00696774">
        <w:rPr>
          <w:rFonts w:ascii="Times New Roman" w:hAnsi="Times New Roman"/>
          <w:color w:val="000000" w:themeColor="text1"/>
        </w:rPr>
        <w:t>萬元以上，相關費用皆由原民會補助，</w:t>
      </w:r>
      <w:r w:rsidRPr="00696774">
        <w:rPr>
          <w:rFonts w:ascii="Times New Roman" w:hAnsi="Times New Roman"/>
          <w:color w:val="000000" w:themeColor="text1"/>
        </w:rPr>
        <w:t>108</w:t>
      </w:r>
      <w:r w:rsidRPr="00696774">
        <w:rPr>
          <w:rFonts w:ascii="Times New Roman" w:hAnsi="Times New Roman"/>
          <w:color w:val="000000" w:themeColor="text1"/>
        </w:rPr>
        <w:t>年共培育約</w:t>
      </w:r>
      <w:r w:rsidRPr="00696774">
        <w:rPr>
          <w:rFonts w:ascii="Times New Roman" w:hAnsi="Times New Roman"/>
          <w:color w:val="000000" w:themeColor="text1"/>
        </w:rPr>
        <w:t>20</w:t>
      </w:r>
      <w:r w:rsidRPr="00696774">
        <w:rPr>
          <w:rFonts w:ascii="Times New Roman" w:hAnsi="Times New Roman"/>
          <w:color w:val="000000" w:themeColor="text1"/>
        </w:rPr>
        <w:t>位原合社實習經理人。</w:t>
      </w:r>
    </w:p>
    <w:p w:rsidR="009578A0" w:rsidRPr="00696774" w:rsidRDefault="009578A0" w:rsidP="009578A0">
      <w:pPr>
        <w:pStyle w:val="5"/>
        <w:rPr>
          <w:rFonts w:ascii="Times New Roman" w:hAnsi="Times New Roman"/>
          <w:color w:val="000000" w:themeColor="text1"/>
        </w:rPr>
      </w:pPr>
      <w:r w:rsidRPr="00696774">
        <w:rPr>
          <w:rFonts w:ascii="Times New Roman" w:hAnsi="Times New Roman"/>
          <w:color w:val="000000" w:themeColor="text1"/>
        </w:rPr>
        <w:t>由於溫馨合作社的社員，大多年紀較長，對於電腦文書操作處理薄弱，有了實習經理人之後，可協助合作社完成行政文書的部分，同時協助業務資金及辦公室整理，其他承攬業務正</w:t>
      </w:r>
      <w:r w:rsidRPr="00696774">
        <w:rPr>
          <w:rFonts w:ascii="Times New Roman" w:hAnsi="Times New Roman"/>
          <w:color w:val="000000" w:themeColor="text1"/>
        </w:rPr>
        <w:lastRenderedPageBreak/>
        <w:t>持續學習中。</w:t>
      </w:r>
    </w:p>
    <w:p w:rsidR="00A80447" w:rsidRPr="00696774" w:rsidRDefault="00A80447" w:rsidP="00A80447">
      <w:pPr>
        <w:pStyle w:val="5"/>
        <w:rPr>
          <w:rFonts w:ascii="Times New Roman" w:hAnsi="Times New Roman"/>
          <w:color w:val="000000" w:themeColor="text1"/>
        </w:rPr>
      </w:pPr>
      <w:r w:rsidRPr="00696774">
        <w:rPr>
          <w:rFonts w:ascii="Times New Roman" w:hAnsi="Times New Roman"/>
          <w:color w:val="000000" w:themeColor="text1"/>
        </w:rPr>
        <w:t>烏來泰雅農特產品生產合作社配合辦理合作經理人研習及實務體驗及經驗傳承和分享。結合及輔導烏來區青年創業，建置實體店面及產品行銷多元化管道、通路。以點、線、面多點行銷及提供網路行銷、宅配、全區產銷一元化。</w:t>
      </w:r>
    </w:p>
    <w:p w:rsidR="000660E2" w:rsidRPr="00696774" w:rsidRDefault="002A4213" w:rsidP="002A4213">
      <w:pPr>
        <w:pStyle w:val="4"/>
        <w:rPr>
          <w:rFonts w:ascii="Times New Roman" w:hAnsi="Times New Roman"/>
          <w:color w:val="000000" w:themeColor="text1"/>
        </w:rPr>
      </w:pPr>
      <w:r w:rsidRPr="00696774">
        <w:rPr>
          <w:rFonts w:ascii="Times New Roman" w:hAnsi="Times New Roman"/>
          <w:color w:val="000000" w:themeColor="text1"/>
        </w:rPr>
        <w:t>現場履勘實況：</w:t>
      </w:r>
    </w:p>
    <w:p w:rsidR="00E3225D" w:rsidRPr="00696774" w:rsidRDefault="00E3225D" w:rsidP="00E3225D">
      <w:pPr>
        <w:pStyle w:val="5"/>
        <w:rPr>
          <w:color w:val="000000" w:themeColor="text1"/>
        </w:rPr>
      </w:pPr>
      <w:r w:rsidRPr="00696774">
        <w:rPr>
          <w:rFonts w:ascii="Times New Roman"/>
          <w:color w:val="000000" w:themeColor="text1"/>
        </w:rPr>
        <w:t>新北市原住民溫馨照顧服務勞動合作社</w:t>
      </w:r>
    </w:p>
    <w:tbl>
      <w:tblPr>
        <w:tblStyle w:val="afa"/>
        <w:tblW w:w="0" w:type="auto"/>
        <w:tblLook w:val="04A0" w:firstRow="1" w:lastRow="0" w:firstColumn="1" w:lastColumn="0" w:noHBand="0" w:noVBand="1"/>
      </w:tblPr>
      <w:tblGrid>
        <w:gridCol w:w="4727"/>
        <w:gridCol w:w="4333"/>
      </w:tblGrid>
      <w:tr w:rsidR="00696774" w:rsidRPr="00696774" w:rsidTr="00027BBB">
        <w:tc>
          <w:tcPr>
            <w:tcW w:w="4362" w:type="dxa"/>
          </w:tcPr>
          <w:p w:rsidR="00E3225D" w:rsidRPr="00696774" w:rsidRDefault="00E3225D" w:rsidP="00E3225D">
            <w:pPr>
              <w:rPr>
                <w:color w:val="000000" w:themeColor="text1"/>
              </w:rPr>
            </w:pPr>
            <w:r w:rsidRPr="00696774">
              <w:rPr>
                <w:rFonts w:ascii="Times New Roman"/>
                <w:noProof/>
                <w:color w:val="000000" w:themeColor="text1"/>
              </w:rPr>
              <w:drawing>
                <wp:inline distT="0" distB="0" distL="0" distR="0">
                  <wp:extent cx="2857500" cy="1707515"/>
                  <wp:effectExtent l="0" t="0" r="0" b="698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857500" cy="1707515"/>
                          </a:xfrm>
                          <a:prstGeom prst="rect">
                            <a:avLst/>
                          </a:prstGeom>
                        </pic:spPr>
                      </pic:pic>
                    </a:graphicData>
                  </a:graphic>
                </wp:inline>
              </w:drawing>
            </w:r>
          </w:p>
        </w:tc>
        <w:tc>
          <w:tcPr>
            <w:tcW w:w="4472" w:type="dxa"/>
          </w:tcPr>
          <w:p w:rsidR="00E3225D" w:rsidRPr="00696774" w:rsidRDefault="00E3225D" w:rsidP="00E3225D">
            <w:pPr>
              <w:rPr>
                <w:color w:val="000000" w:themeColor="text1"/>
              </w:rPr>
            </w:pPr>
            <w:r w:rsidRPr="00696774">
              <w:rPr>
                <w:rFonts w:ascii="Times New Roman"/>
                <w:noProof/>
                <w:color w:val="000000" w:themeColor="text1"/>
              </w:rPr>
              <w:drawing>
                <wp:inline distT="0" distB="0" distL="0" distR="0">
                  <wp:extent cx="2931002" cy="1776526"/>
                  <wp:effectExtent l="0" t="0" r="3175"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959350" cy="1793708"/>
                          </a:xfrm>
                          <a:prstGeom prst="rect">
                            <a:avLst/>
                          </a:prstGeom>
                        </pic:spPr>
                      </pic:pic>
                    </a:graphicData>
                  </a:graphic>
                </wp:inline>
              </w:drawing>
            </w:r>
          </w:p>
        </w:tc>
      </w:tr>
      <w:tr w:rsidR="00696774" w:rsidRPr="00696774" w:rsidTr="00027BBB">
        <w:tc>
          <w:tcPr>
            <w:tcW w:w="4362" w:type="dxa"/>
          </w:tcPr>
          <w:p w:rsidR="00E3225D" w:rsidRPr="00696774" w:rsidRDefault="00E3225D" w:rsidP="00E3225D">
            <w:pPr>
              <w:rPr>
                <w:rFonts w:ascii="Times New Roman"/>
                <w:noProof/>
                <w:color w:val="000000" w:themeColor="text1"/>
              </w:rPr>
            </w:pPr>
            <w:r w:rsidRPr="00696774">
              <w:rPr>
                <w:rFonts w:ascii="Times New Roman" w:hint="eastAsia"/>
                <w:color w:val="000000" w:themeColor="text1"/>
              </w:rPr>
              <w:t>履勘</w:t>
            </w:r>
            <w:r w:rsidRPr="00696774">
              <w:rPr>
                <w:rFonts w:ascii="Times New Roman"/>
                <w:color w:val="000000" w:themeColor="text1"/>
              </w:rPr>
              <w:t>新北市原住民溫馨照顧服務勞動合作社</w:t>
            </w:r>
            <w:r w:rsidRPr="00696774">
              <w:rPr>
                <w:rFonts w:ascii="Times New Roman" w:hint="eastAsia"/>
                <w:color w:val="000000" w:themeColor="text1"/>
              </w:rPr>
              <w:t>-1</w:t>
            </w:r>
          </w:p>
        </w:tc>
        <w:tc>
          <w:tcPr>
            <w:tcW w:w="4472" w:type="dxa"/>
          </w:tcPr>
          <w:p w:rsidR="00E3225D" w:rsidRPr="00696774" w:rsidRDefault="00E3225D" w:rsidP="00E3225D">
            <w:pPr>
              <w:rPr>
                <w:rFonts w:ascii="Times New Roman"/>
                <w:noProof/>
                <w:color w:val="000000" w:themeColor="text1"/>
              </w:rPr>
            </w:pPr>
            <w:r w:rsidRPr="00696774">
              <w:rPr>
                <w:rFonts w:ascii="Times New Roman" w:hint="eastAsia"/>
                <w:color w:val="000000" w:themeColor="text1"/>
              </w:rPr>
              <w:t>履勘</w:t>
            </w:r>
            <w:r w:rsidRPr="00696774">
              <w:rPr>
                <w:rFonts w:ascii="Times New Roman"/>
                <w:color w:val="000000" w:themeColor="text1"/>
              </w:rPr>
              <w:t>新北市原住民溫馨照顧服務勞動合作社</w:t>
            </w:r>
            <w:r w:rsidRPr="00696774">
              <w:rPr>
                <w:rFonts w:ascii="Times New Roman" w:hint="eastAsia"/>
                <w:color w:val="000000" w:themeColor="text1"/>
              </w:rPr>
              <w:t>-</w:t>
            </w:r>
            <w:r w:rsidRPr="00696774">
              <w:rPr>
                <w:rFonts w:ascii="Times New Roman"/>
                <w:color w:val="000000" w:themeColor="text1"/>
              </w:rPr>
              <w:t>2</w:t>
            </w:r>
          </w:p>
        </w:tc>
      </w:tr>
      <w:tr w:rsidR="00696774" w:rsidRPr="00696774" w:rsidTr="00027BBB">
        <w:tc>
          <w:tcPr>
            <w:tcW w:w="4362" w:type="dxa"/>
          </w:tcPr>
          <w:p w:rsidR="00E3225D" w:rsidRPr="00696774" w:rsidRDefault="00E3225D" w:rsidP="00E3225D">
            <w:pPr>
              <w:rPr>
                <w:rFonts w:ascii="Times New Roman"/>
                <w:color w:val="000000" w:themeColor="text1"/>
              </w:rPr>
            </w:pPr>
            <w:r w:rsidRPr="00696774">
              <w:rPr>
                <w:rFonts w:ascii="Times New Roman"/>
                <w:noProof/>
                <w:color w:val="000000" w:themeColor="text1"/>
              </w:rPr>
              <w:drawing>
                <wp:inline distT="0" distB="0" distL="0" distR="0" wp14:anchorId="50DE0D35" wp14:editId="71AD83A4">
                  <wp:extent cx="2605177" cy="1791006"/>
                  <wp:effectExtent l="0" t="0" r="508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92790" cy="1851238"/>
                          </a:xfrm>
                          <a:prstGeom prst="rect">
                            <a:avLst/>
                          </a:prstGeom>
                        </pic:spPr>
                      </pic:pic>
                    </a:graphicData>
                  </a:graphic>
                </wp:inline>
              </w:drawing>
            </w:r>
          </w:p>
        </w:tc>
        <w:tc>
          <w:tcPr>
            <w:tcW w:w="4472" w:type="dxa"/>
          </w:tcPr>
          <w:p w:rsidR="00E3225D" w:rsidRPr="00696774" w:rsidRDefault="00E3225D" w:rsidP="00E3225D">
            <w:pPr>
              <w:rPr>
                <w:rFonts w:ascii="Times New Roman"/>
                <w:color w:val="000000" w:themeColor="text1"/>
              </w:rPr>
            </w:pPr>
            <w:r w:rsidRPr="00696774">
              <w:rPr>
                <w:rFonts w:ascii="Times New Roman"/>
                <w:noProof/>
                <w:color w:val="000000" w:themeColor="text1"/>
              </w:rPr>
              <w:drawing>
                <wp:inline distT="0" distB="0" distL="0" distR="0" wp14:anchorId="3A13A2BD" wp14:editId="1E570142">
                  <wp:extent cx="2665562" cy="1886276"/>
                  <wp:effectExtent l="0" t="0" r="1905"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12781" cy="1919691"/>
                          </a:xfrm>
                          <a:prstGeom prst="rect">
                            <a:avLst/>
                          </a:prstGeom>
                        </pic:spPr>
                      </pic:pic>
                    </a:graphicData>
                  </a:graphic>
                </wp:inline>
              </w:drawing>
            </w:r>
          </w:p>
        </w:tc>
      </w:tr>
      <w:tr w:rsidR="00696774" w:rsidRPr="00696774" w:rsidTr="00027BBB">
        <w:tc>
          <w:tcPr>
            <w:tcW w:w="4362" w:type="dxa"/>
          </w:tcPr>
          <w:p w:rsidR="00E3225D" w:rsidRPr="00696774" w:rsidRDefault="00027BBB" w:rsidP="00027BBB">
            <w:pPr>
              <w:jc w:val="center"/>
              <w:rPr>
                <w:rFonts w:ascii="Times New Roman"/>
                <w:noProof/>
                <w:color w:val="000000" w:themeColor="text1"/>
              </w:rPr>
            </w:pPr>
            <w:r w:rsidRPr="00696774">
              <w:rPr>
                <w:rFonts w:ascii="Times New Roman" w:hint="eastAsia"/>
                <w:noProof/>
                <w:color w:val="000000" w:themeColor="text1"/>
              </w:rPr>
              <w:t>簡報及座談交流</w:t>
            </w:r>
            <w:r w:rsidRPr="00696774">
              <w:rPr>
                <w:rFonts w:ascii="Times New Roman" w:hint="eastAsia"/>
                <w:noProof/>
                <w:color w:val="000000" w:themeColor="text1"/>
              </w:rPr>
              <w:t>-1</w:t>
            </w:r>
          </w:p>
        </w:tc>
        <w:tc>
          <w:tcPr>
            <w:tcW w:w="4472" w:type="dxa"/>
          </w:tcPr>
          <w:p w:rsidR="00E3225D" w:rsidRPr="00696774" w:rsidRDefault="00027BBB" w:rsidP="00027BBB">
            <w:pPr>
              <w:jc w:val="center"/>
              <w:rPr>
                <w:rFonts w:ascii="Times New Roman"/>
                <w:noProof/>
                <w:color w:val="000000" w:themeColor="text1"/>
              </w:rPr>
            </w:pPr>
            <w:r w:rsidRPr="00696774">
              <w:rPr>
                <w:rFonts w:ascii="Times New Roman" w:hint="eastAsia"/>
                <w:noProof/>
                <w:color w:val="000000" w:themeColor="text1"/>
              </w:rPr>
              <w:t>簡報及座談交流</w:t>
            </w:r>
            <w:r w:rsidRPr="00696774">
              <w:rPr>
                <w:rFonts w:ascii="Times New Roman" w:hint="eastAsia"/>
                <w:noProof/>
                <w:color w:val="000000" w:themeColor="text1"/>
              </w:rPr>
              <w:t>-</w:t>
            </w:r>
            <w:r w:rsidRPr="00696774">
              <w:rPr>
                <w:rFonts w:ascii="Times New Roman"/>
                <w:noProof/>
                <w:color w:val="000000" w:themeColor="text1"/>
              </w:rPr>
              <w:t>2</w:t>
            </w:r>
          </w:p>
        </w:tc>
      </w:tr>
      <w:tr w:rsidR="00696774" w:rsidRPr="00696774" w:rsidTr="00027BBB">
        <w:tc>
          <w:tcPr>
            <w:tcW w:w="4362" w:type="dxa"/>
          </w:tcPr>
          <w:p w:rsidR="00027BBB" w:rsidRPr="00696774" w:rsidRDefault="00027BBB" w:rsidP="00027BBB">
            <w:pPr>
              <w:jc w:val="center"/>
              <w:rPr>
                <w:rFonts w:ascii="Times New Roman"/>
                <w:noProof/>
                <w:color w:val="000000" w:themeColor="text1"/>
              </w:rPr>
            </w:pPr>
            <w:r w:rsidRPr="00696774">
              <w:rPr>
                <w:rFonts w:ascii="Times New Roman"/>
                <w:noProof/>
                <w:color w:val="000000" w:themeColor="text1"/>
              </w:rPr>
              <w:drawing>
                <wp:inline distT="0" distB="0" distL="0" distR="0" wp14:anchorId="23B48529" wp14:editId="5F653B94">
                  <wp:extent cx="2788890" cy="1846053"/>
                  <wp:effectExtent l="0" t="0" r="0" b="190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61909" cy="1894386"/>
                          </a:xfrm>
                          <a:prstGeom prst="rect">
                            <a:avLst/>
                          </a:prstGeom>
                        </pic:spPr>
                      </pic:pic>
                    </a:graphicData>
                  </a:graphic>
                </wp:inline>
              </w:drawing>
            </w:r>
          </w:p>
        </w:tc>
        <w:tc>
          <w:tcPr>
            <w:tcW w:w="4472" w:type="dxa"/>
          </w:tcPr>
          <w:p w:rsidR="00027BBB" w:rsidRPr="00696774" w:rsidRDefault="00027BBB" w:rsidP="00027BBB">
            <w:pPr>
              <w:jc w:val="center"/>
              <w:rPr>
                <w:rFonts w:ascii="Times New Roman"/>
                <w:noProof/>
                <w:color w:val="000000" w:themeColor="text1"/>
              </w:rPr>
            </w:pPr>
            <w:r w:rsidRPr="00696774">
              <w:rPr>
                <w:rFonts w:ascii="Times New Roman"/>
                <w:noProof/>
                <w:color w:val="000000" w:themeColor="text1"/>
              </w:rPr>
              <w:drawing>
                <wp:inline distT="0" distB="0" distL="0" distR="0" wp14:anchorId="2A6C9614" wp14:editId="22C63BE8">
                  <wp:extent cx="2845961" cy="1845945"/>
                  <wp:effectExtent l="0" t="0" r="0" b="1905"/>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62228" cy="1856496"/>
                          </a:xfrm>
                          <a:prstGeom prst="rect">
                            <a:avLst/>
                          </a:prstGeom>
                        </pic:spPr>
                      </pic:pic>
                    </a:graphicData>
                  </a:graphic>
                </wp:inline>
              </w:drawing>
            </w:r>
          </w:p>
        </w:tc>
      </w:tr>
      <w:tr w:rsidR="00696774" w:rsidRPr="00696774" w:rsidTr="00027BBB">
        <w:tc>
          <w:tcPr>
            <w:tcW w:w="4362" w:type="dxa"/>
          </w:tcPr>
          <w:p w:rsidR="00027BBB" w:rsidRPr="00696774" w:rsidRDefault="00027BBB" w:rsidP="00027BBB">
            <w:pPr>
              <w:jc w:val="center"/>
              <w:rPr>
                <w:rFonts w:ascii="Times New Roman"/>
                <w:noProof/>
                <w:color w:val="000000" w:themeColor="text1"/>
              </w:rPr>
            </w:pPr>
            <w:r w:rsidRPr="00696774">
              <w:rPr>
                <w:rFonts w:ascii="Times New Roman" w:hint="eastAsia"/>
                <w:noProof/>
                <w:color w:val="000000" w:themeColor="text1"/>
              </w:rPr>
              <w:lastRenderedPageBreak/>
              <w:t>簡報及座談交流</w:t>
            </w:r>
            <w:r w:rsidRPr="00696774">
              <w:rPr>
                <w:rFonts w:ascii="Times New Roman" w:hint="eastAsia"/>
                <w:noProof/>
                <w:color w:val="000000" w:themeColor="text1"/>
              </w:rPr>
              <w:t>-3</w:t>
            </w:r>
          </w:p>
        </w:tc>
        <w:tc>
          <w:tcPr>
            <w:tcW w:w="4472" w:type="dxa"/>
          </w:tcPr>
          <w:p w:rsidR="00027BBB" w:rsidRPr="00696774" w:rsidRDefault="00027BBB" w:rsidP="00027BBB">
            <w:pPr>
              <w:jc w:val="center"/>
              <w:rPr>
                <w:rFonts w:ascii="Times New Roman"/>
                <w:noProof/>
                <w:color w:val="000000" w:themeColor="text1"/>
              </w:rPr>
            </w:pPr>
            <w:r w:rsidRPr="00696774">
              <w:rPr>
                <w:rFonts w:ascii="Times New Roman" w:hint="eastAsia"/>
                <w:noProof/>
                <w:color w:val="000000" w:themeColor="text1"/>
              </w:rPr>
              <w:t>簡報及座談交流</w:t>
            </w:r>
            <w:r w:rsidRPr="00696774">
              <w:rPr>
                <w:rFonts w:ascii="Times New Roman" w:hint="eastAsia"/>
                <w:noProof/>
                <w:color w:val="000000" w:themeColor="text1"/>
              </w:rPr>
              <w:t>-</w:t>
            </w:r>
            <w:r w:rsidRPr="00696774">
              <w:rPr>
                <w:rFonts w:ascii="Times New Roman"/>
                <w:noProof/>
                <w:color w:val="000000" w:themeColor="text1"/>
              </w:rPr>
              <w:t>4</w:t>
            </w:r>
          </w:p>
        </w:tc>
      </w:tr>
      <w:tr w:rsidR="00696774" w:rsidRPr="00696774" w:rsidTr="00027BBB">
        <w:tc>
          <w:tcPr>
            <w:tcW w:w="4362" w:type="dxa"/>
          </w:tcPr>
          <w:p w:rsidR="00027BBB" w:rsidRPr="00696774" w:rsidRDefault="00027BBB" w:rsidP="00027BBB">
            <w:pPr>
              <w:jc w:val="center"/>
              <w:rPr>
                <w:rFonts w:ascii="Times New Roman"/>
                <w:noProof/>
                <w:color w:val="000000" w:themeColor="text1"/>
              </w:rPr>
            </w:pPr>
            <w:r w:rsidRPr="00696774">
              <w:rPr>
                <w:rFonts w:ascii="Times New Roman"/>
                <w:noProof/>
                <w:color w:val="000000" w:themeColor="text1"/>
              </w:rPr>
              <w:drawing>
                <wp:inline distT="0" distB="0" distL="0" distR="0" wp14:anchorId="06714C05" wp14:editId="437E0254">
                  <wp:extent cx="3360476" cy="1940943"/>
                  <wp:effectExtent l="0" t="0" r="0" b="254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550518" cy="2050708"/>
                          </a:xfrm>
                          <a:prstGeom prst="rect">
                            <a:avLst/>
                          </a:prstGeom>
                        </pic:spPr>
                      </pic:pic>
                    </a:graphicData>
                  </a:graphic>
                </wp:inline>
              </w:drawing>
            </w:r>
          </w:p>
        </w:tc>
        <w:tc>
          <w:tcPr>
            <w:tcW w:w="4472" w:type="dxa"/>
          </w:tcPr>
          <w:p w:rsidR="00027BBB" w:rsidRPr="00696774" w:rsidRDefault="00027BBB" w:rsidP="00027BBB">
            <w:pPr>
              <w:jc w:val="center"/>
              <w:rPr>
                <w:rFonts w:ascii="Times New Roman"/>
                <w:noProof/>
                <w:color w:val="000000" w:themeColor="text1"/>
              </w:rPr>
            </w:pPr>
            <w:r w:rsidRPr="00696774">
              <w:rPr>
                <w:rFonts w:ascii="Times New Roman"/>
                <w:noProof/>
                <w:color w:val="000000" w:themeColor="text1"/>
              </w:rPr>
              <w:drawing>
                <wp:inline distT="0" distB="0" distL="0" distR="0" wp14:anchorId="102CC1F6" wp14:editId="2019AA2C">
                  <wp:extent cx="3057820" cy="1940560"/>
                  <wp:effectExtent l="0" t="0" r="9525" b="254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168318" cy="2010684"/>
                          </a:xfrm>
                          <a:prstGeom prst="rect">
                            <a:avLst/>
                          </a:prstGeom>
                        </pic:spPr>
                      </pic:pic>
                    </a:graphicData>
                  </a:graphic>
                </wp:inline>
              </w:drawing>
            </w:r>
          </w:p>
        </w:tc>
      </w:tr>
      <w:tr w:rsidR="00027BBB" w:rsidRPr="00696774" w:rsidTr="00027BBB">
        <w:tc>
          <w:tcPr>
            <w:tcW w:w="4362" w:type="dxa"/>
          </w:tcPr>
          <w:p w:rsidR="00027BBB" w:rsidRPr="00696774" w:rsidRDefault="00027BBB" w:rsidP="00027BBB">
            <w:pPr>
              <w:jc w:val="center"/>
              <w:rPr>
                <w:rFonts w:ascii="Times New Roman"/>
                <w:noProof/>
                <w:color w:val="000000" w:themeColor="text1"/>
              </w:rPr>
            </w:pPr>
            <w:r w:rsidRPr="00696774">
              <w:rPr>
                <w:rFonts w:ascii="Times New Roman" w:hint="eastAsia"/>
                <w:noProof/>
                <w:color w:val="000000" w:themeColor="text1"/>
              </w:rPr>
              <w:t>廚房供餐情形</w:t>
            </w:r>
          </w:p>
        </w:tc>
        <w:tc>
          <w:tcPr>
            <w:tcW w:w="4472" w:type="dxa"/>
          </w:tcPr>
          <w:p w:rsidR="00027BBB" w:rsidRPr="00696774" w:rsidRDefault="00027BBB" w:rsidP="00027BBB">
            <w:pPr>
              <w:jc w:val="center"/>
              <w:rPr>
                <w:rFonts w:ascii="Times New Roman"/>
                <w:noProof/>
                <w:color w:val="000000" w:themeColor="text1"/>
              </w:rPr>
            </w:pPr>
            <w:r w:rsidRPr="00696774">
              <w:rPr>
                <w:rFonts w:ascii="Times New Roman" w:hint="eastAsia"/>
                <w:noProof/>
                <w:color w:val="000000" w:themeColor="text1"/>
              </w:rPr>
              <w:t>大合照</w:t>
            </w:r>
          </w:p>
        </w:tc>
      </w:tr>
    </w:tbl>
    <w:p w:rsidR="00E3225D" w:rsidRPr="00696774" w:rsidRDefault="00E3225D" w:rsidP="00E3225D">
      <w:pPr>
        <w:rPr>
          <w:color w:val="000000" w:themeColor="text1"/>
        </w:rPr>
      </w:pPr>
    </w:p>
    <w:p w:rsidR="00027BBB" w:rsidRPr="00696774" w:rsidRDefault="00027BBB" w:rsidP="00027BBB">
      <w:pPr>
        <w:pStyle w:val="5"/>
        <w:rPr>
          <w:color w:val="000000" w:themeColor="text1"/>
        </w:rPr>
      </w:pPr>
      <w:r w:rsidRPr="00696774">
        <w:rPr>
          <w:rFonts w:ascii="Times New Roman"/>
          <w:color w:val="000000" w:themeColor="text1"/>
        </w:rPr>
        <w:t>新北市烏來泰雅農特產品合作社</w:t>
      </w:r>
    </w:p>
    <w:tbl>
      <w:tblPr>
        <w:tblStyle w:val="afa"/>
        <w:tblW w:w="0" w:type="auto"/>
        <w:tblLook w:val="04A0" w:firstRow="1" w:lastRow="0" w:firstColumn="1" w:lastColumn="0" w:noHBand="0" w:noVBand="1"/>
      </w:tblPr>
      <w:tblGrid>
        <w:gridCol w:w="4384"/>
        <w:gridCol w:w="4676"/>
      </w:tblGrid>
      <w:tr w:rsidR="00696774" w:rsidRPr="00696774" w:rsidTr="00027BBB">
        <w:tc>
          <w:tcPr>
            <w:tcW w:w="4420" w:type="dxa"/>
          </w:tcPr>
          <w:p w:rsidR="00027BBB" w:rsidRPr="00696774" w:rsidRDefault="00027BBB" w:rsidP="00027BBB">
            <w:pPr>
              <w:rPr>
                <w:color w:val="000000" w:themeColor="text1"/>
              </w:rPr>
            </w:pPr>
            <w:r w:rsidRPr="00696774">
              <w:rPr>
                <w:rFonts w:ascii="Times New Roman"/>
                <w:noProof/>
                <w:color w:val="000000" w:themeColor="text1"/>
              </w:rPr>
              <w:drawing>
                <wp:inline distT="0" distB="0" distL="0" distR="0" wp14:anchorId="0DD6A47E" wp14:editId="7E713A7B">
                  <wp:extent cx="3225800" cy="1923691"/>
                  <wp:effectExtent l="0" t="0" r="0" b="635"/>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259740" cy="1943931"/>
                          </a:xfrm>
                          <a:prstGeom prst="rect">
                            <a:avLst/>
                          </a:prstGeom>
                        </pic:spPr>
                      </pic:pic>
                    </a:graphicData>
                  </a:graphic>
                </wp:inline>
              </w:drawing>
            </w:r>
          </w:p>
        </w:tc>
        <w:tc>
          <w:tcPr>
            <w:tcW w:w="4414" w:type="dxa"/>
          </w:tcPr>
          <w:p w:rsidR="00027BBB" w:rsidRPr="00696774" w:rsidRDefault="00027BBB" w:rsidP="00027BBB">
            <w:pPr>
              <w:rPr>
                <w:color w:val="000000" w:themeColor="text1"/>
              </w:rPr>
            </w:pPr>
            <w:r w:rsidRPr="00696774">
              <w:rPr>
                <w:rFonts w:ascii="Times New Roman"/>
                <w:noProof/>
                <w:color w:val="000000" w:themeColor="text1"/>
              </w:rPr>
              <w:drawing>
                <wp:inline distT="0" distB="0" distL="0" distR="0" wp14:anchorId="5130E966" wp14:editId="5C76D90D">
                  <wp:extent cx="2974340" cy="1966823"/>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77319" cy="1968793"/>
                          </a:xfrm>
                          <a:prstGeom prst="rect">
                            <a:avLst/>
                          </a:prstGeom>
                        </pic:spPr>
                      </pic:pic>
                    </a:graphicData>
                  </a:graphic>
                </wp:inline>
              </w:drawing>
            </w:r>
          </w:p>
        </w:tc>
      </w:tr>
      <w:tr w:rsidR="00696774" w:rsidRPr="00696774" w:rsidTr="00027BBB">
        <w:tc>
          <w:tcPr>
            <w:tcW w:w="4420" w:type="dxa"/>
          </w:tcPr>
          <w:p w:rsidR="00027BBB" w:rsidRPr="00696774" w:rsidRDefault="00027BBB" w:rsidP="00027BBB">
            <w:pPr>
              <w:jc w:val="center"/>
              <w:rPr>
                <w:rFonts w:ascii="Times New Roman"/>
                <w:noProof/>
                <w:color w:val="000000" w:themeColor="text1"/>
              </w:rPr>
            </w:pPr>
            <w:r w:rsidRPr="00696774">
              <w:rPr>
                <w:rFonts w:ascii="Times New Roman" w:hint="eastAsia"/>
                <w:noProof/>
                <w:color w:val="000000" w:themeColor="text1"/>
              </w:rPr>
              <w:t>簡報及座談交流</w:t>
            </w:r>
            <w:r w:rsidRPr="00696774">
              <w:rPr>
                <w:rFonts w:ascii="Times New Roman" w:hint="eastAsia"/>
                <w:noProof/>
                <w:color w:val="000000" w:themeColor="text1"/>
              </w:rPr>
              <w:t>-1</w:t>
            </w:r>
          </w:p>
        </w:tc>
        <w:tc>
          <w:tcPr>
            <w:tcW w:w="4414" w:type="dxa"/>
          </w:tcPr>
          <w:p w:rsidR="00027BBB" w:rsidRPr="00696774" w:rsidRDefault="00027BBB" w:rsidP="00027BBB">
            <w:pPr>
              <w:jc w:val="center"/>
              <w:rPr>
                <w:rFonts w:ascii="Times New Roman"/>
                <w:noProof/>
                <w:color w:val="000000" w:themeColor="text1"/>
              </w:rPr>
            </w:pPr>
            <w:r w:rsidRPr="00696774">
              <w:rPr>
                <w:rFonts w:ascii="Times New Roman" w:hint="eastAsia"/>
                <w:noProof/>
                <w:color w:val="000000" w:themeColor="text1"/>
              </w:rPr>
              <w:t>簡報及座談交流</w:t>
            </w:r>
            <w:r w:rsidRPr="00696774">
              <w:rPr>
                <w:rFonts w:ascii="Times New Roman" w:hint="eastAsia"/>
                <w:noProof/>
                <w:color w:val="000000" w:themeColor="text1"/>
              </w:rPr>
              <w:t>-</w:t>
            </w:r>
            <w:r w:rsidRPr="00696774">
              <w:rPr>
                <w:rFonts w:ascii="Times New Roman"/>
                <w:noProof/>
                <w:color w:val="000000" w:themeColor="text1"/>
              </w:rPr>
              <w:t>2</w:t>
            </w:r>
          </w:p>
        </w:tc>
      </w:tr>
      <w:tr w:rsidR="00696774" w:rsidRPr="00696774" w:rsidTr="00027BBB">
        <w:tc>
          <w:tcPr>
            <w:tcW w:w="4420" w:type="dxa"/>
          </w:tcPr>
          <w:p w:rsidR="00027BBB" w:rsidRPr="00696774" w:rsidRDefault="00027BBB" w:rsidP="00027BBB">
            <w:pPr>
              <w:rPr>
                <w:rFonts w:ascii="Times New Roman"/>
                <w:noProof/>
                <w:color w:val="000000" w:themeColor="text1"/>
              </w:rPr>
            </w:pPr>
            <w:r w:rsidRPr="00696774">
              <w:rPr>
                <w:rFonts w:ascii="Times New Roman"/>
                <w:noProof/>
                <w:color w:val="000000" w:themeColor="text1"/>
              </w:rPr>
              <w:drawing>
                <wp:inline distT="0" distB="0" distL="0" distR="0" wp14:anchorId="3EADD6D3" wp14:editId="2E17396A">
                  <wp:extent cx="3227070" cy="2052955"/>
                  <wp:effectExtent l="0" t="0" r="0" b="4445"/>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321919" cy="2113295"/>
                          </a:xfrm>
                          <a:prstGeom prst="rect">
                            <a:avLst/>
                          </a:prstGeom>
                        </pic:spPr>
                      </pic:pic>
                    </a:graphicData>
                  </a:graphic>
                </wp:inline>
              </w:drawing>
            </w:r>
          </w:p>
        </w:tc>
        <w:tc>
          <w:tcPr>
            <w:tcW w:w="4414" w:type="dxa"/>
          </w:tcPr>
          <w:p w:rsidR="00027BBB" w:rsidRPr="00696774" w:rsidRDefault="00027BBB" w:rsidP="00027BBB">
            <w:pPr>
              <w:jc w:val="center"/>
              <w:rPr>
                <w:rFonts w:ascii="Times New Roman"/>
                <w:noProof/>
                <w:color w:val="000000" w:themeColor="text1"/>
              </w:rPr>
            </w:pPr>
            <w:r w:rsidRPr="00696774">
              <w:rPr>
                <w:rFonts w:ascii="Times New Roman"/>
                <w:noProof/>
                <w:color w:val="000000" w:themeColor="text1"/>
              </w:rPr>
              <w:drawing>
                <wp:inline distT="0" distB="0" distL="0" distR="0" wp14:anchorId="729BFBD4" wp14:editId="6518DCC3">
                  <wp:extent cx="3222625" cy="2113472"/>
                  <wp:effectExtent l="0" t="0" r="0" b="127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280472" cy="2151409"/>
                          </a:xfrm>
                          <a:prstGeom prst="rect">
                            <a:avLst/>
                          </a:prstGeom>
                        </pic:spPr>
                      </pic:pic>
                    </a:graphicData>
                  </a:graphic>
                </wp:inline>
              </w:drawing>
            </w:r>
          </w:p>
        </w:tc>
      </w:tr>
      <w:tr w:rsidR="00696774" w:rsidRPr="00696774" w:rsidTr="00027BBB">
        <w:tc>
          <w:tcPr>
            <w:tcW w:w="4420" w:type="dxa"/>
          </w:tcPr>
          <w:p w:rsidR="00027BBB" w:rsidRPr="00696774" w:rsidRDefault="00027BBB" w:rsidP="00027BBB">
            <w:pPr>
              <w:jc w:val="center"/>
              <w:rPr>
                <w:rFonts w:ascii="Times New Roman"/>
                <w:noProof/>
                <w:color w:val="000000" w:themeColor="text1"/>
              </w:rPr>
            </w:pPr>
            <w:r w:rsidRPr="00696774">
              <w:rPr>
                <w:rFonts w:ascii="Times New Roman" w:hint="eastAsia"/>
                <w:noProof/>
                <w:color w:val="000000" w:themeColor="text1"/>
              </w:rPr>
              <w:t>簡報及座談交流</w:t>
            </w:r>
            <w:r w:rsidRPr="00696774">
              <w:rPr>
                <w:rFonts w:ascii="Times New Roman" w:hint="eastAsia"/>
                <w:noProof/>
                <w:color w:val="000000" w:themeColor="text1"/>
              </w:rPr>
              <w:t>-3</w:t>
            </w:r>
          </w:p>
        </w:tc>
        <w:tc>
          <w:tcPr>
            <w:tcW w:w="4414" w:type="dxa"/>
          </w:tcPr>
          <w:p w:rsidR="00027BBB" w:rsidRPr="00696774" w:rsidRDefault="00027BBB" w:rsidP="00027BBB">
            <w:pPr>
              <w:jc w:val="center"/>
              <w:rPr>
                <w:rFonts w:ascii="Times New Roman"/>
                <w:noProof/>
                <w:color w:val="000000" w:themeColor="text1"/>
              </w:rPr>
            </w:pPr>
            <w:r w:rsidRPr="00696774">
              <w:rPr>
                <w:rFonts w:ascii="Times New Roman" w:hint="eastAsia"/>
                <w:noProof/>
                <w:color w:val="000000" w:themeColor="text1"/>
              </w:rPr>
              <w:t>簡報及座談交流</w:t>
            </w:r>
            <w:r w:rsidRPr="00696774">
              <w:rPr>
                <w:rFonts w:ascii="Times New Roman" w:hint="eastAsia"/>
                <w:noProof/>
                <w:color w:val="000000" w:themeColor="text1"/>
              </w:rPr>
              <w:t>-</w:t>
            </w:r>
            <w:r w:rsidRPr="00696774">
              <w:rPr>
                <w:rFonts w:ascii="Times New Roman"/>
                <w:noProof/>
                <w:color w:val="000000" w:themeColor="text1"/>
              </w:rPr>
              <w:t>4</w:t>
            </w:r>
          </w:p>
        </w:tc>
      </w:tr>
      <w:tr w:rsidR="00696774" w:rsidRPr="00696774" w:rsidTr="00027BBB">
        <w:tc>
          <w:tcPr>
            <w:tcW w:w="4420" w:type="dxa"/>
          </w:tcPr>
          <w:p w:rsidR="00801B7F" w:rsidRPr="00696774" w:rsidRDefault="00801B7F" w:rsidP="00027BBB">
            <w:pPr>
              <w:jc w:val="center"/>
              <w:rPr>
                <w:rFonts w:ascii="Times New Roman"/>
                <w:noProof/>
                <w:color w:val="000000" w:themeColor="text1"/>
              </w:rPr>
            </w:pPr>
            <w:r w:rsidRPr="00696774">
              <w:rPr>
                <w:rFonts w:ascii="Times New Roman"/>
                <w:noProof/>
                <w:color w:val="000000" w:themeColor="text1"/>
              </w:rPr>
              <w:lastRenderedPageBreak/>
              <w:drawing>
                <wp:inline distT="0" distB="0" distL="0" distR="0" wp14:anchorId="1615817D" wp14:editId="52155361">
                  <wp:extent cx="3390181" cy="2328379"/>
                  <wp:effectExtent l="0" t="0" r="127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flipH="1">
                            <a:off x="0" y="0"/>
                            <a:ext cx="3465211" cy="2379909"/>
                          </a:xfrm>
                          <a:prstGeom prst="rect">
                            <a:avLst/>
                          </a:prstGeom>
                        </pic:spPr>
                      </pic:pic>
                    </a:graphicData>
                  </a:graphic>
                </wp:inline>
              </w:drawing>
            </w:r>
          </w:p>
        </w:tc>
        <w:tc>
          <w:tcPr>
            <w:tcW w:w="4414" w:type="dxa"/>
          </w:tcPr>
          <w:p w:rsidR="00801B7F" w:rsidRPr="00696774" w:rsidRDefault="00801B7F" w:rsidP="00027BBB">
            <w:pPr>
              <w:jc w:val="center"/>
              <w:rPr>
                <w:rFonts w:ascii="Times New Roman"/>
                <w:noProof/>
                <w:color w:val="000000" w:themeColor="text1"/>
              </w:rPr>
            </w:pPr>
            <w:r w:rsidRPr="00696774">
              <w:rPr>
                <w:rFonts w:ascii="Times New Roman"/>
                <w:noProof/>
                <w:color w:val="000000" w:themeColor="text1"/>
              </w:rPr>
              <w:drawing>
                <wp:inline distT="0" distB="0" distL="0" distR="0" wp14:anchorId="327C5567" wp14:editId="66E50EE8">
                  <wp:extent cx="3628138" cy="2365356"/>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699020" cy="2411567"/>
                          </a:xfrm>
                          <a:prstGeom prst="rect">
                            <a:avLst/>
                          </a:prstGeom>
                        </pic:spPr>
                      </pic:pic>
                    </a:graphicData>
                  </a:graphic>
                </wp:inline>
              </w:drawing>
            </w:r>
          </w:p>
        </w:tc>
      </w:tr>
      <w:tr w:rsidR="00696774" w:rsidRPr="00696774" w:rsidTr="00027BBB">
        <w:tc>
          <w:tcPr>
            <w:tcW w:w="4420" w:type="dxa"/>
          </w:tcPr>
          <w:p w:rsidR="00801B7F" w:rsidRPr="00696774" w:rsidRDefault="00801B7F" w:rsidP="00801B7F">
            <w:pPr>
              <w:jc w:val="center"/>
              <w:rPr>
                <w:rFonts w:ascii="Times New Roman"/>
                <w:noProof/>
                <w:color w:val="000000" w:themeColor="text1"/>
              </w:rPr>
            </w:pPr>
            <w:r w:rsidRPr="00696774">
              <w:rPr>
                <w:rFonts w:ascii="Times New Roman"/>
                <w:color w:val="000000" w:themeColor="text1"/>
              </w:rPr>
              <w:t>原住民特色作物</w:t>
            </w:r>
            <w:r w:rsidRPr="00696774">
              <w:rPr>
                <w:rFonts w:ascii="Times New Roman"/>
                <w:color w:val="000000" w:themeColor="text1"/>
              </w:rPr>
              <w:t>-</w:t>
            </w:r>
            <w:r w:rsidRPr="00696774">
              <w:rPr>
                <w:rFonts w:ascii="Times New Roman"/>
                <w:color w:val="000000" w:themeColor="text1"/>
              </w:rPr>
              <w:t>馬告</w:t>
            </w:r>
          </w:p>
        </w:tc>
        <w:tc>
          <w:tcPr>
            <w:tcW w:w="4414" w:type="dxa"/>
          </w:tcPr>
          <w:p w:rsidR="00801B7F" w:rsidRPr="00696774" w:rsidRDefault="00801B7F" w:rsidP="00027BBB">
            <w:pPr>
              <w:jc w:val="center"/>
              <w:rPr>
                <w:rFonts w:ascii="Times New Roman"/>
                <w:noProof/>
                <w:color w:val="000000" w:themeColor="text1"/>
              </w:rPr>
            </w:pPr>
            <w:r w:rsidRPr="00696774">
              <w:rPr>
                <w:rFonts w:ascii="Times New Roman"/>
                <w:color w:val="000000" w:themeColor="text1"/>
              </w:rPr>
              <w:t>原住民特色作物</w:t>
            </w:r>
            <w:r w:rsidRPr="00696774">
              <w:rPr>
                <w:rFonts w:ascii="Times New Roman"/>
                <w:color w:val="000000" w:themeColor="text1"/>
              </w:rPr>
              <w:t>-</w:t>
            </w:r>
            <w:r w:rsidRPr="00696774">
              <w:rPr>
                <w:rFonts w:ascii="Times New Roman"/>
                <w:color w:val="000000" w:themeColor="text1"/>
              </w:rPr>
              <w:t>馬告</w:t>
            </w:r>
          </w:p>
        </w:tc>
      </w:tr>
      <w:tr w:rsidR="00696774" w:rsidRPr="00696774" w:rsidTr="00027BBB">
        <w:tc>
          <w:tcPr>
            <w:tcW w:w="4420" w:type="dxa"/>
          </w:tcPr>
          <w:p w:rsidR="00801B7F" w:rsidRPr="00696774" w:rsidRDefault="00801B7F" w:rsidP="00801B7F">
            <w:pPr>
              <w:jc w:val="center"/>
              <w:rPr>
                <w:rFonts w:ascii="Times New Roman"/>
                <w:color w:val="000000" w:themeColor="text1"/>
              </w:rPr>
            </w:pPr>
            <w:r w:rsidRPr="00696774">
              <w:rPr>
                <w:rFonts w:ascii="Times New Roman"/>
                <w:noProof/>
                <w:color w:val="000000" w:themeColor="text1"/>
              </w:rPr>
              <w:drawing>
                <wp:inline distT="0" distB="0" distL="0" distR="0" wp14:anchorId="6C5EE7CA" wp14:editId="0FEF2ECA">
                  <wp:extent cx="3389630" cy="2244640"/>
                  <wp:effectExtent l="0" t="0" r="1270" b="381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474771" cy="2301021"/>
                          </a:xfrm>
                          <a:prstGeom prst="rect">
                            <a:avLst/>
                          </a:prstGeom>
                        </pic:spPr>
                      </pic:pic>
                    </a:graphicData>
                  </a:graphic>
                </wp:inline>
              </w:drawing>
            </w:r>
          </w:p>
        </w:tc>
        <w:tc>
          <w:tcPr>
            <w:tcW w:w="4414" w:type="dxa"/>
          </w:tcPr>
          <w:p w:rsidR="00801B7F" w:rsidRPr="00696774" w:rsidRDefault="00801B7F" w:rsidP="00027BBB">
            <w:pPr>
              <w:jc w:val="center"/>
              <w:rPr>
                <w:rFonts w:ascii="Times New Roman"/>
                <w:color w:val="000000" w:themeColor="text1"/>
              </w:rPr>
            </w:pPr>
            <w:r w:rsidRPr="00696774">
              <w:rPr>
                <w:rFonts w:ascii="Times New Roman"/>
                <w:noProof/>
                <w:color w:val="000000" w:themeColor="text1"/>
              </w:rPr>
              <w:drawing>
                <wp:inline distT="0" distB="0" distL="0" distR="0" wp14:anchorId="04144F3E" wp14:editId="1A30A311">
                  <wp:extent cx="3416635" cy="2259053"/>
                  <wp:effectExtent l="0" t="0" r="0" b="8255"/>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513637" cy="2323190"/>
                          </a:xfrm>
                          <a:prstGeom prst="rect">
                            <a:avLst/>
                          </a:prstGeom>
                        </pic:spPr>
                      </pic:pic>
                    </a:graphicData>
                  </a:graphic>
                </wp:inline>
              </w:drawing>
            </w:r>
          </w:p>
        </w:tc>
      </w:tr>
      <w:tr w:rsidR="00801B7F" w:rsidRPr="00696774" w:rsidTr="00027BBB">
        <w:tc>
          <w:tcPr>
            <w:tcW w:w="4420" w:type="dxa"/>
          </w:tcPr>
          <w:p w:rsidR="00801B7F" w:rsidRPr="00696774" w:rsidRDefault="00801B7F" w:rsidP="00801B7F">
            <w:pPr>
              <w:jc w:val="center"/>
              <w:rPr>
                <w:rFonts w:ascii="Times New Roman"/>
                <w:noProof/>
                <w:color w:val="000000" w:themeColor="text1"/>
              </w:rPr>
            </w:pPr>
            <w:r w:rsidRPr="00696774">
              <w:rPr>
                <w:rFonts w:ascii="Times New Roman" w:hint="eastAsia"/>
                <w:color w:val="000000" w:themeColor="text1"/>
              </w:rPr>
              <w:t>講解</w:t>
            </w:r>
            <w:r w:rsidRPr="00696774">
              <w:rPr>
                <w:rFonts w:ascii="Times New Roman"/>
                <w:color w:val="000000" w:themeColor="text1"/>
              </w:rPr>
              <w:t>原住民特色作物</w:t>
            </w:r>
          </w:p>
        </w:tc>
        <w:tc>
          <w:tcPr>
            <w:tcW w:w="4414" w:type="dxa"/>
          </w:tcPr>
          <w:p w:rsidR="00801B7F" w:rsidRPr="00696774" w:rsidRDefault="00801B7F" w:rsidP="00027BBB">
            <w:pPr>
              <w:jc w:val="center"/>
              <w:rPr>
                <w:rFonts w:ascii="Times New Roman"/>
                <w:noProof/>
                <w:color w:val="000000" w:themeColor="text1"/>
              </w:rPr>
            </w:pPr>
            <w:r w:rsidRPr="00696774">
              <w:rPr>
                <w:rFonts w:ascii="Times New Roman" w:hint="eastAsia"/>
                <w:noProof/>
                <w:color w:val="000000" w:themeColor="text1"/>
              </w:rPr>
              <w:t>大合照</w:t>
            </w:r>
          </w:p>
        </w:tc>
      </w:tr>
    </w:tbl>
    <w:p w:rsidR="002A4213" w:rsidRPr="00696774" w:rsidRDefault="002A4213" w:rsidP="00A80447">
      <w:pPr>
        <w:rPr>
          <w:rFonts w:ascii="Times New Roman"/>
          <w:color w:val="000000" w:themeColor="text1"/>
        </w:rPr>
      </w:pPr>
    </w:p>
    <w:p w:rsidR="002A4213" w:rsidRPr="00696774" w:rsidRDefault="00750271" w:rsidP="002A4213">
      <w:pPr>
        <w:pStyle w:val="4"/>
        <w:rPr>
          <w:rFonts w:ascii="Times New Roman" w:hAnsi="Times New Roman"/>
          <w:color w:val="000000" w:themeColor="text1"/>
        </w:rPr>
      </w:pPr>
      <w:r w:rsidRPr="00696774">
        <w:rPr>
          <w:rFonts w:ascii="Times New Roman" w:hAnsi="Times New Roman"/>
          <w:color w:val="000000" w:themeColor="text1"/>
        </w:rPr>
        <w:t>討論議題：</w:t>
      </w:r>
    </w:p>
    <w:p w:rsidR="00A21A93" w:rsidRPr="00696774" w:rsidRDefault="00A21A93" w:rsidP="00750271">
      <w:pPr>
        <w:pStyle w:val="5"/>
        <w:rPr>
          <w:rFonts w:ascii="Times New Roman" w:hAnsi="Times New Roman"/>
          <w:color w:val="000000" w:themeColor="text1"/>
        </w:rPr>
      </w:pPr>
      <w:r w:rsidRPr="00696774">
        <w:rPr>
          <w:rFonts w:ascii="Times New Roman" w:hAnsi="Times New Roman"/>
          <w:color w:val="000000" w:themeColor="text1"/>
        </w:rPr>
        <w:t>原民會「青年</w:t>
      </w:r>
      <w:r w:rsidRPr="00696774">
        <w:rPr>
          <w:rFonts w:ascii="Times New Roman" w:hAnsi="Times New Roman"/>
          <w:color w:val="000000" w:themeColor="text1"/>
        </w:rPr>
        <w:t>Taloma-</w:t>
      </w:r>
      <w:r w:rsidRPr="00696774">
        <w:rPr>
          <w:rFonts w:ascii="Times New Roman" w:hAnsi="Times New Roman"/>
          <w:color w:val="000000" w:themeColor="text1"/>
        </w:rPr>
        <w:t>合作社實習經理人璞石成玉實施計畫」</w:t>
      </w:r>
      <w:r w:rsidR="00ED4CC0" w:rsidRPr="00696774">
        <w:rPr>
          <w:rFonts w:ascii="Times New Roman" w:hAnsi="Times New Roman"/>
          <w:color w:val="000000" w:themeColor="text1"/>
        </w:rPr>
        <w:t>之目的，希藉由聘僱大專青年經理人，協助原住民合作社開拓發展業務，提升原住民合作社營運能力，並創造提高原住民族青年就業機會：</w:t>
      </w:r>
    </w:p>
    <w:p w:rsidR="00A21A93" w:rsidRPr="00696774" w:rsidRDefault="00A21A93" w:rsidP="00A21A93">
      <w:pPr>
        <w:pStyle w:val="6"/>
        <w:rPr>
          <w:rFonts w:ascii="Times New Roman" w:hAnsi="Times New Roman"/>
          <w:color w:val="000000" w:themeColor="text1"/>
        </w:rPr>
      </w:pPr>
      <w:r w:rsidRPr="00696774">
        <w:rPr>
          <w:rFonts w:ascii="Times New Roman" w:hAnsi="Times New Roman"/>
          <w:color w:val="000000" w:themeColor="text1"/>
        </w:rPr>
        <w:t>委員提問：實習經理人不應侷限於行政文書工作，請研議具體提升合作社社務營運績效之可行方式。</w:t>
      </w:r>
    </w:p>
    <w:p w:rsidR="00A21A93" w:rsidRPr="00696774" w:rsidRDefault="00A21A93" w:rsidP="00A21A93">
      <w:pPr>
        <w:pStyle w:val="6"/>
        <w:rPr>
          <w:rFonts w:ascii="Times New Roman" w:hAnsi="Times New Roman"/>
          <w:color w:val="000000" w:themeColor="text1"/>
        </w:rPr>
      </w:pPr>
      <w:r w:rsidRPr="00696774">
        <w:rPr>
          <w:rFonts w:ascii="Times New Roman" w:hAnsi="Times New Roman"/>
          <w:color w:val="000000" w:themeColor="text1"/>
        </w:rPr>
        <w:t>原民會回應：針對實習經理人爾後會加強培訓、或是以工作項目納入績效指標考量，並</w:t>
      </w:r>
      <w:r w:rsidRPr="00696774">
        <w:rPr>
          <w:rFonts w:ascii="Times New Roman" w:hAnsi="Times New Roman"/>
          <w:color w:val="000000" w:themeColor="text1"/>
        </w:rPr>
        <w:lastRenderedPageBreak/>
        <w:t>針對不同種類合作社給予不同協助。</w:t>
      </w:r>
    </w:p>
    <w:p w:rsidR="00ED4CC0" w:rsidRPr="00696774" w:rsidRDefault="00ED4CC0" w:rsidP="00750271">
      <w:pPr>
        <w:pStyle w:val="5"/>
        <w:rPr>
          <w:rFonts w:ascii="Times New Roman" w:hAnsi="Times New Roman"/>
          <w:color w:val="000000" w:themeColor="text1"/>
        </w:rPr>
      </w:pPr>
      <w:r w:rsidRPr="00696774">
        <w:rPr>
          <w:rFonts w:ascii="Times New Roman" w:hAnsi="Times New Roman"/>
          <w:color w:val="000000" w:themeColor="text1"/>
        </w:rPr>
        <w:t>有關「有限責任新北市烏來泰雅農特產品合作社」：</w:t>
      </w:r>
    </w:p>
    <w:p w:rsidR="00ED4CC0" w:rsidRPr="00696774" w:rsidRDefault="00ED4CC0" w:rsidP="00ED4CC0">
      <w:pPr>
        <w:pStyle w:val="6"/>
        <w:rPr>
          <w:rFonts w:ascii="Times New Roman" w:hAnsi="Times New Roman"/>
          <w:color w:val="000000" w:themeColor="text1"/>
        </w:rPr>
      </w:pPr>
      <w:r w:rsidRPr="00696774">
        <w:rPr>
          <w:rFonts w:ascii="Times New Roman" w:hAnsi="Times New Roman"/>
          <w:color w:val="000000" w:themeColor="text1"/>
        </w:rPr>
        <w:t>委員提問：</w:t>
      </w:r>
    </w:p>
    <w:p w:rsidR="00A21A93" w:rsidRPr="00696774" w:rsidRDefault="00ED4CC0" w:rsidP="00ED4CC0">
      <w:pPr>
        <w:pStyle w:val="7"/>
        <w:rPr>
          <w:rFonts w:ascii="Times New Roman" w:hAnsi="Times New Roman"/>
          <w:color w:val="000000" w:themeColor="text1"/>
        </w:rPr>
      </w:pPr>
      <w:r w:rsidRPr="00696774">
        <w:rPr>
          <w:rFonts w:ascii="Times New Roman" w:hAnsi="Times New Roman"/>
          <w:color w:val="000000" w:themeColor="text1"/>
        </w:rPr>
        <w:t>農特產品生產類合作社，如何協助</w:t>
      </w:r>
      <w:r w:rsidR="00A21A93" w:rsidRPr="00696774">
        <w:rPr>
          <w:rFonts w:ascii="Times New Roman" w:hAnsi="Times New Roman"/>
          <w:color w:val="000000" w:themeColor="text1"/>
        </w:rPr>
        <w:t>打造原住民族在地品牌行銷，如強調有機、友善、自然或無毒品牌</w:t>
      </w:r>
      <w:r w:rsidR="00635F36" w:rsidRPr="00696774">
        <w:rPr>
          <w:rFonts w:ascii="Times New Roman" w:hAnsi="Times New Roman"/>
          <w:color w:val="000000" w:themeColor="text1"/>
        </w:rPr>
        <w:t>？</w:t>
      </w:r>
    </w:p>
    <w:p w:rsidR="00ED4CC0" w:rsidRPr="00696774" w:rsidRDefault="00ED4CC0" w:rsidP="00ED4CC0">
      <w:pPr>
        <w:pStyle w:val="7"/>
        <w:rPr>
          <w:rFonts w:ascii="Times New Roman" w:hAnsi="Times New Roman"/>
          <w:color w:val="000000" w:themeColor="text1"/>
        </w:rPr>
      </w:pPr>
      <w:r w:rsidRPr="00696774">
        <w:rPr>
          <w:rFonts w:ascii="Times New Roman" w:hAnsi="Times New Roman"/>
          <w:color w:val="000000" w:themeColor="text1"/>
        </w:rPr>
        <w:t>該社行銷管道看似多元，如何分配合作社結餘回饋予社員</w:t>
      </w:r>
      <w:r w:rsidR="00635F36" w:rsidRPr="00696774">
        <w:rPr>
          <w:rFonts w:ascii="Times New Roman" w:hAnsi="Times New Roman"/>
          <w:color w:val="000000" w:themeColor="text1"/>
        </w:rPr>
        <w:t>？</w:t>
      </w:r>
    </w:p>
    <w:p w:rsidR="008F5CB7" w:rsidRPr="00696774" w:rsidRDefault="008F5CB7" w:rsidP="00ED4CC0">
      <w:pPr>
        <w:pStyle w:val="7"/>
        <w:rPr>
          <w:rFonts w:ascii="Times New Roman" w:hAnsi="Times New Roman"/>
          <w:color w:val="000000" w:themeColor="text1"/>
        </w:rPr>
      </w:pPr>
      <w:r w:rsidRPr="00696774">
        <w:rPr>
          <w:rFonts w:ascii="Times New Roman" w:hAnsi="Times New Roman"/>
          <w:color w:val="000000" w:themeColor="text1"/>
          <w:szCs w:val="32"/>
        </w:rPr>
        <w:t>該社提及因原住民族青年經濟來源不定，參與政府部門辦理職業訓練須提供勞務報酬單等文件，其問題及原因？</w:t>
      </w:r>
    </w:p>
    <w:p w:rsidR="008F5CB7" w:rsidRPr="00696774" w:rsidRDefault="00E30EC6" w:rsidP="00ED4CC0">
      <w:pPr>
        <w:pStyle w:val="7"/>
        <w:rPr>
          <w:rFonts w:ascii="Times New Roman" w:hAnsi="Times New Roman"/>
          <w:color w:val="000000" w:themeColor="text1"/>
        </w:rPr>
      </w:pPr>
      <w:r w:rsidRPr="00696774">
        <w:rPr>
          <w:rFonts w:ascii="Times New Roman" w:hAnsi="Times New Roman"/>
          <w:color w:val="000000" w:themeColor="text1"/>
        </w:rPr>
        <w:t>原民青年未參加勞工保險，雖具勞保資格但打零工未有投保身分，而無法參與實習經理人計畫，請業務單位針對問題進行深入瞭解，以利青年就業。</w:t>
      </w:r>
    </w:p>
    <w:p w:rsidR="00ED4CC0" w:rsidRPr="00696774" w:rsidRDefault="00ED4CC0" w:rsidP="00ED4CC0">
      <w:pPr>
        <w:pStyle w:val="6"/>
        <w:rPr>
          <w:rFonts w:ascii="Times New Roman" w:hAnsi="Times New Roman"/>
          <w:color w:val="000000" w:themeColor="text1"/>
        </w:rPr>
      </w:pPr>
      <w:r w:rsidRPr="00696774">
        <w:rPr>
          <w:rFonts w:ascii="Times New Roman" w:hAnsi="Times New Roman"/>
          <w:color w:val="000000" w:themeColor="text1"/>
        </w:rPr>
        <w:t>原民會回應：</w:t>
      </w:r>
    </w:p>
    <w:p w:rsidR="00ED4CC0" w:rsidRPr="00696774" w:rsidRDefault="00ED4CC0" w:rsidP="00ED4CC0">
      <w:pPr>
        <w:pStyle w:val="7"/>
        <w:rPr>
          <w:rFonts w:ascii="Times New Roman" w:hAnsi="Times New Roman"/>
          <w:color w:val="000000" w:themeColor="text1"/>
        </w:rPr>
      </w:pPr>
      <w:r w:rsidRPr="00696774">
        <w:rPr>
          <w:rFonts w:ascii="Times New Roman" w:hAnsi="Times New Roman"/>
          <w:color w:val="000000" w:themeColor="text1"/>
        </w:rPr>
        <w:t>現階段已委託廠商建置原住民合作社網站，待建置完備後以協助行銷原合社以自然無毒方式培育農特產品及商品推廣。</w:t>
      </w:r>
    </w:p>
    <w:p w:rsidR="00ED4CC0" w:rsidRPr="00696774" w:rsidRDefault="000E53FC" w:rsidP="00ED4CC0">
      <w:pPr>
        <w:pStyle w:val="7"/>
        <w:rPr>
          <w:rFonts w:ascii="Times New Roman" w:hAnsi="Times New Roman"/>
          <w:color w:val="000000" w:themeColor="text1"/>
        </w:rPr>
      </w:pPr>
      <w:r w:rsidRPr="00696774">
        <w:rPr>
          <w:rFonts w:ascii="Times New Roman" w:hAnsi="Times New Roman"/>
          <w:color w:val="000000" w:themeColor="text1"/>
        </w:rPr>
        <w:t>爾後將</w:t>
      </w:r>
      <w:r w:rsidR="00ED4CC0" w:rsidRPr="00696774">
        <w:rPr>
          <w:rFonts w:ascii="Times New Roman" w:hAnsi="Times New Roman"/>
          <w:color w:val="000000" w:themeColor="text1"/>
        </w:rPr>
        <w:t>協同合作社主管機關加強宣導合作社依合作社法第</w:t>
      </w:r>
      <w:r w:rsidR="00ED4CC0" w:rsidRPr="00696774">
        <w:rPr>
          <w:rFonts w:ascii="Times New Roman" w:hAnsi="Times New Roman"/>
          <w:color w:val="000000" w:themeColor="text1"/>
        </w:rPr>
        <w:t>36</w:t>
      </w:r>
      <w:r w:rsidR="00ED4CC0" w:rsidRPr="00696774">
        <w:rPr>
          <w:rFonts w:ascii="Times New Roman" w:hAnsi="Times New Roman"/>
          <w:color w:val="000000" w:themeColor="text1"/>
        </w:rPr>
        <w:t>條及合作社財務報表及經費處理準則，倘有結餘資金，也因共同分配，按社員勞動付出比例分配。</w:t>
      </w:r>
    </w:p>
    <w:p w:rsidR="008F5CB7" w:rsidRPr="00696774" w:rsidRDefault="000E53FC" w:rsidP="008F5CB7">
      <w:pPr>
        <w:pStyle w:val="7"/>
        <w:rPr>
          <w:rFonts w:ascii="Times New Roman" w:hAnsi="Times New Roman"/>
          <w:color w:val="000000" w:themeColor="text1"/>
        </w:rPr>
      </w:pPr>
      <w:r w:rsidRPr="00696774">
        <w:rPr>
          <w:rFonts w:ascii="Times New Roman" w:hAnsi="Times New Roman"/>
          <w:color w:val="000000" w:themeColor="text1"/>
        </w:rPr>
        <w:t>業務單位為釐清問題原因，電洽烏來泰雅農特產品生產合作社主席</w:t>
      </w:r>
      <w:r w:rsidR="008F5CB7" w:rsidRPr="00696774">
        <w:rPr>
          <w:rFonts w:ascii="Times New Roman" w:hAnsi="Times New Roman"/>
          <w:color w:val="000000" w:themeColor="text1"/>
        </w:rPr>
        <w:t>，</w:t>
      </w:r>
      <w:r w:rsidRPr="00696774">
        <w:rPr>
          <w:rFonts w:ascii="Times New Roman" w:hAnsi="Times New Roman"/>
          <w:color w:val="000000" w:themeColor="text1"/>
        </w:rPr>
        <w:t>其</w:t>
      </w:r>
      <w:r w:rsidR="008F5CB7" w:rsidRPr="00696774">
        <w:rPr>
          <w:rFonts w:ascii="Times New Roman" w:hAnsi="Times New Roman"/>
          <w:color w:val="000000" w:themeColor="text1"/>
        </w:rPr>
        <w:t>表示曾聘僱青年曾有類似問題，或曾想協助青年參與勞動</w:t>
      </w:r>
      <w:r w:rsidRPr="00696774">
        <w:rPr>
          <w:rFonts w:ascii="Times New Roman" w:hAnsi="Times New Roman"/>
          <w:color w:val="000000" w:themeColor="text1"/>
        </w:rPr>
        <w:t>部或經濟部職業訓練計畫，因未能提供勞務報酬單而不能參與訓練。另該會實習經習理人計畫未規定申請青年須提供</w:t>
      </w:r>
      <w:r w:rsidRPr="00696774">
        <w:rPr>
          <w:rFonts w:ascii="Times New Roman" w:hAnsi="Times New Roman"/>
          <w:color w:val="000000" w:themeColor="text1"/>
        </w:rPr>
        <w:lastRenderedPageBreak/>
        <w:t>勞務報酬單，</w:t>
      </w:r>
      <w:r w:rsidR="008F5CB7" w:rsidRPr="00696774">
        <w:rPr>
          <w:rFonts w:ascii="Times New Roman" w:hAnsi="Times New Roman"/>
          <w:color w:val="000000" w:themeColor="text1"/>
        </w:rPr>
        <w:t>原住民族職業訓練運用計畫，其計畫類別訓用合一、在職訓練、考照訓練，除在職訓練須提供在職證明外，其餘未規定。</w:t>
      </w:r>
    </w:p>
    <w:p w:rsidR="00E30EC6" w:rsidRPr="00696774" w:rsidRDefault="000E53FC" w:rsidP="008F5CB7">
      <w:pPr>
        <w:pStyle w:val="7"/>
        <w:rPr>
          <w:rFonts w:ascii="Times New Roman" w:hAnsi="Times New Roman"/>
          <w:color w:val="000000" w:themeColor="text1"/>
        </w:rPr>
      </w:pPr>
      <w:r w:rsidRPr="00696774">
        <w:rPr>
          <w:rFonts w:ascii="Times New Roman" w:hAnsi="Times New Roman"/>
          <w:color w:val="000000" w:themeColor="text1"/>
        </w:rPr>
        <w:t>該會辦理「原住民族就業狀況調查」針對</w:t>
      </w:r>
      <w:r w:rsidR="00E30EC6" w:rsidRPr="00696774">
        <w:rPr>
          <w:rFonts w:ascii="Times New Roman" w:hAnsi="Times New Roman"/>
          <w:color w:val="000000" w:themeColor="text1"/>
        </w:rPr>
        <w:t>從業</w:t>
      </w:r>
      <w:r w:rsidRPr="00696774">
        <w:rPr>
          <w:rFonts w:ascii="Times New Roman" w:hAnsi="Times New Roman"/>
          <w:color w:val="000000" w:themeColor="text1"/>
        </w:rPr>
        <w:t>之原住民族，未參加勞工保險之原因進行</w:t>
      </w:r>
      <w:r w:rsidR="00E30EC6" w:rsidRPr="00696774">
        <w:rPr>
          <w:rFonts w:ascii="Times New Roman" w:hAnsi="Times New Roman"/>
          <w:color w:val="000000" w:themeColor="text1"/>
        </w:rPr>
        <w:t>調查分析，並就相關原住民族就業狀況統計資料，爾後與勞動部加強宣導參加勞工保險相關權益內容，以提升原住民族勞工投保之意願，進而提高納保率。</w:t>
      </w:r>
    </w:p>
    <w:p w:rsidR="004D2F30" w:rsidRPr="00696774" w:rsidRDefault="0082344D" w:rsidP="005709E7">
      <w:pPr>
        <w:pStyle w:val="3"/>
        <w:rPr>
          <w:rFonts w:ascii="Times New Roman" w:hAnsi="Times New Roman"/>
          <w:color w:val="000000" w:themeColor="text1"/>
        </w:rPr>
      </w:pPr>
      <w:bookmarkStart w:id="539" w:name="_Toc44510517"/>
      <w:bookmarkStart w:id="540" w:name="_Toc45466514"/>
      <w:bookmarkStart w:id="541" w:name="_Toc47016262"/>
      <w:r w:rsidRPr="00696774">
        <w:rPr>
          <w:rFonts w:ascii="Times New Roman" w:hAnsi="Times New Roman"/>
          <w:color w:val="000000" w:themeColor="text1"/>
        </w:rPr>
        <w:t>新竹縣</w:t>
      </w:r>
      <w:r w:rsidR="00DA35DD" w:rsidRPr="00696774">
        <w:rPr>
          <w:rFonts w:ascii="Times New Roman" w:hAnsi="Times New Roman"/>
          <w:color w:val="000000" w:themeColor="text1"/>
        </w:rPr>
        <w:t>轄內</w:t>
      </w:r>
      <w:r w:rsidRPr="00696774">
        <w:rPr>
          <w:rFonts w:ascii="Times New Roman" w:hAnsi="Times New Roman"/>
          <w:color w:val="000000" w:themeColor="text1"/>
        </w:rPr>
        <w:t>原住民</w:t>
      </w:r>
      <w:r w:rsidR="00DA35DD" w:rsidRPr="00696774">
        <w:rPr>
          <w:rFonts w:ascii="Times New Roman" w:hAnsi="Times New Roman"/>
          <w:color w:val="000000" w:themeColor="text1"/>
        </w:rPr>
        <w:t>合作社</w:t>
      </w:r>
      <w:r w:rsidRPr="00696774">
        <w:rPr>
          <w:rFonts w:ascii="Times New Roman" w:hAnsi="Times New Roman"/>
          <w:color w:val="000000" w:themeColor="text1"/>
        </w:rPr>
        <w:t>設立營運及輔導管理情形：</w:t>
      </w:r>
      <w:bookmarkEnd w:id="539"/>
      <w:bookmarkEnd w:id="540"/>
      <w:bookmarkEnd w:id="541"/>
    </w:p>
    <w:p w:rsidR="0082344D" w:rsidRPr="00696774" w:rsidRDefault="0082344D" w:rsidP="0082344D">
      <w:pPr>
        <w:pStyle w:val="4"/>
        <w:rPr>
          <w:rFonts w:ascii="Times New Roman" w:hAnsi="Times New Roman"/>
          <w:color w:val="000000" w:themeColor="text1"/>
        </w:rPr>
      </w:pPr>
      <w:r w:rsidRPr="00696774">
        <w:rPr>
          <w:rFonts w:ascii="Times New Roman" w:hAnsi="Times New Roman"/>
          <w:color w:val="000000" w:themeColor="text1"/>
          <w:kern w:val="0"/>
          <w:szCs w:val="32"/>
        </w:rPr>
        <w:t>近</w:t>
      </w:r>
      <w:r w:rsidRPr="00696774">
        <w:rPr>
          <w:rFonts w:ascii="Times New Roman" w:hAnsi="Times New Roman"/>
          <w:color w:val="000000" w:themeColor="text1"/>
          <w:kern w:val="0"/>
          <w:szCs w:val="32"/>
        </w:rPr>
        <w:t>10</w:t>
      </w:r>
      <w:r w:rsidRPr="00696774">
        <w:rPr>
          <w:rFonts w:ascii="Times New Roman" w:hAnsi="Times New Roman"/>
          <w:color w:val="000000" w:themeColor="text1"/>
          <w:kern w:val="0"/>
          <w:szCs w:val="32"/>
        </w:rPr>
        <w:t>年新竹縣轄內原住民合作社設立及營運情形：</w:t>
      </w:r>
    </w:p>
    <w:p w:rsidR="00440132" w:rsidRPr="00696774" w:rsidRDefault="004A2A5C" w:rsidP="004A2A5C">
      <w:pPr>
        <w:pStyle w:val="5"/>
        <w:rPr>
          <w:rFonts w:ascii="Times New Roman" w:hAnsi="Times New Roman"/>
          <w:color w:val="000000" w:themeColor="text1"/>
        </w:rPr>
      </w:pPr>
      <w:r w:rsidRPr="00696774">
        <w:rPr>
          <w:rFonts w:ascii="Times New Roman" w:hAnsi="Times New Roman"/>
          <w:color w:val="000000" w:themeColor="text1"/>
        </w:rPr>
        <w:t>新竹縣轄內原住民合作社設立共</w:t>
      </w:r>
      <w:r w:rsidRPr="00696774">
        <w:rPr>
          <w:rFonts w:ascii="Times New Roman" w:hAnsi="Times New Roman"/>
          <w:color w:val="000000" w:themeColor="text1"/>
        </w:rPr>
        <w:t>24</w:t>
      </w:r>
      <w:r w:rsidRPr="00696774">
        <w:rPr>
          <w:rFonts w:ascii="Times New Roman" w:hAnsi="Times New Roman"/>
          <w:color w:val="000000" w:themeColor="text1"/>
        </w:rPr>
        <w:t>社，以勞動及生產佔大多數，其中</w:t>
      </w:r>
      <w:r w:rsidRPr="00696774">
        <w:rPr>
          <w:rFonts w:ascii="Times New Roman" w:hAnsi="Times New Roman"/>
          <w:color w:val="000000" w:themeColor="text1"/>
        </w:rPr>
        <w:t>10</w:t>
      </w:r>
      <w:r w:rsidRPr="00696774">
        <w:rPr>
          <w:rFonts w:ascii="Times New Roman" w:hAnsi="Times New Roman"/>
          <w:color w:val="000000" w:themeColor="text1"/>
        </w:rPr>
        <w:t>社正常營運中，</w:t>
      </w:r>
      <w:r w:rsidRPr="00696774">
        <w:rPr>
          <w:rFonts w:ascii="Times New Roman" w:hAnsi="Times New Roman"/>
          <w:color w:val="000000" w:themeColor="text1"/>
        </w:rPr>
        <w:t>14</w:t>
      </w:r>
      <w:r w:rsidRPr="00696774">
        <w:rPr>
          <w:rFonts w:ascii="Times New Roman" w:hAnsi="Times New Roman"/>
          <w:color w:val="000000" w:themeColor="text1"/>
        </w:rPr>
        <w:t>社暫停營業</w:t>
      </w:r>
      <w:r w:rsidRPr="00696774">
        <w:rPr>
          <w:rStyle w:val="aff1"/>
          <w:rFonts w:ascii="Times New Roman" w:hAnsi="Times New Roman"/>
          <w:color w:val="000000" w:themeColor="text1"/>
        </w:rPr>
        <w:footnoteReference w:id="46"/>
      </w:r>
      <w:r w:rsidRPr="00696774">
        <w:rPr>
          <w:rFonts w:ascii="Times New Roman" w:hAnsi="Times New Roman"/>
          <w:color w:val="000000" w:themeColor="text1"/>
        </w:rPr>
        <w:t>。</w:t>
      </w:r>
      <w:r w:rsidR="00CA294D" w:rsidRPr="00696774">
        <w:rPr>
          <w:rFonts w:ascii="Times New Roman" w:hAnsi="Times New Roman"/>
          <w:color w:val="000000" w:themeColor="text1"/>
        </w:rPr>
        <w:t>轄內原民合作社多為生產及勞動</w:t>
      </w:r>
      <w:r w:rsidR="00CA294D" w:rsidRPr="00696774">
        <w:rPr>
          <w:rFonts w:ascii="Times New Roman" w:hAnsi="Times New Roman"/>
          <w:color w:val="000000" w:themeColor="text1"/>
        </w:rPr>
        <w:t>2</w:t>
      </w:r>
      <w:r w:rsidR="00CA294D" w:rsidRPr="00696774">
        <w:rPr>
          <w:rFonts w:ascii="Times New Roman" w:hAnsi="Times New Roman"/>
          <w:color w:val="000000" w:themeColor="text1"/>
        </w:rPr>
        <w:t>大類。</w:t>
      </w:r>
    </w:p>
    <w:p w:rsidR="0082344D" w:rsidRPr="00696774" w:rsidRDefault="004A2A5C" w:rsidP="004A2A5C">
      <w:pPr>
        <w:pStyle w:val="5"/>
        <w:rPr>
          <w:rFonts w:ascii="Times New Roman" w:hAnsi="Times New Roman"/>
          <w:color w:val="000000" w:themeColor="text1"/>
        </w:rPr>
      </w:pPr>
      <w:r w:rsidRPr="00696774">
        <w:rPr>
          <w:rFonts w:ascii="Times New Roman" w:hAnsi="Times New Roman"/>
          <w:color w:val="000000" w:themeColor="text1"/>
        </w:rPr>
        <w:t>暫停營業原因：</w:t>
      </w:r>
    </w:p>
    <w:p w:rsidR="004A2A5C" w:rsidRPr="00696774" w:rsidRDefault="004A2A5C" w:rsidP="004A2A5C">
      <w:pPr>
        <w:pStyle w:val="6"/>
        <w:rPr>
          <w:rFonts w:ascii="Times New Roman" w:hAnsi="Times New Roman"/>
          <w:color w:val="000000" w:themeColor="text1"/>
        </w:rPr>
      </w:pPr>
      <w:r w:rsidRPr="00696774">
        <w:rPr>
          <w:rFonts w:ascii="Times New Roman" w:hAnsi="Times New Roman"/>
          <w:color w:val="000000" w:themeColor="text1"/>
        </w:rPr>
        <w:t>先天體質不良，資金、人才、技術、通路、行銷不足，文書能力弱，市場競爭力不足。</w:t>
      </w:r>
    </w:p>
    <w:p w:rsidR="004A2A5C" w:rsidRPr="00696774" w:rsidRDefault="004A2A5C" w:rsidP="004A2A5C">
      <w:pPr>
        <w:pStyle w:val="6"/>
        <w:rPr>
          <w:rFonts w:ascii="Times New Roman" w:hAnsi="Times New Roman"/>
          <w:color w:val="000000" w:themeColor="text1"/>
        </w:rPr>
      </w:pPr>
      <w:r w:rsidRPr="00696774">
        <w:rPr>
          <w:rFonts w:ascii="Times New Roman" w:hAnsi="Times New Roman"/>
          <w:color w:val="000000" w:themeColor="text1"/>
        </w:rPr>
        <w:t>初期被眾多非原住民商人借殼冒牌利用，產生虛開發票、欠稅、欠費等情事，遭受行政處分而倒閉，新竹縣政府</w:t>
      </w:r>
      <w:r w:rsidR="00195418" w:rsidRPr="00696774">
        <w:rPr>
          <w:rFonts w:ascii="Times New Roman" w:hAnsi="Times New Roman"/>
          <w:color w:val="000000" w:themeColor="text1"/>
        </w:rPr>
        <w:t>原住民行政</w:t>
      </w:r>
      <w:r w:rsidRPr="00696774">
        <w:rPr>
          <w:rFonts w:ascii="Times New Roman" w:hAnsi="Times New Roman"/>
          <w:color w:val="000000" w:themeColor="text1"/>
        </w:rPr>
        <w:t>處</w:t>
      </w:r>
      <w:r w:rsidR="00440132" w:rsidRPr="00696774">
        <w:rPr>
          <w:rFonts w:ascii="Times New Roman" w:hAnsi="Times New Roman"/>
          <w:color w:val="000000" w:themeColor="text1"/>
        </w:rPr>
        <w:t>（下稱</w:t>
      </w:r>
      <w:r w:rsidR="00D1710C" w:rsidRPr="00696774">
        <w:rPr>
          <w:rFonts w:ascii="Times New Roman" w:hAnsi="Times New Roman"/>
          <w:color w:val="000000" w:themeColor="text1"/>
        </w:rPr>
        <w:t>新竹縣</w:t>
      </w:r>
      <w:r w:rsidR="00CA294D" w:rsidRPr="00696774">
        <w:rPr>
          <w:rFonts w:ascii="Times New Roman" w:hAnsi="Times New Roman"/>
          <w:color w:val="000000" w:themeColor="text1"/>
        </w:rPr>
        <w:t>政府</w:t>
      </w:r>
      <w:r w:rsidR="00440132" w:rsidRPr="00696774">
        <w:rPr>
          <w:rFonts w:ascii="Times New Roman" w:hAnsi="Times New Roman"/>
          <w:color w:val="000000" w:themeColor="text1"/>
        </w:rPr>
        <w:t>原民處）</w:t>
      </w:r>
      <w:r w:rsidR="00D1710C" w:rsidRPr="00696774">
        <w:rPr>
          <w:rFonts w:ascii="Times New Roman" w:hAnsi="Times New Roman"/>
          <w:color w:val="000000" w:themeColor="text1"/>
        </w:rPr>
        <w:t>稱</w:t>
      </w:r>
      <w:r w:rsidRPr="00696774">
        <w:rPr>
          <w:rFonts w:ascii="Times New Roman" w:hAnsi="Times New Roman"/>
          <w:color w:val="000000" w:themeColor="text1"/>
        </w:rPr>
        <w:t>目前已無此類情形發生。</w:t>
      </w:r>
    </w:p>
    <w:p w:rsidR="004A2A5C" w:rsidRPr="00696774" w:rsidRDefault="004A2A5C" w:rsidP="004A2A5C">
      <w:pPr>
        <w:pStyle w:val="6"/>
        <w:rPr>
          <w:rFonts w:ascii="Times New Roman" w:hAnsi="Times New Roman"/>
          <w:color w:val="000000" w:themeColor="text1"/>
        </w:rPr>
      </w:pPr>
      <w:r w:rsidRPr="00696774">
        <w:rPr>
          <w:rFonts w:ascii="Times New Roman" w:hAnsi="Times New Roman"/>
          <w:color w:val="000000" w:themeColor="text1"/>
        </w:rPr>
        <w:t>社員和領導人對於合作社組織欠了解，對於商業模式、財務、稅務陌生，經營能力不足。</w:t>
      </w:r>
    </w:p>
    <w:p w:rsidR="004A2A5C" w:rsidRPr="00696774" w:rsidRDefault="004A2A5C" w:rsidP="004A2A5C">
      <w:pPr>
        <w:pStyle w:val="6"/>
        <w:rPr>
          <w:rFonts w:ascii="Times New Roman" w:hAnsi="Times New Roman"/>
          <w:color w:val="000000" w:themeColor="text1"/>
        </w:rPr>
      </w:pPr>
      <w:r w:rsidRPr="00696774">
        <w:rPr>
          <w:rFonts w:ascii="Times New Roman" w:hAnsi="Times New Roman"/>
          <w:color w:val="000000" w:themeColor="text1"/>
        </w:rPr>
        <w:t>原有勞動合作社社員年齡老化</w:t>
      </w:r>
      <w:r w:rsidRPr="00696774">
        <w:rPr>
          <w:rFonts w:ascii="Times New Roman" w:hAnsi="Times New Roman"/>
          <w:color w:val="000000" w:themeColor="text1"/>
        </w:rPr>
        <w:t>,</w:t>
      </w:r>
      <w:r w:rsidRPr="00696774">
        <w:rPr>
          <w:rFonts w:ascii="Times New Roman" w:hAnsi="Times New Roman"/>
          <w:color w:val="000000" w:themeColor="text1"/>
        </w:rPr>
        <w:t>年輕族人無</w:t>
      </w:r>
      <w:r w:rsidRPr="00696774">
        <w:rPr>
          <w:rFonts w:ascii="Times New Roman" w:hAnsi="Times New Roman"/>
          <w:color w:val="000000" w:themeColor="text1"/>
        </w:rPr>
        <w:lastRenderedPageBreak/>
        <w:t>意願從事，產生人力短缺與斷層。</w:t>
      </w:r>
    </w:p>
    <w:p w:rsidR="004A2A5C" w:rsidRPr="00696774" w:rsidRDefault="004A2A5C" w:rsidP="004A2A5C">
      <w:pPr>
        <w:pStyle w:val="6"/>
        <w:rPr>
          <w:rFonts w:ascii="Times New Roman" w:hAnsi="Times New Roman"/>
          <w:color w:val="000000" w:themeColor="text1"/>
        </w:rPr>
      </w:pPr>
      <w:r w:rsidRPr="00696774">
        <w:rPr>
          <w:rFonts w:ascii="Times New Roman" w:hAnsi="Times New Roman"/>
          <w:color w:val="000000" w:themeColor="text1"/>
        </w:rPr>
        <w:t>市場需求轉變，對於服務的內容與要求水準不同於以往，但原住民合作社缺乏轉型能力與條件。</w:t>
      </w:r>
    </w:p>
    <w:p w:rsidR="004A2A5C" w:rsidRPr="00696774" w:rsidRDefault="004A2A5C" w:rsidP="004A2A5C">
      <w:pPr>
        <w:pStyle w:val="6"/>
        <w:rPr>
          <w:rFonts w:ascii="Times New Roman" w:hAnsi="Times New Roman"/>
          <w:color w:val="000000" w:themeColor="text1"/>
        </w:rPr>
      </w:pPr>
      <w:r w:rsidRPr="00696774">
        <w:rPr>
          <w:rFonts w:ascii="Times New Roman" w:hAnsi="Times New Roman"/>
          <w:color w:val="000000" w:themeColor="text1"/>
        </w:rPr>
        <w:t>合作事業主管機關為內政部合作事業及人民團體行政司、與各縣市政府社會局</w:t>
      </w:r>
      <w:r w:rsidR="00C666DE" w:rsidRPr="00696774">
        <w:rPr>
          <w:rFonts w:ascii="Times New Roman" w:hAnsi="Times New Roman" w:hint="eastAsia"/>
          <w:color w:val="000000" w:themeColor="text1"/>
        </w:rPr>
        <w:t>（</w:t>
      </w:r>
      <w:r w:rsidRPr="00696774">
        <w:rPr>
          <w:rFonts w:ascii="Times New Roman" w:hAnsi="Times New Roman"/>
          <w:color w:val="000000" w:themeColor="text1"/>
        </w:rPr>
        <w:t>處</w:t>
      </w:r>
      <w:r w:rsidR="00C666DE" w:rsidRPr="00696774">
        <w:rPr>
          <w:rFonts w:ascii="Times New Roman" w:hAnsi="Times New Roman" w:hint="eastAsia"/>
          <w:color w:val="000000" w:themeColor="text1"/>
        </w:rPr>
        <w:t>）</w:t>
      </w:r>
      <w:r w:rsidRPr="00696774">
        <w:rPr>
          <w:rFonts w:ascii="Times New Roman" w:hAnsi="Times New Roman"/>
          <w:color w:val="000000" w:themeColor="text1"/>
        </w:rPr>
        <w:t>，但其管轄之合作社與人民團體數量龐大，對於原住民合作社能關懷的極為有限，且與一般非原住民合作社同等看待</w:t>
      </w:r>
      <w:r w:rsidR="00440132" w:rsidRPr="00696774">
        <w:rPr>
          <w:rFonts w:ascii="Times New Roman" w:hAnsi="Times New Roman"/>
          <w:color w:val="000000" w:themeColor="text1"/>
        </w:rPr>
        <w:t>，</w:t>
      </w:r>
      <w:r w:rsidRPr="00696774">
        <w:rPr>
          <w:rFonts w:ascii="Times New Roman" w:hAnsi="Times New Roman"/>
          <w:color w:val="000000" w:themeColor="text1"/>
        </w:rPr>
        <w:t>未了解、亦未針對差異性特別輔導，故原住民合作社在考核、獎勵、補助等方面均處於劣勢。</w:t>
      </w:r>
    </w:p>
    <w:p w:rsidR="00CA294D" w:rsidRPr="00696774" w:rsidRDefault="00C2120C" w:rsidP="00CA294D">
      <w:pPr>
        <w:pStyle w:val="5"/>
        <w:rPr>
          <w:rFonts w:ascii="Times New Roman" w:hAnsi="Times New Roman"/>
          <w:color w:val="000000" w:themeColor="text1"/>
        </w:rPr>
      </w:pPr>
      <w:r w:rsidRPr="00696774">
        <w:rPr>
          <w:rFonts w:ascii="Times New Roman" w:hAnsi="Times New Roman"/>
          <w:color w:val="000000" w:themeColor="text1"/>
        </w:rPr>
        <w:t>合作社業務經營確有困難者，得先經理事會決議停止營業並報主管機關備案。至於停業之期限，現行合作社法令並無明文規定，未來將積極輔導其重新營運或協助其進行清算解散。</w:t>
      </w:r>
    </w:p>
    <w:p w:rsidR="00C2120C" w:rsidRPr="00696774" w:rsidRDefault="00C2120C" w:rsidP="00440132">
      <w:pPr>
        <w:pStyle w:val="4"/>
        <w:rPr>
          <w:rFonts w:ascii="Times New Roman" w:hAnsi="Times New Roman"/>
          <w:color w:val="000000" w:themeColor="text1"/>
        </w:rPr>
      </w:pPr>
      <w:r w:rsidRPr="00696774">
        <w:rPr>
          <w:rFonts w:ascii="Times New Roman" w:hAnsi="Times New Roman"/>
          <w:color w:val="000000" w:themeColor="text1"/>
        </w:rPr>
        <w:t>合作社主管機關，在中央為內政部，在地方為縣</w:t>
      </w:r>
      <w:r w:rsidR="00C666DE" w:rsidRPr="00696774">
        <w:rPr>
          <w:rFonts w:ascii="Times New Roman" w:hAnsi="Times New Roman" w:hint="eastAsia"/>
          <w:color w:val="000000" w:themeColor="text1"/>
        </w:rPr>
        <w:t>（</w:t>
      </w:r>
      <w:r w:rsidRPr="00696774">
        <w:rPr>
          <w:rFonts w:ascii="Times New Roman" w:hAnsi="Times New Roman"/>
          <w:color w:val="000000" w:themeColor="text1"/>
        </w:rPr>
        <w:t>市</w:t>
      </w:r>
      <w:r w:rsidR="00C666DE" w:rsidRPr="00696774">
        <w:rPr>
          <w:rFonts w:ascii="Times New Roman" w:hAnsi="Times New Roman" w:hint="eastAsia"/>
          <w:color w:val="000000" w:themeColor="text1"/>
        </w:rPr>
        <w:t>）</w:t>
      </w:r>
      <w:r w:rsidRPr="00696774">
        <w:rPr>
          <w:rFonts w:ascii="Times New Roman" w:hAnsi="Times New Roman"/>
          <w:color w:val="000000" w:themeColor="text1"/>
        </w:rPr>
        <w:t>政府；原住民事務主管機關：在中央為行政院原住民族委員會，地方為縣</w:t>
      </w:r>
      <w:r w:rsidR="00C666DE" w:rsidRPr="00696774">
        <w:rPr>
          <w:rFonts w:ascii="Times New Roman" w:hAnsi="Times New Roman" w:hint="eastAsia"/>
          <w:color w:val="000000" w:themeColor="text1"/>
        </w:rPr>
        <w:t>（</w:t>
      </w:r>
      <w:r w:rsidRPr="00696774">
        <w:rPr>
          <w:rFonts w:ascii="Times New Roman" w:hAnsi="Times New Roman"/>
          <w:color w:val="000000" w:themeColor="text1"/>
        </w:rPr>
        <w:t>市</w:t>
      </w:r>
      <w:r w:rsidR="00C666DE" w:rsidRPr="00696774">
        <w:rPr>
          <w:rFonts w:ascii="Times New Roman" w:hAnsi="Times New Roman" w:hint="eastAsia"/>
          <w:color w:val="000000" w:themeColor="text1"/>
        </w:rPr>
        <w:t>）</w:t>
      </w:r>
      <w:r w:rsidRPr="00696774">
        <w:rPr>
          <w:rFonts w:ascii="Times New Roman" w:hAnsi="Times New Roman"/>
          <w:color w:val="000000" w:themeColor="text1"/>
        </w:rPr>
        <w:t>政府；目的事業主管機關指原住民合作社經營業務有關之主管機關。各類型的合作社，依其業務性質不同有各自的目的事業主管機關，由各目的事業主管機關依其業務協助輔導合作社。</w:t>
      </w:r>
    </w:p>
    <w:p w:rsidR="00043DE1" w:rsidRPr="00696774" w:rsidRDefault="00C2120C" w:rsidP="00440132">
      <w:pPr>
        <w:pStyle w:val="4"/>
        <w:rPr>
          <w:rFonts w:ascii="Times New Roman" w:hAnsi="Times New Roman"/>
          <w:color w:val="000000" w:themeColor="text1"/>
        </w:rPr>
      </w:pPr>
      <w:r w:rsidRPr="00696774">
        <w:rPr>
          <w:rFonts w:ascii="Times New Roman" w:hAnsi="Times New Roman"/>
          <w:color w:val="000000" w:themeColor="text1"/>
        </w:rPr>
        <w:t>目前該縣轄內共有</w:t>
      </w:r>
      <w:r w:rsidRPr="00696774">
        <w:rPr>
          <w:rFonts w:ascii="Times New Roman" w:hAnsi="Times New Roman"/>
          <w:color w:val="000000" w:themeColor="text1"/>
        </w:rPr>
        <w:t>104</w:t>
      </w:r>
      <w:r w:rsidRPr="00696774">
        <w:rPr>
          <w:rFonts w:ascii="Times New Roman" w:hAnsi="Times New Roman"/>
          <w:color w:val="000000" w:themeColor="text1"/>
        </w:rPr>
        <w:t>個合作社場，其中</w:t>
      </w:r>
      <w:r w:rsidRPr="00696774">
        <w:rPr>
          <w:rFonts w:ascii="Times New Roman" w:hAnsi="Times New Roman"/>
          <w:color w:val="000000" w:themeColor="text1"/>
        </w:rPr>
        <w:t>24</w:t>
      </w:r>
      <w:r w:rsidR="00043DE1" w:rsidRPr="00696774">
        <w:rPr>
          <w:rFonts w:ascii="Times New Roman" w:hAnsi="Times New Roman"/>
          <w:color w:val="000000" w:themeColor="text1"/>
        </w:rPr>
        <w:t>個是原住民合作社：</w:t>
      </w:r>
    </w:p>
    <w:p w:rsidR="00043DE1" w:rsidRPr="00696774" w:rsidRDefault="00C2120C" w:rsidP="00043DE1">
      <w:pPr>
        <w:pStyle w:val="5"/>
        <w:rPr>
          <w:rFonts w:ascii="Times New Roman" w:hAnsi="Times New Roman"/>
          <w:color w:val="000000" w:themeColor="text1"/>
        </w:rPr>
      </w:pPr>
      <w:r w:rsidRPr="00696774">
        <w:rPr>
          <w:rFonts w:ascii="Times New Roman" w:hAnsi="Times New Roman"/>
          <w:color w:val="000000" w:themeColor="text1"/>
        </w:rPr>
        <w:t>原住民合作社的業務項目內容多為清潔、園藝、造林、搬運、建築營造、機關勞務、農業生產、文化工藝、民宿服務等勞動類型之服務。</w:t>
      </w:r>
    </w:p>
    <w:p w:rsidR="00C2120C" w:rsidRPr="00696774" w:rsidRDefault="00C2120C" w:rsidP="00043DE1">
      <w:pPr>
        <w:pStyle w:val="5"/>
        <w:rPr>
          <w:rFonts w:ascii="Times New Roman" w:hAnsi="Times New Roman"/>
          <w:color w:val="000000" w:themeColor="text1"/>
        </w:rPr>
      </w:pPr>
      <w:r w:rsidRPr="00696774">
        <w:rPr>
          <w:rFonts w:ascii="Times New Roman" w:hAnsi="Times New Roman"/>
          <w:color w:val="000000" w:themeColor="text1"/>
        </w:rPr>
        <w:t>由於資金與設備有限，除連結部落自治外，多需仰賴政府機關的補助，但若沒有承接各部會的計畫，精通文書資料處理，以及撰寫計畫積</w:t>
      </w:r>
      <w:r w:rsidRPr="00696774">
        <w:rPr>
          <w:rFonts w:ascii="Times New Roman" w:hAnsi="Times New Roman"/>
          <w:color w:val="000000" w:themeColor="text1"/>
        </w:rPr>
        <w:lastRenderedPageBreak/>
        <w:t>極熱忱的幹部，合作社通常難以持續經營。</w:t>
      </w:r>
    </w:p>
    <w:p w:rsidR="00043DE1" w:rsidRPr="00696774" w:rsidRDefault="00043DE1" w:rsidP="00043DE1">
      <w:pPr>
        <w:pStyle w:val="5"/>
        <w:rPr>
          <w:rFonts w:ascii="Times New Roman" w:hAnsi="Times New Roman"/>
          <w:color w:val="000000" w:themeColor="text1"/>
        </w:rPr>
      </w:pPr>
      <w:r w:rsidRPr="00696774">
        <w:rPr>
          <w:rFonts w:ascii="Times New Roman" w:hAnsi="Times New Roman"/>
          <w:color w:val="000000" w:themeColor="text1"/>
        </w:rPr>
        <w:t>因勞動類的原住民合作社所提供之工作機會多以體力工作為主，該縣轄內建築土木營造勞動類的合作社多為</w:t>
      </w:r>
      <w:r w:rsidRPr="00696774">
        <w:rPr>
          <w:rFonts w:ascii="Times New Roman" w:hAnsi="Times New Roman"/>
          <w:color w:val="000000" w:themeColor="text1"/>
        </w:rPr>
        <w:t>91</w:t>
      </w:r>
      <w:r w:rsidRPr="00696774">
        <w:rPr>
          <w:rFonts w:ascii="Times New Roman" w:hAnsi="Times New Roman"/>
          <w:color w:val="000000" w:themeColor="text1"/>
        </w:rPr>
        <w:t>至</w:t>
      </w:r>
      <w:r w:rsidRPr="00696774">
        <w:rPr>
          <w:rFonts w:ascii="Times New Roman" w:hAnsi="Times New Roman"/>
          <w:color w:val="000000" w:themeColor="text1"/>
        </w:rPr>
        <w:t>97</w:t>
      </w:r>
      <w:r w:rsidRPr="00696774">
        <w:rPr>
          <w:rFonts w:ascii="Times New Roman" w:hAnsi="Times New Roman"/>
          <w:color w:val="000000" w:themeColor="text1"/>
        </w:rPr>
        <w:t>年間成立，社員組成多已邁入中高齡，科技的進步，如不與時俱進，將使其缺少多元訊息管道去承包工作，一旦業務案件量減少，對於合作社經營管理及競爭力相對不足。</w:t>
      </w:r>
    </w:p>
    <w:p w:rsidR="00043DE1" w:rsidRPr="00696774" w:rsidRDefault="00043DE1" w:rsidP="00043DE1">
      <w:pPr>
        <w:pStyle w:val="5"/>
        <w:rPr>
          <w:rFonts w:ascii="Times New Roman" w:hAnsi="Times New Roman"/>
          <w:color w:val="000000" w:themeColor="text1"/>
        </w:rPr>
      </w:pPr>
      <w:r w:rsidRPr="00696774">
        <w:rPr>
          <w:rFonts w:ascii="Times New Roman" w:hAnsi="Times New Roman"/>
          <w:color w:val="000000" w:themeColor="text1"/>
        </w:rPr>
        <w:t>自</w:t>
      </w:r>
      <w:r w:rsidRPr="00696774">
        <w:rPr>
          <w:rFonts w:ascii="Times New Roman" w:hAnsi="Times New Roman"/>
          <w:color w:val="000000" w:themeColor="text1"/>
        </w:rPr>
        <w:t>96</w:t>
      </w:r>
      <w:r w:rsidRPr="00696774">
        <w:rPr>
          <w:rFonts w:ascii="Times New Roman" w:hAnsi="Times New Roman"/>
          <w:color w:val="000000" w:themeColor="text1"/>
        </w:rPr>
        <w:t>年起取消原住民合作社，得免徵所得稅及營業稅的免稅優惠，在合作收入漸減，優惠措施措施陸續取消，造成原住民合作社經營困難，多數的勞動類合作社因而決定暫停營業。</w:t>
      </w:r>
    </w:p>
    <w:p w:rsidR="004A2A5C" w:rsidRPr="00696774" w:rsidRDefault="00440132" w:rsidP="00440132">
      <w:pPr>
        <w:pStyle w:val="4"/>
        <w:rPr>
          <w:rFonts w:ascii="Times New Roman" w:hAnsi="Times New Roman"/>
          <w:color w:val="000000" w:themeColor="text1"/>
        </w:rPr>
      </w:pPr>
      <w:r w:rsidRPr="00696774">
        <w:rPr>
          <w:rFonts w:ascii="Times New Roman" w:hAnsi="Times New Roman"/>
          <w:color w:val="000000" w:themeColor="text1"/>
        </w:rPr>
        <w:t>輔導管理情形：</w:t>
      </w:r>
    </w:p>
    <w:p w:rsidR="00C2120C" w:rsidRPr="00696774" w:rsidRDefault="00C2120C" w:rsidP="00440132">
      <w:pPr>
        <w:pStyle w:val="5"/>
        <w:rPr>
          <w:rFonts w:ascii="Times New Roman" w:hAnsi="Times New Roman"/>
          <w:color w:val="000000" w:themeColor="text1"/>
        </w:rPr>
      </w:pPr>
      <w:r w:rsidRPr="00696774">
        <w:rPr>
          <w:rFonts w:ascii="Times New Roman" w:hAnsi="Times New Roman"/>
          <w:color w:val="000000" w:themeColor="text1"/>
        </w:rPr>
        <w:t>目前縣府於合作社成立時未補助開辦費用，但積極協助本縣各合作社場發起組織、籌備及成立，召開各項定期會議，備查年度業務報告書表。未來將輔導該縣各合作社場申請內政部健全推展合作事業補助款及辦理核銷事宜，以健全合作社營運。</w:t>
      </w:r>
    </w:p>
    <w:p w:rsidR="00D1710C" w:rsidRPr="00696774" w:rsidRDefault="00D1710C" w:rsidP="00440132">
      <w:pPr>
        <w:pStyle w:val="5"/>
        <w:rPr>
          <w:rFonts w:ascii="Times New Roman" w:hAnsi="Times New Roman"/>
          <w:color w:val="000000" w:themeColor="text1"/>
        </w:rPr>
      </w:pPr>
      <w:r w:rsidRPr="00696774">
        <w:rPr>
          <w:rFonts w:ascii="Times New Roman" w:hAnsi="Times New Roman"/>
          <w:color w:val="000000" w:themeColor="text1"/>
        </w:rPr>
        <w:t>依合作社稽查考核及獎勵辦法相關規定辦理，優等送中央表揚</w:t>
      </w:r>
    </w:p>
    <w:p w:rsidR="00CA294D" w:rsidRPr="00696774" w:rsidRDefault="00440132" w:rsidP="00440132">
      <w:pPr>
        <w:pStyle w:val="5"/>
        <w:rPr>
          <w:rFonts w:ascii="Times New Roman" w:hAnsi="Times New Roman"/>
          <w:color w:val="000000" w:themeColor="text1"/>
        </w:rPr>
      </w:pPr>
      <w:r w:rsidRPr="00696774">
        <w:rPr>
          <w:rFonts w:ascii="Times New Roman" w:hAnsi="Times New Roman"/>
          <w:color w:val="000000" w:themeColor="text1"/>
        </w:rPr>
        <w:t>設置原住民合作社輔導小組：</w:t>
      </w:r>
    </w:p>
    <w:p w:rsidR="00440132" w:rsidRPr="00696774" w:rsidRDefault="00D1710C" w:rsidP="00CA294D">
      <w:pPr>
        <w:pStyle w:val="52"/>
        <w:ind w:left="2041" w:firstLine="680"/>
        <w:rPr>
          <w:rFonts w:ascii="Times New Roman"/>
          <w:color w:val="000000" w:themeColor="text1"/>
        </w:rPr>
      </w:pPr>
      <w:r w:rsidRPr="00696774">
        <w:rPr>
          <w:rFonts w:ascii="Times New Roman"/>
          <w:color w:val="000000" w:themeColor="text1"/>
        </w:rPr>
        <w:t>新竹縣</w:t>
      </w:r>
      <w:r w:rsidR="00CA294D" w:rsidRPr="00696774">
        <w:rPr>
          <w:rFonts w:ascii="Times New Roman"/>
          <w:color w:val="000000" w:themeColor="text1"/>
        </w:rPr>
        <w:t>政府</w:t>
      </w:r>
      <w:r w:rsidR="00440132" w:rsidRPr="00696774">
        <w:rPr>
          <w:rFonts w:ascii="Times New Roman"/>
          <w:color w:val="000000" w:themeColor="text1"/>
        </w:rPr>
        <w:t>原民處於</w:t>
      </w:r>
      <w:r w:rsidR="00440132" w:rsidRPr="00696774">
        <w:rPr>
          <w:rFonts w:ascii="Times New Roman"/>
          <w:color w:val="000000" w:themeColor="text1"/>
        </w:rPr>
        <w:t>108</w:t>
      </w:r>
      <w:r w:rsidR="00440132" w:rsidRPr="00696774">
        <w:rPr>
          <w:rFonts w:ascii="Times New Roman"/>
          <w:color w:val="000000" w:themeColor="text1"/>
        </w:rPr>
        <w:t>年</w:t>
      </w:r>
      <w:r w:rsidR="00440132" w:rsidRPr="00696774">
        <w:rPr>
          <w:rFonts w:ascii="Times New Roman"/>
          <w:color w:val="000000" w:themeColor="text1"/>
        </w:rPr>
        <w:t>11</w:t>
      </w:r>
      <w:r w:rsidR="00440132" w:rsidRPr="00696774">
        <w:rPr>
          <w:rFonts w:ascii="Times New Roman"/>
          <w:color w:val="000000" w:themeColor="text1"/>
        </w:rPr>
        <w:t>月</w:t>
      </w:r>
      <w:r w:rsidR="00440132" w:rsidRPr="00696774">
        <w:rPr>
          <w:rFonts w:ascii="Times New Roman"/>
          <w:color w:val="000000" w:themeColor="text1"/>
        </w:rPr>
        <w:t>13</w:t>
      </w:r>
      <w:r w:rsidR="00440132" w:rsidRPr="00696774">
        <w:rPr>
          <w:rFonts w:ascii="Times New Roman"/>
          <w:color w:val="000000" w:themeColor="text1"/>
        </w:rPr>
        <w:t>日召開原住民合作社輔導小組會議，新竹縣政府相關局處</w:t>
      </w:r>
      <w:r w:rsidR="00C666DE" w:rsidRPr="00696774">
        <w:rPr>
          <w:rStyle w:val="aff1"/>
          <w:rFonts w:ascii="Times New Roman"/>
          <w:color w:val="000000" w:themeColor="text1"/>
        </w:rPr>
        <w:footnoteReference w:id="47"/>
      </w:r>
      <w:r w:rsidR="00440132" w:rsidRPr="00696774">
        <w:rPr>
          <w:rFonts w:ascii="Times New Roman"/>
          <w:color w:val="000000" w:themeColor="text1"/>
        </w:rPr>
        <w:t>、專家學者、原合社代表，共</w:t>
      </w:r>
      <w:r w:rsidR="00440132" w:rsidRPr="00696774">
        <w:rPr>
          <w:rFonts w:ascii="Times New Roman"/>
          <w:color w:val="000000" w:themeColor="text1"/>
        </w:rPr>
        <w:t>18</w:t>
      </w:r>
      <w:r w:rsidR="00440132" w:rsidRPr="00696774">
        <w:rPr>
          <w:rFonts w:ascii="Times New Roman"/>
          <w:color w:val="000000" w:themeColor="text1"/>
        </w:rPr>
        <w:t>人出席參與討論。</w:t>
      </w:r>
    </w:p>
    <w:p w:rsidR="00440132" w:rsidRPr="00696774" w:rsidRDefault="00440132" w:rsidP="00440132">
      <w:pPr>
        <w:pStyle w:val="5"/>
        <w:rPr>
          <w:rFonts w:ascii="Times New Roman" w:hAnsi="Times New Roman"/>
          <w:color w:val="000000" w:themeColor="text1"/>
        </w:rPr>
      </w:pPr>
      <w:r w:rsidRPr="00696774">
        <w:rPr>
          <w:rFonts w:ascii="Times New Roman" w:hAnsi="Times New Roman"/>
          <w:color w:val="000000" w:themeColor="text1"/>
        </w:rPr>
        <w:t>108</w:t>
      </w:r>
      <w:r w:rsidRPr="00696774">
        <w:rPr>
          <w:rFonts w:ascii="Times New Roman" w:hAnsi="Times New Roman"/>
          <w:color w:val="000000" w:themeColor="text1"/>
        </w:rPr>
        <w:t>年度新竹縣政府原民處辦理原住民合作社輔導計畫</w:t>
      </w:r>
      <w:r w:rsidR="00195418" w:rsidRPr="00696774">
        <w:rPr>
          <w:rFonts w:ascii="Times New Roman" w:hAnsi="Times New Roman"/>
          <w:color w:val="000000" w:themeColor="text1"/>
        </w:rPr>
        <w:t>，</w:t>
      </w:r>
      <w:r w:rsidRPr="00696774">
        <w:rPr>
          <w:rFonts w:ascii="Times New Roman" w:hAnsi="Times New Roman"/>
          <w:color w:val="000000" w:themeColor="text1"/>
        </w:rPr>
        <w:t>針對原住民合作社之具體問題與輔導需求，由輔導小組搭配相關領域專家，提供</w:t>
      </w:r>
      <w:r w:rsidRPr="00696774">
        <w:rPr>
          <w:rFonts w:ascii="Times New Roman" w:hAnsi="Times New Roman"/>
          <w:color w:val="000000" w:themeColor="text1"/>
        </w:rPr>
        <w:lastRenderedPageBreak/>
        <w:t>原住民合作社諮詢輔導服務，計畫期間已提供</w:t>
      </w:r>
      <w:r w:rsidRPr="00696774">
        <w:rPr>
          <w:rFonts w:ascii="Times New Roman" w:hAnsi="Times New Roman"/>
          <w:color w:val="000000" w:themeColor="text1"/>
        </w:rPr>
        <w:t>5</w:t>
      </w:r>
      <w:r w:rsidRPr="00696774">
        <w:rPr>
          <w:rFonts w:ascii="Times New Roman" w:hAnsi="Times New Roman"/>
          <w:color w:val="000000" w:themeColor="text1"/>
        </w:rPr>
        <w:t>案諮詢輔導。</w:t>
      </w:r>
    </w:p>
    <w:p w:rsidR="00CA294D" w:rsidRPr="00696774" w:rsidRDefault="00CA294D" w:rsidP="00440132">
      <w:pPr>
        <w:pStyle w:val="5"/>
        <w:rPr>
          <w:rFonts w:ascii="Times New Roman" w:hAnsi="Times New Roman"/>
          <w:color w:val="000000" w:themeColor="text1"/>
        </w:rPr>
      </w:pPr>
      <w:r w:rsidRPr="00696774">
        <w:rPr>
          <w:rFonts w:ascii="Times New Roman" w:hAnsi="Times New Roman"/>
          <w:color w:val="000000" w:themeColor="text1"/>
        </w:rPr>
        <w:t>108</w:t>
      </w:r>
      <w:r w:rsidRPr="00696774">
        <w:rPr>
          <w:rFonts w:ascii="Times New Roman" w:hAnsi="Times New Roman"/>
          <w:color w:val="000000" w:themeColor="text1"/>
        </w:rPr>
        <w:t>年新竹縣原住民合作社增加</w:t>
      </w:r>
      <w:r w:rsidRPr="00696774">
        <w:rPr>
          <w:rFonts w:ascii="Times New Roman" w:hAnsi="Times New Roman"/>
          <w:color w:val="000000" w:themeColor="text1"/>
        </w:rPr>
        <w:t>1</w:t>
      </w:r>
      <w:r w:rsidRPr="00696774">
        <w:rPr>
          <w:rFonts w:ascii="Times New Roman" w:hAnsi="Times New Roman"/>
          <w:color w:val="000000" w:themeColor="text1"/>
        </w:rPr>
        <w:t>社</w:t>
      </w:r>
      <w:r w:rsidRPr="00696774">
        <w:rPr>
          <w:rFonts w:ascii="Times New Roman" w:hAnsi="Times New Roman"/>
          <w:color w:val="000000" w:themeColor="text1"/>
        </w:rPr>
        <w:t>-</w:t>
      </w:r>
      <w:r w:rsidRPr="00696774">
        <w:rPr>
          <w:rFonts w:ascii="Times New Roman" w:hAnsi="Times New Roman"/>
          <w:color w:val="000000" w:themeColor="text1"/>
        </w:rPr>
        <w:t>有限責任新竹縣賽夏族文創農林業生產合作社，</w:t>
      </w:r>
      <w:r w:rsidRPr="00696774">
        <w:rPr>
          <w:rFonts w:ascii="Times New Roman" w:hAnsi="Times New Roman"/>
          <w:color w:val="000000" w:themeColor="text1"/>
        </w:rPr>
        <w:t>109</w:t>
      </w:r>
      <w:r w:rsidRPr="00696774">
        <w:rPr>
          <w:rFonts w:ascii="Times New Roman" w:hAnsi="Times New Roman"/>
          <w:color w:val="000000" w:themeColor="text1"/>
        </w:rPr>
        <w:t>年度八五三市集</w:t>
      </w:r>
      <w:r w:rsidRPr="00696774">
        <w:rPr>
          <w:rStyle w:val="aff1"/>
          <w:rFonts w:ascii="Times New Roman" w:hAnsi="Times New Roman"/>
          <w:color w:val="000000" w:themeColor="text1"/>
        </w:rPr>
        <w:footnoteReference w:id="48"/>
      </w:r>
      <w:r w:rsidRPr="00696774">
        <w:rPr>
          <w:rFonts w:ascii="Times New Roman" w:hAnsi="Times New Roman"/>
          <w:color w:val="000000" w:themeColor="text1"/>
        </w:rPr>
        <w:t>正積極籌備成立合作社。</w:t>
      </w:r>
    </w:p>
    <w:p w:rsidR="00440132" w:rsidRPr="00696774" w:rsidRDefault="00440132" w:rsidP="00440132">
      <w:pPr>
        <w:pStyle w:val="4"/>
        <w:rPr>
          <w:rFonts w:ascii="Times New Roman" w:hAnsi="Times New Roman"/>
          <w:color w:val="000000" w:themeColor="text1"/>
        </w:rPr>
      </w:pPr>
      <w:r w:rsidRPr="00696774">
        <w:rPr>
          <w:rFonts w:ascii="Times New Roman" w:hAnsi="Times New Roman"/>
          <w:color w:val="000000" w:themeColor="text1"/>
        </w:rPr>
        <w:t>獎勵措施：</w:t>
      </w:r>
    </w:p>
    <w:p w:rsidR="00440132" w:rsidRPr="00696774" w:rsidRDefault="00440132" w:rsidP="00440132">
      <w:pPr>
        <w:pStyle w:val="5"/>
        <w:rPr>
          <w:rFonts w:ascii="Times New Roman" w:hAnsi="Times New Roman"/>
          <w:color w:val="000000" w:themeColor="text1"/>
        </w:rPr>
      </w:pPr>
      <w:r w:rsidRPr="00696774">
        <w:rPr>
          <w:rFonts w:ascii="Times New Roman" w:hAnsi="Times New Roman"/>
          <w:color w:val="000000" w:themeColor="text1"/>
        </w:rPr>
        <w:t>原民會</w:t>
      </w:r>
      <w:r w:rsidRPr="00696774">
        <w:rPr>
          <w:rFonts w:ascii="Times New Roman" w:hAnsi="Times New Roman"/>
          <w:color w:val="000000" w:themeColor="text1"/>
        </w:rPr>
        <w:t>109</w:t>
      </w:r>
      <w:r w:rsidRPr="00696774">
        <w:rPr>
          <w:rFonts w:ascii="Times New Roman" w:hAnsi="Times New Roman"/>
          <w:color w:val="000000" w:themeColor="text1"/>
        </w:rPr>
        <w:t>年度青年</w:t>
      </w:r>
      <w:r w:rsidRPr="00696774">
        <w:rPr>
          <w:rFonts w:ascii="Times New Roman" w:hAnsi="Times New Roman"/>
          <w:color w:val="000000" w:themeColor="text1"/>
        </w:rPr>
        <w:t>Taloma-</w:t>
      </w:r>
      <w:r w:rsidRPr="00696774">
        <w:rPr>
          <w:rFonts w:ascii="Times New Roman" w:hAnsi="Times New Roman"/>
          <w:color w:val="000000" w:themeColor="text1"/>
        </w:rPr>
        <w:t>合作社實習經理人璞石成玉實施計畫，申請補助對象及資格：</w:t>
      </w:r>
    </w:p>
    <w:p w:rsidR="00440132" w:rsidRPr="00696774" w:rsidRDefault="00440132" w:rsidP="00440132">
      <w:pPr>
        <w:pStyle w:val="6"/>
        <w:rPr>
          <w:rFonts w:ascii="Times New Roman" w:hAnsi="Times New Roman"/>
          <w:color w:val="000000" w:themeColor="text1"/>
        </w:rPr>
      </w:pPr>
      <w:r w:rsidRPr="00696774">
        <w:rPr>
          <w:rFonts w:ascii="Times New Roman" w:hAnsi="Times New Roman"/>
          <w:color w:val="000000" w:themeColor="text1"/>
        </w:rPr>
        <w:t>全國性：經內政部考核</w:t>
      </w:r>
      <w:r w:rsidRPr="00696774">
        <w:rPr>
          <w:rFonts w:ascii="Times New Roman" w:hAnsi="Times New Roman"/>
          <w:color w:val="000000" w:themeColor="text1"/>
        </w:rPr>
        <w:t>1</w:t>
      </w:r>
      <w:r w:rsidRPr="00696774">
        <w:rPr>
          <w:rFonts w:ascii="Times New Roman" w:hAnsi="Times New Roman"/>
          <w:color w:val="000000" w:themeColor="text1"/>
        </w:rPr>
        <w:t>年內曾為乙等以上者。</w:t>
      </w:r>
    </w:p>
    <w:p w:rsidR="00440132" w:rsidRPr="00696774" w:rsidRDefault="00440132" w:rsidP="00440132">
      <w:pPr>
        <w:pStyle w:val="6"/>
        <w:rPr>
          <w:rFonts w:ascii="Times New Roman" w:hAnsi="Times New Roman"/>
          <w:color w:val="000000" w:themeColor="text1"/>
        </w:rPr>
      </w:pPr>
      <w:r w:rsidRPr="00696774">
        <w:rPr>
          <w:rFonts w:ascii="Times New Roman" w:hAnsi="Times New Roman"/>
          <w:color w:val="000000" w:themeColor="text1"/>
        </w:rPr>
        <w:t>地方性：經各直轄市、縣（市）政府依「</w:t>
      </w:r>
      <w:r w:rsidR="0066771F" w:rsidRPr="00696774">
        <w:rPr>
          <w:rFonts w:ascii="Times New Roman" w:hAnsi="Times New Roman"/>
          <w:color w:val="000000" w:themeColor="text1"/>
        </w:rPr>
        <w:t>合作社稽查考核及獎勵辦法</w:t>
      </w:r>
      <w:r w:rsidRPr="00696774">
        <w:rPr>
          <w:rFonts w:ascii="Times New Roman" w:hAnsi="Times New Roman"/>
          <w:color w:val="000000" w:themeColor="text1"/>
        </w:rPr>
        <w:t>」考核</w:t>
      </w:r>
      <w:r w:rsidRPr="00696774">
        <w:rPr>
          <w:rFonts w:ascii="Times New Roman" w:hAnsi="Times New Roman"/>
          <w:color w:val="000000" w:themeColor="text1"/>
        </w:rPr>
        <w:t>1</w:t>
      </w:r>
      <w:r w:rsidRPr="00696774">
        <w:rPr>
          <w:rFonts w:ascii="Times New Roman" w:hAnsi="Times New Roman"/>
          <w:color w:val="000000" w:themeColor="text1"/>
        </w:rPr>
        <w:t>年內曾為乙等以上者。</w:t>
      </w:r>
    </w:p>
    <w:p w:rsidR="00440132" w:rsidRPr="00696774" w:rsidRDefault="00440132" w:rsidP="00440132">
      <w:pPr>
        <w:pStyle w:val="6"/>
        <w:rPr>
          <w:rFonts w:ascii="Times New Roman" w:hAnsi="Times New Roman"/>
          <w:color w:val="000000" w:themeColor="text1"/>
        </w:rPr>
      </w:pPr>
      <w:r w:rsidRPr="00696774">
        <w:rPr>
          <w:rFonts w:ascii="Times New Roman" w:hAnsi="Times New Roman"/>
          <w:color w:val="000000" w:themeColor="text1"/>
        </w:rPr>
        <w:t>補助項目</w:t>
      </w:r>
      <w:r w:rsidRPr="00696774">
        <w:rPr>
          <w:rFonts w:ascii="Times New Roman" w:hAnsi="Times New Roman"/>
          <w:color w:val="000000" w:themeColor="text1"/>
        </w:rPr>
        <w:t>-</w:t>
      </w:r>
      <w:r w:rsidRPr="00696774">
        <w:rPr>
          <w:rFonts w:ascii="Times New Roman" w:hAnsi="Times New Roman"/>
          <w:color w:val="000000" w:themeColor="text1"/>
        </w:rPr>
        <w:t>實習經理人每月薪資（高中大學畢</w:t>
      </w:r>
      <w:r w:rsidRPr="00696774">
        <w:rPr>
          <w:rFonts w:ascii="Times New Roman" w:hAnsi="Times New Roman"/>
          <w:color w:val="000000" w:themeColor="text1"/>
        </w:rPr>
        <w:t>3</w:t>
      </w:r>
      <w:r w:rsidRPr="00696774">
        <w:rPr>
          <w:rFonts w:ascii="Times New Roman" w:hAnsi="Times New Roman"/>
          <w:color w:val="000000" w:themeColor="text1"/>
        </w:rPr>
        <w:t>萬元，碩士</w:t>
      </w:r>
      <w:r w:rsidRPr="00696774">
        <w:rPr>
          <w:rFonts w:ascii="Times New Roman" w:hAnsi="Times New Roman"/>
          <w:color w:val="000000" w:themeColor="text1"/>
        </w:rPr>
        <w:t>32000</w:t>
      </w:r>
      <w:r w:rsidRPr="00696774">
        <w:rPr>
          <w:rFonts w:ascii="Times New Roman" w:hAnsi="Times New Roman"/>
          <w:color w:val="000000" w:themeColor="text1"/>
        </w:rPr>
        <w:t>元）及年終獎金最長補助</w:t>
      </w:r>
      <w:r w:rsidRPr="00696774">
        <w:rPr>
          <w:rFonts w:ascii="Times New Roman" w:hAnsi="Times New Roman"/>
          <w:color w:val="000000" w:themeColor="text1"/>
        </w:rPr>
        <w:t>3</w:t>
      </w:r>
      <w:r w:rsidRPr="00696774">
        <w:rPr>
          <w:rFonts w:ascii="Times New Roman" w:hAnsi="Times New Roman"/>
          <w:color w:val="000000" w:themeColor="text1"/>
        </w:rPr>
        <w:t>年、保險費及行政費補助。</w:t>
      </w:r>
    </w:p>
    <w:p w:rsidR="00440132" w:rsidRPr="00696774" w:rsidRDefault="00440132" w:rsidP="00440132">
      <w:pPr>
        <w:pStyle w:val="5"/>
        <w:rPr>
          <w:rFonts w:ascii="Times New Roman" w:hAnsi="Times New Roman"/>
          <w:color w:val="000000" w:themeColor="text1"/>
        </w:rPr>
      </w:pPr>
      <w:r w:rsidRPr="00696774">
        <w:rPr>
          <w:rFonts w:ascii="Times New Roman" w:hAnsi="Times New Roman"/>
          <w:color w:val="000000" w:themeColor="text1"/>
        </w:rPr>
        <w:t>原民會</w:t>
      </w:r>
      <w:r w:rsidRPr="00696774">
        <w:rPr>
          <w:rFonts w:ascii="Times New Roman" w:hAnsi="Times New Roman"/>
          <w:color w:val="000000" w:themeColor="text1"/>
        </w:rPr>
        <w:t>109</w:t>
      </w:r>
      <w:r w:rsidRPr="00696774">
        <w:rPr>
          <w:rFonts w:ascii="Times New Roman" w:hAnsi="Times New Roman"/>
          <w:color w:val="000000" w:themeColor="text1"/>
        </w:rPr>
        <w:t>年原住民合作社獎勵補助計畫獎勵項目：</w:t>
      </w:r>
    </w:p>
    <w:p w:rsidR="00790A0C" w:rsidRPr="00696774" w:rsidRDefault="00440132" w:rsidP="00790A0C">
      <w:pPr>
        <w:pStyle w:val="6"/>
        <w:rPr>
          <w:rFonts w:ascii="Times New Roman" w:hAnsi="Times New Roman"/>
          <w:color w:val="000000" w:themeColor="text1"/>
        </w:rPr>
      </w:pPr>
      <w:r w:rsidRPr="00696774">
        <w:rPr>
          <w:rFonts w:ascii="Times New Roman" w:hAnsi="Times New Roman"/>
          <w:color w:val="000000" w:themeColor="text1"/>
        </w:rPr>
        <w:t>升級或維持</w:t>
      </w:r>
      <w:r w:rsidR="0086060F" w:rsidRPr="00696774">
        <w:rPr>
          <w:rStyle w:val="aff1"/>
          <w:rFonts w:ascii="Times New Roman" w:hAnsi="Times New Roman"/>
          <w:color w:val="000000" w:themeColor="text1"/>
        </w:rPr>
        <w:footnoteReference w:id="49"/>
      </w:r>
      <w:r w:rsidRPr="00696774">
        <w:rPr>
          <w:rFonts w:ascii="Times New Roman" w:hAnsi="Times New Roman"/>
          <w:color w:val="000000" w:themeColor="text1"/>
        </w:rPr>
        <w:t>優等者，每社發給獎勵金新</w:t>
      </w:r>
      <w:r w:rsidRPr="00696774">
        <w:rPr>
          <w:rFonts w:ascii="Times New Roman" w:hAnsi="Times New Roman"/>
          <w:color w:val="000000" w:themeColor="text1"/>
        </w:rPr>
        <w:t>15</w:t>
      </w:r>
      <w:r w:rsidRPr="00696774">
        <w:rPr>
          <w:rFonts w:ascii="Times New Roman" w:hAnsi="Times New Roman"/>
          <w:color w:val="000000" w:themeColor="text1"/>
        </w:rPr>
        <w:t>萬整。</w:t>
      </w:r>
    </w:p>
    <w:p w:rsidR="00790A0C" w:rsidRPr="00696774" w:rsidRDefault="00440132" w:rsidP="00790A0C">
      <w:pPr>
        <w:pStyle w:val="6"/>
        <w:rPr>
          <w:rFonts w:ascii="Times New Roman" w:hAnsi="Times New Roman"/>
          <w:color w:val="000000" w:themeColor="text1"/>
        </w:rPr>
      </w:pPr>
      <w:r w:rsidRPr="00696774">
        <w:rPr>
          <w:rFonts w:ascii="Times New Roman" w:hAnsi="Times New Roman"/>
          <w:color w:val="000000" w:themeColor="text1"/>
        </w:rPr>
        <w:t>升級或維持甲等者，每社發給獎勵金</w:t>
      </w:r>
      <w:r w:rsidRPr="00696774">
        <w:rPr>
          <w:rFonts w:ascii="Times New Roman" w:hAnsi="Times New Roman"/>
          <w:color w:val="000000" w:themeColor="text1"/>
        </w:rPr>
        <w:t>10</w:t>
      </w:r>
      <w:r w:rsidRPr="00696774">
        <w:rPr>
          <w:rFonts w:ascii="Times New Roman" w:hAnsi="Times New Roman"/>
          <w:color w:val="000000" w:themeColor="text1"/>
        </w:rPr>
        <w:t>萬元整。</w:t>
      </w:r>
    </w:p>
    <w:p w:rsidR="00790A0C" w:rsidRPr="00696774" w:rsidRDefault="00440132" w:rsidP="00790A0C">
      <w:pPr>
        <w:pStyle w:val="6"/>
        <w:rPr>
          <w:rFonts w:ascii="Times New Roman" w:hAnsi="Times New Roman"/>
          <w:color w:val="000000" w:themeColor="text1"/>
        </w:rPr>
      </w:pPr>
      <w:r w:rsidRPr="00696774">
        <w:rPr>
          <w:rFonts w:ascii="Times New Roman" w:hAnsi="Times New Roman"/>
          <w:color w:val="000000" w:themeColor="text1"/>
        </w:rPr>
        <w:t>維持乙等者，每社發給獎勵金</w:t>
      </w:r>
      <w:r w:rsidRPr="00696774">
        <w:rPr>
          <w:rFonts w:ascii="Times New Roman" w:hAnsi="Times New Roman"/>
          <w:color w:val="000000" w:themeColor="text1"/>
        </w:rPr>
        <w:t>6</w:t>
      </w:r>
      <w:r w:rsidRPr="00696774">
        <w:rPr>
          <w:rFonts w:ascii="Times New Roman" w:hAnsi="Times New Roman"/>
          <w:color w:val="000000" w:themeColor="text1"/>
        </w:rPr>
        <w:t>萬元整。</w:t>
      </w:r>
    </w:p>
    <w:p w:rsidR="00790A0C" w:rsidRPr="00696774" w:rsidRDefault="00440132" w:rsidP="00790A0C">
      <w:pPr>
        <w:pStyle w:val="7"/>
        <w:rPr>
          <w:rFonts w:ascii="Times New Roman" w:hAnsi="Times New Roman"/>
          <w:color w:val="000000" w:themeColor="text1"/>
        </w:rPr>
      </w:pPr>
      <w:r w:rsidRPr="00696774">
        <w:rPr>
          <w:rFonts w:ascii="Times New Roman" w:hAnsi="Times New Roman"/>
          <w:color w:val="000000" w:themeColor="text1"/>
        </w:rPr>
        <w:t>連續兩年以上考核評定皆為乙等者，不列為獎勵對象。</w:t>
      </w:r>
    </w:p>
    <w:p w:rsidR="0086060F" w:rsidRPr="00696774" w:rsidRDefault="00440132" w:rsidP="00790A0C">
      <w:pPr>
        <w:pStyle w:val="7"/>
        <w:rPr>
          <w:rFonts w:ascii="Times New Roman" w:hAnsi="Times New Roman"/>
          <w:color w:val="000000" w:themeColor="text1"/>
        </w:rPr>
      </w:pPr>
      <w:r w:rsidRPr="00696774">
        <w:rPr>
          <w:rFonts w:ascii="Times New Roman" w:hAnsi="Times New Roman"/>
          <w:color w:val="000000" w:themeColor="text1"/>
        </w:rPr>
        <w:t>成立滿</w:t>
      </w:r>
      <w:r w:rsidRPr="00696774">
        <w:rPr>
          <w:rFonts w:ascii="Times New Roman" w:hAnsi="Times New Roman"/>
          <w:color w:val="000000" w:themeColor="text1"/>
        </w:rPr>
        <w:t>1</w:t>
      </w:r>
      <w:r w:rsidRPr="00696774">
        <w:rPr>
          <w:rFonts w:ascii="Times New Roman" w:hAnsi="Times New Roman"/>
          <w:color w:val="000000" w:themeColor="text1"/>
        </w:rPr>
        <w:t>年後參加</w:t>
      </w:r>
      <w:r w:rsidRPr="00696774">
        <w:rPr>
          <w:rFonts w:ascii="Times New Roman" w:hAnsi="Times New Roman"/>
          <w:color w:val="000000" w:themeColor="text1"/>
        </w:rPr>
        <w:t>107</w:t>
      </w:r>
      <w:r w:rsidRPr="00696774">
        <w:rPr>
          <w:rFonts w:ascii="Times New Roman" w:hAnsi="Times New Roman"/>
          <w:color w:val="000000" w:themeColor="text1"/>
        </w:rPr>
        <w:t>年考核評定即獲乙</w:t>
      </w:r>
      <w:r w:rsidRPr="00696774">
        <w:rPr>
          <w:rFonts w:ascii="Times New Roman" w:hAnsi="Times New Roman"/>
          <w:color w:val="000000" w:themeColor="text1"/>
        </w:rPr>
        <w:lastRenderedPageBreak/>
        <w:t>等者，獎勵項目標準比照本項規定。</w:t>
      </w:r>
    </w:p>
    <w:p w:rsidR="00440132" w:rsidRPr="00696774" w:rsidRDefault="00440132" w:rsidP="0086060F">
      <w:pPr>
        <w:pStyle w:val="6"/>
        <w:rPr>
          <w:rFonts w:ascii="Times New Roman" w:hAnsi="Times New Roman"/>
          <w:color w:val="000000" w:themeColor="text1"/>
        </w:rPr>
      </w:pPr>
      <w:r w:rsidRPr="00696774">
        <w:rPr>
          <w:rFonts w:ascii="Times New Roman" w:hAnsi="Times New Roman"/>
          <w:color w:val="000000" w:themeColor="text1"/>
        </w:rPr>
        <w:t>升級乙等者，每社發給獎勵金</w:t>
      </w:r>
      <w:r w:rsidRPr="00696774">
        <w:rPr>
          <w:rFonts w:ascii="Times New Roman" w:hAnsi="Times New Roman"/>
          <w:color w:val="000000" w:themeColor="text1"/>
        </w:rPr>
        <w:t>6</w:t>
      </w:r>
      <w:r w:rsidRPr="00696774">
        <w:rPr>
          <w:rFonts w:ascii="Times New Roman" w:hAnsi="Times New Roman"/>
          <w:color w:val="000000" w:themeColor="text1"/>
        </w:rPr>
        <w:t>萬元整。</w:t>
      </w:r>
    </w:p>
    <w:p w:rsidR="0022483F" w:rsidRPr="00696774" w:rsidRDefault="00F93EC9" w:rsidP="0022483F">
      <w:pPr>
        <w:pStyle w:val="4"/>
        <w:rPr>
          <w:rFonts w:ascii="Times New Roman" w:hAnsi="Times New Roman"/>
          <w:color w:val="000000" w:themeColor="text1"/>
        </w:rPr>
      </w:pPr>
      <w:r w:rsidRPr="00696774">
        <w:rPr>
          <w:rFonts w:ascii="Times New Roman" w:hAnsi="Times New Roman"/>
          <w:color w:val="000000" w:themeColor="text1"/>
        </w:rPr>
        <w:t>輔導</w:t>
      </w:r>
      <w:r w:rsidR="00D1710C" w:rsidRPr="00696774">
        <w:rPr>
          <w:rFonts w:ascii="Times New Roman" w:hAnsi="Times New Roman"/>
          <w:color w:val="000000" w:themeColor="text1"/>
        </w:rPr>
        <w:t>或獎勵</w:t>
      </w:r>
      <w:r w:rsidRPr="00696774">
        <w:rPr>
          <w:rFonts w:ascii="Times New Roman" w:hAnsi="Times New Roman"/>
          <w:color w:val="000000" w:themeColor="text1"/>
        </w:rPr>
        <w:t>原住民合作社成功經營之分析</w:t>
      </w:r>
      <w:r w:rsidR="00D1710C" w:rsidRPr="00696774">
        <w:rPr>
          <w:rFonts w:ascii="Times New Roman" w:hAnsi="Times New Roman"/>
          <w:color w:val="000000" w:themeColor="text1"/>
        </w:rPr>
        <w:t>及案例</w:t>
      </w:r>
      <w:r w:rsidR="0022483F" w:rsidRPr="00696774">
        <w:rPr>
          <w:rFonts w:ascii="Times New Roman" w:hAnsi="Times New Roman"/>
          <w:color w:val="000000" w:themeColor="text1"/>
        </w:rPr>
        <w:t>：</w:t>
      </w:r>
    </w:p>
    <w:p w:rsidR="00794BB8" w:rsidRPr="00696774" w:rsidRDefault="00794BB8" w:rsidP="00794BB8">
      <w:pPr>
        <w:pStyle w:val="42"/>
        <w:ind w:left="1701" w:firstLine="680"/>
        <w:rPr>
          <w:rFonts w:ascii="Times New Roman"/>
          <w:color w:val="000000" w:themeColor="text1"/>
        </w:rPr>
      </w:pPr>
      <w:r w:rsidRPr="00696774">
        <w:rPr>
          <w:rFonts w:ascii="Times New Roman"/>
          <w:color w:val="000000" w:themeColor="text1"/>
        </w:rPr>
        <w:t>對於新社籌組輔導，輔導有經營可行性並協助其依法定程序進行籌組，自</w:t>
      </w:r>
      <w:r w:rsidRPr="00696774">
        <w:rPr>
          <w:rFonts w:ascii="Times New Roman"/>
          <w:color w:val="000000" w:themeColor="text1"/>
        </w:rPr>
        <w:t>99</w:t>
      </w:r>
      <w:r w:rsidRPr="00696774">
        <w:rPr>
          <w:rFonts w:ascii="Times New Roman"/>
          <w:color w:val="000000" w:themeColor="text1"/>
        </w:rPr>
        <w:t>年起已陸續輔導有限責任新竹縣五峰鄉竹林養生村合作社、有限責任新竹縣原住民芭兒坎民宿產業勞動合作社、有限責任新竹縣米華伍萊部落勞動合作社</w:t>
      </w:r>
      <w:r w:rsidRPr="00696774">
        <w:rPr>
          <w:rFonts w:ascii="Times New Roman"/>
          <w:color w:val="000000" w:themeColor="text1"/>
        </w:rPr>
        <w:t>…</w:t>
      </w:r>
      <w:r w:rsidRPr="00696774">
        <w:rPr>
          <w:rFonts w:ascii="Times New Roman"/>
          <w:color w:val="000000" w:themeColor="text1"/>
        </w:rPr>
        <w:t>等</w:t>
      </w:r>
      <w:r w:rsidRPr="00696774">
        <w:rPr>
          <w:rFonts w:ascii="Times New Roman"/>
          <w:color w:val="000000" w:themeColor="text1"/>
        </w:rPr>
        <w:t>9</w:t>
      </w:r>
      <w:r w:rsidRPr="00696774">
        <w:rPr>
          <w:rFonts w:ascii="Times New Roman"/>
          <w:color w:val="000000" w:themeColor="text1"/>
        </w:rPr>
        <w:t>社成立。</w:t>
      </w:r>
    </w:p>
    <w:p w:rsidR="00794BB8" w:rsidRPr="00696774" w:rsidRDefault="00794BB8" w:rsidP="00794BB8">
      <w:pPr>
        <w:pStyle w:val="42"/>
        <w:ind w:left="1701" w:firstLine="680"/>
        <w:rPr>
          <w:rFonts w:ascii="Times New Roman"/>
          <w:color w:val="000000" w:themeColor="text1"/>
        </w:rPr>
      </w:pPr>
      <w:r w:rsidRPr="00696774">
        <w:rPr>
          <w:rFonts w:ascii="Times New Roman"/>
          <w:color w:val="000000" w:themeColor="text1"/>
        </w:rPr>
        <w:t>已成立社輔導其辦理社員合作教育宣導，並輔導其制訂各種章則，以及轉知由內政部辦理合作社選、聘任人員講習訊息及相關合作社訊息，以增進實務人員合作理念及專業知能。</w:t>
      </w:r>
    </w:p>
    <w:p w:rsidR="00F93EC9" w:rsidRPr="00696774" w:rsidRDefault="00043DE1" w:rsidP="00466541">
      <w:pPr>
        <w:pStyle w:val="4"/>
        <w:rPr>
          <w:rFonts w:ascii="Times New Roman" w:hAnsi="Times New Roman"/>
          <w:color w:val="000000" w:themeColor="text1"/>
        </w:rPr>
      </w:pPr>
      <w:r w:rsidRPr="00696774">
        <w:rPr>
          <w:rFonts w:ascii="Times New Roman" w:hAnsi="Times New Roman"/>
          <w:color w:val="000000" w:themeColor="text1"/>
        </w:rPr>
        <w:t>合作社難以達成永續經營情況及原因如下</w:t>
      </w:r>
      <w:r w:rsidR="00466541" w:rsidRPr="00696774">
        <w:rPr>
          <w:rFonts w:ascii="Times New Roman" w:hAnsi="Times New Roman"/>
          <w:color w:val="000000" w:themeColor="text1"/>
        </w:rPr>
        <w:t>：</w:t>
      </w:r>
    </w:p>
    <w:p w:rsidR="00C2120C" w:rsidRPr="00696774" w:rsidRDefault="00043DE1" w:rsidP="00466541">
      <w:pPr>
        <w:pStyle w:val="5"/>
        <w:rPr>
          <w:rFonts w:ascii="Times New Roman" w:hAnsi="Times New Roman"/>
          <w:color w:val="000000" w:themeColor="text1"/>
        </w:rPr>
      </w:pPr>
      <w:r w:rsidRPr="00696774">
        <w:rPr>
          <w:rFonts w:ascii="Times New Roman" w:hAnsi="Times New Roman"/>
          <w:color w:val="000000" w:themeColor="text1"/>
        </w:rPr>
        <w:t>較難凝聚共識與相互支持：</w:t>
      </w:r>
    </w:p>
    <w:p w:rsidR="00043DE1" w:rsidRPr="00696774" w:rsidRDefault="00043DE1" w:rsidP="00043DE1">
      <w:pPr>
        <w:pStyle w:val="52"/>
        <w:ind w:left="2041" w:firstLine="680"/>
        <w:rPr>
          <w:rFonts w:ascii="Times New Roman"/>
          <w:color w:val="000000" w:themeColor="text1"/>
        </w:rPr>
      </w:pPr>
      <w:r w:rsidRPr="00696774">
        <w:rPr>
          <w:rFonts w:ascii="Times New Roman"/>
          <w:color w:val="000000" w:themeColor="text1"/>
        </w:rPr>
        <w:t>現今經濟產業發展已非靠單一類型產業即可永續經營，農業常需靠旅遊導入消費人口、文創產業常需網絡資訊拓展產品及服務面向。同業或異業間之分工合作，形成群聚效應，以利提升合作社與當地族人經濟收益。</w:t>
      </w:r>
    </w:p>
    <w:p w:rsidR="00043DE1" w:rsidRPr="00696774" w:rsidRDefault="00043DE1" w:rsidP="00466541">
      <w:pPr>
        <w:pStyle w:val="5"/>
        <w:rPr>
          <w:rFonts w:ascii="Times New Roman" w:hAnsi="Times New Roman"/>
          <w:color w:val="000000" w:themeColor="text1"/>
        </w:rPr>
      </w:pPr>
      <w:r w:rsidRPr="00696774">
        <w:rPr>
          <w:rFonts w:ascii="Times New Roman" w:hAnsi="Times New Roman"/>
          <w:color w:val="000000" w:themeColor="text1"/>
        </w:rPr>
        <w:t>專業人才的缺乏：</w:t>
      </w:r>
    </w:p>
    <w:p w:rsidR="00043DE1" w:rsidRPr="00696774" w:rsidRDefault="00043DE1" w:rsidP="00043DE1">
      <w:pPr>
        <w:pStyle w:val="52"/>
        <w:ind w:left="2041" w:firstLine="680"/>
        <w:rPr>
          <w:rFonts w:ascii="Times New Roman"/>
          <w:color w:val="000000" w:themeColor="text1"/>
        </w:rPr>
      </w:pPr>
      <w:r w:rsidRPr="00696774">
        <w:rPr>
          <w:rFonts w:ascii="Times New Roman"/>
          <w:color w:val="000000" w:themeColor="text1"/>
        </w:rPr>
        <w:t>缺乏經營行銷管理之專業人才，是普遍大眾認為造成原住民合作社業務推展困境的主因，因此，專業人才資料蒐集及建置，或產、官、學多方合作，找到對的人及經營團隊，才能確立永續經營的方向。</w:t>
      </w:r>
    </w:p>
    <w:p w:rsidR="00043DE1" w:rsidRPr="00696774" w:rsidRDefault="00043DE1" w:rsidP="00466541">
      <w:pPr>
        <w:pStyle w:val="5"/>
        <w:rPr>
          <w:rFonts w:ascii="Times New Roman" w:hAnsi="Times New Roman"/>
          <w:color w:val="000000" w:themeColor="text1"/>
        </w:rPr>
      </w:pPr>
      <w:r w:rsidRPr="00696774">
        <w:rPr>
          <w:rFonts w:ascii="Times New Roman" w:hAnsi="Times New Roman"/>
          <w:color w:val="000000" w:themeColor="text1"/>
        </w:rPr>
        <w:t>市場區隔不明顯：</w:t>
      </w:r>
    </w:p>
    <w:p w:rsidR="00043DE1" w:rsidRPr="00696774" w:rsidRDefault="00043DE1" w:rsidP="00043DE1">
      <w:pPr>
        <w:pStyle w:val="52"/>
        <w:ind w:left="2041" w:firstLine="680"/>
        <w:rPr>
          <w:rFonts w:ascii="Times New Roman"/>
          <w:color w:val="000000" w:themeColor="text1"/>
        </w:rPr>
      </w:pPr>
      <w:r w:rsidRPr="00696774">
        <w:rPr>
          <w:rFonts w:ascii="Times New Roman"/>
          <w:color w:val="000000" w:themeColor="text1"/>
        </w:rPr>
        <w:t>每個民族都有其獨特文化，文化創意產業、生態旅遊業及特色農業形成不同的原住民</w:t>
      </w:r>
      <w:r w:rsidRPr="00696774">
        <w:rPr>
          <w:rFonts w:ascii="Times New Roman"/>
          <w:color w:val="000000" w:themeColor="text1"/>
        </w:rPr>
        <w:lastRenderedPageBreak/>
        <w:t>產業品牌，如何同中求異，優化產品及服務之品質是存續的要件。</w:t>
      </w:r>
    </w:p>
    <w:p w:rsidR="00043DE1" w:rsidRPr="00696774" w:rsidRDefault="00043DE1" w:rsidP="00466541">
      <w:pPr>
        <w:pStyle w:val="5"/>
        <w:rPr>
          <w:rFonts w:ascii="Times New Roman" w:hAnsi="Times New Roman"/>
          <w:color w:val="000000" w:themeColor="text1"/>
        </w:rPr>
      </w:pPr>
      <w:r w:rsidRPr="00696774">
        <w:rPr>
          <w:rFonts w:ascii="Times New Roman" w:hAnsi="Times New Roman"/>
          <w:color w:val="000000" w:themeColor="text1"/>
        </w:rPr>
        <w:t>對市場及政府資源不熟悉：</w:t>
      </w:r>
    </w:p>
    <w:p w:rsidR="00043DE1" w:rsidRPr="00696774" w:rsidRDefault="00043DE1" w:rsidP="00043DE1">
      <w:pPr>
        <w:pStyle w:val="52"/>
        <w:ind w:left="2041" w:firstLine="680"/>
        <w:rPr>
          <w:rFonts w:ascii="Times New Roman"/>
          <w:color w:val="000000" w:themeColor="text1"/>
        </w:rPr>
      </w:pPr>
      <w:r w:rsidRPr="00696774">
        <w:rPr>
          <w:rFonts w:ascii="Times New Roman"/>
          <w:color w:val="000000" w:themeColor="text1"/>
        </w:rPr>
        <w:t>原住民合作社經營者多專注於產品本身（如農作物、文創工藝品），對市場的需求不太了解，因此所生產之產品或服務較難打入市場，為提升經濟收益，輔導原住民合作社建立對商業模式的概念更為重要。</w:t>
      </w:r>
    </w:p>
    <w:p w:rsidR="00C2120C" w:rsidRPr="00696774" w:rsidRDefault="00043DE1" w:rsidP="00466541">
      <w:pPr>
        <w:pStyle w:val="5"/>
        <w:rPr>
          <w:rFonts w:ascii="Times New Roman" w:hAnsi="Times New Roman"/>
          <w:color w:val="000000" w:themeColor="text1"/>
        </w:rPr>
      </w:pPr>
      <w:r w:rsidRPr="00696774">
        <w:rPr>
          <w:rFonts w:ascii="Times New Roman" w:hAnsi="Times New Roman"/>
          <w:color w:val="000000" w:themeColor="text1"/>
        </w:rPr>
        <w:t>資金不足無法有效落實：</w:t>
      </w:r>
    </w:p>
    <w:p w:rsidR="00043DE1" w:rsidRPr="00696774" w:rsidRDefault="00043DE1" w:rsidP="00043DE1">
      <w:pPr>
        <w:pStyle w:val="52"/>
        <w:ind w:left="2041" w:firstLine="680"/>
        <w:rPr>
          <w:rFonts w:ascii="Times New Roman"/>
          <w:color w:val="000000" w:themeColor="text1"/>
        </w:rPr>
      </w:pPr>
      <w:r w:rsidRPr="00696774">
        <w:rPr>
          <w:rFonts w:ascii="Times New Roman"/>
          <w:color w:val="000000" w:themeColor="text1"/>
        </w:rPr>
        <w:t>原住民合作社的發展，除初期仰賴政府補助或投資奠定發展基礎，要永續經營仍需靠充足資金才得以週轉運作，但多數合作社或社員無充足抵押品，以致無法借貸充足的資金去運作維持社務。</w:t>
      </w:r>
    </w:p>
    <w:p w:rsidR="00712976" w:rsidRPr="00696774" w:rsidRDefault="00712976" w:rsidP="00712976">
      <w:pPr>
        <w:pStyle w:val="3"/>
        <w:rPr>
          <w:rFonts w:ascii="Times New Roman" w:hAnsi="Times New Roman"/>
          <w:color w:val="000000" w:themeColor="text1"/>
        </w:rPr>
      </w:pPr>
      <w:bookmarkStart w:id="542" w:name="_Toc45466515"/>
      <w:bookmarkStart w:id="543" w:name="_Toc47016263"/>
      <w:r w:rsidRPr="00696774">
        <w:rPr>
          <w:rFonts w:ascii="Times New Roman" w:hAnsi="Times New Roman"/>
          <w:color w:val="000000" w:themeColor="text1"/>
        </w:rPr>
        <w:t>109</w:t>
      </w:r>
      <w:r w:rsidRPr="00696774">
        <w:rPr>
          <w:rFonts w:ascii="Times New Roman" w:hAnsi="Times New Roman"/>
          <w:color w:val="000000" w:themeColor="text1"/>
        </w:rPr>
        <w:t>年</w:t>
      </w:r>
      <w:r w:rsidRPr="00696774">
        <w:rPr>
          <w:rFonts w:ascii="Times New Roman" w:hAnsi="Times New Roman"/>
          <w:color w:val="000000" w:themeColor="text1"/>
        </w:rPr>
        <w:t>7</w:t>
      </w:r>
      <w:r w:rsidRPr="00696774">
        <w:rPr>
          <w:rFonts w:ascii="Times New Roman" w:hAnsi="Times New Roman"/>
          <w:color w:val="000000" w:themeColor="text1"/>
        </w:rPr>
        <w:t>月</w:t>
      </w:r>
      <w:r w:rsidRPr="00696774">
        <w:rPr>
          <w:rFonts w:ascii="Times New Roman" w:hAnsi="Times New Roman"/>
          <w:color w:val="000000" w:themeColor="text1"/>
        </w:rPr>
        <w:t>8</w:t>
      </w:r>
      <w:r w:rsidRPr="00696774">
        <w:rPr>
          <w:rFonts w:ascii="Times New Roman" w:hAnsi="Times New Roman"/>
          <w:color w:val="000000" w:themeColor="text1"/>
        </w:rPr>
        <w:t>日參訪新北區原住民就業服務辦公室：</w:t>
      </w:r>
      <w:bookmarkEnd w:id="542"/>
      <w:bookmarkEnd w:id="543"/>
    </w:p>
    <w:p w:rsidR="00712976" w:rsidRPr="00696774" w:rsidRDefault="00712976" w:rsidP="00712976">
      <w:pPr>
        <w:pStyle w:val="4"/>
        <w:rPr>
          <w:rFonts w:ascii="Times New Roman" w:hAnsi="Times New Roman"/>
          <w:color w:val="000000" w:themeColor="text1"/>
        </w:rPr>
      </w:pPr>
      <w:r w:rsidRPr="00696774">
        <w:rPr>
          <w:rFonts w:ascii="Times New Roman" w:hAnsi="Times New Roman"/>
          <w:color w:val="000000" w:themeColor="text1"/>
        </w:rPr>
        <w:t>地點：位於新北市原住民族服務中心</w:t>
      </w:r>
      <w:r w:rsidRPr="00696774">
        <w:rPr>
          <w:rStyle w:val="aff1"/>
          <w:rFonts w:ascii="Times New Roman" w:hAnsi="Times New Roman"/>
          <w:color w:val="000000" w:themeColor="text1"/>
        </w:rPr>
        <w:footnoteReference w:id="50"/>
      </w:r>
      <w:r w:rsidRPr="00696774">
        <w:rPr>
          <w:rFonts w:ascii="Times New Roman" w:hAnsi="Times New Roman"/>
          <w:color w:val="000000" w:themeColor="text1"/>
        </w:rPr>
        <w:t>。</w:t>
      </w:r>
    </w:p>
    <w:p w:rsidR="00712976" w:rsidRPr="00696774" w:rsidRDefault="00712976" w:rsidP="00712976">
      <w:pPr>
        <w:pStyle w:val="4"/>
        <w:rPr>
          <w:rFonts w:ascii="Times New Roman" w:hAnsi="Times New Roman"/>
          <w:color w:val="000000" w:themeColor="text1"/>
        </w:rPr>
      </w:pPr>
      <w:r w:rsidRPr="00696774">
        <w:rPr>
          <w:rFonts w:ascii="Times New Roman" w:hAnsi="Times New Roman"/>
          <w:color w:val="000000" w:themeColor="text1"/>
        </w:rPr>
        <w:t>該辦公室有</w:t>
      </w:r>
      <w:r w:rsidR="002D781C" w:rsidRPr="00696774">
        <w:rPr>
          <w:rFonts w:ascii="Times New Roman" w:hAnsi="Times New Roman"/>
          <w:color w:val="000000" w:themeColor="text1"/>
        </w:rPr>
        <w:t>7</w:t>
      </w:r>
      <w:r w:rsidR="002D781C" w:rsidRPr="00696774">
        <w:rPr>
          <w:rFonts w:ascii="Times New Roman" w:hAnsi="Times New Roman"/>
          <w:color w:val="000000" w:themeColor="text1"/>
        </w:rPr>
        <w:t>名</w:t>
      </w:r>
      <w:r w:rsidRPr="00696774">
        <w:rPr>
          <w:rFonts w:ascii="Times New Roman" w:hAnsi="Times New Roman"/>
          <w:color w:val="000000" w:themeColor="text1"/>
        </w:rPr>
        <w:t>就業服務員</w:t>
      </w:r>
      <w:r w:rsidR="002D781C" w:rsidRPr="00696774">
        <w:rPr>
          <w:rFonts w:ascii="Times New Roman" w:hAnsi="Times New Roman"/>
          <w:color w:val="000000" w:themeColor="text1"/>
        </w:rPr>
        <w:t>及</w:t>
      </w:r>
      <w:r w:rsidR="002D781C" w:rsidRPr="00696774">
        <w:rPr>
          <w:rFonts w:ascii="Times New Roman" w:hAnsi="Times New Roman"/>
          <w:color w:val="000000" w:themeColor="text1"/>
        </w:rPr>
        <w:t>1</w:t>
      </w:r>
      <w:r w:rsidR="002D781C" w:rsidRPr="00696774">
        <w:rPr>
          <w:rFonts w:ascii="Times New Roman" w:hAnsi="Times New Roman"/>
          <w:color w:val="000000" w:themeColor="text1"/>
        </w:rPr>
        <w:t>名就業服務督導</w:t>
      </w:r>
      <w:r w:rsidRPr="00696774">
        <w:rPr>
          <w:rFonts w:ascii="Times New Roman" w:hAnsi="Times New Roman"/>
          <w:color w:val="000000" w:themeColor="text1"/>
        </w:rPr>
        <w:t>，提供新北區原住民相關就業服務如求職求才、職涯諮詢、就業媒合、職業訓練、權益宣導與教育、資源開發與連結、勞工服務、徵才活動等。</w:t>
      </w:r>
    </w:p>
    <w:p w:rsidR="00712976" w:rsidRPr="00696774" w:rsidRDefault="00712976" w:rsidP="00712976">
      <w:pPr>
        <w:pStyle w:val="4"/>
        <w:rPr>
          <w:rFonts w:ascii="Times New Roman" w:hAnsi="Times New Roman"/>
          <w:color w:val="000000" w:themeColor="text1"/>
        </w:rPr>
      </w:pPr>
      <w:r w:rsidRPr="00696774">
        <w:rPr>
          <w:rFonts w:ascii="Times New Roman" w:hAnsi="Times New Roman"/>
          <w:color w:val="000000" w:themeColor="text1"/>
        </w:rPr>
        <w:t>除透過就服員提供一對一服務外，</w:t>
      </w:r>
      <w:r w:rsidR="000645F0" w:rsidRPr="00696774">
        <w:rPr>
          <w:rFonts w:ascii="Times New Roman" w:hAnsi="Times New Roman"/>
          <w:color w:val="000000" w:themeColor="text1"/>
        </w:rPr>
        <w:t>該辦公室亦建立</w:t>
      </w:r>
      <w:r w:rsidR="000645F0" w:rsidRPr="00696774">
        <w:rPr>
          <w:rFonts w:ascii="Times New Roman" w:hAnsi="Times New Roman"/>
          <w:color w:val="000000" w:themeColor="text1"/>
        </w:rPr>
        <w:t>Face Book</w:t>
      </w:r>
      <w:r w:rsidR="000645F0" w:rsidRPr="00696774">
        <w:rPr>
          <w:rFonts w:ascii="Times New Roman" w:hAnsi="Times New Roman"/>
          <w:color w:val="000000" w:themeColor="text1"/>
        </w:rPr>
        <w:t>粉絲團連結就業資訊，提供多元服務管道，期藉由一人登記，全家服務，鍥而不捨，用心陪伴，促進原住民就業服務。</w:t>
      </w:r>
    </w:p>
    <w:p w:rsidR="000645F0" w:rsidRPr="00696774" w:rsidRDefault="000645F0" w:rsidP="00712976">
      <w:pPr>
        <w:pStyle w:val="4"/>
        <w:rPr>
          <w:rFonts w:ascii="Times New Roman" w:hAnsi="Times New Roman"/>
          <w:color w:val="000000" w:themeColor="text1"/>
        </w:rPr>
      </w:pPr>
      <w:r w:rsidRPr="00696774">
        <w:rPr>
          <w:rFonts w:ascii="Times New Roman" w:hAnsi="Times New Roman"/>
          <w:color w:val="000000" w:themeColor="text1"/>
        </w:rPr>
        <w:t>109</w:t>
      </w:r>
      <w:r w:rsidRPr="00696774">
        <w:rPr>
          <w:rFonts w:ascii="Times New Roman" w:hAnsi="Times New Roman"/>
          <w:color w:val="000000" w:themeColor="text1"/>
        </w:rPr>
        <w:t>年度推動促進就業相關業務情形：</w:t>
      </w:r>
    </w:p>
    <w:p w:rsidR="000645F0" w:rsidRPr="00696774" w:rsidRDefault="000645F0" w:rsidP="000645F0">
      <w:pPr>
        <w:pStyle w:val="5"/>
        <w:rPr>
          <w:rFonts w:ascii="Times New Roman" w:hAnsi="Times New Roman"/>
          <w:color w:val="000000" w:themeColor="text1"/>
        </w:rPr>
      </w:pPr>
      <w:r w:rsidRPr="00696774">
        <w:rPr>
          <w:rFonts w:ascii="Times New Roman" w:hAnsi="Times New Roman"/>
          <w:color w:val="000000" w:themeColor="text1"/>
        </w:rPr>
        <w:t>安心上工計畫：</w:t>
      </w:r>
      <w:r w:rsidR="00C116F2" w:rsidRPr="00696774">
        <w:rPr>
          <w:rFonts w:ascii="Times New Roman" w:hAnsi="Times New Roman"/>
          <w:color w:val="000000" w:themeColor="text1"/>
        </w:rPr>
        <w:t>烏來區（山地鄉）共計釋出</w:t>
      </w:r>
      <w:r w:rsidR="00C116F2" w:rsidRPr="00696774">
        <w:rPr>
          <w:rFonts w:ascii="Times New Roman" w:hAnsi="Times New Roman"/>
          <w:color w:val="000000" w:themeColor="text1"/>
        </w:rPr>
        <w:t>8</w:t>
      </w:r>
      <w:r w:rsidR="00C116F2" w:rsidRPr="00696774">
        <w:rPr>
          <w:rFonts w:ascii="Times New Roman" w:hAnsi="Times New Roman"/>
          <w:color w:val="000000" w:themeColor="text1"/>
        </w:rPr>
        <w:t>職缺，推介</w:t>
      </w:r>
      <w:r w:rsidR="00C116F2" w:rsidRPr="00696774">
        <w:rPr>
          <w:rFonts w:ascii="Times New Roman" w:hAnsi="Times New Roman"/>
          <w:color w:val="000000" w:themeColor="text1"/>
        </w:rPr>
        <w:t>41</w:t>
      </w:r>
      <w:r w:rsidR="00C116F2" w:rsidRPr="00696774">
        <w:rPr>
          <w:rFonts w:ascii="Times New Roman" w:hAnsi="Times New Roman"/>
          <w:color w:val="000000" w:themeColor="text1"/>
        </w:rPr>
        <w:t>人登記，媒合成功</w:t>
      </w:r>
      <w:r w:rsidR="00C116F2" w:rsidRPr="00696774">
        <w:rPr>
          <w:rFonts w:ascii="Times New Roman" w:hAnsi="Times New Roman"/>
          <w:color w:val="000000" w:themeColor="text1"/>
        </w:rPr>
        <w:t>8</w:t>
      </w:r>
      <w:r w:rsidR="00C116F2" w:rsidRPr="00696774">
        <w:rPr>
          <w:rFonts w:ascii="Times New Roman" w:hAnsi="Times New Roman"/>
          <w:color w:val="000000" w:themeColor="text1"/>
        </w:rPr>
        <w:t>人。</w:t>
      </w:r>
    </w:p>
    <w:p w:rsidR="000645F0" w:rsidRPr="00696774" w:rsidRDefault="000645F0" w:rsidP="000645F0">
      <w:pPr>
        <w:pStyle w:val="5"/>
        <w:rPr>
          <w:rFonts w:ascii="Times New Roman" w:hAnsi="Times New Roman"/>
          <w:color w:val="000000" w:themeColor="text1"/>
        </w:rPr>
      </w:pPr>
      <w:r w:rsidRPr="00696774">
        <w:rPr>
          <w:rFonts w:ascii="Times New Roman" w:hAnsi="Times New Roman"/>
          <w:color w:val="000000" w:themeColor="text1"/>
        </w:rPr>
        <w:t>促進原住民中高齡就業計畫：</w:t>
      </w:r>
      <w:r w:rsidR="00613D52" w:rsidRPr="00696774">
        <w:rPr>
          <w:rFonts w:ascii="Times New Roman" w:hAnsi="Times New Roman"/>
          <w:color w:val="000000" w:themeColor="text1"/>
        </w:rPr>
        <w:t>原民會核定名額</w:t>
      </w:r>
      <w:r w:rsidR="00613D52" w:rsidRPr="00696774">
        <w:rPr>
          <w:rFonts w:ascii="Times New Roman" w:hAnsi="Times New Roman"/>
          <w:color w:val="000000" w:themeColor="text1"/>
        </w:rPr>
        <w:lastRenderedPageBreak/>
        <w:t>計</w:t>
      </w:r>
      <w:r w:rsidR="00613D52" w:rsidRPr="00696774">
        <w:rPr>
          <w:rFonts w:ascii="Times New Roman" w:hAnsi="Times New Roman"/>
          <w:color w:val="000000" w:themeColor="text1"/>
        </w:rPr>
        <w:t>14</w:t>
      </w:r>
      <w:r w:rsidR="00613D52" w:rsidRPr="00696774">
        <w:rPr>
          <w:rFonts w:ascii="Times New Roman" w:hAnsi="Times New Roman"/>
          <w:color w:val="000000" w:themeColor="text1"/>
        </w:rPr>
        <w:t>人，該辦公室已協助</w:t>
      </w:r>
      <w:r w:rsidR="00613D52" w:rsidRPr="00696774">
        <w:rPr>
          <w:rFonts w:ascii="Times New Roman" w:hAnsi="Times New Roman"/>
          <w:color w:val="000000" w:themeColor="text1"/>
        </w:rPr>
        <w:t>7</w:t>
      </w:r>
      <w:r w:rsidR="00613D52" w:rsidRPr="00696774">
        <w:rPr>
          <w:rFonts w:ascii="Times New Roman" w:hAnsi="Times New Roman"/>
          <w:color w:val="000000" w:themeColor="text1"/>
        </w:rPr>
        <w:t>家廠商申報，推介</w:t>
      </w:r>
      <w:r w:rsidR="00613D52" w:rsidRPr="00696774">
        <w:rPr>
          <w:rFonts w:ascii="Times New Roman" w:hAnsi="Times New Roman"/>
          <w:color w:val="000000" w:themeColor="text1"/>
        </w:rPr>
        <w:t>11</w:t>
      </w:r>
      <w:r w:rsidR="00613D52" w:rsidRPr="00696774">
        <w:rPr>
          <w:rFonts w:ascii="Times New Roman" w:hAnsi="Times New Roman"/>
          <w:color w:val="000000" w:themeColor="text1"/>
        </w:rPr>
        <w:t>人，經由新北市政府</w:t>
      </w:r>
      <w:r w:rsidR="00DC54DF" w:rsidRPr="00696774">
        <w:rPr>
          <w:rFonts w:ascii="Times New Roman" w:hAnsi="Times New Roman"/>
          <w:color w:val="000000" w:themeColor="text1"/>
        </w:rPr>
        <w:t>原住民行政局</w:t>
      </w:r>
      <w:r w:rsidR="00613D52" w:rsidRPr="00696774">
        <w:rPr>
          <w:rFonts w:ascii="Times New Roman" w:hAnsi="Times New Roman"/>
          <w:color w:val="000000" w:themeColor="text1"/>
        </w:rPr>
        <w:t>第一梯次審查，通過</w:t>
      </w:r>
      <w:r w:rsidR="00613D52" w:rsidRPr="00696774">
        <w:rPr>
          <w:rFonts w:ascii="Times New Roman" w:hAnsi="Times New Roman"/>
          <w:color w:val="000000" w:themeColor="text1"/>
        </w:rPr>
        <w:t>4</w:t>
      </w:r>
      <w:r w:rsidR="00613D52" w:rsidRPr="00696774">
        <w:rPr>
          <w:rFonts w:ascii="Times New Roman" w:hAnsi="Times New Roman"/>
          <w:color w:val="000000" w:themeColor="text1"/>
        </w:rPr>
        <w:t>家共計</w:t>
      </w:r>
      <w:r w:rsidR="00613D52" w:rsidRPr="00696774">
        <w:rPr>
          <w:rFonts w:ascii="Times New Roman" w:hAnsi="Times New Roman"/>
          <w:color w:val="000000" w:themeColor="text1"/>
        </w:rPr>
        <w:t>9</w:t>
      </w:r>
      <w:r w:rsidR="00613D52" w:rsidRPr="00696774">
        <w:rPr>
          <w:rFonts w:ascii="Times New Roman" w:hAnsi="Times New Roman"/>
          <w:color w:val="000000" w:themeColor="text1"/>
        </w:rPr>
        <w:t>人</w:t>
      </w:r>
      <w:r w:rsidR="00C116F2" w:rsidRPr="00696774">
        <w:rPr>
          <w:rFonts w:ascii="Times New Roman" w:hAnsi="Times New Roman"/>
          <w:color w:val="000000" w:themeColor="text1"/>
        </w:rPr>
        <w:t>。</w:t>
      </w:r>
    </w:p>
    <w:p w:rsidR="000645F0" w:rsidRPr="00696774" w:rsidRDefault="000645F0" w:rsidP="000645F0">
      <w:pPr>
        <w:pStyle w:val="5"/>
        <w:rPr>
          <w:rFonts w:ascii="Times New Roman" w:hAnsi="Times New Roman"/>
          <w:color w:val="000000" w:themeColor="text1"/>
        </w:rPr>
      </w:pPr>
      <w:r w:rsidRPr="00696774">
        <w:rPr>
          <w:rFonts w:ascii="Times New Roman" w:hAnsi="Times New Roman"/>
          <w:color w:val="000000" w:themeColor="text1"/>
        </w:rPr>
        <w:t>青年</w:t>
      </w:r>
      <w:r w:rsidRPr="00696774">
        <w:rPr>
          <w:rFonts w:ascii="Times New Roman" w:hAnsi="Times New Roman"/>
          <w:color w:val="000000" w:themeColor="text1"/>
        </w:rPr>
        <w:t>Taloma-</w:t>
      </w:r>
      <w:r w:rsidRPr="00696774">
        <w:rPr>
          <w:rFonts w:ascii="Times New Roman" w:hAnsi="Times New Roman"/>
          <w:color w:val="000000" w:themeColor="text1"/>
        </w:rPr>
        <w:t>合作社實習經理人璞石成玉實施計畫</w:t>
      </w:r>
      <w:r w:rsidR="00C116F2" w:rsidRPr="00696774">
        <w:rPr>
          <w:rFonts w:ascii="Times New Roman" w:hAnsi="Times New Roman"/>
          <w:color w:val="000000" w:themeColor="text1"/>
        </w:rPr>
        <w:t>：</w:t>
      </w:r>
      <w:r w:rsidR="00A768B5" w:rsidRPr="00696774">
        <w:rPr>
          <w:rFonts w:ascii="Times New Roman" w:hAnsi="Times New Roman"/>
          <w:color w:val="000000" w:themeColor="text1"/>
        </w:rPr>
        <w:t>總共協助轄內</w:t>
      </w:r>
      <w:r w:rsidR="00A768B5" w:rsidRPr="00696774">
        <w:rPr>
          <w:rFonts w:ascii="Times New Roman" w:hAnsi="Times New Roman"/>
          <w:color w:val="000000" w:themeColor="text1"/>
        </w:rPr>
        <w:t>3</w:t>
      </w:r>
      <w:r w:rsidR="00A768B5" w:rsidRPr="00696774">
        <w:rPr>
          <w:rFonts w:ascii="Times New Roman" w:hAnsi="Times New Roman"/>
          <w:color w:val="000000" w:themeColor="text1"/>
        </w:rPr>
        <w:t>家有限責任勞動合作社媒合</w:t>
      </w:r>
      <w:r w:rsidR="00A768B5" w:rsidRPr="00696774">
        <w:rPr>
          <w:rFonts w:ascii="Times New Roman" w:hAnsi="Times New Roman"/>
          <w:color w:val="000000" w:themeColor="text1"/>
        </w:rPr>
        <w:t>4</w:t>
      </w:r>
      <w:r w:rsidR="00A768B5" w:rsidRPr="00696774">
        <w:rPr>
          <w:rFonts w:ascii="Times New Roman" w:hAnsi="Times New Roman"/>
          <w:color w:val="000000" w:themeColor="text1"/>
        </w:rPr>
        <w:t>位實習經理人穩定就業中。</w:t>
      </w:r>
    </w:p>
    <w:p w:rsidR="00C116F2" w:rsidRPr="00696774" w:rsidRDefault="00C116F2" w:rsidP="000645F0">
      <w:pPr>
        <w:pStyle w:val="5"/>
        <w:rPr>
          <w:rFonts w:ascii="Times New Roman" w:hAnsi="Times New Roman"/>
          <w:color w:val="000000" w:themeColor="text1"/>
        </w:rPr>
      </w:pPr>
      <w:r w:rsidRPr="00696774">
        <w:rPr>
          <w:rFonts w:ascii="Times New Roman" w:hAnsi="Times New Roman"/>
          <w:color w:val="000000" w:themeColor="text1"/>
        </w:rPr>
        <w:t>原</w:t>
      </w:r>
      <w:r w:rsidRPr="00696774">
        <w:rPr>
          <w:rFonts w:ascii="Times New Roman" w:hAnsi="Times New Roman"/>
          <w:color w:val="000000" w:themeColor="text1"/>
        </w:rPr>
        <w:t>young</w:t>
      </w:r>
      <w:r w:rsidRPr="00696774">
        <w:rPr>
          <w:rFonts w:ascii="Times New Roman" w:hAnsi="Times New Roman"/>
          <w:color w:val="000000" w:themeColor="text1"/>
        </w:rPr>
        <w:t>青年返鄉體驗工讀計畫：</w:t>
      </w:r>
      <w:r w:rsidR="000F14D9" w:rsidRPr="00696774">
        <w:rPr>
          <w:rFonts w:ascii="Times New Roman" w:hAnsi="Times New Roman"/>
          <w:color w:val="000000" w:themeColor="text1"/>
        </w:rPr>
        <w:t>經原民會核定用人單位共計</w:t>
      </w:r>
      <w:r w:rsidR="000F14D9" w:rsidRPr="00696774">
        <w:rPr>
          <w:rFonts w:ascii="Times New Roman" w:hAnsi="Times New Roman"/>
          <w:color w:val="000000" w:themeColor="text1"/>
        </w:rPr>
        <w:t>9</w:t>
      </w:r>
      <w:r w:rsidR="000F14D9" w:rsidRPr="00696774">
        <w:rPr>
          <w:rFonts w:ascii="Times New Roman" w:hAnsi="Times New Roman"/>
          <w:color w:val="000000" w:themeColor="text1"/>
        </w:rPr>
        <w:t>家、</w:t>
      </w:r>
      <w:r w:rsidR="000F14D9" w:rsidRPr="00696774">
        <w:rPr>
          <w:rFonts w:ascii="Times New Roman" w:hAnsi="Times New Roman"/>
          <w:color w:val="000000" w:themeColor="text1"/>
        </w:rPr>
        <w:t>15</w:t>
      </w:r>
      <w:r w:rsidR="000F14D9" w:rsidRPr="00696774">
        <w:rPr>
          <w:rFonts w:ascii="Times New Roman" w:hAnsi="Times New Roman"/>
          <w:color w:val="000000" w:themeColor="text1"/>
        </w:rPr>
        <w:t>個職缺，共推介</w:t>
      </w:r>
      <w:r w:rsidR="000F14D9" w:rsidRPr="00696774">
        <w:rPr>
          <w:rFonts w:ascii="Times New Roman" w:hAnsi="Times New Roman"/>
          <w:color w:val="000000" w:themeColor="text1"/>
        </w:rPr>
        <w:t>35</w:t>
      </w:r>
      <w:r w:rsidR="000F14D9" w:rsidRPr="00696774">
        <w:rPr>
          <w:rFonts w:ascii="Times New Roman" w:hAnsi="Times New Roman"/>
          <w:color w:val="000000" w:themeColor="text1"/>
        </w:rPr>
        <w:t>人面試，錄取</w:t>
      </w:r>
      <w:r w:rsidR="000F14D9" w:rsidRPr="00696774">
        <w:rPr>
          <w:rFonts w:ascii="Times New Roman" w:hAnsi="Times New Roman"/>
          <w:color w:val="000000" w:themeColor="text1"/>
        </w:rPr>
        <w:t>15</w:t>
      </w:r>
      <w:r w:rsidR="000F14D9" w:rsidRPr="00696774">
        <w:rPr>
          <w:rFonts w:ascii="Times New Roman" w:hAnsi="Times New Roman"/>
          <w:color w:val="000000" w:themeColor="text1"/>
        </w:rPr>
        <w:t>人，預計</w:t>
      </w:r>
      <w:r w:rsidR="000F14D9" w:rsidRPr="00696774">
        <w:rPr>
          <w:rFonts w:ascii="Times New Roman" w:hAnsi="Times New Roman"/>
          <w:color w:val="000000" w:themeColor="text1"/>
        </w:rPr>
        <w:t>7</w:t>
      </w:r>
      <w:r w:rsidR="000F14D9" w:rsidRPr="00696774">
        <w:rPr>
          <w:rFonts w:ascii="Times New Roman" w:hAnsi="Times New Roman"/>
          <w:color w:val="000000" w:themeColor="text1"/>
        </w:rPr>
        <w:t>月</w:t>
      </w:r>
      <w:r w:rsidR="000F14D9" w:rsidRPr="00696774">
        <w:rPr>
          <w:rFonts w:ascii="Times New Roman" w:hAnsi="Times New Roman"/>
          <w:color w:val="000000" w:themeColor="text1"/>
        </w:rPr>
        <w:t>15</w:t>
      </w:r>
      <w:r w:rsidR="000F14D9" w:rsidRPr="00696774">
        <w:rPr>
          <w:rFonts w:ascii="Times New Roman" w:hAnsi="Times New Roman"/>
          <w:color w:val="000000" w:themeColor="text1"/>
        </w:rPr>
        <w:t>日正式上工。</w:t>
      </w:r>
    </w:p>
    <w:p w:rsidR="00C116F2" w:rsidRPr="00696774" w:rsidRDefault="00C116F2" w:rsidP="000645F0">
      <w:pPr>
        <w:pStyle w:val="5"/>
        <w:rPr>
          <w:rFonts w:ascii="Times New Roman" w:hAnsi="Times New Roman"/>
          <w:color w:val="000000" w:themeColor="text1"/>
        </w:rPr>
      </w:pPr>
      <w:r w:rsidRPr="00696774">
        <w:rPr>
          <w:rFonts w:ascii="Times New Roman" w:hAnsi="Times New Roman"/>
          <w:color w:val="000000" w:themeColor="text1"/>
        </w:rPr>
        <w:t>原住民職業訓練運用計畫：</w:t>
      </w:r>
    </w:p>
    <w:p w:rsidR="00DC54DF" w:rsidRPr="00696774" w:rsidRDefault="00DC54DF" w:rsidP="00DC54DF">
      <w:pPr>
        <w:pStyle w:val="6"/>
        <w:rPr>
          <w:rFonts w:ascii="Times New Roman" w:hAnsi="Times New Roman"/>
          <w:color w:val="000000" w:themeColor="text1"/>
        </w:rPr>
      </w:pPr>
      <w:r w:rsidRPr="00696774">
        <w:rPr>
          <w:rFonts w:ascii="Times New Roman" w:hAnsi="Times New Roman"/>
          <w:color w:val="000000" w:themeColor="text1"/>
        </w:rPr>
        <w:t>新北市政府職業訓練中心</w:t>
      </w:r>
      <w:r w:rsidRPr="00696774">
        <w:rPr>
          <w:rFonts w:ascii="Times New Roman" w:hAnsi="Times New Roman"/>
          <w:color w:val="000000" w:themeColor="text1"/>
        </w:rPr>
        <w:t>-</w:t>
      </w:r>
      <w:r w:rsidRPr="00696774">
        <w:rPr>
          <w:rFonts w:ascii="Times New Roman" w:hAnsi="Times New Roman"/>
          <w:color w:val="000000" w:themeColor="text1"/>
        </w:rPr>
        <w:t>美容丙級證照輔導班</w:t>
      </w:r>
      <w:r w:rsidRPr="00696774">
        <w:rPr>
          <w:rStyle w:val="aff1"/>
          <w:rFonts w:ascii="Times New Roman" w:hAnsi="Times New Roman"/>
          <w:color w:val="000000" w:themeColor="text1"/>
        </w:rPr>
        <w:footnoteReference w:id="51"/>
      </w:r>
      <w:r w:rsidRPr="00696774">
        <w:rPr>
          <w:rFonts w:ascii="Times New Roman" w:hAnsi="Times New Roman"/>
          <w:color w:val="000000" w:themeColor="text1"/>
        </w:rPr>
        <w:t>，共計推介</w:t>
      </w:r>
      <w:r w:rsidRPr="00696774">
        <w:rPr>
          <w:rFonts w:ascii="Times New Roman" w:hAnsi="Times New Roman"/>
          <w:color w:val="000000" w:themeColor="text1"/>
        </w:rPr>
        <w:t>2</w:t>
      </w:r>
      <w:r w:rsidRPr="00696774">
        <w:rPr>
          <w:rFonts w:ascii="Times New Roman" w:hAnsi="Times New Roman"/>
          <w:color w:val="000000" w:themeColor="text1"/>
        </w:rPr>
        <w:t>人參訓中。</w:t>
      </w:r>
    </w:p>
    <w:p w:rsidR="00DC54DF" w:rsidRPr="00696774" w:rsidRDefault="00DC54DF" w:rsidP="00DC54DF">
      <w:pPr>
        <w:pStyle w:val="6"/>
        <w:rPr>
          <w:rFonts w:ascii="Times New Roman" w:hAnsi="Times New Roman"/>
          <w:color w:val="000000" w:themeColor="text1"/>
        </w:rPr>
      </w:pPr>
      <w:r w:rsidRPr="00696774">
        <w:rPr>
          <w:rFonts w:ascii="Times New Roman" w:hAnsi="Times New Roman"/>
          <w:color w:val="000000" w:themeColor="text1"/>
        </w:rPr>
        <w:t>新北市政府原住民行政局</w:t>
      </w:r>
      <w:r w:rsidRPr="00696774">
        <w:rPr>
          <w:rFonts w:ascii="Times New Roman" w:hAnsi="Times New Roman"/>
          <w:color w:val="000000" w:themeColor="text1"/>
        </w:rPr>
        <w:t>-</w:t>
      </w:r>
      <w:r w:rsidRPr="00696774">
        <w:rPr>
          <w:rFonts w:ascii="Times New Roman" w:hAnsi="Times New Roman"/>
          <w:color w:val="000000" w:themeColor="text1"/>
        </w:rPr>
        <w:t>原住民大客車駕駛人職業訓練計畫，刻正公告招標中。</w:t>
      </w:r>
    </w:p>
    <w:p w:rsidR="00C116F2" w:rsidRPr="00696774" w:rsidRDefault="00C116F2" w:rsidP="000645F0">
      <w:pPr>
        <w:pStyle w:val="5"/>
        <w:rPr>
          <w:color w:val="000000" w:themeColor="text1"/>
        </w:rPr>
      </w:pPr>
      <w:r w:rsidRPr="00696774">
        <w:rPr>
          <w:rFonts w:ascii="Times New Roman" w:hAnsi="Times New Roman"/>
          <w:color w:val="000000" w:themeColor="text1"/>
        </w:rPr>
        <w:t>新北市原住民合作社訪視調查：</w:t>
      </w:r>
      <w:r w:rsidR="002D781C" w:rsidRPr="00696774">
        <w:rPr>
          <w:rFonts w:ascii="Times New Roman" w:hAnsi="Times New Roman"/>
          <w:color w:val="000000" w:themeColor="text1"/>
        </w:rPr>
        <w:t>該區經核定共計成立</w:t>
      </w:r>
      <w:r w:rsidR="002D781C" w:rsidRPr="00696774">
        <w:rPr>
          <w:rFonts w:ascii="Times New Roman" w:hAnsi="Times New Roman"/>
          <w:color w:val="000000" w:themeColor="text1"/>
        </w:rPr>
        <w:t>25</w:t>
      </w:r>
      <w:r w:rsidR="002D781C" w:rsidRPr="00696774">
        <w:rPr>
          <w:rFonts w:ascii="Times New Roman" w:hAnsi="Times New Roman"/>
          <w:color w:val="000000" w:themeColor="text1"/>
        </w:rPr>
        <w:t>家，營運中計</w:t>
      </w:r>
      <w:r w:rsidR="002D781C" w:rsidRPr="00696774">
        <w:rPr>
          <w:rFonts w:ascii="Times New Roman" w:hAnsi="Times New Roman"/>
          <w:color w:val="000000" w:themeColor="text1"/>
        </w:rPr>
        <w:t>11</w:t>
      </w:r>
      <w:r w:rsidR="002D781C" w:rsidRPr="00696774">
        <w:rPr>
          <w:rFonts w:ascii="Times New Roman" w:hAnsi="Times New Roman"/>
          <w:color w:val="000000" w:themeColor="text1"/>
        </w:rPr>
        <w:t>家，失聯及停止營業計</w:t>
      </w:r>
      <w:r w:rsidR="002D781C" w:rsidRPr="00696774">
        <w:rPr>
          <w:rFonts w:ascii="Times New Roman" w:hAnsi="Times New Roman"/>
          <w:color w:val="000000" w:themeColor="text1"/>
        </w:rPr>
        <w:t>14</w:t>
      </w:r>
      <w:r w:rsidR="002D781C" w:rsidRPr="00696774">
        <w:rPr>
          <w:rFonts w:ascii="Times New Roman" w:hAnsi="Times New Roman"/>
          <w:color w:val="000000" w:themeColor="text1"/>
        </w:rPr>
        <w:t>家。</w:t>
      </w:r>
    </w:p>
    <w:p w:rsidR="000645F0" w:rsidRPr="00696774" w:rsidRDefault="000645F0" w:rsidP="00712976">
      <w:pPr>
        <w:pStyle w:val="4"/>
        <w:rPr>
          <w:color w:val="000000" w:themeColor="text1"/>
        </w:rPr>
      </w:pPr>
      <w:r w:rsidRPr="00696774">
        <w:rPr>
          <w:rFonts w:ascii="Times New Roman" w:hAnsi="Times New Roman"/>
          <w:color w:val="000000" w:themeColor="text1"/>
        </w:rPr>
        <w:t>現場履勘實況：</w:t>
      </w:r>
    </w:p>
    <w:tbl>
      <w:tblPr>
        <w:tblStyle w:val="afa"/>
        <w:tblW w:w="0" w:type="auto"/>
        <w:tblLook w:val="04A0" w:firstRow="1" w:lastRow="0" w:firstColumn="1" w:lastColumn="0" w:noHBand="0" w:noVBand="1"/>
      </w:tblPr>
      <w:tblGrid>
        <w:gridCol w:w="4639"/>
        <w:gridCol w:w="4386"/>
      </w:tblGrid>
      <w:tr w:rsidR="00696774" w:rsidRPr="00696774" w:rsidTr="004B292A">
        <w:tc>
          <w:tcPr>
            <w:tcW w:w="4639" w:type="dxa"/>
          </w:tcPr>
          <w:p w:rsidR="000645F0" w:rsidRPr="00696774" w:rsidRDefault="004B292A" w:rsidP="004B292A">
            <w:pPr>
              <w:jc w:val="center"/>
              <w:rPr>
                <w:color w:val="000000" w:themeColor="text1"/>
              </w:rPr>
            </w:pPr>
            <w:r w:rsidRPr="00696774">
              <w:rPr>
                <w:noProof/>
                <w:color w:val="000000" w:themeColor="text1"/>
              </w:rPr>
              <w:drawing>
                <wp:inline distT="0" distB="0" distL="0" distR="0">
                  <wp:extent cx="2613193" cy="1742128"/>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6027.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21470" cy="1747646"/>
                          </a:xfrm>
                          <a:prstGeom prst="rect">
                            <a:avLst/>
                          </a:prstGeom>
                        </pic:spPr>
                      </pic:pic>
                    </a:graphicData>
                  </a:graphic>
                </wp:inline>
              </w:drawing>
            </w:r>
          </w:p>
        </w:tc>
        <w:tc>
          <w:tcPr>
            <w:tcW w:w="4195" w:type="dxa"/>
          </w:tcPr>
          <w:p w:rsidR="000645F0" w:rsidRPr="00696774" w:rsidRDefault="004B292A" w:rsidP="000645F0">
            <w:pPr>
              <w:rPr>
                <w:color w:val="000000" w:themeColor="text1"/>
              </w:rPr>
            </w:pPr>
            <w:r w:rsidRPr="00696774">
              <w:rPr>
                <w:noProof/>
                <w:color w:val="000000" w:themeColor="text1"/>
              </w:rPr>
              <w:drawing>
                <wp:inline distT="0" distB="0" distL="0" distR="0" wp14:anchorId="3D409B44" wp14:editId="72915D10">
                  <wp:extent cx="2643206" cy="1762137"/>
                  <wp:effectExtent l="0" t="0" r="508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602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45356" cy="1763571"/>
                          </a:xfrm>
                          <a:prstGeom prst="rect">
                            <a:avLst/>
                          </a:prstGeom>
                        </pic:spPr>
                      </pic:pic>
                    </a:graphicData>
                  </a:graphic>
                </wp:inline>
              </w:drawing>
            </w:r>
          </w:p>
        </w:tc>
      </w:tr>
      <w:tr w:rsidR="00D86CED" w:rsidRPr="00696774" w:rsidTr="00D86CED">
        <w:tc>
          <w:tcPr>
            <w:tcW w:w="4639" w:type="dxa"/>
          </w:tcPr>
          <w:p w:rsidR="00D86CED" w:rsidRPr="00696774" w:rsidRDefault="00D86CED" w:rsidP="00D86CED">
            <w:pPr>
              <w:jc w:val="center"/>
              <w:rPr>
                <w:noProof/>
                <w:color w:val="000000" w:themeColor="text1"/>
              </w:rPr>
            </w:pPr>
            <w:r w:rsidRPr="00696774">
              <w:rPr>
                <w:rFonts w:ascii="Times New Roman" w:hint="eastAsia"/>
                <w:color w:val="000000" w:themeColor="text1"/>
              </w:rPr>
              <w:t>履勘</w:t>
            </w:r>
            <w:r w:rsidRPr="00696774">
              <w:rPr>
                <w:rFonts w:ascii="Times New Roman"/>
                <w:color w:val="000000" w:themeColor="text1"/>
              </w:rPr>
              <w:t>新北區原住民就業服務辦公室</w:t>
            </w:r>
          </w:p>
        </w:tc>
        <w:tc>
          <w:tcPr>
            <w:tcW w:w="4195" w:type="dxa"/>
            <w:vAlign w:val="center"/>
          </w:tcPr>
          <w:p w:rsidR="00D86CED" w:rsidRPr="00696774" w:rsidRDefault="00D86CED" w:rsidP="00D86CED">
            <w:pPr>
              <w:jc w:val="center"/>
              <w:rPr>
                <w:noProof/>
                <w:color w:val="000000" w:themeColor="text1"/>
              </w:rPr>
            </w:pPr>
            <w:r w:rsidRPr="00696774">
              <w:rPr>
                <w:rFonts w:hint="eastAsia"/>
                <w:noProof/>
                <w:color w:val="000000" w:themeColor="text1"/>
              </w:rPr>
              <w:t>簡報</w:t>
            </w:r>
            <w:r w:rsidR="00D363A7" w:rsidRPr="00696774">
              <w:rPr>
                <w:rFonts w:hint="eastAsia"/>
                <w:noProof/>
                <w:color w:val="000000" w:themeColor="text1"/>
              </w:rPr>
              <w:t>及座談交流</w:t>
            </w:r>
          </w:p>
        </w:tc>
      </w:tr>
    </w:tbl>
    <w:p w:rsidR="000645F0" w:rsidRPr="00696774" w:rsidRDefault="000645F0" w:rsidP="000645F0">
      <w:pPr>
        <w:rPr>
          <w:color w:val="000000" w:themeColor="text1"/>
        </w:rPr>
      </w:pPr>
    </w:p>
    <w:p w:rsidR="000645F0" w:rsidRPr="00696774" w:rsidRDefault="00DC54DF" w:rsidP="00712976">
      <w:pPr>
        <w:pStyle w:val="4"/>
        <w:rPr>
          <w:color w:val="000000" w:themeColor="text1"/>
        </w:rPr>
      </w:pPr>
      <w:r w:rsidRPr="00696774">
        <w:rPr>
          <w:rFonts w:hint="eastAsia"/>
          <w:color w:val="000000" w:themeColor="text1"/>
        </w:rPr>
        <w:t>實務運作</w:t>
      </w:r>
      <w:r w:rsidR="004A3AE6" w:rsidRPr="00696774">
        <w:rPr>
          <w:rFonts w:hint="eastAsia"/>
          <w:color w:val="000000" w:themeColor="text1"/>
        </w:rPr>
        <w:t>情形及</w:t>
      </w:r>
      <w:r w:rsidRPr="00696774">
        <w:rPr>
          <w:rFonts w:hint="eastAsia"/>
          <w:color w:val="000000" w:themeColor="text1"/>
        </w:rPr>
        <w:t>困境：</w:t>
      </w:r>
    </w:p>
    <w:p w:rsidR="00DC54DF" w:rsidRPr="00696774" w:rsidRDefault="004A07CA" w:rsidP="002D781C">
      <w:pPr>
        <w:pStyle w:val="5"/>
        <w:rPr>
          <w:color w:val="000000" w:themeColor="text1"/>
        </w:rPr>
      </w:pPr>
      <w:r w:rsidRPr="00696774">
        <w:rPr>
          <w:rFonts w:hint="eastAsia"/>
          <w:color w:val="000000" w:themeColor="text1"/>
        </w:rPr>
        <w:t>都市原住民人口流動頻繁，不易掌握</w:t>
      </w:r>
      <w:r w:rsidR="002D781C" w:rsidRPr="00696774">
        <w:rPr>
          <w:rFonts w:hint="eastAsia"/>
          <w:color w:val="000000" w:themeColor="text1"/>
        </w:rPr>
        <w:t>，</w:t>
      </w:r>
      <w:r w:rsidRPr="00696774">
        <w:rPr>
          <w:rFonts w:hint="eastAsia"/>
          <w:color w:val="000000" w:themeColor="text1"/>
        </w:rPr>
        <w:t>有時回</w:t>
      </w:r>
      <w:r w:rsidRPr="00696774">
        <w:rPr>
          <w:rFonts w:hint="eastAsia"/>
          <w:color w:val="000000" w:themeColor="text1"/>
        </w:rPr>
        <w:lastRenderedPageBreak/>
        <w:t>部落後，不見得會再回到都市，增加服務困難度。</w:t>
      </w:r>
    </w:p>
    <w:p w:rsidR="009C4F20" w:rsidRPr="00696774" w:rsidRDefault="00FF1F59" w:rsidP="002D781C">
      <w:pPr>
        <w:pStyle w:val="5"/>
        <w:rPr>
          <w:color w:val="000000" w:themeColor="text1"/>
        </w:rPr>
      </w:pPr>
      <w:r w:rsidRPr="00696774">
        <w:rPr>
          <w:rFonts w:hint="eastAsia"/>
          <w:color w:val="000000" w:themeColor="text1"/>
        </w:rPr>
        <w:t>中高齡及二度就業婦女較易面臨技能不足困境，相對提高參加職業訓練之意願。年輕人工作機會雖多，但就業穩定性不足，且接受職業訓練意願普遍不高。</w:t>
      </w:r>
    </w:p>
    <w:p w:rsidR="00FF1F59" w:rsidRPr="00696774" w:rsidRDefault="00097DEE" w:rsidP="002D781C">
      <w:pPr>
        <w:pStyle w:val="5"/>
        <w:rPr>
          <w:color w:val="000000" w:themeColor="text1"/>
        </w:rPr>
      </w:pPr>
      <w:r w:rsidRPr="00696774">
        <w:rPr>
          <w:rFonts w:hint="eastAsia"/>
          <w:color w:val="000000" w:themeColor="text1"/>
        </w:rPr>
        <w:t>作業員</w:t>
      </w:r>
      <w:r w:rsidR="00EB506B" w:rsidRPr="00696774">
        <w:rPr>
          <w:rFonts w:hint="eastAsia"/>
          <w:color w:val="000000" w:themeColor="text1"/>
        </w:rPr>
        <w:t>因</w:t>
      </w:r>
      <w:r w:rsidRPr="00696774">
        <w:rPr>
          <w:rFonts w:hint="eastAsia"/>
          <w:color w:val="000000" w:themeColor="text1"/>
        </w:rPr>
        <w:t>專業性低，取代性高，無助於穩定就業。</w:t>
      </w:r>
    </w:p>
    <w:p w:rsidR="00097DEE" w:rsidRPr="00696774" w:rsidRDefault="00097DEE" w:rsidP="002D781C">
      <w:pPr>
        <w:pStyle w:val="5"/>
        <w:rPr>
          <w:rFonts w:ascii="Times New Roman" w:hAnsi="Times New Roman"/>
          <w:color w:val="000000" w:themeColor="text1"/>
        </w:rPr>
      </w:pPr>
      <w:r w:rsidRPr="00696774">
        <w:rPr>
          <w:rFonts w:ascii="Times New Roman" w:hAnsi="Times New Roman"/>
          <w:color w:val="000000" w:themeColor="text1"/>
        </w:rPr>
        <w:t>個人債務問題影響廠商聘僱意願。</w:t>
      </w:r>
    </w:p>
    <w:p w:rsidR="00097DEE" w:rsidRPr="00696774" w:rsidRDefault="00097DEE" w:rsidP="002D781C">
      <w:pPr>
        <w:pStyle w:val="5"/>
        <w:rPr>
          <w:color w:val="000000" w:themeColor="text1"/>
        </w:rPr>
      </w:pPr>
      <w:r w:rsidRPr="00696774">
        <w:rPr>
          <w:rFonts w:ascii="Times New Roman" w:hAnsi="Times New Roman"/>
          <w:color w:val="000000" w:themeColor="text1"/>
        </w:rPr>
        <w:t>職業訓練已協調</w:t>
      </w:r>
      <w:r w:rsidR="00C07AA7" w:rsidRPr="00696774">
        <w:rPr>
          <w:rFonts w:ascii="Times New Roman" w:hAnsi="Times New Roman"/>
          <w:color w:val="000000" w:themeColor="text1"/>
        </w:rPr>
        <w:t>主辦單位</w:t>
      </w:r>
      <w:r w:rsidRPr="00696774">
        <w:rPr>
          <w:rFonts w:ascii="Times New Roman" w:hAnsi="Times New Roman"/>
          <w:color w:val="000000" w:themeColor="text1"/>
        </w:rPr>
        <w:t>增加原住民保障名額及開設原住民專班，惟目前正推動長照</w:t>
      </w:r>
      <w:r w:rsidRPr="00696774">
        <w:rPr>
          <w:rFonts w:ascii="Times New Roman" w:hAnsi="Times New Roman"/>
          <w:color w:val="000000" w:themeColor="text1"/>
        </w:rPr>
        <w:t>2.0</w:t>
      </w:r>
      <w:r w:rsidRPr="00696774">
        <w:rPr>
          <w:rFonts w:ascii="Times New Roman" w:hAnsi="Times New Roman"/>
          <w:color w:val="000000" w:themeColor="text1"/>
        </w:rPr>
        <w:t>服務，希望能加開照顧服務類之訓練班，協助族人取得證照，與熱門產業接軌。</w:t>
      </w:r>
    </w:p>
    <w:p w:rsidR="0022792B" w:rsidRPr="00696774" w:rsidRDefault="0022792B" w:rsidP="0022792B">
      <w:pPr>
        <w:pStyle w:val="3"/>
        <w:rPr>
          <w:color w:val="000000" w:themeColor="text1"/>
        </w:rPr>
      </w:pPr>
      <w:bookmarkStart w:id="544" w:name="_Toc45466516"/>
      <w:bookmarkStart w:id="545" w:name="_Toc47016264"/>
      <w:r w:rsidRPr="00696774">
        <w:rPr>
          <w:rFonts w:ascii="Times New Roman" w:hAnsi="Times New Roman"/>
          <w:color w:val="000000" w:themeColor="text1"/>
        </w:rPr>
        <w:t>109</w:t>
      </w:r>
      <w:r w:rsidRPr="00696774">
        <w:rPr>
          <w:rFonts w:ascii="Times New Roman" w:hAnsi="Times New Roman"/>
          <w:color w:val="000000" w:themeColor="text1"/>
        </w:rPr>
        <w:t>年</w:t>
      </w:r>
      <w:r w:rsidRPr="00696774">
        <w:rPr>
          <w:rFonts w:ascii="Times New Roman" w:hAnsi="Times New Roman"/>
          <w:color w:val="000000" w:themeColor="text1"/>
        </w:rPr>
        <w:t>7</w:t>
      </w:r>
      <w:r w:rsidRPr="00696774">
        <w:rPr>
          <w:rFonts w:ascii="Times New Roman" w:hAnsi="Times New Roman"/>
          <w:color w:val="000000" w:themeColor="text1"/>
        </w:rPr>
        <w:t>月</w:t>
      </w:r>
      <w:r w:rsidRPr="00696774">
        <w:rPr>
          <w:rFonts w:ascii="Times New Roman" w:hAnsi="Times New Roman" w:hint="eastAsia"/>
          <w:color w:val="000000" w:themeColor="text1"/>
        </w:rPr>
        <w:t>10</w:t>
      </w:r>
      <w:r w:rsidRPr="00696774">
        <w:rPr>
          <w:rFonts w:ascii="Times New Roman" w:hAnsi="Times New Roman"/>
          <w:color w:val="000000" w:themeColor="text1"/>
        </w:rPr>
        <w:t>日參訪</w:t>
      </w:r>
      <w:r w:rsidRPr="00696774">
        <w:rPr>
          <w:rFonts w:ascii="Times New Roman" w:hAnsi="Times New Roman" w:hint="eastAsia"/>
          <w:color w:val="000000" w:themeColor="text1"/>
        </w:rPr>
        <w:t>原住民族技藝研習中心</w:t>
      </w:r>
      <w:r w:rsidRPr="00696774">
        <w:rPr>
          <w:rStyle w:val="aff1"/>
          <w:rFonts w:ascii="Times New Roman" w:hAnsi="Times New Roman"/>
          <w:color w:val="000000" w:themeColor="text1"/>
        </w:rPr>
        <w:footnoteReference w:id="52"/>
      </w:r>
      <w:r w:rsidRPr="00696774">
        <w:rPr>
          <w:rFonts w:ascii="Times New Roman" w:hAnsi="Times New Roman"/>
          <w:color w:val="000000" w:themeColor="text1"/>
        </w:rPr>
        <w:t>：</w:t>
      </w:r>
      <w:bookmarkEnd w:id="544"/>
      <w:bookmarkEnd w:id="545"/>
    </w:p>
    <w:p w:rsidR="00745396" w:rsidRPr="00696774" w:rsidRDefault="00745396" w:rsidP="00745396">
      <w:pPr>
        <w:pStyle w:val="4"/>
        <w:rPr>
          <w:color w:val="000000" w:themeColor="text1"/>
        </w:rPr>
      </w:pPr>
      <w:r w:rsidRPr="00696774">
        <w:rPr>
          <w:rFonts w:hint="eastAsia"/>
          <w:color w:val="000000" w:themeColor="text1"/>
        </w:rPr>
        <w:t>地點：</w:t>
      </w:r>
      <w:r w:rsidR="0050499F" w:rsidRPr="00696774">
        <w:rPr>
          <w:rFonts w:hint="eastAsia"/>
          <w:color w:val="000000" w:themeColor="text1"/>
        </w:rPr>
        <w:t>臺</w:t>
      </w:r>
      <w:r w:rsidRPr="00696774">
        <w:rPr>
          <w:rFonts w:hint="eastAsia"/>
          <w:color w:val="000000" w:themeColor="text1"/>
        </w:rPr>
        <w:t>中市和平區南勢里東關路三段3-8號。</w:t>
      </w:r>
    </w:p>
    <w:p w:rsidR="00745396" w:rsidRPr="00696774" w:rsidRDefault="00573A55" w:rsidP="00745396">
      <w:pPr>
        <w:pStyle w:val="4"/>
        <w:rPr>
          <w:color w:val="000000" w:themeColor="text1"/>
        </w:rPr>
      </w:pPr>
      <w:r w:rsidRPr="00696774">
        <w:rPr>
          <w:rFonts w:hint="eastAsia"/>
          <w:color w:val="000000" w:themeColor="text1"/>
        </w:rPr>
        <w:t>參訪</w:t>
      </w:r>
      <w:r w:rsidRPr="00696774">
        <w:rPr>
          <w:rFonts w:ascii="Times New Roman" w:hAnsi="Times New Roman" w:hint="eastAsia"/>
          <w:color w:val="000000" w:themeColor="text1"/>
        </w:rPr>
        <w:t>原住民族技藝研習中心環境及設施，瞭解技藝研習訓練</w:t>
      </w:r>
      <w:r w:rsidRPr="00696774">
        <w:rPr>
          <w:rFonts w:ascii="Times New Roman" w:hAnsi="Times New Roman" w:hint="eastAsia"/>
          <w:color w:val="000000" w:themeColor="text1"/>
        </w:rPr>
        <w:t>109</w:t>
      </w:r>
      <w:r w:rsidRPr="00696774">
        <w:rPr>
          <w:rFonts w:ascii="Times New Roman" w:hAnsi="Times New Roman" w:hint="eastAsia"/>
          <w:color w:val="000000" w:themeColor="text1"/>
        </w:rPr>
        <w:t>年度課程規劃</w:t>
      </w:r>
      <w:r w:rsidRPr="00696774">
        <w:rPr>
          <w:rStyle w:val="aff1"/>
          <w:rFonts w:ascii="Times New Roman" w:hAnsi="Times New Roman"/>
          <w:color w:val="000000" w:themeColor="text1"/>
        </w:rPr>
        <w:footnoteReference w:id="53"/>
      </w:r>
      <w:r w:rsidRPr="00696774">
        <w:rPr>
          <w:rFonts w:ascii="Times New Roman" w:hAnsi="Times New Roman" w:hint="eastAsia"/>
          <w:color w:val="000000" w:themeColor="text1"/>
        </w:rPr>
        <w:t>及近</w:t>
      </w:r>
      <w:r w:rsidRPr="00696774">
        <w:rPr>
          <w:rFonts w:ascii="Times New Roman" w:hAnsi="Times New Roman" w:hint="eastAsia"/>
          <w:color w:val="000000" w:themeColor="text1"/>
        </w:rPr>
        <w:t>4</w:t>
      </w:r>
      <w:r w:rsidRPr="00696774">
        <w:rPr>
          <w:rFonts w:ascii="Times New Roman" w:hAnsi="Times New Roman" w:hint="eastAsia"/>
          <w:color w:val="000000" w:themeColor="text1"/>
        </w:rPr>
        <w:t>年辦理情形與成效，並與參訓學員座談，實際瞭解學員學習心得與建議。</w:t>
      </w:r>
    </w:p>
    <w:p w:rsidR="00573A55" w:rsidRPr="00696774" w:rsidRDefault="00D53A46" w:rsidP="00745396">
      <w:pPr>
        <w:pStyle w:val="4"/>
        <w:rPr>
          <w:color w:val="000000" w:themeColor="text1"/>
        </w:rPr>
      </w:pPr>
      <w:r w:rsidRPr="00696774">
        <w:rPr>
          <w:rFonts w:hint="eastAsia"/>
          <w:color w:val="000000" w:themeColor="text1"/>
        </w:rPr>
        <w:t>履勘重點摘要：</w:t>
      </w:r>
    </w:p>
    <w:p w:rsidR="00D53A46" w:rsidRPr="00696774" w:rsidRDefault="00D53A46" w:rsidP="00D53A46">
      <w:pPr>
        <w:pStyle w:val="5"/>
        <w:rPr>
          <w:color w:val="000000" w:themeColor="text1"/>
        </w:rPr>
      </w:pPr>
      <w:r w:rsidRPr="00696774">
        <w:rPr>
          <w:rFonts w:hint="eastAsia"/>
          <w:color w:val="000000" w:themeColor="text1"/>
        </w:rPr>
        <w:t>原民會為推動原住民族文化技藝傳承及產業發展，設置「原住民族技藝研習中心」，專辦原住民族各項技藝人才培訓工作。</w:t>
      </w:r>
    </w:p>
    <w:p w:rsidR="00D53A46" w:rsidRPr="00696774" w:rsidRDefault="00D53A46" w:rsidP="00D53A46">
      <w:pPr>
        <w:pStyle w:val="5"/>
        <w:rPr>
          <w:rFonts w:ascii="Times New Roman" w:hAnsi="Times New Roman"/>
          <w:color w:val="000000" w:themeColor="text1"/>
        </w:rPr>
      </w:pPr>
      <w:r w:rsidRPr="00696774">
        <w:rPr>
          <w:rFonts w:ascii="Times New Roman" w:hAnsi="Times New Roman"/>
          <w:color w:val="000000" w:themeColor="text1"/>
        </w:rPr>
        <w:t>每年參酌學員意見及產業需求調整課程，打造符合部落族人需求之課程，近</w:t>
      </w:r>
      <w:r w:rsidRPr="00696774">
        <w:rPr>
          <w:rFonts w:ascii="Times New Roman" w:hAnsi="Times New Roman"/>
          <w:color w:val="000000" w:themeColor="text1"/>
        </w:rPr>
        <w:t>4</w:t>
      </w:r>
      <w:r w:rsidRPr="00696774">
        <w:rPr>
          <w:rFonts w:ascii="Times New Roman" w:hAnsi="Times New Roman"/>
          <w:color w:val="000000" w:themeColor="text1"/>
        </w:rPr>
        <w:t>年研習課程總計開設</w:t>
      </w:r>
      <w:r w:rsidRPr="00696774">
        <w:rPr>
          <w:rFonts w:ascii="Times New Roman" w:hAnsi="Times New Roman"/>
          <w:color w:val="000000" w:themeColor="text1"/>
        </w:rPr>
        <w:t>98</w:t>
      </w:r>
      <w:r w:rsidRPr="00696774">
        <w:rPr>
          <w:rFonts w:ascii="Times New Roman" w:hAnsi="Times New Roman"/>
          <w:color w:val="000000" w:themeColor="text1"/>
        </w:rPr>
        <w:t>門課，</w:t>
      </w:r>
      <w:r w:rsidRPr="00696774">
        <w:rPr>
          <w:rFonts w:ascii="Times New Roman" w:hAnsi="Times New Roman"/>
          <w:color w:val="000000" w:themeColor="text1"/>
        </w:rPr>
        <w:t>1,977</w:t>
      </w:r>
      <w:r w:rsidRPr="00696774">
        <w:rPr>
          <w:rFonts w:ascii="Times New Roman" w:hAnsi="Times New Roman"/>
          <w:color w:val="000000" w:themeColor="text1"/>
        </w:rPr>
        <w:t>人參訓：</w:t>
      </w:r>
    </w:p>
    <w:p w:rsidR="00D53A46" w:rsidRPr="00696774" w:rsidRDefault="00D53A46" w:rsidP="00D53A46">
      <w:pPr>
        <w:pStyle w:val="6"/>
        <w:rPr>
          <w:color w:val="000000" w:themeColor="text1"/>
        </w:rPr>
      </w:pPr>
      <w:r w:rsidRPr="00696774">
        <w:rPr>
          <w:rFonts w:ascii="Times New Roman" w:hAnsi="Times New Roman"/>
          <w:color w:val="000000" w:themeColor="text1"/>
        </w:rPr>
        <w:t>文化創意產業類：</w:t>
      </w:r>
      <w:r w:rsidRPr="00696774">
        <w:rPr>
          <w:rFonts w:ascii="Times New Roman" w:hAnsi="Times New Roman"/>
          <w:color w:val="000000" w:themeColor="text1"/>
        </w:rPr>
        <w:t>22</w:t>
      </w:r>
      <w:r w:rsidRPr="00696774">
        <w:rPr>
          <w:rFonts w:ascii="Times New Roman" w:hAnsi="Times New Roman"/>
          <w:color w:val="000000" w:themeColor="text1"/>
        </w:rPr>
        <w:t>門課（</w:t>
      </w:r>
      <w:r w:rsidRPr="00696774">
        <w:rPr>
          <w:rFonts w:ascii="Times New Roman" w:hAnsi="Times New Roman"/>
          <w:color w:val="000000" w:themeColor="text1"/>
        </w:rPr>
        <w:t>22.45</w:t>
      </w:r>
      <w:r w:rsidRPr="00696774">
        <w:rPr>
          <w:rFonts w:ascii="Times New Roman" w:hAnsi="Times New Roman"/>
          <w:color w:val="000000" w:themeColor="text1"/>
        </w:rPr>
        <w:t>％），</w:t>
      </w:r>
      <w:r w:rsidRPr="00696774">
        <w:rPr>
          <w:rFonts w:ascii="Times New Roman" w:hAnsi="Times New Roman"/>
          <w:color w:val="000000" w:themeColor="text1"/>
        </w:rPr>
        <w:t>440</w:t>
      </w:r>
      <w:r w:rsidRPr="00696774">
        <w:rPr>
          <w:rFonts w:ascii="Times New Roman" w:hAnsi="Times New Roman"/>
          <w:color w:val="000000" w:themeColor="text1"/>
        </w:rPr>
        <w:t>人參訓（</w:t>
      </w:r>
      <w:r w:rsidRPr="00696774">
        <w:rPr>
          <w:rFonts w:ascii="Times New Roman" w:hAnsi="Times New Roman"/>
          <w:color w:val="000000" w:themeColor="text1"/>
        </w:rPr>
        <w:t>22.26</w:t>
      </w:r>
      <w:r w:rsidRPr="00696774">
        <w:rPr>
          <w:rFonts w:ascii="Times New Roman" w:hAnsi="Times New Roman"/>
          <w:color w:val="000000" w:themeColor="text1"/>
        </w:rPr>
        <w:t>％）。</w:t>
      </w:r>
    </w:p>
    <w:p w:rsidR="00D53A46" w:rsidRPr="00696774" w:rsidRDefault="00D53A46" w:rsidP="00D53A46">
      <w:pPr>
        <w:pStyle w:val="6"/>
        <w:rPr>
          <w:rFonts w:ascii="Times New Roman" w:hAnsi="Times New Roman"/>
          <w:color w:val="000000" w:themeColor="text1"/>
        </w:rPr>
      </w:pPr>
      <w:r w:rsidRPr="00696774">
        <w:rPr>
          <w:rFonts w:ascii="Times New Roman" w:hAnsi="Times New Roman"/>
          <w:color w:val="000000" w:themeColor="text1"/>
        </w:rPr>
        <w:lastRenderedPageBreak/>
        <w:t>休閒產業類：</w:t>
      </w:r>
      <w:r w:rsidRPr="00696774">
        <w:rPr>
          <w:rFonts w:ascii="Times New Roman" w:hAnsi="Times New Roman"/>
          <w:color w:val="000000" w:themeColor="text1"/>
        </w:rPr>
        <w:t>20</w:t>
      </w:r>
      <w:r w:rsidRPr="00696774">
        <w:rPr>
          <w:rFonts w:ascii="Times New Roman" w:hAnsi="Times New Roman"/>
          <w:color w:val="000000" w:themeColor="text1"/>
        </w:rPr>
        <w:t>門課（</w:t>
      </w:r>
      <w:r w:rsidRPr="00696774">
        <w:rPr>
          <w:rFonts w:ascii="Times New Roman" w:hAnsi="Times New Roman"/>
          <w:color w:val="000000" w:themeColor="text1"/>
        </w:rPr>
        <w:t>20.41</w:t>
      </w:r>
      <w:r w:rsidRPr="00696774">
        <w:rPr>
          <w:rFonts w:ascii="Times New Roman" w:hAnsi="Times New Roman"/>
          <w:color w:val="000000" w:themeColor="text1"/>
        </w:rPr>
        <w:t>％），</w:t>
      </w:r>
      <w:r w:rsidRPr="00696774">
        <w:rPr>
          <w:rFonts w:ascii="Times New Roman" w:hAnsi="Times New Roman"/>
          <w:color w:val="000000" w:themeColor="text1"/>
        </w:rPr>
        <w:t>408</w:t>
      </w:r>
      <w:r w:rsidRPr="00696774">
        <w:rPr>
          <w:rFonts w:ascii="Times New Roman" w:hAnsi="Times New Roman"/>
          <w:color w:val="000000" w:themeColor="text1"/>
        </w:rPr>
        <w:t>人參訓（</w:t>
      </w:r>
      <w:r w:rsidRPr="00696774">
        <w:rPr>
          <w:rFonts w:ascii="Times New Roman" w:hAnsi="Times New Roman"/>
          <w:color w:val="000000" w:themeColor="text1"/>
        </w:rPr>
        <w:t>20.64</w:t>
      </w:r>
      <w:r w:rsidRPr="00696774">
        <w:rPr>
          <w:rFonts w:ascii="Times New Roman" w:hAnsi="Times New Roman"/>
          <w:color w:val="000000" w:themeColor="text1"/>
        </w:rPr>
        <w:t>％）。</w:t>
      </w:r>
    </w:p>
    <w:p w:rsidR="00D53A46" w:rsidRPr="00696774" w:rsidRDefault="00D53A46" w:rsidP="00D53A46">
      <w:pPr>
        <w:pStyle w:val="6"/>
        <w:rPr>
          <w:rFonts w:ascii="Times New Roman" w:hAnsi="Times New Roman"/>
          <w:color w:val="000000" w:themeColor="text1"/>
        </w:rPr>
      </w:pPr>
      <w:r w:rsidRPr="00696774">
        <w:rPr>
          <w:rFonts w:ascii="Times New Roman" w:hAnsi="Times New Roman"/>
          <w:color w:val="000000" w:themeColor="text1"/>
        </w:rPr>
        <w:t>農產業類：</w:t>
      </w:r>
      <w:r w:rsidRPr="00696774">
        <w:rPr>
          <w:rFonts w:ascii="Times New Roman" w:hAnsi="Times New Roman"/>
          <w:color w:val="000000" w:themeColor="text1"/>
        </w:rPr>
        <w:t>56</w:t>
      </w:r>
      <w:r w:rsidRPr="00696774">
        <w:rPr>
          <w:rFonts w:ascii="Times New Roman" w:hAnsi="Times New Roman"/>
          <w:color w:val="000000" w:themeColor="text1"/>
        </w:rPr>
        <w:t>門課（</w:t>
      </w:r>
      <w:r w:rsidRPr="00696774">
        <w:rPr>
          <w:rFonts w:ascii="Times New Roman" w:hAnsi="Times New Roman"/>
          <w:color w:val="000000" w:themeColor="text1"/>
        </w:rPr>
        <w:t>57.14</w:t>
      </w:r>
      <w:r w:rsidRPr="00696774">
        <w:rPr>
          <w:rFonts w:ascii="Times New Roman" w:hAnsi="Times New Roman"/>
          <w:color w:val="000000" w:themeColor="text1"/>
        </w:rPr>
        <w:t>％），</w:t>
      </w:r>
      <w:r w:rsidRPr="00696774">
        <w:rPr>
          <w:rFonts w:ascii="Times New Roman" w:hAnsi="Times New Roman"/>
          <w:color w:val="000000" w:themeColor="text1"/>
        </w:rPr>
        <w:t>1,129</w:t>
      </w:r>
      <w:r w:rsidRPr="00696774">
        <w:rPr>
          <w:rFonts w:ascii="Times New Roman" w:hAnsi="Times New Roman"/>
          <w:color w:val="000000" w:themeColor="text1"/>
        </w:rPr>
        <w:t>人參訓（</w:t>
      </w:r>
      <w:r w:rsidRPr="00696774">
        <w:rPr>
          <w:rFonts w:ascii="Times New Roman" w:hAnsi="Times New Roman"/>
          <w:color w:val="000000" w:themeColor="text1"/>
        </w:rPr>
        <w:t>57.1</w:t>
      </w:r>
      <w:r w:rsidRPr="00696774">
        <w:rPr>
          <w:rFonts w:ascii="Times New Roman" w:hAnsi="Times New Roman"/>
          <w:color w:val="000000" w:themeColor="text1"/>
        </w:rPr>
        <w:t>％）。</w:t>
      </w:r>
    </w:p>
    <w:p w:rsidR="00D53A46" w:rsidRPr="00696774" w:rsidRDefault="00D53A46" w:rsidP="00D53A46">
      <w:pPr>
        <w:pStyle w:val="5"/>
        <w:rPr>
          <w:rFonts w:ascii="Times New Roman" w:hAnsi="Times New Roman"/>
          <w:color w:val="000000" w:themeColor="text1"/>
        </w:rPr>
      </w:pPr>
      <w:r w:rsidRPr="00696774">
        <w:rPr>
          <w:rFonts w:ascii="Times New Roman" w:hAnsi="Times New Roman"/>
          <w:color w:val="000000" w:themeColor="text1"/>
        </w:rPr>
        <w:t>109</w:t>
      </w:r>
      <w:r w:rsidRPr="00696774">
        <w:rPr>
          <w:rFonts w:ascii="Times New Roman" w:hAnsi="Times New Roman"/>
          <w:color w:val="000000" w:themeColor="text1"/>
        </w:rPr>
        <w:t>年度研習課程有</w:t>
      </w:r>
      <w:r w:rsidR="00DE54E2" w:rsidRPr="00696774">
        <w:rPr>
          <w:rFonts w:ascii="Times New Roman" w:hAnsi="Times New Roman"/>
          <w:color w:val="000000" w:themeColor="text1"/>
        </w:rPr>
        <w:t>「文化創意產業類」、「休閒產業類」及「農產業研習類」等</w:t>
      </w:r>
      <w:r w:rsidR="00DE54E2" w:rsidRPr="00696774">
        <w:rPr>
          <w:rFonts w:ascii="Times New Roman" w:hAnsi="Times New Roman"/>
          <w:color w:val="000000" w:themeColor="text1"/>
        </w:rPr>
        <w:t>3</w:t>
      </w:r>
      <w:r w:rsidR="00DE54E2" w:rsidRPr="00696774">
        <w:rPr>
          <w:rFonts w:ascii="Times New Roman" w:hAnsi="Times New Roman"/>
          <w:color w:val="000000" w:themeColor="text1"/>
        </w:rPr>
        <w:t>類</w:t>
      </w:r>
      <w:r w:rsidR="00DE54E2" w:rsidRPr="00696774">
        <w:rPr>
          <w:rFonts w:ascii="Times New Roman" w:hAnsi="Times New Roman"/>
          <w:color w:val="000000" w:themeColor="text1"/>
        </w:rPr>
        <w:t>26</w:t>
      </w:r>
      <w:r w:rsidR="00DE54E2" w:rsidRPr="00696774">
        <w:rPr>
          <w:rFonts w:ascii="Times New Roman" w:hAnsi="Times New Roman"/>
          <w:color w:val="000000" w:themeColor="text1"/>
        </w:rPr>
        <w:t>門專業課程，透過邀請專業師資授課，並邀請經營有成的原住民族達人分享經驗，精進技藝並協助族人創業藍圖，及開發創新營運模式。</w:t>
      </w:r>
    </w:p>
    <w:p w:rsidR="00DE54E2" w:rsidRPr="00696774" w:rsidRDefault="00DE54E2" w:rsidP="00D53A46">
      <w:pPr>
        <w:pStyle w:val="5"/>
        <w:rPr>
          <w:rFonts w:ascii="Times New Roman" w:hAnsi="Times New Roman"/>
          <w:color w:val="000000" w:themeColor="text1"/>
        </w:rPr>
      </w:pPr>
      <w:r w:rsidRPr="00696774">
        <w:rPr>
          <w:rFonts w:ascii="Times New Roman" w:hAnsi="Times New Roman"/>
          <w:color w:val="000000" w:themeColor="text1"/>
        </w:rPr>
        <w:t>學員心得分享：</w:t>
      </w:r>
    </w:p>
    <w:p w:rsidR="00DE54E2" w:rsidRPr="00696774" w:rsidRDefault="00DE54E2" w:rsidP="00DE54E2">
      <w:pPr>
        <w:pStyle w:val="6"/>
        <w:rPr>
          <w:rFonts w:ascii="Times New Roman" w:hAnsi="Times New Roman"/>
          <w:color w:val="000000" w:themeColor="text1"/>
        </w:rPr>
      </w:pPr>
      <w:r w:rsidRPr="00696774">
        <w:rPr>
          <w:rFonts w:ascii="Times New Roman" w:hAnsi="Times New Roman"/>
          <w:color w:val="000000" w:themeColor="text1"/>
        </w:rPr>
        <w:t>希望類此培訓課程訊息除了網路之外，能透過文宣、區公所等廣為宣傳。</w:t>
      </w:r>
    </w:p>
    <w:p w:rsidR="00DE54E2" w:rsidRPr="00696774" w:rsidRDefault="00927B84" w:rsidP="00DE54E2">
      <w:pPr>
        <w:pStyle w:val="6"/>
        <w:rPr>
          <w:rFonts w:ascii="Times New Roman" w:hAnsi="Times New Roman"/>
          <w:color w:val="000000" w:themeColor="text1"/>
        </w:rPr>
      </w:pPr>
      <w:r w:rsidRPr="00696774">
        <w:rPr>
          <w:rFonts w:ascii="Times New Roman" w:hAnsi="Times New Roman"/>
          <w:color w:val="000000" w:themeColor="text1"/>
        </w:rPr>
        <w:t>相關培訓班別可</w:t>
      </w:r>
      <w:r w:rsidR="00DE54E2" w:rsidRPr="00696774">
        <w:rPr>
          <w:rFonts w:ascii="Times New Roman" w:hAnsi="Times New Roman"/>
          <w:color w:val="000000" w:themeColor="text1"/>
        </w:rPr>
        <w:t>規劃初階、進階班別，並加開各類證照檢定類班別。因為</w:t>
      </w:r>
      <w:r w:rsidRPr="00696774">
        <w:rPr>
          <w:rFonts w:ascii="Times New Roman" w:hAnsi="Times New Roman"/>
          <w:color w:val="000000" w:themeColor="text1"/>
        </w:rPr>
        <w:t>類此</w:t>
      </w:r>
      <w:r w:rsidR="00DE54E2" w:rsidRPr="00696774">
        <w:rPr>
          <w:rFonts w:ascii="Times New Roman" w:hAnsi="Times New Roman"/>
          <w:color w:val="000000" w:themeColor="text1"/>
        </w:rPr>
        <w:t>課程相當熱門，報名通常都「秒殺」</w:t>
      </w:r>
      <w:r w:rsidRPr="00696774">
        <w:rPr>
          <w:rFonts w:ascii="Times New Roman" w:hAnsi="Times New Roman"/>
          <w:color w:val="000000" w:themeColor="text1"/>
        </w:rPr>
        <w:t>，供不應求</w:t>
      </w:r>
      <w:r w:rsidR="00DE54E2" w:rsidRPr="00696774">
        <w:rPr>
          <w:rFonts w:ascii="Times New Roman" w:hAnsi="Times New Roman"/>
          <w:color w:val="000000" w:themeColor="text1"/>
        </w:rPr>
        <w:t>。</w:t>
      </w:r>
    </w:p>
    <w:p w:rsidR="00DE54E2" w:rsidRPr="00696774" w:rsidRDefault="00927B84" w:rsidP="00DE54E2">
      <w:pPr>
        <w:pStyle w:val="6"/>
        <w:rPr>
          <w:color w:val="000000" w:themeColor="text1"/>
        </w:rPr>
      </w:pPr>
      <w:r w:rsidRPr="00696774">
        <w:rPr>
          <w:rFonts w:ascii="Times New Roman" w:hAnsi="Times New Roman"/>
          <w:color w:val="000000" w:themeColor="text1"/>
        </w:rPr>
        <w:t>建議除了織布、竹編以外的傳統技藝課程，能再開發皮革打磨、染色、柔編、打樣等傳統技藝課程，並參考以各個原住民族不同傳統文化與技藝，開發多樣及多元化課程。</w:t>
      </w:r>
    </w:p>
    <w:p w:rsidR="00927B84" w:rsidRPr="00696774" w:rsidRDefault="003000FA" w:rsidP="00927B84">
      <w:pPr>
        <w:pStyle w:val="5"/>
        <w:rPr>
          <w:color w:val="000000" w:themeColor="text1"/>
        </w:rPr>
      </w:pPr>
      <w:r w:rsidRPr="00696774">
        <w:rPr>
          <w:rFonts w:hint="eastAsia"/>
          <w:color w:val="000000" w:themeColor="text1"/>
        </w:rPr>
        <w:t>就業服務員座談重點：</w:t>
      </w:r>
    </w:p>
    <w:p w:rsidR="003000FA" w:rsidRPr="00696774" w:rsidRDefault="001D4C14" w:rsidP="003000FA">
      <w:pPr>
        <w:pStyle w:val="6"/>
        <w:rPr>
          <w:color w:val="000000" w:themeColor="text1"/>
        </w:rPr>
      </w:pPr>
      <w:r w:rsidRPr="00696774">
        <w:rPr>
          <w:rFonts w:hint="eastAsia"/>
          <w:color w:val="000000" w:themeColor="text1"/>
        </w:rPr>
        <w:t>照顧服務員工作機會，因有證照、薪資較高、工作時間有彈性，符合原住民就業特性。</w:t>
      </w:r>
    </w:p>
    <w:p w:rsidR="001D4C14" w:rsidRPr="00696774" w:rsidRDefault="001D4C14" w:rsidP="003000FA">
      <w:pPr>
        <w:pStyle w:val="6"/>
        <w:rPr>
          <w:color w:val="000000" w:themeColor="text1"/>
        </w:rPr>
      </w:pPr>
      <w:r w:rsidRPr="00696774">
        <w:rPr>
          <w:rFonts w:hint="eastAsia"/>
          <w:color w:val="000000" w:themeColor="text1"/>
        </w:rPr>
        <w:t>職業訓練各縣市作法不同，中彰投區主辦單位會先詢問就業服務員，瞭解族人實際需求，再規劃開班、辦理相關活動。</w:t>
      </w:r>
    </w:p>
    <w:p w:rsidR="001D4C14" w:rsidRPr="00696774" w:rsidRDefault="001D4C14" w:rsidP="003000FA">
      <w:pPr>
        <w:pStyle w:val="6"/>
        <w:rPr>
          <w:color w:val="000000" w:themeColor="text1"/>
        </w:rPr>
      </w:pPr>
      <w:r w:rsidRPr="00696774">
        <w:rPr>
          <w:rFonts w:hint="eastAsia"/>
          <w:color w:val="000000" w:themeColor="text1"/>
        </w:rPr>
        <w:t>該區就業服務員曾向航太工業類、生物科技類等規模較大之產業廠商，開發職缺，並推介族人穩定就業。</w:t>
      </w:r>
    </w:p>
    <w:p w:rsidR="003D7972" w:rsidRPr="00696774" w:rsidRDefault="003D7972" w:rsidP="003D7972">
      <w:pPr>
        <w:pStyle w:val="4"/>
        <w:rPr>
          <w:color w:val="000000" w:themeColor="text1"/>
        </w:rPr>
      </w:pPr>
      <w:r w:rsidRPr="00696774">
        <w:rPr>
          <w:rFonts w:ascii="Times New Roman" w:hAnsi="Times New Roman"/>
          <w:color w:val="000000" w:themeColor="text1"/>
        </w:rPr>
        <w:t>現場履勘實況：</w:t>
      </w:r>
    </w:p>
    <w:tbl>
      <w:tblPr>
        <w:tblStyle w:val="afa"/>
        <w:tblW w:w="0" w:type="auto"/>
        <w:tblLook w:val="04A0" w:firstRow="1" w:lastRow="0" w:firstColumn="1" w:lastColumn="0" w:noHBand="0" w:noVBand="1"/>
      </w:tblPr>
      <w:tblGrid>
        <w:gridCol w:w="4530"/>
        <w:gridCol w:w="4530"/>
      </w:tblGrid>
      <w:tr w:rsidR="00696774" w:rsidRPr="00696774" w:rsidTr="003D7972">
        <w:tc>
          <w:tcPr>
            <w:tcW w:w="4417" w:type="dxa"/>
          </w:tcPr>
          <w:p w:rsidR="003D7972" w:rsidRPr="00696774" w:rsidRDefault="00572E0A" w:rsidP="00572E0A">
            <w:pPr>
              <w:jc w:val="center"/>
              <w:rPr>
                <w:color w:val="000000" w:themeColor="text1"/>
              </w:rPr>
            </w:pPr>
            <w:r w:rsidRPr="00696774">
              <w:rPr>
                <w:noProof/>
                <w:color w:val="000000" w:themeColor="text1"/>
              </w:rPr>
              <w:lastRenderedPageBreak/>
              <w:drawing>
                <wp:inline distT="0" distB="0" distL="0" distR="0" wp14:anchorId="2ED67031">
                  <wp:extent cx="2767965" cy="1847215"/>
                  <wp:effectExtent l="0" t="0" r="0" b="63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67965" cy="1847215"/>
                          </a:xfrm>
                          <a:prstGeom prst="rect">
                            <a:avLst/>
                          </a:prstGeom>
                          <a:noFill/>
                        </pic:spPr>
                      </pic:pic>
                    </a:graphicData>
                  </a:graphic>
                </wp:inline>
              </w:drawing>
            </w:r>
          </w:p>
        </w:tc>
        <w:tc>
          <w:tcPr>
            <w:tcW w:w="4417" w:type="dxa"/>
          </w:tcPr>
          <w:p w:rsidR="003D7972" w:rsidRPr="00696774" w:rsidRDefault="00572E0A" w:rsidP="00572E0A">
            <w:pPr>
              <w:jc w:val="center"/>
              <w:rPr>
                <w:color w:val="000000" w:themeColor="text1"/>
              </w:rPr>
            </w:pPr>
            <w:r w:rsidRPr="00696774">
              <w:rPr>
                <w:noProof/>
                <w:color w:val="000000" w:themeColor="text1"/>
              </w:rPr>
              <w:drawing>
                <wp:inline distT="0" distB="0" distL="0" distR="0" wp14:anchorId="4B5DB3E2" wp14:editId="64CAB858">
                  <wp:extent cx="2769079" cy="1846053"/>
                  <wp:effectExtent l="0" t="0" r="0" b="190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6054.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71923" cy="1847949"/>
                          </a:xfrm>
                          <a:prstGeom prst="rect">
                            <a:avLst/>
                          </a:prstGeom>
                        </pic:spPr>
                      </pic:pic>
                    </a:graphicData>
                  </a:graphic>
                </wp:inline>
              </w:drawing>
            </w:r>
          </w:p>
        </w:tc>
      </w:tr>
      <w:tr w:rsidR="00696774" w:rsidRPr="00696774" w:rsidTr="003D7972">
        <w:tc>
          <w:tcPr>
            <w:tcW w:w="4417" w:type="dxa"/>
          </w:tcPr>
          <w:p w:rsidR="00A02E0C" w:rsidRPr="00696774" w:rsidRDefault="00A02E0C" w:rsidP="00572E0A">
            <w:pPr>
              <w:jc w:val="center"/>
              <w:rPr>
                <w:noProof/>
                <w:color w:val="000000" w:themeColor="text1"/>
              </w:rPr>
            </w:pPr>
            <w:r w:rsidRPr="00696774">
              <w:rPr>
                <w:rFonts w:hint="eastAsia"/>
                <w:noProof/>
                <w:color w:val="000000" w:themeColor="text1"/>
              </w:rPr>
              <w:t>簡報及座談交流</w:t>
            </w:r>
          </w:p>
        </w:tc>
        <w:tc>
          <w:tcPr>
            <w:tcW w:w="4417" w:type="dxa"/>
          </w:tcPr>
          <w:p w:rsidR="00A02E0C" w:rsidRPr="00696774" w:rsidRDefault="00A02E0C" w:rsidP="00572E0A">
            <w:pPr>
              <w:jc w:val="center"/>
              <w:rPr>
                <w:noProof/>
                <w:color w:val="000000" w:themeColor="text1"/>
              </w:rPr>
            </w:pPr>
            <w:r w:rsidRPr="00696774">
              <w:rPr>
                <w:rFonts w:hint="eastAsia"/>
                <w:noProof/>
                <w:color w:val="000000" w:themeColor="text1"/>
              </w:rPr>
              <w:t>與技訓中心學員大合照</w:t>
            </w:r>
          </w:p>
        </w:tc>
      </w:tr>
      <w:tr w:rsidR="00696774" w:rsidRPr="00696774" w:rsidTr="003D7972">
        <w:tc>
          <w:tcPr>
            <w:tcW w:w="4417" w:type="dxa"/>
          </w:tcPr>
          <w:p w:rsidR="003D7972" w:rsidRPr="00696774" w:rsidRDefault="00572E0A" w:rsidP="00572E0A">
            <w:pPr>
              <w:jc w:val="center"/>
              <w:rPr>
                <w:color w:val="000000" w:themeColor="text1"/>
              </w:rPr>
            </w:pPr>
            <w:r w:rsidRPr="00696774">
              <w:rPr>
                <w:noProof/>
                <w:color w:val="000000" w:themeColor="text1"/>
              </w:rPr>
              <w:drawing>
                <wp:inline distT="0" distB="0" distL="0" distR="0">
                  <wp:extent cx="2639683" cy="1759788"/>
                  <wp:effectExtent l="0" t="0" r="889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_6057.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44163" cy="1762775"/>
                          </a:xfrm>
                          <a:prstGeom prst="rect">
                            <a:avLst/>
                          </a:prstGeom>
                        </pic:spPr>
                      </pic:pic>
                    </a:graphicData>
                  </a:graphic>
                </wp:inline>
              </w:drawing>
            </w:r>
          </w:p>
        </w:tc>
        <w:tc>
          <w:tcPr>
            <w:tcW w:w="4417" w:type="dxa"/>
          </w:tcPr>
          <w:p w:rsidR="003D7972" w:rsidRPr="00696774" w:rsidRDefault="00572E0A" w:rsidP="00572E0A">
            <w:pPr>
              <w:jc w:val="center"/>
              <w:rPr>
                <w:color w:val="000000" w:themeColor="text1"/>
              </w:rPr>
            </w:pPr>
            <w:r w:rsidRPr="00696774">
              <w:rPr>
                <w:noProof/>
                <w:color w:val="000000" w:themeColor="text1"/>
              </w:rPr>
              <w:drawing>
                <wp:inline distT="0" distB="0" distL="0" distR="0">
                  <wp:extent cx="2639380" cy="1759585"/>
                  <wp:effectExtent l="0" t="0" r="889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_6067.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43177" cy="1762117"/>
                          </a:xfrm>
                          <a:prstGeom prst="rect">
                            <a:avLst/>
                          </a:prstGeom>
                        </pic:spPr>
                      </pic:pic>
                    </a:graphicData>
                  </a:graphic>
                </wp:inline>
              </w:drawing>
            </w:r>
          </w:p>
        </w:tc>
      </w:tr>
      <w:tr w:rsidR="00A02E0C" w:rsidRPr="00696774" w:rsidTr="003D7972">
        <w:tc>
          <w:tcPr>
            <w:tcW w:w="4417" w:type="dxa"/>
          </w:tcPr>
          <w:p w:rsidR="00A02E0C" w:rsidRPr="00696774" w:rsidRDefault="00A02E0C" w:rsidP="00572E0A">
            <w:pPr>
              <w:jc w:val="center"/>
              <w:rPr>
                <w:noProof/>
                <w:color w:val="000000" w:themeColor="text1"/>
              </w:rPr>
            </w:pPr>
            <w:r w:rsidRPr="00696774">
              <w:rPr>
                <w:rFonts w:hint="eastAsia"/>
                <w:noProof/>
                <w:color w:val="000000" w:themeColor="text1"/>
              </w:rPr>
              <w:t>竹編工藝師證照班上課情形</w:t>
            </w:r>
          </w:p>
        </w:tc>
        <w:tc>
          <w:tcPr>
            <w:tcW w:w="4417" w:type="dxa"/>
          </w:tcPr>
          <w:p w:rsidR="00A02E0C" w:rsidRPr="00696774" w:rsidRDefault="00A02E0C" w:rsidP="00572E0A">
            <w:pPr>
              <w:jc w:val="center"/>
              <w:rPr>
                <w:noProof/>
                <w:color w:val="000000" w:themeColor="text1"/>
              </w:rPr>
            </w:pPr>
            <w:r w:rsidRPr="00696774">
              <w:rPr>
                <w:rFonts w:hint="eastAsia"/>
                <w:noProof/>
                <w:color w:val="000000" w:themeColor="text1"/>
              </w:rPr>
              <w:t>訪談就業服務員及督導</w:t>
            </w:r>
          </w:p>
        </w:tc>
      </w:tr>
    </w:tbl>
    <w:p w:rsidR="003D7972" w:rsidRPr="00696774" w:rsidRDefault="003D7972" w:rsidP="003D7972">
      <w:pPr>
        <w:rPr>
          <w:color w:val="000000" w:themeColor="text1"/>
        </w:rPr>
      </w:pPr>
    </w:p>
    <w:p w:rsidR="006D3966" w:rsidRPr="00696774" w:rsidRDefault="00466A36" w:rsidP="008B193E">
      <w:pPr>
        <w:pStyle w:val="2"/>
        <w:rPr>
          <w:rFonts w:ascii="Times New Roman" w:hAnsi="Times New Roman"/>
          <w:b/>
          <w:color w:val="000000" w:themeColor="text1"/>
        </w:rPr>
      </w:pPr>
      <w:bookmarkStart w:id="546" w:name="_Toc47016265"/>
      <w:r w:rsidRPr="00696774">
        <w:rPr>
          <w:rFonts w:ascii="Times New Roman" w:hAnsi="Times New Roman"/>
          <w:b/>
          <w:color w:val="000000" w:themeColor="text1"/>
        </w:rPr>
        <w:t>國外作法</w:t>
      </w:r>
      <w:bookmarkEnd w:id="546"/>
    </w:p>
    <w:p w:rsidR="00466A36" w:rsidRPr="00696774" w:rsidRDefault="00466A36" w:rsidP="00466A36">
      <w:pPr>
        <w:pStyle w:val="3"/>
        <w:rPr>
          <w:rFonts w:ascii="Times New Roman" w:hAnsi="Times New Roman"/>
          <w:color w:val="000000" w:themeColor="text1"/>
        </w:rPr>
      </w:pPr>
      <w:bookmarkStart w:id="547" w:name="_Toc44510519"/>
      <w:bookmarkStart w:id="548" w:name="_Toc45466518"/>
      <w:bookmarkStart w:id="549" w:name="_Toc47016266"/>
      <w:r w:rsidRPr="00696774">
        <w:rPr>
          <w:rFonts w:ascii="Times New Roman" w:hAnsi="Times New Roman"/>
          <w:color w:val="000000" w:themeColor="text1"/>
        </w:rPr>
        <w:t>澳大利亞：</w:t>
      </w:r>
      <w:bookmarkEnd w:id="547"/>
      <w:bookmarkEnd w:id="548"/>
      <w:bookmarkEnd w:id="549"/>
    </w:p>
    <w:p w:rsidR="00466A36" w:rsidRPr="00696774" w:rsidRDefault="00466A36" w:rsidP="00466A36">
      <w:pPr>
        <w:pStyle w:val="4"/>
        <w:rPr>
          <w:rFonts w:ascii="Times New Roman" w:hAnsi="Times New Roman"/>
          <w:color w:val="000000" w:themeColor="text1"/>
        </w:rPr>
      </w:pPr>
      <w:r w:rsidRPr="00696774">
        <w:rPr>
          <w:rFonts w:ascii="Times New Roman" w:hAnsi="Times New Roman"/>
          <w:color w:val="000000" w:themeColor="text1"/>
        </w:rPr>
        <w:t>澳洲總理府內設有原住民事務部，現任部長為</w:t>
      </w:r>
      <w:r w:rsidRPr="00696774">
        <w:rPr>
          <w:rFonts w:ascii="Times New Roman" w:hAnsi="Times New Roman"/>
          <w:color w:val="000000" w:themeColor="text1"/>
        </w:rPr>
        <w:t>Ken Wyatt</w:t>
      </w:r>
      <w:r w:rsidRPr="00696774">
        <w:rPr>
          <w:rFonts w:ascii="Times New Roman" w:hAnsi="Times New Roman"/>
          <w:color w:val="000000" w:themeColor="text1"/>
        </w:rPr>
        <w:t>，係該職位自</w:t>
      </w:r>
      <w:r w:rsidRPr="00696774">
        <w:rPr>
          <w:rFonts w:ascii="Times New Roman" w:hAnsi="Times New Roman"/>
          <w:color w:val="000000" w:themeColor="text1"/>
        </w:rPr>
        <w:t>1968</w:t>
      </w:r>
      <w:r w:rsidRPr="00696774">
        <w:rPr>
          <w:rFonts w:ascii="Times New Roman" w:hAnsi="Times New Roman"/>
          <w:color w:val="000000" w:themeColor="text1"/>
        </w:rPr>
        <w:t>年設立以來，首位原住民裔部長。根據澳洲政府</w:t>
      </w:r>
      <w:r w:rsidRPr="00696774">
        <w:rPr>
          <w:rFonts w:ascii="Times New Roman" w:hAnsi="Times New Roman"/>
          <w:color w:val="000000" w:themeColor="text1"/>
        </w:rPr>
        <w:t>2016</w:t>
      </w:r>
      <w:r w:rsidRPr="00696774">
        <w:rPr>
          <w:rFonts w:ascii="Times New Roman" w:hAnsi="Times New Roman"/>
          <w:color w:val="000000" w:themeColor="text1"/>
        </w:rPr>
        <w:t>年普查，澳洲原住民</w:t>
      </w:r>
      <w:r w:rsidRPr="00696774">
        <w:rPr>
          <w:rFonts w:ascii="Times New Roman" w:hAnsi="Times New Roman"/>
          <w:color w:val="000000" w:themeColor="text1"/>
        </w:rPr>
        <w:t>(Aboriginal and Torres Strait Islander people)</w:t>
      </w:r>
      <w:r w:rsidRPr="00696774">
        <w:rPr>
          <w:rFonts w:ascii="Times New Roman" w:hAnsi="Times New Roman"/>
          <w:color w:val="000000" w:themeColor="text1"/>
        </w:rPr>
        <w:t>共有</w:t>
      </w:r>
      <w:r w:rsidRPr="00696774">
        <w:rPr>
          <w:rFonts w:ascii="Times New Roman" w:hAnsi="Times New Roman"/>
          <w:color w:val="000000" w:themeColor="text1"/>
        </w:rPr>
        <w:t>744,668</w:t>
      </w:r>
      <w:r w:rsidRPr="00696774">
        <w:rPr>
          <w:rFonts w:ascii="Times New Roman" w:hAnsi="Times New Roman"/>
          <w:color w:val="000000" w:themeColor="text1"/>
        </w:rPr>
        <w:t>人，佔澳洲總人口</w:t>
      </w:r>
      <w:r w:rsidRPr="00696774">
        <w:rPr>
          <w:rFonts w:ascii="Times New Roman" w:hAnsi="Times New Roman"/>
          <w:color w:val="000000" w:themeColor="text1"/>
        </w:rPr>
        <w:t>3.3</w:t>
      </w:r>
      <w:r w:rsidRPr="00696774">
        <w:rPr>
          <w:rFonts w:ascii="Times New Roman" w:hAnsi="Times New Roman"/>
          <w:color w:val="000000" w:themeColor="text1"/>
        </w:rPr>
        <w:t>％。</w:t>
      </w:r>
    </w:p>
    <w:p w:rsidR="00BA1E2A" w:rsidRPr="00696774" w:rsidRDefault="00BA1E2A" w:rsidP="00466A36">
      <w:pPr>
        <w:pStyle w:val="4"/>
        <w:rPr>
          <w:rFonts w:ascii="Times New Roman" w:hAnsi="Times New Roman"/>
          <w:color w:val="000000" w:themeColor="text1"/>
        </w:rPr>
      </w:pPr>
      <w:r w:rsidRPr="00696774">
        <w:rPr>
          <w:rFonts w:ascii="Times New Roman" w:hAnsi="Times New Roman"/>
          <w:color w:val="000000" w:themeColor="text1"/>
        </w:rPr>
        <w:t>據澳洲政府「生產力委員會」</w:t>
      </w:r>
      <w:r w:rsidRPr="00696774">
        <w:rPr>
          <w:rFonts w:ascii="Times New Roman" w:hAnsi="Times New Roman"/>
          <w:color w:val="000000" w:themeColor="text1"/>
        </w:rPr>
        <w:t>(Productivity Commission)</w:t>
      </w:r>
      <w:r w:rsidRPr="00696774">
        <w:rPr>
          <w:rFonts w:ascii="Times New Roman" w:hAnsi="Times New Roman"/>
          <w:color w:val="000000" w:themeColor="text1"/>
        </w:rPr>
        <w:t>最新公佈之「</w:t>
      </w:r>
      <w:r w:rsidRPr="00696774">
        <w:rPr>
          <w:rFonts w:ascii="Times New Roman" w:hAnsi="Times New Roman"/>
          <w:color w:val="000000" w:themeColor="text1"/>
        </w:rPr>
        <w:t>2017</w:t>
      </w:r>
      <w:r w:rsidRPr="00696774">
        <w:rPr>
          <w:rFonts w:ascii="Times New Roman" w:hAnsi="Times New Roman"/>
          <w:color w:val="000000" w:themeColor="text1"/>
        </w:rPr>
        <w:t>年原住民支出報告」</w:t>
      </w:r>
      <w:r w:rsidRPr="00696774">
        <w:rPr>
          <w:rFonts w:ascii="Times New Roman" w:hAnsi="Times New Roman"/>
          <w:color w:val="000000" w:themeColor="text1"/>
        </w:rPr>
        <w:t>(2017 Indigenous Expenditure Report)</w:t>
      </w:r>
      <w:r w:rsidRPr="00696774">
        <w:rPr>
          <w:rFonts w:ascii="Times New Roman" w:hAnsi="Times New Roman"/>
          <w:color w:val="000000" w:themeColor="text1"/>
        </w:rPr>
        <w:t>顯示，澳洲政府</w:t>
      </w:r>
      <w:r w:rsidRPr="00696774">
        <w:rPr>
          <w:rFonts w:ascii="Times New Roman" w:hAnsi="Times New Roman"/>
          <w:color w:val="000000" w:themeColor="text1"/>
        </w:rPr>
        <w:t>2015-16</w:t>
      </w:r>
      <w:r w:rsidRPr="00696774">
        <w:rPr>
          <w:rFonts w:ascii="Times New Roman" w:hAnsi="Times New Roman"/>
          <w:color w:val="000000" w:themeColor="text1"/>
        </w:rPr>
        <w:t>年度編列之原住民相關預算約</w:t>
      </w:r>
      <w:r w:rsidRPr="00696774">
        <w:rPr>
          <w:rFonts w:ascii="Times New Roman" w:hAnsi="Times New Roman"/>
          <w:color w:val="000000" w:themeColor="text1"/>
        </w:rPr>
        <w:t>334</w:t>
      </w:r>
      <w:r w:rsidRPr="00696774">
        <w:rPr>
          <w:rFonts w:ascii="Times New Roman" w:hAnsi="Times New Roman"/>
          <w:color w:val="000000" w:themeColor="text1"/>
        </w:rPr>
        <w:t>億澳元，較</w:t>
      </w:r>
      <w:r w:rsidRPr="00696774">
        <w:rPr>
          <w:rFonts w:ascii="Times New Roman" w:hAnsi="Times New Roman"/>
          <w:color w:val="000000" w:themeColor="text1"/>
        </w:rPr>
        <w:t>2008-09</w:t>
      </w:r>
      <w:r w:rsidRPr="00696774">
        <w:rPr>
          <w:rFonts w:ascii="Times New Roman" w:hAnsi="Times New Roman"/>
          <w:color w:val="000000" w:themeColor="text1"/>
        </w:rPr>
        <w:t>年度預算</w:t>
      </w:r>
      <w:r w:rsidRPr="00696774">
        <w:rPr>
          <w:rFonts w:ascii="Times New Roman" w:hAnsi="Times New Roman"/>
          <w:color w:val="000000" w:themeColor="text1"/>
        </w:rPr>
        <w:t>270</w:t>
      </w:r>
      <w:r w:rsidRPr="00696774">
        <w:rPr>
          <w:rFonts w:ascii="Times New Roman" w:hAnsi="Times New Roman"/>
          <w:color w:val="000000" w:themeColor="text1"/>
        </w:rPr>
        <w:t>億澳元增加，平均每位原住民編列之預算為</w:t>
      </w:r>
      <w:r w:rsidRPr="00696774">
        <w:rPr>
          <w:rFonts w:ascii="Times New Roman" w:hAnsi="Times New Roman"/>
          <w:color w:val="000000" w:themeColor="text1"/>
        </w:rPr>
        <w:t>44,886</w:t>
      </w:r>
      <w:r w:rsidRPr="00696774">
        <w:rPr>
          <w:rFonts w:ascii="Times New Roman" w:hAnsi="Times New Roman"/>
          <w:color w:val="000000" w:themeColor="text1"/>
        </w:rPr>
        <w:t>澳元，為非原住民平均預算</w:t>
      </w:r>
      <w:r w:rsidRPr="00696774">
        <w:rPr>
          <w:rFonts w:ascii="Times New Roman" w:hAnsi="Times New Roman"/>
          <w:color w:val="000000" w:themeColor="text1"/>
        </w:rPr>
        <w:t>(22,356</w:t>
      </w:r>
      <w:r w:rsidRPr="00696774">
        <w:rPr>
          <w:rFonts w:ascii="Times New Roman" w:hAnsi="Times New Roman"/>
          <w:color w:val="000000" w:themeColor="text1"/>
        </w:rPr>
        <w:t>澳元</w:t>
      </w:r>
      <w:r w:rsidRPr="00696774">
        <w:rPr>
          <w:rFonts w:ascii="Times New Roman" w:hAnsi="Times New Roman"/>
          <w:color w:val="000000" w:themeColor="text1"/>
        </w:rPr>
        <w:t>)</w:t>
      </w:r>
      <w:r w:rsidRPr="00696774">
        <w:rPr>
          <w:rFonts w:ascii="Times New Roman" w:hAnsi="Times New Roman"/>
          <w:color w:val="000000" w:themeColor="text1"/>
        </w:rPr>
        <w:t>之</w:t>
      </w:r>
      <w:r w:rsidRPr="00696774">
        <w:rPr>
          <w:rFonts w:ascii="Times New Roman" w:hAnsi="Times New Roman"/>
          <w:color w:val="000000" w:themeColor="text1"/>
        </w:rPr>
        <w:t>2</w:t>
      </w:r>
      <w:r w:rsidRPr="00696774">
        <w:rPr>
          <w:rFonts w:ascii="Times New Roman" w:hAnsi="Times New Roman"/>
          <w:color w:val="000000" w:themeColor="text1"/>
        </w:rPr>
        <w:t>倍。</w:t>
      </w:r>
    </w:p>
    <w:p w:rsidR="00BA1E2A" w:rsidRPr="00696774" w:rsidRDefault="00BA1E2A" w:rsidP="00466A36">
      <w:pPr>
        <w:pStyle w:val="4"/>
        <w:rPr>
          <w:rFonts w:ascii="Times New Roman" w:hAnsi="Times New Roman"/>
          <w:color w:val="000000" w:themeColor="text1"/>
        </w:rPr>
      </w:pPr>
      <w:r w:rsidRPr="00696774">
        <w:rPr>
          <w:rFonts w:ascii="Times New Roman" w:hAnsi="Times New Roman"/>
          <w:color w:val="000000" w:themeColor="text1"/>
        </w:rPr>
        <w:t>另根據「生產力委員會」發布之「克服原住民不</w:t>
      </w:r>
      <w:r w:rsidRPr="00696774">
        <w:rPr>
          <w:rFonts w:ascii="Times New Roman" w:hAnsi="Times New Roman"/>
          <w:color w:val="000000" w:themeColor="text1"/>
        </w:rPr>
        <w:lastRenderedPageBreak/>
        <w:t>利因素報告：</w:t>
      </w:r>
      <w:r w:rsidRPr="00696774">
        <w:rPr>
          <w:rFonts w:ascii="Times New Roman" w:hAnsi="Times New Roman"/>
          <w:color w:val="000000" w:themeColor="text1"/>
        </w:rPr>
        <w:t>2016</w:t>
      </w:r>
      <w:r w:rsidRPr="00696774">
        <w:rPr>
          <w:rFonts w:ascii="Times New Roman" w:hAnsi="Times New Roman"/>
          <w:color w:val="000000" w:themeColor="text1"/>
        </w:rPr>
        <w:t>年主要統計資料」</w:t>
      </w:r>
      <w:r w:rsidRPr="00696774">
        <w:rPr>
          <w:rFonts w:ascii="Times New Roman" w:hAnsi="Times New Roman"/>
          <w:color w:val="000000" w:themeColor="text1"/>
        </w:rPr>
        <w:t>(Overcoming Indigenous Disadvantage: Key Indicators 2016)</w:t>
      </w:r>
      <w:r w:rsidRPr="00696774">
        <w:rPr>
          <w:rFonts w:ascii="Times New Roman" w:hAnsi="Times New Roman"/>
          <w:color w:val="000000" w:themeColor="text1"/>
        </w:rPr>
        <w:t>第九章「經濟參與」</w:t>
      </w:r>
      <w:r w:rsidRPr="00696774">
        <w:rPr>
          <w:rFonts w:ascii="Times New Roman" w:hAnsi="Times New Roman"/>
          <w:color w:val="000000" w:themeColor="text1"/>
        </w:rPr>
        <w:t>(Economic participation)</w:t>
      </w:r>
      <w:r w:rsidRPr="00696774">
        <w:rPr>
          <w:rFonts w:ascii="Times New Roman" w:hAnsi="Times New Roman"/>
          <w:color w:val="000000" w:themeColor="text1"/>
        </w:rPr>
        <w:t>顯示，澳洲政府以</w:t>
      </w:r>
      <w:r w:rsidRPr="00696774">
        <w:rPr>
          <w:rFonts w:ascii="Times New Roman" w:hAnsi="Times New Roman"/>
          <w:color w:val="000000" w:themeColor="text1"/>
        </w:rPr>
        <w:t>4</w:t>
      </w:r>
      <w:r w:rsidRPr="00696774">
        <w:rPr>
          <w:rFonts w:ascii="Times New Roman" w:hAnsi="Times New Roman"/>
          <w:color w:val="000000" w:themeColor="text1"/>
        </w:rPr>
        <w:t>大策略，提升原住民經濟參與，其中</w:t>
      </w:r>
      <w:r w:rsidRPr="00696774">
        <w:rPr>
          <w:rFonts w:ascii="Times New Roman" w:hAnsi="Times New Roman"/>
          <w:color w:val="000000" w:themeColor="text1"/>
        </w:rPr>
        <w:t>2014-15</w:t>
      </w:r>
      <w:r w:rsidRPr="00696774">
        <w:rPr>
          <w:rFonts w:ascii="Times New Roman" w:hAnsi="Times New Roman"/>
          <w:color w:val="000000" w:themeColor="text1"/>
        </w:rPr>
        <w:t>年為例，</w:t>
      </w:r>
      <w:r w:rsidRPr="00696774">
        <w:rPr>
          <w:rFonts w:ascii="Times New Roman" w:hAnsi="Times New Roman"/>
          <w:color w:val="000000" w:themeColor="text1"/>
        </w:rPr>
        <w:t>18-64</w:t>
      </w:r>
      <w:r w:rsidRPr="00696774">
        <w:rPr>
          <w:rFonts w:ascii="Times New Roman" w:hAnsi="Times New Roman"/>
          <w:color w:val="000000" w:themeColor="text1"/>
        </w:rPr>
        <w:t>歲原住民全職</w:t>
      </w:r>
      <w:r w:rsidRPr="00696774">
        <w:rPr>
          <w:rFonts w:ascii="Times New Roman" w:hAnsi="Times New Roman"/>
          <w:color w:val="000000" w:themeColor="text1"/>
        </w:rPr>
        <w:t>(full time employment)</w:t>
      </w:r>
      <w:r w:rsidRPr="00696774">
        <w:rPr>
          <w:rFonts w:ascii="Times New Roman" w:hAnsi="Times New Roman"/>
          <w:color w:val="000000" w:themeColor="text1"/>
        </w:rPr>
        <w:t>就業率為</w:t>
      </w:r>
      <w:r w:rsidRPr="00696774">
        <w:rPr>
          <w:rFonts w:ascii="Times New Roman" w:hAnsi="Times New Roman"/>
          <w:color w:val="000000" w:themeColor="text1"/>
        </w:rPr>
        <w:t>63.1</w:t>
      </w:r>
      <w:r w:rsidRPr="00696774">
        <w:rPr>
          <w:rFonts w:ascii="Times New Roman" w:hAnsi="Times New Roman"/>
          <w:color w:val="000000" w:themeColor="text1"/>
        </w:rPr>
        <w:t>％</w:t>
      </w:r>
      <w:r w:rsidRPr="00696774">
        <w:rPr>
          <w:rStyle w:val="aff1"/>
          <w:rFonts w:ascii="Times New Roman" w:hAnsi="Times New Roman"/>
          <w:color w:val="000000" w:themeColor="text1"/>
        </w:rPr>
        <w:footnoteReference w:id="54"/>
      </w:r>
      <w:r w:rsidRPr="00696774">
        <w:rPr>
          <w:rFonts w:ascii="Times New Roman" w:hAnsi="Times New Roman"/>
          <w:color w:val="000000" w:themeColor="text1"/>
        </w:rPr>
        <w:t>，較</w:t>
      </w:r>
      <w:r w:rsidRPr="00696774">
        <w:rPr>
          <w:rFonts w:ascii="Times New Roman" w:hAnsi="Times New Roman"/>
          <w:color w:val="000000" w:themeColor="text1"/>
        </w:rPr>
        <w:t>2002</w:t>
      </w:r>
      <w:r w:rsidRPr="00696774">
        <w:rPr>
          <w:rFonts w:ascii="Times New Roman" w:hAnsi="Times New Roman"/>
          <w:color w:val="000000" w:themeColor="text1"/>
        </w:rPr>
        <w:t>年就業率</w:t>
      </w:r>
      <w:r w:rsidRPr="00696774">
        <w:rPr>
          <w:rFonts w:ascii="Times New Roman" w:hAnsi="Times New Roman"/>
          <w:color w:val="000000" w:themeColor="text1"/>
        </w:rPr>
        <w:t>54.5</w:t>
      </w:r>
      <w:r w:rsidRPr="00696774">
        <w:rPr>
          <w:rFonts w:ascii="Times New Roman" w:hAnsi="Times New Roman"/>
          <w:color w:val="000000" w:themeColor="text1"/>
        </w:rPr>
        <w:t>％提升約</w:t>
      </w:r>
      <w:r w:rsidRPr="00696774">
        <w:rPr>
          <w:rFonts w:ascii="Times New Roman" w:hAnsi="Times New Roman"/>
          <w:color w:val="000000" w:themeColor="text1"/>
        </w:rPr>
        <w:t>8.6</w:t>
      </w:r>
      <w:r w:rsidRPr="00696774">
        <w:rPr>
          <w:rFonts w:ascii="Times New Roman" w:hAnsi="Times New Roman"/>
          <w:color w:val="000000" w:themeColor="text1"/>
        </w:rPr>
        <w:t>％，該</w:t>
      </w:r>
      <w:r w:rsidRPr="00696774">
        <w:rPr>
          <w:rFonts w:ascii="Times New Roman" w:hAnsi="Times New Roman"/>
          <w:color w:val="000000" w:themeColor="text1"/>
        </w:rPr>
        <w:t>4</w:t>
      </w:r>
      <w:r w:rsidRPr="00696774">
        <w:rPr>
          <w:rFonts w:ascii="Times New Roman" w:hAnsi="Times New Roman"/>
          <w:color w:val="000000" w:themeColor="text1"/>
        </w:rPr>
        <w:t>大策略如下：</w:t>
      </w:r>
    </w:p>
    <w:p w:rsidR="00BA1E2A" w:rsidRPr="00696774" w:rsidRDefault="00BA1E2A" w:rsidP="00BA1E2A">
      <w:pPr>
        <w:pStyle w:val="5"/>
        <w:rPr>
          <w:rFonts w:ascii="Times New Roman" w:hAnsi="Times New Roman"/>
          <w:color w:val="000000" w:themeColor="text1"/>
        </w:rPr>
      </w:pPr>
      <w:r w:rsidRPr="00696774">
        <w:rPr>
          <w:rFonts w:ascii="Times New Roman" w:hAnsi="Times New Roman"/>
          <w:color w:val="000000" w:themeColor="text1"/>
        </w:rPr>
        <w:t>「全職或兼職就業促進方案」</w:t>
      </w:r>
      <w:r w:rsidRPr="00696774">
        <w:rPr>
          <w:rFonts w:ascii="Times New Roman" w:hAnsi="Times New Roman"/>
          <w:color w:val="000000" w:themeColor="text1"/>
        </w:rPr>
        <w:t>(Employment by full time/ part time status, sector and occupation)</w:t>
      </w:r>
    </w:p>
    <w:p w:rsidR="00BA1E2A" w:rsidRPr="00696774" w:rsidRDefault="00BA1E2A" w:rsidP="00BA1E2A">
      <w:pPr>
        <w:pStyle w:val="5"/>
        <w:rPr>
          <w:rFonts w:ascii="Times New Roman" w:hAnsi="Times New Roman"/>
          <w:color w:val="000000" w:themeColor="text1"/>
        </w:rPr>
      </w:pPr>
      <w:r w:rsidRPr="00696774">
        <w:rPr>
          <w:rFonts w:ascii="Times New Roman" w:hAnsi="Times New Roman"/>
          <w:color w:val="000000" w:themeColor="text1"/>
        </w:rPr>
        <w:t>「原住民擁有或管理之土地或公司」</w:t>
      </w:r>
      <w:r w:rsidRPr="00696774">
        <w:rPr>
          <w:rFonts w:ascii="Times New Roman" w:hAnsi="Times New Roman"/>
          <w:color w:val="000000" w:themeColor="text1"/>
        </w:rPr>
        <w:t>(Indigenous owned or controlled land and business)</w:t>
      </w:r>
    </w:p>
    <w:p w:rsidR="00BA1E2A" w:rsidRPr="00696774" w:rsidRDefault="00BA1E2A" w:rsidP="00BA1E2A">
      <w:pPr>
        <w:pStyle w:val="5"/>
        <w:rPr>
          <w:rFonts w:ascii="Times New Roman" w:hAnsi="Times New Roman"/>
          <w:color w:val="000000" w:themeColor="text1"/>
        </w:rPr>
      </w:pPr>
      <w:r w:rsidRPr="00696774">
        <w:rPr>
          <w:rFonts w:ascii="Times New Roman" w:hAnsi="Times New Roman"/>
          <w:color w:val="000000" w:themeColor="text1"/>
        </w:rPr>
        <w:t>「房屋擁有權」</w:t>
      </w:r>
      <w:r w:rsidRPr="00696774">
        <w:rPr>
          <w:rFonts w:ascii="Times New Roman" w:hAnsi="Times New Roman"/>
          <w:color w:val="000000" w:themeColor="text1"/>
        </w:rPr>
        <w:t>(Home ownership)</w:t>
      </w:r>
    </w:p>
    <w:p w:rsidR="00BA1E2A" w:rsidRPr="00696774" w:rsidRDefault="00BA1E2A" w:rsidP="00BA1E2A">
      <w:pPr>
        <w:pStyle w:val="5"/>
        <w:rPr>
          <w:rFonts w:ascii="Times New Roman" w:hAnsi="Times New Roman"/>
          <w:color w:val="000000" w:themeColor="text1"/>
        </w:rPr>
      </w:pPr>
      <w:r w:rsidRPr="00696774">
        <w:rPr>
          <w:rFonts w:ascii="Times New Roman" w:hAnsi="Times New Roman"/>
          <w:color w:val="000000" w:themeColor="text1"/>
        </w:rPr>
        <w:t>「所得協助」</w:t>
      </w:r>
      <w:r w:rsidRPr="00696774">
        <w:rPr>
          <w:rFonts w:ascii="Times New Roman" w:hAnsi="Times New Roman"/>
          <w:color w:val="000000" w:themeColor="text1"/>
        </w:rPr>
        <w:t>(Income support)</w:t>
      </w:r>
    </w:p>
    <w:p w:rsidR="00607676" w:rsidRPr="00696774" w:rsidRDefault="00466A36" w:rsidP="00466A36">
      <w:pPr>
        <w:pStyle w:val="3"/>
        <w:rPr>
          <w:rFonts w:ascii="Times New Roman" w:hAnsi="Times New Roman"/>
          <w:color w:val="000000" w:themeColor="text1"/>
        </w:rPr>
      </w:pPr>
      <w:bookmarkStart w:id="550" w:name="_Toc44510520"/>
      <w:bookmarkStart w:id="551" w:name="_Toc45466519"/>
      <w:bookmarkStart w:id="552" w:name="_Toc47016267"/>
      <w:r w:rsidRPr="00696774">
        <w:rPr>
          <w:rFonts w:ascii="Times New Roman" w:hAnsi="Times New Roman"/>
          <w:color w:val="000000" w:themeColor="text1"/>
        </w:rPr>
        <w:t>紐西蘭：</w:t>
      </w:r>
      <w:bookmarkEnd w:id="550"/>
      <w:bookmarkEnd w:id="551"/>
      <w:bookmarkEnd w:id="552"/>
    </w:p>
    <w:p w:rsidR="00A25445" w:rsidRPr="00696774" w:rsidRDefault="00A25445" w:rsidP="00A25445">
      <w:pPr>
        <w:pStyle w:val="4"/>
        <w:rPr>
          <w:rFonts w:ascii="Times New Roman" w:hAnsi="Times New Roman"/>
          <w:color w:val="000000" w:themeColor="text1"/>
        </w:rPr>
      </w:pPr>
      <w:r w:rsidRPr="00696774">
        <w:rPr>
          <w:rFonts w:ascii="Times New Roman" w:hAnsi="Times New Roman"/>
          <w:color w:val="000000" w:themeColor="text1"/>
        </w:rPr>
        <w:t>據原民會</w:t>
      </w:r>
      <w:r w:rsidRPr="00696774">
        <w:rPr>
          <w:rFonts w:ascii="Times New Roman" w:hAnsi="Times New Roman"/>
          <w:color w:val="000000" w:themeColor="text1"/>
        </w:rPr>
        <w:t>103</w:t>
      </w:r>
      <w:r w:rsidRPr="00696774">
        <w:rPr>
          <w:rFonts w:ascii="Times New Roman" w:hAnsi="Times New Roman"/>
          <w:color w:val="000000" w:themeColor="text1"/>
        </w:rPr>
        <w:t>年度紐西蘭考察報告</w:t>
      </w:r>
      <w:r w:rsidRPr="00696774">
        <w:rPr>
          <w:rFonts w:ascii="Times New Roman" w:hAnsi="Times New Roman"/>
          <w:color w:val="000000" w:themeColor="text1"/>
          <w:vertAlign w:val="superscript"/>
        </w:rPr>
        <w:footnoteReference w:id="55"/>
      </w:r>
      <w:r w:rsidRPr="00696774">
        <w:rPr>
          <w:rFonts w:ascii="Times New Roman" w:hAnsi="Times New Roman"/>
          <w:color w:val="000000" w:themeColor="text1"/>
        </w:rPr>
        <w:t>內容，對於紐西蘭原住民之就業輔導，其以「先用後訓」之就業輔導模式與國內就業輔導方式之不同有特別之描述比較，重點如下：</w:t>
      </w:r>
    </w:p>
    <w:p w:rsidR="00A25445" w:rsidRPr="00696774" w:rsidRDefault="00A25445" w:rsidP="00A25445">
      <w:pPr>
        <w:pStyle w:val="5"/>
        <w:rPr>
          <w:rFonts w:ascii="Times New Roman" w:hAnsi="Times New Roman"/>
          <w:color w:val="000000" w:themeColor="text1"/>
        </w:rPr>
      </w:pPr>
      <w:r w:rsidRPr="00696774">
        <w:rPr>
          <w:rFonts w:ascii="Times New Roman" w:hAnsi="Times New Roman"/>
          <w:color w:val="000000" w:themeColor="text1"/>
        </w:rPr>
        <w:t>1990</w:t>
      </w:r>
      <w:r w:rsidRPr="00696774">
        <w:rPr>
          <w:rFonts w:ascii="Times New Roman" w:hAnsi="Times New Roman"/>
          <w:color w:val="000000" w:themeColor="text1"/>
        </w:rPr>
        <w:t>年</w:t>
      </w:r>
      <w:r w:rsidRPr="00696774">
        <w:rPr>
          <w:rFonts w:ascii="Times New Roman" w:hAnsi="Times New Roman"/>
          <w:color w:val="000000" w:themeColor="text1"/>
        </w:rPr>
        <w:t>7</w:t>
      </w:r>
      <w:r w:rsidRPr="00696774">
        <w:rPr>
          <w:rFonts w:ascii="Times New Roman" w:hAnsi="Times New Roman"/>
          <w:color w:val="000000" w:themeColor="text1"/>
        </w:rPr>
        <w:t>月成立職業輔導局（</w:t>
      </w:r>
      <w:r w:rsidRPr="00696774">
        <w:rPr>
          <w:rFonts w:ascii="Times New Roman" w:hAnsi="Times New Roman"/>
          <w:color w:val="000000" w:themeColor="text1"/>
        </w:rPr>
        <w:t>Rapuara</w:t>
      </w:r>
      <w:r w:rsidRPr="00696774">
        <w:rPr>
          <w:rFonts w:ascii="Times New Roman" w:hAnsi="Times New Roman"/>
          <w:color w:val="000000" w:themeColor="text1"/>
        </w:rPr>
        <w:t>）希望能夠從就業輔導與諮詢開始，協助毛利族群在工作上有不同的選擇，並提供適當的職業教育訓練，以符合未來工作方面之需要。該局為一獨立機構，由教育部長直接委派人員組成委員會，負責推展行動方案，其中包括提供就業諮詢、職業課程設計、建教合作所需之設備、課程安排與輔導，大部分經費由紐西蘭王室贊助。</w:t>
      </w:r>
      <w:r w:rsidRPr="00696774">
        <w:rPr>
          <w:rFonts w:ascii="Times New Roman" w:hAnsi="Times New Roman"/>
          <w:color w:val="000000" w:themeColor="text1"/>
        </w:rPr>
        <w:t>1991</w:t>
      </w:r>
      <w:r w:rsidRPr="00696774">
        <w:rPr>
          <w:rFonts w:ascii="Times New Roman" w:hAnsi="Times New Roman"/>
          <w:color w:val="000000" w:themeColor="text1"/>
        </w:rPr>
        <w:t>年通過毛利發展部法案（</w:t>
      </w:r>
      <w:r w:rsidRPr="00696774">
        <w:rPr>
          <w:rFonts w:ascii="Times New Roman" w:hAnsi="Times New Roman"/>
          <w:color w:val="000000" w:themeColor="text1"/>
        </w:rPr>
        <w:t xml:space="preserve">Ministry of </w:t>
      </w:r>
      <w:r w:rsidRPr="00696774">
        <w:rPr>
          <w:rFonts w:ascii="Times New Roman" w:hAnsi="Times New Roman"/>
          <w:color w:val="000000" w:themeColor="text1"/>
        </w:rPr>
        <w:lastRenderedPageBreak/>
        <w:t>Maori Deve1poment Act 1991</w:t>
      </w:r>
      <w:r w:rsidRPr="00696774">
        <w:rPr>
          <w:rFonts w:ascii="Times New Roman" w:hAnsi="Times New Roman"/>
          <w:color w:val="000000" w:themeColor="text1"/>
        </w:rPr>
        <w:t>），</w:t>
      </w:r>
      <w:r w:rsidRPr="00696774">
        <w:rPr>
          <w:rFonts w:ascii="Times New Roman" w:hAnsi="Times New Roman"/>
          <w:color w:val="000000" w:themeColor="text1"/>
        </w:rPr>
        <w:t>1992</w:t>
      </w:r>
      <w:r w:rsidRPr="00696774">
        <w:rPr>
          <w:rFonts w:ascii="Times New Roman" w:hAnsi="Times New Roman"/>
          <w:color w:val="000000" w:themeColor="text1"/>
        </w:rPr>
        <w:t>年成立毛利發展部（</w:t>
      </w:r>
      <w:r w:rsidRPr="00696774">
        <w:rPr>
          <w:rFonts w:ascii="Times New Roman" w:hAnsi="Times New Roman"/>
          <w:color w:val="000000" w:themeColor="text1"/>
        </w:rPr>
        <w:t>Ministry of Maori Deve1poment</w:t>
      </w:r>
      <w:r w:rsidRPr="00696774">
        <w:rPr>
          <w:rFonts w:ascii="Times New Roman" w:hAnsi="Times New Roman"/>
          <w:color w:val="000000" w:themeColor="text1"/>
        </w:rPr>
        <w:t>），從「毛利族群領導毛利族群發展」的理念開始，讓毛利族群能建構自我及發展自我的能力。在</w:t>
      </w:r>
      <w:r w:rsidRPr="00696774">
        <w:rPr>
          <w:rFonts w:ascii="Times New Roman" w:hAnsi="Times New Roman"/>
          <w:color w:val="000000" w:themeColor="text1"/>
        </w:rPr>
        <w:t>1990</w:t>
      </w:r>
      <w:r w:rsidRPr="00696774">
        <w:rPr>
          <w:rFonts w:ascii="Times New Roman" w:hAnsi="Times New Roman"/>
          <w:color w:val="000000" w:themeColor="text1"/>
        </w:rPr>
        <w:t>年代初期毛利族群在工作上雖然有改善的趨勢，但是在</w:t>
      </w:r>
      <w:r w:rsidRPr="00696774">
        <w:rPr>
          <w:rFonts w:ascii="Times New Roman" w:hAnsi="Times New Roman"/>
          <w:color w:val="000000" w:themeColor="text1"/>
        </w:rPr>
        <w:t>90</w:t>
      </w:r>
      <w:r w:rsidRPr="00696774">
        <w:rPr>
          <w:rFonts w:ascii="Times New Roman" w:hAnsi="Times New Roman"/>
          <w:color w:val="000000" w:themeColor="text1"/>
        </w:rPr>
        <w:t>年代中葉後卻又呈現停滯狀態。與非毛利族群相較，毛利族群之所得來源缺乏多樣性。由於他們的所得來源大多集中於工資，因此失業的衝擊對於毛利族群的影響較為顯著。當景氣衰退時，毛利族群對政府的依賴會隨之提高。</w:t>
      </w:r>
    </w:p>
    <w:p w:rsidR="00A25445" w:rsidRPr="00696774" w:rsidRDefault="00A25445" w:rsidP="00A25445">
      <w:pPr>
        <w:pStyle w:val="5"/>
        <w:rPr>
          <w:rFonts w:ascii="Times New Roman" w:hAnsi="Times New Roman"/>
          <w:color w:val="000000" w:themeColor="text1"/>
        </w:rPr>
      </w:pPr>
      <w:r w:rsidRPr="00696774">
        <w:rPr>
          <w:rFonts w:ascii="Times New Roman" w:hAnsi="Times New Roman"/>
          <w:color w:val="000000" w:themeColor="text1"/>
        </w:rPr>
        <w:t>紐西蘭原住民之就業及在職訓練</w:t>
      </w:r>
    </w:p>
    <w:p w:rsidR="00A25445" w:rsidRPr="00696774" w:rsidRDefault="00A25445" w:rsidP="00A25445">
      <w:pPr>
        <w:pStyle w:val="52"/>
        <w:ind w:left="2041" w:firstLine="680"/>
        <w:rPr>
          <w:rFonts w:ascii="Times New Roman"/>
          <w:color w:val="000000" w:themeColor="text1"/>
        </w:rPr>
      </w:pPr>
      <w:r w:rsidRPr="00696774">
        <w:rPr>
          <w:rFonts w:ascii="Times New Roman"/>
          <w:color w:val="000000" w:themeColor="text1"/>
        </w:rPr>
        <w:t>紐西蘭政府為扶助國內毛利族群健全發展，提供地區發展、能力建構或資金等方面的資助，主要是促使毛利族群脫離經濟困境，其中也特別針對商業發展給予專業資訊服務並挹注需要的資金。其中「地區發展」是以一個「地理區域」的規模層級促進毛利族群的發展，其目的是針對在某一區域範圍中的個人、家庭、部落和毛利族群、組織等，幫助他們確認當地的各種發展機會，並且發展出能夠對應這些機會的潛力和能力。</w:t>
      </w:r>
    </w:p>
    <w:p w:rsidR="00A25445" w:rsidRPr="00696774" w:rsidRDefault="00A25445" w:rsidP="00A25445">
      <w:pPr>
        <w:pStyle w:val="52"/>
        <w:ind w:left="2041" w:firstLine="680"/>
        <w:rPr>
          <w:rFonts w:ascii="Times New Roman"/>
          <w:color w:val="000000" w:themeColor="text1"/>
        </w:rPr>
      </w:pPr>
      <w:r w:rsidRPr="00696774">
        <w:rPr>
          <w:rFonts w:ascii="Times New Roman"/>
          <w:color w:val="000000" w:themeColor="text1"/>
        </w:rPr>
        <w:t>原住民領袖提出的毛利經濟發展策略，目的是透過教育，提高金融知識和儲蓄，發展土地和天然資源，並與各毛利部族衷心的合作，希望毛利族群的收入在</w:t>
      </w:r>
      <w:r w:rsidRPr="00696774">
        <w:rPr>
          <w:rFonts w:ascii="Times New Roman"/>
          <w:color w:val="000000" w:themeColor="text1"/>
        </w:rPr>
        <w:t>2040</w:t>
      </w:r>
      <w:r w:rsidRPr="00696774">
        <w:rPr>
          <w:rFonts w:ascii="Times New Roman"/>
          <w:color w:val="000000" w:themeColor="text1"/>
        </w:rPr>
        <w:t>年能追上全國平均收入。其實在過去</w:t>
      </w:r>
      <w:r w:rsidRPr="00696774">
        <w:rPr>
          <w:rFonts w:ascii="Times New Roman"/>
          <w:color w:val="000000" w:themeColor="text1"/>
        </w:rPr>
        <w:t>10</w:t>
      </w:r>
      <w:r w:rsidRPr="00696774">
        <w:rPr>
          <w:rFonts w:ascii="Times New Roman"/>
          <w:color w:val="000000" w:themeColor="text1"/>
        </w:rPr>
        <w:t>年來，毛利族群和歐裔人的平均時薪收入差距，一直維持在約</w:t>
      </w:r>
      <w:r w:rsidRPr="00696774">
        <w:rPr>
          <w:rFonts w:ascii="Times New Roman"/>
          <w:color w:val="000000" w:themeColor="text1"/>
        </w:rPr>
        <w:t>17%</w:t>
      </w:r>
      <w:r w:rsidRPr="00696774">
        <w:rPr>
          <w:rFonts w:ascii="Times New Roman"/>
          <w:color w:val="000000" w:themeColor="text1"/>
        </w:rPr>
        <w:t>至</w:t>
      </w:r>
      <w:r w:rsidRPr="00696774">
        <w:rPr>
          <w:rFonts w:ascii="Times New Roman"/>
          <w:color w:val="000000" w:themeColor="text1"/>
        </w:rPr>
        <w:t>18%</w:t>
      </w:r>
      <w:r w:rsidRPr="00696774">
        <w:rPr>
          <w:rFonts w:ascii="Times New Roman"/>
          <w:color w:val="000000" w:themeColor="text1"/>
        </w:rPr>
        <w:t>之間；此外，自</w:t>
      </w:r>
      <w:r w:rsidRPr="00696774">
        <w:rPr>
          <w:rFonts w:ascii="Times New Roman"/>
          <w:color w:val="000000" w:themeColor="text1"/>
        </w:rPr>
        <w:t>2001</w:t>
      </w:r>
      <w:r w:rsidRPr="00696774">
        <w:rPr>
          <w:rFonts w:ascii="Times New Roman"/>
          <w:color w:val="000000" w:themeColor="text1"/>
        </w:rPr>
        <w:t>年以來，每次普查結果均顯示，毛利族群較歐裔人有更多人領取社</w:t>
      </w:r>
      <w:r w:rsidRPr="00696774">
        <w:rPr>
          <w:rFonts w:ascii="Times New Roman"/>
          <w:color w:val="000000" w:themeColor="text1"/>
        </w:rPr>
        <w:lastRenderedPageBreak/>
        <w:t>會相關福利。懷卡托大學人口學家</w:t>
      </w:r>
      <w:r w:rsidRPr="00696774">
        <w:rPr>
          <w:rFonts w:ascii="Times New Roman"/>
          <w:color w:val="000000" w:themeColor="text1"/>
        </w:rPr>
        <w:t>Tahu Kukutai</w:t>
      </w:r>
      <w:r w:rsidRPr="00696774">
        <w:rPr>
          <w:rFonts w:ascii="Times New Roman"/>
          <w:color w:val="000000" w:themeColor="text1"/>
        </w:rPr>
        <w:t>博士分析數據後發現，沒有任何證據顯示毛利族群和太平洋島人的收入可以追得上歐裔人士，尤其是發生經濟衰退時，毛利族群和太平洋島人更容易流失其工作職位。因此紐西蘭政府不論是對毛利在學學生或一般人，都有提供特別針對毛利族群所設計之職業教育訓練方案，簡介如下：</w:t>
      </w:r>
    </w:p>
    <w:p w:rsidR="00A25445" w:rsidRPr="00696774" w:rsidRDefault="00A25445" w:rsidP="00A25445">
      <w:pPr>
        <w:pStyle w:val="6"/>
        <w:rPr>
          <w:rFonts w:ascii="Times New Roman" w:hAnsi="Times New Roman"/>
          <w:color w:val="000000" w:themeColor="text1"/>
        </w:rPr>
      </w:pPr>
      <w:r w:rsidRPr="00696774">
        <w:rPr>
          <w:rFonts w:ascii="Times New Roman" w:hAnsi="Times New Roman"/>
          <w:color w:val="000000" w:themeColor="text1"/>
        </w:rPr>
        <w:t>訓練機會方案（</w:t>
      </w:r>
      <w:r w:rsidRPr="00696774">
        <w:rPr>
          <w:rFonts w:ascii="Times New Roman" w:hAnsi="Times New Roman"/>
          <w:color w:val="000000" w:themeColor="text1"/>
        </w:rPr>
        <w:t>The Training Opportunity Programme</w:t>
      </w:r>
      <w:r w:rsidRPr="00696774">
        <w:rPr>
          <w:rFonts w:ascii="Times New Roman" w:hAnsi="Times New Roman"/>
          <w:color w:val="000000" w:themeColor="text1"/>
        </w:rPr>
        <w:t>）</w:t>
      </w:r>
    </w:p>
    <w:p w:rsidR="00117F16" w:rsidRPr="00696774" w:rsidRDefault="00117F16" w:rsidP="00117F16">
      <w:pPr>
        <w:pStyle w:val="62"/>
        <w:ind w:left="2381" w:firstLine="680"/>
        <w:rPr>
          <w:rFonts w:ascii="Times New Roman"/>
          <w:color w:val="000000" w:themeColor="text1"/>
        </w:rPr>
      </w:pPr>
      <w:r w:rsidRPr="00696774">
        <w:rPr>
          <w:rFonts w:ascii="Times New Roman"/>
          <w:color w:val="000000" w:themeColor="text1"/>
        </w:rPr>
        <w:t>過去十年以來，毛利族群進入綜合技術學院、教育學院及大學或其他訓練機構的人數已有增加。但真正進入第三等教育方案者仍不多。此一訓練機會方案是為失學者、長期失業及領取家庭津貼金戶長達四年以上的弱勢團體所設計的方案，主要是在幫助沒有一技之長、長期未有收入的毛利族群，藉由訓練取得國家與就業市場認可的資格，以期他們可藉此達到可被受雇的條件而最後能經濟獨立。這個方案由政府提供全額補助金，以供相關教育與訓練機構開設訓練課程，甚至私人機構訓練課程也被包括在內。凡參與受訓者，皆可透過這些課程取得國家證照檢定合格或國家文憑。</w:t>
      </w:r>
    </w:p>
    <w:p w:rsidR="00A25445" w:rsidRPr="00696774" w:rsidRDefault="00A25445" w:rsidP="00A25445">
      <w:pPr>
        <w:pStyle w:val="6"/>
        <w:rPr>
          <w:rFonts w:ascii="Times New Roman" w:hAnsi="Times New Roman"/>
          <w:color w:val="000000" w:themeColor="text1"/>
        </w:rPr>
      </w:pPr>
      <w:r w:rsidRPr="00696774">
        <w:rPr>
          <w:rFonts w:ascii="Times New Roman" w:hAnsi="Times New Roman"/>
          <w:color w:val="000000" w:themeColor="text1"/>
        </w:rPr>
        <w:t>技術提升方案（</w:t>
      </w:r>
      <w:r w:rsidRPr="00696774">
        <w:rPr>
          <w:rFonts w:ascii="Times New Roman" w:hAnsi="Times New Roman"/>
          <w:color w:val="000000" w:themeColor="text1"/>
        </w:rPr>
        <w:t>Skill enhancement</w:t>
      </w:r>
      <w:r w:rsidRPr="00696774">
        <w:rPr>
          <w:rFonts w:ascii="Times New Roman" w:hAnsi="Times New Roman"/>
          <w:color w:val="000000" w:themeColor="text1"/>
        </w:rPr>
        <w:t>）</w:t>
      </w:r>
    </w:p>
    <w:p w:rsidR="00117F16" w:rsidRPr="00696774" w:rsidRDefault="00117F16" w:rsidP="00117F16">
      <w:pPr>
        <w:pStyle w:val="62"/>
        <w:ind w:left="2381" w:firstLine="680"/>
        <w:rPr>
          <w:rFonts w:ascii="Times New Roman"/>
          <w:color w:val="000000" w:themeColor="text1"/>
        </w:rPr>
      </w:pPr>
      <w:r w:rsidRPr="00696774">
        <w:rPr>
          <w:rFonts w:ascii="Times New Roman"/>
          <w:color w:val="000000" w:themeColor="text1"/>
        </w:rPr>
        <w:t>技術提昇方案來自於「教育及訓練支援機構（</w:t>
      </w:r>
      <w:r w:rsidRPr="00696774">
        <w:rPr>
          <w:rFonts w:ascii="Times New Roman"/>
          <w:color w:val="000000" w:themeColor="text1"/>
        </w:rPr>
        <w:t>Education Training &amp; Support Agency</w:t>
      </w:r>
      <w:r w:rsidRPr="00696774">
        <w:rPr>
          <w:rFonts w:ascii="Times New Roman"/>
          <w:color w:val="000000" w:themeColor="text1"/>
        </w:rPr>
        <w:t>，簡稱</w:t>
      </w:r>
      <w:r w:rsidRPr="00696774">
        <w:rPr>
          <w:rFonts w:ascii="Times New Roman"/>
          <w:color w:val="000000" w:themeColor="text1"/>
        </w:rPr>
        <w:t>ETSA</w:t>
      </w:r>
      <w:r w:rsidRPr="00696774">
        <w:rPr>
          <w:rFonts w:ascii="Times New Roman"/>
          <w:color w:val="000000" w:themeColor="text1"/>
        </w:rPr>
        <w:t>）」，主要對像是</w:t>
      </w:r>
      <w:r w:rsidRPr="00696774">
        <w:rPr>
          <w:rFonts w:ascii="Times New Roman"/>
          <w:color w:val="000000" w:themeColor="text1"/>
        </w:rPr>
        <w:t>16</w:t>
      </w:r>
      <w:r w:rsidRPr="00696774">
        <w:rPr>
          <w:rFonts w:ascii="Times New Roman"/>
          <w:color w:val="000000" w:themeColor="text1"/>
        </w:rPr>
        <w:t>歲到</w:t>
      </w:r>
      <w:r w:rsidRPr="00696774">
        <w:rPr>
          <w:rFonts w:ascii="Times New Roman"/>
          <w:color w:val="000000" w:themeColor="text1"/>
        </w:rPr>
        <w:t>21</w:t>
      </w:r>
      <w:r w:rsidRPr="00696774">
        <w:rPr>
          <w:rFonts w:ascii="Times New Roman"/>
          <w:color w:val="000000" w:themeColor="text1"/>
        </w:rPr>
        <w:t>歲的毛利青年及太平洋小島年輕人，方案設計主要目的是透過系統化教育訓練以提高</w:t>
      </w:r>
      <w:r w:rsidRPr="00696774">
        <w:rPr>
          <w:rFonts w:ascii="Times New Roman"/>
          <w:color w:val="000000" w:themeColor="text1"/>
        </w:rPr>
        <w:lastRenderedPageBreak/>
        <w:t>工作態度、職業品質與就業能力，不管是目前在職或兼職均可參與。</w:t>
      </w:r>
      <w:r w:rsidRPr="00696774">
        <w:rPr>
          <w:rFonts w:ascii="Times New Roman"/>
          <w:color w:val="000000" w:themeColor="text1"/>
        </w:rPr>
        <w:t>ETSA</w:t>
      </w:r>
      <w:r w:rsidRPr="00696774">
        <w:rPr>
          <w:rFonts w:ascii="Times New Roman"/>
          <w:color w:val="000000" w:themeColor="text1"/>
        </w:rPr>
        <w:t>不斷從執行中改良方案，目前著重於毛利族群職業訓練的需求。</w:t>
      </w:r>
    </w:p>
    <w:p w:rsidR="00A25445" w:rsidRPr="00696774" w:rsidRDefault="00A25445" w:rsidP="00A25445">
      <w:pPr>
        <w:pStyle w:val="5"/>
        <w:rPr>
          <w:rFonts w:ascii="Times New Roman" w:hAnsi="Times New Roman"/>
          <w:color w:val="000000" w:themeColor="text1"/>
        </w:rPr>
      </w:pPr>
      <w:r w:rsidRPr="00696774">
        <w:rPr>
          <w:rFonts w:ascii="Times New Roman" w:hAnsi="Times New Roman"/>
          <w:color w:val="000000" w:themeColor="text1"/>
        </w:rPr>
        <w:t>考察發現：</w:t>
      </w:r>
    </w:p>
    <w:p w:rsidR="00A25445" w:rsidRPr="00696774" w:rsidRDefault="00A25445" w:rsidP="00A25445">
      <w:pPr>
        <w:pStyle w:val="52"/>
        <w:ind w:left="2041" w:firstLine="680"/>
        <w:rPr>
          <w:rFonts w:ascii="Times New Roman"/>
          <w:color w:val="000000" w:themeColor="text1"/>
        </w:rPr>
      </w:pPr>
      <w:r w:rsidRPr="00696774">
        <w:rPr>
          <w:rFonts w:ascii="Times New Roman"/>
          <w:color w:val="000000" w:themeColor="text1"/>
        </w:rPr>
        <w:t>對毛利人之職業教育訓練或發展相關策略時，是以啟發、輔導及協助毛利人的能力為主，並不完全以社會福利之觀點來促成其生活上的質與量的增進。而是訂定各種職能標準，提供訓練機會，要求原住民考取證照或獲得某種特別技能。</w:t>
      </w:r>
    </w:p>
    <w:p w:rsidR="00A25445" w:rsidRPr="00696774" w:rsidRDefault="00A25445" w:rsidP="00A25445">
      <w:pPr>
        <w:pStyle w:val="52"/>
        <w:ind w:left="2041" w:firstLine="680"/>
        <w:rPr>
          <w:rFonts w:ascii="Times New Roman"/>
          <w:color w:val="000000" w:themeColor="text1"/>
        </w:rPr>
      </w:pPr>
      <w:r w:rsidRPr="00696774">
        <w:rPr>
          <w:rFonts w:ascii="Times New Roman"/>
          <w:color w:val="000000" w:themeColor="text1"/>
        </w:rPr>
        <w:t>目前國內（指台灣）對原住民之就業輔導，一部分是要求企業或公部門要聘雇一定比例的原住民，或是要求非營利組織在申請政府經費時能聘用原住民，進行就業能力之訓練。透過這些組織或協會的幫助聘雇原住民。但後來發現有些原住民的能力沒有被充分的訓練，反而變成非常依賴這些組織，因此目前台灣採用的是一種「先訓後用」的觀念，但這種方式讓原住民長期在這些組織中工作，離開後仍然無法自力工作，未能達成人力資源培育的目標。反觀紐西蘭政府在推展毛利人就業輔導方案時，與大企業或非營利組織之合作，會事先選拔適合的人員進行訓練，以「先用後訓」的方式，來培養或提升原住民之就業能力，當然這樣的型式短期不一定能見效，若能長期持續，才能培養更多原住民之中、高階人才。</w:t>
      </w:r>
    </w:p>
    <w:p w:rsidR="00A25445" w:rsidRPr="00696774" w:rsidRDefault="00A25445" w:rsidP="00A25445">
      <w:pPr>
        <w:pStyle w:val="4"/>
        <w:rPr>
          <w:rFonts w:ascii="Times New Roman" w:hAnsi="Times New Roman"/>
          <w:color w:val="000000" w:themeColor="text1"/>
        </w:rPr>
      </w:pPr>
      <w:r w:rsidRPr="00696774">
        <w:rPr>
          <w:rFonts w:ascii="Times New Roman" w:hAnsi="Times New Roman"/>
          <w:color w:val="000000" w:themeColor="text1"/>
        </w:rPr>
        <w:t>另據紐西蘭毛利發展部（</w:t>
      </w:r>
      <w:r w:rsidRPr="00696774">
        <w:rPr>
          <w:rFonts w:ascii="Times New Roman" w:hAnsi="Times New Roman"/>
          <w:color w:val="000000" w:themeColor="text1"/>
        </w:rPr>
        <w:t>TPK</w:t>
      </w:r>
      <w:r w:rsidRPr="00696774">
        <w:rPr>
          <w:rFonts w:ascii="Times New Roman" w:hAnsi="Times New Roman"/>
          <w:color w:val="000000" w:themeColor="text1"/>
        </w:rPr>
        <w:t>）提供之「紐西蘭協助原住民就業成效相關研究報告一覽表」，共制訂</w:t>
      </w:r>
      <w:r w:rsidRPr="00696774">
        <w:rPr>
          <w:rFonts w:ascii="Times New Roman" w:hAnsi="Times New Roman"/>
          <w:color w:val="000000" w:themeColor="text1"/>
        </w:rPr>
        <w:t>7</w:t>
      </w:r>
      <w:r w:rsidRPr="00696774">
        <w:rPr>
          <w:rFonts w:ascii="Times New Roman" w:hAnsi="Times New Roman"/>
          <w:color w:val="000000" w:themeColor="text1"/>
        </w:rPr>
        <w:t>項協助原住民就業主題：</w:t>
      </w:r>
    </w:p>
    <w:p w:rsidR="00607676" w:rsidRPr="00696774" w:rsidRDefault="00607676" w:rsidP="00A25445">
      <w:pPr>
        <w:pStyle w:val="5"/>
        <w:rPr>
          <w:rFonts w:ascii="Times New Roman" w:hAnsi="Times New Roman"/>
          <w:color w:val="000000" w:themeColor="text1"/>
        </w:rPr>
      </w:pPr>
      <w:r w:rsidRPr="00696774">
        <w:rPr>
          <w:rFonts w:ascii="Times New Roman" w:hAnsi="Times New Roman"/>
          <w:color w:val="000000" w:themeColor="text1"/>
        </w:rPr>
        <w:lastRenderedPageBreak/>
        <w:t>2040</w:t>
      </w:r>
      <w:r w:rsidRPr="00696774">
        <w:rPr>
          <w:rFonts w:ascii="Times New Roman" w:hAnsi="Times New Roman"/>
          <w:color w:val="000000" w:themeColor="text1"/>
        </w:rPr>
        <w:t>年毛利經濟發展策略</w:t>
      </w:r>
      <w:r w:rsidRPr="00696774">
        <w:rPr>
          <w:rFonts w:ascii="Times New Roman" w:hAnsi="Times New Roman"/>
          <w:color w:val="000000" w:themeColor="text1"/>
        </w:rPr>
        <w:t>(Strategy to 2040)</w:t>
      </w:r>
      <w:r w:rsidRPr="00696774">
        <w:rPr>
          <w:rFonts w:ascii="Times New Roman" w:hAnsi="Times New Roman"/>
          <w:color w:val="000000" w:themeColor="text1"/>
        </w:rPr>
        <w:t>：</w:t>
      </w:r>
    </w:p>
    <w:p w:rsidR="00607676"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2012</w:t>
      </w:r>
      <w:r w:rsidRPr="00696774">
        <w:rPr>
          <w:rFonts w:ascii="Times New Roman" w:hAnsi="Times New Roman"/>
          <w:color w:val="000000" w:themeColor="text1"/>
        </w:rPr>
        <w:t>年</w:t>
      </w:r>
      <w:r w:rsidRPr="00696774">
        <w:rPr>
          <w:rFonts w:ascii="Times New Roman" w:hAnsi="Times New Roman"/>
          <w:color w:val="000000" w:themeColor="text1"/>
        </w:rPr>
        <w:t>11</w:t>
      </w:r>
      <w:r w:rsidRPr="00696774">
        <w:rPr>
          <w:rFonts w:ascii="Times New Roman" w:hAnsi="Times New Roman"/>
          <w:color w:val="000000" w:themeColor="text1"/>
        </w:rPr>
        <w:t>月紐西蘭獨立機構「毛利經濟發展小組」</w:t>
      </w:r>
      <w:r w:rsidRPr="00696774">
        <w:rPr>
          <w:rFonts w:ascii="Times New Roman" w:hAnsi="Times New Roman"/>
          <w:color w:val="000000" w:themeColor="text1"/>
        </w:rPr>
        <w:t>(Māori Economic Development Panel )</w:t>
      </w:r>
      <w:r w:rsidRPr="00696774">
        <w:rPr>
          <w:rFonts w:ascii="Times New Roman" w:hAnsi="Times New Roman"/>
          <w:color w:val="000000" w:themeColor="text1"/>
        </w:rPr>
        <w:t>發表「</w:t>
      </w:r>
      <w:r w:rsidRPr="00696774">
        <w:rPr>
          <w:rFonts w:ascii="Times New Roman" w:hAnsi="Times New Roman"/>
          <w:color w:val="000000" w:themeColor="text1"/>
        </w:rPr>
        <w:t>2040</w:t>
      </w:r>
      <w:r w:rsidRPr="00696774">
        <w:rPr>
          <w:rFonts w:ascii="Times New Roman" w:hAnsi="Times New Roman"/>
          <w:color w:val="000000" w:themeColor="text1"/>
        </w:rPr>
        <w:t>年毛利經濟發展策略」</w:t>
      </w:r>
      <w:r w:rsidRPr="00696774">
        <w:rPr>
          <w:rFonts w:ascii="Times New Roman" w:hAnsi="Times New Roman"/>
          <w:color w:val="000000" w:themeColor="text1"/>
        </w:rPr>
        <w:t>(Strategy to 2040)</w:t>
      </w:r>
      <w:r w:rsidRPr="00696774">
        <w:rPr>
          <w:rFonts w:ascii="Times New Roman" w:hAnsi="Times New Roman"/>
          <w:color w:val="000000" w:themeColor="text1"/>
        </w:rPr>
        <w:t>，盼建立一個「政府與毛利經濟成長夥伴關係」</w:t>
      </w:r>
      <w:r w:rsidRPr="00696774">
        <w:rPr>
          <w:rFonts w:ascii="Times New Roman" w:hAnsi="Times New Roman"/>
          <w:color w:val="000000" w:themeColor="text1"/>
        </w:rPr>
        <w:t>(Crown- Māori Economic Growth Partnership)</w:t>
      </w:r>
      <w:r w:rsidRPr="00696774">
        <w:rPr>
          <w:rFonts w:ascii="Times New Roman" w:hAnsi="Times New Roman"/>
          <w:color w:val="000000" w:themeColor="text1"/>
        </w:rPr>
        <w:t>之願景。</w:t>
      </w:r>
      <w:r w:rsidRPr="00696774">
        <w:rPr>
          <w:rFonts w:ascii="Times New Roman" w:hAnsi="Times New Roman"/>
          <w:color w:val="000000" w:themeColor="text1"/>
        </w:rPr>
        <w:t>2013</w:t>
      </w:r>
      <w:r w:rsidRPr="00696774">
        <w:rPr>
          <w:rFonts w:ascii="Times New Roman" w:hAnsi="Times New Roman"/>
          <w:color w:val="000000" w:themeColor="text1"/>
        </w:rPr>
        <w:t>年紐西蘭商務、創新暨就業部</w:t>
      </w:r>
      <w:r w:rsidRPr="00696774">
        <w:rPr>
          <w:rFonts w:ascii="Times New Roman" w:hAnsi="Times New Roman"/>
          <w:color w:val="000000" w:themeColor="text1"/>
        </w:rPr>
        <w:t>(MBIE)</w:t>
      </w:r>
      <w:r w:rsidRPr="00696774">
        <w:rPr>
          <w:rFonts w:ascii="Times New Roman" w:hAnsi="Times New Roman"/>
          <w:color w:val="000000" w:themeColor="text1"/>
        </w:rPr>
        <w:t>設立「毛利經濟發展諮詢委員會」</w:t>
      </w:r>
      <w:r w:rsidRPr="00696774">
        <w:rPr>
          <w:rFonts w:ascii="Times New Roman" w:hAnsi="Times New Roman"/>
          <w:color w:val="000000" w:themeColor="text1"/>
        </w:rPr>
        <w:t>(Māori Economic Development Advisory Board)</w:t>
      </w:r>
      <w:r w:rsidRPr="00696774">
        <w:rPr>
          <w:rFonts w:ascii="Times New Roman" w:hAnsi="Times New Roman"/>
          <w:color w:val="000000" w:themeColor="text1"/>
        </w:rPr>
        <w:t>負責執行該策略。</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w:t>
      </w:r>
      <w:r w:rsidRPr="00696774">
        <w:rPr>
          <w:rFonts w:ascii="Times New Roman" w:hAnsi="Times New Roman"/>
          <w:color w:val="000000" w:themeColor="text1"/>
        </w:rPr>
        <w:t>2040</w:t>
      </w:r>
      <w:r w:rsidRPr="00696774">
        <w:rPr>
          <w:rFonts w:ascii="Times New Roman" w:hAnsi="Times New Roman"/>
          <w:color w:val="000000" w:themeColor="text1"/>
        </w:rPr>
        <w:t>年毛利經濟發展策略」六大目標包括：更多的教育機會及表現、成功且有技能的勞動力、提升金融知識及儲蓄、政府與毛利建立夥伴關係、積極開發自然資源、以及毛利公司</w:t>
      </w:r>
      <w:r w:rsidRPr="00696774">
        <w:rPr>
          <w:rFonts w:ascii="Times New Roman" w:hAnsi="Times New Roman"/>
          <w:color w:val="000000" w:themeColor="text1"/>
        </w:rPr>
        <w:t>(Māori Inc)</w:t>
      </w:r>
      <w:r w:rsidRPr="00696774">
        <w:rPr>
          <w:rFonts w:ascii="Times New Roman" w:hAnsi="Times New Roman"/>
          <w:color w:val="000000" w:themeColor="text1"/>
        </w:rPr>
        <w:t>驅動經濟成長等，盼於</w:t>
      </w:r>
      <w:r w:rsidRPr="00696774">
        <w:rPr>
          <w:rFonts w:ascii="Times New Roman" w:hAnsi="Times New Roman"/>
          <w:color w:val="000000" w:themeColor="text1"/>
        </w:rPr>
        <w:t>2040</w:t>
      </w:r>
      <w:r w:rsidRPr="00696774">
        <w:rPr>
          <w:rFonts w:ascii="Times New Roman" w:hAnsi="Times New Roman"/>
          <w:color w:val="000000" w:themeColor="text1"/>
        </w:rPr>
        <w:t>年將毛利的平均薪資、每人所得及失業率與紐國全國平均達成一致。</w:t>
      </w:r>
    </w:p>
    <w:p w:rsidR="00607676" w:rsidRPr="00696774" w:rsidRDefault="00607676" w:rsidP="00A25445">
      <w:pPr>
        <w:pStyle w:val="5"/>
        <w:rPr>
          <w:rFonts w:ascii="Times New Roman" w:hAnsi="Times New Roman"/>
          <w:color w:val="000000" w:themeColor="text1"/>
        </w:rPr>
      </w:pPr>
      <w:r w:rsidRPr="00696774">
        <w:rPr>
          <w:rFonts w:ascii="Times New Roman" w:hAnsi="Times New Roman"/>
          <w:color w:val="000000" w:themeColor="text1"/>
        </w:rPr>
        <w:t>微型金融研究</w:t>
      </w:r>
      <w:r w:rsidRPr="00696774">
        <w:rPr>
          <w:rFonts w:ascii="Times New Roman" w:hAnsi="Times New Roman"/>
          <w:color w:val="000000" w:themeColor="text1"/>
        </w:rPr>
        <w:t>(Microfinance Report)</w:t>
      </w:r>
      <w:r w:rsidR="00813B7C" w:rsidRPr="00696774">
        <w:rPr>
          <w:rFonts w:ascii="Times New Roman" w:hAnsi="Times New Roman"/>
          <w:color w:val="000000" w:themeColor="text1"/>
        </w:rPr>
        <w:t>：紐西蘭毛利發展部</w:t>
      </w:r>
      <w:r w:rsidR="00813B7C" w:rsidRPr="00696774">
        <w:rPr>
          <w:rFonts w:ascii="Times New Roman" w:hAnsi="Times New Roman"/>
          <w:color w:val="000000" w:themeColor="text1"/>
        </w:rPr>
        <w:t>(TPK)</w:t>
      </w:r>
      <w:r w:rsidR="00813B7C" w:rsidRPr="00696774">
        <w:rPr>
          <w:rFonts w:ascii="Times New Roman" w:hAnsi="Times New Roman"/>
          <w:color w:val="000000" w:themeColor="text1"/>
        </w:rPr>
        <w:t>針對</w:t>
      </w:r>
      <w:r w:rsidR="00813B7C" w:rsidRPr="00696774">
        <w:rPr>
          <w:rFonts w:ascii="Times New Roman" w:hAnsi="Times New Roman"/>
          <w:color w:val="000000" w:themeColor="text1"/>
        </w:rPr>
        <w:t>102</w:t>
      </w:r>
      <w:r w:rsidR="00813B7C" w:rsidRPr="00696774">
        <w:rPr>
          <w:rFonts w:ascii="Times New Roman" w:hAnsi="Times New Roman"/>
          <w:color w:val="000000" w:themeColor="text1"/>
        </w:rPr>
        <w:t>戶毛利「家族」</w:t>
      </w:r>
      <w:r w:rsidR="00813B7C" w:rsidRPr="00696774">
        <w:rPr>
          <w:rFonts w:ascii="Times New Roman" w:hAnsi="Times New Roman"/>
          <w:color w:val="000000" w:themeColor="text1"/>
        </w:rPr>
        <w:t>(whānau)</w:t>
      </w:r>
      <w:r w:rsidR="00813B7C" w:rsidRPr="00696774">
        <w:rPr>
          <w:rFonts w:ascii="Times New Roman" w:hAnsi="Times New Roman"/>
          <w:color w:val="000000" w:themeColor="text1"/>
        </w:rPr>
        <w:t>之微型金融產品及服務需求，進行一對一面談研究，報告結論：</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多數毛利人仍處貧窮狀態。</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缺少可負擔的住房。</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工作或收入漸少而財務壓力增加。</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婦女及兒童受貧窮影響較深。</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積欠政府單位、金融公司及高利貸之債務情形普遍。</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多數毛利人不瞭解微型金融產品及服務之用途。</w:t>
      </w:r>
    </w:p>
    <w:p w:rsidR="00607676" w:rsidRPr="00696774" w:rsidRDefault="00607676" w:rsidP="00A25445">
      <w:pPr>
        <w:pStyle w:val="5"/>
        <w:rPr>
          <w:rFonts w:ascii="Times New Roman" w:hAnsi="Times New Roman"/>
          <w:color w:val="000000" w:themeColor="text1"/>
        </w:rPr>
      </w:pPr>
      <w:r w:rsidRPr="00696774">
        <w:rPr>
          <w:rFonts w:ascii="Times New Roman" w:hAnsi="Times New Roman"/>
          <w:color w:val="000000" w:themeColor="text1"/>
        </w:rPr>
        <w:t>毛利「家族」及低收入戶儲蓄報告</w:t>
      </w:r>
      <w:r w:rsidRPr="00696774">
        <w:rPr>
          <w:rFonts w:ascii="Times New Roman" w:hAnsi="Times New Roman"/>
          <w:color w:val="000000" w:themeColor="text1"/>
        </w:rPr>
        <w:t xml:space="preserve">(Whānau and </w:t>
      </w:r>
      <w:r w:rsidRPr="00696774">
        <w:rPr>
          <w:rFonts w:ascii="Times New Roman" w:hAnsi="Times New Roman"/>
          <w:color w:val="000000" w:themeColor="text1"/>
        </w:rPr>
        <w:lastRenderedPageBreak/>
        <w:t>Low-Income Household Savings Report)</w:t>
      </w:r>
      <w:r w:rsidR="00813B7C" w:rsidRPr="00696774">
        <w:rPr>
          <w:rFonts w:ascii="Times New Roman" w:hAnsi="Times New Roman"/>
          <w:color w:val="000000" w:themeColor="text1"/>
        </w:rPr>
        <w:t>：</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紐西蘭毛利發展部</w:t>
      </w:r>
      <w:r w:rsidRPr="00696774">
        <w:rPr>
          <w:rFonts w:ascii="Times New Roman" w:hAnsi="Times New Roman"/>
          <w:color w:val="000000" w:themeColor="text1"/>
        </w:rPr>
        <w:t>(TPK)</w:t>
      </w:r>
      <w:r w:rsidRPr="00696774">
        <w:rPr>
          <w:rFonts w:ascii="Times New Roman" w:hAnsi="Times New Roman"/>
          <w:color w:val="000000" w:themeColor="text1"/>
        </w:rPr>
        <w:t>及商務、創新暨就業部</w:t>
      </w:r>
      <w:r w:rsidRPr="00696774">
        <w:rPr>
          <w:rFonts w:ascii="Times New Roman" w:hAnsi="Times New Roman"/>
          <w:color w:val="000000" w:themeColor="text1"/>
        </w:rPr>
        <w:t>(MBIE)</w:t>
      </w:r>
      <w:r w:rsidRPr="00696774">
        <w:rPr>
          <w:rFonts w:ascii="Times New Roman" w:hAnsi="Times New Roman"/>
          <w:color w:val="000000" w:themeColor="text1"/>
        </w:rPr>
        <w:t>委託「金融知識及儲蓄夥伴工作小組」（</w:t>
      </w:r>
      <w:r w:rsidRPr="00696774">
        <w:rPr>
          <w:rFonts w:ascii="Times New Roman" w:hAnsi="Times New Roman"/>
          <w:color w:val="000000" w:themeColor="text1"/>
        </w:rPr>
        <w:t>Financial Literacy and Savings Partner Working Group</w:t>
      </w:r>
      <w:r w:rsidRPr="00696774">
        <w:rPr>
          <w:rFonts w:ascii="Times New Roman" w:hAnsi="Times New Roman"/>
          <w:color w:val="000000" w:themeColor="text1"/>
        </w:rPr>
        <w:t>）對於如何透過更多的金融知識及儲蓄機制來協助毛利人增加資產進行研究，盼鼓勵更多的正面儲蓄行為。</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該報告檢視毛利「家族」及低收入戶身邊可選擇利用的儲蓄機制，包括當地及國際性的儲蓄計畫，並透過一系列面談方式，蒐集低收入戶對於儲蓄機制的看法。</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報告結論：現有的儲蓄機制服務存有許多缺口，毛利部落</w:t>
      </w:r>
      <w:r w:rsidRPr="00696774">
        <w:rPr>
          <w:rFonts w:ascii="Times New Roman" w:hAnsi="Times New Roman"/>
          <w:color w:val="000000" w:themeColor="text1"/>
        </w:rPr>
        <w:t>(iwi)</w:t>
      </w:r>
      <w:r w:rsidRPr="00696774">
        <w:rPr>
          <w:rFonts w:ascii="Times New Roman" w:hAnsi="Times New Roman"/>
          <w:color w:val="000000" w:themeColor="text1"/>
        </w:rPr>
        <w:t>急需一量身訂製的儲蓄機制，以及更多可得的金融知識，以鼓勵更多的正面儲蓄行為。</w:t>
      </w:r>
    </w:p>
    <w:p w:rsidR="00607676" w:rsidRPr="00696774" w:rsidRDefault="00607676" w:rsidP="00A25445">
      <w:pPr>
        <w:pStyle w:val="5"/>
        <w:rPr>
          <w:rFonts w:ascii="Times New Roman" w:hAnsi="Times New Roman"/>
          <w:color w:val="000000" w:themeColor="text1"/>
        </w:rPr>
      </w:pPr>
      <w:r w:rsidRPr="00696774">
        <w:rPr>
          <w:rFonts w:ascii="Times New Roman" w:hAnsi="Times New Roman"/>
          <w:color w:val="000000" w:themeColor="text1"/>
        </w:rPr>
        <w:t>商務顧問計畫</w:t>
      </w:r>
      <w:r w:rsidRPr="00696774">
        <w:rPr>
          <w:rFonts w:ascii="Times New Roman" w:hAnsi="Times New Roman"/>
          <w:color w:val="000000" w:themeColor="text1"/>
        </w:rPr>
        <w:t>(He Tupu Ohanga:Commercial</w:t>
      </w:r>
      <w:r w:rsidRPr="00696774">
        <w:rPr>
          <w:rFonts w:ascii="Times New Roman" w:hAnsi="Times New Roman"/>
          <w:color w:val="000000" w:themeColor="text1"/>
          <w:kern w:val="2"/>
          <w:sz w:val="28"/>
          <w:szCs w:val="28"/>
        </w:rPr>
        <w:t xml:space="preserve"> </w:t>
      </w:r>
      <w:r w:rsidRPr="00696774">
        <w:rPr>
          <w:rFonts w:ascii="Times New Roman" w:hAnsi="Times New Roman"/>
          <w:color w:val="000000" w:themeColor="text1"/>
        </w:rPr>
        <w:t>Advisors Scheme)</w:t>
      </w:r>
      <w:r w:rsidR="00813B7C" w:rsidRPr="00696774">
        <w:rPr>
          <w:rFonts w:ascii="Times New Roman" w:hAnsi="Times New Roman"/>
          <w:color w:val="000000" w:themeColor="text1"/>
        </w:rPr>
        <w:t>：</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紐西蘭商務、創新暨就業部</w:t>
      </w:r>
      <w:r w:rsidRPr="00696774">
        <w:rPr>
          <w:rFonts w:ascii="Times New Roman" w:hAnsi="Times New Roman"/>
          <w:color w:val="000000" w:themeColor="text1"/>
        </w:rPr>
        <w:t>(MBIE)</w:t>
      </w:r>
      <w:r w:rsidRPr="00696774">
        <w:rPr>
          <w:rFonts w:ascii="Times New Roman" w:hAnsi="Times New Roman"/>
          <w:color w:val="000000" w:themeColor="text1"/>
        </w:rPr>
        <w:t>設有「毛利創新基金」</w:t>
      </w:r>
      <w:r w:rsidRPr="00696774">
        <w:rPr>
          <w:rFonts w:ascii="Times New Roman" w:hAnsi="Times New Roman"/>
          <w:color w:val="000000" w:themeColor="text1"/>
        </w:rPr>
        <w:t>(Māori Innovation Fund)</w:t>
      </w:r>
      <w:r w:rsidRPr="00696774">
        <w:rPr>
          <w:rFonts w:ascii="Times New Roman" w:hAnsi="Times New Roman"/>
          <w:color w:val="000000" w:themeColor="text1"/>
        </w:rPr>
        <w:t>，用以資助毛利企業或組織經營。</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每一毛利企業最多可獲</w:t>
      </w:r>
      <w:r w:rsidRPr="00696774">
        <w:rPr>
          <w:rFonts w:ascii="Times New Roman" w:hAnsi="Times New Roman"/>
          <w:color w:val="000000" w:themeColor="text1"/>
        </w:rPr>
        <w:t>6</w:t>
      </w:r>
      <w:r w:rsidRPr="00696774">
        <w:rPr>
          <w:rFonts w:ascii="Times New Roman" w:hAnsi="Times New Roman"/>
          <w:color w:val="000000" w:themeColor="text1"/>
        </w:rPr>
        <w:t>萬紐元贊助，以及一位商務顧問提供諮詢服務。該顧問最多可提供</w:t>
      </w:r>
      <w:r w:rsidRPr="00696774">
        <w:rPr>
          <w:rFonts w:ascii="Times New Roman" w:hAnsi="Times New Roman"/>
          <w:color w:val="000000" w:themeColor="text1"/>
        </w:rPr>
        <w:t>18</w:t>
      </w:r>
      <w:r w:rsidRPr="00696774">
        <w:rPr>
          <w:rFonts w:ascii="Times New Roman" w:hAnsi="Times New Roman"/>
          <w:color w:val="000000" w:themeColor="text1"/>
        </w:rPr>
        <w:t>個月的專業諮詢，包括創業選擇、可行性研究、策略規劃及市場分析等建議。</w:t>
      </w:r>
    </w:p>
    <w:p w:rsidR="00607676" w:rsidRPr="00696774" w:rsidRDefault="00607676" w:rsidP="00A25445">
      <w:pPr>
        <w:pStyle w:val="5"/>
        <w:rPr>
          <w:rFonts w:ascii="Times New Roman" w:hAnsi="Times New Roman"/>
          <w:color w:val="000000" w:themeColor="text1"/>
        </w:rPr>
      </w:pPr>
      <w:r w:rsidRPr="00696774">
        <w:rPr>
          <w:rFonts w:ascii="Times New Roman" w:hAnsi="Times New Roman"/>
          <w:color w:val="000000" w:themeColor="text1"/>
        </w:rPr>
        <w:t>實習生計畫</w:t>
      </w:r>
      <w:r w:rsidRPr="00696774">
        <w:rPr>
          <w:rFonts w:ascii="Times New Roman" w:hAnsi="Times New Roman"/>
          <w:color w:val="000000" w:themeColor="text1"/>
        </w:rPr>
        <w:t>(Cadetships)</w:t>
      </w:r>
      <w:r w:rsidR="00813B7C" w:rsidRPr="00696774">
        <w:rPr>
          <w:rFonts w:ascii="Times New Roman" w:hAnsi="Times New Roman"/>
          <w:color w:val="000000" w:themeColor="text1"/>
        </w:rPr>
        <w:t>：</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提供至少</w:t>
      </w:r>
      <w:r w:rsidRPr="00696774">
        <w:rPr>
          <w:rFonts w:ascii="Times New Roman" w:hAnsi="Times New Roman"/>
          <w:color w:val="000000" w:themeColor="text1"/>
        </w:rPr>
        <w:t>6</w:t>
      </w:r>
      <w:r w:rsidRPr="00696774">
        <w:rPr>
          <w:rFonts w:ascii="Times New Roman" w:hAnsi="Times New Roman"/>
          <w:color w:val="000000" w:themeColor="text1"/>
        </w:rPr>
        <w:t>個月以上的實習計畫，協助雇主培訓全職的毛利員工，以期未來有更多的毛利人自己開業。</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每一實習計畫，雇主最多獲得</w:t>
      </w:r>
      <w:r w:rsidRPr="00696774">
        <w:rPr>
          <w:rFonts w:ascii="Times New Roman" w:hAnsi="Times New Roman"/>
          <w:color w:val="000000" w:themeColor="text1"/>
        </w:rPr>
        <w:t>1</w:t>
      </w:r>
      <w:r w:rsidRPr="00696774">
        <w:rPr>
          <w:rFonts w:ascii="Times New Roman" w:hAnsi="Times New Roman"/>
          <w:color w:val="000000" w:themeColor="text1"/>
        </w:rPr>
        <w:t>萬紐元的補助。</w:t>
      </w:r>
    </w:p>
    <w:p w:rsidR="00607676" w:rsidRPr="00696774" w:rsidRDefault="00607676" w:rsidP="00A25445">
      <w:pPr>
        <w:pStyle w:val="5"/>
        <w:rPr>
          <w:rFonts w:ascii="Times New Roman" w:hAnsi="Times New Roman"/>
          <w:color w:val="000000" w:themeColor="text1"/>
        </w:rPr>
      </w:pPr>
      <w:r w:rsidRPr="00696774">
        <w:rPr>
          <w:rFonts w:ascii="Times New Roman" w:hAnsi="Times New Roman"/>
          <w:color w:val="000000" w:themeColor="text1"/>
        </w:rPr>
        <w:lastRenderedPageBreak/>
        <w:t>青年發展計畫</w:t>
      </w:r>
      <w:r w:rsidRPr="00696774">
        <w:rPr>
          <w:rFonts w:ascii="Times New Roman" w:hAnsi="Times New Roman"/>
          <w:color w:val="000000" w:themeColor="text1"/>
        </w:rPr>
        <w:t>(Pae Aronui)</w:t>
      </w:r>
      <w:r w:rsidR="00813B7C" w:rsidRPr="00696774">
        <w:rPr>
          <w:rFonts w:ascii="Times New Roman" w:hAnsi="Times New Roman"/>
          <w:color w:val="000000" w:themeColor="text1"/>
        </w:rPr>
        <w:t>：</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四年期間投注約</w:t>
      </w:r>
      <w:r w:rsidRPr="00696774">
        <w:rPr>
          <w:rFonts w:ascii="Times New Roman" w:hAnsi="Times New Roman"/>
          <w:color w:val="000000" w:themeColor="text1"/>
        </w:rPr>
        <w:t>1</w:t>
      </w:r>
      <w:r w:rsidRPr="00696774">
        <w:rPr>
          <w:rFonts w:ascii="Times New Roman" w:hAnsi="Times New Roman"/>
          <w:color w:val="000000" w:themeColor="text1"/>
        </w:rPr>
        <w:t>千</w:t>
      </w:r>
      <w:r w:rsidRPr="00696774">
        <w:rPr>
          <w:rFonts w:ascii="Times New Roman" w:hAnsi="Times New Roman"/>
          <w:color w:val="000000" w:themeColor="text1"/>
        </w:rPr>
        <w:t>5</w:t>
      </w:r>
      <w:r w:rsidRPr="00696774">
        <w:rPr>
          <w:rFonts w:ascii="Times New Roman" w:hAnsi="Times New Roman"/>
          <w:color w:val="000000" w:themeColor="text1"/>
        </w:rPr>
        <w:t>百萬紐元。目標鎖定在紐西蘭</w:t>
      </w:r>
      <w:r w:rsidRPr="00696774">
        <w:rPr>
          <w:rFonts w:ascii="Times New Roman" w:hAnsi="Times New Roman"/>
          <w:color w:val="000000" w:themeColor="text1"/>
        </w:rPr>
        <w:t>South Auckland</w:t>
      </w:r>
      <w:r w:rsidRPr="00696774">
        <w:rPr>
          <w:rFonts w:ascii="Times New Roman" w:hAnsi="Times New Roman"/>
          <w:color w:val="000000" w:themeColor="text1"/>
        </w:rPr>
        <w:t>、</w:t>
      </w:r>
      <w:r w:rsidRPr="00696774">
        <w:rPr>
          <w:rFonts w:ascii="Times New Roman" w:hAnsi="Times New Roman"/>
          <w:color w:val="000000" w:themeColor="text1"/>
        </w:rPr>
        <w:t>West</w:t>
      </w:r>
      <w:r w:rsidR="00E364F4" w:rsidRPr="00696774">
        <w:rPr>
          <w:rFonts w:ascii="Times New Roman" w:hAnsi="Times New Roman"/>
          <w:color w:val="000000" w:themeColor="text1"/>
        </w:rPr>
        <w:t xml:space="preserve"> </w:t>
      </w:r>
      <w:r w:rsidRPr="00696774">
        <w:rPr>
          <w:rFonts w:ascii="Times New Roman" w:hAnsi="Times New Roman"/>
          <w:color w:val="000000" w:themeColor="text1"/>
        </w:rPr>
        <w:t xml:space="preserve">Auckland </w:t>
      </w:r>
      <w:r w:rsidRPr="00696774">
        <w:rPr>
          <w:rFonts w:ascii="Times New Roman" w:hAnsi="Times New Roman"/>
          <w:color w:val="000000" w:themeColor="text1"/>
        </w:rPr>
        <w:t>、</w:t>
      </w:r>
      <w:r w:rsidRPr="00696774">
        <w:rPr>
          <w:rFonts w:ascii="Times New Roman" w:hAnsi="Times New Roman"/>
          <w:color w:val="000000" w:themeColor="text1"/>
        </w:rPr>
        <w:t>Hamilton Hutt Valley</w:t>
      </w:r>
      <w:r w:rsidRPr="00696774">
        <w:rPr>
          <w:rFonts w:ascii="Times New Roman" w:hAnsi="Times New Roman"/>
          <w:color w:val="000000" w:themeColor="text1"/>
        </w:rPr>
        <w:t>及</w:t>
      </w:r>
      <w:r w:rsidRPr="00696774">
        <w:rPr>
          <w:rFonts w:ascii="Times New Roman" w:hAnsi="Times New Roman"/>
          <w:color w:val="000000" w:themeColor="text1"/>
        </w:rPr>
        <w:t>Porirua</w:t>
      </w:r>
      <w:r w:rsidRPr="00696774">
        <w:rPr>
          <w:rFonts w:ascii="Times New Roman" w:hAnsi="Times New Roman"/>
          <w:color w:val="000000" w:themeColor="text1"/>
        </w:rPr>
        <w:t>等地區的</w:t>
      </w:r>
      <w:r w:rsidRPr="00696774">
        <w:rPr>
          <w:rFonts w:ascii="Times New Roman" w:hAnsi="Times New Roman"/>
          <w:color w:val="000000" w:themeColor="text1"/>
        </w:rPr>
        <w:t>15</w:t>
      </w:r>
      <w:r w:rsidRPr="00696774">
        <w:rPr>
          <w:rFonts w:ascii="Times New Roman" w:hAnsi="Times New Roman"/>
          <w:color w:val="000000" w:themeColor="text1"/>
        </w:rPr>
        <w:t>至</w:t>
      </w:r>
      <w:r w:rsidRPr="00696774">
        <w:rPr>
          <w:rFonts w:ascii="Times New Roman" w:hAnsi="Times New Roman"/>
          <w:color w:val="000000" w:themeColor="text1"/>
        </w:rPr>
        <w:t>24</w:t>
      </w:r>
      <w:r w:rsidRPr="00696774">
        <w:rPr>
          <w:rFonts w:ascii="Times New Roman" w:hAnsi="Times New Roman"/>
          <w:color w:val="000000" w:themeColor="text1"/>
        </w:rPr>
        <w:t>歲毛利青年。</w:t>
      </w:r>
    </w:p>
    <w:p w:rsidR="00813B7C"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給予</w:t>
      </w:r>
      <w:r w:rsidRPr="00696774">
        <w:rPr>
          <w:rFonts w:ascii="Times New Roman" w:hAnsi="Times New Roman"/>
          <w:color w:val="000000" w:themeColor="text1"/>
        </w:rPr>
        <w:t>15</w:t>
      </w:r>
      <w:r w:rsidRPr="00696774">
        <w:rPr>
          <w:rFonts w:ascii="Times New Roman" w:hAnsi="Times New Roman"/>
          <w:color w:val="000000" w:themeColor="text1"/>
        </w:rPr>
        <w:t>至</w:t>
      </w:r>
      <w:r w:rsidRPr="00696774">
        <w:rPr>
          <w:rFonts w:ascii="Times New Roman" w:hAnsi="Times New Roman"/>
          <w:color w:val="000000" w:themeColor="text1"/>
        </w:rPr>
        <w:t>24</w:t>
      </w:r>
      <w:r w:rsidRPr="00696774">
        <w:rPr>
          <w:rFonts w:ascii="Times New Roman" w:hAnsi="Times New Roman"/>
          <w:color w:val="000000" w:themeColor="text1"/>
        </w:rPr>
        <w:t>歲、未獲教育、沒有就業或沒有受訓的毛利青年更多的教育及就業機會，促使他們有良好的學習及就業成果。</w:t>
      </w:r>
    </w:p>
    <w:p w:rsidR="00813B7C" w:rsidRPr="00696774" w:rsidRDefault="00607676" w:rsidP="00A25445">
      <w:pPr>
        <w:pStyle w:val="5"/>
        <w:rPr>
          <w:rFonts w:ascii="Times New Roman" w:hAnsi="Times New Roman"/>
          <w:color w:val="000000" w:themeColor="text1"/>
        </w:rPr>
      </w:pPr>
      <w:r w:rsidRPr="00696774">
        <w:rPr>
          <w:rFonts w:ascii="Times New Roman" w:hAnsi="Times New Roman"/>
          <w:color w:val="000000" w:themeColor="text1"/>
        </w:rPr>
        <w:t>生活護照計畫</w:t>
      </w:r>
      <w:r w:rsidRPr="00696774">
        <w:rPr>
          <w:rFonts w:ascii="Times New Roman" w:hAnsi="Times New Roman"/>
          <w:color w:val="000000" w:themeColor="text1"/>
        </w:rPr>
        <w:t>(Taiohi Ararau-Passport to Life)</w:t>
      </w:r>
      <w:r w:rsidR="00813B7C" w:rsidRPr="00696774">
        <w:rPr>
          <w:rFonts w:ascii="Times New Roman" w:hAnsi="Times New Roman"/>
          <w:color w:val="000000" w:themeColor="text1"/>
        </w:rPr>
        <w:t>：</w:t>
      </w:r>
    </w:p>
    <w:p w:rsidR="00607676" w:rsidRPr="00696774" w:rsidRDefault="00813B7C" w:rsidP="00A25445">
      <w:pPr>
        <w:pStyle w:val="6"/>
        <w:rPr>
          <w:rFonts w:ascii="Times New Roman" w:hAnsi="Times New Roman"/>
          <w:color w:val="000000" w:themeColor="text1"/>
        </w:rPr>
      </w:pPr>
      <w:r w:rsidRPr="00696774">
        <w:rPr>
          <w:rFonts w:ascii="Times New Roman" w:hAnsi="Times New Roman"/>
          <w:color w:val="000000" w:themeColor="text1"/>
        </w:rPr>
        <w:t>協助</w:t>
      </w:r>
      <w:r w:rsidRPr="00696774">
        <w:rPr>
          <w:rFonts w:ascii="Times New Roman" w:hAnsi="Times New Roman"/>
          <w:color w:val="000000" w:themeColor="text1"/>
        </w:rPr>
        <w:t>15</w:t>
      </w:r>
      <w:r w:rsidRPr="00696774">
        <w:rPr>
          <w:rFonts w:ascii="Times New Roman" w:hAnsi="Times New Roman"/>
          <w:color w:val="000000" w:themeColor="text1"/>
        </w:rPr>
        <w:t>至</w:t>
      </w:r>
      <w:r w:rsidRPr="00696774">
        <w:rPr>
          <w:rFonts w:ascii="Times New Roman" w:hAnsi="Times New Roman"/>
          <w:color w:val="000000" w:themeColor="text1"/>
        </w:rPr>
        <w:t>24</w:t>
      </w:r>
      <w:r w:rsidRPr="00696774">
        <w:rPr>
          <w:rFonts w:ascii="Times New Roman" w:hAnsi="Times New Roman"/>
          <w:color w:val="000000" w:themeColor="text1"/>
        </w:rPr>
        <w:t>歲、未獲教育、沒有就業或沒有受訓的毛利青年，在他們就業時所需取得的基本文件包括駕照、稅務號碼</w:t>
      </w:r>
      <w:r w:rsidRPr="00696774">
        <w:rPr>
          <w:rFonts w:ascii="Times New Roman" w:hAnsi="Times New Roman"/>
          <w:color w:val="000000" w:themeColor="text1"/>
        </w:rPr>
        <w:t>(IRD)</w:t>
      </w:r>
      <w:r w:rsidRPr="00696774">
        <w:rPr>
          <w:rFonts w:ascii="Times New Roman" w:hAnsi="Times New Roman"/>
          <w:color w:val="000000" w:themeColor="text1"/>
        </w:rPr>
        <w:t>、出生證明及銀行帳號等。</w:t>
      </w:r>
    </w:p>
    <w:p w:rsidR="00813B7C" w:rsidRPr="00696774" w:rsidRDefault="00813B7C" w:rsidP="00A25445">
      <w:pPr>
        <w:pStyle w:val="6"/>
        <w:rPr>
          <w:color w:val="000000" w:themeColor="text1"/>
        </w:rPr>
      </w:pPr>
      <w:r w:rsidRPr="00696774">
        <w:rPr>
          <w:rFonts w:ascii="Times New Roman" w:hAnsi="Times New Roman"/>
          <w:color w:val="000000" w:themeColor="text1"/>
        </w:rPr>
        <w:t>該計畫原規劃在四年期間投注</w:t>
      </w:r>
      <w:r w:rsidRPr="00696774">
        <w:rPr>
          <w:rFonts w:ascii="Times New Roman" w:hAnsi="Times New Roman"/>
          <w:color w:val="000000" w:themeColor="text1"/>
        </w:rPr>
        <w:t>4</w:t>
      </w:r>
      <w:r w:rsidRPr="00696774">
        <w:rPr>
          <w:rFonts w:ascii="Times New Roman" w:hAnsi="Times New Roman"/>
          <w:color w:val="000000" w:themeColor="text1"/>
        </w:rPr>
        <w:t>百萬紐元，另經毛利發展部副部長</w:t>
      </w:r>
      <w:r w:rsidRPr="00696774">
        <w:rPr>
          <w:rFonts w:ascii="Times New Roman" w:hAnsi="Times New Roman"/>
          <w:color w:val="000000" w:themeColor="text1"/>
        </w:rPr>
        <w:t>Willie Jackson</w:t>
      </w:r>
      <w:r w:rsidRPr="00696774">
        <w:rPr>
          <w:rFonts w:ascii="Times New Roman" w:hAnsi="Times New Roman"/>
          <w:color w:val="000000" w:themeColor="text1"/>
        </w:rPr>
        <w:t>爭取</w:t>
      </w:r>
      <w:r w:rsidRPr="00696774">
        <w:rPr>
          <w:rFonts w:ascii="Times New Roman" w:hAnsi="Times New Roman"/>
          <w:color w:val="000000" w:themeColor="text1"/>
        </w:rPr>
        <w:t>8</w:t>
      </w:r>
      <w:r w:rsidRPr="00696774">
        <w:rPr>
          <w:rFonts w:ascii="Times New Roman" w:hAnsi="Times New Roman"/>
          <w:color w:val="000000" w:themeColor="text1"/>
        </w:rPr>
        <w:t>百萬紐元，該計畫總預算共計</w:t>
      </w:r>
      <w:r w:rsidRPr="00696774">
        <w:rPr>
          <w:rFonts w:ascii="Times New Roman" w:hAnsi="Times New Roman"/>
          <w:color w:val="000000" w:themeColor="text1"/>
        </w:rPr>
        <w:t>1</w:t>
      </w:r>
      <w:r w:rsidRPr="00696774">
        <w:rPr>
          <w:rFonts w:ascii="Times New Roman" w:hAnsi="Times New Roman"/>
          <w:color w:val="000000" w:themeColor="text1"/>
        </w:rPr>
        <w:t>千</w:t>
      </w:r>
      <w:r w:rsidRPr="00696774">
        <w:rPr>
          <w:rFonts w:ascii="Times New Roman" w:hAnsi="Times New Roman"/>
          <w:color w:val="000000" w:themeColor="text1"/>
        </w:rPr>
        <w:t>2</w:t>
      </w:r>
      <w:r w:rsidRPr="00696774">
        <w:rPr>
          <w:rFonts w:ascii="Times New Roman" w:hAnsi="Times New Roman"/>
          <w:color w:val="000000" w:themeColor="text1"/>
        </w:rPr>
        <w:t>百萬紐元。</w:t>
      </w:r>
    </w:p>
    <w:p w:rsidR="00466A36" w:rsidRPr="00696774" w:rsidRDefault="00466A36" w:rsidP="00466A36">
      <w:pPr>
        <w:pStyle w:val="3"/>
        <w:rPr>
          <w:rFonts w:ascii="Times New Roman" w:hAnsi="Times New Roman"/>
          <w:color w:val="000000" w:themeColor="text1"/>
        </w:rPr>
      </w:pPr>
      <w:bookmarkStart w:id="553" w:name="_Toc44510521"/>
      <w:bookmarkStart w:id="554" w:name="_Toc45466520"/>
      <w:bookmarkStart w:id="555" w:name="_Toc47016268"/>
      <w:r w:rsidRPr="00696774">
        <w:rPr>
          <w:rFonts w:ascii="Times New Roman" w:hAnsi="Times New Roman"/>
          <w:color w:val="000000" w:themeColor="text1"/>
        </w:rPr>
        <w:t>日本：</w:t>
      </w:r>
      <w:bookmarkEnd w:id="553"/>
      <w:bookmarkEnd w:id="554"/>
      <w:bookmarkEnd w:id="555"/>
    </w:p>
    <w:p w:rsidR="00466A36" w:rsidRPr="00696774" w:rsidRDefault="00466A36" w:rsidP="00466A36">
      <w:pPr>
        <w:pStyle w:val="32"/>
        <w:ind w:left="1361" w:firstLine="680"/>
        <w:rPr>
          <w:rFonts w:ascii="Times New Roman"/>
          <w:color w:val="000000" w:themeColor="text1"/>
        </w:rPr>
      </w:pPr>
      <w:r w:rsidRPr="00696774">
        <w:rPr>
          <w:rFonts w:ascii="Times New Roman"/>
          <w:color w:val="000000" w:themeColor="text1"/>
        </w:rPr>
        <w:t>有關原住民族政策，在日本以對「愛努」族之政策較受關注。日本於</w:t>
      </w:r>
      <w:r w:rsidRPr="00696774">
        <w:rPr>
          <w:rFonts w:ascii="Times New Roman"/>
          <w:color w:val="000000" w:themeColor="text1"/>
        </w:rPr>
        <w:t>2018</w:t>
      </w:r>
      <w:r w:rsidRPr="00696774">
        <w:rPr>
          <w:rFonts w:ascii="Times New Roman"/>
          <w:color w:val="000000" w:themeColor="text1"/>
        </w:rPr>
        <w:t>年通過「為推動實現尊重愛努民族尊嚴社會之政策相關法律案」之內閣決議，並據此在內閣府設立「愛努政策推進本部」，由內閣官房長官擔任本部長，成員包含法務大臣、外務大臣、文部科學大臣、厚生勞動大臣、農林水產大臣、經濟產業大臣、國土交通大臣及環境大臣等各中央省廳首長，以推動綜合政策。</w:t>
      </w:r>
    </w:p>
    <w:p w:rsidR="00BB79B0" w:rsidRPr="00696774" w:rsidRDefault="00FD76DF" w:rsidP="000E1DC8">
      <w:pPr>
        <w:pStyle w:val="1"/>
        <w:overflowPunct/>
        <w:autoSpaceDE/>
        <w:autoSpaceDN/>
        <w:ind w:left="699" w:hanging="699"/>
        <w:rPr>
          <w:rFonts w:ascii="Times New Roman" w:hAnsi="Times New Roman"/>
          <w:b/>
          <w:color w:val="000000" w:themeColor="text1"/>
        </w:rPr>
      </w:pPr>
      <w:bookmarkStart w:id="556" w:name="_Toc47016269"/>
      <w:r w:rsidRPr="00696774">
        <w:rPr>
          <w:rFonts w:ascii="Times New Roman" w:hAnsi="Times New Roman"/>
          <w:b/>
          <w:color w:val="000000" w:themeColor="text1"/>
        </w:rPr>
        <w:t>結論與建議</w:t>
      </w:r>
      <w:bookmarkEnd w:id="556"/>
    </w:p>
    <w:p w:rsidR="00417EFB" w:rsidRPr="00696774" w:rsidRDefault="00417EFB" w:rsidP="00417EFB">
      <w:pPr>
        <w:pStyle w:val="2"/>
        <w:rPr>
          <w:rFonts w:ascii="Times New Roman" w:hAnsi="Times New Roman"/>
          <w:b/>
          <w:color w:val="000000" w:themeColor="text1"/>
        </w:rPr>
      </w:pPr>
      <w:bookmarkStart w:id="557" w:name="_Toc47016270"/>
      <w:bookmarkStart w:id="558" w:name="_Toc45352316"/>
      <w:r w:rsidRPr="00696774">
        <w:rPr>
          <w:rFonts w:ascii="Times New Roman" w:hAnsi="Times New Roman" w:hint="eastAsia"/>
          <w:b/>
          <w:color w:val="000000" w:themeColor="text1"/>
        </w:rPr>
        <w:t>「促進原住民就業方案」自</w:t>
      </w:r>
      <w:r w:rsidRPr="00696774">
        <w:rPr>
          <w:rFonts w:ascii="Times New Roman" w:hAnsi="Times New Roman" w:hint="eastAsia"/>
          <w:b/>
          <w:color w:val="000000" w:themeColor="text1"/>
        </w:rPr>
        <w:t>98</w:t>
      </w:r>
      <w:r w:rsidRPr="00696774">
        <w:rPr>
          <w:rFonts w:ascii="Times New Roman" w:hAnsi="Times New Roman" w:hint="eastAsia"/>
          <w:b/>
          <w:color w:val="000000" w:themeColor="text1"/>
        </w:rPr>
        <w:t>年至</w:t>
      </w:r>
      <w:r w:rsidRPr="00696774">
        <w:rPr>
          <w:rFonts w:ascii="Times New Roman" w:hAnsi="Times New Roman" w:hint="eastAsia"/>
          <w:b/>
          <w:color w:val="000000" w:themeColor="text1"/>
        </w:rPr>
        <w:t>109</w:t>
      </w:r>
      <w:r w:rsidRPr="00696774">
        <w:rPr>
          <w:rFonts w:ascii="Times New Roman" w:hAnsi="Times New Roman" w:hint="eastAsia"/>
          <w:b/>
          <w:color w:val="000000" w:themeColor="text1"/>
        </w:rPr>
        <w:t>年</w:t>
      </w:r>
      <w:r w:rsidRPr="00696774">
        <w:rPr>
          <w:rFonts w:ascii="Times New Roman" w:hAnsi="Times New Roman" w:hint="eastAsia"/>
          <w:b/>
          <w:color w:val="000000" w:themeColor="text1"/>
        </w:rPr>
        <w:t>10</w:t>
      </w:r>
      <w:r w:rsidRPr="00696774">
        <w:rPr>
          <w:rFonts w:ascii="Times New Roman" w:hAnsi="Times New Roman" w:hint="eastAsia"/>
          <w:b/>
          <w:color w:val="000000" w:themeColor="text1"/>
        </w:rPr>
        <w:t>年間，共推動三期計畫，透過「就業服務」、「職業訓練」、「保障進用」等面向，強化原住民族就業技能及穩定就業，使原住民與全體民眾失業率之差距逐年趨近。然</w:t>
      </w:r>
      <w:r w:rsidRPr="00696774">
        <w:rPr>
          <w:rFonts w:ascii="Times New Roman" w:hAnsi="Times New Roman" w:hint="eastAsia"/>
          <w:b/>
          <w:color w:val="000000" w:themeColor="text1"/>
        </w:rPr>
        <w:lastRenderedPageBreak/>
        <w:t>而原住民就業者從事製造業、營建工程業等工作比率仍較全體民眾高，易受經濟環境與政策影響及平均薪資較一般民眾平均收入差距約維持</w:t>
      </w:r>
      <w:r w:rsidRPr="00696774">
        <w:rPr>
          <w:rFonts w:ascii="Times New Roman" w:hAnsi="Times New Roman" w:hint="eastAsia"/>
          <w:b/>
          <w:color w:val="000000" w:themeColor="text1"/>
        </w:rPr>
        <w:t>1</w:t>
      </w:r>
      <w:r w:rsidRPr="00696774">
        <w:rPr>
          <w:rFonts w:ascii="Times New Roman" w:hAnsi="Times New Roman" w:hint="eastAsia"/>
          <w:b/>
          <w:color w:val="000000" w:themeColor="text1"/>
        </w:rPr>
        <w:t>萬元差距等落差現狀仍未見改善，顯見其猶以短期有效促進原住民就業政策為主，並無配合我國產業未來發展與需要，及原住民意願而有長期提升原住民族在就業環境品質之規劃或政策。原民會、勞動部及相關部會，允宜就翻轉原住民就業類別，規劃永續發展及長期穩定就業目標，除有協助原住民傳承與延續傳統文化之就業類別外，允宜與行政院相關部會之產業發展政策相配合，並隨世界趨勢進行滾動式修正，共同強化原住民就業競爭力，以促使原住民長期就業穩定，並有效提升其就業品質。</w:t>
      </w:r>
      <w:bookmarkEnd w:id="557"/>
    </w:p>
    <w:p w:rsidR="00417EFB" w:rsidRPr="00696774" w:rsidRDefault="00417EFB" w:rsidP="00417EFB">
      <w:pPr>
        <w:pStyle w:val="3"/>
        <w:rPr>
          <w:rFonts w:ascii="Times New Roman" w:hAnsi="Times New Roman"/>
          <w:color w:val="000000" w:themeColor="text1"/>
        </w:rPr>
      </w:pPr>
      <w:bookmarkStart w:id="559" w:name="_Toc45466558"/>
      <w:bookmarkStart w:id="560" w:name="_Toc47016271"/>
      <w:r w:rsidRPr="00696774">
        <w:rPr>
          <w:rFonts w:ascii="Times New Roman" w:hAnsi="Times New Roman"/>
          <w:color w:val="000000" w:themeColor="text1"/>
        </w:rPr>
        <w:t>「促進原住民就業方案」自推動以來，原住民失業率由</w:t>
      </w:r>
      <w:r w:rsidRPr="00696774">
        <w:rPr>
          <w:rFonts w:ascii="Times New Roman" w:hAnsi="Times New Roman"/>
          <w:color w:val="000000" w:themeColor="text1"/>
        </w:rPr>
        <w:t>99</w:t>
      </w:r>
      <w:r w:rsidRPr="00696774">
        <w:rPr>
          <w:rFonts w:ascii="Times New Roman" w:hAnsi="Times New Roman"/>
          <w:color w:val="000000" w:themeColor="text1"/>
        </w:rPr>
        <w:t>年</w:t>
      </w:r>
      <w:r w:rsidRPr="00696774">
        <w:rPr>
          <w:rFonts w:ascii="Times New Roman" w:hAnsi="Times New Roman"/>
          <w:color w:val="000000" w:themeColor="text1"/>
        </w:rPr>
        <w:t>3</w:t>
      </w:r>
      <w:r w:rsidRPr="00696774">
        <w:rPr>
          <w:rFonts w:ascii="Times New Roman" w:hAnsi="Times New Roman"/>
          <w:color w:val="000000" w:themeColor="text1"/>
        </w:rPr>
        <w:t>月之</w:t>
      </w:r>
      <w:r w:rsidRPr="00696774">
        <w:rPr>
          <w:rFonts w:ascii="Times New Roman" w:hAnsi="Times New Roman"/>
          <w:color w:val="000000" w:themeColor="text1"/>
        </w:rPr>
        <w:t>6.99%</w:t>
      </w:r>
      <w:r w:rsidRPr="00696774">
        <w:rPr>
          <w:rFonts w:ascii="Times New Roman" w:hAnsi="Times New Roman"/>
          <w:color w:val="000000" w:themeColor="text1"/>
        </w:rPr>
        <w:t>，逐漸下降至</w:t>
      </w:r>
      <w:r w:rsidRPr="00696774">
        <w:rPr>
          <w:rFonts w:ascii="Times New Roman" w:hAnsi="Times New Roman"/>
          <w:color w:val="000000" w:themeColor="text1"/>
        </w:rPr>
        <w:t>108</w:t>
      </w:r>
      <w:r w:rsidRPr="00696774">
        <w:rPr>
          <w:rFonts w:ascii="Times New Roman" w:hAnsi="Times New Roman"/>
          <w:color w:val="000000" w:themeColor="text1"/>
        </w:rPr>
        <w:t>年之</w:t>
      </w:r>
      <w:r w:rsidRPr="00696774">
        <w:rPr>
          <w:rFonts w:ascii="Times New Roman" w:hAnsi="Times New Roman"/>
          <w:color w:val="000000" w:themeColor="text1"/>
        </w:rPr>
        <w:t>3.96%</w:t>
      </w:r>
      <w:r w:rsidRPr="00696774">
        <w:rPr>
          <w:rFonts w:ascii="Times New Roman" w:hAnsi="Times New Roman"/>
          <w:color w:val="000000" w:themeColor="text1"/>
        </w:rPr>
        <w:t>，</w:t>
      </w:r>
      <w:r w:rsidRPr="00696774">
        <w:rPr>
          <w:rFonts w:ascii="Times New Roman" w:hAnsi="Times New Roman"/>
          <w:bCs w:val="0"/>
          <w:color w:val="000000" w:themeColor="text1"/>
        </w:rPr>
        <w:t>歷年來大致維持在</w:t>
      </w:r>
      <w:r w:rsidRPr="00696774">
        <w:rPr>
          <w:rFonts w:ascii="Times New Roman" w:hAnsi="Times New Roman"/>
          <w:bCs w:val="0"/>
          <w:color w:val="000000" w:themeColor="text1"/>
        </w:rPr>
        <w:t>4.00%</w:t>
      </w:r>
      <w:r w:rsidRPr="00696774">
        <w:rPr>
          <w:rFonts w:ascii="Times New Roman" w:hAnsi="Times New Roman"/>
          <w:bCs w:val="0"/>
          <w:color w:val="000000" w:themeColor="text1"/>
        </w:rPr>
        <w:t>左右。</w:t>
      </w:r>
      <w:r w:rsidRPr="00696774">
        <w:rPr>
          <w:rFonts w:ascii="Times New Roman" w:hAnsi="Times New Roman"/>
          <w:color w:val="000000" w:themeColor="text1"/>
        </w:rPr>
        <w:t>108</w:t>
      </w:r>
      <w:r w:rsidRPr="00696774">
        <w:rPr>
          <w:rFonts w:ascii="Times New Roman" w:hAnsi="Times New Roman"/>
          <w:color w:val="000000" w:themeColor="text1"/>
        </w:rPr>
        <w:t>年原住民失業率為</w:t>
      </w:r>
      <w:r w:rsidRPr="00696774">
        <w:rPr>
          <w:rFonts w:ascii="Times New Roman" w:hAnsi="Times New Roman"/>
          <w:color w:val="000000" w:themeColor="text1"/>
        </w:rPr>
        <w:t>3.96</w:t>
      </w:r>
      <w:r w:rsidRPr="00696774">
        <w:rPr>
          <w:rFonts w:ascii="Times New Roman" w:hAnsi="Times New Roman"/>
          <w:color w:val="000000" w:themeColor="text1"/>
        </w:rPr>
        <w:t>％，相較於全體民眾平均失業率</w:t>
      </w:r>
      <w:r w:rsidRPr="00696774">
        <w:rPr>
          <w:rFonts w:ascii="Times New Roman" w:hAnsi="Times New Roman"/>
          <w:color w:val="000000" w:themeColor="text1"/>
        </w:rPr>
        <w:t>3.73%</w:t>
      </w:r>
      <w:r w:rsidRPr="00696774">
        <w:rPr>
          <w:rFonts w:ascii="Times New Roman" w:hAnsi="Times New Roman"/>
          <w:color w:val="000000" w:themeColor="text1"/>
        </w:rPr>
        <w:t>高了</w:t>
      </w:r>
      <w:r w:rsidRPr="00696774">
        <w:rPr>
          <w:rFonts w:ascii="Times New Roman" w:hAnsi="Times New Roman"/>
          <w:color w:val="000000" w:themeColor="text1"/>
        </w:rPr>
        <w:t>0.23</w:t>
      </w:r>
      <w:r w:rsidRPr="00696774">
        <w:rPr>
          <w:rFonts w:ascii="Times New Roman" w:hAnsi="Times New Roman"/>
          <w:color w:val="000000" w:themeColor="text1"/>
        </w:rPr>
        <w:t>％。</w:t>
      </w:r>
      <w:r w:rsidRPr="00696774">
        <w:rPr>
          <w:rFonts w:ascii="Times New Roman" w:hAnsi="Times New Roman"/>
          <w:bCs w:val="0"/>
          <w:color w:val="000000" w:themeColor="text1"/>
        </w:rPr>
        <w:t>而</w:t>
      </w:r>
      <w:r w:rsidRPr="00696774">
        <w:rPr>
          <w:rFonts w:ascii="Times New Roman" w:hAnsi="Times New Roman"/>
          <w:color w:val="000000" w:themeColor="text1"/>
        </w:rPr>
        <w:t>原住民失業率與全體民眾失業率之差距，由</w:t>
      </w:r>
      <w:r w:rsidRPr="00696774">
        <w:rPr>
          <w:rFonts w:ascii="Times New Roman" w:hAnsi="Times New Roman"/>
          <w:color w:val="000000" w:themeColor="text1"/>
        </w:rPr>
        <w:t>90</w:t>
      </w:r>
      <w:r w:rsidRPr="00696774">
        <w:rPr>
          <w:rFonts w:ascii="Times New Roman" w:hAnsi="Times New Roman"/>
          <w:color w:val="000000" w:themeColor="text1"/>
        </w:rPr>
        <w:t>年之</w:t>
      </w:r>
      <w:r w:rsidRPr="00696774">
        <w:rPr>
          <w:rFonts w:ascii="Times New Roman" w:hAnsi="Times New Roman"/>
          <w:color w:val="000000" w:themeColor="text1"/>
        </w:rPr>
        <w:t>5.94</w:t>
      </w:r>
      <w:r w:rsidRPr="00696774">
        <w:rPr>
          <w:rFonts w:ascii="Times New Roman" w:hAnsi="Times New Roman"/>
          <w:color w:val="000000" w:themeColor="text1"/>
        </w:rPr>
        <w:t>％已降至</w:t>
      </w:r>
      <w:r w:rsidRPr="00696774">
        <w:rPr>
          <w:rFonts w:ascii="Times New Roman" w:hAnsi="Times New Roman"/>
          <w:color w:val="000000" w:themeColor="text1"/>
        </w:rPr>
        <w:t>108</w:t>
      </w:r>
      <w:r w:rsidRPr="00696774">
        <w:rPr>
          <w:rFonts w:ascii="Times New Roman" w:hAnsi="Times New Roman"/>
          <w:color w:val="000000" w:themeColor="text1"/>
        </w:rPr>
        <w:t>年</w:t>
      </w:r>
      <w:r w:rsidRPr="00696774">
        <w:rPr>
          <w:rFonts w:ascii="Times New Roman" w:hAnsi="Times New Roman"/>
          <w:color w:val="000000" w:themeColor="text1"/>
        </w:rPr>
        <w:t>12</w:t>
      </w:r>
      <w:r w:rsidRPr="00696774">
        <w:rPr>
          <w:rFonts w:ascii="Times New Roman" w:hAnsi="Times New Roman"/>
          <w:color w:val="000000" w:themeColor="text1"/>
        </w:rPr>
        <w:t>月之</w:t>
      </w:r>
      <w:r w:rsidRPr="00696774">
        <w:rPr>
          <w:rFonts w:ascii="Times New Roman" w:hAnsi="Times New Roman"/>
          <w:color w:val="000000" w:themeColor="text1"/>
        </w:rPr>
        <w:t>0.23</w:t>
      </w:r>
      <w:r w:rsidRPr="00696774">
        <w:rPr>
          <w:rFonts w:ascii="Times New Roman" w:hAnsi="Times New Roman"/>
          <w:color w:val="000000" w:themeColor="text1"/>
        </w:rPr>
        <w:t>％，</w:t>
      </w:r>
      <w:r w:rsidRPr="00696774">
        <w:rPr>
          <w:rFonts w:ascii="Times New Roman" w:hAnsi="Times New Roman"/>
          <w:bCs w:val="0"/>
          <w:color w:val="000000" w:themeColor="text1"/>
        </w:rPr>
        <w:t>且維持穩定，</w:t>
      </w:r>
      <w:r w:rsidRPr="00696774">
        <w:rPr>
          <w:rFonts w:ascii="Times New Roman" w:hAnsi="Times New Roman"/>
          <w:color w:val="000000" w:themeColor="text1"/>
        </w:rPr>
        <w:t>顯示政府所推動各項原住民就業或訓練具體措施，確實有助於促進原住民就業，逐漸改善原住民失業情形。</w:t>
      </w:r>
      <w:bookmarkEnd w:id="559"/>
      <w:bookmarkEnd w:id="560"/>
    </w:p>
    <w:p w:rsidR="00417EFB" w:rsidRPr="00696774" w:rsidRDefault="00417EFB" w:rsidP="00417EFB">
      <w:pPr>
        <w:pStyle w:val="3"/>
        <w:rPr>
          <w:rFonts w:ascii="Times New Roman" w:hAnsi="Times New Roman"/>
          <w:color w:val="000000" w:themeColor="text1"/>
        </w:rPr>
      </w:pPr>
      <w:bookmarkStart w:id="561" w:name="_Toc45466559"/>
      <w:bookmarkStart w:id="562" w:name="_Toc47016272"/>
      <w:r w:rsidRPr="00696774">
        <w:rPr>
          <w:rFonts w:ascii="Times New Roman" w:hAnsi="Times New Roman" w:hint="eastAsia"/>
          <w:color w:val="000000" w:themeColor="text1"/>
        </w:rPr>
        <w:t>然而，</w:t>
      </w:r>
      <w:r w:rsidRPr="00696774">
        <w:rPr>
          <w:rFonts w:ascii="Times New Roman" w:hAnsi="Times New Roman"/>
          <w:color w:val="000000" w:themeColor="text1"/>
          <w:szCs w:val="32"/>
        </w:rPr>
        <w:t>原住民就業者從事製造業、營建工程業行業為主，從事勞力密集度高之工作比率較全體民眾高，雖技術性工作不全然與低薪畫上等號，但容易受經濟環境與政策影響，如：產業外移、外籍勞工引進、基本工資調漲、一例一休等</w:t>
      </w:r>
      <w:r w:rsidRPr="00696774">
        <w:rPr>
          <w:rFonts w:ascii="Times New Roman" w:hAnsi="Times New Roman" w:hint="eastAsia"/>
          <w:color w:val="000000" w:themeColor="text1"/>
          <w:szCs w:val="32"/>
        </w:rPr>
        <w:t>。由於</w:t>
      </w:r>
      <w:r w:rsidRPr="00696774">
        <w:rPr>
          <w:rFonts w:ascii="Times New Roman" w:hAnsi="Times New Roman" w:hint="eastAsia"/>
          <w:color w:val="000000" w:themeColor="text1"/>
        </w:rPr>
        <w:t>全球化導致</w:t>
      </w:r>
      <w:r w:rsidRPr="00696774">
        <w:rPr>
          <w:rFonts w:ascii="Times New Roman" w:hAnsi="Times New Roman"/>
          <w:color w:val="000000" w:themeColor="text1"/>
        </w:rPr>
        <w:t>整體產業結構</w:t>
      </w:r>
      <w:r w:rsidRPr="00696774">
        <w:rPr>
          <w:rFonts w:ascii="Times New Roman" w:hAnsi="Times New Roman" w:hint="eastAsia"/>
          <w:color w:val="000000" w:themeColor="text1"/>
        </w:rPr>
        <w:t>改變，使得</w:t>
      </w:r>
      <w:r w:rsidRPr="00696774">
        <w:rPr>
          <w:rFonts w:ascii="Times New Roman" w:hAnsi="Times New Roman"/>
          <w:color w:val="000000" w:themeColor="text1"/>
        </w:rPr>
        <w:t>勞工低薪現象為世界各國共同面臨之問題，</w:t>
      </w:r>
      <w:r w:rsidRPr="00696774">
        <w:rPr>
          <w:rFonts w:ascii="Times New Roman" w:hAnsi="Times New Roman" w:hint="eastAsia"/>
          <w:color w:val="000000" w:themeColor="text1"/>
        </w:rPr>
        <w:t>加以</w:t>
      </w:r>
      <w:r w:rsidRPr="00696774">
        <w:rPr>
          <w:rFonts w:ascii="Times New Roman" w:hAnsi="Times New Roman"/>
          <w:color w:val="000000" w:themeColor="text1"/>
        </w:rPr>
        <w:t>智慧科技</w:t>
      </w:r>
      <w:r w:rsidRPr="00696774">
        <w:rPr>
          <w:rFonts w:ascii="Times New Roman" w:hAnsi="Times New Roman" w:hint="eastAsia"/>
          <w:color w:val="000000" w:themeColor="text1"/>
        </w:rPr>
        <w:t>發展</w:t>
      </w:r>
      <w:r w:rsidRPr="00696774">
        <w:rPr>
          <w:rFonts w:ascii="Times New Roman" w:hAnsi="Times New Roman"/>
          <w:color w:val="000000" w:themeColor="text1"/>
        </w:rPr>
        <w:t>日新月異，</w:t>
      </w:r>
      <w:r w:rsidRPr="00696774">
        <w:rPr>
          <w:rFonts w:ascii="Times New Roman" w:hAnsi="Times New Roman" w:hint="eastAsia"/>
          <w:color w:val="000000" w:themeColor="text1"/>
        </w:rPr>
        <w:t>現有</w:t>
      </w:r>
      <w:r w:rsidRPr="00696774">
        <w:rPr>
          <w:rFonts w:ascii="Times New Roman" w:hAnsi="Times New Roman"/>
          <w:color w:val="000000" w:themeColor="text1"/>
        </w:rPr>
        <w:t>產業及職業</w:t>
      </w:r>
      <w:r w:rsidRPr="00696774">
        <w:rPr>
          <w:rFonts w:ascii="Times New Roman" w:hAnsi="Times New Roman" w:hint="eastAsia"/>
          <w:color w:val="000000" w:themeColor="text1"/>
        </w:rPr>
        <w:t>已發生轉變</w:t>
      </w:r>
      <w:r w:rsidRPr="00696774">
        <w:rPr>
          <w:rFonts w:ascii="Times New Roman" w:hAnsi="Times New Roman"/>
          <w:color w:val="000000" w:themeColor="text1"/>
        </w:rPr>
        <w:t>，</w:t>
      </w:r>
      <w:r w:rsidRPr="00696774">
        <w:rPr>
          <w:rFonts w:ascii="Times New Roman" w:hAnsi="Times New Roman" w:hint="eastAsia"/>
          <w:color w:val="000000" w:themeColor="text1"/>
        </w:rPr>
        <w:t>部分</w:t>
      </w:r>
      <w:r w:rsidRPr="00696774">
        <w:rPr>
          <w:rFonts w:ascii="Times New Roman" w:hAnsi="Times New Roman"/>
          <w:color w:val="000000" w:themeColor="text1"/>
        </w:rPr>
        <w:t>工作機會</w:t>
      </w:r>
      <w:r w:rsidRPr="00696774">
        <w:rPr>
          <w:rFonts w:ascii="Times New Roman" w:hAnsi="Times New Roman" w:hint="eastAsia"/>
          <w:color w:val="000000" w:themeColor="text1"/>
        </w:rPr>
        <w:t>有</w:t>
      </w:r>
      <w:r w:rsidRPr="00696774">
        <w:rPr>
          <w:rFonts w:ascii="Times New Roman" w:hAnsi="Times New Roman"/>
          <w:color w:val="000000" w:themeColor="text1"/>
        </w:rPr>
        <w:t>被自</w:t>
      </w:r>
      <w:r w:rsidRPr="00696774">
        <w:rPr>
          <w:rFonts w:ascii="Times New Roman" w:hAnsi="Times New Roman"/>
          <w:color w:val="000000" w:themeColor="text1"/>
        </w:rPr>
        <w:lastRenderedPageBreak/>
        <w:t>動化機器取代甚或逐漸消失</w:t>
      </w:r>
      <w:r w:rsidRPr="00696774">
        <w:rPr>
          <w:rFonts w:ascii="Times New Roman" w:hAnsi="Times New Roman" w:hint="eastAsia"/>
          <w:color w:val="000000" w:themeColor="text1"/>
        </w:rPr>
        <w:t>之</w:t>
      </w:r>
      <w:r w:rsidRPr="00696774">
        <w:rPr>
          <w:rFonts w:ascii="Times New Roman" w:hAnsi="Times New Roman"/>
          <w:color w:val="000000" w:themeColor="text1"/>
        </w:rPr>
        <w:t>風險，</w:t>
      </w:r>
      <w:r w:rsidRPr="00696774">
        <w:rPr>
          <w:rFonts w:ascii="Times New Roman" w:hAnsi="Times New Roman" w:hint="eastAsia"/>
          <w:color w:val="000000" w:themeColor="text1"/>
        </w:rPr>
        <w:t>無助於提升</w:t>
      </w:r>
      <w:r w:rsidRPr="00696774">
        <w:rPr>
          <w:rFonts w:ascii="Times New Roman" w:hAnsi="Times New Roman"/>
          <w:color w:val="000000" w:themeColor="text1"/>
        </w:rPr>
        <w:t>多數基層原住民勞工薪資。</w:t>
      </w:r>
      <w:r w:rsidRPr="00696774">
        <w:rPr>
          <w:rFonts w:ascii="Times New Roman" w:hAnsi="Times New Roman" w:hint="eastAsia"/>
          <w:color w:val="000000" w:themeColor="text1"/>
        </w:rPr>
        <w:t>又因僱用</w:t>
      </w:r>
      <w:r w:rsidRPr="00696774">
        <w:rPr>
          <w:rFonts w:ascii="Times New Roman" w:hAnsi="Times New Roman"/>
          <w:color w:val="000000" w:themeColor="text1"/>
        </w:rPr>
        <w:t>非典型人力</w:t>
      </w:r>
      <w:r w:rsidRPr="00696774">
        <w:rPr>
          <w:rFonts w:ascii="Times New Roman" w:hAnsi="Times New Roman" w:hint="eastAsia"/>
          <w:color w:val="000000" w:themeColor="text1"/>
        </w:rPr>
        <w:t>趨勢，</w:t>
      </w:r>
      <w:r w:rsidRPr="00696774">
        <w:rPr>
          <w:rFonts w:ascii="Times New Roman" w:hAnsi="Times New Roman"/>
          <w:color w:val="000000" w:themeColor="text1"/>
        </w:rPr>
        <w:t>多數企業傾向以臨時或派遣人力取代非核心員工，造成國內低階勞工低薪現象。</w:t>
      </w:r>
      <w:r w:rsidRPr="00696774">
        <w:rPr>
          <w:rFonts w:ascii="Times New Roman" w:hAnsi="Times New Roman" w:hint="eastAsia"/>
          <w:color w:val="000000" w:themeColor="text1"/>
        </w:rPr>
        <w:t>再者</w:t>
      </w:r>
      <w:r w:rsidRPr="00696774">
        <w:rPr>
          <w:rFonts w:ascii="Times New Roman" w:hAnsi="Times New Roman"/>
          <w:color w:val="000000" w:themeColor="text1"/>
        </w:rPr>
        <w:t>引進外籍勞工，雇主可用較低薪資僱用</w:t>
      </w:r>
      <w:r w:rsidRPr="00696774">
        <w:rPr>
          <w:rFonts w:ascii="Times New Roman" w:hAnsi="Times New Roman" w:hint="eastAsia"/>
          <w:color w:val="000000" w:themeColor="text1"/>
        </w:rPr>
        <w:t>人力</w:t>
      </w:r>
      <w:r w:rsidRPr="00696774">
        <w:rPr>
          <w:rFonts w:ascii="Times New Roman" w:hAnsi="Times New Roman"/>
          <w:color w:val="000000" w:themeColor="text1"/>
        </w:rPr>
        <w:t>，增加非技術性勞工之供給，</w:t>
      </w:r>
      <w:r w:rsidRPr="00696774">
        <w:rPr>
          <w:rFonts w:ascii="Times New Roman" w:hAnsi="Times New Roman" w:hint="eastAsia"/>
          <w:color w:val="000000" w:themeColor="text1"/>
        </w:rPr>
        <w:t>導致同一類型勞工薪資未能提升，甚至降低</w:t>
      </w:r>
      <w:r w:rsidRPr="00696774">
        <w:rPr>
          <w:rFonts w:ascii="Times New Roman" w:hAnsi="Times New Roman"/>
          <w:color w:val="000000" w:themeColor="text1"/>
        </w:rPr>
        <w:t>非技術勞工</w:t>
      </w:r>
      <w:r w:rsidRPr="00696774">
        <w:rPr>
          <w:rFonts w:ascii="Times New Roman" w:hAnsi="Times New Roman" w:hint="eastAsia"/>
          <w:color w:val="000000" w:themeColor="text1"/>
        </w:rPr>
        <w:t>之</w:t>
      </w:r>
      <w:r w:rsidRPr="00696774">
        <w:rPr>
          <w:rFonts w:ascii="Times New Roman" w:hAnsi="Times New Roman"/>
          <w:color w:val="000000" w:themeColor="text1"/>
        </w:rPr>
        <w:t>薪資水準。</w:t>
      </w:r>
      <w:r w:rsidRPr="00696774">
        <w:rPr>
          <w:rFonts w:ascii="Times New Roman" w:hAnsi="Times New Roman" w:hint="eastAsia"/>
          <w:color w:val="000000" w:themeColor="text1"/>
          <w:szCs w:val="32"/>
        </w:rPr>
        <w:t>有鑑於重大勞動政策對於勞動力市場具有一定影響，勞力密集度高之產業，首當其衝，且以薪資收入影響最為顯著。</w:t>
      </w:r>
      <w:r w:rsidR="002D7886" w:rsidRPr="00696774">
        <w:rPr>
          <w:rFonts w:ascii="Times New Roman" w:hAnsi="Times New Roman" w:hint="eastAsia"/>
          <w:color w:val="000000" w:themeColor="text1"/>
          <w:szCs w:val="32"/>
        </w:rPr>
        <w:t>由歷年觀察可知，</w:t>
      </w:r>
      <w:r w:rsidR="002D7886" w:rsidRPr="00696774">
        <w:rPr>
          <w:rFonts w:ascii="Times New Roman" w:hAnsi="Times New Roman"/>
          <w:color w:val="000000" w:themeColor="text1"/>
          <w:szCs w:val="32"/>
        </w:rPr>
        <w:t>原住民有酬就業者主要工作收入從</w:t>
      </w:r>
      <w:r w:rsidR="002D7886" w:rsidRPr="00696774">
        <w:rPr>
          <w:rFonts w:ascii="Times New Roman" w:hAnsi="Times New Roman"/>
          <w:color w:val="000000" w:themeColor="text1"/>
          <w:szCs w:val="32"/>
        </w:rPr>
        <w:t>99</w:t>
      </w:r>
      <w:r w:rsidR="002D7886" w:rsidRPr="00696774">
        <w:rPr>
          <w:rFonts w:ascii="Times New Roman" w:hAnsi="Times New Roman"/>
          <w:color w:val="000000" w:themeColor="text1"/>
          <w:szCs w:val="32"/>
        </w:rPr>
        <w:t>年</w:t>
      </w:r>
      <w:r w:rsidR="002D7886" w:rsidRPr="00696774">
        <w:rPr>
          <w:rFonts w:ascii="Times New Roman" w:hAnsi="Times New Roman"/>
          <w:color w:val="000000" w:themeColor="text1"/>
          <w:szCs w:val="32"/>
        </w:rPr>
        <w:t>24,564</w:t>
      </w:r>
      <w:r w:rsidR="002D7886" w:rsidRPr="00696774">
        <w:rPr>
          <w:rFonts w:ascii="Times New Roman" w:hAnsi="Times New Roman"/>
          <w:color w:val="000000" w:themeColor="text1"/>
          <w:szCs w:val="32"/>
        </w:rPr>
        <w:t>元遞增至</w:t>
      </w:r>
      <w:r w:rsidR="002D7886" w:rsidRPr="00696774">
        <w:rPr>
          <w:rFonts w:ascii="Times New Roman" w:hAnsi="Times New Roman"/>
          <w:color w:val="000000" w:themeColor="text1"/>
          <w:szCs w:val="32"/>
        </w:rPr>
        <w:t>108</w:t>
      </w:r>
      <w:r w:rsidR="002D7886" w:rsidRPr="00696774">
        <w:rPr>
          <w:rFonts w:ascii="Times New Roman" w:hAnsi="Times New Roman"/>
          <w:color w:val="000000" w:themeColor="text1"/>
          <w:szCs w:val="32"/>
        </w:rPr>
        <w:t>年</w:t>
      </w:r>
      <w:r w:rsidR="002D7886" w:rsidRPr="00696774">
        <w:rPr>
          <w:rFonts w:ascii="Times New Roman" w:hAnsi="Times New Roman"/>
          <w:color w:val="000000" w:themeColor="text1"/>
          <w:szCs w:val="32"/>
        </w:rPr>
        <w:t>30,056</w:t>
      </w:r>
      <w:r w:rsidR="002D7886" w:rsidRPr="00696774">
        <w:rPr>
          <w:rFonts w:ascii="Times New Roman" w:hAnsi="Times New Roman"/>
          <w:color w:val="000000" w:themeColor="text1"/>
          <w:szCs w:val="32"/>
        </w:rPr>
        <w:t>元</w:t>
      </w:r>
      <w:r w:rsidR="002D7886" w:rsidRPr="00696774">
        <w:rPr>
          <w:rFonts w:ascii="Times New Roman" w:hAnsi="Times New Roman" w:hint="eastAsia"/>
          <w:color w:val="000000" w:themeColor="text1"/>
          <w:szCs w:val="32"/>
        </w:rPr>
        <w:t>，薪資雖</w:t>
      </w:r>
      <w:r w:rsidR="002D7886" w:rsidRPr="00696774">
        <w:rPr>
          <w:rFonts w:ascii="Times New Roman" w:hAnsi="Times New Roman"/>
          <w:color w:val="000000" w:themeColor="text1"/>
          <w:szCs w:val="32"/>
        </w:rPr>
        <w:t>有成長趨勢，然與全體民眾相比較，</w:t>
      </w:r>
      <w:r w:rsidR="002D7886" w:rsidRPr="00696774">
        <w:rPr>
          <w:rFonts w:ascii="Times New Roman" w:hAnsi="Times New Roman" w:hint="eastAsia"/>
          <w:color w:val="000000" w:themeColor="text1"/>
          <w:szCs w:val="32"/>
        </w:rPr>
        <w:t>108</w:t>
      </w:r>
      <w:r w:rsidR="002D7886" w:rsidRPr="00696774">
        <w:rPr>
          <w:rFonts w:ascii="Times New Roman" w:hAnsi="Times New Roman" w:hint="eastAsia"/>
          <w:color w:val="000000" w:themeColor="text1"/>
          <w:szCs w:val="32"/>
        </w:rPr>
        <w:t>年</w:t>
      </w:r>
      <w:r w:rsidR="002D7886" w:rsidRPr="00696774">
        <w:rPr>
          <w:rFonts w:ascii="Times New Roman" w:hAnsi="Times New Roman"/>
          <w:color w:val="000000" w:themeColor="text1"/>
          <w:szCs w:val="32"/>
        </w:rPr>
        <w:t>原住民有酬就業者</w:t>
      </w:r>
      <w:r w:rsidR="002D7886" w:rsidRPr="00696774">
        <w:rPr>
          <w:rFonts w:ascii="Times New Roman" w:hAnsi="Times New Roman" w:hint="eastAsia"/>
          <w:color w:val="000000" w:themeColor="text1"/>
          <w:szCs w:val="32"/>
        </w:rPr>
        <w:t>平均經常性薪資</w:t>
      </w:r>
      <w:r w:rsidR="002D7886" w:rsidRPr="00696774">
        <w:rPr>
          <w:rFonts w:ascii="Times New Roman" w:hAnsi="Times New Roman"/>
          <w:color w:val="000000" w:themeColor="text1"/>
          <w:szCs w:val="32"/>
        </w:rPr>
        <w:t>較全體民眾</w:t>
      </w:r>
      <w:r w:rsidR="002D7886" w:rsidRPr="00696774">
        <w:rPr>
          <w:rFonts w:ascii="Times New Roman" w:hAnsi="Times New Roman"/>
          <w:color w:val="000000" w:themeColor="text1"/>
          <w:szCs w:val="32"/>
        </w:rPr>
        <w:t>40,401</w:t>
      </w:r>
      <w:r w:rsidR="002D7886" w:rsidRPr="00696774">
        <w:rPr>
          <w:rFonts w:ascii="Times New Roman" w:hAnsi="Times New Roman"/>
          <w:color w:val="000000" w:themeColor="text1"/>
          <w:szCs w:val="32"/>
        </w:rPr>
        <w:t>元</w:t>
      </w:r>
      <w:r w:rsidR="002D7886" w:rsidRPr="00696774">
        <w:rPr>
          <w:rFonts w:ascii="Times New Roman" w:hAnsi="Times New Roman" w:hint="eastAsia"/>
          <w:color w:val="000000" w:themeColor="text1"/>
          <w:szCs w:val="32"/>
        </w:rPr>
        <w:t>仍</w:t>
      </w:r>
      <w:r w:rsidR="002D7886" w:rsidRPr="00696774">
        <w:rPr>
          <w:rFonts w:ascii="Times New Roman" w:hAnsi="Times New Roman"/>
          <w:color w:val="000000" w:themeColor="text1"/>
          <w:szCs w:val="32"/>
        </w:rPr>
        <w:t>低</w:t>
      </w:r>
      <w:r w:rsidR="002D7886" w:rsidRPr="00696774">
        <w:rPr>
          <w:rFonts w:ascii="Times New Roman" w:hAnsi="Times New Roman"/>
          <w:color w:val="000000" w:themeColor="text1"/>
          <w:szCs w:val="32"/>
        </w:rPr>
        <w:t>10,345</w:t>
      </w:r>
      <w:r w:rsidR="002D7886" w:rsidRPr="00696774">
        <w:rPr>
          <w:rFonts w:ascii="Times New Roman" w:hAnsi="Times New Roman"/>
          <w:color w:val="000000" w:themeColor="text1"/>
          <w:szCs w:val="32"/>
        </w:rPr>
        <w:t>元，</w:t>
      </w:r>
      <w:r w:rsidR="002D7886" w:rsidRPr="00696774">
        <w:rPr>
          <w:rFonts w:ascii="Times New Roman" w:hAnsi="Times New Roman" w:hint="eastAsia"/>
          <w:color w:val="000000" w:themeColor="text1"/>
          <w:szCs w:val="32"/>
        </w:rPr>
        <w:t>且</w:t>
      </w:r>
      <w:r w:rsidR="002D7886" w:rsidRPr="00696774">
        <w:rPr>
          <w:rFonts w:ascii="Times New Roman" w:hAnsi="Times New Roman"/>
          <w:color w:val="000000" w:themeColor="text1"/>
          <w:szCs w:val="32"/>
        </w:rPr>
        <w:t>近年平均收入差距約維持</w:t>
      </w:r>
      <w:r w:rsidR="002D7886" w:rsidRPr="00696774">
        <w:rPr>
          <w:rFonts w:ascii="Times New Roman" w:hAnsi="Times New Roman"/>
          <w:color w:val="000000" w:themeColor="text1"/>
          <w:szCs w:val="32"/>
        </w:rPr>
        <w:t>1</w:t>
      </w:r>
      <w:r w:rsidR="002D7886" w:rsidRPr="00696774">
        <w:rPr>
          <w:rFonts w:ascii="Times New Roman" w:hAnsi="Times New Roman"/>
          <w:color w:val="000000" w:themeColor="text1"/>
          <w:szCs w:val="32"/>
        </w:rPr>
        <w:t>萬元（如</w:t>
      </w:r>
      <w:r w:rsidR="001D6246" w:rsidRPr="00696774">
        <w:rPr>
          <w:rFonts w:ascii="Times New Roman" w:hAnsi="Times New Roman" w:hint="eastAsia"/>
          <w:color w:val="000000" w:themeColor="text1"/>
          <w:szCs w:val="32"/>
        </w:rPr>
        <w:t>圖</w:t>
      </w:r>
      <w:r w:rsidR="001D6246" w:rsidRPr="00696774">
        <w:rPr>
          <w:rFonts w:ascii="Times New Roman" w:hAnsi="Times New Roman" w:hint="eastAsia"/>
          <w:color w:val="000000" w:themeColor="text1"/>
          <w:szCs w:val="32"/>
        </w:rPr>
        <w:t>1</w:t>
      </w:r>
      <w:r w:rsidR="002D7886" w:rsidRPr="00696774">
        <w:rPr>
          <w:rFonts w:ascii="Times New Roman" w:hAnsi="Times New Roman"/>
          <w:color w:val="000000" w:themeColor="text1"/>
          <w:szCs w:val="32"/>
        </w:rPr>
        <w:t>）。</w:t>
      </w:r>
      <w:r w:rsidRPr="00696774">
        <w:rPr>
          <w:rFonts w:ascii="Times New Roman" w:hAnsi="Times New Roman" w:hint="eastAsia"/>
          <w:color w:val="000000" w:themeColor="text1"/>
          <w:szCs w:val="32"/>
        </w:rPr>
        <w:t>是以，政府如何透過政策規劃，翻轉原住民職業類別，</w:t>
      </w:r>
      <w:r w:rsidRPr="00696774">
        <w:rPr>
          <w:rFonts w:ascii="Times New Roman" w:hAnsi="Times New Roman"/>
          <w:bCs w:val="0"/>
          <w:color w:val="000000" w:themeColor="text1"/>
        </w:rPr>
        <w:t>保障</w:t>
      </w:r>
      <w:r w:rsidRPr="00696774">
        <w:rPr>
          <w:rFonts w:ascii="Times New Roman" w:hAnsi="Times New Roman" w:hint="eastAsia"/>
          <w:bCs w:val="0"/>
          <w:color w:val="000000" w:themeColor="text1"/>
        </w:rPr>
        <w:t>原住民族</w:t>
      </w:r>
      <w:r w:rsidRPr="00696774">
        <w:rPr>
          <w:rFonts w:ascii="Times New Roman" w:hAnsi="Times New Roman"/>
          <w:bCs w:val="0"/>
          <w:color w:val="000000" w:themeColor="text1"/>
        </w:rPr>
        <w:t>經濟生活，增加工作所得，改善</w:t>
      </w:r>
      <w:r w:rsidRPr="00696774">
        <w:rPr>
          <w:rFonts w:ascii="Times New Roman" w:hAnsi="Times New Roman" w:hint="eastAsia"/>
          <w:bCs w:val="0"/>
          <w:color w:val="000000" w:themeColor="text1"/>
        </w:rPr>
        <w:t>其</w:t>
      </w:r>
      <w:r w:rsidRPr="00696774">
        <w:rPr>
          <w:rFonts w:ascii="Times New Roman" w:hAnsi="Times New Roman"/>
          <w:bCs w:val="0"/>
          <w:color w:val="000000" w:themeColor="text1"/>
        </w:rPr>
        <w:t>生活</w:t>
      </w:r>
      <w:r w:rsidRPr="00696774">
        <w:rPr>
          <w:rFonts w:ascii="Times New Roman" w:hAnsi="Times New Roman" w:hint="eastAsia"/>
          <w:bCs w:val="0"/>
          <w:color w:val="000000" w:themeColor="text1"/>
        </w:rPr>
        <w:t>，並協助維護</w:t>
      </w:r>
      <w:r w:rsidRPr="00696774">
        <w:rPr>
          <w:rFonts w:ascii="Times New Roman" w:hAnsi="Times New Roman" w:hint="eastAsia"/>
          <w:color w:val="000000" w:themeColor="text1"/>
          <w:szCs w:val="32"/>
        </w:rPr>
        <w:t>原住民傳統文化與傳承</w:t>
      </w:r>
      <w:r w:rsidRPr="00696774">
        <w:rPr>
          <w:rFonts w:ascii="Times New Roman" w:hAnsi="Times New Roman" w:hint="eastAsia"/>
          <w:bCs w:val="0"/>
          <w:color w:val="000000" w:themeColor="text1"/>
        </w:rPr>
        <w:t>等</w:t>
      </w:r>
      <w:r w:rsidRPr="00696774">
        <w:rPr>
          <w:rFonts w:ascii="Times New Roman" w:hAnsi="Times New Roman"/>
          <w:bCs w:val="0"/>
          <w:color w:val="000000" w:themeColor="text1"/>
        </w:rPr>
        <w:t>，</w:t>
      </w:r>
      <w:r w:rsidRPr="00696774">
        <w:rPr>
          <w:rFonts w:ascii="Times New Roman" w:hAnsi="Times New Roman" w:hint="eastAsia"/>
          <w:bCs w:val="0"/>
          <w:color w:val="000000" w:themeColor="text1"/>
        </w:rPr>
        <w:t>相關機</w:t>
      </w:r>
      <w:r w:rsidR="001D6246" w:rsidRPr="00696774">
        <w:rPr>
          <w:rFonts w:ascii="Times New Roman"/>
          <w:noProof/>
          <w:color w:val="000000" w:themeColor="text1"/>
        </w:rPr>
        <w:drawing>
          <wp:anchor distT="0" distB="0" distL="114300" distR="114300" simplePos="0" relativeHeight="251682816" behindDoc="0" locked="0" layoutInCell="1" allowOverlap="1" wp14:anchorId="549C3941" wp14:editId="084D5A8B">
            <wp:simplePos x="0" y="0"/>
            <wp:positionH relativeFrom="column">
              <wp:posOffset>101600</wp:posOffset>
            </wp:positionH>
            <wp:positionV relativeFrom="paragraph">
              <wp:posOffset>4667250</wp:posOffset>
            </wp:positionV>
            <wp:extent cx="5396865" cy="2988310"/>
            <wp:effectExtent l="0" t="0" r="0" b="0"/>
            <wp:wrapTopAndBottom/>
            <wp:docPr id="13" name="圖片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5396865" cy="298831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696774">
        <w:rPr>
          <w:rFonts w:ascii="Times New Roman" w:hAnsi="Times New Roman" w:hint="eastAsia"/>
          <w:bCs w:val="0"/>
          <w:color w:val="000000" w:themeColor="text1"/>
        </w:rPr>
        <w:t>關仍有</w:t>
      </w:r>
      <w:r w:rsidRPr="00696774">
        <w:rPr>
          <w:rFonts w:ascii="Times New Roman" w:hAnsi="Times New Roman"/>
          <w:bCs w:val="0"/>
          <w:color w:val="000000" w:themeColor="text1"/>
        </w:rPr>
        <w:t>持續精進</w:t>
      </w:r>
      <w:r w:rsidRPr="00696774">
        <w:rPr>
          <w:rFonts w:ascii="Times New Roman" w:hAnsi="Times New Roman" w:hint="eastAsia"/>
          <w:bCs w:val="0"/>
          <w:color w:val="000000" w:themeColor="text1"/>
        </w:rPr>
        <w:t>及努力之</w:t>
      </w:r>
      <w:r w:rsidRPr="00696774">
        <w:rPr>
          <w:rFonts w:ascii="Times New Roman" w:hAnsi="Times New Roman"/>
          <w:bCs w:val="0"/>
          <w:color w:val="000000" w:themeColor="text1"/>
        </w:rPr>
        <w:t>空間。</w:t>
      </w:r>
      <w:bookmarkEnd w:id="561"/>
      <w:bookmarkEnd w:id="562"/>
    </w:p>
    <w:p w:rsidR="001D6246" w:rsidRPr="00696774" w:rsidRDefault="001D6246" w:rsidP="001D6246">
      <w:pPr>
        <w:pStyle w:val="a1"/>
        <w:numPr>
          <w:ilvl w:val="0"/>
          <w:numId w:val="0"/>
        </w:numPr>
        <w:ind w:firstLineChars="525" w:firstLine="1472"/>
        <w:rPr>
          <w:rFonts w:ascii="Times New Roman" w:hAnsi="Times New Roman"/>
          <w:b/>
          <w:color w:val="000000" w:themeColor="text1"/>
        </w:rPr>
      </w:pPr>
      <w:r w:rsidRPr="00696774">
        <w:rPr>
          <w:rFonts w:ascii="Times New Roman" w:hAnsi="Times New Roman" w:hint="eastAsia"/>
          <w:b/>
          <w:color w:val="000000" w:themeColor="text1"/>
        </w:rPr>
        <w:t>圖</w:t>
      </w:r>
      <w:r w:rsidRPr="00696774">
        <w:rPr>
          <w:rFonts w:ascii="Times New Roman" w:hAnsi="Times New Roman" w:hint="eastAsia"/>
          <w:b/>
          <w:color w:val="000000" w:themeColor="text1"/>
        </w:rPr>
        <w:t xml:space="preserve">1 </w:t>
      </w:r>
      <w:r w:rsidRPr="00696774">
        <w:rPr>
          <w:rFonts w:ascii="Times New Roman" w:hAnsi="Times New Roman"/>
          <w:b/>
          <w:color w:val="000000" w:themeColor="text1"/>
        </w:rPr>
        <w:t>有酬就業者歷年平均經常性薪資</w:t>
      </w:r>
    </w:p>
    <w:p w:rsidR="001D6246" w:rsidRPr="00696774" w:rsidRDefault="001D6246" w:rsidP="001D6246">
      <w:pPr>
        <w:pStyle w:val="3"/>
        <w:numPr>
          <w:ilvl w:val="0"/>
          <w:numId w:val="0"/>
        </w:numPr>
        <w:ind w:left="1361"/>
        <w:jc w:val="right"/>
        <w:rPr>
          <w:rFonts w:ascii="Times New Roman"/>
          <w:color w:val="000000" w:themeColor="text1"/>
          <w:sz w:val="24"/>
        </w:rPr>
      </w:pPr>
      <w:r w:rsidRPr="00696774">
        <w:rPr>
          <w:rFonts w:ascii="Times New Roman"/>
          <w:color w:val="000000" w:themeColor="text1"/>
          <w:sz w:val="24"/>
        </w:rPr>
        <w:t>資料來源：原民會查復資料</w:t>
      </w:r>
    </w:p>
    <w:p w:rsidR="0051724B" w:rsidRPr="00696774" w:rsidRDefault="0051724B" w:rsidP="001D6246">
      <w:pPr>
        <w:pStyle w:val="3"/>
        <w:numPr>
          <w:ilvl w:val="0"/>
          <w:numId w:val="0"/>
        </w:numPr>
        <w:ind w:left="1361"/>
        <w:jc w:val="right"/>
        <w:rPr>
          <w:rFonts w:ascii="Times New Roman" w:hAnsi="Times New Roman"/>
          <w:color w:val="000000" w:themeColor="text1"/>
        </w:rPr>
      </w:pPr>
    </w:p>
    <w:p w:rsidR="00417EFB" w:rsidRPr="00696774" w:rsidRDefault="00417EFB" w:rsidP="00417EFB">
      <w:pPr>
        <w:pStyle w:val="3"/>
        <w:rPr>
          <w:rFonts w:ascii="Times New Roman" w:hAnsi="Times New Roman"/>
          <w:color w:val="000000" w:themeColor="text1"/>
        </w:rPr>
      </w:pPr>
      <w:bookmarkStart w:id="563" w:name="_Toc45466560"/>
      <w:bookmarkStart w:id="564" w:name="_Toc47016273"/>
      <w:r w:rsidRPr="00696774">
        <w:rPr>
          <w:rFonts w:ascii="Times New Roman" w:hAnsi="Times New Roman"/>
          <w:color w:val="000000" w:themeColor="text1"/>
        </w:rPr>
        <w:t>據</w:t>
      </w:r>
      <w:r w:rsidRPr="00696774">
        <w:rPr>
          <w:rFonts w:ascii="Times New Roman" w:hAnsi="Times New Roman"/>
          <w:color w:val="000000" w:themeColor="text1"/>
        </w:rPr>
        <w:t>103</w:t>
      </w:r>
      <w:r w:rsidRPr="00696774">
        <w:rPr>
          <w:rFonts w:ascii="Times New Roman" w:hAnsi="Times New Roman"/>
          <w:color w:val="000000" w:themeColor="text1"/>
        </w:rPr>
        <w:t>年原住民族就業狀況調查報告，原住民就業促進</w:t>
      </w:r>
      <w:r w:rsidRPr="00696774">
        <w:rPr>
          <w:rFonts w:ascii="Times New Roman" w:hAnsi="Times New Roman" w:hint="eastAsia"/>
          <w:color w:val="000000" w:themeColor="text1"/>
        </w:rPr>
        <w:t>面臨以下</w:t>
      </w:r>
      <w:r w:rsidRPr="00696774">
        <w:rPr>
          <w:rFonts w:ascii="Times New Roman" w:hAnsi="Times New Roman"/>
          <w:color w:val="000000" w:themeColor="text1"/>
        </w:rPr>
        <w:t>問題：</w:t>
      </w:r>
      <w:bookmarkEnd w:id="563"/>
      <w:bookmarkEnd w:id="564"/>
    </w:p>
    <w:p w:rsidR="00417EFB" w:rsidRPr="00696774" w:rsidRDefault="00417EFB" w:rsidP="00417EFB">
      <w:pPr>
        <w:pStyle w:val="4"/>
        <w:rPr>
          <w:rFonts w:ascii="Times New Roman" w:hAnsi="Times New Roman"/>
          <w:color w:val="000000" w:themeColor="text1"/>
        </w:rPr>
      </w:pPr>
      <w:r w:rsidRPr="00696774">
        <w:rPr>
          <w:rFonts w:ascii="Times New Roman" w:hAnsi="Times New Roman"/>
          <w:color w:val="000000" w:themeColor="text1"/>
        </w:rPr>
        <w:t>教育水準及競爭力偏低，工作被取代性高：原住民大專以上教育程度雖然已大幅度成長，惟仍低於一般民眾，多數居住在都市地區原住民，以從事服務業類型工作為主，且在勞動市場中，主要勞動力以高中（職）比例較高，尚本身基本條件不足，就業市場競爭力就相對弱勢。</w:t>
      </w:r>
    </w:p>
    <w:p w:rsidR="00417EFB" w:rsidRPr="00696774" w:rsidRDefault="00417EFB" w:rsidP="00417EFB">
      <w:pPr>
        <w:pStyle w:val="4"/>
        <w:rPr>
          <w:rFonts w:ascii="Times New Roman" w:hAnsi="Times New Roman"/>
          <w:color w:val="000000" w:themeColor="text1"/>
        </w:rPr>
      </w:pPr>
      <w:r w:rsidRPr="00696774">
        <w:rPr>
          <w:rFonts w:ascii="Times New Roman" w:hAnsi="Times New Roman"/>
          <w:color w:val="000000" w:themeColor="text1"/>
        </w:rPr>
        <w:t>就業型態多從事勞力密集工作，易受環境景氣影響：原住民就業者從事的行業，以「營造業」（</w:t>
      </w:r>
      <w:r w:rsidRPr="00696774">
        <w:rPr>
          <w:rFonts w:ascii="Times New Roman" w:hAnsi="Times New Roman"/>
          <w:color w:val="000000" w:themeColor="text1"/>
        </w:rPr>
        <w:t>18.56</w:t>
      </w:r>
      <w:r w:rsidRPr="00696774">
        <w:rPr>
          <w:rFonts w:ascii="Times New Roman" w:hAnsi="Times New Roman"/>
          <w:color w:val="000000" w:themeColor="text1"/>
        </w:rPr>
        <w:t>％）比率最高，高全體民眾</w:t>
      </w:r>
      <w:r w:rsidRPr="00696774">
        <w:rPr>
          <w:rFonts w:ascii="Times New Roman" w:hAnsi="Times New Roman"/>
          <w:color w:val="000000" w:themeColor="text1"/>
        </w:rPr>
        <w:t>10.6</w:t>
      </w:r>
      <w:r w:rsidRPr="00696774">
        <w:rPr>
          <w:rFonts w:ascii="Times New Roman" w:hAnsi="Times New Roman"/>
          <w:color w:val="000000" w:themeColor="text1"/>
        </w:rPr>
        <w:t>個百分點，就行業特性來看，原住民就業者從事勞力密集性產業的比率高，並受就業環境波動影響。</w:t>
      </w:r>
    </w:p>
    <w:p w:rsidR="00417EFB" w:rsidRPr="00696774" w:rsidRDefault="00417EFB" w:rsidP="00417EFB">
      <w:pPr>
        <w:pStyle w:val="4"/>
        <w:rPr>
          <w:rFonts w:ascii="Times New Roman" w:hAnsi="Times New Roman"/>
          <w:color w:val="000000" w:themeColor="text1"/>
        </w:rPr>
      </w:pPr>
      <w:r w:rsidRPr="00696774">
        <w:rPr>
          <w:rFonts w:ascii="Times New Roman" w:hAnsi="Times New Roman"/>
          <w:color w:val="000000" w:themeColor="text1"/>
        </w:rPr>
        <w:t>過度依賴政府提供之臨時性工作不利於資本之發展：政府釋出的臨時性工作機會對解決原住民的生活幫助其所佔比例為</w:t>
      </w:r>
      <w:r w:rsidRPr="00696774">
        <w:rPr>
          <w:rFonts w:ascii="Times New Roman" w:hAnsi="Times New Roman"/>
          <w:color w:val="000000" w:themeColor="text1"/>
        </w:rPr>
        <w:t>91.29</w:t>
      </w:r>
      <w:r w:rsidRPr="00696774">
        <w:rPr>
          <w:rFonts w:ascii="Times New Roman" w:hAnsi="Times New Roman"/>
          <w:color w:val="000000" w:themeColor="text1"/>
        </w:rPr>
        <w:t>％，顯示此類型工作有立即且直接的正面效果。但若政府持續提供臨時工作，勢必會產生工作結束後，不積極尋找長期性穩定之工作。</w:t>
      </w:r>
    </w:p>
    <w:p w:rsidR="00417EFB" w:rsidRPr="00696774" w:rsidRDefault="00417EFB" w:rsidP="00417EFB">
      <w:pPr>
        <w:pStyle w:val="4"/>
        <w:rPr>
          <w:rFonts w:ascii="Times New Roman" w:hAnsi="Times New Roman"/>
          <w:color w:val="000000" w:themeColor="text1"/>
        </w:rPr>
      </w:pPr>
      <w:r w:rsidRPr="00696774">
        <w:rPr>
          <w:rFonts w:ascii="Times New Roman" w:hAnsi="Times New Roman"/>
          <w:color w:val="000000" w:themeColor="text1"/>
        </w:rPr>
        <w:t>工作待遇要求之提升，降低就業的機會：原住民失業者尋找工作過程中有遇到工作機會，從</w:t>
      </w:r>
      <w:r w:rsidRPr="00696774">
        <w:rPr>
          <w:rFonts w:ascii="Times New Roman" w:hAnsi="Times New Roman"/>
          <w:color w:val="000000" w:themeColor="text1"/>
        </w:rPr>
        <w:t>97</w:t>
      </w:r>
      <w:r w:rsidRPr="00696774">
        <w:rPr>
          <w:rFonts w:ascii="Times New Roman" w:hAnsi="Times New Roman"/>
          <w:color w:val="000000" w:themeColor="text1"/>
        </w:rPr>
        <w:t>年僅有</w:t>
      </w:r>
      <w:r w:rsidRPr="00696774">
        <w:rPr>
          <w:rFonts w:ascii="Times New Roman" w:hAnsi="Times New Roman"/>
          <w:color w:val="000000" w:themeColor="text1"/>
        </w:rPr>
        <w:t>29.16</w:t>
      </w:r>
      <w:r w:rsidRPr="00696774">
        <w:rPr>
          <w:rFonts w:ascii="Times New Roman" w:hAnsi="Times New Roman"/>
          <w:color w:val="000000" w:themeColor="text1"/>
        </w:rPr>
        <w:t>％，至</w:t>
      </w:r>
      <w:r w:rsidRPr="00696774">
        <w:rPr>
          <w:rFonts w:ascii="Times New Roman" w:hAnsi="Times New Roman"/>
          <w:color w:val="000000" w:themeColor="text1"/>
        </w:rPr>
        <w:t>103</w:t>
      </w:r>
      <w:r w:rsidRPr="00696774">
        <w:rPr>
          <w:rFonts w:ascii="Times New Roman" w:hAnsi="Times New Roman"/>
          <w:color w:val="000000" w:themeColor="text1"/>
        </w:rPr>
        <w:t>年已攀升到</w:t>
      </w:r>
      <w:r w:rsidRPr="00696774">
        <w:rPr>
          <w:rFonts w:ascii="Times New Roman" w:hAnsi="Times New Roman"/>
          <w:color w:val="000000" w:themeColor="text1"/>
        </w:rPr>
        <w:t>38.72</w:t>
      </w:r>
      <w:r w:rsidRPr="00696774">
        <w:rPr>
          <w:rFonts w:ascii="Times New Roman" w:hAnsi="Times New Roman"/>
          <w:color w:val="000000" w:themeColor="text1"/>
        </w:rPr>
        <w:t>％然遇到工作沒去工作的原因，非以往因工作地點「離家太遠」因素而是已轉變因「待遇」的問題。又「非典型僱用」的型態逐年增加，對於技術層次較低的原住民勞動者，就業機會更顯不足。</w:t>
      </w:r>
    </w:p>
    <w:p w:rsidR="00417EFB" w:rsidRPr="00696774" w:rsidRDefault="00417EFB" w:rsidP="00417EFB">
      <w:pPr>
        <w:pStyle w:val="4"/>
        <w:rPr>
          <w:rFonts w:ascii="Times New Roman" w:hAnsi="Times New Roman"/>
          <w:color w:val="000000" w:themeColor="text1"/>
        </w:rPr>
      </w:pPr>
      <w:r w:rsidRPr="00696774">
        <w:rPr>
          <w:rFonts w:ascii="Times New Roman" w:hAnsi="Times New Roman"/>
          <w:color w:val="000000" w:themeColor="text1"/>
        </w:rPr>
        <w:t>參與職業訓練偏低，訓練課程與就業期望存有落差：原住民失業者未參加過職業訓練之比例為</w:t>
      </w:r>
      <w:r w:rsidRPr="00696774">
        <w:rPr>
          <w:rFonts w:ascii="Times New Roman" w:hAnsi="Times New Roman"/>
          <w:color w:val="000000" w:themeColor="text1"/>
        </w:rPr>
        <w:t>88.87</w:t>
      </w:r>
      <w:r w:rsidRPr="00696774">
        <w:rPr>
          <w:rFonts w:ascii="Times New Roman" w:hAnsi="Times New Roman"/>
          <w:color w:val="000000" w:themeColor="text1"/>
        </w:rPr>
        <w:t>％，參加過職業剑練，有</w:t>
      </w:r>
      <w:r w:rsidRPr="00696774">
        <w:rPr>
          <w:rFonts w:ascii="Times New Roman" w:hAnsi="Times New Roman"/>
          <w:color w:val="000000" w:themeColor="text1"/>
        </w:rPr>
        <w:t>45.53</w:t>
      </w:r>
      <w:r w:rsidRPr="00696774">
        <w:rPr>
          <w:rFonts w:ascii="Times New Roman" w:hAnsi="Times New Roman"/>
          <w:color w:val="000000" w:themeColor="text1"/>
        </w:rPr>
        <w:t>％未從事相</w:t>
      </w:r>
      <w:r w:rsidRPr="00696774">
        <w:rPr>
          <w:rFonts w:ascii="Times New Roman" w:hAnsi="Times New Roman"/>
          <w:color w:val="000000" w:themeColor="text1"/>
        </w:rPr>
        <w:lastRenderedPageBreak/>
        <w:t>關工作，主因為沒有工作機會，以及找不到與訓練相關的工作。大為影響原住民參訓動機與意願，不利專業技能養成與原住民未來人力發展。</w:t>
      </w:r>
    </w:p>
    <w:p w:rsidR="00417EFB" w:rsidRPr="00696774" w:rsidRDefault="00417EFB" w:rsidP="00417EFB">
      <w:pPr>
        <w:pStyle w:val="3"/>
        <w:rPr>
          <w:color w:val="000000" w:themeColor="text1"/>
        </w:rPr>
      </w:pPr>
      <w:bookmarkStart w:id="565" w:name="_Toc45466561"/>
      <w:bookmarkStart w:id="566" w:name="_Toc47016274"/>
      <w:r w:rsidRPr="00696774">
        <w:rPr>
          <w:color w:val="000000" w:themeColor="text1"/>
        </w:rPr>
        <w:t>相關主管機關推動促進原住民就業過程中</w:t>
      </w:r>
      <w:r w:rsidRPr="00696774">
        <w:rPr>
          <w:rFonts w:hint="eastAsia"/>
          <w:color w:val="000000" w:themeColor="text1"/>
        </w:rPr>
        <w:t>，亦遭遇下列困境：</w:t>
      </w:r>
      <w:bookmarkEnd w:id="565"/>
      <w:bookmarkEnd w:id="566"/>
    </w:p>
    <w:p w:rsidR="00417EFB" w:rsidRPr="00696774" w:rsidRDefault="00417EFB" w:rsidP="00417EFB">
      <w:pPr>
        <w:pStyle w:val="4"/>
        <w:rPr>
          <w:rFonts w:ascii="Times New Roman" w:hAnsi="Times New Roman"/>
          <w:color w:val="000000" w:themeColor="text1"/>
        </w:rPr>
      </w:pPr>
      <w:r w:rsidRPr="00696774">
        <w:rPr>
          <w:rFonts w:ascii="Times New Roman" w:hAnsi="Times New Roman"/>
          <w:color w:val="000000" w:themeColor="text1"/>
        </w:rPr>
        <w:t>原住民青年求職困難，就業資源缺乏整合：</w:t>
      </w:r>
    </w:p>
    <w:p w:rsidR="00417EFB" w:rsidRPr="00696774" w:rsidRDefault="00417EFB" w:rsidP="00417EFB">
      <w:pPr>
        <w:pStyle w:val="5"/>
        <w:rPr>
          <w:rFonts w:ascii="Times New Roman" w:hAnsi="Times New Roman"/>
          <w:color w:val="000000" w:themeColor="text1"/>
        </w:rPr>
      </w:pPr>
      <w:r w:rsidRPr="00696774">
        <w:rPr>
          <w:rFonts w:ascii="Times New Roman" w:hAnsi="Times New Roman"/>
          <w:color w:val="000000" w:themeColor="text1"/>
        </w:rPr>
        <w:t>據</w:t>
      </w:r>
      <w:r w:rsidRPr="00696774">
        <w:rPr>
          <w:rFonts w:ascii="Times New Roman" w:hAnsi="Times New Roman"/>
          <w:color w:val="000000" w:themeColor="text1"/>
        </w:rPr>
        <w:t>107</w:t>
      </w:r>
      <w:r w:rsidRPr="00696774">
        <w:rPr>
          <w:rFonts w:ascii="Times New Roman" w:hAnsi="Times New Roman"/>
          <w:color w:val="000000" w:themeColor="text1"/>
        </w:rPr>
        <w:t>年原住民族就業狀況調查顯示，</w:t>
      </w:r>
      <w:r w:rsidRPr="00696774">
        <w:rPr>
          <w:rFonts w:ascii="Times New Roman" w:hAnsi="Times New Roman"/>
          <w:color w:val="000000" w:themeColor="text1"/>
        </w:rPr>
        <w:t>15</w:t>
      </w:r>
      <w:r w:rsidRPr="00696774">
        <w:rPr>
          <w:rFonts w:ascii="Times New Roman" w:hAnsi="Times New Roman"/>
          <w:color w:val="000000" w:themeColor="text1"/>
        </w:rPr>
        <w:t>歲至</w:t>
      </w:r>
      <w:r w:rsidRPr="00696774">
        <w:rPr>
          <w:rFonts w:ascii="Times New Roman" w:hAnsi="Times New Roman"/>
          <w:color w:val="000000" w:themeColor="text1"/>
        </w:rPr>
        <w:t>29</w:t>
      </w:r>
      <w:r w:rsidRPr="00696774">
        <w:rPr>
          <w:rFonts w:ascii="Times New Roman" w:hAnsi="Times New Roman"/>
          <w:color w:val="000000" w:themeColor="text1"/>
        </w:rPr>
        <w:t>歲原住民族青年勞動參與率為</w:t>
      </w:r>
      <w:r w:rsidRPr="00696774">
        <w:rPr>
          <w:rFonts w:ascii="Times New Roman" w:hAnsi="Times New Roman"/>
          <w:color w:val="000000" w:themeColor="text1"/>
        </w:rPr>
        <w:t>54.28%</w:t>
      </w:r>
      <w:r w:rsidRPr="00696774">
        <w:rPr>
          <w:rFonts w:ascii="Times New Roman" w:hAnsi="Times New Roman"/>
          <w:color w:val="000000" w:themeColor="text1"/>
        </w:rPr>
        <w:t>、失業率</w:t>
      </w:r>
      <w:r w:rsidRPr="00696774">
        <w:rPr>
          <w:rFonts w:ascii="Times New Roman" w:hAnsi="Times New Roman"/>
          <w:color w:val="000000" w:themeColor="text1"/>
        </w:rPr>
        <w:t>5.94%</w:t>
      </w:r>
      <w:r w:rsidRPr="00696774">
        <w:rPr>
          <w:rFonts w:ascii="Times New Roman" w:hAnsi="Times New Roman"/>
          <w:color w:val="000000" w:themeColor="text1"/>
        </w:rPr>
        <w:t>，較原住民族整體失業率</w:t>
      </w:r>
      <w:r w:rsidRPr="00696774">
        <w:rPr>
          <w:rFonts w:ascii="Times New Roman" w:hAnsi="Times New Roman"/>
          <w:color w:val="000000" w:themeColor="text1"/>
        </w:rPr>
        <w:t>3.92%</w:t>
      </w:r>
      <w:r w:rsidRPr="00696774">
        <w:rPr>
          <w:rFonts w:ascii="Times New Roman" w:hAnsi="Times New Roman"/>
          <w:color w:val="000000" w:themeColor="text1"/>
        </w:rPr>
        <w:t>高出</w:t>
      </w:r>
      <w:r w:rsidRPr="00696774">
        <w:rPr>
          <w:rFonts w:ascii="Times New Roman" w:hAnsi="Times New Roman"/>
          <w:color w:val="000000" w:themeColor="text1"/>
        </w:rPr>
        <w:t>2.02</w:t>
      </w:r>
      <w:r w:rsidRPr="00696774">
        <w:rPr>
          <w:rFonts w:ascii="Times New Roman" w:hAnsi="Times New Roman"/>
          <w:color w:val="000000" w:themeColor="text1"/>
        </w:rPr>
        <w:t>個百分點，顯示原住民族青年仍屬就業市場中相對弱勢群體。</w:t>
      </w:r>
    </w:p>
    <w:p w:rsidR="00417EFB" w:rsidRPr="00696774" w:rsidRDefault="00417EFB" w:rsidP="00417EFB">
      <w:pPr>
        <w:pStyle w:val="5"/>
        <w:rPr>
          <w:rFonts w:ascii="Times New Roman" w:hAnsi="Times New Roman"/>
          <w:color w:val="000000" w:themeColor="text1"/>
        </w:rPr>
      </w:pPr>
      <w:r w:rsidRPr="00696774">
        <w:rPr>
          <w:rFonts w:ascii="Times New Roman" w:hAnsi="Times New Roman"/>
          <w:color w:val="000000" w:themeColor="text1"/>
        </w:rPr>
        <w:t>再依前開調查顯示，</w:t>
      </w:r>
      <w:r w:rsidRPr="00696774">
        <w:rPr>
          <w:rFonts w:ascii="Times New Roman" w:hAnsi="Times New Roman"/>
          <w:color w:val="000000" w:themeColor="text1"/>
        </w:rPr>
        <w:t>107</w:t>
      </w:r>
      <w:r w:rsidRPr="00696774">
        <w:rPr>
          <w:rFonts w:ascii="Times New Roman" w:hAnsi="Times New Roman"/>
          <w:color w:val="000000" w:themeColor="text1"/>
        </w:rPr>
        <w:t>年原住民族青年失業者有</w:t>
      </w:r>
      <w:r w:rsidRPr="00696774">
        <w:rPr>
          <w:rFonts w:ascii="Times New Roman" w:hAnsi="Times New Roman"/>
          <w:color w:val="000000" w:themeColor="text1"/>
        </w:rPr>
        <w:t>53.22%</w:t>
      </w:r>
      <w:r w:rsidRPr="00696774">
        <w:rPr>
          <w:rFonts w:ascii="Times New Roman" w:hAnsi="Times New Roman"/>
          <w:color w:val="000000" w:themeColor="text1"/>
        </w:rPr>
        <w:t>在找工作過程中沒有遇到工作機會，其主要前三名遭遇困難因素以「就業資訊不足」最高，其次為「生活圈內沒有工作機會」，再者為「本身技術不合」。凸顯原住民族青年求職遭遇之困境比一般青年更加艱難，而各公私立部門對於原住民青年求職措施之資源分散，致求職資訊不足，亦為需要克服課題。</w:t>
      </w:r>
    </w:p>
    <w:p w:rsidR="00417EFB" w:rsidRPr="00696774" w:rsidRDefault="00417EFB" w:rsidP="00417EFB">
      <w:pPr>
        <w:pStyle w:val="4"/>
        <w:rPr>
          <w:rFonts w:ascii="Times New Roman" w:hAnsi="Times New Roman"/>
          <w:color w:val="000000" w:themeColor="text1"/>
        </w:rPr>
      </w:pPr>
      <w:r w:rsidRPr="00696774">
        <w:rPr>
          <w:rFonts w:ascii="Times New Roman" w:hAnsi="Times New Roman"/>
          <w:color w:val="000000" w:themeColor="text1"/>
        </w:rPr>
        <w:tab/>
      </w:r>
      <w:r w:rsidRPr="00696774">
        <w:rPr>
          <w:rFonts w:ascii="Times New Roman" w:hAnsi="Times New Roman"/>
          <w:color w:val="000000" w:themeColor="text1"/>
        </w:rPr>
        <w:t>就業型態多從事勞力密集工作，易受經濟景氣波動：</w:t>
      </w:r>
    </w:p>
    <w:p w:rsidR="00417EFB" w:rsidRPr="00696774" w:rsidRDefault="00417EFB" w:rsidP="00417EFB">
      <w:pPr>
        <w:pStyle w:val="5"/>
        <w:rPr>
          <w:rFonts w:ascii="Times New Roman" w:hAnsi="Times New Roman"/>
          <w:color w:val="000000" w:themeColor="text1"/>
        </w:rPr>
      </w:pPr>
      <w:r w:rsidRPr="00696774">
        <w:rPr>
          <w:rFonts w:ascii="Times New Roman" w:hAnsi="Times New Roman"/>
          <w:color w:val="000000" w:themeColor="text1"/>
        </w:rPr>
        <w:t>據</w:t>
      </w:r>
      <w:r w:rsidRPr="00696774">
        <w:rPr>
          <w:rFonts w:ascii="Times New Roman" w:hAnsi="Times New Roman"/>
          <w:color w:val="000000" w:themeColor="text1"/>
        </w:rPr>
        <w:t>107</w:t>
      </w:r>
      <w:r w:rsidRPr="00696774">
        <w:rPr>
          <w:rFonts w:ascii="Times New Roman" w:hAnsi="Times New Roman"/>
          <w:color w:val="000000" w:themeColor="text1"/>
        </w:rPr>
        <w:t>年原住民族就業狀況調查顯示，</w:t>
      </w:r>
      <w:r w:rsidRPr="00696774">
        <w:rPr>
          <w:rFonts w:ascii="Times New Roman" w:hAnsi="Times New Roman"/>
          <w:color w:val="000000" w:themeColor="text1"/>
        </w:rPr>
        <w:t>107</w:t>
      </w:r>
      <w:r w:rsidRPr="00696774">
        <w:rPr>
          <w:rFonts w:ascii="Times New Roman" w:hAnsi="Times New Roman"/>
          <w:color w:val="000000" w:themeColor="text1"/>
        </w:rPr>
        <w:t>年原住民就業者從事的行業以「製造業」</w:t>
      </w:r>
      <w:r w:rsidRPr="00696774">
        <w:rPr>
          <w:rFonts w:ascii="Times New Roman" w:hAnsi="Times New Roman"/>
          <w:color w:val="000000" w:themeColor="text1"/>
        </w:rPr>
        <w:t>(15.49%)</w:t>
      </w:r>
      <w:r w:rsidRPr="00696774">
        <w:rPr>
          <w:rFonts w:ascii="Times New Roman" w:hAnsi="Times New Roman"/>
          <w:color w:val="000000" w:themeColor="text1"/>
        </w:rPr>
        <w:t>最高，其次是「營建工程業」</w:t>
      </w:r>
      <w:r w:rsidRPr="00696774">
        <w:rPr>
          <w:rFonts w:ascii="Times New Roman" w:hAnsi="Times New Roman"/>
          <w:color w:val="000000" w:themeColor="text1"/>
        </w:rPr>
        <w:t>(15.38%)</w:t>
      </w:r>
      <w:r w:rsidRPr="00696774">
        <w:rPr>
          <w:rFonts w:ascii="Times New Roman" w:hAnsi="Times New Roman"/>
          <w:color w:val="000000" w:themeColor="text1"/>
        </w:rPr>
        <w:t>，就行業特性觀之，易受整體經濟市場環境波動影響就業機會不穩定。</w:t>
      </w:r>
    </w:p>
    <w:p w:rsidR="00417EFB" w:rsidRPr="00696774" w:rsidRDefault="00417EFB" w:rsidP="00417EFB">
      <w:pPr>
        <w:pStyle w:val="5"/>
        <w:rPr>
          <w:rFonts w:ascii="Times New Roman" w:hAnsi="Times New Roman"/>
          <w:color w:val="000000" w:themeColor="text1"/>
        </w:rPr>
      </w:pPr>
      <w:r w:rsidRPr="00696774">
        <w:rPr>
          <w:rFonts w:ascii="Times New Roman" w:hAnsi="Times New Roman"/>
          <w:color w:val="000000" w:themeColor="text1"/>
        </w:rPr>
        <w:t>進一步綜合衡量產業及行業分布趨勢，</w:t>
      </w:r>
      <w:r w:rsidRPr="00696774">
        <w:rPr>
          <w:rFonts w:ascii="Times New Roman" w:hAnsi="Times New Roman"/>
          <w:color w:val="000000" w:themeColor="text1"/>
        </w:rPr>
        <w:t>107</w:t>
      </w:r>
      <w:r w:rsidRPr="00696774">
        <w:rPr>
          <w:rFonts w:ascii="Times New Roman" w:hAnsi="Times New Roman"/>
          <w:color w:val="000000" w:themeColor="text1"/>
        </w:rPr>
        <w:t>年原住民就業者的工作行業逐漸轉向以服務業為主，其中以「醫療保健及社會工作服務業」及「住宿及餐飲業」與</w:t>
      </w:r>
      <w:r w:rsidRPr="00696774">
        <w:rPr>
          <w:rFonts w:ascii="Times New Roman" w:hAnsi="Times New Roman"/>
          <w:color w:val="000000" w:themeColor="text1"/>
        </w:rPr>
        <w:t>106</w:t>
      </w:r>
      <w:r w:rsidRPr="00696774">
        <w:rPr>
          <w:rFonts w:ascii="Times New Roman" w:hAnsi="Times New Roman"/>
          <w:color w:val="000000" w:themeColor="text1"/>
        </w:rPr>
        <w:t>年相較均有上升幅度，</w:t>
      </w:r>
      <w:r w:rsidRPr="00696774">
        <w:rPr>
          <w:rFonts w:ascii="Times New Roman" w:hAnsi="Times New Roman"/>
          <w:color w:val="000000" w:themeColor="text1"/>
        </w:rPr>
        <w:lastRenderedPageBreak/>
        <w:t>引發從事服務業是否因較被人工智慧取代進而失業，或是僅能領取低薪導致貧窮惡性循環，更顯得亟需重視。</w:t>
      </w:r>
    </w:p>
    <w:p w:rsidR="00417EFB" w:rsidRPr="00696774" w:rsidRDefault="00417EFB" w:rsidP="00417EFB">
      <w:pPr>
        <w:pStyle w:val="4"/>
        <w:rPr>
          <w:rFonts w:ascii="Times New Roman" w:hAnsi="Times New Roman"/>
          <w:color w:val="000000" w:themeColor="text1"/>
        </w:rPr>
      </w:pPr>
      <w:r w:rsidRPr="00696774">
        <w:rPr>
          <w:rFonts w:ascii="Times New Roman" w:hAnsi="Times New Roman"/>
          <w:color w:val="000000" w:themeColor="text1"/>
        </w:rPr>
        <w:t>參與職業訓練偏低，未能順利接軌就業市場：</w:t>
      </w:r>
    </w:p>
    <w:p w:rsidR="00417EFB" w:rsidRPr="00696774" w:rsidRDefault="00417EFB" w:rsidP="00417EFB">
      <w:pPr>
        <w:pStyle w:val="5"/>
        <w:rPr>
          <w:rFonts w:ascii="Times New Roman" w:hAnsi="Times New Roman"/>
          <w:color w:val="000000" w:themeColor="text1"/>
        </w:rPr>
      </w:pPr>
      <w:r w:rsidRPr="00696774">
        <w:rPr>
          <w:rFonts w:ascii="Times New Roman" w:hAnsi="Times New Roman"/>
          <w:color w:val="000000" w:themeColor="text1"/>
        </w:rPr>
        <w:t>據</w:t>
      </w:r>
      <w:r w:rsidRPr="00696774">
        <w:rPr>
          <w:rFonts w:ascii="Times New Roman" w:hAnsi="Times New Roman"/>
          <w:color w:val="000000" w:themeColor="text1"/>
        </w:rPr>
        <w:t>107</w:t>
      </w:r>
      <w:r w:rsidRPr="00696774">
        <w:rPr>
          <w:rFonts w:ascii="Times New Roman" w:hAnsi="Times New Roman"/>
          <w:color w:val="000000" w:themeColor="text1"/>
        </w:rPr>
        <w:t>年原住民族就業狀況調查顯示，原住民勞動力以前有參加過職業訓練者，</w:t>
      </w:r>
      <w:r w:rsidRPr="00696774">
        <w:rPr>
          <w:rFonts w:ascii="Times New Roman" w:hAnsi="Times New Roman"/>
          <w:color w:val="000000" w:themeColor="text1"/>
        </w:rPr>
        <w:t>31.07%</w:t>
      </w:r>
      <w:r w:rsidRPr="00696774">
        <w:rPr>
          <w:rFonts w:ascii="Times New Roman" w:hAnsi="Times New Roman"/>
          <w:color w:val="000000" w:themeColor="text1"/>
        </w:rPr>
        <w:t>參加職業訓練後沒有從事職業訓練內容相關工作，而沒有從事與職訓內容相關工作的原因以「沒有工作機會」的比率最高。</w:t>
      </w:r>
    </w:p>
    <w:p w:rsidR="00417EFB" w:rsidRPr="00696774" w:rsidRDefault="00417EFB" w:rsidP="00417EFB">
      <w:pPr>
        <w:pStyle w:val="5"/>
        <w:rPr>
          <w:color w:val="000000" w:themeColor="text1"/>
        </w:rPr>
      </w:pPr>
      <w:r w:rsidRPr="00696774">
        <w:rPr>
          <w:rFonts w:ascii="Times New Roman" w:hAnsi="Times New Roman"/>
          <w:color w:val="000000" w:themeColor="text1"/>
        </w:rPr>
        <w:t>職業訓練課程與原住民勞動人口期望落差，訓後就業從事相關工作比例偏低現象，影響原住民參訓動機與意願，不利專業技能養成與原住民未來人力發展。</w:t>
      </w:r>
    </w:p>
    <w:p w:rsidR="001D6246" w:rsidRPr="00696774" w:rsidRDefault="00417EFB" w:rsidP="001D6246">
      <w:pPr>
        <w:pStyle w:val="3"/>
        <w:rPr>
          <w:color w:val="000000" w:themeColor="text1"/>
        </w:rPr>
      </w:pPr>
      <w:bookmarkStart w:id="567" w:name="_Toc45466562"/>
      <w:bookmarkStart w:id="568" w:name="_Toc47016275"/>
      <w:r w:rsidRPr="00696774">
        <w:rPr>
          <w:rFonts w:hint="eastAsia"/>
          <w:color w:val="000000" w:themeColor="text1"/>
        </w:rPr>
        <w:t>上述實務執行之結構性困境，</w:t>
      </w:r>
      <w:r w:rsidRPr="00696774">
        <w:rPr>
          <w:rFonts w:ascii="Times New Roman" w:hAnsi="Times New Roman"/>
          <w:color w:val="000000" w:themeColor="text1"/>
        </w:rPr>
        <w:t>至</w:t>
      </w:r>
      <w:r w:rsidRPr="00696774">
        <w:rPr>
          <w:rFonts w:ascii="Times New Roman" w:hAnsi="Times New Roman"/>
          <w:color w:val="000000" w:themeColor="text1"/>
        </w:rPr>
        <w:t>108</w:t>
      </w:r>
      <w:r w:rsidRPr="00696774">
        <w:rPr>
          <w:rFonts w:ascii="Times New Roman" w:hAnsi="Times New Roman"/>
          <w:color w:val="000000" w:themeColor="text1"/>
        </w:rPr>
        <w:t>年仍然未有具體改變，據</w:t>
      </w:r>
      <w:r w:rsidRPr="00696774">
        <w:rPr>
          <w:rFonts w:ascii="Times New Roman" w:hAnsi="Times New Roman"/>
          <w:color w:val="000000" w:themeColor="text1"/>
        </w:rPr>
        <w:t>108</w:t>
      </w:r>
      <w:r w:rsidRPr="00696774">
        <w:rPr>
          <w:rFonts w:ascii="Times New Roman" w:hAnsi="Times New Roman"/>
          <w:color w:val="000000" w:themeColor="text1"/>
        </w:rPr>
        <w:t>年原住民族就業狀況調查結果，求職過程遭遇困難之前三主要因素仍為：「就業資訊不足」、「生活圈內沒有工作機會」、「本身技術不合」。其中山地原住民族地區「就業資訊不足」占</w:t>
      </w:r>
      <w:r w:rsidRPr="00696774">
        <w:rPr>
          <w:rFonts w:ascii="Times New Roman" w:hAnsi="Times New Roman"/>
          <w:color w:val="000000" w:themeColor="text1"/>
        </w:rPr>
        <w:t>39.50</w:t>
      </w:r>
      <w:r w:rsidRPr="00696774">
        <w:rPr>
          <w:rFonts w:ascii="Times New Roman" w:hAnsi="Times New Roman"/>
          <w:color w:val="000000" w:themeColor="text1"/>
        </w:rPr>
        <w:t>％、「生活圈內沒有工作機會」占</w:t>
      </w:r>
      <w:r w:rsidRPr="00696774">
        <w:rPr>
          <w:rFonts w:ascii="Times New Roman" w:hAnsi="Times New Roman"/>
          <w:color w:val="000000" w:themeColor="text1"/>
        </w:rPr>
        <w:t>38.30</w:t>
      </w:r>
      <w:r w:rsidRPr="00696774">
        <w:rPr>
          <w:rFonts w:ascii="Times New Roman" w:hAnsi="Times New Roman"/>
          <w:color w:val="000000" w:themeColor="text1"/>
        </w:rPr>
        <w:t>％，均高於平均值。平地原住民族地區，則以「本身技術不合」占</w:t>
      </w:r>
      <w:r w:rsidRPr="00696774">
        <w:rPr>
          <w:rFonts w:ascii="Times New Roman" w:hAnsi="Times New Roman"/>
          <w:color w:val="000000" w:themeColor="text1"/>
        </w:rPr>
        <w:t>32.16</w:t>
      </w:r>
      <w:r w:rsidRPr="00696774">
        <w:rPr>
          <w:rFonts w:ascii="Times New Roman" w:hAnsi="Times New Roman"/>
          <w:color w:val="000000" w:themeColor="text1"/>
        </w:rPr>
        <w:t>％最多。至於非原住民地區則以「就業資訊不足」占</w:t>
      </w:r>
      <w:r w:rsidRPr="00696774">
        <w:rPr>
          <w:rFonts w:ascii="Times New Roman" w:hAnsi="Times New Roman"/>
          <w:color w:val="000000" w:themeColor="text1"/>
        </w:rPr>
        <w:t>34.58</w:t>
      </w:r>
      <w:r w:rsidRPr="00696774">
        <w:rPr>
          <w:rFonts w:ascii="Times New Roman" w:hAnsi="Times New Roman"/>
          <w:color w:val="000000" w:themeColor="text1"/>
        </w:rPr>
        <w:t>最多（</w:t>
      </w:r>
      <w:r w:rsidR="001D6246" w:rsidRPr="00696774">
        <w:rPr>
          <w:rFonts w:ascii="Times New Roman" w:hAnsi="Times New Roman" w:hint="eastAsia"/>
          <w:color w:val="000000" w:themeColor="text1"/>
        </w:rPr>
        <w:t>表</w:t>
      </w:r>
      <w:r w:rsidR="001D6246" w:rsidRPr="00696774">
        <w:rPr>
          <w:rFonts w:ascii="Times New Roman" w:hAnsi="Times New Roman" w:hint="eastAsia"/>
          <w:color w:val="000000" w:themeColor="text1"/>
        </w:rPr>
        <w:t>1</w:t>
      </w:r>
      <w:r w:rsidRPr="00696774">
        <w:rPr>
          <w:rFonts w:ascii="Times New Roman" w:hAnsi="Times New Roman"/>
          <w:color w:val="000000" w:themeColor="text1"/>
        </w:rPr>
        <w:t>）。可知原鄉地區及都市地區原住民，均面臨不同就業困境，原鄉地區以就業機會不足為主，都會地區則是就業資訊不足、競爭力相對薄弱、就業穩定性低等因素，凡此均有待原民會及勞動部加以重視。再進一步觀察，</w:t>
      </w:r>
      <w:r w:rsidRPr="00696774">
        <w:rPr>
          <w:rFonts w:ascii="Times New Roman" w:hAnsi="Times New Roman"/>
          <w:color w:val="000000" w:themeColor="text1"/>
        </w:rPr>
        <w:t>108</w:t>
      </w:r>
      <w:r w:rsidRPr="00696774">
        <w:rPr>
          <w:rFonts w:ascii="Times New Roman" w:hAnsi="Times New Roman"/>
          <w:color w:val="000000" w:themeColor="text1"/>
        </w:rPr>
        <w:t>年原住民族就業狀況調查顯示原住民主要從事行業，前三項主要為「製造業、營建工程業、服務業」，而原住民失業者最希望從事工作前三項為「餐飲旅遊」、「營建職類」、「行政經營」，可知主要從事行</w:t>
      </w:r>
      <w:r w:rsidRPr="00696774">
        <w:rPr>
          <w:rFonts w:ascii="Times New Roman" w:hAnsi="Times New Roman"/>
          <w:color w:val="000000" w:themeColor="text1"/>
        </w:rPr>
        <w:lastRenderedPageBreak/>
        <w:t>業與失業者希望從事的工作產生落差。</w:t>
      </w:r>
      <w:bookmarkEnd w:id="567"/>
      <w:bookmarkEnd w:id="568"/>
    </w:p>
    <w:p w:rsidR="001D6246" w:rsidRPr="00696774" w:rsidRDefault="001D6246" w:rsidP="001D6246">
      <w:pPr>
        <w:pStyle w:val="3"/>
        <w:numPr>
          <w:ilvl w:val="0"/>
          <w:numId w:val="0"/>
        </w:numPr>
        <w:ind w:leftChars="-1" w:left="-2" w:hanging="1"/>
        <w:rPr>
          <w:b/>
          <w:color w:val="000000" w:themeColor="text1"/>
          <w:sz w:val="28"/>
          <w:szCs w:val="28"/>
        </w:rPr>
      </w:pPr>
      <w:r w:rsidRPr="00696774">
        <w:rPr>
          <w:rFonts w:ascii="Times New Roman" w:hAnsi="Times New Roman" w:hint="eastAsia"/>
          <w:b/>
          <w:color w:val="000000" w:themeColor="text1"/>
          <w:sz w:val="28"/>
          <w:szCs w:val="28"/>
        </w:rPr>
        <w:t>表</w:t>
      </w:r>
      <w:r w:rsidRPr="00696774">
        <w:rPr>
          <w:rFonts w:ascii="Times New Roman" w:hAnsi="Times New Roman" w:hint="eastAsia"/>
          <w:b/>
          <w:color w:val="000000" w:themeColor="text1"/>
          <w:sz w:val="28"/>
          <w:szCs w:val="28"/>
        </w:rPr>
        <w:t xml:space="preserve">1 </w:t>
      </w:r>
      <w:r w:rsidRPr="00696774">
        <w:rPr>
          <w:rFonts w:ascii="Times New Roman" w:hAnsi="Times New Roman"/>
          <w:b/>
          <w:color w:val="000000" w:themeColor="text1"/>
          <w:sz w:val="28"/>
          <w:szCs w:val="28"/>
        </w:rPr>
        <w:t>108</w:t>
      </w:r>
      <w:r w:rsidRPr="00696774">
        <w:rPr>
          <w:rFonts w:ascii="Times New Roman" w:hAnsi="Times New Roman"/>
          <w:b/>
          <w:color w:val="000000" w:themeColor="text1"/>
          <w:sz w:val="28"/>
          <w:szCs w:val="28"/>
        </w:rPr>
        <w:t>年原住民失業者找尋工作前</w:t>
      </w:r>
      <w:r w:rsidRPr="00696774">
        <w:rPr>
          <w:rFonts w:ascii="Times New Roman" w:hAnsi="Times New Roman"/>
          <w:b/>
          <w:color w:val="000000" w:themeColor="text1"/>
          <w:sz w:val="28"/>
          <w:szCs w:val="28"/>
        </w:rPr>
        <w:t>4</w:t>
      </w:r>
      <w:r w:rsidRPr="00696774">
        <w:rPr>
          <w:rFonts w:ascii="Times New Roman" w:hAnsi="Times New Roman"/>
          <w:b/>
          <w:color w:val="000000" w:themeColor="text1"/>
          <w:sz w:val="28"/>
          <w:szCs w:val="28"/>
        </w:rPr>
        <w:t>項主要遭遇之困難</w:t>
      </w:r>
      <w:r w:rsidRPr="00696774">
        <w:rPr>
          <w:rFonts w:ascii="Times New Roman" w:hAnsi="Times New Roman"/>
          <w:b/>
          <w:color w:val="000000" w:themeColor="text1"/>
          <w:sz w:val="28"/>
          <w:szCs w:val="28"/>
        </w:rPr>
        <w:t>-</w:t>
      </w:r>
      <w:r w:rsidRPr="00696774">
        <w:rPr>
          <w:rFonts w:ascii="Times New Roman" w:hAnsi="Times New Roman"/>
          <w:b/>
          <w:color w:val="000000" w:themeColor="text1"/>
          <w:sz w:val="28"/>
          <w:szCs w:val="28"/>
        </w:rPr>
        <w:t>以區域區分</w:t>
      </w:r>
    </w:p>
    <w:p w:rsidR="001D6246" w:rsidRPr="00696774" w:rsidRDefault="001D6246" w:rsidP="001D6246">
      <w:pPr>
        <w:ind w:leftChars="488" w:left="1660"/>
        <w:jc w:val="right"/>
        <w:rPr>
          <w:rFonts w:ascii="Times New Roman"/>
          <w:color w:val="000000" w:themeColor="text1"/>
        </w:rPr>
      </w:pPr>
      <w:r w:rsidRPr="00696774">
        <w:rPr>
          <w:rFonts w:ascii="Times New Roman"/>
          <w:color w:val="000000" w:themeColor="text1"/>
          <w:sz w:val="28"/>
        </w:rPr>
        <w:t>單位：％</w:t>
      </w:r>
    </w:p>
    <w:tbl>
      <w:tblPr>
        <w:tblStyle w:val="25"/>
        <w:tblW w:w="4987" w:type="pct"/>
        <w:tblLayout w:type="fixed"/>
        <w:tblLook w:val="04A0" w:firstRow="1" w:lastRow="0" w:firstColumn="1" w:lastColumn="0" w:noHBand="0" w:noVBand="1"/>
      </w:tblPr>
      <w:tblGrid>
        <w:gridCol w:w="2547"/>
        <w:gridCol w:w="1570"/>
        <w:gridCol w:w="1572"/>
        <w:gridCol w:w="1572"/>
        <w:gridCol w:w="1570"/>
      </w:tblGrid>
      <w:tr w:rsidR="00696774" w:rsidRPr="00696774" w:rsidTr="001D6246">
        <w:trPr>
          <w:trHeight w:val="934"/>
        </w:trPr>
        <w:tc>
          <w:tcPr>
            <w:tcW w:w="1442" w:type="pct"/>
            <w:shd w:val="clear" w:color="auto" w:fill="C6D9F1" w:themeFill="text2" w:themeFillTint="33"/>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b/>
                <w:bCs/>
                <w:color w:val="000000" w:themeColor="text1"/>
                <w:sz w:val="28"/>
              </w:rPr>
              <w:t>項目別</w:t>
            </w:r>
          </w:p>
        </w:tc>
        <w:tc>
          <w:tcPr>
            <w:tcW w:w="889" w:type="pct"/>
            <w:shd w:val="clear" w:color="auto" w:fill="C6D9F1" w:themeFill="text2" w:themeFillTint="33"/>
            <w:noWrap/>
            <w:tcMar>
              <w:left w:w="0" w:type="dxa"/>
              <w:right w:w="0" w:type="dxa"/>
            </w:tcMar>
            <w:vAlign w:val="center"/>
            <w:hideMark/>
          </w:tcPr>
          <w:p w:rsidR="001D6246" w:rsidRPr="00696774" w:rsidRDefault="001D6246" w:rsidP="001D6246">
            <w:pPr>
              <w:jc w:val="center"/>
              <w:rPr>
                <w:rFonts w:ascii="Times New Roman"/>
                <w:b/>
                <w:bCs/>
                <w:color w:val="000000" w:themeColor="text1"/>
                <w:sz w:val="28"/>
              </w:rPr>
            </w:pPr>
            <w:r w:rsidRPr="00696774">
              <w:rPr>
                <w:rFonts w:ascii="Times New Roman" w:hint="eastAsia"/>
                <w:b/>
                <w:bCs/>
                <w:color w:val="000000" w:themeColor="text1"/>
                <w:sz w:val="28"/>
              </w:rPr>
              <w:t>就業資訊</w:t>
            </w:r>
          </w:p>
          <w:p w:rsidR="001D6246" w:rsidRPr="00696774" w:rsidRDefault="001D6246" w:rsidP="001D6246">
            <w:pPr>
              <w:jc w:val="center"/>
              <w:rPr>
                <w:rFonts w:ascii="Times New Roman"/>
                <w:color w:val="000000" w:themeColor="text1"/>
                <w:sz w:val="28"/>
              </w:rPr>
            </w:pPr>
            <w:r w:rsidRPr="00696774">
              <w:rPr>
                <w:rFonts w:ascii="Times New Roman" w:hint="eastAsia"/>
                <w:b/>
                <w:bCs/>
                <w:color w:val="000000" w:themeColor="text1"/>
                <w:sz w:val="28"/>
              </w:rPr>
              <w:t>不足</w:t>
            </w:r>
          </w:p>
        </w:tc>
        <w:tc>
          <w:tcPr>
            <w:tcW w:w="890" w:type="pct"/>
            <w:shd w:val="clear" w:color="auto" w:fill="C6D9F1" w:themeFill="text2" w:themeFillTint="33"/>
            <w:noWrap/>
            <w:tcMar>
              <w:left w:w="0" w:type="dxa"/>
              <w:right w:w="0" w:type="dxa"/>
            </w:tcMar>
            <w:vAlign w:val="center"/>
            <w:hideMark/>
          </w:tcPr>
          <w:p w:rsidR="001D6246" w:rsidRPr="00696774" w:rsidRDefault="001D6246" w:rsidP="001D6246">
            <w:pPr>
              <w:jc w:val="center"/>
              <w:rPr>
                <w:rFonts w:ascii="Times New Roman"/>
                <w:color w:val="000000" w:themeColor="text1"/>
                <w:spacing w:val="-10"/>
                <w:sz w:val="28"/>
              </w:rPr>
            </w:pPr>
            <w:r w:rsidRPr="00696774">
              <w:rPr>
                <w:rFonts w:ascii="Times New Roman" w:hint="eastAsia"/>
                <w:b/>
                <w:bCs/>
                <w:color w:val="000000" w:themeColor="text1"/>
                <w:spacing w:val="-10"/>
                <w:sz w:val="28"/>
              </w:rPr>
              <w:t>生活圈內沒有工作機會</w:t>
            </w:r>
          </w:p>
        </w:tc>
        <w:tc>
          <w:tcPr>
            <w:tcW w:w="890" w:type="pct"/>
            <w:shd w:val="clear" w:color="auto" w:fill="C6D9F1" w:themeFill="text2" w:themeFillTint="33"/>
            <w:noWrap/>
            <w:tcMar>
              <w:left w:w="0" w:type="dxa"/>
              <w:right w:w="0" w:type="dxa"/>
            </w:tcMar>
            <w:vAlign w:val="center"/>
            <w:hideMark/>
          </w:tcPr>
          <w:p w:rsidR="001D6246" w:rsidRPr="00696774" w:rsidRDefault="001D6246" w:rsidP="001D6246">
            <w:pPr>
              <w:jc w:val="center"/>
              <w:rPr>
                <w:rFonts w:ascii="Times New Roman"/>
                <w:b/>
                <w:bCs/>
                <w:color w:val="000000" w:themeColor="text1"/>
                <w:sz w:val="28"/>
              </w:rPr>
            </w:pPr>
            <w:r w:rsidRPr="00696774">
              <w:rPr>
                <w:rFonts w:ascii="Times New Roman" w:hint="eastAsia"/>
                <w:b/>
                <w:bCs/>
                <w:color w:val="000000" w:themeColor="text1"/>
                <w:sz w:val="28"/>
              </w:rPr>
              <w:t>本身技術</w:t>
            </w:r>
          </w:p>
          <w:p w:rsidR="001D6246" w:rsidRPr="00696774" w:rsidRDefault="001D6246" w:rsidP="001D6246">
            <w:pPr>
              <w:jc w:val="center"/>
              <w:rPr>
                <w:rFonts w:ascii="Times New Roman"/>
                <w:color w:val="000000" w:themeColor="text1"/>
                <w:sz w:val="28"/>
              </w:rPr>
            </w:pPr>
            <w:r w:rsidRPr="00696774">
              <w:rPr>
                <w:rFonts w:ascii="Times New Roman" w:hint="eastAsia"/>
                <w:b/>
                <w:bCs/>
                <w:color w:val="000000" w:themeColor="text1"/>
                <w:sz w:val="28"/>
              </w:rPr>
              <w:t>不合</w:t>
            </w:r>
          </w:p>
        </w:tc>
        <w:tc>
          <w:tcPr>
            <w:tcW w:w="889" w:type="pct"/>
            <w:shd w:val="clear" w:color="auto" w:fill="C6D9F1" w:themeFill="text2" w:themeFillTint="33"/>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b/>
                <w:bCs/>
                <w:color w:val="000000" w:themeColor="text1"/>
                <w:sz w:val="28"/>
              </w:rPr>
              <w:t>要照顧家庭無法找到合適的工作</w:t>
            </w:r>
          </w:p>
        </w:tc>
      </w:tr>
      <w:tr w:rsidR="00696774" w:rsidRPr="00696774" w:rsidTr="001D6246">
        <w:trPr>
          <w:trHeight w:val="146"/>
        </w:trPr>
        <w:tc>
          <w:tcPr>
            <w:tcW w:w="1442" w:type="pct"/>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b/>
                <w:bCs/>
                <w:color w:val="000000" w:themeColor="text1"/>
                <w:sz w:val="28"/>
              </w:rPr>
              <w:t>總計</w:t>
            </w:r>
          </w:p>
        </w:tc>
        <w:tc>
          <w:tcPr>
            <w:tcW w:w="889" w:type="pct"/>
            <w:noWrap/>
            <w:tcMar>
              <w:left w:w="0" w:type="dxa"/>
              <w:right w:w="0" w:type="dxa"/>
            </w:tcMar>
            <w:vAlign w:val="center"/>
            <w:hideMark/>
          </w:tcPr>
          <w:p w:rsidR="001D6246" w:rsidRPr="00696774" w:rsidRDefault="001D6246" w:rsidP="001D6246">
            <w:pPr>
              <w:jc w:val="center"/>
              <w:rPr>
                <w:rFonts w:ascii="Times New Roman"/>
                <w:b/>
                <w:color w:val="000000" w:themeColor="text1"/>
                <w:sz w:val="28"/>
              </w:rPr>
            </w:pPr>
            <w:r w:rsidRPr="00696774">
              <w:rPr>
                <w:rFonts w:ascii="Times New Roman" w:hint="eastAsia"/>
                <w:b/>
                <w:color w:val="000000" w:themeColor="text1"/>
                <w:sz w:val="28"/>
              </w:rPr>
              <w:t>34.54</w:t>
            </w:r>
          </w:p>
        </w:tc>
        <w:tc>
          <w:tcPr>
            <w:tcW w:w="890" w:type="pct"/>
            <w:noWrap/>
            <w:tcMar>
              <w:left w:w="0" w:type="dxa"/>
              <w:right w:w="0" w:type="dxa"/>
            </w:tcMar>
            <w:vAlign w:val="center"/>
            <w:hideMark/>
          </w:tcPr>
          <w:p w:rsidR="001D6246" w:rsidRPr="00696774" w:rsidRDefault="001D6246" w:rsidP="001D6246">
            <w:pPr>
              <w:jc w:val="center"/>
              <w:rPr>
                <w:rFonts w:ascii="Times New Roman"/>
                <w:b/>
                <w:color w:val="000000" w:themeColor="text1"/>
                <w:sz w:val="28"/>
              </w:rPr>
            </w:pPr>
            <w:r w:rsidRPr="00696774">
              <w:rPr>
                <w:rFonts w:ascii="Times New Roman" w:hint="eastAsia"/>
                <w:b/>
                <w:color w:val="000000" w:themeColor="text1"/>
                <w:sz w:val="28"/>
              </w:rPr>
              <w:t>30.52</w:t>
            </w:r>
          </w:p>
        </w:tc>
        <w:tc>
          <w:tcPr>
            <w:tcW w:w="890" w:type="pct"/>
            <w:noWrap/>
            <w:tcMar>
              <w:left w:w="0" w:type="dxa"/>
              <w:right w:w="0" w:type="dxa"/>
            </w:tcMar>
            <w:vAlign w:val="center"/>
            <w:hideMark/>
          </w:tcPr>
          <w:p w:rsidR="001D6246" w:rsidRPr="00696774" w:rsidRDefault="001D6246" w:rsidP="001D6246">
            <w:pPr>
              <w:jc w:val="center"/>
              <w:rPr>
                <w:rFonts w:ascii="Times New Roman"/>
                <w:b/>
                <w:color w:val="000000" w:themeColor="text1"/>
                <w:sz w:val="28"/>
              </w:rPr>
            </w:pPr>
            <w:r w:rsidRPr="00696774">
              <w:rPr>
                <w:rFonts w:ascii="Times New Roman" w:hint="eastAsia"/>
                <w:b/>
                <w:color w:val="000000" w:themeColor="text1"/>
                <w:sz w:val="28"/>
              </w:rPr>
              <w:t>23.67</w:t>
            </w:r>
          </w:p>
        </w:tc>
        <w:tc>
          <w:tcPr>
            <w:tcW w:w="889" w:type="pct"/>
            <w:noWrap/>
            <w:tcMar>
              <w:left w:w="0" w:type="dxa"/>
              <w:right w:w="0" w:type="dxa"/>
            </w:tcMar>
            <w:vAlign w:val="center"/>
            <w:hideMark/>
          </w:tcPr>
          <w:p w:rsidR="001D6246" w:rsidRPr="00696774" w:rsidRDefault="001D6246" w:rsidP="001D6246">
            <w:pPr>
              <w:jc w:val="center"/>
              <w:rPr>
                <w:rFonts w:ascii="Times New Roman"/>
                <w:b/>
                <w:color w:val="000000" w:themeColor="text1"/>
                <w:sz w:val="28"/>
              </w:rPr>
            </w:pPr>
            <w:r w:rsidRPr="00696774">
              <w:rPr>
                <w:rFonts w:ascii="Times New Roman" w:hint="eastAsia"/>
                <w:b/>
                <w:color w:val="000000" w:themeColor="text1"/>
                <w:sz w:val="28"/>
              </w:rPr>
              <w:t>9.96</w:t>
            </w:r>
          </w:p>
        </w:tc>
      </w:tr>
      <w:tr w:rsidR="00696774" w:rsidRPr="00696774" w:rsidTr="001D6246">
        <w:trPr>
          <w:trHeight w:val="342"/>
        </w:trPr>
        <w:tc>
          <w:tcPr>
            <w:tcW w:w="1442" w:type="pct"/>
            <w:noWrap/>
            <w:tcMar>
              <w:left w:w="0" w:type="dxa"/>
              <w:right w:w="0" w:type="dxa"/>
            </w:tcMar>
            <w:hideMark/>
          </w:tcPr>
          <w:p w:rsidR="001D6246" w:rsidRPr="00696774" w:rsidRDefault="001D6246" w:rsidP="001D6246">
            <w:pPr>
              <w:rPr>
                <w:rFonts w:ascii="Times New Roman"/>
                <w:color w:val="000000" w:themeColor="text1"/>
                <w:spacing w:val="-10"/>
                <w:sz w:val="28"/>
              </w:rPr>
            </w:pPr>
            <w:r w:rsidRPr="00696774">
              <w:rPr>
                <w:rFonts w:ascii="Times New Roman" w:hint="eastAsia"/>
                <w:b/>
                <w:bCs/>
                <w:color w:val="000000" w:themeColor="text1"/>
                <w:spacing w:val="-10"/>
                <w:sz w:val="28"/>
              </w:rPr>
              <w:t>山地原住民族地區</w:t>
            </w:r>
          </w:p>
        </w:tc>
        <w:tc>
          <w:tcPr>
            <w:tcW w:w="889" w:type="pct"/>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color w:val="000000" w:themeColor="text1"/>
                <w:sz w:val="28"/>
              </w:rPr>
              <w:t>39.50</w:t>
            </w:r>
          </w:p>
        </w:tc>
        <w:tc>
          <w:tcPr>
            <w:tcW w:w="890" w:type="pct"/>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color w:val="000000" w:themeColor="text1"/>
                <w:sz w:val="28"/>
              </w:rPr>
              <w:t>38.30</w:t>
            </w:r>
          </w:p>
        </w:tc>
        <w:tc>
          <w:tcPr>
            <w:tcW w:w="890" w:type="pct"/>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color w:val="000000" w:themeColor="text1"/>
                <w:sz w:val="28"/>
              </w:rPr>
              <w:t>18.50</w:t>
            </w:r>
          </w:p>
        </w:tc>
        <w:tc>
          <w:tcPr>
            <w:tcW w:w="889" w:type="pct"/>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color w:val="000000" w:themeColor="text1"/>
                <w:sz w:val="28"/>
              </w:rPr>
              <w:t>11.06</w:t>
            </w:r>
          </w:p>
        </w:tc>
      </w:tr>
      <w:tr w:rsidR="00696774" w:rsidRPr="00696774" w:rsidTr="001D6246">
        <w:trPr>
          <w:trHeight w:val="252"/>
        </w:trPr>
        <w:tc>
          <w:tcPr>
            <w:tcW w:w="1442" w:type="pct"/>
            <w:noWrap/>
            <w:tcMar>
              <w:left w:w="0" w:type="dxa"/>
              <w:right w:w="0" w:type="dxa"/>
            </w:tcMar>
            <w:hideMark/>
          </w:tcPr>
          <w:p w:rsidR="001D6246" w:rsidRPr="00696774" w:rsidRDefault="001D6246" w:rsidP="001D6246">
            <w:pPr>
              <w:rPr>
                <w:rFonts w:ascii="Times New Roman"/>
                <w:color w:val="000000" w:themeColor="text1"/>
                <w:sz w:val="28"/>
              </w:rPr>
            </w:pPr>
            <w:r w:rsidRPr="00696774">
              <w:rPr>
                <w:rFonts w:ascii="Times New Roman" w:hint="eastAsia"/>
                <w:b/>
                <w:bCs/>
                <w:color w:val="000000" w:themeColor="text1"/>
                <w:sz w:val="28"/>
              </w:rPr>
              <w:t>平地原住民族地區</w:t>
            </w:r>
          </w:p>
        </w:tc>
        <w:tc>
          <w:tcPr>
            <w:tcW w:w="889" w:type="pct"/>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color w:val="000000" w:themeColor="text1"/>
                <w:sz w:val="28"/>
              </w:rPr>
              <w:t>28.64</w:t>
            </w:r>
          </w:p>
        </w:tc>
        <w:tc>
          <w:tcPr>
            <w:tcW w:w="890" w:type="pct"/>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color w:val="000000" w:themeColor="text1"/>
                <w:sz w:val="28"/>
              </w:rPr>
              <w:t>29.04</w:t>
            </w:r>
          </w:p>
        </w:tc>
        <w:tc>
          <w:tcPr>
            <w:tcW w:w="890" w:type="pct"/>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color w:val="000000" w:themeColor="text1"/>
                <w:sz w:val="28"/>
              </w:rPr>
              <w:t>32.16</w:t>
            </w:r>
          </w:p>
        </w:tc>
        <w:tc>
          <w:tcPr>
            <w:tcW w:w="889" w:type="pct"/>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color w:val="000000" w:themeColor="text1"/>
                <w:sz w:val="28"/>
              </w:rPr>
              <w:t>9.79</w:t>
            </w:r>
          </w:p>
        </w:tc>
      </w:tr>
      <w:tr w:rsidR="00696774" w:rsidRPr="00696774" w:rsidTr="001D6246">
        <w:trPr>
          <w:trHeight w:val="297"/>
        </w:trPr>
        <w:tc>
          <w:tcPr>
            <w:tcW w:w="1442" w:type="pct"/>
            <w:noWrap/>
            <w:tcMar>
              <w:left w:w="0" w:type="dxa"/>
              <w:right w:w="0" w:type="dxa"/>
            </w:tcMar>
            <w:hideMark/>
          </w:tcPr>
          <w:p w:rsidR="001D6246" w:rsidRPr="00696774" w:rsidRDefault="001D6246" w:rsidP="001D6246">
            <w:pPr>
              <w:rPr>
                <w:rFonts w:ascii="Times New Roman"/>
                <w:color w:val="000000" w:themeColor="text1"/>
                <w:sz w:val="28"/>
              </w:rPr>
            </w:pPr>
            <w:r w:rsidRPr="00696774">
              <w:rPr>
                <w:rFonts w:ascii="Times New Roman" w:hint="eastAsia"/>
                <w:b/>
                <w:bCs/>
                <w:color w:val="000000" w:themeColor="text1"/>
                <w:sz w:val="28"/>
              </w:rPr>
              <w:t>非原住民族地區</w:t>
            </w:r>
          </w:p>
        </w:tc>
        <w:tc>
          <w:tcPr>
            <w:tcW w:w="889" w:type="pct"/>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color w:val="000000" w:themeColor="text1"/>
                <w:sz w:val="28"/>
              </w:rPr>
              <w:t>34.58</w:t>
            </w:r>
          </w:p>
        </w:tc>
        <w:tc>
          <w:tcPr>
            <w:tcW w:w="890" w:type="pct"/>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color w:val="000000" w:themeColor="text1"/>
                <w:sz w:val="28"/>
              </w:rPr>
              <w:t>26.52</w:t>
            </w:r>
          </w:p>
        </w:tc>
        <w:tc>
          <w:tcPr>
            <w:tcW w:w="890" w:type="pct"/>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color w:val="000000" w:themeColor="text1"/>
                <w:sz w:val="28"/>
              </w:rPr>
              <w:t>22.42</w:t>
            </w:r>
          </w:p>
        </w:tc>
        <w:tc>
          <w:tcPr>
            <w:tcW w:w="889" w:type="pct"/>
            <w:noWrap/>
            <w:tcMar>
              <w:left w:w="0" w:type="dxa"/>
              <w:right w:w="0" w:type="dxa"/>
            </w:tcMar>
            <w:vAlign w:val="center"/>
            <w:hideMark/>
          </w:tcPr>
          <w:p w:rsidR="001D6246" w:rsidRPr="00696774" w:rsidRDefault="001D6246" w:rsidP="001D6246">
            <w:pPr>
              <w:jc w:val="center"/>
              <w:rPr>
                <w:rFonts w:ascii="Times New Roman"/>
                <w:color w:val="000000" w:themeColor="text1"/>
                <w:sz w:val="28"/>
              </w:rPr>
            </w:pPr>
            <w:r w:rsidRPr="00696774">
              <w:rPr>
                <w:rFonts w:ascii="Times New Roman" w:hint="eastAsia"/>
                <w:color w:val="000000" w:themeColor="text1"/>
                <w:sz w:val="28"/>
              </w:rPr>
              <w:t>9.38</w:t>
            </w:r>
          </w:p>
        </w:tc>
      </w:tr>
    </w:tbl>
    <w:p w:rsidR="001D6246" w:rsidRPr="00696774" w:rsidRDefault="001D6246" w:rsidP="001D6246">
      <w:pPr>
        <w:pStyle w:val="3"/>
        <w:numPr>
          <w:ilvl w:val="0"/>
          <w:numId w:val="0"/>
        </w:numPr>
        <w:ind w:left="1361"/>
        <w:jc w:val="right"/>
        <w:rPr>
          <w:rFonts w:ascii="Times New Roman"/>
          <w:color w:val="000000" w:themeColor="text1"/>
          <w:sz w:val="24"/>
        </w:rPr>
      </w:pPr>
      <w:r w:rsidRPr="00696774">
        <w:rPr>
          <w:rFonts w:ascii="Times New Roman"/>
          <w:color w:val="000000" w:themeColor="text1"/>
          <w:sz w:val="24"/>
        </w:rPr>
        <w:t>資料來源：原民會</w:t>
      </w:r>
      <w:r w:rsidRPr="00696774">
        <w:rPr>
          <w:rFonts w:ascii="Times New Roman" w:hint="eastAsia"/>
          <w:color w:val="000000" w:themeColor="text1"/>
          <w:sz w:val="24"/>
        </w:rPr>
        <w:t>。</w:t>
      </w:r>
    </w:p>
    <w:p w:rsidR="000B38A6" w:rsidRPr="00696774" w:rsidRDefault="000B38A6" w:rsidP="001D6246">
      <w:pPr>
        <w:pStyle w:val="3"/>
        <w:numPr>
          <w:ilvl w:val="0"/>
          <w:numId w:val="0"/>
        </w:numPr>
        <w:ind w:left="1361"/>
        <w:jc w:val="right"/>
        <w:rPr>
          <w:color w:val="000000" w:themeColor="text1"/>
        </w:rPr>
      </w:pPr>
    </w:p>
    <w:p w:rsidR="00417EFB" w:rsidRPr="00696774" w:rsidRDefault="00417EFB" w:rsidP="00417EFB">
      <w:pPr>
        <w:pStyle w:val="3"/>
        <w:rPr>
          <w:color w:val="000000" w:themeColor="text1"/>
        </w:rPr>
      </w:pPr>
      <w:bookmarkStart w:id="569" w:name="_Toc45466563"/>
      <w:bookmarkStart w:id="570" w:name="_Toc47016276"/>
      <w:r w:rsidRPr="00696774">
        <w:rPr>
          <w:rFonts w:ascii="Times New Roman" w:hAnsi="Times New Roman" w:hint="eastAsia"/>
          <w:color w:val="000000" w:themeColor="text1"/>
        </w:rPr>
        <w:t>揆諸上述，原住民勞動力人口之從業特性，凸顯原住民就業問題，仍需政府強力積極的作為，提供充足的就業資訊、臨時與長期的工作機會、職業訓練，普及教育水準，降低學用落差，透過整體性、積極性之就業保障措施，強化原住民就業競爭力。是以，</w:t>
      </w:r>
      <w:r w:rsidRPr="00696774">
        <w:rPr>
          <w:rFonts w:hint="eastAsia"/>
          <w:color w:val="000000" w:themeColor="text1"/>
        </w:rPr>
        <w:t>促進原住民就業方案透過規劃</w:t>
      </w:r>
      <w:r w:rsidRPr="00696774">
        <w:rPr>
          <w:color w:val="000000" w:themeColor="text1"/>
        </w:rPr>
        <w:t>辦理保母、照顧服務員及課後照顧等職前訓練課程，提供原住民待業者參訓機會</w:t>
      </w:r>
      <w:r w:rsidRPr="00696774">
        <w:rPr>
          <w:rFonts w:hint="eastAsia"/>
          <w:color w:val="000000" w:themeColor="text1"/>
        </w:rPr>
        <w:t>，</w:t>
      </w:r>
      <w:r w:rsidRPr="00696774">
        <w:rPr>
          <w:color w:val="000000" w:themeColor="text1"/>
        </w:rPr>
        <w:t>強化原住民家庭服務中心、推展原住民部落文化健康照顧、原住民家庭寄養服務及保母托育服務，及族語保母托育獎助，充實學前幼兒照顧服務，增加原住民婦女就業機會。</w:t>
      </w:r>
      <w:r w:rsidRPr="00696774">
        <w:rPr>
          <w:rFonts w:hint="eastAsia"/>
          <w:color w:val="000000" w:themeColor="text1"/>
        </w:rPr>
        <w:t>又今年因受</w:t>
      </w:r>
      <w:r w:rsidRPr="00696774">
        <w:rPr>
          <w:rFonts w:ascii="Times New Roman" w:hAnsi="Times New Roman"/>
          <w:color w:val="000000" w:themeColor="text1"/>
        </w:rPr>
        <w:t>新冠肺炎疫情</w:t>
      </w:r>
      <w:r w:rsidRPr="00696774">
        <w:rPr>
          <w:rFonts w:ascii="Times New Roman" w:hAnsi="Times New Roman" w:hint="eastAsia"/>
          <w:color w:val="000000" w:themeColor="text1"/>
        </w:rPr>
        <w:t>影響，</w:t>
      </w:r>
      <w:r w:rsidRPr="00696774">
        <w:rPr>
          <w:rFonts w:ascii="Times New Roman" w:hAnsi="Times New Roman"/>
          <w:color w:val="000000" w:themeColor="text1"/>
        </w:rPr>
        <w:t>造成勞工減班</w:t>
      </w:r>
      <w:r w:rsidRPr="00696774">
        <w:rPr>
          <w:rFonts w:ascii="Times New Roman" w:hAnsi="Times New Roman" w:hint="eastAsia"/>
          <w:color w:val="000000" w:themeColor="text1"/>
        </w:rPr>
        <w:t>，</w:t>
      </w:r>
      <w:r w:rsidRPr="00696774">
        <w:rPr>
          <w:rFonts w:ascii="Times New Roman" w:hAnsi="Times New Roman"/>
          <w:color w:val="000000" w:themeColor="text1"/>
        </w:rPr>
        <w:t>就業困難，</w:t>
      </w:r>
      <w:r w:rsidRPr="00696774">
        <w:rPr>
          <w:rFonts w:ascii="Times New Roman" w:hAnsi="Times New Roman" w:hint="eastAsia"/>
          <w:color w:val="000000" w:themeColor="text1"/>
        </w:rPr>
        <w:t>故</w:t>
      </w:r>
      <w:r w:rsidRPr="00696774">
        <w:rPr>
          <w:rFonts w:ascii="Times New Roman" w:hAnsi="Times New Roman"/>
          <w:color w:val="000000" w:themeColor="text1"/>
        </w:rPr>
        <w:t>原民會與勞動部協調放寬「安心即時上工計畫」之適用對象，自</w:t>
      </w:r>
      <w:r w:rsidRPr="00696774">
        <w:rPr>
          <w:rFonts w:ascii="Times New Roman" w:hAnsi="Times New Roman"/>
          <w:color w:val="000000" w:themeColor="text1"/>
        </w:rPr>
        <w:t>109</w:t>
      </w:r>
      <w:r w:rsidRPr="00696774">
        <w:rPr>
          <w:rFonts w:ascii="Times New Roman" w:hAnsi="Times New Roman"/>
          <w:color w:val="000000" w:themeColor="text1"/>
        </w:rPr>
        <w:t>年</w:t>
      </w:r>
      <w:r w:rsidRPr="00696774">
        <w:rPr>
          <w:rFonts w:ascii="Times New Roman" w:hAnsi="Times New Roman"/>
          <w:color w:val="000000" w:themeColor="text1"/>
        </w:rPr>
        <w:t>4</w:t>
      </w:r>
      <w:r w:rsidRPr="00696774">
        <w:rPr>
          <w:rFonts w:ascii="Times New Roman" w:hAnsi="Times New Roman"/>
          <w:color w:val="000000" w:themeColor="text1"/>
        </w:rPr>
        <w:t>月</w:t>
      </w:r>
      <w:r w:rsidRPr="00696774">
        <w:rPr>
          <w:rFonts w:ascii="Times New Roman" w:hAnsi="Times New Roman"/>
          <w:color w:val="000000" w:themeColor="text1"/>
        </w:rPr>
        <w:t>27</w:t>
      </w:r>
      <w:r w:rsidRPr="00696774">
        <w:rPr>
          <w:rFonts w:ascii="Times New Roman" w:hAnsi="Times New Roman"/>
          <w:color w:val="000000" w:themeColor="text1"/>
        </w:rPr>
        <w:t>日起申請推介至原住民族地區者不受勞工保險或就業保險之投保紀錄限制</w:t>
      </w:r>
      <w:r w:rsidRPr="00696774">
        <w:rPr>
          <w:rStyle w:val="aff1"/>
          <w:rFonts w:ascii="Times New Roman" w:hAnsi="Times New Roman"/>
          <w:color w:val="000000" w:themeColor="text1"/>
        </w:rPr>
        <w:footnoteReference w:id="56"/>
      </w:r>
      <w:r w:rsidRPr="00696774">
        <w:rPr>
          <w:rFonts w:ascii="Times New Roman" w:hAnsi="Times New Roman"/>
          <w:color w:val="000000" w:themeColor="text1"/>
        </w:rPr>
        <w:t>。</w:t>
      </w:r>
      <w:r w:rsidRPr="00696774">
        <w:rPr>
          <w:rFonts w:ascii="Times New Roman" w:hAnsi="Times New Roman" w:hint="eastAsia"/>
          <w:color w:val="000000" w:themeColor="text1"/>
        </w:rPr>
        <w:t>同時透過</w:t>
      </w:r>
      <w:r w:rsidRPr="00696774">
        <w:rPr>
          <w:rFonts w:ascii="Times New Roman" w:hAnsi="Times New Roman"/>
          <w:color w:val="000000" w:themeColor="text1"/>
        </w:rPr>
        <w:t>原民會全國</w:t>
      </w:r>
      <w:r w:rsidRPr="00696774">
        <w:rPr>
          <w:rFonts w:ascii="Times New Roman" w:hAnsi="Times New Roman"/>
          <w:color w:val="000000" w:themeColor="text1"/>
        </w:rPr>
        <w:t>10</w:t>
      </w:r>
      <w:r w:rsidRPr="00696774">
        <w:rPr>
          <w:rFonts w:ascii="Times New Roman" w:hAnsi="Times New Roman"/>
          <w:color w:val="000000" w:themeColor="text1"/>
        </w:rPr>
        <w:t>區</w:t>
      </w:r>
      <w:r w:rsidRPr="00696774">
        <w:rPr>
          <w:rFonts w:ascii="Times New Roman" w:hAnsi="Times New Roman"/>
          <w:color w:val="000000" w:themeColor="text1"/>
        </w:rPr>
        <w:t>90</w:t>
      </w:r>
      <w:r w:rsidRPr="00696774">
        <w:rPr>
          <w:rFonts w:ascii="Times New Roman" w:hAnsi="Times New Roman"/>
          <w:color w:val="000000" w:themeColor="text1"/>
        </w:rPr>
        <w:t>名</w:t>
      </w:r>
      <w:r w:rsidRPr="00696774">
        <w:rPr>
          <w:rFonts w:ascii="Times New Roman" w:hAnsi="Times New Roman" w:hint="eastAsia"/>
          <w:color w:val="000000" w:themeColor="text1"/>
        </w:rPr>
        <w:t>（未包含離島</w:t>
      </w:r>
      <w:r w:rsidRPr="00696774">
        <w:rPr>
          <w:rFonts w:ascii="Times New Roman" w:hAnsi="Times New Roman" w:hint="eastAsia"/>
          <w:color w:val="000000" w:themeColor="text1"/>
        </w:rPr>
        <w:t>3</w:t>
      </w:r>
      <w:r w:rsidRPr="00696774">
        <w:rPr>
          <w:rFonts w:ascii="Times New Roman" w:hAnsi="Times New Roman" w:hint="eastAsia"/>
          <w:color w:val="000000" w:themeColor="text1"/>
        </w:rPr>
        <w:t>名）</w:t>
      </w:r>
      <w:r w:rsidRPr="00696774">
        <w:rPr>
          <w:rFonts w:ascii="Times New Roman" w:hAnsi="Times New Roman"/>
          <w:color w:val="000000" w:themeColor="text1"/>
        </w:rPr>
        <w:t>原住民就業服務員，協助原鄉公所提報職缺，加強宣導及協助族人申請登記。據勞動部網站公告</w:t>
      </w:r>
      <w:r w:rsidRPr="00696774">
        <w:rPr>
          <w:rFonts w:ascii="Times New Roman" w:hAnsi="Times New Roman"/>
          <w:color w:val="000000" w:themeColor="text1"/>
        </w:rPr>
        <w:lastRenderedPageBreak/>
        <w:t>之資訊，截至</w:t>
      </w:r>
      <w:r w:rsidRPr="00696774">
        <w:rPr>
          <w:rFonts w:ascii="Times New Roman" w:hAnsi="Times New Roman"/>
          <w:color w:val="000000" w:themeColor="text1"/>
        </w:rPr>
        <w:t>109</w:t>
      </w:r>
      <w:r w:rsidRPr="00696774">
        <w:rPr>
          <w:rFonts w:ascii="Times New Roman" w:hAnsi="Times New Roman"/>
          <w:color w:val="000000" w:themeColor="text1"/>
        </w:rPr>
        <w:t>年</w:t>
      </w:r>
      <w:r w:rsidRPr="00696774">
        <w:rPr>
          <w:rFonts w:ascii="Times New Roman" w:hAnsi="Times New Roman"/>
          <w:color w:val="000000" w:themeColor="text1"/>
        </w:rPr>
        <w:t>5</w:t>
      </w:r>
      <w:r w:rsidRPr="00696774">
        <w:rPr>
          <w:rFonts w:ascii="Times New Roman" w:hAnsi="Times New Roman"/>
          <w:color w:val="000000" w:themeColor="text1"/>
        </w:rPr>
        <w:t>月</w:t>
      </w:r>
      <w:r w:rsidRPr="00696774">
        <w:rPr>
          <w:rFonts w:ascii="Times New Roman" w:hAnsi="Times New Roman"/>
          <w:color w:val="000000" w:themeColor="text1"/>
        </w:rPr>
        <w:t>12</w:t>
      </w:r>
      <w:r w:rsidRPr="00696774">
        <w:rPr>
          <w:rFonts w:ascii="Times New Roman" w:hAnsi="Times New Roman"/>
          <w:color w:val="000000" w:themeColor="text1"/>
        </w:rPr>
        <w:t>日止，已核定原鄉公所職缺計</w:t>
      </w:r>
      <w:r w:rsidRPr="00696774">
        <w:rPr>
          <w:rFonts w:ascii="Times New Roman" w:hAnsi="Times New Roman"/>
          <w:color w:val="000000" w:themeColor="text1"/>
        </w:rPr>
        <w:t>707</w:t>
      </w:r>
      <w:r w:rsidRPr="00696774">
        <w:rPr>
          <w:rFonts w:ascii="Times New Roman" w:hAnsi="Times New Roman"/>
          <w:color w:val="000000" w:themeColor="text1"/>
        </w:rPr>
        <w:t>個名額，就服專員推介族人登記數計</w:t>
      </w:r>
      <w:r w:rsidRPr="00696774">
        <w:rPr>
          <w:rFonts w:ascii="Times New Roman" w:hAnsi="Times New Roman"/>
          <w:color w:val="000000" w:themeColor="text1"/>
        </w:rPr>
        <w:t>648</w:t>
      </w:r>
      <w:r w:rsidRPr="00696774">
        <w:rPr>
          <w:rFonts w:ascii="Times New Roman" w:hAnsi="Times New Roman"/>
          <w:color w:val="000000" w:themeColor="text1"/>
        </w:rPr>
        <w:t>名，陸續辦理面試中。</w:t>
      </w:r>
      <w:bookmarkEnd w:id="569"/>
      <w:bookmarkEnd w:id="570"/>
    </w:p>
    <w:p w:rsidR="00417EFB" w:rsidRPr="00696774" w:rsidRDefault="00417EFB" w:rsidP="00417EFB">
      <w:pPr>
        <w:pStyle w:val="3"/>
        <w:rPr>
          <w:color w:val="000000" w:themeColor="text1"/>
        </w:rPr>
      </w:pPr>
      <w:bookmarkStart w:id="571" w:name="_Toc45466564"/>
      <w:bookmarkStart w:id="572" w:name="_Toc47016277"/>
      <w:r w:rsidRPr="00696774">
        <w:rPr>
          <w:rFonts w:hint="eastAsia"/>
          <w:color w:val="000000" w:themeColor="text1"/>
        </w:rPr>
        <w:t>另據本院實地履勘新北區原住民就業服務辦公室，發現該區辦理職業訓練已協調主辦單位增加原住民保障名額及開設原住民專班，惟目前政府正推動長照2.0服務，該辦公室建議應加開照顧服務類之訓練班，協助族人取得證照，以利與熱門產業接軌，增加穩定就業機會。而中彰投區就業服務員亦表示，照顧服務員因有證照、薪資較高，且工作時間有彈性，符合原住民族工作特性，應多辦理相關培訓課程，協助族人取得證照、穩定就業。</w:t>
      </w:r>
      <w:bookmarkEnd w:id="571"/>
      <w:bookmarkEnd w:id="572"/>
    </w:p>
    <w:p w:rsidR="00417EFB" w:rsidRPr="00696774" w:rsidRDefault="00417EFB" w:rsidP="00417EFB">
      <w:pPr>
        <w:pStyle w:val="3"/>
        <w:rPr>
          <w:color w:val="000000" w:themeColor="text1"/>
        </w:rPr>
      </w:pPr>
      <w:bookmarkStart w:id="573" w:name="_Toc45466565"/>
      <w:bookmarkStart w:id="574" w:name="_Toc47016278"/>
      <w:r w:rsidRPr="00696774">
        <w:rPr>
          <w:rFonts w:hint="eastAsia"/>
          <w:color w:val="000000" w:themeColor="text1"/>
        </w:rPr>
        <w:t>有鑑於今年上半年因受</w:t>
      </w:r>
      <w:r w:rsidRPr="00696774">
        <w:rPr>
          <w:rFonts w:ascii="Times New Roman" w:hAnsi="Times New Roman"/>
          <w:color w:val="000000" w:themeColor="text1"/>
        </w:rPr>
        <w:t>COVID-19</w:t>
      </w:r>
      <w:r w:rsidRPr="00696774">
        <w:rPr>
          <w:rFonts w:ascii="Times New Roman" w:hAnsi="Times New Roman"/>
          <w:color w:val="000000" w:themeColor="text1"/>
        </w:rPr>
        <w:t>新冠肺炎影響</w:t>
      </w:r>
      <w:r w:rsidRPr="00696774">
        <w:rPr>
          <w:rFonts w:ascii="Times New Roman" w:hAnsi="Times New Roman" w:hint="eastAsia"/>
          <w:color w:val="000000" w:themeColor="text1"/>
        </w:rPr>
        <w:t>，國內面臨</w:t>
      </w:r>
      <w:r w:rsidRPr="00696774">
        <w:rPr>
          <w:rFonts w:ascii="Times New Roman" w:hAnsi="Times New Roman"/>
          <w:color w:val="000000" w:themeColor="text1"/>
        </w:rPr>
        <w:t>職缺縮減</w:t>
      </w:r>
      <w:r w:rsidRPr="00696774">
        <w:rPr>
          <w:rFonts w:ascii="Times New Roman" w:hAnsi="Times New Roman" w:hint="eastAsia"/>
          <w:color w:val="000000" w:themeColor="text1"/>
        </w:rPr>
        <w:t>，</w:t>
      </w:r>
      <w:r w:rsidRPr="00696774">
        <w:rPr>
          <w:rFonts w:ascii="Times New Roman" w:hAnsi="Times New Roman"/>
          <w:color w:val="000000" w:themeColor="text1"/>
        </w:rPr>
        <w:t>薪資下滑</w:t>
      </w:r>
      <w:r w:rsidRPr="00696774">
        <w:rPr>
          <w:rFonts w:ascii="Times New Roman" w:hAnsi="Times New Roman" w:hint="eastAsia"/>
          <w:color w:val="000000" w:themeColor="text1"/>
        </w:rPr>
        <w:t>，失業率</w:t>
      </w:r>
      <w:r w:rsidRPr="00696774">
        <w:rPr>
          <w:rStyle w:val="aff1"/>
          <w:rFonts w:ascii="Times New Roman" w:hAnsi="Times New Roman"/>
          <w:color w:val="000000" w:themeColor="text1"/>
        </w:rPr>
        <w:footnoteReference w:id="57"/>
      </w:r>
      <w:r w:rsidRPr="00696774">
        <w:rPr>
          <w:rFonts w:ascii="Times New Roman" w:hAnsi="Times New Roman" w:hint="eastAsia"/>
          <w:color w:val="000000" w:themeColor="text1"/>
        </w:rPr>
        <w:t>逐漸攀升之挑戰，對於中高齡及各類就業弱勢族群之影響，不可不慎。政府除規劃緊急應變之紓困政策外，更應協助產業轉型，以穩定國內勞動力市場。更凸顯政府應重視</w:t>
      </w:r>
      <w:r w:rsidRPr="00696774">
        <w:rPr>
          <w:rFonts w:hint="eastAsia"/>
          <w:color w:val="000000" w:themeColor="text1"/>
        </w:rPr>
        <w:t>翻轉原住民就業類別，規劃永續發展及長期穩定就業之重要性，以隨世界趨勢進行滾動式修正，共同強化原住民就業競爭力，提升原住民就業競爭力與品質。</w:t>
      </w:r>
      <w:bookmarkEnd w:id="573"/>
      <w:bookmarkEnd w:id="574"/>
    </w:p>
    <w:p w:rsidR="00417EFB" w:rsidRPr="00696774" w:rsidRDefault="00417EFB" w:rsidP="00417EFB">
      <w:pPr>
        <w:pStyle w:val="3"/>
        <w:rPr>
          <w:rFonts w:ascii="Times New Roman" w:hAnsi="Times New Roman"/>
          <w:color w:val="000000" w:themeColor="text1"/>
        </w:rPr>
      </w:pPr>
      <w:bookmarkStart w:id="575" w:name="_Toc45466566"/>
      <w:bookmarkStart w:id="576" w:name="_Toc47016279"/>
      <w:r w:rsidRPr="00696774">
        <w:rPr>
          <w:rFonts w:ascii="Times New Roman" w:hAnsi="Times New Roman"/>
          <w:color w:val="000000" w:themeColor="text1"/>
        </w:rPr>
        <w:t>綜上，</w:t>
      </w:r>
      <w:bookmarkEnd w:id="575"/>
      <w:r w:rsidRPr="00696774">
        <w:rPr>
          <w:rFonts w:ascii="Times New Roman" w:hAnsi="Times New Roman" w:hint="eastAsia"/>
          <w:color w:val="000000" w:themeColor="text1"/>
        </w:rPr>
        <w:t>「促進原住民就業方案」自</w:t>
      </w:r>
      <w:r w:rsidRPr="00696774">
        <w:rPr>
          <w:rFonts w:ascii="Times New Roman" w:hAnsi="Times New Roman" w:hint="eastAsia"/>
          <w:color w:val="000000" w:themeColor="text1"/>
        </w:rPr>
        <w:t>98</w:t>
      </w:r>
      <w:r w:rsidRPr="00696774">
        <w:rPr>
          <w:rFonts w:ascii="Times New Roman" w:hAnsi="Times New Roman" w:hint="eastAsia"/>
          <w:color w:val="000000" w:themeColor="text1"/>
        </w:rPr>
        <w:t>年至</w:t>
      </w:r>
      <w:r w:rsidRPr="00696774">
        <w:rPr>
          <w:rFonts w:ascii="Times New Roman" w:hAnsi="Times New Roman" w:hint="eastAsia"/>
          <w:color w:val="000000" w:themeColor="text1"/>
        </w:rPr>
        <w:t>109</w:t>
      </w:r>
      <w:r w:rsidRPr="00696774">
        <w:rPr>
          <w:rFonts w:ascii="Times New Roman" w:hAnsi="Times New Roman" w:hint="eastAsia"/>
          <w:color w:val="000000" w:themeColor="text1"/>
        </w:rPr>
        <w:t>年</w:t>
      </w:r>
      <w:r w:rsidRPr="00696774">
        <w:rPr>
          <w:rFonts w:ascii="Times New Roman" w:hAnsi="Times New Roman" w:hint="eastAsia"/>
          <w:color w:val="000000" w:themeColor="text1"/>
        </w:rPr>
        <w:t>10</w:t>
      </w:r>
      <w:r w:rsidRPr="00696774">
        <w:rPr>
          <w:rFonts w:ascii="Times New Roman" w:hAnsi="Times New Roman" w:hint="eastAsia"/>
          <w:color w:val="000000" w:themeColor="text1"/>
        </w:rPr>
        <w:t>年間，共推動三期計畫，透過「就業服務」、「職業訓練」、「保障進用」等面向，強化原住民族就業技能及穩定就業，使原住民與全體民眾失業率之差距逐年趨近。然而原住民就業者從事製造業、營建工程業等工作比率仍較全體民眾高，易受經濟環境與政策影響及平均薪資較一般民眾平均收入差距約維</w:t>
      </w:r>
      <w:r w:rsidRPr="00696774">
        <w:rPr>
          <w:rFonts w:ascii="Times New Roman" w:hAnsi="Times New Roman" w:hint="eastAsia"/>
          <w:color w:val="000000" w:themeColor="text1"/>
        </w:rPr>
        <w:lastRenderedPageBreak/>
        <w:t>持</w:t>
      </w:r>
      <w:r w:rsidRPr="00696774">
        <w:rPr>
          <w:rFonts w:ascii="Times New Roman" w:hAnsi="Times New Roman" w:hint="eastAsia"/>
          <w:color w:val="000000" w:themeColor="text1"/>
        </w:rPr>
        <w:t>1</w:t>
      </w:r>
      <w:r w:rsidRPr="00696774">
        <w:rPr>
          <w:rFonts w:ascii="Times New Roman" w:hAnsi="Times New Roman" w:hint="eastAsia"/>
          <w:color w:val="000000" w:themeColor="text1"/>
        </w:rPr>
        <w:t>萬元差距等落差現狀仍未見改善，顯見其猶以短期有效促進原住民就業政策為主，並無配合我國產業未來發展與需要，及原住民意願而有長期提升原住民族在就業環境品質之規劃或政策。原民會、勞動部及相關部會，允宜就翻轉原住民就業類別，規劃永續發展及長期穩定就業目標，除有協助原住民傳承與延續傳統文化之就業類別外，允宜與行政院相關部會之產業發展政策相配合，並隨世界趨勢進行滾動式修正，共同強化原住民就業競爭力，以促使原住民長期就業穩定，並有效提升其就業品質。</w:t>
      </w:r>
      <w:bookmarkEnd w:id="576"/>
    </w:p>
    <w:p w:rsidR="0051724B" w:rsidRPr="00696774" w:rsidRDefault="00555A56" w:rsidP="00555A56">
      <w:pPr>
        <w:pStyle w:val="2"/>
        <w:rPr>
          <w:rFonts w:ascii="Times New Roman" w:hAnsi="Times New Roman"/>
          <w:b/>
          <w:color w:val="000000" w:themeColor="text1"/>
        </w:rPr>
      </w:pPr>
      <w:bookmarkStart w:id="577" w:name="_Toc47016280"/>
      <w:r w:rsidRPr="00696774">
        <w:rPr>
          <w:rFonts w:ascii="Times New Roman" w:hAnsi="Times New Roman" w:hint="eastAsia"/>
          <w:b/>
          <w:color w:val="000000" w:themeColor="text1"/>
        </w:rPr>
        <w:t>現行原住民族住於非原住民族區，已逼近一半，如加上實際居住人口，已近百分之六十，其</w:t>
      </w:r>
      <w:r w:rsidRPr="00696774">
        <w:rPr>
          <w:rFonts w:ascii="Times New Roman" w:hAnsi="Times New Roman" w:hint="eastAsia"/>
          <w:b/>
          <w:color w:val="000000" w:themeColor="text1"/>
        </w:rPr>
        <w:t>15</w:t>
      </w:r>
      <w:r w:rsidRPr="00696774">
        <w:rPr>
          <w:rFonts w:ascii="Times New Roman" w:hAnsi="Times New Roman" w:hint="eastAsia"/>
          <w:b/>
          <w:color w:val="000000" w:themeColor="text1"/>
        </w:rPr>
        <w:t>至</w:t>
      </w:r>
      <w:r w:rsidRPr="00696774">
        <w:rPr>
          <w:rFonts w:ascii="Times New Roman" w:hAnsi="Times New Roman" w:hint="eastAsia"/>
          <w:b/>
          <w:color w:val="000000" w:themeColor="text1"/>
        </w:rPr>
        <w:t>24</w:t>
      </w:r>
      <w:r w:rsidRPr="00696774">
        <w:rPr>
          <w:rFonts w:ascii="Times New Roman" w:hAnsi="Times New Roman" w:hint="eastAsia"/>
          <w:b/>
          <w:color w:val="000000" w:themeColor="text1"/>
        </w:rPr>
        <w:t>歲之失業人口已遠高於非原住民族區之同年齡人口</w:t>
      </w:r>
      <w:r w:rsidR="00382F0E" w:rsidRPr="00696774">
        <w:rPr>
          <w:rFonts w:ascii="Times New Roman" w:hAnsi="Times New Roman" w:hint="eastAsia"/>
          <w:b/>
          <w:color w:val="000000" w:themeColor="text1"/>
        </w:rPr>
        <w:t>，造成都市原住民之就業需求亦大量增加，現況</w:t>
      </w:r>
      <w:r w:rsidRPr="00696774">
        <w:rPr>
          <w:rFonts w:ascii="Times New Roman" w:hAnsi="Times New Roman" w:hint="eastAsia"/>
          <w:b/>
          <w:color w:val="000000" w:themeColor="text1"/>
        </w:rPr>
        <w:t>勞動部及原民會共計約有</w:t>
      </w:r>
      <w:r w:rsidRPr="00696774">
        <w:rPr>
          <w:rFonts w:ascii="Times New Roman" w:hAnsi="Times New Roman" w:hint="eastAsia"/>
          <w:b/>
          <w:color w:val="000000" w:themeColor="text1"/>
        </w:rPr>
        <w:t>120</w:t>
      </w:r>
      <w:r w:rsidRPr="00696774">
        <w:rPr>
          <w:rFonts w:ascii="Times New Roman" w:hAnsi="Times New Roman" w:hint="eastAsia"/>
          <w:b/>
          <w:color w:val="000000" w:themeColor="text1"/>
        </w:rPr>
        <w:t>多位就業服務員，其業務範圍除就業媒合、陪伴關懷之外，尚含括有職涯諮詢、職業訓練、權益宣導教育及勞工（職災）服務等，然現行原住民求職者及失業者「就業資訊」主要來源，仍以親朋好友為主，其成效仍有待提升。原民會或相關部會除宜再提升就業服務員宣導成效外，若能發展並運用科技工具，以進一步提升宣導效能而成為提供原住民就業諮詢主要管道之一，對原住民就業率提升應有明顯幫助，彌補原住民就業資訊不足之需求。而原</w:t>
      </w:r>
      <w:r w:rsidRPr="00696774">
        <w:rPr>
          <w:rFonts w:ascii="Times New Roman" w:hAnsi="Times New Roman" w:hint="eastAsia"/>
          <w:b/>
          <w:color w:val="000000" w:themeColor="text1"/>
        </w:rPr>
        <w:t>JOB</w:t>
      </w:r>
      <w:r w:rsidRPr="00696774">
        <w:rPr>
          <w:rFonts w:ascii="Times New Roman" w:hAnsi="Times New Roman" w:hint="eastAsia"/>
          <w:b/>
          <w:color w:val="000000" w:themeColor="text1"/>
        </w:rPr>
        <w:t>原住民人力資源網以在地人力基礎資料檔案及廠商資料為主，並不符合非原住民族區之就業所需，原民會與相關部會，允宜建置有別於原</w:t>
      </w:r>
      <w:r w:rsidRPr="00696774">
        <w:rPr>
          <w:rFonts w:ascii="Times New Roman" w:hAnsi="Times New Roman" w:hint="eastAsia"/>
          <w:b/>
          <w:color w:val="000000" w:themeColor="text1"/>
        </w:rPr>
        <w:t>JOB</w:t>
      </w:r>
      <w:r w:rsidRPr="00696774">
        <w:rPr>
          <w:rFonts w:ascii="Times New Roman" w:hAnsi="Times New Roman" w:hint="eastAsia"/>
          <w:b/>
          <w:color w:val="000000" w:themeColor="text1"/>
        </w:rPr>
        <w:t>原住民人力資源網之在地人力基礎資料檔案及廠商資料，俾於適當機會主動提供之原住民適才適性之就業推介協助，再配合後續之「就業媒合」、「就業關懷」、「就業輔導」，服</w:t>
      </w:r>
      <w:r w:rsidRPr="00696774">
        <w:rPr>
          <w:rFonts w:ascii="Times New Roman" w:hAnsi="Times New Roman" w:hint="eastAsia"/>
          <w:b/>
          <w:color w:val="000000" w:themeColor="text1"/>
        </w:rPr>
        <w:lastRenderedPageBreak/>
        <w:t>務更多族人。</w:t>
      </w:r>
      <w:bookmarkEnd w:id="558"/>
      <w:bookmarkEnd w:id="577"/>
    </w:p>
    <w:p w:rsidR="00AF6CC0" w:rsidRPr="00696774" w:rsidRDefault="00382F0E" w:rsidP="000F4738">
      <w:pPr>
        <w:pStyle w:val="3"/>
        <w:rPr>
          <w:rFonts w:ascii="Times New Roman" w:hAnsi="Times New Roman"/>
          <w:color w:val="000000" w:themeColor="text1"/>
        </w:rPr>
      </w:pPr>
      <w:bookmarkStart w:id="578" w:name="_Toc47016281"/>
      <w:r w:rsidRPr="00696774">
        <w:rPr>
          <w:rFonts w:ascii="Times New Roman" w:hAnsi="Times New Roman"/>
          <w:color w:val="000000" w:themeColor="text1"/>
        </w:rPr>
        <w:t>原住民族工作權保障法第</w:t>
      </w:r>
      <w:r w:rsidRPr="00696774">
        <w:rPr>
          <w:rFonts w:ascii="Times New Roman" w:hAnsi="Times New Roman"/>
          <w:color w:val="000000" w:themeColor="text1"/>
        </w:rPr>
        <w:t>13</w:t>
      </w:r>
      <w:r w:rsidRPr="00696774">
        <w:rPr>
          <w:rFonts w:ascii="Times New Roman" w:hAnsi="Times New Roman"/>
          <w:color w:val="000000" w:themeColor="text1"/>
        </w:rPr>
        <w:t>條規定：「</w:t>
      </w:r>
      <w:r w:rsidRPr="00696774">
        <w:rPr>
          <w:rFonts w:ascii="Times New Roman" w:hAnsi="Times New Roman"/>
          <w:color w:val="000000" w:themeColor="text1"/>
        </w:rPr>
        <w:t>……</w:t>
      </w:r>
      <w:r w:rsidRPr="00696774">
        <w:rPr>
          <w:rFonts w:ascii="Times New Roman" w:hAnsi="Times New Roman"/>
          <w:color w:val="000000" w:themeColor="text1"/>
        </w:rPr>
        <w:t>政府應鼓勵公、民營機構辦理原住民就業服務，提供就業諮詢、職場諮商、就業媒合及生活輔導。」是以，專人專辦（原住民身份之就業服務員）原住民就業服務之目的，即是為強化及整合既有之社會福利與就業輔導資源網絡體系，一條龍式就業服務媒介，除能貼進、尊重原住民族文化特性，更因為其具有原住民身份，知悉原住民與一般國民文化差異及特性，透過個別化服務，提供合適就業資訊。同時，就業服務員亦積極開發職缺，俾提供更多就業媒合服務。原民會表示，關於該會原住民就業服務員設置緣起，係自</w:t>
      </w:r>
      <w:r w:rsidRPr="00696774">
        <w:rPr>
          <w:rFonts w:ascii="Times New Roman" w:hAnsi="Times New Roman"/>
          <w:color w:val="000000" w:themeColor="text1"/>
        </w:rPr>
        <w:t>91</w:t>
      </w:r>
      <w:r w:rsidRPr="00696774">
        <w:rPr>
          <w:rFonts w:ascii="Times New Roman" w:hAnsi="Times New Roman"/>
          <w:color w:val="000000" w:themeColor="text1"/>
        </w:rPr>
        <w:t>年</w:t>
      </w:r>
      <w:r w:rsidRPr="00696774">
        <w:rPr>
          <w:rFonts w:ascii="Times New Roman" w:hAnsi="Times New Roman"/>
          <w:color w:val="000000" w:themeColor="text1"/>
        </w:rPr>
        <w:t>8</w:t>
      </w:r>
      <w:r w:rsidRPr="00696774">
        <w:rPr>
          <w:rFonts w:ascii="Times New Roman" w:hAnsi="Times New Roman"/>
          <w:color w:val="000000" w:themeColor="text1"/>
        </w:rPr>
        <w:t>月開始實施「部落就業服務臨時人員」，並自</w:t>
      </w:r>
      <w:r w:rsidRPr="00696774">
        <w:rPr>
          <w:rFonts w:ascii="Times New Roman" w:hAnsi="Times New Roman"/>
          <w:color w:val="000000" w:themeColor="text1"/>
        </w:rPr>
        <w:t>95</w:t>
      </w:r>
      <w:r w:rsidRPr="00696774">
        <w:rPr>
          <w:rFonts w:ascii="Times New Roman" w:hAnsi="Times New Roman"/>
          <w:color w:val="000000" w:themeColor="text1"/>
        </w:rPr>
        <w:t>年起試辦就業服務外展計畫，自</w:t>
      </w:r>
      <w:r w:rsidRPr="00696774">
        <w:rPr>
          <w:rFonts w:ascii="Times New Roman" w:hAnsi="Times New Roman"/>
          <w:color w:val="000000" w:themeColor="text1"/>
        </w:rPr>
        <w:t>96</w:t>
      </w:r>
      <w:r w:rsidRPr="00696774">
        <w:rPr>
          <w:rFonts w:ascii="Times New Roman" w:hAnsi="Times New Roman"/>
          <w:color w:val="000000" w:themeColor="text1"/>
        </w:rPr>
        <w:t>年至</w:t>
      </w:r>
      <w:r w:rsidRPr="00696774">
        <w:rPr>
          <w:rFonts w:ascii="Times New Roman" w:hAnsi="Times New Roman"/>
          <w:color w:val="000000" w:themeColor="text1"/>
        </w:rPr>
        <w:t>101</w:t>
      </w:r>
      <w:r w:rsidRPr="00696774">
        <w:rPr>
          <w:rFonts w:ascii="Times New Roman" w:hAnsi="Times New Roman"/>
          <w:color w:val="000000" w:themeColor="text1"/>
        </w:rPr>
        <w:t>年補助地方政府辦理，然考量縣市政府常將就業服務員指派「非關」就業相關業務，且跨區域就業服務網絡連結性不足，就業服務員外展專業性質未能突顯效益，爰自</w:t>
      </w:r>
      <w:r w:rsidRPr="00696774">
        <w:rPr>
          <w:rFonts w:ascii="Times New Roman" w:hAnsi="Times New Roman"/>
          <w:color w:val="000000" w:themeColor="text1"/>
        </w:rPr>
        <w:t>102</w:t>
      </w:r>
      <w:r w:rsidRPr="00696774">
        <w:rPr>
          <w:rFonts w:ascii="Times New Roman" w:hAnsi="Times New Roman"/>
          <w:color w:val="000000" w:themeColor="text1"/>
        </w:rPr>
        <w:t>年起改採委外辦理，迄今共設置</w:t>
      </w:r>
      <w:r w:rsidRPr="00696774">
        <w:rPr>
          <w:rFonts w:ascii="Times New Roman" w:hAnsi="Times New Roman"/>
          <w:color w:val="000000" w:themeColor="text1"/>
        </w:rPr>
        <w:t>10</w:t>
      </w:r>
      <w:r w:rsidRPr="00696774">
        <w:rPr>
          <w:rFonts w:ascii="Times New Roman" w:hAnsi="Times New Roman"/>
          <w:color w:val="000000" w:themeColor="text1"/>
        </w:rPr>
        <w:t>區辦公室，聘僱</w:t>
      </w:r>
      <w:r w:rsidRPr="00696774">
        <w:rPr>
          <w:rFonts w:ascii="Times New Roman" w:hAnsi="Times New Roman"/>
          <w:color w:val="000000" w:themeColor="text1"/>
        </w:rPr>
        <w:t>90</w:t>
      </w:r>
      <w:r w:rsidRPr="00696774">
        <w:rPr>
          <w:rFonts w:ascii="Times New Roman" w:hAnsi="Times New Roman"/>
          <w:color w:val="000000" w:themeColor="text1"/>
        </w:rPr>
        <w:t>名原住民就業服務員，同時亦補助離島地區</w:t>
      </w:r>
      <w:r w:rsidRPr="00696774">
        <w:rPr>
          <w:rFonts w:ascii="Times New Roman" w:hAnsi="Times New Roman"/>
          <w:color w:val="000000" w:themeColor="text1"/>
        </w:rPr>
        <w:t>(</w:t>
      </w:r>
      <w:r w:rsidRPr="00696774">
        <w:rPr>
          <w:rFonts w:ascii="Times New Roman" w:hAnsi="Times New Roman"/>
          <w:color w:val="000000" w:themeColor="text1"/>
        </w:rPr>
        <w:t>金門縣、澎湖縣及連江縣</w:t>
      </w:r>
      <w:r w:rsidRPr="00696774">
        <w:rPr>
          <w:rFonts w:ascii="Times New Roman" w:hAnsi="Times New Roman"/>
          <w:color w:val="000000" w:themeColor="text1"/>
        </w:rPr>
        <w:t>)</w:t>
      </w:r>
      <w:r w:rsidRPr="00696774">
        <w:rPr>
          <w:rFonts w:ascii="Times New Roman" w:hAnsi="Times New Roman"/>
          <w:color w:val="000000" w:themeColor="text1"/>
        </w:rPr>
        <w:t>各設置</w:t>
      </w:r>
      <w:r w:rsidRPr="00696774">
        <w:rPr>
          <w:rFonts w:ascii="Times New Roman" w:hAnsi="Times New Roman"/>
          <w:color w:val="000000" w:themeColor="text1"/>
        </w:rPr>
        <w:t>1</w:t>
      </w:r>
      <w:r w:rsidRPr="00696774">
        <w:rPr>
          <w:rFonts w:ascii="Times New Roman" w:hAnsi="Times New Roman"/>
          <w:color w:val="000000" w:themeColor="text1"/>
        </w:rPr>
        <w:t>位就業服務員，以協助地方政府辦理促進就業相關業務</w:t>
      </w:r>
      <w:r w:rsidRPr="00696774">
        <w:rPr>
          <w:rFonts w:ascii="Times New Roman" w:hAnsi="Times New Roman" w:hint="eastAsia"/>
          <w:color w:val="000000" w:themeColor="text1"/>
        </w:rPr>
        <w:t>;</w:t>
      </w:r>
      <w:r w:rsidRPr="00696774">
        <w:rPr>
          <w:rFonts w:ascii="Times New Roman" w:hAnsi="Times New Roman" w:hint="eastAsia"/>
          <w:color w:val="000000" w:themeColor="text1"/>
        </w:rPr>
        <w:t>另據</w:t>
      </w:r>
      <w:r w:rsidRPr="00696774">
        <w:rPr>
          <w:rFonts w:ascii="Times New Roman" w:hAnsi="Times New Roman"/>
          <w:color w:val="000000" w:themeColor="text1"/>
        </w:rPr>
        <w:t>勞動部表示</w:t>
      </w:r>
      <w:r w:rsidRPr="00696774">
        <w:rPr>
          <w:rFonts w:ascii="Times New Roman" w:hAnsi="Times New Roman" w:hint="eastAsia"/>
          <w:color w:val="000000" w:themeColor="text1"/>
        </w:rPr>
        <w:t>，</w:t>
      </w:r>
      <w:r w:rsidRPr="00696774">
        <w:rPr>
          <w:rFonts w:ascii="Times New Roman" w:hAnsi="Times New Roman"/>
          <w:color w:val="000000" w:themeColor="text1"/>
        </w:rPr>
        <w:t>其亦於部落及原鄉</w:t>
      </w:r>
      <w:r w:rsidRPr="00696774">
        <w:rPr>
          <w:rFonts w:ascii="Times New Roman" w:hAnsi="Times New Roman" w:hint="eastAsia"/>
          <w:color w:val="000000" w:themeColor="text1"/>
        </w:rPr>
        <w:t>亦</w:t>
      </w:r>
      <w:r w:rsidRPr="00696774">
        <w:rPr>
          <w:rFonts w:ascii="Times New Roman" w:hAnsi="Times New Roman"/>
          <w:color w:val="000000" w:themeColor="text1"/>
        </w:rPr>
        <w:t>設置</w:t>
      </w:r>
      <w:r w:rsidRPr="00696774">
        <w:rPr>
          <w:rFonts w:ascii="Times New Roman" w:hAnsi="Times New Roman" w:hint="eastAsia"/>
          <w:color w:val="000000" w:themeColor="text1"/>
        </w:rPr>
        <w:t>有</w:t>
      </w:r>
      <w:r w:rsidRPr="00696774">
        <w:rPr>
          <w:rFonts w:ascii="Times New Roman" w:hAnsi="Times New Roman"/>
          <w:color w:val="000000" w:themeColor="text1"/>
        </w:rPr>
        <w:t>46</w:t>
      </w:r>
      <w:r w:rsidRPr="00696774">
        <w:rPr>
          <w:rFonts w:ascii="Times New Roman" w:hAnsi="Times New Roman"/>
          <w:color w:val="000000" w:themeColor="text1"/>
        </w:rPr>
        <w:t>個就業服務據點，配置</w:t>
      </w:r>
      <w:r w:rsidRPr="00696774">
        <w:rPr>
          <w:rFonts w:ascii="Times New Roman" w:hAnsi="Times New Roman"/>
          <w:color w:val="000000" w:themeColor="text1"/>
        </w:rPr>
        <w:t>35</w:t>
      </w:r>
      <w:r w:rsidRPr="00696774">
        <w:rPr>
          <w:rFonts w:ascii="Times New Roman" w:hAnsi="Times New Roman"/>
          <w:color w:val="000000" w:themeColor="text1"/>
        </w:rPr>
        <w:t>名原住民就服員，深入地方角落，拜訪雇主開發工作機會與發掘失業者，協助在地就業，藉以推動多元就業開發方案及培力就業計畫，促進地方發展部落產業，亦創造原鄉工作機會。</w:t>
      </w:r>
      <w:bookmarkEnd w:id="578"/>
    </w:p>
    <w:p w:rsidR="001C68AB" w:rsidRPr="00696774" w:rsidRDefault="00382F0E" w:rsidP="000F4738">
      <w:pPr>
        <w:pStyle w:val="3"/>
        <w:rPr>
          <w:rFonts w:ascii="Times New Roman" w:hAnsi="Times New Roman"/>
          <w:color w:val="000000" w:themeColor="text1"/>
        </w:rPr>
      </w:pPr>
      <w:bookmarkStart w:id="579" w:name="_Toc47016282"/>
      <w:r w:rsidRPr="00696774">
        <w:rPr>
          <w:rFonts w:ascii="Times New Roman" w:hAnsi="Times New Roman"/>
          <w:color w:val="000000" w:themeColor="text1"/>
        </w:rPr>
        <w:t>原民會說明由原住民擔任就業服務員最大優勢，即是能原鄉及都會區原住民個別化、專業化的就業服務，深入各地區及部落，持續性依個案進行就業媒</w:t>
      </w:r>
      <w:r w:rsidRPr="00696774">
        <w:rPr>
          <w:rFonts w:ascii="Times New Roman" w:hAnsi="Times New Roman"/>
          <w:color w:val="000000" w:themeColor="text1"/>
        </w:rPr>
        <w:lastRenderedPageBreak/>
        <w:t>合輔導、職訓推介、勞工權益宣導，並透過資源開發與連結、個案管理及陪伴方式，協助原住民失業及待業者順利進入就業市場。</w:t>
      </w:r>
      <w:bookmarkStart w:id="580" w:name="_Toc45352318"/>
      <w:bookmarkStart w:id="581" w:name="_Toc45466524"/>
      <w:r w:rsidRPr="00696774">
        <w:rPr>
          <w:rFonts w:ascii="Times New Roman" w:hAnsi="Times New Roman" w:hint="eastAsia"/>
          <w:color w:val="000000" w:themeColor="text1"/>
        </w:rPr>
        <w:t>而該</w:t>
      </w:r>
      <w:r w:rsidRPr="00696774">
        <w:rPr>
          <w:rFonts w:ascii="Times New Roman" w:hAnsi="Times New Roman"/>
          <w:color w:val="000000" w:themeColor="text1"/>
        </w:rPr>
        <w:t>會於本院簡報</w:t>
      </w:r>
      <w:r w:rsidRPr="00696774">
        <w:rPr>
          <w:rFonts w:ascii="Times New Roman" w:hAnsi="Times New Roman" w:hint="eastAsia"/>
          <w:color w:val="000000" w:themeColor="text1"/>
        </w:rPr>
        <w:t>時亦</w:t>
      </w:r>
      <w:r w:rsidRPr="00696774">
        <w:rPr>
          <w:rFonts w:ascii="Times New Roman" w:hAnsi="Times New Roman"/>
          <w:color w:val="000000" w:themeColor="text1"/>
        </w:rPr>
        <w:t>提及原住民求職及失業者求職三大困難是「就業資訊不足」、「生活圈內沒有工作機會」及「本身技術不合」等原因，然為探究「就業資訊不足」原因，比對該會「</w:t>
      </w:r>
      <w:r w:rsidRPr="00696774">
        <w:rPr>
          <w:rFonts w:ascii="Times New Roman" w:hAnsi="Times New Roman"/>
          <w:color w:val="000000" w:themeColor="text1"/>
        </w:rPr>
        <w:t>108</w:t>
      </w:r>
      <w:r w:rsidRPr="00696774">
        <w:rPr>
          <w:rFonts w:ascii="Times New Roman" w:hAnsi="Times New Roman"/>
          <w:color w:val="000000" w:themeColor="text1"/>
        </w:rPr>
        <w:t>年第</w:t>
      </w:r>
      <w:r w:rsidRPr="00696774">
        <w:rPr>
          <w:rFonts w:ascii="Times New Roman" w:hAnsi="Times New Roman"/>
          <w:color w:val="000000" w:themeColor="text1"/>
        </w:rPr>
        <w:t>4</w:t>
      </w:r>
      <w:r w:rsidRPr="00696774">
        <w:rPr>
          <w:rFonts w:ascii="Times New Roman" w:hAnsi="Times New Roman"/>
          <w:color w:val="000000" w:themeColor="text1"/>
        </w:rPr>
        <w:t>季原住民就業狀況調查報告」就業者獲得目前工作的管道（即就業資訊），卻得到前三多項目最高為「託親友師長介紹」最高，其次為「自我推薦及詢問」，再其次為「向民間人力銀行」</w:t>
      </w:r>
      <w:r w:rsidRPr="00696774">
        <w:rPr>
          <w:rFonts w:ascii="Times New Roman" w:hAnsi="Times New Roman"/>
          <w:color w:val="000000" w:themeColor="text1"/>
        </w:rPr>
        <w:t>;</w:t>
      </w:r>
      <w:r w:rsidRPr="00696774">
        <w:rPr>
          <w:rFonts w:ascii="Times New Roman" w:hAnsi="Times New Roman"/>
          <w:color w:val="000000" w:themeColor="text1"/>
        </w:rPr>
        <w:t>而失業者找工作管道前五大管道分別為「向民間人力銀行求職（含上網）」最高，其次為「託親友師長介紹」，再其次為「看報紙」、「自我推薦及詢問」、「向公立就業服務機構求職</w:t>
      </w:r>
      <w:r w:rsidRPr="00696774">
        <w:rPr>
          <w:rFonts w:ascii="Times New Roman" w:hAnsi="Times New Roman"/>
          <w:color w:val="000000" w:themeColor="text1"/>
        </w:rPr>
        <w:t>(</w:t>
      </w:r>
      <w:r w:rsidRPr="00696774">
        <w:rPr>
          <w:rFonts w:ascii="Times New Roman" w:hAnsi="Times New Roman"/>
          <w:color w:val="000000" w:themeColor="text1"/>
        </w:rPr>
        <w:t>含上網</w:t>
      </w:r>
      <w:r w:rsidRPr="00696774">
        <w:rPr>
          <w:rFonts w:ascii="Times New Roman" w:hAnsi="Times New Roman"/>
          <w:color w:val="000000" w:themeColor="text1"/>
        </w:rPr>
        <w:t>)</w:t>
      </w:r>
      <w:r w:rsidRPr="00696774">
        <w:rPr>
          <w:rFonts w:ascii="Times New Roman" w:hAnsi="Times New Roman"/>
          <w:color w:val="000000" w:themeColor="text1"/>
        </w:rPr>
        <w:t>」</w:t>
      </w:r>
      <w:r w:rsidRPr="00696774">
        <w:rPr>
          <w:rFonts w:ascii="Times New Roman" w:hAnsi="Times New Roman" w:hint="eastAsia"/>
          <w:color w:val="000000" w:themeColor="text1"/>
        </w:rPr>
        <w:t>，由此可分析出原住民求職者及失業者「就業資訊」主要來源，仍以親朋好友為主，可見就業服務員服務成效仍有待提升</w:t>
      </w:r>
      <w:r w:rsidRPr="00696774">
        <w:rPr>
          <w:rFonts w:ascii="Times New Roman" w:hAnsi="Times New Roman"/>
          <w:color w:val="000000" w:themeColor="text1"/>
        </w:rPr>
        <w:t>。</w:t>
      </w:r>
      <w:bookmarkEnd w:id="579"/>
      <w:bookmarkEnd w:id="580"/>
      <w:bookmarkEnd w:id="581"/>
    </w:p>
    <w:p w:rsidR="001C68AB" w:rsidRPr="00696774" w:rsidRDefault="00382F0E" w:rsidP="000F4738">
      <w:pPr>
        <w:pStyle w:val="3"/>
        <w:rPr>
          <w:rFonts w:ascii="Times New Roman" w:hAnsi="Times New Roman"/>
          <w:color w:val="000000" w:themeColor="text1"/>
        </w:rPr>
      </w:pPr>
      <w:bookmarkStart w:id="582" w:name="_Toc45352319"/>
      <w:bookmarkStart w:id="583" w:name="_Toc45466525"/>
      <w:bookmarkStart w:id="584" w:name="_Toc47016283"/>
      <w:r w:rsidRPr="00696774">
        <w:rPr>
          <w:rFonts w:ascii="Times New Roman" w:hAnsi="Times New Roman"/>
          <w:color w:val="000000" w:themeColor="text1"/>
        </w:rPr>
        <w:t>另從原民會「</w:t>
      </w:r>
      <w:r w:rsidRPr="00696774">
        <w:rPr>
          <w:rFonts w:ascii="Times New Roman" w:hAnsi="Times New Roman"/>
          <w:color w:val="000000" w:themeColor="text1"/>
        </w:rPr>
        <w:t>108</w:t>
      </w:r>
      <w:r w:rsidRPr="00696774">
        <w:rPr>
          <w:rFonts w:ascii="Times New Roman" w:hAnsi="Times New Roman"/>
          <w:color w:val="000000" w:themeColor="text1"/>
        </w:rPr>
        <w:t>年度原住民就業狀況調查」年度報告內容指出，原住民勞動力人數現況約有</w:t>
      </w:r>
      <w:r w:rsidRPr="00696774">
        <w:rPr>
          <w:rFonts w:ascii="Times New Roman" w:hAnsi="Times New Roman"/>
          <w:color w:val="000000" w:themeColor="text1"/>
        </w:rPr>
        <w:t>27</w:t>
      </w:r>
      <w:r w:rsidRPr="00696774">
        <w:rPr>
          <w:rFonts w:ascii="Times New Roman" w:hAnsi="Times New Roman"/>
          <w:color w:val="000000" w:themeColor="text1"/>
        </w:rPr>
        <w:t>萬人，而以該調查報告所推估約有</w:t>
      </w:r>
      <w:r w:rsidRPr="00696774">
        <w:rPr>
          <w:rFonts w:ascii="Times New Roman" w:hAnsi="Times New Roman"/>
          <w:color w:val="000000" w:themeColor="text1"/>
        </w:rPr>
        <w:t>14.12</w:t>
      </w:r>
      <w:r w:rsidRPr="00696774">
        <w:rPr>
          <w:rFonts w:ascii="Times New Roman" w:hAnsi="Times New Roman"/>
          <w:color w:val="000000" w:themeColor="text1"/>
        </w:rPr>
        <w:t>％原住民表示需要政府提供就業服務之量能計算，原住民應有</w:t>
      </w:r>
      <w:r w:rsidRPr="00696774">
        <w:rPr>
          <w:rFonts w:ascii="Times New Roman" w:hAnsi="Times New Roman"/>
          <w:color w:val="000000" w:themeColor="text1"/>
        </w:rPr>
        <w:t>3</w:t>
      </w:r>
      <w:r w:rsidRPr="00696774">
        <w:rPr>
          <w:rFonts w:ascii="Times New Roman" w:hAnsi="Times New Roman"/>
          <w:color w:val="000000" w:themeColor="text1"/>
        </w:rPr>
        <w:t>萬</w:t>
      </w:r>
      <w:r w:rsidRPr="00696774">
        <w:rPr>
          <w:rFonts w:ascii="Times New Roman" w:hAnsi="Times New Roman"/>
          <w:color w:val="000000" w:themeColor="text1"/>
        </w:rPr>
        <w:t>8,000</w:t>
      </w:r>
      <w:r w:rsidRPr="00696774">
        <w:rPr>
          <w:rFonts w:ascii="Times New Roman" w:hAnsi="Times New Roman"/>
          <w:color w:val="000000" w:themeColor="text1"/>
        </w:rPr>
        <w:t>餘人次尚需要由政府提供就業服務（包含就業資訊、就業媒合及就業諮詢），若以原民會近</w:t>
      </w:r>
      <w:r w:rsidRPr="00696774">
        <w:rPr>
          <w:rFonts w:ascii="Times New Roman" w:hAnsi="Times New Roman"/>
          <w:color w:val="000000" w:themeColor="text1"/>
        </w:rPr>
        <w:t>3</w:t>
      </w:r>
      <w:r w:rsidRPr="00696774">
        <w:rPr>
          <w:rFonts w:ascii="Times New Roman" w:hAnsi="Times New Roman"/>
          <w:color w:val="000000" w:themeColor="text1"/>
        </w:rPr>
        <w:t>年</w:t>
      </w:r>
      <w:r w:rsidRPr="00696774">
        <w:rPr>
          <w:rFonts w:ascii="Times New Roman" w:hAnsi="Times New Roman"/>
          <w:color w:val="000000" w:themeColor="text1"/>
        </w:rPr>
        <w:t>(106</w:t>
      </w:r>
      <w:r w:rsidRPr="00696774">
        <w:rPr>
          <w:rFonts w:ascii="Times New Roman" w:hAnsi="Times New Roman"/>
          <w:color w:val="000000" w:themeColor="text1"/>
        </w:rPr>
        <w:t>至</w:t>
      </w:r>
      <w:r w:rsidRPr="00696774">
        <w:rPr>
          <w:rFonts w:ascii="Times New Roman" w:hAnsi="Times New Roman"/>
          <w:color w:val="000000" w:themeColor="text1"/>
        </w:rPr>
        <w:t>108</w:t>
      </w:r>
      <w:r w:rsidRPr="00696774">
        <w:rPr>
          <w:rFonts w:ascii="Times New Roman" w:hAnsi="Times New Roman"/>
          <w:color w:val="000000" w:themeColor="text1"/>
        </w:rPr>
        <w:t>年</w:t>
      </w:r>
      <w:r w:rsidRPr="00696774">
        <w:rPr>
          <w:rFonts w:ascii="Times New Roman" w:hAnsi="Times New Roman"/>
          <w:color w:val="000000" w:themeColor="text1"/>
        </w:rPr>
        <w:t>)</w:t>
      </w:r>
      <w:r w:rsidRPr="00696774">
        <w:rPr>
          <w:rFonts w:ascii="Times New Roman" w:hAnsi="Times New Roman"/>
          <w:color w:val="000000" w:themeColor="text1"/>
        </w:rPr>
        <w:t>就業服務之受理、媒合以至穩定就業數量，雖有達到</w:t>
      </w:r>
      <w:r w:rsidRPr="00696774">
        <w:rPr>
          <w:rFonts w:ascii="Times New Roman" w:hAnsi="Times New Roman"/>
          <w:color w:val="000000" w:themeColor="text1"/>
        </w:rPr>
        <w:t>6,183</w:t>
      </w:r>
      <w:r w:rsidRPr="00696774">
        <w:rPr>
          <w:rFonts w:ascii="Times New Roman" w:hAnsi="Times New Roman"/>
          <w:color w:val="000000" w:themeColor="text1"/>
        </w:rPr>
        <w:t>名族人參與職業訓練，</w:t>
      </w:r>
      <w:r w:rsidRPr="00696774">
        <w:rPr>
          <w:rFonts w:ascii="Times New Roman" w:hAnsi="Times New Roman" w:hint="eastAsia"/>
          <w:color w:val="000000" w:themeColor="text1"/>
        </w:rPr>
        <w:t>或</w:t>
      </w:r>
      <w:r w:rsidRPr="00696774">
        <w:rPr>
          <w:rFonts w:ascii="Times New Roman" w:hAnsi="Times New Roman"/>
          <w:color w:val="000000" w:themeColor="text1"/>
        </w:rPr>
        <w:t>受理求職族人</w:t>
      </w:r>
      <w:r w:rsidRPr="00696774">
        <w:rPr>
          <w:rFonts w:ascii="Times New Roman" w:hAnsi="Times New Roman"/>
          <w:color w:val="000000" w:themeColor="text1"/>
        </w:rPr>
        <w:t>2</w:t>
      </w:r>
      <w:r w:rsidRPr="00696774">
        <w:rPr>
          <w:rFonts w:ascii="Times New Roman" w:hAnsi="Times New Roman"/>
          <w:color w:val="000000" w:themeColor="text1"/>
        </w:rPr>
        <w:t>萬</w:t>
      </w:r>
      <w:r w:rsidRPr="00696774">
        <w:rPr>
          <w:rFonts w:ascii="Times New Roman" w:hAnsi="Times New Roman"/>
          <w:color w:val="000000" w:themeColor="text1"/>
        </w:rPr>
        <w:t>2,878</w:t>
      </w:r>
      <w:r w:rsidRPr="00696774">
        <w:rPr>
          <w:rFonts w:ascii="Times New Roman" w:hAnsi="Times New Roman"/>
          <w:color w:val="000000" w:themeColor="text1"/>
        </w:rPr>
        <w:t>人次</w:t>
      </w:r>
      <w:r w:rsidRPr="00696774">
        <w:rPr>
          <w:rFonts w:ascii="Times New Roman" w:hAnsi="Times New Roman" w:hint="eastAsia"/>
          <w:color w:val="000000" w:themeColor="text1"/>
        </w:rPr>
        <w:t>，</w:t>
      </w:r>
      <w:r w:rsidRPr="00696774">
        <w:rPr>
          <w:rFonts w:ascii="Times New Roman" w:hAnsi="Times New Roman"/>
          <w:color w:val="000000" w:themeColor="text1"/>
        </w:rPr>
        <w:t>成功媒合</w:t>
      </w:r>
      <w:r w:rsidRPr="00696774">
        <w:rPr>
          <w:rFonts w:ascii="Times New Roman" w:hAnsi="Times New Roman"/>
          <w:color w:val="000000" w:themeColor="text1"/>
        </w:rPr>
        <w:t>1</w:t>
      </w:r>
      <w:r w:rsidRPr="00696774">
        <w:rPr>
          <w:rFonts w:ascii="Times New Roman" w:hAnsi="Times New Roman"/>
          <w:color w:val="000000" w:themeColor="text1"/>
        </w:rPr>
        <w:t>萬</w:t>
      </w:r>
      <w:r w:rsidRPr="00696774">
        <w:rPr>
          <w:rFonts w:ascii="Times New Roman" w:hAnsi="Times New Roman"/>
          <w:color w:val="000000" w:themeColor="text1"/>
        </w:rPr>
        <w:t>1,356</w:t>
      </w:r>
      <w:r w:rsidRPr="00696774">
        <w:rPr>
          <w:rFonts w:ascii="Times New Roman" w:hAnsi="Times New Roman"/>
          <w:color w:val="000000" w:themeColor="text1"/>
        </w:rPr>
        <w:t>人次，</w:t>
      </w:r>
      <w:r w:rsidRPr="00696774">
        <w:rPr>
          <w:rFonts w:ascii="Times New Roman" w:hAnsi="Times New Roman" w:hint="eastAsia"/>
          <w:color w:val="000000" w:themeColor="text1"/>
        </w:rPr>
        <w:t>或</w:t>
      </w:r>
      <w:r w:rsidRPr="00696774">
        <w:rPr>
          <w:rFonts w:ascii="Times New Roman" w:hAnsi="Times New Roman"/>
          <w:color w:val="000000" w:themeColor="text1"/>
        </w:rPr>
        <w:t>達成穩定就業</w:t>
      </w:r>
      <w:r w:rsidRPr="00696774">
        <w:rPr>
          <w:rFonts w:ascii="Times New Roman" w:hAnsi="Times New Roman"/>
          <w:color w:val="000000" w:themeColor="text1"/>
        </w:rPr>
        <w:t>(</w:t>
      </w:r>
      <w:r w:rsidRPr="00696774">
        <w:rPr>
          <w:rFonts w:ascii="Times New Roman" w:hAnsi="Times New Roman"/>
          <w:color w:val="000000" w:themeColor="text1"/>
        </w:rPr>
        <w:t>連續上班</w:t>
      </w:r>
      <w:r w:rsidRPr="00696774">
        <w:rPr>
          <w:rFonts w:ascii="Times New Roman" w:hAnsi="Times New Roman"/>
          <w:color w:val="000000" w:themeColor="text1"/>
        </w:rPr>
        <w:t>3</w:t>
      </w:r>
      <w:r w:rsidRPr="00696774">
        <w:rPr>
          <w:rFonts w:ascii="Times New Roman" w:hAnsi="Times New Roman"/>
          <w:color w:val="000000" w:themeColor="text1"/>
        </w:rPr>
        <w:t>個月以上</w:t>
      </w:r>
      <w:r w:rsidRPr="00696774">
        <w:rPr>
          <w:rFonts w:ascii="Times New Roman" w:hAnsi="Times New Roman"/>
          <w:color w:val="000000" w:themeColor="text1"/>
        </w:rPr>
        <w:t>)</w:t>
      </w:r>
      <w:r w:rsidRPr="00696774">
        <w:rPr>
          <w:rFonts w:ascii="Times New Roman" w:hAnsi="Times New Roman"/>
          <w:color w:val="000000" w:themeColor="text1"/>
        </w:rPr>
        <w:t>亦有</w:t>
      </w:r>
      <w:r w:rsidRPr="00696774">
        <w:rPr>
          <w:rFonts w:ascii="Times New Roman" w:hAnsi="Times New Roman"/>
          <w:color w:val="000000" w:themeColor="text1"/>
        </w:rPr>
        <w:t>6,751</w:t>
      </w:r>
      <w:r w:rsidRPr="00696774">
        <w:rPr>
          <w:rFonts w:ascii="Times New Roman" w:hAnsi="Times New Roman"/>
          <w:color w:val="000000" w:themeColor="text1"/>
        </w:rPr>
        <w:t>人次之成效，</w:t>
      </w:r>
      <w:r w:rsidRPr="00696774">
        <w:rPr>
          <w:rFonts w:ascii="Times New Roman" w:hAnsi="Times New Roman" w:hint="eastAsia"/>
          <w:color w:val="000000" w:themeColor="text1"/>
        </w:rPr>
        <w:t>故</w:t>
      </w:r>
      <w:r w:rsidRPr="00696774">
        <w:rPr>
          <w:rFonts w:ascii="Times New Roman" w:hAnsi="Times New Roman"/>
          <w:color w:val="000000" w:themeColor="text1"/>
        </w:rPr>
        <w:t>就業服務員所</w:t>
      </w:r>
      <w:r w:rsidRPr="00696774">
        <w:rPr>
          <w:rFonts w:ascii="Times New Roman" w:hAnsi="Times New Roman" w:hint="eastAsia"/>
          <w:color w:val="000000" w:themeColor="text1"/>
        </w:rPr>
        <w:t>能</w:t>
      </w:r>
      <w:r w:rsidRPr="00696774">
        <w:rPr>
          <w:rFonts w:ascii="Times New Roman" w:hAnsi="Times New Roman"/>
          <w:color w:val="000000" w:themeColor="text1"/>
        </w:rPr>
        <w:t>提供就業資訊服務，</w:t>
      </w:r>
      <w:r w:rsidRPr="00696774">
        <w:rPr>
          <w:rFonts w:ascii="Times New Roman" w:hAnsi="Times New Roman" w:hint="eastAsia"/>
          <w:color w:val="000000" w:themeColor="text1"/>
        </w:rPr>
        <w:t>與實際之需求，</w:t>
      </w:r>
      <w:r w:rsidRPr="00696774">
        <w:rPr>
          <w:rFonts w:ascii="Times New Roman" w:hAnsi="Times New Roman"/>
          <w:color w:val="000000" w:themeColor="text1"/>
        </w:rPr>
        <w:t>似仍有相當成長之空間。又既然規劃由具有原住民身份之就業服務員服務，希望能透過</w:t>
      </w:r>
      <w:r w:rsidRPr="00696774">
        <w:rPr>
          <w:rFonts w:ascii="Times New Roman" w:hAnsi="Times New Roman"/>
          <w:color w:val="000000" w:themeColor="text1"/>
        </w:rPr>
        <w:lastRenderedPageBreak/>
        <w:t>個別化的就業服務設計，更能深入、貼近在地原住民族文化特性需由，透過個案管理及陪伴，協助原住民失業及待業者順利進入就業市場，如今卻可能因宣導不足，以致於其政策功效未能彰顯。而本院於履勘新北市原住民服務中心及原住民族技藝研習中心時，除瞭解就業服務員尋常業務及政策推動情形外，經與基層就業服務員深入座談後，瞭解就業服務員除前述就業媒合、陪伴關懷之外，尚含括有職涯諮詢、職業訓練、權益宣導教育及勞工（職災）服務等，服務層面可謂非常細緻廣泛。同時由座談內容</w:t>
      </w:r>
      <w:r w:rsidRPr="00696774">
        <w:rPr>
          <w:rFonts w:ascii="Times New Roman" w:hAnsi="Times New Roman" w:hint="eastAsia"/>
          <w:color w:val="000000" w:themeColor="text1"/>
        </w:rPr>
        <w:t>亦</w:t>
      </w:r>
      <w:r w:rsidRPr="00696774">
        <w:rPr>
          <w:rFonts w:ascii="Times New Roman" w:hAnsi="Times New Roman"/>
          <w:color w:val="000000" w:themeColor="text1"/>
        </w:rPr>
        <w:t>獲</w:t>
      </w:r>
      <w:r w:rsidRPr="00696774">
        <w:rPr>
          <w:rFonts w:ascii="Times New Roman" w:hAnsi="Times New Roman" w:hint="eastAsia"/>
          <w:color w:val="000000" w:themeColor="text1"/>
        </w:rPr>
        <w:t>知</w:t>
      </w:r>
      <w:r w:rsidRPr="00696774">
        <w:rPr>
          <w:rFonts w:ascii="Times New Roman" w:hAnsi="Times New Roman"/>
          <w:color w:val="000000" w:themeColor="text1"/>
        </w:rPr>
        <w:t>就業服務員實務執行所需面對之困境，正因為</w:t>
      </w:r>
      <w:r w:rsidRPr="00696774">
        <w:rPr>
          <w:rFonts w:ascii="Times New Roman" w:hAnsi="Times New Roman" w:hint="eastAsia"/>
          <w:color w:val="000000" w:themeColor="text1"/>
        </w:rPr>
        <w:t>就業服務員</w:t>
      </w:r>
      <w:r w:rsidRPr="00696774">
        <w:rPr>
          <w:rFonts w:ascii="Times New Roman" w:hAnsi="Times New Roman"/>
          <w:color w:val="000000" w:themeColor="text1"/>
        </w:rPr>
        <w:t>對於</w:t>
      </w:r>
      <w:r w:rsidRPr="00696774">
        <w:rPr>
          <w:rFonts w:ascii="Times New Roman" w:hAnsi="Times New Roman" w:hint="eastAsia"/>
          <w:color w:val="000000" w:themeColor="text1"/>
        </w:rPr>
        <w:t>原住民</w:t>
      </w:r>
      <w:r w:rsidRPr="00696774">
        <w:rPr>
          <w:rFonts w:ascii="Times New Roman" w:hAnsi="Times New Roman"/>
          <w:color w:val="000000" w:themeColor="text1"/>
        </w:rPr>
        <w:t>就業之</w:t>
      </w:r>
      <w:r w:rsidRPr="00696774">
        <w:rPr>
          <w:rFonts w:ascii="Times New Roman" w:hAnsi="Times New Roman" w:hint="eastAsia"/>
          <w:color w:val="000000" w:themeColor="text1"/>
        </w:rPr>
        <w:t>幫助效益甚大</w:t>
      </w:r>
      <w:r w:rsidRPr="00696774">
        <w:rPr>
          <w:rFonts w:ascii="Times New Roman" w:hAnsi="Times New Roman"/>
          <w:color w:val="000000" w:themeColor="text1"/>
        </w:rPr>
        <w:t>，往往</w:t>
      </w:r>
      <w:r w:rsidRPr="00696774">
        <w:rPr>
          <w:rFonts w:ascii="Times New Roman" w:hAnsi="Times New Roman" w:hint="eastAsia"/>
          <w:color w:val="000000" w:themeColor="text1"/>
        </w:rPr>
        <w:t>更</w:t>
      </w:r>
      <w:r w:rsidRPr="00696774">
        <w:rPr>
          <w:rFonts w:ascii="Times New Roman" w:hAnsi="Times New Roman"/>
          <w:color w:val="000000" w:themeColor="text1"/>
        </w:rPr>
        <w:t>需耗費心力</w:t>
      </w:r>
      <w:r w:rsidRPr="00696774">
        <w:rPr>
          <w:rFonts w:ascii="Times New Roman" w:hAnsi="Times New Roman" w:hint="eastAsia"/>
          <w:color w:val="000000" w:themeColor="text1"/>
        </w:rPr>
        <w:t>、時間</w:t>
      </w:r>
      <w:r w:rsidRPr="00696774">
        <w:rPr>
          <w:rFonts w:ascii="Times New Roman" w:hAnsi="Times New Roman"/>
          <w:color w:val="000000" w:themeColor="text1"/>
        </w:rPr>
        <w:t>逐一協調處理勞資雙方認知差異，以致於服務量能無法</w:t>
      </w:r>
      <w:r w:rsidRPr="00696774">
        <w:rPr>
          <w:rFonts w:ascii="Times New Roman" w:hAnsi="Times New Roman" w:hint="eastAsia"/>
          <w:color w:val="000000" w:themeColor="text1"/>
        </w:rPr>
        <w:t>明顯</w:t>
      </w:r>
      <w:r w:rsidRPr="00696774">
        <w:rPr>
          <w:rFonts w:ascii="Times New Roman" w:hAnsi="Times New Roman"/>
          <w:color w:val="000000" w:themeColor="text1"/>
        </w:rPr>
        <w:t>提昇，間接影響原住民就業資訊取得。</w:t>
      </w:r>
      <w:bookmarkEnd w:id="582"/>
      <w:bookmarkEnd w:id="583"/>
      <w:bookmarkEnd w:id="584"/>
    </w:p>
    <w:p w:rsidR="00382F0E" w:rsidRPr="00696774" w:rsidRDefault="00382F0E" w:rsidP="00382F0E">
      <w:pPr>
        <w:pStyle w:val="3"/>
        <w:rPr>
          <w:rFonts w:ascii="Times New Roman" w:hAnsi="Times New Roman"/>
          <w:color w:val="000000" w:themeColor="text1"/>
        </w:rPr>
      </w:pPr>
      <w:bookmarkStart w:id="585" w:name="_Toc47016284"/>
      <w:r w:rsidRPr="00696774">
        <w:rPr>
          <w:rFonts w:ascii="Times New Roman" w:hAnsi="Times New Roman" w:hint="eastAsia"/>
          <w:color w:val="000000" w:themeColor="text1"/>
        </w:rPr>
        <w:t>綜合前述，現行原住民族居住於非原住民族區人口已逼近一半，如加上實際居住人口，已近百分之六十，其</w:t>
      </w:r>
      <w:r w:rsidRPr="00696774">
        <w:rPr>
          <w:rFonts w:ascii="Times New Roman" w:hAnsi="Times New Roman" w:hint="eastAsia"/>
          <w:color w:val="000000" w:themeColor="text1"/>
        </w:rPr>
        <w:t>15</w:t>
      </w:r>
      <w:r w:rsidRPr="00696774">
        <w:rPr>
          <w:rFonts w:ascii="Times New Roman" w:hAnsi="Times New Roman" w:hint="eastAsia"/>
          <w:color w:val="000000" w:themeColor="text1"/>
        </w:rPr>
        <w:t>至</w:t>
      </w:r>
      <w:r w:rsidRPr="00696774">
        <w:rPr>
          <w:rFonts w:ascii="Times New Roman" w:hAnsi="Times New Roman" w:hint="eastAsia"/>
          <w:color w:val="000000" w:themeColor="text1"/>
        </w:rPr>
        <w:t>24</w:t>
      </w:r>
      <w:r w:rsidRPr="00696774">
        <w:rPr>
          <w:rFonts w:ascii="Times New Roman" w:hAnsi="Times New Roman" w:hint="eastAsia"/>
          <w:color w:val="000000" w:themeColor="text1"/>
        </w:rPr>
        <w:t>歲之失業人口除已遠高於非原住民族區之同年齡人口，造成都市原住民之就業需求亦大量增加，現況勞動部及原民會共計約有</w:t>
      </w:r>
      <w:r w:rsidRPr="00696774">
        <w:rPr>
          <w:rFonts w:ascii="Times New Roman" w:hAnsi="Times New Roman" w:hint="eastAsia"/>
          <w:color w:val="000000" w:themeColor="text1"/>
        </w:rPr>
        <w:t>120</w:t>
      </w:r>
      <w:r w:rsidRPr="00696774">
        <w:rPr>
          <w:rFonts w:ascii="Times New Roman" w:hAnsi="Times New Roman" w:hint="eastAsia"/>
          <w:color w:val="000000" w:themeColor="text1"/>
        </w:rPr>
        <w:t>多位就業服務員之服務量，其業務範圍除就業媒合、陪伴關懷之外，尚含括有職涯諮詢、職業訓練、權益宣導教育及勞工（職災）服務等，然現行原住民求職者及失業者「就業資訊」主要來源，卻仍以親朋好友為主，其成效仍有待提升，原民會或相關部會除宜再提升就業服務員宣導成效外，若能發展並運用科技工具，以進一步提升宣導效能而成為提供原住民就業諮詢主要管道之一，對原住民就業率提升應有明顯幫助，彌補原住民就業資訊不足之需求。而原</w:t>
      </w:r>
      <w:r w:rsidRPr="00696774">
        <w:rPr>
          <w:rFonts w:ascii="Times New Roman" w:hAnsi="Times New Roman" w:hint="eastAsia"/>
          <w:color w:val="000000" w:themeColor="text1"/>
        </w:rPr>
        <w:t>JOB</w:t>
      </w:r>
      <w:r w:rsidRPr="00696774">
        <w:rPr>
          <w:rFonts w:ascii="Times New Roman" w:hAnsi="Times New Roman" w:hint="eastAsia"/>
          <w:color w:val="000000" w:themeColor="text1"/>
        </w:rPr>
        <w:t>原住民人力資源網以在地人力基礎資料檔案</w:t>
      </w:r>
      <w:r w:rsidRPr="00696774">
        <w:rPr>
          <w:rFonts w:ascii="Times New Roman" w:hAnsi="Times New Roman" w:hint="eastAsia"/>
          <w:color w:val="000000" w:themeColor="text1"/>
        </w:rPr>
        <w:lastRenderedPageBreak/>
        <w:t>及廠商資料為主，並不符合非原住民族區之就業所需，原民會與相關部會，允宜建置有別於原</w:t>
      </w:r>
      <w:r w:rsidRPr="00696774">
        <w:rPr>
          <w:rFonts w:ascii="Times New Roman" w:hAnsi="Times New Roman" w:hint="eastAsia"/>
          <w:color w:val="000000" w:themeColor="text1"/>
        </w:rPr>
        <w:t>JOB</w:t>
      </w:r>
      <w:r w:rsidRPr="00696774">
        <w:rPr>
          <w:rFonts w:ascii="Times New Roman" w:hAnsi="Times New Roman" w:hint="eastAsia"/>
          <w:color w:val="000000" w:themeColor="text1"/>
        </w:rPr>
        <w:t>原住民人力資源網之在地人力基礎資料檔案及廠商資料，俾於適當機會主動提供之原住民適才適性之就業推介協助，再配合後續之「就業媒合」、「就業關懷」、「就業輔導」，服務更多族人。</w:t>
      </w:r>
      <w:bookmarkEnd w:id="585"/>
    </w:p>
    <w:p w:rsidR="001612BC" w:rsidRPr="00696774" w:rsidRDefault="00A155AD" w:rsidP="00A155AD">
      <w:pPr>
        <w:pStyle w:val="2"/>
        <w:rPr>
          <w:rFonts w:ascii="Times New Roman" w:hAnsi="Times New Roman"/>
          <w:b/>
          <w:color w:val="000000" w:themeColor="text1"/>
        </w:rPr>
      </w:pPr>
      <w:bookmarkStart w:id="586" w:name="_Toc45352321"/>
      <w:bookmarkStart w:id="587" w:name="_Toc47016285"/>
      <w:r w:rsidRPr="00696774">
        <w:rPr>
          <w:rFonts w:ascii="Times New Roman" w:hAnsi="Times New Roman" w:hint="eastAsia"/>
          <w:b/>
          <w:color w:val="000000" w:themeColor="text1"/>
        </w:rPr>
        <w:t>原住民合作社經營情況未盡理想，主管機關除透過獎勵或補助之誘因，協助原住民合作社正向發展外，亦應督促各級政府依規定成立原住民合作社輔導小組，並對其設置之輔導小組，重新評估及檢視其角色與功能，並與各該市縣政府勞工局處或其他目的事業主管機關建立合作平臺，協助原住民合作社永續發展，保障原住民族就業。而針對原民會所推動「璞石成玉計畫」，原意本係為原住民族合作社社務經營及發展培養優秀經理人，以經驗傳承及協助合作社業務順利推動，然執行迄今有無確實發揮成效，允宜由原民會與參與培訓之合作社就執行成果共同滾動檢討修正。</w:t>
      </w:r>
      <w:bookmarkEnd w:id="586"/>
      <w:bookmarkEnd w:id="587"/>
    </w:p>
    <w:p w:rsidR="00587D73" w:rsidRPr="00696774" w:rsidRDefault="00EE508C" w:rsidP="000F4738">
      <w:pPr>
        <w:pStyle w:val="3"/>
        <w:rPr>
          <w:rFonts w:ascii="Times New Roman" w:hAnsi="Times New Roman"/>
          <w:color w:val="000000" w:themeColor="text1"/>
        </w:rPr>
      </w:pPr>
      <w:bookmarkStart w:id="588" w:name="_Toc45352322"/>
      <w:bookmarkStart w:id="589" w:name="_Toc45466528"/>
      <w:bookmarkStart w:id="590" w:name="_Toc47016286"/>
      <w:bookmarkStart w:id="591" w:name="_Toc44510529"/>
      <w:r w:rsidRPr="00696774">
        <w:rPr>
          <w:rFonts w:ascii="Times New Roman" w:hAnsi="Times New Roman"/>
          <w:color w:val="000000" w:themeColor="text1"/>
        </w:rPr>
        <w:t>「原住民族工作權保障法」第</w:t>
      </w:r>
      <w:r w:rsidRPr="00696774">
        <w:rPr>
          <w:rFonts w:ascii="Times New Roman" w:hAnsi="Times New Roman"/>
          <w:color w:val="000000" w:themeColor="text1"/>
        </w:rPr>
        <w:t>7</w:t>
      </w:r>
      <w:r w:rsidRPr="00696774">
        <w:rPr>
          <w:rFonts w:ascii="Times New Roman" w:hAnsi="Times New Roman"/>
          <w:color w:val="000000" w:themeColor="text1"/>
        </w:rPr>
        <w:t>條規定：「政府應依原住民群體工作習性，輔導原住民設立各種性質之原住民合作社，以開發各項工作機會。原住民合作社之籌設、社員之培訓及營運發展等事項，應由各目的事業主管機關輔導辦理</w:t>
      </w:r>
      <w:r w:rsidRPr="00696774">
        <w:rPr>
          <w:rFonts w:ascii="Times New Roman" w:hAnsi="Times New Roman"/>
          <w:color w:val="000000" w:themeColor="text1"/>
        </w:rPr>
        <w:t>……</w:t>
      </w:r>
      <w:r w:rsidRPr="00696774">
        <w:rPr>
          <w:rFonts w:ascii="Times New Roman" w:hAnsi="Times New Roman"/>
          <w:color w:val="000000" w:themeColor="text1"/>
        </w:rPr>
        <w:t>」、第</w:t>
      </w:r>
      <w:r w:rsidRPr="00696774">
        <w:rPr>
          <w:rFonts w:ascii="Times New Roman" w:hAnsi="Times New Roman"/>
          <w:color w:val="000000" w:themeColor="text1"/>
        </w:rPr>
        <w:t>9</w:t>
      </w:r>
      <w:r w:rsidRPr="00696774">
        <w:rPr>
          <w:rFonts w:ascii="Times New Roman" w:hAnsi="Times New Roman"/>
          <w:color w:val="000000" w:themeColor="text1"/>
        </w:rPr>
        <w:t>條規定：「原住民合作社之營運發展經費得由各級政府酌予補助。</w:t>
      </w:r>
      <w:r w:rsidRPr="00696774">
        <w:rPr>
          <w:rFonts w:ascii="Times New Roman" w:hAnsi="Times New Roman"/>
          <w:color w:val="000000" w:themeColor="text1"/>
        </w:rPr>
        <w:t>……</w:t>
      </w:r>
      <w:r w:rsidRPr="00696774">
        <w:rPr>
          <w:rFonts w:ascii="Times New Roman" w:hAnsi="Times New Roman"/>
          <w:color w:val="000000" w:themeColor="text1"/>
        </w:rPr>
        <w:t>定期辦理原住民合作社考核，成績優良者，應予獎勵</w:t>
      </w:r>
      <w:r w:rsidRPr="00696774">
        <w:rPr>
          <w:rFonts w:ascii="Times New Roman" w:hAnsi="Times New Roman"/>
          <w:color w:val="000000" w:themeColor="text1"/>
        </w:rPr>
        <w:t>……</w:t>
      </w:r>
      <w:r w:rsidRPr="00696774">
        <w:rPr>
          <w:rFonts w:ascii="Times New Roman" w:hAnsi="Times New Roman"/>
          <w:color w:val="000000" w:themeColor="text1"/>
        </w:rPr>
        <w:t>」、</w:t>
      </w:r>
      <w:bookmarkEnd w:id="588"/>
      <w:bookmarkEnd w:id="589"/>
      <w:r w:rsidR="00A344B9" w:rsidRPr="00696774">
        <w:rPr>
          <w:color w:val="000000" w:themeColor="text1"/>
        </w:rPr>
        <w:t>第</w:t>
      </w:r>
      <w:r w:rsidR="00A344B9" w:rsidRPr="00696774">
        <w:rPr>
          <w:rFonts w:ascii="Times New Roman" w:hAnsi="Times New Roman"/>
          <w:color w:val="000000" w:themeColor="text1"/>
        </w:rPr>
        <w:t>10</w:t>
      </w:r>
      <w:r w:rsidR="00A344B9" w:rsidRPr="00696774">
        <w:rPr>
          <w:color w:val="000000" w:themeColor="text1"/>
        </w:rPr>
        <w:t>條規定：「各級政府應設置原住民合作社輔導小組（下稱輔導小組）</w:t>
      </w:r>
      <w:r w:rsidR="00A344B9" w:rsidRPr="00696774">
        <w:rPr>
          <w:rFonts w:hint="eastAsia"/>
          <w:color w:val="000000" w:themeColor="text1"/>
        </w:rPr>
        <w:t>，其職責如下：一、為原住民講解合作社法及相關法令。二、扶助原住民符合合作社法第九條之設立行為及登記種類之規定。三、原住民合作社成立後，定期追</w:t>
      </w:r>
      <w:r w:rsidR="00A344B9" w:rsidRPr="00696774">
        <w:rPr>
          <w:rFonts w:hint="eastAsia"/>
          <w:color w:val="000000" w:themeColor="text1"/>
        </w:rPr>
        <w:lastRenderedPageBreak/>
        <w:t>蹤輔導合作社之運作。四、為原住民合作社之長期諮詢機構。五、其他有關原住民合作社之輔導事項。</w:t>
      </w:r>
      <w:r w:rsidR="00A344B9" w:rsidRPr="00696774">
        <w:rPr>
          <w:color w:val="000000" w:themeColor="text1"/>
        </w:rPr>
        <w:t>」亦即</w:t>
      </w:r>
      <w:r w:rsidR="00A344B9" w:rsidRPr="00696774">
        <w:rPr>
          <w:rFonts w:hint="eastAsia"/>
          <w:color w:val="000000" w:themeColor="text1"/>
        </w:rPr>
        <w:t>因原住民有</w:t>
      </w:r>
      <w:r w:rsidR="001E306B" w:rsidRPr="00696774">
        <w:rPr>
          <w:rFonts w:hint="eastAsia"/>
          <w:color w:val="000000" w:themeColor="text1"/>
        </w:rPr>
        <w:t>共生</w:t>
      </w:r>
      <w:r w:rsidR="00A344B9" w:rsidRPr="00696774">
        <w:rPr>
          <w:rFonts w:hint="eastAsia"/>
          <w:color w:val="000000" w:themeColor="text1"/>
        </w:rPr>
        <w:t>互助、利益分享之部落傳統觀念傳承，因此</w:t>
      </w:r>
      <w:r w:rsidR="00A344B9" w:rsidRPr="00696774">
        <w:rPr>
          <w:color w:val="000000" w:themeColor="text1"/>
        </w:rPr>
        <w:t>主管機關應運用原住民群體合作分工之優勢，輔導原住民設立各種性質之原住民合作社後，</w:t>
      </w:r>
      <w:r w:rsidR="00A344B9" w:rsidRPr="00696774">
        <w:rPr>
          <w:rFonts w:ascii="Times New Roman" w:hAnsi="Times New Roman" w:hint="eastAsia"/>
          <w:color w:val="000000" w:themeColor="text1"/>
        </w:rPr>
        <w:t>在平等與互助原則下，以共同經營方式向外承攬勞務、分配給社員工作，以減少中間剝削、增加收益之自立自助的經濟組織，謀社員之經濟利益與生活改善，</w:t>
      </w:r>
      <w:r w:rsidR="00A344B9" w:rsidRPr="00696774">
        <w:rPr>
          <w:color w:val="000000" w:themeColor="text1"/>
        </w:rPr>
        <w:t>開發增加各項工作就業機會</w:t>
      </w:r>
      <w:r w:rsidR="00A344B9" w:rsidRPr="00696774">
        <w:rPr>
          <w:rFonts w:hint="eastAsia"/>
          <w:color w:val="000000" w:themeColor="text1"/>
        </w:rPr>
        <w:t>，其目的與用意，除可促進</w:t>
      </w:r>
      <w:r w:rsidR="007F7FBF" w:rsidRPr="00696774">
        <w:rPr>
          <w:rFonts w:hint="eastAsia"/>
          <w:color w:val="000000" w:themeColor="text1"/>
        </w:rPr>
        <w:t>凝聚部落族人向心力外，最重要亦為增加、穩定原住民之就業，此</w:t>
      </w:r>
      <w:r w:rsidR="00A344B9" w:rsidRPr="00696774">
        <w:rPr>
          <w:rFonts w:hint="eastAsia"/>
          <w:color w:val="000000" w:themeColor="text1"/>
        </w:rPr>
        <w:t>亦為</w:t>
      </w:r>
      <w:r w:rsidR="00A344B9" w:rsidRPr="00696774">
        <w:rPr>
          <w:color w:val="000000" w:themeColor="text1"/>
        </w:rPr>
        <w:t>「原住民族工作權保障法」</w:t>
      </w:r>
      <w:r w:rsidR="00A344B9" w:rsidRPr="00696774">
        <w:rPr>
          <w:rFonts w:hint="eastAsia"/>
          <w:color w:val="000000" w:themeColor="text1"/>
        </w:rPr>
        <w:t>特設專章立法鼓勵設置原住民合作社</w:t>
      </w:r>
      <w:r w:rsidR="007F7FBF" w:rsidRPr="00696774">
        <w:rPr>
          <w:rFonts w:hint="eastAsia"/>
          <w:color w:val="000000" w:themeColor="text1"/>
        </w:rPr>
        <w:t>之</w:t>
      </w:r>
      <w:r w:rsidR="00A344B9" w:rsidRPr="00696774">
        <w:rPr>
          <w:rFonts w:hint="eastAsia"/>
          <w:color w:val="000000" w:themeColor="text1"/>
        </w:rPr>
        <w:t>目的，該法除要求主管機關需就合作社經營補助外，甚至明文規定各級政府應設置輔導小組以協助辦理或輔導合作社營運</w:t>
      </w:r>
      <w:r w:rsidR="00916EE5" w:rsidRPr="00696774">
        <w:rPr>
          <w:rFonts w:hint="eastAsia"/>
          <w:color w:val="000000" w:themeColor="text1"/>
        </w:rPr>
        <w:t>，惟各級政府並未落實設置輔導小組機制</w:t>
      </w:r>
      <w:r w:rsidR="00A344B9" w:rsidRPr="00696774">
        <w:rPr>
          <w:color w:val="000000" w:themeColor="text1"/>
        </w:rPr>
        <w:t>。</w:t>
      </w:r>
      <w:bookmarkEnd w:id="590"/>
    </w:p>
    <w:p w:rsidR="00587D73" w:rsidRPr="00696774" w:rsidRDefault="00EE508C" w:rsidP="000F4738">
      <w:pPr>
        <w:pStyle w:val="3"/>
        <w:rPr>
          <w:rFonts w:ascii="Times New Roman" w:hAnsi="Times New Roman"/>
          <w:color w:val="000000" w:themeColor="text1"/>
        </w:rPr>
      </w:pPr>
      <w:bookmarkStart w:id="592" w:name="_Toc45466529"/>
      <w:bookmarkStart w:id="593" w:name="_Toc47016287"/>
      <w:r w:rsidRPr="00696774">
        <w:rPr>
          <w:rFonts w:ascii="Times New Roman" w:hAnsi="Times New Roman"/>
          <w:color w:val="000000" w:themeColor="text1"/>
        </w:rPr>
        <w:t>據審計部查核</w:t>
      </w:r>
      <w:r w:rsidRPr="00696774">
        <w:rPr>
          <w:rFonts w:ascii="Times New Roman" w:hAnsi="Times New Roman"/>
          <w:color w:val="000000" w:themeColor="text1"/>
        </w:rPr>
        <w:t>106</w:t>
      </w:r>
      <w:r w:rsidRPr="00696774">
        <w:rPr>
          <w:rFonts w:ascii="Times New Roman" w:hAnsi="Times New Roman"/>
          <w:color w:val="000000" w:themeColor="text1"/>
        </w:rPr>
        <w:t>年度原住民就業相關方案及計畫執行成果，即曾提出登記有案之原住民合作社營運異常有偏高之情形，原因係依原民會統計截至</w:t>
      </w:r>
      <w:r w:rsidRPr="00696774">
        <w:rPr>
          <w:rFonts w:ascii="Times New Roman" w:hAnsi="Times New Roman"/>
          <w:color w:val="000000" w:themeColor="text1"/>
        </w:rPr>
        <w:t>106</w:t>
      </w:r>
      <w:r w:rsidRPr="00696774">
        <w:rPr>
          <w:rFonts w:ascii="Times New Roman" w:hAnsi="Times New Roman"/>
          <w:color w:val="000000" w:themeColor="text1"/>
        </w:rPr>
        <w:t>年底止登記有案之原合社共</w:t>
      </w:r>
      <w:r w:rsidRPr="00696774">
        <w:rPr>
          <w:rFonts w:ascii="Times New Roman" w:hAnsi="Times New Roman"/>
          <w:color w:val="000000" w:themeColor="text1"/>
        </w:rPr>
        <w:t>353</w:t>
      </w:r>
      <w:r w:rsidRPr="00696774">
        <w:rPr>
          <w:rFonts w:ascii="Times New Roman" w:hAnsi="Times New Roman"/>
          <w:color w:val="000000" w:themeColor="text1"/>
        </w:rPr>
        <w:t>社，主要登記類別為勞動合作社（</w:t>
      </w:r>
      <w:r w:rsidRPr="00696774">
        <w:rPr>
          <w:rFonts w:ascii="Times New Roman" w:hAnsi="Times New Roman"/>
          <w:color w:val="000000" w:themeColor="text1"/>
        </w:rPr>
        <w:t>300</w:t>
      </w:r>
      <w:r w:rsidRPr="00696774">
        <w:rPr>
          <w:rFonts w:ascii="Times New Roman" w:hAnsi="Times New Roman"/>
          <w:color w:val="000000" w:themeColor="text1"/>
        </w:rPr>
        <w:t>社，占比</w:t>
      </w:r>
      <w:r w:rsidRPr="00696774">
        <w:rPr>
          <w:rFonts w:ascii="Times New Roman" w:hAnsi="Times New Roman"/>
          <w:color w:val="000000" w:themeColor="text1"/>
        </w:rPr>
        <w:t>84.99</w:t>
      </w:r>
      <w:r w:rsidRPr="00696774">
        <w:rPr>
          <w:rFonts w:ascii="Times New Roman" w:hAnsi="Times New Roman"/>
          <w:color w:val="000000" w:themeColor="text1"/>
        </w:rPr>
        <w:t>％），經分析其營運狀態，營業中僅</w:t>
      </w:r>
      <w:r w:rsidRPr="00696774">
        <w:rPr>
          <w:rFonts w:ascii="Times New Roman" w:hAnsi="Times New Roman"/>
          <w:color w:val="000000" w:themeColor="text1"/>
        </w:rPr>
        <w:t>101</w:t>
      </w:r>
      <w:r w:rsidRPr="00696774">
        <w:rPr>
          <w:rFonts w:ascii="Times New Roman" w:hAnsi="Times New Roman"/>
          <w:color w:val="000000" w:themeColor="text1"/>
        </w:rPr>
        <w:t>社，其餘停業、失聯、解散等，合計營運異常共</w:t>
      </w:r>
      <w:r w:rsidRPr="00696774">
        <w:rPr>
          <w:rFonts w:ascii="Times New Roman" w:hAnsi="Times New Roman"/>
          <w:color w:val="000000" w:themeColor="text1"/>
        </w:rPr>
        <w:t>252</w:t>
      </w:r>
      <w:r w:rsidRPr="00696774">
        <w:rPr>
          <w:rFonts w:ascii="Times New Roman" w:hAnsi="Times New Roman"/>
          <w:color w:val="000000" w:themeColor="text1"/>
        </w:rPr>
        <w:t>社，占總登記社數比率約</w:t>
      </w:r>
      <w:r w:rsidRPr="00696774">
        <w:rPr>
          <w:rFonts w:ascii="Times New Roman" w:hAnsi="Times New Roman"/>
          <w:color w:val="000000" w:themeColor="text1"/>
        </w:rPr>
        <w:t>7</w:t>
      </w:r>
      <w:r w:rsidRPr="00696774">
        <w:rPr>
          <w:rFonts w:ascii="Times New Roman" w:hAnsi="Times New Roman"/>
          <w:color w:val="000000" w:themeColor="text1"/>
        </w:rPr>
        <w:t>成以上。當時原民會查復審計部說明主要係因原住民之領導人未繼續帶領合作社承攬業務、或不知去向，另有合作社登記證遺失、社員意見不合、社員異動頻繁、社員股金繳交不齊、或遭國稅局處以補繳稅款、運作停擺未申請解散、不知如何開發及推動業務等，導致其競爭力下降甚至淪為空轉</w:t>
      </w:r>
      <w:r w:rsidRPr="00696774">
        <w:rPr>
          <w:rFonts w:ascii="Times New Roman" w:hAnsi="Times New Roman"/>
          <w:color w:val="000000" w:themeColor="text1"/>
        </w:rPr>
        <w:t>;</w:t>
      </w:r>
      <w:r w:rsidRPr="00696774">
        <w:rPr>
          <w:rFonts w:ascii="Times New Roman" w:hAnsi="Times New Roman"/>
          <w:color w:val="000000" w:themeColor="text1"/>
        </w:rPr>
        <w:t>而審計部查核</w:t>
      </w:r>
      <w:r w:rsidRPr="00696774">
        <w:rPr>
          <w:rFonts w:ascii="Times New Roman" w:hAnsi="Times New Roman"/>
          <w:color w:val="000000" w:themeColor="text1"/>
        </w:rPr>
        <w:t>108</w:t>
      </w:r>
      <w:r w:rsidRPr="00696774">
        <w:rPr>
          <w:rFonts w:ascii="Times New Roman" w:hAnsi="Times New Roman"/>
          <w:color w:val="000000" w:themeColor="text1"/>
        </w:rPr>
        <w:t>年度原住民就業相關方案及計畫執行</w:t>
      </w:r>
      <w:r w:rsidRPr="00696774">
        <w:rPr>
          <w:rFonts w:ascii="Times New Roman" w:hAnsi="Times New Roman"/>
          <w:color w:val="000000" w:themeColor="text1"/>
        </w:rPr>
        <w:lastRenderedPageBreak/>
        <w:t>時，亦提出部分市縣政府未依法設置輔導小組，影響原住民合作社輔導計畫之推廣，有待督促成立並與目的事業主管機關建立合作平臺，以妥善提供原住民合作社完整輔導管理之建議。</w:t>
      </w:r>
      <w:bookmarkEnd w:id="592"/>
      <w:bookmarkEnd w:id="593"/>
    </w:p>
    <w:p w:rsidR="00587D73" w:rsidRPr="00696774" w:rsidRDefault="00EE508C" w:rsidP="000F4738">
      <w:pPr>
        <w:pStyle w:val="3"/>
        <w:rPr>
          <w:rFonts w:ascii="Times New Roman" w:hAnsi="Times New Roman"/>
          <w:color w:val="000000" w:themeColor="text1"/>
        </w:rPr>
      </w:pPr>
      <w:bookmarkStart w:id="594" w:name="_Toc45466530"/>
      <w:bookmarkStart w:id="595" w:name="_Toc47016288"/>
      <w:r w:rsidRPr="00696774">
        <w:rPr>
          <w:rFonts w:ascii="Times New Roman" w:hAnsi="Times New Roman"/>
          <w:color w:val="000000" w:themeColor="text1"/>
        </w:rPr>
        <w:t>為瞭解輔導小組之設置，對原住民合作社實際經營運作影響之角色定位，本院履勘時邀請新竹縣政府以實務經驗說明原住民合作社營運不佳之原因</w:t>
      </w:r>
      <w:r w:rsidRPr="00696774">
        <w:rPr>
          <w:rFonts w:ascii="Times New Roman" w:hAnsi="Times New Roman" w:hint="eastAsia"/>
          <w:color w:val="000000" w:themeColor="text1"/>
        </w:rPr>
        <w:t>(</w:t>
      </w:r>
      <w:r w:rsidRPr="00696774">
        <w:rPr>
          <w:rFonts w:ascii="Times New Roman" w:hAnsi="Times New Roman" w:hint="eastAsia"/>
          <w:color w:val="000000" w:themeColor="text1"/>
        </w:rPr>
        <w:t>如下</w:t>
      </w:r>
      <w:r w:rsidRPr="00696774">
        <w:rPr>
          <w:rFonts w:ascii="Times New Roman" w:hAnsi="Times New Roman"/>
          <w:color w:val="000000" w:themeColor="text1"/>
        </w:rPr>
        <w:t>)</w:t>
      </w:r>
      <w:r w:rsidRPr="00696774">
        <w:rPr>
          <w:rFonts w:ascii="Times New Roman" w:hAnsi="Times New Roman"/>
          <w:color w:val="000000" w:themeColor="text1"/>
        </w:rPr>
        <w:t>，亦因該府設有輔導小組，故能從實務經驗上提出原住民合作社未來發展於公私合作觀念上因應作為：</w:t>
      </w:r>
      <w:bookmarkEnd w:id="594"/>
      <w:bookmarkEnd w:id="595"/>
    </w:p>
    <w:p w:rsidR="00F92360" w:rsidRPr="00696774" w:rsidRDefault="00EE508C" w:rsidP="00F92360">
      <w:pPr>
        <w:pStyle w:val="4"/>
        <w:rPr>
          <w:rFonts w:ascii="Times New Roman" w:hAnsi="Times New Roman"/>
          <w:color w:val="000000" w:themeColor="text1"/>
        </w:rPr>
      </w:pPr>
      <w:r w:rsidRPr="00696774">
        <w:rPr>
          <w:rFonts w:ascii="Times New Roman" w:hAnsi="Times New Roman"/>
          <w:color w:val="000000" w:themeColor="text1"/>
        </w:rPr>
        <w:t>原住民合作社勿過於仰賴政府補助，應轉型為以部落自主營運為主的產業發展政策，朝向部落自治永續經營制度。</w:t>
      </w:r>
    </w:p>
    <w:p w:rsidR="00F92360" w:rsidRPr="00696774" w:rsidRDefault="00EE508C" w:rsidP="00F92360">
      <w:pPr>
        <w:pStyle w:val="4"/>
        <w:rPr>
          <w:rFonts w:ascii="Times New Roman" w:hAnsi="Times New Roman"/>
          <w:color w:val="000000" w:themeColor="text1"/>
        </w:rPr>
      </w:pPr>
      <w:r w:rsidRPr="00696774">
        <w:rPr>
          <w:rFonts w:ascii="Times New Roman" w:hAnsi="Times New Roman"/>
          <w:color w:val="000000" w:themeColor="text1"/>
        </w:rPr>
        <w:t>政府應採取深耕式輔導，促使原住民合作社健全組織、培養領導人，並發展較具競爭力之產品或服務、強化業務行銷。</w:t>
      </w:r>
    </w:p>
    <w:p w:rsidR="00F92360" w:rsidRPr="00696774" w:rsidRDefault="00EE508C" w:rsidP="00F92360">
      <w:pPr>
        <w:pStyle w:val="4"/>
        <w:rPr>
          <w:rFonts w:ascii="Times New Roman" w:hAnsi="Times New Roman"/>
          <w:color w:val="000000" w:themeColor="text1"/>
        </w:rPr>
      </w:pPr>
      <w:r w:rsidRPr="00696774">
        <w:rPr>
          <w:rFonts w:ascii="Times New Roman" w:hAnsi="Times New Roman"/>
          <w:color w:val="000000" w:themeColor="text1"/>
        </w:rPr>
        <w:t>扶植具有發展潛力的部落企業，建構示範與啟發效益，以領頭羊的方式帶動原鄉產業發展，擬定短中長期產業輔導計畫。</w:t>
      </w:r>
    </w:p>
    <w:p w:rsidR="00F92360" w:rsidRPr="00696774" w:rsidRDefault="00EE508C" w:rsidP="00F92360">
      <w:pPr>
        <w:pStyle w:val="4"/>
        <w:rPr>
          <w:rFonts w:ascii="Times New Roman" w:hAnsi="Times New Roman"/>
          <w:color w:val="000000" w:themeColor="text1"/>
        </w:rPr>
      </w:pPr>
      <w:r w:rsidRPr="00696774">
        <w:rPr>
          <w:rFonts w:ascii="Times New Roman" w:hAnsi="Times New Roman"/>
          <w:color w:val="000000" w:themeColor="text1"/>
        </w:rPr>
        <w:t>鼓勵及支持原鄉業者邁向企業化經營管理，徹底蛻變原鄉產業發展的體質。</w:t>
      </w:r>
    </w:p>
    <w:p w:rsidR="00F92360" w:rsidRPr="00696774" w:rsidRDefault="00EE508C" w:rsidP="00F92360">
      <w:pPr>
        <w:pStyle w:val="4"/>
        <w:rPr>
          <w:rFonts w:ascii="Times New Roman" w:hAnsi="Times New Roman"/>
          <w:color w:val="000000" w:themeColor="text1"/>
        </w:rPr>
      </w:pPr>
      <w:r w:rsidRPr="00696774">
        <w:rPr>
          <w:rFonts w:ascii="Times New Roman" w:hAnsi="Times New Roman"/>
          <w:color w:val="000000" w:themeColor="text1"/>
        </w:rPr>
        <w:t>對於營運尚待改善</w:t>
      </w:r>
      <w:r w:rsidRPr="00696774">
        <w:rPr>
          <w:rFonts w:ascii="Times New Roman" w:hAnsi="Times New Roman"/>
          <w:color w:val="000000" w:themeColor="text1"/>
        </w:rPr>
        <w:t>(</w:t>
      </w:r>
      <w:r w:rsidRPr="00696774">
        <w:rPr>
          <w:rFonts w:ascii="Times New Roman" w:hAnsi="Times New Roman"/>
          <w:color w:val="000000" w:themeColor="text1"/>
        </w:rPr>
        <w:t>如暫停歇業、停業</w:t>
      </w:r>
      <w:r w:rsidRPr="00696774">
        <w:rPr>
          <w:rFonts w:ascii="Times New Roman" w:hAnsi="Times New Roman"/>
          <w:color w:val="000000" w:themeColor="text1"/>
        </w:rPr>
        <w:t>)</w:t>
      </w:r>
      <w:r w:rsidRPr="00696774">
        <w:rPr>
          <w:rFonts w:ascii="Times New Roman" w:hAnsi="Times New Roman"/>
          <w:color w:val="000000" w:themeColor="text1"/>
        </w:rPr>
        <w:t>的合作社，可經由專家診斷訪視，了解其組織、社務、業務、財務狀況，評估存在之問題、永續發展條件與受輔導意願。</w:t>
      </w:r>
    </w:p>
    <w:p w:rsidR="00F92360" w:rsidRPr="00696774" w:rsidRDefault="00EE508C" w:rsidP="00F92360">
      <w:pPr>
        <w:pStyle w:val="42"/>
        <w:ind w:left="1701" w:firstLine="680"/>
        <w:rPr>
          <w:rFonts w:ascii="Times New Roman"/>
          <w:color w:val="000000" w:themeColor="text1"/>
        </w:rPr>
      </w:pPr>
      <w:bookmarkStart w:id="596" w:name="_Toc45352324"/>
      <w:r w:rsidRPr="00696774">
        <w:rPr>
          <w:rFonts w:ascii="Times New Roman"/>
          <w:color w:val="000000" w:themeColor="text1"/>
        </w:rPr>
        <w:t>綜上觀之，確實點出造成原住民合作社目前經營不善待改善之盲點，且有原住民合作社輔導小組寶貴之實務經驗，方可作為突破原住民合作社營運困境，進而成功營運之關鍵。</w:t>
      </w:r>
      <w:bookmarkEnd w:id="596"/>
    </w:p>
    <w:p w:rsidR="000F4738" w:rsidRPr="00696774" w:rsidRDefault="00EE508C" w:rsidP="000F4738">
      <w:pPr>
        <w:pStyle w:val="3"/>
        <w:rPr>
          <w:rFonts w:ascii="Times New Roman" w:hAnsi="Times New Roman"/>
          <w:color w:val="000000" w:themeColor="text1"/>
        </w:rPr>
      </w:pPr>
      <w:bookmarkStart w:id="597" w:name="_Toc44510532"/>
      <w:bookmarkStart w:id="598" w:name="_Toc45466531"/>
      <w:bookmarkStart w:id="599" w:name="_Toc47016289"/>
      <w:bookmarkEnd w:id="591"/>
      <w:r w:rsidRPr="00696774">
        <w:rPr>
          <w:rFonts w:ascii="Times New Roman" w:hAnsi="Times New Roman"/>
          <w:color w:val="000000" w:themeColor="text1"/>
        </w:rPr>
        <w:t>至於主管機關輔導獎勵原住民合作社經營運作情</w:t>
      </w:r>
      <w:r w:rsidRPr="00696774">
        <w:rPr>
          <w:rFonts w:ascii="Times New Roman" w:hAnsi="Times New Roman"/>
          <w:color w:val="000000" w:themeColor="text1"/>
        </w:rPr>
        <w:lastRenderedPageBreak/>
        <w:t>形，據原民會表示，該會推動原住民合作社業務多年，除成立專案管理中心辦理相關業務，亦持續推動原住民合作社輔導計畫及原住民合作社獎勵補助計畫，更自</w:t>
      </w:r>
      <w:r w:rsidRPr="00696774">
        <w:rPr>
          <w:rFonts w:ascii="Times New Roman" w:hAnsi="Times New Roman"/>
          <w:color w:val="000000" w:themeColor="text1"/>
        </w:rPr>
        <w:t>107</w:t>
      </w:r>
      <w:r w:rsidRPr="00696774">
        <w:rPr>
          <w:rFonts w:ascii="Times New Roman" w:hAnsi="Times New Roman"/>
          <w:color w:val="000000" w:themeColor="text1"/>
        </w:rPr>
        <w:t>年起推動「青年</w:t>
      </w:r>
      <w:r w:rsidRPr="00696774">
        <w:rPr>
          <w:rFonts w:ascii="Times New Roman" w:hAnsi="Times New Roman"/>
          <w:color w:val="000000" w:themeColor="text1"/>
        </w:rPr>
        <w:t>Taloma-</w:t>
      </w:r>
      <w:r w:rsidRPr="00696774">
        <w:rPr>
          <w:rFonts w:ascii="Times New Roman" w:hAnsi="Times New Roman"/>
          <w:color w:val="000000" w:themeColor="text1"/>
        </w:rPr>
        <w:t>合作社實習經理人璞石成玉計畫」（下稱璞石成玉計畫）扶植原住民族地區原住民族合作社社務經營及發展能力，並鼓勵原住民合作社聘用大專院校以上學校畢業</w:t>
      </w:r>
      <w:r w:rsidRPr="00696774">
        <w:rPr>
          <w:rFonts w:ascii="Times New Roman" w:hAnsi="Times New Roman"/>
          <w:color w:val="000000" w:themeColor="text1"/>
        </w:rPr>
        <w:t>(</w:t>
      </w:r>
      <w:r w:rsidRPr="00696774">
        <w:rPr>
          <w:rFonts w:ascii="Times New Roman" w:hAnsi="Times New Roman"/>
          <w:color w:val="000000" w:themeColor="text1"/>
        </w:rPr>
        <w:t>含研究所</w:t>
      </w:r>
      <w:r w:rsidRPr="00696774">
        <w:rPr>
          <w:rFonts w:ascii="Times New Roman" w:hAnsi="Times New Roman"/>
          <w:color w:val="000000" w:themeColor="text1"/>
        </w:rPr>
        <w:t>)</w:t>
      </w:r>
      <w:r w:rsidRPr="00696774">
        <w:rPr>
          <w:rFonts w:ascii="Times New Roman" w:hAnsi="Times New Roman"/>
          <w:color w:val="000000" w:themeColor="text1"/>
        </w:rPr>
        <w:t>之原住民大專青年或高</w:t>
      </w:r>
      <w:r w:rsidRPr="00696774">
        <w:rPr>
          <w:rFonts w:ascii="Times New Roman" w:hAnsi="Times New Roman"/>
          <w:color w:val="000000" w:themeColor="text1"/>
        </w:rPr>
        <w:t>(</w:t>
      </w:r>
      <w:r w:rsidRPr="00696774">
        <w:rPr>
          <w:rFonts w:ascii="Times New Roman" w:hAnsi="Times New Roman"/>
          <w:color w:val="000000" w:themeColor="text1"/>
        </w:rPr>
        <w:t>職</w:t>
      </w:r>
      <w:r w:rsidRPr="00696774">
        <w:rPr>
          <w:rFonts w:ascii="Times New Roman" w:hAnsi="Times New Roman"/>
          <w:color w:val="000000" w:themeColor="text1"/>
        </w:rPr>
        <w:t>)</w:t>
      </w:r>
      <w:r w:rsidRPr="00696774">
        <w:rPr>
          <w:rFonts w:ascii="Times New Roman" w:hAnsi="Times New Roman"/>
          <w:color w:val="000000" w:themeColor="text1"/>
        </w:rPr>
        <w:t>中畢業，希望使年輕人學以致用，投入原住民族地區原住民族合作社之經營發展，培育原住民專業經理人才，提升原住民合作社營運能力。然原民會雖說明部分縣、市政府未設置輔導小組，主要係原住民合作社之管轄歸屬權責不清所致，卻未詳述各級政府輔導小組設置運作情形及與其他管轄機關協調運作分工機制，因而無法一窺輔導小組於主管機關及原住民合作社中所扮演之角色。本研究僅透過新竹縣政府所提合作社經營之困難與盲點中，分析輔導小組所發揮之功能，藉由該小組之設置除作為上、下資訊及資源管道之提供者，亦為政府內部主管業務協調統合者。</w:t>
      </w:r>
      <w:bookmarkEnd w:id="597"/>
      <w:bookmarkEnd w:id="598"/>
      <w:bookmarkEnd w:id="599"/>
    </w:p>
    <w:p w:rsidR="00F92360" w:rsidRPr="00696774" w:rsidRDefault="00EE508C" w:rsidP="000F4738">
      <w:pPr>
        <w:pStyle w:val="3"/>
        <w:rPr>
          <w:rFonts w:ascii="Times New Roman" w:hAnsi="Times New Roman"/>
          <w:color w:val="000000" w:themeColor="text1"/>
        </w:rPr>
      </w:pPr>
      <w:bookmarkStart w:id="600" w:name="_Toc45466532"/>
      <w:bookmarkStart w:id="601" w:name="_Toc47016290"/>
      <w:r w:rsidRPr="00696774">
        <w:rPr>
          <w:rFonts w:ascii="Times New Roman" w:hAnsi="Times New Roman"/>
          <w:color w:val="000000" w:themeColor="text1"/>
        </w:rPr>
        <w:t>原住民合作社經營情況未盡理想，主管機關除透過獎勵或補助之誘因，協助原住民合作社正向發展外，亦應督促各級政府依規定成立原住民合作社輔導小組，並對其設置之輔導小組，重新評估及檢視其角色與功能，並與各該市縣政府勞工局處或其他目的事業主管機關建立合作平臺，協助原住民合作社永續發展，保障原住民族就業。而針對原民會所推動「璞石成玉計畫」，原意本係為原住民族合作社社務經營及發展培養優秀經理人，以經驗傳承及協助合作社業務順利推動，然執行迄今有無確實發</w:t>
      </w:r>
      <w:r w:rsidRPr="00696774">
        <w:rPr>
          <w:rFonts w:ascii="Times New Roman" w:hAnsi="Times New Roman"/>
          <w:color w:val="000000" w:themeColor="text1"/>
        </w:rPr>
        <w:lastRenderedPageBreak/>
        <w:t>揮成效，允宜由原民會與參與培訓之合作社就執行成果共同滾動檢討修正。</w:t>
      </w:r>
      <w:bookmarkEnd w:id="600"/>
      <w:bookmarkEnd w:id="601"/>
    </w:p>
    <w:p w:rsidR="001612BC" w:rsidRPr="00696774" w:rsidRDefault="00A155AD" w:rsidP="00A155AD">
      <w:pPr>
        <w:pStyle w:val="2"/>
        <w:rPr>
          <w:rFonts w:ascii="Times New Roman" w:hAnsi="Times New Roman"/>
          <w:b/>
          <w:color w:val="000000" w:themeColor="text1"/>
        </w:rPr>
      </w:pPr>
      <w:bookmarkStart w:id="602" w:name="_Toc45352326"/>
      <w:bookmarkStart w:id="603" w:name="_Toc47016291"/>
      <w:r w:rsidRPr="00696774">
        <w:rPr>
          <w:rFonts w:ascii="Times New Roman" w:hAnsi="Times New Roman" w:hint="eastAsia"/>
          <w:b/>
          <w:color w:val="000000" w:themeColor="text1"/>
        </w:rPr>
        <w:t>行政院核定之第</w:t>
      </w:r>
      <w:r w:rsidRPr="00696774">
        <w:rPr>
          <w:rFonts w:ascii="Times New Roman" w:hAnsi="Times New Roman" w:hint="eastAsia"/>
          <w:b/>
          <w:color w:val="000000" w:themeColor="text1"/>
        </w:rPr>
        <w:t>2</w:t>
      </w:r>
      <w:r w:rsidRPr="00696774">
        <w:rPr>
          <w:rFonts w:ascii="Times New Roman" w:hAnsi="Times New Roman" w:hint="eastAsia"/>
          <w:b/>
          <w:color w:val="000000" w:themeColor="text1"/>
        </w:rPr>
        <w:t>期及第</w:t>
      </w:r>
      <w:r w:rsidRPr="00696774">
        <w:rPr>
          <w:rFonts w:ascii="Times New Roman" w:hAnsi="Times New Roman" w:hint="eastAsia"/>
          <w:b/>
          <w:color w:val="000000" w:themeColor="text1"/>
        </w:rPr>
        <w:t>3</w:t>
      </w:r>
      <w:r w:rsidRPr="00696774">
        <w:rPr>
          <w:rFonts w:ascii="Times New Roman" w:hAnsi="Times New Roman" w:hint="eastAsia"/>
          <w:b/>
          <w:color w:val="000000" w:themeColor="text1"/>
        </w:rPr>
        <w:t>期促進原住民就業方案計畫重點工作中，內容均有為加強原住民合作社營運之深耕輔導計畫目標，然現行原住民合作社各項獎勵或輔導辦法，似傾向僅對有能力之合作社經營者給予補助、輔導，現行對原住民合作社發展與輔導政策似已偏離當時立法精神，是以主管機關未來輔導及補助原住民合作社經營方向，允宜重新定位，朝發展原住民互助、利益共享、部落自主營運及促進原住民族就業之永續經營特色及目標努力。</w:t>
      </w:r>
      <w:bookmarkEnd w:id="602"/>
      <w:bookmarkEnd w:id="603"/>
    </w:p>
    <w:p w:rsidR="00DB1766" w:rsidRPr="00696774" w:rsidRDefault="00EE508C" w:rsidP="000F4738">
      <w:pPr>
        <w:pStyle w:val="3"/>
        <w:rPr>
          <w:rFonts w:ascii="Times New Roman" w:hAnsi="Times New Roman"/>
          <w:color w:val="000000" w:themeColor="text1"/>
        </w:rPr>
      </w:pPr>
      <w:bookmarkStart w:id="604" w:name="_Toc45352327"/>
      <w:bookmarkStart w:id="605" w:name="_Toc45466534"/>
      <w:bookmarkStart w:id="606" w:name="_Toc47016292"/>
      <w:bookmarkStart w:id="607" w:name="_Toc44510534"/>
      <w:r w:rsidRPr="00696774">
        <w:rPr>
          <w:rFonts w:ascii="Times New Roman" w:hAnsi="Times New Roman"/>
          <w:color w:val="000000" w:themeColor="text1"/>
        </w:rPr>
        <w:t>按「合作社法」第</w:t>
      </w:r>
      <w:r w:rsidRPr="00696774">
        <w:rPr>
          <w:rFonts w:ascii="Times New Roman" w:hAnsi="Times New Roman"/>
          <w:color w:val="000000" w:themeColor="text1"/>
        </w:rPr>
        <w:t>1</w:t>
      </w:r>
      <w:r w:rsidRPr="00696774">
        <w:rPr>
          <w:rFonts w:ascii="Times New Roman" w:hAnsi="Times New Roman"/>
          <w:color w:val="000000" w:themeColor="text1"/>
        </w:rPr>
        <w:t>條規定：「</w:t>
      </w:r>
      <w:r w:rsidRPr="00696774">
        <w:rPr>
          <w:rFonts w:ascii="Times New Roman" w:hAnsi="Times New Roman"/>
          <w:color w:val="000000" w:themeColor="text1"/>
        </w:rPr>
        <w:t>……</w:t>
      </w:r>
      <w:r w:rsidRPr="00696774">
        <w:rPr>
          <w:rFonts w:ascii="Times New Roman" w:hAnsi="Times New Roman"/>
          <w:color w:val="000000" w:themeColor="text1"/>
        </w:rPr>
        <w:t>本法所稱合作社，指依平等原則，在互助組織之基礎上，以共同經營方法，謀社員經濟之利益與生活之改善，而其社員人數及股金總額均可變動之團體。」第</w:t>
      </w:r>
      <w:r w:rsidRPr="00696774">
        <w:rPr>
          <w:rFonts w:ascii="Times New Roman" w:hAnsi="Times New Roman"/>
          <w:color w:val="000000" w:themeColor="text1"/>
        </w:rPr>
        <w:t>2-1</w:t>
      </w:r>
      <w:r w:rsidRPr="00696774">
        <w:rPr>
          <w:rFonts w:ascii="Times New Roman" w:hAnsi="Times New Roman"/>
          <w:color w:val="000000" w:themeColor="text1"/>
        </w:rPr>
        <w:t>條規定：「合作社之主管機關：在中央為內政部；在直轄市為直轄市政府；在縣（市）為縣（市）政府。但其目的事業，應受各該事業之主管機關指導及監督。」第</w:t>
      </w:r>
      <w:r w:rsidRPr="00696774">
        <w:rPr>
          <w:rFonts w:ascii="Times New Roman" w:hAnsi="Times New Roman"/>
          <w:color w:val="000000" w:themeColor="text1"/>
        </w:rPr>
        <w:t>3</w:t>
      </w:r>
      <w:r w:rsidRPr="00696774">
        <w:rPr>
          <w:rFonts w:ascii="Times New Roman" w:hAnsi="Times New Roman"/>
          <w:color w:val="000000" w:themeColor="text1"/>
        </w:rPr>
        <w:t>條規定：「合作社得經營下列業務：一、生產</w:t>
      </w:r>
      <w:r w:rsidRPr="00696774">
        <w:rPr>
          <w:rFonts w:ascii="Times New Roman" w:hAnsi="Times New Roman"/>
          <w:color w:val="000000" w:themeColor="text1"/>
        </w:rPr>
        <w:t>……</w:t>
      </w:r>
      <w:r w:rsidRPr="00696774">
        <w:rPr>
          <w:rFonts w:ascii="Times New Roman" w:hAnsi="Times New Roman"/>
          <w:color w:val="000000" w:themeColor="text1"/>
        </w:rPr>
        <w:t>二、運銷</w:t>
      </w:r>
      <w:r w:rsidRPr="00696774">
        <w:rPr>
          <w:rFonts w:ascii="Times New Roman" w:hAnsi="Times New Roman"/>
          <w:color w:val="000000" w:themeColor="text1"/>
        </w:rPr>
        <w:t>……</w:t>
      </w:r>
      <w:r w:rsidRPr="00696774">
        <w:rPr>
          <w:rFonts w:ascii="Times New Roman" w:hAnsi="Times New Roman"/>
          <w:color w:val="000000" w:themeColor="text1"/>
        </w:rPr>
        <w:t>三、供給</w:t>
      </w:r>
      <w:r w:rsidRPr="00696774">
        <w:rPr>
          <w:rFonts w:ascii="Times New Roman" w:hAnsi="Times New Roman"/>
          <w:color w:val="000000" w:themeColor="text1"/>
        </w:rPr>
        <w:t>……</w:t>
      </w:r>
      <w:r w:rsidRPr="00696774">
        <w:rPr>
          <w:rFonts w:ascii="Times New Roman" w:hAnsi="Times New Roman"/>
          <w:color w:val="000000" w:themeColor="text1"/>
        </w:rPr>
        <w:t>四、利用</w:t>
      </w:r>
      <w:r w:rsidRPr="00696774">
        <w:rPr>
          <w:rFonts w:ascii="Times New Roman" w:hAnsi="Times New Roman"/>
          <w:color w:val="000000" w:themeColor="text1"/>
        </w:rPr>
        <w:t>……</w:t>
      </w:r>
      <w:r w:rsidRPr="00696774">
        <w:rPr>
          <w:rFonts w:ascii="Times New Roman" w:hAnsi="Times New Roman"/>
          <w:color w:val="000000" w:themeColor="text1"/>
        </w:rPr>
        <w:t>五、勞動</w:t>
      </w:r>
      <w:r w:rsidRPr="00696774">
        <w:rPr>
          <w:rFonts w:ascii="Times New Roman" w:hAnsi="Times New Roman"/>
          <w:color w:val="000000" w:themeColor="text1"/>
        </w:rPr>
        <w:t>……</w:t>
      </w:r>
      <w:r w:rsidRPr="00696774">
        <w:rPr>
          <w:rFonts w:ascii="Times New Roman" w:hAnsi="Times New Roman"/>
          <w:color w:val="000000" w:themeColor="text1"/>
        </w:rPr>
        <w:t>」第</w:t>
      </w:r>
      <w:r w:rsidRPr="00696774">
        <w:rPr>
          <w:rFonts w:ascii="Times New Roman" w:hAnsi="Times New Roman"/>
          <w:color w:val="000000" w:themeColor="text1"/>
        </w:rPr>
        <w:t>24</w:t>
      </w:r>
      <w:r w:rsidRPr="00696774">
        <w:rPr>
          <w:rFonts w:ascii="Times New Roman" w:hAnsi="Times New Roman"/>
          <w:color w:val="000000" w:themeColor="text1"/>
        </w:rPr>
        <w:t>條規定：「合作社結餘，除依前條規定提撥外，其餘額按社員交易額比例分配</w:t>
      </w:r>
      <w:r w:rsidRPr="00696774">
        <w:rPr>
          <w:rFonts w:ascii="Times New Roman" w:hAnsi="Times New Roman"/>
          <w:color w:val="000000" w:themeColor="text1"/>
        </w:rPr>
        <w:t>……</w:t>
      </w:r>
      <w:r w:rsidRPr="00696774">
        <w:rPr>
          <w:rFonts w:ascii="Times New Roman" w:hAnsi="Times New Roman"/>
          <w:color w:val="000000" w:themeColor="text1"/>
        </w:rPr>
        <w:t>」爰此，由合作社定義可知，合作社成立之基礎源自社員之間是否以平等、互助原則，共同經營生產、運銷、勞務等業務，牟取社員之經濟及生活之改善為目的。</w:t>
      </w:r>
      <w:bookmarkEnd w:id="604"/>
      <w:bookmarkEnd w:id="605"/>
      <w:bookmarkEnd w:id="606"/>
    </w:p>
    <w:p w:rsidR="00DB1766" w:rsidRPr="00696774" w:rsidRDefault="00EE508C" w:rsidP="000F4738">
      <w:pPr>
        <w:pStyle w:val="3"/>
        <w:rPr>
          <w:rFonts w:ascii="Times New Roman" w:hAnsi="Times New Roman"/>
          <w:color w:val="000000" w:themeColor="text1"/>
        </w:rPr>
      </w:pPr>
      <w:bookmarkStart w:id="608" w:name="_Toc45352328"/>
      <w:bookmarkStart w:id="609" w:name="_Toc45466535"/>
      <w:bookmarkStart w:id="610" w:name="_Toc47016293"/>
      <w:r w:rsidRPr="00696774">
        <w:rPr>
          <w:rFonts w:ascii="Times New Roman" w:hAnsi="Times New Roman"/>
          <w:color w:val="000000" w:themeColor="text1"/>
        </w:rPr>
        <w:t>因應原住民文化特性中群體共享、共榮之獨特性，「原住民族工作權保障法」內更以專章訂定「原住民合作社」之籌設、輔導管理、補助獎勵或考核等機制，如該法第</w:t>
      </w:r>
      <w:r w:rsidRPr="00696774">
        <w:rPr>
          <w:rFonts w:ascii="Times New Roman" w:hAnsi="Times New Roman"/>
          <w:color w:val="000000" w:themeColor="text1"/>
        </w:rPr>
        <w:t>7</w:t>
      </w:r>
      <w:r w:rsidRPr="00696774">
        <w:rPr>
          <w:rFonts w:ascii="Times New Roman" w:hAnsi="Times New Roman"/>
          <w:color w:val="000000" w:themeColor="text1"/>
        </w:rPr>
        <w:t>條規定：「政府應依原住民群體工</w:t>
      </w:r>
      <w:r w:rsidRPr="00696774">
        <w:rPr>
          <w:rFonts w:ascii="Times New Roman" w:hAnsi="Times New Roman"/>
          <w:color w:val="000000" w:themeColor="text1"/>
        </w:rPr>
        <w:lastRenderedPageBreak/>
        <w:t>作習性，輔導原住民設立各種性質之原住民合作社，以開發各項工作機會。原住民合作社之籌設、社員之培訓及營運發展等事項，應由各目的事業主管機關輔導辦理</w:t>
      </w:r>
      <w:r w:rsidRPr="00696774">
        <w:rPr>
          <w:rFonts w:ascii="Times New Roman" w:hAnsi="Times New Roman"/>
          <w:color w:val="000000" w:themeColor="text1"/>
        </w:rPr>
        <w:t>……</w:t>
      </w:r>
      <w:r w:rsidRPr="00696774">
        <w:rPr>
          <w:rFonts w:ascii="Times New Roman" w:hAnsi="Times New Roman"/>
          <w:color w:val="000000" w:themeColor="text1"/>
        </w:rPr>
        <w:t>」、第</w:t>
      </w:r>
      <w:r w:rsidRPr="00696774">
        <w:rPr>
          <w:rFonts w:ascii="Times New Roman" w:hAnsi="Times New Roman"/>
          <w:color w:val="000000" w:themeColor="text1"/>
        </w:rPr>
        <w:t>8</w:t>
      </w:r>
      <w:r w:rsidRPr="00696774">
        <w:rPr>
          <w:rFonts w:ascii="Times New Roman" w:hAnsi="Times New Roman"/>
          <w:color w:val="000000" w:themeColor="text1"/>
        </w:rPr>
        <w:t>條規定：「原住民合作社依法經營者，得免徵所得稅及營業稅。但自本法施行之日起</w:t>
      </w:r>
      <w:r w:rsidRPr="00696774">
        <w:rPr>
          <w:rFonts w:ascii="Times New Roman" w:hAnsi="Times New Roman"/>
          <w:color w:val="000000" w:themeColor="text1"/>
        </w:rPr>
        <w:t>6</w:t>
      </w:r>
      <w:r w:rsidRPr="00696774">
        <w:rPr>
          <w:rFonts w:ascii="Times New Roman" w:hAnsi="Times New Roman"/>
          <w:color w:val="000000" w:themeColor="text1"/>
        </w:rPr>
        <w:t>年內應免徵所得稅及營業稅。」、第</w:t>
      </w:r>
      <w:r w:rsidRPr="00696774">
        <w:rPr>
          <w:rFonts w:ascii="Times New Roman" w:hAnsi="Times New Roman"/>
          <w:color w:val="000000" w:themeColor="text1"/>
        </w:rPr>
        <w:t>9</w:t>
      </w:r>
      <w:r w:rsidRPr="00696774">
        <w:rPr>
          <w:rFonts w:ascii="Times New Roman" w:hAnsi="Times New Roman"/>
          <w:color w:val="000000" w:themeColor="text1"/>
        </w:rPr>
        <w:t>條規定：「原住民合作社之營運發展經費得由各級政府酌予補助。</w:t>
      </w:r>
      <w:r w:rsidRPr="00696774">
        <w:rPr>
          <w:rFonts w:ascii="Times New Roman" w:hAnsi="Times New Roman"/>
          <w:color w:val="000000" w:themeColor="text1"/>
        </w:rPr>
        <w:t>……</w:t>
      </w:r>
      <w:r w:rsidRPr="00696774">
        <w:rPr>
          <w:rFonts w:ascii="Times New Roman" w:hAnsi="Times New Roman"/>
          <w:color w:val="000000" w:themeColor="text1"/>
        </w:rPr>
        <w:t>定期辦理原住民合作社考核，成績優良者，應予獎勵</w:t>
      </w:r>
      <w:r w:rsidRPr="00696774">
        <w:rPr>
          <w:rFonts w:ascii="Times New Roman" w:hAnsi="Times New Roman"/>
          <w:color w:val="000000" w:themeColor="text1"/>
        </w:rPr>
        <w:t>……</w:t>
      </w:r>
      <w:r w:rsidRPr="00696774">
        <w:rPr>
          <w:rFonts w:ascii="Times New Roman" w:hAnsi="Times New Roman"/>
          <w:color w:val="000000" w:themeColor="text1"/>
        </w:rPr>
        <w:t>」、第</w:t>
      </w:r>
      <w:r w:rsidRPr="00696774">
        <w:rPr>
          <w:rFonts w:ascii="Times New Roman" w:hAnsi="Times New Roman"/>
          <w:color w:val="000000" w:themeColor="text1"/>
        </w:rPr>
        <w:t>10</w:t>
      </w:r>
      <w:r w:rsidRPr="00696774">
        <w:rPr>
          <w:rFonts w:ascii="Times New Roman" w:hAnsi="Times New Roman"/>
          <w:color w:val="000000" w:themeColor="text1"/>
        </w:rPr>
        <w:t>條規定：「各級政府應設置原住民合作社輔導小組</w:t>
      </w:r>
      <w:r w:rsidRPr="00696774">
        <w:rPr>
          <w:rFonts w:ascii="Times New Roman" w:hAnsi="Times New Roman"/>
          <w:color w:val="000000" w:themeColor="text1"/>
        </w:rPr>
        <w:t>……</w:t>
      </w:r>
      <w:r w:rsidRPr="00696774">
        <w:rPr>
          <w:rFonts w:ascii="Times New Roman" w:hAnsi="Times New Roman"/>
          <w:color w:val="000000" w:themeColor="text1"/>
        </w:rPr>
        <w:t>」，亦即運用原住民群體合作分工之優勢，輔導原住民設立各種性質之原住民合作社後，開發增加各項工作就業機會。原民會已持續推動原住民合作社輔導計畫及原住民合作社獎勵補助計畫，並自</w:t>
      </w:r>
      <w:r w:rsidRPr="00696774">
        <w:rPr>
          <w:rFonts w:ascii="Times New Roman" w:hAnsi="Times New Roman"/>
          <w:color w:val="000000" w:themeColor="text1"/>
        </w:rPr>
        <w:t>107</w:t>
      </w:r>
      <w:r w:rsidRPr="00696774">
        <w:rPr>
          <w:rFonts w:ascii="Times New Roman" w:hAnsi="Times New Roman"/>
          <w:color w:val="000000" w:themeColor="text1"/>
        </w:rPr>
        <w:t>年起為鼓勵原住民族青年返鄉就業，扶植原住民族地區原住民族合作社社務經營及發展能力，鼓勵原住民合作社聘用大專院校以上學校畢業</w:t>
      </w:r>
      <w:r w:rsidRPr="00696774">
        <w:rPr>
          <w:rFonts w:ascii="Times New Roman" w:hAnsi="Times New Roman"/>
          <w:color w:val="000000" w:themeColor="text1"/>
        </w:rPr>
        <w:t>(</w:t>
      </w:r>
      <w:r w:rsidRPr="00696774">
        <w:rPr>
          <w:rFonts w:ascii="Times New Roman" w:hAnsi="Times New Roman"/>
          <w:color w:val="000000" w:themeColor="text1"/>
        </w:rPr>
        <w:t>含研究所</w:t>
      </w:r>
      <w:r w:rsidRPr="00696774">
        <w:rPr>
          <w:rFonts w:ascii="Times New Roman" w:hAnsi="Times New Roman"/>
          <w:color w:val="000000" w:themeColor="text1"/>
        </w:rPr>
        <w:t>)</w:t>
      </w:r>
      <w:r w:rsidRPr="00696774">
        <w:rPr>
          <w:rFonts w:ascii="Times New Roman" w:hAnsi="Times New Roman"/>
          <w:color w:val="000000" w:themeColor="text1"/>
        </w:rPr>
        <w:t>之原住民大專青年或高</w:t>
      </w:r>
      <w:r w:rsidRPr="00696774">
        <w:rPr>
          <w:rFonts w:ascii="Times New Roman" w:hAnsi="Times New Roman"/>
          <w:color w:val="000000" w:themeColor="text1"/>
        </w:rPr>
        <w:t>(</w:t>
      </w:r>
      <w:r w:rsidRPr="00696774">
        <w:rPr>
          <w:rFonts w:ascii="Times New Roman" w:hAnsi="Times New Roman"/>
          <w:color w:val="000000" w:themeColor="text1"/>
        </w:rPr>
        <w:t>職</w:t>
      </w:r>
      <w:r w:rsidRPr="00696774">
        <w:rPr>
          <w:rFonts w:ascii="Times New Roman" w:hAnsi="Times New Roman"/>
          <w:color w:val="000000" w:themeColor="text1"/>
        </w:rPr>
        <w:t>)</w:t>
      </w:r>
      <w:r w:rsidRPr="00696774">
        <w:rPr>
          <w:rFonts w:ascii="Times New Roman" w:hAnsi="Times New Roman"/>
          <w:color w:val="000000" w:themeColor="text1"/>
        </w:rPr>
        <w:t>中畢業，且具合作社職務經歷至少</w:t>
      </w:r>
      <w:r w:rsidRPr="00696774">
        <w:rPr>
          <w:rFonts w:ascii="Times New Roman" w:hAnsi="Times New Roman"/>
          <w:color w:val="000000" w:themeColor="text1"/>
        </w:rPr>
        <w:t>2</w:t>
      </w:r>
      <w:r w:rsidRPr="00696774">
        <w:rPr>
          <w:rFonts w:ascii="Times New Roman" w:hAnsi="Times New Roman"/>
          <w:color w:val="000000" w:themeColor="text1"/>
        </w:rPr>
        <w:t>年以上者，使渠等學以致用並以「實習經理人」投入原住民族地區原住民族合作經營發展，推動「璞石成玉計畫」，培育原住民專業經理人專才，提升原住民合作社營運能力，並創造原住民青年就業機會。</w:t>
      </w:r>
      <w:bookmarkEnd w:id="608"/>
      <w:bookmarkEnd w:id="609"/>
      <w:bookmarkEnd w:id="610"/>
    </w:p>
    <w:p w:rsidR="00DB1766" w:rsidRPr="00696774" w:rsidRDefault="00EE508C" w:rsidP="000F4738">
      <w:pPr>
        <w:pStyle w:val="3"/>
        <w:rPr>
          <w:rFonts w:ascii="Times New Roman" w:hAnsi="Times New Roman"/>
          <w:color w:val="000000" w:themeColor="text1"/>
        </w:rPr>
      </w:pPr>
      <w:bookmarkStart w:id="611" w:name="_Toc45352329"/>
      <w:bookmarkStart w:id="612" w:name="_Toc45466536"/>
      <w:bookmarkStart w:id="613" w:name="_Toc47016294"/>
      <w:r w:rsidRPr="00696774">
        <w:rPr>
          <w:rFonts w:ascii="Times New Roman" w:hAnsi="Times New Roman"/>
          <w:color w:val="000000" w:themeColor="text1"/>
        </w:rPr>
        <w:t>本院參訪勞動部及原民會輔導補助之原住民合作社（新竹縣五峰鄉竹林養生村合作社、新北市烏來原住民溫馨照顧服務勞動合作社、新北市烏來泰雅農特產品合作社）時，除實際觀察其經營模式及經營現況外，藉由與合作社經營負責人、社員間互動座談，深入瞭解原住民合作社經營之困境及未來發展改善之方向。總括而言，三處合作社性質特色各有</w:t>
      </w:r>
      <w:r w:rsidRPr="00696774">
        <w:rPr>
          <w:rFonts w:ascii="Times New Roman" w:hAnsi="Times New Roman"/>
          <w:color w:val="000000" w:themeColor="text1"/>
        </w:rPr>
        <w:lastRenderedPageBreak/>
        <w:t>不同，或有以承攬照顧（長者）服務業務為主之合作社，或有推廣原住民農特產品及無毒有機等農作供銷及宣導之合作社，或有以休閒觀光為主之合作社等，合作社依成立目標呈現多樣化經營方式，可見原住民合作社確實可為原住民提供多樣化就業管道，然合作社營運順利與否，亦確實具有促進原住民在地就業之重要功能。據審計部</w:t>
      </w:r>
      <w:r w:rsidRPr="00696774">
        <w:rPr>
          <w:rFonts w:ascii="Times New Roman" w:hAnsi="Times New Roman"/>
          <w:color w:val="000000" w:themeColor="text1"/>
        </w:rPr>
        <w:t>106</w:t>
      </w:r>
      <w:r w:rsidRPr="00696774">
        <w:rPr>
          <w:rFonts w:ascii="Times New Roman" w:hAnsi="Times New Roman"/>
          <w:color w:val="000000" w:themeColor="text1"/>
        </w:rPr>
        <w:t>年及</w:t>
      </w:r>
      <w:r w:rsidRPr="00696774">
        <w:rPr>
          <w:rFonts w:ascii="Times New Roman" w:hAnsi="Times New Roman"/>
          <w:color w:val="000000" w:themeColor="text1"/>
        </w:rPr>
        <w:t>108</w:t>
      </w:r>
      <w:r w:rsidRPr="00696774">
        <w:rPr>
          <w:rFonts w:ascii="Times New Roman" w:hAnsi="Times New Roman"/>
          <w:color w:val="000000" w:themeColor="text1"/>
        </w:rPr>
        <w:t>年財務收支及決算抽查報告中，曾提及部分原住民合作社或有長期處於失</w:t>
      </w:r>
      <w:r w:rsidRPr="00696774">
        <w:rPr>
          <w:rFonts w:ascii="Times New Roman" w:hAnsi="Times New Roman" w:hint="eastAsia"/>
          <w:color w:val="000000" w:themeColor="text1"/>
        </w:rPr>
        <w:t>聯</w:t>
      </w:r>
      <w:r w:rsidRPr="00696774">
        <w:rPr>
          <w:rFonts w:ascii="Times New Roman" w:hAnsi="Times New Roman"/>
          <w:color w:val="000000" w:themeColor="text1"/>
        </w:rPr>
        <w:t>狀態，有待原民會督促協調縣市政府（輔導小組）加強管理，以健全合作社管理之建議。新竹縣政府於本院履勘座談現場亦歸納出原住民合作社暫停營業或失聯主因有先天體質不良，資金、人才、技術、通路、行銷不足，文書能力弱，市場競爭力不足</w:t>
      </w:r>
      <w:r w:rsidRPr="00696774">
        <w:rPr>
          <w:rFonts w:ascii="Times New Roman" w:hAnsi="Times New Roman"/>
          <w:color w:val="000000" w:themeColor="text1"/>
        </w:rPr>
        <w:t>;</w:t>
      </w:r>
      <w:r w:rsidRPr="00696774">
        <w:rPr>
          <w:rFonts w:ascii="Times New Roman" w:hAnsi="Times New Roman"/>
          <w:color w:val="000000" w:themeColor="text1"/>
        </w:rPr>
        <w:t>或社員和領導人對於合作社組織欠了解，對於商業模式、財務、稅務陌生，缺乏經營能力</w:t>
      </w:r>
      <w:r w:rsidRPr="00696774">
        <w:rPr>
          <w:rFonts w:ascii="Times New Roman" w:hAnsi="Times New Roman"/>
          <w:color w:val="000000" w:themeColor="text1"/>
        </w:rPr>
        <w:t>;</w:t>
      </w:r>
      <w:r w:rsidRPr="00696774">
        <w:rPr>
          <w:rFonts w:ascii="Times New Roman" w:hAnsi="Times New Roman"/>
          <w:color w:val="000000" w:themeColor="text1"/>
        </w:rPr>
        <w:t>或原有勞動合作社社員年齡老化，年輕族人無意願從事，產生人力短缺與斷層</w:t>
      </w:r>
      <w:r w:rsidRPr="00696774">
        <w:rPr>
          <w:rFonts w:ascii="Times New Roman" w:hAnsi="Times New Roman"/>
          <w:color w:val="000000" w:themeColor="text1"/>
        </w:rPr>
        <w:t>;</w:t>
      </w:r>
      <w:r w:rsidRPr="00696774">
        <w:rPr>
          <w:rFonts w:ascii="Times New Roman" w:hAnsi="Times New Roman"/>
          <w:color w:val="000000" w:themeColor="text1"/>
        </w:rPr>
        <w:t>或因市場需求轉變，對於服務的內容與要求水準不同於以往等等多樣複雜糾結之原因，由此，不難推估其他縣市原住民合作社所共同面臨之困境。</w:t>
      </w:r>
      <w:bookmarkEnd w:id="611"/>
      <w:bookmarkEnd w:id="612"/>
      <w:bookmarkEnd w:id="613"/>
    </w:p>
    <w:p w:rsidR="00956F15" w:rsidRPr="00696774" w:rsidRDefault="00EE508C" w:rsidP="000F4738">
      <w:pPr>
        <w:pStyle w:val="3"/>
        <w:rPr>
          <w:rFonts w:ascii="Times New Roman" w:hAnsi="Times New Roman"/>
          <w:color w:val="000000" w:themeColor="text1"/>
        </w:rPr>
      </w:pPr>
      <w:bookmarkStart w:id="614" w:name="_Toc45352330"/>
      <w:bookmarkStart w:id="615" w:name="_Toc45466537"/>
      <w:bookmarkStart w:id="616" w:name="_Toc47016295"/>
      <w:r w:rsidRPr="00696774">
        <w:rPr>
          <w:rFonts w:ascii="Times New Roman" w:hAnsi="Times New Roman"/>
          <w:color w:val="000000" w:themeColor="text1"/>
        </w:rPr>
        <w:t>為提升原住民合作社營運及開拓市場能力，原民會透過原住民合作社深耕計畫機制，希望謀取合作社社員穩定就業、經濟利益與生活品質改善，而自</w:t>
      </w:r>
      <w:r w:rsidRPr="00696774">
        <w:rPr>
          <w:rFonts w:ascii="Times New Roman" w:hAnsi="Times New Roman"/>
          <w:color w:val="000000" w:themeColor="text1"/>
        </w:rPr>
        <w:t>97</w:t>
      </w:r>
      <w:r w:rsidRPr="00696774">
        <w:rPr>
          <w:rFonts w:ascii="Times New Roman" w:hAnsi="Times New Roman"/>
          <w:color w:val="000000" w:themeColor="text1"/>
        </w:rPr>
        <w:t>年輔導原住民合作社迄今，從原先補助「業務費」及「開辦費」，更增加輔導「獎勵」項目，考核績優者有</w:t>
      </w:r>
      <w:r w:rsidRPr="00696774">
        <w:rPr>
          <w:rFonts w:ascii="Times New Roman" w:hAnsi="Times New Roman"/>
          <w:color w:val="000000" w:themeColor="text1"/>
        </w:rPr>
        <w:t>6</w:t>
      </w:r>
      <w:r w:rsidRPr="00696774">
        <w:rPr>
          <w:rFonts w:ascii="Times New Roman" w:hAnsi="Times New Roman"/>
          <w:color w:val="000000" w:themeColor="text1"/>
        </w:rPr>
        <w:t>萬至</w:t>
      </w:r>
      <w:r w:rsidRPr="00696774">
        <w:rPr>
          <w:rFonts w:ascii="Times New Roman" w:hAnsi="Times New Roman"/>
          <w:color w:val="000000" w:themeColor="text1"/>
        </w:rPr>
        <w:t>15</w:t>
      </w:r>
      <w:r w:rsidRPr="00696774">
        <w:rPr>
          <w:rFonts w:ascii="Times New Roman" w:hAnsi="Times New Roman"/>
          <w:color w:val="000000" w:themeColor="text1"/>
        </w:rPr>
        <w:t>萬元獎勵</w:t>
      </w:r>
      <w:r w:rsidRPr="00696774">
        <w:rPr>
          <w:rFonts w:ascii="Times New Roman" w:hAnsi="Times New Roman"/>
          <w:color w:val="000000" w:themeColor="text1"/>
        </w:rPr>
        <w:t>(</w:t>
      </w:r>
      <w:r w:rsidRPr="00696774">
        <w:rPr>
          <w:rFonts w:ascii="Times New Roman" w:hAnsi="Times New Roman"/>
          <w:color w:val="000000" w:themeColor="text1"/>
        </w:rPr>
        <w:t>乙等</w:t>
      </w:r>
      <w:r w:rsidRPr="00696774">
        <w:rPr>
          <w:rFonts w:ascii="Times New Roman" w:hAnsi="Times New Roman"/>
          <w:color w:val="000000" w:themeColor="text1"/>
        </w:rPr>
        <w:t>6</w:t>
      </w:r>
      <w:r w:rsidRPr="00696774">
        <w:rPr>
          <w:rFonts w:ascii="Times New Roman" w:hAnsi="Times New Roman"/>
          <w:color w:val="000000" w:themeColor="text1"/>
        </w:rPr>
        <w:t>萬、甲等</w:t>
      </w:r>
      <w:r w:rsidRPr="00696774">
        <w:rPr>
          <w:rFonts w:ascii="Times New Roman" w:hAnsi="Times New Roman"/>
          <w:color w:val="000000" w:themeColor="text1"/>
        </w:rPr>
        <w:t>10</w:t>
      </w:r>
      <w:r w:rsidRPr="00696774">
        <w:rPr>
          <w:rFonts w:ascii="Times New Roman" w:hAnsi="Times New Roman"/>
          <w:color w:val="000000" w:themeColor="text1"/>
        </w:rPr>
        <w:t>萬、優等</w:t>
      </w:r>
      <w:r w:rsidRPr="00696774">
        <w:rPr>
          <w:rFonts w:ascii="Times New Roman" w:hAnsi="Times New Roman"/>
          <w:color w:val="000000" w:themeColor="text1"/>
        </w:rPr>
        <w:t>15</w:t>
      </w:r>
      <w:r w:rsidRPr="00696774">
        <w:rPr>
          <w:rFonts w:ascii="Times New Roman" w:hAnsi="Times New Roman"/>
          <w:color w:val="000000" w:themeColor="text1"/>
        </w:rPr>
        <w:t>萬</w:t>
      </w:r>
      <w:r w:rsidRPr="00696774">
        <w:rPr>
          <w:rFonts w:ascii="Times New Roman" w:hAnsi="Times New Roman"/>
          <w:color w:val="000000" w:themeColor="text1"/>
        </w:rPr>
        <w:t>)</w:t>
      </w:r>
      <w:r w:rsidRPr="00696774">
        <w:rPr>
          <w:rFonts w:ascii="Times New Roman" w:hAnsi="Times New Roman"/>
          <w:color w:val="000000" w:themeColor="text1"/>
        </w:rPr>
        <w:t>，社員增加促進就業人數獎勵</w:t>
      </w:r>
      <w:r w:rsidRPr="00696774">
        <w:rPr>
          <w:rFonts w:ascii="Times New Roman" w:hAnsi="Times New Roman"/>
          <w:color w:val="000000" w:themeColor="text1"/>
        </w:rPr>
        <w:t>4</w:t>
      </w:r>
      <w:r w:rsidRPr="00696774">
        <w:rPr>
          <w:rFonts w:ascii="Times New Roman" w:hAnsi="Times New Roman"/>
          <w:color w:val="000000" w:themeColor="text1"/>
        </w:rPr>
        <w:t>萬至</w:t>
      </w:r>
      <w:r w:rsidRPr="00696774">
        <w:rPr>
          <w:rFonts w:ascii="Times New Roman" w:hAnsi="Times New Roman"/>
          <w:color w:val="000000" w:themeColor="text1"/>
        </w:rPr>
        <w:t>8</w:t>
      </w:r>
      <w:r w:rsidRPr="00696774">
        <w:rPr>
          <w:rFonts w:ascii="Times New Roman" w:hAnsi="Times New Roman"/>
          <w:color w:val="000000" w:themeColor="text1"/>
        </w:rPr>
        <w:t>萬</w:t>
      </w:r>
      <w:r w:rsidRPr="00696774">
        <w:rPr>
          <w:rFonts w:ascii="Times New Roman" w:hAnsi="Times New Roman"/>
          <w:color w:val="000000" w:themeColor="text1"/>
        </w:rPr>
        <w:t>(3</w:t>
      </w:r>
      <w:r w:rsidRPr="00696774">
        <w:rPr>
          <w:rFonts w:ascii="Times New Roman" w:hAnsi="Times New Roman"/>
          <w:color w:val="000000" w:themeColor="text1"/>
        </w:rPr>
        <w:t>人至</w:t>
      </w:r>
      <w:r w:rsidRPr="00696774">
        <w:rPr>
          <w:rFonts w:ascii="Times New Roman" w:hAnsi="Times New Roman"/>
          <w:color w:val="000000" w:themeColor="text1"/>
        </w:rPr>
        <w:t>15</w:t>
      </w:r>
      <w:r w:rsidRPr="00696774">
        <w:rPr>
          <w:rFonts w:ascii="Times New Roman" w:hAnsi="Times New Roman"/>
          <w:color w:val="000000" w:themeColor="text1"/>
        </w:rPr>
        <w:t>人</w:t>
      </w:r>
      <w:r w:rsidRPr="00696774">
        <w:rPr>
          <w:rFonts w:ascii="Times New Roman" w:hAnsi="Times New Roman"/>
          <w:color w:val="000000" w:themeColor="text1"/>
        </w:rPr>
        <w:t>)</w:t>
      </w:r>
      <w:r w:rsidRPr="00696774">
        <w:rPr>
          <w:rFonts w:ascii="Times New Roman" w:hAnsi="Times New Roman"/>
          <w:color w:val="000000" w:themeColor="text1"/>
        </w:rPr>
        <w:t>等。而原民會亦點出原住民合作社，確實存有組織體質薄弱</w:t>
      </w:r>
      <w:r w:rsidRPr="00696774">
        <w:rPr>
          <w:rFonts w:ascii="Times New Roman" w:hAnsi="Times New Roman"/>
          <w:color w:val="000000" w:themeColor="text1"/>
        </w:rPr>
        <w:t>(</w:t>
      </w:r>
      <w:r w:rsidRPr="00696774">
        <w:rPr>
          <w:rFonts w:ascii="Times New Roman" w:hAnsi="Times New Roman"/>
          <w:color w:val="000000" w:themeColor="text1"/>
        </w:rPr>
        <w:t>財務不健全</w:t>
      </w:r>
      <w:r w:rsidRPr="00696774">
        <w:rPr>
          <w:rFonts w:ascii="Times New Roman" w:hAnsi="Times New Roman"/>
          <w:color w:val="000000" w:themeColor="text1"/>
        </w:rPr>
        <w:t>)</w:t>
      </w:r>
      <w:r w:rsidRPr="00696774">
        <w:rPr>
          <w:rFonts w:ascii="Times New Roman" w:hAnsi="Times New Roman"/>
          <w:color w:val="000000" w:themeColor="text1"/>
        </w:rPr>
        <w:t>、社員高齡化</w:t>
      </w:r>
      <w:r w:rsidRPr="00696774">
        <w:rPr>
          <w:rFonts w:ascii="Times New Roman" w:hAnsi="Times New Roman"/>
          <w:color w:val="000000" w:themeColor="text1"/>
        </w:rPr>
        <w:t>(</w:t>
      </w:r>
      <w:r w:rsidRPr="00696774">
        <w:rPr>
          <w:rFonts w:ascii="Times New Roman" w:hAnsi="Times New Roman"/>
          <w:color w:val="000000" w:themeColor="text1"/>
        </w:rPr>
        <w:t>投入實習經理人新血</w:t>
      </w:r>
      <w:r w:rsidRPr="00696774">
        <w:rPr>
          <w:rFonts w:ascii="Times New Roman" w:hAnsi="Times New Roman"/>
          <w:color w:val="000000" w:themeColor="text1"/>
        </w:rPr>
        <w:t>)</w:t>
      </w:r>
      <w:r w:rsidRPr="00696774">
        <w:rPr>
          <w:rFonts w:ascii="Times New Roman" w:hAnsi="Times New Roman"/>
          <w:color w:val="000000" w:themeColor="text1"/>
        </w:rPr>
        <w:t>、政府標案競爭激烈</w:t>
      </w:r>
      <w:r w:rsidRPr="00696774">
        <w:rPr>
          <w:rFonts w:ascii="Times New Roman" w:hAnsi="Times New Roman"/>
          <w:color w:val="000000" w:themeColor="text1"/>
        </w:rPr>
        <w:t>(</w:t>
      </w:r>
      <w:r w:rsidRPr="00696774">
        <w:rPr>
          <w:rFonts w:ascii="Times New Roman" w:hAnsi="Times New Roman"/>
          <w:color w:val="000000" w:themeColor="text1"/>
        </w:rPr>
        <w:t>削價競爭</w:t>
      </w:r>
      <w:r w:rsidRPr="00696774">
        <w:rPr>
          <w:rFonts w:ascii="Times New Roman" w:hAnsi="Times New Roman"/>
          <w:color w:val="000000" w:themeColor="text1"/>
        </w:rPr>
        <w:t>)</w:t>
      </w:r>
      <w:r w:rsidRPr="00696774">
        <w:rPr>
          <w:rFonts w:ascii="Times New Roman" w:hAnsi="Times New Roman"/>
          <w:color w:val="000000" w:themeColor="text1"/>
        </w:rPr>
        <w:t>、行銷</w:t>
      </w:r>
      <w:r w:rsidRPr="00696774">
        <w:rPr>
          <w:rFonts w:ascii="Times New Roman" w:hAnsi="Times New Roman"/>
          <w:color w:val="000000" w:themeColor="text1"/>
        </w:rPr>
        <w:lastRenderedPageBreak/>
        <w:t>欠缺</w:t>
      </w:r>
      <w:r w:rsidRPr="00696774">
        <w:rPr>
          <w:rFonts w:ascii="Times New Roman" w:hAnsi="Times New Roman"/>
          <w:color w:val="000000" w:themeColor="text1"/>
        </w:rPr>
        <w:t>(</w:t>
      </w:r>
      <w:r w:rsidRPr="00696774">
        <w:rPr>
          <w:rFonts w:ascii="Times New Roman" w:hAnsi="Times New Roman"/>
          <w:color w:val="000000" w:themeColor="text1"/>
        </w:rPr>
        <w:t>資訊網站、合作社博覽會</w:t>
      </w:r>
      <w:r w:rsidRPr="00696774">
        <w:rPr>
          <w:rFonts w:ascii="Times New Roman" w:hAnsi="Times New Roman"/>
          <w:color w:val="000000" w:themeColor="text1"/>
        </w:rPr>
        <w:t>)</w:t>
      </w:r>
      <w:r w:rsidRPr="00696774">
        <w:rPr>
          <w:rFonts w:ascii="Times New Roman" w:hAnsi="Times New Roman"/>
          <w:color w:val="000000" w:themeColor="text1"/>
        </w:rPr>
        <w:t>、財會專業不足等等現實亟待克服突破之困境。</w:t>
      </w:r>
      <w:bookmarkEnd w:id="614"/>
      <w:r w:rsidRPr="00696774">
        <w:rPr>
          <w:rFonts w:ascii="Times New Roman" w:hAnsi="Times New Roman"/>
          <w:color w:val="000000" w:themeColor="text1"/>
        </w:rPr>
        <w:t>除前述合作社實務營運困境外，本研究於履勘時亦發現，現行各項獎勵或輔導辦法，似傾向輔導、補助有能力撰擬開發計畫之合作社經營者，然而對於社員間是否能共同參與合作社經營，而合作社經營利益是否能共享等，以達到原住民合作社原先設置之功能及目的，主管機關均未能從中獲悉與協助，相關協助原住民合作社發展之計畫與補助，似乎偏離當時設立原住民合作社之立法精神。因此主管機關原民會未來輔導及補助原住民合作社經營方向，允宜重新修正、定位，朝發展原住民互助、利益共享及部落自主營運之永續經營特色及目標努力。</w:t>
      </w:r>
      <w:bookmarkEnd w:id="615"/>
      <w:bookmarkEnd w:id="616"/>
    </w:p>
    <w:p w:rsidR="00F47071" w:rsidRPr="00696774" w:rsidRDefault="00A155AD" w:rsidP="00A155AD">
      <w:pPr>
        <w:pStyle w:val="2"/>
        <w:rPr>
          <w:rFonts w:ascii="Times New Roman" w:hAnsi="Times New Roman"/>
          <w:b/>
          <w:color w:val="000000" w:themeColor="text1"/>
        </w:rPr>
      </w:pPr>
      <w:bookmarkStart w:id="617" w:name="_Toc45352332"/>
      <w:bookmarkStart w:id="618" w:name="_Toc47016296"/>
      <w:bookmarkEnd w:id="607"/>
      <w:r w:rsidRPr="00696774">
        <w:rPr>
          <w:rFonts w:ascii="Times New Roman" w:hAnsi="Times New Roman" w:hint="eastAsia"/>
          <w:b/>
          <w:color w:val="000000" w:themeColor="text1"/>
        </w:rPr>
        <w:t>原民會及勞動部辦理各項職業訓練時，宜順應各地原住民族特有地域、文化因素及當地發展目標之區別，配合相關技術及技能，開發有助於發揮原住民族特色與優勢之相關職業訓練專班，增加原住民在地就業機會及持續就業之意願，同時傳承原住民特有傳統工藝及文化。</w:t>
      </w:r>
      <w:bookmarkEnd w:id="617"/>
      <w:bookmarkEnd w:id="618"/>
    </w:p>
    <w:p w:rsidR="00F47071" w:rsidRPr="00696774" w:rsidRDefault="00EE508C" w:rsidP="00F47071">
      <w:pPr>
        <w:pStyle w:val="3"/>
        <w:rPr>
          <w:rFonts w:ascii="Times New Roman" w:hAnsi="Times New Roman"/>
          <w:color w:val="000000" w:themeColor="text1"/>
        </w:rPr>
      </w:pPr>
      <w:bookmarkStart w:id="619" w:name="_Toc44510524"/>
      <w:bookmarkStart w:id="620" w:name="_Toc45352333"/>
      <w:bookmarkStart w:id="621" w:name="_Toc45466539"/>
      <w:bookmarkStart w:id="622" w:name="_Toc47016297"/>
      <w:r w:rsidRPr="00696774">
        <w:rPr>
          <w:rFonts w:ascii="Times New Roman" w:hAnsi="Times New Roman"/>
          <w:color w:val="000000" w:themeColor="text1"/>
        </w:rPr>
        <w:t>原住民求職及失業者求職三大困難是「就業資訊不足」、「生活圈內沒有工作機會」及「本身技術不合」等原因，然若排除前述「就業資訊不足」、「生活圈內沒有工作機會」二大求職困難因素，原民會及勞動部以增加職業訓練（專班）開班密度，提升原住民本身專業技術，希冀增加（促進）原住民就業量能</w:t>
      </w:r>
      <w:r w:rsidRPr="00696774">
        <w:rPr>
          <w:rFonts w:ascii="Times New Roman" w:hAnsi="Times New Roman" w:hint="eastAsia"/>
          <w:color w:val="000000" w:themeColor="text1"/>
        </w:rPr>
        <w:t>。</w:t>
      </w:r>
      <w:r w:rsidRPr="00696774">
        <w:rPr>
          <w:rFonts w:ascii="Times New Roman" w:hAnsi="Times New Roman"/>
          <w:color w:val="000000" w:themeColor="text1"/>
        </w:rPr>
        <w:t>然依原民會「</w:t>
      </w:r>
      <w:r w:rsidRPr="00696774">
        <w:rPr>
          <w:rFonts w:ascii="Times New Roman" w:hAnsi="Times New Roman"/>
          <w:color w:val="000000" w:themeColor="text1"/>
        </w:rPr>
        <w:t>108</w:t>
      </w:r>
      <w:r w:rsidRPr="00696774">
        <w:rPr>
          <w:rFonts w:ascii="Times New Roman" w:hAnsi="Times New Roman"/>
          <w:color w:val="000000" w:themeColor="text1"/>
        </w:rPr>
        <w:t>年第</w:t>
      </w:r>
      <w:r w:rsidRPr="00696774">
        <w:rPr>
          <w:rFonts w:ascii="Times New Roman" w:hAnsi="Times New Roman"/>
          <w:color w:val="000000" w:themeColor="text1"/>
        </w:rPr>
        <w:t>4</w:t>
      </w:r>
      <w:r w:rsidRPr="00696774">
        <w:rPr>
          <w:rFonts w:ascii="Times New Roman" w:hAnsi="Times New Roman"/>
          <w:color w:val="000000" w:themeColor="text1"/>
        </w:rPr>
        <w:t>季原住民就業狀況調查報告」統計分析結果，原住民不想</w:t>
      </w:r>
      <w:r w:rsidRPr="00696774">
        <w:rPr>
          <w:rFonts w:ascii="Times New Roman" w:hAnsi="Times New Roman" w:hint="eastAsia"/>
          <w:color w:val="000000" w:themeColor="text1"/>
        </w:rPr>
        <w:t>（</w:t>
      </w:r>
      <w:r w:rsidRPr="00696774">
        <w:rPr>
          <w:rFonts w:ascii="Times New Roman" w:hAnsi="Times New Roman"/>
          <w:color w:val="000000" w:themeColor="text1"/>
        </w:rPr>
        <w:t>再</w:t>
      </w:r>
      <w:r w:rsidRPr="00696774">
        <w:rPr>
          <w:rFonts w:ascii="Times New Roman" w:hAnsi="Times New Roman" w:hint="eastAsia"/>
          <w:color w:val="000000" w:themeColor="text1"/>
        </w:rPr>
        <w:t>）</w:t>
      </w:r>
      <w:r w:rsidRPr="00696774">
        <w:rPr>
          <w:rFonts w:ascii="Times New Roman" w:hAnsi="Times New Roman"/>
          <w:color w:val="000000" w:themeColor="text1"/>
        </w:rPr>
        <w:t>參加職業訓練課程原因，卻又以「無法配合職訓上課時間」比率最高，每百人次有</w:t>
      </w:r>
      <w:r w:rsidRPr="00696774">
        <w:rPr>
          <w:rFonts w:ascii="Times New Roman" w:hAnsi="Times New Roman"/>
          <w:color w:val="000000" w:themeColor="text1"/>
        </w:rPr>
        <w:t>50.85</w:t>
      </w:r>
      <w:r w:rsidRPr="00696774">
        <w:rPr>
          <w:rFonts w:ascii="Times New Roman" w:hAnsi="Times New Roman"/>
          <w:color w:val="000000" w:themeColor="text1"/>
        </w:rPr>
        <w:t>人次，其次為「沒有想參加的課程」，每百人次</w:t>
      </w:r>
      <w:r w:rsidRPr="00696774">
        <w:rPr>
          <w:rFonts w:ascii="Times New Roman" w:hAnsi="Times New Roman"/>
          <w:color w:val="000000" w:themeColor="text1"/>
        </w:rPr>
        <w:t>19.78</w:t>
      </w:r>
      <w:r w:rsidRPr="00696774">
        <w:rPr>
          <w:rFonts w:ascii="Times New Roman" w:hAnsi="Times New Roman"/>
          <w:color w:val="000000" w:themeColor="text1"/>
        </w:rPr>
        <w:t>人次，再其次依序為</w:t>
      </w:r>
      <w:r w:rsidRPr="00696774">
        <w:rPr>
          <w:rFonts w:ascii="Times New Roman" w:hAnsi="Times New Roman"/>
          <w:color w:val="000000" w:themeColor="text1"/>
        </w:rPr>
        <w:lastRenderedPageBreak/>
        <w:t>「家務太忙」，每百人次</w:t>
      </w:r>
      <w:r w:rsidRPr="00696774">
        <w:rPr>
          <w:rFonts w:ascii="Times New Roman" w:hAnsi="Times New Roman"/>
          <w:color w:val="000000" w:themeColor="text1"/>
        </w:rPr>
        <w:t>13.77</w:t>
      </w:r>
      <w:r w:rsidRPr="00696774">
        <w:rPr>
          <w:rFonts w:ascii="Times New Roman" w:hAnsi="Times New Roman"/>
          <w:color w:val="000000" w:themeColor="text1"/>
        </w:rPr>
        <w:t>人次、「身體狀況不佳」</w:t>
      </w:r>
      <w:r w:rsidRPr="00696774">
        <w:rPr>
          <w:rFonts w:ascii="Times New Roman" w:hAnsi="Times New Roman" w:hint="eastAsia"/>
          <w:color w:val="000000" w:themeColor="text1"/>
        </w:rPr>
        <w:t>（</w:t>
      </w:r>
      <w:r w:rsidRPr="00696774">
        <w:rPr>
          <w:rFonts w:ascii="Times New Roman" w:hAnsi="Times New Roman"/>
          <w:color w:val="000000" w:themeColor="text1"/>
        </w:rPr>
        <w:t>每百人次</w:t>
      </w:r>
      <w:r w:rsidRPr="00696774">
        <w:rPr>
          <w:rFonts w:ascii="Times New Roman" w:hAnsi="Times New Roman"/>
          <w:color w:val="000000" w:themeColor="text1"/>
        </w:rPr>
        <w:t>10.49</w:t>
      </w:r>
      <w:r w:rsidRPr="00696774">
        <w:rPr>
          <w:rFonts w:ascii="Times New Roman" w:hAnsi="Times New Roman"/>
          <w:color w:val="000000" w:themeColor="text1"/>
        </w:rPr>
        <w:t>人次</w:t>
      </w:r>
      <w:r w:rsidRPr="00696774">
        <w:rPr>
          <w:rFonts w:ascii="Times New Roman" w:hAnsi="Times New Roman" w:hint="eastAsia"/>
          <w:color w:val="000000" w:themeColor="text1"/>
        </w:rPr>
        <w:t>）</w:t>
      </w:r>
      <w:r w:rsidRPr="00696774">
        <w:rPr>
          <w:rFonts w:ascii="Times New Roman" w:hAnsi="Times New Roman"/>
          <w:color w:val="000000" w:themeColor="text1"/>
        </w:rPr>
        <w:t>、「職訓課程不是自己想要的」</w:t>
      </w:r>
      <w:r w:rsidRPr="00696774">
        <w:rPr>
          <w:rFonts w:ascii="Times New Roman" w:hAnsi="Times New Roman" w:hint="eastAsia"/>
          <w:color w:val="000000" w:themeColor="text1"/>
        </w:rPr>
        <w:t>（</w:t>
      </w:r>
      <w:r w:rsidRPr="00696774">
        <w:rPr>
          <w:rFonts w:ascii="Times New Roman" w:hAnsi="Times New Roman"/>
          <w:color w:val="000000" w:themeColor="text1"/>
        </w:rPr>
        <w:t>每百人次</w:t>
      </w:r>
      <w:r w:rsidRPr="00696774">
        <w:rPr>
          <w:rFonts w:ascii="Times New Roman" w:hAnsi="Times New Roman"/>
          <w:color w:val="000000" w:themeColor="text1"/>
        </w:rPr>
        <w:t>5.70</w:t>
      </w:r>
      <w:r w:rsidRPr="00696774">
        <w:rPr>
          <w:rFonts w:ascii="Times New Roman" w:hAnsi="Times New Roman"/>
          <w:color w:val="000000" w:themeColor="text1"/>
        </w:rPr>
        <w:t>人次</w:t>
      </w:r>
      <w:r w:rsidRPr="00696774">
        <w:rPr>
          <w:rFonts w:ascii="Times New Roman" w:hAnsi="Times New Roman" w:hint="eastAsia"/>
          <w:color w:val="000000" w:themeColor="text1"/>
        </w:rPr>
        <w:t>）</w:t>
      </w:r>
      <w:r w:rsidRPr="00696774">
        <w:rPr>
          <w:rFonts w:ascii="Times New Roman" w:hAnsi="Times New Roman"/>
          <w:color w:val="000000" w:themeColor="text1"/>
        </w:rPr>
        <w:t>等</w:t>
      </w:r>
      <w:r w:rsidRPr="00696774">
        <w:rPr>
          <w:rFonts w:ascii="Times New Roman" w:hAnsi="Times New Roman" w:hint="eastAsia"/>
          <w:color w:val="000000" w:themeColor="text1"/>
        </w:rPr>
        <w:t>。</w:t>
      </w:r>
      <w:r w:rsidRPr="00696774">
        <w:rPr>
          <w:rFonts w:ascii="Times New Roman" w:hAnsi="Times New Roman"/>
          <w:color w:val="000000" w:themeColor="text1"/>
        </w:rPr>
        <w:t>同時，原民會「</w:t>
      </w:r>
      <w:r w:rsidRPr="00696774">
        <w:rPr>
          <w:rFonts w:ascii="Times New Roman" w:hAnsi="Times New Roman"/>
          <w:color w:val="000000" w:themeColor="text1"/>
        </w:rPr>
        <w:t>108</w:t>
      </w:r>
      <w:r w:rsidRPr="00696774">
        <w:rPr>
          <w:rFonts w:ascii="Times New Roman" w:hAnsi="Times New Roman"/>
          <w:color w:val="000000" w:themeColor="text1"/>
        </w:rPr>
        <w:t>年度原住民就業狀況調查」年度報告內容亦指出原住民有參加過政府或民間機構所辦理的職業訓練者，僅占</w:t>
      </w:r>
      <w:r w:rsidRPr="00696774">
        <w:rPr>
          <w:rFonts w:ascii="Times New Roman" w:hAnsi="Times New Roman"/>
          <w:color w:val="000000" w:themeColor="text1"/>
        </w:rPr>
        <w:t>13.09%</w:t>
      </w:r>
      <w:r w:rsidRPr="00696774">
        <w:rPr>
          <w:rFonts w:ascii="Times New Roman" w:hAnsi="Times New Roman"/>
          <w:color w:val="000000" w:themeColor="text1"/>
        </w:rPr>
        <w:t>（較</w:t>
      </w:r>
      <w:r w:rsidRPr="00696774">
        <w:rPr>
          <w:rFonts w:ascii="Times New Roman" w:hAnsi="Times New Roman"/>
          <w:color w:val="000000" w:themeColor="text1"/>
        </w:rPr>
        <w:t>107</w:t>
      </w:r>
      <w:r w:rsidRPr="00696774">
        <w:rPr>
          <w:rFonts w:ascii="Times New Roman" w:hAnsi="Times New Roman"/>
          <w:color w:val="000000" w:themeColor="text1"/>
        </w:rPr>
        <w:t>年度下降），沒有參加過任何職業訓練者，占勞動力人口</w:t>
      </w:r>
      <w:r w:rsidRPr="00696774">
        <w:rPr>
          <w:rFonts w:ascii="Times New Roman" w:hAnsi="Times New Roman"/>
          <w:color w:val="000000" w:themeColor="text1"/>
        </w:rPr>
        <w:t>89.91%</w:t>
      </w:r>
      <w:r w:rsidRPr="00696774">
        <w:rPr>
          <w:rFonts w:ascii="Times New Roman" w:hAnsi="Times New Roman"/>
          <w:color w:val="000000" w:themeColor="text1"/>
        </w:rPr>
        <w:t>（較</w:t>
      </w:r>
      <w:r w:rsidRPr="00696774">
        <w:rPr>
          <w:rFonts w:ascii="Times New Roman" w:hAnsi="Times New Roman"/>
          <w:color w:val="000000" w:themeColor="text1"/>
        </w:rPr>
        <w:t>107</w:t>
      </w:r>
      <w:r w:rsidRPr="00696774">
        <w:rPr>
          <w:rFonts w:ascii="Times New Roman" w:hAnsi="Times New Roman"/>
          <w:color w:val="000000" w:themeColor="text1"/>
        </w:rPr>
        <w:t>年度上升）。而且，參加過職業訓練者，亦將近</w:t>
      </w:r>
      <w:r w:rsidRPr="00696774">
        <w:rPr>
          <w:rFonts w:ascii="Times New Roman" w:hAnsi="Times New Roman"/>
          <w:color w:val="000000" w:themeColor="text1"/>
        </w:rPr>
        <w:t>38.36%</w:t>
      </w:r>
      <w:r w:rsidRPr="00696774">
        <w:rPr>
          <w:rFonts w:ascii="Times New Roman" w:hAnsi="Times New Roman"/>
          <w:color w:val="000000" w:themeColor="text1"/>
        </w:rPr>
        <w:t>（較</w:t>
      </w:r>
      <w:r w:rsidRPr="00696774">
        <w:rPr>
          <w:rFonts w:ascii="Times New Roman" w:hAnsi="Times New Roman"/>
          <w:color w:val="000000" w:themeColor="text1"/>
        </w:rPr>
        <w:t>107</w:t>
      </w:r>
      <w:r w:rsidRPr="00696774">
        <w:rPr>
          <w:rFonts w:ascii="Times New Roman" w:hAnsi="Times New Roman"/>
          <w:color w:val="000000" w:themeColor="text1"/>
        </w:rPr>
        <w:t>年度上升）參加職業訓練後，沒有從事職業訓練內容相關工作</w:t>
      </w:r>
      <w:r w:rsidRPr="00696774">
        <w:rPr>
          <w:rFonts w:ascii="Times New Roman" w:hAnsi="Times New Roman" w:hint="eastAsia"/>
          <w:color w:val="000000" w:themeColor="text1"/>
        </w:rPr>
        <w:t>。</w:t>
      </w:r>
      <w:r w:rsidRPr="00696774">
        <w:rPr>
          <w:rFonts w:ascii="Times New Roman" w:hAnsi="Times New Roman"/>
          <w:color w:val="000000" w:themeColor="text1"/>
        </w:rPr>
        <w:t>顯然，職業訓練課程與原住民勞動人口期望</w:t>
      </w:r>
      <w:r w:rsidRPr="00696774">
        <w:rPr>
          <w:rFonts w:ascii="Times New Roman" w:hAnsi="Times New Roman" w:hint="eastAsia"/>
          <w:color w:val="000000" w:themeColor="text1"/>
        </w:rPr>
        <w:t>存有</w:t>
      </w:r>
      <w:r w:rsidRPr="00696774">
        <w:rPr>
          <w:rFonts w:ascii="Times New Roman" w:hAnsi="Times New Roman"/>
          <w:color w:val="000000" w:themeColor="text1"/>
        </w:rPr>
        <w:t>落差，訓後就業從事相關工作比</w:t>
      </w:r>
      <w:r w:rsidRPr="00696774">
        <w:rPr>
          <w:rFonts w:ascii="Times New Roman" w:hAnsi="Times New Roman" w:hint="eastAsia"/>
          <w:color w:val="000000" w:themeColor="text1"/>
        </w:rPr>
        <w:t>率</w:t>
      </w:r>
      <w:r w:rsidRPr="00696774">
        <w:rPr>
          <w:rFonts w:ascii="Times New Roman" w:hAnsi="Times New Roman"/>
          <w:color w:val="000000" w:themeColor="text1"/>
        </w:rPr>
        <w:t>除有偏低現象，亦間接影響原住民參訓動機與意願，不利專業技能養成與原住民未來人力發展。</w:t>
      </w:r>
      <w:bookmarkEnd w:id="619"/>
      <w:bookmarkEnd w:id="620"/>
      <w:bookmarkEnd w:id="621"/>
      <w:bookmarkEnd w:id="622"/>
    </w:p>
    <w:p w:rsidR="00F47071" w:rsidRPr="00696774" w:rsidRDefault="00EE508C" w:rsidP="00F47071">
      <w:pPr>
        <w:pStyle w:val="3"/>
        <w:rPr>
          <w:rFonts w:ascii="Times New Roman" w:hAnsi="Times New Roman"/>
          <w:color w:val="000000" w:themeColor="text1"/>
        </w:rPr>
      </w:pPr>
      <w:bookmarkStart w:id="623" w:name="_Toc44510525"/>
      <w:bookmarkStart w:id="624" w:name="_Toc45352334"/>
      <w:bookmarkStart w:id="625" w:name="_Toc45466540"/>
      <w:bookmarkStart w:id="626" w:name="_Toc47016298"/>
      <w:r w:rsidRPr="00696774">
        <w:rPr>
          <w:rFonts w:ascii="Times New Roman" w:hAnsi="Times New Roman"/>
          <w:color w:val="000000" w:themeColor="text1"/>
        </w:rPr>
        <w:t>原民會表示，原住民職業訓練課程</w:t>
      </w:r>
      <w:r w:rsidRPr="00696774">
        <w:rPr>
          <w:rFonts w:ascii="Times New Roman" w:hAnsi="Times New Roman" w:hint="eastAsia"/>
          <w:color w:val="000000" w:themeColor="text1"/>
        </w:rPr>
        <w:t>之</w:t>
      </w:r>
      <w:r w:rsidRPr="00696774">
        <w:rPr>
          <w:rFonts w:ascii="Times New Roman" w:hAnsi="Times New Roman"/>
          <w:color w:val="000000" w:themeColor="text1"/>
        </w:rPr>
        <w:t>設計，係依據就業狀況調查結果，配合國家產業發展政策，以及考量就業市場需求後，據以辦理每年職業訓練項目。經調查原住民理想學習的課程包括有電腦資訊類、民宿管理類、文化產業技藝等職類</w:t>
      </w:r>
      <w:r w:rsidRPr="00696774">
        <w:rPr>
          <w:rFonts w:ascii="Times New Roman" w:hAnsi="Times New Roman" w:hint="eastAsia"/>
          <w:color w:val="000000" w:themeColor="text1"/>
        </w:rPr>
        <w:t>。</w:t>
      </w:r>
      <w:r w:rsidRPr="00696774">
        <w:rPr>
          <w:rFonts w:ascii="Times New Roman" w:hAnsi="Times New Roman"/>
          <w:color w:val="000000" w:themeColor="text1"/>
        </w:rPr>
        <w:t>因此，為提升原住民整體就業職能，</w:t>
      </w:r>
      <w:r w:rsidRPr="00696774">
        <w:rPr>
          <w:rFonts w:ascii="Times New Roman" w:hAnsi="Times New Roman"/>
          <w:color w:val="000000" w:themeColor="text1"/>
        </w:rPr>
        <w:t>108</w:t>
      </w:r>
      <w:r w:rsidRPr="00696774">
        <w:rPr>
          <w:rFonts w:ascii="Times New Roman" w:hAnsi="Times New Roman"/>
          <w:color w:val="000000" w:themeColor="text1"/>
        </w:rPr>
        <w:t>年起職業訓練項目以區分用途主軸辦理，包括社會福利事務服務類、觀光旅遊服務業及文化產業技藝類，開辦班別於民宿管理、餐飲服務類，開班數共有</w:t>
      </w:r>
      <w:r w:rsidRPr="00696774">
        <w:rPr>
          <w:rFonts w:ascii="Times New Roman" w:hAnsi="Times New Roman"/>
          <w:color w:val="000000" w:themeColor="text1"/>
        </w:rPr>
        <w:t>12</w:t>
      </w:r>
      <w:r w:rsidRPr="00696774">
        <w:rPr>
          <w:rFonts w:ascii="Times New Roman" w:hAnsi="Times New Roman"/>
          <w:color w:val="000000" w:themeColor="text1"/>
        </w:rPr>
        <w:t>班，文化產業技藝類有</w:t>
      </w:r>
      <w:r w:rsidRPr="00696774">
        <w:rPr>
          <w:rFonts w:ascii="Times New Roman" w:hAnsi="Times New Roman"/>
          <w:color w:val="000000" w:themeColor="text1"/>
        </w:rPr>
        <w:t>11</w:t>
      </w:r>
      <w:r w:rsidRPr="00696774">
        <w:rPr>
          <w:rFonts w:ascii="Times New Roman" w:hAnsi="Times New Roman"/>
          <w:color w:val="000000" w:themeColor="text1"/>
        </w:rPr>
        <w:t>班。訓練類型為訓用合一，在職訓練及考照訓練，近</w:t>
      </w:r>
      <w:r w:rsidRPr="00696774">
        <w:rPr>
          <w:rFonts w:ascii="Times New Roman" w:hAnsi="Times New Roman"/>
          <w:color w:val="000000" w:themeColor="text1"/>
        </w:rPr>
        <w:t>3</w:t>
      </w:r>
      <w:r w:rsidRPr="00696774">
        <w:rPr>
          <w:rFonts w:ascii="Times New Roman" w:hAnsi="Times New Roman"/>
          <w:color w:val="000000" w:themeColor="text1"/>
        </w:rPr>
        <w:t>年參訓人數也達</w:t>
      </w:r>
      <w:r w:rsidRPr="00696774">
        <w:rPr>
          <w:rFonts w:ascii="Times New Roman" w:hAnsi="Times New Roman"/>
          <w:color w:val="000000" w:themeColor="text1"/>
        </w:rPr>
        <w:t>2,245</w:t>
      </w:r>
      <w:r w:rsidRPr="00696774">
        <w:rPr>
          <w:rFonts w:ascii="Times New Roman" w:hAnsi="Times New Roman"/>
          <w:color w:val="000000" w:themeColor="text1"/>
        </w:rPr>
        <w:t>人。而原民會「</w:t>
      </w:r>
      <w:r w:rsidRPr="00696774">
        <w:rPr>
          <w:rFonts w:ascii="Times New Roman" w:hAnsi="Times New Roman"/>
          <w:color w:val="000000" w:themeColor="text1"/>
        </w:rPr>
        <w:t>108</w:t>
      </w:r>
      <w:r w:rsidRPr="00696774">
        <w:rPr>
          <w:rFonts w:ascii="Times New Roman" w:hAnsi="Times New Roman"/>
          <w:color w:val="000000" w:themeColor="text1"/>
        </w:rPr>
        <w:t>年度原住民就業狀況調查」年度報告亦分析出原住民想</w:t>
      </w:r>
      <w:r w:rsidRPr="00696774">
        <w:rPr>
          <w:rFonts w:ascii="Times New Roman" w:hAnsi="Times New Roman" w:hint="eastAsia"/>
          <w:color w:val="000000" w:themeColor="text1"/>
        </w:rPr>
        <w:t>（</w:t>
      </w:r>
      <w:r w:rsidRPr="00696774">
        <w:rPr>
          <w:rFonts w:ascii="Times New Roman" w:hAnsi="Times New Roman"/>
          <w:color w:val="000000" w:themeColor="text1"/>
        </w:rPr>
        <w:t>再</w:t>
      </w:r>
      <w:r w:rsidRPr="00696774">
        <w:rPr>
          <w:rFonts w:ascii="Times New Roman" w:hAnsi="Times New Roman" w:hint="eastAsia"/>
          <w:color w:val="000000" w:themeColor="text1"/>
        </w:rPr>
        <w:t>）</w:t>
      </w:r>
      <w:r w:rsidRPr="00696774">
        <w:rPr>
          <w:rFonts w:ascii="Times New Roman" w:hAnsi="Times New Roman"/>
          <w:color w:val="000000" w:themeColor="text1"/>
        </w:rPr>
        <w:t>參加政府或民間機構辦理職業訓練課程以「電腦、資訊類」比率最高，其意願統計每百人次有</w:t>
      </w:r>
      <w:r w:rsidRPr="00696774">
        <w:rPr>
          <w:rFonts w:ascii="Times New Roman" w:hAnsi="Times New Roman"/>
          <w:color w:val="000000" w:themeColor="text1"/>
        </w:rPr>
        <w:t>23.87</w:t>
      </w:r>
      <w:r w:rsidRPr="00696774">
        <w:rPr>
          <w:rFonts w:ascii="Times New Roman" w:hAnsi="Times New Roman"/>
          <w:color w:val="000000" w:themeColor="text1"/>
        </w:rPr>
        <w:t>人次，再者為「民宿管理、餐飲服務類」，每百人次</w:t>
      </w:r>
      <w:r w:rsidRPr="00696774">
        <w:rPr>
          <w:rFonts w:ascii="Times New Roman" w:hAnsi="Times New Roman"/>
          <w:color w:val="000000" w:themeColor="text1"/>
        </w:rPr>
        <w:t>23.70</w:t>
      </w:r>
      <w:r w:rsidRPr="00696774">
        <w:rPr>
          <w:rFonts w:ascii="Times New Roman" w:hAnsi="Times New Roman"/>
          <w:color w:val="000000" w:themeColor="text1"/>
        </w:rPr>
        <w:t>人次，再其次依序為「文化產業技藝訓練類」</w:t>
      </w:r>
      <w:r w:rsidRPr="00696774">
        <w:rPr>
          <w:rFonts w:ascii="Times New Roman" w:hAnsi="Times New Roman" w:hint="eastAsia"/>
          <w:color w:val="000000" w:themeColor="text1"/>
        </w:rPr>
        <w:t>（</w:t>
      </w:r>
      <w:r w:rsidRPr="00696774">
        <w:rPr>
          <w:rFonts w:ascii="Times New Roman" w:hAnsi="Times New Roman"/>
          <w:color w:val="000000" w:themeColor="text1"/>
        </w:rPr>
        <w:t>每百人次</w:t>
      </w:r>
      <w:r w:rsidRPr="00696774">
        <w:rPr>
          <w:rFonts w:ascii="Times New Roman" w:hAnsi="Times New Roman"/>
          <w:color w:val="000000" w:themeColor="text1"/>
        </w:rPr>
        <w:t>14.20</w:t>
      </w:r>
      <w:r w:rsidRPr="00696774">
        <w:rPr>
          <w:rFonts w:ascii="Times New Roman" w:hAnsi="Times New Roman"/>
          <w:color w:val="000000" w:themeColor="text1"/>
        </w:rPr>
        <w:t>人次</w:t>
      </w:r>
      <w:r w:rsidRPr="00696774">
        <w:rPr>
          <w:rFonts w:ascii="Times New Roman" w:hAnsi="Times New Roman" w:hint="eastAsia"/>
          <w:color w:val="000000" w:themeColor="text1"/>
        </w:rPr>
        <w:t>）</w:t>
      </w:r>
      <w:r w:rsidRPr="00696774">
        <w:rPr>
          <w:rFonts w:ascii="Times New Roman" w:hAnsi="Times New Roman"/>
          <w:color w:val="000000" w:themeColor="text1"/>
        </w:rPr>
        <w:t>、「美容、</w:t>
      </w:r>
      <w:r w:rsidRPr="00696774">
        <w:rPr>
          <w:rFonts w:ascii="Times New Roman" w:hAnsi="Times New Roman"/>
          <w:color w:val="000000" w:themeColor="text1"/>
        </w:rPr>
        <w:lastRenderedPageBreak/>
        <w:t>美髮類」</w:t>
      </w:r>
      <w:r w:rsidRPr="00696774">
        <w:rPr>
          <w:rFonts w:ascii="Times New Roman" w:hAnsi="Times New Roman" w:hint="eastAsia"/>
          <w:color w:val="000000" w:themeColor="text1"/>
        </w:rPr>
        <w:t>（</w:t>
      </w:r>
      <w:r w:rsidRPr="00696774">
        <w:rPr>
          <w:rFonts w:ascii="Times New Roman" w:hAnsi="Times New Roman"/>
          <w:color w:val="000000" w:themeColor="text1"/>
        </w:rPr>
        <w:t>每百人次</w:t>
      </w:r>
      <w:r w:rsidRPr="00696774">
        <w:rPr>
          <w:rFonts w:ascii="Times New Roman" w:hAnsi="Times New Roman"/>
          <w:color w:val="000000" w:themeColor="text1"/>
        </w:rPr>
        <w:t>13.06</w:t>
      </w:r>
      <w:r w:rsidRPr="00696774">
        <w:rPr>
          <w:rFonts w:ascii="Times New Roman" w:hAnsi="Times New Roman"/>
          <w:color w:val="000000" w:themeColor="text1"/>
        </w:rPr>
        <w:t>人次</w:t>
      </w:r>
      <w:r w:rsidRPr="00696774">
        <w:rPr>
          <w:rFonts w:ascii="Times New Roman" w:hAnsi="Times New Roman" w:hint="eastAsia"/>
          <w:color w:val="000000" w:themeColor="text1"/>
        </w:rPr>
        <w:t>）</w:t>
      </w:r>
      <w:r w:rsidRPr="00696774">
        <w:rPr>
          <w:rFonts w:ascii="Times New Roman" w:hAnsi="Times New Roman"/>
          <w:color w:val="000000" w:themeColor="text1"/>
        </w:rPr>
        <w:t>、「職業駕駛」</w:t>
      </w:r>
      <w:r w:rsidRPr="00696774">
        <w:rPr>
          <w:rFonts w:ascii="Times New Roman" w:hAnsi="Times New Roman" w:hint="eastAsia"/>
          <w:color w:val="000000" w:themeColor="text1"/>
        </w:rPr>
        <w:t>（</w:t>
      </w:r>
      <w:r w:rsidRPr="00696774">
        <w:rPr>
          <w:rFonts w:ascii="Times New Roman" w:hAnsi="Times New Roman"/>
          <w:color w:val="000000" w:themeColor="text1"/>
        </w:rPr>
        <w:t>每百人次</w:t>
      </w:r>
      <w:r w:rsidRPr="00696774">
        <w:rPr>
          <w:rFonts w:ascii="Times New Roman" w:hAnsi="Times New Roman"/>
          <w:color w:val="000000" w:themeColor="text1"/>
        </w:rPr>
        <w:t>11.55</w:t>
      </w:r>
      <w:r w:rsidRPr="00696774">
        <w:rPr>
          <w:rFonts w:ascii="Times New Roman" w:hAnsi="Times New Roman"/>
          <w:color w:val="000000" w:themeColor="text1"/>
        </w:rPr>
        <w:t>人次</w:t>
      </w:r>
      <w:r w:rsidRPr="00696774">
        <w:rPr>
          <w:rFonts w:ascii="Times New Roman" w:hAnsi="Times New Roman" w:hint="eastAsia"/>
          <w:color w:val="000000" w:themeColor="text1"/>
        </w:rPr>
        <w:t>）</w:t>
      </w:r>
      <w:r w:rsidRPr="00696774">
        <w:rPr>
          <w:rFonts w:ascii="Times New Roman" w:hAnsi="Times New Roman"/>
          <w:color w:val="000000" w:themeColor="text1"/>
        </w:rPr>
        <w:t>。是以從近年比較觀察，可歸納出原住民勞動力想要</w:t>
      </w:r>
      <w:r w:rsidRPr="00696774">
        <w:rPr>
          <w:rFonts w:ascii="Times New Roman" w:hAnsi="Times New Roman" w:hint="eastAsia"/>
          <w:color w:val="000000" w:themeColor="text1"/>
        </w:rPr>
        <w:t>（</w:t>
      </w:r>
      <w:r w:rsidRPr="00696774">
        <w:rPr>
          <w:rFonts w:ascii="Times New Roman" w:hAnsi="Times New Roman"/>
          <w:color w:val="000000" w:themeColor="text1"/>
        </w:rPr>
        <w:t>再</w:t>
      </w:r>
      <w:r w:rsidRPr="00696774">
        <w:rPr>
          <w:rFonts w:ascii="Times New Roman" w:hAnsi="Times New Roman" w:hint="eastAsia"/>
          <w:color w:val="000000" w:themeColor="text1"/>
        </w:rPr>
        <w:t>）</w:t>
      </w:r>
      <w:r w:rsidRPr="00696774">
        <w:rPr>
          <w:rFonts w:ascii="Times New Roman" w:hAnsi="Times New Roman"/>
          <w:color w:val="000000" w:themeColor="text1"/>
        </w:rPr>
        <w:t>參加政府或民間機構所辦理的職業訓練項目，皆以「民宿管理、餐飲服務類」及「電腦、資訊類」相對次數最高，符合原住民現階段實際之需求。</w:t>
      </w:r>
      <w:bookmarkEnd w:id="623"/>
      <w:bookmarkEnd w:id="624"/>
      <w:bookmarkEnd w:id="625"/>
      <w:bookmarkEnd w:id="626"/>
    </w:p>
    <w:p w:rsidR="00F47071" w:rsidRPr="00696774" w:rsidRDefault="00EE508C" w:rsidP="00F47071">
      <w:pPr>
        <w:pStyle w:val="3"/>
        <w:rPr>
          <w:rFonts w:ascii="Times New Roman" w:hAnsi="Times New Roman"/>
          <w:color w:val="000000" w:themeColor="text1"/>
        </w:rPr>
      </w:pPr>
      <w:bookmarkStart w:id="627" w:name="_Toc44510526"/>
      <w:bookmarkStart w:id="628" w:name="_Toc45352335"/>
      <w:bookmarkStart w:id="629" w:name="_Toc45466541"/>
      <w:bookmarkStart w:id="630" w:name="_Toc47016299"/>
      <w:r w:rsidRPr="00696774">
        <w:rPr>
          <w:rFonts w:ascii="Times New Roman" w:hAnsi="Times New Roman" w:hint="eastAsia"/>
          <w:color w:val="000000" w:themeColor="text1"/>
        </w:rPr>
        <w:t>據</w:t>
      </w:r>
      <w:r w:rsidRPr="00696774">
        <w:rPr>
          <w:rFonts w:ascii="Times New Roman" w:hAnsi="Times New Roman"/>
          <w:color w:val="000000" w:themeColor="text1"/>
        </w:rPr>
        <w:t>勞動部說明</w:t>
      </w:r>
      <w:r w:rsidRPr="00696774">
        <w:rPr>
          <w:rFonts w:ascii="Times New Roman" w:hAnsi="Times New Roman" w:hint="eastAsia"/>
          <w:color w:val="000000" w:themeColor="text1"/>
        </w:rPr>
        <w:t>，</w:t>
      </w:r>
      <w:r w:rsidRPr="00696774">
        <w:rPr>
          <w:rFonts w:ascii="Times New Roman" w:hAnsi="Times New Roman"/>
          <w:color w:val="000000" w:themeColor="text1"/>
        </w:rPr>
        <w:t>108</w:t>
      </w:r>
      <w:r w:rsidRPr="00696774">
        <w:rPr>
          <w:rFonts w:ascii="Times New Roman" w:hAnsi="Times New Roman"/>
          <w:color w:val="000000" w:themeColor="text1"/>
        </w:rPr>
        <w:t>年針對原住民</w:t>
      </w:r>
      <w:r w:rsidRPr="00696774">
        <w:rPr>
          <w:rFonts w:ascii="Times New Roman" w:hAnsi="Times New Roman" w:hint="eastAsia"/>
          <w:color w:val="000000" w:themeColor="text1"/>
        </w:rPr>
        <w:t>辦理之</w:t>
      </w:r>
      <w:r w:rsidRPr="00696774">
        <w:rPr>
          <w:rFonts w:ascii="Times New Roman" w:hAnsi="Times New Roman"/>
          <w:color w:val="000000" w:themeColor="text1"/>
        </w:rPr>
        <w:t>職業訓練，最高收訓</w:t>
      </w:r>
      <w:r w:rsidRPr="00696774">
        <w:rPr>
          <w:rFonts w:ascii="Times New Roman" w:hAnsi="Times New Roman"/>
          <w:color w:val="000000" w:themeColor="text1"/>
        </w:rPr>
        <w:t>4,900</w:t>
      </w:r>
      <w:r w:rsidRPr="00696774">
        <w:rPr>
          <w:rFonts w:ascii="Times New Roman" w:hAnsi="Times New Roman"/>
          <w:color w:val="000000" w:themeColor="text1"/>
        </w:rPr>
        <w:t>多人次，其中結訓</w:t>
      </w:r>
      <w:r w:rsidRPr="00696774">
        <w:rPr>
          <w:rFonts w:ascii="Times New Roman" w:hAnsi="Times New Roman"/>
          <w:color w:val="000000" w:themeColor="text1"/>
        </w:rPr>
        <w:t>3,169</w:t>
      </w:r>
      <w:r w:rsidRPr="00696774">
        <w:rPr>
          <w:rFonts w:ascii="Times New Roman" w:hAnsi="Times New Roman"/>
          <w:color w:val="000000" w:themeColor="text1"/>
        </w:rPr>
        <w:t>人次，然從辦理過程中發現，很多居住於山地原住民因其特殊原因，無法從山地到平地參加職業訓練，因此為協助解決此一現象，由勞動力發展署提供許多原住民專班職業訓練課程，以直接補助在地原住民地區（山地）開班方式，其中原住民專班共開設</w:t>
      </w:r>
      <w:r w:rsidRPr="00696774">
        <w:rPr>
          <w:rFonts w:ascii="Times New Roman" w:hAnsi="Times New Roman"/>
          <w:color w:val="000000" w:themeColor="text1"/>
        </w:rPr>
        <w:t>77</w:t>
      </w:r>
      <w:r w:rsidRPr="00696774">
        <w:rPr>
          <w:rFonts w:ascii="Times New Roman" w:hAnsi="Times New Roman"/>
          <w:color w:val="000000" w:themeColor="text1"/>
        </w:rPr>
        <w:t>班，培訓</w:t>
      </w:r>
      <w:r w:rsidRPr="00696774">
        <w:rPr>
          <w:rFonts w:ascii="Times New Roman" w:hAnsi="Times New Roman"/>
          <w:color w:val="000000" w:themeColor="text1"/>
        </w:rPr>
        <w:t>2,085</w:t>
      </w:r>
      <w:r w:rsidRPr="00696774">
        <w:rPr>
          <w:rFonts w:ascii="Times New Roman" w:hAnsi="Times New Roman"/>
          <w:color w:val="000000" w:themeColor="text1"/>
        </w:rPr>
        <w:t>人，占上述結訓人數約</w:t>
      </w:r>
      <w:r w:rsidRPr="00696774">
        <w:rPr>
          <w:rFonts w:ascii="Times New Roman" w:hAnsi="Times New Roman"/>
          <w:color w:val="000000" w:themeColor="text1"/>
        </w:rPr>
        <w:t>66</w:t>
      </w:r>
      <w:r w:rsidRPr="00696774">
        <w:rPr>
          <w:rFonts w:ascii="Times New Roman" w:hAnsi="Times New Roman"/>
          <w:color w:val="000000" w:themeColor="text1"/>
        </w:rPr>
        <w:t>％，故勞動部對於原住民的職業訓練，目前係以專班為優先</w:t>
      </w:r>
      <w:r w:rsidRPr="00696774">
        <w:rPr>
          <w:rFonts w:ascii="Times New Roman" w:hAnsi="Times New Roman" w:hint="eastAsia"/>
          <w:color w:val="000000" w:themeColor="text1"/>
        </w:rPr>
        <w:t>；</w:t>
      </w:r>
      <w:r w:rsidRPr="00696774">
        <w:rPr>
          <w:rFonts w:ascii="Times New Roman" w:hAnsi="Times New Roman"/>
          <w:color w:val="000000" w:themeColor="text1"/>
        </w:rPr>
        <w:t>對於開設職類，則依照地區性需求，所開設的專班多與原住民傳統技藝</w:t>
      </w:r>
      <w:r w:rsidRPr="00696774">
        <w:rPr>
          <w:rFonts w:ascii="Times New Roman" w:hAnsi="Times New Roman"/>
          <w:color w:val="000000" w:themeColor="text1"/>
          <w:vertAlign w:val="superscript"/>
        </w:rPr>
        <w:footnoteReference w:id="58"/>
      </w:r>
      <w:r w:rsidRPr="00696774">
        <w:rPr>
          <w:rFonts w:ascii="Times New Roman" w:hAnsi="Times New Roman"/>
          <w:color w:val="000000" w:themeColor="text1"/>
        </w:rPr>
        <w:t>有關，例如織品皮革、手工藝品、木工、美容美髮、餐飲、觀光、</w:t>
      </w:r>
      <w:r w:rsidRPr="00696774">
        <w:rPr>
          <w:rFonts w:ascii="Times New Roman" w:hAnsi="Times New Roman" w:hint="eastAsia"/>
          <w:color w:val="000000" w:themeColor="text1"/>
        </w:rPr>
        <w:t>照顧服務員</w:t>
      </w:r>
      <w:r w:rsidRPr="00696774">
        <w:rPr>
          <w:rFonts w:ascii="Times New Roman" w:hAnsi="Times New Roman"/>
          <w:color w:val="000000" w:themeColor="text1"/>
        </w:rPr>
        <w:t>、嚮導等，相關課程均與原住民希望就業</w:t>
      </w:r>
      <w:r w:rsidRPr="00696774">
        <w:rPr>
          <w:rFonts w:ascii="Times New Roman" w:hAnsi="Times New Roman" w:hint="eastAsia"/>
          <w:color w:val="000000" w:themeColor="text1"/>
        </w:rPr>
        <w:t>之</w:t>
      </w:r>
      <w:r w:rsidRPr="00696774">
        <w:rPr>
          <w:rFonts w:ascii="Times New Roman" w:hAnsi="Times New Roman"/>
          <w:color w:val="000000" w:themeColor="text1"/>
        </w:rPr>
        <w:t>領域相近，</w:t>
      </w:r>
      <w:r w:rsidRPr="00696774">
        <w:rPr>
          <w:rFonts w:ascii="Times New Roman" w:hAnsi="Times New Roman" w:hint="eastAsia"/>
          <w:color w:val="000000" w:themeColor="text1"/>
        </w:rPr>
        <w:t>故</w:t>
      </w:r>
      <w:r w:rsidRPr="00696774">
        <w:rPr>
          <w:rFonts w:ascii="Times New Roman" w:hAnsi="Times New Roman"/>
          <w:color w:val="000000" w:themeColor="text1"/>
        </w:rPr>
        <w:t>所辦理</w:t>
      </w:r>
      <w:r w:rsidRPr="00696774">
        <w:rPr>
          <w:rFonts w:ascii="Times New Roman" w:hAnsi="Times New Roman" w:hint="eastAsia"/>
          <w:color w:val="000000" w:themeColor="text1"/>
        </w:rPr>
        <w:t>之</w:t>
      </w:r>
      <w:r w:rsidRPr="00696774">
        <w:rPr>
          <w:rFonts w:ascii="Times New Roman" w:hAnsi="Times New Roman"/>
          <w:color w:val="000000" w:themeColor="text1"/>
        </w:rPr>
        <w:t>職業訓練</w:t>
      </w:r>
      <w:r w:rsidRPr="00696774">
        <w:rPr>
          <w:rFonts w:ascii="Times New Roman" w:hAnsi="Times New Roman" w:hint="eastAsia"/>
          <w:color w:val="000000" w:themeColor="text1"/>
        </w:rPr>
        <w:t>，</w:t>
      </w:r>
      <w:r w:rsidRPr="00696774">
        <w:rPr>
          <w:rFonts w:ascii="Times New Roman" w:hAnsi="Times New Roman"/>
          <w:color w:val="000000" w:themeColor="text1"/>
        </w:rPr>
        <w:t>可對照到原住民未來想從事的職業。</w:t>
      </w:r>
      <w:bookmarkEnd w:id="627"/>
      <w:bookmarkEnd w:id="628"/>
      <w:bookmarkEnd w:id="629"/>
      <w:bookmarkEnd w:id="630"/>
    </w:p>
    <w:p w:rsidR="00F47071" w:rsidRPr="00696774" w:rsidRDefault="00EE508C" w:rsidP="00F47071">
      <w:pPr>
        <w:pStyle w:val="3"/>
        <w:rPr>
          <w:color w:val="000000" w:themeColor="text1"/>
        </w:rPr>
      </w:pPr>
      <w:bookmarkStart w:id="631" w:name="_Toc44510527"/>
      <w:bookmarkStart w:id="632" w:name="_Toc45352336"/>
      <w:bookmarkStart w:id="633" w:name="_Toc45466542"/>
      <w:bookmarkStart w:id="634" w:name="_Toc47016300"/>
      <w:r w:rsidRPr="00696774">
        <w:rPr>
          <w:rFonts w:ascii="Times New Roman" w:hAnsi="Times New Roman"/>
          <w:color w:val="000000" w:themeColor="text1"/>
        </w:rPr>
        <w:t>綜上</w:t>
      </w:r>
      <w:r w:rsidRPr="00696774">
        <w:rPr>
          <w:rFonts w:ascii="Times New Roman" w:hAnsi="Times New Roman" w:hint="eastAsia"/>
          <w:color w:val="000000" w:themeColor="text1"/>
        </w:rPr>
        <w:t>所述</w:t>
      </w:r>
      <w:r w:rsidRPr="00696774">
        <w:rPr>
          <w:rFonts w:ascii="Times New Roman" w:hAnsi="Times New Roman"/>
          <w:color w:val="000000" w:themeColor="text1"/>
        </w:rPr>
        <w:t>，原民會及勞動部辦理各項職業訓練時，尚能考量原住民特有地域、文化因素，開辦多樣適合原住民特性的職業訓練課程，且能廣納原住民意見及需求適時適地調整開辦各類原住民職業訓練專班，以使課程內容更能貼近原住民生活，促使原住民就業率及持續就業意願提高，</w:t>
      </w:r>
      <w:r w:rsidRPr="00696774">
        <w:rPr>
          <w:rFonts w:ascii="Times New Roman" w:hAnsi="Times New Roman" w:hint="eastAsia"/>
          <w:color w:val="000000" w:themeColor="text1"/>
        </w:rPr>
        <w:t>惟因應原住民特有對藝術、美感之天賦，似可評估針對前述特性，</w:t>
      </w:r>
      <w:r w:rsidRPr="00696774">
        <w:rPr>
          <w:rFonts w:ascii="Times New Roman" w:hAnsi="Times New Roman" w:hint="eastAsia"/>
          <w:color w:val="000000" w:themeColor="text1"/>
        </w:rPr>
        <w:lastRenderedPageBreak/>
        <w:t>配合相關技術及技能，開發有助於發揮原住民特色與優勢之職業訓練專班，</w:t>
      </w:r>
      <w:r w:rsidRPr="00696774">
        <w:rPr>
          <w:rFonts w:hint="eastAsia"/>
          <w:color w:val="000000" w:themeColor="text1"/>
        </w:rPr>
        <w:t>增加原住民在地就業機會及持續就業之意願，同時傳承原住民特有傳統工藝及文化。</w:t>
      </w:r>
      <w:bookmarkEnd w:id="631"/>
      <w:bookmarkEnd w:id="632"/>
      <w:bookmarkEnd w:id="633"/>
      <w:bookmarkEnd w:id="634"/>
    </w:p>
    <w:p w:rsidR="00727452" w:rsidRPr="00696774" w:rsidRDefault="00EB60C8" w:rsidP="00EB60C8">
      <w:pPr>
        <w:pStyle w:val="2"/>
        <w:rPr>
          <w:b/>
          <w:color w:val="000000" w:themeColor="text1"/>
        </w:rPr>
      </w:pPr>
      <w:bookmarkStart w:id="635" w:name="_Toc47016301"/>
      <w:r w:rsidRPr="00696774">
        <w:rPr>
          <w:rFonts w:ascii="Times New Roman" w:hAnsi="Times New Roman" w:hint="eastAsia"/>
          <w:b/>
          <w:color w:val="000000" w:themeColor="text1"/>
        </w:rPr>
        <w:t>原住民從事營造業及製造業之比率高於全體勞工，職業災害千人率更為全體勞工之</w:t>
      </w:r>
      <w:r w:rsidRPr="00696774">
        <w:rPr>
          <w:rFonts w:ascii="Times New Roman" w:hAnsi="Times New Roman" w:hint="eastAsia"/>
          <w:b/>
          <w:color w:val="000000" w:themeColor="text1"/>
        </w:rPr>
        <w:t>2</w:t>
      </w:r>
      <w:r w:rsidRPr="00696774">
        <w:rPr>
          <w:rFonts w:ascii="Times New Roman" w:hAnsi="Times New Roman" w:hint="eastAsia"/>
          <w:b/>
          <w:color w:val="000000" w:themeColor="text1"/>
        </w:rPr>
        <w:t>倍，造成失能及死亡之千人率亦高於全體勞工，致其生命安全面臨嚴重危害。然據原民會推估，</w:t>
      </w:r>
      <w:r w:rsidRPr="00696774">
        <w:rPr>
          <w:rFonts w:ascii="Times New Roman" w:hAnsi="Times New Roman" w:hint="eastAsia"/>
          <w:b/>
          <w:color w:val="000000" w:themeColor="text1"/>
        </w:rPr>
        <w:t>108</w:t>
      </w:r>
      <w:r w:rsidRPr="00696774">
        <w:rPr>
          <w:rFonts w:ascii="Times New Roman" w:hAnsi="Times New Roman" w:hint="eastAsia"/>
          <w:b/>
          <w:color w:val="000000" w:themeColor="text1"/>
        </w:rPr>
        <w:t>年</w:t>
      </w:r>
      <w:r w:rsidRPr="00696774">
        <w:rPr>
          <w:rFonts w:ascii="Times New Roman" w:hAnsi="Times New Roman" w:hint="eastAsia"/>
          <w:b/>
          <w:color w:val="000000" w:themeColor="text1"/>
        </w:rPr>
        <w:t>12</w:t>
      </w:r>
      <w:r w:rsidRPr="00696774">
        <w:rPr>
          <w:rFonts w:ascii="Times New Roman" w:hAnsi="Times New Roman" w:hint="eastAsia"/>
          <w:b/>
          <w:color w:val="000000" w:themeColor="text1"/>
        </w:rPr>
        <w:t>月原住民族有工作卻未參加勞工保險者推估比率約</w:t>
      </w:r>
      <w:r w:rsidRPr="00696774">
        <w:rPr>
          <w:rFonts w:ascii="Times New Roman" w:hAnsi="Times New Roman" w:hint="eastAsia"/>
          <w:b/>
          <w:color w:val="000000" w:themeColor="text1"/>
        </w:rPr>
        <w:t>22.2</w:t>
      </w:r>
      <w:r w:rsidRPr="00696774">
        <w:rPr>
          <w:rFonts w:ascii="Times New Roman" w:hAnsi="Times New Roman" w:hint="eastAsia"/>
          <w:b/>
          <w:color w:val="000000" w:themeColor="text1"/>
        </w:rPr>
        <w:t>％，近</w:t>
      </w:r>
      <w:r w:rsidRPr="00696774">
        <w:rPr>
          <w:rFonts w:ascii="Times New Roman" w:hAnsi="Times New Roman" w:hint="eastAsia"/>
          <w:b/>
          <w:color w:val="000000" w:themeColor="text1"/>
        </w:rPr>
        <w:t>5</w:t>
      </w:r>
      <w:r w:rsidRPr="00696774">
        <w:rPr>
          <w:rFonts w:ascii="Times New Roman" w:hAnsi="Times New Roman" w:hint="eastAsia"/>
          <w:b/>
          <w:color w:val="000000" w:themeColor="text1"/>
        </w:rPr>
        <w:t>萬</w:t>
      </w:r>
      <w:r w:rsidRPr="00696774">
        <w:rPr>
          <w:rFonts w:ascii="Times New Roman" w:hAnsi="Times New Roman" w:hint="eastAsia"/>
          <w:b/>
          <w:color w:val="000000" w:themeColor="text1"/>
        </w:rPr>
        <w:t>5</w:t>
      </w:r>
      <w:r w:rsidRPr="00696774">
        <w:rPr>
          <w:rFonts w:ascii="Times New Roman" w:hAnsi="Times New Roman" w:hint="eastAsia"/>
          <w:b/>
          <w:color w:val="000000" w:themeColor="text1"/>
        </w:rPr>
        <w:t>千多人，且因經濟或資訊不足等因素而未能投保，嚴重損害其勞動權益。勞動部及原民會允應正視原住民族遭受職業災害之風險程度，主動強化職災預防及提供資源協助，尤以具高風險職災之產業，加強宣導及辦理勞工保險、職災保險及給付，並確保其遭逢職災時可獲得應有之補助，以保障原住民族勞工之勞動安全。</w:t>
      </w:r>
      <w:bookmarkEnd w:id="635"/>
    </w:p>
    <w:p w:rsidR="00774FF4" w:rsidRPr="00696774" w:rsidRDefault="0036311E" w:rsidP="00774FF4">
      <w:pPr>
        <w:pStyle w:val="3"/>
        <w:rPr>
          <w:color w:val="000000" w:themeColor="text1"/>
        </w:rPr>
      </w:pPr>
      <w:bookmarkStart w:id="636" w:name="_Toc44510540"/>
      <w:bookmarkStart w:id="637" w:name="_Toc45466544"/>
      <w:bookmarkStart w:id="638" w:name="_Toc47016302"/>
      <w:r w:rsidRPr="00696774">
        <w:rPr>
          <w:rFonts w:hint="eastAsia"/>
          <w:color w:val="000000" w:themeColor="text1"/>
        </w:rPr>
        <w:t>據</w:t>
      </w:r>
      <w:r w:rsidRPr="00696774">
        <w:rPr>
          <w:rFonts w:ascii="Times New Roman" w:hAnsi="Times New Roman"/>
          <w:color w:val="000000" w:themeColor="text1"/>
        </w:rPr>
        <w:t>原民會統計，</w:t>
      </w:r>
      <w:r w:rsidRPr="00696774">
        <w:rPr>
          <w:rFonts w:ascii="Times New Roman" w:hAnsi="Times New Roman"/>
          <w:color w:val="000000" w:themeColor="text1"/>
        </w:rPr>
        <w:t>108</w:t>
      </w:r>
      <w:r w:rsidRPr="00696774">
        <w:rPr>
          <w:rFonts w:ascii="Times New Roman" w:hAnsi="Times New Roman"/>
          <w:color w:val="000000" w:themeColor="text1"/>
        </w:rPr>
        <w:t>年原住民就業者從事之行業，以「製造業」</w:t>
      </w:r>
      <w:r w:rsidRPr="00696774">
        <w:rPr>
          <w:rFonts w:ascii="Times New Roman" w:hAnsi="Times New Roman"/>
          <w:color w:val="000000" w:themeColor="text1"/>
        </w:rPr>
        <w:t>15.34%</w:t>
      </w:r>
      <w:r w:rsidRPr="00696774">
        <w:rPr>
          <w:rFonts w:ascii="Times New Roman" w:hAnsi="Times New Roman"/>
          <w:color w:val="000000" w:themeColor="text1"/>
        </w:rPr>
        <w:t>比率最高，其次為「營建工程業」</w:t>
      </w:r>
      <w:r w:rsidRPr="00696774">
        <w:rPr>
          <w:rFonts w:ascii="Times New Roman" w:hAnsi="Times New Roman"/>
          <w:color w:val="000000" w:themeColor="text1"/>
        </w:rPr>
        <w:t>14.40%</w:t>
      </w:r>
      <w:r w:rsidRPr="00696774">
        <w:rPr>
          <w:rFonts w:ascii="Times New Roman" w:hAnsi="Times New Roman"/>
          <w:color w:val="000000" w:themeColor="text1"/>
        </w:rPr>
        <w:t>，再其次為「住宿及餐飲業」</w:t>
      </w:r>
      <w:r w:rsidRPr="00696774">
        <w:rPr>
          <w:rFonts w:ascii="Times New Roman" w:hAnsi="Times New Roman"/>
          <w:color w:val="000000" w:themeColor="text1"/>
        </w:rPr>
        <w:t>10.65%</w:t>
      </w:r>
      <w:r w:rsidRPr="00696774">
        <w:rPr>
          <w:rFonts w:ascii="Times New Roman" w:hAnsi="Times New Roman"/>
          <w:color w:val="000000" w:themeColor="text1"/>
        </w:rPr>
        <w:t>，其他行業比率皆不足</w:t>
      </w:r>
      <w:r w:rsidRPr="00696774">
        <w:rPr>
          <w:rFonts w:ascii="Times New Roman" w:hAnsi="Times New Roman"/>
          <w:color w:val="000000" w:themeColor="text1"/>
        </w:rPr>
        <w:t>1</w:t>
      </w:r>
      <w:r w:rsidRPr="00696774">
        <w:rPr>
          <w:rFonts w:ascii="Times New Roman" w:hAnsi="Times New Roman"/>
          <w:color w:val="000000" w:themeColor="text1"/>
        </w:rPr>
        <w:t>成</w:t>
      </w:r>
      <w:r w:rsidRPr="00696774">
        <w:rPr>
          <w:rFonts w:ascii="Times New Roman" w:hAnsi="Times New Roman" w:hint="eastAsia"/>
          <w:color w:val="000000" w:themeColor="text1"/>
        </w:rPr>
        <w:t>（</w:t>
      </w:r>
      <w:r w:rsidR="00774FF4" w:rsidRPr="00696774">
        <w:rPr>
          <w:rFonts w:ascii="Times New Roman" w:hAnsi="Times New Roman" w:hint="eastAsia"/>
          <w:color w:val="000000" w:themeColor="text1"/>
        </w:rPr>
        <w:t>表</w:t>
      </w:r>
      <w:r w:rsidR="00774FF4" w:rsidRPr="00696774">
        <w:rPr>
          <w:rFonts w:ascii="Times New Roman" w:hAnsi="Times New Roman" w:hint="eastAsia"/>
          <w:color w:val="000000" w:themeColor="text1"/>
        </w:rPr>
        <w:t>2</w:t>
      </w:r>
      <w:r w:rsidRPr="00696774">
        <w:rPr>
          <w:rFonts w:ascii="Times New Roman" w:hAnsi="Times New Roman" w:hint="eastAsia"/>
          <w:color w:val="000000" w:themeColor="text1"/>
        </w:rPr>
        <w:t>）</w:t>
      </w:r>
      <w:r w:rsidRPr="00696774">
        <w:rPr>
          <w:rFonts w:ascii="Times New Roman" w:hAnsi="Times New Roman"/>
          <w:color w:val="000000" w:themeColor="text1"/>
        </w:rPr>
        <w:t>。而全體民眾則是集中製造業比率最高</w:t>
      </w:r>
      <w:r w:rsidRPr="00696774">
        <w:rPr>
          <w:rFonts w:ascii="Times New Roman" w:hAnsi="Times New Roman"/>
          <w:color w:val="000000" w:themeColor="text1"/>
        </w:rPr>
        <w:t>26.66%</w:t>
      </w:r>
      <w:r w:rsidRPr="00696774">
        <w:rPr>
          <w:rFonts w:ascii="Times New Roman" w:hAnsi="Times New Roman"/>
          <w:color w:val="000000" w:themeColor="text1"/>
        </w:rPr>
        <w:t>，可知</w:t>
      </w:r>
      <w:r w:rsidRPr="00696774">
        <w:rPr>
          <w:rFonts w:ascii="Times New Roman" w:hAnsi="Times New Roman"/>
          <w:color w:val="000000" w:themeColor="text1"/>
        </w:rPr>
        <w:t>108</w:t>
      </w:r>
      <w:r w:rsidRPr="00696774">
        <w:rPr>
          <w:rFonts w:ascii="Times New Roman" w:hAnsi="Times New Roman"/>
          <w:color w:val="000000" w:themeColor="text1"/>
        </w:rPr>
        <w:t>年原住民就業者從事「營建工程業」之比率將近為全體民眾</w:t>
      </w:r>
      <w:r w:rsidRPr="00696774">
        <w:rPr>
          <w:rFonts w:ascii="Times New Roman" w:hAnsi="Times New Roman"/>
          <w:color w:val="000000" w:themeColor="text1"/>
        </w:rPr>
        <w:t>2</w:t>
      </w:r>
      <w:r w:rsidRPr="00696774">
        <w:rPr>
          <w:rFonts w:ascii="Times New Roman" w:hAnsi="Times New Roman"/>
          <w:color w:val="000000" w:themeColor="text1"/>
        </w:rPr>
        <w:t>倍。以營建工程業之就業品質觀之，該行業具有從事非典型工作比率高、職災發生率高、移工替代性高等不穩定因素，且從事營建工程行業者，有高達</w:t>
      </w:r>
      <w:r w:rsidRPr="00696774">
        <w:rPr>
          <w:rFonts w:ascii="Times New Roman" w:hAnsi="Times New Roman"/>
          <w:color w:val="000000" w:themeColor="text1"/>
        </w:rPr>
        <w:t>9</w:t>
      </w:r>
      <w:r w:rsidRPr="00696774">
        <w:rPr>
          <w:rFonts w:ascii="Times New Roman" w:hAnsi="Times New Roman"/>
          <w:color w:val="000000" w:themeColor="text1"/>
        </w:rPr>
        <w:t>成</w:t>
      </w:r>
      <w:r w:rsidRPr="00696774">
        <w:rPr>
          <w:rFonts w:ascii="Times New Roman" w:hAnsi="Times New Roman"/>
          <w:color w:val="000000" w:themeColor="text1"/>
        </w:rPr>
        <w:t>5</w:t>
      </w:r>
      <w:r w:rsidRPr="00696774">
        <w:rPr>
          <w:rFonts w:ascii="Times New Roman" w:hAnsi="Times New Roman"/>
          <w:color w:val="000000" w:themeColor="text1"/>
        </w:rPr>
        <w:t>為從事技藝人員及基層勞力工，在職災風險高、工時不穩定且工作內容易被取代之環境下，原住民在營建工程業從事基層技術工及勞力工，其就業品質並不穩定。</w:t>
      </w:r>
      <w:bookmarkEnd w:id="636"/>
      <w:bookmarkEnd w:id="637"/>
      <w:bookmarkEnd w:id="638"/>
    </w:p>
    <w:p w:rsidR="000B38A6" w:rsidRPr="00696774" w:rsidRDefault="000B38A6" w:rsidP="000B38A6">
      <w:pPr>
        <w:rPr>
          <w:color w:val="000000" w:themeColor="text1"/>
        </w:rPr>
      </w:pPr>
    </w:p>
    <w:p w:rsidR="00774FF4" w:rsidRPr="00696774" w:rsidRDefault="00774FF4" w:rsidP="0051724B">
      <w:pPr>
        <w:pStyle w:val="3"/>
        <w:numPr>
          <w:ilvl w:val="0"/>
          <w:numId w:val="0"/>
        </w:numPr>
        <w:ind w:leftChars="-209" w:left="-86" w:hangingChars="208" w:hanging="625"/>
        <w:jc w:val="center"/>
        <w:rPr>
          <w:b/>
          <w:color w:val="000000" w:themeColor="text1"/>
          <w:sz w:val="28"/>
          <w:szCs w:val="28"/>
        </w:rPr>
      </w:pPr>
      <w:r w:rsidRPr="00696774">
        <w:rPr>
          <w:rFonts w:ascii="Times New Roman" w:hAnsi="Times New Roman" w:hint="eastAsia"/>
          <w:b/>
          <w:color w:val="000000" w:themeColor="text1"/>
          <w:sz w:val="28"/>
          <w:szCs w:val="28"/>
        </w:rPr>
        <w:t>表</w:t>
      </w:r>
      <w:r w:rsidRPr="00696774">
        <w:rPr>
          <w:rFonts w:ascii="Times New Roman" w:hAnsi="Times New Roman" w:hint="eastAsia"/>
          <w:b/>
          <w:color w:val="000000" w:themeColor="text1"/>
          <w:sz w:val="28"/>
          <w:szCs w:val="28"/>
        </w:rPr>
        <w:t xml:space="preserve">2  </w:t>
      </w:r>
      <w:r w:rsidRPr="00696774">
        <w:rPr>
          <w:rFonts w:hint="eastAsia"/>
          <w:b/>
          <w:color w:val="000000" w:themeColor="text1"/>
          <w:sz w:val="28"/>
          <w:szCs w:val="28"/>
        </w:rPr>
        <w:t>原住民就業者從事的行業</w:t>
      </w:r>
    </w:p>
    <w:p w:rsidR="00774FF4" w:rsidRPr="00696774" w:rsidRDefault="00774FF4" w:rsidP="00774FF4">
      <w:pPr>
        <w:ind w:leftChars="2000" w:left="6803"/>
        <w:jc w:val="center"/>
        <w:rPr>
          <w:color w:val="000000" w:themeColor="text1"/>
          <w:sz w:val="28"/>
        </w:rPr>
      </w:pPr>
      <w:r w:rsidRPr="00696774">
        <w:rPr>
          <w:rFonts w:hint="eastAsia"/>
          <w:color w:val="000000" w:themeColor="text1"/>
          <w:sz w:val="28"/>
        </w:rPr>
        <w:lastRenderedPageBreak/>
        <w:t xml:space="preserve">     單位：％</w:t>
      </w:r>
    </w:p>
    <w:tbl>
      <w:tblPr>
        <w:tblStyle w:val="25"/>
        <w:tblW w:w="8939" w:type="dxa"/>
        <w:jc w:val="center"/>
        <w:tblLayout w:type="fixed"/>
        <w:tblLook w:val="0600" w:firstRow="0" w:lastRow="0" w:firstColumn="0" w:lastColumn="0" w:noHBand="1" w:noVBand="1"/>
      </w:tblPr>
      <w:tblGrid>
        <w:gridCol w:w="2277"/>
        <w:gridCol w:w="921"/>
        <w:gridCol w:w="921"/>
        <w:gridCol w:w="922"/>
        <w:gridCol w:w="921"/>
        <w:gridCol w:w="921"/>
        <w:gridCol w:w="922"/>
        <w:gridCol w:w="1134"/>
      </w:tblGrid>
      <w:tr w:rsidR="00696774" w:rsidRPr="00696774" w:rsidTr="0051724B">
        <w:trPr>
          <w:trHeight w:val="296"/>
          <w:tblHeader/>
          <w:jc w:val="center"/>
        </w:trPr>
        <w:tc>
          <w:tcPr>
            <w:tcW w:w="2277" w:type="dxa"/>
            <w:tcBorders>
              <w:tl2br w:val="single" w:sz="4" w:space="0" w:color="auto"/>
            </w:tcBorders>
            <w:noWrap/>
            <w:tcMar>
              <w:left w:w="0" w:type="dxa"/>
              <w:right w:w="0" w:type="dxa"/>
            </w:tcMar>
            <w:hideMark/>
          </w:tcPr>
          <w:p w:rsidR="00774FF4" w:rsidRPr="00696774" w:rsidRDefault="00774FF4" w:rsidP="00774FF4">
            <w:pPr>
              <w:rPr>
                <w:rFonts w:ascii="Times New Roman" w:hAnsi="Times New Roman"/>
                <w:color w:val="000000" w:themeColor="text1"/>
                <w:sz w:val="24"/>
                <w:szCs w:val="24"/>
              </w:rPr>
            </w:pPr>
          </w:p>
        </w:tc>
        <w:tc>
          <w:tcPr>
            <w:tcW w:w="921" w:type="dxa"/>
            <w:vAlign w:val="center"/>
          </w:tcPr>
          <w:p w:rsidR="00774FF4" w:rsidRPr="00696774" w:rsidRDefault="00774FF4" w:rsidP="00774FF4">
            <w:pPr>
              <w:jc w:val="center"/>
              <w:rPr>
                <w:rFonts w:ascii="Times New Roman"/>
                <w:b/>
                <w:bCs/>
                <w:color w:val="000000" w:themeColor="text1"/>
                <w:spacing w:val="-10"/>
                <w:sz w:val="24"/>
                <w:szCs w:val="24"/>
              </w:rPr>
            </w:pPr>
            <w:r w:rsidRPr="00696774">
              <w:rPr>
                <w:rFonts w:ascii="Times New Roman" w:hint="eastAsia"/>
                <w:b/>
                <w:bCs/>
                <w:color w:val="000000" w:themeColor="text1"/>
                <w:spacing w:val="-10"/>
                <w:sz w:val="24"/>
                <w:szCs w:val="24"/>
              </w:rPr>
              <w:t>103</w:t>
            </w:r>
            <w:r w:rsidRPr="00696774">
              <w:rPr>
                <w:rFonts w:ascii="Times New Roman" w:hint="eastAsia"/>
                <w:b/>
                <w:bCs/>
                <w:color w:val="000000" w:themeColor="text1"/>
                <w:spacing w:val="-10"/>
                <w:sz w:val="24"/>
                <w:szCs w:val="24"/>
              </w:rPr>
              <w:t>年</w:t>
            </w:r>
          </w:p>
        </w:tc>
        <w:tc>
          <w:tcPr>
            <w:tcW w:w="921" w:type="dxa"/>
            <w:vAlign w:val="center"/>
          </w:tcPr>
          <w:p w:rsidR="00774FF4" w:rsidRPr="00696774" w:rsidRDefault="00774FF4" w:rsidP="00774FF4">
            <w:pPr>
              <w:jc w:val="center"/>
              <w:rPr>
                <w:rFonts w:ascii="Times New Roman"/>
                <w:b/>
                <w:bCs/>
                <w:color w:val="000000" w:themeColor="text1"/>
                <w:spacing w:val="-10"/>
                <w:sz w:val="24"/>
                <w:szCs w:val="24"/>
              </w:rPr>
            </w:pPr>
            <w:r w:rsidRPr="00696774">
              <w:rPr>
                <w:rFonts w:ascii="Times New Roman" w:hint="eastAsia"/>
                <w:b/>
                <w:bCs/>
                <w:color w:val="000000" w:themeColor="text1"/>
                <w:spacing w:val="-10"/>
                <w:sz w:val="24"/>
                <w:szCs w:val="24"/>
              </w:rPr>
              <w:t>104</w:t>
            </w:r>
            <w:r w:rsidRPr="00696774">
              <w:rPr>
                <w:rFonts w:ascii="Times New Roman" w:hint="eastAsia"/>
                <w:b/>
                <w:bCs/>
                <w:color w:val="000000" w:themeColor="text1"/>
                <w:spacing w:val="-10"/>
                <w:sz w:val="24"/>
                <w:szCs w:val="24"/>
              </w:rPr>
              <w:t>年</w:t>
            </w:r>
          </w:p>
        </w:tc>
        <w:tc>
          <w:tcPr>
            <w:tcW w:w="922" w:type="dxa"/>
            <w:vAlign w:val="center"/>
          </w:tcPr>
          <w:p w:rsidR="00774FF4" w:rsidRPr="00696774" w:rsidRDefault="00774FF4" w:rsidP="00774FF4">
            <w:pPr>
              <w:jc w:val="center"/>
              <w:rPr>
                <w:rFonts w:ascii="Times New Roman"/>
                <w:b/>
                <w:bCs/>
                <w:color w:val="000000" w:themeColor="text1"/>
                <w:spacing w:val="-10"/>
                <w:sz w:val="24"/>
                <w:szCs w:val="24"/>
              </w:rPr>
            </w:pPr>
            <w:r w:rsidRPr="00696774">
              <w:rPr>
                <w:rFonts w:ascii="Times New Roman" w:hint="eastAsia"/>
                <w:b/>
                <w:bCs/>
                <w:color w:val="000000" w:themeColor="text1"/>
                <w:spacing w:val="-10"/>
                <w:sz w:val="24"/>
                <w:szCs w:val="24"/>
              </w:rPr>
              <w:t>105</w:t>
            </w:r>
            <w:r w:rsidRPr="00696774">
              <w:rPr>
                <w:rFonts w:ascii="Times New Roman" w:hint="eastAsia"/>
                <w:b/>
                <w:bCs/>
                <w:color w:val="000000" w:themeColor="text1"/>
                <w:spacing w:val="-10"/>
                <w:sz w:val="24"/>
                <w:szCs w:val="24"/>
              </w:rPr>
              <w:t>年</w:t>
            </w:r>
          </w:p>
        </w:tc>
        <w:tc>
          <w:tcPr>
            <w:tcW w:w="921" w:type="dxa"/>
            <w:noWrap/>
            <w:tcMar>
              <w:left w:w="0" w:type="dxa"/>
              <w:right w:w="0" w:type="dxa"/>
            </w:tcMar>
            <w:vAlign w:val="center"/>
            <w:hideMark/>
          </w:tcPr>
          <w:p w:rsidR="00774FF4" w:rsidRPr="00696774" w:rsidRDefault="00774FF4" w:rsidP="00774FF4">
            <w:pPr>
              <w:jc w:val="center"/>
              <w:rPr>
                <w:rFonts w:ascii="Times New Roman" w:hAnsi="Times New Roman"/>
                <w:color w:val="000000" w:themeColor="text1"/>
                <w:sz w:val="24"/>
                <w:szCs w:val="24"/>
              </w:rPr>
            </w:pPr>
            <w:r w:rsidRPr="00696774">
              <w:rPr>
                <w:rFonts w:ascii="Times New Roman" w:hAnsi="Times New Roman"/>
                <w:b/>
                <w:bCs/>
                <w:color w:val="000000" w:themeColor="text1"/>
                <w:sz w:val="24"/>
                <w:szCs w:val="24"/>
              </w:rPr>
              <w:t>106</w:t>
            </w:r>
            <w:r w:rsidRPr="00696774">
              <w:rPr>
                <w:rFonts w:ascii="Times New Roman" w:hAnsi="Times New Roman"/>
                <w:b/>
                <w:bCs/>
                <w:color w:val="000000" w:themeColor="text1"/>
                <w:sz w:val="24"/>
                <w:szCs w:val="24"/>
              </w:rPr>
              <w:t>年</w:t>
            </w:r>
          </w:p>
        </w:tc>
        <w:tc>
          <w:tcPr>
            <w:tcW w:w="921" w:type="dxa"/>
            <w:noWrap/>
            <w:tcMar>
              <w:left w:w="0" w:type="dxa"/>
              <w:right w:w="0" w:type="dxa"/>
            </w:tcMar>
            <w:vAlign w:val="center"/>
            <w:hideMark/>
          </w:tcPr>
          <w:p w:rsidR="00774FF4" w:rsidRPr="00696774" w:rsidRDefault="00774FF4" w:rsidP="00774FF4">
            <w:pPr>
              <w:jc w:val="center"/>
              <w:rPr>
                <w:rFonts w:ascii="Times New Roman" w:hAnsi="Times New Roman"/>
                <w:color w:val="000000" w:themeColor="text1"/>
                <w:sz w:val="24"/>
                <w:szCs w:val="24"/>
              </w:rPr>
            </w:pPr>
            <w:r w:rsidRPr="00696774">
              <w:rPr>
                <w:rFonts w:ascii="Times New Roman" w:hAnsi="Times New Roman"/>
                <w:b/>
                <w:bCs/>
                <w:color w:val="000000" w:themeColor="text1"/>
                <w:sz w:val="24"/>
                <w:szCs w:val="24"/>
              </w:rPr>
              <w:t>107</w:t>
            </w:r>
            <w:r w:rsidRPr="00696774">
              <w:rPr>
                <w:rFonts w:ascii="Times New Roman" w:hAnsi="Times New Roman"/>
                <w:b/>
                <w:bCs/>
                <w:color w:val="000000" w:themeColor="text1"/>
                <w:sz w:val="24"/>
                <w:szCs w:val="24"/>
              </w:rPr>
              <w:t>年</w:t>
            </w:r>
          </w:p>
        </w:tc>
        <w:tc>
          <w:tcPr>
            <w:tcW w:w="922" w:type="dxa"/>
            <w:noWrap/>
            <w:tcMar>
              <w:left w:w="0" w:type="dxa"/>
              <w:right w:w="0" w:type="dxa"/>
            </w:tcMar>
            <w:vAlign w:val="center"/>
            <w:hideMark/>
          </w:tcPr>
          <w:p w:rsidR="00774FF4" w:rsidRPr="00696774" w:rsidRDefault="00774FF4" w:rsidP="00774FF4">
            <w:pPr>
              <w:jc w:val="center"/>
              <w:rPr>
                <w:rFonts w:ascii="Times New Roman" w:hAnsi="Times New Roman"/>
                <w:color w:val="000000" w:themeColor="text1"/>
                <w:sz w:val="24"/>
                <w:szCs w:val="24"/>
              </w:rPr>
            </w:pPr>
            <w:r w:rsidRPr="00696774">
              <w:rPr>
                <w:rFonts w:ascii="Times New Roman" w:hAnsi="Times New Roman"/>
                <w:b/>
                <w:bCs/>
                <w:color w:val="000000" w:themeColor="text1"/>
                <w:sz w:val="24"/>
                <w:szCs w:val="24"/>
              </w:rPr>
              <w:t>108</w:t>
            </w:r>
            <w:r w:rsidRPr="00696774">
              <w:rPr>
                <w:rFonts w:ascii="Times New Roman" w:hAnsi="Times New Roman"/>
                <w:b/>
                <w:bCs/>
                <w:color w:val="000000" w:themeColor="text1"/>
                <w:sz w:val="24"/>
                <w:szCs w:val="24"/>
              </w:rPr>
              <w:t>年</w:t>
            </w:r>
          </w:p>
        </w:tc>
        <w:tc>
          <w:tcPr>
            <w:tcW w:w="1134" w:type="dxa"/>
          </w:tcPr>
          <w:p w:rsidR="00774FF4" w:rsidRPr="00696774" w:rsidRDefault="00774FF4" w:rsidP="00774FF4">
            <w:pPr>
              <w:rPr>
                <w:rFonts w:ascii="Times New Roman"/>
                <w:b/>
                <w:bCs/>
                <w:color w:val="000000" w:themeColor="text1"/>
                <w:sz w:val="24"/>
                <w:szCs w:val="24"/>
              </w:rPr>
            </w:pPr>
            <w:r w:rsidRPr="00696774">
              <w:rPr>
                <w:rFonts w:ascii="Times New Roman" w:hAnsi="Times New Roman" w:hint="eastAsia"/>
                <w:b/>
                <w:bCs/>
                <w:color w:val="000000" w:themeColor="text1"/>
                <w:spacing w:val="-20"/>
                <w:sz w:val="24"/>
                <w:szCs w:val="24"/>
              </w:rPr>
              <w:t>108</w:t>
            </w:r>
            <w:r w:rsidRPr="00696774">
              <w:rPr>
                <w:rFonts w:ascii="Times New Roman" w:hAnsi="Times New Roman" w:hint="eastAsia"/>
                <w:b/>
                <w:bCs/>
                <w:color w:val="000000" w:themeColor="text1"/>
                <w:spacing w:val="-20"/>
                <w:sz w:val="24"/>
                <w:szCs w:val="24"/>
              </w:rPr>
              <w:t>年</w:t>
            </w:r>
            <w:r w:rsidRPr="00696774">
              <w:rPr>
                <w:rFonts w:ascii="Times New Roman" w:hAnsi="Times New Roman"/>
                <w:b/>
                <w:bCs/>
                <w:color w:val="000000" w:themeColor="text1"/>
                <w:spacing w:val="-20"/>
                <w:sz w:val="24"/>
                <w:szCs w:val="24"/>
              </w:rPr>
              <w:br/>
            </w:r>
            <w:r w:rsidRPr="00696774">
              <w:rPr>
                <w:rFonts w:ascii="Times New Roman" w:hAnsi="Times New Roman" w:hint="eastAsia"/>
                <w:b/>
                <w:bCs/>
                <w:color w:val="000000" w:themeColor="text1"/>
                <w:spacing w:val="-20"/>
                <w:sz w:val="24"/>
                <w:szCs w:val="24"/>
              </w:rPr>
              <w:t>全體民眾</w:t>
            </w:r>
          </w:p>
        </w:tc>
      </w:tr>
      <w:tr w:rsidR="00696774" w:rsidRPr="00696774" w:rsidTr="0051724B">
        <w:trPr>
          <w:trHeight w:val="302"/>
          <w:jc w:val="center"/>
        </w:trPr>
        <w:tc>
          <w:tcPr>
            <w:tcW w:w="2277" w:type="dxa"/>
            <w:noWrap/>
            <w:tcMar>
              <w:left w:w="0" w:type="dxa"/>
              <w:right w:w="0" w:type="dxa"/>
            </w:tcMar>
            <w:hideMark/>
          </w:tcPr>
          <w:p w:rsidR="00774FF4" w:rsidRPr="00696774" w:rsidRDefault="00774FF4" w:rsidP="00774FF4">
            <w:pPr>
              <w:rPr>
                <w:rFonts w:ascii="Times New Roman" w:hAnsi="Times New Roman"/>
                <w:color w:val="000000" w:themeColor="text1"/>
                <w:sz w:val="24"/>
                <w:szCs w:val="24"/>
              </w:rPr>
            </w:pPr>
            <w:r w:rsidRPr="00696774">
              <w:rPr>
                <w:rFonts w:ascii="Times New Roman" w:hAnsi="Times New Roman"/>
                <w:b/>
                <w:bCs/>
                <w:color w:val="000000" w:themeColor="text1"/>
                <w:sz w:val="24"/>
                <w:szCs w:val="24"/>
              </w:rPr>
              <w:t>總計</w:t>
            </w:r>
          </w:p>
        </w:tc>
        <w:tc>
          <w:tcPr>
            <w:tcW w:w="921" w:type="dxa"/>
          </w:tcPr>
          <w:p w:rsidR="00774FF4" w:rsidRPr="00696774" w:rsidRDefault="00774FF4" w:rsidP="00774FF4">
            <w:pPr>
              <w:rPr>
                <w:rFonts w:ascii="Times New Roman" w:hAnsi="Times New Roman"/>
                <w:b/>
                <w:bCs/>
                <w:color w:val="000000" w:themeColor="text1"/>
                <w:spacing w:val="-24"/>
                <w:sz w:val="24"/>
                <w:szCs w:val="24"/>
              </w:rPr>
            </w:pPr>
            <w:r w:rsidRPr="00696774">
              <w:rPr>
                <w:rFonts w:ascii="Times New Roman" w:hAnsi="Times New Roman"/>
                <w:b/>
                <w:bCs/>
                <w:color w:val="000000" w:themeColor="text1"/>
                <w:spacing w:val="-24"/>
                <w:sz w:val="24"/>
                <w:szCs w:val="24"/>
              </w:rPr>
              <w:t>100.00</w:t>
            </w:r>
          </w:p>
        </w:tc>
        <w:tc>
          <w:tcPr>
            <w:tcW w:w="921" w:type="dxa"/>
          </w:tcPr>
          <w:p w:rsidR="00774FF4" w:rsidRPr="00696774" w:rsidRDefault="00774FF4" w:rsidP="00774FF4">
            <w:pPr>
              <w:rPr>
                <w:rFonts w:ascii="Times New Roman" w:hAnsi="Times New Roman"/>
                <w:b/>
                <w:bCs/>
                <w:color w:val="000000" w:themeColor="text1"/>
                <w:spacing w:val="-24"/>
                <w:sz w:val="24"/>
                <w:szCs w:val="24"/>
              </w:rPr>
            </w:pPr>
            <w:r w:rsidRPr="00696774">
              <w:rPr>
                <w:rFonts w:ascii="Times New Roman" w:hAnsi="Times New Roman"/>
                <w:b/>
                <w:bCs/>
                <w:color w:val="000000" w:themeColor="text1"/>
                <w:spacing w:val="-24"/>
                <w:sz w:val="24"/>
                <w:szCs w:val="24"/>
              </w:rPr>
              <w:t>100.00</w:t>
            </w:r>
          </w:p>
        </w:tc>
        <w:tc>
          <w:tcPr>
            <w:tcW w:w="922" w:type="dxa"/>
          </w:tcPr>
          <w:p w:rsidR="00774FF4" w:rsidRPr="00696774" w:rsidRDefault="00774FF4" w:rsidP="00774FF4">
            <w:pPr>
              <w:rPr>
                <w:rFonts w:ascii="Times New Roman" w:hAnsi="Times New Roman"/>
                <w:b/>
                <w:bCs/>
                <w:color w:val="000000" w:themeColor="text1"/>
                <w:spacing w:val="-24"/>
                <w:sz w:val="24"/>
                <w:szCs w:val="24"/>
              </w:rPr>
            </w:pPr>
            <w:r w:rsidRPr="00696774">
              <w:rPr>
                <w:rFonts w:ascii="Times New Roman" w:hAnsi="Times New Roman"/>
                <w:b/>
                <w:bCs/>
                <w:color w:val="000000" w:themeColor="text1"/>
                <w:spacing w:val="-24"/>
                <w:sz w:val="24"/>
                <w:szCs w:val="24"/>
              </w:rPr>
              <w:t>100.00</w:t>
            </w:r>
          </w:p>
        </w:tc>
        <w:tc>
          <w:tcPr>
            <w:tcW w:w="921" w:type="dxa"/>
            <w:noWrap/>
            <w:tcMar>
              <w:left w:w="0" w:type="dxa"/>
              <w:right w:w="0" w:type="dxa"/>
            </w:tcMar>
            <w:hideMark/>
          </w:tcPr>
          <w:p w:rsidR="00774FF4" w:rsidRPr="00696774" w:rsidRDefault="00774FF4" w:rsidP="00774FF4">
            <w:pPr>
              <w:rPr>
                <w:rFonts w:ascii="Times New Roman" w:hAnsi="Times New Roman"/>
                <w:color w:val="000000" w:themeColor="text1"/>
                <w:spacing w:val="-20"/>
                <w:sz w:val="24"/>
                <w:szCs w:val="24"/>
              </w:rPr>
            </w:pPr>
            <w:r w:rsidRPr="00696774">
              <w:rPr>
                <w:rFonts w:ascii="Times New Roman" w:hAnsi="Times New Roman"/>
                <w:b/>
                <w:bCs/>
                <w:color w:val="000000" w:themeColor="text1"/>
                <w:spacing w:val="-20"/>
                <w:sz w:val="24"/>
                <w:szCs w:val="24"/>
              </w:rPr>
              <w:t>100.00</w:t>
            </w:r>
          </w:p>
        </w:tc>
        <w:tc>
          <w:tcPr>
            <w:tcW w:w="921" w:type="dxa"/>
            <w:noWrap/>
            <w:tcMar>
              <w:left w:w="0" w:type="dxa"/>
              <w:right w:w="0" w:type="dxa"/>
            </w:tcMar>
            <w:hideMark/>
          </w:tcPr>
          <w:p w:rsidR="00774FF4" w:rsidRPr="00696774" w:rsidRDefault="00774FF4" w:rsidP="00774FF4">
            <w:pPr>
              <w:rPr>
                <w:rFonts w:ascii="Times New Roman" w:hAnsi="Times New Roman"/>
                <w:color w:val="000000" w:themeColor="text1"/>
                <w:spacing w:val="-20"/>
                <w:sz w:val="24"/>
                <w:szCs w:val="24"/>
              </w:rPr>
            </w:pPr>
            <w:r w:rsidRPr="00696774">
              <w:rPr>
                <w:rFonts w:ascii="Times New Roman" w:hAnsi="Times New Roman"/>
                <w:b/>
                <w:bCs/>
                <w:color w:val="000000" w:themeColor="text1"/>
                <w:spacing w:val="-20"/>
                <w:sz w:val="24"/>
                <w:szCs w:val="24"/>
              </w:rPr>
              <w:t>100.00</w:t>
            </w:r>
          </w:p>
        </w:tc>
        <w:tc>
          <w:tcPr>
            <w:tcW w:w="922" w:type="dxa"/>
            <w:noWrap/>
            <w:tcMar>
              <w:left w:w="0" w:type="dxa"/>
              <w:right w:w="0" w:type="dxa"/>
            </w:tcMar>
            <w:hideMark/>
          </w:tcPr>
          <w:p w:rsidR="00774FF4" w:rsidRPr="00696774" w:rsidRDefault="00774FF4" w:rsidP="00774FF4">
            <w:pPr>
              <w:rPr>
                <w:rFonts w:ascii="Times New Roman" w:hAnsi="Times New Roman"/>
                <w:color w:val="000000" w:themeColor="text1"/>
                <w:spacing w:val="-20"/>
                <w:sz w:val="24"/>
                <w:szCs w:val="24"/>
              </w:rPr>
            </w:pPr>
            <w:r w:rsidRPr="00696774">
              <w:rPr>
                <w:rFonts w:ascii="Times New Roman" w:hAnsi="Times New Roman"/>
                <w:b/>
                <w:bCs/>
                <w:color w:val="000000" w:themeColor="text1"/>
                <w:spacing w:val="-20"/>
                <w:sz w:val="24"/>
                <w:szCs w:val="24"/>
              </w:rPr>
              <w:t>100.00</w:t>
            </w:r>
          </w:p>
        </w:tc>
        <w:tc>
          <w:tcPr>
            <w:tcW w:w="1134" w:type="dxa"/>
          </w:tcPr>
          <w:p w:rsidR="00774FF4" w:rsidRPr="00696774" w:rsidRDefault="00774FF4" w:rsidP="00774FF4">
            <w:pPr>
              <w:rPr>
                <w:rFonts w:ascii="Times New Roman"/>
                <w:b/>
                <w:bCs/>
                <w:color w:val="000000" w:themeColor="text1"/>
                <w:spacing w:val="-20"/>
                <w:sz w:val="24"/>
                <w:szCs w:val="24"/>
              </w:rPr>
            </w:pPr>
            <w:r w:rsidRPr="00696774">
              <w:rPr>
                <w:rFonts w:ascii="Times New Roman" w:hAnsi="Times New Roman"/>
                <w:b/>
                <w:bCs/>
                <w:color w:val="000000" w:themeColor="text1"/>
                <w:spacing w:val="-20"/>
                <w:sz w:val="24"/>
                <w:szCs w:val="24"/>
              </w:rPr>
              <w:t>100.00</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製造業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16.32</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16.37</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16.41</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16.05</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15.49</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15.34</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26.66</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營建工程業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18.56</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18.42</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18.40</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15.82</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15.38</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14.40</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7.89</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住宿及餐飲業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9.72</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10.16</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9.04</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10.38</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10.65</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10.65</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7.37</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批發及零售業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9.02</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9.06</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9.06</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9.96</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9.79</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9.90</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16.65</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農林漁牧業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11.64</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10.30</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10.69</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10.56</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9.37</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9.14</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4.86</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醫療保健及社會工作服務業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5.60</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6.35</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6.40</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6.68</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6.91</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7.89</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4.01</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其他服務業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6.38</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5.93</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5.92</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6.34</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6.45</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6.41</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4.84</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運輸及倉儲業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5.28</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6.11</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6.36</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5.83</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6.00</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6.15</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3.91</w:t>
            </w:r>
          </w:p>
        </w:tc>
      </w:tr>
      <w:tr w:rsidR="00696774" w:rsidRPr="00696774" w:rsidTr="0051724B">
        <w:trPr>
          <w:trHeight w:val="315"/>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公共行政及國防；強制性社會安全</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4.07</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3.95</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3.91</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4.23</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5.01</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4.46</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3.20</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教育業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3.58</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3.59</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3.58</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4.03</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4.29</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4.67</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5.71</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支援服務業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2.91</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3.02</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3.06</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3.36</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3.37</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3.21</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2.59</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藝術、娛樂及休閒服務業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2.01</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1.74</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1.78</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1.98</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2.25</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2.27</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1.00</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用水供應及污染整治業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0.94</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0.94</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0.94</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1.34</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1.21</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1.21</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0.73</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金融及保險業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1.06</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1.23</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1.38</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0.93</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1.04</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1.10</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3.77</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專業、科學及技術服務業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0.69</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0.79</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1.03</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0.78</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0.99</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1.29</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3.27</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出版影音製作傳播及資通訊服務業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0.73</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0.83</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0.87</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0.84</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0</w:t>
            </w:r>
            <w:r w:rsidRPr="00696774">
              <w:rPr>
                <w:rFonts w:ascii="Times New Roman" w:hAnsi="Times New Roman"/>
                <w:bCs/>
                <w:color w:val="000000" w:themeColor="text1"/>
                <w:spacing w:val="-20"/>
                <w:sz w:val="24"/>
                <w:szCs w:val="24"/>
              </w:rPr>
              <w:t>.76</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0.92</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2.28</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礦業及土石採取業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0.56</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0.56</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0.52</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0.33</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0.44</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0.39</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0.04</w:t>
            </w:r>
          </w:p>
        </w:tc>
      </w:tr>
      <w:tr w:rsidR="00696774" w:rsidRPr="00696774" w:rsidTr="0051724B">
        <w:trPr>
          <w:trHeight w:val="375"/>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電力及燃氣供應業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0.65</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0.36</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0.36</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0.39</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0.42</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0.39</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0.27</w:t>
            </w:r>
          </w:p>
        </w:tc>
      </w:tr>
      <w:tr w:rsidR="00696774" w:rsidRPr="00696774" w:rsidTr="0051724B">
        <w:trPr>
          <w:trHeight w:val="302"/>
          <w:jc w:val="center"/>
        </w:trPr>
        <w:tc>
          <w:tcPr>
            <w:tcW w:w="2277" w:type="dxa"/>
            <w:noWrap/>
            <w:tcMar>
              <w:left w:w="0" w:type="dxa"/>
              <w:right w:w="0" w:type="dxa"/>
            </w:tcMar>
          </w:tcPr>
          <w:p w:rsidR="00774FF4" w:rsidRPr="00696774" w:rsidRDefault="00774FF4" w:rsidP="00774FF4">
            <w:pPr>
              <w:jc w:val="left"/>
              <w:rPr>
                <w:rFonts w:ascii="Times New Roman" w:hAnsi="Times New Roman"/>
                <w:color w:val="000000" w:themeColor="text1"/>
                <w:sz w:val="24"/>
                <w:szCs w:val="24"/>
              </w:rPr>
            </w:pPr>
            <w:r w:rsidRPr="00696774">
              <w:rPr>
                <w:rFonts w:ascii="Times New Roman" w:hAnsi="Times New Roman" w:hint="eastAsia"/>
                <w:color w:val="000000" w:themeColor="text1"/>
                <w:sz w:val="24"/>
                <w:szCs w:val="24"/>
              </w:rPr>
              <w:t>不動產業</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0.26</w:t>
            </w:r>
          </w:p>
        </w:tc>
        <w:tc>
          <w:tcPr>
            <w:tcW w:w="921"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0.29</w:t>
            </w:r>
          </w:p>
        </w:tc>
        <w:tc>
          <w:tcPr>
            <w:tcW w:w="922"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0.29</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bCs/>
                <w:color w:val="000000" w:themeColor="text1"/>
                <w:spacing w:val="-20"/>
                <w:sz w:val="24"/>
                <w:szCs w:val="24"/>
              </w:rPr>
              <w:t>0.19</w:t>
            </w:r>
          </w:p>
        </w:tc>
        <w:tc>
          <w:tcPr>
            <w:tcW w:w="921"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0.19</w:t>
            </w:r>
          </w:p>
        </w:tc>
        <w:tc>
          <w:tcPr>
            <w:tcW w:w="922" w:type="dxa"/>
            <w:noWrap/>
            <w:tcMar>
              <w:left w:w="0" w:type="dxa"/>
              <w:right w:w="0" w:type="dxa"/>
            </w:tcMar>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0.21</w:t>
            </w:r>
          </w:p>
        </w:tc>
        <w:tc>
          <w:tcPr>
            <w:tcW w:w="1134" w:type="dxa"/>
            <w:vAlign w:val="center"/>
          </w:tcPr>
          <w:p w:rsidR="00774FF4" w:rsidRPr="00696774" w:rsidRDefault="00774FF4" w:rsidP="00774FF4">
            <w:pPr>
              <w:jc w:val="center"/>
              <w:rPr>
                <w:rFonts w:ascii="Times New Roman" w:hAnsi="Times New Roman"/>
                <w:bCs/>
                <w:color w:val="000000" w:themeColor="text1"/>
                <w:spacing w:val="-20"/>
                <w:sz w:val="24"/>
                <w:szCs w:val="24"/>
              </w:rPr>
            </w:pPr>
            <w:r w:rsidRPr="00696774">
              <w:rPr>
                <w:rFonts w:ascii="Times New Roman" w:hAnsi="Times New Roman" w:hint="eastAsia"/>
                <w:bCs/>
                <w:color w:val="000000" w:themeColor="text1"/>
                <w:spacing w:val="-20"/>
                <w:sz w:val="24"/>
                <w:szCs w:val="24"/>
              </w:rPr>
              <w:t>0.94</w:t>
            </w:r>
          </w:p>
        </w:tc>
      </w:tr>
    </w:tbl>
    <w:p w:rsidR="00774FF4" w:rsidRPr="00696774" w:rsidRDefault="00774FF4" w:rsidP="0051724B">
      <w:pPr>
        <w:pStyle w:val="3"/>
        <w:numPr>
          <w:ilvl w:val="0"/>
          <w:numId w:val="0"/>
        </w:numPr>
        <w:rPr>
          <w:color w:val="000000" w:themeColor="text1"/>
          <w:sz w:val="24"/>
        </w:rPr>
      </w:pPr>
      <w:r w:rsidRPr="00696774">
        <w:rPr>
          <w:rFonts w:hint="eastAsia"/>
          <w:color w:val="000000" w:themeColor="text1"/>
          <w:sz w:val="24"/>
        </w:rPr>
        <w:t>資料來源：原民會「108年原住民就業狀況調查報告」</w:t>
      </w:r>
    </w:p>
    <w:p w:rsidR="0051724B" w:rsidRPr="00696774" w:rsidRDefault="0051724B" w:rsidP="0051724B">
      <w:pPr>
        <w:pStyle w:val="3"/>
        <w:numPr>
          <w:ilvl w:val="0"/>
          <w:numId w:val="0"/>
        </w:numPr>
        <w:rPr>
          <w:color w:val="000000" w:themeColor="text1"/>
        </w:rPr>
      </w:pPr>
    </w:p>
    <w:p w:rsidR="0089389F" w:rsidRPr="00696774" w:rsidRDefault="0089389F" w:rsidP="00727452">
      <w:pPr>
        <w:pStyle w:val="3"/>
        <w:rPr>
          <w:color w:val="000000" w:themeColor="text1"/>
        </w:rPr>
      </w:pPr>
      <w:bookmarkStart w:id="639" w:name="_Toc44510541"/>
      <w:bookmarkStart w:id="640" w:name="_Toc45466545"/>
      <w:bookmarkStart w:id="641" w:name="_Toc47016303"/>
      <w:r w:rsidRPr="00696774">
        <w:rPr>
          <w:rFonts w:ascii="Times New Roman" w:hAnsi="Times New Roman"/>
          <w:color w:val="000000" w:themeColor="text1"/>
        </w:rPr>
        <w:t>原住民發生職業災害</w:t>
      </w:r>
      <w:r w:rsidRPr="00696774">
        <w:rPr>
          <w:rStyle w:val="aff1"/>
          <w:rFonts w:ascii="Times New Roman" w:hAnsi="Times New Roman"/>
          <w:color w:val="000000" w:themeColor="text1"/>
        </w:rPr>
        <w:footnoteReference w:id="59"/>
      </w:r>
      <w:r w:rsidRPr="00696774">
        <w:rPr>
          <w:rFonts w:ascii="Times New Roman" w:hAnsi="Times New Roman"/>
          <w:color w:val="000000" w:themeColor="text1"/>
        </w:rPr>
        <w:t>情形</w:t>
      </w:r>
      <w:r w:rsidRPr="00696774">
        <w:rPr>
          <w:rFonts w:ascii="Times New Roman" w:hAnsi="Times New Roman" w:hint="eastAsia"/>
          <w:color w:val="000000" w:themeColor="text1"/>
        </w:rPr>
        <w:t>：</w:t>
      </w:r>
      <w:bookmarkEnd w:id="639"/>
      <w:bookmarkEnd w:id="640"/>
      <w:bookmarkEnd w:id="641"/>
    </w:p>
    <w:p w:rsidR="00714219" w:rsidRPr="00696774" w:rsidRDefault="0089389F" w:rsidP="00774FF4">
      <w:pPr>
        <w:pStyle w:val="4"/>
        <w:spacing w:line="420" w:lineRule="exact"/>
        <w:rPr>
          <w:color w:val="000000" w:themeColor="text1"/>
        </w:rPr>
      </w:pPr>
      <w:r w:rsidRPr="00696774">
        <w:rPr>
          <w:rFonts w:ascii="Times New Roman" w:hAnsi="Times New Roman"/>
          <w:color w:val="000000" w:themeColor="text1"/>
        </w:rPr>
        <w:t>據勞動部勞動及職業安全衛生研究所統計資料</w:t>
      </w:r>
      <w:r w:rsidRPr="00696774">
        <w:rPr>
          <w:rStyle w:val="aff1"/>
          <w:rFonts w:ascii="Times New Roman" w:hAnsi="Times New Roman"/>
          <w:color w:val="000000" w:themeColor="text1"/>
        </w:rPr>
        <w:lastRenderedPageBreak/>
        <w:footnoteReference w:id="60"/>
      </w:r>
      <w:r w:rsidRPr="00696774">
        <w:rPr>
          <w:rFonts w:ascii="Times New Roman" w:hAnsi="Times New Roman"/>
          <w:color w:val="000000" w:themeColor="text1"/>
        </w:rPr>
        <w:t>，原住民族勞保投保人數逐年增加，由</w:t>
      </w:r>
      <w:r w:rsidRPr="00696774">
        <w:rPr>
          <w:rFonts w:ascii="Times New Roman" w:hAnsi="Times New Roman"/>
          <w:color w:val="000000" w:themeColor="text1"/>
        </w:rPr>
        <w:t>105</w:t>
      </w:r>
      <w:r w:rsidRPr="00696774">
        <w:rPr>
          <w:rFonts w:ascii="Times New Roman" w:hAnsi="Times New Roman"/>
          <w:color w:val="000000" w:themeColor="text1"/>
        </w:rPr>
        <w:t>年</w:t>
      </w:r>
      <w:r w:rsidRPr="00696774">
        <w:rPr>
          <w:rFonts w:ascii="Times New Roman" w:hAnsi="Times New Roman"/>
          <w:color w:val="000000" w:themeColor="text1"/>
        </w:rPr>
        <w:t>17</w:t>
      </w:r>
      <w:r w:rsidRPr="00696774">
        <w:rPr>
          <w:rFonts w:ascii="Times New Roman" w:hAnsi="Times New Roman"/>
          <w:color w:val="000000" w:themeColor="text1"/>
        </w:rPr>
        <w:t>萬</w:t>
      </w:r>
      <w:r w:rsidRPr="00696774">
        <w:rPr>
          <w:rFonts w:ascii="Times New Roman" w:hAnsi="Times New Roman"/>
          <w:color w:val="000000" w:themeColor="text1"/>
        </w:rPr>
        <w:t>2</w:t>
      </w:r>
      <w:r w:rsidRPr="00696774">
        <w:rPr>
          <w:rFonts w:ascii="Times New Roman" w:hAnsi="Times New Roman"/>
          <w:color w:val="000000" w:themeColor="text1"/>
        </w:rPr>
        <w:t>千多人增加至</w:t>
      </w:r>
      <w:r w:rsidRPr="00696774">
        <w:rPr>
          <w:rFonts w:ascii="Times New Roman" w:hAnsi="Times New Roman"/>
          <w:color w:val="000000" w:themeColor="text1"/>
        </w:rPr>
        <w:t>108</w:t>
      </w:r>
      <w:r w:rsidRPr="00696774">
        <w:rPr>
          <w:rFonts w:ascii="Times New Roman" w:hAnsi="Times New Roman"/>
          <w:color w:val="000000" w:themeColor="text1"/>
        </w:rPr>
        <w:t>年</w:t>
      </w:r>
      <w:r w:rsidRPr="00696774">
        <w:rPr>
          <w:rFonts w:ascii="Times New Roman" w:hAnsi="Times New Roman"/>
          <w:color w:val="000000" w:themeColor="text1"/>
        </w:rPr>
        <w:t>18</w:t>
      </w:r>
      <w:r w:rsidRPr="00696774">
        <w:rPr>
          <w:rFonts w:ascii="Times New Roman" w:hAnsi="Times New Roman"/>
          <w:color w:val="000000" w:themeColor="text1"/>
        </w:rPr>
        <w:t>萬</w:t>
      </w:r>
      <w:r w:rsidRPr="00696774">
        <w:rPr>
          <w:rFonts w:ascii="Times New Roman" w:hAnsi="Times New Roman"/>
          <w:color w:val="000000" w:themeColor="text1"/>
        </w:rPr>
        <w:t>7</w:t>
      </w:r>
      <w:r w:rsidRPr="00696774">
        <w:rPr>
          <w:rFonts w:ascii="Times New Roman" w:hAnsi="Times New Roman"/>
          <w:color w:val="000000" w:themeColor="text1"/>
        </w:rPr>
        <w:t>千多人，發生職災之千人率約在</w:t>
      </w:r>
      <w:r w:rsidRPr="00696774">
        <w:rPr>
          <w:rFonts w:ascii="Times New Roman" w:hAnsi="Times New Roman"/>
          <w:color w:val="000000" w:themeColor="text1"/>
        </w:rPr>
        <w:t>4.09</w:t>
      </w:r>
      <w:r w:rsidRPr="00696774">
        <w:rPr>
          <w:rFonts w:ascii="Times New Roman" w:hAnsi="Times New Roman"/>
          <w:color w:val="000000" w:themeColor="text1"/>
        </w:rPr>
        <w:t>至</w:t>
      </w:r>
      <w:r w:rsidRPr="00696774">
        <w:rPr>
          <w:rFonts w:ascii="Times New Roman" w:hAnsi="Times New Roman"/>
          <w:color w:val="000000" w:themeColor="text1"/>
        </w:rPr>
        <w:t>5.05</w:t>
      </w:r>
      <w:r w:rsidRPr="00696774">
        <w:rPr>
          <w:rFonts w:ascii="Times New Roman" w:hAnsi="Times New Roman"/>
          <w:color w:val="000000" w:themeColor="text1"/>
        </w:rPr>
        <w:t>間，發生災害行業別前</w:t>
      </w:r>
      <w:r w:rsidRPr="00696774">
        <w:rPr>
          <w:rFonts w:ascii="Times New Roman" w:hAnsi="Times New Roman"/>
          <w:color w:val="000000" w:themeColor="text1"/>
        </w:rPr>
        <w:t>3</w:t>
      </w:r>
      <w:r w:rsidRPr="00696774">
        <w:rPr>
          <w:rFonts w:ascii="Times New Roman" w:hAnsi="Times New Roman"/>
          <w:color w:val="000000" w:themeColor="text1"/>
        </w:rPr>
        <w:t>項分別為營造業、製造業、批發及零售業，至於災害類型多為被夾、被捲、被刺、割、擦傷、跌倒、墜落、滾落等。</w:t>
      </w:r>
    </w:p>
    <w:p w:rsidR="00774FF4" w:rsidRPr="00696774" w:rsidRDefault="0089389F" w:rsidP="00774FF4">
      <w:pPr>
        <w:pStyle w:val="4"/>
        <w:spacing w:line="420" w:lineRule="exact"/>
        <w:rPr>
          <w:rFonts w:ascii="Times New Roman" w:hAnsi="Times New Roman"/>
          <w:color w:val="000000" w:themeColor="text1"/>
        </w:rPr>
        <w:sectPr w:rsidR="00774FF4" w:rsidRPr="00696774" w:rsidSect="002C185E">
          <w:pgSz w:w="11907" w:h="16840" w:code="9"/>
          <w:pgMar w:top="1418" w:right="1418" w:bottom="1418" w:left="1418" w:header="851" w:footer="851" w:gutter="227"/>
          <w:cols w:space="425"/>
          <w:docGrid w:type="linesAndChars" w:linePitch="457" w:charSpace="4127"/>
        </w:sectPr>
      </w:pPr>
      <w:r w:rsidRPr="00696774">
        <w:rPr>
          <w:rFonts w:ascii="Times New Roman" w:hAnsi="Times New Roman"/>
          <w:color w:val="000000" w:themeColor="text1"/>
        </w:rPr>
        <w:t>至於失能程度，發生傷害千人率約在</w:t>
      </w:r>
      <w:r w:rsidRPr="00696774">
        <w:rPr>
          <w:rFonts w:ascii="Times New Roman" w:hAnsi="Times New Roman"/>
          <w:color w:val="000000" w:themeColor="text1"/>
        </w:rPr>
        <w:t>3.768</w:t>
      </w:r>
      <w:r w:rsidRPr="00696774">
        <w:rPr>
          <w:rFonts w:ascii="Times New Roman" w:hAnsi="Times New Roman"/>
          <w:color w:val="000000" w:themeColor="text1"/>
        </w:rPr>
        <w:t>至</w:t>
      </w:r>
      <w:r w:rsidRPr="00696774">
        <w:rPr>
          <w:rFonts w:ascii="Times New Roman" w:hAnsi="Times New Roman"/>
          <w:color w:val="000000" w:themeColor="text1"/>
        </w:rPr>
        <w:t>4.77</w:t>
      </w:r>
      <w:r w:rsidRPr="00696774">
        <w:rPr>
          <w:rFonts w:ascii="Times New Roman" w:hAnsi="Times New Roman"/>
          <w:color w:val="000000" w:themeColor="text1"/>
        </w:rPr>
        <w:t>間，死亡千人率則在</w:t>
      </w:r>
      <w:r w:rsidRPr="00696774">
        <w:rPr>
          <w:rFonts w:ascii="Times New Roman" w:hAnsi="Times New Roman"/>
          <w:color w:val="000000" w:themeColor="text1"/>
        </w:rPr>
        <w:t>0.08</w:t>
      </w:r>
      <w:r w:rsidRPr="00696774">
        <w:rPr>
          <w:rFonts w:ascii="Times New Roman" w:hAnsi="Times New Roman"/>
          <w:color w:val="000000" w:themeColor="text1"/>
        </w:rPr>
        <w:t>至</w:t>
      </w:r>
      <w:r w:rsidRPr="00696774">
        <w:rPr>
          <w:rFonts w:ascii="Times New Roman" w:hAnsi="Times New Roman"/>
          <w:color w:val="000000" w:themeColor="text1"/>
        </w:rPr>
        <w:t>0.09</w:t>
      </w:r>
      <w:r w:rsidRPr="00696774">
        <w:rPr>
          <w:rFonts w:ascii="Times New Roman" w:hAnsi="Times New Roman"/>
          <w:color w:val="000000" w:themeColor="text1"/>
        </w:rPr>
        <w:t>間</w:t>
      </w:r>
      <w:r w:rsidR="00642222" w:rsidRPr="00696774">
        <w:rPr>
          <w:rStyle w:val="aff1"/>
          <w:rFonts w:ascii="Times New Roman" w:hAnsi="Times New Roman"/>
          <w:color w:val="000000" w:themeColor="text1"/>
          <w:sz w:val="24"/>
        </w:rPr>
        <w:footnoteReference w:id="61"/>
      </w:r>
      <w:r w:rsidR="0085533D" w:rsidRPr="00696774">
        <w:rPr>
          <w:rFonts w:ascii="Times New Roman" w:hAnsi="Times New Roman" w:hint="eastAsia"/>
          <w:color w:val="000000" w:themeColor="text1"/>
        </w:rPr>
        <w:t>（</w:t>
      </w:r>
      <w:r w:rsidRPr="00696774">
        <w:rPr>
          <w:rFonts w:ascii="Times New Roman" w:hAnsi="Times New Roman"/>
          <w:color w:val="000000" w:themeColor="text1"/>
        </w:rPr>
        <w:t>各年度詳細資料如</w:t>
      </w:r>
      <w:r w:rsidR="00774FF4" w:rsidRPr="00696774">
        <w:rPr>
          <w:rFonts w:ascii="Times New Roman" w:hAnsi="Times New Roman" w:hint="eastAsia"/>
          <w:color w:val="000000" w:themeColor="text1"/>
        </w:rPr>
        <w:t>表</w:t>
      </w:r>
      <w:r w:rsidR="00774FF4" w:rsidRPr="00696774">
        <w:rPr>
          <w:rFonts w:ascii="Times New Roman" w:hAnsi="Times New Roman" w:hint="eastAsia"/>
          <w:color w:val="000000" w:themeColor="text1"/>
        </w:rPr>
        <w:t>3</w:t>
      </w:r>
      <w:r w:rsidR="0085533D" w:rsidRPr="00696774">
        <w:rPr>
          <w:rFonts w:ascii="Times New Roman" w:hAnsi="Times New Roman" w:hint="eastAsia"/>
          <w:color w:val="000000" w:themeColor="text1"/>
        </w:rPr>
        <w:t>）</w:t>
      </w:r>
      <w:r w:rsidRPr="00696774">
        <w:rPr>
          <w:rFonts w:ascii="Times New Roman" w:hAnsi="Times New Roman"/>
          <w:color w:val="000000" w:themeColor="text1"/>
        </w:rPr>
        <w:t>。</w:t>
      </w:r>
    </w:p>
    <w:p w:rsidR="00774FF4" w:rsidRPr="00696774" w:rsidRDefault="00774FF4" w:rsidP="0051724B">
      <w:pPr>
        <w:pStyle w:val="4"/>
        <w:numPr>
          <w:ilvl w:val="0"/>
          <w:numId w:val="0"/>
        </w:numPr>
        <w:ind w:left="1701" w:hanging="510"/>
        <w:jc w:val="center"/>
        <w:rPr>
          <w:color w:val="000000" w:themeColor="text1"/>
          <w:sz w:val="28"/>
        </w:rPr>
      </w:pPr>
      <w:r w:rsidRPr="00696774">
        <w:rPr>
          <w:rFonts w:ascii="Times New Roman" w:hAnsi="Times New Roman" w:hint="eastAsia"/>
          <w:b/>
          <w:color w:val="000000" w:themeColor="text1"/>
          <w:sz w:val="28"/>
        </w:rPr>
        <w:lastRenderedPageBreak/>
        <w:t>表</w:t>
      </w:r>
      <w:r w:rsidRPr="00696774">
        <w:rPr>
          <w:rFonts w:ascii="Times New Roman" w:hAnsi="Times New Roman" w:hint="eastAsia"/>
          <w:b/>
          <w:color w:val="000000" w:themeColor="text1"/>
          <w:sz w:val="28"/>
        </w:rPr>
        <w:t xml:space="preserve">3   </w:t>
      </w:r>
      <w:r w:rsidRPr="00696774">
        <w:rPr>
          <w:rFonts w:ascii="Times New Roman" w:hAnsi="Times New Roman"/>
          <w:b/>
          <w:color w:val="000000" w:themeColor="text1"/>
          <w:sz w:val="28"/>
        </w:rPr>
        <w:t>105</w:t>
      </w:r>
      <w:r w:rsidRPr="00696774">
        <w:rPr>
          <w:rFonts w:ascii="Times New Roman" w:hAnsi="Times New Roman"/>
          <w:b/>
          <w:color w:val="000000" w:themeColor="text1"/>
          <w:sz w:val="28"/>
        </w:rPr>
        <w:t>至</w:t>
      </w:r>
      <w:r w:rsidRPr="00696774">
        <w:rPr>
          <w:rFonts w:ascii="Times New Roman" w:hAnsi="Times New Roman"/>
          <w:b/>
          <w:color w:val="000000" w:themeColor="text1"/>
          <w:sz w:val="28"/>
        </w:rPr>
        <w:t>108</w:t>
      </w:r>
      <w:r w:rsidRPr="00696774">
        <w:rPr>
          <w:rFonts w:ascii="Times New Roman" w:hAnsi="Times New Roman"/>
          <w:b/>
          <w:color w:val="000000" w:themeColor="text1"/>
          <w:sz w:val="28"/>
        </w:rPr>
        <w:t>年原住民族勞工職災件數及千人率統計表</w:t>
      </w:r>
    </w:p>
    <w:tbl>
      <w:tblPr>
        <w:tblW w:w="0" w:type="auto"/>
        <w:tblLayout w:type="fixed"/>
        <w:tblCellMar>
          <w:left w:w="10" w:type="dxa"/>
          <w:right w:w="10" w:type="dxa"/>
        </w:tblCellMar>
        <w:tblLook w:val="0000" w:firstRow="0" w:lastRow="0" w:firstColumn="0" w:lastColumn="0" w:noHBand="0" w:noVBand="0"/>
      </w:tblPr>
      <w:tblGrid>
        <w:gridCol w:w="699"/>
        <w:gridCol w:w="1276"/>
        <w:gridCol w:w="709"/>
        <w:gridCol w:w="992"/>
        <w:gridCol w:w="1984"/>
        <w:gridCol w:w="2410"/>
        <w:gridCol w:w="709"/>
        <w:gridCol w:w="850"/>
        <w:gridCol w:w="709"/>
        <w:gridCol w:w="851"/>
        <w:gridCol w:w="708"/>
        <w:gridCol w:w="851"/>
        <w:gridCol w:w="1236"/>
      </w:tblGrid>
      <w:tr w:rsidR="00696774" w:rsidRPr="00696774" w:rsidTr="00774FF4">
        <w:trPr>
          <w:trHeight w:val="377"/>
        </w:trPr>
        <w:tc>
          <w:tcPr>
            <w:tcW w:w="699" w:type="dxa"/>
            <w:vMerge w:val="restart"/>
            <w:tcBorders>
              <w:top w:val="single" w:sz="4" w:space="0" w:color="000000"/>
              <w:left w:val="single" w:sz="8"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年度</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投保人數</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職災</w:t>
            </w:r>
          </w:p>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件數</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整體</w:t>
            </w:r>
          </w:p>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千人率</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行業別前</w:t>
            </w:r>
            <w:r w:rsidRPr="00696774">
              <w:rPr>
                <w:rFonts w:ascii="Times New Roman"/>
                <w:color w:val="000000" w:themeColor="text1"/>
                <w:spacing w:val="-20"/>
                <w:sz w:val="24"/>
                <w:szCs w:val="24"/>
              </w:rPr>
              <w:t>3</w:t>
            </w:r>
            <w:r w:rsidRPr="00696774">
              <w:rPr>
                <w:rFonts w:ascii="Times New Roman"/>
                <w:color w:val="000000" w:themeColor="text1"/>
                <w:spacing w:val="-20"/>
                <w:sz w:val="24"/>
                <w:szCs w:val="24"/>
              </w:rPr>
              <w:t>項</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災害類型前</w:t>
            </w:r>
            <w:r w:rsidRPr="00696774">
              <w:rPr>
                <w:rFonts w:ascii="Times New Roman"/>
                <w:color w:val="000000" w:themeColor="text1"/>
                <w:spacing w:val="-20"/>
                <w:sz w:val="24"/>
                <w:szCs w:val="24"/>
              </w:rPr>
              <w:t>3</w:t>
            </w:r>
            <w:r w:rsidRPr="00696774">
              <w:rPr>
                <w:rFonts w:ascii="Times New Roman"/>
                <w:color w:val="000000" w:themeColor="text1"/>
                <w:spacing w:val="-20"/>
                <w:sz w:val="24"/>
                <w:szCs w:val="24"/>
              </w:rPr>
              <w:t>項</w:t>
            </w:r>
          </w:p>
        </w:tc>
        <w:tc>
          <w:tcPr>
            <w:tcW w:w="4678" w:type="dxa"/>
            <w:gridSpan w:val="6"/>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失能程度</w:t>
            </w:r>
          </w:p>
        </w:tc>
        <w:tc>
          <w:tcPr>
            <w:tcW w:w="1236" w:type="dxa"/>
            <w:vMerge w:val="restart"/>
            <w:tcBorders>
              <w:top w:val="single" w:sz="4" w:space="0" w:color="000000"/>
              <w:left w:val="single" w:sz="4" w:space="0" w:color="000000"/>
              <w:right w:val="single" w:sz="8"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與</w:t>
            </w:r>
            <w:r w:rsidRPr="00696774">
              <w:rPr>
                <w:rFonts w:ascii="Times New Roman"/>
                <w:color w:val="000000" w:themeColor="text1"/>
                <w:spacing w:val="-20"/>
                <w:sz w:val="24"/>
                <w:szCs w:val="24"/>
              </w:rPr>
              <w:t>96</w:t>
            </w:r>
            <w:r w:rsidRPr="00696774">
              <w:rPr>
                <w:rFonts w:ascii="Times New Roman"/>
                <w:color w:val="000000" w:themeColor="text1"/>
                <w:spacing w:val="-20"/>
                <w:sz w:val="24"/>
                <w:szCs w:val="24"/>
              </w:rPr>
              <w:t>年</w:t>
            </w:r>
          </w:p>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同期比較增減率</w:t>
            </w:r>
          </w:p>
        </w:tc>
      </w:tr>
      <w:tr w:rsidR="00696774" w:rsidRPr="00696774" w:rsidTr="00774FF4">
        <w:trPr>
          <w:trHeight w:val="377"/>
        </w:trPr>
        <w:tc>
          <w:tcPr>
            <w:tcW w:w="699" w:type="dxa"/>
            <w:vMerge/>
            <w:tcBorders>
              <w:top w:val="single" w:sz="4" w:space="0" w:color="000000"/>
              <w:left w:val="single" w:sz="8"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傷害</w:t>
            </w:r>
          </w:p>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件數</w:t>
            </w:r>
          </w:p>
        </w:tc>
        <w:tc>
          <w:tcPr>
            <w:tcW w:w="850"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傷害</w:t>
            </w:r>
          </w:p>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千人率</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失能</w:t>
            </w:r>
          </w:p>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件數</w:t>
            </w:r>
          </w:p>
        </w:tc>
        <w:tc>
          <w:tcPr>
            <w:tcW w:w="851"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失能</w:t>
            </w:r>
          </w:p>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千人率</w:t>
            </w:r>
          </w:p>
        </w:tc>
        <w:tc>
          <w:tcPr>
            <w:tcW w:w="708"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職業</w:t>
            </w:r>
          </w:p>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死亡</w:t>
            </w:r>
          </w:p>
        </w:tc>
        <w:tc>
          <w:tcPr>
            <w:tcW w:w="851"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死亡</w:t>
            </w:r>
          </w:p>
          <w:p w:rsidR="00774FF4" w:rsidRPr="00696774" w:rsidRDefault="00774FF4" w:rsidP="00774FF4">
            <w:pPr>
              <w:jc w:val="center"/>
              <w:rPr>
                <w:rFonts w:ascii="Times New Roman"/>
                <w:color w:val="000000" w:themeColor="text1"/>
                <w:spacing w:val="-20"/>
                <w:sz w:val="24"/>
                <w:szCs w:val="24"/>
              </w:rPr>
            </w:pPr>
            <w:r w:rsidRPr="00696774">
              <w:rPr>
                <w:rFonts w:ascii="Times New Roman"/>
                <w:color w:val="000000" w:themeColor="text1"/>
                <w:spacing w:val="-20"/>
                <w:sz w:val="24"/>
                <w:szCs w:val="24"/>
              </w:rPr>
              <w:t>千人率</w:t>
            </w:r>
          </w:p>
        </w:tc>
        <w:tc>
          <w:tcPr>
            <w:tcW w:w="1236" w:type="dxa"/>
            <w:vMerge/>
            <w:tcBorders>
              <w:left w:val="single" w:sz="4" w:space="0" w:color="000000"/>
              <w:bottom w:val="single" w:sz="4" w:space="0" w:color="000000"/>
              <w:right w:val="single" w:sz="8"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pacing w:val="-20"/>
                <w:sz w:val="24"/>
                <w:szCs w:val="24"/>
              </w:rPr>
            </w:pPr>
          </w:p>
        </w:tc>
      </w:tr>
      <w:tr w:rsidR="00696774" w:rsidRPr="00696774" w:rsidTr="00774FF4">
        <w:trPr>
          <w:trHeight w:val="1104"/>
        </w:trPr>
        <w:tc>
          <w:tcPr>
            <w:tcW w:w="699"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105</w:t>
            </w:r>
          </w:p>
        </w:tc>
        <w:tc>
          <w:tcPr>
            <w:tcW w:w="1276"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172,993</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874</w:t>
            </w:r>
          </w:p>
        </w:tc>
        <w:tc>
          <w:tcPr>
            <w:tcW w:w="992"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5.05</w:t>
            </w:r>
          </w:p>
        </w:tc>
        <w:tc>
          <w:tcPr>
            <w:tcW w:w="1984"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rPr>
                <w:rFonts w:ascii="Times New Roman"/>
                <w:color w:val="000000" w:themeColor="text1"/>
                <w:spacing w:val="-20"/>
                <w:sz w:val="24"/>
                <w:szCs w:val="24"/>
              </w:rPr>
            </w:pPr>
            <w:r w:rsidRPr="00696774">
              <w:rPr>
                <w:rFonts w:ascii="Times New Roman"/>
                <w:color w:val="000000" w:themeColor="text1"/>
                <w:spacing w:val="-20"/>
                <w:sz w:val="24"/>
                <w:szCs w:val="24"/>
              </w:rPr>
              <w:t>營造業；製造業；</w:t>
            </w:r>
          </w:p>
          <w:p w:rsidR="00774FF4" w:rsidRPr="00696774" w:rsidRDefault="00774FF4" w:rsidP="00774FF4">
            <w:pPr>
              <w:rPr>
                <w:rFonts w:ascii="Times New Roman"/>
                <w:color w:val="000000" w:themeColor="text1"/>
                <w:spacing w:val="-20"/>
                <w:sz w:val="24"/>
                <w:szCs w:val="24"/>
              </w:rPr>
            </w:pPr>
            <w:r w:rsidRPr="00696774">
              <w:rPr>
                <w:rFonts w:ascii="Times New Roman"/>
                <w:color w:val="000000" w:themeColor="text1"/>
                <w:spacing w:val="-20"/>
                <w:sz w:val="24"/>
                <w:szCs w:val="24"/>
              </w:rPr>
              <w:t>批發及零售業</w:t>
            </w:r>
          </w:p>
        </w:tc>
        <w:tc>
          <w:tcPr>
            <w:tcW w:w="2410"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rPr>
                <w:rFonts w:ascii="Times New Roman"/>
                <w:color w:val="000000" w:themeColor="text1"/>
                <w:spacing w:val="-20"/>
                <w:sz w:val="24"/>
                <w:szCs w:val="24"/>
              </w:rPr>
            </w:pPr>
            <w:r w:rsidRPr="00696774">
              <w:rPr>
                <w:rFonts w:ascii="Times New Roman"/>
                <w:color w:val="000000" w:themeColor="text1"/>
                <w:spacing w:val="-20"/>
                <w:sz w:val="24"/>
                <w:szCs w:val="24"/>
              </w:rPr>
              <w:t>被夾、被捲；被刺、割、擦傷；墜落、滾落</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825</w:t>
            </w:r>
          </w:p>
        </w:tc>
        <w:tc>
          <w:tcPr>
            <w:tcW w:w="850"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4.77</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34</w:t>
            </w:r>
          </w:p>
        </w:tc>
        <w:tc>
          <w:tcPr>
            <w:tcW w:w="851"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0.197</w:t>
            </w:r>
          </w:p>
        </w:tc>
        <w:tc>
          <w:tcPr>
            <w:tcW w:w="708"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15</w:t>
            </w:r>
          </w:p>
        </w:tc>
        <w:tc>
          <w:tcPr>
            <w:tcW w:w="851"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0.087</w:t>
            </w:r>
          </w:p>
        </w:tc>
        <w:tc>
          <w:tcPr>
            <w:tcW w:w="1236" w:type="dxa"/>
            <w:tcBorders>
              <w:top w:val="single" w:sz="4" w:space="0" w:color="000000"/>
              <w:bottom w:val="single" w:sz="4" w:space="0" w:color="000000"/>
              <w:right w:val="single" w:sz="8"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-15.10%</w:t>
            </w:r>
          </w:p>
        </w:tc>
      </w:tr>
      <w:tr w:rsidR="00696774" w:rsidRPr="00696774" w:rsidTr="00774FF4">
        <w:trPr>
          <w:trHeight w:val="828"/>
        </w:trPr>
        <w:tc>
          <w:tcPr>
            <w:tcW w:w="699"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106</w:t>
            </w:r>
          </w:p>
        </w:tc>
        <w:tc>
          <w:tcPr>
            <w:tcW w:w="1276"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177,959</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802</w:t>
            </w:r>
          </w:p>
        </w:tc>
        <w:tc>
          <w:tcPr>
            <w:tcW w:w="992"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4.507</w:t>
            </w:r>
          </w:p>
        </w:tc>
        <w:tc>
          <w:tcPr>
            <w:tcW w:w="1984"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rPr>
                <w:rFonts w:ascii="Times New Roman"/>
                <w:color w:val="000000" w:themeColor="text1"/>
                <w:spacing w:val="-20"/>
                <w:sz w:val="24"/>
                <w:szCs w:val="24"/>
              </w:rPr>
            </w:pPr>
            <w:r w:rsidRPr="00696774">
              <w:rPr>
                <w:rFonts w:ascii="Times New Roman"/>
                <w:color w:val="000000" w:themeColor="text1"/>
                <w:spacing w:val="-20"/>
                <w:sz w:val="24"/>
                <w:szCs w:val="24"/>
              </w:rPr>
              <w:t>營造業；製造業；批發及零售業</w:t>
            </w:r>
          </w:p>
        </w:tc>
        <w:tc>
          <w:tcPr>
            <w:tcW w:w="2410"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rPr>
                <w:rFonts w:ascii="Times New Roman"/>
                <w:color w:val="000000" w:themeColor="text1"/>
                <w:spacing w:val="-20"/>
                <w:sz w:val="24"/>
                <w:szCs w:val="24"/>
              </w:rPr>
            </w:pPr>
            <w:r w:rsidRPr="00696774">
              <w:rPr>
                <w:rFonts w:ascii="Times New Roman"/>
                <w:color w:val="000000" w:themeColor="text1"/>
                <w:spacing w:val="-20"/>
                <w:sz w:val="24"/>
                <w:szCs w:val="24"/>
              </w:rPr>
              <w:t>被夾、被捲；被刺、割、擦傷；跌倒</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747</w:t>
            </w:r>
          </w:p>
        </w:tc>
        <w:tc>
          <w:tcPr>
            <w:tcW w:w="850"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4.198</w:t>
            </w:r>
          </w:p>
        </w:tc>
        <w:tc>
          <w:tcPr>
            <w:tcW w:w="70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39</w:t>
            </w:r>
          </w:p>
        </w:tc>
        <w:tc>
          <w:tcPr>
            <w:tcW w:w="851"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0.219</w:t>
            </w:r>
          </w:p>
        </w:tc>
        <w:tc>
          <w:tcPr>
            <w:tcW w:w="708"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16</w:t>
            </w:r>
          </w:p>
        </w:tc>
        <w:tc>
          <w:tcPr>
            <w:tcW w:w="851"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0.09</w:t>
            </w:r>
          </w:p>
        </w:tc>
        <w:tc>
          <w:tcPr>
            <w:tcW w:w="1236" w:type="dxa"/>
            <w:tcBorders>
              <w:top w:val="single" w:sz="4" w:space="0" w:color="000000"/>
              <w:bottom w:val="single" w:sz="4" w:space="0" w:color="000000"/>
              <w:right w:val="single" w:sz="8"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-24.30%</w:t>
            </w:r>
          </w:p>
        </w:tc>
      </w:tr>
      <w:tr w:rsidR="00696774" w:rsidRPr="00696774" w:rsidTr="00774FF4">
        <w:trPr>
          <w:trHeight w:val="842"/>
        </w:trPr>
        <w:tc>
          <w:tcPr>
            <w:tcW w:w="699" w:type="dxa"/>
            <w:tcBorders>
              <w:top w:val="single" w:sz="4" w:space="0" w:color="000000"/>
              <w:left w:val="single" w:sz="8"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107</w:t>
            </w:r>
          </w:p>
        </w:tc>
        <w:tc>
          <w:tcPr>
            <w:tcW w:w="1276"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183,384</w:t>
            </w:r>
          </w:p>
        </w:tc>
        <w:tc>
          <w:tcPr>
            <w:tcW w:w="709"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750</w:t>
            </w:r>
          </w:p>
        </w:tc>
        <w:tc>
          <w:tcPr>
            <w:tcW w:w="992"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4.09</w:t>
            </w:r>
          </w:p>
        </w:tc>
        <w:tc>
          <w:tcPr>
            <w:tcW w:w="1984"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rPr>
                <w:rFonts w:ascii="Times New Roman"/>
                <w:color w:val="000000" w:themeColor="text1"/>
                <w:spacing w:val="-20"/>
                <w:sz w:val="24"/>
                <w:szCs w:val="24"/>
              </w:rPr>
            </w:pPr>
            <w:r w:rsidRPr="00696774">
              <w:rPr>
                <w:rFonts w:ascii="Times New Roman"/>
                <w:color w:val="000000" w:themeColor="text1"/>
                <w:spacing w:val="-20"/>
                <w:sz w:val="24"/>
                <w:szCs w:val="24"/>
              </w:rPr>
              <w:t>營造業；製造業；批發及零售業</w:t>
            </w:r>
          </w:p>
        </w:tc>
        <w:tc>
          <w:tcPr>
            <w:tcW w:w="2410"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rPr>
                <w:rFonts w:ascii="Times New Roman"/>
                <w:color w:val="000000" w:themeColor="text1"/>
                <w:spacing w:val="-20"/>
                <w:sz w:val="24"/>
                <w:szCs w:val="24"/>
              </w:rPr>
            </w:pPr>
            <w:r w:rsidRPr="00696774">
              <w:rPr>
                <w:rFonts w:ascii="Times New Roman"/>
                <w:color w:val="000000" w:themeColor="text1"/>
                <w:spacing w:val="-20"/>
                <w:sz w:val="24"/>
                <w:szCs w:val="24"/>
              </w:rPr>
              <w:t>被夾、被捲；被刺、割、擦傷；跌倒</w:t>
            </w:r>
          </w:p>
        </w:tc>
        <w:tc>
          <w:tcPr>
            <w:tcW w:w="709"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691</w:t>
            </w:r>
          </w:p>
        </w:tc>
        <w:tc>
          <w:tcPr>
            <w:tcW w:w="850"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3.768</w:t>
            </w:r>
          </w:p>
        </w:tc>
        <w:tc>
          <w:tcPr>
            <w:tcW w:w="709"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43</w:t>
            </w:r>
          </w:p>
        </w:tc>
        <w:tc>
          <w:tcPr>
            <w:tcW w:w="851"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0.234</w:t>
            </w:r>
          </w:p>
        </w:tc>
        <w:tc>
          <w:tcPr>
            <w:tcW w:w="708"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16</w:t>
            </w:r>
          </w:p>
        </w:tc>
        <w:tc>
          <w:tcPr>
            <w:tcW w:w="851"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0.087</w:t>
            </w:r>
          </w:p>
        </w:tc>
        <w:tc>
          <w:tcPr>
            <w:tcW w:w="1236" w:type="dxa"/>
            <w:tcBorders>
              <w:top w:val="single" w:sz="4" w:space="0" w:color="000000"/>
              <w:bottom w:val="single" w:sz="8" w:space="0" w:color="000000"/>
              <w:right w:val="single" w:sz="8"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color w:val="000000" w:themeColor="text1"/>
                <w:sz w:val="24"/>
                <w:szCs w:val="24"/>
              </w:rPr>
            </w:pPr>
            <w:r w:rsidRPr="00696774">
              <w:rPr>
                <w:rFonts w:ascii="Times New Roman"/>
                <w:color w:val="000000" w:themeColor="text1"/>
                <w:sz w:val="24"/>
                <w:szCs w:val="24"/>
              </w:rPr>
              <w:t>-31.30%</w:t>
            </w:r>
          </w:p>
        </w:tc>
      </w:tr>
      <w:tr w:rsidR="00696774" w:rsidRPr="00696774" w:rsidTr="00774FF4">
        <w:trPr>
          <w:trHeight w:val="842"/>
        </w:trPr>
        <w:tc>
          <w:tcPr>
            <w:tcW w:w="699" w:type="dxa"/>
            <w:tcBorders>
              <w:top w:val="single" w:sz="4" w:space="0" w:color="000000"/>
              <w:left w:val="single" w:sz="8"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b/>
                <w:color w:val="000000" w:themeColor="text1"/>
                <w:sz w:val="24"/>
                <w:szCs w:val="24"/>
              </w:rPr>
            </w:pPr>
            <w:r w:rsidRPr="00696774">
              <w:rPr>
                <w:rFonts w:ascii="Times New Roman"/>
                <w:b/>
                <w:color w:val="000000" w:themeColor="text1"/>
                <w:sz w:val="24"/>
                <w:szCs w:val="24"/>
              </w:rPr>
              <w:t>108</w:t>
            </w:r>
          </w:p>
        </w:tc>
        <w:tc>
          <w:tcPr>
            <w:tcW w:w="1276"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b/>
                <w:color w:val="000000" w:themeColor="text1"/>
                <w:sz w:val="24"/>
                <w:szCs w:val="24"/>
              </w:rPr>
            </w:pPr>
            <w:r w:rsidRPr="00696774">
              <w:rPr>
                <w:rFonts w:ascii="Times New Roman"/>
                <w:b/>
                <w:color w:val="000000" w:themeColor="text1"/>
                <w:sz w:val="24"/>
                <w:szCs w:val="24"/>
              </w:rPr>
              <w:t>187,475</w:t>
            </w:r>
          </w:p>
        </w:tc>
        <w:tc>
          <w:tcPr>
            <w:tcW w:w="709"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b/>
                <w:color w:val="000000" w:themeColor="text1"/>
                <w:sz w:val="24"/>
                <w:szCs w:val="24"/>
              </w:rPr>
            </w:pPr>
            <w:r w:rsidRPr="00696774">
              <w:rPr>
                <w:rFonts w:ascii="Times New Roman"/>
                <w:b/>
                <w:color w:val="000000" w:themeColor="text1"/>
                <w:sz w:val="24"/>
                <w:szCs w:val="24"/>
              </w:rPr>
              <w:t>793</w:t>
            </w:r>
          </w:p>
        </w:tc>
        <w:tc>
          <w:tcPr>
            <w:tcW w:w="992"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b/>
                <w:color w:val="000000" w:themeColor="text1"/>
                <w:sz w:val="24"/>
                <w:szCs w:val="24"/>
              </w:rPr>
            </w:pPr>
            <w:r w:rsidRPr="00696774">
              <w:rPr>
                <w:rFonts w:ascii="Times New Roman"/>
                <w:b/>
                <w:color w:val="000000" w:themeColor="text1"/>
                <w:sz w:val="24"/>
                <w:szCs w:val="24"/>
              </w:rPr>
              <w:t>4.23</w:t>
            </w:r>
          </w:p>
        </w:tc>
        <w:tc>
          <w:tcPr>
            <w:tcW w:w="1984"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rPr>
                <w:rFonts w:ascii="Times New Roman"/>
                <w:b/>
                <w:color w:val="000000" w:themeColor="text1"/>
                <w:spacing w:val="-16"/>
                <w:sz w:val="24"/>
                <w:szCs w:val="24"/>
              </w:rPr>
            </w:pPr>
            <w:r w:rsidRPr="00696774">
              <w:rPr>
                <w:rFonts w:ascii="Times New Roman"/>
                <w:b/>
                <w:color w:val="000000" w:themeColor="text1"/>
                <w:spacing w:val="-16"/>
                <w:sz w:val="24"/>
                <w:szCs w:val="24"/>
              </w:rPr>
              <w:t>營造業</w:t>
            </w:r>
            <w:r w:rsidRPr="00696774">
              <w:rPr>
                <w:rFonts w:ascii="Times New Roman"/>
                <w:color w:val="000000" w:themeColor="text1"/>
                <w:spacing w:val="-20"/>
                <w:sz w:val="24"/>
                <w:szCs w:val="24"/>
              </w:rPr>
              <w:t>；</w:t>
            </w:r>
            <w:r w:rsidRPr="00696774">
              <w:rPr>
                <w:rFonts w:ascii="Times New Roman"/>
                <w:b/>
                <w:color w:val="000000" w:themeColor="text1"/>
                <w:spacing w:val="-16"/>
                <w:sz w:val="24"/>
                <w:szCs w:val="24"/>
              </w:rPr>
              <w:t>製造業</w:t>
            </w:r>
            <w:r w:rsidRPr="00696774">
              <w:rPr>
                <w:rFonts w:ascii="Times New Roman"/>
                <w:color w:val="000000" w:themeColor="text1"/>
                <w:spacing w:val="-20"/>
                <w:sz w:val="24"/>
                <w:szCs w:val="24"/>
              </w:rPr>
              <w:t>；</w:t>
            </w:r>
            <w:r w:rsidRPr="00696774">
              <w:rPr>
                <w:rFonts w:ascii="Times New Roman"/>
                <w:b/>
                <w:color w:val="000000" w:themeColor="text1"/>
                <w:spacing w:val="-16"/>
                <w:sz w:val="24"/>
                <w:szCs w:val="24"/>
              </w:rPr>
              <w:t>批發及零售業</w:t>
            </w:r>
          </w:p>
        </w:tc>
        <w:tc>
          <w:tcPr>
            <w:tcW w:w="2410"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rPr>
                <w:rFonts w:ascii="Times New Roman"/>
                <w:b/>
                <w:color w:val="000000" w:themeColor="text1"/>
                <w:spacing w:val="-16"/>
                <w:sz w:val="24"/>
                <w:szCs w:val="24"/>
              </w:rPr>
            </w:pPr>
            <w:r w:rsidRPr="00696774">
              <w:rPr>
                <w:rFonts w:ascii="Times New Roman"/>
                <w:b/>
                <w:color w:val="000000" w:themeColor="text1"/>
                <w:spacing w:val="-16"/>
                <w:sz w:val="24"/>
                <w:szCs w:val="24"/>
              </w:rPr>
              <w:t>被夾、被捲；</w:t>
            </w:r>
            <w:r w:rsidRPr="00696774">
              <w:rPr>
                <w:rFonts w:ascii="Times New Roman"/>
                <w:b/>
                <w:color w:val="000000" w:themeColor="text1"/>
                <w:spacing w:val="-16"/>
                <w:sz w:val="24"/>
                <w:szCs w:val="24"/>
                <w:u w:val="thick"/>
              </w:rPr>
              <w:t>跌倒；墜落、滾落</w:t>
            </w:r>
          </w:p>
        </w:tc>
        <w:tc>
          <w:tcPr>
            <w:tcW w:w="709"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b/>
                <w:color w:val="000000" w:themeColor="text1"/>
                <w:sz w:val="24"/>
                <w:szCs w:val="24"/>
              </w:rPr>
            </w:pPr>
            <w:r w:rsidRPr="00696774">
              <w:rPr>
                <w:rFonts w:ascii="Times New Roman"/>
                <w:b/>
                <w:color w:val="000000" w:themeColor="text1"/>
                <w:sz w:val="24"/>
                <w:szCs w:val="24"/>
              </w:rPr>
              <w:t>733</w:t>
            </w:r>
          </w:p>
        </w:tc>
        <w:tc>
          <w:tcPr>
            <w:tcW w:w="850"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b/>
                <w:color w:val="000000" w:themeColor="text1"/>
                <w:sz w:val="24"/>
                <w:szCs w:val="24"/>
              </w:rPr>
            </w:pPr>
            <w:r w:rsidRPr="00696774">
              <w:rPr>
                <w:rFonts w:ascii="Times New Roman"/>
                <w:b/>
                <w:color w:val="000000" w:themeColor="text1"/>
                <w:sz w:val="24"/>
                <w:szCs w:val="24"/>
              </w:rPr>
              <w:t>3.910</w:t>
            </w:r>
          </w:p>
        </w:tc>
        <w:tc>
          <w:tcPr>
            <w:tcW w:w="709"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b/>
                <w:color w:val="000000" w:themeColor="text1"/>
                <w:sz w:val="24"/>
                <w:szCs w:val="24"/>
              </w:rPr>
            </w:pPr>
            <w:r w:rsidRPr="00696774">
              <w:rPr>
                <w:rFonts w:ascii="Times New Roman"/>
                <w:b/>
                <w:color w:val="000000" w:themeColor="text1"/>
                <w:sz w:val="24"/>
                <w:szCs w:val="24"/>
              </w:rPr>
              <w:t>45</w:t>
            </w:r>
          </w:p>
        </w:tc>
        <w:tc>
          <w:tcPr>
            <w:tcW w:w="851"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b/>
                <w:color w:val="000000" w:themeColor="text1"/>
                <w:sz w:val="24"/>
                <w:szCs w:val="24"/>
              </w:rPr>
            </w:pPr>
            <w:r w:rsidRPr="00696774">
              <w:rPr>
                <w:rFonts w:ascii="Times New Roman"/>
                <w:b/>
                <w:color w:val="000000" w:themeColor="text1"/>
                <w:sz w:val="24"/>
                <w:szCs w:val="24"/>
              </w:rPr>
              <w:t>0.240</w:t>
            </w:r>
          </w:p>
        </w:tc>
        <w:tc>
          <w:tcPr>
            <w:tcW w:w="708"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b/>
                <w:color w:val="000000" w:themeColor="text1"/>
                <w:sz w:val="24"/>
                <w:szCs w:val="24"/>
              </w:rPr>
            </w:pPr>
            <w:r w:rsidRPr="00696774">
              <w:rPr>
                <w:rFonts w:ascii="Times New Roman"/>
                <w:b/>
                <w:color w:val="000000" w:themeColor="text1"/>
                <w:sz w:val="24"/>
                <w:szCs w:val="24"/>
              </w:rPr>
              <w:t>15</w:t>
            </w:r>
          </w:p>
        </w:tc>
        <w:tc>
          <w:tcPr>
            <w:tcW w:w="851" w:type="dxa"/>
            <w:tcBorders>
              <w:top w:val="single" w:sz="4" w:space="0" w:color="000000"/>
              <w:bottom w:val="single" w:sz="8" w:space="0" w:color="000000"/>
              <w:right w:val="single" w:sz="4"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b/>
                <w:color w:val="000000" w:themeColor="text1"/>
                <w:sz w:val="24"/>
                <w:szCs w:val="24"/>
              </w:rPr>
            </w:pPr>
            <w:r w:rsidRPr="00696774">
              <w:rPr>
                <w:rFonts w:ascii="Times New Roman"/>
                <w:b/>
                <w:color w:val="000000" w:themeColor="text1"/>
                <w:sz w:val="24"/>
                <w:szCs w:val="24"/>
              </w:rPr>
              <w:t>0.080</w:t>
            </w:r>
          </w:p>
        </w:tc>
        <w:tc>
          <w:tcPr>
            <w:tcW w:w="1236" w:type="dxa"/>
            <w:tcBorders>
              <w:top w:val="single" w:sz="4" w:space="0" w:color="000000"/>
              <w:bottom w:val="single" w:sz="8" w:space="0" w:color="000000"/>
              <w:right w:val="single" w:sz="8" w:space="0" w:color="000000"/>
            </w:tcBorders>
            <w:shd w:val="clear" w:color="auto" w:fill="auto"/>
            <w:noWrap/>
            <w:tcMar>
              <w:top w:w="0" w:type="dxa"/>
              <w:left w:w="0" w:type="dxa"/>
              <w:bottom w:w="0" w:type="dxa"/>
              <w:right w:w="0" w:type="dxa"/>
            </w:tcMar>
            <w:vAlign w:val="center"/>
          </w:tcPr>
          <w:p w:rsidR="00774FF4" w:rsidRPr="00696774" w:rsidRDefault="00774FF4" w:rsidP="00774FF4">
            <w:pPr>
              <w:jc w:val="center"/>
              <w:rPr>
                <w:rFonts w:ascii="Times New Roman"/>
                <w:b/>
                <w:color w:val="000000" w:themeColor="text1"/>
                <w:sz w:val="24"/>
                <w:szCs w:val="24"/>
              </w:rPr>
            </w:pPr>
            <w:r w:rsidRPr="00696774">
              <w:rPr>
                <w:rFonts w:ascii="Times New Roman"/>
                <w:b/>
                <w:color w:val="000000" w:themeColor="text1"/>
                <w:sz w:val="24"/>
                <w:szCs w:val="24"/>
              </w:rPr>
              <w:t>-28.95%</w:t>
            </w:r>
          </w:p>
        </w:tc>
      </w:tr>
    </w:tbl>
    <w:p w:rsidR="00774FF4" w:rsidRPr="00696774" w:rsidRDefault="00774FF4" w:rsidP="00774FF4">
      <w:pPr>
        <w:spacing w:line="280" w:lineRule="exact"/>
        <w:rPr>
          <w:rFonts w:ascii="Times New Roman"/>
          <w:color w:val="000000" w:themeColor="text1"/>
          <w:sz w:val="24"/>
          <w:szCs w:val="28"/>
        </w:rPr>
      </w:pPr>
      <w:r w:rsidRPr="00696774">
        <w:rPr>
          <w:rFonts w:ascii="Times New Roman"/>
          <w:color w:val="000000" w:themeColor="text1"/>
          <w:sz w:val="24"/>
          <w:szCs w:val="28"/>
        </w:rPr>
        <w:t>資料來源：勞動部勞動及職業安全衛生研究所。</w:t>
      </w:r>
    </w:p>
    <w:p w:rsidR="00774FF4" w:rsidRPr="00696774" w:rsidRDefault="00774FF4" w:rsidP="00774FF4">
      <w:pPr>
        <w:spacing w:line="280" w:lineRule="exact"/>
        <w:rPr>
          <w:rFonts w:ascii="Times New Roman"/>
          <w:color w:val="000000" w:themeColor="text1"/>
          <w:sz w:val="24"/>
          <w:szCs w:val="28"/>
        </w:rPr>
      </w:pPr>
      <w:r w:rsidRPr="00696774">
        <w:rPr>
          <w:rFonts w:ascii="Times New Roman"/>
          <w:color w:val="000000" w:themeColor="text1"/>
          <w:sz w:val="24"/>
          <w:szCs w:val="28"/>
        </w:rPr>
        <w:t>註：</w:t>
      </w:r>
    </w:p>
    <w:p w:rsidR="00774FF4" w:rsidRPr="00696774" w:rsidRDefault="00774FF4" w:rsidP="00774FF4">
      <w:pPr>
        <w:spacing w:line="280" w:lineRule="exact"/>
        <w:rPr>
          <w:rFonts w:ascii="Times New Roman"/>
          <w:color w:val="000000" w:themeColor="text1"/>
          <w:sz w:val="24"/>
          <w:szCs w:val="28"/>
        </w:rPr>
      </w:pPr>
      <w:r w:rsidRPr="00696774">
        <w:rPr>
          <w:rFonts w:ascii="Times New Roman"/>
          <w:color w:val="000000" w:themeColor="text1"/>
          <w:sz w:val="24"/>
          <w:szCs w:val="28"/>
        </w:rPr>
        <w:t>1.</w:t>
      </w:r>
      <w:r w:rsidRPr="00696774">
        <w:rPr>
          <w:rFonts w:ascii="Times New Roman"/>
          <w:color w:val="000000" w:themeColor="text1"/>
          <w:sz w:val="24"/>
          <w:szCs w:val="28"/>
        </w:rPr>
        <w:t>投保人數為內政部所提供之當年度原住民族資料檔串接勞就保單位被保險人獲得。</w:t>
      </w:r>
    </w:p>
    <w:p w:rsidR="00774FF4" w:rsidRPr="00696774" w:rsidRDefault="00774FF4" w:rsidP="00774FF4">
      <w:pPr>
        <w:pStyle w:val="4"/>
        <w:numPr>
          <w:ilvl w:val="0"/>
          <w:numId w:val="0"/>
        </w:numPr>
        <w:ind w:leftChars="-1" w:left="-2" w:hanging="1"/>
        <w:rPr>
          <w:rFonts w:ascii="Times New Roman"/>
          <w:color w:val="000000" w:themeColor="text1"/>
          <w:sz w:val="24"/>
          <w:szCs w:val="28"/>
        </w:rPr>
        <w:sectPr w:rsidR="00774FF4" w:rsidRPr="00696774" w:rsidSect="00774FF4">
          <w:pgSz w:w="16840" w:h="11907" w:orient="landscape" w:code="9"/>
          <w:pgMar w:top="1418" w:right="1418" w:bottom="1418" w:left="1418" w:header="851" w:footer="851" w:gutter="227"/>
          <w:cols w:space="425"/>
          <w:docGrid w:type="linesAndChars" w:linePitch="457" w:charSpace="4127"/>
        </w:sectPr>
      </w:pPr>
      <w:r w:rsidRPr="00696774">
        <w:rPr>
          <w:rFonts w:ascii="Times New Roman"/>
          <w:color w:val="000000" w:themeColor="text1"/>
          <w:sz w:val="24"/>
          <w:szCs w:val="28"/>
        </w:rPr>
        <w:t>2.</w:t>
      </w:r>
      <w:r w:rsidRPr="00696774">
        <w:rPr>
          <w:rFonts w:ascii="Times New Roman"/>
          <w:color w:val="000000" w:themeColor="text1"/>
          <w:sz w:val="24"/>
          <w:szCs w:val="28"/>
        </w:rPr>
        <w:t>職災人數均不含各類交通職災，以核付日期為計算基準。</w:t>
      </w:r>
    </w:p>
    <w:p w:rsidR="0038706C" w:rsidRPr="00696774" w:rsidRDefault="00CE19FE" w:rsidP="0038706C">
      <w:pPr>
        <w:pStyle w:val="4"/>
        <w:rPr>
          <w:rFonts w:ascii="Times New Roman" w:hAnsi="Times New Roman"/>
          <w:color w:val="000000" w:themeColor="text1"/>
        </w:rPr>
      </w:pPr>
      <w:r w:rsidRPr="00696774">
        <w:rPr>
          <w:rFonts w:ascii="Times New Roman" w:hAnsi="Times New Roman"/>
          <w:color w:val="000000" w:themeColor="text1"/>
        </w:rPr>
        <w:lastRenderedPageBreak/>
        <w:t>106</w:t>
      </w:r>
      <w:r w:rsidRPr="00696774">
        <w:rPr>
          <w:rFonts w:ascii="Times New Roman" w:hAnsi="Times New Roman"/>
          <w:color w:val="000000" w:themeColor="text1"/>
        </w:rPr>
        <w:t>至</w:t>
      </w:r>
      <w:r w:rsidRPr="00696774">
        <w:rPr>
          <w:rFonts w:ascii="Times New Roman" w:hAnsi="Times New Roman"/>
          <w:color w:val="000000" w:themeColor="text1"/>
        </w:rPr>
        <w:t>108</w:t>
      </w:r>
      <w:r w:rsidRPr="00696774">
        <w:rPr>
          <w:rFonts w:ascii="Times New Roman" w:hAnsi="Times New Roman"/>
          <w:color w:val="000000" w:themeColor="text1"/>
        </w:rPr>
        <w:t>年原住民族在營造業及製造業之職業災害千人率與全體勞工相較，</w:t>
      </w:r>
      <w:r w:rsidRPr="00696774">
        <w:rPr>
          <w:rFonts w:ascii="Times New Roman" w:hAnsi="Times New Roman" w:hint="eastAsia"/>
          <w:color w:val="000000" w:themeColor="text1"/>
        </w:rPr>
        <w:t>以</w:t>
      </w:r>
      <w:r w:rsidRPr="00696774">
        <w:rPr>
          <w:rFonts w:ascii="Times New Roman" w:hAnsi="Times New Roman" w:hint="eastAsia"/>
          <w:color w:val="000000" w:themeColor="text1"/>
        </w:rPr>
        <w:t>108</w:t>
      </w:r>
      <w:r w:rsidRPr="00696774">
        <w:rPr>
          <w:rFonts w:ascii="Times New Roman" w:hAnsi="Times New Roman" w:hint="eastAsia"/>
          <w:color w:val="000000" w:themeColor="text1"/>
        </w:rPr>
        <w:t>年觀之，整體原住民族勞工發生職業災害千人率為</w:t>
      </w:r>
      <w:r w:rsidRPr="00696774">
        <w:rPr>
          <w:rFonts w:ascii="Times New Roman" w:hAnsi="Times New Roman" w:hint="eastAsia"/>
          <w:color w:val="000000" w:themeColor="text1"/>
        </w:rPr>
        <w:t>4.</w:t>
      </w:r>
      <w:r w:rsidR="00977FCD" w:rsidRPr="00696774">
        <w:rPr>
          <w:rFonts w:ascii="Times New Roman" w:hAnsi="Times New Roman"/>
          <w:color w:val="000000" w:themeColor="text1"/>
        </w:rPr>
        <w:t>23</w:t>
      </w:r>
      <w:r w:rsidRPr="00696774">
        <w:rPr>
          <w:rFonts w:ascii="Times New Roman" w:hAnsi="Times New Roman" w:hint="eastAsia"/>
          <w:color w:val="000000" w:themeColor="text1"/>
        </w:rPr>
        <w:t>，其中傷害千人率為</w:t>
      </w:r>
      <w:r w:rsidR="00977FCD" w:rsidRPr="00696774">
        <w:rPr>
          <w:rFonts w:ascii="Times New Roman" w:hAnsi="Times New Roman" w:hint="eastAsia"/>
          <w:color w:val="000000" w:themeColor="text1"/>
        </w:rPr>
        <w:t>3.910</w:t>
      </w:r>
      <w:r w:rsidRPr="00696774">
        <w:rPr>
          <w:rFonts w:ascii="Times New Roman" w:hAnsi="Times New Roman" w:hint="eastAsia"/>
          <w:color w:val="000000" w:themeColor="text1"/>
        </w:rPr>
        <w:t>、失能千人率為</w:t>
      </w:r>
      <w:r w:rsidRPr="00696774">
        <w:rPr>
          <w:rFonts w:ascii="Times New Roman" w:hAnsi="Times New Roman" w:hint="eastAsia"/>
          <w:color w:val="000000" w:themeColor="text1"/>
        </w:rPr>
        <w:t>0.2</w:t>
      </w:r>
      <w:r w:rsidR="00977FCD" w:rsidRPr="00696774">
        <w:rPr>
          <w:rFonts w:ascii="Times New Roman" w:hAnsi="Times New Roman"/>
          <w:color w:val="000000" w:themeColor="text1"/>
        </w:rPr>
        <w:t>40</w:t>
      </w:r>
      <w:r w:rsidRPr="00696774">
        <w:rPr>
          <w:rFonts w:ascii="Times New Roman" w:hAnsi="Times New Roman" w:hint="eastAsia"/>
          <w:color w:val="000000" w:themeColor="text1"/>
        </w:rPr>
        <w:t>，是全體勞工</w:t>
      </w:r>
      <w:r w:rsidRPr="00696774">
        <w:rPr>
          <w:rFonts w:ascii="Times New Roman" w:hAnsi="Times New Roman" w:hint="eastAsia"/>
          <w:color w:val="000000" w:themeColor="text1"/>
        </w:rPr>
        <w:t>2</w:t>
      </w:r>
      <w:r w:rsidRPr="00696774">
        <w:rPr>
          <w:rFonts w:ascii="Times New Roman" w:hAnsi="Times New Roman" w:hint="eastAsia"/>
          <w:color w:val="000000" w:themeColor="text1"/>
        </w:rPr>
        <w:t>倍，又</w:t>
      </w:r>
      <w:r w:rsidRPr="00696774">
        <w:rPr>
          <w:rFonts w:ascii="Times New Roman" w:hAnsi="Times New Roman"/>
          <w:color w:val="000000" w:themeColor="text1"/>
        </w:rPr>
        <w:t>原住民從事營造業及製造業之人數相對多於全體勞工，是以在傷病、失能及死亡之千人率亦較全體勞工高</w:t>
      </w:r>
      <w:r w:rsidRPr="00696774">
        <w:rPr>
          <w:rFonts w:ascii="Times New Roman" w:hAnsi="Times New Roman" w:hint="eastAsia"/>
          <w:color w:val="000000" w:themeColor="text1"/>
        </w:rPr>
        <w:t>，</w:t>
      </w:r>
      <w:r w:rsidRPr="00696774">
        <w:rPr>
          <w:rFonts w:ascii="Times New Roman" w:hAnsi="Times New Roman" w:hint="eastAsia"/>
          <w:color w:val="000000" w:themeColor="text1"/>
        </w:rPr>
        <w:t>108</w:t>
      </w:r>
      <w:r w:rsidRPr="00696774">
        <w:rPr>
          <w:rFonts w:ascii="Times New Roman" w:hAnsi="Times New Roman" w:hint="eastAsia"/>
          <w:color w:val="000000" w:themeColor="text1"/>
        </w:rPr>
        <w:t>年統計數據觀之，原住民族勞工在營造業的職災千人率為</w:t>
      </w:r>
      <w:r w:rsidRPr="00696774">
        <w:rPr>
          <w:rFonts w:ascii="Times New Roman" w:hAnsi="Times New Roman" w:hint="eastAsia"/>
          <w:color w:val="000000" w:themeColor="text1"/>
        </w:rPr>
        <w:t>12.374</w:t>
      </w:r>
      <w:r w:rsidRPr="00696774">
        <w:rPr>
          <w:rFonts w:ascii="Times New Roman" w:hAnsi="Times New Roman" w:hint="eastAsia"/>
          <w:color w:val="000000" w:themeColor="text1"/>
        </w:rPr>
        <w:t>，其中傷害千人率為</w:t>
      </w:r>
      <w:r w:rsidRPr="00696774">
        <w:rPr>
          <w:rFonts w:ascii="Times New Roman" w:hAnsi="Times New Roman" w:hint="eastAsia"/>
          <w:color w:val="000000" w:themeColor="text1"/>
        </w:rPr>
        <w:t>11.569</w:t>
      </w:r>
      <w:r w:rsidRPr="00696774">
        <w:rPr>
          <w:rFonts w:ascii="Times New Roman" w:hAnsi="Times New Roman" w:hint="eastAsia"/>
          <w:color w:val="000000" w:themeColor="text1"/>
        </w:rPr>
        <w:t>、失能千人率為</w:t>
      </w:r>
      <w:r w:rsidRPr="00696774">
        <w:rPr>
          <w:rFonts w:ascii="Times New Roman" w:hAnsi="Times New Roman" w:hint="eastAsia"/>
          <w:color w:val="000000" w:themeColor="text1"/>
        </w:rPr>
        <w:t>0.453</w:t>
      </w:r>
      <w:r w:rsidRPr="00696774">
        <w:rPr>
          <w:rFonts w:ascii="Times New Roman" w:hAnsi="Times New Roman" w:hint="eastAsia"/>
          <w:color w:val="000000" w:themeColor="text1"/>
        </w:rPr>
        <w:t>、死亡千人率為</w:t>
      </w:r>
      <w:r w:rsidRPr="00696774">
        <w:rPr>
          <w:rFonts w:ascii="Times New Roman" w:hAnsi="Times New Roman" w:hint="eastAsia"/>
          <w:color w:val="000000" w:themeColor="text1"/>
        </w:rPr>
        <w:t>0.352</w:t>
      </w:r>
      <w:r w:rsidRPr="00696774">
        <w:rPr>
          <w:rFonts w:ascii="Times New Roman" w:hAnsi="Times New Roman" w:hint="eastAsia"/>
          <w:color w:val="000000" w:themeColor="text1"/>
        </w:rPr>
        <w:t>，至於全體勞工在營造業的職災千人率則為</w:t>
      </w:r>
      <w:r w:rsidRPr="00696774">
        <w:rPr>
          <w:rFonts w:ascii="Times New Roman" w:hAnsi="Times New Roman" w:hint="eastAsia"/>
          <w:color w:val="000000" w:themeColor="text1"/>
        </w:rPr>
        <w:t>9.073</w:t>
      </w:r>
      <w:r w:rsidRPr="00696774">
        <w:rPr>
          <w:rFonts w:ascii="Times New Roman" w:hAnsi="Times New Roman" w:hint="eastAsia"/>
          <w:color w:val="000000" w:themeColor="text1"/>
        </w:rPr>
        <w:t>，其中傷害千人率為</w:t>
      </w:r>
      <w:r w:rsidRPr="00696774">
        <w:rPr>
          <w:rFonts w:ascii="Times New Roman" w:hAnsi="Times New Roman"/>
          <w:color w:val="000000" w:themeColor="text1"/>
        </w:rPr>
        <w:t>8.647</w:t>
      </w:r>
      <w:r w:rsidRPr="00696774">
        <w:rPr>
          <w:rFonts w:ascii="Times New Roman" w:hAnsi="Times New Roman" w:hint="eastAsia"/>
          <w:color w:val="000000" w:themeColor="text1"/>
        </w:rPr>
        <w:t>、失能千人率為</w:t>
      </w:r>
      <w:r w:rsidRPr="00696774">
        <w:rPr>
          <w:rFonts w:ascii="Times New Roman" w:hAnsi="Times New Roman"/>
          <w:color w:val="000000" w:themeColor="text1"/>
        </w:rPr>
        <w:t>0.329</w:t>
      </w:r>
      <w:r w:rsidRPr="00696774">
        <w:rPr>
          <w:rFonts w:ascii="Times New Roman" w:hAnsi="Times New Roman" w:hint="eastAsia"/>
          <w:color w:val="000000" w:themeColor="text1"/>
        </w:rPr>
        <w:t>、死亡千人率為</w:t>
      </w:r>
      <w:r w:rsidRPr="00696774">
        <w:rPr>
          <w:rFonts w:ascii="Times New Roman" w:hAnsi="Times New Roman" w:hint="eastAsia"/>
          <w:color w:val="000000" w:themeColor="text1"/>
        </w:rPr>
        <w:t>0.</w:t>
      </w:r>
      <w:r w:rsidRPr="00696774">
        <w:rPr>
          <w:rFonts w:ascii="Times New Roman" w:hAnsi="Times New Roman"/>
          <w:color w:val="000000" w:themeColor="text1"/>
        </w:rPr>
        <w:t>09</w:t>
      </w:r>
      <w:r w:rsidRPr="00696774">
        <w:rPr>
          <w:rFonts w:ascii="Times New Roman" w:hAnsi="Times New Roman" w:hint="eastAsia"/>
          <w:color w:val="000000" w:themeColor="text1"/>
        </w:rPr>
        <w:t>（</w:t>
      </w:r>
      <w:r w:rsidR="0089389F" w:rsidRPr="00696774">
        <w:rPr>
          <w:rFonts w:ascii="Times New Roman" w:hAnsi="Times New Roman"/>
          <w:color w:val="000000" w:themeColor="text1"/>
        </w:rPr>
        <w:t>詳</w:t>
      </w:r>
      <w:r w:rsidR="0038706C" w:rsidRPr="00696774">
        <w:rPr>
          <w:rFonts w:ascii="Times New Roman" w:hAnsi="Times New Roman" w:hint="eastAsia"/>
          <w:color w:val="000000" w:themeColor="text1"/>
        </w:rPr>
        <w:t>表</w:t>
      </w:r>
      <w:r w:rsidR="0038706C" w:rsidRPr="00696774">
        <w:rPr>
          <w:rFonts w:ascii="Times New Roman" w:hAnsi="Times New Roman" w:hint="eastAsia"/>
          <w:color w:val="000000" w:themeColor="text1"/>
        </w:rPr>
        <w:t>4</w:t>
      </w:r>
      <w:r w:rsidRPr="00696774">
        <w:rPr>
          <w:rFonts w:ascii="Times New Roman" w:hAnsi="Times New Roman" w:hint="eastAsia"/>
          <w:color w:val="000000" w:themeColor="text1"/>
        </w:rPr>
        <w:t>）</w:t>
      </w:r>
      <w:r w:rsidR="0089389F" w:rsidRPr="00696774">
        <w:rPr>
          <w:rFonts w:ascii="Times New Roman" w:hAnsi="Times New Roman"/>
          <w:color w:val="000000" w:themeColor="text1"/>
        </w:rPr>
        <w:t>。</w:t>
      </w:r>
    </w:p>
    <w:p w:rsidR="0051724B" w:rsidRPr="00696774" w:rsidRDefault="0051724B" w:rsidP="0051724B">
      <w:pPr>
        <w:pStyle w:val="4"/>
        <w:numPr>
          <w:ilvl w:val="0"/>
          <w:numId w:val="0"/>
        </w:numPr>
        <w:ind w:left="1701"/>
        <w:rPr>
          <w:rFonts w:ascii="Times New Roman" w:hAnsi="Times New Roman"/>
          <w:color w:val="000000" w:themeColor="text1"/>
        </w:rPr>
      </w:pPr>
    </w:p>
    <w:p w:rsidR="0038706C" w:rsidRPr="00696774" w:rsidRDefault="0038706C" w:rsidP="0051724B">
      <w:pPr>
        <w:pStyle w:val="4"/>
        <w:numPr>
          <w:ilvl w:val="0"/>
          <w:numId w:val="0"/>
        </w:numPr>
        <w:ind w:leftChars="-1" w:left="499" w:hangingChars="167" w:hanging="502"/>
        <w:jc w:val="center"/>
        <w:rPr>
          <w:rFonts w:ascii="Times New Roman" w:hAnsi="Times New Roman"/>
          <w:b/>
          <w:color w:val="000000" w:themeColor="text1"/>
        </w:rPr>
      </w:pPr>
      <w:r w:rsidRPr="00696774">
        <w:rPr>
          <w:rFonts w:ascii="Times New Roman" w:hAnsi="Times New Roman" w:hint="eastAsia"/>
          <w:b/>
          <w:color w:val="000000" w:themeColor="text1"/>
          <w:sz w:val="28"/>
        </w:rPr>
        <w:t>表</w:t>
      </w:r>
      <w:r w:rsidRPr="00696774">
        <w:rPr>
          <w:rFonts w:ascii="Times New Roman" w:hAnsi="Times New Roman" w:hint="eastAsia"/>
          <w:b/>
          <w:color w:val="000000" w:themeColor="text1"/>
          <w:sz w:val="28"/>
        </w:rPr>
        <w:t xml:space="preserve">4 </w:t>
      </w:r>
      <w:r w:rsidRPr="00696774">
        <w:rPr>
          <w:rFonts w:ascii="Times New Roman" w:hAnsi="Times New Roman"/>
          <w:b/>
          <w:color w:val="000000" w:themeColor="text1"/>
          <w:spacing w:val="-16"/>
          <w:sz w:val="28"/>
        </w:rPr>
        <w:t>106</w:t>
      </w:r>
      <w:r w:rsidRPr="00696774">
        <w:rPr>
          <w:rFonts w:ascii="Times New Roman" w:hAnsi="Times New Roman"/>
          <w:b/>
          <w:color w:val="000000" w:themeColor="text1"/>
          <w:spacing w:val="-16"/>
          <w:sz w:val="28"/>
        </w:rPr>
        <w:t>至</w:t>
      </w:r>
      <w:r w:rsidRPr="00696774">
        <w:rPr>
          <w:rFonts w:ascii="Times New Roman" w:hAnsi="Times New Roman"/>
          <w:b/>
          <w:color w:val="000000" w:themeColor="text1"/>
          <w:spacing w:val="-16"/>
          <w:sz w:val="28"/>
        </w:rPr>
        <w:t>108</w:t>
      </w:r>
      <w:r w:rsidRPr="00696774">
        <w:rPr>
          <w:rFonts w:ascii="Times New Roman" w:hAnsi="Times New Roman"/>
          <w:b/>
          <w:color w:val="000000" w:themeColor="text1"/>
          <w:spacing w:val="-16"/>
          <w:sz w:val="28"/>
        </w:rPr>
        <w:t>年原住民族及全體勞工營造業及製造業之職業災害千人率</w:t>
      </w:r>
      <w:r w:rsidR="0051724B" w:rsidRPr="00696774">
        <w:rPr>
          <w:rFonts w:ascii="Times New Roman" w:hAnsi="Times New Roman"/>
          <w:b/>
          <w:color w:val="000000" w:themeColor="text1"/>
          <w:spacing w:val="-16"/>
          <w:sz w:val="28"/>
        </w:rPr>
        <w:br/>
      </w:r>
      <w:r w:rsidRPr="00696774">
        <w:rPr>
          <w:rFonts w:ascii="Times New Roman" w:hAnsi="Times New Roman"/>
          <w:b/>
          <w:color w:val="000000" w:themeColor="text1"/>
          <w:spacing w:val="-16"/>
          <w:sz w:val="28"/>
        </w:rPr>
        <w:t>比較表</w:t>
      </w:r>
    </w:p>
    <w:tbl>
      <w:tblPr>
        <w:tblStyle w:val="afa"/>
        <w:tblW w:w="9500" w:type="dxa"/>
        <w:tblInd w:w="-289" w:type="dxa"/>
        <w:tblLayout w:type="fixed"/>
        <w:tblLook w:val="04A0" w:firstRow="1" w:lastRow="0" w:firstColumn="1" w:lastColumn="0" w:noHBand="0" w:noVBand="1"/>
      </w:tblPr>
      <w:tblGrid>
        <w:gridCol w:w="452"/>
        <w:gridCol w:w="1067"/>
        <w:gridCol w:w="997"/>
        <w:gridCol w:w="998"/>
        <w:gridCol w:w="997"/>
        <w:gridCol w:w="998"/>
        <w:gridCol w:w="998"/>
        <w:gridCol w:w="997"/>
        <w:gridCol w:w="998"/>
        <w:gridCol w:w="998"/>
      </w:tblGrid>
      <w:tr w:rsidR="00696774" w:rsidRPr="00696774" w:rsidTr="00342CE0">
        <w:trPr>
          <w:trHeight w:val="378"/>
        </w:trPr>
        <w:tc>
          <w:tcPr>
            <w:tcW w:w="1519" w:type="dxa"/>
            <w:gridSpan w:val="2"/>
            <w:vMerge w:val="restart"/>
            <w:tcBorders>
              <w:tl2br w:val="single" w:sz="4" w:space="0" w:color="auto"/>
            </w:tcBorders>
            <w:noWrap/>
          </w:tcPr>
          <w:p w:rsidR="0038706C" w:rsidRPr="00696774" w:rsidRDefault="0038706C" w:rsidP="00342CE0">
            <w:pPr>
              <w:rPr>
                <w:rFonts w:ascii="Times New Roman"/>
                <w:color w:val="000000" w:themeColor="text1"/>
                <w:sz w:val="28"/>
                <w:szCs w:val="28"/>
              </w:rPr>
            </w:pPr>
          </w:p>
        </w:tc>
        <w:tc>
          <w:tcPr>
            <w:tcW w:w="3990" w:type="dxa"/>
            <w:gridSpan w:val="4"/>
            <w:noWrap/>
          </w:tcPr>
          <w:p w:rsidR="0038706C" w:rsidRPr="00696774" w:rsidRDefault="0038706C" w:rsidP="00342CE0">
            <w:pPr>
              <w:jc w:val="center"/>
              <w:rPr>
                <w:rFonts w:ascii="Times New Roman"/>
                <w:color w:val="000000" w:themeColor="text1"/>
                <w:sz w:val="28"/>
                <w:szCs w:val="28"/>
              </w:rPr>
            </w:pPr>
            <w:r w:rsidRPr="00696774">
              <w:rPr>
                <w:rFonts w:ascii="Times New Roman"/>
                <w:color w:val="000000" w:themeColor="text1"/>
                <w:sz w:val="28"/>
                <w:szCs w:val="28"/>
              </w:rPr>
              <w:t>原住民族勞工</w:t>
            </w:r>
          </w:p>
        </w:tc>
        <w:tc>
          <w:tcPr>
            <w:tcW w:w="3991" w:type="dxa"/>
            <w:gridSpan w:val="4"/>
            <w:noWrap/>
          </w:tcPr>
          <w:p w:rsidR="0038706C" w:rsidRPr="00696774" w:rsidRDefault="0038706C" w:rsidP="00342CE0">
            <w:pPr>
              <w:jc w:val="center"/>
              <w:rPr>
                <w:rFonts w:ascii="Times New Roman"/>
                <w:color w:val="000000" w:themeColor="text1"/>
                <w:sz w:val="28"/>
                <w:szCs w:val="28"/>
              </w:rPr>
            </w:pPr>
            <w:r w:rsidRPr="00696774">
              <w:rPr>
                <w:rFonts w:ascii="Times New Roman"/>
                <w:color w:val="000000" w:themeColor="text1"/>
                <w:sz w:val="28"/>
                <w:szCs w:val="28"/>
              </w:rPr>
              <w:t>全體勞工</w:t>
            </w:r>
          </w:p>
        </w:tc>
      </w:tr>
      <w:tr w:rsidR="00696774" w:rsidRPr="00696774" w:rsidTr="00342CE0">
        <w:trPr>
          <w:trHeight w:val="378"/>
        </w:trPr>
        <w:tc>
          <w:tcPr>
            <w:tcW w:w="1519" w:type="dxa"/>
            <w:gridSpan w:val="2"/>
            <w:vMerge/>
            <w:tcBorders>
              <w:tl2br w:val="single" w:sz="4" w:space="0" w:color="auto"/>
            </w:tcBorders>
            <w:noWrap/>
          </w:tcPr>
          <w:p w:rsidR="0038706C" w:rsidRPr="00696774" w:rsidRDefault="0038706C" w:rsidP="00342CE0">
            <w:pPr>
              <w:rPr>
                <w:rFonts w:ascii="Times New Roman"/>
                <w:color w:val="000000" w:themeColor="text1"/>
                <w:sz w:val="28"/>
                <w:szCs w:val="28"/>
              </w:rPr>
            </w:pPr>
          </w:p>
        </w:tc>
        <w:tc>
          <w:tcPr>
            <w:tcW w:w="997" w:type="dxa"/>
            <w:noWrap/>
          </w:tcPr>
          <w:p w:rsidR="0038706C" w:rsidRPr="00696774" w:rsidRDefault="0038706C" w:rsidP="00342CE0">
            <w:pPr>
              <w:jc w:val="center"/>
              <w:rPr>
                <w:rFonts w:ascii="Times New Roman"/>
                <w:color w:val="000000" w:themeColor="text1"/>
                <w:sz w:val="28"/>
                <w:szCs w:val="28"/>
              </w:rPr>
            </w:pPr>
            <w:r w:rsidRPr="00696774">
              <w:rPr>
                <w:rFonts w:ascii="Times New Roman"/>
                <w:color w:val="000000" w:themeColor="text1"/>
                <w:sz w:val="28"/>
                <w:szCs w:val="28"/>
              </w:rPr>
              <w:t>小計</w:t>
            </w:r>
          </w:p>
        </w:tc>
        <w:tc>
          <w:tcPr>
            <w:tcW w:w="998" w:type="dxa"/>
            <w:noWrap/>
          </w:tcPr>
          <w:p w:rsidR="0038706C" w:rsidRPr="00696774" w:rsidRDefault="0038706C" w:rsidP="00342CE0">
            <w:pPr>
              <w:jc w:val="center"/>
              <w:rPr>
                <w:rFonts w:ascii="Times New Roman"/>
                <w:color w:val="000000" w:themeColor="text1"/>
                <w:sz w:val="28"/>
                <w:szCs w:val="28"/>
              </w:rPr>
            </w:pPr>
            <w:r w:rsidRPr="00696774">
              <w:rPr>
                <w:rFonts w:ascii="Times New Roman"/>
                <w:color w:val="000000" w:themeColor="text1"/>
                <w:sz w:val="28"/>
                <w:szCs w:val="28"/>
              </w:rPr>
              <w:t>傷害</w:t>
            </w:r>
          </w:p>
        </w:tc>
        <w:tc>
          <w:tcPr>
            <w:tcW w:w="997" w:type="dxa"/>
            <w:noWrap/>
          </w:tcPr>
          <w:p w:rsidR="0038706C" w:rsidRPr="00696774" w:rsidRDefault="0038706C" w:rsidP="00342CE0">
            <w:pPr>
              <w:jc w:val="center"/>
              <w:rPr>
                <w:rFonts w:ascii="Times New Roman"/>
                <w:color w:val="000000" w:themeColor="text1"/>
                <w:sz w:val="28"/>
                <w:szCs w:val="28"/>
              </w:rPr>
            </w:pPr>
            <w:r w:rsidRPr="00696774">
              <w:rPr>
                <w:rFonts w:ascii="Times New Roman"/>
                <w:color w:val="000000" w:themeColor="text1"/>
                <w:sz w:val="28"/>
                <w:szCs w:val="28"/>
              </w:rPr>
              <w:t>失能</w:t>
            </w:r>
          </w:p>
        </w:tc>
        <w:tc>
          <w:tcPr>
            <w:tcW w:w="998" w:type="dxa"/>
            <w:noWrap/>
          </w:tcPr>
          <w:p w:rsidR="0038706C" w:rsidRPr="00696774" w:rsidRDefault="0038706C" w:rsidP="00342CE0">
            <w:pPr>
              <w:jc w:val="center"/>
              <w:rPr>
                <w:rFonts w:ascii="Times New Roman"/>
                <w:color w:val="000000" w:themeColor="text1"/>
                <w:sz w:val="28"/>
                <w:szCs w:val="28"/>
              </w:rPr>
            </w:pPr>
            <w:r w:rsidRPr="00696774">
              <w:rPr>
                <w:rFonts w:ascii="Times New Roman"/>
                <w:color w:val="000000" w:themeColor="text1"/>
                <w:sz w:val="28"/>
                <w:szCs w:val="28"/>
              </w:rPr>
              <w:t>死亡</w:t>
            </w:r>
          </w:p>
        </w:tc>
        <w:tc>
          <w:tcPr>
            <w:tcW w:w="998" w:type="dxa"/>
            <w:noWrap/>
          </w:tcPr>
          <w:p w:rsidR="0038706C" w:rsidRPr="00696774" w:rsidRDefault="0038706C" w:rsidP="00342CE0">
            <w:pPr>
              <w:jc w:val="center"/>
              <w:rPr>
                <w:rFonts w:ascii="Times New Roman"/>
                <w:color w:val="000000" w:themeColor="text1"/>
                <w:sz w:val="28"/>
                <w:szCs w:val="28"/>
              </w:rPr>
            </w:pPr>
            <w:r w:rsidRPr="00696774">
              <w:rPr>
                <w:rFonts w:ascii="Times New Roman"/>
                <w:color w:val="000000" w:themeColor="text1"/>
                <w:sz w:val="28"/>
                <w:szCs w:val="28"/>
              </w:rPr>
              <w:t>小計</w:t>
            </w:r>
          </w:p>
        </w:tc>
        <w:tc>
          <w:tcPr>
            <w:tcW w:w="997" w:type="dxa"/>
            <w:noWrap/>
          </w:tcPr>
          <w:p w:rsidR="0038706C" w:rsidRPr="00696774" w:rsidRDefault="0038706C" w:rsidP="00342CE0">
            <w:pPr>
              <w:jc w:val="center"/>
              <w:rPr>
                <w:rFonts w:ascii="Times New Roman"/>
                <w:color w:val="000000" w:themeColor="text1"/>
                <w:sz w:val="28"/>
                <w:szCs w:val="28"/>
              </w:rPr>
            </w:pPr>
            <w:r w:rsidRPr="00696774">
              <w:rPr>
                <w:rFonts w:ascii="Times New Roman"/>
                <w:color w:val="000000" w:themeColor="text1"/>
                <w:sz w:val="28"/>
                <w:szCs w:val="28"/>
              </w:rPr>
              <w:t>傷害</w:t>
            </w:r>
          </w:p>
        </w:tc>
        <w:tc>
          <w:tcPr>
            <w:tcW w:w="998" w:type="dxa"/>
            <w:noWrap/>
          </w:tcPr>
          <w:p w:rsidR="0038706C" w:rsidRPr="00696774" w:rsidRDefault="0038706C" w:rsidP="00342CE0">
            <w:pPr>
              <w:jc w:val="center"/>
              <w:rPr>
                <w:rFonts w:ascii="Times New Roman"/>
                <w:color w:val="000000" w:themeColor="text1"/>
                <w:sz w:val="28"/>
                <w:szCs w:val="28"/>
              </w:rPr>
            </w:pPr>
            <w:r w:rsidRPr="00696774">
              <w:rPr>
                <w:rFonts w:ascii="Times New Roman"/>
                <w:color w:val="000000" w:themeColor="text1"/>
                <w:sz w:val="28"/>
                <w:szCs w:val="28"/>
              </w:rPr>
              <w:t>失能</w:t>
            </w:r>
          </w:p>
        </w:tc>
        <w:tc>
          <w:tcPr>
            <w:tcW w:w="998" w:type="dxa"/>
            <w:noWrap/>
          </w:tcPr>
          <w:p w:rsidR="0038706C" w:rsidRPr="00696774" w:rsidRDefault="0038706C" w:rsidP="00342CE0">
            <w:pPr>
              <w:jc w:val="center"/>
              <w:rPr>
                <w:rFonts w:ascii="Times New Roman"/>
                <w:color w:val="000000" w:themeColor="text1"/>
                <w:sz w:val="28"/>
                <w:szCs w:val="28"/>
              </w:rPr>
            </w:pPr>
            <w:r w:rsidRPr="00696774">
              <w:rPr>
                <w:rFonts w:ascii="Times New Roman"/>
                <w:color w:val="000000" w:themeColor="text1"/>
                <w:sz w:val="28"/>
                <w:szCs w:val="28"/>
              </w:rPr>
              <w:t>死亡</w:t>
            </w:r>
          </w:p>
        </w:tc>
      </w:tr>
      <w:tr w:rsidR="00696774" w:rsidRPr="00696774" w:rsidTr="00342CE0">
        <w:trPr>
          <w:trHeight w:val="378"/>
        </w:trPr>
        <w:tc>
          <w:tcPr>
            <w:tcW w:w="452" w:type="dxa"/>
            <w:vMerge w:val="restart"/>
            <w:noWrap/>
          </w:tcPr>
          <w:p w:rsidR="0038706C" w:rsidRPr="00696774" w:rsidRDefault="0038706C" w:rsidP="00342CE0">
            <w:pPr>
              <w:rPr>
                <w:rFonts w:ascii="Times New Roman"/>
                <w:color w:val="000000" w:themeColor="text1"/>
                <w:sz w:val="28"/>
                <w:szCs w:val="28"/>
              </w:rPr>
            </w:pPr>
            <w:r w:rsidRPr="00696774">
              <w:rPr>
                <w:rFonts w:ascii="Times New Roman"/>
                <w:color w:val="000000" w:themeColor="text1"/>
                <w:sz w:val="28"/>
                <w:szCs w:val="28"/>
              </w:rPr>
              <w:t>整體</w:t>
            </w:r>
          </w:p>
        </w:tc>
        <w:tc>
          <w:tcPr>
            <w:tcW w:w="106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106</w:t>
            </w:r>
            <w:r w:rsidRPr="00696774">
              <w:rPr>
                <w:rFonts w:ascii="Times New Roman"/>
                <w:color w:val="000000" w:themeColor="text1"/>
                <w:spacing w:val="-10"/>
                <w:sz w:val="28"/>
                <w:szCs w:val="28"/>
              </w:rPr>
              <w:t>年</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4.507</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4.198</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0.219</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0.090</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2.773</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2.576</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0.171</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0.025</w:t>
            </w:r>
          </w:p>
        </w:tc>
      </w:tr>
      <w:tr w:rsidR="00696774" w:rsidRPr="00696774" w:rsidTr="00342CE0">
        <w:trPr>
          <w:trHeight w:val="378"/>
        </w:trPr>
        <w:tc>
          <w:tcPr>
            <w:tcW w:w="452" w:type="dxa"/>
            <w:vMerge/>
            <w:noWrap/>
          </w:tcPr>
          <w:p w:rsidR="0038706C" w:rsidRPr="00696774" w:rsidRDefault="0038706C" w:rsidP="00342CE0">
            <w:pPr>
              <w:rPr>
                <w:rFonts w:ascii="Times New Roman"/>
                <w:color w:val="000000" w:themeColor="text1"/>
                <w:sz w:val="28"/>
                <w:szCs w:val="28"/>
              </w:rPr>
            </w:pPr>
          </w:p>
        </w:tc>
        <w:tc>
          <w:tcPr>
            <w:tcW w:w="106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107</w:t>
            </w:r>
            <w:r w:rsidRPr="00696774">
              <w:rPr>
                <w:rFonts w:ascii="Times New Roman"/>
                <w:color w:val="000000" w:themeColor="text1"/>
                <w:spacing w:val="-10"/>
                <w:sz w:val="28"/>
                <w:szCs w:val="28"/>
              </w:rPr>
              <w:t>年</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4.090</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3.768</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0.234</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0.087</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2.612</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2.422</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0.165</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0.024</w:t>
            </w:r>
          </w:p>
        </w:tc>
      </w:tr>
      <w:tr w:rsidR="00696774" w:rsidRPr="00696774" w:rsidTr="00342CE0">
        <w:trPr>
          <w:trHeight w:val="378"/>
        </w:trPr>
        <w:tc>
          <w:tcPr>
            <w:tcW w:w="452" w:type="dxa"/>
            <w:vMerge/>
            <w:noWrap/>
          </w:tcPr>
          <w:p w:rsidR="0038706C" w:rsidRPr="00696774" w:rsidRDefault="0038706C" w:rsidP="00342CE0">
            <w:pPr>
              <w:rPr>
                <w:rFonts w:ascii="Times New Roman"/>
                <w:color w:val="000000" w:themeColor="text1"/>
                <w:sz w:val="28"/>
                <w:szCs w:val="28"/>
              </w:rPr>
            </w:pPr>
          </w:p>
        </w:tc>
        <w:tc>
          <w:tcPr>
            <w:tcW w:w="106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108</w:t>
            </w:r>
            <w:r w:rsidRPr="00696774">
              <w:rPr>
                <w:rFonts w:ascii="Times New Roman"/>
                <w:color w:val="000000" w:themeColor="text1"/>
                <w:spacing w:val="-10"/>
                <w:sz w:val="28"/>
                <w:szCs w:val="28"/>
              </w:rPr>
              <w:t>年</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4.230</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3.910</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0.240</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0.080</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2.496</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2.333</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0.140</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0.023</w:t>
            </w:r>
          </w:p>
        </w:tc>
      </w:tr>
      <w:tr w:rsidR="00696774" w:rsidRPr="00696774" w:rsidTr="00342CE0">
        <w:trPr>
          <w:trHeight w:val="378"/>
        </w:trPr>
        <w:tc>
          <w:tcPr>
            <w:tcW w:w="452" w:type="dxa"/>
            <w:vMerge w:val="restart"/>
            <w:noWrap/>
          </w:tcPr>
          <w:p w:rsidR="0038706C" w:rsidRPr="00696774" w:rsidRDefault="0038706C" w:rsidP="00342CE0">
            <w:pPr>
              <w:rPr>
                <w:rFonts w:ascii="Times New Roman"/>
                <w:color w:val="000000" w:themeColor="text1"/>
                <w:sz w:val="28"/>
                <w:szCs w:val="28"/>
              </w:rPr>
            </w:pPr>
            <w:r w:rsidRPr="00696774">
              <w:rPr>
                <w:rFonts w:ascii="Times New Roman"/>
                <w:color w:val="000000" w:themeColor="text1"/>
                <w:sz w:val="28"/>
                <w:szCs w:val="28"/>
              </w:rPr>
              <w:t>製造業</w:t>
            </w:r>
          </w:p>
        </w:tc>
        <w:tc>
          <w:tcPr>
            <w:tcW w:w="106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106</w:t>
            </w:r>
            <w:r w:rsidRPr="00696774">
              <w:rPr>
                <w:rFonts w:ascii="Times New Roman"/>
                <w:color w:val="000000" w:themeColor="text1"/>
                <w:spacing w:val="-10"/>
                <w:sz w:val="28"/>
                <w:szCs w:val="28"/>
              </w:rPr>
              <w:t>年</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4.888</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4.458</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0.403</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0.027</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2.904</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2.594</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0.290</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0.021</w:t>
            </w:r>
          </w:p>
        </w:tc>
      </w:tr>
      <w:tr w:rsidR="00696774" w:rsidRPr="00696774" w:rsidTr="00342CE0">
        <w:trPr>
          <w:trHeight w:val="378"/>
        </w:trPr>
        <w:tc>
          <w:tcPr>
            <w:tcW w:w="452" w:type="dxa"/>
            <w:vMerge/>
            <w:noWrap/>
          </w:tcPr>
          <w:p w:rsidR="0038706C" w:rsidRPr="00696774" w:rsidRDefault="0038706C" w:rsidP="00342CE0">
            <w:pPr>
              <w:rPr>
                <w:rFonts w:ascii="Times New Roman"/>
                <w:color w:val="000000" w:themeColor="text1"/>
                <w:sz w:val="28"/>
                <w:szCs w:val="28"/>
              </w:rPr>
            </w:pPr>
          </w:p>
        </w:tc>
        <w:tc>
          <w:tcPr>
            <w:tcW w:w="106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107</w:t>
            </w:r>
            <w:r w:rsidRPr="00696774">
              <w:rPr>
                <w:rFonts w:ascii="Times New Roman"/>
                <w:color w:val="000000" w:themeColor="text1"/>
                <w:spacing w:val="-10"/>
                <w:sz w:val="28"/>
                <w:szCs w:val="28"/>
              </w:rPr>
              <w:t>年</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4.847</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4.524</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0.269</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0.054</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2.718</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2.420</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0.277</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0.020</w:t>
            </w:r>
          </w:p>
        </w:tc>
      </w:tr>
      <w:tr w:rsidR="00696774" w:rsidRPr="00696774" w:rsidTr="00342CE0">
        <w:trPr>
          <w:trHeight w:val="378"/>
        </w:trPr>
        <w:tc>
          <w:tcPr>
            <w:tcW w:w="452" w:type="dxa"/>
            <w:vMerge/>
            <w:noWrap/>
          </w:tcPr>
          <w:p w:rsidR="0038706C" w:rsidRPr="00696774" w:rsidRDefault="0038706C" w:rsidP="00342CE0">
            <w:pPr>
              <w:rPr>
                <w:rFonts w:ascii="Times New Roman"/>
                <w:color w:val="000000" w:themeColor="text1"/>
                <w:sz w:val="28"/>
                <w:szCs w:val="28"/>
              </w:rPr>
            </w:pPr>
          </w:p>
        </w:tc>
        <w:tc>
          <w:tcPr>
            <w:tcW w:w="106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108</w:t>
            </w:r>
            <w:r w:rsidRPr="00696774">
              <w:rPr>
                <w:rFonts w:ascii="Times New Roman"/>
                <w:color w:val="000000" w:themeColor="text1"/>
                <w:spacing w:val="-10"/>
                <w:sz w:val="28"/>
                <w:szCs w:val="28"/>
              </w:rPr>
              <w:t>年</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4.026</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3.566</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0.378</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0.081</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2..494</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2.245</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0.225</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0.024</w:t>
            </w:r>
          </w:p>
        </w:tc>
      </w:tr>
      <w:tr w:rsidR="00696774" w:rsidRPr="00696774" w:rsidTr="00342CE0">
        <w:trPr>
          <w:trHeight w:val="378"/>
        </w:trPr>
        <w:tc>
          <w:tcPr>
            <w:tcW w:w="452" w:type="dxa"/>
            <w:vMerge w:val="restart"/>
            <w:noWrap/>
          </w:tcPr>
          <w:p w:rsidR="0038706C" w:rsidRPr="00696774" w:rsidRDefault="0038706C" w:rsidP="00342CE0">
            <w:pPr>
              <w:rPr>
                <w:rFonts w:ascii="Times New Roman"/>
                <w:color w:val="000000" w:themeColor="text1"/>
                <w:sz w:val="28"/>
                <w:szCs w:val="28"/>
              </w:rPr>
            </w:pPr>
            <w:r w:rsidRPr="00696774">
              <w:rPr>
                <w:rFonts w:ascii="Times New Roman"/>
                <w:color w:val="000000" w:themeColor="text1"/>
                <w:sz w:val="28"/>
                <w:szCs w:val="28"/>
              </w:rPr>
              <w:t>營造業</w:t>
            </w:r>
          </w:p>
        </w:tc>
        <w:tc>
          <w:tcPr>
            <w:tcW w:w="106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106</w:t>
            </w:r>
            <w:r w:rsidRPr="00696774">
              <w:rPr>
                <w:rFonts w:ascii="Times New Roman"/>
                <w:color w:val="000000" w:themeColor="text1"/>
                <w:spacing w:val="-10"/>
                <w:sz w:val="28"/>
                <w:szCs w:val="28"/>
              </w:rPr>
              <w:t>年</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14.105</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13.285</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0.513</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0.308</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10.036</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9.501</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0.427</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0.108</w:t>
            </w:r>
          </w:p>
        </w:tc>
      </w:tr>
      <w:tr w:rsidR="00696774" w:rsidRPr="00696774" w:rsidTr="00342CE0">
        <w:trPr>
          <w:trHeight w:val="378"/>
        </w:trPr>
        <w:tc>
          <w:tcPr>
            <w:tcW w:w="452" w:type="dxa"/>
            <w:vMerge/>
            <w:noWrap/>
          </w:tcPr>
          <w:p w:rsidR="0038706C" w:rsidRPr="00696774" w:rsidRDefault="0038706C" w:rsidP="00342CE0">
            <w:pPr>
              <w:rPr>
                <w:rFonts w:ascii="Times New Roman"/>
                <w:color w:val="000000" w:themeColor="text1"/>
                <w:sz w:val="28"/>
                <w:szCs w:val="28"/>
              </w:rPr>
            </w:pPr>
          </w:p>
        </w:tc>
        <w:tc>
          <w:tcPr>
            <w:tcW w:w="106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107</w:t>
            </w:r>
            <w:r w:rsidRPr="00696774">
              <w:rPr>
                <w:rFonts w:ascii="Times New Roman"/>
                <w:color w:val="000000" w:themeColor="text1"/>
                <w:spacing w:val="-10"/>
                <w:sz w:val="28"/>
                <w:szCs w:val="28"/>
              </w:rPr>
              <w:t>年</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12.243</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11.189</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0.753</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0.301</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9.385</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8.857</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0.415</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0.113</w:t>
            </w:r>
          </w:p>
        </w:tc>
      </w:tr>
      <w:tr w:rsidR="00696774" w:rsidRPr="00696774" w:rsidTr="00342CE0">
        <w:trPr>
          <w:trHeight w:val="378"/>
        </w:trPr>
        <w:tc>
          <w:tcPr>
            <w:tcW w:w="452" w:type="dxa"/>
            <w:vMerge/>
            <w:noWrap/>
          </w:tcPr>
          <w:p w:rsidR="0038706C" w:rsidRPr="00696774" w:rsidRDefault="0038706C" w:rsidP="00342CE0">
            <w:pPr>
              <w:rPr>
                <w:rFonts w:ascii="Times New Roman"/>
                <w:color w:val="000000" w:themeColor="text1"/>
                <w:sz w:val="28"/>
                <w:szCs w:val="28"/>
              </w:rPr>
            </w:pPr>
          </w:p>
        </w:tc>
        <w:tc>
          <w:tcPr>
            <w:tcW w:w="106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108</w:t>
            </w:r>
            <w:r w:rsidRPr="00696774">
              <w:rPr>
                <w:rFonts w:ascii="Times New Roman"/>
                <w:color w:val="000000" w:themeColor="text1"/>
                <w:spacing w:val="-10"/>
                <w:sz w:val="28"/>
                <w:szCs w:val="28"/>
              </w:rPr>
              <w:t>年</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12.374</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11.569</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0.453</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0.352</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9.073</w:t>
            </w:r>
          </w:p>
        </w:tc>
        <w:tc>
          <w:tcPr>
            <w:tcW w:w="997"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8.647</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0.329</w:t>
            </w:r>
          </w:p>
        </w:tc>
        <w:tc>
          <w:tcPr>
            <w:tcW w:w="998" w:type="dxa"/>
            <w:noWrap/>
          </w:tcPr>
          <w:p w:rsidR="0038706C" w:rsidRPr="00696774" w:rsidRDefault="0038706C" w:rsidP="00342CE0">
            <w:pPr>
              <w:rPr>
                <w:rFonts w:ascii="Times New Roman"/>
                <w:color w:val="000000" w:themeColor="text1"/>
                <w:spacing w:val="-10"/>
                <w:sz w:val="28"/>
                <w:szCs w:val="28"/>
              </w:rPr>
            </w:pPr>
            <w:r w:rsidRPr="00696774">
              <w:rPr>
                <w:rFonts w:ascii="Times New Roman"/>
                <w:color w:val="000000" w:themeColor="text1"/>
                <w:spacing w:val="-10"/>
                <w:sz w:val="28"/>
                <w:szCs w:val="28"/>
              </w:rPr>
              <w:t>0.09</w:t>
            </w:r>
          </w:p>
        </w:tc>
      </w:tr>
    </w:tbl>
    <w:p w:rsidR="0038706C" w:rsidRPr="00696774" w:rsidRDefault="0038706C" w:rsidP="0038706C">
      <w:pPr>
        <w:pStyle w:val="4"/>
        <w:numPr>
          <w:ilvl w:val="0"/>
          <w:numId w:val="0"/>
        </w:numPr>
        <w:ind w:left="1701"/>
        <w:jc w:val="right"/>
        <w:rPr>
          <w:rFonts w:ascii="Times New Roman"/>
          <w:color w:val="000000" w:themeColor="text1"/>
          <w:sz w:val="24"/>
          <w:szCs w:val="24"/>
        </w:rPr>
      </w:pPr>
      <w:r w:rsidRPr="00696774">
        <w:rPr>
          <w:rFonts w:ascii="Times New Roman"/>
          <w:color w:val="000000" w:themeColor="text1"/>
          <w:sz w:val="24"/>
          <w:szCs w:val="24"/>
        </w:rPr>
        <w:t>資料來源：勞動部查復資料</w:t>
      </w:r>
    </w:p>
    <w:p w:rsidR="0051724B" w:rsidRPr="00696774" w:rsidRDefault="0051724B" w:rsidP="0038706C">
      <w:pPr>
        <w:pStyle w:val="4"/>
        <w:numPr>
          <w:ilvl w:val="0"/>
          <w:numId w:val="0"/>
        </w:numPr>
        <w:ind w:left="1701"/>
        <w:jc w:val="right"/>
        <w:rPr>
          <w:rFonts w:ascii="Times New Roman" w:hAnsi="Times New Roman"/>
          <w:color w:val="000000" w:themeColor="text1"/>
        </w:rPr>
      </w:pPr>
    </w:p>
    <w:p w:rsidR="0089389F" w:rsidRPr="00696774" w:rsidRDefault="00CE19FE" w:rsidP="00727452">
      <w:pPr>
        <w:pStyle w:val="3"/>
        <w:rPr>
          <w:color w:val="000000" w:themeColor="text1"/>
        </w:rPr>
      </w:pPr>
      <w:bookmarkStart w:id="642" w:name="_Toc44510542"/>
      <w:bookmarkStart w:id="643" w:name="_Toc45466546"/>
      <w:bookmarkStart w:id="644" w:name="_Toc47016304"/>
      <w:r w:rsidRPr="00696774">
        <w:rPr>
          <w:color w:val="000000" w:themeColor="text1"/>
        </w:rPr>
        <w:t>勞動部為強化原住民職場安全及健康，避免發生職業災害，除針對相關行業僱用原住民較多之事業單位辦理安全衛生訓練講習及訪視輔導外，同時結合</w:t>
      </w:r>
      <w:r w:rsidRPr="00696774">
        <w:rPr>
          <w:color w:val="000000" w:themeColor="text1"/>
        </w:rPr>
        <w:lastRenderedPageBreak/>
        <w:t>原住民單位或慶典活動辦理宣導會或健康促進等</w:t>
      </w:r>
      <w:r w:rsidRPr="00696774">
        <w:rPr>
          <w:rFonts w:hint="eastAsia"/>
          <w:color w:val="000000" w:themeColor="text1"/>
        </w:rPr>
        <w:t>，如每年</w:t>
      </w:r>
      <w:r w:rsidRPr="00696774">
        <w:rPr>
          <w:color w:val="000000" w:themeColor="text1"/>
        </w:rPr>
        <w:t>勞動部勞動及職業安全衛生研究所之原住民部落職業安全衛生教育巡迴展示計畫，於原住民豐年祭現場發送安全衛生宣導文宣及解說，並以設攤方式推廣職場勞工身心健康保護措施或提供勞工個人健康諮詢，強化職場安全衛生意識，提升原住民安全衛生知能，及了解職業災害保護相關措施。</w:t>
      </w:r>
      <w:r w:rsidRPr="00696774">
        <w:rPr>
          <w:rFonts w:hint="eastAsia"/>
          <w:color w:val="000000" w:themeColor="text1"/>
        </w:rPr>
        <w:t>至於遭受職業災害之原住民，亦提供相關協助資源：</w:t>
      </w:r>
      <w:bookmarkEnd w:id="642"/>
      <w:bookmarkEnd w:id="643"/>
      <w:bookmarkEnd w:id="644"/>
    </w:p>
    <w:p w:rsidR="0089389F" w:rsidRPr="00696774" w:rsidRDefault="0089389F" w:rsidP="0089389F">
      <w:pPr>
        <w:pStyle w:val="4"/>
        <w:rPr>
          <w:color w:val="000000" w:themeColor="text1"/>
        </w:rPr>
      </w:pPr>
      <w:r w:rsidRPr="00696774">
        <w:rPr>
          <w:rFonts w:ascii="Times New Roman" w:hAnsi="Times New Roman"/>
          <w:color w:val="000000" w:themeColor="text1"/>
        </w:rPr>
        <w:t>職業傷病診治服務：委託全國各醫院或醫學中心成立</w:t>
      </w:r>
      <w:r w:rsidRPr="00696774">
        <w:rPr>
          <w:rFonts w:ascii="Times New Roman" w:hAnsi="Times New Roman"/>
          <w:color w:val="000000" w:themeColor="text1"/>
        </w:rPr>
        <w:t>10</w:t>
      </w:r>
      <w:r w:rsidRPr="00696774">
        <w:rPr>
          <w:rFonts w:ascii="Times New Roman" w:hAnsi="Times New Roman"/>
          <w:color w:val="000000" w:themeColor="text1"/>
        </w:rPr>
        <w:t>家職業傷病服務中心，並連結</w:t>
      </w:r>
      <w:r w:rsidRPr="00696774">
        <w:rPr>
          <w:rFonts w:ascii="Times New Roman" w:hAnsi="Times New Roman"/>
          <w:color w:val="000000" w:themeColor="text1"/>
        </w:rPr>
        <w:t>84</w:t>
      </w:r>
      <w:r w:rsidRPr="00696774">
        <w:rPr>
          <w:rFonts w:ascii="Times New Roman" w:hAnsi="Times New Roman"/>
          <w:color w:val="000000" w:themeColor="text1"/>
        </w:rPr>
        <w:t>間網絡醫院建置職業傷病診治網絡。</w:t>
      </w:r>
    </w:p>
    <w:p w:rsidR="0089389F" w:rsidRPr="00696774" w:rsidRDefault="0089389F" w:rsidP="0089389F">
      <w:pPr>
        <w:pStyle w:val="4"/>
        <w:rPr>
          <w:color w:val="000000" w:themeColor="text1"/>
        </w:rPr>
      </w:pPr>
      <w:r w:rsidRPr="00696774">
        <w:rPr>
          <w:rFonts w:ascii="Times New Roman" w:hAnsi="Times New Roman"/>
          <w:color w:val="000000" w:themeColor="text1"/>
        </w:rPr>
        <w:t>職業災害勞工補助：對有加勞工保險之勞工，及未加入勞工保險之受僱勞工或自營作業者，於遭遇職業災害時，可依「職業災害勞工保護法」規定請領補助。</w:t>
      </w:r>
    </w:p>
    <w:p w:rsidR="0089389F" w:rsidRPr="00696774" w:rsidRDefault="0089389F" w:rsidP="0089389F">
      <w:pPr>
        <w:pStyle w:val="4"/>
        <w:rPr>
          <w:color w:val="000000" w:themeColor="text1"/>
        </w:rPr>
      </w:pPr>
      <w:r w:rsidRPr="00696774">
        <w:rPr>
          <w:rFonts w:ascii="Times New Roman" w:hAnsi="Times New Roman"/>
          <w:color w:val="000000" w:themeColor="text1"/>
        </w:rPr>
        <w:t>個案管理服務機制：職災個案管理員協助職災勞工獲得應有法定給付、津貼、補助及職業災害補償。</w:t>
      </w:r>
    </w:p>
    <w:p w:rsidR="0089389F" w:rsidRPr="00696774" w:rsidRDefault="0089389F" w:rsidP="0089389F">
      <w:pPr>
        <w:pStyle w:val="4"/>
        <w:rPr>
          <w:color w:val="000000" w:themeColor="text1"/>
        </w:rPr>
      </w:pPr>
      <w:r w:rsidRPr="00696774">
        <w:rPr>
          <w:rFonts w:ascii="Times New Roman" w:hAnsi="Times New Roman"/>
          <w:color w:val="000000" w:themeColor="text1"/>
        </w:rPr>
        <w:t>拓展職業災害勞工服務資源網絡：整合各項社會福利、就業服務、勞工服務、勞資爭議協調及民間團體等在地服務資源，建立轉介及聯繫管道等。</w:t>
      </w:r>
    </w:p>
    <w:p w:rsidR="00440088" w:rsidRPr="00696774" w:rsidRDefault="00040570" w:rsidP="00727452">
      <w:pPr>
        <w:pStyle w:val="3"/>
        <w:rPr>
          <w:rFonts w:ascii="Times New Roman" w:hAnsi="Times New Roman"/>
          <w:color w:val="000000" w:themeColor="text1"/>
        </w:rPr>
      </w:pPr>
      <w:bookmarkStart w:id="645" w:name="_Toc44510543"/>
      <w:bookmarkStart w:id="646" w:name="_Toc45466547"/>
      <w:bookmarkStart w:id="647" w:name="_Toc47016305"/>
      <w:r w:rsidRPr="00696774">
        <w:rPr>
          <w:rFonts w:ascii="Times New Roman" w:hAnsi="Times New Roman"/>
          <w:color w:val="000000" w:themeColor="text1"/>
        </w:rPr>
        <w:t>由上可知，勞動部</w:t>
      </w:r>
      <w:r w:rsidR="0056539B" w:rsidRPr="00696774">
        <w:rPr>
          <w:rFonts w:ascii="Times New Roman" w:hAnsi="Times New Roman"/>
          <w:color w:val="000000" w:themeColor="text1"/>
        </w:rPr>
        <w:t>已規劃辦理相關強化原住民職場安全</w:t>
      </w:r>
      <w:r w:rsidR="0089389F" w:rsidRPr="00696774">
        <w:rPr>
          <w:rFonts w:ascii="Times New Roman" w:hAnsi="Times New Roman"/>
          <w:color w:val="000000" w:themeColor="text1"/>
        </w:rPr>
        <w:t>及健康之具體作為，並提供受有職業災害之勞工補助及個案管理機制，惟</w:t>
      </w:r>
      <w:r w:rsidR="00B34D55" w:rsidRPr="00696774">
        <w:rPr>
          <w:rFonts w:ascii="Times New Roman" w:hAnsi="Times New Roman"/>
          <w:color w:val="000000" w:themeColor="text1"/>
        </w:rPr>
        <w:t>據</w:t>
      </w:r>
      <w:r w:rsidR="00B34D55" w:rsidRPr="00696774">
        <w:rPr>
          <w:rFonts w:ascii="Times New Roman" w:hAnsi="Times New Roman"/>
          <w:color w:val="000000" w:themeColor="text1"/>
        </w:rPr>
        <w:t>108</w:t>
      </w:r>
      <w:r w:rsidR="00B34D55" w:rsidRPr="00696774">
        <w:rPr>
          <w:rFonts w:ascii="Times New Roman" w:hAnsi="Times New Roman"/>
          <w:color w:val="000000" w:themeColor="text1"/>
        </w:rPr>
        <w:t>年原住民就業狀況調查</w:t>
      </w:r>
      <w:r w:rsidR="00440088" w:rsidRPr="00696774">
        <w:rPr>
          <w:rFonts w:ascii="Times New Roman" w:hAnsi="Times New Roman"/>
          <w:color w:val="000000" w:themeColor="text1"/>
        </w:rPr>
        <w:t>結果：</w:t>
      </w:r>
      <w:bookmarkEnd w:id="645"/>
      <w:bookmarkEnd w:id="646"/>
      <w:bookmarkEnd w:id="647"/>
    </w:p>
    <w:p w:rsidR="00F810D4" w:rsidRPr="00696774" w:rsidRDefault="00F810D4" w:rsidP="00440088">
      <w:pPr>
        <w:pStyle w:val="4"/>
        <w:rPr>
          <w:rFonts w:ascii="Times New Roman" w:hAnsi="Times New Roman"/>
          <w:color w:val="000000" w:themeColor="text1"/>
        </w:rPr>
      </w:pPr>
      <w:r w:rsidRPr="00696774">
        <w:rPr>
          <w:rFonts w:ascii="Times New Roman" w:hAnsi="Times New Roman"/>
          <w:color w:val="000000" w:themeColor="text1"/>
        </w:rPr>
        <w:t>高達</w:t>
      </w:r>
      <w:r w:rsidRPr="00696774">
        <w:rPr>
          <w:rFonts w:ascii="Times New Roman" w:hAnsi="Times New Roman"/>
          <w:color w:val="000000" w:themeColor="text1"/>
        </w:rPr>
        <w:t>58.98%</w:t>
      </w:r>
      <w:r w:rsidRPr="00696774">
        <w:rPr>
          <w:rFonts w:ascii="Times New Roman" w:hAnsi="Times New Roman"/>
          <w:color w:val="000000" w:themeColor="text1"/>
        </w:rPr>
        <w:t>有工作過的原住民表示沒有收過工作安全與職災預防宣導資料。</w:t>
      </w:r>
    </w:p>
    <w:p w:rsidR="00F810D4" w:rsidRPr="00696774" w:rsidRDefault="00F810D4" w:rsidP="00440088">
      <w:pPr>
        <w:pStyle w:val="4"/>
        <w:rPr>
          <w:rFonts w:ascii="Times New Roman" w:hAnsi="Times New Roman"/>
          <w:color w:val="000000" w:themeColor="text1"/>
        </w:rPr>
      </w:pPr>
      <w:r w:rsidRPr="00696774">
        <w:rPr>
          <w:rFonts w:ascii="Times New Roman" w:hAnsi="Times New Roman"/>
          <w:color w:val="000000" w:themeColor="text1"/>
        </w:rPr>
        <w:t>高達</w:t>
      </w:r>
      <w:r w:rsidRPr="00696774">
        <w:rPr>
          <w:rFonts w:ascii="Times New Roman" w:hAnsi="Times New Roman"/>
          <w:color w:val="000000" w:themeColor="text1"/>
        </w:rPr>
        <w:t>56.15%</w:t>
      </w:r>
      <w:r w:rsidRPr="00696774">
        <w:rPr>
          <w:rFonts w:ascii="Times New Roman" w:hAnsi="Times New Roman"/>
          <w:color w:val="000000" w:themeColor="text1"/>
        </w:rPr>
        <w:t>有工作過之原住民表示沒有接受過</w:t>
      </w:r>
      <w:r w:rsidRPr="00696774">
        <w:rPr>
          <w:rFonts w:ascii="Times New Roman" w:hAnsi="Times New Roman"/>
          <w:color w:val="000000" w:themeColor="text1"/>
        </w:rPr>
        <w:lastRenderedPageBreak/>
        <w:t>職業安全衛生相關課程，主要原因以「沒有收到課程訊息」為主，其次為「沒有時間參加」及「沒有強制規定要參加」等。</w:t>
      </w:r>
    </w:p>
    <w:p w:rsidR="00440088" w:rsidRPr="00696774" w:rsidRDefault="00CE19FE" w:rsidP="00440088">
      <w:pPr>
        <w:pStyle w:val="4"/>
        <w:rPr>
          <w:rFonts w:ascii="Times New Roman" w:hAnsi="Times New Roman"/>
          <w:color w:val="000000" w:themeColor="text1"/>
        </w:rPr>
      </w:pPr>
      <w:r w:rsidRPr="00696774">
        <w:rPr>
          <w:rFonts w:ascii="Times New Roman" w:hAnsi="Times New Roman"/>
          <w:color w:val="000000" w:themeColor="text1"/>
        </w:rPr>
        <w:t>又</w:t>
      </w:r>
      <w:r w:rsidRPr="00696774">
        <w:rPr>
          <w:rFonts w:ascii="Times New Roman" w:hAnsi="Times New Roman"/>
          <w:color w:val="000000" w:themeColor="text1"/>
        </w:rPr>
        <w:t>108</w:t>
      </w:r>
      <w:r w:rsidRPr="00696774">
        <w:rPr>
          <w:rFonts w:ascii="Times New Roman" w:hAnsi="Times New Roman"/>
          <w:color w:val="000000" w:themeColor="text1"/>
        </w:rPr>
        <w:t>年</w:t>
      </w:r>
      <w:r w:rsidRPr="00696774">
        <w:rPr>
          <w:rFonts w:ascii="Times New Roman" w:hAnsi="Times New Roman"/>
          <w:color w:val="000000" w:themeColor="text1"/>
        </w:rPr>
        <w:t>12</w:t>
      </w:r>
      <w:r w:rsidRPr="00696774">
        <w:rPr>
          <w:rFonts w:ascii="Times New Roman" w:hAnsi="Times New Roman"/>
          <w:color w:val="000000" w:themeColor="text1"/>
        </w:rPr>
        <w:t>月原住民有工作者在排除參加公教保、軍保者及無酬家屬工作者後</w:t>
      </w:r>
      <w:r w:rsidRPr="00696774">
        <w:rPr>
          <w:rFonts w:ascii="Times New Roman" w:hAnsi="Times New Roman" w:hint="eastAsia"/>
          <w:color w:val="000000" w:themeColor="text1"/>
        </w:rPr>
        <w:t>為</w:t>
      </w:r>
      <w:r w:rsidRPr="00696774">
        <w:rPr>
          <w:rFonts w:ascii="Times New Roman" w:hAnsi="Times New Roman" w:hint="eastAsia"/>
          <w:color w:val="000000" w:themeColor="text1"/>
        </w:rPr>
        <w:t>25</w:t>
      </w:r>
      <w:r w:rsidRPr="00696774">
        <w:rPr>
          <w:rFonts w:ascii="Times New Roman" w:hAnsi="Times New Roman" w:hint="eastAsia"/>
          <w:color w:val="000000" w:themeColor="text1"/>
        </w:rPr>
        <w:t>萬</w:t>
      </w:r>
      <w:r w:rsidRPr="00696774">
        <w:rPr>
          <w:rFonts w:ascii="Times New Roman" w:hAnsi="Times New Roman" w:hint="eastAsia"/>
          <w:color w:val="000000" w:themeColor="text1"/>
        </w:rPr>
        <w:t>3</w:t>
      </w:r>
      <w:r w:rsidRPr="00696774">
        <w:rPr>
          <w:rFonts w:ascii="Times New Roman" w:hAnsi="Times New Roman"/>
          <w:color w:val="000000" w:themeColor="text1"/>
        </w:rPr>
        <w:t>,</w:t>
      </w:r>
      <w:r w:rsidRPr="00696774">
        <w:rPr>
          <w:rFonts w:ascii="Times New Roman" w:hAnsi="Times New Roman" w:hint="eastAsia"/>
          <w:color w:val="000000" w:themeColor="text1"/>
        </w:rPr>
        <w:t>935</w:t>
      </w:r>
      <w:r w:rsidRPr="00696774">
        <w:rPr>
          <w:rFonts w:ascii="Times New Roman" w:hAnsi="Times New Roman" w:hint="eastAsia"/>
          <w:color w:val="000000" w:themeColor="text1"/>
        </w:rPr>
        <w:t>人</w:t>
      </w:r>
      <w:r w:rsidRPr="00696774">
        <w:rPr>
          <w:rFonts w:ascii="Times New Roman" w:hAnsi="Times New Roman"/>
          <w:color w:val="000000" w:themeColor="text1"/>
        </w:rPr>
        <w:t>，未參加勞工保險者推估比率約</w:t>
      </w:r>
      <w:r w:rsidRPr="00696774">
        <w:rPr>
          <w:rFonts w:ascii="Times New Roman" w:hAnsi="Times New Roman"/>
          <w:color w:val="000000" w:themeColor="text1"/>
        </w:rPr>
        <w:t>22.20%</w:t>
      </w:r>
      <w:r w:rsidRPr="00696774">
        <w:rPr>
          <w:rFonts w:ascii="Times New Roman" w:hAnsi="Times New Roman"/>
          <w:color w:val="000000" w:themeColor="text1"/>
        </w:rPr>
        <w:t>，其中</w:t>
      </w:r>
      <w:r w:rsidRPr="00696774">
        <w:rPr>
          <w:rFonts w:ascii="Times New Roman" w:hAnsi="Times New Roman"/>
          <w:color w:val="000000" w:themeColor="text1"/>
        </w:rPr>
        <w:t>16.14%</w:t>
      </w:r>
      <w:r w:rsidRPr="00696774">
        <w:rPr>
          <w:rFonts w:ascii="Times New Roman" w:hAnsi="Times New Roman"/>
          <w:color w:val="000000" w:themeColor="text1"/>
        </w:rPr>
        <w:t>為受企業僱用</w:t>
      </w:r>
      <w:r w:rsidRPr="00696774">
        <w:rPr>
          <w:rFonts w:ascii="Times New Roman" w:hAnsi="Times New Roman" w:hint="eastAsia"/>
          <w:color w:val="000000" w:themeColor="text1"/>
        </w:rPr>
        <w:t>(</w:t>
      </w:r>
      <w:r w:rsidRPr="00696774">
        <w:rPr>
          <w:rFonts w:ascii="Times New Roman" w:hAnsi="Times New Roman" w:hint="eastAsia"/>
          <w:color w:val="000000" w:themeColor="text1"/>
        </w:rPr>
        <w:t>推估約</w:t>
      </w:r>
      <w:r w:rsidRPr="00696774">
        <w:rPr>
          <w:rFonts w:ascii="Times New Roman" w:hAnsi="Times New Roman" w:hint="eastAsia"/>
          <w:color w:val="000000" w:themeColor="text1"/>
        </w:rPr>
        <w:t>4</w:t>
      </w:r>
      <w:r w:rsidRPr="00696774">
        <w:rPr>
          <w:rFonts w:ascii="Times New Roman" w:hAnsi="Times New Roman" w:hint="eastAsia"/>
          <w:color w:val="000000" w:themeColor="text1"/>
        </w:rPr>
        <w:t>萬</w:t>
      </w:r>
      <w:r w:rsidRPr="00696774">
        <w:rPr>
          <w:rFonts w:ascii="Times New Roman" w:hAnsi="Times New Roman" w:hint="eastAsia"/>
          <w:color w:val="000000" w:themeColor="text1"/>
        </w:rPr>
        <w:t>984</w:t>
      </w:r>
      <w:r w:rsidRPr="00696774">
        <w:rPr>
          <w:rFonts w:ascii="Times New Roman" w:hAnsi="Times New Roman" w:hint="eastAsia"/>
          <w:color w:val="000000" w:themeColor="text1"/>
        </w:rPr>
        <w:t>人</w:t>
      </w:r>
      <w:r w:rsidRPr="00696774">
        <w:rPr>
          <w:rFonts w:ascii="Times New Roman" w:hAnsi="Times New Roman" w:hint="eastAsia"/>
          <w:color w:val="000000" w:themeColor="text1"/>
        </w:rPr>
        <w:t>)</w:t>
      </w:r>
      <w:r w:rsidRPr="00696774">
        <w:rPr>
          <w:rFonts w:ascii="Times New Roman" w:hAnsi="Times New Roman"/>
          <w:color w:val="000000" w:themeColor="text1"/>
        </w:rPr>
        <w:t>、</w:t>
      </w:r>
      <w:r w:rsidRPr="00696774">
        <w:rPr>
          <w:rFonts w:ascii="Times New Roman" w:hAnsi="Times New Roman"/>
          <w:color w:val="000000" w:themeColor="text1"/>
        </w:rPr>
        <w:t>5.74%</w:t>
      </w:r>
      <w:r w:rsidRPr="00696774">
        <w:rPr>
          <w:rFonts w:ascii="Times New Roman" w:hAnsi="Times New Roman"/>
          <w:color w:val="000000" w:themeColor="text1"/>
        </w:rPr>
        <w:t>為自營作業者</w:t>
      </w:r>
      <w:r w:rsidRPr="00696774">
        <w:rPr>
          <w:rFonts w:ascii="Times New Roman" w:hAnsi="Times New Roman" w:hint="eastAsia"/>
          <w:color w:val="000000" w:themeColor="text1"/>
        </w:rPr>
        <w:t>（推估約</w:t>
      </w:r>
      <w:r w:rsidRPr="00696774">
        <w:rPr>
          <w:rFonts w:ascii="Times New Roman" w:hAnsi="Times New Roman" w:hint="eastAsia"/>
          <w:color w:val="000000" w:themeColor="text1"/>
        </w:rPr>
        <w:t>1</w:t>
      </w:r>
      <w:r w:rsidRPr="00696774">
        <w:rPr>
          <w:rFonts w:ascii="Times New Roman" w:hAnsi="Times New Roman" w:hint="eastAsia"/>
          <w:color w:val="000000" w:themeColor="text1"/>
        </w:rPr>
        <w:t>萬</w:t>
      </w:r>
      <w:r w:rsidRPr="00696774">
        <w:rPr>
          <w:rFonts w:ascii="Times New Roman" w:hAnsi="Times New Roman" w:hint="eastAsia"/>
          <w:color w:val="000000" w:themeColor="text1"/>
        </w:rPr>
        <w:t>4</w:t>
      </w:r>
      <w:r w:rsidRPr="00696774">
        <w:rPr>
          <w:rFonts w:ascii="Times New Roman" w:hAnsi="Times New Roman"/>
          <w:color w:val="000000" w:themeColor="text1"/>
        </w:rPr>
        <w:t>,5</w:t>
      </w:r>
      <w:r w:rsidRPr="00696774">
        <w:rPr>
          <w:rFonts w:ascii="Times New Roman" w:hAnsi="Times New Roman" w:hint="eastAsia"/>
          <w:color w:val="000000" w:themeColor="text1"/>
        </w:rPr>
        <w:t>68</w:t>
      </w:r>
      <w:r w:rsidRPr="00696774">
        <w:rPr>
          <w:rFonts w:ascii="Times New Roman" w:hAnsi="Times New Roman" w:hint="eastAsia"/>
          <w:color w:val="000000" w:themeColor="text1"/>
        </w:rPr>
        <w:t>人）</w:t>
      </w:r>
      <w:r w:rsidRPr="00696774">
        <w:rPr>
          <w:rFonts w:ascii="Times New Roman" w:hAnsi="Times New Roman"/>
          <w:color w:val="000000" w:themeColor="text1"/>
        </w:rPr>
        <w:t>及</w:t>
      </w:r>
      <w:r w:rsidRPr="00696774">
        <w:rPr>
          <w:rFonts w:ascii="Times New Roman" w:hAnsi="Times New Roman"/>
          <w:color w:val="000000" w:themeColor="text1"/>
        </w:rPr>
        <w:t>0.32%</w:t>
      </w:r>
      <w:r w:rsidRPr="00696774">
        <w:rPr>
          <w:rFonts w:ascii="Times New Roman" w:hAnsi="Times New Roman"/>
          <w:color w:val="000000" w:themeColor="text1"/>
        </w:rPr>
        <w:t>為雇主</w:t>
      </w:r>
      <w:r w:rsidRPr="00696774">
        <w:rPr>
          <w:rFonts w:ascii="Times New Roman" w:hAnsi="Times New Roman" w:hint="eastAsia"/>
          <w:color w:val="000000" w:themeColor="text1"/>
        </w:rPr>
        <w:t>（推估約</w:t>
      </w:r>
      <w:r w:rsidRPr="00696774">
        <w:rPr>
          <w:rFonts w:ascii="Times New Roman" w:hAnsi="Times New Roman" w:hint="eastAsia"/>
          <w:color w:val="000000" w:themeColor="text1"/>
        </w:rPr>
        <w:t>815</w:t>
      </w:r>
      <w:r w:rsidRPr="00696774">
        <w:rPr>
          <w:rFonts w:ascii="Times New Roman" w:hAnsi="Times New Roman" w:hint="eastAsia"/>
          <w:color w:val="000000" w:themeColor="text1"/>
        </w:rPr>
        <w:t>人）</w:t>
      </w:r>
      <w:r w:rsidRPr="00696774">
        <w:rPr>
          <w:rFonts w:ascii="Times New Roman" w:hAnsi="Times New Roman"/>
          <w:color w:val="000000" w:themeColor="text1"/>
        </w:rPr>
        <w:t>。</w:t>
      </w:r>
    </w:p>
    <w:p w:rsidR="00F810D4" w:rsidRPr="00696774" w:rsidRDefault="00F810D4" w:rsidP="00440088">
      <w:pPr>
        <w:pStyle w:val="4"/>
        <w:rPr>
          <w:rFonts w:ascii="Times New Roman" w:hAnsi="Times New Roman"/>
          <w:color w:val="000000" w:themeColor="text1"/>
        </w:rPr>
      </w:pPr>
      <w:r w:rsidRPr="00696774">
        <w:rPr>
          <w:rFonts w:ascii="Times New Roman" w:hAnsi="Times New Roman"/>
          <w:color w:val="000000" w:themeColor="text1"/>
        </w:rPr>
        <w:t>進一步分析上述未參加勞工保險之原因：</w:t>
      </w:r>
    </w:p>
    <w:p w:rsidR="00714219" w:rsidRPr="00696774" w:rsidRDefault="00F810D4" w:rsidP="00F810D4">
      <w:pPr>
        <w:pStyle w:val="5"/>
        <w:rPr>
          <w:rFonts w:ascii="Times New Roman" w:hAnsi="Times New Roman"/>
          <w:color w:val="000000" w:themeColor="text1"/>
        </w:rPr>
      </w:pPr>
      <w:r w:rsidRPr="00696774">
        <w:rPr>
          <w:rFonts w:ascii="Times New Roman" w:hAnsi="Times New Roman"/>
          <w:color w:val="000000" w:themeColor="text1"/>
        </w:rPr>
        <w:t>受僱</w:t>
      </w:r>
      <w:r w:rsidRPr="00696774">
        <w:rPr>
          <w:rFonts w:ascii="Times New Roman" w:hAnsi="Times New Roman"/>
          <w:color w:val="000000" w:themeColor="text1"/>
        </w:rPr>
        <w:t>5</w:t>
      </w:r>
      <w:r w:rsidRPr="00696774">
        <w:rPr>
          <w:rFonts w:ascii="Times New Roman" w:hAnsi="Times New Roman"/>
          <w:color w:val="000000" w:themeColor="text1"/>
        </w:rPr>
        <w:t>人以上單位未參加勞工保險原因</w:t>
      </w:r>
      <w:r w:rsidR="00DF4043" w:rsidRPr="00696774">
        <w:rPr>
          <w:rFonts w:ascii="Times New Roman" w:hAnsi="Times New Roman"/>
          <w:color w:val="000000" w:themeColor="text1"/>
        </w:rPr>
        <w:t>：</w:t>
      </w:r>
      <w:r w:rsidRPr="00696774">
        <w:rPr>
          <w:rFonts w:ascii="Times New Roman" w:hAnsi="Times New Roman"/>
          <w:color w:val="000000" w:themeColor="text1"/>
        </w:rPr>
        <w:t>以「沒有多餘的錢繳保費」比率最高，每百人次</w:t>
      </w:r>
      <w:r w:rsidRPr="00696774">
        <w:rPr>
          <w:rFonts w:ascii="Times New Roman" w:hAnsi="Times New Roman"/>
          <w:color w:val="000000" w:themeColor="text1"/>
        </w:rPr>
        <w:t>50.88</w:t>
      </w:r>
      <w:r w:rsidRPr="00696774">
        <w:rPr>
          <w:rFonts w:ascii="Times New Roman" w:hAnsi="Times New Roman"/>
          <w:color w:val="000000" w:themeColor="text1"/>
        </w:rPr>
        <w:t>人次，其次為「擔心影響農保資格」，每百人次</w:t>
      </w:r>
      <w:r w:rsidRPr="00696774">
        <w:rPr>
          <w:rFonts w:ascii="Times New Roman" w:hAnsi="Times New Roman"/>
          <w:color w:val="000000" w:themeColor="text1"/>
        </w:rPr>
        <w:t>25.80</w:t>
      </w:r>
      <w:r w:rsidRPr="00696774">
        <w:rPr>
          <w:rFonts w:ascii="Times New Roman" w:hAnsi="Times New Roman"/>
          <w:color w:val="000000" w:themeColor="text1"/>
        </w:rPr>
        <w:t>人次，再其次為「老闆拒絕為員工投保勞保」</w:t>
      </w:r>
      <w:r w:rsidR="00DF4043" w:rsidRPr="00696774">
        <w:rPr>
          <w:rFonts w:ascii="Times New Roman" w:hAnsi="Times New Roman"/>
          <w:color w:val="000000" w:themeColor="text1"/>
        </w:rPr>
        <w:t>，</w:t>
      </w:r>
      <w:r w:rsidRPr="00696774">
        <w:rPr>
          <w:rFonts w:ascii="Times New Roman" w:hAnsi="Times New Roman"/>
          <w:color w:val="000000" w:themeColor="text1"/>
        </w:rPr>
        <w:t>每百人次</w:t>
      </w:r>
      <w:r w:rsidRPr="00696774">
        <w:rPr>
          <w:rFonts w:ascii="Times New Roman" w:hAnsi="Times New Roman"/>
          <w:color w:val="000000" w:themeColor="text1"/>
        </w:rPr>
        <w:t>9.41</w:t>
      </w:r>
      <w:r w:rsidRPr="00696774">
        <w:rPr>
          <w:rFonts w:ascii="Times New Roman" w:hAnsi="Times New Roman"/>
          <w:color w:val="000000" w:themeColor="text1"/>
        </w:rPr>
        <w:t>人次。</w:t>
      </w:r>
    </w:p>
    <w:p w:rsidR="00DF4043" w:rsidRPr="00696774" w:rsidRDefault="00DF4043" w:rsidP="00F810D4">
      <w:pPr>
        <w:pStyle w:val="5"/>
        <w:rPr>
          <w:rFonts w:ascii="Times New Roman" w:hAnsi="Times New Roman"/>
          <w:color w:val="000000" w:themeColor="text1"/>
        </w:rPr>
      </w:pPr>
      <w:r w:rsidRPr="00696774">
        <w:rPr>
          <w:rFonts w:ascii="Times New Roman" w:hAnsi="Times New Roman"/>
          <w:color w:val="000000" w:themeColor="text1"/>
        </w:rPr>
        <w:t>無一定雇主或自營作業未透過職業工會參加勞工保險原因：以「沒有多餘的錢繳保費」比率最高，每百人次</w:t>
      </w:r>
      <w:r w:rsidRPr="00696774">
        <w:rPr>
          <w:rFonts w:ascii="Times New Roman" w:hAnsi="Times New Roman"/>
          <w:color w:val="000000" w:themeColor="text1"/>
        </w:rPr>
        <w:t>63.88</w:t>
      </w:r>
      <w:r w:rsidRPr="00696774">
        <w:rPr>
          <w:rFonts w:ascii="Times New Roman" w:hAnsi="Times New Roman"/>
          <w:color w:val="000000" w:themeColor="text1"/>
        </w:rPr>
        <w:t>人次，其次為「不知道可以透過職業工會參加勞保」，每百人次</w:t>
      </w:r>
      <w:r w:rsidRPr="00696774">
        <w:rPr>
          <w:rFonts w:ascii="Times New Roman" w:hAnsi="Times New Roman"/>
          <w:color w:val="000000" w:themeColor="text1"/>
        </w:rPr>
        <w:t>18.73</w:t>
      </w:r>
      <w:r w:rsidRPr="00696774">
        <w:rPr>
          <w:rFonts w:ascii="Times New Roman" w:hAnsi="Times New Roman"/>
          <w:color w:val="000000" w:themeColor="text1"/>
        </w:rPr>
        <w:t>人次，再其次為「擔心影響農保資格」，每百人次</w:t>
      </w:r>
      <w:r w:rsidRPr="00696774">
        <w:rPr>
          <w:rFonts w:ascii="Times New Roman" w:hAnsi="Times New Roman"/>
          <w:color w:val="000000" w:themeColor="text1"/>
        </w:rPr>
        <w:t>10.32</w:t>
      </w:r>
      <w:r w:rsidRPr="00696774">
        <w:rPr>
          <w:rFonts w:ascii="Times New Roman" w:hAnsi="Times New Roman"/>
          <w:color w:val="000000" w:themeColor="text1"/>
        </w:rPr>
        <w:t>人次。</w:t>
      </w:r>
    </w:p>
    <w:p w:rsidR="00323756" w:rsidRPr="00696774" w:rsidRDefault="00CE19FE" w:rsidP="003C4617">
      <w:pPr>
        <w:pStyle w:val="3"/>
        <w:rPr>
          <w:rFonts w:ascii="Times New Roman" w:hAnsi="Times New Roman"/>
          <w:color w:val="000000" w:themeColor="text1"/>
        </w:rPr>
      </w:pPr>
      <w:bookmarkStart w:id="648" w:name="_Toc45466548"/>
      <w:bookmarkStart w:id="649" w:name="_Toc47016306"/>
      <w:r w:rsidRPr="00696774">
        <w:rPr>
          <w:rFonts w:ascii="Times New Roman" w:hAnsi="Times New Roman"/>
          <w:color w:val="000000" w:themeColor="text1"/>
        </w:rPr>
        <w:t>揆諸上述，政府雖已提供職業災害之勞工補助及個案管理機制，並透過慶典活動、深入部落辦理相關職業安全衛生教育訓練宣導等，協助提升原住民族勞工安全與工作環境，然而仍有多數原住民族勞工因「沒有收到課程訊息」、「沒有時間參加」、「沒有強制規定要參加」，以及「沒有多餘的錢繳保費」、「不知道可以透過職業工會參加勞保」等因素，未能獲得足夠之職業安全、勞工保險等相關資訊與保障，致損害其勞動權益。由此可知，政府雖提供多</w:t>
      </w:r>
      <w:r w:rsidRPr="00696774">
        <w:rPr>
          <w:rFonts w:ascii="Times New Roman" w:hAnsi="Times New Roman"/>
          <w:color w:val="000000" w:themeColor="text1"/>
        </w:rPr>
        <w:lastRenderedPageBreak/>
        <w:t>元管道與服務，但與原住民實際生活與使用情形仍存有落差，主管機關允應重視造成原住民未能獲得所需資訊與協助之因素，檢視現行提供宣導及協助之方式並進行滾動修正。此外，扣除無酬家屬工作者及軍公教保人數後，原住民有工作者，推估約有</w:t>
      </w:r>
      <w:r w:rsidRPr="00696774">
        <w:rPr>
          <w:rFonts w:ascii="Times New Roman" w:hAnsi="Times New Roman"/>
          <w:color w:val="000000" w:themeColor="text1"/>
        </w:rPr>
        <w:t>5</w:t>
      </w:r>
      <w:r w:rsidRPr="00696774">
        <w:rPr>
          <w:rFonts w:ascii="Times New Roman" w:hAnsi="Times New Roman"/>
          <w:color w:val="000000" w:themeColor="text1"/>
        </w:rPr>
        <w:t>萬</w:t>
      </w:r>
      <w:r w:rsidRPr="00696774">
        <w:rPr>
          <w:rFonts w:ascii="Times New Roman" w:hAnsi="Times New Roman"/>
          <w:color w:val="000000" w:themeColor="text1"/>
        </w:rPr>
        <w:t>5</w:t>
      </w:r>
      <w:r w:rsidRPr="00696774">
        <w:rPr>
          <w:rFonts w:ascii="Times New Roman" w:hAnsi="Times New Roman"/>
          <w:color w:val="000000" w:themeColor="text1"/>
        </w:rPr>
        <w:t>千多人未有勞保，其中受企業僱用者，多達</w:t>
      </w:r>
      <w:r w:rsidRPr="00696774">
        <w:rPr>
          <w:rFonts w:ascii="Times New Roman" w:hAnsi="Times New Roman"/>
          <w:color w:val="000000" w:themeColor="text1"/>
        </w:rPr>
        <w:t>4</w:t>
      </w:r>
      <w:r w:rsidRPr="00696774">
        <w:rPr>
          <w:rFonts w:ascii="Times New Roman" w:hAnsi="Times New Roman"/>
          <w:color w:val="000000" w:themeColor="text1"/>
        </w:rPr>
        <w:t>萬多人未有勞保，且受僱</w:t>
      </w:r>
      <w:r w:rsidRPr="00696774">
        <w:rPr>
          <w:rFonts w:ascii="Times New Roman" w:hAnsi="Times New Roman"/>
          <w:color w:val="000000" w:themeColor="text1"/>
        </w:rPr>
        <w:t>5</w:t>
      </w:r>
      <w:r w:rsidRPr="00696774">
        <w:rPr>
          <w:rFonts w:ascii="Times New Roman" w:hAnsi="Times New Roman"/>
          <w:color w:val="000000" w:themeColor="text1"/>
        </w:rPr>
        <w:t>人以上公司推估約有</w:t>
      </w:r>
      <w:r w:rsidRPr="00696774">
        <w:rPr>
          <w:rFonts w:ascii="Times New Roman" w:hAnsi="Times New Roman"/>
          <w:color w:val="000000" w:themeColor="text1"/>
        </w:rPr>
        <w:t>1</w:t>
      </w:r>
      <w:r w:rsidRPr="00696774">
        <w:rPr>
          <w:rFonts w:ascii="Times New Roman" w:hAnsi="Times New Roman"/>
          <w:color w:val="000000" w:themeColor="text1"/>
        </w:rPr>
        <w:t>萬</w:t>
      </w:r>
      <w:r w:rsidRPr="00696774">
        <w:rPr>
          <w:rFonts w:ascii="Times New Roman" w:hAnsi="Times New Roman"/>
          <w:color w:val="000000" w:themeColor="text1"/>
        </w:rPr>
        <w:t>623</w:t>
      </w:r>
      <w:r w:rsidRPr="00696774">
        <w:rPr>
          <w:rFonts w:ascii="Times New Roman" w:hAnsi="Times New Roman"/>
          <w:color w:val="000000" w:themeColor="text1"/>
        </w:rPr>
        <w:t>人未有勞保（如</w:t>
      </w:r>
      <w:r w:rsidRPr="00696774">
        <w:rPr>
          <w:rFonts w:ascii="Times New Roman" w:hAnsi="Times New Roman"/>
          <w:color w:val="000000" w:themeColor="text1"/>
        </w:rPr>
        <w:fldChar w:fldCharType="begin"/>
      </w:r>
      <w:r w:rsidRPr="00696774">
        <w:rPr>
          <w:rFonts w:ascii="Times New Roman" w:hAnsi="Times New Roman"/>
          <w:color w:val="000000" w:themeColor="text1"/>
        </w:rPr>
        <w:instrText xml:space="preserve"> REF _Ref45211681 \r \h </w:instrText>
      </w:r>
      <w:r w:rsidR="00045311" w:rsidRPr="00696774">
        <w:rPr>
          <w:rFonts w:ascii="Times New Roman" w:hAnsi="Times New Roman"/>
          <w:color w:val="000000" w:themeColor="text1"/>
        </w:rPr>
        <w:instrText xml:space="preserve"> \* MERGEFORMAT </w:instrText>
      </w:r>
      <w:r w:rsidRPr="00696774">
        <w:rPr>
          <w:rFonts w:ascii="Times New Roman" w:hAnsi="Times New Roman"/>
          <w:color w:val="000000" w:themeColor="text1"/>
        </w:rPr>
      </w:r>
      <w:r w:rsidRPr="00696774">
        <w:rPr>
          <w:rFonts w:ascii="Times New Roman" w:hAnsi="Times New Roman"/>
          <w:color w:val="000000" w:themeColor="text1"/>
        </w:rPr>
        <w:fldChar w:fldCharType="separate"/>
      </w:r>
      <w:r w:rsidR="00C4159E">
        <w:rPr>
          <w:rFonts w:ascii="Times New Roman" w:hAnsi="Times New Roman"/>
          <w:color w:val="000000" w:themeColor="text1"/>
        </w:rPr>
        <w:t>0</w:t>
      </w:r>
      <w:r w:rsidRPr="00696774">
        <w:rPr>
          <w:rFonts w:ascii="Times New Roman" w:hAnsi="Times New Roman"/>
          <w:color w:val="000000" w:themeColor="text1"/>
        </w:rPr>
        <w:fldChar w:fldCharType="end"/>
      </w:r>
      <w:r w:rsidRPr="00696774">
        <w:rPr>
          <w:rFonts w:ascii="Times New Roman" w:hAnsi="Times New Roman"/>
          <w:color w:val="000000" w:themeColor="text1"/>
        </w:rPr>
        <w:t>）。由於無投保勞保，發生職災時，自始不會被納入統計，意即這些未納入勞保者，若不幸發生職業災害，將成為無法獲得保險給付之龐大黑數。即使納保，職災者仍可能面臨在申請相關給付，或甚至遭遇職災時根本不知道能夠申請勞保職災給付等困境，嚴重損害原住民族勞工的勞動權益。</w:t>
      </w:r>
      <w:bookmarkEnd w:id="648"/>
      <w:bookmarkEnd w:id="649"/>
    </w:p>
    <w:p w:rsidR="00CE19FE" w:rsidRPr="00696774" w:rsidRDefault="00CE19FE" w:rsidP="00CE19FE">
      <w:pPr>
        <w:rPr>
          <w:color w:val="000000" w:themeColor="text1"/>
        </w:rPr>
      </w:pPr>
    </w:p>
    <w:p w:rsidR="00CE19FE" w:rsidRPr="00696774" w:rsidRDefault="00CE19FE" w:rsidP="009E1A9A">
      <w:pPr>
        <w:jc w:val="center"/>
        <w:rPr>
          <w:color w:val="000000" w:themeColor="text1"/>
        </w:rPr>
      </w:pPr>
      <w:r w:rsidRPr="00696774">
        <w:rPr>
          <w:noProof/>
          <w:color w:val="000000" w:themeColor="text1"/>
        </w:rPr>
        <w:drawing>
          <wp:inline distT="0" distB="0" distL="0" distR="0" wp14:anchorId="3C963D60">
            <wp:extent cx="4872990" cy="3461301"/>
            <wp:effectExtent l="0" t="0" r="3810" b="635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94508" cy="3476585"/>
                    </a:xfrm>
                    <a:prstGeom prst="rect">
                      <a:avLst/>
                    </a:prstGeom>
                    <a:noFill/>
                  </pic:spPr>
                </pic:pic>
              </a:graphicData>
            </a:graphic>
          </wp:inline>
        </w:drawing>
      </w:r>
    </w:p>
    <w:p w:rsidR="00CE19FE" w:rsidRPr="00696774" w:rsidRDefault="0038706C" w:rsidP="0038706C">
      <w:pPr>
        <w:pStyle w:val="a1"/>
        <w:numPr>
          <w:ilvl w:val="0"/>
          <w:numId w:val="0"/>
        </w:numPr>
        <w:rPr>
          <w:b/>
          <w:color w:val="000000" w:themeColor="text1"/>
        </w:rPr>
      </w:pPr>
      <w:bookmarkStart w:id="650" w:name="_Ref45211681"/>
      <w:bookmarkStart w:id="651" w:name="_Toc47016560"/>
      <w:r w:rsidRPr="00696774">
        <w:rPr>
          <w:rFonts w:hint="eastAsia"/>
          <w:b/>
          <w:color w:val="000000" w:themeColor="text1"/>
        </w:rPr>
        <w:t xml:space="preserve"> 圖2  </w:t>
      </w:r>
      <w:r w:rsidR="00CE19FE" w:rsidRPr="00696774">
        <w:rPr>
          <w:rFonts w:hint="eastAsia"/>
          <w:b/>
          <w:color w:val="000000" w:themeColor="text1"/>
        </w:rPr>
        <w:t>原住民有工作者參加勞工保險情形</w:t>
      </w:r>
      <w:bookmarkEnd w:id="650"/>
      <w:bookmarkEnd w:id="651"/>
    </w:p>
    <w:p w:rsidR="00A344B9" w:rsidRPr="00696774" w:rsidRDefault="00A344B9" w:rsidP="00A344B9">
      <w:pPr>
        <w:jc w:val="right"/>
        <w:rPr>
          <w:color w:val="000000" w:themeColor="text1"/>
          <w:sz w:val="24"/>
          <w:szCs w:val="24"/>
        </w:rPr>
      </w:pPr>
      <w:r w:rsidRPr="00696774">
        <w:rPr>
          <w:rFonts w:hint="eastAsia"/>
          <w:color w:val="000000" w:themeColor="text1"/>
          <w:sz w:val="24"/>
          <w:szCs w:val="24"/>
        </w:rPr>
        <w:t>資料來源：原民會108年度原住民就業狀況調查報告。</w:t>
      </w:r>
    </w:p>
    <w:p w:rsidR="00A344B9" w:rsidRPr="00696774" w:rsidRDefault="00A344B9" w:rsidP="00A344B9">
      <w:pPr>
        <w:jc w:val="right"/>
        <w:rPr>
          <w:color w:val="000000" w:themeColor="text1"/>
          <w:sz w:val="24"/>
          <w:szCs w:val="24"/>
        </w:rPr>
      </w:pPr>
    </w:p>
    <w:p w:rsidR="0051724B" w:rsidRPr="00696774" w:rsidRDefault="0051724B" w:rsidP="00A344B9">
      <w:pPr>
        <w:jc w:val="right"/>
        <w:rPr>
          <w:color w:val="000000" w:themeColor="text1"/>
          <w:sz w:val="24"/>
          <w:szCs w:val="24"/>
        </w:rPr>
      </w:pPr>
    </w:p>
    <w:p w:rsidR="009C1CE0" w:rsidRPr="00696774" w:rsidRDefault="00CE19FE" w:rsidP="003C4617">
      <w:pPr>
        <w:pStyle w:val="3"/>
        <w:rPr>
          <w:rFonts w:ascii="Times New Roman" w:hAnsi="Times New Roman"/>
          <w:color w:val="000000" w:themeColor="text1"/>
        </w:rPr>
      </w:pPr>
      <w:bookmarkStart w:id="652" w:name="_Toc45466549"/>
      <w:bookmarkStart w:id="653" w:name="_Toc47016307"/>
      <w:r w:rsidRPr="00696774">
        <w:rPr>
          <w:rFonts w:ascii="Times New Roman" w:hAnsi="Times New Roman"/>
          <w:color w:val="000000" w:themeColor="text1"/>
        </w:rPr>
        <w:t>由於各產業工作內容及特性，其隱含之危險性與工作環境樣態均不同，</w:t>
      </w:r>
      <w:r w:rsidR="005378E2" w:rsidRPr="00696774">
        <w:rPr>
          <w:rFonts w:ascii="Times New Roman" w:hAnsi="Times New Roman" w:hint="eastAsia"/>
          <w:color w:val="000000" w:themeColor="text1"/>
        </w:rPr>
        <w:t>如</w:t>
      </w:r>
      <w:r w:rsidR="005378E2" w:rsidRPr="00696774">
        <w:rPr>
          <w:rFonts w:ascii="Times New Roman" w:hAnsi="Times New Roman" w:hint="eastAsia"/>
          <w:color w:val="000000" w:themeColor="text1"/>
        </w:rPr>
        <w:t>108</w:t>
      </w:r>
      <w:r w:rsidR="005378E2" w:rsidRPr="00696774">
        <w:rPr>
          <w:rFonts w:ascii="Times New Roman" w:hAnsi="Times New Roman" w:hint="eastAsia"/>
          <w:color w:val="000000" w:themeColor="text1"/>
        </w:rPr>
        <w:t>年原住民遭受職業災害行業別前</w:t>
      </w:r>
      <w:r w:rsidR="005378E2" w:rsidRPr="00696774">
        <w:rPr>
          <w:rFonts w:ascii="Times New Roman" w:hAnsi="Times New Roman" w:hint="eastAsia"/>
          <w:color w:val="000000" w:themeColor="text1"/>
        </w:rPr>
        <w:t>3</w:t>
      </w:r>
      <w:r w:rsidR="005378E2" w:rsidRPr="00696774">
        <w:rPr>
          <w:rFonts w:ascii="Times New Roman" w:hAnsi="Times New Roman" w:hint="eastAsia"/>
          <w:color w:val="000000" w:themeColor="text1"/>
        </w:rPr>
        <w:t>項分別為營造業、製造業、批發及零售業，遭受職業災害類型前</w:t>
      </w:r>
      <w:r w:rsidR="005378E2" w:rsidRPr="00696774">
        <w:rPr>
          <w:rFonts w:ascii="Times New Roman" w:hAnsi="Times New Roman" w:hint="eastAsia"/>
          <w:color w:val="000000" w:themeColor="text1"/>
        </w:rPr>
        <w:t>3</w:t>
      </w:r>
      <w:r w:rsidR="005378E2" w:rsidRPr="00696774">
        <w:rPr>
          <w:rFonts w:ascii="Times New Roman" w:hAnsi="Times New Roman" w:hint="eastAsia"/>
          <w:color w:val="000000" w:themeColor="text1"/>
        </w:rPr>
        <w:t>項分別為「被夾、被捲」、「跌倒」、「墜落、滾落」等，</w:t>
      </w:r>
      <w:r w:rsidRPr="00696774">
        <w:rPr>
          <w:rFonts w:ascii="Times New Roman" w:hAnsi="Times New Roman"/>
          <w:color w:val="000000" w:themeColor="text1"/>
        </w:rPr>
        <w:t>凸顯職業安全衛生宣導與職業災害保險之重要性。原民會已規劃就業服務專員，透過外展模式深入部落、關心個案或透過就業服務活動管道及宣導品，宣導職災諮詢訊息，</w:t>
      </w:r>
      <w:r w:rsidRPr="00696774">
        <w:rPr>
          <w:rFonts w:ascii="Times New Roman" w:hAnsi="Times New Roman"/>
          <w:color w:val="000000" w:themeColor="text1"/>
        </w:rPr>
        <w:t>107</w:t>
      </w:r>
      <w:r w:rsidRPr="00696774">
        <w:rPr>
          <w:rFonts w:ascii="Times New Roman" w:hAnsi="Times New Roman"/>
          <w:color w:val="000000" w:themeColor="text1"/>
        </w:rPr>
        <w:t>至</w:t>
      </w:r>
      <w:r w:rsidRPr="00696774">
        <w:rPr>
          <w:rFonts w:ascii="Times New Roman" w:hAnsi="Times New Roman"/>
          <w:color w:val="000000" w:themeColor="text1"/>
        </w:rPr>
        <w:t>108</w:t>
      </w:r>
      <w:r w:rsidRPr="00696774">
        <w:rPr>
          <w:rFonts w:ascii="Times New Roman" w:hAnsi="Times New Roman"/>
          <w:color w:val="000000" w:themeColor="text1"/>
        </w:rPr>
        <w:t>年合計約辦理</w:t>
      </w:r>
      <w:r w:rsidRPr="00696774">
        <w:rPr>
          <w:rFonts w:ascii="Times New Roman" w:hAnsi="Times New Roman"/>
          <w:color w:val="000000" w:themeColor="text1"/>
        </w:rPr>
        <w:t>1,800</w:t>
      </w:r>
      <w:r w:rsidRPr="00696774">
        <w:rPr>
          <w:rFonts w:ascii="Times New Roman" w:hAnsi="Times New Roman"/>
          <w:color w:val="000000" w:themeColor="text1"/>
        </w:rPr>
        <w:t>餘場。</w:t>
      </w:r>
      <w:r w:rsidRPr="00696774">
        <w:rPr>
          <w:rFonts w:ascii="Times New Roman" w:hAnsi="Times New Roman"/>
          <w:color w:val="000000" w:themeColor="text1"/>
        </w:rPr>
        <w:t>109</w:t>
      </w:r>
      <w:r w:rsidRPr="00696774">
        <w:rPr>
          <w:rFonts w:ascii="Times New Roman" w:hAnsi="Times New Roman"/>
          <w:color w:val="000000" w:themeColor="text1"/>
        </w:rPr>
        <w:t>年度因受新冠肺炎疫情影響，僅宣導</w:t>
      </w:r>
      <w:r w:rsidRPr="00696774">
        <w:rPr>
          <w:rFonts w:ascii="Times New Roman" w:hAnsi="Times New Roman"/>
          <w:color w:val="000000" w:themeColor="text1"/>
        </w:rPr>
        <w:t>98</w:t>
      </w:r>
      <w:r w:rsidRPr="00696774">
        <w:rPr>
          <w:rFonts w:ascii="Times New Roman" w:hAnsi="Times New Roman"/>
          <w:color w:val="000000" w:themeColor="text1"/>
        </w:rPr>
        <w:t>場次，後續將俟疫情趨緩，辦理就業博覽會、企業</w:t>
      </w:r>
      <w:r w:rsidRPr="00696774">
        <w:rPr>
          <w:rFonts w:ascii="Times New Roman" w:hAnsi="Times New Roman"/>
          <w:color w:val="000000" w:themeColor="text1"/>
        </w:rPr>
        <w:t>(</w:t>
      </w:r>
      <w:r w:rsidRPr="00696774">
        <w:rPr>
          <w:rFonts w:ascii="Times New Roman" w:hAnsi="Times New Roman"/>
          <w:color w:val="000000" w:themeColor="text1"/>
        </w:rPr>
        <w:t>校園</w:t>
      </w:r>
      <w:r w:rsidRPr="00696774">
        <w:rPr>
          <w:rFonts w:ascii="Times New Roman" w:hAnsi="Times New Roman"/>
          <w:color w:val="000000" w:themeColor="text1"/>
        </w:rPr>
        <w:t>)</w:t>
      </w:r>
      <w:r w:rsidRPr="00696774">
        <w:rPr>
          <w:rFonts w:ascii="Times New Roman" w:hAnsi="Times New Roman"/>
          <w:color w:val="000000" w:themeColor="text1"/>
        </w:rPr>
        <w:t>徵才活動及傳統祭儀活動等，持續加強宣導。勞動部則針對「強制納保」對象者，積極辦理催保及查核措施，針對「非強制納保」</w:t>
      </w:r>
      <w:r w:rsidRPr="00696774">
        <w:rPr>
          <w:rStyle w:val="aff1"/>
          <w:rFonts w:ascii="Times New Roman" w:hAnsi="Times New Roman"/>
          <w:color w:val="000000" w:themeColor="text1"/>
        </w:rPr>
        <w:footnoteReference w:id="62"/>
      </w:r>
      <w:r w:rsidRPr="00696774">
        <w:rPr>
          <w:rFonts w:ascii="Times New Roman" w:hAnsi="Times New Roman"/>
          <w:color w:val="000000" w:themeColor="text1"/>
        </w:rPr>
        <w:t>者，辦理各類宣導，惟對照前述原住民族勞工，實際遭遇之困境，相關主管機關於辦理上述宣導過程，允宜就發生職災風險較高之產業別，考量其工作環境及特性，</w:t>
      </w:r>
      <w:r w:rsidR="0085533D" w:rsidRPr="00696774">
        <w:rPr>
          <w:rFonts w:ascii="Times New Roman" w:hAnsi="Times New Roman"/>
          <w:color w:val="000000" w:themeColor="text1"/>
        </w:rPr>
        <w:t>深入工廠、工地等易發生職業災害之地點，</w:t>
      </w:r>
      <w:r w:rsidRPr="00696774">
        <w:rPr>
          <w:rFonts w:ascii="Times New Roman" w:hAnsi="Times New Roman"/>
          <w:color w:val="000000" w:themeColor="text1"/>
        </w:rPr>
        <w:t>加強落實宣導及稽查，並強化就業服務員連結職災資訊及協助遭受職災勞工，請領相關補助之功能，使原住民族勞工能確實瞭解及運用，進而提升勞保納保率，維護其勞動安全與權益。</w:t>
      </w:r>
      <w:r w:rsidR="00CF6D63" w:rsidRPr="00696774">
        <w:rPr>
          <w:rFonts w:ascii="Times New Roman" w:hAnsi="Times New Roman"/>
          <w:color w:val="000000" w:themeColor="text1"/>
        </w:rPr>
        <w:t>另受理原住民勞工申請過程中，如遇有法律服務需求時，相關機關、單位允宜協助連結相關法律服務資源，俾確保其權益。</w:t>
      </w:r>
      <w:bookmarkEnd w:id="652"/>
      <w:bookmarkEnd w:id="653"/>
    </w:p>
    <w:p w:rsidR="00440088" w:rsidRPr="00696774" w:rsidRDefault="009C1CE0" w:rsidP="005378E2">
      <w:pPr>
        <w:pStyle w:val="3"/>
        <w:rPr>
          <w:rFonts w:ascii="Times New Roman" w:hAnsi="Times New Roman"/>
          <w:color w:val="000000" w:themeColor="text1"/>
        </w:rPr>
      </w:pPr>
      <w:bookmarkStart w:id="654" w:name="_Toc44510546"/>
      <w:bookmarkStart w:id="655" w:name="_Toc45466550"/>
      <w:bookmarkStart w:id="656" w:name="_Toc47016308"/>
      <w:r w:rsidRPr="00696774">
        <w:rPr>
          <w:rFonts w:ascii="Times New Roman" w:hAnsi="Times New Roman"/>
          <w:color w:val="000000" w:themeColor="text1"/>
        </w:rPr>
        <w:t>綜上，</w:t>
      </w:r>
      <w:bookmarkEnd w:id="654"/>
      <w:bookmarkEnd w:id="655"/>
      <w:r w:rsidR="005378E2" w:rsidRPr="00696774">
        <w:rPr>
          <w:rFonts w:ascii="Times New Roman" w:hAnsi="Times New Roman"/>
          <w:color w:val="000000" w:themeColor="text1"/>
        </w:rPr>
        <w:t>原住民從事營造業及製造業之比率高於全體勞工，職業災害千人率更為全體勞工之</w:t>
      </w:r>
      <w:r w:rsidR="005378E2" w:rsidRPr="00696774">
        <w:rPr>
          <w:rFonts w:ascii="Times New Roman" w:hAnsi="Times New Roman"/>
          <w:color w:val="000000" w:themeColor="text1"/>
        </w:rPr>
        <w:t>2</w:t>
      </w:r>
      <w:r w:rsidR="005378E2" w:rsidRPr="00696774">
        <w:rPr>
          <w:rFonts w:ascii="Times New Roman" w:hAnsi="Times New Roman"/>
          <w:color w:val="000000" w:themeColor="text1"/>
        </w:rPr>
        <w:t>倍，造成失能及死亡之千人率亦高於全體勞工，致其生命安全面臨嚴重危害。然據原民會推估，</w:t>
      </w:r>
      <w:r w:rsidR="005378E2" w:rsidRPr="00696774">
        <w:rPr>
          <w:rFonts w:ascii="Times New Roman" w:hAnsi="Times New Roman"/>
          <w:color w:val="000000" w:themeColor="text1"/>
        </w:rPr>
        <w:t>108</w:t>
      </w:r>
      <w:r w:rsidR="005378E2" w:rsidRPr="00696774">
        <w:rPr>
          <w:rFonts w:ascii="Times New Roman" w:hAnsi="Times New Roman"/>
          <w:color w:val="000000" w:themeColor="text1"/>
        </w:rPr>
        <w:t>年</w:t>
      </w:r>
      <w:r w:rsidR="005378E2" w:rsidRPr="00696774">
        <w:rPr>
          <w:rFonts w:ascii="Times New Roman" w:hAnsi="Times New Roman"/>
          <w:color w:val="000000" w:themeColor="text1"/>
        </w:rPr>
        <w:t>12</w:t>
      </w:r>
      <w:r w:rsidR="005378E2" w:rsidRPr="00696774">
        <w:rPr>
          <w:rFonts w:ascii="Times New Roman" w:hAnsi="Times New Roman"/>
          <w:color w:val="000000" w:themeColor="text1"/>
        </w:rPr>
        <w:t>月原</w:t>
      </w:r>
      <w:r w:rsidR="005378E2" w:rsidRPr="00696774">
        <w:rPr>
          <w:rFonts w:ascii="Times New Roman" w:hAnsi="Times New Roman"/>
          <w:color w:val="000000" w:themeColor="text1"/>
        </w:rPr>
        <w:lastRenderedPageBreak/>
        <w:t>住民族有工作卻未參加勞工保險者推估比率約</w:t>
      </w:r>
      <w:r w:rsidR="005378E2" w:rsidRPr="00696774">
        <w:rPr>
          <w:rFonts w:ascii="Times New Roman" w:hAnsi="Times New Roman"/>
          <w:color w:val="000000" w:themeColor="text1"/>
        </w:rPr>
        <w:t>22.2</w:t>
      </w:r>
      <w:r w:rsidR="005378E2" w:rsidRPr="00696774">
        <w:rPr>
          <w:rFonts w:ascii="Times New Roman" w:hAnsi="Times New Roman"/>
          <w:color w:val="000000" w:themeColor="text1"/>
        </w:rPr>
        <w:t>％，近</w:t>
      </w:r>
      <w:r w:rsidR="005378E2" w:rsidRPr="00696774">
        <w:rPr>
          <w:rFonts w:ascii="Times New Roman" w:hAnsi="Times New Roman"/>
          <w:color w:val="000000" w:themeColor="text1"/>
        </w:rPr>
        <w:t>5</w:t>
      </w:r>
      <w:r w:rsidR="005378E2" w:rsidRPr="00696774">
        <w:rPr>
          <w:rFonts w:ascii="Times New Roman" w:hAnsi="Times New Roman"/>
          <w:color w:val="000000" w:themeColor="text1"/>
        </w:rPr>
        <w:t>萬</w:t>
      </w:r>
      <w:r w:rsidR="005378E2" w:rsidRPr="00696774">
        <w:rPr>
          <w:rFonts w:ascii="Times New Roman" w:hAnsi="Times New Roman"/>
          <w:color w:val="000000" w:themeColor="text1"/>
        </w:rPr>
        <w:t>5</w:t>
      </w:r>
      <w:r w:rsidR="005378E2" w:rsidRPr="00696774">
        <w:rPr>
          <w:rFonts w:ascii="Times New Roman" w:hAnsi="Times New Roman"/>
          <w:color w:val="000000" w:themeColor="text1"/>
        </w:rPr>
        <w:t>千多人，且因經濟或資訊不足等因素而未能投保，嚴重損害其勞動權益。勞動部及原民會允應正視原住民族遭受職業災害之風險程度，主動強化職災預防及提供資源協助，尤以具高風險職災之產業，加強宣導及辦理勞工保險、職災保險及給付，並確保其遭逢職災時可獲得應有之補助，以保障原住民族勞工之勞動安全。</w:t>
      </w:r>
      <w:bookmarkEnd w:id="656"/>
    </w:p>
    <w:p w:rsidR="00B34D55" w:rsidRPr="00696774" w:rsidRDefault="00F97F71" w:rsidP="00F97F71">
      <w:pPr>
        <w:pStyle w:val="2"/>
        <w:rPr>
          <w:rFonts w:ascii="Times New Roman" w:hAnsi="Times New Roman"/>
          <w:b/>
          <w:color w:val="000000" w:themeColor="text1"/>
        </w:rPr>
      </w:pPr>
      <w:bookmarkStart w:id="657" w:name="_Toc47016309"/>
      <w:r w:rsidRPr="00696774">
        <w:rPr>
          <w:rFonts w:ascii="Times New Roman" w:hAnsi="Times New Roman" w:hint="eastAsia"/>
          <w:b/>
          <w:color w:val="000000" w:themeColor="text1"/>
        </w:rPr>
        <w:t>108</w:t>
      </w:r>
      <w:r w:rsidRPr="00696774">
        <w:rPr>
          <w:rFonts w:ascii="Times New Roman" w:hAnsi="Times New Roman" w:hint="eastAsia"/>
          <w:b/>
          <w:color w:val="000000" w:themeColor="text1"/>
        </w:rPr>
        <w:t>年原住民加入國軍志願役軍士官兵人數已達</w:t>
      </w:r>
      <w:r w:rsidRPr="00696774">
        <w:rPr>
          <w:rFonts w:ascii="Times New Roman" w:hAnsi="Times New Roman" w:hint="eastAsia"/>
          <w:b/>
          <w:color w:val="000000" w:themeColor="text1"/>
        </w:rPr>
        <w:t>1</w:t>
      </w:r>
      <w:r w:rsidRPr="00696774">
        <w:rPr>
          <w:rFonts w:ascii="Times New Roman" w:hAnsi="Times New Roman" w:hint="eastAsia"/>
          <w:b/>
          <w:color w:val="000000" w:themeColor="text1"/>
        </w:rPr>
        <w:t>萬</w:t>
      </w:r>
      <w:r w:rsidRPr="00696774">
        <w:rPr>
          <w:rFonts w:ascii="Times New Roman" w:hAnsi="Times New Roman" w:hint="eastAsia"/>
          <w:b/>
          <w:color w:val="000000" w:themeColor="text1"/>
        </w:rPr>
        <w:t>5,094</w:t>
      </w:r>
      <w:r w:rsidRPr="00696774">
        <w:rPr>
          <w:rFonts w:ascii="Times New Roman" w:hAnsi="Times New Roman" w:hint="eastAsia"/>
          <w:b/>
          <w:color w:val="000000" w:themeColor="text1"/>
        </w:rPr>
        <w:t>人，其中將近</w:t>
      </w:r>
      <w:r w:rsidRPr="00696774">
        <w:rPr>
          <w:rFonts w:ascii="Times New Roman" w:hAnsi="Times New Roman" w:hint="eastAsia"/>
          <w:b/>
          <w:color w:val="000000" w:themeColor="text1"/>
        </w:rPr>
        <w:t>9</w:t>
      </w:r>
      <w:r w:rsidRPr="00696774">
        <w:rPr>
          <w:rFonts w:ascii="Times New Roman" w:hAnsi="Times New Roman" w:hint="eastAsia"/>
          <w:b/>
          <w:color w:val="000000" w:themeColor="text1"/>
        </w:rPr>
        <w:t>成</w:t>
      </w:r>
      <w:r w:rsidRPr="00696774">
        <w:rPr>
          <w:rFonts w:ascii="Times New Roman" w:hAnsi="Times New Roman" w:hint="eastAsia"/>
          <w:b/>
          <w:color w:val="000000" w:themeColor="text1"/>
        </w:rPr>
        <w:t>5</w:t>
      </w:r>
      <w:r w:rsidRPr="00696774">
        <w:rPr>
          <w:rFonts w:ascii="Times New Roman" w:hAnsi="Times New Roman" w:hint="eastAsia"/>
          <w:b/>
          <w:color w:val="000000" w:themeColor="text1"/>
        </w:rPr>
        <w:t>為士官兵，凸顯原住民投入保家衛國之貢獻與重要性，政府允應重視並加強其專業技能及培訓，強化其具備專業技能及證照之能力，提升國軍人才素質。對於屆退及退除役官兵，積極透過就業輔導，協助銜接並穩定就業，以避免退伍即失業之困境。</w:t>
      </w:r>
      <w:bookmarkEnd w:id="657"/>
    </w:p>
    <w:p w:rsidR="00727452" w:rsidRPr="00696774" w:rsidRDefault="003C4617" w:rsidP="00727452">
      <w:pPr>
        <w:pStyle w:val="3"/>
        <w:rPr>
          <w:rFonts w:ascii="Times New Roman" w:hAnsi="Times New Roman"/>
          <w:color w:val="000000" w:themeColor="text1"/>
        </w:rPr>
      </w:pPr>
      <w:bookmarkStart w:id="658" w:name="_Toc44510548"/>
      <w:bookmarkStart w:id="659" w:name="_Toc45466552"/>
      <w:bookmarkStart w:id="660" w:name="_Toc47016310"/>
      <w:r w:rsidRPr="00696774">
        <w:rPr>
          <w:rFonts w:ascii="Times New Roman" w:hAnsi="Times New Roman"/>
          <w:color w:val="000000" w:themeColor="text1"/>
        </w:rPr>
        <w:t>國軍自</w:t>
      </w:r>
      <w:r w:rsidRPr="00696774">
        <w:rPr>
          <w:rFonts w:ascii="Times New Roman" w:hAnsi="Times New Roman"/>
          <w:color w:val="000000" w:themeColor="text1"/>
        </w:rPr>
        <w:t>102</w:t>
      </w:r>
      <w:r w:rsidRPr="00696774">
        <w:rPr>
          <w:rFonts w:ascii="Times New Roman" w:hAnsi="Times New Roman"/>
          <w:color w:val="000000" w:themeColor="text1"/>
        </w:rPr>
        <w:t>年推動募兵制，原住民任職志願役軍</w:t>
      </w:r>
      <w:r w:rsidRPr="00696774">
        <w:rPr>
          <w:rFonts w:ascii="Times New Roman" w:hAnsi="Times New Roman"/>
          <w:color w:val="000000" w:themeColor="text1"/>
        </w:rPr>
        <w:t>(</w:t>
      </w:r>
      <w:r w:rsidRPr="00696774">
        <w:rPr>
          <w:rFonts w:ascii="Times New Roman" w:hAnsi="Times New Roman"/>
          <w:color w:val="000000" w:themeColor="text1"/>
        </w:rPr>
        <w:t>士</w:t>
      </w:r>
      <w:r w:rsidRPr="00696774">
        <w:rPr>
          <w:rFonts w:ascii="Times New Roman" w:hAnsi="Times New Roman"/>
          <w:color w:val="000000" w:themeColor="text1"/>
        </w:rPr>
        <w:t>)</w:t>
      </w:r>
      <w:r w:rsidRPr="00696774">
        <w:rPr>
          <w:rFonts w:ascii="Times New Roman" w:hAnsi="Times New Roman"/>
          <w:color w:val="000000" w:themeColor="text1"/>
        </w:rPr>
        <w:t>官兵人數逐年提升，</w:t>
      </w:r>
      <w:r w:rsidRPr="00696774">
        <w:rPr>
          <w:rFonts w:ascii="Times New Roman" w:hAnsi="Times New Roman"/>
          <w:color w:val="000000" w:themeColor="text1"/>
        </w:rPr>
        <w:t>103</w:t>
      </w:r>
      <w:r w:rsidRPr="00696774">
        <w:rPr>
          <w:rFonts w:ascii="Times New Roman" w:hAnsi="Times New Roman"/>
          <w:color w:val="000000" w:themeColor="text1"/>
        </w:rPr>
        <w:t>年首次突破</w:t>
      </w:r>
      <w:r w:rsidRPr="00696774">
        <w:rPr>
          <w:rFonts w:ascii="Times New Roman" w:hAnsi="Times New Roman"/>
          <w:color w:val="000000" w:themeColor="text1"/>
        </w:rPr>
        <w:t>1</w:t>
      </w:r>
      <w:r w:rsidRPr="00696774">
        <w:rPr>
          <w:rFonts w:ascii="Times New Roman" w:hAnsi="Times New Roman"/>
          <w:color w:val="000000" w:themeColor="text1"/>
        </w:rPr>
        <w:t>萬人，至</w:t>
      </w:r>
      <w:r w:rsidRPr="00696774">
        <w:rPr>
          <w:rFonts w:ascii="Times New Roman" w:hAnsi="Times New Roman"/>
          <w:color w:val="000000" w:themeColor="text1"/>
        </w:rPr>
        <w:t>108</w:t>
      </w:r>
      <w:r w:rsidRPr="00696774">
        <w:rPr>
          <w:rFonts w:ascii="Times New Roman" w:hAnsi="Times New Roman"/>
          <w:color w:val="000000" w:themeColor="text1"/>
        </w:rPr>
        <w:t>年原住民任職志願役軍</w:t>
      </w:r>
      <w:r w:rsidRPr="00696774">
        <w:rPr>
          <w:rFonts w:ascii="Times New Roman" w:hAnsi="Times New Roman"/>
          <w:color w:val="000000" w:themeColor="text1"/>
        </w:rPr>
        <w:t>(</w:t>
      </w:r>
      <w:r w:rsidRPr="00696774">
        <w:rPr>
          <w:rFonts w:ascii="Times New Roman" w:hAnsi="Times New Roman"/>
          <w:color w:val="000000" w:themeColor="text1"/>
        </w:rPr>
        <w:t>士</w:t>
      </w:r>
      <w:r w:rsidRPr="00696774">
        <w:rPr>
          <w:rFonts w:ascii="Times New Roman" w:hAnsi="Times New Roman"/>
          <w:color w:val="000000" w:themeColor="text1"/>
        </w:rPr>
        <w:t>)</w:t>
      </w:r>
      <w:r w:rsidRPr="00696774">
        <w:rPr>
          <w:rFonts w:ascii="Times New Roman" w:hAnsi="Times New Roman"/>
          <w:color w:val="000000" w:themeColor="text1"/>
        </w:rPr>
        <w:t>官兵人數已達到</w:t>
      </w:r>
      <w:r w:rsidRPr="00696774">
        <w:rPr>
          <w:rFonts w:ascii="Times New Roman" w:hAnsi="Times New Roman"/>
          <w:color w:val="000000" w:themeColor="text1"/>
        </w:rPr>
        <w:t>1</w:t>
      </w:r>
      <w:r w:rsidRPr="00696774">
        <w:rPr>
          <w:rFonts w:ascii="Times New Roman" w:hAnsi="Times New Roman"/>
          <w:color w:val="000000" w:themeColor="text1"/>
        </w:rPr>
        <w:t>萬</w:t>
      </w:r>
      <w:r w:rsidRPr="00696774">
        <w:rPr>
          <w:rFonts w:ascii="Times New Roman" w:hAnsi="Times New Roman"/>
          <w:color w:val="000000" w:themeColor="text1"/>
        </w:rPr>
        <w:t>5,094</w:t>
      </w:r>
      <w:r w:rsidRPr="00696774">
        <w:rPr>
          <w:rFonts w:ascii="Times New Roman" w:hAnsi="Times New Roman"/>
          <w:color w:val="000000" w:themeColor="text1"/>
        </w:rPr>
        <w:t>人，其中士官</w:t>
      </w:r>
      <w:r w:rsidRPr="00696774">
        <w:rPr>
          <w:rFonts w:ascii="Times New Roman" w:hAnsi="Times New Roman"/>
          <w:color w:val="000000" w:themeColor="text1"/>
        </w:rPr>
        <w:t>7,864</w:t>
      </w:r>
      <w:r w:rsidRPr="00696774">
        <w:rPr>
          <w:rFonts w:ascii="Times New Roman" w:hAnsi="Times New Roman"/>
          <w:color w:val="000000" w:themeColor="text1"/>
        </w:rPr>
        <w:t>人最多，其次為士兵</w:t>
      </w:r>
      <w:r w:rsidRPr="00696774">
        <w:rPr>
          <w:rFonts w:ascii="Times New Roman" w:hAnsi="Times New Roman"/>
          <w:color w:val="000000" w:themeColor="text1"/>
        </w:rPr>
        <w:t>6,442</w:t>
      </w:r>
      <w:r w:rsidRPr="00696774">
        <w:rPr>
          <w:rFonts w:ascii="Times New Roman" w:hAnsi="Times New Roman"/>
          <w:color w:val="000000" w:themeColor="text1"/>
        </w:rPr>
        <w:t>人。</w:t>
      </w:r>
      <w:r w:rsidR="004F6D5E" w:rsidRPr="00696774">
        <w:rPr>
          <w:rFonts w:ascii="Times New Roman" w:hAnsi="Times New Roman"/>
          <w:color w:val="000000" w:themeColor="text1"/>
        </w:rPr>
        <w:t>再據</w:t>
      </w:r>
      <w:r w:rsidR="004F6D5E" w:rsidRPr="00696774">
        <w:rPr>
          <w:rFonts w:ascii="Times New Roman" w:hAnsi="Times New Roman"/>
          <w:color w:val="000000" w:themeColor="text1"/>
        </w:rPr>
        <w:t>108</w:t>
      </w:r>
      <w:r w:rsidR="004F6D5E" w:rsidRPr="00696774">
        <w:rPr>
          <w:rFonts w:ascii="Times New Roman" w:hAnsi="Times New Roman"/>
          <w:color w:val="000000" w:themeColor="text1"/>
        </w:rPr>
        <w:t>年原住民就業狀況調查結果，原住民就業者從事的行業中，其中公共行政及國防類，</w:t>
      </w:r>
      <w:r w:rsidR="004F6D5E" w:rsidRPr="00696774">
        <w:rPr>
          <w:rFonts w:ascii="Times New Roman" w:hAnsi="Times New Roman"/>
          <w:color w:val="000000" w:themeColor="text1"/>
        </w:rPr>
        <w:t>103</w:t>
      </w:r>
      <w:r w:rsidR="004F6D5E" w:rsidRPr="00696774">
        <w:rPr>
          <w:rFonts w:ascii="Times New Roman" w:hAnsi="Times New Roman"/>
          <w:color w:val="000000" w:themeColor="text1"/>
        </w:rPr>
        <w:t>至</w:t>
      </w:r>
      <w:r w:rsidR="004F6D5E" w:rsidRPr="00696774">
        <w:rPr>
          <w:rFonts w:ascii="Times New Roman" w:hAnsi="Times New Roman"/>
          <w:color w:val="000000" w:themeColor="text1"/>
        </w:rPr>
        <w:t>108</w:t>
      </w:r>
      <w:r w:rsidR="004F6D5E" w:rsidRPr="00696774">
        <w:rPr>
          <w:rFonts w:ascii="Times New Roman" w:hAnsi="Times New Roman"/>
          <w:color w:val="000000" w:themeColor="text1"/>
        </w:rPr>
        <w:t>年比率約在</w:t>
      </w:r>
      <w:r w:rsidR="004F6D5E" w:rsidRPr="00696774">
        <w:rPr>
          <w:rFonts w:ascii="Times New Roman" w:hAnsi="Times New Roman"/>
          <w:color w:val="000000" w:themeColor="text1"/>
        </w:rPr>
        <w:t>4</w:t>
      </w:r>
      <w:r w:rsidR="004F6D5E" w:rsidRPr="00696774">
        <w:rPr>
          <w:rFonts w:ascii="Times New Roman" w:hAnsi="Times New Roman"/>
          <w:color w:val="000000" w:themeColor="text1"/>
        </w:rPr>
        <w:t>％上下，其中</w:t>
      </w:r>
      <w:r w:rsidR="004F6D5E" w:rsidRPr="00696774">
        <w:rPr>
          <w:rFonts w:ascii="Times New Roman" w:hAnsi="Times New Roman"/>
          <w:color w:val="000000" w:themeColor="text1"/>
        </w:rPr>
        <w:t>107</w:t>
      </w:r>
      <w:r w:rsidR="004F6D5E" w:rsidRPr="00696774">
        <w:rPr>
          <w:rFonts w:ascii="Times New Roman" w:hAnsi="Times New Roman"/>
          <w:color w:val="000000" w:themeColor="text1"/>
        </w:rPr>
        <w:t>年更達到</w:t>
      </w:r>
      <w:r w:rsidR="004F6D5E" w:rsidRPr="00696774">
        <w:rPr>
          <w:rFonts w:ascii="Times New Roman" w:hAnsi="Times New Roman"/>
          <w:color w:val="000000" w:themeColor="text1"/>
        </w:rPr>
        <w:t>5.01</w:t>
      </w:r>
      <w:r w:rsidR="004F6D5E" w:rsidRPr="00696774">
        <w:rPr>
          <w:rFonts w:ascii="Times New Roman" w:hAnsi="Times New Roman"/>
          <w:color w:val="000000" w:themeColor="text1"/>
        </w:rPr>
        <w:t>％，相較於</w:t>
      </w:r>
      <w:r w:rsidR="004F6D5E" w:rsidRPr="00696774">
        <w:rPr>
          <w:rFonts w:ascii="Times New Roman" w:hAnsi="Times New Roman"/>
          <w:color w:val="000000" w:themeColor="text1"/>
        </w:rPr>
        <w:t>108</w:t>
      </w:r>
      <w:r w:rsidR="004F6D5E" w:rsidRPr="00696774">
        <w:rPr>
          <w:rFonts w:ascii="Times New Roman" w:hAnsi="Times New Roman"/>
          <w:color w:val="000000" w:themeColor="text1"/>
        </w:rPr>
        <w:t>年全體民眾之</w:t>
      </w:r>
      <w:r w:rsidR="004F6D5E" w:rsidRPr="00696774">
        <w:rPr>
          <w:rFonts w:ascii="Times New Roman" w:hAnsi="Times New Roman"/>
          <w:color w:val="000000" w:themeColor="text1"/>
        </w:rPr>
        <w:t>3.20</w:t>
      </w:r>
      <w:r w:rsidR="004F6D5E" w:rsidRPr="00696774">
        <w:rPr>
          <w:rFonts w:ascii="Times New Roman" w:hAnsi="Times New Roman"/>
          <w:color w:val="000000" w:themeColor="text1"/>
        </w:rPr>
        <w:t>％，可知</w:t>
      </w:r>
      <w:r w:rsidR="0079382E" w:rsidRPr="00696774">
        <w:rPr>
          <w:rFonts w:ascii="Times New Roman" w:hAnsi="Times New Roman"/>
          <w:color w:val="000000" w:themeColor="text1"/>
        </w:rPr>
        <w:t>由於軍職具有</w:t>
      </w:r>
      <w:r w:rsidR="00C976B4" w:rsidRPr="00696774">
        <w:rPr>
          <w:rFonts w:ascii="Times New Roman" w:hAnsi="Times New Roman"/>
          <w:color w:val="000000" w:themeColor="text1"/>
        </w:rPr>
        <w:t>穩定之特性，資</w:t>
      </w:r>
      <w:r w:rsidR="004F6D5E" w:rsidRPr="00696774">
        <w:rPr>
          <w:rFonts w:ascii="Times New Roman" w:hAnsi="Times New Roman"/>
          <w:color w:val="000000" w:themeColor="text1"/>
        </w:rPr>
        <w:t>薪</w:t>
      </w:r>
      <w:r w:rsidR="00C976B4" w:rsidRPr="00696774">
        <w:rPr>
          <w:rFonts w:ascii="Times New Roman" w:hAnsi="Times New Roman"/>
          <w:color w:val="000000" w:themeColor="text1"/>
        </w:rPr>
        <w:t>待遇及福利亦相對有保障</w:t>
      </w:r>
      <w:r w:rsidR="0079382E" w:rsidRPr="00696774">
        <w:rPr>
          <w:rFonts w:ascii="Times New Roman" w:hAnsi="Times New Roman"/>
          <w:color w:val="000000" w:themeColor="text1"/>
        </w:rPr>
        <w:t>，</w:t>
      </w:r>
      <w:r w:rsidR="00C976B4" w:rsidRPr="00696774">
        <w:rPr>
          <w:rFonts w:ascii="Times New Roman" w:hAnsi="Times New Roman"/>
          <w:color w:val="000000" w:themeColor="text1"/>
        </w:rPr>
        <w:t>而從軍之原住民人數最多為士官，</w:t>
      </w:r>
      <w:r w:rsidR="004F6D5E" w:rsidRPr="00696774">
        <w:rPr>
          <w:rFonts w:ascii="Times New Roman" w:hAnsi="Times New Roman"/>
          <w:color w:val="000000" w:themeColor="text1"/>
        </w:rPr>
        <w:t>而資深軍士官對於維繫部隊之運作，重要性自不待言，是以</w:t>
      </w:r>
      <w:r w:rsidR="00C976B4" w:rsidRPr="00696774">
        <w:rPr>
          <w:rFonts w:ascii="Times New Roman" w:hAnsi="Times New Roman"/>
          <w:color w:val="000000" w:themeColor="text1"/>
        </w:rPr>
        <w:t>原住民對於投入保家衛國</w:t>
      </w:r>
      <w:r w:rsidR="004F6D5E" w:rsidRPr="00696774">
        <w:rPr>
          <w:rFonts w:ascii="Times New Roman" w:hAnsi="Times New Roman"/>
          <w:color w:val="000000" w:themeColor="text1"/>
        </w:rPr>
        <w:t>之</w:t>
      </w:r>
      <w:r w:rsidR="00C976B4" w:rsidRPr="00696774">
        <w:rPr>
          <w:rFonts w:ascii="Times New Roman" w:hAnsi="Times New Roman"/>
          <w:color w:val="000000" w:themeColor="text1"/>
        </w:rPr>
        <w:t>貢獻</w:t>
      </w:r>
      <w:r w:rsidR="004F6D5E" w:rsidRPr="00696774">
        <w:rPr>
          <w:rFonts w:ascii="Times New Roman" w:hAnsi="Times New Roman"/>
          <w:color w:val="000000" w:themeColor="text1"/>
        </w:rPr>
        <w:t>，亦應獲得國家</w:t>
      </w:r>
      <w:r w:rsidR="00323756" w:rsidRPr="00696774">
        <w:rPr>
          <w:rFonts w:ascii="Times New Roman" w:hAnsi="Times New Roman" w:hint="eastAsia"/>
          <w:color w:val="000000" w:themeColor="text1"/>
        </w:rPr>
        <w:t>肯定與</w:t>
      </w:r>
      <w:r w:rsidR="004F6D5E" w:rsidRPr="00696774">
        <w:rPr>
          <w:rFonts w:ascii="Times New Roman" w:hAnsi="Times New Roman"/>
          <w:color w:val="000000" w:themeColor="text1"/>
        </w:rPr>
        <w:t>重視。</w:t>
      </w:r>
      <w:bookmarkEnd w:id="658"/>
      <w:bookmarkEnd w:id="659"/>
      <w:bookmarkEnd w:id="660"/>
    </w:p>
    <w:p w:rsidR="004F6D5E" w:rsidRPr="00696774" w:rsidRDefault="004F6D5E" w:rsidP="00727452">
      <w:pPr>
        <w:pStyle w:val="3"/>
        <w:rPr>
          <w:color w:val="000000" w:themeColor="text1"/>
        </w:rPr>
      </w:pPr>
      <w:bookmarkStart w:id="661" w:name="_Toc44510549"/>
      <w:bookmarkStart w:id="662" w:name="_Toc45466553"/>
      <w:bookmarkStart w:id="663" w:name="_Toc47016311"/>
      <w:r w:rsidRPr="00696774">
        <w:rPr>
          <w:rFonts w:hint="eastAsia"/>
          <w:color w:val="000000" w:themeColor="text1"/>
        </w:rPr>
        <w:t>軍職雖提供穩定就業機會與薪資，惟擔任軍職退伍後，許多人擔心難與社會就業接軌，對此，</w:t>
      </w:r>
      <w:r w:rsidRPr="00696774">
        <w:rPr>
          <w:rFonts w:ascii="Times New Roman" w:hAnsi="Times New Roman"/>
          <w:color w:val="000000" w:themeColor="text1"/>
        </w:rPr>
        <w:t>國防部</w:t>
      </w:r>
      <w:r w:rsidRPr="00696774">
        <w:rPr>
          <w:rFonts w:ascii="Times New Roman" w:hAnsi="Times New Roman" w:hint="eastAsia"/>
          <w:color w:val="000000" w:themeColor="text1"/>
        </w:rPr>
        <w:lastRenderedPageBreak/>
        <w:t>定有</w:t>
      </w:r>
      <w:r w:rsidRPr="00696774">
        <w:rPr>
          <w:rFonts w:ascii="Times New Roman" w:hAnsi="Times New Roman"/>
          <w:color w:val="000000" w:themeColor="text1"/>
        </w:rPr>
        <w:t>「國軍屆退官兵就業輔導措施實施要點」，規範官兵屆退前相關就業輔導措施，使是類人員退伍後能順利與社會就業接軌；另有關軍職人員退伍後，各項輔導就業機制及執行，</w:t>
      </w:r>
      <w:r w:rsidRPr="00696774">
        <w:rPr>
          <w:rFonts w:ascii="Times New Roman" w:hAnsi="Times New Roman" w:hint="eastAsia"/>
          <w:color w:val="000000" w:themeColor="text1"/>
        </w:rPr>
        <w:t>則</w:t>
      </w:r>
      <w:r w:rsidRPr="00696774">
        <w:rPr>
          <w:rFonts w:ascii="Times New Roman" w:hAnsi="Times New Roman"/>
          <w:color w:val="000000" w:themeColor="text1"/>
        </w:rPr>
        <w:t>由退輔會推動辦理。近</w:t>
      </w:r>
      <w:r w:rsidRPr="00696774">
        <w:rPr>
          <w:rFonts w:ascii="Times New Roman" w:hAnsi="Times New Roman"/>
          <w:color w:val="000000" w:themeColor="text1"/>
        </w:rPr>
        <w:t>10</w:t>
      </w:r>
      <w:r w:rsidRPr="00696774">
        <w:rPr>
          <w:rFonts w:ascii="Times New Roman" w:hAnsi="Times New Roman"/>
          <w:color w:val="000000" w:themeColor="text1"/>
        </w:rPr>
        <w:t>年</w:t>
      </w:r>
      <w:r w:rsidR="00F4086A" w:rsidRPr="00696774">
        <w:rPr>
          <w:rFonts w:ascii="Times New Roman" w:hAnsi="Times New Roman" w:hint="eastAsia"/>
          <w:color w:val="000000" w:themeColor="text1"/>
        </w:rPr>
        <w:t>原住民</w:t>
      </w:r>
      <w:r w:rsidRPr="00696774">
        <w:rPr>
          <w:rFonts w:ascii="Times New Roman" w:hAnsi="Times New Roman"/>
          <w:color w:val="000000" w:themeColor="text1"/>
        </w:rPr>
        <w:t>志願役軍</w:t>
      </w:r>
      <w:r w:rsidRPr="00696774">
        <w:rPr>
          <w:rFonts w:ascii="Times New Roman" w:hAnsi="Times New Roman"/>
          <w:color w:val="000000" w:themeColor="text1"/>
        </w:rPr>
        <w:t>(</w:t>
      </w:r>
      <w:r w:rsidRPr="00696774">
        <w:rPr>
          <w:rFonts w:ascii="Times New Roman" w:hAnsi="Times New Roman"/>
          <w:color w:val="000000" w:themeColor="text1"/>
        </w:rPr>
        <w:t>士</w:t>
      </w:r>
      <w:r w:rsidRPr="00696774">
        <w:rPr>
          <w:rFonts w:ascii="Times New Roman" w:hAnsi="Times New Roman"/>
          <w:color w:val="000000" w:themeColor="text1"/>
        </w:rPr>
        <w:t>)</w:t>
      </w:r>
      <w:r w:rsidRPr="00696774">
        <w:rPr>
          <w:rFonts w:ascii="Times New Roman" w:hAnsi="Times New Roman"/>
          <w:color w:val="000000" w:themeColor="text1"/>
        </w:rPr>
        <w:t>官兵屆退前參與職訓情形，</w:t>
      </w:r>
      <w:r w:rsidR="00F4086A" w:rsidRPr="00696774">
        <w:rPr>
          <w:rFonts w:ascii="Times New Roman" w:hAnsi="Times New Roman" w:hint="eastAsia"/>
          <w:color w:val="000000" w:themeColor="text1"/>
        </w:rPr>
        <w:t>其中以</w:t>
      </w:r>
      <w:r w:rsidR="00F4086A" w:rsidRPr="00696774">
        <w:rPr>
          <w:rFonts w:ascii="Times New Roman" w:hAnsi="Times New Roman" w:hint="eastAsia"/>
          <w:color w:val="000000" w:themeColor="text1"/>
        </w:rPr>
        <w:t>105</w:t>
      </w:r>
      <w:r w:rsidR="00F4086A" w:rsidRPr="00696774">
        <w:rPr>
          <w:rFonts w:ascii="Times New Roman" w:hAnsi="Times New Roman" w:hint="eastAsia"/>
          <w:color w:val="000000" w:themeColor="text1"/>
        </w:rPr>
        <w:t>年參訓人數最多為</w:t>
      </w:r>
      <w:r w:rsidR="00F4086A" w:rsidRPr="00696774">
        <w:rPr>
          <w:rFonts w:ascii="Times New Roman" w:hAnsi="Times New Roman" w:hint="eastAsia"/>
          <w:color w:val="000000" w:themeColor="text1"/>
        </w:rPr>
        <w:t>83</w:t>
      </w:r>
      <w:r w:rsidR="00F4086A" w:rsidRPr="00696774">
        <w:rPr>
          <w:rFonts w:ascii="Times New Roman" w:hAnsi="Times New Roman" w:hint="eastAsia"/>
          <w:color w:val="000000" w:themeColor="text1"/>
        </w:rPr>
        <w:t>人，其中士官占</w:t>
      </w:r>
      <w:r w:rsidR="00F4086A" w:rsidRPr="00696774">
        <w:rPr>
          <w:rFonts w:ascii="Times New Roman" w:hAnsi="Times New Roman" w:hint="eastAsia"/>
          <w:color w:val="000000" w:themeColor="text1"/>
        </w:rPr>
        <w:t>63</w:t>
      </w:r>
      <w:r w:rsidR="00F4086A" w:rsidRPr="00696774">
        <w:rPr>
          <w:rFonts w:ascii="Times New Roman" w:hAnsi="Times New Roman" w:hint="eastAsia"/>
          <w:color w:val="000000" w:themeColor="text1"/>
        </w:rPr>
        <w:t>人，其餘各年度約</w:t>
      </w:r>
      <w:r w:rsidR="00F4086A" w:rsidRPr="00696774">
        <w:rPr>
          <w:rFonts w:ascii="Times New Roman" w:hAnsi="Times New Roman" w:hint="eastAsia"/>
          <w:color w:val="000000" w:themeColor="text1"/>
        </w:rPr>
        <w:t>20</w:t>
      </w:r>
      <w:r w:rsidR="00F4086A" w:rsidRPr="00696774">
        <w:rPr>
          <w:rFonts w:ascii="Times New Roman" w:hAnsi="Times New Roman" w:hint="eastAsia"/>
          <w:color w:val="000000" w:themeColor="text1"/>
        </w:rPr>
        <w:t>至</w:t>
      </w:r>
      <w:r w:rsidR="00F4086A" w:rsidRPr="00696774">
        <w:rPr>
          <w:rFonts w:ascii="Times New Roman" w:hAnsi="Times New Roman" w:hint="eastAsia"/>
          <w:color w:val="000000" w:themeColor="text1"/>
        </w:rPr>
        <w:t>50</w:t>
      </w:r>
      <w:r w:rsidR="00F4086A" w:rsidRPr="00696774">
        <w:rPr>
          <w:rFonts w:ascii="Times New Roman" w:hAnsi="Times New Roman" w:hint="eastAsia"/>
          <w:color w:val="000000" w:themeColor="text1"/>
        </w:rPr>
        <w:t>人不等</w:t>
      </w:r>
      <w:r w:rsidRPr="00696774">
        <w:rPr>
          <w:rFonts w:ascii="Times New Roman" w:hAnsi="Times New Roman"/>
          <w:color w:val="000000" w:themeColor="text1"/>
        </w:rPr>
        <w:t>，</w:t>
      </w:r>
      <w:r w:rsidR="00F4086A" w:rsidRPr="00696774">
        <w:rPr>
          <w:rFonts w:ascii="Times New Roman" w:hAnsi="Times New Roman" w:hint="eastAsia"/>
          <w:color w:val="000000" w:themeColor="text1"/>
        </w:rPr>
        <w:t>至於</w:t>
      </w:r>
      <w:r w:rsidRPr="00696774">
        <w:rPr>
          <w:rFonts w:ascii="Times New Roman" w:hAnsi="Times New Roman"/>
          <w:color w:val="000000" w:themeColor="text1"/>
        </w:rPr>
        <w:t>屆退前取得專業技能證照人數</w:t>
      </w:r>
      <w:r w:rsidR="00F4086A" w:rsidRPr="00696774">
        <w:rPr>
          <w:rFonts w:ascii="Times New Roman" w:hAnsi="Times New Roman" w:hint="eastAsia"/>
          <w:color w:val="000000" w:themeColor="text1"/>
        </w:rPr>
        <w:t>，以</w:t>
      </w:r>
      <w:r w:rsidR="00F4086A" w:rsidRPr="00696774">
        <w:rPr>
          <w:rFonts w:ascii="Times New Roman" w:hAnsi="Times New Roman" w:hint="eastAsia"/>
          <w:color w:val="000000" w:themeColor="text1"/>
        </w:rPr>
        <w:t>108</w:t>
      </w:r>
      <w:r w:rsidR="00F4086A" w:rsidRPr="00696774">
        <w:rPr>
          <w:rFonts w:ascii="Times New Roman" w:hAnsi="Times New Roman" w:hint="eastAsia"/>
          <w:color w:val="000000" w:themeColor="text1"/>
        </w:rPr>
        <w:t>年</w:t>
      </w:r>
      <w:r w:rsidR="00F4086A" w:rsidRPr="00696774">
        <w:rPr>
          <w:rFonts w:ascii="Times New Roman" w:hAnsi="Times New Roman" w:hint="eastAsia"/>
          <w:color w:val="000000" w:themeColor="text1"/>
        </w:rPr>
        <w:t>68</w:t>
      </w:r>
      <w:r w:rsidR="00F4086A" w:rsidRPr="00696774">
        <w:rPr>
          <w:rFonts w:ascii="Times New Roman" w:hAnsi="Times New Roman" w:hint="eastAsia"/>
          <w:color w:val="000000" w:themeColor="text1"/>
        </w:rPr>
        <w:t>人最多（</w:t>
      </w:r>
      <w:r w:rsidR="00F4086A" w:rsidRPr="00696774">
        <w:rPr>
          <w:rFonts w:ascii="Times New Roman" w:hAnsi="Times New Roman" w:hint="eastAsia"/>
          <w:color w:val="000000" w:themeColor="text1"/>
        </w:rPr>
        <w:t>99</w:t>
      </w:r>
      <w:r w:rsidR="00F4086A" w:rsidRPr="00696774">
        <w:rPr>
          <w:rFonts w:ascii="Times New Roman" w:hAnsi="Times New Roman" w:hint="eastAsia"/>
          <w:color w:val="000000" w:themeColor="text1"/>
        </w:rPr>
        <w:t>年至</w:t>
      </w:r>
      <w:r w:rsidR="00F4086A" w:rsidRPr="00696774">
        <w:rPr>
          <w:rFonts w:ascii="Times New Roman" w:hAnsi="Times New Roman" w:hint="eastAsia"/>
          <w:color w:val="000000" w:themeColor="text1"/>
        </w:rPr>
        <w:t>108</w:t>
      </w:r>
      <w:r w:rsidR="00F4086A" w:rsidRPr="00696774">
        <w:rPr>
          <w:rFonts w:ascii="Times New Roman" w:hAnsi="Times New Roman" w:hint="eastAsia"/>
          <w:color w:val="000000" w:themeColor="text1"/>
        </w:rPr>
        <w:t>年累計為</w:t>
      </w:r>
      <w:r w:rsidR="00F4086A" w:rsidRPr="00696774">
        <w:rPr>
          <w:rFonts w:ascii="Times New Roman" w:hAnsi="Times New Roman" w:hint="eastAsia"/>
          <w:color w:val="000000" w:themeColor="text1"/>
        </w:rPr>
        <w:t>205</w:t>
      </w:r>
      <w:r w:rsidR="00F4086A" w:rsidRPr="00696774">
        <w:rPr>
          <w:rFonts w:ascii="Times New Roman" w:hAnsi="Times New Roman" w:hint="eastAsia"/>
          <w:color w:val="000000" w:themeColor="text1"/>
        </w:rPr>
        <w:t>人），</w:t>
      </w:r>
      <w:r w:rsidRPr="00696774">
        <w:rPr>
          <w:rFonts w:ascii="Times New Roman" w:hAnsi="Times New Roman"/>
          <w:color w:val="000000" w:themeColor="text1"/>
        </w:rPr>
        <w:t>類別</w:t>
      </w:r>
      <w:r w:rsidR="00F4086A" w:rsidRPr="00696774">
        <w:rPr>
          <w:rFonts w:ascii="Times New Roman" w:hAnsi="Times New Roman" w:hint="eastAsia"/>
          <w:color w:val="000000" w:themeColor="text1"/>
        </w:rPr>
        <w:t>包括</w:t>
      </w:r>
      <w:r w:rsidR="00F4086A" w:rsidRPr="00696774">
        <w:rPr>
          <w:rFonts w:ascii="Times New Roman" w:hAnsi="Times New Roman"/>
          <w:color w:val="000000" w:themeColor="text1"/>
        </w:rPr>
        <w:t>工業配線、工業電子、中餐烹調、自來水管配管、汽車修護、固定式（移動式）起重機操作、室內配線、建築製圖、重機械操作、泥水、氣壓、食品烘焙、氫（氬）氣鎢極電銲、通信技術、造園施工、測量</w:t>
      </w:r>
      <w:r w:rsidR="00F4086A" w:rsidRPr="00696774">
        <w:rPr>
          <w:rFonts w:ascii="Times New Roman" w:hAnsi="Times New Roman" w:hint="eastAsia"/>
          <w:color w:val="000000" w:themeColor="text1"/>
        </w:rPr>
        <w:t>……</w:t>
      </w:r>
      <w:r w:rsidR="00F4086A" w:rsidRPr="00696774">
        <w:rPr>
          <w:rFonts w:ascii="Times New Roman" w:hAnsi="Times New Roman"/>
          <w:color w:val="000000" w:themeColor="text1"/>
        </w:rPr>
        <w:t>等</w:t>
      </w:r>
      <w:r w:rsidR="00F4086A" w:rsidRPr="00696774">
        <w:rPr>
          <w:rFonts w:ascii="Times New Roman" w:hAnsi="Times New Roman"/>
          <w:color w:val="000000" w:themeColor="text1"/>
        </w:rPr>
        <w:t>43</w:t>
      </w:r>
      <w:r w:rsidR="00F4086A" w:rsidRPr="00696774">
        <w:rPr>
          <w:rFonts w:ascii="Times New Roman" w:hAnsi="Times New Roman"/>
          <w:color w:val="000000" w:themeColor="text1"/>
        </w:rPr>
        <w:t>類別。</w:t>
      </w:r>
      <w:bookmarkEnd w:id="661"/>
      <w:bookmarkEnd w:id="662"/>
      <w:bookmarkEnd w:id="663"/>
    </w:p>
    <w:p w:rsidR="003C4617" w:rsidRPr="00696774" w:rsidRDefault="003C4617" w:rsidP="00727452">
      <w:pPr>
        <w:pStyle w:val="3"/>
        <w:rPr>
          <w:color w:val="000000" w:themeColor="text1"/>
        </w:rPr>
      </w:pPr>
      <w:bookmarkStart w:id="664" w:name="_Toc44510550"/>
      <w:bookmarkStart w:id="665" w:name="_Toc45466554"/>
      <w:bookmarkStart w:id="666" w:name="_Toc47016312"/>
      <w:r w:rsidRPr="00696774">
        <w:rPr>
          <w:rFonts w:ascii="Times New Roman" w:hAnsi="Times New Roman"/>
          <w:color w:val="000000" w:themeColor="text1"/>
        </w:rPr>
        <w:t>退輔會為退除役官兵就業輔導之專責機構，對於服務對象未區分身分別，針對</w:t>
      </w:r>
      <w:r w:rsidRPr="00696774">
        <w:rPr>
          <w:rFonts w:ascii="Times New Roman" w:hAnsi="Times New Roman"/>
          <w:color w:val="000000" w:themeColor="text1"/>
          <w:szCs w:val="32"/>
        </w:rPr>
        <w:t>具原住民身分之退除役官兵，該會</w:t>
      </w:r>
      <w:r w:rsidRPr="00696774">
        <w:rPr>
          <w:rFonts w:ascii="Times New Roman" w:hAnsi="Times New Roman"/>
          <w:color w:val="000000" w:themeColor="text1"/>
        </w:rPr>
        <w:t>與勞動部、原民會透過資源連結，擴大服務效能。對於退役前未提出申請或未符合上述實施要點申請者，於退伍後，協助類此人員（包含具原住民身分者），就業、連結相關就業資訊或訓練</w:t>
      </w:r>
      <w:r w:rsidRPr="00696774">
        <w:rPr>
          <w:rFonts w:ascii="Times New Roman" w:hAnsi="Times New Roman" w:hint="eastAsia"/>
          <w:color w:val="000000" w:themeColor="text1"/>
        </w:rPr>
        <w:t>，該會</w:t>
      </w:r>
      <w:r w:rsidRPr="00696774">
        <w:rPr>
          <w:rFonts w:ascii="Times New Roman" w:hAnsi="Times New Roman"/>
          <w:color w:val="000000" w:themeColor="text1"/>
        </w:rPr>
        <w:t>辦理具原住民身分退除役官兵就學、就業、職訓輔導執行成效：</w:t>
      </w:r>
      <w:bookmarkEnd w:id="664"/>
      <w:bookmarkEnd w:id="665"/>
      <w:bookmarkEnd w:id="666"/>
    </w:p>
    <w:p w:rsidR="003C4617" w:rsidRPr="00696774" w:rsidRDefault="003C4617" w:rsidP="003C4617">
      <w:pPr>
        <w:pStyle w:val="4"/>
        <w:rPr>
          <w:color w:val="000000" w:themeColor="text1"/>
        </w:rPr>
      </w:pPr>
      <w:r w:rsidRPr="00696774">
        <w:rPr>
          <w:rFonts w:ascii="Times New Roman" w:hAnsi="Times New Roman"/>
          <w:color w:val="000000" w:themeColor="text1"/>
        </w:rPr>
        <w:t>99</w:t>
      </w:r>
      <w:r w:rsidRPr="00696774">
        <w:rPr>
          <w:rFonts w:ascii="Times New Roman" w:hAnsi="Times New Roman"/>
          <w:color w:val="000000" w:themeColor="text1"/>
        </w:rPr>
        <w:t>年至</w:t>
      </w:r>
      <w:r w:rsidRPr="00696774">
        <w:rPr>
          <w:rFonts w:ascii="Times New Roman" w:hAnsi="Times New Roman"/>
          <w:color w:val="000000" w:themeColor="text1"/>
        </w:rPr>
        <w:t>108</w:t>
      </w:r>
      <w:r w:rsidRPr="00696774">
        <w:rPr>
          <w:rFonts w:ascii="Times New Roman" w:hAnsi="Times New Roman"/>
          <w:color w:val="000000" w:themeColor="text1"/>
        </w:rPr>
        <w:t>年退輔會辦理上開就學、就業輔導及職業訓練執行成效，其中就業推薦計有</w:t>
      </w:r>
      <w:r w:rsidRPr="00696774">
        <w:rPr>
          <w:rFonts w:ascii="Times New Roman" w:hAnsi="Times New Roman"/>
          <w:color w:val="000000" w:themeColor="text1"/>
        </w:rPr>
        <w:t>2,950</w:t>
      </w:r>
      <w:r w:rsidRPr="00696774">
        <w:rPr>
          <w:rFonts w:ascii="Times New Roman" w:hAnsi="Times New Roman"/>
          <w:color w:val="000000" w:themeColor="text1"/>
        </w:rPr>
        <w:t>人，職業訓練參訓人數計有</w:t>
      </w:r>
      <w:r w:rsidRPr="00696774">
        <w:rPr>
          <w:rFonts w:ascii="Times New Roman" w:hAnsi="Times New Roman"/>
          <w:color w:val="000000" w:themeColor="text1"/>
        </w:rPr>
        <w:t>1,902</w:t>
      </w:r>
      <w:r w:rsidRPr="00696774">
        <w:rPr>
          <w:rFonts w:ascii="Times New Roman" w:hAnsi="Times New Roman"/>
          <w:color w:val="000000" w:themeColor="text1"/>
        </w:rPr>
        <w:t>人，考證照（書）計有</w:t>
      </w:r>
      <w:r w:rsidRPr="00696774">
        <w:rPr>
          <w:rFonts w:ascii="Times New Roman" w:hAnsi="Times New Roman"/>
          <w:color w:val="000000" w:themeColor="text1"/>
        </w:rPr>
        <w:t>1,184</w:t>
      </w:r>
      <w:r w:rsidRPr="00696774">
        <w:rPr>
          <w:rFonts w:ascii="Times New Roman" w:hAnsi="Times New Roman"/>
          <w:color w:val="000000" w:themeColor="text1"/>
        </w:rPr>
        <w:t>。</w:t>
      </w:r>
    </w:p>
    <w:p w:rsidR="003C4617" w:rsidRPr="00696774" w:rsidRDefault="003C4617" w:rsidP="003C4617">
      <w:pPr>
        <w:pStyle w:val="4"/>
        <w:rPr>
          <w:color w:val="000000" w:themeColor="text1"/>
        </w:rPr>
      </w:pPr>
      <w:r w:rsidRPr="00696774">
        <w:rPr>
          <w:color w:val="000000" w:themeColor="text1"/>
        </w:rPr>
        <w:t>受</w:t>
      </w:r>
      <w:r w:rsidRPr="00696774">
        <w:rPr>
          <w:rFonts w:ascii="Times New Roman" w:hAnsi="Times New Roman"/>
          <w:color w:val="000000" w:themeColor="text1"/>
        </w:rPr>
        <w:t>歡迎之職業訓練相關課程，原因為就業機會多，參與人數最多之前</w:t>
      </w:r>
      <w:r w:rsidRPr="00696774">
        <w:rPr>
          <w:rFonts w:ascii="Times New Roman" w:hAnsi="Times New Roman"/>
          <w:color w:val="000000" w:themeColor="text1"/>
        </w:rPr>
        <w:t>10</w:t>
      </w:r>
      <w:r w:rsidRPr="00696774">
        <w:rPr>
          <w:rFonts w:ascii="Times New Roman" w:hAnsi="Times New Roman"/>
          <w:color w:val="000000" w:themeColor="text1"/>
        </w:rPr>
        <w:t>類課程</w:t>
      </w:r>
      <w:r w:rsidR="00323756" w:rsidRPr="00696774">
        <w:rPr>
          <w:rFonts w:ascii="Times New Roman" w:hAnsi="Times New Roman"/>
          <w:color w:val="000000" w:themeColor="text1"/>
        </w:rPr>
        <w:t>分別為裝載機及堆高機操作（</w:t>
      </w:r>
      <w:r w:rsidR="00323756" w:rsidRPr="00696774">
        <w:rPr>
          <w:rFonts w:ascii="Times New Roman" w:hAnsi="Times New Roman"/>
          <w:color w:val="000000" w:themeColor="text1"/>
        </w:rPr>
        <w:t>236</w:t>
      </w:r>
      <w:r w:rsidR="00323756" w:rsidRPr="00696774">
        <w:rPr>
          <w:rFonts w:ascii="Times New Roman" w:hAnsi="Times New Roman"/>
          <w:color w:val="000000" w:themeColor="text1"/>
        </w:rPr>
        <w:t>人）</w:t>
      </w:r>
      <w:r w:rsidRPr="00696774">
        <w:rPr>
          <w:rFonts w:ascii="Times New Roman" w:hAnsi="Times New Roman"/>
          <w:color w:val="000000" w:themeColor="text1"/>
        </w:rPr>
        <w:t>、</w:t>
      </w:r>
      <w:r w:rsidR="00323756" w:rsidRPr="00696774">
        <w:rPr>
          <w:rFonts w:ascii="Times New Roman" w:hAnsi="Times New Roman"/>
          <w:color w:val="000000" w:themeColor="text1"/>
        </w:rPr>
        <w:t>大客車駕駛（</w:t>
      </w:r>
      <w:r w:rsidR="00323756" w:rsidRPr="00696774">
        <w:rPr>
          <w:rFonts w:ascii="Times New Roman" w:hAnsi="Times New Roman"/>
          <w:color w:val="000000" w:themeColor="text1"/>
        </w:rPr>
        <w:t>207</w:t>
      </w:r>
      <w:r w:rsidR="00323756" w:rsidRPr="00696774">
        <w:rPr>
          <w:rFonts w:ascii="Times New Roman" w:hAnsi="Times New Roman"/>
          <w:color w:val="000000" w:themeColor="text1"/>
        </w:rPr>
        <w:t>人）、挖掘機操作（</w:t>
      </w:r>
      <w:r w:rsidR="00323756" w:rsidRPr="00696774">
        <w:rPr>
          <w:rFonts w:ascii="Times New Roman" w:hAnsi="Times New Roman"/>
          <w:color w:val="000000" w:themeColor="text1"/>
        </w:rPr>
        <w:t>118</w:t>
      </w:r>
      <w:r w:rsidR="00323756" w:rsidRPr="00696774">
        <w:rPr>
          <w:rFonts w:ascii="Times New Roman" w:hAnsi="Times New Roman"/>
          <w:color w:val="000000" w:themeColor="text1"/>
        </w:rPr>
        <w:t>人）、公寓大廈事務管理（</w:t>
      </w:r>
      <w:r w:rsidR="00323756" w:rsidRPr="00696774">
        <w:rPr>
          <w:rFonts w:ascii="Times New Roman" w:hAnsi="Times New Roman"/>
          <w:color w:val="000000" w:themeColor="text1"/>
        </w:rPr>
        <w:t>93</w:t>
      </w:r>
      <w:r w:rsidR="00323756" w:rsidRPr="00696774">
        <w:rPr>
          <w:rFonts w:ascii="Times New Roman" w:hAnsi="Times New Roman"/>
          <w:color w:val="000000" w:themeColor="text1"/>
        </w:rPr>
        <w:t>人）、</w:t>
      </w:r>
      <w:r w:rsidR="00323756" w:rsidRPr="00696774">
        <w:rPr>
          <w:rFonts w:ascii="Times New Roman" w:hAnsi="Times New Roman"/>
          <w:color w:val="000000" w:themeColor="text1"/>
        </w:rPr>
        <w:lastRenderedPageBreak/>
        <w:t>防火管理人（</w:t>
      </w:r>
      <w:r w:rsidR="00323756" w:rsidRPr="00696774">
        <w:rPr>
          <w:rFonts w:ascii="Times New Roman" w:hAnsi="Times New Roman"/>
          <w:color w:val="000000" w:themeColor="text1"/>
        </w:rPr>
        <w:t>93</w:t>
      </w:r>
      <w:r w:rsidR="00323756" w:rsidRPr="00696774">
        <w:rPr>
          <w:rFonts w:ascii="Times New Roman" w:hAnsi="Times New Roman"/>
          <w:color w:val="000000" w:themeColor="text1"/>
        </w:rPr>
        <w:t>人）、室內配線（</w:t>
      </w:r>
      <w:r w:rsidR="00323756" w:rsidRPr="00696774">
        <w:rPr>
          <w:rFonts w:ascii="Times New Roman" w:hAnsi="Times New Roman"/>
          <w:color w:val="000000" w:themeColor="text1"/>
        </w:rPr>
        <w:t>93</w:t>
      </w:r>
      <w:r w:rsidR="00323756" w:rsidRPr="00696774">
        <w:rPr>
          <w:rFonts w:ascii="Times New Roman" w:hAnsi="Times New Roman"/>
          <w:color w:val="000000" w:themeColor="text1"/>
        </w:rPr>
        <w:t>人）、聯結車駕駛（</w:t>
      </w:r>
      <w:r w:rsidR="00323756" w:rsidRPr="00696774">
        <w:rPr>
          <w:rFonts w:ascii="Times New Roman" w:hAnsi="Times New Roman"/>
          <w:color w:val="000000" w:themeColor="text1"/>
        </w:rPr>
        <w:t>93</w:t>
      </w:r>
      <w:r w:rsidR="00323756" w:rsidRPr="00696774">
        <w:rPr>
          <w:rFonts w:ascii="Times New Roman" w:hAnsi="Times New Roman"/>
          <w:color w:val="000000" w:themeColor="text1"/>
        </w:rPr>
        <w:t>人）、中餐烹調（</w:t>
      </w:r>
      <w:r w:rsidR="00323756" w:rsidRPr="00696774">
        <w:rPr>
          <w:rFonts w:ascii="Times New Roman" w:hAnsi="Times New Roman"/>
          <w:color w:val="000000" w:themeColor="text1"/>
        </w:rPr>
        <w:t>93</w:t>
      </w:r>
      <w:r w:rsidR="00323756" w:rsidRPr="00696774">
        <w:rPr>
          <w:rFonts w:ascii="Times New Roman" w:hAnsi="Times New Roman"/>
          <w:color w:val="000000" w:themeColor="text1"/>
        </w:rPr>
        <w:t>人）、大貨車駕駛（</w:t>
      </w:r>
      <w:r w:rsidR="00323756" w:rsidRPr="00696774">
        <w:rPr>
          <w:rFonts w:ascii="Times New Roman" w:hAnsi="Times New Roman"/>
          <w:color w:val="000000" w:themeColor="text1"/>
        </w:rPr>
        <w:t>93</w:t>
      </w:r>
      <w:r w:rsidR="00323756" w:rsidRPr="00696774">
        <w:rPr>
          <w:rFonts w:ascii="Times New Roman" w:hAnsi="Times New Roman"/>
          <w:color w:val="000000" w:themeColor="text1"/>
        </w:rPr>
        <w:t>人）、有機農業經營管理（</w:t>
      </w:r>
      <w:r w:rsidR="00323756" w:rsidRPr="00696774">
        <w:rPr>
          <w:rFonts w:ascii="Times New Roman" w:hAnsi="Times New Roman"/>
          <w:color w:val="000000" w:themeColor="text1"/>
        </w:rPr>
        <w:t>93</w:t>
      </w:r>
      <w:r w:rsidR="00323756" w:rsidRPr="00696774">
        <w:rPr>
          <w:rFonts w:ascii="Times New Roman" w:hAnsi="Times New Roman"/>
          <w:color w:val="000000" w:themeColor="text1"/>
        </w:rPr>
        <w:t>人）等。</w:t>
      </w:r>
      <w:r w:rsidR="00434062" w:rsidRPr="00696774">
        <w:rPr>
          <w:rFonts w:ascii="Times New Roman" w:hAnsi="Times New Roman" w:hint="eastAsia"/>
          <w:color w:val="000000" w:themeColor="text1"/>
        </w:rPr>
        <w:t>考</w:t>
      </w:r>
      <w:r w:rsidRPr="00696774">
        <w:rPr>
          <w:rFonts w:ascii="Times New Roman" w:hAnsi="Times New Roman"/>
          <w:color w:val="000000" w:themeColor="text1"/>
        </w:rPr>
        <w:t>取專業證照之種類及人數</w:t>
      </w:r>
      <w:r w:rsidR="00B113AE" w:rsidRPr="00696774">
        <w:rPr>
          <w:rFonts w:ascii="Times New Roman" w:hAnsi="Times New Roman"/>
          <w:color w:val="000000" w:themeColor="text1"/>
        </w:rPr>
        <w:t>累計共有</w:t>
      </w:r>
      <w:r w:rsidR="00B113AE" w:rsidRPr="00696774">
        <w:rPr>
          <w:rFonts w:ascii="Times New Roman" w:hAnsi="Times New Roman"/>
          <w:color w:val="000000" w:themeColor="text1"/>
        </w:rPr>
        <w:t>1,184</w:t>
      </w:r>
      <w:r w:rsidR="00B113AE" w:rsidRPr="00696774">
        <w:rPr>
          <w:rFonts w:ascii="Times New Roman" w:hAnsi="Times New Roman"/>
          <w:color w:val="000000" w:themeColor="text1"/>
        </w:rPr>
        <w:t>人，其中以「大客車駕照」、「裝載機操作、堆高機操作證照」及「自來水乙級及氣體導管丙級及工業配管丙級及特瓦丙級室內配丙級」等人數較多，分別有</w:t>
      </w:r>
      <w:r w:rsidR="00B113AE" w:rsidRPr="00696774">
        <w:rPr>
          <w:rFonts w:ascii="Times New Roman" w:hAnsi="Times New Roman"/>
          <w:color w:val="000000" w:themeColor="text1"/>
        </w:rPr>
        <w:t>164</w:t>
      </w:r>
      <w:r w:rsidR="00B113AE" w:rsidRPr="00696774">
        <w:rPr>
          <w:rFonts w:ascii="Times New Roman" w:hAnsi="Times New Roman"/>
          <w:color w:val="000000" w:themeColor="text1"/>
        </w:rPr>
        <w:t>人、</w:t>
      </w:r>
      <w:r w:rsidR="00B113AE" w:rsidRPr="00696774">
        <w:rPr>
          <w:rFonts w:ascii="Times New Roman" w:hAnsi="Times New Roman"/>
          <w:color w:val="000000" w:themeColor="text1"/>
        </w:rPr>
        <w:t>162</w:t>
      </w:r>
      <w:r w:rsidR="00B113AE" w:rsidRPr="00696774">
        <w:rPr>
          <w:rFonts w:ascii="Times New Roman" w:hAnsi="Times New Roman"/>
          <w:color w:val="000000" w:themeColor="text1"/>
        </w:rPr>
        <w:t>人及</w:t>
      </w:r>
      <w:r w:rsidR="00B113AE" w:rsidRPr="00696774">
        <w:rPr>
          <w:rFonts w:ascii="Times New Roman" w:hAnsi="Times New Roman"/>
          <w:color w:val="000000" w:themeColor="text1"/>
        </w:rPr>
        <w:t>155</w:t>
      </w:r>
      <w:r w:rsidR="00B113AE" w:rsidRPr="00696774">
        <w:rPr>
          <w:rFonts w:ascii="Times New Roman" w:hAnsi="Times New Roman"/>
          <w:color w:val="000000" w:themeColor="text1"/>
        </w:rPr>
        <w:t>人。</w:t>
      </w:r>
    </w:p>
    <w:p w:rsidR="004F6D5E" w:rsidRPr="00696774" w:rsidRDefault="004F6D5E" w:rsidP="003C4617">
      <w:pPr>
        <w:pStyle w:val="3"/>
        <w:rPr>
          <w:color w:val="000000" w:themeColor="text1"/>
        </w:rPr>
      </w:pPr>
      <w:bookmarkStart w:id="667" w:name="_Toc44510551"/>
      <w:bookmarkStart w:id="668" w:name="_Toc45466555"/>
      <w:bookmarkStart w:id="669" w:name="_Toc47016313"/>
      <w:r w:rsidRPr="00696774">
        <w:rPr>
          <w:rFonts w:hint="eastAsia"/>
          <w:color w:val="000000" w:themeColor="text1"/>
        </w:rPr>
        <w:t>由上可知，國防部及退輔會對於屆退及退役軍士官兵，均有提供相關就業、就學輔導服務，</w:t>
      </w:r>
      <w:r w:rsidR="00D5528E" w:rsidRPr="00696774">
        <w:rPr>
          <w:rFonts w:hint="eastAsia"/>
          <w:color w:val="000000" w:themeColor="text1"/>
        </w:rPr>
        <w:t>協助官兵於退役後能有穩定之生涯規劃，</w:t>
      </w:r>
      <w:r w:rsidR="00ED654E" w:rsidRPr="00696774">
        <w:rPr>
          <w:rFonts w:hint="eastAsia"/>
          <w:color w:val="000000" w:themeColor="text1"/>
        </w:rPr>
        <w:t>分析退輔會辦理職業訓練課程，參加人數最多</w:t>
      </w:r>
      <w:r w:rsidR="00ED654E" w:rsidRPr="00696774">
        <w:rPr>
          <w:rFonts w:ascii="Times New Roman" w:hAnsi="Times New Roman"/>
          <w:color w:val="000000" w:themeColor="text1"/>
        </w:rPr>
        <w:t>之前</w:t>
      </w:r>
      <w:r w:rsidR="00ED654E" w:rsidRPr="00696774">
        <w:rPr>
          <w:rFonts w:ascii="Times New Roman" w:hAnsi="Times New Roman"/>
          <w:color w:val="000000" w:themeColor="text1"/>
        </w:rPr>
        <w:t>10</w:t>
      </w:r>
      <w:r w:rsidR="00ED654E" w:rsidRPr="00696774">
        <w:rPr>
          <w:rFonts w:ascii="Times New Roman" w:hAnsi="Times New Roman"/>
          <w:color w:val="000000" w:themeColor="text1"/>
        </w:rPr>
        <w:t>類課程</w:t>
      </w:r>
      <w:r w:rsidR="00ED654E" w:rsidRPr="00696774">
        <w:rPr>
          <w:rFonts w:hint="eastAsia"/>
          <w:color w:val="000000" w:themeColor="text1"/>
        </w:rPr>
        <w:t>，可知</w:t>
      </w:r>
      <w:r w:rsidR="00ED654E" w:rsidRPr="00696774">
        <w:rPr>
          <w:color w:val="000000" w:themeColor="text1"/>
        </w:rPr>
        <w:t>受歡迎之職業訓練相關課程</w:t>
      </w:r>
      <w:r w:rsidR="00F4086A" w:rsidRPr="00696774">
        <w:rPr>
          <w:rFonts w:hint="eastAsia"/>
          <w:color w:val="000000" w:themeColor="text1"/>
        </w:rPr>
        <w:t>，係</w:t>
      </w:r>
      <w:r w:rsidR="00ED654E" w:rsidRPr="00696774">
        <w:rPr>
          <w:rFonts w:hint="eastAsia"/>
          <w:color w:val="000000" w:themeColor="text1"/>
        </w:rPr>
        <w:t>就業機會較多之類型，</w:t>
      </w:r>
      <w:r w:rsidR="00704998" w:rsidRPr="00696774">
        <w:rPr>
          <w:rFonts w:hint="eastAsia"/>
          <w:color w:val="000000" w:themeColor="text1"/>
        </w:rPr>
        <w:t>由於原住民擔任軍職，以基層</w:t>
      </w:r>
      <w:r w:rsidR="00D5528E" w:rsidRPr="00696774">
        <w:rPr>
          <w:rFonts w:hint="eastAsia"/>
          <w:color w:val="000000" w:themeColor="text1"/>
        </w:rPr>
        <w:t>士官、士兵</w:t>
      </w:r>
      <w:r w:rsidR="00704998" w:rsidRPr="00696774">
        <w:rPr>
          <w:rFonts w:hint="eastAsia"/>
          <w:color w:val="000000" w:themeColor="text1"/>
        </w:rPr>
        <w:t>為多數</w:t>
      </w:r>
      <w:r w:rsidR="00D5528E" w:rsidRPr="00696774">
        <w:rPr>
          <w:rFonts w:hint="eastAsia"/>
          <w:color w:val="000000" w:themeColor="text1"/>
        </w:rPr>
        <w:t>，本應具備該職位所需之軍事專業</w:t>
      </w:r>
      <w:r w:rsidR="00ED654E" w:rsidRPr="00696774">
        <w:rPr>
          <w:rFonts w:hint="eastAsia"/>
          <w:color w:val="000000" w:themeColor="text1"/>
        </w:rPr>
        <w:t>技能，以</w:t>
      </w:r>
      <w:r w:rsidR="00D5528E" w:rsidRPr="00696774">
        <w:rPr>
          <w:rFonts w:hint="eastAsia"/>
          <w:color w:val="000000" w:themeColor="text1"/>
        </w:rPr>
        <w:t>指揮管理類領導士</w:t>
      </w:r>
      <w:r w:rsidR="00ED654E" w:rsidRPr="00696774">
        <w:rPr>
          <w:rFonts w:hint="eastAsia"/>
          <w:color w:val="000000" w:themeColor="text1"/>
        </w:rPr>
        <w:t>為例</w:t>
      </w:r>
      <w:r w:rsidR="00CD6507" w:rsidRPr="00696774">
        <w:rPr>
          <w:rStyle w:val="aff1"/>
          <w:color w:val="000000" w:themeColor="text1"/>
        </w:rPr>
        <w:footnoteReference w:id="63"/>
      </w:r>
      <w:r w:rsidR="00D5528E" w:rsidRPr="00696774">
        <w:rPr>
          <w:rFonts w:hint="eastAsia"/>
          <w:color w:val="000000" w:themeColor="text1"/>
        </w:rPr>
        <w:t>，</w:t>
      </w:r>
      <w:r w:rsidR="00704998" w:rsidRPr="00696774">
        <w:rPr>
          <w:rFonts w:hint="eastAsia"/>
          <w:color w:val="000000" w:themeColor="text1"/>
        </w:rPr>
        <w:t>其所具備之專業技能</w:t>
      </w:r>
      <w:r w:rsidR="00D5528E" w:rsidRPr="00696774">
        <w:rPr>
          <w:rFonts w:hint="eastAsia"/>
          <w:color w:val="000000" w:themeColor="text1"/>
        </w:rPr>
        <w:t>可轉換民間職業諸如飛機維修、重機械作業者、電子儀器技工、運輸類管理人員等，亦可取得</w:t>
      </w:r>
      <w:r w:rsidR="00704998" w:rsidRPr="00696774">
        <w:rPr>
          <w:rFonts w:hint="eastAsia"/>
          <w:color w:val="000000" w:themeColor="text1"/>
        </w:rPr>
        <w:t>多種</w:t>
      </w:r>
      <w:r w:rsidR="00D5528E" w:rsidRPr="00696774">
        <w:rPr>
          <w:rFonts w:hint="eastAsia"/>
          <w:color w:val="000000" w:themeColor="text1"/>
        </w:rPr>
        <w:t>相關專業證照，增加就業機會與競爭力。</w:t>
      </w:r>
      <w:r w:rsidR="00CD6507" w:rsidRPr="00696774">
        <w:rPr>
          <w:rFonts w:hint="eastAsia"/>
          <w:color w:val="000000" w:themeColor="text1"/>
        </w:rPr>
        <w:t>是以，若軍事專業技能多可與民間職業結合，除有助於提升國軍人才素質外，亦能協助軍職人員退伍後，順利與民間就業接軌，避免退伍即失業的困境。上述</w:t>
      </w:r>
      <w:r w:rsidR="00704998" w:rsidRPr="00696774">
        <w:rPr>
          <w:rFonts w:hint="eastAsia"/>
          <w:color w:val="000000" w:themeColor="text1"/>
        </w:rPr>
        <w:t>退輔會輔導具原住民身分之退除役官兵，考取專業證照之人數，99年至108年累計共1</w:t>
      </w:r>
      <w:r w:rsidR="00704998" w:rsidRPr="00696774">
        <w:rPr>
          <w:color w:val="000000" w:themeColor="text1"/>
        </w:rPr>
        <w:t>,</w:t>
      </w:r>
      <w:r w:rsidR="00704998" w:rsidRPr="00696774">
        <w:rPr>
          <w:rFonts w:hint="eastAsia"/>
          <w:color w:val="000000" w:themeColor="text1"/>
        </w:rPr>
        <w:t>184人，然而</w:t>
      </w:r>
      <w:r w:rsidR="00D5528E" w:rsidRPr="00696774">
        <w:rPr>
          <w:rFonts w:hint="eastAsia"/>
          <w:color w:val="000000" w:themeColor="text1"/>
        </w:rPr>
        <w:t>志願</w:t>
      </w:r>
      <w:r w:rsidR="00ED654E" w:rsidRPr="00696774">
        <w:rPr>
          <w:rFonts w:hint="eastAsia"/>
          <w:color w:val="000000" w:themeColor="text1"/>
        </w:rPr>
        <w:t>役屆退</w:t>
      </w:r>
      <w:r w:rsidR="00D5528E" w:rsidRPr="00696774">
        <w:rPr>
          <w:rFonts w:hint="eastAsia"/>
          <w:color w:val="000000" w:themeColor="text1"/>
        </w:rPr>
        <w:t>原住民</w:t>
      </w:r>
      <w:r w:rsidR="00CD6507" w:rsidRPr="00696774">
        <w:rPr>
          <w:rFonts w:hint="eastAsia"/>
          <w:color w:val="000000" w:themeColor="text1"/>
        </w:rPr>
        <w:t>軍士官兵參加職訓人數，以</w:t>
      </w:r>
      <w:r w:rsidR="00ED654E" w:rsidRPr="00696774">
        <w:rPr>
          <w:rFonts w:hint="eastAsia"/>
          <w:color w:val="000000" w:themeColor="text1"/>
        </w:rPr>
        <w:t>士官為例，</w:t>
      </w:r>
      <w:r w:rsidR="00ED654E" w:rsidRPr="00696774">
        <w:rPr>
          <w:rFonts w:ascii="Times New Roman" w:hAnsi="Times New Roman"/>
          <w:color w:val="000000" w:themeColor="text1"/>
        </w:rPr>
        <w:t>108</w:t>
      </w:r>
      <w:r w:rsidR="00ED654E" w:rsidRPr="00696774">
        <w:rPr>
          <w:rFonts w:ascii="Times New Roman" w:hAnsi="Times New Roman"/>
          <w:color w:val="000000" w:themeColor="text1"/>
        </w:rPr>
        <w:t>年僅</w:t>
      </w:r>
      <w:r w:rsidR="00ED654E" w:rsidRPr="00696774">
        <w:rPr>
          <w:rFonts w:ascii="Times New Roman" w:hAnsi="Times New Roman"/>
          <w:color w:val="000000" w:themeColor="text1"/>
        </w:rPr>
        <w:t>21</w:t>
      </w:r>
      <w:r w:rsidR="00ED654E" w:rsidRPr="00696774">
        <w:rPr>
          <w:rFonts w:ascii="Times New Roman" w:hAnsi="Times New Roman"/>
          <w:color w:val="000000" w:themeColor="text1"/>
        </w:rPr>
        <w:t>人，士兵甚至只有</w:t>
      </w:r>
      <w:r w:rsidR="00ED654E" w:rsidRPr="00696774">
        <w:rPr>
          <w:rFonts w:ascii="Times New Roman" w:hAnsi="Times New Roman"/>
          <w:color w:val="000000" w:themeColor="text1"/>
        </w:rPr>
        <w:t>1</w:t>
      </w:r>
      <w:r w:rsidR="00CD6507" w:rsidRPr="00696774">
        <w:rPr>
          <w:rFonts w:ascii="Times New Roman" w:hAnsi="Times New Roman"/>
          <w:color w:val="000000" w:themeColor="text1"/>
        </w:rPr>
        <w:t>人。</w:t>
      </w:r>
      <w:r w:rsidR="00ED654E" w:rsidRPr="00696774">
        <w:rPr>
          <w:rFonts w:ascii="Times New Roman" w:hAnsi="Times New Roman"/>
          <w:color w:val="000000" w:themeColor="text1"/>
        </w:rPr>
        <w:t>再以取得證照人數統計觀之，</w:t>
      </w:r>
      <w:r w:rsidR="00ED654E" w:rsidRPr="00696774">
        <w:rPr>
          <w:rFonts w:ascii="Times New Roman" w:hAnsi="Times New Roman"/>
          <w:color w:val="000000" w:themeColor="text1"/>
        </w:rPr>
        <w:t>99</w:t>
      </w:r>
      <w:r w:rsidR="00CD6507" w:rsidRPr="00696774">
        <w:rPr>
          <w:rFonts w:ascii="Times New Roman" w:hAnsi="Times New Roman"/>
          <w:color w:val="000000" w:themeColor="text1"/>
        </w:rPr>
        <w:t>年</w:t>
      </w:r>
      <w:r w:rsidR="00F4086A" w:rsidRPr="00696774">
        <w:rPr>
          <w:rFonts w:ascii="Times New Roman" w:hAnsi="Times New Roman"/>
          <w:color w:val="000000" w:themeColor="text1"/>
        </w:rPr>
        <w:t>至</w:t>
      </w:r>
      <w:r w:rsidR="00F4086A" w:rsidRPr="00696774">
        <w:rPr>
          <w:rFonts w:ascii="Times New Roman" w:hAnsi="Times New Roman"/>
          <w:color w:val="000000" w:themeColor="text1"/>
        </w:rPr>
        <w:t>108</w:t>
      </w:r>
      <w:r w:rsidR="00F4086A" w:rsidRPr="00696774">
        <w:rPr>
          <w:rFonts w:ascii="Times New Roman" w:hAnsi="Times New Roman"/>
          <w:color w:val="000000" w:themeColor="text1"/>
        </w:rPr>
        <w:t>年，</w:t>
      </w:r>
      <w:r w:rsidR="00ED654E" w:rsidRPr="00696774">
        <w:rPr>
          <w:rFonts w:ascii="Times New Roman" w:hAnsi="Times New Roman"/>
          <w:color w:val="000000" w:themeColor="text1"/>
        </w:rPr>
        <w:t>僅</w:t>
      </w:r>
      <w:r w:rsidR="00ED654E" w:rsidRPr="00696774">
        <w:rPr>
          <w:rFonts w:ascii="Times New Roman" w:hAnsi="Times New Roman"/>
          <w:color w:val="000000" w:themeColor="text1"/>
        </w:rPr>
        <w:t>205</w:t>
      </w:r>
      <w:r w:rsidR="00CD6507" w:rsidRPr="00696774">
        <w:rPr>
          <w:rFonts w:ascii="Times New Roman" w:hAnsi="Times New Roman"/>
          <w:color w:val="000000" w:themeColor="text1"/>
        </w:rPr>
        <w:t>人取得相關專業證照。</w:t>
      </w:r>
      <w:r w:rsidR="00ED654E" w:rsidRPr="00696774">
        <w:rPr>
          <w:rFonts w:ascii="Times New Roman" w:hAnsi="Times New Roman"/>
          <w:color w:val="000000" w:themeColor="text1"/>
        </w:rPr>
        <w:t>是以，政府就培育國軍專業人才及輔導協助其</w:t>
      </w:r>
      <w:r w:rsidR="00ED654E" w:rsidRPr="00696774">
        <w:rPr>
          <w:rFonts w:ascii="Times New Roman" w:hAnsi="Times New Roman"/>
          <w:color w:val="000000" w:themeColor="text1"/>
        </w:rPr>
        <w:lastRenderedPageBreak/>
        <w:t>退伍後就業等面向，仍有持續精進之空間。</w:t>
      </w:r>
      <w:bookmarkEnd w:id="667"/>
      <w:bookmarkEnd w:id="668"/>
      <w:bookmarkEnd w:id="669"/>
    </w:p>
    <w:p w:rsidR="003C4617" w:rsidRPr="00696774" w:rsidRDefault="00ED654E" w:rsidP="003C4617">
      <w:pPr>
        <w:pStyle w:val="3"/>
        <w:rPr>
          <w:color w:val="000000" w:themeColor="text1"/>
        </w:rPr>
      </w:pPr>
      <w:bookmarkStart w:id="670" w:name="_Toc44510552"/>
      <w:bookmarkStart w:id="671" w:name="_Toc45466556"/>
      <w:bookmarkStart w:id="672" w:name="_Toc47016314"/>
      <w:r w:rsidRPr="00696774">
        <w:rPr>
          <w:rFonts w:hint="eastAsia"/>
          <w:color w:val="000000" w:themeColor="text1"/>
        </w:rPr>
        <w:t>綜上，</w:t>
      </w:r>
      <w:r w:rsidR="00CD6507" w:rsidRPr="00696774">
        <w:rPr>
          <w:color w:val="000000" w:themeColor="text1"/>
        </w:rPr>
        <w:t>108</w:t>
      </w:r>
      <w:r w:rsidR="00CD6507" w:rsidRPr="00696774">
        <w:rPr>
          <w:rFonts w:hint="eastAsia"/>
          <w:color w:val="000000" w:themeColor="text1"/>
        </w:rPr>
        <w:t>年原住民加入</w:t>
      </w:r>
      <w:r w:rsidR="00CD6507" w:rsidRPr="00696774">
        <w:rPr>
          <w:color w:val="000000" w:themeColor="text1"/>
        </w:rPr>
        <w:t>國軍志願役軍士</w:t>
      </w:r>
      <w:r w:rsidR="00CD6507" w:rsidRPr="00696774">
        <w:rPr>
          <w:rFonts w:hint="eastAsia"/>
          <w:color w:val="000000" w:themeColor="text1"/>
        </w:rPr>
        <w:t>官兵</w:t>
      </w:r>
      <w:r w:rsidR="00CD6507" w:rsidRPr="00696774">
        <w:rPr>
          <w:color w:val="000000" w:themeColor="text1"/>
        </w:rPr>
        <w:t>人</w:t>
      </w:r>
      <w:r w:rsidR="00CD6507" w:rsidRPr="00696774">
        <w:rPr>
          <w:rFonts w:hint="eastAsia"/>
          <w:color w:val="000000" w:themeColor="text1"/>
        </w:rPr>
        <w:t>數已達</w:t>
      </w:r>
      <w:r w:rsidR="00CD6507" w:rsidRPr="00696774">
        <w:rPr>
          <w:color w:val="000000" w:themeColor="text1"/>
        </w:rPr>
        <w:t>1</w:t>
      </w:r>
      <w:r w:rsidR="00CD6507" w:rsidRPr="00696774">
        <w:rPr>
          <w:rFonts w:hint="eastAsia"/>
          <w:color w:val="000000" w:themeColor="text1"/>
        </w:rPr>
        <w:t>萬</w:t>
      </w:r>
      <w:r w:rsidR="00CD6507" w:rsidRPr="00696774">
        <w:rPr>
          <w:color w:val="000000" w:themeColor="text1"/>
        </w:rPr>
        <w:t>5,094</w:t>
      </w:r>
      <w:r w:rsidR="00CD6507" w:rsidRPr="00696774">
        <w:rPr>
          <w:rFonts w:hint="eastAsia"/>
          <w:color w:val="000000" w:themeColor="text1"/>
        </w:rPr>
        <w:t>人，其中將近9成5為士官兵，凸顯原住民投入保家衛國之貢獻與重要性，政府允應重視並加強其專業技能及培訓，強化其具備專業技能及證照之能力，提升國軍人才素質。對於屆退及退除役官兵，積極透過就業輔導，協助銜接並穩定就業，避免退伍即失業之困境。</w:t>
      </w:r>
      <w:bookmarkEnd w:id="670"/>
      <w:bookmarkEnd w:id="671"/>
      <w:bookmarkEnd w:id="672"/>
    </w:p>
    <w:p w:rsidR="00FD76DF" w:rsidRPr="00696774" w:rsidRDefault="00FD76DF" w:rsidP="00FD76DF">
      <w:pPr>
        <w:pStyle w:val="1"/>
        <w:numPr>
          <w:ilvl w:val="0"/>
          <w:numId w:val="0"/>
        </w:numPr>
        <w:ind w:left="2381" w:hanging="2381"/>
        <w:rPr>
          <w:rFonts w:ascii="Times New Roman" w:hAnsi="Times New Roman"/>
          <w:color w:val="000000" w:themeColor="text1"/>
        </w:rPr>
      </w:pPr>
    </w:p>
    <w:p w:rsidR="00FD76DF" w:rsidRPr="00696774" w:rsidRDefault="00FD76DF" w:rsidP="00BB79B0">
      <w:pPr>
        <w:pStyle w:val="2"/>
        <w:rPr>
          <w:rFonts w:ascii="Times New Roman" w:hAnsi="Times New Roman"/>
          <w:color w:val="000000" w:themeColor="text1"/>
        </w:rPr>
      </w:pPr>
      <w:r w:rsidRPr="00696774">
        <w:rPr>
          <w:rFonts w:ascii="Times New Roman" w:hAnsi="Times New Roman"/>
          <w:color w:val="000000" w:themeColor="text1"/>
        </w:rPr>
        <w:br w:type="page"/>
      </w:r>
    </w:p>
    <w:p w:rsidR="00FD76DF" w:rsidRPr="00696774" w:rsidRDefault="00FD76DF" w:rsidP="00FD76DF">
      <w:pPr>
        <w:pStyle w:val="1"/>
        <w:overflowPunct/>
        <w:autoSpaceDE/>
        <w:autoSpaceDN/>
        <w:ind w:left="699" w:hanging="699"/>
        <w:rPr>
          <w:rFonts w:ascii="Times New Roman" w:hAnsi="Times New Roman"/>
          <w:color w:val="000000" w:themeColor="text1"/>
        </w:rPr>
      </w:pPr>
      <w:bookmarkStart w:id="673" w:name="_Toc47016315"/>
      <w:r w:rsidRPr="00696774">
        <w:rPr>
          <w:rFonts w:ascii="Times New Roman" w:hAnsi="Times New Roman"/>
          <w:color w:val="000000" w:themeColor="text1"/>
        </w:rPr>
        <w:lastRenderedPageBreak/>
        <w:t>處理辦法：</w:t>
      </w:r>
      <w:bookmarkEnd w:id="673"/>
    </w:p>
    <w:p w:rsidR="00FD76DF" w:rsidRPr="00696774" w:rsidRDefault="00FD76DF" w:rsidP="00FD76DF">
      <w:pPr>
        <w:pStyle w:val="2"/>
        <w:rPr>
          <w:rFonts w:ascii="Times New Roman" w:hAnsi="Times New Roman"/>
          <w:color w:val="000000" w:themeColor="text1"/>
        </w:rPr>
      </w:pPr>
      <w:bookmarkStart w:id="674" w:name="_Toc375757193"/>
      <w:bookmarkStart w:id="675" w:name="_Toc44510554"/>
      <w:bookmarkStart w:id="676" w:name="_Toc45466568"/>
      <w:bookmarkStart w:id="677" w:name="_Toc47016316"/>
      <w:r w:rsidRPr="00696774">
        <w:rPr>
          <w:rFonts w:ascii="Times New Roman" w:hAnsi="Times New Roman"/>
          <w:color w:val="000000" w:themeColor="text1"/>
        </w:rPr>
        <w:t>本專案調查研究報告「陸、結論與建議」，函送行政院暨所屬原住民族委員會、勞動部參處。</w:t>
      </w:r>
      <w:bookmarkEnd w:id="674"/>
      <w:bookmarkEnd w:id="675"/>
      <w:bookmarkEnd w:id="676"/>
      <w:bookmarkEnd w:id="677"/>
    </w:p>
    <w:p w:rsidR="00FD76DF" w:rsidRPr="00696774" w:rsidRDefault="00FD76DF" w:rsidP="00FD76DF">
      <w:pPr>
        <w:pStyle w:val="2"/>
        <w:rPr>
          <w:rFonts w:ascii="Times New Roman" w:hAnsi="Times New Roman"/>
          <w:color w:val="000000" w:themeColor="text1"/>
        </w:rPr>
      </w:pPr>
      <w:bookmarkStart w:id="678" w:name="_Toc44510555"/>
      <w:bookmarkStart w:id="679" w:name="_Toc45466569"/>
      <w:bookmarkStart w:id="680" w:name="_Toc47016317"/>
      <w:r w:rsidRPr="00696774">
        <w:rPr>
          <w:rFonts w:ascii="Times New Roman" w:hAnsi="Times New Roman"/>
          <w:color w:val="000000" w:themeColor="text1"/>
        </w:rPr>
        <w:t>檢附派查函及相關附件，送請內政及族群委員會處理。</w:t>
      </w:r>
      <w:bookmarkEnd w:id="678"/>
      <w:bookmarkEnd w:id="679"/>
      <w:bookmarkEnd w:id="680"/>
    </w:p>
    <w:p w:rsidR="00FD76DF" w:rsidRPr="00696774" w:rsidRDefault="00FD76DF" w:rsidP="00FD76DF">
      <w:pPr>
        <w:pStyle w:val="ab"/>
        <w:kinsoku w:val="0"/>
        <w:spacing w:before="0" w:after="0" w:line="720" w:lineRule="auto"/>
        <w:ind w:left="4536"/>
        <w:rPr>
          <w:rFonts w:ascii="Times New Roman"/>
          <w:snapToGrid/>
          <w:color w:val="000000" w:themeColor="text1"/>
          <w:spacing w:val="12"/>
          <w:kern w:val="0"/>
        </w:rPr>
      </w:pPr>
      <w:r w:rsidRPr="00696774">
        <w:rPr>
          <w:rFonts w:ascii="Times New Roman"/>
          <w:snapToGrid/>
          <w:color w:val="000000" w:themeColor="text1"/>
          <w:spacing w:val="12"/>
          <w:kern w:val="0"/>
        </w:rPr>
        <w:t>調查研究委員：</w:t>
      </w:r>
    </w:p>
    <w:p w:rsidR="00FD76DF" w:rsidRPr="00696774" w:rsidRDefault="00FD76DF" w:rsidP="00FD76DF">
      <w:pPr>
        <w:pStyle w:val="ab"/>
        <w:kinsoku w:val="0"/>
        <w:spacing w:before="0" w:after="0" w:line="720" w:lineRule="auto"/>
        <w:ind w:left="4536"/>
        <w:rPr>
          <w:rFonts w:ascii="Times New Roman"/>
          <w:snapToGrid/>
          <w:color w:val="000000" w:themeColor="text1"/>
          <w:spacing w:val="12"/>
          <w:kern w:val="0"/>
        </w:rPr>
      </w:pPr>
    </w:p>
    <w:p w:rsidR="00FD76DF" w:rsidRPr="00696774" w:rsidRDefault="00FD76DF" w:rsidP="00FD76DF">
      <w:pPr>
        <w:pStyle w:val="ab"/>
        <w:kinsoku w:val="0"/>
        <w:spacing w:before="0" w:after="0" w:line="720" w:lineRule="auto"/>
        <w:ind w:left="4536"/>
        <w:rPr>
          <w:rFonts w:ascii="Times New Roman"/>
          <w:snapToGrid/>
          <w:color w:val="000000" w:themeColor="text1"/>
          <w:spacing w:val="12"/>
          <w:kern w:val="0"/>
        </w:rPr>
      </w:pPr>
    </w:p>
    <w:p w:rsidR="008D6ECF" w:rsidRPr="00696774" w:rsidRDefault="008D6ECF" w:rsidP="00FD76DF">
      <w:pPr>
        <w:pStyle w:val="ab"/>
        <w:kinsoku w:val="0"/>
        <w:spacing w:before="0" w:after="0" w:line="720" w:lineRule="auto"/>
        <w:ind w:left="4536"/>
        <w:rPr>
          <w:rFonts w:ascii="Times New Roman"/>
          <w:snapToGrid/>
          <w:color w:val="000000" w:themeColor="text1"/>
          <w:spacing w:val="12"/>
          <w:kern w:val="0"/>
        </w:rPr>
      </w:pPr>
    </w:p>
    <w:p w:rsidR="008D6ECF" w:rsidRPr="00696774" w:rsidRDefault="008D6ECF" w:rsidP="00FD76DF">
      <w:pPr>
        <w:pStyle w:val="ab"/>
        <w:kinsoku w:val="0"/>
        <w:spacing w:before="0" w:after="0" w:line="720" w:lineRule="auto"/>
        <w:ind w:left="4536"/>
        <w:rPr>
          <w:rFonts w:ascii="Times New Roman"/>
          <w:snapToGrid/>
          <w:color w:val="000000" w:themeColor="text1"/>
          <w:spacing w:val="12"/>
          <w:kern w:val="0"/>
        </w:rPr>
      </w:pPr>
    </w:p>
    <w:p w:rsidR="008D6ECF" w:rsidRPr="00696774" w:rsidRDefault="008D6ECF" w:rsidP="00FD76DF">
      <w:pPr>
        <w:pStyle w:val="ab"/>
        <w:kinsoku w:val="0"/>
        <w:spacing w:before="0" w:after="0" w:line="720" w:lineRule="auto"/>
        <w:ind w:left="4536"/>
        <w:rPr>
          <w:rFonts w:ascii="Times New Roman"/>
          <w:snapToGrid/>
          <w:color w:val="000000" w:themeColor="text1"/>
          <w:spacing w:val="12"/>
          <w:kern w:val="0"/>
        </w:rPr>
      </w:pPr>
    </w:p>
    <w:p w:rsidR="008D6ECF" w:rsidRPr="00696774" w:rsidRDefault="008D6ECF" w:rsidP="00FD76DF">
      <w:pPr>
        <w:pStyle w:val="ab"/>
        <w:kinsoku w:val="0"/>
        <w:spacing w:before="0" w:after="0" w:line="720" w:lineRule="auto"/>
        <w:ind w:left="4536"/>
        <w:rPr>
          <w:rFonts w:ascii="Times New Roman"/>
          <w:snapToGrid/>
          <w:color w:val="000000" w:themeColor="text1"/>
          <w:spacing w:val="12"/>
          <w:kern w:val="0"/>
        </w:rPr>
      </w:pPr>
    </w:p>
    <w:p w:rsidR="00D64349" w:rsidRPr="00696774" w:rsidRDefault="00D64349" w:rsidP="00FD76DF">
      <w:pPr>
        <w:pStyle w:val="ab"/>
        <w:kinsoku w:val="0"/>
        <w:spacing w:before="0" w:after="0" w:line="720" w:lineRule="auto"/>
        <w:ind w:left="4536"/>
        <w:rPr>
          <w:rFonts w:ascii="Times New Roman"/>
          <w:snapToGrid/>
          <w:color w:val="000000" w:themeColor="text1"/>
          <w:spacing w:val="12"/>
          <w:kern w:val="0"/>
        </w:rPr>
      </w:pPr>
    </w:p>
    <w:p w:rsidR="00394733" w:rsidRPr="00696774" w:rsidRDefault="00FD76DF" w:rsidP="008D6ECF">
      <w:pPr>
        <w:pStyle w:val="ab"/>
        <w:kinsoku w:val="0"/>
        <w:spacing w:before="0" w:after="0"/>
        <w:ind w:left="7919" w:hangingChars="1979" w:hanging="7919"/>
        <w:jc w:val="distribute"/>
        <w:rPr>
          <w:rFonts w:ascii="Times New Roman"/>
          <w:b w:val="0"/>
          <w:color w:val="000000" w:themeColor="text1"/>
        </w:rPr>
      </w:pPr>
      <w:r w:rsidRPr="00696774">
        <w:rPr>
          <w:rFonts w:ascii="Times New Roman"/>
          <w:b w:val="0"/>
          <w:color w:val="000000" w:themeColor="text1"/>
        </w:rPr>
        <w:t>中華民國</w:t>
      </w:r>
      <w:r w:rsidRPr="00696774">
        <w:rPr>
          <w:rFonts w:ascii="Times New Roman"/>
          <w:b w:val="0"/>
          <w:color w:val="000000" w:themeColor="text1"/>
        </w:rPr>
        <w:t>109</w:t>
      </w:r>
      <w:r w:rsidRPr="00696774">
        <w:rPr>
          <w:rFonts w:ascii="Times New Roman"/>
          <w:b w:val="0"/>
          <w:color w:val="000000" w:themeColor="text1"/>
        </w:rPr>
        <w:t>年</w:t>
      </w:r>
      <w:r w:rsidRPr="00696774">
        <w:rPr>
          <w:rFonts w:ascii="Times New Roman"/>
          <w:b w:val="0"/>
          <w:color w:val="000000" w:themeColor="text1"/>
        </w:rPr>
        <w:t xml:space="preserve"> 7 </w:t>
      </w:r>
      <w:r w:rsidRPr="00696774">
        <w:rPr>
          <w:rFonts w:ascii="Times New Roman"/>
          <w:b w:val="0"/>
          <w:color w:val="000000" w:themeColor="text1"/>
        </w:rPr>
        <w:t>月</w:t>
      </w:r>
      <w:r w:rsidRPr="00696774">
        <w:rPr>
          <w:rFonts w:ascii="Times New Roman"/>
          <w:b w:val="0"/>
          <w:color w:val="000000" w:themeColor="text1"/>
        </w:rPr>
        <w:t xml:space="preserve">   </w:t>
      </w:r>
      <w:r w:rsidRPr="00696774">
        <w:rPr>
          <w:rFonts w:ascii="Times New Roman"/>
          <w:b w:val="0"/>
          <w:color w:val="000000" w:themeColor="text1"/>
        </w:rPr>
        <w:t>日</w:t>
      </w:r>
    </w:p>
    <w:p w:rsidR="00FD76DF" w:rsidRPr="00696774" w:rsidRDefault="00394733" w:rsidP="00394733">
      <w:pPr>
        <w:rPr>
          <w:rFonts w:ascii="Times New Roman"/>
          <w:color w:val="000000" w:themeColor="text1"/>
        </w:rPr>
      </w:pPr>
      <w:r w:rsidRPr="00696774">
        <w:rPr>
          <w:color w:val="000000" w:themeColor="text1"/>
        </w:rPr>
        <w:br w:type="page"/>
      </w:r>
      <w:r w:rsidR="00FD76DF" w:rsidRPr="00696774">
        <w:rPr>
          <w:rFonts w:ascii="Times New Roman"/>
          <w:color w:val="000000" w:themeColor="text1"/>
        </w:rPr>
        <w:lastRenderedPageBreak/>
        <w:br w:type="page"/>
      </w:r>
    </w:p>
    <w:p w:rsidR="00FD76DF" w:rsidRPr="00696774" w:rsidRDefault="00FD76DF" w:rsidP="00FD76DF">
      <w:pPr>
        <w:pStyle w:val="1"/>
        <w:overflowPunct/>
        <w:autoSpaceDE/>
        <w:autoSpaceDN/>
        <w:ind w:left="699" w:hanging="699"/>
        <w:rPr>
          <w:rFonts w:ascii="Times New Roman" w:hAnsi="Times New Roman"/>
          <w:color w:val="000000" w:themeColor="text1"/>
        </w:rPr>
      </w:pPr>
      <w:bookmarkStart w:id="681" w:name="_Toc47016318"/>
      <w:r w:rsidRPr="00696774">
        <w:rPr>
          <w:rFonts w:ascii="Times New Roman" w:hAnsi="Times New Roman"/>
          <w:color w:val="000000" w:themeColor="text1"/>
        </w:rPr>
        <w:lastRenderedPageBreak/>
        <w:t>參考文獻：</w:t>
      </w:r>
      <w:bookmarkEnd w:id="681"/>
    </w:p>
    <w:p w:rsidR="00A344B9" w:rsidRPr="00696774" w:rsidRDefault="00A344B9" w:rsidP="00A344B9">
      <w:pPr>
        <w:pStyle w:val="2"/>
        <w:rPr>
          <w:rFonts w:ascii="Times New Roman" w:hAnsi="Times New Roman"/>
          <w:color w:val="000000" w:themeColor="text1"/>
          <w:sz w:val="28"/>
          <w:szCs w:val="28"/>
        </w:rPr>
      </w:pPr>
      <w:bookmarkStart w:id="682" w:name="_Toc47016319"/>
      <w:r w:rsidRPr="00696774">
        <w:rPr>
          <w:rFonts w:ascii="Times New Roman" w:hAnsi="Times New Roman"/>
          <w:color w:val="000000" w:themeColor="text1"/>
          <w:sz w:val="28"/>
          <w:szCs w:val="28"/>
        </w:rPr>
        <w:t>參考書目、期刊</w:t>
      </w:r>
      <w:bookmarkEnd w:id="682"/>
    </w:p>
    <w:p w:rsidR="00A344B9" w:rsidRPr="00696774" w:rsidRDefault="00A344B9" w:rsidP="00A344B9">
      <w:pPr>
        <w:pStyle w:val="3"/>
        <w:rPr>
          <w:rFonts w:ascii="Times New Roman" w:hAnsi="Times New Roman"/>
          <w:color w:val="000000" w:themeColor="text1"/>
          <w:sz w:val="28"/>
          <w:szCs w:val="28"/>
        </w:rPr>
      </w:pPr>
      <w:bookmarkStart w:id="683" w:name="_Toc47016320"/>
      <w:r w:rsidRPr="00696774">
        <w:rPr>
          <w:rFonts w:ascii="Times New Roman" w:hAnsi="Times New Roman"/>
          <w:color w:val="000000" w:themeColor="text1"/>
          <w:sz w:val="28"/>
          <w:szCs w:val="28"/>
        </w:rPr>
        <w:t>童伊迪、江孝文、王慧玲（</w:t>
      </w:r>
      <w:r w:rsidRPr="00696774">
        <w:rPr>
          <w:rFonts w:ascii="Times New Roman" w:hAnsi="Times New Roman"/>
          <w:color w:val="000000" w:themeColor="text1"/>
          <w:sz w:val="28"/>
          <w:szCs w:val="28"/>
        </w:rPr>
        <w:t>2020</w:t>
      </w:r>
      <w:r w:rsidRPr="00696774">
        <w:rPr>
          <w:rFonts w:ascii="Times New Roman" w:hAnsi="Times New Roman"/>
          <w:color w:val="000000" w:themeColor="text1"/>
          <w:sz w:val="28"/>
          <w:szCs w:val="28"/>
        </w:rPr>
        <w:t>），原住民就業現況與展望，社區發展季刊，第</w:t>
      </w:r>
      <w:r w:rsidRPr="00696774">
        <w:rPr>
          <w:rFonts w:ascii="Times New Roman" w:hAnsi="Times New Roman"/>
          <w:color w:val="000000" w:themeColor="text1"/>
          <w:sz w:val="28"/>
          <w:szCs w:val="28"/>
        </w:rPr>
        <w:t>169</w:t>
      </w:r>
      <w:r w:rsidRPr="00696774">
        <w:rPr>
          <w:rFonts w:ascii="Times New Roman" w:hAnsi="Times New Roman"/>
          <w:color w:val="000000" w:themeColor="text1"/>
          <w:sz w:val="28"/>
          <w:szCs w:val="28"/>
        </w:rPr>
        <w:t>期，頁</w:t>
      </w:r>
      <w:r w:rsidRPr="00696774">
        <w:rPr>
          <w:rFonts w:ascii="Times New Roman" w:hAnsi="Times New Roman"/>
          <w:color w:val="000000" w:themeColor="text1"/>
          <w:sz w:val="28"/>
          <w:szCs w:val="28"/>
        </w:rPr>
        <w:t>293-307</w:t>
      </w:r>
      <w:r w:rsidRPr="00696774">
        <w:rPr>
          <w:rFonts w:ascii="Times New Roman" w:hAnsi="Times New Roman"/>
          <w:color w:val="000000" w:themeColor="text1"/>
          <w:sz w:val="28"/>
          <w:szCs w:val="28"/>
        </w:rPr>
        <w:t>。</w:t>
      </w:r>
      <w:bookmarkEnd w:id="683"/>
    </w:p>
    <w:p w:rsidR="00A344B9" w:rsidRPr="00696774" w:rsidRDefault="00A344B9" w:rsidP="00A344B9">
      <w:pPr>
        <w:pStyle w:val="3"/>
        <w:rPr>
          <w:rFonts w:ascii="Times New Roman" w:hAnsi="Times New Roman"/>
          <w:color w:val="000000" w:themeColor="text1"/>
          <w:sz w:val="28"/>
          <w:szCs w:val="28"/>
        </w:rPr>
      </w:pPr>
      <w:bookmarkStart w:id="684" w:name="_Toc47016321"/>
      <w:r w:rsidRPr="00696774">
        <w:rPr>
          <w:rFonts w:ascii="Times New Roman" w:hAnsi="Times New Roman"/>
          <w:color w:val="000000" w:themeColor="text1"/>
          <w:sz w:val="28"/>
          <w:szCs w:val="28"/>
        </w:rPr>
        <w:t>李庚霈（</w:t>
      </w:r>
      <w:r w:rsidRPr="00696774">
        <w:rPr>
          <w:rFonts w:ascii="Times New Roman" w:hAnsi="Times New Roman"/>
          <w:color w:val="000000" w:themeColor="text1"/>
          <w:sz w:val="28"/>
          <w:szCs w:val="28"/>
        </w:rPr>
        <w:t>2006</w:t>
      </w:r>
      <w:r w:rsidRPr="00696774">
        <w:rPr>
          <w:rFonts w:ascii="Times New Roman" w:hAnsi="Times New Roman"/>
          <w:color w:val="000000" w:themeColor="text1"/>
          <w:sz w:val="28"/>
          <w:szCs w:val="28"/>
        </w:rPr>
        <w:t>），促進原住民就業相關措施之檢視與芻議。就業安全半年刊，</w:t>
      </w:r>
      <w:r w:rsidRPr="00696774">
        <w:rPr>
          <w:rFonts w:ascii="Times New Roman" w:hAnsi="Times New Roman"/>
          <w:color w:val="000000" w:themeColor="text1"/>
          <w:sz w:val="28"/>
          <w:szCs w:val="28"/>
        </w:rPr>
        <w:t>95</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2</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26-33</w:t>
      </w:r>
      <w:r w:rsidRPr="00696774">
        <w:rPr>
          <w:rFonts w:ascii="Times New Roman" w:hAnsi="Times New Roman"/>
          <w:color w:val="000000" w:themeColor="text1"/>
          <w:sz w:val="28"/>
          <w:szCs w:val="28"/>
        </w:rPr>
        <w:t>。</w:t>
      </w:r>
      <w:bookmarkEnd w:id="684"/>
    </w:p>
    <w:p w:rsidR="00A344B9" w:rsidRPr="00696774" w:rsidRDefault="00A344B9" w:rsidP="00A344B9">
      <w:pPr>
        <w:pStyle w:val="3"/>
        <w:rPr>
          <w:rFonts w:ascii="Times New Roman" w:hAnsi="Times New Roman"/>
          <w:color w:val="000000" w:themeColor="text1"/>
          <w:sz w:val="28"/>
          <w:szCs w:val="28"/>
        </w:rPr>
      </w:pPr>
      <w:bookmarkStart w:id="685" w:name="_Toc47016322"/>
      <w:r w:rsidRPr="00696774">
        <w:rPr>
          <w:rFonts w:ascii="Times New Roman" w:hAnsi="Times New Roman"/>
          <w:color w:val="000000" w:themeColor="text1"/>
          <w:sz w:val="28"/>
          <w:szCs w:val="28"/>
        </w:rPr>
        <w:t>巫銘昌、黃燕萍</w:t>
      </w:r>
      <w:r w:rsidR="00E42FF5" w:rsidRPr="00696774">
        <w:rPr>
          <w:rFonts w:ascii="Times New Roman" w:hAnsi="Times New Roman"/>
          <w:color w:val="000000" w:themeColor="text1"/>
          <w:sz w:val="28"/>
          <w:szCs w:val="28"/>
        </w:rPr>
        <w:t>（</w:t>
      </w:r>
      <w:r w:rsidR="00E42FF5" w:rsidRPr="00696774">
        <w:rPr>
          <w:rFonts w:ascii="Times New Roman" w:hAnsi="Times New Roman"/>
          <w:color w:val="000000" w:themeColor="text1"/>
          <w:sz w:val="28"/>
          <w:szCs w:val="28"/>
        </w:rPr>
        <w:t>1998</w:t>
      </w:r>
      <w:r w:rsidR="00E42FF5"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，企業界主管對原住民就業問題態度研究，原住民教育季刊，第</w:t>
      </w:r>
      <w:r w:rsidRPr="00696774">
        <w:rPr>
          <w:rFonts w:ascii="Times New Roman" w:hAnsi="Times New Roman"/>
          <w:color w:val="000000" w:themeColor="text1"/>
          <w:sz w:val="28"/>
          <w:szCs w:val="28"/>
        </w:rPr>
        <w:t>11</w:t>
      </w:r>
      <w:r w:rsidRPr="00696774">
        <w:rPr>
          <w:rFonts w:ascii="Times New Roman" w:hAnsi="Times New Roman"/>
          <w:color w:val="000000" w:themeColor="text1"/>
          <w:sz w:val="28"/>
          <w:szCs w:val="28"/>
        </w:rPr>
        <w:t>期，頁</w:t>
      </w:r>
      <w:r w:rsidRPr="00696774">
        <w:rPr>
          <w:rFonts w:ascii="Times New Roman" w:hAnsi="Times New Roman"/>
          <w:color w:val="000000" w:themeColor="text1"/>
          <w:sz w:val="28"/>
          <w:szCs w:val="28"/>
        </w:rPr>
        <w:t>1-30</w:t>
      </w:r>
      <w:r w:rsidR="00E42FF5" w:rsidRPr="00696774">
        <w:rPr>
          <w:rFonts w:ascii="Times New Roman" w:hAnsi="Times New Roman"/>
          <w:color w:val="000000" w:themeColor="text1"/>
          <w:sz w:val="28"/>
          <w:szCs w:val="28"/>
        </w:rPr>
        <w:t>。</w:t>
      </w:r>
      <w:bookmarkEnd w:id="685"/>
    </w:p>
    <w:p w:rsidR="00A344B9" w:rsidRPr="00696774" w:rsidRDefault="00A344B9" w:rsidP="00A344B9">
      <w:pPr>
        <w:pStyle w:val="3"/>
        <w:rPr>
          <w:rFonts w:ascii="Times New Roman" w:hAnsi="Times New Roman"/>
          <w:color w:val="000000" w:themeColor="text1"/>
          <w:sz w:val="28"/>
          <w:szCs w:val="28"/>
        </w:rPr>
      </w:pPr>
      <w:bookmarkStart w:id="686" w:name="_Toc47016323"/>
      <w:r w:rsidRPr="00696774">
        <w:rPr>
          <w:rFonts w:ascii="Times New Roman" w:hAnsi="Times New Roman"/>
          <w:color w:val="000000" w:themeColor="text1"/>
          <w:sz w:val="28"/>
          <w:szCs w:val="28"/>
        </w:rPr>
        <w:t>沈翠蓮（</w:t>
      </w:r>
      <w:r w:rsidRPr="00696774">
        <w:rPr>
          <w:rFonts w:ascii="Times New Roman" w:hAnsi="Times New Roman"/>
          <w:color w:val="000000" w:themeColor="text1"/>
          <w:sz w:val="28"/>
          <w:szCs w:val="28"/>
        </w:rPr>
        <w:t>2010</w:t>
      </w:r>
      <w:r w:rsidRPr="00696774">
        <w:rPr>
          <w:rFonts w:ascii="Times New Roman" w:hAnsi="Times New Roman"/>
          <w:color w:val="000000" w:themeColor="text1"/>
          <w:sz w:val="28"/>
          <w:szCs w:val="28"/>
        </w:rPr>
        <w:t>），逢甲人文學報第</w:t>
      </w:r>
      <w:r w:rsidRPr="00696774">
        <w:rPr>
          <w:rFonts w:ascii="Times New Roman" w:hAnsi="Times New Roman"/>
          <w:color w:val="000000" w:themeColor="text1"/>
          <w:sz w:val="28"/>
          <w:szCs w:val="28"/>
        </w:rPr>
        <w:t>20</w:t>
      </w:r>
      <w:r w:rsidRPr="00696774">
        <w:rPr>
          <w:rFonts w:ascii="Times New Roman" w:hAnsi="Times New Roman"/>
          <w:color w:val="000000" w:themeColor="text1"/>
          <w:sz w:val="28"/>
          <w:szCs w:val="28"/>
        </w:rPr>
        <w:t>期，臺灣原住民職業訓練、就業問題與可行性策略分析，頁</w:t>
      </w:r>
      <w:r w:rsidRPr="00696774">
        <w:rPr>
          <w:rFonts w:ascii="Times New Roman" w:hAnsi="Times New Roman"/>
          <w:color w:val="000000" w:themeColor="text1"/>
          <w:sz w:val="28"/>
          <w:szCs w:val="28"/>
        </w:rPr>
        <w:t>227-259</w:t>
      </w:r>
      <w:r w:rsidRPr="00696774">
        <w:rPr>
          <w:rFonts w:ascii="Times New Roman" w:hAnsi="Times New Roman"/>
          <w:color w:val="000000" w:themeColor="text1"/>
          <w:sz w:val="28"/>
          <w:szCs w:val="28"/>
        </w:rPr>
        <w:t>。</w:t>
      </w:r>
      <w:bookmarkEnd w:id="686"/>
    </w:p>
    <w:p w:rsidR="00A344B9" w:rsidRPr="00696774" w:rsidRDefault="00A344B9" w:rsidP="00A344B9">
      <w:pPr>
        <w:pStyle w:val="3"/>
        <w:rPr>
          <w:rFonts w:ascii="Times New Roman" w:hAnsi="Times New Roman"/>
          <w:color w:val="000000" w:themeColor="text1"/>
          <w:sz w:val="28"/>
          <w:szCs w:val="28"/>
        </w:rPr>
      </w:pPr>
      <w:bookmarkStart w:id="687" w:name="_Toc47016324"/>
      <w:r w:rsidRPr="00696774">
        <w:rPr>
          <w:rFonts w:ascii="Times New Roman" w:hAnsi="Times New Roman"/>
          <w:color w:val="000000" w:themeColor="text1"/>
          <w:sz w:val="28"/>
          <w:szCs w:val="28"/>
        </w:rPr>
        <w:t>陳芬苓（</w:t>
      </w:r>
      <w:r w:rsidRPr="00696774">
        <w:rPr>
          <w:rFonts w:ascii="Times New Roman" w:hAnsi="Times New Roman"/>
          <w:color w:val="000000" w:themeColor="text1"/>
          <w:sz w:val="28"/>
          <w:szCs w:val="28"/>
        </w:rPr>
        <w:t>2008</w:t>
      </w:r>
      <w:r w:rsidRPr="00696774">
        <w:rPr>
          <w:rFonts w:ascii="Times New Roman" w:hAnsi="Times New Roman"/>
          <w:color w:val="000000" w:themeColor="text1"/>
          <w:sz w:val="28"/>
          <w:szCs w:val="28"/>
        </w:rPr>
        <w:t>），原住民經濟困境與地方文化產業發展之可能，國家與社會</w:t>
      </w:r>
      <w:r w:rsidRPr="00696774">
        <w:rPr>
          <w:rFonts w:ascii="Times New Roman" w:hAnsi="Times New Roman"/>
          <w:color w:val="000000" w:themeColor="text1"/>
          <w:sz w:val="28"/>
          <w:szCs w:val="28"/>
        </w:rPr>
        <w:t>2008</w:t>
      </w:r>
      <w:r w:rsidRPr="00696774">
        <w:rPr>
          <w:rFonts w:ascii="Times New Roman" w:hAnsi="Times New Roman"/>
          <w:color w:val="000000" w:themeColor="text1"/>
          <w:sz w:val="28"/>
          <w:szCs w:val="28"/>
        </w:rPr>
        <w:t>年</w:t>
      </w:r>
      <w:r w:rsidRPr="00696774">
        <w:rPr>
          <w:rFonts w:ascii="Times New Roman" w:hAnsi="Times New Roman"/>
          <w:color w:val="000000" w:themeColor="text1"/>
          <w:sz w:val="28"/>
          <w:szCs w:val="28"/>
        </w:rPr>
        <w:t>6</w:t>
      </w:r>
      <w:r w:rsidRPr="00696774">
        <w:rPr>
          <w:rFonts w:ascii="Times New Roman" w:hAnsi="Times New Roman"/>
          <w:color w:val="000000" w:themeColor="text1"/>
          <w:sz w:val="28"/>
          <w:szCs w:val="28"/>
        </w:rPr>
        <w:t>月，第</w:t>
      </w:r>
      <w:r w:rsidRPr="00696774">
        <w:rPr>
          <w:rFonts w:ascii="Times New Roman" w:hAnsi="Times New Roman"/>
          <w:color w:val="000000" w:themeColor="text1"/>
          <w:sz w:val="28"/>
          <w:szCs w:val="28"/>
        </w:rPr>
        <w:t>4</w:t>
      </w:r>
      <w:r w:rsidRPr="00696774">
        <w:rPr>
          <w:rFonts w:ascii="Times New Roman" w:hAnsi="Times New Roman"/>
          <w:color w:val="000000" w:themeColor="text1"/>
          <w:sz w:val="28"/>
          <w:szCs w:val="28"/>
        </w:rPr>
        <w:t>期，頁</w:t>
      </w:r>
      <w:r w:rsidRPr="00696774">
        <w:rPr>
          <w:rFonts w:ascii="Times New Roman" w:hAnsi="Times New Roman"/>
          <w:color w:val="000000" w:themeColor="text1"/>
          <w:sz w:val="28"/>
          <w:szCs w:val="28"/>
        </w:rPr>
        <w:t>1-42</w:t>
      </w:r>
      <w:r w:rsidRPr="00696774">
        <w:rPr>
          <w:rFonts w:ascii="Times New Roman" w:hAnsi="Times New Roman"/>
          <w:color w:val="000000" w:themeColor="text1"/>
          <w:sz w:val="28"/>
          <w:szCs w:val="28"/>
        </w:rPr>
        <w:t>。</w:t>
      </w:r>
      <w:bookmarkEnd w:id="687"/>
    </w:p>
    <w:p w:rsidR="00A344B9" w:rsidRPr="00696774" w:rsidRDefault="00A344B9" w:rsidP="00A344B9">
      <w:pPr>
        <w:pStyle w:val="3"/>
        <w:rPr>
          <w:rFonts w:ascii="Times New Roman" w:hAnsi="Times New Roman"/>
          <w:color w:val="000000" w:themeColor="text1"/>
          <w:sz w:val="28"/>
          <w:szCs w:val="28"/>
        </w:rPr>
      </w:pPr>
      <w:bookmarkStart w:id="688" w:name="_Toc47016325"/>
      <w:r w:rsidRPr="00696774">
        <w:rPr>
          <w:rFonts w:ascii="Times New Roman" w:hAnsi="Times New Roman"/>
          <w:color w:val="000000" w:themeColor="text1"/>
          <w:sz w:val="28"/>
          <w:szCs w:val="28"/>
        </w:rPr>
        <w:t>周海娟（</w:t>
      </w:r>
      <w:r w:rsidRPr="00696774">
        <w:rPr>
          <w:rFonts w:ascii="Times New Roman" w:hAnsi="Times New Roman"/>
          <w:color w:val="000000" w:themeColor="text1"/>
          <w:sz w:val="28"/>
          <w:szCs w:val="28"/>
        </w:rPr>
        <w:t>2002</w:t>
      </w:r>
      <w:r w:rsidRPr="00696774">
        <w:rPr>
          <w:rFonts w:ascii="Times New Roman" w:hAnsi="Times New Roman"/>
          <w:color w:val="000000" w:themeColor="text1"/>
          <w:sz w:val="28"/>
          <w:szCs w:val="28"/>
        </w:rPr>
        <w:t>），</w:t>
      </w:r>
      <w:r w:rsidR="000D35DA" w:rsidRPr="00696774">
        <w:rPr>
          <w:rFonts w:ascii="Times New Roman" w:hAnsi="Times New Roman" w:hint="eastAsia"/>
          <w:color w:val="000000" w:themeColor="text1"/>
          <w:sz w:val="28"/>
          <w:szCs w:val="28"/>
        </w:rPr>
        <w:t>澳洲社區發展就業方案：原住民就業的搖籃。</w:t>
      </w:r>
      <w:r w:rsidRPr="00696774">
        <w:rPr>
          <w:rFonts w:ascii="Times New Roman" w:hAnsi="Times New Roman"/>
          <w:color w:val="000000" w:themeColor="text1"/>
          <w:sz w:val="28"/>
          <w:szCs w:val="28"/>
        </w:rPr>
        <w:t>社區發展季刊，第</w:t>
      </w:r>
      <w:r w:rsidRPr="00696774">
        <w:rPr>
          <w:rFonts w:ascii="Times New Roman" w:hAnsi="Times New Roman"/>
          <w:color w:val="000000" w:themeColor="text1"/>
          <w:sz w:val="28"/>
          <w:szCs w:val="28"/>
        </w:rPr>
        <w:t>100</w:t>
      </w:r>
      <w:r w:rsidRPr="00696774">
        <w:rPr>
          <w:rFonts w:ascii="Times New Roman" w:hAnsi="Times New Roman"/>
          <w:color w:val="000000" w:themeColor="text1"/>
          <w:sz w:val="28"/>
          <w:szCs w:val="28"/>
        </w:rPr>
        <w:t>期，頁</w:t>
      </w:r>
      <w:r w:rsidRPr="00696774">
        <w:rPr>
          <w:rFonts w:ascii="Times New Roman" w:hAnsi="Times New Roman"/>
          <w:color w:val="000000" w:themeColor="text1"/>
          <w:sz w:val="28"/>
          <w:szCs w:val="28"/>
        </w:rPr>
        <w:t>297-314</w:t>
      </w:r>
      <w:r w:rsidRPr="00696774">
        <w:rPr>
          <w:rFonts w:ascii="Times New Roman" w:hAnsi="Times New Roman"/>
          <w:color w:val="000000" w:themeColor="text1"/>
          <w:sz w:val="28"/>
          <w:szCs w:val="28"/>
        </w:rPr>
        <w:t>。</w:t>
      </w:r>
      <w:bookmarkEnd w:id="688"/>
    </w:p>
    <w:p w:rsidR="00A344B9" w:rsidRPr="00696774" w:rsidRDefault="00A344B9" w:rsidP="00A344B9">
      <w:pPr>
        <w:pStyle w:val="3"/>
        <w:rPr>
          <w:rFonts w:ascii="Times New Roman" w:hAnsi="Times New Roman"/>
          <w:color w:val="000000" w:themeColor="text1"/>
          <w:sz w:val="28"/>
          <w:szCs w:val="28"/>
        </w:rPr>
      </w:pPr>
      <w:bookmarkStart w:id="689" w:name="_Toc47016326"/>
      <w:r w:rsidRPr="00696774">
        <w:rPr>
          <w:rFonts w:ascii="Times New Roman" w:hAnsi="Times New Roman"/>
          <w:color w:val="000000" w:themeColor="text1"/>
          <w:sz w:val="28"/>
          <w:szCs w:val="28"/>
        </w:rPr>
        <w:t>蔡芬妮</w:t>
      </w:r>
      <w:r w:rsidRPr="00696774">
        <w:rPr>
          <w:rFonts w:ascii="Times New Roman" w:hAnsi="Times New Roman"/>
          <w:color w:val="000000" w:themeColor="text1"/>
          <w:sz w:val="28"/>
          <w:szCs w:val="28"/>
        </w:rPr>
        <w:t>(2013)</w:t>
      </w:r>
      <w:r w:rsidRPr="00696774">
        <w:rPr>
          <w:rFonts w:ascii="Times New Roman" w:hAnsi="Times New Roman"/>
          <w:color w:val="000000" w:themeColor="text1"/>
          <w:sz w:val="28"/>
          <w:szCs w:val="28"/>
        </w:rPr>
        <w:t>，「都市原住民就業困境之探討</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以桃園縣中壢市為例」，萬能科技大學經營管理研究所碩士論文。</w:t>
      </w:r>
      <w:r w:rsidR="000D35DA" w:rsidRPr="00696774">
        <w:rPr>
          <w:rFonts w:ascii="Times New Roman" w:hAnsi="Times New Roman" w:hint="eastAsia"/>
          <w:color w:val="000000" w:themeColor="text1"/>
          <w:sz w:val="28"/>
          <w:szCs w:val="28"/>
        </w:rPr>
        <w:t>（是否刪除？）</w:t>
      </w:r>
      <w:bookmarkEnd w:id="689"/>
    </w:p>
    <w:p w:rsidR="00A344B9" w:rsidRPr="00696774" w:rsidRDefault="00A344B9" w:rsidP="00A344B9">
      <w:pPr>
        <w:pStyle w:val="3"/>
        <w:rPr>
          <w:rFonts w:ascii="Times New Roman" w:hAnsi="Times New Roman"/>
          <w:color w:val="000000" w:themeColor="text1"/>
          <w:sz w:val="28"/>
          <w:szCs w:val="28"/>
        </w:rPr>
      </w:pPr>
      <w:bookmarkStart w:id="690" w:name="_Toc47016327"/>
      <w:r w:rsidRPr="00696774">
        <w:rPr>
          <w:rFonts w:ascii="Times New Roman" w:hAnsi="Times New Roman"/>
          <w:color w:val="000000" w:themeColor="text1"/>
          <w:sz w:val="28"/>
          <w:szCs w:val="28"/>
        </w:rPr>
        <w:t>黃坤祥</w:t>
      </w:r>
      <w:r w:rsidRPr="00696774">
        <w:rPr>
          <w:rFonts w:ascii="Times New Roman" w:hAnsi="Times New Roman"/>
          <w:color w:val="000000" w:themeColor="text1"/>
          <w:sz w:val="28"/>
          <w:szCs w:val="28"/>
        </w:rPr>
        <w:t>(2005)</w:t>
      </w:r>
      <w:r w:rsidRPr="00696774">
        <w:rPr>
          <w:rFonts w:ascii="Times New Roman" w:hAnsi="Times New Roman"/>
          <w:color w:val="000000" w:themeColor="text1"/>
          <w:sz w:val="28"/>
          <w:szCs w:val="28"/>
        </w:rPr>
        <w:t>，外籍勞工引進對臺灣原住民工作權之影響，兩岸與國際事務季刊，頁</w:t>
      </w:r>
      <w:r w:rsidRPr="00696774">
        <w:rPr>
          <w:rFonts w:ascii="Times New Roman" w:hAnsi="Times New Roman"/>
          <w:color w:val="000000" w:themeColor="text1"/>
          <w:sz w:val="28"/>
          <w:szCs w:val="28"/>
        </w:rPr>
        <w:t>65-93</w:t>
      </w:r>
      <w:r w:rsidRPr="00696774">
        <w:rPr>
          <w:rFonts w:ascii="Times New Roman" w:hAnsi="Times New Roman"/>
          <w:color w:val="000000" w:themeColor="text1"/>
          <w:sz w:val="28"/>
          <w:szCs w:val="28"/>
        </w:rPr>
        <w:t>。</w:t>
      </w:r>
      <w:bookmarkEnd w:id="690"/>
    </w:p>
    <w:p w:rsidR="00A344B9" w:rsidRPr="00696774" w:rsidRDefault="00A344B9" w:rsidP="00A344B9">
      <w:pPr>
        <w:pStyle w:val="3"/>
        <w:rPr>
          <w:rFonts w:ascii="Times New Roman" w:hAnsi="Times New Roman"/>
          <w:color w:val="000000" w:themeColor="text1"/>
          <w:sz w:val="28"/>
          <w:szCs w:val="28"/>
        </w:rPr>
      </w:pPr>
      <w:bookmarkStart w:id="691" w:name="_Toc47016328"/>
      <w:r w:rsidRPr="00696774">
        <w:rPr>
          <w:rFonts w:ascii="Times New Roman" w:hAnsi="Times New Roman"/>
          <w:color w:val="000000" w:themeColor="text1"/>
          <w:sz w:val="28"/>
          <w:szCs w:val="28"/>
        </w:rPr>
        <w:t>顧慕晴、盧姵婕（</w:t>
      </w:r>
      <w:r w:rsidRPr="00696774">
        <w:rPr>
          <w:rFonts w:ascii="Times New Roman" w:hAnsi="Times New Roman"/>
          <w:color w:val="000000" w:themeColor="text1"/>
          <w:sz w:val="28"/>
          <w:szCs w:val="28"/>
        </w:rPr>
        <w:t>2008</w:t>
      </w:r>
      <w:r w:rsidRPr="00696774">
        <w:rPr>
          <w:rFonts w:ascii="Times New Roman" w:hAnsi="Times New Roman"/>
          <w:color w:val="000000" w:themeColor="text1"/>
          <w:sz w:val="28"/>
          <w:szCs w:val="28"/>
        </w:rPr>
        <w:t>），我國公部門原住民工作權保障之研究，國家菁英季刊，頁</w:t>
      </w:r>
      <w:r w:rsidRPr="00696774">
        <w:rPr>
          <w:rFonts w:ascii="Times New Roman" w:hAnsi="Times New Roman"/>
          <w:color w:val="000000" w:themeColor="text1"/>
          <w:sz w:val="28"/>
          <w:szCs w:val="28"/>
        </w:rPr>
        <w:t>19-42</w:t>
      </w:r>
      <w:r w:rsidR="00E42FF5" w:rsidRPr="00696774">
        <w:rPr>
          <w:rFonts w:ascii="Times New Roman" w:hAnsi="Times New Roman"/>
          <w:color w:val="000000" w:themeColor="text1"/>
          <w:sz w:val="28"/>
          <w:szCs w:val="28"/>
        </w:rPr>
        <w:t>。</w:t>
      </w:r>
      <w:bookmarkEnd w:id="691"/>
    </w:p>
    <w:p w:rsidR="00A344B9" w:rsidRPr="00696774" w:rsidRDefault="00A344B9" w:rsidP="00A344B9">
      <w:pPr>
        <w:pStyle w:val="3"/>
        <w:rPr>
          <w:rFonts w:ascii="Times New Roman" w:hAnsi="Times New Roman"/>
          <w:color w:val="000000" w:themeColor="text1"/>
          <w:sz w:val="28"/>
          <w:szCs w:val="28"/>
        </w:rPr>
      </w:pPr>
      <w:bookmarkStart w:id="692" w:name="_Toc47016329"/>
      <w:r w:rsidRPr="00696774">
        <w:rPr>
          <w:rFonts w:ascii="Times New Roman" w:hAnsi="Times New Roman"/>
          <w:color w:val="000000" w:themeColor="text1"/>
          <w:sz w:val="28"/>
          <w:szCs w:val="28"/>
        </w:rPr>
        <w:t>張善楠、黃毅志</w:t>
      </w:r>
      <w:r w:rsidRPr="00696774">
        <w:rPr>
          <w:rFonts w:ascii="Times New Roman" w:hAnsi="Times New Roman"/>
          <w:color w:val="000000" w:themeColor="text1"/>
          <w:sz w:val="28"/>
          <w:szCs w:val="28"/>
        </w:rPr>
        <w:t>(1999)</w:t>
      </w:r>
      <w:r w:rsidRPr="00696774">
        <w:rPr>
          <w:rFonts w:ascii="Times New Roman" w:hAnsi="Times New Roman"/>
          <w:color w:val="000000" w:themeColor="text1"/>
          <w:sz w:val="28"/>
          <w:szCs w:val="28"/>
        </w:rPr>
        <w:t>。臺灣原漢族群、社區與家庭對學童教育的影響。載於洪泉湖、吳學燕主編，臺灣原住民教育，臺北︰師大書苑，頁</w:t>
      </w:r>
      <w:r w:rsidRPr="00696774">
        <w:rPr>
          <w:rFonts w:ascii="Times New Roman" w:hAnsi="Times New Roman"/>
          <w:color w:val="000000" w:themeColor="text1"/>
          <w:sz w:val="28"/>
          <w:szCs w:val="28"/>
        </w:rPr>
        <w:t>149-178</w:t>
      </w:r>
      <w:r w:rsidR="00E42FF5" w:rsidRPr="00696774">
        <w:rPr>
          <w:rFonts w:ascii="Times New Roman" w:hAnsi="Times New Roman"/>
          <w:color w:val="000000" w:themeColor="text1"/>
          <w:sz w:val="28"/>
          <w:szCs w:val="28"/>
        </w:rPr>
        <w:t>。</w:t>
      </w:r>
      <w:bookmarkEnd w:id="692"/>
    </w:p>
    <w:p w:rsidR="00A344B9" w:rsidRPr="00696774" w:rsidRDefault="00A344B9" w:rsidP="00A344B9">
      <w:pPr>
        <w:pStyle w:val="3"/>
        <w:rPr>
          <w:rFonts w:ascii="Times New Roman" w:hAnsi="Times New Roman"/>
          <w:color w:val="000000" w:themeColor="text1"/>
          <w:sz w:val="28"/>
          <w:szCs w:val="28"/>
        </w:rPr>
      </w:pPr>
      <w:bookmarkStart w:id="693" w:name="_Toc47016330"/>
      <w:r w:rsidRPr="00696774">
        <w:rPr>
          <w:rFonts w:ascii="Times New Roman" w:hAnsi="Times New Roman"/>
          <w:color w:val="000000" w:themeColor="text1"/>
          <w:sz w:val="28"/>
          <w:szCs w:val="28"/>
        </w:rPr>
        <w:t>張文彬（</w:t>
      </w:r>
      <w:r w:rsidRPr="00696774">
        <w:rPr>
          <w:rFonts w:ascii="Times New Roman" w:hAnsi="Times New Roman"/>
          <w:color w:val="000000" w:themeColor="text1"/>
          <w:sz w:val="28"/>
          <w:szCs w:val="28"/>
        </w:rPr>
        <w:t>2016</w:t>
      </w:r>
      <w:r w:rsidR="00094E2D" w:rsidRPr="00696774">
        <w:rPr>
          <w:rFonts w:ascii="Times New Roman" w:hAnsi="Times New Roman"/>
          <w:color w:val="000000" w:themeColor="text1"/>
          <w:sz w:val="28"/>
          <w:szCs w:val="28"/>
        </w:rPr>
        <w:t>）</w:t>
      </w:r>
      <w:r w:rsidR="00094E2D" w:rsidRPr="00696774">
        <w:rPr>
          <w:rFonts w:ascii="Times New Roman" w:hAnsi="Times New Roman" w:hint="eastAsia"/>
          <w:color w:val="000000" w:themeColor="text1"/>
          <w:sz w:val="28"/>
          <w:szCs w:val="28"/>
        </w:rPr>
        <w:t>，</w:t>
      </w:r>
      <w:r w:rsidRPr="00696774">
        <w:rPr>
          <w:rFonts w:ascii="Times New Roman" w:hAnsi="Times New Roman"/>
          <w:color w:val="000000" w:themeColor="text1"/>
          <w:sz w:val="28"/>
          <w:szCs w:val="28"/>
        </w:rPr>
        <w:t>「從社會排除的觀點探討台灣原住民的就業狀況：以民國</w:t>
      </w:r>
      <w:r w:rsidRPr="00696774">
        <w:rPr>
          <w:rFonts w:ascii="Times New Roman" w:hAnsi="Times New Roman"/>
          <w:color w:val="000000" w:themeColor="text1"/>
          <w:sz w:val="28"/>
          <w:szCs w:val="28"/>
        </w:rPr>
        <w:t>104</w:t>
      </w:r>
      <w:r w:rsidRPr="00696774">
        <w:rPr>
          <w:rFonts w:ascii="Times New Roman" w:hAnsi="Times New Roman"/>
          <w:color w:val="000000" w:themeColor="text1"/>
          <w:sz w:val="28"/>
          <w:szCs w:val="28"/>
        </w:rPr>
        <w:t>年的實證統計為基礎」，台灣原住民族研究季刊，頁</w:t>
      </w:r>
      <w:r w:rsidRPr="00696774">
        <w:rPr>
          <w:rFonts w:ascii="Times New Roman" w:hAnsi="Times New Roman"/>
          <w:color w:val="000000" w:themeColor="text1"/>
          <w:sz w:val="28"/>
          <w:szCs w:val="28"/>
        </w:rPr>
        <w:t>69-109</w:t>
      </w:r>
      <w:r w:rsidRPr="00696774">
        <w:rPr>
          <w:rFonts w:ascii="Times New Roman" w:hAnsi="Times New Roman"/>
          <w:color w:val="000000" w:themeColor="text1"/>
          <w:sz w:val="28"/>
          <w:szCs w:val="28"/>
        </w:rPr>
        <w:t>。</w:t>
      </w:r>
      <w:bookmarkEnd w:id="693"/>
    </w:p>
    <w:p w:rsidR="00A344B9" w:rsidRPr="00696774" w:rsidRDefault="00A344B9" w:rsidP="00A344B9">
      <w:pPr>
        <w:pStyle w:val="3"/>
        <w:rPr>
          <w:rFonts w:ascii="Times New Roman" w:hAnsi="Times New Roman"/>
          <w:color w:val="000000" w:themeColor="text1"/>
          <w:sz w:val="28"/>
          <w:szCs w:val="28"/>
        </w:rPr>
      </w:pPr>
      <w:bookmarkStart w:id="694" w:name="_Toc47016331"/>
      <w:r w:rsidRPr="00696774">
        <w:rPr>
          <w:rFonts w:ascii="Times New Roman" w:hAnsi="Times New Roman"/>
          <w:color w:val="000000" w:themeColor="text1"/>
          <w:sz w:val="28"/>
          <w:szCs w:val="28"/>
        </w:rPr>
        <w:t>楊士範（</w:t>
      </w:r>
      <w:r w:rsidRPr="00696774">
        <w:rPr>
          <w:rFonts w:ascii="Times New Roman" w:hAnsi="Times New Roman"/>
          <w:color w:val="000000" w:themeColor="text1"/>
          <w:sz w:val="28"/>
          <w:szCs w:val="28"/>
        </w:rPr>
        <w:t>2016</w:t>
      </w:r>
      <w:r w:rsidRPr="00696774">
        <w:rPr>
          <w:rFonts w:ascii="Times New Roman" w:hAnsi="Times New Roman"/>
          <w:color w:val="000000" w:themeColor="text1"/>
          <w:sz w:val="28"/>
          <w:szCs w:val="28"/>
        </w:rPr>
        <w:t>），都市原住民文獻中所呈現之視域與認識論反思，原住民族委員會電子期刊（</w:t>
      </w:r>
      <w:r w:rsidRPr="00696774">
        <w:rPr>
          <w:rFonts w:ascii="Times New Roman" w:hAnsi="Times New Roman"/>
          <w:color w:val="000000" w:themeColor="text1"/>
          <w:sz w:val="28"/>
          <w:szCs w:val="28"/>
        </w:rPr>
        <w:t>2016</w:t>
      </w:r>
      <w:r w:rsidRPr="00696774">
        <w:rPr>
          <w:rFonts w:ascii="Times New Roman" w:hAnsi="Times New Roman"/>
          <w:color w:val="000000" w:themeColor="text1"/>
          <w:sz w:val="28"/>
          <w:szCs w:val="28"/>
        </w:rPr>
        <w:t>年</w:t>
      </w:r>
      <w:r w:rsidRPr="00696774">
        <w:rPr>
          <w:rFonts w:ascii="Times New Roman" w:hAnsi="Times New Roman"/>
          <w:color w:val="000000" w:themeColor="text1"/>
          <w:sz w:val="28"/>
          <w:szCs w:val="28"/>
        </w:rPr>
        <w:t>10</w:t>
      </w:r>
      <w:r w:rsidRPr="00696774">
        <w:rPr>
          <w:rFonts w:ascii="Times New Roman" w:hAnsi="Times New Roman"/>
          <w:color w:val="000000" w:themeColor="text1"/>
          <w:sz w:val="28"/>
          <w:szCs w:val="28"/>
        </w:rPr>
        <w:t>月第</w:t>
      </w:r>
      <w:r w:rsidRPr="00696774">
        <w:rPr>
          <w:rFonts w:ascii="Times New Roman" w:hAnsi="Times New Roman"/>
          <w:color w:val="000000" w:themeColor="text1"/>
          <w:sz w:val="28"/>
          <w:szCs w:val="28"/>
        </w:rPr>
        <w:t>29</w:t>
      </w:r>
      <w:r w:rsidRPr="00696774">
        <w:rPr>
          <w:rFonts w:ascii="Times New Roman" w:hAnsi="Times New Roman"/>
          <w:color w:val="000000" w:themeColor="text1"/>
          <w:sz w:val="28"/>
          <w:szCs w:val="28"/>
        </w:rPr>
        <w:t>期）。</w:t>
      </w:r>
      <w:bookmarkEnd w:id="694"/>
    </w:p>
    <w:p w:rsidR="00E42FF5" w:rsidRPr="00696774" w:rsidRDefault="00E42FF5" w:rsidP="00E42FF5">
      <w:pPr>
        <w:pStyle w:val="3"/>
        <w:rPr>
          <w:rFonts w:ascii="Times New Roman" w:hAnsi="Times New Roman"/>
          <w:color w:val="000000" w:themeColor="text1"/>
          <w:sz w:val="28"/>
          <w:szCs w:val="28"/>
        </w:rPr>
      </w:pPr>
      <w:bookmarkStart w:id="695" w:name="_Toc47016332"/>
      <w:r w:rsidRPr="00696774">
        <w:rPr>
          <w:rFonts w:ascii="Times New Roman" w:hAnsi="Times New Roman"/>
          <w:color w:val="000000" w:themeColor="text1"/>
          <w:sz w:val="28"/>
          <w:szCs w:val="28"/>
        </w:rPr>
        <w:lastRenderedPageBreak/>
        <w:t>馬財專、吳元凱（</w:t>
      </w:r>
      <w:r w:rsidRPr="00696774">
        <w:rPr>
          <w:rFonts w:ascii="Times New Roman" w:hAnsi="Times New Roman"/>
          <w:color w:val="000000" w:themeColor="text1"/>
          <w:sz w:val="28"/>
          <w:szCs w:val="28"/>
        </w:rPr>
        <w:t>2015</w:t>
      </w:r>
      <w:r w:rsidRPr="00696774">
        <w:rPr>
          <w:rFonts w:ascii="Times New Roman" w:hAnsi="Times New Roman"/>
          <w:color w:val="000000" w:themeColor="text1"/>
          <w:sz w:val="28"/>
          <w:szCs w:val="28"/>
        </w:rPr>
        <w:t>），公立就業服務機構促進原住民就業之執行成效評估</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以雲嘉南分署就業中心為例，勞動及職業安全衛生研究季刊，第</w:t>
      </w:r>
      <w:r w:rsidRPr="00696774">
        <w:rPr>
          <w:rFonts w:ascii="Times New Roman" w:hAnsi="Times New Roman"/>
          <w:color w:val="000000" w:themeColor="text1"/>
          <w:sz w:val="28"/>
          <w:szCs w:val="28"/>
        </w:rPr>
        <w:t>23</w:t>
      </w:r>
      <w:r w:rsidRPr="00696774">
        <w:rPr>
          <w:rFonts w:ascii="Times New Roman" w:hAnsi="Times New Roman"/>
          <w:color w:val="000000" w:themeColor="text1"/>
          <w:sz w:val="28"/>
          <w:szCs w:val="28"/>
        </w:rPr>
        <w:t>卷</w:t>
      </w:r>
      <w:r w:rsidRPr="00696774">
        <w:rPr>
          <w:rFonts w:ascii="Times New Roman" w:hAnsi="Times New Roman"/>
          <w:color w:val="000000" w:themeColor="text1"/>
          <w:sz w:val="28"/>
          <w:szCs w:val="28"/>
        </w:rPr>
        <w:t xml:space="preserve"> </w:t>
      </w:r>
      <w:r w:rsidRPr="00696774">
        <w:rPr>
          <w:rFonts w:ascii="Times New Roman" w:hAnsi="Times New Roman"/>
          <w:color w:val="000000" w:themeColor="text1"/>
          <w:sz w:val="28"/>
          <w:szCs w:val="28"/>
        </w:rPr>
        <w:t>第</w:t>
      </w:r>
      <w:r w:rsidRPr="00696774">
        <w:rPr>
          <w:rFonts w:ascii="Times New Roman" w:hAnsi="Times New Roman"/>
          <w:color w:val="000000" w:themeColor="text1"/>
          <w:sz w:val="28"/>
          <w:szCs w:val="28"/>
        </w:rPr>
        <w:t>3</w:t>
      </w:r>
      <w:r w:rsidRPr="00696774">
        <w:rPr>
          <w:rFonts w:ascii="Times New Roman" w:hAnsi="Times New Roman"/>
          <w:color w:val="000000" w:themeColor="text1"/>
          <w:sz w:val="28"/>
          <w:szCs w:val="28"/>
        </w:rPr>
        <w:t>期。</w:t>
      </w:r>
      <w:bookmarkEnd w:id="695"/>
    </w:p>
    <w:p w:rsidR="00A344B9" w:rsidRPr="00696774" w:rsidRDefault="00A344B9" w:rsidP="00A344B9">
      <w:pPr>
        <w:pStyle w:val="2"/>
        <w:rPr>
          <w:rFonts w:ascii="Times New Roman" w:hAnsi="Times New Roman"/>
          <w:color w:val="000000" w:themeColor="text1"/>
          <w:sz w:val="28"/>
          <w:szCs w:val="28"/>
        </w:rPr>
      </w:pPr>
      <w:bookmarkStart w:id="696" w:name="_Toc47016333"/>
      <w:r w:rsidRPr="00696774">
        <w:rPr>
          <w:rFonts w:ascii="Times New Roman" w:hAnsi="Times New Roman"/>
          <w:color w:val="000000" w:themeColor="text1"/>
          <w:sz w:val="28"/>
          <w:szCs w:val="28"/>
        </w:rPr>
        <w:t>機關計畫、報告、官網統計（介紹）資料</w:t>
      </w:r>
      <w:bookmarkEnd w:id="696"/>
    </w:p>
    <w:p w:rsidR="00A344B9" w:rsidRPr="00696774" w:rsidRDefault="00A344B9" w:rsidP="00A344B9">
      <w:pPr>
        <w:pStyle w:val="3"/>
        <w:rPr>
          <w:rFonts w:ascii="Times New Roman" w:hAnsi="Times New Roman"/>
          <w:color w:val="000000" w:themeColor="text1"/>
          <w:sz w:val="28"/>
          <w:szCs w:val="28"/>
        </w:rPr>
      </w:pPr>
      <w:bookmarkStart w:id="697" w:name="_Toc47016334"/>
      <w:r w:rsidRPr="00696774">
        <w:rPr>
          <w:rFonts w:ascii="Times New Roman" w:hAnsi="Times New Roman"/>
          <w:color w:val="000000" w:themeColor="text1"/>
          <w:sz w:val="28"/>
          <w:szCs w:val="28"/>
        </w:rPr>
        <w:t>原住民族委員會（</w:t>
      </w:r>
      <w:r w:rsidR="007D066C" w:rsidRPr="00696774">
        <w:rPr>
          <w:rFonts w:ascii="Times New Roman" w:hAnsi="Times New Roman"/>
          <w:color w:val="000000" w:themeColor="text1"/>
          <w:sz w:val="28"/>
          <w:szCs w:val="28"/>
        </w:rPr>
        <w:t>2017</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103</w:t>
      </w:r>
      <w:r w:rsidRPr="00696774">
        <w:rPr>
          <w:rFonts w:ascii="Times New Roman" w:hAnsi="Times New Roman"/>
          <w:color w:val="000000" w:themeColor="text1"/>
          <w:sz w:val="28"/>
          <w:szCs w:val="28"/>
        </w:rPr>
        <w:t>年度台灣原住民非政府組織赴紐西蘭考察</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原住民就業輔導</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報告」</w:t>
      </w:r>
      <w:r w:rsidR="00E42FF5" w:rsidRPr="00696774">
        <w:rPr>
          <w:rFonts w:ascii="Times New Roman" w:hAnsi="Times New Roman"/>
          <w:color w:val="000000" w:themeColor="text1"/>
          <w:sz w:val="28"/>
          <w:szCs w:val="28"/>
        </w:rPr>
        <w:t>。</w:t>
      </w:r>
      <w:bookmarkEnd w:id="697"/>
    </w:p>
    <w:p w:rsidR="007D066C" w:rsidRPr="00696774" w:rsidRDefault="007D066C" w:rsidP="00A344B9">
      <w:pPr>
        <w:pStyle w:val="3"/>
        <w:rPr>
          <w:rFonts w:ascii="Times New Roman" w:hAnsi="Times New Roman"/>
          <w:color w:val="000000" w:themeColor="text1"/>
          <w:sz w:val="28"/>
          <w:szCs w:val="28"/>
        </w:rPr>
      </w:pPr>
      <w:bookmarkStart w:id="698" w:name="_Toc47016335"/>
      <w:r w:rsidRPr="00696774">
        <w:rPr>
          <w:rFonts w:ascii="Times New Roman" w:hAnsi="Times New Roman"/>
          <w:color w:val="000000" w:themeColor="text1"/>
          <w:sz w:val="28"/>
          <w:szCs w:val="28"/>
        </w:rPr>
        <w:t>原住民族委員會（</w:t>
      </w:r>
      <w:r w:rsidRPr="00696774">
        <w:rPr>
          <w:rFonts w:ascii="Times New Roman" w:hAnsi="Times New Roman"/>
          <w:color w:val="000000" w:themeColor="text1"/>
          <w:sz w:val="28"/>
          <w:szCs w:val="28"/>
        </w:rPr>
        <w:t>2014</w:t>
      </w:r>
      <w:r w:rsidRPr="00696774">
        <w:rPr>
          <w:rFonts w:ascii="Times New Roman" w:hAnsi="Times New Roman"/>
          <w:color w:val="000000" w:themeColor="text1"/>
          <w:sz w:val="28"/>
          <w:szCs w:val="28"/>
        </w:rPr>
        <w:t>），</w:t>
      </w:r>
      <w:r w:rsidRPr="00696774">
        <w:rPr>
          <w:rFonts w:ascii="Times New Roman" w:hAnsi="Times New Roman" w:hint="eastAsia"/>
          <w:color w:val="000000" w:themeColor="text1"/>
          <w:sz w:val="28"/>
          <w:szCs w:val="28"/>
        </w:rPr>
        <w:t>都市原住民族發展方案（</w:t>
      </w:r>
      <w:r w:rsidRPr="00696774">
        <w:rPr>
          <w:rFonts w:ascii="Times New Roman" w:hAnsi="Times New Roman" w:hint="eastAsia"/>
          <w:color w:val="000000" w:themeColor="text1"/>
          <w:sz w:val="28"/>
          <w:szCs w:val="28"/>
        </w:rPr>
        <w:t>107</w:t>
      </w:r>
      <w:r w:rsidRPr="00696774">
        <w:rPr>
          <w:rFonts w:ascii="Times New Roman" w:hAnsi="Times New Roman" w:hint="eastAsia"/>
          <w:color w:val="000000" w:themeColor="text1"/>
          <w:sz w:val="28"/>
          <w:szCs w:val="28"/>
        </w:rPr>
        <w:t>年</w:t>
      </w:r>
      <w:r w:rsidRPr="00696774">
        <w:rPr>
          <w:rFonts w:ascii="Times New Roman" w:hAnsi="Times New Roman" w:hint="eastAsia"/>
          <w:color w:val="000000" w:themeColor="text1"/>
          <w:sz w:val="28"/>
          <w:szCs w:val="28"/>
        </w:rPr>
        <w:t>-110</w:t>
      </w:r>
      <w:r w:rsidRPr="00696774">
        <w:rPr>
          <w:rFonts w:ascii="Times New Roman" w:hAnsi="Times New Roman" w:hint="eastAsia"/>
          <w:color w:val="000000" w:themeColor="text1"/>
          <w:sz w:val="28"/>
          <w:szCs w:val="28"/>
        </w:rPr>
        <w:t>年）</w:t>
      </w:r>
      <w:r w:rsidRPr="00696774">
        <w:rPr>
          <w:rFonts w:ascii="Times New Roman" w:hAnsi="Times New Roman"/>
          <w:color w:val="000000" w:themeColor="text1"/>
          <w:sz w:val="28"/>
          <w:szCs w:val="28"/>
        </w:rPr>
        <w:t>。</w:t>
      </w:r>
      <w:bookmarkEnd w:id="698"/>
    </w:p>
    <w:p w:rsidR="00A344B9" w:rsidRPr="00696774" w:rsidRDefault="00A344B9" w:rsidP="00A344B9">
      <w:pPr>
        <w:pStyle w:val="3"/>
        <w:rPr>
          <w:rFonts w:ascii="Times New Roman" w:hAnsi="Times New Roman"/>
          <w:color w:val="000000" w:themeColor="text1"/>
          <w:sz w:val="28"/>
          <w:szCs w:val="28"/>
        </w:rPr>
      </w:pPr>
      <w:bookmarkStart w:id="699" w:name="_Toc47016336"/>
      <w:r w:rsidRPr="00696774">
        <w:rPr>
          <w:rFonts w:ascii="Times New Roman" w:hAnsi="Times New Roman"/>
          <w:color w:val="000000" w:themeColor="text1"/>
          <w:sz w:val="28"/>
          <w:szCs w:val="28"/>
        </w:rPr>
        <w:t>原住民族委員會（</w:t>
      </w:r>
      <w:r w:rsidRPr="00696774">
        <w:rPr>
          <w:rFonts w:ascii="Times New Roman" w:hAnsi="Times New Roman"/>
          <w:color w:val="000000" w:themeColor="text1"/>
          <w:sz w:val="28"/>
          <w:szCs w:val="28"/>
        </w:rPr>
        <w:t>2019</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108</w:t>
      </w:r>
      <w:r w:rsidRPr="00696774">
        <w:rPr>
          <w:rFonts w:ascii="Times New Roman" w:hAnsi="Times New Roman"/>
          <w:color w:val="000000" w:themeColor="text1"/>
          <w:sz w:val="28"/>
          <w:szCs w:val="28"/>
        </w:rPr>
        <w:t>年原住民族就業服務辦公室查核報告。</w:t>
      </w:r>
      <w:bookmarkEnd w:id="699"/>
    </w:p>
    <w:p w:rsidR="001C5A40" w:rsidRPr="00696774" w:rsidRDefault="001C5A40" w:rsidP="00A344B9">
      <w:pPr>
        <w:pStyle w:val="3"/>
        <w:rPr>
          <w:rFonts w:ascii="Times New Roman" w:hAnsi="Times New Roman"/>
          <w:color w:val="000000" w:themeColor="text1"/>
          <w:sz w:val="28"/>
          <w:szCs w:val="28"/>
        </w:rPr>
      </w:pPr>
      <w:bookmarkStart w:id="700" w:name="_Toc47016337"/>
      <w:r w:rsidRPr="00696774">
        <w:rPr>
          <w:rFonts w:ascii="Times New Roman" w:hAnsi="Times New Roman"/>
          <w:color w:val="000000" w:themeColor="text1"/>
          <w:sz w:val="28"/>
          <w:szCs w:val="28"/>
        </w:rPr>
        <w:t>行政院人事行政局（</w:t>
      </w:r>
      <w:r w:rsidRPr="00696774">
        <w:rPr>
          <w:rFonts w:ascii="Times New Roman" w:hAnsi="Times New Roman"/>
          <w:color w:val="000000" w:themeColor="text1"/>
          <w:sz w:val="28"/>
          <w:szCs w:val="28"/>
        </w:rPr>
        <w:t>2005</w:t>
      </w:r>
      <w:r w:rsidRPr="00696774">
        <w:rPr>
          <w:rFonts w:ascii="Times New Roman" w:hAnsi="Times New Roman"/>
          <w:color w:val="000000" w:themeColor="text1"/>
          <w:sz w:val="28"/>
          <w:szCs w:val="28"/>
        </w:rPr>
        <w:t>），「加拿大政府進用原住民及身心障礙人員作業情形」考察報告。</w:t>
      </w:r>
      <w:bookmarkEnd w:id="700"/>
    </w:p>
    <w:p w:rsidR="00A344B9" w:rsidRPr="00696774" w:rsidRDefault="00A344B9" w:rsidP="00A344B9">
      <w:pPr>
        <w:pStyle w:val="3"/>
        <w:rPr>
          <w:rFonts w:ascii="Times New Roman" w:hAnsi="Times New Roman"/>
          <w:color w:val="000000" w:themeColor="text1"/>
          <w:sz w:val="28"/>
          <w:szCs w:val="28"/>
        </w:rPr>
      </w:pPr>
      <w:bookmarkStart w:id="701" w:name="_Toc47016338"/>
      <w:r w:rsidRPr="00696774">
        <w:rPr>
          <w:rFonts w:ascii="Times New Roman" w:hAnsi="Times New Roman"/>
          <w:color w:val="000000" w:themeColor="text1"/>
          <w:sz w:val="28"/>
          <w:szCs w:val="28"/>
        </w:rPr>
        <w:t>原住民族委員會（</w:t>
      </w:r>
      <w:r w:rsidRPr="00696774">
        <w:rPr>
          <w:rFonts w:ascii="Times New Roman" w:hAnsi="Times New Roman"/>
          <w:color w:val="000000" w:themeColor="text1"/>
          <w:sz w:val="28"/>
          <w:szCs w:val="28"/>
        </w:rPr>
        <w:t>2016</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促進原住民就業方案計畫</w:t>
      </w:r>
      <w:r w:rsidRPr="00696774">
        <w:rPr>
          <w:rFonts w:ascii="Times New Roman" w:hAnsi="Times New Roman"/>
          <w:color w:val="000000" w:themeColor="text1"/>
          <w:sz w:val="28"/>
          <w:szCs w:val="28"/>
        </w:rPr>
        <w:t>(106-109</w:t>
      </w:r>
      <w:r w:rsidRPr="00696774">
        <w:rPr>
          <w:rFonts w:ascii="Times New Roman" w:hAnsi="Times New Roman"/>
          <w:color w:val="000000" w:themeColor="text1"/>
          <w:sz w:val="28"/>
          <w:szCs w:val="28"/>
        </w:rPr>
        <w:t>年</w:t>
      </w:r>
      <w:r w:rsidRPr="00696774">
        <w:rPr>
          <w:rFonts w:ascii="Times New Roman" w:hAnsi="Times New Roman"/>
          <w:color w:val="000000" w:themeColor="text1"/>
          <w:sz w:val="28"/>
          <w:szCs w:val="28"/>
        </w:rPr>
        <w:t>)</w:t>
      </w:r>
      <w:r w:rsidR="001C5A40" w:rsidRPr="00696774">
        <w:rPr>
          <w:rFonts w:ascii="Times New Roman" w:hAnsi="Times New Roman" w:hint="eastAsia"/>
          <w:color w:val="000000" w:themeColor="text1"/>
          <w:sz w:val="28"/>
          <w:szCs w:val="28"/>
        </w:rPr>
        <w:t>。</w:t>
      </w:r>
      <w:bookmarkEnd w:id="701"/>
    </w:p>
    <w:p w:rsidR="00A344B9" w:rsidRPr="00696774" w:rsidRDefault="00C4159E" w:rsidP="00A344B9">
      <w:pPr>
        <w:pStyle w:val="afb"/>
        <w:spacing w:before="50" w:afterLines="50" w:after="228" w:line="400" w:lineRule="exact"/>
        <w:ind w:leftChars="0" w:left="1418"/>
        <w:rPr>
          <w:rStyle w:val="af1"/>
          <w:rFonts w:ascii="Times New Roman"/>
          <w:color w:val="000000" w:themeColor="text1"/>
          <w:sz w:val="28"/>
          <w:szCs w:val="28"/>
        </w:rPr>
      </w:pPr>
      <w:hyperlink r:id="rId57" w:history="1">
        <w:r w:rsidR="00A344B9" w:rsidRPr="00696774">
          <w:rPr>
            <w:rStyle w:val="af1"/>
            <w:rFonts w:ascii="Times New Roman"/>
            <w:color w:val="000000" w:themeColor="text1"/>
            <w:sz w:val="28"/>
            <w:szCs w:val="28"/>
          </w:rPr>
          <w:t>https://www.apc.gov.tw/portal/docDetail.html?CID=F6F47C22D1435F95&amp;DID=0C3331F0EBD318C232B096AC6C8CE36D</w:t>
        </w:r>
      </w:hyperlink>
    </w:p>
    <w:p w:rsidR="00A344B9" w:rsidRPr="00696774" w:rsidRDefault="00A344B9" w:rsidP="00A344B9">
      <w:pPr>
        <w:pStyle w:val="3"/>
        <w:rPr>
          <w:rFonts w:ascii="Times New Roman" w:hAnsi="Times New Roman"/>
          <w:color w:val="000000" w:themeColor="text1"/>
          <w:sz w:val="28"/>
          <w:szCs w:val="28"/>
        </w:rPr>
      </w:pPr>
      <w:bookmarkStart w:id="702" w:name="_Toc47016339"/>
      <w:r w:rsidRPr="00696774">
        <w:rPr>
          <w:rFonts w:ascii="Times New Roman" w:hAnsi="Times New Roman"/>
          <w:color w:val="000000" w:themeColor="text1"/>
          <w:sz w:val="28"/>
          <w:szCs w:val="28"/>
        </w:rPr>
        <w:t>勞動部勞動力發展署（</w:t>
      </w:r>
      <w:r w:rsidRPr="00696774">
        <w:rPr>
          <w:rFonts w:ascii="Times New Roman" w:hAnsi="Times New Roman"/>
          <w:color w:val="000000" w:themeColor="text1"/>
          <w:sz w:val="28"/>
          <w:szCs w:val="28"/>
        </w:rPr>
        <w:t>2020</w:t>
      </w:r>
      <w:r w:rsidR="001C5A40" w:rsidRPr="00696774">
        <w:rPr>
          <w:rFonts w:ascii="Times New Roman" w:hAnsi="Times New Roman"/>
          <w:color w:val="000000" w:themeColor="text1"/>
          <w:sz w:val="28"/>
          <w:szCs w:val="28"/>
        </w:rPr>
        <w:t>），多元就業開發方案、培力就業計畫</w:t>
      </w:r>
      <w:r w:rsidR="001C5A40" w:rsidRPr="00696774">
        <w:rPr>
          <w:rFonts w:ascii="Times New Roman" w:hAnsi="Times New Roman" w:hint="eastAsia"/>
          <w:color w:val="000000" w:themeColor="text1"/>
          <w:sz w:val="28"/>
          <w:szCs w:val="28"/>
        </w:rPr>
        <w:t>。</w:t>
      </w:r>
      <w:bookmarkEnd w:id="702"/>
    </w:p>
    <w:p w:rsidR="00A344B9" w:rsidRPr="00696774" w:rsidRDefault="00C4159E" w:rsidP="00A344B9">
      <w:pPr>
        <w:pStyle w:val="3"/>
        <w:numPr>
          <w:ilvl w:val="0"/>
          <w:numId w:val="0"/>
        </w:numPr>
        <w:ind w:left="1361"/>
        <w:rPr>
          <w:rFonts w:ascii="Times New Roman" w:hAnsi="Times New Roman"/>
          <w:color w:val="000000" w:themeColor="text1"/>
          <w:sz w:val="28"/>
          <w:szCs w:val="28"/>
        </w:rPr>
      </w:pPr>
      <w:hyperlink r:id="rId58" w:history="1">
        <w:bookmarkStart w:id="703" w:name="_Toc47016340"/>
        <w:r w:rsidR="00A344B9" w:rsidRPr="00696774">
          <w:rPr>
            <w:rStyle w:val="af1"/>
            <w:rFonts w:ascii="Times New Roman" w:hAnsi="Times New Roman"/>
            <w:color w:val="000000" w:themeColor="text1"/>
            <w:sz w:val="28"/>
            <w:szCs w:val="28"/>
          </w:rPr>
          <w:t>https://www.wda.gov.tw/cp.aspx?n=C87DBAD8E7B8A8E3</w:t>
        </w:r>
        <w:bookmarkEnd w:id="703"/>
      </w:hyperlink>
    </w:p>
    <w:p w:rsidR="00A344B9" w:rsidRPr="00696774" w:rsidRDefault="00A344B9" w:rsidP="00A344B9">
      <w:pPr>
        <w:pStyle w:val="3"/>
        <w:rPr>
          <w:rFonts w:ascii="Times New Roman" w:hAnsi="Times New Roman"/>
          <w:color w:val="000000" w:themeColor="text1"/>
          <w:sz w:val="28"/>
          <w:szCs w:val="28"/>
        </w:rPr>
      </w:pPr>
      <w:bookmarkStart w:id="704" w:name="_Toc47016341"/>
      <w:r w:rsidRPr="00696774">
        <w:rPr>
          <w:rFonts w:ascii="Times New Roman" w:hAnsi="Times New Roman"/>
          <w:color w:val="000000" w:themeColor="text1"/>
          <w:sz w:val="28"/>
          <w:szCs w:val="28"/>
        </w:rPr>
        <w:t>原住民族委員會（</w:t>
      </w:r>
      <w:r w:rsidRPr="00696774">
        <w:rPr>
          <w:rFonts w:ascii="Times New Roman" w:hAnsi="Times New Roman"/>
          <w:color w:val="000000" w:themeColor="text1"/>
          <w:sz w:val="28"/>
          <w:szCs w:val="28"/>
        </w:rPr>
        <w:t>2020</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青年</w:t>
      </w:r>
      <w:r w:rsidRPr="00696774">
        <w:rPr>
          <w:rFonts w:ascii="Times New Roman" w:hAnsi="Times New Roman"/>
          <w:color w:val="000000" w:themeColor="text1"/>
          <w:sz w:val="28"/>
          <w:szCs w:val="28"/>
        </w:rPr>
        <w:t>Taloma-</w:t>
      </w:r>
      <w:r w:rsidRPr="00696774">
        <w:rPr>
          <w:rFonts w:ascii="Times New Roman" w:hAnsi="Times New Roman"/>
          <w:color w:val="000000" w:themeColor="text1"/>
          <w:sz w:val="28"/>
          <w:szCs w:val="28"/>
        </w:rPr>
        <w:t>合作社實習經理人璞石成玉實施計畫</w:t>
      </w:r>
      <w:r w:rsidR="001C5A40" w:rsidRPr="00696774">
        <w:rPr>
          <w:rFonts w:ascii="Times New Roman" w:hAnsi="Times New Roman" w:hint="eastAsia"/>
          <w:color w:val="000000" w:themeColor="text1"/>
          <w:sz w:val="28"/>
          <w:szCs w:val="28"/>
        </w:rPr>
        <w:t>。</w:t>
      </w:r>
      <w:bookmarkEnd w:id="704"/>
    </w:p>
    <w:p w:rsidR="00A344B9" w:rsidRPr="00696774" w:rsidRDefault="00C4159E" w:rsidP="00A344B9">
      <w:pPr>
        <w:pStyle w:val="afb"/>
        <w:spacing w:before="50" w:afterLines="50" w:after="228" w:line="400" w:lineRule="exact"/>
        <w:ind w:leftChars="0" w:left="1418"/>
        <w:rPr>
          <w:rFonts w:ascii="Times New Roman"/>
          <w:color w:val="000000" w:themeColor="text1"/>
          <w:sz w:val="28"/>
          <w:szCs w:val="28"/>
        </w:rPr>
      </w:pPr>
      <w:hyperlink r:id="rId59" w:history="1">
        <w:r w:rsidR="00A344B9" w:rsidRPr="00696774">
          <w:rPr>
            <w:rStyle w:val="af1"/>
            <w:rFonts w:ascii="Times New Roman"/>
            <w:color w:val="000000" w:themeColor="text1"/>
            <w:sz w:val="28"/>
            <w:szCs w:val="28"/>
          </w:rPr>
          <w:t>https://www.apc.gov.tw/portal/docDetail.html?CID=D9856270DD13A658&amp;DID=2D9680BFECBE80B64C17BB2BA50351E4</w:t>
        </w:r>
      </w:hyperlink>
    </w:p>
    <w:p w:rsidR="00A344B9" w:rsidRPr="00696774" w:rsidRDefault="00A344B9" w:rsidP="00A344B9">
      <w:pPr>
        <w:pStyle w:val="3"/>
        <w:rPr>
          <w:rFonts w:ascii="Times New Roman" w:hAnsi="Times New Roman"/>
          <w:color w:val="000000" w:themeColor="text1"/>
          <w:sz w:val="28"/>
          <w:szCs w:val="28"/>
        </w:rPr>
      </w:pPr>
      <w:bookmarkStart w:id="705" w:name="_Toc47016342"/>
      <w:r w:rsidRPr="00696774">
        <w:rPr>
          <w:rFonts w:ascii="Times New Roman" w:hAnsi="Times New Roman"/>
          <w:color w:val="000000" w:themeColor="text1"/>
          <w:sz w:val="28"/>
          <w:szCs w:val="28"/>
        </w:rPr>
        <w:t>原住民族委員會（</w:t>
      </w:r>
      <w:r w:rsidRPr="00696774">
        <w:rPr>
          <w:rFonts w:ascii="Times New Roman" w:hAnsi="Times New Roman"/>
          <w:color w:val="000000" w:themeColor="text1"/>
          <w:sz w:val="28"/>
          <w:szCs w:val="28"/>
        </w:rPr>
        <w:t>2020</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統計資料（</w:t>
      </w:r>
      <w:hyperlink r:id="rId60" w:history="1">
        <w:r w:rsidRPr="00696774">
          <w:rPr>
            <w:rFonts w:ascii="Times New Roman" w:hAnsi="Times New Roman"/>
            <w:color w:val="000000" w:themeColor="text1"/>
            <w:sz w:val="28"/>
            <w:szCs w:val="28"/>
          </w:rPr>
          <w:t>108</w:t>
        </w:r>
        <w:r w:rsidRPr="00696774">
          <w:rPr>
            <w:rFonts w:ascii="Times New Roman" w:hAnsi="Times New Roman"/>
            <w:color w:val="000000" w:themeColor="text1"/>
            <w:sz w:val="28"/>
            <w:szCs w:val="28"/>
          </w:rPr>
          <w:t>年全年度原住民就業狀況調查</w:t>
        </w:r>
      </w:hyperlink>
      <w:r w:rsidRPr="00696774">
        <w:rPr>
          <w:rFonts w:ascii="Times New Roman" w:hAnsi="Times New Roman"/>
          <w:color w:val="000000" w:themeColor="text1"/>
          <w:sz w:val="28"/>
          <w:szCs w:val="28"/>
        </w:rPr>
        <w:t>、</w:t>
      </w:r>
      <w:hyperlink r:id="rId61" w:history="1">
        <w:r w:rsidRPr="00696774">
          <w:rPr>
            <w:rFonts w:ascii="Times New Roman" w:hAnsi="Times New Roman"/>
            <w:color w:val="000000" w:themeColor="text1"/>
            <w:sz w:val="28"/>
            <w:szCs w:val="28"/>
          </w:rPr>
          <w:t>108</w:t>
        </w:r>
        <w:r w:rsidRPr="00696774">
          <w:rPr>
            <w:rFonts w:ascii="Times New Roman" w:hAnsi="Times New Roman"/>
            <w:color w:val="000000" w:themeColor="text1"/>
            <w:sz w:val="28"/>
            <w:szCs w:val="28"/>
          </w:rPr>
          <w:t>年第四季原住民就業狀況調查</w:t>
        </w:r>
      </w:hyperlink>
      <w:r w:rsidRPr="00696774">
        <w:rPr>
          <w:rFonts w:ascii="Times New Roman" w:hAnsi="Times New Roman"/>
          <w:color w:val="000000" w:themeColor="text1"/>
          <w:sz w:val="28"/>
          <w:szCs w:val="28"/>
        </w:rPr>
        <w:t>報告書）</w:t>
      </w:r>
      <w:r w:rsidR="001C5A40" w:rsidRPr="00696774">
        <w:rPr>
          <w:rFonts w:ascii="Times New Roman" w:hAnsi="Times New Roman" w:hint="eastAsia"/>
          <w:color w:val="000000" w:themeColor="text1"/>
          <w:sz w:val="28"/>
          <w:szCs w:val="28"/>
        </w:rPr>
        <w:t>。</w:t>
      </w:r>
      <w:bookmarkEnd w:id="705"/>
    </w:p>
    <w:p w:rsidR="00A344B9" w:rsidRPr="00696774" w:rsidRDefault="00C4159E" w:rsidP="00A344B9">
      <w:pPr>
        <w:pStyle w:val="afb"/>
        <w:spacing w:before="50" w:afterLines="50" w:after="228" w:line="400" w:lineRule="exact"/>
        <w:ind w:leftChars="0" w:left="1418"/>
        <w:rPr>
          <w:rStyle w:val="af1"/>
          <w:rFonts w:ascii="Times New Roman"/>
          <w:color w:val="000000" w:themeColor="text1"/>
          <w:sz w:val="28"/>
          <w:szCs w:val="28"/>
        </w:rPr>
      </w:pPr>
      <w:hyperlink r:id="rId62" w:history="1">
        <w:r w:rsidR="00A344B9" w:rsidRPr="00696774">
          <w:rPr>
            <w:rStyle w:val="af1"/>
            <w:rFonts w:ascii="Times New Roman"/>
            <w:color w:val="000000" w:themeColor="text1"/>
            <w:sz w:val="28"/>
            <w:szCs w:val="28"/>
          </w:rPr>
          <w:t>https://www.apc.gov.tw/portal/docList.html?CID=812FFAB0BCD92D1A</w:t>
        </w:r>
      </w:hyperlink>
    </w:p>
    <w:p w:rsidR="001C5A40" w:rsidRPr="00696774" w:rsidRDefault="001C5A40" w:rsidP="001C5A40">
      <w:pPr>
        <w:pStyle w:val="3"/>
        <w:rPr>
          <w:rFonts w:ascii="Times New Roman" w:hAnsi="Times New Roman"/>
          <w:color w:val="000000" w:themeColor="text1"/>
          <w:sz w:val="28"/>
          <w:szCs w:val="28"/>
        </w:rPr>
      </w:pPr>
      <w:bookmarkStart w:id="706" w:name="_Toc47016343"/>
      <w:r w:rsidRPr="00696774">
        <w:rPr>
          <w:rFonts w:ascii="Times New Roman" w:hAnsi="Times New Roman"/>
          <w:bCs w:val="0"/>
          <w:color w:val="000000" w:themeColor="text1"/>
          <w:sz w:val="28"/>
          <w:szCs w:val="28"/>
        </w:rPr>
        <w:lastRenderedPageBreak/>
        <w:t>原住民族委員會（</w:t>
      </w:r>
      <w:r w:rsidRPr="00696774">
        <w:rPr>
          <w:rFonts w:ascii="Times New Roman" w:hAnsi="Times New Roman"/>
          <w:bCs w:val="0"/>
          <w:color w:val="000000" w:themeColor="text1"/>
          <w:sz w:val="28"/>
          <w:szCs w:val="28"/>
        </w:rPr>
        <w:t>2020</w:t>
      </w:r>
      <w:r w:rsidRPr="00696774">
        <w:rPr>
          <w:rFonts w:ascii="Times New Roman" w:hAnsi="Times New Roman"/>
          <w:bCs w:val="0"/>
          <w:color w:val="000000" w:themeColor="text1"/>
          <w:sz w:val="28"/>
          <w:szCs w:val="28"/>
        </w:rPr>
        <w:t>）</w:t>
      </w:r>
      <w:r w:rsidRPr="00696774">
        <w:rPr>
          <w:rFonts w:ascii="Times New Roman" w:hAnsi="Times New Roman"/>
          <w:bCs w:val="0"/>
          <w:color w:val="000000" w:themeColor="text1"/>
          <w:sz w:val="28"/>
          <w:szCs w:val="28"/>
        </w:rPr>
        <w:t>-</w:t>
      </w:r>
      <w:r w:rsidRPr="00696774">
        <w:rPr>
          <w:rFonts w:ascii="Times New Roman" w:hAnsi="Times New Roman"/>
          <w:bCs w:val="0"/>
          <w:color w:val="000000" w:themeColor="text1"/>
          <w:sz w:val="28"/>
          <w:szCs w:val="28"/>
        </w:rPr>
        <w:t>行政院</w:t>
      </w:r>
      <w:r w:rsidRPr="00696774">
        <w:rPr>
          <w:rFonts w:ascii="Times New Roman" w:hAnsi="Times New Roman"/>
          <w:bCs w:val="0"/>
          <w:color w:val="000000" w:themeColor="text1"/>
          <w:sz w:val="28"/>
          <w:szCs w:val="28"/>
        </w:rPr>
        <w:t>91</w:t>
      </w:r>
      <w:r w:rsidRPr="00696774">
        <w:rPr>
          <w:rFonts w:ascii="Times New Roman" w:hAnsi="Times New Roman"/>
          <w:bCs w:val="0"/>
          <w:color w:val="000000" w:themeColor="text1"/>
          <w:sz w:val="28"/>
          <w:szCs w:val="28"/>
        </w:rPr>
        <w:t>年</w:t>
      </w:r>
      <w:r w:rsidRPr="00696774">
        <w:rPr>
          <w:rFonts w:ascii="Times New Roman" w:hAnsi="Times New Roman"/>
          <w:bCs w:val="0"/>
          <w:color w:val="000000" w:themeColor="text1"/>
          <w:sz w:val="28"/>
          <w:szCs w:val="28"/>
        </w:rPr>
        <w:t>4</w:t>
      </w:r>
      <w:r w:rsidRPr="00696774">
        <w:rPr>
          <w:rFonts w:ascii="Times New Roman" w:hAnsi="Times New Roman"/>
          <w:bCs w:val="0"/>
          <w:color w:val="000000" w:themeColor="text1"/>
          <w:sz w:val="28"/>
          <w:szCs w:val="28"/>
        </w:rPr>
        <w:t>月</w:t>
      </w:r>
      <w:r w:rsidRPr="00696774">
        <w:rPr>
          <w:rFonts w:ascii="Times New Roman" w:hAnsi="Times New Roman"/>
          <w:bCs w:val="0"/>
          <w:color w:val="000000" w:themeColor="text1"/>
          <w:sz w:val="28"/>
          <w:szCs w:val="28"/>
        </w:rPr>
        <w:t>16</w:t>
      </w:r>
      <w:r w:rsidRPr="00696774">
        <w:rPr>
          <w:rFonts w:ascii="Times New Roman" w:hAnsi="Times New Roman"/>
          <w:bCs w:val="0"/>
          <w:color w:val="000000" w:themeColor="text1"/>
          <w:sz w:val="28"/>
          <w:szCs w:val="28"/>
        </w:rPr>
        <w:t>日院臺疆字第</w:t>
      </w:r>
      <w:r w:rsidRPr="00696774">
        <w:rPr>
          <w:rFonts w:ascii="Times New Roman" w:hAnsi="Times New Roman"/>
          <w:bCs w:val="0"/>
          <w:color w:val="000000" w:themeColor="text1"/>
          <w:sz w:val="28"/>
          <w:szCs w:val="28"/>
        </w:rPr>
        <w:t>0910017300</w:t>
      </w:r>
      <w:r w:rsidRPr="00696774">
        <w:rPr>
          <w:rFonts w:ascii="Times New Roman" w:hAnsi="Times New Roman"/>
          <w:bCs w:val="0"/>
          <w:color w:val="000000" w:themeColor="text1"/>
          <w:sz w:val="28"/>
          <w:szCs w:val="28"/>
        </w:rPr>
        <w:t>號函同意核定「原住民地區」包括</w:t>
      </w:r>
      <w:r w:rsidRPr="00696774">
        <w:rPr>
          <w:rFonts w:ascii="Times New Roman" w:hAnsi="Times New Roman"/>
          <w:bCs w:val="0"/>
          <w:color w:val="000000" w:themeColor="text1"/>
          <w:sz w:val="28"/>
          <w:szCs w:val="28"/>
        </w:rPr>
        <w:t>55</w:t>
      </w:r>
      <w:r w:rsidRPr="00696774">
        <w:rPr>
          <w:rFonts w:ascii="Times New Roman" w:hAnsi="Times New Roman"/>
          <w:bCs w:val="0"/>
          <w:color w:val="000000" w:themeColor="text1"/>
          <w:sz w:val="28"/>
          <w:szCs w:val="28"/>
        </w:rPr>
        <w:t>個鄉</w:t>
      </w:r>
      <w:r w:rsidRPr="00696774">
        <w:rPr>
          <w:rFonts w:ascii="Times New Roman" w:hAnsi="Times New Roman"/>
          <w:bCs w:val="0"/>
          <w:color w:val="000000" w:themeColor="text1"/>
          <w:sz w:val="28"/>
          <w:szCs w:val="28"/>
        </w:rPr>
        <w:t>(</w:t>
      </w:r>
      <w:r w:rsidRPr="00696774">
        <w:rPr>
          <w:rFonts w:ascii="Times New Roman" w:hAnsi="Times New Roman"/>
          <w:bCs w:val="0"/>
          <w:color w:val="000000" w:themeColor="text1"/>
          <w:sz w:val="28"/>
          <w:szCs w:val="28"/>
        </w:rPr>
        <w:t>鎮、市</w:t>
      </w:r>
      <w:r w:rsidRPr="00696774">
        <w:rPr>
          <w:rFonts w:ascii="Times New Roman" w:hAnsi="Times New Roman"/>
          <w:bCs w:val="0"/>
          <w:color w:val="000000" w:themeColor="text1"/>
          <w:sz w:val="28"/>
          <w:szCs w:val="28"/>
        </w:rPr>
        <w:t>)</w:t>
      </w:r>
      <w:bookmarkEnd w:id="706"/>
    </w:p>
    <w:p w:rsidR="001C5A40" w:rsidRPr="00696774" w:rsidRDefault="00C4159E" w:rsidP="001C5A40">
      <w:pPr>
        <w:pStyle w:val="3"/>
        <w:numPr>
          <w:ilvl w:val="0"/>
          <w:numId w:val="0"/>
        </w:numPr>
        <w:ind w:left="1361"/>
        <w:rPr>
          <w:rFonts w:ascii="Times New Roman" w:hAnsi="Times New Roman"/>
          <w:color w:val="000000" w:themeColor="text1"/>
          <w:sz w:val="28"/>
          <w:szCs w:val="28"/>
        </w:rPr>
      </w:pPr>
      <w:hyperlink r:id="rId63" w:history="1">
        <w:bookmarkStart w:id="707" w:name="_Toc47016344"/>
        <w:r w:rsidR="001C5A40" w:rsidRPr="00696774">
          <w:rPr>
            <w:rStyle w:val="af1"/>
            <w:rFonts w:ascii="Times New Roman" w:hAnsi="Times New Roman"/>
            <w:color w:val="000000" w:themeColor="text1"/>
            <w:sz w:val="28"/>
            <w:szCs w:val="28"/>
          </w:rPr>
          <w:t>https://www.apc.gov.tw/portal/docDetail.html?CID=C6DFB32460630CF4&amp;DID=0C3331F0EBD318C213147655B37A59D5</w:t>
        </w:r>
        <w:bookmarkEnd w:id="707"/>
      </w:hyperlink>
    </w:p>
    <w:p w:rsidR="001C5A40" w:rsidRPr="00696774" w:rsidRDefault="001C5A40" w:rsidP="001C5A40">
      <w:pPr>
        <w:pStyle w:val="3"/>
        <w:rPr>
          <w:rFonts w:ascii="Times New Roman" w:hAnsi="Times New Roman"/>
          <w:color w:val="000000" w:themeColor="text1"/>
          <w:sz w:val="28"/>
          <w:szCs w:val="28"/>
        </w:rPr>
      </w:pPr>
      <w:bookmarkStart w:id="708" w:name="_Toc47016345"/>
      <w:r w:rsidRPr="00696774">
        <w:rPr>
          <w:rFonts w:ascii="Times New Roman" w:hAnsi="Times New Roman"/>
          <w:color w:val="000000" w:themeColor="text1"/>
          <w:sz w:val="28"/>
          <w:szCs w:val="28"/>
        </w:rPr>
        <w:t>勞動部（</w:t>
      </w:r>
      <w:r w:rsidRPr="00696774">
        <w:rPr>
          <w:rFonts w:ascii="Times New Roman" w:hAnsi="Times New Roman"/>
          <w:color w:val="000000" w:themeColor="text1"/>
          <w:sz w:val="28"/>
          <w:szCs w:val="28"/>
        </w:rPr>
        <w:t>2020</w:t>
      </w:r>
      <w:r w:rsidRPr="00696774">
        <w:rPr>
          <w:rFonts w:ascii="Times New Roman" w:hAnsi="Times New Roman"/>
          <w:color w:val="000000" w:themeColor="text1"/>
          <w:sz w:val="28"/>
          <w:szCs w:val="28"/>
        </w:rPr>
        <w:t>），原住民人力資源統計</w:t>
      </w:r>
      <w:r w:rsidRPr="00696774">
        <w:rPr>
          <w:rFonts w:ascii="Times New Roman" w:hAnsi="Times New Roman" w:hint="eastAsia"/>
          <w:color w:val="000000" w:themeColor="text1"/>
          <w:sz w:val="28"/>
          <w:szCs w:val="28"/>
        </w:rPr>
        <w:t>。</w:t>
      </w:r>
      <w:bookmarkEnd w:id="708"/>
    </w:p>
    <w:p w:rsidR="001C5A40" w:rsidRPr="00696774" w:rsidRDefault="00C4159E" w:rsidP="001C5A40">
      <w:pPr>
        <w:pStyle w:val="afb"/>
        <w:spacing w:before="50" w:afterLines="50" w:after="228" w:line="400" w:lineRule="exact"/>
        <w:ind w:leftChars="0" w:left="1418"/>
        <w:rPr>
          <w:rFonts w:ascii="Times New Roman"/>
          <w:color w:val="000000" w:themeColor="text1"/>
          <w:sz w:val="28"/>
          <w:szCs w:val="28"/>
        </w:rPr>
      </w:pPr>
      <w:hyperlink r:id="rId64" w:history="1">
        <w:r w:rsidR="001C5A40" w:rsidRPr="00696774">
          <w:rPr>
            <w:rStyle w:val="af1"/>
            <w:rFonts w:ascii="Times New Roman"/>
            <w:color w:val="000000" w:themeColor="text1"/>
            <w:sz w:val="28"/>
            <w:szCs w:val="28"/>
          </w:rPr>
          <w:t>https://www.mol.gov.tw/statistics/2462/2470/</w:t>
        </w:r>
      </w:hyperlink>
    </w:p>
    <w:p w:rsidR="001C5A40" w:rsidRPr="00696774" w:rsidRDefault="001C5A40" w:rsidP="001C5A40">
      <w:pPr>
        <w:pStyle w:val="3"/>
        <w:rPr>
          <w:rFonts w:ascii="Times New Roman" w:hAnsi="Times New Roman"/>
          <w:color w:val="000000" w:themeColor="text1"/>
          <w:sz w:val="28"/>
          <w:szCs w:val="28"/>
        </w:rPr>
      </w:pPr>
      <w:bookmarkStart w:id="709" w:name="_Toc47016346"/>
      <w:r w:rsidRPr="00696774">
        <w:rPr>
          <w:rFonts w:ascii="Times New Roman" w:hAnsi="Times New Roman"/>
          <w:color w:val="000000" w:themeColor="text1"/>
          <w:sz w:val="28"/>
          <w:szCs w:val="28"/>
        </w:rPr>
        <w:t>台灣就業通（</w:t>
      </w:r>
      <w:r w:rsidRPr="00696774">
        <w:rPr>
          <w:rFonts w:ascii="Times New Roman" w:hAnsi="Times New Roman"/>
          <w:color w:val="000000" w:themeColor="text1"/>
          <w:sz w:val="28"/>
          <w:szCs w:val="28"/>
        </w:rPr>
        <w:t>2020</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職前訓練網</w:t>
      </w:r>
      <w:r w:rsidRPr="00696774">
        <w:rPr>
          <w:rFonts w:ascii="Times New Roman" w:hAnsi="Times New Roman"/>
          <w:color w:val="000000" w:themeColor="text1"/>
          <w:sz w:val="28"/>
          <w:szCs w:val="28"/>
        </w:rPr>
        <w:t xml:space="preserve"> </w:t>
      </w:r>
      <w:r w:rsidRPr="00696774">
        <w:rPr>
          <w:rFonts w:ascii="Times New Roman" w:hAnsi="Times New Roman"/>
          <w:color w:val="000000" w:themeColor="text1"/>
          <w:sz w:val="28"/>
          <w:szCs w:val="28"/>
        </w:rPr>
        <w:t>（原住民專班）</w:t>
      </w:r>
      <w:r w:rsidRPr="00696774">
        <w:rPr>
          <w:rFonts w:ascii="Times New Roman" w:hAnsi="Times New Roman" w:hint="eastAsia"/>
          <w:color w:val="000000" w:themeColor="text1"/>
          <w:sz w:val="28"/>
          <w:szCs w:val="28"/>
        </w:rPr>
        <w:t>。</w:t>
      </w:r>
      <w:bookmarkEnd w:id="709"/>
    </w:p>
    <w:p w:rsidR="001C5A40" w:rsidRPr="00696774" w:rsidRDefault="00C4159E" w:rsidP="001C5A40">
      <w:pPr>
        <w:pStyle w:val="afb"/>
        <w:spacing w:before="50" w:afterLines="50" w:after="228" w:line="400" w:lineRule="exact"/>
        <w:ind w:leftChars="0" w:left="1418"/>
        <w:rPr>
          <w:rStyle w:val="af1"/>
          <w:rFonts w:ascii="Times New Roman"/>
          <w:color w:val="000000" w:themeColor="text1"/>
          <w:sz w:val="28"/>
          <w:szCs w:val="28"/>
        </w:rPr>
      </w:pPr>
      <w:hyperlink r:id="rId65" w:history="1">
        <w:r w:rsidR="001C5A40" w:rsidRPr="00696774">
          <w:rPr>
            <w:rStyle w:val="af1"/>
            <w:rFonts w:ascii="Times New Roman"/>
            <w:color w:val="000000" w:themeColor="text1"/>
            <w:sz w:val="28"/>
            <w:szCs w:val="28"/>
          </w:rPr>
          <w:t>https://its.taiwanjobs.gov.tw/WebSearch/</w:t>
        </w:r>
      </w:hyperlink>
    </w:p>
    <w:p w:rsidR="001C5A40" w:rsidRPr="00696774" w:rsidRDefault="001C5A40" w:rsidP="001C5A40">
      <w:pPr>
        <w:pStyle w:val="3"/>
        <w:rPr>
          <w:rFonts w:ascii="Times New Roman" w:hAnsi="Times New Roman"/>
          <w:color w:val="000000" w:themeColor="text1"/>
          <w:sz w:val="28"/>
          <w:szCs w:val="28"/>
        </w:rPr>
      </w:pPr>
      <w:bookmarkStart w:id="710" w:name="_Toc47016347"/>
      <w:r w:rsidRPr="00696774">
        <w:rPr>
          <w:rFonts w:ascii="Times New Roman" w:hAnsi="Times New Roman"/>
          <w:color w:val="000000" w:themeColor="text1"/>
          <w:sz w:val="28"/>
          <w:szCs w:val="28"/>
        </w:rPr>
        <w:t>勞動部勞動及職業安全衛生研究所</w:t>
      </w:r>
      <w:r w:rsidRPr="00696774">
        <w:rPr>
          <w:rFonts w:ascii="Times New Roman" w:hAnsi="Times New Roman"/>
          <w:color w:val="000000" w:themeColor="text1"/>
          <w:sz w:val="28"/>
          <w:szCs w:val="28"/>
        </w:rPr>
        <w:t>-</w:t>
      </w:r>
      <w:r w:rsidRPr="00696774">
        <w:rPr>
          <w:rFonts w:ascii="Times New Roman" w:hAnsi="Times New Roman" w:hint="eastAsia"/>
          <w:color w:val="000000" w:themeColor="text1"/>
          <w:sz w:val="28"/>
          <w:szCs w:val="28"/>
        </w:rPr>
        <w:t>簡介、研究成果、政府公開資訊。</w:t>
      </w:r>
      <w:bookmarkEnd w:id="710"/>
    </w:p>
    <w:p w:rsidR="001C5A40" w:rsidRPr="00696774" w:rsidRDefault="001C5A40" w:rsidP="001C5A40">
      <w:pPr>
        <w:pStyle w:val="afb"/>
        <w:spacing w:before="50" w:afterLines="50" w:after="228" w:line="400" w:lineRule="exact"/>
        <w:ind w:leftChars="0" w:left="1418"/>
        <w:rPr>
          <w:rFonts w:ascii="Times New Roman"/>
          <w:color w:val="000000" w:themeColor="text1"/>
          <w:sz w:val="28"/>
          <w:szCs w:val="28"/>
          <w:u w:val="single"/>
        </w:rPr>
      </w:pPr>
      <w:r w:rsidRPr="00696774">
        <w:rPr>
          <w:rFonts w:ascii="Times New Roman"/>
          <w:color w:val="000000" w:themeColor="text1"/>
          <w:sz w:val="28"/>
          <w:szCs w:val="28"/>
          <w:u w:val="single"/>
        </w:rPr>
        <w:t>https://</w:t>
      </w:r>
      <w:r w:rsidRPr="00696774">
        <w:rPr>
          <w:rStyle w:val="af1"/>
          <w:rFonts w:ascii="Times New Roman"/>
          <w:color w:val="000000" w:themeColor="text1"/>
          <w:sz w:val="28"/>
          <w:szCs w:val="28"/>
        </w:rPr>
        <w:t>www</w:t>
      </w:r>
      <w:r w:rsidRPr="00696774">
        <w:rPr>
          <w:rFonts w:ascii="Times New Roman"/>
          <w:color w:val="000000" w:themeColor="text1"/>
          <w:sz w:val="28"/>
          <w:szCs w:val="28"/>
          <w:u w:val="single"/>
        </w:rPr>
        <w:t>.ilosh.gov.tw/</w:t>
      </w:r>
    </w:p>
    <w:p w:rsidR="001C5A40" w:rsidRPr="00696774" w:rsidRDefault="001C5A40" w:rsidP="001C5A40">
      <w:pPr>
        <w:pStyle w:val="3"/>
        <w:rPr>
          <w:rFonts w:ascii="Times New Roman" w:hAnsi="Times New Roman"/>
          <w:color w:val="000000" w:themeColor="text1"/>
          <w:sz w:val="28"/>
          <w:szCs w:val="28"/>
        </w:rPr>
      </w:pPr>
      <w:bookmarkStart w:id="711" w:name="_Toc47016348"/>
      <w:r w:rsidRPr="00696774">
        <w:rPr>
          <w:rFonts w:ascii="Times New Roman" w:hAnsi="Times New Roman"/>
          <w:color w:val="000000" w:themeColor="text1"/>
          <w:sz w:val="28"/>
          <w:szCs w:val="28"/>
        </w:rPr>
        <w:t>原住民族委員會（</w:t>
      </w:r>
      <w:r w:rsidRPr="00696774">
        <w:rPr>
          <w:rFonts w:ascii="Times New Roman" w:hAnsi="Times New Roman"/>
          <w:color w:val="000000" w:themeColor="text1"/>
          <w:sz w:val="28"/>
          <w:szCs w:val="28"/>
        </w:rPr>
        <w:t>2020</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原住民族介紹</w:t>
      </w:r>
      <w:r w:rsidRPr="00696774">
        <w:rPr>
          <w:rFonts w:ascii="Times New Roman" w:hAnsi="Times New Roman" w:hint="eastAsia"/>
          <w:color w:val="000000" w:themeColor="text1"/>
          <w:sz w:val="28"/>
          <w:szCs w:val="28"/>
        </w:rPr>
        <w:t>。</w:t>
      </w:r>
      <w:bookmarkEnd w:id="711"/>
    </w:p>
    <w:p w:rsidR="001C5A40" w:rsidRPr="00696774" w:rsidRDefault="001C5A40" w:rsidP="001C5A40">
      <w:pPr>
        <w:pStyle w:val="3"/>
        <w:numPr>
          <w:ilvl w:val="0"/>
          <w:numId w:val="0"/>
        </w:numPr>
        <w:ind w:left="1361"/>
        <w:rPr>
          <w:rFonts w:ascii="Times New Roman" w:hAnsi="Times New Roman"/>
          <w:color w:val="000000" w:themeColor="text1"/>
          <w:sz w:val="28"/>
          <w:szCs w:val="28"/>
        </w:rPr>
      </w:pPr>
      <w:bookmarkStart w:id="712" w:name="_Toc47016349"/>
      <w:r w:rsidRPr="00696774">
        <w:rPr>
          <w:rStyle w:val="af1"/>
          <w:rFonts w:ascii="Times New Roman" w:hAnsi="Times New Roman"/>
          <w:color w:val="000000" w:themeColor="text1"/>
          <w:sz w:val="28"/>
          <w:szCs w:val="28"/>
        </w:rPr>
        <w:t>https://www.apc.gov.tw/portal/docList.html?CID=6726E5B80C8822F9</w:t>
      </w:r>
      <w:bookmarkEnd w:id="712"/>
    </w:p>
    <w:p w:rsidR="001C5A40" w:rsidRPr="00696774" w:rsidRDefault="001C5A40" w:rsidP="001C5A40">
      <w:pPr>
        <w:pStyle w:val="3"/>
        <w:rPr>
          <w:rFonts w:ascii="Times New Roman" w:hAnsi="Times New Roman"/>
          <w:color w:val="000000" w:themeColor="text1"/>
          <w:sz w:val="28"/>
          <w:szCs w:val="28"/>
        </w:rPr>
      </w:pPr>
      <w:bookmarkStart w:id="713" w:name="_Toc47016350"/>
      <w:r w:rsidRPr="00696774">
        <w:rPr>
          <w:rFonts w:ascii="Times New Roman" w:hAnsi="Times New Roman"/>
          <w:color w:val="000000" w:themeColor="text1"/>
          <w:sz w:val="28"/>
          <w:szCs w:val="28"/>
        </w:rPr>
        <w:t>國軍人才招募中心</w:t>
      </w:r>
      <w:r w:rsidRPr="00696774">
        <w:rPr>
          <w:rFonts w:ascii="Times New Roman" w:hAnsi="Times New Roman" w:hint="eastAsia"/>
          <w:color w:val="000000" w:themeColor="text1"/>
          <w:sz w:val="28"/>
          <w:szCs w:val="28"/>
        </w:rPr>
        <w:t>（</w:t>
      </w:r>
      <w:r w:rsidRPr="00696774">
        <w:rPr>
          <w:rFonts w:ascii="Times New Roman" w:hAnsi="Times New Roman" w:hint="eastAsia"/>
          <w:color w:val="000000" w:themeColor="text1"/>
          <w:sz w:val="28"/>
          <w:szCs w:val="28"/>
        </w:rPr>
        <w:t>2020</w:t>
      </w:r>
      <w:r w:rsidRPr="00696774">
        <w:rPr>
          <w:rFonts w:ascii="Times New Roman" w:hAnsi="Times New Roman" w:hint="eastAsia"/>
          <w:color w:val="000000" w:themeColor="text1"/>
          <w:sz w:val="28"/>
          <w:szCs w:val="28"/>
        </w:rPr>
        <w:t>）</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退輔規劃</w:t>
      </w:r>
      <w:r w:rsidRPr="00696774">
        <w:rPr>
          <w:rFonts w:ascii="Times New Roman" w:hAnsi="Times New Roman" w:hint="eastAsia"/>
          <w:color w:val="000000" w:themeColor="text1"/>
          <w:sz w:val="28"/>
          <w:szCs w:val="28"/>
        </w:rPr>
        <w:t>。</w:t>
      </w:r>
      <w:bookmarkEnd w:id="713"/>
    </w:p>
    <w:p w:rsidR="001C5A40" w:rsidRPr="00696774" w:rsidRDefault="00C4159E" w:rsidP="001C5A40">
      <w:pPr>
        <w:pStyle w:val="afb"/>
        <w:spacing w:before="50" w:afterLines="50" w:after="228" w:line="400" w:lineRule="exact"/>
        <w:ind w:leftChars="0" w:left="1418"/>
        <w:rPr>
          <w:rFonts w:ascii="Times New Roman"/>
          <w:color w:val="000000" w:themeColor="text1"/>
          <w:sz w:val="28"/>
          <w:szCs w:val="28"/>
        </w:rPr>
      </w:pPr>
      <w:hyperlink r:id="rId66" w:history="1">
        <w:r w:rsidR="001C5A40" w:rsidRPr="00696774">
          <w:rPr>
            <w:rFonts w:ascii="Times New Roman"/>
            <w:color w:val="000000" w:themeColor="text1"/>
            <w:sz w:val="28"/>
            <w:szCs w:val="28"/>
            <w:u w:val="single"/>
          </w:rPr>
          <w:t>https://</w:t>
        </w:r>
        <w:r w:rsidR="001C5A40" w:rsidRPr="00696774">
          <w:rPr>
            <w:rStyle w:val="af1"/>
            <w:rFonts w:ascii="Times New Roman"/>
            <w:color w:val="000000" w:themeColor="text1"/>
            <w:sz w:val="28"/>
            <w:szCs w:val="28"/>
          </w:rPr>
          <w:t>rdrc</w:t>
        </w:r>
        <w:r w:rsidR="001C5A40" w:rsidRPr="00696774">
          <w:rPr>
            <w:rFonts w:ascii="Times New Roman"/>
            <w:color w:val="000000" w:themeColor="text1"/>
            <w:sz w:val="28"/>
            <w:szCs w:val="28"/>
            <w:u w:val="single"/>
          </w:rPr>
          <w:t>.mnd.gov.tw/EditPage/?PageID=55ccf83e-db09-402c-96ff-5fd73a6cc3f2</w:t>
        </w:r>
      </w:hyperlink>
    </w:p>
    <w:p w:rsidR="001C5A40" w:rsidRPr="00696774" w:rsidRDefault="001C5A40" w:rsidP="001C5A40">
      <w:pPr>
        <w:pStyle w:val="3"/>
        <w:jc w:val="left"/>
        <w:rPr>
          <w:rFonts w:ascii="Times New Roman" w:hAnsi="Times New Roman"/>
          <w:color w:val="000000" w:themeColor="text1"/>
          <w:sz w:val="28"/>
          <w:szCs w:val="28"/>
        </w:rPr>
      </w:pPr>
      <w:bookmarkStart w:id="714" w:name="_Toc47016351"/>
      <w:r w:rsidRPr="00696774">
        <w:rPr>
          <w:rFonts w:ascii="Times New Roman" w:hAnsi="Times New Roman"/>
          <w:color w:val="000000" w:themeColor="text1"/>
          <w:sz w:val="28"/>
          <w:szCs w:val="28"/>
        </w:rPr>
        <w:t>行政院主計總處</w:t>
      </w:r>
      <w:r w:rsidRPr="00696774">
        <w:rPr>
          <w:rFonts w:ascii="Times New Roman" w:hAnsi="Times New Roman" w:hint="eastAsia"/>
          <w:color w:val="000000" w:themeColor="text1"/>
          <w:sz w:val="28"/>
          <w:szCs w:val="28"/>
        </w:rPr>
        <w:t>（</w:t>
      </w:r>
      <w:r w:rsidRPr="00696774">
        <w:rPr>
          <w:rFonts w:ascii="Times New Roman" w:hAnsi="Times New Roman" w:hint="eastAsia"/>
          <w:color w:val="000000" w:themeColor="text1"/>
          <w:sz w:val="28"/>
          <w:szCs w:val="28"/>
        </w:rPr>
        <w:t>2020</w:t>
      </w:r>
      <w:r w:rsidRPr="00696774">
        <w:rPr>
          <w:rFonts w:ascii="Times New Roman" w:hAnsi="Times New Roman" w:hint="eastAsia"/>
          <w:color w:val="000000" w:themeColor="text1"/>
          <w:sz w:val="28"/>
          <w:szCs w:val="28"/>
        </w:rPr>
        <w:t>）</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最新統計指標</w:t>
      </w:r>
      <w:r w:rsidRPr="00696774">
        <w:rPr>
          <w:rFonts w:ascii="Times New Roman" w:hAnsi="Times New Roman" w:hint="eastAsia"/>
          <w:color w:val="000000" w:themeColor="text1"/>
          <w:sz w:val="28"/>
          <w:szCs w:val="28"/>
        </w:rPr>
        <w:t>。</w:t>
      </w:r>
      <w:r w:rsidRPr="00696774">
        <w:rPr>
          <w:rFonts w:ascii="Times New Roman" w:hAnsi="Times New Roman"/>
          <w:color w:val="000000" w:themeColor="text1"/>
          <w:sz w:val="28"/>
          <w:szCs w:val="28"/>
          <w:u w:val="single"/>
        </w:rPr>
        <w:t>https://www.dgbas.gov.tw/pointlist.asp</w:t>
      </w:r>
      <w:bookmarkEnd w:id="714"/>
    </w:p>
    <w:p w:rsidR="00A344B9" w:rsidRPr="00696774" w:rsidRDefault="00A344B9" w:rsidP="00A344B9">
      <w:pPr>
        <w:pStyle w:val="3"/>
        <w:jc w:val="left"/>
        <w:rPr>
          <w:rFonts w:ascii="Times New Roman" w:hAnsi="Times New Roman"/>
          <w:color w:val="000000" w:themeColor="text1"/>
          <w:sz w:val="28"/>
          <w:szCs w:val="28"/>
        </w:rPr>
      </w:pPr>
      <w:bookmarkStart w:id="715" w:name="_Toc47016352"/>
      <w:r w:rsidRPr="00696774">
        <w:rPr>
          <w:rFonts w:ascii="Times New Roman" w:hAnsi="Times New Roman"/>
          <w:bCs w:val="0"/>
          <w:color w:val="000000" w:themeColor="text1"/>
          <w:sz w:val="28"/>
          <w:szCs w:val="28"/>
        </w:rPr>
        <w:t>原住民族技藝研習中心（</w:t>
      </w:r>
      <w:r w:rsidR="00A01EC9" w:rsidRPr="00696774">
        <w:rPr>
          <w:rFonts w:ascii="Times New Roman" w:hAnsi="Times New Roman"/>
          <w:bCs w:val="0"/>
          <w:color w:val="000000" w:themeColor="text1"/>
          <w:sz w:val="28"/>
          <w:szCs w:val="28"/>
        </w:rPr>
        <w:t>2020</w:t>
      </w:r>
      <w:r w:rsidRPr="00696774">
        <w:rPr>
          <w:rFonts w:ascii="Times New Roman" w:hAnsi="Times New Roman"/>
          <w:bCs w:val="0"/>
          <w:color w:val="000000" w:themeColor="text1"/>
          <w:sz w:val="28"/>
          <w:szCs w:val="28"/>
        </w:rPr>
        <w:t>）</w:t>
      </w:r>
      <w:r w:rsidRPr="00696774">
        <w:rPr>
          <w:rFonts w:ascii="Times New Roman" w:hAnsi="Times New Roman"/>
          <w:bCs w:val="0"/>
          <w:color w:val="000000" w:themeColor="text1"/>
          <w:sz w:val="28"/>
          <w:szCs w:val="28"/>
        </w:rPr>
        <w:t>-</w:t>
      </w:r>
      <w:r w:rsidRPr="00696774">
        <w:rPr>
          <w:rFonts w:ascii="Times New Roman" w:hAnsi="Times New Roman"/>
          <w:bCs w:val="0"/>
          <w:color w:val="000000" w:themeColor="text1"/>
          <w:sz w:val="28"/>
          <w:szCs w:val="28"/>
        </w:rPr>
        <w:t>簡介</w:t>
      </w:r>
      <w:r w:rsidR="001C5A40" w:rsidRPr="00696774">
        <w:rPr>
          <w:rFonts w:ascii="Times New Roman" w:hAnsi="Times New Roman" w:hint="eastAsia"/>
          <w:bCs w:val="0"/>
          <w:color w:val="000000" w:themeColor="text1"/>
          <w:sz w:val="28"/>
          <w:szCs w:val="28"/>
        </w:rPr>
        <w:t>。</w:t>
      </w:r>
      <w:r w:rsidRPr="00696774">
        <w:rPr>
          <w:rFonts w:ascii="Times New Roman" w:hAnsi="Times New Roman"/>
          <w:color w:val="000000" w:themeColor="text1"/>
          <w:sz w:val="28"/>
          <w:szCs w:val="28"/>
        </w:rPr>
        <w:t>https://www.apccenter.tw/</w:t>
      </w:r>
      <w:bookmarkEnd w:id="715"/>
    </w:p>
    <w:p w:rsidR="00A344B9" w:rsidRPr="00696774" w:rsidRDefault="00A344B9" w:rsidP="00A344B9">
      <w:pPr>
        <w:pStyle w:val="3"/>
        <w:rPr>
          <w:rFonts w:ascii="Times New Roman" w:hAnsi="Times New Roman"/>
          <w:color w:val="000000" w:themeColor="text1"/>
          <w:sz w:val="28"/>
          <w:szCs w:val="28"/>
        </w:rPr>
      </w:pPr>
      <w:bookmarkStart w:id="716" w:name="_Toc47016353"/>
      <w:r w:rsidRPr="00696774">
        <w:rPr>
          <w:rFonts w:ascii="Times New Roman" w:hAnsi="Times New Roman"/>
          <w:color w:val="000000" w:themeColor="text1"/>
          <w:sz w:val="28"/>
          <w:szCs w:val="28"/>
        </w:rPr>
        <w:t>有限責任新北市原住民溫馨照顧服務勞動合作社（</w:t>
      </w:r>
      <w:r w:rsidRPr="00696774">
        <w:rPr>
          <w:rFonts w:ascii="Times New Roman" w:hAnsi="Times New Roman"/>
          <w:color w:val="000000" w:themeColor="text1"/>
          <w:sz w:val="28"/>
          <w:szCs w:val="28"/>
        </w:rPr>
        <w:t>2020</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簡介</w:t>
      </w:r>
      <w:r w:rsidR="001C5A40" w:rsidRPr="00696774">
        <w:rPr>
          <w:rFonts w:ascii="Times New Roman" w:hAnsi="Times New Roman" w:hint="eastAsia"/>
          <w:color w:val="000000" w:themeColor="text1"/>
          <w:sz w:val="28"/>
          <w:szCs w:val="28"/>
        </w:rPr>
        <w:t>。</w:t>
      </w:r>
      <w:bookmarkEnd w:id="716"/>
    </w:p>
    <w:p w:rsidR="00A344B9" w:rsidRPr="00696774" w:rsidRDefault="00C4159E" w:rsidP="00A344B9">
      <w:pPr>
        <w:pStyle w:val="afb"/>
        <w:spacing w:before="50" w:afterLines="50" w:after="228" w:line="400" w:lineRule="exact"/>
        <w:ind w:leftChars="0" w:left="1418"/>
        <w:rPr>
          <w:rFonts w:ascii="Times New Roman"/>
          <w:color w:val="000000" w:themeColor="text1"/>
          <w:sz w:val="28"/>
          <w:szCs w:val="28"/>
        </w:rPr>
      </w:pPr>
      <w:hyperlink r:id="rId67" w:history="1">
        <w:r w:rsidR="00A344B9" w:rsidRPr="00696774">
          <w:rPr>
            <w:rStyle w:val="af1"/>
            <w:rFonts w:ascii="Times New Roman"/>
            <w:color w:val="000000" w:themeColor="text1"/>
            <w:sz w:val="28"/>
            <w:szCs w:val="28"/>
          </w:rPr>
          <w:t>http://www.wulai.gov.tw/WulaiInformation/ProductStore/SPList_Content?GMA=0736045</w:t>
        </w:r>
      </w:hyperlink>
    </w:p>
    <w:p w:rsidR="00A344B9" w:rsidRPr="00696774" w:rsidRDefault="00A344B9" w:rsidP="00A344B9">
      <w:pPr>
        <w:pStyle w:val="3"/>
        <w:rPr>
          <w:rFonts w:ascii="Times New Roman" w:hAnsi="Times New Roman"/>
          <w:color w:val="000000" w:themeColor="text1"/>
          <w:sz w:val="28"/>
          <w:szCs w:val="28"/>
        </w:rPr>
      </w:pPr>
      <w:bookmarkStart w:id="717" w:name="_Toc47016354"/>
      <w:r w:rsidRPr="00696774">
        <w:rPr>
          <w:rFonts w:ascii="Times New Roman" w:hAnsi="Times New Roman"/>
          <w:color w:val="000000" w:themeColor="text1"/>
          <w:sz w:val="28"/>
          <w:szCs w:val="28"/>
        </w:rPr>
        <w:t>烏來泰雅農產合作社（</w:t>
      </w:r>
      <w:r w:rsidRPr="00696774">
        <w:rPr>
          <w:rFonts w:ascii="Times New Roman" w:hAnsi="Times New Roman"/>
          <w:color w:val="000000" w:themeColor="text1"/>
          <w:sz w:val="28"/>
          <w:szCs w:val="28"/>
        </w:rPr>
        <w:t>2020</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簡介</w:t>
      </w:r>
      <w:r w:rsidR="001C5A40" w:rsidRPr="00696774">
        <w:rPr>
          <w:rFonts w:ascii="Times New Roman" w:hAnsi="Times New Roman" w:hint="eastAsia"/>
          <w:color w:val="000000" w:themeColor="text1"/>
          <w:sz w:val="28"/>
          <w:szCs w:val="28"/>
        </w:rPr>
        <w:t>。</w:t>
      </w:r>
      <w:bookmarkEnd w:id="717"/>
    </w:p>
    <w:p w:rsidR="00A344B9" w:rsidRPr="00696774" w:rsidRDefault="00C4159E" w:rsidP="00A344B9">
      <w:pPr>
        <w:pStyle w:val="afb"/>
        <w:spacing w:before="50" w:afterLines="50" w:after="228" w:line="400" w:lineRule="exact"/>
        <w:ind w:leftChars="0" w:left="1418"/>
        <w:rPr>
          <w:rStyle w:val="af1"/>
          <w:rFonts w:ascii="Times New Roman"/>
          <w:color w:val="000000" w:themeColor="text1"/>
          <w:sz w:val="28"/>
          <w:szCs w:val="28"/>
        </w:rPr>
      </w:pPr>
      <w:hyperlink r:id="rId68" w:history="1">
        <w:hyperlink r:id="rId69" w:history="1">
          <w:r w:rsidR="00A344B9" w:rsidRPr="00696774">
            <w:rPr>
              <w:rStyle w:val="af1"/>
              <w:rFonts w:ascii="Times New Roman"/>
              <w:color w:val="000000" w:themeColor="text1"/>
              <w:sz w:val="28"/>
              <w:szCs w:val="28"/>
            </w:rPr>
            <w:t>https://qulaw123.myorganic.org.tw/</w:t>
          </w:r>
        </w:hyperlink>
      </w:hyperlink>
    </w:p>
    <w:p w:rsidR="00A344B9" w:rsidRPr="00696774" w:rsidRDefault="00A344B9" w:rsidP="00A344B9">
      <w:pPr>
        <w:pStyle w:val="2"/>
        <w:rPr>
          <w:rFonts w:ascii="Times New Roman" w:hAnsi="Times New Roman"/>
          <w:color w:val="000000" w:themeColor="text1"/>
          <w:sz w:val="28"/>
          <w:szCs w:val="28"/>
        </w:rPr>
      </w:pPr>
      <w:bookmarkStart w:id="718" w:name="_Toc47016355"/>
      <w:r w:rsidRPr="00696774">
        <w:rPr>
          <w:rFonts w:ascii="Times New Roman" w:hAnsi="Times New Roman"/>
          <w:color w:val="000000" w:themeColor="text1"/>
          <w:sz w:val="28"/>
          <w:szCs w:val="28"/>
        </w:rPr>
        <w:t>各國原住民就業政策參考網址</w:t>
      </w:r>
      <w:bookmarkEnd w:id="718"/>
    </w:p>
    <w:p w:rsidR="00A344B9" w:rsidRPr="00696774" w:rsidRDefault="00A344B9" w:rsidP="00A344B9">
      <w:pPr>
        <w:pStyle w:val="3"/>
        <w:rPr>
          <w:rFonts w:ascii="Times New Roman" w:hAnsi="Times New Roman"/>
          <w:color w:val="000000" w:themeColor="text1"/>
          <w:sz w:val="28"/>
          <w:szCs w:val="28"/>
        </w:rPr>
      </w:pPr>
      <w:bookmarkStart w:id="719" w:name="_Toc47016356"/>
      <w:r w:rsidRPr="00696774">
        <w:rPr>
          <w:rFonts w:ascii="Times New Roman" w:hAnsi="Times New Roman"/>
          <w:color w:val="000000" w:themeColor="text1"/>
          <w:sz w:val="28"/>
          <w:szCs w:val="28"/>
        </w:rPr>
        <w:t>日本</w:t>
      </w:r>
      <w:bookmarkEnd w:id="719"/>
    </w:p>
    <w:p w:rsidR="00A344B9" w:rsidRPr="00696774" w:rsidRDefault="00A344B9" w:rsidP="00A344B9">
      <w:pPr>
        <w:pStyle w:val="4"/>
        <w:jc w:val="left"/>
        <w:rPr>
          <w:rFonts w:ascii="Times New Roman" w:hAnsi="Times New Roman"/>
          <w:color w:val="000000" w:themeColor="text1"/>
          <w:sz w:val="28"/>
          <w:szCs w:val="28"/>
        </w:rPr>
      </w:pPr>
      <w:r w:rsidRPr="00696774">
        <w:rPr>
          <w:rFonts w:ascii="Times New Roman" w:hAnsi="Times New Roman"/>
          <w:color w:val="000000" w:themeColor="text1"/>
          <w:sz w:val="28"/>
          <w:szCs w:val="28"/>
        </w:rPr>
        <w:t>「內閣官房愛努綜合政策室」</w:t>
      </w:r>
      <w:hyperlink r:id="rId70" w:history="1">
        <w:r w:rsidRPr="00696774">
          <w:rPr>
            <w:rStyle w:val="af1"/>
            <w:rFonts w:ascii="Times New Roman" w:hAnsi="Times New Roman"/>
            <w:color w:val="000000" w:themeColor="text1"/>
            <w:sz w:val="28"/>
            <w:szCs w:val="28"/>
          </w:rPr>
          <w:t>https://www.kantai.go.jp/jp/shingi/ainusuishin/index.html</w:t>
        </w:r>
      </w:hyperlink>
    </w:p>
    <w:p w:rsidR="00A344B9" w:rsidRPr="00696774" w:rsidRDefault="00A344B9" w:rsidP="00A344B9">
      <w:pPr>
        <w:pStyle w:val="4"/>
        <w:jc w:val="left"/>
        <w:rPr>
          <w:rFonts w:ascii="Times New Roman" w:hAnsi="Times New Roman"/>
          <w:color w:val="000000" w:themeColor="text1"/>
          <w:sz w:val="28"/>
          <w:szCs w:val="28"/>
        </w:rPr>
      </w:pPr>
      <w:r w:rsidRPr="00696774">
        <w:rPr>
          <w:rFonts w:ascii="Times New Roman" w:hAnsi="Times New Roman"/>
          <w:color w:val="000000" w:themeColor="text1"/>
          <w:sz w:val="28"/>
          <w:szCs w:val="28"/>
        </w:rPr>
        <w:t>國土交通省北海道局</w:t>
      </w:r>
    </w:p>
    <w:p w:rsidR="00A344B9" w:rsidRPr="00696774" w:rsidRDefault="00C4159E" w:rsidP="00A344B9">
      <w:pPr>
        <w:pStyle w:val="4"/>
        <w:numPr>
          <w:ilvl w:val="0"/>
          <w:numId w:val="0"/>
        </w:numPr>
        <w:ind w:left="1701"/>
        <w:jc w:val="left"/>
        <w:rPr>
          <w:rStyle w:val="af1"/>
          <w:rFonts w:ascii="Times New Roman" w:hAnsi="Times New Roman"/>
          <w:color w:val="000000" w:themeColor="text1"/>
          <w:sz w:val="28"/>
          <w:szCs w:val="28"/>
        </w:rPr>
      </w:pPr>
      <w:hyperlink r:id="rId71" w:history="1">
        <w:r w:rsidR="00A344B9" w:rsidRPr="00696774">
          <w:rPr>
            <w:rStyle w:val="af1"/>
            <w:rFonts w:ascii="Times New Roman" w:hAnsi="Times New Roman"/>
            <w:color w:val="000000" w:themeColor="text1"/>
            <w:sz w:val="28"/>
            <w:szCs w:val="28"/>
          </w:rPr>
          <w:t>www.mlit.go.jp/hkb/hkb_fr1_000001.html</w:t>
        </w:r>
      </w:hyperlink>
    </w:p>
    <w:p w:rsidR="00A344B9" w:rsidRPr="00696774" w:rsidRDefault="00A344B9" w:rsidP="00A344B9">
      <w:pPr>
        <w:pStyle w:val="4"/>
        <w:jc w:val="left"/>
        <w:rPr>
          <w:rFonts w:ascii="Times New Roman" w:hAnsi="Times New Roman"/>
          <w:color w:val="000000" w:themeColor="text1"/>
          <w:sz w:val="28"/>
          <w:szCs w:val="28"/>
        </w:rPr>
      </w:pPr>
      <w:r w:rsidRPr="00696774">
        <w:rPr>
          <w:rFonts w:ascii="Times New Roman" w:hAnsi="Times New Roman"/>
          <w:color w:val="000000" w:themeColor="text1"/>
          <w:sz w:val="28"/>
          <w:szCs w:val="28"/>
        </w:rPr>
        <w:t>北海道愛努政策推進局愛努政策課</w:t>
      </w:r>
    </w:p>
    <w:p w:rsidR="00A344B9" w:rsidRPr="00696774" w:rsidRDefault="00C4159E" w:rsidP="00A344B9">
      <w:pPr>
        <w:pStyle w:val="4"/>
        <w:numPr>
          <w:ilvl w:val="0"/>
          <w:numId w:val="0"/>
        </w:numPr>
        <w:ind w:left="1701"/>
        <w:jc w:val="left"/>
        <w:rPr>
          <w:rStyle w:val="af1"/>
          <w:rFonts w:ascii="Times New Roman" w:hAnsi="Times New Roman"/>
          <w:color w:val="000000" w:themeColor="text1"/>
          <w:sz w:val="28"/>
          <w:szCs w:val="28"/>
        </w:rPr>
      </w:pPr>
      <w:hyperlink r:id="rId72" w:history="1">
        <w:r w:rsidR="00A344B9" w:rsidRPr="00696774">
          <w:rPr>
            <w:rStyle w:val="af1"/>
            <w:rFonts w:ascii="Times New Roman" w:hAnsi="Times New Roman"/>
            <w:color w:val="000000" w:themeColor="text1"/>
            <w:sz w:val="28"/>
            <w:szCs w:val="28"/>
          </w:rPr>
          <w:t>http://www.pref.hokkaido.lg.jp/ks/ass/index.html</w:t>
        </w:r>
      </w:hyperlink>
    </w:p>
    <w:p w:rsidR="00A344B9" w:rsidRPr="00696774" w:rsidRDefault="00A344B9" w:rsidP="00A344B9">
      <w:pPr>
        <w:pStyle w:val="3"/>
        <w:rPr>
          <w:rFonts w:ascii="Times New Roman" w:hAnsi="Times New Roman"/>
          <w:color w:val="000000" w:themeColor="text1"/>
          <w:sz w:val="28"/>
          <w:szCs w:val="28"/>
        </w:rPr>
      </w:pPr>
      <w:bookmarkStart w:id="720" w:name="_Toc47016357"/>
      <w:r w:rsidRPr="00696774">
        <w:rPr>
          <w:rFonts w:ascii="Times New Roman" w:hAnsi="Times New Roman"/>
          <w:color w:val="000000" w:themeColor="text1"/>
          <w:sz w:val="28"/>
          <w:szCs w:val="28"/>
        </w:rPr>
        <w:t>澳大利亞</w:t>
      </w:r>
      <w:bookmarkEnd w:id="720"/>
    </w:p>
    <w:p w:rsidR="00A344B9" w:rsidRPr="00696774" w:rsidRDefault="00A344B9" w:rsidP="00A344B9">
      <w:pPr>
        <w:pStyle w:val="4"/>
        <w:jc w:val="left"/>
        <w:rPr>
          <w:rFonts w:ascii="Times New Roman" w:hAnsi="Times New Roman"/>
          <w:color w:val="000000" w:themeColor="text1"/>
          <w:sz w:val="28"/>
          <w:szCs w:val="28"/>
        </w:rPr>
      </w:pP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2017</w:t>
      </w:r>
      <w:r w:rsidRPr="00696774">
        <w:rPr>
          <w:rFonts w:ascii="Times New Roman" w:hAnsi="Times New Roman"/>
          <w:color w:val="000000" w:themeColor="text1"/>
          <w:sz w:val="28"/>
          <w:szCs w:val="28"/>
        </w:rPr>
        <w:t>年原住民支出報告」：</w:t>
      </w:r>
      <w:hyperlink r:id="rId73" w:history="1">
        <w:r w:rsidRPr="00696774">
          <w:rPr>
            <w:rStyle w:val="af1"/>
            <w:rFonts w:ascii="Times New Roman" w:hAnsi="Times New Roman"/>
            <w:color w:val="000000" w:themeColor="text1"/>
            <w:sz w:val="28"/>
            <w:szCs w:val="28"/>
          </w:rPr>
          <w:t>https://www.pc.gov.au/research/ongoing/indigenous-expenditure-report/2017</w:t>
        </w:r>
      </w:hyperlink>
    </w:p>
    <w:p w:rsidR="00A344B9" w:rsidRPr="00696774" w:rsidRDefault="00A344B9" w:rsidP="00A344B9">
      <w:pPr>
        <w:pStyle w:val="4"/>
        <w:jc w:val="left"/>
        <w:rPr>
          <w:rFonts w:ascii="Times New Roman" w:hAnsi="Times New Roman"/>
          <w:color w:val="000000" w:themeColor="text1"/>
          <w:sz w:val="28"/>
          <w:szCs w:val="28"/>
        </w:rPr>
      </w:pPr>
      <w:r w:rsidRPr="00696774">
        <w:rPr>
          <w:rFonts w:ascii="Times New Roman" w:hAnsi="Times New Roman"/>
          <w:color w:val="000000" w:themeColor="text1"/>
          <w:sz w:val="28"/>
          <w:szCs w:val="28"/>
        </w:rPr>
        <w:t>「經濟參與」：</w:t>
      </w:r>
    </w:p>
    <w:p w:rsidR="00A344B9" w:rsidRPr="00696774" w:rsidRDefault="00A344B9" w:rsidP="00A344B9">
      <w:pPr>
        <w:pStyle w:val="4"/>
        <w:numPr>
          <w:ilvl w:val="0"/>
          <w:numId w:val="0"/>
        </w:numPr>
        <w:ind w:left="1701"/>
        <w:jc w:val="left"/>
        <w:rPr>
          <w:rStyle w:val="af1"/>
          <w:rFonts w:ascii="Times New Roman" w:hAnsi="Times New Roman"/>
          <w:color w:val="000000" w:themeColor="text1"/>
          <w:sz w:val="28"/>
          <w:szCs w:val="28"/>
        </w:rPr>
      </w:pPr>
      <w:r w:rsidRPr="00696774">
        <w:rPr>
          <w:rStyle w:val="af1"/>
          <w:rFonts w:ascii="Times New Roman" w:hAnsi="Times New Roman"/>
          <w:color w:val="000000" w:themeColor="text1"/>
          <w:sz w:val="28"/>
          <w:szCs w:val="28"/>
        </w:rPr>
        <w:t>https://www.pc.gov.au/research/ongoing/overcoming</w:t>
      </w:r>
      <w:r w:rsidRPr="00696774">
        <w:rPr>
          <w:rStyle w:val="af1"/>
          <w:rFonts w:ascii="Times New Roman" w:hAnsi="Times New Roman"/>
          <w:color w:val="000000" w:themeColor="text1"/>
          <w:sz w:val="28"/>
          <w:szCs w:val="28"/>
        </w:rPr>
        <w:t xml:space="preserve">　</w:t>
      </w:r>
      <w:r w:rsidRPr="00696774">
        <w:rPr>
          <w:rStyle w:val="af1"/>
          <w:rFonts w:ascii="Times New Roman" w:hAnsi="Times New Roman"/>
          <w:color w:val="000000" w:themeColor="text1"/>
          <w:sz w:val="28"/>
          <w:szCs w:val="28"/>
        </w:rPr>
        <w:t>-indigenous-disadvantage/2016</w:t>
      </w:r>
    </w:p>
    <w:p w:rsidR="00A344B9" w:rsidRPr="00696774" w:rsidRDefault="00A344B9" w:rsidP="00A344B9">
      <w:pPr>
        <w:pStyle w:val="3"/>
        <w:rPr>
          <w:rFonts w:ascii="Times New Roman" w:hAnsi="Times New Roman"/>
          <w:color w:val="000000" w:themeColor="text1"/>
          <w:sz w:val="28"/>
          <w:szCs w:val="28"/>
        </w:rPr>
      </w:pPr>
      <w:bookmarkStart w:id="721" w:name="_Toc47016358"/>
      <w:r w:rsidRPr="00696774">
        <w:rPr>
          <w:rFonts w:ascii="Times New Roman" w:hAnsi="Times New Roman"/>
          <w:color w:val="000000" w:themeColor="text1"/>
          <w:sz w:val="28"/>
          <w:szCs w:val="28"/>
        </w:rPr>
        <w:t>紐西蘭</w:t>
      </w:r>
      <w:bookmarkEnd w:id="721"/>
    </w:p>
    <w:p w:rsidR="00A344B9" w:rsidRPr="00696774" w:rsidRDefault="00A344B9" w:rsidP="00A344B9">
      <w:pPr>
        <w:pStyle w:val="4"/>
        <w:jc w:val="left"/>
        <w:rPr>
          <w:rFonts w:ascii="Times New Roman" w:hAnsi="Times New Roman"/>
          <w:color w:val="000000" w:themeColor="text1"/>
          <w:sz w:val="28"/>
          <w:szCs w:val="28"/>
          <w:u w:val="single"/>
        </w:rPr>
      </w:pPr>
      <w:r w:rsidRPr="00696774">
        <w:rPr>
          <w:rFonts w:ascii="Times New Roman" w:hAnsi="Times New Roman"/>
          <w:color w:val="000000" w:themeColor="text1"/>
          <w:sz w:val="28"/>
          <w:szCs w:val="28"/>
        </w:rPr>
        <w:t>2040</w:t>
      </w:r>
      <w:r w:rsidRPr="00696774">
        <w:rPr>
          <w:rFonts w:ascii="Times New Roman" w:hAnsi="Times New Roman"/>
          <w:color w:val="000000" w:themeColor="text1"/>
          <w:sz w:val="28"/>
          <w:szCs w:val="28"/>
        </w:rPr>
        <w:t>年毛利經濟發展策略</w:t>
      </w:r>
      <w:r w:rsidRPr="00696774">
        <w:rPr>
          <w:rFonts w:ascii="Times New Roman" w:hAnsi="Times New Roman"/>
          <w:color w:val="000000" w:themeColor="text1"/>
          <w:sz w:val="28"/>
          <w:szCs w:val="28"/>
        </w:rPr>
        <w:t>(Strategy to 2040)</w:t>
      </w:r>
    </w:p>
    <w:p w:rsidR="00A344B9" w:rsidRPr="00696774" w:rsidRDefault="00A344B9" w:rsidP="00A344B9">
      <w:pPr>
        <w:pStyle w:val="4"/>
        <w:numPr>
          <w:ilvl w:val="0"/>
          <w:numId w:val="0"/>
        </w:numPr>
        <w:ind w:left="1701"/>
        <w:jc w:val="left"/>
        <w:rPr>
          <w:rStyle w:val="af1"/>
          <w:rFonts w:ascii="Times New Roman" w:hAnsi="Times New Roman"/>
          <w:color w:val="000000" w:themeColor="text1"/>
          <w:sz w:val="28"/>
          <w:szCs w:val="28"/>
        </w:rPr>
      </w:pPr>
      <w:r w:rsidRPr="00696774">
        <w:rPr>
          <w:rStyle w:val="af1"/>
          <w:rFonts w:ascii="Times New Roman" w:hAnsi="Times New Roman"/>
          <w:color w:val="000000" w:themeColor="text1"/>
          <w:sz w:val="28"/>
          <w:szCs w:val="28"/>
        </w:rPr>
        <w:t>https://www.mbie.govt.nz/assets/7ec02ea964/strategy-to-2040-maori-economic-development-panel.pdf</w:t>
      </w:r>
    </w:p>
    <w:p w:rsidR="00A344B9" w:rsidRPr="00696774" w:rsidRDefault="00A344B9" w:rsidP="00A344B9">
      <w:pPr>
        <w:pStyle w:val="4"/>
        <w:jc w:val="left"/>
        <w:rPr>
          <w:rFonts w:ascii="Times New Roman" w:hAnsi="Times New Roman"/>
          <w:color w:val="000000" w:themeColor="text1"/>
          <w:sz w:val="28"/>
          <w:szCs w:val="28"/>
          <w:u w:val="single"/>
        </w:rPr>
      </w:pPr>
      <w:r w:rsidRPr="00696774">
        <w:rPr>
          <w:rFonts w:ascii="Times New Roman" w:hAnsi="Times New Roman"/>
          <w:color w:val="000000" w:themeColor="text1"/>
          <w:sz w:val="28"/>
          <w:szCs w:val="28"/>
        </w:rPr>
        <w:t>微型金融研究</w:t>
      </w:r>
      <w:r w:rsidRPr="00696774">
        <w:rPr>
          <w:rFonts w:ascii="Times New Roman" w:hAnsi="Times New Roman"/>
          <w:color w:val="000000" w:themeColor="text1"/>
          <w:sz w:val="28"/>
          <w:szCs w:val="28"/>
        </w:rPr>
        <w:t>(Microfinance Report)</w:t>
      </w:r>
    </w:p>
    <w:p w:rsidR="00A344B9" w:rsidRPr="00696774" w:rsidRDefault="00A344B9" w:rsidP="00A344B9">
      <w:pPr>
        <w:pStyle w:val="4"/>
        <w:numPr>
          <w:ilvl w:val="0"/>
          <w:numId w:val="0"/>
        </w:numPr>
        <w:ind w:left="1701"/>
        <w:jc w:val="left"/>
        <w:rPr>
          <w:rStyle w:val="af1"/>
          <w:rFonts w:ascii="Times New Roman" w:hAnsi="Times New Roman"/>
          <w:color w:val="000000" w:themeColor="text1"/>
          <w:sz w:val="28"/>
          <w:szCs w:val="28"/>
        </w:rPr>
      </w:pPr>
      <w:r w:rsidRPr="00696774">
        <w:rPr>
          <w:rStyle w:val="af1"/>
          <w:rFonts w:ascii="Times New Roman" w:hAnsi="Times New Roman"/>
          <w:color w:val="000000" w:themeColor="text1"/>
          <w:sz w:val="28"/>
          <w:szCs w:val="28"/>
        </w:rPr>
        <w:t>https://www.tpk.govt.nz/en/a-matou-mohiotanga/business-and-economics/microfinance-research-summary</w:t>
      </w:r>
    </w:p>
    <w:p w:rsidR="00A344B9" w:rsidRPr="00696774" w:rsidRDefault="00A344B9" w:rsidP="00A344B9">
      <w:pPr>
        <w:pStyle w:val="4"/>
        <w:jc w:val="left"/>
        <w:rPr>
          <w:rStyle w:val="af1"/>
          <w:rFonts w:ascii="Times New Roman" w:hAnsi="Times New Roman"/>
          <w:color w:val="000000" w:themeColor="text1"/>
          <w:sz w:val="28"/>
          <w:szCs w:val="28"/>
        </w:rPr>
      </w:pPr>
      <w:r w:rsidRPr="00696774">
        <w:rPr>
          <w:rStyle w:val="af1"/>
          <w:rFonts w:ascii="Times New Roman" w:hAnsi="Times New Roman"/>
          <w:color w:val="000000" w:themeColor="text1"/>
          <w:sz w:val="28"/>
          <w:szCs w:val="28"/>
        </w:rPr>
        <w:t>毛利「家族」及低收入戶儲蓄報告</w:t>
      </w:r>
      <w:r w:rsidRPr="00696774">
        <w:rPr>
          <w:rStyle w:val="af1"/>
          <w:rFonts w:ascii="Times New Roman" w:hAnsi="Times New Roman"/>
          <w:color w:val="000000" w:themeColor="text1"/>
          <w:sz w:val="28"/>
          <w:szCs w:val="28"/>
        </w:rPr>
        <w:t>(Whānau and Low-Income Household Savings Report)</w:t>
      </w:r>
    </w:p>
    <w:p w:rsidR="00A344B9" w:rsidRPr="00696774" w:rsidRDefault="00A344B9" w:rsidP="00A344B9">
      <w:pPr>
        <w:pStyle w:val="4"/>
        <w:numPr>
          <w:ilvl w:val="0"/>
          <w:numId w:val="0"/>
        </w:numPr>
        <w:ind w:left="1701"/>
        <w:jc w:val="left"/>
        <w:rPr>
          <w:rStyle w:val="af1"/>
          <w:rFonts w:ascii="Times New Roman" w:hAnsi="Times New Roman"/>
          <w:color w:val="000000" w:themeColor="text1"/>
          <w:sz w:val="28"/>
          <w:szCs w:val="28"/>
        </w:rPr>
      </w:pPr>
      <w:r w:rsidRPr="00696774">
        <w:rPr>
          <w:rStyle w:val="af1"/>
          <w:rFonts w:ascii="Times New Roman" w:hAnsi="Times New Roman"/>
          <w:color w:val="000000" w:themeColor="text1"/>
          <w:sz w:val="28"/>
          <w:szCs w:val="28"/>
        </w:rPr>
        <w:t>https://www.mbie.govt.nz/dmsdocument/1064-hkkar-whanau-and-low-income-household-savings-report-pdf</w:t>
      </w:r>
    </w:p>
    <w:p w:rsidR="00A344B9" w:rsidRPr="00696774" w:rsidRDefault="00A344B9" w:rsidP="00A344B9">
      <w:pPr>
        <w:pStyle w:val="4"/>
        <w:jc w:val="left"/>
        <w:rPr>
          <w:rStyle w:val="af1"/>
          <w:rFonts w:ascii="Times New Roman" w:hAnsi="Times New Roman"/>
          <w:color w:val="000000" w:themeColor="text1"/>
          <w:sz w:val="28"/>
          <w:szCs w:val="28"/>
        </w:rPr>
      </w:pPr>
      <w:r w:rsidRPr="00696774">
        <w:rPr>
          <w:rStyle w:val="af1"/>
          <w:rFonts w:ascii="Times New Roman" w:hAnsi="Times New Roman"/>
          <w:color w:val="000000" w:themeColor="text1"/>
          <w:sz w:val="28"/>
          <w:szCs w:val="28"/>
        </w:rPr>
        <w:t>商務顧問計畫</w:t>
      </w:r>
      <w:r w:rsidRPr="00696774">
        <w:rPr>
          <w:rStyle w:val="af1"/>
          <w:rFonts w:ascii="Times New Roman" w:hAnsi="Times New Roman"/>
          <w:color w:val="000000" w:themeColor="text1"/>
          <w:sz w:val="28"/>
          <w:szCs w:val="28"/>
        </w:rPr>
        <w:t>(He Tupu Ohanga:Commercial Advisors Scheme)</w:t>
      </w:r>
    </w:p>
    <w:p w:rsidR="00A344B9" w:rsidRPr="00696774" w:rsidRDefault="00A344B9" w:rsidP="00A344B9">
      <w:pPr>
        <w:pStyle w:val="4"/>
        <w:numPr>
          <w:ilvl w:val="0"/>
          <w:numId w:val="0"/>
        </w:numPr>
        <w:ind w:left="1701"/>
        <w:jc w:val="left"/>
        <w:rPr>
          <w:rStyle w:val="af1"/>
          <w:rFonts w:ascii="Times New Roman" w:hAnsi="Times New Roman"/>
          <w:color w:val="000000" w:themeColor="text1"/>
          <w:sz w:val="28"/>
          <w:szCs w:val="28"/>
        </w:rPr>
      </w:pPr>
      <w:r w:rsidRPr="00696774">
        <w:rPr>
          <w:rStyle w:val="af1"/>
          <w:rFonts w:ascii="Times New Roman" w:hAnsi="Times New Roman"/>
          <w:color w:val="000000" w:themeColor="text1"/>
          <w:sz w:val="28"/>
          <w:szCs w:val="28"/>
        </w:rPr>
        <w:t>https://www.mbie.govt.nz/business-and-employment/econ</w:t>
      </w:r>
      <w:r w:rsidRPr="00696774">
        <w:rPr>
          <w:rStyle w:val="af1"/>
          <w:rFonts w:ascii="Times New Roman" w:hAnsi="Times New Roman"/>
          <w:color w:val="000000" w:themeColor="text1"/>
          <w:sz w:val="28"/>
          <w:szCs w:val="28"/>
        </w:rPr>
        <w:lastRenderedPageBreak/>
        <w:t>omic-development/maori-economic-development/te-punaha-hiringa-maori-innovation-fund/he-tupu-ohanga-commercial-advisors-scheme/</w:t>
      </w:r>
    </w:p>
    <w:p w:rsidR="00A344B9" w:rsidRPr="00696774" w:rsidRDefault="00A344B9" w:rsidP="00A344B9">
      <w:pPr>
        <w:pStyle w:val="4"/>
        <w:jc w:val="left"/>
        <w:rPr>
          <w:rStyle w:val="af1"/>
          <w:rFonts w:ascii="Times New Roman" w:hAnsi="Times New Roman"/>
          <w:color w:val="000000" w:themeColor="text1"/>
          <w:sz w:val="28"/>
          <w:szCs w:val="28"/>
        </w:rPr>
      </w:pPr>
      <w:r w:rsidRPr="00696774">
        <w:rPr>
          <w:rStyle w:val="af1"/>
          <w:rFonts w:ascii="Times New Roman" w:hAnsi="Times New Roman"/>
          <w:color w:val="000000" w:themeColor="text1"/>
          <w:sz w:val="28"/>
          <w:szCs w:val="28"/>
        </w:rPr>
        <w:t>實習生計畫</w:t>
      </w:r>
      <w:r w:rsidRPr="00696774">
        <w:rPr>
          <w:rStyle w:val="af1"/>
          <w:rFonts w:ascii="Times New Roman" w:hAnsi="Times New Roman"/>
          <w:color w:val="000000" w:themeColor="text1"/>
          <w:sz w:val="28"/>
          <w:szCs w:val="28"/>
        </w:rPr>
        <w:t>(Cadetships)</w:t>
      </w:r>
    </w:p>
    <w:p w:rsidR="00A344B9" w:rsidRPr="00696774" w:rsidRDefault="00A344B9" w:rsidP="00A344B9">
      <w:pPr>
        <w:pStyle w:val="4"/>
        <w:numPr>
          <w:ilvl w:val="0"/>
          <w:numId w:val="0"/>
        </w:numPr>
        <w:ind w:left="1701"/>
        <w:jc w:val="left"/>
        <w:rPr>
          <w:rStyle w:val="af1"/>
          <w:rFonts w:ascii="Times New Roman" w:hAnsi="Times New Roman"/>
          <w:color w:val="000000" w:themeColor="text1"/>
          <w:sz w:val="28"/>
          <w:szCs w:val="28"/>
        </w:rPr>
      </w:pPr>
      <w:r w:rsidRPr="00696774">
        <w:rPr>
          <w:rStyle w:val="af1"/>
          <w:rFonts w:ascii="Times New Roman" w:hAnsi="Times New Roman"/>
          <w:color w:val="000000" w:themeColor="text1"/>
          <w:sz w:val="28"/>
          <w:szCs w:val="28"/>
        </w:rPr>
        <w:t>https://www.tpk.govt.nz/en/whakamahia/cadetships</w:t>
      </w:r>
    </w:p>
    <w:p w:rsidR="00A344B9" w:rsidRPr="00696774" w:rsidRDefault="00A344B9" w:rsidP="00A344B9">
      <w:pPr>
        <w:pStyle w:val="4"/>
        <w:jc w:val="left"/>
        <w:rPr>
          <w:rStyle w:val="af1"/>
          <w:rFonts w:ascii="Times New Roman" w:hAnsi="Times New Roman"/>
          <w:color w:val="000000" w:themeColor="text1"/>
          <w:sz w:val="28"/>
          <w:szCs w:val="28"/>
        </w:rPr>
      </w:pPr>
      <w:r w:rsidRPr="00696774">
        <w:rPr>
          <w:rStyle w:val="af1"/>
          <w:rFonts w:ascii="Times New Roman" w:hAnsi="Times New Roman"/>
          <w:color w:val="000000" w:themeColor="text1"/>
          <w:sz w:val="28"/>
          <w:szCs w:val="28"/>
        </w:rPr>
        <w:t>青年發展計畫</w:t>
      </w:r>
      <w:r w:rsidRPr="00696774">
        <w:rPr>
          <w:rStyle w:val="af1"/>
          <w:rFonts w:ascii="Times New Roman" w:hAnsi="Times New Roman"/>
          <w:color w:val="000000" w:themeColor="text1"/>
          <w:sz w:val="28"/>
          <w:szCs w:val="28"/>
        </w:rPr>
        <w:t>(Pae Aronui)</w:t>
      </w:r>
    </w:p>
    <w:p w:rsidR="00A344B9" w:rsidRPr="00696774" w:rsidRDefault="00A344B9" w:rsidP="00A344B9">
      <w:pPr>
        <w:pStyle w:val="4"/>
        <w:numPr>
          <w:ilvl w:val="0"/>
          <w:numId w:val="0"/>
        </w:numPr>
        <w:ind w:left="1701"/>
        <w:jc w:val="left"/>
        <w:rPr>
          <w:rStyle w:val="af1"/>
          <w:rFonts w:ascii="Times New Roman" w:hAnsi="Times New Roman"/>
          <w:color w:val="000000" w:themeColor="text1"/>
          <w:sz w:val="28"/>
          <w:szCs w:val="28"/>
        </w:rPr>
      </w:pPr>
      <w:r w:rsidRPr="00696774">
        <w:rPr>
          <w:rStyle w:val="af1"/>
          <w:rFonts w:ascii="Times New Roman" w:hAnsi="Times New Roman"/>
          <w:color w:val="000000" w:themeColor="text1"/>
          <w:sz w:val="28"/>
          <w:szCs w:val="28"/>
        </w:rPr>
        <w:t>https://www.tpk.govt.nz/en/whakamahia/pae-aronui</w:t>
      </w:r>
    </w:p>
    <w:p w:rsidR="00A344B9" w:rsidRPr="00696774" w:rsidRDefault="00A344B9" w:rsidP="00A344B9">
      <w:pPr>
        <w:pStyle w:val="4"/>
        <w:jc w:val="left"/>
        <w:rPr>
          <w:rFonts w:ascii="Times New Roman" w:hAnsi="Times New Roman"/>
          <w:color w:val="000000" w:themeColor="text1"/>
          <w:sz w:val="28"/>
          <w:szCs w:val="28"/>
          <w:u w:val="single"/>
        </w:rPr>
      </w:pPr>
      <w:r w:rsidRPr="00696774">
        <w:rPr>
          <w:rFonts w:ascii="Times New Roman" w:hAnsi="Times New Roman"/>
          <w:color w:val="000000" w:themeColor="text1"/>
          <w:sz w:val="28"/>
          <w:szCs w:val="28"/>
        </w:rPr>
        <w:t>生活護照計畫</w:t>
      </w:r>
      <w:r w:rsidRPr="00696774">
        <w:rPr>
          <w:rFonts w:ascii="Times New Roman" w:hAnsi="Times New Roman"/>
          <w:color w:val="000000" w:themeColor="text1"/>
          <w:sz w:val="28"/>
          <w:szCs w:val="28"/>
        </w:rPr>
        <w:t>(Taiohi Ararau-Passport to Life)</w:t>
      </w:r>
      <w:r w:rsidRPr="00696774">
        <w:rPr>
          <w:rStyle w:val="af1"/>
          <w:rFonts w:ascii="Times New Roman" w:hAnsi="Times New Roman"/>
          <w:color w:val="000000" w:themeColor="text1"/>
          <w:sz w:val="28"/>
          <w:szCs w:val="28"/>
        </w:rPr>
        <w:t xml:space="preserve"> https://www.tpk.govt.nz/en/whakamahia/taiohi-ararau-passport-to-life</w:t>
      </w:r>
    </w:p>
    <w:p w:rsidR="00A344B9" w:rsidRPr="00696774" w:rsidRDefault="00E42FF5" w:rsidP="00A344B9">
      <w:pPr>
        <w:pStyle w:val="2"/>
        <w:rPr>
          <w:rFonts w:ascii="Times New Roman" w:hAnsi="Times New Roman"/>
          <w:color w:val="000000" w:themeColor="text1"/>
          <w:sz w:val="28"/>
          <w:szCs w:val="28"/>
        </w:rPr>
      </w:pPr>
      <w:bookmarkStart w:id="722" w:name="_Toc47016359"/>
      <w:r w:rsidRPr="00696774">
        <w:rPr>
          <w:rFonts w:ascii="Times New Roman" w:hAnsi="Times New Roman"/>
          <w:color w:val="000000" w:themeColor="text1"/>
          <w:sz w:val="28"/>
          <w:szCs w:val="28"/>
        </w:rPr>
        <w:t>媒體資料</w:t>
      </w:r>
      <w:bookmarkEnd w:id="722"/>
    </w:p>
    <w:p w:rsidR="00E42FF5" w:rsidRPr="00696774" w:rsidRDefault="00E42FF5" w:rsidP="00E42FF5">
      <w:pPr>
        <w:pStyle w:val="3"/>
        <w:rPr>
          <w:rFonts w:ascii="Times New Roman" w:hAnsi="Times New Roman"/>
          <w:color w:val="000000" w:themeColor="text1"/>
          <w:sz w:val="28"/>
          <w:szCs w:val="28"/>
        </w:rPr>
      </w:pPr>
      <w:bookmarkStart w:id="723" w:name="_Toc47016360"/>
      <w:r w:rsidRPr="00696774">
        <w:rPr>
          <w:rFonts w:ascii="Times New Roman" w:hAnsi="Times New Roman"/>
          <w:color w:val="000000" w:themeColor="text1"/>
          <w:sz w:val="28"/>
          <w:szCs w:val="28"/>
        </w:rPr>
        <w:t>聯合新聞網（</w:t>
      </w:r>
      <w:r w:rsidRPr="00696774">
        <w:rPr>
          <w:rFonts w:ascii="Times New Roman" w:hAnsi="Times New Roman"/>
          <w:color w:val="000000" w:themeColor="text1"/>
          <w:sz w:val="28"/>
          <w:szCs w:val="28"/>
        </w:rPr>
        <w:t>2020-6-14</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永續原民合作社</w:t>
      </w:r>
      <w:r w:rsidRPr="00696774">
        <w:rPr>
          <w:rFonts w:ascii="Times New Roman" w:hAnsi="Times New Roman"/>
          <w:color w:val="000000" w:themeColor="text1"/>
          <w:sz w:val="28"/>
          <w:szCs w:val="28"/>
        </w:rPr>
        <w:t xml:space="preserve"> </w:t>
      </w:r>
      <w:r w:rsidRPr="00696774">
        <w:rPr>
          <w:rFonts w:ascii="Times New Roman" w:hAnsi="Times New Roman"/>
          <w:color w:val="000000" w:themeColor="text1"/>
          <w:sz w:val="28"/>
          <w:szCs w:val="28"/>
        </w:rPr>
        <w:t>竹縣推計畫輔導</w:t>
      </w:r>
      <w:r w:rsidR="001C5A40" w:rsidRPr="00696774">
        <w:rPr>
          <w:rFonts w:ascii="Times New Roman" w:hAnsi="Times New Roman" w:hint="eastAsia"/>
          <w:color w:val="000000" w:themeColor="text1"/>
          <w:sz w:val="28"/>
          <w:szCs w:val="28"/>
        </w:rPr>
        <w:t>。</w:t>
      </w:r>
      <w:bookmarkEnd w:id="723"/>
    </w:p>
    <w:p w:rsidR="00E42FF5" w:rsidRPr="00696774" w:rsidRDefault="00C4159E" w:rsidP="00E42FF5">
      <w:pPr>
        <w:pStyle w:val="afb"/>
        <w:spacing w:before="50" w:afterLines="50" w:after="228" w:line="400" w:lineRule="exact"/>
        <w:ind w:leftChars="0" w:left="1418"/>
        <w:rPr>
          <w:rStyle w:val="af1"/>
          <w:rFonts w:ascii="Times New Roman"/>
          <w:color w:val="000000" w:themeColor="text1"/>
          <w:sz w:val="28"/>
          <w:szCs w:val="28"/>
        </w:rPr>
      </w:pPr>
      <w:hyperlink r:id="rId74" w:history="1">
        <w:r w:rsidR="00E42FF5" w:rsidRPr="00696774">
          <w:rPr>
            <w:rStyle w:val="af1"/>
            <w:rFonts w:ascii="Times New Roman"/>
            <w:color w:val="000000" w:themeColor="text1"/>
            <w:sz w:val="28"/>
            <w:szCs w:val="28"/>
          </w:rPr>
          <w:t>https://udn.com/news/story/7324/4635513</w:t>
        </w:r>
      </w:hyperlink>
    </w:p>
    <w:p w:rsidR="00E42FF5" w:rsidRPr="00696774" w:rsidRDefault="00E42FF5" w:rsidP="00E42FF5">
      <w:pPr>
        <w:pStyle w:val="3"/>
        <w:rPr>
          <w:rFonts w:ascii="Times New Roman" w:hAnsi="Times New Roman"/>
          <w:color w:val="000000" w:themeColor="text1"/>
          <w:sz w:val="28"/>
          <w:szCs w:val="28"/>
        </w:rPr>
      </w:pPr>
      <w:bookmarkStart w:id="724" w:name="_Toc47016361"/>
      <w:r w:rsidRPr="00696774">
        <w:rPr>
          <w:rFonts w:ascii="Times New Roman" w:hAnsi="Times New Roman"/>
          <w:color w:val="000000" w:themeColor="text1"/>
          <w:sz w:val="28"/>
          <w:szCs w:val="28"/>
        </w:rPr>
        <w:t>遠見雜誌（</w:t>
      </w:r>
      <w:r w:rsidRPr="00696774">
        <w:rPr>
          <w:rFonts w:ascii="Times New Roman" w:hAnsi="Times New Roman"/>
          <w:color w:val="000000" w:themeColor="text1"/>
          <w:sz w:val="28"/>
          <w:szCs w:val="28"/>
        </w:rPr>
        <w:t>2019-11-8</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w:t>
      </w:r>
      <w:r w:rsidRPr="00696774">
        <w:rPr>
          <w:rFonts w:ascii="Times New Roman" w:hAnsi="Times New Roman"/>
          <w:color w:val="000000" w:themeColor="text1"/>
          <w:sz w:val="28"/>
          <w:szCs w:val="28"/>
        </w:rPr>
        <w:t>用文化和傳統</w:t>
      </w:r>
      <w:r w:rsidRPr="00696774">
        <w:rPr>
          <w:rFonts w:ascii="Times New Roman" w:hAnsi="Times New Roman"/>
          <w:color w:val="000000" w:themeColor="text1"/>
          <w:sz w:val="28"/>
          <w:szCs w:val="28"/>
        </w:rPr>
        <w:t xml:space="preserve"> </w:t>
      </w:r>
      <w:r w:rsidRPr="00696774">
        <w:rPr>
          <w:rFonts w:ascii="Times New Roman" w:hAnsi="Times New Roman"/>
          <w:color w:val="000000" w:themeColor="text1"/>
          <w:sz w:val="28"/>
          <w:szCs w:val="28"/>
        </w:rPr>
        <w:t>讓部落活力運轉</w:t>
      </w:r>
      <w:r w:rsidR="001C5A40" w:rsidRPr="00696774">
        <w:rPr>
          <w:rFonts w:ascii="Times New Roman" w:hAnsi="Times New Roman" w:hint="eastAsia"/>
          <w:color w:val="000000" w:themeColor="text1"/>
          <w:sz w:val="28"/>
          <w:szCs w:val="28"/>
        </w:rPr>
        <w:t>。</w:t>
      </w:r>
      <w:bookmarkEnd w:id="724"/>
    </w:p>
    <w:p w:rsidR="00E42FF5" w:rsidRPr="00696774" w:rsidRDefault="00C4159E" w:rsidP="00E42FF5">
      <w:pPr>
        <w:pStyle w:val="afb"/>
        <w:spacing w:before="50" w:afterLines="50" w:after="228" w:line="400" w:lineRule="exact"/>
        <w:ind w:leftChars="0" w:left="1418"/>
        <w:rPr>
          <w:rStyle w:val="af1"/>
          <w:rFonts w:ascii="Times New Roman"/>
          <w:color w:val="000000" w:themeColor="text1"/>
          <w:sz w:val="28"/>
          <w:szCs w:val="28"/>
        </w:rPr>
      </w:pPr>
      <w:hyperlink r:id="rId75" w:history="1">
        <w:r w:rsidR="00E42FF5" w:rsidRPr="00696774">
          <w:rPr>
            <w:rStyle w:val="af1"/>
            <w:rFonts w:ascii="Times New Roman"/>
            <w:color w:val="000000" w:themeColor="text1"/>
            <w:sz w:val="28"/>
            <w:szCs w:val="28"/>
          </w:rPr>
          <w:t>https://www.google.com.tw/search?q=%E6%96%B0%E7%AB%B9%E7%B8%A3+%E7%AB%B9%E6%9E%97%E9%A4%8A%E7%94%9F&amp;sxsrf=ALeKk01ZG28szB-DWHxa6Iufmq9v9GzFPw:1592619350315&amp;source=lnt&amp;tbs=qdr:y&amp;sa=X&amp;ved=2ahUKEwjE9Yy1qY_qAhUXVpQKHSE_A40QpwV6BAgMECU&amp;biw=958&amp;bih=927</w:t>
        </w:r>
      </w:hyperlink>
    </w:p>
    <w:p w:rsidR="00E42FF5" w:rsidRPr="00696774" w:rsidRDefault="00E42FF5" w:rsidP="00E42FF5">
      <w:pPr>
        <w:pStyle w:val="3"/>
        <w:rPr>
          <w:color w:val="000000" w:themeColor="text1"/>
        </w:rPr>
      </w:pPr>
      <w:bookmarkStart w:id="725" w:name="_Toc47016362"/>
      <w:r w:rsidRPr="00696774">
        <w:rPr>
          <w:rFonts w:ascii="Times New Roman" w:hAnsi="Times New Roman"/>
          <w:color w:val="000000" w:themeColor="text1"/>
          <w:sz w:val="28"/>
          <w:szCs w:val="28"/>
        </w:rPr>
        <w:t>中時電子報</w:t>
      </w:r>
      <w:r w:rsidRPr="00696774">
        <w:rPr>
          <w:rFonts w:ascii="Times New Roman" w:hAnsi="Times New Roman"/>
          <w:bCs w:val="0"/>
          <w:color w:val="000000" w:themeColor="text1"/>
          <w:sz w:val="28"/>
          <w:szCs w:val="28"/>
        </w:rPr>
        <w:t xml:space="preserve"> </w:t>
      </w:r>
      <w:r w:rsidRPr="00696774">
        <w:rPr>
          <w:rFonts w:ascii="Times New Roman" w:hAnsi="Times New Roman"/>
          <w:bCs w:val="0"/>
          <w:color w:val="000000" w:themeColor="text1"/>
          <w:sz w:val="28"/>
          <w:szCs w:val="28"/>
        </w:rPr>
        <w:t>（</w:t>
      </w:r>
      <w:r w:rsidRPr="00696774">
        <w:rPr>
          <w:rFonts w:ascii="Times New Roman" w:hAnsi="Times New Roman"/>
          <w:bCs w:val="0"/>
          <w:color w:val="000000" w:themeColor="text1"/>
          <w:sz w:val="28"/>
          <w:szCs w:val="28"/>
        </w:rPr>
        <w:t>2020-6-22</w:t>
      </w:r>
      <w:r w:rsidRPr="00696774">
        <w:rPr>
          <w:rFonts w:ascii="Times New Roman" w:hAnsi="Times New Roman"/>
          <w:bCs w:val="0"/>
          <w:color w:val="000000" w:themeColor="text1"/>
          <w:sz w:val="28"/>
          <w:szCs w:val="28"/>
        </w:rPr>
        <w:t>）</w:t>
      </w:r>
      <w:r w:rsidRPr="00696774">
        <w:rPr>
          <w:rFonts w:ascii="Times New Roman" w:hAnsi="Times New Roman"/>
          <w:bCs w:val="0"/>
          <w:color w:val="000000" w:themeColor="text1"/>
          <w:sz w:val="28"/>
          <w:szCs w:val="28"/>
        </w:rPr>
        <w:t>5</w:t>
      </w:r>
      <w:r w:rsidRPr="00696774">
        <w:rPr>
          <w:rFonts w:ascii="Times New Roman" w:hAnsi="Times New Roman"/>
          <w:bCs w:val="0"/>
          <w:color w:val="000000" w:themeColor="text1"/>
          <w:sz w:val="28"/>
          <w:szCs w:val="28"/>
        </w:rPr>
        <w:t>月失業率估逾</w:t>
      </w:r>
      <w:r w:rsidRPr="00696774">
        <w:rPr>
          <w:rFonts w:ascii="Times New Roman" w:hAnsi="Times New Roman"/>
          <w:bCs w:val="0"/>
          <w:color w:val="000000" w:themeColor="text1"/>
          <w:sz w:val="28"/>
          <w:szCs w:val="28"/>
        </w:rPr>
        <w:t>4</w:t>
      </w:r>
      <w:r w:rsidRPr="00696774">
        <w:rPr>
          <w:rFonts w:ascii="Times New Roman" w:hAnsi="Times New Roman"/>
          <w:bCs w:val="0"/>
          <w:color w:val="000000" w:themeColor="text1"/>
          <w:sz w:val="28"/>
          <w:szCs w:val="28"/>
        </w:rPr>
        <w:t>％</w:t>
      </w:r>
      <w:r w:rsidRPr="00696774">
        <w:rPr>
          <w:rFonts w:ascii="Times New Roman" w:hAnsi="Times New Roman"/>
          <w:bCs w:val="0"/>
          <w:color w:val="000000" w:themeColor="text1"/>
          <w:sz w:val="28"/>
          <w:szCs w:val="28"/>
        </w:rPr>
        <w:t xml:space="preserve"> 6</w:t>
      </w:r>
      <w:r w:rsidRPr="00696774">
        <w:rPr>
          <w:rFonts w:ascii="Times New Roman" w:hAnsi="Times New Roman"/>
          <w:bCs w:val="0"/>
          <w:color w:val="000000" w:themeColor="text1"/>
          <w:sz w:val="28"/>
          <w:szCs w:val="28"/>
        </w:rPr>
        <w:t>月恐飆高</w:t>
      </w:r>
      <w:r w:rsidR="001C5A40" w:rsidRPr="00696774">
        <w:rPr>
          <w:rFonts w:ascii="Times New Roman" w:hAnsi="Times New Roman" w:hint="eastAsia"/>
          <w:bCs w:val="0"/>
          <w:color w:val="000000" w:themeColor="text1"/>
          <w:sz w:val="28"/>
          <w:szCs w:val="28"/>
        </w:rPr>
        <w:t>。</w:t>
      </w:r>
      <w:r w:rsidRPr="00696774">
        <w:rPr>
          <w:rFonts w:ascii="Times New Roman" w:hAnsi="Times New Roman"/>
          <w:color w:val="000000" w:themeColor="text1"/>
          <w:sz w:val="28"/>
          <w:szCs w:val="28"/>
          <w:u w:val="single"/>
        </w:rPr>
        <w:t>https://tw.news.yahoo.com/5%E6%9C%88%E5%A4%B1%E6%A5%AD%E7%8E%87%E4%BC%B0%E9%80%BE4-6%E6%9C%88%E6%81%90%E9%A3%86%E9%AB%98-201000300.html</w:t>
      </w:r>
      <w:bookmarkEnd w:id="725"/>
    </w:p>
    <w:bookmarkEnd w:id="280"/>
    <w:bookmarkEnd w:id="281"/>
    <w:p w:rsidR="00075EB4" w:rsidRPr="00696774" w:rsidRDefault="00075EB4" w:rsidP="00075EB4">
      <w:pPr>
        <w:pStyle w:val="0"/>
        <w:ind w:leftChars="-150" w:left="-60" w:hangingChars="150" w:hanging="450"/>
        <w:rPr>
          <w:rFonts w:ascii="Times New Roman"/>
          <w:bCs/>
          <w:snapToGrid w:val="0"/>
          <w:color w:val="000000" w:themeColor="text1"/>
          <w:sz w:val="28"/>
        </w:rPr>
      </w:pPr>
    </w:p>
    <w:sectPr w:rsidR="00075EB4" w:rsidRPr="00696774" w:rsidSect="002C185E">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FF4" w:rsidRDefault="00774FF4">
      <w:r>
        <w:separator/>
      </w:r>
    </w:p>
  </w:endnote>
  <w:endnote w:type="continuationSeparator" w:id="0">
    <w:p w:rsidR="00774FF4" w:rsidRDefault="00774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nherit">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000771"/>
      <w:docPartObj>
        <w:docPartGallery w:val="Page Numbers (Bottom of Page)"/>
        <w:docPartUnique/>
      </w:docPartObj>
    </w:sdtPr>
    <w:sdtEndPr/>
    <w:sdtContent>
      <w:p w:rsidR="00774FF4" w:rsidRDefault="00774FF4">
        <w:pPr>
          <w:pStyle w:val="af6"/>
          <w:jc w:val="center"/>
        </w:pPr>
        <w:r w:rsidRPr="00C51897">
          <w:rPr>
            <w:rFonts w:ascii="Times New Roman"/>
          </w:rPr>
          <w:fldChar w:fldCharType="begin"/>
        </w:r>
        <w:r w:rsidRPr="00C51897">
          <w:rPr>
            <w:rFonts w:ascii="Times New Roman"/>
          </w:rPr>
          <w:instrText>PAGE   \* MERGEFORMAT</w:instrText>
        </w:r>
        <w:r w:rsidRPr="00C51897">
          <w:rPr>
            <w:rFonts w:ascii="Times New Roman"/>
          </w:rPr>
          <w:fldChar w:fldCharType="separate"/>
        </w:r>
        <w:r w:rsidR="00C4159E" w:rsidRPr="00C4159E">
          <w:rPr>
            <w:rFonts w:ascii="Times New Roman"/>
            <w:noProof/>
            <w:lang w:val="zh-TW"/>
          </w:rPr>
          <w:t>182</w:t>
        </w:r>
        <w:r w:rsidRPr="00C51897">
          <w:rPr>
            <w:rFonts w:ascii="Times New Roman"/>
          </w:rPr>
          <w:fldChar w:fldCharType="end"/>
        </w:r>
      </w:p>
    </w:sdtContent>
  </w:sdt>
  <w:p w:rsidR="00774FF4" w:rsidRDefault="00774FF4">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FF4" w:rsidRDefault="00774FF4">
      <w:r>
        <w:separator/>
      </w:r>
    </w:p>
  </w:footnote>
  <w:footnote w:type="continuationSeparator" w:id="0">
    <w:p w:rsidR="00774FF4" w:rsidRDefault="00774FF4">
      <w:r>
        <w:continuationSeparator/>
      </w:r>
    </w:p>
  </w:footnote>
  <w:footnote w:id="1">
    <w:p w:rsidR="00774FF4" w:rsidRPr="00227A84" w:rsidRDefault="00774FF4" w:rsidP="006404B5">
      <w:pPr>
        <w:pStyle w:val="aff"/>
        <w:ind w:left="220" w:hangingChars="100" w:hanging="220"/>
      </w:pPr>
      <w:r>
        <w:rPr>
          <w:rStyle w:val="aff1"/>
        </w:rPr>
        <w:footnoteRef/>
      </w:r>
      <w:r>
        <w:t xml:space="preserve"> </w:t>
      </w:r>
      <w:r w:rsidRPr="006404B5">
        <w:rPr>
          <w:rFonts w:ascii="標楷體" w:hAnsi="標楷體" w:hint="eastAsia"/>
        </w:rPr>
        <w:t>原臺灣省政府</w:t>
      </w:r>
      <w:r w:rsidRPr="00227A84">
        <w:rPr>
          <w:rFonts w:hint="eastAsia"/>
        </w:rPr>
        <w:t>原住民事務委員會經裁撤，自</w:t>
      </w:r>
      <w:r w:rsidRPr="00227A84">
        <w:rPr>
          <w:rFonts w:hint="eastAsia"/>
        </w:rPr>
        <w:t>88</w:t>
      </w:r>
      <w:r w:rsidRPr="00227A84">
        <w:rPr>
          <w:rFonts w:hint="eastAsia"/>
        </w:rPr>
        <w:t>年</w:t>
      </w:r>
      <w:r w:rsidRPr="00227A84">
        <w:rPr>
          <w:rFonts w:hint="eastAsia"/>
        </w:rPr>
        <w:t>7</w:t>
      </w:r>
      <w:r w:rsidRPr="00227A84">
        <w:rPr>
          <w:rFonts w:hint="eastAsia"/>
        </w:rPr>
        <w:t>月</w:t>
      </w:r>
      <w:r w:rsidRPr="00227A84">
        <w:rPr>
          <w:rFonts w:hint="eastAsia"/>
        </w:rPr>
        <w:t>1</w:t>
      </w:r>
      <w:r>
        <w:rPr>
          <w:rFonts w:hint="eastAsia"/>
        </w:rPr>
        <w:t>日起歸併行政院原住民委員會，並於中興新村設置中部辦公室；前臺灣省政府原住民事務委員會所屬文化園區管理處亦同時改隸行政院原住民委員會</w:t>
      </w:r>
      <w:r w:rsidRPr="00227A84">
        <w:rPr>
          <w:rFonts w:hint="eastAsia"/>
        </w:rPr>
        <w:t>。</w:t>
      </w:r>
    </w:p>
  </w:footnote>
  <w:footnote w:id="2">
    <w:p w:rsidR="00774FF4" w:rsidRPr="000A743C" w:rsidRDefault="00774FF4" w:rsidP="006404B5">
      <w:pPr>
        <w:pStyle w:val="aff"/>
        <w:ind w:left="220" w:hangingChars="100" w:hanging="220"/>
      </w:pPr>
      <w:r w:rsidRPr="000A743C">
        <w:footnoteRef/>
      </w:r>
      <w:r>
        <w:t xml:space="preserve"> </w:t>
      </w:r>
      <w:r>
        <w:rPr>
          <w:rFonts w:hint="eastAsia"/>
        </w:rPr>
        <w:t>參考自</w:t>
      </w:r>
      <w:r w:rsidRPr="001A0DDA">
        <w:rPr>
          <w:rFonts w:hint="eastAsia"/>
        </w:rPr>
        <w:t>行政院</w:t>
      </w:r>
      <w:r w:rsidRPr="001A0DDA">
        <w:rPr>
          <w:rFonts w:hint="eastAsia"/>
        </w:rPr>
        <w:t>105</w:t>
      </w:r>
      <w:r w:rsidRPr="001A0DDA">
        <w:rPr>
          <w:rFonts w:hint="eastAsia"/>
        </w:rPr>
        <w:t>年</w:t>
      </w:r>
      <w:r w:rsidRPr="001A0DDA">
        <w:rPr>
          <w:rFonts w:hint="eastAsia"/>
        </w:rPr>
        <w:t>8</w:t>
      </w:r>
      <w:r w:rsidRPr="001A0DDA">
        <w:rPr>
          <w:rFonts w:hint="eastAsia"/>
        </w:rPr>
        <w:t>月</w:t>
      </w:r>
      <w:r w:rsidRPr="001A0DDA">
        <w:rPr>
          <w:rFonts w:hint="eastAsia"/>
        </w:rPr>
        <w:t>8</w:t>
      </w:r>
      <w:r w:rsidRPr="001A0DDA">
        <w:rPr>
          <w:rFonts w:hint="eastAsia"/>
        </w:rPr>
        <w:t>日院臺原字第</w:t>
      </w:r>
      <w:r w:rsidRPr="001A0DDA">
        <w:rPr>
          <w:rFonts w:hint="eastAsia"/>
        </w:rPr>
        <w:t>1050033439</w:t>
      </w:r>
      <w:r w:rsidRPr="001A0DDA">
        <w:rPr>
          <w:rFonts w:hint="eastAsia"/>
        </w:rPr>
        <w:t>號函核定</w:t>
      </w:r>
      <w:r>
        <w:rPr>
          <w:rFonts w:hint="eastAsia"/>
        </w:rPr>
        <w:t>之</w:t>
      </w:r>
      <w:r>
        <w:rPr>
          <w:rFonts w:ascii="標楷體" w:hAnsi="標楷體" w:hint="eastAsia"/>
        </w:rPr>
        <w:t>「</w:t>
      </w:r>
      <w:r w:rsidRPr="001A0DDA">
        <w:rPr>
          <w:rFonts w:ascii="標楷體" w:hAnsi="標楷體" w:hint="eastAsia"/>
        </w:rPr>
        <w:t>促進原住民就業方案第三期</w:t>
      </w:r>
      <w:r>
        <w:rPr>
          <w:rFonts w:ascii="標楷體" w:hAnsi="標楷體" w:hint="eastAsia"/>
        </w:rPr>
        <w:t>（106年至109年）」計畫。</w:t>
      </w:r>
    </w:p>
  </w:footnote>
  <w:footnote w:id="3">
    <w:p w:rsidR="00774FF4" w:rsidRPr="003448E7" w:rsidRDefault="00774FF4" w:rsidP="003448E7">
      <w:pPr>
        <w:pStyle w:val="aff"/>
        <w:ind w:left="260" w:hanging="260"/>
      </w:pPr>
      <w:r>
        <w:rPr>
          <w:rStyle w:val="aff1"/>
        </w:rPr>
        <w:footnoteRef/>
      </w:r>
      <w:r>
        <w:t xml:space="preserve"> </w:t>
      </w:r>
      <w:r w:rsidRPr="003448E7">
        <w:t>原住民族工作權保障法第</w:t>
      </w:r>
      <w:r w:rsidRPr="003448E7">
        <w:t>14</w:t>
      </w:r>
      <w:r w:rsidRPr="003448E7">
        <w:t>條第</w:t>
      </w:r>
      <w:r w:rsidRPr="003448E7">
        <w:t>1</w:t>
      </w:r>
      <w:r w:rsidRPr="003448E7">
        <w:t>項規定</w:t>
      </w:r>
      <w:r>
        <w:rPr>
          <w:rFonts w:hint="eastAsia"/>
        </w:rPr>
        <w:t>：「中央主管機關應定期辦理原住民就業狀況調查；各級主管機關應建立原住民人力資料庫及失業通報系統，以利推介原住民就業或參加職業訓練。」</w:t>
      </w:r>
    </w:p>
  </w:footnote>
  <w:footnote w:id="4">
    <w:p w:rsidR="00774FF4" w:rsidRDefault="00774FF4" w:rsidP="004733E0">
      <w:pPr>
        <w:pStyle w:val="aff"/>
        <w:ind w:left="260" w:hanging="260"/>
      </w:pPr>
      <w:r>
        <w:rPr>
          <w:rStyle w:val="aff1"/>
        </w:rPr>
        <w:footnoteRef/>
      </w:r>
      <w:r>
        <w:t xml:space="preserve"> </w:t>
      </w:r>
      <w:r w:rsidRPr="008A0120">
        <w:rPr>
          <w:rFonts w:hint="eastAsia"/>
        </w:rPr>
        <w:t>原住民族社會安全發展計畫</w:t>
      </w:r>
      <w:r>
        <w:rPr>
          <w:rFonts w:hint="eastAsia"/>
        </w:rPr>
        <w:t>共分</w:t>
      </w:r>
      <w:r>
        <w:rPr>
          <w:rFonts w:hint="eastAsia"/>
        </w:rPr>
        <w:t>3</w:t>
      </w:r>
      <w:r>
        <w:rPr>
          <w:rFonts w:hint="eastAsia"/>
        </w:rPr>
        <w:t>期</w:t>
      </w:r>
      <w:r w:rsidRPr="008A0120">
        <w:rPr>
          <w:rFonts w:hAnsi="標楷體" w:hint="eastAsia"/>
        </w:rPr>
        <w:t>（</w:t>
      </w:r>
      <w:r>
        <w:rPr>
          <w:rFonts w:hAnsi="標楷體" w:hint="eastAsia"/>
        </w:rPr>
        <w:t>各期皆為</w:t>
      </w:r>
      <w:r>
        <w:rPr>
          <w:rFonts w:hAnsi="標楷體" w:hint="eastAsia"/>
        </w:rPr>
        <w:t>4</w:t>
      </w:r>
      <w:r>
        <w:rPr>
          <w:rFonts w:hAnsi="標楷體" w:hint="eastAsia"/>
        </w:rPr>
        <w:t>年計畫</w:t>
      </w:r>
      <w:r w:rsidRPr="008A0120">
        <w:rPr>
          <w:rFonts w:hAnsi="標楷體" w:hint="eastAsia"/>
        </w:rPr>
        <w:t>）</w:t>
      </w:r>
      <w:r>
        <w:rPr>
          <w:rFonts w:hint="eastAsia"/>
        </w:rPr>
        <w:t>，第</w:t>
      </w:r>
      <w:r>
        <w:rPr>
          <w:rFonts w:hint="eastAsia"/>
        </w:rPr>
        <w:t>1</w:t>
      </w:r>
      <w:r>
        <w:rPr>
          <w:rFonts w:hint="eastAsia"/>
        </w:rPr>
        <w:t>期為</w:t>
      </w:r>
      <w:r w:rsidRPr="008A0120">
        <w:rPr>
          <w:rFonts w:hint="eastAsia"/>
        </w:rPr>
        <w:t>98</w:t>
      </w:r>
      <w:r w:rsidRPr="008A0120">
        <w:rPr>
          <w:rFonts w:hint="eastAsia"/>
        </w:rPr>
        <w:t>年至</w:t>
      </w:r>
      <w:r w:rsidRPr="008A0120">
        <w:rPr>
          <w:rFonts w:hint="eastAsia"/>
        </w:rPr>
        <w:t>101</w:t>
      </w:r>
      <w:r>
        <w:rPr>
          <w:rFonts w:hint="eastAsia"/>
        </w:rPr>
        <w:t>年、第</w:t>
      </w:r>
      <w:r>
        <w:rPr>
          <w:rFonts w:hint="eastAsia"/>
        </w:rPr>
        <w:t>2</w:t>
      </w:r>
      <w:r>
        <w:rPr>
          <w:rFonts w:hint="eastAsia"/>
        </w:rPr>
        <w:t>期為</w:t>
      </w:r>
      <w:r>
        <w:rPr>
          <w:rFonts w:hint="eastAsia"/>
        </w:rPr>
        <w:t>102</w:t>
      </w:r>
      <w:r>
        <w:rPr>
          <w:rFonts w:hint="eastAsia"/>
        </w:rPr>
        <w:t>年至</w:t>
      </w:r>
      <w:r>
        <w:rPr>
          <w:rFonts w:hint="eastAsia"/>
        </w:rPr>
        <w:t>105</w:t>
      </w:r>
      <w:r>
        <w:rPr>
          <w:rFonts w:hint="eastAsia"/>
        </w:rPr>
        <w:t>年、第</w:t>
      </w:r>
      <w:r>
        <w:rPr>
          <w:rFonts w:hint="eastAsia"/>
        </w:rPr>
        <w:t>3</w:t>
      </w:r>
      <w:r>
        <w:rPr>
          <w:rFonts w:hint="eastAsia"/>
        </w:rPr>
        <w:t>期為</w:t>
      </w:r>
      <w:r>
        <w:rPr>
          <w:rFonts w:hint="eastAsia"/>
        </w:rPr>
        <w:t>106</w:t>
      </w:r>
      <w:r>
        <w:rPr>
          <w:rFonts w:hint="eastAsia"/>
        </w:rPr>
        <w:t>年至</w:t>
      </w:r>
      <w:r>
        <w:rPr>
          <w:rFonts w:hint="eastAsia"/>
        </w:rPr>
        <w:t>109</w:t>
      </w:r>
      <w:r>
        <w:rPr>
          <w:rFonts w:hint="eastAsia"/>
        </w:rPr>
        <w:t>年，各期計畫皆由</w:t>
      </w:r>
      <w:r>
        <w:rPr>
          <w:rFonts w:hAnsi="標楷體" w:hint="eastAsia"/>
        </w:rPr>
        <w:t>「促進原住民族就業服務」、「提升原住民族衛生保健」及「保障原住民族社會福利」等</w:t>
      </w:r>
      <w:r>
        <w:rPr>
          <w:rFonts w:hAnsi="標楷體" w:hint="eastAsia"/>
        </w:rPr>
        <w:t>3</w:t>
      </w:r>
      <w:r>
        <w:rPr>
          <w:rFonts w:hAnsi="標楷體" w:hint="eastAsia"/>
        </w:rPr>
        <w:t>大主軸構成，各主軸分別訂定執行策略及設定主要工作項目。</w:t>
      </w:r>
    </w:p>
  </w:footnote>
  <w:footnote w:id="5">
    <w:p w:rsidR="00774FF4" w:rsidRPr="00904EC5" w:rsidRDefault="00774FF4">
      <w:pPr>
        <w:pStyle w:val="aff"/>
        <w:ind w:left="260" w:hanging="260"/>
      </w:pPr>
      <w:r>
        <w:rPr>
          <w:rStyle w:val="aff1"/>
        </w:rPr>
        <w:footnoteRef/>
      </w:r>
      <w:r>
        <w:t xml:space="preserve"> </w:t>
      </w:r>
      <w:r>
        <w:rPr>
          <w:rFonts w:hint="eastAsia"/>
        </w:rPr>
        <w:t>原住民委員會（</w:t>
      </w:r>
      <w:r w:rsidRPr="00904EC5">
        <w:t>https://www.apc.gov.tw/portal/cateInfo.html?CID=8F19BF08AE220D65</w:t>
      </w:r>
      <w:r>
        <w:rPr>
          <w:rFonts w:hint="eastAsia"/>
        </w:rPr>
        <w:t>）載明有</w:t>
      </w:r>
      <w:r>
        <w:t>阿美族、泰雅族、排灣族、布農族、卑南族、魯凱族、鄒族、賽夏族、雅美族、邵族</w:t>
      </w:r>
      <w:r>
        <w:rPr>
          <w:rFonts w:hint="eastAsia"/>
        </w:rPr>
        <w:t>、葛瑪蘭族、太魯閣族、撒奇萊雅族、賽德克族、拉阿魯哇族及卡那卡那富族等</w:t>
      </w:r>
      <w:r>
        <w:rPr>
          <w:rFonts w:hint="eastAsia"/>
        </w:rPr>
        <w:t>16</w:t>
      </w:r>
      <w:r>
        <w:rPr>
          <w:rFonts w:hint="eastAsia"/>
        </w:rPr>
        <w:t>族。</w:t>
      </w:r>
    </w:p>
  </w:footnote>
  <w:footnote w:id="6">
    <w:p w:rsidR="00774FF4" w:rsidRPr="00FF453B" w:rsidRDefault="00774FF4">
      <w:pPr>
        <w:pStyle w:val="aff"/>
        <w:ind w:left="260" w:hanging="260"/>
      </w:pPr>
      <w:r>
        <w:rPr>
          <w:rStyle w:val="aff1"/>
        </w:rPr>
        <w:footnoteRef/>
      </w:r>
      <w:r>
        <w:t xml:space="preserve"> </w:t>
      </w:r>
      <w:r>
        <w:rPr>
          <w:rFonts w:hint="eastAsia"/>
        </w:rPr>
        <w:t>每年</w:t>
      </w:r>
      <w:r w:rsidRPr="00FF453B">
        <w:rPr>
          <w:rFonts w:hint="eastAsia"/>
        </w:rPr>
        <w:t>3</w:t>
      </w:r>
      <w:r w:rsidRPr="00FF453B">
        <w:rPr>
          <w:rFonts w:hint="eastAsia"/>
        </w:rPr>
        <w:t>月、</w:t>
      </w:r>
      <w:r w:rsidRPr="00FF453B">
        <w:rPr>
          <w:rFonts w:hint="eastAsia"/>
        </w:rPr>
        <w:t>6</w:t>
      </w:r>
      <w:r w:rsidRPr="00FF453B">
        <w:rPr>
          <w:rFonts w:hint="eastAsia"/>
        </w:rPr>
        <w:t>月、</w:t>
      </w:r>
      <w:r w:rsidRPr="00FF453B">
        <w:rPr>
          <w:rFonts w:hint="eastAsia"/>
        </w:rPr>
        <w:t>9</w:t>
      </w:r>
      <w:r w:rsidRPr="00FF453B">
        <w:rPr>
          <w:rFonts w:hint="eastAsia"/>
        </w:rPr>
        <w:t>月、</w:t>
      </w:r>
      <w:r w:rsidRPr="00FF453B">
        <w:rPr>
          <w:rFonts w:hint="eastAsia"/>
        </w:rPr>
        <w:t>12</w:t>
      </w:r>
      <w:r w:rsidRPr="00FF453B">
        <w:rPr>
          <w:rFonts w:hint="eastAsia"/>
        </w:rPr>
        <w:t>月</w:t>
      </w:r>
      <w:r>
        <w:rPr>
          <w:rFonts w:hint="eastAsia"/>
        </w:rPr>
        <w:t>。</w:t>
      </w:r>
    </w:p>
  </w:footnote>
  <w:footnote w:id="7">
    <w:p w:rsidR="00774FF4" w:rsidRPr="00FF453B" w:rsidRDefault="00774FF4">
      <w:pPr>
        <w:pStyle w:val="aff"/>
        <w:ind w:left="260" w:hanging="260"/>
      </w:pPr>
      <w:r>
        <w:rPr>
          <w:rStyle w:val="aff1"/>
        </w:rPr>
        <w:footnoteRef/>
      </w:r>
      <w:r>
        <w:t xml:space="preserve"> </w:t>
      </w:r>
      <w:r w:rsidRPr="00946523">
        <w:rPr>
          <w:rFonts w:hint="eastAsia"/>
        </w:rPr>
        <w:t>調查區域範圍：臺灣地區</w:t>
      </w:r>
      <w:r>
        <w:rPr>
          <w:rFonts w:hint="eastAsia"/>
        </w:rPr>
        <w:t>。調查對象：</w:t>
      </w:r>
      <w:r w:rsidRPr="00946523">
        <w:t>以調查資料標準週前設籍於臺灣地區各直轄市、縣</w:t>
      </w:r>
      <w:r w:rsidRPr="00946523">
        <w:t>(</w:t>
      </w:r>
      <w:r w:rsidRPr="00946523">
        <w:t>市</w:t>
      </w:r>
      <w:r w:rsidRPr="00946523">
        <w:t>)</w:t>
      </w:r>
      <w:r w:rsidRPr="00946523">
        <w:t>鄉</w:t>
      </w:r>
      <w:r w:rsidRPr="00946523">
        <w:t>(</w:t>
      </w:r>
      <w:r w:rsidRPr="00946523">
        <w:t>鎮、市、區</w:t>
      </w:r>
      <w:r w:rsidRPr="00946523">
        <w:t>)</w:t>
      </w:r>
      <w:r w:rsidRPr="00946523">
        <w:t>之原住民家戶，（指戶內至少有</w:t>
      </w:r>
      <w:r w:rsidRPr="00946523">
        <w:t>1</w:t>
      </w:r>
      <w:r w:rsidRPr="00946523">
        <w:t>人</w:t>
      </w:r>
      <w:r w:rsidRPr="00946523">
        <w:t>15</w:t>
      </w:r>
      <w:r w:rsidRPr="00946523">
        <w:t>歲以上且具有原住民身分者）為抽樣對象</w:t>
      </w:r>
      <w:r>
        <w:rPr>
          <w:rFonts w:hint="eastAsia"/>
        </w:rPr>
        <w:t>，以原住民戶籍戶為母體清冊。有關樣本代表性部分，</w:t>
      </w:r>
      <w:r w:rsidRPr="00946523">
        <w:t>針對樣本與母體結構進行適用度檢定，若樣本與母體結構具顯著差異，以原住民人口數採用多變相反覆加權方式，直到無顯著差異，依序以行政區域層別、性別、年齡進行加權調整，直到無顯著差異</w:t>
      </w:r>
      <w:r w:rsidRPr="00946523">
        <w:rPr>
          <w:bCs/>
        </w:rPr>
        <w:t>。</w:t>
      </w:r>
    </w:p>
  </w:footnote>
  <w:footnote w:id="8">
    <w:p w:rsidR="00774FF4" w:rsidRPr="001C6C19" w:rsidRDefault="00774FF4">
      <w:pPr>
        <w:pStyle w:val="aff"/>
        <w:ind w:left="260" w:hanging="260"/>
      </w:pPr>
      <w:r>
        <w:rPr>
          <w:rStyle w:val="aff1"/>
        </w:rPr>
        <w:footnoteRef/>
      </w:r>
      <w:r>
        <w:t xml:space="preserve"> </w:t>
      </w:r>
      <w:r w:rsidRPr="001C6C19">
        <w:rPr>
          <w:bCs/>
        </w:rPr>
        <w:t>歷年原住民就業狀況調查採用之就業者及失業者認定標準與主計總處之標準一致，與一般全體國民統計之定義無差異。</w:t>
      </w:r>
    </w:p>
  </w:footnote>
  <w:footnote w:id="9">
    <w:p w:rsidR="00774FF4" w:rsidRPr="005D49C9" w:rsidRDefault="00774FF4">
      <w:pPr>
        <w:pStyle w:val="aff"/>
        <w:ind w:left="260" w:hanging="260"/>
      </w:pPr>
      <w:r>
        <w:rPr>
          <w:rStyle w:val="aff1"/>
        </w:rPr>
        <w:footnoteRef/>
      </w:r>
      <w:r>
        <w:t xml:space="preserve"> </w:t>
      </w:r>
      <w:r w:rsidRPr="005D49C9">
        <w:rPr>
          <w:rFonts w:hint="eastAsia"/>
        </w:rPr>
        <w:t>指戶內至少有</w:t>
      </w:r>
      <w:r w:rsidRPr="005D49C9">
        <w:rPr>
          <w:rFonts w:hint="eastAsia"/>
        </w:rPr>
        <w:t>1</w:t>
      </w:r>
      <w:r w:rsidRPr="005D49C9">
        <w:rPr>
          <w:rFonts w:hint="eastAsia"/>
        </w:rPr>
        <w:t>人</w:t>
      </w:r>
      <w:r w:rsidRPr="005D49C9">
        <w:rPr>
          <w:rFonts w:hint="eastAsia"/>
        </w:rPr>
        <w:t>15</w:t>
      </w:r>
      <w:r w:rsidRPr="005D49C9">
        <w:rPr>
          <w:rFonts w:hint="eastAsia"/>
        </w:rPr>
        <w:t>歲以上且具有原住民身分者</w:t>
      </w:r>
    </w:p>
  </w:footnote>
  <w:footnote w:id="10">
    <w:p w:rsidR="00774FF4" w:rsidRPr="000D4623" w:rsidRDefault="00774FF4" w:rsidP="00B3397C">
      <w:pPr>
        <w:pStyle w:val="aff"/>
        <w:ind w:left="260" w:hanging="260"/>
      </w:pPr>
      <w:r>
        <w:rPr>
          <w:rStyle w:val="aff1"/>
        </w:rPr>
        <w:footnoteRef/>
      </w:r>
      <w:r>
        <w:t xml:space="preserve"> </w:t>
      </w:r>
      <w:r w:rsidRPr="000D4623">
        <w:t>係參採國際勞工組織（</w:t>
      </w:r>
      <w:r w:rsidRPr="000D4623">
        <w:t>ILO</w:t>
      </w:r>
      <w:r w:rsidRPr="000D4623">
        <w:t>）之規定，與世界各主要國家勞動力調查公布之就業者定義相同</w:t>
      </w:r>
      <w:r>
        <w:rPr>
          <w:rFonts w:hint="eastAsia"/>
        </w:rPr>
        <w:t>。</w:t>
      </w:r>
    </w:p>
  </w:footnote>
  <w:footnote w:id="11">
    <w:p w:rsidR="00774FF4" w:rsidRPr="00A004C4" w:rsidRDefault="00774FF4">
      <w:pPr>
        <w:pStyle w:val="aff"/>
        <w:ind w:left="260" w:hanging="260"/>
      </w:pPr>
      <w:r>
        <w:rPr>
          <w:rStyle w:val="aff1"/>
        </w:rPr>
        <w:footnoteRef/>
      </w:r>
      <w:r>
        <w:t xml:space="preserve"> </w:t>
      </w:r>
      <w:r w:rsidRPr="0016527C">
        <w:rPr>
          <w:rFonts w:ascii="標楷體" w:hAnsi="標楷體" w:hint="eastAsia"/>
        </w:rPr>
        <w:t>原住民族社會安全發展計畫共分3期（各期皆為4年計畫），第1期為98年至101年、第2期為102年至105年、第3期為106年至109年，各期計畫皆由「促進原住民族就業服務」、「提升原住民族衛生保健」及「保障原住民族社會福利」等3大主軸構成，各主軸分別訂定執行策略及設定主要工作項目。</w:t>
      </w:r>
    </w:p>
  </w:footnote>
  <w:footnote w:id="12">
    <w:p w:rsidR="00774FF4" w:rsidRDefault="00774FF4" w:rsidP="00D375F5">
      <w:pPr>
        <w:pStyle w:val="aff"/>
        <w:ind w:left="260" w:hanging="260"/>
      </w:pPr>
      <w:r>
        <w:rPr>
          <w:rStyle w:val="aff1"/>
        </w:rPr>
        <w:footnoteRef/>
      </w:r>
      <w:r>
        <w:t xml:space="preserve"> </w:t>
      </w:r>
      <w:r w:rsidRPr="008A0120">
        <w:rPr>
          <w:rFonts w:hint="eastAsia"/>
        </w:rPr>
        <w:t>原住民族社會安全發展計畫</w:t>
      </w:r>
      <w:r>
        <w:rPr>
          <w:rFonts w:hint="eastAsia"/>
        </w:rPr>
        <w:t>共分</w:t>
      </w:r>
      <w:r>
        <w:rPr>
          <w:rFonts w:hint="eastAsia"/>
        </w:rPr>
        <w:t>3</w:t>
      </w:r>
      <w:r>
        <w:rPr>
          <w:rFonts w:hint="eastAsia"/>
        </w:rPr>
        <w:t>期</w:t>
      </w:r>
      <w:r w:rsidRPr="008A0120">
        <w:rPr>
          <w:rFonts w:hAnsi="標楷體" w:hint="eastAsia"/>
        </w:rPr>
        <w:t>（</w:t>
      </w:r>
      <w:r>
        <w:rPr>
          <w:rFonts w:hAnsi="標楷體" w:hint="eastAsia"/>
        </w:rPr>
        <w:t>各期皆為</w:t>
      </w:r>
      <w:r>
        <w:rPr>
          <w:rFonts w:hAnsi="標楷體" w:hint="eastAsia"/>
        </w:rPr>
        <w:t>4</w:t>
      </w:r>
      <w:r>
        <w:rPr>
          <w:rFonts w:hAnsi="標楷體" w:hint="eastAsia"/>
        </w:rPr>
        <w:t>年計畫</w:t>
      </w:r>
      <w:r w:rsidRPr="008A0120">
        <w:rPr>
          <w:rFonts w:hAnsi="標楷體" w:hint="eastAsia"/>
        </w:rPr>
        <w:t>）</w:t>
      </w:r>
      <w:r>
        <w:rPr>
          <w:rFonts w:hint="eastAsia"/>
        </w:rPr>
        <w:t>，第</w:t>
      </w:r>
      <w:r>
        <w:rPr>
          <w:rFonts w:hint="eastAsia"/>
        </w:rPr>
        <w:t>1</w:t>
      </w:r>
      <w:r>
        <w:rPr>
          <w:rFonts w:hint="eastAsia"/>
        </w:rPr>
        <w:t>期為</w:t>
      </w:r>
      <w:r w:rsidRPr="008A0120">
        <w:rPr>
          <w:rFonts w:hint="eastAsia"/>
        </w:rPr>
        <w:t>98</w:t>
      </w:r>
      <w:r w:rsidRPr="008A0120">
        <w:rPr>
          <w:rFonts w:hint="eastAsia"/>
        </w:rPr>
        <w:t>年至</w:t>
      </w:r>
      <w:r w:rsidRPr="008A0120">
        <w:rPr>
          <w:rFonts w:hint="eastAsia"/>
        </w:rPr>
        <w:t>101</w:t>
      </w:r>
      <w:r>
        <w:rPr>
          <w:rFonts w:hint="eastAsia"/>
        </w:rPr>
        <w:t>年、第</w:t>
      </w:r>
      <w:r>
        <w:rPr>
          <w:rFonts w:hint="eastAsia"/>
        </w:rPr>
        <w:t>2</w:t>
      </w:r>
      <w:r>
        <w:rPr>
          <w:rFonts w:hint="eastAsia"/>
        </w:rPr>
        <w:t>期為</w:t>
      </w:r>
      <w:r>
        <w:rPr>
          <w:rFonts w:hint="eastAsia"/>
        </w:rPr>
        <w:t>102</w:t>
      </w:r>
      <w:r>
        <w:rPr>
          <w:rFonts w:hint="eastAsia"/>
        </w:rPr>
        <w:t>年至</w:t>
      </w:r>
      <w:r>
        <w:rPr>
          <w:rFonts w:hint="eastAsia"/>
        </w:rPr>
        <w:t>105</w:t>
      </w:r>
      <w:r>
        <w:rPr>
          <w:rFonts w:hint="eastAsia"/>
        </w:rPr>
        <w:t>年、第</w:t>
      </w:r>
      <w:r>
        <w:rPr>
          <w:rFonts w:hint="eastAsia"/>
        </w:rPr>
        <w:t>3</w:t>
      </w:r>
      <w:r>
        <w:rPr>
          <w:rFonts w:hint="eastAsia"/>
        </w:rPr>
        <w:t>期為</w:t>
      </w:r>
      <w:r>
        <w:rPr>
          <w:rFonts w:hint="eastAsia"/>
        </w:rPr>
        <w:t>106</w:t>
      </w:r>
      <w:r>
        <w:rPr>
          <w:rFonts w:hint="eastAsia"/>
        </w:rPr>
        <w:t>年至</w:t>
      </w:r>
      <w:r>
        <w:rPr>
          <w:rFonts w:hint="eastAsia"/>
        </w:rPr>
        <w:t>109</w:t>
      </w:r>
      <w:r>
        <w:rPr>
          <w:rFonts w:hint="eastAsia"/>
        </w:rPr>
        <w:t>年，各期計畫皆由</w:t>
      </w:r>
      <w:r>
        <w:rPr>
          <w:rFonts w:hAnsi="標楷體" w:hint="eastAsia"/>
        </w:rPr>
        <w:t>「促進原住民族就業服務」、「提升原住民族衛生保健」及「保障原住民族社會福利」等</w:t>
      </w:r>
      <w:r>
        <w:rPr>
          <w:rFonts w:hAnsi="標楷體" w:hint="eastAsia"/>
        </w:rPr>
        <w:t>3</w:t>
      </w:r>
      <w:r>
        <w:rPr>
          <w:rFonts w:hAnsi="標楷體" w:hint="eastAsia"/>
        </w:rPr>
        <w:t>大主軸構成，各主軸分別訂定執行策略及設定主要工作項目。</w:t>
      </w:r>
    </w:p>
  </w:footnote>
  <w:footnote w:id="13">
    <w:p w:rsidR="00774FF4" w:rsidRPr="004873E8" w:rsidRDefault="00774FF4" w:rsidP="00AA1749">
      <w:pPr>
        <w:pStyle w:val="aff"/>
        <w:ind w:left="260" w:hanging="260"/>
      </w:pPr>
      <w:r>
        <w:rPr>
          <w:rStyle w:val="aff1"/>
        </w:rPr>
        <w:footnoteRef/>
      </w:r>
      <w:r w:rsidRPr="002676FF">
        <w:t xml:space="preserve"> </w:t>
      </w:r>
      <w:r w:rsidRPr="002676FF">
        <w:rPr>
          <w:rFonts w:hint="eastAsia"/>
        </w:rPr>
        <w:t>就業服務法第</w:t>
      </w:r>
      <w:r w:rsidRPr="002676FF">
        <w:rPr>
          <w:rFonts w:hint="eastAsia"/>
        </w:rPr>
        <w:t>24</w:t>
      </w:r>
      <w:r w:rsidRPr="002676FF">
        <w:rPr>
          <w:rFonts w:hint="eastAsia"/>
        </w:rPr>
        <w:t>條</w:t>
      </w:r>
      <w:r>
        <w:rPr>
          <w:rFonts w:hint="eastAsia"/>
        </w:rPr>
        <w:t>第</w:t>
      </w:r>
      <w:r>
        <w:rPr>
          <w:rFonts w:hint="eastAsia"/>
        </w:rPr>
        <w:t>1</w:t>
      </w:r>
      <w:r>
        <w:rPr>
          <w:rFonts w:hint="eastAsia"/>
        </w:rPr>
        <w:t>項</w:t>
      </w:r>
      <w:r w:rsidRPr="002676FF">
        <w:rPr>
          <w:rFonts w:hint="eastAsia"/>
        </w:rPr>
        <w:t>規定：「主管機關對下列自願就業人員，應訂定計畫，致力促進其就業；必要時，得發給相關津貼或補助金：一、獨力負擔家計者。二、中高齡者。三、身心障礙者。四、原住民。五、低收入戶或中低收入戶中有工作能力者。六、長期失業者。七、二度就業婦女。八、家庭暴力被害人。九、更生受保護人。十、其他經中央主管機關認為有必要者。」</w:t>
      </w:r>
    </w:p>
  </w:footnote>
  <w:footnote w:id="14">
    <w:p w:rsidR="00774FF4" w:rsidRDefault="00774FF4">
      <w:pPr>
        <w:pStyle w:val="aff"/>
        <w:ind w:left="260" w:hanging="260"/>
      </w:pPr>
      <w:r>
        <w:rPr>
          <w:rStyle w:val="aff1"/>
        </w:rPr>
        <w:footnoteRef/>
      </w:r>
      <w:r>
        <w:t xml:space="preserve"> </w:t>
      </w:r>
      <w:r w:rsidRPr="00AA1749">
        <w:rPr>
          <w:rFonts w:hint="eastAsia"/>
        </w:rPr>
        <w:t>依就業服務法第</w:t>
      </w:r>
      <w:r w:rsidRPr="00AA1749">
        <w:rPr>
          <w:rFonts w:hint="eastAsia"/>
        </w:rPr>
        <w:t>24</w:t>
      </w:r>
      <w:r w:rsidRPr="00AA1749">
        <w:rPr>
          <w:rFonts w:hint="eastAsia"/>
        </w:rPr>
        <w:t>條規定訂有就業促進津貼實施辦法，</w:t>
      </w:r>
    </w:p>
  </w:footnote>
  <w:footnote w:id="15">
    <w:p w:rsidR="00774FF4" w:rsidRPr="006E3A30" w:rsidRDefault="00774FF4">
      <w:pPr>
        <w:pStyle w:val="aff"/>
        <w:ind w:left="260" w:hanging="260"/>
      </w:pPr>
      <w:r>
        <w:rPr>
          <w:rStyle w:val="aff1"/>
        </w:rPr>
        <w:footnoteRef/>
      </w:r>
      <w:r>
        <w:t xml:space="preserve"> </w:t>
      </w:r>
      <w:r>
        <w:rPr>
          <w:rFonts w:hint="eastAsia"/>
        </w:rPr>
        <w:t>包括：</w:t>
      </w:r>
      <w:r>
        <w:rPr>
          <w:rFonts w:hint="eastAsia"/>
        </w:rPr>
        <w:t>1.</w:t>
      </w:r>
      <w:r w:rsidRPr="00AA1749">
        <w:rPr>
          <w:rFonts w:hint="eastAsia"/>
        </w:rPr>
        <w:t>求職交通補助金。</w:t>
      </w:r>
      <w:r>
        <w:rPr>
          <w:rFonts w:hint="eastAsia"/>
        </w:rPr>
        <w:t>2.</w:t>
      </w:r>
      <w:r w:rsidRPr="00AA1749">
        <w:rPr>
          <w:rFonts w:hint="eastAsia"/>
        </w:rPr>
        <w:t>臨時工作津貼。</w:t>
      </w:r>
      <w:r>
        <w:rPr>
          <w:rFonts w:hint="eastAsia"/>
        </w:rPr>
        <w:t>3.</w:t>
      </w:r>
      <w:r w:rsidRPr="00AA1749">
        <w:rPr>
          <w:rFonts w:hint="eastAsia"/>
        </w:rPr>
        <w:t>職業訓練生活津貼。</w:t>
      </w:r>
      <w:r>
        <w:rPr>
          <w:rFonts w:hint="eastAsia"/>
        </w:rPr>
        <w:t>4.</w:t>
      </w:r>
      <w:r w:rsidRPr="00AA1749">
        <w:rPr>
          <w:rFonts w:hint="eastAsia"/>
        </w:rPr>
        <w:t>創業貸款利息補貼。</w:t>
      </w:r>
    </w:p>
  </w:footnote>
  <w:footnote w:id="16">
    <w:p w:rsidR="00774FF4" w:rsidRPr="002646CF" w:rsidRDefault="00774FF4" w:rsidP="006E3A30">
      <w:pPr>
        <w:pStyle w:val="aff"/>
        <w:ind w:left="260" w:hanging="260"/>
      </w:pPr>
      <w:r>
        <w:rPr>
          <w:rStyle w:val="aff1"/>
        </w:rPr>
        <w:footnoteRef/>
      </w:r>
      <w:r>
        <w:t xml:space="preserve"> </w:t>
      </w:r>
      <w:r w:rsidRPr="002646CF">
        <w:rPr>
          <w:rFonts w:hint="eastAsia"/>
        </w:rPr>
        <w:t>原先需有勞保</w:t>
      </w:r>
      <w:r w:rsidRPr="002646CF">
        <w:rPr>
          <w:rFonts w:hint="eastAsia"/>
        </w:rPr>
        <w:t>2</w:t>
      </w:r>
      <w:r w:rsidRPr="002646CF">
        <w:rPr>
          <w:rFonts w:hint="eastAsia"/>
        </w:rPr>
        <w:t>個月以上紀錄</w:t>
      </w:r>
      <w:r>
        <w:rPr>
          <w:rFonts w:hint="eastAsia"/>
        </w:rPr>
        <w:t>。</w:t>
      </w:r>
    </w:p>
  </w:footnote>
  <w:footnote w:id="17">
    <w:p w:rsidR="00774FF4" w:rsidRPr="007409B7" w:rsidRDefault="00774FF4">
      <w:pPr>
        <w:pStyle w:val="aff"/>
        <w:ind w:left="260" w:hanging="260"/>
      </w:pPr>
      <w:r>
        <w:rPr>
          <w:rStyle w:val="aff1"/>
        </w:rPr>
        <w:footnoteRef/>
      </w:r>
      <w:r>
        <w:t xml:space="preserve"> </w:t>
      </w:r>
      <w:r w:rsidRPr="007409B7">
        <w:rPr>
          <w:rFonts w:hint="eastAsia"/>
        </w:rPr>
        <w:t>原民會參照原住民就業狀況調查及原</w:t>
      </w:r>
      <w:r>
        <w:rPr>
          <w:rFonts w:hint="eastAsia"/>
        </w:rPr>
        <w:t>住民族人口及健康統計年報，原住民族與全國的平均餘命差距雖有縮減趨勢，但歷年來原住民族</w:t>
      </w:r>
      <w:r w:rsidRPr="007409B7">
        <w:rPr>
          <w:rFonts w:hint="eastAsia"/>
        </w:rPr>
        <w:t>平均餘命仍均低於全國水準，顯示原住民平均餘命與全體國民平均餘命之差距，於中高齡區間約差距</w:t>
      </w:r>
      <w:r w:rsidRPr="007409B7">
        <w:rPr>
          <w:rFonts w:hint="eastAsia"/>
        </w:rPr>
        <w:t>5</w:t>
      </w:r>
      <w:r w:rsidRPr="007409B7">
        <w:rPr>
          <w:rFonts w:hint="eastAsia"/>
        </w:rPr>
        <w:t>歲，又參考國民年金原住民給付年齡為年滿</w:t>
      </w:r>
      <w:r w:rsidRPr="007409B7">
        <w:rPr>
          <w:rFonts w:hint="eastAsia"/>
        </w:rPr>
        <w:t>55</w:t>
      </w:r>
      <w:r w:rsidRPr="007409B7">
        <w:rPr>
          <w:rFonts w:hint="eastAsia"/>
        </w:rPr>
        <w:t>歲，相較老年年金給付須年滿</w:t>
      </w:r>
      <w:r w:rsidRPr="007409B7">
        <w:rPr>
          <w:rFonts w:hint="eastAsia"/>
        </w:rPr>
        <w:t>65</w:t>
      </w:r>
      <w:r w:rsidRPr="007409B7">
        <w:rPr>
          <w:rFonts w:hint="eastAsia"/>
        </w:rPr>
        <w:t>歲，差距</w:t>
      </w:r>
      <w:r w:rsidRPr="007409B7">
        <w:rPr>
          <w:rFonts w:hint="eastAsia"/>
        </w:rPr>
        <w:t>10</w:t>
      </w:r>
      <w:r w:rsidRPr="007409B7">
        <w:rPr>
          <w:rFonts w:hint="eastAsia"/>
        </w:rPr>
        <w:t>歲。其次，考量原住民中高齡者勞動參與率與失業率，其中失業率較一般國民中高齡人口高出</w:t>
      </w:r>
      <w:r w:rsidRPr="007409B7">
        <w:rPr>
          <w:rFonts w:hint="eastAsia"/>
        </w:rPr>
        <w:t>1.036%</w:t>
      </w:r>
      <w:r w:rsidRPr="007409B7">
        <w:rPr>
          <w:rFonts w:hint="eastAsia"/>
        </w:rPr>
        <w:t>，因此有別於勞動部定義中高齡者之範圍為年滿</w:t>
      </w:r>
      <w:r w:rsidRPr="007409B7">
        <w:rPr>
          <w:rFonts w:hint="eastAsia"/>
        </w:rPr>
        <w:t>45</w:t>
      </w:r>
      <w:r w:rsidRPr="007409B7">
        <w:rPr>
          <w:rFonts w:hint="eastAsia"/>
        </w:rPr>
        <w:t>歲至</w:t>
      </w:r>
      <w:r w:rsidRPr="007409B7">
        <w:rPr>
          <w:rFonts w:hint="eastAsia"/>
        </w:rPr>
        <w:t>65</w:t>
      </w:r>
      <w:r w:rsidRPr="007409B7">
        <w:rPr>
          <w:rFonts w:hint="eastAsia"/>
        </w:rPr>
        <w:t>歲，放寬原住民中高齡者至</w:t>
      </w:r>
      <w:r w:rsidRPr="007409B7">
        <w:rPr>
          <w:rFonts w:hint="eastAsia"/>
        </w:rPr>
        <w:t>40</w:t>
      </w:r>
      <w:r w:rsidRPr="007409B7">
        <w:rPr>
          <w:rFonts w:hint="eastAsia"/>
        </w:rPr>
        <w:t>歲，以保障原住民中高齡者就業權益。</w:t>
      </w:r>
    </w:p>
  </w:footnote>
  <w:footnote w:id="18">
    <w:p w:rsidR="00774FF4" w:rsidRDefault="00774FF4" w:rsidP="00997E3B">
      <w:pPr>
        <w:pStyle w:val="aff"/>
        <w:ind w:left="260" w:hanging="260"/>
      </w:pPr>
      <w:r>
        <w:rPr>
          <w:rStyle w:val="aff1"/>
        </w:rPr>
        <w:footnoteRef/>
      </w:r>
      <w:r>
        <w:t xml:space="preserve"> </w:t>
      </w:r>
      <w:r>
        <w:rPr>
          <w:rFonts w:hint="eastAsia"/>
        </w:rPr>
        <w:t>總經理</w:t>
      </w:r>
      <w:r w:rsidRPr="003D1A30">
        <w:rPr>
          <w:rFonts w:hint="eastAsia"/>
        </w:rPr>
        <w:t>配偶</w:t>
      </w:r>
      <w:r w:rsidRPr="003D1A30">
        <w:rPr>
          <w:rFonts w:hint="eastAsia"/>
        </w:rPr>
        <w:t>(</w:t>
      </w:r>
      <w:r w:rsidRPr="003D1A30">
        <w:rPr>
          <w:rFonts w:hint="eastAsia"/>
        </w:rPr>
        <w:t>泰雅族</w:t>
      </w:r>
      <w:r w:rsidRPr="003D1A30">
        <w:rPr>
          <w:rFonts w:hint="eastAsia"/>
        </w:rPr>
        <w:t>)</w:t>
      </w:r>
      <w:r w:rsidRPr="003D1A30">
        <w:rPr>
          <w:rFonts w:hint="eastAsia"/>
        </w:rPr>
        <w:t>為公司負責人</w:t>
      </w:r>
      <w:r>
        <w:rPr>
          <w:rFonts w:hint="eastAsia"/>
        </w:rPr>
        <w:t>。</w:t>
      </w:r>
    </w:p>
  </w:footnote>
  <w:footnote w:id="19">
    <w:p w:rsidR="00774FF4" w:rsidRPr="002C09F6" w:rsidRDefault="00774FF4">
      <w:pPr>
        <w:pStyle w:val="aff"/>
        <w:ind w:left="260" w:hanging="260"/>
      </w:pPr>
      <w:r>
        <w:rPr>
          <w:rStyle w:val="aff1"/>
        </w:rPr>
        <w:footnoteRef/>
      </w:r>
      <w:r>
        <w:t xml:space="preserve"> </w:t>
      </w:r>
      <w:r w:rsidRPr="002C09F6">
        <w:rPr>
          <w:rFonts w:hint="eastAsia"/>
        </w:rPr>
        <w:t>如特殊境遇家庭、家庭暴力被害人…等</w:t>
      </w:r>
      <w:r>
        <w:rPr>
          <w:rFonts w:hint="eastAsia"/>
        </w:rPr>
        <w:t>。</w:t>
      </w:r>
    </w:p>
  </w:footnote>
  <w:footnote w:id="20">
    <w:p w:rsidR="00774FF4" w:rsidRPr="00A41A64" w:rsidRDefault="00774FF4">
      <w:pPr>
        <w:pStyle w:val="aff"/>
        <w:ind w:left="260" w:hanging="260"/>
      </w:pPr>
      <w:r>
        <w:rPr>
          <w:rStyle w:val="aff1"/>
        </w:rPr>
        <w:footnoteRef/>
      </w:r>
      <w:r>
        <w:t xml:space="preserve"> </w:t>
      </w:r>
      <w:r>
        <w:rPr>
          <w:rFonts w:hint="eastAsia"/>
        </w:rPr>
        <w:t>第三期計畫為</w:t>
      </w:r>
      <w:r w:rsidRPr="00A41A64">
        <w:rPr>
          <w:rFonts w:hint="eastAsia"/>
        </w:rPr>
        <w:t>106</w:t>
      </w:r>
      <w:r w:rsidRPr="00A41A64">
        <w:rPr>
          <w:rFonts w:hint="eastAsia"/>
        </w:rPr>
        <w:t>至</w:t>
      </w:r>
      <w:r w:rsidRPr="00A41A64">
        <w:rPr>
          <w:rFonts w:hint="eastAsia"/>
        </w:rPr>
        <w:t>109</w:t>
      </w:r>
      <w:r w:rsidRPr="00A41A64">
        <w:rPr>
          <w:rFonts w:hint="eastAsia"/>
        </w:rPr>
        <w:t>年，目前執行</w:t>
      </w:r>
      <w:r>
        <w:rPr>
          <w:rFonts w:hint="eastAsia"/>
        </w:rPr>
        <w:t>3</w:t>
      </w:r>
      <w:r>
        <w:rPr>
          <w:rFonts w:hint="eastAsia"/>
        </w:rPr>
        <w:t>年至</w:t>
      </w:r>
      <w:r>
        <w:rPr>
          <w:rFonts w:hint="eastAsia"/>
        </w:rPr>
        <w:t>108</w:t>
      </w:r>
      <w:r>
        <w:rPr>
          <w:rFonts w:hint="eastAsia"/>
        </w:rPr>
        <w:t>年。</w:t>
      </w:r>
    </w:p>
  </w:footnote>
  <w:footnote w:id="21">
    <w:p w:rsidR="00774FF4" w:rsidRPr="00744F81" w:rsidRDefault="00774FF4" w:rsidP="004623BC">
      <w:pPr>
        <w:pStyle w:val="aff"/>
        <w:ind w:left="260" w:hanging="260"/>
      </w:pPr>
      <w:r>
        <w:rPr>
          <w:rStyle w:val="aff1"/>
        </w:rPr>
        <w:footnoteRef/>
      </w:r>
      <w:r>
        <w:t xml:space="preserve"> </w:t>
      </w:r>
      <w:r w:rsidRPr="00744F81">
        <w:rPr>
          <w:rFonts w:hint="eastAsia"/>
        </w:rPr>
        <w:t>依據原住民族工作權保障法辦理，原民會自</w:t>
      </w:r>
      <w:r w:rsidRPr="00744F81">
        <w:rPr>
          <w:rFonts w:hint="eastAsia"/>
        </w:rPr>
        <w:t>91</w:t>
      </w:r>
      <w:r w:rsidRPr="00744F81">
        <w:rPr>
          <w:rFonts w:hint="eastAsia"/>
        </w:rPr>
        <w:t>年</w:t>
      </w:r>
      <w:r w:rsidRPr="00744F81">
        <w:rPr>
          <w:rFonts w:hint="eastAsia"/>
        </w:rPr>
        <w:t>8</w:t>
      </w:r>
      <w:r w:rsidRPr="00744F81">
        <w:rPr>
          <w:rFonts w:hint="eastAsia"/>
        </w:rPr>
        <w:t>月開始實施「部落就業服務臨時人員」，自</w:t>
      </w:r>
      <w:r w:rsidRPr="00744F81">
        <w:rPr>
          <w:rFonts w:hint="eastAsia"/>
        </w:rPr>
        <w:t>95</w:t>
      </w:r>
      <w:r w:rsidRPr="00744F81">
        <w:rPr>
          <w:rFonts w:hint="eastAsia"/>
        </w:rPr>
        <w:t>年起原民會試辦就業服務外展計畫，並自</w:t>
      </w:r>
      <w:r w:rsidRPr="00744F81">
        <w:rPr>
          <w:rFonts w:hint="eastAsia"/>
        </w:rPr>
        <w:t>96</w:t>
      </w:r>
      <w:r w:rsidRPr="00744F81">
        <w:rPr>
          <w:rFonts w:hint="eastAsia"/>
        </w:rPr>
        <w:t>年至</w:t>
      </w:r>
      <w:r w:rsidRPr="00744F81">
        <w:rPr>
          <w:rFonts w:hint="eastAsia"/>
        </w:rPr>
        <w:t>101</w:t>
      </w:r>
      <w:r w:rsidRPr="00744F81">
        <w:rPr>
          <w:rFonts w:hint="eastAsia"/>
        </w:rPr>
        <w:t>年補助地方政府辦理，經考量縣市政府常指派「非關」就業相關業務，且跨區域就業服務網絡連結性不足，就服員外展專業性質未能突顯效益，爰自</w:t>
      </w:r>
      <w:r w:rsidRPr="00744F81">
        <w:rPr>
          <w:rFonts w:hint="eastAsia"/>
        </w:rPr>
        <w:t>102</w:t>
      </w:r>
      <w:r w:rsidRPr="00744F81">
        <w:rPr>
          <w:rFonts w:hint="eastAsia"/>
        </w:rPr>
        <w:t>年起改採委外辦理共設置</w:t>
      </w:r>
      <w:r w:rsidRPr="00744F81">
        <w:rPr>
          <w:rFonts w:hint="eastAsia"/>
        </w:rPr>
        <w:t>10</w:t>
      </w:r>
      <w:r w:rsidRPr="00744F81">
        <w:rPr>
          <w:rFonts w:hint="eastAsia"/>
        </w:rPr>
        <w:t>區辦公室，聘僱</w:t>
      </w:r>
      <w:r>
        <w:t>93</w:t>
      </w:r>
      <w:r w:rsidRPr="00744F81">
        <w:rPr>
          <w:rFonts w:hint="eastAsia"/>
        </w:rPr>
        <w:t>名原住民就業服務員</w:t>
      </w:r>
      <w:r>
        <w:rPr>
          <w:rFonts w:hint="eastAsia"/>
        </w:rPr>
        <w:t>。</w:t>
      </w:r>
    </w:p>
  </w:footnote>
  <w:footnote w:id="22">
    <w:p w:rsidR="00774FF4" w:rsidRPr="00B432DC" w:rsidRDefault="00774FF4" w:rsidP="008F4C88">
      <w:pPr>
        <w:pStyle w:val="aff"/>
        <w:ind w:left="260" w:hanging="260"/>
      </w:pPr>
      <w:r>
        <w:rPr>
          <w:rStyle w:val="aff1"/>
        </w:rPr>
        <w:footnoteRef/>
      </w:r>
      <w:r>
        <w:t xml:space="preserve"> </w:t>
      </w:r>
      <w:r>
        <w:rPr>
          <w:rFonts w:hint="eastAsia"/>
        </w:rPr>
        <w:t>穩定就業定義：</w:t>
      </w:r>
      <w:r w:rsidRPr="00B432DC">
        <w:rPr>
          <w:rFonts w:hint="eastAsia"/>
        </w:rPr>
        <w:t>連續上班</w:t>
      </w:r>
      <w:r w:rsidRPr="00B432DC">
        <w:rPr>
          <w:rFonts w:hint="eastAsia"/>
        </w:rPr>
        <w:t>3</w:t>
      </w:r>
      <w:r w:rsidRPr="00B432DC">
        <w:rPr>
          <w:rFonts w:hint="eastAsia"/>
        </w:rPr>
        <w:t>個月以上</w:t>
      </w:r>
      <w:r>
        <w:rPr>
          <w:rFonts w:hint="eastAsia"/>
        </w:rPr>
        <w:t>。</w:t>
      </w:r>
    </w:p>
  </w:footnote>
  <w:footnote w:id="23">
    <w:p w:rsidR="00774FF4" w:rsidRPr="00DB143A" w:rsidRDefault="00774FF4" w:rsidP="00DB143A">
      <w:pPr>
        <w:pStyle w:val="aff"/>
        <w:ind w:left="260" w:hanging="260"/>
      </w:pPr>
      <w:r>
        <w:rPr>
          <w:rStyle w:val="aff1"/>
        </w:rPr>
        <w:footnoteRef/>
      </w:r>
      <w:r>
        <w:t xml:space="preserve"> </w:t>
      </w:r>
      <w:r>
        <w:rPr>
          <w:rFonts w:hint="eastAsia"/>
        </w:rPr>
        <w:t>辦理方式詳「</w:t>
      </w:r>
      <w:r w:rsidRPr="00DB143A">
        <w:rPr>
          <w:rFonts w:hint="eastAsia"/>
        </w:rPr>
        <w:t>推動辦理原住民失業者職業訓練作業規定</w:t>
      </w:r>
      <w:r>
        <w:rPr>
          <w:rFonts w:hint="eastAsia"/>
        </w:rPr>
        <w:t>」。</w:t>
      </w:r>
    </w:p>
  </w:footnote>
  <w:footnote w:id="24">
    <w:p w:rsidR="00774FF4" w:rsidRPr="005B148C" w:rsidRDefault="00774FF4" w:rsidP="005B148C">
      <w:pPr>
        <w:pStyle w:val="aff"/>
        <w:ind w:left="260" w:hanging="260"/>
      </w:pPr>
      <w:r>
        <w:rPr>
          <w:rStyle w:val="aff1"/>
        </w:rPr>
        <w:footnoteRef/>
      </w:r>
      <w:r>
        <w:rPr>
          <w:rFonts w:hint="eastAsia"/>
        </w:rPr>
        <w:t>依「技術士技能檢定及發證辦法」第</w:t>
      </w:r>
      <w:r>
        <w:rPr>
          <w:rFonts w:hint="eastAsia"/>
        </w:rPr>
        <w:t>5</w:t>
      </w:r>
      <w:r>
        <w:rPr>
          <w:rFonts w:hint="eastAsia"/>
        </w:rPr>
        <w:t>條規定：「技能檢定職類分為甲、乙、丙三級，不宜分三級者，定為單一級。」</w:t>
      </w:r>
    </w:p>
  </w:footnote>
  <w:footnote w:id="25">
    <w:p w:rsidR="00774FF4" w:rsidRPr="008807C9" w:rsidRDefault="00774FF4">
      <w:pPr>
        <w:pStyle w:val="aff"/>
        <w:ind w:left="260" w:hanging="260"/>
      </w:pPr>
      <w:r>
        <w:rPr>
          <w:rStyle w:val="aff1"/>
        </w:rPr>
        <w:footnoteRef/>
      </w:r>
      <w:r>
        <w:t xml:space="preserve"> </w:t>
      </w:r>
      <w:r w:rsidRPr="008807C9">
        <w:rPr>
          <w:bCs/>
        </w:rPr>
        <w:t>因餐飲業具有乙級證照之職類較少</w:t>
      </w:r>
      <w:r>
        <w:rPr>
          <w:rFonts w:hint="eastAsia"/>
          <w:bCs/>
        </w:rPr>
        <w:t>，故人數較少。</w:t>
      </w:r>
    </w:p>
  </w:footnote>
  <w:footnote w:id="26">
    <w:p w:rsidR="00774FF4" w:rsidRDefault="00774FF4">
      <w:pPr>
        <w:pStyle w:val="aff"/>
        <w:ind w:left="260" w:hanging="260"/>
      </w:pPr>
      <w:r>
        <w:rPr>
          <w:rStyle w:val="aff1"/>
        </w:rPr>
        <w:footnoteRef/>
      </w:r>
      <w:r>
        <w:t xml:space="preserve"> </w:t>
      </w:r>
      <w:r>
        <w:rPr>
          <w:rFonts w:hint="eastAsia"/>
        </w:rPr>
        <w:t>職業災害定義：</w:t>
      </w:r>
      <w:r w:rsidRPr="00181BE7">
        <w:rPr>
          <w:rFonts w:hint="eastAsia"/>
        </w:rPr>
        <w:t>職業災害是指勞工就業場所之建築物</w:t>
      </w:r>
      <w:r>
        <w:rPr>
          <w:rFonts w:hint="eastAsia"/>
        </w:rPr>
        <w:t>、</w:t>
      </w:r>
      <w:r w:rsidRPr="00181BE7">
        <w:rPr>
          <w:rFonts w:hint="eastAsia"/>
        </w:rPr>
        <w:t>設備</w:t>
      </w:r>
      <w:r>
        <w:rPr>
          <w:rFonts w:hint="eastAsia"/>
        </w:rPr>
        <w:t>、</w:t>
      </w:r>
      <w:r w:rsidRPr="00181BE7">
        <w:rPr>
          <w:rFonts w:hint="eastAsia"/>
        </w:rPr>
        <w:t>原料</w:t>
      </w:r>
      <w:r>
        <w:rPr>
          <w:rFonts w:hint="eastAsia"/>
        </w:rPr>
        <w:t>、</w:t>
      </w:r>
      <w:r w:rsidRPr="00181BE7">
        <w:rPr>
          <w:rFonts w:hint="eastAsia"/>
        </w:rPr>
        <w:t>材料</w:t>
      </w:r>
      <w:r>
        <w:rPr>
          <w:rFonts w:hint="eastAsia"/>
        </w:rPr>
        <w:t>、</w:t>
      </w:r>
      <w:r w:rsidRPr="00181BE7">
        <w:rPr>
          <w:rFonts w:hint="eastAsia"/>
        </w:rPr>
        <w:t>化學物品</w:t>
      </w:r>
      <w:r>
        <w:rPr>
          <w:rFonts w:hint="eastAsia"/>
        </w:rPr>
        <w:t>、</w:t>
      </w:r>
      <w:r w:rsidRPr="00181BE7">
        <w:rPr>
          <w:rFonts w:hint="eastAsia"/>
        </w:rPr>
        <w:t>氣體</w:t>
      </w:r>
      <w:r>
        <w:rPr>
          <w:rFonts w:hint="eastAsia"/>
        </w:rPr>
        <w:t>、</w:t>
      </w:r>
      <w:r w:rsidRPr="00181BE7">
        <w:rPr>
          <w:rFonts w:hint="eastAsia"/>
        </w:rPr>
        <w:t>蒸氣</w:t>
      </w:r>
      <w:r>
        <w:rPr>
          <w:rFonts w:hint="eastAsia"/>
        </w:rPr>
        <w:t>、</w:t>
      </w:r>
      <w:r w:rsidRPr="00181BE7">
        <w:rPr>
          <w:rFonts w:hint="eastAsia"/>
        </w:rPr>
        <w:t>粉塵等或作業活動及其他職業上原因引起之勞工疾病</w:t>
      </w:r>
      <w:r>
        <w:rPr>
          <w:rFonts w:hint="eastAsia"/>
        </w:rPr>
        <w:t>、</w:t>
      </w:r>
      <w:r w:rsidRPr="00181BE7">
        <w:rPr>
          <w:rFonts w:hint="eastAsia"/>
        </w:rPr>
        <w:t>傷害</w:t>
      </w:r>
      <w:r>
        <w:rPr>
          <w:rFonts w:hint="eastAsia"/>
        </w:rPr>
        <w:t>、</w:t>
      </w:r>
      <w:r w:rsidRPr="00181BE7">
        <w:rPr>
          <w:rFonts w:hint="eastAsia"/>
        </w:rPr>
        <w:t>失能或死亡。</w:t>
      </w:r>
      <w:r>
        <w:rPr>
          <w:rFonts w:hint="eastAsia"/>
        </w:rPr>
        <w:t>職業災害需具備下列三要件，缺少一個條件就不能稱為職業災害：</w:t>
      </w:r>
      <w:r>
        <w:rPr>
          <w:rFonts w:hint="eastAsia"/>
        </w:rPr>
        <w:t>1.</w:t>
      </w:r>
      <w:r>
        <w:rPr>
          <w:rFonts w:hint="eastAsia"/>
        </w:rPr>
        <w:t>具有勞工身份。</w:t>
      </w:r>
      <w:r>
        <w:rPr>
          <w:rFonts w:hint="eastAsia"/>
        </w:rPr>
        <w:t>2</w:t>
      </w:r>
      <w:r>
        <w:t>.</w:t>
      </w:r>
      <w:r w:rsidRPr="00246617">
        <w:rPr>
          <w:rFonts w:hint="eastAsia"/>
        </w:rPr>
        <w:t>須在就業場所發生，並與執行職務有關。</w:t>
      </w:r>
      <w:r>
        <w:rPr>
          <w:rFonts w:hint="eastAsia"/>
        </w:rPr>
        <w:t>3</w:t>
      </w:r>
      <w:r>
        <w:t>.</w:t>
      </w:r>
      <w:r w:rsidRPr="00246617">
        <w:rPr>
          <w:rFonts w:hint="eastAsia"/>
        </w:rPr>
        <w:t>造成勞工生理上的危害</w:t>
      </w:r>
      <w:r w:rsidRPr="00246617">
        <w:rPr>
          <w:rFonts w:hint="eastAsia"/>
        </w:rPr>
        <w:t>--</w:t>
      </w:r>
      <w:r w:rsidRPr="00246617">
        <w:rPr>
          <w:rFonts w:hint="eastAsia"/>
        </w:rPr>
        <w:t>疾病、傷害、失能或死亡。</w:t>
      </w:r>
      <w:r>
        <w:rPr>
          <w:rFonts w:hint="eastAsia"/>
        </w:rPr>
        <w:t>（資料來源：勞動部勞動及職業安全衛生研究所：</w:t>
      </w:r>
      <w:r w:rsidRPr="00246617">
        <w:t>https://laws.ilosh.gov.tw/oio/disaster/page?id=8e6a5afb-bd3b-4556-b9ba-6264f771a656</w:t>
      </w:r>
      <w:r>
        <w:rPr>
          <w:rFonts w:hint="eastAsia"/>
        </w:rPr>
        <w:t>）</w:t>
      </w:r>
    </w:p>
  </w:footnote>
  <w:footnote w:id="27">
    <w:p w:rsidR="00774FF4" w:rsidRDefault="00774FF4" w:rsidP="0040698C">
      <w:pPr>
        <w:pStyle w:val="aff"/>
        <w:ind w:left="260" w:hanging="260"/>
      </w:pPr>
      <w:r>
        <w:rPr>
          <w:rStyle w:val="aff1"/>
        </w:rPr>
        <w:footnoteRef/>
      </w:r>
      <w:r>
        <w:t xml:space="preserve"> </w:t>
      </w:r>
      <w:r>
        <w:rPr>
          <w:rFonts w:hint="eastAsia"/>
        </w:rPr>
        <w:t>勞動及職業安全衛生研究所官網內提供有原住民族職業災害預防資訊網</w:t>
      </w:r>
      <w:r>
        <w:rPr>
          <w:rFonts w:hint="eastAsia"/>
        </w:rPr>
        <w:t>(https://laws.ilosh.gov.tw/oio/?ctNode=303)</w:t>
      </w:r>
      <w:r>
        <w:rPr>
          <w:rFonts w:hint="eastAsia"/>
        </w:rPr>
        <w:t>，提供原住民族職業災害現況及因應措施等相關資訊。</w:t>
      </w:r>
    </w:p>
  </w:footnote>
  <w:footnote w:id="28">
    <w:p w:rsidR="00774FF4" w:rsidRDefault="00774FF4" w:rsidP="0040698C">
      <w:pPr>
        <w:pStyle w:val="aff"/>
        <w:ind w:left="260" w:hanging="260"/>
      </w:pPr>
      <w:r>
        <w:rPr>
          <w:rStyle w:val="aff1"/>
        </w:rPr>
        <w:footnoteRef/>
      </w:r>
      <w:r>
        <w:t xml:space="preserve"> </w:t>
      </w:r>
      <w:r>
        <w:rPr>
          <w:rFonts w:hint="eastAsia"/>
        </w:rPr>
        <w:t>原住民族職業災害各項統計資料，係透過勞動資料進行串接分析。由內政部所提供之原住民族資料檔，串接勞就保單位被保險人檔，確定原住民族勞工資料；由原住民族勞工資料串接事業單位檔，分析行業資料；由原住民族勞工資料串接職業災害給付相關資料，分析職業災害狀況。</w:t>
      </w:r>
    </w:p>
  </w:footnote>
  <w:footnote w:id="29">
    <w:p w:rsidR="00774FF4" w:rsidRPr="00375E3A" w:rsidRDefault="00774FF4">
      <w:pPr>
        <w:pStyle w:val="aff"/>
        <w:ind w:left="260" w:hanging="260"/>
      </w:pPr>
      <w:r>
        <w:rPr>
          <w:rStyle w:val="aff1"/>
        </w:rPr>
        <w:footnoteRef/>
      </w:r>
      <w:r>
        <w:t xml:space="preserve"> </w:t>
      </w:r>
      <w:r w:rsidRPr="00375E3A">
        <w:rPr>
          <w:rFonts w:hint="eastAsia"/>
        </w:rPr>
        <w:t>勞動部勞工保險局提供</w:t>
      </w:r>
      <w:r>
        <w:rPr>
          <w:rFonts w:hint="eastAsia"/>
        </w:rPr>
        <w:t>。</w:t>
      </w:r>
    </w:p>
  </w:footnote>
  <w:footnote w:id="30">
    <w:p w:rsidR="00774FF4" w:rsidRDefault="00774FF4">
      <w:pPr>
        <w:pStyle w:val="aff"/>
        <w:ind w:left="260" w:hanging="260"/>
      </w:pPr>
      <w:r>
        <w:rPr>
          <w:rStyle w:val="aff1"/>
        </w:rPr>
        <w:footnoteRef/>
      </w:r>
      <w:r>
        <w:t xml:space="preserve"> </w:t>
      </w:r>
      <w:r>
        <w:rPr>
          <w:rFonts w:hint="eastAsia"/>
        </w:rPr>
        <w:t>例如</w:t>
      </w:r>
      <w:r w:rsidRPr="00B212D9">
        <w:rPr>
          <w:rFonts w:hint="eastAsia"/>
        </w:rPr>
        <w:t>受僱</w:t>
      </w:r>
      <w:r w:rsidRPr="00B212D9">
        <w:rPr>
          <w:rFonts w:hint="eastAsia"/>
        </w:rPr>
        <w:t>4</w:t>
      </w:r>
      <w:r>
        <w:rPr>
          <w:rFonts w:hint="eastAsia"/>
        </w:rPr>
        <w:t>人以下公司、自營作業或無固定雇主等。</w:t>
      </w:r>
    </w:p>
  </w:footnote>
  <w:footnote w:id="31">
    <w:p w:rsidR="00774FF4" w:rsidRPr="008F4F50" w:rsidRDefault="00774FF4" w:rsidP="004872A6">
      <w:pPr>
        <w:pStyle w:val="aff"/>
        <w:ind w:left="260" w:hanging="260"/>
      </w:pPr>
      <w:r>
        <w:rPr>
          <w:rStyle w:val="aff1"/>
        </w:rPr>
        <w:footnoteRef/>
      </w:r>
      <w:r>
        <w:t xml:space="preserve"> </w:t>
      </w:r>
      <w:r w:rsidRPr="008F4F50">
        <w:rPr>
          <w:rFonts w:hint="eastAsia"/>
        </w:rPr>
        <w:t>90</w:t>
      </w:r>
      <w:r w:rsidRPr="008F4F50">
        <w:rPr>
          <w:rFonts w:hint="eastAsia"/>
        </w:rPr>
        <w:t>年</w:t>
      </w:r>
      <w:r w:rsidRPr="008F4F50">
        <w:rPr>
          <w:rFonts w:hint="eastAsia"/>
        </w:rPr>
        <w:t>11</w:t>
      </w:r>
      <w:r w:rsidRPr="008F4F50">
        <w:rPr>
          <w:rFonts w:hint="eastAsia"/>
        </w:rPr>
        <w:t>月</w:t>
      </w:r>
      <w:r w:rsidRPr="008F4F50">
        <w:rPr>
          <w:rFonts w:hint="eastAsia"/>
        </w:rPr>
        <w:t>2</w:t>
      </w:r>
      <w:r w:rsidRPr="008F4F50">
        <w:rPr>
          <w:rFonts w:hint="eastAsia"/>
        </w:rPr>
        <w:t>日至</w:t>
      </w:r>
      <w:r w:rsidRPr="008F4F50">
        <w:rPr>
          <w:rFonts w:hint="eastAsia"/>
        </w:rPr>
        <w:t>96</w:t>
      </w:r>
      <w:r w:rsidRPr="008F4F50">
        <w:rPr>
          <w:rFonts w:hint="eastAsia"/>
        </w:rPr>
        <w:t>年</w:t>
      </w:r>
      <w:r w:rsidRPr="008F4F50">
        <w:rPr>
          <w:rFonts w:hint="eastAsia"/>
        </w:rPr>
        <w:t>11</w:t>
      </w:r>
      <w:r w:rsidRPr="008F4F50">
        <w:rPr>
          <w:rFonts w:hint="eastAsia"/>
        </w:rPr>
        <w:t>月</w:t>
      </w:r>
      <w:r w:rsidRPr="008F4F50">
        <w:rPr>
          <w:rFonts w:hint="eastAsia"/>
        </w:rPr>
        <w:t>1</w:t>
      </w:r>
      <w:r w:rsidRPr="008F4F50">
        <w:rPr>
          <w:rFonts w:hint="eastAsia"/>
        </w:rPr>
        <w:t>日</w:t>
      </w:r>
      <w:r>
        <w:rPr>
          <w:rFonts w:hint="eastAsia"/>
        </w:rPr>
        <w:t>。</w:t>
      </w:r>
    </w:p>
  </w:footnote>
  <w:footnote w:id="32">
    <w:p w:rsidR="00774FF4" w:rsidRPr="00B57AC4" w:rsidRDefault="00774FF4" w:rsidP="004872A6">
      <w:pPr>
        <w:pStyle w:val="aff"/>
        <w:ind w:left="260" w:hanging="260"/>
      </w:pPr>
      <w:r>
        <w:rPr>
          <w:rStyle w:val="aff1"/>
        </w:rPr>
        <w:footnoteRef/>
      </w:r>
      <w:r>
        <w:t xml:space="preserve"> </w:t>
      </w:r>
      <w:r w:rsidRPr="006350AC">
        <w:rPr>
          <w:rFonts w:hint="eastAsia"/>
        </w:rPr>
        <w:t>原住民合作社輔導考核及獎勵辦法</w:t>
      </w:r>
      <w:r>
        <w:rPr>
          <w:rFonts w:hint="eastAsia"/>
        </w:rPr>
        <w:t>第</w:t>
      </w:r>
      <w:r>
        <w:rPr>
          <w:rFonts w:hint="eastAsia"/>
        </w:rPr>
        <w:t>8</w:t>
      </w:r>
      <w:r>
        <w:rPr>
          <w:rFonts w:hint="eastAsia"/>
        </w:rPr>
        <w:t>條：「合作社主管機關、原住民事務主管機關及目的事業主管機關得視需要，訂定各種獎助措施，充實原住民合作社營運設備及提升其業務拓展能力。」</w:t>
      </w:r>
    </w:p>
  </w:footnote>
  <w:footnote w:id="33">
    <w:p w:rsidR="00774FF4" w:rsidRPr="000B749B" w:rsidRDefault="00774FF4" w:rsidP="004872A6">
      <w:pPr>
        <w:pStyle w:val="aff"/>
        <w:ind w:left="260" w:hanging="260"/>
      </w:pPr>
      <w:r>
        <w:rPr>
          <w:rStyle w:val="aff1"/>
        </w:rPr>
        <w:footnoteRef/>
      </w:r>
      <w:r>
        <w:t xml:space="preserve"> </w:t>
      </w:r>
      <w:r>
        <w:rPr>
          <w:rFonts w:hint="eastAsia"/>
        </w:rPr>
        <w:t>考核成績</w:t>
      </w:r>
      <w:r w:rsidRPr="00E8516B">
        <w:rPr>
          <w:rFonts w:hint="eastAsia"/>
        </w:rPr>
        <w:t>優等</w:t>
      </w:r>
      <w:r>
        <w:rPr>
          <w:rFonts w:hint="eastAsia"/>
        </w:rPr>
        <w:t>獎勵金</w:t>
      </w:r>
      <w:r w:rsidRPr="00E8516B">
        <w:rPr>
          <w:rFonts w:hint="eastAsia"/>
        </w:rPr>
        <w:t>15</w:t>
      </w:r>
      <w:r w:rsidRPr="00E8516B">
        <w:rPr>
          <w:rFonts w:hint="eastAsia"/>
        </w:rPr>
        <w:t>萬</w:t>
      </w:r>
      <w:r>
        <w:rPr>
          <w:rFonts w:hint="eastAsia"/>
        </w:rPr>
        <w:t>、</w:t>
      </w:r>
      <w:r w:rsidRPr="00E8516B">
        <w:rPr>
          <w:rFonts w:hint="eastAsia"/>
        </w:rPr>
        <w:t>甲等</w:t>
      </w:r>
      <w:r>
        <w:rPr>
          <w:rFonts w:hint="eastAsia"/>
        </w:rPr>
        <w:t>獎勵金</w:t>
      </w:r>
      <w:r w:rsidRPr="00E8516B">
        <w:rPr>
          <w:rFonts w:hint="eastAsia"/>
        </w:rPr>
        <w:t>10</w:t>
      </w:r>
      <w:r w:rsidRPr="00E8516B">
        <w:rPr>
          <w:rFonts w:hint="eastAsia"/>
        </w:rPr>
        <w:t>萬、乙等</w:t>
      </w:r>
      <w:r>
        <w:rPr>
          <w:rFonts w:hint="eastAsia"/>
        </w:rPr>
        <w:t>獎勵金</w:t>
      </w:r>
      <w:r w:rsidRPr="00E8516B">
        <w:rPr>
          <w:rFonts w:hint="eastAsia"/>
        </w:rPr>
        <w:t>6</w:t>
      </w:r>
      <w:r>
        <w:rPr>
          <w:rFonts w:hint="eastAsia"/>
        </w:rPr>
        <w:t>萬。</w:t>
      </w:r>
      <w:r w:rsidRPr="00E8516B">
        <w:rPr>
          <w:rFonts w:hint="eastAsia"/>
        </w:rPr>
        <w:t>社員增加促進就業人數</w:t>
      </w:r>
      <w:r>
        <w:rPr>
          <w:rFonts w:hint="eastAsia"/>
        </w:rPr>
        <w:t>者，依增加人數級距給予</w:t>
      </w:r>
      <w:r w:rsidRPr="00E8516B">
        <w:rPr>
          <w:rFonts w:hint="eastAsia"/>
        </w:rPr>
        <w:t>4</w:t>
      </w:r>
      <w:r w:rsidRPr="00E8516B">
        <w:rPr>
          <w:rFonts w:hint="eastAsia"/>
        </w:rPr>
        <w:t>萬至</w:t>
      </w:r>
      <w:r w:rsidRPr="00E8516B">
        <w:rPr>
          <w:rFonts w:hint="eastAsia"/>
        </w:rPr>
        <w:t>8</w:t>
      </w:r>
      <w:r w:rsidRPr="00E8516B">
        <w:rPr>
          <w:rFonts w:hint="eastAsia"/>
        </w:rPr>
        <w:t>萬</w:t>
      </w:r>
      <w:r>
        <w:rPr>
          <w:rFonts w:hint="eastAsia"/>
        </w:rPr>
        <w:t>獎勵金。</w:t>
      </w:r>
      <w:r w:rsidRPr="00533D0A">
        <w:rPr>
          <w:rFonts w:hint="eastAsia"/>
        </w:rPr>
        <w:t>營業收入增加者</w:t>
      </w:r>
      <w:r>
        <w:rPr>
          <w:rFonts w:hint="eastAsia"/>
        </w:rPr>
        <w:t>，依級距</w:t>
      </w:r>
      <w:r w:rsidRPr="00533D0A">
        <w:rPr>
          <w:rFonts w:hint="eastAsia"/>
        </w:rPr>
        <w:t>給予</w:t>
      </w:r>
      <w:r w:rsidRPr="00533D0A">
        <w:rPr>
          <w:rFonts w:hint="eastAsia"/>
        </w:rPr>
        <w:t>2</w:t>
      </w:r>
      <w:r w:rsidRPr="00533D0A">
        <w:rPr>
          <w:rFonts w:hint="eastAsia"/>
        </w:rPr>
        <w:t>萬至</w:t>
      </w:r>
      <w:r w:rsidRPr="00533D0A">
        <w:rPr>
          <w:rFonts w:hint="eastAsia"/>
        </w:rPr>
        <w:t>8</w:t>
      </w:r>
      <w:r w:rsidRPr="00533D0A">
        <w:rPr>
          <w:rFonts w:hint="eastAsia"/>
        </w:rPr>
        <w:t>萬獎勵金</w:t>
      </w:r>
      <w:r>
        <w:rPr>
          <w:rFonts w:hint="eastAsia"/>
        </w:rPr>
        <w:t>。</w:t>
      </w:r>
    </w:p>
  </w:footnote>
  <w:footnote w:id="34">
    <w:p w:rsidR="00774FF4" w:rsidRPr="00056BFE" w:rsidRDefault="00774FF4" w:rsidP="004872A6">
      <w:pPr>
        <w:pStyle w:val="aff"/>
        <w:ind w:left="260" w:hanging="260"/>
      </w:pPr>
      <w:r>
        <w:rPr>
          <w:rStyle w:val="aff1"/>
        </w:rPr>
        <w:footnoteRef/>
      </w:r>
      <w:r>
        <w:t xml:space="preserve"> </w:t>
      </w:r>
      <w:r>
        <w:rPr>
          <w:rFonts w:hint="eastAsia"/>
        </w:rPr>
        <w:t>政府採購法</w:t>
      </w:r>
      <w:r w:rsidRPr="00A173F5">
        <w:rPr>
          <w:rFonts w:hint="eastAsia"/>
        </w:rPr>
        <w:t>施行細則</w:t>
      </w:r>
      <w:r>
        <w:rPr>
          <w:rFonts w:hint="eastAsia"/>
        </w:rPr>
        <w:t>第</w:t>
      </w:r>
      <w:r>
        <w:rPr>
          <w:rFonts w:hint="eastAsia"/>
        </w:rPr>
        <w:t>108</w:t>
      </w:r>
      <w:r>
        <w:rPr>
          <w:rFonts w:hint="eastAsia"/>
        </w:rPr>
        <w:t>條規定：</w:t>
      </w:r>
      <w:r w:rsidRPr="00056BFE">
        <w:rPr>
          <w:rFonts w:hint="eastAsia"/>
        </w:rPr>
        <w:t>「得標廠商僱用身心障礙人士及原住民之人數不足本法第</w:t>
      </w:r>
      <w:r w:rsidRPr="00056BFE">
        <w:rPr>
          <w:rFonts w:hint="eastAsia"/>
        </w:rPr>
        <w:t>98</w:t>
      </w:r>
      <w:r w:rsidRPr="00056BFE">
        <w:rPr>
          <w:rFonts w:hint="eastAsia"/>
        </w:rPr>
        <w:t>條規定者，應於每月</w:t>
      </w:r>
      <w:r w:rsidRPr="00056BFE">
        <w:rPr>
          <w:rFonts w:hint="eastAsia"/>
        </w:rPr>
        <w:t>10</w:t>
      </w:r>
      <w:r w:rsidRPr="00056BFE">
        <w:rPr>
          <w:rFonts w:hint="eastAsia"/>
        </w:rPr>
        <w:t>日前依僱用人數不足之情形，向所在地之直轄市或縣</w:t>
      </w:r>
      <w:r w:rsidRPr="00056BFE">
        <w:rPr>
          <w:rFonts w:hint="eastAsia"/>
        </w:rPr>
        <w:t>(</w:t>
      </w:r>
      <w:r w:rsidRPr="00056BFE">
        <w:rPr>
          <w:rFonts w:hint="eastAsia"/>
        </w:rPr>
        <w:t>市</w:t>
      </w:r>
      <w:r w:rsidRPr="00056BFE">
        <w:rPr>
          <w:rFonts w:hint="eastAsia"/>
        </w:rPr>
        <w:t>)</w:t>
      </w:r>
      <w:r w:rsidRPr="00056BFE">
        <w:rPr>
          <w:rFonts w:hint="eastAsia"/>
        </w:rPr>
        <w:t>勞工主管機關設立之身心障礙者就業基金專戶及原住民中央主管機關設立之原住民族綜合發展基金專戶，繳納上月之代金</w:t>
      </w:r>
      <w:r w:rsidRPr="00056BFE">
        <w:rPr>
          <w:rFonts w:hint="eastAsia"/>
        </w:rPr>
        <w:t>(</w:t>
      </w:r>
      <w:r w:rsidRPr="00056BFE">
        <w:rPr>
          <w:rFonts w:hint="eastAsia"/>
        </w:rPr>
        <w:t>第</w:t>
      </w:r>
      <w:r w:rsidRPr="00056BFE">
        <w:rPr>
          <w:rFonts w:hint="eastAsia"/>
        </w:rPr>
        <w:t>1</w:t>
      </w:r>
      <w:r w:rsidRPr="00056BFE">
        <w:rPr>
          <w:rFonts w:hint="eastAsia"/>
        </w:rPr>
        <w:t>項</w:t>
      </w:r>
      <w:r w:rsidRPr="00056BFE">
        <w:rPr>
          <w:rFonts w:hint="eastAsia"/>
        </w:rPr>
        <w:t>)</w:t>
      </w:r>
      <w:r w:rsidRPr="00056BFE">
        <w:rPr>
          <w:rFonts w:hint="eastAsia"/>
        </w:rPr>
        <w:t>。前項代金，得標廠商除依身心障礙者保護法規定應向身心障礙者就業基金專戶繳納差額補助費之部分外，其餘繳納至原住民族綜合發展基金專戶</w:t>
      </w:r>
      <w:r w:rsidRPr="00056BFE">
        <w:rPr>
          <w:rFonts w:hint="eastAsia"/>
        </w:rPr>
        <w:t>(</w:t>
      </w:r>
      <w:r w:rsidRPr="00056BFE">
        <w:rPr>
          <w:rFonts w:hint="eastAsia"/>
        </w:rPr>
        <w:t>第</w:t>
      </w:r>
      <w:r w:rsidRPr="00056BFE">
        <w:rPr>
          <w:rFonts w:hint="eastAsia"/>
        </w:rPr>
        <w:t>2</w:t>
      </w:r>
      <w:r w:rsidRPr="00056BFE">
        <w:rPr>
          <w:rFonts w:hint="eastAsia"/>
        </w:rPr>
        <w:t>項</w:t>
      </w:r>
      <w:r w:rsidRPr="00056BFE">
        <w:rPr>
          <w:rFonts w:hint="eastAsia"/>
        </w:rPr>
        <w:t>)</w:t>
      </w:r>
      <w:r w:rsidRPr="00056BFE">
        <w:rPr>
          <w:rFonts w:hint="eastAsia"/>
        </w:rPr>
        <w:t>。第</w:t>
      </w:r>
      <w:r w:rsidRPr="00056BFE">
        <w:rPr>
          <w:rFonts w:hint="eastAsia"/>
        </w:rPr>
        <w:t>1</w:t>
      </w:r>
      <w:r w:rsidRPr="00056BFE">
        <w:rPr>
          <w:rFonts w:hint="eastAsia"/>
        </w:rPr>
        <w:t>項代金之金額，依差額人數乘以每月基本工資計算；不足</w:t>
      </w:r>
      <w:r w:rsidRPr="00056BFE">
        <w:rPr>
          <w:rFonts w:hint="eastAsia"/>
        </w:rPr>
        <w:t>1</w:t>
      </w:r>
      <w:r w:rsidRPr="00056BFE">
        <w:rPr>
          <w:rFonts w:hint="eastAsia"/>
        </w:rPr>
        <w:t>月者，每日以每月基本工資除以</w:t>
      </w:r>
      <w:r w:rsidRPr="00056BFE">
        <w:rPr>
          <w:rFonts w:hint="eastAsia"/>
        </w:rPr>
        <w:t>30</w:t>
      </w:r>
      <w:r w:rsidRPr="00056BFE">
        <w:rPr>
          <w:rFonts w:hint="eastAsia"/>
        </w:rPr>
        <w:t>計</w:t>
      </w:r>
      <w:r w:rsidRPr="00056BFE">
        <w:rPr>
          <w:rFonts w:hint="eastAsia"/>
        </w:rPr>
        <w:t>(</w:t>
      </w:r>
      <w:r w:rsidRPr="00056BFE">
        <w:rPr>
          <w:rFonts w:hint="eastAsia"/>
        </w:rPr>
        <w:t>第</w:t>
      </w:r>
      <w:r w:rsidRPr="00056BFE">
        <w:rPr>
          <w:rFonts w:hint="eastAsia"/>
        </w:rPr>
        <w:t>3</w:t>
      </w:r>
      <w:r w:rsidRPr="00056BFE">
        <w:rPr>
          <w:rFonts w:hint="eastAsia"/>
        </w:rPr>
        <w:t>項</w:t>
      </w:r>
      <w:r w:rsidRPr="00056BFE">
        <w:rPr>
          <w:rFonts w:hint="eastAsia"/>
        </w:rPr>
        <w:t>)</w:t>
      </w:r>
      <w:r w:rsidRPr="00056BFE">
        <w:rPr>
          <w:rFonts w:hint="eastAsia"/>
        </w:rPr>
        <w:t>。」</w:t>
      </w:r>
    </w:p>
  </w:footnote>
  <w:footnote w:id="35">
    <w:p w:rsidR="00774FF4" w:rsidRPr="00056BFE" w:rsidRDefault="00774FF4" w:rsidP="004872A6">
      <w:pPr>
        <w:pStyle w:val="aff"/>
        <w:ind w:left="260" w:hanging="260"/>
      </w:pPr>
      <w:r>
        <w:rPr>
          <w:rStyle w:val="aff1"/>
        </w:rPr>
        <w:footnoteRef/>
      </w:r>
      <w:r>
        <w:t xml:space="preserve"> </w:t>
      </w:r>
      <w:r>
        <w:rPr>
          <w:rFonts w:hint="eastAsia"/>
        </w:rPr>
        <w:t>政府採購法</w:t>
      </w:r>
      <w:r w:rsidRPr="00A173F5">
        <w:rPr>
          <w:rFonts w:hint="eastAsia"/>
        </w:rPr>
        <w:t>施行細則</w:t>
      </w:r>
      <w:r>
        <w:rPr>
          <w:rFonts w:hint="eastAsia"/>
        </w:rPr>
        <w:t>第</w:t>
      </w:r>
      <w:r>
        <w:rPr>
          <w:rFonts w:hint="eastAsia"/>
        </w:rPr>
        <w:t>107</w:t>
      </w:r>
      <w:r>
        <w:rPr>
          <w:rFonts w:hint="eastAsia"/>
        </w:rPr>
        <w:t>條第</w:t>
      </w:r>
      <w:r>
        <w:rPr>
          <w:rFonts w:hint="eastAsia"/>
        </w:rPr>
        <w:t>2</w:t>
      </w:r>
      <w:r>
        <w:rPr>
          <w:rFonts w:hint="eastAsia"/>
        </w:rPr>
        <w:t>項規定：「</w:t>
      </w:r>
      <w:r w:rsidRPr="00A173F5">
        <w:rPr>
          <w:rFonts w:hint="eastAsia"/>
        </w:rPr>
        <w:t>依本法第</w:t>
      </w:r>
      <w:r>
        <w:rPr>
          <w:rFonts w:hint="eastAsia"/>
        </w:rPr>
        <w:t>9</w:t>
      </w:r>
      <w:r>
        <w:t>8</w:t>
      </w:r>
      <w:r w:rsidRPr="00A173F5">
        <w:rPr>
          <w:rFonts w:hint="eastAsia"/>
        </w:rPr>
        <w:t>條計算得標廠商於履約期間應僱用之身心障礙者及原住民之人數時，各應達國內員工總人數百分之一，並均以整數為計算標準，未達整數部分不予計入。</w:t>
      </w:r>
      <w:r>
        <w:rPr>
          <w:rFonts w:hint="eastAsia"/>
        </w:rPr>
        <w:t>」</w:t>
      </w:r>
    </w:p>
  </w:footnote>
  <w:footnote w:id="36">
    <w:p w:rsidR="00774FF4" w:rsidRPr="00A82E45" w:rsidRDefault="00774FF4" w:rsidP="004872A6">
      <w:pPr>
        <w:pStyle w:val="aff"/>
        <w:ind w:left="260" w:hanging="260"/>
      </w:pPr>
      <w:r>
        <w:rPr>
          <w:rStyle w:val="aff1"/>
        </w:rPr>
        <w:footnoteRef/>
      </w:r>
      <w:r>
        <w:t xml:space="preserve"> </w:t>
      </w:r>
      <w:r>
        <w:rPr>
          <w:rFonts w:hint="eastAsia"/>
        </w:rPr>
        <w:t>廠商</w:t>
      </w:r>
      <w:r w:rsidRPr="00A82E45">
        <w:rPr>
          <w:rFonts w:hint="eastAsia"/>
        </w:rPr>
        <w:t>答「是」者，請填目前總人數計</w:t>
      </w:r>
      <w:r w:rsidRPr="00A82E45">
        <w:rPr>
          <w:rFonts w:hint="eastAsia"/>
        </w:rPr>
        <w:t>__</w:t>
      </w:r>
      <w:r w:rsidRPr="00A82E45">
        <w:rPr>
          <w:rFonts w:hint="eastAsia"/>
        </w:rPr>
        <w:t>人；其中屬於身心障礙人士計</w:t>
      </w:r>
      <w:r w:rsidRPr="00A82E45">
        <w:rPr>
          <w:rFonts w:hint="eastAsia"/>
        </w:rPr>
        <w:t>__</w:t>
      </w:r>
      <w:r w:rsidRPr="00A82E45">
        <w:rPr>
          <w:rFonts w:hint="eastAsia"/>
        </w:rPr>
        <w:t>人，原住民計</w:t>
      </w:r>
      <w:r w:rsidRPr="00A82E45">
        <w:rPr>
          <w:rFonts w:hint="eastAsia"/>
        </w:rPr>
        <w:t>__</w:t>
      </w:r>
      <w:r w:rsidRPr="00A82E45">
        <w:rPr>
          <w:rFonts w:hint="eastAsia"/>
        </w:rPr>
        <w:t>人。</w:t>
      </w:r>
    </w:p>
  </w:footnote>
  <w:footnote w:id="37">
    <w:p w:rsidR="00774FF4" w:rsidRPr="0069240C" w:rsidRDefault="00774FF4" w:rsidP="004872A6">
      <w:pPr>
        <w:pStyle w:val="aff"/>
        <w:ind w:left="260" w:hanging="260"/>
      </w:pPr>
      <w:r>
        <w:rPr>
          <w:rStyle w:val="aff1"/>
        </w:rPr>
        <w:footnoteRef/>
      </w:r>
      <w:r>
        <w:t xml:space="preserve"> </w:t>
      </w:r>
      <w:r w:rsidRPr="0069240C">
        <w:rPr>
          <w:rFonts w:hint="eastAsia"/>
        </w:rPr>
        <w:t>目前代金運作機制：得標案件查證→原住民人數調查計算→代金計算→陳述意見→行政處分</w:t>
      </w:r>
      <w:r>
        <w:rPr>
          <w:rFonts w:hint="eastAsia"/>
        </w:rPr>
        <w:t>。</w:t>
      </w:r>
    </w:p>
  </w:footnote>
  <w:footnote w:id="38">
    <w:p w:rsidR="00774FF4" w:rsidRPr="004663D9" w:rsidRDefault="00774FF4" w:rsidP="004872A6">
      <w:pPr>
        <w:pStyle w:val="aff"/>
        <w:ind w:left="260" w:hanging="260"/>
      </w:pPr>
      <w:r>
        <w:rPr>
          <w:rStyle w:val="aff1"/>
        </w:rPr>
        <w:footnoteRef/>
      </w:r>
      <w:r>
        <w:t xml:space="preserve"> </w:t>
      </w:r>
      <w:r>
        <w:rPr>
          <w:rFonts w:hint="eastAsia"/>
        </w:rPr>
        <w:t>廠商可透過</w:t>
      </w:r>
      <w:r w:rsidRPr="004663D9">
        <w:rPr>
          <w:rFonts w:hint="eastAsia"/>
        </w:rPr>
        <w:t>登錄原民會「原</w:t>
      </w:r>
      <w:r w:rsidRPr="004663D9">
        <w:rPr>
          <w:rFonts w:hint="eastAsia"/>
        </w:rPr>
        <w:t>JOB-</w:t>
      </w:r>
      <w:r w:rsidRPr="004663D9">
        <w:rPr>
          <w:rFonts w:hint="eastAsia"/>
        </w:rPr>
        <w:t>原住民人力資源網」、勞動部勞動力發展署「台灣就業通」原住民專區刊登求才資訊；另有免付費「原住民就業服務專線」：</w:t>
      </w:r>
      <w:r w:rsidRPr="004663D9">
        <w:rPr>
          <w:rFonts w:hint="eastAsia"/>
        </w:rPr>
        <w:t>0800-066995</w:t>
      </w:r>
      <w:r w:rsidRPr="00B3484C">
        <w:rPr>
          <w:rFonts w:hint="eastAsia"/>
        </w:rPr>
        <w:t>，可逕洽各區原住民就業服務專員提供就業媒合服務。</w:t>
      </w:r>
    </w:p>
  </w:footnote>
  <w:footnote w:id="39">
    <w:p w:rsidR="00774FF4" w:rsidRPr="00DA15F8" w:rsidRDefault="00774FF4">
      <w:pPr>
        <w:pStyle w:val="aff"/>
        <w:ind w:left="260" w:hanging="260"/>
      </w:pPr>
      <w:r>
        <w:rPr>
          <w:rStyle w:val="aff1"/>
        </w:rPr>
        <w:footnoteRef/>
      </w:r>
      <w:r>
        <w:t xml:space="preserve"> </w:t>
      </w:r>
      <w:r w:rsidRPr="00DA15F8">
        <w:rPr>
          <w:rFonts w:hint="eastAsia"/>
        </w:rPr>
        <w:t>以「行政經營」為例，</w:t>
      </w:r>
      <w:r w:rsidRPr="00DA15F8">
        <w:rPr>
          <w:rFonts w:hint="eastAsia"/>
        </w:rPr>
        <w:t>108</w:t>
      </w:r>
      <w:r w:rsidRPr="00DA15F8">
        <w:rPr>
          <w:rFonts w:hint="eastAsia"/>
        </w:rPr>
        <w:t>年原住民失業人口</w:t>
      </w:r>
      <w:r w:rsidRPr="00DA15F8">
        <w:rPr>
          <w:rFonts w:hint="eastAsia"/>
        </w:rPr>
        <w:t>10,690</w:t>
      </w:r>
      <w:r w:rsidRPr="00DA15F8">
        <w:rPr>
          <w:rFonts w:hint="eastAsia"/>
        </w:rPr>
        <w:t>人中有</w:t>
      </w:r>
      <w:r w:rsidRPr="00DA15F8">
        <w:rPr>
          <w:rFonts w:hint="eastAsia"/>
        </w:rPr>
        <w:t>1,246</w:t>
      </w:r>
      <w:r w:rsidRPr="00DA15F8">
        <w:rPr>
          <w:rFonts w:hint="eastAsia"/>
        </w:rPr>
        <w:t>人勾選未來希望從事「行政經營」，故其佔比為</w:t>
      </w:r>
      <w:r w:rsidRPr="00DA15F8">
        <w:rPr>
          <w:rFonts w:hint="eastAsia"/>
        </w:rPr>
        <w:t>1,246</w:t>
      </w:r>
      <w:r w:rsidRPr="00DA15F8">
        <w:rPr>
          <w:rFonts w:hint="eastAsia"/>
        </w:rPr>
        <w:t>人</w:t>
      </w:r>
      <w:r w:rsidRPr="00DA15F8">
        <w:rPr>
          <w:rFonts w:hint="eastAsia"/>
        </w:rPr>
        <w:t>/10,690</w:t>
      </w:r>
      <w:r w:rsidRPr="00DA15F8">
        <w:rPr>
          <w:rFonts w:hint="eastAsia"/>
        </w:rPr>
        <w:t>人</w:t>
      </w:r>
      <w:r w:rsidRPr="00DA15F8">
        <w:rPr>
          <w:rFonts w:hint="eastAsia"/>
        </w:rPr>
        <w:t>=11.65(</w:t>
      </w:r>
      <w:r w:rsidRPr="00DA15F8">
        <w:rPr>
          <w:rFonts w:hint="eastAsia"/>
        </w:rPr>
        <w:t>每百人次</w:t>
      </w:r>
      <w:r w:rsidRPr="00DA15F8">
        <w:rPr>
          <w:rFonts w:hint="eastAsia"/>
        </w:rPr>
        <w:t>)</w:t>
      </w:r>
      <w:r w:rsidRPr="00DA15F8">
        <w:rPr>
          <w:rFonts w:hint="eastAsia"/>
        </w:rPr>
        <w:t>，即每</w:t>
      </w:r>
      <w:r w:rsidRPr="00DA15F8">
        <w:rPr>
          <w:rFonts w:hint="eastAsia"/>
        </w:rPr>
        <w:t>100</w:t>
      </w:r>
      <w:r w:rsidRPr="00DA15F8">
        <w:rPr>
          <w:rFonts w:hint="eastAsia"/>
        </w:rPr>
        <w:t>人中有</w:t>
      </w:r>
      <w:r w:rsidRPr="00DA15F8">
        <w:rPr>
          <w:rFonts w:hint="eastAsia"/>
        </w:rPr>
        <w:t>11.65</w:t>
      </w:r>
      <w:r w:rsidRPr="00DA15F8">
        <w:rPr>
          <w:rFonts w:hint="eastAsia"/>
        </w:rPr>
        <w:t>人次未來希望從事「行政經營」方面工作</w:t>
      </w:r>
      <w:r>
        <w:rPr>
          <w:rFonts w:hint="eastAsia"/>
        </w:rPr>
        <w:t>，另由於該</w:t>
      </w:r>
      <w:r w:rsidRPr="004C768A">
        <w:rPr>
          <w:rFonts w:hint="eastAsia"/>
        </w:rPr>
        <w:t>題為複選題形式，故各選項之加總不等於</w:t>
      </w:r>
      <w:r w:rsidRPr="004C768A">
        <w:rPr>
          <w:rFonts w:hint="eastAsia"/>
        </w:rPr>
        <w:t>100%</w:t>
      </w:r>
      <w:r>
        <w:rPr>
          <w:rFonts w:hint="eastAsia"/>
        </w:rPr>
        <w:t>。</w:t>
      </w:r>
    </w:p>
  </w:footnote>
  <w:footnote w:id="40">
    <w:p w:rsidR="00774FF4" w:rsidRDefault="00774FF4" w:rsidP="0000716E">
      <w:pPr>
        <w:pStyle w:val="aff"/>
        <w:ind w:left="260" w:hanging="260"/>
      </w:pPr>
      <w:r>
        <w:rPr>
          <w:rStyle w:val="aff1"/>
        </w:rPr>
        <w:footnoteRef/>
      </w:r>
      <w:r>
        <w:t xml:space="preserve"> </w:t>
      </w:r>
      <w:r>
        <w:rPr>
          <w:rFonts w:hint="eastAsia"/>
        </w:rPr>
        <w:t>「原住民族工作權保障法」第</w:t>
      </w:r>
      <w:r>
        <w:rPr>
          <w:rFonts w:hint="eastAsia"/>
        </w:rPr>
        <w:t>5</w:t>
      </w:r>
      <w:r>
        <w:rPr>
          <w:rFonts w:hint="eastAsia"/>
        </w:rPr>
        <w:t>條規定：原住民地區之各級政府機關、公立學校及公營事業機構，其僱用下列人員之總額，應有三分之一以上為原住民：</w:t>
      </w:r>
    </w:p>
    <w:p w:rsidR="00774FF4" w:rsidRDefault="00774FF4" w:rsidP="0000716E">
      <w:pPr>
        <w:pStyle w:val="aff"/>
        <w:ind w:left="260" w:hanging="260"/>
      </w:pPr>
      <w:r>
        <w:rPr>
          <w:rFonts w:hint="eastAsia"/>
        </w:rPr>
        <w:t>一、約僱人員。</w:t>
      </w:r>
    </w:p>
    <w:p w:rsidR="00774FF4" w:rsidRDefault="00774FF4" w:rsidP="0000716E">
      <w:pPr>
        <w:pStyle w:val="aff"/>
        <w:ind w:left="260" w:hanging="260"/>
      </w:pPr>
      <w:r>
        <w:rPr>
          <w:rFonts w:hint="eastAsia"/>
        </w:rPr>
        <w:t>二、駐衛警察。</w:t>
      </w:r>
    </w:p>
    <w:p w:rsidR="00774FF4" w:rsidRDefault="00774FF4" w:rsidP="0000716E">
      <w:pPr>
        <w:pStyle w:val="aff"/>
        <w:ind w:left="260" w:hanging="260"/>
      </w:pPr>
      <w:r>
        <w:rPr>
          <w:rFonts w:hint="eastAsia"/>
        </w:rPr>
        <w:t>三、技工、駕駛、工友、清潔工。</w:t>
      </w:r>
    </w:p>
    <w:p w:rsidR="00774FF4" w:rsidRDefault="00774FF4" w:rsidP="0000716E">
      <w:pPr>
        <w:pStyle w:val="aff"/>
        <w:ind w:left="260" w:hanging="260"/>
      </w:pPr>
      <w:r>
        <w:rPr>
          <w:rFonts w:hint="eastAsia"/>
        </w:rPr>
        <w:t>四、收費管理員。</w:t>
      </w:r>
    </w:p>
    <w:p w:rsidR="00774FF4" w:rsidRDefault="00774FF4" w:rsidP="0000716E">
      <w:pPr>
        <w:pStyle w:val="aff"/>
        <w:ind w:left="260" w:hanging="260"/>
      </w:pPr>
      <w:r>
        <w:rPr>
          <w:rFonts w:hint="eastAsia"/>
        </w:rPr>
        <w:t>五、其他不須具公務人員任用資格之非技術性工級職務。前項各款人員，經各級政府機關、公立學校及公營事業機構列為出缺不補者，各該人員不予列入前項總額計算之。</w:t>
      </w:r>
    </w:p>
    <w:p w:rsidR="00774FF4" w:rsidRDefault="00774FF4" w:rsidP="0000716E">
      <w:pPr>
        <w:pStyle w:val="aff"/>
        <w:ind w:left="260" w:hanging="260"/>
      </w:pPr>
      <w:r>
        <w:rPr>
          <w:rFonts w:hint="eastAsia"/>
        </w:rPr>
        <w:t>原住民地區之各級政府機關、公立學校及公營事業機構，進用須具公務人員任用資格者，其進用原住民人數應不得低於現有員額之百分之二，並應於本法施行後三年內完成。但現有員額未達比例者，俟非原住民公務人員出缺後，再行進用。</w:t>
      </w:r>
    </w:p>
    <w:p w:rsidR="00774FF4" w:rsidRDefault="00774FF4" w:rsidP="0000716E">
      <w:pPr>
        <w:pStyle w:val="aff"/>
        <w:ind w:left="260" w:hanging="260"/>
      </w:pPr>
      <w:r>
        <w:rPr>
          <w:rFonts w:hint="eastAsia"/>
        </w:rPr>
        <w:t>本法所稱原住民地區，指原住民族傳統居住，具有原住民族歷史淵源及文化特色，經中央主管機關報請行政院核定之地區。</w:t>
      </w:r>
    </w:p>
  </w:footnote>
  <w:footnote w:id="41">
    <w:p w:rsidR="00774FF4" w:rsidRPr="00FE79F3" w:rsidRDefault="00774FF4">
      <w:pPr>
        <w:pStyle w:val="aff"/>
      </w:pPr>
      <w:r>
        <w:rPr>
          <w:rStyle w:val="aff1"/>
        </w:rPr>
        <w:footnoteRef/>
      </w:r>
      <w:r>
        <w:t xml:space="preserve"> </w:t>
      </w:r>
      <w:r w:rsidRPr="00FE79F3">
        <w:t>現行</w:t>
      </w:r>
      <w:r w:rsidRPr="00FE79F3">
        <w:rPr>
          <w:rFonts w:hint="eastAsia"/>
        </w:rPr>
        <w:t>「原住民族工作權保障法」第</w:t>
      </w:r>
      <w:r w:rsidRPr="00FE79F3">
        <w:rPr>
          <w:rFonts w:hint="eastAsia"/>
        </w:rPr>
        <w:t>5</w:t>
      </w:r>
      <w:r w:rsidRPr="00FE79F3">
        <w:rPr>
          <w:rFonts w:hint="eastAsia"/>
        </w:rPr>
        <w:t>條規定</w:t>
      </w:r>
      <w:r w:rsidRPr="00FE79F3">
        <w:t>僅就</w:t>
      </w:r>
      <w:r w:rsidRPr="00FE79F3">
        <w:t>5</w:t>
      </w:r>
      <w:r w:rsidRPr="00FE79F3">
        <w:t>種類別人員明定其應進用原住民人數，考量原住民所能擔負之職務，當不以該</w:t>
      </w:r>
      <w:r w:rsidRPr="00FE79F3">
        <w:t>5</w:t>
      </w:r>
      <w:r w:rsidRPr="00FE79F3">
        <w:t>種類別為限，並提高進用比例由原定「三分之一」修正為「百分之三十五」</w:t>
      </w:r>
      <w:r w:rsidRPr="00FE79F3">
        <w:rPr>
          <w:rFonts w:hint="eastAsia"/>
        </w:rPr>
        <w:t>，以</w:t>
      </w:r>
      <w:r w:rsidRPr="00FE79F3">
        <w:t>應原住民族人需求</w:t>
      </w:r>
      <w:r w:rsidRPr="00FE79F3">
        <w:rPr>
          <w:rFonts w:hint="eastAsia"/>
        </w:rPr>
        <w:t>及與日俱增之</w:t>
      </w:r>
      <w:r w:rsidRPr="00FE79F3">
        <w:t>原住民事務</w:t>
      </w:r>
      <w:r w:rsidRPr="00FE79F3">
        <w:rPr>
          <w:rFonts w:hint="eastAsia"/>
        </w:rPr>
        <w:t>。</w:t>
      </w:r>
    </w:p>
  </w:footnote>
  <w:footnote w:id="42">
    <w:p w:rsidR="00774FF4" w:rsidRPr="00BB22D8" w:rsidRDefault="00774FF4">
      <w:pPr>
        <w:pStyle w:val="aff"/>
      </w:pPr>
      <w:r w:rsidRPr="00BB22D8">
        <w:rPr>
          <w:rStyle w:val="aff1"/>
        </w:rPr>
        <w:footnoteRef/>
      </w:r>
      <w:r w:rsidRPr="00BB22D8">
        <w:t xml:space="preserve"> </w:t>
      </w:r>
      <w:r w:rsidRPr="00BB22D8">
        <w:rPr>
          <w:rFonts w:hint="eastAsia"/>
        </w:rPr>
        <w:t>經</w:t>
      </w:r>
      <w:r w:rsidRPr="00BB22D8">
        <w:rPr>
          <w:rFonts w:hint="eastAsia"/>
        </w:rPr>
        <w:t>109</w:t>
      </w:r>
      <w:r w:rsidRPr="00BB22D8">
        <w:rPr>
          <w:rFonts w:hint="eastAsia"/>
        </w:rPr>
        <w:t>年</w:t>
      </w:r>
      <w:r w:rsidRPr="00BB22D8">
        <w:rPr>
          <w:rFonts w:hint="eastAsia"/>
        </w:rPr>
        <w:t>7</w:t>
      </w:r>
      <w:r w:rsidRPr="00BB22D8">
        <w:rPr>
          <w:rFonts w:hint="eastAsia"/>
        </w:rPr>
        <w:t>月</w:t>
      </w:r>
      <w:r w:rsidRPr="00BB22D8">
        <w:rPr>
          <w:rFonts w:hint="eastAsia"/>
        </w:rPr>
        <w:t>16</w:t>
      </w:r>
      <w:r w:rsidRPr="00BB22D8">
        <w:rPr>
          <w:rFonts w:hint="eastAsia"/>
        </w:rPr>
        <w:t>日再次向機關確認，最新進度刻正與其他部會協商中。</w:t>
      </w:r>
    </w:p>
  </w:footnote>
  <w:footnote w:id="43">
    <w:p w:rsidR="00774FF4" w:rsidRPr="00FE79F3" w:rsidRDefault="00774FF4">
      <w:pPr>
        <w:pStyle w:val="aff"/>
      </w:pPr>
      <w:r w:rsidRPr="00BB22D8">
        <w:rPr>
          <w:rStyle w:val="aff1"/>
        </w:rPr>
        <w:footnoteRef/>
      </w:r>
      <w:r w:rsidRPr="00BB22D8">
        <w:t xml:space="preserve"> </w:t>
      </w:r>
      <w:r w:rsidRPr="00BB22D8">
        <w:rPr>
          <w:rFonts w:hint="eastAsia"/>
        </w:rPr>
        <w:t>年限規範尚在協商研議中。</w:t>
      </w:r>
    </w:p>
  </w:footnote>
  <w:footnote w:id="44">
    <w:p w:rsidR="00774FF4" w:rsidRPr="00FE79F3" w:rsidRDefault="00774FF4">
      <w:pPr>
        <w:pStyle w:val="aff"/>
      </w:pPr>
      <w:r w:rsidRPr="00FE79F3">
        <w:rPr>
          <w:rStyle w:val="aff1"/>
        </w:rPr>
        <w:footnoteRef/>
      </w:r>
      <w:r w:rsidRPr="00FE79F3">
        <w:t xml:space="preserve"> </w:t>
      </w:r>
      <w:r w:rsidRPr="00FE79F3">
        <w:t>年限規範尚在</w:t>
      </w:r>
      <w:r w:rsidRPr="00FE79F3">
        <w:rPr>
          <w:rFonts w:hint="eastAsia"/>
        </w:rPr>
        <w:t>協商</w:t>
      </w:r>
      <w:r w:rsidRPr="00FE79F3">
        <w:t>研議中。</w:t>
      </w:r>
    </w:p>
  </w:footnote>
  <w:footnote w:id="45">
    <w:p w:rsidR="00774FF4" w:rsidRDefault="00774FF4">
      <w:pPr>
        <w:pStyle w:val="aff"/>
        <w:ind w:left="260" w:hanging="260"/>
      </w:pPr>
      <w:r>
        <w:rPr>
          <w:rStyle w:val="aff1"/>
        </w:rPr>
        <w:footnoteRef/>
      </w:r>
      <w:r>
        <w:t xml:space="preserve"> </w:t>
      </w:r>
      <w:r>
        <w:rPr>
          <w:rFonts w:hint="eastAsia"/>
        </w:rPr>
        <w:t>五峰獵人學校及</w:t>
      </w:r>
      <w:r w:rsidRPr="00FD5962">
        <w:rPr>
          <w:rFonts w:hint="eastAsia"/>
        </w:rPr>
        <w:t>雅麥部落</w:t>
      </w:r>
      <w:r>
        <w:rPr>
          <w:rFonts w:hint="eastAsia"/>
        </w:rPr>
        <w:t>。</w:t>
      </w:r>
    </w:p>
  </w:footnote>
  <w:footnote w:id="46">
    <w:p w:rsidR="00774FF4" w:rsidRPr="009E6BB2" w:rsidRDefault="00774FF4">
      <w:pPr>
        <w:pStyle w:val="aff"/>
        <w:ind w:left="260" w:hanging="260"/>
      </w:pPr>
      <w:r w:rsidRPr="009E6BB2">
        <w:rPr>
          <w:rStyle w:val="aff1"/>
        </w:rPr>
        <w:footnoteRef/>
      </w:r>
      <w:r w:rsidRPr="009E6BB2">
        <w:t xml:space="preserve"> </w:t>
      </w:r>
      <w:r w:rsidRPr="009E6BB2">
        <w:rPr>
          <w:rFonts w:hint="eastAsia"/>
        </w:rPr>
        <w:t>查復日期為：</w:t>
      </w:r>
      <w:r w:rsidRPr="009E6BB2">
        <w:rPr>
          <w:rFonts w:hint="eastAsia"/>
        </w:rPr>
        <w:t>109</w:t>
      </w:r>
      <w:r w:rsidRPr="009E6BB2">
        <w:rPr>
          <w:rFonts w:hint="eastAsia"/>
        </w:rPr>
        <w:t>年</w:t>
      </w:r>
      <w:r w:rsidRPr="009E6BB2">
        <w:rPr>
          <w:rFonts w:hint="eastAsia"/>
        </w:rPr>
        <w:t>4</w:t>
      </w:r>
      <w:r w:rsidRPr="009E6BB2">
        <w:rPr>
          <w:rFonts w:hint="eastAsia"/>
        </w:rPr>
        <w:t>月</w:t>
      </w:r>
      <w:r w:rsidRPr="009E6BB2">
        <w:rPr>
          <w:rFonts w:hint="eastAsia"/>
        </w:rPr>
        <w:t>21</w:t>
      </w:r>
      <w:r w:rsidRPr="009E6BB2">
        <w:rPr>
          <w:rFonts w:hint="eastAsia"/>
        </w:rPr>
        <w:t>日。</w:t>
      </w:r>
    </w:p>
  </w:footnote>
  <w:footnote w:id="47">
    <w:p w:rsidR="00774FF4" w:rsidRPr="00C666DE" w:rsidRDefault="00774FF4">
      <w:pPr>
        <w:pStyle w:val="aff"/>
        <w:ind w:left="260" w:hanging="260"/>
      </w:pPr>
      <w:r>
        <w:rPr>
          <w:rStyle w:val="aff1"/>
        </w:rPr>
        <w:footnoteRef/>
      </w:r>
      <w:r>
        <w:t xml:space="preserve"> </w:t>
      </w:r>
      <w:r>
        <w:rPr>
          <w:rFonts w:hint="eastAsia"/>
        </w:rPr>
        <w:t>即</w:t>
      </w:r>
      <w:r w:rsidRPr="005A75A6">
        <w:t>各目的事業主管機關</w:t>
      </w:r>
      <w:r>
        <w:rPr>
          <w:rFonts w:hint="eastAsia"/>
        </w:rPr>
        <w:t>。</w:t>
      </w:r>
    </w:p>
  </w:footnote>
  <w:footnote w:id="48">
    <w:p w:rsidR="00774FF4" w:rsidRDefault="00774FF4" w:rsidP="00CA294D">
      <w:pPr>
        <w:pStyle w:val="aff"/>
        <w:ind w:left="260" w:hanging="260"/>
      </w:pPr>
      <w:r>
        <w:rPr>
          <w:rStyle w:val="aff1"/>
        </w:rPr>
        <w:footnoteRef/>
      </w:r>
      <w:r>
        <w:t xml:space="preserve"> </w:t>
      </w:r>
      <w:r>
        <w:rPr>
          <w:rFonts w:hint="eastAsia"/>
        </w:rPr>
        <w:t>八五三市集</w:t>
      </w:r>
      <w:r w:rsidRPr="00440132">
        <w:rPr>
          <w:rFonts w:hint="eastAsia"/>
        </w:rPr>
        <w:t>運用當地純天然無毒栽種的食材，集結小農自有的農產品，發揮創意及開發各式各樣的商品，直接銷售給消費者，親自參與商品製作、包裝設計、文案的撰寫、製定價格以及行銷，成立合作社之後期望將部落好的商品推廣到各地，並發揚泰雅美食。讓更多在外工作的遊子回鄉，延續與傳承族人的傳統製作與栽種。</w:t>
      </w:r>
    </w:p>
  </w:footnote>
  <w:footnote w:id="49">
    <w:p w:rsidR="00774FF4" w:rsidRDefault="00774FF4">
      <w:pPr>
        <w:pStyle w:val="aff"/>
        <w:ind w:left="260" w:hanging="260"/>
      </w:pPr>
      <w:r>
        <w:rPr>
          <w:rStyle w:val="aff1"/>
        </w:rPr>
        <w:footnoteRef/>
      </w:r>
      <w:r>
        <w:t xml:space="preserve"> </w:t>
      </w:r>
      <w:r>
        <w:rPr>
          <w:rFonts w:hint="eastAsia"/>
        </w:rPr>
        <w:t>所稱</w:t>
      </w:r>
      <w:r w:rsidRPr="0086060F">
        <w:rPr>
          <w:rFonts w:hint="eastAsia"/>
        </w:rPr>
        <w:t>升級或維持，係依</w:t>
      </w:r>
      <w:r>
        <w:rPr>
          <w:rFonts w:hint="eastAsia"/>
        </w:rPr>
        <w:t>106</w:t>
      </w:r>
      <w:r w:rsidRPr="0086060F">
        <w:rPr>
          <w:rFonts w:hint="eastAsia"/>
        </w:rPr>
        <w:t>年及</w:t>
      </w:r>
      <w:r>
        <w:rPr>
          <w:rFonts w:hint="eastAsia"/>
        </w:rPr>
        <w:t>107</w:t>
      </w:r>
      <w:r w:rsidRPr="0086060F">
        <w:rPr>
          <w:rFonts w:hint="eastAsia"/>
        </w:rPr>
        <w:t>年考核成績為比較基準。</w:t>
      </w:r>
    </w:p>
  </w:footnote>
  <w:footnote w:id="50">
    <w:p w:rsidR="00774FF4" w:rsidRPr="00712976" w:rsidRDefault="00774FF4">
      <w:pPr>
        <w:pStyle w:val="aff"/>
      </w:pPr>
      <w:r>
        <w:rPr>
          <w:rStyle w:val="aff1"/>
        </w:rPr>
        <w:footnoteRef/>
      </w:r>
      <w:r>
        <w:t xml:space="preserve"> </w:t>
      </w:r>
      <w:r>
        <w:rPr>
          <w:rFonts w:hint="eastAsia"/>
        </w:rPr>
        <w:t>地址：新北市三重區新北大道一段</w:t>
      </w:r>
      <w:r>
        <w:rPr>
          <w:rFonts w:hint="eastAsia"/>
        </w:rPr>
        <w:t>5</w:t>
      </w:r>
      <w:r>
        <w:rPr>
          <w:rFonts w:hint="eastAsia"/>
        </w:rPr>
        <w:t>巷</w:t>
      </w:r>
      <w:r>
        <w:rPr>
          <w:rFonts w:hint="eastAsia"/>
        </w:rPr>
        <w:t>2</w:t>
      </w:r>
      <w:r>
        <w:rPr>
          <w:rFonts w:hint="eastAsia"/>
        </w:rPr>
        <w:t>弄</w:t>
      </w:r>
      <w:r>
        <w:rPr>
          <w:rFonts w:hint="eastAsia"/>
        </w:rPr>
        <w:t>2</w:t>
      </w:r>
      <w:r>
        <w:rPr>
          <w:rFonts w:hint="eastAsia"/>
        </w:rPr>
        <w:t>號</w:t>
      </w:r>
      <w:r>
        <w:rPr>
          <w:rFonts w:hint="eastAsia"/>
        </w:rPr>
        <w:t>3</w:t>
      </w:r>
      <w:r>
        <w:rPr>
          <w:rFonts w:hint="eastAsia"/>
        </w:rPr>
        <w:t>樓。</w:t>
      </w:r>
    </w:p>
  </w:footnote>
  <w:footnote w:id="51">
    <w:p w:rsidR="00774FF4" w:rsidRPr="00DC54DF" w:rsidRDefault="00774FF4">
      <w:pPr>
        <w:pStyle w:val="aff"/>
      </w:pPr>
      <w:r>
        <w:rPr>
          <w:rStyle w:val="aff1"/>
        </w:rPr>
        <w:footnoteRef/>
      </w:r>
      <w:r>
        <w:t xml:space="preserve"> </w:t>
      </w:r>
      <w:r>
        <w:rPr>
          <w:rFonts w:hint="eastAsia"/>
        </w:rPr>
        <w:t>訓練期間：</w:t>
      </w:r>
      <w:r>
        <w:rPr>
          <w:rFonts w:hint="eastAsia"/>
        </w:rPr>
        <w:t>109</w:t>
      </w:r>
      <w:r>
        <w:rPr>
          <w:rFonts w:hint="eastAsia"/>
        </w:rPr>
        <w:t>年</w:t>
      </w:r>
      <w:r>
        <w:rPr>
          <w:rFonts w:hint="eastAsia"/>
        </w:rPr>
        <w:t>5</w:t>
      </w:r>
      <w:r>
        <w:rPr>
          <w:rFonts w:hint="eastAsia"/>
        </w:rPr>
        <w:t>月</w:t>
      </w:r>
      <w:r>
        <w:rPr>
          <w:rFonts w:hint="eastAsia"/>
        </w:rPr>
        <w:t>23</w:t>
      </w:r>
      <w:r>
        <w:rPr>
          <w:rFonts w:hint="eastAsia"/>
        </w:rPr>
        <w:t>日至</w:t>
      </w:r>
      <w:r>
        <w:rPr>
          <w:rFonts w:hint="eastAsia"/>
        </w:rPr>
        <w:t>8</w:t>
      </w:r>
      <w:r>
        <w:rPr>
          <w:rFonts w:hint="eastAsia"/>
        </w:rPr>
        <w:t>月</w:t>
      </w:r>
      <w:r>
        <w:rPr>
          <w:rFonts w:hint="eastAsia"/>
        </w:rPr>
        <w:t>1</w:t>
      </w:r>
      <w:r>
        <w:rPr>
          <w:rFonts w:hint="eastAsia"/>
        </w:rPr>
        <w:t>日。</w:t>
      </w:r>
    </w:p>
  </w:footnote>
  <w:footnote w:id="52">
    <w:p w:rsidR="00774FF4" w:rsidRPr="0022792B" w:rsidRDefault="00774FF4">
      <w:pPr>
        <w:pStyle w:val="aff"/>
      </w:pPr>
      <w:r>
        <w:rPr>
          <w:rStyle w:val="aff1"/>
        </w:rPr>
        <w:footnoteRef/>
      </w:r>
      <w:r>
        <w:t xml:space="preserve"> </w:t>
      </w:r>
      <w:r>
        <w:rPr>
          <w:rFonts w:hint="eastAsia"/>
        </w:rPr>
        <w:t>原住民族技藝研習中心網站：</w:t>
      </w:r>
      <w:hyperlink r:id="rId1" w:history="1">
        <w:r w:rsidRPr="00292E5F">
          <w:rPr>
            <w:rStyle w:val="af1"/>
          </w:rPr>
          <w:t>https://www.apccenter.tw/</w:t>
        </w:r>
      </w:hyperlink>
      <w:r>
        <w:rPr>
          <w:rFonts w:hint="eastAsia"/>
        </w:rPr>
        <w:t>。</w:t>
      </w:r>
    </w:p>
  </w:footnote>
  <w:footnote w:id="53">
    <w:p w:rsidR="00774FF4" w:rsidRPr="00573A55" w:rsidRDefault="00774FF4">
      <w:pPr>
        <w:pStyle w:val="aff"/>
      </w:pPr>
      <w:r>
        <w:rPr>
          <w:rStyle w:val="aff1"/>
        </w:rPr>
        <w:footnoteRef/>
      </w:r>
      <w:r>
        <w:t xml:space="preserve"> </w:t>
      </w:r>
      <w:r w:rsidRPr="00573A55">
        <w:t>109</w:t>
      </w:r>
      <w:r w:rsidRPr="00573A55">
        <w:t>年度技藝研習訓練課程因嚴重特殊傳染性肺炎影響，上半年課程延期開辦，首班課程</w:t>
      </w:r>
      <w:r w:rsidRPr="00573A55">
        <w:t>-</w:t>
      </w:r>
      <w:r w:rsidRPr="00573A55">
        <w:t>竹編工藝師證照班於</w:t>
      </w:r>
      <w:r w:rsidRPr="00573A55">
        <w:t>7</w:t>
      </w:r>
      <w:r w:rsidRPr="00573A55">
        <w:t>月</w:t>
      </w:r>
      <w:r w:rsidRPr="00573A55">
        <w:t>6</w:t>
      </w:r>
      <w:r w:rsidRPr="00573A55">
        <w:t>日開訓，訓練期間為期</w:t>
      </w:r>
      <w:r w:rsidRPr="00573A55">
        <w:t>2</w:t>
      </w:r>
      <w:r w:rsidRPr="00573A55">
        <w:t>週、每週上課</w:t>
      </w:r>
      <w:r w:rsidRPr="00573A55">
        <w:t>5</w:t>
      </w:r>
      <w:r w:rsidRPr="00573A55">
        <w:t>日，報到學員計</w:t>
      </w:r>
      <w:r w:rsidRPr="00573A55">
        <w:t>20</w:t>
      </w:r>
      <w:r w:rsidRPr="00573A55">
        <w:t>人。</w:t>
      </w:r>
    </w:p>
  </w:footnote>
  <w:footnote w:id="54">
    <w:p w:rsidR="00774FF4" w:rsidRDefault="00774FF4">
      <w:pPr>
        <w:pStyle w:val="aff"/>
        <w:ind w:left="260" w:hanging="260"/>
      </w:pPr>
      <w:r>
        <w:rPr>
          <w:rStyle w:val="aff1"/>
        </w:rPr>
        <w:footnoteRef/>
      </w:r>
      <w:r>
        <w:t xml:space="preserve"> </w:t>
      </w:r>
      <w:r w:rsidRPr="00BA1E2A">
        <w:rPr>
          <w:rFonts w:hint="eastAsia"/>
        </w:rPr>
        <w:t>同年度非原住民就業率為</w:t>
      </w:r>
      <w:r w:rsidRPr="00BA1E2A">
        <w:rPr>
          <w:rFonts w:hint="eastAsia"/>
        </w:rPr>
        <w:t>69.5</w:t>
      </w:r>
      <w:r w:rsidRPr="00BA1E2A">
        <w:rPr>
          <w:rFonts w:hint="eastAsia"/>
        </w:rPr>
        <w:t>％</w:t>
      </w:r>
      <w:r>
        <w:rPr>
          <w:rFonts w:hint="eastAsia"/>
        </w:rPr>
        <w:t>。</w:t>
      </w:r>
    </w:p>
  </w:footnote>
  <w:footnote w:id="55">
    <w:p w:rsidR="00774FF4" w:rsidRDefault="00774FF4" w:rsidP="00A25445">
      <w:pPr>
        <w:pStyle w:val="aff"/>
        <w:ind w:left="260" w:hanging="260"/>
      </w:pPr>
      <w:r w:rsidRPr="009C03AA">
        <w:footnoteRef/>
      </w:r>
      <w:r>
        <w:t xml:space="preserve"> </w:t>
      </w:r>
      <w:r>
        <w:t>原民會</w:t>
      </w:r>
      <w:r>
        <w:rPr>
          <w:rFonts w:ascii="標楷體" w:hAnsi="標楷體" w:hint="eastAsia"/>
        </w:rPr>
        <w:t>「</w:t>
      </w:r>
      <w:r>
        <w:rPr>
          <w:rFonts w:hint="eastAsia"/>
        </w:rPr>
        <w:t xml:space="preserve">103 </w:t>
      </w:r>
      <w:r>
        <w:rPr>
          <w:rFonts w:hint="eastAsia"/>
        </w:rPr>
        <w:t>年度台灣原住民非政府組織赴紐西蘭考察</w:t>
      </w:r>
      <w:r>
        <w:rPr>
          <w:rFonts w:hint="eastAsia"/>
        </w:rPr>
        <w:t>(</w:t>
      </w:r>
      <w:r>
        <w:rPr>
          <w:rFonts w:hint="eastAsia"/>
        </w:rPr>
        <w:t>原住民就業輔導</w:t>
      </w:r>
      <w:r>
        <w:rPr>
          <w:rFonts w:hint="eastAsia"/>
        </w:rPr>
        <w:t>)</w:t>
      </w:r>
      <w:r>
        <w:rPr>
          <w:rFonts w:hint="eastAsia"/>
        </w:rPr>
        <w:t>報告</w:t>
      </w:r>
      <w:r>
        <w:rPr>
          <w:rFonts w:ascii="標楷體" w:hAnsi="標楷體" w:hint="eastAsia"/>
        </w:rPr>
        <w:t>」</w:t>
      </w:r>
    </w:p>
  </w:footnote>
  <w:footnote w:id="56">
    <w:p w:rsidR="00774FF4" w:rsidRPr="002646CF" w:rsidRDefault="00774FF4" w:rsidP="00417EFB">
      <w:pPr>
        <w:pStyle w:val="aff"/>
        <w:ind w:left="260" w:hanging="260"/>
      </w:pPr>
      <w:r>
        <w:rPr>
          <w:rStyle w:val="aff1"/>
        </w:rPr>
        <w:footnoteRef/>
      </w:r>
      <w:r>
        <w:t xml:space="preserve"> </w:t>
      </w:r>
      <w:r w:rsidRPr="002646CF">
        <w:rPr>
          <w:rFonts w:hint="eastAsia"/>
        </w:rPr>
        <w:t>原先需有勞保</w:t>
      </w:r>
      <w:r w:rsidRPr="002646CF">
        <w:rPr>
          <w:rFonts w:hint="eastAsia"/>
        </w:rPr>
        <w:t>2</w:t>
      </w:r>
      <w:r w:rsidRPr="002646CF">
        <w:rPr>
          <w:rFonts w:hint="eastAsia"/>
        </w:rPr>
        <w:t>個月以上紀錄</w:t>
      </w:r>
      <w:r>
        <w:rPr>
          <w:rFonts w:hint="eastAsia"/>
        </w:rPr>
        <w:t>。</w:t>
      </w:r>
    </w:p>
  </w:footnote>
  <w:footnote w:id="57">
    <w:p w:rsidR="00774FF4" w:rsidRDefault="00774FF4" w:rsidP="00417EFB">
      <w:pPr>
        <w:pStyle w:val="aff"/>
      </w:pPr>
      <w:r>
        <w:rPr>
          <w:rStyle w:val="aff1"/>
        </w:rPr>
        <w:footnoteRef/>
      </w:r>
      <w:r>
        <w:t xml:space="preserve"> </w:t>
      </w:r>
      <w:r>
        <w:rPr>
          <w:rFonts w:hint="eastAsia"/>
        </w:rPr>
        <w:t>據行政院主計總處統計資料，</w:t>
      </w:r>
      <w:r>
        <w:rPr>
          <w:rFonts w:hint="eastAsia"/>
        </w:rPr>
        <w:t>109</w:t>
      </w:r>
      <w:r>
        <w:rPr>
          <w:rFonts w:hint="eastAsia"/>
        </w:rPr>
        <w:t>年</w:t>
      </w:r>
      <w:r>
        <w:rPr>
          <w:rFonts w:hint="eastAsia"/>
        </w:rPr>
        <w:t>2</w:t>
      </w:r>
      <w:r>
        <w:rPr>
          <w:rFonts w:hint="eastAsia"/>
        </w:rPr>
        <w:t>月失業率為</w:t>
      </w:r>
      <w:r>
        <w:rPr>
          <w:rFonts w:hint="eastAsia"/>
        </w:rPr>
        <w:t>3.70</w:t>
      </w:r>
      <w:r>
        <w:rPr>
          <w:rFonts w:hint="eastAsia"/>
        </w:rPr>
        <w:t>％，</w:t>
      </w:r>
      <w:r>
        <w:rPr>
          <w:rFonts w:hint="eastAsia"/>
        </w:rPr>
        <w:t>3</w:t>
      </w:r>
      <w:r>
        <w:rPr>
          <w:rFonts w:hint="eastAsia"/>
        </w:rPr>
        <w:t>月為</w:t>
      </w:r>
      <w:r>
        <w:rPr>
          <w:rFonts w:hint="eastAsia"/>
        </w:rPr>
        <w:t>3.72</w:t>
      </w:r>
      <w:r>
        <w:rPr>
          <w:rFonts w:hint="eastAsia"/>
        </w:rPr>
        <w:t>＠，</w:t>
      </w:r>
      <w:r>
        <w:rPr>
          <w:rFonts w:hint="eastAsia"/>
        </w:rPr>
        <w:t>4</w:t>
      </w:r>
      <w:r>
        <w:rPr>
          <w:rFonts w:hint="eastAsia"/>
        </w:rPr>
        <w:t>月為</w:t>
      </w:r>
      <w:r>
        <w:rPr>
          <w:rFonts w:hint="eastAsia"/>
        </w:rPr>
        <w:t>4.03</w:t>
      </w:r>
      <w:r>
        <w:rPr>
          <w:rFonts w:hint="eastAsia"/>
        </w:rPr>
        <w:t>％，</w:t>
      </w:r>
      <w:r>
        <w:rPr>
          <w:rFonts w:hint="eastAsia"/>
        </w:rPr>
        <w:t>5</w:t>
      </w:r>
      <w:r>
        <w:rPr>
          <w:rFonts w:hint="eastAsia"/>
        </w:rPr>
        <w:t>月為</w:t>
      </w:r>
      <w:r>
        <w:rPr>
          <w:rFonts w:hint="eastAsia"/>
        </w:rPr>
        <w:t>4.07</w:t>
      </w:r>
      <w:r>
        <w:rPr>
          <w:rFonts w:hint="eastAsia"/>
        </w:rPr>
        <w:t>％。資料來源：行政院主計總處</w:t>
      </w:r>
      <w:r>
        <w:rPr>
          <w:rFonts w:hint="eastAsia"/>
        </w:rPr>
        <w:t xml:space="preserve"> </w:t>
      </w:r>
      <w:r>
        <w:rPr>
          <w:rFonts w:hint="eastAsia"/>
        </w:rPr>
        <w:t>最新統計指標</w:t>
      </w:r>
      <w:r w:rsidRPr="00C45285">
        <w:t>https://www.dgbas.gov.tw/pointlist.asp</w:t>
      </w:r>
      <w:r>
        <w:rPr>
          <w:rFonts w:hint="eastAsia"/>
        </w:rPr>
        <w:t>。</w:t>
      </w:r>
    </w:p>
  </w:footnote>
  <w:footnote w:id="58">
    <w:p w:rsidR="00774FF4" w:rsidRPr="004B5ABB" w:rsidRDefault="00774FF4" w:rsidP="00EE508C">
      <w:pPr>
        <w:pStyle w:val="aff"/>
      </w:pPr>
      <w:r w:rsidRPr="004B5ABB">
        <w:footnoteRef/>
      </w:r>
      <w:r>
        <w:t xml:space="preserve"> </w:t>
      </w:r>
      <w:r>
        <w:rPr>
          <w:rFonts w:hint="eastAsia"/>
        </w:rPr>
        <w:t>原住民族委員會所屬位於臺中市和平區的</w:t>
      </w:r>
      <w:r>
        <w:rPr>
          <w:rFonts w:ascii="標楷體" w:hAnsi="標楷體" w:hint="eastAsia"/>
        </w:rPr>
        <w:t>「原住民族技藝研習中心」</w:t>
      </w:r>
      <w:r w:rsidRPr="00F47071">
        <w:rPr>
          <w:rFonts w:ascii="標楷體" w:hAnsi="標楷體" w:hint="eastAsia"/>
        </w:rPr>
        <w:t>亦有</w:t>
      </w:r>
      <w:r w:rsidRPr="00F47071">
        <w:rPr>
          <w:rFonts w:hint="eastAsia"/>
        </w:rPr>
        <w:t>原住民傳統技藝班別之開設。</w:t>
      </w:r>
    </w:p>
  </w:footnote>
  <w:footnote w:id="59">
    <w:p w:rsidR="00774FF4" w:rsidRDefault="00774FF4" w:rsidP="00774FF4">
      <w:pPr>
        <w:pStyle w:val="aff"/>
        <w:spacing w:line="240" w:lineRule="exact"/>
        <w:ind w:left="261" w:hanging="261"/>
      </w:pPr>
      <w:r>
        <w:rPr>
          <w:rStyle w:val="aff1"/>
        </w:rPr>
        <w:footnoteRef/>
      </w:r>
      <w:r>
        <w:t xml:space="preserve"> </w:t>
      </w:r>
      <w:r>
        <w:rPr>
          <w:rFonts w:hint="eastAsia"/>
        </w:rPr>
        <w:t>職業災害定義：</w:t>
      </w:r>
      <w:r w:rsidRPr="00181BE7">
        <w:rPr>
          <w:rFonts w:hint="eastAsia"/>
        </w:rPr>
        <w:t>職業災害是指勞工就業場所之建築物</w:t>
      </w:r>
      <w:r>
        <w:rPr>
          <w:rFonts w:hint="eastAsia"/>
        </w:rPr>
        <w:t>、</w:t>
      </w:r>
      <w:r w:rsidRPr="00181BE7">
        <w:rPr>
          <w:rFonts w:hint="eastAsia"/>
        </w:rPr>
        <w:t>設備</w:t>
      </w:r>
      <w:r>
        <w:rPr>
          <w:rFonts w:hint="eastAsia"/>
        </w:rPr>
        <w:t>、</w:t>
      </w:r>
      <w:r w:rsidRPr="00181BE7">
        <w:rPr>
          <w:rFonts w:hint="eastAsia"/>
        </w:rPr>
        <w:t>原料</w:t>
      </w:r>
      <w:r>
        <w:rPr>
          <w:rFonts w:hint="eastAsia"/>
        </w:rPr>
        <w:t>、</w:t>
      </w:r>
      <w:r w:rsidRPr="00181BE7">
        <w:rPr>
          <w:rFonts w:hint="eastAsia"/>
        </w:rPr>
        <w:t>材料</w:t>
      </w:r>
      <w:r>
        <w:rPr>
          <w:rFonts w:hint="eastAsia"/>
        </w:rPr>
        <w:t>、</w:t>
      </w:r>
      <w:r w:rsidRPr="00181BE7">
        <w:rPr>
          <w:rFonts w:hint="eastAsia"/>
        </w:rPr>
        <w:t>化學物品</w:t>
      </w:r>
      <w:r>
        <w:rPr>
          <w:rFonts w:hint="eastAsia"/>
        </w:rPr>
        <w:t>、</w:t>
      </w:r>
      <w:r w:rsidRPr="00181BE7">
        <w:rPr>
          <w:rFonts w:hint="eastAsia"/>
        </w:rPr>
        <w:t>氣體</w:t>
      </w:r>
      <w:r>
        <w:rPr>
          <w:rFonts w:hint="eastAsia"/>
        </w:rPr>
        <w:t>、</w:t>
      </w:r>
      <w:r w:rsidRPr="00181BE7">
        <w:rPr>
          <w:rFonts w:hint="eastAsia"/>
        </w:rPr>
        <w:t>蒸氣</w:t>
      </w:r>
      <w:r>
        <w:rPr>
          <w:rFonts w:hint="eastAsia"/>
        </w:rPr>
        <w:t>、</w:t>
      </w:r>
      <w:r w:rsidRPr="00181BE7">
        <w:rPr>
          <w:rFonts w:hint="eastAsia"/>
        </w:rPr>
        <w:t>粉塵等或作業活動及其他職業上原因引起之勞工疾病</w:t>
      </w:r>
      <w:r>
        <w:rPr>
          <w:rFonts w:hint="eastAsia"/>
        </w:rPr>
        <w:t>、</w:t>
      </w:r>
      <w:r w:rsidRPr="00181BE7">
        <w:rPr>
          <w:rFonts w:hint="eastAsia"/>
        </w:rPr>
        <w:t>傷害</w:t>
      </w:r>
      <w:r>
        <w:rPr>
          <w:rFonts w:hint="eastAsia"/>
        </w:rPr>
        <w:t>、</w:t>
      </w:r>
      <w:r w:rsidRPr="00181BE7">
        <w:rPr>
          <w:rFonts w:hint="eastAsia"/>
        </w:rPr>
        <w:t>失能或死亡。</w:t>
      </w:r>
      <w:r>
        <w:rPr>
          <w:rFonts w:hint="eastAsia"/>
        </w:rPr>
        <w:t>職業災害需具備下列三要件，缺少一個條件就不能稱為職業災害：</w:t>
      </w:r>
      <w:r>
        <w:rPr>
          <w:rFonts w:hint="eastAsia"/>
        </w:rPr>
        <w:t>1.</w:t>
      </w:r>
      <w:r>
        <w:rPr>
          <w:rFonts w:hint="eastAsia"/>
        </w:rPr>
        <w:t>具有勞工身份。</w:t>
      </w:r>
      <w:r>
        <w:rPr>
          <w:rFonts w:hint="eastAsia"/>
        </w:rPr>
        <w:t>2</w:t>
      </w:r>
      <w:r>
        <w:t>.</w:t>
      </w:r>
      <w:r w:rsidRPr="00246617">
        <w:rPr>
          <w:rFonts w:hint="eastAsia"/>
        </w:rPr>
        <w:t>須在就業場所發生，並與執行職務有關。</w:t>
      </w:r>
      <w:r>
        <w:rPr>
          <w:rFonts w:hint="eastAsia"/>
        </w:rPr>
        <w:t>3</w:t>
      </w:r>
      <w:r>
        <w:t>.</w:t>
      </w:r>
      <w:r w:rsidRPr="00246617">
        <w:rPr>
          <w:rFonts w:hint="eastAsia"/>
        </w:rPr>
        <w:t>造成勞工生理上的危害</w:t>
      </w:r>
      <w:r w:rsidRPr="00246617">
        <w:rPr>
          <w:rFonts w:hint="eastAsia"/>
        </w:rPr>
        <w:t>--</w:t>
      </w:r>
      <w:r w:rsidRPr="00246617">
        <w:rPr>
          <w:rFonts w:hint="eastAsia"/>
        </w:rPr>
        <w:t>疾病、傷害、失能或死亡。</w:t>
      </w:r>
      <w:r>
        <w:rPr>
          <w:rFonts w:hint="eastAsia"/>
        </w:rPr>
        <w:t>（資料來源：勞動部勞動及職業安全衛生研究所：</w:t>
      </w:r>
      <w:r w:rsidRPr="00246617">
        <w:t>https://laws.ilosh.gov.tw/oio/disaster/page?id=8e6a5afb-bd3b-4556-b9ba-6264f771a656</w:t>
      </w:r>
      <w:r>
        <w:rPr>
          <w:rFonts w:hint="eastAsia"/>
        </w:rPr>
        <w:t>）</w:t>
      </w:r>
    </w:p>
  </w:footnote>
  <w:footnote w:id="60">
    <w:p w:rsidR="00774FF4" w:rsidRDefault="00774FF4" w:rsidP="00774FF4">
      <w:pPr>
        <w:pStyle w:val="aff"/>
        <w:spacing w:line="240" w:lineRule="exact"/>
        <w:ind w:left="261" w:hanging="261"/>
      </w:pPr>
      <w:r>
        <w:rPr>
          <w:rStyle w:val="aff1"/>
        </w:rPr>
        <w:footnoteRef/>
      </w:r>
      <w:r>
        <w:t xml:space="preserve"> </w:t>
      </w:r>
      <w:r>
        <w:rPr>
          <w:rFonts w:hint="eastAsia"/>
        </w:rPr>
        <w:t>勞動及職業安全衛生研究所官網內提供有原住民族職業災害預防資訊網</w:t>
      </w:r>
      <w:r>
        <w:rPr>
          <w:rFonts w:hint="eastAsia"/>
        </w:rPr>
        <w:t>(https://laws.ilosh.gov.tw/oio/?ctNode=303)</w:t>
      </w:r>
      <w:r>
        <w:rPr>
          <w:rFonts w:hint="eastAsia"/>
        </w:rPr>
        <w:t>，提供原住民族職業災害現況及因應措施等相關資訊。</w:t>
      </w:r>
    </w:p>
  </w:footnote>
  <w:footnote w:id="61">
    <w:p w:rsidR="00774FF4" w:rsidRDefault="00774FF4" w:rsidP="00774FF4">
      <w:pPr>
        <w:pStyle w:val="aff"/>
        <w:spacing w:line="240" w:lineRule="exact"/>
        <w:ind w:left="261" w:hanging="261"/>
      </w:pPr>
      <w:r>
        <w:rPr>
          <w:rStyle w:val="aff1"/>
        </w:rPr>
        <w:footnoteRef/>
      </w:r>
      <w:r>
        <w:t xml:space="preserve"> </w:t>
      </w:r>
      <w:r>
        <w:rPr>
          <w:rFonts w:hint="eastAsia"/>
        </w:rPr>
        <w:t>原住民族職業災害各項統計資料，係透過勞動資料進行串接分析。由內政部所提供之原住民族資料檔，串接勞就保單位被保險人檔，確定原住民族勞工資料；由原住民族勞工資料串接事業單位檔，分析行業資料；由原住民族勞工資料串接職業災害給付相關資料，分析職業災害狀況。</w:t>
      </w:r>
    </w:p>
  </w:footnote>
  <w:footnote w:id="62">
    <w:p w:rsidR="00774FF4" w:rsidRDefault="00774FF4" w:rsidP="00CE19FE">
      <w:pPr>
        <w:pStyle w:val="aff"/>
        <w:ind w:left="260" w:hanging="260"/>
      </w:pPr>
      <w:r>
        <w:rPr>
          <w:rStyle w:val="aff1"/>
        </w:rPr>
        <w:footnoteRef/>
      </w:r>
      <w:r>
        <w:t xml:space="preserve"> </w:t>
      </w:r>
      <w:r>
        <w:rPr>
          <w:rFonts w:hint="eastAsia"/>
        </w:rPr>
        <w:t>例如</w:t>
      </w:r>
      <w:r w:rsidRPr="00B212D9">
        <w:rPr>
          <w:rFonts w:hint="eastAsia"/>
        </w:rPr>
        <w:t>受僱</w:t>
      </w:r>
      <w:r w:rsidRPr="00B212D9">
        <w:rPr>
          <w:rFonts w:hint="eastAsia"/>
        </w:rPr>
        <w:t>4</w:t>
      </w:r>
      <w:r>
        <w:rPr>
          <w:rFonts w:hint="eastAsia"/>
        </w:rPr>
        <w:t>人以下公司、自營作業或無固定雇主等。</w:t>
      </w:r>
    </w:p>
  </w:footnote>
  <w:footnote w:id="63">
    <w:p w:rsidR="00774FF4" w:rsidRDefault="00774FF4" w:rsidP="00CD6507">
      <w:pPr>
        <w:pStyle w:val="aff"/>
        <w:ind w:left="260" w:hanging="260"/>
      </w:pPr>
      <w:r>
        <w:rPr>
          <w:rStyle w:val="aff1"/>
        </w:rPr>
        <w:footnoteRef/>
      </w:r>
      <w:r>
        <w:t xml:space="preserve"> </w:t>
      </w:r>
      <w:r>
        <w:rPr>
          <w:rFonts w:hint="eastAsia"/>
        </w:rPr>
        <w:t>國軍人才招募中心：輔導會職業訓練中心「國軍專長可轉換民間職業與證照種類及訓練班隊」對照表。</w:t>
      </w:r>
      <w:r w:rsidRPr="00CD6507">
        <w:t>https://rdrc.mnd.gov.tw/EditPage/?PageID=55ccf83e-db09-402c-96ff-5fd73a6cc3f2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61D"/>
    <w:multiLevelType w:val="multilevel"/>
    <w:tmpl w:val="2C54F788"/>
    <w:lvl w:ilvl="0">
      <w:start w:val="1"/>
      <w:numFmt w:val="decimal"/>
      <w:lvlText w:val="%1."/>
      <w:lvlJc w:val="left"/>
      <w:pPr>
        <w:ind w:left="1287" w:hanging="720"/>
      </w:pPr>
      <w:rPr>
        <w:rFonts w:hint="eastAsia"/>
        <w:sz w:val="20"/>
        <w:szCs w:val="20"/>
      </w:rPr>
    </w:lvl>
    <w:lvl w:ilvl="1">
      <w:start w:val="1"/>
      <w:numFmt w:val="decimal"/>
      <w:lvlText w:val="%2."/>
      <w:lvlJc w:val="left"/>
      <w:pPr>
        <w:ind w:left="1440" w:hanging="720"/>
      </w:pPr>
      <w:rPr>
        <w:rFonts w:hint="eastAsia"/>
      </w:rPr>
    </w:lvl>
    <w:lvl w:ilvl="2">
      <w:start w:val="1"/>
      <w:numFmt w:val="decimal"/>
      <w:lvlText w:val="%3."/>
      <w:lvlJc w:val="left"/>
      <w:pPr>
        <w:ind w:left="2160" w:hanging="720"/>
      </w:pPr>
      <w:rPr>
        <w:rFonts w:hint="eastAsia"/>
      </w:rPr>
    </w:lvl>
    <w:lvl w:ilvl="3">
      <w:start w:val="1"/>
      <w:numFmt w:val="decimal"/>
      <w:lvlText w:val="%4."/>
      <w:lvlJc w:val="left"/>
      <w:pPr>
        <w:ind w:left="2880" w:hanging="720"/>
      </w:pPr>
      <w:rPr>
        <w:rFonts w:hint="eastAsia"/>
      </w:rPr>
    </w:lvl>
    <w:lvl w:ilvl="4">
      <w:start w:val="1"/>
      <w:numFmt w:val="decimal"/>
      <w:lvlText w:val="%5."/>
      <w:lvlJc w:val="left"/>
      <w:pPr>
        <w:ind w:left="3600" w:hanging="720"/>
      </w:pPr>
      <w:rPr>
        <w:rFonts w:hint="eastAsia"/>
      </w:rPr>
    </w:lvl>
    <w:lvl w:ilvl="5">
      <w:start w:val="1"/>
      <w:numFmt w:val="decimal"/>
      <w:lvlText w:val="%6."/>
      <w:lvlJc w:val="left"/>
      <w:pPr>
        <w:ind w:left="4320" w:hanging="720"/>
      </w:pPr>
      <w:rPr>
        <w:rFonts w:hint="eastAsia"/>
      </w:rPr>
    </w:lvl>
    <w:lvl w:ilvl="6">
      <w:start w:val="1"/>
      <w:numFmt w:val="decimal"/>
      <w:lvlText w:val="%7."/>
      <w:lvlJc w:val="left"/>
      <w:pPr>
        <w:ind w:left="5040" w:hanging="720"/>
      </w:pPr>
      <w:rPr>
        <w:rFonts w:hint="eastAsia"/>
      </w:rPr>
    </w:lvl>
    <w:lvl w:ilvl="7">
      <w:start w:val="1"/>
      <w:numFmt w:val="decimal"/>
      <w:lvlText w:val="%8."/>
      <w:lvlJc w:val="left"/>
      <w:pPr>
        <w:ind w:left="5760" w:hanging="720"/>
      </w:pPr>
      <w:rPr>
        <w:rFonts w:hint="eastAsia"/>
      </w:rPr>
    </w:lvl>
    <w:lvl w:ilvl="8">
      <w:start w:val="1"/>
      <w:numFmt w:val="decimal"/>
      <w:lvlText w:val="%9."/>
      <w:lvlJc w:val="left"/>
      <w:pPr>
        <w:ind w:left="6480" w:hanging="720"/>
      </w:pPr>
      <w:rPr>
        <w:rFonts w:hint="eastAsia"/>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CB77D6D"/>
    <w:multiLevelType w:val="hybridMultilevel"/>
    <w:tmpl w:val="C3288130"/>
    <w:lvl w:ilvl="0" w:tplc="AFCE22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0ACEBE9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szCs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8A444F9"/>
    <w:multiLevelType w:val="multilevel"/>
    <w:tmpl w:val="C1CE87BE"/>
    <w:lvl w:ilvl="0">
      <w:start w:val="19"/>
      <w:numFmt w:val="decimal"/>
      <w:lvlText w:val="%1."/>
      <w:lvlJc w:val="left"/>
      <w:pPr>
        <w:ind w:left="1287" w:hanging="720"/>
      </w:pPr>
      <w:rPr>
        <w:rFonts w:hint="eastAsia"/>
        <w:sz w:val="20"/>
        <w:szCs w:val="20"/>
      </w:rPr>
    </w:lvl>
    <w:lvl w:ilvl="1">
      <w:start w:val="1"/>
      <w:numFmt w:val="decimal"/>
      <w:lvlText w:val="%2."/>
      <w:lvlJc w:val="left"/>
      <w:pPr>
        <w:ind w:left="1440" w:hanging="720"/>
      </w:pPr>
      <w:rPr>
        <w:rFonts w:hint="eastAsia"/>
      </w:rPr>
    </w:lvl>
    <w:lvl w:ilvl="2">
      <w:start w:val="1"/>
      <w:numFmt w:val="decimal"/>
      <w:lvlText w:val="%3."/>
      <w:lvlJc w:val="left"/>
      <w:pPr>
        <w:ind w:left="2160" w:hanging="720"/>
      </w:pPr>
      <w:rPr>
        <w:rFonts w:hint="eastAsia"/>
      </w:rPr>
    </w:lvl>
    <w:lvl w:ilvl="3">
      <w:start w:val="1"/>
      <w:numFmt w:val="decimal"/>
      <w:lvlText w:val="%4."/>
      <w:lvlJc w:val="left"/>
      <w:pPr>
        <w:ind w:left="2880" w:hanging="720"/>
      </w:pPr>
      <w:rPr>
        <w:rFonts w:hint="eastAsia"/>
      </w:rPr>
    </w:lvl>
    <w:lvl w:ilvl="4">
      <w:start w:val="1"/>
      <w:numFmt w:val="decimal"/>
      <w:lvlText w:val="%5."/>
      <w:lvlJc w:val="left"/>
      <w:pPr>
        <w:ind w:left="3600" w:hanging="720"/>
      </w:pPr>
      <w:rPr>
        <w:rFonts w:hint="eastAsia"/>
      </w:rPr>
    </w:lvl>
    <w:lvl w:ilvl="5">
      <w:start w:val="1"/>
      <w:numFmt w:val="decimal"/>
      <w:lvlText w:val="%6."/>
      <w:lvlJc w:val="left"/>
      <w:pPr>
        <w:ind w:left="4320" w:hanging="720"/>
      </w:pPr>
      <w:rPr>
        <w:rFonts w:hint="eastAsia"/>
      </w:rPr>
    </w:lvl>
    <w:lvl w:ilvl="6">
      <w:start w:val="1"/>
      <w:numFmt w:val="decimal"/>
      <w:lvlText w:val="%7."/>
      <w:lvlJc w:val="left"/>
      <w:pPr>
        <w:ind w:left="5040" w:hanging="720"/>
      </w:pPr>
      <w:rPr>
        <w:rFonts w:hint="eastAsia"/>
      </w:rPr>
    </w:lvl>
    <w:lvl w:ilvl="7">
      <w:start w:val="1"/>
      <w:numFmt w:val="decimal"/>
      <w:lvlText w:val="%8."/>
      <w:lvlJc w:val="left"/>
      <w:pPr>
        <w:ind w:left="5760" w:hanging="720"/>
      </w:pPr>
      <w:rPr>
        <w:rFonts w:hint="eastAsia"/>
      </w:rPr>
    </w:lvl>
    <w:lvl w:ilvl="8">
      <w:start w:val="1"/>
      <w:numFmt w:val="decimal"/>
      <w:lvlText w:val="%9."/>
      <w:lvlJc w:val="left"/>
      <w:pPr>
        <w:ind w:left="6480" w:hanging="720"/>
      </w:pPr>
      <w:rPr>
        <w:rFonts w:hint="eastAsia"/>
      </w:rPr>
    </w:lvl>
  </w:abstractNum>
  <w:abstractNum w:abstractNumId="6">
    <w:nsid w:val="2C712080"/>
    <w:multiLevelType w:val="multilevel"/>
    <w:tmpl w:val="20C8EC24"/>
    <w:lvl w:ilvl="0">
      <w:start w:val="15"/>
      <w:numFmt w:val="decimal"/>
      <w:lvlText w:val="%1."/>
      <w:lvlJc w:val="left"/>
      <w:pPr>
        <w:ind w:left="1287" w:hanging="720"/>
      </w:pPr>
      <w:rPr>
        <w:rFonts w:hint="eastAsia"/>
        <w:sz w:val="20"/>
        <w:szCs w:val="20"/>
      </w:rPr>
    </w:lvl>
    <w:lvl w:ilvl="1">
      <w:start w:val="1"/>
      <w:numFmt w:val="decimal"/>
      <w:lvlText w:val="%2."/>
      <w:lvlJc w:val="left"/>
      <w:pPr>
        <w:ind w:left="1440" w:hanging="720"/>
      </w:pPr>
      <w:rPr>
        <w:rFonts w:hint="eastAsia"/>
      </w:rPr>
    </w:lvl>
    <w:lvl w:ilvl="2">
      <w:start w:val="1"/>
      <w:numFmt w:val="decimal"/>
      <w:lvlText w:val="%3."/>
      <w:lvlJc w:val="left"/>
      <w:pPr>
        <w:ind w:left="2160" w:hanging="720"/>
      </w:pPr>
      <w:rPr>
        <w:rFonts w:hint="eastAsia"/>
      </w:rPr>
    </w:lvl>
    <w:lvl w:ilvl="3">
      <w:start w:val="1"/>
      <w:numFmt w:val="decimal"/>
      <w:lvlText w:val="%4."/>
      <w:lvlJc w:val="left"/>
      <w:pPr>
        <w:ind w:left="2880" w:hanging="720"/>
      </w:pPr>
      <w:rPr>
        <w:rFonts w:hint="eastAsia"/>
      </w:rPr>
    </w:lvl>
    <w:lvl w:ilvl="4">
      <w:start w:val="1"/>
      <w:numFmt w:val="decimal"/>
      <w:lvlText w:val="%5."/>
      <w:lvlJc w:val="left"/>
      <w:pPr>
        <w:ind w:left="3600" w:hanging="720"/>
      </w:pPr>
      <w:rPr>
        <w:rFonts w:hint="eastAsia"/>
      </w:rPr>
    </w:lvl>
    <w:lvl w:ilvl="5">
      <w:start w:val="1"/>
      <w:numFmt w:val="decimal"/>
      <w:lvlText w:val="%6."/>
      <w:lvlJc w:val="left"/>
      <w:pPr>
        <w:ind w:left="4320" w:hanging="720"/>
      </w:pPr>
      <w:rPr>
        <w:rFonts w:hint="eastAsia"/>
      </w:rPr>
    </w:lvl>
    <w:lvl w:ilvl="6">
      <w:start w:val="1"/>
      <w:numFmt w:val="decimal"/>
      <w:lvlText w:val="%7."/>
      <w:lvlJc w:val="left"/>
      <w:pPr>
        <w:ind w:left="5040" w:hanging="720"/>
      </w:pPr>
      <w:rPr>
        <w:rFonts w:hint="eastAsia"/>
      </w:rPr>
    </w:lvl>
    <w:lvl w:ilvl="7">
      <w:start w:val="1"/>
      <w:numFmt w:val="decimal"/>
      <w:lvlText w:val="%8."/>
      <w:lvlJc w:val="left"/>
      <w:pPr>
        <w:ind w:left="5760" w:hanging="720"/>
      </w:pPr>
      <w:rPr>
        <w:rFonts w:hint="eastAsia"/>
      </w:rPr>
    </w:lvl>
    <w:lvl w:ilvl="8">
      <w:start w:val="1"/>
      <w:numFmt w:val="decimal"/>
      <w:lvlText w:val="%9."/>
      <w:lvlJc w:val="left"/>
      <w:pPr>
        <w:ind w:left="6480" w:hanging="720"/>
      </w:pPr>
      <w:rPr>
        <w:rFonts w:hint="eastAsia"/>
      </w:rPr>
    </w:lvl>
  </w:abstractNum>
  <w:abstractNum w:abstractNumId="7">
    <w:nsid w:val="3CFE143F"/>
    <w:multiLevelType w:val="hybridMultilevel"/>
    <w:tmpl w:val="A316130E"/>
    <w:lvl w:ilvl="0" w:tplc="522253C2">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0A7107"/>
    <w:multiLevelType w:val="hybridMultilevel"/>
    <w:tmpl w:val="C3288130"/>
    <w:lvl w:ilvl="0" w:tplc="AFCE22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6C12713"/>
    <w:multiLevelType w:val="hybridMultilevel"/>
    <w:tmpl w:val="C3288130"/>
    <w:lvl w:ilvl="0" w:tplc="AFCE22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A5F5684"/>
    <w:multiLevelType w:val="hybridMultilevel"/>
    <w:tmpl w:val="B3AC5D42"/>
    <w:lvl w:ilvl="0" w:tplc="012A01CA">
      <w:start w:val="1"/>
      <w:numFmt w:val="decimal"/>
      <w:pStyle w:val="a3"/>
      <w:lvlText w:val="表%1　"/>
      <w:lvlJc w:val="left"/>
      <w:pPr>
        <w:ind w:left="481" w:hanging="480"/>
      </w:pPr>
      <w:rPr>
        <w:rFonts w:ascii="標楷體" w:eastAsia="標楷體" w:hint="eastAsia"/>
        <w:b/>
        <w:i w:val="0"/>
        <w:sz w:val="28"/>
        <w:lang w:val="en-US"/>
      </w:rPr>
    </w:lvl>
    <w:lvl w:ilvl="1" w:tplc="04090019">
      <w:start w:val="1"/>
      <w:numFmt w:val="ideographTraditional"/>
      <w:lvlText w:val="%2、"/>
      <w:lvlJc w:val="left"/>
      <w:pPr>
        <w:tabs>
          <w:tab w:val="num" w:pos="961"/>
        </w:tabs>
        <w:ind w:left="961" w:hanging="480"/>
      </w:pPr>
    </w:lvl>
    <w:lvl w:ilvl="2" w:tplc="0409001B">
      <w:start w:val="1"/>
      <w:numFmt w:val="lowerRoman"/>
      <w:lvlText w:val="%3."/>
      <w:lvlJc w:val="right"/>
      <w:pPr>
        <w:tabs>
          <w:tab w:val="num" w:pos="1441"/>
        </w:tabs>
        <w:ind w:left="1441" w:hanging="480"/>
      </w:pPr>
    </w:lvl>
    <w:lvl w:ilvl="3" w:tplc="0409000F">
      <w:start w:val="1"/>
      <w:numFmt w:val="decimal"/>
      <w:lvlText w:val="%4."/>
      <w:lvlJc w:val="left"/>
      <w:pPr>
        <w:tabs>
          <w:tab w:val="num" w:pos="1921"/>
        </w:tabs>
        <w:ind w:left="1921" w:hanging="480"/>
      </w:pPr>
    </w:lvl>
    <w:lvl w:ilvl="4" w:tplc="04090019">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12">
    <w:nsid w:val="4D532CBF"/>
    <w:multiLevelType w:val="hybridMultilevel"/>
    <w:tmpl w:val="C3288130"/>
    <w:lvl w:ilvl="0" w:tplc="AFCE22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3D771C3"/>
    <w:multiLevelType w:val="multilevel"/>
    <w:tmpl w:val="21A05DF4"/>
    <w:lvl w:ilvl="0">
      <w:start w:val="5"/>
      <w:numFmt w:val="decimal"/>
      <w:lvlText w:val="%1."/>
      <w:lvlJc w:val="left"/>
      <w:pPr>
        <w:ind w:left="1287" w:hanging="720"/>
      </w:pPr>
      <w:rPr>
        <w:rFonts w:hint="eastAsia"/>
        <w:sz w:val="20"/>
        <w:szCs w:val="20"/>
      </w:rPr>
    </w:lvl>
    <w:lvl w:ilvl="1">
      <w:start w:val="1"/>
      <w:numFmt w:val="decimal"/>
      <w:lvlText w:val="%2."/>
      <w:lvlJc w:val="left"/>
      <w:pPr>
        <w:ind w:left="1440" w:hanging="720"/>
      </w:pPr>
      <w:rPr>
        <w:rFonts w:hint="eastAsia"/>
      </w:rPr>
    </w:lvl>
    <w:lvl w:ilvl="2">
      <w:start w:val="1"/>
      <w:numFmt w:val="decimal"/>
      <w:lvlText w:val="%3."/>
      <w:lvlJc w:val="left"/>
      <w:pPr>
        <w:ind w:left="2160" w:hanging="720"/>
      </w:pPr>
      <w:rPr>
        <w:rFonts w:hint="eastAsia"/>
      </w:rPr>
    </w:lvl>
    <w:lvl w:ilvl="3">
      <w:start w:val="1"/>
      <w:numFmt w:val="decimal"/>
      <w:lvlText w:val="%4."/>
      <w:lvlJc w:val="left"/>
      <w:pPr>
        <w:ind w:left="2880" w:hanging="720"/>
      </w:pPr>
      <w:rPr>
        <w:rFonts w:hint="eastAsia"/>
      </w:rPr>
    </w:lvl>
    <w:lvl w:ilvl="4">
      <w:start w:val="1"/>
      <w:numFmt w:val="decimal"/>
      <w:lvlText w:val="%5."/>
      <w:lvlJc w:val="left"/>
      <w:pPr>
        <w:ind w:left="3600" w:hanging="720"/>
      </w:pPr>
      <w:rPr>
        <w:rFonts w:hint="eastAsia"/>
      </w:rPr>
    </w:lvl>
    <w:lvl w:ilvl="5">
      <w:start w:val="1"/>
      <w:numFmt w:val="decimal"/>
      <w:lvlText w:val="%6."/>
      <w:lvlJc w:val="left"/>
      <w:pPr>
        <w:ind w:left="4320" w:hanging="720"/>
      </w:pPr>
      <w:rPr>
        <w:rFonts w:hint="eastAsia"/>
      </w:rPr>
    </w:lvl>
    <w:lvl w:ilvl="6">
      <w:start w:val="1"/>
      <w:numFmt w:val="decimal"/>
      <w:lvlText w:val="%7."/>
      <w:lvlJc w:val="left"/>
      <w:pPr>
        <w:ind w:left="5040" w:hanging="720"/>
      </w:pPr>
      <w:rPr>
        <w:rFonts w:hint="eastAsia"/>
      </w:rPr>
    </w:lvl>
    <w:lvl w:ilvl="7">
      <w:start w:val="1"/>
      <w:numFmt w:val="decimal"/>
      <w:lvlText w:val="%8."/>
      <w:lvlJc w:val="left"/>
      <w:pPr>
        <w:ind w:left="5760" w:hanging="720"/>
      </w:pPr>
      <w:rPr>
        <w:rFonts w:hint="eastAsia"/>
      </w:rPr>
    </w:lvl>
    <w:lvl w:ilvl="8">
      <w:start w:val="1"/>
      <w:numFmt w:val="decimal"/>
      <w:lvlText w:val="%9."/>
      <w:lvlJc w:val="left"/>
      <w:pPr>
        <w:ind w:left="6480" w:hanging="720"/>
      </w:pPr>
      <w:rPr>
        <w:rFonts w:hint="eastAsia"/>
      </w:rPr>
    </w:lvl>
  </w:abstractNum>
  <w:abstractNum w:abstractNumId="16">
    <w:nsid w:val="64F430BD"/>
    <w:multiLevelType w:val="multilevel"/>
    <w:tmpl w:val="B12688DA"/>
    <w:lvl w:ilvl="0">
      <w:start w:val="1"/>
      <w:numFmt w:val="taiwaneseCountingThousand"/>
      <w:lvlText w:val="%1、"/>
      <w:lvlJc w:val="left"/>
      <w:pPr>
        <w:tabs>
          <w:tab w:val="num" w:pos="960"/>
        </w:tabs>
        <w:ind w:left="960" w:hanging="720"/>
      </w:pPr>
      <w:rPr>
        <w:rFonts w:hint="eastAsia"/>
      </w:rPr>
    </w:lvl>
    <w:lvl w:ilvl="1">
      <w:start w:val="1"/>
      <w:numFmt w:val="decimal"/>
      <w:pStyle w:val="a6"/>
      <w:lvlText w:val="%2."/>
      <w:lvlJc w:val="left"/>
      <w:pPr>
        <w:tabs>
          <w:tab w:val="num" w:pos="1200"/>
        </w:tabs>
        <w:ind w:left="1200" w:hanging="480"/>
      </w:pPr>
      <w:rPr>
        <w:rFonts w:hint="eastAsia"/>
      </w:rPr>
    </w:lvl>
    <w:lvl w:ilvl="2">
      <w:start w:val="1"/>
      <w:numFmt w:val="lowerRoman"/>
      <w:lvlText w:val="%3."/>
      <w:lvlJc w:val="right"/>
      <w:pPr>
        <w:tabs>
          <w:tab w:val="num" w:pos="1680"/>
        </w:tabs>
        <w:ind w:left="1680" w:hanging="480"/>
      </w:pPr>
      <w:rPr>
        <w:rFonts w:hint="eastAsia"/>
      </w:rPr>
    </w:lvl>
    <w:lvl w:ilvl="3">
      <w:start w:val="1"/>
      <w:numFmt w:val="decimal"/>
      <w:lvlText w:val="%4."/>
      <w:lvlJc w:val="left"/>
      <w:pPr>
        <w:tabs>
          <w:tab w:val="num" w:pos="2160"/>
        </w:tabs>
        <w:ind w:left="2160" w:hanging="480"/>
      </w:pPr>
      <w:rPr>
        <w:rFonts w:hint="eastAsia"/>
      </w:rPr>
    </w:lvl>
    <w:lvl w:ilvl="4">
      <w:start w:val="1"/>
      <w:numFmt w:val="ideographTraditional"/>
      <w:lvlText w:val="%5、"/>
      <w:lvlJc w:val="left"/>
      <w:pPr>
        <w:tabs>
          <w:tab w:val="num" w:pos="2640"/>
        </w:tabs>
        <w:ind w:left="2640" w:hanging="480"/>
      </w:pPr>
      <w:rPr>
        <w:rFonts w:hint="eastAsia"/>
      </w:rPr>
    </w:lvl>
    <w:lvl w:ilvl="5">
      <w:start w:val="1"/>
      <w:numFmt w:val="lowerRoman"/>
      <w:lvlText w:val="%6."/>
      <w:lvlJc w:val="right"/>
      <w:pPr>
        <w:tabs>
          <w:tab w:val="num" w:pos="3120"/>
        </w:tabs>
        <w:ind w:left="3120" w:hanging="480"/>
      </w:pPr>
      <w:rPr>
        <w:rFonts w:hint="eastAsia"/>
      </w:rPr>
    </w:lvl>
    <w:lvl w:ilvl="6">
      <w:start w:val="1"/>
      <w:numFmt w:val="decimal"/>
      <w:lvlText w:val="%7."/>
      <w:lvlJc w:val="left"/>
      <w:pPr>
        <w:tabs>
          <w:tab w:val="num" w:pos="3600"/>
        </w:tabs>
        <w:ind w:left="3600" w:hanging="480"/>
      </w:pPr>
      <w:rPr>
        <w:rFonts w:hint="eastAsia"/>
      </w:rPr>
    </w:lvl>
    <w:lvl w:ilvl="7">
      <w:start w:val="1"/>
      <w:numFmt w:val="ideographTraditional"/>
      <w:lvlText w:val="%8、"/>
      <w:lvlJc w:val="left"/>
      <w:pPr>
        <w:tabs>
          <w:tab w:val="num" w:pos="4080"/>
        </w:tabs>
        <w:ind w:left="4080" w:hanging="480"/>
      </w:pPr>
      <w:rPr>
        <w:rFonts w:hint="eastAsia"/>
      </w:rPr>
    </w:lvl>
    <w:lvl w:ilvl="8">
      <w:start w:val="1"/>
      <w:numFmt w:val="lowerRoman"/>
      <w:lvlText w:val="%9."/>
      <w:lvlJc w:val="right"/>
      <w:pPr>
        <w:tabs>
          <w:tab w:val="num" w:pos="4560"/>
        </w:tabs>
        <w:ind w:left="4560" w:hanging="480"/>
      </w:pPr>
      <w:rPr>
        <w:rFonts w:hint="eastAsia"/>
      </w:rPr>
    </w:lvl>
  </w:abstractNum>
  <w:abstractNum w:abstractNumId="17">
    <w:nsid w:val="686F2A0F"/>
    <w:multiLevelType w:val="hybridMultilevel"/>
    <w:tmpl w:val="DE0ACA94"/>
    <w:lvl w:ilvl="0" w:tplc="EEA0322A">
      <w:start w:val="1"/>
      <w:numFmt w:val="decimal"/>
      <w:lvlText w:val="%1."/>
      <w:lvlJc w:val="left"/>
      <w:pPr>
        <w:ind w:left="462" w:hanging="46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C205CDD"/>
    <w:multiLevelType w:val="hybridMultilevel"/>
    <w:tmpl w:val="02163EF4"/>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nsid w:val="71A17C65"/>
    <w:multiLevelType w:val="hybridMultilevel"/>
    <w:tmpl w:val="02163EF4"/>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nsid w:val="7770519E"/>
    <w:multiLevelType w:val="hybridMultilevel"/>
    <w:tmpl w:val="02163EF4"/>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nsid w:val="78C02C6A"/>
    <w:multiLevelType w:val="hybridMultilevel"/>
    <w:tmpl w:val="C3288130"/>
    <w:lvl w:ilvl="0" w:tplc="AFCE22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11"/>
  </w:num>
  <w:num w:numId="5">
    <w:abstractNumId w:val="7"/>
  </w:num>
  <w:num w:numId="6">
    <w:abstractNumId w:val="13"/>
  </w:num>
  <w:num w:numId="7">
    <w:abstractNumId w:val="14"/>
  </w:num>
  <w:num w:numId="8">
    <w:abstractNumId w:val="9"/>
  </w:num>
  <w:num w:numId="9">
    <w:abstractNumId w:val="16"/>
  </w:num>
  <w:num w:numId="10">
    <w:abstractNumId w:val="19"/>
  </w:num>
  <w:num w:numId="11">
    <w:abstractNumId w:val="18"/>
  </w:num>
  <w:num w:numId="12">
    <w:abstractNumId w:val="2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0"/>
  </w:num>
  <w:num w:numId="16">
    <w:abstractNumId w:val="15"/>
  </w:num>
  <w:num w:numId="17">
    <w:abstractNumId w:val="6"/>
  </w:num>
  <w:num w:numId="18">
    <w:abstractNumId w:val="5"/>
  </w:num>
  <w:num w:numId="19">
    <w:abstractNumId w:val="10"/>
  </w:num>
  <w:num w:numId="20">
    <w:abstractNumId w:val="12"/>
  </w:num>
  <w:num w:numId="21">
    <w:abstractNumId w:val="8"/>
  </w:num>
  <w:num w:numId="22">
    <w:abstractNumId w:val="21"/>
  </w:num>
  <w:num w:numId="23">
    <w:abstractNumId w:val="2"/>
  </w:num>
  <w:num w:numId="24">
    <w:abstractNumId w:val="3"/>
  </w:num>
  <w:num w:numId="25">
    <w:abstractNumId w:val="3"/>
  </w:num>
  <w:num w:numId="26">
    <w:abstractNumId w:val="3"/>
  </w:num>
  <w:num w:numId="27">
    <w:abstractNumId w:val="3"/>
  </w:num>
  <w:num w:numId="28">
    <w:abstractNumId w:val="3"/>
  </w:num>
  <w:num w:numId="29">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1D8"/>
    <w:rsid w:val="000026DE"/>
    <w:rsid w:val="00006961"/>
    <w:rsid w:val="00006DBE"/>
    <w:rsid w:val="0000716E"/>
    <w:rsid w:val="000112BF"/>
    <w:rsid w:val="000117AA"/>
    <w:rsid w:val="00012233"/>
    <w:rsid w:val="00012D5E"/>
    <w:rsid w:val="00014EBD"/>
    <w:rsid w:val="00015B83"/>
    <w:rsid w:val="00016D6F"/>
    <w:rsid w:val="00016F3C"/>
    <w:rsid w:val="00017318"/>
    <w:rsid w:val="000173A9"/>
    <w:rsid w:val="00017621"/>
    <w:rsid w:val="000213EA"/>
    <w:rsid w:val="00022F7F"/>
    <w:rsid w:val="000237AA"/>
    <w:rsid w:val="00023B58"/>
    <w:rsid w:val="000246F7"/>
    <w:rsid w:val="0002494E"/>
    <w:rsid w:val="00027BBB"/>
    <w:rsid w:val="0003114D"/>
    <w:rsid w:val="000328B0"/>
    <w:rsid w:val="00035077"/>
    <w:rsid w:val="000354B0"/>
    <w:rsid w:val="00035FA0"/>
    <w:rsid w:val="00036D76"/>
    <w:rsid w:val="00040544"/>
    <w:rsid w:val="00040570"/>
    <w:rsid w:val="0004120D"/>
    <w:rsid w:val="00043DE1"/>
    <w:rsid w:val="00044C97"/>
    <w:rsid w:val="00044F18"/>
    <w:rsid w:val="000451FA"/>
    <w:rsid w:val="00045311"/>
    <w:rsid w:val="000470E8"/>
    <w:rsid w:val="00047321"/>
    <w:rsid w:val="000518AF"/>
    <w:rsid w:val="000523C0"/>
    <w:rsid w:val="00054BE3"/>
    <w:rsid w:val="000567C9"/>
    <w:rsid w:val="00057F32"/>
    <w:rsid w:val="00057F40"/>
    <w:rsid w:val="00060E67"/>
    <w:rsid w:val="0006220F"/>
    <w:rsid w:val="00062A25"/>
    <w:rsid w:val="000645F0"/>
    <w:rsid w:val="000660E2"/>
    <w:rsid w:val="000669B3"/>
    <w:rsid w:val="000669BA"/>
    <w:rsid w:val="00071523"/>
    <w:rsid w:val="00071532"/>
    <w:rsid w:val="00071B21"/>
    <w:rsid w:val="00073CB5"/>
    <w:rsid w:val="0007425C"/>
    <w:rsid w:val="0007584C"/>
    <w:rsid w:val="00075EB4"/>
    <w:rsid w:val="00076281"/>
    <w:rsid w:val="00076A7F"/>
    <w:rsid w:val="00077553"/>
    <w:rsid w:val="000851A2"/>
    <w:rsid w:val="00087117"/>
    <w:rsid w:val="00087FDE"/>
    <w:rsid w:val="00090086"/>
    <w:rsid w:val="0009079C"/>
    <w:rsid w:val="00090AC9"/>
    <w:rsid w:val="0009352E"/>
    <w:rsid w:val="000939BC"/>
    <w:rsid w:val="00093E94"/>
    <w:rsid w:val="00094E2D"/>
    <w:rsid w:val="00095B8F"/>
    <w:rsid w:val="000963AB"/>
    <w:rsid w:val="00096B96"/>
    <w:rsid w:val="00097DEE"/>
    <w:rsid w:val="000A001D"/>
    <w:rsid w:val="000A0B40"/>
    <w:rsid w:val="000A1A16"/>
    <w:rsid w:val="000A1B16"/>
    <w:rsid w:val="000A2F3F"/>
    <w:rsid w:val="000A4BF8"/>
    <w:rsid w:val="000A512C"/>
    <w:rsid w:val="000A5766"/>
    <w:rsid w:val="000B0B4A"/>
    <w:rsid w:val="000B0C27"/>
    <w:rsid w:val="000B1145"/>
    <w:rsid w:val="000B1F98"/>
    <w:rsid w:val="000B279A"/>
    <w:rsid w:val="000B38A6"/>
    <w:rsid w:val="000B475F"/>
    <w:rsid w:val="000B47DB"/>
    <w:rsid w:val="000B4CC9"/>
    <w:rsid w:val="000B4FC5"/>
    <w:rsid w:val="000B53BA"/>
    <w:rsid w:val="000B61D2"/>
    <w:rsid w:val="000B70A7"/>
    <w:rsid w:val="000B749B"/>
    <w:rsid w:val="000C0A38"/>
    <w:rsid w:val="000C18E8"/>
    <w:rsid w:val="000C20FE"/>
    <w:rsid w:val="000C2DB7"/>
    <w:rsid w:val="000C38F3"/>
    <w:rsid w:val="000C495F"/>
    <w:rsid w:val="000C5E6C"/>
    <w:rsid w:val="000C71C6"/>
    <w:rsid w:val="000C780B"/>
    <w:rsid w:val="000C7B86"/>
    <w:rsid w:val="000D003B"/>
    <w:rsid w:val="000D0F8B"/>
    <w:rsid w:val="000D2E27"/>
    <w:rsid w:val="000D35DA"/>
    <w:rsid w:val="000D3A31"/>
    <w:rsid w:val="000D4623"/>
    <w:rsid w:val="000D4C84"/>
    <w:rsid w:val="000D6651"/>
    <w:rsid w:val="000E04CF"/>
    <w:rsid w:val="000E1DC8"/>
    <w:rsid w:val="000E3587"/>
    <w:rsid w:val="000E53FC"/>
    <w:rsid w:val="000E6431"/>
    <w:rsid w:val="000E6560"/>
    <w:rsid w:val="000E6999"/>
    <w:rsid w:val="000F14D9"/>
    <w:rsid w:val="000F21A5"/>
    <w:rsid w:val="000F330A"/>
    <w:rsid w:val="000F4738"/>
    <w:rsid w:val="000F4C34"/>
    <w:rsid w:val="000F7D06"/>
    <w:rsid w:val="001008A3"/>
    <w:rsid w:val="00100E88"/>
    <w:rsid w:val="00101671"/>
    <w:rsid w:val="00101FAB"/>
    <w:rsid w:val="00102B9F"/>
    <w:rsid w:val="00103146"/>
    <w:rsid w:val="001035BB"/>
    <w:rsid w:val="00104D6B"/>
    <w:rsid w:val="00105FB8"/>
    <w:rsid w:val="001106C1"/>
    <w:rsid w:val="0011137C"/>
    <w:rsid w:val="00112637"/>
    <w:rsid w:val="00112ABC"/>
    <w:rsid w:val="00112FFC"/>
    <w:rsid w:val="0011313F"/>
    <w:rsid w:val="00117F16"/>
    <w:rsid w:val="0012001E"/>
    <w:rsid w:val="0012132D"/>
    <w:rsid w:val="00124916"/>
    <w:rsid w:val="0012527A"/>
    <w:rsid w:val="001257EF"/>
    <w:rsid w:val="00126A55"/>
    <w:rsid w:val="00131DCC"/>
    <w:rsid w:val="001322A0"/>
    <w:rsid w:val="00133C0C"/>
    <w:rsid w:val="00133F08"/>
    <w:rsid w:val="001345E6"/>
    <w:rsid w:val="00134DC3"/>
    <w:rsid w:val="00137500"/>
    <w:rsid w:val="001378B0"/>
    <w:rsid w:val="00140951"/>
    <w:rsid w:val="00140ABF"/>
    <w:rsid w:val="001422F0"/>
    <w:rsid w:val="001425F9"/>
    <w:rsid w:val="00142C2B"/>
    <w:rsid w:val="00142E00"/>
    <w:rsid w:val="00147A3F"/>
    <w:rsid w:val="00151D8C"/>
    <w:rsid w:val="00152793"/>
    <w:rsid w:val="00152AA9"/>
    <w:rsid w:val="00152C40"/>
    <w:rsid w:val="001533A5"/>
    <w:rsid w:val="00153B7E"/>
    <w:rsid w:val="001545A9"/>
    <w:rsid w:val="00157256"/>
    <w:rsid w:val="001612BC"/>
    <w:rsid w:val="001637C7"/>
    <w:rsid w:val="0016480E"/>
    <w:rsid w:val="001655AF"/>
    <w:rsid w:val="00166A66"/>
    <w:rsid w:val="00166C04"/>
    <w:rsid w:val="00166E1D"/>
    <w:rsid w:val="001672B7"/>
    <w:rsid w:val="00167D15"/>
    <w:rsid w:val="001702CC"/>
    <w:rsid w:val="00170870"/>
    <w:rsid w:val="00170B37"/>
    <w:rsid w:val="00174297"/>
    <w:rsid w:val="00174966"/>
    <w:rsid w:val="00174F70"/>
    <w:rsid w:val="001766A8"/>
    <w:rsid w:val="00180E06"/>
    <w:rsid w:val="001817B3"/>
    <w:rsid w:val="00181BE7"/>
    <w:rsid w:val="00183014"/>
    <w:rsid w:val="00183D70"/>
    <w:rsid w:val="0019458A"/>
    <w:rsid w:val="00195418"/>
    <w:rsid w:val="001959C2"/>
    <w:rsid w:val="0019717B"/>
    <w:rsid w:val="001A29C5"/>
    <w:rsid w:val="001A29F8"/>
    <w:rsid w:val="001A2C31"/>
    <w:rsid w:val="001A2DD1"/>
    <w:rsid w:val="001A51E3"/>
    <w:rsid w:val="001A5C85"/>
    <w:rsid w:val="001A5FBC"/>
    <w:rsid w:val="001A6FA5"/>
    <w:rsid w:val="001A7023"/>
    <w:rsid w:val="001A7968"/>
    <w:rsid w:val="001B1195"/>
    <w:rsid w:val="001B2793"/>
    <w:rsid w:val="001B282C"/>
    <w:rsid w:val="001B2E98"/>
    <w:rsid w:val="001B2F15"/>
    <w:rsid w:val="001B3483"/>
    <w:rsid w:val="001B3C1E"/>
    <w:rsid w:val="001B4494"/>
    <w:rsid w:val="001B47E5"/>
    <w:rsid w:val="001B5288"/>
    <w:rsid w:val="001B606B"/>
    <w:rsid w:val="001C042E"/>
    <w:rsid w:val="001C0D8B"/>
    <w:rsid w:val="001C0DA8"/>
    <w:rsid w:val="001C32A5"/>
    <w:rsid w:val="001C3A67"/>
    <w:rsid w:val="001C56C3"/>
    <w:rsid w:val="001C5A40"/>
    <w:rsid w:val="001C62DE"/>
    <w:rsid w:val="001C68AB"/>
    <w:rsid w:val="001C6C19"/>
    <w:rsid w:val="001C7AA8"/>
    <w:rsid w:val="001D1C05"/>
    <w:rsid w:val="001D2125"/>
    <w:rsid w:val="001D2A6D"/>
    <w:rsid w:val="001D2C03"/>
    <w:rsid w:val="001D2C77"/>
    <w:rsid w:val="001D4AD7"/>
    <w:rsid w:val="001D4C14"/>
    <w:rsid w:val="001D6246"/>
    <w:rsid w:val="001D6B44"/>
    <w:rsid w:val="001D7059"/>
    <w:rsid w:val="001E0A3E"/>
    <w:rsid w:val="001E0D8A"/>
    <w:rsid w:val="001E1CC3"/>
    <w:rsid w:val="001E306B"/>
    <w:rsid w:val="001E317D"/>
    <w:rsid w:val="001E33E1"/>
    <w:rsid w:val="001E3754"/>
    <w:rsid w:val="001E3D34"/>
    <w:rsid w:val="001E6590"/>
    <w:rsid w:val="001E67BA"/>
    <w:rsid w:val="001E74C2"/>
    <w:rsid w:val="001E771A"/>
    <w:rsid w:val="001F08A7"/>
    <w:rsid w:val="001F11A3"/>
    <w:rsid w:val="001F2044"/>
    <w:rsid w:val="001F351B"/>
    <w:rsid w:val="001F3D20"/>
    <w:rsid w:val="001F42C3"/>
    <w:rsid w:val="001F5A48"/>
    <w:rsid w:val="001F6258"/>
    <w:rsid w:val="001F6260"/>
    <w:rsid w:val="001F704E"/>
    <w:rsid w:val="00200007"/>
    <w:rsid w:val="00203060"/>
    <w:rsid w:val="002030A5"/>
    <w:rsid w:val="00203131"/>
    <w:rsid w:val="002063EF"/>
    <w:rsid w:val="00207FBF"/>
    <w:rsid w:val="0021112E"/>
    <w:rsid w:val="00212E88"/>
    <w:rsid w:val="00212FA4"/>
    <w:rsid w:val="00213C9C"/>
    <w:rsid w:val="00213C9D"/>
    <w:rsid w:val="00215EFA"/>
    <w:rsid w:val="00217663"/>
    <w:rsid w:val="00217E3C"/>
    <w:rsid w:val="0022009E"/>
    <w:rsid w:val="00220D47"/>
    <w:rsid w:val="00223241"/>
    <w:rsid w:val="00223E56"/>
    <w:rsid w:val="0022425C"/>
    <w:rsid w:val="002246DE"/>
    <w:rsid w:val="0022483F"/>
    <w:rsid w:val="00225CBD"/>
    <w:rsid w:val="00227423"/>
    <w:rsid w:val="0022792B"/>
    <w:rsid w:val="00230DCF"/>
    <w:rsid w:val="002319F9"/>
    <w:rsid w:val="00235F3F"/>
    <w:rsid w:val="0023659F"/>
    <w:rsid w:val="00236FEB"/>
    <w:rsid w:val="00237382"/>
    <w:rsid w:val="002374A1"/>
    <w:rsid w:val="00242EA5"/>
    <w:rsid w:val="002441D0"/>
    <w:rsid w:val="00246617"/>
    <w:rsid w:val="00247706"/>
    <w:rsid w:val="0024798F"/>
    <w:rsid w:val="00252B41"/>
    <w:rsid w:val="00252BC4"/>
    <w:rsid w:val="00252F9D"/>
    <w:rsid w:val="00254014"/>
    <w:rsid w:val="00254949"/>
    <w:rsid w:val="00255B27"/>
    <w:rsid w:val="00255EA6"/>
    <w:rsid w:val="00257612"/>
    <w:rsid w:val="002620B7"/>
    <w:rsid w:val="002646CF"/>
    <w:rsid w:val="0026504D"/>
    <w:rsid w:val="002676FF"/>
    <w:rsid w:val="0027037F"/>
    <w:rsid w:val="0027063F"/>
    <w:rsid w:val="00271767"/>
    <w:rsid w:val="00271D6F"/>
    <w:rsid w:val="002726C4"/>
    <w:rsid w:val="00272DF3"/>
    <w:rsid w:val="00273261"/>
    <w:rsid w:val="0027386B"/>
    <w:rsid w:val="00273A2F"/>
    <w:rsid w:val="00274E96"/>
    <w:rsid w:val="0027538E"/>
    <w:rsid w:val="002764F2"/>
    <w:rsid w:val="00277E04"/>
    <w:rsid w:val="002804F5"/>
    <w:rsid w:val="002805B9"/>
    <w:rsid w:val="00280986"/>
    <w:rsid w:val="00280C22"/>
    <w:rsid w:val="00281ECE"/>
    <w:rsid w:val="002831C7"/>
    <w:rsid w:val="00283BCA"/>
    <w:rsid w:val="002840C6"/>
    <w:rsid w:val="00291C55"/>
    <w:rsid w:val="00295174"/>
    <w:rsid w:val="00296172"/>
    <w:rsid w:val="00296B92"/>
    <w:rsid w:val="002A0266"/>
    <w:rsid w:val="002A034B"/>
    <w:rsid w:val="002A1584"/>
    <w:rsid w:val="002A2C22"/>
    <w:rsid w:val="002A32E5"/>
    <w:rsid w:val="002A4034"/>
    <w:rsid w:val="002A4213"/>
    <w:rsid w:val="002A4DDC"/>
    <w:rsid w:val="002A5CA7"/>
    <w:rsid w:val="002A75E8"/>
    <w:rsid w:val="002B02EB"/>
    <w:rsid w:val="002B0F14"/>
    <w:rsid w:val="002B4DB2"/>
    <w:rsid w:val="002B7650"/>
    <w:rsid w:val="002C0602"/>
    <w:rsid w:val="002C09F6"/>
    <w:rsid w:val="002C1658"/>
    <w:rsid w:val="002C185E"/>
    <w:rsid w:val="002C2F47"/>
    <w:rsid w:val="002C389B"/>
    <w:rsid w:val="002C5009"/>
    <w:rsid w:val="002C5732"/>
    <w:rsid w:val="002C5DE3"/>
    <w:rsid w:val="002C641C"/>
    <w:rsid w:val="002C7A30"/>
    <w:rsid w:val="002C7C7F"/>
    <w:rsid w:val="002C7DCB"/>
    <w:rsid w:val="002D13D3"/>
    <w:rsid w:val="002D2606"/>
    <w:rsid w:val="002D3763"/>
    <w:rsid w:val="002D5844"/>
    <w:rsid w:val="002D5C16"/>
    <w:rsid w:val="002D5EBC"/>
    <w:rsid w:val="002D781C"/>
    <w:rsid w:val="002D7886"/>
    <w:rsid w:val="002E092C"/>
    <w:rsid w:val="002E143A"/>
    <w:rsid w:val="002E4D02"/>
    <w:rsid w:val="002E583D"/>
    <w:rsid w:val="002E683D"/>
    <w:rsid w:val="002F0B29"/>
    <w:rsid w:val="002F2466"/>
    <w:rsid w:val="002F2A54"/>
    <w:rsid w:val="002F3376"/>
    <w:rsid w:val="002F3DFF"/>
    <w:rsid w:val="002F53EA"/>
    <w:rsid w:val="002F5E05"/>
    <w:rsid w:val="002F5EED"/>
    <w:rsid w:val="003000FA"/>
    <w:rsid w:val="00302029"/>
    <w:rsid w:val="00303F9B"/>
    <w:rsid w:val="0030528F"/>
    <w:rsid w:val="00305EE0"/>
    <w:rsid w:val="00307E56"/>
    <w:rsid w:val="00307FB5"/>
    <w:rsid w:val="0031204C"/>
    <w:rsid w:val="00313FFB"/>
    <w:rsid w:val="00314394"/>
    <w:rsid w:val="00315A16"/>
    <w:rsid w:val="00315F0C"/>
    <w:rsid w:val="00316A8A"/>
    <w:rsid w:val="00317053"/>
    <w:rsid w:val="00320010"/>
    <w:rsid w:val="00320579"/>
    <w:rsid w:val="0032109C"/>
    <w:rsid w:val="003226FE"/>
    <w:rsid w:val="00322B45"/>
    <w:rsid w:val="00322DA3"/>
    <w:rsid w:val="00323756"/>
    <w:rsid w:val="00323809"/>
    <w:rsid w:val="00323D41"/>
    <w:rsid w:val="00325414"/>
    <w:rsid w:val="00326570"/>
    <w:rsid w:val="003278A5"/>
    <w:rsid w:val="0033000A"/>
    <w:rsid w:val="003302F1"/>
    <w:rsid w:val="00332197"/>
    <w:rsid w:val="00334119"/>
    <w:rsid w:val="00334CF6"/>
    <w:rsid w:val="0033518A"/>
    <w:rsid w:val="00337F27"/>
    <w:rsid w:val="00342636"/>
    <w:rsid w:val="00342D7B"/>
    <w:rsid w:val="00342DE4"/>
    <w:rsid w:val="0034470E"/>
    <w:rsid w:val="003448E7"/>
    <w:rsid w:val="003468CB"/>
    <w:rsid w:val="00347918"/>
    <w:rsid w:val="00352DB0"/>
    <w:rsid w:val="003559F4"/>
    <w:rsid w:val="00357758"/>
    <w:rsid w:val="00360D01"/>
    <w:rsid w:val="00361063"/>
    <w:rsid w:val="0036311E"/>
    <w:rsid w:val="00363507"/>
    <w:rsid w:val="00364DFB"/>
    <w:rsid w:val="00364FA9"/>
    <w:rsid w:val="00366C07"/>
    <w:rsid w:val="00366C95"/>
    <w:rsid w:val="0037094A"/>
    <w:rsid w:val="00370B4E"/>
    <w:rsid w:val="00371ED3"/>
    <w:rsid w:val="00372ADA"/>
    <w:rsid w:val="00372FFC"/>
    <w:rsid w:val="00375840"/>
    <w:rsid w:val="00375E3A"/>
    <w:rsid w:val="0037728A"/>
    <w:rsid w:val="00377D03"/>
    <w:rsid w:val="00380A42"/>
    <w:rsid w:val="00380B7D"/>
    <w:rsid w:val="00381A99"/>
    <w:rsid w:val="003829C2"/>
    <w:rsid w:val="00382F0E"/>
    <w:rsid w:val="003830B2"/>
    <w:rsid w:val="0038367B"/>
    <w:rsid w:val="00384724"/>
    <w:rsid w:val="0038706C"/>
    <w:rsid w:val="003874B7"/>
    <w:rsid w:val="003919B7"/>
    <w:rsid w:val="00391BCB"/>
    <w:rsid w:val="00391C63"/>
    <w:rsid w:val="00391D57"/>
    <w:rsid w:val="0039209D"/>
    <w:rsid w:val="00392292"/>
    <w:rsid w:val="00392A62"/>
    <w:rsid w:val="00393F5C"/>
    <w:rsid w:val="00394733"/>
    <w:rsid w:val="00395D90"/>
    <w:rsid w:val="003A2D36"/>
    <w:rsid w:val="003A52D2"/>
    <w:rsid w:val="003A5753"/>
    <w:rsid w:val="003A691F"/>
    <w:rsid w:val="003A6B79"/>
    <w:rsid w:val="003A73FC"/>
    <w:rsid w:val="003B0A8C"/>
    <w:rsid w:val="003B0FEF"/>
    <w:rsid w:val="003B1017"/>
    <w:rsid w:val="003B2C6C"/>
    <w:rsid w:val="003B2D78"/>
    <w:rsid w:val="003B3C07"/>
    <w:rsid w:val="003B403A"/>
    <w:rsid w:val="003B6775"/>
    <w:rsid w:val="003C026A"/>
    <w:rsid w:val="003C2E7E"/>
    <w:rsid w:val="003C3CFC"/>
    <w:rsid w:val="003C4617"/>
    <w:rsid w:val="003C5FE2"/>
    <w:rsid w:val="003C6033"/>
    <w:rsid w:val="003C7461"/>
    <w:rsid w:val="003D05FB"/>
    <w:rsid w:val="003D1A30"/>
    <w:rsid w:val="003D1A97"/>
    <w:rsid w:val="003D1B16"/>
    <w:rsid w:val="003D2768"/>
    <w:rsid w:val="003D302C"/>
    <w:rsid w:val="003D39C3"/>
    <w:rsid w:val="003D3C70"/>
    <w:rsid w:val="003D45BF"/>
    <w:rsid w:val="003D4B51"/>
    <w:rsid w:val="003D508A"/>
    <w:rsid w:val="003D537F"/>
    <w:rsid w:val="003D5BD2"/>
    <w:rsid w:val="003D647D"/>
    <w:rsid w:val="003D7781"/>
    <w:rsid w:val="003D7972"/>
    <w:rsid w:val="003D7B75"/>
    <w:rsid w:val="003E0208"/>
    <w:rsid w:val="003E4960"/>
    <w:rsid w:val="003E4B57"/>
    <w:rsid w:val="003E58B4"/>
    <w:rsid w:val="003E6683"/>
    <w:rsid w:val="003E6D47"/>
    <w:rsid w:val="003E7329"/>
    <w:rsid w:val="003F0AFE"/>
    <w:rsid w:val="003F27E1"/>
    <w:rsid w:val="003F3B18"/>
    <w:rsid w:val="003F437A"/>
    <w:rsid w:val="003F5C2B"/>
    <w:rsid w:val="003F5D52"/>
    <w:rsid w:val="0040036B"/>
    <w:rsid w:val="00400ACB"/>
    <w:rsid w:val="004018C3"/>
    <w:rsid w:val="00401E57"/>
    <w:rsid w:val="004023E9"/>
    <w:rsid w:val="004035BE"/>
    <w:rsid w:val="0040454A"/>
    <w:rsid w:val="004056B4"/>
    <w:rsid w:val="0040698C"/>
    <w:rsid w:val="004070ED"/>
    <w:rsid w:val="00410B1F"/>
    <w:rsid w:val="00412990"/>
    <w:rsid w:val="00413F83"/>
    <w:rsid w:val="0041490C"/>
    <w:rsid w:val="00415D11"/>
    <w:rsid w:val="00416191"/>
    <w:rsid w:val="00416721"/>
    <w:rsid w:val="00417EFB"/>
    <w:rsid w:val="004214CD"/>
    <w:rsid w:val="00421EF0"/>
    <w:rsid w:val="004224FA"/>
    <w:rsid w:val="00423D07"/>
    <w:rsid w:val="004259AE"/>
    <w:rsid w:val="00434062"/>
    <w:rsid w:val="00435050"/>
    <w:rsid w:val="00437D57"/>
    <w:rsid w:val="00440088"/>
    <w:rsid w:val="00440132"/>
    <w:rsid w:val="0044120B"/>
    <w:rsid w:val="0044346F"/>
    <w:rsid w:val="00443CF1"/>
    <w:rsid w:val="00443E4E"/>
    <w:rsid w:val="00444B11"/>
    <w:rsid w:val="00445DE5"/>
    <w:rsid w:val="00445F55"/>
    <w:rsid w:val="00453716"/>
    <w:rsid w:val="00453874"/>
    <w:rsid w:val="00453914"/>
    <w:rsid w:val="00453F71"/>
    <w:rsid w:val="00454DB3"/>
    <w:rsid w:val="00457E1F"/>
    <w:rsid w:val="004602D4"/>
    <w:rsid w:val="004604F3"/>
    <w:rsid w:val="004623BC"/>
    <w:rsid w:val="0046520A"/>
    <w:rsid w:val="004659FA"/>
    <w:rsid w:val="004663D9"/>
    <w:rsid w:val="00466541"/>
    <w:rsid w:val="00466A36"/>
    <w:rsid w:val="004672AB"/>
    <w:rsid w:val="004714FE"/>
    <w:rsid w:val="00471FEA"/>
    <w:rsid w:val="00472E24"/>
    <w:rsid w:val="004733E0"/>
    <w:rsid w:val="004738C4"/>
    <w:rsid w:val="00473C66"/>
    <w:rsid w:val="00474026"/>
    <w:rsid w:val="0047476E"/>
    <w:rsid w:val="00474FA4"/>
    <w:rsid w:val="00475294"/>
    <w:rsid w:val="00477BAA"/>
    <w:rsid w:val="00477E03"/>
    <w:rsid w:val="00485B86"/>
    <w:rsid w:val="004868AD"/>
    <w:rsid w:val="004872A6"/>
    <w:rsid w:val="004873E8"/>
    <w:rsid w:val="00487849"/>
    <w:rsid w:val="00487A5D"/>
    <w:rsid w:val="0049052A"/>
    <w:rsid w:val="00491F65"/>
    <w:rsid w:val="004926F8"/>
    <w:rsid w:val="00492944"/>
    <w:rsid w:val="00495053"/>
    <w:rsid w:val="00495C4B"/>
    <w:rsid w:val="004A07CA"/>
    <w:rsid w:val="004A0A34"/>
    <w:rsid w:val="004A1253"/>
    <w:rsid w:val="004A1F59"/>
    <w:rsid w:val="004A25B6"/>
    <w:rsid w:val="004A29BE"/>
    <w:rsid w:val="004A2A5C"/>
    <w:rsid w:val="004A2D26"/>
    <w:rsid w:val="004A2F5F"/>
    <w:rsid w:val="004A3225"/>
    <w:rsid w:val="004A33EE"/>
    <w:rsid w:val="004A3AA8"/>
    <w:rsid w:val="004A3AE6"/>
    <w:rsid w:val="004A505A"/>
    <w:rsid w:val="004A6D07"/>
    <w:rsid w:val="004A796F"/>
    <w:rsid w:val="004B13C7"/>
    <w:rsid w:val="004B292A"/>
    <w:rsid w:val="004B52C1"/>
    <w:rsid w:val="004B6E33"/>
    <w:rsid w:val="004B6FED"/>
    <w:rsid w:val="004B778F"/>
    <w:rsid w:val="004B7C94"/>
    <w:rsid w:val="004C05C7"/>
    <w:rsid w:val="004C1489"/>
    <w:rsid w:val="004C2584"/>
    <w:rsid w:val="004C26DA"/>
    <w:rsid w:val="004C35F1"/>
    <w:rsid w:val="004C4D83"/>
    <w:rsid w:val="004C5CA0"/>
    <w:rsid w:val="004C768A"/>
    <w:rsid w:val="004D141F"/>
    <w:rsid w:val="004D2005"/>
    <w:rsid w:val="004D2742"/>
    <w:rsid w:val="004D279C"/>
    <w:rsid w:val="004D27B9"/>
    <w:rsid w:val="004D2F30"/>
    <w:rsid w:val="004D3FA0"/>
    <w:rsid w:val="004D41A2"/>
    <w:rsid w:val="004D57B3"/>
    <w:rsid w:val="004D5BFB"/>
    <w:rsid w:val="004D6310"/>
    <w:rsid w:val="004E0062"/>
    <w:rsid w:val="004E05A1"/>
    <w:rsid w:val="004E26D7"/>
    <w:rsid w:val="004E3834"/>
    <w:rsid w:val="004E4AA2"/>
    <w:rsid w:val="004E6C34"/>
    <w:rsid w:val="004E7097"/>
    <w:rsid w:val="004F0214"/>
    <w:rsid w:val="004F3116"/>
    <w:rsid w:val="004F4467"/>
    <w:rsid w:val="004F533B"/>
    <w:rsid w:val="004F5E57"/>
    <w:rsid w:val="004F5FF2"/>
    <w:rsid w:val="004F634F"/>
    <w:rsid w:val="004F6710"/>
    <w:rsid w:val="004F6D5E"/>
    <w:rsid w:val="004F7052"/>
    <w:rsid w:val="00500245"/>
    <w:rsid w:val="00500406"/>
    <w:rsid w:val="00500948"/>
    <w:rsid w:val="00500C3E"/>
    <w:rsid w:val="00502849"/>
    <w:rsid w:val="00504334"/>
    <w:rsid w:val="0050498D"/>
    <w:rsid w:val="0050499F"/>
    <w:rsid w:val="005070C9"/>
    <w:rsid w:val="0051006D"/>
    <w:rsid w:val="005104D7"/>
    <w:rsid w:val="00510B9E"/>
    <w:rsid w:val="00512177"/>
    <w:rsid w:val="00512491"/>
    <w:rsid w:val="00513ABA"/>
    <w:rsid w:val="00514894"/>
    <w:rsid w:val="005158F8"/>
    <w:rsid w:val="00515B13"/>
    <w:rsid w:val="005168E7"/>
    <w:rsid w:val="0051724B"/>
    <w:rsid w:val="00517314"/>
    <w:rsid w:val="00520E8F"/>
    <w:rsid w:val="005224EC"/>
    <w:rsid w:val="00523D88"/>
    <w:rsid w:val="005245F2"/>
    <w:rsid w:val="00525EB7"/>
    <w:rsid w:val="00527097"/>
    <w:rsid w:val="005274A7"/>
    <w:rsid w:val="00532B3E"/>
    <w:rsid w:val="00533D0A"/>
    <w:rsid w:val="005344C0"/>
    <w:rsid w:val="005365E0"/>
    <w:rsid w:val="00536BC2"/>
    <w:rsid w:val="005378E2"/>
    <w:rsid w:val="005425E1"/>
    <w:rsid w:val="005427C5"/>
    <w:rsid w:val="00542CF6"/>
    <w:rsid w:val="005454D8"/>
    <w:rsid w:val="0054733A"/>
    <w:rsid w:val="005506ED"/>
    <w:rsid w:val="005513F9"/>
    <w:rsid w:val="00552952"/>
    <w:rsid w:val="005532CF"/>
    <w:rsid w:val="00553745"/>
    <w:rsid w:val="00553C03"/>
    <w:rsid w:val="00553C1F"/>
    <w:rsid w:val="00555A56"/>
    <w:rsid w:val="00555B84"/>
    <w:rsid w:val="00556D8F"/>
    <w:rsid w:val="005607B9"/>
    <w:rsid w:val="00561F20"/>
    <w:rsid w:val="00561FEB"/>
    <w:rsid w:val="00563692"/>
    <w:rsid w:val="00563BD4"/>
    <w:rsid w:val="0056425D"/>
    <w:rsid w:val="0056539B"/>
    <w:rsid w:val="00565D81"/>
    <w:rsid w:val="00565E8D"/>
    <w:rsid w:val="0057063B"/>
    <w:rsid w:val="005709E7"/>
    <w:rsid w:val="00571679"/>
    <w:rsid w:val="00572038"/>
    <w:rsid w:val="00572E0A"/>
    <w:rsid w:val="00573A55"/>
    <w:rsid w:val="005742B4"/>
    <w:rsid w:val="00575743"/>
    <w:rsid w:val="00581020"/>
    <w:rsid w:val="0058195F"/>
    <w:rsid w:val="005819C3"/>
    <w:rsid w:val="00581DE7"/>
    <w:rsid w:val="0058237B"/>
    <w:rsid w:val="00582597"/>
    <w:rsid w:val="005844E7"/>
    <w:rsid w:val="005864C3"/>
    <w:rsid w:val="00586F97"/>
    <w:rsid w:val="00587D73"/>
    <w:rsid w:val="005906D4"/>
    <w:rsid w:val="005908B8"/>
    <w:rsid w:val="00592322"/>
    <w:rsid w:val="00592AD7"/>
    <w:rsid w:val="0059447E"/>
    <w:rsid w:val="0059512E"/>
    <w:rsid w:val="00595643"/>
    <w:rsid w:val="005A0976"/>
    <w:rsid w:val="005A14CD"/>
    <w:rsid w:val="005A3D65"/>
    <w:rsid w:val="005A6681"/>
    <w:rsid w:val="005A6DD2"/>
    <w:rsid w:val="005A75A6"/>
    <w:rsid w:val="005B04B8"/>
    <w:rsid w:val="005B148C"/>
    <w:rsid w:val="005B18AA"/>
    <w:rsid w:val="005B2BFC"/>
    <w:rsid w:val="005B2DDF"/>
    <w:rsid w:val="005B30D9"/>
    <w:rsid w:val="005B3328"/>
    <w:rsid w:val="005B33C7"/>
    <w:rsid w:val="005B3617"/>
    <w:rsid w:val="005B3CB2"/>
    <w:rsid w:val="005B4DB2"/>
    <w:rsid w:val="005B5B5F"/>
    <w:rsid w:val="005B72D8"/>
    <w:rsid w:val="005B7590"/>
    <w:rsid w:val="005C05AC"/>
    <w:rsid w:val="005C0DAB"/>
    <w:rsid w:val="005C2A80"/>
    <w:rsid w:val="005C3325"/>
    <w:rsid w:val="005C385D"/>
    <w:rsid w:val="005C5A45"/>
    <w:rsid w:val="005C5C42"/>
    <w:rsid w:val="005C5F9D"/>
    <w:rsid w:val="005C61B9"/>
    <w:rsid w:val="005C6BD6"/>
    <w:rsid w:val="005C6FD4"/>
    <w:rsid w:val="005C7B03"/>
    <w:rsid w:val="005D0DAB"/>
    <w:rsid w:val="005D0F73"/>
    <w:rsid w:val="005D13D3"/>
    <w:rsid w:val="005D2D30"/>
    <w:rsid w:val="005D3757"/>
    <w:rsid w:val="005D3B20"/>
    <w:rsid w:val="005D49C9"/>
    <w:rsid w:val="005D5A1B"/>
    <w:rsid w:val="005D64B8"/>
    <w:rsid w:val="005D67AE"/>
    <w:rsid w:val="005D6BF0"/>
    <w:rsid w:val="005D7082"/>
    <w:rsid w:val="005D7DD6"/>
    <w:rsid w:val="005E0DE0"/>
    <w:rsid w:val="005E4759"/>
    <w:rsid w:val="005E5C68"/>
    <w:rsid w:val="005E657D"/>
    <w:rsid w:val="005E65C0"/>
    <w:rsid w:val="005F0390"/>
    <w:rsid w:val="005F0401"/>
    <w:rsid w:val="005F23A1"/>
    <w:rsid w:val="005F453D"/>
    <w:rsid w:val="005F7863"/>
    <w:rsid w:val="006002A8"/>
    <w:rsid w:val="006002D4"/>
    <w:rsid w:val="00601EAC"/>
    <w:rsid w:val="00602990"/>
    <w:rsid w:val="00605F5F"/>
    <w:rsid w:val="006072CD"/>
    <w:rsid w:val="00607676"/>
    <w:rsid w:val="00607B6B"/>
    <w:rsid w:val="006117FA"/>
    <w:rsid w:val="00611D17"/>
    <w:rsid w:val="00612023"/>
    <w:rsid w:val="00612FDF"/>
    <w:rsid w:val="00613923"/>
    <w:rsid w:val="00613B56"/>
    <w:rsid w:val="00613D52"/>
    <w:rsid w:val="00614190"/>
    <w:rsid w:val="00615FC5"/>
    <w:rsid w:val="00616650"/>
    <w:rsid w:val="00617FA9"/>
    <w:rsid w:val="00620E9B"/>
    <w:rsid w:val="00622A99"/>
    <w:rsid w:val="00622E67"/>
    <w:rsid w:val="00623425"/>
    <w:rsid w:val="00623FE1"/>
    <w:rsid w:val="00625823"/>
    <w:rsid w:val="00626055"/>
    <w:rsid w:val="006264C5"/>
    <w:rsid w:val="00626EDC"/>
    <w:rsid w:val="006278BE"/>
    <w:rsid w:val="006310BD"/>
    <w:rsid w:val="0063117F"/>
    <w:rsid w:val="00632367"/>
    <w:rsid w:val="00632A3D"/>
    <w:rsid w:val="00633D07"/>
    <w:rsid w:val="006350AC"/>
    <w:rsid w:val="00635EA9"/>
    <w:rsid w:val="00635F36"/>
    <w:rsid w:val="00637B9A"/>
    <w:rsid w:val="00640226"/>
    <w:rsid w:val="006404B5"/>
    <w:rsid w:val="00640D6A"/>
    <w:rsid w:val="006419C8"/>
    <w:rsid w:val="00642132"/>
    <w:rsid w:val="00642222"/>
    <w:rsid w:val="00643850"/>
    <w:rsid w:val="00644107"/>
    <w:rsid w:val="006470EC"/>
    <w:rsid w:val="006528A7"/>
    <w:rsid w:val="00652E6C"/>
    <w:rsid w:val="006542D6"/>
    <w:rsid w:val="00655340"/>
    <w:rsid w:val="0065598E"/>
    <w:rsid w:val="00655AF2"/>
    <w:rsid w:val="00655BC5"/>
    <w:rsid w:val="006568BE"/>
    <w:rsid w:val="0065695B"/>
    <w:rsid w:val="00656EFC"/>
    <w:rsid w:val="00657036"/>
    <w:rsid w:val="006572A8"/>
    <w:rsid w:val="0065756E"/>
    <w:rsid w:val="0066025D"/>
    <w:rsid w:val="006605AE"/>
    <w:rsid w:val="0066091A"/>
    <w:rsid w:val="00662101"/>
    <w:rsid w:val="006636DF"/>
    <w:rsid w:val="006638E3"/>
    <w:rsid w:val="00664968"/>
    <w:rsid w:val="006652AB"/>
    <w:rsid w:val="0066771F"/>
    <w:rsid w:val="006679DB"/>
    <w:rsid w:val="00670479"/>
    <w:rsid w:val="00670A12"/>
    <w:rsid w:val="00673AAB"/>
    <w:rsid w:val="00673B88"/>
    <w:rsid w:val="006766AC"/>
    <w:rsid w:val="00676A03"/>
    <w:rsid w:val="006773EC"/>
    <w:rsid w:val="00680504"/>
    <w:rsid w:val="00680CC6"/>
    <w:rsid w:val="00681CD9"/>
    <w:rsid w:val="00681DD1"/>
    <w:rsid w:val="006833C0"/>
    <w:rsid w:val="006837F3"/>
    <w:rsid w:val="00683E30"/>
    <w:rsid w:val="00687024"/>
    <w:rsid w:val="006923FB"/>
    <w:rsid w:val="0069240C"/>
    <w:rsid w:val="00695E22"/>
    <w:rsid w:val="00696774"/>
    <w:rsid w:val="006A0115"/>
    <w:rsid w:val="006A278D"/>
    <w:rsid w:val="006A518E"/>
    <w:rsid w:val="006A74D6"/>
    <w:rsid w:val="006B03B5"/>
    <w:rsid w:val="006B309E"/>
    <w:rsid w:val="006B344E"/>
    <w:rsid w:val="006B3535"/>
    <w:rsid w:val="006B4CBE"/>
    <w:rsid w:val="006B4DDE"/>
    <w:rsid w:val="006B5729"/>
    <w:rsid w:val="006B6530"/>
    <w:rsid w:val="006B6D95"/>
    <w:rsid w:val="006B7093"/>
    <w:rsid w:val="006B7417"/>
    <w:rsid w:val="006C0F42"/>
    <w:rsid w:val="006C110A"/>
    <w:rsid w:val="006C1762"/>
    <w:rsid w:val="006C1A6D"/>
    <w:rsid w:val="006C1CA1"/>
    <w:rsid w:val="006C4701"/>
    <w:rsid w:val="006C5943"/>
    <w:rsid w:val="006C6444"/>
    <w:rsid w:val="006C6ECE"/>
    <w:rsid w:val="006C6FE4"/>
    <w:rsid w:val="006D3691"/>
    <w:rsid w:val="006D3966"/>
    <w:rsid w:val="006D4916"/>
    <w:rsid w:val="006D7141"/>
    <w:rsid w:val="006D7E4D"/>
    <w:rsid w:val="006E0879"/>
    <w:rsid w:val="006E0B23"/>
    <w:rsid w:val="006E0C86"/>
    <w:rsid w:val="006E2997"/>
    <w:rsid w:val="006E3A30"/>
    <w:rsid w:val="006E46A2"/>
    <w:rsid w:val="006E5EF0"/>
    <w:rsid w:val="006E6347"/>
    <w:rsid w:val="006E64CD"/>
    <w:rsid w:val="006F0930"/>
    <w:rsid w:val="006F3404"/>
    <w:rsid w:val="006F3563"/>
    <w:rsid w:val="006F42B9"/>
    <w:rsid w:val="006F6103"/>
    <w:rsid w:val="00702BA5"/>
    <w:rsid w:val="00704255"/>
    <w:rsid w:val="00704998"/>
    <w:rsid w:val="00704E00"/>
    <w:rsid w:val="00712976"/>
    <w:rsid w:val="00713F45"/>
    <w:rsid w:val="00714219"/>
    <w:rsid w:val="00714D46"/>
    <w:rsid w:val="00717E71"/>
    <w:rsid w:val="007209E7"/>
    <w:rsid w:val="00723392"/>
    <w:rsid w:val="0072358D"/>
    <w:rsid w:val="00725CCE"/>
    <w:rsid w:val="00726182"/>
    <w:rsid w:val="00726C4C"/>
    <w:rsid w:val="00727452"/>
    <w:rsid w:val="00727635"/>
    <w:rsid w:val="00732329"/>
    <w:rsid w:val="00732E0A"/>
    <w:rsid w:val="007337CA"/>
    <w:rsid w:val="007349D7"/>
    <w:rsid w:val="00734CE4"/>
    <w:rsid w:val="00735123"/>
    <w:rsid w:val="007359FA"/>
    <w:rsid w:val="007374DA"/>
    <w:rsid w:val="007375B3"/>
    <w:rsid w:val="0074088C"/>
    <w:rsid w:val="007409B7"/>
    <w:rsid w:val="00741837"/>
    <w:rsid w:val="00741B12"/>
    <w:rsid w:val="00741B93"/>
    <w:rsid w:val="007437BA"/>
    <w:rsid w:val="00743A0D"/>
    <w:rsid w:val="00743AC3"/>
    <w:rsid w:val="0074411D"/>
    <w:rsid w:val="007447F8"/>
    <w:rsid w:val="00744F81"/>
    <w:rsid w:val="00745396"/>
    <w:rsid w:val="007453E6"/>
    <w:rsid w:val="00745775"/>
    <w:rsid w:val="00746042"/>
    <w:rsid w:val="0074648E"/>
    <w:rsid w:val="00750271"/>
    <w:rsid w:val="00752835"/>
    <w:rsid w:val="00752AFD"/>
    <w:rsid w:val="007534E3"/>
    <w:rsid w:val="00753B27"/>
    <w:rsid w:val="0076263A"/>
    <w:rsid w:val="00762F8D"/>
    <w:rsid w:val="00765015"/>
    <w:rsid w:val="00765442"/>
    <w:rsid w:val="0076579E"/>
    <w:rsid w:val="007660E0"/>
    <w:rsid w:val="00766246"/>
    <w:rsid w:val="007662E6"/>
    <w:rsid w:val="0076659A"/>
    <w:rsid w:val="007667D7"/>
    <w:rsid w:val="00766A7D"/>
    <w:rsid w:val="007720B1"/>
    <w:rsid w:val="0077242B"/>
    <w:rsid w:val="0077309D"/>
    <w:rsid w:val="00774FB8"/>
    <w:rsid w:val="00774FF4"/>
    <w:rsid w:val="00775613"/>
    <w:rsid w:val="00776185"/>
    <w:rsid w:val="007774EE"/>
    <w:rsid w:val="0078122D"/>
    <w:rsid w:val="00781822"/>
    <w:rsid w:val="00781921"/>
    <w:rsid w:val="007839E3"/>
    <w:rsid w:val="00783F21"/>
    <w:rsid w:val="00785451"/>
    <w:rsid w:val="00786644"/>
    <w:rsid w:val="00786BD5"/>
    <w:rsid w:val="00787159"/>
    <w:rsid w:val="0078767F"/>
    <w:rsid w:val="007879E2"/>
    <w:rsid w:val="0079043A"/>
    <w:rsid w:val="00790A0C"/>
    <w:rsid w:val="00790B81"/>
    <w:rsid w:val="00791242"/>
    <w:rsid w:val="00791668"/>
    <w:rsid w:val="0079175F"/>
    <w:rsid w:val="00791AA1"/>
    <w:rsid w:val="007923EE"/>
    <w:rsid w:val="0079298B"/>
    <w:rsid w:val="00792C59"/>
    <w:rsid w:val="00792EAE"/>
    <w:rsid w:val="0079382E"/>
    <w:rsid w:val="00793840"/>
    <w:rsid w:val="0079396F"/>
    <w:rsid w:val="00793A17"/>
    <w:rsid w:val="00794BB8"/>
    <w:rsid w:val="0079584E"/>
    <w:rsid w:val="00795967"/>
    <w:rsid w:val="007965F9"/>
    <w:rsid w:val="007A3679"/>
    <w:rsid w:val="007A372C"/>
    <w:rsid w:val="007A3793"/>
    <w:rsid w:val="007A38D4"/>
    <w:rsid w:val="007B3DF2"/>
    <w:rsid w:val="007B44F4"/>
    <w:rsid w:val="007B508B"/>
    <w:rsid w:val="007B5985"/>
    <w:rsid w:val="007B78F7"/>
    <w:rsid w:val="007C0229"/>
    <w:rsid w:val="007C06A1"/>
    <w:rsid w:val="007C09B8"/>
    <w:rsid w:val="007C1BA2"/>
    <w:rsid w:val="007C2B48"/>
    <w:rsid w:val="007D066C"/>
    <w:rsid w:val="007D20E9"/>
    <w:rsid w:val="007D280C"/>
    <w:rsid w:val="007D2F88"/>
    <w:rsid w:val="007D4ED8"/>
    <w:rsid w:val="007D5168"/>
    <w:rsid w:val="007D5FF1"/>
    <w:rsid w:val="007D6CBB"/>
    <w:rsid w:val="007D7881"/>
    <w:rsid w:val="007D7E3A"/>
    <w:rsid w:val="007E0E10"/>
    <w:rsid w:val="007E3187"/>
    <w:rsid w:val="007E4768"/>
    <w:rsid w:val="007E4E0D"/>
    <w:rsid w:val="007E777B"/>
    <w:rsid w:val="007F2070"/>
    <w:rsid w:val="007F2846"/>
    <w:rsid w:val="007F31DE"/>
    <w:rsid w:val="007F432F"/>
    <w:rsid w:val="007F49DE"/>
    <w:rsid w:val="007F6EEB"/>
    <w:rsid w:val="007F72BA"/>
    <w:rsid w:val="007F7FBF"/>
    <w:rsid w:val="008006BA"/>
    <w:rsid w:val="00801197"/>
    <w:rsid w:val="00801B7F"/>
    <w:rsid w:val="008027A4"/>
    <w:rsid w:val="0080408E"/>
    <w:rsid w:val="008053F5"/>
    <w:rsid w:val="00805601"/>
    <w:rsid w:val="0080664C"/>
    <w:rsid w:val="0080683B"/>
    <w:rsid w:val="00807AF7"/>
    <w:rsid w:val="00810198"/>
    <w:rsid w:val="00811A55"/>
    <w:rsid w:val="00811A72"/>
    <w:rsid w:val="00812CC5"/>
    <w:rsid w:val="00813B7C"/>
    <w:rsid w:val="00814FE7"/>
    <w:rsid w:val="00815DA8"/>
    <w:rsid w:val="0081791D"/>
    <w:rsid w:val="00820F5C"/>
    <w:rsid w:val="008215C5"/>
    <w:rsid w:val="0082194D"/>
    <w:rsid w:val="008225B6"/>
    <w:rsid w:val="0082344D"/>
    <w:rsid w:val="008237BC"/>
    <w:rsid w:val="00824DC9"/>
    <w:rsid w:val="0082562C"/>
    <w:rsid w:val="00826EF5"/>
    <w:rsid w:val="0082780F"/>
    <w:rsid w:val="00827ABD"/>
    <w:rsid w:val="00827AC4"/>
    <w:rsid w:val="00831218"/>
    <w:rsid w:val="00831693"/>
    <w:rsid w:val="00831DE7"/>
    <w:rsid w:val="008337D6"/>
    <w:rsid w:val="00833A07"/>
    <w:rsid w:val="008340A1"/>
    <w:rsid w:val="008355DA"/>
    <w:rsid w:val="00836176"/>
    <w:rsid w:val="00836F0A"/>
    <w:rsid w:val="00840104"/>
    <w:rsid w:val="00840657"/>
    <w:rsid w:val="00840C1F"/>
    <w:rsid w:val="00841382"/>
    <w:rsid w:val="00841FC5"/>
    <w:rsid w:val="00844454"/>
    <w:rsid w:val="0084504C"/>
    <w:rsid w:val="00845709"/>
    <w:rsid w:val="00845ED9"/>
    <w:rsid w:val="00846472"/>
    <w:rsid w:val="00846835"/>
    <w:rsid w:val="00847D4C"/>
    <w:rsid w:val="00852499"/>
    <w:rsid w:val="0085322A"/>
    <w:rsid w:val="00853E5B"/>
    <w:rsid w:val="0085533D"/>
    <w:rsid w:val="008576BD"/>
    <w:rsid w:val="00860463"/>
    <w:rsid w:val="0086060F"/>
    <w:rsid w:val="008610CD"/>
    <w:rsid w:val="008613AB"/>
    <w:rsid w:val="008642D3"/>
    <w:rsid w:val="00865A06"/>
    <w:rsid w:val="00867BA2"/>
    <w:rsid w:val="0087042B"/>
    <w:rsid w:val="008733DA"/>
    <w:rsid w:val="00873A0C"/>
    <w:rsid w:val="00873FE5"/>
    <w:rsid w:val="00877928"/>
    <w:rsid w:val="00880580"/>
    <w:rsid w:val="008807C9"/>
    <w:rsid w:val="0088094F"/>
    <w:rsid w:val="0088116E"/>
    <w:rsid w:val="00881D29"/>
    <w:rsid w:val="00882478"/>
    <w:rsid w:val="0088508B"/>
    <w:rsid w:val="008850E4"/>
    <w:rsid w:val="008852BE"/>
    <w:rsid w:val="0088556C"/>
    <w:rsid w:val="00890072"/>
    <w:rsid w:val="0089099E"/>
    <w:rsid w:val="00891539"/>
    <w:rsid w:val="00892DF2"/>
    <w:rsid w:val="008932A8"/>
    <w:rsid w:val="0089389F"/>
    <w:rsid w:val="008939AB"/>
    <w:rsid w:val="008A12F5"/>
    <w:rsid w:val="008A2152"/>
    <w:rsid w:val="008A2734"/>
    <w:rsid w:val="008A29B2"/>
    <w:rsid w:val="008A4027"/>
    <w:rsid w:val="008A7231"/>
    <w:rsid w:val="008B1587"/>
    <w:rsid w:val="008B193E"/>
    <w:rsid w:val="008B1B01"/>
    <w:rsid w:val="008B1B49"/>
    <w:rsid w:val="008B1FE1"/>
    <w:rsid w:val="008B3BCD"/>
    <w:rsid w:val="008B4A16"/>
    <w:rsid w:val="008B4F7A"/>
    <w:rsid w:val="008B6DF8"/>
    <w:rsid w:val="008B777A"/>
    <w:rsid w:val="008B79DA"/>
    <w:rsid w:val="008C106C"/>
    <w:rsid w:val="008C10F1"/>
    <w:rsid w:val="008C1926"/>
    <w:rsid w:val="008C1E99"/>
    <w:rsid w:val="008C70D1"/>
    <w:rsid w:val="008D41A3"/>
    <w:rsid w:val="008D46E1"/>
    <w:rsid w:val="008D557E"/>
    <w:rsid w:val="008D5D06"/>
    <w:rsid w:val="008D6ECF"/>
    <w:rsid w:val="008E0085"/>
    <w:rsid w:val="008E0415"/>
    <w:rsid w:val="008E0833"/>
    <w:rsid w:val="008E100F"/>
    <w:rsid w:val="008E1BBD"/>
    <w:rsid w:val="008E2AA6"/>
    <w:rsid w:val="008E2EF3"/>
    <w:rsid w:val="008E311B"/>
    <w:rsid w:val="008E5A20"/>
    <w:rsid w:val="008F01F8"/>
    <w:rsid w:val="008F0EC7"/>
    <w:rsid w:val="008F2C0F"/>
    <w:rsid w:val="008F2D07"/>
    <w:rsid w:val="008F2F1B"/>
    <w:rsid w:val="008F34B5"/>
    <w:rsid w:val="008F3A21"/>
    <w:rsid w:val="008F46E7"/>
    <w:rsid w:val="008F47E7"/>
    <w:rsid w:val="008F4C88"/>
    <w:rsid w:val="008F4F50"/>
    <w:rsid w:val="008F5CB7"/>
    <w:rsid w:val="008F6F0B"/>
    <w:rsid w:val="00900082"/>
    <w:rsid w:val="00900339"/>
    <w:rsid w:val="009008B7"/>
    <w:rsid w:val="009008EE"/>
    <w:rsid w:val="009018F2"/>
    <w:rsid w:val="009042D5"/>
    <w:rsid w:val="00904EC5"/>
    <w:rsid w:val="00904F19"/>
    <w:rsid w:val="00907BA7"/>
    <w:rsid w:val="00907F84"/>
    <w:rsid w:val="0091064E"/>
    <w:rsid w:val="009118A8"/>
    <w:rsid w:val="00911FC5"/>
    <w:rsid w:val="00913D4D"/>
    <w:rsid w:val="00916721"/>
    <w:rsid w:val="00916BF7"/>
    <w:rsid w:val="00916EE5"/>
    <w:rsid w:val="00917FF7"/>
    <w:rsid w:val="00920830"/>
    <w:rsid w:val="00920DC9"/>
    <w:rsid w:val="00921431"/>
    <w:rsid w:val="009237C2"/>
    <w:rsid w:val="00925896"/>
    <w:rsid w:val="00927B84"/>
    <w:rsid w:val="00930E1D"/>
    <w:rsid w:val="00931A10"/>
    <w:rsid w:val="00932903"/>
    <w:rsid w:val="00933C09"/>
    <w:rsid w:val="00934238"/>
    <w:rsid w:val="00934875"/>
    <w:rsid w:val="00935334"/>
    <w:rsid w:val="00935FC3"/>
    <w:rsid w:val="009369AF"/>
    <w:rsid w:val="00937AE7"/>
    <w:rsid w:val="00940438"/>
    <w:rsid w:val="00940C81"/>
    <w:rsid w:val="00940FF7"/>
    <w:rsid w:val="009432AA"/>
    <w:rsid w:val="009437D1"/>
    <w:rsid w:val="009442F4"/>
    <w:rsid w:val="009445EE"/>
    <w:rsid w:val="00946523"/>
    <w:rsid w:val="00946C2A"/>
    <w:rsid w:val="00947967"/>
    <w:rsid w:val="009504EB"/>
    <w:rsid w:val="00950CE6"/>
    <w:rsid w:val="0095149C"/>
    <w:rsid w:val="009521EB"/>
    <w:rsid w:val="00952A6A"/>
    <w:rsid w:val="00955201"/>
    <w:rsid w:val="00956F15"/>
    <w:rsid w:val="009577AF"/>
    <w:rsid w:val="009578A0"/>
    <w:rsid w:val="0096008A"/>
    <w:rsid w:val="00961968"/>
    <w:rsid w:val="00961EC8"/>
    <w:rsid w:val="009626C7"/>
    <w:rsid w:val="00964262"/>
    <w:rsid w:val="00965200"/>
    <w:rsid w:val="009668B3"/>
    <w:rsid w:val="00967ACC"/>
    <w:rsid w:val="00971471"/>
    <w:rsid w:val="00971F80"/>
    <w:rsid w:val="00977FCD"/>
    <w:rsid w:val="00980FD4"/>
    <w:rsid w:val="00981757"/>
    <w:rsid w:val="00981B99"/>
    <w:rsid w:val="00983196"/>
    <w:rsid w:val="00983C86"/>
    <w:rsid w:val="00983E1E"/>
    <w:rsid w:val="009849C2"/>
    <w:rsid w:val="00984D24"/>
    <w:rsid w:val="009858EB"/>
    <w:rsid w:val="00985ABA"/>
    <w:rsid w:val="00987C83"/>
    <w:rsid w:val="00990AF3"/>
    <w:rsid w:val="00991A21"/>
    <w:rsid w:val="00992B2F"/>
    <w:rsid w:val="00996278"/>
    <w:rsid w:val="009971AC"/>
    <w:rsid w:val="00997E3B"/>
    <w:rsid w:val="009A026F"/>
    <w:rsid w:val="009A4366"/>
    <w:rsid w:val="009A49F3"/>
    <w:rsid w:val="009A681D"/>
    <w:rsid w:val="009B0046"/>
    <w:rsid w:val="009B45C4"/>
    <w:rsid w:val="009B68E6"/>
    <w:rsid w:val="009C0B4E"/>
    <w:rsid w:val="009C1440"/>
    <w:rsid w:val="009C1CE0"/>
    <w:rsid w:val="009C2107"/>
    <w:rsid w:val="009C2632"/>
    <w:rsid w:val="009C3C37"/>
    <w:rsid w:val="009C3F0E"/>
    <w:rsid w:val="009C40DD"/>
    <w:rsid w:val="009C437C"/>
    <w:rsid w:val="009C4F20"/>
    <w:rsid w:val="009C5D21"/>
    <w:rsid w:val="009C5D9E"/>
    <w:rsid w:val="009C70DB"/>
    <w:rsid w:val="009D2B97"/>
    <w:rsid w:val="009D2C3E"/>
    <w:rsid w:val="009D357B"/>
    <w:rsid w:val="009D3667"/>
    <w:rsid w:val="009D7656"/>
    <w:rsid w:val="009E0625"/>
    <w:rsid w:val="009E06A4"/>
    <w:rsid w:val="009E1671"/>
    <w:rsid w:val="009E1A9A"/>
    <w:rsid w:val="009E3034"/>
    <w:rsid w:val="009E549F"/>
    <w:rsid w:val="009E5563"/>
    <w:rsid w:val="009E6BB2"/>
    <w:rsid w:val="009E6F06"/>
    <w:rsid w:val="009E7E35"/>
    <w:rsid w:val="009F0EBB"/>
    <w:rsid w:val="009F28A8"/>
    <w:rsid w:val="009F363A"/>
    <w:rsid w:val="009F39DA"/>
    <w:rsid w:val="009F3B9E"/>
    <w:rsid w:val="009F3BFB"/>
    <w:rsid w:val="009F3C33"/>
    <w:rsid w:val="009F4550"/>
    <w:rsid w:val="009F473E"/>
    <w:rsid w:val="009F61A8"/>
    <w:rsid w:val="009F67AE"/>
    <w:rsid w:val="009F682A"/>
    <w:rsid w:val="009F6A32"/>
    <w:rsid w:val="009F7514"/>
    <w:rsid w:val="00A004C4"/>
    <w:rsid w:val="00A00CB0"/>
    <w:rsid w:val="00A01881"/>
    <w:rsid w:val="00A01C51"/>
    <w:rsid w:val="00A01EC9"/>
    <w:rsid w:val="00A022BE"/>
    <w:rsid w:val="00A02E0C"/>
    <w:rsid w:val="00A03D08"/>
    <w:rsid w:val="00A0616D"/>
    <w:rsid w:val="00A12168"/>
    <w:rsid w:val="00A14C23"/>
    <w:rsid w:val="00A155AD"/>
    <w:rsid w:val="00A169DC"/>
    <w:rsid w:val="00A175F3"/>
    <w:rsid w:val="00A209C8"/>
    <w:rsid w:val="00A20A3A"/>
    <w:rsid w:val="00A214D6"/>
    <w:rsid w:val="00A21A93"/>
    <w:rsid w:val="00A23A03"/>
    <w:rsid w:val="00A243BD"/>
    <w:rsid w:val="00A24C95"/>
    <w:rsid w:val="00A25112"/>
    <w:rsid w:val="00A25445"/>
    <w:rsid w:val="00A25991"/>
    <w:rsid w:val="00A2599A"/>
    <w:rsid w:val="00A26094"/>
    <w:rsid w:val="00A27A07"/>
    <w:rsid w:val="00A301BF"/>
    <w:rsid w:val="00A302B2"/>
    <w:rsid w:val="00A3147E"/>
    <w:rsid w:val="00A331B4"/>
    <w:rsid w:val="00A33BFF"/>
    <w:rsid w:val="00A341C1"/>
    <w:rsid w:val="00A344B9"/>
    <w:rsid w:val="00A34669"/>
    <w:rsid w:val="00A3484E"/>
    <w:rsid w:val="00A35400"/>
    <w:rsid w:val="00A356D3"/>
    <w:rsid w:val="00A35B1C"/>
    <w:rsid w:val="00A36ADA"/>
    <w:rsid w:val="00A36EF8"/>
    <w:rsid w:val="00A4083A"/>
    <w:rsid w:val="00A41A64"/>
    <w:rsid w:val="00A438D8"/>
    <w:rsid w:val="00A43F6C"/>
    <w:rsid w:val="00A4571F"/>
    <w:rsid w:val="00A457D9"/>
    <w:rsid w:val="00A473F5"/>
    <w:rsid w:val="00A50149"/>
    <w:rsid w:val="00A51F9D"/>
    <w:rsid w:val="00A5257B"/>
    <w:rsid w:val="00A52DC7"/>
    <w:rsid w:val="00A5349E"/>
    <w:rsid w:val="00A5416A"/>
    <w:rsid w:val="00A579B4"/>
    <w:rsid w:val="00A60337"/>
    <w:rsid w:val="00A6081F"/>
    <w:rsid w:val="00A6101E"/>
    <w:rsid w:val="00A61A62"/>
    <w:rsid w:val="00A623A4"/>
    <w:rsid w:val="00A62860"/>
    <w:rsid w:val="00A629AC"/>
    <w:rsid w:val="00A639F4"/>
    <w:rsid w:val="00A63CDE"/>
    <w:rsid w:val="00A64055"/>
    <w:rsid w:val="00A645D0"/>
    <w:rsid w:val="00A65E21"/>
    <w:rsid w:val="00A67747"/>
    <w:rsid w:val="00A70481"/>
    <w:rsid w:val="00A70906"/>
    <w:rsid w:val="00A73096"/>
    <w:rsid w:val="00A73DB1"/>
    <w:rsid w:val="00A73E6D"/>
    <w:rsid w:val="00A73F92"/>
    <w:rsid w:val="00A75402"/>
    <w:rsid w:val="00A756ED"/>
    <w:rsid w:val="00A768B5"/>
    <w:rsid w:val="00A80447"/>
    <w:rsid w:val="00A80581"/>
    <w:rsid w:val="00A81A32"/>
    <w:rsid w:val="00A82242"/>
    <w:rsid w:val="00A835BD"/>
    <w:rsid w:val="00A84636"/>
    <w:rsid w:val="00A920C9"/>
    <w:rsid w:val="00A922ED"/>
    <w:rsid w:val="00A927A8"/>
    <w:rsid w:val="00A92E8B"/>
    <w:rsid w:val="00A9360F"/>
    <w:rsid w:val="00A94A6D"/>
    <w:rsid w:val="00A951A3"/>
    <w:rsid w:val="00A955E9"/>
    <w:rsid w:val="00A96743"/>
    <w:rsid w:val="00A97265"/>
    <w:rsid w:val="00A97B15"/>
    <w:rsid w:val="00AA0BD9"/>
    <w:rsid w:val="00AA12CB"/>
    <w:rsid w:val="00AA1749"/>
    <w:rsid w:val="00AA199F"/>
    <w:rsid w:val="00AA19B2"/>
    <w:rsid w:val="00AA1E25"/>
    <w:rsid w:val="00AA3018"/>
    <w:rsid w:val="00AA394A"/>
    <w:rsid w:val="00AA3EAC"/>
    <w:rsid w:val="00AA42D5"/>
    <w:rsid w:val="00AA4705"/>
    <w:rsid w:val="00AA5393"/>
    <w:rsid w:val="00AB0C2C"/>
    <w:rsid w:val="00AB21CA"/>
    <w:rsid w:val="00AB2ED8"/>
    <w:rsid w:val="00AB2FAB"/>
    <w:rsid w:val="00AB3D02"/>
    <w:rsid w:val="00AB5C14"/>
    <w:rsid w:val="00AB5CD5"/>
    <w:rsid w:val="00AB5CF2"/>
    <w:rsid w:val="00AB6B33"/>
    <w:rsid w:val="00AB6C81"/>
    <w:rsid w:val="00AC0A96"/>
    <w:rsid w:val="00AC1EE7"/>
    <w:rsid w:val="00AC24E9"/>
    <w:rsid w:val="00AC333F"/>
    <w:rsid w:val="00AC56BD"/>
    <w:rsid w:val="00AC579C"/>
    <w:rsid w:val="00AC585C"/>
    <w:rsid w:val="00AD01FC"/>
    <w:rsid w:val="00AD0C62"/>
    <w:rsid w:val="00AD0ECD"/>
    <w:rsid w:val="00AD1360"/>
    <w:rsid w:val="00AD1925"/>
    <w:rsid w:val="00AD21C2"/>
    <w:rsid w:val="00AD2317"/>
    <w:rsid w:val="00AD3067"/>
    <w:rsid w:val="00AD65C0"/>
    <w:rsid w:val="00AE067D"/>
    <w:rsid w:val="00AE24C2"/>
    <w:rsid w:val="00AE428F"/>
    <w:rsid w:val="00AF1181"/>
    <w:rsid w:val="00AF2289"/>
    <w:rsid w:val="00AF2F79"/>
    <w:rsid w:val="00AF31E4"/>
    <w:rsid w:val="00AF3602"/>
    <w:rsid w:val="00AF3D5A"/>
    <w:rsid w:val="00AF4653"/>
    <w:rsid w:val="00AF6CC0"/>
    <w:rsid w:val="00AF7DB7"/>
    <w:rsid w:val="00B01A00"/>
    <w:rsid w:val="00B02824"/>
    <w:rsid w:val="00B0343E"/>
    <w:rsid w:val="00B03FBB"/>
    <w:rsid w:val="00B05EB5"/>
    <w:rsid w:val="00B113AE"/>
    <w:rsid w:val="00B11932"/>
    <w:rsid w:val="00B1463E"/>
    <w:rsid w:val="00B150DC"/>
    <w:rsid w:val="00B15268"/>
    <w:rsid w:val="00B161DC"/>
    <w:rsid w:val="00B17AB6"/>
    <w:rsid w:val="00B201E2"/>
    <w:rsid w:val="00B212D9"/>
    <w:rsid w:val="00B21699"/>
    <w:rsid w:val="00B21D24"/>
    <w:rsid w:val="00B234F2"/>
    <w:rsid w:val="00B23D9E"/>
    <w:rsid w:val="00B240BE"/>
    <w:rsid w:val="00B245F2"/>
    <w:rsid w:val="00B24CD5"/>
    <w:rsid w:val="00B259B3"/>
    <w:rsid w:val="00B263FF"/>
    <w:rsid w:val="00B3004E"/>
    <w:rsid w:val="00B31D03"/>
    <w:rsid w:val="00B32BF0"/>
    <w:rsid w:val="00B3397C"/>
    <w:rsid w:val="00B34D55"/>
    <w:rsid w:val="00B35C51"/>
    <w:rsid w:val="00B35D04"/>
    <w:rsid w:val="00B36988"/>
    <w:rsid w:val="00B37634"/>
    <w:rsid w:val="00B37E6F"/>
    <w:rsid w:val="00B401FB"/>
    <w:rsid w:val="00B423C9"/>
    <w:rsid w:val="00B432DC"/>
    <w:rsid w:val="00B43355"/>
    <w:rsid w:val="00B443E4"/>
    <w:rsid w:val="00B50429"/>
    <w:rsid w:val="00B50F96"/>
    <w:rsid w:val="00B532A1"/>
    <w:rsid w:val="00B5557C"/>
    <w:rsid w:val="00B563EA"/>
    <w:rsid w:val="00B56976"/>
    <w:rsid w:val="00B57AC4"/>
    <w:rsid w:val="00B60165"/>
    <w:rsid w:val="00B60E51"/>
    <w:rsid w:val="00B610C5"/>
    <w:rsid w:val="00B612FD"/>
    <w:rsid w:val="00B63A54"/>
    <w:rsid w:val="00B64B2A"/>
    <w:rsid w:val="00B652A8"/>
    <w:rsid w:val="00B702D2"/>
    <w:rsid w:val="00B70AC0"/>
    <w:rsid w:val="00B7114F"/>
    <w:rsid w:val="00B71E8A"/>
    <w:rsid w:val="00B72CCB"/>
    <w:rsid w:val="00B73890"/>
    <w:rsid w:val="00B74CDC"/>
    <w:rsid w:val="00B77D18"/>
    <w:rsid w:val="00B77DA5"/>
    <w:rsid w:val="00B77DB6"/>
    <w:rsid w:val="00B826DA"/>
    <w:rsid w:val="00B82836"/>
    <w:rsid w:val="00B8313A"/>
    <w:rsid w:val="00B840C9"/>
    <w:rsid w:val="00B84921"/>
    <w:rsid w:val="00B86882"/>
    <w:rsid w:val="00B86B94"/>
    <w:rsid w:val="00B87EB4"/>
    <w:rsid w:val="00B905E3"/>
    <w:rsid w:val="00B915D0"/>
    <w:rsid w:val="00B9167B"/>
    <w:rsid w:val="00B93503"/>
    <w:rsid w:val="00BA0406"/>
    <w:rsid w:val="00BA1562"/>
    <w:rsid w:val="00BA1E2A"/>
    <w:rsid w:val="00BA31E8"/>
    <w:rsid w:val="00BA3E0C"/>
    <w:rsid w:val="00BA407F"/>
    <w:rsid w:val="00BA4327"/>
    <w:rsid w:val="00BA55E0"/>
    <w:rsid w:val="00BA5AEE"/>
    <w:rsid w:val="00BA6969"/>
    <w:rsid w:val="00BA6BD4"/>
    <w:rsid w:val="00BA6C7A"/>
    <w:rsid w:val="00BB0798"/>
    <w:rsid w:val="00BB152B"/>
    <w:rsid w:val="00BB2207"/>
    <w:rsid w:val="00BB22D8"/>
    <w:rsid w:val="00BB3450"/>
    <w:rsid w:val="00BB3752"/>
    <w:rsid w:val="00BB6688"/>
    <w:rsid w:val="00BB6738"/>
    <w:rsid w:val="00BB6B53"/>
    <w:rsid w:val="00BB79B0"/>
    <w:rsid w:val="00BC0831"/>
    <w:rsid w:val="00BC0DD3"/>
    <w:rsid w:val="00BC26D4"/>
    <w:rsid w:val="00BD0C49"/>
    <w:rsid w:val="00BD1E3B"/>
    <w:rsid w:val="00BD5252"/>
    <w:rsid w:val="00BD5F81"/>
    <w:rsid w:val="00BE0C80"/>
    <w:rsid w:val="00BE200D"/>
    <w:rsid w:val="00BE6A1C"/>
    <w:rsid w:val="00BE6D65"/>
    <w:rsid w:val="00BF029D"/>
    <w:rsid w:val="00BF06C2"/>
    <w:rsid w:val="00BF2A42"/>
    <w:rsid w:val="00BF3AC0"/>
    <w:rsid w:val="00BF45FF"/>
    <w:rsid w:val="00BF6DED"/>
    <w:rsid w:val="00C00476"/>
    <w:rsid w:val="00C004C7"/>
    <w:rsid w:val="00C00D9E"/>
    <w:rsid w:val="00C02216"/>
    <w:rsid w:val="00C03D6D"/>
    <w:rsid w:val="00C03D8C"/>
    <w:rsid w:val="00C055EC"/>
    <w:rsid w:val="00C05B65"/>
    <w:rsid w:val="00C07AA7"/>
    <w:rsid w:val="00C107F7"/>
    <w:rsid w:val="00C10DC9"/>
    <w:rsid w:val="00C116F2"/>
    <w:rsid w:val="00C12FB3"/>
    <w:rsid w:val="00C14FA6"/>
    <w:rsid w:val="00C15D0B"/>
    <w:rsid w:val="00C16D2D"/>
    <w:rsid w:val="00C17341"/>
    <w:rsid w:val="00C2120C"/>
    <w:rsid w:val="00C21E52"/>
    <w:rsid w:val="00C22094"/>
    <w:rsid w:val="00C23323"/>
    <w:rsid w:val="00C24EEF"/>
    <w:rsid w:val="00C25CF6"/>
    <w:rsid w:val="00C26789"/>
    <w:rsid w:val="00C26853"/>
    <w:rsid w:val="00C26C36"/>
    <w:rsid w:val="00C270A3"/>
    <w:rsid w:val="00C2745A"/>
    <w:rsid w:val="00C27554"/>
    <w:rsid w:val="00C3219C"/>
    <w:rsid w:val="00C32507"/>
    <w:rsid w:val="00C32768"/>
    <w:rsid w:val="00C34CE1"/>
    <w:rsid w:val="00C37D12"/>
    <w:rsid w:val="00C4159E"/>
    <w:rsid w:val="00C41930"/>
    <w:rsid w:val="00C431DF"/>
    <w:rsid w:val="00C4323D"/>
    <w:rsid w:val="00C44D8B"/>
    <w:rsid w:val="00C453DF"/>
    <w:rsid w:val="00C456BD"/>
    <w:rsid w:val="00C51897"/>
    <w:rsid w:val="00C530DC"/>
    <w:rsid w:val="00C5350D"/>
    <w:rsid w:val="00C54D7E"/>
    <w:rsid w:val="00C57757"/>
    <w:rsid w:val="00C6074C"/>
    <w:rsid w:val="00C6123C"/>
    <w:rsid w:val="00C6154B"/>
    <w:rsid w:val="00C62911"/>
    <w:rsid w:val="00C6311A"/>
    <w:rsid w:val="00C65E76"/>
    <w:rsid w:val="00C65F2B"/>
    <w:rsid w:val="00C666DE"/>
    <w:rsid w:val="00C67F8F"/>
    <w:rsid w:val="00C7084D"/>
    <w:rsid w:val="00C717F5"/>
    <w:rsid w:val="00C7193D"/>
    <w:rsid w:val="00C7315E"/>
    <w:rsid w:val="00C73A35"/>
    <w:rsid w:val="00C74EAC"/>
    <w:rsid w:val="00C75895"/>
    <w:rsid w:val="00C7624A"/>
    <w:rsid w:val="00C7732A"/>
    <w:rsid w:val="00C8148B"/>
    <w:rsid w:val="00C8212D"/>
    <w:rsid w:val="00C83331"/>
    <w:rsid w:val="00C83377"/>
    <w:rsid w:val="00C83C9F"/>
    <w:rsid w:val="00C85866"/>
    <w:rsid w:val="00C85F26"/>
    <w:rsid w:val="00C907AD"/>
    <w:rsid w:val="00C911E9"/>
    <w:rsid w:val="00C94840"/>
    <w:rsid w:val="00C959A3"/>
    <w:rsid w:val="00C97086"/>
    <w:rsid w:val="00C976B4"/>
    <w:rsid w:val="00CA00CA"/>
    <w:rsid w:val="00CA25C4"/>
    <w:rsid w:val="00CA294D"/>
    <w:rsid w:val="00CA4EE3"/>
    <w:rsid w:val="00CA5759"/>
    <w:rsid w:val="00CB027F"/>
    <w:rsid w:val="00CB10E8"/>
    <w:rsid w:val="00CB1D56"/>
    <w:rsid w:val="00CB1F83"/>
    <w:rsid w:val="00CB2F00"/>
    <w:rsid w:val="00CB4C49"/>
    <w:rsid w:val="00CB5ED8"/>
    <w:rsid w:val="00CB6A00"/>
    <w:rsid w:val="00CB6DD2"/>
    <w:rsid w:val="00CC06EE"/>
    <w:rsid w:val="00CC0EBB"/>
    <w:rsid w:val="00CC1318"/>
    <w:rsid w:val="00CC18B9"/>
    <w:rsid w:val="00CC29CE"/>
    <w:rsid w:val="00CC47B2"/>
    <w:rsid w:val="00CC5505"/>
    <w:rsid w:val="00CC5842"/>
    <w:rsid w:val="00CC5F3E"/>
    <w:rsid w:val="00CC6297"/>
    <w:rsid w:val="00CC62CE"/>
    <w:rsid w:val="00CC7592"/>
    <w:rsid w:val="00CC7690"/>
    <w:rsid w:val="00CD1986"/>
    <w:rsid w:val="00CD1E6A"/>
    <w:rsid w:val="00CD3DD0"/>
    <w:rsid w:val="00CD42F9"/>
    <w:rsid w:val="00CD54BF"/>
    <w:rsid w:val="00CD6507"/>
    <w:rsid w:val="00CD67FE"/>
    <w:rsid w:val="00CE020C"/>
    <w:rsid w:val="00CE135F"/>
    <w:rsid w:val="00CE19FE"/>
    <w:rsid w:val="00CE440C"/>
    <w:rsid w:val="00CE4D5C"/>
    <w:rsid w:val="00CE66B6"/>
    <w:rsid w:val="00CE7A7A"/>
    <w:rsid w:val="00CF05DA"/>
    <w:rsid w:val="00CF0C1C"/>
    <w:rsid w:val="00CF38CD"/>
    <w:rsid w:val="00CF58EB"/>
    <w:rsid w:val="00CF60DE"/>
    <w:rsid w:val="00CF6D63"/>
    <w:rsid w:val="00CF6FEC"/>
    <w:rsid w:val="00CF7162"/>
    <w:rsid w:val="00D006FD"/>
    <w:rsid w:val="00D0106E"/>
    <w:rsid w:val="00D02C19"/>
    <w:rsid w:val="00D03045"/>
    <w:rsid w:val="00D0414F"/>
    <w:rsid w:val="00D06383"/>
    <w:rsid w:val="00D076E7"/>
    <w:rsid w:val="00D07983"/>
    <w:rsid w:val="00D10B1B"/>
    <w:rsid w:val="00D1129E"/>
    <w:rsid w:val="00D1242A"/>
    <w:rsid w:val="00D12DD4"/>
    <w:rsid w:val="00D1325A"/>
    <w:rsid w:val="00D13A4D"/>
    <w:rsid w:val="00D15831"/>
    <w:rsid w:val="00D1710C"/>
    <w:rsid w:val="00D20E85"/>
    <w:rsid w:val="00D23DEA"/>
    <w:rsid w:val="00D24615"/>
    <w:rsid w:val="00D2467C"/>
    <w:rsid w:val="00D24DAB"/>
    <w:rsid w:val="00D24F59"/>
    <w:rsid w:val="00D25B15"/>
    <w:rsid w:val="00D2617B"/>
    <w:rsid w:val="00D26C2B"/>
    <w:rsid w:val="00D30A18"/>
    <w:rsid w:val="00D30E30"/>
    <w:rsid w:val="00D31DB8"/>
    <w:rsid w:val="00D341F1"/>
    <w:rsid w:val="00D34B0C"/>
    <w:rsid w:val="00D3509A"/>
    <w:rsid w:val="00D36117"/>
    <w:rsid w:val="00D363A7"/>
    <w:rsid w:val="00D36FEA"/>
    <w:rsid w:val="00D375F5"/>
    <w:rsid w:val="00D37842"/>
    <w:rsid w:val="00D37F09"/>
    <w:rsid w:val="00D41F48"/>
    <w:rsid w:val="00D42DC2"/>
    <w:rsid w:val="00D42E2F"/>
    <w:rsid w:val="00D448B5"/>
    <w:rsid w:val="00D537E1"/>
    <w:rsid w:val="00D53A46"/>
    <w:rsid w:val="00D55266"/>
    <w:rsid w:val="00D5528E"/>
    <w:rsid w:val="00D55AF6"/>
    <w:rsid w:val="00D55BB2"/>
    <w:rsid w:val="00D5646E"/>
    <w:rsid w:val="00D57431"/>
    <w:rsid w:val="00D6091A"/>
    <w:rsid w:val="00D61FF8"/>
    <w:rsid w:val="00D630AB"/>
    <w:rsid w:val="00D64349"/>
    <w:rsid w:val="00D6456D"/>
    <w:rsid w:val="00D65FA9"/>
    <w:rsid w:val="00D6605A"/>
    <w:rsid w:val="00D6695F"/>
    <w:rsid w:val="00D67843"/>
    <w:rsid w:val="00D73072"/>
    <w:rsid w:val="00D73F10"/>
    <w:rsid w:val="00D7555F"/>
    <w:rsid w:val="00D75644"/>
    <w:rsid w:val="00D75AC2"/>
    <w:rsid w:val="00D7730D"/>
    <w:rsid w:val="00D806C3"/>
    <w:rsid w:val="00D80F3E"/>
    <w:rsid w:val="00D81656"/>
    <w:rsid w:val="00D81948"/>
    <w:rsid w:val="00D82027"/>
    <w:rsid w:val="00D82095"/>
    <w:rsid w:val="00D83242"/>
    <w:rsid w:val="00D838FA"/>
    <w:rsid w:val="00D83970"/>
    <w:rsid w:val="00D83D87"/>
    <w:rsid w:val="00D84A6D"/>
    <w:rsid w:val="00D86122"/>
    <w:rsid w:val="00D862CD"/>
    <w:rsid w:val="00D86A30"/>
    <w:rsid w:val="00D86CED"/>
    <w:rsid w:val="00D875E8"/>
    <w:rsid w:val="00D902BC"/>
    <w:rsid w:val="00D92A0C"/>
    <w:rsid w:val="00D93551"/>
    <w:rsid w:val="00D949B5"/>
    <w:rsid w:val="00D95731"/>
    <w:rsid w:val="00D96A45"/>
    <w:rsid w:val="00D97A28"/>
    <w:rsid w:val="00D97CB4"/>
    <w:rsid w:val="00D97DD4"/>
    <w:rsid w:val="00D97F72"/>
    <w:rsid w:val="00DA05E7"/>
    <w:rsid w:val="00DA15F8"/>
    <w:rsid w:val="00DA2262"/>
    <w:rsid w:val="00DA230F"/>
    <w:rsid w:val="00DA332A"/>
    <w:rsid w:val="00DA35DD"/>
    <w:rsid w:val="00DA5A8A"/>
    <w:rsid w:val="00DA604E"/>
    <w:rsid w:val="00DA7059"/>
    <w:rsid w:val="00DA70AE"/>
    <w:rsid w:val="00DA74BC"/>
    <w:rsid w:val="00DB01C8"/>
    <w:rsid w:val="00DB143A"/>
    <w:rsid w:val="00DB1766"/>
    <w:rsid w:val="00DB234C"/>
    <w:rsid w:val="00DB26CD"/>
    <w:rsid w:val="00DB2E60"/>
    <w:rsid w:val="00DB3CFD"/>
    <w:rsid w:val="00DB441C"/>
    <w:rsid w:val="00DB44AF"/>
    <w:rsid w:val="00DB4857"/>
    <w:rsid w:val="00DB54F8"/>
    <w:rsid w:val="00DB5FB4"/>
    <w:rsid w:val="00DC03D9"/>
    <w:rsid w:val="00DC1345"/>
    <w:rsid w:val="00DC1F58"/>
    <w:rsid w:val="00DC339B"/>
    <w:rsid w:val="00DC4D2D"/>
    <w:rsid w:val="00DC54DF"/>
    <w:rsid w:val="00DC57DB"/>
    <w:rsid w:val="00DC5D40"/>
    <w:rsid w:val="00DC681D"/>
    <w:rsid w:val="00DC69A7"/>
    <w:rsid w:val="00DC7F03"/>
    <w:rsid w:val="00DC7F24"/>
    <w:rsid w:val="00DD24DA"/>
    <w:rsid w:val="00DD2E13"/>
    <w:rsid w:val="00DD30E9"/>
    <w:rsid w:val="00DD412D"/>
    <w:rsid w:val="00DD4377"/>
    <w:rsid w:val="00DD437C"/>
    <w:rsid w:val="00DD4F47"/>
    <w:rsid w:val="00DD5EF9"/>
    <w:rsid w:val="00DD7FBB"/>
    <w:rsid w:val="00DE0B9F"/>
    <w:rsid w:val="00DE0C37"/>
    <w:rsid w:val="00DE325A"/>
    <w:rsid w:val="00DE4238"/>
    <w:rsid w:val="00DE491A"/>
    <w:rsid w:val="00DE52AB"/>
    <w:rsid w:val="00DE54E2"/>
    <w:rsid w:val="00DE5B90"/>
    <w:rsid w:val="00DE60DD"/>
    <w:rsid w:val="00DE657F"/>
    <w:rsid w:val="00DF0104"/>
    <w:rsid w:val="00DF1218"/>
    <w:rsid w:val="00DF17C7"/>
    <w:rsid w:val="00DF2373"/>
    <w:rsid w:val="00DF2B69"/>
    <w:rsid w:val="00DF30BE"/>
    <w:rsid w:val="00DF359C"/>
    <w:rsid w:val="00DF4043"/>
    <w:rsid w:val="00DF468F"/>
    <w:rsid w:val="00DF47A8"/>
    <w:rsid w:val="00DF4AB6"/>
    <w:rsid w:val="00DF6462"/>
    <w:rsid w:val="00DF7A71"/>
    <w:rsid w:val="00E00D69"/>
    <w:rsid w:val="00E00D89"/>
    <w:rsid w:val="00E0224A"/>
    <w:rsid w:val="00E02383"/>
    <w:rsid w:val="00E02FA0"/>
    <w:rsid w:val="00E036DC"/>
    <w:rsid w:val="00E05A79"/>
    <w:rsid w:val="00E06407"/>
    <w:rsid w:val="00E06D28"/>
    <w:rsid w:val="00E10454"/>
    <w:rsid w:val="00E106F4"/>
    <w:rsid w:val="00E112E5"/>
    <w:rsid w:val="00E12CC8"/>
    <w:rsid w:val="00E12FBD"/>
    <w:rsid w:val="00E146DE"/>
    <w:rsid w:val="00E15352"/>
    <w:rsid w:val="00E20277"/>
    <w:rsid w:val="00E21CC7"/>
    <w:rsid w:val="00E22FB0"/>
    <w:rsid w:val="00E2402F"/>
    <w:rsid w:val="00E24254"/>
    <w:rsid w:val="00E24470"/>
    <w:rsid w:val="00E24D9E"/>
    <w:rsid w:val="00E25010"/>
    <w:rsid w:val="00E25849"/>
    <w:rsid w:val="00E26290"/>
    <w:rsid w:val="00E30EC6"/>
    <w:rsid w:val="00E312E4"/>
    <w:rsid w:val="00E3197E"/>
    <w:rsid w:val="00E3225D"/>
    <w:rsid w:val="00E33329"/>
    <w:rsid w:val="00E342F8"/>
    <w:rsid w:val="00E351ED"/>
    <w:rsid w:val="00E364F4"/>
    <w:rsid w:val="00E3733A"/>
    <w:rsid w:val="00E4039E"/>
    <w:rsid w:val="00E405A0"/>
    <w:rsid w:val="00E405AF"/>
    <w:rsid w:val="00E4078A"/>
    <w:rsid w:val="00E42FF5"/>
    <w:rsid w:val="00E43E08"/>
    <w:rsid w:val="00E43EAA"/>
    <w:rsid w:val="00E50051"/>
    <w:rsid w:val="00E50773"/>
    <w:rsid w:val="00E519D6"/>
    <w:rsid w:val="00E51B85"/>
    <w:rsid w:val="00E54167"/>
    <w:rsid w:val="00E55370"/>
    <w:rsid w:val="00E57A85"/>
    <w:rsid w:val="00E6034B"/>
    <w:rsid w:val="00E6177B"/>
    <w:rsid w:val="00E618C5"/>
    <w:rsid w:val="00E6340D"/>
    <w:rsid w:val="00E637C3"/>
    <w:rsid w:val="00E63E67"/>
    <w:rsid w:val="00E64025"/>
    <w:rsid w:val="00E6452D"/>
    <w:rsid w:val="00E6549E"/>
    <w:rsid w:val="00E65786"/>
    <w:rsid w:val="00E65914"/>
    <w:rsid w:val="00E65A26"/>
    <w:rsid w:val="00E65ADB"/>
    <w:rsid w:val="00E65EDE"/>
    <w:rsid w:val="00E6626C"/>
    <w:rsid w:val="00E66944"/>
    <w:rsid w:val="00E66BD8"/>
    <w:rsid w:val="00E70F81"/>
    <w:rsid w:val="00E76CAB"/>
    <w:rsid w:val="00E77055"/>
    <w:rsid w:val="00E77460"/>
    <w:rsid w:val="00E7763C"/>
    <w:rsid w:val="00E81F67"/>
    <w:rsid w:val="00E8329B"/>
    <w:rsid w:val="00E83ABC"/>
    <w:rsid w:val="00E843EF"/>
    <w:rsid w:val="00E844F2"/>
    <w:rsid w:val="00E8516B"/>
    <w:rsid w:val="00E867DD"/>
    <w:rsid w:val="00E86E37"/>
    <w:rsid w:val="00E90AD0"/>
    <w:rsid w:val="00E9100D"/>
    <w:rsid w:val="00E92FCB"/>
    <w:rsid w:val="00E95FE4"/>
    <w:rsid w:val="00E96419"/>
    <w:rsid w:val="00E96EB4"/>
    <w:rsid w:val="00E976DB"/>
    <w:rsid w:val="00EA05AE"/>
    <w:rsid w:val="00EA061E"/>
    <w:rsid w:val="00EA0BC7"/>
    <w:rsid w:val="00EA147F"/>
    <w:rsid w:val="00EA32F2"/>
    <w:rsid w:val="00EA3548"/>
    <w:rsid w:val="00EA4A27"/>
    <w:rsid w:val="00EA4FA6"/>
    <w:rsid w:val="00EA5771"/>
    <w:rsid w:val="00EA5F2C"/>
    <w:rsid w:val="00EB0644"/>
    <w:rsid w:val="00EB1A25"/>
    <w:rsid w:val="00EB3F55"/>
    <w:rsid w:val="00EB506B"/>
    <w:rsid w:val="00EB60C8"/>
    <w:rsid w:val="00EB6D3D"/>
    <w:rsid w:val="00EC02DB"/>
    <w:rsid w:val="00EC06C4"/>
    <w:rsid w:val="00EC0920"/>
    <w:rsid w:val="00EC0C7D"/>
    <w:rsid w:val="00EC156E"/>
    <w:rsid w:val="00EC2E7F"/>
    <w:rsid w:val="00EC382B"/>
    <w:rsid w:val="00ED03AB"/>
    <w:rsid w:val="00ED0C26"/>
    <w:rsid w:val="00ED10C0"/>
    <w:rsid w:val="00ED1CD4"/>
    <w:rsid w:val="00ED1D2B"/>
    <w:rsid w:val="00ED1E42"/>
    <w:rsid w:val="00ED32E5"/>
    <w:rsid w:val="00ED406C"/>
    <w:rsid w:val="00ED4CC0"/>
    <w:rsid w:val="00ED58D9"/>
    <w:rsid w:val="00ED6135"/>
    <w:rsid w:val="00ED64B5"/>
    <w:rsid w:val="00ED654E"/>
    <w:rsid w:val="00EE1685"/>
    <w:rsid w:val="00EE250C"/>
    <w:rsid w:val="00EE3745"/>
    <w:rsid w:val="00EE508C"/>
    <w:rsid w:val="00EE6390"/>
    <w:rsid w:val="00EE724B"/>
    <w:rsid w:val="00EE7CCA"/>
    <w:rsid w:val="00EF019A"/>
    <w:rsid w:val="00EF1C72"/>
    <w:rsid w:val="00EF2D15"/>
    <w:rsid w:val="00EF4069"/>
    <w:rsid w:val="00EF4497"/>
    <w:rsid w:val="00EF5718"/>
    <w:rsid w:val="00EF6ECB"/>
    <w:rsid w:val="00EF7A8F"/>
    <w:rsid w:val="00F01B00"/>
    <w:rsid w:val="00F01B5D"/>
    <w:rsid w:val="00F026BE"/>
    <w:rsid w:val="00F02DB0"/>
    <w:rsid w:val="00F030FC"/>
    <w:rsid w:val="00F06384"/>
    <w:rsid w:val="00F071CF"/>
    <w:rsid w:val="00F079F9"/>
    <w:rsid w:val="00F12F9A"/>
    <w:rsid w:val="00F16A14"/>
    <w:rsid w:val="00F20F1E"/>
    <w:rsid w:val="00F2442D"/>
    <w:rsid w:val="00F247B3"/>
    <w:rsid w:val="00F261A2"/>
    <w:rsid w:val="00F3047E"/>
    <w:rsid w:val="00F30633"/>
    <w:rsid w:val="00F3100E"/>
    <w:rsid w:val="00F32F16"/>
    <w:rsid w:val="00F33C04"/>
    <w:rsid w:val="00F34FF8"/>
    <w:rsid w:val="00F362D7"/>
    <w:rsid w:val="00F3630D"/>
    <w:rsid w:val="00F37827"/>
    <w:rsid w:val="00F37D7B"/>
    <w:rsid w:val="00F402FF"/>
    <w:rsid w:val="00F4086A"/>
    <w:rsid w:val="00F41CE0"/>
    <w:rsid w:val="00F43A8A"/>
    <w:rsid w:val="00F440C7"/>
    <w:rsid w:val="00F46E66"/>
    <w:rsid w:val="00F47071"/>
    <w:rsid w:val="00F47321"/>
    <w:rsid w:val="00F47B2F"/>
    <w:rsid w:val="00F5067A"/>
    <w:rsid w:val="00F511D4"/>
    <w:rsid w:val="00F5314C"/>
    <w:rsid w:val="00F534E2"/>
    <w:rsid w:val="00F54F07"/>
    <w:rsid w:val="00F55B08"/>
    <w:rsid w:val="00F5688C"/>
    <w:rsid w:val="00F576DA"/>
    <w:rsid w:val="00F60541"/>
    <w:rsid w:val="00F613F9"/>
    <w:rsid w:val="00F62E8B"/>
    <w:rsid w:val="00F635DD"/>
    <w:rsid w:val="00F63D70"/>
    <w:rsid w:val="00F63F29"/>
    <w:rsid w:val="00F640E0"/>
    <w:rsid w:val="00F6627B"/>
    <w:rsid w:val="00F664B8"/>
    <w:rsid w:val="00F668F4"/>
    <w:rsid w:val="00F66C16"/>
    <w:rsid w:val="00F67635"/>
    <w:rsid w:val="00F67703"/>
    <w:rsid w:val="00F70638"/>
    <w:rsid w:val="00F70954"/>
    <w:rsid w:val="00F711F6"/>
    <w:rsid w:val="00F72338"/>
    <w:rsid w:val="00F7336E"/>
    <w:rsid w:val="00F734F2"/>
    <w:rsid w:val="00F735F9"/>
    <w:rsid w:val="00F73921"/>
    <w:rsid w:val="00F743E5"/>
    <w:rsid w:val="00F74896"/>
    <w:rsid w:val="00F75052"/>
    <w:rsid w:val="00F7546A"/>
    <w:rsid w:val="00F75790"/>
    <w:rsid w:val="00F757CB"/>
    <w:rsid w:val="00F7586E"/>
    <w:rsid w:val="00F76B08"/>
    <w:rsid w:val="00F76C76"/>
    <w:rsid w:val="00F77278"/>
    <w:rsid w:val="00F804D3"/>
    <w:rsid w:val="00F80A1A"/>
    <w:rsid w:val="00F810D4"/>
    <w:rsid w:val="00F81CD2"/>
    <w:rsid w:val="00F82641"/>
    <w:rsid w:val="00F84332"/>
    <w:rsid w:val="00F84E50"/>
    <w:rsid w:val="00F86966"/>
    <w:rsid w:val="00F87BA2"/>
    <w:rsid w:val="00F90AB3"/>
    <w:rsid w:val="00F90F18"/>
    <w:rsid w:val="00F90F39"/>
    <w:rsid w:val="00F917F0"/>
    <w:rsid w:val="00F9193B"/>
    <w:rsid w:val="00F92360"/>
    <w:rsid w:val="00F9238D"/>
    <w:rsid w:val="00F92724"/>
    <w:rsid w:val="00F935E5"/>
    <w:rsid w:val="00F937E4"/>
    <w:rsid w:val="00F93AB1"/>
    <w:rsid w:val="00F93EC9"/>
    <w:rsid w:val="00F941E6"/>
    <w:rsid w:val="00F94583"/>
    <w:rsid w:val="00F95EE7"/>
    <w:rsid w:val="00F96E77"/>
    <w:rsid w:val="00F9714C"/>
    <w:rsid w:val="00F97F71"/>
    <w:rsid w:val="00FA139C"/>
    <w:rsid w:val="00FA1632"/>
    <w:rsid w:val="00FA39E6"/>
    <w:rsid w:val="00FA3BB6"/>
    <w:rsid w:val="00FA52D1"/>
    <w:rsid w:val="00FA6837"/>
    <w:rsid w:val="00FA7169"/>
    <w:rsid w:val="00FA7BC9"/>
    <w:rsid w:val="00FB1D84"/>
    <w:rsid w:val="00FB2D23"/>
    <w:rsid w:val="00FB378E"/>
    <w:rsid w:val="00FB37F1"/>
    <w:rsid w:val="00FB47C0"/>
    <w:rsid w:val="00FB501B"/>
    <w:rsid w:val="00FB55E1"/>
    <w:rsid w:val="00FB5983"/>
    <w:rsid w:val="00FB7770"/>
    <w:rsid w:val="00FC3BF4"/>
    <w:rsid w:val="00FC5136"/>
    <w:rsid w:val="00FC59E3"/>
    <w:rsid w:val="00FC61CF"/>
    <w:rsid w:val="00FC654C"/>
    <w:rsid w:val="00FC6A8C"/>
    <w:rsid w:val="00FD3B91"/>
    <w:rsid w:val="00FD50C3"/>
    <w:rsid w:val="00FD576B"/>
    <w:rsid w:val="00FD579E"/>
    <w:rsid w:val="00FD5962"/>
    <w:rsid w:val="00FD6340"/>
    <w:rsid w:val="00FD6845"/>
    <w:rsid w:val="00FD76DF"/>
    <w:rsid w:val="00FE0F4E"/>
    <w:rsid w:val="00FE19A0"/>
    <w:rsid w:val="00FE38B6"/>
    <w:rsid w:val="00FE4516"/>
    <w:rsid w:val="00FE64C8"/>
    <w:rsid w:val="00FE739F"/>
    <w:rsid w:val="00FE79F3"/>
    <w:rsid w:val="00FE7D70"/>
    <w:rsid w:val="00FE7E4D"/>
    <w:rsid w:val="00FF00A9"/>
    <w:rsid w:val="00FF021C"/>
    <w:rsid w:val="00FF1F59"/>
    <w:rsid w:val="00FF2B85"/>
    <w:rsid w:val="00FF315B"/>
    <w:rsid w:val="00FF453B"/>
    <w:rsid w:val="00FF59E6"/>
    <w:rsid w:val="00FF6B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footnote reference" w:qFormat="1"/>
    <w:lsdException w:name="page number" w:uiPriority="0"/>
    <w:lsdException w:name="endnote text" w:uiPriority="0"/>
    <w:lsdException w:name="List Bulle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Classic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
    <w:basedOn w:val="a7"/>
    <w:link w:val="40"/>
    <w:qFormat/>
    <w:rsid w:val="004F5E57"/>
    <w:pPr>
      <w:numPr>
        <w:ilvl w:val="3"/>
        <w:numId w:val="1"/>
      </w:numPr>
      <w:outlineLvl w:val="3"/>
    </w:pPr>
    <w:rPr>
      <w:rFonts w:hAnsi="Arial"/>
      <w:kern w:val="32"/>
      <w:szCs w:val="36"/>
    </w:rPr>
  </w:style>
  <w:style w:type="paragraph" w:styleId="5">
    <w:name w:val="heading 5"/>
    <w:aliases w:val="(一)"/>
    <w:basedOn w:val="a7"/>
    <w:link w:val="50"/>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aliases w:val=" 字元"/>
    <w:basedOn w:val="a7"/>
    <w:link w:val="ac"/>
    <w:rsid w:val="004E0062"/>
    <w:pPr>
      <w:spacing w:before="720" w:after="720"/>
      <w:ind w:left="7371"/>
    </w:pPr>
    <w:rPr>
      <w:b/>
      <w:snapToGrid w:val="0"/>
      <w:spacing w:val="10"/>
      <w:sz w:val="36"/>
    </w:rPr>
  </w:style>
  <w:style w:type="character" w:customStyle="1" w:styleId="ac">
    <w:name w:val="簽名 字元"/>
    <w:aliases w:val=" 字元 字元"/>
    <w:link w:val="ab"/>
    <w:semiHidden/>
    <w:rsid w:val="00CC47B2"/>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e">
    <w:name w:val="page number"/>
    <w:basedOn w:val="a8"/>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qFormat/>
    <w:rsid w:val="00F32F16"/>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rsid w:val="004E0062"/>
    <w:pPr>
      <w:tabs>
        <w:tab w:val="center" w:pos="4153"/>
        <w:tab w:val="right" w:pos="8306"/>
      </w:tabs>
      <w:snapToGrid w:val="0"/>
    </w:pPr>
    <w:rPr>
      <w:sz w:val="20"/>
    </w:rPr>
  </w:style>
  <w:style w:type="paragraph" w:styleId="af8">
    <w:name w:val="table of figures"/>
    <w:basedOn w:val="a7"/>
    <w:next w:val="a7"/>
    <w:uiPriority w:val="99"/>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b">
    <w:name w:val="List Paragraph"/>
    <w:aliases w:val="1.1.1.1清單段落,列點,(二)"/>
    <w:basedOn w:val="a7"/>
    <w:link w:val="afc"/>
    <w:uiPriority w:val="34"/>
    <w:qFormat/>
    <w:rsid w:val="00687024"/>
    <w:pPr>
      <w:ind w:leftChars="200" w:left="480"/>
    </w:pPr>
  </w:style>
  <w:style w:type="paragraph" w:styleId="afd">
    <w:name w:val="Balloon Text"/>
    <w:basedOn w:val="a7"/>
    <w:link w:val="afe"/>
    <w:unhideWhenUsed/>
    <w:rsid w:val="00C530DC"/>
    <w:rPr>
      <w:rFonts w:asciiTheme="majorHAnsi" w:eastAsiaTheme="majorEastAsia" w:hAnsiTheme="majorHAnsi" w:cstheme="majorBidi"/>
      <w:sz w:val="18"/>
      <w:szCs w:val="18"/>
    </w:rPr>
  </w:style>
  <w:style w:type="character" w:customStyle="1" w:styleId="afe">
    <w:name w:val="註解方塊文字 字元"/>
    <w:basedOn w:val="a8"/>
    <w:link w:val="afd"/>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7"/>
    <w:rsid w:val="00CC47B2"/>
    <w:pPr>
      <w:widowControl/>
      <w:tabs>
        <w:tab w:val="num" w:pos="6195"/>
      </w:tabs>
      <w:overflowPunct/>
      <w:autoSpaceDE/>
      <w:autoSpaceDN/>
      <w:ind w:left="5015" w:hanging="1700"/>
      <w:jc w:val="left"/>
    </w:pPr>
    <w:rPr>
      <w:rFonts w:ascii="Times New Roman"/>
    </w:rPr>
  </w:style>
  <w:style w:type="paragraph" w:styleId="aff">
    <w:name w:val="footnote text"/>
    <w:aliases w:val="字元,fn,fn Char,fn Car Car,fn Car,Footnotes Car,Footnote Text Char,footnote text,Footnote ak,Footnotes,註腳文字 字元 字元,註腳文字(博銘)"/>
    <w:basedOn w:val="a7"/>
    <w:link w:val="aff0"/>
    <w:uiPriority w:val="99"/>
    <w:unhideWhenUsed/>
    <w:qFormat/>
    <w:rsid w:val="00CC47B2"/>
    <w:pPr>
      <w:widowControl/>
      <w:overflowPunct/>
      <w:autoSpaceDE/>
      <w:autoSpaceDN/>
      <w:snapToGrid w:val="0"/>
      <w:jc w:val="left"/>
    </w:pPr>
    <w:rPr>
      <w:rFonts w:ascii="Times New Roman"/>
      <w:sz w:val="20"/>
    </w:rPr>
  </w:style>
  <w:style w:type="character" w:customStyle="1" w:styleId="aff0">
    <w:name w:val="註腳文字 字元"/>
    <w:aliases w:val="字元 字元,fn 字元,fn Char 字元,fn Car Car 字元,fn Car 字元,Footnotes Car 字元,Footnote Text Char 字元,footnote text 字元,Footnote ak 字元,Footnotes 字元,註腳文字 字元 字元 字元,註腳文字(博銘) 字元"/>
    <w:basedOn w:val="a8"/>
    <w:link w:val="aff"/>
    <w:uiPriority w:val="99"/>
    <w:rsid w:val="00CC47B2"/>
    <w:rPr>
      <w:rFonts w:eastAsia="標楷體"/>
      <w:kern w:val="2"/>
    </w:rPr>
  </w:style>
  <w:style w:type="character" w:styleId="aff1">
    <w:name w:val="footnote reference"/>
    <w:aliases w:val="FR,Ref,de nota al pie"/>
    <w:uiPriority w:val="99"/>
    <w:unhideWhenUsed/>
    <w:qFormat/>
    <w:rsid w:val="00CC47B2"/>
    <w:rPr>
      <w:vertAlign w:val="superscript"/>
    </w:rPr>
  </w:style>
  <w:style w:type="character" w:customStyle="1" w:styleId="highlight1">
    <w:name w:val="highlight1"/>
    <w:basedOn w:val="a8"/>
    <w:rsid w:val="00CC47B2"/>
    <w:rPr>
      <w:color w:val="FF0000"/>
    </w:rPr>
  </w:style>
  <w:style w:type="paragraph" w:customStyle="1" w:styleId="aff2">
    <w:name w:val="表樣式"/>
    <w:basedOn w:val="a7"/>
    <w:next w:val="a7"/>
    <w:rsid w:val="00CC47B2"/>
    <w:pPr>
      <w:widowControl/>
      <w:tabs>
        <w:tab w:val="num" w:pos="1441"/>
      </w:tabs>
      <w:overflowPunct/>
      <w:autoSpaceDE/>
      <w:autoSpaceDN/>
      <w:ind w:left="696" w:hanging="695"/>
    </w:pPr>
    <w:rPr>
      <w:kern w:val="0"/>
    </w:rPr>
  </w:style>
  <w:style w:type="paragraph" w:customStyle="1" w:styleId="aff3">
    <w:name w:val="分項段落"/>
    <w:basedOn w:val="a7"/>
    <w:rsid w:val="00CC47B2"/>
    <w:pPr>
      <w:widowControl/>
      <w:overflowPunct/>
      <w:autoSpaceDE/>
      <w:autoSpaceDN/>
      <w:jc w:val="left"/>
    </w:pPr>
    <w:rPr>
      <w:rFonts w:ascii="Times New Roman" w:eastAsia="新細明體"/>
      <w:sz w:val="24"/>
    </w:rPr>
  </w:style>
  <w:style w:type="paragraph" w:customStyle="1" w:styleId="aff4">
    <w:name w:val="圖樣式"/>
    <w:basedOn w:val="a7"/>
    <w:next w:val="a7"/>
    <w:rsid w:val="00CC47B2"/>
    <w:pPr>
      <w:widowControl/>
      <w:overflowPunct/>
      <w:autoSpaceDE/>
      <w:autoSpaceDN/>
      <w:ind w:left="400" w:hangingChars="400" w:hanging="400"/>
    </w:pPr>
  </w:style>
  <w:style w:type="character" w:customStyle="1" w:styleId="aff5">
    <w:name w:val="本文 字元"/>
    <w:basedOn w:val="a8"/>
    <w:link w:val="aff6"/>
    <w:rsid w:val="00CC47B2"/>
    <w:rPr>
      <w:rFonts w:ascii="標楷體" w:eastAsia="標楷體"/>
      <w:kern w:val="2"/>
      <w:sz w:val="24"/>
    </w:rPr>
  </w:style>
  <w:style w:type="paragraph" w:styleId="aff6">
    <w:name w:val="Body Text"/>
    <w:basedOn w:val="a7"/>
    <w:link w:val="aff5"/>
    <w:rsid w:val="00CC47B2"/>
    <w:pPr>
      <w:widowControl/>
      <w:overflowPunct/>
      <w:autoSpaceDE/>
      <w:autoSpaceDN/>
      <w:spacing w:before="240"/>
      <w:jc w:val="center"/>
    </w:pPr>
    <w:rPr>
      <w:sz w:val="24"/>
    </w:rPr>
  </w:style>
  <w:style w:type="paragraph" w:styleId="HTML">
    <w:name w:val="HTML Preformatted"/>
    <w:basedOn w:val="a7"/>
    <w:link w:val="HTML0"/>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8"/>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7">
    <w:name w:val="Strong"/>
    <w:uiPriority w:val="22"/>
    <w:qFormat/>
    <w:rsid w:val="00CC47B2"/>
    <w:rPr>
      <w:b/>
      <w:bCs/>
    </w:rPr>
  </w:style>
  <w:style w:type="character" w:customStyle="1" w:styleId="w14gray1">
    <w:name w:val="w14_gray1"/>
    <w:rsid w:val="00CC47B2"/>
    <w:rPr>
      <w:color w:val="545454"/>
      <w:sz w:val="18"/>
      <w:szCs w:val="18"/>
    </w:rPr>
  </w:style>
  <w:style w:type="character" w:customStyle="1" w:styleId="af0">
    <w:name w:val="頁首 字元"/>
    <w:link w:val="af"/>
    <w:rsid w:val="009504EB"/>
    <w:rPr>
      <w:rFonts w:ascii="標楷體" w:eastAsia="標楷體"/>
      <w:kern w:val="2"/>
    </w:rPr>
  </w:style>
  <w:style w:type="character" w:styleId="aff8">
    <w:name w:val="annotation reference"/>
    <w:uiPriority w:val="99"/>
    <w:rsid w:val="009504EB"/>
    <w:rPr>
      <w:sz w:val="18"/>
      <w:szCs w:val="18"/>
    </w:rPr>
  </w:style>
  <w:style w:type="paragraph" w:styleId="aff9">
    <w:name w:val="annotation text"/>
    <w:basedOn w:val="a7"/>
    <w:link w:val="affa"/>
    <w:rsid w:val="009504EB"/>
    <w:pPr>
      <w:overflowPunct/>
      <w:autoSpaceDE/>
      <w:autoSpaceDN/>
      <w:jc w:val="left"/>
    </w:pPr>
    <w:rPr>
      <w:rFonts w:ascii="Times New Roman" w:eastAsia="新細明體"/>
      <w:sz w:val="24"/>
      <w:szCs w:val="24"/>
    </w:rPr>
  </w:style>
  <w:style w:type="character" w:customStyle="1" w:styleId="affa">
    <w:name w:val="註解文字 字元"/>
    <w:basedOn w:val="a8"/>
    <w:link w:val="aff9"/>
    <w:uiPriority w:val="99"/>
    <w:rsid w:val="009504EB"/>
    <w:rPr>
      <w:kern w:val="2"/>
      <w:sz w:val="24"/>
      <w:szCs w:val="24"/>
    </w:rPr>
  </w:style>
  <w:style w:type="paragraph" w:styleId="affb">
    <w:name w:val="annotation subject"/>
    <w:basedOn w:val="aff9"/>
    <w:next w:val="aff9"/>
    <w:link w:val="affc"/>
    <w:rsid w:val="009504EB"/>
    <w:rPr>
      <w:b/>
      <w:bCs/>
    </w:rPr>
  </w:style>
  <w:style w:type="character" w:customStyle="1" w:styleId="affc">
    <w:name w:val="註解主旨 字元"/>
    <w:basedOn w:val="affa"/>
    <w:link w:val="affb"/>
    <w:rsid w:val="009504EB"/>
    <w:rPr>
      <w:b/>
      <w:bCs/>
      <w:kern w:val="2"/>
      <w:sz w:val="24"/>
      <w:szCs w:val="24"/>
    </w:rPr>
  </w:style>
  <w:style w:type="paragraph" w:styleId="affd">
    <w:name w:val="TOC Heading"/>
    <w:basedOn w:val="1"/>
    <w:next w:val="a7"/>
    <w:uiPriority w:val="39"/>
    <w:unhideWhenUsed/>
    <w:qFormat/>
    <w:rsid w:val="009504EB"/>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e">
    <w:name w:val="FollowedHyperlink"/>
    <w:unhideWhenUsed/>
    <w:rsid w:val="009504EB"/>
    <w:rPr>
      <w:color w:val="800080"/>
      <w:u w:val="single"/>
    </w:rPr>
  </w:style>
  <w:style w:type="paragraph" w:styleId="afff">
    <w:name w:val="Note Heading"/>
    <w:basedOn w:val="a7"/>
    <w:next w:val="a7"/>
    <w:link w:val="afff0"/>
    <w:rsid w:val="009504EB"/>
    <w:pPr>
      <w:overflowPunct/>
      <w:autoSpaceDE/>
      <w:autoSpaceDN/>
      <w:jc w:val="center"/>
    </w:pPr>
    <w:rPr>
      <w:rFonts w:hAnsi="標楷體"/>
      <w:szCs w:val="32"/>
    </w:rPr>
  </w:style>
  <w:style w:type="character" w:customStyle="1" w:styleId="afff0">
    <w:name w:val="註釋標題 字元"/>
    <w:basedOn w:val="a8"/>
    <w:link w:val="afff"/>
    <w:rsid w:val="009504EB"/>
    <w:rPr>
      <w:rFonts w:ascii="標楷體" w:eastAsia="標楷體" w:hAnsi="標楷體"/>
      <w:kern w:val="2"/>
      <w:sz w:val="32"/>
      <w:szCs w:val="32"/>
    </w:rPr>
  </w:style>
  <w:style w:type="paragraph" w:styleId="afff1">
    <w:name w:val="Closing"/>
    <w:basedOn w:val="a7"/>
    <w:link w:val="afff2"/>
    <w:rsid w:val="009504EB"/>
    <w:pPr>
      <w:overflowPunct/>
      <w:autoSpaceDE/>
      <w:autoSpaceDN/>
      <w:ind w:leftChars="1800" w:left="100"/>
      <w:jc w:val="left"/>
    </w:pPr>
    <w:rPr>
      <w:rFonts w:hAnsi="標楷體"/>
      <w:szCs w:val="32"/>
    </w:rPr>
  </w:style>
  <w:style w:type="character" w:customStyle="1" w:styleId="afff2">
    <w:name w:val="結語 字元"/>
    <w:basedOn w:val="a8"/>
    <w:link w:val="afff1"/>
    <w:rsid w:val="009504EB"/>
    <w:rPr>
      <w:rFonts w:ascii="標楷體" w:eastAsia="標楷體" w:hAnsi="標楷體"/>
      <w:kern w:val="2"/>
      <w:sz w:val="32"/>
      <w:szCs w:val="32"/>
    </w:rPr>
  </w:style>
  <w:style w:type="table" w:styleId="13">
    <w:name w:val="Table Classic 1"/>
    <w:basedOn w:val="a9"/>
    <w:rsid w:val="009504EB"/>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Light Shading"/>
    <w:basedOn w:val="a9"/>
    <w:uiPriority w:val="60"/>
    <w:rsid w:val="009504E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標題 1 字元"/>
    <w:aliases w:val="題號1 字元"/>
    <w:link w:val="1"/>
    <w:rsid w:val="009504EB"/>
    <w:rPr>
      <w:rFonts w:ascii="標楷體" w:eastAsia="標楷體" w:hAnsi="Arial"/>
      <w:bCs/>
      <w:kern w:val="32"/>
      <w:sz w:val="32"/>
      <w:szCs w:val="52"/>
    </w:rPr>
  </w:style>
  <w:style w:type="character" w:customStyle="1" w:styleId="60">
    <w:name w:val="標題 6 字元"/>
    <w:aliases w:val="1 字元"/>
    <w:link w:val="6"/>
    <w:rsid w:val="009504EB"/>
    <w:rPr>
      <w:rFonts w:ascii="標楷體" w:eastAsia="標楷體" w:hAnsi="Arial"/>
      <w:kern w:val="32"/>
      <w:sz w:val="32"/>
      <w:szCs w:val="36"/>
    </w:rPr>
  </w:style>
  <w:style w:type="character" w:customStyle="1" w:styleId="70">
    <w:name w:val="標題 7 字元"/>
    <w:aliases w:val="(1) 字元"/>
    <w:link w:val="7"/>
    <w:rsid w:val="009504EB"/>
    <w:rPr>
      <w:rFonts w:ascii="標楷體" w:eastAsia="標楷體" w:hAnsi="Arial"/>
      <w:bCs/>
      <w:kern w:val="32"/>
      <w:sz w:val="32"/>
      <w:szCs w:val="36"/>
    </w:rPr>
  </w:style>
  <w:style w:type="character" w:customStyle="1" w:styleId="80">
    <w:name w:val="標題 8 字元"/>
    <w:link w:val="8"/>
    <w:rsid w:val="009504EB"/>
    <w:rPr>
      <w:rFonts w:ascii="標楷體" w:eastAsia="標楷體" w:hAnsi="Arial"/>
      <w:kern w:val="32"/>
      <w:sz w:val="32"/>
      <w:szCs w:val="36"/>
    </w:rPr>
  </w:style>
  <w:style w:type="paragraph" w:styleId="Web">
    <w:name w:val="Normal (Web)"/>
    <w:basedOn w:val="a7"/>
    <w:uiPriority w:val="99"/>
    <w:unhideWhenUsed/>
    <w:rsid w:val="00A92E8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7">
    <w:name w:val="頁尾 字元"/>
    <w:basedOn w:val="a8"/>
    <w:link w:val="af6"/>
    <w:uiPriority w:val="99"/>
    <w:rsid w:val="00C51897"/>
    <w:rPr>
      <w:rFonts w:ascii="標楷體" w:eastAsia="標楷體"/>
      <w:kern w:val="2"/>
    </w:rPr>
  </w:style>
  <w:style w:type="paragraph" w:styleId="afff4">
    <w:name w:val="List Bullet"/>
    <w:basedOn w:val="a7"/>
    <w:autoRedefine/>
    <w:semiHidden/>
    <w:rsid w:val="00F66C16"/>
    <w:pPr>
      <w:overflowPunct/>
      <w:autoSpaceDE/>
      <w:autoSpaceDN/>
      <w:ind w:left="680" w:hanging="680"/>
    </w:pPr>
    <w:rPr>
      <w:rFonts w:ascii="Times New Roman"/>
    </w:rPr>
  </w:style>
  <w:style w:type="character" w:customStyle="1" w:styleId="23">
    <w:name w:val="本文縮排 2 字元"/>
    <w:link w:val="24"/>
    <w:semiHidden/>
    <w:rsid w:val="00F66C16"/>
    <w:rPr>
      <w:rFonts w:eastAsia="標楷體"/>
      <w:kern w:val="2"/>
      <w:sz w:val="32"/>
    </w:rPr>
  </w:style>
  <w:style w:type="paragraph" w:styleId="24">
    <w:name w:val="Body Text Indent 2"/>
    <w:basedOn w:val="a7"/>
    <w:link w:val="23"/>
    <w:semiHidden/>
    <w:rsid w:val="00F66C16"/>
    <w:pPr>
      <w:overflowPunct/>
      <w:autoSpaceDE/>
      <w:autoSpaceDN/>
      <w:ind w:left="840" w:hanging="490"/>
      <w:jc w:val="left"/>
    </w:pPr>
    <w:rPr>
      <w:rFonts w:ascii="Times New Roman"/>
    </w:rPr>
  </w:style>
  <w:style w:type="character" w:customStyle="1" w:styleId="210">
    <w:name w:val="本文縮排 2 字元1"/>
    <w:basedOn w:val="a8"/>
    <w:uiPriority w:val="99"/>
    <w:semiHidden/>
    <w:rsid w:val="00F66C16"/>
    <w:rPr>
      <w:rFonts w:ascii="標楷體" w:eastAsia="標楷體"/>
      <w:kern w:val="2"/>
      <w:sz w:val="32"/>
    </w:rPr>
  </w:style>
  <w:style w:type="paragraph" w:customStyle="1" w:styleId="font5">
    <w:name w:val="font5"/>
    <w:basedOn w:val="a7"/>
    <w:rsid w:val="00F66C16"/>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7"/>
    <w:rsid w:val="00F66C16"/>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7"/>
    <w:rsid w:val="00F66C16"/>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7"/>
    <w:rsid w:val="00F66C16"/>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7"/>
    <w:rsid w:val="00F66C16"/>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7"/>
    <w:rsid w:val="00F66C16"/>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7"/>
    <w:rsid w:val="00F66C16"/>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7"/>
    <w:rsid w:val="00F66C1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7"/>
    <w:rsid w:val="00F66C1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7"/>
    <w:rsid w:val="00F66C16"/>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7"/>
    <w:rsid w:val="00F66C16"/>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7"/>
    <w:rsid w:val="00F66C16"/>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7"/>
    <w:rsid w:val="00F66C16"/>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7"/>
    <w:rsid w:val="00F66C16"/>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7"/>
    <w:rsid w:val="00F66C16"/>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7"/>
    <w:rsid w:val="00F66C16"/>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7"/>
    <w:rsid w:val="00F66C1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7"/>
    <w:rsid w:val="00F66C16"/>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7"/>
    <w:rsid w:val="00F66C1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7"/>
    <w:rsid w:val="00F66C16"/>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7"/>
    <w:rsid w:val="00F66C16"/>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7"/>
    <w:rsid w:val="00F66C16"/>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7"/>
    <w:rsid w:val="00F66C1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7"/>
    <w:rsid w:val="00F66C16"/>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7"/>
    <w:rsid w:val="00F66C16"/>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7"/>
    <w:rsid w:val="00F66C16"/>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7"/>
    <w:rsid w:val="00F66C16"/>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7"/>
    <w:rsid w:val="00F66C16"/>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7"/>
    <w:rsid w:val="00F66C16"/>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7"/>
    <w:rsid w:val="00F66C16"/>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7"/>
    <w:rsid w:val="00F66C16"/>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7"/>
    <w:rsid w:val="00F66C16"/>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7"/>
    <w:rsid w:val="00F66C16"/>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afff5">
    <w:name w:val="純文字 字元"/>
    <w:link w:val="afff6"/>
    <w:uiPriority w:val="99"/>
    <w:rsid w:val="00F66C16"/>
    <w:rPr>
      <w:rFonts w:ascii="細明體" w:eastAsia="細明體" w:hAnsi="Courier New"/>
      <w:kern w:val="2"/>
      <w:sz w:val="32"/>
    </w:rPr>
  </w:style>
  <w:style w:type="paragraph" w:styleId="afff6">
    <w:name w:val="Plain Text"/>
    <w:basedOn w:val="a7"/>
    <w:link w:val="afff5"/>
    <w:uiPriority w:val="99"/>
    <w:rsid w:val="00F66C16"/>
    <w:pPr>
      <w:overflowPunct/>
      <w:autoSpaceDE/>
      <w:autoSpaceDN/>
      <w:jc w:val="left"/>
    </w:pPr>
    <w:rPr>
      <w:rFonts w:ascii="細明體" w:eastAsia="細明體" w:hAnsi="Courier New"/>
    </w:rPr>
  </w:style>
  <w:style w:type="character" w:customStyle="1" w:styleId="15">
    <w:name w:val="純文字 字元1"/>
    <w:basedOn w:val="a8"/>
    <w:uiPriority w:val="99"/>
    <w:semiHidden/>
    <w:rsid w:val="00F66C16"/>
    <w:rPr>
      <w:rFonts w:ascii="細明體" w:eastAsia="細明體" w:hAnsi="Courier New" w:cs="Courier New"/>
      <w:kern w:val="2"/>
      <w:sz w:val="24"/>
      <w:szCs w:val="24"/>
    </w:rPr>
  </w:style>
  <w:style w:type="paragraph" w:customStyle="1" w:styleId="16">
    <w:name w:val="字元 字元1 字元"/>
    <w:basedOn w:val="a7"/>
    <w:rsid w:val="00F66C16"/>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F66C16"/>
    <w:rPr>
      <w:rFonts w:ascii="Verdana" w:hAnsi="Verdana" w:hint="default"/>
      <w:color w:val="333333"/>
      <w:sz w:val="19"/>
      <w:szCs w:val="19"/>
    </w:rPr>
  </w:style>
  <w:style w:type="character" w:customStyle="1" w:styleId="newmidwordlarge1">
    <w:name w:val="new_mid_word_large1"/>
    <w:rsid w:val="00F66C16"/>
    <w:rPr>
      <w:rFonts w:ascii="Arial" w:hAnsi="Arial" w:cs="Arial" w:hint="default"/>
      <w:strike w:val="0"/>
      <w:dstrike w:val="0"/>
      <w:color w:val="555555"/>
      <w:sz w:val="24"/>
      <w:szCs w:val="24"/>
      <w:u w:val="none"/>
      <w:effect w:val="none"/>
    </w:rPr>
  </w:style>
  <w:style w:type="paragraph" w:customStyle="1" w:styleId="afff7">
    <w:name w:val="主旨"/>
    <w:basedOn w:val="a7"/>
    <w:rsid w:val="00F66C16"/>
    <w:pPr>
      <w:overflowPunct/>
      <w:autoSpaceDE/>
      <w:autoSpaceDN/>
      <w:snapToGrid w:val="0"/>
      <w:ind w:left="964" w:hanging="964"/>
      <w:jc w:val="left"/>
    </w:pPr>
    <w:rPr>
      <w:rFonts w:ascii="Times New Roman"/>
    </w:rPr>
  </w:style>
  <w:style w:type="paragraph" w:customStyle="1" w:styleId="141">
    <w:name w:val="表格內文(14行高)"/>
    <w:basedOn w:val="af8"/>
    <w:link w:val="142"/>
    <w:rsid w:val="00F66C16"/>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F66C16"/>
    <w:rPr>
      <w:rFonts w:eastAsia="標楷體"/>
      <w:spacing w:val="-5"/>
      <w:lang w:val="x-none" w:eastAsia="x-none"/>
    </w:rPr>
  </w:style>
  <w:style w:type="character" w:styleId="afff8">
    <w:name w:val="Emphasis"/>
    <w:uiPriority w:val="20"/>
    <w:qFormat/>
    <w:rsid w:val="00F66C16"/>
    <w:rPr>
      <w:b w:val="0"/>
      <w:bCs w:val="0"/>
      <w:i w:val="0"/>
      <w:iCs w:val="0"/>
      <w:color w:val="CC0033"/>
    </w:rPr>
  </w:style>
  <w:style w:type="character" w:customStyle="1" w:styleId="st">
    <w:name w:val="st"/>
    <w:basedOn w:val="a8"/>
    <w:rsid w:val="00F66C16"/>
  </w:style>
  <w:style w:type="character" w:customStyle="1" w:styleId="st1">
    <w:name w:val="st1"/>
    <w:rsid w:val="00F66C16"/>
  </w:style>
  <w:style w:type="character" w:customStyle="1" w:styleId="gplus1">
    <w:name w:val="gplus1"/>
    <w:basedOn w:val="a8"/>
    <w:rsid w:val="005C3325"/>
    <w:rPr>
      <w:rFonts w:ascii="inherit" w:hAnsi="inherit" w:hint="default"/>
      <w:sz w:val="24"/>
      <w:szCs w:val="24"/>
      <w:bdr w:val="none" w:sz="0" w:space="0" w:color="auto" w:frame="1"/>
    </w:rPr>
  </w:style>
  <w:style w:type="paragraph" w:customStyle="1" w:styleId="afff9">
    <w:name w:val="標題（一）"/>
    <w:basedOn w:val="a7"/>
    <w:link w:val="17"/>
    <w:uiPriority w:val="99"/>
    <w:rsid w:val="003D2768"/>
    <w:pPr>
      <w:overflowPunct/>
      <w:autoSpaceDE/>
      <w:autoSpaceDN/>
      <w:spacing w:beforeLines="20" w:afterLines="20" w:line="400" w:lineRule="exact"/>
      <w:ind w:firstLineChars="200" w:firstLine="200"/>
    </w:pPr>
    <w:rPr>
      <w:rFonts w:ascii="Times New Roman"/>
      <w:b/>
      <w:bCs/>
      <w:sz w:val="28"/>
      <w:szCs w:val="28"/>
    </w:rPr>
  </w:style>
  <w:style w:type="character" w:customStyle="1" w:styleId="17">
    <w:name w:val="標題（一） 字元1"/>
    <w:link w:val="afff9"/>
    <w:uiPriority w:val="99"/>
    <w:rsid w:val="003D2768"/>
    <w:rPr>
      <w:rFonts w:eastAsia="標楷體"/>
      <w:b/>
      <w:bCs/>
      <w:kern w:val="2"/>
      <w:sz w:val="28"/>
      <w:szCs w:val="28"/>
    </w:rPr>
  </w:style>
  <w:style w:type="table" w:customStyle="1" w:styleId="411">
    <w:name w:val="表格格線411"/>
    <w:basedOn w:val="a9"/>
    <w:next w:val="afa"/>
    <w:uiPriority w:val="59"/>
    <w:rsid w:val="003D2768"/>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75AC2"/>
    <w:pPr>
      <w:widowControl w:val="0"/>
      <w:autoSpaceDE w:val="0"/>
      <w:autoSpaceDN w:val="0"/>
      <w:adjustRightInd w:val="0"/>
    </w:pPr>
    <w:rPr>
      <w:rFonts w:ascii="標楷體" w:eastAsia="標楷體" w:cs="標楷體"/>
      <w:color w:val="000000"/>
      <w:sz w:val="24"/>
      <w:szCs w:val="24"/>
    </w:rPr>
  </w:style>
  <w:style w:type="paragraph" w:customStyle="1" w:styleId="a6">
    <w:name w:val="說明（一）"/>
    <w:basedOn w:val="a7"/>
    <w:rsid w:val="00075EB4"/>
    <w:pPr>
      <w:numPr>
        <w:ilvl w:val="1"/>
        <w:numId w:val="9"/>
      </w:numPr>
      <w:kinsoku w:val="0"/>
      <w:overflowPunct/>
      <w:spacing w:line="560" w:lineRule="exact"/>
    </w:pPr>
    <w:rPr>
      <w:rFonts w:ascii="Times New Roman"/>
      <w:kern w:val="0"/>
      <w:szCs w:val="24"/>
    </w:rPr>
  </w:style>
  <w:style w:type="character" w:customStyle="1" w:styleId="13bk">
    <w:name w:val="13bk"/>
    <w:basedOn w:val="a8"/>
    <w:rsid w:val="00075EB4"/>
  </w:style>
  <w:style w:type="character" w:customStyle="1" w:styleId="12orange">
    <w:name w:val="12orange"/>
    <w:basedOn w:val="a8"/>
    <w:rsid w:val="00075EB4"/>
  </w:style>
  <w:style w:type="paragraph" w:customStyle="1" w:styleId="18">
    <w:name w:val="清單段落1"/>
    <w:basedOn w:val="a7"/>
    <w:rsid w:val="00075EB4"/>
    <w:pPr>
      <w:suppressAutoHyphens/>
      <w:overflowPunct/>
      <w:autoSpaceDE/>
      <w:autoSpaceDN/>
      <w:ind w:left="480"/>
      <w:jc w:val="left"/>
    </w:pPr>
    <w:rPr>
      <w:rFonts w:ascii="Calibri" w:eastAsia="新細明體" w:hAnsi="Calibri" w:cs="Tahoma"/>
      <w:kern w:val="1"/>
      <w:sz w:val="24"/>
      <w:szCs w:val="22"/>
    </w:rPr>
  </w:style>
  <w:style w:type="character" w:customStyle="1" w:styleId="afc">
    <w:name w:val="清單段落 字元"/>
    <w:aliases w:val="1.1.1.1清單段落 字元,列點 字元,(二) 字元"/>
    <w:link w:val="afb"/>
    <w:uiPriority w:val="34"/>
    <w:locked/>
    <w:rsid w:val="00075EB4"/>
    <w:rPr>
      <w:rFonts w:ascii="標楷體" w:eastAsia="標楷體"/>
      <w:kern w:val="2"/>
      <w:sz w:val="32"/>
    </w:rPr>
  </w:style>
  <w:style w:type="table" w:styleId="-5">
    <w:name w:val="Light Shading Accent 5"/>
    <w:basedOn w:val="a9"/>
    <w:uiPriority w:val="60"/>
    <w:rsid w:val="00075EB4"/>
    <w:rPr>
      <w:rFonts w:ascii="Calibri" w:hAnsi="Calibri"/>
      <w:color w:val="2F5496"/>
      <w:kern w:val="2"/>
      <w:sz w:val="24"/>
      <w:szCs w:val="22"/>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5">
    <w:name w:val="表格格線2"/>
    <w:basedOn w:val="a9"/>
    <w:next w:val="afa"/>
    <w:uiPriority w:val="39"/>
    <w:rsid w:val="00BE6A1C"/>
    <w:rPr>
      <w:rFonts w:ascii="Constantia" w:hAnsi="Constantia"/>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basedOn w:val="a9"/>
    <w:next w:val="afa"/>
    <w:uiPriority w:val="59"/>
    <w:rsid w:val="00BE6A1C"/>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11.表內文"/>
    <w:link w:val="111"/>
    <w:qFormat/>
    <w:rsid w:val="002620B7"/>
    <w:pPr>
      <w:jc w:val="both"/>
    </w:pPr>
    <w:rPr>
      <w:rFonts w:eastAsia="標楷體" w:cs="Calibri"/>
      <w:sz w:val="24"/>
      <w:szCs w:val="24"/>
    </w:rPr>
  </w:style>
  <w:style w:type="character" w:customStyle="1" w:styleId="111">
    <w:name w:val="11.表內文 字元"/>
    <w:link w:val="110"/>
    <w:rsid w:val="002620B7"/>
    <w:rPr>
      <w:rFonts w:eastAsia="標楷體" w:cs="Calibri"/>
      <w:sz w:val="24"/>
      <w:szCs w:val="24"/>
    </w:rPr>
  </w:style>
  <w:style w:type="paragraph" w:customStyle="1" w:styleId="26">
    <w:name w:val="清單段落2"/>
    <w:basedOn w:val="a7"/>
    <w:rsid w:val="003E58B4"/>
    <w:pPr>
      <w:widowControl/>
      <w:suppressAutoHyphens/>
      <w:overflowPunct/>
      <w:autoSpaceDE/>
      <w:autoSpaceDN/>
      <w:spacing w:line="240" w:lineRule="atLeast"/>
      <w:ind w:left="480"/>
      <w:jc w:val="left"/>
    </w:pPr>
    <w:rPr>
      <w:rFonts w:ascii="Calibri" w:eastAsia="新細明體" w:hAnsi="Calibri"/>
      <w:kern w:val="1"/>
      <w:sz w:val="24"/>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footnote reference" w:qFormat="1"/>
    <w:lsdException w:name="page number" w:uiPriority="0"/>
    <w:lsdException w:name="endnote text" w:uiPriority="0"/>
    <w:lsdException w:name="List Bulle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Classic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
    <w:basedOn w:val="a7"/>
    <w:link w:val="40"/>
    <w:qFormat/>
    <w:rsid w:val="004F5E57"/>
    <w:pPr>
      <w:numPr>
        <w:ilvl w:val="3"/>
        <w:numId w:val="1"/>
      </w:numPr>
      <w:outlineLvl w:val="3"/>
    </w:pPr>
    <w:rPr>
      <w:rFonts w:hAnsi="Arial"/>
      <w:kern w:val="32"/>
      <w:szCs w:val="36"/>
    </w:rPr>
  </w:style>
  <w:style w:type="paragraph" w:styleId="5">
    <w:name w:val="heading 5"/>
    <w:aliases w:val="(一)"/>
    <w:basedOn w:val="a7"/>
    <w:link w:val="50"/>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aliases w:val=" 字元"/>
    <w:basedOn w:val="a7"/>
    <w:link w:val="ac"/>
    <w:rsid w:val="004E0062"/>
    <w:pPr>
      <w:spacing w:before="720" w:after="720"/>
      <w:ind w:left="7371"/>
    </w:pPr>
    <w:rPr>
      <w:b/>
      <w:snapToGrid w:val="0"/>
      <w:spacing w:val="10"/>
      <w:sz w:val="36"/>
    </w:rPr>
  </w:style>
  <w:style w:type="character" w:customStyle="1" w:styleId="ac">
    <w:name w:val="簽名 字元"/>
    <w:aliases w:val=" 字元 字元"/>
    <w:link w:val="ab"/>
    <w:semiHidden/>
    <w:rsid w:val="00CC47B2"/>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e">
    <w:name w:val="page number"/>
    <w:basedOn w:val="a8"/>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qFormat/>
    <w:rsid w:val="00F32F16"/>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rsid w:val="004E0062"/>
    <w:pPr>
      <w:tabs>
        <w:tab w:val="center" w:pos="4153"/>
        <w:tab w:val="right" w:pos="8306"/>
      </w:tabs>
      <w:snapToGrid w:val="0"/>
    </w:pPr>
    <w:rPr>
      <w:sz w:val="20"/>
    </w:rPr>
  </w:style>
  <w:style w:type="paragraph" w:styleId="af8">
    <w:name w:val="table of figures"/>
    <w:basedOn w:val="a7"/>
    <w:next w:val="a7"/>
    <w:uiPriority w:val="99"/>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b">
    <w:name w:val="List Paragraph"/>
    <w:aliases w:val="1.1.1.1清單段落,列點,(二)"/>
    <w:basedOn w:val="a7"/>
    <w:link w:val="afc"/>
    <w:uiPriority w:val="34"/>
    <w:qFormat/>
    <w:rsid w:val="00687024"/>
    <w:pPr>
      <w:ind w:leftChars="200" w:left="480"/>
    </w:pPr>
  </w:style>
  <w:style w:type="paragraph" w:styleId="afd">
    <w:name w:val="Balloon Text"/>
    <w:basedOn w:val="a7"/>
    <w:link w:val="afe"/>
    <w:unhideWhenUsed/>
    <w:rsid w:val="00C530DC"/>
    <w:rPr>
      <w:rFonts w:asciiTheme="majorHAnsi" w:eastAsiaTheme="majorEastAsia" w:hAnsiTheme="majorHAnsi" w:cstheme="majorBidi"/>
      <w:sz w:val="18"/>
      <w:szCs w:val="18"/>
    </w:rPr>
  </w:style>
  <w:style w:type="character" w:customStyle="1" w:styleId="afe">
    <w:name w:val="註解方塊文字 字元"/>
    <w:basedOn w:val="a8"/>
    <w:link w:val="afd"/>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7"/>
    <w:rsid w:val="00CC47B2"/>
    <w:pPr>
      <w:widowControl/>
      <w:tabs>
        <w:tab w:val="num" w:pos="6195"/>
      </w:tabs>
      <w:overflowPunct/>
      <w:autoSpaceDE/>
      <w:autoSpaceDN/>
      <w:ind w:left="5015" w:hanging="1700"/>
      <w:jc w:val="left"/>
    </w:pPr>
    <w:rPr>
      <w:rFonts w:ascii="Times New Roman"/>
    </w:rPr>
  </w:style>
  <w:style w:type="paragraph" w:styleId="aff">
    <w:name w:val="footnote text"/>
    <w:aliases w:val="字元,fn,fn Char,fn Car Car,fn Car,Footnotes Car,Footnote Text Char,footnote text,Footnote ak,Footnotes,註腳文字 字元 字元,註腳文字(博銘)"/>
    <w:basedOn w:val="a7"/>
    <w:link w:val="aff0"/>
    <w:uiPriority w:val="99"/>
    <w:unhideWhenUsed/>
    <w:qFormat/>
    <w:rsid w:val="00CC47B2"/>
    <w:pPr>
      <w:widowControl/>
      <w:overflowPunct/>
      <w:autoSpaceDE/>
      <w:autoSpaceDN/>
      <w:snapToGrid w:val="0"/>
      <w:jc w:val="left"/>
    </w:pPr>
    <w:rPr>
      <w:rFonts w:ascii="Times New Roman"/>
      <w:sz w:val="20"/>
    </w:rPr>
  </w:style>
  <w:style w:type="character" w:customStyle="1" w:styleId="aff0">
    <w:name w:val="註腳文字 字元"/>
    <w:aliases w:val="字元 字元,fn 字元,fn Char 字元,fn Car Car 字元,fn Car 字元,Footnotes Car 字元,Footnote Text Char 字元,footnote text 字元,Footnote ak 字元,Footnotes 字元,註腳文字 字元 字元 字元,註腳文字(博銘) 字元"/>
    <w:basedOn w:val="a8"/>
    <w:link w:val="aff"/>
    <w:uiPriority w:val="99"/>
    <w:rsid w:val="00CC47B2"/>
    <w:rPr>
      <w:rFonts w:eastAsia="標楷體"/>
      <w:kern w:val="2"/>
    </w:rPr>
  </w:style>
  <w:style w:type="character" w:styleId="aff1">
    <w:name w:val="footnote reference"/>
    <w:aliases w:val="FR,Ref,de nota al pie"/>
    <w:uiPriority w:val="99"/>
    <w:unhideWhenUsed/>
    <w:qFormat/>
    <w:rsid w:val="00CC47B2"/>
    <w:rPr>
      <w:vertAlign w:val="superscript"/>
    </w:rPr>
  </w:style>
  <w:style w:type="character" w:customStyle="1" w:styleId="highlight1">
    <w:name w:val="highlight1"/>
    <w:basedOn w:val="a8"/>
    <w:rsid w:val="00CC47B2"/>
    <w:rPr>
      <w:color w:val="FF0000"/>
    </w:rPr>
  </w:style>
  <w:style w:type="paragraph" w:customStyle="1" w:styleId="aff2">
    <w:name w:val="表樣式"/>
    <w:basedOn w:val="a7"/>
    <w:next w:val="a7"/>
    <w:rsid w:val="00CC47B2"/>
    <w:pPr>
      <w:widowControl/>
      <w:tabs>
        <w:tab w:val="num" w:pos="1441"/>
      </w:tabs>
      <w:overflowPunct/>
      <w:autoSpaceDE/>
      <w:autoSpaceDN/>
      <w:ind w:left="696" w:hanging="695"/>
    </w:pPr>
    <w:rPr>
      <w:kern w:val="0"/>
    </w:rPr>
  </w:style>
  <w:style w:type="paragraph" w:customStyle="1" w:styleId="aff3">
    <w:name w:val="分項段落"/>
    <w:basedOn w:val="a7"/>
    <w:rsid w:val="00CC47B2"/>
    <w:pPr>
      <w:widowControl/>
      <w:overflowPunct/>
      <w:autoSpaceDE/>
      <w:autoSpaceDN/>
      <w:jc w:val="left"/>
    </w:pPr>
    <w:rPr>
      <w:rFonts w:ascii="Times New Roman" w:eastAsia="新細明體"/>
      <w:sz w:val="24"/>
    </w:rPr>
  </w:style>
  <w:style w:type="paragraph" w:customStyle="1" w:styleId="aff4">
    <w:name w:val="圖樣式"/>
    <w:basedOn w:val="a7"/>
    <w:next w:val="a7"/>
    <w:rsid w:val="00CC47B2"/>
    <w:pPr>
      <w:widowControl/>
      <w:overflowPunct/>
      <w:autoSpaceDE/>
      <w:autoSpaceDN/>
      <w:ind w:left="400" w:hangingChars="400" w:hanging="400"/>
    </w:pPr>
  </w:style>
  <w:style w:type="character" w:customStyle="1" w:styleId="aff5">
    <w:name w:val="本文 字元"/>
    <w:basedOn w:val="a8"/>
    <w:link w:val="aff6"/>
    <w:rsid w:val="00CC47B2"/>
    <w:rPr>
      <w:rFonts w:ascii="標楷體" w:eastAsia="標楷體"/>
      <w:kern w:val="2"/>
      <w:sz w:val="24"/>
    </w:rPr>
  </w:style>
  <w:style w:type="paragraph" w:styleId="aff6">
    <w:name w:val="Body Text"/>
    <w:basedOn w:val="a7"/>
    <w:link w:val="aff5"/>
    <w:rsid w:val="00CC47B2"/>
    <w:pPr>
      <w:widowControl/>
      <w:overflowPunct/>
      <w:autoSpaceDE/>
      <w:autoSpaceDN/>
      <w:spacing w:before="240"/>
      <w:jc w:val="center"/>
    </w:pPr>
    <w:rPr>
      <w:sz w:val="24"/>
    </w:rPr>
  </w:style>
  <w:style w:type="paragraph" w:styleId="HTML">
    <w:name w:val="HTML Preformatted"/>
    <w:basedOn w:val="a7"/>
    <w:link w:val="HTML0"/>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8"/>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7">
    <w:name w:val="Strong"/>
    <w:uiPriority w:val="22"/>
    <w:qFormat/>
    <w:rsid w:val="00CC47B2"/>
    <w:rPr>
      <w:b/>
      <w:bCs/>
    </w:rPr>
  </w:style>
  <w:style w:type="character" w:customStyle="1" w:styleId="w14gray1">
    <w:name w:val="w14_gray1"/>
    <w:rsid w:val="00CC47B2"/>
    <w:rPr>
      <w:color w:val="545454"/>
      <w:sz w:val="18"/>
      <w:szCs w:val="18"/>
    </w:rPr>
  </w:style>
  <w:style w:type="character" w:customStyle="1" w:styleId="af0">
    <w:name w:val="頁首 字元"/>
    <w:link w:val="af"/>
    <w:rsid w:val="009504EB"/>
    <w:rPr>
      <w:rFonts w:ascii="標楷體" w:eastAsia="標楷體"/>
      <w:kern w:val="2"/>
    </w:rPr>
  </w:style>
  <w:style w:type="character" w:styleId="aff8">
    <w:name w:val="annotation reference"/>
    <w:uiPriority w:val="99"/>
    <w:rsid w:val="009504EB"/>
    <w:rPr>
      <w:sz w:val="18"/>
      <w:szCs w:val="18"/>
    </w:rPr>
  </w:style>
  <w:style w:type="paragraph" w:styleId="aff9">
    <w:name w:val="annotation text"/>
    <w:basedOn w:val="a7"/>
    <w:link w:val="affa"/>
    <w:rsid w:val="009504EB"/>
    <w:pPr>
      <w:overflowPunct/>
      <w:autoSpaceDE/>
      <w:autoSpaceDN/>
      <w:jc w:val="left"/>
    </w:pPr>
    <w:rPr>
      <w:rFonts w:ascii="Times New Roman" w:eastAsia="新細明體"/>
      <w:sz w:val="24"/>
      <w:szCs w:val="24"/>
    </w:rPr>
  </w:style>
  <w:style w:type="character" w:customStyle="1" w:styleId="affa">
    <w:name w:val="註解文字 字元"/>
    <w:basedOn w:val="a8"/>
    <w:link w:val="aff9"/>
    <w:uiPriority w:val="99"/>
    <w:rsid w:val="009504EB"/>
    <w:rPr>
      <w:kern w:val="2"/>
      <w:sz w:val="24"/>
      <w:szCs w:val="24"/>
    </w:rPr>
  </w:style>
  <w:style w:type="paragraph" w:styleId="affb">
    <w:name w:val="annotation subject"/>
    <w:basedOn w:val="aff9"/>
    <w:next w:val="aff9"/>
    <w:link w:val="affc"/>
    <w:rsid w:val="009504EB"/>
    <w:rPr>
      <w:b/>
      <w:bCs/>
    </w:rPr>
  </w:style>
  <w:style w:type="character" w:customStyle="1" w:styleId="affc">
    <w:name w:val="註解主旨 字元"/>
    <w:basedOn w:val="affa"/>
    <w:link w:val="affb"/>
    <w:rsid w:val="009504EB"/>
    <w:rPr>
      <w:b/>
      <w:bCs/>
      <w:kern w:val="2"/>
      <w:sz w:val="24"/>
      <w:szCs w:val="24"/>
    </w:rPr>
  </w:style>
  <w:style w:type="paragraph" w:styleId="affd">
    <w:name w:val="TOC Heading"/>
    <w:basedOn w:val="1"/>
    <w:next w:val="a7"/>
    <w:uiPriority w:val="39"/>
    <w:unhideWhenUsed/>
    <w:qFormat/>
    <w:rsid w:val="009504EB"/>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e">
    <w:name w:val="FollowedHyperlink"/>
    <w:unhideWhenUsed/>
    <w:rsid w:val="009504EB"/>
    <w:rPr>
      <w:color w:val="800080"/>
      <w:u w:val="single"/>
    </w:rPr>
  </w:style>
  <w:style w:type="paragraph" w:styleId="afff">
    <w:name w:val="Note Heading"/>
    <w:basedOn w:val="a7"/>
    <w:next w:val="a7"/>
    <w:link w:val="afff0"/>
    <w:rsid w:val="009504EB"/>
    <w:pPr>
      <w:overflowPunct/>
      <w:autoSpaceDE/>
      <w:autoSpaceDN/>
      <w:jc w:val="center"/>
    </w:pPr>
    <w:rPr>
      <w:rFonts w:hAnsi="標楷體"/>
      <w:szCs w:val="32"/>
    </w:rPr>
  </w:style>
  <w:style w:type="character" w:customStyle="1" w:styleId="afff0">
    <w:name w:val="註釋標題 字元"/>
    <w:basedOn w:val="a8"/>
    <w:link w:val="afff"/>
    <w:rsid w:val="009504EB"/>
    <w:rPr>
      <w:rFonts w:ascii="標楷體" w:eastAsia="標楷體" w:hAnsi="標楷體"/>
      <w:kern w:val="2"/>
      <w:sz w:val="32"/>
      <w:szCs w:val="32"/>
    </w:rPr>
  </w:style>
  <w:style w:type="paragraph" w:styleId="afff1">
    <w:name w:val="Closing"/>
    <w:basedOn w:val="a7"/>
    <w:link w:val="afff2"/>
    <w:rsid w:val="009504EB"/>
    <w:pPr>
      <w:overflowPunct/>
      <w:autoSpaceDE/>
      <w:autoSpaceDN/>
      <w:ind w:leftChars="1800" w:left="100"/>
      <w:jc w:val="left"/>
    </w:pPr>
    <w:rPr>
      <w:rFonts w:hAnsi="標楷體"/>
      <w:szCs w:val="32"/>
    </w:rPr>
  </w:style>
  <w:style w:type="character" w:customStyle="1" w:styleId="afff2">
    <w:name w:val="結語 字元"/>
    <w:basedOn w:val="a8"/>
    <w:link w:val="afff1"/>
    <w:rsid w:val="009504EB"/>
    <w:rPr>
      <w:rFonts w:ascii="標楷體" w:eastAsia="標楷體" w:hAnsi="標楷體"/>
      <w:kern w:val="2"/>
      <w:sz w:val="32"/>
      <w:szCs w:val="32"/>
    </w:rPr>
  </w:style>
  <w:style w:type="table" w:styleId="13">
    <w:name w:val="Table Classic 1"/>
    <w:basedOn w:val="a9"/>
    <w:rsid w:val="009504EB"/>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Light Shading"/>
    <w:basedOn w:val="a9"/>
    <w:uiPriority w:val="60"/>
    <w:rsid w:val="009504E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標題 1 字元"/>
    <w:aliases w:val="題號1 字元"/>
    <w:link w:val="1"/>
    <w:rsid w:val="009504EB"/>
    <w:rPr>
      <w:rFonts w:ascii="標楷體" w:eastAsia="標楷體" w:hAnsi="Arial"/>
      <w:bCs/>
      <w:kern w:val="32"/>
      <w:sz w:val="32"/>
      <w:szCs w:val="52"/>
    </w:rPr>
  </w:style>
  <w:style w:type="character" w:customStyle="1" w:styleId="60">
    <w:name w:val="標題 6 字元"/>
    <w:aliases w:val="1 字元"/>
    <w:link w:val="6"/>
    <w:rsid w:val="009504EB"/>
    <w:rPr>
      <w:rFonts w:ascii="標楷體" w:eastAsia="標楷體" w:hAnsi="Arial"/>
      <w:kern w:val="32"/>
      <w:sz w:val="32"/>
      <w:szCs w:val="36"/>
    </w:rPr>
  </w:style>
  <w:style w:type="character" w:customStyle="1" w:styleId="70">
    <w:name w:val="標題 7 字元"/>
    <w:aliases w:val="(1) 字元"/>
    <w:link w:val="7"/>
    <w:rsid w:val="009504EB"/>
    <w:rPr>
      <w:rFonts w:ascii="標楷體" w:eastAsia="標楷體" w:hAnsi="Arial"/>
      <w:bCs/>
      <w:kern w:val="32"/>
      <w:sz w:val="32"/>
      <w:szCs w:val="36"/>
    </w:rPr>
  </w:style>
  <w:style w:type="character" w:customStyle="1" w:styleId="80">
    <w:name w:val="標題 8 字元"/>
    <w:link w:val="8"/>
    <w:rsid w:val="009504EB"/>
    <w:rPr>
      <w:rFonts w:ascii="標楷體" w:eastAsia="標楷體" w:hAnsi="Arial"/>
      <w:kern w:val="32"/>
      <w:sz w:val="32"/>
      <w:szCs w:val="36"/>
    </w:rPr>
  </w:style>
  <w:style w:type="paragraph" w:styleId="Web">
    <w:name w:val="Normal (Web)"/>
    <w:basedOn w:val="a7"/>
    <w:uiPriority w:val="99"/>
    <w:unhideWhenUsed/>
    <w:rsid w:val="00A92E8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7">
    <w:name w:val="頁尾 字元"/>
    <w:basedOn w:val="a8"/>
    <w:link w:val="af6"/>
    <w:uiPriority w:val="99"/>
    <w:rsid w:val="00C51897"/>
    <w:rPr>
      <w:rFonts w:ascii="標楷體" w:eastAsia="標楷體"/>
      <w:kern w:val="2"/>
    </w:rPr>
  </w:style>
  <w:style w:type="paragraph" w:styleId="afff4">
    <w:name w:val="List Bullet"/>
    <w:basedOn w:val="a7"/>
    <w:autoRedefine/>
    <w:semiHidden/>
    <w:rsid w:val="00F66C16"/>
    <w:pPr>
      <w:overflowPunct/>
      <w:autoSpaceDE/>
      <w:autoSpaceDN/>
      <w:ind w:left="680" w:hanging="680"/>
    </w:pPr>
    <w:rPr>
      <w:rFonts w:ascii="Times New Roman"/>
    </w:rPr>
  </w:style>
  <w:style w:type="character" w:customStyle="1" w:styleId="23">
    <w:name w:val="本文縮排 2 字元"/>
    <w:link w:val="24"/>
    <w:semiHidden/>
    <w:rsid w:val="00F66C16"/>
    <w:rPr>
      <w:rFonts w:eastAsia="標楷體"/>
      <w:kern w:val="2"/>
      <w:sz w:val="32"/>
    </w:rPr>
  </w:style>
  <w:style w:type="paragraph" w:styleId="24">
    <w:name w:val="Body Text Indent 2"/>
    <w:basedOn w:val="a7"/>
    <w:link w:val="23"/>
    <w:semiHidden/>
    <w:rsid w:val="00F66C16"/>
    <w:pPr>
      <w:overflowPunct/>
      <w:autoSpaceDE/>
      <w:autoSpaceDN/>
      <w:ind w:left="840" w:hanging="490"/>
      <w:jc w:val="left"/>
    </w:pPr>
    <w:rPr>
      <w:rFonts w:ascii="Times New Roman"/>
    </w:rPr>
  </w:style>
  <w:style w:type="character" w:customStyle="1" w:styleId="210">
    <w:name w:val="本文縮排 2 字元1"/>
    <w:basedOn w:val="a8"/>
    <w:uiPriority w:val="99"/>
    <w:semiHidden/>
    <w:rsid w:val="00F66C16"/>
    <w:rPr>
      <w:rFonts w:ascii="標楷體" w:eastAsia="標楷體"/>
      <w:kern w:val="2"/>
      <w:sz w:val="32"/>
    </w:rPr>
  </w:style>
  <w:style w:type="paragraph" w:customStyle="1" w:styleId="font5">
    <w:name w:val="font5"/>
    <w:basedOn w:val="a7"/>
    <w:rsid w:val="00F66C16"/>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7"/>
    <w:rsid w:val="00F66C16"/>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7"/>
    <w:rsid w:val="00F66C16"/>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7"/>
    <w:rsid w:val="00F66C16"/>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7"/>
    <w:rsid w:val="00F66C16"/>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7"/>
    <w:rsid w:val="00F66C16"/>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7"/>
    <w:rsid w:val="00F66C16"/>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7"/>
    <w:rsid w:val="00F66C1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7"/>
    <w:rsid w:val="00F66C1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7"/>
    <w:rsid w:val="00F66C16"/>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7"/>
    <w:rsid w:val="00F66C16"/>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7"/>
    <w:rsid w:val="00F66C16"/>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7"/>
    <w:rsid w:val="00F66C16"/>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7"/>
    <w:rsid w:val="00F66C16"/>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7"/>
    <w:rsid w:val="00F66C16"/>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7"/>
    <w:rsid w:val="00F66C16"/>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7"/>
    <w:rsid w:val="00F66C1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7"/>
    <w:rsid w:val="00F66C16"/>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7"/>
    <w:rsid w:val="00F66C1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7"/>
    <w:rsid w:val="00F66C16"/>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7"/>
    <w:rsid w:val="00F66C16"/>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7"/>
    <w:rsid w:val="00F66C16"/>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7"/>
    <w:rsid w:val="00F66C1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7"/>
    <w:rsid w:val="00F66C16"/>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7"/>
    <w:rsid w:val="00F66C16"/>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7"/>
    <w:rsid w:val="00F66C16"/>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7"/>
    <w:rsid w:val="00F66C16"/>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7"/>
    <w:rsid w:val="00F66C16"/>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7"/>
    <w:rsid w:val="00F66C16"/>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7"/>
    <w:rsid w:val="00F66C16"/>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7"/>
    <w:rsid w:val="00F66C16"/>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7"/>
    <w:rsid w:val="00F66C16"/>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7"/>
    <w:rsid w:val="00F66C16"/>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afff5">
    <w:name w:val="純文字 字元"/>
    <w:link w:val="afff6"/>
    <w:uiPriority w:val="99"/>
    <w:rsid w:val="00F66C16"/>
    <w:rPr>
      <w:rFonts w:ascii="細明體" w:eastAsia="細明體" w:hAnsi="Courier New"/>
      <w:kern w:val="2"/>
      <w:sz w:val="32"/>
    </w:rPr>
  </w:style>
  <w:style w:type="paragraph" w:styleId="afff6">
    <w:name w:val="Plain Text"/>
    <w:basedOn w:val="a7"/>
    <w:link w:val="afff5"/>
    <w:uiPriority w:val="99"/>
    <w:rsid w:val="00F66C16"/>
    <w:pPr>
      <w:overflowPunct/>
      <w:autoSpaceDE/>
      <w:autoSpaceDN/>
      <w:jc w:val="left"/>
    </w:pPr>
    <w:rPr>
      <w:rFonts w:ascii="細明體" w:eastAsia="細明體" w:hAnsi="Courier New"/>
    </w:rPr>
  </w:style>
  <w:style w:type="character" w:customStyle="1" w:styleId="15">
    <w:name w:val="純文字 字元1"/>
    <w:basedOn w:val="a8"/>
    <w:uiPriority w:val="99"/>
    <w:semiHidden/>
    <w:rsid w:val="00F66C16"/>
    <w:rPr>
      <w:rFonts w:ascii="細明體" w:eastAsia="細明體" w:hAnsi="Courier New" w:cs="Courier New"/>
      <w:kern w:val="2"/>
      <w:sz w:val="24"/>
      <w:szCs w:val="24"/>
    </w:rPr>
  </w:style>
  <w:style w:type="paragraph" w:customStyle="1" w:styleId="16">
    <w:name w:val="字元 字元1 字元"/>
    <w:basedOn w:val="a7"/>
    <w:rsid w:val="00F66C16"/>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F66C16"/>
    <w:rPr>
      <w:rFonts w:ascii="Verdana" w:hAnsi="Verdana" w:hint="default"/>
      <w:color w:val="333333"/>
      <w:sz w:val="19"/>
      <w:szCs w:val="19"/>
    </w:rPr>
  </w:style>
  <w:style w:type="character" w:customStyle="1" w:styleId="newmidwordlarge1">
    <w:name w:val="new_mid_word_large1"/>
    <w:rsid w:val="00F66C16"/>
    <w:rPr>
      <w:rFonts w:ascii="Arial" w:hAnsi="Arial" w:cs="Arial" w:hint="default"/>
      <w:strike w:val="0"/>
      <w:dstrike w:val="0"/>
      <w:color w:val="555555"/>
      <w:sz w:val="24"/>
      <w:szCs w:val="24"/>
      <w:u w:val="none"/>
      <w:effect w:val="none"/>
    </w:rPr>
  </w:style>
  <w:style w:type="paragraph" w:customStyle="1" w:styleId="afff7">
    <w:name w:val="主旨"/>
    <w:basedOn w:val="a7"/>
    <w:rsid w:val="00F66C16"/>
    <w:pPr>
      <w:overflowPunct/>
      <w:autoSpaceDE/>
      <w:autoSpaceDN/>
      <w:snapToGrid w:val="0"/>
      <w:ind w:left="964" w:hanging="964"/>
      <w:jc w:val="left"/>
    </w:pPr>
    <w:rPr>
      <w:rFonts w:ascii="Times New Roman"/>
    </w:rPr>
  </w:style>
  <w:style w:type="paragraph" w:customStyle="1" w:styleId="141">
    <w:name w:val="表格內文(14行高)"/>
    <w:basedOn w:val="af8"/>
    <w:link w:val="142"/>
    <w:rsid w:val="00F66C16"/>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F66C16"/>
    <w:rPr>
      <w:rFonts w:eastAsia="標楷體"/>
      <w:spacing w:val="-5"/>
      <w:lang w:val="x-none" w:eastAsia="x-none"/>
    </w:rPr>
  </w:style>
  <w:style w:type="character" w:styleId="afff8">
    <w:name w:val="Emphasis"/>
    <w:uiPriority w:val="20"/>
    <w:qFormat/>
    <w:rsid w:val="00F66C16"/>
    <w:rPr>
      <w:b w:val="0"/>
      <w:bCs w:val="0"/>
      <w:i w:val="0"/>
      <w:iCs w:val="0"/>
      <w:color w:val="CC0033"/>
    </w:rPr>
  </w:style>
  <w:style w:type="character" w:customStyle="1" w:styleId="st">
    <w:name w:val="st"/>
    <w:basedOn w:val="a8"/>
    <w:rsid w:val="00F66C16"/>
  </w:style>
  <w:style w:type="character" w:customStyle="1" w:styleId="st1">
    <w:name w:val="st1"/>
    <w:rsid w:val="00F66C16"/>
  </w:style>
  <w:style w:type="character" w:customStyle="1" w:styleId="gplus1">
    <w:name w:val="gplus1"/>
    <w:basedOn w:val="a8"/>
    <w:rsid w:val="005C3325"/>
    <w:rPr>
      <w:rFonts w:ascii="inherit" w:hAnsi="inherit" w:hint="default"/>
      <w:sz w:val="24"/>
      <w:szCs w:val="24"/>
      <w:bdr w:val="none" w:sz="0" w:space="0" w:color="auto" w:frame="1"/>
    </w:rPr>
  </w:style>
  <w:style w:type="paragraph" w:customStyle="1" w:styleId="afff9">
    <w:name w:val="標題（一）"/>
    <w:basedOn w:val="a7"/>
    <w:link w:val="17"/>
    <w:uiPriority w:val="99"/>
    <w:rsid w:val="003D2768"/>
    <w:pPr>
      <w:overflowPunct/>
      <w:autoSpaceDE/>
      <w:autoSpaceDN/>
      <w:spacing w:beforeLines="20" w:afterLines="20" w:line="400" w:lineRule="exact"/>
      <w:ind w:firstLineChars="200" w:firstLine="200"/>
    </w:pPr>
    <w:rPr>
      <w:rFonts w:ascii="Times New Roman"/>
      <w:b/>
      <w:bCs/>
      <w:sz w:val="28"/>
      <w:szCs w:val="28"/>
    </w:rPr>
  </w:style>
  <w:style w:type="character" w:customStyle="1" w:styleId="17">
    <w:name w:val="標題（一） 字元1"/>
    <w:link w:val="afff9"/>
    <w:uiPriority w:val="99"/>
    <w:rsid w:val="003D2768"/>
    <w:rPr>
      <w:rFonts w:eastAsia="標楷體"/>
      <w:b/>
      <w:bCs/>
      <w:kern w:val="2"/>
      <w:sz w:val="28"/>
      <w:szCs w:val="28"/>
    </w:rPr>
  </w:style>
  <w:style w:type="table" w:customStyle="1" w:styleId="411">
    <w:name w:val="表格格線411"/>
    <w:basedOn w:val="a9"/>
    <w:next w:val="afa"/>
    <w:uiPriority w:val="59"/>
    <w:rsid w:val="003D2768"/>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75AC2"/>
    <w:pPr>
      <w:widowControl w:val="0"/>
      <w:autoSpaceDE w:val="0"/>
      <w:autoSpaceDN w:val="0"/>
      <w:adjustRightInd w:val="0"/>
    </w:pPr>
    <w:rPr>
      <w:rFonts w:ascii="標楷體" w:eastAsia="標楷體" w:cs="標楷體"/>
      <w:color w:val="000000"/>
      <w:sz w:val="24"/>
      <w:szCs w:val="24"/>
    </w:rPr>
  </w:style>
  <w:style w:type="paragraph" w:customStyle="1" w:styleId="a6">
    <w:name w:val="說明（一）"/>
    <w:basedOn w:val="a7"/>
    <w:rsid w:val="00075EB4"/>
    <w:pPr>
      <w:numPr>
        <w:ilvl w:val="1"/>
        <w:numId w:val="9"/>
      </w:numPr>
      <w:kinsoku w:val="0"/>
      <w:overflowPunct/>
      <w:spacing w:line="560" w:lineRule="exact"/>
    </w:pPr>
    <w:rPr>
      <w:rFonts w:ascii="Times New Roman"/>
      <w:kern w:val="0"/>
      <w:szCs w:val="24"/>
    </w:rPr>
  </w:style>
  <w:style w:type="character" w:customStyle="1" w:styleId="13bk">
    <w:name w:val="13bk"/>
    <w:basedOn w:val="a8"/>
    <w:rsid w:val="00075EB4"/>
  </w:style>
  <w:style w:type="character" w:customStyle="1" w:styleId="12orange">
    <w:name w:val="12orange"/>
    <w:basedOn w:val="a8"/>
    <w:rsid w:val="00075EB4"/>
  </w:style>
  <w:style w:type="paragraph" w:customStyle="1" w:styleId="18">
    <w:name w:val="清單段落1"/>
    <w:basedOn w:val="a7"/>
    <w:rsid w:val="00075EB4"/>
    <w:pPr>
      <w:suppressAutoHyphens/>
      <w:overflowPunct/>
      <w:autoSpaceDE/>
      <w:autoSpaceDN/>
      <w:ind w:left="480"/>
      <w:jc w:val="left"/>
    </w:pPr>
    <w:rPr>
      <w:rFonts w:ascii="Calibri" w:eastAsia="新細明體" w:hAnsi="Calibri" w:cs="Tahoma"/>
      <w:kern w:val="1"/>
      <w:sz w:val="24"/>
      <w:szCs w:val="22"/>
    </w:rPr>
  </w:style>
  <w:style w:type="character" w:customStyle="1" w:styleId="afc">
    <w:name w:val="清單段落 字元"/>
    <w:aliases w:val="1.1.1.1清單段落 字元,列點 字元,(二) 字元"/>
    <w:link w:val="afb"/>
    <w:uiPriority w:val="34"/>
    <w:locked/>
    <w:rsid w:val="00075EB4"/>
    <w:rPr>
      <w:rFonts w:ascii="標楷體" w:eastAsia="標楷體"/>
      <w:kern w:val="2"/>
      <w:sz w:val="32"/>
    </w:rPr>
  </w:style>
  <w:style w:type="table" w:styleId="-5">
    <w:name w:val="Light Shading Accent 5"/>
    <w:basedOn w:val="a9"/>
    <w:uiPriority w:val="60"/>
    <w:rsid w:val="00075EB4"/>
    <w:rPr>
      <w:rFonts w:ascii="Calibri" w:hAnsi="Calibri"/>
      <w:color w:val="2F5496"/>
      <w:kern w:val="2"/>
      <w:sz w:val="24"/>
      <w:szCs w:val="22"/>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5">
    <w:name w:val="表格格線2"/>
    <w:basedOn w:val="a9"/>
    <w:next w:val="afa"/>
    <w:uiPriority w:val="39"/>
    <w:rsid w:val="00BE6A1C"/>
    <w:rPr>
      <w:rFonts w:ascii="Constantia" w:hAnsi="Constantia"/>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basedOn w:val="a9"/>
    <w:next w:val="afa"/>
    <w:uiPriority w:val="59"/>
    <w:rsid w:val="00BE6A1C"/>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11.表內文"/>
    <w:link w:val="111"/>
    <w:qFormat/>
    <w:rsid w:val="002620B7"/>
    <w:pPr>
      <w:jc w:val="both"/>
    </w:pPr>
    <w:rPr>
      <w:rFonts w:eastAsia="標楷體" w:cs="Calibri"/>
      <w:sz w:val="24"/>
      <w:szCs w:val="24"/>
    </w:rPr>
  </w:style>
  <w:style w:type="character" w:customStyle="1" w:styleId="111">
    <w:name w:val="11.表內文 字元"/>
    <w:link w:val="110"/>
    <w:rsid w:val="002620B7"/>
    <w:rPr>
      <w:rFonts w:eastAsia="標楷體" w:cs="Calibri"/>
      <w:sz w:val="24"/>
      <w:szCs w:val="24"/>
    </w:rPr>
  </w:style>
  <w:style w:type="paragraph" w:customStyle="1" w:styleId="26">
    <w:name w:val="清單段落2"/>
    <w:basedOn w:val="a7"/>
    <w:rsid w:val="003E58B4"/>
    <w:pPr>
      <w:widowControl/>
      <w:suppressAutoHyphens/>
      <w:overflowPunct/>
      <w:autoSpaceDE/>
      <w:autoSpaceDN/>
      <w:spacing w:line="240" w:lineRule="atLeast"/>
      <w:ind w:left="480"/>
      <w:jc w:val="left"/>
    </w:pPr>
    <w:rPr>
      <w:rFonts w:ascii="Calibri" w:eastAsia="新細明體" w:hAnsi="Calibri"/>
      <w:kern w:val="1"/>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599">
      <w:bodyDiv w:val="1"/>
      <w:marLeft w:val="0"/>
      <w:marRight w:val="0"/>
      <w:marTop w:val="0"/>
      <w:marBottom w:val="0"/>
      <w:divBdr>
        <w:top w:val="none" w:sz="0" w:space="0" w:color="auto"/>
        <w:left w:val="none" w:sz="0" w:space="0" w:color="auto"/>
        <w:bottom w:val="none" w:sz="0" w:space="0" w:color="auto"/>
        <w:right w:val="none" w:sz="0" w:space="0" w:color="auto"/>
      </w:divBdr>
    </w:div>
    <w:div w:id="22446042">
      <w:bodyDiv w:val="1"/>
      <w:marLeft w:val="0"/>
      <w:marRight w:val="0"/>
      <w:marTop w:val="0"/>
      <w:marBottom w:val="0"/>
      <w:divBdr>
        <w:top w:val="none" w:sz="0" w:space="0" w:color="auto"/>
        <w:left w:val="none" w:sz="0" w:space="0" w:color="auto"/>
        <w:bottom w:val="none" w:sz="0" w:space="0" w:color="auto"/>
        <w:right w:val="none" w:sz="0" w:space="0" w:color="auto"/>
      </w:divBdr>
      <w:divsChild>
        <w:div w:id="189880253">
          <w:marLeft w:val="1123"/>
          <w:marRight w:val="0"/>
          <w:marTop w:val="0"/>
          <w:marBottom w:val="0"/>
          <w:divBdr>
            <w:top w:val="none" w:sz="0" w:space="0" w:color="auto"/>
            <w:left w:val="none" w:sz="0" w:space="0" w:color="auto"/>
            <w:bottom w:val="none" w:sz="0" w:space="0" w:color="auto"/>
            <w:right w:val="none" w:sz="0" w:space="0" w:color="auto"/>
          </w:divBdr>
        </w:div>
      </w:divsChild>
    </w:div>
    <w:div w:id="39669211">
      <w:bodyDiv w:val="1"/>
      <w:marLeft w:val="0"/>
      <w:marRight w:val="0"/>
      <w:marTop w:val="0"/>
      <w:marBottom w:val="0"/>
      <w:divBdr>
        <w:top w:val="none" w:sz="0" w:space="0" w:color="auto"/>
        <w:left w:val="none" w:sz="0" w:space="0" w:color="auto"/>
        <w:bottom w:val="none" w:sz="0" w:space="0" w:color="auto"/>
        <w:right w:val="none" w:sz="0" w:space="0" w:color="auto"/>
      </w:divBdr>
      <w:divsChild>
        <w:div w:id="1626159124">
          <w:marLeft w:val="547"/>
          <w:marRight w:val="0"/>
          <w:marTop w:val="0"/>
          <w:marBottom w:val="0"/>
          <w:divBdr>
            <w:top w:val="none" w:sz="0" w:space="0" w:color="auto"/>
            <w:left w:val="none" w:sz="0" w:space="0" w:color="auto"/>
            <w:bottom w:val="none" w:sz="0" w:space="0" w:color="auto"/>
            <w:right w:val="none" w:sz="0" w:space="0" w:color="auto"/>
          </w:divBdr>
        </w:div>
      </w:divsChild>
    </w:div>
    <w:div w:id="40252364">
      <w:bodyDiv w:val="1"/>
      <w:marLeft w:val="0"/>
      <w:marRight w:val="0"/>
      <w:marTop w:val="0"/>
      <w:marBottom w:val="0"/>
      <w:divBdr>
        <w:top w:val="none" w:sz="0" w:space="0" w:color="auto"/>
        <w:left w:val="none" w:sz="0" w:space="0" w:color="auto"/>
        <w:bottom w:val="none" w:sz="0" w:space="0" w:color="auto"/>
        <w:right w:val="none" w:sz="0" w:space="0" w:color="auto"/>
      </w:divBdr>
      <w:divsChild>
        <w:div w:id="323165016">
          <w:marLeft w:val="0"/>
          <w:marRight w:val="0"/>
          <w:marTop w:val="0"/>
          <w:marBottom w:val="0"/>
          <w:divBdr>
            <w:top w:val="none" w:sz="0" w:space="0" w:color="auto"/>
            <w:left w:val="none" w:sz="0" w:space="0" w:color="auto"/>
            <w:bottom w:val="none" w:sz="0" w:space="0" w:color="auto"/>
            <w:right w:val="none" w:sz="0" w:space="0" w:color="auto"/>
          </w:divBdr>
          <w:divsChild>
            <w:div w:id="272595076">
              <w:marLeft w:val="0"/>
              <w:marRight w:val="0"/>
              <w:marTop w:val="0"/>
              <w:marBottom w:val="0"/>
              <w:divBdr>
                <w:top w:val="none" w:sz="0" w:space="0" w:color="auto"/>
                <w:left w:val="none" w:sz="0" w:space="0" w:color="auto"/>
                <w:bottom w:val="none" w:sz="0" w:space="0" w:color="auto"/>
                <w:right w:val="none" w:sz="0" w:space="0" w:color="auto"/>
              </w:divBdr>
              <w:divsChild>
                <w:div w:id="802306079">
                  <w:marLeft w:val="0"/>
                  <w:marRight w:val="0"/>
                  <w:marTop w:val="0"/>
                  <w:marBottom w:val="0"/>
                  <w:divBdr>
                    <w:top w:val="none" w:sz="0" w:space="0" w:color="auto"/>
                    <w:left w:val="none" w:sz="0" w:space="0" w:color="auto"/>
                    <w:bottom w:val="none" w:sz="0" w:space="0" w:color="auto"/>
                    <w:right w:val="none" w:sz="0" w:space="0" w:color="auto"/>
                  </w:divBdr>
                  <w:divsChild>
                    <w:div w:id="749544121">
                      <w:marLeft w:val="0"/>
                      <w:marRight w:val="0"/>
                      <w:marTop w:val="0"/>
                      <w:marBottom w:val="300"/>
                      <w:divBdr>
                        <w:top w:val="none" w:sz="0" w:space="0" w:color="auto"/>
                        <w:left w:val="none" w:sz="0" w:space="0" w:color="auto"/>
                        <w:bottom w:val="none" w:sz="0" w:space="0" w:color="auto"/>
                        <w:right w:val="none" w:sz="0" w:space="0" w:color="auto"/>
                      </w:divBdr>
                      <w:divsChild>
                        <w:div w:id="1422994640">
                          <w:marLeft w:val="0"/>
                          <w:marRight w:val="0"/>
                          <w:marTop w:val="100"/>
                          <w:marBottom w:val="100"/>
                          <w:divBdr>
                            <w:top w:val="none" w:sz="0" w:space="0" w:color="auto"/>
                            <w:left w:val="none" w:sz="0" w:space="0" w:color="auto"/>
                            <w:bottom w:val="none" w:sz="0" w:space="0" w:color="auto"/>
                            <w:right w:val="none" w:sz="0" w:space="0" w:color="auto"/>
                          </w:divBdr>
                          <w:divsChild>
                            <w:div w:id="401031112">
                              <w:marLeft w:val="-225"/>
                              <w:marRight w:val="-225"/>
                              <w:marTop w:val="0"/>
                              <w:marBottom w:val="0"/>
                              <w:divBdr>
                                <w:top w:val="none" w:sz="0" w:space="0" w:color="auto"/>
                                <w:left w:val="none" w:sz="0" w:space="0" w:color="auto"/>
                                <w:bottom w:val="none" w:sz="0" w:space="0" w:color="auto"/>
                                <w:right w:val="none" w:sz="0" w:space="0" w:color="auto"/>
                              </w:divBdr>
                              <w:divsChild>
                                <w:div w:id="1733918117">
                                  <w:marLeft w:val="0"/>
                                  <w:marRight w:val="0"/>
                                  <w:marTop w:val="0"/>
                                  <w:marBottom w:val="0"/>
                                  <w:divBdr>
                                    <w:top w:val="none" w:sz="0" w:space="0" w:color="auto"/>
                                    <w:left w:val="none" w:sz="0" w:space="0" w:color="auto"/>
                                    <w:bottom w:val="none" w:sz="0" w:space="0" w:color="auto"/>
                                    <w:right w:val="none" w:sz="0" w:space="0" w:color="auto"/>
                                  </w:divBdr>
                                </w:div>
                                <w:div w:id="1263342968">
                                  <w:marLeft w:val="0"/>
                                  <w:marRight w:val="0"/>
                                  <w:marTop w:val="0"/>
                                  <w:marBottom w:val="0"/>
                                  <w:divBdr>
                                    <w:top w:val="none" w:sz="0" w:space="0" w:color="auto"/>
                                    <w:left w:val="none" w:sz="0" w:space="0" w:color="auto"/>
                                    <w:bottom w:val="none" w:sz="0" w:space="0" w:color="auto"/>
                                    <w:right w:val="none" w:sz="0" w:space="0" w:color="auto"/>
                                  </w:divBdr>
                                </w:div>
                              </w:divsChild>
                            </w:div>
                            <w:div w:id="1989821856">
                              <w:marLeft w:val="-225"/>
                              <w:marRight w:val="-225"/>
                              <w:marTop w:val="0"/>
                              <w:marBottom w:val="0"/>
                              <w:divBdr>
                                <w:top w:val="none" w:sz="0" w:space="0" w:color="auto"/>
                                <w:left w:val="none" w:sz="0" w:space="0" w:color="auto"/>
                                <w:bottom w:val="none" w:sz="0" w:space="0" w:color="auto"/>
                                <w:right w:val="none" w:sz="0" w:space="0" w:color="auto"/>
                              </w:divBdr>
                              <w:divsChild>
                                <w:div w:id="136651817">
                                  <w:marLeft w:val="0"/>
                                  <w:marRight w:val="0"/>
                                  <w:marTop w:val="0"/>
                                  <w:marBottom w:val="0"/>
                                  <w:divBdr>
                                    <w:top w:val="none" w:sz="0" w:space="0" w:color="auto"/>
                                    <w:left w:val="none" w:sz="0" w:space="0" w:color="auto"/>
                                    <w:bottom w:val="none" w:sz="0" w:space="0" w:color="auto"/>
                                    <w:right w:val="none" w:sz="0" w:space="0" w:color="auto"/>
                                  </w:divBdr>
                                </w:div>
                                <w:div w:id="1356806344">
                                  <w:marLeft w:val="0"/>
                                  <w:marRight w:val="0"/>
                                  <w:marTop w:val="0"/>
                                  <w:marBottom w:val="0"/>
                                  <w:divBdr>
                                    <w:top w:val="none" w:sz="0" w:space="0" w:color="auto"/>
                                    <w:left w:val="none" w:sz="0" w:space="0" w:color="auto"/>
                                    <w:bottom w:val="none" w:sz="0" w:space="0" w:color="auto"/>
                                    <w:right w:val="none" w:sz="0" w:space="0" w:color="auto"/>
                                  </w:divBdr>
                                </w:div>
                              </w:divsChild>
                            </w:div>
                            <w:div w:id="1278827446">
                              <w:marLeft w:val="-225"/>
                              <w:marRight w:val="-225"/>
                              <w:marTop w:val="0"/>
                              <w:marBottom w:val="0"/>
                              <w:divBdr>
                                <w:top w:val="none" w:sz="0" w:space="0" w:color="auto"/>
                                <w:left w:val="none" w:sz="0" w:space="0" w:color="auto"/>
                                <w:bottom w:val="none" w:sz="0" w:space="0" w:color="auto"/>
                                <w:right w:val="none" w:sz="0" w:space="0" w:color="auto"/>
                              </w:divBdr>
                              <w:divsChild>
                                <w:div w:id="569119869">
                                  <w:marLeft w:val="0"/>
                                  <w:marRight w:val="0"/>
                                  <w:marTop w:val="0"/>
                                  <w:marBottom w:val="0"/>
                                  <w:divBdr>
                                    <w:top w:val="none" w:sz="0" w:space="0" w:color="auto"/>
                                    <w:left w:val="none" w:sz="0" w:space="0" w:color="auto"/>
                                    <w:bottom w:val="none" w:sz="0" w:space="0" w:color="auto"/>
                                    <w:right w:val="none" w:sz="0" w:space="0" w:color="auto"/>
                                  </w:divBdr>
                                </w:div>
                                <w:div w:id="502091480">
                                  <w:marLeft w:val="0"/>
                                  <w:marRight w:val="0"/>
                                  <w:marTop w:val="0"/>
                                  <w:marBottom w:val="0"/>
                                  <w:divBdr>
                                    <w:top w:val="none" w:sz="0" w:space="0" w:color="auto"/>
                                    <w:left w:val="none" w:sz="0" w:space="0" w:color="auto"/>
                                    <w:bottom w:val="none" w:sz="0" w:space="0" w:color="auto"/>
                                    <w:right w:val="none" w:sz="0" w:space="0" w:color="auto"/>
                                  </w:divBdr>
                                </w:div>
                              </w:divsChild>
                            </w:div>
                            <w:div w:id="129515679">
                              <w:marLeft w:val="-225"/>
                              <w:marRight w:val="-225"/>
                              <w:marTop w:val="0"/>
                              <w:marBottom w:val="0"/>
                              <w:divBdr>
                                <w:top w:val="none" w:sz="0" w:space="0" w:color="auto"/>
                                <w:left w:val="none" w:sz="0" w:space="0" w:color="auto"/>
                                <w:bottom w:val="none" w:sz="0" w:space="0" w:color="auto"/>
                                <w:right w:val="none" w:sz="0" w:space="0" w:color="auto"/>
                              </w:divBdr>
                              <w:divsChild>
                                <w:div w:id="1840120866">
                                  <w:marLeft w:val="0"/>
                                  <w:marRight w:val="0"/>
                                  <w:marTop w:val="0"/>
                                  <w:marBottom w:val="0"/>
                                  <w:divBdr>
                                    <w:top w:val="none" w:sz="0" w:space="0" w:color="auto"/>
                                    <w:left w:val="none" w:sz="0" w:space="0" w:color="auto"/>
                                    <w:bottom w:val="none" w:sz="0" w:space="0" w:color="auto"/>
                                    <w:right w:val="none" w:sz="0" w:space="0" w:color="auto"/>
                                  </w:divBdr>
                                </w:div>
                                <w:div w:id="553737903">
                                  <w:marLeft w:val="0"/>
                                  <w:marRight w:val="0"/>
                                  <w:marTop w:val="0"/>
                                  <w:marBottom w:val="0"/>
                                  <w:divBdr>
                                    <w:top w:val="none" w:sz="0" w:space="0" w:color="auto"/>
                                    <w:left w:val="none" w:sz="0" w:space="0" w:color="auto"/>
                                    <w:bottom w:val="none" w:sz="0" w:space="0" w:color="auto"/>
                                    <w:right w:val="none" w:sz="0" w:space="0" w:color="auto"/>
                                  </w:divBdr>
                                </w:div>
                              </w:divsChild>
                            </w:div>
                            <w:div w:id="595483432">
                              <w:marLeft w:val="-225"/>
                              <w:marRight w:val="-225"/>
                              <w:marTop w:val="0"/>
                              <w:marBottom w:val="0"/>
                              <w:divBdr>
                                <w:top w:val="none" w:sz="0" w:space="0" w:color="auto"/>
                                <w:left w:val="none" w:sz="0" w:space="0" w:color="auto"/>
                                <w:bottom w:val="none" w:sz="0" w:space="0" w:color="auto"/>
                                <w:right w:val="none" w:sz="0" w:space="0" w:color="auto"/>
                              </w:divBdr>
                              <w:divsChild>
                                <w:div w:id="1093552280">
                                  <w:marLeft w:val="0"/>
                                  <w:marRight w:val="0"/>
                                  <w:marTop w:val="0"/>
                                  <w:marBottom w:val="0"/>
                                  <w:divBdr>
                                    <w:top w:val="none" w:sz="0" w:space="0" w:color="auto"/>
                                    <w:left w:val="none" w:sz="0" w:space="0" w:color="auto"/>
                                    <w:bottom w:val="none" w:sz="0" w:space="0" w:color="auto"/>
                                    <w:right w:val="none" w:sz="0" w:space="0" w:color="auto"/>
                                  </w:divBdr>
                                </w:div>
                                <w:div w:id="501044247">
                                  <w:marLeft w:val="0"/>
                                  <w:marRight w:val="0"/>
                                  <w:marTop w:val="0"/>
                                  <w:marBottom w:val="0"/>
                                  <w:divBdr>
                                    <w:top w:val="none" w:sz="0" w:space="0" w:color="auto"/>
                                    <w:left w:val="none" w:sz="0" w:space="0" w:color="auto"/>
                                    <w:bottom w:val="none" w:sz="0" w:space="0" w:color="auto"/>
                                    <w:right w:val="none" w:sz="0" w:space="0" w:color="auto"/>
                                  </w:divBdr>
                                </w:div>
                              </w:divsChild>
                            </w:div>
                            <w:div w:id="1139105222">
                              <w:marLeft w:val="-225"/>
                              <w:marRight w:val="-225"/>
                              <w:marTop w:val="0"/>
                              <w:marBottom w:val="0"/>
                              <w:divBdr>
                                <w:top w:val="none" w:sz="0" w:space="0" w:color="auto"/>
                                <w:left w:val="none" w:sz="0" w:space="0" w:color="auto"/>
                                <w:bottom w:val="none" w:sz="0" w:space="0" w:color="auto"/>
                                <w:right w:val="none" w:sz="0" w:space="0" w:color="auto"/>
                              </w:divBdr>
                              <w:divsChild>
                                <w:div w:id="992879286">
                                  <w:marLeft w:val="0"/>
                                  <w:marRight w:val="0"/>
                                  <w:marTop w:val="0"/>
                                  <w:marBottom w:val="0"/>
                                  <w:divBdr>
                                    <w:top w:val="none" w:sz="0" w:space="0" w:color="auto"/>
                                    <w:left w:val="none" w:sz="0" w:space="0" w:color="auto"/>
                                    <w:bottom w:val="none" w:sz="0" w:space="0" w:color="auto"/>
                                    <w:right w:val="none" w:sz="0" w:space="0" w:color="auto"/>
                                  </w:divBdr>
                                </w:div>
                                <w:div w:id="710764780">
                                  <w:marLeft w:val="0"/>
                                  <w:marRight w:val="0"/>
                                  <w:marTop w:val="0"/>
                                  <w:marBottom w:val="0"/>
                                  <w:divBdr>
                                    <w:top w:val="none" w:sz="0" w:space="0" w:color="auto"/>
                                    <w:left w:val="none" w:sz="0" w:space="0" w:color="auto"/>
                                    <w:bottom w:val="none" w:sz="0" w:space="0" w:color="auto"/>
                                    <w:right w:val="none" w:sz="0" w:space="0" w:color="auto"/>
                                  </w:divBdr>
                                </w:div>
                              </w:divsChild>
                            </w:div>
                            <w:div w:id="667906207">
                              <w:marLeft w:val="-225"/>
                              <w:marRight w:val="-225"/>
                              <w:marTop w:val="0"/>
                              <w:marBottom w:val="0"/>
                              <w:divBdr>
                                <w:top w:val="none" w:sz="0" w:space="0" w:color="auto"/>
                                <w:left w:val="none" w:sz="0" w:space="0" w:color="auto"/>
                                <w:bottom w:val="none" w:sz="0" w:space="0" w:color="auto"/>
                                <w:right w:val="none" w:sz="0" w:space="0" w:color="auto"/>
                              </w:divBdr>
                              <w:divsChild>
                                <w:div w:id="124549195">
                                  <w:marLeft w:val="0"/>
                                  <w:marRight w:val="0"/>
                                  <w:marTop w:val="0"/>
                                  <w:marBottom w:val="0"/>
                                  <w:divBdr>
                                    <w:top w:val="none" w:sz="0" w:space="0" w:color="auto"/>
                                    <w:left w:val="none" w:sz="0" w:space="0" w:color="auto"/>
                                    <w:bottom w:val="none" w:sz="0" w:space="0" w:color="auto"/>
                                    <w:right w:val="none" w:sz="0" w:space="0" w:color="auto"/>
                                  </w:divBdr>
                                </w:div>
                                <w:div w:id="182865496">
                                  <w:marLeft w:val="0"/>
                                  <w:marRight w:val="0"/>
                                  <w:marTop w:val="0"/>
                                  <w:marBottom w:val="0"/>
                                  <w:divBdr>
                                    <w:top w:val="none" w:sz="0" w:space="0" w:color="auto"/>
                                    <w:left w:val="none" w:sz="0" w:space="0" w:color="auto"/>
                                    <w:bottom w:val="none" w:sz="0" w:space="0" w:color="auto"/>
                                    <w:right w:val="none" w:sz="0" w:space="0" w:color="auto"/>
                                  </w:divBdr>
                                </w:div>
                              </w:divsChild>
                            </w:div>
                            <w:div w:id="949049773">
                              <w:marLeft w:val="-225"/>
                              <w:marRight w:val="-225"/>
                              <w:marTop w:val="0"/>
                              <w:marBottom w:val="0"/>
                              <w:divBdr>
                                <w:top w:val="none" w:sz="0" w:space="0" w:color="auto"/>
                                <w:left w:val="none" w:sz="0" w:space="0" w:color="auto"/>
                                <w:bottom w:val="none" w:sz="0" w:space="0" w:color="auto"/>
                                <w:right w:val="none" w:sz="0" w:space="0" w:color="auto"/>
                              </w:divBdr>
                              <w:divsChild>
                                <w:div w:id="534081185">
                                  <w:marLeft w:val="0"/>
                                  <w:marRight w:val="0"/>
                                  <w:marTop w:val="0"/>
                                  <w:marBottom w:val="0"/>
                                  <w:divBdr>
                                    <w:top w:val="none" w:sz="0" w:space="0" w:color="auto"/>
                                    <w:left w:val="none" w:sz="0" w:space="0" w:color="auto"/>
                                    <w:bottom w:val="none" w:sz="0" w:space="0" w:color="auto"/>
                                    <w:right w:val="none" w:sz="0" w:space="0" w:color="auto"/>
                                  </w:divBdr>
                                </w:div>
                                <w:div w:id="882600972">
                                  <w:marLeft w:val="0"/>
                                  <w:marRight w:val="0"/>
                                  <w:marTop w:val="0"/>
                                  <w:marBottom w:val="0"/>
                                  <w:divBdr>
                                    <w:top w:val="none" w:sz="0" w:space="0" w:color="auto"/>
                                    <w:left w:val="none" w:sz="0" w:space="0" w:color="auto"/>
                                    <w:bottom w:val="none" w:sz="0" w:space="0" w:color="auto"/>
                                    <w:right w:val="none" w:sz="0" w:space="0" w:color="auto"/>
                                  </w:divBdr>
                                </w:div>
                              </w:divsChild>
                            </w:div>
                            <w:div w:id="596986744">
                              <w:marLeft w:val="-225"/>
                              <w:marRight w:val="-225"/>
                              <w:marTop w:val="0"/>
                              <w:marBottom w:val="0"/>
                              <w:divBdr>
                                <w:top w:val="none" w:sz="0" w:space="0" w:color="auto"/>
                                <w:left w:val="none" w:sz="0" w:space="0" w:color="auto"/>
                                <w:bottom w:val="none" w:sz="0" w:space="0" w:color="auto"/>
                                <w:right w:val="none" w:sz="0" w:space="0" w:color="auto"/>
                              </w:divBdr>
                              <w:divsChild>
                                <w:div w:id="1732580766">
                                  <w:marLeft w:val="0"/>
                                  <w:marRight w:val="0"/>
                                  <w:marTop w:val="0"/>
                                  <w:marBottom w:val="0"/>
                                  <w:divBdr>
                                    <w:top w:val="none" w:sz="0" w:space="0" w:color="auto"/>
                                    <w:left w:val="none" w:sz="0" w:space="0" w:color="auto"/>
                                    <w:bottom w:val="none" w:sz="0" w:space="0" w:color="auto"/>
                                    <w:right w:val="none" w:sz="0" w:space="0" w:color="auto"/>
                                  </w:divBdr>
                                </w:div>
                                <w:div w:id="1562062355">
                                  <w:marLeft w:val="0"/>
                                  <w:marRight w:val="0"/>
                                  <w:marTop w:val="0"/>
                                  <w:marBottom w:val="0"/>
                                  <w:divBdr>
                                    <w:top w:val="none" w:sz="0" w:space="0" w:color="auto"/>
                                    <w:left w:val="none" w:sz="0" w:space="0" w:color="auto"/>
                                    <w:bottom w:val="none" w:sz="0" w:space="0" w:color="auto"/>
                                    <w:right w:val="none" w:sz="0" w:space="0" w:color="auto"/>
                                  </w:divBdr>
                                </w:div>
                              </w:divsChild>
                            </w:div>
                            <w:div w:id="1298954614">
                              <w:marLeft w:val="-225"/>
                              <w:marRight w:val="-225"/>
                              <w:marTop w:val="0"/>
                              <w:marBottom w:val="0"/>
                              <w:divBdr>
                                <w:top w:val="none" w:sz="0" w:space="0" w:color="auto"/>
                                <w:left w:val="none" w:sz="0" w:space="0" w:color="auto"/>
                                <w:bottom w:val="none" w:sz="0" w:space="0" w:color="auto"/>
                                <w:right w:val="none" w:sz="0" w:space="0" w:color="auto"/>
                              </w:divBdr>
                              <w:divsChild>
                                <w:div w:id="1217156341">
                                  <w:marLeft w:val="0"/>
                                  <w:marRight w:val="0"/>
                                  <w:marTop w:val="0"/>
                                  <w:marBottom w:val="0"/>
                                  <w:divBdr>
                                    <w:top w:val="none" w:sz="0" w:space="0" w:color="auto"/>
                                    <w:left w:val="none" w:sz="0" w:space="0" w:color="auto"/>
                                    <w:bottom w:val="none" w:sz="0" w:space="0" w:color="auto"/>
                                    <w:right w:val="none" w:sz="0" w:space="0" w:color="auto"/>
                                  </w:divBdr>
                                </w:div>
                                <w:div w:id="1580944675">
                                  <w:marLeft w:val="0"/>
                                  <w:marRight w:val="0"/>
                                  <w:marTop w:val="0"/>
                                  <w:marBottom w:val="0"/>
                                  <w:divBdr>
                                    <w:top w:val="none" w:sz="0" w:space="0" w:color="auto"/>
                                    <w:left w:val="none" w:sz="0" w:space="0" w:color="auto"/>
                                    <w:bottom w:val="none" w:sz="0" w:space="0" w:color="auto"/>
                                    <w:right w:val="none" w:sz="0" w:space="0" w:color="auto"/>
                                  </w:divBdr>
                                </w:div>
                              </w:divsChild>
                            </w:div>
                            <w:div w:id="1331182382">
                              <w:marLeft w:val="-225"/>
                              <w:marRight w:val="-225"/>
                              <w:marTop w:val="0"/>
                              <w:marBottom w:val="0"/>
                              <w:divBdr>
                                <w:top w:val="none" w:sz="0" w:space="0" w:color="auto"/>
                                <w:left w:val="none" w:sz="0" w:space="0" w:color="auto"/>
                                <w:bottom w:val="none" w:sz="0" w:space="0" w:color="auto"/>
                                <w:right w:val="none" w:sz="0" w:space="0" w:color="auto"/>
                              </w:divBdr>
                              <w:divsChild>
                                <w:div w:id="1191995598">
                                  <w:marLeft w:val="0"/>
                                  <w:marRight w:val="0"/>
                                  <w:marTop w:val="0"/>
                                  <w:marBottom w:val="0"/>
                                  <w:divBdr>
                                    <w:top w:val="none" w:sz="0" w:space="0" w:color="auto"/>
                                    <w:left w:val="none" w:sz="0" w:space="0" w:color="auto"/>
                                    <w:bottom w:val="none" w:sz="0" w:space="0" w:color="auto"/>
                                    <w:right w:val="none" w:sz="0" w:space="0" w:color="auto"/>
                                  </w:divBdr>
                                </w:div>
                                <w:div w:id="1102141128">
                                  <w:marLeft w:val="0"/>
                                  <w:marRight w:val="0"/>
                                  <w:marTop w:val="0"/>
                                  <w:marBottom w:val="0"/>
                                  <w:divBdr>
                                    <w:top w:val="none" w:sz="0" w:space="0" w:color="auto"/>
                                    <w:left w:val="none" w:sz="0" w:space="0" w:color="auto"/>
                                    <w:bottom w:val="none" w:sz="0" w:space="0" w:color="auto"/>
                                    <w:right w:val="none" w:sz="0" w:space="0" w:color="auto"/>
                                  </w:divBdr>
                                </w:div>
                              </w:divsChild>
                            </w:div>
                            <w:div w:id="131602145">
                              <w:marLeft w:val="-225"/>
                              <w:marRight w:val="-225"/>
                              <w:marTop w:val="0"/>
                              <w:marBottom w:val="0"/>
                              <w:divBdr>
                                <w:top w:val="none" w:sz="0" w:space="0" w:color="auto"/>
                                <w:left w:val="none" w:sz="0" w:space="0" w:color="auto"/>
                                <w:bottom w:val="none" w:sz="0" w:space="0" w:color="auto"/>
                                <w:right w:val="none" w:sz="0" w:space="0" w:color="auto"/>
                              </w:divBdr>
                              <w:divsChild>
                                <w:div w:id="1834644620">
                                  <w:marLeft w:val="0"/>
                                  <w:marRight w:val="0"/>
                                  <w:marTop w:val="0"/>
                                  <w:marBottom w:val="0"/>
                                  <w:divBdr>
                                    <w:top w:val="none" w:sz="0" w:space="0" w:color="auto"/>
                                    <w:left w:val="none" w:sz="0" w:space="0" w:color="auto"/>
                                    <w:bottom w:val="none" w:sz="0" w:space="0" w:color="auto"/>
                                    <w:right w:val="none" w:sz="0" w:space="0" w:color="auto"/>
                                  </w:divBdr>
                                </w:div>
                                <w:div w:id="1146432095">
                                  <w:marLeft w:val="0"/>
                                  <w:marRight w:val="0"/>
                                  <w:marTop w:val="0"/>
                                  <w:marBottom w:val="0"/>
                                  <w:divBdr>
                                    <w:top w:val="none" w:sz="0" w:space="0" w:color="auto"/>
                                    <w:left w:val="none" w:sz="0" w:space="0" w:color="auto"/>
                                    <w:bottom w:val="none" w:sz="0" w:space="0" w:color="auto"/>
                                    <w:right w:val="none" w:sz="0" w:space="0" w:color="auto"/>
                                  </w:divBdr>
                                </w:div>
                              </w:divsChild>
                            </w:div>
                            <w:div w:id="1135440706">
                              <w:marLeft w:val="-225"/>
                              <w:marRight w:val="-225"/>
                              <w:marTop w:val="0"/>
                              <w:marBottom w:val="0"/>
                              <w:divBdr>
                                <w:top w:val="none" w:sz="0" w:space="0" w:color="auto"/>
                                <w:left w:val="none" w:sz="0" w:space="0" w:color="auto"/>
                                <w:bottom w:val="none" w:sz="0" w:space="0" w:color="auto"/>
                                <w:right w:val="none" w:sz="0" w:space="0" w:color="auto"/>
                              </w:divBdr>
                              <w:divsChild>
                                <w:div w:id="889850132">
                                  <w:marLeft w:val="0"/>
                                  <w:marRight w:val="0"/>
                                  <w:marTop w:val="0"/>
                                  <w:marBottom w:val="0"/>
                                  <w:divBdr>
                                    <w:top w:val="none" w:sz="0" w:space="0" w:color="auto"/>
                                    <w:left w:val="none" w:sz="0" w:space="0" w:color="auto"/>
                                    <w:bottom w:val="none" w:sz="0" w:space="0" w:color="auto"/>
                                    <w:right w:val="none" w:sz="0" w:space="0" w:color="auto"/>
                                  </w:divBdr>
                                </w:div>
                                <w:div w:id="106263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62806">
      <w:bodyDiv w:val="1"/>
      <w:marLeft w:val="0"/>
      <w:marRight w:val="0"/>
      <w:marTop w:val="0"/>
      <w:marBottom w:val="0"/>
      <w:divBdr>
        <w:top w:val="none" w:sz="0" w:space="0" w:color="auto"/>
        <w:left w:val="none" w:sz="0" w:space="0" w:color="auto"/>
        <w:bottom w:val="none" w:sz="0" w:space="0" w:color="auto"/>
        <w:right w:val="none" w:sz="0" w:space="0" w:color="auto"/>
      </w:divBdr>
    </w:div>
    <w:div w:id="56824807">
      <w:bodyDiv w:val="1"/>
      <w:marLeft w:val="0"/>
      <w:marRight w:val="0"/>
      <w:marTop w:val="0"/>
      <w:marBottom w:val="0"/>
      <w:divBdr>
        <w:top w:val="none" w:sz="0" w:space="0" w:color="auto"/>
        <w:left w:val="none" w:sz="0" w:space="0" w:color="auto"/>
        <w:bottom w:val="none" w:sz="0" w:space="0" w:color="auto"/>
        <w:right w:val="none" w:sz="0" w:space="0" w:color="auto"/>
      </w:divBdr>
    </w:div>
    <w:div w:id="109596822">
      <w:bodyDiv w:val="1"/>
      <w:marLeft w:val="0"/>
      <w:marRight w:val="0"/>
      <w:marTop w:val="0"/>
      <w:marBottom w:val="0"/>
      <w:divBdr>
        <w:top w:val="none" w:sz="0" w:space="0" w:color="auto"/>
        <w:left w:val="none" w:sz="0" w:space="0" w:color="auto"/>
        <w:bottom w:val="none" w:sz="0" w:space="0" w:color="auto"/>
        <w:right w:val="none" w:sz="0" w:space="0" w:color="auto"/>
      </w:divBdr>
      <w:divsChild>
        <w:div w:id="438064091">
          <w:marLeft w:val="0"/>
          <w:marRight w:val="0"/>
          <w:marTop w:val="0"/>
          <w:marBottom w:val="0"/>
          <w:divBdr>
            <w:top w:val="none" w:sz="0" w:space="0" w:color="auto"/>
            <w:left w:val="none" w:sz="0" w:space="0" w:color="auto"/>
            <w:bottom w:val="none" w:sz="0" w:space="0" w:color="auto"/>
            <w:right w:val="none" w:sz="0" w:space="0" w:color="auto"/>
          </w:divBdr>
          <w:divsChild>
            <w:div w:id="1712150098">
              <w:marLeft w:val="0"/>
              <w:marRight w:val="0"/>
              <w:marTop w:val="0"/>
              <w:marBottom w:val="450"/>
              <w:divBdr>
                <w:top w:val="none" w:sz="0" w:space="0" w:color="auto"/>
                <w:left w:val="none" w:sz="0" w:space="0" w:color="auto"/>
                <w:bottom w:val="none" w:sz="0" w:space="0" w:color="auto"/>
                <w:right w:val="none" w:sz="0" w:space="0" w:color="auto"/>
              </w:divBdr>
              <w:divsChild>
                <w:div w:id="814488837">
                  <w:marLeft w:val="0"/>
                  <w:marRight w:val="0"/>
                  <w:marTop w:val="0"/>
                  <w:marBottom w:val="0"/>
                  <w:divBdr>
                    <w:top w:val="none" w:sz="0" w:space="0" w:color="auto"/>
                    <w:left w:val="none" w:sz="0" w:space="0" w:color="auto"/>
                    <w:bottom w:val="none" w:sz="0" w:space="0" w:color="auto"/>
                    <w:right w:val="none" w:sz="0" w:space="0" w:color="auto"/>
                  </w:divBdr>
                  <w:divsChild>
                    <w:div w:id="1716081678">
                      <w:marLeft w:val="0"/>
                      <w:marRight w:val="0"/>
                      <w:marTop w:val="0"/>
                      <w:marBottom w:val="150"/>
                      <w:divBdr>
                        <w:top w:val="none" w:sz="0" w:space="0" w:color="auto"/>
                        <w:left w:val="none" w:sz="0" w:space="0" w:color="auto"/>
                        <w:bottom w:val="none" w:sz="0" w:space="0" w:color="auto"/>
                        <w:right w:val="none" w:sz="0" w:space="0" w:color="auto"/>
                      </w:divBdr>
                      <w:divsChild>
                        <w:div w:id="151337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34122">
      <w:bodyDiv w:val="1"/>
      <w:marLeft w:val="0"/>
      <w:marRight w:val="0"/>
      <w:marTop w:val="0"/>
      <w:marBottom w:val="0"/>
      <w:divBdr>
        <w:top w:val="none" w:sz="0" w:space="0" w:color="auto"/>
        <w:left w:val="none" w:sz="0" w:space="0" w:color="auto"/>
        <w:bottom w:val="none" w:sz="0" w:space="0" w:color="auto"/>
        <w:right w:val="none" w:sz="0" w:space="0" w:color="auto"/>
      </w:divBdr>
    </w:div>
    <w:div w:id="151678879">
      <w:bodyDiv w:val="1"/>
      <w:marLeft w:val="0"/>
      <w:marRight w:val="0"/>
      <w:marTop w:val="0"/>
      <w:marBottom w:val="0"/>
      <w:divBdr>
        <w:top w:val="none" w:sz="0" w:space="0" w:color="auto"/>
        <w:left w:val="none" w:sz="0" w:space="0" w:color="auto"/>
        <w:bottom w:val="none" w:sz="0" w:space="0" w:color="auto"/>
        <w:right w:val="none" w:sz="0" w:space="0" w:color="auto"/>
      </w:divBdr>
      <w:divsChild>
        <w:div w:id="1864122915">
          <w:marLeft w:val="288"/>
          <w:marRight w:val="0"/>
          <w:marTop w:val="0"/>
          <w:marBottom w:val="0"/>
          <w:divBdr>
            <w:top w:val="none" w:sz="0" w:space="0" w:color="auto"/>
            <w:left w:val="none" w:sz="0" w:space="0" w:color="auto"/>
            <w:bottom w:val="none" w:sz="0" w:space="0" w:color="auto"/>
            <w:right w:val="none" w:sz="0" w:space="0" w:color="auto"/>
          </w:divBdr>
        </w:div>
        <w:div w:id="432088617">
          <w:marLeft w:val="288"/>
          <w:marRight w:val="0"/>
          <w:marTop w:val="0"/>
          <w:marBottom w:val="0"/>
          <w:divBdr>
            <w:top w:val="none" w:sz="0" w:space="0" w:color="auto"/>
            <w:left w:val="none" w:sz="0" w:space="0" w:color="auto"/>
            <w:bottom w:val="none" w:sz="0" w:space="0" w:color="auto"/>
            <w:right w:val="none" w:sz="0" w:space="0" w:color="auto"/>
          </w:divBdr>
        </w:div>
        <w:div w:id="155345668">
          <w:marLeft w:val="288"/>
          <w:marRight w:val="0"/>
          <w:marTop w:val="0"/>
          <w:marBottom w:val="0"/>
          <w:divBdr>
            <w:top w:val="none" w:sz="0" w:space="0" w:color="auto"/>
            <w:left w:val="none" w:sz="0" w:space="0" w:color="auto"/>
            <w:bottom w:val="none" w:sz="0" w:space="0" w:color="auto"/>
            <w:right w:val="none" w:sz="0" w:space="0" w:color="auto"/>
          </w:divBdr>
        </w:div>
        <w:div w:id="644940561">
          <w:marLeft w:val="288"/>
          <w:marRight w:val="0"/>
          <w:marTop w:val="0"/>
          <w:marBottom w:val="0"/>
          <w:divBdr>
            <w:top w:val="none" w:sz="0" w:space="0" w:color="auto"/>
            <w:left w:val="none" w:sz="0" w:space="0" w:color="auto"/>
            <w:bottom w:val="none" w:sz="0" w:space="0" w:color="auto"/>
            <w:right w:val="none" w:sz="0" w:space="0" w:color="auto"/>
          </w:divBdr>
        </w:div>
        <w:div w:id="206841735">
          <w:marLeft w:val="288"/>
          <w:marRight w:val="0"/>
          <w:marTop w:val="0"/>
          <w:marBottom w:val="0"/>
          <w:divBdr>
            <w:top w:val="none" w:sz="0" w:space="0" w:color="auto"/>
            <w:left w:val="none" w:sz="0" w:space="0" w:color="auto"/>
            <w:bottom w:val="none" w:sz="0" w:space="0" w:color="auto"/>
            <w:right w:val="none" w:sz="0" w:space="0" w:color="auto"/>
          </w:divBdr>
        </w:div>
      </w:divsChild>
    </w:div>
    <w:div w:id="201408708">
      <w:bodyDiv w:val="1"/>
      <w:marLeft w:val="0"/>
      <w:marRight w:val="0"/>
      <w:marTop w:val="0"/>
      <w:marBottom w:val="0"/>
      <w:divBdr>
        <w:top w:val="none" w:sz="0" w:space="0" w:color="auto"/>
        <w:left w:val="none" w:sz="0" w:space="0" w:color="auto"/>
        <w:bottom w:val="none" w:sz="0" w:space="0" w:color="auto"/>
        <w:right w:val="none" w:sz="0" w:space="0" w:color="auto"/>
      </w:divBdr>
    </w:div>
    <w:div w:id="223875908">
      <w:bodyDiv w:val="1"/>
      <w:marLeft w:val="0"/>
      <w:marRight w:val="0"/>
      <w:marTop w:val="0"/>
      <w:marBottom w:val="0"/>
      <w:divBdr>
        <w:top w:val="none" w:sz="0" w:space="0" w:color="auto"/>
        <w:left w:val="none" w:sz="0" w:space="0" w:color="auto"/>
        <w:bottom w:val="none" w:sz="0" w:space="0" w:color="auto"/>
        <w:right w:val="none" w:sz="0" w:space="0" w:color="auto"/>
      </w:divBdr>
    </w:div>
    <w:div w:id="226427911">
      <w:bodyDiv w:val="1"/>
      <w:marLeft w:val="0"/>
      <w:marRight w:val="0"/>
      <w:marTop w:val="0"/>
      <w:marBottom w:val="0"/>
      <w:divBdr>
        <w:top w:val="none" w:sz="0" w:space="0" w:color="auto"/>
        <w:left w:val="none" w:sz="0" w:space="0" w:color="auto"/>
        <w:bottom w:val="none" w:sz="0" w:space="0" w:color="auto"/>
        <w:right w:val="none" w:sz="0" w:space="0" w:color="auto"/>
      </w:divBdr>
    </w:div>
    <w:div w:id="233053865">
      <w:bodyDiv w:val="1"/>
      <w:marLeft w:val="0"/>
      <w:marRight w:val="0"/>
      <w:marTop w:val="0"/>
      <w:marBottom w:val="0"/>
      <w:divBdr>
        <w:top w:val="none" w:sz="0" w:space="0" w:color="auto"/>
        <w:left w:val="none" w:sz="0" w:space="0" w:color="auto"/>
        <w:bottom w:val="none" w:sz="0" w:space="0" w:color="auto"/>
        <w:right w:val="none" w:sz="0" w:space="0" w:color="auto"/>
      </w:divBdr>
      <w:divsChild>
        <w:div w:id="782962940">
          <w:marLeft w:val="446"/>
          <w:marRight w:val="0"/>
          <w:marTop w:val="0"/>
          <w:marBottom w:val="0"/>
          <w:divBdr>
            <w:top w:val="none" w:sz="0" w:space="0" w:color="auto"/>
            <w:left w:val="none" w:sz="0" w:space="0" w:color="auto"/>
            <w:bottom w:val="none" w:sz="0" w:space="0" w:color="auto"/>
            <w:right w:val="none" w:sz="0" w:space="0" w:color="auto"/>
          </w:divBdr>
        </w:div>
      </w:divsChild>
    </w:div>
    <w:div w:id="265577996">
      <w:bodyDiv w:val="1"/>
      <w:marLeft w:val="0"/>
      <w:marRight w:val="0"/>
      <w:marTop w:val="0"/>
      <w:marBottom w:val="0"/>
      <w:divBdr>
        <w:top w:val="none" w:sz="0" w:space="0" w:color="auto"/>
        <w:left w:val="none" w:sz="0" w:space="0" w:color="auto"/>
        <w:bottom w:val="none" w:sz="0" w:space="0" w:color="auto"/>
        <w:right w:val="none" w:sz="0" w:space="0" w:color="auto"/>
      </w:divBdr>
      <w:divsChild>
        <w:div w:id="1193491434">
          <w:marLeft w:val="0"/>
          <w:marRight w:val="0"/>
          <w:marTop w:val="0"/>
          <w:marBottom w:val="0"/>
          <w:divBdr>
            <w:top w:val="none" w:sz="0" w:space="0" w:color="auto"/>
            <w:left w:val="none" w:sz="0" w:space="0" w:color="auto"/>
            <w:bottom w:val="none" w:sz="0" w:space="0" w:color="auto"/>
            <w:right w:val="none" w:sz="0" w:space="0" w:color="auto"/>
          </w:divBdr>
          <w:divsChild>
            <w:div w:id="1700079691">
              <w:marLeft w:val="0"/>
              <w:marRight w:val="0"/>
              <w:marTop w:val="0"/>
              <w:marBottom w:val="0"/>
              <w:divBdr>
                <w:top w:val="none" w:sz="0" w:space="0" w:color="auto"/>
                <w:left w:val="none" w:sz="0" w:space="0" w:color="auto"/>
                <w:bottom w:val="none" w:sz="0" w:space="0" w:color="auto"/>
                <w:right w:val="none" w:sz="0" w:space="0" w:color="auto"/>
              </w:divBdr>
              <w:divsChild>
                <w:div w:id="1562590935">
                  <w:marLeft w:val="0"/>
                  <w:marRight w:val="0"/>
                  <w:marTop w:val="0"/>
                  <w:marBottom w:val="0"/>
                  <w:divBdr>
                    <w:top w:val="none" w:sz="0" w:space="0" w:color="auto"/>
                    <w:left w:val="none" w:sz="0" w:space="0" w:color="auto"/>
                    <w:bottom w:val="none" w:sz="0" w:space="0" w:color="auto"/>
                    <w:right w:val="none" w:sz="0" w:space="0" w:color="auto"/>
                  </w:divBdr>
                  <w:divsChild>
                    <w:div w:id="2299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210936">
      <w:bodyDiv w:val="1"/>
      <w:marLeft w:val="0"/>
      <w:marRight w:val="0"/>
      <w:marTop w:val="0"/>
      <w:marBottom w:val="0"/>
      <w:divBdr>
        <w:top w:val="none" w:sz="0" w:space="0" w:color="auto"/>
        <w:left w:val="none" w:sz="0" w:space="0" w:color="auto"/>
        <w:bottom w:val="none" w:sz="0" w:space="0" w:color="auto"/>
        <w:right w:val="none" w:sz="0" w:space="0" w:color="auto"/>
      </w:divBdr>
      <w:divsChild>
        <w:div w:id="425080776">
          <w:marLeft w:val="0"/>
          <w:marRight w:val="0"/>
          <w:marTop w:val="0"/>
          <w:marBottom w:val="0"/>
          <w:divBdr>
            <w:top w:val="none" w:sz="0" w:space="0" w:color="auto"/>
            <w:left w:val="none" w:sz="0" w:space="0" w:color="auto"/>
            <w:bottom w:val="none" w:sz="0" w:space="0" w:color="auto"/>
            <w:right w:val="none" w:sz="0" w:space="0" w:color="auto"/>
          </w:divBdr>
          <w:divsChild>
            <w:div w:id="1852063202">
              <w:marLeft w:val="0"/>
              <w:marRight w:val="0"/>
              <w:marTop w:val="0"/>
              <w:marBottom w:val="450"/>
              <w:divBdr>
                <w:top w:val="none" w:sz="0" w:space="0" w:color="auto"/>
                <w:left w:val="none" w:sz="0" w:space="0" w:color="auto"/>
                <w:bottom w:val="none" w:sz="0" w:space="0" w:color="auto"/>
                <w:right w:val="none" w:sz="0" w:space="0" w:color="auto"/>
              </w:divBdr>
              <w:divsChild>
                <w:div w:id="834682480">
                  <w:marLeft w:val="0"/>
                  <w:marRight w:val="0"/>
                  <w:marTop w:val="0"/>
                  <w:marBottom w:val="0"/>
                  <w:divBdr>
                    <w:top w:val="none" w:sz="0" w:space="0" w:color="auto"/>
                    <w:left w:val="none" w:sz="0" w:space="0" w:color="auto"/>
                    <w:bottom w:val="none" w:sz="0" w:space="0" w:color="auto"/>
                    <w:right w:val="none" w:sz="0" w:space="0" w:color="auto"/>
                  </w:divBdr>
                  <w:divsChild>
                    <w:div w:id="62337843">
                      <w:marLeft w:val="0"/>
                      <w:marRight w:val="0"/>
                      <w:marTop w:val="0"/>
                      <w:marBottom w:val="150"/>
                      <w:divBdr>
                        <w:top w:val="none" w:sz="0" w:space="0" w:color="auto"/>
                        <w:left w:val="none" w:sz="0" w:space="0" w:color="auto"/>
                        <w:bottom w:val="none" w:sz="0" w:space="0" w:color="auto"/>
                        <w:right w:val="none" w:sz="0" w:space="0" w:color="auto"/>
                      </w:divBdr>
                      <w:divsChild>
                        <w:div w:id="1704137806">
                          <w:marLeft w:val="0"/>
                          <w:marRight w:val="0"/>
                          <w:marTop w:val="0"/>
                          <w:marBottom w:val="0"/>
                          <w:divBdr>
                            <w:top w:val="none" w:sz="0" w:space="0" w:color="auto"/>
                            <w:left w:val="none" w:sz="0" w:space="0" w:color="auto"/>
                            <w:bottom w:val="none" w:sz="0" w:space="0" w:color="auto"/>
                            <w:right w:val="none" w:sz="0" w:space="0" w:color="auto"/>
                          </w:divBdr>
                          <w:divsChild>
                            <w:div w:id="780876828">
                              <w:marLeft w:val="0"/>
                              <w:marRight w:val="0"/>
                              <w:marTop w:val="225"/>
                              <w:marBottom w:val="0"/>
                              <w:divBdr>
                                <w:top w:val="none" w:sz="0" w:space="0" w:color="auto"/>
                                <w:left w:val="none" w:sz="0" w:space="0" w:color="auto"/>
                                <w:bottom w:val="none" w:sz="0" w:space="0" w:color="auto"/>
                                <w:right w:val="none" w:sz="0" w:space="0" w:color="auto"/>
                              </w:divBdr>
                              <w:divsChild>
                                <w:div w:id="1439446285">
                                  <w:marLeft w:val="0"/>
                                  <w:marRight w:val="0"/>
                                  <w:marTop w:val="0"/>
                                  <w:marBottom w:val="0"/>
                                  <w:divBdr>
                                    <w:top w:val="none" w:sz="0" w:space="0" w:color="auto"/>
                                    <w:left w:val="none" w:sz="0" w:space="0" w:color="auto"/>
                                    <w:bottom w:val="none" w:sz="0" w:space="0" w:color="auto"/>
                                    <w:right w:val="none" w:sz="0" w:space="0" w:color="auto"/>
                                  </w:divBdr>
                                </w:div>
                                <w:div w:id="1238174575">
                                  <w:marLeft w:val="0"/>
                                  <w:marRight w:val="0"/>
                                  <w:marTop w:val="0"/>
                                  <w:marBottom w:val="0"/>
                                  <w:divBdr>
                                    <w:top w:val="single" w:sz="6" w:space="0" w:color="B9B9B9"/>
                                    <w:left w:val="single" w:sz="6" w:space="0" w:color="B9B9B9"/>
                                    <w:bottom w:val="single" w:sz="6" w:space="0" w:color="B9B9B9"/>
                                    <w:right w:val="single" w:sz="6" w:space="0" w:color="B9B9B9"/>
                                  </w:divBdr>
                                </w:div>
                              </w:divsChild>
                            </w:div>
                          </w:divsChild>
                        </w:div>
                      </w:divsChild>
                    </w:div>
                  </w:divsChild>
                </w:div>
              </w:divsChild>
            </w:div>
          </w:divsChild>
        </w:div>
      </w:divsChild>
    </w:div>
    <w:div w:id="284775838">
      <w:bodyDiv w:val="1"/>
      <w:marLeft w:val="0"/>
      <w:marRight w:val="0"/>
      <w:marTop w:val="0"/>
      <w:marBottom w:val="0"/>
      <w:divBdr>
        <w:top w:val="none" w:sz="0" w:space="0" w:color="auto"/>
        <w:left w:val="none" w:sz="0" w:space="0" w:color="auto"/>
        <w:bottom w:val="none" w:sz="0" w:space="0" w:color="auto"/>
        <w:right w:val="none" w:sz="0" w:space="0" w:color="auto"/>
      </w:divBdr>
    </w:div>
    <w:div w:id="349646727">
      <w:bodyDiv w:val="1"/>
      <w:marLeft w:val="0"/>
      <w:marRight w:val="0"/>
      <w:marTop w:val="0"/>
      <w:marBottom w:val="0"/>
      <w:divBdr>
        <w:top w:val="none" w:sz="0" w:space="0" w:color="auto"/>
        <w:left w:val="none" w:sz="0" w:space="0" w:color="auto"/>
        <w:bottom w:val="none" w:sz="0" w:space="0" w:color="auto"/>
        <w:right w:val="none" w:sz="0" w:space="0" w:color="auto"/>
      </w:divBdr>
      <w:divsChild>
        <w:div w:id="2101490165">
          <w:marLeft w:val="446"/>
          <w:marRight w:val="0"/>
          <w:marTop w:val="0"/>
          <w:marBottom w:val="0"/>
          <w:divBdr>
            <w:top w:val="none" w:sz="0" w:space="0" w:color="auto"/>
            <w:left w:val="none" w:sz="0" w:space="0" w:color="auto"/>
            <w:bottom w:val="none" w:sz="0" w:space="0" w:color="auto"/>
            <w:right w:val="none" w:sz="0" w:space="0" w:color="auto"/>
          </w:divBdr>
        </w:div>
      </w:divsChild>
    </w:div>
    <w:div w:id="360517898">
      <w:bodyDiv w:val="1"/>
      <w:marLeft w:val="0"/>
      <w:marRight w:val="0"/>
      <w:marTop w:val="0"/>
      <w:marBottom w:val="0"/>
      <w:divBdr>
        <w:top w:val="none" w:sz="0" w:space="0" w:color="auto"/>
        <w:left w:val="none" w:sz="0" w:space="0" w:color="auto"/>
        <w:bottom w:val="none" w:sz="0" w:space="0" w:color="auto"/>
        <w:right w:val="none" w:sz="0" w:space="0" w:color="auto"/>
      </w:divBdr>
      <w:divsChild>
        <w:div w:id="1747266463">
          <w:marLeft w:val="0"/>
          <w:marRight w:val="0"/>
          <w:marTop w:val="0"/>
          <w:marBottom w:val="0"/>
          <w:divBdr>
            <w:top w:val="none" w:sz="0" w:space="0" w:color="auto"/>
            <w:left w:val="none" w:sz="0" w:space="0" w:color="auto"/>
            <w:bottom w:val="none" w:sz="0" w:space="0" w:color="auto"/>
            <w:right w:val="none" w:sz="0" w:space="0" w:color="auto"/>
          </w:divBdr>
          <w:divsChild>
            <w:div w:id="201408122">
              <w:marLeft w:val="75"/>
              <w:marRight w:val="75"/>
              <w:marTop w:val="0"/>
              <w:marBottom w:val="0"/>
              <w:divBdr>
                <w:top w:val="none" w:sz="0" w:space="0" w:color="auto"/>
                <w:left w:val="none" w:sz="0" w:space="0" w:color="auto"/>
                <w:bottom w:val="none" w:sz="0" w:space="0" w:color="auto"/>
                <w:right w:val="none" w:sz="0" w:space="0" w:color="auto"/>
              </w:divBdr>
              <w:divsChild>
                <w:div w:id="109980586">
                  <w:marLeft w:val="0"/>
                  <w:marRight w:val="0"/>
                  <w:marTop w:val="150"/>
                  <w:marBottom w:val="150"/>
                  <w:divBdr>
                    <w:top w:val="none" w:sz="0" w:space="0" w:color="auto"/>
                    <w:left w:val="none" w:sz="0" w:space="0" w:color="auto"/>
                    <w:bottom w:val="none" w:sz="0" w:space="0" w:color="auto"/>
                    <w:right w:val="none" w:sz="0" w:space="0" w:color="auto"/>
                  </w:divBdr>
                </w:div>
                <w:div w:id="282078368">
                  <w:marLeft w:val="0"/>
                  <w:marRight w:val="0"/>
                  <w:marTop w:val="75"/>
                  <w:marBottom w:val="75"/>
                  <w:divBdr>
                    <w:top w:val="none" w:sz="0" w:space="0" w:color="auto"/>
                    <w:left w:val="none" w:sz="0" w:space="0" w:color="auto"/>
                    <w:bottom w:val="none" w:sz="0" w:space="0" w:color="auto"/>
                    <w:right w:val="none" w:sz="0" w:space="0" w:color="auto"/>
                  </w:divBdr>
                  <w:divsChild>
                    <w:div w:id="71338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28428">
      <w:bodyDiv w:val="1"/>
      <w:marLeft w:val="0"/>
      <w:marRight w:val="0"/>
      <w:marTop w:val="0"/>
      <w:marBottom w:val="0"/>
      <w:divBdr>
        <w:top w:val="none" w:sz="0" w:space="0" w:color="auto"/>
        <w:left w:val="none" w:sz="0" w:space="0" w:color="auto"/>
        <w:bottom w:val="none" w:sz="0" w:space="0" w:color="auto"/>
        <w:right w:val="none" w:sz="0" w:space="0" w:color="auto"/>
      </w:divBdr>
    </w:div>
    <w:div w:id="370619412">
      <w:bodyDiv w:val="1"/>
      <w:marLeft w:val="0"/>
      <w:marRight w:val="0"/>
      <w:marTop w:val="0"/>
      <w:marBottom w:val="0"/>
      <w:divBdr>
        <w:top w:val="none" w:sz="0" w:space="0" w:color="auto"/>
        <w:left w:val="none" w:sz="0" w:space="0" w:color="auto"/>
        <w:bottom w:val="none" w:sz="0" w:space="0" w:color="auto"/>
        <w:right w:val="none" w:sz="0" w:space="0" w:color="auto"/>
      </w:divBdr>
      <w:divsChild>
        <w:div w:id="1719667217">
          <w:marLeft w:val="720"/>
          <w:marRight w:val="0"/>
          <w:marTop w:val="240"/>
          <w:marBottom w:val="0"/>
          <w:divBdr>
            <w:top w:val="none" w:sz="0" w:space="0" w:color="auto"/>
            <w:left w:val="none" w:sz="0" w:space="0" w:color="auto"/>
            <w:bottom w:val="none" w:sz="0" w:space="0" w:color="auto"/>
            <w:right w:val="none" w:sz="0" w:space="0" w:color="auto"/>
          </w:divBdr>
        </w:div>
        <w:div w:id="157549312">
          <w:marLeft w:val="720"/>
          <w:marRight w:val="0"/>
          <w:marTop w:val="240"/>
          <w:marBottom w:val="0"/>
          <w:divBdr>
            <w:top w:val="none" w:sz="0" w:space="0" w:color="auto"/>
            <w:left w:val="none" w:sz="0" w:space="0" w:color="auto"/>
            <w:bottom w:val="none" w:sz="0" w:space="0" w:color="auto"/>
            <w:right w:val="none" w:sz="0" w:space="0" w:color="auto"/>
          </w:divBdr>
        </w:div>
        <w:div w:id="840436445">
          <w:marLeft w:val="720"/>
          <w:marRight w:val="0"/>
          <w:marTop w:val="240"/>
          <w:marBottom w:val="0"/>
          <w:divBdr>
            <w:top w:val="none" w:sz="0" w:space="0" w:color="auto"/>
            <w:left w:val="none" w:sz="0" w:space="0" w:color="auto"/>
            <w:bottom w:val="none" w:sz="0" w:space="0" w:color="auto"/>
            <w:right w:val="none" w:sz="0" w:space="0" w:color="auto"/>
          </w:divBdr>
        </w:div>
        <w:div w:id="1686446299">
          <w:marLeft w:val="720"/>
          <w:marRight w:val="0"/>
          <w:marTop w:val="240"/>
          <w:marBottom w:val="0"/>
          <w:divBdr>
            <w:top w:val="none" w:sz="0" w:space="0" w:color="auto"/>
            <w:left w:val="none" w:sz="0" w:space="0" w:color="auto"/>
            <w:bottom w:val="none" w:sz="0" w:space="0" w:color="auto"/>
            <w:right w:val="none" w:sz="0" w:space="0" w:color="auto"/>
          </w:divBdr>
        </w:div>
        <w:div w:id="744571502">
          <w:marLeft w:val="720"/>
          <w:marRight w:val="0"/>
          <w:marTop w:val="240"/>
          <w:marBottom w:val="0"/>
          <w:divBdr>
            <w:top w:val="none" w:sz="0" w:space="0" w:color="auto"/>
            <w:left w:val="none" w:sz="0" w:space="0" w:color="auto"/>
            <w:bottom w:val="none" w:sz="0" w:space="0" w:color="auto"/>
            <w:right w:val="none" w:sz="0" w:space="0" w:color="auto"/>
          </w:divBdr>
        </w:div>
      </w:divsChild>
    </w:div>
    <w:div w:id="417334260">
      <w:bodyDiv w:val="1"/>
      <w:marLeft w:val="0"/>
      <w:marRight w:val="0"/>
      <w:marTop w:val="0"/>
      <w:marBottom w:val="0"/>
      <w:divBdr>
        <w:top w:val="none" w:sz="0" w:space="0" w:color="auto"/>
        <w:left w:val="none" w:sz="0" w:space="0" w:color="auto"/>
        <w:bottom w:val="none" w:sz="0" w:space="0" w:color="auto"/>
        <w:right w:val="none" w:sz="0" w:space="0" w:color="auto"/>
      </w:divBdr>
    </w:div>
    <w:div w:id="442696033">
      <w:bodyDiv w:val="1"/>
      <w:marLeft w:val="0"/>
      <w:marRight w:val="0"/>
      <w:marTop w:val="0"/>
      <w:marBottom w:val="0"/>
      <w:divBdr>
        <w:top w:val="none" w:sz="0" w:space="0" w:color="auto"/>
        <w:left w:val="none" w:sz="0" w:space="0" w:color="auto"/>
        <w:bottom w:val="none" w:sz="0" w:space="0" w:color="auto"/>
        <w:right w:val="none" w:sz="0" w:space="0" w:color="auto"/>
      </w:divBdr>
    </w:div>
    <w:div w:id="458691058">
      <w:bodyDiv w:val="1"/>
      <w:marLeft w:val="0"/>
      <w:marRight w:val="0"/>
      <w:marTop w:val="0"/>
      <w:marBottom w:val="0"/>
      <w:divBdr>
        <w:top w:val="none" w:sz="0" w:space="0" w:color="auto"/>
        <w:left w:val="none" w:sz="0" w:space="0" w:color="auto"/>
        <w:bottom w:val="none" w:sz="0" w:space="0" w:color="auto"/>
        <w:right w:val="none" w:sz="0" w:space="0" w:color="auto"/>
      </w:divBdr>
      <w:divsChild>
        <w:div w:id="788671794">
          <w:marLeft w:val="1440"/>
          <w:marRight w:val="0"/>
          <w:marTop w:val="0"/>
          <w:marBottom w:val="0"/>
          <w:divBdr>
            <w:top w:val="none" w:sz="0" w:space="0" w:color="auto"/>
            <w:left w:val="none" w:sz="0" w:space="0" w:color="auto"/>
            <w:bottom w:val="none" w:sz="0" w:space="0" w:color="auto"/>
            <w:right w:val="none" w:sz="0" w:space="0" w:color="auto"/>
          </w:divBdr>
        </w:div>
        <w:div w:id="220167597">
          <w:marLeft w:val="1440"/>
          <w:marRight w:val="0"/>
          <w:marTop w:val="0"/>
          <w:marBottom w:val="0"/>
          <w:divBdr>
            <w:top w:val="none" w:sz="0" w:space="0" w:color="auto"/>
            <w:left w:val="none" w:sz="0" w:space="0" w:color="auto"/>
            <w:bottom w:val="none" w:sz="0" w:space="0" w:color="auto"/>
            <w:right w:val="none" w:sz="0" w:space="0" w:color="auto"/>
          </w:divBdr>
        </w:div>
        <w:div w:id="2141343373">
          <w:marLeft w:val="1440"/>
          <w:marRight w:val="0"/>
          <w:marTop w:val="0"/>
          <w:marBottom w:val="0"/>
          <w:divBdr>
            <w:top w:val="none" w:sz="0" w:space="0" w:color="auto"/>
            <w:left w:val="none" w:sz="0" w:space="0" w:color="auto"/>
            <w:bottom w:val="none" w:sz="0" w:space="0" w:color="auto"/>
            <w:right w:val="none" w:sz="0" w:space="0" w:color="auto"/>
          </w:divBdr>
        </w:div>
      </w:divsChild>
    </w:div>
    <w:div w:id="498736075">
      <w:bodyDiv w:val="1"/>
      <w:marLeft w:val="0"/>
      <w:marRight w:val="0"/>
      <w:marTop w:val="0"/>
      <w:marBottom w:val="0"/>
      <w:divBdr>
        <w:top w:val="none" w:sz="0" w:space="0" w:color="auto"/>
        <w:left w:val="none" w:sz="0" w:space="0" w:color="auto"/>
        <w:bottom w:val="none" w:sz="0" w:space="0" w:color="auto"/>
        <w:right w:val="none" w:sz="0" w:space="0" w:color="auto"/>
      </w:divBdr>
    </w:div>
    <w:div w:id="509030177">
      <w:bodyDiv w:val="1"/>
      <w:marLeft w:val="0"/>
      <w:marRight w:val="0"/>
      <w:marTop w:val="0"/>
      <w:marBottom w:val="0"/>
      <w:divBdr>
        <w:top w:val="none" w:sz="0" w:space="0" w:color="auto"/>
        <w:left w:val="none" w:sz="0" w:space="0" w:color="auto"/>
        <w:bottom w:val="none" w:sz="0" w:space="0" w:color="auto"/>
        <w:right w:val="none" w:sz="0" w:space="0" w:color="auto"/>
      </w:divBdr>
      <w:divsChild>
        <w:div w:id="839275560">
          <w:marLeft w:val="547"/>
          <w:marRight w:val="0"/>
          <w:marTop w:val="0"/>
          <w:marBottom w:val="0"/>
          <w:divBdr>
            <w:top w:val="none" w:sz="0" w:space="0" w:color="auto"/>
            <w:left w:val="none" w:sz="0" w:space="0" w:color="auto"/>
            <w:bottom w:val="none" w:sz="0" w:space="0" w:color="auto"/>
            <w:right w:val="none" w:sz="0" w:space="0" w:color="auto"/>
          </w:divBdr>
        </w:div>
      </w:divsChild>
    </w:div>
    <w:div w:id="541017134">
      <w:bodyDiv w:val="1"/>
      <w:marLeft w:val="0"/>
      <w:marRight w:val="0"/>
      <w:marTop w:val="0"/>
      <w:marBottom w:val="0"/>
      <w:divBdr>
        <w:top w:val="none" w:sz="0" w:space="0" w:color="auto"/>
        <w:left w:val="none" w:sz="0" w:space="0" w:color="auto"/>
        <w:bottom w:val="none" w:sz="0" w:space="0" w:color="auto"/>
        <w:right w:val="none" w:sz="0" w:space="0" w:color="auto"/>
      </w:divBdr>
      <w:divsChild>
        <w:div w:id="1283535523">
          <w:marLeft w:val="0"/>
          <w:marRight w:val="0"/>
          <w:marTop w:val="0"/>
          <w:marBottom w:val="0"/>
          <w:divBdr>
            <w:top w:val="none" w:sz="0" w:space="0" w:color="auto"/>
            <w:left w:val="none" w:sz="0" w:space="0" w:color="auto"/>
            <w:bottom w:val="none" w:sz="0" w:space="0" w:color="auto"/>
            <w:right w:val="none" w:sz="0" w:space="0" w:color="auto"/>
          </w:divBdr>
          <w:divsChild>
            <w:div w:id="611478160">
              <w:marLeft w:val="0"/>
              <w:marRight w:val="0"/>
              <w:marTop w:val="0"/>
              <w:marBottom w:val="0"/>
              <w:divBdr>
                <w:top w:val="none" w:sz="0" w:space="0" w:color="auto"/>
                <w:left w:val="none" w:sz="0" w:space="0" w:color="auto"/>
                <w:bottom w:val="none" w:sz="0" w:space="0" w:color="auto"/>
                <w:right w:val="none" w:sz="0" w:space="0" w:color="auto"/>
              </w:divBdr>
              <w:divsChild>
                <w:div w:id="1808038631">
                  <w:marLeft w:val="0"/>
                  <w:marRight w:val="0"/>
                  <w:marTop w:val="0"/>
                  <w:marBottom w:val="0"/>
                  <w:divBdr>
                    <w:top w:val="none" w:sz="0" w:space="0" w:color="auto"/>
                    <w:left w:val="none" w:sz="0" w:space="0" w:color="auto"/>
                    <w:bottom w:val="none" w:sz="0" w:space="0" w:color="auto"/>
                    <w:right w:val="none" w:sz="0" w:space="0" w:color="auto"/>
                  </w:divBdr>
                  <w:divsChild>
                    <w:div w:id="343098729">
                      <w:marLeft w:val="0"/>
                      <w:marRight w:val="0"/>
                      <w:marTop w:val="0"/>
                      <w:marBottom w:val="0"/>
                      <w:divBdr>
                        <w:top w:val="none" w:sz="0" w:space="0" w:color="auto"/>
                        <w:left w:val="none" w:sz="0" w:space="0" w:color="auto"/>
                        <w:bottom w:val="none" w:sz="0" w:space="0" w:color="auto"/>
                        <w:right w:val="none" w:sz="0" w:space="0" w:color="auto"/>
                      </w:divBdr>
                      <w:divsChild>
                        <w:div w:id="107702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03452">
      <w:bodyDiv w:val="1"/>
      <w:marLeft w:val="0"/>
      <w:marRight w:val="0"/>
      <w:marTop w:val="0"/>
      <w:marBottom w:val="0"/>
      <w:divBdr>
        <w:top w:val="none" w:sz="0" w:space="0" w:color="auto"/>
        <w:left w:val="none" w:sz="0" w:space="0" w:color="auto"/>
        <w:bottom w:val="none" w:sz="0" w:space="0" w:color="auto"/>
        <w:right w:val="none" w:sz="0" w:space="0" w:color="auto"/>
      </w:divBdr>
      <w:divsChild>
        <w:div w:id="411926164">
          <w:marLeft w:val="547"/>
          <w:marRight w:val="0"/>
          <w:marTop w:val="0"/>
          <w:marBottom w:val="0"/>
          <w:divBdr>
            <w:top w:val="none" w:sz="0" w:space="0" w:color="auto"/>
            <w:left w:val="none" w:sz="0" w:space="0" w:color="auto"/>
            <w:bottom w:val="none" w:sz="0" w:space="0" w:color="auto"/>
            <w:right w:val="none" w:sz="0" w:space="0" w:color="auto"/>
          </w:divBdr>
        </w:div>
      </w:divsChild>
    </w:div>
    <w:div w:id="595330897">
      <w:bodyDiv w:val="1"/>
      <w:marLeft w:val="0"/>
      <w:marRight w:val="0"/>
      <w:marTop w:val="0"/>
      <w:marBottom w:val="0"/>
      <w:divBdr>
        <w:top w:val="none" w:sz="0" w:space="0" w:color="auto"/>
        <w:left w:val="none" w:sz="0" w:space="0" w:color="auto"/>
        <w:bottom w:val="none" w:sz="0" w:space="0" w:color="auto"/>
        <w:right w:val="none" w:sz="0" w:space="0" w:color="auto"/>
      </w:divBdr>
      <w:divsChild>
        <w:div w:id="1418406489">
          <w:marLeft w:val="1166"/>
          <w:marRight w:val="0"/>
          <w:marTop w:val="0"/>
          <w:marBottom w:val="0"/>
          <w:divBdr>
            <w:top w:val="none" w:sz="0" w:space="0" w:color="auto"/>
            <w:left w:val="none" w:sz="0" w:space="0" w:color="auto"/>
            <w:bottom w:val="none" w:sz="0" w:space="0" w:color="auto"/>
            <w:right w:val="none" w:sz="0" w:space="0" w:color="auto"/>
          </w:divBdr>
        </w:div>
      </w:divsChild>
    </w:div>
    <w:div w:id="613286551">
      <w:bodyDiv w:val="1"/>
      <w:marLeft w:val="0"/>
      <w:marRight w:val="0"/>
      <w:marTop w:val="0"/>
      <w:marBottom w:val="0"/>
      <w:divBdr>
        <w:top w:val="none" w:sz="0" w:space="0" w:color="auto"/>
        <w:left w:val="none" w:sz="0" w:space="0" w:color="auto"/>
        <w:bottom w:val="none" w:sz="0" w:space="0" w:color="auto"/>
        <w:right w:val="none" w:sz="0" w:space="0" w:color="auto"/>
      </w:divBdr>
      <w:divsChild>
        <w:div w:id="1748768695">
          <w:marLeft w:val="288"/>
          <w:marRight w:val="0"/>
          <w:marTop w:val="0"/>
          <w:marBottom w:val="0"/>
          <w:divBdr>
            <w:top w:val="none" w:sz="0" w:space="0" w:color="auto"/>
            <w:left w:val="none" w:sz="0" w:space="0" w:color="auto"/>
            <w:bottom w:val="none" w:sz="0" w:space="0" w:color="auto"/>
            <w:right w:val="none" w:sz="0" w:space="0" w:color="auto"/>
          </w:divBdr>
        </w:div>
        <w:div w:id="792940118">
          <w:marLeft w:val="490"/>
          <w:marRight w:val="0"/>
          <w:marTop w:val="0"/>
          <w:marBottom w:val="0"/>
          <w:divBdr>
            <w:top w:val="none" w:sz="0" w:space="0" w:color="auto"/>
            <w:left w:val="none" w:sz="0" w:space="0" w:color="auto"/>
            <w:bottom w:val="none" w:sz="0" w:space="0" w:color="auto"/>
            <w:right w:val="none" w:sz="0" w:space="0" w:color="auto"/>
          </w:divBdr>
        </w:div>
        <w:div w:id="1473059689">
          <w:marLeft w:val="490"/>
          <w:marRight w:val="0"/>
          <w:marTop w:val="0"/>
          <w:marBottom w:val="0"/>
          <w:divBdr>
            <w:top w:val="none" w:sz="0" w:space="0" w:color="auto"/>
            <w:left w:val="none" w:sz="0" w:space="0" w:color="auto"/>
            <w:bottom w:val="none" w:sz="0" w:space="0" w:color="auto"/>
            <w:right w:val="none" w:sz="0" w:space="0" w:color="auto"/>
          </w:divBdr>
        </w:div>
        <w:div w:id="214587833">
          <w:marLeft w:val="490"/>
          <w:marRight w:val="0"/>
          <w:marTop w:val="0"/>
          <w:marBottom w:val="0"/>
          <w:divBdr>
            <w:top w:val="none" w:sz="0" w:space="0" w:color="auto"/>
            <w:left w:val="none" w:sz="0" w:space="0" w:color="auto"/>
            <w:bottom w:val="none" w:sz="0" w:space="0" w:color="auto"/>
            <w:right w:val="none" w:sz="0" w:space="0" w:color="auto"/>
          </w:divBdr>
        </w:div>
      </w:divsChild>
    </w:div>
    <w:div w:id="619066647">
      <w:bodyDiv w:val="1"/>
      <w:marLeft w:val="0"/>
      <w:marRight w:val="0"/>
      <w:marTop w:val="0"/>
      <w:marBottom w:val="0"/>
      <w:divBdr>
        <w:top w:val="none" w:sz="0" w:space="0" w:color="auto"/>
        <w:left w:val="none" w:sz="0" w:space="0" w:color="auto"/>
        <w:bottom w:val="none" w:sz="0" w:space="0" w:color="auto"/>
        <w:right w:val="none" w:sz="0" w:space="0" w:color="auto"/>
      </w:divBdr>
    </w:div>
    <w:div w:id="650910349">
      <w:bodyDiv w:val="1"/>
      <w:marLeft w:val="0"/>
      <w:marRight w:val="0"/>
      <w:marTop w:val="0"/>
      <w:marBottom w:val="0"/>
      <w:divBdr>
        <w:top w:val="none" w:sz="0" w:space="0" w:color="auto"/>
        <w:left w:val="none" w:sz="0" w:space="0" w:color="auto"/>
        <w:bottom w:val="none" w:sz="0" w:space="0" w:color="auto"/>
        <w:right w:val="none" w:sz="0" w:space="0" w:color="auto"/>
      </w:divBdr>
      <w:divsChild>
        <w:div w:id="389185512">
          <w:marLeft w:val="0"/>
          <w:marRight w:val="0"/>
          <w:marTop w:val="0"/>
          <w:marBottom w:val="0"/>
          <w:divBdr>
            <w:top w:val="none" w:sz="0" w:space="0" w:color="auto"/>
            <w:left w:val="none" w:sz="0" w:space="0" w:color="auto"/>
            <w:bottom w:val="none" w:sz="0" w:space="0" w:color="auto"/>
            <w:right w:val="none" w:sz="0" w:space="0" w:color="auto"/>
          </w:divBdr>
          <w:divsChild>
            <w:div w:id="742341190">
              <w:marLeft w:val="0"/>
              <w:marRight w:val="0"/>
              <w:marTop w:val="0"/>
              <w:marBottom w:val="0"/>
              <w:divBdr>
                <w:top w:val="none" w:sz="0" w:space="0" w:color="auto"/>
                <w:left w:val="none" w:sz="0" w:space="0" w:color="auto"/>
                <w:bottom w:val="none" w:sz="0" w:space="0" w:color="auto"/>
                <w:right w:val="none" w:sz="0" w:space="0" w:color="auto"/>
              </w:divBdr>
              <w:divsChild>
                <w:div w:id="1459108598">
                  <w:marLeft w:val="0"/>
                  <w:marRight w:val="0"/>
                  <w:marTop w:val="0"/>
                  <w:marBottom w:val="0"/>
                  <w:divBdr>
                    <w:top w:val="none" w:sz="0" w:space="0" w:color="auto"/>
                    <w:left w:val="none" w:sz="0" w:space="0" w:color="auto"/>
                    <w:bottom w:val="none" w:sz="0" w:space="0" w:color="auto"/>
                    <w:right w:val="none" w:sz="0" w:space="0" w:color="auto"/>
                  </w:divBdr>
                  <w:divsChild>
                    <w:div w:id="16616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62902">
      <w:bodyDiv w:val="1"/>
      <w:marLeft w:val="0"/>
      <w:marRight w:val="0"/>
      <w:marTop w:val="0"/>
      <w:marBottom w:val="0"/>
      <w:divBdr>
        <w:top w:val="none" w:sz="0" w:space="0" w:color="auto"/>
        <w:left w:val="none" w:sz="0" w:space="0" w:color="auto"/>
        <w:bottom w:val="none" w:sz="0" w:space="0" w:color="auto"/>
        <w:right w:val="none" w:sz="0" w:space="0" w:color="auto"/>
      </w:divBdr>
    </w:div>
    <w:div w:id="707877374">
      <w:bodyDiv w:val="1"/>
      <w:marLeft w:val="0"/>
      <w:marRight w:val="0"/>
      <w:marTop w:val="0"/>
      <w:marBottom w:val="0"/>
      <w:divBdr>
        <w:top w:val="none" w:sz="0" w:space="0" w:color="auto"/>
        <w:left w:val="none" w:sz="0" w:space="0" w:color="auto"/>
        <w:bottom w:val="none" w:sz="0" w:space="0" w:color="auto"/>
        <w:right w:val="none" w:sz="0" w:space="0" w:color="auto"/>
      </w:divBdr>
      <w:divsChild>
        <w:div w:id="126313797">
          <w:marLeft w:val="0"/>
          <w:marRight w:val="0"/>
          <w:marTop w:val="120"/>
          <w:marBottom w:val="0"/>
          <w:divBdr>
            <w:top w:val="none" w:sz="0" w:space="0" w:color="auto"/>
            <w:left w:val="none" w:sz="0" w:space="0" w:color="auto"/>
            <w:bottom w:val="none" w:sz="0" w:space="0" w:color="auto"/>
            <w:right w:val="none" w:sz="0" w:space="0" w:color="auto"/>
          </w:divBdr>
        </w:div>
        <w:div w:id="957835476">
          <w:marLeft w:val="1267"/>
          <w:marRight w:val="0"/>
          <w:marTop w:val="120"/>
          <w:marBottom w:val="0"/>
          <w:divBdr>
            <w:top w:val="none" w:sz="0" w:space="0" w:color="auto"/>
            <w:left w:val="none" w:sz="0" w:space="0" w:color="auto"/>
            <w:bottom w:val="none" w:sz="0" w:space="0" w:color="auto"/>
            <w:right w:val="none" w:sz="0" w:space="0" w:color="auto"/>
          </w:divBdr>
        </w:div>
        <w:div w:id="44985583">
          <w:marLeft w:val="0"/>
          <w:marRight w:val="0"/>
          <w:marTop w:val="120"/>
          <w:marBottom w:val="0"/>
          <w:divBdr>
            <w:top w:val="none" w:sz="0" w:space="0" w:color="auto"/>
            <w:left w:val="none" w:sz="0" w:space="0" w:color="auto"/>
            <w:bottom w:val="none" w:sz="0" w:space="0" w:color="auto"/>
            <w:right w:val="none" w:sz="0" w:space="0" w:color="auto"/>
          </w:divBdr>
        </w:div>
      </w:divsChild>
    </w:div>
    <w:div w:id="715546387">
      <w:bodyDiv w:val="1"/>
      <w:marLeft w:val="0"/>
      <w:marRight w:val="0"/>
      <w:marTop w:val="0"/>
      <w:marBottom w:val="0"/>
      <w:divBdr>
        <w:top w:val="none" w:sz="0" w:space="0" w:color="auto"/>
        <w:left w:val="none" w:sz="0" w:space="0" w:color="auto"/>
        <w:bottom w:val="none" w:sz="0" w:space="0" w:color="auto"/>
        <w:right w:val="none" w:sz="0" w:space="0" w:color="auto"/>
      </w:divBdr>
      <w:divsChild>
        <w:div w:id="1109357247">
          <w:marLeft w:val="0"/>
          <w:marRight w:val="0"/>
          <w:marTop w:val="0"/>
          <w:marBottom w:val="0"/>
          <w:divBdr>
            <w:top w:val="none" w:sz="0" w:space="0" w:color="auto"/>
            <w:left w:val="none" w:sz="0" w:space="0" w:color="auto"/>
            <w:bottom w:val="none" w:sz="0" w:space="0" w:color="auto"/>
            <w:right w:val="none" w:sz="0" w:space="0" w:color="auto"/>
          </w:divBdr>
          <w:divsChild>
            <w:div w:id="423843644">
              <w:marLeft w:val="0"/>
              <w:marRight w:val="0"/>
              <w:marTop w:val="0"/>
              <w:marBottom w:val="0"/>
              <w:divBdr>
                <w:top w:val="none" w:sz="0" w:space="0" w:color="auto"/>
                <w:left w:val="none" w:sz="0" w:space="0" w:color="auto"/>
                <w:bottom w:val="none" w:sz="0" w:space="0" w:color="auto"/>
                <w:right w:val="none" w:sz="0" w:space="0" w:color="auto"/>
              </w:divBdr>
              <w:divsChild>
                <w:div w:id="2028631859">
                  <w:marLeft w:val="0"/>
                  <w:marRight w:val="0"/>
                  <w:marTop w:val="0"/>
                  <w:marBottom w:val="0"/>
                  <w:divBdr>
                    <w:top w:val="none" w:sz="0" w:space="0" w:color="auto"/>
                    <w:left w:val="none" w:sz="0" w:space="0" w:color="auto"/>
                    <w:bottom w:val="none" w:sz="0" w:space="0" w:color="auto"/>
                    <w:right w:val="none" w:sz="0" w:space="0" w:color="auto"/>
                  </w:divBdr>
                  <w:divsChild>
                    <w:div w:id="964850803">
                      <w:marLeft w:val="0"/>
                      <w:marRight w:val="0"/>
                      <w:marTop w:val="0"/>
                      <w:marBottom w:val="525"/>
                      <w:divBdr>
                        <w:top w:val="none" w:sz="0" w:space="0" w:color="auto"/>
                        <w:left w:val="none" w:sz="0" w:space="0" w:color="auto"/>
                        <w:bottom w:val="none" w:sz="0" w:space="0" w:color="auto"/>
                        <w:right w:val="none" w:sz="0" w:space="0" w:color="auto"/>
                      </w:divBdr>
                      <w:divsChild>
                        <w:div w:id="181175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675747">
      <w:bodyDiv w:val="1"/>
      <w:marLeft w:val="0"/>
      <w:marRight w:val="0"/>
      <w:marTop w:val="0"/>
      <w:marBottom w:val="0"/>
      <w:divBdr>
        <w:top w:val="none" w:sz="0" w:space="0" w:color="auto"/>
        <w:left w:val="none" w:sz="0" w:space="0" w:color="auto"/>
        <w:bottom w:val="none" w:sz="0" w:space="0" w:color="auto"/>
        <w:right w:val="none" w:sz="0" w:space="0" w:color="auto"/>
      </w:divBdr>
      <w:divsChild>
        <w:div w:id="687954105">
          <w:marLeft w:val="288"/>
          <w:marRight w:val="0"/>
          <w:marTop w:val="0"/>
          <w:marBottom w:val="0"/>
          <w:divBdr>
            <w:top w:val="none" w:sz="0" w:space="0" w:color="auto"/>
            <w:left w:val="none" w:sz="0" w:space="0" w:color="auto"/>
            <w:bottom w:val="none" w:sz="0" w:space="0" w:color="auto"/>
            <w:right w:val="none" w:sz="0" w:space="0" w:color="auto"/>
          </w:divBdr>
        </w:div>
        <w:div w:id="714700955">
          <w:marLeft w:val="288"/>
          <w:marRight w:val="0"/>
          <w:marTop w:val="0"/>
          <w:marBottom w:val="0"/>
          <w:divBdr>
            <w:top w:val="none" w:sz="0" w:space="0" w:color="auto"/>
            <w:left w:val="none" w:sz="0" w:space="0" w:color="auto"/>
            <w:bottom w:val="none" w:sz="0" w:space="0" w:color="auto"/>
            <w:right w:val="none" w:sz="0" w:space="0" w:color="auto"/>
          </w:divBdr>
        </w:div>
        <w:div w:id="542599663">
          <w:marLeft w:val="288"/>
          <w:marRight w:val="0"/>
          <w:marTop w:val="0"/>
          <w:marBottom w:val="0"/>
          <w:divBdr>
            <w:top w:val="none" w:sz="0" w:space="0" w:color="auto"/>
            <w:left w:val="none" w:sz="0" w:space="0" w:color="auto"/>
            <w:bottom w:val="none" w:sz="0" w:space="0" w:color="auto"/>
            <w:right w:val="none" w:sz="0" w:space="0" w:color="auto"/>
          </w:divBdr>
        </w:div>
        <w:div w:id="1902868426">
          <w:marLeft w:val="288"/>
          <w:marRight w:val="0"/>
          <w:marTop w:val="0"/>
          <w:marBottom w:val="0"/>
          <w:divBdr>
            <w:top w:val="none" w:sz="0" w:space="0" w:color="auto"/>
            <w:left w:val="none" w:sz="0" w:space="0" w:color="auto"/>
            <w:bottom w:val="none" w:sz="0" w:space="0" w:color="auto"/>
            <w:right w:val="none" w:sz="0" w:space="0" w:color="auto"/>
          </w:divBdr>
        </w:div>
      </w:divsChild>
    </w:div>
    <w:div w:id="767041315">
      <w:bodyDiv w:val="1"/>
      <w:marLeft w:val="0"/>
      <w:marRight w:val="0"/>
      <w:marTop w:val="0"/>
      <w:marBottom w:val="0"/>
      <w:divBdr>
        <w:top w:val="none" w:sz="0" w:space="0" w:color="auto"/>
        <w:left w:val="none" w:sz="0" w:space="0" w:color="auto"/>
        <w:bottom w:val="none" w:sz="0" w:space="0" w:color="auto"/>
        <w:right w:val="none" w:sz="0" w:space="0" w:color="auto"/>
      </w:divBdr>
      <w:divsChild>
        <w:div w:id="198589025">
          <w:marLeft w:val="446"/>
          <w:marRight w:val="0"/>
          <w:marTop w:val="0"/>
          <w:marBottom w:val="0"/>
          <w:divBdr>
            <w:top w:val="none" w:sz="0" w:space="0" w:color="auto"/>
            <w:left w:val="none" w:sz="0" w:space="0" w:color="auto"/>
            <w:bottom w:val="none" w:sz="0" w:space="0" w:color="auto"/>
            <w:right w:val="none" w:sz="0" w:space="0" w:color="auto"/>
          </w:divBdr>
        </w:div>
      </w:divsChild>
    </w:div>
    <w:div w:id="794981203">
      <w:bodyDiv w:val="1"/>
      <w:marLeft w:val="0"/>
      <w:marRight w:val="0"/>
      <w:marTop w:val="0"/>
      <w:marBottom w:val="0"/>
      <w:divBdr>
        <w:top w:val="none" w:sz="0" w:space="0" w:color="auto"/>
        <w:left w:val="none" w:sz="0" w:space="0" w:color="auto"/>
        <w:bottom w:val="none" w:sz="0" w:space="0" w:color="auto"/>
        <w:right w:val="none" w:sz="0" w:space="0" w:color="auto"/>
      </w:divBdr>
    </w:div>
    <w:div w:id="817380026">
      <w:bodyDiv w:val="1"/>
      <w:marLeft w:val="0"/>
      <w:marRight w:val="0"/>
      <w:marTop w:val="0"/>
      <w:marBottom w:val="0"/>
      <w:divBdr>
        <w:top w:val="none" w:sz="0" w:space="0" w:color="auto"/>
        <w:left w:val="none" w:sz="0" w:space="0" w:color="auto"/>
        <w:bottom w:val="none" w:sz="0" w:space="0" w:color="auto"/>
        <w:right w:val="none" w:sz="0" w:space="0" w:color="auto"/>
      </w:divBdr>
      <w:divsChild>
        <w:div w:id="1571380521">
          <w:marLeft w:val="547"/>
          <w:marRight w:val="0"/>
          <w:marTop w:val="0"/>
          <w:marBottom w:val="0"/>
          <w:divBdr>
            <w:top w:val="none" w:sz="0" w:space="0" w:color="auto"/>
            <w:left w:val="none" w:sz="0" w:space="0" w:color="auto"/>
            <w:bottom w:val="none" w:sz="0" w:space="0" w:color="auto"/>
            <w:right w:val="none" w:sz="0" w:space="0" w:color="auto"/>
          </w:divBdr>
        </w:div>
        <w:div w:id="891115200">
          <w:marLeft w:val="547"/>
          <w:marRight w:val="0"/>
          <w:marTop w:val="0"/>
          <w:marBottom w:val="0"/>
          <w:divBdr>
            <w:top w:val="none" w:sz="0" w:space="0" w:color="auto"/>
            <w:left w:val="none" w:sz="0" w:space="0" w:color="auto"/>
            <w:bottom w:val="none" w:sz="0" w:space="0" w:color="auto"/>
            <w:right w:val="none" w:sz="0" w:space="0" w:color="auto"/>
          </w:divBdr>
        </w:div>
      </w:divsChild>
    </w:div>
    <w:div w:id="884146505">
      <w:bodyDiv w:val="1"/>
      <w:marLeft w:val="0"/>
      <w:marRight w:val="0"/>
      <w:marTop w:val="0"/>
      <w:marBottom w:val="0"/>
      <w:divBdr>
        <w:top w:val="none" w:sz="0" w:space="0" w:color="auto"/>
        <w:left w:val="none" w:sz="0" w:space="0" w:color="auto"/>
        <w:bottom w:val="none" w:sz="0" w:space="0" w:color="auto"/>
        <w:right w:val="none" w:sz="0" w:space="0" w:color="auto"/>
      </w:divBdr>
      <w:divsChild>
        <w:div w:id="512182345">
          <w:marLeft w:val="0"/>
          <w:marRight w:val="0"/>
          <w:marTop w:val="0"/>
          <w:marBottom w:val="0"/>
          <w:divBdr>
            <w:top w:val="none" w:sz="0" w:space="0" w:color="auto"/>
            <w:left w:val="none" w:sz="0" w:space="0" w:color="auto"/>
            <w:bottom w:val="none" w:sz="0" w:space="0" w:color="auto"/>
            <w:right w:val="none" w:sz="0" w:space="0" w:color="auto"/>
          </w:divBdr>
          <w:divsChild>
            <w:div w:id="144473037">
              <w:marLeft w:val="0"/>
              <w:marRight w:val="0"/>
              <w:marTop w:val="0"/>
              <w:marBottom w:val="450"/>
              <w:divBdr>
                <w:top w:val="none" w:sz="0" w:space="0" w:color="auto"/>
                <w:left w:val="none" w:sz="0" w:space="0" w:color="auto"/>
                <w:bottom w:val="none" w:sz="0" w:space="0" w:color="auto"/>
                <w:right w:val="none" w:sz="0" w:space="0" w:color="auto"/>
              </w:divBdr>
              <w:divsChild>
                <w:div w:id="512258817">
                  <w:marLeft w:val="0"/>
                  <w:marRight w:val="0"/>
                  <w:marTop w:val="0"/>
                  <w:marBottom w:val="0"/>
                  <w:divBdr>
                    <w:top w:val="none" w:sz="0" w:space="0" w:color="auto"/>
                    <w:left w:val="none" w:sz="0" w:space="0" w:color="auto"/>
                    <w:bottom w:val="none" w:sz="0" w:space="0" w:color="auto"/>
                    <w:right w:val="none" w:sz="0" w:space="0" w:color="auto"/>
                  </w:divBdr>
                  <w:divsChild>
                    <w:div w:id="219873861">
                      <w:marLeft w:val="0"/>
                      <w:marRight w:val="0"/>
                      <w:marTop w:val="0"/>
                      <w:marBottom w:val="150"/>
                      <w:divBdr>
                        <w:top w:val="none" w:sz="0" w:space="0" w:color="auto"/>
                        <w:left w:val="none" w:sz="0" w:space="0" w:color="auto"/>
                        <w:bottom w:val="none" w:sz="0" w:space="0" w:color="auto"/>
                        <w:right w:val="none" w:sz="0" w:space="0" w:color="auto"/>
                      </w:divBdr>
                      <w:divsChild>
                        <w:div w:id="15787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224105">
      <w:bodyDiv w:val="1"/>
      <w:marLeft w:val="0"/>
      <w:marRight w:val="0"/>
      <w:marTop w:val="0"/>
      <w:marBottom w:val="0"/>
      <w:divBdr>
        <w:top w:val="none" w:sz="0" w:space="0" w:color="auto"/>
        <w:left w:val="none" w:sz="0" w:space="0" w:color="auto"/>
        <w:bottom w:val="none" w:sz="0" w:space="0" w:color="auto"/>
        <w:right w:val="none" w:sz="0" w:space="0" w:color="auto"/>
      </w:divBdr>
      <w:divsChild>
        <w:div w:id="420181102">
          <w:marLeft w:val="1354"/>
          <w:marRight w:val="0"/>
          <w:marTop w:val="120"/>
          <w:marBottom w:val="0"/>
          <w:divBdr>
            <w:top w:val="none" w:sz="0" w:space="0" w:color="auto"/>
            <w:left w:val="none" w:sz="0" w:space="0" w:color="auto"/>
            <w:bottom w:val="none" w:sz="0" w:space="0" w:color="auto"/>
            <w:right w:val="none" w:sz="0" w:space="0" w:color="auto"/>
          </w:divBdr>
        </w:div>
        <w:div w:id="1610552366">
          <w:marLeft w:val="1354"/>
          <w:marRight w:val="0"/>
          <w:marTop w:val="120"/>
          <w:marBottom w:val="0"/>
          <w:divBdr>
            <w:top w:val="none" w:sz="0" w:space="0" w:color="auto"/>
            <w:left w:val="none" w:sz="0" w:space="0" w:color="auto"/>
            <w:bottom w:val="none" w:sz="0" w:space="0" w:color="auto"/>
            <w:right w:val="none" w:sz="0" w:space="0" w:color="auto"/>
          </w:divBdr>
        </w:div>
      </w:divsChild>
    </w:div>
    <w:div w:id="896823653">
      <w:bodyDiv w:val="1"/>
      <w:marLeft w:val="0"/>
      <w:marRight w:val="0"/>
      <w:marTop w:val="0"/>
      <w:marBottom w:val="0"/>
      <w:divBdr>
        <w:top w:val="none" w:sz="0" w:space="0" w:color="auto"/>
        <w:left w:val="none" w:sz="0" w:space="0" w:color="auto"/>
        <w:bottom w:val="none" w:sz="0" w:space="0" w:color="auto"/>
        <w:right w:val="none" w:sz="0" w:space="0" w:color="auto"/>
      </w:divBdr>
      <w:divsChild>
        <w:div w:id="875504167">
          <w:marLeft w:val="547"/>
          <w:marRight w:val="0"/>
          <w:marTop w:val="0"/>
          <w:marBottom w:val="0"/>
          <w:divBdr>
            <w:top w:val="none" w:sz="0" w:space="0" w:color="auto"/>
            <w:left w:val="none" w:sz="0" w:space="0" w:color="auto"/>
            <w:bottom w:val="none" w:sz="0" w:space="0" w:color="auto"/>
            <w:right w:val="none" w:sz="0" w:space="0" w:color="auto"/>
          </w:divBdr>
        </w:div>
      </w:divsChild>
    </w:div>
    <w:div w:id="958295079">
      <w:bodyDiv w:val="1"/>
      <w:marLeft w:val="0"/>
      <w:marRight w:val="0"/>
      <w:marTop w:val="0"/>
      <w:marBottom w:val="0"/>
      <w:divBdr>
        <w:top w:val="none" w:sz="0" w:space="0" w:color="auto"/>
        <w:left w:val="none" w:sz="0" w:space="0" w:color="auto"/>
        <w:bottom w:val="none" w:sz="0" w:space="0" w:color="auto"/>
        <w:right w:val="none" w:sz="0" w:space="0" w:color="auto"/>
      </w:divBdr>
    </w:div>
    <w:div w:id="998771076">
      <w:bodyDiv w:val="1"/>
      <w:marLeft w:val="0"/>
      <w:marRight w:val="0"/>
      <w:marTop w:val="0"/>
      <w:marBottom w:val="0"/>
      <w:divBdr>
        <w:top w:val="none" w:sz="0" w:space="0" w:color="auto"/>
        <w:left w:val="none" w:sz="0" w:space="0" w:color="auto"/>
        <w:bottom w:val="none" w:sz="0" w:space="0" w:color="auto"/>
        <w:right w:val="none" w:sz="0" w:space="0" w:color="auto"/>
      </w:divBdr>
      <w:divsChild>
        <w:div w:id="359209650">
          <w:marLeft w:val="720"/>
          <w:marRight w:val="0"/>
          <w:marTop w:val="0"/>
          <w:marBottom w:val="0"/>
          <w:divBdr>
            <w:top w:val="none" w:sz="0" w:space="0" w:color="auto"/>
            <w:left w:val="none" w:sz="0" w:space="0" w:color="auto"/>
            <w:bottom w:val="none" w:sz="0" w:space="0" w:color="auto"/>
            <w:right w:val="none" w:sz="0" w:space="0" w:color="auto"/>
          </w:divBdr>
        </w:div>
        <w:div w:id="1189566115">
          <w:marLeft w:val="720"/>
          <w:marRight w:val="0"/>
          <w:marTop w:val="0"/>
          <w:marBottom w:val="0"/>
          <w:divBdr>
            <w:top w:val="none" w:sz="0" w:space="0" w:color="auto"/>
            <w:left w:val="none" w:sz="0" w:space="0" w:color="auto"/>
            <w:bottom w:val="none" w:sz="0" w:space="0" w:color="auto"/>
            <w:right w:val="none" w:sz="0" w:space="0" w:color="auto"/>
          </w:divBdr>
        </w:div>
        <w:div w:id="513031754">
          <w:marLeft w:val="720"/>
          <w:marRight w:val="0"/>
          <w:marTop w:val="0"/>
          <w:marBottom w:val="0"/>
          <w:divBdr>
            <w:top w:val="none" w:sz="0" w:space="0" w:color="auto"/>
            <w:left w:val="none" w:sz="0" w:space="0" w:color="auto"/>
            <w:bottom w:val="none" w:sz="0" w:space="0" w:color="auto"/>
            <w:right w:val="none" w:sz="0" w:space="0" w:color="auto"/>
          </w:divBdr>
        </w:div>
      </w:divsChild>
    </w:div>
    <w:div w:id="1012413787">
      <w:bodyDiv w:val="1"/>
      <w:marLeft w:val="0"/>
      <w:marRight w:val="0"/>
      <w:marTop w:val="0"/>
      <w:marBottom w:val="0"/>
      <w:divBdr>
        <w:top w:val="none" w:sz="0" w:space="0" w:color="auto"/>
        <w:left w:val="none" w:sz="0" w:space="0" w:color="auto"/>
        <w:bottom w:val="none" w:sz="0" w:space="0" w:color="auto"/>
        <w:right w:val="none" w:sz="0" w:space="0" w:color="auto"/>
      </w:divBdr>
    </w:div>
    <w:div w:id="1087656006">
      <w:bodyDiv w:val="1"/>
      <w:marLeft w:val="0"/>
      <w:marRight w:val="0"/>
      <w:marTop w:val="0"/>
      <w:marBottom w:val="0"/>
      <w:divBdr>
        <w:top w:val="none" w:sz="0" w:space="0" w:color="auto"/>
        <w:left w:val="none" w:sz="0" w:space="0" w:color="auto"/>
        <w:bottom w:val="none" w:sz="0" w:space="0" w:color="auto"/>
        <w:right w:val="none" w:sz="0" w:space="0" w:color="auto"/>
      </w:divBdr>
      <w:divsChild>
        <w:div w:id="854925314">
          <w:marLeft w:val="446"/>
          <w:marRight w:val="0"/>
          <w:marTop w:val="0"/>
          <w:marBottom w:val="0"/>
          <w:divBdr>
            <w:top w:val="none" w:sz="0" w:space="0" w:color="auto"/>
            <w:left w:val="none" w:sz="0" w:space="0" w:color="auto"/>
            <w:bottom w:val="none" w:sz="0" w:space="0" w:color="auto"/>
            <w:right w:val="none" w:sz="0" w:space="0" w:color="auto"/>
          </w:divBdr>
        </w:div>
        <w:div w:id="279193601">
          <w:marLeft w:val="446"/>
          <w:marRight w:val="0"/>
          <w:marTop w:val="0"/>
          <w:marBottom w:val="0"/>
          <w:divBdr>
            <w:top w:val="none" w:sz="0" w:space="0" w:color="auto"/>
            <w:left w:val="none" w:sz="0" w:space="0" w:color="auto"/>
            <w:bottom w:val="none" w:sz="0" w:space="0" w:color="auto"/>
            <w:right w:val="none" w:sz="0" w:space="0" w:color="auto"/>
          </w:divBdr>
        </w:div>
      </w:divsChild>
    </w:div>
    <w:div w:id="1094668947">
      <w:bodyDiv w:val="1"/>
      <w:marLeft w:val="0"/>
      <w:marRight w:val="0"/>
      <w:marTop w:val="0"/>
      <w:marBottom w:val="0"/>
      <w:divBdr>
        <w:top w:val="none" w:sz="0" w:space="0" w:color="auto"/>
        <w:left w:val="none" w:sz="0" w:space="0" w:color="auto"/>
        <w:bottom w:val="none" w:sz="0" w:space="0" w:color="auto"/>
        <w:right w:val="none" w:sz="0" w:space="0" w:color="auto"/>
      </w:divBdr>
      <w:divsChild>
        <w:div w:id="164638842">
          <w:marLeft w:val="0"/>
          <w:marRight w:val="0"/>
          <w:marTop w:val="0"/>
          <w:marBottom w:val="0"/>
          <w:divBdr>
            <w:top w:val="none" w:sz="0" w:space="0" w:color="auto"/>
            <w:left w:val="none" w:sz="0" w:space="0" w:color="auto"/>
            <w:bottom w:val="none" w:sz="0" w:space="0" w:color="auto"/>
            <w:right w:val="none" w:sz="0" w:space="0" w:color="auto"/>
          </w:divBdr>
          <w:divsChild>
            <w:div w:id="1465928296">
              <w:marLeft w:val="0"/>
              <w:marRight w:val="0"/>
              <w:marTop w:val="0"/>
              <w:marBottom w:val="0"/>
              <w:divBdr>
                <w:top w:val="none" w:sz="0" w:space="0" w:color="auto"/>
                <w:left w:val="none" w:sz="0" w:space="0" w:color="auto"/>
                <w:bottom w:val="none" w:sz="0" w:space="0" w:color="auto"/>
                <w:right w:val="none" w:sz="0" w:space="0" w:color="auto"/>
              </w:divBdr>
              <w:divsChild>
                <w:div w:id="2036612679">
                  <w:marLeft w:val="0"/>
                  <w:marRight w:val="0"/>
                  <w:marTop w:val="0"/>
                  <w:marBottom w:val="0"/>
                  <w:divBdr>
                    <w:top w:val="none" w:sz="0" w:space="0" w:color="auto"/>
                    <w:left w:val="none" w:sz="0" w:space="0" w:color="auto"/>
                    <w:bottom w:val="none" w:sz="0" w:space="0" w:color="auto"/>
                    <w:right w:val="none" w:sz="0" w:space="0" w:color="auto"/>
                  </w:divBdr>
                  <w:divsChild>
                    <w:div w:id="466313579">
                      <w:marLeft w:val="0"/>
                      <w:marRight w:val="0"/>
                      <w:marTop w:val="0"/>
                      <w:marBottom w:val="0"/>
                      <w:divBdr>
                        <w:top w:val="none" w:sz="0" w:space="0" w:color="auto"/>
                        <w:left w:val="none" w:sz="0" w:space="0" w:color="auto"/>
                        <w:bottom w:val="none" w:sz="0" w:space="0" w:color="auto"/>
                        <w:right w:val="none" w:sz="0" w:space="0" w:color="auto"/>
                      </w:divBdr>
                      <w:divsChild>
                        <w:div w:id="833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141310185">
      <w:bodyDiv w:val="1"/>
      <w:marLeft w:val="0"/>
      <w:marRight w:val="0"/>
      <w:marTop w:val="0"/>
      <w:marBottom w:val="0"/>
      <w:divBdr>
        <w:top w:val="none" w:sz="0" w:space="0" w:color="auto"/>
        <w:left w:val="none" w:sz="0" w:space="0" w:color="auto"/>
        <w:bottom w:val="none" w:sz="0" w:space="0" w:color="auto"/>
        <w:right w:val="none" w:sz="0" w:space="0" w:color="auto"/>
      </w:divBdr>
    </w:div>
    <w:div w:id="1157961928">
      <w:bodyDiv w:val="1"/>
      <w:marLeft w:val="0"/>
      <w:marRight w:val="0"/>
      <w:marTop w:val="0"/>
      <w:marBottom w:val="0"/>
      <w:divBdr>
        <w:top w:val="none" w:sz="0" w:space="0" w:color="auto"/>
        <w:left w:val="none" w:sz="0" w:space="0" w:color="auto"/>
        <w:bottom w:val="none" w:sz="0" w:space="0" w:color="auto"/>
        <w:right w:val="none" w:sz="0" w:space="0" w:color="auto"/>
      </w:divBdr>
    </w:div>
    <w:div w:id="1269508356">
      <w:bodyDiv w:val="1"/>
      <w:marLeft w:val="0"/>
      <w:marRight w:val="0"/>
      <w:marTop w:val="0"/>
      <w:marBottom w:val="0"/>
      <w:divBdr>
        <w:top w:val="none" w:sz="0" w:space="0" w:color="auto"/>
        <w:left w:val="none" w:sz="0" w:space="0" w:color="auto"/>
        <w:bottom w:val="none" w:sz="0" w:space="0" w:color="auto"/>
        <w:right w:val="none" w:sz="0" w:space="0" w:color="auto"/>
      </w:divBdr>
      <w:divsChild>
        <w:div w:id="214783985">
          <w:marLeft w:val="1166"/>
          <w:marRight w:val="0"/>
          <w:marTop w:val="0"/>
          <w:marBottom w:val="0"/>
          <w:divBdr>
            <w:top w:val="none" w:sz="0" w:space="0" w:color="auto"/>
            <w:left w:val="none" w:sz="0" w:space="0" w:color="auto"/>
            <w:bottom w:val="none" w:sz="0" w:space="0" w:color="auto"/>
            <w:right w:val="none" w:sz="0" w:space="0" w:color="auto"/>
          </w:divBdr>
        </w:div>
      </w:divsChild>
    </w:div>
    <w:div w:id="1280799331">
      <w:bodyDiv w:val="1"/>
      <w:marLeft w:val="0"/>
      <w:marRight w:val="0"/>
      <w:marTop w:val="0"/>
      <w:marBottom w:val="0"/>
      <w:divBdr>
        <w:top w:val="none" w:sz="0" w:space="0" w:color="auto"/>
        <w:left w:val="none" w:sz="0" w:space="0" w:color="auto"/>
        <w:bottom w:val="none" w:sz="0" w:space="0" w:color="auto"/>
        <w:right w:val="none" w:sz="0" w:space="0" w:color="auto"/>
      </w:divBdr>
      <w:divsChild>
        <w:div w:id="857084611">
          <w:marLeft w:val="0"/>
          <w:marRight w:val="0"/>
          <w:marTop w:val="0"/>
          <w:marBottom w:val="0"/>
          <w:divBdr>
            <w:top w:val="none" w:sz="0" w:space="0" w:color="auto"/>
            <w:left w:val="none" w:sz="0" w:space="0" w:color="auto"/>
            <w:bottom w:val="none" w:sz="0" w:space="0" w:color="auto"/>
            <w:right w:val="none" w:sz="0" w:space="0" w:color="auto"/>
          </w:divBdr>
          <w:divsChild>
            <w:div w:id="1707288837">
              <w:marLeft w:val="0"/>
              <w:marRight w:val="0"/>
              <w:marTop w:val="0"/>
              <w:marBottom w:val="0"/>
              <w:divBdr>
                <w:top w:val="none" w:sz="0" w:space="0" w:color="auto"/>
                <w:left w:val="none" w:sz="0" w:space="0" w:color="auto"/>
                <w:bottom w:val="none" w:sz="0" w:space="0" w:color="auto"/>
                <w:right w:val="none" w:sz="0" w:space="0" w:color="auto"/>
              </w:divBdr>
              <w:divsChild>
                <w:div w:id="1514802900">
                  <w:marLeft w:val="0"/>
                  <w:marRight w:val="0"/>
                  <w:marTop w:val="0"/>
                  <w:marBottom w:val="0"/>
                  <w:divBdr>
                    <w:top w:val="none" w:sz="0" w:space="0" w:color="auto"/>
                    <w:left w:val="none" w:sz="0" w:space="0" w:color="auto"/>
                    <w:bottom w:val="none" w:sz="0" w:space="0" w:color="auto"/>
                    <w:right w:val="none" w:sz="0" w:space="0" w:color="auto"/>
                  </w:divBdr>
                  <w:divsChild>
                    <w:div w:id="160390536">
                      <w:marLeft w:val="0"/>
                      <w:marRight w:val="0"/>
                      <w:marTop w:val="0"/>
                      <w:marBottom w:val="0"/>
                      <w:divBdr>
                        <w:top w:val="none" w:sz="0" w:space="0" w:color="auto"/>
                        <w:left w:val="none" w:sz="0" w:space="0" w:color="auto"/>
                        <w:bottom w:val="none" w:sz="0" w:space="0" w:color="auto"/>
                        <w:right w:val="none" w:sz="0" w:space="0" w:color="auto"/>
                      </w:divBdr>
                      <w:divsChild>
                        <w:div w:id="7424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750839">
      <w:bodyDiv w:val="1"/>
      <w:marLeft w:val="0"/>
      <w:marRight w:val="0"/>
      <w:marTop w:val="0"/>
      <w:marBottom w:val="0"/>
      <w:divBdr>
        <w:top w:val="none" w:sz="0" w:space="0" w:color="auto"/>
        <w:left w:val="none" w:sz="0" w:space="0" w:color="auto"/>
        <w:bottom w:val="none" w:sz="0" w:space="0" w:color="auto"/>
        <w:right w:val="none" w:sz="0" w:space="0" w:color="auto"/>
      </w:divBdr>
      <w:divsChild>
        <w:div w:id="1487554366">
          <w:marLeft w:val="547"/>
          <w:marRight w:val="0"/>
          <w:marTop w:val="0"/>
          <w:marBottom w:val="0"/>
          <w:divBdr>
            <w:top w:val="none" w:sz="0" w:space="0" w:color="auto"/>
            <w:left w:val="none" w:sz="0" w:space="0" w:color="auto"/>
            <w:bottom w:val="none" w:sz="0" w:space="0" w:color="auto"/>
            <w:right w:val="none" w:sz="0" w:space="0" w:color="auto"/>
          </w:divBdr>
        </w:div>
        <w:div w:id="854155746">
          <w:marLeft w:val="547"/>
          <w:marRight w:val="0"/>
          <w:marTop w:val="0"/>
          <w:marBottom w:val="0"/>
          <w:divBdr>
            <w:top w:val="none" w:sz="0" w:space="0" w:color="auto"/>
            <w:left w:val="none" w:sz="0" w:space="0" w:color="auto"/>
            <w:bottom w:val="none" w:sz="0" w:space="0" w:color="auto"/>
            <w:right w:val="none" w:sz="0" w:space="0" w:color="auto"/>
          </w:divBdr>
        </w:div>
        <w:div w:id="104085213">
          <w:marLeft w:val="547"/>
          <w:marRight w:val="0"/>
          <w:marTop w:val="0"/>
          <w:marBottom w:val="0"/>
          <w:divBdr>
            <w:top w:val="none" w:sz="0" w:space="0" w:color="auto"/>
            <w:left w:val="none" w:sz="0" w:space="0" w:color="auto"/>
            <w:bottom w:val="none" w:sz="0" w:space="0" w:color="auto"/>
            <w:right w:val="none" w:sz="0" w:space="0" w:color="auto"/>
          </w:divBdr>
        </w:div>
        <w:div w:id="435560282">
          <w:marLeft w:val="547"/>
          <w:marRight w:val="0"/>
          <w:marTop w:val="0"/>
          <w:marBottom w:val="0"/>
          <w:divBdr>
            <w:top w:val="none" w:sz="0" w:space="0" w:color="auto"/>
            <w:left w:val="none" w:sz="0" w:space="0" w:color="auto"/>
            <w:bottom w:val="none" w:sz="0" w:space="0" w:color="auto"/>
            <w:right w:val="none" w:sz="0" w:space="0" w:color="auto"/>
          </w:divBdr>
        </w:div>
      </w:divsChild>
    </w:div>
    <w:div w:id="1297568899">
      <w:bodyDiv w:val="1"/>
      <w:marLeft w:val="0"/>
      <w:marRight w:val="0"/>
      <w:marTop w:val="0"/>
      <w:marBottom w:val="0"/>
      <w:divBdr>
        <w:top w:val="none" w:sz="0" w:space="0" w:color="auto"/>
        <w:left w:val="none" w:sz="0" w:space="0" w:color="auto"/>
        <w:bottom w:val="none" w:sz="0" w:space="0" w:color="auto"/>
        <w:right w:val="none" w:sz="0" w:space="0" w:color="auto"/>
      </w:divBdr>
      <w:divsChild>
        <w:div w:id="1414275984">
          <w:marLeft w:val="547"/>
          <w:marRight w:val="0"/>
          <w:marTop w:val="0"/>
          <w:marBottom w:val="0"/>
          <w:divBdr>
            <w:top w:val="none" w:sz="0" w:space="0" w:color="auto"/>
            <w:left w:val="none" w:sz="0" w:space="0" w:color="auto"/>
            <w:bottom w:val="none" w:sz="0" w:space="0" w:color="auto"/>
            <w:right w:val="none" w:sz="0" w:space="0" w:color="auto"/>
          </w:divBdr>
        </w:div>
      </w:divsChild>
    </w:div>
    <w:div w:id="1346863004">
      <w:bodyDiv w:val="1"/>
      <w:marLeft w:val="0"/>
      <w:marRight w:val="0"/>
      <w:marTop w:val="0"/>
      <w:marBottom w:val="0"/>
      <w:divBdr>
        <w:top w:val="none" w:sz="0" w:space="0" w:color="auto"/>
        <w:left w:val="none" w:sz="0" w:space="0" w:color="auto"/>
        <w:bottom w:val="none" w:sz="0" w:space="0" w:color="auto"/>
        <w:right w:val="none" w:sz="0" w:space="0" w:color="auto"/>
      </w:divBdr>
    </w:div>
    <w:div w:id="1358651985">
      <w:bodyDiv w:val="1"/>
      <w:marLeft w:val="0"/>
      <w:marRight w:val="0"/>
      <w:marTop w:val="0"/>
      <w:marBottom w:val="0"/>
      <w:divBdr>
        <w:top w:val="none" w:sz="0" w:space="0" w:color="auto"/>
        <w:left w:val="none" w:sz="0" w:space="0" w:color="auto"/>
        <w:bottom w:val="none" w:sz="0" w:space="0" w:color="auto"/>
        <w:right w:val="none" w:sz="0" w:space="0" w:color="auto"/>
      </w:divBdr>
      <w:divsChild>
        <w:div w:id="161167553">
          <w:marLeft w:val="547"/>
          <w:marRight w:val="0"/>
          <w:marTop w:val="0"/>
          <w:marBottom w:val="0"/>
          <w:divBdr>
            <w:top w:val="none" w:sz="0" w:space="0" w:color="auto"/>
            <w:left w:val="none" w:sz="0" w:space="0" w:color="auto"/>
            <w:bottom w:val="none" w:sz="0" w:space="0" w:color="auto"/>
            <w:right w:val="none" w:sz="0" w:space="0" w:color="auto"/>
          </w:divBdr>
        </w:div>
        <w:div w:id="149103473">
          <w:marLeft w:val="547"/>
          <w:marRight w:val="0"/>
          <w:marTop w:val="0"/>
          <w:marBottom w:val="0"/>
          <w:divBdr>
            <w:top w:val="none" w:sz="0" w:space="0" w:color="auto"/>
            <w:left w:val="none" w:sz="0" w:space="0" w:color="auto"/>
            <w:bottom w:val="none" w:sz="0" w:space="0" w:color="auto"/>
            <w:right w:val="none" w:sz="0" w:space="0" w:color="auto"/>
          </w:divBdr>
        </w:div>
        <w:div w:id="446779817">
          <w:marLeft w:val="547"/>
          <w:marRight w:val="0"/>
          <w:marTop w:val="0"/>
          <w:marBottom w:val="0"/>
          <w:divBdr>
            <w:top w:val="none" w:sz="0" w:space="0" w:color="auto"/>
            <w:left w:val="none" w:sz="0" w:space="0" w:color="auto"/>
            <w:bottom w:val="none" w:sz="0" w:space="0" w:color="auto"/>
            <w:right w:val="none" w:sz="0" w:space="0" w:color="auto"/>
          </w:divBdr>
        </w:div>
      </w:divsChild>
    </w:div>
    <w:div w:id="1394616589">
      <w:bodyDiv w:val="1"/>
      <w:marLeft w:val="0"/>
      <w:marRight w:val="0"/>
      <w:marTop w:val="0"/>
      <w:marBottom w:val="0"/>
      <w:divBdr>
        <w:top w:val="none" w:sz="0" w:space="0" w:color="auto"/>
        <w:left w:val="none" w:sz="0" w:space="0" w:color="auto"/>
        <w:bottom w:val="none" w:sz="0" w:space="0" w:color="auto"/>
        <w:right w:val="none" w:sz="0" w:space="0" w:color="auto"/>
      </w:divBdr>
    </w:div>
    <w:div w:id="1432241198">
      <w:bodyDiv w:val="1"/>
      <w:marLeft w:val="0"/>
      <w:marRight w:val="0"/>
      <w:marTop w:val="0"/>
      <w:marBottom w:val="0"/>
      <w:divBdr>
        <w:top w:val="none" w:sz="0" w:space="0" w:color="auto"/>
        <w:left w:val="none" w:sz="0" w:space="0" w:color="auto"/>
        <w:bottom w:val="none" w:sz="0" w:space="0" w:color="auto"/>
        <w:right w:val="none" w:sz="0" w:space="0" w:color="auto"/>
      </w:divBdr>
      <w:divsChild>
        <w:div w:id="235212874">
          <w:marLeft w:val="547"/>
          <w:marRight w:val="0"/>
          <w:marTop w:val="0"/>
          <w:marBottom w:val="0"/>
          <w:divBdr>
            <w:top w:val="none" w:sz="0" w:space="0" w:color="auto"/>
            <w:left w:val="none" w:sz="0" w:space="0" w:color="auto"/>
            <w:bottom w:val="none" w:sz="0" w:space="0" w:color="auto"/>
            <w:right w:val="none" w:sz="0" w:space="0" w:color="auto"/>
          </w:divBdr>
        </w:div>
        <w:div w:id="276910078">
          <w:marLeft w:val="547"/>
          <w:marRight w:val="0"/>
          <w:marTop w:val="0"/>
          <w:marBottom w:val="0"/>
          <w:divBdr>
            <w:top w:val="none" w:sz="0" w:space="0" w:color="auto"/>
            <w:left w:val="none" w:sz="0" w:space="0" w:color="auto"/>
            <w:bottom w:val="none" w:sz="0" w:space="0" w:color="auto"/>
            <w:right w:val="none" w:sz="0" w:space="0" w:color="auto"/>
          </w:divBdr>
        </w:div>
        <w:div w:id="771240584">
          <w:marLeft w:val="547"/>
          <w:marRight w:val="0"/>
          <w:marTop w:val="0"/>
          <w:marBottom w:val="0"/>
          <w:divBdr>
            <w:top w:val="none" w:sz="0" w:space="0" w:color="auto"/>
            <w:left w:val="none" w:sz="0" w:space="0" w:color="auto"/>
            <w:bottom w:val="none" w:sz="0" w:space="0" w:color="auto"/>
            <w:right w:val="none" w:sz="0" w:space="0" w:color="auto"/>
          </w:divBdr>
        </w:div>
        <w:div w:id="1089890427">
          <w:marLeft w:val="547"/>
          <w:marRight w:val="0"/>
          <w:marTop w:val="0"/>
          <w:marBottom w:val="0"/>
          <w:divBdr>
            <w:top w:val="none" w:sz="0" w:space="0" w:color="auto"/>
            <w:left w:val="none" w:sz="0" w:space="0" w:color="auto"/>
            <w:bottom w:val="none" w:sz="0" w:space="0" w:color="auto"/>
            <w:right w:val="none" w:sz="0" w:space="0" w:color="auto"/>
          </w:divBdr>
        </w:div>
      </w:divsChild>
    </w:div>
    <w:div w:id="1475415654">
      <w:bodyDiv w:val="1"/>
      <w:marLeft w:val="0"/>
      <w:marRight w:val="0"/>
      <w:marTop w:val="0"/>
      <w:marBottom w:val="0"/>
      <w:divBdr>
        <w:top w:val="none" w:sz="0" w:space="0" w:color="auto"/>
        <w:left w:val="none" w:sz="0" w:space="0" w:color="auto"/>
        <w:bottom w:val="none" w:sz="0" w:space="0" w:color="auto"/>
        <w:right w:val="none" w:sz="0" w:space="0" w:color="auto"/>
      </w:divBdr>
    </w:div>
    <w:div w:id="1513109933">
      <w:bodyDiv w:val="1"/>
      <w:marLeft w:val="0"/>
      <w:marRight w:val="0"/>
      <w:marTop w:val="0"/>
      <w:marBottom w:val="0"/>
      <w:divBdr>
        <w:top w:val="none" w:sz="0" w:space="0" w:color="auto"/>
        <w:left w:val="none" w:sz="0" w:space="0" w:color="auto"/>
        <w:bottom w:val="none" w:sz="0" w:space="0" w:color="auto"/>
        <w:right w:val="none" w:sz="0" w:space="0" w:color="auto"/>
      </w:divBdr>
      <w:divsChild>
        <w:div w:id="1588267846">
          <w:marLeft w:val="850"/>
          <w:marRight w:val="0"/>
          <w:marTop w:val="80"/>
          <w:marBottom w:val="120"/>
          <w:divBdr>
            <w:top w:val="none" w:sz="0" w:space="0" w:color="auto"/>
            <w:left w:val="none" w:sz="0" w:space="0" w:color="auto"/>
            <w:bottom w:val="none" w:sz="0" w:space="0" w:color="auto"/>
            <w:right w:val="none" w:sz="0" w:space="0" w:color="auto"/>
          </w:divBdr>
        </w:div>
        <w:div w:id="1303972406">
          <w:marLeft w:val="850"/>
          <w:marRight w:val="0"/>
          <w:marTop w:val="80"/>
          <w:marBottom w:val="120"/>
          <w:divBdr>
            <w:top w:val="none" w:sz="0" w:space="0" w:color="auto"/>
            <w:left w:val="none" w:sz="0" w:space="0" w:color="auto"/>
            <w:bottom w:val="none" w:sz="0" w:space="0" w:color="auto"/>
            <w:right w:val="none" w:sz="0" w:space="0" w:color="auto"/>
          </w:divBdr>
        </w:div>
        <w:div w:id="123354234">
          <w:marLeft w:val="850"/>
          <w:marRight w:val="0"/>
          <w:marTop w:val="80"/>
          <w:marBottom w:val="120"/>
          <w:divBdr>
            <w:top w:val="none" w:sz="0" w:space="0" w:color="auto"/>
            <w:left w:val="none" w:sz="0" w:space="0" w:color="auto"/>
            <w:bottom w:val="none" w:sz="0" w:space="0" w:color="auto"/>
            <w:right w:val="none" w:sz="0" w:space="0" w:color="auto"/>
          </w:divBdr>
        </w:div>
        <w:div w:id="1604260728">
          <w:marLeft w:val="850"/>
          <w:marRight w:val="0"/>
          <w:marTop w:val="80"/>
          <w:marBottom w:val="120"/>
          <w:divBdr>
            <w:top w:val="none" w:sz="0" w:space="0" w:color="auto"/>
            <w:left w:val="none" w:sz="0" w:space="0" w:color="auto"/>
            <w:bottom w:val="none" w:sz="0" w:space="0" w:color="auto"/>
            <w:right w:val="none" w:sz="0" w:space="0" w:color="auto"/>
          </w:divBdr>
        </w:div>
        <w:div w:id="1843424199">
          <w:marLeft w:val="850"/>
          <w:marRight w:val="0"/>
          <w:marTop w:val="80"/>
          <w:marBottom w:val="120"/>
          <w:divBdr>
            <w:top w:val="none" w:sz="0" w:space="0" w:color="auto"/>
            <w:left w:val="none" w:sz="0" w:space="0" w:color="auto"/>
            <w:bottom w:val="none" w:sz="0" w:space="0" w:color="auto"/>
            <w:right w:val="none" w:sz="0" w:space="0" w:color="auto"/>
          </w:divBdr>
        </w:div>
      </w:divsChild>
    </w:div>
    <w:div w:id="1527476238">
      <w:bodyDiv w:val="1"/>
      <w:marLeft w:val="0"/>
      <w:marRight w:val="0"/>
      <w:marTop w:val="0"/>
      <w:marBottom w:val="0"/>
      <w:divBdr>
        <w:top w:val="none" w:sz="0" w:space="0" w:color="auto"/>
        <w:left w:val="none" w:sz="0" w:space="0" w:color="auto"/>
        <w:bottom w:val="none" w:sz="0" w:space="0" w:color="auto"/>
        <w:right w:val="none" w:sz="0" w:space="0" w:color="auto"/>
      </w:divBdr>
      <w:divsChild>
        <w:div w:id="82341408">
          <w:marLeft w:val="0"/>
          <w:marRight w:val="0"/>
          <w:marTop w:val="0"/>
          <w:marBottom w:val="0"/>
          <w:divBdr>
            <w:top w:val="none" w:sz="0" w:space="0" w:color="auto"/>
            <w:left w:val="none" w:sz="0" w:space="0" w:color="auto"/>
            <w:bottom w:val="none" w:sz="0" w:space="0" w:color="auto"/>
            <w:right w:val="none" w:sz="0" w:space="0" w:color="auto"/>
          </w:divBdr>
          <w:divsChild>
            <w:div w:id="728041249">
              <w:marLeft w:val="0"/>
              <w:marRight w:val="0"/>
              <w:marTop w:val="0"/>
              <w:marBottom w:val="0"/>
              <w:divBdr>
                <w:top w:val="none" w:sz="0" w:space="0" w:color="auto"/>
                <w:left w:val="none" w:sz="0" w:space="0" w:color="auto"/>
                <w:bottom w:val="none" w:sz="0" w:space="0" w:color="auto"/>
                <w:right w:val="none" w:sz="0" w:space="0" w:color="auto"/>
              </w:divBdr>
              <w:divsChild>
                <w:div w:id="319894663">
                  <w:marLeft w:val="0"/>
                  <w:marRight w:val="0"/>
                  <w:marTop w:val="0"/>
                  <w:marBottom w:val="0"/>
                  <w:divBdr>
                    <w:top w:val="none" w:sz="0" w:space="0" w:color="auto"/>
                    <w:left w:val="none" w:sz="0" w:space="0" w:color="auto"/>
                    <w:bottom w:val="none" w:sz="0" w:space="0" w:color="auto"/>
                    <w:right w:val="none" w:sz="0" w:space="0" w:color="auto"/>
                  </w:divBdr>
                  <w:divsChild>
                    <w:div w:id="1419641546">
                      <w:marLeft w:val="0"/>
                      <w:marRight w:val="0"/>
                      <w:marTop w:val="0"/>
                      <w:marBottom w:val="150"/>
                      <w:divBdr>
                        <w:top w:val="none" w:sz="0" w:space="0" w:color="auto"/>
                        <w:left w:val="none" w:sz="0" w:space="0" w:color="auto"/>
                        <w:bottom w:val="none" w:sz="0" w:space="0" w:color="auto"/>
                        <w:right w:val="none" w:sz="0" w:space="0" w:color="auto"/>
                      </w:divBdr>
                      <w:divsChild>
                        <w:div w:id="921721955">
                          <w:marLeft w:val="0"/>
                          <w:marRight w:val="0"/>
                          <w:marTop w:val="0"/>
                          <w:marBottom w:val="0"/>
                          <w:divBdr>
                            <w:top w:val="single" w:sz="6" w:space="0" w:color="CCCCCC"/>
                            <w:left w:val="single" w:sz="6" w:space="0" w:color="CCCCCC"/>
                            <w:bottom w:val="none" w:sz="0" w:space="0" w:color="auto"/>
                            <w:right w:val="single" w:sz="6" w:space="0" w:color="CCCCCC"/>
                          </w:divBdr>
                          <w:divsChild>
                            <w:div w:id="2087998645">
                              <w:marLeft w:val="0"/>
                              <w:marRight w:val="0"/>
                              <w:marTop w:val="75"/>
                              <w:marBottom w:val="75"/>
                              <w:divBdr>
                                <w:top w:val="none" w:sz="0" w:space="0" w:color="auto"/>
                                <w:left w:val="none" w:sz="0" w:space="0" w:color="auto"/>
                                <w:bottom w:val="none" w:sz="0" w:space="0" w:color="auto"/>
                                <w:right w:val="none" w:sz="0" w:space="0" w:color="auto"/>
                              </w:divBdr>
                              <w:divsChild>
                                <w:div w:id="1708990599">
                                  <w:marLeft w:val="0"/>
                                  <w:marRight w:val="0"/>
                                  <w:marTop w:val="0"/>
                                  <w:marBottom w:val="0"/>
                                  <w:divBdr>
                                    <w:top w:val="none" w:sz="0" w:space="0" w:color="auto"/>
                                    <w:left w:val="none" w:sz="0" w:space="0" w:color="auto"/>
                                    <w:bottom w:val="none" w:sz="0" w:space="0" w:color="auto"/>
                                    <w:right w:val="none" w:sz="0" w:space="0" w:color="auto"/>
                                  </w:divBdr>
                                  <w:divsChild>
                                    <w:div w:id="1053699841">
                                      <w:marLeft w:val="0"/>
                                      <w:marRight w:val="0"/>
                                      <w:marTop w:val="150"/>
                                      <w:marBottom w:val="150"/>
                                      <w:divBdr>
                                        <w:top w:val="none" w:sz="0" w:space="0" w:color="auto"/>
                                        <w:left w:val="none" w:sz="0" w:space="0" w:color="auto"/>
                                        <w:bottom w:val="none" w:sz="0" w:space="0" w:color="auto"/>
                                        <w:right w:val="none" w:sz="0" w:space="0" w:color="auto"/>
                                      </w:divBdr>
                                    </w:div>
                                    <w:div w:id="138360268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349665">
      <w:bodyDiv w:val="1"/>
      <w:marLeft w:val="0"/>
      <w:marRight w:val="0"/>
      <w:marTop w:val="0"/>
      <w:marBottom w:val="0"/>
      <w:divBdr>
        <w:top w:val="none" w:sz="0" w:space="0" w:color="auto"/>
        <w:left w:val="none" w:sz="0" w:space="0" w:color="auto"/>
        <w:bottom w:val="none" w:sz="0" w:space="0" w:color="auto"/>
        <w:right w:val="none" w:sz="0" w:space="0" w:color="auto"/>
      </w:divBdr>
      <w:divsChild>
        <w:div w:id="1879777712">
          <w:marLeft w:val="446"/>
          <w:marRight w:val="0"/>
          <w:marTop w:val="0"/>
          <w:marBottom w:val="0"/>
          <w:divBdr>
            <w:top w:val="none" w:sz="0" w:space="0" w:color="auto"/>
            <w:left w:val="none" w:sz="0" w:space="0" w:color="auto"/>
            <w:bottom w:val="none" w:sz="0" w:space="0" w:color="auto"/>
            <w:right w:val="none" w:sz="0" w:space="0" w:color="auto"/>
          </w:divBdr>
        </w:div>
      </w:divsChild>
    </w:div>
    <w:div w:id="1585408185">
      <w:bodyDiv w:val="1"/>
      <w:marLeft w:val="0"/>
      <w:marRight w:val="0"/>
      <w:marTop w:val="0"/>
      <w:marBottom w:val="0"/>
      <w:divBdr>
        <w:top w:val="none" w:sz="0" w:space="0" w:color="auto"/>
        <w:left w:val="none" w:sz="0" w:space="0" w:color="auto"/>
        <w:bottom w:val="none" w:sz="0" w:space="0" w:color="auto"/>
        <w:right w:val="none" w:sz="0" w:space="0" w:color="auto"/>
      </w:divBdr>
      <w:divsChild>
        <w:div w:id="546534013">
          <w:marLeft w:val="547"/>
          <w:marRight w:val="0"/>
          <w:marTop w:val="0"/>
          <w:marBottom w:val="0"/>
          <w:divBdr>
            <w:top w:val="none" w:sz="0" w:space="0" w:color="auto"/>
            <w:left w:val="none" w:sz="0" w:space="0" w:color="auto"/>
            <w:bottom w:val="none" w:sz="0" w:space="0" w:color="auto"/>
            <w:right w:val="none" w:sz="0" w:space="0" w:color="auto"/>
          </w:divBdr>
        </w:div>
      </w:divsChild>
    </w:div>
    <w:div w:id="1666130577">
      <w:bodyDiv w:val="1"/>
      <w:marLeft w:val="0"/>
      <w:marRight w:val="0"/>
      <w:marTop w:val="0"/>
      <w:marBottom w:val="0"/>
      <w:divBdr>
        <w:top w:val="none" w:sz="0" w:space="0" w:color="auto"/>
        <w:left w:val="none" w:sz="0" w:space="0" w:color="auto"/>
        <w:bottom w:val="none" w:sz="0" w:space="0" w:color="auto"/>
        <w:right w:val="none" w:sz="0" w:space="0" w:color="auto"/>
      </w:divBdr>
      <w:divsChild>
        <w:div w:id="237790241">
          <w:marLeft w:val="446"/>
          <w:marRight w:val="0"/>
          <w:marTop w:val="0"/>
          <w:marBottom w:val="0"/>
          <w:divBdr>
            <w:top w:val="none" w:sz="0" w:space="0" w:color="auto"/>
            <w:left w:val="none" w:sz="0" w:space="0" w:color="auto"/>
            <w:bottom w:val="none" w:sz="0" w:space="0" w:color="auto"/>
            <w:right w:val="none" w:sz="0" w:space="0" w:color="auto"/>
          </w:divBdr>
        </w:div>
      </w:divsChild>
    </w:div>
    <w:div w:id="1669137878">
      <w:bodyDiv w:val="1"/>
      <w:marLeft w:val="0"/>
      <w:marRight w:val="0"/>
      <w:marTop w:val="0"/>
      <w:marBottom w:val="0"/>
      <w:divBdr>
        <w:top w:val="none" w:sz="0" w:space="0" w:color="auto"/>
        <w:left w:val="none" w:sz="0" w:space="0" w:color="auto"/>
        <w:bottom w:val="none" w:sz="0" w:space="0" w:color="auto"/>
        <w:right w:val="none" w:sz="0" w:space="0" w:color="auto"/>
      </w:divBdr>
    </w:div>
    <w:div w:id="1692991691">
      <w:bodyDiv w:val="1"/>
      <w:marLeft w:val="0"/>
      <w:marRight w:val="0"/>
      <w:marTop w:val="0"/>
      <w:marBottom w:val="0"/>
      <w:divBdr>
        <w:top w:val="none" w:sz="0" w:space="0" w:color="auto"/>
        <w:left w:val="none" w:sz="0" w:space="0" w:color="auto"/>
        <w:bottom w:val="none" w:sz="0" w:space="0" w:color="auto"/>
        <w:right w:val="none" w:sz="0" w:space="0" w:color="auto"/>
      </w:divBdr>
    </w:div>
    <w:div w:id="1709187009">
      <w:bodyDiv w:val="1"/>
      <w:marLeft w:val="0"/>
      <w:marRight w:val="0"/>
      <w:marTop w:val="0"/>
      <w:marBottom w:val="0"/>
      <w:divBdr>
        <w:top w:val="none" w:sz="0" w:space="0" w:color="auto"/>
        <w:left w:val="none" w:sz="0" w:space="0" w:color="auto"/>
        <w:bottom w:val="none" w:sz="0" w:space="0" w:color="auto"/>
        <w:right w:val="none" w:sz="0" w:space="0" w:color="auto"/>
      </w:divBdr>
      <w:divsChild>
        <w:div w:id="1489201906">
          <w:marLeft w:val="0"/>
          <w:marRight w:val="0"/>
          <w:marTop w:val="0"/>
          <w:marBottom w:val="0"/>
          <w:divBdr>
            <w:top w:val="none" w:sz="0" w:space="0" w:color="auto"/>
            <w:left w:val="none" w:sz="0" w:space="0" w:color="auto"/>
            <w:bottom w:val="none" w:sz="0" w:space="0" w:color="auto"/>
            <w:right w:val="none" w:sz="0" w:space="0" w:color="auto"/>
          </w:divBdr>
          <w:divsChild>
            <w:div w:id="345599206">
              <w:marLeft w:val="0"/>
              <w:marRight w:val="0"/>
              <w:marTop w:val="0"/>
              <w:marBottom w:val="0"/>
              <w:divBdr>
                <w:top w:val="none" w:sz="0" w:space="0" w:color="auto"/>
                <w:left w:val="none" w:sz="0" w:space="0" w:color="auto"/>
                <w:bottom w:val="none" w:sz="0" w:space="0" w:color="auto"/>
                <w:right w:val="none" w:sz="0" w:space="0" w:color="auto"/>
              </w:divBdr>
              <w:divsChild>
                <w:div w:id="277882886">
                  <w:marLeft w:val="0"/>
                  <w:marRight w:val="0"/>
                  <w:marTop w:val="0"/>
                  <w:marBottom w:val="0"/>
                  <w:divBdr>
                    <w:top w:val="none" w:sz="0" w:space="0" w:color="auto"/>
                    <w:left w:val="none" w:sz="0" w:space="0" w:color="auto"/>
                    <w:bottom w:val="none" w:sz="0" w:space="0" w:color="auto"/>
                    <w:right w:val="none" w:sz="0" w:space="0" w:color="auto"/>
                  </w:divBdr>
                  <w:divsChild>
                    <w:div w:id="2126264825">
                      <w:marLeft w:val="0"/>
                      <w:marRight w:val="0"/>
                      <w:marTop w:val="0"/>
                      <w:marBottom w:val="0"/>
                      <w:divBdr>
                        <w:top w:val="none" w:sz="0" w:space="0" w:color="auto"/>
                        <w:left w:val="none" w:sz="0" w:space="0" w:color="auto"/>
                        <w:bottom w:val="none" w:sz="0" w:space="0" w:color="auto"/>
                        <w:right w:val="none" w:sz="0" w:space="0" w:color="auto"/>
                      </w:divBdr>
                      <w:divsChild>
                        <w:div w:id="5493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391208">
      <w:bodyDiv w:val="1"/>
      <w:marLeft w:val="0"/>
      <w:marRight w:val="0"/>
      <w:marTop w:val="0"/>
      <w:marBottom w:val="0"/>
      <w:divBdr>
        <w:top w:val="none" w:sz="0" w:space="0" w:color="auto"/>
        <w:left w:val="none" w:sz="0" w:space="0" w:color="auto"/>
        <w:bottom w:val="none" w:sz="0" w:space="0" w:color="auto"/>
        <w:right w:val="none" w:sz="0" w:space="0" w:color="auto"/>
      </w:divBdr>
    </w:div>
    <w:div w:id="1741555111">
      <w:bodyDiv w:val="1"/>
      <w:marLeft w:val="0"/>
      <w:marRight w:val="0"/>
      <w:marTop w:val="0"/>
      <w:marBottom w:val="0"/>
      <w:divBdr>
        <w:top w:val="none" w:sz="0" w:space="0" w:color="auto"/>
        <w:left w:val="none" w:sz="0" w:space="0" w:color="auto"/>
        <w:bottom w:val="none" w:sz="0" w:space="0" w:color="auto"/>
        <w:right w:val="none" w:sz="0" w:space="0" w:color="auto"/>
      </w:divBdr>
    </w:div>
    <w:div w:id="1762606252">
      <w:bodyDiv w:val="1"/>
      <w:marLeft w:val="0"/>
      <w:marRight w:val="0"/>
      <w:marTop w:val="0"/>
      <w:marBottom w:val="0"/>
      <w:divBdr>
        <w:top w:val="none" w:sz="0" w:space="0" w:color="auto"/>
        <w:left w:val="none" w:sz="0" w:space="0" w:color="auto"/>
        <w:bottom w:val="none" w:sz="0" w:space="0" w:color="auto"/>
        <w:right w:val="none" w:sz="0" w:space="0" w:color="auto"/>
      </w:divBdr>
    </w:div>
    <w:div w:id="1802377283">
      <w:bodyDiv w:val="1"/>
      <w:marLeft w:val="0"/>
      <w:marRight w:val="0"/>
      <w:marTop w:val="0"/>
      <w:marBottom w:val="0"/>
      <w:divBdr>
        <w:top w:val="none" w:sz="0" w:space="0" w:color="auto"/>
        <w:left w:val="none" w:sz="0" w:space="0" w:color="auto"/>
        <w:bottom w:val="none" w:sz="0" w:space="0" w:color="auto"/>
        <w:right w:val="none" w:sz="0" w:space="0" w:color="auto"/>
      </w:divBdr>
      <w:divsChild>
        <w:div w:id="189146941">
          <w:marLeft w:val="1123"/>
          <w:marRight w:val="0"/>
          <w:marTop w:val="0"/>
          <w:marBottom w:val="0"/>
          <w:divBdr>
            <w:top w:val="none" w:sz="0" w:space="0" w:color="auto"/>
            <w:left w:val="none" w:sz="0" w:space="0" w:color="auto"/>
            <w:bottom w:val="none" w:sz="0" w:space="0" w:color="auto"/>
            <w:right w:val="none" w:sz="0" w:space="0" w:color="auto"/>
          </w:divBdr>
        </w:div>
      </w:divsChild>
    </w:div>
    <w:div w:id="1836535518">
      <w:bodyDiv w:val="1"/>
      <w:marLeft w:val="0"/>
      <w:marRight w:val="0"/>
      <w:marTop w:val="0"/>
      <w:marBottom w:val="0"/>
      <w:divBdr>
        <w:top w:val="none" w:sz="0" w:space="0" w:color="auto"/>
        <w:left w:val="none" w:sz="0" w:space="0" w:color="auto"/>
        <w:bottom w:val="none" w:sz="0" w:space="0" w:color="auto"/>
        <w:right w:val="none" w:sz="0" w:space="0" w:color="auto"/>
      </w:divBdr>
      <w:divsChild>
        <w:div w:id="2023699182">
          <w:marLeft w:val="0"/>
          <w:marRight w:val="0"/>
          <w:marTop w:val="0"/>
          <w:marBottom w:val="0"/>
          <w:divBdr>
            <w:top w:val="none" w:sz="0" w:space="0" w:color="auto"/>
            <w:left w:val="none" w:sz="0" w:space="0" w:color="auto"/>
            <w:bottom w:val="none" w:sz="0" w:space="0" w:color="auto"/>
            <w:right w:val="none" w:sz="0" w:space="0" w:color="auto"/>
          </w:divBdr>
          <w:divsChild>
            <w:div w:id="2030596791">
              <w:marLeft w:val="0"/>
              <w:marRight w:val="0"/>
              <w:marTop w:val="0"/>
              <w:marBottom w:val="0"/>
              <w:divBdr>
                <w:top w:val="none" w:sz="0" w:space="0" w:color="auto"/>
                <w:left w:val="none" w:sz="0" w:space="0" w:color="auto"/>
                <w:bottom w:val="none" w:sz="0" w:space="0" w:color="auto"/>
                <w:right w:val="none" w:sz="0" w:space="0" w:color="auto"/>
              </w:divBdr>
              <w:divsChild>
                <w:div w:id="1705669402">
                  <w:marLeft w:val="0"/>
                  <w:marRight w:val="0"/>
                  <w:marTop w:val="0"/>
                  <w:marBottom w:val="0"/>
                  <w:divBdr>
                    <w:top w:val="none" w:sz="0" w:space="0" w:color="auto"/>
                    <w:left w:val="none" w:sz="0" w:space="0" w:color="auto"/>
                    <w:bottom w:val="none" w:sz="0" w:space="0" w:color="auto"/>
                    <w:right w:val="none" w:sz="0" w:space="0" w:color="auto"/>
                  </w:divBdr>
                  <w:divsChild>
                    <w:div w:id="830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211340">
      <w:bodyDiv w:val="1"/>
      <w:marLeft w:val="0"/>
      <w:marRight w:val="0"/>
      <w:marTop w:val="0"/>
      <w:marBottom w:val="0"/>
      <w:divBdr>
        <w:top w:val="none" w:sz="0" w:space="0" w:color="auto"/>
        <w:left w:val="none" w:sz="0" w:space="0" w:color="auto"/>
        <w:bottom w:val="none" w:sz="0" w:space="0" w:color="auto"/>
        <w:right w:val="none" w:sz="0" w:space="0" w:color="auto"/>
      </w:divBdr>
      <w:divsChild>
        <w:div w:id="626668029">
          <w:marLeft w:val="547"/>
          <w:marRight w:val="0"/>
          <w:marTop w:val="0"/>
          <w:marBottom w:val="0"/>
          <w:divBdr>
            <w:top w:val="none" w:sz="0" w:space="0" w:color="auto"/>
            <w:left w:val="none" w:sz="0" w:space="0" w:color="auto"/>
            <w:bottom w:val="none" w:sz="0" w:space="0" w:color="auto"/>
            <w:right w:val="none" w:sz="0" w:space="0" w:color="auto"/>
          </w:divBdr>
        </w:div>
        <w:div w:id="971444313">
          <w:marLeft w:val="547"/>
          <w:marRight w:val="0"/>
          <w:marTop w:val="0"/>
          <w:marBottom w:val="0"/>
          <w:divBdr>
            <w:top w:val="none" w:sz="0" w:space="0" w:color="auto"/>
            <w:left w:val="none" w:sz="0" w:space="0" w:color="auto"/>
            <w:bottom w:val="none" w:sz="0" w:space="0" w:color="auto"/>
            <w:right w:val="none" w:sz="0" w:space="0" w:color="auto"/>
          </w:divBdr>
        </w:div>
        <w:div w:id="657266388">
          <w:marLeft w:val="547"/>
          <w:marRight w:val="0"/>
          <w:marTop w:val="0"/>
          <w:marBottom w:val="0"/>
          <w:divBdr>
            <w:top w:val="none" w:sz="0" w:space="0" w:color="auto"/>
            <w:left w:val="none" w:sz="0" w:space="0" w:color="auto"/>
            <w:bottom w:val="none" w:sz="0" w:space="0" w:color="auto"/>
            <w:right w:val="none" w:sz="0" w:space="0" w:color="auto"/>
          </w:divBdr>
        </w:div>
        <w:div w:id="6173809">
          <w:marLeft w:val="547"/>
          <w:marRight w:val="0"/>
          <w:marTop w:val="0"/>
          <w:marBottom w:val="0"/>
          <w:divBdr>
            <w:top w:val="none" w:sz="0" w:space="0" w:color="auto"/>
            <w:left w:val="none" w:sz="0" w:space="0" w:color="auto"/>
            <w:bottom w:val="none" w:sz="0" w:space="0" w:color="auto"/>
            <w:right w:val="none" w:sz="0" w:space="0" w:color="auto"/>
          </w:divBdr>
        </w:div>
      </w:divsChild>
    </w:div>
    <w:div w:id="1882356148">
      <w:bodyDiv w:val="1"/>
      <w:marLeft w:val="0"/>
      <w:marRight w:val="0"/>
      <w:marTop w:val="0"/>
      <w:marBottom w:val="0"/>
      <w:divBdr>
        <w:top w:val="none" w:sz="0" w:space="0" w:color="auto"/>
        <w:left w:val="none" w:sz="0" w:space="0" w:color="auto"/>
        <w:bottom w:val="none" w:sz="0" w:space="0" w:color="auto"/>
        <w:right w:val="none" w:sz="0" w:space="0" w:color="auto"/>
      </w:divBdr>
      <w:divsChild>
        <w:div w:id="1827044690">
          <w:marLeft w:val="0"/>
          <w:marRight w:val="0"/>
          <w:marTop w:val="0"/>
          <w:marBottom w:val="0"/>
          <w:divBdr>
            <w:top w:val="none" w:sz="0" w:space="0" w:color="auto"/>
            <w:left w:val="none" w:sz="0" w:space="0" w:color="auto"/>
            <w:bottom w:val="none" w:sz="0" w:space="0" w:color="auto"/>
            <w:right w:val="none" w:sz="0" w:space="0" w:color="auto"/>
          </w:divBdr>
          <w:divsChild>
            <w:div w:id="1477794058">
              <w:marLeft w:val="0"/>
              <w:marRight w:val="0"/>
              <w:marTop w:val="0"/>
              <w:marBottom w:val="0"/>
              <w:divBdr>
                <w:top w:val="none" w:sz="0" w:space="0" w:color="auto"/>
                <w:left w:val="none" w:sz="0" w:space="0" w:color="auto"/>
                <w:bottom w:val="none" w:sz="0" w:space="0" w:color="auto"/>
                <w:right w:val="none" w:sz="0" w:space="0" w:color="auto"/>
              </w:divBdr>
              <w:divsChild>
                <w:div w:id="1700278504">
                  <w:marLeft w:val="0"/>
                  <w:marRight w:val="0"/>
                  <w:marTop w:val="0"/>
                  <w:marBottom w:val="0"/>
                  <w:divBdr>
                    <w:top w:val="none" w:sz="0" w:space="0" w:color="auto"/>
                    <w:left w:val="none" w:sz="0" w:space="0" w:color="auto"/>
                    <w:bottom w:val="none" w:sz="0" w:space="0" w:color="auto"/>
                    <w:right w:val="none" w:sz="0" w:space="0" w:color="auto"/>
                  </w:divBdr>
                  <w:divsChild>
                    <w:div w:id="932514906">
                      <w:marLeft w:val="0"/>
                      <w:marRight w:val="0"/>
                      <w:marTop w:val="0"/>
                      <w:marBottom w:val="525"/>
                      <w:divBdr>
                        <w:top w:val="none" w:sz="0" w:space="0" w:color="auto"/>
                        <w:left w:val="none" w:sz="0" w:space="0" w:color="auto"/>
                        <w:bottom w:val="none" w:sz="0" w:space="0" w:color="auto"/>
                        <w:right w:val="none" w:sz="0" w:space="0" w:color="auto"/>
                      </w:divBdr>
                      <w:divsChild>
                        <w:div w:id="20192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341858">
      <w:bodyDiv w:val="1"/>
      <w:marLeft w:val="0"/>
      <w:marRight w:val="0"/>
      <w:marTop w:val="0"/>
      <w:marBottom w:val="0"/>
      <w:divBdr>
        <w:top w:val="none" w:sz="0" w:space="0" w:color="auto"/>
        <w:left w:val="none" w:sz="0" w:space="0" w:color="auto"/>
        <w:bottom w:val="none" w:sz="0" w:space="0" w:color="auto"/>
        <w:right w:val="none" w:sz="0" w:space="0" w:color="auto"/>
      </w:divBdr>
    </w:div>
    <w:div w:id="1941402879">
      <w:bodyDiv w:val="1"/>
      <w:marLeft w:val="0"/>
      <w:marRight w:val="0"/>
      <w:marTop w:val="0"/>
      <w:marBottom w:val="0"/>
      <w:divBdr>
        <w:top w:val="none" w:sz="0" w:space="0" w:color="auto"/>
        <w:left w:val="none" w:sz="0" w:space="0" w:color="auto"/>
        <w:bottom w:val="none" w:sz="0" w:space="0" w:color="auto"/>
        <w:right w:val="none" w:sz="0" w:space="0" w:color="auto"/>
      </w:divBdr>
      <w:divsChild>
        <w:div w:id="1108694835">
          <w:marLeft w:val="1714"/>
          <w:marRight w:val="0"/>
          <w:marTop w:val="134"/>
          <w:marBottom w:val="0"/>
          <w:divBdr>
            <w:top w:val="none" w:sz="0" w:space="0" w:color="auto"/>
            <w:left w:val="none" w:sz="0" w:space="0" w:color="auto"/>
            <w:bottom w:val="none" w:sz="0" w:space="0" w:color="auto"/>
            <w:right w:val="none" w:sz="0" w:space="0" w:color="auto"/>
          </w:divBdr>
        </w:div>
        <w:div w:id="2099515920">
          <w:marLeft w:val="1714"/>
          <w:marRight w:val="0"/>
          <w:marTop w:val="134"/>
          <w:marBottom w:val="0"/>
          <w:divBdr>
            <w:top w:val="none" w:sz="0" w:space="0" w:color="auto"/>
            <w:left w:val="none" w:sz="0" w:space="0" w:color="auto"/>
            <w:bottom w:val="none" w:sz="0" w:space="0" w:color="auto"/>
            <w:right w:val="none" w:sz="0" w:space="0" w:color="auto"/>
          </w:divBdr>
        </w:div>
        <w:div w:id="951547505">
          <w:marLeft w:val="1714"/>
          <w:marRight w:val="0"/>
          <w:marTop w:val="134"/>
          <w:marBottom w:val="0"/>
          <w:divBdr>
            <w:top w:val="none" w:sz="0" w:space="0" w:color="auto"/>
            <w:left w:val="none" w:sz="0" w:space="0" w:color="auto"/>
            <w:bottom w:val="none" w:sz="0" w:space="0" w:color="auto"/>
            <w:right w:val="none" w:sz="0" w:space="0" w:color="auto"/>
          </w:divBdr>
        </w:div>
      </w:divsChild>
    </w:div>
    <w:div w:id="1950775938">
      <w:bodyDiv w:val="1"/>
      <w:marLeft w:val="0"/>
      <w:marRight w:val="0"/>
      <w:marTop w:val="0"/>
      <w:marBottom w:val="0"/>
      <w:divBdr>
        <w:top w:val="none" w:sz="0" w:space="0" w:color="auto"/>
        <w:left w:val="none" w:sz="0" w:space="0" w:color="auto"/>
        <w:bottom w:val="none" w:sz="0" w:space="0" w:color="auto"/>
        <w:right w:val="none" w:sz="0" w:space="0" w:color="auto"/>
      </w:divBdr>
      <w:divsChild>
        <w:div w:id="1061640901">
          <w:marLeft w:val="547"/>
          <w:marRight w:val="0"/>
          <w:marTop w:val="0"/>
          <w:marBottom w:val="0"/>
          <w:divBdr>
            <w:top w:val="none" w:sz="0" w:space="0" w:color="auto"/>
            <w:left w:val="none" w:sz="0" w:space="0" w:color="auto"/>
            <w:bottom w:val="none" w:sz="0" w:space="0" w:color="auto"/>
            <w:right w:val="none" w:sz="0" w:space="0" w:color="auto"/>
          </w:divBdr>
        </w:div>
        <w:div w:id="378013316">
          <w:marLeft w:val="1138"/>
          <w:marRight w:val="0"/>
          <w:marTop w:val="0"/>
          <w:marBottom w:val="0"/>
          <w:divBdr>
            <w:top w:val="none" w:sz="0" w:space="0" w:color="auto"/>
            <w:left w:val="none" w:sz="0" w:space="0" w:color="auto"/>
            <w:bottom w:val="none" w:sz="0" w:space="0" w:color="auto"/>
            <w:right w:val="none" w:sz="0" w:space="0" w:color="auto"/>
          </w:divBdr>
        </w:div>
        <w:div w:id="106894614">
          <w:marLeft w:val="1138"/>
          <w:marRight w:val="0"/>
          <w:marTop w:val="0"/>
          <w:marBottom w:val="0"/>
          <w:divBdr>
            <w:top w:val="none" w:sz="0" w:space="0" w:color="auto"/>
            <w:left w:val="none" w:sz="0" w:space="0" w:color="auto"/>
            <w:bottom w:val="none" w:sz="0" w:space="0" w:color="auto"/>
            <w:right w:val="none" w:sz="0" w:space="0" w:color="auto"/>
          </w:divBdr>
        </w:div>
        <w:div w:id="695816652">
          <w:marLeft w:val="1138"/>
          <w:marRight w:val="0"/>
          <w:marTop w:val="0"/>
          <w:marBottom w:val="0"/>
          <w:divBdr>
            <w:top w:val="none" w:sz="0" w:space="0" w:color="auto"/>
            <w:left w:val="none" w:sz="0" w:space="0" w:color="auto"/>
            <w:bottom w:val="none" w:sz="0" w:space="0" w:color="auto"/>
            <w:right w:val="none" w:sz="0" w:space="0" w:color="auto"/>
          </w:divBdr>
        </w:div>
        <w:div w:id="106043455">
          <w:marLeft w:val="1138"/>
          <w:marRight w:val="0"/>
          <w:marTop w:val="0"/>
          <w:marBottom w:val="0"/>
          <w:divBdr>
            <w:top w:val="none" w:sz="0" w:space="0" w:color="auto"/>
            <w:left w:val="none" w:sz="0" w:space="0" w:color="auto"/>
            <w:bottom w:val="none" w:sz="0" w:space="0" w:color="auto"/>
            <w:right w:val="none" w:sz="0" w:space="0" w:color="auto"/>
          </w:divBdr>
        </w:div>
        <w:div w:id="951860735">
          <w:marLeft w:val="1138"/>
          <w:marRight w:val="0"/>
          <w:marTop w:val="0"/>
          <w:marBottom w:val="0"/>
          <w:divBdr>
            <w:top w:val="none" w:sz="0" w:space="0" w:color="auto"/>
            <w:left w:val="none" w:sz="0" w:space="0" w:color="auto"/>
            <w:bottom w:val="none" w:sz="0" w:space="0" w:color="auto"/>
            <w:right w:val="none" w:sz="0" w:space="0" w:color="auto"/>
          </w:divBdr>
        </w:div>
      </w:divsChild>
    </w:div>
    <w:div w:id="2036274873">
      <w:bodyDiv w:val="1"/>
      <w:marLeft w:val="0"/>
      <w:marRight w:val="0"/>
      <w:marTop w:val="0"/>
      <w:marBottom w:val="0"/>
      <w:divBdr>
        <w:top w:val="none" w:sz="0" w:space="0" w:color="auto"/>
        <w:left w:val="none" w:sz="0" w:space="0" w:color="auto"/>
        <w:bottom w:val="none" w:sz="0" w:space="0" w:color="auto"/>
        <w:right w:val="none" w:sz="0" w:space="0" w:color="auto"/>
      </w:divBdr>
      <w:divsChild>
        <w:div w:id="1271623043">
          <w:marLeft w:val="1166"/>
          <w:marRight w:val="0"/>
          <w:marTop w:val="120"/>
          <w:marBottom w:val="0"/>
          <w:divBdr>
            <w:top w:val="none" w:sz="0" w:space="0" w:color="auto"/>
            <w:left w:val="none" w:sz="0" w:space="0" w:color="auto"/>
            <w:bottom w:val="none" w:sz="0" w:space="0" w:color="auto"/>
            <w:right w:val="none" w:sz="0" w:space="0" w:color="auto"/>
          </w:divBdr>
        </w:div>
        <w:div w:id="1184588109">
          <w:marLeft w:val="1166"/>
          <w:marRight w:val="0"/>
          <w:marTop w:val="120"/>
          <w:marBottom w:val="0"/>
          <w:divBdr>
            <w:top w:val="none" w:sz="0" w:space="0" w:color="auto"/>
            <w:left w:val="none" w:sz="0" w:space="0" w:color="auto"/>
            <w:bottom w:val="none" w:sz="0" w:space="0" w:color="auto"/>
            <w:right w:val="none" w:sz="0" w:space="0" w:color="auto"/>
          </w:divBdr>
        </w:div>
      </w:divsChild>
    </w:div>
    <w:div w:id="2052612228">
      <w:bodyDiv w:val="1"/>
      <w:marLeft w:val="0"/>
      <w:marRight w:val="0"/>
      <w:marTop w:val="0"/>
      <w:marBottom w:val="0"/>
      <w:divBdr>
        <w:top w:val="none" w:sz="0" w:space="0" w:color="auto"/>
        <w:left w:val="none" w:sz="0" w:space="0" w:color="auto"/>
        <w:bottom w:val="none" w:sz="0" w:space="0" w:color="auto"/>
        <w:right w:val="none" w:sz="0" w:space="0" w:color="auto"/>
      </w:divBdr>
    </w:div>
    <w:div w:id="2106994287">
      <w:bodyDiv w:val="1"/>
      <w:marLeft w:val="0"/>
      <w:marRight w:val="0"/>
      <w:marTop w:val="0"/>
      <w:marBottom w:val="0"/>
      <w:divBdr>
        <w:top w:val="none" w:sz="0" w:space="0" w:color="auto"/>
        <w:left w:val="none" w:sz="0" w:space="0" w:color="auto"/>
        <w:bottom w:val="none" w:sz="0" w:space="0" w:color="auto"/>
        <w:right w:val="none" w:sz="0" w:space="0" w:color="auto"/>
      </w:divBdr>
    </w:div>
    <w:div w:id="2124765417">
      <w:bodyDiv w:val="1"/>
      <w:marLeft w:val="0"/>
      <w:marRight w:val="0"/>
      <w:marTop w:val="0"/>
      <w:marBottom w:val="0"/>
      <w:divBdr>
        <w:top w:val="none" w:sz="0" w:space="0" w:color="auto"/>
        <w:left w:val="none" w:sz="0" w:space="0" w:color="auto"/>
        <w:bottom w:val="none" w:sz="0" w:space="0" w:color="auto"/>
        <w:right w:val="none" w:sz="0" w:space="0" w:color="auto"/>
      </w:divBdr>
      <w:divsChild>
        <w:div w:id="804659179">
          <w:marLeft w:val="0"/>
          <w:marRight w:val="0"/>
          <w:marTop w:val="0"/>
          <w:marBottom w:val="0"/>
          <w:divBdr>
            <w:top w:val="none" w:sz="0" w:space="0" w:color="auto"/>
            <w:left w:val="none" w:sz="0" w:space="0" w:color="auto"/>
            <w:bottom w:val="none" w:sz="0" w:space="0" w:color="auto"/>
            <w:right w:val="none" w:sz="0" w:space="0" w:color="auto"/>
          </w:divBdr>
          <w:divsChild>
            <w:div w:id="1949072841">
              <w:marLeft w:val="0"/>
              <w:marRight w:val="0"/>
              <w:marTop w:val="0"/>
              <w:marBottom w:val="0"/>
              <w:divBdr>
                <w:top w:val="none" w:sz="0" w:space="0" w:color="auto"/>
                <w:left w:val="none" w:sz="0" w:space="0" w:color="auto"/>
                <w:bottom w:val="none" w:sz="0" w:space="0" w:color="auto"/>
                <w:right w:val="none" w:sz="0" w:space="0" w:color="auto"/>
              </w:divBdr>
              <w:divsChild>
                <w:div w:id="1128085624">
                  <w:marLeft w:val="0"/>
                  <w:marRight w:val="0"/>
                  <w:marTop w:val="0"/>
                  <w:marBottom w:val="0"/>
                  <w:divBdr>
                    <w:top w:val="none" w:sz="0" w:space="0" w:color="auto"/>
                    <w:left w:val="none" w:sz="0" w:space="0" w:color="auto"/>
                    <w:bottom w:val="none" w:sz="0" w:space="0" w:color="auto"/>
                    <w:right w:val="none" w:sz="0" w:space="0" w:color="auto"/>
                  </w:divBdr>
                  <w:divsChild>
                    <w:div w:id="2116365880">
                      <w:marLeft w:val="0"/>
                      <w:marRight w:val="0"/>
                      <w:marTop w:val="0"/>
                      <w:marBottom w:val="0"/>
                      <w:divBdr>
                        <w:top w:val="none" w:sz="0" w:space="0" w:color="auto"/>
                        <w:left w:val="none" w:sz="0" w:space="0" w:color="auto"/>
                        <w:bottom w:val="none" w:sz="0" w:space="0" w:color="auto"/>
                        <w:right w:val="none" w:sz="0" w:space="0" w:color="auto"/>
                      </w:divBdr>
                      <w:divsChild>
                        <w:div w:id="467208118">
                          <w:marLeft w:val="0"/>
                          <w:marRight w:val="0"/>
                          <w:marTop w:val="0"/>
                          <w:marBottom w:val="0"/>
                          <w:divBdr>
                            <w:top w:val="none" w:sz="0" w:space="0" w:color="auto"/>
                            <w:left w:val="none" w:sz="0" w:space="0" w:color="auto"/>
                            <w:bottom w:val="none" w:sz="0" w:space="0" w:color="auto"/>
                            <w:right w:val="none" w:sz="0" w:space="0" w:color="auto"/>
                          </w:divBdr>
                          <w:divsChild>
                            <w:div w:id="809513771">
                              <w:marLeft w:val="0"/>
                              <w:marRight w:val="0"/>
                              <w:marTop w:val="0"/>
                              <w:marBottom w:val="0"/>
                              <w:divBdr>
                                <w:top w:val="none" w:sz="0" w:space="0" w:color="auto"/>
                                <w:left w:val="none" w:sz="0" w:space="0" w:color="auto"/>
                                <w:bottom w:val="none" w:sz="0" w:space="0" w:color="auto"/>
                                <w:right w:val="none" w:sz="0" w:space="0" w:color="auto"/>
                              </w:divBdr>
                            </w:div>
                          </w:divsChild>
                        </w:div>
                        <w:div w:id="172629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754728">
      <w:bodyDiv w:val="1"/>
      <w:marLeft w:val="0"/>
      <w:marRight w:val="0"/>
      <w:marTop w:val="0"/>
      <w:marBottom w:val="0"/>
      <w:divBdr>
        <w:top w:val="none" w:sz="0" w:space="0" w:color="auto"/>
        <w:left w:val="none" w:sz="0" w:space="0" w:color="auto"/>
        <w:bottom w:val="none" w:sz="0" w:space="0" w:color="auto"/>
        <w:right w:val="none" w:sz="0" w:space="0" w:color="auto"/>
      </w:divBdr>
      <w:divsChild>
        <w:div w:id="274483782">
          <w:marLeft w:val="547"/>
          <w:marRight w:val="0"/>
          <w:marTop w:val="0"/>
          <w:marBottom w:val="0"/>
          <w:divBdr>
            <w:top w:val="none" w:sz="0" w:space="0" w:color="auto"/>
            <w:left w:val="none" w:sz="0" w:space="0" w:color="auto"/>
            <w:bottom w:val="none" w:sz="0" w:space="0" w:color="auto"/>
            <w:right w:val="none" w:sz="0" w:space="0" w:color="auto"/>
          </w:divBdr>
        </w:div>
      </w:divsChild>
    </w:div>
    <w:div w:id="2137337155">
      <w:bodyDiv w:val="1"/>
      <w:marLeft w:val="0"/>
      <w:marRight w:val="0"/>
      <w:marTop w:val="0"/>
      <w:marBottom w:val="0"/>
      <w:divBdr>
        <w:top w:val="none" w:sz="0" w:space="0" w:color="auto"/>
        <w:left w:val="none" w:sz="0" w:space="0" w:color="auto"/>
        <w:bottom w:val="none" w:sz="0" w:space="0" w:color="auto"/>
        <w:right w:val="none" w:sz="0" w:space="0" w:color="auto"/>
      </w:divBdr>
      <w:divsChild>
        <w:div w:id="1708485653">
          <w:marLeft w:val="1166"/>
          <w:marRight w:val="0"/>
          <w:marTop w:val="0"/>
          <w:marBottom w:val="0"/>
          <w:divBdr>
            <w:top w:val="none" w:sz="0" w:space="0" w:color="auto"/>
            <w:left w:val="none" w:sz="0" w:space="0" w:color="auto"/>
            <w:bottom w:val="none" w:sz="0" w:space="0" w:color="auto"/>
            <w:right w:val="none" w:sz="0" w:space="0" w:color="auto"/>
          </w:divBdr>
        </w:div>
        <w:div w:id="1423801242">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jpeg"/><Relationship Id="rId47" Type="http://schemas.openxmlformats.org/officeDocument/2006/relationships/image" Target="media/image37.pn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hyperlink" Target="https://www.apc.gov.tw/portal/docDetail.html?CID=C6DFB32460630CF4&amp;DID=0C3331F0EBD318C213147655B37A59D5" TargetMode="External"/><Relationship Id="rId68" Type="http://schemas.openxmlformats.org/officeDocument/2006/relationships/hyperlink" Target="http://iservice.ltn.com.tw/2010/specials/5C_election/news.php?no=435938&amp;rt=59&amp;type=a" TargetMode="External"/><Relationship Id="rId76"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www.mlit.go.jp/hkb/hkb_fr1_000001.html" TargetMode="External"/><Relationship Id="rId2" Type="http://schemas.openxmlformats.org/officeDocument/2006/relationships/customXml" Target="../customXml/item1.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hyperlink" Target="https://www.wda.gov.tw/cp.aspx?n=C87DBAD8E7B8A8E3" TargetMode="External"/><Relationship Id="rId66" Type="http://schemas.openxmlformats.org/officeDocument/2006/relationships/hyperlink" Target="https://rdrc.mnd.gov.tw/EditPage/?PageID=55ccf83e-db09-402c-96ff-5fd73a6cc3f2" TargetMode="External"/><Relationship Id="rId74" Type="http://schemas.openxmlformats.org/officeDocument/2006/relationships/hyperlink" Target="https://udn.com/news/story/7324/4635513" TargetMode="Externa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yperlink" Target="https://www.apc.gov.tw/portal/docDetail.html?CID=F6F47C22D1435F95&amp;DID=0C3331F0EBD318C232B096AC6C8CE36D" TargetMode="External"/><Relationship Id="rId61" Type="http://schemas.openxmlformats.org/officeDocument/2006/relationships/hyperlink" Target="https://www.apc.gov.tw/portal/docDetail.html?CID=19F6DD25969C101D&amp;DID=2D9680BFECBE80B6B308C7B132415826" TargetMode="External"/><Relationship Id="rId10" Type="http://schemas.openxmlformats.org/officeDocument/2006/relationships/image" Target="media/image1.emf"/><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yperlink" Target="https://www.apc.gov.tw/portal/docDetail.html?CID=19F6DD25969C101D&amp;DID=2D9680BFECBE80B6B308C7B132415826" TargetMode="External"/><Relationship Id="rId65" Type="http://schemas.openxmlformats.org/officeDocument/2006/relationships/hyperlink" Target="https://its.taiwanjobs.gov.tw/WebSearch/" TargetMode="External"/><Relationship Id="rId73" Type="http://schemas.openxmlformats.org/officeDocument/2006/relationships/hyperlink" Target="https://www.pc.gov.au/research/ongoing/indigenous-expenditure-report/2017"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hyperlink" Target="https://www.mol.gov.tw/statistics/2462/2470/" TargetMode="External"/><Relationship Id="rId69" Type="http://schemas.openxmlformats.org/officeDocument/2006/relationships/hyperlink" Target="https://qulaw123.myorganic.org.tw/" TargetMode="External"/><Relationship Id="rId77"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41.jpeg"/><Relationship Id="rId72" Type="http://schemas.openxmlformats.org/officeDocument/2006/relationships/hyperlink" Target="http://www.pref.hokkaido.lg.jp/ks/ass/index.html" TargetMode="Externa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s://www.apc.gov.tw/portal/docDetail.html?CID=D9856270DD13A658&amp;DID=2D9680BFECBE80B64C17BB2BA50351E4" TargetMode="External"/><Relationship Id="rId67" Type="http://schemas.openxmlformats.org/officeDocument/2006/relationships/hyperlink" Target="http://www.wulai.gov.tw/WulaiInformation/ProductStore/SPList_Content?GMA=0736045" TargetMode="Externa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hyperlink" Target="https://www.apc.gov.tw/portal/docList.html?CID=812FFAB0BCD92D1A" TargetMode="External"/><Relationship Id="rId70" Type="http://schemas.openxmlformats.org/officeDocument/2006/relationships/hyperlink" Target="https://www.kantai.go.jp/jp/shingi/ainusuishin/index.html" TargetMode="External"/><Relationship Id="rId75" Type="http://schemas.openxmlformats.org/officeDocument/2006/relationships/hyperlink" Target="https://www.google.com.tw/search?q=%E6%96%B0%E7%AB%B9%E7%B8%A3+%E7%AB%B9%E6%9E%97%E9%A4%8A%E7%94%9F&amp;sxsrf=ALeKk01ZG28szB-DWHxa6Iufmq9v9GzFPw:1592619350315&amp;source=lnt&amp;tbs=qdr:y&amp;sa=X&amp;ved=2ahUKEwjE9Yy1qY_qAhUXVpQKHSE_A40QpwV6BAgMECU&amp;biw=958&amp;bih=927" TargetMode="External"/><Relationship Id="rId1" Type="http://schemas.microsoft.com/office/2006/relationships/keyMapCustomizations" Target="customizations.xml"/><Relationship Id="rId6"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apccenter.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79250-E8AE-46D4-A763-A15AEEE24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Pages>
  <Words>17113</Words>
  <Characters>97550</Characters>
  <Application>Microsoft Office Word</Application>
  <DocSecurity>0</DocSecurity>
  <Lines>812</Lines>
  <Paragraphs>228</Paragraphs>
  <ScaleCrop>false</ScaleCrop>
  <Company>cy</Company>
  <LinksUpToDate>false</LinksUpToDate>
  <CharactersWithSpaces>114435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wctsai</cp:lastModifiedBy>
  <cp:revision>3</cp:revision>
  <cp:lastPrinted>2021-08-12T09:01:00Z</cp:lastPrinted>
  <dcterms:created xsi:type="dcterms:W3CDTF">2020-08-04T02:48:00Z</dcterms:created>
  <dcterms:modified xsi:type="dcterms:W3CDTF">2021-08-12T09:01:00Z</dcterms:modified>
</cp:coreProperties>
</file>