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317ED6" w:rsidRDefault="000433F3" w:rsidP="00F37D7B">
      <w:pPr>
        <w:pStyle w:val="af2"/>
        <w:rPr>
          <w:b w:val="0"/>
          <w:spacing w:val="0"/>
          <w:sz w:val="24"/>
          <w:szCs w:val="24"/>
        </w:rPr>
      </w:pPr>
      <w:r>
        <w:rPr>
          <w:rFonts w:hint="eastAsia"/>
        </w:rPr>
        <w:t>調查</w:t>
      </w:r>
      <w:r w:rsidR="00D75644" w:rsidRPr="004D141F">
        <w:rPr>
          <w:rFonts w:hint="eastAsia"/>
        </w:rPr>
        <w:t>報告</w:t>
      </w:r>
      <w:r w:rsidR="00317ED6" w:rsidRPr="00317ED6">
        <w:rPr>
          <w:rFonts w:hint="eastAsia"/>
          <w:b w:val="0"/>
          <w:spacing w:val="0"/>
          <w:sz w:val="24"/>
          <w:szCs w:val="24"/>
        </w:rPr>
        <w:t>(公布版)</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0"/>
      <w:bookmarkEnd w:id="11"/>
      <w:r w:rsidR="004A73C5" w:rsidRPr="0005716E">
        <w:rPr>
          <w:rFonts w:hint="eastAsia"/>
          <w:noProof/>
        </w:rPr>
        <w:t>日前國軍雲豹甲車爆發「動力底盤系統」採購弊案，凸顯近年來陸軍戰甲車裝備零件採購弊案不斷，究國防部軍備局生產製造中心第209廠及陸軍後勤指揮部兵工整備發展中心接連弊案，相關戰甲車裝備零件採購制度規範是否仍有疏漏？人員專業素養及法制訓練是否不足？抑或此類基層採購人力配置不當？又類此購案之各級督導、監辦機制是否流於形式？均有待進一步查究等情案</w:t>
      </w:r>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2C5F9D">
        <w:rPr>
          <w:rFonts w:hint="eastAsia"/>
        </w:rPr>
        <w:t>。</w:t>
      </w:r>
    </w:p>
    <w:p w:rsidR="00EB5587" w:rsidRDefault="00365AA2" w:rsidP="004E05A1">
      <w:pPr>
        <w:pStyle w:val="1"/>
        <w:ind w:left="2380" w:hanging="2380"/>
      </w:pPr>
      <w:r>
        <w:rPr>
          <w:rFonts w:hint="eastAsia"/>
        </w:rPr>
        <w:t>調查意見：</w:t>
      </w:r>
    </w:p>
    <w:p w:rsidR="004F6710" w:rsidRDefault="00297BD6" w:rsidP="00A639F4">
      <w:pPr>
        <w:pStyle w:val="10"/>
        <w:ind w:left="680" w:firstLine="680"/>
      </w:pPr>
      <w:bookmarkStart w:id="25" w:name="_Toc524902730"/>
      <w:r w:rsidRPr="00297BD6">
        <w:rPr>
          <w:rFonts w:hint="eastAsia"/>
        </w:rPr>
        <w:t>本案係經報載，國軍雲豹甲車爆發「動力底盤系統」採購弊案，</w:t>
      </w:r>
      <w:proofErr w:type="gramStart"/>
      <w:r w:rsidRPr="00297BD6">
        <w:rPr>
          <w:rFonts w:hint="eastAsia"/>
        </w:rPr>
        <w:t>凸</w:t>
      </w:r>
      <w:proofErr w:type="gramEnd"/>
      <w:r w:rsidRPr="00297BD6">
        <w:rPr>
          <w:rFonts w:hint="eastAsia"/>
        </w:rPr>
        <w:t>顯近年來陸軍戰甲車裝備零件採購弊案不斷，究國防部軍備局生產製造中心第209廠（下稱軍備局209廠）及陸軍後勤指揮部兵工整備發展中心（下稱兵整中心）接連弊案，相關戰甲車裝備零件採購制度規範是否仍有疏漏？人員專業素養及法制訓練是否不足？抑或此類基層採購人力配置不當？</w:t>
      </w:r>
      <w:proofErr w:type="gramStart"/>
      <w:r w:rsidRPr="00297BD6">
        <w:rPr>
          <w:rFonts w:hint="eastAsia"/>
        </w:rPr>
        <w:t>又類此</w:t>
      </w:r>
      <w:proofErr w:type="gramEnd"/>
      <w:r w:rsidRPr="00297BD6">
        <w:rPr>
          <w:rFonts w:hint="eastAsia"/>
        </w:rPr>
        <w:t>購案之各級督導、監辦機制是否流於形式？皆有深入調查之必要，遂由本院國防及情報為委員會第5屆第11次會議決議推派調查。本案於民國（下同）104年8月由前臺灣</w:t>
      </w:r>
      <w:proofErr w:type="gramStart"/>
      <w:r w:rsidRPr="00297BD6">
        <w:rPr>
          <w:rFonts w:hint="eastAsia"/>
        </w:rPr>
        <w:t>臺</w:t>
      </w:r>
      <w:proofErr w:type="gramEnd"/>
      <w:r w:rsidRPr="00297BD6">
        <w:rPr>
          <w:rFonts w:hint="eastAsia"/>
        </w:rPr>
        <w:t>中地方法院檢察署就廠商涉嫌借牌低價搶標，再行賄軍方採購人員包庇驗收等情，以貪污受賄及違反政府採購法、違反證券交易法、詐欺、偽造文書等罪，將廠商及軍方人員等33人起訴，</w:t>
      </w:r>
      <w:proofErr w:type="gramStart"/>
      <w:r w:rsidRPr="00297BD6">
        <w:rPr>
          <w:rFonts w:hint="eastAsia"/>
        </w:rPr>
        <w:t>嗣</w:t>
      </w:r>
      <w:proofErr w:type="gramEnd"/>
      <w:r w:rsidRPr="00297BD6">
        <w:rPr>
          <w:rFonts w:hint="eastAsia"/>
        </w:rPr>
        <w:t>於105年6月臺灣</w:t>
      </w:r>
      <w:proofErr w:type="gramStart"/>
      <w:r w:rsidRPr="00297BD6">
        <w:rPr>
          <w:rFonts w:hint="eastAsia"/>
        </w:rPr>
        <w:t>臺</w:t>
      </w:r>
      <w:proofErr w:type="gramEnd"/>
      <w:r w:rsidRPr="00297BD6">
        <w:rPr>
          <w:rFonts w:hint="eastAsia"/>
        </w:rPr>
        <w:t>中地方法院僅就12名協助開立假發票廠商，被依違反商業會計法判刑4至6月，均緩刑3年，其餘各案仍待該院審理當中。</w:t>
      </w:r>
      <w:r w:rsidR="00CF28A2" w:rsidRPr="00297BD6">
        <w:rPr>
          <w:rFonts w:hint="eastAsia"/>
        </w:rPr>
        <w:t>本</w:t>
      </w:r>
      <w:r w:rsidRPr="00297BD6">
        <w:rPr>
          <w:rFonts w:hint="eastAsia"/>
        </w:rPr>
        <w:t>案經向國防部、</w:t>
      </w:r>
      <w:proofErr w:type="gramStart"/>
      <w:r w:rsidRPr="00297BD6">
        <w:rPr>
          <w:rFonts w:hint="eastAsia"/>
        </w:rPr>
        <w:t>審計部及前</w:t>
      </w:r>
      <w:proofErr w:type="gramEnd"/>
      <w:r w:rsidRPr="00297BD6">
        <w:rPr>
          <w:rFonts w:hint="eastAsia"/>
        </w:rPr>
        <w:t>臺灣</w:t>
      </w:r>
      <w:proofErr w:type="gramStart"/>
      <w:r w:rsidRPr="00297BD6">
        <w:rPr>
          <w:rFonts w:hint="eastAsia"/>
        </w:rPr>
        <w:t>臺</w:t>
      </w:r>
      <w:proofErr w:type="gramEnd"/>
      <w:r w:rsidRPr="00297BD6">
        <w:rPr>
          <w:rFonts w:hint="eastAsia"/>
        </w:rPr>
        <w:t>中地方法院檢察署等機關調閱相關卷證以瞭解案情，並配合其他個案調查，已舉辦過3次約</w:t>
      </w:r>
      <w:proofErr w:type="gramStart"/>
      <w:r w:rsidRPr="00297BD6">
        <w:rPr>
          <w:rFonts w:hint="eastAsia"/>
        </w:rPr>
        <w:t>詢</w:t>
      </w:r>
      <w:proofErr w:type="gramEnd"/>
      <w:r w:rsidRPr="00297BD6">
        <w:rPr>
          <w:rFonts w:hint="eastAsia"/>
        </w:rPr>
        <w:t>，</w:t>
      </w:r>
      <w:r w:rsidRPr="00297BD6">
        <w:rPr>
          <w:rFonts w:hint="eastAsia"/>
        </w:rPr>
        <w:lastRenderedPageBreak/>
        <w:t>詢問人員包含國防部辦理採購、監察及政風等相關主管人員</w:t>
      </w:r>
      <w:r w:rsidR="0010431A" w:rsidRPr="0010431A">
        <w:rPr>
          <w:rFonts w:hint="eastAsia"/>
        </w:rPr>
        <w:t>。</w:t>
      </w:r>
      <w:r w:rsidR="00FB501B" w:rsidRPr="009C7FF2">
        <w:rPr>
          <w:rFonts w:hint="eastAsia"/>
        </w:rPr>
        <w:t>已調查</w:t>
      </w:r>
      <w:r w:rsidR="00FB501B">
        <w:rPr>
          <w:rFonts w:hint="eastAsia"/>
        </w:rPr>
        <w:t>完</w:t>
      </w:r>
      <w:r w:rsidR="00FB501B" w:rsidRPr="009C7FF2">
        <w:rPr>
          <w:rFonts w:hint="eastAsia"/>
        </w:rPr>
        <w:t>竣，</w:t>
      </w:r>
      <w:proofErr w:type="gramStart"/>
      <w:r w:rsidR="00FB501B" w:rsidRPr="009C7FF2">
        <w:rPr>
          <w:rFonts w:hint="eastAsia"/>
        </w:rPr>
        <w:t>綜整有關</w:t>
      </w:r>
      <w:proofErr w:type="gramEnd"/>
      <w:r w:rsidR="00FB501B" w:rsidRPr="009C7FF2">
        <w:rPr>
          <w:rFonts w:hint="eastAsia"/>
        </w:rPr>
        <w:t>缺失，</w:t>
      </w:r>
      <w:proofErr w:type="gramStart"/>
      <w:r w:rsidR="00FB501B" w:rsidRPr="009C7FF2">
        <w:rPr>
          <w:rFonts w:hint="eastAsia"/>
        </w:rPr>
        <w:t>列</w:t>
      </w:r>
      <w:r w:rsidR="00FB501B">
        <w:rPr>
          <w:rFonts w:hint="eastAsia"/>
        </w:rPr>
        <w:t>述</w:t>
      </w:r>
      <w:r w:rsidR="00FB501B" w:rsidRPr="009C7FF2">
        <w:rPr>
          <w:rFonts w:hint="eastAsia"/>
        </w:rPr>
        <w:t>調查</w:t>
      </w:r>
      <w:proofErr w:type="gramEnd"/>
      <w:r w:rsidR="00FB501B" w:rsidRPr="009C7FF2">
        <w:rPr>
          <w:rFonts w:hint="eastAsia"/>
        </w:rPr>
        <w:t>意見如下：</w:t>
      </w:r>
    </w:p>
    <w:p w:rsidR="00DC04B8" w:rsidRPr="00DC04B8" w:rsidRDefault="00DC04B8" w:rsidP="00B63520">
      <w:pPr>
        <w:pStyle w:val="2"/>
        <w:ind w:left="1022"/>
        <w:rPr>
          <w:b/>
        </w:rPr>
      </w:pPr>
      <w:bookmarkStart w:id="26" w:name="_Toc421794873"/>
      <w:bookmarkStart w:id="27" w:name="_Toc422834158"/>
      <w:r w:rsidRPr="00DC04B8">
        <w:rPr>
          <w:rFonts w:hint="eastAsia"/>
          <w:b/>
        </w:rPr>
        <w:t>國防部辦理雲豹甲車動力底盤採購案，由得標商以48億餘元得標，遠低於核定預算之78億餘元，約僅達底價之六成二，</w:t>
      </w:r>
      <w:proofErr w:type="gramStart"/>
      <w:r w:rsidRPr="00DC04B8">
        <w:rPr>
          <w:rFonts w:hint="eastAsia"/>
          <w:b/>
        </w:rPr>
        <w:t>且</w:t>
      </w:r>
      <w:r w:rsidR="00C1681A">
        <w:rPr>
          <w:rFonts w:hint="eastAsia"/>
          <w:b/>
        </w:rPr>
        <w:t>該</w:t>
      </w:r>
      <w:r w:rsidRPr="00DC04B8">
        <w:rPr>
          <w:rFonts w:hint="eastAsia"/>
          <w:b/>
        </w:rPr>
        <w:t>戰甲</w:t>
      </w:r>
      <w:proofErr w:type="gramEnd"/>
      <w:r w:rsidRPr="00DC04B8">
        <w:rPr>
          <w:rFonts w:hint="eastAsia"/>
          <w:b/>
        </w:rPr>
        <w:t>車零件採購圍標集團，</w:t>
      </w:r>
      <w:r w:rsidR="0031347E">
        <w:rPr>
          <w:rFonts w:hint="eastAsia"/>
          <w:b/>
        </w:rPr>
        <w:t>除涉有多</w:t>
      </w:r>
      <w:r w:rsidRPr="00DC04B8">
        <w:rPr>
          <w:rFonts w:hint="eastAsia"/>
          <w:b/>
        </w:rPr>
        <w:t>次集體圍標紀錄，</w:t>
      </w:r>
      <w:r w:rsidR="0031347E">
        <w:rPr>
          <w:rFonts w:hint="eastAsia"/>
          <w:b/>
        </w:rPr>
        <w:t>以</w:t>
      </w:r>
      <w:r w:rsidRPr="00DC04B8">
        <w:rPr>
          <w:rFonts w:hint="eastAsia"/>
          <w:b/>
        </w:rPr>
        <w:t>營造假性價格競爭假象之嫌，</w:t>
      </w:r>
      <w:r w:rsidR="0031347E">
        <w:rPr>
          <w:rFonts w:hint="eastAsia"/>
          <w:b/>
        </w:rPr>
        <w:t>並</w:t>
      </w:r>
      <w:r w:rsidRPr="00DC04B8">
        <w:rPr>
          <w:rFonts w:hint="eastAsia"/>
          <w:b/>
        </w:rPr>
        <w:t>有多次預算底價金額與決標金額差異甚多之情事，顯見該部未能落實將其採購價（</w:t>
      </w:r>
      <w:proofErr w:type="gramStart"/>
      <w:r w:rsidRPr="00DC04B8">
        <w:rPr>
          <w:rFonts w:hint="eastAsia"/>
          <w:b/>
        </w:rPr>
        <w:t>規</w:t>
      </w:r>
      <w:proofErr w:type="gramEnd"/>
      <w:r w:rsidRPr="00DC04B8">
        <w:rPr>
          <w:rFonts w:hint="eastAsia"/>
          <w:b/>
        </w:rPr>
        <w:t>）格基準</w:t>
      </w:r>
      <w:r w:rsidR="00D83806">
        <w:rPr>
          <w:rFonts w:hint="eastAsia"/>
          <w:b/>
        </w:rPr>
        <w:t>，</w:t>
      </w:r>
      <w:r w:rsidRPr="00DC04B8">
        <w:rPr>
          <w:rFonts w:hint="eastAsia"/>
          <w:b/>
        </w:rPr>
        <w:t>參考以往決標單價、主管機關價格資料庫或市場商情蒐集整理及市場訪價資料等作為，其底價訂定及核定機制有欠妥適，允應檢討改善。</w:t>
      </w:r>
    </w:p>
    <w:p w:rsidR="00DC04B8" w:rsidRPr="00DC04B8" w:rsidRDefault="00DC04B8" w:rsidP="00B63520">
      <w:pPr>
        <w:pStyle w:val="3"/>
        <w:ind w:left="1624"/>
      </w:pPr>
      <w:r w:rsidRPr="00DC04B8">
        <w:rPr>
          <w:rFonts w:hint="eastAsia"/>
        </w:rPr>
        <w:t>依政府採購法第58條規定，機關辦理採購</w:t>
      </w:r>
      <w:proofErr w:type="gramStart"/>
      <w:r w:rsidRPr="00DC04B8">
        <w:rPr>
          <w:rFonts w:hint="eastAsia"/>
        </w:rPr>
        <w:t>採</w:t>
      </w:r>
      <w:proofErr w:type="gramEnd"/>
      <w:r w:rsidRPr="00DC04B8">
        <w:rPr>
          <w:rFonts w:hint="eastAsia"/>
        </w:rPr>
        <w:t>最低標決標時，如認為最低標廠商之總標價或部分標價偏低，顯不合理，有降低品質、不能誠信履約之虞或其他特殊情形，得限期通知該廠商提出說明或擔保。據「國軍採購作業規定」第一章總則第一節國軍採購政策，O</w:t>
      </w:r>
      <w:proofErr w:type="gramStart"/>
      <w:r w:rsidRPr="00DC04B8">
        <w:rPr>
          <w:rFonts w:hint="eastAsia"/>
        </w:rPr>
        <w:t>一二、</w:t>
      </w:r>
      <w:proofErr w:type="gramEnd"/>
      <w:r w:rsidRPr="00DC04B8">
        <w:rPr>
          <w:rFonts w:hint="eastAsia"/>
        </w:rPr>
        <w:t>計畫申購階段、階段任務為：相關商情之蒐集與整理。第二章計畫申購、第二節工程類採購詳細工作計畫編訂作為，○五六、國軍辦理工程類採購案件，所列採購標的各項目之價（</w:t>
      </w:r>
      <w:proofErr w:type="gramStart"/>
      <w:r w:rsidRPr="00DC04B8">
        <w:rPr>
          <w:rFonts w:hint="eastAsia"/>
        </w:rPr>
        <w:t>規</w:t>
      </w:r>
      <w:proofErr w:type="gramEnd"/>
      <w:r w:rsidRPr="00DC04B8">
        <w:rPr>
          <w:rFonts w:hint="eastAsia"/>
        </w:rPr>
        <w:t>）格基準，得參考以往決標單價、主管機關價格資料庫或市場訪價相關商情資料決定之。由上開法令規定可知，採購之價格底標訂定係依價格資料庫或市場訪價相關商情資料，若其決標價格偏低，有降低品質、不能誠信履約之虞，得限期通知該廠商提出說明或擔保，且依行政院公共工程委員會（下稱工程會）</w:t>
      </w:r>
      <w:proofErr w:type="gramStart"/>
      <w:r w:rsidRPr="00DC04B8">
        <w:rPr>
          <w:rFonts w:hint="eastAsia"/>
        </w:rPr>
        <w:t>工程企字第</w:t>
      </w:r>
      <w:r w:rsidRPr="00DC04B8">
        <w:t>10000261091</w:t>
      </w:r>
      <w:proofErr w:type="gramEnd"/>
      <w:r w:rsidRPr="00DC04B8">
        <w:rPr>
          <w:rFonts w:hint="eastAsia"/>
        </w:rPr>
        <w:t>號令，修正「依政府採購法第五十八條處理總標價低於底價百分之八十案件之執行程序」，已訂有相關之處理程序及原則。</w:t>
      </w:r>
    </w:p>
    <w:p w:rsidR="00DC04B8" w:rsidRPr="00A5787D" w:rsidRDefault="00DC04B8" w:rsidP="00A5787D">
      <w:pPr>
        <w:pStyle w:val="3"/>
        <w:ind w:left="1624"/>
      </w:pPr>
      <w:r w:rsidRPr="00A5787D">
        <w:rPr>
          <w:rFonts w:hint="eastAsia"/>
        </w:rPr>
        <w:lastRenderedPageBreak/>
        <w:t>查雲豹甲車動力底盤系統採購案屬巨額採購，參標廠商資格依政府採購法第36條4項「投標廠商資格與特殊或巨額採購認定標準」第4條1項1款及5款訂定基本資格為「具有製造、</w:t>
      </w:r>
      <w:proofErr w:type="gramStart"/>
      <w:r w:rsidRPr="00A5787D">
        <w:rPr>
          <w:rFonts w:hint="eastAsia"/>
        </w:rPr>
        <w:t>供應或承做</w:t>
      </w:r>
      <w:proofErr w:type="gramEnd"/>
      <w:r w:rsidRPr="00A5787D">
        <w:rPr>
          <w:rFonts w:hint="eastAsia"/>
        </w:rPr>
        <w:t>能力」及「信用證明」，第5條1項訂定特定資格為「具有相當財力者」，規定投標廠商之實收資本額不低於新臺幣（下同）7億8,647萬5000元。該案預算（底標）金額為78億6,475萬元，於100年12月30日及101年1月10日第1、2次開標，分因未達法定家數流標及無法開標決標而廢標，</w:t>
      </w:r>
      <w:proofErr w:type="gramStart"/>
      <w:r w:rsidRPr="00A5787D">
        <w:rPr>
          <w:rFonts w:hint="eastAsia"/>
        </w:rPr>
        <w:t>嗣</w:t>
      </w:r>
      <w:proofErr w:type="gramEnd"/>
      <w:r w:rsidRPr="00A5787D">
        <w:rPr>
          <w:rFonts w:hint="eastAsia"/>
        </w:rPr>
        <w:t>於101年1月19日第3次開標，共計有</w:t>
      </w:r>
      <w:r w:rsidR="00DB7A2D">
        <w:rPr>
          <w:rFonts w:hint="eastAsia"/>
        </w:rPr>
        <w:t>○○○○</w:t>
      </w:r>
      <w:r w:rsidRPr="00A5787D">
        <w:rPr>
          <w:rFonts w:hint="eastAsia"/>
        </w:rPr>
        <w:t>機械股份有限公司（下稱</w:t>
      </w:r>
      <w:r w:rsidR="00DB7A2D">
        <w:rPr>
          <w:rFonts w:hint="eastAsia"/>
        </w:rPr>
        <w:t>○○○○</w:t>
      </w:r>
      <w:r w:rsidRPr="00A5787D">
        <w:rPr>
          <w:rFonts w:hint="eastAsia"/>
        </w:rPr>
        <w:t>公司）、</w:t>
      </w:r>
      <w:r w:rsidR="00DB7A2D">
        <w:rPr>
          <w:rFonts w:hint="eastAsia"/>
        </w:rPr>
        <w:t>○○</w:t>
      </w:r>
      <w:r w:rsidRPr="00A5787D">
        <w:rPr>
          <w:rFonts w:hint="eastAsia"/>
        </w:rPr>
        <w:t>汽車股份有限公司（下稱</w:t>
      </w:r>
      <w:r w:rsidR="00DB7A2D">
        <w:rPr>
          <w:rFonts w:hint="eastAsia"/>
        </w:rPr>
        <w:t>○○</w:t>
      </w:r>
      <w:r w:rsidRPr="00A5787D">
        <w:rPr>
          <w:rFonts w:hint="eastAsia"/>
        </w:rPr>
        <w:t>公司）等2家廠商完成投標，經審標結果2家資格均符合招標文件為合格標，其報價結果，</w:t>
      </w:r>
      <w:r w:rsidR="00DB7A2D">
        <w:rPr>
          <w:rFonts w:hint="eastAsia"/>
        </w:rPr>
        <w:t>○○</w:t>
      </w:r>
      <w:r w:rsidRPr="00A5787D">
        <w:rPr>
          <w:rFonts w:hint="eastAsia"/>
        </w:rPr>
        <w:t>公司報價71億餘元，</w:t>
      </w:r>
      <w:r w:rsidR="00DB7A2D">
        <w:rPr>
          <w:rFonts w:hint="eastAsia"/>
        </w:rPr>
        <w:t>○○○○</w:t>
      </w:r>
      <w:r w:rsidRPr="00A5787D">
        <w:rPr>
          <w:rFonts w:hint="eastAsia"/>
        </w:rPr>
        <w:t>報價48億餘元。其中因</w:t>
      </w:r>
      <w:r w:rsidR="00DB7A2D">
        <w:rPr>
          <w:rFonts w:hint="eastAsia"/>
        </w:rPr>
        <w:t>○○○○</w:t>
      </w:r>
      <w:r w:rsidRPr="00A5787D">
        <w:rPr>
          <w:rFonts w:hint="eastAsia"/>
        </w:rPr>
        <w:t>公司報價最低價，所報價低於底價70%（僅約底標價格之62％），經依工程會上開執行原則檢討。據國防部陳稱，認為底價訂定</w:t>
      </w:r>
      <w:proofErr w:type="gramStart"/>
      <w:r w:rsidRPr="00A5787D">
        <w:rPr>
          <w:rFonts w:hint="eastAsia"/>
        </w:rPr>
        <w:t>並無偏高</w:t>
      </w:r>
      <w:proofErr w:type="gramEnd"/>
      <w:r w:rsidRPr="00A5787D">
        <w:rPr>
          <w:rFonts w:hint="eastAsia"/>
        </w:rPr>
        <w:t>情事，亦要求</w:t>
      </w:r>
      <w:r w:rsidR="00DB7A2D">
        <w:rPr>
          <w:rFonts w:hint="eastAsia"/>
        </w:rPr>
        <w:t>○○○○</w:t>
      </w:r>
      <w:r w:rsidRPr="00A5787D">
        <w:rPr>
          <w:rFonts w:hint="eastAsia"/>
        </w:rPr>
        <w:t>公司針對為何標價偏低及以該標價</w:t>
      </w:r>
      <w:proofErr w:type="gramStart"/>
      <w:r w:rsidRPr="00A5787D">
        <w:rPr>
          <w:rFonts w:hint="eastAsia"/>
        </w:rPr>
        <w:t>承作</w:t>
      </w:r>
      <w:proofErr w:type="gramEnd"/>
      <w:r w:rsidRPr="00A5787D">
        <w:rPr>
          <w:rFonts w:hint="eastAsia"/>
        </w:rPr>
        <w:t>，為何不會有降低品質、不能誠信履約之虞提出說明。軍備局209廠依據</w:t>
      </w:r>
      <w:r w:rsidR="00DB7A2D">
        <w:rPr>
          <w:rFonts w:hint="eastAsia"/>
        </w:rPr>
        <w:t>○○○○</w:t>
      </w:r>
      <w:r w:rsidRPr="00A5787D">
        <w:rPr>
          <w:rFonts w:hint="eastAsia"/>
        </w:rPr>
        <w:t>公司提供之說明，</w:t>
      </w:r>
      <w:proofErr w:type="gramStart"/>
      <w:r w:rsidRPr="00A5787D">
        <w:rPr>
          <w:rFonts w:hint="eastAsia"/>
        </w:rPr>
        <w:t>嗣</w:t>
      </w:r>
      <w:proofErr w:type="gramEnd"/>
      <w:r w:rsidRPr="00A5787D">
        <w:rPr>
          <w:rFonts w:hint="eastAsia"/>
        </w:rPr>
        <w:t>於101年1月30日函復說明「動力底盤系統」案無不合理、無降低品質及不能誠信履約之虞，故本案主標人依上開程序項次5第1項第1款規定，並於同年月31日宣布</w:t>
      </w:r>
      <w:proofErr w:type="gramStart"/>
      <w:r w:rsidRPr="00A5787D">
        <w:rPr>
          <w:rFonts w:hint="eastAsia"/>
        </w:rPr>
        <w:t>決標予</w:t>
      </w:r>
      <w:r w:rsidR="00DB7A2D">
        <w:rPr>
          <w:rFonts w:hint="eastAsia"/>
        </w:rPr>
        <w:t>○○○○</w:t>
      </w:r>
      <w:proofErr w:type="gramEnd"/>
      <w:r w:rsidRPr="00A5787D">
        <w:rPr>
          <w:rFonts w:hint="eastAsia"/>
        </w:rPr>
        <w:t>公司。由上開國防部辦理雲豹甲車動力底盤採購案決標過程可知，決標金額係由得標商以48億餘元得標，遠低於該部核定底價之78億餘元，約僅達底價之六成二，其中金額差異高達30億元之</w:t>
      </w:r>
      <w:proofErr w:type="gramStart"/>
      <w:r w:rsidRPr="00A5787D">
        <w:rPr>
          <w:rFonts w:hint="eastAsia"/>
        </w:rPr>
        <w:t>鉅</w:t>
      </w:r>
      <w:proofErr w:type="gramEnd"/>
      <w:r w:rsidRPr="00A5787D">
        <w:rPr>
          <w:rFonts w:hint="eastAsia"/>
        </w:rPr>
        <w:t>，顯見該部辦理採購價（</w:t>
      </w:r>
      <w:proofErr w:type="gramStart"/>
      <w:r w:rsidRPr="00A5787D">
        <w:rPr>
          <w:rFonts w:hint="eastAsia"/>
        </w:rPr>
        <w:t>規</w:t>
      </w:r>
      <w:proofErr w:type="gramEnd"/>
      <w:r w:rsidRPr="00A5787D">
        <w:rPr>
          <w:rFonts w:hint="eastAsia"/>
        </w:rPr>
        <w:t>）格基準</w:t>
      </w:r>
      <w:r w:rsidRPr="00A5787D">
        <w:rPr>
          <w:rFonts w:hint="eastAsia"/>
        </w:rPr>
        <w:lastRenderedPageBreak/>
        <w:t>之訂定，未能落實執行參考以往決標單價、主管機關價格資料庫或市場商情蒐集整理及市場訪價資料等作為，致生預算底標金額與決標價格差異甚大之情事。</w:t>
      </w:r>
    </w:p>
    <w:p w:rsidR="00DC04B8" w:rsidRPr="00A5787D" w:rsidRDefault="00DC04B8" w:rsidP="00A5787D">
      <w:pPr>
        <w:pStyle w:val="3"/>
        <w:ind w:left="1624"/>
      </w:pPr>
      <w:proofErr w:type="gramStart"/>
      <w:r w:rsidRPr="00A5787D">
        <w:rPr>
          <w:rFonts w:hint="eastAsia"/>
        </w:rPr>
        <w:t>嗣</w:t>
      </w:r>
      <w:proofErr w:type="gramEnd"/>
      <w:r w:rsidRPr="00A5787D">
        <w:rPr>
          <w:rFonts w:hint="eastAsia"/>
        </w:rPr>
        <w:t>據前臺灣</w:t>
      </w:r>
      <w:proofErr w:type="gramStart"/>
      <w:r w:rsidRPr="00A5787D">
        <w:rPr>
          <w:rFonts w:hint="eastAsia"/>
        </w:rPr>
        <w:t>臺</w:t>
      </w:r>
      <w:proofErr w:type="gramEnd"/>
      <w:r w:rsidRPr="00A5787D">
        <w:rPr>
          <w:rFonts w:hint="eastAsia"/>
        </w:rPr>
        <w:t>中地方法院檢察署檢察官起訴書（</w:t>
      </w:r>
      <w:proofErr w:type="gramStart"/>
      <w:r w:rsidRPr="00A5787D">
        <w:rPr>
          <w:rFonts w:hint="eastAsia"/>
        </w:rPr>
        <w:t>104</w:t>
      </w:r>
      <w:proofErr w:type="gramEnd"/>
      <w:r w:rsidRPr="00A5787D">
        <w:rPr>
          <w:rFonts w:hint="eastAsia"/>
        </w:rPr>
        <w:t>年度</w:t>
      </w:r>
      <w:proofErr w:type="gramStart"/>
      <w:r w:rsidRPr="00A5787D">
        <w:rPr>
          <w:rFonts w:hint="eastAsia"/>
        </w:rPr>
        <w:t>偵</w:t>
      </w:r>
      <w:proofErr w:type="gramEnd"/>
      <w:r w:rsidRPr="00A5787D">
        <w:rPr>
          <w:rFonts w:hint="eastAsia"/>
        </w:rPr>
        <w:t>字第13032號、</w:t>
      </w:r>
      <w:proofErr w:type="gramStart"/>
      <w:r w:rsidRPr="00A5787D">
        <w:rPr>
          <w:rFonts w:hint="eastAsia"/>
        </w:rPr>
        <w:t>104</w:t>
      </w:r>
      <w:proofErr w:type="gramEnd"/>
      <w:r w:rsidRPr="00A5787D">
        <w:rPr>
          <w:rFonts w:hint="eastAsia"/>
        </w:rPr>
        <w:t>年度</w:t>
      </w:r>
      <w:proofErr w:type="gramStart"/>
      <w:r w:rsidRPr="00A5787D">
        <w:rPr>
          <w:rFonts w:hint="eastAsia"/>
        </w:rPr>
        <w:t>偵</w:t>
      </w:r>
      <w:proofErr w:type="gramEnd"/>
      <w:r w:rsidRPr="00A5787D">
        <w:rPr>
          <w:rFonts w:hint="eastAsia"/>
        </w:rPr>
        <w:t>字第15385號、</w:t>
      </w:r>
      <w:proofErr w:type="gramStart"/>
      <w:r w:rsidRPr="00A5787D">
        <w:rPr>
          <w:rFonts w:hint="eastAsia"/>
        </w:rPr>
        <w:t>104</w:t>
      </w:r>
      <w:proofErr w:type="gramEnd"/>
      <w:r w:rsidRPr="00A5787D">
        <w:rPr>
          <w:rFonts w:hint="eastAsia"/>
        </w:rPr>
        <w:t>年度</w:t>
      </w:r>
      <w:proofErr w:type="gramStart"/>
      <w:r w:rsidRPr="00A5787D">
        <w:rPr>
          <w:rFonts w:hint="eastAsia"/>
        </w:rPr>
        <w:t>偵</w:t>
      </w:r>
      <w:proofErr w:type="gramEnd"/>
      <w:r w:rsidRPr="00A5787D">
        <w:rPr>
          <w:rFonts w:hint="eastAsia"/>
        </w:rPr>
        <w:t>字第15387號、</w:t>
      </w:r>
      <w:proofErr w:type="gramStart"/>
      <w:r w:rsidRPr="00A5787D">
        <w:rPr>
          <w:rFonts w:hint="eastAsia"/>
        </w:rPr>
        <w:t>104</w:t>
      </w:r>
      <w:proofErr w:type="gramEnd"/>
      <w:r w:rsidRPr="00A5787D">
        <w:rPr>
          <w:rFonts w:hint="eastAsia"/>
        </w:rPr>
        <w:t>年度</w:t>
      </w:r>
      <w:proofErr w:type="gramStart"/>
      <w:r w:rsidRPr="00A5787D">
        <w:rPr>
          <w:rFonts w:hint="eastAsia"/>
        </w:rPr>
        <w:t>偵</w:t>
      </w:r>
      <w:proofErr w:type="gramEnd"/>
      <w:r w:rsidRPr="00A5787D">
        <w:rPr>
          <w:rFonts w:hint="eastAsia"/>
        </w:rPr>
        <w:t>字第17972號、</w:t>
      </w:r>
      <w:proofErr w:type="gramStart"/>
      <w:r w:rsidRPr="00A5787D">
        <w:rPr>
          <w:rFonts w:hint="eastAsia"/>
        </w:rPr>
        <w:t>104</w:t>
      </w:r>
      <w:proofErr w:type="gramEnd"/>
      <w:r w:rsidRPr="00A5787D">
        <w:rPr>
          <w:rFonts w:hint="eastAsia"/>
        </w:rPr>
        <w:t>年度</w:t>
      </w:r>
      <w:proofErr w:type="gramStart"/>
      <w:r w:rsidRPr="00A5787D">
        <w:rPr>
          <w:rFonts w:hint="eastAsia"/>
        </w:rPr>
        <w:t>偵</w:t>
      </w:r>
      <w:proofErr w:type="gramEnd"/>
      <w:r w:rsidRPr="00A5787D">
        <w:rPr>
          <w:rFonts w:hint="eastAsia"/>
        </w:rPr>
        <w:t>字第18633號、</w:t>
      </w:r>
      <w:proofErr w:type="gramStart"/>
      <w:r w:rsidRPr="00A5787D">
        <w:rPr>
          <w:rFonts w:hint="eastAsia"/>
        </w:rPr>
        <w:t>104</w:t>
      </w:r>
      <w:proofErr w:type="gramEnd"/>
      <w:r w:rsidRPr="00A5787D">
        <w:rPr>
          <w:rFonts w:hint="eastAsia"/>
        </w:rPr>
        <w:t>年度</w:t>
      </w:r>
      <w:proofErr w:type="gramStart"/>
      <w:r w:rsidRPr="00A5787D">
        <w:rPr>
          <w:rFonts w:hint="eastAsia"/>
        </w:rPr>
        <w:t>偵</w:t>
      </w:r>
      <w:proofErr w:type="gramEnd"/>
      <w:r w:rsidRPr="00A5787D">
        <w:rPr>
          <w:rFonts w:hint="eastAsia"/>
        </w:rPr>
        <w:t>字第24054號、</w:t>
      </w:r>
      <w:proofErr w:type="gramStart"/>
      <w:r w:rsidRPr="00A5787D">
        <w:rPr>
          <w:rFonts w:hint="eastAsia"/>
        </w:rPr>
        <w:t>104</w:t>
      </w:r>
      <w:proofErr w:type="gramEnd"/>
      <w:r w:rsidRPr="00A5787D">
        <w:rPr>
          <w:rFonts w:hint="eastAsia"/>
        </w:rPr>
        <w:t>年度</w:t>
      </w:r>
      <w:proofErr w:type="gramStart"/>
      <w:r w:rsidRPr="00A5787D">
        <w:rPr>
          <w:rFonts w:hint="eastAsia"/>
        </w:rPr>
        <w:t>偵</w:t>
      </w:r>
      <w:proofErr w:type="gramEnd"/>
      <w:r w:rsidRPr="00A5787D">
        <w:rPr>
          <w:rFonts w:hint="eastAsia"/>
        </w:rPr>
        <w:t>字第24055號、</w:t>
      </w:r>
      <w:proofErr w:type="gramStart"/>
      <w:r w:rsidRPr="00A5787D">
        <w:rPr>
          <w:rFonts w:hint="eastAsia"/>
        </w:rPr>
        <w:t>104</w:t>
      </w:r>
      <w:proofErr w:type="gramEnd"/>
      <w:r w:rsidRPr="00A5787D">
        <w:rPr>
          <w:rFonts w:hint="eastAsia"/>
        </w:rPr>
        <w:t>年度軍</w:t>
      </w:r>
      <w:proofErr w:type="gramStart"/>
      <w:r w:rsidRPr="00A5787D">
        <w:rPr>
          <w:rFonts w:hint="eastAsia"/>
        </w:rPr>
        <w:t>偵</w:t>
      </w:r>
      <w:proofErr w:type="gramEnd"/>
      <w:r w:rsidRPr="00A5787D">
        <w:rPr>
          <w:rFonts w:hint="eastAsia"/>
        </w:rPr>
        <w:t>字第042號）指出，雲豹甲車「動力底盤</w:t>
      </w:r>
      <w:proofErr w:type="gramStart"/>
      <w:r w:rsidRPr="00A5787D">
        <w:rPr>
          <w:rFonts w:hint="eastAsia"/>
        </w:rPr>
        <w:t>系統乙項</w:t>
      </w:r>
      <w:proofErr w:type="gramEnd"/>
      <w:r w:rsidRPr="00A5787D">
        <w:rPr>
          <w:rFonts w:hint="eastAsia"/>
        </w:rPr>
        <w:t>」採購案得標廠商之分包商，</w:t>
      </w:r>
      <w:r w:rsidR="00DB7A2D">
        <w:rPr>
          <w:rFonts w:hint="eastAsia"/>
        </w:rPr>
        <w:t>○○公司</w:t>
      </w:r>
      <w:r w:rsidRPr="00A5787D">
        <w:rPr>
          <w:rFonts w:hint="eastAsia"/>
        </w:rPr>
        <w:t>負責人違反政府採購法，涉有以虛增投標家數之詐術，造成三家以上廠商參標之假性競爭外觀，使開標發生不正確結果，及意圖獲取不當利益，而合意使廠商不為價格競爭之犯意聯絡，相關</w:t>
      </w:r>
      <w:r w:rsidR="001D66F6">
        <w:rPr>
          <w:rFonts w:hint="eastAsia"/>
        </w:rPr>
        <w:t>涉</w:t>
      </w:r>
      <w:proofErr w:type="gramStart"/>
      <w:r w:rsidR="001D66F6">
        <w:rPr>
          <w:rFonts w:hint="eastAsia"/>
        </w:rPr>
        <w:t>弊</w:t>
      </w:r>
      <w:proofErr w:type="gramEnd"/>
      <w:r w:rsidR="001D66F6">
        <w:rPr>
          <w:rFonts w:hint="eastAsia"/>
        </w:rPr>
        <w:t>採購案</w:t>
      </w:r>
      <w:r w:rsidRPr="00A5787D">
        <w:rPr>
          <w:rFonts w:hint="eastAsia"/>
        </w:rPr>
        <w:t>共計13件。</w:t>
      </w:r>
      <w:proofErr w:type="gramStart"/>
      <w:r w:rsidR="001D66F6">
        <w:rPr>
          <w:rFonts w:hint="eastAsia"/>
        </w:rPr>
        <w:t>嗣</w:t>
      </w:r>
      <w:proofErr w:type="gramEnd"/>
      <w:r w:rsidR="001D66F6">
        <w:rPr>
          <w:rFonts w:hint="eastAsia"/>
        </w:rPr>
        <w:t>經本院調查</w:t>
      </w:r>
      <w:r w:rsidRPr="00A5787D">
        <w:rPr>
          <w:rFonts w:hint="eastAsia"/>
        </w:rPr>
        <w:t>，</w:t>
      </w:r>
      <w:r w:rsidR="005C7437">
        <w:rPr>
          <w:rFonts w:hint="eastAsia"/>
        </w:rPr>
        <w:t>上開</w:t>
      </w:r>
      <w:r w:rsidRPr="00A5787D">
        <w:rPr>
          <w:rFonts w:hint="eastAsia"/>
        </w:rPr>
        <w:t>多件採購案發現有預算底價金額與決標價格差異甚多之情事，例如：「輪胎外胎等2項」</w:t>
      </w:r>
      <w:proofErr w:type="gramStart"/>
      <w:r w:rsidRPr="00A5787D">
        <w:rPr>
          <w:rFonts w:hint="eastAsia"/>
        </w:rPr>
        <w:t>（</w:t>
      </w:r>
      <w:proofErr w:type="gramEnd"/>
      <w:r w:rsidRPr="00A5787D">
        <w:rPr>
          <w:rFonts w:hint="eastAsia"/>
        </w:rPr>
        <w:t>標案</w:t>
      </w:r>
      <w:proofErr w:type="gramStart"/>
      <w:r w:rsidRPr="00A5787D">
        <w:rPr>
          <w:rFonts w:hint="eastAsia"/>
        </w:rPr>
        <w:t>案</w:t>
      </w:r>
      <w:proofErr w:type="gramEnd"/>
      <w:r w:rsidRPr="00A5787D">
        <w:rPr>
          <w:rFonts w:hint="eastAsia"/>
        </w:rPr>
        <w:t>號：JK01161P053</w:t>
      </w:r>
      <w:proofErr w:type="gramStart"/>
      <w:r w:rsidRPr="00A5787D">
        <w:rPr>
          <w:rFonts w:hint="eastAsia"/>
        </w:rPr>
        <w:t>）</w:t>
      </w:r>
      <w:proofErr w:type="gramEnd"/>
      <w:r w:rsidRPr="00A5787D">
        <w:rPr>
          <w:rFonts w:hint="eastAsia"/>
        </w:rPr>
        <w:t>於101年10、11月間辦理採購案公開招標，預算金額413萬2,352元，實際開標發生第2品</w:t>
      </w:r>
      <w:proofErr w:type="gramStart"/>
      <w:r w:rsidRPr="00A5787D">
        <w:rPr>
          <w:rFonts w:hint="eastAsia"/>
        </w:rPr>
        <w:t>項輪閥以</w:t>
      </w:r>
      <w:proofErr w:type="gramEnd"/>
      <w:r w:rsidRPr="00A5787D">
        <w:rPr>
          <w:rFonts w:hint="eastAsia"/>
        </w:rPr>
        <w:t>46萬元決</w:t>
      </w:r>
      <w:proofErr w:type="gramStart"/>
      <w:r w:rsidRPr="00A5787D">
        <w:rPr>
          <w:rFonts w:hint="eastAsia"/>
        </w:rPr>
        <w:t>標予鴻軍</w:t>
      </w:r>
      <w:proofErr w:type="gramEnd"/>
      <w:r w:rsidRPr="00A5787D">
        <w:rPr>
          <w:rFonts w:hint="eastAsia"/>
        </w:rPr>
        <w:t>公司之結果；「煞車總泵12軸等5項」</w:t>
      </w:r>
      <w:proofErr w:type="gramStart"/>
      <w:r w:rsidRPr="00A5787D">
        <w:rPr>
          <w:rFonts w:hint="eastAsia"/>
        </w:rPr>
        <w:t>（</w:t>
      </w:r>
      <w:proofErr w:type="gramEnd"/>
      <w:r w:rsidRPr="00A5787D">
        <w:rPr>
          <w:rFonts w:hint="eastAsia"/>
        </w:rPr>
        <w:t>標案</w:t>
      </w:r>
      <w:proofErr w:type="gramStart"/>
      <w:r w:rsidRPr="00A5787D">
        <w:rPr>
          <w:rFonts w:hint="eastAsia"/>
        </w:rPr>
        <w:t>案</w:t>
      </w:r>
      <w:proofErr w:type="gramEnd"/>
      <w:r w:rsidRPr="00A5787D">
        <w:rPr>
          <w:rFonts w:hint="eastAsia"/>
        </w:rPr>
        <w:t>號：JK01156P049</w:t>
      </w:r>
      <w:proofErr w:type="gramStart"/>
      <w:r w:rsidRPr="00A5787D">
        <w:rPr>
          <w:rFonts w:hint="eastAsia"/>
        </w:rPr>
        <w:t>）</w:t>
      </w:r>
      <w:proofErr w:type="gramEnd"/>
      <w:r w:rsidRPr="00A5787D">
        <w:rPr>
          <w:rFonts w:hint="eastAsia"/>
        </w:rPr>
        <w:t>於101年9、10月間辦理採購案公開招標，預算金額223萬6,226元，實際開標發生由捷</w:t>
      </w:r>
      <w:proofErr w:type="gramStart"/>
      <w:r w:rsidRPr="00A5787D">
        <w:rPr>
          <w:rFonts w:hint="eastAsia"/>
        </w:rPr>
        <w:t>世</w:t>
      </w:r>
      <w:proofErr w:type="gramEnd"/>
      <w:r w:rsidRPr="00A5787D">
        <w:rPr>
          <w:rFonts w:hint="eastAsia"/>
        </w:rPr>
        <w:t>通國際有限公司以126萬3,000元得標之結果；「油水分離器</w:t>
      </w:r>
      <w:proofErr w:type="gramStart"/>
      <w:r w:rsidRPr="00A5787D">
        <w:rPr>
          <w:rFonts w:hint="eastAsia"/>
        </w:rPr>
        <w:t>濾芯等</w:t>
      </w:r>
      <w:proofErr w:type="gramEnd"/>
      <w:r w:rsidRPr="00A5787D">
        <w:rPr>
          <w:rFonts w:hint="eastAsia"/>
        </w:rPr>
        <w:t>10項」</w:t>
      </w:r>
      <w:proofErr w:type="gramStart"/>
      <w:r w:rsidRPr="00A5787D">
        <w:rPr>
          <w:rFonts w:hint="eastAsia"/>
        </w:rPr>
        <w:t>（</w:t>
      </w:r>
      <w:proofErr w:type="gramEnd"/>
      <w:r w:rsidRPr="00A5787D">
        <w:rPr>
          <w:rFonts w:hint="eastAsia"/>
        </w:rPr>
        <w:t>標案</w:t>
      </w:r>
      <w:proofErr w:type="gramStart"/>
      <w:r w:rsidRPr="00A5787D">
        <w:rPr>
          <w:rFonts w:hint="eastAsia"/>
        </w:rPr>
        <w:t>案</w:t>
      </w:r>
      <w:proofErr w:type="gramEnd"/>
      <w:r w:rsidRPr="00A5787D">
        <w:rPr>
          <w:rFonts w:hint="eastAsia"/>
        </w:rPr>
        <w:t>號：JK01155P056</w:t>
      </w:r>
      <w:proofErr w:type="gramStart"/>
      <w:r w:rsidRPr="00A5787D">
        <w:rPr>
          <w:rFonts w:hint="eastAsia"/>
        </w:rPr>
        <w:t>）</w:t>
      </w:r>
      <w:proofErr w:type="gramEnd"/>
      <w:r w:rsidRPr="00A5787D">
        <w:rPr>
          <w:rFonts w:hint="eastAsia"/>
        </w:rPr>
        <w:t>於101年9、10間日辦理採購案公開招標，預算金額315萬7,960元，實際開標結果</w:t>
      </w:r>
      <w:proofErr w:type="gramStart"/>
      <w:r w:rsidRPr="00A5787D">
        <w:rPr>
          <w:rFonts w:hint="eastAsia"/>
        </w:rPr>
        <w:t>由金貫工業</w:t>
      </w:r>
      <w:proofErr w:type="gramEnd"/>
      <w:r w:rsidRPr="00A5787D">
        <w:rPr>
          <w:rFonts w:hint="eastAsia"/>
        </w:rPr>
        <w:t>股份有限公司以71萬7,250元得標；「</w:t>
      </w:r>
      <w:proofErr w:type="gramStart"/>
      <w:r w:rsidRPr="00A5787D">
        <w:rPr>
          <w:rFonts w:hint="eastAsia"/>
        </w:rPr>
        <w:t>排檔器等</w:t>
      </w:r>
      <w:proofErr w:type="gramEnd"/>
      <w:r w:rsidRPr="00A5787D">
        <w:rPr>
          <w:rFonts w:hint="eastAsia"/>
        </w:rPr>
        <w:t>5項」</w:t>
      </w:r>
      <w:proofErr w:type="gramStart"/>
      <w:r w:rsidRPr="00A5787D">
        <w:rPr>
          <w:rFonts w:hint="eastAsia"/>
        </w:rPr>
        <w:t>（</w:t>
      </w:r>
      <w:proofErr w:type="gramEnd"/>
      <w:r w:rsidRPr="00A5787D">
        <w:rPr>
          <w:rFonts w:hint="eastAsia"/>
        </w:rPr>
        <w:t>標案</w:t>
      </w:r>
      <w:proofErr w:type="gramStart"/>
      <w:r w:rsidRPr="00A5787D">
        <w:rPr>
          <w:rFonts w:hint="eastAsia"/>
        </w:rPr>
        <w:t>案</w:t>
      </w:r>
      <w:proofErr w:type="gramEnd"/>
      <w:r w:rsidRPr="00A5787D">
        <w:rPr>
          <w:rFonts w:hint="eastAsia"/>
        </w:rPr>
        <w:t>號：JK01080P048</w:t>
      </w:r>
      <w:proofErr w:type="gramStart"/>
      <w:r w:rsidRPr="00A5787D">
        <w:rPr>
          <w:rFonts w:hint="eastAsia"/>
        </w:rPr>
        <w:t>）</w:t>
      </w:r>
      <w:proofErr w:type="gramEnd"/>
      <w:r w:rsidRPr="00A5787D">
        <w:rPr>
          <w:rFonts w:hint="eastAsia"/>
        </w:rPr>
        <w:t>於101年10、11月間辦理採購案公開招標，預算金額297萬</w:t>
      </w:r>
      <w:r w:rsidRPr="00A5787D">
        <w:rPr>
          <w:rFonts w:hint="eastAsia"/>
        </w:rPr>
        <w:lastRenderedPageBreak/>
        <w:t>7,487元，實際開標</w:t>
      </w:r>
      <w:proofErr w:type="gramStart"/>
      <w:r w:rsidRPr="00A5787D">
        <w:rPr>
          <w:rFonts w:hint="eastAsia"/>
        </w:rPr>
        <w:t>由久宜機械</w:t>
      </w:r>
      <w:proofErr w:type="gramEnd"/>
      <w:r w:rsidRPr="00A5787D">
        <w:rPr>
          <w:rFonts w:hint="eastAsia"/>
        </w:rPr>
        <w:t>有限公司以191萬6,000元得標之結果；「避震器本體」</w:t>
      </w:r>
      <w:proofErr w:type="gramStart"/>
      <w:r w:rsidRPr="00A5787D">
        <w:rPr>
          <w:rFonts w:hint="eastAsia"/>
        </w:rPr>
        <w:t>（</w:t>
      </w:r>
      <w:proofErr w:type="gramEnd"/>
      <w:r w:rsidRPr="00A5787D">
        <w:rPr>
          <w:rFonts w:hint="eastAsia"/>
        </w:rPr>
        <w:t>標案編號：JK03019P028</w:t>
      </w:r>
      <w:proofErr w:type="gramStart"/>
      <w:r w:rsidRPr="00A5787D">
        <w:rPr>
          <w:rFonts w:hint="eastAsia"/>
        </w:rPr>
        <w:t>）</w:t>
      </w:r>
      <w:proofErr w:type="gramEnd"/>
      <w:r w:rsidRPr="00A5787D">
        <w:rPr>
          <w:rFonts w:hint="eastAsia"/>
        </w:rPr>
        <w:t>於103年7、8月間辦理採購案公開招標，預算金額：256萬7,625元，開標結果由金順企業有限公司以133萬元得標之結果；「發電機總成等2項」</w:t>
      </w:r>
      <w:proofErr w:type="gramStart"/>
      <w:r w:rsidRPr="00A5787D">
        <w:rPr>
          <w:rFonts w:hint="eastAsia"/>
        </w:rPr>
        <w:t>（</w:t>
      </w:r>
      <w:proofErr w:type="gramEnd"/>
      <w:r w:rsidRPr="00A5787D">
        <w:rPr>
          <w:rFonts w:hint="eastAsia"/>
        </w:rPr>
        <w:t>標案</w:t>
      </w:r>
      <w:proofErr w:type="gramStart"/>
      <w:r w:rsidRPr="00A5787D">
        <w:rPr>
          <w:rFonts w:hint="eastAsia"/>
        </w:rPr>
        <w:t>案</w:t>
      </w:r>
      <w:proofErr w:type="gramEnd"/>
      <w:r w:rsidRPr="00A5787D">
        <w:rPr>
          <w:rFonts w:hint="eastAsia"/>
        </w:rPr>
        <w:t>號：JK01160P052</w:t>
      </w:r>
      <w:proofErr w:type="gramStart"/>
      <w:r w:rsidRPr="00A5787D">
        <w:rPr>
          <w:rFonts w:hint="eastAsia"/>
        </w:rPr>
        <w:t>）</w:t>
      </w:r>
      <w:proofErr w:type="gramEnd"/>
      <w:r w:rsidRPr="00A5787D">
        <w:rPr>
          <w:rFonts w:hint="eastAsia"/>
        </w:rPr>
        <w:t>於101年9、10月間辦理採購案公開招標，預算金額239萬6,096元，開標結果由</w:t>
      </w:r>
      <w:r w:rsidR="00DB7A2D">
        <w:rPr>
          <w:rFonts w:hint="eastAsia"/>
        </w:rPr>
        <w:t>○○○公司</w:t>
      </w:r>
      <w:r w:rsidRPr="00A5787D">
        <w:rPr>
          <w:rFonts w:hint="eastAsia"/>
        </w:rPr>
        <w:t>以112萬8,000元得標之結果；「輪胎</w:t>
      </w:r>
      <w:proofErr w:type="gramStart"/>
      <w:r w:rsidRPr="00A5787D">
        <w:rPr>
          <w:rFonts w:hint="eastAsia"/>
        </w:rPr>
        <w:t>總成乙項</w:t>
      </w:r>
      <w:proofErr w:type="gramEnd"/>
      <w:r w:rsidRPr="00A5787D">
        <w:rPr>
          <w:rFonts w:hint="eastAsia"/>
        </w:rPr>
        <w:t>」</w:t>
      </w:r>
      <w:proofErr w:type="gramStart"/>
      <w:r w:rsidRPr="00A5787D">
        <w:rPr>
          <w:rFonts w:hint="eastAsia"/>
        </w:rPr>
        <w:t>（</w:t>
      </w:r>
      <w:proofErr w:type="gramEnd"/>
      <w:r w:rsidRPr="00A5787D">
        <w:rPr>
          <w:rFonts w:hint="eastAsia"/>
        </w:rPr>
        <w:t>標案</w:t>
      </w:r>
      <w:proofErr w:type="gramStart"/>
      <w:r w:rsidRPr="00A5787D">
        <w:rPr>
          <w:rFonts w:hint="eastAsia"/>
        </w:rPr>
        <w:t>案</w:t>
      </w:r>
      <w:proofErr w:type="gramEnd"/>
      <w:r w:rsidRPr="00A5787D">
        <w:rPr>
          <w:rFonts w:hint="eastAsia"/>
        </w:rPr>
        <w:t>號：JK01164P054</w:t>
      </w:r>
      <w:proofErr w:type="gramStart"/>
      <w:r w:rsidRPr="00A5787D">
        <w:rPr>
          <w:rFonts w:hint="eastAsia"/>
        </w:rPr>
        <w:t>）</w:t>
      </w:r>
      <w:proofErr w:type="gramEnd"/>
      <w:r w:rsidRPr="00A5787D">
        <w:rPr>
          <w:rFonts w:hint="eastAsia"/>
        </w:rPr>
        <w:t>於101年9、10月間辦理採購案公開招標，預算金額189萬8,944元，開標結果</w:t>
      </w:r>
      <w:proofErr w:type="gramStart"/>
      <w:r w:rsidRPr="00A5787D">
        <w:rPr>
          <w:rFonts w:hint="eastAsia"/>
        </w:rPr>
        <w:t>由先勤企業</w:t>
      </w:r>
      <w:proofErr w:type="gramEnd"/>
      <w:r w:rsidRPr="00A5787D">
        <w:rPr>
          <w:rFonts w:hint="eastAsia"/>
        </w:rPr>
        <w:t>股份有限公司以144萬3,200元得標之結果；「開關等3項」</w:t>
      </w:r>
      <w:proofErr w:type="gramStart"/>
      <w:r w:rsidRPr="00A5787D">
        <w:rPr>
          <w:rFonts w:hint="eastAsia"/>
        </w:rPr>
        <w:t>（</w:t>
      </w:r>
      <w:proofErr w:type="gramEnd"/>
      <w:r w:rsidRPr="00A5787D">
        <w:rPr>
          <w:rFonts w:hint="eastAsia"/>
        </w:rPr>
        <w:t>標案</w:t>
      </w:r>
      <w:proofErr w:type="gramStart"/>
      <w:r w:rsidRPr="00A5787D">
        <w:rPr>
          <w:rFonts w:hint="eastAsia"/>
        </w:rPr>
        <w:t>案</w:t>
      </w:r>
      <w:proofErr w:type="gramEnd"/>
      <w:r w:rsidRPr="00A5787D">
        <w:rPr>
          <w:rFonts w:hint="eastAsia"/>
        </w:rPr>
        <w:t>號：GI02303P216</w:t>
      </w:r>
      <w:proofErr w:type="gramStart"/>
      <w:r w:rsidRPr="00A5787D">
        <w:rPr>
          <w:rFonts w:hint="eastAsia"/>
        </w:rPr>
        <w:t>）</w:t>
      </w:r>
      <w:proofErr w:type="gramEnd"/>
      <w:r w:rsidRPr="00A5787D">
        <w:rPr>
          <w:rFonts w:hint="eastAsia"/>
        </w:rPr>
        <w:t>於102年7月間辦理採購案公開招標，預算金額272萬9,000元，使開標結果</w:t>
      </w:r>
      <w:proofErr w:type="gramStart"/>
      <w:r w:rsidRPr="00A5787D">
        <w:rPr>
          <w:rFonts w:hint="eastAsia"/>
        </w:rPr>
        <w:t>由鴻軍公司</w:t>
      </w:r>
      <w:proofErr w:type="gramEnd"/>
      <w:r w:rsidRPr="00A5787D">
        <w:rPr>
          <w:rFonts w:hint="eastAsia"/>
        </w:rPr>
        <w:t>以143萬元得標之結果。故由上開多次預算底價金額與決標價格差異甚多之情事，顯見國防部未能落實執行將其採購價（</w:t>
      </w:r>
      <w:proofErr w:type="gramStart"/>
      <w:r w:rsidRPr="00A5787D">
        <w:rPr>
          <w:rFonts w:hint="eastAsia"/>
        </w:rPr>
        <w:t>規</w:t>
      </w:r>
      <w:proofErr w:type="gramEnd"/>
      <w:r w:rsidRPr="00A5787D">
        <w:rPr>
          <w:rFonts w:hint="eastAsia"/>
        </w:rPr>
        <w:t>）格基準，參考以往決標單價、主管機關價格資料庫或市場商情蒐集整理及市場訪價資料等作為。</w:t>
      </w:r>
    </w:p>
    <w:p w:rsidR="00DC04B8" w:rsidRPr="00A5787D" w:rsidRDefault="00DC04B8" w:rsidP="00A5787D">
      <w:pPr>
        <w:pStyle w:val="3"/>
        <w:ind w:left="1624"/>
      </w:pPr>
      <w:r w:rsidRPr="00A5787D">
        <w:rPr>
          <w:rFonts w:hint="eastAsia"/>
        </w:rPr>
        <w:t>綜上，國防部辦理雲豹甲車動力底盤採購案，由得標商以48億餘元得標，遠低於核定底價之78億餘元，得標比率約僅達底價之六成二，其中金額差異高達30億元之</w:t>
      </w:r>
      <w:proofErr w:type="gramStart"/>
      <w:r w:rsidRPr="00A5787D">
        <w:rPr>
          <w:rFonts w:hint="eastAsia"/>
        </w:rPr>
        <w:t>鉅</w:t>
      </w:r>
      <w:proofErr w:type="gramEnd"/>
      <w:r w:rsidRPr="00A5787D">
        <w:rPr>
          <w:rFonts w:hint="eastAsia"/>
        </w:rPr>
        <w:t>，且由</w:t>
      </w:r>
      <w:r w:rsidR="004E701B">
        <w:rPr>
          <w:rFonts w:hint="eastAsia"/>
        </w:rPr>
        <w:t>偵辦</w:t>
      </w:r>
      <w:r w:rsidR="001D66F6">
        <w:rPr>
          <w:rFonts w:hint="eastAsia"/>
        </w:rPr>
        <w:t>起訴書發現，</w:t>
      </w:r>
      <w:r w:rsidRPr="00A5787D">
        <w:rPr>
          <w:rFonts w:hint="eastAsia"/>
        </w:rPr>
        <w:t>該分包商所參與之戰甲車零件採購圍標集團，計有高達13次集體圍標，並營造假性價格競爭假象之嫌，而有多次預算底價金額與決標金額差異甚多之情事，顯見國防</w:t>
      </w:r>
      <w:r w:rsidR="0006638D">
        <w:rPr>
          <w:rFonts w:hint="eastAsia"/>
        </w:rPr>
        <w:t>部</w:t>
      </w:r>
      <w:r w:rsidRPr="00A5787D">
        <w:rPr>
          <w:rFonts w:hint="eastAsia"/>
        </w:rPr>
        <w:t>未能落實，將其採購價（</w:t>
      </w:r>
      <w:proofErr w:type="gramStart"/>
      <w:r w:rsidRPr="00A5787D">
        <w:rPr>
          <w:rFonts w:hint="eastAsia"/>
        </w:rPr>
        <w:t>規</w:t>
      </w:r>
      <w:proofErr w:type="gramEnd"/>
      <w:r w:rsidRPr="00A5787D">
        <w:rPr>
          <w:rFonts w:hint="eastAsia"/>
        </w:rPr>
        <w:t>）格基準參考以往決標單價、主管機關價格資料庫或市場商情蒐集整理及市場訪價資料等作為，其底價訂定及核定機制有欠妥適，允應檢討改善。</w:t>
      </w:r>
    </w:p>
    <w:p w:rsidR="00DC04B8" w:rsidRPr="00DC04B8" w:rsidRDefault="00DC04B8" w:rsidP="00A5787D">
      <w:pPr>
        <w:pStyle w:val="2"/>
        <w:ind w:left="1302"/>
        <w:rPr>
          <w:b/>
        </w:rPr>
      </w:pPr>
      <w:r w:rsidRPr="00DC04B8">
        <w:rPr>
          <w:rFonts w:hint="eastAsia"/>
          <w:b/>
        </w:rPr>
        <w:lastRenderedPageBreak/>
        <w:t>國防部辦理雲豹甲車動力底盤系統採購案等相關戰甲車零件採購，查有多起採購案</w:t>
      </w:r>
      <w:proofErr w:type="gramStart"/>
      <w:r w:rsidRPr="00DC04B8">
        <w:rPr>
          <w:rFonts w:hint="eastAsia"/>
          <w:b/>
        </w:rPr>
        <w:t>涉弊經司法</w:t>
      </w:r>
      <w:proofErr w:type="gramEnd"/>
      <w:r w:rsidRPr="00DC04B8">
        <w:rPr>
          <w:rFonts w:hint="eastAsia"/>
          <w:b/>
        </w:rPr>
        <w:t>偵辦調查，且有軍方採購經辦人員遭到起訴，顯見軍方人員除涉有違法情事之外，對於軍方門禁管制鬆散、庫房管理亦有放任廠商隨意抽取軍品情事，且對軍職人員在外兼職也無法掌握，又涉案層級多屬基層士官或約聘人員，顯見法治宣導及道德教育仍待落實基層，允應檢討改善。</w:t>
      </w:r>
    </w:p>
    <w:p w:rsidR="00DC04B8" w:rsidRPr="00A5787D" w:rsidRDefault="00DC04B8" w:rsidP="00A5787D">
      <w:pPr>
        <w:pStyle w:val="3"/>
        <w:ind w:left="1624"/>
      </w:pPr>
      <w:r w:rsidRPr="00A5787D">
        <w:rPr>
          <w:rFonts w:hint="eastAsia"/>
        </w:rPr>
        <w:t>據國防部函稱，</w:t>
      </w:r>
      <w:proofErr w:type="gramStart"/>
      <w:r w:rsidRPr="00A5787D">
        <w:rPr>
          <w:rFonts w:hint="eastAsia"/>
        </w:rPr>
        <w:t>有關兵整中心</w:t>
      </w:r>
      <w:proofErr w:type="gramEnd"/>
      <w:r w:rsidRPr="00A5787D">
        <w:rPr>
          <w:rFonts w:hint="eastAsia"/>
        </w:rPr>
        <w:t>辦理「</w:t>
      </w:r>
      <w:proofErr w:type="gramStart"/>
      <w:r w:rsidRPr="00A5787D">
        <w:rPr>
          <w:rFonts w:hint="eastAsia"/>
        </w:rPr>
        <w:t>變速箱案違失</w:t>
      </w:r>
      <w:proofErr w:type="gramEnd"/>
      <w:r w:rsidRPr="00A5787D">
        <w:rPr>
          <w:rFonts w:hint="eastAsia"/>
        </w:rPr>
        <w:t>行為」</w:t>
      </w:r>
      <w:proofErr w:type="gramStart"/>
      <w:r w:rsidRPr="00A5787D">
        <w:rPr>
          <w:rFonts w:hint="eastAsia"/>
        </w:rPr>
        <w:t>檢討專報指出</w:t>
      </w:r>
      <w:proofErr w:type="gramEnd"/>
      <w:r w:rsidRPr="00A5787D">
        <w:rPr>
          <w:rFonts w:hint="eastAsia"/>
        </w:rPr>
        <w:t>，</w:t>
      </w:r>
      <w:proofErr w:type="gramStart"/>
      <w:r w:rsidRPr="00A5787D">
        <w:rPr>
          <w:rFonts w:hint="eastAsia"/>
        </w:rPr>
        <w:t>兵整中心</w:t>
      </w:r>
      <w:proofErr w:type="gramEnd"/>
      <w:r w:rsidRPr="00A5787D">
        <w:rPr>
          <w:rFonts w:hint="eastAsia"/>
        </w:rPr>
        <w:t>裝配翻修廠動力所下士黃○○，於</w:t>
      </w:r>
      <w:proofErr w:type="gramStart"/>
      <w:r w:rsidRPr="00A5787D">
        <w:rPr>
          <w:rFonts w:hint="eastAsia"/>
        </w:rPr>
        <w:t>102年10月間涉變速箱</w:t>
      </w:r>
      <w:proofErr w:type="gramEnd"/>
      <w:r w:rsidRPr="00A5787D">
        <w:rPr>
          <w:rFonts w:hint="eastAsia"/>
        </w:rPr>
        <w:t>採購驗收弊案，協助廠商調包CM21甲車變速箱，影響變速箱性能測試結果，以利通過驗收測試；涉案人包括上士吳○○、石○○、中士陳○○等3員，涉嫌配合廠商遂行不法行為，相互包庇案情，並收取廠商贈予之錢財；有關陸勤部「履帶總成採購</w:t>
      </w:r>
      <w:proofErr w:type="gramStart"/>
      <w:r w:rsidRPr="00A5787D">
        <w:rPr>
          <w:rFonts w:hint="eastAsia"/>
        </w:rPr>
        <w:t>違失案</w:t>
      </w:r>
      <w:proofErr w:type="gramEnd"/>
      <w:r w:rsidRPr="00A5787D">
        <w:rPr>
          <w:rFonts w:hint="eastAsia"/>
        </w:rPr>
        <w:t>」檢討報告也指出，經前臺灣新北市地方法院檢察署指揮法務部廉政署等單位，於104年1月21日分赴陸勤部、</w:t>
      </w:r>
      <w:proofErr w:type="gramStart"/>
      <w:r w:rsidRPr="00A5787D">
        <w:rPr>
          <w:rFonts w:hint="eastAsia"/>
        </w:rPr>
        <w:t>兵整中心</w:t>
      </w:r>
      <w:proofErr w:type="gramEnd"/>
      <w:r w:rsidRPr="00A5787D">
        <w:rPr>
          <w:rFonts w:hint="eastAsia"/>
        </w:rPr>
        <w:t>、左營海軍履保廠、</w:t>
      </w:r>
      <w:proofErr w:type="gramStart"/>
      <w:r w:rsidRPr="00A5787D">
        <w:rPr>
          <w:rFonts w:hint="eastAsia"/>
        </w:rPr>
        <w:t>益志公司及敏昌公司</w:t>
      </w:r>
      <w:proofErr w:type="gramEnd"/>
      <w:r w:rsidRPr="00A5787D">
        <w:rPr>
          <w:rFonts w:hint="eastAsia"/>
        </w:rPr>
        <w:t>等17處，實施調卷及搜索約談到案，</w:t>
      </w:r>
      <w:proofErr w:type="gramStart"/>
      <w:r w:rsidRPr="00A5787D">
        <w:rPr>
          <w:rFonts w:hint="eastAsia"/>
        </w:rPr>
        <w:t>益志公司</w:t>
      </w:r>
      <w:proofErr w:type="gramEnd"/>
      <w:r w:rsidRPr="00A5787D">
        <w:rPr>
          <w:rFonts w:hint="eastAsia"/>
        </w:rPr>
        <w:t>曾姓經理及海軍左支部張姓退役上士2員以「行賄」、「詐欺」及「偽造文書」等罪嫌收押；陸勤</w:t>
      </w:r>
      <w:proofErr w:type="gramStart"/>
      <w:r w:rsidRPr="00A5787D">
        <w:rPr>
          <w:rFonts w:hint="eastAsia"/>
        </w:rPr>
        <w:t>部保修處聘員薛</w:t>
      </w:r>
      <w:proofErr w:type="gramEnd"/>
      <w:r w:rsidRPr="00A5787D">
        <w:rPr>
          <w:rFonts w:hint="eastAsia"/>
        </w:rPr>
        <w:t>○○</w:t>
      </w:r>
      <w:proofErr w:type="gramStart"/>
      <w:r w:rsidRPr="00A5787D">
        <w:rPr>
          <w:rFonts w:hint="eastAsia"/>
        </w:rPr>
        <w:t>及兵整中心</w:t>
      </w:r>
      <w:proofErr w:type="gramEnd"/>
      <w:r w:rsidRPr="00A5787D">
        <w:rPr>
          <w:rFonts w:hint="eastAsia"/>
        </w:rPr>
        <w:t>上尉李○○等5員，以違反「貪</w:t>
      </w:r>
      <w:proofErr w:type="gramStart"/>
      <w:r w:rsidRPr="00A5787D">
        <w:rPr>
          <w:rFonts w:hint="eastAsia"/>
        </w:rPr>
        <w:t>汙</w:t>
      </w:r>
      <w:proofErr w:type="gramEnd"/>
      <w:r w:rsidRPr="00A5787D">
        <w:rPr>
          <w:rFonts w:hint="eastAsia"/>
        </w:rPr>
        <w:t>治罪條例」罪嫌約</w:t>
      </w:r>
      <w:proofErr w:type="gramStart"/>
      <w:r w:rsidRPr="00A5787D">
        <w:rPr>
          <w:rFonts w:hint="eastAsia"/>
        </w:rPr>
        <w:t>詢</w:t>
      </w:r>
      <w:proofErr w:type="gramEnd"/>
      <w:r w:rsidRPr="00A5787D">
        <w:rPr>
          <w:rFonts w:hint="eastAsia"/>
        </w:rPr>
        <w:t>後</w:t>
      </w:r>
      <w:proofErr w:type="gramStart"/>
      <w:r w:rsidRPr="00A5787D">
        <w:rPr>
          <w:rFonts w:hint="eastAsia"/>
        </w:rPr>
        <w:t>諭</w:t>
      </w:r>
      <w:proofErr w:type="gramEnd"/>
      <w:r w:rsidRPr="00A5787D">
        <w:rPr>
          <w:rFonts w:hint="eastAsia"/>
        </w:rPr>
        <w:t>知交保。由上開司法偵辦及起訴結果可知，國防部辦理相關戰甲車零件採購案，有多起採購案經辦人員遭到司法偵辦及起訴。</w:t>
      </w:r>
    </w:p>
    <w:p w:rsidR="00DC04B8" w:rsidRPr="00A5787D" w:rsidRDefault="0006638D" w:rsidP="00A5787D">
      <w:pPr>
        <w:pStyle w:val="3"/>
        <w:ind w:left="1624"/>
      </w:pPr>
      <w:r w:rsidRPr="0006638D">
        <w:rPr>
          <w:rFonts w:hint="eastAsia"/>
        </w:rPr>
        <w:t>相關戰甲車零件採購，</w:t>
      </w:r>
      <w:r w:rsidR="006765CD">
        <w:rPr>
          <w:rFonts w:hint="eastAsia"/>
        </w:rPr>
        <w:t>另</w:t>
      </w:r>
      <w:r w:rsidR="00DC04B8" w:rsidRPr="0006638D">
        <w:rPr>
          <w:rFonts w:hint="eastAsia"/>
        </w:rPr>
        <w:t>據</w:t>
      </w:r>
      <w:r w:rsidR="00DC04B8" w:rsidRPr="00A5787D">
        <w:rPr>
          <w:rFonts w:hint="eastAsia"/>
        </w:rPr>
        <w:t>本院104年1月28日院</w:t>
      </w:r>
      <w:proofErr w:type="gramStart"/>
      <w:r w:rsidR="00DC04B8" w:rsidRPr="00A5787D">
        <w:rPr>
          <w:rFonts w:hint="eastAsia"/>
        </w:rPr>
        <w:t>台調壹字第1040800024號函派</w:t>
      </w:r>
      <w:proofErr w:type="gramEnd"/>
      <w:r w:rsidR="00DC04B8" w:rsidRPr="00A5787D">
        <w:rPr>
          <w:rFonts w:hint="eastAsia"/>
        </w:rPr>
        <w:t>查，案由：「據悉，陸軍後勤指揮部承辦3億元戰車履帶採購案，爆發</w:t>
      </w:r>
      <w:r w:rsidR="00DC04B8" w:rsidRPr="00A5787D">
        <w:rPr>
          <w:rFonts w:hint="eastAsia"/>
        </w:rPr>
        <w:lastRenderedPageBreak/>
        <w:t>一條</w:t>
      </w:r>
      <w:proofErr w:type="gramStart"/>
      <w:r w:rsidR="00DC04B8" w:rsidRPr="00A5787D">
        <w:rPr>
          <w:rFonts w:hint="eastAsia"/>
        </w:rPr>
        <w:t>鞭</w:t>
      </w:r>
      <w:proofErr w:type="gramEnd"/>
      <w:r w:rsidR="00DC04B8" w:rsidRPr="00A5787D">
        <w:rPr>
          <w:rFonts w:hint="eastAsia"/>
        </w:rPr>
        <w:t>收賄弊案，引起各界關注，顯示國軍</w:t>
      </w:r>
      <w:proofErr w:type="gramStart"/>
      <w:r w:rsidR="00DC04B8" w:rsidRPr="00A5787D">
        <w:rPr>
          <w:rFonts w:hint="eastAsia"/>
        </w:rPr>
        <w:t>軍</w:t>
      </w:r>
      <w:proofErr w:type="gramEnd"/>
      <w:r w:rsidR="00DC04B8" w:rsidRPr="00A5787D">
        <w:rPr>
          <w:rFonts w:hint="eastAsia"/>
        </w:rPr>
        <w:t>品採購機制</w:t>
      </w:r>
      <w:proofErr w:type="gramStart"/>
      <w:r w:rsidR="00DC04B8" w:rsidRPr="00A5787D">
        <w:rPr>
          <w:rFonts w:hint="eastAsia"/>
        </w:rPr>
        <w:t>疑</w:t>
      </w:r>
      <w:proofErr w:type="gramEnd"/>
      <w:r w:rsidR="00DC04B8" w:rsidRPr="00A5787D">
        <w:rPr>
          <w:rFonts w:hint="eastAsia"/>
        </w:rPr>
        <w:t>有嚴重疏漏</w:t>
      </w:r>
      <w:proofErr w:type="gramStart"/>
      <w:r w:rsidR="00DC04B8" w:rsidRPr="00A5787D">
        <w:rPr>
          <w:rFonts w:hint="eastAsia"/>
        </w:rPr>
        <w:t>等情案</w:t>
      </w:r>
      <w:proofErr w:type="gramEnd"/>
      <w:r w:rsidR="00DC04B8" w:rsidRPr="00A5787D">
        <w:rPr>
          <w:rFonts w:hint="eastAsia"/>
        </w:rPr>
        <w:t>」。案經調查完竣，提出調查意見如下：一、陸軍兵整中心100年間辦理試製軍品</w:t>
      </w:r>
      <w:proofErr w:type="gramStart"/>
      <w:r w:rsidR="00DC04B8" w:rsidRPr="00A5787D">
        <w:rPr>
          <w:rFonts w:hint="eastAsia"/>
        </w:rPr>
        <w:t>履帶蹄塊總成</w:t>
      </w:r>
      <w:proofErr w:type="gramEnd"/>
      <w:r w:rsidR="00DC04B8" w:rsidRPr="00A5787D">
        <w:rPr>
          <w:rFonts w:hint="eastAsia"/>
        </w:rPr>
        <w:t>(DC1993008)</w:t>
      </w:r>
      <w:proofErr w:type="gramStart"/>
      <w:r w:rsidR="00DC04B8" w:rsidRPr="00A5787D">
        <w:rPr>
          <w:rFonts w:hint="eastAsia"/>
        </w:rPr>
        <w:t>路試檢測</w:t>
      </w:r>
      <w:proofErr w:type="gramEnd"/>
      <w:r w:rsidR="00DC04B8" w:rsidRPr="00A5787D">
        <w:rPr>
          <w:rFonts w:hint="eastAsia"/>
        </w:rPr>
        <w:t>，竟發生</w:t>
      </w:r>
      <w:proofErr w:type="gramStart"/>
      <w:r w:rsidR="00DC04B8" w:rsidRPr="00A5787D">
        <w:rPr>
          <w:rFonts w:hint="eastAsia"/>
        </w:rPr>
        <w:t>鑑測處</w:t>
      </w:r>
      <w:proofErr w:type="gramEnd"/>
      <w:r w:rsidR="00DC04B8" w:rsidRPr="00A5787D">
        <w:rPr>
          <w:rFonts w:hint="eastAsia"/>
        </w:rPr>
        <w:t>代理處長指示</w:t>
      </w:r>
      <w:proofErr w:type="gramStart"/>
      <w:r w:rsidR="00DC04B8" w:rsidRPr="00A5787D">
        <w:rPr>
          <w:rFonts w:hint="eastAsia"/>
        </w:rPr>
        <w:t>測評室路試</w:t>
      </w:r>
      <w:proofErr w:type="gramEnd"/>
      <w:r w:rsidR="00DC04B8" w:rsidRPr="00A5787D">
        <w:rPr>
          <w:rFonts w:hint="eastAsia"/>
        </w:rPr>
        <w:t>人員竄改測試報告情事，圖利特定廠商獲判定合格，而各級審查人員未能適時舉報不法，足證該中心檢測作業紀律敗壞，內控機制未發揮應有功能，違失情節嚴重。二、原聯勤司令部及</w:t>
      </w:r>
      <w:proofErr w:type="gramStart"/>
      <w:r w:rsidR="00DC04B8" w:rsidRPr="00A5787D">
        <w:rPr>
          <w:rFonts w:hint="eastAsia"/>
        </w:rPr>
        <w:t>所屬兵整中心</w:t>
      </w:r>
      <w:proofErr w:type="gramEnd"/>
      <w:r w:rsidR="00DC04B8" w:rsidRPr="00A5787D">
        <w:rPr>
          <w:rFonts w:hint="eastAsia"/>
        </w:rPr>
        <w:t>101年辦理「履帶總成等2項（GI01275L）」採購案，不符國軍管制預算應於當年度支用完畢原則，</w:t>
      </w:r>
      <w:proofErr w:type="gramStart"/>
      <w:r w:rsidR="00DC04B8" w:rsidRPr="00A5787D">
        <w:rPr>
          <w:rFonts w:hint="eastAsia"/>
        </w:rPr>
        <w:t>凸</w:t>
      </w:r>
      <w:proofErr w:type="gramEnd"/>
      <w:r w:rsidR="00DC04B8" w:rsidRPr="00A5787D">
        <w:rPr>
          <w:rFonts w:hint="eastAsia"/>
        </w:rPr>
        <w:t>顯採購專業職能不足；又該司令部為消化上述管制預算，另起「履帶總成</w:t>
      </w:r>
      <w:proofErr w:type="gramStart"/>
      <w:r w:rsidR="00DC04B8" w:rsidRPr="00A5787D">
        <w:rPr>
          <w:rFonts w:hint="eastAsia"/>
        </w:rPr>
        <w:t>等乙項</w:t>
      </w:r>
      <w:proofErr w:type="gramEnd"/>
      <w:r w:rsidR="00DC04B8" w:rsidRPr="00A5787D">
        <w:rPr>
          <w:rFonts w:hint="eastAsia"/>
        </w:rPr>
        <w:t>（GO01204P）」採購案，發生承辦人員涉嫌長期收受特定廠商賄賂，洩漏採購計畫並限縮交貨期程，圖利特定廠商得標，各級主官監督不周，</w:t>
      </w:r>
      <w:proofErr w:type="gramStart"/>
      <w:r w:rsidR="00DC04B8" w:rsidRPr="00A5787D">
        <w:rPr>
          <w:rFonts w:hint="eastAsia"/>
        </w:rPr>
        <w:t>均核有</w:t>
      </w:r>
      <w:proofErr w:type="gramEnd"/>
      <w:r w:rsidR="00DC04B8" w:rsidRPr="00A5787D">
        <w:rPr>
          <w:rFonts w:hint="eastAsia"/>
        </w:rPr>
        <w:t>疏失。三、</w:t>
      </w:r>
      <w:proofErr w:type="gramStart"/>
      <w:r w:rsidR="00DC04B8" w:rsidRPr="00A5787D">
        <w:rPr>
          <w:rFonts w:hint="eastAsia"/>
        </w:rPr>
        <w:t>兵整中心</w:t>
      </w:r>
      <w:proofErr w:type="gramEnd"/>
      <w:r w:rsidR="00DC04B8" w:rsidRPr="00A5787D">
        <w:rPr>
          <w:rFonts w:hint="eastAsia"/>
        </w:rPr>
        <w:t>辦理</w:t>
      </w:r>
      <w:proofErr w:type="gramStart"/>
      <w:r w:rsidR="00DC04B8" w:rsidRPr="00A5787D">
        <w:rPr>
          <w:rFonts w:hint="eastAsia"/>
        </w:rPr>
        <w:t>101</w:t>
      </w:r>
      <w:proofErr w:type="gramEnd"/>
      <w:r w:rsidR="00DC04B8" w:rsidRPr="00A5787D">
        <w:rPr>
          <w:rFonts w:hint="eastAsia"/>
        </w:rPr>
        <w:t>年度「履帶總成等4項（GI01013L）」採購案，廠商與主驗人員勾結，於交貨抽驗前以特殊排列方式裝箱並做記號，以便承辦人得知可以抽驗之合格軍品位置，協助廠商得以通過驗收；且承辦人員違反規定自行主持第一批驗收程序，並與廠商商議先以不符合契約規範之文件影本實施報驗並據以驗收合格，</w:t>
      </w:r>
      <w:proofErr w:type="gramStart"/>
      <w:r w:rsidR="00DC04B8" w:rsidRPr="00A5787D">
        <w:rPr>
          <w:rFonts w:hint="eastAsia"/>
        </w:rPr>
        <w:t>嗣</w:t>
      </w:r>
      <w:proofErr w:type="gramEnd"/>
      <w:r w:rsidR="00DC04B8" w:rsidRPr="00A5787D">
        <w:rPr>
          <w:rFonts w:hint="eastAsia"/>
        </w:rPr>
        <w:t>又至庫房提領廠商</w:t>
      </w:r>
      <w:proofErr w:type="gramStart"/>
      <w:r w:rsidR="00DC04B8" w:rsidRPr="00A5787D">
        <w:rPr>
          <w:rFonts w:hint="eastAsia"/>
        </w:rPr>
        <w:t>前批驗畢</w:t>
      </w:r>
      <w:proofErr w:type="gramEnd"/>
      <w:r w:rsidR="00DC04B8" w:rsidRPr="00A5787D">
        <w:rPr>
          <w:rFonts w:hint="eastAsia"/>
        </w:rPr>
        <w:t>後未</w:t>
      </w:r>
      <w:proofErr w:type="gramStart"/>
      <w:r w:rsidR="00DC04B8" w:rsidRPr="00A5787D">
        <w:rPr>
          <w:rFonts w:hint="eastAsia"/>
        </w:rPr>
        <w:t>退樣軍</w:t>
      </w:r>
      <w:proofErr w:type="gramEnd"/>
      <w:r w:rsidR="00DC04B8" w:rsidRPr="00A5787D">
        <w:rPr>
          <w:rFonts w:hint="eastAsia"/>
        </w:rPr>
        <w:t>品，充當第二批交貨軍品之不足數，並據以判定目視驗收合格，該中心採購人員相互掩護、驗收程序弊端叢生，已至不堪聞問程度，亟應嚴予檢討改進。四、原聯勤司令部辦理</w:t>
      </w:r>
      <w:proofErr w:type="gramStart"/>
      <w:r w:rsidR="00DC04B8" w:rsidRPr="00A5787D">
        <w:rPr>
          <w:rFonts w:hint="eastAsia"/>
        </w:rPr>
        <w:t>101</w:t>
      </w:r>
      <w:proofErr w:type="gramEnd"/>
      <w:r w:rsidR="00DC04B8" w:rsidRPr="00A5787D">
        <w:rPr>
          <w:rFonts w:hint="eastAsia"/>
        </w:rPr>
        <w:t>年度「</w:t>
      </w:r>
      <w:proofErr w:type="gramStart"/>
      <w:r w:rsidR="00DC04B8" w:rsidRPr="00A5787D">
        <w:rPr>
          <w:rFonts w:hint="eastAsia"/>
        </w:rPr>
        <w:t>蹄塊總成</w:t>
      </w:r>
      <w:proofErr w:type="gramEnd"/>
      <w:r w:rsidR="00DC04B8" w:rsidRPr="00A5787D">
        <w:rPr>
          <w:rFonts w:hint="eastAsia"/>
        </w:rPr>
        <w:t>等2項（GO00210P）」採購案委外送驗事宜，送驗小組未依規定</w:t>
      </w:r>
      <w:proofErr w:type="gramStart"/>
      <w:r w:rsidR="00DC04B8" w:rsidRPr="00A5787D">
        <w:rPr>
          <w:rFonts w:hint="eastAsia"/>
        </w:rPr>
        <w:t>至兵整</w:t>
      </w:r>
      <w:proofErr w:type="gramEnd"/>
      <w:r w:rsidR="00DC04B8" w:rsidRPr="00A5787D">
        <w:rPr>
          <w:rFonts w:hint="eastAsia"/>
        </w:rPr>
        <w:t>中心庫房確認抽取備份，任由承商顧問自行至庫房抽取備</w:t>
      </w:r>
      <w:r w:rsidR="00DC04B8" w:rsidRPr="00A5787D">
        <w:rPr>
          <w:rFonts w:hint="eastAsia"/>
        </w:rPr>
        <w:lastRenderedPageBreak/>
        <w:t>份樣品攜出調換，於翌日在該中心會客室交付送驗小組送驗；又該中心</w:t>
      </w:r>
      <w:proofErr w:type="gramStart"/>
      <w:r w:rsidR="00DC04B8" w:rsidRPr="00A5787D">
        <w:rPr>
          <w:rFonts w:hint="eastAsia"/>
        </w:rPr>
        <w:t>鑑</w:t>
      </w:r>
      <w:proofErr w:type="gramEnd"/>
      <w:r w:rsidR="00DC04B8" w:rsidRPr="00A5787D">
        <w:rPr>
          <w:rFonts w:hint="eastAsia"/>
        </w:rPr>
        <w:t>測單位</w:t>
      </w:r>
      <w:proofErr w:type="gramStart"/>
      <w:r w:rsidR="00DC04B8" w:rsidRPr="00A5787D">
        <w:rPr>
          <w:rFonts w:hint="eastAsia"/>
        </w:rPr>
        <w:t>明知外驗機構</w:t>
      </w:r>
      <w:proofErr w:type="gramEnd"/>
      <w:r w:rsidR="00DC04B8" w:rsidRPr="00A5787D">
        <w:rPr>
          <w:rFonts w:hint="eastAsia"/>
        </w:rPr>
        <w:t>之檢驗規範與原契約不同，竟仍予以判定合格，圖利承商違法通過驗收，核有重大違失。五、海軍左支部所屬履保廠辦理</w:t>
      </w:r>
      <w:proofErr w:type="gramStart"/>
      <w:r w:rsidR="00DC04B8" w:rsidRPr="00A5787D">
        <w:rPr>
          <w:rFonts w:hint="eastAsia"/>
        </w:rPr>
        <w:t>100</w:t>
      </w:r>
      <w:proofErr w:type="gramEnd"/>
      <w:r w:rsidR="00DC04B8" w:rsidRPr="00A5787D">
        <w:rPr>
          <w:rFonts w:hint="eastAsia"/>
        </w:rPr>
        <w:t>年度履帶零件軍</w:t>
      </w:r>
      <w:proofErr w:type="gramStart"/>
      <w:r w:rsidR="00DC04B8" w:rsidRPr="00A5787D">
        <w:rPr>
          <w:rFonts w:hint="eastAsia"/>
        </w:rPr>
        <w:t>品認試製案</w:t>
      </w:r>
      <w:proofErr w:type="gramEnd"/>
      <w:r w:rsidR="00DC04B8" w:rsidRPr="00A5787D">
        <w:rPr>
          <w:rFonts w:hint="eastAsia"/>
        </w:rPr>
        <w:t>，承辦人員收受廠商賄賂，擅將已入庫</w:t>
      </w:r>
      <w:proofErr w:type="gramStart"/>
      <w:r w:rsidR="00DC04B8" w:rsidRPr="00A5787D">
        <w:rPr>
          <w:rFonts w:hint="eastAsia"/>
        </w:rPr>
        <w:t>軍品攜出</w:t>
      </w:r>
      <w:proofErr w:type="gramEnd"/>
      <w:r w:rsidR="00DC04B8" w:rsidRPr="00A5787D">
        <w:rPr>
          <w:rFonts w:hint="eastAsia"/>
        </w:rPr>
        <w:t>交廠商；又不當加列檢驗條件，藉以限制排除其他廠商參與投標資格；另將他業者因</w:t>
      </w:r>
      <w:proofErr w:type="gramStart"/>
      <w:r w:rsidR="00DC04B8" w:rsidRPr="00A5787D">
        <w:rPr>
          <w:rFonts w:hint="eastAsia"/>
        </w:rPr>
        <w:t>認試製案</w:t>
      </w:r>
      <w:proofErr w:type="gramEnd"/>
      <w:r w:rsidR="00DC04B8" w:rsidRPr="00A5787D">
        <w:rPr>
          <w:rFonts w:hint="eastAsia"/>
        </w:rPr>
        <w:t>交付測試用之履帶</w:t>
      </w:r>
      <w:proofErr w:type="gramStart"/>
      <w:r w:rsidR="00DC04B8" w:rsidRPr="00A5787D">
        <w:rPr>
          <w:rFonts w:hint="eastAsia"/>
        </w:rPr>
        <w:t>調整器交予</w:t>
      </w:r>
      <w:proofErr w:type="gramEnd"/>
      <w:r w:rsidR="00DC04B8" w:rsidRPr="00A5787D">
        <w:rPr>
          <w:rFonts w:hint="eastAsia"/>
        </w:rPr>
        <w:t>特定廠商，使其得以按時履約交貨；復於實施履約督導後出具不實報告，協助廠商取得</w:t>
      </w:r>
      <w:proofErr w:type="gramStart"/>
      <w:r w:rsidR="00DC04B8" w:rsidRPr="00A5787D">
        <w:rPr>
          <w:rFonts w:hint="eastAsia"/>
        </w:rPr>
        <w:t>認試製案</w:t>
      </w:r>
      <w:proofErr w:type="gramEnd"/>
      <w:r w:rsidR="00DC04B8" w:rsidRPr="00A5787D">
        <w:rPr>
          <w:rFonts w:hint="eastAsia"/>
        </w:rPr>
        <w:t>之合格證，顯示</w:t>
      </w:r>
      <w:proofErr w:type="gramStart"/>
      <w:r w:rsidR="00DC04B8" w:rsidRPr="00A5787D">
        <w:rPr>
          <w:rFonts w:hint="eastAsia"/>
        </w:rPr>
        <w:t>履保廠</w:t>
      </w:r>
      <w:proofErr w:type="gramEnd"/>
      <w:r w:rsidR="00DC04B8" w:rsidRPr="00A5787D">
        <w:rPr>
          <w:rFonts w:hint="eastAsia"/>
        </w:rPr>
        <w:t>之庫房管理、門禁管制，</w:t>
      </w:r>
      <w:proofErr w:type="gramStart"/>
      <w:r w:rsidR="00DC04B8" w:rsidRPr="00A5787D">
        <w:rPr>
          <w:rFonts w:hint="eastAsia"/>
        </w:rPr>
        <w:t>以及認試製作</w:t>
      </w:r>
      <w:proofErr w:type="gramEnd"/>
      <w:r w:rsidR="00DC04B8" w:rsidRPr="00A5787D">
        <w:rPr>
          <w:rFonts w:hint="eastAsia"/>
        </w:rPr>
        <w:t>業有關驗收規範審查、履約督導、合格證簽辦等相關程序，</w:t>
      </w:r>
      <w:proofErr w:type="gramStart"/>
      <w:r w:rsidR="00DC04B8" w:rsidRPr="00A5787D">
        <w:rPr>
          <w:rFonts w:hint="eastAsia"/>
        </w:rPr>
        <w:t>均有重大</w:t>
      </w:r>
      <w:proofErr w:type="gramEnd"/>
      <w:r w:rsidR="00DC04B8" w:rsidRPr="00A5787D">
        <w:rPr>
          <w:rFonts w:hint="eastAsia"/>
        </w:rPr>
        <w:t>違失，</w:t>
      </w:r>
      <w:proofErr w:type="gramStart"/>
      <w:r w:rsidR="00DC04B8" w:rsidRPr="00A5787D">
        <w:rPr>
          <w:rFonts w:hint="eastAsia"/>
        </w:rPr>
        <w:t>履保廠</w:t>
      </w:r>
      <w:proofErr w:type="gramEnd"/>
      <w:r w:rsidR="00DC04B8" w:rsidRPr="00A5787D">
        <w:rPr>
          <w:rFonts w:hint="eastAsia"/>
        </w:rPr>
        <w:t>業務主管未盡防範之責，左支部疏於督導審核，</w:t>
      </w:r>
      <w:proofErr w:type="gramStart"/>
      <w:r w:rsidR="00DC04B8" w:rsidRPr="00A5787D">
        <w:rPr>
          <w:rFonts w:hint="eastAsia"/>
        </w:rPr>
        <w:t>均有怠忽</w:t>
      </w:r>
      <w:proofErr w:type="gramEnd"/>
      <w:r w:rsidR="00DC04B8" w:rsidRPr="00A5787D">
        <w:rPr>
          <w:rFonts w:hint="eastAsia"/>
        </w:rPr>
        <w:t>失職之</w:t>
      </w:r>
      <w:proofErr w:type="gramStart"/>
      <w:r w:rsidR="00DC04B8" w:rsidRPr="00A5787D">
        <w:rPr>
          <w:rFonts w:hint="eastAsia"/>
        </w:rPr>
        <w:t>咎</w:t>
      </w:r>
      <w:proofErr w:type="gramEnd"/>
      <w:r w:rsidR="00DC04B8" w:rsidRPr="00A5787D">
        <w:rPr>
          <w:rFonts w:hint="eastAsia"/>
        </w:rPr>
        <w:t>。六、少數不肖國軍基層採購人員法紀觀念偏差，未依法令及契約切實執行採購業務，</w:t>
      </w:r>
      <w:proofErr w:type="gramStart"/>
      <w:r w:rsidR="00DC04B8" w:rsidRPr="00A5787D">
        <w:rPr>
          <w:rFonts w:hint="eastAsia"/>
        </w:rPr>
        <w:t>致購入</w:t>
      </w:r>
      <w:proofErr w:type="gramEnd"/>
      <w:r w:rsidR="00DC04B8" w:rsidRPr="00A5787D">
        <w:rPr>
          <w:rFonts w:hint="eastAsia"/>
        </w:rPr>
        <w:t>不良品質之戰甲車履帶，造成人員危安因素且嚴重減損國防戰備；另本案查有多名採購機關退伍中高階幹部</w:t>
      </w:r>
      <w:proofErr w:type="gramStart"/>
      <w:r w:rsidR="00DC04B8" w:rsidRPr="00A5787D">
        <w:rPr>
          <w:rFonts w:hint="eastAsia"/>
        </w:rPr>
        <w:t>疑</w:t>
      </w:r>
      <w:proofErr w:type="gramEnd"/>
      <w:r w:rsidR="00DC04B8" w:rsidRPr="00A5787D">
        <w:rPr>
          <w:rFonts w:hint="eastAsia"/>
        </w:rPr>
        <w:t>有違反公務員服務法情事，</w:t>
      </w:r>
      <w:proofErr w:type="gramStart"/>
      <w:r w:rsidR="00DC04B8" w:rsidRPr="00A5787D">
        <w:rPr>
          <w:rFonts w:hint="eastAsia"/>
        </w:rPr>
        <w:t>斲</w:t>
      </w:r>
      <w:proofErr w:type="gramEnd"/>
      <w:r w:rsidR="00DC04B8" w:rsidRPr="00A5787D">
        <w:rPr>
          <w:rFonts w:hint="eastAsia"/>
        </w:rPr>
        <w:t>傷國軍整體形象，國防部應深切檢討並</w:t>
      </w:r>
      <w:proofErr w:type="gramStart"/>
      <w:r w:rsidR="00DC04B8" w:rsidRPr="00A5787D">
        <w:rPr>
          <w:rFonts w:hint="eastAsia"/>
        </w:rPr>
        <w:t>研</w:t>
      </w:r>
      <w:proofErr w:type="gramEnd"/>
      <w:r w:rsidR="00DC04B8" w:rsidRPr="00A5787D">
        <w:rPr>
          <w:rFonts w:hint="eastAsia"/>
        </w:rPr>
        <w:t>謀提升軍法紀與武德教育。七、本案</w:t>
      </w:r>
      <w:proofErr w:type="gramStart"/>
      <w:r w:rsidR="00DC04B8" w:rsidRPr="00A5787D">
        <w:rPr>
          <w:rFonts w:hint="eastAsia"/>
        </w:rPr>
        <w:t>凸</w:t>
      </w:r>
      <w:proofErr w:type="gramEnd"/>
      <w:r w:rsidR="00DC04B8" w:rsidRPr="00A5787D">
        <w:rPr>
          <w:rFonts w:hint="eastAsia"/>
        </w:rPr>
        <w:t>顯國軍監察人員未能有效發揮機先防弊之功能，國防部應</w:t>
      </w:r>
      <w:proofErr w:type="gramStart"/>
      <w:r w:rsidR="00DC04B8" w:rsidRPr="00A5787D">
        <w:rPr>
          <w:rFonts w:hint="eastAsia"/>
        </w:rPr>
        <w:t>研謀精</w:t>
      </w:r>
      <w:proofErr w:type="gramEnd"/>
      <w:r w:rsidR="00DC04B8" w:rsidRPr="00A5787D">
        <w:rPr>
          <w:rFonts w:hint="eastAsia"/>
        </w:rPr>
        <w:t>進總督察長室與政風室之內、外控協調合作機制，強化各部隊之政風功能，戮力達成「雙軌</w:t>
      </w:r>
      <w:proofErr w:type="gramStart"/>
      <w:r w:rsidR="00DC04B8" w:rsidRPr="00A5787D">
        <w:rPr>
          <w:rFonts w:hint="eastAsia"/>
        </w:rPr>
        <w:t>併</w:t>
      </w:r>
      <w:proofErr w:type="gramEnd"/>
      <w:r w:rsidR="00DC04B8" w:rsidRPr="00A5787D">
        <w:rPr>
          <w:rFonts w:hint="eastAsia"/>
        </w:rPr>
        <w:t>行、複式監督」之目標，積極查辦採購單位違失情事。八、國軍戰甲車履帶採購長期以選擇性招標方式辦理，惟迄今仍僅有少數合格廠商，且負責人中多有親屬關係，形成寡占市場，又發生本案諸多舞弊情事，嚴重影響採購作業公正性與國人信賴，</w:t>
      </w:r>
      <w:r w:rsidR="00DC04B8" w:rsidRPr="00A5787D">
        <w:rPr>
          <w:rFonts w:hint="eastAsia"/>
        </w:rPr>
        <w:lastRenderedPageBreak/>
        <w:t>關於戰甲車履帶採購政策未來如何健全發展，國防部</w:t>
      </w:r>
      <w:proofErr w:type="gramStart"/>
      <w:r w:rsidR="00DC04B8" w:rsidRPr="00A5787D">
        <w:rPr>
          <w:rFonts w:hint="eastAsia"/>
        </w:rPr>
        <w:t>允需適</w:t>
      </w:r>
      <w:proofErr w:type="gramEnd"/>
      <w:r w:rsidR="00DC04B8" w:rsidRPr="00A5787D">
        <w:rPr>
          <w:rFonts w:hint="eastAsia"/>
        </w:rPr>
        <w:t>切檢討因應。</w:t>
      </w:r>
    </w:p>
    <w:p w:rsidR="00DC04B8" w:rsidRPr="00A5787D" w:rsidRDefault="00DC04B8" w:rsidP="00A5787D">
      <w:pPr>
        <w:pStyle w:val="3"/>
        <w:ind w:left="1624"/>
      </w:pPr>
      <w:r w:rsidRPr="00A5787D">
        <w:rPr>
          <w:rFonts w:hint="eastAsia"/>
        </w:rPr>
        <w:t>經查，軍方辦理雲豹甲車動力底盤系統採購經辦人員李○○擔任209廠聘僱</w:t>
      </w:r>
      <w:proofErr w:type="gramStart"/>
      <w:r w:rsidRPr="00A5787D">
        <w:rPr>
          <w:rFonts w:hint="eastAsia"/>
        </w:rPr>
        <w:t>庫儲管理人員期間，</w:t>
      </w:r>
      <w:proofErr w:type="gramEnd"/>
      <w:r w:rsidRPr="00A5787D">
        <w:rPr>
          <w:rFonts w:hint="eastAsia"/>
        </w:rPr>
        <w:t>負責管理310、606等庫房，從事接收、</w:t>
      </w:r>
      <w:proofErr w:type="gramStart"/>
      <w:r w:rsidRPr="00A5787D">
        <w:rPr>
          <w:rFonts w:hint="eastAsia"/>
        </w:rPr>
        <w:t>會驗</w:t>
      </w:r>
      <w:proofErr w:type="gramEnd"/>
      <w:r w:rsidRPr="00A5787D">
        <w:rPr>
          <w:rFonts w:hint="eastAsia"/>
        </w:rPr>
        <w:t>、送驗、</w:t>
      </w:r>
      <w:proofErr w:type="gramStart"/>
      <w:r w:rsidRPr="00A5787D">
        <w:rPr>
          <w:rFonts w:hint="eastAsia"/>
        </w:rPr>
        <w:t>退樣接收</w:t>
      </w:r>
      <w:proofErr w:type="gramEnd"/>
      <w:r w:rsidRPr="00A5787D">
        <w:rPr>
          <w:rFonts w:hint="eastAsia"/>
        </w:rPr>
        <w:t>、撥發、入庫等管理軍品職務，其於經辦「動力底盤</w:t>
      </w:r>
      <w:proofErr w:type="gramStart"/>
      <w:r w:rsidRPr="00A5787D">
        <w:rPr>
          <w:rFonts w:hint="eastAsia"/>
        </w:rPr>
        <w:t>系統乙項</w:t>
      </w:r>
      <w:proofErr w:type="gramEnd"/>
      <w:r w:rsidRPr="00A5787D">
        <w:rPr>
          <w:rFonts w:hint="eastAsia"/>
        </w:rPr>
        <w:t>」時，竟於101年6月間，由本案</w:t>
      </w:r>
      <w:proofErr w:type="gramStart"/>
      <w:r w:rsidRPr="00A5787D">
        <w:rPr>
          <w:rFonts w:hint="eastAsia"/>
        </w:rPr>
        <w:t>廠商央請李</w:t>
      </w:r>
      <w:proofErr w:type="gramEnd"/>
      <w:r w:rsidRPr="00A5787D">
        <w:rPr>
          <w:rFonts w:hint="eastAsia"/>
        </w:rPr>
        <w:t>○○為</w:t>
      </w:r>
      <w:r w:rsidR="00DB7A2D">
        <w:rPr>
          <w:rFonts w:hint="eastAsia"/>
        </w:rPr>
        <w:t>○○公司</w:t>
      </w:r>
      <w:r w:rsidRPr="00A5787D">
        <w:rPr>
          <w:rFonts w:hint="eastAsia"/>
        </w:rPr>
        <w:t>介紹上、</w:t>
      </w:r>
      <w:proofErr w:type="gramStart"/>
      <w:r w:rsidRPr="00A5787D">
        <w:rPr>
          <w:rFonts w:hint="eastAsia"/>
        </w:rPr>
        <w:t>下燃油箱</w:t>
      </w:r>
      <w:proofErr w:type="gramEnd"/>
      <w:r w:rsidRPr="00A5787D">
        <w:rPr>
          <w:rFonts w:hint="eastAsia"/>
        </w:rPr>
        <w:t>之焊工，並以介紹費為掩飾，約定每完成焊接</w:t>
      </w:r>
      <w:proofErr w:type="gramStart"/>
      <w:r w:rsidRPr="00A5787D">
        <w:rPr>
          <w:rFonts w:hint="eastAsia"/>
        </w:rPr>
        <w:t>1個上燃油箱</w:t>
      </w:r>
      <w:proofErr w:type="gramEnd"/>
      <w:r w:rsidRPr="00A5787D">
        <w:rPr>
          <w:rFonts w:hint="eastAsia"/>
        </w:rPr>
        <w:t>之</w:t>
      </w:r>
      <w:proofErr w:type="gramStart"/>
      <w:r w:rsidRPr="00A5787D">
        <w:rPr>
          <w:rFonts w:hint="eastAsia"/>
        </w:rPr>
        <w:t>帳面</w:t>
      </w:r>
      <w:proofErr w:type="gramEnd"/>
      <w:r w:rsidRPr="00A5787D">
        <w:rPr>
          <w:rFonts w:hint="eastAsia"/>
        </w:rPr>
        <w:t>工資為7,200元、</w:t>
      </w:r>
      <w:proofErr w:type="gramStart"/>
      <w:r w:rsidRPr="00A5787D">
        <w:rPr>
          <w:rFonts w:hint="eastAsia"/>
        </w:rPr>
        <w:t>1個下燃油箱</w:t>
      </w:r>
      <w:proofErr w:type="gramEnd"/>
      <w:r w:rsidRPr="00A5787D">
        <w:rPr>
          <w:rFonts w:hint="eastAsia"/>
        </w:rPr>
        <w:t>之</w:t>
      </w:r>
      <w:proofErr w:type="gramStart"/>
      <w:r w:rsidRPr="00A5787D">
        <w:rPr>
          <w:rFonts w:hint="eastAsia"/>
        </w:rPr>
        <w:t>帳面</w:t>
      </w:r>
      <w:proofErr w:type="gramEnd"/>
      <w:r w:rsidRPr="00A5787D">
        <w:rPr>
          <w:rFonts w:hint="eastAsia"/>
        </w:rPr>
        <w:t>工資為9,200元，合計應支付每組上、</w:t>
      </w:r>
      <w:proofErr w:type="gramStart"/>
      <w:r w:rsidRPr="00A5787D">
        <w:rPr>
          <w:rFonts w:hint="eastAsia"/>
        </w:rPr>
        <w:t>下燃油箱</w:t>
      </w:r>
      <w:proofErr w:type="gramEnd"/>
      <w:r w:rsidRPr="00A5787D">
        <w:rPr>
          <w:rFonts w:hint="eastAsia"/>
        </w:rPr>
        <w:t>之</w:t>
      </w:r>
      <w:proofErr w:type="gramStart"/>
      <w:r w:rsidRPr="00A5787D">
        <w:rPr>
          <w:rFonts w:hint="eastAsia"/>
        </w:rPr>
        <w:t>帳面</w:t>
      </w:r>
      <w:proofErr w:type="gramEnd"/>
      <w:r w:rsidRPr="00A5787D">
        <w:rPr>
          <w:rFonts w:hint="eastAsia"/>
        </w:rPr>
        <w:t>焊接工資1萬6,400元予李○○，經扣除實際轉付焊工之薪資12,000元，每組差額4,400元歸為李○○個人取得。</w:t>
      </w:r>
      <w:proofErr w:type="gramStart"/>
      <w:r w:rsidRPr="00A5787D">
        <w:rPr>
          <w:rFonts w:hint="eastAsia"/>
        </w:rPr>
        <w:t>故李○○</w:t>
      </w:r>
      <w:proofErr w:type="gramEnd"/>
      <w:r w:rsidRPr="00A5787D">
        <w:rPr>
          <w:rFonts w:hint="eastAsia"/>
        </w:rPr>
        <w:t>因而媒介209廠系統整合所之焊接雇員</w:t>
      </w:r>
      <w:proofErr w:type="gramStart"/>
      <w:r w:rsidRPr="00A5787D">
        <w:rPr>
          <w:rFonts w:hint="eastAsia"/>
        </w:rPr>
        <w:t>柯</w:t>
      </w:r>
      <w:proofErr w:type="gramEnd"/>
      <w:r w:rsidRPr="00A5787D">
        <w:rPr>
          <w:rFonts w:hint="eastAsia"/>
        </w:rPr>
        <w:t>○○、林○○及陳○○等3人（下稱</w:t>
      </w:r>
      <w:proofErr w:type="gramStart"/>
      <w:r w:rsidRPr="00A5787D">
        <w:rPr>
          <w:rFonts w:hint="eastAsia"/>
        </w:rPr>
        <w:t>柯</w:t>
      </w:r>
      <w:proofErr w:type="gramEnd"/>
      <w:r w:rsidRPr="00A5787D">
        <w:rPr>
          <w:rFonts w:hint="eastAsia"/>
        </w:rPr>
        <w:t>○○等3人），至劉鐵公司位在</w:t>
      </w:r>
      <w:proofErr w:type="gramStart"/>
      <w:r w:rsidRPr="00A5787D">
        <w:rPr>
          <w:rFonts w:hint="eastAsia"/>
        </w:rPr>
        <w:t>臺</w:t>
      </w:r>
      <w:proofErr w:type="gramEnd"/>
      <w:r w:rsidRPr="00A5787D">
        <w:rPr>
          <w:rFonts w:hint="eastAsia"/>
        </w:rPr>
        <w:t>中市之工廠進行上、</w:t>
      </w:r>
      <w:proofErr w:type="gramStart"/>
      <w:r w:rsidRPr="00A5787D">
        <w:rPr>
          <w:rFonts w:hint="eastAsia"/>
        </w:rPr>
        <w:t>下燃油箱</w:t>
      </w:r>
      <w:proofErr w:type="gramEnd"/>
      <w:r w:rsidRPr="00A5787D">
        <w:rPr>
          <w:rFonts w:hint="eastAsia"/>
        </w:rPr>
        <w:t>焊接工作。惟</w:t>
      </w:r>
      <w:proofErr w:type="gramStart"/>
      <w:r w:rsidRPr="00A5787D">
        <w:rPr>
          <w:rFonts w:hint="eastAsia"/>
        </w:rPr>
        <w:t>柯</w:t>
      </w:r>
      <w:proofErr w:type="gramEnd"/>
      <w:r w:rsidRPr="00A5787D">
        <w:rPr>
          <w:rFonts w:hint="eastAsia"/>
        </w:rPr>
        <w:t>○○等3人每完成1組上、</w:t>
      </w:r>
      <w:proofErr w:type="gramStart"/>
      <w:r w:rsidRPr="00A5787D">
        <w:rPr>
          <w:rFonts w:hint="eastAsia"/>
        </w:rPr>
        <w:t>下燃油箱</w:t>
      </w:r>
      <w:proofErr w:type="gramEnd"/>
      <w:r w:rsidRPr="00A5787D">
        <w:rPr>
          <w:rFonts w:hint="eastAsia"/>
        </w:rPr>
        <w:t>，僅可獲取工資12,000元；</w:t>
      </w:r>
      <w:proofErr w:type="gramStart"/>
      <w:r w:rsidRPr="00A5787D">
        <w:rPr>
          <w:rFonts w:hint="eastAsia"/>
        </w:rPr>
        <w:t>經查李○○</w:t>
      </w:r>
      <w:proofErr w:type="gramEnd"/>
      <w:r w:rsidRPr="00A5787D">
        <w:rPr>
          <w:rFonts w:hint="eastAsia"/>
        </w:rPr>
        <w:t>未有付出勞力焊接、亦無技術指導，即可從中獲利每組4,400元。</w:t>
      </w:r>
      <w:proofErr w:type="gramStart"/>
      <w:r w:rsidRPr="00A5787D">
        <w:rPr>
          <w:rFonts w:hint="eastAsia"/>
        </w:rPr>
        <w:t>柯</w:t>
      </w:r>
      <w:proofErr w:type="gramEnd"/>
      <w:r w:rsidRPr="00A5787D">
        <w:rPr>
          <w:rFonts w:hint="eastAsia"/>
        </w:rPr>
        <w:t>○○等3人自101年間起，利用下班時間至劉鐵公司進行上、</w:t>
      </w:r>
      <w:proofErr w:type="gramStart"/>
      <w:r w:rsidRPr="00A5787D">
        <w:rPr>
          <w:rFonts w:hint="eastAsia"/>
        </w:rPr>
        <w:t>下燃油箱</w:t>
      </w:r>
      <w:proofErr w:type="gramEnd"/>
      <w:r w:rsidRPr="00A5787D">
        <w:rPr>
          <w:rFonts w:hint="eastAsia"/>
        </w:rPr>
        <w:t>焊接，並於完成數十組不等時，由劉鐵公司人員開立「送貨單」載明完成件數予</w:t>
      </w:r>
      <w:proofErr w:type="gramStart"/>
      <w:r w:rsidRPr="00A5787D">
        <w:rPr>
          <w:rFonts w:hint="eastAsia"/>
        </w:rPr>
        <w:t>柯</w:t>
      </w:r>
      <w:proofErr w:type="gramEnd"/>
      <w:r w:rsidRPr="00A5787D">
        <w:rPr>
          <w:rFonts w:hint="eastAsia"/>
        </w:rPr>
        <w:t>○○等3人持向李○○請款，經李○○再轉向</w:t>
      </w:r>
      <w:r w:rsidR="00DB7A2D">
        <w:rPr>
          <w:rFonts w:hint="eastAsia"/>
        </w:rPr>
        <w:t>○○公司</w:t>
      </w:r>
      <w:r w:rsidRPr="00A5787D">
        <w:rPr>
          <w:rFonts w:hint="eastAsia"/>
        </w:rPr>
        <w:t>請款，並由</w:t>
      </w:r>
      <w:r w:rsidR="00DB7A2D">
        <w:rPr>
          <w:rFonts w:hint="eastAsia"/>
        </w:rPr>
        <w:t>○○公司</w:t>
      </w:r>
      <w:r w:rsidRPr="00A5787D">
        <w:rPr>
          <w:rFonts w:hint="eastAsia"/>
        </w:rPr>
        <w:t>會計人員依據送貨單</w:t>
      </w:r>
      <w:proofErr w:type="gramStart"/>
      <w:r w:rsidRPr="00A5787D">
        <w:rPr>
          <w:rFonts w:hint="eastAsia"/>
        </w:rPr>
        <w:t>所載組數</w:t>
      </w:r>
      <w:proofErr w:type="gramEnd"/>
      <w:r w:rsidRPr="00A5787D">
        <w:rPr>
          <w:rFonts w:hint="eastAsia"/>
        </w:rPr>
        <w:t>換算每組1萬6,400元工資，並以現金支付李○○，李○○自101年8月間</w:t>
      </w:r>
      <w:proofErr w:type="gramStart"/>
      <w:r w:rsidRPr="00A5787D">
        <w:rPr>
          <w:rFonts w:hint="eastAsia"/>
        </w:rPr>
        <w:t>起迄104年3月間止</w:t>
      </w:r>
      <w:proofErr w:type="gramEnd"/>
      <w:r w:rsidRPr="00A5787D">
        <w:rPr>
          <w:rFonts w:hint="eastAsia"/>
        </w:rPr>
        <w:t>，收受以給付「介紹費」為</w:t>
      </w:r>
      <w:proofErr w:type="gramStart"/>
      <w:r w:rsidRPr="00A5787D">
        <w:rPr>
          <w:rFonts w:hint="eastAsia"/>
        </w:rPr>
        <w:t>幌</w:t>
      </w:r>
      <w:proofErr w:type="gramEnd"/>
      <w:r w:rsidRPr="00A5787D">
        <w:rPr>
          <w:rFonts w:hint="eastAsia"/>
        </w:rPr>
        <w:t>之交付，共計117萬400元。由上開事實可知，國防部辦理雲豹甲車動力底盤系統採購案等相關戰甲車零件採購，有多起採購案</w:t>
      </w:r>
      <w:r w:rsidRPr="00A5787D">
        <w:rPr>
          <w:rFonts w:hint="eastAsia"/>
        </w:rPr>
        <w:lastRenderedPageBreak/>
        <w:t>經司法偵辦調查，且有經辦採購之軍職人員遭到起訴，顯見軍方人員除涉有違法情事之外，對軍職人員在外兼職無法掌握，嚴重敗壞紀律。</w:t>
      </w:r>
    </w:p>
    <w:p w:rsidR="00DC04B8" w:rsidRPr="00A5787D" w:rsidRDefault="00DC04B8" w:rsidP="00A5787D">
      <w:pPr>
        <w:pStyle w:val="3"/>
        <w:ind w:left="1624"/>
      </w:pPr>
      <w:r w:rsidRPr="00A5787D">
        <w:rPr>
          <w:rFonts w:hint="eastAsia"/>
        </w:rPr>
        <w:t>又查，上開軍方人員李○○於「動力底盤</w:t>
      </w:r>
      <w:proofErr w:type="gramStart"/>
      <w:r w:rsidRPr="00A5787D">
        <w:rPr>
          <w:rFonts w:hint="eastAsia"/>
        </w:rPr>
        <w:t>系統乙項</w:t>
      </w:r>
      <w:proofErr w:type="gramEnd"/>
      <w:r w:rsidRPr="00A5787D">
        <w:rPr>
          <w:rFonts w:hint="eastAsia"/>
        </w:rPr>
        <w:t>」採購案具有負責交貨接收、會同驗收、</w:t>
      </w:r>
      <w:proofErr w:type="gramStart"/>
      <w:r w:rsidRPr="00A5787D">
        <w:rPr>
          <w:rFonts w:hint="eastAsia"/>
        </w:rPr>
        <w:t>庫儲管理</w:t>
      </w:r>
      <w:proofErr w:type="gramEnd"/>
      <w:r w:rsidRPr="00A5787D">
        <w:rPr>
          <w:rFonts w:hint="eastAsia"/>
        </w:rPr>
        <w:t>等法定職務，並需於職務上所掌之「軍備局生產製造中心第209廠財物勞務採購接收</w:t>
      </w:r>
      <w:proofErr w:type="gramStart"/>
      <w:r w:rsidRPr="00A5787D">
        <w:rPr>
          <w:rFonts w:hint="eastAsia"/>
        </w:rPr>
        <w:t>暨會驗</w:t>
      </w:r>
      <w:proofErr w:type="gramEnd"/>
      <w:r w:rsidRPr="00A5787D">
        <w:rPr>
          <w:rFonts w:hint="eastAsia"/>
        </w:rPr>
        <w:t>結果報告單」核章、簽名，以審核廠商有無於契約所訂交貨期限內提交履約，其職權內容對於廠商驗收是否合格、應否裁罰逾期違約金，具有直接影響，</w:t>
      </w:r>
      <w:proofErr w:type="gramStart"/>
      <w:r w:rsidRPr="00A5787D">
        <w:rPr>
          <w:rFonts w:hint="eastAsia"/>
        </w:rPr>
        <w:t>然李員</w:t>
      </w:r>
      <w:proofErr w:type="gramEnd"/>
      <w:r w:rsidRPr="00A5787D">
        <w:rPr>
          <w:rFonts w:hint="eastAsia"/>
        </w:rPr>
        <w:t>卻於「動力底盤</w:t>
      </w:r>
      <w:proofErr w:type="gramStart"/>
      <w:r w:rsidRPr="00A5787D">
        <w:rPr>
          <w:rFonts w:hint="eastAsia"/>
        </w:rPr>
        <w:t>系統乙項</w:t>
      </w:r>
      <w:proofErr w:type="gramEnd"/>
      <w:r w:rsidRPr="00A5787D">
        <w:rPr>
          <w:rFonts w:hint="eastAsia"/>
        </w:rPr>
        <w:t>」第七批交貨</w:t>
      </w:r>
      <w:proofErr w:type="gramStart"/>
      <w:r w:rsidRPr="00A5787D">
        <w:rPr>
          <w:rFonts w:hint="eastAsia"/>
        </w:rPr>
        <w:t>期間，</w:t>
      </w:r>
      <w:proofErr w:type="gramEnd"/>
      <w:r w:rsidRPr="00A5787D">
        <w:rPr>
          <w:rFonts w:hint="eastAsia"/>
        </w:rPr>
        <w:t>因</w:t>
      </w:r>
      <w:r w:rsidR="00DB7A2D">
        <w:rPr>
          <w:rFonts w:hint="eastAsia"/>
        </w:rPr>
        <w:t>○○公司</w:t>
      </w:r>
      <w:r w:rsidRPr="00A5787D">
        <w:rPr>
          <w:rFonts w:hint="eastAsia"/>
        </w:rPr>
        <w:t>獲悉空氣乾燥器（屬於「煞車系統」項下）</w:t>
      </w:r>
      <w:proofErr w:type="gramStart"/>
      <w:r w:rsidRPr="00A5787D">
        <w:rPr>
          <w:rFonts w:hint="eastAsia"/>
        </w:rPr>
        <w:t>囿</w:t>
      </w:r>
      <w:proofErr w:type="gramEnd"/>
      <w:r w:rsidRPr="00A5787D">
        <w:rPr>
          <w:rFonts w:hint="eastAsia"/>
        </w:rPr>
        <w:t>於進口程序，無法於契約所訂之103年6月15日期限前交貨至209廠，乃通知</w:t>
      </w:r>
      <w:r w:rsidR="00DB7A2D">
        <w:rPr>
          <w:rFonts w:hint="eastAsia"/>
        </w:rPr>
        <w:t>○○○○</w:t>
      </w:r>
      <w:r w:rsidRPr="00A5787D">
        <w:rPr>
          <w:rFonts w:hint="eastAsia"/>
        </w:rPr>
        <w:t>公司職司「動力底盤</w:t>
      </w:r>
      <w:proofErr w:type="gramStart"/>
      <w:r w:rsidRPr="00A5787D">
        <w:rPr>
          <w:rFonts w:hint="eastAsia"/>
        </w:rPr>
        <w:t>系統乙項</w:t>
      </w:r>
      <w:proofErr w:type="gramEnd"/>
      <w:r w:rsidRPr="00A5787D">
        <w:rPr>
          <w:rFonts w:hint="eastAsia"/>
        </w:rPr>
        <w:t>」履約交貨之王○○因應處理。王○○為避免第七批提交之空氣乾燥器數量不足致遭判定驗收不合格，將使</w:t>
      </w:r>
      <w:r w:rsidR="00DB7A2D">
        <w:rPr>
          <w:rFonts w:hint="eastAsia"/>
        </w:rPr>
        <w:t>○○○○</w:t>
      </w:r>
      <w:r w:rsidRPr="00A5787D">
        <w:rPr>
          <w:rFonts w:hint="eastAsia"/>
        </w:rPr>
        <w:t>公司需依契約按日</w:t>
      </w:r>
      <w:proofErr w:type="gramStart"/>
      <w:r w:rsidRPr="00A5787D">
        <w:rPr>
          <w:rFonts w:hint="eastAsia"/>
        </w:rPr>
        <w:t>裁罰該批</w:t>
      </w:r>
      <w:proofErr w:type="gramEnd"/>
      <w:r w:rsidRPr="00A5787D">
        <w:rPr>
          <w:rFonts w:hint="eastAsia"/>
        </w:rPr>
        <w:t>價款5億2,479萬元之千分之1即52萬4,790元違約金，即請求掌有交貨接收、會同驗收、</w:t>
      </w:r>
      <w:proofErr w:type="gramStart"/>
      <w:r w:rsidRPr="00A5787D">
        <w:rPr>
          <w:rFonts w:hint="eastAsia"/>
        </w:rPr>
        <w:t>庫儲管理</w:t>
      </w:r>
      <w:proofErr w:type="gramEnd"/>
      <w:r w:rsidRPr="00A5787D">
        <w:rPr>
          <w:rFonts w:hint="eastAsia"/>
        </w:rPr>
        <w:t>等法定職務之李○○協助，並謀議以將第六批已經交貨驗收之庫存空氣乾燥器取出、混充入第七批待驗空氣乾燥器之手法，隱匿第七批空氣乾燥器數量不足之事實。李○○接於同年月13日或14日，以其保管之310庫房鑰匙私自開啟310庫房門鎖，帶同廠商人員未經登記「管制簿」私自進入310庫房之「</w:t>
      </w:r>
      <w:proofErr w:type="gramStart"/>
      <w:r w:rsidRPr="00A5787D">
        <w:rPr>
          <w:rFonts w:hint="eastAsia"/>
        </w:rPr>
        <w:t>庫中庫</w:t>
      </w:r>
      <w:proofErr w:type="gramEnd"/>
      <w:r w:rsidRPr="00A5787D">
        <w:rPr>
          <w:rFonts w:hint="eastAsia"/>
        </w:rPr>
        <w:t>」之「已驗收</w:t>
      </w:r>
      <w:proofErr w:type="gramStart"/>
      <w:r w:rsidRPr="00A5787D">
        <w:rPr>
          <w:rFonts w:hint="eastAsia"/>
        </w:rPr>
        <w:t>待撥區</w:t>
      </w:r>
      <w:proofErr w:type="gramEnd"/>
      <w:r w:rsidRPr="00A5787D">
        <w:rPr>
          <w:rFonts w:hint="eastAsia"/>
        </w:rPr>
        <w:t>」，將已完成驗收而尚未安裝之第六批空氣乾燥器取出11件，將之搬移至第七批空氣乾燥器待驗區域，重新打包</w:t>
      </w:r>
      <w:proofErr w:type="gramStart"/>
      <w:r w:rsidRPr="00A5787D">
        <w:rPr>
          <w:rFonts w:hint="eastAsia"/>
        </w:rPr>
        <w:t>封膜並</w:t>
      </w:r>
      <w:proofErr w:type="gramEnd"/>
      <w:r w:rsidRPr="00A5787D">
        <w:rPr>
          <w:rFonts w:hint="eastAsia"/>
        </w:rPr>
        <w:t>貼上「第七批」標籤，而混入第七批充數。遲至103年6月19</w:t>
      </w:r>
      <w:r w:rsidRPr="00A5787D">
        <w:rPr>
          <w:rFonts w:hint="eastAsia"/>
        </w:rPr>
        <w:lastRenderedPageBreak/>
        <w:t>日，</w:t>
      </w:r>
      <w:r w:rsidR="00DB7A2D">
        <w:rPr>
          <w:rFonts w:hint="eastAsia"/>
        </w:rPr>
        <w:t>○○公司</w:t>
      </w:r>
      <w:r w:rsidRPr="00A5787D">
        <w:rPr>
          <w:rFonts w:hint="eastAsia"/>
        </w:rPr>
        <w:t>向國外進口之空氣乾燥器11件始到貨，並補送至209廠。李○○乃接續包庇將事後補送之該批空氣乾燥器</w:t>
      </w:r>
      <w:proofErr w:type="gramStart"/>
      <w:r w:rsidRPr="00A5787D">
        <w:rPr>
          <w:rFonts w:hint="eastAsia"/>
        </w:rPr>
        <w:t>11件補入第七</w:t>
      </w:r>
      <w:proofErr w:type="gramEnd"/>
      <w:r w:rsidRPr="00A5787D">
        <w:rPr>
          <w:rFonts w:hint="eastAsia"/>
        </w:rPr>
        <w:t>批待驗區域，再</w:t>
      </w:r>
      <w:proofErr w:type="gramStart"/>
      <w:r w:rsidRPr="00A5787D">
        <w:rPr>
          <w:rFonts w:hint="eastAsia"/>
        </w:rPr>
        <w:t>將原混充</w:t>
      </w:r>
      <w:proofErr w:type="gramEnd"/>
      <w:r w:rsidRPr="00A5787D">
        <w:rPr>
          <w:rFonts w:hint="eastAsia"/>
        </w:rPr>
        <w:t>之空氣乾燥器11件</w:t>
      </w:r>
      <w:proofErr w:type="gramStart"/>
      <w:r w:rsidRPr="00A5787D">
        <w:rPr>
          <w:rFonts w:hint="eastAsia"/>
        </w:rPr>
        <w:t>回補至第六</w:t>
      </w:r>
      <w:proofErr w:type="gramEnd"/>
      <w:r w:rsidRPr="00A5787D">
        <w:rPr>
          <w:rFonts w:hint="eastAsia"/>
        </w:rPr>
        <w:t>批「已驗收</w:t>
      </w:r>
      <w:proofErr w:type="gramStart"/>
      <w:r w:rsidRPr="00A5787D">
        <w:rPr>
          <w:rFonts w:hint="eastAsia"/>
        </w:rPr>
        <w:t>待撥區</w:t>
      </w:r>
      <w:proofErr w:type="gramEnd"/>
      <w:r w:rsidRPr="00A5787D">
        <w:rPr>
          <w:rFonts w:hint="eastAsia"/>
        </w:rPr>
        <w:t>」。由上開事實可知，國防部辦理雲豹甲車動力底盤系統採購案等相關戰甲車零件採購，有多起採購案經司法偵辦調查，且有辦理採購經辦人員遭到起訴，顯見軍方人員除涉有違法情事之外，對於門禁管制鬆散、庫房管理亦有放任廠商隨意抽取軍品情事，嚴重</w:t>
      </w:r>
      <w:r w:rsidR="0074561D">
        <w:rPr>
          <w:rFonts w:hint="eastAsia"/>
        </w:rPr>
        <w:t>敗壞</w:t>
      </w:r>
      <w:r w:rsidRPr="00A5787D">
        <w:rPr>
          <w:rFonts w:hint="eastAsia"/>
        </w:rPr>
        <w:t>紀律。</w:t>
      </w:r>
    </w:p>
    <w:p w:rsidR="00DC04B8" w:rsidRPr="00A5787D" w:rsidRDefault="00DC04B8" w:rsidP="00A5787D">
      <w:pPr>
        <w:pStyle w:val="3"/>
        <w:ind w:left="1624"/>
      </w:pPr>
      <w:r w:rsidRPr="00A5787D">
        <w:rPr>
          <w:rFonts w:hint="eastAsia"/>
        </w:rPr>
        <w:t>綜上，國防部辦理雲豹甲車動力底盤系統採購案等相關戰甲車零件採購，</w:t>
      </w:r>
      <w:r w:rsidR="0024643C">
        <w:rPr>
          <w:rFonts w:hint="eastAsia"/>
        </w:rPr>
        <w:t>竟</w:t>
      </w:r>
      <w:r w:rsidRPr="00A5787D">
        <w:rPr>
          <w:rFonts w:hint="eastAsia"/>
        </w:rPr>
        <w:t>有多起採購案經司法偵辦調查，且有辦理採購經辦人員遭到起訴，顯見軍方人員除涉有違法情事</w:t>
      </w:r>
      <w:r w:rsidR="0024643C">
        <w:rPr>
          <w:rFonts w:hint="eastAsia"/>
        </w:rPr>
        <w:t>外</w:t>
      </w:r>
      <w:r w:rsidRPr="00A5787D">
        <w:rPr>
          <w:rFonts w:hint="eastAsia"/>
        </w:rPr>
        <w:t>，</w:t>
      </w:r>
      <w:r w:rsidR="00AA63C0">
        <w:rPr>
          <w:rFonts w:hint="eastAsia"/>
        </w:rPr>
        <w:t>前</w:t>
      </w:r>
      <w:r w:rsidRPr="00A5787D">
        <w:rPr>
          <w:rFonts w:hint="eastAsia"/>
        </w:rPr>
        <w:t>經本院調查</w:t>
      </w:r>
      <w:r w:rsidR="00AA63C0">
        <w:rPr>
          <w:rFonts w:hint="eastAsia"/>
        </w:rPr>
        <w:t>「履帶總成」案發現</w:t>
      </w:r>
      <w:r w:rsidRPr="00A5787D">
        <w:rPr>
          <w:rFonts w:hint="eastAsia"/>
        </w:rPr>
        <w:t>，亦有多項</w:t>
      </w:r>
      <w:r w:rsidR="00AA63C0">
        <w:rPr>
          <w:rFonts w:hint="eastAsia"/>
        </w:rPr>
        <w:t>門禁或人員</w:t>
      </w:r>
      <w:r w:rsidR="0024643C">
        <w:rPr>
          <w:rFonts w:hint="eastAsia"/>
        </w:rPr>
        <w:t>管制之</w:t>
      </w:r>
      <w:r w:rsidRPr="00A5787D">
        <w:rPr>
          <w:rFonts w:hint="eastAsia"/>
        </w:rPr>
        <w:t>違失，若以動力底盤系統採購案為例，則有門禁管制鬆散、庫房管理亦有放任廠商隨意抽取軍品情事，且對軍職人員在外兼職也無法掌握，又涉案層級多屬基層士官或約聘人員，顯見法治宣導及道德教育仍待落實基層，允應檢討改善。</w:t>
      </w:r>
    </w:p>
    <w:p w:rsidR="00DC04B8" w:rsidRPr="00DC04B8" w:rsidRDefault="00DC04B8" w:rsidP="00A5787D">
      <w:pPr>
        <w:pStyle w:val="2"/>
        <w:ind w:left="1274"/>
        <w:rPr>
          <w:b/>
        </w:rPr>
      </w:pPr>
      <w:r w:rsidRPr="00DC04B8">
        <w:rPr>
          <w:rFonts w:hint="eastAsia"/>
          <w:b/>
        </w:rPr>
        <w:t>有關雲豹甲車動力底盤系統採購案相關司法調查結果，如廠商涉嫌詐術圍標、合意圍標、借牌圍標等違反政府採購法事項，再行賄軍方人員包庇驗收，以劣質品或不符契約要求之產品充當合格產品驗收等違反貪污治罪之收受賄賂及圖利罪行，仍待司法判決以</w:t>
      </w:r>
      <w:proofErr w:type="gramStart"/>
      <w:r w:rsidRPr="00DC04B8">
        <w:rPr>
          <w:rFonts w:hint="eastAsia"/>
          <w:b/>
        </w:rPr>
        <w:t>釐</w:t>
      </w:r>
      <w:proofErr w:type="gramEnd"/>
      <w:r w:rsidRPr="00DC04B8">
        <w:rPr>
          <w:rFonts w:hint="eastAsia"/>
          <w:b/>
        </w:rPr>
        <w:t>清責任，故應請國防部就本採購案最終判決結果</w:t>
      </w:r>
      <w:proofErr w:type="gramStart"/>
      <w:r w:rsidRPr="00DC04B8">
        <w:rPr>
          <w:rFonts w:hint="eastAsia"/>
          <w:b/>
        </w:rPr>
        <w:t>函復</w:t>
      </w:r>
      <w:r w:rsidR="00334BE9">
        <w:rPr>
          <w:rFonts w:hint="eastAsia"/>
          <w:b/>
        </w:rPr>
        <w:t>本院</w:t>
      </w:r>
      <w:proofErr w:type="gramEnd"/>
      <w:r w:rsidRPr="00DC04B8">
        <w:rPr>
          <w:rFonts w:hint="eastAsia"/>
          <w:b/>
        </w:rPr>
        <w:t>後，</w:t>
      </w:r>
      <w:proofErr w:type="gramStart"/>
      <w:r w:rsidRPr="00DC04B8">
        <w:rPr>
          <w:rFonts w:hint="eastAsia"/>
          <w:b/>
        </w:rPr>
        <w:t>本院再行</w:t>
      </w:r>
      <w:proofErr w:type="gramEnd"/>
      <w:r w:rsidRPr="00DC04B8">
        <w:rPr>
          <w:rFonts w:hint="eastAsia"/>
          <w:b/>
        </w:rPr>
        <w:t>處理；另針對國防用品採用大陸地區零件之相關規範，允應更加</w:t>
      </w:r>
      <w:proofErr w:type="gramStart"/>
      <w:r w:rsidRPr="00DC04B8">
        <w:rPr>
          <w:rFonts w:hint="eastAsia"/>
          <w:b/>
        </w:rPr>
        <w:t>明確律</w:t>
      </w:r>
      <w:proofErr w:type="gramEnd"/>
      <w:r w:rsidRPr="00DC04B8">
        <w:rPr>
          <w:rFonts w:hint="eastAsia"/>
          <w:b/>
        </w:rPr>
        <w:t>定於招標須知及契約規範內，以避免不必要之履約爭議，徒增國防採購之困擾。</w:t>
      </w:r>
    </w:p>
    <w:p w:rsidR="00DC04B8" w:rsidRPr="009A5309" w:rsidRDefault="00DC04B8" w:rsidP="009A5309">
      <w:pPr>
        <w:pStyle w:val="3"/>
        <w:ind w:left="1624"/>
      </w:pPr>
      <w:r w:rsidRPr="009A5309">
        <w:rPr>
          <w:rFonts w:hint="eastAsia"/>
        </w:rPr>
        <w:lastRenderedPageBreak/>
        <w:t>據前臺灣</w:t>
      </w:r>
      <w:proofErr w:type="gramStart"/>
      <w:r w:rsidRPr="009A5309">
        <w:rPr>
          <w:rFonts w:hint="eastAsia"/>
        </w:rPr>
        <w:t>臺</w:t>
      </w:r>
      <w:proofErr w:type="gramEnd"/>
      <w:r w:rsidRPr="009A5309">
        <w:rPr>
          <w:rFonts w:hint="eastAsia"/>
        </w:rPr>
        <w:t>中地方法院檢察署檢察官起訴書（</w:t>
      </w:r>
      <w:proofErr w:type="gramStart"/>
      <w:r w:rsidRPr="009A5309">
        <w:rPr>
          <w:rFonts w:hint="eastAsia"/>
        </w:rPr>
        <w:t>104</w:t>
      </w:r>
      <w:proofErr w:type="gramEnd"/>
      <w:r w:rsidRPr="009A5309">
        <w:rPr>
          <w:rFonts w:hint="eastAsia"/>
        </w:rPr>
        <w:t>年度</w:t>
      </w:r>
      <w:proofErr w:type="gramStart"/>
      <w:r w:rsidRPr="009A5309">
        <w:rPr>
          <w:rFonts w:hint="eastAsia"/>
        </w:rPr>
        <w:t>偵</w:t>
      </w:r>
      <w:proofErr w:type="gramEnd"/>
      <w:r w:rsidRPr="009A5309">
        <w:rPr>
          <w:rFonts w:hint="eastAsia"/>
        </w:rPr>
        <w:t>字第13032號、</w:t>
      </w:r>
      <w:proofErr w:type="gramStart"/>
      <w:r w:rsidRPr="009A5309">
        <w:rPr>
          <w:rFonts w:hint="eastAsia"/>
        </w:rPr>
        <w:t>104</w:t>
      </w:r>
      <w:proofErr w:type="gramEnd"/>
      <w:r w:rsidRPr="009A5309">
        <w:rPr>
          <w:rFonts w:hint="eastAsia"/>
        </w:rPr>
        <w:t>年度</w:t>
      </w:r>
      <w:proofErr w:type="gramStart"/>
      <w:r w:rsidRPr="009A5309">
        <w:rPr>
          <w:rFonts w:hint="eastAsia"/>
        </w:rPr>
        <w:t>偵</w:t>
      </w:r>
      <w:proofErr w:type="gramEnd"/>
      <w:r w:rsidRPr="009A5309">
        <w:rPr>
          <w:rFonts w:hint="eastAsia"/>
        </w:rPr>
        <w:t>字第15385號、</w:t>
      </w:r>
      <w:proofErr w:type="gramStart"/>
      <w:r w:rsidRPr="009A5309">
        <w:rPr>
          <w:rFonts w:hint="eastAsia"/>
        </w:rPr>
        <w:t>104</w:t>
      </w:r>
      <w:proofErr w:type="gramEnd"/>
      <w:r w:rsidRPr="009A5309">
        <w:rPr>
          <w:rFonts w:hint="eastAsia"/>
        </w:rPr>
        <w:t>年度</w:t>
      </w:r>
      <w:proofErr w:type="gramStart"/>
      <w:r w:rsidRPr="009A5309">
        <w:rPr>
          <w:rFonts w:hint="eastAsia"/>
        </w:rPr>
        <w:t>偵</w:t>
      </w:r>
      <w:proofErr w:type="gramEnd"/>
      <w:r w:rsidRPr="009A5309">
        <w:rPr>
          <w:rFonts w:hint="eastAsia"/>
        </w:rPr>
        <w:t>字第15387號、</w:t>
      </w:r>
      <w:proofErr w:type="gramStart"/>
      <w:r w:rsidRPr="009A5309">
        <w:rPr>
          <w:rFonts w:hint="eastAsia"/>
        </w:rPr>
        <w:t>104</w:t>
      </w:r>
      <w:proofErr w:type="gramEnd"/>
      <w:r w:rsidRPr="009A5309">
        <w:rPr>
          <w:rFonts w:hint="eastAsia"/>
        </w:rPr>
        <w:t>年度</w:t>
      </w:r>
      <w:proofErr w:type="gramStart"/>
      <w:r w:rsidRPr="009A5309">
        <w:rPr>
          <w:rFonts w:hint="eastAsia"/>
        </w:rPr>
        <w:t>偵</w:t>
      </w:r>
      <w:proofErr w:type="gramEnd"/>
      <w:r w:rsidRPr="009A5309">
        <w:rPr>
          <w:rFonts w:hint="eastAsia"/>
        </w:rPr>
        <w:t>字第17972號、</w:t>
      </w:r>
      <w:proofErr w:type="gramStart"/>
      <w:r w:rsidRPr="009A5309">
        <w:rPr>
          <w:rFonts w:hint="eastAsia"/>
        </w:rPr>
        <w:t>104</w:t>
      </w:r>
      <w:proofErr w:type="gramEnd"/>
      <w:r w:rsidRPr="009A5309">
        <w:rPr>
          <w:rFonts w:hint="eastAsia"/>
        </w:rPr>
        <w:t>年度</w:t>
      </w:r>
      <w:proofErr w:type="gramStart"/>
      <w:r w:rsidRPr="009A5309">
        <w:rPr>
          <w:rFonts w:hint="eastAsia"/>
        </w:rPr>
        <w:t>偵</w:t>
      </w:r>
      <w:proofErr w:type="gramEnd"/>
      <w:r w:rsidRPr="009A5309">
        <w:rPr>
          <w:rFonts w:hint="eastAsia"/>
        </w:rPr>
        <w:t>字第18633號、</w:t>
      </w:r>
      <w:proofErr w:type="gramStart"/>
      <w:r w:rsidRPr="009A5309">
        <w:rPr>
          <w:rFonts w:hint="eastAsia"/>
        </w:rPr>
        <w:t>104</w:t>
      </w:r>
      <w:proofErr w:type="gramEnd"/>
      <w:r w:rsidRPr="009A5309">
        <w:rPr>
          <w:rFonts w:hint="eastAsia"/>
        </w:rPr>
        <w:t>年度</w:t>
      </w:r>
      <w:proofErr w:type="gramStart"/>
      <w:r w:rsidRPr="009A5309">
        <w:rPr>
          <w:rFonts w:hint="eastAsia"/>
        </w:rPr>
        <w:t>偵</w:t>
      </w:r>
      <w:proofErr w:type="gramEnd"/>
      <w:r w:rsidRPr="009A5309">
        <w:rPr>
          <w:rFonts w:hint="eastAsia"/>
        </w:rPr>
        <w:t>字第24054號、</w:t>
      </w:r>
      <w:proofErr w:type="gramStart"/>
      <w:r w:rsidRPr="009A5309">
        <w:rPr>
          <w:rFonts w:hint="eastAsia"/>
        </w:rPr>
        <w:t>104</w:t>
      </w:r>
      <w:proofErr w:type="gramEnd"/>
      <w:r w:rsidRPr="009A5309">
        <w:rPr>
          <w:rFonts w:hint="eastAsia"/>
        </w:rPr>
        <w:t>年度</w:t>
      </w:r>
      <w:proofErr w:type="gramStart"/>
      <w:r w:rsidRPr="009A5309">
        <w:rPr>
          <w:rFonts w:hint="eastAsia"/>
        </w:rPr>
        <w:t>偵</w:t>
      </w:r>
      <w:proofErr w:type="gramEnd"/>
      <w:r w:rsidRPr="009A5309">
        <w:rPr>
          <w:rFonts w:hint="eastAsia"/>
        </w:rPr>
        <w:t>字第24055號、</w:t>
      </w:r>
      <w:proofErr w:type="gramStart"/>
      <w:r w:rsidRPr="009A5309">
        <w:rPr>
          <w:rFonts w:hint="eastAsia"/>
        </w:rPr>
        <w:t>104</w:t>
      </w:r>
      <w:proofErr w:type="gramEnd"/>
      <w:r w:rsidRPr="009A5309">
        <w:rPr>
          <w:rFonts w:hint="eastAsia"/>
        </w:rPr>
        <w:t>年度軍</w:t>
      </w:r>
      <w:proofErr w:type="gramStart"/>
      <w:r w:rsidRPr="009A5309">
        <w:rPr>
          <w:rFonts w:hint="eastAsia"/>
        </w:rPr>
        <w:t>偵</w:t>
      </w:r>
      <w:proofErr w:type="gramEnd"/>
      <w:r w:rsidRPr="009A5309">
        <w:rPr>
          <w:rFonts w:hint="eastAsia"/>
        </w:rPr>
        <w:t>字第042號）摘要如下：</w:t>
      </w:r>
    </w:p>
    <w:p w:rsidR="00DC04B8" w:rsidRPr="00DC04B8" w:rsidRDefault="00DC04B8" w:rsidP="009A5309">
      <w:pPr>
        <w:pStyle w:val="4"/>
        <w:ind w:left="1988"/>
      </w:pPr>
      <w:r w:rsidRPr="00DC04B8">
        <w:rPr>
          <w:rFonts w:hint="eastAsia"/>
        </w:rPr>
        <w:t>101年間，國防部軍備局辦理「動力底盤</w:t>
      </w:r>
      <w:proofErr w:type="gramStart"/>
      <w:r w:rsidRPr="00DC04B8">
        <w:rPr>
          <w:rFonts w:hint="eastAsia"/>
        </w:rPr>
        <w:t>系統乙項</w:t>
      </w:r>
      <w:proofErr w:type="gramEnd"/>
      <w:r w:rsidRPr="00DC04B8">
        <w:rPr>
          <w:rFonts w:hint="eastAsia"/>
        </w:rPr>
        <w:t>」</w:t>
      </w:r>
      <w:proofErr w:type="gramStart"/>
      <w:r w:rsidRPr="00DC04B8">
        <w:rPr>
          <w:rFonts w:hint="eastAsia"/>
        </w:rPr>
        <w:t>（</w:t>
      </w:r>
      <w:proofErr w:type="gramEnd"/>
      <w:r w:rsidRPr="00DC04B8">
        <w:rPr>
          <w:rFonts w:hint="eastAsia"/>
        </w:rPr>
        <w:t>標案代號：GI00232L249號</w:t>
      </w:r>
      <w:proofErr w:type="gramStart"/>
      <w:r w:rsidRPr="00DC04B8">
        <w:rPr>
          <w:rFonts w:hint="eastAsia"/>
        </w:rPr>
        <w:t>）</w:t>
      </w:r>
      <w:proofErr w:type="gramEnd"/>
      <w:r w:rsidRPr="00DC04B8">
        <w:rPr>
          <w:rFonts w:hint="eastAsia"/>
        </w:rPr>
        <w:t>之公開招標，預算金額為78億6,475萬元，數量為326套，</w:t>
      </w:r>
      <w:proofErr w:type="gramStart"/>
      <w:r w:rsidRPr="00DC04B8">
        <w:rPr>
          <w:rFonts w:hint="eastAsia"/>
        </w:rPr>
        <w:t>採</w:t>
      </w:r>
      <w:proofErr w:type="gramEnd"/>
      <w:r w:rsidRPr="00DC04B8">
        <w:rPr>
          <w:rFonts w:hint="eastAsia"/>
        </w:rPr>
        <w:t>最低價決標，得標廠商並可取得後續擴充334套</w:t>
      </w:r>
      <w:proofErr w:type="gramStart"/>
      <w:r w:rsidRPr="00DC04B8">
        <w:rPr>
          <w:rFonts w:hint="eastAsia"/>
        </w:rPr>
        <w:t>（</w:t>
      </w:r>
      <w:proofErr w:type="gramEnd"/>
      <w:r w:rsidRPr="00DC04B8">
        <w:rPr>
          <w:rFonts w:hint="eastAsia"/>
        </w:rPr>
        <w:t>預算金額：80億5,775萬元</w:t>
      </w:r>
      <w:proofErr w:type="gramStart"/>
      <w:r w:rsidRPr="00DC04B8">
        <w:rPr>
          <w:rFonts w:hint="eastAsia"/>
        </w:rPr>
        <w:t>）</w:t>
      </w:r>
      <w:proofErr w:type="gramEnd"/>
      <w:r w:rsidRPr="00DC04B8">
        <w:rPr>
          <w:rFonts w:hint="eastAsia"/>
        </w:rPr>
        <w:t>之限制性招標參標資格。廠商張○○、許○○為牟取「動力底盤</w:t>
      </w:r>
      <w:proofErr w:type="gramStart"/>
      <w:r w:rsidRPr="00DC04B8">
        <w:rPr>
          <w:rFonts w:hint="eastAsia"/>
        </w:rPr>
        <w:t>系統乙項</w:t>
      </w:r>
      <w:proofErr w:type="gramEnd"/>
      <w:r w:rsidRPr="00DC04B8">
        <w:rPr>
          <w:rFonts w:hint="eastAsia"/>
        </w:rPr>
        <w:t>」及後續擴充標案之利益，經向</w:t>
      </w:r>
      <w:r w:rsidR="00DB7A2D">
        <w:rPr>
          <w:rFonts w:hint="eastAsia"/>
        </w:rPr>
        <w:t>○○○○</w:t>
      </w:r>
      <w:r w:rsidRPr="00DC04B8">
        <w:rPr>
          <w:rFonts w:hint="eastAsia"/>
        </w:rPr>
        <w:t>公司傳達合作之意，並於100年2月24日，由</w:t>
      </w:r>
      <w:r w:rsidR="00DB7A2D">
        <w:rPr>
          <w:rFonts w:hint="eastAsia"/>
        </w:rPr>
        <w:t>○○公司</w:t>
      </w:r>
      <w:r w:rsidRPr="00DC04B8">
        <w:rPr>
          <w:rFonts w:hint="eastAsia"/>
        </w:rPr>
        <w:t>派員至</w:t>
      </w:r>
      <w:r w:rsidR="00DB7A2D">
        <w:rPr>
          <w:rFonts w:hint="eastAsia"/>
        </w:rPr>
        <w:t>○○○○</w:t>
      </w:r>
      <w:r w:rsidRPr="00DC04B8">
        <w:rPr>
          <w:rFonts w:hint="eastAsia"/>
        </w:rPr>
        <w:t>公司進行簡報，達成由</w:t>
      </w:r>
      <w:r w:rsidR="00DB7A2D">
        <w:rPr>
          <w:rFonts w:hint="eastAsia"/>
        </w:rPr>
        <w:t>○○○○</w:t>
      </w:r>
      <w:r w:rsidRPr="00DC04B8">
        <w:rPr>
          <w:rFonts w:hint="eastAsia"/>
        </w:rPr>
        <w:t>公司投標「動力底盤</w:t>
      </w:r>
      <w:proofErr w:type="gramStart"/>
      <w:r w:rsidRPr="00DC04B8">
        <w:rPr>
          <w:rFonts w:hint="eastAsia"/>
        </w:rPr>
        <w:t>系統乙項</w:t>
      </w:r>
      <w:proofErr w:type="gramEnd"/>
      <w:r w:rsidRPr="00DC04B8">
        <w:rPr>
          <w:rFonts w:hint="eastAsia"/>
        </w:rPr>
        <w:t>」，</w:t>
      </w:r>
      <w:r w:rsidR="00DB7A2D">
        <w:rPr>
          <w:rFonts w:hint="eastAsia"/>
        </w:rPr>
        <w:t>○○公司</w:t>
      </w:r>
      <w:r w:rsidRPr="00DC04B8">
        <w:rPr>
          <w:rFonts w:hint="eastAsia"/>
        </w:rPr>
        <w:t>、</w:t>
      </w:r>
      <w:r w:rsidR="0088354A">
        <w:rPr>
          <w:rFonts w:hint="eastAsia"/>
        </w:rPr>
        <w:t>○○公司</w:t>
      </w:r>
      <w:r w:rsidRPr="00DC04B8">
        <w:rPr>
          <w:rFonts w:hint="eastAsia"/>
        </w:rPr>
        <w:t>擔任協力廠商之合意，三方並於100年3月22日簽立「CM32</w:t>
      </w:r>
      <w:proofErr w:type="gramStart"/>
      <w:r w:rsidRPr="00DC04B8">
        <w:rPr>
          <w:rFonts w:hint="eastAsia"/>
        </w:rPr>
        <w:t>裝步車</w:t>
      </w:r>
      <w:proofErr w:type="gramEnd"/>
      <w:r w:rsidRPr="00DC04B8">
        <w:rPr>
          <w:rFonts w:hint="eastAsia"/>
        </w:rPr>
        <w:t>動力底盤</w:t>
      </w:r>
      <w:proofErr w:type="gramStart"/>
      <w:r w:rsidRPr="00DC04B8">
        <w:rPr>
          <w:rFonts w:hint="eastAsia"/>
        </w:rPr>
        <w:t>系統乙項購</w:t>
      </w:r>
      <w:proofErr w:type="gramEnd"/>
      <w:r w:rsidRPr="00DC04B8">
        <w:rPr>
          <w:rFonts w:hint="eastAsia"/>
        </w:rPr>
        <w:t>案」共同合作協議書。</w:t>
      </w:r>
      <w:proofErr w:type="gramStart"/>
      <w:r w:rsidRPr="00DC04B8">
        <w:rPr>
          <w:rFonts w:hint="eastAsia"/>
        </w:rPr>
        <w:t>嗣</w:t>
      </w:r>
      <w:proofErr w:type="gramEnd"/>
      <w:r w:rsidRPr="00DC04B8">
        <w:rPr>
          <w:rFonts w:hint="eastAsia"/>
        </w:rPr>
        <w:t>於101年1月31日，</w:t>
      </w:r>
      <w:r w:rsidR="00DB7A2D">
        <w:rPr>
          <w:rFonts w:hint="eastAsia"/>
        </w:rPr>
        <w:t>○○○○</w:t>
      </w:r>
      <w:r w:rsidRPr="00DC04B8">
        <w:rPr>
          <w:rFonts w:hint="eastAsia"/>
        </w:rPr>
        <w:t>公司以48億8,804萬4,000元得標，並將9大系統之傳動系統、燃油系統、煞車系統分包予</w:t>
      </w:r>
      <w:r w:rsidR="00DB7A2D">
        <w:rPr>
          <w:rFonts w:hint="eastAsia"/>
        </w:rPr>
        <w:t>○○公司</w:t>
      </w:r>
      <w:r w:rsidRPr="00DC04B8">
        <w:rPr>
          <w:rFonts w:hint="eastAsia"/>
        </w:rPr>
        <w:t>，承載系統、轉向系統分包予</w:t>
      </w:r>
      <w:r w:rsidR="0088354A">
        <w:rPr>
          <w:rFonts w:hint="eastAsia"/>
        </w:rPr>
        <w:t>○○公司</w:t>
      </w:r>
      <w:r w:rsidRPr="00DC04B8">
        <w:rPr>
          <w:rFonts w:hint="eastAsia"/>
        </w:rPr>
        <w:t>。</w:t>
      </w:r>
    </w:p>
    <w:p w:rsidR="00DC04B8" w:rsidRPr="009A5309" w:rsidRDefault="00DC04B8" w:rsidP="009A5309">
      <w:pPr>
        <w:pStyle w:val="4"/>
        <w:ind w:left="1988"/>
      </w:pPr>
      <w:r w:rsidRPr="009A5309">
        <w:rPr>
          <w:rFonts w:hint="eastAsia"/>
        </w:rPr>
        <w:t>雲豹甲車「動力底盤</w:t>
      </w:r>
      <w:proofErr w:type="gramStart"/>
      <w:r w:rsidRPr="009A5309">
        <w:rPr>
          <w:rFonts w:hint="eastAsia"/>
        </w:rPr>
        <w:t>系統乙項</w:t>
      </w:r>
      <w:proofErr w:type="gramEnd"/>
      <w:r w:rsidRPr="009A5309">
        <w:rPr>
          <w:rFonts w:hint="eastAsia"/>
        </w:rPr>
        <w:t>」依據「</w:t>
      </w:r>
      <w:proofErr w:type="gramStart"/>
      <w:r w:rsidRPr="009A5309">
        <w:rPr>
          <w:rFonts w:hint="eastAsia"/>
        </w:rPr>
        <w:t>100</w:t>
      </w:r>
      <w:proofErr w:type="gramEnd"/>
      <w:r w:rsidRPr="009A5309">
        <w:rPr>
          <w:rFonts w:hint="eastAsia"/>
        </w:rPr>
        <w:t>年度國防部聯合後勤司令部國內財物勞務採購計畫清單」、「國防部軍備局採購中心訂購軍品契約</w:t>
      </w:r>
      <w:proofErr w:type="gramStart"/>
      <w:r w:rsidRPr="009A5309">
        <w:rPr>
          <w:rFonts w:hint="eastAsia"/>
        </w:rPr>
        <w:t>（</w:t>
      </w:r>
      <w:proofErr w:type="gramEnd"/>
      <w:r w:rsidRPr="009A5309">
        <w:rPr>
          <w:rFonts w:hint="eastAsia"/>
        </w:rPr>
        <w:t>契約編號：GI00232L249PE</w:t>
      </w:r>
      <w:proofErr w:type="gramStart"/>
      <w:r w:rsidRPr="009A5309">
        <w:rPr>
          <w:rFonts w:hint="eastAsia"/>
        </w:rPr>
        <w:t>）</w:t>
      </w:r>
      <w:proofErr w:type="gramEnd"/>
      <w:r w:rsidRPr="009A5309">
        <w:rPr>
          <w:rFonts w:hint="eastAsia"/>
        </w:rPr>
        <w:t>」於（18）備註、22.其他、七.明訂：「</w:t>
      </w:r>
      <w:proofErr w:type="gramStart"/>
      <w:r w:rsidRPr="009A5309">
        <w:rPr>
          <w:rFonts w:hint="eastAsia"/>
        </w:rPr>
        <w:t>本案禁用</w:t>
      </w:r>
      <w:proofErr w:type="gramEnd"/>
      <w:r w:rsidRPr="009A5309">
        <w:rPr>
          <w:rFonts w:hint="eastAsia"/>
        </w:rPr>
        <w:t>大陸地區產品及僱用大陸地區人士或非法外勞。」，亦即本件標案僅能使用國內自行生產，或自大陸以外地區</w:t>
      </w:r>
      <w:r w:rsidRPr="009A5309">
        <w:rPr>
          <w:rFonts w:hint="eastAsia"/>
        </w:rPr>
        <w:lastRenderedPageBreak/>
        <w:t>進口之產品，以避免品質不良，或於生產過程造成軍品規格外</w:t>
      </w:r>
      <w:proofErr w:type="gramStart"/>
      <w:r w:rsidRPr="009A5309">
        <w:rPr>
          <w:rFonts w:hint="eastAsia"/>
        </w:rPr>
        <w:t>洩</w:t>
      </w:r>
      <w:proofErr w:type="gramEnd"/>
      <w:r w:rsidRPr="009A5309">
        <w:rPr>
          <w:rFonts w:hint="eastAsia"/>
        </w:rPr>
        <w:t>，影響國防安全。</w:t>
      </w:r>
      <w:proofErr w:type="gramStart"/>
      <w:r w:rsidRPr="009A5309">
        <w:rPr>
          <w:rFonts w:hint="eastAsia"/>
        </w:rPr>
        <w:t>詎</w:t>
      </w:r>
      <w:proofErr w:type="gramEnd"/>
      <w:r w:rsidRPr="009A5309">
        <w:rPr>
          <w:rFonts w:hint="eastAsia"/>
        </w:rPr>
        <w:t>廠商基於交貨期程及成本考量，企圖向大陸地區採購「綜合液壓泵」（屬「動力系統」項下）、「S1轉向機」、「S2轉向機」（屬「轉向系統」項下）等零件，並以大陸地區進口貨物流向：大陸地區廠商→第三地</w:t>
      </w:r>
      <w:proofErr w:type="gramStart"/>
      <w:r w:rsidRPr="009A5309">
        <w:rPr>
          <w:rFonts w:hint="eastAsia"/>
        </w:rPr>
        <w:t>境外紙</w:t>
      </w:r>
      <w:proofErr w:type="gramEnd"/>
      <w:r w:rsidRPr="009A5309">
        <w:rPr>
          <w:rFonts w:hint="eastAsia"/>
        </w:rPr>
        <w:t>上公司→境內簽約協力廠商→</w:t>
      </w:r>
      <w:r w:rsidR="00DB7A2D">
        <w:rPr>
          <w:rFonts w:hint="eastAsia"/>
        </w:rPr>
        <w:t>○○○○</w:t>
      </w:r>
      <w:r w:rsidRPr="009A5309">
        <w:rPr>
          <w:rFonts w:hint="eastAsia"/>
        </w:rPr>
        <w:t>公司，及臺灣地區支付貨款流向：</w:t>
      </w:r>
      <w:r w:rsidR="00DB7A2D">
        <w:rPr>
          <w:rFonts w:hint="eastAsia"/>
        </w:rPr>
        <w:t>○○○○</w:t>
      </w:r>
      <w:r w:rsidRPr="009A5309">
        <w:rPr>
          <w:rFonts w:hint="eastAsia"/>
        </w:rPr>
        <w:t>公司→境內簽約協力廠商→第三地</w:t>
      </w:r>
      <w:proofErr w:type="gramStart"/>
      <w:r w:rsidRPr="009A5309">
        <w:rPr>
          <w:rFonts w:hint="eastAsia"/>
        </w:rPr>
        <w:t>境外紙</w:t>
      </w:r>
      <w:proofErr w:type="gramEnd"/>
      <w:r w:rsidRPr="009A5309">
        <w:rPr>
          <w:rFonts w:hint="eastAsia"/>
        </w:rPr>
        <w:t>上公司→大陸地區廠商之交易方式，掩飾上揭零件係向大陸地區採購之事實。經分包商至</w:t>
      </w:r>
      <w:r w:rsidR="00DB7A2D">
        <w:rPr>
          <w:rFonts w:hint="eastAsia"/>
        </w:rPr>
        <w:t>○○○○</w:t>
      </w:r>
      <w:r w:rsidRPr="009A5309">
        <w:rPr>
          <w:rFonts w:hint="eastAsia"/>
        </w:rPr>
        <w:t>公司報告上揭規劃內容，獲得同意後施行，前往大陸地區江蘇</w:t>
      </w:r>
      <w:r w:rsidR="00E16D72">
        <w:rPr>
          <w:rFonts w:hint="eastAsia"/>
        </w:rPr>
        <w:t>○○○○</w:t>
      </w:r>
      <w:r w:rsidRPr="009A5309">
        <w:rPr>
          <w:rFonts w:hint="eastAsia"/>
        </w:rPr>
        <w:t>有限公司（下稱</w:t>
      </w:r>
      <w:r w:rsidR="003A5FAD">
        <w:rPr>
          <w:rFonts w:hint="eastAsia"/>
        </w:rPr>
        <w:t>○○○○</w:t>
      </w:r>
      <w:r w:rsidRPr="009A5309">
        <w:rPr>
          <w:rFonts w:hint="eastAsia"/>
        </w:rPr>
        <w:t>公司）、</w:t>
      </w:r>
      <w:r w:rsidR="003A5FAD">
        <w:rPr>
          <w:rFonts w:hint="eastAsia"/>
        </w:rPr>
        <w:t>○○○○○</w:t>
      </w:r>
      <w:r w:rsidRPr="009A5309">
        <w:rPr>
          <w:rFonts w:hint="eastAsia"/>
        </w:rPr>
        <w:t>轉向器有限公司（下稱</w:t>
      </w:r>
      <w:r w:rsidR="003A5FAD">
        <w:rPr>
          <w:rFonts w:hint="eastAsia"/>
        </w:rPr>
        <w:t>○○○○</w:t>
      </w:r>
      <w:r w:rsidRPr="009A5309">
        <w:rPr>
          <w:rFonts w:hint="eastAsia"/>
        </w:rPr>
        <w:t>公司）訪價，並選定以</w:t>
      </w:r>
      <w:r w:rsidR="00F211CF">
        <w:rPr>
          <w:rFonts w:hint="eastAsia"/>
        </w:rPr>
        <w:t>○○</w:t>
      </w:r>
      <w:r w:rsidRPr="009A5309">
        <w:rPr>
          <w:rFonts w:hint="eastAsia"/>
        </w:rPr>
        <w:t>企業有限公司（下稱</w:t>
      </w:r>
      <w:r w:rsidR="00F211CF">
        <w:rPr>
          <w:rFonts w:hint="eastAsia"/>
        </w:rPr>
        <w:t>○○</w:t>
      </w:r>
      <w:r w:rsidRPr="009A5309">
        <w:rPr>
          <w:rFonts w:hint="eastAsia"/>
        </w:rPr>
        <w:t>公司）、</w:t>
      </w:r>
      <w:r w:rsidR="00F211CF">
        <w:rPr>
          <w:rFonts w:hint="eastAsia"/>
        </w:rPr>
        <w:t>○○</w:t>
      </w:r>
      <w:r w:rsidRPr="009A5309">
        <w:rPr>
          <w:rFonts w:hint="eastAsia"/>
        </w:rPr>
        <w:t>公司為進口商，再經由分包廠商實際操控而登記於西印度群島（安圭拉）</w:t>
      </w:r>
      <w:proofErr w:type="gramStart"/>
      <w:r w:rsidRPr="009A5309">
        <w:rPr>
          <w:rFonts w:hint="eastAsia"/>
        </w:rPr>
        <w:t>之紙上</w:t>
      </w:r>
      <w:proofErr w:type="gramEnd"/>
      <w:r w:rsidRPr="009A5309">
        <w:rPr>
          <w:rFonts w:hint="eastAsia"/>
        </w:rPr>
        <w:t>公司</w:t>
      </w:r>
      <w:r w:rsidR="00E94096">
        <w:rPr>
          <w:rFonts w:hint="eastAsia"/>
        </w:rPr>
        <w:t>○○○</w:t>
      </w:r>
      <w:r w:rsidRPr="009A5309">
        <w:rPr>
          <w:rFonts w:hint="eastAsia"/>
        </w:rPr>
        <w:t xml:space="preserve"> （下稱</w:t>
      </w:r>
      <w:r w:rsidR="00E94096">
        <w:rPr>
          <w:rFonts w:hint="eastAsia"/>
        </w:rPr>
        <w:t>○○○</w:t>
      </w:r>
      <w:r w:rsidRPr="009A5309">
        <w:rPr>
          <w:rFonts w:hint="eastAsia"/>
        </w:rPr>
        <w:t>公司）居中開立發票及裝箱單之方式，掩飾係向大陸地區採購之事實，實際進口大陸地區製作之零件。</w:t>
      </w:r>
      <w:bookmarkStart w:id="28" w:name="_GoBack"/>
      <w:bookmarkEnd w:id="28"/>
    </w:p>
    <w:p w:rsidR="00DC04B8" w:rsidRPr="009A5309" w:rsidRDefault="00DC04B8" w:rsidP="009A5309">
      <w:pPr>
        <w:pStyle w:val="4"/>
        <w:ind w:left="1988"/>
      </w:pPr>
      <w:r w:rsidRPr="009A5309">
        <w:rPr>
          <w:rFonts w:hint="eastAsia"/>
        </w:rPr>
        <w:t>另於合格證採購中以外國進口貨物履約詐欺部分，緣國防部推行「國防自主」政策，</w:t>
      </w:r>
      <w:proofErr w:type="gramStart"/>
      <w:r w:rsidRPr="009A5309">
        <w:rPr>
          <w:rFonts w:hint="eastAsia"/>
        </w:rPr>
        <w:t>採</w:t>
      </w:r>
      <w:proofErr w:type="gramEnd"/>
      <w:r w:rsidRPr="009A5309">
        <w:rPr>
          <w:rFonts w:hint="eastAsia"/>
        </w:rPr>
        <w:t>行軍品採購之「</w:t>
      </w:r>
      <w:proofErr w:type="gramStart"/>
      <w:r w:rsidRPr="009A5309">
        <w:rPr>
          <w:rFonts w:hint="eastAsia"/>
        </w:rPr>
        <w:t>認試製</w:t>
      </w:r>
      <w:proofErr w:type="gramEnd"/>
      <w:r w:rsidRPr="009A5309">
        <w:rPr>
          <w:rFonts w:hint="eastAsia"/>
        </w:rPr>
        <w:t>」程序，使具備「合格證」之廠商，得由招標機關依政府採購法之選擇性招標方式辦理。得標廠商必須以自行產製品履約，未經報請許可不得分包，更不得以外購軍品履約，惟廠商為牟取暴利，於「承載輪」等3件合格證採購中，以低價向泰國廠商進口舊品翻修後，提交至陸軍後勤指揮部等招標機關。且提</w:t>
      </w:r>
      <w:r w:rsidRPr="009A5309">
        <w:rPr>
          <w:rFonts w:hint="eastAsia"/>
        </w:rPr>
        <w:lastRenderedPageBreak/>
        <w:t>供不實檢驗報告部分，</w:t>
      </w:r>
      <w:r w:rsidR="0088354A">
        <w:rPr>
          <w:rFonts w:hint="eastAsia"/>
        </w:rPr>
        <w:t>○○公司</w:t>
      </w:r>
      <w:r w:rsidRPr="009A5309">
        <w:rPr>
          <w:rFonts w:hint="eastAsia"/>
        </w:rPr>
        <w:t>集團為免轉向系統之部分零件測試報告數值不符契約規範，致遭判定驗收不合格，要求受託檢測之</w:t>
      </w:r>
      <w:r w:rsidR="003A5FAD">
        <w:rPr>
          <w:rFonts w:hint="eastAsia"/>
        </w:rPr>
        <w:t>○○○</w:t>
      </w:r>
      <w:r w:rsidRPr="009A5309">
        <w:rPr>
          <w:rFonts w:hint="eastAsia"/>
        </w:rPr>
        <w:t>公司竄改檢驗報告，並提交209廠驗收人員而行使之，致生損害於209廠驗收程序之正確性。</w:t>
      </w:r>
    </w:p>
    <w:p w:rsidR="00DC04B8" w:rsidRPr="009A5309" w:rsidRDefault="00DC04B8" w:rsidP="009A5309">
      <w:pPr>
        <w:pStyle w:val="3"/>
        <w:ind w:left="1652"/>
      </w:pPr>
      <w:proofErr w:type="gramStart"/>
      <w:r w:rsidRPr="009A5309">
        <w:rPr>
          <w:rFonts w:hint="eastAsia"/>
        </w:rPr>
        <w:t>綜整上</w:t>
      </w:r>
      <w:proofErr w:type="gramEnd"/>
      <w:r w:rsidRPr="009A5309">
        <w:rPr>
          <w:rFonts w:hint="eastAsia"/>
        </w:rPr>
        <w:t>開雲豹甲車「動力底盤系統」案採購遭到起訴之違法情形，經前臺灣</w:t>
      </w:r>
      <w:proofErr w:type="gramStart"/>
      <w:r w:rsidRPr="009A5309">
        <w:rPr>
          <w:rFonts w:hint="eastAsia"/>
        </w:rPr>
        <w:t>臺</w:t>
      </w:r>
      <w:proofErr w:type="gramEnd"/>
      <w:r w:rsidRPr="009A5309">
        <w:rPr>
          <w:rFonts w:hint="eastAsia"/>
        </w:rPr>
        <w:t>中地方法院檢察署偵辦，針對涉案情節業於104年10月8日共計33人及9家公司（法人）提起公訴，惟至109年6月尚未完成一審判決（僅12名協助</w:t>
      </w:r>
      <w:r w:rsidR="00DB7A2D">
        <w:rPr>
          <w:rFonts w:hint="eastAsia"/>
        </w:rPr>
        <w:t>○○○○</w:t>
      </w:r>
      <w:r w:rsidRPr="009A5309">
        <w:rPr>
          <w:rFonts w:hint="eastAsia"/>
        </w:rPr>
        <w:t>公司開立假發票廠商，於105年6月20日被依違反商業會計法判刑4至6月，均緩刑3年）。其他相關人等涉犯違反證券交易法第20條第2項、應依同法第171條第1項第1款論處（財務報告內容虛偽），及違反同法第171條第1項第2款（非常規交易）、第3款（特殊背信）、第174條第1項第5款（傳票內容虛偽記載）、商業會計法第71條第1款（填製不實會計憑證）、刑法第215條（業務登載不實）、政府採購法第87條第3、4、5、6項（詐術圍標、合意圍標、借牌圍標）、修正前刑法第339條第1項（詐欺取財）、貪污治罪條例第11條第1、4項（違背職務行賄）、貪污治罪條例第5條第1項第3款（不違背職務收受賄賂）、刑法第213條（公文書登載不實）、第134條、第342條第1項（公務背信）、貪污治罪條例第6條第1項第4款（圖利）等罪嫌，惟至今仍未一審宣判。</w:t>
      </w:r>
    </w:p>
    <w:p w:rsidR="00DC04B8" w:rsidRPr="00487B5F" w:rsidRDefault="00DC04B8" w:rsidP="00487B5F">
      <w:pPr>
        <w:pStyle w:val="3"/>
        <w:ind w:left="1652"/>
      </w:pPr>
      <w:r w:rsidRPr="00487B5F">
        <w:rPr>
          <w:rFonts w:hint="eastAsia"/>
        </w:rPr>
        <w:t>另有關「動力底盤</w:t>
      </w:r>
      <w:proofErr w:type="gramStart"/>
      <w:r w:rsidRPr="00487B5F">
        <w:rPr>
          <w:rFonts w:hint="eastAsia"/>
        </w:rPr>
        <w:t>系統乙項</w:t>
      </w:r>
      <w:proofErr w:type="gramEnd"/>
      <w:r w:rsidRPr="00487B5F">
        <w:rPr>
          <w:rFonts w:hint="eastAsia"/>
        </w:rPr>
        <w:t>」契約明訂：「</w:t>
      </w:r>
      <w:proofErr w:type="gramStart"/>
      <w:r w:rsidRPr="00487B5F">
        <w:rPr>
          <w:rFonts w:hint="eastAsia"/>
        </w:rPr>
        <w:t>本案禁用</w:t>
      </w:r>
      <w:proofErr w:type="gramEnd"/>
      <w:r w:rsidRPr="00487B5F">
        <w:rPr>
          <w:rFonts w:hint="eastAsia"/>
        </w:rPr>
        <w:t>大陸地區產品及僱用大陸地區人士或非法外勞。」，亦即本件標案僅能使用國內自行生產，或自大陸以外地區進口之產品，以避免品質不良，</w:t>
      </w:r>
      <w:r w:rsidRPr="00487B5F">
        <w:rPr>
          <w:rFonts w:hint="eastAsia"/>
        </w:rPr>
        <w:lastRenderedPageBreak/>
        <w:t>或於生產過程造成軍品規格外</w:t>
      </w:r>
      <w:proofErr w:type="gramStart"/>
      <w:r w:rsidRPr="00487B5F">
        <w:rPr>
          <w:rFonts w:hint="eastAsia"/>
        </w:rPr>
        <w:t>洩</w:t>
      </w:r>
      <w:proofErr w:type="gramEnd"/>
      <w:r w:rsidRPr="00487B5F">
        <w:rPr>
          <w:rFonts w:hint="eastAsia"/>
        </w:rPr>
        <w:t>，影響國防安全。國防部並稱，軍備局第209廠於履約過程，係依財政部「進口貨物原產地認定標準」及契約規定，審查廠商檢附「出廠證明」文件。至於廠商是否涉有隱匿或</w:t>
      </w:r>
      <w:proofErr w:type="gramStart"/>
      <w:r w:rsidRPr="00487B5F">
        <w:rPr>
          <w:rFonts w:hint="eastAsia"/>
        </w:rPr>
        <w:t>偽造商源情事</w:t>
      </w:r>
      <w:proofErr w:type="gramEnd"/>
      <w:r w:rsidRPr="00487B5F">
        <w:rPr>
          <w:rFonts w:hint="eastAsia"/>
        </w:rPr>
        <w:t>，是否符合契約規定及財政部認定標準，惟是否利用大陸零件，於第三地加以組裝加工成為產品，以符合進口貨物原產地認定標準，規避契約禁用大陸地區之產品之限制，仍應更加</w:t>
      </w:r>
      <w:proofErr w:type="gramStart"/>
      <w:r w:rsidRPr="00487B5F">
        <w:rPr>
          <w:rFonts w:hint="eastAsia"/>
        </w:rPr>
        <w:t>明確律</w:t>
      </w:r>
      <w:proofErr w:type="gramEnd"/>
      <w:r w:rsidRPr="00487B5F">
        <w:rPr>
          <w:rFonts w:hint="eastAsia"/>
        </w:rPr>
        <w:t>定於招標須知及契約規範內，以避免不必要之履約爭議，徒增國防採購之困擾。</w:t>
      </w:r>
    </w:p>
    <w:p w:rsidR="00DC04B8" w:rsidRDefault="00DC04B8" w:rsidP="00487B5F">
      <w:pPr>
        <w:pStyle w:val="3"/>
        <w:ind w:left="1652"/>
      </w:pPr>
      <w:r w:rsidRPr="00487B5F">
        <w:rPr>
          <w:rFonts w:hint="eastAsia"/>
        </w:rPr>
        <w:t>綜上，國防部辦理雲豹甲車動力底盤系統採購案，相關司法調查結果，如廠商涉嫌詐術圍標、合意圍標、借牌圍標等違反政府採購法事項，再行賄軍方人員包庇驗收，以劣質品或不符契約要求之產品充當合格產品驗收等違反貪污治罪之收受賄賂及圖利罪行，至今仍待司法判決以</w:t>
      </w:r>
      <w:proofErr w:type="gramStart"/>
      <w:r w:rsidRPr="00487B5F">
        <w:rPr>
          <w:rFonts w:hint="eastAsia"/>
        </w:rPr>
        <w:t>釐</w:t>
      </w:r>
      <w:proofErr w:type="gramEnd"/>
      <w:r w:rsidRPr="00487B5F">
        <w:rPr>
          <w:rFonts w:hint="eastAsia"/>
        </w:rPr>
        <w:t>清責任，故應請國防部就本採購案最終判決結果</w:t>
      </w:r>
      <w:proofErr w:type="gramStart"/>
      <w:r w:rsidRPr="00487B5F">
        <w:rPr>
          <w:rFonts w:hint="eastAsia"/>
        </w:rPr>
        <w:t>函復本院</w:t>
      </w:r>
      <w:proofErr w:type="gramEnd"/>
      <w:r w:rsidRPr="00487B5F">
        <w:rPr>
          <w:rFonts w:hint="eastAsia"/>
        </w:rPr>
        <w:t>後，</w:t>
      </w:r>
      <w:proofErr w:type="gramStart"/>
      <w:r w:rsidRPr="00487B5F">
        <w:rPr>
          <w:rFonts w:hint="eastAsia"/>
        </w:rPr>
        <w:t>本院再行</w:t>
      </w:r>
      <w:proofErr w:type="gramEnd"/>
      <w:r w:rsidRPr="00487B5F">
        <w:rPr>
          <w:rFonts w:hint="eastAsia"/>
        </w:rPr>
        <w:t>處理；另針對國防用品採用大陸地區零件之相關規範，是否利用大陸零件，於第三地加以組裝加工成為產品，以符合進口貨物原產地認定標準，規避契約禁用大陸地區之產品之限制，允應更加</w:t>
      </w:r>
      <w:proofErr w:type="gramStart"/>
      <w:r w:rsidRPr="00487B5F">
        <w:rPr>
          <w:rFonts w:hint="eastAsia"/>
        </w:rPr>
        <w:t>明確律</w:t>
      </w:r>
      <w:proofErr w:type="gramEnd"/>
      <w:r w:rsidRPr="00487B5F">
        <w:rPr>
          <w:rFonts w:hint="eastAsia"/>
        </w:rPr>
        <w:t>定於招標須知及契約規範內，以避免不必要之履約爭議，徒增國防採購之困擾。</w:t>
      </w:r>
    </w:p>
    <w:p w:rsidR="00DB3D26" w:rsidRDefault="00DB3D26" w:rsidP="00DB3D26">
      <w:pPr>
        <w:pStyle w:val="3"/>
        <w:numPr>
          <w:ilvl w:val="0"/>
          <w:numId w:val="0"/>
        </w:numPr>
        <w:ind w:left="1652"/>
      </w:pPr>
    </w:p>
    <w:bookmarkEnd w:id="25"/>
    <w:bookmarkEnd w:id="26"/>
    <w:bookmarkEnd w:id="27"/>
    <w:p w:rsidR="00E25849" w:rsidRDefault="00E25849" w:rsidP="00DB3D26">
      <w:pPr>
        <w:pStyle w:val="1"/>
        <w:numPr>
          <w:ilvl w:val="0"/>
          <w:numId w:val="0"/>
        </w:numPr>
        <w:ind w:leftChars="100" w:left="340" w:firstLineChars="200" w:firstLine="888"/>
        <w:rPr>
          <w:rFonts w:ascii="Times New Roman"/>
          <w:b/>
          <w:bCs w:val="0"/>
          <w:kern w:val="0"/>
          <w:sz w:val="40"/>
        </w:rPr>
      </w:pPr>
      <w:r>
        <w:rPr>
          <w:rFonts w:hint="eastAsia"/>
          <w:spacing w:val="12"/>
          <w:kern w:val="0"/>
          <w:sz w:val="40"/>
        </w:rPr>
        <w:t>調查委員：</w:t>
      </w:r>
      <w:r w:rsidR="00DB3D26" w:rsidRPr="00DB3D26">
        <w:rPr>
          <w:rFonts w:hint="eastAsia"/>
          <w:spacing w:val="12"/>
          <w:kern w:val="0"/>
          <w:sz w:val="40"/>
        </w:rPr>
        <w:t>劉德勳、陳慶財、蔡培村</w:t>
      </w:r>
    </w:p>
    <w:p w:rsidR="00E25849" w:rsidRDefault="00E25849">
      <w:pPr>
        <w:pStyle w:val="aa"/>
        <w:spacing w:before="0" w:after="0"/>
        <w:ind w:leftChars="1100" w:left="3742" w:firstLineChars="500" w:firstLine="2021"/>
        <w:rPr>
          <w:b w:val="0"/>
          <w:bCs/>
          <w:snapToGrid/>
          <w:spacing w:val="12"/>
          <w:kern w:val="0"/>
        </w:rPr>
      </w:pPr>
    </w:p>
    <w:p w:rsidR="00416721" w:rsidRDefault="00416721" w:rsidP="00F82641">
      <w:pPr>
        <w:pStyle w:val="af0"/>
        <w:kinsoku/>
        <w:autoSpaceDE w:val="0"/>
        <w:ind w:left="1020" w:hanging="1020"/>
        <w:rPr>
          <w:bCs/>
        </w:rPr>
      </w:pPr>
    </w:p>
    <w:p w:rsidR="00416721" w:rsidRPr="00334BE9" w:rsidRDefault="00416721">
      <w:pPr>
        <w:widowControl/>
        <w:overflowPunct/>
        <w:autoSpaceDE/>
        <w:autoSpaceDN/>
        <w:jc w:val="left"/>
        <w:rPr>
          <w:bCs/>
          <w:kern w:val="0"/>
        </w:rPr>
      </w:pPr>
    </w:p>
    <w:sectPr w:rsidR="00416721" w:rsidRPr="00334BE9"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833" w:rsidRDefault="00940833">
      <w:r>
        <w:separator/>
      </w:r>
    </w:p>
  </w:endnote>
  <w:endnote w:type="continuationSeparator" w:id="0">
    <w:p w:rsidR="00940833" w:rsidRDefault="0094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50D" w:rsidRDefault="001A450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94096">
      <w:rPr>
        <w:rStyle w:val="ac"/>
        <w:noProof/>
        <w:sz w:val="24"/>
      </w:rPr>
      <w:t>14</w:t>
    </w:r>
    <w:r>
      <w:rPr>
        <w:rStyle w:val="ac"/>
        <w:sz w:val="24"/>
      </w:rPr>
      <w:fldChar w:fldCharType="end"/>
    </w:r>
  </w:p>
  <w:p w:rsidR="001A450D" w:rsidRDefault="001A450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833" w:rsidRDefault="00940833">
      <w:r>
        <w:separator/>
      </w:r>
    </w:p>
  </w:footnote>
  <w:footnote w:type="continuationSeparator" w:id="0">
    <w:p w:rsidR="00940833" w:rsidRDefault="00940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F5CB1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67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82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C0"/>
    <w:rsid w:val="00006961"/>
    <w:rsid w:val="0001033E"/>
    <w:rsid w:val="000112BF"/>
    <w:rsid w:val="00012233"/>
    <w:rsid w:val="00014CEF"/>
    <w:rsid w:val="00017318"/>
    <w:rsid w:val="000246F7"/>
    <w:rsid w:val="0003114D"/>
    <w:rsid w:val="00032662"/>
    <w:rsid w:val="00036D76"/>
    <w:rsid w:val="000433F3"/>
    <w:rsid w:val="00054B26"/>
    <w:rsid w:val="00057F32"/>
    <w:rsid w:val="00062A25"/>
    <w:rsid w:val="0006638D"/>
    <w:rsid w:val="00067926"/>
    <w:rsid w:val="00073CB5"/>
    <w:rsid w:val="0007425C"/>
    <w:rsid w:val="000767C9"/>
    <w:rsid w:val="00077553"/>
    <w:rsid w:val="000851A2"/>
    <w:rsid w:val="000905BD"/>
    <w:rsid w:val="0009352E"/>
    <w:rsid w:val="00095890"/>
    <w:rsid w:val="00096B96"/>
    <w:rsid w:val="000A0A43"/>
    <w:rsid w:val="000A2F3F"/>
    <w:rsid w:val="000A4A44"/>
    <w:rsid w:val="000B02C4"/>
    <w:rsid w:val="000B0B4A"/>
    <w:rsid w:val="000B279A"/>
    <w:rsid w:val="000B61D2"/>
    <w:rsid w:val="000B70A7"/>
    <w:rsid w:val="000C1C7C"/>
    <w:rsid w:val="000C495F"/>
    <w:rsid w:val="000C79DD"/>
    <w:rsid w:val="000D1C79"/>
    <w:rsid w:val="000E058A"/>
    <w:rsid w:val="000E11DE"/>
    <w:rsid w:val="000E5E56"/>
    <w:rsid w:val="000E6431"/>
    <w:rsid w:val="000F21A5"/>
    <w:rsid w:val="00102B9F"/>
    <w:rsid w:val="001030EA"/>
    <w:rsid w:val="0010431A"/>
    <w:rsid w:val="00112637"/>
    <w:rsid w:val="00112ABC"/>
    <w:rsid w:val="00114153"/>
    <w:rsid w:val="0012001E"/>
    <w:rsid w:val="00122871"/>
    <w:rsid w:val="00126A55"/>
    <w:rsid w:val="00133F08"/>
    <w:rsid w:val="001345E6"/>
    <w:rsid w:val="001378B0"/>
    <w:rsid w:val="00142E00"/>
    <w:rsid w:val="00152793"/>
    <w:rsid w:val="00153B7E"/>
    <w:rsid w:val="001545A9"/>
    <w:rsid w:val="0015798F"/>
    <w:rsid w:val="0016322B"/>
    <w:rsid w:val="001637C7"/>
    <w:rsid w:val="0016480E"/>
    <w:rsid w:val="00164EC8"/>
    <w:rsid w:val="00166939"/>
    <w:rsid w:val="0017377E"/>
    <w:rsid w:val="00174297"/>
    <w:rsid w:val="00180E06"/>
    <w:rsid w:val="001817B3"/>
    <w:rsid w:val="00183014"/>
    <w:rsid w:val="00187B7D"/>
    <w:rsid w:val="00190490"/>
    <w:rsid w:val="001959C2"/>
    <w:rsid w:val="001A221E"/>
    <w:rsid w:val="001A2B2D"/>
    <w:rsid w:val="001A450D"/>
    <w:rsid w:val="001A51E3"/>
    <w:rsid w:val="001A73EA"/>
    <w:rsid w:val="001A7968"/>
    <w:rsid w:val="001B2E98"/>
    <w:rsid w:val="001B3483"/>
    <w:rsid w:val="001B3B1D"/>
    <w:rsid w:val="001B3C1E"/>
    <w:rsid w:val="001B4494"/>
    <w:rsid w:val="001C0D8B"/>
    <w:rsid w:val="001C0DA8"/>
    <w:rsid w:val="001D4AD7"/>
    <w:rsid w:val="001D66F6"/>
    <w:rsid w:val="001E0D8A"/>
    <w:rsid w:val="001E0E6C"/>
    <w:rsid w:val="001E1475"/>
    <w:rsid w:val="001E67A2"/>
    <w:rsid w:val="001E67BA"/>
    <w:rsid w:val="001E74C2"/>
    <w:rsid w:val="001F2C54"/>
    <w:rsid w:val="001F5A48"/>
    <w:rsid w:val="001F6260"/>
    <w:rsid w:val="00200007"/>
    <w:rsid w:val="00202834"/>
    <w:rsid w:val="002030A5"/>
    <w:rsid w:val="00203131"/>
    <w:rsid w:val="0020473E"/>
    <w:rsid w:val="00212E88"/>
    <w:rsid w:val="00213C9C"/>
    <w:rsid w:val="00213D95"/>
    <w:rsid w:val="0022009E"/>
    <w:rsid w:val="00223241"/>
    <w:rsid w:val="0022425C"/>
    <w:rsid w:val="002246DE"/>
    <w:rsid w:val="002374FC"/>
    <w:rsid w:val="0024643C"/>
    <w:rsid w:val="00247737"/>
    <w:rsid w:val="00252BC4"/>
    <w:rsid w:val="00254014"/>
    <w:rsid w:val="00254635"/>
    <w:rsid w:val="00255CCD"/>
    <w:rsid w:val="00257627"/>
    <w:rsid w:val="0026504D"/>
    <w:rsid w:val="002654DD"/>
    <w:rsid w:val="00273A2F"/>
    <w:rsid w:val="00280986"/>
    <w:rsid w:val="00281ECE"/>
    <w:rsid w:val="002831C7"/>
    <w:rsid w:val="002840C6"/>
    <w:rsid w:val="00290A00"/>
    <w:rsid w:val="00295174"/>
    <w:rsid w:val="00296172"/>
    <w:rsid w:val="00296B92"/>
    <w:rsid w:val="00297BD6"/>
    <w:rsid w:val="002A2C22"/>
    <w:rsid w:val="002A5D82"/>
    <w:rsid w:val="002A786F"/>
    <w:rsid w:val="002B02EB"/>
    <w:rsid w:val="002C0602"/>
    <w:rsid w:val="002C5F9D"/>
    <w:rsid w:val="002D2621"/>
    <w:rsid w:val="002D5C16"/>
    <w:rsid w:val="002E4759"/>
    <w:rsid w:val="002F124F"/>
    <w:rsid w:val="002F12D1"/>
    <w:rsid w:val="002F3DFF"/>
    <w:rsid w:val="002F5E05"/>
    <w:rsid w:val="00307C85"/>
    <w:rsid w:val="003124A9"/>
    <w:rsid w:val="003133E4"/>
    <w:rsid w:val="0031347E"/>
    <w:rsid w:val="00315A16"/>
    <w:rsid w:val="00317053"/>
    <w:rsid w:val="00317ED6"/>
    <w:rsid w:val="0032109C"/>
    <w:rsid w:val="00322B45"/>
    <w:rsid w:val="00323809"/>
    <w:rsid w:val="00323D41"/>
    <w:rsid w:val="00325414"/>
    <w:rsid w:val="00330008"/>
    <w:rsid w:val="003302F1"/>
    <w:rsid w:val="00334BE9"/>
    <w:rsid w:val="0034470E"/>
    <w:rsid w:val="00345AE1"/>
    <w:rsid w:val="00352DB0"/>
    <w:rsid w:val="00361063"/>
    <w:rsid w:val="0036148C"/>
    <w:rsid w:val="00365AA2"/>
    <w:rsid w:val="0037094A"/>
    <w:rsid w:val="00371ED3"/>
    <w:rsid w:val="00372FFC"/>
    <w:rsid w:val="0037728A"/>
    <w:rsid w:val="00380B7D"/>
    <w:rsid w:val="00380C45"/>
    <w:rsid w:val="00381A99"/>
    <w:rsid w:val="003829C2"/>
    <w:rsid w:val="003830B2"/>
    <w:rsid w:val="00384724"/>
    <w:rsid w:val="00384A24"/>
    <w:rsid w:val="003852AB"/>
    <w:rsid w:val="003919B7"/>
    <w:rsid w:val="00391D57"/>
    <w:rsid w:val="00391FF9"/>
    <w:rsid w:val="00392292"/>
    <w:rsid w:val="00395C21"/>
    <w:rsid w:val="003A0A1D"/>
    <w:rsid w:val="003A173C"/>
    <w:rsid w:val="003A5FAD"/>
    <w:rsid w:val="003A75E8"/>
    <w:rsid w:val="003B1017"/>
    <w:rsid w:val="003B34B3"/>
    <w:rsid w:val="003B3C07"/>
    <w:rsid w:val="003B6775"/>
    <w:rsid w:val="003B6EB0"/>
    <w:rsid w:val="003C0CB0"/>
    <w:rsid w:val="003C5F48"/>
    <w:rsid w:val="003C5FE2"/>
    <w:rsid w:val="003D05FB"/>
    <w:rsid w:val="003D1B16"/>
    <w:rsid w:val="003D45BF"/>
    <w:rsid w:val="003D508A"/>
    <w:rsid w:val="003D537F"/>
    <w:rsid w:val="003D7B75"/>
    <w:rsid w:val="003E0208"/>
    <w:rsid w:val="003E16C0"/>
    <w:rsid w:val="003E2DFA"/>
    <w:rsid w:val="003E4B57"/>
    <w:rsid w:val="003F13C6"/>
    <w:rsid w:val="003F219D"/>
    <w:rsid w:val="003F27E1"/>
    <w:rsid w:val="003F437A"/>
    <w:rsid w:val="003F4D9A"/>
    <w:rsid w:val="003F5C2B"/>
    <w:rsid w:val="003F70A4"/>
    <w:rsid w:val="004023E9"/>
    <w:rsid w:val="0040454A"/>
    <w:rsid w:val="00404584"/>
    <w:rsid w:val="004051D4"/>
    <w:rsid w:val="00405A32"/>
    <w:rsid w:val="00413F83"/>
    <w:rsid w:val="0041490C"/>
    <w:rsid w:val="00416191"/>
    <w:rsid w:val="00416721"/>
    <w:rsid w:val="00421EF0"/>
    <w:rsid w:val="004224FA"/>
    <w:rsid w:val="00423D07"/>
    <w:rsid w:val="00431BA7"/>
    <w:rsid w:val="00442631"/>
    <w:rsid w:val="0044346F"/>
    <w:rsid w:val="00451A5E"/>
    <w:rsid w:val="00451C2A"/>
    <w:rsid w:val="0045334F"/>
    <w:rsid w:val="0046520A"/>
    <w:rsid w:val="004663B4"/>
    <w:rsid w:val="004672AB"/>
    <w:rsid w:val="004714FE"/>
    <w:rsid w:val="00477BAA"/>
    <w:rsid w:val="00482D46"/>
    <w:rsid w:val="00483904"/>
    <w:rsid w:val="00487B5F"/>
    <w:rsid w:val="00495053"/>
    <w:rsid w:val="004A0A40"/>
    <w:rsid w:val="004A1E19"/>
    <w:rsid w:val="004A1F59"/>
    <w:rsid w:val="004A29BE"/>
    <w:rsid w:val="004A3225"/>
    <w:rsid w:val="004A33EE"/>
    <w:rsid w:val="004A3AA8"/>
    <w:rsid w:val="004A4E1B"/>
    <w:rsid w:val="004A72A3"/>
    <w:rsid w:val="004A73C5"/>
    <w:rsid w:val="004B13C7"/>
    <w:rsid w:val="004B4F85"/>
    <w:rsid w:val="004B778F"/>
    <w:rsid w:val="004C06E7"/>
    <w:rsid w:val="004C3641"/>
    <w:rsid w:val="004C7B2E"/>
    <w:rsid w:val="004D141F"/>
    <w:rsid w:val="004D2742"/>
    <w:rsid w:val="004D6310"/>
    <w:rsid w:val="004D70FA"/>
    <w:rsid w:val="004E0062"/>
    <w:rsid w:val="004E05A1"/>
    <w:rsid w:val="004E2604"/>
    <w:rsid w:val="004E701B"/>
    <w:rsid w:val="004F109D"/>
    <w:rsid w:val="004F5E57"/>
    <w:rsid w:val="004F5F38"/>
    <w:rsid w:val="004F6710"/>
    <w:rsid w:val="00500C3E"/>
    <w:rsid w:val="00502849"/>
    <w:rsid w:val="00504334"/>
    <w:rsid w:val="0050498D"/>
    <w:rsid w:val="005104D7"/>
    <w:rsid w:val="00510B9E"/>
    <w:rsid w:val="00513A09"/>
    <w:rsid w:val="0051416C"/>
    <w:rsid w:val="005177BD"/>
    <w:rsid w:val="00523087"/>
    <w:rsid w:val="005278BB"/>
    <w:rsid w:val="00536BC2"/>
    <w:rsid w:val="005401D5"/>
    <w:rsid w:val="005425E1"/>
    <w:rsid w:val="005427C5"/>
    <w:rsid w:val="00542CF6"/>
    <w:rsid w:val="00546552"/>
    <w:rsid w:val="0055124A"/>
    <w:rsid w:val="005539C2"/>
    <w:rsid w:val="00553C03"/>
    <w:rsid w:val="0056008A"/>
    <w:rsid w:val="00563692"/>
    <w:rsid w:val="00567C13"/>
    <w:rsid w:val="00571679"/>
    <w:rsid w:val="00573BAA"/>
    <w:rsid w:val="005745BA"/>
    <w:rsid w:val="005775B6"/>
    <w:rsid w:val="005844E7"/>
    <w:rsid w:val="005908B8"/>
    <w:rsid w:val="0059485B"/>
    <w:rsid w:val="0059512E"/>
    <w:rsid w:val="005A1C6D"/>
    <w:rsid w:val="005A6DD2"/>
    <w:rsid w:val="005C0332"/>
    <w:rsid w:val="005C385D"/>
    <w:rsid w:val="005C7437"/>
    <w:rsid w:val="005D1525"/>
    <w:rsid w:val="005D3B20"/>
    <w:rsid w:val="005E028F"/>
    <w:rsid w:val="005E1CBF"/>
    <w:rsid w:val="005E2790"/>
    <w:rsid w:val="005E43F3"/>
    <w:rsid w:val="005E4759"/>
    <w:rsid w:val="005E5C68"/>
    <w:rsid w:val="005E65C0"/>
    <w:rsid w:val="005F0390"/>
    <w:rsid w:val="006072CD"/>
    <w:rsid w:val="00612023"/>
    <w:rsid w:val="00614190"/>
    <w:rsid w:val="00614B53"/>
    <w:rsid w:val="006217BF"/>
    <w:rsid w:val="00622A99"/>
    <w:rsid w:val="00622E67"/>
    <w:rsid w:val="00626EDC"/>
    <w:rsid w:val="006360CB"/>
    <w:rsid w:val="00637700"/>
    <w:rsid w:val="006470EC"/>
    <w:rsid w:val="006542D6"/>
    <w:rsid w:val="0065598E"/>
    <w:rsid w:val="00655AF2"/>
    <w:rsid w:val="00655BC5"/>
    <w:rsid w:val="006568BE"/>
    <w:rsid w:val="0066025D"/>
    <w:rsid w:val="0066091A"/>
    <w:rsid w:val="0066739B"/>
    <w:rsid w:val="006765CD"/>
    <w:rsid w:val="006773EC"/>
    <w:rsid w:val="00680504"/>
    <w:rsid w:val="00681CD9"/>
    <w:rsid w:val="00682899"/>
    <w:rsid w:val="0068376A"/>
    <w:rsid w:val="00683E30"/>
    <w:rsid w:val="00687024"/>
    <w:rsid w:val="00687EC3"/>
    <w:rsid w:val="00695E22"/>
    <w:rsid w:val="006B34AF"/>
    <w:rsid w:val="006B669E"/>
    <w:rsid w:val="006B7093"/>
    <w:rsid w:val="006B7417"/>
    <w:rsid w:val="006D3691"/>
    <w:rsid w:val="006D4727"/>
    <w:rsid w:val="006D4ABC"/>
    <w:rsid w:val="006D571D"/>
    <w:rsid w:val="006D589B"/>
    <w:rsid w:val="006E5EF0"/>
    <w:rsid w:val="006E6E79"/>
    <w:rsid w:val="006F3563"/>
    <w:rsid w:val="006F42B9"/>
    <w:rsid w:val="006F5F16"/>
    <w:rsid w:val="006F6103"/>
    <w:rsid w:val="006F6D05"/>
    <w:rsid w:val="00704E00"/>
    <w:rsid w:val="00716448"/>
    <w:rsid w:val="00716AEC"/>
    <w:rsid w:val="0072071F"/>
    <w:rsid w:val="007209E7"/>
    <w:rsid w:val="007211D0"/>
    <w:rsid w:val="00724FF4"/>
    <w:rsid w:val="00726182"/>
    <w:rsid w:val="00726331"/>
    <w:rsid w:val="00726D75"/>
    <w:rsid w:val="00727635"/>
    <w:rsid w:val="00732329"/>
    <w:rsid w:val="007337CA"/>
    <w:rsid w:val="00734CE4"/>
    <w:rsid w:val="00735123"/>
    <w:rsid w:val="00741837"/>
    <w:rsid w:val="00741B0B"/>
    <w:rsid w:val="007453E6"/>
    <w:rsid w:val="0074561D"/>
    <w:rsid w:val="00751002"/>
    <w:rsid w:val="00751A31"/>
    <w:rsid w:val="00761A89"/>
    <w:rsid w:val="0077309D"/>
    <w:rsid w:val="0077363D"/>
    <w:rsid w:val="0077682A"/>
    <w:rsid w:val="007774EE"/>
    <w:rsid w:val="00781822"/>
    <w:rsid w:val="00782164"/>
    <w:rsid w:val="00783F21"/>
    <w:rsid w:val="00787159"/>
    <w:rsid w:val="0079043A"/>
    <w:rsid w:val="00791668"/>
    <w:rsid w:val="00791AA1"/>
    <w:rsid w:val="007938BB"/>
    <w:rsid w:val="007A3793"/>
    <w:rsid w:val="007A6582"/>
    <w:rsid w:val="007A77CF"/>
    <w:rsid w:val="007A7E18"/>
    <w:rsid w:val="007C00A0"/>
    <w:rsid w:val="007C0E77"/>
    <w:rsid w:val="007C1BA2"/>
    <w:rsid w:val="007C20FB"/>
    <w:rsid w:val="007C2B48"/>
    <w:rsid w:val="007C696D"/>
    <w:rsid w:val="007D0C94"/>
    <w:rsid w:val="007D20E9"/>
    <w:rsid w:val="007D7881"/>
    <w:rsid w:val="007D7A71"/>
    <w:rsid w:val="007D7E3A"/>
    <w:rsid w:val="007E0DAD"/>
    <w:rsid w:val="007E0E10"/>
    <w:rsid w:val="007E3507"/>
    <w:rsid w:val="007E4768"/>
    <w:rsid w:val="007E777B"/>
    <w:rsid w:val="007F2070"/>
    <w:rsid w:val="007F3227"/>
    <w:rsid w:val="007F7FC0"/>
    <w:rsid w:val="008053F5"/>
    <w:rsid w:val="00807AF7"/>
    <w:rsid w:val="00810198"/>
    <w:rsid w:val="00810DC1"/>
    <w:rsid w:val="0081462E"/>
    <w:rsid w:val="00815DA8"/>
    <w:rsid w:val="0082194D"/>
    <w:rsid w:val="00822CC0"/>
    <w:rsid w:val="00824C28"/>
    <w:rsid w:val="00826EF5"/>
    <w:rsid w:val="00831693"/>
    <w:rsid w:val="008330B1"/>
    <w:rsid w:val="00835E7B"/>
    <w:rsid w:val="00840104"/>
    <w:rsid w:val="00840C1F"/>
    <w:rsid w:val="00841FC5"/>
    <w:rsid w:val="00842BA7"/>
    <w:rsid w:val="00843DFF"/>
    <w:rsid w:val="00845709"/>
    <w:rsid w:val="008512CB"/>
    <w:rsid w:val="00851701"/>
    <w:rsid w:val="008576BD"/>
    <w:rsid w:val="00860463"/>
    <w:rsid w:val="008733DA"/>
    <w:rsid w:val="00874783"/>
    <w:rsid w:val="008773DA"/>
    <w:rsid w:val="0088354A"/>
    <w:rsid w:val="008850E4"/>
    <w:rsid w:val="00886AC5"/>
    <w:rsid w:val="00887917"/>
    <w:rsid w:val="00891625"/>
    <w:rsid w:val="00893830"/>
    <w:rsid w:val="008939AB"/>
    <w:rsid w:val="008A12F5"/>
    <w:rsid w:val="008A3CCD"/>
    <w:rsid w:val="008B0700"/>
    <w:rsid w:val="008B0774"/>
    <w:rsid w:val="008B1587"/>
    <w:rsid w:val="008B1B01"/>
    <w:rsid w:val="008B3BCD"/>
    <w:rsid w:val="008B6DF8"/>
    <w:rsid w:val="008C0084"/>
    <w:rsid w:val="008C106C"/>
    <w:rsid w:val="008C10F1"/>
    <w:rsid w:val="008C1926"/>
    <w:rsid w:val="008C1E99"/>
    <w:rsid w:val="008C22A1"/>
    <w:rsid w:val="008C34D8"/>
    <w:rsid w:val="008C4188"/>
    <w:rsid w:val="008D4EFE"/>
    <w:rsid w:val="008D70D2"/>
    <w:rsid w:val="008E0085"/>
    <w:rsid w:val="008E2AA6"/>
    <w:rsid w:val="008E311B"/>
    <w:rsid w:val="008E4709"/>
    <w:rsid w:val="008E503E"/>
    <w:rsid w:val="008E67BE"/>
    <w:rsid w:val="008F46E7"/>
    <w:rsid w:val="008F6F0B"/>
    <w:rsid w:val="009004AD"/>
    <w:rsid w:val="00901657"/>
    <w:rsid w:val="00903098"/>
    <w:rsid w:val="0090634F"/>
    <w:rsid w:val="00907075"/>
    <w:rsid w:val="00907BA7"/>
    <w:rsid w:val="0091064E"/>
    <w:rsid w:val="00911FC5"/>
    <w:rsid w:val="00914027"/>
    <w:rsid w:val="00923F68"/>
    <w:rsid w:val="00931639"/>
    <w:rsid w:val="00931A10"/>
    <w:rsid w:val="0093290F"/>
    <w:rsid w:val="00940833"/>
    <w:rsid w:val="00944101"/>
    <w:rsid w:val="00947967"/>
    <w:rsid w:val="00955201"/>
    <w:rsid w:val="00956832"/>
    <w:rsid w:val="009609B7"/>
    <w:rsid w:val="00962781"/>
    <w:rsid w:val="00962CA1"/>
    <w:rsid w:val="00965200"/>
    <w:rsid w:val="009668B3"/>
    <w:rsid w:val="00970EBA"/>
    <w:rsid w:val="00971471"/>
    <w:rsid w:val="00981216"/>
    <w:rsid w:val="009849C2"/>
    <w:rsid w:val="00984C0C"/>
    <w:rsid w:val="00984D24"/>
    <w:rsid w:val="009850AA"/>
    <w:rsid w:val="009854A6"/>
    <w:rsid w:val="009858EB"/>
    <w:rsid w:val="0098639F"/>
    <w:rsid w:val="00993F5F"/>
    <w:rsid w:val="00994F1F"/>
    <w:rsid w:val="00995DCD"/>
    <w:rsid w:val="009A5309"/>
    <w:rsid w:val="009B0046"/>
    <w:rsid w:val="009B61E9"/>
    <w:rsid w:val="009B6670"/>
    <w:rsid w:val="009C1440"/>
    <w:rsid w:val="009C2107"/>
    <w:rsid w:val="009C3D2D"/>
    <w:rsid w:val="009C5028"/>
    <w:rsid w:val="009C5D9E"/>
    <w:rsid w:val="009D2C3E"/>
    <w:rsid w:val="009D3C9D"/>
    <w:rsid w:val="009E0625"/>
    <w:rsid w:val="009E3034"/>
    <w:rsid w:val="009E549F"/>
    <w:rsid w:val="009E70DB"/>
    <w:rsid w:val="009F28A8"/>
    <w:rsid w:val="009F473E"/>
    <w:rsid w:val="009F67ED"/>
    <w:rsid w:val="009F682A"/>
    <w:rsid w:val="00A022BE"/>
    <w:rsid w:val="00A03889"/>
    <w:rsid w:val="00A146FD"/>
    <w:rsid w:val="00A20B8B"/>
    <w:rsid w:val="00A22CD5"/>
    <w:rsid w:val="00A24C95"/>
    <w:rsid w:val="00A2599A"/>
    <w:rsid w:val="00A26094"/>
    <w:rsid w:val="00A26E0D"/>
    <w:rsid w:val="00A301BF"/>
    <w:rsid w:val="00A302B2"/>
    <w:rsid w:val="00A310FE"/>
    <w:rsid w:val="00A32F47"/>
    <w:rsid w:val="00A331B4"/>
    <w:rsid w:val="00A3484E"/>
    <w:rsid w:val="00A356D3"/>
    <w:rsid w:val="00A36ADA"/>
    <w:rsid w:val="00A37AB2"/>
    <w:rsid w:val="00A438D8"/>
    <w:rsid w:val="00A473F5"/>
    <w:rsid w:val="00A51F9D"/>
    <w:rsid w:val="00A53711"/>
    <w:rsid w:val="00A5416A"/>
    <w:rsid w:val="00A5787D"/>
    <w:rsid w:val="00A608E1"/>
    <w:rsid w:val="00A639F4"/>
    <w:rsid w:val="00A64647"/>
    <w:rsid w:val="00A65057"/>
    <w:rsid w:val="00A661A0"/>
    <w:rsid w:val="00A66745"/>
    <w:rsid w:val="00A81A32"/>
    <w:rsid w:val="00A835BD"/>
    <w:rsid w:val="00A96413"/>
    <w:rsid w:val="00A97B15"/>
    <w:rsid w:val="00A97E3C"/>
    <w:rsid w:val="00AA358A"/>
    <w:rsid w:val="00AA3DB4"/>
    <w:rsid w:val="00AA42D5"/>
    <w:rsid w:val="00AA63C0"/>
    <w:rsid w:val="00AB0297"/>
    <w:rsid w:val="00AB2FAB"/>
    <w:rsid w:val="00AB5C14"/>
    <w:rsid w:val="00AB7C3D"/>
    <w:rsid w:val="00AC1EE7"/>
    <w:rsid w:val="00AC22F4"/>
    <w:rsid w:val="00AC333F"/>
    <w:rsid w:val="00AC585C"/>
    <w:rsid w:val="00AD1925"/>
    <w:rsid w:val="00AD5B3A"/>
    <w:rsid w:val="00AD692E"/>
    <w:rsid w:val="00AE067D"/>
    <w:rsid w:val="00AE252A"/>
    <w:rsid w:val="00AF1181"/>
    <w:rsid w:val="00AF2295"/>
    <w:rsid w:val="00AF2ED3"/>
    <w:rsid w:val="00AF2F79"/>
    <w:rsid w:val="00AF4653"/>
    <w:rsid w:val="00AF5CCB"/>
    <w:rsid w:val="00AF6BC7"/>
    <w:rsid w:val="00AF7DB7"/>
    <w:rsid w:val="00B05089"/>
    <w:rsid w:val="00B149B5"/>
    <w:rsid w:val="00B201E2"/>
    <w:rsid w:val="00B344B2"/>
    <w:rsid w:val="00B34737"/>
    <w:rsid w:val="00B41DD5"/>
    <w:rsid w:val="00B42FED"/>
    <w:rsid w:val="00B443E4"/>
    <w:rsid w:val="00B4794D"/>
    <w:rsid w:val="00B563EA"/>
    <w:rsid w:val="00B60E51"/>
    <w:rsid w:val="00B63520"/>
    <w:rsid w:val="00B63A54"/>
    <w:rsid w:val="00B64552"/>
    <w:rsid w:val="00B77D18"/>
    <w:rsid w:val="00B8313A"/>
    <w:rsid w:val="00B85041"/>
    <w:rsid w:val="00B8751C"/>
    <w:rsid w:val="00B910A4"/>
    <w:rsid w:val="00B91604"/>
    <w:rsid w:val="00B93503"/>
    <w:rsid w:val="00BA31E8"/>
    <w:rsid w:val="00BA4465"/>
    <w:rsid w:val="00BA55E0"/>
    <w:rsid w:val="00BA6446"/>
    <w:rsid w:val="00BA6BD4"/>
    <w:rsid w:val="00BA6C7A"/>
    <w:rsid w:val="00BB3752"/>
    <w:rsid w:val="00BB40BD"/>
    <w:rsid w:val="00BB40C9"/>
    <w:rsid w:val="00BB6688"/>
    <w:rsid w:val="00BC26D4"/>
    <w:rsid w:val="00BC3400"/>
    <w:rsid w:val="00BC45A7"/>
    <w:rsid w:val="00BD215C"/>
    <w:rsid w:val="00BD3CD0"/>
    <w:rsid w:val="00BE0C80"/>
    <w:rsid w:val="00BE12AE"/>
    <w:rsid w:val="00BE15FF"/>
    <w:rsid w:val="00BE3CD9"/>
    <w:rsid w:val="00BE69D2"/>
    <w:rsid w:val="00BF2A42"/>
    <w:rsid w:val="00BF590F"/>
    <w:rsid w:val="00BF6344"/>
    <w:rsid w:val="00BF6457"/>
    <w:rsid w:val="00C03D8C"/>
    <w:rsid w:val="00C055EC"/>
    <w:rsid w:val="00C100BA"/>
    <w:rsid w:val="00C10DC9"/>
    <w:rsid w:val="00C12FB3"/>
    <w:rsid w:val="00C13D6D"/>
    <w:rsid w:val="00C1681A"/>
    <w:rsid w:val="00C17341"/>
    <w:rsid w:val="00C206A2"/>
    <w:rsid w:val="00C24EEF"/>
    <w:rsid w:val="00C25CF6"/>
    <w:rsid w:val="00C26C36"/>
    <w:rsid w:val="00C32768"/>
    <w:rsid w:val="00C365D0"/>
    <w:rsid w:val="00C431DF"/>
    <w:rsid w:val="00C456BD"/>
    <w:rsid w:val="00C530DC"/>
    <w:rsid w:val="00C5350D"/>
    <w:rsid w:val="00C5548C"/>
    <w:rsid w:val="00C5757F"/>
    <w:rsid w:val="00C6123C"/>
    <w:rsid w:val="00C630B7"/>
    <w:rsid w:val="00C6311A"/>
    <w:rsid w:val="00C7084D"/>
    <w:rsid w:val="00C7315E"/>
    <w:rsid w:val="00C75895"/>
    <w:rsid w:val="00C83C9F"/>
    <w:rsid w:val="00C875AD"/>
    <w:rsid w:val="00C911CC"/>
    <w:rsid w:val="00C91806"/>
    <w:rsid w:val="00C94037"/>
    <w:rsid w:val="00C94840"/>
    <w:rsid w:val="00C971A6"/>
    <w:rsid w:val="00CA2311"/>
    <w:rsid w:val="00CA4EE3"/>
    <w:rsid w:val="00CB027F"/>
    <w:rsid w:val="00CC0EBB"/>
    <w:rsid w:val="00CC6297"/>
    <w:rsid w:val="00CC7690"/>
    <w:rsid w:val="00CD1986"/>
    <w:rsid w:val="00CD3303"/>
    <w:rsid w:val="00CD54BF"/>
    <w:rsid w:val="00CD7C7A"/>
    <w:rsid w:val="00CE4D5C"/>
    <w:rsid w:val="00CF05DA"/>
    <w:rsid w:val="00CF28A2"/>
    <w:rsid w:val="00CF58EB"/>
    <w:rsid w:val="00CF6FEC"/>
    <w:rsid w:val="00CF728D"/>
    <w:rsid w:val="00D0106E"/>
    <w:rsid w:val="00D03822"/>
    <w:rsid w:val="00D06383"/>
    <w:rsid w:val="00D07435"/>
    <w:rsid w:val="00D147F3"/>
    <w:rsid w:val="00D20E85"/>
    <w:rsid w:val="00D2184E"/>
    <w:rsid w:val="00D222E1"/>
    <w:rsid w:val="00D24615"/>
    <w:rsid w:val="00D3156F"/>
    <w:rsid w:val="00D319FA"/>
    <w:rsid w:val="00D33343"/>
    <w:rsid w:val="00D37842"/>
    <w:rsid w:val="00D42DC2"/>
    <w:rsid w:val="00D5006B"/>
    <w:rsid w:val="00D537E1"/>
    <w:rsid w:val="00D55BB2"/>
    <w:rsid w:val="00D60257"/>
    <w:rsid w:val="00D6091A"/>
    <w:rsid w:val="00D61E29"/>
    <w:rsid w:val="00D620A7"/>
    <w:rsid w:val="00D64459"/>
    <w:rsid w:val="00D6605A"/>
    <w:rsid w:val="00D6695F"/>
    <w:rsid w:val="00D66A65"/>
    <w:rsid w:val="00D75644"/>
    <w:rsid w:val="00D76000"/>
    <w:rsid w:val="00D81656"/>
    <w:rsid w:val="00D819E9"/>
    <w:rsid w:val="00D83733"/>
    <w:rsid w:val="00D83806"/>
    <w:rsid w:val="00D83D87"/>
    <w:rsid w:val="00D84434"/>
    <w:rsid w:val="00D84A6D"/>
    <w:rsid w:val="00D86A30"/>
    <w:rsid w:val="00D97CB4"/>
    <w:rsid w:val="00D97DD4"/>
    <w:rsid w:val="00D97F7E"/>
    <w:rsid w:val="00DA256F"/>
    <w:rsid w:val="00DA5A8A"/>
    <w:rsid w:val="00DB22AC"/>
    <w:rsid w:val="00DB26CD"/>
    <w:rsid w:val="00DB3D26"/>
    <w:rsid w:val="00DB441C"/>
    <w:rsid w:val="00DB44AF"/>
    <w:rsid w:val="00DB7A2D"/>
    <w:rsid w:val="00DC04B8"/>
    <w:rsid w:val="00DC1F58"/>
    <w:rsid w:val="00DC339B"/>
    <w:rsid w:val="00DC4CAB"/>
    <w:rsid w:val="00DC5D40"/>
    <w:rsid w:val="00DC69A7"/>
    <w:rsid w:val="00DD30E9"/>
    <w:rsid w:val="00DD4F47"/>
    <w:rsid w:val="00DD7FBB"/>
    <w:rsid w:val="00DE0B9F"/>
    <w:rsid w:val="00DE4238"/>
    <w:rsid w:val="00DE53B5"/>
    <w:rsid w:val="00DE5691"/>
    <w:rsid w:val="00DE657F"/>
    <w:rsid w:val="00DF1218"/>
    <w:rsid w:val="00DF2CE5"/>
    <w:rsid w:val="00DF6462"/>
    <w:rsid w:val="00E01061"/>
    <w:rsid w:val="00E02FA0"/>
    <w:rsid w:val="00E036DC"/>
    <w:rsid w:val="00E10454"/>
    <w:rsid w:val="00E10498"/>
    <w:rsid w:val="00E112E5"/>
    <w:rsid w:val="00E12723"/>
    <w:rsid w:val="00E12CC8"/>
    <w:rsid w:val="00E15352"/>
    <w:rsid w:val="00E16D72"/>
    <w:rsid w:val="00E212CA"/>
    <w:rsid w:val="00E21CC7"/>
    <w:rsid w:val="00E24D9E"/>
    <w:rsid w:val="00E25849"/>
    <w:rsid w:val="00E306D4"/>
    <w:rsid w:val="00E3197E"/>
    <w:rsid w:val="00E342F8"/>
    <w:rsid w:val="00E351ED"/>
    <w:rsid w:val="00E41D68"/>
    <w:rsid w:val="00E44E00"/>
    <w:rsid w:val="00E54D9C"/>
    <w:rsid w:val="00E6034B"/>
    <w:rsid w:val="00E62A1C"/>
    <w:rsid w:val="00E6549E"/>
    <w:rsid w:val="00E65EDE"/>
    <w:rsid w:val="00E70F81"/>
    <w:rsid w:val="00E77055"/>
    <w:rsid w:val="00E77460"/>
    <w:rsid w:val="00E83ABC"/>
    <w:rsid w:val="00E844F2"/>
    <w:rsid w:val="00E90AD0"/>
    <w:rsid w:val="00E92FCB"/>
    <w:rsid w:val="00E94096"/>
    <w:rsid w:val="00EA147F"/>
    <w:rsid w:val="00EA4A27"/>
    <w:rsid w:val="00EA4FA6"/>
    <w:rsid w:val="00EA5078"/>
    <w:rsid w:val="00EB1A25"/>
    <w:rsid w:val="00EB5587"/>
    <w:rsid w:val="00EB5A71"/>
    <w:rsid w:val="00EC7046"/>
    <w:rsid w:val="00ED03AB"/>
    <w:rsid w:val="00ED1CD4"/>
    <w:rsid w:val="00ED1D2B"/>
    <w:rsid w:val="00ED64B5"/>
    <w:rsid w:val="00EE402A"/>
    <w:rsid w:val="00EE7CCA"/>
    <w:rsid w:val="00EF4B23"/>
    <w:rsid w:val="00F03144"/>
    <w:rsid w:val="00F16A14"/>
    <w:rsid w:val="00F20CE5"/>
    <w:rsid w:val="00F211CF"/>
    <w:rsid w:val="00F23A60"/>
    <w:rsid w:val="00F33A0D"/>
    <w:rsid w:val="00F362D7"/>
    <w:rsid w:val="00F36F0C"/>
    <w:rsid w:val="00F37D7B"/>
    <w:rsid w:val="00F40220"/>
    <w:rsid w:val="00F40663"/>
    <w:rsid w:val="00F47F0A"/>
    <w:rsid w:val="00F5314C"/>
    <w:rsid w:val="00F5688C"/>
    <w:rsid w:val="00F5789D"/>
    <w:rsid w:val="00F635DD"/>
    <w:rsid w:val="00F6627B"/>
    <w:rsid w:val="00F7336E"/>
    <w:rsid w:val="00F734F2"/>
    <w:rsid w:val="00F74AEA"/>
    <w:rsid w:val="00F75052"/>
    <w:rsid w:val="00F804D3"/>
    <w:rsid w:val="00F817F2"/>
    <w:rsid w:val="00F81CD2"/>
    <w:rsid w:val="00F82641"/>
    <w:rsid w:val="00F840E0"/>
    <w:rsid w:val="00F90F18"/>
    <w:rsid w:val="00F937E4"/>
    <w:rsid w:val="00F942DC"/>
    <w:rsid w:val="00F95EE7"/>
    <w:rsid w:val="00F97752"/>
    <w:rsid w:val="00FA3105"/>
    <w:rsid w:val="00FA39E6"/>
    <w:rsid w:val="00FA7BC9"/>
    <w:rsid w:val="00FB378E"/>
    <w:rsid w:val="00FB37F1"/>
    <w:rsid w:val="00FB47C0"/>
    <w:rsid w:val="00FB501B"/>
    <w:rsid w:val="00FB7770"/>
    <w:rsid w:val="00FB7CBF"/>
    <w:rsid w:val="00FD1C48"/>
    <w:rsid w:val="00FD3B91"/>
    <w:rsid w:val="00FD576B"/>
    <w:rsid w:val="00FD579E"/>
    <w:rsid w:val="00FD6845"/>
    <w:rsid w:val="00FE027C"/>
    <w:rsid w:val="00FE0EA4"/>
    <w:rsid w:val="00FE4199"/>
    <w:rsid w:val="00FE4516"/>
    <w:rsid w:val="00FE58D0"/>
    <w:rsid w:val="00FE5D64"/>
    <w:rsid w:val="00FE64C8"/>
    <w:rsid w:val="00FE6A3A"/>
    <w:rsid w:val="00FE6F87"/>
    <w:rsid w:val="00FF2833"/>
    <w:rsid w:val="00FF4BC5"/>
    <w:rsid w:val="00FF7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A43DC7-04C1-40A5-AAB5-0E102804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BF590F"/>
    <w:rPr>
      <w:rFonts w:ascii="標楷體" w:eastAsia="標楷體" w:hAnsi="Arial"/>
      <w:bCs/>
      <w:kern w:val="32"/>
      <w:sz w:val="32"/>
      <w:szCs w:val="48"/>
    </w:rPr>
  </w:style>
  <w:style w:type="paragraph" w:styleId="afa">
    <w:name w:val="footnote text"/>
    <w:basedOn w:val="a6"/>
    <w:link w:val="afb"/>
    <w:uiPriority w:val="99"/>
    <w:semiHidden/>
    <w:unhideWhenUsed/>
    <w:rsid w:val="00F36F0C"/>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F36F0C"/>
    <w:rPr>
      <w:rFonts w:eastAsia="標楷體"/>
      <w:kern w:val="2"/>
    </w:rPr>
  </w:style>
  <w:style w:type="character" w:styleId="afc">
    <w:name w:val="footnote reference"/>
    <w:basedOn w:val="a7"/>
    <w:uiPriority w:val="99"/>
    <w:semiHidden/>
    <w:unhideWhenUsed/>
    <w:rsid w:val="00F36F0C"/>
    <w:rPr>
      <w:vertAlign w:val="superscript"/>
    </w:rPr>
  </w:style>
  <w:style w:type="character" w:customStyle="1" w:styleId="30">
    <w:name w:val="標題 3 字元"/>
    <w:basedOn w:val="a7"/>
    <w:link w:val="3"/>
    <w:rsid w:val="002654D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4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7E815-3D03-4B77-B709-3282B6ED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33</TotalTime>
  <Pages>15</Pages>
  <Words>4847</Words>
  <Characters>4945</Characters>
  <Application>Microsoft Office Word</Application>
  <DocSecurity>0</DocSecurity>
  <Lines>247</Lines>
  <Paragraphs>155</Paragraphs>
  <ScaleCrop>false</ScaleCrop>
  <Company>cy</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邱俊能</cp:lastModifiedBy>
  <cp:revision>15</cp:revision>
  <cp:lastPrinted>2015-09-18T06:48:00Z</cp:lastPrinted>
  <dcterms:created xsi:type="dcterms:W3CDTF">2020-07-07T09:36:00Z</dcterms:created>
  <dcterms:modified xsi:type="dcterms:W3CDTF">2020-07-29T09:29:00Z</dcterms:modified>
</cp:coreProperties>
</file>