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866" w:rsidRPr="003414BC" w:rsidRDefault="00E0292D" w:rsidP="00F37D7B">
      <w:pPr>
        <w:pStyle w:val="af3"/>
      </w:pPr>
      <w:r w:rsidRPr="003414BC">
        <w:rPr>
          <w:rFonts w:hint="eastAsia"/>
        </w:rPr>
        <w:t>調查報告</w:t>
      </w:r>
    </w:p>
    <w:p w:rsidR="00E25849" w:rsidRPr="003414BC" w:rsidRDefault="00E25849" w:rsidP="00267E76">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414B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67E76" w:rsidRPr="003414BC">
        <w:rPr>
          <w:rFonts w:hint="eastAsia"/>
        </w:rPr>
        <w:t>針對「您是否同意核四啟封商轉發電」公投提案，中央選舉委員會（下稱中選會）未召開聽證會，即於108年3月19日經委員會議認定合於規定。據訴，該項公投案，內容包括「啟封」與「商轉發電」二項政策事項，疑違反</w:t>
      </w:r>
      <w:r w:rsidR="007C7435" w:rsidRPr="003414BC">
        <w:rPr>
          <w:rFonts w:hint="eastAsia"/>
        </w:rPr>
        <w:t>公民投票法</w:t>
      </w:r>
      <w:r w:rsidR="00267E76" w:rsidRPr="003414BC">
        <w:rPr>
          <w:rFonts w:hint="eastAsia"/>
        </w:rPr>
        <w:t>第9條第6項僅能一案一事項的規定，且其理由書中多項理由並非事實，仍有諸多核四安全問題應召開聽證會加以釐清。究中選會之審議是否依法負起把關之責？就該公投案之理由書中所述，如「核一二三廠原始儀控設計為類比系統，都可以抽胎換骨為數位儀控」、「只要有決心，2年內放燃料發電，3年內做完熱測試就可以商轉」等語是否屬實？中選會是否有經查證？而針對核四1、2號氣機廠房正下方的S斷層是否為活動斷層，核四「大腦」數位儀控多項設備使用期限將屆，能否找到備品，啟封至商轉所需時間，以及是否能通過行政院原子能委員會安全審查等問題，中選會未召開聽證會加以釐清，中選會表示這是因為107年宋雲飛先生送同一案時已開過聽證會，惟經查108年所提公投案之理由書內容有所出入，中選會是否知悉？審議過程為何？鑒於核四運轉攸關國家安全及人民生命財產安危，實有詳究之必要案。</w:t>
      </w:r>
    </w:p>
    <w:p w:rsidR="008F4616" w:rsidRPr="003414BC" w:rsidRDefault="00E25849" w:rsidP="008F4616">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sidRPr="003414BC">
        <w:rPr>
          <w:rFonts w:hint="eastAsia"/>
        </w:rPr>
        <w:lastRenderedPageBreak/>
        <w:t>調查事實：</w:t>
      </w:r>
      <w:bookmarkStart w:id="60" w:name="_Toc525070834"/>
      <w:bookmarkStart w:id="61" w:name="_Toc525938374"/>
      <w:bookmarkStart w:id="62" w:name="_Toc525939222"/>
      <w:bookmarkStart w:id="63" w:name="_Toc525939727"/>
      <w:bookmarkStart w:id="64" w:name="_Toc525066144"/>
      <w:bookmarkStart w:id="65" w:name="_Toc52489237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213C9C" w:rsidRPr="003414BC" w:rsidRDefault="00354099" w:rsidP="00E90AD0">
      <w:pPr>
        <w:pStyle w:val="10"/>
        <w:ind w:left="680" w:firstLine="680"/>
      </w:pPr>
      <w:r w:rsidRPr="003414BC">
        <w:rPr>
          <w:rFonts w:hint="eastAsia"/>
        </w:rPr>
        <w:t>為釐清全案事實，經</w:t>
      </w:r>
      <w:r w:rsidR="0009619F" w:rsidRPr="003414BC">
        <w:rPr>
          <w:rFonts w:hint="eastAsia"/>
        </w:rPr>
        <w:t>分別</w:t>
      </w:r>
      <w:r w:rsidRPr="003414BC">
        <w:rPr>
          <w:rFonts w:hint="eastAsia"/>
        </w:rPr>
        <w:t>函請中選會</w:t>
      </w:r>
      <w:r w:rsidR="0009619F" w:rsidRPr="003414BC">
        <w:rPr>
          <w:rFonts w:hint="eastAsia"/>
        </w:rPr>
        <w:t>、行政院原子能委員會（下稱原能會）、台灣電力股份有限公司（下稱台電公司）</w:t>
      </w:r>
      <w:r w:rsidRPr="003414BC">
        <w:rPr>
          <w:rFonts w:hint="eastAsia"/>
        </w:rPr>
        <w:t>查復</w:t>
      </w:r>
      <w:r w:rsidR="0009619F" w:rsidRPr="003414BC">
        <w:rPr>
          <w:rFonts w:hint="eastAsia"/>
        </w:rPr>
        <w:t>案關重點事項</w:t>
      </w:r>
      <w:r w:rsidRPr="003414BC">
        <w:rPr>
          <w:rFonts w:hint="eastAsia"/>
        </w:rPr>
        <w:t>，</w:t>
      </w:r>
      <w:r w:rsidR="0009619F" w:rsidRPr="003414BC">
        <w:rPr>
          <w:rFonts w:hint="eastAsia"/>
        </w:rPr>
        <w:t>並</w:t>
      </w:r>
      <w:r w:rsidR="00E05658" w:rsidRPr="003414BC">
        <w:rPr>
          <w:rFonts w:hint="eastAsia"/>
        </w:rPr>
        <w:t>檢附佐證資料供參</w:t>
      </w:r>
      <w:r w:rsidR="00E05658" w:rsidRPr="003414BC">
        <w:rPr>
          <w:rFonts w:hAnsi="標楷體" w:hint="eastAsia"/>
        </w:rPr>
        <w:t>；</w:t>
      </w:r>
      <w:r w:rsidR="00E05658" w:rsidRPr="003414BC">
        <w:rPr>
          <w:rFonts w:hint="eastAsia"/>
        </w:rPr>
        <w:t>另於民國（下同）109年3月18日辦理專家學者諮詢會議</w:t>
      </w:r>
      <w:r w:rsidR="00E05658" w:rsidRPr="003414BC">
        <w:rPr>
          <w:rFonts w:hAnsi="標楷體" w:hint="eastAsia"/>
        </w:rPr>
        <w:t>；</w:t>
      </w:r>
      <w:r w:rsidR="00E05658" w:rsidRPr="003414BC">
        <w:rPr>
          <w:rFonts w:hint="eastAsia"/>
        </w:rPr>
        <w:t>嗣109年5月13日約請中選會主任委員李進勇、經濟部政務次長曾文生、原能會主任委員謝曉星率相關主管人員到院詢明實情，</w:t>
      </w:r>
      <w:r w:rsidR="0009619F" w:rsidRPr="003414BC">
        <w:rPr>
          <w:rFonts w:hint="eastAsia"/>
        </w:rPr>
        <w:t>全案業經調查竣事，</w:t>
      </w:r>
      <w:r w:rsidR="00C75895" w:rsidRPr="003414BC">
        <w:rPr>
          <w:rFonts w:hint="eastAsia"/>
        </w:rPr>
        <w:t>茲綜整調查事實如下：</w:t>
      </w:r>
    </w:p>
    <w:p w:rsidR="00E913DA" w:rsidRPr="003414BC" w:rsidRDefault="00E913DA" w:rsidP="00B443E4">
      <w:pPr>
        <w:pStyle w:val="2"/>
      </w:pPr>
      <w:bookmarkStart w:id="66" w:name="_Toc421794870"/>
      <w:bookmarkStart w:id="67" w:name="_Toc422834155"/>
      <w:r w:rsidRPr="003414BC">
        <w:rPr>
          <w:rFonts w:hint="eastAsia"/>
        </w:rPr>
        <w:t>陳訴人陳訴要旨：</w:t>
      </w:r>
    </w:p>
    <w:p w:rsidR="0078036B" w:rsidRPr="003414BC" w:rsidRDefault="0078036B" w:rsidP="00457CBD">
      <w:pPr>
        <w:pStyle w:val="3"/>
      </w:pPr>
      <w:r w:rsidRPr="003414BC">
        <w:rPr>
          <w:rFonts w:hint="eastAsia"/>
        </w:rPr>
        <w:t>行政院前於103年4月24日宣布核四封存，在安檢完成後，不放置燃料棒、不運轉，日後啟用核四必須經公投決定，從而本項公投案關於核四「啟封」性質上似屬「重大政策之複決」公投；而核四兩部機組均未完工，且施工進度不一，故所謂「商轉發電」係於核四後續興建完成後，另一階段之獨立事項，性質上屬「重大政策之創制」，不得與「啟封」合併為一案。從而本項公投案內容包括「啟封」與「商轉發電」二項政策事項，疑違反公投法第9條第6項僅能一案一事項的規定（舊法）等情。</w:t>
      </w:r>
    </w:p>
    <w:p w:rsidR="003E502C" w:rsidRPr="003414BC" w:rsidRDefault="000F2EC8" w:rsidP="000F2EC8">
      <w:pPr>
        <w:pStyle w:val="3"/>
      </w:pPr>
      <w:r w:rsidRPr="003414BC">
        <w:rPr>
          <w:rFonts w:hint="eastAsia"/>
        </w:rPr>
        <w:t>本項公投案之理由書中多項理由並非事實，仍有諸多核四安全問題應召開聽證會加以釐清，如「核一二三廠原始儀控設計為類比系統，都可以抽胎換骨為數位儀控」、「只要有決心，2年內放燃料發電，3年內做完熱測試就可以商轉」等語是否屬實？核四1、2號氣機廠房正下方的S斷層是否為活動斷層？核四「大腦」數位儀控多項設備使用期限將屆，能否找到備品？</w:t>
      </w:r>
      <w:r w:rsidR="00723A1A" w:rsidRPr="003414BC">
        <w:rPr>
          <w:rFonts w:hint="eastAsia"/>
        </w:rPr>
        <w:t>又核四啟封至商轉發電可能超過10年以上</w:t>
      </w:r>
      <w:r w:rsidRPr="003414BC">
        <w:rPr>
          <w:rFonts w:hint="eastAsia"/>
        </w:rPr>
        <w:t>，能</w:t>
      </w:r>
      <w:r w:rsidR="00723A1A" w:rsidRPr="003414BC">
        <w:rPr>
          <w:rFonts w:hint="eastAsia"/>
        </w:rPr>
        <w:t>否</w:t>
      </w:r>
      <w:r w:rsidRPr="003414BC">
        <w:rPr>
          <w:rFonts w:hint="eastAsia"/>
        </w:rPr>
        <w:t>通</w:t>
      </w:r>
      <w:r w:rsidRPr="003414BC">
        <w:rPr>
          <w:rFonts w:hint="eastAsia"/>
        </w:rPr>
        <w:lastRenderedPageBreak/>
        <w:t>過原能會安全審查？等問題，中選會</w:t>
      </w:r>
      <w:r w:rsidR="00723A1A" w:rsidRPr="003414BC">
        <w:rPr>
          <w:rFonts w:hint="eastAsia"/>
        </w:rPr>
        <w:t>以107年全國性公民投票宋雲飛君曾提相同公投案，因當時已開過聽證會，故本項公投案即不再召開聽證會。惟本項公投案與宋君之提案主文雖然相同，但該二案之理由書所載事項則出入甚多，中選會未召開聽證會顯有不當。</w:t>
      </w:r>
    </w:p>
    <w:p w:rsidR="003F5C13" w:rsidRPr="003414BC" w:rsidRDefault="00042D7F" w:rsidP="00E30938">
      <w:pPr>
        <w:pStyle w:val="2"/>
      </w:pPr>
      <w:r w:rsidRPr="003414BC">
        <w:rPr>
          <w:rFonts w:hint="eastAsia"/>
        </w:rPr>
        <w:t>108年度辦理之全國性公民投票案件計有9件，詳如</w:t>
      </w:r>
      <w:r w:rsidR="00E30938" w:rsidRPr="003414BC">
        <w:rPr>
          <w:rFonts w:hint="eastAsia"/>
        </w:rPr>
        <w:t>下</w:t>
      </w:r>
      <w:r w:rsidRPr="003414BC">
        <w:rPr>
          <w:rFonts w:hint="eastAsia"/>
        </w:rPr>
        <w:t>表：</w:t>
      </w:r>
    </w:p>
    <w:tbl>
      <w:tblPr>
        <w:tblStyle w:val="13"/>
        <w:tblW w:w="0" w:type="auto"/>
        <w:tblLook w:val="04A0" w:firstRow="1" w:lastRow="0" w:firstColumn="1" w:lastColumn="0" w:noHBand="0" w:noVBand="1"/>
      </w:tblPr>
      <w:tblGrid>
        <w:gridCol w:w="600"/>
        <w:gridCol w:w="1458"/>
        <w:gridCol w:w="1567"/>
        <w:gridCol w:w="4445"/>
      </w:tblGrid>
      <w:tr w:rsidR="003414BC" w:rsidRPr="003414BC" w:rsidTr="0091741D">
        <w:tc>
          <w:tcPr>
            <w:tcW w:w="696" w:type="dxa"/>
            <w:vAlign w:val="center"/>
          </w:tcPr>
          <w:p w:rsidR="00042D7F" w:rsidRPr="003414BC" w:rsidRDefault="00042D7F" w:rsidP="00042D7F">
            <w:pPr>
              <w:overflowPunct/>
              <w:autoSpaceDE/>
              <w:autoSpaceDN/>
              <w:spacing w:beforeLines="50" w:before="228" w:afterLines="50" w:after="228"/>
              <w:ind w:leftChars="-29" w:left="-99" w:rightChars="-27" w:right="-92"/>
              <w:jc w:val="center"/>
              <w:rPr>
                <w:rFonts w:hAnsi="標楷體"/>
                <w:sz w:val="24"/>
              </w:rPr>
            </w:pPr>
            <w:r w:rsidRPr="003414BC">
              <w:rPr>
                <w:rFonts w:hAnsi="標楷體" w:hint="eastAsia"/>
                <w:sz w:val="24"/>
              </w:rPr>
              <w:t>序號</w:t>
            </w:r>
          </w:p>
        </w:tc>
        <w:tc>
          <w:tcPr>
            <w:tcW w:w="1862" w:type="dxa"/>
            <w:vAlign w:val="center"/>
          </w:tcPr>
          <w:p w:rsidR="00042D7F" w:rsidRPr="003414BC" w:rsidRDefault="00042D7F" w:rsidP="00D50526">
            <w:pPr>
              <w:overflowPunct/>
              <w:autoSpaceDE/>
              <w:autoSpaceDN/>
              <w:spacing w:beforeLines="50" w:before="228" w:afterLines="50" w:after="228"/>
              <w:ind w:leftChars="-27" w:left="-92" w:rightChars="-21" w:right="-71"/>
              <w:jc w:val="center"/>
              <w:rPr>
                <w:rFonts w:hAnsi="標楷體"/>
                <w:sz w:val="24"/>
              </w:rPr>
            </w:pPr>
            <w:r w:rsidRPr="003414BC">
              <w:rPr>
                <w:rFonts w:hAnsi="標楷體" w:hint="eastAsia"/>
                <w:sz w:val="24"/>
              </w:rPr>
              <w:t>提案之領銜人</w:t>
            </w:r>
          </w:p>
        </w:tc>
        <w:tc>
          <w:tcPr>
            <w:tcW w:w="1260" w:type="dxa"/>
            <w:vAlign w:val="center"/>
          </w:tcPr>
          <w:p w:rsidR="00042D7F" w:rsidRPr="003414BC" w:rsidRDefault="00042D7F" w:rsidP="00042D7F">
            <w:pPr>
              <w:overflowPunct/>
              <w:autoSpaceDE/>
              <w:autoSpaceDN/>
              <w:spacing w:beforeLines="50" w:before="228" w:afterLines="50" w:after="228"/>
              <w:ind w:leftChars="-33" w:left="-112" w:rightChars="-27" w:right="-92"/>
              <w:jc w:val="center"/>
              <w:rPr>
                <w:rFonts w:hAnsi="標楷體"/>
                <w:sz w:val="24"/>
              </w:rPr>
            </w:pPr>
            <w:r w:rsidRPr="003414BC">
              <w:rPr>
                <w:rFonts w:hAnsi="標楷體" w:hint="eastAsia"/>
                <w:sz w:val="24"/>
              </w:rPr>
              <w:t>提案日期</w:t>
            </w:r>
          </w:p>
        </w:tc>
        <w:tc>
          <w:tcPr>
            <w:tcW w:w="5876" w:type="dxa"/>
            <w:vAlign w:val="center"/>
          </w:tcPr>
          <w:p w:rsidR="00042D7F" w:rsidRPr="003414BC" w:rsidRDefault="00042D7F" w:rsidP="00042D7F">
            <w:pPr>
              <w:overflowPunct/>
              <w:autoSpaceDE/>
              <w:autoSpaceDN/>
              <w:spacing w:beforeLines="50" w:before="228" w:afterLines="50" w:after="228"/>
              <w:ind w:leftChars="-33" w:left="-112" w:rightChars="-28" w:right="-95"/>
              <w:jc w:val="center"/>
              <w:rPr>
                <w:rFonts w:hAnsi="標楷體"/>
                <w:sz w:val="24"/>
              </w:rPr>
            </w:pPr>
            <w:r w:rsidRPr="003414BC">
              <w:rPr>
                <w:rFonts w:hAnsi="標楷體" w:hint="eastAsia"/>
                <w:sz w:val="24"/>
              </w:rPr>
              <w:t>案由（主文）</w:t>
            </w:r>
          </w:p>
        </w:tc>
      </w:tr>
      <w:tr w:rsidR="003414BC" w:rsidRPr="003414BC" w:rsidTr="0091741D">
        <w:tc>
          <w:tcPr>
            <w:tcW w:w="696" w:type="dxa"/>
            <w:vAlign w:val="center"/>
          </w:tcPr>
          <w:p w:rsidR="00042D7F" w:rsidRPr="003414BC" w:rsidRDefault="00042D7F" w:rsidP="00042D7F">
            <w:pPr>
              <w:overflowPunct/>
              <w:autoSpaceDE/>
              <w:autoSpaceDN/>
              <w:ind w:leftChars="-29" w:left="-99" w:rightChars="-27" w:right="-92"/>
              <w:jc w:val="center"/>
              <w:rPr>
                <w:rFonts w:hAnsi="標楷體"/>
                <w:sz w:val="24"/>
              </w:rPr>
            </w:pPr>
            <w:r w:rsidRPr="003414BC">
              <w:rPr>
                <w:rFonts w:hAnsi="標楷體" w:hint="eastAsia"/>
                <w:sz w:val="24"/>
              </w:rPr>
              <w:t>1</w:t>
            </w:r>
          </w:p>
        </w:tc>
        <w:tc>
          <w:tcPr>
            <w:tcW w:w="1862" w:type="dxa"/>
            <w:vAlign w:val="center"/>
          </w:tcPr>
          <w:p w:rsidR="00042D7F" w:rsidRPr="003414BC" w:rsidRDefault="00042D7F" w:rsidP="00042D7F">
            <w:pPr>
              <w:overflowPunct/>
              <w:autoSpaceDE/>
              <w:autoSpaceDN/>
              <w:jc w:val="left"/>
              <w:rPr>
                <w:rFonts w:hAnsi="標楷體"/>
                <w:sz w:val="28"/>
                <w:szCs w:val="28"/>
              </w:rPr>
            </w:pPr>
            <w:r w:rsidRPr="003414BC">
              <w:rPr>
                <w:rFonts w:hAnsi="標楷體" w:hint="eastAsia"/>
                <w:sz w:val="28"/>
                <w:szCs w:val="28"/>
              </w:rPr>
              <w:t>高成炎</w:t>
            </w:r>
          </w:p>
        </w:tc>
        <w:tc>
          <w:tcPr>
            <w:tcW w:w="1260"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107.12.25</w:t>
            </w:r>
          </w:p>
        </w:tc>
        <w:tc>
          <w:tcPr>
            <w:tcW w:w="5876" w:type="dxa"/>
          </w:tcPr>
          <w:p w:rsidR="00042D7F" w:rsidRPr="003414BC" w:rsidRDefault="00042D7F" w:rsidP="0091741D">
            <w:pPr>
              <w:overflowPunct/>
              <w:autoSpaceDE/>
              <w:autoSpaceDN/>
              <w:spacing w:line="320" w:lineRule="exact"/>
              <w:rPr>
                <w:rFonts w:hAnsi="標楷體" w:cs="新細明體"/>
                <w:sz w:val="28"/>
                <w:szCs w:val="28"/>
              </w:rPr>
            </w:pPr>
            <w:r w:rsidRPr="003414BC">
              <w:rPr>
                <w:rFonts w:hAnsi="標楷體" w:hint="eastAsia"/>
                <w:sz w:val="28"/>
                <w:szCs w:val="28"/>
              </w:rPr>
              <w:t>你是否同意「廢止核四計畫，其廠址作為再生能源（地熱、海洋能、太陽能等）發電、觀光、研究、博物館等用途」的政策？</w:t>
            </w:r>
          </w:p>
        </w:tc>
      </w:tr>
      <w:tr w:rsidR="003414BC" w:rsidRPr="003414BC" w:rsidTr="0091741D">
        <w:tc>
          <w:tcPr>
            <w:tcW w:w="696" w:type="dxa"/>
            <w:vAlign w:val="center"/>
          </w:tcPr>
          <w:p w:rsidR="00042D7F" w:rsidRPr="003414BC" w:rsidRDefault="00042D7F" w:rsidP="00042D7F">
            <w:pPr>
              <w:overflowPunct/>
              <w:autoSpaceDE/>
              <w:autoSpaceDN/>
              <w:ind w:leftChars="-29" w:left="-99" w:rightChars="-27" w:right="-92"/>
              <w:jc w:val="center"/>
              <w:rPr>
                <w:rFonts w:hAnsi="標楷體"/>
                <w:sz w:val="24"/>
              </w:rPr>
            </w:pPr>
            <w:r w:rsidRPr="003414BC">
              <w:rPr>
                <w:rFonts w:hAnsi="標楷體" w:hint="eastAsia"/>
                <w:sz w:val="24"/>
              </w:rPr>
              <w:t>2</w:t>
            </w:r>
          </w:p>
        </w:tc>
        <w:tc>
          <w:tcPr>
            <w:tcW w:w="1862"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廖彥朋</w:t>
            </w:r>
          </w:p>
        </w:tc>
        <w:tc>
          <w:tcPr>
            <w:tcW w:w="1260"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108.3.4</w:t>
            </w:r>
          </w:p>
        </w:tc>
        <w:tc>
          <w:tcPr>
            <w:tcW w:w="5876" w:type="dxa"/>
          </w:tcPr>
          <w:p w:rsidR="00042D7F" w:rsidRPr="003414BC" w:rsidRDefault="00042D7F" w:rsidP="0091741D">
            <w:pPr>
              <w:overflowPunct/>
              <w:autoSpaceDE/>
              <w:autoSpaceDN/>
              <w:spacing w:line="320" w:lineRule="exact"/>
              <w:rPr>
                <w:rFonts w:hAnsi="標楷體" w:cs="新細明體"/>
                <w:sz w:val="28"/>
                <w:szCs w:val="28"/>
              </w:rPr>
            </w:pPr>
            <w:r w:rsidRPr="003414BC">
              <w:rPr>
                <w:rFonts w:hAnsi="標楷體" w:hint="eastAsia"/>
                <w:sz w:val="28"/>
                <w:szCs w:val="28"/>
              </w:rPr>
              <w:t>您是否同意，立法院應制定專法，使2030年以前達成核能發電比例不得低於燃煤發電？</w:t>
            </w:r>
          </w:p>
        </w:tc>
      </w:tr>
      <w:tr w:rsidR="003414BC" w:rsidRPr="003414BC" w:rsidTr="0091741D">
        <w:tc>
          <w:tcPr>
            <w:tcW w:w="696" w:type="dxa"/>
            <w:vAlign w:val="center"/>
          </w:tcPr>
          <w:p w:rsidR="00042D7F" w:rsidRPr="003414BC" w:rsidRDefault="00042D7F" w:rsidP="00042D7F">
            <w:pPr>
              <w:overflowPunct/>
              <w:autoSpaceDE/>
              <w:autoSpaceDN/>
              <w:ind w:leftChars="-29" w:left="-99" w:rightChars="-27" w:right="-92"/>
              <w:jc w:val="center"/>
              <w:rPr>
                <w:rFonts w:hAnsi="標楷體"/>
                <w:sz w:val="24"/>
              </w:rPr>
            </w:pPr>
            <w:r w:rsidRPr="003414BC">
              <w:rPr>
                <w:rFonts w:hAnsi="標楷體" w:hint="eastAsia"/>
                <w:sz w:val="24"/>
              </w:rPr>
              <w:t>3</w:t>
            </w:r>
          </w:p>
        </w:tc>
        <w:tc>
          <w:tcPr>
            <w:tcW w:w="1862"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黃士修</w:t>
            </w:r>
          </w:p>
        </w:tc>
        <w:tc>
          <w:tcPr>
            <w:tcW w:w="1260"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108.3.4</w:t>
            </w:r>
          </w:p>
        </w:tc>
        <w:tc>
          <w:tcPr>
            <w:tcW w:w="5876" w:type="dxa"/>
          </w:tcPr>
          <w:p w:rsidR="00042D7F" w:rsidRPr="003414BC" w:rsidRDefault="00042D7F" w:rsidP="0091741D">
            <w:pPr>
              <w:overflowPunct/>
              <w:autoSpaceDE/>
              <w:autoSpaceDN/>
              <w:spacing w:line="320" w:lineRule="exact"/>
              <w:rPr>
                <w:rFonts w:hAnsi="標楷體" w:cs="新細明體"/>
                <w:sz w:val="28"/>
                <w:szCs w:val="28"/>
              </w:rPr>
            </w:pPr>
            <w:r w:rsidRPr="003414BC">
              <w:rPr>
                <w:rFonts w:hAnsi="標楷體" w:hint="eastAsia"/>
                <w:sz w:val="28"/>
                <w:szCs w:val="28"/>
              </w:rPr>
              <w:t>您是否同意核四啟封商轉發電？</w:t>
            </w:r>
          </w:p>
        </w:tc>
      </w:tr>
      <w:tr w:rsidR="003414BC" w:rsidRPr="003414BC" w:rsidTr="0091741D">
        <w:tc>
          <w:tcPr>
            <w:tcW w:w="696" w:type="dxa"/>
            <w:vAlign w:val="center"/>
          </w:tcPr>
          <w:p w:rsidR="00042D7F" w:rsidRPr="003414BC" w:rsidRDefault="00042D7F" w:rsidP="00042D7F">
            <w:pPr>
              <w:overflowPunct/>
              <w:autoSpaceDE/>
              <w:autoSpaceDN/>
              <w:ind w:leftChars="-29" w:left="-99" w:rightChars="-27" w:right="-92"/>
              <w:jc w:val="center"/>
              <w:rPr>
                <w:rFonts w:hAnsi="標楷體"/>
                <w:sz w:val="24"/>
              </w:rPr>
            </w:pPr>
            <w:r w:rsidRPr="003414BC">
              <w:rPr>
                <w:rFonts w:hAnsi="標楷體" w:hint="eastAsia"/>
                <w:sz w:val="24"/>
              </w:rPr>
              <w:t>4</w:t>
            </w:r>
          </w:p>
        </w:tc>
        <w:tc>
          <w:tcPr>
            <w:tcW w:w="1862"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呂秀蓮</w:t>
            </w:r>
          </w:p>
        </w:tc>
        <w:tc>
          <w:tcPr>
            <w:tcW w:w="1260"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108.3.5</w:t>
            </w:r>
          </w:p>
        </w:tc>
        <w:tc>
          <w:tcPr>
            <w:tcW w:w="5876" w:type="dxa"/>
          </w:tcPr>
          <w:p w:rsidR="00042D7F" w:rsidRPr="003414BC" w:rsidRDefault="00042D7F" w:rsidP="0091741D">
            <w:pPr>
              <w:overflowPunct/>
              <w:autoSpaceDE/>
              <w:autoSpaceDN/>
              <w:spacing w:line="320" w:lineRule="exact"/>
              <w:rPr>
                <w:rFonts w:hAnsi="標楷體" w:cs="新細明體"/>
                <w:sz w:val="28"/>
                <w:szCs w:val="28"/>
              </w:rPr>
            </w:pPr>
            <w:r w:rsidRPr="003414BC">
              <w:rPr>
                <w:rFonts w:hAnsi="標楷體" w:hint="eastAsia"/>
                <w:sz w:val="28"/>
                <w:szCs w:val="28"/>
              </w:rPr>
              <w:t>你是否同意台灣應向國際宣布和平中立？</w:t>
            </w:r>
          </w:p>
        </w:tc>
      </w:tr>
      <w:tr w:rsidR="003414BC" w:rsidRPr="003414BC" w:rsidTr="0091741D">
        <w:tc>
          <w:tcPr>
            <w:tcW w:w="696" w:type="dxa"/>
            <w:vAlign w:val="center"/>
          </w:tcPr>
          <w:p w:rsidR="00042D7F" w:rsidRPr="003414BC" w:rsidRDefault="00042D7F" w:rsidP="00042D7F">
            <w:pPr>
              <w:overflowPunct/>
              <w:autoSpaceDE/>
              <w:autoSpaceDN/>
              <w:ind w:leftChars="-29" w:left="-99" w:rightChars="-27" w:right="-92"/>
              <w:jc w:val="center"/>
              <w:rPr>
                <w:rFonts w:hAnsi="標楷體"/>
                <w:sz w:val="24"/>
              </w:rPr>
            </w:pPr>
            <w:r w:rsidRPr="003414BC">
              <w:rPr>
                <w:rFonts w:hAnsi="標楷體" w:hint="eastAsia"/>
                <w:sz w:val="24"/>
              </w:rPr>
              <w:t>5</w:t>
            </w:r>
          </w:p>
        </w:tc>
        <w:tc>
          <w:tcPr>
            <w:tcW w:w="1862"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張靜</w:t>
            </w:r>
          </w:p>
        </w:tc>
        <w:tc>
          <w:tcPr>
            <w:tcW w:w="1260"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108.3.8</w:t>
            </w:r>
          </w:p>
        </w:tc>
        <w:tc>
          <w:tcPr>
            <w:tcW w:w="5876" w:type="dxa"/>
          </w:tcPr>
          <w:p w:rsidR="00042D7F" w:rsidRPr="003414BC" w:rsidRDefault="00042D7F" w:rsidP="0091741D">
            <w:pPr>
              <w:overflowPunct/>
              <w:autoSpaceDE/>
              <w:autoSpaceDN/>
              <w:spacing w:line="320" w:lineRule="exact"/>
              <w:rPr>
                <w:rFonts w:hAnsi="標楷體" w:cs="新細明體"/>
                <w:sz w:val="28"/>
                <w:szCs w:val="28"/>
              </w:rPr>
            </w:pPr>
            <w:r w:rsidRPr="003414BC">
              <w:rPr>
                <w:rFonts w:hAnsi="標楷體" w:hint="eastAsia"/>
                <w:sz w:val="28"/>
                <w:szCs w:val="28"/>
              </w:rPr>
              <w:t>您是否同意我國應該採取以美式陪審團審判制度為藍本的陪審制？</w:t>
            </w:r>
          </w:p>
        </w:tc>
      </w:tr>
      <w:tr w:rsidR="003414BC" w:rsidRPr="003414BC" w:rsidTr="0091741D">
        <w:tc>
          <w:tcPr>
            <w:tcW w:w="696" w:type="dxa"/>
            <w:vAlign w:val="center"/>
          </w:tcPr>
          <w:p w:rsidR="00042D7F" w:rsidRPr="003414BC" w:rsidRDefault="00042D7F" w:rsidP="00042D7F">
            <w:pPr>
              <w:overflowPunct/>
              <w:autoSpaceDE/>
              <w:autoSpaceDN/>
              <w:ind w:leftChars="-29" w:left="-99" w:rightChars="-27" w:right="-92"/>
              <w:jc w:val="center"/>
              <w:rPr>
                <w:rFonts w:hAnsi="標楷體"/>
                <w:sz w:val="24"/>
              </w:rPr>
            </w:pPr>
            <w:r w:rsidRPr="003414BC">
              <w:rPr>
                <w:rFonts w:hAnsi="標楷體" w:hint="eastAsia"/>
                <w:sz w:val="24"/>
              </w:rPr>
              <w:t>6</w:t>
            </w:r>
          </w:p>
        </w:tc>
        <w:tc>
          <w:tcPr>
            <w:tcW w:w="1862"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蔡中岳</w:t>
            </w:r>
          </w:p>
        </w:tc>
        <w:tc>
          <w:tcPr>
            <w:tcW w:w="1260"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108.4.2</w:t>
            </w:r>
          </w:p>
        </w:tc>
        <w:tc>
          <w:tcPr>
            <w:tcW w:w="5876" w:type="dxa"/>
          </w:tcPr>
          <w:p w:rsidR="00042D7F" w:rsidRPr="003414BC" w:rsidRDefault="00042D7F" w:rsidP="0091741D">
            <w:pPr>
              <w:overflowPunct/>
              <w:autoSpaceDE/>
              <w:autoSpaceDN/>
              <w:spacing w:line="320" w:lineRule="exact"/>
              <w:rPr>
                <w:rFonts w:hAnsi="標楷體" w:cs="新細明體"/>
                <w:sz w:val="28"/>
                <w:szCs w:val="28"/>
              </w:rPr>
            </w:pPr>
            <w:r w:rsidRPr="003414BC">
              <w:rPr>
                <w:rFonts w:hAnsi="標楷體" w:hint="eastAsia"/>
                <w:sz w:val="28"/>
                <w:szCs w:val="28"/>
              </w:rPr>
              <w:t>您是否同意，應在相關法律中增訂條文，實現以下原則：「高放射性核廢料最終處置場啟用前，我國不得提出或執行新建、續建、擴建或延役核電廠之計畫」？</w:t>
            </w:r>
          </w:p>
        </w:tc>
      </w:tr>
      <w:tr w:rsidR="003414BC" w:rsidRPr="003414BC" w:rsidTr="0091741D">
        <w:tc>
          <w:tcPr>
            <w:tcW w:w="696" w:type="dxa"/>
            <w:vAlign w:val="center"/>
          </w:tcPr>
          <w:p w:rsidR="00042D7F" w:rsidRPr="003414BC" w:rsidRDefault="00042D7F" w:rsidP="00042D7F">
            <w:pPr>
              <w:overflowPunct/>
              <w:autoSpaceDE/>
              <w:autoSpaceDN/>
              <w:ind w:leftChars="-29" w:left="-99" w:rightChars="-27" w:right="-92"/>
              <w:jc w:val="center"/>
              <w:rPr>
                <w:rFonts w:hAnsi="標楷體"/>
                <w:sz w:val="24"/>
              </w:rPr>
            </w:pPr>
            <w:r w:rsidRPr="003414BC">
              <w:rPr>
                <w:rFonts w:hAnsi="標楷體" w:hint="eastAsia"/>
                <w:sz w:val="24"/>
              </w:rPr>
              <w:t>7</w:t>
            </w:r>
          </w:p>
        </w:tc>
        <w:tc>
          <w:tcPr>
            <w:tcW w:w="1862"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黃泰山</w:t>
            </w:r>
          </w:p>
        </w:tc>
        <w:tc>
          <w:tcPr>
            <w:tcW w:w="1260"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108.4.15</w:t>
            </w:r>
          </w:p>
        </w:tc>
        <w:tc>
          <w:tcPr>
            <w:tcW w:w="5876" w:type="dxa"/>
          </w:tcPr>
          <w:p w:rsidR="00042D7F" w:rsidRPr="003414BC" w:rsidRDefault="00042D7F" w:rsidP="0091741D">
            <w:pPr>
              <w:overflowPunct/>
              <w:autoSpaceDE/>
              <w:autoSpaceDN/>
              <w:spacing w:line="320" w:lineRule="exact"/>
              <w:rPr>
                <w:rFonts w:hAnsi="標楷體" w:cs="新細明體"/>
                <w:sz w:val="28"/>
                <w:szCs w:val="28"/>
              </w:rPr>
            </w:pPr>
            <w:r w:rsidRPr="003414BC">
              <w:rPr>
                <w:rFonts w:hAnsi="標楷體" w:hint="eastAsia"/>
                <w:sz w:val="28"/>
                <w:szCs w:val="28"/>
              </w:rPr>
              <w:t>你是否同意修改動物保護法，明定直轄市、縣(市)政府動保機關應全面執行誘捕、絕育在外活動之無主流浪貓狗。</w:t>
            </w:r>
          </w:p>
        </w:tc>
      </w:tr>
      <w:tr w:rsidR="003414BC" w:rsidRPr="003414BC" w:rsidTr="0091741D">
        <w:tc>
          <w:tcPr>
            <w:tcW w:w="696" w:type="dxa"/>
            <w:vAlign w:val="center"/>
          </w:tcPr>
          <w:p w:rsidR="00042D7F" w:rsidRPr="003414BC" w:rsidRDefault="00042D7F" w:rsidP="00042D7F">
            <w:pPr>
              <w:overflowPunct/>
              <w:autoSpaceDE/>
              <w:autoSpaceDN/>
              <w:ind w:leftChars="-29" w:left="-99" w:rightChars="-27" w:right="-92"/>
              <w:jc w:val="center"/>
              <w:rPr>
                <w:rFonts w:hAnsi="標楷體"/>
                <w:sz w:val="24"/>
              </w:rPr>
            </w:pPr>
            <w:r w:rsidRPr="003414BC">
              <w:rPr>
                <w:rFonts w:hAnsi="標楷體" w:hint="eastAsia"/>
                <w:sz w:val="24"/>
              </w:rPr>
              <w:t>8</w:t>
            </w:r>
          </w:p>
        </w:tc>
        <w:tc>
          <w:tcPr>
            <w:tcW w:w="1862"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李敏</w:t>
            </w:r>
          </w:p>
        </w:tc>
        <w:tc>
          <w:tcPr>
            <w:tcW w:w="1260"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108.4.29</w:t>
            </w:r>
          </w:p>
        </w:tc>
        <w:tc>
          <w:tcPr>
            <w:tcW w:w="5876" w:type="dxa"/>
          </w:tcPr>
          <w:p w:rsidR="00042D7F" w:rsidRPr="003414BC" w:rsidRDefault="00042D7F" w:rsidP="0091741D">
            <w:pPr>
              <w:overflowPunct/>
              <w:autoSpaceDE/>
              <w:autoSpaceDN/>
              <w:spacing w:line="320" w:lineRule="exact"/>
              <w:rPr>
                <w:rFonts w:hAnsi="標楷體" w:cs="新細明體"/>
                <w:sz w:val="28"/>
                <w:szCs w:val="28"/>
              </w:rPr>
            </w:pPr>
            <w:r w:rsidRPr="003414BC">
              <w:rPr>
                <w:rFonts w:hAnsi="標楷體" w:hint="eastAsia"/>
                <w:sz w:val="28"/>
                <w:szCs w:val="28"/>
              </w:rPr>
              <w:t>您是否同意，在核能安全管制機關審查通過後，政府應將現有核能電廠使用執照延長20年?</w:t>
            </w:r>
          </w:p>
        </w:tc>
      </w:tr>
      <w:tr w:rsidR="003414BC" w:rsidRPr="003414BC" w:rsidTr="0091741D">
        <w:tc>
          <w:tcPr>
            <w:tcW w:w="696" w:type="dxa"/>
            <w:vAlign w:val="center"/>
          </w:tcPr>
          <w:p w:rsidR="00042D7F" w:rsidRPr="003414BC" w:rsidRDefault="00042D7F" w:rsidP="00042D7F">
            <w:pPr>
              <w:overflowPunct/>
              <w:autoSpaceDE/>
              <w:autoSpaceDN/>
              <w:ind w:leftChars="-29" w:left="-99" w:rightChars="-27" w:right="-92"/>
              <w:jc w:val="center"/>
              <w:rPr>
                <w:rFonts w:hAnsi="標楷體"/>
                <w:sz w:val="24"/>
              </w:rPr>
            </w:pPr>
            <w:r w:rsidRPr="003414BC">
              <w:rPr>
                <w:rFonts w:hAnsi="標楷體" w:hint="eastAsia"/>
                <w:sz w:val="24"/>
              </w:rPr>
              <w:t>9</w:t>
            </w:r>
          </w:p>
        </w:tc>
        <w:tc>
          <w:tcPr>
            <w:tcW w:w="1862"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張善政</w:t>
            </w:r>
          </w:p>
        </w:tc>
        <w:tc>
          <w:tcPr>
            <w:tcW w:w="1260" w:type="dxa"/>
            <w:vAlign w:val="center"/>
          </w:tcPr>
          <w:p w:rsidR="00042D7F" w:rsidRPr="003414BC" w:rsidRDefault="00042D7F" w:rsidP="00042D7F">
            <w:pPr>
              <w:overflowPunct/>
              <w:autoSpaceDE/>
              <w:autoSpaceDN/>
              <w:jc w:val="left"/>
              <w:rPr>
                <w:rFonts w:hAnsi="標楷體" w:cs="新細明體"/>
                <w:sz w:val="28"/>
                <w:szCs w:val="28"/>
              </w:rPr>
            </w:pPr>
            <w:r w:rsidRPr="003414BC">
              <w:rPr>
                <w:rFonts w:hAnsi="標楷體" w:hint="eastAsia"/>
                <w:sz w:val="28"/>
                <w:szCs w:val="28"/>
              </w:rPr>
              <w:t>108.5.3.</w:t>
            </w:r>
          </w:p>
        </w:tc>
        <w:tc>
          <w:tcPr>
            <w:tcW w:w="5876" w:type="dxa"/>
          </w:tcPr>
          <w:p w:rsidR="00042D7F" w:rsidRPr="003414BC" w:rsidRDefault="00042D7F" w:rsidP="0091741D">
            <w:pPr>
              <w:overflowPunct/>
              <w:autoSpaceDE/>
              <w:autoSpaceDN/>
              <w:spacing w:line="320" w:lineRule="exact"/>
              <w:rPr>
                <w:rFonts w:hAnsi="標楷體" w:cs="新細明體"/>
                <w:sz w:val="28"/>
                <w:szCs w:val="28"/>
              </w:rPr>
            </w:pPr>
            <w:r w:rsidRPr="003414BC">
              <w:rPr>
                <w:rFonts w:hAnsi="標楷體" w:hint="eastAsia"/>
                <w:sz w:val="28"/>
                <w:szCs w:val="28"/>
              </w:rPr>
              <w:t>您是否同意，訂定數位國家專法，設立直屬行政院之中央二級機關「數位創新委員會」，發揮數位時</w:t>
            </w:r>
            <w:r w:rsidRPr="003414BC">
              <w:rPr>
                <w:rFonts w:hAnsi="標楷體" w:hint="eastAsia"/>
                <w:sz w:val="28"/>
                <w:szCs w:val="28"/>
              </w:rPr>
              <w:lastRenderedPageBreak/>
              <w:t>代前瞻功能，來解決政府在數位時代法規鬆綁不及、政策創新不足的醫療長照、教育、金融、交通等各種問題？</w:t>
            </w:r>
          </w:p>
        </w:tc>
      </w:tr>
    </w:tbl>
    <w:p w:rsidR="00042D7F" w:rsidRPr="003414BC" w:rsidRDefault="00E05658" w:rsidP="00042D7F">
      <w:pPr>
        <w:pStyle w:val="3"/>
        <w:numPr>
          <w:ilvl w:val="0"/>
          <w:numId w:val="0"/>
        </w:numPr>
        <w:rPr>
          <w:sz w:val="24"/>
          <w:szCs w:val="24"/>
        </w:rPr>
      </w:pPr>
      <w:r w:rsidRPr="003414BC">
        <w:rPr>
          <w:rFonts w:hint="eastAsia"/>
          <w:sz w:val="24"/>
          <w:szCs w:val="24"/>
        </w:rPr>
        <w:t xml:space="preserve">    </w:t>
      </w:r>
      <w:r w:rsidR="00042D7F" w:rsidRPr="003414BC">
        <w:rPr>
          <w:rFonts w:hint="eastAsia"/>
          <w:sz w:val="24"/>
          <w:szCs w:val="24"/>
        </w:rPr>
        <w:t>資料來源：中選會</w:t>
      </w:r>
    </w:p>
    <w:p w:rsidR="00042D7F" w:rsidRPr="003414BC" w:rsidRDefault="00042D7F" w:rsidP="00E30938">
      <w:pPr>
        <w:pStyle w:val="2"/>
      </w:pPr>
      <w:r w:rsidRPr="003414BC">
        <w:rPr>
          <w:rFonts w:hint="eastAsia"/>
        </w:rPr>
        <w:t>108年度全國性公民投票關於「核能發電」議題之公投案（計有5案），</w:t>
      </w:r>
      <w:r w:rsidR="00E30938" w:rsidRPr="003414BC">
        <w:rPr>
          <w:rFonts w:hint="eastAsia"/>
        </w:rPr>
        <w:t>中選</w:t>
      </w:r>
      <w:r w:rsidRPr="003414BC">
        <w:rPr>
          <w:rFonts w:hint="eastAsia"/>
        </w:rPr>
        <w:t>會於提案、連署、審查、聽證、補正、成案、公告</w:t>
      </w:r>
      <w:r w:rsidR="00D67546" w:rsidRPr="003414BC">
        <w:rPr>
          <w:rFonts w:hint="eastAsia"/>
        </w:rPr>
        <w:t>及</w:t>
      </w:r>
      <w:r w:rsidRPr="003414BC">
        <w:rPr>
          <w:rFonts w:hint="eastAsia"/>
        </w:rPr>
        <w:t>投票等各階段之辦理情形：</w:t>
      </w:r>
    </w:p>
    <w:p w:rsidR="00042D7F" w:rsidRPr="003414BC" w:rsidRDefault="00042D7F" w:rsidP="00E30938">
      <w:pPr>
        <w:pStyle w:val="3"/>
      </w:pPr>
      <w:r w:rsidRPr="003414BC">
        <w:rPr>
          <w:rFonts w:hint="eastAsia"/>
        </w:rPr>
        <w:t>高成炎領銜提出「你是否同意台電公司核能四廠裝填核燃料棒？」公投案</w:t>
      </w:r>
    </w:p>
    <w:p w:rsidR="00474B54" w:rsidRPr="003414BC" w:rsidRDefault="003B12F8" w:rsidP="00E30938">
      <w:pPr>
        <w:pStyle w:val="4"/>
      </w:pPr>
      <w:r w:rsidRPr="003414BC">
        <w:rPr>
          <w:rFonts w:hint="eastAsia"/>
        </w:rPr>
        <w:t>提案階段：</w:t>
      </w:r>
    </w:p>
    <w:p w:rsidR="003B12F8" w:rsidRPr="003414BC" w:rsidRDefault="003B12F8" w:rsidP="00E30938">
      <w:pPr>
        <w:pStyle w:val="5"/>
        <w:ind w:left="2041"/>
      </w:pPr>
      <w:r w:rsidRPr="003414BC">
        <w:rPr>
          <w:rFonts w:hint="eastAsia"/>
        </w:rPr>
        <w:t>107年12月25日檢具提案函、主文、理由書及提案人名冊正、影本各1份向中選會提案。</w:t>
      </w:r>
    </w:p>
    <w:p w:rsidR="00474B54" w:rsidRPr="003414BC" w:rsidRDefault="00474B54" w:rsidP="00E30938">
      <w:pPr>
        <w:pStyle w:val="5"/>
        <w:ind w:left="2041"/>
      </w:pPr>
      <w:r w:rsidRPr="003414BC">
        <w:rPr>
          <w:rFonts w:hint="eastAsia"/>
        </w:rPr>
        <w:t>108年3月22日中選會函請臺北市大同區戶政事務所辦理提案人名冊查對。</w:t>
      </w:r>
    </w:p>
    <w:p w:rsidR="00474B54" w:rsidRPr="003414BC" w:rsidRDefault="00474B54" w:rsidP="00E30938">
      <w:pPr>
        <w:pStyle w:val="5"/>
        <w:ind w:left="2041"/>
      </w:pPr>
      <w:r w:rsidRPr="003414BC">
        <w:rPr>
          <w:rFonts w:hint="eastAsia"/>
        </w:rPr>
        <w:t>108年4月2日臺北市大同區戶政事務所函報提案人名冊查對結果，查對結果符合規定之提案人數計2,394人，已達公民投票法第10條第4項規定之人數以上。</w:t>
      </w:r>
    </w:p>
    <w:p w:rsidR="003B12F8" w:rsidRPr="003414BC" w:rsidRDefault="003B12F8" w:rsidP="00E30938">
      <w:pPr>
        <w:pStyle w:val="4"/>
      </w:pPr>
      <w:r w:rsidRPr="003414BC">
        <w:rPr>
          <w:rFonts w:hint="eastAsia"/>
        </w:rPr>
        <w:t>審查階段：提案主文及理由書經提請中選會第524次委員會議審議決議：「本案有舉行聽證必要，依法定程序發布公告及舉行聽證。」</w:t>
      </w:r>
    </w:p>
    <w:p w:rsidR="003B12F8" w:rsidRPr="003414BC" w:rsidRDefault="003B12F8" w:rsidP="00E30938">
      <w:pPr>
        <w:pStyle w:val="4"/>
      </w:pPr>
      <w:r w:rsidRPr="003414BC">
        <w:rPr>
          <w:rFonts w:hint="eastAsia"/>
        </w:rPr>
        <w:t>聽證階段：</w:t>
      </w:r>
    </w:p>
    <w:p w:rsidR="003B12F8" w:rsidRPr="003414BC" w:rsidRDefault="003B12F8" w:rsidP="00E30938">
      <w:pPr>
        <w:pStyle w:val="5"/>
        <w:ind w:left="2041"/>
      </w:pPr>
      <w:r w:rsidRPr="003414BC">
        <w:rPr>
          <w:rFonts w:hint="eastAsia"/>
        </w:rPr>
        <w:t>108年1月21日舉行聽證，邀集學者專家及行政機關與會討論，俾釐清相關爭點。</w:t>
      </w:r>
    </w:p>
    <w:p w:rsidR="003B12F8" w:rsidRPr="003414BC" w:rsidRDefault="003B12F8" w:rsidP="00E30938">
      <w:pPr>
        <w:pStyle w:val="5"/>
        <w:ind w:left="2041"/>
      </w:pPr>
      <w:r w:rsidRPr="003414BC">
        <w:rPr>
          <w:rFonts w:hint="eastAsia"/>
        </w:rPr>
        <w:t>聽證結果提請中選會第525次委員會審議決議：「一、依據公投法第10條第2項規定，本案應敘明理由函知提案領銜人為補正。二、補正理由如下：（一）請釐清本案究為</w:t>
      </w:r>
      <w:r w:rsidRPr="003414BC">
        <w:rPr>
          <w:rFonts w:hint="eastAsia"/>
        </w:rPr>
        <w:lastRenderedPageBreak/>
        <w:t>重大政策之「創制案」或「複決案」，並就主文及理由書內容為相應補正。（二）有關提案主文及理由書真意為何仍有不明，請併為明確釐清補正。」</w:t>
      </w:r>
    </w:p>
    <w:p w:rsidR="003B12F8" w:rsidRPr="003414BC" w:rsidRDefault="003B12F8" w:rsidP="00E30938">
      <w:pPr>
        <w:pStyle w:val="4"/>
      </w:pPr>
      <w:r w:rsidRPr="003414BC">
        <w:rPr>
          <w:rFonts w:hint="eastAsia"/>
        </w:rPr>
        <w:t>補正階段：補正後內容提請中選會第527次委員會審議決議：「審議通過，依公投法第10條第4項規定函請戶政機關於15日內查對提案人。」</w:t>
      </w:r>
    </w:p>
    <w:p w:rsidR="003B12F8" w:rsidRPr="003414BC" w:rsidRDefault="003B12F8" w:rsidP="00E30938">
      <w:pPr>
        <w:pStyle w:val="4"/>
      </w:pPr>
      <w:r w:rsidRPr="003414BC">
        <w:rPr>
          <w:rFonts w:hint="eastAsia"/>
        </w:rPr>
        <w:t>連署階段：</w:t>
      </w:r>
    </w:p>
    <w:p w:rsidR="003B12F8" w:rsidRPr="003414BC" w:rsidRDefault="003B12F8" w:rsidP="00E30938">
      <w:pPr>
        <w:pStyle w:val="5"/>
        <w:ind w:left="2041"/>
      </w:pPr>
      <w:r w:rsidRPr="003414BC">
        <w:rPr>
          <w:rFonts w:hint="eastAsia"/>
        </w:rPr>
        <w:tab/>
        <w:t>108年4月2日中選會函請提案人之領銜人領取連署人名冊格式，並函請立法院、行政院於文到次日起30日內向該會提出機關意見書。同日提案人之領銜人委託賴佩茹女士前來該會領取本案連署人冊格式，連署日期自108年4月9日起至108年10月8日止。</w:t>
      </w:r>
    </w:p>
    <w:p w:rsidR="003B12F8" w:rsidRPr="003414BC" w:rsidRDefault="003B12F8" w:rsidP="00E30938">
      <w:pPr>
        <w:pStyle w:val="5"/>
        <w:ind w:left="2041"/>
      </w:pPr>
      <w:r w:rsidRPr="003414BC">
        <w:rPr>
          <w:rFonts w:hint="eastAsia"/>
        </w:rPr>
        <w:t>108年4月8日通知提案人之領銜人領取連署人名冊格式；108年4月8日提案人之領銜人至中選會領取連署人名冊格式，徵求連署期限為108年4月9日起至108年10月8日止。</w:t>
      </w:r>
    </w:p>
    <w:p w:rsidR="003B12F8" w:rsidRPr="003414BC" w:rsidRDefault="003B12F8" w:rsidP="00E30938">
      <w:pPr>
        <w:pStyle w:val="5"/>
        <w:ind w:left="2041"/>
      </w:pPr>
      <w:r w:rsidRPr="003414BC">
        <w:rPr>
          <w:rFonts w:hint="eastAsia"/>
        </w:rPr>
        <w:t>108年5月8日行政院向中選會檢送機關意見書。</w:t>
      </w:r>
    </w:p>
    <w:p w:rsidR="003B12F8" w:rsidRPr="00FE26F0" w:rsidRDefault="003B12F8" w:rsidP="00E30938">
      <w:pPr>
        <w:pStyle w:val="5"/>
        <w:ind w:left="2041"/>
      </w:pPr>
      <w:r w:rsidRPr="003414BC">
        <w:rPr>
          <w:rFonts w:hint="eastAsia"/>
        </w:rPr>
        <w:t>108年10月14日中選會函知提案人之領銜人未依規定於期限內提出連署人名冊格式，</w:t>
      </w:r>
      <w:r w:rsidRPr="00FE26F0">
        <w:rPr>
          <w:rFonts w:hint="eastAsia"/>
        </w:rPr>
        <w:t>本案視為放棄連署。</w:t>
      </w:r>
    </w:p>
    <w:p w:rsidR="003B12F8" w:rsidRPr="003414BC" w:rsidRDefault="003B12F8" w:rsidP="00E30938">
      <w:pPr>
        <w:pStyle w:val="4"/>
      </w:pPr>
      <w:r w:rsidRPr="003414BC">
        <w:rPr>
          <w:rFonts w:hint="eastAsia"/>
        </w:rPr>
        <w:t>成案、公告及投票階段：無。</w:t>
      </w:r>
    </w:p>
    <w:p w:rsidR="0091741D" w:rsidRPr="003414BC" w:rsidRDefault="0091741D" w:rsidP="00E30938">
      <w:pPr>
        <w:pStyle w:val="3"/>
      </w:pPr>
      <w:r w:rsidRPr="003414BC">
        <w:rPr>
          <w:rFonts w:hint="eastAsia"/>
        </w:rPr>
        <w:t>廖彥朋領銜提出「您是否同意，立法院應制定包含究責機制之核能減煤專法，使2030年以前達成核能發電比例不得低於燃煤發電？」公投</w:t>
      </w:r>
      <w:r w:rsidRPr="003414BC">
        <w:rPr>
          <w:rFonts w:hint="eastAsia"/>
        </w:rPr>
        <w:lastRenderedPageBreak/>
        <w:t>案</w:t>
      </w:r>
    </w:p>
    <w:p w:rsidR="003B12F8" w:rsidRPr="003414BC" w:rsidRDefault="0091741D" w:rsidP="00E30938">
      <w:pPr>
        <w:pStyle w:val="4"/>
      </w:pPr>
      <w:r w:rsidRPr="003414BC">
        <w:rPr>
          <w:rFonts w:hint="eastAsia"/>
        </w:rPr>
        <w:t>提案階段：</w:t>
      </w:r>
      <w:r w:rsidR="003B12F8" w:rsidRPr="003414BC">
        <w:rPr>
          <w:rFonts w:hint="eastAsia"/>
        </w:rPr>
        <w:t>108年3月4日檢具提案函、主文、理由書及提案人名冊正、影本各1份向中選會提案。</w:t>
      </w:r>
    </w:p>
    <w:p w:rsidR="0091741D" w:rsidRPr="003414BC" w:rsidRDefault="0091741D" w:rsidP="00E30938">
      <w:pPr>
        <w:pStyle w:val="4"/>
      </w:pPr>
      <w:r w:rsidRPr="003414BC">
        <w:rPr>
          <w:rFonts w:hint="eastAsia"/>
        </w:rPr>
        <w:t>審查階段：提案主文及理由書經提請</w:t>
      </w:r>
      <w:r w:rsidR="00D67546" w:rsidRPr="003414BC">
        <w:rPr>
          <w:rFonts w:hint="eastAsia"/>
        </w:rPr>
        <w:t>中選會</w:t>
      </w:r>
      <w:r w:rsidRPr="003414BC">
        <w:rPr>
          <w:rFonts w:hint="eastAsia"/>
        </w:rPr>
        <w:t>第527次委員會議審議決議：「本案有舉行聽證必要，依法定程序發布公告及舉行聽證。」</w:t>
      </w:r>
    </w:p>
    <w:p w:rsidR="0091741D" w:rsidRPr="003414BC" w:rsidRDefault="0091741D" w:rsidP="00E30938">
      <w:pPr>
        <w:pStyle w:val="4"/>
      </w:pPr>
      <w:r w:rsidRPr="003414BC">
        <w:rPr>
          <w:rFonts w:hint="eastAsia"/>
        </w:rPr>
        <w:t>聽證階段：</w:t>
      </w:r>
    </w:p>
    <w:p w:rsidR="0091741D" w:rsidRPr="003414BC" w:rsidRDefault="0091741D" w:rsidP="00E30938">
      <w:pPr>
        <w:pStyle w:val="5"/>
        <w:ind w:left="2041"/>
      </w:pPr>
      <w:r w:rsidRPr="003414BC">
        <w:rPr>
          <w:rFonts w:hint="eastAsia"/>
        </w:rPr>
        <w:t>108年4月11日舉行聽證，邀集學者專家及行政機關與會討論，俾釐清相關爭點。</w:t>
      </w:r>
    </w:p>
    <w:p w:rsidR="0091741D" w:rsidRPr="003414BC" w:rsidRDefault="0091741D" w:rsidP="00E30938">
      <w:pPr>
        <w:pStyle w:val="5"/>
        <w:ind w:left="2041"/>
      </w:pPr>
      <w:r w:rsidRPr="003414BC">
        <w:rPr>
          <w:rFonts w:hint="eastAsia"/>
        </w:rPr>
        <w:t>聽證結果提請</w:t>
      </w:r>
      <w:r w:rsidR="00D67546" w:rsidRPr="003414BC">
        <w:rPr>
          <w:rFonts w:hint="eastAsia"/>
        </w:rPr>
        <w:t>中選會</w:t>
      </w:r>
      <w:r w:rsidRPr="003414BC">
        <w:rPr>
          <w:rFonts w:hint="eastAsia"/>
        </w:rPr>
        <w:t>第528次委員會審議決議：「一、依據</w:t>
      </w:r>
      <w:r w:rsidR="007C7435" w:rsidRPr="003414BC">
        <w:rPr>
          <w:rFonts w:hint="eastAsia"/>
        </w:rPr>
        <w:t>公投法</w:t>
      </w:r>
      <w:r w:rsidRPr="003414BC">
        <w:rPr>
          <w:rFonts w:hint="eastAsia"/>
        </w:rPr>
        <w:t>第10條第2項規定，本案應敘明理由函知提案領銜人為補正。二、補正要旨如下：（一）本案主文「核能減煤」之語意，尚非明確，且「核能發電」與「燃煤發電」係屬二事，爰主文及理由書應作符合公投法「一案一事項」及提案內容應得以了解其真意之補正。（二）本案之究責機制，涉及憲法(行政)保留及公投法第2條第4項之「人事」事項，主文及理由書應作排除為公投事項之補正。」</w:t>
      </w:r>
    </w:p>
    <w:p w:rsidR="0091741D" w:rsidRPr="003414BC" w:rsidRDefault="0091741D" w:rsidP="00E30938">
      <w:pPr>
        <w:pStyle w:val="4"/>
      </w:pPr>
      <w:r w:rsidRPr="003414BC">
        <w:rPr>
          <w:rFonts w:hint="eastAsia"/>
        </w:rPr>
        <w:t>補正階段：補正後內容提請</w:t>
      </w:r>
      <w:r w:rsidR="00D67546" w:rsidRPr="003414BC">
        <w:rPr>
          <w:rFonts w:hint="eastAsia"/>
        </w:rPr>
        <w:t>中選會</w:t>
      </w:r>
      <w:r w:rsidRPr="003414BC">
        <w:rPr>
          <w:rFonts w:hint="eastAsia"/>
        </w:rPr>
        <w:t>第529次委員會審議決議：「本案補正後仍不符公投法第10條第2項第4款規定，</w:t>
      </w:r>
      <w:r w:rsidRPr="00FE26F0">
        <w:rPr>
          <w:rFonts w:hint="eastAsia"/>
        </w:rPr>
        <w:t>予以駁回。</w:t>
      </w:r>
      <w:r w:rsidRPr="003414BC">
        <w:rPr>
          <w:rFonts w:hint="eastAsia"/>
        </w:rPr>
        <w:t>」</w:t>
      </w:r>
    </w:p>
    <w:p w:rsidR="0091741D" w:rsidRPr="003414BC" w:rsidRDefault="009E1DDC" w:rsidP="00E30938">
      <w:pPr>
        <w:pStyle w:val="4"/>
      </w:pPr>
      <w:r w:rsidRPr="003414BC">
        <w:rPr>
          <w:rFonts w:hint="eastAsia"/>
        </w:rPr>
        <w:t>連署、</w:t>
      </w:r>
      <w:r w:rsidR="0091741D" w:rsidRPr="003414BC">
        <w:rPr>
          <w:rFonts w:hint="eastAsia"/>
        </w:rPr>
        <w:t>成案、公告</w:t>
      </w:r>
      <w:r w:rsidR="00D67546" w:rsidRPr="003414BC">
        <w:rPr>
          <w:rFonts w:hint="eastAsia"/>
        </w:rPr>
        <w:t>及</w:t>
      </w:r>
      <w:r w:rsidR="0091741D" w:rsidRPr="003414BC">
        <w:rPr>
          <w:rFonts w:hint="eastAsia"/>
        </w:rPr>
        <w:t>投票階段：無。</w:t>
      </w:r>
    </w:p>
    <w:p w:rsidR="009F5F39" w:rsidRPr="003414BC" w:rsidRDefault="009F5F39" w:rsidP="00E30938">
      <w:pPr>
        <w:pStyle w:val="3"/>
      </w:pPr>
      <w:r w:rsidRPr="003414BC">
        <w:rPr>
          <w:rFonts w:hint="eastAsia"/>
        </w:rPr>
        <w:t>黃士修領銜提出「您是否同意核四啟封商轉發電？」公投案</w:t>
      </w:r>
    </w:p>
    <w:p w:rsidR="00474B54" w:rsidRPr="003414BC" w:rsidRDefault="009F5F39" w:rsidP="00E30938">
      <w:pPr>
        <w:pStyle w:val="4"/>
      </w:pPr>
      <w:r w:rsidRPr="003414BC">
        <w:rPr>
          <w:rFonts w:hint="eastAsia"/>
        </w:rPr>
        <w:t>提案階段：</w:t>
      </w:r>
    </w:p>
    <w:p w:rsidR="009F5F39" w:rsidRPr="003414BC" w:rsidRDefault="009F5F39" w:rsidP="00E30938">
      <w:pPr>
        <w:pStyle w:val="5"/>
        <w:ind w:left="2041"/>
      </w:pPr>
      <w:r w:rsidRPr="003414BC">
        <w:rPr>
          <w:rFonts w:hint="eastAsia"/>
        </w:rPr>
        <w:t>108年3月4日</w:t>
      </w:r>
      <w:r w:rsidR="009E1DDC" w:rsidRPr="003414BC">
        <w:rPr>
          <w:rFonts w:hint="eastAsia"/>
        </w:rPr>
        <w:t>檢具提案函、主文、理由書及提案人名冊正、影本各1份向</w:t>
      </w:r>
      <w:r w:rsidRPr="003414BC">
        <w:rPr>
          <w:rFonts w:hint="eastAsia"/>
        </w:rPr>
        <w:t>中選會提案。</w:t>
      </w:r>
    </w:p>
    <w:p w:rsidR="00E34B57" w:rsidRPr="003414BC" w:rsidRDefault="00E34B57" w:rsidP="00E30938">
      <w:pPr>
        <w:pStyle w:val="5"/>
        <w:ind w:left="2041"/>
      </w:pPr>
      <w:r w:rsidRPr="003414BC">
        <w:rPr>
          <w:rFonts w:hint="eastAsia"/>
        </w:rPr>
        <w:lastRenderedPageBreak/>
        <w:t>108年3月22日中選會函請臺北市文山區戶政事務所辦理提案人名冊查對。</w:t>
      </w:r>
    </w:p>
    <w:p w:rsidR="00E34B57" w:rsidRPr="003414BC" w:rsidRDefault="00E34B57" w:rsidP="00E30938">
      <w:pPr>
        <w:pStyle w:val="5"/>
        <w:ind w:left="2041"/>
      </w:pPr>
      <w:r w:rsidRPr="003414BC">
        <w:rPr>
          <w:rFonts w:hint="eastAsia"/>
        </w:rPr>
        <w:t>108年4月2日臺北市文山區戶政事務所函報提案人名冊查對結果，查對結果符合規定之提案人數計3,536人，已達公民投票法第10條第4項規定之人數以上。</w:t>
      </w:r>
    </w:p>
    <w:p w:rsidR="009E1DDC" w:rsidRPr="003414BC" w:rsidRDefault="009E1DDC" w:rsidP="00E30938">
      <w:pPr>
        <w:pStyle w:val="4"/>
      </w:pPr>
      <w:r w:rsidRPr="003414BC">
        <w:rPr>
          <w:rFonts w:hint="eastAsia"/>
        </w:rPr>
        <w:t>審查階段：提案主文及理由書經提請</w:t>
      </w:r>
      <w:r w:rsidR="0015297B" w:rsidRPr="003414BC">
        <w:rPr>
          <w:rFonts w:hint="eastAsia"/>
        </w:rPr>
        <w:t>中選</w:t>
      </w:r>
      <w:r w:rsidRPr="003414BC">
        <w:rPr>
          <w:rFonts w:hint="eastAsia"/>
        </w:rPr>
        <w:t>會第</w:t>
      </w:r>
      <w:r w:rsidRPr="003414BC">
        <w:t>527</w:t>
      </w:r>
      <w:r w:rsidRPr="003414BC">
        <w:rPr>
          <w:rFonts w:hint="eastAsia"/>
        </w:rPr>
        <w:t>次委員會議審議決議：「審議通過，依公投法第</w:t>
      </w:r>
      <w:r w:rsidRPr="003414BC">
        <w:t>10</w:t>
      </w:r>
      <w:r w:rsidRPr="003414BC">
        <w:rPr>
          <w:rFonts w:hint="eastAsia"/>
        </w:rPr>
        <w:t>條第</w:t>
      </w:r>
      <w:r w:rsidRPr="003414BC">
        <w:t>4</w:t>
      </w:r>
      <w:r w:rsidRPr="003414BC">
        <w:rPr>
          <w:rFonts w:hint="eastAsia"/>
        </w:rPr>
        <w:t>項規定函請戶政機關於</w:t>
      </w:r>
      <w:r w:rsidRPr="003414BC">
        <w:t>15</w:t>
      </w:r>
      <w:r w:rsidRPr="003414BC">
        <w:rPr>
          <w:rFonts w:hint="eastAsia"/>
        </w:rPr>
        <w:t>日內查對提案人，另將宋雲飛案之提案人予以刪除。」</w:t>
      </w:r>
    </w:p>
    <w:p w:rsidR="009E1DDC" w:rsidRPr="003414BC" w:rsidRDefault="009E1DDC" w:rsidP="00E30938">
      <w:pPr>
        <w:pStyle w:val="4"/>
      </w:pPr>
      <w:r w:rsidRPr="003414BC">
        <w:rPr>
          <w:rFonts w:hint="eastAsia"/>
        </w:rPr>
        <w:t>聽證</w:t>
      </w:r>
      <w:r w:rsidR="00474B54" w:rsidRPr="003414BC">
        <w:rPr>
          <w:rFonts w:hint="eastAsia"/>
        </w:rPr>
        <w:t>、補正</w:t>
      </w:r>
      <w:r w:rsidRPr="003414BC">
        <w:rPr>
          <w:rFonts w:hint="eastAsia"/>
        </w:rPr>
        <w:t>階段</w:t>
      </w:r>
      <w:r w:rsidR="00474B54" w:rsidRPr="003414BC">
        <w:rPr>
          <w:rFonts w:hint="eastAsia"/>
        </w:rPr>
        <w:t>：無。</w:t>
      </w:r>
    </w:p>
    <w:p w:rsidR="00022D53" w:rsidRPr="003414BC" w:rsidRDefault="009F5F39" w:rsidP="00E30938">
      <w:pPr>
        <w:pStyle w:val="4"/>
      </w:pPr>
      <w:r w:rsidRPr="003414BC">
        <w:rPr>
          <w:rFonts w:hint="eastAsia"/>
        </w:rPr>
        <w:t>連署階段：</w:t>
      </w:r>
    </w:p>
    <w:p w:rsidR="00022D53" w:rsidRPr="003414BC" w:rsidRDefault="00022D53" w:rsidP="00E30938">
      <w:pPr>
        <w:pStyle w:val="5"/>
        <w:ind w:left="2041"/>
      </w:pPr>
      <w:r w:rsidRPr="003414BC">
        <w:t>1</w:t>
      </w:r>
      <w:r w:rsidRPr="003414BC">
        <w:rPr>
          <w:rFonts w:hint="eastAsia"/>
        </w:rPr>
        <w:t>08年4月9日中選會函請提案人之領銜人領取連署人名冊格式，並函請立法院、行政院於文到次日起30日內向</w:t>
      </w:r>
      <w:r w:rsidR="00821F8D" w:rsidRPr="003414BC">
        <w:rPr>
          <w:rFonts w:hint="eastAsia"/>
        </w:rPr>
        <w:t>該</w:t>
      </w:r>
      <w:r w:rsidRPr="003414BC">
        <w:rPr>
          <w:rFonts w:hint="eastAsia"/>
        </w:rPr>
        <w:t>會提出機關意見書。同日提案人之領銜人委託陳瑋希女士前來該會領取本案連署人冊格式，連署日期自108年4月10日起至108年10月9日止。</w:t>
      </w:r>
    </w:p>
    <w:p w:rsidR="00022D53" w:rsidRPr="003414BC" w:rsidRDefault="00022D53" w:rsidP="00E30938">
      <w:pPr>
        <w:pStyle w:val="5"/>
        <w:ind w:left="2041"/>
      </w:pPr>
      <w:r w:rsidRPr="003414BC">
        <w:rPr>
          <w:rFonts w:hint="eastAsia"/>
        </w:rPr>
        <w:t>108年5月9日行政院向中選會檢送機關意見書。</w:t>
      </w:r>
    </w:p>
    <w:p w:rsidR="00022D53" w:rsidRPr="003414BC" w:rsidRDefault="00022D53" w:rsidP="00E30938">
      <w:pPr>
        <w:pStyle w:val="5"/>
        <w:ind w:left="2041"/>
      </w:pPr>
      <w:r w:rsidRPr="003414BC">
        <w:rPr>
          <w:rFonts w:hint="eastAsia"/>
        </w:rPr>
        <w:t>108年10月9日提案人之領銜人向中選會提出連署人名冊正、影本各1份。</w:t>
      </w:r>
    </w:p>
    <w:p w:rsidR="00022D53" w:rsidRPr="003414BC" w:rsidRDefault="00022D53" w:rsidP="00E30938">
      <w:pPr>
        <w:pStyle w:val="5"/>
        <w:ind w:left="2041"/>
      </w:pPr>
      <w:r w:rsidRPr="003414BC">
        <w:rPr>
          <w:rFonts w:hint="eastAsia"/>
        </w:rPr>
        <w:t>108年10月14日中選會依連署人設籍所在地函請臺北市士林區等238個戶政事務所於108年12月13日前完成連署人名冊查對作業。</w:t>
      </w:r>
    </w:p>
    <w:p w:rsidR="00022D53" w:rsidRPr="003414BC" w:rsidRDefault="00022D53" w:rsidP="00E30938">
      <w:pPr>
        <w:pStyle w:val="4"/>
      </w:pPr>
      <w:r w:rsidRPr="003414BC">
        <w:rPr>
          <w:rFonts w:hint="eastAsia"/>
        </w:rPr>
        <w:t>成案、公告階段：</w:t>
      </w:r>
      <w:r w:rsidRPr="00FE26F0">
        <w:rPr>
          <w:rFonts w:hint="eastAsia"/>
        </w:rPr>
        <w:t>108年12月13日</w:t>
      </w:r>
      <w:r w:rsidRPr="003414BC">
        <w:rPr>
          <w:rFonts w:hint="eastAsia"/>
        </w:rPr>
        <w:t>連署人名冊查對結果經中選會第537次委員會議審議通</w:t>
      </w:r>
      <w:r w:rsidRPr="003414BC">
        <w:rPr>
          <w:rFonts w:hint="eastAsia"/>
        </w:rPr>
        <w:lastRenderedPageBreak/>
        <w:t>過，同日</w:t>
      </w:r>
      <w:r w:rsidRPr="00FE26F0">
        <w:rPr>
          <w:rFonts w:hint="eastAsia"/>
        </w:rPr>
        <w:t>公告全國性公民投票案第17案「您是否同意核四啟封商轉發電？」成立。</w:t>
      </w:r>
    </w:p>
    <w:p w:rsidR="001C72CB" w:rsidRPr="003414BC" w:rsidRDefault="009F5F39" w:rsidP="00E30938">
      <w:pPr>
        <w:pStyle w:val="4"/>
      </w:pPr>
      <w:r w:rsidRPr="003414BC">
        <w:rPr>
          <w:rFonts w:hint="eastAsia"/>
        </w:rPr>
        <w:t>投票階段：無。</w:t>
      </w:r>
    </w:p>
    <w:p w:rsidR="00136F20" w:rsidRPr="003414BC" w:rsidRDefault="00136F20" w:rsidP="00E30938">
      <w:pPr>
        <w:pStyle w:val="3"/>
      </w:pPr>
      <w:r w:rsidRPr="003414BC">
        <w:rPr>
          <w:rFonts w:hint="eastAsia"/>
        </w:rPr>
        <w:t>蔡中岳領銜提出「您是否同意，在『高放射性核廢料最終處置場』啟用前，不得提出或執行新建、續建、擴建或延役核電廠之計畫？」公投案</w:t>
      </w:r>
    </w:p>
    <w:p w:rsidR="00136F20" w:rsidRPr="003414BC" w:rsidRDefault="00136F20" w:rsidP="00E30938">
      <w:pPr>
        <w:pStyle w:val="4"/>
      </w:pPr>
      <w:r w:rsidRPr="003414BC">
        <w:rPr>
          <w:rFonts w:hint="eastAsia"/>
        </w:rPr>
        <w:t>提案階段：</w:t>
      </w:r>
      <w:r w:rsidR="00BE48FC" w:rsidRPr="003414BC">
        <w:rPr>
          <w:rFonts w:hint="eastAsia"/>
        </w:rPr>
        <w:t>108年4月2日檢具提案函、主文、理由書及提案人名冊正、影本各1份向</w:t>
      </w:r>
      <w:r w:rsidRPr="003414BC">
        <w:rPr>
          <w:rFonts w:hint="eastAsia"/>
        </w:rPr>
        <w:t>中選會提案。</w:t>
      </w:r>
    </w:p>
    <w:p w:rsidR="00BE48FC" w:rsidRPr="003414BC" w:rsidRDefault="00BE48FC" w:rsidP="00E30938">
      <w:pPr>
        <w:pStyle w:val="4"/>
      </w:pPr>
      <w:r w:rsidRPr="003414BC">
        <w:rPr>
          <w:rFonts w:hint="eastAsia"/>
        </w:rPr>
        <w:t>審查階段：提案主文及理由書經提請中選會第528次委員會議審議決議：「本案有舉行聽證必要，依法定程序發布公告及舉行聽證。」</w:t>
      </w:r>
    </w:p>
    <w:p w:rsidR="00BE48FC" w:rsidRPr="003414BC" w:rsidRDefault="00BE48FC" w:rsidP="00E30938">
      <w:pPr>
        <w:pStyle w:val="4"/>
      </w:pPr>
      <w:r w:rsidRPr="003414BC">
        <w:rPr>
          <w:rFonts w:hint="eastAsia"/>
        </w:rPr>
        <w:t>聽證階段：</w:t>
      </w:r>
    </w:p>
    <w:p w:rsidR="00BE48FC" w:rsidRPr="003414BC" w:rsidRDefault="00BE48FC" w:rsidP="00E30938">
      <w:pPr>
        <w:pStyle w:val="5"/>
        <w:ind w:left="2041"/>
      </w:pPr>
      <w:r w:rsidRPr="003414BC">
        <w:rPr>
          <w:rFonts w:hint="eastAsia"/>
        </w:rPr>
        <w:t>108年5月10日舉行聽證，邀集學者專家及行政機關與會討論，俾釐清相關爭點。</w:t>
      </w:r>
    </w:p>
    <w:p w:rsidR="00BE48FC" w:rsidRPr="003414BC" w:rsidRDefault="00BE48FC" w:rsidP="00E30938">
      <w:pPr>
        <w:pStyle w:val="5"/>
        <w:ind w:left="2041"/>
      </w:pPr>
      <w:r w:rsidRPr="003414BC">
        <w:rPr>
          <w:rFonts w:hint="eastAsia"/>
        </w:rPr>
        <w:t>聽證結果提請中選會第529次委員會審議決議：「一、依據公民投票法第10條第2項規定，本案應敘明理由函知提案領銜人為補正。二、補正要旨如下：（一）本案與現行「非核家園」政策執行內容有否相異，請提案領銜人作是否符合公投法第2條第2項第3款全國性公民投票事項之補正。（二）本案主文為條件及結果之複合問句，並非單一事項；另結果子句句首敘述為『不得』，則所謂『同意』、『不同意』究及於單一子句或複合問句，而投票人之圈投，亦會因圈投『同意』產生不允核電廠之新、續、擴建及延役，反之亦然，則圈投者能否明瞭，有請提案領銜人作符合公</w:t>
      </w:r>
      <w:r w:rsidRPr="003414BC">
        <w:rPr>
          <w:rFonts w:hint="eastAsia"/>
        </w:rPr>
        <w:lastRenderedPageBreak/>
        <w:t>投法『一案一事項』及提案內容應得以了解其真意之補正。」</w:t>
      </w:r>
    </w:p>
    <w:p w:rsidR="00BE48FC" w:rsidRPr="003414BC" w:rsidRDefault="00BE48FC" w:rsidP="00E30938">
      <w:pPr>
        <w:pStyle w:val="4"/>
      </w:pPr>
      <w:r w:rsidRPr="003414BC">
        <w:rPr>
          <w:rFonts w:hint="eastAsia"/>
        </w:rPr>
        <w:t>補正階段：補正後內容提請中選會第</w:t>
      </w:r>
      <w:r w:rsidRPr="003414BC">
        <w:t>530</w:t>
      </w:r>
      <w:r w:rsidRPr="003414BC">
        <w:rPr>
          <w:rFonts w:hint="eastAsia"/>
        </w:rPr>
        <w:t>次委員會審議決議：「</w:t>
      </w:r>
      <w:r w:rsidRPr="00FE26F0">
        <w:rPr>
          <w:rFonts w:hint="eastAsia"/>
        </w:rPr>
        <w:t>本案經補正後仍不符規定，予以駁回。</w:t>
      </w:r>
      <w:r w:rsidRPr="003414BC">
        <w:rPr>
          <w:rFonts w:hint="eastAsia"/>
        </w:rPr>
        <w:t>理由如下：（一）有關放射性核廢料之處理、貯存或最終處置設施之興建，係由放射性物料法予以規範；核能電廠之興建、續建、擴建或延役，係依核子反應器設施管制法之規定為之。二者自然的社會事實非屬同一，難謂可為立法原則之基本架構，而不符公投法第</w:t>
      </w:r>
      <w:r w:rsidRPr="003414BC">
        <w:t>2</w:t>
      </w:r>
      <w:r w:rsidRPr="003414BC">
        <w:rPr>
          <w:rFonts w:hint="eastAsia"/>
        </w:rPr>
        <w:t>條第</w:t>
      </w:r>
      <w:r w:rsidRPr="003414BC">
        <w:t>2</w:t>
      </w:r>
      <w:r w:rsidRPr="003414BC">
        <w:rPr>
          <w:rFonts w:hint="eastAsia"/>
        </w:rPr>
        <w:t>項第</w:t>
      </w:r>
      <w:r w:rsidRPr="003414BC">
        <w:t>2</w:t>
      </w:r>
      <w:r w:rsidRPr="003414BC">
        <w:rPr>
          <w:rFonts w:hint="eastAsia"/>
        </w:rPr>
        <w:t>款規定；另主文所稱「相關法律」，因未明確係制定或修正何特定法律，亦有違同法第</w:t>
      </w:r>
      <w:r w:rsidRPr="003414BC">
        <w:t>9</w:t>
      </w:r>
      <w:r w:rsidRPr="003414BC">
        <w:rPr>
          <w:rFonts w:hint="eastAsia"/>
        </w:rPr>
        <w:t>條第</w:t>
      </w:r>
      <w:r w:rsidRPr="003414BC">
        <w:t>6</w:t>
      </w:r>
      <w:r w:rsidRPr="003414BC">
        <w:rPr>
          <w:rFonts w:hint="eastAsia"/>
        </w:rPr>
        <w:t>項「一案一事項」之規定。（二）本案提案主文係條件及結果之複合問句，並非單一事項已如前述，其條件子句為正面表述，主要子句為負面表述，應認核有公投法第</w:t>
      </w:r>
      <w:r w:rsidRPr="003414BC">
        <w:t>10</w:t>
      </w:r>
      <w:r w:rsidRPr="003414BC">
        <w:rPr>
          <w:rFonts w:hint="eastAsia"/>
        </w:rPr>
        <w:t>條第</w:t>
      </w:r>
      <w:r w:rsidRPr="003414BC">
        <w:t>2</w:t>
      </w:r>
      <w:r w:rsidRPr="003414BC">
        <w:rPr>
          <w:rFonts w:hint="eastAsia"/>
        </w:rPr>
        <w:t>項第</w:t>
      </w:r>
      <w:r w:rsidRPr="003414BC">
        <w:t>4</w:t>
      </w:r>
      <w:r w:rsidRPr="003414BC">
        <w:rPr>
          <w:rFonts w:hint="eastAsia"/>
        </w:rPr>
        <w:t>款提案內容不能瞭解其真意之情事」。</w:t>
      </w:r>
    </w:p>
    <w:p w:rsidR="00136F20" w:rsidRPr="003414BC" w:rsidRDefault="00136F20" w:rsidP="00E30938">
      <w:pPr>
        <w:pStyle w:val="4"/>
      </w:pPr>
      <w:r w:rsidRPr="003414BC">
        <w:rPr>
          <w:rFonts w:hint="eastAsia"/>
        </w:rPr>
        <w:t>連署階段：無。</w:t>
      </w:r>
    </w:p>
    <w:p w:rsidR="009F5F39" w:rsidRPr="003414BC" w:rsidRDefault="00136F20" w:rsidP="00E30938">
      <w:pPr>
        <w:pStyle w:val="4"/>
      </w:pPr>
      <w:r w:rsidRPr="003414BC">
        <w:rPr>
          <w:rFonts w:hint="eastAsia"/>
        </w:rPr>
        <w:t>成案、公告</w:t>
      </w:r>
      <w:r w:rsidR="00D67546" w:rsidRPr="003414BC">
        <w:rPr>
          <w:rFonts w:hint="eastAsia"/>
        </w:rPr>
        <w:t>及</w:t>
      </w:r>
      <w:r w:rsidRPr="003414BC">
        <w:rPr>
          <w:rFonts w:hint="eastAsia"/>
        </w:rPr>
        <w:t>投票階段：無。</w:t>
      </w:r>
    </w:p>
    <w:p w:rsidR="00D67546" w:rsidRPr="003414BC" w:rsidRDefault="00D67546" w:rsidP="00E30938">
      <w:pPr>
        <w:pStyle w:val="3"/>
      </w:pPr>
      <w:r w:rsidRPr="003414BC">
        <w:rPr>
          <w:rFonts w:hint="eastAsia"/>
        </w:rPr>
        <w:t>李敏領銜提出「您是否同意，在核能安全管制機關審查通過後，政府應將現有核能電廠使用執照延長20年?」公投案</w:t>
      </w:r>
    </w:p>
    <w:p w:rsidR="00D67546" w:rsidRPr="003414BC" w:rsidRDefault="00D67546" w:rsidP="00E30938">
      <w:pPr>
        <w:pStyle w:val="4"/>
      </w:pPr>
      <w:r w:rsidRPr="003414BC">
        <w:rPr>
          <w:rFonts w:hint="eastAsia"/>
        </w:rPr>
        <w:t>提案階段：</w:t>
      </w:r>
      <w:r w:rsidR="00BE48FC" w:rsidRPr="003414BC">
        <w:rPr>
          <w:rFonts w:hint="eastAsia"/>
        </w:rPr>
        <w:t>108年4月29日檢具提案函、主文、理由書及提案人名冊正、影本各1份向</w:t>
      </w:r>
      <w:r w:rsidRPr="003414BC">
        <w:rPr>
          <w:rFonts w:hint="eastAsia"/>
        </w:rPr>
        <w:t>中選會提案。</w:t>
      </w:r>
    </w:p>
    <w:p w:rsidR="00D67546" w:rsidRPr="003414BC" w:rsidRDefault="00D67546" w:rsidP="00E30938">
      <w:pPr>
        <w:pStyle w:val="4"/>
      </w:pPr>
      <w:r w:rsidRPr="003414BC">
        <w:rPr>
          <w:rFonts w:hint="eastAsia"/>
        </w:rPr>
        <w:t>審查階段：提案主文及理由書經提請中選會第529次委員會議審議決議：「本案有舉行聽證必要，依法定程序發布公告及舉行聽證。」</w:t>
      </w:r>
    </w:p>
    <w:p w:rsidR="00D67546" w:rsidRPr="003414BC" w:rsidRDefault="00D67546" w:rsidP="00E30938">
      <w:pPr>
        <w:pStyle w:val="4"/>
      </w:pPr>
      <w:r w:rsidRPr="003414BC">
        <w:rPr>
          <w:rFonts w:hint="eastAsia"/>
        </w:rPr>
        <w:t>聽證階段：</w:t>
      </w:r>
    </w:p>
    <w:p w:rsidR="00D67546" w:rsidRPr="003414BC" w:rsidRDefault="00D67546" w:rsidP="00E30938">
      <w:pPr>
        <w:pStyle w:val="5"/>
        <w:ind w:left="2041"/>
      </w:pPr>
      <w:r w:rsidRPr="003414BC">
        <w:rPr>
          <w:rFonts w:hint="eastAsia"/>
        </w:rPr>
        <w:lastRenderedPageBreak/>
        <w:t>108年6月11日舉行聽證，邀集學者專家及行政機關與會討論，俾釐清相關爭點。</w:t>
      </w:r>
    </w:p>
    <w:p w:rsidR="00D67546" w:rsidRPr="003414BC" w:rsidRDefault="00D67546" w:rsidP="00E30938">
      <w:pPr>
        <w:pStyle w:val="5"/>
        <w:ind w:left="2041"/>
      </w:pPr>
      <w:r w:rsidRPr="003414BC">
        <w:rPr>
          <w:rFonts w:hint="eastAsia"/>
        </w:rPr>
        <w:t>聽證結果提請中選會第530次委員會審議決議：「本案應敘明理由函請提案人之領銜人為下列補正：（一）有關核能電廠之興建、續建、擴建或延役，係依核子反應器設施管制法之規定為之。本案究係行政措施或行政規則修廢之重大政策創制或立法原則創制應作符合公投法第2條第2項相關款次而屬適格公投之釐清補正。（二）本案前段與後段其自然的社會事實似非同一或合理衍生，應作是否符合公投法第9條第6項「一案一事項」規定之釐清補正。（三）如非修法核一、核二廠有無延役可能性？台電公司提出運轉執照始有延照之可能，主文是否已涵蓋？延長年限是否屬於定值？使用執照是否即運轉執照？核能安全管制機關是否即為原能會？等節語意不明，應作可得瞭解真意之釐清補正，俾無不符公投法第10條第2項規定之情事。（四）本案提案主文係條件及結果之複合問句，如非單一事項，則投票者似非針對同一事實之一體兩面進行決定，故應作合於公投法第9條第6項及得以瞭解真意之釐清補正(公投法第10條第2項規定)</w:t>
      </w:r>
    </w:p>
    <w:p w:rsidR="00081F9D" w:rsidRPr="003414BC" w:rsidRDefault="00D67546" w:rsidP="00E30938">
      <w:pPr>
        <w:pStyle w:val="4"/>
      </w:pPr>
      <w:r w:rsidRPr="003414BC">
        <w:rPr>
          <w:rFonts w:hint="eastAsia"/>
        </w:rPr>
        <w:t>補正階段：</w:t>
      </w:r>
      <w:r w:rsidR="00081F9D" w:rsidRPr="003414BC">
        <w:rPr>
          <w:rFonts w:hint="eastAsia"/>
        </w:rPr>
        <w:t>補正後內容提請本會第</w:t>
      </w:r>
      <w:r w:rsidR="00081F9D" w:rsidRPr="003414BC">
        <w:t>53</w:t>
      </w:r>
      <w:r w:rsidR="00081F9D" w:rsidRPr="003414BC">
        <w:rPr>
          <w:rFonts w:hint="eastAsia"/>
        </w:rPr>
        <w:t>2次委員會審議決議：「</w:t>
      </w:r>
      <w:r w:rsidR="00081F9D" w:rsidRPr="00FE26F0">
        <w:rPr>
          <w:rFonts w:hint="eastAsia"/>
        </w:rPr>
        <w:t>本案經補正後仍不符規定，予以駁回，理由如下：一、依補正函意旨，如為要求行政機關修改「核子反應器設施運轉執照申請審核辦法」之法規命令，但其應</w:t>
      </w:r>
      <w:r w:rsidR="00081F9D" w:rsidRPr="003414BC">
        <w:rPr>
          <w:rFonts w:hint="eastAsia"/>
        </w:rPr>
        <w:lastRenderedPageBreak/>
        <w:t>為如何之修改？意即其修改內容為何？於主文及理由書均未陳明，以其並未釐清應修改之法規命令內涵，就此部分是否屬重大政策即有疑義；另補正後主文意旨係訴請經濟部對台電公司要求其提出核能電廠更新執照申請之「行政作為」，但國營事業是否提出申請，事涉專業評估，則本案應屬要求行政機關對國營事業作成不具法律上強制力之「行政指導」，如此即非屬重大政策。上開疑義，除難以了解提案之真意外，亦難謂合於公投法第</w:t>
      </w:r>
      <w:r w:rsidR="00081F9D" w:rsidRPr="003414BC">
        <w:t>2</w:t>
      </w:r>
      <w:r w:rsidR="00081F9D" w:rsidRPr="003414BC">
        <w:rPr>
          <w:rFonts w:hint="eastAsia"/>
        </w:rPr>
        <w:t>條第</w:t>
      </w:r>
      <w:r w:rsidR="00081F9D" w:rsidRPr="003414BC">
        <w:t>2</w:t>
      </w:r>
      <w:r w:rsidR="00081F9D" w:rsidRPr="003414BC">
        <w:rPr>
          <w:rFonts w:hint="eastAsia"/>
        </w:rPr>
        <w:t>項第</w:t>
      </w:r>
      <w:r w:rsidR="00081F9D" w:rsidRPr="003414BC">
        <w:t>3</w:t>
      </w:r>
      <w:r w:rsidR="00081F9D" w:rsidRPr="003414BC">
        <w:rPr>
          <w:rFonts w:hint="eastAsia"/>
        </w:rPr>
        <w:t>款及第</w:t>
      </w:r>
      <w:r w:rsidR="00081F9D" w:rsidRPr="003414BC">
        <w:t>10</w:t>
      </w:r>
      <w:r w:rsidR="00081F9D" w:rsidRPr="003414BC">
        <w:rPr>
          <w:rFonts w:hint="eastAsia"/>
        </w:rPr>
        <w:t>條第</w:t>
      </w:r>
      <w:r w:rsidR="00081F9D" w:rsidRPr="003414BC">
        <w:t>3</w:t>
      </w:r>
      <w:r w:rsidR="00081F9D" w:rsidRPr="003414BC">
        <w:rPr>
          <w:rFonts w:hint="eastAsia"/>
        </w:rPr>
        <w:t>項第</w:t>
      </w:r>
      <w:r w:rsidR="00081F9D" w:rsidRPr="003414BC">
        <w:t>1</w:t>
      </w:r>
      <w:r w:rsidR="00081F9D" w:rsidRPr="003414BC">
        <w:rPr>
          <w:rFonts w:hint="eastAsia"/>
        </w:rPr>
        <w:t>款等規定。二、依補正函及修正之主文，本案究為修改法規命令或要求行政機關提出行政指導，意旨未明，二者訴求是否同一亦無從審酌，提案真意難明；另修正後之主文所含括之議題，包括「要求經濟部」、「要求台電提出申請」、「應經核安審查」及「核能電廠之延役」等諸多命題之複合問題，難謂符合一案一事項之規定，而諸多要件成就與否，均非可測，亦難以了解提案之真意，就此部分亦未作釐清補正。」</w:t>
      </w:r>
    </w:p>
    <w:p w:rsidR="00D67546" w:rsidRPr="003414BC" w:rsidRDefault="00081F9D" w:rsidP="00E30938">
      <w:pPr>
        <w:pStyle w:val="4"/>
      </w:pPr>
      <w:r w:rsidRPr="003414BC">
        <w:rPr>
          <w:rFonts w:hint="eastAsia"/>
        </w:rPr>
        <w:t>連署、</w:t>
      </w:r>
      <w:r w:rsidR="00D67546" w:rsidRPr="003414BC">
        <w:rPr>
          <w:rFonts w:hint="eastAsia"/>
        </w:rPr>
        <w:t>成案、公告及投票階段：無。</w:t>
      </w:r>
    </w:p>
    <w:p w:rsidR="00E05658" w:rsidRPr="003414BC" w:rsidRDefault="00E05658" w:rsidP="00E05658">
      <w:pPr>
        <w:pStyle w:val="2"/>
      </w:pPr>
      <w:r w:rsidRPr="003414BC">
        <w:rPr>
          <w:rFonts w:hint="eastAsia"/>
        </w:rPr>
        <w:t>中選會第一次函復說明</w:t>
      </w:r>
      <w:r w:rsidRPr="003414BC">
        <w:rPr>
          <w:rStyle w:val="aff"/>
        </w:rPr>
        <w:footnoteReference w:id="1"/>
      </w:r>
      <w:r w:rsidRPr="003414BC">
        <w:rPr>
          <w:rFonts w:hint="eastAsia"/>
        </w:rPr>
        <w:t>：</w:t>
      </w:r>
    </w:p>
    <w:p w:rsidR="00926FBE" w:rsidRPr="003414BC" w:rsidRDefault="00926FBE" w:rsidP="00926FBE">
      <w:pPr>
        <w:pStyle w:val="3"/>
      </w:pPr>
      <w:r w:rsidRPr="003414BC">
        <w:rPr>
          <w:rFonts w:hint="eastAsia"/>
        </w:rPr>
        <w:t>108年6月21日</w:t>
      </w:r>
      <w:r w:rsidR="007C7435" w:rsidRPr="003414BC">
        <w:rPr>
          <w:rFonts w:hint="eastAsia"/>
        </w:rPr>
        <w:t>公投法</w:t>
      </w:r>
      <w:r w:rsidRPr="003414BC">
        <w:rPr>
          <w:rFonts w:hint="eastAsia"/>
        </w:rPr>
        <w:t>部分條文修正公布施行後，對於「您是否同意核四啟封商轉發電」公投案辦理進程之影響：</w:t>
      </w:r>
    </w:p>
    <w:p w:rsidR="00926FBE" w:rsidRPr="003414BC" w:rsidRDefault="00926FBE" w:rsidP="00926FBE">
      <w:pPr>
        <w:pStyle w:val="4"/>
      </w:pPr>
      <w:r w:rsidRPr="003414BC">
        <w:rPr>
          <w:rFonts w:hint="eastAsia"/>
        </w:rPr>
        <w:t>查本次</w:t>
      </w:r>
      <w:r w:rsidR="007C7435" w:rsidRPr="003414BC">
        <w:rPr>
          <w:rFonts w:hint="eastAsia"/>
        </w:rPr>
        <w:t>公投法</w:t>
      </w:r>
      <w:r w:rsidRPr="003414BC">
        <w:rPr>
          <w:rFonts w:hint="eastAsia"/>
        </w:rPr>
        <w:t>部分條文修正，對於</w:t>
      </w:r>
      <w:r w:rsidRPr="00FE26F0">
        <w:rPr>
          <w:rFonts w:hint="eastAsia"/>
        </w:rPr>
        <w:t>連署方式</w:t>
      </w:r>
      <w:r w:rsidRPr="003414BC">
        <w:rPr>
          <w:rFonts w:hint="eastAsia"/>
        </w:rPr>
        <w:t>及</w:t>
      </w:r>
      <w:r w:rsidRPr="00FE26F0">
        <w:rPr>
          <w:rFonts w:hint="eastAsia"/>
        </w:rPr>
        <w:t>連署期限均無修正</w:t>
      </w:r>
      <w:r w:rsidRPr="003414BC">
        <w:rPr>
          <w:rFonts w:hint="eastAsia"/>
        </w:rPr>
        <w:t>，爰對本項公投徵求連署及其連署期間並無任何改變之影響。</w:t>
      </w:r>
    </w:p>
    <w:p w:rsidR="00926FBE" w:rsidRPr="003414BC" w:rsidRDefault="00926FBE" w:rsidP="00926FBE">
      <w:pPr>
        <w:pStyle w:val="4"/>
      </w:pPr>
      <w:r w:rsidRPr="003414BC">
        <w:rPr>
          <w:rFonts w:hint="eastAsia"/>
        </w:rPr>
        <w:lastRenderedPageBreak/>
        <w:t>本次修</w:t>
      </w:r>
      <w:r w:rsidRPr="00FE26F0">
        <w:rPr>
          <w:rFonts w:hint="eastAsia"/>
        </w:rPr>
        <w:t>正條文第12條2項</w:t>
      </w:r>
      <w:r w:rsidRPr="003414BC">
        <w:rPr>
          <w:rFonts w:hint="eastAsia"/>
        </w:rPr>
        <w:t>明定公投案提案人之領銜人，領取連署人名冊格式或電子連署系統認證碼後之次日起6個月內，應將連署人名冊正本、影本各1分或其電磁紀錄，</w:t>
      </w:r>
      <w:r w:rsidRPr="00FE26F0">
        <w:rPr>
          <w:rFonts w:hint="eastAsia"/>
        </w:rPr>
        <w:t>向主管機關1次提出。</w:t>
      </w:r>
      <w:r w:rsidRPr="003414BC">
        <w:rPr>
          <w:rFonts w:hint="eastAsia"/>
        </w:rPr>
        <w:t>是以，依上開規定，</w:t>
      </w:r>
      <w:r w:rsidR="007C7435" w:rsidRPr="003414BC">
        <w:rPr>
          <w:rFonts w:hint="eastAsia"/>
        </w:rPr>
        <w:t>公投法</w:t>
      </w:r>
      <w:r w:rsidRPr="003414BC">
        <w:rPr>
          <w:rFonts w:hint="eastAsia"/>
        </w:rPr>
        <w:t>部分條文修正公布施行後，提案人之領銜人向主管機關提出連署人名冊後，經主管機關清查連署人數符合規定，並函請戶政機關辦理連署人查對期間，提案人之</w:t>
      </w:r>
      <w:r w:rsidRPr="00FE26F0">
        <w:rPr>
          <w:rFonts w:hint="eastAsia"/>
        </w:rPr>
        <w:t>領銜人不得再次向主管機關送交連署人名冊，要求補件。</w:t>
      </w:r>
    </w:p>
    <w:p w:rsidR="00926FBE" w:rsidRPr="003414BC" w:rsidRDefault="00926FBE" w:rsidP="00926FBE">
      <w:pPr>
        <w:pStyle w:val="4"/>
      </w:pPr>
      <w:r w:rsidRPr="003414BC">
        <w:rPr>
          <w:rFonts w:hint="eastAsia"/>
        </w:rPr>
        <w:t>依本次</w:t>
      </w:r>
      <w:r w:rsidRPr="00FE26F0">
        <w:rPr>
          <w:rFonts w:hint="eastAsia"/>
        </w:rPr>
        <w:t>修正條文第13條規定，</w:t>
      </w:r>
      <w:r w:rsidRPr="003414BC">
        <w:rPr>
          <w:rFonts w:hint="eastAsia"/>
        </w:rPr>
        <w:t>增訂主管機關收到連署人名冊後，經清查連署人數不足第12條第1項規定之人數，或未依第12條第3項分直轄市、縣(市)、鄉(鎮、市、區)別裝訂成冊提出者，主管機關應不予受理。如合於規定，應</w:t>
      </w:r>
      <w:r w:rsidRPr="00FE26F0">
        <w:rPr>
          <w:rFonts w:hint="eastAsia"/>
        </w:rPr>
        <w:t>函請戶政機關於30日內完成查對期限，修正為60日內完成。</w:t>
      </w:r>
      <w:r w:rsidRPr="003414BC">
        <w:rPr>
          <w:rFonts w:hint="eastAsia"/>
        </w:rPr>
        <w:t>並明定連署人名冊經查對後，如</w:t>
      </w:r>
      <w:r w:rsidRPr="00FE26F0">
        <w:rPr>
          <w:rFonts w:hint="eastAsia"/>
        </w:rPr>
        <w:t>連署人數不合規定時，補提連署人名冊以1次為限。</w:t>
      </w:r>
    </w:p>
    <w:p w:rsidR="00926FBE" w:rsidRPr="003414BC" w:rsidRDefault="00926FBE" w:rsidP="00926FBE">
      <w:pPr>
        <w:pStyle w:val="4"/>
      </w:pPr>
      <w:r w:rsidRPr="003414BC">
        <w:rPr>
          <w:rFonts w:hint="eastAsia"/>
        </w:rPr>
        <w:t>依本次</w:t>
      </w:r>
      <w:r w:rsidRPr="00FE26F0">
        <w:rPr>
          <w:rFonts w:hint="eastAsia"/>
        </w:rPr>
        <w:t>修正條文第23條規定，公民投票日定於</w:t>
      </w:r>
      <w:r w:rsidRPr="00FE26F0">
        <w:rPr>
          <w:rFonts w:hint="eastAsia"/>
          <w:b/>
        </w:rPr>
        <w:t>8月第4個星期六</w:t>
      </w:r>
      <w:r w:rsidRPr="00FE26F0">
        <w:rPr>
          <w:rFonts w:hint="eastAsia"/>
        </w:rPr>
        <w:t>，自中華民國</w:t>
      </w:r>
      <w:r w:rsidRPr="00FE26F0">
        <w:rPr>
          <w:rFonts w:hint="eastAsia"/>
          <w:b/>
        </w:rPr>
        <w:t>110年起</w:t>
      </w:r>
      <w:r w:rsidRPr="00FE26F0">
        <w:rPr>
          <w:rFonts w:hint="eastAsia"/>
        </w:rPr>
        <w:t>，</w:t>
      </w:r>
      <w:r w:rsidRPr="00FE26F0">
        <w:rPr>
          <w:rFonts w:hint="eastAsia"/>
          <w:b/>
        </w:rPr>
        <w:t>每2年舉行1次</w:t>
      </w:r>
      <w:r w:rsidRPr="00FE26F0">
        <w:rPr>
          <w:rFonts w:hint="eastAsia"/>
        </w:rPr>
        <w:t>。</w:t>
      </w:r>
      <w:r w:rsidRPr="003414BC">
        <w:rPr>
          <w:rFonts w:hint="eastAsia"/>
        </w:rPr>
        <w:t>是以，</w:t>
      </w:r>
      <w:r w:rsidR="007C7435" w:rsidRPr="003414BC">
        <w:rPr>
          <w:rFonts w:hint="eastAsia"/>
        </w:rPr>
        <w:t>公投法</w:t>
      </w:r>
      <w:r w:rsidRPr="003414BC">
        <w:rPr>
          <w:rFonts w:hint="eastAsia"/>
        </w:rPr>
        <w:t>部分條文修正公布施行後，倘本項公投案完成連署並經本會公告成立，其投票日期即適用新法規定。</w:t>
      </w:r>
    </w:p>
    <w:p w:rsidR="00D26214" w:rsidRPr="003414BC" w:rsidRDefault="00D26214" w:rsidP="00D26214">
      <w:pPr>
        <w:pStyle w:val="3"/>
      </w:pPr>
      <w:r w:rsidRPr="003414BC">
        <w:rPr>
          <w:rFonts w:hint="eastAsia"/>
        </w:rPr>
        <w:t>有關本項公投案之「</w:t>
      </w:r>
      <w:r w:rsidRPr="00FE26F0">
        <w:rPr>
          <w:rFonts w:hint="eastAsia"/>
          <w:b/>
        </w:rPr>
        <w:t>性質</w:t>
      </w:r>
      <w:r w:rsidRPr="003414BC">
        <w:rPr>
          <w:rFonts w:hint="eastAsia"/>
        </w:rPr>
        <w:t>」部分：</w:t>
      </w:r>
    </w:p>
    <w:p w:rsidR="00D26214" w:rsidRPr="003414BC" w:rsidRDefault="00D26214" w:rsidP="00D26214">
      <w:pPr>
        <w:pStyle w:val="4"/>
      </w:pPr>
      <w:r w:rsidRPr="003414BC">
        <w:rPr>
          <w:rFonts w:hint="eastAsia"/>
        </w:rPr>
        <w:t>本項公投案依公投法第2條第2項第3款（以下引據之公投法均為107年1月3日修正公布之條文）規定，本案係定性為「重大政策之創制」。</w:t>
      </w:r>
    </w:p>
    <w:p w:rsidR="00D26214" w:rsidRPr="003414BC" w:rsidRDefault="00D26214" w:rsidP="00D26214">
      <w:pPr>
        <w:pStyle w:val="4"/>
      </w:pPr>
      <w:r w:rsidRPr="003414BC">
        <w:rPr>
          <w:rFonts w:hint="eastAsia"/>
        </w:rPr>
        <w:t>有關據訴，行政院前於103年4月24日宣布核</w:t>
      </w:r>
      <w:r w:rsidRPr="003414BC">
        <w:rPr>
          <w:rFonts w:hint="eastAsia"/>
        </w:rPr>
        <w:lastRenderedPageBreak/>
        <w:t xml:space="preserve">四封存，在安檢完成後，不放置燃料棒、不運轉，日後啟用核四必須經公投決定。從而核四「啟封」性質上似屬「重大政策之複決」公投之說明： </w:t>
      </w:r>
    </w:p>
    <w:p w:rsidR="00D26214" w:rsidRPr="003414BC" w:rsidRDefault="00D26214" w:rsidP="000B516F">
      <w:pPr>
        <w:pStyle w:val="5"/>
        <w:ind w:left="2041"/>
      </w:pPr>
      <w:r w:rsidRPr="003414BC">
        <w:rPr>
          <w:rFonts w:hint="eastAsia"/>
        </w:rPr>
        <w:t>中選會係依公投法審查公投提案是否符合相關法定要件。公投法第2條第2項列舉全國性公民投票適用事項，所謂立法原則、重大政策之「創制」，乃公民藉由投票方式，就公民提議之該等事項表示意志，督促政府採取積極作為使其實現，概念上，係從無到有之制度；而所謂法律、重大政策、憲法修正案之「複決」，則係公民藉由投票就其代表機關所通過之法案或進行中之政策，行使最終決定權，乃就既存之法案或政策決定是否繼續存續（廢止或否決）之制度，是就法律或重大政策提案複決者，必然是反對行將通過或已然通過之法律或重大政策（最高行政法院105年度判字第127號判決意旨參照）。惟另有學者表示，憲法第17條創制和複決之區分，只有人民的主動是創制，人民的被動是複決，沒有所謂創制是從無到有，複決是從有到無，因為無論創制或複決均是國民主權直接民主的展現。若干行政法院實務就重大政策之創制，提及概念上為從無到有之制度，並未深刻掌握創制或複決權之意涵。就法律案本身之有無，因為制定法律本身有法定程序要求，也會刊登（載）在政府公報等公眾週知處，具體而明確，創制或複決之區分就法律案之有或無而</w:t>
      </w:r>
      <w:r w:rsidRPr="003414BC">
        <w:rPr>
          <w:rFonts w:hint="eastAsia"/>
        </w:rPr>
        <w:lastRenderedPageBreak/>
        <w:t>言相當容易判斷。但就重大政策部分，政策需要相當的形成及確認過程，就政策是否已臻具體成熟而可進行公投、或政策已具體但迄未實施等，常常會因為外在因素（如政治、民意等）而產生影響，在最高行政權力掌握者未定調、行諸文字並賦予實踐前，往往具有高度不明確性，從而</w:t>
      </w:r>
      <w:r w:rsidRPr="00FE26F0">
        <w:rPr>
          <w:rFonts w:hint="eastAsia"/>
        </w:rPr>
        <w:t>就重大政策之有無劃分，往往無法涇渭分明，與法律案之有無劃分清楚相比，重大政策之有無存有隱晦難顯部分，執著於創制或複決之劃分，甚或據此作成駁回公投案之理由，均與公投之立法目的有悖。</w:t>
      </w:r>
      <w:r w:rsidRPr="003414BC">
        <w:rPr>
          <w:rFonts w:hint="eastAsia"/>
        </w:rPr>
        <w:t>據此，</w:t>
      </w:r>
      <w:r w:rsidRPr="00FE26F0">
        <w:rPr>
          <w:rFonts w:hint="eastAsia"/>
        </w:rPr>
        <w:t>本會委員會經審議後決議本項公投案之定性為「重大政策之創制」。</w:t>
      </w:r>
    </w:p>
    <w:p w:rsidR="00D26214" w:rsidRPr="003414BC" w:rsidRDefault="00D26214" w:rsidP="000B516F">
      <w:pPr>
        <w:pStyle w:val="5"/>
        <w:ind w:left="2041"/>
      </w:pPr>
      <w:r w:rsidRPr="003414BC">
        <w:rPr>
          <w:rFonts w:hint="eastAsia"/>
        </w:rPr>
        <w:t>至與本項提案相關之政策決定因非屬中選會權責範圍，就此該會不宜提出相關說明；又本項提案因未舉行聽證，故未請相關主管機關表示意見。</w:t>
      </w:r>
    </w:p>
    <w:p w:rsidR="00D26214" w:rsidRPr="003414BC" w:rsidRDefault="00D26214" w:rsidP="00B20A4D">
      <w:pPr>
        <w:pStyle w:val="4"/>
      </w:pPr>
      <w:r w:rsidRPr="003414BC">
        <w:rPr>
          <w:rFonts w:hint="eastAsia"/>
        </w:rPr>
        <w:t>有關據訴，核四兩部機組均未完工，且施工進度不一，故所謂「商轉發電」係於核四後續興建完成後，另一階段之獨立事項，性質上屬「重大政策之創制」，依法不得與「啟封」合併為一案</w:t>
      </w:r>
      <w:r w:rsidR="00B20A4D" w:rsidRPr="003414BC">
        <w:rPr>
          <w:rFonts w:hint="eastAsia"/>
        </w:rPr>
        <w:t>之說明：</w:t>
      </w:r>
    </w:p>
    <w:p w:rsidR="00D26214" w:rsidRPr="003414BC" w:rsidRDefault="00D26214" w:rsidP="00B20A4D">
      <w:pPr>
        <w:pStyle w:val="4"/>
        <w:numPr>
          <w:ilvl w:val="0"/>
          <w:numId w:val="0"/>
        </w:numPr>
        <w:ind w:left="1701" w:firstLineChars="200" w:firstLine="680"/>
      </w:pPr>
      <w:r w:rsidRPr="003414BC">
        <w:rPr>
          <w:rFonts w:hint="eastAsia"/>
        </w:rPr>
        <w:t>依「核子反應器設施管制法」及「核子反應器設施運轉執照申請審核辦法」之規定，核四廠施工之先後順序為：</w:t>
      </w:r>
      <w:r w:rsidRPr="00FE26F0">
        <w:rPr>
          <w:rFonts w:hint="eastAsia"/>
        </w:rPr>
        <w:t>建廠施工、施工後測試、試運轉測試、燃料裝填、起動測試及核發執照</w:t>
      </w:r>
      <w:r w:rsidRPr="003414BC">
        <w:rPr>
          <w:rFonts w:hint="eastAsia"/>
        </w:rPr>
        <w:t>等過程，為一系列之工程作業，是以，</w:t>
      </w:r>
      <w:r w:rsidR="00B20A4D" w:rsidRPr="00FE26F0">
        <w:rPr>
          <w:rFonts w:hint="eastAsia"/>
        </w:rPr>
        <w:t>中選</w:t>
      </w:r>
      <w:r w:rsidRPr="00FE26F0">
        <w:rPr>
          <w:rFonts w:hint="eastAsia"/>
        </w:rPr>
        <w:t>會委員會決議本項提案既</w:t>
      </w:r>
      <w:r w:rsidRPr="00FE26F0">
        <w:rPr>
          <w:rFonts w:hint="eastAsia"/>
          <w:b/>
        </w:rPr>
        <w:t>旨在啟封核四並為商轉發電，</w:t>
      </w:r>
      <w:r w:rsidRPr="00FE26F0">
        <w:rPr>
          <w:rFonts w:hint="eastAsia"/>
        </w:rPr>
        <w:t>可認係為</w:t>
      </w:r>
      <w:r w:rsidRPr="00FE26F0">
        <w:rPr>
          <w:rFonts w:hint="eastAsia"/>
          <w:b/>
        </w:rPr>
        <w:t>一案一</w:t>
      </w:r>
      <w:r w:rsidRPr="00FE26F0">
        <w:rPr>
          <w:rFonts w:hint="eastAsia"/>
          <w:b/>
        </w:rPr>
        <w:lastRenderedPageBreak/>
        <w:t>事項</w:t>
      </w:r>
      <w:r w:rsidRPr="00FE26F0">
        <w:rPr>
          <w:rFonts w:hint="eastAsia"/>
        </w:rPr>
        <w:t>無疑。</w:t>
      </w:r>
      <w:r w:rsidRPr="003414BC">
        <w:rPr>
          <w:rFonts w:hint="eastAsia"/>
        </w:rPr>
        <w:t>又本項提案因未舉行聽證，故未請相關主管機關表示意見。</w:t>
      </w:r>
    </w:p>
    <w:p w:rsidR="006968BE" w:rsidRPr="003414BC" w:rsidRDefault="006968BE" w:rsidP="006968BE">
      <w:pPr>
        <w:pStyle w:val="3"/>
      </w:pPr>
      <w:r w:rsidRPr="003414BC">
        <w:rPr>
          <w:rFonts w:hint="eastAsia"/>
        </w:rPr>
        <w:t>有關本項公投案有無違反「一案一事項」之規定部分：</w:t>
      </w:r>
    </w:p>
    <w:p w:rsidR="006968BE" w:rsidRPr="003414BC" w:rsidRDefault="007C7435" w:rsidP="006968BE">
      <w:pPr>
        <w:pStyle w:val="4"/>
      </w:pPr>
      <w:r w:rsidRPr="003414BC">
        <w:rPr>
          <w:rFonts w:hint="eastAsia"/>
        </w:rPr>
        <w:t>公投法</w:t>
      </w:r>
      <w:r w:rsidR="006968BE" w:rsidRPr="003414BC">
        <w:rPr>
          <w:rFonts w:hint="eastAsia"/>
        </w:rPr>
        <w:t>第9條第6項規定：「公民投票案之提出，以一案一事項為限。」之意涵與立法意旨，係為期連署人對於公民投票案，能明確表達其連署意願，爰於第</w:t>
      </w:r>
      <w:r w:rsidR="008C199F" w:rsidRPr="003414BC">
        <w:t>4</w:t>
      </w:r>
      <w:r w:rsidR="006968BE" w:rsidRPr="003414BC">
        <w:rPr>
          <w:rFonts w:hint="eastAsia"/>
        </w:rPr>
        <w:t>項規定公民投票案之提出，以一案一事項為限。</w:t>
      </w:r>
    </w:p>
    <w:p w:rsidR="00B20A4D" w:rsidRPr="003414BC" w:rsidRDefault="006968BE" w:rsidP="003B2708">
      <w:pPr>
        <w:pStyle w:val="4"/>
      </w:pPr>
      <w:r w:rsidRPr="003414BC">
        <w:rPr>
          <w:rFonts w:hint="eastAsia"/>
        </w:rPr>
        <w:t>依「核子反應器設施管制法」及「核子反應器設施運轉執照申請審核辦法」之規定，核四廠施工之先後順序為：建廠施工、施工後測試、試運轉測試、燃料裝填、起動測試及核發執照等過程，為一系列之工程作業，是以，</w:t>
      </w:r>
      <w:r w:rsidR="003B2708" w:rsidRPr="003414BC">
        <w:rPr>
          <w:rFonts w:hint="eastAsia"/>
        </w:rPr>
        <w:t>中選</w:t>
      </w:r>
      <w:r w:rsidRPr="003414BC">
        <w:rPr>
          <w:rFonts w:hint="eastAsia"/>
        </w:rPr>
        <w:t>會委員會決議本項提案既旨在啟封核四並為商轉發電，可認係為一案一事項無疑。</w:t>
      </w:r>
    </w:p>
    <w:p w:rsidR="00DD5B21" w:rsidRPr="003414BC" w:rsidRDefault="00DD5B21" w:rsidP="00DD5B21">
      <w:pPr>
        <w:pStyle w:val="3"/>
      </w:pPr>
      <w:r w:rsidRPr="003414BC">
        <w:rPr>
          <w:rFonts w:hint="eastAsia"/>
        </w:rPr>
        <w:t>有關本項公投案未召開「聽證會」部分：</w:t>
      </w:r>
    </w:p>
    <w:p w:rsidR="00DD5B21" w:rsidRPr="003414BC" w:rsidRDefault="00DD5B21" w:rsidP="00DD5B21">
      <w:pPr>
        <w:pStyle w:val="4"/>
      </w:pPr>
      <w:r w:rsidRPr="003414BC">
        <w:rPr>
          <w:rFonts w:hint="eastAsia"/>
        </w:rPr>
        <w:t>本項公投案係經本會第527次委員會審議認為，無舉行聽證之必要，故決議：「審議通過，依公投法第10條第4項規定函請戶政機關於15日內查對提案人。」</w:t>
      </w:r>
    </w:p>
    <w:p w:rsidR="00DD5B21" w:rsidRPr="003414BC" w:rsidRDefault="00DD5B21" w:rsidP="00DD5B21">
      <w:pPr>
        <w:pStyle w:val="4"/>
      </w:pPr>
      <w:r w:rsidRPr="003414BC">
        <w:rPr>
          <w:rFonts w:hint="eastAsia"/>
        </w:rPr>
        <w:t>107年1月3日修正公布之公投法將本會明定為主管機關後，</w:t>
      </w:r>
      <w:r w:rsidR="002004A2" w:rsidRPr="003414BC">
        <w:rPr>
          <w:rFonts w:hint="eastAsia"/>
        </w:rPr>
        <w:t>中選</w:t>
      </w:r>
      <w:r w:rsidRPr="003414BC">
        <w:rPr>
          <w:rFonts w:hint="eastAsia"/>
        </w:rPr>
        <w:t>會受理公投案以來，僅有領銜人宋雲飛與黃士修所提公投案名稱及性質相似，</w:t>
      </w:r>
      <w:r w:rsidR="002004A2" w:rsidRPr="003414BC">
        <w:rPr>
          <w:rFonts w:hint="eastAsia"/>
        </w:rPr>
        <w:t>該</w:t>
      </w:r>
      <w:r w:rsidRPr="003414BC">
        <w:rPr>
          <w:rFonts w:hint="eastAsia"/>
        </w:rPr>
        <w:t>會委員會審議時，考量宋雲飛領銜提出之公投案既已舉行聽證，並經補正釐清相關爭點，基於相似案件應以同一標準審認之理，爰</w:t>
      </w:r>
      <w:r w:rsidR="002004A2" w:rsidRPr="003414BC">
        <w:rPr>
          <w:rFonts w:hint="eastAsia"/>
        </w:rPr>
        <w:t>該</w:t>
      </w:r>
      <w:r w:rsidRPr="003414BC">
        <w:rPr>
          <w:rFonts w:hint="eastAsia"/>
        </w:rPr>
        <w:t>會第527次委員會決議，黃士修所提公投案無舉行聽證之必要。</w:t>
      </w:r>
    </w:p>
    <w:p w:rsidR="00DD5B21" w:rsidRPr="003414BC" w:rsidRDefault="002004A2" w:rsidP="00C77E57">
      <w:pPr>
        <w:pStyle w:val="4"/>
      </w:pPr>
      <w:r w:rsidRPr="003414BC">
        <w:rPr>
          <w:rFonts w:hint="eastAsia"/>
        </w:rPr>
        <w:lastRenderedPageBreak/>
        <w:t>有關</w:t>
      </w:r>
      <w:r w:rsidR="00DD5B21" w:rsidRPr="003414BC">
        <w:rPr>
          <w:rFonts w:hint="eastAsia"/>
        </w:rPr>
        <w:t>據</w:t>
      </w:r>
      <w:r w:rsidRPr="003414BC">
        <w:rPr>
          <w:rFonts w:hint="eastAsia"/>
        </w:rPr>
        <w:t>訴</w:t>
      </w:r>
      <w:r w:rsidR="00DD5B21" w:rsidRPr="003414BC">
        <w:rPr>
          <w:rFonts w:hint="eastAsia"/>
        </w:rPr>
        <w:t>，本項公投案與前年度宋雲飛君提案主文雖然相近，但理由書所載事項則出入甚多，</w:t>
      </w:r>
      <w:r w:rsidRPr="003414BC">
        <w:rPr>
          <w:rFonts w:hint="eastAsia"/>
        </w:rPr>
        <w:t>關於</w:t>
      </w:r>
      <w:r w:rsidR="00DD5B21" w:rsidRPr="003414BC">
        <w:rPr>
          <w:rFonts w:hint="eastAsia"/>
        </w:rPr>
        <w:t>兩項公投提案主文及理由書對照，詳如</w:t>
      </w:r>
      <w:r w:rsidRPr="003414BC">
        <w:rPr>
          <w:rFonts w:hint="eastAsia"/>
        </w:rPr>
        <w:t>下表：</w:t>
      </w:r>
    </w:p>
    <w:p w:rsidR="00C77E57" w:rsidRPr="003414BC" w:rsidRDefault="00C77E57" w:rsidP="00C77E57">
      <w:pPr>
        <w:ind w:firstLineChars="1064" w:firstLine="3623"/>
        <w:rPr>
          <w:rFonts w:hAnsi="標楷體"/>
          <w:b/>
          <w:szCs w:val="24"/>
        </w:rPr>
      </w:pPr>
      <w:r w:rsidRPr="003414BC">
        <w:rPr>
          <w:rFonts w:hAnsi="標楷體" w:hint="eastAsia"/>
          <w:b/>
          <w:szCs w:val="24"/>
        </w:rPr>
        <w:t>公投案性質</w:t>
      </w:r>
    </w:p>
    <w:tbl>
      <w:tblPr>
        <w:tblStyle w:val="af7"/>
        <w:tblW w:w="0" w:type="auto"/>
        <w:tblInd w:w="395" w:type="dxa"/>
        <w:tblLook w:val="04A0" w:firstRow="1" w:lastRow="0" w:firstColumn="1" w:lastColumn="0" w:noHBand="0" w:noVBand="1"/>
      </w:tblPr>
      <w:tblGrid>
        <w:gridCol w:w="3838"/>
        <w:gridCol w:w="3837"/>
      </w:tblGrid>
      <w:tr w:rsidR="003414BC" w:rsidRPr="003414BC" w:rsidTr="00C77E57">
        <w:tc>
          <w:tcPr>
            <w:tcW w:w="4148" w:type="dxa"/>
          </w:tcPr>
          <w:p w:rsidR="00C77E57" w:rsidRPr="003414BC" w:rsidRDefault="00C77E57" w:rsidP="00C77E57">
            <w:pPr>
              <w:jc w:val="center"/>
              <w:rPr>
                <w:rFonts w:hAnsi="標楷體"/>
                <w:sz w:val="28"/>
                <w:szCs w:val="28"/>
              </w:rPr>
            </w:pPr>
            <w:r w:rsidRPr="003414BC">
              <w:rPr>
                <w:rFonts w:hAnsi="標楷體" w:hint="eastAsia"/>
                <w:b/>
                <w:sz w:val="28"/>
                <w:szCs w:val="28"/>
              </w:rPr>
              <w:t>領銜人宋雲飛</w:t>
            </w:r>
          </w:p>
        </w:tc>
        <w:tc>
          <w:tcPr>
            <w:tcW w:w="4148" w:type="dxa"/>
          </w:tcPr>
          <w:p w:rsidR="00C77E57" w:rsidRPr="003414BC" w:rsidRDefault="00C77E57" w:rsidP="00C77E57">
            <w:pPr>
              <w:jc w:val="center"/>
              <w:rPr>
                <w:rFonts w:hAnsi="標楷體"/>
                <w:sz w:val="28"/>
                <w:szCs w:val="28"/>
              </w:rPr>
            </w:pPr>
            <w:r w:rsidRPr="003414BC">
              <w:rPr>
                <w:rFonts w:hAnsi="標楷體" w:hint="eastAsia"/>
                <w:b/>
                <w:sz w:val="28"/>
                <w:szCs w:val="28"/>
              </w:rPr>
              <w:t>領銜人黃士修</w:t>
            </w:r>
          </w:p>
        </w:tc>
      </w:tr>
      <w:tr w:rsidR="003414BC" w:rsidRPr="003414BC" w:rsidTr="00C77E57">
        <w:tc>
          <w:tcPr>
            <w:tcW w:w="4148" w:type="dxa"/>
          </w:tcPr>
          <w:p w:rsidR="00C77E57" w:rsidRPr="003414BC" w:rsidRDefault="00C77E57" w:rsidP="00CA759F">
            <w:pPr>
              <w:rPr>
                <w:rFonts w:hAnsi="標楷體"/>
                <w:sz w:val="28"/>
                <w:szCs w:val="28"/>
              </w:rPr>
            </w:pPr>
            <w:r w:rsidRPr="003414BC">
              <w:rPr>
                <w:rFonts w:hAnsi="標楷體" w:hint="eastAsia"/>
                <w:sz w:val="28"/>
                <w:szCs w:val="28"/>
              </w:rPr>
              <w:t>重大政策之創制</w:t>
            </w:r>
          </w:p>
        </w:tc>
        <w:tc>
          <w:tcPr>
            <w:tcW w:w="4148" w:type="dxa"/>
          </w:tcPr>
          <w:p w:rsidR="00C77E57" w:rsidRPr="003414BC" w:rsidRDefault="00C77E57" w:rsidP="00CA759F">
            <w:pPr>
              <w:rPr>
                <w:rFonts w:hAnsi="標楷體"/>
                <w:sz w:val="28"/>
                <w:szCs w:val="28"/>
              </w:rPr>
            </w:pPr>
            <w:r w:rsidRPr="003414BC">
              <w:rPr>
                <w:rFonts w:hAnsi="標楷體" w:hint="eastAsia"/>
                <w:sz w:val="28"/>
                <w:szCs w:val="28"/>
              </w:rPr>
              <w:t>重大政策之創制</w:t>
            </w:r>
          </w:p>
        </w:tc>
      </w:tr>
    </w:tbl>
    <w:p w:rsidR="00C77E57" w:rsidRPr="003414BC" w:rsidRDefault="00C77E57" w:rsidP="00C77E57">
      <w:pPr>
        <w:ind w:firstLineChars="1164" w:firstLine="3963"/>
        <w:rPr>
          <w:rFonts w:hAnsi="標楷體"/>
          <w:b/>
          <w:szCs w:val="24"/>
        </w:rPr>
      </w:pPr>
      <w:r w:rsidRPr="003414BC">
        <w:rPr>
          <w:rFonts w:hAnsi="標楷體" w:hint="eastAsia"/>
          <w:b/>
          <w:szCs w:val="24"/>
        </w:rPr>
        <w:t>主文</w:t>
      </w:r>
    </w:p>
    <w:tbl>
      <w:tblPr>
        <w:tblStyle w:val="af7"/>
        <w:tblW w:w="0" w:type="auto"/>
        <w:tblInd w:w="359" w:type="dxa"/>
        <w:tblLook w:val="04A0" w:firstRow="1" w:lastRow="0" w:firstColumn="1" w:lastColumn="0" w:noHBand="0" w:noVBand="1"/>
      </w:tblPr>
      <w:tblGrid>
        <w:gridCol w:w="3856"/>
        <w:gridCol w:w="3855"/>
      </w:tblGrid>
      <w:tr w:rsidR="003414BC" w:rsidRPr="003414BC" w:rsidTr="00C77E57">
        <w:tc>
          <w:tcPr>
            <w:tcW w:w="4181" w:type="dxa"/>
          </w:tcPr>
          <w:p w:rsidR="00C77E57" w:rsidRPr="003414BC" w:rsidRDefault="00C77E57" w:rsidP="00C77E57">
            <w:pPr>
              <w:jc w:val="center"/>
              <w:rPr>
                <w:rFonts w:hAnsi="標楷體"/>
                <w:sz w:val="28"/>
                <w:szCs w:val="28"/>
              </w:rPr>
            </w:pPr>
            <w:r w:rsidRPr="003414BC">
              <w:rPr>
                <w:rFonts w:hAnsi="標楷體" w:hint="eastAsia"/>
                <w:b/>
                <w:sz w:val="28"/>
                <w:szCs w:val="28"/>
              </w:rPr>
              <w:t>領銜人宋雲飛</w:t>
            </w:r>
          </w:p>
        </w:tc>
        <w:tc>
          <w:tcPr>
            <w:tcW w:w="4181" w:type="dxa"/>
          </w:tcPr>
          <w:p w:rsidR="00C77E57" w:rsidRPr="003414BC" w:rsidRDefault="00C77E57" w:rsidP="00C77E57">
            <w:pPr>
              <w:jc w:val="center"/>
              <w:rPr>
                <w:rFonts w:hAnsi="標楷體"/>
                <w:sz w:val="28"/>
                <w:szCs w:val="28"/>
              </w:rPr>
            </w:pPr>
            <w:r w:rsidRPr="003414BC">
              <w:rPr>
                <w:rFonts w:hAnsi="標楷體" w:hint="eastAsia"/>
                <w:b/>
                <w:sz w:val="28"/>
                <w:szCs w:val="28"/>
              </w:rPr>
              <w:t>領銜人黃士修</w:t>
            </w:r>
          </w:p>
        </w:tc>
      </w:tr>
      <w:tr w:rsidR="003414BC" w:rsidRPr="003414BC" w:rsidTr="00C77E57">
        <w:tc>
          <w:tcPr>
            <w:tcW w:w="4181" w:type="dxa"/>
          </w:tcPr>
          <w:p w:rsidR="00C77E57" w:rsidRPr="003414BC" w:rsidRDefault="00C77E57" w:rsidP="00CA759F">
            <w:pPr>
              <w:rPr>
                <w:rFonts w:hAnsi="標楷體"/>
                <w:sz w:val="28"/>
                <w:szCs w:val="28"/>
              </w:rPr>
            </w:pPr>
            <w:r w:rsidRPr="003414BC">
              <w:rPr>
                <w:rFonts w:hAnsi="標楷體" w:hint="eastAsia"/>
                <w:sz w:val="28"/>
                <w:szCs w:val="28"/>
              </w:rPr>
              <w:t>您是否同意：核四啟用商轉發電？</w:t>
            </w:r>
          </w:p>
        </w:tc>
        <w:tc>
          <w:tcPr>
            <w:tcW w:w="4181" w:type="dxa"/>
          </w:tcPr>
          <w:p w:rsidR="00C77E57" w:rsidRPr="003414BC" w:rsidRDefault="00C77E57" w:rsidP="00CA759F">
            <w:pPr>
              <w:rPr>
                <w:rFonts w:hAnsi="標楷體"/>
                <w:b/>
                <w:sz w:val="28"/>
                <w:szCs w:val="28"/>
              </w:rPr>
            </w:pPr>
            <w:r w:rsidRPr="003414BC">
              <w:rPr>
                <w:rFonts w:hAnsi="標楷體" w:hint="eastAsia"/>
                <w:sz w:val="28"/>
                <w:szCs w:val="28"/>
              </w:rPr>
              <w:t>您是否同意核四啟封商轉發電？</w:t>
            </w:r>
          </w:p>
        </w:tc>
      </w:tr>
    </w:tbl>
    <w:p w:rsidR="00C77E57" w:rsidRPr="003414BC" w:rsidRDefault="00C77E57" w:rsidP="00C77E57">
      <w:pPr>
        <w:ind w:firstLineChars="1133" w:firstLine="3857"/>
        <w:rPr>
          <w:rFonts w:hAnsi="標楷體"/>
          <w:b/>
          <w:szCs w:val="24"/>
        </w:rPr>
      </w:pPr>
      <w:r w:rsidRPr="003414BC">
        <w:rPr>
          <w:rFonts w:hAnsi="標楷體" w:hint="eastAsia"/>
          <w:b/>
          <w:szCs w:val="24"/>
        </w:rPr>
        <w:t>理由書</w:t>
      </w:r>
    </w:p>
    <w:tbl>
      <w:tblPr>
        <w:tblStyle w:val="af7"/>
        <w:tblW w:w="0" w:type="auto"/>
        <w:tblInd w:w="395" w:type="dxa"/>
        <w:tblLook w:val="04A0" w:firstRow="1" w:lastRow="0" w:firstColumn="1" w:lastColumn="0" w:noHBand="0" w:noVBand="1"/>
      </w:tblPr>
      <w:tblGrid>
        <w:gridCol w:w="3852"/>
        <w:gridCol w:w="3823"/>
      </w:tblGrid>
      <w:tr w:rsidR="003414BC" w:rsidRPr="003414BC" w:rsidTr="00C77E57">
        <w:trPr>
          <w:tblHeader/>
        </w:trPr>
        <w:tc>
          <w:tcPr>
            <w:tcW w:w="4148" w:type="dxa"/>
          </w:tcPr>
          <w:p w:rsidR="00C77E57" w:rsidRPr="003414BC" w:rsidRDefault="00C77E57" w:rsidP="00C77E57">
            <w:pPr>
              <w:jc w:val="center"/>
              <w:rPr>
                <w:rFonts w:hAnsi="標楷體"/>
                <w:b/>
                <w:sz w:val="28"/>
                <w:szCs w:val="28"/>
              </w:rPr>
            </w:pPr>
            <w:r w:rsidRPr="003414BC">
              <w:rPr>
                <w:rFonts w:hAnsi="標楷體" w:hint="eastAsia"/>
                <w:b/>
                <w:sz w:val="28"/>
                <w:szCs w:val="28"/>
              </w:rPr>
              <w:t>領銜人宋雲飛</w:t>
            </w:r>
          </w:p>
        </w:tc>
        <w:tc>
          <w:tcPr>
            <w:tcW w:w="4148" w:type="dxa"/>
          </w:tcPr>
          <w:p w:rsidR="00C77E57" w:rsidRPr="003414BC" w:rsidRDefault="00C77E57" w:rsidP="00C77E57">
            <w:pPr>
              <w:jc w:val="center"/>
              <w:rPr>
                <w:rFonts w:hAnsi="標楷體"/>
                <w:b/>
                <w:sz w:val="28"/>
                <w:szCs w:val="28"/>
              </w:rPr>
            </w:pPr>
            <w:r w:rsidRPr="003414BC">
              <w:rPr>
                <w:rFonts w:hAnsi="標楷體" w:hint="eastAsia"/>
                <w:b/>
                <w:sz w:val="28"/>
                <w:szCs w:val="28"/>
              </w:rPr>
              <w:t>領銜人黃士修</w:t>
            </w:r>
          </w:p>
        </w:tc>
      </w:tr>
      <w:tr w:rsidR="003414BC" w:rsidRPr="003414BC" w:rsidTr="00C77E57">
        <w:tc>
          <w:tcPr>
            <w:tcW w:w="4148" w:type="dxa"/>
          </w:tcPr>
          <w:p w:rsidR="00C77E57" w:rsidRPr="003414BC" w:rsidRDefault="00C77E57" w:rsidP="00CA759F">
            <w:pPr>
              <w:rPr>
                <w:rFonts w:hAnsi="標楷體"/>
                <w:sz w:val="28"/>
                <w:szCs w:val="28"/>
              </w:rPr>
            </w:pPr>
            <w:r w:rsidRPr="003414BC">
              <w:rPr>
                <w:rFonts w:hAnsi="標楷體"/>
                <w:sz w:val="28"/>
                <w:szCs w:val="28"/>
              </w:rPr>
              <w:t>1、民進黨欠人民一個核四公投！</w:t>
            </w:r>
          </w:p>
          <w:p w:rsidR="00C77E57" w:rsidRPr="003414BC" w:rsidRDefault="00C77E57" w:rsidP="00CA759F">
            <w:pPr>
              <w:rPr>
                <w:rFonts w:hAnsi="標楷體"/>
                <w:sz w:val="28"/>
                <w:szCs w:val="28"/>
              </w:rPr>
            </w:pPr>
            <w:r w:rsidRPr="003414BC">
              <w:rPr>
                <w:rFonts w:hAnsi="標楷體" w:hint="eastAsia"/>
                <w:sz w:val="28"/>
                <w:szCs w:val="28"/>
              </w:rPr>
              <w:t>核四公投本是民進黨的主張，林義雄在</w:t>
            </w:r>
            <w:r w:rsidRPr="003414BC">
              <w:rPr>
                <w:rFonts w:hAnsi="標楷體"/>
                <w:sz w:val="28"/>
                <w:szCs w:val="28"/>
              </w:rPr>
              <w:t>90年代成立核四公投促進會，為此多年全台行腳、絕食。蔡總統任行政院副院長時，對核四追加448億預算。結果民進黨一邊追加預算，一邊停廢核四，缺電時核四新機不用卻重啟核一核二老舊機組。</w:t>
            </w:r>
          </w:p>
          <w:p w:rsidR="00C77E57" w:rsidRPr="003414BC" w:rsidRDefault="00C77E57" w:rsidP="00CA759F">
            <w:pPr>
              <w:rPr>
                <w:rFonts w:hAnsi="標楷體"/>
                <w:sz w:val="28"/>
                <w:szCs w:val="28"/>
              </w:rPr>
            </w:pPr>
            <w:r w:rsidRPr="003414BC">
              <w:rPr>
                <w:rFonts w:hAnsi="標楷體" w:hint="eastAsia"/>
                <w:sz w:val="28"/>
                <w:szCs w:val="28"/>
              </w:rPr>
              <w:t>把興建核四的三千多億人民血汗錢扔到海裡，問過台灣人民嗎？</w:t>
            </w:r>
          </w:p>
          <w:p w:rsidR="00C77E57" w:rsidRPr="003414BC" w:rsidRDefault="00C77E57" w:rsidP="00CA759F">
            <w:pPr>
              <w:rPr>
                <w:rFonts w:hAnsi="標楷體"/>
                <w:sz w:val="28"/>
                <w:szCs w:val="28"/>
              </w:rPr>
            </w:pPr>
            <w:r w:rsidRPr="003414BC">
              <w:rPr>
                <w:rFonts w:hAnsi="標楷體" w:hint="eastAsia"/>
                <w:sz w:val="28"/>
                <w:szCs w:val="28"/>
              </w:rPr>
              <w:t>民進黨已經全面執政，公投法也補正了，說好的核四公投呢？</w:t>
            </w:r>
          </w:p>
          <w:p w:rsidR="00C77E57" w:rsidRPr="003414BC" w:rsidRDefault="00C77E57" w:rsidP="00CA759F">
            <w:pPr>
              <w:rPr>
                <w:rFonts w:hAnsi="標楷體"/>
                <w:sz w:val="28"/>
                <w:szCs w:val="28"/>
              </w:rPr>
            </w:pPr>
          </w:p>
          <w:p w:rsidR="00C77E57" w:rsidRPr="003414BC" w:rsidRDefault="00C77E57" w:rsidP="00C77E57">
            <w:pPr>
              <w:ind w:left="390" w:hangingChars="130" w:hanging="390"/>
              <w:rPr>
                <w:rFonts w:hAnsi="標楷體"/>
                <w:sz w:val="28"/>
                <w:szCs w:val="28"/>
              </w:rPr>
            </w:pPr>
            <w:r w:rsidRPr="003414BC">
              <w:rPr>
                <w:rFonts w:hAnsi="標楷體"/>
                <w:sz w:val="28"/>
                <w:szCs w:val="28"/>
              </w:rPr>
              <w:t>2、核四商轉省去千億蓋深澳、不用耗時建造！</w:t>
            </w:r>
            <w:r w:rsidRPr="003414BC">
              <w:rPr>
                <w:rFonts w:hAnsi="標楷體" w:hint="eastAsia"/>
                <w:sz w:val="28"/>
                <w:szCs w:val="28"/>
              </w:rPr>
              <w:t>没有</w:t>
            </w:r>
            <w:r w:rsidRPr="003414BC">
              <w:rPr>
                <w:rFonts w:hAnsi="標楷體"/>
                <w:sz w:val="28"/>
                <w:szCs w:val="28"/>
              </w:rPr>
              <w:t>PM2.5</w:t>
            </w:r>
            <w:r w:rsidRPr="003414BC">
              <w:rPr>
                <w:rFonts w:hAnsi="標楷體" w:hint="eastAsia"/>
                <w:sz w:val="28"/>
                <w:szCs w:val="28"/>
              </w:rPr>
              <w:t>、没有碳排放、發電成本更低！</w:t>
            </w:r>
          </w:p>
          <w:p w:rsidR="00C77E57" w:rsidRPr="003414BC" w:rsidRDefault="00C77E57" w:rsidP="00CA759F">
            <w:pPr>
              <w:rPr>
                <w:rFonts w:hAnsi="標楷體"/>
                <w:sz w:val="28"/>
                <w:szCs w:val="28"/>
              </w:rPr>
            </w:pPr>
            <w:r w:rsidRPr="003414BC">
              <w:rPr>
                <w:rFonts w:hAnsi="標楷體" w:hint="eastAsia"/>
                <w:sz w:val="28"/>
                <w:szCs w:val="28"/>
              </w:rPr>
              <w:t>台灣缺電嚴峻，五月備轉電</w:t>
            </w:r>
            <w:r w:rsidRPr="003414BC">
              <w:rPr>
                <w:rFonts w:hAnsi="標楷體" w:hint="eastAsia"/>
                <w:sz w:val="28"/>
                <w:szCs w:val="28"/>
              </w:rPr>
              <w:lastRenderedPageBreak/>
              <w:t>容</w:t>
            </w:r>
            <w:r w:rsidRPr="003414BC">
              <w:rPr>
                <w:rFonts w:hAnsi="標楷體"/>
                <w:sz w:val="28"/>
                <w:szCs w:val="28"/>
              </w:rPr>
              <w:t>15%剩2%。降壓運轉導致饋線跳脫、跳電頻傳，政府解決方案竟是高度污染的「深澳燃煤電廠」。</w:t>
            </w:r>
          </w:p>
          <w:p w:rsidR="00C77E57" w:rsidRPr="003414BC" w:rsidRDefault="00C77E57" w:rsidP="00CA759F">
            <w:pPr>
              <w:rPr>
                <w:rFonts w:hAnsi="標楷體"/>
                <w:sz w:val="28"/>
                <w:szCs w:val="28"/>
              </w:rPr>
            </w:pPr>
            <w:r w:rsidRPr="003414BC">
              <w:rPr>
                <w:rFonts w:hAnsi="標楷體" w:hint="eastAsia"/>
                <w:sz w:val="28"/>
                <w:szCs w:val="28"/>
              </w:rPr>
              <w:t>陳菊卻說新北市的</w:t>
            </w:r>
            <w:r w:rsidRPr="003414BC">
              <w:rPr>
                <w:rFonts w:hAnsi="標楷體"/>
                <w:sz w:val="28"/>
                <w:szCs w:val="28"/>
              </w:rPr>
              <w:t>218萬輛機車的污染更高，何必拒</w:t>
            </w:r>
            <w:r w:rsidRPr="003414BC">
              <w:rPr>
                <w:rFonts w:hAnsi="標楷體" w:hint="eastAsia"/>
                <w:sz w:val="28"/>
                <w:szCs w:val="28"/>
              </w:rPr>
              <w:t>绝深澳？但摩托車帶給數百萬人行的方便，有更好的替代方案嗎？没有！至少現在没有！但燃煤電廠有現成替代方嗎？有，核四廠就在那裡！</w:t>
            </w:r>
          </w:p>
          <w:p w:rsidR="00C77E57" w:rsidRPr="003414BC" w:rsidRDefault="00C77E57" w:rsidP="00CA759F">
            <w:pPr>
              <w:rPr>
                <w:rFonts w:hAnsi="標楷體"/>
                <w:sz w:val="28"/>
                <w:szCs w:val="28"/>
              </w:rPr>
            </w:pPr>
          </w:p>
          <w:p w:rsidR="00C77E57" w:rsidRPr="003414BC" w:rsidRDefault="00C77E57" w:rsidP="00C77E57">
            <w:pPr>
              <w:ind w:left="390" w:hangingChars="130" w:hanging="390"/>
              <w:rPr>
                <w:rFonts w:hAnsi="標楷體"/>
                <w:sz w:val="28"/>
                <w:szCs w:val="28"/>
              </w:rPr>
            </w:pPr>
            <w:r w:rsidRPr="003414BC">
              <w:rPr>
                <w:rFonts w:hAnsi="標楷體"/>
                <w:sz w:val="28"/>
                <w:szCs w:val="28"/>
              </w:rPr>
              <w:t>3、核四商轉輔助綠電技術提升，這就是「以核養綠」！</w:t>
            </w:r>
          </w:p>
          <w:p w:rsidR="00C77E57" w:rsidRPr="003414BC" w:rsidRDefault="00C77E57" w:rsidP="00CA759F">
            <w:pPr>
              <w:rPr>
                <w:rFonts w:hAnsi="標楷體"/>
                <w:sz w:val="28"/>
                <w:szCs w:val="28"/>
              </w:rPr>
            </w:pPr>
            <w:r w:rsidRPr="003414BC">
              <w:rPr>
                <w:rFonts w:hAnsi="標楷體" w:hint="eastAsia"/>
                <w:sz w:val="28"/>
                <w:szCs w:val="28"/>
              </w:rPr>
              <w:t>綠能深受天候限制。台灣吹東北季風，用電量大的夏天沒風。台灣陰天多雨，太陽能平均一天發電不到三小時。</w:t>
            </w:r>
          </w:p>
          <w:p w:rsidR="00C77E57" w:rsidRPr="003414BC" w:rsidRDefault="00C77E57" w:rsidP="00CA759F">
            <w:pPr>
              <w:rPr>
                <w:rFonts w:hAnsi="標楷體"/>
                <w:sz w:val="28"/>
                <w:szCs w:val="28"/>
              </w:rPr>
            </w:pPr>
            <w:r w:rsidRPr="003414BC">
              <w:rPr>
                <w:rFonts w:hAnsi="標楷體" w:hint="eastAsia"/>
                <w:sz w:val="28"/>
                <w:szCs w:val="28"/>
              </w:rPr>
              <w:t>電力不能儲存，沒有太陽或風就沒有電，會導致電網像去年</w:t>
            </w:r>
            <w:r w:rsidRPr="003414BC">
              <w:rPr>
                <w:rFonts w:hAnsi="標楷體"/>
                <w:sz w:val="28"/>
                <w:szCs w:val="28"/>
              </w:rPr>
              <w:t>815一樣大跳電。就像流水線上的員工愛來不來還不提前請假，偏偏流水線的崗位是固定的，怎麼辦？</w:t>
            </w:r>
          </w:p>
          <w:p w:rsidR="00C77E57" w:rsidRPr="003414BC" w:rsidRDefault="00C77E57" w:rsidP="00CA759F">
            <w:pPr>
              <w:rPr>
                <w:rFonts w:hAnsi="標楷體"/>
                <w:sz w:val="28"/>
                <w:szCs w:val="28"/>
              </w:rPr>
            </w:pPr>
            <w:r w:rsidRPr="003414BC">
              <w:rPr>
                <w:rFonts w:hAnsi="標楷體" w:hint="eastAsia"/>
                <w:sz w:val="28"/>
                <w:szCs w:val="28"/>
              </w:rPr>
              <w:t>你可能問：為什麼德國可以廢核，台灣卻不行？其實德國沒有真正廢核，德國依然用著法國便宜的核電，且有歐洲電網支援根本不怕沒電用！</w:t>
            </w:r>
          </w:p>
          <w:p w:rsidR="00C77E57" w:rsidRPr="003414BC" w:rsidRDefault="00C77E57" w:rsidP="00CA759F">
            <w:pPr>
              <w:rPr>
                <w:rFonts w:hAnsi="標楷體"/>
                <w:sz w:val="28"/>
                <w:szCs w:val="28"/>
              </w:rPr>
            </w:pPr>
          </w:p>
          <w:p w:rsidR="00C77E57" w:rsidRPr="003414BC" w:rsidRDefault="00C77E57" w:rsidP="00C77E57">
            <w:pPr>
              <w:ind w:left="390" w:hangingChars="130" w:hanging="390"/>
              <w:rPr>
                <w:rFonts w:hAnsi="標楷體"/>
                <w:sz w:val="28"/>
                <w:szCs w:val="28"/>
              </w:rPr>
            </w:pPr>
            <w:r w:rsidRPr="003414BC">
              <w:rPr>
                <w:rFonts w:hAnsi="標楷體"/>
                <w:sz w:val="28"/>
                <w:szCs w:val="28"/>
              </w:rPr>
              <w:t>4、啟動核四是對空污和全球暖化負責！</w:t>
            </w:r>
          </w:p>
          <w:p w:rsidR="00C77E57" w:rsidRPr="003414BC" w:rsidRDefault="00C77E57" w:rsidP="00CA759F">
            <w:pPr>
              <w:rPr>
                <w:rFonts w:hAnsi="標楷體"/>
                <w:sz w:val="28"/>
                <w:szCs w:val="28"/>
              </w:rPr>
            </w:pPr>
            <w:r w:rsidRPr="003414BC">
              <w:rPr>
                <w:rFonts w:hAnsi="標楷體" w:hint="eastAsia"/>
                <w:sz w:val="28"/>
                <w:szCs w:val="28"/>
              </w:rPr>
              <w:t>既然綠電不穩，基礎發電非核即火。燒煤產生的</w:t>
            </w:r>
            <w:r w:rsidRPr="003414BC">
              <w:rPr>
                <w:rFonts w:hAnsi="標楷體"/>
                <w:sz w:val="28"/>
                <w:szCs w:val="28"/>
              </w:rPr>
              <w:t>PM2.5，</w:t>
            </w:r>
            <w:r w:rsidRPr="003414BC">
              <w:rPr>
                <w:rFonts w:hAnsi="標楷體" w:hint="eastAsia"/>
                <w:sz w:val="28"/>
                <w:szCs w:val="28"/>
              </w:rPr>
              <w:lastRenderedPageBreak/>
              <w:t>就是造就「肺咳家園」的元凶。</w:t>
            </w:r>
            <w:r w:rsidRPr="003414BC">
              <w:rPr>
                <w:rFonts w:hAnsi="標楷體"/>
                <w:sz w:val="28"/>
                <w:szCs w:val="28"/>
              </w:rPr>
              <w:t xml:space="preserve"> </w:t>
            </w:r>
            <w:r w:rsidRPr="003414BC">
              <w:rPr>
                <w:rFonts w:hAnsi="標楷體" w:hint="eastAsia"/>
                <w:sz w:val="28"/>
                <w:szCs w:val="28"/>
              </w:rPr>
              <w:t>因此終止燃煤發電是世界共識：比利時、法國</w:t>
            </w:r>
            <w:r w:rsidRPr="003414BC">
              <w:rPr>
                <w:rFonts w:hAnsi="標楷體"/>
                <w:sz w:val="28"/>
                <w:szCs w:val="28"/>
              </w:rPr>
              <w:t>2021年；英國、義大利、奧地利2025年；加拿大、荷蘭、芬蘭、葡萄牙、丹麥2030</w:t>
            </w:r>
            <w:r w:rsidRPr="003414BC">
              <w:rPr>
                <w:rFonts w:hAnsi="標楷體" w:hint="eastAsia"/>
                <w:sz w:val="28"/>
                <w:szCs w:val="28"/>
              </w:rPr>
              <w:t>年關閉所有燃煤電廠。而臺灣卻用燃煤取代核能，一邊砸錢發展綠能、一邊火力全開。結果碳排上升、空污嚴重、多麼矛盾？</w:t>
            </w:r>
          </w:p>
          <w:p w:rsidR="00C77E57" w:rsidRPr="003414BC" w:rsidRDefault="00C77E57" w:rsidP="00CA759F">
            <w:pPr>
              <w:rPr>
                <w:rFonts w:hAnsi="標楷體"/>
                <w:sz w:val="28"/>
                <w:szCs w:val="28"/>
              </w:rPr>
            </w:pPr>
          </w:p>
          <w:p w:rsidR="00C77E57" w:rsidRPr="003414BC" w:rsidRDefault="00C77E57" w:rsidP="00C77E57">
            <w:pPr>
              <w:ind w:left="390" w:hangingChars="130" w:hanging="390"/>
              <w:rPr>
                <w:rFonts w:hAnsi="標楷體"/>
                <w:sz w:val="28"/>
                <w:szCs w:val="28"/>
              </w:rPr>
            </w:pPr>
            <w:r w:rsidRPr="003414BC">
              <w:rPr>
                <w:rFonts w:hAnsi="標楷體"/>
                <w:sz w:val="28"/>
                <w:szCs w:val="28"/>
              </w:rPr>
              <w:t xml:space="preserve">5、省錢：核四發電成本是燃氣發電的1/4太陽能發電的1/5 </w:t>
            </w:r>
            <w:r w:rsidRPr="003414BC">
              <w:rPr>
                <w:rFonts w:hAnsi="標楷體" w:hint="eastAsia"/>
                <w:sz w:val="28"/>
                <w:szCs w:val="28"/>
              </w:rPr>
              <w:t>風電的</w:t>
            </w:r>
            <w:r w:rsidRPr="003414BC">
              <w:rPr>
                <w:rFonts w:hAnsi="標楷體"/>
                <w:sz w:val="28"/>
                <w:szCs w:val="28"/>
              </w:rPr>
              <w:t>1/6！</w:t>
            </w:r>
          </w:p>
          <w:p w:rsidR="00C77E57" w:rsidRPr="003414BC" w:rsidRDefault="00C77E57" w:rsidP="00CA759F">
            <w:pPr>
              <w:rPr>
                <w:rFonts w:hAnsi="標楷體"/>
                <w:sz w:val="28"/>
                <w:szCs w:val="28"/>
              </w:rPr>
            </w:pPr>
            <w:r w:rsidRPr="003414BC">
              <w:rPr>
                <w:rFonts w:hAnsi="標楷體" w:hint="eastAsia"/>
                <w:sz w:val="28"/>
                <w:szCs w:val="28"/>
              </w:rPr>
              <w:t>離岸風電</w:t>
            </w:r>
            <w:r w:rsidRPr="003414BC">
              <w:rPr>
                <w:rFonts w:hAnsi="標楷體"/>
                <w:sz w:val="28"/>
                <w:szCs w:val="28"/>
              </w:rPr>
              <w:t>5.8元/度、太陽能4.5元/度、天燃氣3.6元/度、燃煤1.3元/度，核能0.9元/度。政府告訴過人民非核家園的代價嗎？高電價導致外商投資卻步、廠商出走，失去機會的年輕人最終只能離開台灣。</w:t>
            </w:r>
          </w:p>
          <w:p w:rsidR="00C77E57" w:rsidRPr="003414BC" w:rsidRDefault="00C77E57" w:rsidP="00CA759F">
            <w:pPr>
              <w:rPr>
                <w:rFonts w:hAnsi="標楷體"/>
                <w:sz w:val="28"/>
                <w:szCs w:val="28"/>
              </w:rPr>
            </w:pPr>
          </w:p>
          <w:p w:rsidR="00C77E57" w:rsidRPr="003414BC" w:rsidRDefault="00C77E57" w:rsidP="00C77E57">
            <w:pPr>
              <w:ind w:left="390" w:hangingChars="130" w:hanging="390"/>
              <w:rPr>
                <w:rFonts w:hAnsi="標楷體"/>
                <w:sz w:val="28"/>
                <w:szCs w:val="28"/>
              </w:rPr>
            </w:pPr>
            <w:r w:rsidRPr="003414BC">
              <w:rPr>
                <w:rFonts w:hAnsi="標楷體"/>
                <w:sz w:val="28"/>
                <w:szCs w:val="28"/>
              </w:rPr>
              <w:t>6、WHO：核能是最安全的發電方式！</w:t>
            </w:r>
          </w:p>
          <w:p w:rsidR="00C77E57" w:rsidRPr="003414BC" w:rsidRDefault="00C77E57" w:rsidP="00CA759F">
            <w:pPr>
              <w:rPr>
                <w:rFonts w:hAnsi="標楷體"/>
                <w:sz w:val="28"/>
                <w:szCs w:val="28"/>
              </w:rPr>
            </w:pPr>
            <w:r w:rsidRPr="003414BC">
              <w:rPr>
                <w:rFonts w:hAnsi="標楷體" w:hint="eastAsia"/>
                <w:sz w:val="28"/>
                <w:szCs w:val="28"/>
              </w:rPr>
              <w:t>根據</w:t>
            </w:r>
            <w:r w:rsidRPr="003414BC">
              <w:rPr>
                <w:rFonts w:hAnsi="標楷體"/>
                <w:sz w:val="28"/>
                <w:szCs w:val="28"/>
              </w:rPr>
              <w:t>WHO研究，利用死亡人數及流行病學估計，每兆度發電造成死亡人數統計：燃煤17萬人、天然氣0.4萬人、太陽能440人、風力150人、水力1400人、核能90人。到底什麼才是我們真正應該恐懼的？</w:t>
            </w:r>
          </w:p>
          <w:p w:rsidR="00C77E57" w:rsidRPr="003414BC" w:rsidRDefault="00C77E57" w:rsidP="00CA759F">
            <w:pPr>
              <w:rPr>
                <w:rFonts w:hAnsi="標楷體"/>
                <w:sz w:val="28"/>
                <w:szCs w:val="28"/>
              </w:rPr>
            </w:pPr>
          </w:p>
          <w:p w:rsidR="00C77E57" w:rsidRPr="003414BC" w:rsidRDefault="00C77E57" w:rsidP="00C77E57">
            <w:pPr>
              <w:ind w:left="390" w:hangingChars="130" w:hanging="390"/>
              <w:rPr>
                <w:rFonts w:hAnsi="標楷體"/>
                <w:sz w:val="28"/>
                <w:szCs w:val="28"/>
              </w:rPr>
            </w:pPr>
            <w:r w:rsidRPr="003414BC">
              <w:rPr>
                <w:rFonts w:hAnsi="標楷體"/>
                <w:sz w:val="28"/>
                <w:szCs w:val="28"/>
              </w:rPr>
              <w:t>7、核廢料是可以處理的，且比爾蓋茲正研發以核廢</w:t>
            </w:r>
            <w:r w:rsidRPr="003414BC">
              <w:rPr>
                <w:rFonts w:hAnsi="標楷體" w:hint="eastAsia"/>
                <w:sz w:val="28"/>
                <w:szCs w:val="28"/>
              </w:rPr>
              <w:lastRenderedPageBreak/>
              <w:t>料發電！</w:t>
            </w:r>
          </w:p>
          <w:p w:rsidR="00C77E57" w:rsidRPr="003414BC" w:rsidRDefault="00C77E57" w:rsidP="00CA759F">
            <w:pPr>
              <w:rPr>
                <w:rFonts w:hAnsi="標楷體"/>
                <w:sz w:val="28"/>
                <w:szCs w:val="28"/>
              </w:rPr>
            </w:pPr>
            <w:r w:rsidRPr="003414BC">
              <w:rPr>
                <w:rFonts w:hAnsi="標楷體" w:hint="eastAsia"/>
                <w:sz w:val="28"/>
                <w:szCs w:val="28"/>
              </w:rPr>
              <w:t>台電在計算發電成本時已包含核廢料處理費，核廢料經過水池冷卻、乾式儲存、最終處置有二：送至芬蘭、瑞典</w:t>
            </w:r>
            <w:r w:rsidRPr="003414BC">
              <w:rPr>
                <w:rFonts w:hAnsi="標楷體"/>
                <w:sz w:val="28"/>
                <w:szCs w:val="28"/>
              </w:rPr>
              <w:t>300公尺地底最終處置場或未來回收為新的核燃料。</w:t>
            </w:r>
          </w:p>
          <w:p w:rsidR="00C77E57" w:rsidRPr="003414BC" w:rsidRDefault="00C77E57" w:rsidP="00CA759F">
            <w:pPr>
              <w:rPr>
                <w:rFonts w:hAnsi="標楷體"/>
                <w:sz w:val="28"/>
                <w:szCs w:val="28"/>
              </w:rPr>
            </w:pPr>
          </w:p>
          <w:p w:rsidR="00C77E57" w:rsidRPr="003414BC" w:rsidRDefault="00C77E57" w:rsidP="00C77E57">
            <w:pPr>
              <w:ind w:left="390" w:hangingChars="130" w:hanging="390"/>
              <w:rPr>
                <w:rFonts w:hAnsi="標楷體"/>
                <w:sz w:val="28"/>
                <w:szCs w:val="28"/>
              </w:rPr>
            </w:pPr>
            <w:r w:rsidRPr="003414BC">
              <w:rPr>
                <w:rFonts w:hAnsi="標楷體"/>
                <w:sz w:val="28"/>
                <w:szCs w:val="28"/>
              </w:rPr>
              <w:t>8、下一個福島？核四廠對複合式天災備有不淹水、不斷電、不停水的防護措施！</w:t>
            </w:r>
          </w:p>
          <w:p w:rsidR="00C77E57" w:rsidRPr="003414BC" w:rsidRDefault="00C77E57" w:rsidP="00CA759F">
            <w:pPr>
              <w:rPr>
                <w:rFonts w:hAnsi="標楷體"/>
                <w:sz w:val="28"/>
                <w:szCs w:val="28"/>
              </w:rPr>
            </w:pPr>
            <w:r w:rsidRPr="003414BC">
              <w:rPr>
                <w:rFonts w:hAnsi="標楷體" w:hint="eastAsia"/>
                <w:sz w:val="28"/>
                <w:szCs w:val="28"/>
              </w:rPr>
              <w:t>福島核災是因為馬達被海嘯淹沒，無法抽取海水為反應爐降溫；也失去電力供應、又缺乏備用水源，且錯過把冷卻水灌進爐心的黃金時間。</w:t>
            </w:r>
          </w:p>
          <w:p w:rsidR="00C77E57" w:rsidRPr="003414BC" w:rsidRDefault="00C77E57" w:rsidP="00CA759F">
            <w:pPr>
              <w:rPr>
                <w:rFonts w:hAnsi="標楷體"/>
                <w:sz w:val="28"/>
                <w:szCs w:val="28"/>
              </w:rPr>
            </w:pPr>
            <w:r w:rsidRPr="003414BC">
              <w:rPr>
                <w:rFonts w:hAnsi="標楷體" w:hint="eastAsia"/>
                <w:sz w:val="28"/>
                <w:szCs w:val="28"/>
              </w:rPr>
              <w:t>而核四廠的防護措施有：</w:t>
            </w:r>
            <w:r w:rsidRPr="003414BC">
              <w:rPr>
                <w:rFonts w:hAnsi="標楷體"/>
                <w:sz w:val="28"/>
                <w:szCs w:val="28"/>
              </w:rPr>
              <w:t>14公尺防海嘯牆、備用發電機、水密式抽水機房不怕淹水、設置百米高4.8萬噸水池可人工開啟注入反應爐、現場主管有斷然處置權，可放棄反應爐將冷卻水注入爐心降溫，即能確保安全。核四封存前已通過歐盟及多國檢定，商轉前也必然要經過嚴謹的專業檢測程序。</w:t>
            </w:r>
          </w:p>
          <w:p w:rsidR="00C77E57" w:rsidRPr="003414BC" w:rsidRDefault="00C77E57" w:rsidP="00CA759F">
            <w:pPr>
              <w:rPr>
                <w:rFonts w:hAnsi="標楷體"/>
                <w:sz w:val="28"/>
                <w:szCs w:val="28"/>
              </w:rPr>
            </w:pPr>
          </w:p>
          <w:p w:rsidR="00C77E57" w:rsidRPr="003414BC" w:rsidRDefault="00C77E57" w:rsidP="00C77E57">
            <w:pPr>
              <w:ind w:left="390" w:hangingChars="130" w:hanging="390"/>
              <w:rPr>
                <w:rFonts w:hAnsi="標楷體"/>
                <w:sz w:val="28"/>
                <w:szCs w:val="28"/>
              </w:rPr>
            </w:pPr>
            <w:r w:rsidRPr="003414BC">
              <w:rPr>
                <w:rFonts w:hAnsi="標楷體"/>
                <w:sz w:val="28"/>
                <w:szCs w:val="28"/>
              </w:rPr>
              <w:t>9、走過兩顆原子彈、福島核災，日本已全面重啟核電！</w:t>
            </w:r>
          </w:p>
          <w:p w:rsidR="00C77E57" w:rsidRPr="003414BC" w:rsidRDefault="00C77E57" w:rsidP="00CA759F">
            <w:pPr>
              <w:rPr>
                <w:rFonts w:hAnsi="標楷體"/>
                <w:sz w:val="28"/>
                <w:szCs w:val="28"/>
              </w:rPr>
            </w:pPr>
            <w:r w:rsidRPr="003414BC">
              <w:rPr>
                <w:rFonts w:hAnsi="標楷體" w:hint="eastAsia"/>
                <w:sz w:val="28"/>
                <w:szCs w:val="28"/>
              </w:rPr>
              <w:t>史上三次核災只有車諾比有人員死亡，俄羅斯非但沒有廢核，更發明海上移動核電廠。</w:t>
            </w:r>
          </w:p>
          <w:p w:rsidR="00C77E57" w:rsidRPr="003414BC" w:rsidRDefault="00C77E57" w:rsidP="00CA759F">
            <w:pPr>
              <w:rPr>
                <w:rFonts w:hAnsi="標楷體"/>
                <w:sz w:val="28"/>
                <w:szCs w:val="28"/>
              </w:rPr>
            </w:pPr>
            <w:r w:rsidRPr="003414BC">
              <w:rPr>
                <w:rFonts w:hAnsi="標楷體" w:hint="eastAsia"/>
                <w:sz w:val="28"/>
                <w:szCs w:val="28"/>
              </w:rPr>
              <w:lastRenderedPageBreak/>
              <w:t>三哩島事件後，並沒有人因此死亡。美國也沒有廢核，最後還成為核能發電量最大的國家！</w:t>
            </w:r>
          </w:p>
          <w:p w:rsidR="00C77E57" w:rsidRPr="003414BC" w:rsidRDefault="00C77E57" w:rsidP="00CA759F">
            <w:pPr>
              <w:rPr>
                <w:rFonts w:hAnsi="標楷體"/>
                <w:sz w:val="28"/>
                <w:szCs w:val="28"/>
              </w:rPr>
            </w:pPr>
            <w:r w:rsidRPr="003414BC">
              <w:rPr>
                <w:rFonts w:hAnsi="標楷體" w:hint="eastAsia"/>
                <w:sz w:val="28"/>
                <w:szCs w:val="28"/>
              </w:rPr>
              <w:t>日本在廣島、長崎吃過兩顆原子彈後，又遇福島核災，可以說受核能傷害最深，但日本在評估利弊得失後已全面重新啟用核電！今年已開啟了第</w:t>
            </w:r>
            <w:r w:rsidRPr="003414BC">
              <w:rPr>
                <w:rFonts w:hAnsi="標楷體"/>
                <w:sz w:val="28"/>
                <w:szCs w:val="28"/>
              </w:rPr>
              <w:t>8座核電廠。</w:t>
            </w:r>
          </w:p>
          <w:p w:rsidR="00C77E57" w:rsidRPr="003414BC" w:rsidRDefault="00C77E57" w:rsidP="00CA759F">
            <w:pPr>
              <w:rPr>
                <w:rFonts w:hAnsi="標楷體"/>
                <w:sz w:val="28"/>
                <w:szCs w:val="28"/>
              </w:rPr>
            </w:pPr>
          </w:p>
          <w:p w:rsidR="00C77E57" w:rsidRPr="003414BC" w:rsidRDefault="00C77E57" w:rsidP="00CA759F">
            <w:pPr>
              <w:rPr>
                <w:rFonts w:hAnsi="標楷體"/>
                <w:sz w:val="28"/>
                <w:szCs w:val="28"/>
              </w:rPr>
            </w:pPr>
            <w:r w:rsidRPr="003414BC">
              <w:rPr>
                <w:rFonts w:hAnsi="標楷體" w:hint="eastAsia"/>
                <w:sz w:val="28"/>
                <w:szCs w:val="28"/>
              </w:rPr>
              <w:t>結論</w:t>
            </w:r>
          </w:p>
          <w:p w:rsidR="00C77E57" w:rsidRPr="003414BC" w:rsidRDefault="00C77E57" w:rsidP="00CA759F">
            <w:pPr>
              <w:rPr>
                <w:rFonts w:hAnsi="標楷體"/>
                <w:sz w:val="28"/>
                <w:szCs w:val="28"/>
              </w:rPr>
            </w:pPr>
            <w:r w:rsidRPr="003414BC">
              <w:rPr>
                <w:rFonts w:hAnsi="標楷體" w:hint="eastAsia"/>
                <w:sz w:val="28"/>
                <w:szCs w:val="28"/>
              </w:rPr>
              <w:t>隨著科技進步，核電安全係數越來越高，且台電運行紀錄良好從未曾出過重大疏失，日本能、美國能、想來買核四設備的英國人也能，為什麼台灣不能？何必花錢去蓋重度污染環境的深澳燃煤電廠，我們人民要的是「讓核四發電、為台灣充電」！</w:t>
            </w:r>
          </w:p>
          <w:p w:rsidR="00C77E57" w:rsidRPr="003414BC" w:rsidRDefault="00C77E57" w:rsidP="00CA759F">
            <w:pPr>
              <w:rPr>
                <w:rFonts w:hAnsi="標楷體"/>
                <w:sz w:val="28"/>
                <w:szCs w:val="28"/>
              </w:rPr>
            </w:pPr>
          </w:p>
        </w:tc>
        <w:tc>
          <w:tcPr>
            <w:tcW w:w="4148" w:type="dxa"/>
          </w:tcPr>
          <w:p w:rsidR="00C77E57" w:rsidRPr="003414BC" w:rsidRDefault="00C77E57" w:rsidP="00CA759F">
            <w:pPr>
              <w:rPr>
                <w:rFonts w:hAnsi="標楷體"/>
                <w:sz w:val="28"/>
                <w:szCs w:val="28"/>
              </w:rPr>
            </w:pPr>
            <w:r w:rsidRPr="003414BC">
              <w:rPr>
                <w:rFonts w:hAnsi="標楷體"/>
                <w:sz w:val="28"/>
                <w:szCs w:val="28"/>
              </w:rPr>
              <w:lastRenderedPageBreak/>
              <w:t>1、它核他們的故事</w:t>
            </w:r>
          </w:p>
          <w:p w:rsidR="00C77E57" w:rsidRPr="003414BC" w:rsidRDefault="00C77E57" w:rsidP="00CA759F">
            <w:pPr>
              <w:rPr>
                <w:rFonts w:hAnsi="標楷體"/>
                <w:sz w:val="28"/>
                <w:szCs w:val="28"/>
              </w:rPr>
            </w:pPr>
            <w:r w:rsidRPr="003414BC">
              <w:rPr>
                <w:rFonts w:hAnsi="標楷體"/>
                <w:sz w:val="28"/>
                <w:szCs w:val="28"/>
              </w:rPr>
              <w:t>1991年10月3日，核四尚在籌備階段，反核團體駕車故意衝撞保警，造成兩人重傷、一人死亡的慘劇。那位殉職的保警名叫楊朝景，年僅21歲。這是台灣使用核電四十年來，唯一造成人命死傷的事故。</w:t>
            </w:r>
          </w:p>
          <w:p w:rsidR="00C77E57" w:rsidRPr="003414BC" w:rsidRDefault="00C77E57" w:rsidP="00CA759F">
            <w:pPr>
              <w:rPr>
                <w:rFonts w:hAnsi="標楷體"/>
                <w:sz w:val="28"/>
                <w:szCs w:val="28"/>
              </w:rPr>
            </w:pPr>
            <w:r w:rsidRPr="003414BC">
              <w:rPr>
                <w:rFonts w:hAnsi="標楷體"/>
                <w:sz w:val="28"/>
                <w:szCs w:val="28"/>
              </w:rPr>
              <w:t>1999年，核四正式動工。2000年，陳水扁政府片面宣布停建核四，隔年被宣告違憲，核四復工。2006年，行政院蔡英文副院長親巡核四工地，蘇貞昌院長追加448億元預算，要求台電如期完工。</w:t>
            </w:r>
          </w:p>
          <w:p w:rsidR="00C77E57" w:rsidRPr="003414BC" w:rsidRDefault="00C77E57" w:rsidP="00CA759F">
            <w:pPr>
              <w:rPr>
                <w:rFonts w:hAnsi="標楷體"/>
                <w:sz w:val="28"/>
                <w:szCs w:val="28"/>
              </w:rPr>
            </w:pPr>
            <w:r w:rsidRPr="003414BC">
              <w:rPr>
                <w:rFonts w:hAnsi="標楷體"/>
                <w:sz w:val="28"/>
                <w:szCs w:val="28"/>
              </w:rPr>
              <w:t>2014年，核四通過系統試運轉測試，拼裝車謠言不攻自破。民進黨前主席林義雄卻絕食要求廢除核四，馬英九政府宣布核四封存，日後由公投決定。2016年，政黨輪替，蔡英文政府多次宣告核</w:t>
            </w:r>
            <w:r w:rsidRPr="003414BC">
              <w:rPr>
                <w:rFonts w:hAnsi="標楷體"/>
                <w:sz w:val="28"/>
                <w:szCs w:val="28"/>
              </w:rPr>
              <w:t>四絕無可能重啟。2018年，以核養綠公投通過，全國絕對多數民意否決政府的非核家園政策，蔡英文總統仍一意孤行。</w:t>
            </w:r>
          </w:p>
          <w:p w:rsidR="00C77E57" w:rsidRPr="003414BC" w:rsidRDefault="00C77E57" w:rsidP="00CA759F">
            <w:pPr>
              <w:rPr>
                <w:rFonts w:hAnsi="標楷體"/>
                <w:b/>
                <w:sz w:val="28"/>
                <w:szCs w:val="28"/>
              </w:rPr>
            </w:pPr>
          </w:p>
          <w:p w:rsidR="00C77E57" w:rsidRPr="003414BC" w:rsidRDefault="00C77E57" w:rsidP="00CA759F">
            <w:pPr>
              <w:rPr>
                <w:rFonts w:hAnsi="標楷體"/>
                <w:sz w:val="28"/>
                <w:szCs w:val="28"/>
              </w:rPr>
            </w:pPr>
            <w:r w:rsidRPr="003414BC">
              <w:rPr>
                <w:rFonts w:hAnsi="標楷體"/>
                <w:sz w:val="28"/>
                <w:szCs w:val="28"/>
              </w:rPr>
              <w:t>2、貢寮，你好嗎？</w:t>
            </w:r>
          </w:p>
          <w:p w:rsidR="00C77E57" w:rsidRPr="003414BC" w:rsidRDefault="00C77E57" w:rsidP="00CA759F">
            <w:pPr>
              <w:rPr>
                <w:rFonts w:hAnsi="標楷體"/>
                <w:sz w:val="28"/>
                <w:szCs w:val="28"/>
              </w:rPr>
            </w:pPr>
            <w:r w:rsidRPr="003414BC">
              <w:rPr>
                <w:rFonts w:hAnsi="標楷體"/>
                <w:sz w:val="28"/>
                <w:szCs w:val="28"/>
              </w:rPr>
              <w:t>2017年，黃鳳玲女士投書《我是貢寮媽媽，我拒絕被代表反核四》，反駁行政院能源辦委員洪申翰「代表貢寮鄉親」上媒體表達廢除核四。文中提到，其實許多貢寮的朋友支持核四，身為人母，不可能不擔心下一代。核四敞開著大門讓人們去了解，自己也曾建議當地幼稚園老師參觀核四，她們表示收穫良多，了解很多不被了解的事，不再反核。</w:t>
            </w:r>
          </w:p>
          <w:p w:rsidR="00C77E57" w:rsidRPr="003414BC" w:rsidRDefault="00C77E57" w:rsidP="00CA759F">
            <w:pPr>
              <w:rPr>
                <w:rFonts w:hAnsi="標楷體"/>
                <w:sz w:val="28"/>
                <w:szCs w:val="28"/>
              </w:rPr>
            </w:pPr>
            <w:r w:rsidRPr="003414BC">
              <w:rPr>
                <w:rFonts w:hAnsi="標楷體"/>
                <w:sz w:val="28"/>
                <w:szCs w:val="28"/>
              </w:rPr>
              <w:t>環保團體在外自稱代表在地人的聲音，其實根本打從內心歧視在地人，把他們當作可以愚弄、洗腦、消費的棋子。反核四的結果讓當地沒落，許多人在貢寮找不到工作，只好離開另謀出路。直至今日，她仍懷抱一個夢：核四運轉，讓貢寮地區繁榮發展，也能提供乾淨無污染的電給全台灣使用。企業不用再擔心缺電問題，人們在這片土地上安居樂業。</w:t>
            </w:r>
          </w:p>
          <w:p w:rsidR="00C77E57" w:rsidRPr="003414BC" w:rsidRDefault="00C77E57" w:rsidP="00CA759F">
            <w:pPr>
              <w:rPr>
                <w:rFonts w:hAnsi="標楷體"/>
                <w:b/>
                <w:sz w:val="28"/>
                <w:szCs w:val="28"/>
              </w:rPr>
            </w:pPr>
          </w:p>
          <w:p w:rsidR="00C77E57" w:rsidRPr="003414BC" w:rsidRDefault="00C77E57" w:rsidP="00C77E57">
            <w:pPr>
              <w:ind w:left="390" w:hangingChars="130" w:hanging="390"/>
              <w:rPr>
                <w:rFonts w:hAnsi="標楷體"/>
                <w:sz w:val="28"/>
                <w:szCs w:val="28"/>
              </w:rPr>
            </w:pPr>
            <w:r w:rsidRPr="003414BC">
              <w:rPr>
                <w:rFonts w:hAnsi="標楷體"/>
                <w:sz w:val="28"/>
                <w:szCs w:val="28"/>
              </w:rPr>
              <w:t>3、核廢料是假問題</w:t>
            </w:r>
          </w:p>
          <w:p w:rsidR="00C77E57" w:rsidRPr="003414BC" w:rsidRDefault="00C77E57" w:rsidP="00CA759F">
            <w:pPr>
              <w:rPr>
                <w:rFonts w:hAnsi="標楷體"/>
                <w:sz w:val="28"/>
                <w:szCs w:val="28"/>
              </w:rPr>
            </w:pPr>
            <w:r w:rsidRPr="003414BC">
              <w:rPr>
                <w:rFonts w:hAnsi="標楷體"/>
                <w:sz w:val="28"/>
                <w:szCs w:val="28"/>
              </w:rPr>
              <w:t>蘇貞昌院長以核廢料無法處理為由，全面封殺核電。殊</w:t>
            </w:r>
            <w:r w:rsidRPr="003414BC">
              <w:rPr>
                <w:rFonts w:hAnsi="標楷體"/>
                <w:sz w:val="28"/>
                <w:szCs w:val="28"/>
              </w:rPr>
              <w:lastRenderedPageBreak/>
              <w:t>不知扁政府時期，聯合報即以「美國不能？扁語震撼美能源部」為題報導，陳水扁總統說「核廢料連美國都沒辦法處理」的一席話，震撼美國能源部，相關官員非常不悅。美國的核廢處理技術，連放射性更高的軍用核廢料都能處理，怎可以說核電廠廢料都無法處理，顯然在核四案上故意做誤導。</w:t>
            </w:r>
          </w:p>
          <w:p w:rsidR="00C77E57" w:rsidRPr="003414BC" w:rsidRDefault="00C77E57" w:rsidP="00CA759F">
            <w:pPr>
              <w:rPr>
                <w:rFonts w:hAnsi="標楷體"/>
                <w:sz w:val="28"/>
                <w:szCs w:val="28"/>
              </w:rPr>
            </w:pPr>
            <w:r w:rsidRPr="003414BC">
              <w:rPr>
                <w:rFonts w:hAnsi="標楷體"/>
                <w:sz w:val="28"/>
                <w:szCs w:val="28"/>
              </w:rPr>
              <w:t>當時美國嚴重關切台灣可能停建核四，特別派華裔核能專家周成康來台灣，傳達美方有意轉移核廢料處理技術給台灣，好替台灣核四續建解套。使用過核燃料97%仍是可利用的能源，未來300年內，如果有需要，可以將核廢料拿出來做再處理，作為新世紀的主要能源供應。</w:t>
            </w:r>
          </w:p>
          <w:p w:rsidR="00C77E57" w:rsidRPr="003414BC" w:rsidRDefault="00C77E57" w:rsidP="00C77E57">
            <w:pPr>
              <w:ind w:left="391" w:hangingChars="130" w:hanging="391"/>
              <w:rPr>
                <w:rFonts w:hAnsi="標楷體"/>
                <w:b/>
                <w:sz w:val="28"/>
                <w:szCs w:val="28"/>
              </w:rPr>
            </w:pPr>
          </w:p>
          <w:p w:rsidR="00C77E57" w:rsidRPr="003414BC" w:rsidRDefault="00C77E57" w:rsidP="00C77E57">
            <w:pPr>
              <w:ind w:left="390" w:hangingChars="130" w:hanging="390"/>
              <w:rPr>
                <w:rFonts w:hAnsi="標楷體"/>
                <w:sz w:val="28"/>
                <w:szCs w:val="28"/>
              </w:rPr>
            </w:pPr>
            <w:r w:rsidRPr="003414BC">
              <w:rPr>
                <w:rFonts w:hAnsi="標楷體"/>
                <w:sz w:val="28"/>
                <w:szCs w:val="28"/>
              </w:rPr>
              <w:t>4、核四重啟不需六年</w:t>
            </w:r>
          </w:p>
          <w:p w:rsidR="00C77E57" w:rsidRPr="003414BC" w:rsidRDefault="00C77E57" w:rsidP="00CA759F">
            <w:pPr>
              <w:rPr>
                <w:rFonts w:hAnsi="標楷體"/>
                <w:sz w:val="28"/>
                <w:szCs w:val="28"/>
              </w:rPr>
            </w:pPr>
            <w:r w:rsidRPr="003414BC">
              <w:rPr>
                <w:rFonts w:hAnsi="標楷體"/>
                <w:sz w:val="28"/>
                <w:szCs w:val="28"/>
              </w:rPr>
              <w:t>蘇貞昌院長宣稱，核四重啟必須6至7年。前核四廠長王伯輝投書媒體反駁，當時給院長講稿的人，一定是為了「反核的政策」量身打造的。只要有決心，二年內可以放燃料發電，三年內做完熱測試就可以商轉。</w:t>
            </w:r>
          </w:p>
          <w:p w:rsidR="00C77E57" w:rsidRPr="003414BC" w:rsidRDefault="00C77E57" w:rsidP="00CA759F">
            <w:pPr>
              <w:rPr>
                <w:rFonts w:hAnsi="標楷體"/>
                <w:sz w:val="28"/>
                <w:szCs w:val="28"/>
              </w:rPr>
            </w:pPr>
            <w:r w:rsidRPr="003414BC">
              <w:rPr>
                <w:rFonts w:hAnsi="標楷體"/>
                <w:sz w:val="28"/>
                <w:szCs w:val="28"/>
              </w:rPr>
              <w:t>經濟部宣稱，立法院決議限制核四重啟的可能、原廠的修約期程難以估計。但今昔時空背景不同，立委也看到全國民意支持核能。核四燃料棒大多數都還在廠區，送</w:t>
            </w:r>
            <w:r w:rsidRPr="003414BC">
              <w:rPr>
                <w:rFonts w:hAnsi="標楷體"/>
                <w:sz w:val="28"/>
                <w:szCs w:val="28"/>
              </w:rPr>
              <w:lastRenderedPageBreak/>
              <w:t>往美國的少數燃料棒，也隨時可以運回。至於台電與美國GE公司的修約，取決於雙方誠意和商譽，若政策是啟動核四，很快有結果。</w:t>
            </w:r>
          </w:p>
          <w:p w:rsidR="00C77E57" w:rsidRPr="003414BC" w:rsidRDefault="00C77E57" w:rsidP="00CA759F">
            <w:pPr>
              <w:rPr>
                <w:rFonts w:hAnsi="標楷體"/>
                <w:sz w:val="28"/>
                <w:szCs w:val="28"/>
              </w:rPr>
            </w:pPr>
            <w:r w:rsidRPr="003414BC">
              <w:rPr>
                <w:rFonts w:hAnsi="標楷體"/>
                <w:sz w:val="28"/>
                <w:szCs w:val="28"/>
              </w:rPr>
              <w:t>儀控設備的零件備品問題，則是經濟部以政治考量，竟採用民進黨顧問楊木火散布多年的謠言。試想：核電廠初發執照是四十年，核一二三廠原始儀控設計為類比系統，都可以抽胎換骨為數位儀控，全新的核四廠皆採用數位設計，國內外皆可做商業級和核能級產品檢證，怎麼可能有找不到備品的問題？</w:t>
            </w:r>
          </w:p>
          <w:p w:rsidR="00C77E57" w:rsidRPr="003414BC" w:rsidRDefault="00C77E57" w:rsidP="00C77E57">
            <w:pPr>
              <w:ind w:left="391" w:hangingChars="130" w:hanging="391"/>
              <w:rPr>
                <w:rFonts w:hAnsi="標楷體"/>
                <w:b/>
                <w:sz w:val="28"/>
                <w:szCs w:val="28"/>
              </w:rPr>
            </w:pPr>
          </w:p>
          <w:p w:rsidR="00C77E57" w:rsidRPr="003414BC" w:rsidRDefault="00C77E57" w:rsidP="00C77E57">
            <w:pPr>
              <w:ind w:left="390" w:hangingChars="130" w:hanging="390"/>
              <w:rPr>
                <w:rFonts w:hAnsi="標楷體"/>
                <w:sz w:val="28"/>
                <w:szCs w:val="28"/>
              </w:rPr>
            </w:pPr>
            <w:r w:rsidRPr="003414BC">
              <w:rPr>
                <w:rFonts w:hAnsi="標楷體"/>
                <w:sz w:val="28"/>
                <w:szCs w:val="28"/>
              </w:rPr>
              <w:t>5、核四活動斷層謊言</w:t>
            </w:r>
          </w:p>
          <w:p w:rsidR="00C77E57" w:rsidRPr="003414BC" w:rsidRDefault="00C77E57" w:rsidP="00CA759F">
            <w:pPr>
              <w:rPr>
                <w:rFonts w:hAnsi="標楷體"/>
                <w:sz w:val="28"/>
                <w:szCs w:val="28"/>
              </w:rPr>
            </w:pPr>
            <w:r w:rsidRPr="003414BC">
              <w:rPr>
                <w:rFonts w:hAnsi="標楷體"/>
                <w:sz w:val="28"/>
                <w:szCs w:val="28"/>
              </w:rPr>
              <w:t>反核人士宣稱，核四有活動斷層，違反美國NRC法規，其中又以台大地質系教授陳文山為首。然而，根據中央地質調查所《核能電廠的區域地質概況》，核四地質區未發現活動斷層，最近的活動斷層為山腳斷層，遠在35公里之外。廠址周遭的澳底斷層、貢</w:t>
            </w:r>
            <w:r w:rsidRPr="003414BC">
              <w:rPr>
                <w:rFonts w:hAnsi="標楷體" w:hint="eastAsia"/>
                <w:sz w:val="28"/>
                <w:szCs w:val="28"/>
              </w:rPr>
              <w:t>寮斷層、枋腳斷層與屈尺斷層等，</w:t>
            </w:r>
            <w:r w:rsidRPr="003414BC">
              <w:rPr>
                <w:rFonts w:hAnsi="標楷體"/>
                <w:sz w:val="28"/>
                <w:szCs w:val="28"/>
              </w:rPr>
              <w:t>80萬年以來，已不屬於活動斷層。</w:t>
            </w:r>
          </w:p>
          <w:p w:rsidR="00C77E57" w:rsidRPr="003414BC" w:rsidRDefault="00C77E57" w:rsidP="00CA759F">
            <w:pPr>
              <w:rPr>
                <w:rFonts w:hAnsi="標楷體"/>
                <w:sz w:val="28"/>
                <w:szCs w:val="28"/>
              </w:rPr>
            </w:pPr>
            <w:r w:rsidRPr="003414BC">
              <w:rPr>
                <w:rFonts w:hAnsi="標楷體"/>
                <w:sz w:val="28"/>
                <w:szCs w:val="28"/>
              </w:rPr>
              <w:t>又，反核方所謂的「廠房S斷層」問題，根據經濟部《核四地質調查安全評估報告》，以及美國NRC: 10 CFR Part 100 Appendix A，非屬核能法規定義之能動斷層。美國</w:t>
            </w:r>
            <w:r w:rsidRPr="003414BC">
              <w:rPr>
                <w:rFonts w:hAnsi="標楷體"/>
                <w:sz w:val="28"/>
                <w:szCs w:val="28"/>
              </w:rPr>
              <w:lastRenderedPageBreak/>
              <w:t>NRC前官員Charles Casto也於2018年來台澄清，台灣反核團體所言並非事實。</w:t>
            </w:r>
          </w:p>
          <w:p w:rsidR="00C77E57" w:rsidRPr="003414BC" w:rsidRDefault="00C77E57" w:rsidP="00C77E57">
            <w:pPr>
              <w:ind w:left="391" w:hangingChars="130" w:hanging="391"/>
              <w:rPr>
                <w:rFonts w:hAnsi="標楷體"/>
                <w:b/>
                <w:sz w:val="28"/>
                <w:szCs w:val="28"/>
              </w:rPr>
            </w:pPr>
          </w:p>
          <w:p w:rsidR="00C77E57" w:rsidRPr="003414BC" w:rsidRDefault="00C77E57" w:rsidP="00C77E57">
            <w:pPr>
              <w:ind w:left="390" w:hangingChars="130" w:hanging="390"/>
              <w:rPr>
                <w:rFonts w:hAnsi="標楷體"/>
                <w:sz w:val="28"/>
                <w:szCs w:val="28"/>
              </w:rPr>
            </w:pPr>
            <w:r w:rsidRPr="003414BC">
              <w:rPr>
                <w:rFonts w:hAnsi="標楷體"/>
                <w:sz w:val="28"/>
                <w:szCs w:val="28"/>
              </w:rPr>
              <w:t>6、反核認證核四便宜</w:t>
            </w:r>
          </w:p>
          <w:p w:rsidR="00C77E57" w:rsidRPr="003414BC" w:rsidRDefault="00C77E57" w:rsidP="00CA759F">
            <w:pPr>
              <w:rPr>
                <w:rFonts w:hAnsi="標楷體"/>
                <w:sz w:val="28"/>
                <w:szCs w:val="28"/>
              </w:rPr>
            </w:pPr>
            <w:r w:rsidRPr="003414BC">
              <w:rPr>
                <w:rFonts w:hAnsi="標楷體"/>
                <w:sz w:val="28"/>
                <w:szCs w:val="28"/>
              </w:rPr>
              <w:t>2013年，反核團體綠色公民行動聯盟發表《核電解密報告一：新台幣焚化爐——核四如何燒掉你的荷包及未來》，全篇論述奠基於「若核四投入運轉，全民將再付出至少1兆1256億元代價」。</w:t>
            </w:r>
          </w:p>
          <w:p w:rsidR="00C77E57" w:rsidRPr="003414BC" w:rsidRDefault="00C77E57" w:rsidP="00CA759F">
            <w:pPr>
              <w:rPr>
                <w:rFonts w:hAnsi="標楷體"/>
                <w:sz w:val="28"/>
                <w:szCs w:val="28"/>
              </w:rPr>
            </w:pPr>
            <w:r w:rsidRPr="003414BC">
              <w:rPr>
                <w:rFonts w:hAnsi="標楷體"/>
                <w:sz w:val="28"/>
                <w:szCs w:val="28"/>
              </w:rPr>
              <w:t>然而，科學團體核能流言終結者指出，綠盟以核四完工運轉40年估算，加上核電廠除役、核廢料處理，費用總計1兆1256億元，卻忘了核四年發電量193億度，運轉40年便是7720億度，平均每度電僅約1.4元，感謝綠盟認證核四真的很便宜。</w:t>
            </w:r>
          </w:p>
          <w:p w:rsidR="00C77E57" w:rsidRPr="003414BC" w:rsidRDefault="00C77E57" w:rsidP="00CA759F">
            <w:pPr>
              <w:rPr>
                <w:rFonts w:hAnsi="標楷體"/>
                <w:sz w:val="28"/>
                <w:szCs w:val="28"/>
              </w:rPr>
            </w:pPr>
            <w:r w:rsidRPr="003414BC">
              <w:rPr>
                <w:rFonts w:hAnsi="標楷體"/>
                <w:sz w:val="28"/>
                <w:szCs w:val="28"/>
              </w:rPr>
              <w:t>2018年，深澳燃煤計畫死灰復燃，引發輿論強力批評。相較於要價一千億元的深澳電廠，已蓋好的核四無疑是更便宜、更快速、更乾淨、更安全的選擇。核四一部機組，就超過深澳兩部機組發電量，而且沒有PM2.5、沒有CO2、沒有重金屬、沒有汞污染。當時即有媒體民調顯示，超過八成民意選擇重啟核四。</w:t>
            </w:r>
          </w:p>
          <w:p w:rsidR="00C77E57" w:rsidRPr="003414BC" w:rsidRDefault="00C77E57" w:rsidP="00CA759F">
            <w:pPr>
              <w:rPr>
                <w:rFonts w:hAnsi="標楷體"/>
                <w:sz w:val="28"/>
                <w:szCs w:val="28"/>
              </w:rPr>
            </w:pPr>
            <w:r w:rsidRPr="003414BC">
              <w:rPr>
                <w:rFonts w:hAnsi="標楷體"/>
                <w:sz w:val="28"/>
                <w:szCs w:val="28"/>
              </w:rPr>
              <w:t>我們希望，撕裂台灣社會三十年的恩怨情仇，能夠透過公投就此終結，由全民共同決定核四的命運，以及台灣</w:t>
            </w:r>
            <w:r w:rsidRPr="003414BC">
              <w:rPr>
                <w:rFonts w:hAnsi="標楷體"/>
                <w:sz w:val="28"/>
                <w:szCs w:val="28"/>
              </w:rPr>
              <w:lastRenderedPageBreak/>
              <w:t>的未來。</w:t>
            </w:r>
          </w:p>
          <w:p w:rsidR="00C77E57" w:rsidRPr="003414BC" w:rsidRDefault="00C77E57" w:rsidP="00C77E57">
            <w:pPr>
              <w:ind w:left="391" w:hangingChars="130" w:hanging="391"/>
              <w:rPr>
                <w:rFonts w:hAnsi="標楷體"/>
                <w:b/>
                <w:sz w:val="28"/>
                <w:szCs w:val="28"/>
              </w:rPr>
            </w:pPr>
          </w:p>
        </w:tc>
      </w:tr>
    </w:tbl>
    <w:p w:rsidR="00DD5B21" w:rsidRPr="003414BC" w:rsidRDefault="000D720A" w:rsidP="00C77E57">
      <w:pPr>
        <w:pStyle w:val="4"/>
      </w:pPr>
      <w:r w:rsidRPr="003414BC">
        <w:rPr>
          <w:rFonts w:hint="eastAsia"/>
        </w:rPr>
        <w:lastRenderedPageBreak/>
        <w:t>有關</w:t>
      </w:r>
      <w:r w:rsidR="00C77E57" w:rsidRPr="003414BC">
        <w:rPr>
          <w:rFonts w:hint="eastAsia"/>
        </w:rPr>
        <w:t>中選</w:t>
      </w:r>
      <w:r w:rsidR="00DD5B21" w:rsidRPr="003414BC">
        <w:rPr>
          <w:rFonts w:hint="eastAsia"/>
        </w:rPr>
        <w:t>會舉辦公投案聽證會</w:t>
      </w:r>
      <w:r w:rsidRPr="003414BC">
        <w:rPr>
          <w:rFonts w:hint="eastAsia"/>
        </w:rPr>
        <w:t>之方式？</w:t>
      </w:r>
      <w:r w:rsidR="00DD5B21" w:rsidRPr="003414BC">
        <w:rPr>
          <w:rFonts w:hint="eastAsia"/>
        </w:rPr>
        <w:t>所費時間、人力及經費成本？相關法令依據？並以前年度宋雲飛君之公投提案為例</w:t>
      </w:r>
      <w:r w:rsidRPr="003414BC">
        <w:rPr>
          <w:rFonts w:hint="eastAsia"/>
        </w:rPr>
        <w:t>加以</w:t>
      </w:r>
      <w:r w:rsidR="00DD5B21" w:rsidRPr="003414BC">
        <w:rPr>
          <w:rFonts w:hint="eastAsia"/>
        </w:rPr>
        <w:t>說明</w:t>
      </w:r>
      <w:r w:rsidR="00C77E57" w:rsidRPr="003414BC">
        <w:rPr>
          <w:rFonts w:hint="eastAsia"/>
        </w:rPr>
        <w:t>：</w:t>
      </w:r>
    </w:p>
    <w:p w:rsidR="000D720A" w:rsidRPr="003414BC" w:rsidRDefault="000D720A" w:rsidP="000B516F">
      <w:pPr>
        <w:pStyle w:val="5"/>
        <w:ind w:left="2041"/>
      </w:pPr>
      <w:r w:rsidRPr="003414BC">
        <w:rPr>
          <w:rFonts w:hint="eastAsia"/>
        </w:rPr>
        <w:t>法令依據：</w:t>
      </w:r>
      <w:r w:rsidR="00C77E57" w:rsidRPr="003414BC">
        <w:rPr>
          <w:rFonts w:hint="eastAsia"/>
        </w:rPr>
        <w:t>中選</w:t>
      </w:r>
      <w:r w:rsidR="00DD5B21" w:rsidRPr="003414BC">
        <w:rPr>
          <w:rFonts w:hint="eastAsia"/>
        </w:rPr>
        <w:t>會係依公投法第10條第3項、全國性公民投票聽證作業要點、及全國性公民投票聽證證人鑑定人日費及旅費及鑑定報酬支給要點等規定辦理聽證</w:t>
      </w:r>
      <w:r w:rsidRPr="003414BC">
        <w:rPr>
          <w:rFonts w:hint="eastAsia"/>
        </w:rPr>
        <w:t>。</w:t>
      </w:r>
    </w:p>
    <w:p w:rsidR="00DD5B21" w:rsidRPr="003414BC" w:rsidRDefault="000D720A" w:rsidP="000B516F">
      <w:pPr>
        <w:pStyle w:val="5"/>
        <w:ind w:left="2041"/>
      </w:pPr>
      <w:r w:rsidRPr="003414BC">
        <w:rPr>
          <w:rFonts w:hint="eastAsia"/>
        </w:rPr>
        <w:t>辦理</w:t>
      </w:r>
      <w:r w:rsidR="00DD5B21" w:rsidRPr="003414BC">
        <w:rPr>
          <w:rFonts w:hint="eastAsia"/>
        </w:rPr>
        <w:t>聽證</w:t>
      </w:r>
      <w:r w:rsidRPr="003414BC">
        <w:rPr>
          <w:rFonts w:hint="eastAsia"/>
        </w:rPr>
        <w:t>需費</w:t>
      </w:r>
      <w:r w:rsidR="00DD5B21" w:rsidRPr="003414BC">
        <w:rPr>
          <w:rFonts w:hint="eastAsia"/>
        </w:rPr>
        <w:t>情形：</w:t>
      </w:r>
    </w:p>
    <w:p w:rsidR="00DD5B21" w:rsidRPr="003414BC" w:rsidRDefault="00DD5B21" w:rsidP="009C7A08">
      <w:pPr>
        <w:pStyle w:val="6"/>
        <w:ind w:left="2381"/>
      </w:pPr>
      <w:r w:rsidRPr="003414BC">
        <w:rPr>
          <w:rFonts w:hint="eastAsia"/>
        </w:rPr>
        <w:t>聽證會委外直播部分：</w:t>
      </w:r>
    </w:p>
    <w:p w:rsidR="00DD5B21" w:rsidRPr="003414BC" w:rsidRDefault="00DD5B21" w:rsidP="00C77E57">
      <w:pPr>
        <w:pStyle w:val="6"/>
        <w:numPr>
          <w:ilvl w:val="0"/>
          <w:numId w:val="0"/>
        </w:numPr>
        <w:ind w:left="2381" w:firstLineChars="200" w:firstLine="680"/>
      </w:pPr>
      <w:r w:rsidRPr="003414BC">
        <w:rPr>
          <w:rFonts w:hint="eastAsia"/>
        </w:rPr>
        <w:t>107年度共辦理30場聽證會委外直播，核銷經費共計新臺幣（下同）1,219,200元，108年度統計至6月28日止共辦理8場次聽證會委外直播，核銷經費共計378,750元。</w:t>
      </w:r>
    </w:p>
    <w:p w:rsidR="00DD5B21" w:rsidRPr="003414BC" w:rsidRDefault="00DD5B21" w:rsidP="009C7A08">
      <w:pPr>
        <w:pStyle w:val="6"/>
        <w:ind w:left="2381"/>
      </w:pPr>
      <w:r w:rsidRPr="003414BC">
        <w:rPr>
          <w:rFonts w:hint="eastAsia"/>
        </w:rPr>
        <w:t>時間、人力及經費成本：</w:t>
      </w:r>
    </w:p>
    <w:p w:rsidR="00DD5B21" w:rsidRPr="003414BC" w:rsidRDefault="00DD5B21" w:rsidP="00C77E57">
      <w:pPr>
        <w:pStyle w:val="7"/>
      </w:pPr>
      <w:r w:rsidRPr="003414BC">
        <w:rPr>
          <w:rFonts w:hint="eastAsia"/>
        </w:rPr>
        <w:t>時間：每場次所需時間約為90分鐘。</w:t>
      </w:r>
    </w:p>
    <w:p w:rsidR="00DD5B21" w:rsidRPr="003414BC" w:rsidRDefault="00DD5B21" w:rsidP="00C77E57">
      <w:pPr>
        <w:pStyle w:val="7"/>
      </w:pPr>
      <w:r w:rsidRPr="003414BC">
        <w:rPr>
          <w:rFonts w:hint="eastAsia"/>
        </w:rPr>
        <w:t>人力：除委外直播廠商及速記人員外，</w:t>
      </w:r>
      <w:r w:rsidR="00C77E57" w:rsidRPr="003414BC">
        <w:rPr>
          <w:rFonts w:hint="eastAsia"/>
        </w:rPr>
        <w:t>中選</w:t>
      </w:r>
      <w:r w:rsidRPr="003414BC">
        <w:rPr>
          <w:rFonts w:hint="eastAsia"/>
        </w:rPr>
        <w:t>會作業同仁約為20人。</w:t>
      </w:r>
    </w:p>
    <w:p w:rsidR="00DD5B21" w:rsidRPr="003414BC" w:rsidRDefault="00DD5B21" w:rsidP="00C77E57">
      <w:pPr>
        <w:pStyle w:val="7"/>
      </w:pPr>
      <w:r w:rsidRPr="003414BC">
        <w:rPr>
          <w:rFonts w:hint="eastAsia"/>
        </w:rPr>
        <w:t>經費（委外直播費用如前所述）</w:t>
      </w:r>
    </w:p>
    <w:p w:rsidR="00DD5B21" w:rsidRPr="003414BC" w:rsidRDefault="00DD5B21" w:rsidP="00C77E57">
      <w:pPr>
        <w:pStyle w:val="8"/>
      </w:pPr>
      <w:r w:rsidRPr="003414BC">
        <w:rPr>
          <w:rFonts w:hint="eastAsia"/>
        </w:rPr>
        <w:t>速記人員：以時計酬，每半小時1,000元，不滿半小時以半小時計，實際費用以該場次聽證時間而定（宋雲飛君之公投提案聽證時間為1小時03分，速記人員費用共計3,000元。）。</w:t>
      </w:r>
    </w:p>
    <w:p w:rsidR="00DD5B21" w:rsidRPr="003414BC" w:rsidRDefault="00DD5B21" w:rsidP="00C77E57">
      <w:pPr>
        <w:pStyle w:val="8"/>
      </w:pPr>
      <w:r w:rsidRPr="003414BC">
        <w:rPr>
          <w:rFonts w:hint="eastAsia"/>
        </w:rPr>
        <w:t>聽證主持人：以時計酬，每半小時1,500元，不滿半小時以半小時計，</w:t>
      </w:r>
      <w:r w:rsidRPr="003414BC">
        <w:rPr>
          <w:rFonts w:hint="eastAsia"/>
        </w:rPr>
        <w:lastRenderedPageBreak/>
        <w:t>實際費用以該場次聽證時間而定（宋雲飛君之公投提案聽證時間為1小時03分，主持人費用共計4,500元。）。</w:t>
      </w:r>
    </w:p>
    <w:p w:rsidR="003B2708" w:rsidRPr="003414BC" w:rsidRDefault="00DD5B21" w:rsidP="00C77E57">
      <w:pPr>
        <w:pStyle w:val="8"/>
      </w:pPr>
      <w:r w:rsidRPr="003414BC">
        <w:rPr>
          <w:rFonts w:hint="eastAsia"/>
        </w:rPr>
        <w:t>專家學者出席費：每位每場2,500元（宋雲飛君之公投提案聽證出席之學者專家為二人，費用共計5,000元。）</w:t>
      </w:r>
    </w:p>
    <w:p w:rsidR="0095278F" w:rsidRPr="003414BC" w:rsidRDefault="0095278F" w:rsidP="0095278F">
      <w:pPr>
        <w:pStyle w:val="3"/>
      </w:pPr>
      <w:r w:rsidRPr="003414BC">
        <w:rPr>
          <w:rFonts w:hint="eastAsia"/>
        </w:rPr>
        <w:t>有關本項公投案「理由書」所載事項之真實性部分：</w:t>
      </w:r>
    </w:p>
    <w:p w:rsidR="0095278F" w:rsidRPr="00FE26F0" w:rsidRDefault="007B3374" w:rsidP="007B3374">
      <w:pPr>
        <w:pStyle w:val="4"/>
      </w:pPr>
      <w:r w:rsidRPr="003414BC">
        <w:rPr>
          <w:rFonts w:hint="eastAsia"/>
        </w:rPr>
        <w:t>關於本項公投案</w:t>
      </w:r>
      <w:r w:rsidR="0095278F" w:rsidRPr="003414BC">
        <w:rPr>
          <w:rFonts w:hint="eastAsia"/>
        </w:rPr>
        <w:t>理由書載述，前核四廠長王伯輝投書媒體稱「只要有決心，</w:t>
      </w:r>
      <w:r w:rsidR="0095278F" w:rsidRPr="00FE26F0">
        <w:rPr>
          <w:rFonts w:hint="eastAsia"/>
        </w:rPr>
        <w:t>2年內放燃料發電，3年內做完熱測試就可以商轉。</w:t>
      </w:r>
      <w:r w:rsidR="0095278F" w:rsidRPr="003414BC">
        <w:rPr>
          <w:rFonts w:hint="eastAsia"/>
        </w:rPr>
        <w:t>」惟陳訴人指訴，原能會主任委員謝曉星108年3月14日於立法院教育及文化委員會答詢時表示：「現階段要重啟核四保守預估至少需10年。」顯與理由書所述不同</w:t>
      </w:r>
      <w:r w:rsidRPr="003414BC">
        <w:rPr>
          <w:rFonts w:hint="eastAsia"/>
        </w:rPr>
        <w:t>乙節，因</w:t>
      </w:r>
      <w:r w:rsidR="0095278F" w:rsidRPr="003414BC">
        <w:rPr>
          <w:rFonts w:hint="eastAsia"/>
        </w:rPr>
        <w:t>本項提案因未舉行聽證，故</w:t>
      </w:r>
      <w:r w:rsidRPr="003414BC">
        <w:rPr>
          <w:rFonts w:hint="eastAsia"/>
        </w:rPr>
        <w:t>中選會</w:t>
      </w:r>
      <w:r w:rsidR="0095278F" w:rsidRPr="003414BC">
        <w:rPr>
          <w:rFonts w:hint="eastAsia"/>
        </w:rPr>
        <w:t>未請相關主管機關表示意見，惟依公投法第10條第7項規定，</w:t>
      </w:r>
      <w:r w:rsidR="0095278F" w:rsidRPr="00FE26F0">
        <w:rPr>
          <w:rFonts w:hint="eastAsia"/>
        </w:rPr>
        <w:t>公投提案如符合規定者，該會將依提案性質函請相關行政機關提出意見書。</w:t>
      </w:r>
    </w:p>
    <w:p w:rsidR="0095278F" w:rsidRPr="003414BC" w:rsidRDefault="0095278F" w:rsidP="007B3374">
      <w:pPr>
        <w:pStyle w:val="4"/>
      </w:pPr>
      <w:r w:rsidRPr="00FE26F0">
        <w:rPr>
          <w:rFonts w:hint="eastAsia"/>
        </w:rPr>
        <w:t>中選會僅依公投法規定審查主文及理由書是否符合</w:t>
      </w:r>
      <w:r w:rsidRPr="003414BC">
        <w:rPr>
          <w:rFonts w:hint="eastAsia"/>
        </w:rPr>
        <w:t>相關</w:t>
      </w:r>
      <w:r w:rsidRPr="00FE26F0">
        <w:rPr>
          <w:rFonts w:hint="eastAsia"/>
        </w:rPr>
        <w:t>規定，至「核四燃料棒大多數還在廠區，送往美國的少數燃料棒，也隨時可以運回。」等語是否屬實，因相關業務非該會權責，依法非由該會予以判定；</w:t>
      </w:r>
      <w:r w:rsidRPr="003414BC">
        <w:rPr>
          <w:rFonts w:hint="eastAsia"/>
        </w:rPr>
        <w:t>復本項提案因未舉行聽證，雖未先請相關主管機關表示意見，惟依公投法第10條第6項規定，公投提案如符合規定者，該會仍將依提案性質函請相關行政機關提出意見書。</w:t>
      </w:r>
    </w:p>
    <w:p w:rsidR="0095278F" w:rsidRPr="003414BC" w:rsidRDefault="007B3374" w:rsidP="007B3374">
      <w:pPr>
        <w:pStyle w:val="4"/>
      </w:pPr>
      <w:r w:rsidRPr="003414BC">
        <w:rPr>
          <w:rFonts w:hint="eastAsia"/>
        </w:rPr>
        <w:lastRenderedPageBreak/>
        <w:t>關於</w:t>
      </w:r>
      <w:r w:rsidR="0095278F" w:rsidRPr="003414BC">
        <w:rPr>
          <w:rFonts w:hint="eastAsia"/>
        </w:rPr>
        <w:t>理由書載述，「核一二三廠</w:t>
      </w:r>
      <w:r w:rsidR="0095278F" w:rsidRPr="00FE26F0">
        <w:rPr>
          <w:rFonts w:hint="eastAsia"/>
        </w:rPr>
        <w:t>原始儀控設計為類比系統，都可以抽胎換骨為</w:t>
      </w:r>
      <w:r w:rsidR="0095278F" w:rsidRPr="00FE26F0">
        <w:rPr>
          <w:rFonts w:hint="eastAsia"/>
          <w:b/>
        </w:rPr>
        <w:t>數位儀控</w:t>
      </w:r>
      <w:r w:rsidR="0095278F" w:rsidRPr="00FE26F0">
        <w:rPr>
          <w:rFonts w:hint="eastAsia"/>
        </w:rPr>
        <w:t>，</w:t>
      </w:r>
      <w:r w:rsidR="0095278F" w:rsidRPr="003414BC">
        <w:rPr>
          <w:rFonts w:hint="eastAsia"/>
        </w:rPr>
        <w:t>全新的核四廠皆採用數位設計，怎麼可能有找不到備品的問題？」惟陳訴人指稱，依臺電各核廠統計資料，核一廠儀控系統，23個安全系統僅2個改為數位系統、34個非安全系統僅14個改為數位系統；核二廠儀控系統，22個安全系統僅5個改為數位系統、48個非安全系統僅27個改為數位系統；核三廠儀控系統，20個安全系統僅2個改為數位系統、57個非安全系統僅17個改為數位系統</w:t>
      </w:r>
      <w:r w:rsidRPr="003414BC">
        <w:rPr>
          <w:rFonts w:hint="eastAsia"/>
        </w:rPr>
        <w:t>，</w:t>
      </w:r>
      <w:r w:rsidR="0095278F" w:rsidRPr="003414BC">
        <w:rPr>
          <w:rFonts w:hint="eastAsia"/>
        </w:rPr>
        <w:t>顯與理由書所述不同</w:t>
      </w:r>
      <w:r w:rsidRPr="003414BC">
        <w:rPr>
          <w:rFonts w:hint="eastAsia"/>
        </w:rPr>
        <w:t>乙節</w:t>
      </w:r>
      <w:r w:rsidR="0095278F" w:rsidRPr="003414BC">
        <w:rPr>
          <w:rFonts w:hint="eastAsia"/>
        </w:rPr>
        <w:t>，</w:t>
      </w:r>
      <w:r w:rsidRPr="00FE26F0">
        <w:rPr>
          <w:rFonts w:hint="eastAsia"/>
        </w:rPr>
        <w:t>中選</w:t>
      </w:r>
      <w:r w:rsidR="0095278F" w:rsidRPr="00FE26F0">
        <w:rPr>
          <w:rFonts w:hint="eastAsia"/>
        </w:rPr>
        <w:t>會僅依公投法規定審查主文及理由書是否符合相關規定</w:t>
      </w:r>
      <w:r w:rsidR="0095278F" w:rsidRPr="003414BC">
        <w:rPr>
          <w:rFonts w:hint="eastAsia"/>
        </w:rPr>
        <w:t>，至「</w:t>
      </w:r>
      <w:r w:rsidRPr="003414BC">
        <w:rPr>
          <w:rFonts w:hint="eastAsia"/>
        </w:rPr>
        <w:t>核四廠皆採用數位設計，怎麼可能有找不到備品的問題？」</w:t>
      </w:r>
      <w:r w:rsidR="0095278F" w:rsidRPr="003414BC">
        <w:rPr>
          <w:rFonts w:hint="eastAsia"/>
        </w:rPr>
        <w:t>等語是否屬實，因相關業務非</w:t>
      </w:r>
      <w:r w:rsidR="00F17382" w:rsidRPr="003414BC">
        <w:rPr>
          <w:rFonts w:hint="eastAsia"/>
        </w:rPr>
        <w:t>中選</w:t>
      </w:r>
      <w:r w:rsidR="0095278F" w:rsidRPr="003414BC">
        <w:rPr>
          <w:rFonts w:hint="eastAsia"/>
        </w:rPr>
        <w:t>會權責，依法非由</w:t>
      </w:r>
      <w:r w:rsidRPr="003414BC">
        <w:rPr>
          <w:rFonts w:hint="eastAsia"/>
        </w:rPr>
        <w:t>該</w:t>
      </w:r>
      <w:r w:rsidR="0095278F" w:rsidRPr="003414BC">
        <w:rPr>
          <w:rFonts w:hint="eastAsia"/>
        </w:rPr>
        <w:t>會予以判定；復本項提案因未舉行聽證，雖未先請相關主管機關表示意見，惟依公投法第10條第6項規定，公投提案如符合規定者，</w:t>
      </w:r>
      <w:r w:rsidRPr="003414BC">
        <w:rPr>
          <w:rFonts w:hint="eastAsia"/>
        </w:rPr>
        <w:t>該</w:t>
      </w:r>
      <w:r w:rsidR="0095278F" w:rsidRPr="003414BC">
        <w:rPr>
          <w:rFonts w:hint="eastAsia"/>
        </w:rPr>
        <w:t>會仍將依提案性質函請相關行政機關提出意見書。</w:t>
      </w:r>
    </w:p>
    <w:p w:rsidR="0095278F" w:rsidRPr="003414BC" w:rsidRDefault="007B3374" w:rsidP="00A66526">
      <w:pPr>
        <w:pStyle w:val="4"/>
      </w:pPr>
      <w:r w:rsidRPr="003414BC">
        <w:rPr>
          <w:rFonts w:hint="eastAsia"/>
        </w:rPr>
        <w:t>中選</w:t>
      </w:r>
      <w:r w:rsidR="0095278F" w:rsidRPr="003414BC">
        <w:rPr>
          <w:rFonts w:hint="eastAsia"/>
        </w:rPr>
        <w:t>會僅依公投法規定審查主文及理由書是否符合相關規定，至</w:t>
      </w:r>
      <w:r w:rsidR="00A66526" w:rsidRPr="003414BC">
        <w:rPr>
          <w:rFonts w:hint="eastAsia"/>
        </w:rPr>
        <w:t>本項公投案理由書載述，</w:t>
      </w:r>
      <w:r w:rsidR="0095278F" w:rsidRPr="003414BC">
        <w:rPr>
          <w:rFonts w:hint="eastAsia"/>
        </w:rPr>
        <w:t>「根據中央地質調查所《核能電廠的區域地質概況》，核四地質區未發現活動斷層，最近的活動斷層為山腳斷層，遠在35公里之外。廠址周遭的澳底斷層、貢寮斷層、枋腳斷層與屈尺斷層等，80萬年以來，已不屬於活動斷層。」等語是否屬實，因相關業務非</w:t>
      </w:r>
      <w:r w:rsidR="00A66526" w:rsidRPr="003414BC">
        <w:rPr>
          <w:rFonts w:hint="eastAsia"/>
        </w:rPr>
        <w:t>該</w:t>
      </w:r>
      <w:r w:rsidR="0095278F" w:rsidRPr="003414BC">
        <w:rPr>
          <w:rFonts w:hint="eastAsia"/>
        </w:rPr>
        <w:t>會權責，依法非由</w:t>
      </w:r>
      <w:r w:rsidR="00A66526" w:rsidRPr="003414BC">
        <w:rPr>
          <w:rFonts w:hint="eastAsia"/>
        </w:rPr>
        <w:t>該</w:t>
      </w:r>
      <w:r w:rsidR="0095278F" w:rsidRPr="003414BC">
        <w:rPr>
          <w:rFonts w:hint="eastAsia"/>
        </w:rPr>
        <w:t>會予以判定；復本項</w:t>
      </w:r>
      <w:r w:rsidR="0095278F" w:rsidRPr="003414BC">
        <w:rPr>
          <w:rFonts w:hint="eastAsia"/>
        </w:rPr>
        <w:lastRenderedPageBreak/>
        <w:t>提案因未舉行聽證，雖未先請相關主管機關表示意見，惟依公投法第10條第6項規定，公投提案如符合規定者，</w:t>
      </w:r>
      <w:r w:rsidR="00A66526" w:rsidRPr="003414BC">
        <w:rPr>
          <w:rFonts w:hint="eastAsia"/>
        </w:rPr>
        <w:t>該</w:t>
      </w:r>
      <w:r w:rsidR="0095278F" w:rsidRPr="003414BC">
        <w:rPr>
          <w:rFonts w:hint="eastAsia"/>
        </w:rPr>
        <w:t>會仍將依提案性質函請相關行政機關提出意見書。</w:t>
      </w:r>
    </w:p>
    <w:p w:rsidR="0095278F" w:rsidRPr="003414BC" w:rsidRDefault="00A66526" w:rsidP="0095278F">
      <w:pPr>
        <w:pStyle w:val="4"/>
      </w:pPr>
      <w:r w:rsidRPr="003414BC">
        <w:rPr>
          <w:rFonts w:hint="eastAsia"/>
        </w:rPr>
        <w:t>關於</w:t>
      </w:r>
      <w:r w:rsidR="0095278F" w:rsidRPr="003414BC">
        <w:rPr>
          <w:rFonts w:hint="eastAsia"/>
        </w:rPr>
        <w:t>核四啟封至商轉發電所需時間？能否通過主管機關安全審查</w:t>
      </w:r>
      <w:r w:rsidRPr="003414BC">
        <w:rPr>
          <w:rFonts w:hint="eastAsia"/>
        </w:rPr>
        <w:t>乙節，因本項提案</w:t>
      </w:r>
      <w:r w:rsidR="0095278F" w:rsidRPr="003414BC">
        <w:rPr>
          <w:rFonts w:hint="eastAsia"/>
        </w:rPr>
        <w:t>未舉行聽證，故未先請相關主管機關表示意見，惟依公投法第10條第6項規定，公投提案如符合規定者，</w:t>
      </w:r>
      <w:r w:rsidRPr="003414BC">
        <w:rPr>
          <w:rFonts w:hint="eastAsia"/>
        </w:rPr>
        <w:t>中選</w:t>
      </w:r>
      <w:r w:rsidR="0095278F" w:rsidRPr="003414BC">
        <w:rPr>
          <w:rFonts w:hint="eastAsia"/>
        </w:rPr>
        <w:t>會仍將依提案性質函請相關行政機關提出意見書。</w:t>
      </w:r>
    </w:p>
    <w:p w:rsidR="0095278F" w:rsidRPr="003414BC" w:rsidRDefault="0095278F" w:rsidP="0095278F">
      <w:pPr>
        <w:pStyle w:val="3"/>
      </w:pPr>
      <w:r w:rsidRPr="003414BC">
        <w:rPr>
          <w:rFonts w:hint="eastAsia"/>
        </w:rPr>
        <w:t>為提供民眾正確資訊以妥善行使公投權力，上揭事項，於前年度宋雲飛君之公投提案聽證會中，是否均已釐清無誤</w:t>
      </w:r>
      <w:r w:rsidR="00A66526" w:rsidRPr="003414BC">
        <w:rPr>
          <w:rFonts w:hint="eastAsia"/>
        </w:rPr>
        <w:t>之說明：</w:t>
      </w:r>
    </w:p>
    <w:p w:rsidR="0095278F" w:rsidRPr="003414BC" w:rsidRDefault="0095278F" w:rsidP="00A66526">
      <w:pPr>
        <w:pStyle w:val="4"/>
      </w:pPr>
      <w:r w:rsidRPr="003414BC">
        <w:rPr>
          <w:rFonts w:hint="eastAsia"/>
        </w:rPr>
        <w:t>宋雲飛領銜（下稱領銜人）提出公投案之原主文為「您是否同意：為避免燃媒（應為『煤』字之誤繕）發電空污，及不讓數千億核四興建的納稅錢化為烏有，應在18個月內啟用核四機組發電，取代『深澳電廠更新擴建計畫』，不受電業法95-1條限制，以確保電價穩定、供電無虞、降低碳排？」因有</w:t>
      </w:r>
      <w:r w:rsidRPr="00FE26F0">
        <w:rPr>
          <w:rFonts w:hint="eastAsia"/>
        </w:rPr>
        <w:t>（1）究屬「創制案」或「複決案」？（2）是否合於公投法第2條第2項之規定？（3）是否提案內容不能瞭解其提案真意？（4）是否一案一事項?等疑義，</w:t>
      </w:r>
      <w:r w:rsidRPr="003414BC">
        <w:rPr>
          <w:rFonts w:hint="eastAsia"/>
        </w:rPr>
        <w:t>是以，</w:t>
      </w:r>
      <w:r w:rsidR="00A66526" w:rsidRPr="003414BC">
        <w:rPr>
          <w:rFonts w:hint="eastAsia"/>
        </w:rPr>
        <w:t>中選</w:t>
      </w:r>
      <w:r w:rsidRPr="003414BC">
        <w:rPr>
          <w:rFonts w:hint="eastAsia"/>
        </w:rPr>
        <w:t>第509次委員會決議舉行聽證邀集專家學者及相關行政機關表示意見，以釐清相關爭點。</w:t>
      </w:r>
    </w:p>
    <w:p w:rsidR="0095278F" w:rsidRPr="003414BC" w:rsidRDefault="0095278F" w:rsidP="00A66526">
      <w:pPr>
        <w:pStyle w:val="4"/>
      </w:pPr>
      <w:r w:rsidRPr="003414BC">
        <w:rPr>
          <w:rFonts w:hint="eastAsia"/>
        </w:rPr>
        <w:t>領銜人於聽證後，依與會人員提供之意見，自行將主文更正為「您是否同意：立法要求核四應啟用商轉，本條並不受電業法95條第1項限制？」雖將原主文中未具客觀中立等</w:t>
      </w:r>
      <w:r w:rsidRPr="003414BC">
        <w:rPr>
          <w:rFonts w:hint="eastAsia"/>
        </w:rPr>
        <w:lastRenderedPageBreak/>
        <w:t>用詞予以刪除，然經提請</w:t>
      </w:r>
      <w:r w:rsidR="00A66526" w:rsidRPr="003414BC">
        <w:rPr>
          <w:rFonts w:hint="eastAsia"/>
        </w:rPr>
        <w:t>中選</w:t>
      </w:r>
      <w:r w:rsidRPr="003414BC">
        <w:rPr>
          <w:rFonts w:hint="eastAsia"/>
        </w:rPr>
        <w:t>會第511次委員會審議，仍認有：提案內容不能瞭解其提案真意、似違反公投法第2條第2項規定及一案一事項等疑義，故函請領銜人於法定期限內補正。</w:t>
      </w:r>
    </w:p>
    <w:p w:rsidR="0095278F" w:rsidRPr="003414BC" w:rsidRDefault="0095278F" w:rsidP="00A66526">
      <w:pPr>
        <w:pStyle w:val="4"/>
      </w:pPr>
      <w:r w:rsidRPr="003414BC">
        <w:rPr>
          <w:rFonts w:hint="eastAsia"/>
        </w:rPr>
        <w:t>領銜人來函補正主文為「您是否同意：核四啟用商轉發電？」經</w:t>
      </w:r>
      <w:r w:rsidR="00A66526" w:rsidRPr="003414BC">
        <w:rPr>
          <w:rFonts w:hint="eastAsia"/>
        </w:rPr>
        <w:t>中選</w:t>
      </w:r>
      <w:r w:rsidRPr="003414BC">
        <w:rPr>
          <w:rFonts w:hint="eastAsia"/>
        </w:rPr>
        <w:t>會第512次委員會審議，</w:t>
      </w:r>
      <w:r w:rsidRPr="00FE26F0">
        <w:rPr>
          <w:rFonts w:hint="eastAsia"/>
        </w:rPr>
        <w:t>其提案真意已臻明確，本案應可定性為「重大政策之創制」，無違反一案一事項之疑慮，</w:t>
      </w:r>
      <w:r w:rsidRPr="003414BC">
        <w:rPr>
          <w:rFonts w:hint="eastAsia"/>
        </w:rPr>
        <w:t>故決議：「審議通過，依公投法第10條第4項規定函請戶政機關於15日內查對提案人。」</w:t>
      </w:r>
    </w:p>
    <w:p w:rsidR="00FA5A44" w:rsidRPr="003414BC" w:rsidRDefault="00FA5A44" w:rsidP="00FA5A44">
      <w:pPr>
        <w:pStyle w:val="3"/>
      </w:pPr>
      <w:r w:rsidRPr="003414BC">
        <w:rPr>
          <w:rFonts w:hint="eastAsia"/>
        </w:rPr>
        <w:t>本項公投案如發現理由書所載有重要事項漏未查證，以該案目前辦理進程，中選會可否補辦聽證會予以釐清？如是，相關法令規定？如否，應如何補救之說明：</w:t>
      </w:r>
    </w:p>
    <w:p w:rsidR="00FA5A44" w:rsidRPr="003414BC" w:rsidRDefault="00FA5A44" w:rsidP="00FA5A44">
      <w:pPr>
        <w:pStyle w:val="4"/>
      </w:pPr>
      <w:r w:rsidRPr="003414BC">
        <w:rPr>
          <w:rFonts w:hint="eastAsia"/>
        </w:rPr>
        <w:t>按「提案合於本法規定者，</w:t>
      </w:r>
      <w:r w:rsidRPr="00FE26F0">
        <w:rPr>
          <w:rFonts w:hint="eastAsia"/>
        </w:rPr>
        <w:t>主管機關應依該提案性質分別函請相關立法機關及行政機關於收受該函文後三十日內</w:t>
      </w:r>
      <w:r w:rsidRPr="00FE26F0">
        <w:rPr>
          <w:rFonts w:hint="eastAsia"/>
          <w:b/>
        </w:rPr>
        <w:t>提出意見書</w:t>
      </w:r>
      <w:r w:rsidRPr="003414BC">
        <w:rPr>
          <w:rFonts w:hint="eastAsia"/>
        </w:rPr>
        <w:t>；逾期未提出者，視為放棄。意見書以二千字為限，超過字數者，其超過部分，不予公告及刊登公報。」、「主管機關應以公費，</w:t>
      </w:r>
      <w:r w:rsidRPr="00FE26F0">
        <w:rPr>
          <w:rFonts w:hint="eastAsia"/>
        </w:rPr>
        <w:t>在全國性無線電視頻道提供時段，供正反意見支持代</w:t>
      </w:r>
      <w:r w:rsidRPr="00FE26F0">
        <w:rPr>
          <w:rFonts w:hint="eastAsia"/>
          <w:b/>
        </w:rPr>
        <w:t>表發表意見</w:t>
      </w:r>
      <w:r w:rsidRPr="00FE26F0">
        <w:rPr>
          <w:rFonts w:hint="eastAsia"/>
        </w:rPr>
        <w:t>或</w:t>
      </w:r>
      <w:r w:rsidRPr="00FE26F0">
        <w:rPr>
          <w:rFonts w:hint="eastAsia"/>
          <w:b/>
        </w:rPr>
        <w:t>進行辯論</w:t>
      </w:r>
      <w:r w:rsidRPr="00FE26F0">
        <w:rPr>
          <w:rFonts w:hint="eastAsia"/>
        </w:rPr>
        <w:t>，</w:t>
      </w:r>
      <w:r w:rsidRPr="003414BC">
        <w:rPr>
          <w:rFonts w:hint="eastAsia"/>
        </w:rPr>
        <w:t>受指定之電視臺不得拒絕。其實施辦法，由主管機關定之。」公投法第10條第7項及第17條第2項定有明文。</w:t>
      </w:r>
    </w:p>
    <w:p w:rsidR="00FA5A44" w:rsidRPr="003414BC" w:rsidRDefault="00FA5A44" w:rsidP="001B3C06">
      <w:pPr>
        <w:pStyle w:val="4"/>
      </w:pPr>
      <w:r w:rsidRPr="003414BC">
        <w:rPr>
          <w:rFonts w:hint="eastAsia"/>
        </w:rPr>
        <w:t>公投案如已進入連署階段，而仍有事項漏未釐清者，公投法雖無補辦聽證之相關機制，惟可依上開規定，藉由行政機關出具意見書</w:t>
      </w:r>
      <w:r w:rsidRPr="003414BC">
        <w:rPr>
          <w:rFonts w:hint="eastAsia"/>
        </w:rPr>
        <w:lastRenderedPageBreak/>
        <w:t>及辦理發表會或辯論會等方式，予以釐清。</w:t>
      </w:r>
    </w:p>
    <w:p w:rsidR="001B3C06" w:rsidRPr="003414BC" w:rsidRDefault="001B3C06" w:rsidP="001B3C06">
      <w:pPr>
        <w:pStyle w:val="3"/>
      </w:pPr>
      <w:r w:rsidRPr="003414BC">
        <w:rPr>
          <w:rFonts w:hint="eastAsia"/>
        </w:rPr>
        <w:t>本項公投案領銜人於理由書所述事項，如經查證認有虛偽不實情事，是否涉及使公務員登載不實之罪嫌？中選會應如何處置？可否據以駁回該公投提案？相關法令依據之說明：</w:t>
      </w:r>
    </w:p>
    <w:p w:rsidR="001B3C06" w:rsidRPr="003414BC" w:rsidRDefault="001B3C06" w:rsidP="001B3C06">
      <w:pPr>
        <w:pStyle w:val="4"/>
      </w:pPr>
      <w:r w:rsidRPr="003414BC">
        <w:rPr>
          <w:rFonts w:hint="eastAsia"/>
        </w:rPr>
        <w:t>依刑法第214條規定：「明知為不實之事項，而使公務員登載於職務上所掌之公文書，足以生損害於公眾或他人者，處三年以下有期徒刑、拘役或五百元以下罰金。」使公務員登載不實罪係屬刑事責任，有</w:t>
      </w:r>
      <w:r w:rsidRPr="00FE26F0">
        <w:rPr>
          <w:rFonts w:hint="eastAsia"/>
        </w:rPr>
        <w:t>無涉及使公務員登載不實之罪嫌應由檢察機關予以調查認定</w:t>
      </w:r>
      <w:r w:rsidRPr="003414BC">
        <w:rPr>
          <w:rFonts w:hint="eastAsia"/>
        </w:rPr>
        <w:t>。</w:t>
      </w:r>
    </w:p>
    <w:p w:rsidR="001B3C06" w:rsidRPr="003414BC" w:rsidRDefault="001B3C06" w:rsidP="001B3C06">
      <w:pPr>
        <w:pStyle w:val="4"/>
      </w:pPr>
      <w:r w:rsidRPr="003414BC">
        <w:rPr>
          <w:rFonts w:hint="eastAsia"/>
        </w:rPr>
        <w:t>另依108年6月21日修正公布之公投法第10條第3項規定，駁回提案之法定事由係為經函請領銜補正後，其提案仍有：</w:t>
      </w:r>
      <w:bookmarkStart w:id="68" w:name="_GoBack"/>
      <w:bookmarkEnd w:id="68"/>
      <w:r w:rsidRPr="003414BC">
        <w:rPr>
          <w:rFonts w:hint="eastAsia"/>
        </w:rPr>
        <w:t>（一）非第2條規定之全國性公民投票適用事項；（二）不合第9條規定；（三）提案有第32條規定之情事；（四）提案內容不能瞭解其提案真意；（五）提案人數不足第10條第1項規定之法定數額等事由。本此，提案理由書內容如經檢察機關查證，並經法院判決確認有虛偽不實情事，雖非現行公投法規定駁回提案之法定事由，然本會仍將提請委員會審議討論其後續處置方式。</w:t>
      </w:r>
    </w:p>
    <w:p w:rsidR="003C6030" w:rsidRPr="003414BC" w:rsidRDefault="003C6030" w:rsidP="003C6030">
      <w:pPr>
        <w:pStyle w:val="3"/>
      </w:pPr>
      <w:r w:rsidRPr="003414BC">
        <w:rPr>
          <w:rFonts w:hint="eastAsia"/>
        </w:rPr>
        <w:t>截至目前，108年度全國性公民投票關於核能發電議題之公投案，尚無提案之領銜人提起行政救濟。</w:t>
      </w:r>
    </w:p>
    <w:p w:rsidR="003C6030" w:rsidRPr="003414BC" w:rsidRDefault="003C6030" w:rsidP="003C6030">
      <w:pPr>
        <w:pStyle w:val="2"/>
      </w:pPr>
      <w:r w:rsidRPr="003414BC">
        <w:rPr>
          <w:rFonts w:hint="eastAsia"/>
        </w:rPr>
        <w:t>中選會第二次函復說明</w:t>
      </w:r>
      <w:r w:rsidRPr="003414BC">
        <w:rPr>
          <w:rStyle w:val="aff"/>
        </w:rPr>
        <w:footnoteReference w:id="2"/>
      </w:r>
      <w:r w:rsidRPr="003414BC">
        <w:rPr>
          <w:rFonts w:hint="eastAsia"/>
        </w:rPr>
        <w:t>：</w:t>
      </w:r>
    </w:p>
    <w:p w:rsidR="001564C7" w:rsidRPr="003414BC" w:rsidRDefault="001564C7" w:rsidP="001564C7">
      <w:pPr>
        <w:pStyle w:val="3"/>
      </w:pPr>
      <w:r w:rsidRPr="003414BC">
        <w:rPr>
          <w:rFonts w:hint="eastAsia"/>
        </w:rPr>
        <w:t>中選會依照規定分別函請立法院及行政機關</w:t>
      </w:r>
      <w:r w:rsidRPr="003414BC">
        <w:rPr>
          <w:rFonts w:hint="eastAsia"/>
        </w:rPr>
        <w:lastRenderedPageBreak/>
        <w:t>出具意見書：</w:t>
      </w:r>
    </w:p>
    <w:p w:rsidR="003C6030" w:rsidRPr="003414BC" w:rsidRDefault="003C6030" w:rsidP="001564C7">
      <w:pPr>
        <w:pStyle w:val="4"/>
      </w:pPr>
      <w:r w:rsidRPr="003414BC">
        <w:rPr>
          <w:rFonts w:hint="eastAsia"/>
        </w:rPr>
        <w:t>本項公投案提案主文及理由書經提請108年3月19日</w:t>
      </w:r>
      <w:r w:rsidR="007C7435" w:rsidRPr="003414BC">
        <w:rPr>
          <w:rFonts w:hint="eastAsia"/>
        </w:rPr>
        <w:t>中選</w:t>
      </w:r>
      <w:r w:rsidRPr="003414BC">
        <w:rPr>
          <w:rFonts w:hint="eastAsia"/>
        </w:rPr>
        <w:t>會第527次委員會議審議通過，依公投法第10條第4項（現為第5項）規定函請戶政機關於15日內查對提案人，</w:t>
      </w:r>
      <w:r w:rsidR="007C7435" w:rsidRPr="003414BC">
        <w:rPr>
          <w:rFonts w:hint="eastAsia"/>
        </w:rPr>
        <w:t>該</w:t>
      </w:r>
      <w:r w:rsidRPr="003414BC">
        <w:rPr>
          <w:rFonts w:hint="eastAsia"/>
        </w:rPr>
        <w:t>會旋於108年3月22日函請戶政機關查對該案提案人名冊；108年4月2日戶政機關函報查對結果，合於規定人數為3,536人；另經比對業於108年3月1日被視為放棄連署之宋雲飛先生所提「您是否同意：核四啟用商轉發電？」之全國性公民投票案提案人名冊，計有10人同為2案之提案人，依公投法第12條第4項</w:t>
      </w:r>
      <w:r w:rsidR="007C7435" w:rsidRPr="003414BC">
        <w:rPr>
          <w:rFonts w:hint="eastAsia"/>
        </w:rPr>
        <w:t>規定，視為放棄連署者，自視為放棄連署之日起，原提案人於2年內不得就同一事項重行提出之。爰本案符合規定之提案人人數共計3,526人。已達公投法第10條第1項所規定應達提案時</w:t>
      </w:r>
      <w:r w:rsidR="007C7435" w:rsidRPr="00FE26F0">
        <w:rPr>
          <w:rFonts w:hint="eastAsia"/>
        </w:rPr>
        <w:t>最近一次總統、副總統選舉選舉人總數萬分之一(即1,879人)以上</w:t>
      </w:r>
      <w:r w:rsidR="007C7435" w:rsidRPr="003414BC">
        <w:rPr>
          <w:rFonts w:hint="eastAsia"/>
        </w:rPr>
        <w:t>。</w:t>
      </w:r>
    </w:p>
    <w:p w:rsidR="007C7435" w:rsidRPr="003414BC" w:rsidRDefault="007C7435" w:rsidP="001564C7">
      <w:pPr>
        <w:pStyle w:val="4"/>
      </w:pPr>
      <w:r w:rsidRPr="003414BC">
        <w:rPr>
          <w:rFonts w:hint="eastAsia"/>
        </w:rPr>
        <w:t>依</w:t>
      </w:r>
      <w:r w:rsidRPr="00FE26F0">
        <w:rPr>
          <w:rFonts w:hint="eastAsia"/>
        </w:rPr>
        <w:t>公投法第10條第7項（現為第8項）規定：「提案合於本法規定者，主管機關應依該提案性質分別函請相關立法機關及行政機關於收受該函文後三十日（現修正為</w:t>
      </w:r>
      <w:r w:rsidRPr="00FE26F0">
        <w:rPr>
          <w:rFonts w:hint="eastAsia"/>
          <w:b/>
        </w:rPr>
        <w:t>四十五日）內提出意見書</w:t>
      </w:r>
      <w:r w:rsidRPr="00FE26F0">
        <w:rPr>
          <w:rFonts w:hint="eastAsia"/>
        </w:rPr>
        <w:t>；</w:t>
      </w:r>
      <w:r w:rsidRPr="003414BC">
        <w:rPr>
          <w:rFonts w:hint="eastAsia"/>
        </w:rPr>
        <w:t>逾期未提出者，視為放棄。</w:t>
      </w:r>
      <w:r w:rsidRPr="00FE26F0">
        <w:rPr>
          <w:rFonts w:hint="eastAsia"/>
        </w:rPr>
        <w:t>意見書以二千字為限，</w:t>
      </w:r>
      <w:r w:rsidRPr="003414BC">
        <w:rPr>
          <w:rFonts w:hint="eastAsia"/>
        </w:rPr>
        <w:t>超過字數者，其超過部分，不予公告及刊登公報。」</w:t>
      </w:r>
      <w:r w:rsidR="001564C7" w:rsidRPr="003414BC">
        <w:rPr>
          <w:rFonts w:hint="eastAsia"/>
        </w:rPr>
        <w:t>中選</w:t>
      </w:r>
      <w:r w:rsidRPr="003414BC">
        <w:rPr>
          <w:rFonts w:hint="eastAsia"/>
        </w:rPr>
        <w:t>會旋於108年4月9日函請立法院及行政院於108年5月9日前(含當日)提出意見書，交由該會辦理後續相關事宜。</w:t>
      </w:r>
    </w:p>
    <w:p w:rsidR="001564C7" w:rsidRPr="003414BC" w:rsidRDefault="001564C7" w:rsidP="001564C7">
      <w:pPr>
        <w:pStyle w:val="4"/>
      </w:pPr>
      <w:r w:rsidRPr="003414BC">
        <w:rPr>
          <w:rFonts w:hint="eastAsia"/>
        </w:rPr>
        <w:t>有關上開機關意見書，</w:t>
      </w:r>
      <w:r w:rsidRPr="00FE26F0">
        <w:rPr>
          <w:rFonts w:hint="eastAsia"/>
        </w:rPr>
        <w:t>行政院於108年5月9日以院臺綠能字第1080014081號函向中選</w:t>
      </w:r>
      <w:r w:rsidRPr="00FE26F0">
        <w:rPr>
          <w:rFonts w:hint="eastAsia"/>
        </w:rPr>
        <w:lastRenderedPageBreak/>
        <w:t>會提出</w:t>
      </w:r>
      <w:r w:rsidRPr="003414BC">
        <w:rPr>
          <w:rFonts w:hint="eastAsia"/>
        </w:rPr>
        <w:t>，經查意見書之提出在法定期限內，且文字未超過2千字，符合公投法第10條第7項（現為第8項）規定，爰已由該會錄案辦理。另立法院逾期未向該會提出意見書，業已依法視為放棄。</w:t>
      </w:r>
    </w:p>
    <w:p w:rsidR="006F07BE" w:rsidRPr="003414BC" w:rsidRDefault="006F07BE" w:rsidP="001564C7">
      <w:pPr>
        <w:pStyle w:val="4"/>
      </w:pPr>
      <w:r w:rsidRPr="00FE26F0">
        <w:rPr>
          <w:rFonts w:hint="eastAsia"/>
          <w:b/>
        </w:rPr>
        <w:t>行政院</w:t>
      </w:r>
      <w:r w:rsidRPr="003414BC">
        <w:rPr>
          <w:rFonts w:hint="eastAsia"/>
        </w:rPr>
        <w:t>針對黃士修先生領銜提出「</w:t>
      </w:r>
      <w:r w:rsidRPr="00FE26F0">
        <w:rPr>
          <w:rFonts w:hint="eastAsia"/>
          <w:b/>
        </w:rPr>
        <w:t>您是否同意核四啟封商轉發電？」全國性公民投票案之意見書</w:t>
      </w:r>
      <w:r w:rsidR="004D4463" w:rsidRPr="003414BC">
        <w:rPr>
          <w:rFonts w:hint="eastAsia"/>
        </w:rPr>
        <w:t>，全文</w:t>
      </w:r>
      <w:r w:rsidRPr="003414BC">
        <w:rPr>
          <w:rFonts w:hint="eastAsia"/>
        </w:rPr>
        <w:t>抄錄如下：</w:t>
      </w:r>
    </w:p>
    <w:p w:rsidR="00800468" w:rsidRPr="003414BC" w:rsidRDefault="00800468" w:rsidP="00800468">
      <w:pPr>
        <w:pStyle w:val="4"/>
        <w:numPr>
          <w:ilvl w:val="0"/>
          <w:numId w:val="0"/>
        </w:numPr>
        <w:ind w:left="1701" w:firstLineChars="200" w:firstLine="680"/>
      </w:pPr>
      <w:r w:rsidRPr="003414BC">
        <w:rPr>
          <w:rFonts w:hint="eastAsia"/>
        </w:rPr>
        <w:t>核四計畫於81年報准興建，推動以來備受爭議。103年行政院江宜樺院長裁示「核四1號機只安檢，安檢後封存；2號機全部停工」，103年6月完成安檢後，核四於104年7月正式封存。立法院更在105年決議，106年度起僅以最少經費與人力保管核四廠區及相關設備，顯見核四封存是台灣社會的多數共識。</w:t>
      </w:r>
    </w:p>
    <w:p w:rsidR="00800468" w:rsidRPr="003414BC" w:rsidRDefault="00800468" w:rsidP="00800468">
      <w:pPr>
        <w:pStyle w:val="4"/>
        <w:numPr>
          <w:ilvl w:val="0"/>
          <w:numId w:val="0"/>
        </w:numPr>
        <w:ind w:left="1701" w:firstLineChars="200" w:firstLine="680"/>
      </w:pPr>
      <w:r w:rsidRPr="003414BC">
        <w:rPr>
          <w:rFonts w:hint="eastAsia"/>
        </w:rPr>
        <w:t>經濟部經過審慎評估，核四並無重啟的可行性，除至為關鍵之核廢料處置問題迄今無法取得社會共識，地方政府強烈反對之外，更面臨與原承攬商</w:t>
      </w:r>
      <w:r w:rsidRPr="003414BC">
        <w:t>GEH</w:t>
      </w:r>
      <w:r w:rsidRPr="003414BC">
        <w:rPr>
          <w:rFonts w:hint="eastAsia"/>
        </w:rPr>
        <w:t>公司談判修約、數位儀控汰換更新困難等瓶頸需突破，克服瓶頸（</w:t>
      </w:r>
      <w:r w:rsidRPr="003414BC">
        <w:t>N</w:t>
      </w:r>
      <w:r w:rsidRPr="003414BC">
        <w:rPr>
          <w:rFonts w:hint="eastAsia"/>
        </w:rPr>
        <w:t>年）後至少還要</w:t>
      </w:r>
      <w:r w:rsidRPr="003414BC">
        <w:t>6</w:t>
      </w:r>
      <w:r w:rsidRPr="003414BC">
        <w:rPr>
          <w:rFonts w:hint="eastAsia"/>
        </w:rPr>
        <w:t>〜</w:t>
      </w:r>
      <w:r w:rsidRPr="003414BC">
        <w:t>7</w:t>
      </w:r>
      <w:r w:rsidRPr="003414BC">
        <w:rPr>
          <w:rFonts w:hint="eastAsia"/>
        </w:rPr>
        <w:t>年重啟工作流程，包括辦理福島安全強化工程、拆卸設備回裝並完成測試、機組熱測試等工作需要</w:t>
      </w:r>
      <w:r w:rsidRPr="003414BC">
        <w:t>4</w:t>
      </w:r>
      <w:r w:rsidRPr="003414BC">
        <w:rPr>
          <w:rFonts w:hint="eastAsia"/>
        </w:rPr>
        <w:t>〜</w:t>
      </w:r>
      <w:r w:rsidRPr="003414BC">
        <w:t>5</w:t>
      </w:r>
      <w:r w:rsidRPr="003414BC">
        <w:rPr>
          <w:rFonts w:hint="eastAsia"/>
        </w:rPr>
        <w:t>年等因素，並需確認核四廠地質條件安全無虞，重啟之相關客觀條件並不可行，理由如下：</w:t>
      </w:r>
    </w:p>
    <w:p w:rsidR="00800468" w:rsidRPr="003414BC" w:rsidRDefault="00800468" w:rsidP="00800468">
      <w:pPr>
        <w:pStyle w:val="4"/>
        <w:numPr>
          <w:ilvl w:val="0"/>
          <w:numId w:val="0"/>
        </w:numPr>
        <w:ind w:leftChars="500" w:left="2381" w:hangingChars="200" w:hanging="680"/>
      </w:pPr>
      <w:r w:rsidRPr="003414BC">
        <w:rPr>
          <w:rFonts w:hint="eastAsia"/>
        </w:rPr>
        <w:t>壹、核廢料處置間題迄今無法取得社會共識，未有明顯處理進展：</w:t>
      </w:r>
    </w:p>
    <w:p w:rsidR="00800468" w:rsidRPr="003414BC" w:rsidRDefault="00800468" w:rsidP="00800468">
      <w:pPr>
        <w:pStyle w:val="4"/>
        <w:numPr>
          <w:ilvl w:val="0"/>
          <w:numId w:val="0"/>
        </w:numPr>
        <w:ind w:leftChars="600" w:left="2551" w:hangingChars="150" w:hanging="510"/>
      </w:pPr>
      <w:r w:rsidRPr="003414BC">
        <w:rPr>
          <w:rFonts w:hint="eastAsia"/>
        </w:rPr>
        <w:t>一、低階核廢料</w:t>
      </w:r>
      <w:r w:rsidRPr="003414BC">
        <w:t>(</w:t>
      </w:r>
      <w:r w:rsidRPr="003414BC">
        <w:rPr>
          <w:rFonts w:hint="eastAsia"/>
        </w:rPr>
        <w:t>如電廠汚染的手套、防護</w:t>
      </w:r>
      <w:r w:rsidRPr="003414BC">
        <w:rPr>
          <w:rFonts w:hint="eastAsia"/>
        </w:rPr>
        <w:lastRenderedPageBreak/>
        <w:t>衣等）依據「低放射性廢棄物最終處置設施場址設置條例」規定，應於最終處置場址</w:t>
      </w:r>
      <w:r w:rsidRPr="003414BC">
        <w:t xml:space="preserve"> </w:t>
      </w:r>
      <w:r w:rsidRPr="003414BC">
        <w:rPr>
          <w:rFonts w:hint="eastAsia"/>
        </w:rPr>
        <w:t>所在地辦理地方性公民投票。此公投選務工作需請地方政府配合，由於地方政府婉拒接受委辧，致選址面臨困境。</w:t>
      </w:r>
    </w:p>
    <w:p w:rsidR="00800468" w:rsidRPr="003414BC" w:rsidRDefault="00800468" w:rsidP="00800468">
      <w:pPr>
        <w:pStyle w:val="4"/>
        <w:numPr>
          <w:ilvl w:val="0"/>
          <w:numId w:val="0"/>
        </w:numPr>
        <w:ind w:leftChars="600" w:left="2551" w:hangingChars="150" w:hanging="510"/>
      </w:pPr>
      <w:r w:rsidRPr="003414BC">
        <w:rPr>
          <w:rFonts w:hint="eastAsia"/>
        </w:rPr>
        <w:t>二、高階核廢料（用過燃料棒)處理流程係將用過燃料棒從反應爐取出，送至燃料池暫存，冷卻一段時間後，一般流程是移出至乾貯設施暫存，最後再送到最終處置場存放。目前核一、</w:t>
      </w:r>
      <w:r w:rsidR="005743C4" w:rsidRPr="003414BC">
        <w:rPr>
          <w:rFonts w:hint="eastAsia"/>
        </w:rPr>
        <w:t>二</w:t>
      </w:r>
      <w:r w:rsidRPr="003414BC">
        <w:rPr>
          <w:rFonts w:hint="eastAsia"/>
        </w:rPr>
        <w:t>廠的乾貯設施未獲地方政府支持，致無法興建或啟用。</w:t>
      </w:r>
    </w:p>
    <w:p w:rsidR="00800468" w:rsidRPr="003414BC" w:rsidRDefault="00800468" w:rsidP="00800468">
      <w:pPr>
        <w:pStyle w:val="4"/>
        <w:numPr>
          <w:ilvl w:val="0"/>
          <w:numId w:val="0"/>
        </w:numPr>
        <w:ind w:leftChars="600" w:left="2551" w:hangingChars="150" w:hanging="510"/>
      </w:pPr>
      <w:r w:rsidRPr="003414BC">
        <w:rPr>
          <w:rFonts w:hint="eastAsia"/>
        </w:rPr>
        <w:t>三、高階核廢料最終處置場的選址條件相當嚴格，</w:t>
      </w:r>
      <w:r w:rsidRPr="003414BC">
        <w:t>107</w:t>
      </w:r>
      <w:r w:rsidRPr="003414BC">
        <w:rPr>
          <w:rFonts w:hint="eastAsia"/>
        </w:rPr>
        <w:t>年台電公司已完成最終處置場之地質調査，潛在適合的地點均在東部及離島縣市，惟目前已有新北、宜蘭、花蓮、臺東、屏東、彰湖、金門等</w:t>
      </w:r>
      <w:r w:rsidRPr="003414BC">
        <w:t>7</w:t>
      </w:r>
      <w:r w:rsidRPr="003414BC">
        <w:rPr>
          <w:rFonts w:hint="eastAsia"/>
        </w:rPr>
        <w:t>縣市表態反對，使得地質鑽探工作無法執行，</w:t>
      </w:r>
      <w:r w:rsidRPr="003414BC">
        <w:rPr>
          <w:rFonts w:hint="eastAsia"/>
          <w:lang w:val="ja-JP"/>
        </w:rPr>
        <w:t>難以選定敢終處置場址。</w:t>
      </w:r>
    </w:p>
    <w:p w:rsidR="00800468" w:rsidRPr="003414BC" w:rsidRDefault="00800468" w:rsidP="00800468">
      <w:pPr>
        <w:pStyle w:val="4"/>
        <w:numPr>
          <w:ilvl w:val="0"/>
          <w:numId w:val="0"/>
        </w:numPr>
        <w:ind w:leftChars="500" w:left="2381" w:hangingChars="200" w:hanging="680"/>
      </w:pPr>
      <w:r w:rsidRPr="003414BC">
        <w:rPr>
          <w:rFonts w:hint="eastAsia"/>
        </w:rPr>
        <w:t>貳、核四廠目前依立法院決議進行資產維護及辦理燃料外運，系統試運轉測試則尚有部分未獲原能會審查同意：</w:t>
      </w:r>
    </w:p>
    <w:p w:rsidR="00800468" w:rsidRPr="003414BC" w:rsidRDefault="00800468" w:rsidP="00800468">
      <w:pPr>
        <w:pStyle w:val="4"/>
        <w:numPr>
          <w:ilvl w:val="0"/>
          <w:numId w:val="0"/>
        </w:numPr>
        <w:ind w:leftChars="600" w:left="2551" w:hangingChars="150" w:hanging="510"/>
        <w:rPr>
          <w:szCs w:val="32"/>
        </w:rPr>
      </w:pPr>
      <w:r w:rsidRPr="003414BC">
        <w:rPr>
          <w:rFonts w:hint="eastAsia"/>
        </w:rPr>
        <w:t>一、103年4月28日行政院宣布：「核四1號機不施工、只安檢、安檢後封存；核四2號機全部停工</w:t>
      </w:r>
      <w:r w:rsidR="00676BE1" w:rsidRPr="003414BC">
        <w:rPr>
          <w:rFonts w:hint="eastAsia"/>
        </w:rPr>
        <w:t>。</w:t>
      </w:r>
      <w:r w:rsidRPr="003414BC">
        <w:rPr>
          <w:rFonts w:hint="eastAsia"/>
        </w:rPr>
        <w:t>」核四廠1號機自104年7月1日進入封存。嗣立法院於105年7月29日決議：「核四封存計</w:t>
      </w:r>
      <w:r w:rsidR="008C199F" w:rsidRPr="003414BC">
        <w:rPr>
          <w:rFonts w:hint="eastAsia"/>
        </w:rPr>
        <w:t>畫</w:t>
      </w:r>
      <w:r w:rsidRPr="003414BC">
        <w:rPr>
          <w:rFonts w:hAnsi="標楷體" w:hint="eastAsia"/>
        </w:rPr>
        <w:t>…</w:t>
      </w:r>
      <w:r w:rsidRPr="003414BC">
        <w:rPr>
          <w:rFonts w:hint="eastAsia"/>
        </w:rPr>
        <w:t>不可再編列封存預算，105年度啟動研擬廢止核四計</w:t>
      </w:r>
      <w:r w:rsidR="008C199F" w:rsidRPr="003414BC">
        <w:rPr>
          <w:rFonts w:hint="eastAsia"/>
        </w:rPr>
        <w:t>畫</w:t>
      </w:r>
      <w:r w:rsidRPr="003414BC">
        <w:rPr>
          <w:rFonts w:hint="eastAsia"/>
        </w:rPr>
        <w:t>，106年度起僅以最少經費</w:t>
      </w:r>
      <w:r w:rsidRPr="003414BC">
        <w:rPr>
          <w:rFonts w:hint="eastAsia"/>
        </w:rPr>
        <w:lastRenderedPageBreak/>
        <w:t>與人力保管廠區及</w:t>
      </w:r>
      <w:r w:rsidR="004D4463" w:rsidRPr="003414BC">
        <w:rPr>
          <w:rFonts w:hint="eastAsia"/>
        </w:rPr>
        <w:t>相</w:t>
      </w:r>
      <w:r w:rsidRPr="003414BC">
        <w:rPr>
          <w:rFonts w:hint="eastAsia"/>
        </w:rPr>
        <w:t>關設備，直至核四廢止</w:t>
      </w:r>
      <w:r w:rsidR="008C199F" w:rsidRPr="003414BC">
        <w:rPr>
          <w:rFonts w:hint="eastAsia"/>
        </w:rPr>
        <w:t>。</w:t>
      </w:r>
      <w:r w:rsidRPr="003414BC">
        <w:rPr>
          <w:rFonts w:hint="eastAsia"/>
        </w:rPr>
        <w:t>」核四廠爰</w:t>
      </w:r>
      <w:r w:rsidR="004D4463" w:rsidRPr="003414BC">
        <w:rPr>
          <w:rFonts w:hint="eastAsia"/>
        </w:rPr>
        <w:t>自</w:t>
      </w:r>
      <w:r w:rsidRPr="003414BC">
        <w:rPr>
          <w:rFonts w:hint="eastAsia"/>
        </w:rPr>
        <w:t>106年1月進入資產維護管理迄今。</w:t>
      </w:r>
      <w:r w:rsidRPr="003414BC">
        <w:rPr>
          <w:rFonts w:hint="eastAsia"/>
          <w:lang w:val="ja-JP"/>
        </w:rPr>
        <w:t>另立法院於</w:t>
      </w:r>
      <w:r w:rsidRPr="003414BC">
        <w:rPr>
          <w:rStyle w:val="0pt"/>
          <w:rFonts w:ascii="標楷體" w:eastAsia="標楷體" w:hAnsi="標楷體"/>
          <w:color w:val="auto"/>
          <w:sz w:val="32"/>
          <w:szCs w:val="32"/>
        </w:rPr>
        <w:t>107</w:t>
      </w:r>
      <w:r w:rsidRPr="003414BC">
        <w:rPr>
          <w:rFonts w:hAnsi="標楷體"/>
          <w:szCs w:val="32"/>
          <w:lang w:val="ja-JP"/>
        </w:rPr>
        <w:t>年</w:t>
      </w:r>
      <w:r w:rsidRPr="003414BC">
        <w:rPr>
          <w:rStyle w:val="0pt"/>
          <w:rFonts w:ascii="標楷體" w:eastAsia="標楷體" w:hAnsi="標楷體"/>
          <w:color w:val="auto"/>
          <w:sz w:val="32"/>
          <w:szCs w:val="32"/>
        </w:rPr>
        <w:t>1</w:t>
      </w:r>
      <w:r w:rsidRPr="003414BC">
        <w:rPr>
          <w:rFonts w:hAnsi="標楷體"/>
          <w:szCs w:val="32"/>
          <w:lang w:val="ja-JP"/>
        </w:rPr>
        <w:t>月</w:t>
      </w:r>
      <w:r w:rsidRPr="003414BC">
        <w:rPr>
          <w:rStyle w:val="0pt"/>
          <w:rFonts w:ascii="標楷體" w:eastAsia="標楷體" w:hAnsi="標楷體"/>
          <w:color w:val="auto"/>
          <w:sz w:val="32"/>
          <w:szCs w:val="32"/>
        </w:rPr>
        <w:t>30</w:t>
      </w:r>
      <w:r w:rsidRPr="003414BC">
        <w:rPr>
          <w:rFonts w:hAnsi="標楷體"/>
          <w:szCs w:val="32"/>
          <w:lang w:val="ja-JP"/>
        </w:rPr>
        <w:t>日再決議：「…</w:t>
      </w:r>
      <w:r w:rsidR="008C199F" w:rsidRPr="003414BC">
        <w:rPr>
          <w:rFonts w:hAnsi="標楷體" w:hint="eastAsia"/>
          <w:szCs w:val="32"/>
          <w:lang w:val="ja-JP"/>
        </w:rPr>
        <w:t>…</w:t>
      </w:r>
      <w:r w:rsidRPr="003414BC">
        <w:rPr>
          <w:rFonts w:hAnsi="標楷體"/>
          <w:szCs w:val="32"/>
          <w:lang w:val="ja-JP"/>
        </w:rPr>
        <w:t>規劃於</w:t>
      </w:r>
      <w:r w:rsidRPr="003414BC">
        <w:rPr>
          <w:rStyle w:val="0pt"/>
          <w:rFonts w:ascii="標楷體" w:eastAsia="標楷體" w:hAnsi="標楷體"/>
          <w:color w:val="auto"/>
          <w:sz w:val="32"/>
          <w:szCs w:val="32"/>
        </w:rPr>
        <w:t>109</w:t>
      </w:r>
      <w:r w:rsidRPr="003414BC">
        <w:rPr>
          <w:rFonts w:hAnsi="標楷體"/>
          <w:szCs w:val="32"/>
          <w:lang w:val="ja-JP"/>
        </w:rPr>
        <w:t>年底前</w:t>
      </w:r>
      <w:r w:rsidRPr="003414BC">
        <w:rPr>
          <w:rFonts w:hint="eastAsia"/>
          <w:szCs w:val="32"/>
          <w:lang w:val="ja-JP"/>
        </w:rPr>
        <w:t>全數移出核四燃料棒」，台電公司依決議於</w:t>
      </w:r>
      <w:r w:rsidRPr="003414BC">
        <w:rPr>
          <w:rStyle w:val="0pt"/>
          <w:rFonts w:ascii="標楷體" w:eastAsia="標楷體" w:hAnsi="標楷體"/>
          <w:color w:val="auto"/>
          <w:sz w:val="32"/>
          <w:szCs w:val="32"/>
        </w:rPr>
        <w:t>107</w:t>
      </w:r>
      <w:r w:rsidRPr="003414BC">
        <w:rPr>
          <w:rFonts w:hAnsi="標楷體"/>
          <w:szCs w:val="32"/>
          <w:lang w:val="ja-JP"/>
        </w:rPr>
        <w:t>年</w:t>
      </w:r>
      <w:r w:rsidRPr="003414BC">
        <w:rPr>
          <w:rFonts w:hint="eastAsia"/>
          <w:szCs w:val="32"/>
          <w:lang w:val="ja-JP"/>
        </w:rPr>
        <w:t>已完成兩批燃料外運。</w:t>
      </w:r>
    </w:p>
    <w:p w:rsidR="00800468" w:rsidRPr="003414BC" w:rsidRDefault="004D4463" w:rsidP="004D4463">
      <w:pPr>
        <w:pStyle w:val="4"/>
        <w:numPr>
          <w:ilvl w:val="0"/>
          <w:numId w:val="0"/>
        </w:numPr>
        <w:ind w:leftChars="600" w:left="2551" w:hangingChars="150" w:hanging="510"/>
        <w:rPr>
          <w:szCs w:val="32"/>
        </w:rPr>
      </w:pPr>
      <w:r w:rsidRPr="003414BC">
        <w:rPr>
          <w:rFonts w:hAnsi="標楷體" w:hint="eastAsia"/>
          <w:szCs w:val="32"/>
          <w:lang w:val="ja-JP"/>
        </w:rPr>
        <w:t>二</w:t>
      </w:r>
      <w:r w:rsidR="00800468" w:rsidRPr="003414BC">
        <w:rPr>
          <w:rFonts w:hAnsi="標楷體"/>
          <w:szCs w:val="32"/>
          <w:lang w:val="ja-JP"/>
        </w:rPr>
        <w:t>、</w:t>
      </w:r>
      <w:r w:rsidR="00800468" w:rsidRPr="003414BC">
        <w:rPr>
          <w:rFonts w:hint="eastAsia"/>
          <w:szCs w:val="32"/>
        </w:rPr>
        <w:t>核四</w:t>
      </w:r>
      <w:r w:rsidRPr="003414BC">
        <w:rPr>
          <w:rFonts w:hint="eastAsia"/>
          <w:szCs w:val="32"/>
        </w:rPr>
        <w:t>廠</w:t>
      </w:r>
      <w:r w:rsidR="00800468" w:rsidRPr="003414BC">
        <w:rPr>
          <w:rFonts w:hint="eastAsia"/>
          <w:szCs w:val="32"/>
        </w:rPr>
        <w:t>1號機於糸統試運轉期間針對安全系統、非安全系統及共用設備，共需執行320份試運轉程序書，除12份不須於燃料裝填前完成爰尚未執行外，其餘308份經濟部於102年4月責成台電公司組成「強化安全檢測小組」進行安全檢測再驗證全部安檢作業於103年7月25日完成，其中與安全有關的187份試運轉測試報告需送原能會審查，</w:t>
      </w:r>
      <w:r w:rsidR="007A5D35" w:rsidRPr="003414BC">
        <w:rPr>
          <w:rFonts w:hint="eastAsia"/>
          <w:szCs w:val="32"/>
        </w:rPr>
        <w:t>截</w:t>
      </w:r>
      <w:r w:rsidR="00800468" w:rsidRPr="003414BC">
        <w:rPr>
          <w:rFonts w:hint="eastAsia"/>
          <w:szCs w:val="32"/>
        </w:rPr>
        <w:t>至</w:t>
      </w:r>
      <w:r w:rsidR="00800468" w:rsidRPr="003414BC">
        <w:rPr>
          <w:szCs w:val="32"/>
        </w:rPr>
        <w:t>106</w:t>
      </w:r>
      <w:r w:rsidR="00800468" w:rsidRPr="003414BC">
        <w:rPr>
          <w:rFonts w:hint="eastAsia"/>
          <w:szCs w:val="32"/>
        </w:rPr>
        <w:t>年</w:t>
      </w:r>
      <w:r w:rsidR="00800468" w:rsidRPr="003414BC">
        <w:rPr>
          <w:szCs w:val="32"/>
        </w:rPr>
        <w:t>4</w:t>
      </w:r>
      <w:r w:rsidR="00800468" w:rsidRPr="003414BC">
        <w:rPr>
          <w:rFonts w:hint="eastAsia"/>
          <w:szCs w:val="32"/>
        </w:rPr>
        <w:t>月</w:t>
      </w:r>
      <w:r w:rsidR="00800468" w:rsidRPr="003414BC">
        <w:rPr>
          <w:szCs w:val="32"/>
        </w:rPr>
        <w:t>20</w:t>
      </w:r>
      <w:r w:rsidR="00800468" w:rsidRPr="003414BC">
        <w:rPr>
          <w:rFonts w:hint="eastAsia"/>
          <w:szCs w:val="32"/>
        </w:rPr>
        <w:t>日停止審査作業前，同意</w:t>
      </w:r>
      <w:r w:rsidR="00800468" w:rsidRPr="003414BC">
        <w:rPr>
          <w:szCs w:val="32"/>
        </w:rPr>
        <w:t>155</w:t>
      </w:r>
      <w:r w:rsidR="00800468" w:rsidRPr="003414BC">
        <w:rPr>
          <w:rFonts w:hint="eastAsia"/>
          <w:szCs w:val="32"/>
        </w:rPr>
        <w:t>份，另</w:t>
      </w:r>
      <w:r w:rsidR="00800468" w:rsidRPr="003414BC">
        <w:rPr>
          <w:szCs w:val="32"/>
        </w:rPr>
        <w:t>32</w:t>
      </w:r>
      <w:r w:rsidR="00800468" w:rsidRPr="003414BC">
        <w:rPr>
          <w:rFonts w:hint="eastAsia"/>
          <w:szCs w:val="32"/>
        </w:rPr>
        <w:t>份尚未結案。</w:t>
      </w:r>
    </w:p>
    <w:p w:rsidR="00800468" w:rsidRPr="003414BC" w:rsidRDefault="004D4463" w:rsidP="004D4463">
      <w:pPr>
        <w:pStyle w:val="4"/>
        <w:numPr>
          <w:ilvl w:val="0"/>
          <w:numId w:val="0"/>
        </w:numPr>
        <w:ind w:leftChars="500" w:left="2381" w:hangingChars="200" w:hanging="680"/>
      </w:pPr>
      <w:r w:rsidRPr="003414BC">
        <w:rPr>
          <w:rFonts w:hint="eastAsia"/>
        </w:rPr>
        <w:t>參</w:t>
      </w:r>
      <w:r w:rsidR="00800468" w:rsidRPr="003414BC">
        <w:rPr>
          <w:rFonts w:hint="eastAsia"/>
        </w:rPr>
        <w:t>、核四重啟面臨諸多瓶頸與困難，初估1號機時程需N+6-7年：</w:t>
      </w:r>
    </w:p>
    <w:p w:rsidR="00800468" w:rsidRPr="003414BC" w:rsidRDefault="00800468" w:rsidP="004D4463">
      <w:pPr>
        <w:pStyle w:val="4"/>
        <w:numPr>
          <w:ilvl w:val="0"/>
          <w:numId w:val="0"/>
        </w:numPr>
        <w:ind w:leftChars="600" w:left="2551" w:hangingChars="150" w:hanging="510"/>
        <w:rPr>
          <w:szCs w:val="32"/>
        </w:rPr>
      </w:pPr>
      <w:r w:rsidRPr="003414BC">
        <w:rPr>
          <w:rFonts w:hint="eastAsia"/>
          <w:szCs w:val="32"/>
        </w:rPr>
        <w:t>一、重啟瓶頸需突破(期程未知，需時N年）</w:t>
      </w:r>
    </w:p>
    <w:p w:rsidR="00800468" w:rsidRPr="003414BC" w:rsidRDefault="00800468" w:rsidP="004D4463">
      <w:pPr>
        <w:pStyle w:val="4"/>
        <w:numPr>
          <w:ilvl w:val="0"/>
          <w:numId w:val="0"/>
        </w:numPr>
        <w:ind w:leftChars="665" w:left="3112" w:hangingChars="250" w:hanging="850"/>
        <w:rPr>
          <w:szCs w:val="32"/>
        </w:rPr>
      </w:pPr>
      <w:r w:rsidRPr="003414BC">
        <w:rPr>
          <w:rFonts w:hint="eastAsia"/>
          <w:szCs w:val="32"/>
        </w:rPr>
        <w:t>(一）目前承攬商GEH公司核四團隊已解散，且104年核四封存後，台電公司與GEH公司正進行商務仲</w:t>
      </w:r>
      <w:r w:rsidR="007A5D35" w:rsidRPr="003414BC">
        <w:rPr>
          <w:rFonts w:hint="eastAsia"/>
          <w:szCs w:val="32"/>
        </w:rPr>
        <w:t>裁</w:t>
      </w:r>
      <w:r w:rsidRPr="003414BC">
        <w:rPr>
          <w:rFonts w:hint="eastAsia"/>
          <w:szCs w:val="32"/>
        </w:rPr>
        <w:t>中，修約談判困難度很</w:t>
      </w:r>
      <w:r w:rsidR="004D4463" w:rsidRPr="003414BC">
        <w:rPr>
          <w:rFonts w:hint="eastAsia"/>
          <w:szCs w:val="32"/>
        </w:rPr>
        <w:t>高。</w:t>
      </w:r>
    </w:p>
    <w:p w:rsidR="00800468" w:rsidRPr="003414BC" w:rsidRDefault="00800468" w:rsidP="004D4463">
      <w:pPr>
        <w:pStyle w:val="4"/>
        <w:numPr>
          <w:ilvl w:val="0"/>
          <w:numId w:val="0"/>
        </w:numPr>
        <w:ind w:leftChars="665" w:left="3112" w:hangingChars="250" w:hanging="850"/>
        <w:rPr>
          <w:szCs w:val="32"/>
        </w:rPr>
      </w:pPr>
      <w:r w:rsidRPr="003414BC">
        <w:rPr>
          <w:szCs w:val="32"/>
        </w:rPr>
        <w:t>(</w:t>
      </w:r>
      <w:r w:rsidRPr="003414BC">
        <w:rPr>
          <w:rFonts w:hint="eastAsia"/>
          <w:szCs w:val="32"/>
        </w:rPr>
        <w:t>ニ</w:t>
      </w:r>
      <w:r w:rsidRPr="003414BC">
        <w:rPr>
          <w:szCs w:val="32"/>
        </w:rPr>
        <w:t>)</w:t>
      </w:r>
      <w:r w:rsidRPr="003414BC">
        <w:rPr>
          <w:rFonts w:hint="eastAsia"/>
          <w:szCs w:val="32"/>
        </w:rPr>
        <w:t>數位安全控制系統為電廠安全神經中樞，為</w:t>
      </w:r>
      <w:r w:rsidRPr="003414BC">
        <w:rPr>
          <w:szCs w:val="32"/>
        </w:rPr>
        <w:t>20</w:t>
      </w:r>
      <w:r w:rsidRPr="003414BC">
        <w:rPr>
          <w:rFonts w:hint="eastAsia"/>
          <w:szCs w:val="32"/>
        </w:rPr>
        <w:t>年前的設計，與其他核能機組不相容，部分供應商巳經停產、甚至破產，設備難更新。</w:t>
      </w:r>
    </w:p>
    <w:p w:rsidR="00800468" w:rsidRPr="003414BC" w:rsidRDefault="00800468" w:rsidP="004D4463">
      <w:pPr>
        <w:pStyle w:val="4"/>
        <w:numPr>
          <w:ilvl w:val="0"/>
          <w:numId w:val="0"/>
        </w:numPr>
        <w:ind w:leftChars="665" w:left="3112" w:hangingChars="250" w:hanging="850"/>
      </w:pPr>
      <w:r w:rsidRPr="003414BC">
        <w:rPr>
          <w:rFonts w:hint="eastAsia"/>
          <w:szCs w:val="32"/>
        </w:rPr>
        <w:t>(三）核四封存迄今已近4年，若需重啟，須請GEH公司評估是否</w:t>
      </w:r>
      <w:r w:rsidRPr="003414BC">
        <w:rPr>
          <w:rFonts w:hint="eastAsia"/>
          <w:lang w:val="ja-JP"/>
        </w:rPr>
        <w:t>願意承擔續</w:t>
      </w:r>
      <w:r w:rsidRPr="003414BC">
        <w:rPr>
          <w:rFonts w:hint="eastAsia"/>
          <w:lang w:val="ja-JP"/>
        </w:rPr>
        <w:lastRenderedPageBreak/>
        <w:t>建、測試、驗證及後續的保固責任。即使</w:t>
      </w:r>
      <w:r w:rsidRPr="003414BC">
        <w:rPr>
          <w:rFonts w:hint="eastAsia"/>
          <w:szCs w:val="32"/>
        </w:rPr>
        <w:t>GEH公</w:t>
      </w:r>
      <w:r w:rsidRPr="003414BC">
        <w:rPr>
          <w:rFonts w:hint="eastAsia"/>
          <w:lang w:val="ja-JP"/>
        </w:rPr>
        <w:t>司有意願承接，其所需</w:t>
      </w:r>
      <w:r w:rsidR="004D4463" w:rsidRPr="003414BC">
        <w:rPr>
          <w:rFonts w:hint="eastAsia"/>
          <w:lang w:val="ja-JP"/>
        </w:rPr>
        <w:t>工</w:t>
      </w:r>
      <w:r w:rsidRPr="003414BC">
        <w:rPr>
          <w:rFonts w:hint="eastAsia"/>
          <w:lang w:val="ja-JP"/>
        </w:rPr>
        <w:t>期及經費是否為國人接受，仍有待商榷。</w:t>
      </w:r>
    </w:p>
    <w:p w:rsidR="004D4463" w:rsidRPr="003414BC" w:rsidRDefault="004D4463" w:rsidP="004D4463">
      <w:pPr>
        <w:pStyle w:val="4"/>
        <w:numPr>
          <w:ilvl w:val="0"/>
          <w:numId w:val="0"/>
        </w:numPr>
        <w:ind w:leftChars="600" w:left="2721" w:hangingChars="200" w:hanging="680"/>
        <w:rPr>
          <w:szCs w:val="32"/>
        </w:rPr>
      </w:pPr>
      <w:r w:rsidRPr="003414BC">
        <w:rPr>
          <w:rFonts w:hint="eastAsia"/>
          <w:szCs w:val="32"/>
        </w:rPr>
        <w:t>二</w:t>
      </w:r>
      <w:r w:rsidR="00800468" w:rsidRPr="003414BC">
        <w:rPr>
          <w:rFonts w:hint="eastAsia"/>
          <w:szCs w:val="32"/>
        </w:rPr>
        <w:t>、克服瓶頸(N年)後至少還要6~7年重啟工作流程</w:t>
      </w:r>
    </w:p>
    <w:p w:rsidR="00800468" w:rsidRPr="003414BC" w:rsidRDefault="00800468" w:rsidP="004D4463">
      <w:pPr>
        <w:pStyle w:val="4"/>
        <w:numPr>
          <w:ilvl w:val="0"/>
          <w:numId w:val="0"/>
        </w:numPr>
        <w:ind w:leftChars="665" w:left="3112" w:hangingChars="250" w:hanging="850"/>
        <w:rPr>
          <w:szCs w:val="32"/>
        </w:rPr>
      </w:pPr>
      <w:r w:rsidRPr="003414BC">
        <w:rPr>
          <w:rFonts w:hint="eastAsia"/>
          <w:szCs w:val="32"/>
        </w:rPr>
        <w:t>(一）以上3項工作無法估算完成時間，若能克服，後續才能進行預算編列及向原能會申請重啟計晝之工作（需要2年）。</w:t>
      </w:r>
    </w:p>
    <w:p w:rsidR="00800468" w:rsidRPr="003414BC" w:rsidRDefault="00800468" w:rsidP="004D4463">
      <w:pPr>
        <w:pStyle w:val="4"/>
        <w:numPr>
          <w:ilvl w:val="0"/>
          <w:numId w:val="0"/>
        </w:numPr>
        <w:ind w:leftChars="665" w:left="3112" w:hangingChars="250" w:hanging="850"/>
        <w:rPr>
          <w:szCs w:val="32"/>
        </w:rPr>
      </w:pPr>
      <w:r w:rsidRPr="003414BC">
        <w:rPr>
          <w:szCs w:val="32"/>
        </w:rPr>
        <w:t>(</w:t>
      </w:r>
      <w:r w:rsidRPr="003414BC">
        <w:rPr>
          <w:rFonts w:hint="eastAsia"/>
          <w:szCs w:val="32"/>
        </w:rPr>
        <w:t>ニ）機組重啟前，需辦理福島安全強化工程、拆卸設備回裝並完成測試、機組熱測試等工作（需要</w:t>
      </w:r>
      <w:r w:rsidRPr="003414BC">
        <w:rPr>
          <w:szCs w:val="32"/>
        </w:rPr>
        <w:t>4</w:t>
      </w:r>
      <w:r w:rsidRPr="003414BC">
        <w:rPr>
          <w:rFonts w:hint="eastAsia"/>
          <w:szCs w:val="32"/>
        </w:rPr>
        <w:t>〜</w:t>
      </w:r>
      <w:r w:rsidRPr="003414BC">
        <w:rPr>
          <w:szCs w:val="32"/>
        </w:rPr>
        <w:t>5</w:t>
      </w:r>
      <w:r w:rsidRPr="003414BC">
        <w:rPr>
          <w:rFonts w:hint="eastAsia"/>
          <w:szCs w:val="32"/>
        </w:rPr>
        <w:t>年）。</w:t>
      </w:r>
    </w:p>
    <w:p w:rsidR="00800468" w:rsidRPr="003414BC" w:rsidRDefault="00800468" w:rsidP="004D4463">
      <w:pPr>
        <w:pStyle w:val="4"/>
        <w:numPr>
          <w:ilvl w:val="0"/>
          <w:numId w:val="0"/>
        </w:numPr>
        <w:ind w:leftChars="600" w:left="2721" w:hangingChars="200" w:hanging="680"/>
        <w:rPr>
          <w:szCs w:val="32"/>
        </w:rPr>
      </w:pPr>
      <w:r w:rsidRPr="003414BC">
        <w:rPr>
          <w:rFonts w:hint="eastAsia"/>
          <w:szCs w:val="32"/>
        </w:rPr>
        <w:t>三、需確認核四廠地質條件安全無虞</w:t>
      </w:r>
    </w:p>
    <w:p w:rsidR="00800468" w:rsidRPr="003414BC" w:rsidRDefault="00800468" w:rsidP="004D4463">
      <w:pPr>
        <w:pStyle w:val="4"/>
        <w:numPr>
          <w:ilvl w:val="0"/>
          <w:numId w:val="0"/>
        </w:numPr>
        <w:ind w:leftChars="800" w:left="2721"/>
        <w:rPr>
          <w:szCs w:val="32"/>
        </w:rPr>
      </w:pPr>
      <w:r w:rsidRPr="003414BC">
        <w:rPr>
          <w:rFonts w:hint="eastAsia"/>
          <w:szCs w:val="32"/>
        </w:rPr>
        <w:t>經濟部於</w:t>
      </w:r>
      <w:r w:rsidRPr="003414BC">
        <w:rPr>
          <w:szCs w:val="32"/>
        </w:rPr>
        <w:t>102</w:t>
      </w:r>
      <w:r w:rsidRPr="003414BC">
        <w:rPr>
          <w:rFonts w:hint="eastAsia"/>
          <w:szCs w:val="32"/>
        </w:rPr>
        <w:t>年</w:t>
      </w:r>
      <w:r w:rsidRPr="003414BC">
        <w:rPr>
          <w:szCs w:val="32"/>
        </w:rPr>
        <w:t>12</w:t>
      </w:r>
      <w:r w:rsidRPr="003414BC">
        <w:rPr>
          <w:rFonts w:hint="eastAsia"/>
          <w:szCs w:val="32"/>
        </w:rPr>
        <w:t>月提報核四地質調査安全評估報告，首度出現汽機廠區存有</w:t>
      </w:r>
      <w:r w:rsidRPr="003414BC">
        <w:rPr>
          <w:szCs w:val="32"/>
        </w:rPr>
        <w:t>S</w:t>
      </w:r>
      <w:r w:rsidRPr="003414BC">
        <w:rPr>
          <w:rFonts w:hint="eastAsia"/>
          <w:szCs w:val="32"/>
        </w:rPr>
        <w:t>斷層構造及附近海域線型構造特性。地質調查作業嗣因核四封存而暫緩辦理，未來核四若重啟，須先完成調查，確認電廠安全無虞。</w:t>
      </w:r>
    </w:p>
    <w:p w:rsidR="00800468" w:rsidRPr="003414BC" w:rsidRDefault="00800468" w:rsidP="004D4463">
      <w:pPr>
        <w:pStyle w:val="4"/>
        <w:numPr>
          <w:ilvl w:val="0"/>
          <w:numId w:val="0"/>
        </w:numPr>
        <w:ind w:leftChars="500" w:left="2381" w:hangingChars="200" w:hanging="680"/>
      </w:pPr>
      <w:r w:rsidRPr="003414BC">
        <w:rPr>
          <w:rFonts w:hint="eastAsia"/>
        </w:rPr>
        <w:t>肆、綜上，歸零思考，務實檢視每一種能源供應之可行性</w:t>
      </w:r>
      <w:r w:rsidR="004D4463" w:rsidRPr="003414BC">
        <w:rPr>
          <w:rFonts w:hint="eastAsia"/>
        </w:rPr>
        <w:t>，</w:t>
      </w:r>
      <w:r w:rsidRPr="003414BC">
        <w:rPr>
          <w:rFonts w:hint="eastAsia"/>
        </w:rPr>
        <w:t>但核廢料無法取得社會共識處理</w:t>
      </w:r>
      <w:r w:rsidR="004D4463" w:rsidRPr="003414BC">
        <w:rPr>
          <w:rFonts w:hint="eastAsia"/>
        </w:rPr>
        <w:t>、</w:t>
      </w:r>
      <w:r w:rsidRPr="003414BC">
        <w:rPr>
          <w:rFonts w:hint="eastAsia"/>
        </w:rPr>
        <w:t>地方也強烈反對；核四使用客觀事實更不可行，重啟困難重重；為符合國際趨勢推動能源轉型</w:t>
      </w:r>
      <w:r w:rsidR="004D4463" w:rsidRPr="003414BC">
        <w:rPr>
          <w:rFonts w:hint="eastAsia"/>
        </w:rPr>
        <w:t>，</w:t>
      </w:r>
      <w:r w:rsidRPr="003414BC">
        <w:rPr>
          <w:rFonts w:hint="eastAsia"/>
        </w:rPr>
        <w:t>政府巳規劃逐步降低燃煤發電占比，提高再生能源及低碳天然氣發電比例，並落實各項開發計晝如期如質完成，確保穩定供電</w:t>
      </w:r>
      <w:r w:rsidR="004D4463" w:rsidRPr="003414BC">
        <w:rPr>
          <w:rFonts w:hint="eastAsia"/>
        </w:rPr>
        <w:t>。</w:t>
      </w:r>
    </w:p>
    <w:p w:rsidR="001564C7" w:rsidRPr="003414BC" w:rsidRDefault="001564C7" w:rsidP="001564C7">
      <w:pPr>
        <w:pStyle w:val="3"/>
      </w:pPr>
      <w:r w:rsidRPr="003414BC">
        <w:rPr>
          <w:rFonts w:hint="eastAsia"/>
        </w:rPr>
        <w:t>有關中選會致立法院及行政機關之函文有無</w:t>
      </w:r>
      <w:r w:rsidRPr="003414BC">
        <w:rPr>
          <w:rFonts w:hint="eastAsia"/>
        </w:rPr>
        <w:lastRenderedPageBreak/>
        <w:t>釐清本項公投理由書下列事項：１、理由書第1頁：『2014年，核四通過系統試運轉測試，拼裝車謠言不攻自破。』；２、理由書第2頁：『只要有決心，（核四）2年內可以放燃料發電，3年內做完熱測試就可以商轉。』；３、理由書第2頁：『……核一二三廠原始儀控設計為類比系統，都可以抽胎換骨為數位儀控，全新的核四廠皆採用數位設計，國內外皆可做商業級和核能級產品檢證，怎麼可能有找不到備品的問題？』；４、理由書第3頁：『〝廠房S斷層〞問題……非屬核能法規定義之能動斷層。』」說明如下：</w:t>
      </w:r>
    </w:p>
    <w:p w:rsidR="00B16B6A" w:rsidRPr="003414BC" w:rsidRDefault="00B16B6A" w:rsidP="00B16B6A">
      <w:pPr>
        <w:pStyle w:val="4"/>
      </w:pPr>
      <w:r w:rsidRPr="003414BC">
        <w:rPr>
          <w:rFonts w:hint="eastAsia"/>
        </w:rPr>
        <w:t>依修法前公投法第10條第2項規定，中選會收到公民投票提案後，經審核有：（一）非第2條規定之全國性公民投票適用事項；（二）不合第9條規定；（三）提案有第32條規定之情事；（四）提案內容不能瞭解其提案真意；（五）提案人數不足第10條第1項規定之法定數額等情事之一者，應敘明理由，通知領銜人於30日內補正，並以一次為限，逾期補正或經補正仍不符規定者予以駁回。另依同條第3項規定，該會依前項（一）、（三）、（四）及修法前第9條第6項（即公民投票案之提出，以一案一事項為限）規定命補正者，應先舉行聽證會，釐清相關爭點並協助提案人進行必要之補正。是以，</w:t>
      </w:r>
      <w:r w:rsidR="00121E3F" w:rsidRPr="00FE26F0">
        <w:rPr>
          <w:rFonts w:hint="eastAsia"/>
        </w:rPr>
        <w:t>中選</w:t>
      </w:r>
      <w:r w:rsidRPr="00FE26F0">
        <w:rPr>
          <w:rFonts w:hint="eastAsia"/>
        </w:rPr>
        <w:t>會僅依公投法規定審查主文及理由書是否符合相關規定，</w:t>
      </w:r>
      <w:r w:rsidRPr="003414BC">
        <w:rPr>
          <w:rFonts w:hint="eastAsia"/>
        </w:rPr>
        <w:t>至</w:t>
      </w:r>
      <w:r w:rsidRPr="00FE26F0">
        <w:rPr>
          <w:rFonts w:hint="eastAsia"/>
        </w:rPr>
        <w:t>理由書內容是否屬實，因涉及專業且屬其他行政機關業務非</w:t>
      </w:r>
      <w:r w:rsidR="00121E3F" w:rsidRPr="00FE26F0">
        <w:rPr>
          <w:rFonts w:hint="eastAsia"/>
        </w:rPr>
        <w:t>該</w:t>
      </w:r>
      <w:r w:rsidRPr="00FE26F0">
        <w:rPr>
          <w:rFonts w:hint="eastAsia"/>
        </w:rPr>
        <w:t>會權責，依法非由該會予以判定</w:t>
      </w:r>
      <w:r w:rsidRPr="003414BC">
        <w:rPr>
          <w:rFonts w:hint="eastAsia"/>
        </w:rPr>
        <w:t>。</w:t>
      </w:r>
    </w:p>
    <w:p w:rsidR="00B16B6A" w:rsidRPr="003414BC" w:rsidRDefault="00B16B6A" w:rsidP="00B16B6A">
      <w:pPr>
        <w:pStyle w:val="4"/>
      </w:pPr>
      <w:r w:rsidRPr="003414BC">
        <w:rPr>
          <w:rFonts w:hint="eastAsia"/>
        </w:rPr>
        <w:lastRenderedPageBreak/>
        <w:t>查公投案主文及理由書經中選會委員會議審議通過後，該會函請戶政機關於15日內查對提案人，戶政機關查對完竣函報結果，如提案符合人數合於規定，</w:t>
      </w:r>
      <w:r w:rsidR="00121E3F" w:rsidRPr="003414BC">
        <w:rPr>
          <w:rFonts w:hint="eastAsia"/>
        </w:rPr>
        <w:t>該</w:t>
      </w:r>
      <w:r w:rsidRPr="003414BC">
        <w:rPr>
          <w:rFonts w:hint="eastAsia"/>
        </w:rPr>
        <w:t>會即依公投法第10條第7項（現為第8項）規定，</w:t>
      </w:r>
      <w:r w:rsidRPr="00FE26F0">
        <w:rPr>
          <w:rFonts w:hint="eastAsia"/>
        </w:rPr>
        <w:t>函請立法院及行政院依法定期限及字數向該會提出意見書，</w:t>
      </w:r>
      <w:r w:rsidRPr="003414BC">
        <w:rPr>
          <w:rFonts w:hint="eastAsia"/>
        </w:rPr>
        <w:t>並檢附公投案主文及理由書供參。有關函請相關立法機關及行政機關向該會提出意見書之處理方式，該會對於任何公投案件均依前開相同之處理標準及流程辦理，並無任何差異。</w:t>
      </w:r>
    </w:p>
    <w:p w:rsidR="00121E3F" w:rsidRPr="003414BC" w:rsidRDefault="00121E3F" w:rsidP="00121E3F">
      <w:pPr>
        <w:pStyle w:val="3"/>
      </w:pPr>
      <w:r w:rsidRPr="003414BC">
        <w:rPr>
          <w:rFonts w:hint="eastAsia"/>
        </w:rPr>
        <w:t>有關「中選會有無函請楊木火君及臺灣大學地質系教授陳文山就本項公投案理由書中有關其等二人之敘述表示意見？如有，請提供相關資料供參；如無，亦請說明原因。」乙節之說明：</w:t>
      </w:r>
    </w:p>
    <w:p w:rsidR="00B16B6A" w:rsidRPr="003414BC" w:rsidRDefault="00121E3F" w:rsidP="00121E3F">
      <w:pPr>
        <w:pStyle w:val="3"/>
        <w:numPr>
          <w:ilvl w:val="0"/>
          <w:numId w:val="0"/>
        </w:numPr>
        <w:ind w:left="1361" w:firstLineChars="200" w:firstLine="680"/>
      </w:pPr>
      <w:r w:rsidRPr="003414BC">
        <w:rPr>
          <w:rFonts w:hint="eastAsia"/>
        </w:rPr>
        <w:t>查中選會僅依公投法規定審查主文及理由書是否符合相關規定，至理由書內容是否屬實，因涉及專業且屬其他行政機關業務非該會權責，依法非由該會予以判定；復本項公投案因提經該會第527次委員會審議認為，無舉行聽證之必要，故決議：「審議通過，依公投法第10條第4項規定函請戶政機關於15日內查對提案人。」故未舉行聽證，亦未函請楊木火君及臺灣大學地質系教授陳文山表示意見。</w:t>
      </w:r>
    </w:p>
    <w:p w:rsidR="00121E3F" w:rsidRPr="003414BC" w:rsidRDefault="00121E3F" w:rsidP="00121E3F">
      <w:pPr>
        <w:pStyle w:val="3"/>
      </w:pPr>
      <w:r w:rsidRPr="003414BC">
        <w:rPr>
          <w:rFonts w:hint="eastAsia"/>
        </w:rPr>
        <w:t>本項公投目前流程之進度？本項公投成立之連署人數？依法將於何時投票：</w:t>
      </w:r>
    </w:p>
    <w:p w:rsidR="00121E3F" w:rsidRPr="003414BC" w:rsidRDefault="00121E3F" w:rsidP="00121E3F">
      <w:pPr>
        <w:pStyle w:val="4"/>
      </w:pPr>
      <w:r w:rsidRPr="003414BC">
        <w:rPr>
          <w:rFonts w:hint="eastAsia"/>
        </w:rPr>
        <w:t>本項公投案查提案人之領銜人業於108年4月9日向中選會領取連署人名冊格式，依公投法第12條第2項規定，自領取連署人名冊</w:t>
      </w:r>
      <w:r w:rsidRPr="003414BC">
        <w:rPr>
          <w:rFonts w:hint="eastAsia"/>
        </w:rPr>
        <w:lastRenderedPageBreak/>
        <w:t>格式之次日起6個月內，應將連署人名冊正本、影本各1份，向</w:t>
      </w:r>
      <w:r w:rsidR="00982B26" w:rsidRPr="003414BC">
        <w:rPr>
          <w:rFonts w:hint="eastAsia"/>
        </w:rPr>
        <w:t>該</w:t>
      </w:r>
      <w:r w:rsidRPr="003414BC">
        <w:rPr>
          <w:rFonts w:hint="eastAsia"/>
        </w:rPr>
        <w:t>會1次提出；屆期未提出者視為放棄連署。爰</w:t>
      </w:r>
      <w:r w:rsidR="00982B26" w:rsidRPr="003414BC">
        <w:rPr>
          <w:rFonts w:hint="eastAsia"/>
        </w:rPr>
        <w:t>本</w:t>
      </w:r>
      <w:r w:rsidRPr="003414BC">
        <w:rPr>
          <w:rFonts w:hint="eastAsia"/>
        </w:rPr>
        <w:t>案目前已進入連署階段，提案人之領銜人向</w:t>
      </w:r>
      <w:r w:rsidR="00982B26" w:rsidRPr="003414BC">
        <w:rPr>
          <w:rFonts w:hint="eastAsia"/>
        </w:rPr>
        <w:t>該</w:t>
      </w:r>
      <w:r w:rsidRPr="003414BC">
        <w:rPr>
          <w:rFonts w:hint="eastAsia"/>
        </w:rPr>
        <w:t>會</w:t>
      </w:r>
      <w:r w:rsidRPr="00FE26F0">
        <w:rPr>
          <w:rFonts w:hint="eastAsia"/>
        </w:rPr>
        <w:t>提出連署人名冊之截止日為108年10月9日。</w:t>
      </w:r>
    </w:p>
    <w:p w:rsidR="00982B26" w:rsidRPr="00FE26F0" w:rsidRDefault="00982B26" w:rsidP="00982B26">
      <w:pPr>
        <w:pStyle w:val="4"/>
      </w:pPr>
      <w:r w:rsidRPr="003414BC">
        <w:rPr>
          <w:rFonts w:hint="eastAsia"/>
        </w:rPr>
        <w:t>依公投法第12條第1項規定：「第二條第二項各款之事項，連署人數應達提案時最近一次總統、副總統選舉選舉人總數</w:t>
      </w:r>
      <w:r w:rsidRPr="00FE26F0">
        <w:rPr>
          <w:rFonts w:hint="eastAsia"/>
        </w:rPr>
        <w:t>百分之一點五以上</w:t>
      </w:r>
      <w:r w:rsidRPr="003414BC">
        <w:rPr>
          <w:rFonts w:hint="eastAsia"/>
        </w:rPr>
        <w:t>。」查第14任總統、副總統選舉選舉人總數1,878萬2,991人計算，</w:t>
      </w:r>
      <w:r w:rsidRPr="00FE26F0">
        <w:rPr>
          <w:rFonts w:hint="eastAsia"/>
        </w:rPr>
        <w:t>法定連署人人數門檻應達28萬1,745人以上。</w:t>
      </w:r>
    </w:p>
    <w:p w:rsidR="00982B26" w:rsidRPr="00FE26F0" w:rsidRDefault="00982B26" w:rsidP="00982B26">
      <w:pPr>
        <w:pStyle w:val="4"/>
      </w:pPr>
      <w:r w:rsidRPr="003414BC">
        <w:rPr>
          <w:rFonts w:hint="eastAsia"/>
        </w:rPr>
        <w:t>108年6月21日公投法修正條文公布施行後，依該法第23條第1項規定：「公民投票日定於八月第四個星期六，自中華民國一百十年起，每二年舉行一次。」是以，倘旨揭公投案完成連署，公告成立，依法將於</w:t>
      </w:r>
      <w:r w:rsidRPr="00FE26F0">
        <w:rPr>
          <w:rFonts w:hint="eastAsia"/>
        </w:rPr>
        <w:t>110年8月第4個星期六舉行投票。</w:t>
      </w:r>
    </w:p>
    <w:p w:rsidR="00982B26" w:rsidRPr="003414BC" w:rsidRDefault="00982B26" w:rsidP="00982B26">
      <w:pPr>
        <w:pStyle w:val="3"/>
      </w:pPr>
      <w:r w:rsidRPr="003414BC">
        <w:rPr>
          <w:rFonts w:hint="eastAsia"/>
        </w:rPr>
        <w:t>中選會受理公投案件，依各階段處理流程分屬不同業務單位辦理。如受理提案及連署收件、查對提案人及連署人名冊、函請相關立法及行政機關提出意見書、辦理公投意見發表會及編印公投公報等，係屬</w:t>
      </w:r>
      <w:r w:rsidR="0034171D" w:rsidRPr="003414BC">
        <w:rPr>
          <w:rFonts w:hint="eastAsia"/>
        </w:rPr>
        <w:t>該</w:t>
      </w:r>
      <w:r w:rsidRPr="003414BC">
        <w:rPr>
          <w:rFonts w:hint="eastAsia"/>
        </w:rPr>
        <w:t>會綜合規劃處業務；</w:t>
      </w:r>
      <w:r w:rsidRPr="00FE26F0">
        <w:rPr>
          <w:rFonts w:hint="eastAsia"/>
        </w:rPr>
        <w:t>公投提案</w:t>
      </w:r>
      <w:r w:rsidRPr="00FE26F0">
        <w:rPr>
          <w:rFonts w:hint="eastAsia"/>
          <w:b/>
        </w:rPr>
        <w:t>主文及理由書審查、舉行聽證會</w:t>
      </w:r>
      <w:r w:rsidRPr="00FE26F0">
        <w:rPr>
          <w:rFonts w:hint="eastAsia"/>
        </w:rPr>
        <w:t>等，係屬</w:t>
      </w:r>
      <w:r w:rsidRPr="00FE26F0">
        <w:rPr>
          <w:rFonts w:hint="eastAsia"/>
          <w:b/>
        </w:rPr>
        <w:t>法政處</w:t>
      </w:r>
      <w:r w:rsidRPr="00FE26F0">
        <w:rPr>
          <w:rFonts w:hint="eastAsia"/>
        </w:rPr>
        <w:t>業務</w:t>
      </w:r>
      <w:r w:rsidRPr="003414BC">
        <w:rPr>
          <w:rFonts w:hint="eastAsia"/>
        </w:rPr>
        <w:t>；公投公告及辦理公投投票等選務工作，係屬選務處業務。</w:t>
      </w:r>
    </w:p>
    <w:p w:rsidR="00677FA2" w:rsidRPr="003414BC" w:rsidRDefault="00677FA2" w:rsidP="0009019B">
      <w:pPr>
        <w:pStyle w:val="2"/>
      </w:pPr>
      <w:r w:rsidRPr="003414BC">
        <w:rPr>
          <w:rFonts w:hint="eastAsia"/>
        </w:rPr>
        <w:t>中選會第3次查復說明</w:t>
      </w:r>
      <w:r w:rsidR="0022499A" w:rsidRPr="003414BC">
        <w:rPr>
          <w:rStyle w:val="aff"/>
        </w:rPr>
        <w:footnoteReference w:id="3"/>
      </w:r>
      <w:r w:rsidRPr="003414BC">
        <w:rPr>
          <w:rFonts w:hint="eastAsia"/>
        </w:rPr>
        <w:t>：</w:t>
      </w:r>
    </w:p>
    <w:p w:rsidR="00677FA2" w:rsidRPr="003414BC" w:rsidRDefault="00677FA2" w:rsidP="00677FA2">
      <w:pPr>
        <w:pStyle w:val="3"/>
      </w:pPr>
      <w:r w:rsidRPr="003414BC">
        <w:rPr>
          <w:rFonts w:hint="eastAsia"/>
        </w:rPr>
        <w:t>依照全國性公民投票聽證作業要點第2點規定：「聽證之目的，係在提供全國性公民投票案</w:t>
      </w:r>
      <w:r w:rsidRPr="003414BC">
        <w:rPr>
          <w:rFonts w:hint="eastAsia"/>
        </w:rPr>
        <w:lastRenderedPageBreak/>
        <w:t>提案人之領銜人及利害關係人陳述意見、提出證據及發問之機會，以釐清相關爭點並協助提案人之領銜人進行必要之補正。」惟宋雲飛先生所提全國性公民投票案</w:t>
      </w:r>
      <w:r w:rsidR="00F822D3" w:rsidRPr="003414BC">
        <w:rPr>
          <w:rFonts w:hint="eastAsia"/>
        </w:rPr>
        <w:t>該會</w:t>
      </w:r>
      <w:r w:rsidRPr="003414BC">
        <w:rPr>
          <w:rFonts w:hint="eastAsia"/>
        </w:rPr>
        <w:t>並未通知利害關係人參加聽證。</w:t>
      </w:r>
    </w:p>
    <w:p w:rsidR="00F822D3" w:rsidRPr="003414BC" w:rsidRDefault="00F822D3" w:rsidP="00F822D3">
      <w:pPr>
        <w:pStyle w:val="3"/>
      </w:pPr>
      <w:r w:rsidRPr="003414BC">
        <w:rPr>
          <w:rFonts w:hint="eastAsia"/>
        </w:rPr>
        <w:t>本會辦理全國性公民投票案之聽證均會將聽證公告張貼於本會公佈欄及網站。惟張貼公佈欄部分於經過一段時間後，如有其他公告須張貼時，會將其撤下，至網站公告部分則是一直置放於公民投票專區項下(聽證公告網址：https://web.cec.gov.tw/central/cms/bulletin/27464)。關於宋雲飛所提全國性公投案聽證公告影本及網站截圖如附。</w:t>
      </w:r>
    </w:p>
    <w:p w:rsidR="003B076F" w:rsidRPr="003414BC" w:rsidRDefault="003B076F" w:rsidP="003B076F">
      <w:pPr>
        <w:pStyle w:val="3"/>
      </w:pPr>
      <w:r w:rsidRPr="003414BC">
        <w:rPr>
          <w:rFonts w:hint="eastAsia"/>
        </w:rPr>
        <w:t>宋雲飛所提全國性公投案聽證中選會雖未有證人或鑑定人與會，然有邀請學者專家及相關機關出席聽證，其中，有一位學者專家提出書面鑑定意見，法務部雖未派員出席，仍提供書面意見。</w:t>
      </w:r>
    </w:p>
    <w:p w:rsidR="003B076F" w:rsidRPr="003414BC" w:rsidRDefault="003B076F" w:rsidP="003B076F">
      <w:pPr>
        <w:pStyle w:val="3"/>
      </w:pPr>
      <w:r w:rsidRPr="003414BC">
        <w:rPr>
          <w:rFonts w:hint="eastAsia"/>
        </w:rPr>
        <w:t>宋雲飛所提全國性公投案聽證，中選會委員參加者為蔡佳泓委員，同時亦為該次聽證之主持人。</w:t>
      </w:r>
    </w:p>
    <w:p w:rsidR="0009019B" w:rsidRPr="003414BC" w:rsidRDefault="0009019B" w:rsidP="0009019B">
      <w:pPr>
        <w:pStyle w:val="2"/>
      </w:pPr>
      <w:r w:rsidRPr="003414BC">
        <w:rPr>
          <w:rFonts w:hint="eastAsia"/>
        </w:rPr>
        <w:t>原能會查復說明</w:t>
      </w:r>
      <w:r w:rsidRPr="003414BC">
        <w:rPr>
          <w:rStyle w:val="aff"/>
        </w:rPr>
        <w:footnoteReference w:id="4"/>
      </w:r>
      <w:r w:rsidRPr="003414BC">
        <w:rPr>
          <w:rFonts w:hint="eastAsia"/>
        </w:rPr>
        <w:t>：</w:t>
      </w:r>
    </w:p>
    <w:p w:rsidR="0009019B" w:rsidRPr="003414BC" w:rsidRDefault="00837E3D" w:rsidP="00837E3D">
      <w:pPr>
        <w:pStyle w:val="3"/>
      </w:pPr>
      <w:r w:rsidRPr="003414BC">
        <w:rPr>
          <w:rFonts w:hint="eastAsia"/>
        </w:rPr>
        <w:t>原能會前審查台電公司核能四廠建廠執照申請及歷次辦理展延經過，及該會相關審查重點及同意展延之理由？相關法令規定：</w:t>
      </w:r>
    </w:p>
    <w:p w:rsidR="00837E3D" w:rsidRPr="003414BC" w:rsidRDefault="00837E3D" w:rsidP="00150D5B">
      <w:pPr>
        <w:pStyle w:val="3"/>
        <w:numPr>
          <w:ilvl w:val="0"/>
          <w:numId w:val="0"/>
        </w:numPr>
        <w:ind w:left="1361" w:firstLineChars="200" w:firstLine="680"/>
      </w:pPr>
      <w:r w:rsidRPr="003414BC">
        <w:rPr>
          <w:rFonts w:hint="eastAsia"/>
        </w:rPr>
        <w:t>台電公司於86年10月提出核四廠之建廠執照申請，原能會於88年3月核發核四廠之建廠執照，台電公司分別於93年、98年及102年三度提出建廠執照展期申請，相關歷程如下表：</w:t>
      </w:r>
    </w:p>
    <w:tbl>
      <w:tblPr>
        <w:tblStyle w:val="af7"/>
        <w:tblW w:w="0" w:type="auto"/>
        <w:tblInd w:w="817" w:type="dxa"/>
        <w:tblLook w:val="04A0" w:firstRow="1" w:lastRow="0" w:firstColumn="1" w:lastColumn="0" w:noHBand="0" w:noVBand="1"/>
      </w:tblPr>
      <w:tblGrid>
        <w:gridCol w:w="1535"/>
        <w:gridCol w:w="1906"/>
        <w:gridCol w:w="1906"/>
        <w:gridCol w:w="1906"/>
      </w:tblGrid>
      <w:tr w:rsidR="003414BC" w:rsidRPr="003414BC" w:rsidTr="00837E3D">
        <w:tc>
          <w:tcPr>
            <w:tcW w:w="2030" w:type="dxa"/>
          </w:tcPr>
          <w:p w:rsidR="00837E3D" w:rsidRPr="003414BC" w:rsidRDefault="00837E3D" w:rsidP="00837E3D">
            <w:pPr>
              <w:pStyle w:val="2"/>
              <w:numPr>
                <w:ilvl w:val="0"/>
                <w:numId w:val="0"/>
              </w:numPr>
              <w:jc w:val="center"/>
              <w:rPr>
                <w:sz w:val="28"/>
                <w:szCs w:val="28"/>
              </w:rPr>
            </w:pPr>
            <w:r w:rsidRPr="003414BC">
              <w:rPr>
                <w:rFonts w:hint="eastAsia"/>
                <w:sz w:val="28"/>
                <w:szCs w:val="28"/>
              </w:rPr>
              <w:lastRenderedPageBreak/>
              <w:t>申請目的</w:t>
            </w:r>
          </w:p>
        </w:tc>
        <w:tc>
          <w:tcPr>
            <w:tcW w:w="2071" w:type="dxa"/>
          </w:tcPr>
          <w:p w:rsidR="00837E3D" w:rsidRPr="003414BC" w:rsidRDefault="00837E3D" w:rsidP="00837E3D">
            <w:pPr>
              <w:pStyle w:val="2"/>
              <w:numPr>
                <w:ilvl w:val="0"/>
                <w:numId w:val="0"/>
              </w:numPr>
              <w:jc w:val="center"/>
              <w:rPr>
                <w:sz w:val="28"/>
                <w:szCs w:val="28"/>
              </w:rPr>
            </w:pPr>
            <w:r w:rsidRPr="003414BC">
              <w:rPr>
                <w:rFonts w:hint="eastAsia"/>
                <w:sz w:val="28"/>
                <w:szCs w:val="28"/>
              </w:rPr>
              <w:t>台電公司申請日期</w:t>
            </w:r>
          </w:p>
        </w:tc>
        <w:tc>
          <w:tcPr>
            <w:tcW w:w="2071" w:type="dxa"/>
          </w:tcPr>
          <w:p w:rsidR="00837E3D" w:rsidRPr="003414BC" w:rsidRDefault="00837E3D" w:rsidP="00837E3D">
            <w:pPr>
              <w:pStyle w:val="2"/>
              <w:numPr>
                <w:ilvl w:val="0"/>
                <w:numId w:val="0"/>
              </w:numPr>
              <w:jc w:val="center"/>
              <w:rPr>
                <w:sz w:val="28"/>
                <w:szCs w:val="28"/>
              </w:rPr>
            </w:pPr>
            <w:r w:rsidRPr="003414BC">
              <w:rPr>
                <w:rFonts w:hint="eastAsia"/>
                <w:sz w:val="28"/>
                <w:szCs w:val="28"/>
              </w:rPr>
              <w:t>原能會核發</w:t>
            </w:r>
          </w:p>
          <w:p w:rsidR="00837E3D" w:rsidRPr="003414BC" w:rsidRDefault="00837E3D" w:rsidP="00837E3D">
            <w:pPr>
              <w:pStyle w:val="2"/>
              <w:numPr>
                <w:ilvl w:val="0"/>
                <w:numId w:val="0"/>
              </w:numPr>
              <w:jc w:val="center"/>
              <w:rPr>
                <w:sz w:val="28"/>
                <w:szCs w:val="28"/>
              </w:rPr>
            </w:pPr>
            <w:r w:rsidRPr="003414BC">
              <w:rPr>
                <w:rFonts w:hint="eastAsia"/>
                <w:sz w:val="28"/>
                <w:szCs w:val="28"/>
              </w:rPr>
              <w:t>日期</w:t>
            </w:r>
          </w:p>
        </w:tc>
        <w:tc>
          <w:tcPr>
            <w:tcW w:w="2071" w:type="dxa"/>
          </w:tcPr>
          <w:p w:rsidR="00837E3D" w:rsidRPr="003414BC" w:rsidRDefault="00837E3D" w:rsidP="00837E3D">
            <w:pPr>
              <w:pStyle w:val="2"/>
              <w:numPr>
                <w:ilvl w:val="0"/>
                <w:numId w:val="0"/>
              </w:numPr>
              <w:jc w:val="center"/>
              <w:rPr>
                <w:sz w:val="28"/>
                <w:szCs w:val="28"/>
              </w:rPr>
            </w:pPr>
            <w:r w:rsidRPr="003414BC">
              <w:rPr>
                <w:rFonts w:hint="eastAsia"/>
                <w:sz w:val="28"/>
                <w:szCs w:val="28"/>
              </w:rPr>
              <w:t>核四廠建照</w:t>
            </w:r>
          </w:p>
          <w:p w:rsidR="00837E3D" w:rsidRPr="003414BC" w:rsidRDefault="00837E3D" w:rsidP="00837E3D">
            <w:pPr>
              <w:pStyle w:val="2"/>
              <w:numPr>
                <w:ilvl w:val="0"/>
                <w:numId w:val="0"/>
              </w:numPr>
              <w:jc w:val="center"/>
              <w:rPr>
                <w:sz w:val="28"/>
                <w:szCs w:val="28"/>
              </w:rPr>
            </w:pPr>
            <w:r w:rsidRPr="003414BC">
              <w:rPr>
                <w:rFonts w:hint="eastAsia"/>
                <w:sz w:val="28"/>
                <w:szCs w:val="28"/>
              </w:rPr>
              <w:t>期限</w:t>
            </w:r>
          </w:p>
        </w:tc>
      </w:tr>
      <w:tr w:rsidR="003414BC" w:rsidRPr="003414BC" w:rsidTr="00837E3D">
        <w:tc>
          <w:tcPr>
            <w:tcW w:w="2030" w:type="dxa"/>
          </w:tcPr>
          <w:p w:rsidR="00837E3D" w:rsidRPr="003414BC" w:rsidRDefault="00837E3D" w:rsidP="00837E3D">
            <w:pPr>
              <w:pStyle w:val="2"/>
              <w:numPr>
                <w:ilvl w:val="0"/>
                <w:numId w:val="0"/>
              </w:numPr>
              <w:jc w:val="center"/>
              <w:rPr>
                <w:sz w:val="28"/>
                <w:szCs w:val="28"/>
              </w:rPr>
            </w:pPr>
            <w:r w:rsidRPr="003414BC">
              <w:rPr>
                <w:rFonts w:hint="eastAsia"/>
                <w:sz w:val="28"/>
                <w:szCs w:val="28"/>
              </w:rPr>
              <w:t>初次申請建廠執照</w:t>
            </w:r>
          </w:p>
        </w:tc>
        <w:tc>
          <w:tcPr>
            <w:tcW w:w="2071" w:type="dxa"/>
          </w:tcPr>
          <w:p w:rsidR="00837E3D" w:rsidRPr="003414BC" w:rsidRDefault="00837E3D" w:rsidP="00837E3D">
            <w:pPr>
              <w:pStyle w:val="2"/>
              <w:numPr>
                <w:ilvl w:val="0"/>
                <w:numId w:val="0"/>
              </w:numPr>
              <w:jc w:val="center"/>
              <w:rPr>
                <w:sz w:val="28"/>
                <w:szCs w:val="28"/>
              </w:rPr>
            </w:pPr>
            <w:r w:rsidRPr="003414BC">
              <w:rPr>
                <w:sz w:val="28"/>
                <w:szCs w:val="28"/>
              </w:rPr>
              <w:t>86.10.16</w:t>
            </w:r>
          </w:p>
        </w:tc>
        <w:tc>
          <w:tcPr>
            <w:tcW w:w="2071" w:type="dxa"/>
          </w:tcPr>
          <w:p w:rsidR="00837E3D" w:rsidRPr="003414BC" w:rsidRDefault="00837E3D" w:rsidP="00837E3D">
            <w:pPr>
              <w:pStyle w:val="2"/>
              <w:numPr>
                <w:ilvl w:val="0"/>
                <w:numId w:val="0"/>
              </w:numPr>
              <w:jc w:val="center"/>
              <w:rPr>
                <w:sz w:val="28"/>
                <w:szCs w:val="28"/>
              </w:rPr>
            </w:pPr>
            <w:r w:rsidRPr="003414BC">
              <w:rPr>
                <w:sz w:val="28"/>
                <w:szCs w:val="28"/>
              </w:rPr>
              <w:t>88.3.17</w:t>
            </w:r>
          </w:p>
        </w:tc>
        <w:tc>
          <w:tcPr>
            <w:tcW w:w="2071" w:type="dxa"/>
          </w:tcPr>
          <w:p w:rsidR="00837E3D" w:rsidRPr="003414BC" w:rsidRDefault="00837E3D" w:rsidP="00837E3D">
            <w:pPr>
              <w:pStyle w:val="2"/>
              <w:numPr>
                <w:ilvl w:val="0"/>
                <w:numId w:val="0"/>
              </w:numPr>
              <w:jc w:val="center"/>
              <w:rPr>
                <w:sz w:val="28"/>
                <w:szCs w:val="28"/>
              </w:rPr>
            </w:pPr>
            <w:r w:rsidRPr="003414BC">
              <w:rPr>
                <w:sz w:val="28"/>
                <w:szCs w:val="28"/>
              </w:rPr>
              <w:t>94.12.31</w:t>
            </w:r>
          </w:p>
        </w:tc>
      </w:tr>
      <w:tr w:rsidR="003414BC" w:rsidRPr="003414BC" w:rsidTr="00837E3D">
        <w:tc>
          <w:tcPr>
            <w:tcW w:w="2030" w:type="dxa"/>
          </w:tcPr>
          <w:p w:rsidR="00837E3D" w:rsidRPr="003414BC" w:rsidRDefault="00837E3D" w:rsidP="00837E3D">
            <w:pPr>
              <w:pStyle w:val="2"/>
              <w:numPr>
                <w:ilvl w:val="0"/>
                <w:numId w:val="0"/>
              </w:numPr>
              <w:jc w:val="center"/>
              <w:rPr>
                <w:sz w:val="28"/>
                <w:szCs w:val="28"/>
              </w:rPr>
            </w:pPr>
            <w:r w:rsidRPr="003414BC">
              <w:rPr>
                <w:rFonts w:hint="eastAsia"/>
                <w:sz w:val="28"/>
                <w:szCs w:val="28"/>
              </w:rPr>
              <w:t>第一次展期</w:t>
            </w:r>
          </w:p>
        </w:tc>
        <w:tc>
          <w:tcPr>
            <w:tcW w:w="2071" w:type="dxa"/>
          </w:tcPr>
          <w:p w:rsidR="00837E3D" w:rsidRPr="003414BC" w:rsidRDefault="00837E3D" w:rsidP="00837E3D">
            <w:pPr>
              <w:pStyle w:val="2"/>
              <w:numPr>
                <w:ilvl w:val="0"/>
                <w:numId w:val="0"/>
              </w:numPr>
              <w:jc w:val="center"/>
              <w:rPr>
                <w:sz w:val="28"/>
                <w:szCs w:val="28"/>
              </w:rPr>
            </w:pPr>
            <w:r w:rsidRPr="003414BC">
              <w:rPr>
                <w:sz w:val="28"/>
                <w:szCs w:val="28"/>
              </w:rPr>
              <w:t>93.12.24</w:t>
            </w:r>
          </w:p>
        </w:tc>
        <w:tc>
          <w:tcPr>
            <w:tcW w:w="2071" w:type="dxa"/>
          </w:tcPr>
          <w:p w:rsidR="00837E3D" w:rsidRPr="003414BC" w:rsidRDefault="00837E3D" w:rsidP="00837E3D">
            <w:pPr>
              <w:pStyle w:val="2"/>
              <w:numPr>
                <w:ilvl w:val="0"/>
                <w:numId w:val="0"/>
              </w:numPr>
              <w:jc w:val="center"/>
              <w:rPr>
                <w:sz w:val="28"/>
                <w:szCs w:val="28"/>
              </w:rPr>
            </w:pPr>
            <w:r w:rsidRPr="003414BC">
              <w:rPr>
                <w:sz w:val="28"/>
                <w:szCs w:val="28"/>
              </w:rPr>
              <w:t>94.12.23</w:t>
            </w:r>
          </w:p>
        </w:tc>
        <w:tc>
          <w:tcPr>
            <w:tcW w:w="2071" w:type="dxa"/>
          </w:tcPr>
          <w:p w:rsidR="00837E3D" w:rsidRPr="003414BC" w:rsidRDefault="00837E3D" w:rsidP="00837E3D">
            <w:pPr>
              <w:pStyle w:val="2"/>
              <w:numPr>
                <w:ilvl w:val="0"/>
                <w:numId w:val="0"/>
              </w:numPr>
              <w:jc w:val="center"/>
              <w:rPr>
                <w:sz w:val="28"/>
                <w:szCs w:val="28"/>
              </w:rPr>
            </w:pPr>
            <w:r w:rsidRPr="003414BC">
              <w:rPr>
                <w:sz w:val="28"/>
                <w:szCs w:val="28"/>
              </w:rPr>
              <w:t>99.12.31</w:t>
            </w:r>
          </w:p>
        </w:tc>
      </w:tr>
      <w:tr w:rsidR="003414BC" w:rsidRPr="003414BC" w:rsidTr="00837E3D">
        <w:tc>
          <w:tcPr>
            <w:tcW w:w="2030" w:type="dxa"/>
          </w:tcPr>
          <w:p w:rsidR="00837E3D" w:rsidRPr="003414BC" w:rsidRDefault="00837E3D" w:rsidP="00837E3D">
            <w:pPr>
              <w:pStyle w:val="2"/>
              <w:numPr>
                <w:ilvl w:val="0"/>
                <w:numId w:val="0"/>
              </w:numPr>
              <w:jc w:val="center"/>
              <w:rPr>
                <w:sz w:val="28"/>
                <w:szCs w:val="28"/>
              </w:rPr>
            </w:pPr>
            <w:r w:rsidRPr="003414BC">
              <w:rPr>
                <w:rFonts w:hint="eastAsia"/>
                <w:sz w:val="28"/>
                <w:szCs w:val="28"/>
              </w:rPr>
              <w:t>第二次展期</w:t>
            </w:r>
          </w:p>
        </w:tc>
        <w:tc>
          <w:tcPr>
            <w:tcW w:w="2071" w:type="dxa"/>
          </w:tcPr>
          <w:p w:rsidR="00837E3D" w:rsidRPr="003414BC" w:rsidRDefault="00837E3D" w:rsidP="00837E3D">
            <w:pPr>
              <w:pStyle w:val="2"/>
              <w:numPr>
                <w:ilvl w:val="0"/>
                <w:numId w:val="0"/>
              </w:numPr>
              <w:jc w:val="center"/>
              <w:rPr>
                <w:sz w:val="28"/>
                <w:szCs w:val="28"/>
              </w:rPr>
            </w:pPr>
            <w:r w:rsidRPr="003414BC">
              <w:rPr>
                <w:sz w:val="28"/>
                <w:szCs w:val="28"/>
              </w:rPr>
              <w:t>98.12.21</w:t>
            </w:r>
          </w:p>
        </w:tc>
        <w:tc>
          <w:tcPr>
            <w:tcW w:w="2071" w:type="dxa"/>
          </w:tcPr>
          <w:p w:rsidR="00837E3D" w:rsidRPr="003414BC" w:rsidRDefault="00837E3D" w:rsidP="00837E3D">
            <w:pPr>
              <w:pStyle w:val="2"/>
              <w:numPr>
                <w:ilvl w:val="0"/>
                <w:numId w:val="0"/>
              </w:numPr>
              <w:jc w:val="center"/>
              <w:rPr>
                <w:sz w:val="28"/>
                <w:szCs w:val="28"/>
              </w:rPr>
            </w:pPr>
            <w:r w:rsidRPr="003414BC">
              <w:rPr>
                <w:sz w:val="28"/>
                <w:szCs w:val="28"/>
              </w:rPr>
              <w:t>99.11.8</w:t>
            </w:r>
          </w:p>
        </w:tc>
        <w:tc>
          <w:tcPr>
            <w:tcW w:w="2071" w:type="dxa"/>
          </w:tcPr>
          <w:p w:rsidR="00837E3D" w:rsidRPr="003414BC" w:rsidRDefault="00837E3D" w:rsidP="00837E3D">
            <w:pPr>
              <w:pStyle w:val="2"/>
              <w:numPr>
                <w:ilvl w:val="0"/>
                <w:numId w:val="0"/>
              </w:numPr>
              <w:jc w:val="center"/>
              <w:rPr>
                <w:sz w:val="28"/>
                <w:szCs w:val="28"/>
              </w:rPr>
            </w:pPr>
            <w:r w:rsidRPr="003414BC">
              <w:rPr>
                <w:sz w:val="28"/>
                <w:szCs w:val="28"/>
              </w:rPr>
              <w:t>103.12.15</w:t>
            </w:r>
          </w:p>
        </w:tc>
      </w:tr>
      <w:tr w:rsidR="003414BC" w:rsidRPr="003414BC" w:rsidTr="00837E3D">
        <w:tc>
          <w:tcPr>
            <w:tcW w:w="2030" w:type="dxa"/>
          </w:tcPr>
          <w:p w:rsidR="00837E3D" w:rsidRPr="003414BC" w:rsidRDefault="00837E3D" w:rsidP="00837E3D">
            <w:pPr>
              <w:pStyle w:val="2"/>
              <w:numPr>
                <w:ilvl w:val="0"/>
                <w:numId w:val="0"/>
              </w:numPr>
              <w:jc w:val="center"/>
              <w:rPr>
                <w:sz w:val="28"/>
                <w:szCs w:val="28"/>
              </w:rPr>
            </w:pPr>
            <w:r w:rsidRPr="003414BC">
              <w:rPr>
                <w:rFonts w:hint="eastAsia"/>
                <w:sz w:val="28"/>
                <w:szCs w:val="28"/>
              </w:rPr>
              <w:t>第三次展期</w:t>
            </w:r>
          </w:p>
        </w:tc>
        <w:tc>
          <w:tcPr>
            <w:tcW w:w="2071" w:type="dxa"/>
          </w:tcPr>
          <w:p w:rsidR="00837E3D" w:rsidRPr="003414BC" w:rsidRDefault="00837E3D" w:rsidP="00837E3D">
            <w:pPr>
              <w:pStyle w:val="2"/>
              <w:numPr>
                <w:ilvl w:val="0"/>
                <w:numId w:val="0"/>
              </w:numPr>
              <w:jc w:val="center"/>
              <w:rPr>
                <w:sz w:val="28"/>
                <w:szCs w:val="28"/>
              </w:rPr>
            </w:pPr>
            <w:r w:rsidRPr="003414BC">
              <w:rPr>
                <w:sz w:val="28"/>
                <w:szCs w:val="28"/>
              </w:rPr>
              <w:t>102.12.10</w:t>
            </w:r>
          </w:p>
        </w:tc>
        <w:tc>
          <w:tcPr>
            <w:tcW w:w="2071" w:type="dxa"/>
          </w:tcPr>
          <w:p w:rsidR="00837E3D" w:rsidRPr="003414BC" w:rsidRDefault="00837E3D" w:rsidP="00837E3D">
            <w:pPr>
              <w:pStyle w:val="2"/>
              <w:numPr>
                <w:ilvl w:val="0"/>
                <w:numId w:val="0"/>
              </w:numPr>
              <w:jc w:val="center"/>
              <w:rPr>
                <w:sz w:val="28"/>
                <w:szCs w:val="28"/>
              </w:rPr>
            </w:pPr>
            <w:r w:rsidRPr="003414BC">
              <w:rPr>
                <w:sz w:val="28"/>
                <w:szCs w:val="28"/>
              </w:rPr>
              <w:t>103.11.26</w:t>
            </w:r>
          </w:p>
        </w:tc>
        <w:tc>
          <w:tcPr>
            <w:tcW w:w="2071" w:type="dxa"/>
          </w:tcPr>
          <w:p w:rsidR="00837E3D" w:rsidRPr="003414BC" w:rsidRDefault="00837E3D" w:rsidP="00837E3D">
            <w:pPr>
              <w:pStyle w:val="2"/>
              <w:numPr>
                <w:ilvl w:val="0"/>
                <w:numId w:val="0"/>
              </w:numPr>
              <w:jc w:val="center"/>
              <w:rPr>
                <w:sz w:val="28"/>
                <w:szCs w:val="28"/>
              </w:rPr>
            </w:pPr>
            <w:r w:rsidRPr="003414BC">
              <w:rPr>
                <w:sz w:val="28"/>
                <w:szCs w:val="28"/>
              </w:rPr>
              <w:t>109.12.31</w:t>
            </w:r>
          </w:p>
        </w:tc>
      </w:tr>
    </w:tbl>
    <w:p w:rsidR="003C6030" w:rsidRPr="003414BC" w:rsidRDefault="008600F6" w:rsidP="003C6030">
      <w:pPr>
        <w:pStyle w:val="2"/>
        <w:numPr>
          <w:ilvl w:val="0"/>
          <w:numId w:val="0"/>
        </w:numPr>
        <w:ind w:left="1021"/>
        <w:rPr>
          <w:sz w:val="24"/>
          <w:szCs w:val="24"/>
        </w:rPr>
      </w:pPr>
      <w:r w:rsidRPr="003414BC">
        <w:rPr>
          <w:rFonts w:hint="eastAsia"/>
          <w:sz w:val="24"/>
          <w:szCs w:val="24"/>
        </w:rPr>
        <w:t>資料來源：原能會</w:t>
      </w:r>
    </w:p>
    <w:p w:rsidR="003C6030" w:rsidRPr="003414BC" w:rsidRDefault="00CA759F" w:rsidP="00150D5B">
      <w:pPr>
        <w:pStyle w:val="3"/>
      </w:pPr>
      <w:r w:rsidRPr="003414BC">
        <w:rPr>
          <w:rFonts w:hint="eastAsia"/>
        </w:rPr>
        <w:t>原能會針對核四廠建廠執照初次申請，係依「原子能法」及「原子能法施行細則」相關規定辦理，而後台電公司申請核四廠建廠執照展延時，該會係依據92年公布之「核子反應器設施管制法」及相關子法進行審查。「核子反應器設施管制法」及其子法於制定時，已將「原子能法」涉及核子反應器設施建廠相關要求納入，有關核電廠建廠執照申請及後續展期之相關法令規定內容分別摘述說明如下：</w:t>
      </w:r>
    </w:p>
    <w:p w:rsidR="00CA759F" w:rsidRPr="003414BC" w:rsidRDefault="00CA759F" w:rsidP="00150D5B">
      <w:pPr>
        <w:pStyle w:val="4"/>
      </w:pPr>
      <w:r w:rsidRPr="003414BC">
        <w:rPr>
          <w:rFonts w:hint="eastAsia"/>
        </w:rPr>
        <w:t>「原子能法」第</w:t>
      </w:r>
      <w:r w:rsidRPr="003414BC">
        <w:t>23</w:t>
      </w:r>
      <w:r w:rsidRPr="003414BC">
        <w:rPr>
          <w:rFonts w:hint="eastAsia"/>
        </w:rPr>
        <w:t>條第</w:t>
      </w:r>
      <w:r w:rsidRPr="003414BC">
        <w:t>1</w:t>
      </w:r>
      <w:r w:rsidRPr="003414BC">
        <w:rPr>
          <w:rFonts w:hint="eastAsia"/>
        </w:rPr>
        <w:t>項第</w:t>
      </w:r>
      <w:r w:rsidRPr="003414BC">
        <w:t>1</w:t>
      </w:r>
      <w:r w:rsidRPr="003414BC">
        <w:rPr>
          <w:rFonts w:hint="eastAsia"/>
        </w:rPr>
        <w:t>款規定，申請設置核子反應器者，應填具申請書，申報原能會核准，發給建廠執照。</w:t>
      </w:r>
    </w:p>
    <w:p w:rsidR="00CA759F" w:rsidRPr="003414BC" w:rsidRDefault="00CA759F" w:rsidP="00150D5B">
      <w:pPr>
        <w:pStyle w:val="4"/>
      </w:pPr>
      <w:r w:rsidRPr="003414BC">
        <w:rPr>
          <w:rFonts w:hint="eastAsia"/>
        </w:rPr>
        <w:t>「原子能法施行細則」第</w:t>
      </w:r>
      <w:r w:rsidRPr="003414BC">
        <w:t>34</w:t>
      </w:r>
      <w:r w:rsidRPr="003414BC">
        <w:rPr>
          <w:rFonts w:hint="eastAsia"/>
        </w:rPr>
        <w:t>條第</w:t>
      </w:r>
      <w:r w:rsidRPr="003414BC">
        <w:t>1</w:t>
      </w:r>
      <w:r w:rsidRPr="003414BC">
        <w:rPr>
          <w:rFonts w:hint="eastAsia"/>
        </w:rPr>
        <w:t>項規定，申請核發核子反應器建廠</w:t>
      </w:r>
      <w:r w:rsidRPr="003414BC">
        <w:t>(</w:t>
      </w:r>
      <w:r w:rsidRPr="003414BC">
        <w:rPr>
          <w:rFonts w:hint="eastAsia"/>
        </w:rPr>
        <w:t>造</w:t>
      </w:r>
      <w:r w:rsidRPr="003414BC">
        <w:t>)</w:t>
      </w:r>
      <w:r w:rsidRPr="003414BC">
        <w:rPr>
          <w:rFonts w:hint="eastAsia"/>
        </w:rPr>
        <w:t>執照，應於設置地點核定後，開始建造前，填具申請書，並附送核子反應器初期安全分析報告，並於報告中載明相關事項。</w:t>
      </w:r>
    </w:p>
    <w:p w:rsidR="00CA759F" w:rsidRPr="003414BC" w:rsidRDefault="00CA759F" w:rsidP="00150D5B">
      <w:pPr>
        <w:pStyle w:val="4"/>
      </w:pPr>
      <w:r w:rsidRPr="003414BC">
        <w:rPr>
          <w:rFonts w:hint="eastAsia"/>
        </w:rPr>
        <w:t>「核子反應器設施管制法」第</w:t>
      </w:r>
      <w:r w:rsidRPr="003414BC">
        <w:t>5</w:t>
      </w:r>
      <w:r w:rsidRPr="003414BC">
        <w:rPr>
          <w:rFonts w:hint="eastAsia"/>
        </w:rPr>
        <w:t>條規定，核子反應器設施之興建，應向主管機關提出申請，經審核合於下列規定，發給建廠執照後，始得為之：</w:t>
      </w:r>
    </w:p>
    <w:p w:rsidR="00CA759F" w:rsidRPr="003414BC" w:rsidRDefault="00CA759F" w:rsidP="000B516F">
      <w:pPr>
        <w:pStyle w:val="5"/>
        <w:ind w:left="2041"/>
      </w:pPr>
      <w:r w:rsidRPr="003414BC">
        <w:rPr>
          <w:rFonts w:hint="eastAsia"/>
        </w:rPr>
        <w:lastRenderedPageBreak/>
        <w:t>與原子能和平使用之目的一致。</w:t>
      </w:r>
    </w:p>
    <w:p w:rsidR="00CA759F" w:rsidRPr="003414BC" w:rsidRDefault="00CA759F" w:rsidP="000B516F">
      <w:pPr>
        <w:pStyle w:val="5"/>
        <w:ind w:left="2041"/>
      </w:pPr>
      <w:r w:rsidRPr="003414BC">
        <w:rPr>
          <w:rFonts w:hint="eastAsia"/>
        </w:rPr>
        <w:t>設備與設施足以保障公眾之健康及安全。</w:t>
      </w:r>
    </w:p>
    <w:p w:rsidR="00CA759F" w:rsidRPr="003414BC" w:rsidRDefault="00CA759F" w:rsidP="000B516F">
      <w:pPr>
        <w:pStyle w:val="5"/>
        <w:ind w:left="2041"/>
      </w:pPr>
      <w:r w:rsidRPr="003414BC">
        <w:rPr>
          <w:rFonts w:hint="eastAsia"/>
        </w:rPr>
        <w:t>對環境保護及生態保育之影響合於相關法令之規定。</w:t>
      </w:r>
    </w:p>
    <w:p w:rsidR="00CA759F" w:rsidRPr="003414BC" w:rsidRDefault="00CA759F" w:rsidP="000B516F">
      <w:pPr>
        <w:pStyle w:val="5"/>
        <w:ind w:left="2041"/>
      </w:pPr>
      <w:r w:rsidRPr="003414BC">
        <w:rPr>
          <w:rFonts w:hint="eastAsia"/>
        </w:rPr>
        <w:t>申請人之技術與管理能力及財務基礎等足以勝任其設施之經營。</w:t>
      </w:r>
    </w:p>
    <w:p w:rsidR="00F46E80" w:rsidRPr="003414BC" w:rsidRDefault="00CA759F" w:rsidP="00150D5B">
      <w:pPr>
        <w:pStyle w:val="4"/>
      </w:pPr>
      <w:r w:rsidRPr="003414BC">
        <w:rPr>
          <w:rFonts w:hint="eastAsia"/>
        </w:rPr>
        <w:t>「核子反應器設施建廠執照申請審核辦法」</w:t>
      </w:r>
      <w:r w:rsidR="00F46E80" w:rsidRPr="003414BC">
        <w:rPr>
          <w:rFonts w:hint="eastAsia"/>
        </w:rPr>
        <w:t>：</w:t>
      </w:r>
    </w:p>
    <w:p w:rsidR="00CA759F" w:rsidRPr="003414BC" w:rsidRDefault="00CA759F" w:rsidP="000B516F">
      <w:pPr>
        <w:pStyle w:val="5"/>
        <w:ind w:left="2041"/>
      </w:pPr>
      <w:r w:rsidRPr="003414BC">
        <w:rPr>
          <w:rFonts w:hint="eastAsia"/>
        </w:rPr>
        <w:t>第</w:t>
      </w:r>
      <w:r w:rsidRPr="003414BC">
        <w:t>3</w:t>
      </w:r>
      <w:r w:rsidRPr="003414BC">
        <w:rPr>
          <w:rFonts w:hint="eastAsia"/>
        </w:rPr>
        <w:t>條規定</w:t>
      </w:r>
      <w:r w:rsidR="00F46E80" w:rsidRPr="003414BC">
        <w:rPr>
          <w:rFonts w:hint="eastAsia"/>
        </w:rPr>
        <w:t>，</w:t>
      </w:r>
      <w:r w:rsidRPr="003414BC">
        <w:rPr>
          <w:rFonts w:hint="eastAsia"/>
        </w:rPr>
        <w:t>核子反應器設施建廠執照申請者，應填具申請書並檢附下列資料，報請主管機關審核同意並發給建廠執照後，始得進行主體工程之建造：</w:t>
      </w:r>
    </w:p>
    <w:p w:rsidR="00CA759F" w:rsidRPr="003414BC" w:rsidRDefault="00CA759F" w:rsidP="009C7A08">
      <w:pPr>
        <w:pStyle w:val="6"/>
        <w:ind w:left="2381"/>
      </w:pPr>
      <w:r w:rsidRPr="003414BC">
        <w:rPr>
          <w:rFonts w:hint="eastAsia"/>
        </w:rPr>
        <w:t>初期安全分析報告。</w:t>
      </w:r>
    </w:p>
    <w:p w:rsidR="00CA759F" w:rsidRPr="003414BC" w:rsidRDefault="00CA759F" w:rsidP="009C7A08">
      <w:pPr>
        <w:pStyle w:val="6"/>
        <w:ind w:left="2381"/>
      </w:pPr>
      <w:r w:rsidRPr="003414BC">
        <w:rPr>
          <w:rFonts w:hint="eastAsia"/>
        </w:rPr>
        <w:t>環境保護主管機關認可之環境影響評估相關資料。</w:t>
      </w:r>
    </w:p>
    <w:p w:rsidR="00CA759F" w:rsidRPr="003414BC" w:rsidRDefault="00CA759F" w:rsidP="009C7A08">
      <w:pPr>
        <w:pStyle w:val="6"/>
        <w:ind w:left="2381"/>
      </w:pPr>
      <w:r w:rsidRPr="003414BC">
        <w:rPr>
          <w:rFonts w:hint="eastAsia"/>
        </w:rPr>
        <w:t>申請者財務保證說明。</w:t>
      </w:r>
    </w:p>
    <w:p w:rsidR="00CA759F" w:rsidRPr="003414BC" w:rsidRDefault="00CA759F" w:rsidP="009C7A08">
      <w:pPr>
        <w:pStyle w:val="6"/>
        <w:ind w:left="2381"/>
      </w:pPr>
      <w:r w:rsidRPr="003414BC">
        <w:rPr>
          <w:rFonts w:hint="eastAsia"/>
        </w:rPr>
        <w:t>其他經主管機關指定並發布之事項。</w:t>
      </w:r>
    </w:p>
    <w:p w:rsidR="00CA759F" w:rsidRPr="003414BC" w:rsidRDefault="00CA759F" w:rsidP="000B516F">
      <w:pPr>
        <w:pStyle w:val="5"/>
        <w:ind w:left="2041"/>
      </w:pPr>
      <w:r w:rsidRPr="003414BC">
        <w:rPr>
          <w:rFonts w:hint="eastAsia"/>
        </w:rPr>
        <w:t>第</w:t>
      </w:r>
      <w:r w:rsidRPr="003414BC">
        <w:t>14</w:t>
      </w:r>
      <w:r w:rsidRPr="003414BC">
        <w:rPr>
          <w:rFonts w:hint="eastAsia"/>
        </w:rPr>
        <w:t>條規定，核子反應器設施建廠執照期限內未完成興建者，得於屆滿一年前申請建廠執照展期。</w:t>
      </w:r>
    </w:p>
    <w:p w:rsidR="00CA759F" w:rsidRPr="003414BC" w:rsidRDefault="00CA759F" w:rsidP="000B516F">
      <w:pPr>
        <w:pStyle w:val="5"/>
        <w:ind w:left="2041"/>
      </w:pPr>
      <w:r w:rsidRPr="003414BC">
        <w:rPr>
          <w:rFonts w:hint="eastAsia"/>
        </w:rPr>
        <w:t>第</w:t>
      </w:r>
      <w:r w:rsidRPr="003414BC">
        <w:t>15</w:t>
      </w:r>
      <w:r w:rsidRPr="003414BC">
        <w:rPr>
          <w:rFonts w:hint="eastAsia"/>
        </w:rPr>
        <w:t>條規定，申請建廠執照展期時，應填具申請書敘明理由，並檢附最新版「初期安全分析報告」，報請主管機關審核。</w:t>
      </w:r>
    </w:p>
    <w:p w:rsidR="00150D5B" w:rsidRPr="003414BC" w:rsidRDefault="00CB40BB" w:rsidP="00CB40BB">
      <w:pPr>
        <w:pStyle w:val="3"/>
      </w:pPr>
      <w:r w:rsidRPr="003414BC">
        <w:rPr>
          <w:rFonts w:hint="eastAsia"/>
        </w:rPr>
        <w:t>台電公司於86年10月16日向原能會提出核四廠建廠執照之申請，並檢附初期安全分析報告書，其報告內容包括核四廠基本特性、土木結構、機械設計、儀器控制、電機電力、事故分析、輻射防護、廢料處理、緊急計畫、及安全度評估等。該會歷經17個月嚴格審查，期間投入百餘位專業人力，同時委託國外工程顧問公司協助併行審查，並邀請國內多位學者專家提</w:t>
      </w:r>
      <w:r w:rsidRPr="003414BC">
        <w:rPr>
          <w:rFonts w:hint="eastAsia"/>
        </w:rPr>
        <w:lastRenderedPageBreak/>
        <w:t>供指導與諮詢，陸續澄清一千餘項問題後，證實核四廠機組之設計，已足以維護公眾之健康與安全，該會爰依法同意台電公司之申請，於88年3月17日核發核四廠之建廠執照。台電公司後續分別於93年、98年及102年三度提出核四廠建廠執照之展期申請，鑒於其工程相關技術及設計仍維持在原申請建廠執照時通過審查之「初期安全分析報告」範圍內，並無增加公眾健康及安全之風險，因此該會對於核四廠建廠執照展期申請之審查係採書面審查方式辦理，確認符合法規要求及審查重點後，方同意核四廠建廠執照展期申請，建廠執照展期申請之審查重點摘述說明如下：</w:t>
      </w:r>
    </w:p>
    <w:p w:rsidR="00CB40BB" w:rsidRPr="003414BC" w:rsidRDefault="00CB40BB" w:rsidP="00CB40BB">
      <w:pPr>
        <w:pStyle w:val="4"/>
      </w:pPr>
      <w:r w:rsidRPr="003414BC">
        <w:rPr>
          <w:rFonts w:hint="eastAsia"/>
        </w:rPr>
        <w:t>確認提出展期之時間及應備文件是否符合「核子反應器設施建廠執照申請審核辦法」之規定，包括應於原建廠執照期限屆滿1年前提出申請、應檢具相關書件與展期理由等。</w:t>
      </w:r>
    </w:p>
    <w:p w:rsidR="00CB40BB" w:rsidRPr="003414BC" w:rsidRDefault="00CB40BB" w:rsidP="00CB40BB">
      <w:pPr>
        <w:pStyle w:val="4"/>
      </w:pPr>
      <w:r w:rsidRPr="003414BC">
        <w:rPr>
          <w:rFonts w:hint="eastAsia"/>
        </w:rPr>
        <w:t>確認已提出目的事業主管機關同意展期文件及說明、環境保護主管機關確認符合環境保護相關規定文件及說明、整體施工計畫時程表及其評估依據等。</w:t>
      </w:r>
    </w:p>
    <w:p w:rsidR="00CB40BB" w:rsidRPr="003414BC" w:rsidRDefault="00CB40BB" w:rsidP="00CB40BB">
      <w:pPr>
        <w:pStyle w:val="4"/>
      </w:pPr>
      <w:r w:rsidRPr="003414BC">
        <w:rPr>
          <w:rFonts w:hint="eastAsia"/>
        </w:rPr>
        <w:t>確認仍符合「核子反應器設施管制法」第</w:t>
      </w:r>
      <w:r w:rsidRPr="003414BC">
        <w:t>5</w:t>
      </w:r>
      <w:r w:rsidRPr="003414BC">
        <w:rPr>
          <w:rFonts w:hint="eastAsia"/>
        </w:rPr>
        <w:t>條對興建電廠之規定：與原子能和平使用之目的一致、足以保障公眾之健康及安全環境影響、對環境保護及生態保育之影響合於相關法令之規定、申請人之技術與管理能力及財務基礎等足以勝任其設施之經營。</w:t>
      </w:r>
    </w:p>
    <w:p w:rsidR="008A23DB" w:rsidRPr="003414BC" w:rsidRDefault="008A23DB" w:rsidP="008A23DB">
      <w:pPr>
        <w:pStyle w:val="3"/>
      </w:pPr>
      <w:r w:rsidRPr="003414BC">
        <w:rPr>
          <w:rFonts w:hint="eastAsia"/>
        </w:rPr>
        <w:t>台電公司申請建廠執照及展延應準備之資料</w:t>
      </w:r>
      <w:r w:rsidR="00F46E80" w:rsidRPr="003414BC">
        <w:rPr>
          <w:rFonts w:hint="eastAsia"/>
        </w:rPr>
        <w:t>及</w:t>
      </w:r>
      <w:r w:rsidRPr="003414BC">
        <w:rPr>
          <w:rFonts w:hint="eastAsia"/>
        </w:rPr>
        <w:t>相關法令規定</w:t>
      </w:r>
      <w:r w:rsidR="00F46E80" w:rsidRPr="003414BC">
        <w:rPr>
          <w:rFonts w:hint="eastAsia"/>
        </w:rPr>
        <w:t>：</w:t>
      </w:r>
    </w:p>
    <w:p w:rsidR="008A23DB" w:rsidRPr="003414BC" w:rsidRDefault="008A23DB" w:rsidP="008A23DB">
      <w:pPr>
        <w:pStyle w:val="4"/>
      </w:pPr>
      <w:r w:rsidRPr="003414BC">
        <w:rPr>
          <w:rFonts w:hint="eastAsia"/>
        </w:rPr>
        <w:lastRenderedPageBreak/>
        <w:t>依據原子能法施行細則第34條第1項規定，申請核發核子反應器建廠(造)執照，應於設置地點核定後，開始建造前，填具申請書，並附送核子反應器初期安全分析報告，並於報告中載明相關事項。台電公司於86年向</w:t>
      </w:r>
      <w:r w:rsidR="00F46E80" w:rsidRPr="003414BC">
        <w:rPr>
          <w:rFonts w:hint="eastAsia"/>
        </w:rPr>
        <w:t>原能</w:t>
      </w:r>
      <w:r w:rsidRPr="003414BC">
        <w:rPr>
          <w:rFonts w:hint="eastAsia"/>
        </w:rPr>
        <w:t>會申請核四廠建廠執照時，即依據上開規定，檢附初期安全分析報告。</w:t>
      </w:r>
    </w:p>
    <w:p w:rsidR="00CB40BB" w:rsidRPr="003414BC" w:rsidRDefault="008A23DB" w:rsidP="008A23DB">
      <w:pPr>
        <w:pStyle w:val="4"/>
      </w:pPr>
      <w:r w:rsidRPr="003414BC">
        <w:rPr>
          <w:rFonts w:hint="eastAsia"/>
        </w:rPr>
        <w:t>台電公司後續分別於</w:t>
      </w:r>
      <w:r w:rsidR="00F46E80" w:rsidRPr="003414BC">
        <w:t>93</w:t>
      </w:r>
      <w:r w:rsidRPr="003414BC">
        <w:rPr>
          <w:rFonts w:hint="eastAsia"/>
        </w:rPr>
        <w:t>年、</w:t>
      </w:r>
      <w:r w:rsidR="00F46E80" w:rsidRPr="003414BC">
        <w:t>98</w:t>
      </w:r>
      <w:r w:rsidRPr="003414BC">
        <w:rPr>
          <w:rFonts w:hint="eastAsia"/>
        </w:rPr>
        <w:t>年及</w:t>
      </w:r>
      <w:r w:rsidR="00F46E80" w:rsidRPr="003414BC">
        <w:t>102</w:t>
      </w:r>
      <w:r w:rsidRPr="003414BC">
        <w:rPr>
          <w:rFonts w:hint="eastAsia"/>
        </w:rPr>
        <w:t>年申請核四廠建廠執照展期時係依據「核子反應器設施建廠執照申請審核辦法」第</w:t>
      </w:r>
      <w:r w:rsidRPr="003414BC">
        <w:t>15</w:t>
      </w:r>
      <w:r w:rsidRPr="003414BC">
        <w:rPr>
          <w:rFonts w:hint="eastAsia"/>
        </w:rPr>
        <w:t>條規定，填具申請書敘明理由，並檢附最新版「初期安全分析報告」，報請</w:t>
      </w:r>
      <w:r w:rsidR="00F46E80" w:rsidRPr="003414BC">
        <w:rPr>
          <w:rFonts w:hint="eastAsia"/>
        </w:rPr>
        <w:t>原能</w:t>
      </w:r>
      <w:r w:rsidRPr="003414BC">
        <w:rPr>
          <w:rFonts w:hint="eastAsia"/>
        </w:rPr>
        <w:t>會審核。此外，依據</w:t>
      </w:r>
      <w:r w:rsidR="00F46E80" w:rsidRPr="003414BC">
        <w:rPr>
          <w:rFonts w:hint="eastAsia"/>
        </w:rPr>
        <w:t>原能</w:t>
      </w:r>
      <w:r w:rsidRPr="003414BC">
        <w:rPr>
          <w:rFonts w:hint="eastAsia"/>
        </w:rPr>
        <w:t>會針對核四廠建廠執照展期延申請之審查重點，台電公司於提出申請時還須檢附目的事業主管機關同意展期文件及說明、環境保護主管機關確認符合環境保護相關規定文件及說明、整體施工計畫時程表及其評估依據等。</w:t>
      </w:r>
    </w:p>
    <w:p w:rsidR="00F46E80" w:rsidRPr="003414BC" w:rsidRDefault="00F46E80" w:rsidP="00F46E80">
      <w:pPr>
        <w:pStyle w:val="3"/>
      </w:pPr>
      <w:r w:rsidRPr="003414BC">
        <w:rPr>
          <w:rFonts w:hint="eastAsia"/>
        </w:rPr>
        <w:t>原能會對於核四廠建廠執照之展期申請</w:t>
      </w:r>
      <w:r w:rsidRPr="00FE26F0">
        <w:rPr>
          <w:rFonts w:hint="eastAsia"/>
        </w:rPr>
        <w:t>係採書面方式辦理，並無召開審查會議，</w:t>
      </w:r>
      <w:r w:rsidRPr="003414BC">
        <w:rPr>
          <w:rFonts w:hint="eastAsia"/>
        </w:rPr>
        <w:t>因此無相關審核會議紀錄。</w:t>
      </w:r>
    </w:p>
    <w:p w:rsidR="000D610E" w:rsidRPr="003414BC" w:rsidRDefault="00A062C2" w:rsidP="000D610E">
      <w:pPr>
        <w:pStyle w:val="2"/>
      </w:pPr>
      <w:r w:rsidRPr="003414BC">
        <w:rPr>
          <w:rFonts w:hint="eastAsia"/>
        </w:rPr>
        <w:t>為瞭解公投領域夙有專研學者專家之見解，</w:t>
      </w:r>
      <w:r w:rsidR="000D610E" w:rsidRPr="003414BC">
        <w:rPr>
          <w:rFonts w:hint="eastAsia"/>
        </w:rPr>
        <w:t>於109年3月18日邀請私立淡江大學公共行政學系涂</w:t>
      </w:r>
      <w:r w:rsidR="00E47076" w:rsidRPr="003414BC">
        <w:rPr>
          <w:rFonts w:hAnsi="標楷體" w:hint="eastAsia"/>
        </w:rPr>
        <w:t>○○</w:t>
      </w:r>
      <w:r w:rsidR="000D610E" w:rsidRPr="003414BC">
        <w:rPr>
          <w:rFonts w:hint="eastAsia"/>
        </w:rPr>
        <w:t>教授</w:t>
      </w:r>
      <w:r w:rsidR="00614C70" w:rsidRPr="003414BC">
        <w:rPr>
          <w:rFonts w:hint="eastAsia"/>
        </w:rPr>
        <w:t>、</w:t>
      </w:r>
      <w:r w:rsidR="00E47076" w:rsidRPr="003414BC">
        <w:rPr>
          <w:rFonts w:hAnsi="標楷體" w:hint="eastAsia"/>
        </w:rPr>
        <w:t>○○</w:t>
      </w:r>
      <w:r w:rsidR="00614C70" w:rsidRPr="003414BC">
        <w:rPr>
          <w:rFonts w:hint="eastAsia"/>
        </w:rPr>
        <w:t>律師事務所詹</w:t>
      </w:r>
      <w:r w:rsidR="00E47076" w:rsidRPr="003414BC">
        <w:rPr>
          <w:rFonts w:hAnsi="標楷體" w:hint="eastAsia"/>
        </w:rPr>
        <w:t>○○</w:t>
      </w:r>
      <w:r w:rsidR="00614C70" w:rsidRPr="003414BC">
        <w:rPr>
          <w:rFonts w:hint="eastAsia"/>
        </w:rPr>
        <w:t>律師</w:t>
      </w:r>
      <w:r w:rsidR="000D610E" w:rsidRPr="003414BC">
        <w:rPr>
          <w:rFonts w:hint="eastAsia"/>
        </w:rPr>
        <w:t>及國立政治大學法學院林</w:t>
      </w:r>
      <w:r w:rsidR="00E47076" w:rsidRPr="003414BC">
        <w:rPr>
          <w:rFonts w:hAnsi="標楷體" w:hint="eastAsia"/>
        </w:rPr>
        <w:t>○○</w:t>
      </w:r>
      <w:r w:rsidR="000D610E" w:rsidRPr="003414BC">
        <w:rPr>
          <w:rFonts w:hint="eastAsia"/>
        </w:rPr>
        <w:t>教授等3位學者專家</w:t>
      </w:r>
      <w:r w:rsidRPr="003414BC">
        <w:rPr>
          <w:rFonts w:hint="eastAsia"/>
        </w:rPr>
        <w:t>到院提供專業意見</w:t>
      </w:r>
      <w:r w:rsidR="00614C70" w:rsidRPr="003414BC">
        <w:rPr>
          <w:rFonts w:hint="eastAsia"/>
        </w:rPr>
        <w:t>，諮詢</w:t>
      </w:r>
      <w:r w:rsidR="006F3B44" w:rsidRPr="003414BC">
        <w:rPr>
          <w:rFonts w:hint="eastAsia"/>
        </w:rPr>
        <w:t>會議內容</w:t>
      </w:r>
      <w:r w:rsidR="00614C70" w:rsidRPr="003414BC">
        <w:rPr>
          <w:rFonts w:hint="eastAsia"/>
        </w:rPr>
        <w:t>重點摘錄如下：</w:t>
      </w:r>
    </w:p>
    <w:p w:rsidR="00614C70" w:rsidRPr="003414BC" w:rsidRDefault="00614C70" w:rsidP="00E47076">
      <w:pPr>
        <w:pStyle w:val="3"/>
      </w:pPr>
      <w:r w:rsidRPr="003414BC">
        <w:rPr>
          <w:rFonts w:hint="eastAsia"/>
        </w:rPr>
        <w:t>涂</w:t>
      </w:r>
      <w:r w:rsidR="00E47076" w:rsidRPr="003414BC">
        <w:rPr>
          <w:rFonts w:hint="eastAsia"/>
        </w:rPr>
        <w:t>○○</w:t>
      </w:r>
      <w:r w:rsidRPr="003414BC">
        <w:rPr>
          <w:rFonts w:hint="eastAsia"/>
        </w:rPr>
        <w:t>教授：</w:t>
      </w:r>
    </w:p>
    <w:p w:rsidR="00614C70" w:rsidRPr="003414BC" w:rsidRDefault="00614C70" w:rsidP="00614C70">
      <w:pPr>
        <w:pStyle w:val="4"/>
      </w:pPr>
      <w:r w:rsidRPr="003414BC">
        <w:rPr>
          <w:rFonts w:hint="eastAsia"/>
        </w:rPr>
        <w:t>監察院是否要處理個案，並對中選會提出糾正？可以從立法、解釋論面討論。這案雖然涉及專業性判斷，但公投法賦予人民參與重</w:t>
      </w:r>
      <w:r w:rsidRPr="003414BC">
        <w:rPr>
          <w:rFonts w:hint="eastAsia"/>
        </w:rPr>
        <w:lastRenderedPageBreak/>
        <w:t>大政策，屬於民主實現一環，立法上要框列哪些領域不適合公投，並不容易。所以從立法論觀察，很難去界定哪些不能做公投。從解釋論觀察，依公投法第30條第1項第3款：「公民投票案經通過者，各該選舉委員會應於投票完畢七日內公告公民投票結果，並依下列方式處理：……有關重大政策者，應由總統或權責機關</w:t>
      </w:r>
      <w:r w:rsidRPr="00FE26F0">
        <w:rPr>
          <w:rFonts w:hint="eastAsia"/>
        </w:rPr>
        <w:t>為實現該公民投票案內容之必要處置。</w:t>
      </w:r>
      <w:r w:rsidRPr="003414BC">
        <w:rPr>
          <w:rFonts w:hint="eastAsia"/>
        </w:rPr>
        <w:t>」公投通過後對行政部門效力，是要求行政部門針對公投通過案，須為「</w:t>
      </w:r>
      <w:r w:rsidRPr="00FE26F0">
        <w:rPr>
          <w:rFonts w:hint="eastAsia"/>
        </w:rPr>
        <w:t>必要處置</w:t>
      </w:r>
      <w:r w:rsidRPr="003414BC">
        <w:rPr>
          <w:rFonts w:hint="eastAsia"/>
        </w:rPr>
        <w:t>」。所以就算本案公投通過，並沒有啟封後商轉發電年限，基本上還需要受環評、電業法等程序管控，</w:t>
      </w:r>
      <w:r w:rsidRPr="00FE26F0">
        <w:rPr>
          <w:rFonts w:hint="eastAsia"/>
        </w:rPr>
        <w:t>因此對主管機關來說，這部分不受公投法限制。</w:t>
      </w:r>
      <w:r w:rsidRPr="003414BC">
        <w:rPr>
          <w:rFonts w:hint="eastAsia"/>
        </w:rPr>
        <w:t>從公投法第30條第1項第3款規定來看，仍然把專業判斷留給主管機關，主管機關仍享有裁量判斷餘地。所以是否要針對公投法去限縮可以公投的議題，我沒有特定偏好，</w:t>
      </w:r>
      <w:r w:rsidRPr="00FE26F0">
        <w:rPr>
          <w:rFonts w:hint="eastAsia"/>
        </w:rPr>
        <w:t>但要去限定公投法議題，很難去框設，也會與直接民主的現代思潮相悖。</w:t>
      </w:r>
      <w:r w:rsidRPr="003414BC">
        <w:rPr>
          <w:rFonts w:hint="eastAsia"/>
        </w:rPr>
        <w:t>此外，對於專業、科技性議題的內涵，其實很難定義，就算有了定義，實際案例也很難去認定。</w:t>
      </w:r>
      <w:r w:rsidRPr="00FE26F0">
        <w:rPr>
          <w:rFonts w:hint="eastAsia"/>
        </w:rPr>
        <w:t>若公投法主文並未剝奪行政機關判斷餘地，不如讓它通過。</w:t>
      </w:r>
    </w:p>
    <w:p w:rsidR="00614C70" w:rsidRPr="003414BC" w:rsidRDefault="00614C70" w:rsidP="00614C70">
      <w:pPr>
        <w:pStyle w:val="4"/>
      </w:pPr>
      <w:r w:rsidRPr="003414BC">
        <w:rPr>
          <w:rFonts w:hint="eastAsia"/>
        </w:rPr>
        <w:t>（楊</w:t>
      </w:r>
      <w:r w:rsidR="007426B6" w:rsidRPr="003414BC">
        <w:rPr>
          <w:rFonts w:hint="eastAsia"/>
        </w:rPr>
        <w:t>芳玲</w:t>
      </w:r>
      <w:r w:rsidRPr="003414BC">
        <w:rPr>
          <w:rFonts w:hint="eastAsia"/>
        </w:rPr>
        <w:t>委員：依公投法第17條第1項第3款規定：「主管機關應於公民投票日90日前，就下列事項公告之：……三、政府機關針對公民投票案提出之意見書。」主管機關可以把專業意見提供給人民知悉</w:t>
      </w:r>
      <w:r w:rsidRPr="00FE26F0">
        <w:rPr>
          <w:rFonts w:hint="eastAsia"/>
        </w:rPr>
        <w:t>，但90天夠嗎？像瑞士會有2至3年，讓正、反方充分表示意見。</w:t>
      </w:r>
      <w:r w:rsidRPr="003414BC">
        <w:rPr>
          <w:rFonts w:hint="eastAsia"/>
        </w:rPr>
        <w:t>本院是否應提醒中選會，90天時間太短？）</w:t>
      </w:r>
      <w:r w:rsidRPr="003414BC">
        <w:rPr>
          <w:rFonts w:hint="eastAsia"/>
        </w:rPr>
        <w:lastRenderedPageBreak/>
        <w:t>我認同楊委員觀點，公投過程是需要讓民間有充分直接審議、辯論機會。</w:t>
      </w:r>
      <w:r w:rsidRPr="00FE26F0">
        <w:rPr>
          <w:rFonts w:hint="eastAsia"/>
        </w:rPr>
        <w:t>像黃士修這提案的辯論時間太短。</w:t>
      </w:r>
      <w:r w:rsidRPr="003414BC">
        <w:rPr>
          <w:rFonts w:hint="eastAsia"/>
        </w:rPr>
        <w:t>公投法本款規定賦予機關提供意見義務，如果提案方內容錯誤或學理上有不同觀點，主管機關如果立場不同，還是可透過其他管道，去進行政策宣傳，</w:t>
      </w:r>
      <w:r w:rsidRPr="00FE26F0">
        <w:rPr>
          <w:rFonts w:hint="eastAsia"/>
        </w:rPr>
        <w:t>因此除了90天前有提供意見之義務外，應該有其他宣傳方式，需積極去捍衛機關自己立場。</w:t>
      </w:r>
    </w:p>
    <w:p w:rsidR="00614C70" w:rsidRPr="003414BC" w:rsidRDefault="00614C70" w:rsidP="007426B6">
      <w:pPr>
        <w:pStyle w:val="4"/>
      </w:pPr>
      <w:r w:rsidRPr="003414BC">
        <w:rPr>
          <w:rFonts w:hint="eastAsia"/>
        </w:rPr>
        <w:t>公投法第10條第4項針對法定事項是</w:t>
      </w:r>
      <w:r w:rsidRPr="00FE26F0">
        <w:rPr>
          <w:rFonts w:hint="eastAsia"/>
        </w:rPr>
        <w:t>中選會「應」舉行公聽會，但中選會對於法定事項以外事項有所疑義，仍得舉行公聽會。</w:t>
      </w:r>
      <w:r w:rsidRPr="003414BC">
        <w:rPr>
          <w:rFonts w:hint="eastAsia"/>
        </w:rPr>
        <w:t>黃士修提案雖可以切割成「啟封」、「商轉發電」兩部分，因此認定有違一案一事項原則，但反過來說，公投是直接民權表現，</w:t>
      </w:r>
      <w:r w:rsidRPr="00FE26F0">
        <w:rPr>
          <w:rFonts w:hint="eastAsia"/>
        </w:rPr>
        <w:t>如果有爭議似乎要做出對提案人有利決定，如果認定成是為了發電，才去啟封，兩者就未必是兩件事，否則僅啟封而不發電，恐怕不符合提案人想法。</w:t>
      </w:r>
    </w:p>
    <w:p w:rsidR="00614C70" w:rsidRPr="003414BC" w:rsidRDefault="00614C70" w:rsidP="007426B6">
      <w:pPr>
        <w:pStyle w:val="4"/>
      </w:pPr>
      <w:r w:rsidRPr="003414BC">
        <w:rPr>
          <w:rFonts w:hint="eastAsia"/>
        </w:rPr>
        <w:t>是否應賦予中選會查核公投案理由書真、偽義務？立法論上似乎可以這麼做，</w:t>
      </w:r>
      <w:r w:rsidRPr="00FE26F0">
        <w:rPr>
          <w:rFonts w:hint="eastAsia"/>
        </w:rPr>
        <w:t>「事實」有真、偽，「意見」沒有，</w:t>
      </w:r>
      <w:r w:rsidRPr="003414BC">
        <w:rPr>
          <w:rFonts w:hint="eastAsia"/>
        </w:rPr>
        <w:t>但我也擔心，「事實」跟「意見」雖然概念上可分，但實際上很難分，像</w:t>
      </w:r>
      <w:r w:rsidRPr="00FE26F0">
        <w:rPr>
          <w:rFonts w:hint="eastAsia"/>
        </w:rPr>
        <w:t>提案人講得「只要有決心，2年內放燃料發電，3年內做完熱測試就可以商轉」這是否只是意見？如果只是意見，如何查核真假？</w:t>
      </w:r>
    </w:p>
    <w:p w:rsidR="00614C70" w:rsidRPr="003414BC" w:rsidRDefault="00614C70" w:rsidP="007426B6">
      <w:pPr>
        <w:pStyle w:val="4"/>
      </w:pPr>
      <w:r w:rsidRPr="003414BC">
        <w:rPr>
          <w:rFonts w:hint="eastAsia"/>
        </w:rPr>
        <w:t>中選會是否應辦聽證會，從公投法之解釋論加以要求，有點困難。而且如果認定違法，要求中選會依行程法第117條撤銷原處分，</w:t>
      </w:r>
      <w:r w:rsidRPr="003414BC">
        <w:rPr>
          <w:rFonts w:hint="eastAsia"/>
        </w:rPr>
        <w:lastRenderedPageBreak/>
        <w:t>比較困難，因為它是獨立機關。2019年幾個民間團體有將修法版本提供給民進黨立委，但最終沒有通過。像是機關如果跟提案人立場相同，根本不用公投；</w:t>
      </w:r>
      <w:r w:rsidRPr="00FE26F0">
        <w:rPr>
          <w:rFonts w:hint="eastAsia"/>
        </w:rPr>
        <w:t>如果不同，機關可以提供評估報告，這</w:t>
      </w:r>
      <w:r w:rsidRPr="003414BC">
        <w:rPr>
          <w:rFonts w:hint="eastAsia"/>
        </w:rPr>
        <w:t>在民間修法版本都有提到。重大政策無論是創制或複決，對於行政機關效力是一樣，「</w:t>
      </w:r>
      <w:r w:rsidRPr="00FE26F0">
        <w:rPr>
          <w:rFonts w:hint="eastAsia"/>
        </w:rPr>
        <w:t>全國性公民投票案主文與理由書文字用詞字數計算語法及其他相關事項辦法」有提出創制、複決的用語區別。</w:t>
      </w:r>
    </w:p>
    <w:p w:rsidR="00614C70" w:rsidRPr="003414BC" w:rsidRDefault="00614C70" w:rsidP="001C4C54">
      <w:pPr>
        <w:pStyle w:val="4"/>
      </w:pPr>
      <w:r w:rsidRPr="003414BC">
        <w:rPr>
          <w:rFonts w:hint="eastAsia"/>
        </w:rPr>
        <w:t>公投案通過之法律效力在公投法第30條</w:t>
      </w:r>
      <w:r w:rsidR="001C4C54" w:rsidRPr="003414BC">
        <w:rPr>
          <w:rFonts w:hint="eastAsia"/>
        </w:rPr>
        <w:t>，</w:t>
      </w:r>
      <w:r w:rsidRPr="003414BC">
        <w:rPr>
          <w:rFonts w:hint="eastAsia"/>
        </w:rPr>
        <w:t>就算黃士修提案通過，能源主管機關要發電，仍要符合環保、核能相關法規規定。</w:t>
      </w:r>
      <w:r w:rsidRPr="00FE26F0">
        <w:rPr>
          <w:rFonts w:hint="eastAsia"/>
        </w:rPr>
        <w:t>只是變成機關決策多了要考量公投通過這件事，而要積極去評估商轉發電。</w:t>
      </w:r>
    </w:p>
    <w:p w:rsidR="00614C70" w:rsidRPr="003414BC" w:rsidRDefault="00614C70" w:rsidP="00E47076">
      <w:pPr>
        <w:pStyle w:val="3"/>
      </w:pPr>
      <w:r w:rsidRPr="003414BC">
        <w:rPr>
          <w:rFonts w:hint="eastAsia"/>
        </w:rPr>
        <w:t>詹</w:t>
      </w:r>
      <w:r w:rsidR="00E47076" w:rsidRPr="003414BC">
        <w:rPr>
          <w:rFonts w:hint="eastAsia"/>
        </w:rPr>
        <w:t>○○</w:t>
      </w:r>
      <w:r w:rsidRPr="003414BC">
        <w:rPr>
          <w:rFonts w:hint="eastAsia"/>
        </w:rPr>
        <w:t>律師：</w:t>
      </w:r>
    </w:p>
    <w:p w:rsidR="00614C70" w:rsidRPr="003414BC" w:rsidRDefault="00614C70" w:rsidP="001C4C54">
      <w:pPr>
        <w:pStyle w:val="4"/>
      </w:pPr>
      <w:r w:rsidRPr="003414BC">
        <w:rPr>
          <w:rFonts w:hint="eastAsia"/>
        </w:rPr>
        <w:t>重大政策</w:t>
      </w:r>
      <w:r w:rsidR="001C4C54" w:rsidRPr="003414BC">
        <w:rPr>
          <w:rFonts w:hint="eastAsia"/>
        </w:rPr>
        <w:t>如</w:t>
      </w:r>
      <w:r w:rsidRPr="003414BC">
        <w:rPr>
          <w:rFonts w:hint="eastAsia"/>
        </w:rPr>
        <w:t>涉及高度專業、科技性，</w:t>
      </w:r>
      <w:r w:rsidRPr="00FE26F0">
        <w:rPr>
          <w:rFonts w:hint="eastAsia"/>
        </w:rPr>
        <w:t>未必就不適合公投，但須有相關配套。公投案要限定議題，</w:t>
      </w:r>
      <w:r w:rsidRPr="003414BC">
        <w:rPr>
          <w:rFonts w:hint="eastAsia"/>
        </w:rPr>
        <w:t>是可以的，例如：公投法第1條第2項，涉及原住民族基本權。我有寫過兩篇文章，中選會108年修法比較流於形式。</w:t>
      </w:r>
      <w:r w:rsidRPr="00FE26F0">
        <w:rPr>
          <w:rFonts w:hint="eastAsia"/>
        </w:rPr>
        <w:t>我認為公投法應課予中選會評估、說明義務，比如公投案通過後，有什麼效果，不通過，有什麼效果。</w:t>
      </w:r>
      <w:r w:rsidRPr="003414BC">
        <w:rPr>
          <w:rFonts w:hint="eastAsia"/>
        </w:rPr>
        <w:t>公投法第17條公民投票日90天前主管機關有提供意見義務，是比較簡略。另外，可以</w:t>
      </w:r>
      <w:r w:rsidRPr="00FE26F0">
        <w:rPr>
          <w:rFonts w:hint="eastAsia"/>
        </w:rPr>
        <w:t>考量評估、說明報告是否由中選會委請第三公正單位撰寫。</w:t>
      </w:r>
      <w:r w:rsidRPr="003414BC">
        <w:rPr>
          <w:rFonts w:hint="eastAsia"/>
        </w:rPr>
        <w:t>公投法修正後，跟大選脫勾，中選會準備時間應該比較充足。</w:t>
      </w:r>
      <w:r w:rsidRPr="00FE26F0">
        <w:rPr>
          <w:rFonts w:hint="eastAsia"/>
        </w:rPr>
        <w:t>公投案的主文及理由書，必須要讓可以公投的人民充分瞭解，所以90天是不夠的。</w:t>
      </w:r>
      <w:r w:rsidRPr="003414BC">
        <w:rPr>
          <w:rFonts w:hint="eastAsia"/>
        </w:rPr>
        <w:t>而且對於有高度科技、風險的政策，要給主管機關充</w:t>
      </w:r>
      <w:r w:rsidRPr="00FE26F0">
        <w:rPr>
          <w:rFonts w:hint="eastAsia"/>
        </w:rPr>
        <w:lastRenderedPageBreak/>
        <w:t>足時間去提供影響評估報告書，或者找其他公正單位來寫。就算要辦聽證，也要給充裕時間去各地方進行宣傳。</w:t>
      </w:r>
    </w:p>
    <w:p w:rsidR="00614C70" w:rsidRPr="003414BC" w:rsidRDefault="00614C70" w:rsidP="007B7A66">
      <w:pPr>
        <w:pStyle w:val="4"/>
      </w:pPr>
      <w:r w:rsidRPr="00FE26F0">
        <w:rPr>
          <w:rFonts w:hint="eastAsia"/>
        </w:rPr>
        <w:t>聽證是為了能讓外界民眾更清楚瞭解各方立場，不是中選會委員知道內涵就好，所以本案不能因為之前已經辦過聽證就不辦，這有違法。108年修法後第9條過於計較字數，其實不足，重點應是提案人要擔保內容正確性，不能放任中選會完全沒有查核機制。提案人應有忠實說明義務，也應禁止不實宣傳。此外，中選會也有查證義務，否則中選會編印的公報公正性就會遭到質疑。</w:t>
      </w:r>
    </w:p>
    <w:p w:rsidR="00614C70" w:rsidRPr="003414BC" w:rsidRDefault="00614C70" w:rsidP="007B7A66">
      <w:pPr>
        <w:pStyle w:val="4"/>
      </w:pPr>
      <w:r w:rsidRPr="00FE26F0">
        <w:rPr>
          <w:rFonts w:hint="eastAsia"/>
        </w:rPr>
        <w:t>「重啟」是要把過去「封存」的決策給取代掉，屬於「複決」概念。</w:t>
      </w:r>
      <w:r w:rsidRPr="003414BC">
        <w:rPr>
          <w:rFonts w:hint="eastAsia"/>
        </w:rPr>
        <w:t>「商轉發電」則是從無到有，屬於「創制」概念，所以本案就是一提案兩事項。並非只要有複決、創制就是兩事項，</w:t>
      </w:r>
      <w:r w:rsidRPr="00FE26F0">
        <w:rPr>
          <w:rFonts w:hint="eastAsia"/>
        </w:rPr>
        <w:t>只是本案核四重啟，也不能馬上商轉發電，依台電說法整備期間至少要7年。而且依核子反應器設施管制法，需要核能主管機關確認安全性無虞，才能真正商轉發電，安全性評估機制不能被公投取代，本案公投就沒有注意到這問題，尤其是啟封到商轉發電之間，核能主管機關要做什麼，中選會沒有評估。如果本案有辦聽證，經濟部或民間團體就會提出質疑。</w:t>
      </w:r>
    </w:p>
    <w:p w:rsidR="00614C70" w:rsidRPr="003414BC" w:rsidRDefault="00614C70" w:rsidP="007B7A66">
      <w:pPr>
        <w:pStyle w:val="4"/>
      </w:pPr>
      <w:r w:rsidRPr="00FE26F0">
        <w:rPr>
          <w:rFonts w:hint="eastAsia"/>
        </w:rPr>
        <w:t>如果本案有辦聽證，就會要求提案人針對外界質疑提出說明。而且當提案人有忠實說明義務，且不得為不實宣傳，以及中選會有查證義務時，就可以避免提案人提供錯誤訊息。</w:t>
      </w:r>
      <w:r w:rsidRPr="003414BC">
        <w:rPr>
          <w:rFonts w:hint="eastAsia"/>
        </w:rPr>
        <w:t>至於本案已經公投完畢，應如何補救？</w:t>
      </w:r>
      <w:r w:rsidRPr="00FE26F0">
        <w:rPr>
          <w:rFonts w:hint="eastAsia"/>
        </w:rPr>
        <w:lastRenderedPageBreak/>
        <w:t>如果監察院認為有缺失，中選會可透過諮詢法律等專業人士，考量依行政程序法第117條</w:t>
      </w:r>
      <w:r w:rsidRPr="00FE26F0">
        <w:rPr>
          <w:rFonts w:hint="eastAsia"/>
          <w:b/>
        </w:rPr>
        <w:t>廢棄原先公告之處分</w:t>
      </w:r>
      <w:r w:rsidRPr="00FE26F0">
        <w:rPr>
          <w:rFonts w:hint="eastAsia"/>
        </w:rPr>
        <w:t>。</w:t>
      </w:r>
    </w:p>
    <w:p w:rsidR="00614C70" w:rsidRPr="003414BC" w:rsidRDefault="00614C70" w:rsidP="00C558F1">
      <w:pPr>
        <w:pStyle w:val="4"/>
      </w:pPr>
      <w:r w:rsidRPr="003414BC">
        <w:rPr>
          <w:rFonts w:hint="eastAsia"/>
        </w:rPr>
        <w:t>就算啟封目的是要商轉，所以認定是一事項，但因為</w:t>
      </w:r>
      <w:r w:rsidRPr="00FE26F0">
        <w:rPr>
          <w:rFonts w:hint="eastAsia"/>
        </w:rPr>
        <w:t>啟封後中間還要依核子反應器設施管制法由原能會提出終期安全分析報告，我認為主文應該改成「積極評估商轉發電」才對。所以本案應該要進行聽證去補正才對。</w:t>
      </w:r>
      <w:r w:rsidRPr="003414BC">
        <w:rPr>
          <w:rFonts w:hint="eastAsia"/>
        </w:rPr>
        <w:t>公投主文就像法院主文，有拘束機關效力，應該要沒有疑問。中</w:t>
      </w:r>
      <w:r w:rsidRPr="00FE26F0">
        <w:rPr>
          <w:rFonts w:hint="eastAsia"/>
        </w:rPr>
        <w:t>選會善後方式，應該是無法再補辦聽證，畢竟公投都</w:t>
      </w:r>
      <w:r w:rsidR="00187AA6" w:rsidRPr="00FE26F0">
        <w:rPr>
          <w:rFonts w:hint="eastAsia"/>
        </w:rPr>
        <w:t>成案</w:t>
      </w:r>
      <w:r w:rsidRPr="00FE26F0">
        <w:rPr>
          <w:rFonts w:hint="eastAsia"/>
        </w:rPr>
        <w:t>了。至於用行程法第117條廢棄原公告處分，恐怕會引起政治問題。</w:t>
      </w:r>
    </w:p>
    <w:p w:rsidR="00614C70" w:rsidRPr="00FE26F0" w:rsidRDefault="00614C70" w:rsidP="00187AA6">
      <w:pPr>
        <w:pStyle w:val="4"/>
      </w:pPr>
      <w:r w:rsidRPr="003414BC">
        <w:rPr>
          <w:rFonts w:hint="eastAsia"/>
        </w:rPr>
        <w:t>核四啟封商轉發電，對行政機關拘束力為何？看起來是</w:t>
      </w:r>
      <w:r w:rsidRPr="00FE26F0">
        <w:rPr>
          <w:rFonts w:hint="eastAsia"/>
        </w:rPr>
        <w:t>公投法第30條，但本條沒有寫得很清楚。</w:t>
      </w:r>
      <w:r w:rsidRPr="003414BC">
        <w:rPr>
          <w:rFonts w:hint="eastAsia"/>
        </w:rPr>
        <w:t>假設已經啟封了，就要把核子反應器設施管制法核能主管機關審核內容，放進公投法主文，若終期安全分析報告結果是無法商轉發電，不就跟公投法主文抵觸。</w:t>
      </w:r>
      <w:r w:rsidRPr="00FE26F0">
        <w:rPr>
          <w:rFonts w:hint="eastAsia"/>
        </w:rPr>
        <w:t>而且核子反應器設施管制法是強制規定。</w:t>
      </w:r>
    </w:p>
    <w:p w:rsidR="00614C70" w:rsidRPr="003414BC" w:rsidRDefault="00614C70" w:rsidP="00E47076">
      <w:pPr>
        <w:pStyle w:val="3"/>
      </w:pPr>
      <w:r w:rsidRPr="003414BC">
        <w:rPr>
          <w:rFonts w:hint="eastAsia"/>
        </w:rPr>
        <w:t>林</w:t>
      </w:r>
      <w:r w:rsidR="00E47076" w:rsidRPr="003414BC">
        <w:rPr>
          <w:rFonts w:hint="eastAsia"/>
        </w:rPr>
        <w:t>○○</w:t>
      </w:r>
      <w:r w:rsidRPr="003414BC">
        <w:rPr>
          <w:rFonts w:hint="eastAsia"/>
        </w:rPr>
        <w:t>教授：</w:t>
      </w:r>
    </w:p>
    <w:p w:rsidR="00614C70" w:rsidRPr="003414BC" w:rsidRDefault="00567EE4" w:rsidP="00567EE4">
      <w:pPr>
        <w:pStyle w:val="4"/>
      </w:pPr>
      <w:r w:rsidRPr="003414BC">
        <w:rPr>
          <w:rFonts w:hint="eastAsia"/>
        </w:rPr>
        <w:t>容</w:t>
      </w:r>
      <w:r w:rsidR="00614C70" w:rsidRPr="003414BC">
        <w:rPr>
          <w:rFonts w:hint="eastAsia"/>
        </w:rPr>
        <w:t>我先整體</w:t>
      </w:r>
      <w:r w:rsidRPr="003414BC">
        <w:rPr>
          <w:rFonts w:hint="eastAsia"/>
        </w:rPr>
        <w:t>性之</w:t>
      </w:r>
      <w:r w:rsidR="00614C70" w:rsidRPr="003414BC">
        <w:rPr>
          <w:rFonts w:hint="eastAsia"/>
        </w:rPr>
        <w:t>說明。學理上，立法者有事後「改正義務」，不會因為行政部門或技術不可行，立法完全不能修改。</w:t>
      </w:r>
      <w:r w:rsidR="00614C70" w:rsidRPr="00FE26F0">
        <w:rPr>
          <w:rFonts w:hint="eastAsia"/>
        </w:rPr>
        <w:t>公投法僅是法律層次，所以法律界線都是公投界線，立法界線包含憲</w:t>
      </w:r>
      <w:r w:rsidR="001B3F15" w:rsidRPr="00FE26F0">
        <w:rPr>
          <w:rFonts w:hint="eastAsia"/>
        </w:rPr>
        <w:t>法</w:t>
      </w:r>
      <w:r w:rsidR="00614C70" w:rsidRPr="00FE26F0">
        <w:rPr>
          <w:rFonts w:hint="eastAsia"/>
        </w:rPr>
        <w:t>界線。例如全國性公投不能做出違反基本權保護、違反權力分立或違反國家保護義務等。但界線有時不清楚，像在加州有過一個公投案，違法入境者即便活不下去，仍不給予社會支持，就曾被宣告違憲。</w:t>
      </w:r>
      <w:r w:rsidR="00614C70" w:rsidRPr="003414BC">
        <w:rPr>
          <w:rFonts w:hint="eastAsia"/>
        </w:rPr>
        <w:lastRenderedPageBreak/>
        <w:t>在瑞士，</w:t>
      </w:r>
      <w:r w:rsidR="001B3F15" w:rsidRPr="003414BC">
        <w:rPr>
          <w:rFonts w:hint="eastAsia"/>
        </w:rPr>
        <w:t>亦</w:t>
      </w:r>
      <w:r w:rsidR="00614C70" w:rsidRPr="003414BC">
        <w:rPr>
          <w:rFonts w:hint="eastAsia"/>
        </w:rPr>
        <w:t>曾有政府是否開辦健保之公投，</w:t>
      </w:r>
      <w:r w:rsidR="001B3F15" w:rsidRPr="003414BC">
        <w:rPr>
          <w:rFonts w:hint="eastAsia"/>
        </w:rPr>
        <w:t>經</w:t>
      </w:r>
      <w:r w:rsidR="00614C70" w:rsidRPr="003414BC">
        <w:rPr>
          <w:rFonts w:hint="eastAsia"/>
        </w:rPr>
        <w:t>多次被否決，甚是有些瑞士藥廠，都會找公關公司</w:t>
      </w:r>
      <w:r w:rsidR="001B3F15" w:rsidRPr="003414BC">
        <w:rPr>
          <w:rFonts w:hint="eastAsia"/>
        </w:rPr>
        <w:t>運作</w:t>
      </w:r>
      <w:r w:rsidR="00614C70" w:rsidRPr="003414BC">
        <w:rPr>
          <w:rFonts w:hint="eastAsia"/>
        </w:rPr>
        <w:t>破壞健保公投。瑞士有些人提到健保可否公投，這涉及社會國原則運用</w:t>
      </w:r>
      <w:r w:rsidR="001B3F15" w:rsidRPr="003414BC">
        <w:rPr>
          <w:rFonts w:hint="eastAsia"/>
        </w:rPr>
        <w:t>，</w:t>
      </w:r>
      <w:r w:rsidR="00614C70" w:rsidRPr="003414BC">
        <w:rPr>
          <w:rFonts w:hint="eastAsia"/>
        </w:rPr>
        <w:t>我國憲法第155條：「國家為謀社會福利，應實施社會保險制度。」則要求實施社會保險</w:t>
      </w:r>
      <w:r w:rsidR="001B3F15" w:rsidRPr="003414BC">
        <w:rPr>
          <w:rFonts w:hint="eastAsia"/>
        </w:rPr>
        <w:t>，</w:t>
      </w:r>
      <w:r w:rsidR="00614C70" w:rsidRPr="003414BC">
        <w:rPr>
          <w:rFonts w:hint="eastAsia"/>
        </w:rPr>
        <w:t>所以部分案件可否公投的界線是模糊的。</w:t>
      </w:r>
      <w:r w:rsidR="00614C70" w:rsidRPr="00FE26F0">
        <w:rPr>
          <w:rFonts w:hint="eastAsia"/>
        </w:rPr>
        <w:t>1124公投案中，我認為性平教育是違反權力分立</w:t>
      </w:r>
      <w:r w:rsidR="001B3F15" w:rsidRPr="00FE26F0">
        <w:rPr>
          <w:rFonts w:hint="eastAsia"/>
        </w:rPr>
        <w:t>，</w:t>
      </w:r>
      <w:r w:rsidR="00614C70" w:rsidRPr="00FE26F0">
        <w:rPr>
          <w:rFonts w:hint="eastAsia"/>
        </w:rPr>
        <w:t>而且只要涉及立法界線，公投就不能投。</w:t>
      </w:r>
      <w:r w:rsidR="00614C70" w:rsidRPr="003414BC">
        <w:rPr>
          <w:rFonts w:hint="eastAsia"/>
        </w:rPr>
        <w:t>例如，</w:t>
      </w:r>
      <w:r w:rsidR="00614C70" w:rsidRPr="00FE26F0">
        <w:rPr>
          <w:rFonts w:hint="eastAsia"/>
        </w:rPr>
        <w:t>公投縣市長不需民選，就是違憲。</w:t>
      </w:r>
    </w:p>
    <w:p w:rsidR="00614C70" w:rsidRPr="00FE26F0" w:rsidRDefault="00614C70" w:rsidP="007436D9">
      <w:pPr>
        <w:pStyle w:val="4"/>
      </w:pPr>
      <w:r w:rsidRPr="003414BC">
        <w:rPr>
          <w:rFonts w:hint="eastAsia"/>
        </w:rPr>
        <w:t>在合憲控制上，前端（意指連署前）就需進行合憲性控制，像在義大利，</w:t>
      </w:r>
      <w:r w:rsidR="005803BC" w:rsidRPr="003414BC">
        <w:rPr>
          <w:rFonts w:hint="eastAsia"/>
        </w:rPr>
        <w:t>該國類似</w:t>
      </w:r>
      <w:r w:rsidRPr="003414BC">
        <w:rPr>
          <w:rFonts w:hint="eastAsia"/>
        </w:rPr>
        <w:t>中選會</w:t>
      </w:r>
      <w:r w:rsidR="005803BC" w:rsidRPr="003414BC">
        <w:rPr>
          <w:rFonts w:hint="eastAsia"/>
        </w:rPr>
        <w:t>機關</w:t>
      </w:r>
      <w:r w:rsidRPr="003414BC">
        <w:rPr>
          <w:rFonts w:hint="eastAsia"/>
        </w:rPr>
        <w:t>可把案件提交給憲法法院</w:t>
      </w:r>
      <w:r w:rsidR="005803BC" w:rsidRPr="003414BC">
        <w:rPr>
          <w:rFonts w:hint="eastAsia"/>
        </w:rPr>
        <w:t>審查</w:t>
      </w:r>
      <w:r w:rsidRPr="003414BC">
        <w:rPr>
          <w:rFonts w:hint="eastAsia"/>
        </w:rPr>
        <w:t>。在德國，則沒有全國性公投，因為來自威瑪憲法及納粹經驗（東德是透過</w:t>
      </w:r>
      <w:r w:rsidR="005803BC" w:rsidRPr="003414BC">
        <w:rPr>
          <w:rFonts w:hint="eastAsia"/>
        </w:rPr>
        <w:t>個邦、</w:t>
      </w:r>
      <w:r w:rsidRPr="003414BC">
        <w:rPr>
          <w:rFonts w:hint="eastAsia"/>
        </w:rPr>
        <w:t>一個邦一個邦加入西德，</w:t>
      </w:r>
      <w:r w:rsidR="005803BC" w:rsidRPr="003414BC">
        <w:rPr>
          <w:rFonts w:hint="eastAsia"/>
        </w:rPr>
        <w:t>以此</w:t>
      </w:r>
      <w:r w:rsidRPr="003414BC">
        <w:rPr>
          <w:rFonts w:hint="eastAsia"/>
        </w:rPr>
        <w:t>規避基本法上</w:t>
      </w:r>
      <w:r w:rsidR="005803BC" w:rsidRPr="003414BC">
        <w:rPr>
          <w:rFonts w:hint="eastAsia"/>
        </w:rPr>
        <w:t>應舉辦</w:t>
      </w:r>
      <w:r w:rsidRPr="003414BC">
        <w:rPr>
          <w:rFonts w:hint="eastAsia"/>
        </w:rPr>
        <w:t>公投</w:t>
      </w:r>
      <w:r w:rsidR="005803BC" w:rsidRPr="003414BC">
        <w:rPr>
          <w:rFonts w:hint="eastAsia"/>
        </w:rPr>
        <w:t>的</w:t>
      </w:r>
      <w:r w:rsidR="00F61751" w:rsidRPr="003414BC">
        <w:rPr>
          <w:rFonts w:hint="eastAsia"/>
        </w:rPr>
        <w:t>要求）。另外有些國家是</w:t>
      </w:r>
      <w:r w:rsidR="005803BC" w:rsidRPr="003414BC">
        <w:rPr>
          <w:rFonts w:hint="eastAsia"/>
        </w:rPr>
        <w:t>由該國類似</w:t>
      </w:r>
      <w:r w:rsidRPr="003414BC">
        <w:rPr>
          <w:rFonts w:hint="eastAsia"/>
        </w:rPr>
        <w:t>中選會</w:t>
      </w:r>
      <w:r w:rsidR="005803BC" w:rsidRPr="003414BC">
        <w:rPr>
          <w:rFonts w:hint="eastAsia"/>
        </w:rPr>
        <w:t>機關</w:t>
      </w:r>
      <w:r w:rsidR="00F61751" w:rsidRPr="003414BC">
        <w:rPr>
          <w:rFonts w:hint="eastAsia"/>
        </w:rPr>
        <w:t>即可</w:t>
      </w:r>
      <w:r w:rsidRPr="003414BC">
        <w:rPr>
          <w:rFonts w:hint="eastAsia"/>
        </w:rPr>
        <w:t>決定是否有違憲情事。去年</w:t>
      </w:r>
      <w:r w:rsidR="00F61751" w:rsidRPr="003414BC">
        <w:rPr>
          <w:rFonts w:hint="eastAsia"/>
        </w:rPr>
        <w:t>公投法</w:t>
      </w:r>
      <w:r w:rsidRPr="003414BC">
        <w:rPr>
          <w:rFonts w:hint="eastAsia"/>
        </w:rPr>
        <w:t>修法時，有立委認為若由中選會自己決定會有危險，因為民間輿論傾向認為中選會是政治部門</w:t>
      </w:r>
      <w:r w:rsidR="00F61751" w:rsidRPr="003414BC">
        <w:rPr>
          <w:rFonts w:hAnsi="標楷體" w:hint="eastAsia"/>
        </w:rPr>
        <w:t>；</w:t>
      </w:r>
      <w:r w:rsidRPr="003414BC">
        <w:rPr>
          <w:rFonts w:hint="eastAsia"/>
        </w:rPr>
        <w:t>也有立委認為可交給大法官審理，但也有立委認為不應讓大法官捲入政治案件。在德國，每一個邦都有憲法法院，如果地方公投有違憲爭議，也會交由邦憲法法院審理、決定。我認為中選會對於公投案有違憲疑慮時，應該可以聲請釋憲</w:t>
      </w:r>
      <w:r w:rsidR="00F61751" w:rsidRPr="003414BC">
        <w:rPr>
          <w:rFonts w:hAnsi="標楷體" w:hint="eastAsia"/>
        </w:rPr>
        <w:t>；同理，</w:t>
      </w:r>
      <w:r w:rsidRPr="00FE26F0">
        <w:rPr>
          <w:rFonts w:hint="eastAsia"/>
        </w:rPr>
        <w:t>公投案通過後，後端也可以由大法官宣告違憲。</w:t>
      </w:r>
    </w:p>
    <w:p w:rsidR="00614C70" w:rsidRPr="003414BC" w:rsidRDefault="00614C70" w:rsidP="00F61751">
      <w:pPr>
        <w:pStyle w:val="4"/>
      </w:pPr>
      <w:r w:rsidRPr="003414BC">
        <w:rPr>
          <w:rFonts w:hint="eastAsia"/>
        </w:rPr>
        <w:t>關於公投案事項主文是否模糊不清，德國曾有一個邦憲法法院認為，只要公投題目核心</w:t>
      </w:r>
      <w:r w:rsidRPr="00FE26F0">
        <w:rPr>
          <w:rFonts w:hint="eastAsia"/>
        </w:rPr>
        <w:lastRenderedPageBreak/>
        <w:t>目標及核心內容可以辨識，就可以公投。中選會可以協助修正文字，但不應做到過度。</w:t>
      </w:r>
      <w:r w:rsidRPr="003414BC">
        <w:rPr>
          <w:rFonts w:hint="eastAsia"/>
        </w:rPr>
        <w:t>立法者制定條文，會給行政機關留有空間（即判斷餘地），公投案也是一樣。</w:t>
      </w:r>
      <w:r w:rsidRPr="00FE26F0">
        <w:rPr>
          <w:rFonts w:hint="eastAsia"/>
        </w:rPr>
        <w:t>甚至公投案通過了，有些國家（特別是內閣制國家）行政部門不想遵守，可透過修法導正，這是依後法優於前法原則。</w:t>
      </w:r>
    </w:p>
    <w:p w:rsidR="00614C70" w:rsidRPr="003414BC" w:rsidRDefault="00614C70" w:rsidP="00CD45E2">
      <w:pPr>
        <w:pStyle w:val="4"/>
      </w:pPr>
      <w:r w:rsidRPr="003414BC">
        <w:rPr>
          <w:rFonts w:hint="eastAsia"/>
        </w:rPr>
        <w:t>中選會應</w:t>
      </w:r>
      <w:r w:rsidRPr="00FE26F0">
        <w:rPr>
          <w:rFonts w:hint="eastAsia"/>
        </w:rPr>
        <w:t>進行形式上控制，</w:t>
      </w:r>
      <w:r w:rsidRPr="003414BC">
        <w:rPr>
          <w:rFonts w:hint="eastAsia"/>
        </w:rPr>
        <w:t>例如有無超過連署時限、連署人身份真偽。實質的控制權限，例如，如果公投前，法律就修正了，那就沒有公投必要了。另外，如果兩案相關連，互相可以補充或發生衝突時，瑞士很多邦法律會併案處理，但要如何投票，就必須協調。</w:t>
      </w:r>
      <w:r w:rsidRPr="00FE26F0">
        <w:rPr>
          <w:rFonts w:hint="eastAsia"/>
        </w:rPr>
        <w:t>中選會應該還有程序控制義務，例如愛爾蘭規定，刊登到公投時</w:t>
      </w:r>
      <w:r w:rsidRPr="003414BC">
        <w:rPr>
          <w:rFonts w:hint="eastAsia"/>
        </w:rPr>
        <w:t>不能廣告，避免正、反其中一方屬有資力者，投入大量廣告宣傳，影響公民判斷。</w:t>
      </w:r>
      <w:r w:rsidRPr="00FE26F0">
        <w:rPr>
          <w:rFonts w:hint="eastAsia"/>
        </w:rPr>
        <w:t>如果有宣傳不實、傳播假訊息，也應該要避免，</w:t>
      </w:r>
      <w:r w:rsidRPr="003414BC">
        <w:rPr>
          <w:rFonts w:hint="eastAsia"/>
        </w:rPr>
        <w:t>但管制有困難，例如對方陣營故意以己方陣營名義宣傳假訊息。</w:t>
      </w:r>
    </w:p>
    <w:p w:rsidR="00614C70" w:rsidRPr="003414BC" w:rsidRDefault="00614C70" w:rsidP="00827E36">
      <w:pPr>
        <w:pStyle w:val="4"/>
      </w:pPr>
      <w:r w:rsidRPr="00FE26F0">
        <w:rPr>
          <w:rFonts w:hint="eastAsia"/>
        </w:rPr>
        <w:t>聽證有兩種類型，</w:t>
      </w:r>
      <w:r w:rsidRPr="003414BC">
        <w:rPr>
          <w:rFonts w:hint="eastAsia"/>
        </w:rPr>
        <w:t>一種是要讓多元意見表達。像1124有一案是反同團體提案的聽證會，卻沒有挺同團體的參與</w:t>
      </w:r>
      <w:r w:rsidR="00827E36" w:rsidRPr="003414BC">
        <w:rPr>
          <w:rFonts w:hAnsi="標楷體" w:hint="eastAsia"/>
        </w:rPr>
        <w:t>；</w:t>
      </w:r>
      <w:r w:rsidRPr="00FE26F0">
        <w:rPr>
          <w:rFonts w:hint="eastAsia"/>
        </w:rPr>
        <w:t>另外一種是涉及專業性議題，就需要讓各種領域專家進來討論。</w:t>
      </w:r>
      <w:r w:rsidRPr="003414BC">
        <w:rPr>
          <w:rFonts w:hint="eastAsia"/>
        </w:rPr>
        <w:t>聽證其實有兩個功能，除了讓中選會委員知道是否能進行公投外，</w:t>
      </w:r>
      <w:r w:rsidRPr="00FE26F0">
        <w:rPr>
          <w:rFonts w:hint="eastAsia"/>
        </w:rPr>
        <w:t>也是使公民瞭解議題內涵。</w:t>
      </w:r>
    </w:p>
    <w:p w:rsidR="00614C70" w:rsidRPr="003414BC" w:rsidRDefault="00614C70" w:rsidP="0047120A">
      <w:pPr>
        <w:pStyle w:val="4"/>
      </w:pPr>
      <w:r w:rsidRPr="003414BC">
        <w:rPr>
          <w:rFonts w:hint="eastAsia"/>
        </w:rPr>
        <w:t>審議公投提案時，其他國家機關應加入。</w:t>
      </w:r>
      <w:r w:rsidRPr="00FE26F0">
        <w:rPr>
          <w:rFonts w:hint="eastAsia"/>
        </w:rPr>
        <w:t>在瑞士，一個公投案要花3年以上，用很多時間給各機關充分表示意見，</w:t>
      </w:r>
      <w:r w:rsidRPr="003414BC">
        <w:rPr>
          <w:rFonts w:hint="eastAsia"/>
        </w:rPr>
        <w:t>例如，複決的公投案最明顯，行政部門及立法部門均應發表意</w:t>
      </w:r>
      <w:r w:rsidRPr="00FE26F0">
        <w:rPr>
          <w:rFonts w:hint="eastAsia"/>
        </w:rPr>
        <w:lastRenderedPageBreak/>
        <w:t>見，因為複決會否決過去立法或政策。</w:t>
      </w:r>
      <w:r w:rsidRPr="003414BC">
        <w:rPr>
          <w:rFonts w:hint="eastAsia"/>
        </w:rPr>
        <w:t>投票前，行政部門</w:t>
      </w:r>
      <w:r w:rsidR="0047120A" w:rsidRPr="003414BC">
        <w:rPr>
          <w:rFonts w:hint="eastAsia"/>
        </w:rPr>
        <w:t>更應</w:t>
      </w:r>
      <w:r w:rsidRPr="003414BC">
        <w:rPr>
          <w:rFonts w:hint="eastAsia"/>
        </w:rPr>
        <w:t>把</w:t>
      </w:r>
      <w:r w:rsidR="0047120A" w:rsidRPr="003414BC">
        <w:rPr>
          <w:rFonts w:hint="eastAsia"/>
        </w:rPr>
        <w:t>本身的</w:t>
      </w:r>
      <w:r w:rsidRPr="003414BC">
        <w:rPr>
          <w:rFonts w:hint="eastAsia"/>
        </w:rPr>
        <w:t>立場廣為宣傳。</w:t>
      </w:r>
    </w:p>
    <w:p w:rsidR="00614C70" w:rsidRPr="003414BC" w:rsidRDefault="00614C70" w:rsidP="00A23CA9">
      <w:pPr>
        <w:pStyle w:val="4"/>
      </w:pPr>
      <w:r w:rsidRPr="00FE26F0">
        <w:rPr>
          <w:rFonts w:hint="eastAsia"/>
        </w:rPr>
        <w:t>科技性爭議事項，可否公投不容易判斷。例如是否要核能、火力發電，是一種</w:t>
      </w:r>
      <w:r w:rsidRPr="00FE26F0">
        <w:rPr>
          <w:rFonts w:hint="eastAsia"/>
          <w:b/>
        </w:rPr>
        <w:t>政治選擇</w:t>
      </w:r>
      <w:r w:rsidRPr="00FE26F0">
        <w:rPr>
          <w:rFonts w:hint="eastAsia"/>
        </w:rPr>
        <w:t>，可以提</w:t>
      </w:r>
      <w:r w:rsidR="00A23CA9" w:rsidRPr="00FE26F0">
        <w:rPr>
          <w:rFonts w:hint="eastAsia"/>
        </w:rPr>
        <w:t>交</w:t>
      </w:r>
      <w:r w:rsidRPr="00FE26F0">
        <w:rPr>
          <w:rFonts w:hint="eastAsia"/>
        </w:rPr>
        <w:t>公投。</w:t>
      </w:r>
      <w:r w:rsidRPr="003414BC">
        <w:rPr>
          <w:rFonts w:hint="eastAsia"/>
        </w:rPr>
        <w:t>但有些不是，例如不讓人民使用電腦、全面禁止發展AI，這種不涉及政治選擇，就不可以公投。</w:t>
      </w:r>
    </w:p>
    <w:p w:rsidR="00614C70" w:rsidRPr="003414BC" w:rsidRDefault="00A23CA9" w:rsidP="00A23CA9">
      <w:pPr>
        <w:pStyle w:val="4"/>
      </w:pPr>
      <w:r w:rsidRPr="003414BC">
        <w:rPr>
          <w:rFonts w:hint="eastAsia"/>
        </w:rPr>
        <w:t>個人</w:t>
      </w:r>
      <w:r w:rsidR="00614C70" w:rsidRPr="003414BC">
        <w:rPr>
          <w:rFonts w:hint="eastAsia"/>
        </w:rPr>
        <w:t>覺得去</w:t>
      </w:r>
      <w:r w:rsidRPr="003414BC">
        <w:rPr>
          <w:rFonts w:hint="eastAsia"/>
        </w:rPr>
        <w:t>（1</w:t>
      </w:r>
      <w:r w:rsidRPr="003414BC">
        <w:t>08</w:t>
      </w:r>
      <w:r w:rsidRPr="003414BC">
        <w:rPr>
          <w:rFonts w:hint="eastAsia"/>
        </w:rPr>
        <w:t>）</w:t>
      </w:r>
      <w:r w:rsidR="00614C70" w:rsidRPr="003414BC">
        <w:rPr>
          <w:rFonts w:hint="eastAsia"/>
        </w:rPr>
        <w:t>年修法修不夠，重點是公投過程不能倉促行之。各國公投實施後所發生問題，</w:t>
      </w:r>
      <w:r w:rsidR="00834EB4" w:rsidRPr="003414BC">
        <w:rPr>
          <w:rFonts w:hint="eastAsia"/>
        </w:rPr>
        <w:t>臺</w:t>
      </w:r>
      <w:r w:rsidR="00614C70" w:rsidRPr="003414BC">
        <w:rPr>
          <w:rFonts w:hint="eastAsia"/>
        </w:rPr>
        <w:t>灣在1124這次公投全部發生，像是假訊息傳播、不可以公投的案件進行公投，都發生了。公投與立法不同，立法者會考量各方利益，也會給行政機關彈性，公投完全沒有，只要通過就該實踐。直接民主是要彌補間接民主的弊病，但不是取代直接民主。</w:t>
      </w:r>
      <w:r w:rsidR="00614C70" w:rsidRPr="00FE26F0">
        <w:rPr>
          <w:rFonts w:hint="eastAsia"/>
        </w:rPr>
        <w:t>公投修法，應重視合憲性憲控制、有關機關參與、人民被充分告知、禁止反對方濫用資力或推銷假訊息等。</w:t>
      </w:r>
      <w:r w:rsidR="00614C70" w:rsidRPr="003414BC">
        <w:rPr>
          <w:rFonts w:hint="eastAsia"/>
        </w:rPr>
        <w:t>公投案通過後，</w:t>
      </w:r>
      <w:r w:rsidR="00614C70" w:rsidRPr="00FE26F0">
        <w:rPr>
          <w:rFonts w:hint="eastAsia"/>
        </w:rPr>
        <w:t>如果公投違憲，需要大法官進行控制，</w:t>
      </w:r>
      <w:r w:rsidR="00614C70" w:rsidRPr="003414BC">
        <w:rPr>
          <w:rFonts w:hint="eastAsia"/>
        </w:rPr>
        <w:t>至於如何執行公投，由行政部門決定。</w:t>
      </w:r>
    </w:p>
    <w:p w:rsidR="00614C70" w:rsidRPr="003414BC" w:rsidRDefault="00614C70" w:rsidP="00834EB4">
      <w:pPr>
        <w:pStyle w:val="4"/>
      </w:pPr>
      <w:r w:rsidRPr="003414BC">
        <w:rPr>
          <w:rFonts w:hint="eastAsia"/>
        </w:rPr>
        <w:t>公投案主文，必須是明確，能夠實現，</w:t>
      </w:r>
      <w:r w:rsidRPr="00FE26F0">
        <w:rPr>
          <w:rFonts w:hint="eastAsia"/>
        </w:rPr>
        <w:t>且不能有不實資訊。</w:t>
      </w:r>
      <w:r w:rsidRPr="003414BC">
        <w:rPr>
          <w:rFonts w:hint="eastAsia"/>
        </w:rPr>
        <w:t>瑞士之前有發生過，憲法法院廢棄已經通過公投，就是因為提供不實之資訊。</w:t>
      </w:r>
      <w:r w:rsidRPr="00FE26F0">
        <w:rPr>
          <w:rFonts w:hint="eastAsia"/>
        </w:rPr>
        <w:t>黃士修案件如果與宋雲飛案件內容一樣，中選會應該是併案審理，而不是只就黃士修案件進行處理。</w:t>
      </w:r>
      <w:r w:rsidRPr="003414BC">
        <w:rPr>
          <w:rFonts w:hint="eastAsia"/>
        </w:rPr>
        <w:t>修法應該給中選會更明確義務。</w:t>
      </w:r>
      <w:r w:rsidRPr="00FE26F0">
        <w:rPr>
          <w:rFonts w:hint="eastAsia"/>
        </w:rPr>
        <w:t>去年修法只重視公投不綁大選，以及連署可否用身份證影本等，沒有針對公投涉及直接民主內涵，應該如何落實，做永久性、全面性檢討。</w:t>
      </w:r>
    </w:p>
    <w:p w:rsidR="00614C70" w:rsidRPr="003414BC" w:rsidRDefault="00614C70" w:rsidP="00B80869">
      <w:pPr>
        <w:pStyle w:val="4"/>
      </w:pPr>
      <w:r w:rsidRPr="003414BC">
        <w:rPr>
          <w:rFonts w:hint="eastAsia"/>
        </w:rPr>
        <w:lastRenderedPageBreak/>
        <w:t>義大利的</w:t>
      </w:r>
      <w:r w:rsidR="00B80869" w:rsidRPr="003414BC">
        <w:rPr>
          <w:rFonts w:hint="eastAsia"/>
        </w:rPr>
        <w:t>類似</w:t>
      </w:r>
      <w:r w:rsidRPr="003414BC">
        <w:rPr>
          <w:rFonts w:hint="eastAsia"/>
        </w:rPr>
        <w:t>中選會</w:t>
      </w:r>
      <w:r w:rsidR="00B80869" w:rsidRPr="003414BC">
        <w:rPr>
          <w:rFonts w:hint="eastAsia"/>
        </w:rPr>
        <w:t>機關</w:t>
      </w:r>
      <w:r w:rsidRPr="003414BC">
        <w:rPr>
          <w:rFonts w:hint="eastAsia"/>
        </w:rPr>
        <w:t>，組織定位特別，</w:t>
      </w:r>
      <w:r w:rsidRPr="00FE26F0">
        <w:rPr>
          <w:rFonts w:hint="eastAsia"/>
        </w:rPr>
        <w:t>並非隸屬於行政部門，而且有充足人力，與我國中選會隸屬於行政院之獨立機關不同，人力也較缺乏。</w:t>
      </w:r>
      <w:r w:rsidRPr="003414BC">
        <w:rPr>
          <w:rFonts w:hint="eastAsia"/>
        </w:rPr>
        <w:t>如果將公投辦理時間延長，不限於90日，除了可以使中選會在組織量能不足</w:t>
      </w:r>
      <w:r w:rsidR="00F85F8F" w:rsidRPr="003414BC">
        <w:rPr>
          <w:rFonts w:hint="eastAsia"/>
        </w:rPr>
        <w:t>情況下</w:t>
      </w:r>
      <w:r w:rsidRPr="003414BC">
        <w:rPr>
          <w:rFonts w:hint="eastAsia"/>
        </w:rPr>
        <w:t>，</w:t>
      </w:r>
      <w:r w:rsidR="00F85F8F" w:rsidRPr="003414BC">
        <w:rPr>
          <w:rFonts w:hint="eastAsia"/>
        </w:rPr>
        <w:t>仍</w:t>
      </w:r>
      <w:r w:rsidRPr="003414BC">
        <w:rPr>
          <w:rFonts w:hint="eastAsia"/>
        </w:rPr>
        <w:t>有較充裕時間處理流程，也可以讓民眾有足夠時間去瞭解議題內涵。</w:t>
      </w:r>
      <w:r w:rsidRPr="00FE26F0">
        <w:rPr>
          <w:rFonts w:hint="eastAsia"/>
        </w:rPr>
        <w:t>民間團體本來有建議修法時要明定各階段處理期限，但立委並沒有採納。</w:t>
      </w:r>
    </w:p>
    <w:p w:rsidR="00E05658" w:rsidRPr="003414BC" w:rsidRDefault="00226360" w:rsidP="00B443E4">
      <w:pPr>
        <w:pStyle w:val="2"/>
      </w:pPr>
      <w:r w:rsidRPr="003414BC">
        <w:rPr>
          <w:rFonts w:hint="eastAsia"/>
        </w:rPr>
        <w:t>中選會109年5月13日約詢書面說明重點：</w:t>
      </w:r>
    </w:p>
    <w:p w:rsidR="00226360" w:rsidRPr="003414BC" w:rsidRDefault="00241289" w:rsidP="00241289">
      <w:pPr>
        <w:pStyle w:val="3"/>
      </w:pPr>
      <w:r w:rsidRPr="003414BC">
        <w:rPr>
          <w:rFonts w:hint="eastAsia"/>
        </w:rPr>
        <w:t>辦理每一全國性公民投票案各階段需投入人力與經費及總計需用人力及經費分別如下：</w:t>
      </w:r>
    </w:p>
    <w:p w:rsidR="00241289" w:rsidRPr="003414BC" w:rsidRDefault="00241289" w:rsidP="00241289">
      <w:pPr>
        <w:pStyle w:val="4"/>
      </w:pPr>
      <w:r w:rsidRPr="003414BC">
        <w:rPr>
          <w:rFonts w:hint="eastAsia"/>
        </w:rPr>
        <w:t>提案階段</w:t>
      </w:r>
    </w:p>
    <w:p w:rsidR="00241289" w:rsidRPr="003414BC" w:rsidRDefault="00241289" w:rsidP="00241289">
      <w:pPr>
        <w:pStyle w:val="5"/>
        <w:ind w:left="2041"/>
      </w:pPr>
      <w:r w:rsidRPr="003414BC">
        <w:rPr>
          <w:rFonts w:hint="eastAsia"/>
        </w:rPr>
        <w:t>人力：</w:t>
      </w:r>
    </w:p>
    <w:p w:rsidR="00241289" w:rsidRPr="003414BC" w:rsidRDefault="00241289" w:rsidP="00241289">
      <w:pPr>
        <w:pStyle w:val="5"/>
        <w:numPr>
          <w:ilvl w:val="0"/>
          <w:numId w:val="0"/>
        </w:numPr>
        <w:ind w:left="2041"/>
      </w:pPr>
      <w:r w:rsidRPr="003414BC">
        <w:t xml:space="preserve">    </w:t>
      </w:r>
      <w:r w:rsidRPr="00FE26F0">
        <w:rPr>
          <w:rFonts w:hint="eastAsia"/>
        </w:rPr>
        <w:t>提案受理主要由中選會綜合規劃處12位同仁負責，</w:t>
      </w:r>
      <w:r w:rsidRPr="003414BC">
        <w:rPr>
          <w:rFonts w:hint="eastAsia"/>
        </w:rPr>
        <w:t>受理後原則上以送交臺北市或新北市其中一個戶政事務所辦理提案人名冊查對作業；倘提案人名冊數量太多，則酌增數個戶政事務所共同辦理查對作業。</w:t>
      </w:r>
      <w:r w:rsidRPr="00FE26F0">
        <w:rPr>
          <w:rFonts w:hint="eastAsia"/>
        </w:rPr>
        <w:t>至於各戶政事務所投入之人力，因事涉各戶所內部作業之指派分工，爰該會無法予以估算。</w:t>
      </w:r>
    </w:p>
    <w:p w:rsidR="00241289" w:rsidRPr="003414BC" w:rsidRDefault="00241289" w:rsidP="00241289">
      <w:pPr>
        <w:pStyle w:val="5"/>
        <w:ind w:left="2041"/>
      </w:pPr>
      <w:r w:rsidRPr="003414BC">
        <w:rPr>
          <w:rFonts w:hint="eastAsia"/>
        </w:rPr>
        <w:t>經費：</w:t>
      </w:r>
    </w:p>
    <w:p w:rsidR="00241289" w:rsidRPr="00FE26F0" w:rsidRDefault="00241289" w:rsidP="00241289">
      <w:pPr>
        <w:pStyle w:val="5"/>
        <w:numPr>
          <w:ilvl w:val="0"/>
          <w:numId w:val="0"/>
        </w:numPr>
        <w:ind w:left="2041"/>
      </w:pPr>
      <w:r w:rsidRPr="003414BC">
        <w:rPr>
          <w:rFonts w:hint="eastAsia"/>
        </w:rPr>
        <w:t xml:space="preserve">    提案階段所需經費主要為支付戶政事務所的查對費用，原則上每查對1人發給新臺幣</w:t>
      </w:r>
      <w:r w:rsidR="000C7945" w:rsidRPr="003414BC">
        <w:rPr>
          <w:rFonts w:hint="eastAsia"/>
        </w:rPr>
        <w:t>（下同）</w:t>
      </w:r>
      <w:r w:rsidRPr="003414BC">
        <w:rPr>
          <w:rFonts w:hint="eastAsia"/>
        </w:rPr>
        <w:t>2元整，倘查明提案人名冊有偽造情事予以刪除者，每人除前項者外，加發查對費3元，爰各案所需經費視所送之提案人名冊數量之多寡而定。以黃士修領銜提出「您是否同意核四啟封商轉發</w:t>
      </w:r>
      <w:r w:rsidRPr="003414BC">
        <w:rPr>
          <w:rFonts w:hint="eastAsia"/>
        </w:rPr>
        <w:lastRenderedPageBreak/>
        <w:t>電？」全國性公民投票案為例，經臺北市文山區戶政事務所查對回報之結果統計，查對之提案人數計有3,900人，其中有偽造情事者1人，</w:t>
      </w:r>
      <w:r w:rsidRPr="00FE26F0">
        <w:rPr>
          <w:rFonts w:hint="eastAsia"/>
        </w:rPr>
        <w:t>爰本案提案階段所支付之經費共計7,803元。</w:t>
      </w:r>
    </w:p>
    <w:p w:rsidR="00117287" w:rsidRPr="003414BC" w:rsidRDefault="00117287" w:rsidP="00117287">
      <w:pPr>
        <w:pStyle w:val="4"/>
      </w:pPr>
      <w:r w:rsidRPr="003414BC">
        <w:rPr>
          <w:rFonts w:hint="eastAsia"/>
        </w:rPr>
        <w:t>聽證階段</w:t>
      </w:r>
    </w:p>
    <w:p w:rsidR="00117287" w:rsidRPr="003414BC" w:rsidRDefault="000C7945" w:rsidP="00117287">
      <w:pPr>
        <w:pStyle w:val="5"/>
        <w:ind w:left="2041"/>
      </w:pPr>
      <w:r w:rsidRPr="003414BC">
        <w:rPr>
          <w:rFonts w:hint="eastAsia"/>
        </w:rPr>
        <w:t>聽證會委外直播部分：</w:t>
      </w:r>
      <w:r w:rsidRPr="003414BC">
        <w:t>107</w:t>
      </w:r>
      <w:r w:rsidRPr="003414BC">
        <w:rPr>
          <w:rFonts w:hint="eastAsia"/>
        </w:rPr>
        <w:t>年度共辦理</w:t>
      </w:r>
      <w:r w:rsidRPr="003414BC">
        <w:t>30</w:t>
      </w:r>
      <w:r w:rsidRPr="003414BC">
        <w:rPr>
          <w:rFonts w:hint="eastAsia"/>
        </w:rPr>
        <w:t>場聽證會委外直播，核銷經費共計</w:t>
      </w:r>
      <w:r w:rsidRPr="003414BC">
        <w:t>1,219,200</w:t>
      </w:r>
      <w:r w:rsidRPr="003414BC">
        <w:rPr>
          <w:rFonts w:hint="eastAsia"/>
        </w:rPr>
        <w:t>元，</w:t>
      </w:r>
      <w:r w:rsidRPr="003414BC">
        <w:t>108</w:t>
      </w:r>
      <w:r w:rsidRPr="003414BC">
        <w:rPr>
          <w:rFonts w:hint="eastAsia"/>
        </w:rPr>
        <w:t>年度統計至</w:t>
      </w:r>
      <w:r w:rsidRPr="003414BC">
        <w:t>6</w:t>
      </w:r>
      <w:r w:rsidRPr="003414BC">
        <w:rPr>
          <w:rFonts w:hint="eastAsia"/>
        </w:rPr>
        <w:t>月</w:t>
      </w:r>
      <w:r w:rsidRPr="003414BC">
        <w:t>28</w:t>
      </w:r>
      <w:r w:rsidRPr="003414BC">
        <w:rPr>
          <w:rFonts w:hint="eastAsia"/>
        </w:rPr>
        <w:t>日止共辦理</w:t>
      </w:r>
      <w:r w:rsidRPr="003414BC">
        <w:t>8</w:t>
      </w:r>
      <w:r w:rsidRPr="003414BC">
        <w:rPr>
          <w:rFonts w:hint="eastAsia"/>
        </w:rPr>
        <w:t>場次聽證會委外直播，核銷經費共計</w:t>
      </w:r>
      <w:r w:rsidRPr="003414BC">
        <w:t>378,750</w:t>
      </w:r>
      <w:r w:rsidRPr="003414BC">
        <w:rPr>
          <w:rFonts w:hint="eastAsia"/>
        </w:rPr>
        <w:t>元。</w:t>
      </w:r>
    </w:p>
    <w:p w:rsidR="000C7945" w:rsidRPr="003414BC" w:rsidRDefault="000C7945" w:rsidP="00117287">
      <w:pPr>
        <w:pStyle w:val="5"/>
        <w:ind w:left="2041"/>
      </w:pPr>
      <w:r w:rsidRPr="003414BC">
        <w:rPr>
          <w:rFonts w:hint="eastAsia"/>
        </w:rPr>
        <w:t>時間、人力及經費成本：</w:t>
      </w:r>
    </w:p>
    <w:p w:rsidR="000C7945" w:rsidRPr="003414BC" w:rsidRDefault="00A52418" w:rsidP="000C7945">
      <w:pPr>
        <w:pStyle w:val="6"/>
        <w:ind w:left="2381"/>
      </w:pPr>
      <w:r w:rsidRPr="003414BC">
        <w:rPr>
          <w:rFonts w:hint="eastAsia"/>
        </w:rPr>
        <w:t>時間：每場次所需時間約為</w:t>
      </w:r>
      <w:r w:rsidRPr="003414BC">
        <w:t>90</w:t>
      </w:r>
      <w:r w:rsidRPr="003414BC">
        <w:rPr>
          <w:rFonts w:hint="eastAsia"/>
        </w:rPr>
        <w:t>分鐘。</w:t>
      </w:r>
    </w:p>
    <w:p w:rsidR="00A52418" w:rsidRPr="003414BC" w:rsidRDefault="00A52418" w:rsidP="000C7945">
      <w:pPr>
        <w:pStyle w:val="6"/>
        <w:ind w:left="2381"/>
      </w:pPr>
      <w:r w:rsidRPr="003414BC">
        <w:rPr>
          <w:rFonts w:hint="eastAsia"/>
        </w:rPr>
        <w:t>人力：除委外直播廠商及速記人員外，中選會作業同仁約為</w:t>
      </w:r>
      <w:r w:rsidRPr="003414BC">
        <w:t>20</w:t>
      </w:r>
      <w:r w:rsidRPr="003414BC">
        <w:rPr>
          <w:rFonts w:hint="eastAsia"/>
        </w:rPr>
        <w:t>人。</w:t>
      </w:r>
    </w:p>
    <w:p w:rsidR="00A52418" w:rsidRPr="003414BC" w:rsidRDefault="00A52418" w:rsidP="00A52418">
      <w:pPr>
        <w:pStyle w:val="6"/>
        <w:ind w:left="2381"/>
      </w:pPr>
      <w:r w:rsidRPr="003414BC">
        <w:rPr>
          <w:rFonts w:hint="eastAsia"/>
        </w:rPr>
        <w:t>經費（委外直播費用如前所述）</w:t>
      </w:r>
    </w:p>
    <w:p w:rsidR="00A52418" w:rsidRPr="003414BC" w:rsidRDefault="00A52418" w:rsidP="00A52418">
      <w:pPr>
        <w:pStyle w:val="7"/>
      </w:pPr>
      <w:r w:rsidRPr="003414BC">
        <w:rPr>
          <w:rFonts w:hint="eastAsia"/>
        </w:rPr>
        <w:t>速記人員：以時計酬，每小時2,000元，不滿1小時以1小時計，實際費用以該場次聽證時間而定。</w:t>
      </w:r>
    </w:p>
    <w:p w:rsidR="00A52418" w:rsidRPr="003414BC" w:rsidRDefault="00A52418" w:rsidP="00A52418">
      <w:pPr>
        <w:pStyle w:val="7"/>
      </w:pPr>
      <w:r w:rsidRPr="003414BC">
        <w:rPr>
          <w:rFonts w:hint="eastAsia"/>
        </w:rPr>
        <w:t>聽證主持人：以時計酬，每半小時1,500元，不滿半小時以半小時計，實際費用以該場次聽證時間而定。</w:t>
      </w:r>
    </w:p>
    <w:p w:rsidR="00A52418" w:rsidRPr="003414BC" w:rsidRDefault="00A52418" w:rsidP="00A52418">
      <w:pPr>
        <w:pStyle w:val="7"/>
      </w:pPr>
      <w:r w:rsidRPr="003414BC">
        <w:rPr>
          <w:rFonts w:hint="eastAsia"/>
        </w:rPr>
        <w:t>專家學者出席費：每位每場2,500元。</w:t>
      </w:r>
    </w:p>
    <w:p w:rsidR="00A52418" w:rsidRPr="003414BC" w:rsidRDefault="00A52418" w:rsidP="00A52418">
      <w:pPr>
        <w:pStyle w:val="4"/>
      </w:pPr>
      <w:r w:rsidRPr="003414BC">
        <w:rPr>
          <w:rFonts w:hint="eastAsia"/>
        </w:rPr>
        <w:t>連署階段</w:t>
      </w:r>
    </w:p>
    <w:p w:rsidR="009E58A3" w:rsidRPr="003414BC" w:rsidRDefault="009E58A3" w:rsidP="00A52418">
      <w:pPr>
        <w:pStyle w:val="5"/>
        <w:ind w:left="2041"/>
      </w:pPr>
      <w:r w:rsidRPr="003414BC">
        <w:rPr>
          <w:rFonts w:hint="eastAsia"/>
        </w:rPr>
        <w:t>人力：</w:t>
      </w:r>
    </w:p>
    <w:p w:rsidR="00A52418" w:rsidRPr="00FE26F0" w:rsidRDefault="009E58A3" w:rsidP="009E58A3">
      <w:pPr>
        <w:pStyle w:val="5"/>
        <w:numPr>
          <w:ilvl w:val="0"/>
          <w:numId w:val="0"/>
        </w:numPr>
        <w:ind w:left="2041"/>
      </w:pPr>
      <w:r w:rsidRPr="003414BC">
        <w:t xml:space="preserve">   </w:t>
      </w:r>
      <w:r w:rsidRPr="00FE26F0">
        <w:rPr>
          <w:rFonts w:hint="eastAsia"/>
        </w:rPr>
        <w:t xml:space="preserve"> 連署受理主要人力除中選會60位全體同仁外，另外僱用10名臨時工協助連署人名冊的搬運及拆封郵箱工作，</w:t>
      </w:r>
      <w:r w:rsidRPr="003414BC">
        <w:rPr>
          <w:rFonts w:hint="eastAsia"/>
        </w:rPr>
        <w:t>受理後依據連署人設籍所在地，交由郵局寄送至全省238個戶政事務所共同辦理連署人名冊</w:t>
      </w:r>
      <w:r w:rsidRPr="003414BC">
        <w:rPr>
          <w:rFonts w:hint="eastAsia"/>
        </w:rPr>
        <w:lastRenderedPageBreak/>
        <w:t>查對作業。</w:t>
      </w:r>
      <w:r w:rsidRPr="00FE26F0">
        <w:rPr>
          <w:rFonts w:hint="eastAsia"/>
        </w:rPr>
        <w:t>至於各戶政事務所投入之人力，</w:t>
      </w:r>
      <w:r w:rsidRPr="003414BC">
        <w:rPr>
          <w:rFonts w:hint="eastAsia"/>
        </w:rPr>
        <w:t>因事涉各戶所內部作業之指派分工，爰</w:t>
      </w:r>
      <w:r w:rsidRPr="00FE26F0">
        <w:rPr>
          <w:rFonts w:hint="eastAsia"/>
        </w:rPr>
        <w:t>該會無法予以估算。</w:t>
      </w:r>
    </w:p>
    <w:p w:rsidR="009E58A3" w:rsidRPr="003414BC" w:rsidRDefault="009E58A3" w:rsidP="009E58A3">
      <w:pPr>
        <w:pStyle w:val="5"/>
        <w:ind w:left="2041"/>
      </w:pPr>
      <w:r w:rsidRPr="003414BC">
        <w:rPr>
          <w:rFonts w:hint="eastAsia"/>
        </w:rPr>
        <w:t>經費：</w:t>
      </w:r>
    </w:p>
    <w:p w:rsidR="009E58A3" w:rsidRPr="003414BC" w:rsidRDefault="009E58A3" w:rsidP="009E58A3">
      <w:pPr>
        <w:pStyle w:val="5"/>
        <w:numPr>
          <w:ilvl w:val="0"/>
          <w:numId w:val="0"/>
        </w:numPr>
        <w:ind w:left="2041"/>
      </w:pPr>
      <w:r w:rsidRPr="003414BC">
        <w:rPr>
          <w:rFonts w:hint="eastAsia"/>
        </w:rPr>
        <w:t xml:space="preserve">    連署階段所需經費包括僱用臨時工費、郵寄費及查對費等3項，如下：</w:t>
      </w:r>
    </w:p>
    <w:p w:rsidR="009E58A3" w:rsidRPr="003414BC" w:rsidRDefault="009E58A3" w:rsidP="009E58A3">
      <w:pPr>
        <w:pStyle w:val="6"/>
        <w:ind w:left="2381"/>
      </w:pPr>
      <w:r w:rsidRPr="003414BC">
        <w:rPr>
          <w:rFonts w:hint="eastAsia"/>
        </w:rPr>
        <w:t>僱用臨時工費：每人每天2,000元，10人共計2萬元整。</w:t>
      </w:r>
    </w:p>
    <w:p w:rsidR="009E58A3" w:rsidRPr="003414BC" w:rsidRDefault="009E58A3" w:rsidP="009E58A3">
      <w:pPr>
        <w:pStyle w:val="6"/>
        <w:ind w:left="2381"/>
      </w:pPr>
      <w:r w:rsidRPr="003414BC">
        <w:rPr>
          <w:rFonts w:hint="eastAsia"/>
        </w:rPr>
        <w:t>郵寄費：包括從中選會至寄全省238個戶政事務所之快遞郵寄費，以及由全省238個戶政事務所寄回該會承租之中華郵政深坑倉儲地點之快遞郵寄費等2項費用，各案郵寄費用，會因連署人名冊之多寡而不同。</w:t>
      </w:r>
    </w:p>
    <w:p w:rsidR="009E58A3" w:rsidRPr="003414BC" w:rsidRDefault="009E58A3" w:rsidP="009E58A3">
      <w:pPr>
        <w:pStyle w:val="6"/>
        <w:ind w:left="2381"/>
      </w:pPr>
      <w:r w:rsidRPr="003414BC">
        <w:rPr>
          <w:rFonts w:hint="eastAsia"/>
        </w:rPr>
        <w:t>查對費：原則上每查對1人發給2元整，倘查明連署人名冊有偽造情事予以刪除者，每人除前項者外，加發查對費3元，爰各案所需經費視所送之連署人名冊數量之多寡而定。</w:t>
      </w:r>
    </w:p>
    <w:p w:rsidR="009E58A3" w:rsidRPr="00FE26F0" w:rsidRDefault="002A2E6B" w:rsidP="009E58A3">
      <w:pPr>
        <w:pStyle w:val="5"/>
        <w:ind w:left="2041"/>
      </w:pPr>
      <w:r w:rsidRPr="003414BC">
        <w:rPr>
          <w:rFonts w:hint="eastAsia"/>
        </w:rPr>
        <w:t>以黃士修領銜提出「您是否同意核四啟封商轉發電？」全國性公民投票案為例，中選會受理連署人名冊時僱用10名臨時工，每人2,000元，共計支付2萬元整；本案連署人名冊約37萬5千多份，郵寄費用依郵局請報請付款之費用總計13萬8,264元整；連署人名冊查對費，經請各直轄市、縣(市)選舉委員會協助彙整各該行政區之戶政事務所該會應予支付之查對費，案經彙整統計後查對費共計支付76萬3,356元整。爰本案連署階段，所需經費合計為</w:t>
      </w:r>
      <w:r w:rsidRPr="00FE26F0">
        <w:rPr>
          <w:rFonts w:hint="eastAsia"/>
        </w:rPr>
        <w:lastRenderedPageBreak/>
        <w:t>92萬1,620元整。</w:t>
      </w:r>
    </w:p>
    <w:p w:rsidR="00F6432E" w:rsidRPr="003414BC" w:rsidRDefault="00F6432E" w:rsidP="00F6432E">
      <w:pPr>
        <w:pStyle w:val="4"/>
      </w:pPr>
      <w:r w:rsidRPr="003414BC">
        <w:rPr>
          <w:rFonts w:hint="eastAsia"/>
        </w:rPr>
        <w:t>投票階段</w:t>
      </w:r>
    </w:p>
    <w:p w:rsidR="00F6432E" w:rsidRPr="00FE26F0" w:rsidRDefault="00F6432E" w:rsidP="00F6432E">
      <w:pPr>
        <w:pStyle w:val="4"/>
        <w:numPr>
          <w:ilvl w:val="0"/>
          <w:numId w:val="0"/>
        </w:numPr>
        <w:ind w:left="1701"/>
      </w:pPr>
      <w:r w:rsidRPr="003414BC">
        <w:rPr>
          <w:rFonts w:hint="eastAsia"/>
        </w:rPr>
        <w:t xml:space="preserve">    全國性公民投票案成案後，辦理投票所需人力及經費，以</w:t>
      </w:r>
      <w:r w:rsidRPr="00FE26F0">
        <w:rPr>
          <w:rFonts w:hint="eastAsia"/>
        </w:rPr>
        <w:t>全國共設置1萬8,000個投開票所，每1投開票所以12.5位工作人員估算，約需22萬5,000位投開票所工作人員，所需經費約為9億4,608萬4千元。</w:t>
      </w:r>
      <w:r w:rsidR="00A42B6A" w:rsidRPr="00FE26F0">
        <w:rPr>
          <w:rFonts w:hint="eastAsia"/>
        </w:rPr>
        <w:t>另有關電腦計票作業、公投意見發表會、公投宣導及編製公報等所需經費約為9</w:t>
      </w:r>
      <w:r w:rsidR="00A42B6A" w:rsidRPr="00FE26F0">
        <w:t>,</w:t>
      </w:r>
      <w:r w:rsidR="00A42B6A" w:rsidRPr="00FE26F0">
        <w:rPr>
          <w:rFonts w:hint="eastAsia"/>
        </w:rPr>
        <w:t>003萬5千元，共計10億3</w:t>
      </w:r>
      <w:r w:rsidR="00A42B6A" w:rsidRPr="00FE26F0">
        <w:t>,</w:t>
      </w:r>
      <w:r w:rsidR="00A42B6A" w:rsidRPr="00FE26F0">
        <w:rPr>
          <w:rFonts w:hint="eastAsia"/>
        </w:rPr>
        <w:t>611萬9千元。</w:t>
      </w:r>
    </w:p>
    <w:p w:rsidR="007631C3" w:rsidRPr="003414BC" w:rsidRDefault="00373B2C" w:rsidP="007631C3">
      <w:pPr>
        <w:pStyle w:val="3"/>
      </w:pPr>
      <w:r w:rsidRPr="003414BC">
        <w:tab/>
      </w:r>
      <w:r w:rsidR="007631C3" w:rsidRPr="003414BC">
        <w:rPr>
          <w:rFonts w:hint="eastAsia"/>
        </w:rPr>
        <w:t>關於本項公投案之「性質」及有無違反「一案一事項」之規定部分</w:t>
      </w:r>
    </w:p>
    <w:p w:rsidR="007631C3" w:rsidRPr="003414BC" w:rsidRDefault="007631C3" w:rsidP="007631C3">
      <w:pPr>
        <w:pStyle w:val="4"/>
      </w:pPr>
      <w:r w:rsidRPr="003414BC">
        <w:rPr>
          <w:rFonts w:hint="eastAsia"/>
        </w:rPr>
        <w:t>中選會108年3月19日第527次委員會審議後決議本項公投案之定性為「重大政策之創制」，此與最高行政法院105年度判字第127號判決意旨未臻吻合，據該會說法係採用某學者之見解，請說明該學者為何人？該學者之見解是否為法界或實務界一般採認之通說？何以該會不採最高行政法院之判決意旨，而另從特定學者意見之說明：</w:t>
      </w:r>
    </w:p>
    <w:p w:rsidR="007631C3" w:rsidRPr="003414BC" w:rsidRDefault="007631C3" w:rsidP="007631C3">
      <w:pPr>
        <w:pStyle w:val="4"/>
        <w:numPr>
          <w:ilvl w:val="0"/>
          <w:numId w:val="0"/>
        </w:numPr>
        <w:ind w:left="1701"/>
      </w:pPr>
      <w:r w:rsidRPr="003414BC">
        <w:rPr>
          <w:rFonts w:hint="eastAsia"/>
        </w:rPr>
        <w:t xml:space="preserve">    本項公投之定性究屬為何，中選會幕僚單位於研擬法制意見時，係將最高行政法院(實務界)及董保城教授</w:t>
      </w:r>
      <w:r w:rsidR="004F6C7E" w:rsidRPr="003414BC">
        <w:rPr>
          <w:rStyle w:val="aff"/>
        </w:rPr>
        <w:footnoteReference w:id="5"/>
      </w:r>
      <w:r w:rsidRPr="003414BC">
        <w:rPr>
          <w:rFonts w:hint="eastAsia"/>
        </w:rPr>
        <w:t>(學界)之兩種見解併陳，作為該會委員審核提案之參考，二者其間實無重大落差，後者僅不過是在詮釋，政策之創制或複決尚非涇渭分明。聽證既旨在澄化釐清問題，聚焦爭議，而予以併列供委員參酌是否有釐清必要。復因委員會認為</w:t>
      </w:r>
      <w:r w:rsidRPr="003414BC">
        <w:rPr>
          <w:rFonts w:hint="eastAsia"/>
        </w:rPr>
        <w:lastRenderedPageBreak/>
        <w:t>類同案件業經聽證爰未再作聽證。</w:t>
      </w:r>
    </w:p>
    <w:p w:rsidR="007631C3" w:rsidRPr="003414BC" w:rsidRDefault="004F6C7E" w:rsidP="004F6C7E">
      <w:pPr>
        <w:pStyle w:val="4"/>
      </w:pPr>
      <w:r w:rsidRPr="003414BC">
        <w:rPr>
          <w:rFonts w:hint="eastAsia"/>
        </w:rPr>
        <w:t>反核團體指訴：行政院前於103年4月24日宣布核四封存，在安檢完成後，不放置燃料棒、不運轉，日後啟用核四必須經公投決定。從而核四「啟封」性質上似屬「重大政策之複決」公投；而核四兩部機組均未完工，且施工進度不一，故所謂「商轉發電」係於核四後續興建完成後，另一階段之獨立事項，性質上屬「重大政策之創制」。質言之，「重啟」是要把過去「封存」的決策予以取代，屬於「複決」概念；而「商轉發電」則是從無到有，屬於「創制」概念，故本案實係一提案兩事項，依法不得與「啟封」合併為一案，經核此一見解反較接近上揭最高行政法院之判決意旨。既然本項公投案提案人與反核團體之看法兩極，為杜爭議，並力求提案之主文更符合公民投票法之要求，中選會允應舉行聽證會，經充分討論溝通後，再補正為各界均可認同且符合法律規範之公投主文文字，始為正辦，對此中選會之說明：</w:t>
      </w:r>
    </w:p>
    <w:p w:rsidR="004F6C7E" w:rsidRPr="003414BC" w:rsidRDefault="004F6C7E" w:rsidP="004F6C7E">
      <w:pPr>
        <w:pStyle w:val="4"/>
        <w:numPr>
          <w:ilvl w:val="0"/>
          <w:numId w:val="0"/>
        </w:numPr>
        <w:ind w:left="1701"/>
      </w:pPr>
      <w:r w:rsidRPr="003414BC">
        <w:rPr>
          <w:rFonts w:hint="eastAsia"/>
        </w:rPr>
        <w:t xml:space="preserve">    按中選會對公投案之審查及階段程序之進行均係依公民投票法及行政程序法相關規定為之。基於「行政機關自我拘束」及「一事不二理」等原則，似非可因第三人法律見解之不同，於無法定違法之原因或事由，而自行終結、重啟程序或自行撤銷合法行政行為或處分。</w:t>
      </w:r>
    </w:p>
    <w:p w:rsidR="004F6C7E" w:rsidRPr="003414BC" w:rsidRDefault="004F6C7E" w:rsidP="004F6C7E">
      <w:pPr>
        <w:pStyle w:val="4"/>
      </w:pPr>
      <w:r w:rsidRPr="003414BC">
        <w:rPr>
          <w:rFonts w:hint="eastAsia"/>
        </w:rPr>
        <w:t>108年6月21修正公布之公民投票法第9條第4項規定：「主文與理由書之文字用詞、字數計算、語法及其他相關事項之辦法，由主管</w:t>
      </w:r>
      <w:r w:rsidRPr="003414BC">
        <w:rPr>
          <w:rFonts w:hint="eastAsia"/>
        </w:rPr>
        <w:lastRenderedPageBreak/>
        <w:t>機關定之。」爰中選會據此訂定「全國性公民投票案主文與理由書文字用詞字數計算語法及其他相關事項辦法」，</w:t>
      </w:r>
      <w:r w:rsidR="00D62174" w:rsidRPr="003414BC">
        <w:rPr>
          <w:rFonts w:hint="eastAsia"/>
        </w:rPr>
        <w:t>如</w:t>
      </w:r>
      <w:r w:rsidRPr="003414BC">
        <w:rPr>
          <w:rFonts w:hint="eastAsia"/>
        </w:rPr>
        <w:t>依照前開辦法審視本項公投案之主文及理由書有何</w:t>
      </w:r>
      <w:r w:rsidR="00D62174" w:rsidRPr="003414BC">
        <w:rPr>
          <w:rFonts w:hint="eastAsia"/>
        </w:rPr>
        <w:t>處</w:t>
      </w:r>
      <w:r w:rsidRPr="003414BC">
        <w:rPr>
          <w:rFonts w:hint="eastAsia"/>
        </w:rPr>
        <w:t>應</w:t>
      </w:r>
      <w:r w:rsidR="00D62174" w:rsidRPr="003414BC">
        <w:rPr>
          <w:rFonts w:hint="eastAsia"/>
        </w:rPr>
        <w:t>予</w:t>
      </w:r>
      <w:r w:rsidRPr="003414BC">
        <w:rPr>
          <w:rFonts w:hint="eastAsia"/>
        </w:rPr>
        <w:t>改善之</w:t>
      </w:r>
      <w:r w:rsidR="00D62174" w:rsidRPr="003414BC">
        <w:rPr>
          <w:rFonts w:hint="eastAsia"/>
        </w:rPr>
        <w:t>說明：</w:t>
      </w:r>
    </w:p>
    <w:p w:rsidR="00D62174" w:rsidRPr="003414BC" w:rsidRDefault="00D62174" w:rsidP="00D62174">
      <w:pPr>
        <w:pStyle w:val="4"/>
        <w:numPr>
          <w:ilvl w:val="0"/>
          <w:numId w:val="0"/>
        </w:numPr>
        <w:ind w:left="1701"/>
      </w:pPr>
      <w:r w:rsidRPr="003414BC">
        <w:t xml:space="preserve">    </w:t>
      </w:r>
      <w:r w:rsidRPr="00FE26F0">
        <w:rPr>
          <w:rFonts w:hint="eastAsia"/>
        </w:rPr>
        <w:t>中選會屬合議制機關，本項提案既前經委員會審查認定合於規定，</w:t>
      </w:r>
      <w:r w:rsidRPr="003414BC">
        <w:rPr>
          <w:rFonts w:hint="eastAsia"/>
        </w:rPr>
        <w:t>該會尚無從違反「行政機關自我拘束」及「一事不二理」等原則，依新訂之法規命令由幕僚人員重新予以審認。</w:t>
      </w:r>
    </w:p>
    <w:p w:rsidR="000E5E18" w:rsidRPr="003414BC" w:rsidRDefault="000E5E18" w:rsidP="000E5E18">
      <w:pPr>
        <w:pStyle w:val="4"/>
      </w:pPr>
      <w:r w:rsidRPr="00FE26F0">
        <w:rPr>
          <w:rFonts w:hint="eastAsia"/>
        </w:rPr>
        <w:t>公投之主文是否類如法院判決主文，而有拘束機關之效力？</w:t>
      </w:r>
      <w:r w:rsidRPr="003414BC">
        <w:rPr>
          <w:rFonts w:hint="eastAsia"/>
        </w:rPr>
        <w:t>瑞士、德國、義大利、美國加州等國家（地區）立法例之說明：</w:t>
      </w:r>
    </w:p>
    <w:p w:rsidR="000E5E18" w:rsidRPr="003414BC" w:rsidRDefault="000E5E18" w:rsidP="000E5E18">
      <w:pPr>
        <w:pStyle w:val="4"/>
        <w:numPr>
          <w:ilvl w:val="0"/>
          <w:numId w:val="0"/>
        </w:numPr>
        <w:ind w:left="1701"/>
      </w:pPr>
      <w:r w:rsidRPr="003414BC">
        <w:rPr>
          <w:rFonts w:hint="eastAsia"/>
        </w:rPr>
        <w:t xml:space="preserve">    按各國公投法例均屬「法案創複」或「重大議題創複」二類，前者則須作完整創複法案條文內容，並據內容另作成標題及摘要，公投票上僅出現「標題」或「摘要」。</w:t>
      </w:r>
      <w:r w:rsidRPr="00FE26F0">
        <w:rPr>
          <w:rFonts w:hint="eastAsia"/>
        </w:rPr>
        <w:t>「重大議題創複」其主文洵無一致性法則，投票效力亦依各國公投制度而異，似難以作一致性比擬</w:t>
      </w:r>
      <w:r w:rsidRPr="003414BC">
        <w:rPr>
          <w:rFonts w:hint="eastAsia"/>
        </w:rPr>
        <w:t>。</w:t>
      </w:r>
    </w:p>
    <w:p w:rsidR="00127FB3" w:rsidRPr="003414BC" w:rsidRDefault="00127FB3" w:rsidP="00127FB3">
      <w:pPr>
        <w:pStyle w:val="4"/>
      </w:pPr>
      <w:r w:rsidRPr="003414BC">
        <w:rPr>
          <w:rFonts w:hint="eastAsia"/>
        </w:rPr>
        <w:t>為避免上述爭議與後遺，本項公投案中選會可否依照行政程序法第117條相關規定，依職權撤銷原處分並補辦聽證會之說明：</w:t>
      </w:r>
    </w:p>
    <w:p w:rsidR="000E5E18" w:rsidRPr="003414BC" w:rsidRDefault="00127FB3" w:rsidP="00127FB3">
      <w:pPr>
        <w:pStyle w:val="4"/>
        <w:numPr>
          <w:ilvl w:val="0"/>
          <w:numId w:val="0"/>
        </w:numPr>
        <w:ind w:left="1701"/>
      </w:pPr>
      <w:r w:rsidRPr="003414BC">
        <w:rPr>
          <w:rFonts w:hint="eastAsia"/>
        </w:rPr>
        <w:t xml:space="preserve">    按行政程序法第117條規定，法定救濟期間經過後，行政機關得依職權撤銷之行政處分，</w:t>
      </w:r>
      <w:r w:rsidRPr="00FE26F0">
        <w:rPr>
          <w:rFonts w:hint="eastAsia"/>
        </w:rPr>
        <w:t>係以該行政處分違法為前提，然本項提案係經該會委員會決議認為符合公投法規定之要件，而公告成立，為一合法之行政處分，應無上開規定之適用。</w:t>
      </w:r>
    </w:p>
    <w:p w:rsidR="00875EC2" w:rsidRPr="003414BC" w:rsidRDefault="00373B2C" w:rsidP="00373B2C">
      <w:pPr>
        <w:pStyle w:val="3"/>
      </w:pPr>
      <w:r w:rsidRPr="003414BC">
        <w:rPr>
          <w:rFonts w:hint="eastAsia"/>
        </w:rPr>
        <w:t>關於「您是否同意核四啟封商轉發電」全國性</w:t>
      </w:r>
      <w:r w:rsidRPr="003414BC">
        <w:rPr>
          <w:rFonts w:hint="eastAsia"/>
        </w:rPr>
        <w:lastRenderedPageBreak/>
        <w:t>公民投票案未舉辦聽證會部分</w:t>
      </w:r>
    </w:p>
    <w:p w:rsidR="00D97386" w:rsidRPr="003414BC" w:rsidRDefault="00D97386" w:rsidP="00D97386">
      <w:pPr>
        <w:pStyle w:val="4"/>
      </w:pPr>
      <w:r w:rsidRPr="003414BC">
        <w:rPr>
          <w:rFonts w:hint="eastAsia"/>
        </w:rPr>
        <w:t>92年12月31日公布施行之公民投票法第10條第3項前段規定：「前項提案經審核完成符合規定者，審議委員會應於十日內舉行聽證，確定公民投票案之提案內容。」當時舉辦聽證之目的？是否為強制規定？對於應舉行聽證之事項有何特別限制之說明：</w:t>
      </w:r>
    </w:p>
    <w:p w:rsidR="00373B2C" w:rsidRPr="003414BC" w:rsidRDefault="00D97386" w:rsidP="00D97386">
      <w:pPr>
        <w:pStyle w:val="4"/>
        <w:numPr>
          <w:ilvl w:val="0"/>
          <w:numId w:val="0"/>
        </w:numPr>
        <w:ind w:left="1701"/>
      </w:pPr>
      <w:r w:rsidRPr="003414BC">
        <w:t xml:space="preserve">    </w:t>
      </w:r>
      <w:r w:rsidR="00373B2C" w:rsidRPr="003414BC">
        <w:rPr>
          <w:rFonts w:hint="eastAsia"/>
        </w:rPr>
        <w:t>92年1</w:t>
      </w:r>
      <w:r w:rsidR="00373B2C" w:rsidRPr="003414BC">
        <w:t>2</w:t>
      </w:r>
      <w:r w:rsidR="00373B2C" w:rsidRPr="003414BC">
        <w:rPr>
          <w:rFonts w:hint="eastAsia"/>
        </w:rPr>
        <w:t>月31日公布施行之公投法第10條第3項前段規定之立法目的，依立法院立法沿革</w:t>
      </w:r>
      <w:r w:rsidR="00373B2C" w:rsidRPr="003414BC">
        <w:rPr>
          <w:vertAlign w:val="superscript"/>
        </w:rPr>
        <w:footnoteReference w:id="6"/>
      </w:r>
      <w:r w:rsidR="00373B2C" w:rsidRPr="003414BC">
        <w:rPr>
          <w:rFonts w:hint="eastAsia"/>
        </w:rPr>
        <w:t>中說明:「第三項規定審議委員會審核符合規定者，應通知提案人之領銜人辦理連署相關事宜之規定。由於『同一事項』交付公民投票，其提案內容之設計將會影響公民投票之進行，以及日後可否執行之問題。因此，有必要於連署前經由聽證程序，邀集各界對於公民投票案之內容予以審酌。」惟於公布施行前，行政院認有部分條文確有窒礙難行之處，爰於</w:t>
      </w:r>
      <w:smartTag w:uri="urn:schemas-microsoft-com:office:smarttags" w:element="chsdate">
        <w:smartTagPr>
          <w:attr w:name="IsROCDate" w:val="False"/>
          <w:attr w:name="IsLunarDate" w:val="False"/>
          <w:attr w:name="Day" w:val="12"/>
          <w:attr w:name="Month" w:val="12"/>
          <w:attr w:name="Year" w:val="1992"/>
        </w:smartTagPr>
        <w:r w:rsidR="00373B2C" w:rsidRPr="003414BC">
          <w:rPr>
            <w:rFonts w:hint="eastAsia"/>
          </w:rPr>
          <w:t>92年12月12日</w:t>
        </w:r>
      </w:smartTag>
      <w:r w:rsidR="00373B2C" w:rsidRPr="003414BC">
        <w:rPr>
          <w:rFonts w:hint="eastAsia"/>
        </w:rPr>
        <w:t>以院臺內字第0920068066號函移請立法院覆議，其中第10條第2項、第3項與第14條第2項、第3項即認有甚多規定重複、牴觸，主要為（一）收件審核機關不同；（二）受理審核程序與期間不同；（三）相關機關提出意見書時間不同；（四）通知連署機關不同。嗣由立法院院會於</w:t>
      </w:r>
      <w:smartTag w:uri="urn:schemas-microsoft-com:office:smarttags" w:element="chsdate">
        <w:smartTagPr>
          <w:attr w:name="IsROCDate" w:val="False"/>
          <w:attr w:name="IsLunarDate" w:val="False"/>
          <w:attr w:name="Day" w:val="19"/>
          <w:attr w:name="Month" w:val="12"/>
          <w:attr w:name="Year" w:val="1992"/>
        </w:smartTagPr>
        <w:r w:rsidR="00373B2C" w:rsidRPr="003414BC">
          <w:rPr>
            <w:rFonts w:hint="eastAsia"/>
          </w:rPr>
          <w:t>92年12月19日</w:t>
        </w:r>
      </w:smartTag>
      <w:r w:rsidR="00373B2C" w:rsidRPr="003414BC">
        <w:rPr>
          <w:rFonts w:hint="eastAsia"/>
        </w:rPr>
        <w:t>經投票表決維持原決議條文。行政院為資因應，乃於公投法施行細則第12條規定：「公民投票案提案之收件、審核、相關機關意見書之提出及通知連署之程序，依本法第九條第一項及第十四條規定辦</w:t>
      </w:r>
      <w:r w:rsidR="00373B2C" w:rsidRPr="003414BC">
        <w:rPr>
          <w:rFonts w:hint="eastAsia"/>
        </w:rPr>
        <w:lastRenderedPageBreak/>
        <w:t>理。」其訂定理由為，鑑於本法第10條第2項、第3項與第14條規定重複，且內容矛盾牴觸，包括公民投票提案收件的審核機關不同、受理公民投票審核程序與期間不同、相關機關提出意見書時間不一致、通知進行公民投票連署機關不同等，上開重大立法瑕疵，將造成人民發動公民投票與相關機關進行審核作業時無所適從，嚴重妨礙人民行使公民投票的基本權利，為資補救，爰為本條之規定。是以公民投票案之收件及審核等程序，係依公投法第9條第1項及第14條規定辦理，況倘應依第10條第1項至第3項規定，於10日內完成審核，並於該審核期間7日內完成查對，且於10</w:t>
      </w:r>
      <w:r w:rsidR="00FA4CD1" w:rsidRPr="003414BC">
        <w:rPr>
          <w:rFonts w:hint="eastAsia"/>
        </w:rPr>
        <w:t>日</w:t>
      </w:r>
      <w:r w:rsidR="00373B2C" w:rsidRPr="003414BC">
        <w:rPr>
          <w:rFonts w:hint="eastAsia"/>
        </w:rPr>
        <w:t>內完成「確認公投提案內容」之聽證，亦為事實上所不能。故實務上，公投案於審議過程，係以舉行「公聽會」名義為之。迄103年始依最高</w:t>
      </w:r>
      <w:r w:rsidR="00693DE7" w:rsidRPr="003414BC">
        <w:rPr>
          <w:rFonts w:hint="eastAsia"/>
        </w:rPr>
        <w:t>行政</w:t>
      </w:r>
      <w:r w:rsidR="00373B2C" w:rsidRPr="003414BC">
        <w:rPr>
          <w:rFonts w:hint="eastAsia"/>
        </w:rPr>
        <w:t>法院101年度判字第514號判決正名為「聽證」</w:t>
      </w:r>
      <w:r w:rsidR="00A11EAC" w:rsidRPr="003414BC">
        <w:rPr>
          <w:rFonts w:hint="eastAsia"/>
        </w:rPr>
        <w:t>，</w:t>
      </w:r>
      <w:r w:rsidR="00373B2C" w:rsidRPr="003414BC">
        <w:rPr>
          <w:rFonts w:hint="eastAsia"/>
        </w:rPr>
        <w:t>於法並無違誤。</w:t>
      </w:r>
    </w:p>
    <w:p w:rsidR="00D176BC" w:rsidRPr="003414BC" w:rsidRDefault="00D176BC" w:rsidP="00D176BC">
      <w:pPr>
        <w:pStyle w:val="4"/>
      </w:pPr>
      <w:r w:rsidRPr="003414BC">
        <w:rPr>
          <w:rFonts w:hint="eastAsia"/>
        </w:rPr>
        <w:t>嗣公民投票法於107年1月3日修正，明定提案有該法第10條第2項第1款：「提案非本法第2條規定之全國性公民投票適用事項。」第3款：提案有本法第32條規定「主管機關公告公民投票之結果起二年內，不得就同一事項重行提出」之情事；第4款：「提案內容不能瞭解其提案真意。」及同法第9條第6項：「公民投票案之提出，以一案一事項為限。」等4種情形，應先舉行聽證會，有關上開修法之經過及其理由，以及中選會此一修法過程由何人代表與會之說明：</w:t>
      </w:r>
    </w:p>
    <w:p w:rsidR="00D176BC" w:rsidRPr="003414BC" w:rsidRDefault="00D176BC" w:rsidP="00D176BC">
      <w:pPr>
        <w:pStyle w:val="4"/>
        <w:numPr>
          <w:ilvl w:val="0"/>
          <w:numId w:val="0"/>
        </w:numPr>
        <w:ind w:left="1701"/>
      </w:pPr>
      <w:r w:rsidRPr="003414BC">
        <w:rPr>
          <w:rFonts w:hint="eastAsia"/>
        </w:rPr>
        <w:t xml:space="preserve">    上開條文源自立法委員鄭麗君等自行</w:t>
      </w:r>
      <w:r w:rsidRPr="003414BC">
        <w:rPr>
          <w:rFonts w:hint="eastAsia"/>
        </w:rPr>
        <w:lastRenderedPageBreak/>
        <w:t>提案版本，於立法院審議中再加修繕而成。原提案就聽證部分並未有所說明。惟審議過程中委員係認為如果提案無須查證即可得知是否合於規定時，即無舉行聽證釐清澄化爭點之必要，爰作排除聽證之規定</w:t>
      </w:r>
    </w:p>
    <w:p w:rsidR="00A11EAC" w:rsidRPr="003414BC" w:rsidRDefault="00D176BC" w:rsidP="00D176BC">
      <w:pPr>
        <w:pStyle w:val="4"/>
        <w:numPr>
          <w:ilvl w:val="0"/>
          <w:numId w:val="0"/>
        </w:numPr>
        <w:ind w:left="1701"/>
      </w:pPr>
      <w:r w:rsidRPr="003414BC">
        <w:rPr>
          <w:rFonts w:hint="eastAsia"/>
        </w:rPr>
        <w:t xml:space="preserve">    按107年公投法之修正，早於105年第9屆新任立法委員即已自行提案陸續進行。故於107年6月30日前中選會修法代表為前主任委員劉義周；107年7月1日後為陳前主委英鈐。</w:t>
      </w:r>
    </w:p>
    <w:p w:rsidR="007653D3" w:rsidRPr="003414BC" w:rsidRDefault="00891A96" w:rsidP="00891A96">
      <w:pPr>
        <w:pStyle w:val="4"/>
      </w:pPr>
      <w:r w:rsidRPr="003414BC">
        <w:rPr>
          <w:rFonts w:hint="eastAsia"/>
        </w:rPr>
        <w:t>按「聽證」係於行政程序法作一般規範；公投法另就公投提案聽證作特別審查程序，故上開4種情形，依107年1月3日修正通過之公民投票法第10條第3項規定，</w:t>
      </w:r>
      <w:r w:rsidRPr="00FE26F0">
        <w:rPr>
          <w:rFonts w:hint="eastAsia"/>
        </w:rPr>
        <w:t>係「應」辦理聽證會之事項，上開以外事項，自仍得依行政程序法之規定舉行聽證。</w:t>
      </w:r>
    </w:p>
    <w:p w:rsidR="00891A96" w:rsidRPr="003414BC" w:rsidRDefault="007436D9" w:rsidP="007436D9">
      <w:pPr>
        <w:pStyle w:val="4"/>
      </w:pPr>
      <w:r w:rsidRPr="003414BC">
        <w:rPr>
          <w:rFonts w:hint="eastAsia"/>
        </w:rPr>
        <w:t>本法第30條第1項第3款規定：「有關重大政策者，應由總統或權責機關為實現該公民投票案內容之必要處置。」曾為中選會舉行聽證會之事項，舉例說明如下：</w:t>
      </w:r>
    </w:p>
    <w:p w:rsidR="00081BEF" w:rsidRPr="003414BC" w:rsidRDefault="00081BEF" w:rsidP="00081BEF">
      <w:pPr>
        <w:pStyle w:val="5"/>
        <w:ind w:left="2041"/>
      </w:pPr>
      <w:r w:rsidRPr="003414BC">
        <w:rPr>
          <w:rFonts w:hint="eastAsia"/>
        </w:rPr>
        <w:t>林德福先生107年4月24日所提「為國民健康，降低燃煤發電引發之空氣污染以及碳排放，您是否同意確立『停止新建、擴建任何燃煤發電廠或發電機組（包括深澳電廠擴建）』之能源政策？」全國性公民投票案，於107年5月24日（星期四）上午9時30分至11時30分辦理聽證時，即將之列為聽證議題，其緣由為深澳燃煤發電廠之擴建計畫，係以新型燃煤發電廠（高功率低汙染）取代舊有燃煤發電廠，以較少數量之</w:t>
      </w:r>
      <w:r w:rsidRPr="003414BC">
        <w:rPr>
          <w:rFonts w:hint="eastAsia"/>
        </w:rPr>
        <w:lastRenderedPageBreak/>
        <w:t>新型燃煤發電廠取代現有多數老舊燃煤發電廠，逐年降低燃煤發電比例，並預計於2025年達到燃煤發電占比30%之政府能源政策目標。本公投案果若通過，新型燃煤發電廠或發電機組無法建造或擴建，現有舊型燃煤發電廠無法淘汰，加上再生能源尚未成熟，國人對核能發電廠反彈聲浪亦巨大，則權責機關應如何依公民投票法第30條第1項第3款為必要之處置，以確保全國各地工業或民生用電穩定，爰將之列為聽證議題。</w:t>
      </w:r>
    </w:p>
    <w:p w:rsidR="00081BEF" w:rsidRPr="003414BC" w:rsidRDefault="00081BEF" w:rsidP="00081BEF">
      <w:pPr>
        <w:pStyle w:val="5"/>
        <w:ind w:left="2041"/>
      </w:pPr>
      <w:r w:rsidRPr="003414BC">
        <w:rPr>
          <w:rFonts w:hint="eastAsia"/>
        </w:rPr>
        <w:t>此外，賴士葆先生107年4月18日所提「您是否同意建立重大政策─政府啟動對日談判時，不應以開放進口受核災影響之日本福島及其周邊五縣市之食品為條件？」全國性公民投票案、曾銘宗先生107年4月25日所提「你是否同意建立重大政策－為改善空氣汙染，減少由火力發電廠所排放PM2.5對國民健康之危害，政府應將火力發電量占比，逐年減少直至火力發電量占比低於60%為止？」全國性公民投票案亦曾將之列入。</w:t>
      </w:r>
    </w:p>
    <w:p w:rsidR="00081BEF" w:rsidRPr="003414BC" w:rsidRDefault="00081BEF" w:rsidP="00081BEF">
      <w:pPr>
        <w:pStyle w:val="4"/>
      </w:pPr>
      <w:r w:rsidRPr="003414BC">
        <w:rPr>
          <w:rFonts w:hint="eastAsia"/>
        </w:rPr>
        <w:t>本院諮詢學者專家認為</w:t>
      </w:r>
      <w:r w:rsidRPr="00FE26F0">
        <w:rPr>
          <w:rFonts w:hint="eastAsia"/>
        </w:rPr>
        <w:t>我國公投法之公投，其效力等同一般法律，</w:t>
      </w:r>
      <w:r w:rsidRPr="003414BC">
        <w:rPr>
          <w:rFonts w:hint="eastAsia"/>
        </w:rPr>
        <w:t>故應思考將「</w:t>
      </w:r>
      <w:r w:rsidRPr="00FE26F0">
        <w:rPr>
          <w:rFonts w:hint="eastAsia"/>
        </w:rPr>
        <w:t>重大政策創制案有無違反法律強制規定？」列為應舉行聽證會之事項，</w:t>
      </w:r>
      <w:r w:rsidRPr="003414BC">
        <w:rPr>
          <w:rFonts w:hint="eastAsia"/>
        </w:rPr>
        <w:t>對此中選會之說明：</w:t>
      </w:r>
    </w:p>
    <w:p w:rsidR="00081BEF" w:rsidRPr="00FE26F0" w:rsidRDefault="00081BEF" w:rsidP="00081BEF">
      <w:pPr>
        <w:pStyle w:val="4"/>
        <w:numPr>
          <w:ilvl w:val="0"/>
          <w:numId w:val="0"/>
        </w:numPr>
        <w:ind w:left="1701"/>
      </w:pPr>
      <w:r w:rsidRPr="003414BC">
        <w:rPr>
          <w:rFonts w:hint="eastAsia"/>
        </w:rPr>
        <w:t xml:space="preserve">    按「所謂立法原則、重大政策之『創制』，乃公民藉由投票方式，就公民提議之該等事項表示意志，督促政府採取積極作為使其實現，概念上，係從無到有之制度。所謂法律、</w:t>
      </w:r>
      <w:r w:rsidRPr="003414BC">
        <w:rPr>
          <w:rFonts w:hint="eastAsia"/>
        </w:rPr>
        <w:lastRenderedPageBreak/>
        <w:t>重大政策、憲法修正案之『複決』，係指公民藉由投票就其代表機關所通過之法案或進行中之政策，行使最終決定權，乃就既存之法案或政策決定是否繼續存續（廢止或否決）之制度，是就法律或重大政策提案複決者，必然是反對行將通過或已然通過之法律或重大政策。」(臺北高等行政法院103年度訴字第1559號判決參照)</w:t>
      </w:r>
      <w:r w:rsidRPr="00FE26F0">
        <w:rPr>
          <w:rFonts w:hint="eastAsia"/>
        </w:rPr>
        <w:t>重大政策之創制如經通過，係由權責機關為實現該公民投票內容之必要處置，權責機關既為法之執行者，自當依法行政，於法的規範下具體落實，自無違反法律強制規定下進行之理。</w:t>
      </w:r>
      <w:r w:rsidRPr="003414BC">
        <w:rPr>
          <w:rFonts w:hint="eastAsia"/>
        </w:rPr>
        <w:t>如有違法疑慮，則應提立法原則之創制公投而非重大政策之創複公投，</w:t>
      </w:r>
      <w:r w:rsidRPr="00FE26F0">
        <w:rPr>
          <w:rFonts w:hint="eastAsia"/>
        </w:rPr>
        <w:t>此屬公投是否適格問題，自當列為聽證議題予以釐清。</w:t>
      </w:r>
    </w:p>
    <w:p w:rsidR="003E4770" w:rsidRPr="003414BC" w:rsidRDefault="003E4770" w:rsidP="003E4770">
      <w:pPr>
        <w:pStyle w:val="4"/>
      </w:pPr>
      <w:r w:rsidRPr="003414BC">
        <w:rPr>
          <w:rFonts w:hint="eastAsia"/>
        </w:rPr>
        <w:t>聽證之對象除貴會委員之外，是否兼及一般民眾？即</w:t>
      </w:r>
      <w:r w:rsidRPr="00FE26F0">
        <w:rPr>
          <w:rFonts w:hint="eastAsia"/>
        </w:rPr>
        <w:t>聽證是否具有一定之公眾教示功能，</w:t>
      </w:r>
      <w:r w:rsidRPr="003414BC">
        <w:rPr>
          <w:rFonts w:hint="eastAsia"/>
        </w:rPr>
        <w:t>以使外界更清楚公投提案之內涵以及各方立場？瑞士、德國、義大利、美國加州等國家（地區）立法例之說明：</w:t>
      </w:r>
    </w:p>
    <w:p w:rsidR="004B40B8" w:rsidRPr="00FE26F0" w:rsidRDefault="003E4770" w:rsidP="003E4770">
      <w:pPr>
        <w:pStyle w:val="4"/>
        <w:numPr>
          <w:ilvl w:val="0"/>
          <w:numId w:val="0"/>
        </w:numPr>
        <w:ind w:left="1701"/>
        <w:rPr>
          <w:rFonts w:hAnsi="標楷體"/>
          <w:szCs w:val="32"/>
        </w:rPr>
      </w:pPr>
      <w:r w:rsidRPr="003414BC">
        <w:rPr>
          <w:rFonts w:hAnsi="標楷體"/>
          <w:szCs w:val="32"/>
        </w:rPr>
        <w:t xml:space="preserve">    按美國行政程序法中之聽證，依學者之觀點，可分為「審訊型之聽證」及「辯明型之聽證」兩大類，前者乃謂雙方當事人提出證據及反證，經相互盤詰，而由審理之行政司法機關依照紀錄而作決定之意旨；後者則謂當事人得在公眾會議，陳述主張、提出意見，以供主管機關制定法規或決定行政措施之抉擇之意。我國行政程序法目前有行政處分、法規命令及行政計畫等三大類型之聽證，與美制聽證之制自礙難比擬。公投法所</w:t>
      </w:r>
      <w:r w:rsidRPr="00FE26F0">
        <w:rPr>
          <w:rFonts w:hAnsi="標楷體" w:hint="eastAsia"/>
          <w:szCs w:val="32"/>
        </w:rPr>
        <w:lastRenderedPageBreak/>
        <w:t>為聽證係就人民參與政事之標的予以確認，雖有行政處分性質，但兼具形成公眾論壇，使人民得與參與與聞之目的，似屬「辯明型之聽證」性質。</w:t>
      </w:r>
      <w:r w:rsidRPr="003414BC">
        <w:rPr>
          <w:rFonts w:hAnsi="標楷體" w:hint="eastAsia"/>
          <w:szCs w:val="32"/>
        </w:rPr>
        <w:t>故每場聽證均設置旁聽區及進行網路線上直播，會後亦將會議全程內容及相關紀錄放置中選會官網之公投專區，故一般民眾均能清楚瞭解公投提案內涵及聽證會中各方立場。至於聽證，各國大體均於行政程序法規中予以規範，</w:t>
      </w:r>
      <w:r w:rsidRPr="00FE26F0">
        <w:rPr>
          <w:rFonts w:hAnsi="標楷體" w:hint="eastAsia"/>
          <w:szCs w:val="32"/>
        </w:rPr>
        <w:t>是相關資料僅查得瑞士對公投案之宣導非常徹底，為了便利大眾了解公投案件內容，甚至使用卡通以及手語的方式讓民眾了解公投提案</w:t>
      </w:r>
      <w:r w:rsidRPr="00FE26F0">
        <w:rPr>
          <w:rStyle w:val="aff"/>
          <w:rFonts w:hAnsi="標楷體"/>
          <w:szCs w:val="32"/>
        </w:rPr>
        <w:footnoteReference w:id="7"/>
      </w:r>
      <w:r w:rsidRPr="00FE26F0">
        <w:rPr>
          <w:rFonts w:hAnsi="標楷體" w:hint="eastAsia"/>
          <w:szCs w:val="32"/>
        </w:rPr>
        <w:t>。其餘各國尚乏資料可稽。</w:t>
      </w:r>
    </w:p>
    <w:p w:rsidR="00BE6A96" w:rsidRPr="003414BC" w:rsidRDefault="00BE6A96" w:rsidP="00BE6A96">
      <w:pPr>
        <w:pStyle w:val="4"/>
        <w:rPr>
          <w:szCs w:val="32"/>
        </w:rPr>
      </w:pPr>
      <w:r w:rsidRPr="003414BC">
        <w:rPr>
          <w:rFonts w:hint="eastAsia"/>
          <w:szCs w:val="32"/>
        </w:rPr>
        <w:t>現行法令有無要求立法、行政及相關機關應於聽證會期間表示意見之規定？實務運作上有何窒礙之說明：</w:t>
      </w:r>
    </w:p>
    <w:p w:rsidR="00BE6A96" w:rsidRPr="00FE26F0" w:rsidRDefault="00BE6A96" w:rsidP="00BE6A96">
      <w:pPr>
        <w:pStyle w:val="4"/>
        <w:numPr>
          <w:ilvl w:val="0"/>
          <w:numId w:val="0"/>
        </w:numPr>
        <w:ind w:left="1701"/>
        <w:rPr>
          <w:szCs w:val="32"/>
        </w:rPr>
      </w:pPr>
      <w:r w:rsidRPr="003414BC">
        <w:rPr>
          <w:rFonts w:hint="eastAsia"/>
          <w:szCs w:val="32"/>
        </w:rPr>
        <w:t xml:space="preserve">    公民投票案之聽證會，除公投法規定外，主要依據「行政程序法」第54條至第66條、第107條及「全國性公民投票聽證作業要點」等規定辦理，各該條文並無直接明文要求立法、行政及相關機關表示意見之規定，</w:t>
      </w:r>
      <w:r w:rsidRPr="00FE26F0">
        <w:rPr>
          <w:rFonts w:hint="eastAsia"/>
          <w:szCs w:val="32"/>
        </w:rPr>
        <w:t>惟主持人為釐清爭點，</w:t>
      </w:r>
      <w:r w:rsidRPr="003414BC">
        <w:rPr>
          <w:rFonts w:hint="eastAsia"/>
          <w:szCs w:val="32"/>
        </w:rPr>
        <w:t>依行政程序法第57條意旨，得由相關專業人員或熟諳法令之人在場協助之，</w:t>
      </w:r>
      <w:r w:rsidRPr="00FE26F0">
        <w:rPr>
          <w:rFonts w:hint="eastAsia"/>
          <w:szCs w:val="32"/>
        </w:rPr>
        <w:t>業管機關自屬該領域中之一員，</w:t>
      </w:r>
      <w:r w:rsidRPr="003414BC">
        <w:rPr>
          <w:rFonts w:hint="eastAsia"/>
          <w:szCs w:val="32"/>
        </w:rPr>
        <w:t>依中選會歷次邀請立法、</w:t>
      </w:r>
      <w:r w:rsidRPr="00FE26F0">
        <w:rPr>
          <w:rFonts w:hint="eastAsia"/>
          <w:szCs w:val="32"/>
        </w:rPr>
        <w:t>行政及相關機關參與聽證會之實務經驗，各該機關均派員列席表示意見，尚無窒礙。</w:t>
      </w:r>
    </w:p>
    <w:p w:rsidR="000C1CED" w:rsidRPr="003414BC" w:rsidRDefault="000C1CED" w:rsidP="000C1CED">
      <w:pPr>
        <w:pStyle w:val="4"/>
        <w:rPr>
          <w:szCs w:val="32"/>
        </w:rPr>
      </w:pPr>
      <w:r w:rsidRPr="003414BC">
        <w:rPr>
          <w:szCs w:val="32"/>
        </w:rPr>
        <w:t>107</w:t>
      </w:r>
      <w:r w:rsidRPr="003414BC">
        <w:rPr>
          <w:rFonts w:hint="eastAsia"/>
          <w:szCs w:val="32"/>
        </w:rPr>
        <w:t>年</w:t>
      </w:r>
      <w:r w:rsidRPr="003414BC">
        <w:rPr>
          <w:szCs w:val="32"/>
        </w:rPr>
        <w:t>1</w:t>
      </w:r>
      <w:r w:rsidRPr="003414BC">
        <w:rPr>
          <w:rFonts w:hint="eastAsia"/>
          <w:szCs w:val="32"/>
        </w:rPr>
        <w:t>月</w:t>
      </w:r>
      <w:r w:rsidRPr="003414BC">
        <w:rPr>
          <w:szCs w:val="32"/>
        </w:rPr>
        <w:t>3</w:t>
      </w:r>
      <w:r w:rsidRPr="003414BC">
        <w:rPr>
          <w:rFonts w:hint="eastAsia"/>
          <w:szCs w:val="32"/>
        </w:rPr>
        <w:t>日修正公布之公投法將</w:t>
      </w:r>
      <w:r w:rsidR="00DE1A7F" w:rsidRPr="003414BC">
        <w:rPr>
          <w:rFonts w:hint="eastAsia"/>
          <w:szCs w:val="32"/>
        </w:rPr>
        <w:t>中選</w:t>
      </w:r>
      <w:r w:rsidRPr="003414BC">
        <w:rPr>
          <w:rFonts w:hint="eastAsia"/>
          <w:szCs w:val="32"/>
        </w:rPr>
        <w:t>會明</w:t>
      </w:r>
      <w:r w:rsidRPr="003414BC">
        <w:rPr>
          <w:rFonts w:hint="eastAsia"/>
          <w:szCs w:val="32"/>
        </w:rPr>
        <w:lastRenderedPageBreak/>
        <w:t>定為主管機關後，</w:t>
      </w:r>
      <w:r w:rsidR="00DE1A7F" w:rsidRPr="00FE26F0">
        <w:rPr>
          <w:rFonts w:hint="eastAsia"/>
          <w:szCs w:val="32"/>
        </w:rPr>
        <w:t>該</w:t>
      </w:r>
      <w:r w:rsidRPr="00FE26F0">
        <w:rPr>
          <w:rFonts w:hint="eastAsia"/>
          <w:szCs w:val="32"/>
        </w:rPr>
        <w:t>會受理公投案以來，僅有領銜人宋雲飛與黃士修所提公投案名稱及性質相似</w:t>
      </w:r>
      <w:r w:rsidRPr="003414BC">
        <w:rPr>
          <w:rFonts w:hint="eastAsia"/>
          <w:szCs w:val="32"/>
        </w:rPr>
        <w:t>，</w:t>
      </w:r>
      <w:r w:rsidR="00DE1A7F" w:rsidRPr="003414BC">
        <w:rPr>
          <w:rFonts w:hint="eastAsia"/>
          <w:szCs w:val="32"/>
        </w:rPr>
        <w:t>該</w:t>
      </w:r>
      <w:r w:rsidRPr="003414BC">
        <w:rPr>
          <w:rFonts w:hint="eastAsia"/>
          <w:szCs w:val="32"/>
        </w:rPr>
        <w:t>會委員會審議時，考量宋雲飛領銜提出之公投案既已舉行聽證，並經補正釐清相關爭點，</w:t>
      </w:r>
      <w:r w:rsidRPr="00FE26F0">
        <w:rPr>
          <w:rFonts w:hint="eastAsia"/>
          <w:szCs w:val="32"/>
        </w:rPr>
        <w:t>補正後之主文與黃案所提主文只有一字一標點符號之差，</w:t>
      </w:r>
      <w:r w:rsidRPr="003414BC">
        <w:rPr>
          <w:rFonts w:hint="eastAsia"/>
          <w:szCs w:val="32"/>
        </w:rPr>
        <w:t>過往宋案經補正後既已合於下一階段戶所查對要件，</w:t>
      </w:r>
      <w:r w:rsidRPr="00FE26F0">
        <w:rPr>
          <w:rFonts w:hint="eastAsia"/>
          <w:szCs w:val="32"/>
        </w:rPr>
        <w:t>黃案主文意旨與其既無差異，自無為相異處理之必要，</w:t>
      </w:r>
      <w:r w:rsidRPr="003414BC">
        <w:rPr>
          <w:rFonts w:hint="eastAsia"/>
          <w:szCs w:val="32"/>
        </w:rPr>
        <w:t>爰中選會第</w:t>
      </w:r>
      <w:r w:rsidRPr="003414BC">
        <w:rPr>
          <w:szCs w:val="32"/>
        </w:rPr>
        <w:t>527</w:t>
      </w:r>
      <w:r w:rsidRPr="003414BC">
        <w:rPr>
          <w:rFonts w:hint="eastAsia"/>
          <w:szCs w:val="32"/>
        </w:rPr>
        <w:t>次委員會決議</w:t>
      </w:r>
      <w:r w:rsidRPr="003414BC">
        <w:rPr>
          <w:szCs w:val="32"/>
          <w:vertAlign w:val="superscript"/>
        </w:rPr>
        <w:footnoteReference w:id="8"/>
      </w:r>
      <w:r w:rsidRPr="003414BC">
        <w:rPr>
          <w:rFonts w:hint="eastAsia"/>
          <w:szCs w:val="32"/>
        </w:rPr>
        <w:t>，</w:t>
      </w:r>
      <w:r w:rsidRPr="00FE26F0">
        <w:rPr>
          <w:rFonts w:hint="eastAsia"/>
          <w:szCs w:val="32"/>
        </w:rPr>
        <w:t>依公投法(</w:t>
      </w:r>
      <w:r w:rsidRPr="00FE26F0">
        <w:rPr>
          <w:szCs w:val="32"/>
        </w:rPr>
        <w:t>107</w:t>
      </w:r>
      <w:r w:rsidRPr="00FE26F0">
        <w:rPr>
          <w:rFonts w:hint="eastAsia"/>
          <w:szCs w:val="32"/>
        </w:rPr>
        <w:t>年</w:t>
      </w:r>
      <w:r w:rsidRPr="00FE26F0">
        <w:rPr>
          <w:szCs w:val="32"/>
        </w:rPr>
        <w:t>1</w:t>
      </w:r>
      <w:r w:rsidRPr="00FE26F0">
        <w:rPr>
          <w:rFonts w:hint="eastAsia"/>
          <w:szCs w:val="32"/>
        </w:rPr>
        <w:t>月</w:t>
      </w:r>
      <w:r w:rsidRPr="00FE26F0">
        <w:rPr>
          <w:szCs w:val="32"/>
        </w:rPr>
        <w:t>3</w:t>
      </w:r>
      <w:r w:rsidRPr="00FE26F0">
        <w:rPr>
          <w:rFonts w:hint="eastAsia"/>
          <w:szCs w:val="32"/>
        </w:rPr>
        <w:t>日修正公布)第10條第4項規定，</w:t>
      </w:r>
      <w:r w:rsidRPr="003414BC">
        <w:rPr>
          <w:rFonts w:hint="eastAsia"/>
          <w:szCs w:val="32"/>
        </w:rPr>
        <w:t>將黃案逕付下一階段之查對</w:t>
      </w:r>
      <w:r w:rsidR="00DE1A7F" w:rsidRPr="003414BC">
        <w:rPr>
          <w:rFonts w:hint="eastAsia"/>
          <w:szCs w:val="32"/>
        </w:rPr>
        <w:t>（</w:t>
      </w:r>
      <w:r w:rsidR="00DE1A7F" w:rsidRPr="003414BC">
        <w:rPr>
          <w:rFonts w:hAnsi="標楷體" w:hint="eastAsia"/>
          <w:szCs w:val="32"/>
        </w:rPr>
        <w:t>※但未具體說明不召開聽證會之法令依據</w:t>
      </w:r>
      <w:r w:rsidR="00DE1A7F" w:rsidRPr="003414BC">
        <w:rPr>
          <w:rFonts w:hint="eastAsia"/>
          <w:szCs w:val="32"/>
        </w:rPr>
        <w:t>）。</w:t>
      </w:r>
    </w:p>
    <w:p w:rsidR="00DE1A7F" w:rsidRPr="003414BC" w:rsidRDefault="00D95A26" w:rsidP="000C1CED">
      <w:pPr>
        <w:pStyle w:val="4"/>
        <w:rPr>
          <w:szCs w:val="32"/>
        </w:rPr>
      </w:pPr>
      <w:r w:rsidRPr="003414BC">
        <w:rPr>
          <w:rFonts w:hint="eastAsia"/>
          <w:szCs w:val="32"/>
        </w:rPr>
        <w:t>按</w:t>
      </w:r>
      <w:r w:rsidRPr="003414BC">
        <w:rPr>
          <w:szCs w:val="32"/>
        </w:rPr>
        <w:t>107</w:t>
      </w:r>
      <w:r w:rsidRPr="003414BC">
        <w:rPr>
          <w:rFonts w:hint="eastAsia"/>
          <w:szCs w:val="32"/>
        </w:rPr>
        <w:t>年</w:t>
      </w:r>
      <w:r w:rsidRPr="003414BC">
        <w:rPr>
          <w:szCs w:val="32"/>
        </w:rPr>
        <w:t>1</w:t>
      </w:r>
      <w:r w:rsidRPr="003414BC">
        <w:rPr>
          <w:rFonts w:hint="eastAsia"/>
          <w:szCs w:val="32"/>
        </w:rPr>
        <w:t>月</w:t>
      </w:r>
      <w:r w:rsidRPr="003414BC">
        <w:rPr>
          <w:szCs w:val="32"/>
        </w:rPr>
        <w:t>3</w:t>
      </w:r>
      <w:r w:rsidRPr="003414BC">
        <w:rPr>
          <w:rFonts w:hint="eastAsia"/>
          <w:szCs w:val="32"/>
        </w:rPr>
        <w:t>日修正公布之公民投票法第10條第2、3項規定，中選會於公投案有第2項第1、3、4款及第9條第6項應補正事由時，即應召開聽證會以釐清。至理由書部分，以公投法並未授該會得本諸職權審核其內容之權限，</w:t>
      </w:r>
      <w:r w:rsidRPr="00FE26F0">
        <w:rPr>
          <w:rFonts w:hint="eastAsia"/>
          <w:szCs w:val="32"/>
        </w:rPr>
        <w:t>況往例該會曾有就理由書所述與事實不符而命當事人修正，但經法院判決認該會所為尚非適法在案。</w:t>
      </w:r>
      <w:r w:rsidRPr="003414BC">
        <w:rPr>
          <w:rFonts w:hint="eastAsia"/>
          <w:szCs w:val="32"/>
        </w:rPr>
        <w:t>(臺北高等行政法院107年度訴字第755號判決參照)。故該部分無上開法定審查事由時，自無召開聽證會，藉之釐清之法律依據。</w:t>
      </w:r>
    </w:p>
    <w:p w:rsidR="00D85AF7" w:rsidRPr="003414BC" w:rsidRDefault="00200D80" w:rsidP="00200D80">
      <w:pPr>
        <w:pStyle w:val="4"/>
      </w:pPr>
      <w:r w:rsidRPr="003414BC">
        <w:rPr>
          <w:rFonts w:hint="eastAsia"/>
        </w:rPr>
        <w:t>本案諮詢學者專家建議，本於公投攸關重大公共利益之故，允應採廣納意見之方式，形成對於公投提案之一定理解，</w:t>
      </w:r>
      <w:r w:rsidRPr="00FE26F0">
        <w:rPr>
          <w:rFonts w:hint="eastAsia"/>
        </w:rPr>
        <w:t>故每案均應舉行聽證會，且應確保提案人、利害關係人、其他第三人之參與權，並採行其他廣納意見之方式。基此，當事人以外之人民、機關或</w:t>
      </w:r>
      <w:r w:rsidRPr="003414BC">
        <w:rPr>
          <w:rFonts w:hint="eastAsia"/>
        </w:rPr>
        <w:lastRenderedPageBreak/>
        <w:t>團體，認其與公民投票提案有關聯性，允宜放寬許其經主管機關許可參與聽證會，或於所定期間內提出具參考價值之專業意見或資料，以供各界參考。對此中選會之說明：</w:t>
      </w:r>
    </w:p>
    <w:p w:rsidR="000C1CED" w:rsidRPr="003414BC" w:rsidRDefault="00200D80" w:rsidP="00BE6A96">
      <w:pPr>
        <w:pStyle w:val="4"/>
        <w:numPr>
          <w:ilvl w:val="0"/>
          <w:numId w:val="0"/>
        </w:numPr>
        <w:ind w:left="1701"/>
        <w:rPr>
          <w:szCs w:val="32"/>
        </w:rPr>
      </w:pPr>
      <w:r w:rsidRPr="003414BC">
        <w:rPr>
          <w:rFonts w:hint="eastAsia"/>
          <w:szCs w:val="32"/>
        </w:rPr>
        <w:t xml:space="preserve">    按公投法修正後人民發動之公投案其提案、連署及投票門檻均大幅降低，</w:t>
      </w:r>
      <w:r w:rsidRPr="00FE26F0">
        <w:rPr>
          <w:rFonts w:hint="eastAsia"/>
          <w:szCs w:val="32"/>
        </w:rPr>
        <w:t>且每場公投聽證均有現場直播，以致實務上已有非誠摯提案而僅為選舉議題設定或個人造勢之現象，故是否擴大辦理聽證等節，自當聽取各方意見審慎將事。本院諮詢學者專家之建議，非現行法規範所及，爰將之錄案作為日後修法或辦理之參考。</w:t>
      </w:r>
      <w:r w:rsidRPr="003414BC">
        <w:rPr>
          <w:rFonts w:hint="eastAsia"/>
          <w:szCs w:val="32"/>
        </w:rPr>
        <w:t>至各國立法例及相關資料或礙於語文障礙，尚乏完整蒐集已如前述。</w:t>
      </w:r>
    </w:p>
    <w:p w:rsidR="00F66343" w:rsidRPr="003414BC" w:rsidRDefault="0014676C" w:rsidP="0014676C">
      <w:pPr>
        <w:pStyle w:val="4"/>
      </w:pPr>
      <w:r w:rsidRPr="003414BC">
        <w:rPr>
          <w:rFonts w:hint="eastAsia"/>
        </w:rPr>
        <w:t>本案諮詢學者專家亦建議，全國性公投案可考慮增訂</w:t>
      </w:r>
      <w:r w:rsidRPr="00FE26F0">
        <w:rPr>
          <w:rFonts w:hint="eastAsia"/>
        </w:rPr>
        <w:t>至少分區舉辦3場公開且可直播之聽證會，以增進全國民眾之知情權，</w:t>
      </w:r>
      <w:r w:rsidRPr="003414BC">
        <w:rPr>
          <w:rFonts w:hint="eastAsia"/>
        </w:rPr>
        <w:t>對此，中選會之說明：</w:t>
      </w:r>
    </w:p>
    <w:p w:rsidR="0014676C" w:rsidRPr="003414BC" w:rsidRDefault="0014676C" w:rsidP="0014676C">
      <w:pPr>
        <w:pStyle w:val="4"/>
        <w:numPr>
          <w:ilvl w:val="0"/>
          <w:numId w:val="0"/>
        </w:numPr>
        <w:ind w:left="1701"/>
      </w:pPr>
      <w:r w:rsidRPr="003414BC">
        <w:rPr>
          <w:rFonts w:hint="eastAsia"/>
        </w:rPr>
        <w:t xml:space="preserve">    中選會辦理公投案聽證會均設置旁聽區及進行網路線上直播，會後亦將會議全程內容及相關紀錄放置</w:t>
      </w:r>
      <w:r w:rsidR="00877E4B" w:rsidRPr="003414BC">
        <w:rPr>
          <w:rFonts w:hint="eastAsia"/>
        </w:rPr>
        <w:t>該</w:t>
      </w:r>
      <w:r w:rsidRPr="003414BC">
        <w:rPr>
          <w:rFonts w:hint="eastAsia"/>
        </w:rPr>
        <w:t>會官網之公投專區，故一般民眾均能清楚瞭解公投提案內涵及聽證會中各方立場，如有意見，亦可透過書面或該會首長信箱傳達，是否擴大舉行等節，該會自當審慎將事，已如前述。</w:t>
      </w:r>
    </w:p>
    <w:p w:rsidR="00927FA6" w:rsidRPr="003414BC" w:rsidRDefault="00BD35DC" w:rsidP="00BD35DC">
      <w:pPr>
        <w:pStyle w:val="4"/>
      </w:pPr>
      <w:r w:rsidRPr="003414BC">
        <w:rPr>
          <w:rFonts w:hint="eastAsia"/>
        </w:rPr>
        <w:t>現行公民投票法第10條規定之「60日」，為中選會應作成是否合於規定或不合規定應行辦理聽證之決定期限，</w:t>
      </w:r>
      <w:r w:rsidRPr="00FE26F0">
        <w:rPr>
          <w:rFonts w:hint="eastAsia"/>
        </w:rPr>
        <w:t>尚不包含舉行聽證會及通知補正之期間。</w:t>
      </w:r>
      <w:r w:rsidRPr="003414BC">
        <w:rPr>
          <w:rFonts w:hint="eastAsia"/>
        </w:rPr>
        <w:t>目前公投案審查期程因須配合本會開會期程，期程上尚可因應。</w:t>
      </w:r>
    </w:p>
    <w:p w:rsidR="00BD35DC" w:rsidRPr="00FE26F0" w:rsidRDefault="00BD35DC" w:rsidP="00E77924">
      <w:pPr>
        <w:pStyle w:val="3"/>
      </w:pPr>
      <w:r w:rsidRPr="003414BC">
        <w:lastRenderedPageBreak/>
        <w:tab/>
      </w:r>
      <w:r w:rsidR="00E77924" w:rsidRPr="003414BC">
        <w:rPr>
          <w:rFonts w:hint="eastAsia"/>
        </w:rPr>
        <w:t>關於</w:t>
      </w:r>
      <w:r w:rsidR="00E77924" w:rsidRPr="00FE26F0">
        <w:rPr>
          <w:rFonts w:hint="eastAsia"/>
        </w:rPr>
        <w:t>公投提案理由書內容疑涉不實時</w:t>
      </w:r>
      <w:r w:rsidR="00D641F7" w:rsidRPr="00FE26F0">
        <w:rPr>
          <w:rFonts w:hint="eastAsia"/>
        </w:rPr>
        <w:t>中選會</w:t>
      </w:r>
      <w:r w:rsidR="00E77924" w:rsidRPr="00FE26F0">
        <w:rPr>
          <w:rFonts w:hint="eastAsia"/>
        </w:rPr>
        <w:t>應否依職權為必要查證部分</w:t>
      </w:r>
    </w:p>
    <w:p w:rsidR="00E77924" w:rsidRPr="003414BC" w:rsidRDefault="00932879" w:rsidP="00932879">
      <w:pPr>
        <w:pStyle w:val="4"/>
      </w:pPr>
      <w:r w:rsidRPr="003414BC">
        <w:rPr>
          <w:rFonts w:hint="eastAsia"/>
        </w:rPr>
        <w:t>我國公投</w:t>
      </w:r>
      <w:r w:rsidRPr="00FE26F0">
        <w:rPr>
          <w:rFonts w:hint="eastAsia"/>
        </w:rPr>
        <w:t>提案人應否擔保公投提案內容之正確性？</w:t>
      </w:r>
      <w:r w:rsidRPr="003414BC">
        <w:rPr>
          <w:rFonts w:hint="eastAsia"/>
        </w:rPr>
        <w:t>是否應課予提案人誠實說明提案內容之義務？瑞士、德國、義大利、美國加州等國家（地區）立法例之說明：</w:t>
      </w:r>
    </w:p>
    <w:p w:rsidR="005A2FF3" w:rsidRPr="00FE26F0" w:rsidRDefault="00DC46AB" w:rsidP="005A2FF3">
      <w:pPr>
        <w:pStyle w:val="4"/>
        <w:numPr>
          <w:ilvl w:val="0"/>
          <w:numId w:val="0"/>
        </w:numPr>
        <w:ind w:left="1701"/>
      </w:pPr>
      <w:r w:rsidRPr="003414BC">
        <w:rPr>
          <w:rFonts w:hint="eastAsia"/>
        </w:rPr>
        <w:t xml:space="preserve">    因中選會依公投法第10條第3項規定，於收到公民投票提案或補正之提案後應予以審核，且如有疑義依同條第4項亦於聽證會中釐清相關爭點並協助提案人之領銜人進行必要之補正，爰提案如非同一事項或明顯與過去提案相同或類似者外，內容有錯漏事後亦得予補正。</w:t>
      </w:r>
      <w:r w:rsidRPr="00FE26F0">
        <w:rPr>
          <w:rFonts w:hint="eastAsia"/>
        </w:rPr>
        <w:t>鑒於提案內容是否得以瞭解其真意為法定審查事項，則該部分尚非提案人應行擔保範圍，其餘事項自當由提案人之領銜人自行負責。</w:t>
      </w:r>
    </w:p>
    <w:p w:rsidR="00DC46AB" w:rsidRPr="003414BC" w:rsidRDefault="00DE7413" w:rsidP="00DE7413">
      <w:pPr>
        <w:pStyle w:val="4"/>
      </w:pPr>
      <w:r w:rsidRPr="003414BC">
        <w:rPr>
          <w:rFonts w:hint="eastAsia"/>
        </w:rPr>
        <w:t>為期確保公投提案內容之正確性，中選會幕僚單位如何進行基礎、必要之查證作為，以使投票權人均能獲得正確資訊，據以審慎判斷進行投票？相關法令規定？瑞士、德國、義大利、美國加州等國家（地區）立法例之說明：</w:t>
      </w:r>
    </w:p>
    <w:p w:rsidR="00DF6677" w:rsidRPr="00FE26F0" w:rsidRDefault="00327967" w:rsidP="00DF6677">
      <w:pPr>
        <w:pStyle w:val="5"/>
        <w:ind w:left="2041"/>
      </w:pPr>
      <w:r w:rsidRPr="003414BC">
        <w:rPr>
          <w:rFonts w:hint="eastAsia"/>
        </w:rPr>
        <w:t>中選會依公民投票法第10條第3項第5款係就「</w:t>
      </w:r>
      <w:r w:rsidRPr="00FE26F0">
        <w:rPr>
          <w:rFonts w:hint="eastAsia"/>
        </w:rPr>
        <w:t>提案內容是否得以瞭解其真意</w:t>
      </w:r>
      <w:r w:rsidRPr="003414BC">
        <w:rPr>
          <w:rFonts w:hint="eastAsia"/>
        </w:rPr>
        <w:t>」之法定審查事項進行審核，故所詢提案內容是否正確一節，其內涵為何?尚非明確，</w:t>
      </w:r>
      <w:r w:rsidRPr="00FE26F0">
        <w:rPr>
          <w:rFonts w:hint="eastAsia"/>
        </w:rPr>
        <w:t>惟若係指陳理由書所述內容與事實不符之謂，則尚非本會審查範圍之列。</w:t>
      </w:r>
    </w:p>
    <w:p w:rsidR="004019CF" w:rsidRPr="003414BC" w:rsidRDefault="00B22CBA" w:rsidP="00DF6677">
      <w:pPr>
        <w:pStyle w:val="5"/>
        <w:ind w:left="2041"/>
      </w:pPr>
      <w:r w:rsidRPr="003414BC">
        <w:rPr>
          <w:rFonts w:hint="eastAsia"/>
        </w:rPr>
        <w:t>按中選會係依公民投票法第10條規定之法定審查事項進行審核，理由書所述內容</w:t>
      </w:r>
      <w:r w:rsidRPr="00FE26F0">
        <w:rPr>
          <w:rFonts w:hint="eastAsia"/>
        </w:rPr>
        <w:lastRenderedPageBreak/>
        <w:t>與事實不符或係可受公評之事項，乃提案人之領銜人應自行負責部分，</w:t>
      </w:r>
      <w:r w:rsidRPr="003414BC">
        <w:rPr>
          <w:rFonts w:hint="eastAsia"/>
        </w:rPr>
        <w:t>則尚非該會所得置喙。</w:t>
      </w:r>
    </w:p>
    <w:p w:rsidR="00327967" w:rsidRPr="003414BC" w:rsidRDefault="00327967" w:rsidP="00DF6677">
      <w:pPr>
        <w:pStyle w:val="5"/>
        <w:ind w:left="2041"/>
      </w:pPr>
      <w:r w:rsidRPr="003414BC">
        <w:rPr>
          <w:rFonts w:hint="eastAsia"/>
        </w:rPr>
        <w:t>另有關他國提案</w:t>
      </w:r>
      <w:r w:rsidRPr="003414BC">
        <w:t xml:space="preserve"> </w:t>
      </w:r>
      <w:r w:rsidRPr="003414BC">
        <w:rPr>
          <w:rFonts w:hint="eastAsia"/>
        </w:rPr>
        <w:t>(容許或排除事項之)審核情形如下：</w:t>
      </w:r>
    </w:p>
    <w:p w:rsidR="009114B3" w:rsidRPr="003414BC" w:rsidRDefault="009114B3" w:rsidP="009114B3">
      <w:pPr>
        <w:pStyle w:val="6"/>
        <w:ind w:left="2381"/>
      </w:pPr>
      <w:r w:rsidRPr="003414BC">
        <w:rPr>
          <w:rFonts w:hint="eastAsia"/>
        </w:rPr>
        <w:t>瑞士：根據憲法</w:t>
      </w:r>
      <w:r w:rsidRPr="003414BC">
        <w:t xml:space="preserve"> 139 </w:t>
      </w:r>
      <w:r w:rsidRPr="003414BC">
        <w:rPr>
          <w:rFonts w:hint="eastAsia"/>
        </w:rPr>
        <w:t>條規定，如果</w:t>
      </w:r>
      <w:r w:rsidRPr="00FE26F0">
        <w:rPr>
          <w:rFonts w:hint="eastAsia"/>
        </w:rPr>
        <w:t>公民創制違反格式一致的原則、主題一致的原則、國際法的強制規定，聯邦議會得宣布該公民創制全部或部份無效。</w:t>
      </w:r>
      <w:r w:rsidRPr="003414BC">
        <w:rPr>
          <w:rFonts w:hint="eastAsia"/>
        </w:rPr>
        <w:t>如完成提案即交聯邦議會，聯邦議會在收到提案後，應該準備相對提案送交公投，讓民眾就人民的創制案以及相對提案之間做一選擇。</w:t>
      </w:r>
    </w:p>
    <w:p w:rsidR="009114B3" w:rsidRPr="003414BC" w:rsidRDefault="009114B3" w:rsidP="009114B3">
      <w:pPr>
        <w:pStyle w:val="6"/>
        <w:ind w:left="2381"/>
      </w:pPr>
      <w:r w:rsidRPr="003414BC">
        <w:rPr>
          <w:rFonts w:hint="eastAsia"/>
        </w:rPr>
        <w:t>德國：</w:t>
      </w:r>
      <w:r w:rsidRPr="00FE26F0">
        <w:rPr>
          <w:rFonts w:hint="eastAsia"/>
        </w:rPr>
        <w:t>倘若不符合形式要件與實體上不可辦理公民投票的事項，最終乃是透過憲法法院來決定，</w:t>
      </w:r>
      <w:r w:rsidRPr="003414BC">
        <w:rPr>
          <w:rFonts w:hint="eastAsia"/>
        </w:rPr>
        <w:t>雖然這是屬於各邦的事項，且由各邦憲法法院來作判斷。另外，就審查的範圍而言，是否是屬於邦的權限，將取決於各邦憲法法院的決定，而目前看來各邦憲法法院對於是否可以成案都採取著嚴格的審查態度，以避免該公民創制案違反憲法之規定。</w:t>
      </w:r>
    </w:p>
    <w:p w:rsidR="009114B3" w:rsidRPr="003414BC" w:rsidRDefault="009114B3" w:rsidP="009114B3">
      <w:pPr>
        <w:pStyle w:val="6"/>
        <w:ind w:left="2381"/>
      </w:pPr>
      <w:r w:rsidRPr="003414BC">
        <w:rPr>
          <w:rFonts w:hint="eastAsia"/>
        </w:rPr>
        <w:t>義大利：</w:t>
      </w:r>
      <w:r w:rsidRPr="00FE26F0">
        <w:rPr>
          <w:rFonts w:hint="eastAsia"/>
        </w:rPr>
        <w:t>中央公投委員會由最高法院（La</w:t>
      </w:r>
      <w:r w:rsidRPr="00FE26F0">
        <w:t xml:space="preserve"> Corte di </w:t>
      </w:r>
      <w:r w:rsidRPr="00FE26F0">
        <w:rPr>
          <w:rFonts w:hint="eastAsia"/>
        </w:rPr>
        <w:t>Cassazione）的最資深的三位庭長與每庭最資深的各三位法官組成，負責審查公投連署提案的合法性。</w:t>
      </w:r>
      <w:r w:rsidRPr="003414BC">
        <w:rPr>
          <w:rFonts w:hint="eastAsia"/>
        </w:rPr>
        <w:t>中央公投委員會在收到後的30日內透過行政命令的方式決定該公投案是否合乎法律規定，提案人得於5個工作日內提出答覆意見，或是在20日內補足</w:t>
      </w:r>
      <w:r w:rsidRPr="003414BC">
        <w:rPr>
          <w:rFonts w:hint="eastAsia"/>
        </w:rPr>
        <w:lastRenderedPageBreak/>
        <w:t>連署疏漏之處。在此之後的48小時中央公投委員會就會判定該公投提案的合法性與否。中央公投委員會在判定時僅需由主席或副主席，以及16位委員的出席即可。</w:t>
      </w:r>
    </w:p>
    <w:p w:rsidR="00DF6677" w:rsidRPr="003414BC" w:rsidRDefault="009114B3" w:rsidP="009114B3">
      <w:pPr>
        <w:pStyle w:val="6"/>
        <w:ind w:left="2381"/>
      </w:pPr>
      <w:r w:rsidRPr="003414BC">
        <w:rPr>
          <w:rFonts w:hint="eastAsia"/>
        </w:rPr>
        <w:t>美國加州：每一州均會就提案附上</w:t>
      </w:r>
      <w:r w:rsidRPr="00FE26F0">
        <w:rPr>
          <w:rFonts w:hint="eastAsia"/>
        </w:rPr>
        <w:t>主文標題（title）及簡短的摘要說明（summary）；加州的主文標題及摘要說明係由法務部長撰擬，</w:t>
      </w:r>
      <w:r w:rsidRPr="003414BC">
        <w:rPr>
          <w:rFonts w:hint="eastAsia"/>
        </w:rPr>
        <w:t>由於所有創制案皆與法律條文或憲法條文之修正有關，在遣詞用字方面，可能相當冗長且需要一些技巧，</w:t>
      </w:r>
      <w:r w:rsidRPr="00FE26F0">
        <w:rPr>
          <w:rFonts w:hint="eastAsia"/>
        </w:rPr>
        <w:t>加州於提案在進行宣傳及連署認證前，審查提案用語、內容或合憲性，以確保提案用語與現行憲法或法律用語一致。</w:t>
      </w:r>
      <w:r w:rsidRPr="003414BC">
        <w:rPr>
          <w:rFonts w:hint="eastAsia"/>
        </w:rPr>
        <w:t>基本上係以「協助」為目的，且提供協助的範圍相當廣泛，提案人得僅提供提案初稿（draft）或提案想法（idea）予負責審核並提供協助的機關，交由其撰寫提案。</w:t>
      </w:r>
    </w:p>
    <w:p w:rsidR="00BA569A" w:rsidRPr="003414BC" w:rsidRDefault="00BA569A" w:rsidP="00BA0232">
      <w:pPr>
        <w:pStyle w:val="4"/>
      </w:pPr>
      <w:r w:rsidRPr="003414BC">
        <w:rPr>
          <w:rFonts w:hint="eastAsia"/>
        </w:rPr>
        <w:t>依公投法第10條第8項(107年1月3日修正公布)規定，公投提案如符合規定者，中選會仍將依提案性質函請相關行政機關提出意見書，並予公告及刊登公報，使提案主文、理由書及行政機關意見書同時呈現於公報，俾供投票權人充分了解相關資訊。</w:t>
      </w:r>
    </w:p>
    <w:p w:rsidR="00BA569A" w:rsidRPr="003414BC" w:rsidRDefault="00BA569A" w:rsidP="00BA569A">
      <w:pPr>
        <w:pStyle w:val="4"/>
        <w:numPr>
          <w:ilvl w:val="0"/>
          <w:numId w:val="0"/>
        </w:numPr>
        <w:ind w:left="1701"/>
      </w:pPr>
      <w:r w:rsidRPr="003414BC">
        <w:rPr>
          <w:rFonts w:hint="eastAsia"/>
        </w:rPr>
        <w:t xml:space="preserve">    黃士修先生於108年3月4日領銜提出之「您是否同意核四啟封商轉發電？」全國性公民投票案，經函請臺北市文山區戶政事務所查對提案人名冊，查對結果符合規定之提案人數計3,526人，已達公民投票法第10條</w:t>
      </w:r>
      <w:r w:rsidRPr="003414BC">
        <w:rPr>
          <w:rFonts w:hint="eastAsia"/>
        </w:rPr>
        <w:lastRenderedPageBreak/>
        <w:t>第1項所規定應達提案時最近一次總統、副總統選舉選舉人總數萬分之一(即1,879人)以上。中選會旋依修法前之公民投票法第10條第7項規定，於108年4月9日分別以中選綜字第10830501601號函及中選綜字第10830501602號函，請立法院及行政院於108年5月9日前(即文到次日起30日內)向該會提出意見書，逾期未提出者，視為放棄。</w:t>
      </w:r>
    </w:p>
    <w:p w:rsidR="00327967" w:rsidRPr="003414BC" w:rsidRDefault="00BA569A" w:rsidP="00BA569A">
      <w:pPr>
        <w:pStyle w:val="4"/>
        <w:numPr>
          <w:ilvl w:val="0"/>
          <w:numId w:val="0"/>
        </w:numPr>
        <w:ind w:left="1701"/>
      </w:pPr>
      <w:r w:rsidRPr="003414BC">
        <w:rPr>
          <w:rFonts w:hint="eastAsia"/>
        </w:rPr>
        <w:t xml:space="preserve">    嗣行政院於108年5月9日以院臺綠能字第1080014081號函送該院意見書 至本會，本會予以錄案辦理。另立法院未向本會提出意見書，逾提出截止日期後，依法視為放棄。</w:t>
      </w:r>
    </w:p>
    <w:p w:rsidR="00BA569A" w:rsidRPr="00FE26F0" w:rsidRDefault="00BA569A" w:rsidP="00BA0232">
      <w:pPr>
        <w:pStyle w:val="4"/>
      </w:pPr>
      <w:r w:rsidRPr="003414BC">
        <w:rPr>
          <w:rFonts w:hint="eastAsia"/>
        </w:rPr>
        <w:t>提案人倘有故意提供錯誤訊息，或經要求補正仍怠於查證，致生誤導投票權人之情事，進而浪費大量國家資源舉辦公投，應否施以處罰？相關法令規定？瑞士、德國、義大利、美國加州等國家（地區）立法例之說明：</w:t>
      </w:r>
      <w:r w:rsidRPr="003414BC">
        <w:br/>
      </w:r>
      <w:r w:rsidRPr="003414BC">
        <w:rPr>
          <w:rFonts w:hint="eastAsia"/>
        </w:rPr>
        <w:t xml:space="preserve">    提案內容是否符合規定或是否瞭解其真意，為中選會權責範圍，該會自當負審查責任。至提案人之領銜人其他違法情事自應由其自行負責。所詢提案人提供錯誤訊息或經要求補正仍怠於查證等節，其具體內涵似非明確，礙難比擬，</w:t>
      </w:r>
      <w:r w:rsidRPr="00FE26F0">
        <w:rPr>
          <w:rFonts w:hint="eastAsia"/>
        </w:rPr>
        <w:t>此部分亦尚無所舉國家立法例資料可稽。</w:t>
      </w:r>
    </w:p>
    <w:p w:rsidR="00BA569A" w:rsidRPr="003414BC" w:rsidRDefault="00BA569A" w:rsidP="00BA569A">
      <w:pPr>
        <w:pStyle w:val="3"/>
      </w:pPr>
      <w:r w:rsidRPr="003414BC">
        <w:rPr>
          <w:rFonts w:hint="eastAsia"/>
        </w:rPr>
        <w:t>關於核四公投案公告成立後應辦事項部分</w:t>
      </w:r>
    </w:p>
    <w:p w:rsidR="00BA569A" w:rsidRPr="003414BC" w:rsidRDefault="00BA569A" w:rsidP="00BA569A">
      <w:pPr>
        <w:pStyle w:val="4"/>
      </w:pPr>
      <w:r w:rsidRPr="003414BC">
        <w:rPr>
          <w:rFonts w:hint="eastAsia"/>
        </w:rPr>
        <w:t>108年6月21修正公布之公民投票法第17條第1項第3款及第5款規定，主管機關應於公民投票日90日前，公告政府機關針對公民投票案提出之意見書，及正反意見支持代表於全國性無線電視頻道發表意見或進行辯論</w:t>
      </w:r>
      <w:r w:rsidRPr="003414BC">
        <w:rPr>
          <w:rFonts w:hint="eastAsia"/>
        </w:rPr>
        <w:lastRenderedPageBreak/>
        <w:t>之辦理期間與應遵行之事項。此雖較諸本法修正前規定期限已有大幅放寬，惟相較於瑞士辦理公投之期程約2至3年，是否仍嫌過短？德國、義大利、美國加州等國家（地區）立法例之說明：</w:t>
      </w:r>
    </w:p>
    <w:p w:rsidR="00BA569A" w:rsidRPr="003414BC" w:rsidRDefault="00BA569A" w:rsidP="00BA569A">
      <w:pPr>
        <w:pStyle w:val="5"/>
        <w:ind w:left="2041"/>
      </w:pPr>
      <w:r w:rsidRPr="003414BC">
        <w:rPr>
          <w:rFonts w:hint="eastAsia"/>
          <w:lang w:eastAsia="zh-HK"/>
        </w:rPr>
        <w:t>公投法第</w:t>
      </w:r>
      <w:r w:rsidRPr="003414BC">
        <w:t>1</w:t>
      </w:r>
      <w:r w:rsidRPr="003414BC">
        <w:rPr>
          <w:rFonts w:hint="eastAsia"/>
          <w:lang w:eastAsia="zh-HK"/>
        </w:rPr>
        <w:t>0條第8項規定，提案合於本法規定者，主管機關應依該提案性質分別函請相關立法機關及行政機關於收受該函文後45日內提出意見書，內容並應敘明通過或不通過之法律效果；屆期未提出者，視為放棄。意見書以2千字為限，超過字數者，其超過部分，不予公告及刊登公報。爰政府機關意見書係在公民投票案提案人名冊查對完竣，且提案符合人數達到提案人數門檻以上者，</w:t>
      </w:r>
      <w:r w:rsidRPr="003414BC">
        <w:rPr>
          <w:rFonts w:hint="eastAsia"/>
        </w:rPr>
        <w:t>中選</w:t>
      </w:r>
      <w:r w:rsidRPr="003414BC">
        <w:rPr>
          <w:rFonts w:hint="eastAsia"/>
          <w:lang w:eastAsia="zh-HK"/>
        </w:rPr>
        <w:t>會即會函請相關立法機關及行政機關於收到函文次日起45日內提出意見書。是以，政府機關意見書在該公民投票案是否達成連署</w:t>
      </w:r>
      <w:r w:rsidRPr="003414BC">
        <w:rPr>
          <w:rFonts w:hint="eastAsia"/>
        </w:rPr>
        <w:t>、</w:t>
      </w:r>
      <w:r w:rsidRPr="003414BC">
        <w:rPr>
          <w:rFonts w:hint="eastAsia"/>
          <w:lang w:eastAsia="zh-HK"/>
        </w:rPr>
        <w:t>是否成立之前，相關立法機關及行政機關即須向</w:t>
      </w:r>
      <w:r w:rsidR="00FD6F77" w:rsidRPr="003414BC">
        <w:rPr>
          <w:rFonts w:hint="eastAsia"/>
        </w:rPr>
        <w:t>該</w:t>
      </w:r>
      <w:r w:rsidRPr="003414BC">
        <w:rPr>
          <w:rFonts w:hint="eastAsia"/>
          <w:lang w:eastAsia="zh-HK"/>
        </w:rPr>
        <w:t>會提交。然而</w:t>
      </w:r>
      <w:r w:rsidRPr="003414BC">
        <w:rPr>
          <w:rFonts w:hint="eastAsia"/>
        </w:rPr>
        <w:t>，公投法第17條第1項</w:t>
      </w:r>
      <w:r w:rsidRPr="003414BC">
        <w:rPr>
          <w:rFonts w:hint="eastAsia"/>
          <w:lang w:eastAsia="zh-HK"/>
        </w:rPr>
        <w:t>所列公告事項</w:t>
      </w:r>
      <w:r w:rsidRPr="003414BC">
        <w:rPr>
          <w:rFonts w:hint="eastAsia"/>
        </w:rPr>
        <w:t>，</w:t>
      </w:r>
      <w:r w:rsidRPr="003414BC">
        <w:rPr>
          <w:rFonts w:hint="eastAsia"/>
          <w:lang w:eastAsia="zh-HK"/>
        </w:rPr>
        <w:t>係須於該公民投票案提案人之領銜人達成連署向</w:t>
      </w:r>
      <w:r w:rsidR="00FD6F77" w:rsidRPr="003414BC">
        <w:rPr>
          <w:rFonts w:hint="eastAsia"/>
        </w:rPr>
        <w:t>中選</w:t>
      </w:r>
      <w:r w:rsidRPr="003414BC">
        <w:rPr>
          <w:rFonts w:hint="eastAsia"/>
          <w:lang w:eastAsia="zh-HK"/>
        </w:rPr>
        <w:t>會提出連署人名冊</w:t>
      </w:r>
      <w:r w:rsidRPr="003414BC">
        <w:rPr>
          <w:rFonts w:hint="eastAsia"/>
        </w:rPr>
        <w:t>，</w:t>
      </w:r>
      <w:r w:rsidRPr="003414BC">
        <w:rPr>
          <w:rFonts w:hint="eastAsia"/>
          <w:lang w:eastAsia="zh-HK"/>
        </w:rPr>
        <w:t>經送交各戶政事務所查對連署人</w:t>
      </w:r>
      <w:r w:rsidRPr="003414BC">
        <w:rPr>
          <w:rFonts w:hint="eastAsia"/>
        </w:rPr>
        <w:t>，</w:t>
      </w:r>
      <w:r w:rsidRPr="003414BC">
        <w:rPr>
          <w:rFonts w:hint="eastAsia"/>
          <w:lang w:eastAsia="zh-HK"/>
        </w:rPr>
        <w:t>且查對結果連署人符合人數達到連署人數門檻以上</w:t>
      </w:r>
      <w:r w:rsidRPr="003414BC">
        <w:rPr>
          <w:rFonts w:hint="eastAsia"/>
        </w:rPr>
        <w:t>，</w:t>
      </w:r>
      <w:r w:rsidRPr="003414BC">
        <w:rPr>
          <w:rFonts w:hint="eastAsia"/>
          <w:lang w:eastAsia="zh-HK"/>
        </w:rPr>
        <w:t>經</w:t>
      </w:r>
      <w:r w:rsidR="00FD6F77" w:rsidRPr="003414BC">
        <w:rPr>
          <w:rFonts w:hint="eastAsia"/>
        </w:rPr>
        <w:t>該</w:t>
      </w:r>
      <w:r w:rsidRPr="003414BC">
        <w:rPr>
          <w:rFonts w:hint="eastAsia"/>
          <w:lang w:eastAsia="zh-HK"/>
        </w:rPr>
        <w:t>會委員會議審議通過後</w:t>
      </w:r>
      <w:r w:rsidRPr="003414BC">
        <w:rPr>
          <w:rFonts w:hint="eastAsia"/>
        </w:rPr>
        <w:t>，</w:t>
      </w:r>
      <w:r w:rsidRPr="003414BC">
        <w:rPr>
          <w:rFonts w:hint="eastAsia"/>
          <w:lang w:eastAsia="zh-HK"/>
        </w:rPr>
        <w:t>公告該全國性公民投票案成立後，再依該條該項所規定之期限</w:t>
      </w:r>
      <w:r w:rsidRPr="003414BC">
        <w:t>(</w:t>
      </w:r>
      <w:r w:rsidRPr="003414BC">
        <w:rPr>
          <w:rFonts w:hint="eastAsia"/>
          <w:lang w:eastAsia="zh-HK"/>
        </w:rPr>
        <w:t>即公民投票日90日前)予以公告。是以，</w:t>
      </w:r>
      <w:r w:rsidRPr="00FE26F0">
        <w:rPr>
          <w:rFonts w:hint="eastAsia"/>
          <w:lang w:eastAsia="zh-HK"/>
        </w:rPr>
        <w:t>政府機關意見書之存在早於公民投票案成立公告之前，</w:t>
      </w:r>
      <w:r w:rsidRPr="003414BC">
        <w:rPr>
          <w:rFonts w:hint="eastAsia"/>
          <w:lang w:eastAsia="zh-HK"/>
        </w:rPr>
        <w:t>爰其與公投法第17條第1項公告期程長短並無實</w:t>
      </w:r>
      <w:r w:rsidRPr="003414BC">
        <w:rPr>
          <w:rFonts w:hint="eastAsia"/>
          <w:lang w:eastAsia="zh-HK"/>
        </w:rPr>
        <w:lastRenderedPageBreak/>
        <w:t>質作業之關聯</w:t>
      </w:r>
      <w:r w:rsidRPr="003414BC">
        <w:rPr>
          <w:rFonts w:hint="eastAsia"/>
        </w:rPr>
        <w:t>。</w:t>
      </w:r>
    </w:p>
    <w:p w:rsidR="00BA569A" w:rsidRPr="003414BC" w:rsidRDefault="00BA569A" w:rsidP="0017487A">
      <w:pPr>
        <w:pStyle w:val="5"/>
        <w:ind w:left="2041"/>
      </w:pPr>
      <w:r w:rsidRPr="003414BC">
        <w:rPr>
          <w:rFonts w:hint="eastAsia"/>
        </w:rPr>
        <w:t>查108年6月21日公民投票法修正前，依舊法</w:t>
      </w:r>
      <w:r w:rsidRPr="003414BC">
        <w:rPr>
          <w:rFonts w:hint="eastAsia"/>
          <w:lang w:eastAsia="zh-HK"/>
        </w:rPr>
        <w:t>第17條規定</w:t>
      </w:r>
      <w:r w:rsidRPr="003414BC">
        <w:rPr>
          <w:rFonts w:hint="eastAsia"/>
        </w:rPr>
        <w:t>，</w:t>
      </w:r>
      <w:r w:rsidR="0017487A" w:rsidRPr="003414BC">
        <w:rPr>
          <w:rFonts w:hint="eastAsia"/>
        </w:rPr>
        <w:t>中選</w:t>
      </w:r>
      <w:r w:rsidRPr="003414BC">
        <w:rPr>
          <w:rFonts w:hint="eastAsia"/>
          <w:lang w:eastAsia="zh-HK"/>
        </w:rPr>
        <w:t>會</w:t>
      </w:r>
      <w:r w:rsidRPr="003414BC">
        <w:rPr>
          <w:rFonts w:hint="eastAsia"/>
        </w:rPr>
        <w:t>於公民投票日28日前公告公民投票日期等事項後，</w:t>
      </w:r>
      <w:r w:rsidRPr="003414BC">
        <w:rPr>
          <w:rFonts w:hint="eastAsia"/>
          <w:lang w:eastAsia="zh-HK"/>
        </w:rPr>
        <w:t>應</w:t>
      </w:r>
      <w:r w:rsidRPr="003414BC">
        <w:rPr>
          <w:rFonts w:hint="eastAsia"/>
        </w:rPr>
        <w:t>在全國性無線電視頻道至少舉辦5場發表會或辯論會。</w:t>
      </w:r>
      <w:r w:rsidRPr="003414BC">
        <w:rPr>
          <w:rFonts w:hint="eastAsia"/>
          <w:lang w:eastAsia="zh-HK"/>
        </w:rPr>
        <w:t>以</w:t>
      </w:r>
      <w:r w:rsidRPr="003414BC">
        <w:t>1</w:t>
      </w:r>
      <w:r w:rsidRPr="003414BC">
        <w:rPr>
          <w:rFonts w:hint="eastAsia"/>
          <w:lang w:eastAsia="zh-HK"/>
        </w:rPr>
        <w:t>07年</w:t>
      </w:r>
      <w:r w:rsidR="0017487A" w:rsidRPr="003414BC">
        <w:rPr>
          <w:rFonts w:hint="eastAsia"/>
        </w:rPr>
        <w:t>該</w:t>
      </w:r>
      <w:r w:rsidRPr="003414BC">
        <w:rPr>
          <w:rFonts w:hint="eastAsia"/>
          <w:lang w:eastAsia="zh-HK"/>
        </w:rPr>
        <w:t>會辦理</w:t>
      </w:r>
      <w:r w:rsidRPr="003414BC">
        <w:t>1</w:t>
      </w:r>
      <w:r w:rsidRPr="003414BC">
        <w:rPr>
          <w:rFonts w:hint="eastAsia"/>
          <w:lang w:eastAsia="zh-HK"/>
        </w:rPr>
        <w:t>0案公民投票案為例，當年公民投票日期訂於</w:t>
      </w:r>
      <w:r w:rsidRPr="003414BC">
        <w:t>1</w:t>
      </w:r>
      <w:r w:rsidRPr="003414BC">
        <w:rPr>
          <w:rFonts w:hint="eastAsia"/>
          <w:lang w:eastAsia="zh-HK"/>
        </w:rPr>
        <w:t>07年</w:t>
      </w:r>
      <w:r w:rsidRPr="003414BC">
        <w:t>1</w:t>
      </w:r>
      <w:r w:rsidRPr="003414BC">
        <w:rPr>
          <w:rFonts w:hint="eastAsia"/>
          <w:lang w:eastAsia="zh-HK"/>
        </w:rPr>
        <w:t>1月</w:t>
      </w:r>
      <w:r w:rsidRPr="003414BC">
        <w:t>2</w:t>
      </w:r>
      <w:r w:rsidRPr="003414BC">
        <w:rPr>
          <w:rFonts w:hint="eastAsia"/>
          <w:lang w:eastAsia="zh-HK"/>
        </w:rPr>
        <w:t>4日舉行投票</w:t>
      </w:r>
      <w:r w:rsidRPr="003414BC">
        <w:rPr>
          <w:rFonts w:hint="eastAsia"/>
        </w:rPr>
        <w:t>，</w:t>
      </w:r>
      <w:r w:rsidR="0017487A" w:rsidRPr="003414BC">
        <w:rPr>
          <w:rFonts w:hint="eastAsia"/>
        </w:rPr>
        <w:t>該</w:t>
      </w:r>
      <w:r w:rsidRPr="003414BC">
        <w:rPr>
          <w:rFonts w:hint="eastAsia"/>
          <w:lang w:eastAsia="zh-HK"/>
        </w:rPr>
        <w:t>會於</w:t>
      </w:r>
      <w:r w:rsidRPr="003414BC">
        <w:t>1</w:t>
      </w:r>
      <w:r w:rsidRPr="003414BC">
        <w:rPr>
          <w:rFonts w:hint="eastAsia"/>
          <w:lang w:eastAsia="zh-HK"/>
        </w:rPr>
        <w:t>07年</w:t>
      </w:r>
      <w:r w:rsidRPr="003414BC">
        <w:t>1</w:t>
      </w:r>
      <w:r w:rsidRPr="003414BC">
        <w:rPr>
          <w:rFonts w:hint="eastAsia"/>
          <w:lang w:eastAsia="zh-HK"/>
        </w:rPr>
        <w:t>0月</w:t>
      </w:r>
      <w:r w:rsidRPr="003414BC">
        <w:t>2</w:t>
      </w:r>
      <w:r w:rsidRPr="003414BC">
        <w:rPr>
          <w:rFonts w:hint="eastAsia"/>
          <w:lang w:eastAsia="zh-HK"/>
        </w:rPr>
        <w:t>4日發布公民投票日期等事項之公告後，旋於</w:t>
      </w:r>
      <w:r w:rsidRPr="003414BC">
        <w:t>1</w:t>
      </w:r>
      <w:r w:rsidRPr="003414BC">
        <w:rPr>
          <w:rFonts w:hint="eastAsia"/>
          <w:lang w:eastAsia="zh-HK"/>
        </w:rPr>
        <w:t>07年</w:t>
      </w:r>
      <w:r w:rsidRPr="003414BC">
        <w:t>1</w:t>
      </w:r>
      <w:r w:rsidRPr="003414BC">
        <w:rPr>
          <w:rFonts w:hint="eastAsia"/>
          <w:lang w:eastAsia="zh-HK"/>
        </w:rPr>
        <w:t>0月</w:t>
      </w:r>
      <w:r w:rsidRPr="003414BC">
        <w:t>3</w:t>
      </w:r>
      <w:r w:rsidRPr="003414BC">
        <w:rPr>
          <w:rFonts w:hint="eastAsia"/>
          <w:lang w:eastAsia="zh-HK"/>
        </w:rPr>
        <w:t>1日至</w:t>
      </w:r>
      <w:r w:rsidRPr="003414BC">
        <w:t>1</w:t>
      </w:r>
      <w:r w:rsidRPr="003414BC">
        <w:rPr>
          <w:rFonts w:hint="eastAsia"/>
          <w:lang w:eastAsia="zh-HK"/>
        </w:rPr>
        <w:t>07年</w:t>
      </w:r>
      <w:r w:rsidRPr="003414BC">
        <w:t>1</w:t>
      </w:r>
      <w:r w:rsidRPr="003414BC">
        <w:rPr>
          <w:rFonts w:hint="eastAsia"/>
          <w:lang w:eastAsia="zh-HK"/>
        </w:rPr>
        <w:t>1月</w:t>
      </w:r>
      <w:r w:rsidRPr="003414BC">
        <w:t>2</w:t>
      </w:r>
      <w:r w:rsidRPr="003414BC">
        <w:rPr>
          <w:rFonts w:hint="eastAsia"/>
          <w:lang w:eastAsia="zh-HK"/>
        </w:rPr>
        <w:t>1日於5家(台視、中視、華視、民視、公視)全國性無線電視頻道辦理</w:t>
      </w:r>
      <w:r w:rsidRPr="003414BC">
        <w:t>5</w:t>
      </w:r>
      <w:r w:rsidRPr="003414BC">
        <w:rPr>
          <w:rFonts w:hint="eastAsia"/>
          <w:lang w:eastAsia="zh-HK"/>
        </w:rPr>
        <w:t>0場</w:t>
      </w:r>
      <w:r w:rsidRPr="003414BC">
        <w:t>(</w:t>
      </w:r>
      <w:r w:rsidRPr="003414BC">
        <w:rPr>
          <w:rFonts w:hint="eastAsia"/>
          <w:lang w:eastAsia="zh-HK"/>
        </w:rPr>
        <w:t>1案公投案</w:t>
      </w:r>
      <w:r w:rsidRPr="003414BC">
        <w:t>5</w:t>
      </w:r>
      <w:r w:rsidRPr="003414BC">
        <w:rPr>
          <w:rFonts w:hint="eastAsia"/>
          <w:lang w:eastAsia="zh-HK"/>
        </w:rPr>
        <w:t>場</w:t>
      </w:r>
      <w:r w:rsidRPr="003414BC">
        <w:rPr>
          <w:rFonts w:hint="eastAsia"/>
        </w:rPr>
        <w:t>，</w:t>
      </w:r>
      <w:r w:rsidRPr="003414BC">
        <w:rPr>
          <w:rFonts w:hint="eastAsia"/>
          <w:lang w:eastAsia="zh-HK"/>
        </w:rPr>
        <w:t>10案共計</w:t>
      </w:r>
      <w:r w:rsidRPr="003414BC">
        <w:t>5</w:t>
      </w:r>
      <w:r w:rsidRPr="003414BC">
        <w:rPr>
          <w:rFonts w:hint="eastAsia"/>
          <w:lang w:eastAsia="zh-HK"/>
        </w:rPr>
        <w:t>0場</w:t>
      </w:r>
      <w:r w:rsidRPr="003414BC">
        <w:t>)</w:t>
      </w:r>
      <w:r w:rsidRPr="003414BC">
        <w:rPr>
          <w:rFonts w:hint="eastAsia"/>
          <w:lang w:eastAsia="zh-HK"/>
        </w:rPr>
        <w:t>電視意見發表會</w:t>
      </w:r>
      <w:r w:rsidRPr="003414BC">
        <w:rPr>
          <w:rFonts w:hint="eastAsia"/>
        </w:rPr>
        <w:t>，</w:t>
      </w:r>
      <w:r w:rsidRPr="003414BC">
        <w:rPr>
          <w:rFonts w:hint="eastAsia"/>
          <w:lang w:eastAsia="zh-HK"/>
        </w:rPr>
        <w:t>雖時程上相當急迫</w:t>
      </w:r>
      <w:r w:rsidRPr="003414BC">
        <w:rPr>
          <w:rFonts w:hint="eastAsia"/>
        </w:rPr>
        <w:t>，</w:t>
      </w:r>
      <w:r w:rsidRPr="003414BC">
        <w:rPr>
          <w:rFonts w:hint="eastAsia"/>
          <w:lang w:eastAsia="zh-HK"/>
        </w:rPr>
        <w:t>惟在</w:t>
      </w:r>
      <w:r w:rsidR="0017487A" w:rsidRPr="003414BC">
        <w:rPr>
          <w:rFonts w:hint="eastAsia"/>
        </w:rPr>
        <w:t>該</w:t>
      </w:r>
      <w:r w:rsidRPr="003414BC">
        <w:rPr>
          <w:rFonts w:hint="eastAsia"/>
          <w:lang w:eastAsia="zh-HK"/>
        </w:rPr>
        <w:t>會積極規劃、努力安排協調之下</w:t>
      </w:r>
      <w:r w:rsidRPr="003414BC">
        <w:rPr>
          <w:rFonts w:hint="eastAsia"/>
        </w:rPr>
        <w:t>，</w:t>
      </w:r>
      <w:r w:rsidRPr="003414BC">
        <w:rPr>
          <w:rFonts w:hint="eastAsia"/>
          <w:lang w:eastAsia="zh-HK"/>
        </w:rPr>
        <w:t>仍能順利依法完成</w:t>
      </w:r>
      <w:r w:rsidRPr="003414BC">
        <w:rPr>
          <w:rFonts w:hint="eastAsia"/>
        </w:rPr>
        <w:t>。</w:t>
      </w:r>
    </w:p>
    <w:p w:rsidR="00BA569A" w:rsidRPr="003414BC" w:rsidRDefault="00BA569A" w:rsidP="0017487A">
      <w:pPr>
        <w:pStyle w:val="5"/>
        <w:ind w:left="2041"/>
      </w:pPr>
      <w:r w:rsidRPr="003414BC">
        <w:rPr>
          <w:rFonts w:hint="eastAsia"/>
          <w:lang w:eastAsia="zh-HK"/>
        </w:rPr>
        <w:t>108年6月21日公民投票法修正第17條第1項規定後，由於主管機關發布公民投票日期等事項之公告日期由公民投票日「28日前」修正為「90日前」，</w:t>
      </w:r>
      <w:r w:rsidRPr="00FE26F0">
        <w:rPr>
          <w:rFonts w:hint="eastAsia"/>
          <w:lang w:eastAsia="zh-HK"/>
        </w:rPr>
        <w:t>且該全國性公民投票案公告成立至投票期間約為1年8個月，</w:t>
      </w:r>
      <w:r w:rsidRPr="003414BC">
        <w:rPr>
          <w:rFonts w:hint="eastAsia"/>
          <w:lang w:eastAsia="zh-HK"/>
        </w:rPr>
        <w:t>可讓公民投票案有充足討論時間，使社會各界得以對於公民投票案進行理性思辨，讓公民投票結果可以反映真正民意，以落實主權在民</w:t>
      </w:r>
      <w:r w:rsidRPr="003414BC">
        <w:rPr>
          <w:rFonts w:hint="eastAsia"/>
        </w:rPr>
        <w:t>。復</w:t>
      </w:r>
      <w:r w:rsidRPr="003414BC">
        <w:rPr>
          <w:rFonts w:hint="eastAsia"/>
          <w:lang w:eastAsia="zh-HK"/>
        </w:rPr>
        <w:t>該項新增第</w:t>
      </w:r>
      <w:r w:rsidRPr="003414BC">
        <w:t>5</w:t>
      </w:r>
      <w:r w:rsidRPr="003414BC">
        <w:rPr>
          <w:rFonts w:hint="eastAsia"/>
          <w:lang w:eastAsia="zh-HK"/>
        </w:rPr>
        <w:t>款「正反意見支持代表於全國性無線電視頻道發表意見或進行辯論之辦理期間與應遵行之事項」之應行公</w:t>
      </w:r>
      <w:r w:rsidR="0017487A" w:rsidRPr="003414BC">
        <w:rPr>
          <w:rFonts w:hint="eastAsia"/>
        </w:rPr>
        <w:t>告</w:t>
      </w:r>
      <w:r w:rsidRPr="003414BC">
        <w:rPr>
          <w:rFonts w:hint="eastAsia"/>
          <w:lang w:eastAsia="zh-HK"/>
        </w:rPr>
        <w:t>事項</w:t>
      </w:r>
      <w:r w:rsidRPr="003414BC">
        <w:rPr>
          <w:rFonts w:hint="eastAsia"/>
        </w:rPr>
        <w:t>，</w:t>
      </w:r>
      <w:r w:rsidRPr="003414BC">
        <w:rPr>
          <w:rFonts w:hint="eastAsia"/>
          <w:lang w:eastAsia="zh-HK"/>
        </w:rPr>
        <w:t>不但將辦理發表會的期程由原本不到1個月的時間拉長至3個月，且因列為應行公告事項，是以，</w:t>
      </w:r>
      <w:r w:rsidR="0017487A" w:rsidRPr="003414BC">
        <w:rPr>
          <w:rFonts w:hint="eastAsia"/>
        </w:rPr>
        <w:t>該</w:t>
      </w:r>
      <w:r w:rsidRPr="003414BC">
        <w:rPr>
          <w:rFonts w:hint="eastAsia"/>
          <w:lang w:eastAsia="zh-HK"/>
        </w:rPr>
        <w:t>會須配合提前規劃辦理電視意見發表會</w:t>
      </w:r>
      <w:r w:rsidRPr="003414BC">
        <w:rPr>
          <w:rFonts w:hint="eastAsia"/>
          <w:lang w:eastAsia="zh-HK"/>
        </w:rPr>
        <w:lastRenderedPageBreak/>
        <w:t>或辯論會之相關事務，後續執行時</w:t>
      </w:r>
      <w:r w:rsidRPr="003414BC">
        <w:rPr>
          <w:rFonts w:hint="eastAsia"/>
        </w:rPr>
        <w:t>，</w:t>
      </w:r>
      <w:r w:rsidRPr="003414BC">
        <w:rPr>
          <w:rFonts w:hint="eastAsia"/>
          <w:lang w:eastAsia="zh-HK"/>
        </w:rPr>
        <w:t>更得以從容周延辦理</w:t>
      </w:r>
      <w:r w:rsidRPr="003414BC">
        <w:rPr>
          <w:rFonts w:hint="eastAsia"/>
        </w:rPr>
        <w:t>。</w:t>
      </w:r>
    </w:p>
    <w:p w:rsidR="00BA569A" w:rsidRPr="003414BC" w:rsidRDefault="00BA569A" w:rsidP="0017487A">
      <w:pPr>
        <w:pStyle w:val="5"/>
        <w:ind w:left="2041"/>
      </w:pPr>
      <w:r w:rsidRPr="003414BC">
        <w:rPr>
          <w:rFonts w:hint="eastAsia"/>
        </w:rPr>
        <w:t>至有關外國立法例部分，多係針對公民投票案</w:t>
      </w:r>
      <w:r w:rsidRPr="00FE26F0">
        <w:rPr>
          <w:rFonts w:hint="eastAsia"/>
        </w:rPr>
        <w:t>成案至投票期間時程</w:t>
      </w:r>
      <w:r w:rsidRPr="003414BC">
        <w:rPr>
          <w:rFonts w:hint="eastAsia"/>
        </w:rPr>
        <w:t>之規範，說明如下：</w:t>
      </w:r>
    </w:p>
    <w:tbl>
      <w:tblPr>
        <w:tblStyle w:val="af7"/>
        <w:tblW w:w="0" w:type="auto"/>
        <w:jc w:val="right"/>
        <w:tblLook w:val="04A0" w:firstRow="1" w:lastRow="0" w:firstColumn="1" w:lastColumn="0" w:noHBand="0" w:noVBand="1"/>
      </w:tblPr>
      <w:tblGrid>
        <w:gridCol w:w="1134"/>
        <w:gridCol w:w="1717"/>
        <w:gridCol w:w="5142"/>
      </w:tblGrid>
      <w:tr w:rsidR="003414BC" w:rsidRPr="003414BC" w:rsidTr="0017487A">
        <w:trPr>
          <w:jc w:val="right"/>
        </w:trPr>
        <w:tc>
          <w:tcPr>
            <w:tcW w:w="1134" w:type="dxa"/>
            <w:tcBorders>
              <w:top w:val="single" w:sz="4" w:space="0" w:color="auto"/>
              <w:left w:val="single" w:sz="4" w:space="0" w:color="auto"/>
              <w:bottom w:val="single" w:sz="4" w:space="0" w:color="auto"/>
              <w:right w:val="single" w:sz="4" w:space="0" w:color="auto"/>
            </w:tcBorders>
            <w:vAlign w:val="center"/>
            <w:hideMark/>
          </w:tcPr>
          <w:p w:rsidR="00BA569A" w:rsidRPr="003414BC" w:rsidRDefault="00BA569A" w:rsidP="00BA0232">
            <w:pPr>
              <w:spacing w:line="560" w:lineRule="exact"/>
              <w:ind w:leftChars="-47" w:left="-40" w:hangingChars="40" w:hanging="120"/>
              <w:jc w:val="center"/>
              <w:rPr>
                <w:rFonts w:hAnsi="標楷體"/>
                <w:sz w:val="28"/>
              </w:rPr>
            </w:pPr>
            <w:r w:rsidRPr="003414BC">
              <w:rPr>
                <w:rFonts w:hAnsi="標楷體" w:hint="eastAsia"/>
                <w:sz w:val="28"/>
              </w:rPr>
              <w:t>國家</w:t>
            </w:r>
          </w:p>
        </w:tc>
        <w:tc>
          <w:tcPr>
            <w:tcW w:w="1717" w:type="dxa"/>
            <w:tcBorders>
              <w:top w:val="single" w:sz="4" w:space="0" w:color="auto"/>
              <w:left w:val="single" w:sz="4" w:space="0" w:color="auto"/>
              <w:bottom w:val="single" w:sz="4" w:space="0" w:color="auto"/>
              <w:right w:val="single" w:sz="4" w:space="0" w:color="auto"/>
            </w:tcBorders>
            <w:vAlign w:val="center"/>
            <w:hideMark/>
          </w:tcPr>
          <w:p w:rsidR="00BA569A" w:rsidRPr="003414BC" w:rsidRDefault="00BA569A" w:rsidP="00BA0232">
            <w:pPr>
              <w:spacing w:line="560" w:lineRule="exact"/>
              <w:jc w:val="center"/>
              <w:rPr>
                <w:rFonts w:hAnsi="標楷體"/>
                <w:sz w:val="28"/>
              </w:rPr>
            </w:pPr>
            <w:r w:rsidRPr="003414BC">
              <w:rPr>
                <w:rFonts w:hAnsi="標楷體" w:hint="eastAsia"/>
                <w:sz w:val="28"/>
              </w:rPr>
              <w:t>邦</w:t>
            </w:r>
            <w:r w:rsidRPr="003414BC">
              <w:rPr>
                <w:rFonts w:hAnsi="標楷體"/>
                <w:sz w:val="28"/>
              </w:rPr>
              <w:t>/州</w:t>
            </w:r>
          </w:p>
        </w:tc>
        <w:tc>
          <w:tcPr>
            <w:tcW w:w="5142" w:type="dxa"/>
            <w:tcBorders>
              <w:top w:val="single" w:sz="4" w:space="0" w:color="auto"/>
              <w:left w:val="single" w:sz="4" w:space="0" w:color="auto"/>
              <w:bottom w:val="single" w:sz="4" w:space="0" w:color="auto"/>
              <w:right w:val="single" w:sz="4" w:space="0" w:color="auto"/>
            </w:tcBorders>
            <w:vAlign w:val="center"/>
            <w:hideMark/>
          </w:tcPr>
          <w:p w:rsidR="00BA569A" w:rsidRPr="003414BC" w:rsidRDefault="00BA569A" w:rsidP="00BA0232">
            <w:pPr>
              <w:spacing w:line="560" w:lineRule="exact"/>
              <w:jc w:val="center"/>
              <w:rPr>
                <w:rFonts w:hAnsi="標楷體"/>
                <w:sz w:val="28"/>
              </w:rPr>
            </w:pPr>
            <w:r w:rsidRPr="003414BC">
              <w:rPr>
                <w:rFonts w:hAnsi="標楷體" w:hint="eastAsia"/>
                <w:sz w:val="28"/>
              </w:rPr>
              <w:t>期限規定</w:t>
            </w:r>
          </w:p>
        </w:tc>
      </w:tr>
      <w:tr w:rsidR="003414BC" w:rsidRPr="003414BC" w:rsidTr="0017487A">
        <w:trPr>
          <w:jc w:val="right"/>
        </w:trPr>
        <w:tc>
          <w:tcPr>
            <w:tcW w:w="1134" w:type="dxa"/>
            <w:vMerge w:val="restart"/>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jc w:val="center"/>
              <w:rPr>
                <w:rFonts w:hAnsi="標楷體"/>
                <w:sz w:val="28"/>
              </w:rPr>
            </w:pPr>
            <w:r w:rsidRPr="003414BC">
              <w:rPr>
                <w:rFonts w:hAnsi="標楷體" w:hint="eastAsia"/>
                <w:sz w:val="28"/>
              </w:rPr>
              <w:t>德國</w:t>
            </w:r>
          </w:p>
        </w:tc>
        <w:tc>
          <w:tcPr>
            <w:tcW w:w="1717"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柏林邦</w:t>
            </w:r>
          </w:p>
        </w:tc>
        <w:tc>
          <w:tcPr>
            <w:tcW w:w="5142" w:type="dxa"/>
            <w:tcBorders>
              <w:top w:val="single" w:sz="4" w:space="0" w:color="auto"/>
              <w:left w:val="single" w:sz="4" w:space="0" w:color="auto"/>
              <w:bottom w:val="single" w:sz="4" w:space="0" w:color="auto"/>
              <w:right w:val="single" w:sz="4" w:space="0" w:color="auto"/>
            </w:tcBorders>
            <w:hideMark/>
          </w:tcPr>
          <w:p w:rsidR="00BA569A" w:rsidRPr="003414BC" w:rsidRDefault="00BA569A" w:rsidP="0017487A">
            <w:pPr>
              <w:spacing w:line="560" w:lineRule="exact"/>
              <w:rPr>
                <w:rFonts w:hAnsi="標楷體"/>
                <w:sz w:val="28"/>
              </w:rPr>
            </w:pPr>
            <w:r w:rsidRPr="003414BC">
              <w:rPr>
                <w:rFonts w:hAnsi="標楷體" w:hint="eastAsia"/>
                <w:sz w:val="28"/>
              </w:rPr>
              <w:t>取得足夠的連署人數則必須要在</w:t>
            </w:r>
            <w:r w:rsidRPr="003414BC">
              <w:rPr>
                <w:rFonts w:hAnsi="標楷體"/>
                <w:sz w:val="28"/>
              </w:rPr>
              <w:t>4個月內提交人民議決，倘若藉此可以跟選舉或其他創制案一併舉行，該期限可以延長至8個月。</w:t>
            </w:r>
          </w:p>
        </w:tc>
      </w:tr>
      <w:tr w:rsidR="003414BC" w:rsidRPr="003414BC" w:rsidTr="0017487A">
        <w:trPr>
          <w:jc w:val="right"/>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BA569A" w:rsidRPr="003414BC" w:rsidRDefault="00BA569A" w:rsidP="00BA0232">
            <w:pPr>
              <w:spacing w:line="560" w:lineRule="exact"/>
              <w:jc w:val="center"/>
              <w:rPr>
                <w:rFonts w:hAnsi="標楷體"/>
                <w:sz w:val="28"/>
              </w:rPr>
            </w:pPr>
          </w:p>
        </w:tc>
        <w:tc>
          <w:tcPr>
            <w:tcW w:w="1717"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巴伐利亞邦</w:t>
            </w:r>
          </w:p>
        </w:tc>
        <w:tc>
          <w:tcPr>
            <w:tcW w:w="5142" w:type="dxa"/>
            <w:tcBorders>
              <w:top w:val="single" w:sz="4" w:space="0" w:color="auto"/>
              <w:left w:val="single" w:sz="4" w:space="0" w:color="auto"/>
              <w:bottom w:val="single" w:sz="4" w:space="0" w:color="auto"/>
              <w:right w:val="single" w:sz="4" w:space="0" w:color="auto"/>
            </w:tcBorders>
            <w:hideMark/>
          </w:tcPr>
          <w:p w:rsidR="00BA569A" w:rsidRPr="003414BC" w:rsidRDefault="00BA569A" w:rsidP="0017487A">
            <w:pPr>
              <w:spacing w:line="560" w:lineRule="exact"/>
              <w:rPr>
                <w:rFonts w:hAnsi="標楷體"/>
                <w:sz w:val="28"/>
              </w:rPr>
            </w:pPr>
            <w:r w:rsidRPr="003414BC">
              <w:rPr>
                <w:rFonts w:hAnsi="標楷體" w:hint="eastAsia"/>
                <w:sz w:val="28"/>
              </w:rPr>
              <w:t>規定春季或秋季作為投票日，且必須要連署完成後</w:t>
            </w:r>
            <w:r w:rsidRPr="003414BC">
              <w:rPr>
                <w:rFonts w:hAnsi="標楷體"/>
                <w:sz w:val="28"/>
              </w:rPr>
              <w:t>4個月內投票，如果為了要合併邦議會或聯邦議會選舉，可延長至8個月。換言之，8個月內有其他選舉或公民投票則一併投票。</w:t>
            </w:r>
          </w:p>
        </w:tc>
      </w:tr>
      <w:tr w:rsidR="003414BC" w:rsidRPr="003414BC" w:rsidTr="0017487A">
        <w:trPr>
          <w:jc w:val="right"/>
        </w:trPr>
        <w:tc>
          <w:tcPr>
            <w:tcW w:w="1134"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jc w:val="center"/>
              <w:rPr>
                <w:rFonts w:hAnsi="標楷體"/>
                <w:sz w:val="28"/>
              </w:rPr>
            </w:pPr>
            <w:r w:rsidRPr="003414BC">
              <w:rPr>
                <w:rFonts w:hAnsi="標楷體" w:hint="eastAsia"/>
                <w:sz w:val="28"/>
              </w:rPr>
              <w:t>義大利</w:t>
            </w:r>
          </w:p>
        </w:tc>
        <w:tc>
          <w:tcPr>
            <w:tcW w:w="1717" w:type="dxa"/>
            <w:tcBorders>
              <w:top w:val="single" w:sz="4" w:space="0" w:color="auto"/>
              <w:left w:val="single" w:sz="4" w:space="0" w:color="auto"/>
              <w:bottom w:val="single" w:sz="4" w:space="0" w:color="auto"/>
              <w:right w:val="single" w:sz="4" w:space="0" w:color="auto"/>
            </w:tcBorders>
          </w:tcPr>
          <w:p w:rsidR="00BA569A" w:rsidRPr="003414BC" w:rsidRDefault="00BA569A" w:rsidP="00BA0232">
            <w:pPr>
              <w:spacing w:line="560" w:lineRule="exact"/>
              <w:rPr>
                <w:rFonts w:hAnsi="標楷體"/>
                <w:sz w:val="28"/>
              </w:rPr>
            </w:pPr>
          </w:p>
        </w:tc>
        <w:tc>
          <w:tcPr>
            <w:tcW w:w="5142"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在每年的</w:t>
            </w:r>
            <w:r w:rsidRPr="003414BC">
              <w:rPr>
                <w:rFonts w:hAnsi="標楷體"/>
                <w:sz w:val="28"/>
              </w:rPr>
              <w:t>9月30日前提出公民投票案申請，最高法院審查至10月31日止，12月15日前做出最終決定。憲法法院為第2個審查階段，憲法法院在隔年的2月10日前作成決定，如通過，則由聯邦總統公布於公報，並訂於4月15日至6月15日間投票。</w:t>
            </w:r>
          </w:p>
        </w:tc>
      </w:tr>
      <w:tr w:rsidR="003414BC" w:rsidRPr="003414BC" w:rsidTr="0017487A">
        <w:trPr>
          <w:jc w:val="right"/>
        </w:trPr>
        <w:tc>
          <w:tcPr>
            <w:tcW w:w="1134" w:type="dxa"/>
            <w:vMerge w:val="restart"/>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jc w:val="center"/>
              <w:rPr>
                <w:rFonts w:hAnsi="標楷體"/>
                <w:sz w:val="28"/>
              </w:rPr>
            </w:pPr>
            <w:r w:rsidRPr="003414BC">
              <w:rPr>
                <w:rFonts w:hAnsi="標楷體" w:hint="eastAsia"/>
                <w:sz w:val="28"/>
              </w:rPr>
              <w:t>美國</w:t>
            </w:r>
          </w:p>
        </w:tc>
        <w:tc>
          <w:tcPr>
            <w:tcW w:w="1717"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加州</w:t>
            </w:r>
          </w:p>
        </w:tc>
        <w:tc>
          <w:tcPr>
            <w:tcW w:w="5142"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跨過連署門檻，州務卿將通知提案人及郡選務機關，並在下一次全州大選前</w:t>
            </w:r>
            <w:r w:rsidRPr="003414BC">
              <w:rPr>
                <w:rFonts w:hAnsi="標楷體"/>
                <w:sz w:val="28"/>
              </w:rPr>
              <w:t xml:space="preserve">131 </w:t>
            </w:r>
            <w:r w:rsidRPr="003414BC">
              <w:rPr>
                <w:rFonts w:hAnsi="標楷體" w:hint="eastAsia"/>
                <w:sz w:val="28"/>
              </w:rPr>
              <w:t>日發出認證並與該次大選同日</w:t>
            </w:r>
            <w:r w:rsidRPr="003414BC">
              <w:rPr>
                <w:rFonts w:hAnsi="標楷體" w:hint="eastAsia"/>
                <w:sz w:val="28"/>
              </w:rPr>
              <w:lastRenderedPageBreak/>
              <w:t>投票。</w:t>
            </w:r>
          </w:p>
        </w:tc>
      </w:tr>
      <w:tr w:rsidR="003414BC" w:rsidRPr="003414BC" w:rsidTr="0017487A">
        <w:trPr>
          <w:jc w:val="right"/>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BA569A" w:rsidRPr="003414BC" w:rsidRDefault="00BA569A" w:rsidP="00BA0232">
            <w:pPr>
              <w:spacing w:line="560" w:lineRule="exact"/>
              <w:jc w:val="center"/>
              <w:rPr>
                <w:rFonts w:hAnsi="標楷體"/>
                <w:sz w:val="28"/>
              </w:rPr>
            </w:pPr>
          </w:p>
        </w:tc>
        <w:tc>
          <w:tcPr>
            <w:tcW w:w="1717"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奧勒岡州</w:t>
            </w:r>
          </w:p>
        </w:tc>
        <w:tc>
          <w:tcPr>
            <w:tcW w:w="5142"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於次屆大選日前</w:t>
            </w:r>
            <w:r w:rsidRPr="003414BC">
              <w:rPr>
                <w:rFonts w:hAnsi="標楷體"/>
                <w:sz w:val="28"/>
              </w:rPr>
              <w:t>4個月內應完成連署。</w:t>
            </w:r>
          </w:p>
        </w:tc>
      </w:tr>
      <w:tr w:rsidR="003414BC" w:rsidRPr="003414BC" w:rsidTr="0017487A">
        <w:trPr>
          <w:jc w:val="right"/>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BA569A" w:rsidRPr="003414BC" w:rsidRDefault="00BA569A" w:rsidP="00BA0232">
            <w:pPr>
              <w:spacing w:line="560" w:lineRule="exact"/>
              <w:jc w:val="center"/>
              <w:rPr>
                <w:rFonts w:hAnsi="標楷體"/>
                <w:sz w:val="28"/>
              </w:rPr>
            </w:pPr>
          </w:p>
        </w:tc>
        <w:tc>
          <w:tcPr>
            <w:tcW w:w="1717"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阿肯色州</w:t>
            </w:r>
          </w:p>
        </w:tc>
        <w:tc>
          <w:tcPr>
            <w:tcW w:w="5142" w:type="dxa"/>
            <w:tcBorders>
              <w:top w:val="single" w:sz="4" w:space="0" w:color="auto"/>
              <w:left w:val="single" w:sz="4" w:space="0" w:color="auto"/>
              <w:bottom w:val="single" w:sz="4" w:space="0" w:color="auto"/>
              <w:right w:val="single" w:sz="4" w:space="0" w:color="auto"/>
            </w:tcBorders>
            <w:hideMark/>
          </w:tcPr>
          <w:p w:rsidR="00BA569A" w:rsidRPr="003414BC" w:rsidRDefault="00BA569A" w:rsidP="000F4D62">
            <w:pPr>
              <w:spacing w:line="560" w:lineRule="exact"/>
              <w:rPr>
                <w:rFonts w:hAnsi="標楷體"/>
                <w:sz w:val="28"/>
              </w:rPr>
            </w:pPr>
            <w:r w:rsidRPr="003414BC">
              <w:rPr>
                <w:rFonts w:hAnsi="標楷體" w:hint="eastAsia"/>
                <w:sz w:val="28"/>
              </w:rPr>
              <w:t>若欲於</w:t>
            </w:r>
            <w:r w:rsidRPr="003414BC">
              <w:rPr>
                <w:rFonts w:hAnsi="標楷體"/>
                <w:sz w:val="28"/>
              </w:rPr>
              <w:t>2018年大選(2018年11月6日)時同步公投，連署須於該年</w:t>
            </w:r>
            <w:r w:rsidR="000F4D62" w:rsidRPr="003414BC">
              <w:rPr>
                <w:rFonts w:hAnsi="標楷體"/>
                <w:sz w:val="28"/>
              </w:rPr>
              <w:t>7</w:t>
            </w:r>
            <w:r w:rsidRPr="003414BC">
              <w:rPr>
                <w:rFonts w:hAnsi="標楷體" w:hint="eastAsia"/>
                <w:sz w:val="28"/>
              </w:rPr>
              <w:t>月</w:t>
            </w:r>
            <w:r w:rsidRPr="003414BC">
              <w:rPr>
                <w:rFonts w:hAnsi="標楷體"/>
                <w:sz w:val="28"/>
              </w:rPr>
              <w:t>6日完成；惟此期限得延長。換言之，連署完成至投票至少需4個月。</w:t>
            </w:r>
          </w:p>
        </w:tc>
      </w:tr>
      <w:tr w:rsidR="003414BC" w:rsidRPr="003414BC" w:rsidTr="0017487A">
        <w:trPr>
          <w:jc w:val="right"/>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BA569A" w:rsidRPr="003414BC" w:rsidRDefault="00BA569A" w:rsidP="00BA0232">
            <w:pPr>
              <w:spacing w:line="560" w:lineRule="exact"/>
              <w:jc w:val="center"/>
              <w:rPr>
                <w:rFonts w:hAnsi="標楷體"/>
                <w:sz w:val="28"/>
              </w:rPr>
            </w:pPr>
          </w:p>
        </w:tc>
        <w:tc>
          <w:tcPr>
            <w:tcW w:w="1717"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科羅拉多州</w:t>
            </w:r>
          </w:p>
        </w:tc>
        <w:tc>
          <w:tcPr>
            <w:tcW w:w="5142"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州憲規定州法創制之連署，須於大選前</w:t>
            </w:r>
            <w:r w:rsidRPr="003414BC">
              <w:rPr>
                <w:rFonts w:hAnsi="標楷體"/>
                <w:sz w:val="28"/>
              </w:rPr>
              <w:t>3個月完成。</w:t>
            </w:r>
          </w:p>
        </w:tc>
      </w:tr>
      <w:tr w:rsidR="003414BC" w:rsidRPr="003414BC" w:rsidTr="0017487A">
        <w:trPr>
          <w:jc w:val="right"/>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BA569A" w:rsidRPr="003414BC" w:rsidRDefault="00BA569A" w:rsidP="00BA0232">
            <w:pPr>
              <w:spacing w:line="560" w:lineRule="exact"/>
              <w:jc w:val="center"/>
              <w:rPr>
                <w:rFonts w:hAnsi="標楷體"/>
                <w:sz w:val="28"/>
              </w:rPr>
            </w:pPr>
          </w:p>
        </w:tc>
        <w:tc>
          <w:tcPr>
            <w:tcW w:w="1717"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佛羅里達州</w:t>
            </w:r>
          </w:p>
        </w:tc>
        <w:tc>
          <w:tcPr>
            <w:tcW w:w="5142" w:type="dxa"/>
            <w:tcBorders>
              <w:top w:val="single" w:sz="4" w:space="0" w:color="auto"/>
              <w:left w:val="single" w:sz="4" w:space="0" w:color="auto"/>
              <w:bottom w:val="single" w:sz="4" w:space="0" w:color="auto"/>
              <w:right w:val="single" w:sz="4" w:space="0" w:color="auto"/>
            </w:tcBorders>
            <w:hideMark/>
          </w:tcPr>
          <w:p w:rsidR="00BA569A" w:rsidRPr="003414BC" w:rsidRDefault="00BA569A" w:rsidP="000F4D62">
            <w:pPr>
              <w:spacing w:line="560" w:lineRule="exact"/>
              <w:rPr>
                <w:rFonts w:hAnsi="標楷體"/>
                <w:sz w:val="28"/>
              </w:rPr>
            </w:pPr>
            <w:r w:rsidRPr="003414BC">
              <w:rPr>
                <w:rFonts w:hAnsi="標楷體" w:hint="eastAsia"/>
                <w:sz w:val="28"/>
              </w:rPr>
              <w:t>若欲於</w:t>
            </w:r>
            <w:r w:rsidRPr="003414BC">
              <w:rPr>
                <w:rFonts w:hAnsi="標楷體"/>
                <w:sz w:val="28"/>
              </w:rPr>
              <w:t>2018年大選(2018年11月6日)時同步公投，該州修憲公投之連署期限為該年1月1日，並須於同年2月1日前完成驗證。(約9個月)</w:t>
            </w:r>
          </w:p>
        </w:tc>
      </w:tr>
      <w:tr w:rsidR="003414BC" w:rsidRPr="003414BC" w:rsidTr="0017487A">
        <w:trPr>
          <w:jc w:val="right"/>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BA569A" w:rsidRPr="003414BC" w:rsidRDefault="00BA569A" w:rsidP="00BA0232">
            <w:pPr>
              <w:spacing w:line="560" w:lineRule="exact"/>
              <w:jc w:val="center"/>
              <w:rPr>
                <w:rFonts w:hAnsi="標楷體"/>
                <w:sz w:val="28"/>
              </w:rPr>
            </w:pPr>
          </w:p>
        </w:tc>
        <w:tc>
          <w:tcPr>
            <w:tcW w:w="1717"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北達可他州</w:t>
            </w:r>
          </w:p>
        </w:tc>
        <w:tc>
          <w:tcPr>
            <w:tcW w:w="5142" w:type="dxa"/>
            <w:tcBorders>
              <w:top w:val="single" w:sz="4" w:space="0" w:color="auto"/>
              <w:left w:val="single" w:sz="4" w:space="0" w:color="auto"/>
              <w:bottom w:val="single" w:sz="4" w:space="0" w:color="auto"/>
              <w:right w:val="single" w:sz="4" w:space="0" w:color="auto"/>
            </w:tcBorders>
            <w:hideMark/>
          </w:tcPr>
          <w:p w:rsidR="00BA569A" w:rsidRPr="003414BC" w:rsidRDefault="00BA569A" w:rsidP="000F4D62">
            <w:pPr>
              <w:spacing w:line="560" w:lineRule="exact"/>
              <w:rPr>
                <w:rFonts w:hAnsi="標楷體"/>
                <w:sz w:val="28"/>
              </w:rPr>
            </w:pPr>
            <w:r w:rsidRPr="003414BC">
              <w:rPr>
                <w:rFonts w:hAnsi="標楷體"/>
                <w:sz w:val="28"/>
              </w:rPr>
              <w:t>2018年該州公投案須於7月9日前完成連署。</w:t>
            </w:r>
          </w:p>
        </w:tc>
      </w:tr>
      <w:tr w:rsidR="003414BC" w:rsidRPr="003414BC" w:rsidTr="0017487A">
        <w:trPr>
          <w:jc w:val="right"/>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BA569A" w:rsidRPr="003414BC" w:rsidRDefault="00BA569A" w:rsidP="00BA0232">
            <w:pPr>
              <w:spacing w:line="560" w:lineRule="exact"/>
              <w:jc w:val="center"/>
              <w:rPr>
                <w:rFonts w:hAnsi="標楷體"/>
                <w:sz w:val="28"/>
              </w:rPr>
            </w:pPr>
          </w:p>
        </w:tc>
        <w:tc>
          <w:tcPr>
            <w:tcW w:w="1717"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南達可他州</w:t>
            </w:r>
          </w:p>
        </w:tc>
        <w:tc>
          <w:tcPr>
            <w:tcW w:w="5142" w:type="dxa"/>
            <w:tcBorders>
              <w:top w:val="single" w:sz="4" w:space="0" w:color="auto"/>
              <w:left w:val="single" w:sz="4" w:space="0" w:color="auto"/>
              <w:bottom w:val="single" w:sz="4" w:space="0" w:color="auto"/>
              <w:right w:val="single" w:sz="4" w:space="0" w:color="auto"/>
            </w:tcBorders>
            <w:hideMark/>
          </w:tcPr>
          <w:p w:rsidR="00BA569A" w:rsidRPr="003414BC" w:rsidRDefault="00BA569A" w:rsidP="000F4D62">
            <w:pPr>
              <w:spacing w:line="560" w:lineRule="exact"/>
              <w:rPr>
                <w:rFonts w:hAnsi="標楷體"/>
                <w:sz w:val="28"/>
              </w:rPr>
            </w:pPr>
            <w:r w:rsidRPr="003414BC">
              <w:rPr>
                <w:rFonts w:hAnsi="標楷體" w:hint="eastAsia"/>
                <w:sz w:val="28"/>
              </w:rPr>
              <w:t>若欲於</w:t>
            </w:r>
            <w:r w:rsidRPr="003414BC">
              <w:rPr>
                <w:rFonts w:hAnsi="標楷體"/>
                <w:sz w:val="28"/>
              </w:rPr>
              <w:t>2018年大選(2018年11月6日)時同步公投，該州創制案須於2017年11月6日前完成連署。(1年以前)</w:t>
            </w:r>
          </w:p>
        </w:tc>
      </w:tr>
      <w:tr w:rsidR="003414BC" w:rsidRPr="003414BC" w:rsidTr="0017487A">
        <w:trPr>
          <w:jc w:val="right"/>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BA569A" w:rsidRPr="003414BC" w:rsidRDefault="00BA569A" w:rsidP="00BA0232">
            <w:pPr>
              <w:spacing w:line="560" w:lineRule="exact"/>
              <w:jc w:val="center"/>
              <w:rPr>
                <w:rFonts w:hAnsi="標楷體"/>
                <w:sz w:val="28"/>
              </w:rPr>
            </w:pPr>
          </w:p>
        </w:tc>
        <w:tc>
          <w:tcPr>
            <w:tcW w:w="1717"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猶他州</w:t>
            </w:r>
          </w:p>
        </w:tc>
        <w:tc>
          <w:tcPr>
            <w:tcW w:w="5142" w:type="dxa"/>
            <w:tcBorders>
              <w:top w:val="single" w:sz="4" w:space="0" w:color="auto"/>
              <w:left w:val="single" w:sz="4" w:space="0" w:color="auto"/>
              <w:bottom w:val="single" w:sz="4" w:space="0" w:color="auto"/>
              <w:right w:val="single" w:sz="4" w:space="0" w:color="auto"/>
            </w:tcBorders>
            <w:hideMark/>
          </w:tcPr>
          <w:p w:rsidR="00BA569A" w:rsidRPr="003414BC" w:rsidRDefault="00BA569A" w:rsidP="000F4D62">
            <w:pPr>
              <w:spacing w:line="560" w:lineRule="exact"/>
              <w:rPr>
                <w:rFonts w:hAnsi="標楷體"/>
                <w:sz w:val="28"/>
              </w:rPr>
            </w:pPr>
            <w:r w:rsidRPr="003414BC">
              <w:rPr>
                <w:rFonts w:hAnsi="標楷體" w:hint="eastAsia"/>
                <w:sz w:val="28"/>
              </w:rPr>
              <w:t>因應</w:t>
            </w:r>
            <w:r w:rsidRPr="003414BC">
              <w:rPr>
                <w:rFonts w:hAnsi="標楷體"/>
                <w:sz w:val="28"/>
              </w:rPr>
              <w:t xml:space="preserve">2018年大選日(2018年11月6日)，該州之間接創制案須於2017年11月15 </w:t>
            </w:r>
            <w:r w:rsidRPr="003414BC">
              <w:rPr>
                <w:rFonts w:hAnsi="標楷體" w:hint="eastAsia"/>
                <w:sz w:val="28"/>
              </w:rPr>
              <w:t>日完成連署</w:t>
            </w:r>
            <w:r w:rsidRPr="003414BC">
              <w:rPr>
                <w:rFonts w:hAnsi="標楷體"/>
                <w:sz w:val="28"/>
              </w:rPr>
              <w:t xml:space="preserve">(約1年)；直接創制案或複決案之連署，則須於2018年4月16日(約7個月)、或向副州長提案後之316 </w:t>
            </w:r>
            <w:r w:rsidRPr="003414BC">
              <w:rPr>
                <w:rFonts w:hAnsi="標楷體" w:hint="eastAsia"/>
                <w:sz w:val="28"/>
              </w:rPr>
              <w:t>日內完成。</w:t>
            </w:r>
          </w:p>
        </w:tc>
      </w:tr>
      <w:tr w:rsidR="00BA569A" w:rsidRPr="003414BC" w:rsidTr="0017487A">
        <w:trPr>
          <w:jc w:val="right"/>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BA569A" w:rsidRPr="003414BC" w:rsidRDefault="00BA569A" w:rsidP="00BA0232">
            <w:pPr>
              <w:spacing w:line="560" w:lineRule="exact"/>
              <w:jc w:val="center"/>
              <w:rPr>
                <w:rFonts w:hAnsi="標楷體"/>
                <w:sz w:val="28"/>
              </w:rPr>
            </w:pPr>
          </w:p>
        </w:tc>
        <w:tc>
          <w:tcPr>
            <w:tcW w:w="1717" w:type="dxa"/>
            <w:tcBorders>
              <w:top w:val="single" w:sz="4" w:space="0" w:color="auto"/>
              <w:left w:val="single" w:sz="4" w:space="0" w:color="auto"/>
              <w:bottom w:val="single" w:sz="4" w:space="0" w:color="auto"/>
              <w:right w:val="single" w:sz="4" w:space="0" w:color="auto"/>
            </w:tcBorders>
            <w:hideMark/>
          </w:tcPr>
          <w:p w:rsidR="00BA569A" w:rsidRPr="003414BC" w:rsidRDefault="00BA569A" w:rsidP="00BA0232">
            <w:pPr>
              <w:spacing w:line="560" w:lineRule="exact"/>
              <w:rPr>
                <w:rFonts w:hAnsi="標楷體"/>
                <w:sz w:val="28"/>
              </w:rPr>
            </w:pPr>
            <w:r w:rsidRPr="003414BC">
              <w:rPr>
                <w:rFonts w:hAnsi="標楷體" w:hint="eastAsia"/>
                <w:sz w:val="28"/>
              </w:rPr>
              <w:t>華盛頓州</w:t>
            </w:r>
          </w:p>
        </w:tc>
        <w:tc>
          <w:tcPr>
            <w:tcW w:w="5142" w:type="dxa"/>
            <w:tcBorders>
              <w:top w:val="single" w:sz="4" w:space="0" w:color="auto"/>
              <w:left w:val="single" w:sz="4" w:space="0" w:color="auto"/>
              <w:bottom w:val="single" w:sz="4" w:space="0" w:color="auto"/>
              <w:right w:val="single" w:sz="4" w:space="0" w:color="auto"/>
            </w:tcBorders>
            <w:hideMark/>
          </w:tcPr>
          <w:p w:rsidR="00BA569A" w:rsidRPr="003414BC" w:rsidRDefault="00BA569A" w:rsidP="002C3E1C">
            <w:pPr>
              <w:spacing w:line="560" w:lineRule="exact"/>
              <w:rPr>
                <w:rFonts w:hAnsi="標楷體"/>
                <w:sz w:val="28"/>
              </w:rPr>
            </w:pPr>
            <w:r w:rsidRPr="003414BC">
              <w:rPr>
                <w:rFonts w:hAnsi="標楷體" w:hint="eastAsia"/>
                <w:sz w:val="28"/>
              </w:rPr>
              <w:t>若欲於</w:t>
            </w:r>
            <w:r w:rsidRPr="003414BC">
              <w:rPr>
                <w:rFonts w:hAnsi="標楷體"/>
                <w:sz w:val="28"/>
              </w:rPr>
              <w:t>2018年大選(2018年11月6日)</w:t>
            </w:r>
            <w:r w:rsidRPr="003414BC">
              <w:rPr>
                <w:rFonts w:hAnsi="標楷體" w:hint="eastAsia"/>
                <w:sz w:val="28"/>
              </w:rPr>
              <w:lastRenderedPageBreak/>
              <w:t>時同步公投，創制案須於</w:t>
            </w:r>
            <w:r w:rsidRPr="003414BC">
              <w:rPr>
                <w:rFonts w:hAnsi="標楷體"/>
                <w:sz w:val="28"/>
              </w:rPr>
              <w:t>2017年12月29日前完成連署(約11個月)。複決案則須於州議會通過欲複決法案之會期結束後90日內完成連署。</w:t>
            </w:r>
          </w:p>
        </w:tc>
      </w:tr>
    </w:tbl>
    <w:p w:rsidR="002C3E1C" w:rsidRPr="003414BC" w:rsidRDefault="002C3E1C" w:rsidP="002C3E1C">
      <w:pPr>
        <w:pStyle w:val="1"/>
        <w:numPr>
          <w:ilvl w:val="0"/>
          <w:numId w:val="0"/>
        </w:numPr>
        <w:ind w:left="2381" w:hanging="2381"/>
      </w:pPr>
    </w:p>
    <w:p w:rsidR="002C3E1C" w:rsidRPr="003414BC" w:rsidRDefault="002C3E1C" w:rsidP="002C3E1C">
      <w:pPr>
        <w:pStyle w:val="4"/>
      </w:pPr>
      <w:r w:rsidRPr="003414BC">
        <w:rPr>
          <w:rFonts w:hint="eastAsia"/>
        </w:rPr>
        <w:t>現行公民投票法權責機關除靜態的針對公民投票案提出之意見書，以及在全國性無線電視頻道發表意見或進行辯論外，是否尚有其他更有效的宣導方式？瑞士、德國、義大利、美國加州等國家（地區）立法例說明：</w:t>
      </w:r>
    </w:p>
    <w:p w:rsidR="002C3E1C" w:rsidRPr="003414BC" w:rsidRDefault="002C3E1C" w:rsidP="002C3E1C">
      <w:pPr>
        <w:pStyle w:val="5"/>
        <w:ind w:left="2041"/>
      </w:pPr>
      <w:r w:rsidRPr="003414BC">
        <w:rPr>
          <w:rFonts w:hint="eastAsia"/>
        </w:rPr>
        <w:t>為使全國性公民投票案之正、反雙方相關資訊公開透明，以完整呈現各種主張之利弊得失，使民眾能在獲得充分資訊情形下審慎對於公共事務表達意見並進行投票，中選會規劃作為如下：</w:t>
      </w:r>
    </w:p>
    <w:p w:rsidR="002C3E1C" w:rsidRPr="003414BC" w:rsidRDefault="002C3E1C" w:rsidP="004237FD">
      <w:pPr>
        <w:pStyle w:val="6"/>
        <w:ind w:left="2381"/>
      </w:pPr>
      <w:r w:rsidRPr="003414BC">
        <w:rPr>
          <w:rFonts w:hint="eastAsia"/>
        </w:rPr>
        <w:t>舉辦全國性公投意見發表會：依法為每一公民投票案，於全國性無線電視臺各舉辦5場全國性公投意見發表會，除現場播出外，並同步於網路直播，製播完成後，影音檔案亦置於</w:t>
      </w:r>
      <w:r w:rsidR="004237FD" w:rsidRPr="003414BC">
        <w:rPr>
          <w:rFonts w:hint="eastAsia"/>
        </w:rPr>
        <w:t>中選</w:t>
      </w:r>
      <w:r w:rsidRPr="003414BC">
        <w:rPr>
          <w:rFonts w:hint="eastAsia"/>
        </w:rPr>
        <w:t>會網站「公民投票專區」供民眾隨時收看。</w:t>
      </w:r>
    </w:p>
    <w:p w:rsidR="002C3E1C" w:rsidRPr="003414BC" w:rsidRDefault="002C3E1C" w:rsidP="004237FD">
      <w:pPr>
        <w:pStyle w:val="6"/>
        <w:ind w:left="2381"/>
      </w:pPr>
      <w:r w:rsidRPr="003414BC">
        <w:rPr>
          <w:rFonts w:hint="eastAsia"/>
        </w:rPr>
        <w:t>編印全國性公投案公報：於投票日2日前送達公民投票案投票區內各戶。</w:t>
      </w:r>
    </w:p>
    <w:p w:rsidR="002C3E1C" w:rsidRPr="003414BC" w:rsidRDefault="002C3E1C" w:rsidP="004237FD">
      <w:pPr>
        <w:pStyle w:val="6"/>
        <w:ind w:left="2381"/>
      </w:pPr>
      <w:r w:rsidRPr="003414BC">
        <w:rPr>
          <w:rFonts w:hint="eastAsia"/>
        </w:rPr>
        <w:t>製作公民投票公報電子書：讓民眾可以透過電腦或手機瞭解每一公民投票案之主文、理由書及政府機關意見書等。</w:t>
      </w:r>
    </w:p>
    <w:p w:rsidR="002C3E1C" w:rsidRPr="003414BC" w:rsidRDefault="002C3E1C" w:rsidP="004237FD">
      <w:pPr>
        <w:pStyle w:val="6"/>
        <w:ind w:left="2381"/>
      </w:pPr>
      <w:r w:rsidRPr="003414BC">
        <w:rPr>
          <w:rFonts w:hint="eastAsia"/>
        </w:rPr>
        <w:t>持續充實</w:t>
      </w:r>
      <w:r w:rsidR="004237FD" w:rsidRPr="003414BC">
        <w:rPr>
          <w:rFonts w:hint="eastAsia"/>
        </w:rPr>
        <w:t>中選</w:t>
      </w:r>
      <w:r w:rsidRPr="003414BC">
        <w:rPr>
          <w:rFonts w:hint="eastAsia"/>
        </w:rPr>
        <w:t>會網站「公民投票專區」內容：為落實政府資訊公開透明，擴大民眾參與全國性公投案，本專區內容彙</w:t>
      </w:r>
      <w:r w:rsidRPr="003414BC">
        <w:rPr>
          <w:rFonts w:hint="eastAsia"/>
        </w:rPr>
        <w:lastRenderedPageBreak/>
        <w:t>集各公民投票案主文、理由書、最新辦理進度、聽證會影音、公民投票公報電子書(含政府意見書)、相關會議紀錄以及公投法規等資訊，讓民眾可以清楚瞭解各公投案自提案、連署、成案及投票等各階段情況。</w:t>
      </w:r>
    </w:p>
    <w:p w:rsidR="002C3E1C" w:rsidRPr="003414BC" w:rsidRDefault="002C3E1C" w:rsidP="004237FD">
      <w:pPr>
        <w:pStyle w:val="6"/>
        <w:ind w:left="2381"/>
      </w:pPr>
      <w:r w:rsidRPr="003414BC">
        <w:rPr>
          <w:rFonts w:hint="eastAsia"/>
        </w:rPr>
        <w:t>另</w:t>
      </w:r>
      <w:r w:rsidR="004237FD" w:rsidRPr="003414BC">
        <w:rPr>
          <w:rFonts w:hint="eastAsia"/>
        </w:rPr>
        <w:t>中選</w:t>
      </w:r>
      <w:r w:rsidRPr="003414BC">
        <w:rPr>
          <w:rFonts w:hint="eastAsia"/>
        </w:rPr>
        <w:t>會亦規劃透過多元媒體，宣導投票日期及投票時應注意事項，使民眾可順利完成投票。</w:t>
      </w:r>
    </w:p>
    <w:p w:rsidR="002C3E1C" w:rsidRPr="003414BC" w:rsidRDefault="002C3E1C" w:rsidP="004237FD">
      <w:pPr>
        <w:pStyle w:val="5"/>
        <w:ind w:left="2041"/>
      </w:pPr>
      <w:r w:rsidRPr="003414BC">
        <w:rPr>
          <w:rFonts w:hint="eastAsia"/>
        </w:rPr>
        <w:t>透過上開方式公開宣導，讓正反方意見資訊更為透明，有效提升民眾對於各項公投案的理解，</w:t>
      </w:r>
      <w:r w:rsidR="004237FD" w:rsidRPr="003414BC">
        <w:rPr>
          <w:rFonts w:hint="eastAsia"/>
        </w:rPr>
        <w:t>該</w:t>
      </w:r>
      <w:r w:rsidRPr="003414BC">
        <w:rPr>
          <w:rFonts w:hint="eastAsia"/>
        </w:rPr>
        <w:t>會尚未針對瑞士、德國、義大利、美國加州等國之立法例進行研究，未來俟需求就相關議題進一步研究。</w:t>
      </w:r>
    </w:p>
    <w:p w:rsidR="001625D8" w:rsidRPr="003414BC" w:rsidRDefault="001625D8" w:rsidP="001625D8">
      <w:pPr>
        <w:pStyle w:val="4"/>
      </w:pPr>
      <w:r w:rsidRPr="003414BC">
        <w:rPr>
          <w:rFonts w:hint="eastAsia"/>
        </w:rPr>
        <w:t>為落實「有充分資訊權、方得行使真正國民意志」之直接民主宗旨，本案諮詢專家學者建議，本法應增訂</w:t>
      </w:r>
      <w:r w:rsidRPr="00FE26F0">
        <w:rPr>
          <w:rFonts w:hint="eastAsia"/>
        </w:rPr>
        <w:t>課以相關目的事業主管機關對於已成立的公投提案更積極的說明義務，對於公投通過後之效益與影響，亦需提出詳細的評估分析報告，</w:t>
      </w:r>
      <w:r w:rsidRPr="003414BC">
        <w:rPr>
          <w:rFonts w:hint="eastAsia"/>
        </w:rPr>
        <w:t>特別是針對核四公投此類有高度科技、風險的政策，</w:t>
      </w:r>
      <w:r w:rsidRPr="00FE26F0">
        <w:rPr>
          <w:rFonts w:hint="eastAsia"/>
        </w:rPr>
        <w:t>應給予主管機關充足時間撰寫影響評估報告書的義務，亦得交由第三方公正機構撰寫，</w:t>
      </w:r>
      <w:r w:rsidRPr="003414BC">
        <w:rPr>
          <w:rFonts w:hint="eastAsia"/>
        </w:rPr>
        <w:t>俾取信於各界，使社會大眾正確完整瞭解公投事項的內涵，從而審慎行使其公投之權利，以體現真正的民意，對此</w:t>
      </w:r>
      <w:r w:rsidR="000B19D3" w:rsidRPr="003414BC">
        <w:rPr>
          <w:rFonts w:hint="eastAsia"/>
        </w:rPr>
        <w:t>之說明：</w:t>
      </w:r>
    </w:p>
    <w:p w:rsidR="001625D8" w:rsidRPr="003414BC" w:rsidRDefault="001625D8" w:rsidP="000B19D3">
      <w:pPr>
        <w:pStyle w:val="5"/>
        <w:ind w:left="2041"/>
      </w:pPr>
      <w:r w:rsidRPr="003414BC">
        <w:rPr>
          <w:rFonts w:hint="eastAsia"/>
        </w:rPr>
        <w:t>查修法前公民投票法第10條第7項規定，提案合於本法規定者，主管機關應依該提案性質分別函請相關立法機關及行政機關於收受該函文後30日內提出意見書；逾</w:t>
      </w:r>
      <w:r w:rsidRPr="003414BC">
        <w:rPr>
          <w:rFonts w:hint="eastAsia"/>
        </w:rPr>
        <w:lastRenderedPageBreak/>
        <w:t>期未提出者，視為放棄。意見書以2千字為限，超過字數者，其超過部分，不予公告及刊登公報。</w:t>
      </w:r>
      <w:r w:rsidRPr="00FE26F0">
        <w:rPr>
          <w:rFonts w:hint="eastAsia"/>
        </w:rPr>
        <w:t>惟108年6月21日公投法修正後，依新修正之公投法第10條第8項規定，</w:t>
      </w:r>
      <w:r w:rsidRPr="003414BC">
        <w:rPr>
          <w:rFonts w:hint="eastAsia"/>
        </w:rPr>
        <w:t>提案合於本法規定者，主管機關應依該提案性質分別函請相關立法機關及行政機關於</w:t>
      </w:r>
      <w:r w:rsidRPr="00FE26F0">
        <w:rPr>
          <w:rFonts w:hint="eastAsia"/>
        </w:rPr>
        <w:t>收受該函文後45日內提出意見書，內容並應敘明通過或不通過之法律效果；</w:t>
      </w:r>
      <w:r w:rsidRPr="003414BC">
        <w:rPr>
          <w:rFonts w:hint="eastAsia"/>
        </w:rPr>
        <w:t>屆期未提出者，視為放棄。意見書以2千字為限，超過字數者，其超過部分，不予公告及刊登公報。上開修正條款不僅將政府機關提出意見書之期限由原定之「30日內」放寬為「45日內」，且條文中亦已明定課予相關立法機關及行政機關對於已通過提案之公民投票案，應積極說明公投通過或不通過之法律效益與影響。</w:t>
      </w:r>
    </w:p>
    <w:p w:rsidR="00D96338" w:rsidRPr="003414BC" w:rsidRDefault="001625D8" w:rsidP="000B19D3">
      <w:pPr>
        <w:pStyle w:val="5"/>
        <w:ind w:left="2041"/>
      </w:pPr>
      <w:r w:rsidRPr="003414BC">
        <w:rPr>
          <w:rFonts w:hint="eastAsia"/>
        </w:rPr>
        <w:t>另有關立法機關及行政機關提交之意見書可否交由第三方公正機構撰寫，</w:t>
      </w:r>
      <w:r w:rsidRPr="00FE26F0">
        <w:rPr>
          <w:rFonts w:hint="eastAsia"/>
        </w:rPr>
        <w:t>法無明文限制，是以，相關立法機關及行政機關得本諸職權辦理，惟所提意見書須於法定期限內送交主管機關，且須符合法定數字。</w:t>
      </w:r>
    </w:p>
    <w:p w:rsidR="00226360" w:rsidRPr="003414BC" w:rsidRDefault="00226360" w:rsidP="00226360">
      <w:pPr>
        <w:pStyle w:val="2"/>
      </w:pPr>
      <w:r w:rsidRPr="003414BC">
        <w:rPr>
          <w:rFonts w:hint="eastAsia"/>
        </w:rPr>
        <w:t>經濟部109年5月13日約詢書面說明重點：</w:t>
      </w:r>
    </w:p>
    <w:p w:rsidR="00226360" w:rsidRPr="003414BC" w:rsidRDefault="00BA0232" w:rsidP="00BA0232">
      <w:pPr>
        <w:pStyle w:val="3"/>
      </w:pPr>
      <w:r w:rsidRPr="003414BC">
        <w:rPr>
          <w:rFonts w:hint="eastAsia"/>
        </w:rPr>
        <w:t>行政院前宣布核四封存經過及未來重啟之條件</w:t>
      </w:r>
    </w:p>
    <w:p w:rsidR="00BA0232" w:rsidRPr="003414BC" w:rsidRDefault="00BA0232" w:rsidP="00BA0232">
      <w:pPr>
        <w:pStyle w:val="4"/>
      </w:pPr>
      <w:r w:rsidRPr="003414BC">
        <w:rPr>
          <w:rFonts w:hint="eastAsia"/>
        </w:rPr>
        <w:t>依據行政院103年4月28日發布之新聞稿，內容略以：</w:t>
      </w:r>
    </w:p>
    <w:p w:rsidR="00BA0232" w:rsidRPr="003414BC" w:rsidRDefault="00BA0232" w:rsidP="006C74EA">
      <w:pPr>
        <w:pStyle w:val="5"/>
        <w:ind w:left="2041"/>
      </w:pPr>
      <w:r w:rsidRPr="003414BC">
        <w:rPr>
          <w:rFonts w:hint="eastAsia"/>
        </w:rPr>
        <w:t>核四停工並非停建，為下一代保留一個選擇權，並儘速召開全國能源會議。</w:t>
      </w:r>
    </w:p>
    <w:p w:rsidR="00BA0232" w:rsidRPr="003414BC" w:rsidRDefault="00BA0232" w:rsidP="006C74EA">
      <w:pPr>
        <w:pStyle w:val="5"/>
        <w:ind w:left="2041"/>
      </w:pPr>
      <w:r w:rsidRPr="003414BC">
        <w:rPr>
          <w:rFonts w:hint="eastAsia"/>
        </w:rPr>
        <w:t>核四停工不等於停建，政府並未變更重大</w:t>
      </w:r>
      <w:r w:rsidRPr="003414BC">
        <w:rPr>
          <w:rFonts w:hint="eastAsia"/>
        </w:rPr>
        <w:lastRenderedPageBreak/>
        <w:t>政策，而是依據102年2月26日朝野黨團協商結論辦理。</w:t>
      </w:r>
    </w:p>
    <w:p w:rsidR="00BA0232" w:rsidRPr="003414BC" w:rsidRDefault="00BA0232" w:rsidP="006C74EA">
      <w:pPr>
        <w:pStyle w:val="5"/>
        <w:ind w:left="2041"/>
      </w:pPr>
      <w:r w:rsidRPr="003414BC">
        <w:rPr>
          <w:rFonts w:hint="eastAsia"/>
        </w:rPr>
        <w:t>國民黨在103年4月24日立法院黨團大會做成決議：「核四完工，通過安檢後，不放置燃料棒、不運轉。日後核四是否運轉，必須經公投決定</w:t>
      </w:r>
      <w:r w:rsidR="006C74EA" w:rsidRPr="003414BC">
        <w:rPr>
          <w:rFonts w:hint="eastAsia"/>
        </w:rPr>
        <w:t>」</w:t>
      </w:r>
      <w:r w:rsidRPr="003414BC">
        <w:rPr>
          <w:rFonts w:hint="eastAsia"/>
        </w:rPr>
        <w:t>。103年4月27日馬總統召開執政縣市首長會議，達成兩點共識：第一，「核四一號機不施工、只安檢，安檢後封存；核四二號機全部停工」，第二，「儘速召開全國能源會議，以確保未來供電無虞」。</w:t>
      </w:r>
    </w:p>
    <w:p w:rsidR="00BA0232" w:rsidRPr="003414BC" w:rsidRDefault="00BA0232" w:rsidP="006C74EA">
      <w:pPr>
        <w:pStyle w:val="5"/>
        <w:ind w:left="2041"/>
      </w:pPr>
      <w:r w:rsidRPr="003414BC">
        <w:rPr>
          <w:rFonts w:hint="eastAsia"/>
        </w:rPr>
        <w:t>政府採取的做法，是希望能夠替下一代保留能源選擇的空間。</w:t>
      </w:r>
    </w:p>
    <w:p w:rsidR="00BA0232" w:rsidRPr="003414BC" w:rsidRDefault="00BA0232" w:rsidP="006C74EA">
      <w:pPr>
        <w:pStyle w:val="5"/>
        <w:ind w:left="2041"/>
      </w:pPr>
      <w:r w:rsidRPr="00FE26F0">
        <w:rPr>
          <w:rFonts w:hint="eastAsia"/>
        </w:rPr>
        <w:t>將來核四如果要繼續運轉，必須先辦理公民投票，</w:t>
      </w:r>
      <w:r w:rsidRPr="003414BC">
        <w:rPr>
          <w:rFonts w:hint="eastAsia"/>
        </w:rPr>
        <w:t>在結果尚未出來前，行政部門不會向立法院提出追加預算案。</w:t>
      </w:r>
    </w:p>
    <w:p w:rsidR="00BA0232" w:rsidRPr="003414BC" w:rsidRDefault="00BA0232" w:rsidP="00BA0232">
      <w:pPr>
        <w:pStyle w:val="4"/>
      </w:pPr>
      <w:r w:rsidRPr="003414BC">
        <w:rPr>
          <w:rFonts w:hint="eastAsia"/>
        </w:rPr>
        <w:t>105年7月29日立法院第9屆第1會期第1次臨時會決議：「核四封存計畫…不可再編列封存預算，105年度啟動研擬廢止核四計畫，106年度起僅以最少經費與人力保管廠區及相關設備，直至核四廢止」，</w:t>
      </w:r>
      <w:r w:rsidRPr="00FE26F0">
        <w:rPr>
          <w:rFonts w:hint="eastAsia"/>
        </w:rPr>
        <w:t>核四遂進入目前資產維護管理階段</w:t>
      </w:r>
      <w:r w:rsidRPr="003414BC">
        <w:rPr>
          <w:rFonts w:hint="eastAsia"/>
        </w:rPr>
        <w:t>。107年1月30日立法院第9屆第4會期第1次臨時會決議：「…請經濟部向立法院經濟委員會提供核四轉型及核燃料處理專案報告，並規劃於109年底前全數移出核四燃料棒」，</w:t>
      </w:r>
      <w:r w:rsidRPr="00FE26F0">
        <w:rPr>
          <w:rFonts w:hint="eastAsia"/>
        </w:rPr>
        <w:t>台電公司依照立法院決議，規劃自107年起分3年8批次送回原廠，預計109年底可全數運完。</w:t>
      </w:r>
    </w:p>
    <w:p w:rsidR="00331268" w:rsidRPr="003414BC" w:rsidRDefault="00331268" w:rsidP="00331268">
      <w:pPr>
        <w:pStyle w:val="3"/>
      </w:pPr>
      <w:r w:rsidRPr="003414BC">
        <w:rPr>
          <w:rFonts w:hint="eastAsia"/>
        </w:rPr>
        <w:t>關於黃士修先生提出：「您是否同意核四啟封商轉發電」公投案之「主文」部分</w:t>
      </w:r>
    </w:p>
    <w:p w:rsidR="00331268" w:rsidRPr="003414BC" w:rsidRDefault="00ED42D4" w:rsidP="00ED42D4">
      <w:pPr>
        <w:pStyle w:val="3"/>
        <w:numPr>
          <w:ilvl w:val="0"/>
          <w:numId w:val="0"/>
        </w:numPr>
        <w:ind w:left="1361"/>
      </w:pPr>
      <w:r w:rsidRPr="003414BC">
        <w:lastRenderedPageBreak/>
        <w:t xml:space="preserve">    </w:t>
      </w:r>
      <w:r w:rsidR="00331268" w:rsidRPr="003414BC">
        <w:rPr>
          <w:rFonts w:hint="eastAsia"/>
        </w:rPr>
        <w:t>對於本項公投案是否應先舉行聽證會，經濟部尊重中選會依職權之決定。針對核四重啟爭議，除涉及供電議題外，此一重大計畫對於民眾安全、能源轉型及台電公司財務息息相關。做為一個負責任的政府，有必要於公投前釐清外界所關切的一切安全議題，忠實呈現給社會大眾知道，讓大家對核四是否續建做出理性的判斷。至於聽證會之安排，公投法已有規定，該部尊重公投法之規定。</w:t>
      </w:r>
    </w:p>
    <w:p w:rsidR="00331268" w:rsidRPr="003414BC" w:rsidRDefault="00331268" w:rsidP="00331268">
      <w:pPr>
        <w:pStyle w:val="3"/>
      </w:pPr>
      <w:r w:rsidRPr="003414BC">
        <w:rPr>
          <w:rFonts w:hint="eastAsia"/>
        </w:rPr>
        <w:t>關於本項公投案之「理由書」內容真實性查證部分</w:t>
      </w:r>
    </w:p>
    <w:p w:rsidR="00B37F23" w:rsidRPr="003414BC" w:rsidRDefault="00B37F23" w:rsidP="00B37F23">
      <w:pPr>
        <w:pStyle w:val="4"/>
      </w:pPr>
      <w:r w:rsidRPr="003414BC">
        <w:rPr>
          <w:rFonts w:hint="eastAsia"/>
        </w:rPr>
        <w:t>核廢料是假議題：</w:t>
      </w:r>
    </w:p>
    <w:p w:rsidR="00B37F23" w:rsidRPr="003414BC" w:rsidRDefault="00B37F23" w:rsidP="00B37F23">
      <w:pPr>
        <w:pStyle w:val="4"/>
        <w:numPr>
          <w:ilvl w:val="0"/>
          <w:numId w:val="0"/>
        </w:numPr>
        <w:ind w:left="1701"/>
      </w:pPr>
      <w:r w:rsidRPr="003414BC">
        <w:rPr>
          <w:rFonts w:hint="eastAsia"/>
        </w:rPr>
        <w:t>本項公投提案理由書稱：「蘇貞昌院長以核廢料無法處理為由，全面封殺核電。……美國的核廢處理技術，連放射性更高的軍用核廢料都能處理，怎可以說核電廠廢料都無法處理，顯然在核四案上故意做誤導。……使用過核燃料97%仍是可利用的能源，未來300年內，如果有需要，可以將核廢料拿出來做再處理，作為新世紀的主要能源供應。」其真實性之說明：</w:t>
      </w:r>
    </w:p>
    <w:p w:rsidR="00B37F23" w:rsidRPr="003414BC" w:rsidRDefault="00B37F23" w:rsidP="00B37F23">
      <w:pPr>
        <w:pStyle w:val="4"/>
        <w:numPr>
          <w:ilvl w:val="0"/>
          <w:numId w:val="0"/>
        </w:numPr>
        <w:ind w:left="1701"/>
      </w:pPr>
      <w:r w:rsidRPr="003414BC">
        <w:rPr>
          <w:rFonts w:hint="eastAsia"/>
        </w:rPr>
        <w:t xml:space="preserve">    用過核燃料再處理費用昂貴且萃取製成的MOX(Mixed Oxide Fuel，鈽鈾混合核燃料)，</w:t>
      </w:r>
      <w:r w:rsidRPr="00FE26F0">
        <w:rPr>
          <w:rFonts w:hint="eastAsia"/>
        </w:rPr>
        <w:t>燃料製造費用較全新的傳統核燃料高出許多，不符經濟效益，現已少有國家採用。</w:t>
      </w:r>
      <w:r w:rsidRPr="003414BC">
        <w:rPr>
          <w:rFonts w:hint="eastAsia"/>
        </w:rPr>
        <w:t>用過核燃料再處理後體積雖可降至原用過核子燃料的20%~25%，但仍有高低放射性廢棄物</w:t>
      </w:r>
      <w:r w:rsidRPr="00FE26F0">
        <w:rPr>
          <w:rFonts w:hint="eastAsia"/>
        </w:rPr>
        <w:t>需運回國內處理，還是要面對最終處置的難題。</w:t>
      </w:r>
    </w:p>
    <w:p w:rsidR="007E2512" w:rsidRPr="003414BC" w:rsidRDefault="007E2512" w:rsidP="007E2512">
      <w:pPr>
        <w:pStyle w:val="4"/>
      </w:pPr>
      <w:r w:rsidRPr="003414BC">
        <w:rPr>
          <w:rFonts w:hint="eastAsia"/>
        </w:rPr>
        <w:t>核四重啟不需6年：</w:t>
      </w:r>
    </w:p>
    <w:p w:rsidR="007E2512" w:rsidRPr="003414BC" w:rsidRDefault="007E2512" w:rsidP="007E2512">
      <w:pPr>
        <w:pStyle w:val="5"/>
        <w:ind w:left="2041"/>
      </w:pPr>
      <w:r w:rsidRPr="003414BC">
        <w:rPr>
          <w:rFonts w:hint="eastAsia"/>
        </w:rPr>
        <w:lastRenderedPageBreak/>
        <w:t>本項公投提案理由書稱：「蘇貞昌院長宣稱，核四重啟必須6至7年。前核四廠長王伯輝投書媒體反駁，當時給院長講稿的人，一定是為了「反核的政策」量身打造的。只要有決心，二年內可以放燃料發電，三年內做完熱測試就可以商轉。」此係王伯輝個人言之有據之「事實」？或僅是其個人之「意見」？其真實性之說明：</w:t>
      </w:r>
    </w:p>
    <w:p w:rsidR="007E2512" w:rsidRPr="003414BC" w:rsidRDefault="007E2512" w:rsidP="007E2512">
      <w:pPr>
        <w:pStyle w:val="6"/>
        <w:ind w:left="2381"/>
      </w:pPr>
      <w:r w:rsidRPr="003414BC">
        <w:rPr>
          <w:rFonts w:hint="eastAsia"/>
        </w:rPr>
        <w:t>外界對核四重啟過於樂觀：</w:t>
      </w:r>
    </w:p>
    <w:p w:rsidR="007E2512" w:rsidRPr="003414BC" w:rsidRDefault="007E2512" w:rsidP="007E2512">
      <w:pPr>
        <w:pStyle w:val="6"/>
        <w:numPr>
          <w:ilvl w:val="0"/>
          <w:numId w:val="0"/>
        </w:numPr>
        <w:ind w:left="2381"/>
      </w:pPr>
      <w:r w:rsidRPr="003414BC">
        <w:rPr>
          <w:rFonts w:hint="eastAsia"/>
        </w:rPr>
        <w:t xml:space="preserve">    政府思考核四是否重啟是採歸零思考，除了重視重啟的工程可能性外，</w:t>
      </w:r>
      <w:r w:rsidRPr="00FE26F0">
        <w:rPr>
          <w:rFonts w:hint="eastAsia"/>
        </w:rPr>
        <w:t>對安全的課題困難重重難以突破，才是核四重啟困難的關鍵</w:t>
      </w:r>
      <w:r w:rsidRPr="003414BC">
        <w:rPr>
          <w:rFonts w:hint="eastAsia"/>
        </w:rPr>
        <w:t>。</w:t>
      </w:r>
    </w:p>
    <w:p w:rsidR="007E2512" w:rsidRPr="003414BC" w:rsidRDefault="007E2512" w:rsidP="007E2512">
      <w:pPr>
        <w:pStyle w:val="6"/>
        <w:ind w:left="2381"/>
      </w:pPr>
      <w:r w:rsidRPr="003414BC">
        <w:rPr>
          <w:rFonts w:hint="eastAsia"/>
        </w:rPr>
        <w:t>若重啟要徑工作包括下列4項外在因素，其個別時程難估算且無法掌控(N年)：</w:t>
      </w:r>
    </w:p>
    <w:p w:rsidR="007E2512" w:rsidRPr="003414BC" w:rsidRDefault="007E2512" w:rsidP="007E2512">
      <w:pPr>
        <w:pStyle w:val="7"/>
      </w:pPr>
      <w:r w:rsidRPr="003414BC">
        <w:rPr>
          <w:rFonts w:hint="eastAsia"/>
        </w:rPr>
        <w:t>與奇異公司重啟合約談判困難。</w:t>
      </w:r>
    </w:p>
    <w:p w:rsidR="007E2512" w:rsidRPr="003414BC" w:rsidRDefault="007E2512" w:rsidP="007E2512">
      <w:pPr>
        <w:pStyle w:val="7"/>
      </w:pPr>
      <w:r w:rsidRPr="003414BC">
        <w:tab/>
      </w:r>
      <w:r w:rsidRPr="00FE26F0">
        <w:rPr>
          <w:rFonts w:hint="eastAsia"/>
        </w:rPr>
        <w:t>安全數位儀控系統面臨汰舊更新與備品取得困難</w:t>
      </w:r>
      <w:r w:rsidRPr="003414BC">
        <w:rPr>
          <w:rFonts w:hint="eastAsia"/>
        </w:rPr>
        <w:t>。</w:t>
      </w:r>
    </w:p>
    <w:p w:rsidR="007E2512" w:rsidRPr="00FE26F0" w:rsidRDefault="007E2512" w:rsidP="007E2512">
      <w:pPr>
        <w:pStyle w:val="7"/>
      </w:pPr>
      <w:r w:rsidRPr="00FE26F0">
        <w:rPr>
          <w:rFonts w:hint="eastAsia"/>
        </w:rPr>
        <w:t>廠址地質需重新調查確認是否符合建廠耐震設計需求？或可辦理耐震補強續建。</w:t>
      </w:r>
    </w:p>
    <w:p w:rsidR="007E2512" w:rsidRPr="003414BC" w:rsidRDefault="007E2512" w:rsidP="007E2512">
      <w:pPr>
        <w:pStyle w:val="7"/>
      </w:pPr>
      <w:r w:rsidRPr="003414BC">
        <w:tab/>
      </w:r>
      <w:r w:rsidRPr="003414BC">
        <w:rPr>
          <w:rFonts w:hint="eastAsia"/>
        </w:rPr>
        <w:t>預算送立院審查、</w:t>
      </w:r>
      <w:r w:rsidRPr="00FE26F0">
        <w:rPr>
          <w:rFonts w:hint="eastAsia"/>
        </w:rPr>
        <w:t>工程施作需向地方政府申請水保、原能會審查重啟計畫與核准建照等多項無法掌控之外部不確定因素。</w:t>
      </w:r>
    </w:p>
    <w:p w:rsidR="007E2512" w:rsidRPr="003414BC" w:rsidRDefault="007E2512" w:rsidP="007E2512">
      <w:pPr>
        <w:pStyle w:val="6"/>
        <w:ind w:left="2381"/>
      </w:pPr>
      <w:r w:rsidRPr="003414BC">
        <w:tab/>
      </w:r>
      <w:r w:rsidRPr="003414BC">
        <w:rPr>
          <w:rFonts w:hint="eastAsia"/>
        </w:rPr>
        <w:t>若核四廠1號機重啟，除上述4項外在因素無法掌控(N年)外，其餘可掌控技術面工項至少需7年：</w:t>
      </w:r>
    </w:p>
    <w:p w:rsidR="007E2512" w:rsidRPr="003414BC" w:rsidRDefault="007E2512" w:rsidP="007E2512">
      <w:pPr>
        <w:pStyle w:val="6"/>
        <w:numPr>
          <w:ilvl w:val="0"/>
          <w:numId w:val="0"/>
        </w:numPr>
        <w:ind w:left="2381"/>
      </w:pPr>
      <w:r w:rsidRPr="003414BC">
        <w:rPr>
          <w:rFonts w:hint="eastAsia"/>
        </w:rPr>
        <w:t xml:space="preserve">    可掌握之工程項目包括福島安全</w:t>
      </w:r>
      <w:r w:rsidRPr="003414BC">
        <w:rPr>
          <w:rFonts w:hint="eastAsia"/>
        </w:rPr>
        <w:lastRenderedPageBreak/>
        <w:t>強化工程及已拆卸設備回裝與試運轉測試(4年)、機組啟動測試(1年)、原能會針對各項測試及申請的審查(2年)。</w:t>
      </w:r>
    </w:p>
    <w:p w:rsidR="005D5B9C" w:rsidRPr="003414BC" w:rsidRDefault="005D5B9C" w:rsidP="005D5B9C">
      <w:pPr>
        <w:pStyle w:val="5"/>
        <w:ind w:left="2041"/>
      </w:pPr>
      <w:r w:rsidRPr="003414BC">
        <w:rPr>
          <w:rFonts w:hint="eastAsia"/>
        </w:rPr>
        <w:t>本項公投提案理由書稱：「核四燃料棒大多數都還在廠區，送往美國的少數燃料棒，也隨時可以運回。至於台電與美國GE公司的修約，取決於雙方誠意和商譽，若政策是啟動核四，很快有結果。」其真實性如何？此係領銜人黃士修言之有據之「事實」？或僅是其個人「意見」之說明：</w:t>
      </w:r>
    </w:p>
    <w:p w:rsidR="005D5B9C" w:rsidRPr="003414BC" w:rsidRDefault="005D5B9C" w:rsidP="005D5B9C">
      <w:pPr>
        <w:pStyle w:val="6"/>
        <w:ind w:left="2381"/>
      </w:pPr>
      <w:r w:rsidRPr="003414BC">
        <w:rPr>
          <w:rFonts w:hint="eastAsia"/>
        </w:rPr>
        <w:t>外運依據及必要性：燃料外運係依據立法院107年決議「…請經濟部向立法院經濟委員會提供核四轉型及核燃料處理專案報告，並規劃於109年底前全數移出核四燃料棒。」辦理，</w:t>
      </w:r>
      <w:r w:rsidRPr="00FE26F0">
        <w:rPr>
          <w:rFonts w:hint="eastAsia"/>
        </w:rPr>
        <w:t>依燃料原廠家建議，燃料已超過保固期，且屬客製化產品，無法移作他用，故需運回原廠處理。</w:t>
      </w:r>
    </w:p>
    <w:p w:rsidR="005D5B9C" w:rsidRPr="003414BC" w:rsidRDefault="005D5B9C" w:rsidP="005D5B9C">
      <w:pPr>
        <w:pStyle w:val="6"/>
        <w:ind w:left="2381"/>
      </w:pPr>
      <w:r w:rsidRPr="003414BC">
        <w:rPr>
          <w:rFonts w:hint="eastAsia"/>
        </w:rPr>
        <w:t>規劃3年運回：配合原廠裝運燃料之特殊容器數目有限，需分8批次送回原廠，目前已送出4批次，預計109年底全數運完。</w:t>
      </w:r>
    </w:p>
    <w:p w:rsidR="00331268" w:rsidRPr="003414BC" w:rsidRDefault="005D5B9C" w:rsidP="005D5B9C">
      <w:pPr>
        <w:pStyle w:val="6"/>
        <w:ind w:left="2381"/>
      </w:pPr>
      <w:r w:rsidRPr="003414BC">
        <w:rPr>
          <w:rFonts w:hint="eastAsia"/>
        </w:rPr>
        <w:t>燃料並非核四重啟關鍵：台電公司務實盤點核四若重啟，至少需7+N年，</w:t>
      </w:r>
      <w:r w:rsidRPr="00FE26F0">
        <w:rPr>
          <w:rFonts w:hint="eastAsia"/>
        </w:rPr>
        <w:t>燃料並非核四重啟關鍵，</w:t>
      </w:r>
      <w:r w:rsidRPr="003414BC">
        <w:rPr>
          <w:rFonts w:hint="eastAsia"/>
        </w:rPr>
        <w:t>立法院未有新決議前，仍將繼續辦理燃料外運。</w:t>
      </w:r>
    </w:p>
    <w:p w:rsidR="00B9157F" w:rsidRPr="003414BC" w:rsidRDefault="00B9157F" w:rsidP="00B9157F">
      <w:pPr>
        <w:pStyle w:val="5"/>
        <w:ind w:left="2041"/>
      </w:pPr>
      <w:r w:rsidRPr="003414BC">
        <w:rPr>
          <w:rFonts w:hint="eastAsia"/>
        </w:rPr>
        <w:t>本項公投提案理由書稱：「核電廠初發執照是四十年，核一二三廠原始儀控設計為類比系統，都可以抽胎換骨為數位儀控，全新的核四廠皆採用數位設計，國內外皆</w:t>
      </w:r>
      <w:r w:rsidRPr="003414BC">
        <w:rPr>
          <w:rFonts w:hint="eastAsia"/>
        </w:rPr>
        <w:lastRenderedPageBreak/>
        <w:t>可做商業級和核能級產品檢證，怎麼可能有找不到備品的問題？」其真實性如何？此係領銜人黃士修言之有據之「事實」？或僅是其個人「意見」之說明：</w:t>
      </w:r>
      <w:r w:rsidRPr="003414BC">
        <w:t xml:space="preserve"> </w:t>
      </w:r>
    </w:p>
    <w:p w:rsidR="00B9157F" w:rsidRPr="003414BC" w:rsidRDefault="00B9157F" w:rsidP="00B9157F">
      <w:pPr>
        <w:pStyle w:val="6"/>
        <w:ind w:left="2381"/>
      </w:pPr>
      <w:r w:rsidRPr="00FE26F0">
        <w:rPr>
          <w:rFonts w:hint="eastAsia"/>
        </w:rPr>
        <w:t>核四儀控系統採用數位儀控設計，該等設備出廠近2</w:t>
      </w:r>
      <w:r w:rsidRPr="00FE26F0">
        <w:t>0</w:t>
      </w:r>
      <w:r w:rsidRPr="00FE26F0">
        <w:rPr>
          <w:rFonts w:hint="eastAsia"/>
        </w:rPr>
        <w:t>年，其部分設備之模組卡片已停產，如欲再採購相關備品組件，則需再洽原設備供應廠家，</w:t>
      </w:r>
      <w:r w:rsidRPr="003414BC">
        <w:rPr>
          <w:rFonts w:hint="eastAsia"/>
        </w:rPr>
        <w:t>另尋替換之零組件並重新設計其模組卡片，以重新執行相關驗證測試。有</w:t>
      </w:r>
      <w:r w:rsidRPr="00FE26F0">
        <w:rPr>
          <w:rFonts w:hint="eastAsia"/>
        </w:rPr>
        <w:t>關核能同級品檢證部分，</w:t>
      </w:r>
      <w:r w:rsidRPr="003414BC">
        <w:rPr>
          <w:rFonts w:hint="eastAsia"/>
        </w:rPr>
        <w:t>核四需依循原能會84年1月27日核備之「龍門計畫核島區設備採用核能同級品零組件之立場」辦理，</w:t>
      </w:r>
      <w:r w:rsidRPr="00FE26F0">
        <w:rPr>
          <w:rFonts w:hint="eastAsia"/>
        </w:rPr>
        <w:t>亦即核四計畫安全相關設備不允許使用商業級檢證零組件，</w:t>
      </w:r>
      <w:r w:rsidRPr="003414BC">
        <w:rPr>
          <w:rFonts w:hint="eastAsia"/>
        </w:rPr>
        <w:t>除非廠家能提出該安全級零組件來源已無法取得之充分證據，及舉證所提商業檢證之零組件其品質及性能均等同或更高於原來組件。</w:t>
      </w:r>
    </w:p>
    <w:p w:rsidR="00B9157F" w:rsidRPr="003414BC" w:rsidRDefault="00B9157F" w:rsidP="00B9157F">
      <w:pPr>
        <w:pStyle w:val="6"/>
        <w:ind w:left="2381"/>
        <w:rPr>
          <w:rFonts w:hAnsi="標楷體"/>
          <w:szCs w:val="32"/>
        </w:rPr>
      </w:pPr>
      <w:r w:rsidRPr="003414BC">
        <w:rPr>
          <w:rFonts w:hint="eastAsia"/>
        </w:rPr>
        <w:t>另依原能會於97年10月23日修正(97)會核字第0970017212號公布修正「核能同級品零組件檢證作業及檢證認可管理辦法」，明</w:t>
      </w:r>
      <w:r w:rsidRPr="00FE26F0">
        <w:rPr>
          <w:rFonts w:hint="eastAsia"/>
        </w:rPr>
        <w:t>定除第5之1條規定核子燃料組合件、控制棒組件、反應爐冷卻水壓力邊界組件，不得採用核能同級品零組件外，其餘需經報准後方可使用，</w:t>
      </w:r>
      <w:r w:rsidRPr="003414BC">
        <w:rPr>
          <w:rFonts w:hint="eastAsia"/>
        </w:rPr>
        <w:t>並依此辦法第4條之規定向國內外合格廠商採購同級品零組件或委託執行檢證作業並接受主管機關之檢查，故以上均需逐案向原能會申請使用核能同級品許可，經審查同意後，個案才能進行採</w:t>
      </w:r>
      <w:r w:rsidRPr="003414BC">
        <w:rPr>
          <w:rFonts w:hint="eastAsia"/>
        </w:rPr>
        <w:lastRenderedPageBreak/>
        <w:t>購或依檢證程序進行檢證成為核能同級品。</w:t>
      </w:r>
    </w:p>
    <w:p w:rsidR="00FB7E36" w:rsidRPr="003414BC" w:rsidRDefault="00FB7E36" w:rsidP="00FB7E36">
      <w:pPr>
        <w:pStyle w:val="5"/>
        <w:ind w:left="2041"/>
      </w:pPr>
      <w:r w:rsidRPr="003414BC">
        <w:rPr>
          <w:rFonts w:hint="eastAsia"/>
        </w:rPr>
        <w:t>據反核人士向本院陳訴表示：「依台電各核廠統計資料，核一廠儀控系統，23個安全系統僅2個改為數位系統、34個非安全系統僅14個改為數位系統；核二廠儀控系統，22個安全系統僅5個改為數位系統、48個非安全系統僅27個改為數位系統；核三廠儀控系統，20個安全系統僅2個改為數位系統、57個非安全系統僅17個改為數位系統。」其所述是否屬實？上開數據是否為台電公司公開之資訊之說明：</w:t>
      </w:r>
    </w:p>
    <w:p w:rsidR="00B37E2F" w:rsidRPr="003414BC" w:rsidRDefault="00FB7E36" w:rsidP="00FB7E36">
      <w:pPr>
        <w:pStyle w:val="5"/>
        <w:numPr>
          <w:ilvl w:val="0"/>
          <w:numId w:val="0"/>
        </w:numPr>
        <w:ind w:left="2041"/>
        <w:rPr>
          <w:rFonts w:hAnsi="標楷體"/>
          <w:szCs w:val="32"/>
        </w:rPr>
      </w:pPr>
      <w:r w:rsidRPr="003414BC">
        <w:rPr>
          <w:rFonts w:hAnsi="標楷體"/>
          <w:szCs w:val="32"/>
        </w:rPr>
        <w:t xml:space="preserve">    有關核一、二、三廠儀控系統在安全及非安全使用類比或數位儀控系統之詳細資料，係台電公司於108年4月19日以電密核能部核技字第1080007719號函復監察院，經查該資料與監察院本次所提數據相符。前開資料因涉及核能保防、保安等資訊，非屬台電公司公開之資訊。</w:t>
      </w:r>
    </w:p>
    <w:p w:rsidR="0014660C" w:rsidRPr="003414BC" w:rsidRDefault="0014660C" w:rsidP="0014660C">
      <w:pPr>
        <w:pStyle w:val="4"/>
      </w:pPr>
      <w:r w:rsidRPr="003414BC">
        <w:rPr>
          <w:rFonts w:hint="eastAsia"/>
        </w:rPr>
        <w:t>核四活動斷層謊言</w:t>
      </w:r>
    </w:p>
    <w:p w:rsidR="0014660C" w:rsidRPr="003414BC" w:rsidRDefault="00602928" w:rsidP="0014660C">
      <w:pPr>
        <w:pStyle w:val="5"/>
        <w:ind w:left="2041"/>
      </w:pPr>
      <w:r w:rsidRPr="003414BC">
        <w:rPr>
          <w:rFonts w:hAnsi="標楷體" w:hint="eastAsia"/>
          <w:szCs w:val="28"/>
        </w:rPr>
        <w:t>本項公投提案理由書稱：「反核人士宣稱，核四有活動斷層，違反美國</w:t>
      </w:r>
      <w:r w:rsidRPr="003414BC">
        <w:rPr>
          <w:rFonts w:hAnsi="標楷體"/>
          <w:szCs w:val="28"/>
        </w:rPr>
        <w:t>NRC</w:t>
      </w:r>
      <w:r w:rsidRPr="003414BC">
        <w:rPr>
          <w:rFonts w:hAnsi="標楷體" w:hint="eastAsia"/>
          <w:szCs w:val="28"/>
        </w:rPr>
        <w:t>法規，其中又以台大地質系教授陳文山為首。然而，根據中央地質調查所《核能電廠的區域地質概況》，核四地質區未發現活動斷層，最近的活動斷層為山腳斷層，遠在</w:t>
      </w:r>
      <w:r w:rsidRPr="003414BC">
        <w:rPr>
          <w:rFonts w:hAnsi="標楷體"/>
          <w:szCs w:val="28"/>
        </w:rPr>
        <w:t>35</w:t>
      </w:r>
      <w:r w:rsidRPr="003414BC">
        <w:rPr>
          <w:rFonts w:hAnsi="標楷體" w:hint="eastAsia"/>
          <w:szCs w:val="28"/>
        </w:rPr>
        <w:t>公里之外。廠址周遭的澳底斷層、貢寮斷層、枋腳斷層與屈尺斷層等，</w:t>
      </w:r>
      <w:r w:rsidRPr="003414BC">
        <w:rPr>
          <w:rFonts w:hAnsi="標楷體"/>
          <w:szCs w:val="28"/>
        </w:rPr>
        <w:t>80</w:t>
      </w:r>
      <w:r w:rsidRPr="003414BC">
        <w:rPr>
          <w:rFonts w:hAnsi="標楷體" w:hint="eastAsia"/>
          <w:szCs w:val="28"/>
        </w:rPr>
        <w:t>萬年以來，已不屬於活動斷層。」其真實性之說明：</w:t>
      </w:r>
    </w:p>
    <w:p w:rsidR="00151C21" w:rsidRPr="003414BC" w:rsidRDefault="00151C21" w:rsidP="00151C21">
      <w:pPr>
        <w:pStyle w:val="5"/>
        <w:numPr>
          <w:ilvl w:val="0"/>
          <w:numId w:val="0"/>
        </w:numPr>
        <w:ind w:left="2041"/>
      </w:pPr>
      <w:r w:rsidRPr="003414BC">
        <w:rPr>
          <w:rFonts w:hint="eastAsia"/>
        </w:rPr>
        <w:t xml:space="preserve">    依據中央地質調查所(下稱地調所)</w:t>
      </w:r>
      <w:r w:rsidRPr="003414BC">
        <w:rPr>
          <w:rFonts w:hint="eastAsia"/>
        </w:rPr>
        <w:lastRenderedPageBreak/>
        <w:t>公布之「台灣活動斷層分布圖(2012)」顯示，廠址周圍的澳底斷層、貢寮斷層、枋腳斷層與屈尺斷層等未列入活動斷層。</w:t>
      </w:r>
    </w:p>
    <w:p w:rsidR="00151C21" w:rsidRPr="003414BC" w:rsidRDefault="00151C21" w:rsidP="00151C21">
      <w:pPr>
        <w:pStyle w:val="5"/>
        <w:numPr>
          <w:ilvl w:val="0"/>
          <w:numId w:val="0"/>
        </w:numPr>
        <w:ind w:left="2041"/>
      </w:pPr>
      <w:r w:rsidRPr="003414BC">
        <w:rPr>
          <w:rFonts w:hint="eastAsia"/>
        </w:rPr>
        <w:t xml:space="preserve">    核四廠核島區基礎開挖期間(87~93年)，於汽機廠房區開挖面發現「S構造」，台電公司隨即於88年進行地質調查及地工綜合評估分析，結果顯示岩盤破碎情形並不會影響廠房基礎之安全，惟考量廠房基礎施作之安全性，將基礎岩盤面上之破碎岩塊予以清除乾淨，進行混凝土置換作業。</w:t>
      </w:r>
    </w:p>
    <w:p w:rsidR="00151C21" w:rsidRPr="003414BC" w:rsidRDefault="00151C21" w:rsidP="00151C21">
      <w:pPr>
        <w:pStyle w:val="5"/>
        <w:numPr>
          <w:ilvl w:val="0"/>
          <w:numId w:val="0"/>
        </w:numPr>
        <w:ind w:left="2041"/>
      </w:pPr>
      <w:r w:rsidRPr="003414BC">
        <w:rPr>
          <w:rFonts w:hint="eastAsia"/>
        </w:rPr>
        <w:t xml:space="preserve">     102年台電公司委外執行「核四計畫地質調查」，進一步針對該構造進行勘查，結果確認其為一南北向的左移斷層(後續改稱為S斷層)。由碳-14定年結果研判，S斷層至少43,500年無活動跡象，非屬美國核能法規規定之能動斷層。</w:t>
      </w:r>
    </w:p>
    <w:p w:rsidR="00151C21" w:rsidRPr="003414BC" w:rsidRDefault="00151C21" w:rsidP="00151C21">
      <w:pPr>
        <w:pStyle w:val="5"/>
        <w:numPr>
          <w:ilvl w:val="0"/>
          <w:numId w:val="0"/>
        </w:numPr>
        <w:ind w:left="2041"/>
      </w:pPr>
      <w:r w:rsidRPr="003414BC">
        <w:rPr>
          <w:rFonts w:hint="eastAsia"/>
        </w:rPr>
        <w:t xml:space="preserve">     地調所98年委託調查報告，載明核四外海存在長達90公里的斷層，惟該報告為彙編當時計畫蒐集之海域調查初步結果，不足以判定各斷層之間的連結性以及是否為活動斷層。台電公司於102年參考地調所98年資料委外進行核四廠址40公里範圍內之海底地形調查，調查結果確認調查範圍海域有10條線型，以上經地調所於102年邀集國內相關領域專家組成小組進行檢核，完成「核四地質調查安全評估報告」，並建議台電公司針對海域部分繼續調查釐清。後續台電公司依102年「核四地質調查安全評估報告」意見於103年完</w:t>
      </w:r>
      <w:r w:rsidRPr="003414BC">
        <w:rPr>
          <w:rFonts w:hint="eastAsia"/>
        </w:rPr>
        <w:lastRenderedPageBreak/>
        <w:t>成之海域地質補充調查報告顯示，調查範圍內共計辨識8條斷層構造，未相連。</w:t>
      </w:r>
    </w:p>
    <w:p w:rsidR="00151C21" w:rsidRPr="003414BC" w:rsidRDefault="00151C21" w:rsidP="00151C21">
      <w:pPr>
        <w:pStyle w:val="5"/>
        <w:numPr>
          <w:ilvl w:val="0"/>
          <w:numId w:val="0"/>
        </w:numPr>
        <w:ind w:left="2041"/>
      </w:pPr>
      <w:r w:rsidRPr="003414BC">
        <w:rPr>
          <w:rFonts w:hint="eastAsia"/>
        </w:rPr>
        <w:t xml:space="preserve">    另</w:t>
      </w:r>
      <w:r w:rsidRPr="00FE26F0">
        <w:rPr>
          <w:rFonts w:hint="eastAsia"/>
        </w:rPr>
        <w:t>原能會於103~105年以核安角度平行檢視「核四地質調查安全評估報告」並提出安全評估報告，要求台電公司須調查海域線型性質及與陸域斷層(含S斷層)關連性，並補充海域調查所發現諸線型構造與歷史地震關聯性，以及判釋線型8或海域線性與過去在此一區域所發生地震海嘯的關係。</w:t>
      </w:r>
    </w:p>
    <w:p w:rsidR="00151C21" w:rsidRPr="00FE26F0" w:rsidRDefault="00151C21" w:rsidP="00151C21">
      <w:pPr>
        <w:pStyle w:val="5"/>
        <w:numPr>
          <w:ilvl w:val="0"/>
          <w:numId w:val="0"/>
        </w:numPr>
        <w:ind w:left="2041"/>
      </w:pPr>
      <w:r w:rsidRPr="003414BC">
        <w:t xml:space="preserve">    </w:t>
      </w:r>
      <w:r w:rsidRPr="00FE26F0">
        <w:rPr>
          <w:rFonts w:hint="eastAsia"/>
        </w:rPr>
        <w:t>台電公司後續相關調查工作，因核四封存而暫停執行。經送請地調所彙整近年國內各單位調查資料審議，該所於108年9月2日召開之「核四廠區附近海域地質資料討論會」中，始判定局部斷層之間相連與部分斷層具有活動性。</w:t>
      </w:r>
    </w:p>
    <w:p w:rsidR="008F3B43" w:rsidRPr="003414BC" w:rsidRDefault="008F3B43" w:rsidP="008F3B43">
      <w:pPr>
        <w:pStyle w:val="5"/>
        <w:ind w:left="2041"/>
      </w:pPr>
      <w:r w:rsidRPr="003414BC">
        <w:rPr>
          <w:rFonts w:hint="eastAsia"/>
        </w:rPr>
        <w:t>本項公投提案理由書稱：「反核方所謂的『廠房S斷層』問題，根據經濟部《核四地質調查安全評估報告》，以及美國NRC:</w:t>
      </w:r>
      <w:r w:rsidRPr="003414BC">
        <w:t xml:space="preserve"> 10 CFR Part 100 Appendix </w:t>
      </w:r>
      <w:r w:rsidRPr="003414BC">
        <w:rPr>
          <w:rFonts w:hint="eastAsia"/>
        </w:rPr>
        <w:t>A，非屬核能法規定義之能動斷層。美國NRC前官員Charles</w:t>
      </w:r>
      <w:r w:rsidRPr="003414BC">
        <w:t xml:space="preserve"> </w:t>
      </w:r>
      <w:r w:rsidRPr="003414BC">
        <w:rPr>
          <w:rFonts w:hint="eastAsia"/>
        </w:rPr>
        <w:t>Casto也於2018年來台澄清，台灣反核團體所言並非事實。」其真實性如之說明：</w:t>
      </w:r>
    </w:p>
    <w:p w:rsidR="00151C21" w:rsidRPr="003414BC" w:rsidRDefault="008F3B43" w:rsidP="008F3B43">
      <w:pPr>
        <w:pStyle w:val="5"/>
        <w:numPr>
          <w:ilvl w:val="0"/>
          <w:numId w:val="0"/>
        </w:numPr>
        <w:ind w:left="2041"/>
      </w:pPr>
      <w:r w:rsidRPr="003414BC">
        <w:rPr>
          <w:rFonts w:hint="eastAsia"/>
        </w:rPr>
        <w:t xml:space="preserve">    核四廠廠址之選定，係參照1975年版美國核能管制委員會(USNRC)頒布之「核能電廠選址準則」(REGULATORY GUIDE 4.7, Nov. 1975)，規定廠址8公里範圍內不宜有1000ft以上的表層能動斷層(surface capable fault)；有關2018年</w:t>
      </w:r>
      <w:r w:rsidRPr="003414BC">
        <w:rPr>
          <w:rFonts w:hint="eastAsia"/>
        </w:rPr>
        <w:lastRenderedPageBreak/>
        <w:t>NRC前官員來台澄清係指1998年發行之第2版，</w:t>
      </w:r>
      <w:r w:rsidRPr="00FE26F0">
        <w:rPr>
          <w:rFonts w:hint="eastAsia"/>
        </w:rPr>
        <w:t>條文已略有修正，改為應儘量避免選擇8公里範圍內有表層能動斷層的廠址，對廠址及其附近之地質資料應詳加調查。</w:t>
      </w:r>
      <w:r w:rsidRPr="003414BC">
        <w:rPr>
          <w:rFonts w:hint="eastAsia"/>
        </w:rPr>
        <w:t>故目前美國核能法規並沒有限制核能電廠與活動斷層間最小距離的要求，係取決於耐震設計的要求，以確保廠房結構安全。</w:t>
      </w:r>
    </w:p>
    <w:p w:rsidR="00FC0CF3" w:rsidRPr="003414BC" w:rsidRDefault="00FC0CF3" w:rsidP="00FC0CF3">
      <w:pPr>
        <w:pStyle w:val="4"/>
        <w:rPr>
          <w:rFonts w:hAnsi="標楷體"/>
          <w:szCs w:val="28"/>
        </w:rPr>
      </w:pPr>
      <w:r w:rsidRPr="003414BC">
        <w:rPr>
          <w:rFonts w:hAnsi="標楷體" w:hint="eastAsia"/>
          <w:szCs w:val="28"/>
        </w:rPr>
        <w:t>本項公投案領銜人提出之理由書真實性問題，攸關全國民眾能否獲得正確資訊據以審慎判斷行使公投權利，中選會向經濟部進行查證之經過及結果：</w:t>
      </w:r>
    </w:p>
    <w:p w:rsidR="008F3B43" w:rsidRPr="003414BC" w:rsidRDefault="00FC0CF3" w:rsidP="00FC0CF3">
      <w:pPr>
        <w:pStyle w:val="5"/>
        <w:ind w:left="2041"/>
      </w:pPr>
      <w:r w:rsidRPr="003414BC">
        <w:rPr>
          <w:rFonts w:hAnsi="標楷體" w:hint="eastAsia"/>
          <w:szCs w:val="28"/>
        </w:rPr>
        <w:t>中選會於</w:t>
      </w:r>
      <w:r w:rsidRPr="003414BC">
        <w:rPr>
          <w:rFonts w:hAnsi="標楷體"/>
          <w:szCs w:val="28"/>
        </w:rPr>
        <w:t>108年4月9日來函請行政院就本案提案人所提公投案提出意見書，經行政院秘書長請本部會同環保署及原能會研擬意見書，本部嗣將意見書於108年4月26日函送行政院秘書長，行政院秘書長於108年5月9日函送中選會，內容重點如次：經重新評估檢討核四重啟的可行性，重啟面臨與原承攬商GEH公司談判修約、數位儀控汰換更新困難等瓶頸需突破，克服瓶頸(N年)後至少還要6~7年重啟工作流程，包括辦理福島安全強化工程、拆卸設備回裝並完成測試、機組熱測試等工作需要4~5年，此外還需確認核四廠地質條件安全無虞及面臨核廢料處置問題迄今無法取得社會共識等，爰評估結果核四重啟並不可行。</w:t>
      </w:r>
    </w:p>
    <w:p w:rsidR="00FC0CF3" w:rsidRPr="003414BC" w:rsidRDefault="00FC0CF3" w:rsidP="00FC0CF3">
      <w:pPr>
        <w:pStyle w:val="5"/>
        <w:ind w:left="2041"/>
      </w:pPr>
      <w:r w:rsidRPr="003414BC">
        <w:rPr>
          <w:rFonts w:hint="eastAsia"/>
        </w:rPr>
        <w:t>經濟部於「以核養綠」公投後已多次於公開</w:t>
      </w:r>
      <w:r w:rsidRPr="003414BC">
        <w:rPr>
          <w:rFonts w:hAnsi="標楷體" w:hint="eastAsia"/>
          <w:szCs w:val="28"/>
        </w:rPr>
        <w:t>場合</w:t>
      </w:r>
      <w:r w:rsidRPr="003414BC">
        <w:rPr>
          <w:rFonts w:hint="eastAsia"/>
        </w:rPr>
        <w:t>向媒體及於該部相關單位網頁提</w:t>
      </w:r>
      <w:r w:rsidRPr="003414BC">
        <w:rPr>
          <w:rFonts w:hint="eastAsia"/>
        </w:rPr>
        <w:lastRenderedPageBreak/>
        <w:t>供</w:t>
      </w:r>
      <w:r w:rsidRPr="003414BC">
        <w:rPr>
          <w:rFonts w:hAnsi="標楷體" w:hint="eastAsia"/>
          <w:szCs w:val="28"/>
        </w:rPr>
        <w:t>核四</w:t>
      </w:r>
      <w:r w:rsidRPr="003414BC">
        <w:rPr>
          <w:rFonts w:hint="eastAsia"/>
        </w:rPr>
        <w:t>相關正確資訊，以釐清外界所關切的一切安全議題，未來該部仍將持續辦理，並配合中選會提供必要查證資料。</w:t>
      </w:r>
    </w:p>
    <w:p w:rsidR="00A22B23" w:rsidRPr="003414BC" w:rsidRDefault="00A22B23" w:rsidP="00A22B23">
      <w:pPr>
        <w:pStyle w:val="3"/>
      </w:pPr>
      <w:r w:rsidRPr="003414BC">
        <w:rPr>
          <w:rFonts w:hint="eastAsia"/>
        </w:rPr>
        <w:t>關於本項</w:t>
      </w:r>
      <w:r w:rsidRPr="00FE26F0">
        <w:rPr>
          <w:rFonts w:hint="eastAsia"/>
        </w:rPr>
        <w:t>公投案公告成立後</w:t>
      </w:r>
      <w:r w:rsidRPr="003414BC">
        <w:rPr>
          <w:rFonts w:hint="eastAsia"/>
        </w:rPr>
        <w:t>應辦事項部分</w:t>
      </w:r>
    </w:p>
    <w:p w:rsidR="00A22B23" w:rsidRPr="003414BC" w:rsidRDefault="00A22B23" w:rsidP="00A22B23">
      <w:pPr>
        <w:pStyle w:val="4"/>
      </w:pPr>
      <w:r w:rsidRPr="003414BC">
        <w:rPr>
          <w:rFonts w:hint="eastAsia"/>
        </w:rPr>
        <w:t>108年6月21修正公布之公投法第17條第1項第3款及第5款規定，主管機關應於公民投票日9</w:t>
      </w:r>
      <w:r w:rsidRPr="003414BC">
        <w:t>0</w:t>
      </w:r>
      <w:r w:rsidRPr="003414BC">
        <w:rPr>
          <w:rFonts w:hint="eastAsia"/>
        </w:rPr>
        <w:t>日前，公告政府機關針對公民投票案提出之意見書，及正反意見支持代表於全國性無線電視頻道發表意見或進行辯論之辦理期間與應遵行之事項。此雖較諸本法修正前規定期限已有大幅放寬，惟相較於瑞士辦理公投之期程約2至3年，是否仍嫌過短，而不利於政府主管機關進行宣導之說明：</w:t>
      </w:r>
    </w:p>
    <w:p w:rsidR="00A22B23" w:rsidRPr="003414BC" w:rsidRDefault="00A22B23" w:rsidP="00A22B23">
      <w:pPr>
        <w:pStyle w:val="4"/>
        <w:numPr>
          <w:ilvl w:val="0"/>
          <w:numId w:val="0"/>
        </w:numPr>
        <w:ind w:left="1701"/>
      </w:pPr>
      <w:r w:rsidRPr="003414BC">
        <w:rPr>
          <w:rFonts w:hint="eastAsia"/>
        </w:rPr>
        <w:t xml:space="preserve">    公投法係經立法院三讀通過並經總統發布，未來如要提前公告意見書及辦理辯論，經濟部將尊重中選會決定，並依公民投票法辦理。</w:t>
      </w:r>
    </w:p>
    <w:p w:rsidR="00A22B23" w:rsidRPr="003414BC" w:rsidRDefault="00A22B23" w:rsidP="00A22B23">
      <w:pPr>
        <w:pStyle w:val="4"/>
      </w:pPr>
      <w:r w:rsidRPr="003414BC">
        <w:rPr>
          <w:rFonts w:hint="eastAsia"/>
        </w:rPr>
        <w:t>現行公民投票法權責機關除靜態的針對公民投票案提出之意見書，以及較為動態的在全國性無線電視頻道發表意見或進行辯論外，是否尚有其他更有效的宣導方式</w:t>
      </w:r>
      <w:r w:rsidR="00D25CC8" w:rsidRPr="003414BC">
        <w:rPr>
          <w:rFonts w:hint="eastAsia"/>
        </w:rPr>
        <w:t>：</w:t>
      </w:r>
    </w:p>
    <w:p w:rsidR="00A22B23" w:rsidRPr="003414BC" w:rsidRDefault="00D25CC8" w:rsidP="00D25CC8">
      <w:pPr>
        <w:pStyle w:val="4"/>
        <w:numPr>
          <w:ilvl w:val="0"/>
          <w:numId w:val="0"/>
        </w:numPr>
        <w:ind w:left="1701"/>
      </w:pPr>
      <w:r w:rsidRPr="003414BC">
        <w:rPr>
          <w:rFonts w:hint="eastAsia"/>
        </w:rPr>
        <w:t xml:space="preserve">    經濟</w:t>
      </w:r>
      <w:r w:rsidR="00A22B23" w:rsidRPr="003414BC">
        <w:rPr>
          <w:rFonts w:hint="eastAsia"/>
        </w:rPr>
        <w:t>部於「以核養綠」公投後已多次於公開場合向媒體及於</w:t>
      </w:r>
      <w:r w:rsidRPr="003414BC">
        <w:rPr>
          <w:rFonts w:hint="eastAsia"/>
        </w:rPr>
        <w:t>該</w:t>
      </w:r>
      <w:r w:rsidR="00A22B23" w:rsidRPr="003414BC">
        <w:rPr>
          <w:rFonts w:hint="eastAsia"/>
        </w:rPr>
        <w:t>部相關單位網頁提供核四相關正確資訊，以釐清外界所關切的一切安全議題，忠實呈現給社會大眾知道，以對核四是否續建做出理性的判斷，未來</w:t>
      </w:r>
      <w:r w:rsidRPr="003414BC">
        <w:rPr>
          <w:rFonts w:hint="eastAsia"/>
        </w:rPr>
        <w:t>該</w:t>
      </w:r>
      <w:r w:rsidR="00A22B23" w:rsidRPr="003414BC">
        <w:rPr>
          <w:rFonts w:hint="eastAsia"/>
        </w:rPr>
        <w:t>部仍將持續辦理。</w:t>
      </w:r>
    </w:p>
    <w:p w:rsidR="00A22B23" w:rsidRPr="003414BC" w:rsidRDefault="00A22B23" w:rsidP="00D25CC8">
      <w:pPr>
        <w:pStyle w:val="4"/>
      </w:pPr>
      <w:r w:rsidRPr="003414BC">
        <w:rPr>
          <w:rFonts w:hint="eastAsia"/>
        </w:rPr>
        <w:t>為落實「有充分資訊權、方得行使真正國民意志」之直接民主宗旨，本案諮詢專家學者建議，本法應增訂課以相關目的事業主管機</w:t>
      </w:r>
      <w:r w:rsidRPr="003414BC">
        <w:rPr>
          <w:rFonts w:hint="eastAsia"/>
        </w:rPr>
        <w:lastRenderedPageBreak/>
        <w:t>關對於已成立的公投提案更積極的說明義務，對於公投通過後之效益與影響，亦需提出詳細的評估分析報告，特別是針對核四公投此類有高度科技、風險的政策，應給予主管機關充足時間撰寫影響評估報告書的義務，亦得交由第三方公正機構撰寫，俾取信於各界，使社會大眾正確完整瞭解公投事項的內涵，從而審慎行使其公投之權利，以體現真正的民意，對此</w:t>
      </w:r>
      <w:r w:rsidR="00D25CC8" w:rsidRPr="003414BC">
        <w:rPr>
          <w:rFonts w:hint="eastAsia"/>
        </w:rPr>
        <w:t>之說明：</w:t>
      </w:r>
    </w:p>
    <w:p w:rsidR="00A22B23" w:rsidRPr="003414BC" w:rsidRDefault="00D25CC8" w:rsidP="00D25CC8">
      <w:pPr>
        <w:pStyle w:val="4"/>
        <w:numPr>
          <w:ilvl w:val="0"/>
          <w:numId w:val="0"/>
        </w:numPr>
        <w:ind w:left="1701"/>
      </w:pPr>
      <w:r w:rsidRPr="003414BC">
        <w:t xml:space="preserve">    </w:t>
      </w:r>
      <w:r w:rsidR="00A22B23" w:rsidRPr="003414BC">
        <w:rPr>
          <w:rFonts w:hint="eastAsia"/>
        </w:rPr>
        <w:t>公投法係經立法院三讀通過並經總統發布，如本法需增訂要求事業主管機關對於已成立案件提出詳細評估報告，</w:t>
      </w:r>
      <w:r w:rsidRPr="003414BC">
        <w:rPr>
          <w:rFonts w:hint="eastAsia"/>
        </w:rPr>
        <w:t>經濟</w:t>
      </w:r>
      <w:r w:rsidR="00A22B23" w:rsidRPr="003414BC">
        <w:rPr>
          <w:rFonts w:hint="eastAsia"/>
        </w:rPr>
        <w:t>部將尊重中選會決定，並依公民投票法辦理。</w:t>
      </w:r>
    </w:p>
    <w:p w:rsidR="00A22B23" w:rsidRPr="003414BC" w:rsidRDefault="00A22B23" w:rsidP="00943E9C">
      <w:pPr>
        <w:pStyle w:val="4"/>
      </w:pPr>
      <w:r w:rsidRPr="003414BC">
        <w:rPr>
          <w:rFonts w:hint="eastAsia"/>
        </w:rPr>
        <w:t>本案諮詢專家學者建議，公投案主管機關應於前項期間，就各項公民投票案，籌建資訊彙整與公開平台，供公眾有效取得資訊。另建議主管機關於公民投票案成立後，應以公費在全國性無線電視頻道提供時段，供正反意見支持代表進行公共對話，以取代形式化、偏向單向灌輸性質之數場電視辯論，對此意見</w:t>
      </w:r>
      <w:r w:rsidR="00943E9C" w:rsidRPr="003414BC">
        <w:rPr>
          <w:rFonts w:hint="eastAsia"/>
        </w:rPr>
        <w:t>之說明：</w:t>
      </w:r>
      <w:r w:rsidRPr="003414BC">
        <w:t xml:space="preserve"> </w:t>
      </w:r>
    </w:p>
    <w:p w:rsidR="00A22B23" w:rsidRPr="003414BC" w:rsidRDefault="00943E9C" w:rsidP="00132A66">
      <w:pPr>
        <w:pStyle w:val="4"/>
        <w:numPr>
          <w:ilvl w:val="0"/>
          <w:numId w:val="0"/>
        </w:numPr>
        <w:ind w:left="1701"/>
        <w:rPr>
          <w:rFonts w:hAnsi="標楷體"/>
          <w:sz w:val="28"/>
          <w:szCs w:val="28"/>
        </w:rPr>
      </w:pPr>
      <w:r w:rsidRPr="003414BC">
        <w:t xml:space="preserve">    </w:t>
      </w:r>
      <w:r w:rsidR="00A22B23" w:rsidRPr="003414BC">
        <w:rPr>
          <w:rFonts w:hint="eastAsia"/>
        </w:rPr>
        <w:t>針對核四重啟爭議，除涉及供電議題外，此一重大計畫對於民眾安全、能源轉型及國家財務息息相關。做為一個負責任的政府，有必要於公投前釐清外界所關切的一切安全議題，忠實呈現給社會大眾知道，讓</w:t>
      </w:r>
      <w:r w:rsidRPr="003414BC">
        <w:rPr>
          <w:rFonts w:hint="eastAsia"/>
        </w:rPr>
        <w:t>民眾</w:t>
      </w:r>
      <w:r w:rsidR="00A22B23" w:rsidRPr="003414BC">
        <w:rPr>
          <w:rFonts w:hint="eastAsia"/>
        </w:rPr>
        <w:t>對核四是否續建做出理性的判斷。</w:t>
      </w:r>
    </w:p>
    <w:p w:rsidR="00A22B23" w:rsidRPr="003414BC" w:rsidRDefault="00A22B23" w:rsidP="00132A66">
      <w:pPr>
        <w:pStyle w:val="3"/>
      </w:pPr>
      <w:r w:rsidRPr="003414BC">
        <w:rPr>
          <w:rFonts w:hint="eastAsia"/>
        </w:rPr>
        <w:t>關於本項</w:t>
      </w:r>
      <w:r w:rsidRPr="00FE26F0">
        <w:rPr>
          <w:rFonts w:hint="eastAsia"/>
        </w:rPr>
        <w:t>公投案獲得通過</w:t>
      </w:r>
      <w:r w:rsidRPr="003414BC">
        <w:rPr>
          <w:rFonts w:hint="eastAsia"/>
        </w:rPr>
        <w:t>後應辦事項部分</w:t>
      </w:r>
    </w:p>
    <w:p w:rsidR="00B42543" w:rsidRPr="003414BC" w:rsidRDefault="00A22B23" w:rsidP="00B42543">
      <w:pPr>
        <w:pStyle w:val="4"/>
      </w:pPr>
      <w:r w:rsidRPr="003414BC">
        <w:rPr>
          <w:rFonts w:hint="eastAsia"/>
        </w:rPr>
        <w:t>倘本項公投案通過後，依公投法第30條第1項第3款規定，應由權責機關為實現該公民</w:t>
      </w:r>
      <w:r w:rsidRPr="003414BC">
        <w:rPr>
          <w:rFonts w:hint="eastAsia"/>
        </w:rPr>
        <w:lastRenderedPageBreak/>
        <w:t>投票案內容之必要處置。然因核四啟封後權責機關仍需依核子反應器設施管制法第6條第1項規定：「核子反應器設施興建完成後，非經主管機關審核其終期安全分析報告、興建期間之檢查改善結果及系統功能試驗合格，不得裝填核子燃料。裝填核子燃料後，非經主管機關審核其功率試驗合格，並發給運轉執照，不得正式運轉。」設若核四重啟經上開運轉整備程序後，卻未能通過主管機關審核，未獲發運轉執照，故不得正式運轉，即與公投主文發生抵觸，而核子反應器設施管制法為強制規定，究該安全評估機制是否可為公投結果所取代</w:t>
      </w:r>
      <w:r w:rsidR="00B42543" w:rsidRPr="003414BC">
        <w:rPr>
          <w:rFonts w:hint="eastAsia"/>
        </w:rPr>
        <w:t>？此是否益徵本項公投案主文將核四啟封商轉混為一談之不當之說明：</w:t>
      </w:r>
    </w:p>
    <w:p w:rsidR="00A22B23" w:rsidRPr="003414BC" w:rsidRDefault="00B42543" w:rsidP="00B42543">
      <w:pPr>
        <w:pStyle w:val="4"/>
        <w:numPr>
          <w:ilvl w:val="0"/>
          <w:numId w:val="0"/>
        </w:numPr>
        <w:ind w:left="1701"/>
      </w:pPr>
      <w:r w:rsidRPr="003414BC">
        <w:t xml:space="preserve">    </w:t>
      </w:r>
      <w:r w:rsidR="00A22B23" w:rsidRPr="003414BC">
        <w:rPr>
          <w:rFonts w:hint="eastAsia"/>
        </w:rPr>
        <w:t>依公投法權責機關實現公民投票內容之必要處置應包括：核四重啟並於相關工程、測試、安全評估等完成後，權責機關向管制機關提出申請，</w:t>
      </w:r>
      <w:r w:rsidR="00A22B23" w:rsidRPr="00FE26F0">
        <w:rPr>
          <w:rFonts w:hint="eastAsia"/>
        </w:rPr>
        <w:t>若審查結果符合核子反應器設施管制法等相關法規及管制機關之要求，則管制機關方可依法核發運轉執照，反之則不核發運轉執照。</w:t>
      </w:r>
    </w:p>
    <w:p w:rsidR="00A22B23" w:rsidRPr="003414BC" w:rsidRDefault="00A22B23" w:rsidP="00B42543">
      <w:pPr>
        <w:pStyle w:val="4"/>
        <w:rPr>
          <w:rFonts w:hAnsi="標楷體"/>
          <w:szCs w:val="28"/>
        </w:rPr>
      </w:pPr>
      <w:r w:rsidRPr="003414BC">
        <w:rPr>
          <w:rFonts w:hAnsi="標楷體" w:hint="eastAsia"/>
          <w:szCs w:val="28"/>
        </w:rPr>
        <w:t>續前，如安全評估機制是否可為公投結果所取代，則勢將陷權責機關於進退維谷之窘境，亦會招致支持核四重啟商轉之民眾質疑政府落實公投結果之決心，致嚴重戕害政府威信。本院諮詢專家學者表示，本項公投案如能舉行聽證會，應能就上開可能之爭議，經充分討論後對公投主文予以適切補正，而非任由提案成立，再函請相關行政機關提出</w:t>
      </w:r>
      <w:r w:rsidRPr="003414BC">
        <w:rPr>
          <w:rFonts w:hAnsi="標楷體" w:hint="eastAsia"/>
          <w:szCs w:val="28"/>
        </w:rPr>
        <w:lastRenderedPageBreak/>
        <w:t>意見書，連同提案人理由書一併刊載於政府公報，就此</w:t>
      </w:r>
      <w:r w:rsidR="00B42543" w:rsidRPr="003414BC">
        <w:rPr>
          <w:rFonts w:hAnsi="標楷體" w:hint="eastAsia"/>
          <w:szCs w:val="28"/>
        </w:rPr>
        <w:t>說明如下：</w:t>
      </w:r>
    </w:p>
    <w:p w:rsidR="00A22B23" w:rsidRPr="003414BC" w:rsidRDefault="00B42543" w:rsidP="005C1EC5">
      <w:pPr>
        <w:pStyle w:val="4"/>
        <w:numPr>
          <w:ilvl w:val="0"/>
          <w:numId w:val="0"/>
        </w:numPr>
        <w:ind w:left="1701"/>
      </w:pPr>
      <w:r w:rsidRPr="003414BC">
        <w:rPr>
          <w:rFonts w:hAnsi="標楷體"/>
          <w:szCs w:val="28"/>
        </w:rPr>
        <w:t xml:space="preserve">    </w:t>
      </w:r>
      <w:r w:rsidR="00A22B23" w:rsidRPr="003414BC">
        <w:rPr>
          <w:rFonts w:hAnsi="標楷體" w:hint="eastAsia"/>
          <w:szCs w:val="28"/>
        </w:rPr>
        <w:t>同前述，</w:t>
      </w:r>
      <w:r w:rsidR="00A22B23" w:rsidRPr="00FE26F0">
        <w:rPr>
          <w:rFonts w:hAnsi="標楷體" w:hint="eastAsia"/>
          <w:szCs w:val="28"/>
        </w:rPr>
        <w:t>本案應無安全評估機制被公投結果取代之問題。</w:t>
      </w:r>
      <w:r w:rsidR="00A22B23" w:rsidRPr="003414BC">
        <w:rPr>
          <w:rFonts w:hAnsi="標楷體" w:hint="eastAsia"/>
          <w:szCs w:val="28"/>
        </w:rPr>
        <w:t>若因其他需澄清事項須舉辦聽證會，</w:t>
      </w:r>
      <w:r w:rsidRPr="003414BC">
        <w:rPr>
          <w:rFonts w:hAnsi="標楷體" w:hint="eastAsia"/>
          <w:szCs w:val="28"/>
        </w:rPr>
        <w:t>經濟</w:t>
      </w:r>
      <w:r w:rsidR="00A22B23" w:rsidRPr="003414BC">
        <w:rPr>
          <w:rFonts w:hAnsi="標楷體" w:hint="eastAsia"/>
          <w:szCs w:val="28"/>
        </w:rPr>
        <w:t>部將配合辦理。</w:t>
      </w:r>
    </w:p>
    <w:p w:rsidR="00226360" w:rsidRPr="003414BC" w:rsidRDefault="00226360" w:rsidP="00226360">
      <w:pPr>
        <w:pStyle w:val="2"/>
      </w:pPr>
      <w:r w:rsidRPr="003414BC">
        <w:rPr>
          <w:rFonts w:hint="eastAsia"/>
        </w:rPr>
        <w:t>原能會109年5月13日約詢書面說明重點：</w:t>
      </w:r>
    </w:p>
    <w:p w:rsidR="00455514" w:rsidRPr="003414BC" w:rsidRDefault="00455514" w:rsidP="00455514">
      <w:pPr>
        <w:pStyle w:val="3"/>
      </w:pPr>
      <w:r w:rsidRPr="003414BC">
        <w:rPr>
          <w:rFonts w:hint="eastAsia"/>
        </w:rPr>
        <w:t>關於黃士修先生提出：「您是否同意核四啟封商轉發電」公投案之「主文」部分：</w:t>
      </w:r>
    </w:p>
    <w:p w:rsidR="00226360" w:rsidRPr="003414BC" w:rsidRDefault="00455514" w:rsidP="00455514">
      <w:pPr>
        <w:pStyle w:val="4"/>
      </w:pPr>
      <w:r w:rsidRPr="003414BC">
        <w:rPr>
          <w:rFonts w:hint="eastAsia"/>
        </w:rPr>
        <w:t>原能會為獨立之核能安全管制監督機關，負責監督核能電廠之整體安全運作，故原能會對於公投案主文無預設立場，有關公投主文是否有一提案兩事項之情事，非屬原能會之權責，原能會予以尊重。</w:t>
      </w:r>
    </w:p>
    <w:p w:rsidR="00455514" w:rsidRPr="003414BC" w:rsidRDefault="00455514" w:rsidP="00455514">
      <w:pPr>
        <w:pStyle w:val="4"/>
      </w:pPr>
      <w:r w:rsidRPr="003414BC">
        <w:rPr>
          <w:rFonts w:hint="eastAsia"/>
        </w:rPr>
        <w:t>原能會負責監督核能電廠之整體安全運作，有關本項公投案是否應舉行聽證會，非屬原能會之權責，原能會予以尊重。</w:t>
      </w:r>
    </w:p>
    <w:p w:rsidR="00455514" w:rsidRPr="003414BC" w:rsidRDefault="00455514" w:rsidP="00455514">
      <w:pPr>
        <w:pStyle w:val="3"/>
      </w:pPr>
      <w:r w:rsidRPr="003414BC">
        <w:rPr>
          <w:rFonts w:hint="eastAsia"/>
        </w:rPr>
        <w:t>關於本項公投案之「理由書」內容真實性查證部分</w:t>
      </w:r>
    </w:p>
    <w:p w:rsidR="00455514" w:rsidRPr="003414BC" w:rsidRDefault="00C34077" w:rsidP="00C34077">
      <w:pPr>
        <w:pStyle w:val="4"/>
      </w:pPr>
      <w:r w:rsidRPr="003414BC">
        <w:rPr>
          <w:rFonts w:hint="eastAsia"/>
        </w:rPr>
        <w:t>公投理由書「核廢料是假議題」之說明：</w:t>
      </w:r>
    </w:p>
    <w:p w:rsidR="00C34077" w:rsidRPr="003414BC" w:rsidRDefault="00C34077" w:rsidP="00C34077">
      <w:pPr>
        <w:pStyle w:val="5"/>
        <w:ind w:left="2041"/>
      </w:pPr>
      <w:r w:rsidRPr="003414BC">
        <w:rPr>
          <w:rFonts w:hint="eastAsia"/>
        </w:rPr>
        <w:t>核廢料為高度鄰避設施，是世界各核能國家共通的問題，國際間的核廢設施選址作業，均面臨高度挑戰，我國核廢料有關的社會及地理環境相對複雜，另地方政府亦多表反對，使得國內核廢料問題確實很難解決。</w:t>
      </w:r>
    </w:p>
    <w:p w:rsidR="00C34077" w:rsidRPr="00FE26F0" w:rsidRDefault="00C34077" w:rsidP="00C34077">
      <w:pPr>
        <w:pStyle w:val="5"/>
        <w:ind w:left="2041"/>
      </w:pPr>
      <w:r w:rsidRPr="00FE26F0">
        <w:rPr>
          <w:rFonts w:hint="eastAsia"/>
        </w:rPr>
        <w:t>經濟部督導台電公司低放射性核廢料處置選址作業，自81年起迄今已近30年，但地方政府不願意配合辦理公投，迄今仍無法選定場址，遠落後於其他核能國家，也致使蘭嶼核廢料至今仍無法遷出。</w:t>
      </w:r>
    </w:p>
    <w:p w:rsidR="00C34077" w:rsidRPr="003414BC" w:rsidRDefault="00C34077" w:rsidP="00C34077">
      <w:pPr>
        <w:pStyle w:val="5"/>
        <w:ind w:left="2041"/>
      </w:pPr>
      <w:r w:rsidRPr="003414BC">
        <w:rPr>
          <w:rFonts w:hint="eastAsia"/>
        </w:rPr>
        <w:lastRenderedPageBreak/>
        <w:t>核廢料委託國外再處理及轉化技術，其費用高昂，核能後端基金恐須倍增方能支應。</w:t>
      </w:r>
      <w:r w:rsidRPr="00FE26F0">
        <w:rPr>
          <w:rFonts w:hint="eastAsia"/>
        </w:rPr>
        <w:t>而再處理後產生的高放射性廢棄物，仍需運回國內最終處置，</w:t>
      </w:r>
      <w:r w:rsidRPr="003414BC">
        <w:rPr>
          <w:rFonts w:hint="eastAsia"/>
        </w:rPr>
        <w:t>因此再處理方案，除費用高昂外，實質上仍無法解決台電公司用過核燃料的問題。</w:t>
      </w:r>
    </w:p>
    <w:p w:rsidR="00C34077" w:rsidRPr="003414BC" w:rsidRDefault="0037542A" w:rsidP="0037542A">
      <w:pPr>
        <w:pStyle w:val="4"/>
      </w:pPr>
      <w:r w:rsidRPr="003414BC">
        <w:rPr>
          <w:rFonts w:hint="eastAsia"/>
        </w:rPr>
        <w:t>公投理由書「核四重啟不需6年」之說明：</w:t>
      </w:r>
    </w:p>
    <w:p w:rsidR="00C80828" w:rsidRPr="003414BC" w:rsidRDefault="00C80828" w:rsidP="00C80828">
      <w:pPr>
        <w:pStyle w:val="5"/>
        <w:ind w:left="2041"/>
      </w:pPr>
      <w:r w:rsidRPr="003414BC">
        <w:rPr>
          <w:rFonts w:hint="eastAsia"/>
        </w:rPr>
        <w:t>有關核四重啟之期程係由經濟部及台電公司依權責審慎評估才能確認。依經濟部及台電公司先前公開之說明內容：「重啟前亦須與奇異公司展開繁瑣的修約談判程序，時程難估。倘若前述困難可以克服，尚須經過預算編列獲立法院同意、向原能會提出啟封申請獲核准，及後續工程施作、燃料裝填後熱機測試等程序，綜合前述各項工程實務評估至少需時6至7年，尚不包括無法估算時程的兩項工作：與原設計廠家奇異的談判及安全數位儀控設備更換所需時程」。</w:t>
      </w:r>
    </w:p>
    <w:p w:rsidR="0037542A" w:rsidRPr="003414BC" w:rsidRDefault="00C80828" w:rsidP="00C80828">
      <w:pPr>
        <w:pStyle w:val="5"/>
        <w:ind w:left="2041"/>
      </w:pPr>
      <w:r w:rsidRPr="003414BC">
        <w:rPr>
          <w:rFonts w:hint="eastAsia"/>
        </w:rPr>
        <w:t>因此對於估算核四重啟所需期程，除台電公司所述與原設計廠家奇異的談判，以及台電公司之預算編列與執行如福島事故後相關強化改善與設施設置、設備重新購置安裝、系統更新、測試重新驗證各項作業之時間外，</w:t>
      </w:r>
      <w:r w:rsidRPr="00FE26F0">
        <w:rPr>
          <w:rFonts w:hint="eastAsia"/>
        </w:rPr>
        <w:t>亦須納入原能會各階段管制審查與台電公司答覆所需期程。</w:t>
      </w:r>
      <w:r w:rsidRPr="003414BC">
        <w:rPr>
          <w:rFonts w:hint="eastAsia"/>
        </w:rPr>
        <w:t>然實際期程仍需視主客觀因素而定，還是要由經濟部及台電公司審慎評估才能確認。</w:t>
      </w:r>
    </w:p>
    <w:p w:rsidR="001B542E" w:rsidRPr="003414BC" w:rsidRDefault="001B542E" w:rsidP="001B542E">
      <w:pPr>
        <w:pStyle w:val="5"/>
        <w:ind w:left="2041"/>
      </w:pPr>
      <w:r w:rsidRPr="003414BC">
        <w:rPr>
          <w:rFonts w:hint="eastAsia"/>
        </w:rPr>
        <w:t>台電公司核四廠核子燃料的處置，係依據立法院107年1月30日立法院第9屆第4會</w:t>
      </w:r>
      <w:r w:rsidRPr="003414BC">
        <w:rPr>
          <w:rFonts w:hint="eastAsia"/>
        </w:rPr>
        <w:lastRenderedPageBreak/>
        <w:t>期第1次臨時會決議：「…於109年底前全數移出核四燃料棒」，規劃3年分8批次執行外運。台電公司已於107年迄今共執行4批次，已完成872束燃料安全運往國外，其餘872束燃料依台電公司規劃於109年年底前分4批次全數外運。</w:t>
      </w:r>
    </w:p>
    <w:p w:rsidR="001B542E" w:rsidRPr="003414BC" w:rsidRDefault="007211D9" w:rsidP="007211D9">
      <w:pPr>
        <w:pStyle w:val="5"/>
        <w:ind w:left="2041"/>
      </w:pPr>
      <w:r w:rsidRPr="003414BC">
        <w:rPr>
          <w:rFonts w:hint="eastAsia"/>
        </w:rPr>
        <w:t>有關核能電廠類比儀控改為數位儀控系統，原能會於108年4月11日函請台電公司提供，並於108年4月19日會核字第1080004311號函送監察院參考。核電廠儀控系統之備品與商業級組件檢證作業屬台電公司對設備運用之管理範疇，並依其需求規劃，然商業級零組件得依「核能同級品零組件檢證作業及檢證機構認可管理辦法」之規定，經合格檢證機構檢證，驗證其特性與原核能級產品零組件關鍵特性相當者，以核能同級品零組件使用。</w:t>
      </w:r>
    </w:p>
    <w:p w:rsidR="00253519" w:rsidRPr="003414BC" w:rsidRDefault="00253519" w:rsidP="009F5C72">
      <w:pPr>
        <w:pStyle w:val="4"/>
      </w:pPr>
      <w:r w:rsidRPr="003414BC">
        <w:rPr>
          <w:rFonts w:hint="eastAsia"/>
        </w:rPr>
        <w:t>中選會向</w:t>
      </w:r>
      <w:r w:rsidR="009F5C72" w:rsidRPr="003414BC">
        <w:rPr>
          <w:rFonts w:hint="eastAsia"/>
        </w:rPr>
        <w:t>原能</w:t>
      </w:r>
      <w:r w:rsidRPr="003414BC">
        <w:rPr>
          <w:rFonts w:hint="eastAsia"/>
        </w:rPr>
        <w:t>會相關查證經過及結果</w:t>
      </w:r>
      <w:r w:rsidR="00DB3DC3" w:rsidRPr="003414BC">
        <w:rPr>
          <w:rFonts w:hint="eastAsia"/>
        </w:rPr>
        <w:t>之說明</w:t>
      </w:r>
      <w:r w:rsidR="009F5C72" w:rsidRPr="003414BC">
        <w:rPr>
          <w:rFonts w:hint="eastAsia"/>
        </w:rPr>
        <w:t>：</w:t>
      </w:r>
    </w:p>
    <w:p w:rsidR="00253519" w:rsidRPr="003414BC" w:rsidRDefault="009F5C72" w:rsidP="009F5C72">
      <w:pPr>
        <w:pStyle w:val="4"/>
        <w:numPr>
          <w:ilvl w:val="0"/>
          <w:numId w:val="0"/>
        </w:numPr>
        <w:ind w:left="1701"/>
      </w:pPr>
      <w:r w:rsidRPr="003414BC">
        <w:t xml:space="preserve">    </w:t>
      </w:r>
      <w:r w:rsidR="00253519" w:rsidRPr="003414BC">
        <w:rPr>
          <w:rFonts w:hint="eastAsia"/>
        </w:rPr>
        <w:t>經濟部於108年4月17日函轉中選會之來函，請原能會對該公投案提出意見書，原能會於108年4月19日就核能安全主管機關之立場函復經濟部，說明核四廠是否要重啟為供電所用之決定，非原能會之權責，惟若決定繼續興建工作，原能會將就相關作業進行嚴格之安全管制，並說明核四廠在未完成完整審核程序前，對於現階段核四廠是否安全之議題，原能會並無預設立場。</w:t>
      </w:r>
      <w:r w:rsidRPr="003414BC">
        <w:rPr>
          <w:rFonts w:hint="eastAsia"/>
        </w:rPr>
        <w:t>原能會對於中選會對該公投案之辦理，無預設立場，並予以尊重。</w:t>
      </w:r>
    </w:p>
    <w:p w:rsidR="009F5C72" w:rsidRPr="003414BC" w:rsidRDefault="00DB3DC3" w:rsidP="00DB3DC3">
      <w:pPr>
        <w:pStyle w:val="3"/>
      </w:pPr>
      <w:r w:rsidRPr="003414BC">
        <w:rPr>
          <w:rFonts w:hint="eastAsia"/>
        </w:rPr>
        <w:lastRenderedPageBreak/>
        <w:t>關於本項公投案公告成立後應辦事項部分，因原能會非公民投票法之主管機關，對於相關</w:t>
      </w:r>
      <w:r w:rsidR="00D93F9E" w:rsidRPr="003414BC">
        <w:rPr>
          <w:rFonts w:hint="eastAsia"/>
        </w:rPr>
        <w:t>主文、是否召開聽證會及</w:t>
      </w:r>
      <w:r w:rsidRPr="003414BC">
        <w:rPr>
          <w:rFonts w:hint="eastAsia"/>
        </w:rPr>
        <w:t>宣導方式無預設立場，並予以尊重。</w:t>
      </w:r>
    </w:p>
    <w:p w:rsidR="00DB3DC3" w:rsidRPr="003414BC" w:rsidRDefault="00DB3DC3" w:rsidP="00902793">
      <w:pPr>
        <w:pStyle w:val="3"/>
      </w:pPr>
      <w:r w:rsidRPr="003414BC">
        <w:rPr>
          <w:rFonts w:hint="eastAsia"/>
        </w:rPr>
        <w:t>本項公投案獲得通過後</w:t>
      </w:r>
      <w:r w:rsidR="00D93F9E" w:rsidRPr="003414BC">
        <w:rPr>
          <w:rFonts w:hint="eastAsia"/>
        </w:rPr>
        <w:t>，</w:t>
      </w:r>
      <w:r w:rsidRPr="003414BC">
        <w:rPr>
          <w:rFonts w:hint="eastAsia"/>
        </w:rPr>
        <w:t>設若核四重啟經上開運轉整備程序後，卻未能通過主管機關審核，未獲發運轉執照，故不得正式運轉，即與公投主文發生抵觸，而核子反應器設施管制法為強制規定，究該安全評估機制是否可為公投結果所取代</w:t>
      </w:r>
      <w:r w:rsidR="00516BAC" w:rsidRPr="003414BC">
        <w:rPr>
          <w:rFonts w:hint="eastAsia"/>
        </w:rPr>
        <w:t>之說明：</w:t>
      </w:r>
    </w:p>
    <w:p w:rsidR="00516BAC" w:rsidRPr="003414BC" w:rsidRDefault="00516BAC" w:rsidP="00D93F9E">
      <w:pPr>
        <w:pStyle w:val="4"/>
        <w:numPr>
          <w:ilvl w:val="0"/>
          <w:numId w:val="0"/>
        </w:numPr>
        <w:ind w:leftChars="406" w:left="1381"/>
      </w:pPr>
      <w:r w:rsidRPr="003414BC">
        <w:t xml:space="preserve">    </w:t>
      </w:r>
      <w:r w:rsidRPr="00FE26F0">
        <w:rPr>
          <w:rFonts w:hint="eastAsia"/>
        </w:rPr>
        <w:t>原能會為獨立之核能安全管制監督機關，負責監督核能電廠之整體安全運作，若核四廠要重啟，就安全管制而言，</w:t>
      </w:r>
      <w:r w:rsidRPr="003414BC">
        <w:rPr>
          <w:rFonts w:hint="eastAsia"/>
        </w:rPr>
        <w:t>台電公司必須提出重啟之完整規劃與現況盤點，包括人員組織重建、設備重新購置安裝、福島強化設施設置、核四地質議題再釐清、系統更新、測試重新驗證等。也必須依循原能會安全管制要求，分階段執行施工、系統功能試驗(試運轉)、裝填核子燃料、起動測試，確認機組設備狀況符合安全設計功能要求，</w:t>
      </w:r>
      <w:r w:rsidRPr="00FE26F0">
        <w:rPr>
          <w:rFonts w:hint="eastAsia"/>
        </w:rPr>
        <w:t>再經原能會審核同意，發給運轉執照後，始能正式運轉。</w:t>
      </w:r>
    </w:p>
    <w:p w:rsidR="00BC3747" w:rsidRPr="003414BC" w:rsidRDefault="00BC3747" w:rsidP="00B443E4">
      <w:pPr>
        <w:pStyle w:val="2"/>
      </w:pPr>
      <w:r w:rsidRPr="003414BC">
        <w:rPr>
          <w:rFonts w:hint="eastAsia"/>
        </w:rPr>
        <w:t>本項公投</w:t>
      </w:r>
      <w:r w:rsidR="005F18DC" w:rsidRPr="003414BC">
        <w:rPr>
          <w:rFonts w:hint="eastAsia"/>
        </w:rPr>
        <w:t>重要記事</w:t>
      </w:r>
      <w:r w:rsidRPr="003414BC">
        <w:rPr>
          <w:rFonts w:hint="eastAsia"/>
        </w:rPr>
        <w:t>：</w:t>
      </w:r>
    </w:p>
    <w:tbl>
      <w:tblPr>
        <w:tblStyle w:val="af7"/>
        <w:tblW w:w="0" w:type="auto"/>
        <w:tblInd w:w="108" w:type="dxa"/>
        <w:tblLook w:val="04A0" w:firstRow="1" w:lastRow="0" w:firstColumn="1" w:lastColumn="0" w:noHBand="0" w:noVBand="1"/>
      </w:tblPr>
      <w:tblGrid>
        <w:gridCol w:w="557"/>
        <w:gridCol w:w="1567"/>
        <w:gridCol w:w="3262"/>
        <w:gridCol w:w="2576"/>
      </w:tblGrid>
      <w:tr w:rsidR="003414BC" w:rsidRPr="003414BC" w:rsidTr="00976A9F">
        <w:tc>
          <w:tcPr>
            <w:tcW w:w="565" w:type="dxa"/>
          </w:tcPr>
          <w:p w:rsidR="00BC3747" w:rsidRPr="003414BC" w:rsidRDefault="00BC3747" w:rsidP="00BC3747">
            <w:pPr>
              <w:pStyle w:val="2"/>
              <w:numPr>
                <w:ilvl w:val="0"/>
                <w:numId w:val="0"/>
              </w:numPr>
              <w:rPr>
                <w:sz w:val="28"/>
                <w:szCs w:val="28"/>
              </w:rPr>
            </w:pPr>
            <w:r w:rsidRPr="003414BC">
              <w:rPr>
                <w:rFonts w:hint="eastAsia"/>
                <w:sz w:val="28"/>
                <w:szCs w:val="28"/>
              </w:rPr>
              <w:t>項次</w:t>
            </w:r>
          </w:p>
        </w:tc>
        <w:tc>
          <w:tcPr>
            <w:tcW w:w="1567" w:type="dxa"/>
          </w:tcPr>
          <w:p w:rsidR="00BC3747" w:rsidRPr="003414BC" w:rsidRDefault="00BC3747" w:rsidP="00BC3747">
            <w:pPr>
              <w:pStyle w:val="2"/>
              <w:numPr>
                <w:ilvl w:val="0"/>
                <w:numId w:val="0"/>
              </w:numPr>
              <w:jc w:val="center"/>
              <w:rPr>
                <w:sz w:val="28"/>
                <w:szCs w:val="28"/>
              </w:rPr>
            </w:pPr>
            <w:r w:rsidRPr="003414BC">
              <w:rPr>
                <w:rFonts w:hint="eastAsia"/>
                <w:sz w:val="28"/>
                <w:szCs w:val="28"/>
              </w:rPr>
              <w:t>日</w:t>
            </w:r>
            <w:r w:rsidR="00247442" w:rsidRPr="003414BC">
              <w:rPr>
                <w:sz w:val="28"/>
                <w:szCs w:val="28"/>
              </w:rPr>
              <w:t xml:space="preserve"> </w:t>
            </w:r>
            <w:r w:rsidRPr="003414BC">
              <w:rPr>
                <w:rFonts w:hint="eastAsia"/>
                <w:sz w:val="28"/>
                <w:szCs w:val="28"/>
              </w:rPr>
              <w:t>期</w:t>
            </w:r>
          </w:p>
        </w:tc>
        <w:tc>
          <w:tcPr>
            <w:tcW w:w="3712" w:type="dxa"/>
          </w:tcPr>
          <w:p w:rsidR="00BC3747" w:rsidRPr="003414BC" w:rsidRDefault="00BC3747" w:rsidP="00BC3747">
            <w:pPr>
              <w:pStyle w:val="2"/>
              <w:numPr>
                <w:ilvl w:val="0"/>
                <w:numId w:val="0"/>
              </w:numPr>
              <w:jc w:val="center"/>
              <w:rPr>
                <w:sz w:val="28"/>
                <w:szCs w:val="28"/>
              </w:rPr>
            </w:pPr>
            <w:r w:rsidRPr="003414BC">
              <w:rPr>
                <w:rFonts w:hint="eastAsia"/>
                <w:sz w:val="28"/>
                <w:szCs w:val="28"/>
              </w:rPr>
              <w:t>重</w:t>
            </w:r>
            <w:r w:rsidR="00247442" w:rsidRPr="003414BC">
              <w:rPr>
                <w:sz w:val="28"/>
                <w:szCs w:val="28"/>
              </w:rPr>
              <w:t xml:space="preserve"> </w:t>
            </w:r>
            <w:r w:rsidRPr="003414BC">
              <w:rPr>
                <w:rFonts w:hint="eastAsia"/>
                <w:sz w:val="28"/>
                <w:szCs w:val="28"/>
              </w:rPr>
              <w:t>要</w:t>
            </w:r>
            <w:r w:rsidR="00247442" w:rsidRPr="003414BC">
              <w:rPr>
                <w:sz w:val="28"/>
                <w:szCs w:val="28"/>
              </w:rPr>
              <w:t xml:space="preserve"> </w:t>
            </w:r>
            <w:r w:rsidRPr="003414BC">
              <w:rPr>
                <w:rFonts w:hint="eastAsia"/>
                <w:sz w:val="28"/>
                <w:szCs w:val="28"/>
              </w:rPr>
              <w:t>記</w:t>
            </w:r>
            <w:r w:rsidR="00247442" w:rsidRPr="003414BC">
              <w:rPr>
                <w:sz w:val="28"/>
                <w:szCs w:val="28"/>
              </w:rPr>
              <w:t xml:space="preserve"> </w:t>
            </w:r>
            <w:r w:rsidRPr="003414BC">
              <w:rPr>
                <w:rFonts w:hint="eastAsia"/>
                <w:sz w:val="28"/>
                <w:szCs w:val="28"/>
              </w:rPr>
              <w:t>事</w:t>
            </w:r>
          </w:p>
        </w:tc>
        <w:tc>
          <w:tcPr>
            <w:tcW w:w="2882" w:type="dxa"/>
          </w:tcPr>
          <w:p w:rsidR="00BC3747" w:rsidRPr="003414BC" w:rsidRDefault="00BC3747" w:rsidP="00BC3747">
            <w:pPr>
              <w:pStyle w:val="2"/>
              <w:numPr>
                <w:ilvl w:val="0"/>
                <w:numId w:val="0"/>
              </w:numPr>
              <w:jc w:val="center"/>
              <w:rPr>
                <w:sz w:val="28"/>
                <w:szCs w:val="28"/>
              </w:rPr>
            </w:pPr>
            <w:r w:rsidRPr="003414BC">
              <w:rPr>
                <w:rFonts w:hint="eastAsia"/>
                <w:sz w:val="28"/>
                <w:szCs w:val="28"/>
              </w:rPr>
              <w:t>備</w:t>
            </w:r>
            <w:r w:rsidR="00247442" w:rsidRPr="003414BC">
              <w:rPr>
                <w:sz w:val="28"/>
                <w:szCs w:val="28"/>
              </w:rPr>
              <w:t xml:space="preserve"> </w:t>
            </w:r>
            <w:r w:rsidR="000D6ADE" w:rsidRPr="003414BC">
              <w:rPr>
                <w:sz w:val="28"/>
                <w:szCs w:val="28"/>
              </w:rPr>
              <w:t xml:space="preserve">  </w:t>
            </w:r>
            <w:r w:rsidRPr="003414BC">
              <w:rPr>
                <w:rFonts w:hint="eastAsia"/>
                <w:sz w:val="28"/>
                <w:szCs w:val="28"/>
              </w:rPr>
              <w:t>註</w:t>
            </w:r>
          </w:p>
        </w:tc>
      </w:tr>
      <w:tr w:rsidR="003414BC" w:rsidRPr="003414BC" w:rsidTr="00976A9F">
        <w:tc>
          <w:tcPr>
            <w:tcW w:w="565" w:type="dxa"/>
          </w:tcPr>
          <w:p w:rsidR="00BC3747" w:rsidRPr="003414BC" w:rsidRDefault="00BC3747" w:rsidP="00A318F8">
            <w:pPr>
              <w:pStyle w:val="2"/>
              <w:numPr>
                <w:ilvl w:val="0"/>
                <w:numId w:val="0"/>
              </w:numPr>
              <w:jc w:val="center"/>
              <w:rPr>
                <w:sz w:val="28"/>
                <w:szCs w:val="28"/>
              </w:rPr>
            </w:pPr>
            <w:r w:rsidRPr="003414BC">
              <w:rPr>
                <w:sz w:val="28"/>
                <w:szCs w:val="28"/>
              </w:rPr>
              <w:t>1</w:t>
            </w:r>
          </w:p>
        </w:tc>
        <w:tc>
          <w:tcPr>
            <w:tcW w:w="1567" w:type="dxa"/>
          </w:tcPr>
          <w:p w:rsidR="00BC3747" w:rsidRPr="003414BC" w:rsidRDefault="00BC3747" w:rsidP="00BC3747">
            <w:pPr>
              <w:pStyle w:val="2"/>
              <w:numPr>
                <w:ilvl w:val="0"/>
                <w:numId w:val="0"/>
              </w:numPr>
              <w:rPr>
                <w:sz w:val="28"/>
                <w:szCs w:val="28"/>
              </w:rPr>
            </w:pPr>
            <w:r w:rsidRPr="003414BC">
              <w:rPr>
                <w:sz w:val="28"/>
                <w:szCs w:val="28"/>
              </w:rPr>
              <w:t>108.3.4</w:t>
            </w:r>
          </w:p>
        </w:tc>
        <w:tc>
          <w:tcPr>
            <w:tcW w:w="3712" w:type="dxa"/>
          </w:tcPr>
          <w:p w:rsidR="00BC3747" w:rsidRPr="003414BC" w:rsidRDefault="00BC3747" w:rsidP="00BC3747">
            <w:pPr>
              <w:pStyle w:val="2"/>
              <w:numPr>
                <w:ilvl w:val="0"/>
                <w:numId w:val="0"/>
              </w:numPr>
              <w:rPr>
                <w:sz w:val="28"/>
                <w:szCs w:val="28"/>
              </w:rPr>
            </w:pPr>
            <w:r w:rsidRPr="003414BC">
              <w:rPr>
                <w:rFonts w:hint="eastAsia"/>
                <w:sz w:val="28"/>
                <w:szCs w:val="28"/>
              </w:rPr>
              <w:t>領銜人黃士修向中選會提案。</w:t>
            </w:r>
          </w:p>
        </w:tc>
        <w:tc>
          <w:tcPr>
            <w:tcW w:w="2882" w:type="dxa"/>
          </w:tcPr>
          <w:p w:rsidR="00BC3747" w:rsidRPr="003414BC" w:rsidRDefault="004B4915" w:rsidP="00D13EED">
            <w:pPr>
              <w:pStyle w:val="2"/>
              <w:numPr>
                <w:ilvl w:val="0"/>
                <w:numId w:val="0"/>
              </w:numPr>
              <w:rPr>
                <w:sz w:val="28"/>
                <w:szCs w:val="28"/>
              </w:rPr>
            </w:pPr>
            <w:r w:rsidRPr="003414BC">
              <w:rPr>
                <w:rFonts w:hint="eastAsia"/>
                <w:sz w:val="28"/>
                <w:szCs w:val="28"/>
              </w:rPr>
              <w:t>提案人數3,961人。</w:t>
            </w:r>
          </w:p>
        </w:tc>
      </w:tr>
      <w:tr w:rsidR="003414BC" w:rsidRPr="003414BC" w:rsidTr="00976A9F">
        <w:tc>
          <w:tcPr>
            <w:tcW w:w="565" w:type="dxa"/>
          </w:tcPr>
          <w:p w:rsidR="00BC3747" w:rsidRPr="003414BC" w:rsidRDefault="00BC3747" w:rsidP="00A318F8">
            <w:pPr>
              <w:pStyle w:val="2"/>
              <w:numPr>
                <w:ilvl w:val="0"/>
                <w:numId w:val="0"/>
              </w:numPr>
              <w:jc w:val="center"/>
              <w:rPr>
                <w:sz w:val="28"/>
                <w:szCs w:val="28"/>
              </w:rPr>
            </w:pPr>
            <w:r w:rsidRPr="003414BC">
              <w:rPr>
                <w:sz w:val="28"/>
                <w:szCs w:val="28"/>
              </w:rPr>
              <w:t>2</w:t>
            </w:r>
          </w:p>
        </w:tc>
        <w:tc>
          <w:tcPr>
            <w:tcW w:w="1567" w:type="dxa"/>
          </w:tcPr>
          <w:p w:rsidR="00BC3747" w:rsidRPr="003414BC" w:rsidRDefault="004B4915" w:rsidP="00BC3747">
            <w:pPr>
              <w:pStyle w:val="2"/>
              <w:numPr>
                <w:ilvl w:val="0"/>
                <w:numId w:val="0"/>
              </w:numPr>
              <w:rPr>
                <w:sz w:val="28"/>
                <w:szCs w:val="28"/>
              </w:rPr>
            </w:pPr>
            <w:r w:rsidRPr="003414BC">
              <w:rPr>
                <w:sz w:val="28"/>
                <w:szCs w:val="28"/>
              </w:rPr>
              <w:t>108.3.19</w:t>
            </w:r>
          </w:p>
        </w:tc>
        <w:tc>
          <w:tcPr>
            <w:tcW w:w="3712" w:type="dxa"/>
          </w:tcPr>
          <w:p w:rsidR="00BC3747" w:rsidRPr="003414BC" w:rsidRDefault="00A318F8" w:rsidP="00BC3747">
            <w:pPr>
              <w:pStyle w:val="2"/>
              <w:numPr>
                <w:ilvl w:val="0"/>
                <w:numId w:val="0"/>
              </w:numPr>
              <w:rPr>
                <w:sz w:val="28"/>
                <w:szCs w:val="28"/>
              </w:rPr>
            </w:pPr>
            <w:r w:rsidRPr="003414BC">
              <w:rPr>
                <w:rFonts w:hint="eastAsia"/>
                <w:sz w:val="28"/>
                <w:szCs w:val="28"/>
              </w:rPr>
              <w:t>提案主文及理由書經提請中選會第527次委員會議審議決議：「審議通過，依公投法第10條第4項規定函請戶政機關於15日內查對提案人，另</w:t>
            </w:r>
            <w:r w:rsidRPr="003414BC">
              <w:rPr>
                <w:rFonts w:hint="eastAsia"/>
                <w:sz w:val="28"/>
                <w:szCs w:val="28"/>
              </w:rPr>
              <w:lastRenderedPageBreak/>
              <w:t>將宋雲飛案之提案人予以刪除。」</w:t>
            </w:r>
          </w:p>
        </w:tc>
        <w:tc>
          <w:tcPr>
            <w:tcW w:w="2882" w:type="dxa"/>
          </w:tcPr>
          <w:p w:rsidR="00BC3747" w:rsidRPr="003414BC" w:rsidRDefault="008A2DE6" w:rsidP="008A2DE6">
            <w:pPr>
              <w:pStyle w:val="2"/>
              <w:numPr>
                <w:ilvl w:val="0"/>
                <w:numId w:val="0"/>
              </w:numPr>
              <w:rPr>
                <w:sz w:val="28"/>
                <w:szCs w:val="28"/>
              </w:rPr>
            </w:pPr>
            <w:r w:rsidRPr="003414BC">
              <w:rPr>
                <w:rFonts w:hint="eastAsia"/>
                <w:sz w:val="28"/>
                <w:szCs w:val="28"/>
              </w:rPr>
              <w:lastRenderedPageBreak/>
              <w:t>中選會決議本項公投案之定性為「重大政策之創制」；並決議本案既旨在啟封核四並為商轉發電，可</w:t>
            </w:r>
            <w:r w:rsidRPr="003414BC">
              <w:rPr>
                <w:rFonts w:hint="eastAsia"/>
                <w:sz w:val="28"/>
                <w:szCs w:val="28"/>
              </w:rPr>
              <w:lastRenderedPageBreak/>
              <w:t>認係為「一案一事項」，故</w:t>
            </w:r>
            <w:r w:rsidR="004B4915" w:rsidRPr="003414BC">
              <w:rPr>
                <w:rFonts w:hint="eastAsia"/>
                <w:sz w:val="28"/>
                <w:szCs w:val="28"/>
              </w:rPr>
              <w:t>無需</w:t>
            </w:r>
            <w:r w:rsidR="00A318F8" w:rsidRPr="003414BC">
              <w:rPr>
                <w:rFonts w:hint="eastAsia"/>
                <w:sz w:val="28"/>
                <w:szCs w:val="28"/>
              </w:rPr>
              <w:t>舉行聽證會</w:t>
            </w:r>
            <w:r w:rsidR="004B4915" w:rsidRPr="003414BC">
              <w:rPr>
                <w:rFonts w:hint="eastAsia"/>
                <w:sz w:val="28"/>
                <w:szCs w:val="28"/>
              </w:rPr>
              <w:t>。</w:t>
            </w:r>
          </w:p>
        </w:tc>
      </w:tr>
      <w:tr w:rsidR="003414BC" w:rsidRPr="003414BC" w:rsidTr="00976A9F">
        <w:tc>
          <w:tcPr>
            <w:tcW w:w="565" w:type="dxa"/>
          </w:tcPr>
          <w:p w:rsidR="00BC3747" w:rsidRPr="003414BC" w:rsidRDefault="004B4915" w:rsidP="00A318F8">
            <w:pPr>
              <w:pStyle w:val="2"/>
              <w:numPr>
                <w:ilvl w:val="0"/>
                <w:numId w:val="0"/>
              </w:numPr>
              <w:jc w:val="center"/>
              <w:rPr>
                <w:sz w:val="28"/>
                <w:szCs w:val="28"/>
              </w:rPr>
            </w:pPr>
            <w:r w:rsidRPr="003414BC">
              <w:rPr>
                <w:sz w:val="28"/>
                <w:szCs w:val="28"/>
              </w:rPr>
              <w:t>3</w:t>
            </w:r>
          </w:p>
        </w:tc>
        <w:tc>
          <w:tcPr>
            <w:tcW w:w="1567" w:type="dxa"/>
          </w:tcPr>
          <w:p w:rsidR="00BC3747" w:rsidRPr="003414BC" w:rsidRDefault="004B4915" w:rsidP="00E9304F">
            <w:pPr>
              <w:pStyle w:val="2"/>
              <w:numPr>
                <w:ilvl w:val="0"/>
                <w:numId w:val="0"/>
              </w:numPr>
              <w:rPr>
                <w:sz w:val="28"/>
                <w:szCs w:val="28"/>
              </w:rPr>
            </w:pPr>
            <w:r w:rsidRPr="003414BC">
              <w:rPr>
                <w:sz w:val="28"/>
                <w:szCs w:val="28"/>
              </w:rPr>
              <w:t>108.3.22</w:t>
            </w:r>
          </w:p>
        </w:tc>
        <w:tc>
          <w:tcPr>
            <w:tcW w:w="3712" w:type="dxa"/>
          </w:tcPr>
          <w:p w:rsidR="00BC3747" w:rsidRPr="003414BC" w:rsidRDefault="004B4915" w:rsidP="00BC3747">
            <w:pPr>
              <w:pStyle w:val="2"/>
              <w:numPr>
                <w:ilvl w:val="0"/>
                <w:numId w:val="0"/>
              </w:numPr>
              <w:rPr>
                <w:sz w:val="28"/>
                <w:szCs w:val="28"/>
              </w:rPr>
            </w:pPr>
            <w:r w:rsidRPr="003414BC">
              <w:rPr>
                <w:rFonts w:hint="eastAsia"/>
                <w:sz w:val="28"/>
                <w:szCs w:val="28"/>
              </w:rPr>
              <w:t>中選會函請戶政機關查對提案人名冊。</w:t>
            </w:r>
          </w:p>
        </w:tc>
        <w:tc>
          <w:tcPr>
            <w:tcW w:w="2882" w:type="dxa"/>
          </w:tcPr>
          <w:p w:rsidR="00BC3747" w:rsidRPr="003414BC" w:rsidRDefault="00BC3747" w:rsidP="00BC3747">
            <w:pPr>
              <w:pStyle w:val="2"/>
              <w:numPr>
                <w:ilvl w:val="0"/>
                <w:numId w:val="0"/>
              </w:numPr>
              <w:rPr>
                <w:sz w:val="28"/>
                <w:szCs w:val="28"/>
              </w:rPr>
            </w:pPr>
          </w:p>
        </w:tc>
      </w:tr>
      <w:tr w:rsidR="003414BC" w:rsidRPr="003414BC" w:rsidTr="00976A9F">
        <w:tc>
          <w:tcPr>
            <w:tcW w:w="565" w:type="dxa"/>
          </w:tcPr>
          <w:p w:rsidR="00BC3747" w:rsidRPr="003414BC" w:rsidRDefault="004B4915" w:rsidP="00A318F8">
            <w:pPr>
              <w:pStyle w:val="2"/>
              <w:numPr>
                <w:ilvl w:val="0"/>
                <w:numId w:val="0"/>
              </w:numPr>
              <w:jc w:val="center"/>
              <w:rPr>
                <w:sz w:val="28"/>
                <w:szCs w:val="28"/>
              </w:rPr>
            </w:pPr>
            <w:r w:rsidRPr="003414BC">
              <w:rPr>
                <w:sz w:val="28"/>
                <w:szCs w:val="28"/>
              </w:rPr>
              <w:t>4</w:t>
            </w:r>
          </w:p>
        </w:tc>
        <w:tc>
          <w:tcPr>
            <w:tcW w:w="1567" w:type="dxa"/>
          </w:tcPr>
          <w:p w:rsidR="00BC3747" w:rsidRPr="003414BC" w:rsidRDefault="004B4915" w:rsidP="00BC3747">
            <w:pPr>
              <w:pStyle w:val="2"/>
              <w:numPr>
                <w:ilvl w:val="0"/>
                <w:numId w:val="0"/>
              </w:numPr>
              <w:rPr>
                <w:sz w:val="28"/>
                <w:szCs w:val="28"/>
              </w:rPr>
            </w:pPr>
            <w:r w:rsidRPr="003414BC">
              <w:rPr>
                <w:sz w:val="28"/>
                <w:szCs w:val="28"/>
              </w:rPr>
              <w:t>108.4.2</w:t>
            </w:r>
          </w:p>
        </w:tc>
        <w:tc>
          <w:tcPr>
            <w:tcW w:w="3712" w:type="dxa"/>
          </w:tcPr>
          <w:p w:rsidR="00BC3747" w:rsidRPr="003414BC" w:rsidRDefault="004B4915" w:rsidP="009650A9">
            <w:pPr>
              <w:pStyle w:val="2"/>
              <w:numPr>
                <w:ilvl w:val="0"/>
                <w:numId w:val="0"/>
              </w:numPr>
              <w:rPr>
                <w:sz w:val="28"/>
                <w:szCs w:val="28"/>
              </w:rPr>
            </w:pPr>
            <w:r w:rsidRPr="003414BC">
              <w:rPr>
                <w:rFonts w:hint="eastAsia"/>
                <w:sz w:val="28"/>
                <w:szCs w:val="28"/>
              </w:rPr>
              <w:t>戶政機關</w:t>
            </w:r>
            <w:r w:rsidR="009650A9" w:rsidRPr="003414BC">
              <w:rPr>
                <w:rFonts w:hint="eastAsia"/>
                <w:sz w:val="28"/>
                <w:szCs w:val="28"/>
              </w:rPr>
              <w:t>函報查對結果，合於規定人數為3,536人。</w:t>
            </w:r>
          </w:p>
        </w:tc>
        <w:tc>
          <w:tcPr>
            <w:tcW w:w="2882" w:type="dxa"/>
          </w:tcPr>
          <w:p w:rsidR="00BC3747" w:rsidRPr="003414BC" w:rsidRDefault="00D13EED" w:rsidP="00247442">
            <w:pPr>
              <w:pStyle w:val="2"/>
              <w:numPr>
                <w:ilvl w:val="0"/>
                <w:numId w:val="0"/>
              </w:numPr>
              <w:rPr>
                <w:sz w:val="28"/>
                <w:szCs w:val="28"/>
              </w:rPr>
            </w:pPr>
            <w:r w:rsidRPr="003414BC">
              <w:rPr>
                <w:rFonts w:hint="eastAsia"/>
                <w:sz w:val="28"/>
                <w:szCs w:val="28"/>
              </w:rPr>
              <w:t>經比對業於108年3月1日被視為放棄連署之宋雲飛先生所提「您是否同意：核四啟用商轉發電？」之全國性公民投票案提案人名冊，計有10人同為2案之提案人，依公投法第12條第4項</w:t>
            </w:r>
            <w:r w:rsidR="00247442" w:rsidRPr="003414BC">
              <w:rPr>
                <w:rFonts w:hint="eastAsia"/>
                <w:sz w:val="28"/>
                <w:szCs w:val="28"/>
              </w:rPr>
              <w:t>規定，視為放棄連署者，自視為放棄連署之日起，原提案人於2年內不得就同一事項重行提出之。爰本案符合規定之提案人人數共計3,526人。已達公投法第10條第1項所規定應達提案時最近一次總統、副總統選舉選舉人總數萬分之一(即1,879人)以上。</w:t>
            </w:r>
          </w:p>
        </w:tc>
      </w:tr>
      <w:tr w:rsidR="003414BC" w:rsidRPr="003414BC" w:rsidTr="00976A9F">
        <w:tc>
          <w:tcPr>
            <w:tcW w:w="565" w:type="dxa"/>
          </w:tcPr>
          <w:p w:rsidR="00BC3747" w:rsidRPr="003414BC" w:rsidRDefault="009650A9" w:rsidP="00A318F8">
            <w:pPr>
              <w:pStyle w:val="2"/>
              <w:numPr>
                <w:ilvl w:val="0"/>
                <w:numId w:val="0"/>
              </w:numPr>
              <w:jc w:val="center"/>
              <w:rPr>
                <w:sz w:val="28"/>
                <w:szCs w:val="28"/>
              </w:rPr>
            </w:pPr>
            <w:r w:rsidRPr="003414BC">
              <w:rPr>
                <w:sz w:val="28"/>
                <w:szCs w:val="28"/>
              </w:rPr>
              <w:t>5</w:t>
            </w:r>
          </w:p>
        </w:tc>
        <w:tc>
          <w:tcPr>
            <w:tcW w:w="1567" w:type="dxa"/>
          </w:tcPr>
          <w:p w:rsidR="00BC3747" w:rsidRPr="003414BC" w:rsidRDefault="009650A9" w:rsidP="00BC3747">
            <w:pPr>
              <w:pStyle w:val="2"/>
              <w:numPr>
                <w:ilvl w:val="0"/>
                <w:numId w:val="0"/>
              </w:numPr>
              <w:rPr>
                <w:sz w:val="28"/>
                <w:szCs w:val="28"/>
              </w:rPr>
            </w:pPr>
            <w:r w:rsidRPr="003414BC">
              <w:rPr>
                <w:sz w:val="28"/>
                <w:szCs w:val="28"/>
              </w:rPr>
              <w:t>108.4.9</w:t>
            </w:r>
          </w:p>
        </w:tc>
        <w:tc>
          <w:tcPr>
            <w:tcW w:w="3712" w:type="dxa"/>
          </w:tcPr>
          <w:p w:rsidR="00BC3747" w:rsidRPr="003414BC" w:rsidRDefault="009650A9" w:rsidP="009650A9">
            <w:pPr>
              <w:pStyle w:val="2"/>
              <w:numPr>
                <w:ilvl w:val="0"/>
                <w:numId w:val="0"/>
              </w:numPr>
              <w:rPr>
                <w:sz w:val="28"/>
                <w:szCs w:val="28"/>
              </w:rPr>
            </w:pPr>
            <w:r w:rsidRPr="003414BC">
              <w:rPr>
                <w:rFonts w:hint="eastAsia"/>
                <w:sz w:val="28"/>
                <w:szCs w:val="28"/>
              </w:rPr>
              <w:t>通知提案人之領銜人領取連署人名冊格式。</w:t>
            </w:r>
          </w:p>
        </w:tc>
        <w:tc>
          <w:tcPr>
            <w:tcW w:w="2882" w:type="dxa"/>
          </w:tcPr>
          <w:p w:rsidR="00BC3747" w:rsidRPr="003414BC" w:rsidRDefault="009650A9" w:rsidP="009650A9">
            <w:pPr>
              <w:pStyle w:val="2"/>
              <w:numPr>
                <w:ilvl w:val="0"/>
                <w:numId w:val="0"/>
              </w:numPr>
              <w:rPr>
                <w:sz w:val="28"/>
                <w:szCs w:val="28"/>
              </w:rPr>
            </w:pPr>
            <w:r w:rsidRPr="003414BC">
              <w:rPr>
                <w:rFonts w:hint="eastAsia"/>
                <w:sz w:val="28"/>
                <w:szCs w:val="28"/>
              </w:rPr>
              <w:t>提案人之領銜人於該日至中選會領取連署人名冊格式。</w:t>
            </w:r>
          </w:p>
        </w:tc>
      </w:tr>
      <w:tr w:rsidR="003414BC" w:rsidRPr="003414BC" w:rsidTr="00976A9F">
        <w:tc>
          <w:tcPr>
            <w:tcW w:w="565" w:type="dxa"/>
          </w:tcPr>
          <w:p w:rsidR="00BC3747" w:rsidRPr="003414BC" w:rsidRDefault="009650A9" w:rsidP="009650A9">
            <w:pPr>
              <w:pStyle w:val="2"/>
              <w:numPr>
                <w:ilvl w:val="0"/>
                <w:numId w:val="0"/>
              </w:numPr>
              <w:jc w:val="center"/>
              <w:rPr>
                <w:sz w:val="28"/>
                <w:szCs w:val="28"/>
              </w:rPr>
            </w:pPr>
            <w:r w:rsidRPr="003414BC">
              <w:rPr>
                <w:sz w:val="28"/>
                <w:szCs w:val="28"/>
              </w:rPr>
              <w:t>6</w:t>
            </w:r>
          </w:p>
        </w:tc>
        <w:tc>
          <w:tcPr>
            <w:tcW w:w="1567" w:type="dxa"/>
          </w:tcPr>
          <w:p w:rsidR="00BC3747" w:rsidRPr="003414BC" w:rsidRDefault="009650A9" w:rsidP="009650A9">
            <w:pPr>
              <w:pStyle w:val="2"/>
              <w:numPr>
                <w:ilvl w:val="0"/>
                <w:numId w:val="0"/>
              </w:numPr>
              <w:rPr>
                <w:sz w:val="28"/>
                <w:szCs w:val="28"/>
              </w:rPr>
            </w:pPr>
            <w:r w:rsidRPr="003414BC">
              <w:rPr>
                <w:sz w:val="28"/>
                <w:szCs w:val="28"/>
              </w:rPr>
              <w:t>108.4.9</w:t>
            </w:r>
          </w:p>
          <w:p w:rsidR="009650A9" w:rsidRPr="003414BC" w:rsidRDefault="009650A9" w:rsidP="0091007C">
            <w:pPr>
              <w:pStyle w:val="2"/>
              <w:numPr>
                <w:ilvl w:val="0"/>
                <w:numId w:val="0"/>
              </w:numPr>
              <w:ind w:firstLineChars="150" w:firstLine="450"/>
              <w:rPr>
                <w:sz w:val="28"/>
                <w:szCs w:val="28"/>
              </w:rPr>
            </w:pPr>
            <w:r w:rsidRPr="003414BC">
              <w:rPr>
                <w:rFonts w:hint="eastAsia"/>
                <w:sz w:val="28"/>
                <w:szCs w:val="28"/>
              </w:rPr>
              <w:t>至</w:t>
            </w:r>
          </w:p>
          <w:p w:rsidR="009650A9" w:rsidRPr="003414BC" w:rsidRDefault="009650A9" w:rsidP="009650A9">
            <w:pPr>
              <w:pStyle w:val="2"/>
              <w:numPr>
                <w:ilvl w:val="0"/>
                <w:numId w:val="0"/>
              </w:numPr>
              <w:rPr>
                <w:sz w:val="28"/>
                <w:szCs w:val="28"/>
              </w:rPr>
            </w:pPr>
            <w:r w:rsidRPr="003414BC">
              <w:rPr>
                <w:sz w:val="28"/>
                <w:szCs w:val="28"/>
              </w:rPr>
              <w:t>108.10.9</w:t>
            </w:r>
          </w:p>
        </w:tc>
        <w:tc>
          <w:tcPr>
            <w:tcW w:w="3712" w:type="dxa"/>
          </w:tcPr>
          <w:p w:rsidR="00BC3747" w:rsidRPr="003414BC" w:rsidRDefault="009650A9" w:rsidP="009650A9">
            <w:pPr>
              <w:pStyle w:val="2"/>
              <w:numPr>
                <w:ilvl w:val="0"/>
                <w:numId w:val="0"/>
              </w:numPr>
              <w:rPr>
                <w:sz w:val="28"/>
                <w:szCs w:val="28"/>
              </w:rPr>
            </w:pPr>
            <w:r w:rsidRPr="003414BC">
              <w:rPr>
                <w:rFonts w:hint="eastAsia"/>
                <w:sz w:val="28"/>
                <w:szCs w:val="28"/>
              </w:rPr>
              <w:t>徵求連署期限為108年4月10日起至108年10月9日止。</w:t>
            </w:r>
          </w:p>
        </w:tc>
        <w:tc>
          <w:tcPr>
            <w:tcW w:w="2882" w:type="dxa"/>
          </w:tcPr>
          <w:p w:rsidR="00BC3747" w:rsidRPr="003414BC" w:rsidRDefault="00247442" w:rsidP="00247442">
            <w:pPr>
              <w:pStyle w:val="2"/>
              <w:numPr>
                <w:ilvl w:val="0"/>
                <w:numId w:val="0"/>
              </w:numPr>
              <w:rPr>
                <w:sz w:val="28"/>
                <w:szCs w:val="28"/>
              </w:rPr>
            </w:pPr>
            <w:r w:rsidRPr="003414BC">
              <w:rPr>
                <w:rFonts w:hint="eastAsia"/>
                <w:sz w:val="28"/>
                <w:szCs w:val="28"/>
              </w:rPr>
              <w:t>依公投法第12條第1項規定：「第二條第二項各款之</w:t>
            </w:r>
            <w:r w:rsidRPr="003414BC">
              <w:rPr>
                <w:rFonts w:hint="eastAsia"/>
                <w:sz w:val="28"/>
                <w:szCs w:val="28"/>
              </w:rPr>
              <w:lastRenderedPageBreak/>
              <w:t>事項，連署人數應達提案時最近一次總統、副總統選舉選舉人總數百分之一點五以上。」查第14任總統、副總統選舉選舉人總數1,878萬2,991人計算，法定連署人人數門檻應達28萬1,745人以上。</w:t>
            </w:r>
          </w:p>
        </w:tc>
      </w:tr>
      <w:tr w:rsidR="003414BC" w:rsidRPr="003414BC" w:rsidTr="00976A9F">
        <w:tc>
          <w:tcPr>
            <w:tcW w:w="565" w:type="dxa"/>
          </w:tcPr>
          <w:p w:rsidR="005E3B5D" w:rsidRPr="003414BC" w:rsidRDefault="005E3B5D" w:rsidP="009650A9">
            <w:pPr>
              <w:pStyle w:val="2"/>
              <w:numPr>
                <w:ilvl w:val="0"/>
                <w:numId w:val="0"/>
              </w:numPr>
              <w:jc w:val="center"/>
              <w:rPr>
                <w:sz w:val="28"/>
                <w:szCs w:val="28"/>
              </w:rPr>
            </w:pPr>
            <w:r w:rsidRPr="003414BC">
              <w:rPr>
                <w:sz w:val="28"/>
                <w:szCs w:val="28"/>
              </w:rPr>
              <w:t>7</w:t>
            </w:r>
          </w:p>
        </w:tc>
        <w:tc>
          <w:tcPr>
            <w:tcW w:w="1567" w:type="dxa"/>
          </w:tcPr>
          <w:p w:rsidR="005E3B5D" w:rsidRPr="003414BC" w:rsidRDefault="005E3B5D" w:rsidP="009650A9">
            <w:pPr>
              <w:pStyle w:val="2"/>
              <w:numPr>
                <w:ilvl w:val="0"/>
                <w:numId w:val="0"/>
              </w:numPr>
              <w:rPr>
                <w:sz w:val="28"/>
                <w:szCs w:val="28"/>
              </w:rPr>
            </w:pPr>
            <w:r w:rsidRPr="003414BC">
              <w:rPr>
                <w:sz w:val="28"/>
                <w:szCs w:val="28"/>
              </w:rPr>
              <w:t>108.5.9</w:t>
            </w:r>
          </w:p>
        </w:tc>
        <w:tc>
          <w:tcPr>
            <w:tcW w:w="3712" w:type="dxa"/>
          </w:tcPr>
          <w:p w:rsidR="005E3B5D" w:rsidRPr="003414BC" w:rsidRDefault="005E3B5D" w:rsidP="009650A9">
            <w:pPr>
              <w:pStyle w:val="2"/>
              <w:numPr>
                <w:ilvl w:val="0"/>
                <w:numId w:val="0"/>
              </w:numPr>
              <w:rPr>
                <w:sz w:val="28"/>
                <w:szCs w:val="28"/>
              </w:rPr>
            </w:pPr>
            <w:r w:rsidRPr="003414BC">
              <w:rPr>
                <w:rFonts w:hint="eastAsia"/>
                <w:sz w:val="28"/>
                <w:szCs w:val="28"/>
              </w:rPr>
              <w:t>行政院向中選會檢送機關意見書。</w:t>
            </w:r>
          </w:p>
        </w:tc>
        <w:tc>
          <w:tcPr>
            <w:tcW w:w="2882" w:type="dxa"/>
          </w:tcPr>
          <w:p w:rsidR="005E3B5D" w:rsidRPr="003414BC" w:rsidRDefault="005E3B5D" w:rsidP="00247442">
            <w:pPr>
              <w:pStyle w:val="2"/>
              <w:numPr>
                <w:ilvl w:val="0"/>
                <w:numId w:val="0"/>
              </w:numPr>
              <w:rPr>
                <w:sz w:val="28"/>
                <w:szCs w:val="28"/>
              </w:rPr>
            </w:pPr>
            <w:r w:rsidRPr="003414BC">
              <w:rPr>
                <w:rFonts w:hint="eastAsia"/>
                <w:sz w:val="28"/>
                <w:szCs w:val="28"/>
              </w:rPr>
              <w:t>立法院未檢送意見書。</w:t>
            </w:r>
          </w:p>
        </w:tc>
      </w:tr>
      <w:tr w:rsidR="003414BC" w:rsidRPr="003414BC" w:rsidTr="00976A9F">
        <w:tc>
          <w:tcPr>
            <w:tcW w:w="565" w:type="dxa"/>
          </w:tcPr>
          <w:p w:rsidR="00A12774" w:rsidRPr="003414BC" w:rsidRDefault="005E3B5D" w:rsidP="009650A9">
            <w:pPr>
              <w:pStyle w:val="2"/>
              <w:numPr>
                <w:ilvl w:val="0"/>
                <w:numId w:val="0"/>
              </w:numPr>
              <w:jc w:val="center"/>
              <w:rPr>
                <w:sz w:val="28"/>
                <w:szCs w:val="28"/>
              </w:rPr>
            </w:pPr>
            <w:r w:rsidRPr="003414BC">
              <w:rPr>
                <w:sz w:val="28"/>
                <w:szCs w:val="28"/>
              </w:rPr>
              <w:t>8</w:t>
            </w:r>
          </w:p>
        </w:tc>
        <w:tc>
          <w:tcPr>
            <w:tcW w:w="1567" w:type="dxa"/>
          </w:tcPr>
          <w:p w:rsidR="00A12774" w:rsidRPr="003414BC" w:rsidRDefault="00A12774" w:rsidP="009650A9">
            <w:pPr>
              <w:pStyle w:val="2"/>
              <w:numPr>
                <w:ilvl w:val="0"/>
                <w:numId w:val="0"/>
              </w:numPr>
              <w:rPr>
                <w:sz w:val="28"/>
                <w:szCs w:val="28"/>
              </w:rPr>
            </w:pPr>
            <w:r w:rsidRPr="003414BC">
              <w:rPr>
                <w:sz w:val="28"/>
                <w:szCs w:val="28"/>
              </w:rPr>
              <w:t>108.10.9</w:t>
            </w:r>
          </w:p>
        </w:tc>
        <w:tc>
          <w:tcPr>
            <w:tcW w:w="3712" w:type="dxa"/>
          </w:tcPr>
          <w:p w:rsidR="00A12774" w:rsidRPr="003414BC" w:rsidRDefault="00A12774" w:rsidP="005E3B5D">
            <w:pPr>
              <w:pStyle w:val="2"/>
              <w:numPr>
                <w:ilvl w:val="0"/>
                <w:numId w:val="0"/>
              </w:numPr>
              <w:rPr>
                <w:sz w:val="28"/>
                <w:szCs w:val="28"/>
              </w:rPr>
            </w:pPr>
            <w:r w:rsidRPr="003414BC">
              <w:rPr>
                <w:rFonts w:hint="eastAsia"/>
                <w:sz w:val="28"/>
                <w:szCs w:val="28"/>
              </w:rPr>
              <w:t>黃士修與清大教授李敏將37萬份連署</w:t>
            </w:r>
            <w:r w:rsidR="005E3B5D" w:rsidRPr="003414BC">
              <w:rPr>
                <w:rFonts w:hint="eastAsia"/>
                <w:sz w:val="28"/>
                <w:szCs w:val="28"/>
              </w:rPr>
              <w:t>人名冊（正影本各1份）</w:t>
            </w:r>
            <w:r w:rsidRPr="003414BC">
              <w:rPr>
                <w:rFonts w:hint="eastAsia"/>
                <w:sz w:val="28"/>
                <w:szCs w:val="28"/>
              </w:rPr>
              <w:t>遞交中選會。</w:t>
            </w:r>
          </w:p>
        </w:tc>
        <w:tc>
          <w:tcPr>
            <w:tcW w:w="2882" w:type="dxa"/>
          </w:tcPr>
          <w:p w:rsidR="00A12774" w:rsidRPr="003414BC" w:rsidRDefault="00A12774" w:rsidP="00C62060">
            <w:pPr>
              <w:pStyle w:val="2"/>
              <w:numPr>
                <w:ilvl w:val="0"/>
                <w:numId w:val="0"/>
              </w:numPr>
              <w:rPr>
                <w:sz w:val="28"/>
                <w:szCs w:val="28"/>
              </w:rPr>
            </w:pPr>
          </w:p>
        </w:tc>
      </w:tr>
      <w:tr w:rsidR="003414BC" w:rsidRPr="003414BC" w:rsidTr="00976A9F">
        <w:tc>
          <w:tcPr>
            <w:tcW w:w="565" w:type="dxa"/>
          </w:tcPr>
          <w:p w:rsidR="005E3B5D" w:rsidRPr="003414BC" w:rsidRDefault="005E3B5D" w:rsidP="009650A9">
            <w:pPr>
              <w:pStyle w:val="2"/>
              <w:numPr>
                <w:ilvl w:val="0"/>
                <w:numId w:val="0"/>
              </w:numPr>
              <w:jc w:val="center"/>
              <w:rPr>
                <w:sz w:val="28"/>
                <w:szCs w:val="28"/>
              </w:rPr>
            </w:pPr>
            <w:r w:rsidRPr="003414BC">
              <w:rPr>
                <w:sz w:val="28"/>
                <w:szCs w:val="28"/>
              </w:rPr>
              <w:t>9</w:t>
            </w:r>
          </w:p>
        </w:tc>
        <w:tc>
          <w:tcPr>
            <w:tcW w:w="1567" w:type="dxa"/>
          </w:tcPr>
          <w:p w:rsidR="005E3B5D" w:rsidRPr="003414BC" w:rsidRDefault="005E3B5D" w:rsidP="009650A9">
            <w:pPr>
              <w:pStyle w:val="2"/>
              <w:numPr>
                <w:ilvl w:val="0"/>
                <w:numId w:val="0"/>
              </w:numPr>
              <w:rPr>
                <w:sz w:val="28"/>
                <w:szCs w:val="28"/>
              </w:rPr>
            </w:pPr>
            <w:r w:rsidRPr="003414BC">
              <w:rPr>
                <w:sz w:val="28"/>
                <w:szCs w:val="28"/>
              </w:rPr>
              <w:t>108.10.14</w:t>
            </w:r>
          </w:p>
        </w:tc>
        <w:tc>
          <w:tcPr>
            <w:tcW w:w="3712" w:type="dxa"/>
          </w:tcPr>
          <w:p w:rsidR="005E3B5D" w:rsidRPr="003414BC" w:rsidRDefault="005E3B5D" w:rsidP="005E3B5D">
            <w:pPr>
              <w:pStyle w:val="2"/>
              <w:numPr>
                <w:ilvl w:val="0"/>
                <w:numId w:val="0"/>
              </w:numPr>
              <w:rPr>
                <w:sz w:val="28"/>
                <w:szCs w:val="28"/>
              </w:rPr>
            </w:pPr>
            <w:r w:rsidRPr="003414BC">
              <w:rPr>
                <w:rFonts w:hint="eastAsia"/>
                <w:sz w:val="28"/>
                <w:szCs w:val="28"/>
              </w:rPr>
              <w:t>中選會依連署人設籍所在地函請臺北市士林區等238個戶政事務所於108年12月13日前完成連署人名冊查對作業。</w:t>
            </w:r>
          </w:p>
        </w:tc>
        <w:tc>
          <w:tcPr>
            <w:tcW w:w="2882" w:type="dxa"/>
          </w:tcPr>
          <w:p w:rsidR="005E3B5D" w:rsidRPr="003414BC" w:rsidRDefault="005E3B5D" w:rsidP="00C62060">
            <w:pPr>
              <w:pStyle w:val="2"/>
              <w:numPr>
                <w:ilvl w:val="0"/>
                <w:numId w:val="0"/>
              </w:numPr>
              <w:rPr>
                <w:sz w:val="28"/>
                <w:szCs w:val="28"/>
              </w:rPr>
            </w:pPr>
          </w:p>
        </w:tc>
      </w:tr>
      <w:tr w:rsidR="003414BC" w:rsidRPr="003414BC" w:rsidTr="00976A9F">
        <w:tc>
          <w:tcPr>
            <w:tcW w:w="565" w:type="dxa"/>
          </w:tcPr>
          <w:p w:rsidR="005E3B5D" w:rsidRPr="003414BC" w:rsidRDefault="005E3B5D" w:rsidP="009650A9">
            <w:pPr>
              <w:pStyle w:val="2"/>
              <w:numPr>
                <w:ilvl w:val="0"/>
                <w:numId w:val="0"/>
              </w:numPr>
              <w:jc w:val="center"/>
              <w:rPr>
                <w:sz w:val="28"/>
                <w:szCs w:val="28"/>
              </w:rPr>
            </w:pPr>
            <w:r w:rsidRPr="003414BC">
              <w:rPr>
                <w:sz w:val="28"/>
                <w:szCs w:val="28"/>
              </w:rPr>
              <w:t>10</w:t>
            </w:r>
          </w:p>
        </w:tc>
        <w:tc>
          <w:tcPr>
            <w:tcW w:w="1567" w:type="dxa"/>
          </w:tcPr>
          <w:p w:rsidR="005E3B5D" w:rsidRPr="003414BC" w:rsidRDefault="005E3B5D" w:rsidP="005E3B5D">
            <w:pPr>
              <w:pStyle w:val="2"/>
              <w:numPr>
                <w:ilvl w:val="0"/>
                <w:numId w:val="0"/>
              </w:numPr>
              <w:rPr>
                <w:sz w:val="28"/>
                <w:szCs w:val="28"/>
              </w:rPr>
            </w:pPr>
            <w:r w:rsidRPr="003414BC">
              <w:rPr>
                <w:sz w:val="28"/>
                <w:szCs w:val="28"/>
              </w:rPr>
              <w:t>108.12.13</w:t>
            </w:r>
          </w:p>
        </w:tc>
        <w:tc>
          <w:tcPr>
            <w:tcW w:w="3712" w:type="dxa"/>
          </w:tcPr>
          <w:p w:rsidR="005E3B5D" w:rsidRPr="003414BC" w:rsidRDefault="005E3B5D" w:rsidP="005E3B5D">
            <w:pPr>
              <w:pStyle w:val="2"/>
              <w:numPr>
                <w:ilvl w:val="0"/>
                <w:numId w:val="0"/>
              </w:numPr>
              <w:rPr>
                <w:sz w:val="28"/>
                <w:szCs w:val="28"/>
              </w:rPr>
            </w:pPr>
            <w:r w:rsidRPr="003414BC">
              <w:rPr>
                <w:rFonts w:hint="eastAsia"/>
                <w:sz w:val="28"/>
                <w:szCs w:val="28"/>
              </w:rPr>
              <w:t>連署人名冊查對結果經中選會第537次委員會議審議通過，同日公告全國性公民投票案第17案「您是否同意核四啟封商轉發電？」成立。</w:t>
            </w:r>
          </w:p>
        </w:tc>
        <w:tc>
          <w:tcPr>
            <w:tcW w:w="2882" w:type="dxa"/>
          </w:tcPr>
          <w:p w:rsidR="005E3B5D" w:rsidRPr="003414BC" w:rsidRDefault="00EC3722" w:rsidP="00EC3722">
            <w:pPr>
              <w:pStyle w:val="2"/>
              <w:numPr>
                <w:ilvl w:val="0"/>
                <w:numId w:val="0"/>
              </w:numPr>
              <w:rPr>
                <w:sz w:val="28"/>
                <w:szCs w:val="28"/>
              </w:rPr>
            </w:pPr>
            <w:r w:rsidRPr="003414BC">
              <w:rPr>
                <w:rFonts w:hint="eastAsia"/>
                <w:sz w:val="28"/>
                <w:szCs w:val="28"/>
              </w:rPr>
              <w:t>依108年6月21修正施行之公投法第23條第1項規定，將俟110年8月第四個星期六舉行公民投票。</w:t>
            </w:r>
          </w:p>
        </w:tc>
      </w:tr>
    </w:tbl>
    <w:p w:rsidR="00416721" w:rsidRPr="003414BC" w:rsidRDefault="001D2F6E" w:rsidP="00212BED">
      <w:pPr>
        <w:pStyle w:val="2"/>
        <w:numPr>
          <w:ilvl w:val="0"/>
          <w:numId w:val="0"/>
        </w:numPr>
        <w:ind w:left="1021" w:hanging="681"/>
        <w:rPr>
          <w:sz w:val="24"/>
          <w:szCs w:val="24"/>
        </w:rPr>
      </w:pPr>
      <w:r w:rsidRPr="003414BC">
        <w:rPr>
          <w:rFonts w:hint="eastAsia"/>
          <w:sz w:val="24"/>
          <w:szCs w:val="24"/>
        </w:rPr>
        <w:t>資料來源：本院自行整理</w:t>
      </w:r>
      <w:bookmarkEnd w:id="60"/>
      <w:bookmarkEnd w:id="61"/>
      <w:bookmarkEnd w:id="62"/>
      <w:bookmarkEnd w:id="63"/>
      <w:bookmarkEnd w:id="64"/>
      <w:bookmarkEnd w:id="65"/>
      <w:bookmarkEnd w:id="66"/>
      <w:bookmarkEnd w:id="67"/>
    </w:p>
    <w:p w:rsidR="00F151E0" w:rsidRPr="003414BC" w:rsidRDefault="00F151E0">
      <w:pPr>
        <w:widowControl/>
        <w:overflowPunct/>
        <w:autoSpaceDE/>
        <w:autoSpaceDN/>
        <w:jc w:val="left"/>
        <w:rPr>
          <w:rFonts w:hAnsi="Arial"/>
          <w:bCs/>
          <w:kern w:val="32"/>
          <w:sz w:val="24"/>
          <w:szCs w:val="24"/>
        </w:rPr>
      </w:pPr>
      <w:r w:rsidRPr="003414BC">
        <w:rPr>
          <w:sz w:val="24"/>
          <w:szCs w:val="24"/>
        </w:rPr>
        <w:br w:type="page"/>
      </w:r>
    </w:p>
    <w:p w:rsidR="00F151E0" w:rsidRPr="003414BC" w:rsidRDefault="00F151E0" w:rsidP="00F151E0">
      <w:pPr>
        <w:pStyle w:val="1"/>
        <w:rPr>
          <w:bCs w:val="0"/>
          <w:kern w:val="0"/>
        </w:rPr>
      </w:pPr>
      <w:r w:rsidRPr="003414BC">
        <w:rPr>
          <w:rFonts w:hint="eastAsia"/>
          <w:bCs w:val="0"/>
          <w:kern w:val="0"/>
        </w:rPr>
        <w:lastRenderedPageBreak/>
        <w:t>調查意見：</w:t>
      </w:r>
    </w:p>
    <w:p w:rsidR="00F151E0" w:rsidRPr="003414BC" w:rsidRDefault="00F151E0" w:rsidP="00F151E0">
      <w:pPr>
        <w:pStyle w:val="10"/>
        <w:ind w:leftChars="208" w:left="708" w:firstLineChars="0" w:firstLine="0"/>
      </w:pPr>
      <w:r w:rsidRPr="003414BC">
        <w:rPr>
          <w:rFonts w:hint="eastAsia"/>
          <w:kern w:val="0"/>
        </w:rPr>
        <w:t xml:space="preserve">    針對「您是否同意核四啟封商轉發電」公投提案， 中央選舉委員會（下稱中選會）未召開聽證會，即於民國（下同）108年3月19日經委員會議認定合於規定。據訴，該項公投案，內容包括「啟封」與「商轉發電」二項政策事項，疑違反公民投票法</w:t>
      </w:r>
      <w:r w:rsidR="0026025B" w:rsidRPr="003414BC">
        <w:rPr>
          <w:rFonts w:hint="eastAsia"/>
          <w:kern w:val="0"/>
        </w:rPr>
        <w:t>（下稱公投法）</w:t>
      </w:r>
      <w:r w:rsidRPr="003414BC">
        <w:rPr>
          <w:rFonts w:hint="eastAsia"/>
          <w:kern w:val="0"/>
        </w:rPr>
        <w:t>第9條第6項僅能一案一事項的規定，且其理由書中多項理由並非事實，仍有諸多核四安全問題應召開聽證會加以釐清。究中選會之審議是否依法負起把關之責？就該公投案之理由書中所述，如「核一二三廠原始儀控設計為類比系統，都可以抽胎換骨為數位儀控」、「只要有決心，2年內放燃料發電，3年內做完熱測試就可以商轉」等語是否屬實？中選會是否有經查證？而針對核四1、2號氣機廠房正下方的S斷層是否為活動斷層，核四「大腦」數位儀控多項設備使用期限將屆，能否找到備品，啟封至商轉所需時間，以及是否能通過行政院原子能委員會（下稱原能會）安全審查等問題，中選會未召開聽證會加以釐清，中選會表示這是因為107年宋雲飛先生送同一案時已開過聽證會，惟經查108年所提公投案之理由書內容有所出入，中選會是否知悉？審議過程為何？鑒於核四運轉攸關國家安全及人民生命財產安危，實有詳究之必要乙案。為釐清</w:t>
      </w:r>
      <w:r w:rsidR="002F0784" w:rsidRPr="003414BC">
        <w:rPr>
          <w:rFonts w:hint="eastAsia"/>
          <w:kern w:val="0"/>
        </w:rPr>
        <w:t>全案</w:t>
      </w:r>
      <w:r w:rsidRPr="003414BC">
        <w:rPr>
          <w:rFonts w:hint="eastAsia"/>
          <w:kern w:val="0"/>
        </w:rPr>
        <w:t>實情，</w:t>
      </w:r>
      <w:r w:rsidRPr="003414BC">
        <w:rPr>
          <w:rFonts w:hint="eastAsia"/>
        </w:rPr>
        <w:t>經分別函請中選會、原能會、台灣電力股份有限公司（下稱台電公司）查復案關重點事項，並檢附</w:t>
      </w:r>
      <w:r w:rsidR="002F0784" w:rsidRPr="003414BC">
        <w:rPr>
          <w:rFonts w:hint="eastAsia"/>
        </w:rPr>
        <w:t>相關</w:t>
      </w:r>
      <w:r w:rsidRPr="003414BC">
        <w:rPr>
          <w:rFonts w:hint="eastAsia"/>
        </w:rPr>
        <w:t>佐證資料供參</w:t>
      </w:r>
      <w:r w:rsidRPr="003414BC">
        <w:rPr>
          <w:rFonts w:hAnsi="標楷體" w:hint="eastAsia"/>
        </w:rPr>
        <w:t>；</w:t>
      </w:r>
      <w:r w:rsidRPr="003414BC">
        <w:rPr>
          <w:rFonts w:hint="eastAsia"/>
        </w:rPr>
        <w:t>另於民國（下同）109年3月18日辦理專家學者諮詢會議</w:t>
      </w:r>
      <w:r w:rsidRPr="003414BC">
        <w:rPr>
          <w:rFonts w:hAnsi="標楷體" w:hint="eastAsia"/>
        </w:rPr>
        <w:t>；</w:t>
      </w:r>
      <w:r w:rsidRPr="003414BC">
        <w:rPr>
          <w:rFonts w:hint="eastAsia"/>
        </w:rPr>
        <w:t>嗣109年5月13日約請中選會主任委員李進勇、經濟部政務次長曾文生、原能會主任委員謝曉星率</w:t>
      </w:r>
      <w:r w:rsidR="002F0784" w:rsidRPr="003414BC">
        <w:rPr>
          <w:rFonts w:hint="eastAsia"/>
        </w:rPr>
        <w:t>業</w:t>
      </w:r>
      <w:r w:rsidRPr="003414BC">
        <w:rPr>
          <w:rFonts w:hint="eastAsia"/>
        </w:rPr>
        <w:t>管人員到院詢明實情，全案業經調查竣事，茲將</w:t>
      </w:r>
      <w:r w:rsidRPr="003414BC">
        <w:rPr>
          <w:rFonts w:hint="eastAsia"/>
        </w:rPr>
        <w:lastRenderedPageBreak/>
        <w:t>調查意見分敘如下：</w:t>
      </w:r>
    </w:p>
    <w:p w:rsidR="00F151E0" w:rsidRPr="003414BC" w:rsidRDefault="00976A9F" w:rsidP="00EA2EC3">
      <w:pPr>
        <w:pStyle w:val="2"/>
        <w:rPr>
          <w:b/>
        </w:rPr>
      </w:pPr>
      <w:r w:rsidRPr="003414BC">
        <w:rPr>
          <w:rFonts w:hint="eastAsia"/>
          <w:b/>
        </w:rPr>
        <w:t>中選會辦理</w:t>
      </w:r>
      <w:r w:rsidR="00E64C1D" w:rsidRPr="003414BC">
        <w:rPr>
          <w:rFonts w:hint="eastAsia"/>
          <w:b/>
        </w:rPr>
        <w:t>黃士修君領銜提出</w:t>
      </w:r>
      <w:r w:rsidR="00E4123C" w:rsidRPr="003414BC">
        <w:rPr>
          <w:rFonts w:hint="eastAsia"/>
          <w:b/>
        </w:rPr>
        <w:t>「您是否同意核四啟封商轉發電？」全國性公投案，</w:t>
      </w:r>
      <w:r w:rsidR="002A4AFD" w:rsidRPr="003414BC">
        <w:rPr>
          <w:rFonts w:hint="eastAsia"/>
          <w:b/>
        </w:rPr>
        <w:t>按核四「啟封」</w:t>
      </w:r>
      <w:r w:rsidR="00EA2EC3" w:rsidRPr="003414BC">
        <w:rPr>
          <w:rFonts w:hint="eastAsia"/>
          <w:b/>
        </w:rPr>
        <w:t>乃</w:t>
      </w:r>
      <w:r w:rsidR="007A7E5F" w:rsidRPr="003414BC">
        <w:rPr>
          <w:rFonts w:hint="eastAsia"/>
          <w:b/>
        </w:rPr>
        <w:t>停止</w:t>
      </w:r>
      <w:r w:rsidR="00EA2EC3" w:rsidRPr="003414BC">
        <w:rPr>
          <w:rFonts w:hint="eastAsia"/>
          <w:b/>
        </w:rPr>
        <w:t>現有之封存政策，</w:t>
      </w:r>
      <w:r w:rsidR="002A4AFD" w:rsidRPr="003414BC">
        <w:rPr>
          <w:rFonts w:hint="eastAsia"/>
          <w:b/>
        </w:rPr>
        <w:t>性質上屬於重大政策之複決，</w:t>
      </w:r>
      <w:r w:rsidR="00EA2EC3" w:rsidRPr="003414BC">
        <w:rPr>
          <w:rFonts w:hint="eastAsia"/>
          <w:b/>
        </w:rPr>
        <w:t>而啟封興建完工後，並不一定能商轉發電，需待原能會</w:t>
      </w:r>
      <w:r w:rsidR="00302A61" w:rsidRPr="003414BC">
        <w:rPr>
          <w:rFonts w:hint="eastAsia"/>
          <w:b/>
        </w:rPr>
        <w:t>確定符合</w:t>
      </w:r>
      <w:r w:rsidR="004B3AD7" w:rsidRPr="003414BC">
        <w:rPr>
          <w:rFonts w:hint="eastAsia"/>
          <w:b/>
        </w:rPr>
        <w:t>安全管制、審核同意，</w:t>
      </w:r>
      <w:r w:rsidR="00EA2EC3" w:rsidRPr="003414BC">
        <w:rPr>
          <w:rFonts w:hint="eastAsia"/>
          <w:b/>
        </w:rPr>
        <w:t>發給運轉執照後，方能啟動</w:t>
      </w:r>
      <w:r w:rsidR="002A4AFD" w:rsidRPr="003414BC">
        <w:rPr>
          <w:rFonts w:hint="eastAsia"/>
          <w:b/>
        </w:rPr>
        <w:t>「商轉發電」</w:t>
      </w:r>
      <w:r w:rsidR="00EA2EC3" w:rsidRPr="003414BC">
        <w:rPr>
          <w:rFonts w:hint="eastAsia"/>
          <w:b/>
        </w:rPr>
        <w:t>，因此</w:t>
      </w:r>
      <w:r w:rsidR="002A4AFD" w:rsidRPr="003414BC">
        <w:rPr>
          <w:rFonts w:hint="eastAsia"/>
          <w:b/>
        </w:rPr>
        <w:t>性質上</w:t>
      </w:r>
      <w:r w:rsidR="002069C3" w:rsidRPr="003414BC">
        <w:rPr>
          <w:rFonts w:hint="eastAsia"/>
          <w:b/>
        </w:rPr>
        <w:t>並非複決，乃</w:t>
      </w:r>
      <w:r w:rsidR="002A4AFD" w:rsidRPr="003414BC">
        <w:rPr>
          <w:rFonts w:hint="eastAsia"/>
          <w:b/>
        </w:rPr>
        <w:t>屬於重大政策之創制，故</w:t>
      </w:r>
      <w:r w:rsidR="00E64C1D" w:rsidRPr="003414BC">
        <w:rPr>
          <w:rFonts w:hint="eastAsia"/>
          <w:b/>
        </w:rPr>
        <w:t>該案</w:t>
      </w:r>
      <w:r w:rsidR="00E4123C" w:rsidRPr="003414BC">
        <w:rPr>
          <w:rFonts w:hint="eastAsia"/>
          <w:b/>
        </w:rPr>
        <w:t>實質</w:t>
      </w:r>
      <w:r w:rsidR="002A4AFD" w:rsidRPr="003414BC">
        <w:rPr>
          <w:rFonts w:hint="eastAsia"/>
          <w:b/>
        </w:rPr>
        <w:t>上</w:t>
      </w:r>
      <w:r w:rsidR="00E4123C" w:rsidRPr="003414BC">
        <w:rPr>
          <w:rFonts w:hint="eastAsia"/>
          <w:b/>
        </w:rPr>
        <w:t>包含二個政策事項，依</w:t>
      </w:r>
      <w:r w:rsidR="0026025B" w:rsidRPr="003414BC">
        <w:rPr>
          <w:rFonts w:hint="eastAsia"/>
          <w:b/>
        </w:rPr>
        <w:t>公投</w:t>
      </w:r>
      <w:r w:rsidR="00E4123C" w:rsidRPr="003414BC">
        <w:rPr>
          <w:rFonts w:hint="eastAsia"/>
          <w:b/>
        </w:rPr>
        <w:t>法第9條第6項</w:t>
      </w:r>
      <w:r w:rsidR="0026025B" w:rsidRPr="003414BC">
        <w:rPr>
          <w:rFonts w:hint="eastAsia"/>
          <w:b/>
        </w:rPr>
        <w:t>之</w:t>
      </w:r>
      <w:r w:rsidR="00E4123C" w:rsidRPr="003414BC">
        <w:rPr>
          <w:rFonts w:hint="eastAsia"/>
          <w:b/>
        </w:rPr>
        <w:t>規定</w:t>
      </w:r>
      <w:r w:rsidR="002A4AFD" w:rsidRPr="003414BC">
        <w:rPr>
          <w:rFonts w:hint="eastAsia"/>
          <w:b/>
        </w:rPr>
        <w:t>，</w:t>
      </w:r>
      <w:r w:rsidR="00E4123C" w:rsidRPr="003414BC">
        <w:rPr>
          <w:rFonts w:hint="eastAsia"/>
          <w:b/>
        </w:rPr>
        <w:t>不得合併為一案辦理公投</w:t>
      </w:r>
      <w:r w:rsidR="0026025B" w:rsidRPr="003414BC">
        <w:rPr>
          <w:rFonts w:hAnsi="標楷體" w:hint="eastAsia"/>
          <w:b/>
        </w:rPr>
        <w:t>；</w:t>
      </w:r>
      <w:r w:rsidR="002A4AFD" w:rsidRPr="003414BC">
        <w:rPr>
          <w:rFonts w:hAnsi="標楷體" w:hint="eastAsia"/>
          <w:b/>
        </w:rPr>
        <w:t>且</w:t>
      </w:r>
      <w:r w:rsidR="00EA2EC3" w:rsidRPr="003414BC">
        <w:rPr>
          <w:rFonts w:hAnsi="標楷體" w:hint="eastAsia"/>
          <w:b/>
        </w:rPr>
        <w:t>實務上</w:t>
      </w:r>
      <w:r w:rsidR="00E4123C" w:rsidRPr="003414BC">
        <w:rPr>
          <w:rFonts w:hint="eastAsia"/>
          <w:b/>
        </w:rPr>
        <w:t>該二個政策事項</w:t>
      </w:r>
      <w:r w:rsidR="0077297A" w:rsidRPr="003414BC">
        <w:rPr>
          <w:rFonts w:hint="eastAsia"/>
          <w:b/>
        </w:rPr>
        <w:t>之興辦</w:t>
      </w:r>
      <w:r w:rsidR="00E4123C" w:rsidRPr="003414BC">
        <w:rPr>
          <w:rFonts w:hint="eastAsia"/>
          <w:b/>
        </w:rPr>
        <w:t>，相隔時程至少需7</w:t>
      </w:r>
      <w:r w:rsidR="007A7E5F" w:rsidRPr="003414BC">
        <w:rPr>
          <w:rFonts w:hint="eastAsia"/>
          <w:b/>
        </w:rPr>
        <w:t>至</w:t>
      </w:r>
      <w:r w:rsidR="00AF125B" w:rsidRPr="003414BC">
        <w:rPr>
          <w:b/>
        </w:rPr>
        <w:t>10</w:t>
      </w:r>
      <w:r w:rsidR="00E4123C" w:rsidRPr="003414BC">
        <w:rPr>
          <w:rFonts w:hint="eastAsia"/>
          <w:b/>
        </w:rPr>
        <w:t>年以上，</w:t>
      </w:r>
      <w:r w:rsidR="002A4AFD" w:rsidRPr="003414BC">
        <w:rPr>
          <w:rFonts w:hint="eastAsia"/>
          <w:b/>
        </w:rPr>
        <w:t>另</w:t>
      </w:r>
      <w:r w:rsidR="00E4123C" w:rsidRPr="003414BC">
        <w:rPr>
          <w:rFonts w:hint="eastAsia"/>
          <w:b/>
        </w:rPr>
        <w:t>有4項外在因素</w:t>
      </w:r>
      <w:r w:rsidR="00A02775" w:rsidRPr="003414BC">
        <w:rPr>
          <w:rFonts w:hint="eastAsia"/>
          <w:b/>
        </w:rPr>
        <w:t>其時程皆</w:t>
      </w:r>
      <w:r w:rsidR="00E4123C" w:rsidRPr="003414BC">
        <w:rPr>
          <w:rFonts w:hint="eastAsia"/>
          <w:b/>
        </w:rPr>
        <w:t>無法</w:t>
      </w:r>
      <w:r w:rsidR="002A4AFD" w:rsidRPr="003414BC">
        <w:rPr>
          <w:rFonts w:hint="eastAsia"/>
          <w:b/>
        </w:rPr>
        <w:t>確</w:t>
      </w:r>
      <w:r w:rsidR="0077297A" w:rsidRPr="003414BC">
        <w:rPr>
          <w:rFonts w:hint="eastAsia"/>
          <w:b/>
        </w:rPr>
        <w:t>實</w:t>
      </w:r>
      <w:r w:rsidR="00E4123C" w:rsidRPr="003414BC">
        <w:rPr>
          <w:rFonts w:hint="eastAsia"/>
          <w:b/>
        </w:rPr>
        <w:t>掌控</w:t>
      </w:r>
      <w:r w:rsidR="00A02775" w:rsidRPr="003414BC">
        <w:rPr>
          <w:rFonts w:hint="eastAsia"/>
          <w:b/>
        </w:rPr>
        <w:t>評估</w:t>
      </w:r>
      <w:r w:rsidR="00EA2EC3" w:rsidRPr="003414BC">
        <w:rPr>
          <w:rFonts w:hint="eastAsia"/>
          <w:b/>
        </w:rPr>
        <w:t>。</w:t>
      </w:r>
      <w:r w:rsidR="00E4123C" w:rsidRPr="003414BC">
        <w:rPr>
          <w:rFonts w:hint="eastAsia"/>
          <w:b/>
        </w:rPr>
        <w:t>現階段將該二個政策事項合併為一案辦理公投，</w:t>
      </w:r>
      <w:r w:rsidR="00AF125B" w:rsidRPr="003414BC">
        <w:rPr>
          <w:rFonts w:hint="eastAsia"/>
          <w:b/>
        </w:rPr>
        <w:t>其中即包含核四廠興建完工後之核能安全認定，然</w:t>
      </w:r>
      <w:r w:rsidR="00EA2EC3" w:rsidRPr="003414BC">
        <w:rPr>
          <w:rFonts w:hint="eastAsia"/>
          <w:b/>
        </w:rPr>
        <w:t>核安並非可用公投決定，此</w:t>
      </w:r>
      <w:r w:rsidR="00AF125B" w:rsidRPr="003414BC">
        <w:rPr>
          <w:rFonts w:hint="eastAsia"/>
          <w:b/>
        </w:rPr>
        <w:t>乃</w:t>
      </w:r>
      <w:r w:rsidR="00EA2EC3" w:rsidRPr="003414BC">
        <w:rPr>
          <w:rFonts w:hint="eastAsia"/>
          <w:b/>
        </w:rPr>
        <w:t>牴觸</w:t>
      </w:r>
      <w:r w:rsidR="00E4123C" w:rsidRPr="003414BC">
        <w:rPr>
          <w:rFonts w:hint="eastAsia"/>
          <w:b/>
        </w:rPr>
        <w:t>核子反應器設施管制法第6條第1項強制規定</w:t>
      </w:r>
      <w:r w:rsidR="00384857" w:rsidRPr="003414BC">
        <w:rPr>
          <w:rFonts w:hint="eastAsia"/>
          <w:b/>
        </w:rPr>
        <w:t>：</w:t>
      </w:r>
    </w:p>
    <w:p w:rsidR="00902793" w:rsidRPr="003414BC" w:rsidRDefault="00C6029B" w:rsidP="00C6029B">
      <w:pPr>
        <w:pStyle w:val="3"/>
      </w:pPr>
      <w:r w:rsidRPr="003414BC">
        <w:rPr>
          <w:rFonts w:hint="eastAsia"/>
        </w:rPr>
        <w:t>核四廠建廠申請、展期申請及行政院宣布停工封存之經過</w:t>
      </w:r>
      <w:r w:rsidR="00902793" w:rsidRPr="003414BC">
        <w:rPr>
          <w:rFonts w:hint="eastAsia"/>
        </w:rPr>
        <w:t>：</w:t>
      </w:r>
    </w:p>
    <w:p w:rsidR="003E3D23" w:rsidRPr="003414BC" w:rsidRDefault="00902793" w:rsidP="00743A9A">
      <w:pPr>
        <w:pStyle w:val="4"/>
      </w:pPr>
      <w:r w:rsidRPr="003414BC">
        <w:rPr>
          <w:rFonts w:hint="eastAsia"/>
        </w:rPr>
        <w:t>台電公司前於86年10月16日向原能會提出核四廠建廠執照之申請，原能會針對核四廠建廠執照初次申請，係依原子能法及原子能法施行細則相關規定辦理</w:t>
      </w:r>
      <w:r w:rsidR="000C6C95" w:rsidRPr="003414BC">
        <w:rPr>
          <w:rStyle w:val="aff"/>
        </w:rPr>
        <w:footnoteReference w:id="9"/>
      </w:r>
      <w:r w:rsidRPr="003414BC">
        <w:rPr>
          <w:rFonts w:hint="eastAsia"/>
        </w:rPr>
        <w:t>，</w:t>
      </w:r>
      <w:r w:rsidR="007D463F" w:rsidRPr="003414BC">
        <w:rPr>
          <w:rFonts w:hint="eastAsia"/>
        </w:rPr>
        <w:t>而</w:t>
      </w:r>
      <w:r w:rsidRPr="003414BC">
        <w:rPr>
          <w:rFonts w:hint="eastAsia"/>
        </w:rPr>
        <w:t>於88年3月17日核發核四廠之建廠執照。台電公司後續分別於93年、98年及102年三度提出核四廠建廠執照之展期申請</w:t>
      </w:r>
      <w:r w:rsidR="007D463F" w:rsidRPr="003414BC">
        <w:rPr>
          <w:rFonts w:hint="eastAsia"/>
        </w:rPr>
        <w:t>，</w:t>
      </w:r>
      <w:r w:rsidR="003E3D23" w:rsidRPr="003414BC">
        <w:rPr>
          <w:rFonts w:hint="eastAsia"/>
        </w:rPr>
        <w:t>原能會鑒於</w:t>
      </w:r>
      <w:r w:rsidR="005A6FE6" w:rsidRPr="003414BC">
        <w:rPr>
          <w:rFonts w:hint="eastAsia"/>
        </w:rPr>
        <w:t>該</w:t>
      </w:r>
      <w:r w:rsidR="003E3D23" w:rsidRPr="003414BC">
        <w:rPr>
          <w:rFonts w:hint="eastAsia"/>
        </w:rPr>
        <w:t>工程相關技術及設計仍維持在原申請建廠執照時通過審查之「初期安全分析報告」範圍內，</w:t>
      </w:r>
      <w:r w:rsidR="00184FC9" w:rsidRPr="003414BC">
        <w:rPr>
          <w:rFonts w:hint="eastAsia"/>
        </w:rPr>
        <w:t>經</w:t>
      </w:r>
      <w:r w:rsidR="003E3D23" w:rsidRPr="003414BC">
        <w:rPr>
          <w:rFonts w:hint="eastAsia"/>
        </w:rPr>
        <w:lastRenderedPageBreak/>
        <w:t>認符合法規要求及審查重點後，同意核四廠建廠執照展期申請，相關</w:t>
      </w:r>
      <w:r w:rsidR="007D463F" w:rsidRPr="003414BC">
        <w:rPr>
          <w:rFonts w:hint="eastAsia"/>
        </w:rPr>
        <w:t>申請</w:t>
      </w:r>
      <w:r w:rsidR="003E3D23" w:rsidRPr="003414BC">
        <w:rPr>
          <w:rFonts w:hint="eastAsia"/>
        </w:rPr>
        <w:t>歷程如下表：</w:t>
      </w:r>
    </w:p>
    <w:tbl>
      <w:tblPr>
        <w:tblStyle w:val="af7"/>
        <w:tblW w:w="0" w:type="auto"/>
        <w:tblInd w:w="817" w:type="dxa"/>
        <w:tblLook w:val="04A0" w:firstRow="1" w:lastRow="0" w:firstColumn="1" w:lastColumn="0" w:noHBand="0" w:noVBand="1"/>
      </w:tblPr>
      <w:tblGrid>
        <w:gridCol w:w="1535"/>
        <w:gridCol w:w="1906"/>
        <w:gridCol w:w="1906"/>
        <w:gridCol w:w="1906"/>
      </w:tblGrid>
      <w:tr w:rsidR="003414BC" w:rsidRPr="003414BC" w:rsidTr="007273FA">
        <w:tc>
          <w:tcPr>
            <w:tcW w:w="2030" w:type="dxa"/>
          </w:tcPr>
          <w:p w:rsidR="003E3D23" w:rsidRPr="003414BC" w:rsidRDefault="003E3D23" w:rsidP="007273FA">
            <w:pPr>
              <w:pStyle w:val="2"/>
              <w:numPr>
                <w:ilvl w:val="0"/>
                <w:numId w:val="0"/>
              </w:numPr>
              <w:jc w:val="center"/>
              <w:rPr>
                <w:sz w:val="28"/>
                <w:szCs w:val="28"/>
              </w:rPr>
            </w:pPr>
            <w:r w:rsidRPr="003414BC">
              <w:rPr>
                <w:rFonts w:hint="eastAsia"/>
                <w:sz w:val="28"/>
                <w:szCs w:val="28"/>
              </w:rPr>
              <w:t>申請目的</w:t>
            </w:r>
          </w:p>
        </w:tc>
        <w:tc>
          <w:tcPr>
            <w:tcW w:w="2071" w:type="dxa"/>
          </w:tcPr>
          <w:p w:rsidR="003E3D23" w:rsidRPr="003414BC" w:rsidRDefault="003E3D23" w:rsidP="007273FA">
            <w:pPr>
              <w:pStyle w:val="2"/>
              <w:numPr>
                <w:ilvl w:val="0"/>
                <w:numId w:val="0"/>
              </w:numPr>
              <w:jc w:val="center"/>
              <w:rPr>
                <w:sz w:val="28"/>
                <w:szCs w:val="28"/>
              </w:rPr>
            </w:pPr>
            <w:r w:rsidRPr="003414BC">
              <w:rPr>
                <w:rFonts w:hint="eastAsia"/>
                <w:sz w:val="28"/>
                <w:szCs w:val="28"/>
              </w:rPr>
              <w:t>台電公司申請日期</w:t>
            </w:r>
          </w:p>
        </w:tc>
        <w:tc>
          <w:tcPr>
            <w:tcW w:w="2071" w:type="dxa"/>
          </w:tcPr>
          <w:p w:rsidR="003E3D23" w:rsidRPr="003414BC" w:rsidRDefault="003E3D23" w:rsidP="007273FA">
            <w:pPr>
              <w:pStyle w:val="2"/>
              <w:numPr>
                <w:ilvl w:val="0"/>
                <w:numId w:val="0"/>
              </w:numPr>
              <w:jc w:val="center"/>
              <w:rPr>
                <w:sz w:val="28"/>
                <w:szCs w:val="28"/>
              </w:rPr>
            </w:pPr>
            <w:r w:rsidRPr="003414BC">
              <w:rPr>
                <w:rFonts w:hint="eastAsia"/>
                <w:sz w:val="28"/>
                <w:szCs w:val="28"/>
              </w:rPr>
              <w:t>原能會核發</w:t>
            </w:r>
          </w:p>
          <w:p w:rsidR="003E3D23" w:rsidRPr="003414BC" w:rsidRDefault="003E3D23" w:rsidP="007273FA">
            <w:pPr>
              <w:pStyle w:val="2"/>
              <w:numPr>
                <w:ilvl w:val="0"/>
                <w:numId w:val="0"/>
              </w:numPr>
              <w:jc w:val="center"/>
              <w:rPr>
                <w:sz w:val="28"/>
                <w:szCs w:val="28"/>
              </w:rPr>
            </w:pPr>
            <w:r w:rsidRPr="003414BC">
              <w:rPr>
                <w:rFonts w:hint="eastAsia"/>
                <w:sz w:val="28"/>
                <w:szCs w:val="28"/>
              </w:rPr>
              <w:t>日期</w:t>
            </w:r>
          </w:p>
        </w:tc>
        <w:tc>
          <w:tcPr>
            <w:tcW w:w="2071" w:type="dxa"/>
          </w:tcPr>
          <w:p w:rsidR="003E3D23" w:rsidRPr="003414BC" w:rsidRDefault="003E3D23" w:rsidP="007273FA">
            <w:pPr>
              <w:pStyle w:val="2"/>
              <w:numPr>
                <w:ilvl w:val="0"/>
                <w:numId w:val="0"/>
              </w:numPr>
              <w:jc w:val="center"/>
              <w:rPr>
                <w:sz w:val="28"/>
                <w:szCs w:val="28"/>
              </w:rPr>
            </w:pPr>
            <w:r w:rsidRPr="003414BC">
              <w:rPr>
                <w:rFonts w:hint="eastAsia"/>
                <w:sz w:val="28"/>
                <w:szCs w:val="28"/>
              </w:rPr>
              <w:t>核四廠建照</w:t>
            </w:r>
          </w:p>
          <w:p w:rsidR="003E3D23" w:rsidRPr="003414BC" w:rsidRDefault="003E3D23" w:rsidP="007273FA">
            <w:pPr>
              <w:pStyle w:val="2"/>
              <w:numPr>
                <w:ilvl w:val="0"/>
                <w:numId w:val="0"/>
              </w:numPr>
              <w:jc w:val="center"/>
              <w:rPr>
                <w:sz w:val="28"/>
                <w:szCs w:val="28"/>
              </w:rPr>
            </w:pPr>
            <w:r w:rsidRPr="003414BC">
              <w:rPr>
                <w:rFonts w:hint="eastAsia"/>
                <w:sz w:val="28"/>
                <w:szCs w:val="28"/>
              </w:rPr>
              <w:t>期限</w:t>
            </w:r>
          </w:p>
        </w:tc>
      </w:tr>
      <w:tr w:rsidR="003414BC" w:rsidRPr="003414BC" w:rsidTr="007273FA">
        <w:tc>
          <w:tcPr>
            <w:tcW w:w="2030" w:type="dxa"/>
          </w:tcPr>
          <w:p w:rsidR="003E3D23" w:rsidRPr="003414BC" w:rsidRDefault="003E3D23" w:rsidP="007273FA">
            <w:pPr>
              <w:pStyle w:val="2"/>
              <w:numPr>
                <w:ilvl w:val="0"/>
                <w:numId w:val="0"/>
              </w:numPr>
              <w:jc w:val="center"/>
              <w:rPr>
                <w:sz w:val="28"/>
                <w:szCs w:val="28"/>
              </w:rPr>
            </w:pPr>
            <w:r w:rsidRPr="003414BC">
              <w:rPr>
                <w:rFonts w:hint="eastAsia"/>
                <w:sz w:val="28"/>
                <w:szCs w:val="28"/>
              </w:rPr>
              <w:t>初次申請建廠執照</w:t>
            </w:r>
          </w:p>
        </w:tc>
        <w:tc>
          <w:tcPr>
            <w:tcW w:w="2071" w:type="dxa"/>
          </w:tcPr>
          <w:p w:rsidR="003E3D23" w:rsidRPr="003414BC" w:rsidRDefault="003E3D23" w:rsidP="007273FA">
            <w:pPr>
              <w:pStyle w:val="2"/>
              <w:numPr>
                <w:ilvl w:val="0"/>
                <w:numId w:val="0"/>
              </w:numPr>
              <w:jc w:val="center"/>
              <w:rPr>
                <w:sz w:val="28"/>
                <w:szCs w:val="28"/>
              </w:rPr>
            </w:pPr>
            <w:r w:rsidRPr="003414BC">
              <w:rPr>
                <w:sz w:val="28"/>
                <w:szCs w:val="28"/>
              </w:rPr>
              <w:t>86.10.16</w:t>
            </w:r>
          </w:p>
        </w:tc>
        <w:tc>
          <w:tcPr>
            <w:tcW w:w="2071" w:type="dxa"/>
          </w:tcPr>
          <w:p w:rsidR="003E3D23" w:rsidRPr="003414BC" w:rsidRDefault="003E3D23" w:rsidP="007273FA">
            <w:pPr>
              <w:pStyle w:val="2"/>
              <w:numPr>
                <w:ilvl w:val="0"/>
                <w:numId w:val="0"/>
              </w:numPr>
              <w:jc w:val="center"/>
              <w:rPr>
                <w:sz w:val="28"/>
                <w:szCs w:val="28"/>
              </w:rPr>
            </w:pPr>
            <w:r w:rsidRPr="003414BC">
              <w:rPr>
                <w:sz w:val="28"/>
                <w:szCs w:val="28"/>
              </w:rPr>
              <w:t>88.3.17</w:t>
            </w:r>
          </w:p>
        </w:tc>
        <w:tc>
          <w:tcPr>
            <w:tcW w:w="2071" w:type="dxa"/>
          </w:tcPr>
          <w:p w:rsidR="003E3D23" w:rsidRPr="003414BC" w:rsidRDefault="003E3D23" w:rsidP="007273FA">
            <w:pPr>
              <w:pStyle w:val="2"/>
              <w:numPr>
                <w:ilvl w:val="0"/>
                <w:numId w:val="0"/>
              </w:numPr>
              <w:jc w:val="center"/>
              <w:rPr>
                <w:sz w:val="28"/>
                <w:szCs w:val="28"/>
              </w:rPr>
            </w:pPr>
            <w:r w:rsidRPr="003414BC">
              <w:rPr>
                <w:sz w:val="28"/>
                <w:szCs w:val="28"/>
              </w:rPr>
              <w:t>94.12.31</w:t>
            </w:r>
          </w:p>
        </w:tc>
      </w:tr>
      <w:tr w:rsidR="003414BC" w:rsidRPr="003414BC" w:rsidTr="007273FA">
        <w:tc>
          <w:tcPr>
            <w:tcW w:w="2030" w:type="dxa"/>
          </w:tcPr>
          <w:p w:rsidR="003E3D23" w:rsidRPr="003414BC" w:rsidRDefault="003E3D23" w:rsidP="007273FA">
            <w:pPr>
              <w:pStyle w:val="2"/>
              <w:numPr>
                <w:ilvl w:val="0"/>
                <w:numId w:val="0"/>
              </w:numPr>
              <w:jc w:val="center"/>
              <w:rPr>
                <w:sz w:val="28"/>
                <w:szCs w:val="28"/>
              </w:rPr>
            </w:pPr>
            <w:r w:rsidRPr="003414BC">
              <w:rPr>
                <w:rFonts w:hint="eastAsia"/>
                <w:sz w:val="28"/>
                <w:szCs w:val="28"/>
              </w:rPr>
              <w:t>第一次展期</w:t>
            </w:r>
          </w:p>
        </w:tc>
        <w:tc>
          <w:tcPr>
            <w:tcW w:w="2071" w:type="dxa"/>
          </w:tcPr>
          <w:p w:rsidR="003E3D23" w:rsidRPr="003414BC" w:rsidRDefault="003E3D23" w:rsidP="007273FA">
            <w:pPr>
              <w:pStyle w:val="2"/>
              <w:numPr>
                <w:ilvl w:val="0"/>
                <w:numId w:val="0"/>
              </w:numPr>
              <w:jc w:val="center"/>
              <w:rPr>
                <w:sz w:val="28"/>
                <w:szCs w:val="28"/>
              </w:rPr>
            </w:pPr>
            <w:r w:rsidRPr="003414BC">
              <w:rPr>
                <w:sz w:val="28"/>
                <w:szCs w:val="28"/>
              </w:rPr>
              <w:t>93.12.24</w:t>
            </w:r>
          </w:p>
        </w:tc>
        <w:tc>
          <w:tcPr>
            <w:tcW w:w="2071" w:type="dxa"/>
          </w:tcPr>
          <w:p w:rsidR="003E3D23" w:rsidRPr="003414BC" w:rsidRDefault="003E3D23" w:rsidP="007273FA">
            <w:pPr>
              <w:pStyle w:val="2"/>
              <w:numPr>
                <w:ilvl w:val="0"/>
                <w:numId w:val="0"/>
              </w:numPr>
              <w:jc w:val="center"/>
              <w:rPr>
                <w:sz w:val="28"/>
                <w:szCs w:val="28"/>
              </w:rPr>
            </w:pPr>
            <w:r w:rsidRPr="003414BC">
              <w:rPr>
                <w:sz w:val="28"/>
                <w:szCs w:val="28"/>
              </w:rPr>
              <w:t>94.12.23</w:t>
            </w:r>
          </w:p>
        </w:tc>
        <w:tc>
          <w:tcPr>
            <w:tcW w:w="2071" w:type="dxa"/>
          </w:tcPr>
          <w:p w:rsidR="003E3D23" w:rsidRPr="003414BC" w:rsidRDefault="003E3D23" w:rsidP="007273FA">
            <w:pPr>
              <w:pStyle w:val="2"/>
              <w:numPr>
                <w:ilvl w:val="0"/>
                <w:numId w:val="0"/>
              </w:numPr>
              <w:jc w:val="center"/>
              <w:rPr>
                <w:sz w:val="28"/>
                <w:szCs w:val="28"/>
              </w:rPr>
            </w:pPr>
            <w:r w:rsidRPr="003414BC">
              <w:rPr>
                <w:sz w:val="28"/>
                <w:szCs w:val="28"/>
              </w:rPr>
              <w:t>99.12.31</w:t>
            </w:r>
          </w:p>
        </w:tc>
      </w:tr>
      <w:tr w:rsidR="003414BC" w:rsidRPr="003414BC" w:rsidTr="007273FA">
        <w:tc>
          <w:tcPr>
            <w:tcW w:w="2030" w:type="dxa"/>
          </w:tcPr>
          <w:p w:rsidR="003E3D23" w:rsidRPr="003414BC" w:rsidRDefault="003E3D23" w:rsidP="007273FA">
            <w:pPr>
              <w:pStyle w:val="2"/>
              <w:numPr>
                <w:ilvl w:val="0"/>
                <w:numId w:val="0"/>
              </w:numPr>
              <w:jc w:val="center"/>
              <w:rPr>
                <w:sz w:val="28"/>
                <w:szCs w:val="28"/>
              </w:rPr>
            </w:pPr>
            <w:r w:rsidRPr="003414BC">
              <w:rPr>
                <w:rFonts w:hint="eastAsia"/>
                <w:sz w:val="28"/>
                <w:szCs w:val="28"/>
              </w:rPr>
              <w:t>第二次展期</w:t>
            </w:r>
          </w:p>
        </w:tc>
        <w:tc>
          <w:tcPr>
            <w:tcW w:w="2071" w:type="dxa"/>
          </w:tcPr>
          <w:p w:rsidR="003E3D23" w:rsidRPr="003414BC" w:rsidRDefault="003E3D23" w:rsidP="007273FA">
            <w:pPr>
              <w:pStyle w:val="2"/>
              <w:numPr>
                <w:ilvl w:val="0"/>
                <w:numId w:val="0"/>
              </w:numPr>
              <w:jc w:val="center"/>
              <w:rPr>
                <w:sz w:val="28"/>
                <w:szCs w:val="28"/>
              </w:rPr>
            </w:pPr>
            <w:r w:rsidRPr="003414BC">
              <w:rPr>
                <w:sz w:val="28"/>
                <w:szCs w:val="28"/>
              </w:rPr>
              <w:t>98.12.21</w:t>
            </w:r>
          </w:p>
        </w:tc>
        <w:tc>
          <w:tcPr>
            <w:tcW w:w="2071" w:type="dxa"/>
          </w:tcPr>
          <w:p w:rsidR="003E3D23" w:rsidRPr="003414BC" w:rsidRDefault="003E3D23" w:rsidP="007273FA">
            <w:pPr>
              <w:pStyle w:val="2"/>
              <w:numPr>
                <w:ilvl w:val="0"/>
                <w:numId w:val="0"/>
              </w:numPr>
              <w:jc w:val="center"/>
              <w:rPr>
                <w:sz w:val="28"/>
                <w:szCs w:val="28"/>
              </w:rPr>
            </w:pPr>
            <w:r w:rsidRPr="003414BC">
              <w:rPr>
                <w:sz w:val="28"/>
                <w:szCs w:val="28"/>
              </w:rPr>
              <w:t>99.11.8</w:t>
            </w:r>
          </w:p>
        </w:tc>
        <w:tc>
          <w:tcPr>
            <w:tcW w:w="2071" w:type="dxa"/>
          </w:tcPr>
          <w:p w:rsidR="003E3D23" w:rsidRPr="003414BC" w:rsidRDefault="003E3D23" w:rsidP="007273FA">
            <w:pPr>
              <w:pStyle w:val="2"/>
              <w:numPr>
                <w:ilvl w:val="0"/>
                <w:numId w:val="0"/>
              </w:numPr>
              <w:jc w:val="center"/>
              <w:rPr>
                <w:sz w:val="28"/>
                <w:szCs w:val="28"/>
              </w:rPr>
            </w:pPr>
            <w:r w:rsidRPr="003414BC">
              <w:rPr>
                <w:sz w:val="28"/>
                <w:szCs w:val="28"/>
              </w:rPr>
              <w:t>103.12.15</w:t>
            </w:r>
          </w:p>
        </w:tc>
      </w:tr>
      <w:tr w:rsidR="003414BC" w:rsidRPr="003414BC" w:rsidTr="007273FA">
        <w:tc>
          <w:tcPr>
            <w:tcW w:w="2030" w:type="dxa"/>
          </w:tcPr>
          <w:p w:rsidR="003E3D23" w:rsidRPr="003414BC" w:rsidRDefault="003E3D23" w:rsidP="007273FA">
            <w:pPr>
              <w:pStyle w:val="2"/>
              <w:numPr>
                <w:ilvl w:val="0"/>
                <w:numId w:val="0"/>
              </w:numPr>
              <w:jc w:val="center"/>
              <w:rPr>
                <w:sz w:val="28"/>
                <w:szCs w:val="28"/>
              </w:rPr>
            </w:pPr>
            <w:r w:rsidRPr="003414BC">
              <w:rPr>
                <w:rFonts w:hint="eastAsia"/>
                <w:sz w:val="28"/>
                <w:szCs w:val="28"/>
              </w:rPr>
              <w:t>第三次展期</w:t>
            </w:r>
          </w:p>
        </w:tc>
        <w:tc>
          <w:tcPr>
            <w:tcW w:w="2071" w:type="dxa"/>
          </w:tcPr>
          <w:p w:rsidR="003E3D23" w:rsidRPr="003414BC" w:rsidRDefault="003E3D23" w:rsidP="007273FA">
            <w:pPr>
              <w:pStyle w:val="2"/>
              <w:numPr>
                <w:ilvl w:val="0"/>
                <w:numId w:val="0"/>
              </w:numPr>
              <w:jc w:val="center"/>
              <w:rPr>
                <w:sz w:val="28"/>
                <w:szCs w:val="28"/>
              </w:rPr>
            </w:pPr>
            <w:r w:rsidRPr="003414BC">
              <w:rPr>
                <w:sz w:val="28"/>
                <w:szCs w:val="28"/>
              </w:rPr>
              <w:t>102.12.10</w:t>
            </w:r>
          </w:p>
        </w:tc>
        <w:tc>
          <w:tcPr>
            <w:tcW w:w="2071" w:type="dxa"/>
          </w:tcPr>
          <w:p w:rsidR="003E3D23" w:rsidRPr="003414BC" w:rsidRDefault="003E3D23" w:rsidP="007273FA">
            <w:pPr>
              <w:pStyle w:val="2"/>
              <w:numPr>
                <w:ilvl w:val="0"/>
                <w:numId w:val="0"/>
              </w:numPr>
              <w:jc w:val="center"/>
              <w:rPr>
                <w:sz w:val="28"/>
                <w:szCs w:val="28"/>
              </w:rPr>
            </w:pPr>
            <w:r w:rsidRPr="003414BC">
              <w:rPr>
                <w:sz w:val="28"/>
                <w:szCs w:val="28"/>
              </w:rPr>
              <w:t>103.11.26</w:t>
            </w:r>
          </w:p>
        </w:tc>
        <w:tc>
          <w:tcPr>
            <w:tcW w:w="2071" w:type="dxa"/>
          </w:tcPr>
          <w:p w:rsidR="003E3D23" w:rsidRPr="003414BC" w:rsidRDefault="003E3D23" w:rsidP="007273FA">
            <w:pPr>
              <w:pStyle w:val="2"/>
              <w:numPr>
                <w:ilvl w:val="0"/>
                <w:numId w:val="0"/>
              </w:numPr>
              <w:jc w:val="center"/>
              <w:rPr>
                <w:sz w:val="28"/>
                <w:szCs w:val="28"/>
              </w:rPr>
            </w:pPr>
            <w:r w:rsidRPr="003414BC">
              <w:rPr>
                <w:sz w:val="28"/>
                <w:szCs w:val="28"/>
              </w:rPr>
              <w:t>109.12.31</w:t>
            </w:r>
          </w:p>
        </w:tc>
      </w:tr>
    </w:tbl>
    <w:p w:rsidR="003E3D23" w:rsidRPr="003414BC" w:rsidRDefault="003E3D23" w:rsidP="003E3D23">
      <w:pPr>
        <w:pStyle w:val="2"/>
        <w:numPr>
          <w:ilvl w:val="0"/>
          <w:numId w:val="0"/>
        </w:numPr>
        <w:ind w:left="1021"/>
        <w:rPr>
          <w:sz w:val="24"/>
          <w:szCs w:val="24"/>
        </w:rPr>
      </w:pPr>
      <w:r w:rsidRPr="003414BC">
        <w:rPr>
          <w:rFonts w:hint="eastAsia"/>
          <w:sz w:val="24"/>
          <w:szCs w:val="24"/>
        </w:rPr>
        <w:t>資料來源：原能會</w:t>
      </w:r>
    </w:p>
    <w:p w:rsidR="00743A9A" w:rsidRPr="003414BC" w:rsidRDefault="00C61FCE" w:rsidP="00C57F15">
      <w:pPr>
        <w:pStyle w:val="4"/>
      </w:pPr>
      <w:r w:rsidRPr="003414BC">
        <w:rPr>
          <w:rFonts w:hint="eastAsia"/>
        </w:rPr>
        <w:t>由於核四廠籌建以來，國人對於核能安全之重大疑慮始終無法消除，</w:t>
      </w:r>
      <w:r w:rsidR="00184FC9" w:rsidRPr="003414BC">
        <w:rPr>
          <w:rFonts w:hint="eastAsia"/>
        </w:rPr>
        <w:t>且</w:t>
      </w:r>
      <w:r w:rsidRPr="003414BC">
        <w:rPr>
          <w:rFonts w:hint="eastAsia"/>
        </w:rPr>
        <w:t>地方政府就核污染與核廢料處置等環保議題，亦未能取得共識及解決途徑，</w:t>
      </w:r>
      <w:r w:rsidR="00C614DC" w:rsidRPr="003414BC">
        <w:rPr>
          <w:rFonts w:hint="eastAsia"/>
        </w:rPr>
        <w:t>而</w:t>
      </w:r>
      <w:r w:rsidR="00B37B40" w:rsidRPr="003414BC">
        <w:rPr>
          <w:rFonts w:hint="eastAsia"/>
        </w:rPr>
        <w:t>各</w:t>
      </w:r>
      <w:r w:rsidR="00C614DC" w:rsidRPr="003414BC">
        <w:rPr>
          <w:rFonts w:hint="eastAsia"/>
        </w:rPr>
        <w:t>類</w:t>
      </w:r>
      <w:r w:rsidR="00B37B40" w:rsidRPr="003414BC">
        <w:rPr>
          <w:rFonts w:hint="eastAsia"/>
        </w:rPr>
        <w:t>民眾陳抗事件</w:t>
      </w:r>
      <w:r w:rsidR="00184FC9" w:rsidRPr="003414BC">
        <w:rPr>
          <w:rFonts w:hint="eastAsia"/>
        </w:rPr>
        <w:t>更</w:t>
      </w:r>
      <w:r w:rsidR="00B37B40" w:rsidRPr="003414BC">
        <w:rPr>
          <w:rFonts w:hint="eastAsia"/>
        </w:rPr>
        <w:t>從未曾停歇。為此，</w:t>
      </w:r>
      <w:r w:rsidR="00743A9A" w:rsidRPr="00FE26F0">
        <w:rPr>
          <w:rFonts w:hint="eastAsia"/>
        </w:rPr>
        <w:t>行政院</w:t>
      </w:r>
      <w:r w:rsidR="007D463F" w:rsidRPr="00FE26F0">
        <w:rPr>
          <w:rFonts w:hint="eastAsia"/>
        </w:rPr>
        <w:t>前院長</w:t>
      </w:r>
      <w:r w:rsidR="00743A9A" w:rsidRPr="00FE26F0">
        <w:rPr>
          <w:rFonts w:hint="eastAsia"/>
        </w:rPr>
        <w:t>江宜樺</w:t>
      </w:r>
      <w:r w:rsidR="00184FC9" w:rsidRPr="00FE26F0">
        <w:rPr>
          <w:rFonts w:hint="eastAsia"/>
        </w:rPr>
        <w:t>於103年4月28日</w:t>
      </w:r>
      <w:r w:rsidR="00743A9A" w:rsidRPr="00FE26F0">
        <w:rPr>
          <w:rFonts w:hint="eastAsia"/>
        </w:rPr>
        <w:t>召開國際記者會宣布核四</w:t>
      </w:r>
      <w:r w:rsidR="007E044B" w:rsidRPr="00FE26F0">
        <w:rPr>
          <w:rFonts w:hint="eastAsia"/>
        </w:rPr>
        <w:t>停工</w:t>
      </w:r>
      <w:r w:rsidR="00743A9A" w:rsidRPr="003414BC">
        <w:rPr>
          <w:rFonts w:hint="eastAsia"/>
        </w:rPr>
        <w:t>，據行政院</w:t>
      </w:r>
      <w:r w:rsidR="007C7606" w:rsidRPr="003414BC">
        <w:rPr>
          <w:rFonts w:hint="eastAsia"/>
        </w:rPr>
        <w:t>當</w:t>
      </w:r>
      <w:r w:rsidR="00743A9A" w:rsidRPr="003414BC">
        <w:rPr>
          <w:rFonts w:hint="eastAsia"/>
        </w:rPr>
        <w:t>日</w:t>
      </w:r>
      <w:r w:rsidR="005A6FE6" w:rsidRPr="003414BC">
        <w:rPr>
          <w:rFonts w:hint="eastAsia"/>
        </w:rPr>
        <w:t>主動</w:t>
      </w:r>
      <w:r w:rsidR="00743A9A" w:rsidRPr="003414BC">
        <w:rPr>
          <w:rFonts w:hint="eastAsia"/>
        </w:rPr>
        <w:t>發布之新聞稿，內容略以：</w:t>
      </w:r>
    </w:p>
    <w:p w:rsidR="00743A9A" w:rsidRPr="003414BC" w:rsidRDefault="00743A9A" w:rsidP="00743A9A">
      <w:pPr>
        <w:pStyle w:val="5"/>
        <w:ind w:left="2041"/>
      </w:pPr>
      <w:r w:rsidRPr="003414BC">
        <w:rPr>
          <w:rFonts w:hint="eastAsia"/>
        </w:rPr>
        <w:t>核四停工並非停建，為下一代保留一個選擇權，並儘速召開全國能源會議。</w:t>
      </w:r>
    </w:p>
    <w:p w:rsidR="00743A9A" w:rsidRPr="003414BC" w:rsidRDefault="00743A9A" w:rsidP="00743A9A">
      <w:pPr>
        <w:pStyle w:val="5"/>
        <w:ind w:left="2041"/>
      </w:pPr>
      <w:r w:rsidRPr="00FE26F0">
        <w:rPr>
          <w:rFonts w:hint="eastAsia"/>
        </w:rPr>
        <w:t>核四停工不等於停建，政府並未變更重大政策</w:t>
      </w:r>
      <w:r w:rsidRPr="003414BC">
        <w:rPr>
          <w:rFonts w:hint="eastAsia"/>
        </w:rPr>
        <w:t>，而是依據102年2月26日朝野黨團協商結論辦理。</w:t>
      </w:r>
    </w:p>
    <w:p w:rsidR="00743A9A" w:rsidRPr="003414BC" w:rsidRDefault="00743A9A" w:rsidP="00743A9A">
      <w:pPr>
        <w:pStyle w:val="5"/>
        <w:ind w:left="2041"/>
      </w:pPr>
      <w:r w:rsidRPr="003414BC">
        <w:rPr>
          <w:rFonts w:hint="eastAsia"/>
        </w:rPr>
        <w:t>國民黨在103年4月24日立法院黨團大會做成決議：「核四完工，通過</w:t>
      </w:r>
      <w:r w:rsidR="007C7606" w:rsidRPr="003414BC">
        <w:rPr>
          <w:rFonts w:hint="eastAsia"/>
        </w:rPr>
        <w:t>安檢後，不放置燃料棒、不運轉。日後核四是否運轉，必須經公投決定</w:t>
      </w:r>
      <w:r w:rsidRPr="003414BC">
        <w:rPr>
          <w:rFonts w:hint="eastAsia"/>
        </w:rPr>
        <w:t>。</w:t>
      </w:r>
      <w:r w:rsidR="007C7606" w:rsidRPr="003414BC">
        <w:rPr>
          <w:rFonts w:hint="eastAsia"/>
        </w:rPr>
        <w:t>」</w:t>
      </w:r>
      <w:r w:rsidRPr="003414BC">
        <w:rPr>
          <w:rFonts w:hint="eastAsia"/>
        </w:rPr>
        <w:t>103年4月27日馬總統召開執政縣市首長會議，達成兩點共識：第一，「核四一號機不施工、只安檢，安檢後封存；核四二號機全部停工</w:t>
      </w:r>
      <w:r w:rsidR="007C7606" w:rsidRPr="003414BC">
        <w:rPr>
          <w:rFonts w:hint="eastAsia"/>
        </w:rPr>
        <w:t>。」</w:t>
      </w:r>
      <w:r w:rsidRPr="003414BC">
        <w:rPr>
          <w:rFonts w:hint="eastAsia"/>
        </w:rPr>
        <w:t>第二，</w:t>
      </w:r>
      <w:r w:rsidRPr="003414BC">
        <w:rPr>
          <w:rFonts w:hint="eastAsia"/>
        </w:rPr>
        <w:lastRenderedPageBreak/>
        <w:t>「儘速召開全國能源會議，以確保未來供電無虞。</w:t>
      </w:r>
      <w:r w:rsidR="007C7606" w:rsidRPr="003414BC">
        <w:rPr>
          <w:rFonts w:hint="eastAsia"/>
        </w:rPr>
        <w:t>」</w:t>
      </w:r>
    </w:p>
    <w:p w:rsidR="00743A9A" w:rsidRPr="003414BC" w:rsidRDefault="00743A9A" w:rsidP="00743A9A">
      <w:pPr>
        <w:pStyle w:val="5"/>
        <w:ind w:left="2041"/>
      </w:pPr>
      <w:r w:rsidRPr="003414BC">
        <w:rPr>
          <w:rFonts w:hint="eastAsia"/>
        </w:rPr>
        <w:t>政府採取的做法，是希望能夠替下一代保留能源選擇的空間。</w:t>
      </w:r>
    </w:p>
    <w:p w:rsidR="00743A9A" w:rsidRPr="003414BC" w:rsidRDefault="00743A9A" w:rsidP="00743A9A">
      <w:pPr>
        <w:pStyle w:val="5"/>
        <w:ind w:left="2041"/>
      </w:pPr>
      <w:r w:rsidRPr="003414BC">
        <w:rPr>
          <w:rFonts w:hint="eastAsia"/>
        </w:rPr>
        <w:t>將來核四如果要繼續運轉，必須先辦理公民投票，在結果尚未出來前，行政部門不會向立法院提出追加預算案。</w:t>
      </w:r>
    </w:p>
    <w:p w:rsidR="00636A79" w:rsidRPr="003414BC" w:rsidRDefault="007D463F" w:rsidP="00636A79">
      <w:pPr>
        <w:pStyle w:val="4"/>
      </w:pPr>
      <w:r w:rsidRPr="003414BC">
        <w:rPr>
          <w:rFonts w:hint="eastAsia"/>
        </w:rPr>
        <w:t>至</w:t>
      </w:r>
      <w:r w:rsidR="00636A79" w:rsidRPr="003414BC">
        <w:rPr>
          <w:rFonts w:hint="eastAsia"/>
        </w:rPr>
        <w:t>105年7月29日立法院第9屆第1會期第1次臨時會決議：「核四封存計畫…</w:t>
      </w:r>
      <w:r w:rsidR="005A6FE6" w:rsidRPr="003414BC">
        <w:rPr>
          <w:rFonts w:hAnsi="標楷體" w:hint="eastAsia"/>
        </w:rPr>
        <w:t>…</w:t>
      </w:r>
      <w:r w:rsidR="00636A79" w:rsidRPr="003414BC">
        <w:rPr>
          <w:rFonts w:hint="eastAsia"/>
        </w:rPr>
        <w:t>不可再編列封存預算，105年度啟動研擬廢止核四計畫，106年度起僅以最少經費與人力保管廠區及相關設備，直至核四廢止。」核四遂進入目前資產維護管理階段。</w:t>
      </w:r>
    </w:p>
    <w:p w:rsidR="00C57F15" w:rsidRPr="003414BC" w:rsidRDefault="002227DD" w:rsidP="00636A79">
      <w:pPr>
        <w:pStyle w:val="4"/>
      </w:pPr>
      <w:r w:rsidRPr="003414BC">
        <w:rPr>
          <w:rFonts w:hint="eastAsia"/>
        </w:rPr>
        <w:t>其後，</w:t>
      </w:r>
      <w:r w:rsidR="00636A79" w:rsidRPr="003414BC">
        <w:rPr>
          <w:rFonts w:hint="eastAsia"/>
        </w:rPr>
        <w:t>107年1月30日立法院第9屆第4會期第1次臨時會決議：「…</w:t>
      </w:r>
      <w:r w:rsidR="005A6FE6" w:rsidRPr="003414BC">
        <w:rPr>
          <w:rFonts w:hAnsi="標楷體" w:hint="eastAsia"/>
        </w:rPr>
        <w:t>…</w:t>
      </w:r>
      <w:r w:rsidR="00636A79" w:rsidRPr="003414BC">
        <w:rPr>
          <w:rFonts w:hint="eastAsia"/>
        </w:rPr>
        <w:t>請經濟部向立法院經濟委員會提供核四轉型及核燃料處理專案報告，並規劃於109年底前全數移出核四燃料棒。」</w:t>
      </w:r>
      <w:r w:rsidR="005A6FE6" w:rsidRPr="003414BC">
        <w:rPr>
          <w:rFonts w:hint="eastAsia"/>
        </w:rPr>
        <w:t>嗣</w:t>
      </w:r>
      <w:r w:rsidR="00636A79" w:rsidRPr="003414BC">
        <w:rPr>
          <w:rFonts w:hint="eastAsia"/>
        </w:rPr>
        <w:t>台電公司依照</w:t>
      </w:r>
      <w:r w:rsidRPr="003414BC">
        <w:rPr>
          <w:rFonts w:hint="eastAsia"/>
        </w:rPr>
        <w:t>前揭</w:t>
      </w:r>
      <w:r w:rsidR="00636A79" w:rsidRPr="003414BC">
        <w:rPr>
          <w:rFonts w:hint="eastAsia"/>
        </w:rPr>
        <w:t>立法院決議，規劃自107年起分3年8批次送回原廠，預計109年底可全數運完。</w:t>
      </w:r>
    </w:p>
    <w:p w:rsidR="00911741" w:rsidRPr="003414BC" w:rsidRDefault="000F24B7" w:rsidP="007273FA">
      <w:pPr>
        <w:pStyle w:val="3"/>
      </w:pPr>
      <w:r w:rsidRPr="003414BC">
        <w:rPr>
          <w:rFonts w:hint="eastAsia"/>
        </w:rPr>
        <w:t>黃士修君領銜提出「您是否同意核四啟封商轉發電？」公投案及中選會審議辦理經過</w:t>
      </w:r>
      <w:r w:rsidR="00911741" w:rsidRPr="003414BC">
        <w:rPr>
          <w:rFonts w:hint="eastAsia"/>
        </w:rPr>
        <w:t>：</w:t>
      </w:r>
    </w:p>
    <w:p w:rsidR="00C71829" w:rsidRPr="003414BC" w:rsidRDefault="00911741" w:rsidP="0077297A">
      <w:pPr>
        <w:pStyle w:val="4"/>
      </w:pPr>
      <w:r w:rsidRPr="003414BC">
        <w:rPr>
          <w:rFonts w:hint="eastAsia"/>
        </w:rPr>
        <w:t>黃士修君於108年3月4日向中選會提出全國性公民投票案，其檢具主文「您是否同意核四啟封商轉發電？」（13字）、理由書（1,773字）及提案人名冊正本、影本各1份。經中選會審核符合公投法第9條第1項至第3項規定；提案人數計3,961人，已達最近一次總統、副總統選舉選舉人總數萬分之一以上（按第14任總統副總統選舉選舉人總數為</w:t>
      </w:r>
      <w:r w:rsidRPr="003414BC">
        <w:rPr>
          <w:rFonts w:hint="eastAsia"/>
        </w:rPr>
        <w:lastRenderedPageBreak/>
        <w:t>1,878萬2,991人，本項公投案提案人人數應達1,879人以上），亦符合公投法第10條第1項規定，且其主文與理由書意旨尚屬相符。</w:t>
      </w:r>
    </w:p>
    <w:p w:rsidR="00C6029B" w:rsidRPr="003414BC" w:rsidRDefault="00A7038B" w:rsidP="0077297A">
      <w:pPr>
        <w:pStyle w:val="4"/>
      </w:pPr>
      <w:r w:rsidRPr="003414BC">
        <w:rPr>
          <w:rFonts w:hint="eastAsia"/>
        </w:rPr>
        <w:t>另</w:t>
      </w:r>
      <w:r w:rsidR="00911741" w:rsidRPr="003414BC">
        <w:rPr>
          <w:rFonts w:hint="eastAsia"/>
        </w:rPr>
        <w:t>因提案人黃士修君自行定位本項公投案為「重大政策之創制」案，中選會參考經濟部108年2月20日新聞稿說明</w:t>
      </w:r>
      <w:r w:rsidRPr="003414BC">
        <w:rPr>
          <w:rFonts w:hint="eastAsia"/>
        </w:rPr>
        <w:t>：「</w:t>
      </w:r>
      <w:r w:rsidR="00911741" w:rsidRPr="003414BC">
        <w:rPr>
          <w:rFonts w:hint="eastAsia"/>
        </w:rPr>
        <w:t>核電延役或重啟確有其客觀事實困難，目前對核電的依賴並不高(107年核電占比僅10.1%)，政府目前正在努力開發低碳燃氣發電，以及再生能源作成為未來供電主力，電是大家要用，希望社會各界全力支持太陽光電、風力發電、燃氣機組及天然氣接收站的各項開發計畫如期如質完成，依目前能源政策可同時兼顧降低空污及減少排碳，也可確保未來供電穩定及降低未來電力供給不確定風險，係以不重啟核四為現行政策。</w:t>
      </w:r>
      <w:r w:rsidRPr="003414BC">
        <w:rPr>
          <w:rFonts w:hint="eastAsia"/>
        </w:rPr>
        <w:t>」</w:t>
      </w:r>
      <w:r w:rsidR="00911741" w:rsidRPr="003414BC">
        <w:rPr>
          <w:rFonts w:hint="eastAsia"/>
        </w:rPr>
        <w:t>是中選會認為本案究屬重大政策之「創制案」或「複決案」，仍有釐清之必要；另本提案內容是否不能瞭解其提案真意？本案是否為「一案一事項」？本案主文「您是否同意核四啟封商轉發電？」與宋雲飛君107年領銜提出之主文「您是否同意：核四啟用商轉發電？」是否為「同一事項」？爰以上4項疑義，均一併予以提</w:t>
      </w:r>
      <w:r w:rsidR="009D3B64" w:rsidRPr="003414BC">
        <w:rPr>
          <w:rFonts w:hint="eastAsia"/>
        </w:rPr>
        <w:t>報中選會委員</w:t>
      </w:r>
      <w:r w:rsidR="00911741" w:rsidRPr="003414BC">
        <w:rPr>
          <w:rFonts w:hint="eastAsia"/>
        </w:rPr>
        <w:t>會討論。</w:t>
      </w:r>
    </w:p>
    <w:p w:rsidR="00B334A4" w:rsidRPr="003414BC" w:rsidRDefault="009D3B64" w:rsidP="00B90B5E">
      <w:pPr>
        <w:pStyle w:val="4"/>
      </w:pPr>
      <w:r w:rsidRPr="003414BC">
        <w:rPr>
          <w:rFonts w:hint="eastAsia"/>
        </w:rPr>
        <w:t>案</w:t>
      </w:r>
      <w:r w:rsidR="00B334A4" w:rsidRPr="003414BC">
        <w:rPr>
          <w:rFonts w:hint="eastAsia"/>
        </w:rPr>
        <w:t>經中選會108年3月19日第5</w:t>
      </w:r>
      <w:r w:rsidR="00B334A4" w:rsidRPr="003414BC">
        <w:t>27</w:t>
      </w:r>
      <w:r w:rsidR="00B334A4" w:rsidRPr="003414BC">
        <w:rPr>
          <w:rFonts w:hint="eastAsia"/>
        </w:rPr>
        <w:t>次委員會審議後決議</w:t>
      </w:r>
      <w:r w:rsidR="00825D97" w:rsidRPr="003414BC">
        <w:rPr>
          <w:rFonts w:hint="eastAsia"/>
        </w:rPr>
        <w:t>略以</w:t>
      </w:r>
      <w:r w:rsidR="00B334A4" w:rsidRPr="003414BC">
        <w:rPr>
          <w:rFonts w:hint="eastAsia"/>
        </w:rPr>
        <w:t>：本項公投案之定性為「重大政策之創制」；提案內容尚無不能瞭解其提案真意之情形；提案既旨在啟封核四並為商轉發電，應認係為「一案一事項」；且本提案與宋雲飛君107年之提案僅1字及1個標點符</w:t>
      </w:r>
      <w:r w:rsidR="00B334A4" w:rsidRPr="003414BC">
        <w:rPr>
          <w:rFonts w:hint="eastAsia"/>
        </w:rPr>
        <w:lastRenderedPageBreak/>
        <w:t>號之差，應為「同一事項」。又</w:t>
      </w:r>
      <w:r w:rsidR="00B334A4" w:rsidRPr="003414BC">
        <w:rPr>
          <w:rFonts w:hAnsi="標楷體" w:hint="eastAsia"/>
        </w:rPr>
        <w:t>中選會認為本項公投案並無公投法第</w:t>
      </w:r>
      <w:r w:rsidR="00B334A4" w:rsidRPr="003414BC">
        <w:rPr>
          <w:rFonts w:hAnsi="標楷體"/>
        </w:rPr>
        <w:t>10條第3項應命補正之事由，</w:t>
      </w:r>
      <w:r w:rsidR="00B90B5E" w:rsidRPr="003414BC">
        <w:rPr>
          <w:rFonts w:hAnsi="標楷體" w:hint="eastAsia"/>
        </w:rPr>
        <w:t>無</w:t>
      </w:r>
      <w:r w:rsidR="00B334A4" w:rsidRPr="003414BC">
        <w:rPr>
          <w:rFonts w:hAnsi="標楷體" w:hint="eastAsia"/>
        </w:rPr>
        <w:t>舉行聽證會</w:t>
      </w:r>
      <w:r w:rsidR="00B90B5E" w:rsidRPr="003414BC">
        <w:rPr>
          <w:rFonts w:hAnsi="標楷體" w:hint="eastAsia"/>
        </w:rPr>
        <w:t>之必要，故決議：「審查通過，依公投法第</w:t>
      </w:r>
      <w:r w:rsidR="00B90B5E" w:rsidRPr="003414BC">
        <w:rPr>
          <w:rFonts w:hAnsi="標楷體"/>
        </w:rPr>
        <w:t>10條第4項規定函請戶政機關於15日內查對提案人。」</w:t>
      </w:r>
    </w:p>
    <w:p w:rsidR="002A4AFD" w:rsidRPr="003414BC" w:rsidRDefault="009278F5" w:rsidP="0077297A">
      <w:pPr>
        <w:pStyle w:val="4"/>
      </w:pPr>
      <w:r w:rsidRPr="003414BC">
        <w:rPr>
          <w:rFonts w:hint="eastAsia"/>
        </w:rPr>
        <w:t>108年3月22日中選會函請臺北市文山區戶政事務所辦理提案人名冊查對。1</w:t>
      </w:r>
      <w:r w:rsidRPr="003414BC">
        <w:t>08</w:t>
      </w:r>
      <w:r w:rsidRPr="003414BC">
        <w:rPr>
          <w:rFonts w:hint="eastAsia"/>
        </w:rPr>
        <w:t>年4月2日臺北市文山區戶政事務所函報提案人名冊查對結果，查對結果符合規定之提案人數計3,536人，已達公民投票法第10條第4項規定之人數以上。108年4月9日中選會函請提案人之領銜人領取連署人名冊格式，並函請立法院、行政院於文到次日起30日內向</w:t>
      </w:r>
      <w:r w:rsidR="00821F8D" w:rsidRPr="003414BC">
        <w:rPr>
          <w:rFonts w:hint="eastAsia"/>
        </w:rPr>
        <w:t>該</w:t>
      </w:r>
      <w:r w:rsidRPr="003414BC">
        <w:rPr>
          <w:rFonts w:hint="eastAsia"/>
        </w:rPr>
        <w:t>會提出機關意見書。同日提案人之領銜人委託陳瑋希女士前來</w:t>
      </w:r>
      <w:r w:rsidR="00821F8D" w:rsidRPr="003414BC">
        <w:rPr>
          <w:rFonts w:hint="eastAsia"/>
        </w:rPr>
        <w:t>中選</w:t>
      </w:r>
      <w:r w:rsidRPr="003414BC">
        <w:rPr>
          <w:rFonts w:hint="eastAsia"/>
        </w:rPr>
        <w:t>會領取本案連署人冊格式，連署日期自108年4月10日起至108年10月9日止。</w:t>
      </w:r>
    </w:p>
    <w:p w:rsidR="009278F5" w:rsidRPr="003414BC" w:rsidRDefault="009278F5" w:rsidP="0077297A">
      <w:pPr>
        <w:pStyle w:val="4"/>
      </w:pPr>
      <w:r w:rsidRPr="003414BC">
        <w:rPr>
          <w:rFonts w:hint="eastAsia"/>
        </w:rPr>
        <w:t>108年10月9日提案人之領銜人向中選會提出連署人名冊正、影本各1份。108年10月14日中選會依連署人設籍所在地函請臺北市士林區等238個戶政事務所</w:t>
      </w:r>
      <w:r w:rsidR="00F15900" w:rsidRPr="003414BC">
        <w:rPr>
          <w:rFonts w:hint="eastAsia"/>
        </w:rPr>
        <w:t>辦理</w:t>
      </w:r>
      <w:r w:rsidRPr="003414BC">
        <w:rPr>
          <w:rFonts w:hint="eastAsia"/>
        </w:rPr>
        <w:t>連署人名冊查對作業。108年12月13日連署人名冊查對結果經中選會第537次委員會議審議通過，同日公告全國性公民投票案第17案「您是否同意核四啟封商轉發電？」成立。</w:t>
      </w:r>
      <w:r w:rsidR="00EC3722" w:rsidRPr="003414BC">
        <w:rPr>
          <w:rFonts w:hint="eastAsia"/>
        </w:rPr>
        <w:t>依108年6月21修正施行之公投法第23條第1項規定，</w:t>
      </w:r>
      <w:r w:rsidR="003C2CF1" w:rsidRPr="003414BC">
        <w:rPr>
          <w:rFonts w:hint="eastAsia"/>
        </w:rPr>
        <w:t>本項公投案</w:t>
      </w:r>
      <w:r w:rsidR="00EC3722" w:rsidRPr="003414BC">
        <w:rPr>
          <w:rFonts w:hint="eastAsia"/>
        </w:rPr>
        <w:t>將俟110年8月第四個星期六舉行公民投票。</w:t>
      </w:r>
    </w:p>
    <w:p w:rsidR="00CF3139" w:rsidRPr="003414BC" w:rsidRDefault="00F5700D" w:rsidP="00F5700D">
      <w:pPr>
        <w:pStyle w:val="3"/>
      </w:pPr>
      <w:r w:rsidRPr="003414BC">
        <w:rPr>
          <w:rFonts w:hint="eastAsia"/>
        </w:rPr>
        <w:t>核四「啟封」</w:t>
      </w:r>
      <w:r w:rsidR="008A2079" w:rsidRPr="003414BC">
        <w:rPr>
          <w:rFonts w:hint="eastAsia"/>
        </w:rPr>
        <w:t>乃停止103年行政院宣佈之封存政策，</w:t>
      </w:r>
      <w:r w:rsidRPr="003414BC">
        <w:rPr>
          <w:rFonts w:hint="eastAsia"/>
        </w:rPr>
        <w:t>性質上屬於「重大政策之複決」，而</w:t>
      </w:r>
      <w:r w:rsidR="008A2079" w:rsidRPr="003414BC">
        <w:rPr>
          <w:rFonts w:hint="eastAsia"/>
        </w:rPr>
        <w:t>核四目</w:t>
      </w:r>
      <w:r w:rsidR="008A2079" w:rsidRPr="003414BC">
        <w:rPr>
          <w:rFonts w:hint="eastAsia"/>
        </w:rPr>
        <w:lastRenderedPageBreak/>
        <w:t>前尚未完工，完工後是否可以安全商轉仍未可知，與</w:t>
      </w:r>
      <w:r w:rsidR="008A2079" w:rsidRPr="003414BC">
        <w:rPr>
          <w:rFonts w:hAnsi="標楷體" w:hint="eastAsia"/>
        </w:rPr>
        <w:t>「啟封」乃完全不同事項，因此</w:t>
      </w:r>
      <w:r w:rsidRPr="003414BC">
        <w:rPr>
          <w:rFonts w:hint="eastAsia"/>
        </w:rPr>
        <w:t>「商轉發電」性質上屬於「重大政策之創制」，故本項公投案實係一提案兩事項，依公投法第9條第6項規定，二個政策事項不得合併為一案辦理公投</w:t>
      </w:r>
      <w:r w:rsidR="007273FA" w:rsidRPr="003414BC">
        <w:rPr>
          <w:rFonts w:hint="eastAsia"/>
        </w:rPr>
        <w:t>：</w:t>
      </w:r>
    </w:p>
    <w:p w:rsidR="0077297A" w:rsidRPr="003414BC" w:rsidRDefault="00384838" w:rsidP="00384838">
      <w:pPr>
        <w:pStyle w:val="3"/>
        <w:numPr>
          <w:ilvl w:val="0"/>
          <w:numId w:val="0"/>
        </w:numPr>
        <w:ind w:left="1361"/>
      </w:pPr>
      <w:r w:rsidRPr="003414BC">
        <w:t xml:space="preserve">    </w:t>
      </w:r>
      <w:r w:rsidR="00CA5F66" w:rsidRPr="003414BC">
        <w:rPr>
          <w:rFonts w:hint="eastAsia"/>
        </w:rPr>
        <w:t>107年1月3日公布施行之</w:t>
      </w:r>
      <w:r w:rsidR="007273FA" w:rsidRPr="00FE26F0">
        <w:rPr>
          <w:rFonts w:hint="eastAsia"/>
        </w:rPr>
        <w:t>公投法</w:t>
      </w:r>
      <w:r w:rsidR="00660978" w:rsidRPr="00FE26F0">
        <w:rPr>
          <w:rFonts w:hint="eastAsia"/>
        </w:rPr>
        <w:t>第9條第6項規定：「公民投票案之提出</w:t>
      </w:r>
      <w:r w:rsidR="00CA5F66" w:rsidRPr="00FE26F0">
        <w:rPr>
          <w:rFonts w:hint="eastAsia"/>
        </w:rPr>
        <w:t>，以一案一事項為限</w:t>
      </w:r>
      <w:r w:rsidR="00CA5F66" w:rsidRPr="003414BC">
        <w:rPr>
          <w:rFonts w:hint="eastAsia"/>
        </w:rPr>
        <w:t>。」</w:t>
      </w:r>
      <w:r w:rsidR="0077297A" w:rsidRPr="003414BC">
        <w:rPr>
          <w:rFonts w:hint="eastAsia"/>
        </w:rPr>
        <w:t>揆</w:t>
      </w:r>
      <w:r w:rsidR="00CA5F66" w:rsidRPr="003414BC">
        <w:rPr>
          <w:rFonts w:hint="eastAsia"/>
        </w:rPr>
        <w:t>其立法意旨乃為期連署人對於公民投票案，能明確表達其連署意願，</w:t>
      </w:r>
      <w:r w:rsidR="0077297A" w:rsidRPr="003414BC">
        <w:rPr>
          <w:rFonts w:hint="eastAsia"/>
        </w:rPr>
        <w:t>並</w:t>
      </w:r>
      <w:r w:rsidR="00CA5F66" w:rsidRPr="003414BC">
        <w:rPr>
          <w:rFonts w:hint="eastAsia"/>
        </w:rPr>
        <w:t>使人民易於理解辨識，以便能投出真正的民意，亦有助於要求權責機關執行必要處置</w:t>
      </w:r>
      <w:r w:rsidR="0077297A" w:rsidRPr="003414BC">
        <w:rPr>
          <w:rFonts w:hint="eastAsia"/>
        </w:rPr>
        <w:t>，</w:t>
      </w:r>
      <w:r w:rsidR="00CA5F66" w:rsidRPr="003414BC">
        <w:rPr>
          <w:rFonts w:hint="eastAsia"/>
        </w:rPr>
        <w:t>或由立法制定符合立法原則之法律。</w:t>
      </w:r>
    </w:p>
    <w:p w:rsidR="00384838" w:rsidRPr="003414BC" w:rsidRDefault="0077297A" w:rsidP="00384838">
      <w:pPr>
        <w:pStyle w:val="3"/>
        <w:numPr>
          <w:ilvl w:val="0"/>
          <w:numId w:val="0"/>
        </w:numPr>
        <w:ind w:left="1361"/>
      </w:pPr>
      <w:r w:rsidRPr="003414BC">
        <w:t xml:space="preserve">    </w:t>
      </w:r>
      <w:r w:rsidR="00CA5F66" w:rsidRPr="003414BC">
        <w:rPr>
          <w:rFonts w:hint="eastAsia"/>
        </w:rPr>
        <w:t>又</w:t>
      </w:r>
      <w:r w:rsidRPr="003414BC">
        <w:rPr>
          <w:rFonts w:hint="eastAsia"/>
        </w:rPr>
        <w:t>公投</w:t>
      </w:r>
      <w:r w:rsidR="00CA5F66" w:rsidRPr="003414BC">
        <w:rPr>
          <w:rFonts w:hint="eastAsia"/>
        </w:rPr>
        <w:t>法</w:t>
      </w:r>
      <w:r w:rsidR="007273FA" w:rsidRPr="003414BC">
        <w:rPr>
          <w:rFonts w:hint="eastAsia"/>
        </w:rPr>
        <w:t>第2條第2項規定：「全國性公民投票，依憲法規定外，其他適用事項如下：一、法律之複決。二、立法原則之創制。三、重大政策之創制或複決。」</w:t>
      </w:r>
      <w:r w:rsidR="00ED42D4" w:rsidRPr="003414BC">
        <w:rPr>
          <w:rFonts w:hint="eastAsia"/>
        </w:rPr>
        <w:t>按</w:t>
      </w:r>
      <w:r w:rsidR="00BE4890" w:rsidRPr="003414BC">
        <w:rPr>
          <w:rFonts w:hint="eastAsia"/>
        </w:rPr>
        <w:t>所謂立法原則、重大政策之「創制」，乃公民藉由投票方式，就公民提議之該等事項表示意志，督促政府採取積極作為使其實現，概念上，係從無到有之制度；而所謂法律、重大政策、憲法修正案之「複決」，則係公民藉由投票就其代表機關所通過之法案或進行中之政策，行使最終決定權，乃就既存之法案或政策決定是否繼續存續（廢止或否決）之制度，是就法律或重大政策提案複決者，必然是反對行將通過或已然通過之法律或重大政策（最高行政法院105年度判字第127號判決意旨參照）。</w:t>
      </w:r>
    </w:p>
    <w:p w:rsidR="007273FA" w:rsidRPr="003414BC" w:rsidRDefault="00384838" w:rsidP="00384838">
      <w:pPr>
        <w:pStyle w:val="3"/>
        <w:numPr>
          <w:ilvl w:val="0"/>
          <w:numId w:val="0"/>
        </w:numPr>
        <w:ind w:left="1361" w:hanging="681"/>
      </w:pPr>
      <w:r w:rsidRPr="003414BC">
        <w:t xml:space="preserve">        </w:t>
      </w:r>
      <w:r w:rsidR="00EE452D" w:rsidRPr="003414BC">
        <w:rPr>
          <w:rFonts w:hint="eastAsia"/>
        </w:rPr>
        <w:t>經查</w:t>
      </w:r>
      <w:r w:rsidR="00CE3B97" w:rsidRPr="003414BC">
        <w:rPr>
          <w:rFonts w:hint="eastAsia"/>
        </w:rPr>
        <w:t>行政院前於103年4月2</w:t>
      </w:r>
      <w:r w:rsidR="00CE3B97" w:rsidRPr="003414BC">
        <w:t>8</w:t>
      </w:r>
      <w:r w:rsidR="00CE3B97" w:rsidRPr="003414BC">
        <w:rPr>
          <w:rFonts w:hint="eastAsia"/>
        </w:rPr>
        <w:t>日宣布核四封存，在安檢完成後，不放置燃料棒、不運轉，</w:t>
      </w:r>
      <w:r w:rsidR="00CE3B97" w:rsidRPr="003414BC">
        <w:rPr>
          <w:rFonts w:hint="eastAsia"/>
        </w:rPr>
        <w:lastRenderedPageBreak/>
        <w:t>日後啟用核四必須經公投決定。</w:t>
      </w:r>
      <w:r w:rsidR="00F5700D" w:rsidRPr="003414BC">
        <w:rPr>
          <w:rFonts w:hint="eastAsia"/>
        </w:rPr>
        <w:t>依照上揭最高行政法院之判決意旨，</w:t>
      </w:r>
      <w:r w:rsidR="00CE3B97" w:rsidRPr="00FE26F0">
        <w:rPr>
          <w:rFonts w:hint="eastAsia"/>
        </w:rPr>
        <w:t>核四「啟封」性質上屬</w:t>
      </w:r>
      <w:r w:rsidR="00DB60F7" w:rsidRPr="00FE26F0">
        <w:rPr>
          <w:rFonts w:hint="eastAsia"/>
        </w:rPr>
        <w:t>於</w:t>
      </w:r>
      <w:r w:rsidR="00CE3B97" w:rsidRPr="00FE26F0">
        <w:rPr>
          <w:rFonts w:hint="eastAsia"/>
        </w:rPr>
        <w:t>「重大政策之複決」公投；而核四兩部機組均未完工，且施工進度不一，故所謂「商轉發電」係於核四後續興建完成後，另一階段之獨立事項，性質上屬</w:t>
      </w:r>
      <w:r w:rsidR="00F5700D" w:rsidRPr="00FE26F0">
        <w:rPr>
          <w:rFonts w:hint="eastAsia"/>
        </w:rPr>
        <w:t>於</w:t>
      </w:r>
      <w:r w:rsidR="00CE3B97" w:rsidRPr="00FE26F0">
        <w:rPr>
          <w:rFonts w:hint="eastAsia"/>
        </w:rPr>
        <w:t>「重大政策之創制」</w:t>
      </w:r>
      <w:r w:rsidR="00CE3B97" w:rsidRPr="003414BC">
        <w:rPr>
          <w:rFonts w:hint="eastAsia"/>
        </w:rPr>
        <w:t>。質言之，「啟</w:t>
      </w:r>
      <w:r w:rsidR="00DB60F7" w:rsidRPr="003414BC">
        <w:rPr>
          <w:rFonts w:hint="eastAsia"/>
        </w:rPr>
        <w:t>封</w:t>
      </w:r>
      <w:r w:rsidR="00CE3B97" w:rsidRPr="003414BC">
        <w:rPr>
          <w:rFonts w:hint="eastAsia"/>
        </w:rPr>
        <w:t>」是</w:t>
      </w:r>
      <w:r w:rsidR="00C2567D" w:rsidRPr="003414BC">
        <w:rPr>
          <w:rFonts w:hint="eastAsia"/>
        </w:rPr>
        <w:t>停止</w:t>
      </w:r>
      <w:r w:rsidR="00F5700D" w:rsidRPr="003414BC">
        <w:rPr>
          <w:rFonts w:hint="eastAsia"/>
        </w:rPr>
        <w:t>此前</w:t>
      </w:r>
      <w:r w:rsidR="0077297A" w:rsidRPr="003414BC">
        <w:rPr>
          <w:rFonts w:hint="eastAsia"/>
        </w:rPr>
        <w:t>行政院</w:t>
      </w:r>
      <w:r w:rsidR="00CE3B97" w:rsidRPr="003414BC">
        <w:rPr>
          <w:rFonts w:hint="eastAsia"/>
        </w:rPr>
        <w:t>「封存」的決策，屬於「複決」概念；而「商轉發電」則是從無到有，屬於「創制」概念，故本案實係一提案兩事項，</w:t>
      </w:r>
      <w:r w:rsidR="00044F35" w:rsidRPr="003414BC">
        <w:rPr>
          <w:rFonts w:hint="eastAsia"/>
        </w:rPr>
        <w:t>亦即實質上包含二</w:t>
      </w:r>
      <w:r w:rsidR="00F5700D" w:rsidRPr="003414BC">
        <w:rPr>
          <w:rFonts w:hint="eastAsia"/>
        </w:rPr>
        <w:t>個</w:t>
      </w:r>
      <w:r w:rsidR="00044F35" w:rsidRPr="003414BC">
        <w:rPr>
          <w:rFonts w:hint="eastAsia"/>
        </w:rPr>
        <w:t>政策事項：「啟封」與「商轉發電」，依公投法第9條第6項規定，二</w:t>
      </w:r>
      <w:r w:rsidR="00F5700D" w:rsidRPr="003414BC">
        <w:rPr>
          <w:rFonts w:hint="eastAsia"/>
        </w:rPr>
        <w:t>個</w:t>
      </w:r>
      <w:r w:rsidR="00044F35" w:rsidRPr="003414BC">
        <w:rPr>
          <w:rFonts w:hint="eastAsia"/>
        </w:rPr>
        <w:t>政策事項</w:t>
      </w:r>
      <w:r w:rsidR="00CE3B97" w:rsidRPr="003414BC">
        <w:rPr>
          <w:rFonts w:hint="eastAsia"/>
        </w:rPr>
        <w:t>不</w:t>
      </w:r>
      <w:r w:rsidR="00F5700D" w:rsidRPr="003414BC">
        <w:rPr>
          <w:rFonts w:hint="eastAsia"/>
        </w:rPr>
        <w:t>得</w:t>
      </w:r>
      <w:r w:rsidR="00CE3B97" w:rsidRPr="003414BC">
        <w:rPr>
          <w:rFonts w:hint="eastAsia"/>
        </w:rPr>
        <w:t>合併為一案</w:t>
      </w:r>
      <w:r w:rsidR="00044F35" w:rsidRPr="003414BC">
        <w:rPr>
          <w:rFonts w:hint="eastAsia"/>
        </w:rPr>
        <w:t>辦理公投</w:t>
      </w:r>
      <w:r w:rsidR="00CE3B97" w:rsidRPr="003414BC">
        <w:rPr>
          <w:rFonts w:hint="eastAsia"/>
        </w:rPr>
        <w:t>。</w:t>
      </w:r>
    </w:p>
    <w:p w:rsidR="00384838" w:rsidRPr="003414BC" w:rsidRDefault="00F70C7F" w:rsidP="00582F34">
      <w:pPr>
        <w:pStyle w:val="3"/>
      </w:pPr>
      <w:r w:rsidRPr="003414BC">
        <w:rPr>
          <w:rFonts w:hint="eastAsia"/>
        </w:rPr>
        <w:t>核四「啟封」與「商轉發電」二個政策事項</w:t>
      </w:r>
      <w:r w:rsidR="0077297A" w:rsidRPr="003414BC">
        <w:rPr>
          <w:rFonts w:hint="eastAsia"/>
        </w:rPr>
        <w:t>之興辦</w:t>
      </w:r>
      <w:r w:rsidRPr="003414BC">
        <w:rPr>
          <w:rFonts w:hint="eastAsia"/>
        </w:rPr>
        <w:t>，</w:t>
      </w:r>
      <w:r w:rsidR="00035E2A" w:rsidRPr="003414BC">
        <w:rPr>
          <w:rFonts w:hint="eastAsia"/>
        </w:rPr>
        <w:t>就實務上而言，可預估時程之各種工程、測試、審查</w:t>
      </w:r>
      <w:r w:rsidR="00035E2A" w:rsidRPr="003414BC">
        <w:t>…</w:t>
      </w:r>
      <w:r w:rsidR="00035E2A" w:rsidRPr="003414BC">
        <w:rPr>
          <w:rFonts w:hint="eastAsia"/>
        </w:rPr>
        <w:t>，</w:t>
      </w:r>
      <w:r w:rsidRPr="003414BC">
        <w:rPr>
          <w:rFonts w:hint="eastAsia"/>
        </w:rPr>
        <w:t>相隔時程至少需7年</w:t>
      </w:r>
      <w:r w:rsidR="007A7E5F" w:rsidRPr="003414BC">
        <w:rPr>
          <w:rFonts w:hint="eastAsia"/>
        </w:rPr>
        <w:t>至10年</w:t>
      </w:r>
      <w:r w:rsidRPr="003414BC">
        <w:rPr>
          <w:rFonts w:hint="eastAsia"/>
        </w:rPr>
        <w:t>以上，</w:t>
      </w:r>
      <w:r w:rsidR="007A7E5F" w:rsidRPr="003414BC">
        <w:rPr>
          <w:rFonts w:hint="eastAsia"/>
        </w:rPr>
        <w:t>此外</w:t>
      </w:r>
      <w:r w:rsidRPr="003414BC">
        <w:rPr>
          <w:rFonts w:hint="eastAsia"/>
        </w:rPr>
        <w:t>尚有4項外在因素</w:t>
      </w:r>
      <w:r w:rsidR="007A7E5F" w:rsidRPr="003414BC">
        <w:rPr>
          <w:rFonts w:hint="eastAsia"/>
        </w:rPr>
        <w:t>其時程皆</w:t>
      </w:r>
      <w:r w:rsidRPr="003414BC">
        <w:rPr>
          <w:rFonts w:hint="eastAsia"/>
        </w:rPr>
        <w:t>無法掌控</w:t>
      </w:r>
      <w:r w:rsidR="007A7E5F" w:rsidRPr="003414BC">
        <w:rPr>
          <w:rFonts w:hint="eastAsia"/>
        </w:rPr>
        <w:t>估算</w:t>
      </w:r>
      <w:r w:rsidRPr="003414BC">
        <w:rPr>
          <w:rFonts w:hint="eastAsia"/>
        </w:rPr>
        <w:t>，</w:t>
      </w:r>
      <w:r w:rsidR="00B90297" w:rsidRPr="003414BC">
        <w:rPr>
          <w:rFonts w:hint="eastAsia"/>
        </w:rPr>
        <w:t>現階段將</w:t>
      </w:r>
      <w:r w:rsidR="002F1C07" w:rsidRPr="003414BC">
        <w:rPr>
          <w:rFonts w:hint="eastAsia"/>
        </w:rPr>
        <w:t>該</w:t>
      </w:r>
      <w:r w:rsidR="00B90297" w:rsidRPr="003414BC">
        <w:rPr>
          <w:rFonts w:hint="eastAsia"/>
        </w:rPr>
        <w:t>二個政策事項合併為一案辦理公投，</w:t>
      </w:r>
      <w:r w:rsidR="000F2188" w:rsidRPr="003414BC">
        <w:rPr>
          <w:rFonts w:hint="eastAsia"/>
        </w:rPr>
        <w:t>業</w:t>
      </w:r>
      <w:r w:rsidR="007A7E5F" w:rsidRPr="003414BC">
        <w:rPr>
          <w:rFonts w:hint="eastAsia"/>
        </w:rPr>
        <w:t>已牴觸</w:t>
      </w:r>
      <w:r w:rsidR="00B90297" w:rsidRPr="003414BC">
        <w:rPr>
          <w:rFonts w:hint="eastAsia"/>
        </w:rPr>
        <w:t>核子反應器設施管制法強制規定</w:t>
      </w:r>
      <w:r w:rsidR="000F2188" w:rsidRPr="003414BC">
        <w:rPr>
          <w:rFonts w:hAnsi="標楷體" w:hint="eastAsia"/>
        </w:rPr>
        <w:t>。</w:t>
      </w:r>
    </w:p>
    <w:p w:rsidR="00891F4A" w:rsidRPr="003414BC" w:rsidRDefault="00384838" w:rsidP="00384838">
      <w:pPr>
        <w:pStyle w:val="3"/>
        <w:numPr>
          <w:ilvl w:val="0"/>
          <w:numId w:val="0"/>
        </w:numPr>
        <w:ind w:left="1361"/>
      </w:pPr>
      <w:r w:rsidRPr="003414BC">
        <w:t xml:space="preserve">    </w:t>
      </w:r>
      <w:r w:rsidR="003F3FE0" w:rsidRPr="003414BC">
        <w:rPr>
          <w:rFonts w:hint="eastAsia"/>
        </w:rPr>
        <w:t>另</w:t>
      </w:r>
      <w:r w:rsidR="00C67346" w:rsidRPr="003414BC">
        <w:rPr>
          <w:rFonts w:hint="eastAsia"/>
        </w:rPr>
        <w:t>據</w:t>
      </w:r>
      <w:r w:rsidR="00D22137" w:rsidRPr="003414BC">
        <w:rPr>
          <w:rFonts w:hint="eastAsia"/>
        </w:rPr>
        <w:t>經濟部查復</w:t>
      </w:r>
      <w:r w:rsidR="00792B08" w:rsidRPr="003414BC">
        <w:rPr>
          <w:rFonts w:hint="eastAsia"/>
        </w:rPr>
        <w:t>，</w:t>
      </w:r>
      <w:r w:rsidR="00640D92" w:rsidRPr="003414BC">
        <w:rPr>
          <w:rFonts w:hint="eastAsia"/>
        </w:rPr>
        <w:t>外界對核四重啟過於樂觀</w:t>
      </w:r>
      <w:r w:rsidR="00792B08" w:rsidRPr="003414BC">
        <w:rPr>
          <w:rFonts w:hint="eastAsia"/>
        </w:rPr>
        <w:t>，</w:t>
      </w:r>
      <w:r w:rsidR="00640D92" w:rsidRPr="003414BC">
        <w:rPr>
          <w:rFonts w:hint="eastAsia"/>
        </w:rPr>
        <w:t>政府思考核四是否重啟是採歸零思考，除了重視重啟的工程可能性外，</w:t>
      </w:r>
      <w:r w:rsidR="00792B08" w:rsidRPr="003414BC">
        <w:rPr>
          <w:rFonts w:hint="eastAsia"/>
        </w:rPr>
        <w:t>因</w:t>
      </w:r>
      <w:r w:rsidR="00640D92" w:rsidRPr="003414BC">
        <w:rPr>
          <w:rFonts w:hint="eastAsia"/>
        </w:rPr>
        <w:t>安全的課題</w:t>
      </w:r>
      <w:r w:rsidR="0063287E" w:rsidRPr="003414BC">
        <w:rPr>
          <w:rFonts w:hint="eastAsia"/>
        </w:rPr>
        <w:t>窒礙</w:t>
      </w:r>
      <w:r w:rsidR="00640D92" w:rsidRPr="003414BC">
        <w:rPr>
          <w:rFonts w:hint="eastAsia"/>
        </w:rPr>
        <w:t>重重</w:t>
      </w:r>
      <w:r w:rsidR="0063287E" w:rsidRPr="003414BC">
        <w:rPr>
          <w:rFonts w:hint="eastAsia"/>
        </w:rPr>
        <w:t>且</w:t>
      </w:r>
      <w:r w:rsidR="00640D92" w:rsidRPr="003414BC">
        <w:rPr>
          <w:rFonts w:hint="eastAsia"/>
        </w:rPr>
        <w:t>難以突破，才是核四重啟困難的關鍵。</w:t>
      </w:r>
      <w:r w:rsidR="0063287E" w:rsidRPr="003414BC">
        <w:rPr>
          <w:rFonts w:hint="eastAsia"/>
        </w:rPr>
        <w:t>其</w:t>
      </w:r>
      <w:r w:rsidR="00640D92" w:rsidRPr="003414BC">
        <w:rPr>
          <w:rFonts w:hint="eastAsia"/>
        </w:rPr>
        <w:t>重啟要徑工作包括下列</w:t>
      </w:r>
      <w:r w:rsidR="00640D92" w:rsidRPr="00FE26F0">
        <w:rPr>
          <w:rFonts w:hint="eastAsia"/>
        </w:rPr>
        <w:t>4項外在因素，其個別時程難估算且無法掌控(</w:t>
      </w:r>
      <w:r w:rsidR="0063287E" w:rsidRPr="00FE26F0">
        <w:rPr>
          <w:rFonts w:hint="eastAsia"/>
        </w:rPr>
        <w:t>費時</w:t>
      </w:r>
      <w:r w:rsidR="00640D92" w:rsidRPr="00FE26F0">
        <w:rPr>
          <w:rFonts w:hint="eastAsia"/>
        </w:rPr>
        <w:t>N年)：</w:t>
      </w:r>
      <w:r w:rsidR="00792B08" w:rsidRPr="00FE26F0">
        <w:rPr>
          <w:rFonts w:hint="eastAsia"/>
        </w:rPr>
        <w:t>（1）</w:t>
      </w:r>
      <w:r w:rsidR="00640D92" w:rsidRPr="00FE26F0">
        <w:rPr>
          <w:rFonts w:hint="eastAsia"/>
        </w:rPr>
        <w:t>與奇異公司重啟合約談判困難。</w:t>
      </w:r>
      <w:r w:rsidR="00792B08" w:rsidRPr="00FE26F0">
        <w:rPr>
          <w:rFonts w:hint="eastAsia"/>
        </w:rPr>
        <w:t>（2）</w:t>
      </w:r>
      <w:r w:rsidR="00640D92" w:rsidRPr="00FE26F0">
        <w:tab/>
      </w:r>
      <w:r w:rsidR="00640D92" w:rsidRPr="00FE26F0">
        <w:rPr>
          <w:rFonts w:hint="eastAsia"/>
        </w:rPr>
        <w:t>安全數位儀控系統面臨汰舊更新與備品取得困難。</w:t>
      </w:r>
      <w:r w:rsidR="00792B08" w:rsidRPr="00FE26F0">
        <w:rPr>
          <w:rFonts w:hint="eastAsia"/>
        </w:rPr>
        <w:t>（3）</w:t>
      </w:r>
      <w:r w:rsidR="00640D92" w:rsidRPr="00FE26F0">
        <w:rPr>
          <w:rFonts w:hint="eastAsia"/>
        </w:rPr>
        <w:t>廠址地質需重新調查確認是否符合建廠耐震設計需求？或可辦理耐震補強續建</w:t>
      </w:r>
      <w:r w:rsidR="00DD0B0B" w:rsidRPr="00FE26F0">
        <w:rPr>
          <w:rFonts w:hint="eastAsia"/>
        </w:rPr>
        <w:t>？</w:t>
      </w:r>
      <w:r w:rsidR="00792B08" w:rsidRPr="00FE26F0">
        <w:rPr>
          <w:rFonts w:hint="eastAsia"/>
        </w:rPr>
        <w:t>（4）</w:t>
      </w:r>
      <w:r w:rsidR="00640D92" w:rsidRPr="00FE26F0">
        <w:tab/>
      </w:r>
      <w:r w:rsidR="00640D92" w:rsidRPr="00FE26F0">
        <w:rPr>
          <w:rFonts w:hint="eastAsia"/>
        </w:rPr>
        <w:t>預算送立院審查、工程施作需向地方政府申請水</w:t>
      </w:r>
      <w:r w:rsidR="00640D92" w:rsidRPr="00FE26F0">
        <w:rPr>
          <w:rFonts w:hint="eastAsia"/>
        </w:rPr>
        <w:lastRenderedPageBreak/>
        <w:t>保、原能會審查重啟計畫與核准建照等多項無法掌控之外部不確定因素。若核四廠1號機重啟，除上述4項外在因素無法掌控(N年)外，其餘可掌控技術面工項至少需7年：包括福島安全強化工程及已拆卸設備回裝與試運轉測試(4年)、機組啟動測試(1年)、原能會針對各項測試及申請的審查(2年)</w:t>
      </w:r>
      <w:r w:rsidR="00640D92" w:rsidRPr="003414BC">
        <w:rPr>
          <w:rFonts w:hint="eastAsia"/>
        </w:rPr>
        <w:t>。</w:t>
      </w:r>
    </w:p>
    <w:p w:rsidR="003F3FE0" w:rsidRPr="003414BC" w:rsidRDefault="000C4896" w:rsidP="00384838">
      <w:pPr>
        <w:pStyle w:val="3"/>
        <w:numPr>
          <w:ilvl w:val="0"/>
          <w:numId w:val="0"/>
        </w:numPr>
        <w:ind w:left="1361"/>
      </w:pPr>
      <w:r w:rsidRPr="003414BC">
        <w:t xml:space="preserve">    </w:t>
      </w:r>
      <w:r w:rsidR="00891F4A" w:rsidRPr="003414BC">
        <w:rPr>
          <w:rFonts w:hint="eastAsia"/>
        </w:rPr>
        <w:t>然據原能會謝曉星主委表示，上述時程至少需10年以上。</w:t>
      </w:r>
      <w:r w:rsidR="00DD0B0B" w:rsidRPr="003414BC">
        <w:rPr>
          <w:rFonts w:hint="eastAsia"/>
        </w:rPr>
        <w:t>由</w:t>
      </w:r>
      <w:r w:rsidR="004771BA" w:rsidRPr="003414BC">
        <w:rPr>
          <w:rFonts w:hint="eastAsia"/>
        </w:rPr>
        <w:t>上述</w:t>
      </w:r>
      <w:r w:rsidR="00DD0B0B" w:rsidRPr="003414BC">
        <w:rPr>
          <w:rFonts w:hint="eastAsia"/>
        </w:rPr>
        <w:t>權責機關之</w:t>
      </w:r>
      <w:r w:rsidR="004771BA" w:rsidRPr="003414BC">
        <w:rPr>
          <w:rFonts w:hint="eastAsia"/>
        </w:rPr>
        <w:t>說明可知，</w:t>
      </w:r>
      <w:r w:rsidR="00044F35" w:rsidRPr="003414BC">
        <w:rPr>
          <w:rFonts w:hint="eastAsia"/>
        </w:rPr>
        <w:t>核四「啟封」與「商轉發電」</w:t>
      </w:r>
      <w:r w:rsidR="00947BD5" w:rsidRPr="003414BC">
        <w:rPr>
          <w:rFonts w:hint="eastAsia"/>
        </w:rPr>
        <w:t>二項政策事項，</w:t>
      </w:r>
      <w:r w:rsidR="003F3FE0" w:rsidRPr="003414BC">
        <w:rPr>
          <w:rFonts w:hint="eastAsia"/>
        </w:rPr>
        <w:t>不僅</w:t>
      </w:r>
      <w:r w:rsidR="00947BD5" w:rsidRPr="003414BC">
        <w:rPr>
          <w:rFonts w:hint="eastAsia"/>
        </w:rPr>
        <w:t>相隔時程至少需7</w:t>
      </w:r>
      <w:r w:rsidR="00891F4A" w:rsidRPr="003414BC">
        <w:rPr>
          <w:rFonts w:hint="eastAsia"/>
        </w:rPr>
        <w:t>至10</w:t>
      </w:r>
      <w:r w:rsidR="00947BD5" w:rsidRPr="003414BC">
        <w:rPr>
          <w:rFonts w:hint="eastAsia"/>
        </w:rPr>
        <w:t>年以上，且尚有4項外在因素無法掌控，尤其</w:t>
      </w:r>
      <w:r w:rsidR="009C76F8" w:rsidRPr="003414BC">
        <w:rPr>
          <w:rFonts w:hint="eastAsia"/>
        </w:rPr>
        <w:t>地方政府</w:t>
      </w:r>
      <w:r w:rsidR="003F3FE0" w:rsidRPr="003414BC">
        <w:rPr>
          <w:rFonts w:hint="eastAsia"/>
        </w:rPr>
        <w:t>對於核廢料儲存廠址拒不辦理公投，導致核廢料迄今仍儲存蘭嶼，而無法遷出</w:t>
      </w:r>
      <w:r w:rsidR="00634FDB" w:rsidRPr="003414BC">
        <w:rPr>
          <w:rFonts w:hint="eastAsia"/>
        </w:rPr>
        <w:t>，致核四可否</w:t>
      </w:r>
      <w:r w:rsidR="00DD0B0B" w:rsidRPr="003414BC">
        <w:rPr>
          <w:rFonts w:hint="eastAsia"/>
        </w:rPr>
        <w:t>「</w:t>
      </w:r>
      <w:r w:rsidR="00634FDB" w:rsidRPr="003414BC">
        <w:rPr>
          <w:rFonts w:hint="eastAsia"/>
        </w:rPr>
        <w:t>啟封</w:t>
      </w:r>
      <w:r w:rsidR="00DD0B0B" w:rsidRPr="003414BC">
        <w:rPr>
          <w:rFonts w:hint="eastAsia"/>
        </w:rPr>
        <w:t>」</w:t>
      </w:r>
      <w:r w:rsidR="00634FDB" w:rsidRPr="003414BC">
        <w:rPr>
          <w:rFonts w:hint="eastAsia"/>
        </w:rPr>
        <w:t>更屬遙遙無期</w:t>
      </w:r>
      <w:r w:rsidR="003F3FE0" w:rsidRPr="003414BC">
        <w:rPr>
          <w:rFonts w:hint="eastAsia"/>
        </w:rPr>
        <w:t>。</w:t>
      </w:r>
    </w:p>
    <w:p w:rsidR="00640D92" w:rsidRPr="003414BC" w:rsidRDefault="003F3FE0" w:rsidP="00384838">
      <w:pPr>
        <w:pStyle w:val="4"/>
        <w:numPr>
          <w:ilvl w:val="0"/>
          <w:numId w:val="0"/>
        </w:numPr>
        <w:ind w:leftChars="406" w:left="1381"/>
      </w:pPr>
      <w:r w:rsidRPr="003414BC">
        <w:t xml:space="preserve">    </w:t>
      </w:r>
      <w:r w:rsidR="00634FDB" w:rsidRPr="003414BC">
        <w:rPr>
          <w:rFonts w:hint="eastAsia"/>
        </w:rPr>
        <w:t>申言之，核四</w:t>
      </w:r>
      <w:r w:rsidRPr="003414BC">
        <w:rPr>
          <w:rFonts w:hint="eastAsia"/>
        </w:rPr>
        <w:t>任何一部機組果能興建完工，</w:t>
      </w:r>
      <w:r w:rsidRPr="00FE26F0">
        <w:rPr>
          <w:rFonts w:hint="eastAsia"/>
        </w:rPr>
        <w:t>依核子反應器設施管制法第6條第1項規定：「核子反應器設施興建完成後，非經主管機關審核其終期安全分析報告、興建期間之檢查改善結果及系統功能試驗合格，不得裝填核子燃料。裝填核子燃料後，非經主管機關審核其功率試驗合格，並發給運轉執照，不得正式運轉。」</w:t>
      </w:r>
      <w:r w:rsidR="009C7118" w:rsidRPr="003414BC">
        <w:rPr>
          <w:rFonts w:hint="eastAsia"/>
        </w:rPr>
        <w:t>亦即縱使核四任何一部機組能興建完成，原能會與台電公司仍須依此攸關人民生命財產的核能安全的強制規定辦理。</w:t>
      </w:r>
      <w:r w:rsidR="009C7118" w:rsidRPr="00FE26F0">
        <w:rPr>
          <w:rFonts w:hint="eastAsia"/>
        </w:rPr>
        <w:t>唯有</w:t>
      </w:r>
      <w:r w:rsidR="00021F1E" w:rsidRPr="00FE26F0">
        <w:rPr>
          <w:rFonts w:hint="eastAsia"/>
        </w:rPr>
        <w:t>原能會</w:t>
      </w:r>
      <w:r w:rsidR="00EB4F43" w:rsidRPr="00FE26F0">
        <w:rPr>
          <w:rFonts w:hint="eastAsia"/>
        </w:rPr>
        <w:t>通</w:t>
      </w:r>
      <w:r w:rsidR="00021F1E" w:rsidRPr="00FE26F0">
        <w:rPr>
          <w:rFonts w:hint="eastAsia"/>
        </w:rPr>
        <w:t>過終期安全分析報告、興建期間之檢查改善結果及系統功能試驗合格，經裝填核子燃料審核其功率試驗亦獲合格，</w:t>
      </w:r>
      <w:r w:rsidR="00634FDB" w:rsidRPr="00FE26F0">
        <w:rPr>
          <w:rFonts w:hint="eastAsia"/>
        </w:rPr>
        <w:t>依法</w:t>
      </w:r>
      <w:r w:rsidR="009C7118" w:rsidRPr="00FE26F0">
        <w:rPr>
          <w:rFonts w:hint="eastAsia"/>
        </w:rPr>
        <w:t>有權發給運轉執照時，才有可能透過重大政策之創制性公投，再次由人民決定是否讓核四機組「正式運轉」</w:t>
      </w:r>
      <w:r w:rsidR="009C7118" w:rsidRPr="00FE26F0">
        <w:rPr>
          <w:rFonts w:hint="eastAsia"/>
        </w:rPr>
        <w:lastRenderedPageBreak/>
        <w:t>（</w:t>
      </w:r>
      <w:r w:rsidR="00477055" w:rsidRPr="00FE26F0">
        <w:rPr>
          <w:rFonts w:hint="eastAsia"/>
        </w:rPr>
        <w:t>即</w:t>
      </w:r>
      <w:r w:rsidR="009C7118" w:rsidRPr="00FE26F0">
        <w:rPr>
          <w:rFonts w:hint="eastAsia"/>
        </w:rPr>
        <w:t>提案人所稱「商轉發電」）</w:t>
      </w:r>
      <w:r w:rsidR="00634FDB" w:rsidRPr="003414BC">
        <w:rPr>
          <w:rFonts w:hint="eastAsia"/>
        </w:rPr>
        <w:t>是以，</w:t>
      </w:r>
      <w:r w:rsidR="009C7118" w:rsidRPr="003414BC">
        <w:rPr>
          <w:rFonts w:hint="eastAsia"/>
        </w:rPr>
        <w:t>現階段</w:t>
      </w:r>
      <w:r w:rsidR="00F70C7F" w:rsidRPr="003414BC">
        <w:rPr>
          <w:rFonts w:hint="eastAsia"/>
        </w:rPr>
        <w:t>依法不</w:t>
      </w:r>
      <w:r w:rsidR="000922C5" w:rsidRPr="003414BC">
        <w:rPr>
          <w:rFonts w:hint="eastAsia"/>
        </w:rPr>
        <w:t>宜</w:t>
      </w:r>
      <w:r w:rsidR="00F70C7F" w:rsidRPr="003414BC">
        <w:rPr>
          <w:rFonts w:hint="eastAsia"/>
        </w:rPr>
        <w:t>將核四「啟封」與「商轉發電」二個政策事項合併為一案辦理公投</w:t>
      </w:r>
      <w:r w:rsidR="00477055" w:rsidRPr="003414BC">
        <w:rPr>
          <w:rFonts w:hint="eastAsia"/>
        </w:rPr>
        <w:t>。</w:t>
      </w:r>
      <w:r w:rsidR="009C7118" w:rsidRPr="00FE26F0">
        <w:rPr>
          <w:rFonts w:hint="eastAsia"/>
        </w:rPr>
        <w:t>除非</w:t>
      </w:r>
      <w:r w:rsidR="00477055" w:rsidRPr="00FE26F0">
        <w:rPr>
          <w:rFonts w:hint="eastAsia"/>
        </w:rPr>
        <w:t>立法院</w:t>
      </w:r>
      <w:r w:rsidR="009C7118" w:rsidRPr="00FE26F0">
        <w:rPr>
          <w:rFonts w:hint="eastAsia"/>
        </w:rPr>
        <w:t>將上述核能安全把關</w:t>
      </w:r>
      <w:r w:rsidR="00021F1E" w:rsidRPr="00FE26F0">
        <w:rPr>
          <w:rFonts w:hint="eastAsia"/>
        </w:rPr>
        <w:t>機制之</w:t>
      </w:r>
      <w:r w:rsidR="009C7118" w:rsidRPr="00FE26F0">
        <w:rPr>
          <w:rFonts w:hint="eastAsia"/>
        </w:rPr>
        <w:t>法條</w:t>
      </w:r>
      <w:r w:rsidR="000922C5" w:rsidRPr="00FE26F0">
        <w:rPr>
          <w:rFonts w:hint="eastAsia"/>
        </w:rPr>
        <w:t>予以</w:t>
      </w:r>
      <w:r w:rsidR="009C7118" w:rsidRPr="00FE26F0">
        <w:rPr>
          <w:rFonts w:hint="eastAsia"/>
        </w:rPr>
        <w:t>廢止，否則，</w:t>
      </w:r>
      <w:r w:rsidR="00021F1E" w:rsidRPr="00FE26F0">
        <w:rPr>
          <w:rFonts w:hint="eastAsia"/>
        </w:rPr>
        <w:t>本項公投</w:t>
      </w:r>
      <w:r w:rsidR="00CB01E2" w:rsidRPr="00FE26F0">
        <w:rPr>
          <w:rFonts w:hint="eastAsia"/>
        </w:rPr>
        <w:t>即</w:t>
      </w:r>
      <w:r w:rsidR="00477055" w:rsidRPr="00FE26F0">
        <w:rPr>
          <w:rFonts w:hint="eastAsia"/>
        </w:rPr>
        <w:t>已牴觸</w:t>
      </w:r>
      <w:r w:rsidR="000922C5" w:rsidRPr="00FE26F0">
        <w:rPr>
          <w:rFonts w:hint="eastAsia"/>
        </w:rPr>
        <w:t>上開核子反應器設施管制法</w:t>
      </w:r>
      <w:r w:rsidR="009C7118" w:rsidRPr="00FE26F0">
        <w:rPr>
          <w:rFonts w:hint="eastAsia"/>
        </w:rPr>
        <w:t>強制規定。</w:t>
      </w:r>
    </w:p>
    <w:p w:rsidR="00E96DDD" w:rsidRPr="003414BC" w:rsidRDefault="00B61428" w:rsidP="00C0278A">
      <w:pPr>
        <w:pStyle w:val="3"/>
      </w:pPr>
      <w:r w:rsidRPr="003414BC">
        <w:rPr>
          <w:rFonts w:hint="eastAsia"/>
        </w:rPr>
        <w:t>綜上</w:t>
      </w:r>
      <w:r w:rsidR="00135FA6" w:rsidRPr="003414BC">
        <w:rPr>
          <w:rFonts w:hint="eastAsia"/>
        </w:rPr>
        <w:t>所述</w:t>
      </w:r>
      <w:r w:rsidRPr="003414BC">
        <w:rPr>
          <w:rFonts w:hint="eastAsia"/>
        </w:rPr>
        <w:t>，</w:t>
      </w:r>
      <w:r w:rsidR="00C0278A" w:rsidRPr="003414BC">
        <w:rPr>
          <w:rFonts w:hint="eastAsia"/>
        </w:rPr>
        <w:t>按核四「啟封」乃</w:t>
      </w:r>
      <w:r w:rsidR="000F2188" w:rsidRPr="003414BC">
        <w:rPr>
          <w:rFonts w:hint="eastAsia"/>
        </w:rPr>
        <w:t>停止</w:t>
      </w:r>
      <w:r w:rsidR="00C0278A" w:rsidRPr="003414BC">
        <w:rPr>
          <w:rFonts w:hint="eastAsia"/>
        </w:rPr>
        <w:t>現有之封存政策，性質上屬於重大政策之複決，而啟封興建完工後，並不一定能商轉發電，需待原能會確定符合安全管制、審核同意，發給運轉執照後，方能啟動「商轉發電」，因此性質上屬於重大政策之創制，故該案實質上包含二個政策事項，依公投法第9條第6項之規定，不得合併為一案辦理公投；且實務上該二個政策事項之興辦，相隔時程至少需7-10年以上，另有4項外在因素無法確實掌控。現階段將該二個政策事項合併為一案辦理公投，其中即包含核四廠興建完工後之核能安全認定，然核安並非可用公投決定，此乃牴觸核子反應器設施管制法第6條第1項強制規定。</w:t>
      </w:r>
    </w:p>
    <w:p w:rsidR="00620364" w:rsidRPr="003414BC" w:rsidRDefault="000B6EE4">
      <w:pPr>
        <w:pStyle w:val="2"/>
        <w:rPr>
          <w:b/>
        </w:rPr>
      </w:pPr>
      <w:r w:rsidRPr="003414BC">
        <w:rPr>
          <w:rFonts w:hint="eastAsia"/>
          <w:b/>
        </w:rPr>
        <w:t>有關重大政策之創制如經通過，係由權責機關為實現該公民投票內容之必要處置，權責機關既為法律之執行者，自當依法行政，於法的規範下具體落實。故重大政策創制案有無違反法律強制規定，導致權責機關無法實現該公民投票案內容，自應列為聽證議題予以釐清。</w:t>
      </w:r>
      <w:r w:rsidR="00AD0E0B" w:rsidRPr="003414BC">
        <w:rPr>
          <w:rFonts w:hint="eastAsia"/>
          <w:b/>
        </w:rPr>
        <w:t>惟查</w:t>
      </w:r>
      <w:r w:rsidRPr="00FE26F0">
        <w:rPr>
          <w:rFonts w:hint="eastAsia"/>
          <w:b/>
        </w:rPr>
        <w:t>本項公投提案人之理由書所載事項，中選會</w:t>
      </w:r>
      <w:r w:rsidRPr="003414BC">
        <w:rPr>
          <w:rFonts w:hint="eastAsia"/>
          <w:b/>
        </w:rPr>
        <w:t>係</w:t>
      </w:r>
      <w:r w:rsidRPr="00FE26F0">
        <w:rPr>
          <w:rFonts w:hint="eastAsia"/>
          <w:b/>
        </w:rPr>
        <w:t>於通過公投案「成立」決議後方行文相關機關，今業</w:t>
      </w:r>
      <w:r w:rsidRPr="003414BC">
        <w:rPr>
          <w:rFonts w:hint="eastAsia"/>
          <w:b/>
        </w:rPr>
        <w:t>由</w:t>
      </w:r>
      <w:r w:rsidRPr="00FE26F0">
        <w:rPr>
          <w:rFonts w:hint="eastAsia"/>
          <w:b/>
        </w:rPr>
        <w:t>經濟部查復多處與事實不符，並</w:t>
      </w:r>
      <w:r w:rsidRPr="003414BC">
        <w:rPr>
          <w:rFonts w:hint="eastAsia"/>
          <w:b/>
        </w:rPr>
        <w:t>經</w:t>
      </w:r>
      <w:r w:rsidRPr="00FE26F0">
        <w:rPr>
          <w:rFonts w:hint="eastAsia"/>
          <w:b/>
        </w:rPr>
        <w:t>該部評估核四重啟並不可行。另據原能會網站公開資訊顯示，核四1</w:t>
      </w:r>
      <w:r w:rsidRPr="00FE26F0">
        <w:rPr>
          <w:rFonts w:hint="eastAsia"/>
          <w:b/>
        </w:rPr>
        <w:lastRenderedPageBreak/>
        <w:t>號機系統功能試驗尚未完成，核四2號機更未進入測試階段，</w:t>
      </w:r>
      <w:r w:rsidR="00AD0E0B" w:rsidRPr="003414BC">
        <w:rPr>
          <w:rFonts w:hint="eastAsia"/>
          <w:b/>
        </w:rPr>
        <w:t>足</w:t>
      </w:r>
      <w:r w:rsidRPr="00FE26F0">
        <w:rPr>
          <w:rFonts w:hint="eastAsia"/>
          <w:b/>
        </w:rPr>
        <w:t>徵本項公投案理由書稱核四已通過系統試運轉測試，亦顯非事實。</w:t>
      </w:r>
    </w:p>
    <w:p w:rsidR="00620364" w:rsidRPr="003414BC" w:rsidRDefault="00620364" w:rsidP="00FE26F0">
      <w:pPr>
        <w:pStyle w:val="2"/>
        <w:numPr>
          <w:ilvl w:val="0"/>
          <w:numId w:val="0"/>
        </w:numPr>
        <w:ind w:left="1021"/>
        <w:rPr>
          <w:b/>
        </w:rPr>
      </w:pPr>
      <w:r w:rsidRPr="003414BC">
        <w:rPr>
          <w:b/>
        </w:rPr>
        <w:t xml:space="preserve">    </w:t>
      </w:r>
      <w:r w:rsidR="00AD0E0B" w:rsidRPr="003414BC">
        <w:rPr>
          <w:rFonts w:hint="eastAsia"/>
          <w:b/>
        </w:rPr>
        <w:t>本</w:t>
      </w:r>
      <w:r w:rsidR="006C7C97" w:rsidRPr="003414BC">
        <w:rPr>
          <w:rFonts w:hint="eastAsia"/>
          <w:b/>
        </w:rPr>
        <w:t>項公投</w:t>
      </w:r>
      <w:r w:rsidR="00AD0E0B" w:rsidRPr="003414BC">
        <w:rPr>
          <w:rFonts w:hint="eastAsia"/>
          <w:b/>
        </w:rPr>
        <w:t>案</w:t>
      </w:r>
      <w:r w:rsidR="000B6EE4" w:rsidRPr="003414BC">
        <w:rPr>
          <w:rFonts w:hint="eastAsia"/>
          <w:b/>
        </w:rPr>
        <w:t>中選會未主動上網搜尋瞭解並函請</w:t>
      </w:r>
      <w:r w:rsidR="00AD0E0B" w:rsidRPr="003414BC">
        <w:rPr>
          <w:rFonts w:hint="eastAsia"/>
          <w:b/>
        </w:rPr>
        <w:t>經濟部、</w:t>
      </w:r>
      <w:r w:rsidR="000B6EE4" w:rsidRPr="003414BC">
        <w:rPr>
          <w:rFonts w:hint="eastAsia"/>
          <w:b/>
        </w:rPr>
        <w:t>原能會</w:t>
      </w:r>
      <w:r w:rsidR="00AD0E0B" w:rsidRPr="003414BC">
        <w:rPr>
          <w:rFonts w:hint="eastAsia"/>
          <w:b/>
        </w:rPr>
        <w:t>等權責機關查復</w:t>
      </w:r>
      <w:r w:rsidR="000B6EE4" w:rsidRPr="003414BC">
        <w:rPr>
          <w:rFonts w:hint="eastAsia"/>
          <w:b/>
        </w:rPr>
        <w:t>說明，致中選會委員於資訊不足或錯誤資訊下，並未要求提案人補正或依公投法第10條舉行聽證會，即對該公投案做成決議。是本項公投案通過後，會否因違反相關法律強制規定，致權責機關無法為實現該公投案內容之必要處置，殊堪可慮。</w:t>
      </w:r>
    </w:p>
    <w:p w:rsidR="000B6EE4" w:rsidRPr="00FE26F0" w:rsidRDefault="00620364" w:rsidP="00FE26F0">
      <w:pPr>
        <w:pStyle w:val="2"/>
        <w:numPr>
          <w:ilvl w:val="0"/>
          <w:numId w:val="0"/>
        </w:numPr>
        <w:ind w:left="1021"/>
        <w:rPr>
          <w:b/>
        </w:rPr>
      </w:pPr>
      <w:r w:rsidRPr="003414BC">
        <w:rPr>
          <w:b/>
        </w:rPr>
        <w:t xml:space="preserve">    </w:t>
      </w:r>
      <w:r w:rsidR="00470BD9" w:rsidRPr="00FE26F0">
        <w:rPr>
          <w:rFonts w:hint="eastAsia"/>
          <w:b/>
        </w:rPr>
        <w:t>基此</w:t>
      </w:r>
      <w:r w:rsidR="000B6EE4" w:rsidRPr="00FE26F0">
        <w:rPr>
          <w:rFonts w:hint="eastAsia"/>
          <w:b/>
        </w:rPr>
        <w:t>，本項公投案中選會允應舉辦聽證會，邀集各權責機關、相關領域專家學者及利害關係人(包括緊急應變計畫區內民眾及代表)共同檢視釐清，並請領銜人就提案之主文及理由書為適切之補正，再交付公民投票，始為正辦。惟該會委員會逕以宋雲飛領銜提出之公投案其主文與本提案之主文僅一字一標點符號之差，完全無視兩案理由書實質內容存在極大差異與錯誤，亦無視宋案聽證會並未邀請任何利害關係人等疏失，即率爾決議本項公投案不需舉辦理聽證，漠視地方心聲與利害關係人之權益，不利於我國直接民主之正向推展，實有怠忽之咎：</w:t>
      </w:r>
    </w:p>
    <w:p w:rsidR="00FE2997" w:rsidRPr="003414BC" w:rsidRDefault="00FE2997" w:rsidP="00FE2997">
      <w:pPr>
        <w:pStyle w:val="3"/>
      </w:pPr>
      <w:r w:rsidRPr="003414BC">
        <w:rPr>
          <w:rFonts w:hint="eastAsia"/>
        </w:rPr>
        <w:t>我國公投法之公投，其效力等同一般法律，</w:t>
      </w:r>
      <w:r w:rsidR="00D00629" w:rsidRPr="003414BC">
        <w:rPr>
          <w:rFonts w:hint="eastAsia"/>
        </w:rPr>
        <w:t>故一般均</w:t>
      </w:r>
      <w:r w:rsidRPr="003414BC">
        <w:rPr>
          <w:rFonts w:hint="eastAsia"/>
        </w:rPr>
        <w:t>將「重大政策創制案有無違反法律強制規定」列為應舉行聽證會之事項：</w:t>
      </w:r>
    </w:p>
    <w:p w:rsidR="00FE2997" w:rsidRPr="003414BC" w:rsidRDefault="00FE2997" w:rsidP="00FE2997">
      <w:pPr>
        <w:pStyle w:val="3"/>
        <w:numPr>
          <w:ilvl w:val="0"/>
          <w:numId w:val="0"/>
        </w:numPr>
        <w:ind w:left="1361"/>
      </w:pPr>
      <w:r w:rsidRPr="003414BC">
        <w:t xml:space="preserve">    </w:t>
      </w:r>
      <w:r w:rsidR="004319F3" w:rsidRPr="003414BC">
        <w:rPr>
          <w:rFonts w:hint="eastAsia"/>
        </w:rPr>
        <w:t>按</w:t>
      </w:r>
      <w:r w:rsidR="002E4EC4" w:rsidRPr="003414BC">
        <w:rPr>
          <w:rFonts w:hint="eastAsia"/>
        </w:rPr>
        <w:t>107年1月3日修正</w:t>
      </w:r>
      <w:r w:rsidR="00DD7717" w:rsidRPr="003414BC">
        <w:rPr>
          <w:rFonts w:hint="eastAsia"/>
        </w:rPr>
        <w:t>施行</w:t>
      </w:r>
      <w:r w:rsidR="002E4EC4" w:rsidRPr="003414BC">
        <w:rPr>
          <w:rFonts w:hint="eastAsia"/>
        </w:rPr>
        <w:t>之公投法第10條第3項規定，</w:t>
      </w:r>
      <w:r w:rsidR="001C7F3B" w:rsidRPr="003414BC">
        <w:rPr>
          <w:rFonts w:hint="eastAsia"/>
        </w:rPr>
        <w:t>公投提案</w:t>
      </w:r>
      <w:r w:rsidR="002E4EC4" w:rsidRPr="003414BC">
        <w:rPr>
          <w:rFonts w:hint="eastAsia"/>
        </w:rPr>
        <w:t>有以下4種情形</w:t>
      </w:r>
      <w:r w:rsidR="001C7F3B" w:rsidRPr="003414BC">
        <w:rPr>
          <w:rFonts w:hint="eastAsia"/>
        </w:rPr>
        <w:t>之一，應先舉行聽證會</w:t>
      </w:r>
      <w:r w:rsidR="002E4EC4" w:rsidRPr="003414BC">
        <w:rPr>
          <w:rFonts w:hint="eastAsia"/>
        </w:rPr>
        <w:t>：1.提案非第2條規定之全國性公民投票適用事項。2.提案有第32條規定之情事（2年內就同一事項重行提出）。3.提案內容</w:t>
      </w:r>
      <w:r w:rsidR="002E4EC4" w:rsidRPr="003414BC">
        <w:rPr>
          <w:rFonts w:hint="eastAsia"/>
        </w:rPr>
        <w:lastRenderedPageBreak/>
        <w:t>不能瞭解其提案真意。4.非一案一事項</w:t>
      </w:r>
      <w:r w:rsidR="00DD7717" w:rsidRPr="003414BC">
        <w:rPr>
          <w:rFonts w:hint="eastAsia"/>
        </w:rPr>
        <w:t>（同法第9條第6項）</w:t>
      </w:r>
      <w:r w:rsidR="004319F3" w:rsidRPr="003414BC">
        <w:rPr>
          <w:rFonts w:hint="eastAsia"/>
        </w:rPr>
        <w:t>。</w:t>
      </w:r>
      <w:r w:rsidR="00DD7717" w:rsidRPr="003414BC">
        <w:rPr>
          <w:rFonts w:hint="eastAsia"/>
        </w:rPr>
        <w:t>按「聽證」係於行政程序法作一般規範，而</w:t>
      </w:r>
      <w:r w:rsidR="004319F3" w:rsidRPr="003414BC">
        <w:rPr>
          <w:rFonts w:hint="eastAsia"/>
        </w:rPr>
        <w:t>公投法另就公投提案聽證作特別審查程序</w:t>
      </w:r>
      <w:r w:rsidR="001C7F3B" w:rsidRPr="003414BC">
        <w:rPr>
          <w:rFonts w:hint="eastAsia"/>
        </w:rPr>
        <w:t>之規定</w:t>
      </w:r>
      <w:r w:rsidR="004319F3" w:rsidRPr="003414BC">
        <w:rPr>
          <w:rFonts w:hint="eastAsia"/>
        </w:rPr>
        <w:t>，故上開4種情形，依公投法第10條第3項規定，係「應」辦理聽證會之事項，上開以外事項，自仍得依行政程序法之規定舉行聽證，固不待言。</w:t>
      </w:r>
      <w:r w:rsidR="001C7F3B" w:rsidRPr="003414BC">
        <w:rPr>
          <w:rFonts w:hint="eastAsia"/>
        </w:rPr>
        <w:t>又</w:t>
      </w:r>
      <w:r w:rsidR="00054A52" w:rsidRPr="003414BC">
        <w:rPr>
          <w:rFonts w:hint="eastAsia"/>
        </w:rPr>
        <w:t>我國公投法之公投，其效力等同一般法律，故</w:t>
      </w:r>
      <w:r w:rsidR="001C7F3B" w:rsidRPr="003414BC">
        <w:rPr>
          <w:rFonts w:hint="eastAsia"/>
        </w:rPr>
        <w:t>一般均</w:t>
      </w:r>
      <w:r w:rsidR="00054A52" w:rsidRPr="003414BC">
        <w:rPr>
          <w:rFonts w:hint="eastAsia"/>
        </w:rPr>
        <w:t>將「重大政策創制案有無違反法律強制規定？」列為應舉行聽證會之事項。</w:t>
      </w:r>
    </w:p>
    <w:p w:rsidR="00054A52" w:rsidRPr="003414BC" w:rsidRDefault="00FE2997" w:rsidP="00FE2997">
      <w:pPr>
        <w:pStyle w:val="3"/>
        <w:numPr>
          <w:ilvl w:val="0"/>
          <w:numId w:val="0"/>
        </w:numPr>
        <w:ind w:left="1361"/>
      </w:pPr>
      <w:r w:rsidRPr="003414BC">
        <w:t xml:space="preserve">    </w:t>
      </w:r>
      <w:r w:rsidR="00DD7717" w:rsidRPr="003414BC">
        <w:rPr>
          <w:rFonts w:hint="eastAsia"/>
        </w:rPr>
        <w:t>又</w:t>
      </w:r>
      <w:r w:rsidR="00054A52" w:rsidRPr="003414BC">
        <w:rPr>
          <w:rFonts w:hint="eastAsia"/>
        </w:rPr>
        <w:t>「所謂立法原則、重大政策之『創制』，乃公民藉由投票方式，就公民提議之該等事項表示意志，督促政府採取積極作為使其實現，概念上，係從無到有之制度。所謂法律、重大政策、憲法修正案之『複決』，係指公民藉由投票就其代表機關所通過之法案或進行中之政策，行使最終決定權，乃就既存之法案或政策決定是否繼續存續（廢止或否決）之制度，是就法律或重大政策提案複決者，必然是反對行將通過或已然通過之法律或重大政策。」(臺北高等行政法院103年度訴字第1559號判決參照)</w:t>
      </w:r>
      <w:r w:rsidRPr="003414BC">
        <w:rPr>
          <w:rFonts w:hint="eastAsia"/>
        </w:rPr>
        <w:t>是</w:t>
      </w:r>
      <w:r w:rsidR="00054A52" w:rsidRPr="00FE26F0">
        <w:rPr>
          <w:rFonts w:hint="eastAsia"/>
        </w:rPr>
        <w:t>重大政策之創制如經通過，係由權責機關為實現該公民投票內容之必要處置，權責機關既為法之執行者，自當依法行政，於法的規範下具體落實，自無</w:t>
      </w:r>
      <w:r w:rsidR="001D72FB" w:rsidRPr="00FE26F0">
        <w:rPr>
          <w:rFonts w:hint="eastAsia"/>
        </w:rPr>
        <w:t>在</w:t>
      </w:r>
      <w:r w:rsidR="00054A52" w:rsidRPr="00FE26F0">
        <w:rPr>
          <w:rFonts w:hint="eastAsia"/>
        </w:rPr>
        <w:t>違反法律強制規定下進行之理。如有違法疑慮，則應提立法原則之創制公投而非重大政策之創複公投，此屬公投是否適格問題，自當列為聽證議題予以釐清</w:t>
      </w:r>
      <w:r w:rsidR="00054A52" w:rsidRPr="003414BC">
        <w:rPr>
          <w:rFonts w:hint="eastAsia"/>
        </w:rPr>
        <w:t>。</w:t>
      </w:r>
    </w:p>
    <w:p w:rsidR="001F07D7" w:rsidRPr="003414BC" w:rsidRDefault="00242EEE" w:rsidP="001C7F3B">
      <w:pPr>
        <w:pStyle w:val="3"/>
      </w:pPr>
      <w:r w:rsidRPr="003414BC">
        <w:rPr>
          <w:rFonts w:hint="eastAsia"/>
        </w:rPr>
        <w:t>公投法第30條第1項第3款規定：「有關重大政策者，應由總統或權責機關為實現該公民投票</w:t>
      </w:r>
      <w:r w:rsidRPr="003414BC">
        <w:rPr>
          <w:rFonts w:hint="eastAsia"/>
        </w:rPr>
        <w:lastRenderedPageBreak/>
        <w:t>案內容之必要處置。」中選會</w:t>
      </w:r>
      <w:r w:rsidR="001C7F3B" w:rsidRPr="003414BC">
        <w:rPr>
          <w:rFonts w:hint="eastAsia"/>
        </w:rPr>
        <w:t>亦</w:t>
      </w:r>
      <w:r w:rsidR="001D72FB" w:rsidRPr="003414BC">
        <w:rPr>
          <w:rFonts w:hint="eastAsia"/>
        </w:rPr>
        <w:t>曾</w:t>
      </w:r>
      <w:r w:rsidR="001C7F3B" w:rsidRPr="003414BC">
        <w:rPr>
          <w:rFonts w:hint="eastAsia"/>
        </w:rPr>
        <w:t>列為應</w:t>
      </w:r>
      <w:r w:rsidRPr="003414BC">
        <w:rPr>
          <w:rFonts w:hint="eastAsia"/>
        </w:rPr>
        <w:t>舉行聽證會之事項：</w:t>
      </w:r>
    </w:p>
    <w:p w:rsidR="001F07D7" w:rsidRPr="003414BC" w:rsidRDefault="00242EEE" w:rsidP="001F07D7">
      <w:pPr>
        <w:pStyle w:val="4"/>
      </w:pPr>
      <w:r w:rsidRPr="003414BC">
        <w:rPr>
          <w:rFonts w:hint="eastAsia"/>
        </w:rPr>
        <w:t>林德福君107年4月24日所提「為國民健康，降低燃煤發電引發之空氣污染以及碳排放，您是否同意確立『停止新建、擴建任何燃煤發電廠或發電機組（包括深澳電廠擴建）』之能源政策？」全國性公民投票案，</w:t>
      </w:r>
      <w:r w:rsidR="001C7F3B" w:rsidRPr="003414BC">
        <w:rPr>
          <w:rFonts w:hint="eastAsia"/>
        </w:rPr>
        <w:t>中選會</w:t>
      </w:r>
      <w:r w:rsidRPr="003414BC">
        <w:rPr>
          <w:rFonts w:hint="eastAsia"/>
        </w:rPr>
        <w:t>於107年5月24日（星期四）上午9時30分至11時30分辦理聽證時，即將之列為聽證議題</w:t>
      </w:r>
      <w:r w:rsidR="001C7F3B" w:rsidRPr="003414BC">
        <w:rPr>
          <w:rFonts w:hint="eastAsia"/>
        </w:rPr>
        <w:t>。</w:t>
      </w:r>
      <w:r w:rsidRPr="003414BC">
        <w:rPr>
          <w:rFonts w:hint="eastAsia"/>
        </w:rPr>
        <w:t>其緣由為深澳燃煤發電廠之擴建計畫，係以新型燃煤發電廠（高功率低汙染）取代舊有燃煤發電廠，以較少數量之新型燃煤發電廠取代現有多數老舊燃煤發電廠，逐年降低燃煤發電比例，並預計於2025年達到燃煤發電占比30%之政府能源政策目標。本公投案果若通過，新型燃煤發電廠或發電機組無法建造或擴建，現有舊型燃煤發電廠無法淘汰，加上再生能源尚未成熟，國人對核能發電廠反彈聲浪亦巨大，則權責機關應如何依公投法第30條第1項第3款為必要之處置，以確保全國各地工業或民生用電穩定，</w:t>
      </w:r>
      <w:r w:rsidR="00943B3D" w:rsidRPr="003414BC">
        <w:rPr>
          <w:rFonts w:hint="eastAsia"/>
        </w:rPr>
        <w:t>故</w:t>
      </w:r>
      <w:r w:rsidRPr="003414BC">
        <w:rPr>
          <w:rFonts w:hint="eastAsia"/>
        </w:rPr>
        <w:t>將之列為聽證議題。</w:t>
      </w:r>
    </w:p>
    <w:p w:rsidR="001F07D7" w:rsidRPr="003414BC" w:rsidRDefault="00242EEE" w:rsidP="001F07D7">
      <w:pPr>
        <w:pStyle w:val="4"/>
      </w:pPr>
      <w:r w:rsidRPr="003414BC">
        <w:rPr>
          <w:rFonts w:hint="eastAsia"/>
        </w:rPr>
        <w:t>賴士葆君107年4月18日所提「您是否同意建立重大政策─政府啟動對日談判時，不應以開放進口受核災影響之日本福島及其周邊五縣市之食品為條件？」全國性公民投票案、</w:t>
      </w:r>
      <w:r w:rsidR="00943B3D" w:rsidRPr="003414BC">
        <w:rPr>
          <w:rFonts w:hint="eastAsia"/>
        </w:rPr>
        <w:t>另</w:t>
      </w:r>
      <w:r w:rsidRPr="003414BC">
        <w:rPr>
          <w:rFonts w:hint="eastAsia"/>
        </w:rPr>
        <w:t>曾銘宗君107年4月25日所提「你是否同意建立重大政策－為改善空氣汙染，減少由火力發電廠所排放PM2.5對國民健康之危害，政府應將火力發電量占比，逐年減少直</w:t>
      </w:r>
      <w:r w:rsidRPr="003414BC">
        <w:rPr>
          <w:rFonts w:hint="eastAsia"/>
        </w:rPr>
        <w:lastRenderedPageBreak/>
        <w:t>至火力發電量占比低於60%為止？」</w:t>
      </w:r>
      <w:r w:rsidR="001F07D7" w:rsidRPr="003414BC">
        <w:rPr>
          <w:rFonts w:hint="eastAsia"/>
        </w:rPr>
        <w:t>兩件</w:t>
      </w:r>
      <w:r w:rsidRPr="003414BC">
        <w:rPr>
          <w:rFonts w:hint="eastAsia"/>
        </w:rPr>
        <w:t>全國性公民投票案</w:t>
      </w:r>
      <w:r w:rsidR="001F07D7" w:rsidRPr="003414BC">
        <w:rPr>
          <w:rFonts w:hint="eastAsia"/>
        </w:rPr>
        <w:t>，</w:t>
      </w:r>
      <w:r w:rsidR="00943B3D" w:rsidRPr="003414BC">
        <w:rPr>
          <w:rFonts w:hint="eastAsia"/>
        </w:rPr>
        <w:t>中選會</w:t>
      </w:r>
      <w:r w:rsidRPr="003414BC">
        <w:rPr>
          <w:rFonts w:hint="eastAsia"/>
        </w:rPr>
        <w:t>亦曾將</w:t>
      </w:r>
      <w:r w:rsidR="001F07D7" w:rsidRPr="003414BC">
        <w:rPr>
          <w:rFonts w:hint="eastAsia"/>
        </w:rPr>
        <w:t>權責機關應如何依公投法第30條第1項第3款為必要之處置，</w:t>
      </w:r>
      <w:r w:rsidRPr="003414BC">
        <w:rPr>
          <w:rFonts w:hint="eastAsia"/>
        </w:rPr>
        <w:t>列</w:t>
      </w:r>
      <w:r w:rsidR="001F07D7" w:rsidRPr="003414BC">
        <w:rPr>
          <w:rFonts w:hint="eastAsia"/>
        </w:rPr>
        <w:t>為聽證議題</w:t>
      </w:r>
      <w:r w:rsidRPr="003414BC">
        <w:rPr>
          <w:rFonts w:hint="eastAsia"/>
        </w:rPr>
        <w:t>。</w:t>
      </w:r>
    </w:p>
    <w:p w:rsidR="001B2F52" w:rsidRPr="003414BC" w:rsidRDefault="00D40276" w:rsidP="00FE2997">
      <w:pPr>
        <w:pStyle w:val="4"/>
      </w:pPr>
      <w:r w:rsidRPr="003414BC">
        <w:rPr>
          <w:rFonts w:hint="eastAsia"/>
        </w:rPr>
        <w:t>基</w:t>
      </w:r>
      <w:r w:rsidR="00943B3D" w:rsidRPr="003414BC">
        <w:rPr>
          <w:rFonts w:hint="eastAsia"/>
        </w:rPr>
        <w:t>上</w:t>
      </w:r>
      <w:r w:rsidRPr="003414BC">
        <w:rPr>
          <w:rFonts w:hint="eastAsia"/>
        </w:rPr>
        <w:t>，</w:t>
      </w:r>
      <w:r w:rsidRPr="00FE26F0">
        <w:rPr>
          <w:rFonts w:hint="eastAsia"/>
        </w:rPr>
        <w:t>我國公投法之公投之效力既等同一般法律，故重大政策創制案</w:t>
      </w:r>
      <w:r w:rsidR="00943B3D" w:rsidRPr="00FE26F0">
        <w:rPr>
          <w:rFonts w:hint="eastAsia"/>
        </w:rPr>
        <w:t>如</w:t>
      </w:r>
      <w:r w:rsidRPr="00FE26F0">
        <w:rPr>
          <w:rFonts w:hint="eastAsia"/>
        </w:rPr>
        <w:t>有違反法律強制規定，致權責機關無法為實現該公民投票案內容之必要處置</w:t>
      </w:r>
      <w:r w:rsidR="00943B3D" w:rsidRPr="00FE26F0">
        <w:rPr>
          <w:rFonts w:hint="eastAsia"/>
        </w:rPr>
        <w:t>之疑慮時</w:t>
      </w:r>
      <w:r w:rsidRPr="00FE26F0">
        <w:rPr>
          <w:rFonts w:hint="eastAsia"/>
        </w:rPr>
        <w:t>，自應透過聽證會之程序予以澄清</w:t>
      </w:r>
      <w:r w:rsidRPr="003414BC">
        <w:rPr>
          <w:rFonts w:hint="eastAsia"/>
        </w:rPr>
        <w:t>，</w:t>
      </w:r>
      <w:r w:rsidR="00943B3D" w:rsidRPr="003414BC">
        <w:rPr>
          <w:rFonts w:hint="eastAsia"/>
        </w:rPr>
        <w:t>並由領銜人就提案之主文及理由書為必要之補正，始再交付公民投票，方屬</w:t>
      </w:r>
      <w:r w:rsidRPr="003414BC">
        <w:rPr>
          <w:rFonts w:hint="eastAsia"/>
        </w:rPr>
        <w:t>正辦。</w:t>
      </w:r>
    </w:p>
    <w:p w:rsidR="00FE2997" w:rsidRPr="003414BC" w:rsidRDefault="0005104D" w:rsidP="0005104D">
      <w:pPr>
        <w:pStyle w:val="3"/>
      </w:pPr>
      <w:r w:rsidRPr="003414BC">
        <w:rPr>
          <w:rFonts w:hint="eastAsia"/>
        </w:rPr>
        <w:t>本項公投案之理由書所載事項，不僅多處與事實不符，且權責機關倘公投案通過後，是否因違反法律強制規定，致無法為實現該公投案內容之必要處置，而有待商榷之處甚多</w:t>
      </w:r>
      <w:r w:rsidR="00FE2997" w:rsidRPr="003414BC">
        <w:rPr>
          <w:rFonts w:hint="eastAsia"/>
        </w:rPr>
        <w:t>：</w:t>
      </w:r>
    </w:p>
    <w:p w:rsidR="00242EEE" w:rsidRPr="003414BC" w:rsidRDefault="00FE2997" w:rsidP="00FE2997">
      <w:pPr>
        <w:pStyle w:val="3"/>
        <w:numPr>
          <w:ilvl w:val="0"/>
          <w:numId w:val="0"/>
        </w:numPr>
        <w:ind w:left="1361"/>
      </w:pPr>
      <w:r w:rsidRPr="003414BC">
        <w:t xml:space="preserve">    </w:t>
      </w:r>
      <w:r w:rsidR="001D72FB" w:rsidRPr="003414BC">
        <w:rPr>
          <w:rFonts w:hint="eastAsia"/>
        </w:rPr>
        <w:t>查</w:t>
      </w:r>
      <w:r w:rsidR="003E5C8E" w:rsidRPr="003414BC">
        <w:rPr>
          <w:rFonts w:hint="eastAsia"/>
        </w:rPr>
        <w:t>中選</w:t>
      </w:r>
      <w:r w:rsidR="00946E0A" w:rsidRPr="003414BC">
        <w:rPr>
          <w:rFonts w:hint="eastAsia"/>
        </w:rPr>
        <w:t>會</w:t>
      </w:r>
      <w:r w:rsidR="001F07D7" w:rsidRPr="003414BC">
        <w:rPr>
          <w:rFonts w:hint="eastAsia"/>
        </w:rPr>
        <w:t>第527次委員會</w:t>
      </w:r>
      <w:r w:rsidR="00946E0A" w:rsidRPr="003414BC">
        <w:rPr>
          <w:rFonts w:hint="eastAsia"/>
        </w:rPr>
        <w:t>審議時</w:t>
      </w:r>
      <w:r w:rsidR="00D40276" w:rsidRPr="003414BC">
        <w:rPr>
          <w:rFonts w:hint="eastAsia"/>
        </w:rPr>
        <w:t>徒</w:t>
      </w:r>
      <w:r w:rsidR="00946E0A" w:rsidRPr="003414BC">
        <w:rPr>
          <w:rFonts w:hint="eastAsia"/>
        </w:rPr>
        <w:t>以</w:t>
      </w:r>
      <w:r w:rsidR="001F07D7" w:rsidRPr="003414BC">
        <w:rPr>
          <w:rFonts w:hint="eastAsia"/>
        </w:rPr>
        <w:t>：「</w:t>
      </w:r>
      <w:r w:rsidR="00946E0A" w:rsidRPr="003414BC">
        <w:rPr>
          <w:rFonts w:hint="eastAsia"/>
        </w:rPr>
        <w:t>宋雲飛領銜提出之公投案業曾舉行聽證，並經補正釐清相關爭點，補正後之主文與黃案所提主文只有一字一標點符號之差，過往宋案經補正後既已合於下一階段戶所查對要件，黃案主文意旨與其既無差異，自無為相異處理之必要</w:t>
      </w:r>
      <w:r w:rsidR="001F07D7" w:rsidRPr="003414BC">
        <w:rPr>
          <w:rFonts w:hint="eastAsia"/>
        </w:rPr>
        <w:t>。」</w:t>
      </w:r>
      <w:r w:rsidR="00946E0A" w:rsidRPr="003414BC">
        <w:rPr>
          <w:rFonts w:hint="eastAsia"/>
        </w:rPr>
        <w:t>故決議依公投法第10條第4項規定，將黃案逕付下一階段之查對。</w:t>
      </w:r>
      <w:r w:rsidR="00D40276" w:rsidRPr="003414BC">
        <w:rPr>
          <w:rFonts w:hint="eastAsia"/>
        </w:rPr>
        <w:t>惟查，</w:t>
      </w:r>
      <w:r w:rsidR="003979CC" w:rsidRPr="003414BC">
        <w:rPr>
          <w:rFonts w:hint="eastAsia"/>
        </w:rPr>
        <w:t>宋雲飛領銜提出之公投案經補正後之主文與黃案所提主文</w:t>
      </w:r>
      <w:r w:rsidR="00763CED" w:rsidRPr="003414BC">
        <w:rPr>
          <w:rFonts w:hint="eastAsia"/>
        </w:rPr>
        <w:t>固僅</w:t>
      </w:r>
      <w:r w:rsidR="003979CC" w:rsidRPr="003414BC">
        <w:rPr>
          <w:rFonts w:hint="eastAsia"/>
        </w:rPr>
        <w:t>有一字一標點符號之差，</w:t>
      </w:r>
      <w:r w:rsidR="000A30BB" w:rsidRPr="003414BC">
        <w:rPr>
          <w:rFonts w:hint="eastAsia"/>
        </w:rPr>
        <w:t>然</w:t>
      </w:r>
      <w:r w:rsidR="00763CED" w:rsidRPr="003414BC">
        <w:rPr>
          <w:rFonts w:hint="eastAsia"/>
        </w:rPr>
        <w:t>參照兩提案之理由書則有極大之差異</w:t>
      </w:r>
      <w:r w:rsidR="00E23C04" w:rsidRPr="003414BC">
        <w:rPr>
          <w:rFonts w:hint="eastAsia"/>
        </w:rPr>
        <w:t>。</w:t>
      </w:r>
      <w:r w:rsidR="003E5C8E" w:rsidRPr="003414BC">
        <w:rPr>
          <w:rFonts w:hint="eastAsia"/>
        </w:rPr>
        <w:t>按</w:t>
      </w:r>
      <w:r w:rsidR="0032127D" w:rsidRPr="003414BC">
        <w:rPr>
          <w:rFonts w:hint="eastAsia"/>
        </w:rPr>
        <w:t>公投案之「主文」</w:t>
      </w:r>
      <w:r w:rsidR="00E23C04" w:rsidRPr="003414BC">
        <w:rPr>
          <w:rFonts w:hint="eastAsia"/>
        </w:rPr>
        <w:t>囿於</w:t>
      </w:r>
      <w:r w:rsidR="0032127D" w:rsidRPr="003414BC">
        <w:rPr>
          <w:rFonts w:hint="eastAsia"/>
        </w:rPr>
        <w:t>字數</w:t>
      </w:r>
      <w:r w:rsidR="00E23C04" w:rsidRPr="003414BC">
        <w:rPr>
          <w:rFonts w:hint="eastAsia"/>
        </w:rPr>
        <w:t>受</w:t>
      </w:r>
      <w:r w:rsidR="0032127D" w:rsidRPr="003414BC">
        <w:rPr>
          <w:rFonts w:hint="eastAsia"/>
        </w:rPr>
        <w:t>限，如欲</w:t>
      </w:r>
      <w:r w:rsidR="001D72FB" w:rsidRPr="003414BC">
        <w:rPr>
          <w:rFonts w:hint="eastAsia"/>
        </w:rPr>
        <w:t>瞭解</w:t>
      </w:r>
      <w:r w:rsidR="0032127D" w:rsidRPr="003414BC">
        <w:rPr>
          <w:rFonts w:hint="eastAsia"/>
        </w:rPr>
        <w:t>公投案通過後，是否因涉及違反法律強制規定，致無法為實現該公投內容之必要處置</w:t>
      </w:r>
      <w:r w:rsidR="00E23C04" w:rsidRPr="003414BC">
        <w:rPr>
          <w:rFonts w:hint="eastAsia"/>
        </w:rPr>
        <w:t>之虞</w:t>
      </w:r>
      <w:r w:rsidR="0032127D" w:rsidRPr="003414BC">
        <w:rPr>
          <w:rFonts w:hint="eastAsia"/>
        </w:rPr>
        <w:t>，</w:t>
      </w:r>
      <w:r w:rsidR="00E23C04" w:rsidRPr="003414BC">
        <w:rPr>
          <w:rFonts w:hint="eastAsia"/>
        </w:rPr>
        <w:t>仍應從提案之理由書實質內容加以檢視，始能有效釐清；況本項公投案</w:t>
      </w:r>
      <w:r w:rsidR="0032127D" w:rsidRPr="003414BC">
        <w:rPr>
          <w:rFonts w:hint="eastAsia"/>
        </w:rPr>
        <w:lastRenderedPageBreak/>
        <w:t>之理由書所載事項，業</w:t>
      </w:r>
      <w:r w:rsidR="00E23C04" w:rsidRPr="003414BC">
        <w:rPr>
          <w:rFonts w:hint="eastAsia"/>
        </w:rPr>
        <w:t>由</w:t>
      </w:r>
      <w:r w:rsidR="0032127D" w:rsidRPr="003414BC">
        <w:rPr>
          <w:rFonts w:hint="eastAsia"/>
        </w:rPr>
        <w:t>經濟部查復多</w:t>
      </w:r>
      <w:r w:rsidR="003E5C8E" w:rsidRPr="003414BC">
        <w:rPr>
          <w:rFonts w:hint="eastAsia"/>
        </w:rPr>
        <w:t>處</w:t>
      </w:r>
      <w:r w:rsidR="0032127D" w:rsidRPr="003414BC">
        <w:rPr>
          <w:rFonts w:hint="eastAsia"/>
        </w:rPr>
        <w:t>與事實不符，</w:t>
      </w:r>
      <w:r w:rsidR="003E5C8E" w:rsidRPr="003414BC">
        <w:rPr>
          <w:rFonts w:hint="eastAsia"/>
        </w:rPr>
        <w:t>且經</w:t>
      </w:r>
      <w:r w:rsidR="00E23C04" w:rsidRPr="003414BC">
        <w:rPr>
          <w:rFonts w:hint="eastAsia"/>
        </w:rPr>
        <w:t>評估核四重啟</w:t>
      </w:r>
      <w:r w:rsidR="003E5C8E" w:rsidRPr="003414BC">
        <w:rPr>
          <w:rFonts w:hint="eastAsia"/>
        </w:rPr>
        <w:t>並</w:t>
      </w:r>
      <w:r w:rsidR="00E23C04" w:rsidRPr="003414BC">
        <w:rPr>
          <w:rFonts w:hint="eastAsia"/>
        </w:rPr>
        <w:t>不可行，</w:t>
      </w:r>
      <w:r w:rsidR="00AB29F5" w:rsidRPr="003414BC">
        <w:rPr>
          <w:rFonts w:hint="eastAsia"/>
        </w:rPr>
        <w:t>分</w:t>
      </w:r>
      <w:r w:rsidR="00D27650" w:rsidRPr="003414BC">
        <w:rPr>
          <w:rFonts w:hint="eastAsia"/>
        </w:rPr>
        <w:t>敘</w:t>
      </w:r>
      <w:r w:rsidR="003620B8" w:rsidRPr="003414BC">
        <w:rPr>
          <w:rFonts w:hint="eastAsia"/>
        </w:rPr>
        <w:t>如下：</w:t>
      </w:r>
    </w:p>
    <w:p w:rsidR="003620B8" w:rsidRPr="003414BC" w:rsidRDefault="00E23C04" w:rsidP="00B35E3C">
      <w:pPr>
        <w:pStyle w:val="4"/>
      </w:pPr>
      <w:r w:rsidRPr="003414BC">
        <w:rPr>
          <w:rFonts w:hint="eastAsia"/>
        </w:rPr>
        <w:t>黃士修</w:t>
      </w:r>
      <w:r w:rsidR="003E5C8E" w:rsidRPr="003414BC">
        <w:rPr>
          <w:rFonts w:hint="eastAsia"/>
        </w:rPr>
        <w:t>君</w:t>
      </w:r>
      <w:r w:rsidRPr="003414BC">
        <w:rPr>
          <w:rFonts w:hint="eastAsia"/>
        </w:rPr>
        <w:t>公投</w:t>
      </w:r>
      <w:r w:rsidR="00B35E3C" w:rsidRPr="003414BC">
        <w:rPr>
          <w:rFonts w:hint="eastAsia"/>
        </w:rPr>
        <w:t>提案</w:t>
      </w:r>
      <w:r w:rsidRPr="003414BC">
        <w:rPr>
          <w:rFonts w:hint="eastAsia"/>
        </w:rPr>
        <w:t>之</w:t>
      </w:r>
      <w:r w:rsidR="00B35E3C" w:rsidRPr="003414BC">
        <w:rPr>
          <w:rFonts w:hint="eastAsia"/>
        </w:rPr>
        <w:t>理由書</w:t>
      </w:r>
      <w:r w:rsidR="003E5C8E" w:rsidRPr="003414BC">
        <w:rPr>
          <w:rFonts w:hint="eastAsia"/>
        </w:rPr>
        <w:t>所載</w:t>
      </w:r>
      <w:r w:rsidR="0021561E" w:rsidRPr="003414BC">
        <w:rPr>
          <w:rFonts w:hint="eastAsia"/>
        </w:rPr>
        <w:t>，經濟部業已澄復</w:t>
      </w:r>
      <w:r w:rsidR="00B35E3C" w:rsidRPr="003414BC">
        <w:rPr>
          <w:rFonts w:hint="eastAsia"/>
        </w:rPr>
        <w:t>多處與事實不符：</w:t>
      </w:r>
    </w:p>
    <w:p w:rsidR="00C057AA" w:rsidRPr="003414BC" w:rsidRDefault="00C057AA" w:rsidP="00C057AA">
      <w:pPr>
        <w:pStyle w:val="5"/>
        <w:ind w:left="2041"/>
        <w:rPr>
          <w:rFonts w:hAnsi="標楷體"/>
          <w:szCs w:val="28"/>
        </w:rPr>
      </w:pPr>
      <w:r w:rsidRPr="003414BC">
        <w:rPr>
          <w:rFonts w:hAnsi="標楷體" w:hint="eastAsia"/>
          <w:szCs w:val="28"/>
        </w:rPr>
        <w:t>核廢料是假議題</w:t>
      </w:r>
    </w:p>
    <w:p w:rsidR="00C057AA" w:rsidRPr="003414BC" w:rsidRDefault="00C057AA" w:rsidP="00AE329D">
      <w:pPr>
        <w:pStyle w:val="5"/>
        <w:numPr>
          <w:ilvl w:val="0"/>
          <w:numId w:val="0"/>
        </w:numPr>
        <w:ind w:left="2041"/>
      </w:pPr>
      <w:r w:rsidRPr="003414BC">
        <w:rPr>
          <w:rFonts w:hint="eastAsia"/>
        </w:rPr>
        <w:t>公投提案理由書稱：</w:t>
      </w:r>
    </w:p>
    <w:p w:rsidR="00C057AA" w:rsidRPr="003414BC" w:rsidRDefault="00C057AA" w:rsidP="00AE329D">
      <w:pPr>
        <w:pStyle w:val="6"/>
        <w:numPr>
          <w:ilvl w:val="0"/>
          <w:numId w:val="0"/>
        </w:numPr>
        <w:ind w:leftChars="600" w:left="2041"/>
      </w:pPr>
      <w:r w:rsidRPr="003414BC">
        <w:rPr>
          <w:rFonts w:hint="eastAsia"/>
        </w:rPr>
        <w:t xml:space="preserve">    「蘇貞昌院長以核廢料無法處理為由，全面封殺核電。……美國的核廢處理技術，連放射性更高的軍用核廢料都能處理，怎可以說核電廠廢料都無法處理，顯然在核四案上故意做誤導。……使用過核燃料97%仍是可利用的能源，未來300年內，如果有需要，可以將核廢料拿出來做再處理，作為新世紀的主要能源供應。」</w:t>
      </w:r>
    </w:p>
    <w:p w:rsidR="00C057AA" w:rsidRPr="003414BC" w:rsidRDefault="004E28BF" w:rsidP="00AE329D">
      <w:pPr>
        <w:pStyle w:val="5"/>
        <w:numPr>
          <w:ilvl w:val="0"/>
          <w:numId w:val="0"/>
        </w:numPr>
        <w:ind w:left="2041"/>
      </w:pPr>
      <w:r w:rsidRPr="00FE26F0">
        <w:rPr>
          <w:rFonts w:hAnsi="標楷體" w:hint="eastAsia"/>
        </w:rPr>
        <w:t>※</w:t>
      </w:r>
      <w:r w:rsidR="00C057AA" w:rsidRPr="00FE26F0">
        <w:rPr>
          <w:rFonts w:hint="eastAsia"/>
        </w:rPr>
        <w:t>經濟部澄</w:t>
      </w:r>
      <w:r w:rsidR="003E5C8E" w:rsidRPr="00FE26F0">
        <w:rPr>
          <w:rFonts w:hint="eastAsia"/>
        </w:rPr>
        <w:t>復</w:t>
      </w:r>
      <w:r w:rsidR="00C057AA" w:rsidRPr="003414BC">
        <w:rPr>
          <w:rFonts w:hint="eastAsia"/>
        </w:rPr>
        <w:t>：</w:t>
      </w:r>
    </w:p>
    <w:p w:rsidR="00B35E3C" w:rsidRPr="003414BC" w:rsidRDefault="00C057AA" w:rsidP="00AE329D">
      <w:pPr>
        <w:pStyle w:val="6"/>
        <w:numPr>
          <w:ilvl w:val="0"/>
          <w:numId w:val="0"/>
        </w:numPr>
        <w:ind w:leftChars="600" w:left="2041"/>
      </w:pPr>
      <w:r w:rsidRPr="003414BC">
        <w:rPr>
          <w:rFonts w:hAnsi="標楷體" w:cs="Yu Gothic"/>
          <w:kern w:val="0"/>
          <w:szCs w:val="32"/>
        </w:rPr>
        <w:t xml:space="preserve">    </w:t>
      </w:r>
      <w:r w:rsidRPr="00FE26F0">
        <w:rPr>
          <w:rFonts w:hAnsi="標楷體" w:cs="Yu Gothic" w:hint="eastAsia"/>
          <w:kern w:val="0"/>
          <w:szCs w:val="32"/>
        </w:rPr>
        <w:t>用過</w:t>
      </w:r>
      <w:r w:rsidRPr="00FE26F0">
        <w:rPr>
          <w:rFonts w:hint="eastAsia"/>
        </w:rPr>
        <w:t>核燃料</w:t>
      </w:r>
      <w:r w:rsidRPr="00FE26F0">
        <w:rPr>
          <w:rFonts w:hAnsi="標楷體" w:cs="Yu Gothic" w:hint="eastAsia"/>
          <w:kern w:val="0"/>
          <w:szCs w:val="32"/>
        </w:rPr>
        <w:t>再處理費用昂貴且萃取製成的</w:t>
      </w:r>
      <w:r w:rsidRPr="00FE26F0">
        <w:rPr>
          <w:rFonts w:hAnsi="標楷體" w:cs="Yu Gothic"/>
          <w:kern w:val="0"/>
          <w:szCs w:val="32"/>
        </w:rPr>
        <w:t>MOX(Mixed Oxide Fuel，鈽鈾混合核燃料)，燃料製造費用較全新的傳統核燃料高出許多，不符經濟效益，現已少有國家採用</w:t>
      </w:r>
      <w:r w:rsidRPr="003414BC">
        <w:rPr>
          <w:rFonts w:hAnsi="標楷體" w:cs="Yu Gothic" w:hint="eastAsia"/>
          <w:kern w:val="0"/>
          <w:szCs w:val="32"/>
        </w:rPr>
        <w:t>。用過核燃料再處理後體積雖可降至原用過核子燃料的</w:t>
      </w:r>
      <w:r w:rsidRPr="003414BC">
        <w:rPr>
          <w:rFonts w:hAnsi="標楷體" w:cs="Yu Gothic"/>
          <w:kern w:val="0"/>
          <w:szCs w:val="32"/>
        </w:rPr>
        <w:t>20%~25%，但仍有高低放射性廢棄物需運回國內處理，還是要面對最終處置的難題。</w:t>
      </w:r>
    </w:p>
    <w:p w:rsidR="00C057AA" w:rsidRPr="003414BC" w:rsidRDefault="00C057AA" w:rsidP="00C057AA">
      <w:pPr>
        <w:pStyle w:val="5"/>
        <w:ind w:left="2041"/>
      </w:pPr>
      <w:r w:rsidRPr="003414BC">
        <w:rPr>
          <w:rFonts w:hint="eastAsia"/>
        </w:rPr>
        <w:t>核四重啟不需6年</w:t>
      </w:r>
    </w:p>
    <w:p w:rsidR="00841CE6" w:rsidRPr="003414BC" w:rsidRDefault="00C057AA" w:rsidP="00C057AA">
      <w:pPr>
        <w:pStyle w:val="6"/>
        <w:ind w:left="2381"/>
      </w:pPr>
      <w:r w:rsidRPr="003414BC">
        <w:rPr>
          <w:rFonts w:hint="eastAsia"/>
        </w:rPr>
        <w:t>公投提案理由書稱：</w:t>
      </w:r>
      <w:r w:rsidR="00384838" w:rsidRPr="003414BC">
        <w:t xml:space="preserve">    </w:t>
      </w:r>
    </w:p>
    <w:p w:rsidR="00C057AA" w:rsidRPr="003414BC" w:rsidRDefault="00BE1B2D" w:rsidP="00BE1B2D">
      <w:pPr>
        <w:pStyle w:val="6"/>
        <w:numPr>
          <w:ilvl w:val="0"/>
          <w:numId w:val="0"/>
        </w:numPr>
        <w:ind w:left="2381"/>
        <w:rPr>
          <w:rFonts w:hAnsi="標楷體"/>
          <w:kern w:val="2"/>
          <w:szCs w:val="28"/>
        </w:rPr>
      </w:pPr>
      <w:r w:rsidRPr="003414BC">
        <w:rPr>
          <w:rFonts w:hAnsi="標楷體"/>
          <w:kern w:val="2"/>
          <w:szCs w:val="28"/>
        </w:rPr>
        <w:t xml:space="preserve">    蘇貞昌院長宣稱，核四重啟必須6至7年。前核四廠長王伯輝投書媒體反駁，當時給院長講稿的人，一定是為了「反核的政策」量身打造的。只要有決</w:t>
      </w:r>
      <w:r w:rsidRPr="003414BC">
        <w:rPr>
          <w:rFonts w:hAnsi="標楷體" w:hint="eastAsia"/>
          <w:kern w:val="2"/>
          <w:szCs w:val="28"/>
        </w:rPr>
        <w:lastRenderedPageBreak/>
        <w:t>心，二年內可以放燃料發電，三年內做完熱測試就可以商轉。</w:t>
      </w:r>
    </w:p>
    <w:p w:rsidR="00BE1B2D" w:rsidRPr="003414BC" w:rsidRDefault="004E28BF" w:rsidP="007312C9">
      <w:pPr>
        <w:pStyle w:val="6"/>
        <w:numPr>
          <w:ilvl w:val="0"/>
          <w:numId w:val="0"/>
        </w:numPr>
        <w:ind w:left="2381"/>
      </w:pPr>
      <w:r w:rsidRPr="00FE26F0">
        <w:rPr>
          <w:rFonts w:hAnsi="標楷體" w:hint="eastAsia"/>
        </w:rPr>
        <w:t>※</w:t>
      </w:r>
      <w:r w:rsidR="00BE1B2D" w:rsidRPr="00FE26F0">
        <w:rPr>
          <w:rFonts w:hint="eastAsia"/>
        </w:rPr>
        <w:t>經濟部澄</w:t>
      </w:r>
      <w:r w:rsidR="003E5C8E" w:rsidRPr="00FE26F0">
        <w:rPr>
          <w:rFonts w:hint="eastAsia"/>
        </w:rPr>
        <w:t>復</w:t>
      </w:r>
      <w:r w:rsidR="00BE1B2D" w:rsidRPr="003414BC">
        <w:rPr>
          <w:rFonts w:hint="eastAsia"/>
        </w:rPr>
        <w:t>：</w:t>
      </w:r>
    </w:p>
    <w:p w:rsidR="00BE1B2D" w:rsidRPr="003414BC" w:rsidRDefault="00BE1B2D" w:rsidP="00BE1B2D">
      <w:pPr>
        <w:pStyle w:val="6"/>
        <w:numPr>
          <w:ilvl w:val="0"/>
          <w:numId w:val="0"/>
        </w:numPr>
        <w:ind w:left="2381"/>
        <w:rPr>
          <w:rFonts w:hAnsi="標楷體"/>
          <w:kern w:val="2"/>
          <w:szCs w:val="28"/>
        </w:rPr>
      </w:pPr>
      <w:r w:rsidRPr="003414BC">
        <w:rPr>
          <w:rFonts w:hAnsi="標楷體"/>
          <w:kern w:val="2"/>
          <w:szCs w:val="28"/>
        </w:rPr>
        <w:t xml:space="preserve">    </w:t>
      </w:r>
      <w:r w:rsidRPr="00FE26F0">
        <w:rPr>
          <w:rFonts w:hAnsi="標楷體" w:hint="eastAsia"/>
          <w:kern w:val="2"/>
          <w:szCs w:val="28"/>
        </w:rPr>
        <w:t>政府除了重視核四重啟的工程可能性外，對安全的課題困難重重難以突破，才是核四重啟困難的關鍵</w:t>
      </w:r>
      <w:r w:rsidRPr="003414BC">
        <w:rPr>
          <w:rFonts w:hAnsi="標楷體" w:hint="eastAsia"/>
          <w:kern w:val="2"/>
          <w:szCs w:val="28"/>
        </w:rPr>
        <w:t>。</w:t>
      </w:r>
      <w:r w:rsidRPr="003414BC">
        <w:rPr>
          <w:rFonts w:hAnsi="標楷體"/>
          <w:kern w:val="2"/>
          <w:szCs w:val="28"/>
        </w:rPr>
        <w:tab/>
      </w:r>
      <w:r w:rsidRPr="003414BC">
        <w:rPr>
          <w:rFonts w:hAnsi="標楷體" w:hint="eastAsia"/>
          <w:kern w:val="2"/>
          <w:szCs w:val="28"/>
        </w:rPr>
        <w:t>重啟工作包括下列</w:t>
      </w:r>
      <w:r w:rsidRPr="003414BC">
        <w:rPr>
          <w:rFonts w:hAnsi="標楷體"/>
          <w:kern w:val="2"/>
          <w:szCs w:val="28"/>
        </w:rPr>
        <w:t>4項外在因素，其個別時程難估算且無法掌控(N年)：1.與奇異公司重啟合約談判困難。2.</w:t>
      </w:r>
      <w:r w:rsidRPr="003414BC">
        <w:rPr>
          <w:rFonts w:hAnsi="標楷體"/>
          <w:kern w:val="2"/>
          <w:szCs w:val="28"/>
        </w:rPr>
        <w:tab/>
      </w:r>
      <w:r w:rsidRPr="003414BC">
        <w:rPr>
          <w:rFonts w:hAnsi="標楷體" w:hint="eastAsia"/>
          <w:kern w:val="2"/>
          <w:szCs w:val="28"/>
        </w:rPr>
        <w:t>安全數位儀控系統面臨汰舊更新與備品取得困難。</w:t>
      </w:r>
      <w:r w:rsidRPr="003414BC">
        <w:rPr>
          <w:rFonts w:hAnsi="標楷體"/>
          <w:kern w:val="2"/>
          <w:szCs w:val="28"/>
        </w:rPr>
        <w:t>3.</w:t>
      </w:r>
      <w:r w:rsidRPr="003414BC">
        <w:rPr>
          <w:rFonts w:hAnsi="標楷體"/>
          <w:kern w:val="2"/>
          <w:szCs w:val="28"/>
        </w:rPr>
        <w:tab/>
      </w:r>
      <w:r w:rsidRPr="003414BC">
        <w:rPr>
          <w:rFonts w:hAnsi="標楷體" w:hint="eastAsia"/>
          <w:kern w:val="2"/>
          <w:szCs w:val="28"/>
        </w:rPr>
        <w:t>廠址地質需重新調查確認是否符合建廠耐震設計需求</w:t>
      </w:r>
      <w:r w:rsidRPr="003414BC">
        <w:rPr>
          <w:rFonts w:hAnsi="標楷體"/>
          <w:kern w:val="2"/>
          <w:szCs w:val="28"/>
        </w:rPr>
        <w:t>?或可辦理耐震補強續建。4.</w:t>
      </w:r>
      <w:r w:rsidRPr="003414BC">
        <w:rPr>
          <w:rFonts w:hAnsi="標楷體"/>
          <w:kern w:val="2"/>
          <w:szCs w:val="28"/>
        </w:rPr>
        <w:tab/>
      </w:r>
      <w:r w:rsidRPr="003414BC">
        <w:rPr>
          <w:rFonts w:hAnsi="標楷體" w:hint="eastAsia"/>
          <w:kern w:val="2"/>
          <w:szCs w:val="28"/>
        </w:rPr>
        <w:t>預算送立院審查、工程施作需向地方政府申請水保、原能會審查重啟計畫與核准建照等多項無法掌控之外部不確定因素。除上述</w:t>
      </w:r>
      <w:r w:rsidRPr="003414BC">
        <w:rPr>
          <w:rFonts w:hAnsi="標楷體"/>
          <w:kern w:val="2"/>
          <w:szCs w:val="28"/>
        </w:rPr>
        <w:t>4項外在因素無法掌控(N年)外，其餘可掌控技術面工項至少需7年：可掌握之工程項目包括福島安全強化工程及已拆卸設備回裝與試運轉測試(4年)、機組啟動測試(1年)、原能會針對各項測試及申請的審查(2年)。</w:t>
      </w:r>
    </w:p>
    <w:p w:rsidR="007312C9" w:rsidRPr="003414BC" w:rsidRDefault="007312C9" w:rsidP="007312C9">
      <w:pPr>
        <w:pStyle w:val="6"/>
        <w:ind w:left="2381"/>
        <w:rPr>
          <w:rFonts w:hAnsi="標楷體"/>
          <w:kern w:val="2"/>
          <w:szCs w:val="28"/>
        </w:rPr>
      </w:pPr>
      <w:r w:rsidRPr="003414BC">
        <w:rPr>
          <w:rFonts w:hAnsi="標楷體" w:hint="eastAsia"/>
          <w:kern w:val="2"/>
          <w:szCs w:val="28"/>
        </w:rPr>
        <w:t>公投提案理由書稱：</w:t>
      </w:r>
    </w:p>
    <w:p w:rsidR="007312C9" w:rsidRPr="003414BC" w:rsidRDefault="007312C9" w:rsidP="007312C9">
      <w:pPr>
        <w:pStyle w:val="6"/>
        <w:numPr>
          <w:ilvl w:val="0"/>
          <w:numId w:val="0"/>
        </w:numPr>
        <w:ind w:left="2381"/>
        <w:rPr>
          <w:rFonts w:hAnsi="標楷體"/>
          <w:kern w:val="2"/>
          <w:szCs w:val="28"/>
        </w:rPr>
      </w:pPr>
      <w:r w:rsidRPr="003414BC">
        <w:rPr>
          <w:rFonts w:hAnsi="標楷體"/>
          <w:kern w:val="2"/>
          <w:szCs w:val="28"/>
        </w:rPr>
        <w:t xml:space="preserve">    核四燃料棒大多數都還在廠區，送往美國的少數燃料棒，也隨時可以運回。至於台電與美國GE公司的修約，取決於雙方誠意和商譽，若政策是啟動核四，很快有結果。</w:t>
      </w:r>
    </w:p>
    <w:p w:rsidR="007312C9" w:rsidRPr="00FE26F0" w:rsidRDefault="004E28BF" w:rsidP="007312C9">
      <w:pPr>
        <w:pStyle w:val="6"/>
        <w:numPr>
          <w:ilvl w:val="0"/>
          <w:numId w:val="0"/>
        </w:numPr>
        <w:ind w:left="2381"/>
        <w:rPr>
          <w:rFonts w:hAnsi="標楷體"/>
          <w:kern w:val="2"/>
          <w:szCs w:val="28"/>
        </w:rPr>
      </w:pPr>
      <w:r w:rsidRPr="00FE26F0">
        <w:rPr>
          <w:rFonts w:hAnsi="標楷體" w:hint="eastAsia"/>
          <w:kern w:val="2"/>
          <w:szCs w:val="28"/>
        </w:rPr>
        <w:t>※</w:t>
      </w:r>
      <w:r w:rsidR="007312C9" w:rsidRPr="00FE26F0">
        <w:rPr>
          <w:rFonts w:hAnsi="標楷體" w:hint="eastAsia"/>
          <w:kern w:val="2"/>
          <w:szCs w:val="28"/>
        </w:rPr>
        <w:t>經濟部澄</w:t>
      </w:r>
      <w:r w:rsidR="003E5C8E" w:rsidRPr="00FE26F0">
        <w:rPr>
          <w:rFonts w:hAnsi="標楷體" w:hint="eastAsia"/>
          <w:kern w:val="2"/>
          <w:szCs w:val="28"/>
        </w:rPr>
        <w:t>復</w:t>
      </w:r>
      <w:r w:rsidR="007312C9" w:rsidRPr="00FE26F0">
        <w:rPr>
          <w:rFonts w:hAnsi="標楷體" w:hint="eastAsia"/>
          <w:kern w:val="2"/>
          <w:szCs w:val="28"/>
        </w:rPr>
        <w:t>：</w:t>
      </w:r>
    </w:p>
    <w:p w:rsidR="00786200" w:rsidRPr="003414BC" w:rsidRDefault="00786200" w:rsidP="00786200">
      <w:pPr>
        <w:pStyle w:val="7"/>
      </w:pPr>
      <w:r w:rsidRPr="003414BC">
        <w:rPr>
          <w:rFonts w:hint="eastAsia"/>
        </w:rPr>
        <w:t>外運依據及必要性：燃料外運係依據</w:t>
      </w:r>
      <w:r w:rsidRPr="003414BC">
        <w:rPr>
          <w:rFonts w:hint="eastAsia"/>
        </w:rPr>
        <w:lastRenderedPageBreak/>
        <w:t>立法院107年決議「…</w:t>
      </w:r>
      <w:r w:rsidRPr="003414BC">
        <w:rPr>
          <w:rFonts w:hAnsi="標楷體" w:hint="eastAsia"/>
        </w:rPr>
        <w:t>…</w:t>
      </w:r>
      <w:r w:rsidRPr="003414BC">
        <w:rPr>
          <w:rFonts w:hint="eastAsia"/>
        </w:rPr>
        <w:t>請經濟部向立法院經濟委員會提供核四轉型及核燃料處理專案報告，並規劃於109年底前全數移出核四燃料棒。」辦理，依燃料原廠家建議，燃料已超過保固期，且屬客製化產品，無法移作他用，故需運回原廠處理。</w:t>
      </w:r>
    </w:p>
    <w:p w:rsidR="00786200" w:rsidRPr="003414BC" w:rsidRDefault="00786200" w:rsidP="00786200">
      <w:pPr>
        <w:pStyle w:val="7"/>
      </w:pPr>
      <w:r w:rsidRPr="003414BC">
        <w:rPr>
          <w:rFonts w:hint="eastAsia"/>
        </w:rPr>
        <w:t>規劃3年運回原廠：配合原廠裝運燃料之特殊容器數目有限，需分8批次送回原廠，目前已送出4批次，預計109年底全數運完。</w:t>
      </w:r>
    </w:p>
    <w:p w:rsidR="00786200" w:rsidRPr="003414BC" w:rsidRDefault="00786200" w:rsidP="00786200">
      <w:pPr>
        <w:pStyle w:val="7"/>
      </w:pPr>
      <w:r w:rsidRPr="003414BC">
        <w:tab/>
      </w:r>
      <w:r w:rsidRPr="003414BC">
        <w:rPr>
          <w:rFonts w:hint="eastAsia"/>
        </w:rPr>
        <w:t>燃料並非核四重啟關鍵：台電公司務實盤點核四若重啟，至少需7+N年，燃料並非核四重啟關鍵</w:t>
      </w:r>
      <w:r w:rsidR="003E5C8E" w:rsidRPr="003414BC">
        <w:rPr>
          <w:rFonts w:hint="eastAsia"/>
        </w:rPr>
        <w:t>，</w:t>
      </w:r>
      <w:r w:rsidRPr="003414BC">
        <w:rPr>
          <w:rFonts w:hint="eastAsia"/>
        </w:rPr>
        <w:t>立法院未有新決議前，仍將繼續辦理燃料外運。</w:t>
      </w:r>
    </w:p>
    <w:p w:rsidR="00786200" w:rsidRPr="003414BC" w:rsidRDefault="00786200" w:rsidP="00786200">
      <w:pPr>
        <w:pStyle w:val="6"/>
        <w:ind w:left="2381"/>
      </w:pPr>
      <w:r w:rsidRPr="003414BC">
        <w:rPr>
          <w:rFonts w:hAnsi="標楷體" w:hint="eastAsia"/>
          <w:kern w:val="2"/>
          <w:szCs w:val="28"/>
        </w:rPr>
        <w:t>公投提案理由書稱：</w:t>
      </w:r>
    </w:p>
    <w:p w:rsidR="00786200" w:rsidRPr="003414BC" w:rsidRDefault="00786200" w:rsidP="00786200">
      <w:pPr>
        <w:pStyle w:val="6"/>
        <w:numPr>
          <w:ilvl w:val="0"/>
          <w:numId w:val="0"/>
        </w:numPr>
        <w:ind w:left="2381"/>
        <w:rPr>
          <w:rFonts w:hAnsi="標楷體"/>
          <w:szCs w:val="28"/>
        </w:rPr>
      </w:pPr>
      <w:r w:rsidRPr="003414BC">
        <w:rPr>
          <w:rFonts w:hAnsi="標楷體"/>
          <w:szCs w:val="28"/>
        </w:rPr>
        <w:t xml:space="preserve">    核電廠初發執照是40年，核一二三廠原始儀控設計為類比系統，都可以抽胎換骨為數位儀控，全新的核四廠皆採用數位設計，國內外皆可做商業級和核能級產品檢證，怎麼可能有找不到備品的問題？</w:t>
      </w:r>
    </w:p>
    <w:p w:rsidR="00786200" w:rsidRPr="00FE26F0" w:rsidRDefault="004E28BF" w:rsidP="00786200">
      <w:pPr>
        <w:pStyle w:val="6"/>
        <w:numPr>
          <w:ilvl w:val="0"/>
          <w:numId w:val="0"/>
        </w:numPr>
        <w:ind w:left="2381"/>
        <w:rPr>
          <w:rFonts w:hAnsi="標楷體"/>
          <w:szCs w:val="28"/>
        </w:rPr>
      </w:pPr>
      <w:r w:rsidRPr="00FE26F0">
        <w:rPr>
          <w:rFonts w:hAnsi="標楷體" w:hint="eastAsia"/>
          <w:szCs w:val="28"/>
        </w:rPr>
        <w:t>※</w:t>
      </w:r>
      <w:r w:rsidR="00786200" w:rsidRPr="00FE26F0">
        <w:rPr>
          <w:rFonts w:hAnsi="標楷體" w:hint="eastAsia"/>
          <w:szCs w:val="28"/>
        </w:rPr>
        <w:t>經濟部澄</w:t>
      </w:r>
      <w:r w:rsidR="003E5C8E" w:rsidRPr="00FE26F0">
        <w:rPr>
          <w:rFonts w:hAnsi="標楷體" w:hint="eastAsia"/>
          <w:szCs w:val="28"/>
        </w:rPr>
        <w:t>復</w:t>
      </w:r>
      <w:r w:rsidR="00786200" w:rsidRPr="00FE26F0">
        <w:rPr>
          <w:rFonts w:hAnsi="標楷體" w:hint="eastAsia"/>
          <w:szCs w:val="28"/>
        </w:rPr>
        <w:t>：</w:t>
      </w:r>
    </w:p>
    <w:p w:rsidR="00786200" w:rsidRPr="003414BC" w:rsidRDefault="00375BC8" w:rsidP="00375BC8">
      <w:pPr>
        <w:pStyle w:val="7"/>
      </w:pPr>
      <w:r w:rsidRPr="00FE26F0">
        <w:rPr>
          <w:rFonts w:hint="eastAsia"/>
        </w:rPr>
        <w:t>核四儀控系統採用數位儀控設計，該等設備出廠近2</w:t>
      </w:r>
      <w:r w:rsidRPr="00FE26F0">
        <w:t>0</w:t>
      </w:r>
      <w:r w:rsidRPr="00FE26F0">
        <w:rPr>
          <w:rFonts w:hint="eastAsia"/>
        </w:rPr>
        <w:t>年，其部分設備之模組卡片已停產，如欲再採購相關備品組件，則需再洽原設備供應廠家，另尋替換之零組件並重新設計其模組卡片，以重新執行相關驗證測試。有關核能同級品檢證部分，核四需依循</w:t>
      </w:r>
      <w:r w:rsidRPr="003414BC">
        <w:rPr>
          <w:rFonts w:hint="eastAsia"/>
        </w:rPr>
        <w:lastRenderedPageBreak/>
        <w:t>原能會84年1月27日核備之「龍門計畫核島區設備採用核能同級品零組件之立場」辦理，</w:t>
      </w:r>
      <w:r w:rsidRPr="00FE26F0">
        <w:rPr>
          <w:rFonts w:hint="eastAsia"/>
        </w:rPr>
        <w:t>亦即核四計畫安全相關設備不允許使用商業級檢證零組件</w:t>
      </w:r>
      <w:r w:rsidRPr="003414BC">
        <w:rPr>
          <w:rFonts w:hint="eastAsia"/>
        </w:rPr>
        <w:t>，除非廠家能提出該安全級零組件來源已無法取得之充分證據，及舉證所提商業檢證之零組件其品質及性能均等同或更高於原來組件。</w:t>
      </w:r>
    </w:p>
    <w:p w:rsidR="00375BC8" w:rsidRPr="003414BC" w:rsidRDefault="00375BC8" w:rsidP="00375BC8">
      <w:pPr>
        <w:pStyle w:val="7"/>
      </w:pPr>
      <w:r w:rsidRPr="003414BC">
        <w:rPr>
          <w:rFonts w:hint="eastAsia"/>
        </w:rPr>
        <w:t>另依原能會於97年10月23日修正(97)會核字第0970017212號公布修正「核能同級品零組件檢證作業及檢證認可管理辦法」，</w:t>
      </w:r>
      <w:r w:rsidRPr="00FE26F0">
        <w:rPr>
          <w:rFonts w:hint="eastAsia"/>
        </w:rPr>
        <w:t>明定除第五</w:t>
      </w:r>
      <w:r w:rsidR="001D72FB" w:rsidRPr="00FE26F0">
        <w:rPr>
          <w:rFonts w:hint="eastAsia"/>
        </w:rPr>
        <w:t>條</w:t>
      </w:r>
      <w:r w:rsidRPr="00FE26F0">
        <w:rPr>
          <w:rFonts w:hint="eastAsia"/>
        </w:rPr>
        <w:t>之一規定核子燃料組合件、控制棒組件、反應爐冷卻水壓力邊界組件，不得採用核能同級品零組件外，其餘需經報准後方可使用</w:t>
      </w:r>
      <w:r w:rsidRPr="003414BC">
        <w:rPr>
          <w:rFonts w:hint="eastAsia"/>
        </w:rPr>
        <w:t>，並依此辦法第4條之規定向國內外合格廠商採購同級品零組件或委託執行檢證作業並接受主管機關之檢查，故</w:t>
      </w:r>
      <w:r w:rsidRPr="00FE26F0">
        <w:rPr>
          <w:rFonts w:hint="eastAsia"/>
        </w:rPr>
        <w:t>以上均需逐案向原能會申請使用核能同級品許可，經審查同意後，個案才能進行採購或依檢證程序進行檢證成為核能同級品</w:t>
      </w:r>
      <w:r w:rsidRPr="003414BC">
        <w:rPr>
          <w:rFonts w:hint="eastAsia"/>
        </w:rPr>
        <w:t>。</w:t>
      </w:r>
    </w:p>
    <w:p w:rsidR="00375BC8" w:rsidRPr="003414BC" w:rsidRDefault="00AE329D" w:rsidP="00AE329D">
      <w:pPr>
        <w:pStyle w:val="7"/>
      </w:pPr>
      <w:r w:rsidRPr="003414BC">
        <w:rPr>
          <w:rFonts w:hint="eastAsia"/>
        </w:rPr>
        <w:t>依台電各核廠統計資料，</w:t>
      </w:r>
      <w:r w:rsidRPr="00FE26F0">
        <w:rPr>
          <w:rFonts w:hint="eastAsia"/>
        </w:rPr>
        <w:t>核一廠儀控系統，23個安全系統僅2個改為數位系統、34個非安全系統僅14個改為數位系統；核二廠儀控系統，22個安全系統僅5個改為數位系統、48個非安全系統僅27個改為數位系統；核三廠儀控系統，20個安全系統僅2個改為</w:t>
      </w:r>
      <w:r w:rsidRPr="00FE26F0">
        <w:rPr>
          <w:rFonts w:hint="eastAsia"/>
        </w:rPr>
        <w:lastRenderedPageBreak/>
        <w:t>數位系統、57個非安全系統僅17個改為數位系統</w:t>
      </w:r>
      <w:r w:rsidRPr="003414BC">
        <w:rPr>
          <w:rFonts w:hint="eastAsia"/>
        </w:rPr>
        <w:t>。</w:t>
      </w:r>
    </w:p>
    <w:p w:rsidR="00C55B59" w:rsidRPr="003414BC" w:rsidRDefault="00C55B59" w:rsidP="00C55B59">
      <w:pPr>
        <w:pStyle w:val="5"/>
        <w:ind w:left="2041"/>
      </w:pPr>
      <w:r w:rsidRPr="003414BC">
        <w:rPr>
          <w:rFonts w:hint="eastAsia"/>
        </w:rPr>
        <w:t>核四活動斷層謊言</w:t>
      </w:r>
    </w:p>
    <w:p w:rsidR="004E28BF" w:rsidRPr="003414BC" w:rsidRDefault="001D72FB" w:rsidP="000C6F49">
      <w:pPr>
        <w:pStyle w:val="6"/>
        <w:ind w:left="2381"/>
      </w:pPr>
      <w:r w:rsidRPr="003414BC">
        <w:rPr>
          <w:rFonts w:hint="eastAsia"/>
        </w:rPr>
        <w:t>公</w:t>
      </w:r>
      <w:r w:rsidR="004E28BF" w:rsidRPr="003414BC">
        <w:rPr>
          <w:rFonts w:hint="eastAsia"/>
        </w:rPr>
        <w:t>投提案理由書稱：</w:t>
      </w:r>
    </w:p>
    <w:p w:rsidR="004E28BF" w:rsidRPr="003414BC" w:rsidRDefault="004E28BF" w:rsidP="000C6F49">
      <w:pPr>
        <w:pStyle w:val="6"/>
        <w:numPr>
          <w:ilvl w:val="0"/>
          <w:numId w:val="0"/>
        </w:numPr>
        <w:ind w:leftChars="706" w:left="2401"/>
        <w:rPr>
          <w:rFonts w:hAnsi="標楷體"/>
          <w:szCs w:val="28"/>
        </w:rPr>
      </w:pPr>
      <w:r w:rsidRPr="003414BC">
        <w:rPr>
          <w:rFonts w:hAnsi="標楷體"/>
          <w:szCs w:val="28"/>
        </w:rPr>
        <w:t xml:space="preserve">    反核人士宣稱，核四有活動斷層，違反美國NRC</w:t>
      </w:r>
      <w:r w:rsidRPr="003414BC">
        <w:rPr>
          <w:rFonts w:hAnsi="標楷體" w:hint="eastAsia"/>
          <w:szCs w:val="28"/>
        </w:rPr>
        <w:t>法規，其中又以台大地質系教授陳文山為首。然而，根據中央地質調查所《核能電廠的區域地質概況》，核四地質區未發現活動斷層，最近的活動斷層為山腳斷層，遠在</w:t>
      </w:r>
      <w:r w:rsidRPr="003414BC">
        <w:rPr>
          <w:rFonts w:hAnsi="標楷體"/>
          <w:szCs w:val="28"/>
        </w:rPr>
        <w:t>35</w:t>
      </w:r>
      <w:r w:rsidRPr="003414BC">
        <w:rPr>
          <w:rFonts w:hAnsi="標楷體" w:hint="eastAsia"/>
          <w:szCs w:val="28"/>
        </w:rPr>
        <w:t>公里之外。廠址周遭的澳底斷層、貢寮斷層、枋腳斷層與屈尺斷層等，</w:t>
      </w:r>
      <w:r w:rsidRPr="003414BC">
        <w:rPr>
          <w:rFonts w:hAnsi="標楷體"/>
          <w:szCs w:val="28"/>
        </w:rPr>
        <w:t>80</w:t>
      </w:r>
      <w:r w:rsidRPr="003414BC">
        <w:rPr>
          <w:rFonts w:hAnsi="標楷體" w:hint="eastAsia"/>
          <w:szCs w:val="28"/>
        </w:rPr>
        <w:t>萬年以來，已不屬於活動斷層。</w:t>
      </w:r>
    </w:p>
    <w:p w:rsidR="004E28BF" w:rsidRPr="00FE26F0" w:rsidRDefault="004E28BF" w:rsidP="000C6F49">
      <w:pPr>
        <w:pStyle w:val="6"/>
        <w:ind w:left="2381"/>
      </w:pPr>
      <w:r w:rsidRPr="00FE26F0">
        <w:rPr>
          <w:rFonts w:hint="eastAsia"/>
        </w:rPr>
        <w:t>經濟部澄</w:t>
      </w:r>
      <w:r w:rsidR="003E5C8E" w:rsidRPr="00FE26F0">
        <w:rPr>
          <w:rFonts w:hint="eastAsia"/>
        </w:rPr>
        <w:t>復</w:t>
      </w:r>
      <w:r w:rsidRPr="00FE26F0">
        <w:rPr>
          <w:rFonts w:hint="eastAsia"/>
        </w:rPr>
        <w:t>：</w:t>
      </w:r>
    </w:p>
    <w:p w:rsidR="003023A3" w:rsidRPr="003414BC" w:rsidRDefault="003023A3" w:rsidP="000C6F49">
      <w:pPr>
        <w:pStyle w:val="7"/>
      </w:pPr>
      <w:r w:rsidRPr="003414BC">
        <w:rPr>
          <w:rFonts w:hint="eastAsia"/>
        </w:rPr>
        <w:t>原能會於103~105年以核安角度平行檢視「核四地質調查安全評估報告」並提出安全評估報告，要求台電公司須調查海域線型性質及與陸域斷層(含S斷層)關連性，並補充海域調查所發現諸線型構造與歷史地震關聯性，以及判釋線型8或海域線性與過去在此一區域所發生地震海嘯的關係。</w:t>
      </w:r>
    </w:p>
    <w:p w:rsidR="004E28BF" w:rsidRPr="003414BC" w:rsidRDefault="003023A3" w:rsidP="000C6F49">
      <w:pPr>
        <w:pStyle w:val="7"/>
      </w:pPr>
      <w:r w:rsidRPr="003414BC">
        <w:rPr>
          <w:rFonts w:hint="eastAsia"/>
        </w:rPr>
        <w:t>台電公司後續相關調查工作，因核四封存而暫停執行。經送請地調所彙整近年國內各單位調查</w:t>
      </w:r>
      <w:r w:rsidRPr="003414BC">
        <w:rPr>
          <w:rFonts w:hAnsi="標楷體" w:hint="eastAsia"/>
          <w:kern w:val="2"/>
          <w:szCs w:val="28"/>
        </w:rPr>
        <w:t>資料</w:t>
      </w:r>
      <w:r w:rsidRPr="003414BC">
        <w:rPr>
          <w:rFonts w:hint="eastAsia"/>
        </w:rPr>
        <w:t>審議，該所於108年9月2日召開之「核四廠區附近海域地質資料討論會」中，始判定局部斷層之間相連與部分斷層具有活動性。</w:t>
      </w:r>
    </w:p>
    <w:p w:rsidR="000C6F49" w:rsidRPr="003414BC" w:rsidRDefault="003E5C8E" w:rsidP="000C6F49">
      <w:pPr>
        <w:pStyle w:val="6"/>
        <w:ind w:left="2381"/>
        <w:rPr>
          <w:rFonts w:hAnsi="標楷體"/>
        </w:rPr>
      </w:pPr>
      <w:r w:rsidRPr="00FE26F0">
        <w:rPr>
          <w:rFonts w:hAnsi="標楷體" w:hint="eastAsia"/>
        </w:rPr>
        <w:lastRenderedPageBreak/>
        <w:t>另，</w:t>
      </w:r>
      <w:r w:rsidR="000C6F49" w:rsidRPr="00FE26F0">
        <w:rPr>
          <w:rFonts w:hAnsi="標楷體" w:hint="eastAsia"/>
        </w:rPr>
        <w:t>本院</w:t>
      </w:r>
      <w:r w:rsidR="000C6F49" w:rsidRPr="00FE26F0">
        <w:rPr>
          <w:rFonts w:hAnsi="標楷體"/>
        </w:rPr>
        <w:t>108年10月31日</w:t>
      </w:r>
      <w:r w:rsidRPr="00FE26F0">
        <w:rPr>
          <w:rFonts w:hAnsi="標楷體" w:hint="eastAsia"/>
        </w:rPr>
        <w:t>亦曾</w:t>
      </w:r>
      <w:r w:rsidR="000C6F49" w:rsidRPr="00FE26F0">
        <w:rPr>
          <w:rFonts w:hAnsi="標楷體" w:hint="eastAsia"/>
        </w:rPr>
        <w:t>提案糾正台電公司、經濟部</w:t>
      </w:r>
      <w:r w:rsidRPr="00FE26F0">
        <w:rPr>
          <w:rFonts w:hAnsi="標楷體" w:hint="eastAsia"/>
        </w:rPr>
        <w:t>（派查</w:t>
      </w:r>
      <w:r w:rsidR="0021561E" w:rsidRPr="00FE26F0">
        <w:rPr>
          <w:rFonts w:hAnsi="標楷體" w:hint="eastAsia"/>
        </w:rPr>
        <w:t>文</w:t>
      </w:r>
      <w:r w:rsidRPr="00FE26F0">
        <w:rPr>
          <w:rFonts w:hAnsi="標楷體" w:hint="eastAsia"/>
        </w:rPr>
        <w:t>號</w:t>
      </w:r>
      <w:r w:rsidR="0021561E" w:rsidRPr="00FE26F0">
        <w:rPr>
          <w:rFonts w:hAnsi="標楷體" w:hint="eastAsia"/>
        </w:rPr>
        <w:t>：</w:t>
      </w:r>
      <w:r w:rsidRPr="00FE26F0">
        <w:rPr>
          <w:rFonts w:hAnsi="標楷體"/>
        </w:rPr>
        <w:t>1070800529），略以</w:t>
      </w:r>
      <w:r w:rsidR="000C6F49" w:rsidRPr="003414BC">
        <w:rPr>
          <w:rFonts w:hAnsi="標楷體" w:hint="eastAsia"/>
        </w:rPr>
        <w:t>：</w:t>
      </w:r>
    </w:p>
    <w:p w:rsidR="000C6F49" w:rsidRPr="003414BC" w:rsidRDefault="000C6F49" w:rsidP="000C6F49">
      <w:pPr>
        <w:pStyle w:val="7"/>
      </w:pPr>
      <w:r w:rsidRPr="003414BC">
        <w:rPr>
          <w:rFonts w:hint="eastAsia"/>
        </w:rPr>
        <w:t>台電公司雖於55年、57年、69年調查評估核四廠(龍門電廠)廠址8公里(5英哩)範圍內之主要斷層，包括屈尺斷層、澳底斷層、雙溪斷層、貢寮斷層、枋腳斷層及蚊子坑斷層等，尚非美國核能管制委員會「核能電廠地震與地質選址準則」所規定之能動斷層。然90年代國內學術界已發現，臺灣北部區域的大地構造為拉張構造環境，正斷層即為活動斷層，台電公司卻長期忽略這些陸域斷層以及向海域延伸的可能性，致未能及時發現並評估海域斷層對核能電廠的影響。福島核災後，立法院決議要求核能電廠進行地質總體檢，</w:t>
      </w:r>
      <w:r w:rsidRPr="00FE26F0">
        <w:rPr>
          <w:rFonts w:hint="eastAsia"/>
        </w:rPr>
        <w:t>經濟部及台電公司遂於102年及103年共計以2,500萬餘元經費完成相關地質調查</w:t>
      </w:r>
      <w:r w:rsidRPr="003414BC">
        <w:rPr>
          <w:rFonts w:hint="eastAsia"/>
        </w:rPr>
        <w:t>，惟該等地質調查報告既引用經濟部中央地質調查所98年報告的附圖，</w:t>
      </w:r>
      <w:r w:rsidRPr="00FE26F0">
        <w:rPr>
          <w:rFonts w:hint="eastAsia"/>
        </w:rPr>
        <w:t>報告中並載明核四廠外海存在一條長約90公里的活動正斷層，此事實攸關核四廠安全甚鉅</w:t>
      </w:r>
      <w:r w:rsidRPr="003414BC">
        <w:rPr>
          <w:rFonts w:hint="eastAsia"/>
        </w:rPr>
        <w:t>，卻未全面進行深入調查及討論，核有違失。</w:t>
      </w:r>
    </w:p>
    <w:p w:rsidR="000C6F49" w:rsidRPr="003414BC" w:rsidRDefault="000C6F49" w:rsidP="000C6F49">
      <w:pPr>
        <w:pStyle w:val="7"/>
      </w:pPr>
      <w:r w:rsidRPr="003414BC">
        <w:rPr>
          <w:rFonts w:hint="eastAsia"/>
        </w:rPr>
        <w:t>核四廠在申請建廠前已發現兩反應爐間存在有「低速帶」，廠區內有許多不連續剪裂結果或擾動帶，雖經中華民國地質學會調查結果認為對地質</w:t>
      </w:r>
      <w:r w:rsidRPr="003414BC">
        <w:rPr>
          <w:rFonts w:hint="eastAsia"/>
        </w:rPr>
        <w:lastRenderedPageBreak/>
        <w:t>穩定度沒有太大的影響，然於建廠期間又發現剪裂密集帶，台電公司對此本質上為斷層之地質弱帶不僅未進一步深入探查，反而於報告中將這些斷層以「低速帶」、「S構造」等名詞模糊稱之，且於地基開挖時未特別注意地質情形，逕以混凝土回填，顯有混淆視聽及規避審查之嫌，實有未當。</w:t>
      </w:r>
    </w:p>
    <w:p w:rsidR="00135AA0" w:rsidRPr="003414BC" w:rsidRDefault="000C6F49" w:rsidP="000C6F49">
      <w:pPr>
        <w:pStyle w:val="7"/>
      </w:pPr>
      <w:r w:rsidRPr="003414BC">
        <w:rPr>
          <w:rFonts w:hint="eastAsia"/>
        </w:rPr>
        <w:t>台電公司委外辦理地質調查顯未將調查所得之原始資料建檔保留，致屬於國家資產的寶貴原始資料四散於委外單位手中，最後甚至不知所終，對日後的研究或監督皆極為不利。此外，台電公司未能參酌評估既有的調查資料，一再重複調查仍無法補足闕漏資料，其委外地質調查程序及資訊整合、保存作業明顯不夠嚴謹，亟待建立專業的委外調查標準作業程序(SOP)。</w:t>
      </w:r>
    </w:p>
    <w:p w:rsidR="000C6F49" w:rsidRPr="003414BC" w:rsidRDefault="000C6F49" w:rsidP="000C6F49">
      <w:pPr>
        <w:pStyle w:val="7"/>
      </w:pPr>
      <w:r w:rsidRPr="003414BC">
        <w:rPr>
          <w:rFonts w:hint="eastAsia"/>
        </w:rPr>
        <w:t>台電公司辦理核四廠如此重大工程，卻未依工程慣例在開挖面做完整地質測繪，導致開工後仍爭議不斷；該公司雖具備地質專業人才，卻分散各處室，恐難發揮地質專業能力，均有待改善。</w:t>
      </w:r>
    </w:p>
    <w:p w:rsidR="00304236" w:rsidRPr="003414BC" w:rsidRDefault="00304236" w:rsidP="00AB29F5">
      <w:pPr>
        <w:pStyle w:val="4"/>
      </w:pPr>
      <w:r w:rsidRPr="003414BC">
        <w:rPr>
          <w:rFonts w:hint="eastAsia"/>
        </w:rPr>
        <w:t>核四重啟據經濟部</w:t>
      </w:r>
      <w:r w:rsidR="00D27650" w:rsidRPr="003414BC">
        <w:rPr>
          <w:rFonts w:hint="eastAsia"/>
        </w:rPr>
        <w:t>最終</w:t>
      </w:r>
      <w:r w:rsidRPr="003414BC">
        <w:rPr>
          <w:rFonts w:hint="eastAsia"/>
        </w:rPr>
        <w:t>評估並不可行：</w:t>
      </w:r>
    </w:p>
    <w:p w:rsidR="0021561E" w:rsidRPr="003414BC" w:rsidRDefault="00B71918" w:rsidP="00AB29F5">
      <w:pPr>
        <w:pStyle w:val="3"/>
        <w:numPr>
          <w:ilvl w:val="0"/>
          <w:numId w:val="0"/>
        </w:numPr>
        <w:ind w:leftChars="494" w:left="1680"/>
      </w:pPr>
      <w:r w:rsidRPr="003414BC">
        <w:t xml:space="preserve">    </w:t>
      </w:r>
      <w:r w:rsidR="00304236" w:rsidRPr="003414BC">
        <w:rPr>
          <w:rFonts w:hint="eastAsia"/>
        </w:rPr>
        <w:t>中選會於108年4月9日來函請行政院就本案提案人所提公投案提出意見書，經行政院秘書長</w:t>
      </w:r>
      <w:r w:rsidR="0021561E" w:rsidRPr="003414BC">
        <w:rPr>
          <w:rFonts w:hint="eastAsia"/>
        </w:rPr>
        <w:t>轉</w:t>
      </w:r>
      <w:r w:rsidR="00304236" w:rsidRPr="003414BC">
        <w:rPr>
          <w:rFonts w:hint="eastAsia"/>
        </w:rPr>
        <w:t>請經濟部會同環保署及原能會研擬意見書</w:t>
      </w:r>
      <w:r w:rsidR="0021561E" w:rsidRPr="003414BC">
        <w:rPr>
          <w:rFonts w:hint="eastAsia"/>
        </w:rPr>
        <w:t>。經濟</w:t>
      </w:r>
      <w:r w:rsidR="00304236" w:rsidRPr="003414BC">
        <w:rPr>
          <w:rFonts w:hint="eastAsia"/>
        </w:rPr>
        <w:t>部嗣將意見書於108年4月</w:t>
      </w:r>
      <w:r w:rsidR="00304236" w:rsidRPr="003414BC">
        <w:rPr>
          <w:rFonts w:hint="eastAsia"/>
        </w:rPr>
        <w:lastRenderedPageBreak/>
        <w:t>26日函送行政院秘書長，行政院秘書長於108年5月9日函送中選會，內容重點以：經重新評估檢討核四重啟的可行性，重啟面臨與原承攬商GEH公司談判修約、數位儀控汰換更新困難等瓶頸需突破，克服瓶頸(N年)後至少還要6~7年重啟工作流程，包括辦理福島安全強化工程、拆卸設備回裝並完成測試、機組熱測試等工作需要4~5年，此外還需確認核四廠地質條件安全無虞及面臨核廢料處置問題迄今無法取得社會共識等，爰評估結果核四重啟並不可行。</w:t>
      </w:r>
    </w:p>
    <w:p w:rsidR="00370927" w:rsidRPr="003414BC" w:rsidRDefault="00D662BB" w:rsidP="003F1BEB">
      <w:pPr>
        <w:pStyle w:val="3"/>
      </w:pPr>
      <w:r w:rsidRPr="00FE26F0">
        <w:rPr>
          <w:rFonts w:hint="eastAsia"/>
        </w:rPr>
        <w:t>據</w:t>
      </w:r>
      <w:r w:rsidR="00561FF8" w:rsidRPr="00FE26F0">
        <w:rPr>
          <w:rFonts w:hint="eastAsia"/>
        </w:rPr>
        <w:t>原能會網站</w:t>
      </w:r>
      <w:r w:rsidRPr="00FE26F0">
        <w:rPr>
          <w:rFonts w:hint="eastAsia"/>
        </w:rPr>
        <w:t>公開資訊顯示，核四</w:t>
      </w:r>
      <w:r w:rsidR="00561FF8" w:rsidRPr="00FE26F0">
        <w:rPr>
          <w:rFonts w:hint="eastAsia"/>
        </w:rPr>
        <w:t>1號機系統功能試驗尚未完成，至核四</w:t>
      </w:r>
      <w:r w:rsidRPr="00FE26F0">
        <w:t>2</w:t>
      </w:r>
      <w:r w:rsidR="00561FF8" w:rsidRPr="00FE26F0">
        <w:rPr>
          <w:rFonts w:hint="eastAsia"/>
        </w:rPr>
        <w:t>號機</w:t>
      </w:r>
      <w:r w:rsidRPr="00FE26F0">
        <w:rPr>
          <w:rFonts w:hint="eastAsia"/>
        </w:rPr>
        <w:t>更</w:t>
      </w:r>
      <w:r w:rsidR="00561FF8" w:rsidRPr="00FE26F0">
        <w:rPr>
          <w:rFonts w:hint="eastAsia"/>
        </w:rPr>
        <w:t>未進入測試階段，</w:t>
      </w:r>
      <w:r w:rsidR="002B722C" w:rsidRPr="00FE26F0">
        <w:rPr>
          <w:rFonts w:hint="eastAsia"/>
        </w:rPr>
        <w:t>益徵公投理由書稱核四已通過系統試運轉測試，顯非事實</w:t>
      </w:r>
      <w:r w:rsidR="00370927" w:rsidRPr="003414BC">
        <w:rPr>
          <w:rFonts w:hint="eastAsia"/>
        </w:rPr>
        <w:t>：</w:t>
      </w:r>
    </w:p>
    <w:p w:rsidR="008F4D7E" w:rsidRPr="003414BC" w:rsidRDefault="00AD551D" w:rsidP="002B722C">
      <w:pPr>
        <w:pStyle w:val="4"/>
      </w:pPr>
      <w:r w:rsidRPr="003414BC">
        <w:rPr>
          <w:rFonts w:hint="eastAsia"/>
        </w:rPr>
        <w:t>本項公投案領</w:t>
      </w:r>
      <w:r w:rsidR="00F25A75" w:rsidRPr="003414BC">
        <w:rPr>
          <w:rFonts w:hint="eastAsia"/>
        </w:rPr>
        <w:t>銜</w:t>
      </w:r>
      <w:r w:rsidRPr="003414BC">
        <w:rPr>
          <w:rFonts w:hint="eastAsia"/>
        </w:rPr>
        <w:t>人黃士修君所提理由書之第1段「它和他的們故事」第3小段稱：「2014年，核四通過系統試運轉測試，拼裝車謠言不攻自破。……」惟經本院查詢原能會網站「龍門電廠</w:t>
      </w:r>
      <w:r w:rsidRPr="003414BC">
        <w:t xml:space="preserve"> 1 </w:t>
      </w:r>
      <w:r w:rsidRPr="003414BC">
        <w:rPr>
          <w:rFonts w:hint="eastAsia"/>
        </w:rPr>
        <w:t>號機燃料裝填前應完成事項清單」</w:t>
      </w:r>
      <w:r w:rsidR="00F4047F" w:rsidRPr="003414BC">
        <w:rPr>
          <w:rFonts w:hint="eastAsia"/>
        </w:rPr>
        <w:t>第38項之「系統功能試驗報告（試運轉測試）」之「龍門電廠1號機系統功能試驗報告提送日期及原能會審查情形」</w:t>
      </w:r>
      <w:r w:rsidR="00F4047F" w:rsidRPr="003414BC">
        <w:rPr>
          <w:rStyle w:val="aff"/>
          <w:rFonts w:hAnsi="標楷體"/>
        </w:rPr>
        <w:footnoteReference w:id="10"/>
      </w:r>
      <w:r w:rsidR="00F4047F" w:rsidRPr="003414BC">
        <w:rPr>
          <w:rFonts w:hint="eastAsia"/>
        </w:rPr>
        <w:t>顯示</w:t>
      </w:r>
      <w:r w:rsidR="002E3C1C" w:rsidRPr="003414BC">
        <w:rPr>
          <w:rFonts w:hint="eastAsia"/>
        </w:rPr>
        <w:t>（詳附件）</w:t>
      </w:r>
      <w:r w:rsidRPr="003414BC">
        <w:rPr>
          <w:rFonts w:hint="eastAsia"/>
        </w:rPr>
        <w:t>，</w:t>
      </w:r>
      <w:r w:rsidR="00F4047F" w:rsidRPr="003414BC">
        <w:rPr>
          <w:rFonts w:hint="eastAsia"/>
        </w:rPr>
        <w:t>相關審查事項多達187項次，其中</w:t>
      </w:r>
      <w:r w:rsidR="002E3C1C" w:rsidRPr="003414BC">
        <w:rPr>
          <w:rFonts w:hint="eastAsia"/>
        </w:rPr>
        <w:t>已提送報告數178項，已同意報告數155項，亦即仍有多達32個項次未提送報告或未獲原能會同意，包含「</w:t>
      </w:r>
      <w:r w:rsidR="002E3C1C" w:rsidRPr="003414BC">
        <w:rPr>
          <w:rFonts w:hAnsi="標楷體" w:hint="eastAsia"/>
        </w:rPr>
        <w:t>高壓爐心灌水系統</w:t>
      </w:r>
      <w:r w:rsidR="002E3C1C" w:rsidRPr="003414BC">
        <w:rPr>
          <w:rFonts w:hint="eastAsia"/>
        </w:rPr>
        <w:t>」、「安全系統邏輯控制」、「反應爐壓力槽系統洩漏</w:t>
      </w:r>
      <w:r w:rsidR="002E3C1C" w:rsidRPr="003414BC">
        <w:rPr>
          <w:rFonts w:hint="eastAsia"/>
        </w:rPr>
        <w:lastRenderedPageBreak/>
        <w:t>測試」、「緊要多工傳輸系統」、「反應器保護系統」、「緊要交流電力系統」、「緊急柴油發電機系統」、「</w:t>
      </w:r>
      <w:r w:rsidR="00F25A75" w:rsidRPr="003414BC">
        <w:t xml:space="preserve">C4 </w:t>
      </w:r>
      <w:r w:rsidR="00F25A75" w:rsidRPr="003414BC">
        <w:rPr>
          <w:rFonts w:hint="eastAsia"/>
        </w:rPr>
        <w:t>匯流排(DIV.</w:t>
      </w:r>
      <w:r w:rsidR="00F25A75" w:rsidRPr="003414BC">
        <w:t xml:space="preserve"> </w:t>
      </w:r>
      <w:r w:rsidR="00F25A75" w:rsidRPr="003414BC">
        <w:rPr>
          <w:rFonts w:hint="eastAsia"/>
        </w:rPr>
        <w:t>III)喪失電源測試及之後發生冷卻水流失事故測試</w:t>
      </w:r>
      <w:r w:rsidR="002E3C1C" w:rsidRPr="003414BC">
        <w:rPr>
          <w:rFonts w:hint="eastAsia"/>
        </w:rPr>
        <w:t>」</w:t>
      </w:r>
      <w:r w:rsidR="00F25A75" w:rsidRPr="003414BC">
        <w:rPr>
          <w:rFonts w:hint="eastAsia"/>
        </w:rPr>
        <w:t>及5個有關「消防系統」事項，上開攸關運作安全之測試事項均停留於「停止審查」狀態。是以，核四一號機之系統功能測試（試運轉測試）根本尚未完成，至核四二號機</w:t>
      </w:r>
      <w:r w:rsidR="00D662BB" w:rsidRPr="003414BC">
        <w:rPr>
          <w:rFonts w:hint="eastAsia"/>
        </w:rPr>
        <w:t>更</w:t>
      </w:r>
      <w:r w:rsidR="00F25A75" w:rsidRPr="003414BC">
        <w:rPr>
          <w:rFonts w:hint="eastAsia"/>
        </w:rPr>
        <w:t>未進入測試階段。此益徵本項公投案領銜人黃士修君所提理由書稱2014年核四通過系統試運轉測試等情，顯非事實</w:t>
      </w:r>
      <w:r w:rsidR="00561FF8" w:rsidRPr="003414BC">
        <w:rPr>
          <w:rFonts w:hint="eastAsia"/>
        </w:rPr>
        <w:t>。</w:t>
      </w:r>
      <w:r w:rsidR="00F25A75" w:rsidRPr="003414BC">
        <w:rPr>
          <w:rFonts w:hint="eastAsia"/>
        </w:rPr>
        <w:t>對</w:t>
      </w:r>
      <w:r w:rsidR="001E081B" w:rsidRPr="003414BC">
        <w:rPr>
          <w:rFonts w:hint="eastAsia"/>
        </w:rPr>
        <w:t>此一</w:t>
      </w:r>
      <w:r w:rsidR="00561FF8" w:rsidRPr="003414BC">
        <w:rPr>
          <w:rFonts w:hint="eastAsia"/>
        </w:rPr>
        <w:t>早已</w:t>
      </w:r>
      <w:r w:rsidR="001E081B" w:rsidRPr="003414BC">
        <w:rPr>
          <w:rFonts w:hint="eastAsia"/>
        </w:rPr>
        <w:t>公布於原能會網站之公開資訊，</w:t>
      </w:r>
      <w:r w:rsidR="00D662BB" w:rsidRPr="003414BC">
        <w:rPr>
          <w:rFonts w:hint="eastAsia"/>
        </w:rPr>
        <w:t>且</w:t>
      </w:r>
      <w:r w:rsidR="00561FF8" w:rsidRPr="003414BC">
        <w:rPr>
          <w:rFonts w:hint="eastAsia"/>
        </w:rPr>
        <w:t>稍經上網閱覽即可明晰之事項，</w:t>
      </w:r>
      <w:r w:rsidR="001E081B" w:rsidRPr="003414BC">
        <w:rPr>
          <w:rFonts w:hint="eastAsia"/>
        </w:rPr>
        <w:t>中選會</w:t>
      </w:r>
      <w:r w:rsidR="00561FF8" w:rsidRPr="003414BC">
        <w:rPr>
          <w:rFonts w:hint="eastAsia"/>
        </w:rPr>
        <w:t>未</w:t>
      </w:r>
      <w:r w:rsidR="0057458D" w:rsidRPr="003414BC">
        <w:rPr>
          <w:rFonts w:hint="eastAsia"/>
        </w:rPr>
        <w:t>能</w:t>
      </w:r>
      <w:r w:rsidR="002B722C" w:rsidRPr="003414BC">
        <w:rPr>
          <w:rFonts w:hint="eastAsia"/>
        </w:rPr>
        <w:t>主動</w:t>
      </w:r>
      <w:r w:rsidR="00561FF8" w:rsidRPr="003414BC">
        <w:rPr>
          <w:rFonts w:hint="eastAsia"/>
        </w:rPr>
        <w:t>搜尋</w:t>
      </w:r>
      <w:r w:rsidR="002B722C" w:rsidRPr="003414BC">
        <w:rPr>
          <w:rFonts w:hint="eastAsia"/>
        </w:rPr>
        <w:t>瞭解</w:t>
      </w:r>
      <w:r w:rsidR="00561FF8" w:rsidRPr="003414BC">
        <w:rPr>
          <w:rFonts w:hint="eastAsia"/>
        </w:rPr>
        <w:t>並</w:t>
      </w:r>
      <w:r w:rsidR="001E081B" w:rsidRPr="003414BC">
        <w:rPr>
          <w:rFonts w:hint="eastAsia"/>
        </w:rPr>
        <w:t>函請原能會</w:t>
      </w:r>
      <w:r w:rsidR="00561FF8" w:rsidRPr="003414BC">
        <w:rPr>
          <w:rFonts w:hint="eastAsia"/>
        </w:rPr>
        <w:t>適時</w:t>
      </w:r>
      <w:r w:rsidR="002B722C" w:rsidRPr="003414BC">
        <w:rPr>
          <w:rFonts w:hint="eastAsia"/>
        </w:rPr>
        <w:t>對外</w:t>
      </w:r>
      <w:r w:rsidR="00561FF8" w:rsidRPr="003414BC">
        <w:rPr>
          <w:rFonts w:hint="eastAsia"/>
        </w:rPr>
        <w:t>澄清說明，</w:t>
      </w:r>
      <w:r w:rsidR="00370927" w:rsidRPr="003414BC">
        <w:rPr>
          <w:rFonts w:hint="eastAsia"/>
        </w:rPr>
        <w:t>以釐清爭點並協助提案人之領銜人進行必要之補正，並導致</w:t>
      </w:r>
      <w:r w:rsidR="002B722C" w:rsidRPr="003414BC">
        <w:rPr>
          <w:rFonts w:hint="eastAsia"/>
        </w:rPr>
        <w:t>民眾無法獲得核四現況之正確資訊</w:t>
      </w:r>
      <w:r w:rsidR="008F4D7E" w:rsidRPr="003414BC">
        <w:rPr>
          <w:rFonts w:hint="eastAsia"/>
        </w:rPr>
        <w:t>。</w:t>
      </w:r>
    </w:p>
    <w:p w:rsidR="004950C5" w:rsidRPr="003414BC" w:rsidRDefault="004950C5" w:rsidP="003F1BEB">
      <w:pPr>
        <w:pStyle w:val="4"/>
      </w:pPr>
      <w:r w:rsidRPr="003414BC">
        <w:rPr>
          <w:rFonts w:hint="eastAsia"/>
        </w:rPr>
        <w:t>再者，核四廠任何一部機組果能興建完工，尚應依核子反應器設施管制法第6條第1項規定，由主管機關審核其終期安全分析報告、興建期間之檢查改善結果及系統功能試驗合格，不得裝填核子燃料。裝填核子燃料後，非經主管機關審核其功率試驗合格，並發給運轉執照，不得正式運轉，已如前述。故本案公投經濟部及台電公司是否因受限於核子反應器設施管制法強制規定，致無法為實現該公投案內容之必要處置，是有待檢視之處甚多，中選會自應舉辦聽證會予以釐清，而非任由該公投提案交付公投，再由權責機關於核四重啟後，因無法通過相關法律強制規定，導致相關重啟興建之鉅額公帑再</w:t>
      </w:r>
      <w:r w:rsidRPr="003414BC">
        <w:rPr>
          <w:rFonts w:hint="eastAsia"/>
        </w:rPr>
        <w:lastRenderedPageBreak/>
        <w:t>次虛擲耗費。</w:t>
      </w:r>
    </w:p>
    <w:p w:rsidR="004950C5" w:rsidRPr="003414BC" w:rsidRDefault="00775F57" w:rsidP="00FE26F0">
      <w:pPr>
        <w:pStyle w:val="3"/>
        <w:numPr>
          <w:ilvl w:val="0"/>
          <w:numId w:val="0"/>
        </w:numPr>
        <w:ind w:left="1361" w:hanging="681"/>
      </w:pPr>
      <w:r w:rsidRPr="00FE26F0">
        <w:t>(</w:t>
      </w:r>
      <w:r w:rsidR="004F3ACE" w:rsidRPr="00FE26F0">
        <w:rPr>
          <w:rFonts w:hint="eastAsia"/>
        </w:rPr>
        <w:t>五</w:t>
      </w:r>
      <w:r w:rsidRPr="00FE26F0">
        <w:t>)</w:t>
      </w:r>
      <w:r w:rsidR="004F3ACE" w:rsidRPr="00FE26F0">
        <w:rPr>
          <w:rFonts w:hint="eastAsia"/>
        </w:rPr>
        <w:t>宋雲飛所提公投案雖辦理聽證會，然並未通知任何利害關係人，而</w:t>
      </w:r>
      <w:r w:rsidR="004950C5" w:rsidRPr="003414BC">
        <w:rPr>
          <w:rFonts w:hint="eastAsia"/>
        </w:rPr>
        <w:t>本項公投案因中選會未辦理聽證，</w:t>
      </w:r>
      <w:r w:rsidR="004F3ACE" w:rsidRPr="003414BC">
        <w:rPr>
          <w:rFonts w:hint="eastAsia"/>
        </w:rPr>
        <w:t>故亦</w:t>
      </w:r>
      <w:r w:rsidR="004950C5" w:rsidRPr="003414BC">
        <w:rPr>
          <w:rFonts w:hint="eastAsia"/>
        </w:rPr>
        <w:t>未通知具有高度利害關係之核四緊急應變計畫區內民眾代表與會，漠視地方心聲與利害關係人之權益：</w:t>
      </w:r>
    </w:p>
    <w:p w:rsidR="000C4754" w:rsidRPr="003414BC" w:rsidRDefault="008F6580" w:rsidP="00775F57">
      <w:pPr>
        <w:pStyle w:val="4"/>
        <w:numPr>
          <w:ilvl w:val="3"/>
          <w:numId w:val="20"/>
        </w:numPr>
      </w:pPr>
      <w:r w:rsidRPr="003414BC">
        <w:rPr>
          <w:rFonts w:hint="eastAsia"/>
        </w:rPr>
        <w:t>依</w:t>
      </w:r>
      <w:r w:rsidR="00504DE9" w:rsidRPr="003414BC">
        <w:rPr>
          <w:rFonts w:hint="eastAsia"/>
        </w:rPr>
        <w:t>修正前公民投票法第1</w:t>
      </w:r>
      <w:r w:rsidR="00504DE9" w:rsidRPr="003414BC">
        <w:t>0</w:t>
      </w:r>
      <w:r w:rsidR="00504DE9" w:rsidRPr="003414BC">
        <w:rPr>
          <w:rFonts w:hint="eastAsia"/>
        </w:rPr>
        <w:t>條第3項規定，公民投票提案非第2條規定之全國性公民投票適用事項、違反第3</w:t>
      </w:r>
      <w:r w:rsidR="00504DE9" w:rsidRPr="003414BC">
        <w:t>2</w:t>
      </w:r>
      <w:r w:rsidR="00504DE9" w:rsidRPr="003414BC">
        <w:rPr>
          <w:rFonts w:hint="eastAsia"/>
        </w:rPr>
        <w:t>條2年內不得就同一事項重行提出之規定、提案內容不能瞭解其提案真意或違反第</w:t>
      </w:r>
      <w:r w:rsidR="00207C36" w:rsidRPr="003414BC">
        <w:t>9</w:t>
      </w:r>
      <w:r w:rsidR="00504DE9" w:rsidRPr="003414BC">
        <w:rPr>
          <w:rFonts w:hint="eastAsia"/>
        </w:rPr>
        <w:t>條第</w:t>
      </w:r>
      <w:r w:rsidR="00207C36" w:rsidRPr="003414BC">
        <w:t>6</w:t>
      </w:r>
      <w:r w:rsidR="00504DE9" w:rsidRPr="003414BC">
        <w:rPr>
          <w:rFonts w:hint="eastAsia"/>
        </w:rPr>
        <w:t>項公民投票案之提出以一案一事項為限之規定，主管機關命補正前應先舉行聽證會，以釐清相關爭點並協助提案人進行必要之補正。</w:t>
      </w:r>
      <w:r w:rsidR="00504DE9" w:rsidRPr="00FE26F0">
        <w:rPr>
          <w:rFonts w:hint="eastAsia"/>
        </w:rPr>
        <w:t>為使全國性公民投票案之聽證進行程序有所遵循，參據行政程序法第</w:t>
      </w:r>
      <w:r w:rsidR="00207C36" w:rsidRPr="00FE26F0">
        <w:t>54</w:t>
      </w:r>
      <w:r w:rsidR="00504DE9" w:rsidRPr="00FE26F0">
        <w:rPr>
          <w:rFonts w:hint="eastAsia"/>
        </w:rPr>
        <w:t>條至第</w:t>
      </w:r>
      <w:r w:rsidR="00207C36" w:rsidRPr="00FE26F0">
        <w:t>66</w:t>
      </w:r>
      <w:r w:rsidR="00504DE9" w:rsidRPr="00FE26F0">
        <w:rPr>
          <w:rFonts w:hint="eastAsia"/>
        </w:rPr>
        <w:t>條之聽證規定，訂定</w:t>
      </w:r>
      <w:r w:rsidR="00207C36" w:rsidRPr="00FE26F0">
        <w:rPr>
          <w:rFonts w:hint="eastAsia"/>
        </w:rPr>
        <w:t>全國性公民投票聽證作業要點</w:t>
      </w:r>
      <w:r w:rsidR="00504DE9" w:rsidRPr="003414BC">
        <w:rPr>
          <w:rFonts w:hint="eastAsia"/>
        </w:rPr>
        <w:t>。</w:t>
      </w:r>
    </w:p>
    <w:p w:rsidR="005A0167" w:rsidRPr="003414BC" w:rsidRDefault="000C4754" w:rsidP="00FE26F0">
      <w:pPr>
        <w:pStyle w:val="4"/>
        <w:numPr>
          <w:ilvl w:val="0"/>
          <w:numId w:val="0"/>
        </w:numPr>
        <w:ind w:left="1701"/>
      </w:pPr>
      <w:r w:rsidRPr="003414BC">
        <w:t xml:space="preserve">    </w:t>
      </w:r>
      <w:r w:rsidR="00815211" w:rsidRPr="003414BC">
        <w:rPr>
          <w:rFonts w:hint="eastAsia"/>
        </w:rPr>
        <w:t>按聽證之目的，係在提供全國性公民投票案提案人之領銜人及利害關係人陳述意見、提出證據及發問之機會，以釐清相關爭點並協助提案人之領銜人進行必要之補正（第2點）。</w:t>
      </w:r>
      <w:r w:rsidR="00815211" w:rsidRPr="00FE26F0">
        <w:rPr>
          <w:rFonts w:hint="eastAsia"/>
        </w:rPr>
        <w:t>中選會舉行聽證前，依行政程序法第5</w:t>
      </w:r>
      <w:r w:rsidR="00815211" w:rsidRPr="00FE26F0">
        <w:t>5</w:t>
      </w:r>
      <w:r w:rsidR="00815211" w:rsidRPr="00FE26F0">
        <w:rPr>
          <w:rFonts w:hint="eastAsia"/>
        </w:rPr>
        <w:t>條所定應載事項，以書面通知提案人之領銜人、已知之利害關係人及其他受邀出席者，並應於該會公佈欄及網站公告（第4點）。為使聽證順利進行，必要時，中選會得於聽證期日前，通知提案人之領銜人及已知之利害關係人，就下列事項舉行預備聽證：（一）議定聽證程序之進行。（二）釐清爭點。（三）提出有關文書及證據。（四）其他與聽</w:t>
      </w:r>
      <w:r w:rsidR="00815211" w:rsidRPr="003414BC">
        <w:rPr>
          <w:rFonts w:hint="eastAsia"/>
        </w:rPr>
        <w:lastRenderedPageBreak/>
        <w:t>證有關之事項。預備聽證之進行，應作成紀錄（第5點）。</w:t>
      </w:r>
    </w:p>
    <w:p w:rsidR="00D85C4F" w:rsidRPr="00FE26F0" w:rsidRDefault="003821FF" w:rsidP="00477055">
      <w:pPr>
        <w:pStyle w:val="4"/>
      </w:pPr>
      <w:r w:rsidRPr="00FE26F0">
        <w:rPr>
          <w:rFonts w:hint="eastAsia"/>
        </w:rPr>
        <w:t>按</w:t>
      </w:r>
      <w:r w:rsidR="00E02C78" w:rsidRPr="00FE26F0">
        <w:rPr>
          <w:rFonts w:hint="eastAsia"/>
        </w:rPr>
        <w:t>核子事故緊急應變法第2條第5款規定之「緊急應變計畫區」：係指核子</w:t>
      </w:r>
      <w:r w:rsidR="00FD3F61" w:rsidRPr="00FE26F0">
        <w:rPr>
          <w:rFonts w:hint="eastAsia"/>
        </w:rPr>
        <w:t>事故發生時，必須實施緊急應變計畫及即時採取民眾防護措施之區域。</w:t>
      </w:r>
      <w:r w:rsidR="00E02C78" w:rsidRPr="00FE26F0">
        <w:rPr>
          <w:rFonts w:hint="eastAsia"/>
        </w:rPr>
        <w:t>申言之，核電廠發生事故時，可能造成影響的區域</w:t>
      </w:r>
      <w:r w:rsidR="00FD3F61" w:rsidRPr="00FE26F0">
        <w:rPr>
          <w:rFonts w:hint="eastAsia"/>
        </w:rPr>
        <w:t>，</w:t>
      </w:r>
      <w:r w:rsidR="00E02C78" w:rsidRPr="00FE26F0">
        <w:rPr>
          <w:rFonts w:hint="eastAsia"/>
        </w:rPr>
        <w:t>因事故的型態和大小而異，然而越靠近核電廠的民眾可能受到輻射污染的風險越高，因此基於風險管理的理念</w:t>
      </w:r>
      <w:r w:rsidR="00FD3F61" w:rsidRPr="00FE26F0">
        <w:rPr>
          <w:rFonts w:hint="eastAsia"/>
        </w:rPr>
        <w:t>，</w:t>
      </w:r>
      <w:r w:rsidR="00E02C78" w:rsidRPr="00FE26F0">
        <w:rPr>
          <w:rFonts w:hint="eastAsia"/>
        </w:rPr>
        <w:t>與「防災重於救災、離災優於防災」的原則，平時就應在核電廠鄰近劃定一區域預作應變的規劃與準備，當萬一事故發生時，才能即時採取有效的民眾防護措施，此區域</w:t>
      </w:r>
      <w:r w:rsidR="00FD3F61" w:rsidRPr="00FE26F0">
        <w:rPr>
          <w:rFonts w:hint="eastAsia"/>
        </w:rPr>
        <w:t>即所謂</w:t>
      </w:r>
      <w:r w:rsidR="00E02C78" w:rsidRPr="00FE26F0">
        <w:rPr>
          <w:rFonts w:hint="eastAsia"/>
        </w:rPr>
        <w:t>「緊急應變計畫區」。</w:t>
      </w:r>
      <w:r w:rsidR="003F1BEB" w:rsidRPr="00FE26F0">
        <w:rPr>
          <w:rFonts w:hint="eastAsia"/>
        </w:rPr>
        <w:t>查原能會</w:t>
      </w:r>
      <w:r w:rsidR="00FD3F61" w:rsidRPr="00FE26F0">
        <w:rPr>
          <w:rFonts w:hint="eastAsia"/>
        </w:rPr>
        <w:t>參考日本福島核電廠事故，以及考量與核一、核二、核三廠緊急應變計畫區之一致性，核定核四廠由5公理擴大為8公里。</w:t>
      </w:r>
      <w:r w:rsidR="00D051C7" w:rsidRPr="00FE26F0">
        <w:rPr>
          <w:rFonts w:hint="eastAsia"/>
        </w:rPr>
        <w:t>該</w:t>
      </w:r>
      <w:r w:rsidR="00FD3F61" w:rsidRPr="00FE26F0">
        <w:rPr>
          <w:rFonts w:hint="eastAsia"/>
        </w:rPr>
        <w:t>會並依據核子事故緊急應變法第13條及該法施行細則第3條規定，以</w:t>
      </w:r>
      <w:r w:rsidR="003F1BEB" w:rsidRPr="00FE26F0">
        <w:rPr>
          <w:rFonts w:hint="eastAsia"/>
        </w:rPr>
        <w:t>102年4月12日會技字第1020005837號公告</w:t>
      </w:r>
      <w:r w:rsidR="00FD3F61" w:rsidRPr="00FE26F0">
        <w:rPr>
          <w:rFonts w:hint="eastAsia"/>
        </w:rPr>
        <w:t>龍門核電廠（即核四廠）緊急應變計畫區範圍內約8公里範圍之村（里）行政區（包含新北市貢寮區11個里、雙溪區10個里及宜蘭縣頭城鎮2個里）。</w:t>
      </w:r>
      <w:r w:rsidR="00D051C7" w:rsidRPr="00FE26F0">
        <w:rPr>
          <w:rFonts w:hint="eastAsia"/>
        </w:rPr>
        <w:t>從而，</w:t>
      </w:r>
      <w:r w:rsidRPr="00FE26F0">
        <w:rPr>
          <w:rFonts w:hint="eastAsia"/>
        </w:rPr>
        <w:t>緊急應變計畫區內民眾之生命、身體及財產之安全，</w:t>
      </w:r>
      <w:r w:rsidR="00D051C7" w:rsidRPr="00FE26F0">
        <w:rPr>
          <w:rFonts w:hint="eastAsia"/>
        </w:rPr>
        <w:t>如核四一旦不幸發生事故，</w:t>
      </w:r>
      <w:r w:rsidRPr="00FE26F0">
        <w:rPr>
          <w:rFonts w:hint="eastAsia"/>
        </w:rPr>
        <w:t>其所受之影響</w:t>
      </w:r>
      <w:r w:rsidR="00D051C7" w:rsidRPr="00FE26F0">
        <w:rPr>
          <w:rFonts w:hint="eastAsia"/>
        </w:rPr>
        <w:t>與危害</w:t>
      </w:r>
      <w:r w:rsidRPr="00FE26F0">
        <w:rPr>
          <w:rFonts w:hint="eastAsia"/>
        </w:rPr>
        <w:t>最為重大</w:t>
      </w:r>
      <w:r w:rsidR="00D051C7" w:rsidRPr="00FE26F0">
        <w:rPr>
          <w:rFonts w:hint="eastAsia"/>
        </w:rPr>
        <w:t>，</w:t>
      </w:r>
      <w:r w:rsidR="00D85C4F" w:rsidRPr="00FE26F0">
        <w:rPr>
          <w:rFonts w:hint="eastAsia"/>
        </w:rPr>
        <w:t>乃</w:t>
      </w:r>
      <w:r w:rsidRPr="00FE26F0">
        <w:rPr>
          <w:rFonts w:hint="eastAsia"/>
        </w:rPr>
        <w:t>本項公投案</w:t>
      </w:r>
      <w:r w:rsidR="00D85C4F" w:rsidRPr="00FE26F0">
        <w:rPr>
          <w:rFonts w:hint="eastAsia"/>
        </w:rPr>
        <w:t>最為明確</w:t>
      </w:r>
      <w:r w:rsidRPr="00FE26F0">
        <w:rPr>
          <w:rFonts w:hint="eastAsia"/>
        </w:rPr>
        <w:t>之利害關係</w:t>
      </w:r>
      <w:r w:rsidR="00D85C4F" w:rsidRPr="00FE26F0">
        <w:rPr>
          <w:rFonts w:hint="eastAsia"/>
        </w:rPr>
        <w:t>人</w:t>
      </w:r>
      <w:r w:rsidR="00D051C7" w:rsidRPr="00FE26F0">
        <w:rPr>
          <w:rFonts w:hint="eastAsia"/>
        </w:rPr>
        <w:t>，自不待言</w:t>
      </w:r>
      <w:r w:rsidRPr="00FE26F0">
        <w:rPr>
          <w:rFonts w:hint="eastAsia"/>
        </w:rPr>
        <w:t>。</w:t>
      </w:r>
    </w:p>
    <w:p w:rsidR="003821FF" w:rsidRPr="00FE26F0" w:rsidRDefault="00036B71" w:rsidP="00D85C4F">
      <w:pPr>
        <w:pStyle w:val="4"/>
        <w:numPr>
          <w:ilvl w:val="0"/>
          <w:numId w:val="0"/>
        </w:numPr>
        <w:ind w:left="1701"/>
      </w:pPr>
      <w:r w:rsidRPr="00FE26F0">
        <w:t xml:space="preserve">    </w:t>
      </w:r>
      <w:r w:rsidR="00D051C7" w:rsidRPr="00FE26F0">
        <w:rPr>
          <w:rFonts w:hint="eastAsia"/>
        </w:rPr>
        <w:t>惟</w:t>
      </w:r>
      <w:r w:rsidR="00C52321" w:rsidRPr="00FE26F0">
        <w:rPr>
          <w:rFonts w:hint="eastAsia"/>
        </w:rPr>
        <w:t>查</w:t>
      </w:r>
      <w:r w:rsidR="00D051C7" w:rsidRPr="00FE26F0">
        <w:rPr>
          <w:rFonts w:hint="eastAsia"/>
        </w:rPr>
        <w:t>，</w:t>
      </w:r>
      <w:r w:rsidR="00C52321" w:rsidRPr="00FE26F0">
        <w:tab/>
      </w:r>
      <w:r w:rsidR="00C52321" w:rsidRPr="00FE26F0">
        <w:rPr>
          <w:rFonts w:hint="eastAsia"/>
        </w:rPr>
        <w:t>107年7月12日中選會舉辦宋雲飛</w:t>
      </w:r>
      <w:r w:rsidR="00EB1D02" w:rsidRPr="00FE26F0">
        <w:rPr>
          <w:rFonts w:hint="eastAsia"/>
        </w:rPr>
        <w:t>君</w:t>
      </w:r>
      <w:r w:rsidR="00C52321" w:rsidRPr="00FE26F0">
        <w:rPr>
          <w:rFonts w:hint="eastAsia"/>
        </w:rPr>
        <w:t>所提全國性公民投票案聽證前，</w:t>
      </w:r>
      <w:r w:rsidR="007B2D20" w:rsidRPr="00FE26F0">
        <w:rPr>
          <w:rFonts w:hint="eastAsia"/>
        </w:rPr>
        <w:t>並未</w:t>
      </w:r>
      <w:r w:rsidR="00D85C4F" w:rsidRPr="00FE26F0">
        <w:rPr>
          <w:rFonts w:hint="eastAsia"/>
        </w:rPr>
        <w:t>通知任何利害關係人(包括</w:t>
      </w:r>
      <w:r w:rsidR="00EB1D02" w:rsidRPr="00FE26F0">
        <w:rPr>
          <w:rFonts w:hint="eastAsia"/>
        </w:rPr>
        <w:t>緊急應變計畫區內</w:t>
      </w:r>
      <w:r w:rsidR="00EB1D02" w:rsidRPr="00FE26F0">
        <w:rPr>
          <w:rFonts w:hint="eastAsia"/>
        </w:rPr>
        <w:lastRenderedPageBreak/>
        <w:t>民眾</w:t>
      </w:r>
      <w:r w:rsidR="00D85C4F" w:rsidRPr="00FE26F0">
        <w:rPr>
          <w:rFonts w:hint="eastAsia"/>
        </w:rPr>
        <w:t>及</w:t>
      </w:r>
      <w:r w:rsidR="00EB1D02" w:rsidRPr="00FE26F0">
        <w:rPr>
          <w:rFonts w:hint="eastAsia"/>
        </w:rPr>
        <w:t>代表</w:t>
      </w:r>
      <w:r w:rsidR="00D85C4F" w:rsidRPr="00FE26F0">
        <w:t>)</w:t>
      </w:r>
      <w:r w:rsidR="00EB1D02" w:rsidRPr="00FE26F0">
        <w:rPr>
          <w:rFonts w:hint="eastAsia"/>
        </w:rPr>
        <w:t>參與聽證，</w:t>
      </w:r>
      <w:r w:rsidR="00D85C4F" w:rsidRPr="00FE26F0">
        <w:rPr>
          <w:rFonts w:hint="eastAsia"/>
        </w:rPr>
        <w:t>以致</w:t>
      </w:r>
      <w:r w:rsidR="00724377" w:rsidRPr="00FE26F0">
        <w:rPr>
          <w:rFonts w:hint="eastAsia"/>
        </w:rPr>
        <w:t>該區民眾</w:t>
      </w:r>
      <w:r w:rsidR="00D85C4F" w:rsidRPr="00FE26F0">
        <w:rPr>
          <w:rFonts w:hint="eastAsia"/>
        </w:rPr>
        <w:t>皆</w:t>
      </w:r>
      <w:r w:rsidR="00EB1D02" w:rsidRPr="00FE26F0">
        <w:rPr>
          <w:rFonts w:hint="eastAsia"/>
        </w:rPr>
        <w:t>無法藉此陳述意見、提出證據及發問，致地方</w:t>
      </w:r>
      <w:r w:rsidR="0016791A" w:rsidRPr="00FE26F0">
        <w:rPr>
          <w:rFonts w:hint="eastAsia"/>
        </w:rPr>
        <w:t>對</w:t>
      </w:r>
      <w:r w:rsidR="003821FF" w:rsidRPr="00FE26F0">
        <w:rPr>
          <w:rFonts w:hint="eastAsia"/>
        </w:rPr>
        <w:t>核四重啟發電之意見</w:t>
      </w:r>
      <w:r w:rsidR="00EB1D02" w:rsidRPr="00FE26F0">
        <w:rPr>
          <w:rFonts w:hint="eastAsia"/>
        </w:rPr>
        <w:t>無法有效傳達予</w:t>
      </w:r>
      <w:r w:rsidR="00D85C4F" w:rsidRPr="00FE26F0">
        <w:rPr>
          <w:rFonts w:hint="eastAsia"/>
        </w:rPr>
        <w:t>中選會委員</w:t>
      </w:r>
      <w:r w:rsidR="00EB1D02" w:rsidRPr="00FE26F0">
        <w:rPr>
          <w:rFonts w:hint="eastAsia"/>
        </w:rPr>
        <w:t>知悉</w:t>
      </w:r>
      <w:r w:rsidR="003821FF" w:rsidRPr="00FE26F0">
        <w:rPr>
          <w:rFonts w:hint="eastAsia"/>
        </w:rPr>
        <w:t>，</w:t>
      </w:r>
      <w:r w:rsidR="00D85C4F" w:rsidRPr="00FE26F0">
        <w:rPr>
          <w:rFonts w:hint="eastAsia"/>
        </w:rPr>
        <w:t>不但</w:t>
      </w:r>
      <w:r w:rsidR="0012531C" w:rsidRPr="00FE26F0">
        <w:rPr>
          <w:rFonts w:hint="eastAsia"/>
        </w:rPr>
        <w:t>嚴重漠視地方心聲與利害關係人之權益，</w:t>
      </w:r>
      <w:r w:rsidR="00D85C4F" w:rsidRPr="00FE26F0">
        <w:rPr>
          <w:rFonts w:hint="eastAsia"/>
        </w:rPr>
        <w:t>亦使</w:t>
      </w:r>
      <w:r w:rsidR="00E74A75" w:rsidRPr="00FE26F0">
        <w:rPr>
          <w:rFonts w:hint="eastAsia"/>
        </w:rPr>
        <w:t>聽證</w:t>
      </w:r>
      <w:r w:rsidR="00D85C4F" w:rsidRPr="00FE26F0">
        <w:rPr>
          <w:rFonts w:hint="eastAsia"/>
        </w:rPr>
        <w:t>會提供予中選會委員之訊息周全性不足，導致委員會在資訊</w:t>
      </w:r>
      <w:r w:rsidR="00AF125B" w:rsidRPr="00FE26F0">
        <w:rPr>
          <w:rFonts w:hint="eastAsia"/>
        </w:rPr>
        <w:t>不</w:t>
      </w:r>
      <w:r w:rsidR="00D85C4F" w:rsidRPr="00FE26F0">
        <w:rPr>
          <w:rFonts w:hint="eastAsia"/>
        </w:rPr>
        <w:t>周全之狀況下，對該公投案做成決議</w:t>
      </w:r>
      <w:r w:rsidR="00D051C7" w:rsidRPr="00FE26F0">
        <w:rPr>
          <w:rFonts w:hint="eastAsia"/>
        </w:rPr>
        <w:t>，顯有未洽</w:t>
      </w:r>
      <w:r w:rsidR="00EB1D02" w:rsidRPr="00FE26F0">
        <w:rPr>
          <w:rFonts w:hint="eastAsia"/>
        </w:rPr>
        <w:t>。</w:t>
      </w:r>
    </w:p>
    <w:p w:rsidR="00C52321" w:rsidRPr="00FE26F0" w:rsidRDefault="00236788" w:rsidP="004950C5">
      <w:pPr>
        <w:pStyle w:val="4"/>
      </w:pPr>
      <w:r w:rsidRPr="00FE26F0">
        <w:rPr>
          <w:rFonts w:hint="eastAsia"/>
        </w:rPr>
        <w:t>再以</w:t>
      </w:r>
      <w:r w:rsidR="0057458D" w:rsidRPr="00FE26F0">
        <w:rPr>
          <w:rFonts w:hint="eastAsia"/>
        </w:rPr>
        <w:t>，目前中選會</w:t>
      </w:r>
      <w:r w:rsidRPr="00FE26F0">
        <w:rPr>
          <w:rFonts w:hint="eastAsia"/>
        </w:rPr>
        <w:t>之</w:t>
      </w:r>
      <w:r w:rsidR="0057458D" w:rsidRPr="00FE26F0">
        <w:rPr>
          <w:rFonts w:hint="eastAsia"/>
        </w:rPr>
        <w:t>委員大多以法</w:t>
      </w:r>
      <w:r w:rsidR="003821FF" w:rsidRPr="00FE26F0">
        <w:rPr>
          <w:rFonts w:hint="eastAsia"/>
        </w:rPr>
        <w:t>政</w:t>
      </w:r>
      <w:r w:rsidR="0057458D" w:rsidRPr="00FE26F0">
        <w:rPr>
          <w:rFonts w:hint="eastAsia"/>
        </w:rPr>
        <w:t>背景出身，並無核能</w:t>
      </w:r>
      <w:r w:rsidRPr="00FE26F0">
        <w:rPr>
          <w:rFonts w:hint="eastAsia"/>
        </w:rPr>
        <w:t>、機</w:t>
      </w:r>
      <w:r w:rsidR="0057458D" w:rsidRPr="00FE26F0">
        <w:rPr>
          <w:rFonts w:hint="eastAsia"/>
        </w:rPr>
        <w:t>電相關專業，對於攸關核能安全與</w:t>
      </w:r>
      <w:r w:rsidR="008A426B" w:rsidRPr="003414BC">
        <w:rPr>
          <w:rFonts w:hint="eastAsia"/>
        </w:rPr>
        <w:t>國家</w:t>
      </w:r>
      <w:r w:rsidR="0057458D" w:rsidRPr="00FE26F0">
        <w:rPr>
          <w:rFonts w:hint="eastAsia"/>
        </w:rPr>
        <w:t>能源政策之</w:t>
      </w:r>
      <w:r w:rsidRPr="00FE26F0">
        <w:rPr>
          <w:rFonts w:hint="eastAsia"/>
        </w:rPr>
        <w:t>核四公投案，</w:t>
      </w:r>
      <w:r w:rsidR="00E74A75" w:rsidRPr="00FE26F0">
        <w:rPr>
          <w:rFonts w:hint="eastAsia"/>
        </w:rPr>
        <w:t>該會全體委員</w:t>
      </w:r>
      <w:r w:rsidRPr="00FE26F0">
        <w:rPr>
          <w:rFonts w:hint="eastAsia"/>
        </w:rPr>
        <w:t>理應全程參與聽證，</w:t>
      </w:r>
      <w:r w:rsidR="00E74A75" w:rsidRPr="00FE26F0">
        <w:rPr>
          <w:rFonts w:hint="eastAsia"/>
        </w:rPr>
        <w:t>虛心</w:t>
      </w:r>
      <w:r w:rsidRPr="00FE26F0">
        <w:rPr>
          <w:rFonts w:hint="eastAsia"/>
        </w:rPr>
        <w:t>聽取專學者意見及</w:t>
      </w:r>
      <w:r w:rsidR="00E74A75" w:rsidRPr="00FE26F0">
        <w:rPr>
          <w:rFonts w:hint="eastAsia"/>
        </w:rPr>
        <w:t>利害關係人之心</w:t>
      </w:r>
      <w:r w:rsidRPr="00FE26F0">
        <w:rPr>
          <w:rFonts w:hint="eastAsia"/>
        </w:rPr>
        <w:t>聲，</w:t>
      </w:r>
      <w:r w:rsidR="00E74A75" w:rsidRPr="00FE26F0">
        <w:rPr>
          <w:rFonts w:hint="eastAsia"/>
        </w:rPr>
        <w:t>透過直接參與聽證</w:t>
      </w:r>
      <w:r w:rsidR="0012531C" w:rsidRPr="00FE26F0">
        <w:rPr>
          <w:rFonts w:hint="eastAsia"/>
        </w:rPr>
        <w:t>程序</w:t>
      </w:r>
      <w:r w:rsidR="00E74A75" w:rsidRPr="00FE26F0">
        <w:rPr>
          <w:rFonts w:hint="eastAsia"/>
        </w:rPr>
        <w:t>獲得心證，</w:t>
      </w:r>
      <w:r w:rsidRPr="00FE26F0">
        <w:rPr>
          <w:rFonts w:hint="eastAsia"/>
        </w:rPr>
        <w:t>始能據以做出正確之准駁決定。惟</w:t>
      </w:r>
      <w:r w:rsidR="001021DF" w:rsidRPr="00FE26F0">
        <w:rPr>
          <w:rFonts w:hint="eastAsia"/>
        </w:rPr>
        <w:t>中選會對於</w:t>
      </w:r>
      <w:r w:rsidR="0012531C" w:rsidRPr="00FE26F0">
        <w:rPr>
          <w:rFonts w:hint="eastAsia"/>
        </w:rPr>
        <w:t>本件</w:t>
      </w:r>
      <w:r w:rsidR="001021DF" w:rsidRPr="00FE26F0">
        <w:rPr>
          <w:rFonts w:hint="eastAsia"/>
        </w:rPr>
        <w:t>黃士修君</w:t>
      </w:r>
      <w:r w:rsidR="0012531C" w:rsidRPr="00FE26F0">
        <w:rPr>
          <w:rFonts w:hint="eastAsia"/>
        </w:rPr>
        <w:t>之公投</w:t>
      </w:r>
      <w:r w:rsidR="001021DF" w:rsidRPr="00FE26F0">
        <w:rPr>
          <w:rFonts w:hint="eastAsia"/>
        </w:rPr>
        <w:t>提案，逕以該案與宋雲飛君領銜提出之公投案，其主文與本提案之主文僅一字一標點符號之差，完全無視兩案理由書實質內容之極大差異與錯誤，即率爾決議本案不需舉辦理聽證，</w:t>
      </w:r>
      <w:r w:rsidR="002127D7" w:rsidRPr="00FE26F0">
        <w:rPr>
          <w:rFonts w:hint="eastAsia"/>
        </w:rPr>
        <w:t>核有</w:t>
      </w:r>
      <w:r w:rsidR="00E74A75" w:rsidRPr="00FE26F0">
        <w:rPr>
          <w:rFonts w:hint="eastAsia"/>
        </w:rPr>
        <w:t>怠職之</w:t>
      </w:r>
      <w:r w:rsidR="00ED7E79" w:rsidRPr="00FE26F0">
        <w:rPr>
          <w:rFonts w:hint="eastAsia"/>
        </w:rPr>
        <w:t>咎</w:t>
      </w:r>
      <w:r w:rsidR="001021DF" w:rsidRPr="00FE26F0">
        <w:rPr>
          <w:rFonts w:hint="eastAsia"/>
        </w:rPr>
        <w:t>。</w:t>
      </w:r>
    </w:p>
    <w:p w:rsidR="00AD0E0B" w:rsidRPr="003414BC" w:rsidRDefault="00EB37A0" w:rsidP="00FE26F0">
      <w:pPr>
        <w:pStyle w:val="3"/>
      </w:pPr>
      <w:r w:rsidRPr="00FE26F0">
        <w:rPr>
          <w:rFonts w:hint="eastAsia"/>
          <w:bCs w:val="0"/>
        </w:rPr>
        <w:t>綜據上述</w:t>
      </w:r>
      <w:r w:rsidR="00233116" w:rsidRPr="00FE26F0">
        <w:rPr>
          <w:rFonts w:hint="eastAsia"/>
          <w:bCs w:val="0"/>
        </w:rPr>
        <w:t>，</w:t>
      </w:r>
      <w:r w:rsidR="00A77891" w:rsidRPr="00FE26F0">
        <w:rPr>
          <w:rFonts w:hint="eastAsia"/>
          <w:bCs w:val="0"/>
        </w:rPr>
        <w:t>有關</w:t>
      </w:r>
      <w:r w:rsidR="00BD5146" w:rsidRPr="00FE26F0">
        <w:rPr>
          <w:rFonts w:hint="eastAsia"/>
          <w:bCs w:val="0"/>
        </w:rPr>
        <w:t>公民投票</w:t>
      </w:r>
      <w:r w:rsidR="007C6428" w:rsidRPr="00FE26F0">
        <w:rPr>
          <w:rFonts w:hint="eastAsia"/>
          <w:bCs w:val="0"/>
        </w:rPr>
        <w:t>提案非第2條規定之全國性公民投票適用事項、2年內就同一事項重行提出、提案內容不能瞭解其提案真意及非一案一事項者，</w:t>
      </w:r>
      <w:r w:rsidR="00BD5146" w:rsidRPr="00FE26F0">
        <w:rPr>
          <w:rFonts w:hint="eastAsia"/>
          <w:bCs w:val="0"/>
        </w:rPr>
        <w:t>依107年1月3日修正施行之公投法第10條第3項規定，係「應」辦理聽證會之事項，</w:t>
      </w:r>
      <w:r w:rsidR="00A77891" w:rsidRPr="00FE26F0">
        <w:rPr>
          <w:rFonts w:hint="eastAsia"/>
          <w:bCs w:val="0"/>
        </w:rPr>
        <w:t>惟</w:t>
      </w:r>
      <w:r w:rsidR="00BD5146" w:rsidRPr="00FE26F0">
        <w:rPr>
          <w:rFonts w:hint="eastAsia"/>
          <w:bCs w:val="0"/>
        </w:rPr>
        <w:t>上開以外事項，仍得依行政程序法之規定舉行聽證。</w:t>
      </w:r>
      <w:r w:rsidR="0012531C" w:rsidRPr="00FE26F0">
        <w:rPr>
          <w:rFonts w:hint="eastAsia"/>
          <w:bCs w:val="0"/>
        </w:rPr>
        <w:t>又</w:t>
      </w:r>
      <w:r w:rsidR="00BD5146" w:rsidRPr="00FE26F0">
        <w:rPr>
          <w:rFonts w:hint="eastAsia"/>
          <w:bCs w:val="0"/>
        </w:rPr>
        <w:t>重大政策之創制如經通過，係由權責機關為實現該公民投票內容之必要處置，權責機關既為法</w:t>
      </w:r>
      <w:r w:rsidR="0012531C" w:rsidRPr="00FE26F0">
        <w:rPr>
          <w:rFonts w:hint="eastAsia"/>
          <w:bCs w:val="0"/>
        </w:rPr>
        <w:t>律</w:t>
      </w:r>
      <w:r w:rsidR="00BD5146" w:rsidRPr="00FE26F0">
        <w:rPr>
          <w:rFonts w:hint="eastAsia"/>
          <w:bCs w:val="0"/>
        </w:rPr>
        <w:t>之執行者，自當依法行政，於法的規範下具體落實。</w:t>
      </w:r>
      <w:r w:rsidR="007C6428" w:rsidRPr="00FE26F0">
        <w:rPr>
          <w:rFonts w:hint="eastAsia"/>
          <w:bCs w:val="0"/>
        </w:rPr>
        <w:t>故重大政策創</w:t>
      </w:r>
      <w:r w:rsidR="007C6428" w:rsidRPr="00FE26F0">
        <w:rPr>
          <w:rFonts w:hint="eastAsia"/>
          <w:bCs w:val="0"/>
        </w:rPr>
        <w:lastRenderedPageBreak/>
        <w:t>制案有無違反法律強制規定，</w:t>
      </w:r>
      <w:r w:rsidR="00BD5146" w:rsidRPr="00FE26F0">
        <w:rPr>
          <w:rFonts w:hint="eastAsia"/>
          <w:bCs w:val="0"/>
        </w:rPr>
        <w:t>導致</w:t>
      </w:r>
      <w:r w:rsidR="007C6428" w:rsidRPr="00FE26F0">
        <w:rPr>
          <w:rFonts w:hint="eastAsia"/>
          <w:bCs w:val="0"/>
        </w:rPr>
        <w:t>權責機關無法為實現該公民投票案內容之必要處置時，</w:t>
      </w:r>
      <w:r w:rsidR="00BD5146" w:rsidRPr="00FE26F0">
        <w:rPr>
          <w:rFonts w:hint="eastAsia"/>
          <w:bCs w:val="0"/>
        </w:rPr>
        <w:t>自</w:t>
      </w:r>
      <w:r w:rsidRPr="00FE26F0">
        <w:rPr>
          <w:rFonts w:hint="eastAsia"/>
          <w:bCs w:val="0"/>
        </w:rPr>
        <w:t>應</w:t>
      </w:r>
      <w:r w:rsidR="00BD5146" w:rsidRPr="00FE26F0">
        <w:rPr>
          <w:rFonts w:hint="eastAsia"/>
          <w:bCs w:val="0"/>
        </w:rPr>
        <w:t>列為聽證議題予以釐清。</w:t>
      </w:r>
      <w:r w:rsidRPr="00FE26F0">
        <w:rPr>
          <w:rFonts w:hint="eastAsia"/>
          <w:bCs w:val="0"/>
        </w:rPr>
        <w:t>查</w:t>
      </w:r>
      <w:r w:rsidR="007C6428" w:rsidRPr="00FE26F0">
        <w:rPr>
          <w:rFonts w:hint="eastAsia"/>
          <w:bCs w:val="0"/>
        </w:rPr>
        <w:t>本項公投案之理由書所載事項，</w:t>
      </w:r>
      <w:r w:rsidR="00462702" w:rsidRPr="00FE26F0">
        <w:rPr>
          <w:rFonts w:hint="eastAsia"/>
          <w:bCs w:val="0"/>
        </w:rPr>
        <w:t>經濟部</w:t>
      </w:r>
      <w:r w:rsidRPr="00FE26F0">
        <w:rPr>
          <w:rFonts w:hint="eastAsia"/>
          <w:bCs w:val="0"/>
        </w:rPr>
        <w:t>業已</w:t>
      </w:r>
      <w:r w:rsidR="007F2952" w:rsidRPr="00FE26F0">
        <w:rPr>
          <w:rFonts w:hint="eastAsia"/>
          <w:bCs w:val="0"/>
        </w:rPr>
        <w:t>查復</w:t>
      </w:r>
      <w:r w:rsidR="007C6428" w:rsidRPr="00FE26F0">
        <w:rPr>
          <w:rFonts w:hint="eastAsia"/>
          <w:bCs w:val="0"/>
        </w:rPr>
        <w:t>多處與事實不符，</w:t>
      </w:r>
      <w:r w:rsidR="00462702" w:rsidRPr="00FE26F0">
        <w:rPr>
          <w:rFonts w:hint="eastAsia"/>
          <w:bCs w:val="0"/>
        </w:rPr>
        <w:t>並經該部</w:t>
      </w:r>
      <w:r w:rsidR="00AD3813" w:rsidRPr="00FE26F0">
        <w:rPr>
          <w:rFonts w:hint="eastAsia"/>
          <w:bCs w:val="0"/>
        </w:rPr>
        <w:t>評估核四重啟</w:t>
      </w:r>
      <w:r w:rsidRPr="00FE26F0">
        <w:rPr>
          <w:rFonts w:hint="eastAsia"/>
          <w:bCs w:val="0"/>
        </w:rPr>
        <w:t>並</w:t>
      </w:r>
      <w:r w:rsidR="00AD3813" w:rsidRPr="00FE26F0">
        <w:rPr>
          <w:rFonts w:hint="eastAsia"/>
          <w:bCs w:val="0"/>
        </w:rPr>
        <w:t>不可行</w:t>
      </w:r>
      <w:r w:rsidR="004B79E2" w:rsidRPr="00FE26F0">
        <w:rPr>
          <w:rFonts w:hAnsi="標楷體" w:hint="eastAsia"/>
          <w:bCs w:val="0"/>
        </w:rPr>
        <w:t>。</w:t>
      </w:r>
      <w:r w:rsidR="0012531C" w:rsidRPr="00FE26F0">
        <w:rPr>
          <w:rFonts w:hint="eastAsia"/>
        </w:rPr>
        <w:t>另</w:t>
      </w:r>
      <w:r w:rsidR="001F06C8" w:rsidRPr="00FE26F0">
        <w:rPr>
          <w:rFonts w:hint="eastAsia"/>
        </w:rPr>
        <w:t>原能會網站公開資訊顯示，核四1號機系統功能試驗尚未完成，至核四2號機更未進入測試階段，</w:t>
      </w:r>
      <w:r w:rsidR="006C7C97" w:rsidRPr="00FE26F0">
        <w:rPr>
          <w:rFonts w:hint="eastAsia"/>
        </w:rPr>
        <w:t>足</w:t>
      </w:r>
      <w:r w:rsidR="001F06C8" w:rsidRPr="00FE26F0">
        <w:rPr>
          <w:rFonts w:hint="eastAsia"/>
        </w:rPr>
        <w:t>徵本項公投案理由書稱核四已通過系統試運轉測試，</w:t>
      </w:r>
      <w:r w:rsidR="006C7C97" w:rsidRPr="00FE26F0">
        <w:rPr>
          <w:rFonts w:hint="eastAsia"/>
        </w:rPr>
        <w:t>亦</w:t>
      </w:r>
      <w:r w:rsidR="001F06C8" w:rsidRPr="00FE26F0">
        <w:rPr>
          <w:rFonts w:hint="eastAsia"/>
        </w:rPr>
        <w:t>顯非事實</w:t>
      </w:r>
      <w:r w:rsidR="001F06C8" w:rsidRPr="003414BC">
        <w:rPr>
          <w:rFonts w:hint="eastAsia"/>
        </w:rPr>
        <w:t>。</w:t>
      </w:r>
    </w:p>
    <w:p w:rsidR="006C7C97" w:rsidRPr="003414BC" w:rsidRDefault="00AD0E0B" w:rsidP="00FE26F0">
      <w:pPr>
        <w:pStyle w:val="3"/>
        <w:numPr>
          <w:ilvl w:val="0"/>
          <w:numId w:val="0"/>
        </w:numPr>
        <w:ind w:left="1361"/>
      </w:pPr>
      <w:r w:rsidRPr="003414BC">
        <w:t xml:space="preserve">    </w:t>
      </w:r>
      <w:r w:rsidR="006C7C97" w:rsidRPr="003414BC">
        <w:rPr>
          <w:rFonts w:hint="eastAsia"/>
        </w:rPr>
        <w:t>本項公投案</w:t>
      </w:r>
      <w:r w:rsidR="001F06C8" w:rsidRPr="003414BC">
        <w:rPr>
          <w:rFonts w:hint="eastAsia"/>
        </w:rPr>
        <w:t>中選會未</w:t>
      </w:r>
      <w:r w:rsidR="002127D7" w:rsidRPr="003414BC">
        <w:rPr>
          <w:rFonts w:hint="eastAsia"/>
        </w:rPr>
        <w:t>能</w:t>
      </w:r>
      <w:r w:rsidR="001F06C8" w:rsidRPr="003414BC">
        <w:rPr>
          <w:rFonts w:hint="eastAsia"/>
        </w:rPr>
        <w:t>主動搜尋瞭解並函請</w:t>
      </w:r>
      <w:r w:rsidRPr="003414BC">
        <w:rPr>
          <w:rFonts w:hint="eastAsia"/>
        </w:rPr>
        <w:t>經濟部、</w:t>
      </w:r>
      <w:r w:rsidR="001F06C8" w:rsidRPr="003414BC">
        <w:rPr>
          <w:rFonts w:hint="eastAsia"/>
        </w:rPr>
        <w:t>原能會</w:t>
      </w:r>
      <w:r w:rsidR="0044645A" w:rsidRPr="003414BC">
        <w:rPr>
          <w:rFonts w:hint="eastAsia"/>
        </w:rPr>
        <w:t>查復</w:t>
      </w:r>
      <w:r w:rsidR="001F06C8" w:rsidRPr="003414BC">
        <w:rPr>
          <w:rFonts w:hint="eastAsia"/>
        </w:rPr>
        <w:t>說明，</w:t>
      </w:r>
      <w:r w:rsidR="0044645A" w:rsidRPr="003414BC">
        <w:rPr>
          <w:rFonts w:hint="eastAsia"/>
        </w:rPr>
        <w:t>致中選會委員於資訊不足或錯誤資訊下</w:t>
      </w:r>
      <w:r w:rsidR="00D4034D" w:rsidRPr="003414BC">
        <w:rPr>
          <w:rFonts w:hint="eastAsia"/>
        </w:rPr>
        <w:t>，並未要求提案人補正或依公投法第10條舉行聽證會，即</w:t>
      </w:r>
      <w:r w:rsidR="0044645A" w:rsidRPr="003414BC">
        <w:rPr>
          <w:rFonts w:hint="eastAsia"/>
        </w:rPr>
        <w:t>對該公投案做成決議。然</w:t>
      </w:r>
      <w:r w:rsidRPr="003414BC">
        <w:rPr>
          <w:rFonts w:hint="eastAsia"/>
        </w:rPr>
        <w:t>本項</w:t>
      </w:r>
      <w:r w:rsidR="0044645A" w:rsidRPr="003414BC">
        <w:rPr>
          <w:rFonts w:hint="eastAsia"/>
        </w:rPr>
        <w:t>公投案通過後，會否因違反相關法律強制規定，致權責機關無法為實現該公投案內容之必要處置，殊堪可慮。</w:t>
      </w:r>
    </w:p>
    <w:p w:rsidR="0081075A" w:rsidRPr="003414BC" w:rsidRDefault="006C7C97" w:rsidP="00FE26F0">
      <w:pPr>
        <w:pStyle w:val="3"/>
        <w:numPr>
          <w:ilvl w:val="0"/>
          <w:numId w:val="0"/>
        </w:numPr>
        <w:ind w:left="1361"/>
      </w:pPr>
      <w:r w:rsidRPr="003414BC">
        <w:t xml:space="preserve">    </w:t>
      </w:r>
      <w:r w:rsidR="0044645A" w:rsidRPr="003414BC">
        <w:rPr>
          <w:rFonts w:hint="eastAsia"/>
        </w:rPr>
        <w:t>基此，本項公投案中選會允應舉辦聽證會，邀集各權責機關、相關領域專家學者及利害關係人(包括緊急應變計畫區內民眾及代表)共同檢視釐清，並請領銜人就提案之主文及理由書為適切之補正，再交付公民投票，始為正辦。惟該會委員會逕以宋雲飛領銜提出之公投案其主文與本提案之主文僅一字一標點符號之差，完全無視兩案理由書實質內容存在極大差異與錯誤，以及宋案聽證會並未邀請任何利害關係人等疏失，即率爾決議本項公投案不需舉辦理聽證，漠視地方心聲與利害關係人之權益，不利於我國直接民主之正向推展，</w:t>
      </w:r>
      <w:r w:rsidR="002E6571" w:rsidRPr="003414BC">
        <w:rPr>
          <w:rFonts w:hint="eastAsia"/>
        </w:rPr>
        <w:t>實有</w:t>
      </w:r>
      <w:r w:rsidR="0044645A" w:rsidRPr="003414BC">
        <w:rPr>
          <w:rFonts w:hint="eastAsia"/>
        </w:rPr>
        <w:t>怠忽之咎。</w:t>
      </w:r>
    </w:p>
    <w:p w:rsidR="007A20B9" w:rsidRPr="003414BC" w:rsidRDefault="007A20B9" w:rsidP="007A20B9">
      <w:pPr>
        <w:pStyle w:val="2"/>
        <w:rPr>
          <w:b/>
        </w:rPr>
      </w:pPr>
      <w:r w:rsidRPr="003414BC">
        <w:rPr>
          <w:rFonts w:hint="eastAsia"/>
          <w:b/>
        </w:rPr>
        <w:t>政府辦理每一全國性公民投票案，各階段作業共</w:t>
      </w:r>
      <w:r w:rsidRPr="003414BC">
        <w:rPr>
          <w:rFonts w:hint="eastAsia"/>
          <w:b/>
        </w:rPr>
        <w:lastRenderedPageBreak/>
        <w:t>需投入人力超過22萬人，總經費亦高達10億元以上，是中選會允宜善盡主管機關依法把關之責，審慎過濾公投提案後再行辦理後續程序，以</w:t>
      </w:r>
      <w:r w:rsidR="00C86D34" w:rsidRPr="003414BC">
        <w:rPr>
          <w:rFonts w:hint="eastAsia"/>
          <w:b/>
        </w:rPr>
        <w:t>善用</w:t>
      </w:r>
      <w:r w:rsidRPr="003414BC">
        <w:rPr>
          <w:rFonts w:hint="eastAsia"/>
          <w:b/>
        </w:rPr>
        <w:t>國家有限資源；又本項公投中選會幕僚單位先行就提案人之</w:t>
      </w:r>
      <w:r w:rsidR="00B9280E" w:rsidRPr="003414BC">
        <w:rPr>
          <w:rFonts w:hint="eastAsia"/>
          <w:b/>
        </w:rPr>
        <w:t>提案</w:t>
      </w:r>
      <w:r w:rsidRPr="003414BC">
        <w:rPr>
          <w:rFonts w:hint="eastAsia"/>
          <w:b/>
        </w:rPr>
        <w:t>進行必要之查證，即可將查知之事實提報該會委員參考運用，進而要求提案人為必要之補（修）正，</w:t>
      </w:r>
      <w:r w:rsidR="0017413C" w:rsidRPr="003414BC">
        <w:rPr>
          <w:rFonts w:hint="eastAsia"/>
          <w:b/>
        </w:rPr>
        <w:t>並依公投法第10條</w:t>
      </w:r>
      <w:r w:rsidR="000D6F7F" w:rsidRPr="00FE26F0">
        <w:rPr>
          <w:rFonts w:hint="eastAsia"/>
          <w:b/>
        </w:rPr>
        <w:t>辦理</w:t>
      </w:r>
      <w:r w:rsidR="0017413C" w:rsidRPr="003414BC">
        <w:rPr>
          <w:rFonts w:hint="eastAsia"/>
          <w:b/>
        </w:rPr>
        <w:t>聽證，</w:t>
      </w:r>
      <w:r w:rsidRPr="003414BC">
        <w:rPr>
          <w:rFonts w:hint="eastAsia"/>
          <w:b/>
        </w:rPr>
        <w:t>藉以提供全國投票權人正確資訊，</w:t>
      </w:r>
      <w:r w:rsidR="00B9280E" w:rsidRPr="003414BC">
        <w:rPr>
          <w:rFonts w:hint="eastAsia"/>
          <w:b/>
        </w:rPr>
        <w:t>據以</w:t>
      </w:r>
      <w:r w:rsidRPr="003414BC">
        <w:rPr>
          <w:rFonts w:hint="eastAsia"/>
          <w:b/>
        </w:rPr>
        <w:t>審慎行使公投權利；</w:t>
      </w:r>
      <w:r w:rsidR="00B9280E" w:rsidRPr="003414BC">
        <w:rPr>
          <w:rFonts w:hint="eastAsia"/>
          <w:b/>
        </w:rPr>
        <w:t>亦</w:t>
      </w:r>
      <w:r w:rsidRPr="003414BC">
        <w:rPr>
          <w:rFonts w:hint="eastAsia"/>
          <w:b/>
        </w:rPr>
        <w:t>可使公投提案經由補正程序更具可行性與正當性，此較之政府投入大量人力、經費辦理連署及投票</w:t>
      </w:r>
      <w:r w:rsidR="00B9280E" w:rsidRPr="003414BC">
        <w:rPr>
          <w:rFonts w:hint="eastAsia"/>
          <w:b/>
        </w:rPr>
        <w:t>作業</w:t>
      </w:r>
      <w:r w:rsidRPr="003414BC">
        <w:rPr>
          <w:rFonts w:hint="eastAsia"/>
          <w:b/>
        </w:rPr>
        <w:t>後，卻因與法律強制規範抵觸而無法執行，顯然</w:t>
      </w:r>
      <w:r w:rsidR="0044645A" w:rsidRPr="003414BC">
        <w:rPr>
          <w:rFonts w:hint="eastAsia"/>
          <w:b/>
        </w:rPr>
        <w:t>更</w:t>
      </w:r>
      <w:r w:rsidRPr="003414BC">
        <w:rPr>
          <w:rFonts w:hint="eastAsia"/>
          <w:b/>
        </w:rPr>
        <w:t>具成本效益，</w:t>
      </w:r>
      <w:r w:rsidR="0044645A" w:rsidRPr="003414BC">
        <w:rPr>
          <w:rFonts w:hint="eastAsia"/>
          <w:b/>
        </w:rPr>
        <w:t>亦</w:t>
      </w:r>
      <w:r w:rsidRPr="003414BC">
        <w:rPr>
          <w:rFonts w:hint="eastAsia"/>
          <w:b/>
        </w:rPr>
        <w:t>能避免衍生民怨與爭議</w:t>
      </w:r>
      <w:r w:rsidR="00FC6FE5" w:rsidRPr="003414BC">
        <w:rPr>
          <w:rFonts w:hAnsi="標楷體" w:hint="eastAsia"/>
          <w:b/>
        </w:rPr>
        <w:t>；惟中選會</w:t>
      </w:r>
      <w:r w:rsidR="003A4A9E" w:rsidRPr="003414BC">
        <w:rPr>
          <w:rFonts w:hAnsi="標楷體" w:hint="eastAsia"/>
          <w:b/>
        </w:rPr>
        <w:t>率認公投案之理由書部分非屬法定審查範疇，並執</w:t>
      </w:r>
      <w:r w:rsidR="0044645A" w:rsidRPr="003414BC">
        <w:rPr>
          <w:rFonts w:hAnsi="標楷體" w:hint="eastAsia"/>
          <w:b/>
        </w:rPr>
        <w:t>尚未定讞</w:t>
      </w:r>
      <w:r w:rsidR="003A4A9E" w:rsidRPr="003414BC">
        <w:rPr>
          <w:rFonts w:hAnsi="標楷體" w:hint="eastAsia"/>
          <w:b/>
        </w:rPr>
        <w:t>之個案判決，主張爾後所有公投案理由書內容之真偽，該會均不予過問，</w:t>
      </w:r>
      <w:r w:rsidR="00A256FC" w:rsidRPr="003414BC">
        <w:rPr>
          <w:rFonts w:hAnsi="標楷體" w:hint="eastAsia"/>
          <w:b/>
        </w:rPr>
        <w:t>經核</w:t>
      </w:r>
      <w:r w:rsidR="003A4A9E" w:rsidRPr="003414BC">
        <w:rPr>
          <w:rFonts w:hAnsi="標楷體" w:hint="eastAsia"/>
          <w:b/>
        </w:rPr>
        <w:t>此種見解</w:t>
      </w:r>
      <w:r w:rsidR="00ED7E79" w:rsidRPr="003414BC">
        <w:rPr>
          <w:rFonts w:hAnsi="標楷體" w:hint="eastAsia"/>
          <w:b/>
        </w:rPr>
        <w:t>並</w:t>
      </w:r>
      <w:r w:rsidR="003A4A9E" w:rsidRPr="003414BC">
        <w:rPr>
          <w:rFonts w:hAnsi="標楷體" w:hint="eastAsia"/>
          <w:b/>
        </w:rPr>
        <w:t>不符人民期待與國家整體利益，亦有失職之虞</w:t>
      </w:r>
      <w:r w:rsidRPr="003414BC">
        <w:rPr>
          <w:rFonts w:hint="eastAsia"/>
          <w:b/>
        </w:rPr>
        <w:t>：</w:t>
      </w:r>
    </w:p>
    <w:p w:rsidR="00BC0FA0" w:rsidRPr="003414BC" w:rsidRDefault="00A35955" w:rsidP="00C235B1">
      <w:pPr>
        <w:pStyle w:val="3"/>
      </w:pPr>
      <w:r w:rsidRPr="003414BC">
        <w:rPr>
          <w:rFonts w:hint="eastAsia"/>
        </w:rPr>
        <w:t>政府辦理每一全國性公民投票案，</w:t>
      </w:r>
      <w:r w:rsidR="00383296" w:rsidRPr="003414BC">
        <w:rPr>
          <w:rFonts w:hint="eastAsia"/>
        </w:rPr>
        <w:t>從提案階段、聽證階段、連署階段至投票階段，</w:t>
      </w:r>
      <w:r w:rsidRPr="003414BC">
        <w:rPr>
          <w:rFonts w:hint="eastAsia"/>
        </w:rPr>
        <w:t>總計投入人力</w:t>
      </w:r>
      <w:r w:rsidR="006540E5" w:rsidRPr="003414BC">
        <w:rPr>
          <w:rFonts w:hint="eastAsia"/>
        </w:rPr>
        <w:t>超過</w:t>
      </w:r>
      <w:r w:rsidRPr="003414BC">
        <w:rPr>
          <w:rFonts w:hint="eastAsia"/>
        </w:rPr>
        <w:t>22萬人，總經費亦需10億元</w:t>
      </w:r>
      <w:r w:rsidR="006540E5" w:rsidRPr="003414BC">
        <w:rPr>
          <w:rFonts w:hint="eastAsia"/>
        </w:rPr>
        <w:t>以上</w:t>
      </w:r>
      <w:r w:rsidR="00C235B1" w:rsidRPr="003414BC">
        <w:rPr>
          <w:rFonts w:hint="eastAsia"/>
        </w:rPr>
        <w:t>：</w:t>
      </w:r>
    </w:p>
    <w:p w:rsidR="00C235B1" w:rsidRPr="003414BC" w:rsidRDefault="00C235B1" w:rsidP="00C235B1">
      <w:pPr>
        <w:pStyle w:val="4"/>
      </w:pPr>
      <w:r w:rsidRPr="003414BC">
        <w:rPr>
          <w:rFonts w:hint="eastAsia"/>
        </w:rPr>
        <w:t>提案階段</w:t>
      </w:r>
    </w:p>
    <w:p w:rsidR="00C235B1" w:rsidRPr="003414BC" w:rsidRDefault="00C235B1" w:rsidP="00C235B1">
      <w:pPr>
        <w:pStyle w:val="5"/>
        <w:ind w:left="2041"/>
      </w:pPr>
      <w:r w:rsidRPr="003414BC">
        <w:rPr>
          <w:rFonts w:hint="eastAsia"/>
        </w:rPr>
        <w:t>人力：</w:t>
      </w:r>
    </w:p>
    <w:p w:rsidR="00C235B1" w:rsidRPr="003414BC" w:rsidRDefault="00C235B1" w:rsidP="00C235B1">
      <w:pPr>
        <w:pStyle w:val="5"/>
        <w:numPr>
          <w:ilvl w:val="0"/>
          <w:numId w:val="0"/>
        </w:numPr>
        <w:ind w:left="2041"/>
      </w:pPr>
      <w:r w:rsidRPr="003414BC">
        <w:rPr>
          <w:rFonts w:hint="eastAsia"/>
        </w:rPr>
        <w:t xml:space="preserve">    提案受理主要由</w:t>
      </w:r>
      <w:r w:rsidRPr="00FE26F0">
        <w:rPr>
          <w:rFonts w:hint="eastAsia"/>
        </w:rPr>
        <w:t>中選會綜合規劃處12</w:t>
      </w:r>
      <w:r w:rsidR="002E7036" w:rsidRPr="00FE26F0">
        <w:rPr>
          <w:rFonts w:hint="eastAsia"/>
        </w:rPr>
        <w:t>人</w:t>
      </w:r>
      <w:r w:rsidRPr="00FE26F0">
        <w:rPr>
          <w:rFonts w:hint="eastAsia"/>
        </w:rPr>
        <w:t>負責，</w:t>
      </w:r>
      <w:r w:rsidRPr="003414BC">
        <w:rPr>
          <w:rFonts w:hint="eastAsia"/>
        </w:rPr>
        <w:t>受理後原則上以送交臺北市或新北市其中一個戶政事務所辦理提案人名冊查對作業；倘提案人名冊數量太多，則酌增數個戶政事務所共同辦理查對作業。至於各</w:t>
      </w:r>
      <w:r w:rsidRPr="00FE26F0">
        <w:rPr>
          <w:rFonts w:hint="eastAsia"/>
        </w:rPr>
        <w:t>戶政事務所投入之人力，</w:t>
      </w:r>
      <w:r w:rsidRPr="003414BC">
        <w:rPr>
          <w:rFonts w:hint="eastAsia"/>
        </w:rPr>
        <w:t>因事涉各戶所內部作業之指派分工，爰</w:t>
      </w:r>
      <w:r w:rsidRPr="00FE26F0">
        <w:rPr>
          <w:rFonts w:hint="eastAsia"/>
        </w:rPr>
        <w:t>該會無法予以估算</w:t>
      </w:r>
      <w:r w:rsidRPr="003414BC">
        <w:rPr>
          <w:rFonts w:hint="eastAsia"/>
        </w:rPr>
        <w:t>。</w:t>
      </w:r>
    </w:p>
    <w:p w:rsidR="00C235B1" w:rsidRPr="003414BC" w:rsidRDefault="00C235B1" w:rsidP="00C235B1">
      <w:pPr>
        <w:pStyle w:val="5"/>
        <w:ind w:left="2041"/>
      </w:pPr>
      <w:r w:rsidRPr="003414BC">
        <w:rPr>
          <w:rFonts w:hint="eastAsia"/>
        </w:rPr>
        <w:lastRenderedPageBreak/>
        <w:t>經費：</w:t>
      </w:r>
    </w:p>
    <w:p w:rsidR="00C235B1" w:rsidRPr="00FE26F0" w:rsidRDefault="00C235B1" w:rsidP="00C235B1">
      <w:pPr>
        <w:pStyle w:val="5"/>
        <w:numPr>
          <w:ilvl w:val="0"/>
          <w:numId w:val="0"/>
        </w:numPr>
        <w:ind w:left="2041"/>
      </w:pPr>
      <w:r w:rsidRPr="003414BC">
        <w:rPr>
          <w:rFonts w:hint="eastAsia"/>
        </w:rPr>
        <w:t xml:space="preserve">    提案階段所需經費主要為支付戶政事務所的查對費用，原則上每查對1人發給2元整，倘查明提案人名冊有偽造情事予以刪除者，每人除前項者外，加發查對費3元，爰各案所需經費視所送之提案人名冊數量之多寡而定。以黃士修領銜提出「您是否同意核四啟封商轉發電？」全國性公民投票案為例，經臺北市文山區戶政事務所查對回報之結果統計，查對之提案人數計有3,900人，其中有偽造情事者1人，</w:t>
      </w:r>
      <w:r w:rsidRPr="00FE26F0">
        <w:rPr>
          <w:rFonts w:hint="eastAsia"/>
        </w:rPr>
        <w:t>爰本案提案階段所支付之經費共計7,803元。</w:t>
      </w:r>
    </w:p>
    <w:p w:rsidR="00C235B1" w:rsidRPr="003414BC" w:rsidRDefault="00C235B1" w:rsidP="00C235B1">
      <w:pPr>
        <w:pStyle w:val="4"/>
      </w:pPr>
      <w:r w:rsidRPr="003414BC">
        <w:rPr>
          <w:rFonts w:hint="eastAsia"/>
        </w:rPr>
        <w:t>聽證階段</w:t>
      </w:r>
    </w:p>
    <w:p w:rsidR="00C235B1" w:rsidRPr="003414BC" w:rsidRDefault="00C235B1" w:rsidP="00C235B1">
      <w:pPr>
        <w:pStyle w:val="5"/>
        <w:ind w:left="2041"/>
      </w:pPr>
      <w:r w:rsidRPr="003414BC">
        <w:rPr>
          <w:rFonts w:hint="eastAsia"/>
        </w:rPr>
        <w:t>聽證會委外直播部分：</w:t>
      </w:r>
      <w:r w:rsidRPr="003414BC">
        <w:t>107</w:t>
      </w:r>
      <w:r w:rsidRPr="003414BC">
        <w:rPr>
          <w:rFonts w:hint="eastAsia"/>
        </w:rPr>
        <w:t>年度共辦理</w:t>
      </w:r>
      <w:r w:rsidRPr="003414BC">
        <w:t>30</w:t>
      </w:r>
      <w:r w:rsidRPr="003414BC">
        <w:rPr>
          <w:rFonts w:hint="eastAsia"/>
        </w:rPr>
        <w:t>場聽證會委外直播，核銷經費共計</w:t>
      </w:r>
      <w:r w:rsidRPr="003414BC">
        <w:t>1,219,200</w:t>
      </w:r>
      <w:r w:rsidRPr="003414BC">
        <w:rPr>
          <w:rFonts w:hint="eastAsia"/>
        </w:rPr>
        <w:t>元，</w:t>
      </w:r>
      <w:r w:rsidRPr="003414BC">
        <w:t>108</w:t>
      </w:r>
      <w:r w:rsidRPr="003414BC">
        <w:rPr>
          <w:rFonts w:hint="eastAsia"/>
        </w:rPr>
        <w:t>年度統計至</w:t>
      </w:r>
      <w:r w:rsidRPr="003414BC">
        <w:t>6</w:t>
      </w:r>
      <w:r w:rsidRPr="003414BC">
        <w:rPr>
          <w:rFonts w:hint="eastAsia"/>
        </w:rPr>
        <w:t>月</w:t>
      </w:r>
      <w:r w:rsidRPr="003414BC">
        <w:t>28</w:t>
      </w:r>
      <w:r w:rsidRPr="003414BC">
        <w:rPr>
          <w:rFonts w:hint="eastAsia"/>
        </w:rPr>
        <w:t>日止共</w:t>
      </w:r>
      <w:r w:rsidRPr="00FE26F0">
        <w:rPr>
          <w:rFonts w:hint="eastAsia"/>
        </w:rPr>
        <w:t>辦理</w:t>
      </w:r>
      <w:r w:rsidRPr="00FE26F0">
        <w:t>8</w:t>
      </w:r>
      <w:r w:rsidRPr="00FE26F0">
        <w:rPr>
          <w:rFonts w:hint="eastAsia"/>
        </w:rPr>
        <w:t>場次聽證會委外直播，核銷經費共計</w:t>
      </w:r>
      <w:r w:rsidRPr="00FE26F0">
        <w:t>378,750</w:t>
      </w:r>
      <w:r w:rsidRPr="00FE26F0">
        <w:rPr>
          <w:rFonts w:hint="eastAsia"/>
        </w:rPr>
        <w:t>元。</w:t>
      </w:r>
    </w:p>
    <w:p w:rsidR="00C235B1" w:rsidRPr="003414BC" w:rsidRDefault="00C235B1" w:rsidP="00C235B1">
      <w:pPr>
        <w:pStyle w:val="5"/>
        <w:ind w:left="2041"/>
      </w:pPr>
      <w:r w:rsidRPr="003414BC">
        <w:rPr>
          <w:rFonts w:hint="eastAsia"/>
        </w:rPr>
        <w:t>時間、人力及經費成本：</w:t>
      </w:r>
    </w:p>
    <w:p w:rsidR="00C235B1" w:rsidRPr="003414BC" w:rsidRDefault="00C235B1" w:rsidP="00C235B1">
      <w:pPr>
        <w:pStyle w:val="6"/>
        <w:ind w:left="2381"/>
      </w:pPr>
      <w:r w:rsidRPr="003414BC">
        <w:rPr>
          <w:rFonts w:hint="eastAsia"/>
        </w:rPr>
        <w:t>時間：每場次所需時間約為</w:t>
      </w:r>
      <w:r w:rsidRPr="003414BC">
        <w:t>90</w:t>
      </w:r>
      <w:r w:rsidRPr="003414BC">
        <w:rPr>
          <w:rFonts w:hint="eastAsia"/>
        </w:rPr>
        <w:t>分鐘。</w:t>
      </w:r>
    </w:p>
    <w:p w:rsidR="00C235B1" w:rsidRPr="00FE26F0" w:rsidRDefault="00C235B1" w:rsidP="00C235B1">
      <w:pPr>
        <w:pStyle w:val="6"/>
        <w:ind w:left="2381"/>
      </w:pPr>
      <w:r w:rsidRPr="003414BC">
        <w:rPr>
          <w:rFonts w:hint="eastAsia"/>
        </w:rPr>
        <w:t>人力：除委外直播廠商及速記人員外，中</w:t>
      </w:r>
      <w:r w:rsidRPr="00FE26F0">
        <w:rPr>
          <w:rFonts w:hint="eastAsia"/>
        </w:rPr>
        <w:t>選會作業同仁約為</w:t>
      </w:r>
      <w:r w:rsidRPr="00FE26F0">
        <w:t>20</w:t>
      </w:r>
      <w:r w:rsidRPr="00FE26F0">
        <w:rPr>
          <w:rFonts w:hint="eastAsia"/>
        </w:rPr>
        <w:t>人。</w:t>
      </w:r>
    </w:p>
    <w:p w:rsidR="00C235B1" w:rsidRPr="003414BC" w:rsidRDefault="00C235B1" w:rsidP="00C235B1">
      <w:pPr>
        <w:pStyle w:val="6"/>
        <w:ind w:left="2381"/>
      </w:pPr>
      <w:r w:rsidRPr="003414BC">
        <w:rPr>
          <w:rFonts w:hint="eastAsia"/>
        </w:rPr>
        <w:t>經費（委外直播費用如前所述）</w:t>
      </w:r>
    </w:p>
    <w:p w:rsidR="00C235B1" w:rsidRPr="003414BC" w:rsidRDefault="00C235B1" w:rsidP="00C235B1">
      <w:pPr>
        <w:pStyle w:val="7"/>
      </w:pPr>
      <w:r w:rsidRPr="003414BC">
        <w:rPr>
          <w:rFonts w:hint="eastAsia"/>
        </w:rPr>
        <w:t>速記人員：以時計酬，每小時2,000元，不滿1小時以1小時計，實際費用以該場次聽證時間而定。</w:t>
      </w:r>
    </w:p>
    <w:p w:rsidR="00C235B1" w:rsidRPr="003414BC" w:rsidRDefault="00C235B1" w:rsidP="00C235B1">
      <w:pPr>
        <w:pStyle w:val="7"/>
      </w:pPr>
      <w:r w:rsidRPr="003414BC">
        <w:rPr>
          <w:rFonts w:hint="eastAsia"/>
        </w:rPr>
        <w:t>聽證主持人：以時計酬，每半小時1,500元，不滿半小時以半小時計，實際費用以該場次聽證時間而定。</w:t>
      </w:r>
    </w:p>
    <w:p w:rsidR="00C235B1" w:rsidRPr="003414BC" w:rsidRDefault="00C235B1" w:rsidP="00C235B1">
      <w:pPr>
        <w:pStyle w:val="7"/>
      </w:pPr>
      <w:r w:rsidRPr="003414BC">
        <w:rPr>
          <w:rFonts w:hint="eastAsia"/>
        </w:rPr>
        <w:lastRenderedPageBreak/>
        <w:t>專家學者出席費：每位每場2,500元。</w:t>
      </w:r>
    </w:p>
    <w:p w:rsidR="00C235B1" w:rsidRPr="003414BC" w:rsidRDefault="00C235B1" w:rsidP="00C235B1">
      <w:pPr>
        <w:pStyle w:val="4"/>
      </w:pPr>
      <w:r w:rsidRPr="003414BC">
        <w:rPr>
          <w:rFonts w:hint="eastAsia"/>
        </w:rPr>
        <w:t>連署階段</w:t>
      </w:r>
    </w:p>
    <w:p w:rsidR="00C235B1" w:rsidRPr="003414BC" w:rsidRDefault="00C235B1" w:rsidP="00C235B1">
      <w:pPr>
        <w:pStyle w:val="5"/>
        <w:ind w:left="2041"/>
      </w:pPr>
      <w:r w:rsidRPr="003414BC">
        <w:rPr>
          <w:rFonts w:hint="eastAsia"/>
        </w:rPr>
        <w:t>人力：</w:t>
      </w:r>
    </w:p>
    <w:p w:rsidR="00C235B1" w:rsidRPr="003414BC" w:rsidRDefault="00C235B1" w:rsidP="00C235B1">
      <w:pPr>
        <w:pStyle w:val="5"/>
        <w:numPr>
          <w:ilvl w:val="0"/>
          <w:numId w:val="0"/>
        </w:numPr>
        <w:ind w:left="2041"/>
      </w:pPr>
      <w:r w:rsidRPr="003414BC">
        <w:t xml:space="preserve">    </w:t>
      </w:r>
      <w:r w:rsidRPr="00FE26F0">
        <w:rPr>
          <w:rFonts w:hint="eastAsia"/>
        </w:rPr>
        <w:t>連署受理主要人力除中選會60位全體</w:t>
      </w:r>
      <w:r w:rsidR="002E7036" w:rsidRPr="00FE26F0">
        <w:rPr>
          <w:rFonts w:hint="eastAsia"/>
        </w:rPr>
        <w:t>人員</w:t>
      </w:r>
      <w:r w:rsidRPr="00FE26F0">
        <w:rPr>
          <w:rFonts w:hint="eastAsia"/>
        </w:rPr>
        <w:t>外，另外僱用10名臨時工協助連署人名冊的搬運及拆封郵箱工作</w:t>
      </w:r>
      <w:r w:rsidRPr="003414BC">
        <w:rPr>
          <w:rFonts w:hint="eastAsia"/>
        </w:rPr>
        <w:t>，受理後依據連署人設籍所在地，交由郵局寄送至全省238個戶政事務所共同辦理連署人名冊查對作業。</w:t>
      </w:r>
      <w:r w:rsidRPr="00FE26F0">
        <w:rPr>
          <w:rFonts w:hint="eastAsia"/>
        </w:rPr>
        <w:t>至於各戶政事務所投入之人力，因事涉各戶所內部作業之指派分工，爰該會無法予以估算。</w:t>
      </w:r>
    </w:p>
    <w:p w:rsidR="00C235B1" w:rsidRPr="003414BC" w:rsidRDefault="00C235B1" w:rsidP="00C235B1">
      <w:pPr>
        <w:pStyle w:val="5"/>
        <w:ind w:left="2041"/>
      </w:pPr>
      <w:r w:rsidRPr="003414BC">
        <w:rPr>
          <w:rFonts w:hint="eastAsia"/>
        </w:rPr>
        <w:t>經費：</w:t>
      </w:r>
    </w:p>
    <w:p w:rsidR="00C235B1" w:rsidRPr="003414BC" w:rsidRDefault="00C235B1" w:rsidP="00C235B1">
      <w:pPr>
        <w:pStyle w:val="5"/>
        <w:numPr>
          <w:ilvl w:val="0"/>
          <w:numId w:val="0"/>
        </w:numPr>
        <w:ind w:left="2041"/>
      </w:pPr>
      <w:r w:rsidRPr="003414BC">
        <w:rPr>
          <w:rFonts w:hint="eastAsia"/>
        </w:rPr>
        <w:t xml:space="preserve">    連署階段所需經費包括僱用臨時工費、郵寄費及查對費等3項，如下：</w:t>
      </w:r>
    </w:p>
    <w:p w:rsidR="00C235B1" w:rsidRPr="003414BC" w:rsidRDefault="00C235B1" w:rsidP="00C235B1">
      <w:pPr>
        <w:pStyle w:val="6"/>
        <w:ind w:left="2381"/>
      </w:pPr>
      <w:r w:rsidRPr="003414BC">
        <w:rPr>
          <w:rFonts w:hint="eastAsia"/>
        </w:rPr>
        <w:t>僱用臨時工費：每人每天2,000元，10人共計2萬元整。</w:t>
      </w:r>
    </w:p>
    <w:p w:rsidR="00C235B1" w:rsidRPr="003414BC" w:rsidRDefault="00C235B1" w:rsidP="00C235B1">
      <w:pPr>
        <w:pStyle w:val="6"/>
        <w:ind w:left="2381"/>
      </w:pPr>
      <w:r w:rsidRPr="003414BC">
        <w:rPr>
          <w:rFonts w:hint="eastAsia"/>
        </w:rPr>
        <w:t>郵寄費：包括從中選會至寄全省238個戶政事務所之快遞郵寄費，以及由全省238個戶政事務所寄回該會承租之中華郵政深坑倉儲地點之快遞郵寄費等2項費用，各案郵寄費用，會因連署人名冊之多寡而不同。</w:t>
      </w:r>
    </w:p>
    <w:p w:rsidR="00C235B1" w:rsidRPr="003414BC" w:rsidRDefault="00C235B1" w:rsidP="00C235B1">
      <w:pPr>
        <w:pStyle w:val="6"/>
        <w:ind w:left="2381"/>
      </w:pPr>
      <w:r w:rsidRPr="003414BC">
        <w:rPr>
          <w:rFonts w:hint="eastAsia"/>
        </w:rPr>
        <w:t>查對費：原則上每查對1人發給2元整，倘查明連署人名冊有偽造情事予以刪除者，每人除前項者外，加發查對費3元，爰各案所需經費視所送之連署人名冊數量之多寡而定。</w:t>
      </w:r>
    </w:p>
    <w:p w:rsidR="00C235B1" w:rsidRPr="00FE26F0" w:rsidRDefault="00C235B1" w:rsidP="00C235B1">
      <w:pPr>
        <w:pStyle w:val="5"/>
        <w:ind w:left="2041"/>
      </w:pPr>
      <w:r w:rsidRPr="003414BC">
        <w:rPr>
          <w:rFonts w:hint="eastAsia"/>
        </w:rPr>
        <w:t>以黃士修領銜提出「您是否同意核四啟封商轉發電？」全國性公民投票案為例，中選會受理連署人名冊時僱用10名臨時工，</w:t>
      </w:r>
      <w:r w:rsidRPr="003414BC">
        <w:rPr>
          <w:rFonts w:hint="eastAsia"/>
        </w:rPr>
        <w:lastRenderedPageBreak/>
        <w:t>每人2,000元，共計支付2萬元整；本案連署人名冊約37萬5千多份，郵寄費用依郵局請報請付款之費用總計13萬8,264元整；連署人名冊查對費，經請各直轄市、縣(市)選舉委員會協助彙整各該行政區之戶政事務所該會應予支付之查對費，案經彙整統計後查對費共計支付76萬3,356元整。爰本案連署階段</w:t>
      </w:r>
      <w:r w:rsidRPr="00FE26F0">
        <w:rPr>
          <w:rFonts w:hint="eastAsia"/>
        </w:rPr>
        <w:t>，所需經費合計為92萬1,620元整。</w:t>
      </w:r>
    </w:p>
    <w:p w:rsidR="00C235B1" w:rsidRPr="003414BC" w:rsidRDefault="00C235B1" w:rsidP="00C235B1">
      <w:pPr>
        <w:pStyle w:val="4"/>
      </w:pPr>
      <w:r w:rsidRPr="003414BC">
        <w:rPr>
          <w:rFonts w:hint="eastAsia"/>
        </w:rPr>
        <w:t>投票階段</w:t>
      </w:r>
    </w:p>
    <w:p w:rsidR="00C235B1" w:rsidRPr="003414BC" w:rsidRDefault="00C235B1" w:rsidP="00C235B1">
      <w:pPr>
        <w:pStyle w:val="4"/>
        <w:numPr>
          <w:ilvl w:val="0"/>
          <w:numId w:val="0"/>
        </w:numPr>
        <w:ind w:left="1701"/>
      </w:pPr>
      <w:r w:rsidRPr="003414BC">
        <w:rPr>
          <w:rFonts w:hint="eastAsia"/>
        </w:rPr>
        <w:t xml:space="preserve">    全國性公民投票案成案後，辦理投票所需人力及經費，以</w:t>
      </w:r>
      <w:r w:rsidRPr="00FE26F0">
        <w:rPr>
          <w:rFonts w:hint="eastAsia"/>
        </w:rPr>
        <w:t>全國共設置1萬8,000個投開票所</w:t>
      </w:r>
      <w:r w:rsidRPr="003414BC">
        <w:rPr>
          <w:rFonts w:hint="eastAsia"/>
        </w:rPr>
        <w:t>，每1投開票所以12.5位工作人員估算，</w:t>
      </w:r>
      <w:r w:rsidRPr="00FE26F0">
        <w:rPr>
          <w:rFonts w:hint="eastAsia"/>
        </w:rPr>
        <w:t>約需22萬5,000位投開票所工作人員</w:t>
      </w:r>
      <w:r w:rsidRPr="003414BC">
        <w:rPr>
          <w:rFonts w:hint="eastAsia"/>
        </w:rPr>
        <w:t>，所需經費約為9億4,608萬4千元。另有關電腦計票作業、公投意見發表會、公投宣導及編製公報等所需經費約為9</w:t>
      </w:r>
      <w:r w:rsidRPr="003414BC">
        <w:t>,</w:t>
      </w:r>
      <w:r w:rsidRPr="003414BC">
        <w:rPr>
          <w:rFonts w:hint="eastAsia"/>
        </w:rPr>
        <w:t>003萬5千元，</w:t>
      </w:r>
      <w:r w:rsidRPr="00FE26F0">
        <w:rPr>
          <w:rFonts w:hint="eastAsia"/>
        </w:rPr>
        <w:t>共計10億3</w:t>
      </w:r>
      <w:r w:rsidRPr="00FE26F0">
        <w:t>,</w:t>
      </w:r>
      <w:r w:rsidRPr="00FE26F0">
        <w:rPr>
          <w:rFonts w:hint="eastAsia"/>
        </w:rPr>
        <w:t>611萬9千元</w:t>
      </w:r>
      <w:r w:rsidRPr="003414BC">
        <w:rPr>
          <w:rFonts w:hint="eastAsia"/>
        </w:rPr>
        <w:t>。</w:t>
      </w:r>
    </w:p>
    <w:p w:rsidR="009830E3" w:rsidRPr="003414BC" w:rsidRDefault="00D111D4" w:rsidP="00D111D4">
      <w:pPr>
        <w:pStyle w:val="3"/>
      </w:pPr>
      <w:r w:rsidRPr="003414BC">
        <w:rPr>
          <w:rFonts w:hint="eastAsia"/>
        </w:rPr>
        <w:t>本項公投中選會</w:t>
      </w:r>
      <w:r w:rsidR="00B9280E" w:rsidRPr="003414BC">
        <w:rPr>
          <w:rFonts w:hint="eastAsia"/>
        </w:rPr>
        <w:t>如</w:t>
      </w:r>
      <w:r w:rsidRPr="003414BC">
        <w:rPr>
          <w:rFonts w:hint="eastAsia"/>
        </w:rPr>
        <w:t>先行就提案人之主文及理由書進行必要查證</w:t>
      </w:r>
      <w:r w:rsidR="00C23D7E" w:rsidRPr="003414BC">
        <w:rPr>
          <w:rFonts w:hint="eastAsia"/>
        </w:rPr>
        <w:t>並舉辦聽證會，</w:t>
      </w:r>
      <w:r w:rsidR="00DE7A20" w:rsidRPr="003414BC">
        <w:rPr>
          <w:rFonts w:hint="eastAsia"/>
        </w:rPr>
        <w:t>允</w:t>
      </w:r>
      <w:r w:rsidRPr="003414BC">
        <w:rPr>
          <w:rFonts w:hint="eastAsia"/>
        </w:rPr>
        <w:t>可將查知之事實提報該會委員</w:t>
      </w:r>
      <w:r w:rsidR="00B9280E" w:rsidRPr="003414BC">
        <w:rPr>
          <w:rFonts w:hint="eastAsia"/>
        </w:rPr>
        <w:t>參考運用</w:t>
      </w:r>
      <w:r w:rsidRPr="003414BC">
        <w:rPr>
          <w:rFonts w:hint="eastAsia"/>
        </w:rPr>
        <w:t>，進而要求提案人為必要之補（修）正，藉以提供全國投票權人正確資訊，審慎行使公投權利</w:t>
      </w:r>
      <w:r w:rsidR="00201CF6" w:rsidRPr="003414BC">
        <w:rPr>
          <w:rFonts w:hint="eastAsia"/>
        </w:rPr>
        <w:t>：</w:t>
      </w:r>
    </w:p>
    <w:p w:rsidR="0032639E" w:rsidRPr="003414BC" w:rsidRDefault="009830E3" w:rsidP="00EB16CF">
      <w:pPr>
        <w:pStyle w:val="4"/>
      </w:pPr>
      <w:r w:rsidRPr="003414BC">
        <w:rPr>
          <w:rFonts w:hint="eastAsia"/>
        </w:rPr>
        <w:t>續前述，</w:t>
      </w:r>
      <w:r w:rsidR="00A05732" w:rsidRPr="003414BC">
        <w:rPr>
          <w:rFonts w:hint="eastAsia"/>
        </w:rPr>
        <w:t>每一公投案從提案階段、聽證階段、連署階段至投票階段，勞師動眾、所費不貲，</w:t>
      </w:r>
      <w:r w:rsidR="0004604A" w:rsidRPr="003414BC">
        <w:rPr>
          <w:rFonts w:hint="eastAsia"/>
        </w:rPr>
        <w:t>中選會本於主管機關職責，為妥善運用國家有限資源，</w:t>
      </w:r>
      <w:r w:rsidR="00C23D7E" w:rsidRPr="003414BC">
        <w:rPr>
          <w:rFonts w:hint="eastAsia"/>
        </w:rPr>
        <w:t>故應對於每一項公投提案依法</w:t>
      </w:r>
      <w:r w:rsidR="0004604A" w:rsidRPr="003414BC">
        <w:rPr>
          <w:rFonts w:hint="eastAsia"/>
        </w:rPr>
        <w:t>過濾把關</w:t>
      </w:r>
      <w:r w:rsidR="00C23D7E" w:rsidRPr="003414BC">
        <w:rPr>
          <w:rFonts w:hint="eastAsia"/>
        </w:rPr>
        <w:t>。</w:t>
      </w:r>
      <w:r w:rsidR="00483F5E" w:rsidRPr="003414BC">
        <w:rPr>
          <w:rFonts w:hint="eastAsia"/>
        </w:rPr>
        <w:t>按</w:t>
      </w:r>
      <w:r w:rsidR="0051181B" w:rsidRPr="003414BC">
        <w:rPr>
          <w:rFonts w:hint="eastAsia"/>
        </w:rPr>
        <w:t>本項公投中選會幕僚人員</w:t>
      </w:r>
      <w:r w:rsidR="00D111D4" w:rsidRPr="003414BC">
        <w:rPr>
          <w:rFonts w:hint="eastAsia"/>
        </w:rPr>
        <w:t>先行就提案人之主文及理由書進行基礎、</w:t>
      </w:r>
      <w:r w:rsidR="0051181B" w:rsidRPr="003414BC">
        <w:rPr>
          <w:rFonts w:hint="eastAsia"/>
        </w:rPr>
        <w:t>必要</w:t>
      </w:r>
      <w:r w:rsidR="00D111D4" w:rsidRPr="003414BC">
        <w:rPr>
          <w:rFonts w:hint="eastAsia"/>
        </w:rPr>
        <w:t>之</w:t>
      </w:r>
      <w:r w:rsidR="0051181B" w:rsidRPr="003414BC">
        <w:rPr>
          <w:rFonts w:hint="eastAsia"/>
        </w:rPr>
        <w:t>查證</w:t>
      </w:r>
      <w:r w:rsidR="0032639E" w:rsidRPr="003414BC">
        <w:rPr>
          <w:rFonts w:hint="eastAsia"/>
        </w:rPr>
        <w:t>動作</w:t>
      </w:r>
      <w:r w:rsidR="0051181B" w:rsidRPr="003414BC">
        <w:rPr>
          <w:rFonts w:hint="eastAsia"/>
        </w:rPr>
        <w:t>，</w:t>
      </w:r>
      <w:r w:rsidR="009D3799" w:rsidRPr="003414BC">
        <w:rPr>
          <w:rFonts w:hint="eastAsia"/>
        </w:rPr>
        <w:t>諸如提案理由書稱：「儀控設備的零</w:t>
      </w:r>
      <w:r w:rsidR="009D3799" w:rsidRPr="003414BC">
        <w:rPr>
          <w:rFonts w:hint="eastAsia"/>
        </w:rPr>
        <w:lastRenderedPageBreak/>
        <w:t>件備品問題，則是經濟部以政治考量，竟採用民進黨顧問楊木火散布多年的謠言。」然楊木火先生並非民進黨顧問；另理由書稱：「反核人士宣稱，核四有活動斷層，違反美國</w:t>
      </w:r>
      <w:r w:rsidR="009D3799" w:rsidRPr="003414BC">
        <w:t>NRC</w:t>
      </w:r>
      <w:r w:rsidR="009D3799" w:rsidRPr="003414BC">
        <w:rPr>
          <w:rFonts w:hint="eastAsia"/>
        </w:rPr>
        <w:t>法規，其中又以台大地質系教授陳文山為首。然而，根據中央地質調查所《核能電廠的區域地質概況》，核四地質區未發現活動斷層，最近的活動斷層為山腳斷層，遠在</w:t>
      </w:r>
      <w:r w:rsidR="009D3799" w:rsidRPr="003414BC">
        <w:t>35</w:t>
      </w:r>
      <w:r w:rsidR="009D3799" w:rsidRPr="003414BC">
        <w:rPr>
          <w:rFonts w:hint="eastAsia"/>
        </w:rPr>
        <w:t>公里之外。廠址周遭的澳底斷層、貢寮斷層、枋腳斷層與屈尺斷層等，</w:t>
      </w:r>
      <w:r w:rsidR="009D3799" w:rsidRPr="003414BC">
        <w:t>80</w:t>
      </w:r>
      <w:r w:rsidR="009D3799" w:rsidRPr="003414BC">
        <w:rPr>
          <w:rFonts w:hint="eastAsia"/>
        </w:rPr>
        <w:t>萬年以來，已不屬於活動斷層。」此一理由書所載不惟與事實不符，且似涉及污衊陳文山教授之專業判斷。對於上開理由書顯而易見之謬誤，中選會幕僚單位如向當事人稍經查證，即可將查知之事實提報該會委員，進而要求提案人為必要之補（修）正，</w:t>
      </w:r>
      <w:r w:rsidR="00D111D4" w:rsidRPr="003414BC">
        <w:rPr>
          <w:rFonts w:hint="eastAsia"/>
        </w:rPr>
        <w:t>藉以</w:t>
      </w:r>
      <w:r w:rsidR="009D3799" w:rsidRPr="003414BC">
        <w:rPr>
          <w:rFonts w:hint="eastAsia"/>
        </w:rPr>
        <w:t>提供全國投票權人正確資訊</w:t>
      </w:r>
      <w:r w:rsidR="00104AB7" w:rsidRPr="003414BC">
        <w:rPr>
          <w:rFonts w:hint="eastAsia"/>
        </w:rPr>
        <w:t>，</w:t>
      </w:r>
      <w:r w:rsidR="009D3799" w:rsidRPr="003414BC">
        <w:rPr>
          <w:rFonts w:hint="eastAsia"/>
        </w:rPr>
        <w:t>藉以審慎行使公投權利。</w:t>
      </w:r>
    </w:p>
    <w:p w:rsidR="005C0376" w:rsidRPr="003414BC" w:rsidRDefault="00933C69" w:rsidP="00933C69">
      <w:pPr>
        <w:pStyle w:val="4"/>
      </w:pPr>
      <w:r w:rsidRPr="003414BC">
        <w:rPr>
          <w:rFonts w:hint="eastAsia"/>
        </w:rPr>
        <w:t>經</w:t>
      </w:r>
      <w:r w:rsidR="00433961" w:rsidRPr="003414BC">
        <w:rPr>
          <w:rFonts w:hint="eastAsia"/>
        </w:rPr>
        <w:t>查，宋雲飛領銜提出公投案之原主文為「您是否同意：為避免燃媒（應為『煤』字之誤繕）發電空污，及不讓數千億核四興建的納稅錢化為烏有，應在18個月內啟用核四機組發電，取代『深澳電廠更新擴建計畫』，不受電業法95-1條限制，以確保電價穩定、供電無虞、降低碳排？」後經中選會舉行聽證會，並經2度決議函請領銜人於法定時間補正，後經補正主文為：「您是否同意：核四啟用商轉發電？」始審查通過。此與黃士修提案「您是否同意核四啟封商轉發電」公投案之主文固相當近似，惟二者理由書則多所不同，中選會徒以宋雲飛領銜提出之公投案</w:t>
      </w:r>
      <w:r w:rsidR="00433961" w:rsidRPr="003414BC">
        <w:rPr>
          <w:rFonts w:hint="eastAsia"/>
        </w:rPr>
        <w:lastRenderedPageBreak/>
        <w:t>既已舉行聽證，即逕決議黃士修所提公投案無舉行聽證之必要，</w:t>
      </w:r>
      <w:r w:rsidR="005C0376" w:rsidRPr="003414BC">
        <w:rPr>
          <w:rFonts w:hint="eastAsia"/>
        </w:rPr>
        <w:t>然</w:t>
      </w:r>
      <w:r w:rsidR="00433961" w:rsidRPr="003414BC">
        <w:rPr>
          <w:rFonts w:hint="eastAsia"/>
        </w:rPr>
        <w:t>至始至終未曾針對黃君所提理由書內容之真偽進行查證，並透過</w:t>
      </w:r>
      <w:r w:rsidRPr="003414BC">
        <w:rPr>
          <w:rFonts w:hint="eastAsia"/>
        </w:rPr>
        <w:t>召開聽證加以釐清。</w:t>
      </w:r>
      <w:r w:rsidR="00E462C5" w:rsidRPr="003414BC">
        <w:rPr>
          <w:rFonts w:hint="eastAsia"/>
        </w:rPr>
        <w:t>難謂無跳躍決策之嫌，不利於民眾對於本項攸關核安之重大公投案內涵之瞭解。</w:t>
      </w:r>
    </w:p>
    <w:p w:rsidR="003A4A9E" w:rsidRPr="003414BC" w:rsidRDefault="003A4A9E" w:rsidP="00933C69">
      <w:pPr>
        <w:pStyle w:val="4"/>
      </w:pPr>
      <w:r w:rsidRPr="003414BC">
        <w:rPr>
          <w:rFonts w:hint="eastAsia"/>
        </w:rPr>
        <w:t>又設如本項公投能舉行聽證會，即可請提案人與反方關係人相互詰問答詢，並現場接受中選會委員提問，當能適時釐清事實真相，如非事實或語意不清，則可由提案人會後補正，如無法補正則予以駁回提案。而無須貿然成案後，再函請相關行政機關提出意見書，連同提案人錯誤之理由書一併刊載於政府公報，其程序顯然先後倒置。況政府耗費鉅額公帑刊登提案人不正確之資訊於公報中，再挨家挨戶送達，外觀上足使一般民眾誤認提案人理由書既經刊登於政府編印之公報，殆已由主管機關查證核實，致生錯誤判斷，甚而質疑中選會公報之公信性，凡此，均非政府落實直接民主精神之本意。</w:t>
      </w:r>
    </w:p>
    <w:p w:rsidR="009156CA" w:rsidRPr="003414BC" w:rsidRDefault="00C0456B" w:rsidP="001D72FB">
      <w:pPr>
        <w:pStyle w:val="3"/>
      </w:pPr>
      <w:r w:rsidRPr="003414BC">
        <w:rPr>
          <w:rFonts w:hint="eastAsia"/>
        </w:rPr>
        <w:t>中選會如能進行必要查證作為並舉辦聽證會，可使公投提案經由補正程序更具可行性與正當性，</w:t>
      </w:r>
      <w:r w:rsidR="008A74F6" w:rsidRPr="003414BC">
        <w:rPr>
          <w:rFonts w:hint="eastAsia"/>
        </w:rPr>
        <w:t>此較之政府投入大量人力、經費辦理連署及公民投票後，</w:t>
      </w:r>
      <w:r w:rsidRPr="003414BC">
        <w:rPr>
          <w:rFonts w:hint="eastAsia"/>
        </w:rPr>
        <w:t>卻</w:t>
      </w:r>
      <w:r w:rsidR="008A74F6" w:rsidRPr="003414BC">
        <w:rPr>
          <w:rFonts w:hint="eastAsia"/>
        </w:rPr>
        <w:t>因</w:t>
      </w:r>
      <w:r w:rsidRPr="003414BC">
        <w:rPr>
          <w:rFonts w:hint="eastAsia"/>
        </w:rPr>
        <w:t>與法律強制規範抵觸而無法執行，</w:t>
      </w:r>
      <w:r w:rsidR="008A74F6" w:rsidRPr="003414BC">
        <w:rPr>
          <w:rFonts w:hint="eastAsia"/>
        </w:rPr>
        <w:t>顯然</w:t>
      </w:r>
      <w:r w:rsidRPr="003414BC">
        <w:rPr>
          <w:rFonts w:hint="eastAsia"/>
        </w:rPr>
        <w:t>極具成本效益</w:t>
      </w:r>
      <w:r w:rsidR="008A74F6" w:rsidRPr="003414BC">
        <w:rPr>
          <w:rFonts w:hint="eastAsia"/>
        </w:rPr>
        <w:t>，並能避免衍生民怨與爭議：</w:t>
      </w:r>
    </w:p>
    <w:p w:rsidR="00035C0C" w:rsidRPr="003414BC" w:rsidRDefault="00C23D7E" w:rsidP="00C23D7E">
      <w:pPr>
        <w:pStyle w:val="3"/>
        <w:numPr>
          <w:ilvl w:val="0"/>
          <w:numId w:val="0"/>
        </w:numPr>
        <w:ind w:leftChars="400" w:left="1361"/>
      </w:pPr>
      <w:r w:rsidRPr="003414BC">
        <w:t xml:space="preserve">    </w:t>
      </w:r>
      <w:r w:rsidR="003721C1" w:rsidRPr="003414BC">
        <w:rPr>
          <w:rFonts w:hint="eastAsia"/>
        </w:rPr>
        <w:t>更</w:t>
      </w:r>
      <w:r w:rsidR="00EC67B3" w:rsidRPr="003414BC">
        <w:rPr>
          <w:rFonts w:hint="eastAsia"/>
        </w:rPr>
        <w:t>甚者，</w:t>
      </w:r>
      <w:r w:rsidR="000A73E8" w:rsidRPr="003414BC">
        <w:rPr>
          <w:rFonts w:hint="eastAsia"/>
        </w:rPr>
        <w:t>前已述及</w:t>
      </w:r>
      <w:r w:rsidR="003721C1" w:rsidRPr="003414BC">
        <w:rPr>
          <w:rFonts w:hint="eastAsia"/>
        </w:rPr>
        <w:t>本項公投案通過後，依公投法第30條第1項第3款規定，應由總統或權責機關為實現該公民投票案內容之必要處置</w:t>
      </w:r>
      <w:r w:rsidR="00CA0C7E" w:rsidRPr="003414BC">
        <w:rPr>
          <w:rFonts w:hint="eastAsia"/>
        </w:rPr>
        <w:t>，</w:t>
      </w:r>
      <w:r w:rsidR="003721C1" w:rsidRPr="003414BC">
        <w:rPr>
          <w:rFonts w:hint="eastAsia"/>
        </w:rPr>
        <w:t>然因核四啟封後權責機關仍需依核子反應器</w:t>
      </w:r>
      <w:r w:rsidR="003721C1" w:rsidRPr="003414BC">
        <w:rPr>
          <w:rFonts w:hint="eastAsia"/>
        </w:rPr>
        <w:lastRenderedPageBreak/>
        <w:t>設施管制法第6條第1項規定</w:t>
      </w:r>
      <w:r w:rsidR="00CA0C7E" w:rsidRPr="003414BC">
        <w:rPr>
          <w:rFonts w:hint="eastAsia"/>
        </w:rPr>
        <w:t>辦理</w:t>
      </w:r>
      <w:r w:rsidR="003721C1" w:rsidRPr="003414BC">
        <w:rPr>
          <w:rFonts w:hint="eastAsia"/>
        </w:rPr>
        <w:t>。</w:t>
      </w:r>
      <w:r w:rsidR="00CA0C7E" w:rsidRPr="003414BC">
        <w:rPr>
          <w:rFonts w:hint="eastAsia"/>
        </w:rPr>
        <w:t>倘</w:t>
      </w:r>
      <w:r w:rsidR="003721C1" w:rsidRPr="003414BC">
        <w:rPr>
          <w:rFonts w:hint="eastAsia"/>
        </w:rPr>
        <w:t>核四重啟經上開運轉整備程序後，卻未能通過主管機關審核，未獲發運轉執照，</w:t>
      </w:r>
      <w:r w:rsidR="00CA0C7E" w:rsidRPr="003414BC">
        <w:rPr>
          <w:rFonts w:hint="eastAsia"/>
        </w:rPr>
        <w:t>致</w:t>
      </w:r>
      <w:r w:rsidR="003721C1" w:rsidRPr="003414BC">
        <w:rPr>
          <w:rFonts w:hint="eastAsia"/>
        </w:rPr>
        <w:t>不得正式運轉，即與公投主文發生抵觸，而核子反應器設施管制法為強制規定，該安全評估機制不可能為公投結果所取代</w:t>
      </w:r>
      <w:r w:rsidR="008E1183" w:rsidRPr="003414BC">
        <w:rPr>
          <w:rFonts w:hint="eastAsia"/>
        </w:rPr>
        <w:t>，該公投之結果</w:t>
      </w:r>
      <w:r w:rsidR="00BD324C" w:rsidRPr="003414BC">
        <w:rPr>
          <w:rFonts w:hint="eastAsia"/>
        </w:rPr>
        <w:t>終</w:t>
      </w:r>
      <w:r w:rsidR="008E1183" w:rsidRPr="003414BC">
        <w:rPr>
          <w:rFonts w:hint="eastAsia"/>
        </w:rPr>
        <w:t>將無法執行</w:t>
      </w:r>
      <w:r w:rsidR="003721C1" w:rsidRPr="003414BC">
        <w:rPr>
          <w:rFonts w:hint="eastAsia"/>
        </w:rPr>
        <w:t>。如</w:t>
      </w:r>
      <w:r w:rsidR="00CA0C7E" w:rsidRPr="003414BC">
        <w:rPr>
          <w:rFonts w:hint="eastAsia"/>
        </w:rPr>
        <w:t>此</w:t>
      </w:r>
      <w:r w:rsidR="003721C1" w:rsidRPr="003414BC">
        <w:rPr>
          <w:rFonts w:hint="eastAsia"/>
        </w:rPr>
        <w:t>，勢</w:t>
      </w:r>
      <w:r w:rsidR="008E1183" w:rsidRPr="003414BC">
        <w:rPr>
          <w:rFonts w:hint="eastAsia"/>
        </w:rPr>
        <w:t>必</w:t>
      </w:r>
      <w:r w:rsidR="003721C1" w:rsidRPr="003414BC">
        <w:rPr>
          <w:rFonts w:hint="eastAsia"/>
        </w:rPr>
        <w:t>陷權責機關於進退維谷之窘境，</w:t>
      </w:r>
      <w:r w:rsidR="000A73E8" w:rsidRPr="003414BC">
        <w:rPr>
          <w:rFonts w:hint="eastAsia"/>
        </w:rPr>
        <w:t>政府</w:t>
      </w:r>
      <w:r w:rsidR="00BD324C" w:rsidRPr="003414BC">
        <w:rPr>
          <w:rFonts w:hint="eastAsia"/>
        </w:rPr>
        <w:t>徒然花費大量人力與經費辦理公投，</w:t>
      </w:r>
      <w:r w:rsidR="000A73E8" w:rsidRPr="003414BC">
        <w:rPr>
          <w:rFonts w:hint="eastAsia"/>
        </w:rPr>
        <w:t>反而</w:t>
      </w:r>
      <w:r w:rsidR="003721C1" w:rsidRPr="003414BC">
        <w:rPr>
          <w:rFonts w:hint="eastAsia"/>
        </w:rPr>
        <w:t>招致支持核四重啟商轉之民眾質疑</w:t>
      </w:r>
      <w:r w:rsidR="002A09BF" w:rsidRPr="003414BC">
        <w:rPr>
          <w:rFonts w:hint="eastAsia"/>
        </w:rPr>
        <w:t>政府</w:t>
      </w:r>
      <w:r w:rsidR="003721C1" w:rsidRPr="003414BC">
        <w:rPr>
          <w:rFonts w:hint="eastAsia"/>
        </w:rPr>
        <w:t>落實公投結果之決心，</w:t>
      </w:r>
      <w:r w:rsidR="00CA0C7E" w:rsidRPr="003414BC">
        <w:rPr>
          <w:rFonts w:hint="eastAsia"/>
        </w:rPr>
        <w:t>致</w:t>
      </w:r>
      <w:r w:rsidR="003721C1" w:rsidRPr="003414BC">
        <w:rPr>
          <w:rFonts w:hint="eastAsia"/>
        </w:rPr>
        <w:t>嚴重</w:t>
      </w:r>
      <w:r w:rsidR="008E1183" w:rsidRPr="003414BC">
        <w:rPr>
          <w:rFonts w:hint="eastAsia"/>
        </w:rPr>
        <w:t>戕害</w:t>
      </w:r>
      <w:r w:rsidR="003721C1" w:rsidRPr="003414BC">
        <w:rPr>
          <w:rFonts w:hint="eastAsia"/>
        </w:rPr>
        <w:t>政府威信。</w:t>
      </w:r>
    </w:p>
    <w:p w:rsidR="009156CA" w:rsidRPr="003414BC" w:rsidRDefault="00035C0C" w:rsidP="00C23D7E">
      <w:pPr>
        <w:pStyle w:val="3"/>
        <w:numPr>
          <w:ilvl w:val="0"/>
          <w:numId w:val="0"/>
        </w:numPr>
        <w:ind w:leftChars="400" w:left="1361"/>
      </w:pPr>
      <w:r w:rsidRPr="003414BC">
        <w:rPr>
          <w:rFonts w:hint="eastAsia"/>
        </w:rPr>
        <w:t xml:space="preserve">    本案調查過程，中選會堅稱係依公投法第10條規定之法定審查事項進行審核，至於理由書所述內容與事實不符或係可受公評之事項，乃提案人之領銜人應自行負責部分，則尚非該會所得置喙云云。然有鑑於核四公投案具有高度的專業科技屬性，一般公民不易理解及分辨提案人所持理由是否正確可行</w:t>
      </w:r>
      <w:r w:rsidRPr="003414BC">
        <w:rPr>
          <w:rFonts w:hAnsi="標楷體" w:hint="eastAsia"/>
        </w:rPr>
        <w:t>；</w:t>
      </w:r>
      <w:r w:rsidRPr="003414BC">
        <w:rPr>
          <w:rFonts w:hint="eastAsia"/>
        </w:rPr>
        <w:t>尤其是</w:t>
      </w:r>
      <w:r w:rsidR="003721C1" w:rsidRPr="003414BC">
        <w:rPr>
          <w:rFonts w:hint="eastAsia"/>
        </w:rPr>
        <w:t>本案提案人與反核團體之看法兩極，</w:t>
      </w:r>
      <w:r w:rsidR="00CA0C7E" w:rsidRPr="003414BC">
        <w:rPr>
          <w:rFonts w:hint="eastAsia"/>
        </w:rPr>
        <w:t>本項公投案如能舉行聽證會，</w:t>
      </w:r>
      <w:r w:rsidR="003721C1" w:rsidRPr="003414BC">
        <w:rPr>
          <w:rFonts w:hint="eastAsia"/>
        </w:rPr>
        <w:t>經充分討論溝通後，再補正為各界均可認同且符合法律規範之公投主文與理由書文字，</w:t>
      </w:r>
      <w:r w:rsidR="00DA7A4B" w:rsidRPr="003414BC">
        <w:rPr>
          <w:rFonts w:hint="eastAsia"/>
        </w:rPr>
        <w:t>應能有效避免各種可能爭議之發生。</w:t>
      </w:r>
    </w:p>
    <w:p w:rsidR="00472E19" w:rsidRPr="003414BC" w:rsidRDefault="009156CA" w:rsidP="00C23D7E">
      <w:pPr>
        <w:pStyle w:val="3"/>
        <w:numPr>
          <w:ilvl w:val="0"/>
          <w:numId w:val="0"/>
        </w:numPr>
        <w:ind w:leftChars="400" w:left="1361"/>
      </w:pPr>
      <w:r w:rsidRPr="003414BC">
        <w:t xml:space="preserve">    </w:t>
      </w:r>
      <w:r w:rsidR="00DA7A4B" w:rsidRPr="003414BC">
        <w:rPr>
          <w:rFonts w:hint="eastAsia"/>
        </w:rPr>
        <w:t>何況舉辦聽證所需投入之人力與經費，較其後連署及投票階段遠遠為少，</w:t>
      </w:r>
      <w:r w:rsidR="008933D8" w:rsidRPr="003414BC">
        <w:rPr>
          <w:rFonts w:hint="eastAsia"/>
        </w:rPr>
        <w:t>亦即</w:t>
      </w:r>
      <w:r w:rsidR="00035C0C" w:rsidRPr="003414BC">
        <w:rPr>
          <w:rFonts w:hint="eastAsia"/>
        </w:rPr>
        <w:t>政府花費大量人力與鉅資完成公投</w:t>
      </w:r>
      <w:r w:rsidR="008933D8" w:rsidRPr="003414BC">
        <w:rPr>
          <w:rFonts w:hint="eastAsia"/>
        </w:rPr>
        <w:t>後，卻與</w:t>
      </w:r>
      <w:r w:rsidR="00035C0C" w:rsidRPr="003414BC">
        <w:rPr>
          <w:rFonts w:hint="eastAsia"/>
        </w:rPr>
        <w:t>法律強制規範</w:t>
      </w:r>
      <w:r w:rsidR="008933D8" w:rsidRPr="003414BC">
        <w:rPr>
          <w:rFonts w:hint="eastAsia"/>
        </w:rPr>
        <w:t>抵觸</w:t>
      </w:r>
      <w:r w:rsidR="00035C0C" w:rsidRPr="003414BC">
        <w:rPr>
          <w:rFonts w:hint="eastAsia"/>
        </w:rPr>
        <w:t>而無法執行，</w:t>
      </w:r>
      <w:r w:rsidR="008933D8" w:rsidRPr="003414BC">
        <w:rPr>
          <w:rFonts w:hint="eastAsia"/>
        </w:rPr>
        <w:t>其</w:t>
      </w:r>
      <w:r w:rsidR="00035C0C" w:rsidRPr="003414BC">
        <w:rPr>
          <w:rFonts w:hint="eastAsia"/>
        </w:rPr>
        <w:t>所產生之鉅大浪費</w:t>
      </w:r>
      <w:r w:rsidR="00E46E3E" w:rsidRPr="003414BC">
        <w:rPr>
          <w:rFonts w:hint="eastAsia"/>
        </w:rPr>
        <w:t>與民怨</w:t>
      </w:r>
      <w:r w:rsidR="00035C0C" w:rsidRPr="003414BC">
        <w:rPr>
          <w:rFonts w:hint="eastAsia"/>
        </w:rPr>
        <w:t>，</w:t>
      </w:r>
      <w:r w:rsidR="00DE7A20" w:rsidRPr="003414BC">
        <w:rPr>
          <w:rFonts w:hint="eastAsia"/>
        </w:rPr>
        <w:t>益徵</w:t>
      </w:r>
      <w:r w:rsidR="00035C0C" w:rsidRPr="003414BC">
        <w:rPr>
          <w:rFonts w:hint="eastAsia"/>
        </w:rPr>
        <w:t>中選會</w:t>
      </w:r>
      <w:r w:rsidR="00DE7A20" w:rsidRPr="003414BC">
        <w:rPr>
          <w:rFonts w:hint="eastAsia"/>
        </w:rPr>
        <w:t>如能進行</w:t>
      </w:r>
      <w:r w:rsidR="008933D8" w:rsidRPr="003414BC">
        <w:rPr>
          <w:rFonts w:hint="eastAsia"/>
        </w:rPr>
        <w:t>必要</w:t>
      </w:r>
      <w:r w:rsidR="00035C0C" w:rsidRPr="003414BC">
        <w:rPr>
          <w:rFonts w:hint="eastAsia"/>
        </w:rPr>
        <w:t>查證</w:t>
      </w:r>
      <w:r w:rsidR="008933D8" w:rsidRPr="003414BC">
        <w:rPr>
          <w:rFonts w:hint="eastAsia"/>
        </w:rPr>
        <w:t>作為</w:t>
      </w:r>
      <w:r w:rsidR="00DE7A20" w:rsidRPr="003414BC">
        <w:rPr>
          <w:rFonts w:hint="eastAsia"/>
        </w:rPr>
        <w:t>並</w:t>
      </w:r>
      <w:r w:rsidR="008933D8" w:rsidRPr="003414BC">
        <w:rPr>
          <w:rFonts w:hint="eastAsia"/>
        </w:rPr>
        <w:t>舉辦</w:t>
      </w:r>
      <w:r w:rsidR="00DA7A4B" w:rsidRPr="003414BC">
        <w:rPr>
          <w:rFonts w:hint="eastAsia"/>
        </w:rPr>
        <w:t>聽證</w:t>
      </w:r>
      <w:r w:rsidR="008933D8" w:rsidRPr="003414BC">
        <w:rPr>
          <w:rFonts w:hint="eastAsia"/>
        </w:rPr>
        <w:t>會，</w:t>
      </w:r>
      <w:r w:rsidR="00DE7A20" w:rsidRPr="003414BC">
        <w:rPr>
          <w:rFonts w:hint="eastAsia"/>
        </w:rPr>
        <w:t>應極具成本效益，可</w:t>
      </w:r>
      <w:r w:rsidR="008933D8" w:rsidRPr="003414BC">
        <w:rPr>
          <w:rFonts w:hint="eastAsia"/>
        </w:rPr>
        <w:t>使公投</w:t>
      </w:r>
      <w:r w:rsidR="00E46E3E" w:rsidRPr="003414BC">
        <w:rPr>
          <w:rFonts w:hint="eastAsia"/>
        </w:rPr>
        <w:t>提案</w:t>
      </w:r>
      <w:r w:rsidR="008933D8" w:rsidRPr="003414BC">
        <w:rPr>
          <w:rFonts w:hint="eastAsia"/>
        </w:rPr>
        <w:t>經由補正程序更具可行性</w:t>
      </w:r>
      <w:r w:rsidR="00DE7A20" w:rsidRPr="003414BC">
        <w:rPr>
          <w:rFonts w:hint="eastAsia"/>
        </w:rPr>
        <w:t>與正當性</w:t>
      </w:r>
      <w:r w:rsidR="008933D8" w:rsidRPr="003414BC">
        <w:rPr>
          <w:rFonts w:hint="eastAsia"/>
        </w:rPr>
        <w:t>，</w:t>
      </w:r>
      <w:r w:rsidR="00E46E3E" w:rsidRPr="003414BC">
        <w:rPr>
          <w:rFonts w:hint="eastAsia"/>
        </w:rPr>
        <w:t>此</w:t>
      </w:r>
      <w:r w:rsidR="00DE7A20" w:rsidRPr="003414BC">
        <w:rPr>
          <w:rFonts w:hint="eastAsia"/>
        </w:rPr>
        <w:t>一</w:t>
      </w:r>
      <w:r w:rsidR="00087EBF" w:rsidRPr="003414BC">
        <w:rPr>
          <w:rFonts w:hint="eastAsia"/>
        </w:rPr>
        <w:t>正面果效</w:t>
      </w:r>
      <w:r w:rsidR="00E46E3E" w:rsidRPr="003414BC">
        <w:rPr>
          <w:rFonts w:hint="eastAsia"/>
        </w:rPr>
        <w:t>，</w:t>
      </w:r>
      <w:r w:rsidR="00A349A9" w:rsidRPr="003414BC">
        <w:rPr>
          <w:rFonts w:hint="eastAsia"/>
        </w:rPr>
        <w:t>殊值政府</w:t>
      </w:r>
      <w:r w:rsidR="00035C0C" w:rsidRPr="003414BC">
        <w:rPr>
          <w:rFonts w:hint="eastAsia"/>
        </w:rPr>
        <w:t>正視</w:t>
      </w:r>
      <w:r w:rsidR="00087EBF" w:rsidRPr="003414BC">
        <w:rPr>
          <w:rFonts w:hint="eastAsia"/>
        </w:rPr>
        <w:t>運用</w:t>
      </w:r>
      <w:r w:rsidR="00A349A9" w:rsidRPr="003414BC">
        <w:rPr>
          <w:rFonts w:hint="eastAsia"/>
        </w:rPr>
        <w:t>。</w:t>
      </w:r>
    </w:p>
    <w:p w:rsidR="003A4A9E" w:rsidRPr="003414BC" w:rsidRDefault="003A4A9E" w:rsidP="003A4A9E">
      <w:pPr>
        <w:pStyle w:val="3"/>
      </w:pPr>
      <w:r w:rsidRPr="003414BC">
        <w:rPr>
          <w:rFonts w:hint="eastAsia"/>
        </w:rPr>
        <w:lastRenderedPageBreak/>
        <w:t>中選會率認公投案之理由書部分非屬法定審查範疇，並執上揭臺北高等行政法院</w:t>
      </w:r>
      <w:r w:rsidR="0090405B" w:rsidRPr="003414BC">
        <w:rPr>
          <w:rFonts w:hint="eastAsia"/>
        </w:rPr>
        <w:t>判決、尚未定讞</w:t>
      </w:r>
      <w:r w:rsidRPr="003414BC">
        <w:rPr>
          <w:rFonts w:hint="eastAsia"/>
        </w:rPr>
        <w:t>之個案，主張爾後所有公投案理由書內容之真偽，該會均將不予過問，此種見解非特不符人民期待與國家整體利益，亦有失職之虞：</w:t>
      </w:r>
    </w:p>
    <w:p w:rsidR="002E6571" w:rsidRPr="003414BC" w:rsidRDefault="003A4A9E" w:rsidP="003A4A9E">
      <w:pPr>
        <w:pStyle w:val="3"/>
        <w:numPr>
          <w:ilvl w:val="0"/>
          <w:numId w:val="0"/>
        </w:numPr>
        <w:ind w:left="1361"/>
      </w:pPr>
      <w:r w:rsidRPr="003414BC">
        <w:rPr>
          <w:rFonts w:hint="eastAsia"/>
        </w:rPr>
        <w:t xml:space="preserve">    中選會另稱：「有關公投案理由書部分，以公投法並未授該會得本諸職權審核其內容之權限，況往例該會曾有就理由書所述與事實不符而命當事人修正，但經法院判決認該會所為尚非適法之案例(臺北高等行政法院107年度訴字第755號判決參照)。故理由書部分因無法定審查事由，自無召開聽證會，藉以釐清之法律依據。」惟公投法未明定中選會得本諸職權審核公投理由書之權限，該會即不得過問理由書內容之真偽，此種法律之解釋方式難謂允當。又前揭判決中選會敗訴後已提起上訴，刻由最高行政法院審理中，故本件僅係高等行政法院之判決，最終之判決結果仍未確定。</w:t>
      </w:r>
    </w:p>
    <w:p w:rsidR="003A4A9E" w:rsidRPr="003414BC" w:rsidRDefault="002E6571" w:rsidP="003A4A9E">
      <w:pPr>
        <w:pStyle w:val="3"/>
        <w:numPr>
          <w:ilvl w:val="0"/>
          <w:numId w:val="0"/>
        </w:numPr>
        <w:ind w:left="1361"/>
      </w:pPr>
      <w:r w:rsidRPr="003414BC">
        <w:t xml:space="preserve">    </w:t>
      </w:r>
      <w:r w:rsidR="003A4A9E" w:rsidRPr="003414BC">
        <w:rPr>
          <w:rFonts w:hint="eastAsia"/>
        </w:rPr>
        <w:t>經查，司法院為強化終審法院統一法律見解的功能，推動建立大法庭制度，嗣最高行政法院「大法庭」制度已於108年7月4日正式上路，大法庭制度實施後，以往判例選編及決議制度也一併廢除。大法庭最重要的功能在於統一法律見解，為使法律問題之各種見解得以充分溝通交流、強化當事人之聽審權，以及增加司法之透明度，用昭司法公信。依據行政法院組織法第15條之10規定，大法庭之裁定對提案庭提交之案件有拘束力。亦即大法庭裁定後，提案庭就該提交案件，應依據大法庭裁定所表</w:t>
      </w:r>
      <w:r w:rsidR="003A4A9E" w:rsidRPr="003414BC">
        <w:rPr>
          <w:rFonts w:hint="eastAsia"/>
        </w:rPr>
        <w:lastRenderedPageBreak/>
        <w:t>示的法律見解，作成本案終局裁判。大法庭就提案之法律爭議作成之裁定，明定對提案庭提交之案件有拘束力，提案庭必須依照大法庭裁定之法律見解作出該案的終局判決（行政法院組織法第15條之10參照）。此規定為「大法庭制度」運作之關鍵核心，由於法律規範提案庭有遵守大法庭裁定之義務，而非僅是辦案的參考，法官依法審判的結果，該提交案件的裁判結果即受大法庭裁定所拘束。</w:t>
      </w:r>
    </w:p>
    <w:p w:rsidR="003A4A9E" w:rsidRPr="003414BC" w:rsidRDefault="003A4A9E" w:rsidP="003A4A9E">
      <w:pPr>
        <w:pStyle w:val="3"/>
        <w:numPr>
          <w:ilvl w:val="0"/>
          <w:numId w:val="0"/>
        </w:numPr>
        <w:ind w:left="1361"/>
      </w:pPr>
      <w:r w:rsidRPr="003414BC">
        <w:rPr>
          <w:rFonts w:hint="eastAsia"/>
        </w:rPr>
        <w:t xml:space="preserve">    又法庭制度透過對於個案的拘束力以及歧異見解的提案義務，構建成縱向以及橫向的拘束效力，達成統一法律見解的目的。參照行政法院組織法第15條之2第1項之「法定提案義務」，提案庭依據大法庭裁定之法律見解作出確定之終局裁判，成為最高行政法院之「先前裁判」，各審判庭對於受理之案件，除非擬對於採取大法庭裁定見解之先前裁判表示不同之法律見解，再次開啟徵詢、向大法庭提案等程序，否則應採取與先前裁判相同之見解，此項機制確保了最高行政法院各庭之間（橫向）法律見解之一致性。透過審級制度，下級審法院對於該項統一之法律見解，亦應遵循，由此達成縱向法律見解之統一。</w:t>
      </w:r>
    </w:p>
    <w:p w:rsidR="003A4A9E" w:rsidRPr="003414BC" w:rsidRDefault="003A4A9E" w:rsidP="003A4A9E">
      <w:pPr>
        <w:pStyle w:val="3"/>
        <w:numPr>
          <w:ilvl w:val="0"/>
          <w:numId w:val="0"/>
        </w:numPr>
        <w:ind w:left="1361"/>
      </w:pPr>
      <w:r w:rsidRPr="003414BC">
        <w:t xml:space="preserve">    </w:t>
      </w:r>
      <w:r w:rsidR="00830A48" w:rsidRPr="003414BC">
        <w:rPr>
          <w:rFonts w:hint="eastAsia"/>
        </w:rPr>
        <w:t>詎中選會執</w:t>
      </w:r>
      <w:r w:rsidRPr="003414BC">
        <w:rPr>
          <w:rFonts w:hint="eastAsia"/>
        </w:rPr>
        <w:t>上揭臺北高等行政法院判決，遽謂該會不得審核公投案之理由書內容及其真偽，顯有待商榷。蓋該案既仍繫屬最高行政法院審理中，尚未確定，爾後縱經判決確定，因每一公投案之案情互異，個案所涉事實與法律見解之爭執，亦多所出入，如該案未經提案並由最高行政法院大法庭就提案之法律爭議</w:t>
      </w:r>
      <w:r w:rsidRPr="003414BC">
        <w:rPr>
          <w:rFonts w:hint="eastAsia"/>
        </w:rPr>
        <w:lastRenderedPageBreak/>
        <w:t xml:space="preserve">作成之裁定前，其法律見解對於其他案件並無實質之拘束力。按公投案之舉辦將花費鉅額納稅款項並需動員大量人力，已如前述，中選會實不宜以「辦理公投機器」畫地自限，而應思考如何扮演落實公投良法美意之推手，積極促進我國直接民主之正向發展。惟該會徒以公投案之理由書部分非屬法定審查範疇，並執上揭臺北高等行政法院之個案判決，主張爾後所有公投案理由書內容之真偽，該會均將不予過問，此見解不符人民期待與國家整體利益。 </w:t>
      </w:r>
    </w:p>
    <w:p w:rsidR="007A20B9" w:rsidRPr="003414BC" w:rsidRDefault="00912ED1" w:rsidP="003A4A9E">
      <w:pPr>
        <w:pStyle w:val="3"/>
      </w:pPr>
      <w:r w:rsidRPr="003414BC">
        <w:rPr>
          <w:rFonts w:hint="eastAsia"/>
        </w:rPr>
        <w:t>綜上，</w:t>
      </w:r>
      <w:r w:rsidR="00DC4E52" w:rsidRPr="003414BC">
        <w:rPr>
          <w:rFonts w:hint="eastAsia"/>
        </w:rPr>
        <w:t>政府辦理每一全國性公民投票案，從提案階段、聽證階段、連署階段至投票階段，總計投入人力超過22萬人，總經費亦需10億元以上，可謂勞師動眾、所費不貲，是中選會允宜善盡主管機關</w:t>
      </w:r>
      <w:r w:rsidR="008A74F6" w:rsidRPr="003414BC">
        <w:rPr>
          <w:rFonts w:hint="eastAsia"/>
        </w:rPr>
        <w:t>依法</w:t>
      </w:r>
      <w:r w:rsidR="00DC4E52" w:rsidRPr="003414BC">
        <w:rPr>
          <w:rFonts w:hint="eastAsia"/>
        </w:rPr>
        <w:t>把關之責，</w:t>
      </w:r>
      <w:r w:rsidR="008A74F6" w:rsidRPr="003414BC">
        <w:rPr>
          <w:rFonts w:hint="eastAsia"/>
        </w:rPr>
        <w:t>經</w:t>
      </w:r>
      <w:r w:rsidR="00DC4E52" w:rsidRPr="003414BC">
        <w:rPr>
          <w:rFonts w:hint="eastAsia"/>
        </w:rPr>
        <w:t>審慎過濾公投提案</w:t>
      </w:r>
      <w:r w:rsidR="008A74F6" w:rsidRPr="003414BC">
        <w:rPr>
          <w:rFonts w:hint="eastAsia"/>
        </w:rPr>
        <w:t>後</w:t>
      </w:r>
      <w:r w:rsidR="00DC4E52" w:rsidRPr="003414BC">
        <w:rPr>
          <w:rFonts w:hint="eastAsia"/>
        </w:rPr>
        <w:t>再辦理後續</w:t>
      </w:r>
      <w:r w:rsidR="008A74F6" w:rsidRPr="003414BC">
        <w:rPr>
          <w:rFonts w:hint="eastAsia"/>
        </w:rPr>
        <w:t>相關</w:t>
      </w:r>
      <w:r w:rsidR="00DC4E52" w:rsidRPr="003414BC">
        <w:rPr>
          <w:rFonts w:hint="eastAsia"/>
        </w:rPr>
        <w:t>程序，以</w:t>
      </w:r>
      <w:r w:rsidR="005E29A2" w:rsidRPr="003414BC">
        <w:rPr>
          <w:rFonts w:hint="eastAsia"/>
        </w:rPr>
        <w:t>善用</w:t>
      </w:r>
      <w:r w:rsidR="00DC4E52" w:rsidRPr="003414BC">
        <w:rPr>
          <w:rFonts w:hint="eastAsia"/>
        </w:rPr>
        <w:t>國家有限資源</w:t>
      </w:r>
      <w:r w:rsidR="00DC4E52" w:rsidRPr="003414BC">
        <w:rPr>
          <w:rFonts w:hAnsi="標楷體" w:hint="eastAsia"/>
        </w:rPr>
        <w:t>；</w:t>
      </w:r>
      <w:r w:rsidR="00925598" w:rsidRPr="003414BC">
        <w:rPr>
          <w:rFonts w:hAnsi="標楷體" w:hint="eastAsia"/>
        </w:rPr>
        <w:t>又</w:t>
      </w:r>
      <w:r w:rsidR="00DC4E52" w:rsidRPr="003414BC">
        <w:rPr>
          <w:rFonts w:hAnsi="標楷體" w:hint="eastAsia"/>
        </w:rPr>
        <w:t>本項公投中選會幕僚</w:t>
      </w:r>
      <w:r w:rsidR="008A74F6" w:rsidRPr="003414BC">
        <w:rPr>
          <w:rFonts w:hAnsi="標楷體" w:hint="eastAsia"/>
        </w:rPr>
        <w:t>單位</w:t>
      </w:r>
      <w:r w:rsidR="00B9280E" w:rsidRPr="003414BC">
        <w:rPr>
          <w:rFonts w:hAnsi="標楷體" w:hint="eastAsia"/>
        </w:rPr>
        <w:t>如能</w:t>
      </w:r>
      <w:r w:rsidR="00DC4E52" w:rsidRPr="003414BC">
        <w:rPr>
          <w:rFonts w:hAnsi="標楷體" w:hint="eastAsia"/>
        </w:rPr>
        <w:t>就提案人之主文及理由書進行基礎、必要之查證，即可將查知之事實提報該會委員</w:t>
      </w:r>
      <w:r w:rsidR="008A74F6" w:rsidRPr="003414BC">
        <w:rPr>
          <w:rFonts w:hAnsi="標楷體" w:hint="eastAsia"/>
        </w:rPr>
        <w:t>參考運用</w:t>
      </w:r>
      <w:r w:rsidR="00DC4E52" w:rsidRPr="003414BC">
        <w:rPr>
          <w:rFonts w:hAnsi="標楷體" w:hint="eastAsia"/>
        </w:rPr>
        <w:t>，進而要求提案人為必要之補（修）正，藉以提供全國投票權人正確資訊，審慎行使公投權利；</w:t>
      </w:r>
      <w:r w:rsidR="00B9280E" w:rsidRPr="003414BC">
        <w:rPr>
          <w:rFonts w:hAnsi="標楷體" w:hint="eastAsia"/>
        </w:rPr>
        <w:t>復</w:t>
      </w:r>
      <w:r w:rsidR="00DC4E52" w:rsidRPr="003414BC">
        <w:rPr>
          <w:rFonts w:hint="eastAsia"/>
        </w:rPr>
        <w:t>為</w:t>
      </w:r>
      <w:r w:rsidR="00B9280E" w:rsidRPr="003414BC">
        <w:rPr>
          <w:rFonts w:hint="eastAsia"/>
        </w:rPr>
        <w:t>防杜</w:t>
      </w:r>
      <w:r w:rsidR="00DC4E52" w:rsidRPr="003414BC">
        <w:rPr>
          <w:rFonts w:hint="eastAsia"/>
        </w:rPr>
        <w:t>政府耗費鉅額公帑刊登提案人不正確之資訊於公報中，</w:t>
      </w:r>
      <w:r w:rsidR="003A4A9E" w:rsidRPr="003414BC">
        <w:rPr>
          <w:rFonts w:hint="eastAsia"/>
        </w:rPr>
        <w:t>外觀上易</w:t>
      </w:r>
      <w:r w:rsidR="00DC4E52" w:rsidRPr="003414BC">
        <w:rPr>
          <w:rFonts w:hint="eastAsia"/>
        </w:rPr>
        <w:t>使一般民眾對誤認提案人理由書既經刊登於政府編印之公報，應已由主管機關查證屬實，致生錯誤判斷，甚而質疑中選會公報之公信性</w:t>
      </w:r>
      <w:r w:rsidR="007A20B9" w:rsidRPr="003414BC">
        <w:rPr>
          <w:rFonts w:hint="eastAsia"/>
        </w:rPr>
        <w:t>。是以，中選會</w:t>
      </w:r>
      <w:r w:rsidR="00B9280E" w:rsidRPr="003414BC">
        <w:rPr>
          <w:rFonts w:hint="eastAsia"/>
        </w:rPr>
        <w:t>如經</w:t>
      </w:r>
      <w:r w:rsidR="007A20B9" w:rsidRPr="003414BC">
        <w:rPr>
          <w:rFonts w:hint="eastAsia"/>
        </w:rPr>
        <w:t>進行必要查證作為並舉辦聽證會，可使公投提案經由補正程序更具可行性與正當性，此較之政府投入大量人力、經費辦理連署及公民投票後，卻因與法律強制規範抵觸而無法執行，顯</w:t>
      </w:r>
      <w:r w:rsidR="007A20B9" w:rsidRPr="003414BC">
        <w:rPr>
          <w:rFonts w:hint="eastAsia"/>
        </w:rPr>
        <w:lastRenderedPageBreak/>
        <w:t>然</w:t>
      </w:r>
      <w:r w:rsidR="002E6571" w:rsidRPr="003414BC">
        <w:rPr>
          <w:rFonts w:hint="eastAsia"/>
        </w:rPr>
        <w:t>更</w:t>
      </w:r>
      <w:r w:rsidR="007A20B9" w:rsidRPr="003414BC">
        <w:rPr>
          <w:rFonts w:hint="eastAsia"/>
        </w:rPr>
        <w:t>具成本效益，</w:t>
      </w:r>
      <w:r w:rsidR="002E6571" w:rsidRPr="003414BC">
        <w:rPr>
          <w:rFonts w:hint="eastAsia"/>
        </w:rPr>
        <w:t>亦</w:t>
      </w:r>
      <w:r w:rsidR="007A20B9" w:rsidRPr="003414BC">
        <w:rPr>
          <w:rFonts w:hint="eastAsia"/>
        </w:rPr>
        <w:t>能有效避免衍生民怨與爭議。</w:t>
      </w:r>
      <w:r w:rsidR="003A4A9E" w:rsidRPr="003414BC">
        <w:rPr>
          <w:rFonts w:hint="eastAsia"/>
        </w:rPr>
        <w:t>惟查</w:t>
      </w:r>
      <w:r w:rsidR="00FC6FE5" w:rsidRPr="003414BC">
        <w:rPr>
          <w:rFonts w:hint="eastAsia"/>
        </w:rPr>
        <w:t>，</w:t>
      </w:r>
      <w:r w:rsidR="003A4A9E" w:rsidRPr="003414BC">
        <w:rPr>
          <w:rFonts w:hint="eastAsia"/>
        </w:rPr>
        <w:t>中選會率認公投案之理由書部分非屬法定審查範疇，並執</w:t>
      </w:r>
      <w:r w:rsidR="002E6571" w:rsidRPr="003414BC">
        <w:rPr>
          <w:rFonts w:hint="eastAsia"/>
        </w:rPr>
        <w:t>尚未定讞</w:t>
      </w:r>
      <w:r w:rsidR="003A4A9E" w:rsidRPr="003414BC">
        <w:rPr>
          <w:rFonts w:hint="eastAsia"/>
        </w:rPr>
        <w:t>之個案，主張爾後所有公投案理由書內容之真偽，該會均將不予過問，此種見解</w:t>
      </w:r>
      <w:r w:rsidR="00BE3B27" w:rsidRPr="003414BC">
        <w:rPr>
          <w:rFonts w:hint="eastAsia"/>
        </w:rPr>
        <w:t>不惟</w:t>
      </w:r>
      <w:r w:rsidR="003A4A9E" w:rsidRPr="003414BC">
        <w:rPr>
          <w:rFonts w:hint="eastAsia"/>
        </w:rPr>
        <w:t>不符人民期待與國家整體利益，亦有失職之虞。</w:t>
      </w:r>
    </w:p>
    <w:p w:rsidR="005F7510" w:rsidRPr="003414BC" w:rsidRDefault="00D77C20" w:rsidP="001D72FB">
      <w:pPr>
        <w:pStyle w:val="2"/>
        <w:rPr>
          <w:b/>
        </w:rPr>
      </w:pPr>
      <w:r w:rsidRPr="003414BC">
        <w:rPr>
          <w:rFonts w:hint="eastAsia"/>
          <w:b/>
        </w:rPr>
        <w:t>108年公投法之修正，各界反映過度偏重技術性、細節性之規定，對於該法機制不足的實質問題，未能對症下藥。</w:t>
      </w:r>
      <w:r w:rsidR="00877E4B" w:rsidRPr="003414BC">
        <w:rPr>
          <w:rFonts w:hint="eastAsia"/>
          <w:b/>
        </w:rPr>
        <w:t>爰為避免公投提案浮濫及假資訊充斥，反而不利公民投票之正向發展，</w:t>
      </w:r>
      <w:r w:rsidR="005F7510" w:rsidRPr="003414BC">
        <w:rPr>
          <w:rFonts w:hint="eastAsia"/>
          <w:b/>
        </w:rPr>
        <w:t>行政院及中選會未來於公投法修正時，允</w:t>
      </w:r>
      <w:r w:rsidR="00877E4B" w:rsidRPr="003414BC">
        <w:rPr>
          <w:rFonts w:hint="eastAsia"/>
          <w:b/>
        </w:rPr>
        <w:t>宜慎重</w:t>
      </w:r>
      <w:r w:rsidR="005F7510" w:rsidRPr="003414BC">
        <w:rPr>
          <w:rFonts w:hint="eastAsia"/>
          <w:b/>
        </w:rPr>
        <w:t>思考</w:t>
      </w:r>
      <w:r w:rsidR="002C5996" w:rsidRPr="003414BC">
        <w:rPr>
          <w:rFonts w:hint="eastAsia"/>
          <w:b/>
        </w:rPr>
        <w:t>要求</w:t>
      </w:r>
      <w:r w:rsidR="005F7510" w:rsidRPr="003414BC">
        <w:rPr>
          <w:rFonts w:hint="eastAsia"/>
          <w:b/>
        </w:rPr>
        <w:t>提案人</w:t>
      </w:r>
      <w:r w:rsidR="002C5996" w:rsidRPr="003414BC">
        <w:rPr>
          <w:rFonts w:hint="eastAsia"/>
          <w:b/>
        </w:rPr>
        <w:t>應擔保提案內容之正確性</w:t>
      </w:r>
      <w:r w:rsidR="005F7510" w:rsidRPr="003414BC">
        <w:rPr>
          <w:rFonts w:hint="eastAsia"/>
          <w:b/>
        </w:rPr>
        <w:t>，如違反可</w:t>
      </w:r>
      <w:r w:rsidR="002C5996" w:rsidRPr="003414BC">
        <w:rPr>
          <w:rFonts w:hint="eastAsia"/>
          <w:b/>
        </w:rPr>
        <w:t>予以</w:t>
      </w:r>
      <w:r w:rsidR="005F7510" w:rsidRPr="003414BC">
        <w:rPr>
          <w:rFonts w:hint="eastAsia"/>
          <w:b/>
        </w:rPr>
        <w:t>處以罰鍰並命改善，拒不改善者可撤銷該公投提案；賦予主管機關更明確的查</w:t>
      </w:r>
      <w:r w:rsidR="00040286" w:rsidRPr="003414BC">
        <w:rPr>
          <w:rFonts w:hint="eastAsia"/>
          <w:b/>
        </w:rPr>
        <w:t>核</w:t>
      </w:r>
      <w:r w:rsidR="005F7510" w:rsidRPr="003414BC">
        <w:rPr>
          <w:rFonts w:hint="eastAsia"/>
          <w:b/>
        </w:rPr>
        <w:t>權責</w:t>
      </w:r>
      <w:r w:rsidR="002C5996" w:rsidRPr="003414BC">
        <w:rPr>
          <w:rFonts w:hint="eastAsia"/>
          <w:b/>
        </w:rPr>
        <w:t>及建構相應之</w:t>
      </w:r>
      <w:r w:rsidR="005F7510" w:rsidRPr="003414BC">
        <w:rPr>
          <w:rFonts w:hint="eastAsia"/>
          <w:b/>
        </w:rPr>
        <w:t>查核機制；明</w:t>
      </w:r>
      <w:r w:rsidR="00B67F4C" w:rsidRPr="003414BC">
        <w:rPr>
          <w:rFonts w:hint="eastAsia"/>
          <w:b/>
        </w:rPr>
        <w:t>定</w:t>
      </w:r>
      <w:r w:rsidR="005F7510" w:rsidRPr="003414BC">
        <w:rPr>
          <w:rFonts w:hint="eastAsia"/>
          <w:b/>
        </w:rPr>
        <w:t>每</w:t>
      </w:r>
      <w:r w:rsidR="002C5996" w:rsidRPr="003414BC">
        <w:rPr>
          <w:rFonts w:hint="eastAsia"/>
          <w:b/>
        </w:rPr>
        <w:t>一公投</w:t>
      </w:r>
      <w:r w:rsidR="005F7510" w:rsidRPr="003414BC">
        <w:rPr>
          <w:rFonts w:hint="eastAsia"/>
          <w:b/>
        </w:rPr>
        <w:t>案均須舉行聽證</w:t>
      </w:r>
      <w:r w:rsidR="002C5996" w:rsidRPr="003414BC">
        <w:rPr>
          <w:rFonts w:hint="eastAsia"/>
          <w:b/>
        </w:rPr>
        <w:t>，</w:t>
      </w:r>
      <w:r w:rsidR="00BE3B27" w:rsidRPr="003414BC">
        <w:rPr>
          <w:rFonts w:hint="eastAsia"/>
          <w:b/>
        </w:rPr>
        <w:t>中選會</w:t>
      </w:r>
      <w:r w:rsidR="00040286" w:rsidRPr="003414BC">
        <w:rPr>
          <w:rFonts w:hint="eastAsia"/>
          <w:b/>
        </w:rPr>
        <w:t>一</w:t>
      </w:r>
      <w:r w:rsidR="00465872" w:rsidRPr="00FE26F0">
        <w:rPr>
          <w:rFonts w:hint="eastAsia"/>
          <w:b/>
        </w:rPr>
        <w:t>定比例</w:t>
      </w:r>
      <w:r w:rsidR="00BE3B27" w:rsidRPr="003414BC">
        <w:rPr>
          <w:rFonts w:hint="eastAsia"/>
          <w:b/>
        </w:rPr>
        <w:t>委員應全程參加，並</w:t>
      </w:r>
      <w:r w:rsidR="005F7510" w:rsidRPr="003414BC">
        <w:rPr>
          <w:rFonts w:hint="eastAsia"/>
          <w:b/>
        </w:rPr>
        <w:t>確保提案人、利害關係人</w:t>
      </w:r>
      <w:r w:rsidR="00E7771A" w:rsidRPr="003414BC">
        <w:rPr>
          <w:rFonts w:hint="eastAsia"/>
          <w:b/>
        </w:rPr>
        <w:t>(或其代表)</w:t>
      </w:r>
      <w:r w:rsidR="002C5996" w:rsidRPr="003414BC">
        <w:rPr>
          <w:rFonts w:hint="eastAsia"/>
          <w:b/>
        </w:rPr>
        <w:t>及</w:t>
      </w:r>
      <w:r w:rsidR="005F7510" w:rsidRPr="003414BC">
        <w:rPr>
          <w:rFonts w:hint="eastAsia"/>
          <w:b/>
        </w:rPr>
        <w:t>其他第三人之參與權，亦應細緻化聽證程序之進行，</w:t>
      </w:r>
      <w:r w:rsidR="00E7771A" w:rsidRPr="003414BC">
        <w:rPr>
          <w:rFonts w:hint="eastAsia"/>
          <w:b/>
        </w:rPr>
        <w:t>使與會者明白其權利義務</w:t>
      </w:r>
      <w:r w:rsidR="007A4332" w:rsidRPr="003414BC">
        <w:rPr>
          <w:rFonts w:hint="eastAsia"/>
          <w:b/>
        </w:rPr>
        <w:t>，</w:t>
      </w:r>
      <w:r w:rsidR="0090405B" w:rsidRPr="003414BC">
        <w:rPr>
          <w:rFonts w:hint="eastAsia"/>
          <w:b/>
        </w:rPr>
        <w:t>並清楚告知</w:t>
      </w:r>
      <w:r w:rsidR="005F7510" w:rsidRPr="003414BC">
        <w:rPr>
          <w:rFonts w:hint="eastAsia"/>
          <w:b/>
        </w:rPr>
        <w:t>相關權責機關</w:t>
      </w:r>
      <w:r w:rsidR="0090405B" w:rsidRPr="003414BC">
        <w:rPr>
          <w:rFonts w:hint="eastAsia"/>
          <w:b/>
        </w:rPr>
        <w:t>需盡責就政策及法</w:t>
      </w:r>
      <w:r w:rsidR="005D0F7C" w:rsidRPr="003414BC">
        <w:rPr>
          <w:rFonts w:hint="eastAsia"/>
          <w:b/>
        </w:rPr>
        <w:t>令</w:t>
      </w:r>
      <w:r w:rsidR="005F7510" w:rsidRPr="003414BC">
        <w:rPr>
          <w:rFonts w:hint="eastAsia"/>
          <w:b/>
        </w:rPr>
        <w:t>詳實說明公投結果所可能產生之影響；增訂課以主管機關就公投提案更積極的說明義務，對</w:t>
      </w:r>
      <w:r w:rsidR="003E3425" w:rsidRPr="003414BC">
        <w:rPr>
          <w:rFonts w:hint="eastAsia"/>
          <w:b/>
        </w:rPr>
        <w:t>於</w:t>
      </w:r>
      <w:r w:rsidR="005F7510" w:rsidRPr="003414BC">
        <w:rPr>
          <w:rFonts w:hint="eastAsia"/>
          <w:b/>
        </w:rPr>
        <w:t>公投通過後之效益與影響，需提出詳細的評估分析報告；此外，中選會</w:t>
      </w:r>
      <w:r w:rsidR="003E3425" w:rsidRPr="003414BC">
        <w:rPr>
          <w:rFonts w:hint="eastAsia"/>
          <w:b/>
        </w:rPr>
        <w:t>亦宜</w:t>
      </w:r>
      <w:r w:rsidR="005F7510" w:rsidRPr="003414BC">
        <w:rPr>
          <w:rFonts w:hint="eastAsia"/>
          <w:b/>
        </w:rPr>
        <w:t>廣泛蒐研辦</w:t>
      </w:r>
      <w:r w:rsidR="003E3425" w:rsidRPr="003414BC">
        <w:rPr>
          <w:rFonts w:hint="eastAsia"/>
          <w:b/>
        </w:rPr>
        <w:t>理</w:t>
      </w:r>
      <w:r w:rsidR="005F7510" w:rsidRPr="003414BC">
        <w:rPr>
          <w:rFonts w:hint="eastAsia"/>
          <w:b/>
        </w:rPr>
        <w:t>公民投票歷史悠久且卓然有成之國家（地區）之立法例，以作為未來公投法修法之參考運用：</w:t>
      </w:r>
    </w:p>
    <w:p w:rsidR="005F7510" w:rsidRPr="003414BC" w:rsidRDefault="00496A8D" w:rsidP="005F7510">
      <w:pPr>
        <w:pStyle w:val="3"/>
      </w:pPr>
      <w:r w:rsidRPr="003414BC">
        <w:rPr>
          <w:rFonts w:hint="eastAsia"/>
        </w:rPr>
        <w:t>九合一大選後，公投法經立法院做出局部修正，並於108年6月21日公布施行，該法第10條第3項規定：「經審核有下列情事之一者，應敘明理由，通知提案人之領銜人於三十日內補正，並以一次為限，屆期未補正或經補正仍不</w:t>
      </w:r>
      <w:r w:rsidRPr="003414BC">
        <w:rPr>
          <w:rFonts w:hint="eastAsia"/>
        </w:rPr>
        <w:lastRenderedPageBreak/>
        <w:t>符規定者予以駁回：一、提案非第二條規定之全國性公民投票適用事項。二、提案違反前條第四項所定辦法之規定（主文與理由書之文字用詞、字數計算、語法及其他相關事項之辦法）。三、提案不合第一條第二項（公民投票涉及原住民族權利者，不得違反原住民族基本法之規定）或前條第八項（非一案一事項）規定。四、提案有第三十二條規定之情事（2年內就同一事項重行提出）。五、提案內容不能瞭解其提案真意。」同</w:t>
      </w:r>
      <w:r w:rsidR="00020738" w:rsidRPr="003414BC">
        <w:rPr>
          <w:rFonts w:hint="eastAsia"/>
        </w:rPr>
        <w:t>條</w:t>
      </w:r>
      <w:r w:rsidRPr="003414BC">
        <w:rPr>
          <w:rFonts w:hint="eastAsia"/>
        </w:rPr>
        <w:t>第4項規定：「主管機關依前項規定命補正者，應先舉行聽證會，釐清相關爭點並協助提案人之領銜人進行必要之補正。」亦即僅增加該條第3項第2、第3款前段</w:t>
      </w:r>
      <w:r w:rsidR="00F63DF7" w:rsidRPr="003414BC">
        <w:rPr>
          <w:rFonts w:hint="eastAsia"/>
        </w:rPr>
        <w:t>的兩種情形才需舉辦聽證，是</w:t>
      </w:r>
      <w:r w:rsidRPr="003414BC">
        <w:rPr>
          <w:rFonts w:hint="eastAsia"/>
        </w:rPr>
        <w:t>本次修法是否足以因應「核四公投案」此類高度專業屬性的提案？</w:t>
      </w:r>
      <w:r w:rsidR="00F63DF7" w:rsidRPr="003414BC">
        <w:rPr>
          <w:rFonts w:hint="eastAsia"/>
        </w:rPr>
        <w:t>據本院諮詢專家學者</w:t>
      </w:r>
      <w:r w:rsidR="00E55298" w:rsidRPr="003414BC">
        <w:rPr>
          <w:rFonts w:hint="eastAsia"/>
        </w:rPr>
        <w:t>意見</w:t>
      </w:r>
      <w:r w:rsidR="00F63DF7" w:rsidRPr="003414BC">
        <w:rPr>
          <w:rFonts w:hint="eastAsia"/>
        </w:rPr>
        <w:t>表示：</w:t>
      </w:r>
      <w:r w:rsidR="002B51DD" w:rsidRPr="003414BC">
        <w:rPr>
          <w:rFonts w:hint="eastAsia"/>
        </w:rPr>
        <w:t>「去年修法修不夠</w:t>
      </w:r>
      <w:r w:rsidR="00C135C4" w:rsidRPr="003414BC">
        <w:rPr>
          <w:rFonts w:hint="eastAsia"/>
        </w:rPr>
        <w:t>完整</w:t>
      </w:r>
      <w:r w:rsidR="002B51DD" w:rsidRPr="003414BC">
        <w:rPr>
          <w:rFonts w:hint="eastAsia"/>
        </w:rPr>
        <w:t>，</w:t>
      </w:r>
      <w:r w:rsidR="00915889" w:rsidRPr="003414BC">
        <w:rPr>
          <w:rFonts w:hint="eastAsia"/>
        </w:rPr>
        <w:t>過度偏重技術性細節規定，對於機制不足的實質問題，反未對症下藥。</w:t>
      </w:r>
      <w:r w:rsidR="002B51DD" w:rsidRPr="003414BC">
        <w:rPr>
          <w:rFonts w:hint="eastAsia"/>
        </w:rPr>
        <w:t>公投過程不能倉促行之</w:t>
      </w:r>
      <w:r w:rsidR="00915889" w:rsidRPr="003414BC">
        <w:rPr>
          <w:rFonts w:hint="eastAsia"/>
        </w:rPr>
        <w:t>，</w:t>
      </w:r>
      <w:r w:rsidR="002B51DD" w:rsidRPr="003414BC">
        <w:rPr>
          <w:rFonts w:hint="eastAsia"/>
        </w:rPr>
        <w:t>各國公投實施後所發生問題，臺灣在1124這次公投全部發生，像是假訊息傳播、不可以公投的案件進行公投，都發生了。公投與立法不同，立法者會考量各方利益，也會給行政機關彈性</w:t>
      </w:r>
      <w:r w:rsidR="002B51DD" w:rsidRPr="003414BC">
        <w:rPr>
          <w:rFonts w:hAnsi="標楷體" w:hint="eastAsia"/>
        </w:rPr>
        <w:t>；</w:t>
      </w:r>
      <w:r w:rsidR="002B51DD" w:rsidRPr="003414BC">
        <w:rPr>
          <w:rFonts w:hint="eastAsia"/>
        </w:rPr>
        <w:t>公投</w:t>
      </w:r>
      <w:r w:rsidR="00C135C4" w:rsidRPr="003414BC">
        <w:rPr>
          <w:rFonts w:hint="eastAsia"/>
        </w:rPr>
        <w:t>則</w:t>
      </w:r>
      <w:r w:rsidR="002B51DD" w:rsidRPr="003414BC">
        <w:rPr>
          <w:rFonts w:hint="eastAsia"/>
        </w:rPr>
        <w:t>完全沒有，只要通過就該實踐。</w:t>
      </w:r>
      <w:r w:rsidR="00B935EF" w:rsidRPr="003414BC">
        <w:rPr>
          <w:rFonts w:hint="eastAsia"/>
        </w:rPr>
        <w:t>公投</w:t>
      </w:r>
      <w:r w:rsidR="002B51DD" w:rsidRPr="003414BC">
        <w:rPr>
          <w:rFonts w:hint="eastAsia"/>
        </w:rPr>
        <w:t>是要彌補間接民主的弊病，但不是取代直接民主。公投修法應重視合憲性控制、有關機關參與、人民被充分告知、禁止反對方濫用資力或推銷假訊息等。公投案通過後，如果公投違憲，需要大法官進行控制，至於如何執行公投，</w:t>
      </w:r>
      <w:r w:rsidR="00B46C0E" w:rsidRPr="003414BC">
        <w:rPr>
          <w:rFonts w:hint="eastAsia"/>
        </w:rPr>
        <w:t>則</w:t>
      </w:r>
      <w:r w:rsidR="002B51DD" w:rsidRPr="003414BC">
        <w:rPr>
          <w:rFonts w:hint="eastAsia"/>
        </w:rPr>
        <w:t>由行政部門決定。」</w:t>
      </w:r>
    </w:p>
    <w:p w:rsidR="00496A8D" w:rsidRPr="003414BC" w:rsidRDefault="005F7510" w:rsidP="005F7510">
      <w:pPr>
        <w:pStyle w:val="3"/>
      </w:pPr>
      <w:r w:rsidRPr="003414BC">
        <w:rPr>
          <w:rFonts w:hint="eastAsia"/>
        </w:rPr>
        <w:t>承上，</w:t>
      </w:r>
      <w:r w:rsidR="00E55298" w:rsidRPr="003414BC">
        <w:rPr>
          <w:rFonts w:hint="eastAsia"/>
        </w:rPr>
        <w:t>行政院及全國性公民投票之主管機關未</w:t>
      </w:r>
      <w:r w:rsidR="00E55298" w:rsidRPr="003414BC">
        <w:rPr>
          <w:rFonts w:hint="eastAsia"/>
        </w:rPr>
        <w:lastRenderedPageBreak/>
        <w:t>來於公投法修正時宜慎重思考以下事項</w:t>
      </w:r>
      <w:r w:rsidR="00CF76CC" w:rsidRPr="003414BC">
        <w:rPr>
          <w:rFonts w:hint="eastAsia"/>
        </w:rPr>
        <w:t>：</w:t>
      </w:r>
    </w:p>
    <w:p w:rsidR="00746F31" w:rsidRPr="003414BC" w:rsidRDefault="00F40A0C" w:rsidP="00F40A0C">
      <w:pPr>
        <w:pStyle w:val="4"/>
      </w:pPr>
      <w:r w:rsidRPr="003414BC">
        <w:rPr>
          <w:rFonts w:hint="eastAsia"/>
        </w:rPr>
        <w:t>公投提案人應擔保提案內容</w:t>
      </w:r>
      <w:r w:rsidR="000530D0" w:rsidRPr="003414BC">
        <w:rPr>
          <w:rFonts w:hint="eastAsia"/>
        </w:rPr>
        <w:t>（包含公投主文及理由書）</w:t>
      </w:r>
      <w:r w:rsidRPr="003414BC">
        <w:rPr>
          <w:rFonts w:hint="eastAsia"/>
        </w:rPr>
        <w:t>之正確性，亦即</w:t>
      </w:r>
      <w:r w:rsidR="00EA0BC9" w:rsidRPr="003414BC">
        <w:rPr>
          <w:rFonts w:hint="eastAsia"/>
        </w:rPr>
        <w:t>應</w:t>
      </w:r>
      <w:r w:rsidRPr="003414BC">
        <w:rPr>
          <w:rFonts w:hint="eastAsia"/>
        </w:rPr>
        <w:t>思考是否課予提案人誠實說明提案內容之義務</w:t>
      </w:r>
      <w:r w:rsidR="00F94F20" w:rsidRPr="003414BC">
        <w:rPr>
          <w:rFonts w:hint="eastAsia"/>
        </w:rPr>
        <w:t>，並禁止誇大不實的宣傳</w:t>
      </w:r>
      <w:r w:rsidR="00173CF3" w:rsidRPr="003414BC">
        <w:rPr>
          <w:rFonts w:hint="eastAsia"/>
        </w:rPr>
        <w:t>，如違反可處以罰鍰並命改善，拒不改善者可撤銷該公投提案</w:t>
      </w:r>
      <w:r w:rsidR="00746F31" w:rsidRPr="003414BC">
        <w:rPr>
          <w:rFonts w:hint="eastAsia"/>
        </w:rPr>
        <w:t>：</w:t>
      </w:r>
    </w:p>
    <w:p w:rsidR="00877E4B" w:rsidRPr="003414BC" w:rsidRDefault="00746F31" w:rsidP="00746F31">
      <w:pPr>
        <w:pStyle w:val="4"/>
        <w:numPr>
          <w:ilvl w:val="0"/>
          <w:numId w:val="0"/>
        </w:numPr>
        <w:ind w:left="1701"/>
      </w:pPr>
      <w:r w:rsidRPr="003414BC">
        <w:rPr>
          <w:rFonts w:hint="eastAsia"/>
        </w:rPr>
        <w:t xml:space="preserve">    107年1月3日修正施行之公投法，</w:t>
      </w:r>
      <w:r w:rsidR="00EA0BC9" w:rsidRPr="003414BC">
        <w:rPr>
          <w:rFonts w:hint="eastAsia"/>
        </w:rPr>
        <w:t>一改過去所謂「鳥籠公投」的</w:t>
      </w:r>
      <w:r w:rsidR="007E3491" w:rsidRPr="003414BC">
        <w:rPr>
          <w:rFonts w:hint="eastAsia"/>
        </w:rPr>
        <w:t>制約，</w:t>
      </w:r>
      <w:r w:rsidRPr="003414BC">
        <w:rPr>
          <w:rFonts w:hint="eastAsia"/>
        </w:rPr>
        <w:t>大幅</w:t>
      </w:r>
      <w:r w:rsidR="007E3491" w:rsidRPr="003414BC">
        <w:rPr>
          <w:rFonts w:hint="eastAsia"/>
        </w:rPr>
        <w:t>度</w:t>
      </w:r>
      <w:r w:rsidRPr="003414BC">
        <w:rPr>
          <w:rFonts w:hint="eastAsia"/>
        </w:rPr>
        <w:t>降低公投案</w:t>
      </w:r>
      <w:r w:rsidR="002F08AF" w:rsidRPr="003414BC">
        <w:rPr>
          <w:rFonts w:hint="eastAsia"/>
        </w:rPr>
        <w:t>提案、連署</w:t>
      </w:r>
      <w:r w:rsidRPr="003414BC">
        <w:rPr>
          <w:rFonts w:hint="eastAsia"/>
        </w:rPr>
        <w:t>及通過之門檻，該法條第1項規定（提案人數）：「第二條第二項各款之事項，公民投票案提案人人數，應達提案時最近一次總統、副總統選舉選舉人總數萬分之一以上。」第12條第1項規定（連署人數）：「第二條第二項各款之事項，連署人數應達提案時最近一次總統、副總統選舉選舉人總數百分之一點五以上。」第29條第1項規定（通過人數）：「公民投票案投票結果，有效同意票數多於不同意票，且有效同意票達投票權人總額四分之一以上者，即為通過。」</w:t>
      </w:r>
      <w:r w:rsidR="007E3491" w:rsidRPr="003414BC">
        <w:rPr>
          <w:rFonts w:hint="eastAsia"/>
        </w:rPr>
        <w:t>因而導致1124</w:t>
      </w:r>
      <w:r w:rsidR="00EA0BC9" w:rsidRPr="003414BC">
        <w:rPr>
          <w:rFonts w:hint="eastAsia"/>
        </w:rPr>
        <w:t>公投</w:t>
      </w:r>
      <w:r w:rsidR="007E3491" w:rsidRPr="003414BC">
        <w:rPr>
          <w:rFonts w:hint="eastAsia"/>
        </w:rPr>
        <w:t>提</w:t>
      </w:r>
      <w:r w:rsidR="00EA0BC9" w:rsidRPr="003414BC">
        <w:rPr>
          <w:rFonts w:hint="eastAsia"/>
        </w:rPr>
        <w:t>案大幅增加，即可證明。</w:t>
      </w:r>
    </w:p>
    <w:p w:rsidR="00CF76CC" w:rsidRPr="003414BC" w:rsidRDefault="00877E4B" w:rsidP="00746F31">
      <w:pPr>
        <w:pStyle w:val="4"/>
        <w:numPr>
          <w:ilvl w:val="0"/>
          <w:numId w:val="0"/>
        </w:numPr>
        <w:ind w:left="1701"/>
      </w:pPr>
      <w:r w:rsidRPr="003414BC">
        <w:t xml:space="preserve">    </w:t>
      </w:r>
      <w:r w:rsidR="007E3491" w:rsidRPr="003414BC">
        <w:rPr>
          <w:rFonts w:hint="eastAsia"/>
        </w:rPr>
        <w:t>爰</w:t>
      </w:r>
      <w:r w:rsidR="000530D0" w:rsidRPr="003414BC">
        <w:rPr>
          <w:rFonts w:hint="eastAsia"/>
        </w:rPr>
        <w:t>為避免公投提案浮濫及假資訊充斥，反而不利公民投票之正向發展。政府允宜思考立法要求公投提案人應擔保公投提案內容之正確性，亦即課予提案人誠實說明提案內容之義務。</w:t>
      </w:r>
      <w:r w:rsidR="007E3491" w:rsidRPr="003414BC">
        <w:rPr>
          <w:rFonts w:hint="eastAsia"/>
        </w:rPr>
        <w:t>惟</w:t>
      </w:r>
      <w:r w:rsidR="00F40A0C" w:rsidRPr="003414BC">
        <w:rPr>
          <w:rFonts w:hint="eastAsia"/>
        </w:rPr>
        <w:t>目前中選會僅就提案內容是否得以瞭解其真意為法定審查事項，其餘事項該會認為應由提案人之領銜人自行負責</w:t>
      </w:r>
      <w:r w:rsidR="000530D0" w:rsidRPr="003414BC">
        <w:rPr>
          <w:rFonts w:hint="eastAsia"/>
        </w:rPr>
        <w:t>，</w:t>
      </w:r>
      <w:r w:rsidR="007E3491" w:rsidRPr="003414BC">
        <w:rPr>
          <w:rFonts w:hint="eastAsia"/>
        </w:rPr>
        <w:t>亦即該會認為提案人理由書所述內容與事實不符，尚非該會審查範圍之列。此種見解</w:t>
      </w:r>
      <w:r w:rsidR="007E3491" w:rsidRPr="003414BC">
        <w:rPr>
          <w:rFonts w:hint="eastAsia"/>
        </w:rPr>
        <w:lastRenderedPageBreak/>
        <w:t>似</w:t>
      </w:r>
      <w:r w:rsidR="000530D0" w:rsidRPr="003414BC">
        <w:rPr>
          <w:rFonts w:hint="eastAsia"/>
        </w:rPr>
        <w:t>已無法肆應當前情勢之發展，尤其核四公投提案攸關人民</w:t>
      </w:r>
      <w:r w:rsidR="00F94F20" w:rsidRPr="003414BC">
        <w:rPr>
          <w:rFonts w:hint="eastAsia"/>
        </w:rPr>
        <w:t>生命財產的</w:t>
      </w:r>
      <w:r w:rsidR="000530D0" w:rsidRPr="003414BC">
        <w:rPr>
          <w:rFonts w:hint="eastAsia"/>
        </w:rPr>
        <w:t>安全與國家能源政策發展，且具有高度科技專業，</w:t>
      </w:r>
      <w:r w:rsidR="00F94F20" w:rsidRPr="003414BC">
        <w:rPr>
          <w:rFonts w:hint="eastAsia"/>
        </w:rPr>
        <w:t>一般民眾不易分辨提案人所持理由是否正確，而</w:t>
      </w:r>
      <w:r w:rsidR="000530D0" w:rsidRPr="003414BC">
        <w:rPr>
          <w:rFonts w:hint="eastAsia"/>
        </w:rPr>
        <w:t>現行作法一任提案人以錯誤</w:t>
      </w:r>
      <w:r w:rsidR="00C722AA" w:rsidRPr="003414BC">
        <w:rPr>
          <w:rFonts w:hint="eastAsia"/>
        </w:rPr>
        <w:t>不實之</w:t>
      </w:r>
      <w:r w:rsidR="000530D0" w:rsidRPr="003414BC">
        <w:rPr>
          <w:rFonts w:hint="eastAsia"/>
        </w:rPr>
        <w:t>資訊</w:t>
      </w:r>
      <w:r w:rsidR="00C722AA" w:rsidRPr="003414BC">
        <w:rPr>
          <w:rFonts w:hint="eastAsia"/>
        </w:rPr>
        <w:t>混淆</w:t>
      </w:r>
      <w:r w:rsidR="000530D0" w:rsidRPr="003414BC">
        <w:rPr>
          <w:rFonts w:hint="eastAsia"/>
        </w:rPr>
        <w:t>民眾視聽，提案人無須善盡應有之基本查證責任，只要在形式上</w:t>
      </w:r>
      <w:r w:rsidR="00C722AA" w:rsidRPr="003414BC">
        <w:rPr>
          <w:rFonts w:hint="eastAsia"/>
        </w:rPr>
        <w:t>符合現行公投法之要求，該提案即可成立並交付公投，</w:t>
      </w:r>
      <w:r w:rsidR="000B6AFA" w:rsidRPr="003414BC">
        <w:rPr>
          <w:rFonts w:hint="eastAsia"/>
        </w:rPr>
        <w:t>而</w:t>
      </w:r>
      <w:r w:rsidR="007E3491" w:rsidRPr="003414BC">
        <w:rPr>
          <w:rFonts w:hint="eastAsia"/>
        </w:rPr>
        <w:t>此</w:t>
      </w:r>
      <w:r w:rsidR="000B6AFA" w:rsidRPr="003414BC">
        <w:rPr>
          <w:rFonts w:hint="eastAsia"/>
        </w:rPr>
        <w:t>公投案通過</w:t>
      </w:r>
      <w:r w:rsidR="007E3491" w:rsidRPr="003414BC">
        <w:rPr>
          <w:rFonts w:hint="eastAsia"/>
        </w:rPr>
        <w:t>後</w:t>
      </w:r>
      <w:r w:rsidR="000B6AFA" w:rsidRPr="003414BC">
        <w:rPr>
          <w:rFonts w:hint="eastAsia"/>
        </w:rPr>
        <w:t>權責機關可能無法執行</w:t>
      </w:r>
      <w:r w:rsidR="007E3491" w:rsidRPr="003414BC">
        <w:rPr>
          <w:rFonts w:hint="eastAsia"/>
        </w:rPr>
        <w:t>，亦即國家將為辦理</w:t>
      </w:r>
      <w:r w:rsidR="007C1FAC" w:rsidRPr="003414BC">
        <w:rPr>
          <w:rFonts w:hint="eastAsia"/>
        </w:rPr>
        <w:t>此</w:t>
      </w:r>
      <w:r w:rsidR="007E3491" w:rsidRPr="003414BC">
        <w:rPr>
          <w:rFonts w:hint="eastAsia"/>
        </w:rPr>
        <w:t>無效之公投</w:t>
      </w:r>
      <w:r w:rsidR="007C1FAC" w:rsidRPr="003414BC">
        <w:rPr>
          <w:rFonts w:hint="eastAsia"/>
        </w:rPr>
        <w:t>而仍需</w:t>
      </w:r>
      <w:r w:rsidR="007E3491" w:rsidRPr="003414BC">
        <w:rPr>
          <w:rFonts w:hint="eastAsia"/>
        </w:rPr>
        <w:t>付出鉅大代價</w:t>
      </w:r>
      <w:r w:rsidR="00C722AA" w:rsidRPr="003414BC">
        <w:rPr>
          <w:rFonts w:hint="eastAsia"/>
        </w:rPr>
        <w:t>，主管機關應以</w:t>
      </w:r>
      <w:r w:rsidR="000B6AFA" w:rsidRPr="003414BC">
        <w:rPr>
          <w:rFonts w:hint="eastAsia"/>
        </w:rPr>
        <w:t>負責任的態度正視</w:t>
      </w:r>
      <w:r w:rsidR="007C1FAC" w:rsidRPr="003414BC">
        <w:rPr>
          <w:rFonts w:hint="eastAsia"/>
        </w:rPr>
        <w:t>並處理</w:t>
      </w:r>
      <w:r w:rsidR="000B6AFA" w:rsidRPr="003414BC">
        <w:rPr>
          <w:rFonts w:hint="eastAsia"/>
        </w:rPr>
        <w:t>此一嚴肅課題</w:t>
      </w:r>
      <w:r w:rsidR="00F40A0C" w:rsidRPr="003414BC">
        <w:rPr>
          <w:rFonts w:hint="eastAsia"/>
        </w:rPr>
        <w:t>。</w:t>
      </w:r>
    </w:p>
    <w:p w:rsidR="00FF1F02" w:rsidRPr="003414BC" w:rsidRDefault="00BB7A6D" w:rsidP="00BB7A6D">
      <w:pPr>
        <w:pStyle w:val="4"/>
      </w:pPr>
      <w:r w:rsidRPr="003414BC">
        <w:rPr>
          <w:rFonts w:hint="eastAsia"/>
        </w:rPr>
        <w:t>賦予主管機關（中選會）更明確的公投提案查</w:t>
      </w:r>
      <w:r w:rsidR="00490184" w:rsidRPr="003414BC">
        <w:rPr>
          <w:rFonts w:hint="eastAsia"/>
        </w:rPr>
        <w:t>核</w:t>
      </w:r>
      <w:r w:rsidRPr="003414BC">
        <w:rPr>
          <w:rFonts w:hint="eastAsia"/>
        </w:rPr>
        <w:t>權責，</w:t>
      </w:r>
      <w:r w:rsidR="00FF1F02" w:rsidRPr="003414BC">
        <w:rPr>
          <w:rFonts w:hint="eastAsia"/>
        </w:rPr>
        <w:t>並建立可執行的查核機制：</w:t>
      </w:r>
    </w:p>
    <w:p w:rsidR="00A52C48" w:rsidRPr="003414BC" w:rsidRDefault="00FF1F02" w:rsidP="00FF1F02">
      <w:pPr>
        <w:pStyle w:val="4"/>
        <w:numPr>
          <w:ilvl w:val="0"/>
          <w:numId w:val="0"/>
        </w:numPr>
        <w:ind w:left="1701"/>
      </w:pPr>
      <w:r w:rsidRPr="003414BC">
        <w:rPr>
          <w:rFonts w:hint="eastAsia"/>
        </w:rPr>
        <w:t xml:space="preserve">    在賦予中選會更多更明確的公投提案查</w:t>
      </w:r>
      <w:r w:rsidR="00490184" w:rsidRPr="003414BC">
        <w:rPr>
          <w:rFonts w:hint="eastAsia"/>
        </w:rPr>
        <w:t>核</w:t>
      </w:r>
      <w:r w:rsidRPr="003414BC">
        <w:rPr>
          <w:rFonts w:hint="eastAsia"/>
        </w:rPr>
        <w:t>權責方面，</w:t>
      </w:r>
      <w:r w:rsidR="00BB7A6D" w:rsidRPr="003414BC">
        <w:rPr>
          <w:rFonts w:hint="eastAsia"/>
        </w:rPr>
        <w:t>如</w:t>
      </w:r>
      <w:r w:rsidR="00877E4B" w:rsidRPr="003414BC">
        <w:rPr>
          <w:rFonts w:hint="eastAsia"/>
        </w:rPr>
        <w:t>查</w:t>
      </w:r>
      <w:r w:rsidR="00490184" w:rsidRPr="003414BC">
        <w:rPr>
          <w:rFonts w:hint="eastAsia"/>
        </w:rPr>
        <w:t>核</w:t>
      </w:r>
      <w:r w:rsidR="00BB7A6D" w:rsidRPr="003414BC">
        <w:rPr>
          <w:rFonts w:hint="eastAsia"/>
        </w:rPr>
        <w:t>是否符合公投基本屬性（是重大政策或立法原則的創制？重大政策或法律案的複決？此涉及政府後續有無需要做必要處置）、重大政策創制案有無違反法律強制規定等審查事項。</w:t>
      </w:r>
      <w:r w:rsidRPr="003414BC">
        <w:rPr>
          <w:rFonts w:hint="eastAsia"/>
        </w:rPr>
        <w:t>前述</w:t>
      </w:r>
      <w:r w:rsidR="00BB7A6D" w:rsidRPr="003414BC">
        <w:rPr>
          <w:rFonts w:hint="eastAsia"/>
        </w:rPr>
        <w:t>提案人既有誠實說明提案內容之義務，並禁止誇大不實的宣傳，則</w:t>
      </w:r>
      <w:r w:rsidR="00A67898" w:rsidRPr="003414BC">
        <w:rPr>
          <w:rFonts w:hint="eastAsia"/>
        </w:rPr>
        <w:t>中選會亦應有相應</w:t>
      </w:r>
      <w:r w:rsidR="00877E4B" w:rsidRPr="003414BC">
        <w:rPr>
          <w:rFonts w:hint="eastAsia"/>
        </w:rPr>
        <w:t>且可執行</w:t>
      </w:r>
      <w:r w:rsidR="00A67898" w:rsidRPr="003414BC">
        <w:rPr>
          <w:rFonts w:hint="eastAsia"/>
        </w:rPr>
        <w:t>的查核機制，方能具體落實執行查</w:t>
      </w:r>
      <w:r w:rsidR="00490184" w:rsidRPr="003414BC">
        <w:rPr>
          <w:rFonts w:hint="eastAsia"/>
        </w:rPr>
        <w:t>核</w:t>
      </w:r>
      <w:r w:rsidR="00A67898" w:rsidRPr="003414BC">
        <w:rPr>
          <w:rFonts w:hint="eastAsia"/>
        </w:rPr>
        <w:t>與處罰的規範。</w:t>
      </w:r>
    </w:p>
    <w:p w:rsidR="00F94F20" w:rsidRPr="003414BC" w:rsidRDefault="00A52C48" w:rsidP="00FF1F02">
      <w:pPr>
        <w:pStyle w:val="4"/>
        <w:numPr>
          <w:ilvl w:val="0"/>
          <w:numId w:val="0"/>
        </w:numPr>
        <w:ind w:left="1701"/>
      </w:pPr>
      <w:r w:rsidRPr="003414BC">
        <w:t xml:space="preserve">    </w:t>
      </w:r>
      <w:r w:rsidR="00A67898" w:rsidRPr="003414BC">
        <w:rPr>
          <w:rFonts w:hint="eastAsia"/>
        </w:rPr>
        <w:t>以本項公投為例，</w:t>
      </w:r>
      <w:r w:rsidR="00FF1F02" w:rsidRPr="003414BC">
        <w:rPr>
          <w:rFonts w:hint="eastAsia"/>
        </w:rPr>
        <w:t>核四需啟封係複決推翻</w:t>
      </w:r>
      <w:r w:rsidR="00490184" w:rsidRPr="003414BC">
        <w:rPr>
          <w:rFonts w:hint="eastAsia"/>
        </w:rPr>
        <w:t>江宜樺前行政院長宣布之</w:t>
      </w:r>
      <w:r w:rsidR="00FF1F02" w:rsidRPr="003414BC">
        <w:rPr>
          <w:rFonts w:hint="eastAsia"/>
        </w:rPr>
        <w:t>封存政策；但核四封存前並非已經處於正式運轉狀況，事實上啟封後尚無法直接商轉發電，仍需購料繼續興建</w:t>
      </w:r>
      <w:r w:rsidR="008F5787" w:rsidRPr="003414BC">
        <w:rPr>
          <w:rFonts w:hint="eastAsia"/>
        </w:rPr>
        <w:t>，</w:t>
      </w:r>
      <w:r w:rsidR="00FF1F02" w:rsidRPr="003414BC">
        <w:rPr>
          <w:rFonts w:hint="eastAsia"/>
        </w:rPr>
        <w:t>縱使核四後續啟封興建完成，還需經終期安全分析報告審查與試運轉合格，</w:t>
      </w:r>
      <w:r w:rsidR="00CF2240" w:rsidRPr="003414BC">
        <w:rPr>
          <w:rFonts w:hint="eastAsia"/>
        </w:rPr>
        <w:t>原</w:t>
      </w:r>
      <w:r w:rsidR="00CF2240" w:rsidRPr="003414BC">
        <w:rPr>
          <w:rFonts w:hint="eastAsia"/>
        </w:rPr>
        <w:lastRenderedPageBreak/>
        <w:t>能會</w:t>
      </w:r>
      <w:r w:rsidR="008F5787" w:rsidRPr="003414BC">
        <w:rPr>
          <w:rFonts w:hint="eastAsia"/>
        </w:rPr>
        <w:t>方可</w:t>
      </w:r>
      <w:r w:rsidR="00FF1F02" w:rsidRPr="003414BC">
        <w:rPr>
          <w:rFonts w:hint="eastAsia"/>
        </w:rPr>
        <w:t>發給執照</w:t>
      </w:r>
      <w:r w:rsidR="008F5787" w:rsidRPr="003414BC">
        <w:rPr>
          <w:rFonts w:hint="eastAsia"/>
        </w:rPr>
        <w:t>正式運轉。據原能會主委謝曉星108年3月14日於立法院教育及文化委員會答詢時表示：「現階段要重啟核四保守預估至少需10年。」故而</w:t>
      </w:r>
      <w:r w:rsidR="00FF1F02" w:rsidRPr="003414BC">
        <w:rPr>
          <w:rFonts w:hint="eastAsia"/>
        </w:rPr>
        <w:t>，</w:t>
      </w:r>
      <w:r w:rsidR="00CF2240" w:rsidRPr="003414BC">
        <w:rPr>
          <w:rFonts w:hint="eastAsia"/>
        </w:rPr>
        <w:t>本</w:t>
      </w:r>
      <w:r w:rsidR="00FF1F02" w:rsidRPr="003414BC">
        <w:rPr>
          <w:rFonts w:hint="eastAsia"/>
        </w:rPr>
        <w:t>屬</w:t>
      </w:r>
      <w:r w:rsidR="008F5787" w:rsidRPr="003414BC">
        <w:rPr>
          <w:rFonts w:hint="eastAsia"/>
        </w:rPr>
        <w:t>一案二事項。質言之，中選會</w:t>
      </w:r>
      <w:r w:rsidR="00FF1F02" w:rsidRPr="003414BC">
        <w:rPr>
          <w:rFonts w:hint="eastAsia"/>
        </w:rPr>
        <w:t>不</w:t>
      </w:r>
      <w:r w:rsidR="008F5787" w:rsidRPr="003414BC">
        <w:rPr>
          <w:rFonts w:hint="eastAsia"/>
        </w:rPr>
        <w:t>應</w:t>
      </w:r>
      <w:r w:rsidR="00FF1F02" w:rsidRPr="003414BC">
        <w:rPr>
          <w:rFonts w:hint="eastAsia"/>
        </w:rPr>
        <w:t>通過</w:t>
      </w:r>
      <w:r w:rsidR="00CF2240" w:rsidRPr="003414BC">
        <w:rPr>
          <w:rFonts w:hint="eastAsia"/>
        </w:rPr>
        <w:t>一案</w:t>
      </w:r>
      <w:r w:rsidR="00FF1F02" w:rsidRPr="003414BC">
        <w:rPr>
          <w:rFonts w:hint="eastAsia"/>
        </w:rPr>
        <w:t>二</w:t>
      </w:r>
      <w:r w:rsidR="00CF2240" w:rsidRPr="003414BC">
        <w:rPr>
          <w:rFonts w:hint="eastAsia"/>
        </w:rPr>
        <w:t>事項</w:t>
      </w:r>
      <w:r w:rsidR="00FF1F02" w:rsidRPr="003414BC">
        <w:rPr>
          <w:rFonts w:hint="eastAsia"/>
        </w:rPr>
        <w:t>，</w:t>
      </w:r>
      <w:r w:rsidR="008F5787" w:rsidRPr="003414BC">
        <w:rPr>
          <w:rFonts w:hint="eastAsia"/>
        </w:rPr>
        <w:t>卻</w:t>
      </w:r>
      <w:r w:rsidR="00CF2240" w:rsidRPr="003414BC">
        <w:rPr>
          <w:rFonts w:hint="eastAsia"/>
        </w:rPr>
        <w:t>因</w:t>
      </w:r>
      <w:r w:rsidR="008F5787" w:rsidRPr="003414BC">
        <w:rPr>
          <w:rFonts w:hint="eastAsia"/>
        </w:rPr>
        <w:t>該</w:t>
      </w:r>
      <w:r w:rsidR="00FF1F02" w:rsidRPr="003414BC">
        <w:rPr>
          <w:rFonts w:hint="eastAsia"/>
        </w:rPr>
        <w:t>會未</w:t>
      </w:r>
      <w:r w:rsidR="00CF2240" w:rsidRPr="003414BC">
        <w:rPr>
          <w:rFonts w:hint="eastAsia"/>
        </w:rPr>
        <w:t>能</w:t>
      </w:r>
      <w:r w:rsidR="00FF1F02" w:rsidRPr="003414BC">
        <w:rPr>
          <w:rFonts w:hint="eastAsia"/>
        </w:rPr>
        <w:t>善盡把關職責，</w:t>
      </w:r>
      <w:r w:rsidR="008F5787" w:rsidRPr="003414BC">
        <w:rPr>
          <w:rFonts w:hint="eastAsia"/>
        </w:rPr>
        <w:t>肇致</w:t>
      </w:r>
      <w:r w:rsidR="00FF1F02" w:rsidRPr="003414BC">
        <w:rPr>
          <w:rFonts w:hint="eastAsia"/>
        </w:rPr>
        <w:t>原可避免的無謂社會動員，</w:t>
      </w:r>
      <w:r w:rsidR="008F5787" w:rsidRPr="003414BC">
        <w:rPr>
          <w:rFonts w:hint="eastAsia"/>
        </w:rPr>
        <w:t>竟因而</w:t>
      </w:r>
      <w:r w:rsidR="00FF1F02" w:rsidRPr="003414BC">
        <w:rPr>
          <w:rFonts w:hint="eastAsia"/>
        </w:rPr>
        <w:t>持續加深對立。</w:t>
      </w:r>
      <w:r w:rsidR="008F5787" w:rsidRPr="003414BC">
        <w:rPr>
          <w:rFonts w:hint="eastAsia"/>
        </w:rPr>
        <w:t>對此，中選會如向提案人或其他關係人</w:t>
      </w:r>
      <w:r w:rsidR="00877E4B" w:rsidRPr="003414BC">
        <w:rPr>
          <w:rFonts w:hint="eastAsia"/>
        </w:rPr>
        <w:t>進行</w:t>
      </w:r>
      <w:r w:rsidR="008F5787" w:rsidRPr="003414BC">
        <w:rPr>
          <w:rFonts w:hint="eastAsia"/>
        </w:rPr>
        <w:t>查證，並請相關主管機關表示意見，即可提供該會全體委員知悉正確資訊，由其決定為後續必要之處置，進而要求提案人為必要之補（修）正，並提供全國投票權人正確資訊，藉以審慎行使公投權利，並能反映真正之民意。</w:t>
      </w:r>
    </w:p>
    <w:p w:rsidR="00AB2D09" w:rsidRPr="003414BC" w:rsidRDefault="00A52C48" w:rsidP="00A52C48">
      <w:pPr>
        <w:pStyle w:val="4"/>
      </w:pPr>
      <w:r w:rsidRPr="003414BC">
        <w:rPr>
          <w:rFonts w:hint="eastAsia"/>
        </w:rPr>
        <w:t>公投攸關重大公共利益，由於聽證會兼具公眾教示功能，為廣納各方意見方式，形成對於公投提案之一定理解，故應明訂每案均須舉行聽證會：</w:t>
      </w:r>
    </w:p>
    <w:p w:rsidR="00421DF7" w:rsidRPr="003414BC" w:rsidRDefault="00A52C48" w:rsidP="00FF1F02">
      <w:pPr>
        <w:pStyle w:val="4"/>
        <w:numPr>
          <w:ilvl w:val="0"/>
          <w:numId w:val="0"/>
        </w:numPr>
        <w:ind w:left="1701"/>
      </w:pPr>
      <w:r w:rsidRPr="003414BC">
        <w:rPr>
          <w:rFonts w:hint="eastAsia"/>
        </w:rPr>
        <w:t xml:space="preserve">    按美國行政程序法中之聽證，依學者之觀點，可分為「審訊型之聽證」及「辯明型之聽證」兩大類，前者乃謂雙方當事人提出證據及反證，經相互盤詰，而由審理之行政司法機關依照紀錄而作決定之意旨；後者則謂當事人得在公眾會議，陳述主張、提出意見，以供主管機關制定法規或決定行政措施之抉擇之意。我國行政程序法目前有行政處分、法規命令及行政計畫等三大類型之聽證，與美制聽證之制</w:t>
      </w:r>
      <w:r w:rsidR="00877E4B" w:rsidRPr="003414BC">
        <w:rPr>
          <w:rFonts w:hint="eastAsia"/>
        </w:rPr>
        <w:t>尚難</w:t>
      </w:r>
      <w:r w:rsidRPr="003414BC">
        <w:rPr>
          <w:rFonts w:hint="eastAsia"/>
        </w:rPr>
        <w:t>比擬。公投法所為聽證係就人民參與政事之標的予以確認，雖有行政處分性質，但兼具形成公眾論壇，使</w:t>
      </w:r>
      <w:r w:rsidRPr="003414BC">
        <w:rPr>
          <w:rFonts w:hint="eastAsia"/>
        </w:rPr>
        <w:lastRenderedPageBreak/>
        <w:t>人民得與參與與聞之目的，似屬「辯明型之聽證」性質。</w:t>
      </w:r>
      <w:r w:rsidR="004F5362" w:rsidRPr="003414BC">
        <w:rPr>
          <w:rFonts w:hint="eastAsia"/>
        </w:rPr>
        <w:t>因此每場聽證均設置旁聽區及進行網路線上直播，會後亦將會議全程內容及相關紀錄放置</w:t>
      </w:r>
      <w:r w:rsidR="00877E4B" w:rsidRPr="003414BC">
        <w:rPr>
          <w:rFonts w:hint="eastAsia"/>
        </w:rPr>
        <w:t>中選</w:t>
      </w:r>
      <w:r w:rsidR="004F5362" w:rsidRPr="003414BC">
        <w:rPr>
          <w:rFonts w:hint="eastAsia"/>
        </w:rPr>
        <w:t>會官網之公投專區，</w:t>
      </w:r>
      <w:r w:rsidR="00490184" w:rsidRPr="003414BC">
        <w:rPr>
          <w:rFonts w:hint="eastAsia"/>
        </w:rPr>
        <w:t>期使</w:t>
      </w:r>
      <w:r w:rsidR="004F5362" w:rsidRPr="003414BC">
        <w:rPr>
          <w:rFonts w:hint="eastAsia"/>
        </w:rPr>
        <w:t>一般民眾能瞭解公投提案內涵及聽證會中各方立場</w:t>
      </w:r>
      <w:r w:rsidR="00AD1B97" w:rsidRPr="003414BC">
        <w:rPr>
          <w:rFonts w:hint="eastAsia"/>
        </w:rPr>
        <w:t>，然而對於不諳電腦之數位弱勢民眾恐造成資訊不平等現象</w:t>
      </w:r>
      <w:r w:rsidR="004F5362" w:rsidRPr="003414BC">
        <w:rPr>
          <w:rFonts w:hint="eastAsia"/>
        </w:rPr>
        <w:t>。</w:t>
      </w:r>
    </w:p>
    <w:p w:rsidR="004F5362" w:rsidRPr="003414BC" w:rsidRDefault="00421DF7" w:rsidP="00FF1F02">
      <w:pPr>
        <w:pStyle w:val="4"/>
        <w:numPr>
          <w:ilvl w:val="0"/>
          <w:numId w:val="0"/>
        </w:numPr>
        <w:ind w:left="1701"/>
      </w:pPr>
      <w:r w:rsidRPr="003414BC">
        <w:t xml:space="preserve">    </w:t>
      </w:r>
      <w:r w:rsidR="0093189B" w:rsidRPr="003414BC">
        <w:rPr>
          <w:rFonts w:hint="eastAsia"/>
        </w:rPr>
        <w:t>此故</w:t>
      </w:r>
      <w:r w:rsidR="004F5362" w:rsidRPr="003414BC">
        <w:rPr>
          <w:rFonts w:hint="eastAsia"/>
        </w:rPr>
        <w:t>，我國公投案聽證之對象除中選會委員之外，尚兼及一般民眾，即聽證是否具有一定之公眾教示功能，以使外界更清楚公投提案之內涵以及各方立場。本於公投攸關重大公共利益之故，允應採廣納意見之方式，形成對於公投提案之一定理解，故每案</w:t>
      </w:r>
      <w:r w:rsidR="00BE3B27" w:rsidRPr="003414BC">
        <w:rPr>
          <w:rFonts w:hint="eastAsia"/>
        </w:rPr>
        <w:t>中選會</w:t>
      </w:r>
      <w:r w:rsidR="004F5362" w:rsidRPr="003414BC">
        <w:rPr>
          <w:rFonts w:hint="eastAsia"/>
        </w:rPr>
        <w:t>均應舉行聽證會，本案諮詢學者專家甚至建議，全國性公投案可考慮增訂至少分區舉辦3場公開且可直播之聽證會，以增進全國民眾之知情權。</w:t>
      </w:r>
    </w:p>
    <w:p w:rsidR="00421DF7" w:rsidRPr="003414BC" w:rsidRDefault="00932E1B" w:rsidP="00D94480">
      <w:pPr>
        <w:pStyle w:val="4"/>
      </w:pPr>
      <w:r w:rsidRPr="003414BC">
        <w:rPr>
          <w:rFonts w:hint="eastAsia"/>
        </w:rPr>
        <w:t>公投聽證</w:t>
      </w:r>
      <w:r w:rsidR="00D94480" w:rsidRPr="003414BC">
        <w:rPr>
          <w:rFonts w:hint="eastAsia"/>
        </w:rPr>
        <w:t>除中選會</w:t>
      </w:r>
      <w:r w:rsidR="00AD1B97" w:rsidRPr="003414BC">
        <w:rPr>
          <w:rFonts w:hint="eastAsia"/>
        </w:rPr>
        <w:t>一</w:t>
      </w:r>
      <w:r w:rsidR="00465872" w:rsidRPr="00FE26F0">
        <w:rPr>
          <w:rFonts w:hint="eastAsia"/>
        </w:rPr>
        <w:t>定比例</w:t>
      </w:r>
      <w:r w:rsidR="00D94480" w:rsidRPr="003414BC">
        <w:rPr>
          <w:rFonts w:hint="eastAsia"/>
        </w:rPr>
        <w:t>委員應全程參與外，</w:t>
      </w:r>
      <w:r w:rsidR="00421DF7" w:rsidRPr="003414BC">
        <w:rPr>
          <w:rFonts w:hint="eastAsia"/>
        </w:rPr>
        <w:t>應</w:t>
      </w:r>
      <w:r w:rsidR="004F5362" w:rsidRPr="003414BC">
        <w:rPr>
          <w:rFonts w:hint="eastAsia"/>
        </w:rPr>
        <w:t>確保提案人</w:t>
      </w:r>
      <w:r w:rsidR="00615A0D" w:rsidRPr="003414BC">
        <w:rPr>
          <w:rFonts w:hint="eastAsia"/>
        </w:rPr>
        <w:t>(或其代表)</w:t>
      </w:r>
      <w:r w:rsidR="004F5362" w:rsidRPr="003414BC">
        <w:rPr>
          <w:rFonts w:hint="eastAsia"/>
        </w:rPr>
        <w:t>、利害關係人、其他第三人之參與權，並採行其他廣納意見之方式</w:t>
      </w:r>
      <w:r w:rsidR="00421DF7" w:rsidRPr="003414BC">
        <w:rPr>
          <w:rFonts w:hint="eastAsia"/>
        </w:rPr>
        <w:t>辦理</w:t>
      </w:r>
      <w:r w:rsidR="002D644D" w:rsidRPr="003414BC">
        <w:rPr>
          <w:rFonts w:hAnsi="標楷體" w:hint="eastAsia"/>
        </w:rPr>
        <w:t>；</w:t>
      </w:r>
      <w:r w:rsidR="00DC3CB0" w:rsidRPr="003414BC">
        <w:rPr>
          <w:rFonts w:hint="eastAsia"/>
        </w:rPr>
        <w:t>亦</w:t>
      </w:r>
      <w:r w:rsidR="009D675D" w:rsidRPr="00FE26F0">
        <w:rPr>
          <w:rFonts w:hint="eastAsia"/>
        </w:rPr>
        <w:t>須</w:t>
      </w:r>
      <w:r w:rsidR="002D644D" w:rsidRPr="003414BC">
        <w:rPr>
          <w:rFonts w:hint="eastAsia"/>
        </w:rPr>
        <w:t>細緻化聽證程序之進行，</w:t>
      </w:r>
      <w:r w:rsidR="00DC3CB0" w:rsidRPr="003414BC">
        <w:rPr>
          <w:rFonts w:hint="eastAsia"/>
        </w:rPr>
        <w:t>使</w:t>
      </w:r>
      <w:r w:rsidR="002D644D" w:rsidRPr="003414BC">
        <w:rPr>
          <w:rFonts w:hint="eastAsia"/>
        </w:rPr>
        <w:t>相關</w:t>
      </w:r>
      <w:r w:rsidR="00DC3CB0" w:rsidRPr="003414BC">
        <w:rPr>
          <w:rFonts w:hint="eastAsia"/>
        </w:rPr>
        <w:t>權責機關得以詳實說明公投結果所可能產生之影響</w:t>
      </w:r>
      <w:r w:rsidR="006A05D3" w:rsidRPr="003414BC">
        <w:rPr>
          <w:rFonts w:hint="eastAsia"/>
        </w:rPr>
        <w:t>，將聽證之功能最大化</w:t>
      </w:r>
      <w:r w:rsidR="00421DF7" w:rsidRPr="003414BC">
        <w:rPr>
          <w:rFonts w:hint="eastAsia"/>
        </w:rPr>
        <w:t>：</w:t>
      </w:r>
    </w:p>
    <w:p w:rsidR="000B7968" w:rsidRPr="00FE26F0" w:rsidRDefault="00305BF3" w:rsidP="0029321E">
      <w:pPr>
        <w:pStyle w:val="4"/>
        <w:numPr>
          <w:ilvl w:val="0"/>
          <w:numId w:val="0"/>
        </w:numPr>
        <w:ind w:left="1701"/>
      </w:pPr>
      <w:r w:rsidRPr="003414BC">
        <w:t xml:space="preserve">    </w:t>
      </w:r>
      <w:r w:rsidR="00BE3A65" w:rsidRPr="003414BC">
        <w:rPr>
          <w:rFonts w:hint="eastAsia"/>
        </w:rPr>
        <w:t>本項公投案</w:t>
      </w:r>
      <w:r w:rsidR="00C0563D" w:rsidRPr="00FE26F0">
        <w:rPr>
          <w:rFonts w:hint="eastAsia"/>
        </w:rPr>
        <w:t>中選會</w:t>
      </w:r>
      <w:r w:rsidR="00BE3A65" w:rsidRPr="003414BC">
        <w:rPr>
          <w:rFonts w:hint="eastAsia"/>
        </w:rPr>
        <w:t>未辦理聽證之理由乃宋雲飛案</w:t>
      </w:r>
      <w:r w:rsidR="000B7968" w:rsidRPr="003414BC">
        <w:rPr>
          <w:rFonts w:hint="eastAsia"/>
        </w:rPr>
        <w:t>已舉辦過，然查宋案之聽證中選會全體委員僅主持聽證之委員一人全程參與，其他委員皆無人與會參與爭點釐清及討論，導致聽證功能大減，殊為不宜。</w:t>
      </w:r>
    </w:p>
    <w:p w:rsidR="00DC3CB0" w:rsidRPr="003414BC" w:rsidRDefault="000B7968" w:rsidP="0029321E">
      <w:pPr>
        <w:pStyle w:val="4"/>
        <w:numPr>
          <w:ilvl w:val="0"/>
          <w:numId w:val="0"/>
        </w:numPr>
        <w:ind w:left="1701"/>
      </w:pPr>
      <w:r w:rsidRPr="00FE26F0">
        <w:t xml:space="preserve">    </w:t>
      </w:r>
      <w:r w:rsidR="00C0563D" w:rsidRPr="00FE26F0">
        <w:rPr>
          <w:rFonts w:hint="eastAsia"/>
        </w:rPr>
        <w:t>次</w:t>
      </w:r>
      <w:r w:rsidR="008D447D" w:rsidRPr="003414BC">
        <w:rPr>
          <w:rFonts w:hint="eastAsia"/>
        </w:rPr>
        <w:t>按聽證之目的，係在提供全國性公民投票案提案人之領銜人及利害關係人陳述</w:t>
      </w:r>
      <w:r w:rsidR="008D447D" w:rsidRPr="003414BC">
        <w:rPr>
          <w:rFonts w:hint="eastAsia"/>
        </w:rPr>
        <w:lastRenderedPageBreak/>
        <w:t>意見、提出證據及發問之機會，以釐清相關爭點並協助提案人之領銜人進行必要之補正。</w:t>
      </w:r>
      <w:r w:rsidR="00DC3CB0" w:rsidRPr="003414BC">
        <w:rPr>
          <w:rFonts w:hint="eastAsia"/>
        </w:rPr>
        <w:t>本於公投攸關</w:t>
      </w:r>
      <w:r w:rsidR="008D447D" w:rsidRPr="003414BC">
        <w:rPr>
          <w:rFonts w:hint="eastAsia"/>
        </w:rPr>
        <w:t>民眾</w:t>
      </w:r>
      <w:r w:rsidR="00DC3CB0" w:rsidRPr="003414BC">
        <w:rPr>
          <w:rFonts w:hint="eastAsia"/>
        </w:rPr>
        <w:t>重大公共利益之故，允應採廣納意見之方式，形成對於公投提案之一定理解，故</w:t>
      </w:r>
      <w:r w:rsidR="008D447D" w:rsidRPr="003414BC">
        <w:rPr>
          <w:rFonts w:hint="eastAsia"/>
        </w:rPr>
        <w:t>除了</w:t>
      </w:r>
      <w:r w:rsidR="00DC3CB0" w:rsidRPr="003414BC">
        <w:rPr>
          <w:rFonts w:hint="eastAsia"/>
        </w:rPr>
        <w:t>每案均應舉行聽證會，</w:t>
      </w:r>
      <w:r w:rsidR="00E438EF" w:rsidRPr="003414BC">
        <w:rPr>
          <w:rFonts w:hint="eastAsia"/>
        </w:rPr>
        <w:t>且</w:t>
      </w:r>
      <w:r w:rsidR="00BC10CA" w:rsidRPr="003414BC">
        <w:rPr>
          <w:rFonts w:hint="eastAsia"/>
        </w:rPr>
        <w:t>中選會</w:t>
      </w:r>
      <w:r w:rsidRPr="003414BC">
        <w:rPr>
          <w:rFonts w:hint="eastAsia"/>
        </w:rPr>
        <w:t>一</w:t>
      </w:r>
      <w:r w:rsidR="00AB3968" w:rsidRPr="00FE26F0">
        <w:rPr>
          <w:rFonts w:hint="eastAsia"/>
        </w:rPr>
        <w:t>定比例</w:t>
      </w:r>
      <w:r w:rsidR="00BC10CA" w:rsidRPr="003414BC">
        <w:rPr>
          <w:rFonts w:hint="eastAsia"/>
        </w:rPr>
        <w:t>委員應全程參與</w:t>
      </w:r>
      <w:r w:rsidR="009E0322" w:rsidRPr="003414BC">
        <w:rPr>
          <w:rFonts w:hint="eastAsia"/>
        </w:rPr>
        <w:t>外</w:t>
      </w:r>
      <w:r w:rsidR="00BC10CA" w:rsidRPr="003414BC">
        <w:rPr>
          <w:rFonts w:hint="eastAsia"/>
        </w:rPr>
        <w:t>，</w:t>
      </w:r>
      <w:r w:rsidR="00DC3CB0" w:rsidRPr="003414BC">
        <w:rPr>
          <w:rFonts w:hint="eastAsia"/>
        </w:rPr>
        <w:t>尚應確保提案人、利害關係人</w:t>
      </w:r>
      <w:r w:rsidR="008D447D" w:rsidRPr="003414BC">
        <w:rPr>
          <w:rFonts w:hint="eastAsia"/>
        </w:rPr>
        <w:t>及</w:t>
      </w:r>
      <w:r w:rsidR="00DC3CB0" w:rsidRPr="003414BC">
        <w:rPr>
          <w:rFonts w:hint="eastAsia"/>
        </w:rPr>
        <w:t>其他第三人之參與權，並採行其他廣納意見之方式。基此，當事人以外之人民、機關或團體，認其與公民投票提案有關聯性，允宜放寬許其經主管機關許可參與聽證會，或於所定期間內提出具參考價值之專業意見</w:t>
      </w:r>
      <w:r w:rsidR="00175FA9" w:rsidRPr="003414BC">
        <w:rPr>
          <w:rFonts w:hint="eastAsia"/>
        </w:rPr>
        <w:t>與</w:t>
      </w:r>
      <w:r w:rsidR="00DC3CB0" w:rsidRPr="003414BC">
        <w:rPr>
          <w:rFonts w:hint="eastAsia"/>
        </w:rPr>
        <w:t>資料，以供各界參考。</w:t>
      </w:r>
    </w:p>
    <w:p w:rsidR="00921C56" w:rsidRPr="003414BC" w:rsidRDefault="00DC3CB0" w:rsidP="00F6641E">
      <w:pPr>
        <w:pStyle w:val="3"/>
        <w:numPr>
          <w:ilvl w:val="0"/>
          <w:numId w:val="0"/>
        </w:numPr>
        <w:ind w:leftChars="494" w:left="1680"/>
        <w:rPr>
          <w:rFonts w:hAnsi="標楷體"/>
        </w:rPr>
      </w:pPr>
      <w:r w:rsidRPr="003414BC">
        <w:t xml:space="preserve">    </w:t>
      </w:r>
      <w:r w:rsidR="00F6641E" w:rsidRPr="003414BC">
        <w:rPr>
          <w:rFonts w:hint="eastAsia"/>
        </w:rPr>
        <w:t>另</w:t>
      </w:r>
      <w:r w:rsidR="006A05D3" w:rsidRPr="003414BC">
        <w:rPr>
          <w:rFonts w:hint="eastAsia"/>
        </w:rPr>
        <w:t>查</w:t>
      </w:r>
      <w:r w:rsidR="00F6641E" w:rsidRPr="003414BC">
        <w:rPr>
          <w:rFonts w:hint="eastAsia"/>
        </w:rPr>
        <w:t>本項公投未舉辦聽證的理由</w:t>
      </w:r>
      <w:r w:rsidR="006A05D3" w:rsidRPr="003414BC">
        <w:rPr>
          <w:rFonts w:hint="eastAsia"/>
        </w:rPr>
        <w:t>，中選會表示</w:t>
      </w:r>
      <w:r w:rsidR="00F6641E" w:rsidRPr="003414BC">
        <w:rPr>
          <w:rFonts w:hint="eastAsia"/>
        </w:rPr>
        <w:t>「</w:t>
      </w:r>
      <w:r w:rsidR="006A05D3" w:rsidRPr="003414BC">
        <w:rPr>
          <w:rFonts w:hint="eastAsia"/>
        </w:rPr>
        <w:t>該</w:t>
      </w:r>
      <w:r w:rsidR="00F6641E" w:rsidRPr="003414BC">
        <w:rPr>
          <w:rFonts w:hint="eastAsia"/>
        </w:rPr>
        <w:t>會受理公投案以來，僅有領銜人宋雲飛與黃士修所提公投案名稱及性質相似，該會委員會審議時，考量宋雲飛領銜提出之公投案既已舉行聽證，並經補正釐清相關爭點，基於相似案件應以同一標準審認之理，爰該會第527次委員會決議，黃士修所提公投案無舉行聽證之必要。」然查，宋雲飛</w:t>
      </w:r>
      <w:r w:rsidR="006A05D3" w:rsidRPr="003414BC">
        <w:rPr>
          <w:rFonts w:hint="eastAsia"/>
        </w:rPr>
        <w:t>之</w:t>
      </w:r>
      <w:r w:rsidR="00F6641E" w:rsidRPr="003414BC">
        <w:rPr>
          <w:rFonts w:hint="eastAsia"/>
        </w:rPr>
        <w:t>提案係於107年7月12日舉辦聽證會，</w:t>
      </w:r>
      <w:r w:rsidR="006A05D3" w:rsidRPr="003414BC">
        <w:rPr>
          <w:rFonts w:hint="eastAsia"/>
        </w:rPr>
        <w:t>據該次聽證會紀錄顯示，</w:t>
      </w:r>
      <w:r w:rsidR="00F6641E" w:rsidRPr="003414BC">
        <w:rPr>
          <w:rFonts w:hint="eastAsia"/>
        </w:rPr>
        <w:t>攸關全國核安職責之原能會與會代表似僅被動接受主持人要求發言一次，內容略以：「</w:t>
      </w:r>
      <w:r w:rsidR="008B2BF4" w:rsidRPr="003414BC">
        <w:rPr>
          <w:rFonts w:hAnsi="標楷體" w:hint="eastAsia"/>
        </w:rPr>
        <w:t>……站在原能會這邊，我們主要的業務是負責監督核能電廠的安全，所以我們對於宋先生這個提案的話，包括您剛剛新提的創制或是複決案，我們並沒有預設立場。……根據</w:t>
      </w:r>
      <w:r w:rsidR="008B2BF4" w:rsidRPr="003414BC">
        <w:rPr>
          <w:rFonts w:hAnsi="標楷體"/>
        </w:rPr>
        <w:t>106年台電公司提出的資產維護管理計畫，目前台電公司主要的</w:t>
      </w:r>
      <w:r w:rsidR="008B2BF4" w:rsidRPr="003414BC">
        <w:rPr>
          <w:rFonts w:hAnsi="標楷體" w:hint="eastAsia"/>
        </w:rPr>
        <w:lastRenderedPageBreak/>
        <w:t>考量是以保有未來資產設備的最大價值為主要的工作重點，原能會是負責核能電廠的安全監督，所以我們是在確保機組安全的情況之下。至於它會不會</w:t>
      </w:r>
      <w:r w:rsidR="00522D23" w:rsidRPr="003414BC">
        <w:rPr>
          <w:rFonts w:hAnsi="標楷體" w:hint="eastAsia"/>
        </w:rPr>
        <w:t>來發電、來供電，這個部分因為不是我們主管的責任業務，所以我們並沒有預設的立場。」</w:t>
      </w:r>
    </w:p>
    <w:p w:rsidR="00C135C4" w:rsidRPr="003414BC" w:rsidRDefault="00921C56" w:rsidP="00F6641E">
      <w:pPr>
        <w:pStyle w:val="3"/>
        <w:numPr>
          <w:ilvl w:val="0"/>
          <w:numId w:val="0"/>
        </w:numPr>
        <w:ind w:leftChars="494" w:left="1680"/>
        <w:rPr>
          <w:rFonts w:hAnsi="標楷體"/>
        </w:rPr>
      </w:pPr>
      <w:r w:rsidRPr="003414BC">
        <w:rPr>
          <w:rFonts w:hAnsi="標楷體"/>
        </w:rPr>
        <w:t xml:space="preserve">    </w:t>
      </w:r>
      <w:r w:rsidRPr="00FE26F0">
        <w:rPr>
          <w:rFonts w:hAnsi="標楷體" w:hint="eastAsia"/>
        </w:rPr>
        <w:t>原能會於約詢時表示，基於行政單位互相尊重的考量，加以該原能會代表並未了解公投案聽證會之意義，因此並未</w:t>
      </w:r>
      <w:r w:rsidR="001F15AB" w:rsidRPr="00FE26F0">
        <w:rPr>
          <w:rFonts w:hAnsi="標楷體" w:hint="eastAsia"/>
        </w:rPr>
        <w:t>就公投通過</w:t>
      </w:r>
      <w:r w:rsidR="00EE7207" w:rsidRPr="00FE26F0">
        <w:rPr>
          <w:rFonts w:hAnsi="標楷體" w:hint="eastAsia"/>
        </w:rPr>
        <w:t>後</w:t>
      </w:r>
      <w:r w:rsidR="006A05D3" w:rsidRPr="00FE26F0">
        <w:rPr>
          <w:rFonts w:hAnsi="標楷體" w:hint="eastAsia"/>
        </w:rPr>
        <w:t>台電公司</w:t>
      </w:r>
      <w:r w:rsidRPr="00FE26F0">
        <w:rPr>
          <w:rFonts w:hAnsi="標楷體" w:hint="eastAsia"/>
        </w:rPr>
        <w:t>應</w:t>
      </w:r>
      <w:r w:rsidR="006A05D3" w:rsidRPr="00FE26F0">
        <w:rPr>
          <w:rFonts w:hAnsi="標楷體" w:hint="eastAsia"/>
        </w:rPr>
        <w:t>如何依法申請復工，以及與</w:t>
      </w:r>
      <w:r w:rsidRPr="00FE26F0">
        <w:rPr>
          <w:rFonts w:hAnsi="標楷體" w:hint="eastAsia"/>
        </w:rPr>
        <w:t>「</w:t>
      </w:r>
      <w:r w:rsidR="001F15AB" w:rsidRPr="00FE26F0">
        <w:rPr>
          <w:rFonts w:hAnsi="標楷體" w:hint="eastAsia"/>
        </w:rPr>
        <w:t>核子反應器設施管制法</w:t>
      </w:r>
      <w:r w:rsidRPr="00FE26F0">
        <w:rPr>
          <w:rFonts w:hAnsi="標楷體" w:hint="eastAsia"/>
        </w:rPr>
        <w:t>」</w:t>
      </w:r>
      <w:r w:rsidR="00EE7207" w:rsidRPr="00FE26F0">
        <w:rPr>
          <w:rFonts w:hAnsi="標楷體" w:hint="eastAsia"/>
        </w:rPr>
        <w:t>可能</w:t>
      </w:r>
      <w:r w:rsidR="001F15AB" w:rsidRPr="00FE26F0">
        <w:rPr>
          <w:rFonts w:hAnsi="標楷體" w:hint="eastAsia"/>
        </w:rPr>
        <w:t>發生抵觸</w:t>
      </w:r>
      <w:r w:rsidR="009F14BF" w:rsidRPr="00FE26F0">
        <w:rPr>
          <w:rFonts w:hAnsi="標楷體" w:hint="eastAsia"/>
        </w:rPr>
        <w:t>之</w:t>
      </w:r>
      <w:r w:rsidR="00EE7207" w:rsidRPr="00FE26F0">
        <w:rPr>
          <w:rFonts w:hAnsi="標楷體" w:hint="eastAsia"/>
        </w:rPr>
        <w:t>各種</w:t>
      </w:r>
      <w:r w:rsidR="009F14BF" w:rsidRPr="00FE26F0">
        <w:rPr>
          <w:rFonts w:hAnsi="標楷體" w:hint="eastAsia"/>
        </w:rPr>
        <w:t>情狀</w:t>
      </w:r>
      <w:r w:rsidRPr="00FE26F0">
        <w:rPr>
          <w:rFonts w:hAnsi="標楷體" w:hint="eastAsia"/>
        </w:rPr>
        <w:t>，主動表示意見、</w:t>
      </w:r>
      <w:r w:rsidR="009F14BF" w:rsidRPr="00FE26F0">
        <w:rPr>
          <w:rFonts w:hAnsi="標楷體" w:hint="eastAsia"/>
        </w:rPr>
        <w:t>詳予闡</w:t>
      </w:r>
      <w:r w:rsidR="00254B42" w:rsidRPr="00FE26F0">
        <w:rPr>
          <w:rFonts w:hAnsi="標楷體" w:hint="eastAsia"/>
        </w:rPr>
        <w:t>析</w:t>
      </w:r>
      <w:r w:rsidR="009F14BF" w:rsidRPr="003414BC">
        <w:rPr>
          <w:rFonts w:hAnsi="標楷體" w:hint="eastAsia"/>
        </w:rPr>
        <w:t>，</w:t>
      </w:r>
      <w:r w:rsidRPr="003414BC">
        <w:rPr>
          <w:rFonts w:hAnsi="標楷體" w:hint="eastAsia"/>
        </w:rPr>
        <w:t>致</w:t>
      </w:r>
      <w:r w:rsidR="006A05D3" w:rsidRPr="003414BC">
        <w:rPr>
          <w:rFonts w:hAnsi="標楷體" w:hint="eastAsia"/>
        </w:rPr>
        <w:t>未能適時</w:t>
      </w:r>
      <w:r w:rsidR="00254B42" w:rsidRPr="003414BC">
        <w:rPr>
          <w:rFonts w:hAnsi="標楷體" w:hint="eastAsia"/>
        </w:rPr>
        <w:t>提供與會人士及社會各界</w:t>
      </w:r>
      <w:r w:rsidR="006A05D3" w:rsidRPr="003414BC">
        <w:rPr>
          <w:rFonts w:hAnsi="標楷體" w:hint="eastAsia"/>
        </w:rPr>
        <w:t>有關本項公投至關重要之相關資訊</w:t>
      </w:r>
      <w:r w:rsidR="00DF16CA" w:rsidRPr="003414BC">
        <w:rPr>
          <w:rFonts w:hAnsi="標楷體" w:hint="eastAsia"/>
        </w:rPr>
        <w:t>。</w:t>
      </w:r>
      <w:r w:rsidRPr="003414BC">
        <w:rPr>
          <w:rFonts w:hAnsi="標楷體" w:hint="eastAsia"/>
        </w:rPr>
        <w:t>原能會表示，未來</w:t>
      </w:r>
      <w:r w:rsidR="003B6077" w:rsidRPr="003414BC">
        <w:rPr>
          <w:rFonts w:hAnsi="標楷體" w:hint="eastAsia"/>
        </w:rPr>
        <w:t>定</w:t>
      </w:r>
      <w:r w:rsidRPr="003414BC">
        <w:rPr>
          <w:rFonts w:hAnsi="標楷體" w:hint="eastAsia"/>
        </w:rPr>
        <w:t>會改進。</w:t>
      </w:r>
      <w:r w:rsidR="00DF16CA" w:rsidRPr="003414BC">
        <w:rPr>
          <w:rFonts w:hAnsi="標楷體" w:hint="eastAsia"/>
        </w:rPr>
        <w:t>因之，如何更細緻</w:t>
      </w:r>
      <w:r w:rsidR="006A05D3" w:rsidRPr="003414BC">
        <w:rPr>
          <w:rFonts w:hAnsi="標楷體" w:hint="eastAsia"/>
        </w:rPr>
        <w:t>化</w:t>
      </w:r>
      <w:r w:rsidR="00DF16CA" w:rsidRPr="003414BC">
        <w:rPr>
          <w:rFonts w:hAnsi="標楷體" w:hint="eastAsia"/>
        </w:rPr>
        <w:t>聽證會程序之進行，</w:t>
      </w:r>
      <w:r w:rsidRPr="003414BC">
        <w:rPr>
          <w:rFonts w:hAnsi="標楷體" w:hint="eastAsia"/>
        </w:rPr>
        <w:t>使與會者明白其權利義務，</w:t>
      </w:r>
      <w:r w:rsidR="003B6077" w:rsidRPr="003414BC">
        <w:rPr>
          <w:rFonts w:hAnsi="標楷體" w:hint="eastAsia"/>
        </w:rPr>
        <w:t>並清楚告知與會之</w:t>
      </w:r>
      <w:r w:rsidR="00DF16CA" w:rsidRPr="003414BC">
        <w:rPr>
          <w:rFonts w:hAnsi="標楷體" w:hint="eastAsia"/>
        </w:rPr>
        <w:t>權責機關</w:t>
      </w:r>
      <w:r w:rsidR="003B6077" w:rsidRPr="003414BC">
        <w:rPr>
          <w:rFonts w:hAnsi="標楷體" w:hint="eastAsia"/>
        </w:rPr>
        <w:t>需盡責就政策及相關法律詳實說明</w:t>
      </w:r>
      <w:r w:rsidR="00020738" w:rsidRPr="003414BC">
        <w:rPr>
          <w:rFonts w:hAnsi="標楷體" w:hint="eastAsia"/>
        </w:rPr>
        <w:t>，</w:t>
      </w:r>
      <w:r w:rsidR="0000552C" w:rsidRPr="003414BC">
        <w:rPr>
          <w:rFonts w:hAnsi="標楷體" w:hint="eastAsia"/>
        </w:rPr>
        <w:t>均</w:t>
      </w:r>
      <w:r w:rsidR="00020738" w:rsidRPr="003414BC">
        <w:rPr>
          <w:rFonts w:hAnsi="標楷體" w:hint="eastAsia"/>
        </w:rPr>
        <w:t>有待進一步研議</w:t>
      </w:r>
      <w:r w:rsidR="00B00800" w:rsidRPr="003414BC">
        <w:rPr>
          <w:rFonts w:hAnsi="標楷體" w:hint="eastAsia"/>
        </w:rPr>
        <w:t>。</w:t>
      </w:r>
    </w:p>
    <w:p w:rsidR="006A2B98" w:rsidRPr="003414BC" w:rsidRDefault="003F2594" w:rsidP="003F2594">
      <w:pPr>
        <w:pStyle w:val="4"/>
      </w:pPr>
      <w:r w:rsidRPr="003414BC">
        <w:rPr>
          <w:rFonts w:hint="eastAsia"/>
        </w:rPr>
        <w:t>公投法應增訂課以相關目的事業主管機關就公投提案更積極的說明義務，對於公投通過後之效益與影響，需提出詳細的評估分析報告</w:t>
      </w:r>
      <w:r w:rsidR="006A2B98" w:rsidRPr="003414BC">
        <w:rPr>
          <w:rFonts w:hint="eastAsia"/>
        </w:rPr>
        <w:t>：</w:t>
      </w:r>
    </w:p>
    <w:p w:rsidR="006A2B98" w:rsidRPr="003414BC" w:rsidRDefault="006A2B98" w:rsidP="006A2B98">
      <w:pPr>
        <w:pStyle w:val="4"/>
        <w:numPr>
          <w:ilvl w:val="0"/>
          <w:numId w:val="0"/>
        </w:numPr>
        <w:ind w:left="1701"/>
      </w:pPr>
      <w:r w:rsidRPr="003414BC">
        <w:t xml:space="preserve">    </w:t>
      </w:r>
      <w:r w:rsidR="00643535" w:rsidRPr="003414BC">
        <w:rPr>
          <w:rFonts w:hint="eastAsia"/>
        </w:rPr>
        <w:t>依</w:t>
      </w:r>
      <w:r w:rsidR="00250AEC" w:rsidRPr="003414BC">
        <w:rPr>
          <w:rFonts w:hint="eastAsia"/>
        </w:rPr>
        <w:t>108年6月21日修正</w:t>
      </w:r>
      <w:r w:rsidR="00643535" w:rsidRPr="003414BC">
        <w:rPr>
          <w:rFonts w:hint="eastAsia"/>
        </w:rPr>
        <w:t>施行</w:t>
      </w:r>
      <w:r w:rsidR="00250AEC" w:rsidRPr="003414BC">
        <w:rPr>
          <w:rFonts w:hint="eastAsia"/>
        </w:rPr>
        <w:t>之公投法第10條第8項規定，提案合於本法規定者，主管機關應依該提案性質分別函請相關立法機關及行政機關於收受該函文後45日內提出意見書，內容並應敘明通過或不通過之法律效果；屆期未提出者，視為放棄。意見書以2千字為限，超過字數者，其超過部分，不予公告及刊登公報。上開修正條款不僅將政府</w:t>
      </w:r>
      <w:r w:rsidR="00250AEC" w:rsidRPr="003414BC">
        <w:rPr>
          <w:rFonts w:hint="eastAsia"/>
        </w:rPr>
        <w:lastRenderedPageBreak/>
        <w:t>機關提出意見書之期限由原定之「30日內」放寬為「45日內」，且條文中亦已明定課予相關立法機關及行政機關對於已通過提案之公民投票案，應積極說明公投通過或不通過之法律效益與影響。</w:t>
      </w:r>
    </w:p>
    <w:p w:rsidR="001C7FBD" w:rsidRPr="003414BC" w:rsidRDefault="00CA76D4" w:rsidP="006A2B98">
      <w:pPr>
        <w:pStyle w:val="4"/>
        <w:numPr>
          <w:ilvl w:val="0"/>
          <w:numId w:val="0"/>
        </w:numPr>
        <w:ind w:left="1701"/>
      </w:pPr>
      <w:r w:rsidRPr="003414BC">
        <w:t xml:space="preserve">    </w:t>
      </w:r>
      <w:r w:rsidR="003F2594" w:rsidRPr="003414BC">
        <w:rPr>
          <w:rFonts w:hint="eastAsia"/>
        </w:rPr>
        <w:t>惟</w:t>
      </w:r>
      <w:r w:rsidR="00250AEC" w:rsidRPr="003414BC">
        <w:rPr>
          <w:rFonts w:hint="eastAsia"/>
        </w:rPr>
        <w:t>本案諮詢專家學者建議，</w:t>
      </w:r>
      <w:r w:rsidR="006A2B98" w:rsidRPr="003414BC">
        <w:rPr>
          <w:rFonts w:hint="eastAsia"/>
        </w:rPr>
        <w:t>為落實「有充分資訊權、方得行使真正國民意志」之直接民主宗旨，公投法</w:t>
      </w:r>
      <w:r w:rsidR="00643535" w:rsidRPr="003414BC">
        <w:rPr>
          <w:rFonts w:hint="eastAsia"/>
        </w:rPr>
        <w:t>尚</w:t>
      </w:r>
      <w:r w:rsidR="006A2B98" w:rsidRPr="003414BC">
        <w:rPr>
          <w:rFonts w:hint="eastAsia"/>
        </w:rPr>
        <w:t>應增訂課以相關目的事業主管機關</w:t>
      </w:r>
      <w:r w:rsidR="003F2594" w:rsidRPr="003414BC">
        <w:rPr>
          <w:rFonts w:hint="eastAsia"/>
        </w:rPr>
        <w:t>就</w:t>
      </w:r>
      <w:r w:rsidR="006A2B98" w:rsidRPr="003414BC">
        <w:rPr>
          <w:rFonts w:hint="eastAsia"/>
        </w:rPr>
        <w:t>公投提案更積極的說明義務，對於公投通過後之效益與影響，亦需提出詳細的評估分析報告，特別是針對核四公投此類有高度科技、核安風險的政策，應</w:t>
      </w:r>
      <w:r w:rsidR="003F2594" w:rsidRPr="003414BC">
        <w:rPr>
          <w:rFonts w:hint="eastAsia"/>
        </w:rPr>
        <w:t>課</w:t>
      </w:r>
      <w:r w:rsidR="006A2B98" w:rsidRPr="003414BC">
        <w:rPr>
          <w:rFonts w:hint="eastAsia"/>
        </w:rPr>
        <w:t>予主管機關充足時間撰寫影響評估報告書的責任。</w:t>
      </w:r>
    </w:p>
    <w:p w:rsidR="006A2B98" w:rsidRPr="003414BC" w:rsidRDefault="006A2B98" w:rsidP="006A2B98">
      <w:pPr>
        <w:pStyle w:val="4"/>
        <w:numPr>
          <w:ilvl w:val="0"/>
          <w:numId w:val="0"/>
        </w:numPr>
        <w:ind w:left="1701"/>
      </w:pPr>
      <w:r w:rsidRPr="003414BC">
        <w:rPr>
          <w:rFonts w:hint="eastAsia"/>
        </w:rPr>
        <w:t xml:space="preserve">    公投案主管機關於前項期間，亦應就各項公民投票案，籌建資訊彙整與公開平台，供公眾有效取得</w:t>
      </w:r>
      <w:r w:rsidR="003F2594" w:rsidRPr="003414BC">
        <w:rPr>
          <w:rFonts w:hint="eastAsia"/>
        </w:rPr>
        <w:t>上開評估報告等有關</w:t>
      </w:r>
      <w:r w:rsidRPr="003414BC">
        <w:rPr>
          <w:rFonts w:hint="eastAsia"/>
        </w:rPr>
        <w:t>資訊。</w:t>
      </w:r>
      <w:r w:rsidR="00250AEC" w:rsidRPr="003414BC">
        <w:rPr>
          <w:rFonts w:hint="eastAsia"/>
        </w:rPr>
        <w:t>主管機關</w:t>
      </w:r>
      <w:r w:rsidRPr="003414BC">
        <w:rPr>
          <w:rFonts w:hint="eastAsia"/>
        </w:rPr>
        <w:t>並</w:t>
      </w:r>
      <w:r w:rsidR="00250AEC" w:rsidRPr="003414BC">
        <w:rPr>
          <w:rFonts w:hint="eastAsia"/>
        </w:rPr>
        <w:t>應</w:t>
      </w:r>
      <w:r w:rsidRPr="003414BC">
        <w:rPr>
          <w:rFonts w:hint="eastAsia"/>
        </w:rPr>
        <w:t>以公費在全國性無線電視頻道提供時段，供正反意見支持代表進行公共對話，以取代形式化、偏向單向灌輸性質之數場電視辯論，使社會大眾正確完整瞭解公投事項的內涵，從而審慎行使其公投之權利，以體現真正的民意。</w:t>
      </w:r>
      <w:r w:rsidR="00D56BF3" w:rsidRPr="003414BC">
        <w:rPr>
          <w:rFonts w:hint="eastAsia"/>
        </w:rPr>
        <w:t>此外，為使民眾不致受到不正確資訊之誤導，行政院、原能會、經濟部及台電公司平時即應運用各種媒體管道，積極闡述政府推動綠色能源永續發展之政策目標，持續宣導核災之嚴重性與遞延性，深植國民核安意識與防護觀念，當亦有助於全體公民於本項公投案投票時審慎行使個人權力。</w:t>
      </w:r>
    </w:p>
    <w:p w:rsidR="0029321E" w:rsidRPr="003414BC" w:rsidRDefault="00E271DF" w:rsidP="00F3768F">
      <w:pPr>
        <w:pStyle w:val="3"/>
      </w:pPr>
      <w:r w:rsidRPr="003414BC">
        <w:rPr>
          <w:rFonts w:hint="eastAsia"/>
        </w:rPr>
        <w:lastRenderedPageBreak/>
        <w:t>中選會允宜蒐整研究瑞士、德國、義大利、美國加州等舉辦公民投票歷史悠久且卓然有成之國家（地區）之立法例，以作為未來公投法修法之參考運用</w:t>
      </w:r>
      <w:r w:rsidR="003F1DC8" w:rsidRPr="003414BC">
        <w:rPr>
          <w:rFonts w:hint="eastAsia"/>
        </w:rPr>
        <w:t>，茲例示如下</w:t>
      </w:r>
      <w:r w:rsidRPr="003414BC">
        <w:rPr>
          <w:rFonts w:hint="eastAsia"/>
        </w:rPr>
        <w:t>：</w:t>
      </w:r>
    </w:p>
    <w:p w:rsidR="00DA319F" w:rsidRPr="003414BC" w:rsidRDefault="003F1DC8" w:rsidP="00F3768F">
      <w:pPr>
        <w:pStyle w:val="4"/>
      </w:pPr>
      <w:r w:rsidRPr="003414BC">
        <w:rPr>
          <w:rFonts w:hint="eastAsia"/>
        </w:rPr>
        <w:t>有關</w:t>
      </w:r>
      <w:r w:rsidR="00DA319F" w:rsidRPr="003414BC">
        <w:rPr>
          <w:rFonts w:hint="eastAsia"/>
        </w:rPr>
        <w:t>公投</w:t>
      </w:r>
      <w:r w:rsidRPr="003414BC">
        <w:rPr>
          <w:rFonts w:hint="eastAsia"/>
        </w:rPr>
        <w:t>案</w:t>
      </w:r>
      <w:r w:rsidR="00DA319F" w:rsidRPr="003414BC">
        <w:rPr>
          <w:rFonts w:hint="eastAsia"/>
        </w:rPr>
        <w:t>主文之效力？有無拘束行政機關之效力？</w:t>
      </w:r>
    </w:p>
    <w:p w:rsidR="00DA319F" w:rsidRPr="003414BC" w:rsidRDefault="00DA319F" w:rsidP="00F3768F">
      <w:pPr>
        <w:pStyle w:val="5"/>
        <w:numPr>
          <w:ilvl w:val="0"/>
          <w:numId w:val="0"/>
        </w:numPr>
        <w:ind w:leftChars="506" w:left="1721"/>
      </w:pPr>
      <w:r w:rsidRPr="003414BC">
        <w:rPr>
          <w:rFonts w:hint="eastAsia"/>
        </w:rPr>
        <w:t xml:space="preserve">    中選會復稱，按各國公投法例均屬「法案創複」或「重大議題創複」二類，前者則須作完整創複法案條文內容，並據內容另作成標題及摘要，公投票上僅出現「標題」或「摘要」。「重大議題創複」其主文洵無一致性法則，投票效力亦依各國公投制度而異，似難以作一致性比擬。</w:t>
      </w:r>
    </w:p>
    <w:p w:rsidR="00AF6738" w:rsidRPr="003414BC" w:rsidRDefault="003F1DC8" w:rsidP="00F3768F">
      <w:pPr>
        <w:pStyle w:val="4"/>
      </w:pPr>
      <w:r w:rsidRPr="003414BC">
        <w:rPr>
          <w:rFonts w:hint="eastAsia"/>
        </w:rPr>
        <w:t>有關</w:t>
      </w:r>
      <w:r w:rsidR="00E271DF" w:rsidRPr="003414BC">
        <w:rPr>
          <w:rFonts w:hint="eastAsia"/>
        </w:rPr>
        <w:t>公投</w:t>
      </w:r>
      <w:r w:rsidRPr="003414BC">
        <w:rPr>
          <w:rFonts w:hint="eastAsia"/>
        </w:rPr>
        <w:t>案</w:t>
      </w:r>
      <w:r w:rsidR="00E271DF" w:rsidRPr="003414BC">
        <w:rPr>
          <w:rFonts w:hint="eastAsia"/>
        </w:rPr>
        <w:t>聽證</w:t>
      </w:r>
      <w:r w:rsidR="00AF6738" w:rsidRPr="003414BC">
        <w:rPr>
          <w:rFonts w:hint="eastAsia"/>
        </w:rPr>
        <w:t>及宣導辦理方式？</w:t>
      </w:r>
    </w:p>
    <w:p w:rsidR="00E271DF" w:rsidRPr="003414BC" w:rsidRDefault="00AF6738" w:rsidP="00F3768F">
      <w:pPr>
        <w:pStyle w:val="5"/>
        <w:numPr>
          <w:ilvl w:val="0"/>
          <w:numId w:val="0"/>
        </w:numPr>
        <w:ind w:leftChars="500" w:left="1701"/>
      </w:pPr>
      <w:r w:rsidRPr="003414BC">
        <w:rPr>
          <w:rFonts w:hint="eastAsia"/>
        </w:rPr>
        <w:t xml:space="preserve">    中選會復稱，</w:t>
      </w:r>
      <w:r w:rsidR="00E271DF" w:rsidRPr="003414BC">
        <w:rPr>
          <w:rFonts w:hint="eastAsia"/>
        </w:rPr>
        <w:t>各國大體均於行政程序法規中予以規範，是相關資料僅查得瑞士對公投案之宣導非常徹底，為了便利大眾了解公投案件內容，甚至使用卡通以及手語的方式讓民眾了解公投提案</w:t>
      </w:r>
      <w:r w:rsidRPr="003414BC">
        <w:rPr>
          <w:rFonts w:hint="eastAsia"/>
        </w:rPr>
        <w:t>，</w:t>
      </w:r>
      <w:r w:rsidR="00E271DF" w:rsidRPr="003414BC">
        <w:rPr>
          <w:rFonts w:hint="eastAsia"/>
        </w:rPr>
        <w:t>其餘各國尚乏資料可稽。</w:t>
      </w:r>
    </w:p>
    <w:p w:rsidR="00AF6738" w:rsidRPr="003414BC" w:rsidRDefault="003F1DC8" w:rsidP="00F3768F">
      <w:pPr>
        <w:pStyle w:val="4"/>
      </w:pPr>
      <w:r w:rsidRPr="003414BC">
        <w:rPr>
          <w:rFonts w:hint="eastAsia"/>
        </w:rPr>
        <w:t>有關</w:t>
      </w:r>
      <w:r w:rsidR="00AF6738" w:rsidRPr="003414BC">
        <w:rPr>
          <w:rFonts w:hint="eastAsia"/>
        </w:rPr>
        <w:t>公投聽證是否擴大辦理？</w:t>
      </w:r>
    </w:p>
    <w:p w:rsidR="00AF6738" w:rsidRPr="003414BC" w:rsidRDefault="00AF6738" w:rsidP="00F3768F">
      <w:pPr>
        <w:pStyle w:val="5"/>
        <w:numPr>
          <w:ilvl w:val="0"/>
          <w:numId w:val="0"/>
        </w:numPr>
        <w:ind w:leftChars="500" w:left="1701"/>
      </w:pPr>
      <w:r w:rsidRPr="003414BC">
        <w:t xml:space="preserve">    </w:t>
      </w:r>
      <w:r w:rsidR="003F1DC8" w:rsidRPr="003414BC">
        <w:rPr>
          <w:rFonts w:hint="eastAsia"/>
        </w:rPr>
        <w:t>中選會復稱，</w:t>
      </w:r>
      <w:r w:rsidRPr="003414BC">
        <w:rPr>
          <w:rFonts w:hint="eastAsia"/>
        </w:rPr>
        <w:t>按公投法修正後人民發動之公投案其提案、連署及投票門檻均大幅降低，且每場公投聽證均有現場直播，以致實務上已有非誠摯提案而僅為選舉議題設定或個人造勢之現象，故是否擴大辦理聽證等節，因非現行法規範所及，爰將之錄案作為日後修法或辦理之參考。至各國立法例及相關資料或礙於語文障礙，尚乏完整蒐集。</w:t>
      </w:r>
    </w:p>
    <w:p w:rsidR="00AF6738" w:rsidRPr="003414BC" w:rsidRDefault="003F1DC8" w:rsidP="00F3768F">
      <w:pPr>
        <w:pStyle w:val="4"/>
      </w:pPr>
      <w:r w:rsidRPr="003414BC">
        <w:rPr>
          <w:rFonts w:hint="eastAsia"/>
        </w:rPr>
        <w:t>有關主管機關（幕僚單位）如何</w:t>
      </w:r>
      <w:r w:rsidR="00DA319F" w:rsidRPr="003414BC">
        <w:rPr>
          <w:rFonts w:hint="eastAsia"/>
        </w:rPr>
        <w:t>進行基礎、</w:t>
      </w:r>
      <w:r w:rsidR="00DA319F" w:rsidRPr="003414BC">
        <w:rPr>
          <w:rFonts w:hint="eastAsia"/>
        </w:rPr>
        <w:lastRenderedPageBreak/>
        <w:t>必要之查證作為，以使投票權人均能獲得正確資訊，據以審慎判斷進行投票？</w:t>
      </w:r>
    </w:p>
    <w:p w:rsidR="00DA319F" w:rsidRPr="003414BC" w:rsidRDefault="00DA319F" w:rsidP="00F3768F">
      <w:pPr>
        <w:pStyle w:val="5"/>
        <w:numPr>
          <w:ilvl w:val="0"/>
          <w:numId w:val="0"/>
        </w:numPr>
        <w:ind w:leftChars="500" w:left="1701"/>
      </w:pPr>
      <w:r w:rsidRPr="003414BC">
        <w:rPr>
          <w:rFonts w:hint="eastAsia"/>
        </w:rPr>
        <w:t xml:space="preserve">    中選會</w:t>
      </w:r>
      <w:r w:rsidR="003F1DC8" w:rsidRPr="003414BC">
        <w:rPr>
          <w:rFonts w:hint="eastAsia"/>
        </w:rPr>
        <w:t>復稱，該會</w:t>
      </w:r>
      <w:r w:rsidRPr="003414BC">
        <w:rPr>
          <w:rFonts w:hint="eastAsia"/>
        </w:rPr>
        <w:t>僅蒐集瑞士</w:t>
      </w:r>
      <w:r w:rsidR="003F1DC8" w:rsidRPr="003414BC">
        <w:rPr>
          <w:rFonts w:hint="eastAsia"/>
        </w:rPr>
        <w:t>、德國</w:t>
      </w:r>
      <w:r w:rsidRPr="003414BC">
        <w:rPr>
          <w:rFonts w:hint="eastAsia"/>
        </w:rPr>
        <w:t>等國</w:t>
      </w:r>
      <w:r w:rsidR="003F1DC8" w:rsidRPr="003414BC">
        <w:rPr>
          <w:rFonts w:hint="eastAsia"/>
        </w:rPr>
        <w:t>家（地區）</w:t>
      </w:r>
      <w:r w:rsidRPr="003414BC">
        <w:rPr>
          <w:rFonts w:hint="eastAsia"/>
        </w:rPr>
        <w:t>有關公投提案有關容許或排除事項審核情形，但</w:t>
      </w:r>
      <w:r w:rsidR="003F1DC8" w:rsidRPr="003414BC">
        <w:rPr>
          <w:rFonts w:hint="eastAsia"/>
        </w:rPr>
        <w:t>主管機關</w:t>
      </w:r>
      <w:r w:rsidRPr="003414BC">
        <w:rPr>
          <w:rFonts w:hint="eastAsia"/>
        </w:rPr>
        <w:t>幕僚單位</w:t>
      </w:r>
      <w:r w:rsidR="003F1DC8" w:rsidRPr="003414BC">
        <w:rPr>
          <w:rFonts w:hint="eastAsia"/>
        </w:rPr>
        <w:t>如何進行</w:t>
      </w:r>
      <w:r w:rsidR="00937CC1" w:rsidRPr="003414BC">
        <w:rPr>
          <w:rFonts w:hint="eastAsia"/>
        </w:rPr>
        <w:t>相關</w:t>
      </w:r>
      <w:r w:rsidR="005E3113" w:rsidRPr="003414BC">
        <w:rPr>
          <w:rFonts w:hint="eastAsia"/>
        </w:rPr>
        <w:t>查證作為方面，則未見說明。</w:t>
      </w:r>
    </w:p>
    <w:p w:rsidR="00E649D4" w:rsidRPr="003414BC" w:rsidRDefault="00E649D4" w:rsidP="00F3768F">
      <w:pPr>
        <w:pStyle w:val="4"/>
      </w:pPr>
      <w:r w:rsidRPr="003414BC">
        <w:rPr>
          <w:rFonts w:hint="eastAsia"/>
        </w:rPr>
        <w:t>公投主管機關除靜態的公民投票案意見書及在全國性無線電視頻道發表意見或進行辯論外，是否尚有其他更有效的宣導方式？</w:t>
      </w:r>
    </w:p>
    <w:p w:rsidR="005E3113" w:rsidRPr="003414BC" w:rsidRDefault="00E649D4" w:rsidP="00F3768F">
      <w:pPr>
        <w:pStyle w:val="5"/>
        <w:numPr>
          <w:ilvl w:val="0"/>
          <w:numId w:val="0"/>
        </w:numPr>
        <w:ind w:leftChars="506" w:left="1721"/>
      </w:pPr>
      <w:r w:rsidRPr="003414BC">
        <w:t xml:space="preserve">    </w:t>
      </w:r>
      <w:r w:rsidRPr="003414BC">
        <w:tab/>
      </w:r>
      <w:r w:rsidRPr="003414BC">
        <w:rPr>
          <w:rFonts w:hint="eastAsia"/>
        </w:rPr>
        <w:t>中選會復稱</w:t>
      </w:r>
      <w:r w:rsidR="00937CC1" w:rsidRPr="003414BC">
        <w:rPr>
          <w:rFonts w:hint="eastAsia"/>
        </w:rPr>
        <w:t>，該會</w:t>
      </w:r>
      <w:r w:rsidRPr="003414BC">
        <w:rPr>
          <w:rFonts w:hint="eastAsia"/>
        </w:rPr>
        <w:t>相關規劃作為</w:t>
      </w:r>
      <w:r w:rsidR="00937CC1" w:rsidRPr="003414BC">
        <w:rPr>
          <w:rFonts w:hint="eastAsia"/>
        </w:rPr>
        <w:t>計</w:t>
      </w:r>
      <w:r w:rsidRPr="003414BC">
        <w:rPr>
          <w:rFonts w:hint="eastAsia"/>
        </w:rPr>
        <w:t>有：1</w:t>
      </w:r>
      <w:r w:rsidRPr="003414BC">
        <w:t>.</w:t>
      </w:r>
      <w:r w:rsidRPr="003414BC">
        <w:tab/>
      </w:r>
      <w:r w:rsidRPr="003414BC">
        <w:rPr>
          <w:rFonts w:hint="eastAsia"/>
        </w:rPr>
        <w:t>舉辦全國性公投意見發表會。2.</w:t>
      </w:r>
      <w:r w:rsidRPr="003414BC">
        <w:tab/>
      </w:r>
      <w:r w:rsidRPr="003414BC">
        <w:rPr>
          <w:rFonts w:hint="eastAsia"/>
        </w:rPr>
        <w:t>編印全國性公投案公報。3.</w:t>
      </w:r>
      <w:r w:rsidRPr="003414BC">
        <w:tab/>
      </w:r>
      <w:r w:rsidRPr="003414BC">
        <w:rPr>
          <w:rFonts w:hint="eastAsia"/>
        </w:rPr>
        <w:t>製作公民投票公報電子書。4.</w:t>
      </w:r>
      <w:r w:rsidRPr="003414BC">
        <w:tab/>
      </w:r>
      <w:r w:rsidRPr="003414BC">
        <w:rPr>
          <w:rFonts w:hint="eastAsia"/>
        </w:rPr>
        <w:t>持續充實該會網站「公民投票專區」內容。5.規劃透過多元媒體，宣導投票日期及投票時應注意事項，使民眾可順利完成投票。惟該會表示尚未針對瑞士、德國、義大利、美國加州等國之立法例進行研究，未來俟需求就相關議題進一步研究。</w:t>
      </w:r>
    </w:p>
    <w:p w:rsidR="00E70AAC" w:rsidRPr="003414BC" w:rsidRDefault="009B0F83" w:rsidP="00411D15">
      <w:pPr>
        <w:pStyle w:val="3"/>
      </w:pPr>
      <w:r w:rsidRPr="003414BC">
        <w:rPr>
          <w:rFonts w:hint="eastAsia"/>
        </w:rPr>
        <w:t>綜承前述，</w:t>
      </w:r>
      <w:r w:rsidR="00B92B3B" w:rsidRPr="003414BC">
        <w:rPr>
          <w:rFonts w:hint="eastAsia"/>
        </w:rPr>
        <w:t>108年公投法之修正，各界反映過度偏重技術性、細節性之規定，對於該法機制不足的實質問題，未能對症下藥。爰為避免公投提案浮濫及假資訊充斥，反而不利公民投票之正向發展，行政院及中選會未來於公投法修正時，</w:t>
      </w:r>
      <w:r w:rsidR="008A052A" w:rsidRPr="003414BC">
        <w:rPr>
          <w:rFonts w:hint="eastAsia"/>
        </w:rPr>
        <w:t>允宜慎重思考公投提案人應擔保公投提案內容（包含公投主文及理由書）之正確性，亦即</w:t>
      </w:r>
      <w:r w:rsidR="00C93C6A" w:rsidRPr="003414BC">
        <w:rPr>
          <w:rFonts w:hint="eastAsia"/>
        </w:rPr>
        <w:t>研議</w:t>
      </w:r>
      <w:r w:rsidR="008A052A" w:rsidRPr="003414BC">
        <w:rPr>
          <w:rFonts w:hint="eastAsia"/>
        </w:rPr>
        <w:t>是否課予提案人誠實說明提案內容之義務，禁止誇大不實的宣傳，如違反可處以罰鍰並命改善，拒不改善者可撤銷該公投提案；研究賦予主管機關更明確的公投提案審查權責，建立可執行的查核機制；由於公投攸關重</w:t>
      </w:r>
      <w:r w:rsidR="008A052A" w:rsidRPr="003414BC">
        <w:rPr>
          <w:rFonts w:hint="eastAsia"/>
        </w:rPr>
        <w:lastRenderedPageBreak/>
        <w:t>大公共利益，聽證會兼具公眾教示功能，為廣納各方意見方式，形成對於公投提案之一定理解，故應明訂每案均須舉行聽證會；</w:t>
      </w:r>
      <w:r w:rsidR="00E84EE8" w:rsidRPr="003414BC">
        <w:rPr>
          <w:rFonts w:hint="eastAsia"/>
        </w:rPr>
        <w:t>且</w:t>
      </w:r>
      <w:r w:rsidR="00E84EE8" w:rsidRPr="00FE26F0">
        <w:rPr>
          <w:rFonts w:hint="eastAsia"/>
        </w:rPr>
        <w:t>中選會一定比例委員應全程參與外，</w:t>
      </w:r>
      <w:r w:rsidR="00E84EE8" w:rsidRPr="003414BC">
        <w:rPr>
          <w:rFonts w:hint="eastAsia"/>
        </w:rPr>
        <w:t>須</w:t>
      </w:r>
      <w:r w:rsidR="00E84EE8" w:rsidRPr="00FE26F0">
        <w:rPr>
          <w:rFonts w:hint="eastAsia"/>
        </w:rPr>
        <w:t>確保提案人(或其代表)、利害關係人、其他第三人之參與權，並採行其他廣納意見之方式辦理</w:t>
      </w:r>
      <w:r w:rsidR="00E84EE8" w:rsidRPr="00FE26F0">
        <w:rPr>
          <w:rFonts w:hAnsi="標楷體" w:hint="eastAsia"/>
        </w:rPr>
        <w:t>；</w:t>
      </w:r>
      <w:r w:rsidR="008A052A" w:rsidRPr="003414BC">
        <w:rPr>
          <w:rFonts w:hint="eastAsia"/>
        </w:rPr>
        <w:t>亦應細緻化聽證程序之進行，使</w:t>
      </w:r>
      <w:r w:rsidR="00411D15" w:rsidRPr="003414BC">
        <w:rPr>
          <w:rFonts w:hint="eastAsia"/>
        </w:rPr>
        <w:t>與會者明白其權利義務，清楚告知相關權責機關需盡責就政策及法</w:t>
      </w:r>
      <w:r w:rsidR="005D0F7C" w:rsidRPr="003414BC">
        <w:rPr>
          <w:rFonts w:hint="eastAsia"/>
        </w:rPr>
        <w:t>令</w:t>
      </w:r>
      <w:r w:rsidR="00411D15" w:rsidRPr="003414BC">
        <w:rPr>
          <w:rFonts w:hint="eastAsia"/>
        </w:rPr>
        <w:t>詳實說明公投結果所可能產生之影響；</w:t>
      </w:r>
      <w:r w:rsidR="00B92B3B" w:rsidRPr="003414BC">
        <w:rPr>
          <w:rFonts w:hint="eastAsia"/>
        </w:rPr>
        <w:t>課以主管機關就公投提案更積極的說明義務，對於公投通過後之效益與影響，需提出詳細的評估分析報告；此外，中選會亦宜廣泛蒐研辦理公民投票歷史悠久且卓然有成之國家（地區）之立法例，以作為未來公投法修法之參考運用</w:t>
      </w:r>
      <w:r w:rsidR="00CB7B31" w:rsidRPr="003414BC">
        <w:rPr>
          <w:rFonts w:hAnsi="標楷體" w:hint="eastAsia"/>
        </w:rPr>
        <w:t>。</w:t>
      </w:r>
    </w:p>
    <w:p w:rsidR="00E70AAC" w:rsidRPr="003414BC" w:rsidRDefault="00E70AAC">
      <w:pPr>
        <w:widowControl/>
        <w:overflowPunct/>
        <w:autoSpaceDE/>
        <w:autoSpaceDN/>
        <w:jc w:val="left"/>
        <w:rPr>
          <w:rFonts w:hAnsi="Arial"/>
          <w:bCs/>
          <w:kern w:val="32"/>
          <w:szCs w:val="36"/>
        </w:rPr>
      </w:pPr>
      <w:r w:rsidRPr="003414BC">
        <w:br w:type="page"/>
      </w:r>
    </w:p>
    <w:p w:rsidR="00AD2F91" w:rsidRPr="003414BC" w:rsidRDefault="00E70AAC" w:rsidP="00E70AAC">
      <w:pPr>
        <w:pStyle w:val="1"/>
      </w:pPr>
      <w:r w:rsidRPr="003414BC">
        <w:rPr>
          <w:rFonts w:hint="eastAsia"/>
        </w:rPr>
        <w:lastRenderedPageBreak/>
        <w:t>處理辦法：</w:t>
      </w:r>
    </w:p>
    <w:p w:rsidR="00191AD7" w:rsidRPr="003414BC" w:rsidRDefault="00E70AAC" w:rsidP="00E70AAC">
      <w:pPr>
        <w:pStyle w:val="2"/>
      </w:pPr>
      <w:r w:rsidRPr="003414BC">
        <w:rPr>
          <w:rFonts w:hint="eastAsia"/>
        </w:rPr>
        <w:t>調查意見函請行政院</w:t>
      </w:r>
      <w:r w:rsidR="008A052A" w:rsidRPr="003414BC">
        <w:rPr>
          <w:rFonts w:hint="eastAsia"/>
        </w:rPr>
        <w:t>參考</w:t>
      </w:r>
      <w:r w:rsidR="00191AD7" w:rsidRPr="003414BC">
        <w:rPr>
          <w:rFonts w:hint="eastAsia"/>
        </w:rPr>
        <w:t>，</w:t>
      </w:r>
      <w:r w:rsidRPr="003414BC">
        <w:rPr>
          <w:rFonts w:hint="eastAsia"/>
        </w:rPr>
        <w:t>並轉請中央選舉委員會</w:t>
      </w:r>
      <w:r w:rsidR="00191AD7" w:rsidRPr="003414BC">
        <w:rPr>
          <w:rFonts w:hint="eastAsia"/>
        </w:rPr>
        <w:t>檢討改進見復。</w:t>
      </w:r>
    </w:p>
    <w:p w:rsidR="00E70AAC" w:rsidRPr="003414BC" w:rsidRDefault="00191AD7" w:rsidP="00191AD7">
      <w:pPr>
        <w:pStyle w:val="2"/>
      </w:pPr>
      <w:r w:rsidRPr="003414BC">
        <w:rPr>
          <w:rFonts w:hint="eastAsia"/>
        </w:rPr>
        <w:t>調查意見函請</w:t>
      </w:r>
      <w:r w:rsidR="008B7805" w:rsidRPr="003414BC">
        <w:rPr>
          <w:rFonts w:hint="eastAsia"/>
        </w:rPr>
        <w:t>行政院轉請</w:t>
      </w:r>
      <w:r w:rsidR="00E70AAC" w:rsidRPr="003414BC">
        <w:rPr>
          <w:rFonts w:hint="eastAsia"/>
        </w:rPr>
        <w:t>經濟部、</w:t>
      </w:r>
      <w:r w:rsidR="008B7805" w:rsidRPr="003414BC">
        <w:rPr>
          <w:rFonts w:hint="eastAsia"/>
        </w:rPr>
        <w:t>行政院原子能委員會、</w:t>
      </w:r>
      <w:r w:rsidR="00E70AAC" w:rsidRPr="003414BC">
        <w:rPr>
          <w:rFonts w:hint="eastAsia"/>
        </w:rPr>
        <w:t>台灣電力股份有限公司</w:t>
      </w:r>
      <w:r w:rsidRPr="003414BC">
        <w:rPr>
          <w:rFonts w:hint="eastAsia"/>
        </w:rPr>
        <w:t>參考</w:t>
      </w:r>
      <w:r w:rsidR="00E70AAC" w:rsidRPr="003414BC">
        <w:rPr>
          <w:rFonts w:hint="eastAsia"/>
        </w:rPr>
        <w:t>辦理見復。</w:t>
      </w:r>
    </w:p>
    <w:p w:rsidR="00E70AAC" w:rsidRPr="003414BC" w:rsidRDefault="00E70AAC" w:rsidP="00E70AAC">
      <w:pPr>
        <w:pStyle w:val="2"/>
      </w:pPr>
      <w:r w:rsidRPr="003414BC">
        <w:rPr>
          <w:rFonts w:hint="eastAsia"/>
        </w:rPr>
        <w:t>調查意見函復陳訴人。</w:t>
      </w:r>
    </w:p>
    <w:p w:rsidR="00E70AAC" w:rsidRPr="003414BC" w:rsidRDefault="00E70AAC" w:rsidP="00E70AAC">
      <w:pPr>
        <w:pStyle w:val="2"/>
      </w:pPr>
      <w:r w:rsidRPr="003414BC">
        <w:rPr>
          <w:rFonts w:hint="eastAsia"/>
        </w:rPr>
        <w:t>檢附派查函及相關附件，送請內政及少數民族、財政及經濟委員會聯席會議處理。</w:t>
      </w:r>
    </w:p>
    <w:p w:rsidR="00AB7506" w:rsidRPr="003414BC" w:rsidRDefault="00AB7506" w:rsidP="00AB7506">
      <w:pPr>
        <w:pStyle w:val="2"/>
        <w:numPr>
          <w:ilvl w:val="0"/>
          <w:numId w:val="0"/>
        </w:numPr>
        <w:ind w:left="1021"/>
      </w:pPr>
    </w:p>
    <w:p w:rsidR="00AB7506" w:rsidRPr="003414BC" w:rsidRDefault="00AB7506" w:rsidP="00AB7506">
      <w:pPr>
        <w:pStyle w:val="2"/>
        <w:numPr>
          <w:ilvl w:val="0"/>
          <w:numId w:val="0"/>
        </w:numPr>
        <w:ind w:left="1021"/>
      </w:pPr>
    </w:p>
    <w:p w:rsidR="00AB7506" w:rsidRPr="003414BC" w:rsidRDefault="00AB7506" w:rsidP="00AB7506">
      <w:pPr>
        <w:pStyle w:val="2"/>
        <w:numPr>
          <w:ilvl w:val="0"/>
          <w:numId w:val="0"/>
        </w:numPr>
        <w:ind w:left="1021"/>
      </w:pPr>
    </w:p>
    <w:p w:rsidR="00AB7506" w:rsidRPr="003414BC" w:rsidRDefault="00AB7506" w:rsidP="00AB7506">
      <w:pPr>
        <w:pStyle w:val="2"/>
        <w:numPr>
          <w:ilvl w:val="0"/>
          <w:numId w:val="0"/>
        </w:numPr>
        <w:ind w:left="1021"/>
      </w:pPr>
    </w:p>
    <w:p w:rsidR="00AB7506" w:rsidRPr="003414BC" w:rsidRDefault="00AB7506" w:rsidP="00AB7506">
      <w:pPr>
        <w:pStyle w:val="aa"/>
        <w:spacing w:beforeLines="50" w:before="228" w:afterLines="100" w:after="457"/>
        <w:ind w:leftChars="1100" w:left="3742"/>
        <w:rPr>
          <w:b w:val="0"/>
          <w:bCs/>
          <w:snapToGrid/>
          <w:spacing w:val="12"/>
          <w:kern w:val="0"/>
          <w:sz w:val="40"/>
        </w:rPr>
      </w:pPr>
      <w:r w:rsidRPr="003414BC">
        <w:rPr>
          <w:rFonts w:hint="eastAsia"/>
          <w:b w:val="0"/>
          <w:bCs/>
          <w:snapToGrid/>
          <w:spacing w:val="12"/>
          <w:kern w:val="0"/>
          <w:sz w:val="40"/>
        </w:rPr>
        <w:t>調查委員：</w:t>
      </w:r>
    </w:p>
    <w:p w:rsidR="00AB7506" w:rsidRPr="003414BC" w:rsidRDefault="00AB7506" w:rsidP="00AB7506">
      <w:pPr>
        <w:pStyle w:val="aa"/>
        <w:spacing w:beforeLines="50" w:before="228" w:afterLines="100" w:after="457"/>
        <w:ind w:leftChars="1100" w:left="3742"/>
        <w:rPr>
          <w:b w:val="0"/>
          <w:bCs/>
          <w:snapToGrid/>
          <w:spacing w:val="12"/>
          <w:kern w:val="0"/>
          <w:sz w:val="40"/>
        </w:rPr>
      </w:pPr>
    </w:p>
    <w:p w:rsidR="00AB7506" w:rsidRPr="003414BC" w:rsidRDefault="00AB7506" w:rsidP="00AB7506">
      <w:pPr>
        <w:pStyle w:val="aa"/>
        <w:spacing w:beforeLines="50" w:before="228" w:afterLines="100" w:after="457"/>
        <w:ind w:leftChars="1100" w:left="3742"/>
        <w:rPr>
          <w:b w:val="0"/>
          <w:bCs/>
          <w:snapToGrid/>
          <w:spacing w:val="12"/>
          <w:kern w:val="0"/>
          <w:sz w:val="40"/>
        </w:rPr>
      </w:pPr>
    </w:p>
    <w:p w:rsidR="00AB7506" w:rsidRPr="003414BC" w:rsidRDefault="00AB7506" w:rsidP="00AB7506">
      <w:pPr>
        <w:pStyle w:val="af0"/>
        <w:rPr>
          <w:rFonts w:hAnsi="標楷體"/>
          <w:bCs/>
        </w:rPr>
      </w:pPr>
      <w:r w:rsidRPr="003414BC">
        <w:rPr>
          <w:rFonts w:hAnsi="標楷體" w:hint="eastAsia"/>
          <w:bCs/>
        </w:rPr>
        <w:t>中</w:t>
      </w:r>
      <w:r w:rsidRPr="003414BC">
        <w:rPr>
          <w:rFonts w:hAnsi="標楷體"/>
          <w:bCs/>
        </w:rPr>
        <w:t xml:space="preserve">  </w:t>
      </w:r>
      <w:r w:rsidRPr="003414BC">
        <w:rPr>
          <w:rFonts w:hAnsi="標楷體" w:hint="eastAsia"/>
          <w:bCs/>
        </w:rPr>
        <w:t>華</w:t>
      </w:r>
      <w:r w:rsidRPr="003414BC">
        <w:rPr>
          <w:rFonts w:hAnsi="標楷體"/>
          <w:bCs/>
        </w:rPr>
        <w:t xml:space="preserve">  </w:t>
      </w:r>
      <w:r w:rsidRPr="003414BC">
        <w:rPr>
          <w:rFonts w:hAnsi="標楷體" w:hint="eastAsia"/>
          <w:bCs/>
        </w:rPr>
        <w:t>民</w:t>
      </w:r>
      <w:r w:rsidRPr="003414BC">
        <w:rPr>
          <w:rFonts w:hAnsi="標楷體"/>
          <w:bCs/>
        </w:rPr>
        <w:t xml:space="preserve">  </w:t>
      </w:r>
      <w:r w:rsidRPr="003414BC">
        <w:rPr>
          <w:rFonts w:hAnsi="標楷體" w:hint="eastAsia"/>
          <w:bCs/>
        </w:rPr>
        <w:t xml:space="preserve">國　</w:t>
      </w:r>
      <w:r w:rsidRPr="003414BC">
        <w:rPr>
          <w:rFonts w:hAnsi="標楷體"/>
          <w:bCs/>
        </w:rPr>
        <w:t>109</w:t>
      </w:r>
      <w:r w:rsidRPr="003414BC">
        <w:rPr>
          <w:rFonts w:hAnsi="標楷體" w:hint="eastAsia"/>
          <w:bCs/>
        </w:rPr>
        <w:t xml:space="preserve">　年　</w:t>
      </w:r>
      <w:r w:rsidR="00416738" w:rsidRPr="003414BC">
        <w:rPr>
          <w:rFonts w:hAnsi="標楷體"/>
          <w:bCs/>
        </w:rPr>
        <w:t>7</w:t>
      </w:r>
      <w:r w:rsidRPr="003414BC">
        <w:rPr>
          <w:rFonts w:hAnsi="標楷體" w:hint="eastAsia"/>
          <w:bCs/>
        </w:rPr>
        <w:t xml:space="preserve">　月　　　日</w:t>
      </w:r>
    </w:p>
    <w:p w:rsidR="00416738" w:rsidRPr="00FE26F0" w:rsidRDefault="00AB7506" w:rsidP="00FE26F0">
      <w:pPr>
        <w:pStyle w:val="af1"/>
        <w:kinsoku/>
        <w:autoSpaceDE w:val="0"/>
        <w:spacing w:beforeLines="50" w:before="228"/>
        <w:ind w:left="1020" w:hanging="1020"/>
        <w:rPr>
          <w:bCs/>
        </w:rPr>
      </w:pPr>
      <w:r w:rsidRPr="003414BC">
        <w:rPr>
          <w:rFonts w:hint="eastAsia"/>
          <w:bCs/>
        </w:rPr>
        <w:t>附件：「調查案件人權性質調查回條」、本院108年5月31日院台調壹字第1080800111號派查函及相關案卷。</w:t>
      </w:r>
    </w:p>
    <w:p w:rsidR="00AB7506" w:rsidRPr="003414BC" w:rsidRDefault="00AB7506" w:rsidP="00AB7506">
      <w:pPr>
        <w:pStyle w:val="af1"/>
        <w:kinsoku/>
        <w:autoSpaceDE w:val="0"/>
        <w:spacing w:beforeLines="50" w:before="228"/>
        <w:ind w:left="1020" w:hanging="1020"/>
        <w:rPr>
          <w:bCs/>
        </w:rPr>
      </w:pPr>
    </w:p>
    <w:sectPr w:rsidR="00AB7506" w:rsidRPr="003414BC" w:rsidSect="004A32F9">
      <w:footerReference w:type="default" r:id="rId9"/>
      <w:pgSz w:w="11907" w:h="16840" w:code="9"/>
      <w:pgMar w:top="1440" w:right="1800" w:bottom="1440" w:left="1800"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846" w:rsidRDefault="008C0846">
      <w:r>
        <w:separator/>
      </w:r>
    </w:p>
  </w:endnote>
  <w:endnote w:type="continuationSeparator" w:id="0">
    <w:p w:rsidR="008C0846" w:rsidRDefault="008C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4BC" w:rsidRDefault="003414B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FE26F0">
      <w:rPr>
        <w:rStyle w:val="ad"/>
        <w:noProof/>
        <w:sz w:val="24"/>
      </w:rPr>
      <w:t>1</w:t>
    </w:r>
    <w:r>
      <w:rPr>
        <w:rStyle w:val="ad"/>
        <w:sz w:val="24"/>
      </w:rPr>
      <w:fldChar w:fldCharType="end"/>
    </w:r>
  </w:p>
  <w:p w:rsidR="003414BC" w:rsidRDefault="003414B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846" w:rsidRDefault="008C0846">
      <w:r>
        <w:separator/>
      </w:r>
    </w:p>
  </w:footnote>
  <w:footnote w:type="continuationSeparator" w:id="0">
    <w:p w:rsidR="008C0846" w:rsidRDefault="008C0846">
      <w:r>
        <w:continuationSeparator/>
      </w:r>
    </w:p>
  </w:footnote>
  <w:footnote w:id="1">
    <w:p w:rsidR="003414BC" w:rsidRDefault="003414BC" w:rsidP="00E05658">
      <w:pPr>
        <w:pStyle w:val="afd"/>
      </w:pPr>
      <w:r>
        <w:rPr>
          <w:rStyle w:val="aff"/>
        </w:rPr>
        <w:footnoteRef/>
      </w:r>
      <w:r>
        <w:t xml:space="preserve"> </w:t>
      </w:r>
      <w:r>
        <w:rPr>
          <w:rFonts w:hint="eastAsia"/>
        </w:rPr>
        <w:t>中選會108年7月5日中選法字第1083550261號函。</w:t>
      </w:r>
    </w:p>
  </w:footnote>
  <w:footnote w:id="2">
    <w:p w:rsidR="003414BC" w:rsidRDefault="003414BC">
      <w:pPr>
        <w:pStyle w:val="afd"/>
      </w:pPr>
      <w:r>
        <w:rPr>
          <w:rStyle w:val="aff"/>
        </w:rPr>
        <w:footnoteRef/>
      </w:r>
      <w:r>
        <w:t xml:space="preserve"> </w:t>
      </w:r>
      <w:r>
        <w:rPr>
          <w:rFonts w:hint="eastAsia"/>
        </w:rPr>
        <w:t>中選會108年9月16日中選綜字第1080025668號函。</w:t>
      </w:r>
    </w:p>
  </w:footnote>
  <w:footnote w:id="3">
    <w:p w:rsidR="003414BC" w:rsidRDefault="003414BC">
      <w:pPr>
        <w:pStyle w:val="afd"/>
      </w:pPr>
      <w:r>
        <w:rPr>
          <w:rStyle w:val="aff"/>
        </w:rPr>
        <w:footnoteRef/>
      </w:r>
      <w:r>
        <w:t xml:space="preserve"> </w:t>
      </w:r>
      <w:r>
        <w:rPr>
          <w:rFonts w:hint="eastAsia"/>
        </w:rPr>
        <w:t>中選會109年7月7日中選法字第1090025041號函。</w:t>
      </w:r>
    </w:p>
    <w:p w:rsidR="003414BC" w:rsidRDefault="003414BC">
      <w:pPr>
        <w:pStyle w:val="afd"/>
      </w:pPr>
    </w:p>
  </w:footnote>
  <w:footnote w:id="4">
    <w:p w:rsidR="003414BC" w:rsidRDefault="003414BC">
      <w:pPr>
        <w:pStyle w:val="afd"/>
      </w:pPr>
      <w:r>
        <w:rPr>
          <w:rStyle w:val="aff"/>
        </w:rPr>
        <w:footnoteRef/>
      </w:r>
      <w:r>
        <w:t xml:space="preserve"> </w:t>
      </w:r>
      <w:r>
        <w:rPr>
          <w:rFonts w:hint="eastAsia"/>
        </w:rPr>
        <w:t>原能會108年9月2日會綜字第1080010175號函。</w:t>
      </w:r>
    </w:p>
  </w:footnote>
  <w:footnote w:id="5">
    <w:p w:rsidR="003414BC" w:rsidRPr="004F6C7E" w:rsidRDefault="003414BC">
      <w:pPr>
        <w:pStyle w:val="afd"/>
      </w:pPr>
      <w:r>
        <w:rPr>
          <w:rStyle w:val="aff"/>
        </w:rPr>
        <w:footnoteRef/>
      </w:r>
      <w:r>
        <w:t xml:space="preserve"> </w:t>
      </w:r>
      <w:r w:rsidRPr="004F6C7E">
        <w:rPr>
          <w:rFonts w:hint="eastAsia"/>
        </w:rPr>
        <w:t>董保城教授於郝龍斌領銜提出「是否開放日本核災食品進口」全國性公民投票案聽證會意見。</w:t>
      </w:r>
    </w:p>
  </w:footnote>
  <w:footnote w:id="6">
    <w:p w:rsidR="003414BC" w:rsidRPr="0052538E" w:rsidRDefault="003414BC" w:rsidP="00373B2C">
      <w:pPr>
        <w:pStyle w:val="afd"/>
      </w:pPr>
      <w:r>
        <w:rPr>
          <w:rStyle w:val="aff"/>
        </w:rPr>
        <w:footnoteRef/>
      </w:r>
      <w:r>
        <w:rPr>
          <w:rFonts w:hint="eastAsia"/>
        </w:rPr>
        <w:t>參見</w:t>
      </w:r>
      <w:r w:rsidRPr="00AF62B8">
        <w:rPr>
          <w:rFonts w:hint="eastAsia"/>
        </w:rPr>
        <w:t>立法院</w:t>
      </w:r>
      <w:r>
        <w:rPr>
          <w:rFonts w:hint="eastAsia"/>
        </w:rPr>
        <w:t>法律系統</w:t>
      </w:r>
      <w:r w:rsidRPr="00AF62B8">
        <w:rPr>
          <w:rFonts w:hint="eastAsia"/>
        </w:rPr>
        <w:t>，</w:t>
      </w:r>
      <w:r>
        <w:rPr>
          <w:rFonts w:hint="eastAsia"/>
        </w:rPr>
        <w:t>公民投票法第10條第3項，92</w:t>
      </w:r>
      <w:r w:rsidRPr="00AF62B8">
        <w:rPr>
          <w:rFonts w:hint="eastAsia"/>
        </w:rPr>
        <w:t>年11月27日</w:t>
      </w:r>
      <w:r>
        <w:rPr>
          <w:rFonts w:hint="eastAsia"/>
        </w:rPr>
        <w:t>版。</w:t>
      </w:r>
    </w:p>
  </w:footnote>
  <w:footnote w:id="7">
    <w:p w:rsidR="003414BC" w:rsidRPr="005708BF" w:rsidRDefault="003414BC" w:rsidP="003E4770">
      <w:pPr>
        <w:pStyle w:val="afd"/>
      </w:pPr>
      <w:r>
        <w:rPr>
          <w:rStyle w:val="aff"/>
        </w:rPr>
        <w:footnoteRef/>
      </w:r>
      <w:r>
        <w:rPr>
          <w:rFonts w:hint="eastAsia"/>
        </w:rPr>
        <w:t>胡博硯副教授，《公民投票適用事項、審核範圍及整體法制之研究》，</w:t>
      </w:r>
      <w:r w:rsidRPr="00951503">
        <w:rPr>
          <w:rFonts w:hint="eastAsia"/>
        </w:rPr>
        <w:t>東吳大學法律系</w:t>
      </w:r>
      <w:r>
        <w:rPr>
          <w:rFonts w:hint="eastAsia"/>
        </w:rPr>
        <w:t>，107年12月，頁18。</w:t>
      </w:r>
    </w:p>
  </w:footnote>
  <w:footnote w:id="8">
    <w:p w:rsidR="003414BC" w:rsidRPr="00EC14BF" w:rsidRDefault="003414BC" w:rsidP="000C1CED">
      <w:pPr>
        <w:pStyle w:val="afd"/>
      </w:pPr>
      <w:r>
        <w:rPr>
          <w:rStyle w:val="aff"/>
        </w:rPr>
        <w:footnoteRef/>
      </w:r>
      <w:r>
        <w:rPr>
          <w:rFonts w:hint="eastAsia"/>
        </w:rPr>
        <w:t>中央選舉委員會第527次委員會會議紀錄，頁21至27。</w:t>
      </w:r>
    </w:p>
  </w:footnote>
  <w:footnote w:id="9">
    <w:p w:rsidR="003414BC" w:rsidRDefault="003414BC" w:rsidP="000C6C95">
      <w:pPr>
        <w:pStyle w:val="afd"/>
      </w:pPr>
      <w:r>
        <w:rPr>
          <w:rStyle w:val="aff"/>
        </w:rPr>
        <w:footnoteRef/>
      </w:r>
      <w:r>
        <w:t xml:space="preserve"> </w:t>
      </w:r>
      <w:r>
        <w:rPr>
          <w:rFonts w:hint="eastAsia"/>
        </w:rPr>
        <w:t>此</w:t>
      </w:r>
      <w:r w:rsidRPr="006B7A19">
        <w:rPr>
          <w:rFonts w:hint="eastAsia"/>
        </w:rPr>
        <w:t>後台電公司申請核四廠建廠執照展延，</w:t>
      </w:r>
      <w:r>
        <w:rPr>
          <w:rFonts w:hint="eastAsia"/>
        </w:rPr>
        <w:t>原能</w:t>
      </w:r>
      <w:r w:rsidRPr="006B7A19">
        <w:rPr>
          <w:rFonts w:hint="eastAsia"/>
        </w:rPr>
        <w:t>會</w:t>
      </w:r>
      <w:r>
        <w:rPr>
          <w:rFonts w:hint="eastAsia"/>
        </w:rPr>
        <w:t>則</w:t>
      </w:r>
      <w:r w:rsidRPr="006B7A19">
        <w:rPr>
          <w:rFonts w:hint="eastAsia"/>
        </w:rPr>
        <w:t>依據92年公布</w:t>
      </w:r>
      <w:r>
        <w:rPr>
          <w:rFonts w:hint="eastAsia"/>
        </w:rPr>
        <w:t>施行</w:t>
      </w:r>
      <w:r w:rsidRPr="006B7A19">
        <w:rPr>
          <w:rFonts w:hint="eastAsia"/>
        </w:rPr>
        <w:t>之核子反應器設施管制法及相關子法進行審查</w:t>
      </w:r>
      <w:r>
        <w:rPr>
          <w:rFonts w:hint="eastAsia"/>
        </w:rPr>
        <w:t>，該</w:t>
      </w:r>
      <w:r w:rsidRPr="006B7A19">
        <w:rPr>
          <w:rFonts w:hint="eastAsia"/>
        </w:rPr>
        <w:t>法及其子法於制定時，已將原子能法涉及核子反應器設施建廠相關要求納入</w:t>
      </w:r>
      <w:r>
        <w:rPr>
          <w:rFonts w:hint="eastAsia"/>
        </w:rPr>
        <w:t>。</w:t>
      </w:r>
    </w:p>
  </w:footnote>
  <w:footnote w:id="10">
    <w:p w:rsidR="003414BC" w:rsidRDefault="003414BC">
      <w:pPr>
        <w:pStyle w:val="afd"/>
      </w:pPr>
      <w:r>
        <w:rPr>
          <w:rStyle w:val="aff"/>
        </w:rPr>
        <w:footnoteRef/>
      </w:r>
      <w:r>
        <w:t xml:space="preserve"> </w:t>
      </w:r>
      <w:hyperlink r:id="rId1" w:history="1">
        <w:r w:rsidRPr="00A06292">
          <w:rPr>
            <w:rStyle w:val="af"/>
          </w:rPr>
          <w:t>https://www.aec.gov.tw/share/file/regulation/-</w:t>
        </w:r>
        <w:r w:rsidRPr="00830A48">
          <w:rPr>
            <w:rStyle w:val="af"/>
          </w:rPr>
          <w:t>tMmqpmSBzWEyHJ6ZSnZw__.pdf（</w:t>
        </w:r>
        <w:r w:rsidRPr="00830A48">
          <w:rPr>
            <w:rStyle w:val="af"/>
            <w:rFonts w:hint="eastAsia"/>
          </w:rPr>
          <w:t>瀏覽日期：109</w:t>
        </w:r>
      </w:hyperlink>
      <w:r>
        <w:rPr>
          <w:rFonts w:hint="eastAsia"/>
        </w:rPr>
        <w:t>年7月5日）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8CCC02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39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482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724"/>
        </w:tabs>
        <w:ind w:left="979" w:hanging="695"/>
      </w:pPr>
      <w:rPr>
        <w:rFonts w:ascii="標楷體" w:eastAsia="標楷體" w:hint="eastAsia"/>
        <w:b w:val="0"/>
        <w:i w:val="0"/>
        <w:sz w:val="32"/>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EA3"/>
    <w:rsid w:val="00002002"/>
    <w:rsid w:val="00004A22"/>
    <w:rsid w:val="0000552C"/>
    <w:rsid w:val="00006961"/>
    <w:rsid w:val="00010E42"/>
    <w:rsid w:val="000112BF"/>
    <w:rsid w:val="00012233"/>
    <w:rsid w:val="00013103"/>
    <w:rsid w:val="00013649"/>
    <w:rsid w:val="00014097"/>
    <w:rsid w:val="000168BB"/>
    <w:rsid w:val="00017318"/>
    <w:rsid w:val="00017CC7"/>
    <w:rsid w:val="00020738"/>
    <w:rsid w:val="00021615"/>
    <w:rsid w:val="00021F1E"/>
    <w:rsid w:val="000229AD"/>
    <w:rsid w:val="00022D53"/>
    <w:rsid w:val="00023F1A"/>
    <w:rsid w:val="000246F7"/>
    <w:rsid w:val="00026ACA"/>
    <w:rsid w:val="0003114D"/>
    <w:rsid w:val="00035C0C"/>
    <w:rsid w:val="00035E2A"/>
    <w:rsid w:val="00036B71"/>
    <w:rsid w:val="00036D76"/>
    <w:rsid w:val="00040286"/>
    <w:rsid w:val="00042A64"/>
    <w:rsid w:val="00042B66"/>
    <w:rsid w:val="00042D7F"/>
    <w:rsid w:val="00044F35"/>
    <w:rsid w:val="00045677"/>
    <w:rsid w:val="0004604A"/>
    <w:rsid w:val="0005104D"/>
    <w:rsid w:val="000530D0"/>
    <w:rsid w:val="000545E6"/>
    <w:rsid w:val="00054759"/>
    <w:rsid w:val="00054A52"/>
    <w:rsid w:val="00057F32"/>
    <w:rsid w:val="00061524"/>
    <w:rsid w:val="00062A25"/>
    <w:rsid w:val="00064FC7"/>
    <w:rsid w:val="0006538A"/>
    <w:rsid w:val="00066FDC"/>
    <w:rsid w:val="0006772B"/>
    <w:rsid w:val="000734E5"/>
    <w:rsid w:val="0007385F"/>
    <w:rsid w:val="00073CB5"/>
    <w:rsid w:val="0007425C"/>
    <w:rsid w:val="00077553"/>
    <w:rsid w:val="00081AEB"/>
    <w:rsid w:val="00081BEF"/>
    <w:rsid w:val="00081F9D"/>
    <w:rsid w:val="000851A2"/>
    <w:rsid w:val="00087EBF"/>
    <w:rsid w:val="0009019B"/>
    <w:rsid w:val="0009229B"/>
    <w:rsid w:val="000922C5"/>
    <w:rsid w:val="0009352E"/>
    <w:rsid w:val="0009619F"/>
    <w:rsid w:val="00096B23"/>
    <w:rsid w:val="00096B96"/>
    <w:rsid w:val="00097323"/>
    <w:rsid w:val="000A27B2"/>
    <w:rsid w:val="000A2F3F"/>
    <w:rsid w:val="000A30BB"/>
    <w:rsid w:val="000A3DF0"/>
    <w:rsid w:val="000A73E8"/>
    <w:rsid w:val="000B0B4A"/>
    <w:rsid w:val="000B0E87"/>
    <w:rsid w:val="000B19D3"/>
    <w:rsid w:val="000B279A"/>
    <w:rsid w:val="000B490B"/>
    <w:rsid w:val="000B516F"/>
    <w:rsid w:val="000B5395"/>
    <w:rsid w:val="000B558F"/>
    <w:rsid w:val="000B61D2"/>
    <w:rsid w:val="000B6ACD"/>
    <w:rsid w:val="000B6AFA"/>
    <w:rsid w:val="000B6DBC"/>
    <w:rsid w:val="000B6EE4"/>
    <w:rsid w:val="000B70A7"/>
    <w:rsid w:val="000B73DD"/>
    <w:rsid w:val="000B7968"/>
    <w:rsid w:val="000C0768"/>
    <w:rsid w:val="000C1CED"/>
    <w:rsid w:val="000C1E78"/>
    <w:rsid w:val="000C422A"/>
    <w:rsid w:val="000C4754"/>
    <w:rsid w:val="000C4896"/>
    <w:rsid w:val="000C495F"/>
    <w:rsid w:val="000C6C95"/>
    <w:rsid w:val="000C6F49"/>
    <w:rsid w:val="000C7945"/>
    <w:rsid w:val="000D2137"/>
    <w:rsid w:val="000D3292"/>
    <w:rsid w:val="000D3B00"/>
    <w:rsid w:val="000D610E"/>
    <w:rsid w:val="000D66D9"/>
    <w:rsid w:val="000D6ADE"/>
    <w:rsid w:val="000D6F7F"/>
    <w:rsid w:val="000D720A"/>
    <w:rsid w:val="000E037C"/>
    <w:rsid w:val="000E3848"/>
    <w:rsid w:val="000E5E18"/>
    <w:rsid w:val="000E6431"/>
    <w:rsid w:val="000F0055"/>
    <w:rsid w:val="000F2188"/>
    <w:rsid w:val="000F21A5"/>
    <w:rsid w:val="000F24B7"/>
    <w:rsid w:val="000F2860"/>
    <w:rsid w:val="000F2A24"/>
    <w:rsid w:val="000F2EC8"/>
    <w:rsid w:val="000F4D62"/>
    <w:rsid w:val="001021DF"/>
    <w:rsid w:val="00102B9F"/>
    <w:rsid w:val="00104AB7"/>
    <w:rsid w:val="00112637"/>
    <w:rsid w:val="00112ABC"/>
    <w:rsid w:val="00117287"/>
    <w:rsid w:val="0012001E"/>
    <w:rsid w:val="00121E3F"/>
    <w:rsid w:val="001240AA"/>
    <w:rsid w:val="0012531C"/>
    <w:rsid w:val="00126630"/>
    <w:rsid w:val="00126A55"/>
    <w:rsid w:val="00127FB3"/>
    <w:rsid w:val="00130577"/>
    <w:rsid w:val="00130DA1"/>
    <w:rsid w:val="00132A66"/>
    <w:rsid w:val="00133F08"/>
    <w:rsid w:val="001345E6"/>
    <w:rsid w:val="001354DF"/>
    <w:rsid w:val="00135AA0"/>
    <w:rsid w:val="00135FA6"/>
    <w:rsid w:val="00136F20"/>
    <w:rsid w:val="001378B0"/>
    <w:rsid w:val="00140AB1"/>
    <w:rsid w:val="00142E00"/>
    <w:rsid w:val="0014660C"/>
    <w:rsid w:val="0014676C"/>
    <w:rsid w:val="00150D5B"/>
    <w:rsid w:val="00151C21"/>
    <w:rsid w:val="00152793"/>
    <w:rsid w:val="0015297B"/>
    <w:rsid w:val="0015299C"/>
    <w:rsid w:val="00152F68"/>
    <w:rsid w:val="00153B7E"/>
    <w:rsid w:val="001545A9"/>
    <w:rsid w:val="00154D0B"/>
    <w:rsid w:val="001556F4"/>
    <w:rsid w:val="001564C7"/>
    <w:rsid w:val="001625D8"/>
    <w:rsid w:val="001637C7"/>
    <w:rsid w:val="0016480E"/>
    <w:rsid w:val="0016791A"/>
    <w:rsid w:val="00167FAC"/>
    <w:rsid w:val="00173CF3"/>
    <w:rsid w:val="0017413C"/>
    <w:rsid w:val="00174297"/>
    <w:rsid w:val="0017487A"/>
    <w:rsid w:val="00175031"/>
    <w:rsid w:val="0017534B"/>
    <w:rsid w:val="00175FA9"/>
    <w:rsid w:val="00177CC8"/>
    <w:rsid w:val="00180E06"/>
    <w:rsid w:val="0018128A"/>
    <w:rsid w:val="001812D5"/>
    <w:rsid w:val="001817B3"/>
    <w:rsid w:val="00183014"/>
    <w:rsid w:val="0018449E"/>
    <w:rsid w:val="00184FC9"/>
    <w:rsid w:val="0018581C"/>
    <w:rsid w:val="001871BD"/>
    <w:rsid w:val="00187AA6"/>
    <w:rsid w:val="00190514"/>
    <w:rsid w:val="00191AD7"/>
    <w:rsid w:val="001959C2"/>
    <w:rsid w:val="001967FA"/>
    <w:rsid w:val="00197F9F"/>
    <w:rsid w:val="001A3CC5"/>
    <w:rsid w:val="001A51E3"/>
    <w:rsid w:val="001A7968"/>
    <w:rsid w:val="001B0B38"/>
    <w:rsid w:val="001B1C4B"/>
    <w:rsid w:val="001B1CE5"/>
    <w:rsid w:val="001B2E98"/>
    <w:rsid w:val="001B2F52"/>
    <w:rsid w:val="001B3483"/>
    <w:rsid w:val="001B3C06"/>
    <w:rsid w:val="001B3C1E"/>
    <w:rsid w:val="001B3F15"/>
    <w:rsid w:val="001B4494"/>
    <w:rsid w:val="001B542E"/>
    <w:rsid w:val="001C0D8B"/>
    <w:rsid w:val="001C0DA8"/>
    <w:rsid w:val="001C1913"/>
    <w:rsid w:val="001C4C54"/>
    <w:rsid w:val="001C72CB"/>
    <w:rsid w:val="001C7F3B"/>
    <w:rsid w:val="001C7FBD"/>
    <w:rsid w:val="001D1A4B"/>
    <w:rsid w:val="001D1AFA"/>
    <w:rsid w:val="001D2F6E"/>
    <w:rsid w:val="001D4511"/>
    <w:rsid w:val="001D4AD7"/>
    <w:rsid w:val="001D5A00"/>
    <w:rsid w:val="001D5B66"/>
    <w:rsid w:val="001D72FB"/>
    <w:rsid w:val="001E081B"/>
    <w:rsid w:val="001E0D8A"/>
    <w:rsid w:val="001E67BA"/>
    <w:rsid w:val="001E74C2"/>
    <w:rsid w:val="001F06C8"/>
    <w:rsid w:val="001F07D7"/>
    <w:rsid w:val="001F07DE"/>
    <w:rsid w:val="001F15AB"/>
    <w:rsid w:val="001F1A07"/>
    <w:rsid w:val="001F3AD5"/>
    <w:rsid w:val="001F4F82"/>
    <w:rsid w:val="001F5A48"/>
    <w:rsid w:val="001F6260"/>
    <w:rsid w:val="001F7E75"/>
    <w:rsid w:val="00200007"/>
    <w:rsid w:val="002004A2"/>
    <w:rsid w:val="00200D80"/>
    <w:rsid w:val="00201CF6"/>
    <w:rsid w:val="002030A5"/>
    <w:rsid w:val="00203131"/>
    <w:rsid w:val="002069C3"/>
    <w:rsid w:val="00207C36"/>
    <w:rsid w:val="0021002B"/>
    <w:rsid w:val="002127D7"/>
    <w:rsid w:val="00212BED"/>
    <w:rsid w:val="00212E88"/>
    <w:rsid w:val="00212EA9"/>
    <w:rsid w:val="00213C9C"/>
    <w:rsid w:val="0021561E"/>
    <w:rsid w:val="0022009E"/>
    <w:rsid w:val="002227DD"/>
    <w:rsid w:val="00223241"/>
    <w:rsid w:val="0022425C"/>
    <w:rsid w:val="002246DE"/>
    <w:rsid w:val="0022499A"/>
    <w:rsid w:val="00226360"/>
    <w:rsid w:val="0022715A"/>
    <w:rsid w:val="00233116"/>
    <w:rsid w:val="00236788"/>
    <w:rsid w:val="00241289"/>
    <w:rsid w:val="00241941"/>
    <w:rsid w:val="002429E2"/>
    <w:rsid w:val="00242EEE"/>
    <w:rsid w:val="00246217"/>
    <w:rsid w:val="00247442"/>
    <w:rsid w:val="00250AEC"/>
    <w:rsid w:val="00252BC4"/>
    <w:rsid w:val="00253519"/>
    <w:rsid w:val="00253EE6"/>
    <w:rsid w:val="00254014"/>
    <w:rsid w:val="00254B39"/>
    <w:rsid w:val="00254B42"/>
    <w:rsid w:val="0026025B"/>
    <w:rsid w:val="002609B3"/>
    <w:rsid w:val="00263B37"/>
    <w:rsid w:val="0026504D"/>
    <w:rsid w:val="00266C93"/>
    <w:rsid w:val="00267E76"/>
    <w:rsid w:val="00270DC6"/>
    <w:rsid w:val="00271289"/>
    <w:rsid w:val="00273A2F"/>
    <w:rsid w:val="00280986"/>
    <w:rsid w:val="002819FC"/>
    <w:rsid w:val="00281ECE"/>
    <w:rsid w:val="002824B0"/>
    <w:rsid w:val="002831C7"/>
    <w:rsid w:val="002840C6"/>
    <w:rsid w:val="002844C4"/>
    <w:rsid w:val="00287820"/>
    <w:rsid w:val="0029321E"/>
    <w:rsid w:val="0029463B"/>
    <w:rsid w:val="00295174"/>
    <w:rsid w:val="00296172"/>
    <w:rsid w:val="00296B92"/>
    <w:rsid w:val="002A09BF"/>
    <w:rsid w:val="002A2C22"/>
    <w:rsid w:val="002A2E6B"/>
    <w:rsid w:val="002A4AFD"/>
    <w:rsid w:val="002A67A3"/>
    <w:rsid w:val="002B02EB"/>
    <w:rsid w:val="002B2C47"/>
    <w:rsid w:val="002B51DD"/>
    <w:rsid w:val="002B640A"/>
    <w:rsid w:val="002B722C"/>
    <w:rsid w:val="002B76AE"/>
    <w:rsid w:val="002B7703"/>
    <w:rsid w:val="002C0602"/>
    <w:rsid w:val="002C3E1C"/>
    <w:rsid w:val="002C5996"/>
    <w:rsid w:val="002C5B67"/>
    <w:rsid w:val="002C6FC2"/>
    <w:rsid w:val="002C7FA2"/>
    <w:rsid w:val="002D0421"/>
    <w:rsid w:val="002D0FC6"/>
    <w:rsid w:val="002D1363"/>
    <w:rsid w:val="002D19CA"/>
    <w:rsid w:val="002D4419"/>
    <w:rsid w:val="002D51F0"/>
    <w:rsid w:val="002D559E"/>
    <w:rsid w:val="002D5C16"/>
    <w:rsid w:val="002D5E54"/>
    <w:rsid w:val="002D644D"/>
    <w:rsid w:val="002E0107"/>
    <w:rsid w:val="002E0EB0"/>
    <w:rsid w:val="002E3C1C"/>
    <w:rsid w:val="002E4EC4"/>
    <w:rsid w:val="002E6571"/>
    <w:rsid w:val="002E7036"/>
    <w:rsid w:val="002F0784"/>
    <w:rsid w:val="002F08AF"/>
    <w:rsid w:val="002F1C07"/>
    <w:rsid w:val="002F2476"/>
    <w:rsid w:val="002F3DFF"/>
    <w:rsid w:val="002F5DED"/>
    <w:rsid w:val="002F5E05"/>
    <w:rsid w:val="003023A3"/>
    <w:rsid w:val="00302A61"/>
    <w:rsid w:val="00303A36"/>
    <w:rsid w:val="00304236"/>
    <w:rsid w:val="00305102"/>
    <w:rsid w:val="00305BF3"/>
    <w:rsid w:val="00307A76"/>
    <w:rsid w:val="0031384B"/>
    <w:rsid w:val="00313C6A"/>
    <w:rsid w:val="0031455E"/>
    <w:rsid w:val="00314ADD"/>
    <w:rsid w:val="0031527E"/>
    <w:rsid w:val="003157D7"/>
    <w:rsid w:val="00315A16"/>
    <w:rsid w:val="00317053"/>
    <w:rsid w:val="0032109C"/>
    <w:rsid w:val="0032127D"/>
    <w:rsid w:val="00321A8B"/>
    <w:rsid w:val="003223BF"/>
    <w:rsid w:val="00322B45"/>
    <w:rsid w:val="00323809"/>
    <w:rsid w:val="00323D41"/>
    <w:rsid w:val="00325414"/>
    <w:rsid w:val="0032639E"/>
    <w:rsid w:val="00327967"/>
    <w:rsid w:val="003302F1"/>
    <w:rsid w:val="00330804"/>
    <w:rsid w:val="00331268"/>
    <w:rsid w:val="00335624"/>
    <w:rsid w:val="003414BC"/>
    <w:rsid w:val="0034171D"/>
    <w:rsid w:val="00343EB8"/>
    <w:rsid w:val="0034470E"/>
    <w:rsid w:val="003465A3"/>
    <w:rsid w:val="00350615"/>
    <w:rsid w:val="00351231"/>
    <w:rsid w:val="003514BF"/>
    <w:rsid w:val="003528CD"/>
    <w:rsid w:val="00352DB0"/>
    <w:rsid w:val="00354099"/>
    <w:rsid w:val="0036027D"/>
    <w:rsid w:val="00361063"/>
    <w:rsid w:val="003620B8"/>
    <w:rsid w:val="0036215B"/>
    <w:rsid w:val="00370927"/>
    <w:rsid w:val="0037094A"/>
    <w:rsid w:val="00370C87"/>
    <w:rsid w:val="00371ED3"/>
    <w:rsid w:val="003721C1"/>
    <w:rsid w:val="00372659"/>
    <w:rsid w:val="00372FFC"/>
    <w:rsid w:val="00373B2C"/>
    <w:rsid w:val="003745D9"/>
    <w:rsid w:val="0037542A"/>
    <w:rsid w:val="00375B4D"/>
    <w:rsid w:val="00375BC8"/>
    <w:rsid w:val="0037728A"/>
    <w:rsid w:val="00380340"/>
    <w:rsid w:val="00380B7D"/>
    <w:rsid w:val="00381A99"/>
    <w:rsid w:val="003821FF"/>
    <w:rsid w:val="003829C2"/>
    <w:rsid w:val="003830B2"/>
    <w:rsid w:val="00383296"/>
    <w:rsid w:val="00384724"/>
    <w:rsid w:val="00384838"/>
    <w:rsid w:val="00384857"/>
    <w:rsid w:val="00385848"/>
    <w:rsid w:val="00386D58"/>
    <w:rsid w:val="003919B7"/>
    <w:rsid w:val="00391D57"/>
    <w:rsid w:val="00392292"/>
    <w:rsid w:val="00394F45"/>
    <w:rsid w:val="003979CC"/>
    <w:rsid w:val="003A4A9E"/>
    <w:rsid w:val="003A5927"/>
    <w:rsid w:val="003A5D62"/>
    <w:rsid w:val="003A6CF6"/>
    <w:rsid w:val="003B0164"/>
    <w:rsid w:val="003B076F"/>
    <w:rsid w:val="003B1017"/>
    <w:rsid w:val="003B12F8"/>
    <w:rsid w:val="003B2708"/>
    <w:rsid w:val="003B3C07"/>
    <w:rsid w:val="003B600C"/>
    <w:rsid w:val="003B6077"/>
    <w:rsid w:val="003B6081"/>
    <w:rsid w:val="003B6775"/>
    <w:rsid w:val="003B70A5"/>
    <w:rsid w:val="003C2CF1"/>
    <w:rsid w:val="003C3ACC"/>
    <w:rsid w:val="003C5FE2"/>
    <w:rsid w:val="003C6030"/>
    <w:rsid w:val="003C6780"/>
    <w:rsid w:val="003C7CC8"/>
    <w:rsid w:val="003D05FB"/>
    <w:rsid w:val="003D1457"/>
    <w:rsid w:val="003D1B16"/>
    <w:rsid w:val="003D45BF"/>
    <w:rsid w:val="003D508A"/>
    <w:rsid w:val="003D5208"/>
    <w:rsid w:val="003D537F"/>
    <w:rsid w:val="003D6993"/>
    <w:rsid w:val="003D7B75"/>
    <w:rsid w:val="003E0208"/>
    <w:rsid w:val="003E3425"/>
    <w:rsid w:val="003E3D23"/>
    <w:rsid w:val="003E4770"/>
    <w:rsid w:val="003E4B57"/>
    <w:rsid w:val="003E502C"/>
    <w:rsid w:val="003E5C8E"/>
    <w:rsid w:val="003F1BEB"/>
    <w:rsid w:val="003F1DC8"/>
    <w:rsid w:val="003F2594"/>
    <w:rsid w:val="003F27E1"/>
    <w:rsid w:val="003F3FE0"/>
    <w:rsid w:val="003F437A"/>
    <w:rsid w:val="003F5C13"/>
    <w:rsid w:val="003F5C2B"/>
    <w:rsid w:val="003F7DA0"/>
    <w:rsid w:val="004014C1"/>
    <w:rsid w:val="004019CF"/>
    <w:rsid w:val="00402240"/>
    <w:rsid w:val="004023E9"/>
    <w:rsid w:val="0040454A"/>
    <w:rsid w:val="00411D15"/>
    <w:rsid w:val="004138F5"/>
    <w:rsid w:val="00413F83"/>
    <w:rsid w:val="0041490C"/>
    <w:rsid w:val="00414C19"/>
    <w:rsid w:val="00416191"/>
    <w:rsid w:val="00416721"/>
    <w:rsid w:val="00416738"/>
    <w:rsid w:val="004204CE"/>
    <w:rsid w:val="00421DF7"/>
    <w:rsid w:val="00421EF0"/>
    <w:rsid w:val="004224FA"/>
    <w:rsid w:val="00422B52"/>
    <w:rsid w:val="00422E66"/>
    <w:rsid w:val="004237FD"/>
    <w:rsid w:val="00423D07"/>
    <w:rsid w:val="004247B7"/>
    <w:rsid w:val="00425349"/>
    <w:rsid w:val="00427936"/>
    <w:rsid w:val="00427B1D"/>
    <w:rsid w:val="004319F3"/>
    <w:rsid w:val="00431F45"/>
    <w:rsid w:val="00433961"/>
    <w:rsid w:val="00442E7F"/>
    <w:rsid w:val="0044346F"/>
    <w:rsid w:val="00443CB1"/>
    <w:rsid w:val="00444619"/>
    <w:rsid w:val="0044645A"/>
    <w:rsid w:val="004465A8"/>
    <w:rsid w:val="00453FF6"/>
    <w:rsid w:val="00455514"/>
    <w:rsid w:val="00457CBD"/>
    <w:rsid w:val="00461AB6"/>
    <w:rsid w:val="00462702"/>
    <w:rsid w:val="0046520A"/>
    <w:rsid w:val="00465872"/>
    <w:rsid w:val="004672AB"/>
    <w:rsid w:val="00470BD9"/>
    <w:rsid w:val="0047120A"/>
    <w:rsid w:val="004714FE"/>
    <w:rsid w:val="00472E19"/>
    <w:rsid w:val="00473F55"/>
    <w:rsid w:val="00474B54"/>
    <w:rsid w:val="00476697"/>
    <w:rsid w:val="00477055"/>
    <w:rsid w:val="004771A9"/>
    <w:rsid w:val="004771BA"/>
    <w:rsid w:val="00477BAA"/>
    <w:rsid w:val="00483F5E"/>
    <w:rsid w:val="00484B9E"/>
    <w:rsid w:val="00487A4D"/>
    <w:rsid w:val="00490184"/>
    <w:rsid w:val="0049239A"/>
    <w:rsid w:val="0049384A"/>
    <w:rsid w:val="00494934"/>
    <w:rsid w:val="00495053"/>
    <w:rsid w:val="004950C5"/>
    <w:rsid w:val="0049671A"/>
    <w:rsid w:val="00496A8D"/>
    <w:rsid w:val="004975F5"/>
    <w:rsid w:val="00497E39"/>
    <w:rsid w:val="004A1F59"/>
    <w:rsid w:val="004A29BE"/>
    <w:rsid w:val="004A3225"/>
    <w:rsid w:val="004A32F9"/>
    <w:rsid w:val="004A33EE"/>
    <w:rsid w:val="004A3AA8"/>
    <w:rsid w:val="004A6ACC"/>
    <w:rsid w:val="004A7776"/>
    <w:rsid w:val="004A7D0E"/>
    <w:rsid w:val="004B0AA4"/>
    <w:rsid w:val="004B13C7"/>
    <w:rsid w:val="004B3AD7"/>
    <w:rsid w:val="004B40B8"/>
    <w:rsid w:val="004B4915"/>
    <w:rsid w:val="004B5262"/>
    <w:rsid w:val="004B778F"/>
    <w:rsid w:val="004B79E2"/>
    <w:rsid w:val="004C0609"/>
    <w:rsid w:val="004C1640"/>
    <w:rsid w:val="004C4C73"/>
    <w:rsid w:val="004C639F"/>
    <w:rsid w:val="004D01E7"/>
    <w:rsid w:val="004D04D8"/>
    <w:rsid w:val="004D141F"/>
    <w:rsid w:val="004D2742"/>
    <w:rsid w:val="004D4463"/>
    <w:rsid w:val="004D54C6"/>
    <w:rsid w:val="004D6272"/>
    <w:rsid w:val="004D6310"/>
    <w:rsid w:val="004E0062"/>
    <w:rsid w:val="004E05A1"/>
    <w:rsid w:val="004E1249"/>
    <w:rsid w:val="004E28BF"/>
    <w:rsid w:val="004F0167"/>
    <w:rsid w:val="004F3ACE"/>
    <w:rsid w:val="004F4215"/>
    <w:rsid w:val="004F472A"/>
    <w:rsid w:val="004F5362"/>
    <w:rsid w:val="004F5E57"/>
    <w:rsid w:val="004F60A2"/>
    <w:rsid w:val="004F6710"/>
    <w:rsid w:val="004F6C7E"/>
    <w:rsid w:val="004F6C93"/>
    <w:rsid w:val="004F75FE"/>
    <w:rsid w:val="00500C3E"/>
    <w:rsid w:val="00502849"/>
    <w:rsid w:val="00504334"/>
    <w:rsid w:val="0050498D"/>
    <w:rsid w:val="00504DE9"/>
    <w:rsid w:val="00506EC2"/>
    <w:rsid w:val="00506F38"/>
    <w:rsid w:val="005075ED"/>
    <w:rsid w:val="005104D7"/>
    <w:rsid w:val="00510A19"/>
    <w:rsid w:val="00510B9E"/>
    <w:rsid w:val="0051181B"/>
    <w:rsid w:val="005145A8"/>
    <w:rsid w:val="00514CA4"/>
    <w:rsid w:val="00515093"/>
    <w:rsid w:val="00515D09"/>
    <w:rsid w:val="00516BAC"/>
    <w:rsid w:val="00522D23"/>
    <w:rsid w:val="0053324A"/>
    <w:rsid w:val="005358E2"/>
    <w:rsid w:val="00536BC2"/>
    <w:rsid w:val="005425E1"/>
    <w:rsid w:val="005427C5"/>
    <w:rsid w:val="00542CF6"/>
    <w:rsid w:val="0054510E"/>
    <w:rsid w:val="00545E6A"/>
    <w:rsid w:val="00546208"/>
    <w:rsid w:val="00550ACA"/>
    <w:rsid w:val="00553C03"/>
    <w:rsid w:val="00556447"/>
    <w:rsid w:val="00560DDA"/>
    <w:rsid w:val="00560FD5"/>
    <w:rsid w:val="00561FF8"/>
    <w:rsid w:val="00563692"/>
    <w:rsid w:val="00564621"/>
    <w:rsid w:val="00565EA2"/>
    <w:rsid w:val="00567275"/>
    <w:rsid w:val="00567EE4"/>
    <w:rsid w:val="00571679"/>
    <w:rsid w:val="00572BDD"/>
    <w:rsid w:val="00573B6A"/>
    <w:rsid w:val="0057432D"/>
    <w:rsid w:val="005743A2"/>
    <w:rsid w:val="005743C4"/>
    <w:rsid w:val="0057458D"/>
    <w:rsid w:val="00577440"/>
    <w:rsid w:val="005803BC"/>
    <w:rsid w:val="00582F34"/>
    <w:rsid w:val="005832BE"/>
    <w:rsid w:val="00584235"/>
    <w:rsid w:val="005844E7"/>
    <w:rsid w:val="00584C1B"/>
    <w:rsid w:val="0058647E"/>
    <w:rsid w:val="005908B8"/>
    <w:rsid w:val="005917A6"/>
    <w:rsid w:val="00591969"/>
    <w:rsid w:val="005930E7"/>
    <w:rsid w:val="0059512E"/>
    <w:rsid w:val="005972C4"/>
    <w:rsid w:val="00597467"/>
    <w:rsid w:val="005A0167"/>
    <w:rsid w:val="005A2FF3"/>
    <w:rsid w:val="005A6DD2"/>
    <w:rsid w:val="005A6FE6"/>
    <w:rsid w:val="005B0802"/>
    <w:rsid w:val="005B1E51"/>
    <w:rsid w:val="005B7C5D"/>
    <w:rsid w:val="005C0376"/>
    <w:rsid w:val="005C1ACE"/>
    <w:rsid w:val="005C1EC5"/>
    <w:rsid w:val="005C248D"/>
    <w:rsid w:val="005C385D"/>
    <w:rsid w:val="005D0F7C"/>
    <w:rsid w:val="005D10F9"/>
    <w:rsid w:val="005D3B20"/>
    <w:rsid w:val="005D58ED"/>
    <w:rsid w:val="005D5B9C"/>
    <w:rsid w:val="005D71B7"/>
    <w:rsid w:val="005E29A2"/>
    <w:rsid w:val="005E3113"/>
    <w:rsid w:val="005E3B5D"/>
    <w:rsid w:val="005E4759"/>
    <w:rsid w:val="005E54D4"/>
    <w:rsid w:val="005E5C68"/>
    <w:rsid w:val="005E65C0"/>
    <w:rsid w:val="005E6C36"/>
    <w:rsid w:val="005F0390"/>
    <w:rsid w:val="005F18DC"/>
    <w:rsid w:val="005F7510"/>
    <w:rsid w:val="005F7EAA"/>
    <w:rsid w:val="00602928"/>
    <w:rsid w:val="00606CAB"/>
    <w:rsid w:val="006072CD"/>
    <w:rsid w:val="00612023"/>
    <w:rsid w:val="00614190"/>
    <w:rsid w:val="0061484E"/>
    <w:rsid w:val="00614C70"/>
    <w:rsid w:val="00614F8E"/>
    <w:rsid w:val="00615A0D"/>
    <w:rsid w:val="00617089"/>
    <w:rsid w:val="00620364"/>
    <w:rsid w:val="00620B9C"/>
    <w:rsid w:val="00622A99"/>
    <w:rsid w:val="00622E67"/>
    <w:rsid w:val="00625EE4"/>
    <w:rsid w:val="00626224"/>
    <w:rsid w:val="00626B57"/>
    <w:rsid w:val="00626EDC"/>
    <w:rsid w:val="00631270"/>
    <w:rsid w:val="0063287E"/>
    <w:rsid w:val="00632A1D"/>
    <w:rsid w:val="00634FDB"/>
    <w:rsid w:val="00636A79"/>
    <w:rsid w:val="00640D92"/>
    <w:rsid w:val="00643535"/>
    <w:rsid w:val="006452D3"/>
    <w:rsid w:val="006470EC"/>
    <w:rsid w:val="006538F5"/>
    <w:rsid w:val="006540E5"/>
    <w:rsid w:val="006542D6"/>
    <w:rsid w:val="0065598E"/>
    <w:rsid w:val="00655AF2"/>
    <w:rsid w:val="00655B93"/>
    <w:rsid w:val="00655BC5"/>
    <w:rsid w:val="006568BE"/>
    <w:rsid w:val="00656FB9"/>
    <w:rsid w:val="0066025D"/>
    <w:rsid w:val="0066091A"/>
    <w:rsid w:val="00660978"/>
    <w:rsid w:val="00661ACD"/>
    <w:rsid w:val="00663899"/>
    <w:rsid w:val="00671431"/>
    <w:rsid w:val="00672730"/>
    <w:rsid w:val="00672C00"/>
    <w:rsid w:val="00676615"/>
    <w:rsid w:val="00676BE1"/>
    <w:rsid w:val="006773EC"/>
    <w:rsid w:val="00677FA2"/>
    <w:rsid w:val="00680504"/>
    <w:rsid w:val="00681CD9"/>
    <w:rsid w:val="00683E30"/>
    <w:rsid w:val="00684795"/>
    <w:rsid w:val="00686759"/>
    <w:rsid w:val="00687024"/>
    <w:rsid w:val="00693DE7"/>
    <w:rsid w:val="00695E22"/>
    <w:rsid w:val="006968BE"/>
    <w:rsid w:val="006A05D3"/>
    <w:rsid w:val="006A17F5"/>
    <w:rsid w:val="006A2B98"/>
    <w:rsid w:val="006B230F"/>
    <w:rsid w:val="006B2543"/>
    <w:rsid w:val="006B4647"/>
    <w:rsid w:val="006B46E4"/>
    <w:rsid w:val="006B4A7F"/>
    <w:rsid w:val="006B7093"/>
    <w:rsid w:val="006B7417"/>
    <w:rsid w:val="006B7A19"/>
    <w:rsid w:val="006C0C5E"/>
    <w:rsid w:val="006C225A"/>
    <w:rsid w:val="006C74EA"/>
    <w:rsid w:val="006C7C97"/>
    <w:rsid w:val="006D024A"/>
    <w:rsid w:val="006D115F"/>
    <w:rsid w:val="006D31F9"/>
    <w:rsid w:val="006D3691"/>
    <w:rsid w:val="006D50CF"/>
    <w:rsid w:val="006D5804"/>
    <w:rsid w:val="006E291E"/>
    <w:rsid w:val="006E5EF0"/>
    <w:rsid w:val="006F07BE"/>
    <w:rsid w:val="006F1C41"/>
    <w:rsid w:val="006F1CBC"/>
    <w:rsid w:val="006F3563"/>
    <w:rsid w:val="006F3B44"/>
    <w:rsid w:val="006F42B9"/>
    <w:rsid w:val="006F5661"/>
    <w:rsid w:val="006F6103"/>
    <w:rsid w:val="0070215B"/>
    <w:rsid w:val="00704E00"/>
    <w:rsid w:val="007078BC"/>
    <w:rsid w:val="00713A2A"/>
    <w:rsid w:val="007209E7"/>
    <w:rsid w:val="00720BE2"/>
    <w:rsid w:val="007211D9"/>
    <w:rsid w:val="00722FF7"/>
    <w:rsid w:val="00723660"/>
    <w:rsid w:val="00723A1A"/>
    <w:rsid w:val="00724377"/>
    <w:rsid w:val="00726182"/>
    <w:rsid w:val="007273FA"/>
    <w:rsid w:val="00727635"/>
    <w:rsid w:val="00727A6B"/>
    <w:rsid w:val="00727F1E"/>
    <w:rsid w:val="007312C9"/>
    <w:rsid w:val="007322CE"/>
    <w:rsid w:val="00732329"/>
    <w:rsid w:val="007337CA"/>
    <w:rsid w:val="00734CE4"/>
    <w:rsid w:val="00735123"/>
    <w:rsid w:val="00741837"/>
    <w:rsid w:val="007426B6"/>
    <w:rsid w:val="007436D9"/>
    <w:rsid w:val="00743A9A"/>
    <w:rsid w:val="007453E6"/>
    <w:rsid w:val="00746F31"/>
    <w:rsid w:val="00754FB5"/>
    <w:rsid w:val="00756A02"/>
    <w:rsid w:val="007631C3"/>
    <w:rsid w:val="00763CED"/>
    <w:rsid w:val="00765092"/>
    <w:rsid w:val="007653D3"/>
    <w:rsid w:val="00770453"/>
    <w:rsid w:val="0077297A"/>
    <w:rsid w:val="0077309D"/>
    <w:rsid w:val="00774258"/>
    <w:rsid w:val="007742A7"/>
    <w:rsid w:val="00775F57"/>
    <w:rsid w:val="007774EE"/>
    <w:rsid w:val="007779B6"/>
    <w:rsid w:val="0078036B"/>
    <w:rsid w:val="00781822"/>
    <w:rsid w:val="00783695"/>
    <w:rsid w:val="00783F09"/>
    <w:rsid w:val="00783F21"/>
    <w:rsid w:val="00786200"/>
    <w:rsid w:val="00787159"/>
    <w:rsid w:val="0079043A"/>
    <w:rsid w:val="00791668"/>
    <w:rsid w:val="00791AA1"/>
    <w:rsid w:val="00792B08"/>
    <w:rsid w:val="007A16F9"/>
    <w:rsid w:val="007A176C"/>
    <w:rsid w:val="007A20B9"/>
    <w:rsid w:val="007A3793"/>
    <w:rsid w:val="007A4332"/>
    <w:rsid w:val="007A43A5"/>
    <w:rsid w:val="007A44F7"/>
    <w:rsid w:val="007A50FA"/>
    <w:rsid w:val="007A5D35"/>
    <w:rsid w:val="007A7E5F"/>
    <w:rsid w:val="007B0681"/>
    <w:rsid w:val="007B2BC1"/>
    <w:rsid w:val="007B2D20"/>
    <w:rsid w:val="007B3374"/>
    <w:rsid w:val="007B7A66"/>
    <w:rsid w:val="007B7FE4"/>
    <w:rsid w:val="007C065C"/>
    <w:rsid w:val="007C1BA2"/>
    <w:rsid w:val="007C1FAC"/>
    <w:rsid w:val="007C2B48"/>
    <w:rsid w:val="007C63A6"/>
    <w:rsid w:val="007C6428"/>
    <w:rsid w:val="007C7435"/>
    <w:rsid w:val="007C7606"/>
    <w:rsid w:val="007D2063"/>
    <w:rsid w:val="007D20E9"/>
    <w:rsid w:val="007D463F"/>
    <w:rsid w:val="007D77D7"/>
    <w:rsid w:val="007D7881"/>
    <w:rsid w:val="007D7E3A"/>
    <w:rsid w:val="007D7F81"/>
    <w:rsid w:val="007E044B"/>
    <w:rsid w:val="007E0E10"/>
    <w:rsid w:val="007E2512"/>
    <w:rsid w:val="007E3092"/>
    <w:rsid w:val="007E33C7"/>
    <w:rsid w:val="007E3491"/>
    <w:rsid w:val="007E4768"/>
    <w:rsid w:val="007E6C86"/>
    <w:rsid w:val="007E777B"/>
    <w:rsid w:val="007F2070"/>
    <w:rsid w:val="007F2952"/>
    <w:rsid w:val="007F2AD6"/>
    <w:rsid w:val="007F63C1"/>
    <w:rsid w:val="00800468"/>
    <w:rsid w:val="008052A4"/>
    <w:rsid w:val="00805335"/>
    <w:rsid w:val="008053F5"/>
    <w:rsid w:val="00807AF7"/>
    <w:rsid w:val="00810198"/>
    <w:rsid w:val="0081075A"/>
    <w:rsid w:val="00813B1C"/>
    <w:rsid w:val="00815211"/>
    <w:rsid w:val="008152DD"/>
    <w:rsid w:val="00815DA8"/>
    <w:rsid w:val="0082194D"/>
    <w:rsid w:val="00821F8D"/>
    <w:rsid w:val="008221F9"/>
    <w:rsid w:val="00825D97"/>
    <w:rsid w:val="00826EF5"/>
    <w:rsid w:val="0082715F"/>
    <w:rsid w:val="00827E36"/>
    <w:rsid w:val="00830A48"/>
    <w:rsid w:val="00831693"/>
    <w:rsid w:val="0083325B"/>
    <w:rsid w:val="00834EB4"/>
    <w:rsid w:val="008357B6"/>
    <w:rsid w:val="00837E3D"/>
    <w:rsid w:val="00840104"/>
    <w:rsid w:val="00840202"/>
    <w:rsid w:val="00840C1F"/>
    <w:rsid w:val="008411C9"/>
    <w:rsid w:val="00841CE6"/>
    <w:rsid w:val="00841FC5"/>
    <w:rsid w:val="00842878"/>
    <w:rsid w:val="00843142"/>
    <w:rsid w:val="00843D0F"/>
    <w:rsid w:val="00844871"/>
    <w:rsid w:val="00845709"/>
    <w:rsid w:val="00853CF1"/>
    <w:rsid w:val="008576BD"/>
    <w:rsid w:val="008600F6"/>
    <w:rsid w:val="00860463"/>
    <w:rsid w:val="00873005"/>
    <w:rsid w:val="008733DA"/>
    <w:rsid w:val="00873C05"/>
    <w:rsid w:val="00875EC2"/>
    <w:rsid w:val="00877E4B"/>
    <w:rsid w:val="00877E5C"/>
    <w:rsid w:val="008850E4"/>
    <w:rsid w:val="0088776A"/>
    <w:rsid w:val="00887917"/>
    <w:rsid w:val="008918BA"/>
    <w:rsid w:val="00891A96"/>
    <w:rsid w:val="00891F4A"/>
    <w:rsid w:val="008933D8"/>
    <w:rsid w:val="008939AB"/>
    <w:rsid w:val="008940F7"/>
    <w:rsid w:val="00895474"/>
    <w:rsid w:val="0089575C"/>
    <w:rsid w:val="008A052A"/>
    <w:rsid w:val="008A0893"/>
    <w:rsid w:val="008A12F5"/>
    <w:rsid w:val="008A2079"/>
    <w:rsid w:val="008A23DB"/>
    <w:rsid w:val="008A2DE6"/>
    <w:rsid w:val="008A426B"/>
    <w:rsid w:val="008A74F6"/>
    <w:rsid w:val="008B1282"/>
    <w:rsid w:val="008B1587"/>
    <w:rsid w:val="008B1B01"/>
    <w:rsid w:val="008B2BF4"/>
    <w:rsid w:val="008B3BCD"/>
    <w:rsid w:val="008B6DF8"/>
    <w:rsid w:val="008B7805"/>
    <w:rsid w:val="008C0846"/>
    <w:rsid w:val="008C106C"/>
    <w:rsid w:val="008C10F1"/>
    <w:rsid w:val="008C1926"/>
    <w:rsid w:val="008C199F"/>
    <w:rsid w:val="008C1E99"/>
    <w:rsid w:val="008C3E77"/>
    <w:rsid w:val="008C54CB"/>
    <w:rsid w:val="008C6A1F"/>
    <w:rsid w:val="008D41B1"/>
    <w:rsid w:val="008D447D"/>
    <w:rsid w:val="008E0085"/>
    <w:rsid w:val="008E1183"/>
    <w:rsid w:val="008E2AA6"/>
    <w:rsid w:val="008E311B"/>
    <w:rsid w:val="008F3B43"/>
    <w:rsid w:val="008F4616"/>
    <w:rsid w:val="008F46E7"/>
    <w:rsid w:val="008F4D7E"/>
    <w:rsid w:val="008F5787"/>
    <w:rsid w:val="008F64CA"/>
    <w:rsid w:val="008F6580"/>
    <w:rsid w:val="008F6CD8"/>
    <w:rsid w:val="008F6F0B"/>
    <w:rsid w:val="008F7E4B"/>
    <w:rsid w:val="00902793"/>
    <w:rsid w:val="0090405B"/>
    <w:rsid w:val="009056A7"/>
    <w:rsid w:val="00907BA7"/>
    <w:rsid w:val="0091007C"/>
    <w:rsid w:val="0091064E"/>
    <w:rsid w:val="009114B3"/>
    <w:rsid w:val="00911741"/>
    <w:rsid w:val="00911FC5"/>
    <w:rsid w:val="00912ED1"/>
    <w:rsid w:val="009134C6"/>
    <w:rsid w:val="00914C60"/>
    <w:rsid w:val="009156CA"/>
    <w:rsid w:val="00915889"/>
    <w:rsid w:val="00916889"/>
    <w:rsid w:val="0091741D"/>
    <w:rsid w:val="00920733"/>
    <w:rsid w:val="00921C56"/>
    <w:rsid w:val="00922EEF"/>
    <w:rsid w:val="00925598"/>
    <w:rsid w:val="00926FBE"/>
    <w:rsid w:val="0092703F"/>
    <w:rsid w:val="009278F5"/>
    <w:rsid w:val="00927FA6"/>
    <w:rsid w:val="0093083F"/>
    <w:rsid w:val="0093189B"/>
    <w:rsid w:val="00931A10"/>
    <w:rsid w:val="00932879"/>
    <w:rsid w:val="00932E1B"/>
    <w:rsid w:val="0093346C"/>
    <w:rsid w:val="00933C69"/>
    <w:rsid w:val="00935A71"/>
    <w:rsid w:val="00937CC1"/>
    <w:rsid w:val="00943B3D"/>
    <w:rsid w:val="00943E9C"/>
    <w:rsid w:val="0094559B"/>
    <w:rsid w:val="00946E0A"/>
    <w:rsid w:val="00947967"/>
    <w:rsid w:val="00947BD5"/>
    <w:rsid w:val="0095278F"/>
    <w:rsid w:val="0095354F"/>
    <w:rsid w:val="009535A4"/>
    <w:rsid w:val="00955201"/>
    <w:rsid w:val="009650A9"/>
    <w:rsid w:val="00965200"/>
    <w:rsid w:val="009668B3"/>
    <w:rsid w:val="00966D8D"/>
    <w:rsid w:val="00971471"/>
    <w:rsid w:val="00975C71"/>
    <w:rsid w:val="00976A9F"/>
    <w:rsid w:val="00982B26"/>
    <w:rsid w:val="00982E28"/>
    <w:rsid w:val="009830E3"/>
    <w:rsid w:val="009849C2"/>
    <w:rsid w:val="00984D24"/>
    <w:rsid w:val="009858EB"/>
    <w:rsid w:val="009877A9"/>
    <w:rsid w:val="009933EE"/>
    <w:rsid w:val="00993BF6"/>
    <w:rsid w:val="009A02A3"/>
    <w:rsid w:val="009A15C2"/>
    <w:rsid w:val="009A3F47"/>
    <w:rsid w:val="009A7819"/>
    <w:rsid w:val="009B0046"/>
    <w:rsid w:val="009B0F83"/>
    <w:rsid w:val="009B525E"/>
    <w:rsid w:val="009B7CC4"/>
    <w:rsid w:val="009C1440"/>
    <w:rsid w:val="009C2107"/>
    <w:rsid w:val="009C5446"/>
    <w:rsid w:val="009C5D9E"/>
    <w:rsid w:val="009C6F1A"/>
    <w:rsid w:val="009C7118"/>
    <w:rsid w:val="009C7322"/>
    <w:rsid w:val="009C76F8"/>
    <w:rsid w:val="009C7A08"/>
    <w:rsid w:val="009C7D34"/>
    <w:rsid w:val="009C7F08"/>
    <w:rsid w:val="009D2C3E"/>
    <w:rsid w:val="009D3799"/>
    <w:rsid w:val="009D3B64"/>
    <w:rsid w:val="009D3DAB"/>
    <w:rsid w:val="009D675D"/>
    <w:rsid w:val="009E0322"/>
    <w:rsid w:val="009E0625"/>
    <w:rsid w:val="009E1DDC"/>
    <w:rsid w:val="009E3034"/>
    <w:rsid w:val="009E488F"/>
    <w:rsid w:val="009E4B53"/>
    <w:rsid w:val="009E549F"/>
    <w:rsid w:val="009E58A3"/>
    <w:rsid w:val="009F14BF"/>
    <w:rsid w:val="009F28A8"/>
    <w:rsid w:val="009F31D2"/>
    <w:rsid w:val="009F3918"/>
    <w:rsid w:val="009F473E"/>
    <w:rsid w:val="009F5247"/>
    <w:rsid w:val="009F57FF"/>
    <w:rsid w:val="009F5C72"/>
    <w:rsid w:val="009F5F39"/>
    <w:rsid w:val="009F682A"/>
    <w:rsid w:val="009F761F"/>
    <w:rsid w:val="00A022BE"/>
    <w:rsid w:val="00A02775"/>
    <w:rsid w:val="00A05732"/>
    <w:rsid w:val="00A06292"/>
    <w:rsid w:val="00A062C2"/>
    <w:rsid w:val="00A0753F"/>
    <w:rsid w:val="00A079EA"/>
    <w:rsid w:val="00A07B4B"/>
    <w:rsid w:val="00A11EAC"/>
    <w:rsid w:val="00A1213B"/>
    <w:rsid w:val="00A12774"/>
    <w:rsid w:val="00A17916"/>
    <w:rsid w:val="00A22B23"/>
    <w:rsid w:val="00A22DB0"/>
    <w:rsid w:val="00A23CA9"/>
    <w:rsid w:val="00A24C95"/>
    <w:rsid w:val="00A256FC"/>
    <w:rsid w:val="00A2599A"/>
    <w:rsid w:val="00A26094"/>
    <w:rsid w:val="00A301BF"/>
    <w:rsid w:val="00A302B2"/>
    <w:rsid w:val="00A31277"/>
    <w:rsid w:val="00A318F8"/>
    <w:rsid w:val="00A328CC"/>
    <w:rsid w:val="00A330BD"/>
    <w:rsid w:val="00A331B4"/>
    <w:rsid w:val="00A3484E"/>
    <w:rsid w:val="00A349A9"/>
    <w:rsid w:val="00A356D3"/>
    <w:rsid w:val="00A35955"/>
    <w:rsid w:val="00A36595"/>
    <w:rsid w:val="00A36ADA"/>
    <w:rsid w:val="00A37C4D"/>
    <w:rsid w:val="00A42B6A"/>
    <w:rsid w:val="00A438D8"/>
    <w:rsid w:val="00A43A5D"/>
    <w:rsid w:val="00A444B1"/>
    <w:rsid w:val="00A473F5"/>
    <w:rsid w:val="00A51F9D"/>
    <w:rsid w:val="00A52418"/>
    <w:rsid w:val="00A52C48"/>
    <w:rsid w:val="00A52E3C"/>
    <w:rsid w:val="00A5396E"/>
    <w:rsid w:val="00A5416A"/>
    <w:rsid w:val="00A57DF6"/>
    <w:rsid w:val="00A639F4"/>
    <w:rsid w:val="00A65864"/>
    <w:rsid w:val="00A65FAE"/>
    <w:rsid w:val="00A66526"/>
    <w:rsid w:val="00A67898"/>
    <w:rsid w:val="00A7038B"/>
    <w:rsid w:val="00A709FD"/>
    <w:rsid w:val="00A71688"/>
    <w:rsid w:val="00A758E2"/>
    <w:rsid w:val="00A762C6"/>
    <w:rsid w:val="00A77891"/>
    <w:rsid w:val="00A80721"/>
    <w:rsid w:val="00A814CE"/>
    <w:rsid w:val="00A8177F"/>
    <w:rsid w:val="00A81A32"/>
    <w:rsid w:val="00A8228B"/>
    <w:rsid w:val="00A825BA"/>
    <w:rsid w:val="00A835BD"/>
    <w:rsid w:val="00A862E7"/>
    <w:rsid w:val="00A9004E"/>
    <w:rsid w:val="00A93846"/>
    <w:rsid w:val="00A96620"/>
    <w:rsid w:val="00A97B15"/>
    <w:rsid w:val="00AA42D5"/>
    <w:rsid w:val="00AA6FB0"/>
    <w:rsid w:val="00AA7A34"/>
    <w:rsid w:val="00AB29F5"/>
    <w:rsid w:val="00AB2D09"/>
    <w:rsid w:val="00AB2FAB"/>
    <w:rsid w:val="00AB30D9"/>
    <w:rsid w:val="00AB3906"/>
    <w:rsid w:val="00AB3968"/>
    <w:rsid w:val="00AB4AD5"/>
    <w:rsid w:val="00AB5C14"/>
    <w:rsid w:val="00AB7506"/>
    <w:rsid w:val="00AC0597"/>
    <w:rsid w:val="00AC1EE7"/>
    <w:rsid w:val="00AC2659"/>
    <w:rsid w:val="00AC333F"/>
    <w:rsid w:val="00AC43F9"/>
    <w:rsid w:val="00AC585C"/>
    <w:rsid w:val="00AD0E0B"/>
    <w:rsid w:val="00AD1925"/>
    <w:rsid w:val="00AD1980"/>
    <w:rsid w:val="00AD1B97"/>
    <w:rsid w:val="00AD2F91"/>
    <w:rsid w:val="00AD3813"/>
    <w:rsid w:val="00AD551D"/>
    <w:rsid w:val="00AD758D"/>
    <w:rsid w:val="00AE067D"/>
    <w:rsid w:val="00AE1269"/>
    <w:rsid w:val="00AE329D"/>
    <w:rsid w:val="00AE42D4"/>
    <w:rsid w:val="00AE4D1A"/>
    <w:rsid w:val="00AF1181"/>
    <w:rsid w:val="00AF125B"/>
    <w:rsid w:val="00AF2F79"/>
    <w:rsid w:val="00AF4653"/>
    <w:rsid w:val="00AF5517"/>
    <w:rsid w:val="00AF6738"/>
    <w:rsid w:val="00AF7DB7"/>
    <w:rsid w:val="00B00800"/>
    <w:rsid w:val="00B033AF"/>
    <w:rsid w:val="00B041D0"/>
    <w:rsid w:val="00B07551"/>
    <w:rsid w:val="00B10D02"/>
    <w:rsid w:val="00B10D3D"/>
    <w:rsid w:val="00B11023"/>
    <w:rsid w:val="00B11E35"/>
    <w:rsid w:val="00B11F04"/>
    <w:rsid w:val="00B12B00"/>
    <w:rsid w:val="00B12F63"/>
    <w:rsid w:val="00B16B6A"/>
    <w:rsid w:val="00B201E2"/>
    <w:rsid w:val="00B20A4D"/>
    <w:rsid w:val="00B218A3"/>
    <w:rsid w:val="00B22CBA"/>
    <w:rsid w:val="00B22EA1"/>
    <w:rsid w:val="00B24C9D"/>
    <w:rsid w:val="00B2616A"/>
    <w:rsid w:val="00B32356"/>
    <w:rsid w:val="00B334A4"/>
    <w:rsid w:val="00B34F3E"/>
    <w:rsid w:val="00B35E3C"/>
    <w:rsid w:val="00B37B40"/>
    <w:rsid w:val="00B37E2F"/>
    <w:rsid w:val="00B37F23"/>
    <w:rsid w:val="00B4218D"/>
    <w:rsid w:val="00B42543"/>
    <w:rsid w:val="00B42C02"/>
    <w:rsid w:val="00B43CA1"/>
    <w:rsid w:val="00B443E4"/>
    <w:rsid w:val="00B46C0E"/>
    <w:rsid w:val="00B5262D"/>
    <w:rsid w:val="00B5298F"/>
    <w:rsid w:val="00B53601"/>
    <w:rsid w:val="00B5407C"/>
    <w:rsid w:val="00B5431F"/>
    <w:rsid w:val="00B5484D"/>
    <w:rsid w:val="00B563EA"/>
    <w:rsid w:val="00B56CDF"/>
    <w:rsid w:val="00B60E51"/>
    <w:rsid w:val="00B61428"/>
    <w:rsid w:val="00B63A54"/>
    <w:rsid w:val="00B64B6E"/>
    <w:rsid w:val="00B67F4C"/>
    <w:rsid w:val="00B71918"/>
    <w:rsid w:val="00B769BB"/>
    <w:rsid w:val="00B77D18"/>
    <w:rsid w:val="00B80869"/>
    <w:rsid w:val="00B8313A"/>
    <w:rsid w:val="00B83861"/>
    <w:rsid w:val="00B83B89"/>
    <w:rsid w:val="00B86254"/>
    <w:rsid w:val="00B90297"/>
    <w:rsid w:val="00B90B5E"/>
    <w:rsid w:val="00B9157F"/>
    <w:rsid w:val="00B9280E"/>
    <w:rsid w:val="00B92B3B"/>
    <w:rsid w:val="00B93503"/>
    <w:rsid w:val="00B935EF"/>
    <w:rsid w:val="00B9519F"/>
    <w:rsid w:val="00BA0232"/>
    <w:rsid w:val="00BA1349"/>
    <w:rsid w:val="00BA13D2"/>
    <w:rsid w:val="00BA31E8"/>
    <w:rsid w:val="00BA36DB"/>
    <w:rsid w:val="00BA38D2"/>
    <w:rsid w:val="00BA4E36"/>
    <w:rsid w:val="00BA55E0"/>
    <w:rsid w:val="00BA569A"/>
    <w:rsid w:val="00BA6BD4"/>
    <w:rsid w:val="00BA6C7A"/>
    <w:rsid w:val="00BB089B"/>
    <w:rsid w:val="00BB17D1"/>
    <w:rsid w:val="00BB3752"/>
    <w:rsid w:val="00BB42AE"/>
    <w:rsid w:val="00BB6688"/>
    <w:rsid w:val="00BB7A6D"/>
    <w:rsid w:val="00BC0FA0"/>
    <w:rsid w:val="00BC10CA"/>
    <w:rsid w:val="00BC26D4"/>
    <w:rsid w:val="00BC3747"/>
    <w:rsid w:val="00BC37CE"/>
    <w:rsid w:val="00BC407C"/>
    <w:rsid w:val="00BC5ECD"/>
    <w:rsid w:val="00BD0ACF"/>
    <w:rsid w:val="00BD19C3"/>
    <w:rsid w:val="00BD24F6"/>
    <w:rsid w:val="00BD324C"/>
    <w:rsid w:val="00BD35DC"/>
    <w:rsid w:val="00BD493C"/>
    <w:rsid w:val="00BD5146"/>
    <w:rsid w:val="00BE0C80"/>
    <w:rsid w:val="00BE1B2D"/>
    <w:rsid w:val="00BE3A65"/>
    <w:rsid w:val="00BE3A91"/>
    <w:rsid w:val="00BE3ABB"/>
    <w:rsid w:val="00BE3B27"/>
    <w:rsid w:val="00BE4890"/>
    <w:rsid w:val="00BE48FC"/>
    <w:rsid w:val="00BE6A96"/>
    <w:rsid w:val="00BF2A42"/>
    <w:rsid w:val="00BF5CBE"/>
    <w:rsid w:val="00C016CE"/>
    <w:rsid w:val="00C01F29"/>
    <w:rsid w:val="00C0278A"/>
    <w:rsid w:val="00C03D8C"/>
    <w:rsid w:val="00C0456B"/>
    <w:rsid w:val="00C055EC"/>
    <w:rsid w:val="00C0563D"/>
    <w:rsid w:val="00C057AA"/>
    <w:rsid w:val="00C10DC9"/>
    <w:rsid w:val="00C12FB3"/>
    <w:rsid w:val="00C135C4"/>
    <w:rsid w:val="00C16308"/>
    <w:rsid w:val="00C17341"/>
    <w:rsid w:val="00C21F57"/>
    <w:rsid w:val="00C22500"/>
    <w:rsid w:val="00C235B1"/>
    <w:rsid w:val="00C23D7E"/>
    <w:rsid w:val="00C24EEF"/>
    <w:rsid w:val="00C2567D"/>
    <w:rsid w:val="00C25CF6"/>
    <w:rsid w:val="00C26C36"/>
    <w:rsid w:val="00C26D10"/>
    <w:rsid w:val="00C26F39"/>
    <w:rsid w:val="00C275C9"/>
    <w:rsid w:val="00C30EF1"/>
    <w:rsid w:val="00C32768"/>
    <w:rsid w:val="00C34077"/>
    <w:rsid w:val="00C35184"/>
    <w:rsid w:val="00C35530"/>
    <w:rsid w:val="00C37C71"/>
    <w:rsid w:val="00C37CD6"/>
    <w:rsid w:val="00C431DF"/>
    <w:rsid w:val="00C456BD"/>
    <w:rsid w:val="00C460B3"/>
    <w:rsid w:val="00C46B03"/>
    <w:rsid w:val="00C52321"/>
    <w:rsid w:val="00C530DC"/>
    <w:rsid w:val="00C5350D"/>
    <w:rsid w:val="00C558F1"/>
    <w:rsid w:val="00C55B59"/>
    <w:rsid w:val="00C57205"/>
    <w:rsid w:val="00C57F15"/>
    <w:rsid w:val="00C6029B"/>
    <w:rsid w:val="00C6123C"/>
    <w:rsid w:val="00C614DC"/>
    <w:rsid w:val="00C61549"/>
    <w:rsid w:val="00C61FCE"/>
    <w:rsid w:val="00C62060"/>
    <w:rsid w:val="00C6311A"/>
    <w:rsid w:val="00C67346"/>
    <w:rsid w:val="00C7084D"/>
    <w:rsid w:val="00C71829"/>
    <w:rsid w:val="00C722AA"/>
    <w:rsid w:val="00C7315E"/>
    <w:rsid w:val="00C75895"/>
    <w:rsid w:val="00C768D8"/>
    <w:rsid w:val="00C77E57"/>
    <w:rsid w:val="00C80828"/>
    <w:rsid w:val="00C83C9F"/>
    <w:rsid w:val="00C86D34"/>
    <w:rsid w:val="00C935DC"/>
    <w:rsid w:val="00C93C6A"/>
    <w:rsid w:val="00C94840"/>
    <w:rsid w:val="00C9681B"/>
    <w:rsid w:val="00CA0C7E"/>
    <w:rsid w:val="00CA3773"/>
    <w:rsid w:val="00CA4A1B"/>
    <w:rsid w:val="00CA4EE3"/>
    <w:rsid w:val="00CA5F66"/>
    <w:rsid w:val="00CA759F"/>
    <w:rsid w:val="00CA76D4"/>
    <w:rsid w:val="00CB01E2"/>
    <w:rsid w:val="00CB027F"/>
    <w:rsid w:val="00CB2740"/>
    <w:rsid w:val="00CB40BB"/>
    <w:rsid w:val="00CB4DC0"/>
    <w:rsid w:val="00CB4E34"/>
    <w:rsid w:val="00CB5C65"/>
    <w:rsid w:val="00CB7B31"/>
    <w:rsid w:val="00CC0710"/>
    <w:rsid w:val="00CC0EBB"/>
    <w:rsid w:val="00CC2060"/>
    <w:rsid w:val="00CC426F"/>
    <w:rsid w:val="00CC58A7"/>
    <w:rsid w:val="00CC5B1C"/>
    <w:rsid w:val="00CC6297"/>
    <w:rsid w:val="00CC7690"/>
    <w:rsid w:val="00CD1986"/>
    <w:rsid w:val="00CD45E2"/>
    <w:rsid w:val="00CD54BF"/>
    <w:rsid w:val="00CD5873"/>
    <w:rsid w:val="00CD7CE0"/>
    <w:rsid w:val="00CE1411"/>
    <w:rsid w:val="00CE3B97"/>
    <w:rsid w:val="00CE4D5C"/>
    <w:rsid w:val="00CF05DA"/>
    <w:rsid w:val="00CF2240"/>
    <w:rsid w:val="00CF3139"/>
    <w:rsid w:val="00CF58EB"/>
    <w:rsid w:val="00CF6FEC"/>
    <w:rsid w:val="00CF76CC"/>
    <w:rsid w:val="00CF7B61"/>
    <w:rsid w:val="00D00629"/>
    <w:rsid w:val="00D009C7"/>
    <w:rsid w:val="00D0106E"/>
    <w:rsid w:val="00D03B51"/>
    <w:rsid w:val="00D04CC5"/>
    <w:rsid w:val="00D051C7"/>
    <w:rsid w:val="00D06383"/>
    <w:rsid w:val="00D06B47"/>
    <w:rsid w:val="00D111D4"/>
    <w:rsid w:val="00D13EED"/>
    <w:rsid w:val="00D15D25"/>
    <w:rsid w:val="00D176BC"/>
    <w:rsid w:val="00D20E85"/>
    <w:rsid w:val="00D22137"/>
    <w:rsid w:val="00D23FB3"/>
    <w:rsid w:val="00D24615"/>
    <w:rsid w:val="00D25806"/>
    <w:rsid w:val="00D258D2"/>
    <w:rsid w:val="00D25CC8"/>
    <w:rsid w:val="00D25DDC"/>
    <w:rsid w:val="00D26214"/>
    <w:rsid w:val="00D27650"/>
    <w:rsid w:val="00D3393F"/>
    <w:rsid w:val="00D37842"/>
    <w:rsid w:val="00D40276"/>
    <w:rsid w:val="00D4034D"/>
    <w:rsid w:val="00D42DC2"/>
    <w:rsid w:val="00D4302B"/>
    <w:rsid w:val="00D44189"/>
    <w:rsid w:val="00D45802"/>
    <w:rsid w:val="00D50526"/>
    <w:rsid w:val="00D537E1"/>
    <w:rsid w:val="00D55BB2"/>
    <w:rsid w:val="00D56BF3"/>
    <w:rsid w:val="00D6091A"/>
    <w:rsid w:val="00D62174"/>
    <w:rsid w:val="00D641F7"/>
    <w:rsid w:val="00D644F1"/>
    <w:rsid w:val="00D6605A"/>
    <w:rsid w:val="00D662BB"/>
    <w:rsid w:val="00D6695F"/>
    <w:rsid w:val="00D67546"/>
    <w:rsid w:val="00D67D8E"/>
    <w:rsid w:val="00D7503F"/>
    <w:rsid w:val="00D75644"/>
    <w:rsid w:val="00D77C20"/>
    <w:rsid w:val="00D80E74"/>
    <w:rsid w:val="00D81656"/>
    <w:rsid w:val="00D83D87"/>
    <w:rsid w:val="00D84A6D"/>
    <w:rsid w:val="00D85AF7"/>
    <w:rsid w:val="00D85C4F"/>
    <w:rsid w:val="00D86A30"/>
    <w:rsid w:val="00D87E32"/>
    <w:rsid w:val="00D918DB"/>
    <w:rsid w:val="00D93F9E"/>
    <w:rsid w:val="00D94480"/>
    <w:rsid w:val="00D95A26"/>
    <w:rsid w:val="00D96338"/>
    <w:rsid w:val="00D96B01"/>
    <w:rsid w:val="00D96C2B"/>
    <w:rsid w:val="00D9723E"/>
    <w:rsid w:val="00D97386"/>
    <w:rsid w:val="00D97CB4"/>
    <w:rsid w:val="00D97DD4"/>
    <w:rsid w:val="00DA103A"/>
    <w:rsid w:val="00DA319F"/>
    <w:rsid w:val="00DA5A8A"/>
    <w:rsid w:val="00DA7A4B"/>
    <w:rsid w:val="00DB1170"/>
    <w:rsid w:val="00DB1375"/>
    <w:rsid w:val="00DB143A"/>
    <w:rsid w:val="00DB26CD"/>
    <w:rsid w:val="00DB2EB8"/>
    <w:rsid w:val="00DB3DC3"/>
    <w:rsid w:val="00DB441C"/>
    <w:rsid w:val="00DB44AF"/>
    <w:rsid w:val="00DB5FE6"/>
    <w:rsid w:val="00DB60F7"/>
    <w:rsid w:val="00DB76DC"/>
    <w:rsid w:val="00DB7C44"/>
    <w:rsid w:val="00DC02F8"/>
    <w:rsid w:val="00DC1844"/>
    <w:rsid w:val="00DC1F58"/>
    <w:rsid w:val="00DC339B"/>
    <w:rsid w:val="00DC3CB0"/>
    <w:rsid w:val="00DC46AB"/>
    <w:rsid w:val="00DC4E52"/>
    <w:rsid w:val="00DC5D40"/>
    <w:rsid w:val="00DC69A7"/>
    <w:rsid w:val="00DD0B0B"/>
    <w:rsid w:val="00DD0D81"/>
    <w:rsid w:val="00DD30E9"/>
    <w:rsid w:val="00DD344D"/>
    <w:rsid w:val="00DD4F47"/>
    <w:rsid w:val="00DD5B21"/>
    <w:rsid w:val="00DD7717"/>
    <w:rsid w:val="00DD7FBB"/>
    <w:rsid w:val="00DE0B9F"/>
    <w:rsid w:val="00DE1A7F"/>
    <w:rsid w:val="00DE2A9E"/>
    <w:rsid w:val="00DE4238"/>
    <w:rsid w:val="00DE4E1D"/>
    <w:rsid w:val="00DE657F"/>
    <w:rsid w:val="00DE6C8C"/>
    <w:rsid w:val="00DE7413"/>
    <w:rsid w:val="00DE7A20"/>
    <w:rsid w:val="00DF1218"/>
    <w:rsid w:val="00DF13E1"/>
    <w:rsid w:val="00DF16CA"/>
    <w:rsid w:val="00DF3462"/>
    <w:rsid w:val="00DF34E0"/>
    <w:rsid w:val="00DF43F5"/>
    <w:rsid w:val="00DF6462"/>
    <w:rsid w:val="00DF6677"/>
    <w:rsid w:val="00DF697B"/>
    <w:rsid w:val="00E0292D"/>
    <w:rsid w:val="00E02C78"/>
    <w:rsid w:val="00E02FA0"/>
    <w:rsid w:val="00E036DC"/>
    <w:rsid w:val="00E05658"/>
    <w:rsid w:val="00E06B94"/>
    <w:rsid w:val="00E0714F"/>
    <w:rsid w:val="00E07E20"/>
    <w:rsid w:val="00E10454"/>
    <w:rsid w:val="00E112E5"/>
    <w:rsid w:val="00E122D8"/>
    <w:rsid w:val="00E12CC8"/>
    <w:rsid w:val="00E13C5E"/>
    <w:rsid w:val="00E14A45"/>
    <w:rsid w:val="00E15352"/>
    <w:rsid w:val="00E165CC"/>
    <w:rsid w:val="00E218F0"/>
    <w:rsid w:val="00E21CC7"/>
    <w:rsid w:val="00E23C04"/>
    <w:rsid w:val="00E24D9E"/>
    <w:rsid w:val="00E25849"/>
    <w:rsid w:val="00E271DF"/>
    <w:rsid w:val="00E30938"/>
    <w:rsid w:val="00E3197E"/>
    <w:rsid w:val="00E342F8"/>
    <w:rsid w:val="00E34B57"/>
    <w:rsid w:val="00E351ED"/>
    <w:rsid w:val="00E35240"/>
    <w:rsid w:val="00E4123C"/>
    <w:rsid w:val="00E42B19"/>
    <w:rsid w:val="00E438EF"/>
    <w:rsid w:val="00E4460A"/>
    <w:rsid w:val="00E451BA"/>
    <w:rsid w:val="00E462C5"/>
    <w:rsid w:val="00E46E3E"/>
    <w:rsid w:val="00E47076"/>
    <w:rsid w:val="00E52CEF"/>
    <w:rsid w:val="00E55298"/>
    <w:rsid w:val="00E56A07"/>
    <w:rsid w:val="00E6034B"/>
    <w:rsid w:val="00E6457D"/>
    <w:rsid w:val="00E649D4"/>
    <w:rsid w:val="00E64C1D"/>
    <w:rsid w:val="00E6549E"/>
    <w:rsid w:val="00E65EDE"/>
    <w:rsid w:val="00E6682C"/>
    <w:rsid w:val="00E70AAC"/>
    <w:rsid w:val="00E70F81"/>
    <w:rsid w:val="00E72828"/>
    <w:rsid w:val="00E731B5"/>
    <w:rsid w:val="00E74298"/>
    <w:rsid w:val="00E74A75"/>
    <w:rsid w:val="00E77055"/>
    <w:rsid w:val="00E77460"/>
    <w:rsid w:val="00E7771A"/>
    <w:rsid w:val="00E77924"/>
    <w:rsid w:val="00E83ABC"/>
    <w:rsid w:val="00E844F2"/>
    <w:rsid w:val="00E84EE8"/>
    <w:rsid w:val="00E90AD0"/>
    <w:rsid w:val="00E9136F"/>
    <w:rsid w:val="00E913DA"/>
    <w:rsid w:val="00E91813"/>
    <w:rsid w:val="00E92FCB"/>
    <w:rsid w:val="00E9304F"/>
    <w:rsid w:val="00E964C9"/>
    <w:rsid w:val="00E96DDD"/>
    <w:rsid w:val="00EA0BC9"/>
    <w:rsid w:val="00EA147F"/>
    <w:rsid w:val="00EA1EDF"/>
    <w:rsid w:val="00EA2501"/>
    <w:rsid w:val="00EA2EC3"/>
    <w:rsid w:val="00EA4A27"/>
    <w:rsid w:val="00EA4FA6"/>
    <w:rsid w:val="00EA58E6"/>
    <w:rsid w:val="00EB0E22"/>
    <w:rsid w:val="00EB16CF"/>
    <w:rsid w:val="00EB1A25"/>
    <w:rsid w:val="00EB1D02"/>
    <w:rsid w:val="00EB37A0"/>
    <w:rsid w:val="00EB37AF"/>
    <w:rsid w:val="00EB4D69"/>
    <w:rsid w:val="00EB4F43"/>
    <w:rsid w:val="00EB6087"/>
    <w:rsid w:val="00EB7520"/>
    <w:rsid w:val="00EC2499"/>
    <w:rsid w:val="00EC3722"/>
    <w:rsid w:val="00EC3CAA"/>
    <w:rsid w:val="00EC67B3"/>
    <w:rsid w:val="00EC7363"/>
    <w:rsid w:val="00ED03AB"/>
    <w:rsid w:val="00ED1963"/>
    <w:rsid w:val="00ED1CD4"/>
    <w:rsid w:val="00ED1D2B"/>
    <w:rsid w:val="00ED42D4"/>
    <w:rsid w:val="00ED5D27"/>
    <w:rsid w:val="00ED64B5"/>
    <w:rsid w:val="00ED7E79"/>
    <w:rsid w:val="00EE1565"/>
    <w:rsid w:val="00EE2E4A"/>
    <w:rsid w:val="00EE452D"/>
    <w:rsid w:val="00EE6349"/>
    <w:rsid w:val="00EE7207"/>
    <w:rsid w:val="00EE7CCA"/>
    <w:rsid w:val="00EE7D59"/>
    <w:rsid w:val="00EF0D6C"/>
    <w:rsid w:val="00EF6637"/>
    <w:rsid w:val="00EF7866"/>
    <w:rsid w:val="00F018AD"/>
    <w:rsid w:val="00F01C6A"/>
    <w:rsid w:val="00F04858"/>
    <w:rsid w:val="00F05F36"/>
    <w:rsid w:val="00F06E53"/>
    <w:rsid w:val="00F10CB7"/>
    <w:rsid w:val="00F11774"/>
    <w:rsid w:val="00F151E0"/>
    <w:rsid w:val="00F15900"/>
    <w:rsid w:val="00F1643B"/>
    <w:rsid w:val="00F16A14"/>
    <w:rsid w:val="00F17382"/>
    <w:rsid w:val="00F20D3F"/>
    <w:rsid w:val="00F24145"/>
    <w:rsid w:val="00F25A4E"/>
    <w:rsid w:val="00F25A75"/>
    <w:rsid w:val="00F35C86"/>
    <w:rsid w:val="00F362D7"/>
    <w:rsid w:val="00F3768F"/>
    <w:rsid w:val="00F37D7B"/>
    <w:rsid w:val="00F4047F"/>
    <w:rsid w:val="00F40A0C"/>
    <w:rsid w:val="00F441A8"/>
    <w:rsid w:val="00F45A8E"/>
    <w:rsid w:val="00F46E80"/>
    <w:rsid w:val="00F5314C"/>
    <w:rsid w:val="00F531FD"/>
    <w:rsid w:val="00F53E3F"/>
    <w:rsid w:val="00F5688C"/>
    <w:rsid w:val="00F5700D"/>
    <w:rsid w:val="00F60048"/>
    <w:rsid w:val="00F61751"/>
    <w:rsid w:val="00F635DD"/>
    <w:rsid w:val="00F63DF7"/>
    <w:rsid w:val="00F6432E"/>
    <w:rsid w:val="00F6627B"/>
    <w:rsid w:val="00F66343"/>
    <w:rsid w:val="00F66347"/>
    <w:rsid w:val="00F6641E"/>
    <w:rsid w:val="00F7077C"/>
    <w:rsid w:val="00F70C7F"/>
    <w:rsid w:val="00F71155"/>
    <w:rsid w:val="00F7336E"/>
    <w:rsid w:val="00F734F2"/>
    <w:rsid w:val="00F75052"/>
    <w:rsid w:val="00F804D3"/>
    <w:rsid w:val="00F816CB"/>
    <w:rsid w:val="00F81CD2"/>
    <w:rsid w:val="00F822D3"/>
    <w:rsid w:val="00F82641"/>
    <w:rsid w:val="00F84362"/>
    <w:rsid w:val="00F84FB4"/>
    <w:rsid w:val="00F85F8F"/>
    <w:rsid w:val="00F86E46"/>
    <w:rsid w:val="00F901D9"/>
    <w:rsid w:val="00F90F18"/>
    <w:rsid w:val="00F937E4"/>
    <w:rsid w:val="00F94F20"/>
    <w:rsid w:val="00F95462"/>
    <w:rsid w:val="00F95EE7"/>
    <w:rsid w:val="00F96BBA"/>
    <w:rsid w:val="00FA39E6"/>
    <w:rsid w:val="00FA4597"/>
    <w:rsid w:val="00FA4CD1"/>
    <w:rsid w:val="00FA5A44"/>
    <w:rsid w:val="00FA7BC9"/>
    <w:rsid w:val="00FB0A5D"/>
    <w:rsid w:val="00FB378E"/>
    <w:rsid w:val="00FB37F1"/>
    <w:rsid w:val="00FB47C0"/>
    <w:rsid w:val="00FB501B"/>
    <w:rsid w:val="00FB528D"/>
    <w:rsid w:val="00FB719A"/>
    <w:rsid w:val="00FB7770"/>
    <w:rsid w:val="00FB7E36"/>
    <w:rsid w:val="00FC0CF3"/>
    <w:rsid w:val="00FC15AF"/>
    <w:rsid w:val="00FC6508"/>
    <w:rsid w:val="00FC6FE5"/>
    <w:rsid w:val="00FD3B91"/>
    <w:rsid w:val="00FD3F61"/>
    <w:rsid w:val="00FD576B"/>
    <w:rsid w:val="00FD579E"/>
    <w:rsid w:val="00FD6845"/>
    <w:rsid w:val="00FD6F77"/>
    <w:rsid w:val="00FE26F0"/>
    <w:rsid w:val="00FE2997"/>
    <w:rsid w:val="00FE3CCA"/>
    <w:rsid w:val="00FE4516"/>
    <w:rsid w:val="00FE64C8"/>
    <w:rsid w:val="00FE7459"/>
    <w:rsid w:val="00FF054F"/>
    <w:rsid w:val="00FF11A7"/>
    <w:rsid w:val="00FF1F02"/>
    <w:rsid w:val="00FF3076"/>
    <w:rsid w:val="00FF6A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E4F0C650-8163-4B0F-BD64-9F871593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nhideWhenUsed/>
    <w:rsid w:val="003F5C13"/>
    <w:pPr>
      <w:snapToGrid w:val="0"/>
      <w:jc w:val="left"/>
    </w:pPr>
    <w:rPr>
      <w:sz w:val="20"/>
    </w:rPr>
  </w:style>
  <w:style w:type="character" w:customStyle="1" w:styleId="afe">
    <w:name w:val="註腳文字 字元"/>
    <w:basedOn w:val="a7"/>
    <w:link w:val="afd"/>
    <w:rsid w:val="003F5C13"/>
    <w:rPr>
      <w:rFonts w:ascii="標楷體" w:eastAsia="標楷體"/>
      <w:kern w:val="2"/>
    </w:rPr>
  </w:style>
  <w:style w:type="character" w:styleId="aff">
    <w:name w:val="footnote reference"/>
    <w:basedOn w:val="a7"/>
    <w:uiPriority w:val="99"/>
    <w:semiHidden/>
    <w:unhideWhenUsed/>
    <w:rsid w:val="003F5C13"/>
    <w:rPr>
      <w:vertAlign w:val="superscript"/>
    </w:rPr>
  </w:style>
  <w:style w:type="table" w:customStyle="1" w:styleId="13">
    <w:name w:val="表格格線1"/>
    <w:basedOn w:val="a8"/>
    <w:next w:val="af7"/>
    <w:uiPriority w:val="59"/>
    <w:rsid w:val="00042D7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內文文字_"/>
    <w:basedOn w:val="a7"/>
    <w:link w:val="aff1"/>
    <w:rsid w:val="00800468"/>
    <w:rPr>
      <w:rFonts w:ascii="細明體" w:eastAsia="細明體" w:hAnsi="細明體" w:cs="細明體"/>
      <w:spacing w:val="20"/>
      <w:sz w:val="29"/>
      <w:szCs w:val="29"/>
      <w:shd w:val="clear" w:color="auto" w:fill="FFFFFF"/>
    </w:rPr>
  </w:style>
  <w:style w:type="character" w:customStyle="1" w:styleId="0pt">
    <w:name w:val="內文文字 + 間距 0 pt"/>
    <w:basedOn w:val="aff0"/>
    <w:rsid w:val="00800468"/>
    <w:rPr>
      <w:rFonts w:ascii="細明體" w:eastAsia="細明體" w:hAnsi="細明體" w:cs="細明體"/>
      <w:color w:val="000000"/>
      <w:spacing w:val="10"/>
      <w:w w:val="100"/>
      <w:position w:val="0"/>
      <w:sz w:val="29"/>
      <w:szCs w:val="29"/>
      <w:shd w:val="clear" w:color="auto" w:fill="FFFFFF"/>
      <w:lang w:val="ja-JP"/>
    </w:rPr>
  </w:style>
  <w:style w:type="character" w:customStyle="1" w:styleId="63">
    <w:name w:val="內文文字 (6)_"/>
    <w:basedOn w:val="a7"/>
    <w:link w:val="64"/>
    <w:rsid w:val="00800468"/>
    <w:rPr>
      <w:rFonts w:ascii="MS Gothic" w:eastAsia="MS Gothic" w:hAnsi="MS Gothic" w:cs="MS Gothic"/>
      <w:spacing w:val="20"/>
      <w:sz w:val="28"/>
      <w:szCs w:val="28"/>
      <w:shd w:val="clear" w:color="auto" w:fill="FFFFFF"/>
    </w:rPr>
  </w:style>
  <w:style w:type="character" w:customStyle="1" w:styleId="3pt">
    <w:name w:val="內文文字 + 間距 3 pt"/>
    <w:basedOn w:val="aff0"/>
    <w:rsid w:val="00800468"/>
    <w:rPr>
      <w:rFonts w:ascii="細明體" w:eastAsia="細明體" w:hAnsi="細明體" w:cs="細明體"/>
      <w:color w:val="000000"/>
      <w:spacing w:val="60"/>
      <w:w w:val="100"/>
      <w:position w:val="0"/>
      <w:sz w:val="29"/>
      <w:szCs w:val="29"/>
      <w:shd w:val="clear" w:color="auto" w:fill="FFFFFF"/>
      <w:lang w:val="ja-JP"/>
    </w:rPr>
  </w:style>
  <w:style w:type="character" w:customStyle="1" w:styleId="10pt">
    <w:name w:val="內文文字 + 10 pt"/>
    <w:aliases w:val="間距 0 pt"/>
    <w:basedOn w:val="aff0"/>
    <w:rsid w:val="00800468"/>
    <w:rPr>
      <w:rFonts w:ascii="細明體" w:eastAsia="細明體" w:hAnsi="細明體" w:cs="細明體"/>
      <w:color w:val="000000"/>
      <w:spacing w:val="0"/>
      <w:w w:val="100"/>
      <w:position w:val="0"/>
      <w:sz w:val="20"/>
      <w:szCs w:val="20"/>
      <w:shd w:val="clear" w:color="auto" w:fill="FFFFFF"/>
      <w:lang w:val="en-US"/>
    </w:rPr>
  </w:style>
  <w:style w:type="character" w:customStyle="1" w:styleId="-1pt">
    <w:name w:val="內文文字 + 間距 -1 pt"/>
    <w:basedOn w:val="aff0"/>
    <w:rsid w:val="00800468"/>
    <w:rPr>
      <w:rFonts w:ascii="細明體" w:eastAsia="細明體" w:hAnsi="細明體" w:cs="細明體"/>
      <w:color w:val="000000"/>
      <w:spacing w:val="-30"/>
      <w:w w:val="100"/>
      <w:position w:val="0"/>
      <w:sz w:val="29"/>
      <w:szCs w:val="29"/>
      <w:shd w:val="clear" w:color="auto" w:fill="FFFFFF"/>
      <w:lang w:val="ja-JP"/>
    </w:rPr>
  </w:style>
  <w:style w:type="paragraph" w:customStyle="1" w:styleId="aff1">
    <w:name w:val="內文文字"/>
    <w:basedOn w:val="a6"/>
    <w:link w:val="aff0"/>
    <w:rsid w:val="00800468"/>
    <w:pPr>
      <w:shd w:val="clear" w:color="auto" w:fill="FFFFFF"/>
      <w:overflowPunct/>
      <w:autoSpaceDE/>
      <w:autoSpaceDN/>
      <w:spacing w:after="180" w:line="0" w:lineRule="atLeast"/>
      <w:ind w:hanging="700"/>
      <w:jc w:val="center"/>
    </w:pPr>
    <w:rPr>
      <w:rFonts w:ascii="細明體" w:eastAsia="細明體" w:hAnsi="細明體" w:cs="細明體"/>
      <w:spacing w:val="20"/>
      <w:kern w:val="0"/>
      <w:sz w:val="29"/>
      <w:szCs w:val="29"/>
    </w:rPr>
  </w:style>
  <w:style w:type="paragraph" w:customStyle="1" w:styleId="64">
    <w:name w:val="內文文字 (6)"/>
    <w:basedOn w:val="a6"/>
    <w:link w:val="63"/>
    <w:rsid w:val="00800468"/>
    <w:pPr>
      <w:shd w:val="clear" w:color="auto" w:fill="FFFFFF"/>
      <w:overflowPunct/>
      <w:autoSpaceDE/>
      <w:autoSpaceDN/>
      <w:spacing w:line="468" w:lineRule="exact"/>
      <w:jc w:val="left"/>
    </w:pPr>
    <w:rPr>
      <w:rFonts w:ascii="MS Gothic" w:eastAsia="MS Gothic" w:hAnsi="MS Gothic" w:cs="MS Gothic"/>
      <w:spacing w:val="20"/>
      <w:kern w:val="0"/>
      <w:sz w:val="28"/>
      <w:szCs w:val="28"/>
    </w:rPr>
  </w:style>
  <w:style w:type="character" w:customStyle="1" w:styleId="60">
    <w:name w:val="標題 6 字元"/>
    <w:basedOn w:val="a7"/>
    <w:link w:val="6"/>
    <w:rsid w:val="003B12F8"/>
    <w:rPr>
      <w:rFonts w:ascii="標楷體" w:eastAsia="標楷體" w:hAnsi="Arial"/>
      <w:kern w:val="32"/>
      <w:sz w:val="32"/>
      <w:szCs w:val="36"/>
    </w:rPr>
  </w:style>
  <w:style w:type="character" w:customStyle="1" w:styleId="30">
    <w:name w:val="標題 3 字元"/>
    <w:basedOn w:val="a7"/>
    <w:link w:val="3"/>
    <w:rsid w:val="003E3D23"/>
    <w:rPr>
      <w:rFonts w:ascii="標楷體" w:eastAsia="標楷體" w:hAnsi="Arial"/>
      <w:bCs/>
      <w:kern w:val="32"/>
      <w:sz w:val="32"/>
      <w:szCs w:val="36"/>
    </w:rPr>
  </w:style>
  <w:style w:type="character" w:customStyle="1" w:styleId="40">
    <w:name w:val="標題 4 字元"/>
    <w:basedOn w:val="a7"/>
    <w:link w:val="4"/>
    <w:rsid w:val="00640D92"/>
    <w:rPr>
      <w:rFonts w:ascii="標楷體" w:eastAsia="標楷體" w:hAnsi="Arial"/>
      <w:kern w:val="32"/>
      <w:sz w:val="32"/>
      <w:szCs w:val="36"/>
    </w:rPr>
  </w:style>
  <w:style w:type="character" w:customStyle="1" w:styleId="70">
    <w:name w:val="標題 7 字元"/>
    <w:basedOn w:val="a7"/>
    <w:link w:val="7"/>
    <w:rsid w:val="00640D92"/>
    <w:rPr>
      <w:rFonts w:ascii="標楷體" w:eastAsia="標楷體" w:hAnsi="Arial"/>
      <w:bCs/>
      <w:kern w:val="32"/>
      <w:sz w:val="32"/>
      <w:szCs w:val="36"/>
    </w:rPr>
  </w:style>
  <w:style w:type="character" w:customStyle="1" w:styleId="50">
    <w:name w:val="標題 5 字元"/>
    <w:basedOn w:val="a7"/>
    <w:link w:val="5"/>
    <w:rsid w:val="00C235B1"/>
    <w:rPr>
      <w:rFonts w:ascii="標楷體" w:eastAsia="標楷體" w:hAnsi="Arial"/>
      <w:bCs/>
      <w:kern w:val="32"/>
      <w:sz w:val="32"/>
      <w:szCs w:val="36"/>
    </w:rPr>
  </w:style>
  <w:style w:type="character" w:customStyle="1" w:styleId="ab">
    <w:name w:val="簽名 字元"/>
    <w:basedOn w:val="a7"/>
    <w:link w:val="aa"/>
    <w:semiHidden/>
    <w:rsid w:val="00AB7506"/>
    <w:rPr>
      <w:rFonts w:ascii="標楷體" w:eastAsia="標楷體"/>
      <w:b/>
      <w:snapToGrid w:val="0"/>
      <w:spacing w:val="10"/>
      <w:kern w:val="2"/>
      <w:sz w:val="36"/>
    </w:rPr>
  </w:style>
  <w:style w:type="paragraph" w:styleId="HTML">
    <w:name w:val="HTML Preformatted"/>
    <w:basedOn w:val="a6"/>
    <w:link w:val="HTML0"/>
    <w:uiPriority w:val="99"/>
    <w:semiHidden/>
    <w:unhideWhenUsed/>
    <w:rsid w:val="00815211"/>
    <w:rPr>
      <w:rFonts w:ascii="Courier New" w:hAnsi="Courier New" w:cs="Courier New"/>
      <w:sz w:val="20"/>
    </w:rPr>
  </w:style>
  <w:style w:type="character" w:customStyle="1" w:styleId="HTML0">
    <w:name w:val="HTML 預設格式 字元"/>
    <w:basedOn w:val="a7"/>
    <w:link w:val="HTML"/>
    <w:uiPriority w:val="99"/>
    <w:semiHidden/>
    <w:rsid w:val="00815211"/>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00113651">
      <w:bodyDiv w:val="1"/>
      <w:marLeft w:val="0"/>
      <w:marRight w:val="0"/>
      <w:marTop w:val="0"/>
      <w:marBottom w:val="0"/>
      <w:divBdr>
        <w:top w:val="none" w:sz="0" w:space="0" w:color="auto"/>
        <w:left w:val="none" w:sz="0" w:space="0" w:color="auto"/>
        <w:bottom w:val="none" w:sz="0" w:space="0" w:color="auto"/>
        <w:right w:val="none" w:sz="0" w:space="0" w:color="auto"/>
      </w:divBdr>
      <w:divsChild>
        <w:div w:id="977614961">
          <w:marLeft w:val="0"/>
          <w:marRight w:val="0"/>
          <w:marTop w:val="0"/>
          <w:marBottom w:val="0"/>
          <w:divBdr>
            <w:top w:val="none" w:sz="0" w:space="0" w:color="auto"/>
            <w:left w:val="none" w:sz="0" w:space="0" w:color="auto"/>
            <w:bottom w:val="none" w:sz="0" w:space="0" w:color="auto"/>
            <w:right w:val="none" w:sz="0" w:space="0" w:color="auto"/>
          </w:divBdr>
          <w:divsChild>
            <w:div w:id="848329107">
              <w:marLeft w:val="0"/>
              <w:marRight w:val="0"/>
              <w:marTop w:val="100"/>
              <w:marBottom w:val="100"/>
              <w:divBdr>
                <w:top w:val="none" w:sz="0" w:space="0" w:color="auto"/>
                <w:left w:val="none" w:sz="0" w:space="0" w:color="auto"/>
                <w:bottom w:val="none" w:sz="0" w:space="0" w:color="auto"/>
                <w:right w:val="none" w:sz="0" w:space="0" w:color="auto"/>
              </w:divBdr>
              <w:divsChild>
                <w:div w:id="998313920">
                  <w:marLeft w:val="0"/>
                  <w:marRight w:val="0"/>
                  <w:marTop w:val="45"/>
                  <w:marBottom w:val="120"/>
                  <w:divBdr>
                    <w:top w:val="none" w:sz="0" w:space="0" w:color="auto"/>
                    <w:left w:val="none" w:sz="0" w:space="0" w:color="auto"/>
                    <w:bottom w:val="none" w:sz="0" w:space="0" w:color="auto"/>
                    <w:right w:val="none" w:sz="0" w:space="0" w:color="auto"/>
                  </w:divBdr>
                  <w:divsChild>
                    <w:div w:id="1491291813">
                      <w:marLeft w:val="0"/>
                      <w:marRight w:val="0"/>
                      <w:marTop w:val="0"/>
                      <w:marBottom w:val="0"/>
                      <w:divBdr>
                        <w:top w:val="none" w:sz="0" w:space="0" w:color="auto"/>
                        <w:left w:val="none" w:sz="0" w:space="0" w:color="auto"/>
                        <w:bottom w:val="none" w:sz="0" w:space="0" w:color="auto"/>
                        <w:right w:val="none" w:sz="0" w:space="0" w:color="auto"/>
                      </w:divBdr>
                      <w:divsChild>
                        <w:div w:id="86436798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ec.gov.tw/share/file/regulation/-tMmqpmSBzWEyHJ6ZSnZw__.pdf&#65288;&#28687;&#35261;&#26085;&#26399;&#65306;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7E93F-4A04-4940-ABED-94A5B44D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Pages>
  <Words>11348</Words>
  <Characters>64690</Characters>
  <Application>Microsoft Office Word</Application>
  <DocSecurity>0</DocSecurity>
  <Lines>539</Lines>
  <Paragraphs>151</Paragraphs>
  <ScaleCrop>false</ScaleCrop>
  <Company>cy</Company>
  <LinksUpToDate>false</LinksUpToDate>
  <CharactersWithSpaces>75887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3</cp:revision>
  <cp:lastPrinted>2020-10-13T01:06:00Z</cp:lastPrinted>
  <dcterms:created xsi:type="dcterms:W3CDTF">2020-10-13T01:17:00Z</dcterms:created>
  <dcterms:modified xsi:type="dcterms:W3CDTF">2020-10-13T01:17:00Z</dcterms:modified>
</cp:coreProperties>
</file>