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483CBE" w:rsidRDefault="00D75644" w:rsidP="00F37D7B">
      <w:pPr>
        <w:pStyle w:val="af3"/>
        <w:rPr>
          <w:rFonts w:ascii="Times New Roman"/>
        </w:rPr>
      </w:pPr>
      <w:r w:rsidRPr="00483CBE">
        <w:rPr>
          <w:rFonts w:ascii="Times New Roman"/>
        </w:rPr>
        <w:t>調查報告</w:t>
      </w:r>
    </w:p>
    <w:p w:rsidR="00814C9B" w:rsidRPr="00814C9B" w:rsidRDefault="00991D54" w:rsidP="004443E9">
      <w:pPr>
        <w:pStyle w:val="1"/>
      </w:pPr>
      <w:r w:rsidRPr="00814C9B">
        <w:rPr>
          <w:rFonts w:ascii="Times New Roman" w:hAnsi="Times New Roman"/>
          <w:noProof/>
        </w:rPr>
        <w:t>案　　由：</w:t>
      </w:r>
      <w:r w:rsidRPr="00814C9B">
        <w:rPr>
          <w:rFonts w:ascii="Times New Roman" w:hAnsi="Times New Roman"/>
        </w:rPr>
        <w:t>據悉：三軍總醫院</w:t>
      </w:r>
      <w:r w:rsidR="00845647" w:rsidRPr="00814C9B">
        <w:rPr>
          <w:rFonts w:ascii="Times New Roman" w:hAnsi="Times New Roman" w:hint="eastAsia"/>
          <w:lang w:eastAsia="zh-HK"/>
        </w:rPr>
        <w:t>周</w:t>
      </w:r>
      <w:r w:rsidRPr="00814C9B">
        <w:rPr>
          <w:rFonts w:ascii="Times New Roman" w:hAnsi="Times New Roman"/>
        </w:rPr>
        <w:t>邊神經科主任林俊杰，疑勾結勞工保險黃牛，以偽造不實診斷證明之方式，協助民眾詐領等級較高之勞工保險失能給付，以獲取不正報酬，究本案發生經過為何？三軍總醫院何以未能透過內部稽核主動發覺此情形？又，勞工保險黃牛代辦業務，對被保險人索取高額之對價，損及勞工權益、勞工保險財務甚深，勞動部勞工保險局對此防弊或稽核機制是否健全等，均有深入調查之必要案。</w:t>
      </w:r>
      <w:r w:rsidRPr="00814C9B">
        <w:rPr>
          <w:rFonts w:ascii="Times New Roman" w:hAnsi="Times New Roman"/>
          <w:noProof/>
        </w:rPr>
        <w:t xml:space="preserve"> </w:t>
      </w:r>
      <w:bookmarkStart w:id="0" w:name="_Toc525070834"/>
      <w:bookmarkStart w:id="1" w:name="_Toc525938374"/>
      <w:bookmarkStart w:id="2" w:name="_Toc525939222"/>
      <w:bookmarkStart w:id="3" w:name="_Toc525939727"/>
      <w:bookmarkStart w:id="4" w:name="_Toc525066144"/>
      <w:bookmarkStart w:id="5" w:name="_Toc524892372"/>
    </w:p>
    <w:p w:rsidR="00991D54" w:rsidRPr="00483CBE" w:rsidRDefault="00991D54" w:rsidP="004443E9">
      <w:pPr>
        <w:pStyle w:val="1"/>
      </w:pPr>
      <w:r w:rsidRPr="00483CBE">
        <w:t>調查意見：</w:t>
      </w:r>
    </w:p>
    <w:p w:rsidR="00016946" w:rsidRPr="00016946" w:rsidRDefault="000C5F90" w:rsidP="00016946">
      <w:pPr>
        <w:pStyle w:val="2"/>
        <w:numPr>
          <w:ilvl w:val="0"/>
          <w:numId w:val="0"/>
        </w:numPr>
        <w:ind w:left="709" w:firstLineChars="207" w:firstLine="704"/>
        <w:rPr>
          <w:rFonts w:ascii="Times New Roman" w:hAnsi="Times New Roman"/>
        </w:rPr>
      </w:pPr>
      <w:r w:rsidRPr="00E00ED7">
        <w:rPr>
          <w:rFonts w:ascii="Times New Roman"/>
          <w:lang w:eastAsia="zh-HK"/>
        </w:rPr>
        <w:t>為調</w:t>
      </w:r>
      <w:r w:rsidRPr="00E00ED7">
        <w:rPr>
          <w:rFonts w:ascii="Times New Roman"/>
        </w:rPr>
        <w:t>查「</w:t>
      </w:r>
      <w:r>
        <w:rPr>
          <w:rFonts w:ascii="Times New Roman" w:hint="eastAsia"/>
          <w:lang w:eastAsia="zh-HK"/>
        </w:rPr>
        <w:t>國防醫學院</w:t>
      </w:r>
      <w:r w:rsidRPr="00483CBE">
        <w:rPr>
          <w:rFonts w:ascii="Times New Roman" w:hAnsi="Times New Roman"/>
        </w:rPr>
        <w:t>三軍總醫院</w:t>
      </w:r>
      <w:r>
        <w:rPr>
          <w:rFonts w:ascii="Times New Roman" w:hAnsi="Times New Roman" w:hint="eastAsia"/>
        </w:rPr>
        <w:t>（</w:t>
      </w:r>
      <w:r>
        <w:rPr>
          <w:rFonts w:ascii="Times New Roman" w:hAnsi="Times New Roman" w:hint="eastAsia"/>
          <w:lang w:eastAsia="zh-HK"/>
        </w:rPr>
        <w:t>下稱</w:t>
      </w:r>
      <w:r w:rsidRPr="00483CBE">
        <w:rPr>
          <w:rFonts w:ascii="Times New Roman" w:hAnsi="Times New Roman"/>
        </w:rPr>
        <w:t>三軍總醫院</w:t>
      </w:r>
      <w:r>
        <w:rPr>
          <w:rFonts w:ascii="Times New Roman" w:hAnsi="Times New Roman" w:hint="eastAsia"/>
        </w:rPr>
        <w:t>）</w:t>
      </w:r>
      <w:r>
        <w:rPr>
          <w:rFonts w:ascii="Times New Roman" w:hAnsi="Times New Roman" w:hint="eastAsia"/>
          <w:lang w:eastAsia="zh-HK"/>
        </w:rPr>
        <w:t>周</w:t>
      </w:r>
      <w:r w:rsidRPr="00483CBE">
        <w:rPr>
          <w:rFonts w:ascii="Times New Roman" w:hAnsi="Times New Roman"/>
        </w:rPr>
        <w:t>邊神經科主任林俊杰，疑勾結勞工保險</w:t>
      </w:r>
      <w:r>
        <w:rPr>
          <w:rFonts w:ascii="Times New Roman" w:hAnsi="Times New Roman" w:hint="eastAsia"/>
        </w:rPr>
        <w:t>（</w:t>
      </w:r>
      <w:r>
        <w:rPr>
          <w:rFonts w:ascii="Times New Roman" w:hAnsi="Times New Roman" w:hint="eastAsia"/>
          <w:lang w:eastAsia="zh-HK"/>
        </w:rPr>
        <w:t>下稱勞保</w:t>
      </w:r>
      <w:r>
        <w:rPr>
          <w:rFonts w:ascii="Times New Roman" w:hAnsi="Times New Roman" w:hint="eastAsia"/>
        </w:rPr>
        <w:t>）</w:t>
      </w:r>
      <w:r w:rsidRPr="00483CBE">
        <w:rPr>
          <w:rFonts w:ascii="Times New Roman" w:hAnsi="Times New Roman"/>
        </w:rPr>
        <w:t>黃牛，以偽造不實診斷證明之方式，協助民眾詐領等級較高之勞工保險失能給付，以獲取不正報酬，究本案發生</w:t>
      </w:r>
      <w:r>
        <w:rPr>
          <w:rFonts w:ascii="Times New Roman" w:hAnsi="Times New Roman"/>
        </w:rPr>
        <w:t>經過為何？三軍總醫院何以未能透過內部稽核主動發覺此情形？又，勞</w:t>
      </w:r>
      <w:r w:rsidRPr="00483CBE">
        <w:rPr>
          <w:rFonts w:ascii="Times New Roman" w:hAnsi="Times New Roman"/>
        </w:rPr>
        <w:t>保黃牛代辦業務，對被保險人索取高額之對價，損及勞工權益</w:t>
      </w:r>
      <w:r>
        <w:rPr>
          <w:rFonts w:ascii="Times New Roman" w:hAnsi="Times New Roman" w:hint="eastAsia"/>
          <w:lang w:eastAsia="zh-HK"/>
        </w:rPr>
        <w:t>及</w:t>
      </w:r>
      <w:r w:rsidRPr="00483CBE">
        <w:rPr>
          <w:rFonts w:ascii="Times New Roman" w:hAnsi="Times New Roman"/>
        </w:rPr>
        <w:t>保險財務甚深，勞動部勞工保險局</w:t>
      </w:r>
      <w:r>
        <w:rPr>
          <w:rFonts w:ascii="Times New Roman" w:hAnsi="Times New Roman" w:hint="eastAsia"/>
        </w:rPr>
        <w:t>（</w:t>
      </w:r>
      <w:r>
        <w:rPr>
          <w:rFonts w:ascii="Times New Roman" w:hAnsi="Times New Roman" w:hint="eastAsia"/>
          <w:lang w:eastAsia="zh-HK"/>
        </w:rPr>
        <w:t>下稱勞保局</w:t>
      </w:r>
      <w:r>
        <w:rPr>
          <w:rFonts w:ascii="Times New Roman" w:hAnsi="Times New Roman" w:hint="eastAsia"/>
        </w:rPr>
        <w:t>）</w:t>
      </w:r>
      <w:r w:rsidRPr="00483CBE">
        <w:rPr>
          <w:rFonts w:ascii="Times New Roman" w:hAnsi="Times New Roman"/>
        </w:rPr>
        <w:t>對此防弊或稽核機制是否健全等，均有深入調查之必要</w:t>
      </w:r>
      <w:r w:rsidRPr="00E00ED7">
        <w:rPr>
          <w:rFonts w:ascii="Times New Roman"/>
        </w:rPr>
        <w:t>」案，經向</w:t>
      </w:r>
      <w:r>
        <w:rPr>
          <w:rFonts w:ascii="Times New Roman" w:hint="eastAsia"/>
          <w:lang w:eastAsia="zh-HK"/>
        </w:rPr>
        <w:t>三軍總醫院</w:t>
      </w:r>
      <w:r>
        <w:rPr>
          <w:rFonts w:ascii="Times New Roman" w:hint="eastAsia"/>
        </w:rPr>
        <w:t>、</w:t>
      </w:r>
      <w:r>
        <w:rPr>
          <w:rFonts w:ascii="Times New Roman" w:hint="eastAsia"/>
          <w:lang w:eastAsia="zh-HK"/>
        </w:rPr>
        <w:t>勞保局</w:t>
      </w:r>
      <w:r>
        <w:rPr>
          <w:rFonts w:ascii="Times New Roman" w:hint="eastAsia"/>
        </w:rPr>
        <w:t>、</w:t>
      </w:r>
      <w:r>
        <w:rPr>
          <w:rFonts w:ascii="Times New Roman" w:hint="eastAsia"/>
          <w:lang w:eastAsia="zh-HK"/>
        </w:rPr>
        <w:t>內政部警政署</w:t>
      </w:r>
      <w:r>
        <w:rPr>
          <w:rFonts w:ascii="Times New Roman" w:hint="eastAsia"/>
        </w:rPr>
        <w:t>、</w:t>
      </w:r>
      <w:r>
        <w:rPr>
          <w:rFonts w:ascii="Times New Roman" w:hint="eastAsia"/>
          <w:lang w:eastAsia="zh-HK"/>
        </w:rPr>
        <w:t>臺灣臺北地方檢察署</w:t>
      </w:r>
      <w:r>
        <w:rPr>
          <w:rFonts w:ascii="Times New Roman" w:hint="eastAsia"/>
        </w:rPr>
        <w:t>（</w:t>
      </w:r>
      <w:r>
        <w:rPr>
          <w:rFonts w:ascii="Times New Roman" w:hint="eastAsia"/>
          <w:lang w:eastAsia="zh-HK"/>
        </w:rPr>
        <w:t>下稱臺北地檢署</w:t>
      </w:r>
      <w:r>
        <w:rPr>
          <w:rFonts w:ascii="Times New Roman" w:hint="eastAsia"/>
        </w:rPr>
        <w:t>）、</w:t>
      </w:r>
      <w:r>
        <w:rPr>
          <w:rFonts w:ascii="Times New Roman" w:hint="eastAsia"/>
          <w:lang w:eastAsia="zh-HK"/>
        </w:rPr>
        <w:t>臺灣臺北地方法院</w:t>
      </w:r>
      <w:r>
        <w:rPr>
          <w:rFonts w:ascii="Times New Roman" w:hint="eastAsia"/>
        </w:rPr>
        <w:t>（</w:t>
      </w:r>
      <w:r>
        <w:rPr>
          <w:rFonts w:ascii="Times New Roman" w:hint="eastAsia"/>
          <w:lang w:eastAsia="zh-HK"/>
        </w:rPr>
        <w:t>下稱臺北地院</w:t>
      </w:r>
      <w:r>
        <w:rPr>
          <w:rFonts w:ascii="Times New Roman" w:hint="eastAsia"/>
        </w:rPr>
        <w:t>）</w:t>
      </w:r>
      <w:r>
        <w:rPr>
          <w:rFonts w:ascii="Times New Roman" w:hint="eastAsia"/>
          <w:lang w:eastAsia="zh-HK"/>
        </w:rPr>
        <w:t>調取卷證資料</w:t>
      </w:r>
      <w:r w:rsidRPr="00E00ED7">
        <w:rPr>
          <w:rFonts w:ascii="Times New Roman"/>
        </w:rPr>
        <w:t>，</w:t>
      </w:r>
      <w:r w:rsidRPr="00E00ED7">
        <w:rPr>
          <w:rFonts w:ascii="Times New Roman"/>
          <w:lang w:eastAsia="zh-HK"/>
        </w:rPr>
        <w:t>以及詢問</w:t>
      </w:r>
      <w:r>
        <w:rPr>
          <w:rFonts w:ascii="Times New Roman" w:hint="eastAsia"/>
          <w:lang w:eastAsia="zh-HK"/>
        </w:rPr>
        <w:t>時任三軍總醫院副院長查岱龍</w:t>
      </w:r>
      <w:r>
        <w:rPr>
          <w:rFonts w:ascii="Times New Roman" w:hint="eastAsia"/>
        </w:rPr>
        <w:t>、</w:t>
      </w:r>
      <w:r>
        <w:rPr>
          <w:rFonts w:ascii="Times New Roman" w:hint="eastAsia"/>
          <w:lang w:eastAsia="zh-HK"/>
        </w:rPr>
        <w:t>林俊杰醫師</w:t>
      </w:r>
      <w:r>
        <w:rPr>
          <w:rFonts w:ascii="Times New Roman" w:hint="eastAsia"/>
        </w:rPr>
        <w:t>、</w:t>
      </w:r>
      <w:r>
        <w:rPr>
          <w:rFonts w:ascii="Times New Roman" w:hint="eastAsia"/>
          <w:lang w:eastAsia="zh-HK"/>
        </w:rPr>
        <w:t>勞保局局長石發基</w:t>
      </w:r>
      <w:r>
        <w:rPr>
          <w:rFonts w:ascii="Times New Roman" w:hint="eastAsia"/>
        </w:rPr>
        <w:t>、</w:t>
      </w:r>
      <w:r w:rsidRPr="00E00ED7">
        <w:rPr>
          <w:rFonts w:ascii="Times New Roman"/>
          <w:lang w:eastAsia="zh-HK"/>
        </w:rPr>
        <w:t>衛</w:t>
      </w:r>
      <w:r>
        <w:rPr>
          <w:rFonts w:ascii="Times New Roman" w:hint="eastAsia"/>
          <w:lang w:eastAsia="zh-HK"/>
        </w:rPr>
        <w:t>生</w:t>
      </w:r>
      <w:r w:rsidRPr="00E00ED7">
        <w:rPr>
          <w:rFonts w:ascii="Times New Roman"/>
          <w:lang w:eastAsia="zh-HK"/>
        </w:rPr>
        <w:t>福</w:t>
      </w:r>
      <w:r>
        <w:rPr>
          <w:rFonts w:ascii="Times New Roman" w:hint="eastAsia"/>
          <w:lang w:eastAsia="zh-HK"/>
        </w:rPr>
        <w:t>利</w:t>
      </w:r>
      <w:r w:rsidRPr="00E00ED7">
        <w:rPr>
          <w:rFonts w:ascii="Times New Roman"/>
          <w:lang w:eastAsia="zh-HK"/>
        </w:rPr>
        <w:t>部</w:t>
      </w:r>
      <w:r>
        <w:rPr>
          <w:rFonts w:ascii="Times New Roman" w:hint="eastAsia"/>
        </w:rPr>
        <w:t>（</w:t>
      </w:r>
      <w:r>
        <w:rPr>
          <w:rFonts w:ascii="Times New Roman" w:hint="eastAsia"/>
          <w:lang w:eastAsia="zh-HK"/>
        </w:rPr>
        <w:t>下稱衛福部</w:t>
      </w:r>
      <w:r>
        <w:rPr>
          <w:rFonts w:ascii="Times New Roman" w:hint="eastAsia"/>
        </w:rPr>
        <w:t>）</w:t>
      </w:r>
      <w:r>
        <w:rPr>
          <w:rFonts w:ascii="Times New Roman" w:hint="eastAsia"/>
          <w:lang w:eastAsia="zh-HK"/>
        </w:rPr>
        <w:t>中央健康保險署</w:t>
      </w:r>
      <w:r>
        <w:rPr>
          <w:rFonts w:ascii="Times New Roman" w:hint="eastAsia"/>
        </w:rPr>
        <w:t>（</w:t>
      </w:r>
      <w:r>
        <w:rPr>
          <w:rFonts w:ascii="Times New Roman" w:hint="eastAsia"/>
          <w:lang w:eastAsia="zh-HK"/>
        </w:rPr>
        <w:t>下稱健保署</w:t>
      </w:r>
      <w:r>
        <w:rPr>
          <w:rFonts w:ascii="Times New Roman" w:hint="eastAsia"/>
        </w:rPr>
        <w:t>）</w:t>
      </w:r>
      <w:r>
        <w:rPr>
          <w:rFonts w:ascii="Times New Roman" w:hint="eastAsia"/>
          <w:lang w:eastAsia="zh-HK"/>
        </w:rPr>
        <w:t>主任秘書沈茂庭</w:t>
      </w:r>
      <w:r w:rsidRPr="00E00ED7">
        <w:rPr>
          <w:rFonts w:ascii="Times New Roman"/>
          <w:lang w:eastAsia="zh-HK"/>
        </w:rPr>
        <w:t>及相關主管人員</w:t>
      </w:r>
      <w:r w:rsidRPr="00E00ED7">
        <w:rPr>
          <w:rFonts w:ascii="Times New Roman"/>
        </w:rPr>
        <w:t>，</w:t>
      </w:r>
      <w:r>
        <w:rPr>
          <w:rFonts w:ascii="Times New Roman" w:hint="eastAsia"/>
          <w:lang w:eastAsia="zh-HK"/>
        </w:rPr>
        <w:t>業調查竣事</w:t>
      </w:r>
      <w:r w:rsidR="00016946">
        <w:rPr>
          <w:rFonts w:ascii="Times New Roman" w:hint="eastAsia"/>
        </w:rPr>
        <w:t>，</w:t>
      </w:r>
      <w:r w:rsidR="00016946" w:rsidRPr="00E00ED7">
        <w:rPr>
          <w:rFonts w:ascii="Times New Roman"/>
          <w:lang w:eastAsia="zh-HK"/>
        </w:rPr>
        <w:t>調查</w:t>
      </w:r>
      <w:r w:rsidR="00016946">
        <w:rPr>
          <w:rFonts w:ascii="Times New Roman" w:hint="eastAsia"/>
          <w:lang w:eastAsia="zh-HK"/>
        </w:rPr>
        <w:t>意見</w:t>
      </w:r>
      <w:r w:rsidR="00016946" w:rsidRPr="00E00ED7">
        <w:rPr>
          <w:rFonts w:ascii="Times New Roman"/>
          <w:lang w:eastAsia="zh-HK"/>
        </w:rPr>
        <w:t>如下</w:t>
      </w:r>
      <w:r w:rsidR="00016946">
        <w:rPr>
          <w:rFonts w:ascii="Times New Roman" w:hint="eastAsia"/>
        </w:rPr>
        <w:t>：</w:t>
      </w:r>
    </w:p>
    <w:p w:rsidR="00991D54" w:rsidRPr="00483CBE" w:rsidRDefault="008F53B5" w:rsidP="001C1A16">
      <w:pPr>
        <w:pStyle w:val="2"/>
        <w:rPr>
          <w:rFonts w:ascii="Times New Roman" w:hAnsi="Times New Roman"/>
        </w:rPr>
      </w:pPr>
      <w:r w:rsidRPr="00806565">
        <w:rPr>
          <w:rFonts w:ascii="Times New Roman" w:hAnsi="Times New Roman"/>
          <w:lang w:eastAsia="zh-HK"/>
        </w:rPr>
        <w:t>三軍總醫院</w:t>
      </w:r>
      <w:r w:rsidRPr="00806565">
        <w:rPr>
          <w:rFonts w:ascii="Times New Roman" w:hAnsi="Times New Roman"/>
        </w:rPr>
        <w:t>神經</w:t>
      </w:r>
      <w:r w:rsidRPr="00806565">
        <w:rPr>
          <w:rFonts w:ascii="Times New Roman" w:hAnsi="Times New Roman"/>
          <w:lang w:eastAsia="zh-HK"/>
        </w:rPr>
        <w:t>部周邊神經科主任</w:t>
      </w:r>
      <w:r w:rsidRPr="00806565">
        <w:rPr>
          <w:rFonts w:ascii="Times New Roman" w:hAnsi="Times New Roman" w:hint="eastAsia"/>
          <w:lang w:eastAsia="zh-HK"/>
        </w:rPr>
        <w:t>林俊杰</w:t>
      </w:r>
      <w:r w:rsidRPr="00806565">
        <w:rPr>
          <w:rFonts w:ascii="Times New Roman" w:hAnsi="Times New Roman"/>
        </w:rPr>
        <w:t>，</w:t>
      </w:r>
      <w:r w:rsidRPr="00806565">
        <w:rPr>
          <w:rFonts w:ascii="Times New Roman" w:hAnsi="Times New Roman"/>
          <w:lang w:eastAsia="zh-HK"/>
        </w:rPr>
        <w:t>配合</w:t>
      </w:r>
      <w:r w:rsidRPr="00806565">
        <w:rPr>
          <w:rFonts w:ascii="Times New Roman" w:hAnsi="Times New Roman" w:hint="eastAsia"/>
          <w:lang w:eastAsia="zh-HK"/>
        </w:rPr>
        <w:t>詐領</w:t>
      </w:r>
      <w:r w:rsidRPr="00806565">
        <w:rPr>
          <w:rFonts w:ascii="Times New Roman" w:hAnsi="Times New Roman"/>
          <w:color w:val="000000"/>
          <w:szCs w:val="32"/>
          <w:lang w:eastAsia="zh-HK"/>
        </w:rPr>
        <w:t>勞工保險失能給付</w:t>
      </w:r>
      <w:r w:rsidRPr="00806565">
        <w:rPr>
          <w:rFonts w:ascii="Times New Roman" w:hAnsi="Times New Roman" w:hint="eastAsia"/>
          <w:color w:val="000000"/>
          <w:szCs w:val="32"/>
          <w:lang w:eastAsia="zh-HK"/>
        </w:rPr>
        <w:t>之犯罪集團</w:t>
      </w:r>
      <w:r w:rsidRPr="00806565">
        <w:rPr>
          <w:rFonts w:ascii="Times New Roman" w:hAnsi="Times New Roman" w:hint="eastAsia"/>
          <w:color w:val="000000"/>
          <w:szCs w:val="32"/>
        </w:rPr>
        <w:t>，</w:t>
      </w:r>
      <w:r w:rsidRPr="00806565">
        <w:rPr>
          <w:rFonts w:ascii="Times New Roman" w:hAnsi="Times New Roman" w:hint="eastAsia"/>
          <w:color w:val="000000"/>
          <w:szCs w:val="32"/>
          <w:lang w:eastAsia="zh-HK"/>
        </w:rPr>
        <w:t>於未親自診察被保險</w:t>
      </w:r>
      <w:r w:rsidRPr="00806565">
        <w:rPr>
          <w:rFonts w:ascii="Times New Roman" w:hAnsi="Times New Roman" w:hint="eastAsia"/>
          <w:color w:val="000000"/>
          <w:szCs w:val="32"/>
          <w:lang w:eastAsia="zh-HK"/>
        </w:rPr>
        <w:lastRenderedPageBreak/>
        <w:t>人之失能狀況</w:t>
      </w:r>
      <w:r w:rsidRPr="00806565">
        <w:rPr>
          <w:rFonts w:ascii="Times New Roman" w:hAnsi="Times New Roman" w:hint="eastAsia"/>
          <w:color w:val="000000"/>
          <w:szCs w:val="32"/>
        </w:rPr>
        <w:t>，</w:t>
      </w:r>
      <w:r w:rsidRPr="00806565">
        <w:rPr>
          <w:rFonts w:ascii="Times New Roman" w:hAnsi="Times New Roman" w:hint="eastAsia"/>
          <w:color w:val="000000"/>
          <w:szCs w:val="32"/>
          <w:lang w:eastAsia="zh-HK"/>
        </w:rPr>
        <w:t>即開立不實診斷書</w:t>
      </w:r>
      <w:r w:rsidRPr="00806565">
        <w:rPr>
          <w:rFonts w:ascii="Times New Roman" w:hAnsi="Times New Roman" w:hint="eastAsia"/>
          <w:color w:val="000000"/>
          <w:szCs w:val="32"/>
        </w:rPr>
        <w:t>，</w:t>
      </w:r>
      <w:r>
        <w:rPr>
          <w:rFonts w:hint="eastAsia"/>
          <w:lang w:eastAsia="zh-HK"/>
        </w:rPr>
        <w:t>違反醫師法第</w:t>
      </w:r>
      <w:r>
        <w:rPr>
          <w:rFonts w:hint="eastAsia"/>
        </w:rPr>
        <w:t>11</w:t>
      </w:r>
      <w:r>
        <w:rPr>
          <w:rFonts w:hint="eastAsia"/>
          <w:lang w:eastAsia="zh-HK"/>
        </w:rPr>
        <w:t>條第</w:t>
      </w:r>
      <w:r>
        <w:rPr>
          <w:rFonts w:hint="eastAsia"/>
        </w:rPr>
        <w:t>1</w:t>
      </w:r>
      <w:r>
        <w:rPr>
          <w:rFonts w:hint="eastAsia"/>
          <w:lang w:eastAsia="zh-HK"/>
        </w:rPr>
        <w:t>項</w:t>
      </w:r>
      <w:r>
        <w:rPr>
          <w:rFonts w:hint="eastAsia"/>
        </w:rPr>
        <w:t>、</w:t>
      </w:r>
      <w:r w:rsidRPr="00806565">
        <w:rPr>
          <w:rFonts w:ascii="Times New Roman" w:hAnsi="Times New Roman" w:hint="eastAsia"/>
          <w:lang w:eastAsia="zh-HK"/>
        </w:rPr>
        <w:t>全民健康保險醫療辦法第</w:t>
      </w:r>
      <w:r w:rsidRPr="00806565">
        <w:rPr>
          <w:rFonts w:ascii="Times New Roman" w:hAnsi="Times New Roman" w:hint="eastAsia"/>
        </w:rPr>
        <w:t>7</w:t>
      </w:r>
      <w:r w:rsidRPr="00806565">
        <w:rPr>
          <w:rFonts w:ascii="Times New Roman" w:hAnsi="Times New Roman" w:hint="eastAsia"/>
          <w:lang w:eastAsia="zh-HK"/>
        </w:rPr>
        <w:t>條</w:t>
      </w:r>
      <w:r>
        <w:rPr>
          <w:rFonts w:ascii="Times New Roman" w:hAnsi="Times New Roman" w:hint="eastAsia"/>
        </w:rPr>
        <w:t>、</w:t>
      </w:r>
      <w:r w:rsidRPr="00AD12D1">
        <w:rPr>
          <w:rFonts w:ascii="Times New Roman" w:hAnsi="Times New Roman"/>
        </w:rPr>
        <w:t>三軍總醫院一般診斷證明書開立發給規定</w:t>
      </w:r>
      <w:r>
        <w:rPr>
          <w:rFonts w:hint="eastAsia"/>
          <w:lang w:eastAsia="zh-HK"/>
        </w:rPr>
        <w:t>及醫療常規</w:t>
      </w:r>
      <w:r>
        <w:rPr>
          <w:rFonts w:hint="eastAsia"/>
        </w:rPr>
        <w:t>，</w:t>
      </w:r>
      <w:r>
        <w:rPr>
          <w:rFonts w:hint="eastAsia"/>
          <w:lang w:eastAsia="zh-HK"/>
        </w:rPr>
        <w:t>並使</w:t>
      </w:r>
      <w:r w:rsidRPr="00806565">
        <w:rPr>
          <w:rFonts w:ascii="Times New Roman" w:hAnsi="Times New Roman" w:hint="eastAsia"/>
          <w:lang w:eastAsia="zh-HK"/>
        </w:rPr>
        <w:t>被保險人</w:t>
      </w:r>
      <w:r w:rsidRPr="00806565">
        <w:rPr>
          <w:rFonts w:ascii="Times New Roman" w:hAnsi="Times New Roman"/>
        </w:rPr>
        <w:t>詐得勞</w:t>
      </w:r>
      <w:r>
        <w:rPr>
          <w:rFonts w:ascii="Times New Roman" w:hAnsi="Times New Roman" w:hint="eastAsia"/>
          <w:lang w:eastAsia="zh-HK"/>
        </w:rPr>
        <w:t>工</w:t>
      </w:r>
      <w:r w:rsidRPr="00806565">
        <w:rPr>
          <w:rFonts w:ascii="Times New Roman" w:hAnsi="Times New Roman"/>
        </w:rPr>
        <w:t>保</w:t>
      </w:r>
      <w:r>
        <w:rPr>
          <w:rFonts w:ascii="Times New Roman" w:hAnsi="Times New Roman" w:hint="eastAsia"/>
          <w:lang w:eastAsia="zh-HK"/>
        </w:rPr>
        <w:t>險</w:t>
      </w:r>
      <w:r w:rsidRPr="00806565">
        <w:rPr>
          <w:rFonts w:ascii="Times New Roman" w:hAnsi="Times New Roman"/>
        </w:rPr>
        <w:t>失能給付</w:t>
      </w:r>
      <w:r w:rsidRPr="00806565">
        <w:rPr>
          <w:rFonts w:ascii="Times New Roman" w:hAnsi="Times New Roman" w:hint="eastAsia"/>
          <w:lang w:eastAsia="zh-HK"/>
        </w:rPr>
        <w:t>新臺幣</w:t>
      </w:r>
      <w:r w:rsidRPr="00806565">
        <w:rPr>
          <w:rFonts w:ascii="Times New Roman" w:hAnsi="Times New Roman" w:hint="eastAsia"/>
        </w:rPr>
        <w:t>1</w:t>
      </w:r>
      <w:r w:rsidRPr="00806565">
        <w:rPr>
          <w:rFonts w:ascii="Times New Roman" w:hAnsi="Times New Roman"/>
        </w:rPr>
        <w:t>,900</w:t>
      </w:r>
      <w:r w:rsidRPr="00806565">
        <w:rPr>
          <w:rFonts w:ascii="Times New Roman" w:hAnsi="Times New Roman"/>
        </w:rPr>
        <w:t>萬</w:t>
      </w:r>
      <w:r w:rsidRPr="00806565">
        <w:rPr>
          <w:rFonts w:ascii="Times New Roman" w:hAnsi="Times New Roman"/>
        </w:rPr>
        <w:t>1,425</w:t>
      </w:r>
      <w:r w:rsidRPr="00806565">
        <w:rPr>
          <w:rFonts w:ascii="Times New Roman" w:hAnsi="Times New Roman"/>
        </w:rPr>
        <w:t>元</w:t>
      </w:r>
      <w:r w:rsidRPr="00806565">
        <w:rPr>
          <w:rFonts w:ascii="Times New Roman" w:hAnsi="Times New Roman"/>
          <w:lang w:eastAsia="zh-HK"/>
        </w:rPr>
        <w:t>整</w:t>
      </w:r>
      <w:r w:rsidRPr="00806565">
        <w:rPr>
          <w:rFonts w:ascii="Times New Roman" w:hAnsi="Times New Roman" w:hint="eastAsia"/>
        </w:rPr>
        <w:t>，</w:t>
      </w:r>
      <w:r w:rsidRPr="00BF1585">
        <w:rPr>
          <w:rFonts w:hint="eastAsia"/>
        </w:rPr>
        <w:t>核有重大違失</w:t>
      </w:r>
      <w:r w:rsidR="00991D54" w:rsidRPr="00483CBE">
        <w:rPr>
          <w:rFonts w:ascii="Times New Roman" w:hAnsi="Times New Roman"/>
          <w:color w:val="000000"/>
        </w:rPr>
        <w:t>：</w:t>
      </w:r>
    </w:p>
    <w:p w:rsidR="008F53B5" w:rsidRDefault="008F53B5" w:rsidP="008F53B5">
      <w:pPr>
        <w:pStyle w:val="3"/>
        <w:numPr>
          <w:ilvl w:val="2"/>
          <w:numId w:val="1"/>
        </w:numPr>
        <w:rPr>
          <w:rFonts w:ascii="Times New Roman" w:hAnsi="Times New Roman"/>
        </w:rPr>
      </w:pPr>
      <w:r w:rsidRPr="00AD12D1">
        <w:rPr>
          <w:rFonts w:ascii="Times New Roman" w:hAnsi="Times New Roman" w:hint="eastAsia"/>
          <w:lang w:eastAsia="zh-HK"/>
        </w:rPr>
        <w:t>按</w:t>
      </w:r>
      <w:r w:rsidRPr="00AD12D1">
        <w:rPr>
          <w:rFonts w:ascii="Times New Roman" w:hAnsi="Times New Roman"/>
        </w:rPr>
        <w:t>醫師法第</w:t>
      </w:r>
      <w:r w:rsidRPr="00AD12D1">
        <w:rPr>
          <w:rFonts w:ascii="Times New Roman" w:hAnsi="Times New Roman"/>
        </w:rPr>
        <w:t>11</w:t>
      </w:r>
      <w:r w:rsidRPr="00AD12D1">
        <w:rPr>
          <w:rFonts w:ascii="Times New Roman" w:hAnsi="Times New Roman"/>
        </w:rPr>
        <w:t>條第</w:t>
      </w:r>
      <w:r w:rsidRPr="00AD12D1">
        <w:rPr>
          <w:rFonts w:ascii="Times New Roman" w:hAnsi="Times New Roman"/>
        </w:rPr>
        <w:t>1</w:t>
      </w:r>
      <w:r w:rsidRPr="00AD12D1">
        <w:rPr>
          <w:rFonts w:ascii="Times New Roman" w:hAnsi="Times New Roman"/>
        </w:rPr>
        <w:t>項前段規定：「醫師非親自診察，不得施行治療、開給方劑或交付診斷書」</w:t>
      </w:r>
      <w:r w:rsidRPr="00AD12D1">
        <w:rPr>
          <w:rFonts w:ascii="Times New Roman" w:hAnsi="Times New Roman" w:hint="eastAsia"/>
        </w:rPr>
        <w:t>。</w:t>
      </w:r>
      <w:r w:rsidRPr="00AD12D1">
        <w:rPr>
          <w:rFonts w:ascii="Times New Roman" w:hAnsi="Times New Roman"/>
        </w:rPr>
        <w:t>再按「三軍總醫院一般診斷證明書開立發給規定」之「三、一般性原則」、（二）</w:t>
      </w:r>
      <w:r w:rsidRPr="00AD12D1">
        <w:rPr>
          <w:rFonts w:ascii="Times New Roman" w:hAnsi="Times New Roman" w:hint="eastAsia"/>
          <w:lang w:eastAsia="zh-HK"/>
        </w:rPr>
        <w:t>明定</w:t>
      </w:r>
      <w:r w:rsidRPr="00AD12D1">
        <w:rPr>
          <w:rFonts w:ascii="Times New Roman" w:hAnsi="Times New Roman"/>
        </w:rPr>
        <w:t>：依醫師法第</w:t>
      </w:r>
      <w:r w:rsidRPr="00AD12D1">
        <w:rPr>
          <w:rFonts w:ascii="Times New Roman" w:hAnsi="Times New Roman"/>
        </w:rPr>
        <w:t>11</w:t>
      </w:r>
      <w:r w:rsidRPr="00AD12D1">
        <w:rPr>
          <w:rFonts w:ascii="Times New Roman" w:hAnsi="Times New Roman"/>
        </w:rPr>
        <w:t>條親自診察之規定，醫師以親自診察後開給診斷證明書為原則，依病歷資料開給為例外</w:t>
      </w:r>
      <w:r w:rsidRPr="00AD12D1">
        <w:rPr>
          <w:rFonts w:ascii="Times New Roman" w:hAnsi="Times New Roman" w:hint="eastAsia"/>
        </w:rPr>
        <w:t>。</w:t>
      </w:r>
    </w:p>
    <w:p w:rsidR="008F53B5" w:rsidRDefault="008F53B5" w:rsidP="008F53B5">
      <w:pPr>
        <w:pStyle w:val="3"/>
        <w:numPr>
          <w:ilvl w:val="2"/>
          <w:numId w:val="1"/>
        </w:numPr>
        <w:rPr>
          <w:rFonts w:ascii="Times New Roman" w:hAnsi="Times New Roman"/>
        </w:rPr>
      </w:pPr>
      <w:r>
        <w:rPr>
          <w:rFonts w:ascii="Times New Roman" w:hAnsi="Times New Roman" w:hint="eastAsia"/>
          <w:lang w:eastAsia="zh-HK"/>
        </w:rPr>
        <w:t>次按</w:t>
      </w:r>
      <w:r>
        <w:rPr>
          <w:rFonts w:ascii="Times New Roman" w:hAnsi="Times New Roman" w:hint="eastAsia"/>
        </w:rPr>
        <w:t>101</w:t>
      </w:r>
      <w:r>
        <w:rPr>
          <w:rFonts w:ascii="Times New Roman" w:hAnsi="Times New Roman" w:hint="eastAsia"/>
          <w:lang w:eastAsia="zh-HK"/>
        </w:rPr>
        <w:t>年</w:t>
      </w:r>
      <w:r>
        <w:rPr>
          <w:rFonts w:ascii="Times New Roman" w:hAnsi="Times New Roman" w:hint="eastAsia"/>
        </w:rPr>
        <w:t>11</w:t>
      </w:r>
      <w:r>
        <w:rPr>
          <w:rFonts w:ascii="Times New Roman" w:hAnsi="Times New Roman" w:hint="eastAsia"/>
          <w:lang w:eastAsia="zh-HK"/>
        </w:rPr>
        <w:t>月</w:t>
      </w:r>
      <w:r>
        <w:rPr>
          <w:rFonts w:ascii="Times New Roman" w:hAnsi="Times New Roman" w:hint="eastAsia"/>
        </w:rPr>
        <w:t>6</w:t>
      </w:r>
      <w:r>
        <w:rPr>
          <w:rFonts w:ascii="Times New Roman" w:hAnsi="Times New Roman" w:hint="eastAsia"/>
          <w:lang w:eastAsia="zh-HK"/>
        </w:rPr>
        <w:t>日修正發布之</w:t>
      </w:r>
      <w:r w:rsidRPr="00690425">
        <w:rPr>
          <w:rFonts w:ascii="Times New Roman" w:hAnsi="Times New Roman" w:hint="eastAsia"/>
          <w:lang w:eastAsia="zh-HK"/>
        </w:rPr>
        <w:t>全民健康保險醫療辦法第</w:t>
      </w:r>
      <w:r w:rsidRPr="00690425">
        <w:rPr>
          <w:rFonts w:ascii="Times New Roman" w:hAnsi="Times New Roman" w:hint="eastAsia"/>
        </w:rPr>
        <w:t>7</w:t>
      </w:r>
      <w:r w:rsidRPr="00690425">
        <w:rPr>
          <w:rFonts w:ascii="Times New Roman" w:hAnsi="Times New Roman" w:hint="eastAsia"/>
          <w:lang w:eastAsia="zh-HK"/>
        </w:rPr>
        <w:t>條規定</w:t>
      </w:r>
      <w:r w:rsidRPr="00690425">
        <w:rPr>
          <w:rFonts w:ascii="Times New Roman" w:hAnsi="Times New Roman" w:hint="eastAsia"/>
        </w:rPr>
        <w:t>：</w:t>
      </w:r>
      <w:r w:rsidRPr="00690425">
        <w:rPr>
          <w:rFonts w:ascii="Times New Roman" w:hAnsi="Times New Roman"/>
        </w:rPr>
        <w:t>「</w:t>
      </w:r>
      <w:r w:rsidRPr="00690425">
        <w:rPr>
          <w:rFonts w:ascii="Times New Roman" w:hAnsi="Times New Roman" w:hint="eastAsia"/>
        </w:rPr>
        <w:t>保險醫事服務機構接受保險對象就醫時，應查核其本人依第三條第一項應繳驗之文件；如有不符時，應拒絕其以保險對象身分就醫。但須長期服藥之慢性病人，有下列特殊情況之一而無法親自就醫者，以繼續領取相同方劑為限，得委請他人向醫師陳述病情，醫師依其專業知識之判斷，確信可以掌握病情，再開給相同方劑：一、行動不便，經醫師認定或經受託人提供切結文件。二、已出海，為遠洋漁業作業或在國際航線航行之船舶上服務，經受託人提供切結文件。三、其他經保險人認定之特殊情形。</w:t>
      </w:r>
      <w:r w:rsidRPr="00690425">
        <w:rPr>
          <w:rFonts w:hAnsi="標楷體" w:hint="eastAsia"/>
        </w:rPr>
        <w:t>」</w:t>
      </w:r>
      <w:r>
        <w:rPr>
          <w:rFonts w:hAnsi="標楷體" w:hint="eastAsia"/>
          <w:lang w:eastAsia="zh-HK"/>
        </w:rPr>
        <w:t>前開所謂「</w:t>
      </w:r>
      <w:r w:rsidRPr="00483CBE">
        <w:rPr>
          <w:rFonts w:ascii="Times New Roman" w:hAnsi="Times New Roman"/>
        </w:rPr>
        <w:t>特殊情形</w:t>
      </w:r>
      <w:r>
        <w:rPr>
          <w:rFonts w:hAnsi="標楷體" w:hint="eastAsia"/>
        </w:rPr>
        <w:t>」</w:t>
      </w:r>
      <w:r>
        <w:rPr>
          <w:rFonts w:ascii="Times New Roman" w:hAnsi="Times New Roman"/>
        </w:rPr>
        <w:t>，得由本人檢具就醫紀錄、病歷及無法親自就醫之事證等資料送</w:t>
      </w:r>
      <w:r>
        <w:rPr>
          <w:rFonts w:ascii="Times New Roman" w:hAnsi="Times New Roman" w:hint="eastAsia"/>
          <w:lang w:eastAsia="zh-HK"/>
        </w:rPr>
        <w:t>衛生福利部中央健康保險</w:t>
      </w:r>
      <w:r>
        <w:rPr>
          <w:rFonts w:ascii="Times New Roman" w:hAnsi="Times New Roman"/>
        </w:rPr>
        <w:t>署依個案</w:t>
      </w:r>
      <w:r>
        <w:rPr>
          <w:rFonts w:ascii="Times New Roman" w:hAnsi="Times New Roman" w:hint="eastAsia"/>
          <w:lang w:eastAsia="zh-HK"/>
        </w:rPr>
        <w:t>進行</w:t>
      </w:r>
      <w:r w:rsidRPr="00483CBE">
        <w:rPr>
          <w:rFonts w:ascii="Times New Roman" w:hAnsi="Times New Roman"/>
        </w:rPr>
        <w:t>專業審查認定，倘若保險對象並無行動不便、出海等無法親自就醫情況，即不符合第</w:t>
      </w:r>
      <w:r w:rsidRPr="00483CBE">
        <w:rPr>
          <w:rFonts w:ascii="Times New Roman" w:hAnsi="Times New Roman"/>
        </w:rPr>
        <w:t>7</w:t>
      </w:r>
      <w:r w:rsidRPr="00483CBE">
        <w:rPr>
          <w:rFonts w:ascii="Times New Roman" w:hAnsi="Times New Roman"/>
        </w:rPr>
        <w:t>條但書規定，自不可委由他人持其健保卡向醫師陳述病情就醫。</w:t>
      </w:r>
    </w:p>
    <w:p w:rsidR="008F53B5" w:rsidRPr="00A84BB8" w:rsidRDefault="008F53B5" w:rsidP="008F53B5">
      <w:pPr>
        <w:pStyle w:val="3"/>
        <w:numPr>
          <w:ilvl w:val="2"/>
          <w:numId w:val="1"/>
        </w:numPr>
        <w:rPr>
          <w:rFonts w:ascii="Times New Roman" w:hAnsi="Times New Roman"/>
        </w:rPr>
      </w:pPr>
      <w:r w:rsidRPr="00A84BB8">
        <w:rPr>
          <w:rFonts w:ascii="Times New Roman" w:hAnsi="Times New Roman"/>
        </w:rPr>
        <w:t>勞工保險條例第</w:t>
      </w:r>
      <w:r w:rsidRPr="00A84BB8">
        <w:rPr>
          <w:rFonts w:ascii="Times New Roman" w:hAnsi="Times New Roman"/>
        </w:rPr>
        <w:t>53</w:t>
      </w:r>
      <w:r w:rsidRPr="00A84BB8">
        <w:rPr>
          <w:rFonts w:ascii="Times New Roman" w:hAnsi="Times New Roman"/>
        </w:rPr>
        <w:t>條第</w:t>
      </w:r>
      <w:r w:rsidRPr="00A84BB8">
        <w:rPr>
          <w:rFonts w:ascii="Times New Roman" w:hAnsi="Times New Roman"/>
        </w:rPr>
        <w:t>1</w:t>
      </w:r>
      <w:r w:rsidRPr="00A84BB8">
        <w:rPr>
          <w:rFonts w:ascii="Times New Roman" w:hAnsi="Times New Roman"/>
        </w:rPr>
        <w:t>項規定：被保險人遭遇普通傷害或罹患普通疾病，經治療後，症狀固定，再行</w:t>
      </w:r>
      <w:r w:rsidRPr="00A84BB8">
        <w:rPr>
          <w:rFonts w:ascii="Times New Roman" w:hAnsi="Times New Roman"/>
        </w:rPr>
        <w:lastRenderedPageBreak/>
        <w:t>治療仍不能期待其治療效果，經保險人自設或特約醫院診斷為永久失能，並符合失能給付標準規定者，得按其平均月投保薪資，依規定之給付標準，請領失能補助費。另按</w:t>
      </w:r>
      <w:r>
        <w:rPr>
          <w:rFonts w:ascii="Times New Roman" w:hAnsi="Times New Roman" w:hint="eastAsia"/>
          <w:lang w:eastAsia="zh-HK"/>
        </w:rPr>
        <w:t>同</w:t>
      </w:r>
      <w:r w:rsidRPr="00A84BB8">
        <w:rPr>
          <w:rFonts w:ascii="Times New Roman" w:hAnsi="Times New Roman"/>
        </w:rPr>
        <w:t>條例第</w:t>
      </w:r>
      <w:r w:rsidRPr="00A84BB8">
        <w:rPr>
          <w:rFonts w:ascii="Times New Roman" w:hAnsi="Times New Roman"/>
        </w:rPr>
        <w:t>68</w:t>
      </w:r>
      <w:r w:rsidRPr="00A84BB8">
        <w:rPr>
          <w:rFonts w:ascii="Times New Roman" w:hAnsi="Times New Roman"/>
        </w:rPr>
        <w:t>條第</w:t>
      </w:r>
      <w:r w:rsidRPr="00A84BB8">
        <w:rPr>
          <w:rFonts w:ascii="Times New Roman" w:hAnsi="Times New Roman"/>
        </w:rPr>
        <w:t>1</w:t>
      </w:r>
      <w:r w:rsidRPr="00A84BB8">
        <w:rPr>
          <w:rFonts w:ascii="Times New Roman" w:hAnsi="Times New Roman"/>
        </w:rPr>
        <w:t>項規定，請領失能給付者，應備下列書件：一、失能給付申請書及給付收據。二、失能診斷書。三、經醫學檢查者，附檢查報告及相關影像圖片。同條例第</w:t>
      </w:r>
      <w:r w:rsidRPr="00A84BB8">
        <w:rPr>
          <w:rFonts w:ascii="Times New Roman" w:hAnsi="Times New Roman"/>
        </w:rPr>
        <w:t>70</w:t>
      </w:r>
      <w:r w:rsidRPr="00A84BB8">
        <w:rPr>
          <w:rFonts w:ascii="Times New Roman" w:hAnsi="Times New Roman"/>
        </w:rPr>
        <w:t>條</w:t>
      </w:r>
      <w:r>
        <w:rPr>
          <w:rFonts w:ascii="Times New Roman" w:hAnsi="Times New Roman" w:hint="eastAsia"/>
          <w:lang w:eastAsia="zh-HK"/>
        </w:rPr>
        <w:t>復</w:t>
      </w:r>
      <w:r w:rsidRPr="00A84BB8">
        <w:rPr>
          <w:rFonts w:ascii="Times New Roman" w:hAnsi="Times New Roman"/>
        </w:rPr>
        <w:t>規定：以詐欺或其他不正當行為領取保險給付或為虛偽之證明、報告、陳述及申報診療費用者，除按其領取之保險給付或診療費用處以二倍罰鍰外，並應依民法請求損害賠償；其涉及刑責者，移送司法機關辦理。</w:t>
      </w:r>
      <w:r w:rsidRPr="00A84BB8">
        <w:rPr>
          <w:rFonts w:ascii="Times New Roman" w:hAnsi="Times New Roman"/>
          <w:lang w:eastAsia="zh-HK"/>
        </w:rPr>
        <w:t>另勞工保險失能給付標準第</w:t>
      </w:r>
      <w:r w:rsidRPr="00A84BB8">
        <w:rPr>
          <w:rFonts w:ascii="Times New Roman" w:hAnsi="Times New Roman"/>
        </w:rPr>
        <w:t>3</w:t>
      </w:r>
      <w:r>
        <w:rPr>
          <w:rFonts w:ascii="Times New Roman" w:hAnsi="Times New Roman" w:hint="eastAsia"/>
          <w:lang w:eastAsia="zh-HK"/>
        </w:rPr>
        <w:t>條</w:t>
      </w:r>
      <w:r w:rsidRPr="00A84BB8">
        <w:rPr>
          <w:rFonts w:ascii="Times New Roman" w:hAnsi="Times New Roman"/>
          <w:lang w:eastAsia="zh-HK"/>
        </w:rPr>
        <w:t>附表規定</w:t>
      </w:r>
      <w:r w:rsidRPr="00A84BB8">
        <w:rPr>
          <w:rFonts w:ascii="Times New Roman" w:hAnsi="Times New Roman"/>
        </w:rPr>
        <w:t>，</w:t>
      </w:r>
      <w:r w:rsidRPr="00A84BB8">
        <w:rPr>
          <w:rFonts w:ascii="Times New Roman" w:hAnsi="Times New Roman"/>
          <w:lang w:eastAsia="zh-HK"/>
        </w:rPr>
        <w:t>神經失能須由神經科</w:t>
      </w:r>
      <w:r w:rsidRPr="00A84BB8">
        <w:rPr>
          <w:rFonts w:ascii="Times New Roman" w:hAnsi="Times New Roman"/>
        </w:rPr>
        <w:t>、</w:t>
      </w:r>
      <w:r w:rsidRPr="00A84BB8">
        <w:rPr>
          <w:rFonts w:ascii="Times New Roman" w:hAnsi="Times New Roman"/>
          <w:lang w:eastAsia="zh-HK"/>
        </w:rPr>
        <w:t>神經外科或復健科專科醫師診斷開具失能診斷書</w:t>
      </w:r>
      <w:r w:rsidRPr="00A84BB8">
        <w:rPr>
          <w:rFonts w:ascii="Times New Roman" w:hAnsi="Times New Roman"/>
        </w:rPr>
        <w:t>。</w:t>
      </w:r>
      <w:r>
        <w:rPr>
          <w:rFonts w:ascii="Times New Roman" w:hAnsi="Times New Roman" w:hint="eastAsia"/>
          <w:lang w:eastAsia="zh-HK"/>
        </w:rPr>
        <w:t>又</w:t>
      </w:r>
      <w:r w:rsidRPr="00A84BB8">
        <w:rPr>
          <w:rFonts w:ascii="Times New Roman" w:hAnsi="Times New Roman"/>
          <w:lang w:eastAsia="zh-HK"/>
        </w:rPr>
        <w:t>勞工保險</w:t>
      </w:r>
      <w:r w:rsidRPr="00A84BB8">
        <w:rPr>
          <w:rFonts w:ascii="Times New Roman" w:hAnsi="Times New Roman"/>
        </w:rPr>
        <w:t>失能診斷書第</w:t>
      </w:r>
      <w:r w:rsidRPr="00A84BB8">
        <w:rPr>
          <w:rFonts w:ascii="Times New Roman" w:hAnsi="Times New Roman"/>
        </w:rPr>
        <w:t>1</w:t>
      </w:r>
      <w:r w:rsidRPr="00A84BB8">
        <w:rPr>
          <w:rFonts w:ascii="Times New Roman" w:hAnsi="Times New Roman"/>
        </w:rPr>
        <w:t>頁首即標明：醫師開具診斷書前先行詳閱本表應注意事項及各項失能說明，其中「辦理勞保失能給付應注意事項」於第</w:t>
      </w:r>
      <w:r w:rsidRPr="00A84BB8">
        <w:rPr>
          <w:rFonts w:ascii="Times New Roman" w:hAnsi="Times New Roman"/>
        </w:rPr>
        <w:t>4</w:t>
      </w:r>
      <w:r w:rsidRPr="00A84BB8">
        <w:rPr>
          <w:rFonts w:ascii="Times New Roman" w:hAnsi="Times New Roman"/>
        </w:rPr>
        <w:t>點、第</w:t>
      </w:r>
      <w:r w:rsidRPr="00A84BB8">
        <w:rPr>
          <w:rFonts w:ascii="Times New Roman" w:hAnsi="Times New Roman"/>
        </w:rPr>
        <w:t>5</w:t>
      </w:r>
      <w:r w:rsidRPr="00A84BB8">
        <w:rPr>
          <w:rFonts w:ascii="Times New Roman" w:hAnsi="Times New Roman"/>
        </w:rPr>
        <w:t>點即載明：請醫師依病人病情或病歷診察相關資料，據實填載開具失能診斷書，勿循情而為不實、誇大虛偽之證明；本表所載之失能部位及症狀，應以治療後，症狀固定，再行治療仍不能期待其治療效果而診斷為實際永久失能當時之症狀開具</w:t>
      </w:r>
      <w:r>
        <w:rPr>
          <w:rFonts w:ascii="Times New Roman" w:hAnsi="Times New Roman" w:hint="eastAsia"/>
        </w:rPr>
        <w:t>。</w:t>
      </w:r>
    </w:p>
    <w:p w:rsidR="008F53B5" w:rsidRPr="00483CBE" w:rsidRDefault="008F53B5" w:rsidP="008F53B5">
      <w:pPr>
        <w:pStyle w:val="3"/>
        <w:numPr>
          <w:ilvl w:val="2"/>
          <w:numId w:val="1"/>
        </w:numPr>
        <w:ind w:left="1360" w:hanging="680"/>
        <w:rPr>
          <w:rFonts w:ascii="Times New Roman" w:hAnsi="Times New Roman"/>
        </w:rPr>
      </w:pPr>
      <w:r w:rsidRPr="00483CBE">
        <w:rPr>
          <w:rFonts w:ascii="Times New Roman" w:hAnsi="Times New Roman"/>
        </w:rPr>
        <w:t>依改制前行政院衛生署</w:t>
      </w:r>
      <w:r w:rsidRPr="00483CBE">
        <w:rPr>
          <w:rFonts w:ascii="Times New Roman" w:hAnsi="Times New Roman"/>
        </w:rPr>
        <w:t>89</w:t>
      </w:r>
      <w:r w:rsidRPr="00483CBE">
        <w:rPr>
          <w:rFonts w:ascii="Times New Roman" w:hAnsi="Times New Roman"/>
        </w:rPr>
        <w:t>年</w:t>
      </w:r>
      <w:r w:rsidRPr="00483CBE">
        <w:rPr>
          <w:rFonts w:ascii="Times New Roman" w:hAnsi="Times New Roman"/>
        </w:rPr>
        <w:t>3</w:t>
      </w:r>
      <w:r w:rsidRPr="00483CBE">
        <w:rPr>
          <w:rFonts w:ascii="Times New Roman" w:hAnsi="Times New Roman"/>
        </w:rPr>
        <w:t>月</w:t>
      </w:r>
      <w:r w:rsidRPr="00483CBE">
        <w:rPr>
          <w:rFonts w:ascii="Times New Roman" w:hAnsi="Times New Roman"/>
        </w:rPr>
        <w:t>17</w:t>
      </w:r>
      <w:r w:rsidRPr="00483CBE">
        <w:rPr>
          <w:rFonts w:ascii="Times New Roman" w:hAnsi="Times New Roman"/>
        </w:rPr>
        <w:t>日衛署醫字第</w:t>
      </w:r>
      <w:r w:rsidRPr="00483CBE">
        <w:rPr>
          <w:rFonts w:ascii="Times New Roman" w:hAnsi="Times New Roman"/>
        </w:rPr>
        <w:t>89013119</w:t>
      </w:r>
      <w:r w:rsidRPr="00483CBE">
        <w:rPr>
          <w:rFonts w:ascii="Times New Roman" w:hAnsi="Times New Roman"/>
        </w:rPr>
        <w:t>號書函：「診斷書之內容，係由醫師依病人病情或依該病人之病歷據實填載，</w:t>
      </w:r>
      <w:r w:rsidRPr="00483CBE">
        <w:rPr>
          <w:rFonts w:ascii="Times New Roman" w:hAnsi="Times New Roman"/>
        </w:rPr>
        <w:t>……</w:t>
      </w:r>
      <w:r w:rsidRPr="00483CBE">
        <w:rPr>
          <w:rFonts w:ascii="Times New Roman" w:hAnsi="Times New Roman"/>
        </w:rPr>
        <w:t>」再按「三軍總醫院一般診斷證明書開立發給規定」之「三、一般性原則」、（二）依醫師法第</w:t>
      </w:r>
      <w:r w:rsidRPr="00483CBE">
        <w:rPr>
          <w:rFonts w:ascii="Times New Roman" w:hAnsi="Times New Roman"/>
        </w:rPr>
        <w:t>11</w:t>
      </w:r>
      <w:r w:rsidRPr="00483CBE">
        <w:rPr>
          <w:rFonts w:ascii="Times New Roman" w:hAnsi="Times New Roman"/>
        </w:rPr>
        <w:t>條親自診察之規定，醫師以親自診察後開給診斷證明</w:t>
      </w:r>
      <w:r w:rsidR="003A3A85">
        <w:rPr>
          <w:rFonts w:ascii="Times New Roman" w:hAnsi="Times New Roman"/>
        </w:rPr>
        <w:t>書為原則，依病歷資料開給為例外；同規定「五、開立作業」、（一）</w:t>
      </w:r>
      <w:r w:rsidRPr="00483CBE">
        <w:rPr>
          <w:rFonts w:ascii="Times New Roman" w:hAnsi="Times New Roman"/>
        </w:rPr>
        <w:t>醫師開立診斷證明書時，應力求慎重，依據診察所</w:t>
      </w:r>
      <w:r w:rsidRPr="00483CBE">
        <w:rPr>
          <w:rFonts w:ascii="Times New Roman" w:hAnsi="Times New Roman"/>
        </w:rPr>
        <w:lastRenderedPageBreak/>
        <w:t>見及病歷資料，據實填載</w:t>
      </w:r>
      <w:r w:rsidRPr="00483CBE">
        <w:rPr>
          <w:rFonts w:ascii="Times New Roman" w:hAnsi="Times New Roman"/>
        </w:rPr>
        <w:t>……</w:t>
      </w:r>
      <w:r w:rsidRPr="00483CBE">
        <w:rPr>
          <w:rFonts w:ascii="Times New Roman" w:hAnsi="Times New Roman"/>
        </w:rPr>
        <w:t>；（六）其他填載時應注意事項之</w:t>
      </w:r>
      <w:r w:rsidRPr="00483CBE">
        <w:rPr>
          <w:rFonts w:ascii="Times New Roman" w:hAnsi="Times New Roman"/>
        </w:rPr>
        <w:t>5</w:t>
      </w:r>
      <w:r w:rsidR="003A3A85">
        <w:rPr>
          <w:rFonts w:ascii="Times New Roman" w:hAnsi="Times New Roman" w:hint="eastAsia"/>
        </w:rPr>
        <w:t>、</w:t>
      </w:r>
      <w:r w:rsidRPr="00483CBE">
        <w:rPr>
          <w:rFonts w:ascii="Times New Roman" w:hAnsi="Times New Roman"/>
        </w:rPr>
        <w:t>不可因病人要求影響填載內容。</w:t>
      </w:r>
    </w:p>
    <w:p w:rsidR="008F53B5" w:rsidRPr="00636284" w:rsidRDefault="008F53B5" w:rsidP="00E74304">
      <w:pPr>
        <w:pStyle w:val="3"/>
        <w:numPr>
          <w:ilvl w:val="2"/>
          <w:numId w:val="1"/>
        </w:numPr>
        <w:rPr>
          <w:rFonts w:ascii="Times New Roman" w:hAnsi="Times New Roman"/>
        </w:rPr>
      </w:pPr>
      <w:r w:rsidRPr="00636284">
        <w:rPr>
          <w:rFonts w:ascii="Times New Roman" w:hAnsi="Times New Roman" w:hint="eastAsia"/>
          <w:lang w:eastAsia="zh-HK"/>
        </w:rPr>
        <w:t>查林俊杰醫師自</w:t>
      </w:r>
      <w:r w:rsidRPr="00636284">
        <w:rPr>
          <w:rFonts w:ascii="Times New Roman" w:hAnsi="Times New Roman"/>
        </w:rPr>
        <w:t>101</w:t>
      </w:r>
      <w:r w:rsidRPr="00636284">
        <w:rPr>
          <w:rFonts w:ascii="Times New Roman" w:hAnsi="Times New Roman"/>
        </w:rPr>
        <w:t>年</w:t>
      </w:r>
      <w:r w:rsidRPr="00636284">
        <w:rPr>
          <w:rFonts w:ascii="Times New Roman" w:hAnsi="Times New Roman"/>
          <w:lang w:eastAsia="zh-HK"/>
        </w:rPr>
        <w:t>起</w:t>
      </w:r>
      <w:r w:rsidRPr="00636284">
        <w:rPr>
          <w:rFonts w:ascii="Times New Roman" w:hAnsi="Times New Roman"/>
        </w:rPr>
        <w:t>至</w:t>
      </w:r>
      <w:r w:rsidRPr="00636284">
        <w:rPr>
          <w:rFonts w:ascii="Times New Roman" w:hAnsi="Times New Roman"/>
        </w:rPr>
        <w:t>105</w:t>
      </w:r>
      <w:r w:rsidRPr="00636284">
        <w:rPr>
          <w:rFonts w:ascii="Times New Roman" w:hAnsi="Times New Roman"/>
        </w:rPr>
        <w:t>年</w:t>
      </w:r>
      <w:r w:rsidRPr="00636284">
        <w:rPr>
          <w:rFonts w:ascii="Times New Roman" w:hAnsi="Times New Roman"/>
        </w:rPr>
        <w:t>9</w:t>
      </w:r>
      <w:r w:rsidRPr="00636284">
        <w:rPr>
          <w:rFonts w:ascii="Times New Roman" w:hAnsi="Times New Roman"/>
        </w:rPr>
        <w:t>月間，</w:t>
      </w:r>
      <w:r w:rsidRPr="00636284">
        <w:rPr>
          <w:rFonts w:ascii="Times New Roman" w:hAnsi="Times New Roman"/>
          <w:lang w:eastAsia="zh-HK"/>
        </w:rPr>
        <w:t>配合</w:t>
      </w:r>
      <w:r w:rsidRPr="00636284">
        <w:rPr>
          <w:rFonts w:ascii="Times New Roman" w:hAnsi="Times New Roman" w:hint="eastAsia"/>
          <w:lang w:eastAsia="zh-HK"/>
        </w:rPr>
        <w:t>詐領</w:t>
      </w:r>
      <w:r w:rsidRPr="00636284">
        <w:rPr>
          <w:rFonts w:ascii="Times New Roman" w:hAnsi="Times New Roman"/>
          <w:color w:val="000000"/>
          <w:szCs w:val="32"/>
          <w:lang w:eastAsia="zh-HK"/>
        </w:rPr>
        <w:t>勞工保險失能給付</w:t>
      </w:r>
      <w:r w:rsidRPr="00636284">
        <w:rPr>
          <w:rFonts w:ascii="Times New Roman" w:hAnsi="Times New Roman" w:hint="eastAsia"/>
          <w:color w:val="000000"/>
          <w:szCs w:val="32"/>
          <w:lang w:eastAsia="zh-HK"/>
        </w:rPr>
        <w:t>之犯罪集團首腦張</w:t>
      </w:r>
      <w:r w:rsidR="00CD34D3" w:rsidRPr="00636284">
        <w:rPr>
          <w:rFonts w:ascii="Times New Roman" w:hAnsi="Times New Roman" w:hint="eastAsia"/>
          <w:noProof/>
        </w:rPr>
        <w:t>○</w:t>
      </w:r>
      <w:r w:rsidR="00636284">
        <w:rPr>
          <w:rFonts w:ascii="Times New Roman" w:hAnsi="Times New Roman" w:hint="eastAsia"/>
          <w:noProof/>
          <w:lang w:eastAsia="zh-HK"/>
        </w:rPr>
        <w:t>源</w:t>
      </w:r>
      <w:r w:rsidR="00CD34D3" w:rsidRPr="00636284">
        <w:rPr>
          <w:rFonts w:ascii="Times New Roman" w:hAnsi="Times New Roman" w:hint="eastAsia"/>
          <w:noProof/>
        </w:rPr>
        <w:t>，</w:t>
      </w:r>
      <w:r w:rsidRPr="00636284">
        <w:rPr>
          <w:rFonts w:ascii="Times New Roman" w:hAnsi="Times New Roman"/>
          <w:color w:val="000000"/>
          <w:szCs w:val="32"/>
          <w:lang w:eastAsia="zh-HK"/>
        </w:rPr>
        <w:t>及</w:t>
      </w:r>
      <w:r w:rsidRPr="00636284">
        <w:rPr>
          <w:rFonts w:ascii="Times New Roman" w:hAnsi="Times New Roman"/>
          <w:lang w:eastAsia="zh-HK"/>
        </w:rPr>
        <w:t>其先招攬之下線李</w:t>
      </w:r>
      <w:r w:rsidR="00636284">
        <w:rPr>
          <w:rFonts w:ascii="Times New Roman" w:hAnsi="Times New Roman" w:hint="eastAsia"/>
          <w:noProof/>
        </w:rPr>
        <w:t>○</w:t>
      </w:r>
      <w:r w:rsidR="00636284">
        <w:rPr>
          <w:rFonts w:ascii="Times New Roman" w:hAnsi="Times New Roman" w:hint="eastAsia"/>
          <w:noProof/>
          <w:lang w:eastAsia="zh-HK"/>
        </w:rPr>
        <w:t>順</w:t>
      </w:r>
      <w:r w:rsidRPr="00636284">
        <w:rPr>
          <w:rFonts w:ascii="Times New Roman" w:hAnsi="Times New Roman"/>
        </w:rPr>
        <w:t>、陳</w:t>
      </w:r>
      <w:r w:rsidR="00636284">
        <w:rPr>
          <w:rFonts w:ascii="Times New Roman" w:hAnsi="Times New Roman" w:hint="eastAsia"/>
          <w:noProof/>
        </w:rPr>
        <w:t>○</w:t>
      </w:r>
      <w:r w:rsidRPr="00636284">
        <w:rPr>
          <w:rFonts w:ascii="Times New Roman" w:hAnsi="Times New Roman"/>
        </w:rPr>
        <w:t>男、毛</w:t>
      </w:r>
      <w:r w:rsidR="00636284">
        <w:rPr>
          <w:rFonts w:ascii="Times New Roman" w:hAnsi="Times New Roman" w:hint="eastAsia"/>
          <w:noProof/>
        </w:rPr>
        <w:t>○</w:t>
      </w:r>
      <w:r w:rsidRPr="00636284">
        <w:rPr>
          <w:rFonts w:ascii="Times New Roman" w:hAnsi="Times New Roman"/>
        </w:rPr>
        <w:t>玲、蔡</w:t>
      </w:r>
      <w:r w:rsidR="00636284">
        <w:rPr>
          <w:rFonts w:ascii="Times New Roman" w:hAnsi="Times New Roman" w:hint="eastAsia"/>
          <w:noProof/>
        </w:rPr>
        <w:t>○</w:t>
      </w:r>
      <w:r w:rsidRPr="00636284">
        <w:rPr>
          <w:rFonts w:ascii="Times New Roman" w:hAnsi="Times New Roman"/>
        </w:rPr>
        <w:t>益、陳</w:t>
      </w:r>
      <w:r w:rsidR="00636284">
        <w:rPr>
          <w:rFonts w:ascii="Times New Roman" w:hAnsi="Times New Roman" w:hint="eastAsia"/>
          <w:lang w:eastAsia="zh-HK"/>
        </w:rPr>
        <w:t>秀</w:t>
      </w:r>
      <w:r w:rsidR="00636284">
        <w:rPr>
          <w:rFonts w:ascii="Times New Roman" w:hAnsi="Times New Roman" w:hint="eastAsia"/>
          <w:noProof/>
        </w:rPr>
        <w:t>○</w:t>
      </w:r>
      <w:r w:rsidRPr="00636284">
        <w:rPr>
          <w:rFonts w:ascii="Times New Roman" w:hAnsi="Times New Roman"/>
        </w:rPr>
        <w:t>、藍</w:t>
      </w:r>
      <w:r w:rsidR="00636284">
        <w:rPr>
          <w:rFonts w:ascii="Times New Roman" w:hAnsi="Times New Roman" w:hint="eastAsia"/>
          <w:noProof/>
        </w:rPr>
        <w:t>○</w:t>
      </w:r>
      <w:r w:rsidRPr="00636284">
        <w:rPr>
          <w:rFonts w:ascii="Times New Roman" w:hAnsi="Times New Roman"/>
        </w:rPr>
        <w:t>蘭、陸</w:t>
      </w:r>
      <w:r w:rsidR="00636284">
        <w:rPr>
          <w:rFonts w:ascii="Times New Roman" w:hAnsi="Times New Roman" w:hint="eastAsia"/>
          <w:noProof/>
        </w:rPr>
        <w:t>○</w:t>
      </w:r>
      <w:r w:rsidRPr="00636284">
        <w:rPr>
          <w:rFonts w:ascii="Times New Roman" w:hAnsi="Times New Roman"/>
        </w:rPr>
        <w:t>玉、陳</w:t>
      </w:r>
      <w:r w:rsidR="00636284">
        <w:rPr>
          <w:rFonts w:ascii="Times New Roman" w:hAnsi="Times New Roman" w:hint="eastAsia"/>
          <w:noProof/>
        </w:rPr>
        <w:t>○</w:t>
      </w:r>
      <w:r w:rsidRPr="00636284">
        <w:rPr>
          <w:rFonts w:ascii="Times New Roman" w:hAnsi="Times New Roman"/>
        </w:rPr>
        <w:t>娥等</w:t>
      </w:r>
      <w:r w:rsidRPr="00636284">
        <w:rPr>
          <w:rFonts w:ascii="Times New Roman" w:hAnsi="Times New Roman"/>
        </w:rPr>
        <w:t>8</w:t>
      </w:r>
      <w:r w:rsidRPr="00636284">
        <w:rPr>
          <w:rFonts w:ascii="Times New Roman" w:hAnsi="Times New Roman"/>
        </w:rPr>
        <w:t>人，</w:t>
      </w:r>
      <w:r w:rsidRPr="00636284">
        <w:rPr>
          <w:rFonts w:ascii="Times New Roman" w:hAnsi="Times New Roman"/>
          <w:lang w:eastAsia="zh-HK"/>
        </w:rPr>
        <w:t>李</w:t>
      </w:r>
      <w:r w:rsidR="00636284">
        <w:rPr>
          <w:rFonts w:ascii="Times New Roman" w:hAnsi="Times New Roman" w:hint="eastAsia"/>
          <w:noProof/>
        </w:rPr>
        <w:t>○</w:t>
      </w:r>
      <w:r w:rsidRPr="00636284">
        <w:rPr>
          <w:rFonts w:ascii="Times New Roman" w:hAnsi="Times New Roman"/>
          <w:lang w:eastAsia="zh-HK"/>
        </w:rPr>
        <w:t>順再招攬</w:t>
      </w:r>
      <w:r w:rsidR="005E4A4D" w:rsidRPr="00636284">
        <w:rPr>
          <w:rFonts w:ascii="Times New Roman" w:hAnsi="Times New Roman" w:hint="eastAsia"/>
          <w:lang w:eastAsia="zh-HK"/>
        </w:rPr>
        <w:t>之</w:t>
      </w:r>
      <w:r w:rsidRPr="00636284">
        <w:rPr>
          <w:rFonts w:ascii="Times New Roman" w:hAnsi="Times New Roman"/>
          <w:lang w:eastAsia="zh-HK"/>
        </w:rPr>
        <w:t>下線葉</w:t>
      </w:r>
      <w:r w:rsidR="00636284">
        <w:rPr>
          <w:rFonts w:ascii="Times New Roman" w:hAnsi="Times New Roman" w:hint="eastAsia"/>
          <w:noProof/>
        </w:rPr>
        <w:t>○</w:t>
      </w:r>
      <w:r w:rsidRPr="00636284">
        <w:rPr>
          <w:rFonts w:ascii="Times New Roman" w:hAnsi="Times New Roman"/>
          <w:lang w:eastAsia="zh-HK"/>
        </w:rPr>
        <w:t>忠</w:t>
      </w:r>
      <w:r w:rsidRPr="00636284">
        <w:rPr>
          <w:rFonts w:ascii="Times New Roman" w:hAnsi="Times New Roman"/>
        </w:rPr>
        <w:t>、</w:t>
      </w:r>
      <w:r w:rsidRPr="00636284">
        <w:rPr>
          <w:rFonts w:ascii="Times New Roman" w:hAnsi="Times New Roman"/>
          <w:lang w:eastAsia="zh-HK"/>
        </w:rPr>
        <w:t>王</w:t>
      </w:r>
      <w:r w:rsidR="00636284">
        <w:rPr>
          <w:rFonts w:ascii="Times New Roman" w:hAnsi="Times New Roman" w:hint="eastAsia"/>
          <w:noProof/>
        </w:rPr>
        <w:t>○</w:t>
      </w:r>
      <w:r w:rsidRPr="00636284">
        <w:rPr>
          <w:rFonts w:ascii="Times New Roman" w:hAnsi="Times New Roman"/>
          <w:lang w:eastAsia="zh-HK"/>
        </w:rPr>
        <w:t>宗</w:t>
      </w:r>
      <w:r w:rsidRPr="00636284">
        <w:rPr>
          <w:rFonts w:ascii="Times New Roman" w:hAnsi="Times New Roman"/>
        </w:rPr>
        <w:t>、</w:t>
      </w:r>
      <w:r w:rsidRPr="00636284">
        <w:rPr>
          <w:rFonts w:ascii="Times New Roman" w:hAnsi="Times New Roman"/>
          <w:lang w:eastAsia="zh-HK"/>
        </w:rPr>
        <w:t>王</w:t>
      </w:r>
      <w:r w:rsidR="00636284">
        <w:rPr>
          <w:rFonts w:ascii="Times New Roman" w:hAnsi="Times New Roman" w:hint="eastAsia"/>
          <w:noProof/>
        </w:rPr>
        <w:t>○</w:t>
      </w:r>
      <w:r w:rsidRPr="00636284">
        <w:rPr>
          <w:rFonts w:ascii="Times New Roman" w:hAnsi="Times New Roman"/>
          <w:lang w:eastAsia="zh-HK"/>
        </w:rPr>
        <w:t>輝</w:t>
      </w:r>
      <w:r w:rsidRPr="00636284">
        <w:rPr>
          <w:rFonts w:ascii="Times New Roman" w:hAnsi="Times New Roman"/>
        </w:rPr>
        <w:t>、</w:t>
      </w:r>
      <w:r w:rsidRPr="00636284">
        <w:rPr>
          <w:rFonts w:ascii="Times New Roman" w:hAnsi="Times New Roman"/>
          <w:lang w:eastAsia="zh-HK"/>
        </w:rPr>
        <w:t>簡</w:t>
      </w:r>
      <w:r w:rsidR="00636284">
        <w:rPr>
          <w:rFonts w:ascii="Times New Roman" w:hAnsi="Times New Roman" w:hint="eastAsia"/>
          <w:noProof/>
        </w:rPr>
        <w:t>○</w:t>
      </w:r>
      <w:r w:rsidRPr="00636284">
        <w:rPr>
          <w:rFonts w:ascii="Times New Roman" w:hAnsi="Times New Roman"/>
          <w:lang w:eastAsia="zh-HK"/>
        </w:rPr>
        <w:t>鈞、李</w:t>
      </w:r>
      <w:r w:rsidR="00636284">
        <w:rPr>
          <w:rFonts w:ascii="Times New Roman" w:hAnsi="Times New Roman" w:hint="eastAsia"/>
          <w:noProof/>
        </w:rPr>
        <w:t>○</w:t>
      </w:r>
      <w:r w:rsidRPr="00636284">
        <w:rPr>
          <w:rFonts w:ascii="Times New Roman" w:hAnsi="Times New Roman"/>
          <w:lang w:eastAsia="zh-HK"/>
        </w:rPr>
        <w:t>枝等</w:t>
      </w:r>
      <w:r w:rsidRPr="00636284">
        <w:rPr>
          <w:rFonts w:ascii="Times New Roman" w:hAnsi="Times New Roman"/>
        </w:rPr>
        <w:t>5</w:t>
      </w:r>
      <w:r w:rsidRPr="00636284">
        <w:rPr>
          <w:rFonts w:ascii="Times New Roman" w:hAnsi="Times New Roman"/>
          <w:lang w:eastAsia="zh-HK"/>
        </w:rPr>
        <w:t>人</w:t>
      </w:r>
      <w:r w:rsidRPr="00636284">
        <w:rPr>
          <w:rFonts w:ascii="Times New Roman" w:hAnsi="Times New Roman"/>
        </w:rPr>
        <w:t>；陳</w:t>
      </w:r>
      <w:r w:rsidR="00636284">
        <w:rPr>
          <w:rFonts w:ascii="Times New Roman" w:hAnsi="Times New Roman" w:hint="eastAsia"/>
          <w:noProof/>
        </w:rPr>
        <w:t>○</w:t>
      </w:r>
      <w:r w:rsidRPr="00636284">
        <w:rPr>
          <w:rFonts w:ascii="Times New Roman" w:hAnsi="Times New Roman"/>
        </w:rPr>
        <w:t>男、毛</w:t>
      </w:r>
      <w:r w:rsidR="00636284">
        <w:rPr>
          <w:rFonts w:ascii="Times New Roman" w:hAnsi="Times New Roman" w:hint="eastAsia"/>
          <w:noProof/>
        </w:rPr>
        <w:t>○</w:t>
      </w:r>
      <w:r w:rsidRPr="00636284">
        <w:rPr>
          <w:rFonts w:ascii="Times New Roman" w:hAnsi="Times New Roman"/>
        </w:rPr>
        <w:t>玲</w:t>
      </w:r>
      <w:r w:rsidRPr="00636284">
        <w:rPr>
          <w:rFonts w:ascii="Times New Roman" w:hAnsi="Times New Roman"/>
        </w:rPr>
        <w:t>2</w:t>
      </w:r>
      <w:r w:rsidRPr="00636284">
        <w:rPr>
          <w:rFonts w:ascii="Times New Roman" w:hAnsi="Times New Roman"/>
          <w:lang w:eastAsia="zh-HK"/>
        </w:rPr>
        <w:t>人為夫妻</w:t>
      </w:r>
      <w:r w:rsidRPr="00636284">
        <w:rPr>
          <w:rFonts w:ascii="Times New Roman" w:hAnsi="Times New Roman"/>
        </w:rPr>
        <w:t>，</w:t>
      </w:r>
      <w:r w:rsidRPr="00636284">
        <w:rPr>
          <w:rFonts w:ascii="Times New Roman" w:hAnsi="Times New Roman"/>
          <w:lang w:eastAsia="zh-HK"/>
        </w:rPr>
        <w:t>再招攬</w:t>
      </w:r>
      <w:r w:rsidR="005E4A4D" w:rsidRPr="00636284">
        <w:rPr>
          <w:rFonts w:ascii="Times New Roman" w:hAnsi="Times New Roman" w:hint="eastAsia"/>
          <w:lang w:eastAsia="zh-HK"/>
        </w:rPr>
        <w:t>之</w:t>
      </w:r>
      <w:r w:rsidRPr="00636284">
        <w:rPr>
          <w:rFonts w:ascii="Times New Roman" w:hAnsi="Times New Roman"/>
          <w:lang w:eastAsia="zh-HK"/>
        </w:rPr>
        <w:t>下線陳素</w:t>
      </w:r>
      <w:r w:rsidR="00636284">
        <w:rPr>
          <w:rFonts w:ascii="Times New Roman" w:hAnsi="Times New Roman" w:hint="eastAsia"/>
          <w:noProof/>
        </w:rPr>
        <w:t>○</w:t>
      </w:r>
      <w:r w:rsidRPr="00636284">
        <w:rPr>
          <w:rFonts w:ascii="Times New Roman" w:hAnsi="Times New Roman"/>
        </w:rPr>
        <w:t>、</w:t>
      </w:r>
      <w:r w:rsidRPr="00636284">
        <w:rPr>
          <w:rFonts w:ascii="Times New Roman" w:hAnsi="Times New Roman"/>
          <w:lang w:eastAsia="zh-HK"/>
        </w:rPr>
        <w:t>傅</w:t>
      </w:r>
      <w:r w:rsidR="00636284">
        <w:rPr>
          <w:rFonts w:ascii="Times New Roman" w:hAnsi="Times New Roman" w:hint="eastAsia"/>
          <w:noProof/>
        </w:rPr>
        <w:t>○</w:t>
      </w:r>
      <w:r w:rsidRPr="00636284">
        <w:rPr>
          <w:rFonts w:ascii="Times New Roman" w:hAnsi="Times New Roman"/>
          <w:lang w:eastAsia="zh-HK"/>
        </w:rPr>
        <w:t>耀</w:t>
      </w:r>
      <w:r w:rsidRPr="00636284">
        <w:rPr>
          <w:rFonts w:ascii="Times New Roman" w:hAnsi="Times New Roman"/>
        </w:rPr>
        <w:t>、</w:t>
      </w:r>
      <w:r w:rsidRPr="00636284">
        <w:rPr>
          <w:rFonts w:ascii="Times New Roman" w:hAnsi="Times New Roman"/>
          <w:lang w:eastAsia="zh-HK"/>
        </w:rPr>
        <w:t>林</w:t>
      </w:r>
      <w:r w:rsidR="00636284">
        <w:rPr>
          <w:rFonts w:ascii="Times New Roman" w:hAnsi="Times New Roman" w:hint="eastAsia"/>
          <w:noProof/>
        </w:rPr>
        <w:t>○</w:t>
      </w:r>
      <w:r w:rsidRPr="00636284">
        <w:rPr>
          <w:rFonts w:ascii="Times New Roman" w:hAnsi="Times New Roman"/>
          <w:lang w:eastAsia="zh-HK"/>
        </w:rPr>
        <w:t>漢等</w:t>
      </w:r>
      <w:r w:rsidRPr="00636284">
        <w:rPr>
          <w:rFonts w:ascii="Times New Roman" w:hAnsi="Times New Roman"/>
        </w:rPr>
        <w:t>3</w:t>
      </w:r>
      <w:r w:rsidRPr="00636284">
        <w:rPr>
          <w:rFonts w:ascii="Times New Roman" w:hAnsi="Times New Roman"/>
          <w:lang w:eastAsia="zh-HK"/>
        </w:rPr>
        <w:t>人</w:t>
      </w:r>
      <w:r w:rsidRPr="00636284">
        <w:rPr>
          <w:rFonts w:ascii="Times New Roman" w:hAnsi="Times New Roman"/>
        </w:rPr>
        <w:t>，</w:t>
      </w:r>
      <w:r w:rsidRPr="00636284">
        <w:rPr>
          <w:rFonts w:ascii="Times New Roman" w:hAnsi="Times New Roman" w:hint="eastAsia"/>
          <w:lang w:eastAsia="zh-HK"/>
        </w:rPr>
        <w:t>於每週四下午</w:t>
      </w:r>
      <w:r w:rsidRPr="00636284">
        <w:rPr>
          <w:rFonts w:ascii="Times New Roman" w:hAnsi="Times New Roman" w:hint="eastAsia"/>
        </w:rPr>
        <w:t>1</w:t>
      </w:r>
      <w:r w:rsidRPr="00636284">
        <w:rPr>
          <w:rFonts w:ascii="Times New Roman" w:hAnsi="Times New Roman" w:hint="eastAsia"/>
          <w:lang w:eastAsia="zh-HK"/>
        </w:rPr>
        <w:t>時</w:t>
      </w:r>
      <w:r w:rsidRPr="00636284">
        <w:rPr>
          <w:rFonts w:ascii="Times New Roman" w:hAnsi="Times New Roman" w:hint="eastAsia"/>
        </w:rPr>
        <w:t>30</w:t>
      </w:r>
      <w:r w:rsidRPr="00636284">
        <w:rPr>
          <w:rFonts w:ascii="Times New Roman" w:hAnsi="Times New Roman" w:hint="eastAsia"/>
          <w:lang w:eastAsia="zh-HK"/>
        </w:rPr>
        <w:t>分</w:t>
      </w:r>
      <w:r w:rsidRPr="00636284">
        <w:rPr>
          <w:rFonts w:ascii="Times New Roman" w:hAnsi="Times New Roman" w:hint="eastAsia"/>
        </w:rPr>
        <w:t>左右</w:t>
      </w:r>
      <w:r w:rsidRPr="00636284">
        <w:rPr>
          <w:rFonts w:ascii="Times New Roman" w:hAnsi="Times New Roman" w:hint="eastAsia"/>
          <w:lang w:eastAsia="zh-HK"/>
        </w:rPr>
        <w:t>，在診間護理人員未到門診前就先至診間</w:t>
      </w:r>
      <w:r w:rsidRPr="00636284">
        <w:rPr>
          <w:rFonts w:ascii="Times New Roman" w:hAnsi="Times New Roman" w:hint="eastAsia"/>
        </w:rPr>
        <w:t>，</w:t>
      </w:r>
      <w:r w:rsidRPr="00636284">
        <w:rPr>
          <w:rFonts w:ascii="Times New Roman" w:hAnsi="Times New Roman" w:hint="eastAsia"/>
          <w:lang w:eastAsia="zh-HK"/>
        </w:rPr>
        <w:t>由其助理蔡</w:t>
      </w:r>
      <w:r w:rsidR="00636284">
        <w:rPr>
          <w:rFonts w:ascii="Times New Roman" w:hAnsi="Times New Roman" w:hint="eastAsia"/>
          <w:noProof/>
        </w:rPr>
        <w:t>○</w:t>
      </w:r>
      <w:r w:rsidRPr="00636284">
        <w:rPr>
          <w:rFonts w:ascii="Times New Roman" w:hAnsi="Times New Roman" w:hint="eastAsia"/>
          <w:lang w:eastAsia="zh-HK"/>
        </w:rPr>
        <w:t>將</w:t>
      </w:r>
      <w:r w:rsidRPr="00380F1F">
        <w:rPr>
          <w:rFonts w:hint="eastAsia"/>
        </w:rPr>
        <w:t>張</w:t>
      </w:r>
      <w:r w:rsidR="00636284">
        <w:rPr>
          <w:rFonts w:ascii="Times New Roman" w:hAnsi="Times New Roman" w:hint="eastAsia"/>
          <w:noProof/>
        </w:rPr>
        <w:t>○</w:t>
      </w:r>
      <w:r w:rsidRPr="00380F1F">
        <w:rPr>
          <w:rFonts w:hint="eastAsia"/>
        </w:rPr>
        <w:t>源</w:t>
      </w:r>
      <w:r>
        <w:rPr>
          <w:rFonts w:hint="eastAsia"/>
        </w:rPr>
        <w:t>、</w:t>
      </w:r>
      <w:r>
        <w:rPr>
          <w:rFonts w:hint="eastAsia"/>
          <w:lang w:eastAsia="zh-HK"/>
        </w:rPr>
        <w:t>陳</w:t>
      </w:r>
      <w:r w:rsidR="00636284">
        <w:rPr>
          <w:rFonts w:ascii="Times New Roman" w:hAnsi="Times New Roman" w:hint="eastAsia"/>
          <w:noProof/>
        </w:rPr>
        <w:t>○</w:t>
      </w:r>
      <w:r>
        <w:rPr>
          <w:rFonts w:hint="eastAsia"/>
          <w:lang w:eastAsia="zh-HK"/>
        </w:rPr>
        <w:t>男等人所持有</w:t>
      </w:r>
      <w:r>
        <w:rPr>
          <w:rFonts w:hint="eastAsia"/>
        </w:rPr>
        <w:t>、</w:t>
      </w:r>
      <w:r>
        <w:rPr>
          <w:rFonts w:hint="eastAsia"/>
          <w:lang w:eastAsia="zh-HK"/>
        </w:rPr>
        <w:t>卻係向多名被保險人蒐集之</w:t>
      </w:r>
      <w:r w:rsidRPr="00380F1F">
        <w:rPr>
          <w:rFonts w:hint="eastAsia"/>
        </w:rPr>
        <w:t>健保卡</w:t>
      </w:r>
      <w:r w:rsidRPr="00380F1F">
        <w:rPr>
          <w:rFonts w:hint="eastAsia"/>
          <w:lang w:eastAsia="zh-HK"/>
        </w:rPr>
        <w:t>過卡</w:t>
      </w:r>
      <w:r>
        <w:rPr>
          <w:rFonts w:hint="eastAsia"/>
        </w:rPr>
        <w:t>，</w:t>
      </w:r>
      <w:r>
        <w:rPr>
          <w:rFonts w:hint="eastAsia"/>
          <w:lang w:eastAsia="zh-HK"/>
        </w:rPr>
        <w:t>使健保卡登錄其等曾有就醫之紀錄</w:t>
      </w:r>
      <w:r w:rsidRPr="00380F1F">
        <w:rPr>
          <w:rFonts w:hint="eastAsia"/>
        </w:rPr>
        <w:t>。</w:t>
      </w:r>
      <w:r w:rsidRPr="00380F1F">
        <w:rPr>
          <w:rFonts w:hint="eastAsia"/>
          <w:lang w:eastAsia="zh-HK"/>
        </w:rPr>
        <w:t>該等健保卡之被保險人未必有</w:t>
      </w:r>
      <w:r>
        <w:rPr>
          <w:rFonts w:hint="eastAsia"/>
          <w:lang w:eastAsia="zh-HK"/>
        </w:rPr>
        <w:t>林俊杰</w:t>
      </w:r>
      <w:r w:rsidR="005E4A4D">
        <w:rPr>
          <w:rFonts w:hint="eastAsia"/>
          <w:lang w:eastAsia="zh-HK"/>
        </w:rPr>
        <w:t>醫師</w:t>
      </w:r>
      <w:r>
        <w:rPr>
          <w:rFonts w:hint="eastAsia"/>
          <w:lang w:eastAsia="zh-HK"/>
        </w:rPr>
        <w:t>專長之</w:t>
      </w:r>
      <w:r w:rsidRPr="00380F1F">
        <w:rPr>
          <w:rFonts w:hint="eastAsia"/>
          <w:lang w:eastAsia="zh-HK"/>
        </w:rPr>
        <w:t>神經科方面疾病</w:t>
      </w:r>
      <w:r w:rsidRPr="00380F1F">
        <w:rPr>
          <w:rFonts w:hint="eastAsia"/>
        </w:rPr>
        <w:t>，</w:t>
      </w:r>
      <w:r>
        <w:rPr>
          <w:rFonts w:hint="eastAsia"/>
          <w:lang w:eastAsia="zh-HK"/>
        </w:rPr>
        <w:t>選擇林俊杰</w:t>
      </w:r>
      <w:r w:rsidR="005E4A4D">
        <w:rPr>
          <w:rFonts w:hint="eastAsia"/>
          <w:lang w:eastAsia="zh-HK"/>
        </w:rPr>
        <w:t>醫師</w:t>
      </w:r>
      <w:r>
        <w:rPr>
          <w:rFonts w:hint="eastAsia"/>
          <w:lang w:eastAsia="zh-HK"/>
        </w:rPr>
        <w:t>看診</w:t>
      </w:r>
      <w:r w:rsidRPr="00380F1F">
        <w:rPr>
          <w:rFonts w:hint="eastAsia"/>
          <w:lang w:eastAsia="zh-HK"/>
        </w:rPr>
        <w:t>之目的係</w:t>
      </w:r>
      <w:r>
        <w:rPr>
          <w:rFonts w:hint="eastAsia"/>
          <w:lang w:eastAsia="zh-HK"/>
        </w:rPr>
        <w:t>因張</w:t>
      </w:r>
      <w:r w:rsidR="00636284">
        <w:rPr>
          <w:rFonts w:ascii="Times New Roman" w:hAnsi="Times New Roman" w:hint="eastAsia"/>
          <w:noProof/>
        </w:rPr>
        <w:t>○</w:t>
      </w:r>
      <w:r>
        <w:rPr>
          <w:rFonts w:hint="eastAsia"/>
          <w:lang w:eastAsia="zh-HK"/>
        </w:rPr>
        <w:t>源</w:t>
      </w:r>
      <w:r w:rsidRPr="00636284">
        <w:rPr>
          <w:rFonts w:hAnsi="標楷體" w:hint="eastAsia"/>
          <w:lang w:eastAsia="zh-HK"/>
        </w:rPr>
        <w:t>「認識」林俊杰</w:t>
      </w:r>
      <w:r w:rsidR="005E4A4D" w:rsidRPr="00636284">
        <w:rPr>
          <w:rFonts w:hAnsi="標楷體" w:hint="eastAsia"/>
          <w:lang w:eastAsia="zh-HK"/>
        </w:rPr>
        <w:t>醫師</w:t>
      </w:r>
      <w:r w:rsidRPr="00636284">
        <w:rPr>
          <w:rFonts w:hAnsi="標楷體" w:hint="eastAsia"/>
        </w:rPr>
        <w:t>，</w:t>
      </w:r>
      <w:r w:rsidRPr="00636284">
        <w:rPr>
          <w:rFonts w:hAnsi="標楷體" w:hint="eastAsia"/>
          <w:lang w:eastAsia="zh-HK"/>
        </w:rPr>
        <w:t>可透過此一關係</w:t>
      </w:r>
      <w:r w:rsidRPr="00636284">
        <w:rPr>
          <w:rFonts w:hAnsi="標楷體" w:hint="eastAsia"/>
        </w:rPr>
        <w:t>，</w:t>
      </w:r>
      <w:r w:rsidRPr="00636284">
        <w:rPr>
          <w:rFonts w:hAnsi="標楷體" w:hint="eastAsia"/>
          <w:lang w:eastAsia="zh-HK"/>
        </w:rPr>
        <w:t>被保險人毋需</w:t>
      </w:r>
      <w:r w:rsidRPr="00380F1F">
        <w:rPr>
          <w:rFonts w:hint="eastAsia"/>
          <w:lang w:eastAsia="zh-HK"/>
        </w:rPr>
        <w:t>親自就醫</w:t>
      </w:r>
      <w:r>
        <w:rPr>
          <w:rFonts w:hint="eastAsia"/>
        </w:rPr>
        <w:t>，</w:t>
      </w:r>
      <w:r>
        <w:rPr>
          <w:rFonts w:hint="eastAsia"/>
          <w:lang w:eastAsia="zh-HK"/>
        </w:rPr>
        <w:t>只要將健保卡交付</w:t>
      </w:r>
      <w:r w:rsidRPr="00380F1F">
        <w:rPr>
          <w:rFonts w:hint="eastAsia"/>
          <w:lang w:eastAsia="zh-HK"/>
        </w:rPr>
        <w:t>張</w:t>
      </w:r>
      <w:r w:rsidR="00636284">
        <w:rPr>
          <w:rFonts w:ascii="Times New Roman" w:hAnsi="Times New Roman" w:hint="eastAsia"/>
          <w:noProof/>
        </w:rPr>
        <w:t>○</w:t>
      </w:r>
      <w:r w:rsidRPr="00380F1F">
        <w:rPr>
          <w:rFonts w:hint="eastAsia"/>
          <w:lang w:eastAsia="zh-HK"/>
        </w:rPr>
        <w:t>源等人</w:t>
      </w:r>
      <w:r>
        <w:rPr>
          <w:rFonts w:hint="eastAsia"/>
          <w:lang w:eastAsia="zh-HK"/>
        </w:rPr>
        <w:t>至林俊杰</w:t>
      </w:r>
      <w:r w:rsidR="005E4A4D">
        <w:rPr>
          <w:rFonts w:hint="eastAsia"/>
          <w:lang w:eastAsia="zh-HK"/>
        </w:rPr>
        <w:t>醫師</w:t>
      </w:r>
      <w:r>
        <w:rPr>
          <w:rFonts w:hint="eastAsia"/>
          <w:lang w:eastAsia="zh-HK"/>
        </w:rPr>
        <w:t>之診間</w:t>
      </w:r>
      <w:r w:rsidRPr="00380F1F">
        <w:rPr>
          <w:rFonts w:hint="eastAsia"/>
          <w:lang w:eastAsia="zh-HK"/>
        </w:rPr>
        <w:t>過卡</w:t>
      </w:r>
      <w:r>
        <w:rPr>
          <w:rFonts w:hint="eastAsia"/>
        </w:rPr>
        <w:t>，</w:t>
      </w:r>
      <w:r>
        <w:rPr>
          <w:rFonts w:hint="eastAsia"/>
          <w:lang w:eastAsia="zh-HK"/>
        </w:rPr>
        <w:t>於一段期間後即能取得林俊杰</w:t>
      </w:r>
      <w:r w:rsidR="005E4A4D">
        <w:rPr>
          <w:rFonts w:hint="eastAsia"/>
          <w:lang w:eastAsia="zh-HK"/>
        </w:rPr>
        <w:t>醫師</w:t>
      </w:r>
      <w:r>
        <w:rPr>
          <w:rFonts w:hint="eastAsia"/>
          <w:lang w:eastAsia="zh-HK"/>
        </w:rPr>
        <w:t>開立之</w:t>
      </w:r>
      <w:r w:rsidRPr="00636284">
        <w:rPr>
          <w:rFonts w:hAnsi="標楷體" w:hint="eastAsia"/>
        </w:rPr>
        <w:t>「</w:t>
      </w:r>
      <w:r>
        <w:rPr>
          <w:rFonts w:hint="eastAsia"/>
          <w:lang w:eastAsia="zh-HK"/>
        </w:rPr>
        <w:t>神經</w:t>
      </w:r>
      <w:r w:rsidRPr="00380F1F">
        <w:rPr>
          <w:rFonts w:hint="eastAsia"/>
        </w:rPr>
        <w:t>失能</w:t>
      </w:r>
      <w:r w:rsidRPr="00636284">
        <w:rPr>
          <w:rFonts w:hAnsi="標楷體" w:hint="eastAsia"/>
        </w:rPr>
        <w:t>」</w:t>
      </w:r>
      <w:r w:rsidRPr="00380F1F">
        <w:rPr>
          <w:rFonts w:hint="eastAsia"/>
        </w:rPr>
        <w:t>診斷書，</w:t>
      </w:r>
      <w:r>
        <w:rPr>
          <w:rFonts w:hint="eastAsia"/>
          <w:lang w:eastAsia="zh-HK"/>
        </w:rPr>
        <w:t>據</w:t>
      </w:r>
      <w:r w:rsidRPr="00380F1F">
        <w:rPr>
          <w:rFonts w:hint="eastAsia"/>
        </w:rPr>
        <w:t>以請領失能給付</w:t>
      </w:r>
      <w:r>
        <w:rPr>
          <w:rFonts w:hint="eastAsia"/>
        </w:rPr>
        <w:t>。</w:t>
      </w:r>
      <w:r w:rsidRPr="00380F1F">
        <w:rPr>
          <w:rFonts w:hint="eastAsia"/>
          <w:lang w:eastAsia="zh-HK"/>
        </w:rPr>
        <w:t>至於</w:t>
      </w:r>
      <w:r>
        <w:rPr>
          <w:rFonts w:hint="eastAsia"/>
          <w:lang w:eastAsia="zh-HK"/>
        </w:rPr>
        <w:t>過卡之目的</w:t>
      </w:r>
      <w:r w:rsidRPr="00380F1F">
        <w:rPr>
          <w:rFonts w:hint="eastAsia"/>
        </w:rPr>
        <w:t>，</w:t>
      </w:r>
      <w:r>
        <w:rPr>
          <w:rFonts w:hint="eastAsia"/>
          <w:lang w:eastAsia="zh-HK"/>
        </w:rPr>
        <w:t>係因</w:t>
      </w:r>
      <w:r w:rsidRPr="00636284">
        <w:rPr>
          <w:rFonts w:hAnsi="標楷體" w:hint="eastAsia"/>
          <w:lang w:eastAsia="zh-HK"/>
        </w:rPr>
        <w:t>「</w:t>
      </w:r>
      <w:r w:rsidRPr="00636284">
        <w:rPr>
          <w:rFonts w:ascii="Times New Roman" w:hAnsi="Times New Roman"/>
        </w:rPr>
        <w:t>勞保失能給付標準附表</w:t>
      </w:r>
      <w:r w:rsidRPr="00636284">
        <w:rPr>
          <w:rFonts w:hAnsi="標楷體" w:hint="eastAsia"/>
          <w:lang w:eastAsia="zh-HK"/>
        </w:rPr>
        <w:t>」</w:t>
      </w:r>
      <w:r w:rsidRPr="00636284">
        <w:rPr>
          <w:rFonts w:ascii="Times New Roman" w:hAnsi="Times New Roman"/>
        </w:rPr>
        <w:t>就神經失能等級之審定</w:t>
      </w:r>
      <w:r w:rsidRPr="00636284">
        <w:rPr>
          <w:rFonts w:ascii="Times New Roman" w:hAnsi="Times New Roman" w:hint="eastAsia"/>
        </w:rPr>
        <w:t>，</w:t>
      </w:r>
      <w:r w:rsidRPr="00636284">
        <w:rPr>
          <w:rFonts w:ascii="Times New Roman" w:hAnsi="Times New Roman"/>
        </w:rPr>
        <w:t>須</w:t>
      </w:r>
      <w:r w:rsidRPr="00636284">
        <w:rPr>
          <w:rFonts w:ascii="Times New Roman" w:hAnsi="Times New Roman" w:hint="eastAsia"/>
          <w:lang w:eastAsia="zh-HK"/>
        </w:rPr>
        <w:t>符合</w:t>
      </w:r>
      <w:r w:rsidRPr="00636284">
        <w:rPr>
          <w:rFonts w:ascii="Times New Roman" w:hAnsi="Times New Roman"/>
        </w:rPr>
        <w:t>經治療</w:t>
      </w:r>
      <w:r w:rsidRPr="00636284">
        <w:rPr>
          <w:rFonts w:ascii="Times New Roman" w:hAnsi="Times New Roman"/>
        </w:rPr>
        <w:t>6</w:t>
      </w:r>
      <w:r w:rsidRPr="00636284">
        <w:rPr>
          <w:rFonts w:ascii="Times New Roman" w:hAnsi="Times New Roman"/>
        </w:rPr>
        <w:t>個月以上始得認定</w:t>
      </w:r>
      <w:r w:rsidRPr="00636284">
        <w:rPr>
          <w:rFonts w:ascii="Times New Roman" w:hAnsi="Times New Roman" w:hint="eastAsia"/>
          <w:lang w:eastAsia="zh-HK"/>
        </w:rPr>
        <w:t>之</w:t>
      </w:r>
      <w:r w:rsidRPr="00636284">
        <w:rPr>
          <w:rFonts w:ascii="Times New Roman" w:hAnsi="Times New Roman"/>
        </w:rPr>
        <w:t>基本原則</w:t>
      </w:r>
      <w:r w:rsidRPr="00636284">
        <w:rPr>
          <w:rFonts w:ascii="Times New Roman" w:hAnsi="Times New Roman" w:hint="eastAsia"/>
        </w:rPr>
        <w:t>，</w:t>
      </w:r>
      <w:r w:rsidRPr="00636284">
        <w:rPr>
          <w:rFonts w:ascii="Times New Roman" w:hAnsi="Times New Roman" w:hint="eastAsia"/>
          <w:lang w:eastAsia="zh-HK"/>
        </w:rPr>
        <w:t>因此需</w:t>
      </w:r>
      <w:r w:rsidRPr="00380F1F">
        <w:rPr>
          <w:rFonts w:hint="eastAsia"/>
          <w:lang w:eastAsia="zh-HK"/>
        </w:rPr>
        <w:t>累積就醫紀錄</w:t>
      </w:r>
      <w:r w:rsidRPr="00380F1F">
        <w:rPr>
          <w:rFonts w:hint="eastAsia"/>
        </w:rPr>
        <w:t>。</w:t>
      </w:r>
      <w:r>
        <w:rPr>
          <w:rFonts w:hint="eastAsia"/>
          <w:lang w:eastAsia="zh-HK"/>
        </w:rPr>
        <w:t>詎</w:t>
      </w:r>
      <w:r w:rsidRPr="00380F1F">
        <w:rPr>
          <w:rFonts w:hint="eastAsia"/>
          <w:lang w:eastAsia="zh-HK"/>
        </w:rPr>
        <w:t>林俊杰醫師竟甘願</w:t>
      </w:r>
      <w:r w:rsidRPr="00380F1F">
        <w:rPr>
          <w:rFonts w:hint="eastAsia"/>
        </w:rPr>
        <w:t>配合</w:t>
      </w:r>
      <w:r>
        <w:rPr>
          <w:rFonts w:hint="eastAsia"/>
          <w:lang w:eastAsia="zh-HK"/>
        </w:rPr>
        <w:t>張</w:t>
      </w:r>
      <w:r w:rsidR="00636284">
        <w:rPr>
          <w:rFonts w:ascii="Times New Roman" w:hAnsi="Times New Roman" w:hint="eastAsia"/>
          <w:noProof/>
        </w:rPr>
        <w:t>○</w:t>
      </w:r>
      <w:r>
        <w:rPr>
          <w:rFonts w:hint="eastAsia"/>
          <w:lang w:eastAsia="zh-HK"/>
        </w:rPr>
        <w:t>源等人詐領</w:t>
      </w:r>
      <w:r w:rsidRPr="00380F1F">
        <w:rPr>
          <w:rFonts w:hint="eastAsia"/>
          <w:lang w:eastAsia="zh-HK"/>
        </w:rPr>
        <w:t>失能給付之計畫</w:t>
      </w:r>
      <w:r w:rsidRPr="00380F1F">
        <w:rPr>
          <w:rFonts w:hint="eastAsia"/>
        </w:rPr>
        <w:t>，</w:t>
      </w:r>
      <w:r w:rsidRPr="00636284">
        <w:rPr>
          <w:rFonts w:ascii="Times New Roman" w:hAnsi="Times New Roman" w:hint="eastAsia"/>
          <w:lang w:eastAsia="zh-HK"/>
        </w:rPr>
        <w:t>未對被保險人親自看診</w:t>
      </w:r>
      <w:r w:rsidRPr="00636284">
        <w:rPr>
          <w:rFonts w:ascii="Times New Roman" w:hAnsi="Times New Roman" w:hint="eastAsia"/>
        </w:rPr>
        <w:t>，</w:t>
      </w:r>
      <w:r w:rsidRPr="00636284">
        <w:rPr>
          <w:rFonts w:ascii="Times New Roman" w:hAnsi="Times New Roman" w:hint="eastAsia"/>
          <w:lang w:eastAsia="zh-HK"/>
        </w:rPr>
        <w:t>透過健保卡過卡累積就醫紀錄後即開立失能診斷書</w:t>
      </w:r>
      <w:r w:rsidRPr="00636284">
        <w:rPr>
          <w:rFonts w:ascii="Times New Roman" w:hAnsi="Times New Roman" w:hint="eastAsia"/>
        </w:rPr>
        <w:t>。</w:t>
      </w:r>
    </w:p>
    <w:p w:rsidR="008F53B5" w:rsidRDefault="00FC6A14" w:rsidP="008F53B5">
      <w:pPr>
        <w:pStyle w:val="3"/>
        <w:numPr>
          <w:ilvl w:val="2"/>
          <w:numId w:val="1"/>
        </w:numPr>
        <w:rPr>
          <w:rFonts w:ascii="Times New Roman" w:hAnsi="Times New Roman"/>
        </w:rPr>
      </w:pPr>
      <w:r>
        <w:rPr>
          <w:rFonts w:ascii="Times New Roman" w:hAnsi="Times New Roman" w:hint="eastAsia"/>
          <w:lang w:eastAsia="zh-HK"/>
        </w:rPr>
        <w:t>醫師</w:t>
      </w:r>
      <w:r w:rsidR="008F53B5" w:rsidRPr="009A01E4">
        <w:rPr>
          <w:rFonts w:ascii="Times New Roman" w:hAnsi="Times New Roman" w:hint="eastAsia"/>
          <w:lang w:eastAsia="zh-HK"/>
        </w:rPr>
        <w:t>開立失能診斷書前，</w:t>
      </w:r>
      <w:r w:rsidR="008F53B5" w:rsidRPr="009A01E4">
        <w:rPr>
          <w:rFonts w:ascii="Times New Roman" w:hAnsi="Times New Roman"/>
          <w:lang w:eastAsia="zh-HK"/>
        </w:rPr>
        <w:t>應依據法令規定及符合醫療常規</w:t>
      </w:r>
      <w:r w:rsidR="008F53B5" w:rsidRPr="009A01E4">
        <w:rPr>
          <w:rFonts w:ascii="Times New Roman" w:hAnsi="Times New Roman"/>
        </w:rPr>
        <w:t>對其診治之病患為親自診察，確實掌握病情，縱認被保險人儀器檢查當下之結果有異常，並不當然表示已永久失能，</w:t>
      </w:r>
      <w:r w:rsidR="008F53B5" w:rsidRPr="009A01E4">
        <w:rPr>
          <w:rFonts w:ascii="Times New Roman" w:hAnsi="Times New Roman" w:hint="eastAsia"/>
          <w:lang w:eastAsia="zh-HK"/>
        </w:rPr>
        <w:t>以</w:t>
      </w:r>
      <w:r w:rsidR="008F53B5" w:rsidRPr="009A01E4">
        <w:rPr>
          <w:rFonts w:ascii="Times New Roman" w:hAnsi="Times New Roman"/>
          <w:lang w:eastAsia="zh-HK"/>
        </w:rPr>
        <w:t>本案被保險人申請之神經失能</w:t>
      </w:r>
      <w:r w:rsidR="008F53B5" w:rsidRPr="009A01E4">
        <w:rPr>
          <w:rFonts w:ascii="Times New Roman" w:hAnsi="Times New Roman" w:hint="eastAsia"/>
          <w:lang w:eastAsia="zh-HK"/>
        </w:rPr>
        <w:t>為例</w:t>
      </w:r>
      <w:r w:rsidR="008F53B5" w:rsidRPr="009A01E4">
        <w:rPr>
          <w:rFonts w:ascii="Times New Roman" w:hAnsi="Times New Roman" w:hint="eastAsia"/>
        </w:rPr>
        <w:t>，</w:t>
      </w:r>
      <w:r w:rsidR="008F53B5" w:rsidRPr="009A01E4">
        <w:rPr>
          <w:rFonts w:ascii="Times New Roman" w:hAnsi="Times New Roman"/>
          <w:lang w:eastAsia="zh-HK"/>
        </w:rPr>
        <w:t>須經治療最少</w:t>
      </w:r>
      <w:r w:rsidR="008F53B5" w:rsidRPr="009A01E4">
        <w:rPr>
          <w:rFonts w:ascii="Times New Roman" w:hAnsi="Times New Roman"/>
        </w:rPr>
        <w:t>6</w:t>
      </w:r>
      <w:r w:rsidR="008F53B5" w:rsidRPr="009A01E4">
        <w:rPr>
          <w:rFonts w:ascii="Times New Roman" w:hAnsi="Times New Roman"/>
          <w:lang w:eastAsia="zh-HK"/>
        </w:rPr>
        <w:t>個月並</w:t>
      </w:r>
      <w:r w:rsidR="008F53B5" w:rsidRPr="009A01E4">
        <w:rPr>
          <w:rFonts w:ascii="Times New Roman" w:hAnsi="Times New Roman"/>
        </w:rPr>
        <w:t>確認病患疾病</w:t>
      </w:r>
      <w:r w:rsidR="008F53B5" w:rsidRPr="009A01E4">
        <w:rPr>
          <w:rFonts w:ascii="Times New Roman" w:hAnsi="Times New Roman"/>
        </w:rPr>
        <w:lastRenderedPageBreak/>
        <w:t>症狀固定已不能期待其治療效果，始得據以診斷病患為永久</w:t>
      </w:r>
      <w:r w:rsidR="008F53B5" w:rsidRPr="009A01E4">
        <w:rPr>
          <w:rFonts w:ascii="Times New Roman" w:hAnsi="Times New Roman"/>
          <w:lang w:eastAsia="zh-HK"/>
        </w:rPr>
        <w:t>失</w:t>
      </w:r>
      <w:r w:rsidR="008F53B5" w:rsidRPr="009A01E4">
        <w:rPr>
          <w:rFonts w:ascii="Times New Roman" w:hAnsi="Times New Roman"/>
        </w:rPr>
        <w:t>能，</w:t>
      </w:r>
      <w:r w:rsidR="008F53B5" w:rsidRPr="009A01E4">
        <w:rPr>
          <w:rFonts w:ascii="Times New Roman" w:hAnsi="Times New Roman"/>
          <w:lang w:eastAsia="zh-HK"/>
        </w:rPr>
        <w:t>失能與否之認定當嚴謹而慎重</w:t>
      </w:r>
      <w:r w:rsidR="008F53B5" w:rsidRPr="009A01E4">
        <w:rPr>
          <w:rFonts w:ascii="Times New Roman" w:hAnsi="Times New Roman"/>
        </w:rPr>
        <w:t>。</w:t>
      </w:r>
      <w:r w:rsidR="008F53B5" w:rsidRPr="009A01E4">
        <w:rPr>
          <w:rFonts w:ascii="Times New Roman" w:hAnsi="Times New Roman"/>
          <w:lang w:eastAsia="zh-HK"/>
        </w:rPr>
        <w:t>惟</w:t>
      </w:r>
      <w:r w:rsidR="008F53B5">
        <w:rPr>
          <w:rFonts w:hint="eastAsia"/>
          <w:lang w:eastAsia="zh-HK"/>
        </w:rPr>
        <w:t>林俊杰</w:t>
      </w:r>
      <w:r>
        <w:rPr>
          <w:rFonts w:hint="eastAsia"/>
          <w:lang w:eastAsia="zh-HK"/>
        </w:rPr>
        <w:t>醫師</w:t>
      </w:r>
      <w:r w:rsidR="008F53B5">
        <w:rPr>
          <w:rFonts w:hint="eastAsia"/>
        </w:rPr>
        <w:t>未對被保險人親自診察並施行治療，是其於失能診斷書所填載之事項均屬不實，已足認定。</w:t>
      </w:r>
      <w:r w:rsidR="008F53B5">
        <w:rPr>
          <w:rFonts w:hint="eastAsia"/>
          <w:lang w:eastAsia="zh-HK"/>
        </w:rPr>
        <w:t>甚至</w:t>
      </w:r>
      <w:r w:rsidR="008F53B5" w:rsidRPr="009A01E4">
        <w:rPr>
          <w:rFonts w:ascii="Times New Roman" w:hAnsi="Times New Roman"/>
        </w:rPr>
        <w:t>配合張</w:t>
      </w:r>
      <w:r w:rsidR="00636284">
        <w:rPr>
          <w:rFonts w:ascii="Times New Roman" w:hAnsi="Times New Roman" w:hint="eastAsia"/>
          <w:noProof/>
        </w:rPr>
        <w:t>○</w:t>
      </w:r>
      <w:r w:rsidR="008F53B5" w:rsidRPr="009A01E4">
        <w:rPr>
          <w:rFonts w:ascii="Times New Roman" w:hAnsi="Times New Roman"/>
        </w:rPr>
        <w:t>源等人，</w:t>
      </w:r>
      <w:r w:rsidR="008F53B5" w:rsidRPr="009A01E4">
        <w:rPr>
          <w:rFonts w:ascii="Times New Roman" w:hAnsi="Times New Roman"/>
          <w:lang w:eastAsia="zh-HK"/>
        </w:rPr>
        <w:t>於被保險人</w:t>
      </w:r>
      <w:r w:rsidR="008F53B5" w:rsidRPr="009A01E4">
        <w:rPr>
          <w:rFonts w:ascii="Times New Roman" w:hAnsi="Times New Roman"/>
        </w:rPr>
        <w:t>形式上累積符合勞保失能給付規定之診療期間後，</w:t>
      </w:r>
      <w:r w:rsidR="008F53B5">
        <w:rPr>
          <w:rFonts w:ascii="Times New Roman" w:hAnsi="Times New Roman"/>
          <w:lang w:eastAsia="zh-HK"/>
        </w:rPr>
        <w:t>聽從不具醫</w:t>
      </w:r>
      <w:r w:rsidR="008F53B5">
        <w:rPr>
          <w:rFonts w:ascii="Times New Roman" w:hAnsi="Times New Roman" w:hint="eastAsia"/>
          <w:lang w:eastAsia="zh-HK"/>
        </w:rPr>
        <w:t>師資格</w:t>
      </w:r>
      <w:r w:rsidR="008F53B5" w:rsidRPr="009A01E4">
        <w:rPr>
          <w:rFonts w:ascii="Times New Roman" w:hAnsi="Times New Roman"/>
          <w:lang w:eastAsia="zh-HK"/>
        </w:rPr>
        <w:t>之</w:t>
      </w:r>
      <w:r w:rsidR="008F53B5" w:rsidRPr="009A01E4">
        <w:rPr>
          <w:rFonts w:ascii="Times New Roman" w:hAnsi="Times New Roman"/>
        </w:rPr>
        <w:t>張</w:t>
      </w:r>
      <w:r w:rsidR="00636284">
        <w:rPr>
          <w:rFonts w:ascii="Times New Roman" w:hAnsi="Times New Roman" w:hint="eastAsia"/>
          <w:noProof/>
        </w:rPr>
        <w:t>○</w:t>
      </w:r>
      <w:r w:rsidR="008F53B5" w:rsidRPr="009A01E4">
        <w:rPr>
          <w:rFonts w:ascii="Times New Roman" w:hAnsi="Times New Roman"/>
        </w:rPr>
        <w:t>源</w:t>
      </w:r>
      <w:r w:rsidR="008F53B5" w:rsidRPr="009A01E4">
        <w:rPr>
          <w:rFonts w:ascii="Times New Roman" w:hAnsi="Times New Roman"/>
          <w:lang w:eastAsia="zh-HK"/>
        </w:rPr>
        <w:t>對於</w:t>
      </w:r>
      <w:r w:rsidR="008F53B5" w:rsidRPr="009A01E4">
        <w:rPr>
          <w:rFonts w:ascii="Times New Roman" w:hAnsi="Times New Roman"/>
        </w:rPr>
        <w:t>失能診斷書上相關欄位</w:t>
      </w:r>
      <w:r w:rsidR="008F53B5" w:rsidRPr="009A01E4">
        <w:rPr>
          <w:rFonts w:ascii="Times New Roman" w:hAnsi="Times New Roman"/>
          <w:lang w:eastAsia="zh-HK"/>
        </w:rPr>
        <w:t>如何</w:t>
      </w:r>
      <w:r w:rsidR="008F53B5" w:rsidRPr="009A01E4">
        <w:rPr>
          <w:rFonts w:ascii="Times New Roman" w:hAnsi="Times New Roman"/>
        </w:rPr>
        <w:t>勾選</w:t>
      </w:r>
      <w:r w:rsidR="008F53B5" w:rsidRPr="009A01E4">
        <w:rPr>
          <w:rFonts w:ascii="Times New Roman" w:hAnsi="Times New Roman"/>
          <w:lang w:eastAsia="zh-HK"/>
        </w:rPr>
        <w:t>之意見</w:t>
      </w:r>
      <w:r w:rsidR="008F53B5" w:rsidRPr="009A01E4">
        <w:rPr>
          <w:rFonts w:ascii="Times New Roman" w:hAnsi="Times New Roman"/>
        </w:rPr>
        <w:t>，</w:t>
      </w:r>
      <w:r w:rsidR="008F53B5" w:rsidRPr="009A01E4">
        <w:rPr>
          <w:rFonts w:ascii="Times New Roman" w:hAnsi="Times New Roman"/>
          <w:lang w:eastAsia="zh-HK"/>
        </w:rPr>
        <w:t>即</w:t>
      </w:r>
      <w:r w:rsidR="008F53B5" w:rsidRPr="009A01E4">
        <w:rPr>
          <w:rFonts w:ascii="Times New Roman" w:hAnsi="Times New Roman"/>
        </w:rPr>
        <w:t>於失能診斷書上</w:t>
      </w:r>
      <w:r w:rsidR="008F53B5" w:rsidRPr="009A01E4">
        <w:rPr>
          <w:rFonts w:ascii="Times New Roman" w:hAnsi="Times New Roman"/>
          <w:lang w:eastAsia="zh-HK"/>
        </w:rPr>
        <w:t>為</w:t>
      </w:r>
      <w:r w:rsidR="008F53B5" w:rsidRPr="009A01E4">
        <w:rPr>
          <w:rFonts w:ascii="Times New Roman" w:hAnsi="Times New Roman"/>
        </w:rPr>
        <w:t>不實登載，以表示被保險人之疾病經其治療後診斷為永久失能之意，交予被保險人持向勞保局申請勞保失能給付，致使勞保局審查之承辦人員陷於錯誤，損害於勞保局審核勞保失能給付之正確性，詐得勞保失能</w:t>
      </w:r>
      <w:r w:rsidR="005E4A4D">
        <w:rPr>
          <w:rFonts w:ascii="Times New Roman" w:hAnsi="Times New Roman" w:hint="eastAsia"/>
          <w:lang w:eastAsia="zh-HK"/>
        </w:rPr>
        <w:t>給付</w:t>
      </w:r>
      <w:r>
        <w:rPr>
          <w:rFonts w:ascii="Times New Roman" w:hAnsi="Times New Roman" w:hint="eastAsia"/>
        </w:rPr>
        <w:t>。</w:t>
      </w:r>
    </w:p>
    <w:p w:rsidR="00FC6A14" w:rsidRPr="005E4A4D" w:rsidRDefault="00FC6A14" w:rsidP="008F53B5">
      <w:pPr>
        <w:pStyle w:val="3"/>
        <w:numPr>
          <w:ilvl w:val="2"/>
          <w:numId w:val="1"/>
        </w:numPr>
        <w:rPr>
          <w:rFonts w:ascii="Times New Roman" w:hAnsi="Times New Roman"/>
        </w:rPr>
      </w:pPr>
      <w:r>
        <w:rPr>
          <w:rFonts w:hint="eastAsia"/>
          <w:lang w:eastAsia="zh-HK"/>
        </w:rPr>
        <w:t>綜上</w:t>
      </w:r>
      <w:r>
        <w:rPr>
          <w:rFonts w:hint="eastAsia"/>
        </w:rPr>
        <w:t>，</w:t>
      </w:r>
      <w:r w:rsidRPr="00806565">
        <w:rPr>
          <w:rFonts w:ascii="Times New Roman" w:hAnsi="Times New Roman"/>
          <w:lang w:eastAsia="zh-HK"/>
        </w:rPr>
        <w:t>三軍總醫院</w:t>
      </w:r>
      <w:r w:rsidRPr="00806565">
        <w:rPr>
          <w:rFonts w:ascii="Times New Roman" w:hAnsi="Times New Roman"/>
        </w:rPr>
        <w:t>神經</w:t>
      </w:r>
      <w:r w:rsidRPr="00806565">
        <w:rPr>
          <w:rFonts w:ascii="Times New Roman" w:hAnsi="Times New Roman"/>
          <w:lang w:eastAsia="zh-HK"/>
        </w:rPr>
        <w:t>部周邊神經科主任</w:t>
      </w:r>
      <w:r w:rsidRPr="00806565">
        <w:rPr>
          <w:rFonts w:ascii="Times New Roman" w:hAnsi="Times New Roman" w:hint="eastAsia"/>
          <w:lang w:eastAsia="zh-HK"/>
        </w:rPr>
        <w:t>林俊杰</w:t>
      </w:r>
      <w:r w:rsidRPr="00806565">
        <w:rPr>
          <w:rFonts w:ascii="Times New Roman" w:hAnsi="Times New Roman"/>
        </w:rPr>
        <w:t>，</w:t>
      </w:r>
      <w:r w:rsidRPr="00806565">
        <w:rPr>
          <w:rFonts w:ascii="Times New Roman" w:hAnsi="Times New Roman"/>
          <w:lang w:eastAsia="zh-HK"/>
        </w:rPr>
        <w:t>配合</w:t>
      </w:r>
      <w:r w:rsidRPr="00806565">
        <w:rPr>
          <w:rFonts w:ascii="Times New Roman" w:hAnsi="Times New Roman" w:hint="eastAsia"/>
          <w:lang w:eastAsia="zh-HK"/>
        </w:rPr>
        <w:t>詐領</w:t>
      </w:r>
      <w:r w:rsidRPr="00806565">
        <w:rPr>
          <w:rFonts w:ascii="Times New Roman" w:hAnsi="Times New Roman"/>
          <w:color w:val="000000"/>
          <w:szCs w:val="32"/>
          <w:lang w:eastAsia="zh-HK"/>
        </w:rPr>
        <w:t>勞工保險失能給付</w:t>
      </w:r>
      <w:r w:rsidRPr="00806565">
        <w:rPr>
          <w:rFonts w:ascii="Times New Roman" w:hAnsi="Times New Roman" w:hint="eastAsia"/>
          <w:color w:val="000000"/>
          <w:szCs w:val="32"/>
          <w:lang w:eastAsia="zh-HK"/>
        </w:rPr>
        <w:t>之犯罪集團</w:t>
      </w:r>
      <w:r w:rsidRPr="00806565">
        <w:rPr>
          <w:rFonts w:ascii="Times New Roman" w:hAnsi="Times New Roman" w:hint="eastAsia"/>
          <w:color w:val="000000"/>
          <w:szCs w:val="32"/>
        </w:rPr>
        <w:t>，</w:t>
      </w:r>
      <w:r w:rsidRPr="00806565">
        <w:rPr>
          <w:rFonts w:ascii="Times New Roman" w:hAnsi="Times New Roman" w:hint="eastAsia"/>
          <w:color w:val="000000"/>
          <w:szCs w:val="32"/>
          <w:lang w:eastAsia="zh-HK"/>
        </w:rPr>
        <w:t>於未親自診察被保險人之失能狀況</w:t>
      </w:r>
      <w:r w:rsidRPr="00806565">
        <w:rPr>
          <w:rFonts w:ascii="Times New Roman" w:hAnsi="Times New Roman" w:hint="eastAsia"/>
          <w:color w:val="000000"/>
          <w:szCs w:val="32"/>
        </w:rPr>
        <w:t>，</w:t>
      </w:r>
      <w:r w:rsidRPr="00806565">
        <w:rPr>
          <w:rFonts w:ascii="Times New Roman" w:hAnsi="Times New Roman" w:hint="eastAsia"/>
          <w:color w:val="000000"/>
          <w:szCs w:val="32"/>
          <w:lang w:eastAsia="zh-HK"/>
        </w:rPr>
        <w:t>即開立不實診斷書</w:t>
      </w:r>
      <w:r w:rsidRPr="00806565">
        <w:rPr>
          <w:rFonts w:ascii="Times New Roman" w:hAnsi="Times New Roman" w:hint="eastAsia"/>
          <w:color w:val="000000"/>
          <w:szCs w:val="32"/>
        </w:rPr>
        <w:t>，</w:t>
      </w:r>
      <w:r>
        <w:rPr>
          <w:rFonts w:hint="eastAsia"/>
          <w:lang w:eastAsia="zh-HK"/>
        </w:rPr>
        <w:t>違反醫師法第</w:t>
      </w:r>
      <w:r>
        <w:rPr>
          <w:rFonts w:hint="eastAsia"/>
        </w:rPr>
        <w:t>11</w:t>
      </w:r>
      <w:r>
        <w:rPr>
          <w:rFonts w:hint="eastAsia"/>
          <w:lang w:eastAsia="zh-HK"/>
        </w:rPr>
        <w:t>條第</w:t>
      </w:r>
      <w:r>
        <w:rPr>
          <w:rFonts w:hint="eastAsia"/>
        </w:rPr>
        <w:t>1</w:t>
      </w:r>
      <w:r>
        <w:rPr>
          <w:rFonts w:hint="eastAsia"/>
          <w:lang w:eastAsia="zh-HK"/>
        </w:rPr>
        <w:t>項</w:t>
      </w:r>
      <w:r>
        <w:rPr>
          <w:rFonts w:hint="eastAsia"/>
        </w:rPr>
        <w:t>、</w:t>
      </w:r>
      <w:r w:rsidRPr="00806565">
        <w:rPr>
          <w:rFonts w:ascii="Times New Roman" w:hAnsi="Times New Roman" w:hint="eastAsia"/>
          <w:lang w:eastAsia="zh-HK"/>
        </w:rPr>
        <w:t>全民健康保險醫療辦法第</w:t>
      </w:r>
      <w:r w:rsidRPr="00806565">
        <w:rPr>
          <w:rFonts w:ascii="Times New Roman" w:hAnsi="Times New Roman" w:hint="eastAsia"/>
        </w:rPr>
        <w:t>7</w:t>
      </w:r>
      <w:r w:rsidRPr="00806565">
        <w:rPr>
          <w:rFonts w:ascii="Times New Roman" w:hAnsi="Times New Roman" w:hint="eastAsia"/>
          <w:lang w:eastAsia="zh-HK"/>
        </w:rPr>
        <w:t>條</w:t>
      </w:r>
      <w:r>
        <w:rPr>
          <w:rFonts w:ascii="Times New Roman" w:hAnsi="Times New Roman" w:hint="eastAsia"/>
        </w:rPr>
        <w:t>、</w:t>
      </w:r>
      <w:r w:rsidRPr="00AD12D1">
        <w:rPr>
          <w:rFonts w:ascii="Times New Roman" w:hAnsi="Times New Roman"/>
        </w:rPr>
        <w:t>三軍總醫院一般診斷證明書開立發給規定</w:t>
      </w:r>
      <w:r>
        <w:rPr>
          <w:rFonts w:hint="eastAsia"/>
          <w:lang w:eastAsia="zh-HK"/>
        </w:rPr>
        <w:t>及醫療常規</w:t>
      </w:r>
      <w:r>
        <w:rPr>
          <w:rFonts w:hint="eastAsia"/>
        </w:rPr>
        <w:t>，</w:t>
      </w:r>
      <w:r>
        <w:rPr>
          <w:rFonts w:hint="eastAsia"/>
          <w:lang w:eastAsia="zh-HK"/>
        </w:rPr>
        <w:t>並使</w:t>
      </w:r>
      <w:r w:rsidRPr="00806565">
        <w:rPr>
          <w:rFonts w:ascii="Times New Roman" w:hAnsi="Times New Roman" w:hint="eastAsia"/>
          <w:lang w:eastAsia="zh-HK"/>
        </w:rPr>
        <w:t>被保險人</w:t>
      </w:r>
      <w:r w:rsidRPr="00806565">
        <w:rPr>
          <w:rFonts w:ascii="Times New Roman" w:hAnsi="Times New Roman"/>
        </w:rPr>
        <w:t>詐得勞</w:t>
      </w:r>
      <w:r>
        <w:rPr>
          <w:rFonts w:ascii="Times New Roman" w:hAnsi="Times New Roman" w:hint="eastAsia"/>
          <w:lang w:eastAsia="zh-HK"/>
        </w:rPr>
        <w:t>工</w:t>
      </w:r>
      <w:r w:rsidRPr="00806565">
        <w:rPr>
          <w:rFonts w:ascii="Times New Roman" w:hAnsi="Times New Roman"/>
        </w:rPr>
        <w:t>保</w:t>
      </w:r>
      <w:r>
        <w:rPr>
          <w:rFonts w:ascii="Times New Roman" w:hAnsi="Times New Roman" w:hint="eastAsia"/>
          <w:lang w:eastAsia="zh-HK"/>
        </w:rPr>
        <w:t>險</w:t>
      </w:r>
      <w:r w:rsidRPr="00806565">
        <w:rPr>
          <w:rFonts w:ascii="Times New Roman" w:hAnsi="Times New Roman"/>
        </w:rPr>
        <w:t>失能給付</w:t>
      </w:r>
      <w:r w:rsidRPr="00806565">
        <w:rPr>
          <w:rFonts w:ascii="Times New Roman" w:hAnsi="Times New Roman" w:hint="eastAsia"/>
          <w:lang w:eastAsia="zh-HK"/>
        </w:rPr>
        <w:t>新臺幣</w:t>
      </w:r>
      <w:r w:rsidRPr="00806565">
        <w:rPr>
          <w:rFonts w:ascii="Times New Roman" w:hAnsi="Times New Roman" w:hint="eastAsia"/>
        </w:rPr>
        <w:t>1</w:t>
      </w:r>
      <w:r w:rsidRPr="00806565">
        <w:rPr>
          <w:rFonts w:ascii="Times New Roman" w:hAnsi="Times New Roman"/>
        </w:rPr>
        <w:t>,900</w:t>
      </w:r>
      <w:r w:rsidRPr="00806565">
        <w:rPr>
          <w:rFonts w:ascii="Times New Roman" w:hAnsi="Times New Roman"/>
        </w:rPr>
        <w:t>萬</w:t>
      </w:r>
      <w:r w:rsidRPr="00806565">
        <w:rPr>
          <w:rFonts w:ascii="Times New Roman" w:hAnsi="Times New Roman"/>
        </w:rPr>
        <w:t>1,425</w:t>
      </w:r>
      <w:r w:rsidRPr="00806565">
        <w:rPr>
          <w:rFonts w:ascii="Times New Roman" w:hAnsi="Times New Roman"/>
        </w:rPr>
        <w:t>元</w:t>
      </w:r>
      <w:r w:rsidRPr="00806565">
        <w:rPr>
          <w:rFonts w:ascii="Times New Roman" w:hAnsi="Times New Roman"/>
          <w:lang w:eastAsia="zh-HK"/>
        </w:rPr>
        <w:t>整</w:t>
      </w:r>
      <w:r w:rsidRPr="00806565">
        <w:rPr>
          <w:rFonts w:ascii="Times New Roman" w:hAnsi="Times New Roman" w:hint="eastAsia"/>
        </w:rPr>
        <w:t>，</w:t>
      </w:r>
      <w:r w:rsidRPr="00BF1585">
        <w:rPr>
          <w:rFonts w:hint="eastAsia"/>
        </w:rPr>
        <w:t>核有重大違失</w:t>
      </w:r>
      <w:r>
        <w:rPr>
          <w:rFonts w:hint="eastAsia"/>
        </w:rPr>
        <w:t>。</w:t>
      </w:r>
    </w:p>
    <w:p w:rsidR="005E4A4D" w:rsidRDefault="005E4A4D" w:rsidP="005E4A4D">
      <w:pPr>
        <w:pStyle w:val="3"/>
        <w:numPr>
          <w:ilvl w:val="0"/>
          <w:numId w:val="0"/>
        </w:numPr>
        <w:ind w:left="1361"/>
        <w:rPr>
          <w:rFonts w:ascii="Times New Roman" w:hAnsi="Times New Roman"/>
        </w:rPr>
      </w:pPr>
    </w:p>
    <w:p w:rsidR="00D000DD" w:rsidRPr="00D000DD" w:rsidRDefault="005E4A4D" w:rsidP="004C40EF">
      <w:pPr>
        <w:pStyle w:val="2"/>
        <w:rPr>
          <w:rFonts w:ascii="Times New Roman" w:hAnsi="Times New Roman"/>
        </w:rPr>
      </w:pPr>
      <w:r>
        <w:rPr>
          <w:rFonts w:ascii="Times New Roman" w:hAnsi="Times New Roman" w:hint="eastAsia"/>
          <w:color w:val="000000"/>
          <w:szCs w:val="32"/>
          <w:lang w:eastAsia="zh-HK"/>
        </w:rPr>
        <w:t>三軍總醫院</w:t>
      </w:r>
      <w:r w:rsidR="00D000DD" w:rsidRPr="00483CBE">
        <w:t>內部</w:t>
      </w:r>
      <w:r w:rsidR="00D000DD">
        <w:rPr>
          <w:rFonts w:hint="eastAsia"/>
          <w:lang w:eastAsia="zh-HK"/>
        </w:rPr>
        <w:t>監督管理</w:t>
      </w:r>
      <w:r>
        <w:rPr>
          <w:rFonts w:hint="eastAsia"/>
          <w:lang w:eastAsia="zh-HK"/>
        </w:rPr>
        <w:t>鬆散</w:t>
      </w:r>
      <w:r w:rsidR="00D000DD">
        <w:rPr>
          <w:rFonts w:hint="eastAsia"/>
        </w:rPr>
        <w:t>，</w:t>
      </w:r>
      <w:r w:rsidR="00D000DD">
        <w:rPr>
          <w:rFonts w:hint="eastAsia"/>
          <w:lang w:eastAsia="zh-HK"/>
        </w:rPr>
        <w:t>且</w:t>
      </w:r>
      <w:r w:rsidR="00D000DD" w:rsidRPr="00483CBE">
        <w:t>稽核</w:t>
      </w:r>
      <w:r w:rsidR="00D000DD">
        <w:rPr>
          <w:rFonts w:hint="eastAsia"/>
          <w:lang w:eastAsia="zh-HK"/>
        </w:rPr>
        <w:t>機制失靈</w:t>
      </w:r>
      <w:r w:rsidR="00D000DD">
        <w:rPr>
          <w:rFonts w:hint="eastAsia"/>
        </w:rPr>
        <w:t>，</w:t>
      </w:r>
      <w:r w:rsidR="00D000DD">
        <w:rPr>
          <w:rFonts w:hint="eastAsia"/>
          <w:lang w:eastAsia="zh-HK"/>
        </w:rPr>
        <w:t>未能</w:t>
      </w:r>
      <w:r w:rsidR="00D000DD" w:rsidRPr="00483CBE">
        <w:t>主動</w:t>
      </w:r>
      <w:r w:rsidR="00D000DD">
        <w:rPr>
          <w:rFonts w:hint="eastAsia"/>
          <w:lang w:eastAsia="zh-HK"/>
        </w:rPr>
        <w:t>警覺醫師長期未親自診察即開立不實診斷書之弊端</w:t>
      </w:r>
      <w:r w:rsidR="00D000DD">
        <w:rPr>
          <w:rFonts w:hint="eastAsia"/>
        </w:rPr>
        <w:t>；</w:t>
      </w:r>
      <w:r>
        <w:rPr>
          <w:rFonts w:hint="eastAsia"/>
          <w:lang w:eastAsia="zh-HK"/>
        </w:rPr>
        <w:t>復以臺北地檢</w:t>
      </w:r>
      <w:r w:rsidR="00D000DD">
        <w:rPr>
          <w:rFonts w:hint="eastAsia"/>
          <w:lang w:eastAsia="zh-HK"/>
        </w:rPr>
        <w:t>署對林俊杰醫師</w:t>
      </w:r>
      <w:r>
        <w:rPr>
          <w:rFonts w:hint="eastAsia"/>
          <w:lang w:eastAsia="zh-HK"/>
        </w:rPr>
        <w:t>涉犯三人以上共同詐欺取財罪</w:t>
      </w:r>
      <w:r w:rsidR="00D000DD">
        <w:rPr>
          <w:rFonts w:hint="eastAsia"/>
          <w:lang w:eastAsia="zh-HK"/>
        </w:rPr>
        <w:t>提起公訴後</w:t>
      </w:r>
      <w:r w:rsidR="00D000DD">
        <w:rPr>
          <w:rFonts w:hint="eastAsia"/>
        </w:rPr>
        <w:t>，</w:t>
      </w:r>
      <w:r>
        <w:rPr>
          <w:rFonts w:hint="eastAsia"/>
          <w:lang w:eastAsia="zh-HK"/>
        </w:rPr>
        <w:t>三軍總醫院對於林醫師之違法行為仍</w:t>
      </w:r>
      <w:r w:rsidR="00224663">
        <w:rPr>
          <w:rFonts w:hint="eastAsia"/>
          <w:lang w:eastAsia="zh-HK"/>
        </w:rPr>
        <w:t>飾詞狡辯</w:t>
      </w:r>
      <w:r>
        <w:rPr>
          <w:rFonts w:hint="eastAsia"/>
        </w:rPr>
        <w:t>，</w:t>
      </w:r>
      <w:r w:rsidR="00D000DD">
        <w:rPr>
          <w:rFonts w:hint="eastAsia"/>
          <w:lang w:eastAsia="zh-HK"/>
        </w:rPr>
        <w:t>一再迴護</w:t>
      </w:r>
      <w:r w:rsidR="00D000DD">
        <w:rPr>
          <w:rFonts w:hint="eastAsia"/>
        </w:rPr>
        <w:t>，</w:t>
      </w:r>
      <w:r w:rsidR="00D000DD">
        <w:rPr>
          <w:rFonts w:hint="eastAsia"/>
          <w:lang w:eastAsia="zh-HK"/>
        </w:rPr>
        <w:t>且未確實進行行政調查</w:t>
      </w:r>
      <w:r w:rsidR="00D000DD">
        <w:rPr>
          <w:rFonts w:hint="eastAsia"/>
        </w:rPr>
        <w:t>，</w:t>
      </w:r>
      <w:r>
        <w:rPr>
          <w:rFonts w:hint="eastAsia"/>
          <w:lang w:eastAsia="zh-HK"/>
        </w:rPr>
        <w:t>並</w:t>
      </w:r>
      <w:r w:rsidR="00D000DD">
        <w:rPr>
          <w:rFonts w:hint="eastAsia"/>
          <w:lang w:eastAsia="zh-HK"/>
        </w:rPr>
        <w:t>積極檢討改進</w:t>
      </w:r>
      <w:r w:rsidR="00D000DD">
        <w:rPr>
          <w:rFonts w:hint="eastAsia"/>
        </w:rPr>
        <w:t>，</w:t>
      </w:r>
      <w:r w:rsidR="00D000DD">
        <w:rPr>
          <w:rFonts w:hint="eastAsia"/>
          <w:lang w:eastAsia="zh-HK"/>
        </w:rPr>
        <w:t>顯有違失</w:t>
      </w:r>
      <w:r w:rsidR="00D000DD">
        <w:rPr>
          <w:rFonts w:hint="eastAsia"/>
        </w:rPr>
        <w:t>：</w:t>
      </w:r>
    </w:p>
    <w:p w:rsidR="00FC6A14" w:rsidRPr="00483CBE" w:rsidRDefault="00FC6A14" w:rsidP="00FC6A14">
      <w:pPr>
        <w:pStyle w:val="3"/>
        <w:rPr>
          <w:rFonts w:ascii="Times New Roman" w:hAnsi="Times New Roman"/>
        </w:rPr>
      </w:pPr>
      <w:r w:rsidRPr="00483CBE">
        <w:rPr>
          <w:rFonts w:ascii="Times New Roman" w:hAnsi="Times New Roman"/>
        </w:rPr>
        <w:t>「三軍總醫院一般診斷證明書開立發給規定」相關內容如下：</w:t>
      </w:r>
    </w:p>
    <w:p w:rsidR="00FC6A14" w:rsidRPr="00483CBE" w:rsidRDefault="00FC6A14" w:rsidP="00FC6A14">
      <w:pPr>
        <w:pStyle w:val="4"/>
        <w:rPr>
          <w:rFonts w:ascii="Times New Roman" w:hAnsi="Times New Roman"/>
        </w:rPr>
      </w:pPr>
      <w:r w:rsidRPr="00483CBE">
        <w:rPr>
          <w:rFonts w:ascii="Times New Roman" w:hAnsi="Times New Roman"/>
        </w:rPr>
        <w:t>「三、一般性原則」、</w:t>
      </w:r>
      <w:r w:rsidR="0041173E">
        <w:rPr>
          <w:rFonts w:ascii="Times New Roman" w:hAnsi="Times New Roman" w:hint="eastAsia"/>
        </w:rPr>
        <w:t>（</w:t>
      </w:r>
      <w:r w:rsidRPr="00483CBE">
        <w:rPr>
          <w:rFonts w:ascii="Times New Roman" w:hAnsi="Times New Roman"/>
        </w:rPr>
        <w:t>二</w:t>
      </w:r>
      <w:r w:rsidR="0041173E">
        <w:rPr>
          <w:rFonts w:ascii="Times New Roman" w:hAnsi="Times New Roman" w:hint="eastAsia"/>
        </w:rPr>
        <w:t>）</w:t>
      </w:r>
      <w:r w:rsidRPr="00483CBE">
        <w:rPr>
          <w:rFonts w:ascii="Times New Roman" w:hAnsi="Times New Roman"/>
        </w:rPr>
        <w:t>依醫師法第</w:t>
      </w:r>
      <w:r w:rsidRPr="00483CBE">
        <w:rPr>
          <w:rFonts w:ascii="Times New Roman" w:hAnsi="Times New Roman"/>
        </w:rPr>
        <w:t>11</w:t>
      </w:r>
      <w:r w:rsidRPr="00483CBE">
        <w:rPr>
          <w:rFonts w:ascii="Times New Roman" w:hAnsi="Times New Roman"/>
        </w:rPr>
        <w:t>條親自</w:t>
      </w:r>
      <w:r w:rsidRPr="00483CBE">
        <w:rPr>
          <w:rFonts w:ascii="Times New Roman" w:hAnsi="Times New Roman"/>
        </w:rPr>
        <w:lastRenderedPageBreak/>
        <w:t>診察之規定，醫師以親自診察後開給診斷證明書為原則，依病歷資料開給為例外。</w:t>
      </w:r>
    </w:p>
    <w:p w:rsidR="00FC6A14" w:rsidRPr="00483CBE" w:rsidRDefault="00FC6A14" w:rsidP="00FC6A14">
      <w:pPr>
        <w:pStyle w:val="4"/>
        <w:rPr>
          <w:rFonts w:ascii="Times New Roman" w:hAnsi="Times New Roman"/>
        </w:rPr>
      </w:pPr>
      <w:r w:rsidRPr="00483CBE">
        <w:rPr>
          <w:rFonts w:ascii="Times New Roman" w:hAnsi="Times New Roman"/>
        </w:rPr>
        <w:t>「四、申請作業」、</w:t>
      </w:r>
      <w:r w:rsidR="0041173E">
        <w:rPr>
          <w:rFonts w:ascii="Times New Roman" w:hAnsi="Times New Roman" w:hint="eastAsia"/>
        </w:rPr>
        <w:t>（</w:t>
      </w:r>
      <w:r w:rsidRPr="00483CBE">
        <w:rPr>
          <w:rFonts w:ascii="Times New Roman" w:hAnsi="Times New Roman"/>
        </w:rPr>
        <w:t>一</w:t>
      </w:r>
      <w:r w:rsidR="0041173E">
        <w:rPr>
          <w:rFonts w:ascii="Times New Roman" w:hAnsi="Times New Roman" w:hint="eastAsia"/>
        </w:rPr>
        <w:t>）</w:t>
      </w:r>
      <w:r w:rsidRPr="00483CBE">
        <w:rPr>
          <w:rFonts w:ascii="Times New Roman" w:hAnsi="Times New Roman"/>
        </w:rPr>
        <w:t>之</w:t>
      </w:r>
      <w:r w:rsidRPr="00483CBE">
        <w:rPr>
          <w:rFonts w:ascii="Times New Roman" w:hAnsi="Times New Roman"/>
        </w:rPr>
        <w:t>4</w:t>
      </w:r>
      <w:r w:rsidR="001F0438">
        <w:rPr>
          <w:rFonts w:ascii="Times New Roman" w:hAnsi="Times New Roman" w:hint="eastAsia"/>
        </w:rPr>
        <w:t>、</w:t>
      </w:r>
      <w:r w:rsidRPr="00483CBE">
        <w:rPr>
          <w:rFonts w:ascii="Times New Roman" w:hAnsi="Times New Roman"/>
        </w:rPr>
        <w:t>病人因故無法親自申請，得以書面委託他人辦理；受委託人申請診斷證明書應繳驗委託書、委託人身分證正本，以及受委託人身分證正本。</w:t>
      </w:r>
    </w:p>
    <w:p w:rsidR="00FC6A14" w:rsidRPr="00483CBE" w:rsidRDefault="00FC6A14" w:rsidP="00FC6A14">
      <w:pPr>
        <w:pStyle w:val="4"/>
        <w:rPr>
          <w:rFonts w:ascii="Times New Roman" w:hAnsi="Times New Roman"/>
        </w:rPr>
      </w:pPr>
      <w:r w:rsidRPr="00483CBE">
        <w:rPr>
          <w:rFonts w:ascii="Times New Roman" w:hAnsi="Times New Roman"/>
        </w:rPr>
        <w:t>「五、開立作業」、</w:t>
      </w:r>
      <w:r w:rsidR="0041173E">
        <w:rPr>
          <w:rFonts w:ascii="Times New Roman" w:hAnsi="Times New Roman" w:hint="eastAsia"/>
        </w:rPr>
        <w:t>（</w:t>
      </w:r>
      <w:r w:rsidRPr="00483CBE">
        <w:rPr>
          <w:rFonts w:ascii="Times New Roman" w:hAnsi="Times New Roman"/>
        </w:rPr>
        <w:t>一</w:t>
      </w:r>
      <w:r w:rsidR="0041173E">
        <w:rPr>
          <w:rFonts w:ascii="Times New Roman" w:hAnsi="Times New Roman" w:hint="eastAsia"/>
        </w:rPr>
        <w:t>）</w:t>
      </w:r>
      <w:r w:rsidRPr="00483CBE">
        <w:rPr>
          <w:rFonts w:ascii="Times New Roman" w:hAnsi="Times New Roman"/>
        </w:rPr>
        <w:t>醫師開立診斷證明書時，應力求慎重，依據診察所見及病歷資料，據實填載，避免引申性臆斷，並避免「疑似」等無法判定之詞句；</w:t>
      </w:r>
      <w:r w:rsidR="0041173E">
        <w:rPr>
          <w:rFonts w:ascii="Times New Roman" w:hAnsi="Times New Roman" w:hint="eastAsia"/>
        </w:rPr>
        <w:t>（</w:t>
      </w:r>
      <w:r w:rsidRPr="00483CBE">
        <w:rPr>
          <w:rFonts w:ascii="Times New Roman" w:hAnsi="Times New Roman"/>
        </w:rPr>
        <w:t>六</w:t>
      </w:r>
      <w:r w:rsidR="0041173E">
        <w:rPr>
          <w:rFonts w:ascii="Times New Roman" w:hAnsi="Times New Roman" w:hint="eastAsia"/>
        </w:rPr>
        <w:t>）</w:t>
      </w:r>
      <w:r w:rsidRPr="00483CBE">
        <w:rPr>
          <w:rFonts w:ascii="Times New Roman" w:hAnsi="Times New Roman"/>
        </w:rPr>
        <w:t>其他填載時應注意事項之</w:t>
      </w:r>
      <w:r w:rsidRPr="00483CBE">
        <w:rPr>
          <w:rFonts w:ascii="Times New Roman" w:hAnsi="Times New Roman"/>
        </w:rPr>
        <w:t>5</w:t>
      </w:r>
      <w:r w:rsidR="001F0438">
        <w:rPr>
          <w:rFonts w:ascii="Times New Roman" w:hAnsi="Times New Roman" w:hint="eastAsia"/>
        </w:rPr>
        <w:t>、</w:t>
      </w:r>
      <w:r w:rsidR="001F0438">
        <w:rPr>
          <w:rFonts w:ascii="Times New Roman" w:hAnsi="Times New Roman"/>
        </w:rPr>
        <w:t>不可因病人要求影響填載內容</w:t>
      </w:r>
      <w:r w:rsidR="001F0438">
        <w:rPr>
          <w:rFonts w:ascii="Times New Roman" w:hAnsi="Times New Roman" w:hint="eastAsia"/>
        </w:rPr>
        <w:t>。</w:t>
      </w:r>
    </w:p>
    <w:p w:rsidR="00FC6A14" w:rsidRPr="00483CBE" w:rsidRDefault="00553C1F" w:rsidP="00FC6A14">
      <w:pPr>
        <w:pStyle w:val="3"/>
        <w:rPr>
          <w:rFonts w:ascii="Times New Roman" w:eastAsia="HiddenHorzOCR" w:hAnsi="Times New Roman"/>
          <w:kern w:val="0"/>
          <w:sz w:val="20"/>
        </w:rPr>
      </w:pPr>
      <w:r>
        <w:rPr>
          <w:rFonts w:ascii="Times New Roman" w:hAnsi="Times New Roman" w:hint="eastAsia"/>
          <w:lang w:eastAsia="zh-HK"/>
        </w:rPr>
        <w:t>本案前函詢三軍總醫院</w:t>
      </w:r>
      <w:r w:rsidR="00FC6A14" w:rsidRPr="00483CBE">
        <w:rPr>
          <w:rFonts w:ascii="Times New Roman" w:hAnsi="Times New Roman"/>
        </w:rPr>
        <w:t>林俊杰醫師疑與勞保給付不肖代辦業者勾串製作不實診斷書案</w:t>
      </w:r>
      <w:r>
        <w:rPr>
          <w:rFonts w:ascii="Times New Roman" w:hAnsi="Times New Roman" w:hint="eastAsia"/>
          <w:lang w:eastAsia="zh-HK"/>
        </w:rPr>
        <w:t>之實情</w:t>
      </w:r>
      <w:r>
        <w:rPr>
          <w:rFonts w:ascii="Times New Roman" w:hAnsi="Times New Roman" w:hint="eastAsia"/>
        </w:rPr>
        <w:t>，</w:t>
      </w:r>
      <w:r>
        <w:rPr>
          <w:rFonts w:ascii="Times New Roman" w:hAnsi="Times New Roman" w:hint="eastAsia"/>
          <w:lang w:eastAsia="zh-HK"/>
        </w:rPr>
        <w:t>據該院函復</w:t>
      </w:r>
      <w:r w:rsidR="00FC6A14" w:rsidRPr="00483CBE">
        <w:rPr>
          <w:rFonts w:ascii="Times New Roman" w:hAnsi="Times New Roman"/>
        </w:rPr>
        <w:t>：</w:t>
      </w:r>
    </w:p>
    <w:p w:rsidR="00FC6A14" w:rsidRPr="00483CBE" w:rsidRDefault="00FC6A14" w:rsidP="00FC6A14">
      <w:pPr>
        <w:pStyle w:val="4"/>
        <w:rPr>
          <w:rFonts w:ascii="Times New Roman" w:hAnsi="Times New Roman"/>
        </w:rPr>
      </w:pPr>
      <w:r w:rsidRPr="00483CBE">
        <w:rPr>
          <w:rFonts w:ascii="Times New Roman" w:hAnsi="Times New Roman"/>
        </w:rPr>
        <w:t>林</w:t>
      </w:r>
      <w:r w:rsidR="00553C1F">
        <w:rPr>
          <w:rFonts w:ascii="Times New Roman" w:hAnsi="Times New Roman" w:hint="eastAsia"/>
          <w:lang w:eastAsia="zh-HK"/>
        </w:rPr>
        <w:t>俊杰</w:t>
      </w:r>
      <w:r w:rsidRPr="00483CBE">
        <w:rPr>
          <w:rFonts w:ascii="Times New Roman" w:hAnsi="Times New Roman"/>
        </w:rPr>
        <w:t>醫師為神經專科醫師，專擅失能病人之診療作業，其病人與診斷書之成長亦在所難免，醫師確遵醫師法、勞保局暨院內相關規定，應不致發生異常情形。</w:t>
      </w:r>
    </w:p>
    <w:p w:rsidR="00FC6A14" w:rsidRPr="00483CBE" w:rsidRDefault="00FC6A14" w:rsidP="00FC6A14">
      <w:pPr>
        <w:pStyle w:val="4"/>
        <w:rPr>
          <w:rFonts w:ascii="Times New Roman" w:hAnsi="Times New Roman"/>
        </w:rPr>
      </w:pPr>
      <w:r w:rsidRPr="00483CBE">
        <w:rPr>
          <w:rFonts w:ascii="Times New Roman" w:hAnsi="Times New Roman"/>
        </w:rPr>
        <w:t>三</w:t>
      </w:r>
      <w:r w:rsidR="005E4A4D">
        <w:rPr>
          <w:rFonts w:ascii="Times New Roman" w:hAnsi="Times New Roman" w:hint="eastAsia"/>
          <w:lang w:eastAsia="zh-HK"/>
        </w:rPr>
        <w:t>軍</w:t>
      </w:r>
      <w:r w:rsidRPr="00483CBE">
        <w:rPr>
          <w:rFonts w:ascii="Times New Roman" w:hAnsi="Times New Roman"/>
        </w:rPr>
        <w:t>總</w:t>
      </w:r>
      <w:r w:rsidR="005E4A4D">
        <w:rPr>
          <w:rFonts w:ascii="Times New Roman" w:hAnsi="Times New Roman" w:hint="eastAsia"/>
          <w:lang w:eastAsia="zh-HK"/>
        </w:rPr>
        <w:t>醫院</w:t>
      </w:r>
      <w:r w:rsidRPr="00483CBE">
        <w:rPr>
          <w:rFonts w:ascii="Times New Roman" w:hAnsi="Times New Roman"/>
        </w:rPr>
        <w:t>訂有病歷審查機制，</w:t>
      </w:r>
      <w:r w:rsidRPr="00483CBE">
        <w:rPr>
          <w:rFonts w:ascii="Times New Roman" w:hAnsi="Times New Roman"/>
        </w:rPr>
        <w:t>103-105</w:t>
      </w:r>
      <w:r w:rsidRPr="00483CBE">
        <w:rPr>
          <w:rFonts w:ascii="Times New Roman" w:hAnsi="Times New Roman"/>
        </w:rPr>
        <w:t>年間病歷審查小組隨機抽審林俊杰醫師所製作之病歷計</w:t>
      </w:r>
      <w:r w:rsidRPr="00483CBE">
        <w:rPr>
          <w:rFonts w:ascii="Times New Roman" w:hAnsi="Times New Roman"/>
        </w:rPr>
        <w:t>27</w:t>
      </w:r>
      <w:r w:rsidRPr="00483CBE">
        <w:rPr>
          <w:rFonts w:ascii="Times New Roman" w:hAnsi="Times New Roman"/>
        </w:rPr>
        <w:t>份，進行內容及品質審查作業，審查結果：曾於</w:t>
      </w:r>
      <w:r w:rsidRPr="00483CBE">
        <w:rPr>
          <w:rFonts w:ascii="Times New Roman" w:hAnsi="Times New Roman"/>
        </w:rPr>
        <w:t>104</w:t>
      </w:r>
      <w:r w:rsidRPr="00483CBE">
        <w:rPr>
          <w:rFonts w:ascii="Times New Roman" w:hAnsi="Times New Roman"/>
        </w:rPr>
        <w:t>年</w:t>
      </w:r>
      <w:r w:rsidRPr="00483CBE">
        <w:rPr>
          <w:rFonts w:ascii="Times New Roman" w:hAnsi="Times New Roman"/>
        </w:rPr>
        <w:t>11</w:t>
      </w:r>
      <w:r w:rsidRPr="00483CBE">
        <w:rPr>
          <w:rFonts w:ascii="Times New Roman" w:hAnsi="Times New Roman"/>
        </w:rPr>
        <w:t>月份記優點乙次、病歷所載之內容與診斷書內容一致。</w:t>
      </w:r>
    </w:p>
    <w:p w:rsidR="00FC6A14" w:rsidRPr="00483CBE" w:rsidRDefault="00FC6A14" w:rsidP="00FC6A14">
      <w:pPr>
        <w:pStyle w:val="4"/>
        <w:rPr>
          <w:rFonts w:ascii="Times New Roman" w:hAnsi="Times New Roman"/>
        </w:rPr>
      </w:pPr>
      <w:r w:rsidRPr="00483CBE">
        <w:rPr>
          <w:rFonts w:ascii="Times New Roman" w:hAnsi="Times New Roman"/>
        </w:rPr>
        <w:t>按三</w:t>
      </w:r>
      <w:r w:rsidR="005E4A4D">
        <w:rPr>
          <w:rFonts w:ascii="Times New Roman" w:hAnsi="Times New Roman" w:hint="eastAsia"/>
          <w:lang w:eastAsia="zh-HK"/>
        </w:rPr>
        <w:t>軍</w:t>
      </w:r>
      <w:r w:rsidRPr="00483CBE">
        <w:rPr>
          <w:rFonts w:ascii="Times New Roman" w:hAnsi="Times New Roman"/>
        </w:rPr>
        <w:t>總</w:t>
      </w:r>
      <w:r w:rsidR="005E4A4D">
        <w:rPr>
          <w:rFonts w:ascii="Times New Roman" w:hAnsi="Times New Roman" w:hint="eastAsia"/>
          <w:lang w:eastAsia="zh-HK"/>
        </w:rPr>
        <w:t>醫院</w:t>
      </w:r>
      <w:r w:rsidRPr="00483CBE">
        <w:rPr>
          <w:rFonts w:ascii="Times New Roman" w:hAnsi="Times New Roman"/>
        </w:rPr>
        <w:t>診斷證明書稽核作業辦法，於</w:t>
      </w:r>
      <w:r w:rsidR="005E4A4D">
        <w:rPr>
          <w:rFonts w:ascii="Times New Roman" w:hAnsi="Times New Roman"/>
        </w:rPr>
        <w:t>103</w:t>
      </w:r>
      <w:r w:rsidR="005E4A4D">
        <w:rPr>
          <w:rFonts w:ascii="Times New Roman" w:hAnsi="Times New Roman" w:hint="eastAsia"/>
          <w:lang w:eastAsia="zh-HK"/>
        </w:rPr>
        <w:t>年</w:t>
      </w:r>
      <w:r w:rsidRPr="00483CBE">
        <w:rPr>
          <w:rFonts w:ascii="Times New Roman" w:hAnsi="Times New Roman"/>
        </w:rPr>
        <w:t>至</w:t>
      </w:r>
      <w:r w:rsidRPr="00483CBE">
        <w:rPr>
          <w:rFonts w:ascii="Times New Roman" w:hAnsi="Times New Roman"/>
        </w:rPr>
        <w:t>104</w:t>
      </w:r>
      <w:r w:rsidRPr="00483CBE">
        <w:rPr>
          <w:rFonts w:ascii="Times New Roman" w:hAnsi="Times New Roman"/>
        </w:rPr>
        <w:t>年間每月隨機抽審</w:t>
      </w:r>
      <w:r w:rsidRPr="00483CBE">
        <w:rPr>
          <w:rFonts w:ascii="Times New Roman" w:hAnsi="Times New Roman"/>
        </w:rPr>
        <w:t>6</w:t>
      </w:r>
      <w:r w:rsidRPr="00483CBE">
        <w:rPr>
          <w:rFonts w:ascii="Times New Roman" w:hAnsi="Times New Roman"/>
        </w:rPr>
        <w:t>份，共抽審</w:t>
      </w:r>
      <w:r w:rsidRPr="00483CBE">
        <w:rPr>
          <w:rFonts w:ascii="Times New Roman" w:hAnsi="Times New Roman"/>
        </w:rPr>
        <w:t>138</w:t>
      </w:r>
      <w:r w:rsidRPr="00483CBE">
        <w:rPr>
          <w:rFonts w:ascii="Times New Roman" w:hAnsi="Times New Roman"/>
        </w:rPr>
        <w:t>份，其中林俊杰醫師抽審</w:t>
      </w:r>
      <w:r w:rsidR="001F0438">
        <w:rPr>
          <w:rFonts w:ascii="Times New Roman" w:hAnsi="Times New Roman"/>
        </w:rPr>
        <w:t>21</w:t>
      </w:r>
      <w:r w:rsidRPr="00483CBE">
        <w:rPr>
          <w:rFonts w:ascii="Times New Roman" w:hAnsi="Times New Roman"/>
        </w:rPr>
        <w:t>份，占抽審</w:t>
      </w:r>
      <w:r w:rsidRPr="00483CBE">
        <w:rPr>
          <w:rFonts w:ascii="Times New Roman" w:hAnsi="Times New Roman"/>
        </w:rPr>
        <w:t>15%</w:t>
      </w:r>
      <w:r w:rsidRPr="00483CBE">
        <w:rPr>
          <w:rFonts w:ascii="Times New Roman" w:hAnsi="Times New Roman"/>
        </w:rPr>
        <w:t>，病歷所載之內容與診斷書內容一致。</w:t>
      </w:r>
    </w:p>
    <w:p w:rsidR="00FC6A14" w:rsidRPr="00483CBE" w:rsidRDefault="00FC6A14" w:rsidP="00FC6A14">
      <w:pPr>
        <w:pStyle w:val="4"/>
        <w:rPr>
          <w:rFonts w:ascii="Times New Roman" w:hAnsi="Times New Roman"/>
        </w:rPr>
      </w:pPr>
      <w:r w:rsidRPr="00483CBE">
        <w:rPr>
          <w:rFonts w:ascii="Times New Roman" w:hAnsi="Times New Roman"/>
        </w:rPr>
        <w:t>林俊杰醫師之病患（預約及現場掛號）眾多且不限號，為體恤多位行動不便及年長病患久等，且考量儘量能於下午診時段內</w:t>
      </w:r>
      <w:r w:rsidRPr="00483CBE">
        <w:rPr>
          <w:rFonts w:ascii="Times New Roman" w:hAnsi="Times New Roman"/>
        </w:rPr>
        <w:t>(14</w:t>
      </w:r>
      <w:r w:rsidRPr="00483CBE">
        <w:rPr>
          <w:rFonts w:ascii="Times New Roman" w:hAnsi="Times New Roman"/>
        </w:rPr>
        <w:t>：</w:t>
      </w:r>
      <w:r w:rsidRPr="00483CBE">
        <w:rPr>
          <w:rFonts w:ascii="Times New Roman" w:hAnsi="Times New Roman"/>
        </w:rPr>
        <w:t>00-17</w:t>
      </w:r>
      <w:r w:rsidRPr="00483CBE">
        <w:rPr>
          <w:rFonts w:ascii="Times New Roman" w:hAnsi="Times New Roman"/>
        </w:rPr>
        <w:t>：</w:t>
      </w:r>
      <w:r w:rsidRPr="00483CBE">
        <w:rPr>
          <w:rFonts w:ascii="Times New Roman" w:hAnsi="Times New Roman"/>
        </w:rPr>
        <w:t>00)</w:t>
      </w:r>
      <w:r w:rsidRPr="00483CBE">
        <w:rPr>
          <w:rFonts w:ascii="Times New Roman" w:hAnsi="Times New Roman"/>
        </w:rPr>
        <w:t>將病</w:t>
      </w:r>
      <w:r w:rsidRPr="00483CBE">
        <w:rPr>
          <w:rFonts w:ascii="Times New Roman" w:hAnsi="Times New Roman"/>
        </w:rPr>
        <w:lastRenderedPageBreak/>
        <w:t>患逐一診視完畢以避免使門診護理人員延遲下班須提早半小時開始於下午</w:t>
      </w:r>
      <w:r w:rsidRPr="00483CBE">
        <w:rPr>
          <w:rFonts w:ascii="Times New Roman" w:hAnsi="Times New Roman"/>
        </w:rPr>
        <w:t>1</w:t>
      </w:r>
      <w:r w:rsidRPr="00483CBE">
        <w:rPr>
          <w:rFonts w:ascii="Times New Roman" w:hAnsi="Times New Roman"/>
        </w:rPr>
        <w:t>時</w:t>
      </w:r>
      <w:r w:rsidRPr="00483CBE">
        <w:rPr>
          <w:rFonts w:ascii="Times New Roman" w:hAnsi="Times New Roman"/>
        </w:rPr>
        <w:t>30</w:t>
      </w:r>
      <w:r w:rsidRPr="00483CBE">
        <w:rPr>
          <w:rFonts w:ascii="Times New Roman" w:hAnsi="Times New Roman"/>
        </w:rPr>
        <w:t>分看診，且看診對象無針對特定需求病患。</w:t>
      </w:r>
    </w:p>
    <w:p w:rsidR="001F0438" w:rsidRDefault="001F0438" w:rsidP="004C40EF">
      <w:pPr>
        <w:pStyle w:val="3"/>
        <w:rPr>
          <w:rFonts w:ascii="Times New Roman" w:hAnsi="Times New Roman"/>
          <w:lang w:eastAsia="zh-HK"/>
        </w:rPr>
      </w:pPr>
      <w:r w:rsidRPr="003A3A85">
        <w:rPr>
          <w:rFonts w:ascii="Times New Roman" w:hAnsi="Times New Roman" w:hint="eastAsia"/>
          <w:lang w:eastAsia="zh-HK"/>
        </w:rPr>
        <w:t>另臺北地檢署檢察官</w:t>
      </w:r>
      <w:r w:rsidRPr="003A3A85">
        <w:rPr>
          <w:rFonts w:ascii="Times New Roman" w:hAnsi="Times New Roman" w:hint="eastAsia"/>
          <w:lang w:eastAsia="zh-HK"/>
        </w:rPr>
        <w:t>106</w:t>
      </w:r>
      <w:r w:rsidRPr="003A3A85">
        <w:rPr>
          <w:rFonts w:ascii="Times New Roman" w:hAnsi="Times New Roman" w:hint="eastAsia"/>
          <w:lang w:eastAsia="zh-HK"/>
        </w:rPr>
        <w:t>年度偵字第</w:t>
      </w:r>
      <w:r w:rsidRPr="003A3A85">
        <w:rPr>
          <w:rFonts w:ascii="Times New Roman" w:hAnsi="Times New Roman" w:hint="eastAsia"/>
          <w:lang w:eastAsia="zh-HK"/>
        </w:rPr>
        <w:t>3793</w:t>
      </w:r>
      <w:r w:rsidRPr="003A3A85">
        <w:rPr>
          <w:rFonts w:ascii="Times New Roman" w:hAnsi="Times New Roman" w:hint="eastAsia"/>
          <w:lang w:eastAsia="zh-HK"/>
        </w:rPr>
        <w:t>號、</w:t>
      </w:r>
      <w:r w:rsidRPr="003A3A85">
        <w:rPr>
          <w:rFonts w:ascii="Times New Roman" w:hAnsi="Times New Roman" w:hint="eastAsia"/>
          <w:lang w:eastAsia="zh-HK"/>
        </w:rPr>
        <w:t>10880</w:t>
      </w:r>
      <w:r w:rsidRPr="003A3A85">
        <w:rPr>
          <w:rFonts w:ascii="Times New Roman" w:hAnsi="Times New Roman" w:hint="eastAsia"/>
          <w:lang w:eastAsia="zh-HK"/>
        </w:rPr>
        <w:t>號起訴書已指出林俊杰</w:t>
      </w:r>
      <w:r w:rsidR="005E4A4D">
        <w:rPr>
          <w:rFonts w:ascii="Times New Roman" w:hAnsi="Times New Roman" w:hint="eastAsia"/>
          <w:lang w:eastAsia="zh-HK"/>
        </w:rPr>
        <w:t>醫師</w:t>
      </w:r>
      <w:r w:rsidRPr="003A3A85">
        <w:rPr>
          <w:rFonts w:ascii="Times New Roman" w:hAnsi="Times New Roman" w:hint="eastAsia"/>
          <w:lang w:eastAsia="zh-HK"/>
        </w:rPr>
        <w:t>於每週四下午</w:t>
      </w:r>
      <w:r w:rsidRPr="003A3A85">
        <w:rPr>
          <w:rFonts w:ascii="Times New Roman" w:hAnsi="Times New Roman" w:hint="eastAsia"/>
          <w:lang w:eastAsia="zh-HK"/>
        </w:rPr>
        <w:t>1</w:t>
      </w:r>
      <w:r w:rsidRPr="003A3A85">
        <w:rPr>
          <w:rFonts w:ascii="Times New Roman" w:hAnsi="Times New Roman" w:hint="eastAsia"/>
          <w:lang w:eastAsia="zh-HK"/>
        </w:rPr>
        <w:t>時</w:t>
      </w:r>
      <w:r w:rsidRPr="003A3A85">
        <w:rPr>
          <w:rFonts w:ascii="Times New Roman" w:hAnsi="Times New Roman" w:hint="eastAsia"/>
          <w:lang w:eastAsia="zh-HK"/>
        </w:rPr>
        <w:t>30</w:t>
      </w:r>
      <w:r w:rsidRPr="003A3A85">
        <w:rPr>
          <w:rFonts w:ascii="Times New Roman" w:hAnsi="Times New Roman" w:hint="eastAsia"/>
          <w:lang w:eastAsia="zh-HK"/>
        </w:rPr>
        <w:t>分左右，在診間護理人員未到門診前就先至診間，由其助理將</w:t>
      </w:r>
      <w:r w:rsidR="005E4A4D">
        <w:rPr>
          <w:rFonts w:ascii="Times New Roman" w:hAnsi="Times New Roman" w:hint="eastAsia"/>
          <w:lang w:eastAsia="zh-HK"/>
        </w:rPr>
        <w:t>勞保黃牛</w:t>
      </w:r>
      <w:r w:rsidRPr="003A3A85">
        <w:rPr>
          <w:rFonts w:ascii="Times New Roman" w:hAnsi="Times New Roman" w:hint="eastAsia"/>
          <w:lang w:eastAsia="zh-HK"/>
        </w:rPr>
        <w:t>張</w:t>
      </w:r>
      <w:r w:rsidR="00636284">
        <w:rPr>
          <w:rFonts w:ascii="Times New Roman" w:hAnsi="Times New Roman" w:hint="eastAsia"/>
          <w:noProof/>
        </w:rPr>
        <w:t>○</w:t>
      </w:r>
      <w:r w:rsidRPr="003A3A85">
        <w:rPr>
          <w:rFonts w:ascii="Times New Roman" w:hAnsi="Times New Roman" w:hint="eastAsia"/>
          <w:lang w:eastAsia="zh-HK"/>
        </w:rPr>
        <w:t>源、陳</w:t>
      </w:r>
      <w:r w:rsidR="00636284">
        <w:rPr>
          <w:rFonts w:ascii="Times New Roman" w:hAnsi="Times New Roman" w:hint="eastAsia"/>
          <w:noProof/>
        </w:rPr>
        <w:t>○</w:t>
      </w:r>
      <w:r w:rsidRPr="003A3A85">
        <w:rPr>
          <w:rFonts w:ascii="Times New Roman" w:hAnsi="Times New Roman" w:hint="eastAsia"/>
          <w:lang w:eastAsia="zh-HK"/>
        </w:rPr>
        <w:t>男等人所持有、卻係向多名被保險人蒐集之健保卡連續</w:t>
      </w:r>
      <w:r w:rsidRPr="003A3A85">
        <w:rPr>
          <w:rFonts w:ascii="Times New Roman" w:hAnsi="Times New Roman" w:hint="eastAsia"/>
        </w:rPr>
        <w:t>、</w:t>
      </w:r>
      <w:r w:rsidRPr="003A3A85">
        <w:rPr>
          <w:rFonts w:ascii="Times New Roman" w:hAnsi="Times New Roman" w:hint="eastAsia"/>
          <w:lang w:eastAsia="zh-HK"/>
        </w:rPr>
        <w:t>大量過卡</w:t>
      </w:r>
      <w:r w:rsidRPr="003A3A85">
        <w:rPr>
          <w:rFonts w:ascii="Times New Roman" w:hAnsi="Times New Roman" w:hint="eastAsia"/>
        </w:rPr>
        <w:t>，</w:t>
      </w:r>
      <w:r w:rsidRPr="003A3A85">
        <w:rPr>
          <w:rFonts w:ascii="Times New Roman" w:hAnsi="Times New Roman" w:hint="eastAsia"/>
          <w:lang w:eastAsia="zh-HK"/>
        </w:rPr>
        <w:t>此行為已違反全民健康保險醫療辦法第</w:t>
      </w:r>
      <w:r w:rsidRPr="003A3A85">
        <w:rPr>
          <w:rFonts w:ascii="Times New Roman" w:hAnsi="Times New Roman" w:hint="eastAsia"/>
        </w:rPr>
        <w:t>7</w:t>
      </w:r>
      <w:r w:rsidRPr="003A3A85">
        <w:rPr>
          <w:rFonts w:ascii="Times New Roman" w:hAnsi="Times New Roman" w:hint="eastAsia"/>
          <w:lang w:eastAsia="zh-HK"/>
        </w:rPr>
        <w:t>條規定甚明</w:t>
      </w:r>
      <w:r w:rsidRPr="003A3A85">
        <w:rPr>
          <w:rFonts w:ascii="Times New Roman" w:hAnsi="Times New Roman" w:hint="eastAsia"/>
        </w:rPr>
        <w:t>，</w:t>
      </w:r>
      <w:r w:rsidRPr="003A3A85">
        <w:rPr>
          <w:rFonts w:ascii="Times New Roman" w:hAnsi="Times New Roman" w:hint="eastAsia"/>
          <w:lang w:eastAsia="zh-HK"/>
        </w:rPr>
        <w:t>該院事先未有機制</w:t>
      </w:r>
      <w:r w:rsidR="003A3A85" w:rsidRPr="003A3A85">
        <w:rPr>
          <w:rFonts w:ascii="Times New Roman" w:hAnsi="Times New Roman" w:hint="eastAsia"/>
          <w:lang w:eastAsia="zh-HK"/>
        </w:rPr>
        <w:t>及時發現此一違法情事</w:t>
      </w:r>
      <w:r w:rsidR="003A3A85" w:rsidRPr="003A3A85">
        <w:rPr>
          <w:rFonts w:ascii="Times New Roman" w:hAnsi="Times New Roman" w:hint="eastAsia"/>
        </w:rPr>
        <w:t>，</w:t>
      </w:r>
      <w:r w:rsidR="003A3A85" w:rsidRPr="003A3A85">
        <w:rPr>
          <w:rFonts w:ascii="Times New Roman" w:hAnsi="Times New Roman" w:hint="eastAsia"/>
          <w:lang w:eastAsia="zh-HK"/>
        </w:rPr>
        <w:t>嗣</w:t>
      </w:r>
      <w:r w:rsidR="003A3A85">
        <w:rPr>
          <w:rFonts w:ascii="Times New Roman" w:hAnsi="Times New Roman" w:hint="eastAsia"/>
          <w:lang w:eastAsia="zh-HK"/>
        </w:rPr>
        <w:t>本</w:t>
      </w:r>
      <w:r w:rsidRPr="003A3A85">
        <w:rPr>
          <w:rFonts w:ascii="Times New Roman" w:hAnsi="Times New Roman" w:hint="eastAsia"/>
          <w:lang w:eastAsia="zh-HK"/>
        </w:rPr>
        <w:t>院函詢</w:t>
      </w:r>
      <w:r w:rsidR="003A3A85">
        <w:rPr>
          <w:rFonts w:ascii="Times New Roman" w:hAnsi="Times New Roman" w:hint="eastAsia"/>
          <w:lang w:eastAsia="zh-HK"/>
        </w:rPr>
        <w:t>是否知情時猶不知檢討</w:t>
      </w:r>
      <w:r w:rsidR="003A3A85">
        <w:rPr>
          <w:rFonts w:ascii="Times New Roman" w:hAnsi="Times New Roman" w:hint="eastAsia"/>
        </w:rPr>
        <w:t>，</w:t>
      </w:r>
      <w:r w:rsidR="003A3A85">
        <w:rPr>
          <w:rFonts w:ascii="Times New Roman" w:hAnsi="Times New Roman" w:hint="eastAsia"/>
          <w:lang w:eastAsia="zh-HK"/>
        </w:rPr>
        <w:t>立即查明事實</w:t>
      </w:r>
      <w:r w:rsidR="003A3A85">
        <w:rPr>
          <w:rFonts w:ascii="Times New Roman" w:hAnsi="Times New Roman" w:hint="eastAsia"/>
        </w:rPr>
        <w:t>，</w:t>
      </w:r>
      <w:r w:rsidR="003A3A85">
        <w:rPr>
          <w:rFonts w:ascii="Times New Roman" w:hAnsi="Times New Roman" w:hint="eastAsia"/>
          <w:lang w:eastAsia="zh-HK"/>
        </w:rPr>
        <w:t>竟以</w:t>
      </w:r>
      <w:r w:rsidR="003A3A85">
        <w:rPr>
          <w:rFonts w:hAnsi="標楷體" w:hint="eastAsia"/>
          <w:lang w:eastAsia="zh-HK"/>
        </w:rPr>
        <w:t>「醫學中心看診病患眾多之診別呈現連續</w:t>
      </w:r>
      <w:r w:rsidR="003A3A85">
        <w:rPr>
          <w:rFonts w:hAnsi="標楷體" w:hint="eastAsia"/>
        </w:rPr>
        <w:t>、</w:t>
      </w:r>
      <w:r w:rsidR="003A3A85">
        <w:rPr>
          <w:rFonts w:hAnsi="標楷體" w:hint="eastAsia"/>
          <w:lang w:eastAsia="zh-HK"/>
        </w:rPr>
        <w:t>大量患者流動乃正常之現象」</w:t>
      </w:r>
      <w:r w:rsidR="003A3A85">
        <w:rPr>
          <w:rFonts w:ascii="Times New Roman" w:hAnsi="Times New Roman" w:hint="eastAsia"/>
          <w:lang w:eastAsia="zh-HK"/>
        </w:rPr>
        <w:t>搪塞</w:t>
      </w:r>
      <w:r w:rsidR="003A3A85">
        <w:rPr>
          <w:rFonts w:ascii="Times New Roman" w:hAnsi="Times New Roman" w:hint="eastAsia"/>
        </w:rPr>
        <w:t>，</w:t>
      </w:r>
      <w:r w:rsidR="00224663">
        <w:rPr>
          <w:rFonts w:ascii="Times New Roman" w:hAnsi="Times New Roman" w:hint="eastAsia"/>
          <w:lang w:eastAsia="zh-HK"/>
        </w:rPr>
        <w:t>飾詞狡辯</w:t>
      </w:r>
      <w:r w:rsidR="003A3A85">
        <w:rPr>
          <w:rFonts w:ascii="Times New Roman" w:hAnsi="Times New Roman" w:hint="eastAsia"/>
        </w:rPr>
        <w:t>，</w:t>
      </w:r>
      <w:r w:rsidR="003A3A85">
        <w:rPr>
          <w:rFonts w:ascii="Times New Roman" w:hAnsi="Times New Roman" w:hint="eastAsia"/>
          <w:lang w:eastAsia="zh-HK"/>
        </w:rPr>
        <w:t>誠有敷衍卸責之失</w:t>
      </w:r>
      <w:r w:rsidR="003A3A85">
        <w:rPr>
          <w:rFonts w:ascii="Times New Roman" w:hAnsi="Times New Roman" w:hint="eastAsia"/>
        </w:rPr>
        <w:t>。</w:t>
      </w:r>
    </w:p>
    <w:p w:rsidR="00FC6A14" w:rsidRPr="005E4A4D" w:rsidRDefault="00553C1F" w:rsidP="001F0438">
      <w:pPr>
        <w:pStyle w:val="3"/>
        <w:rPr>
          <w:szCs w:val="48"/>
        </w:rPr>
      </w:pPr>
      <w:r w:rsidRPr="00553C1F">
        <w:rPr>
          <w:rFonts w:ascii="Times New Roman" w:hAnsi="Times New Roman"/>
          <w:lang w:eastAsia="zh-HK"/>
        </w:rPr>
        <w:t>三軍總醫院</w:t>
      </w:r>
      <w:r w:rsidRPr="00553C1F">
        <w:rPr>
          <w:rFonts w:ascii="Times New Roman" w:hAnsi="Times New Roman"/>
        </w:rPr>
        <w:t>神經</w:t>
      </w:r>
      <w:r w:rsidRPr="00553C1F">
        <w:rPr>
          <w:rFonts w:ascii="Times New Roman" w:hAnsi="Times New Roman"/>
          <w:lang w:eastAsia="zh-HK"/>
        </w:rPr>
        <w:t>部周邊神經科主任</w:t>
      </w:r>
      <w:r w:rsidRPr="00553C1F">
        <w:rPr>
          <w:rFonts w:ascii="Times New Roman" w:hAnsi="Times New Roman" w:hint="eastAsia"/>
          <w:lang w:eastAsia="zh-HK"/>
        </w:rPr>
        <w:t>林俊杰</w:t>
      </w:r>
      <w:r w:rsidRPr="00553C1F">
        <w:rPr>
          <w:rFonts w:ascii="Times New Roman" w:hAnsi="Times New Roman"/>
        </w:rPr>
        <w:t>，</w:t>
      </w:r>
      <w:r w:rsidRPr="00553C1F">
        <w:rPr>
          <w:rFonts w:ascii="Times New Roman" w:hAnsi="Times New Roman" w:hint="eastAsia"/>
          <w:lang w:eastAsia="zh-HK"/>
        </w:rPr>
        <w:t>自</w:t>
      </w:r>
      <w:r w:rsidRPr="00553C1F">
        <w:rPr>
          <w:rFonts w:ascii="Times New Roman" w:hAnsi="Times New Roman" w:hint="eastAsia"/>
        </w:rPr>
        <w:t>101</w:t>
      </w:r>
      <w:r w:rsidRPr="00553C1F">
        <w:rPr>
          <w:rFonts w:ascii="Times New Roman" w:hAnsi="Times New Roman" w:hint="eastAsia"/>
          <w:lang w:eastAsia="zh-HK"/>
        </w:rPr>
        <w:t>年起即</w:t>
      </w:r>
      <w:r w:rsidRPr="00553C1F">
        <w:rPr>
          <w:rFonts w:ascii="Times New Roman" w:hAnsi="Times New Roman"/>
          <w:lang w:eastAsia="zh-HK"/>
        </w:rPr>
        <w:t>配合</w:t>
      </w:r>
      <w:r w:rsidRPr="00553C1F">
        <w:rPr>
          <w:rFonts w:ascii="Times New Roman" w:hAnsi="Times New Roman" w:hint="eastAsia"/>
          <w:lang w:eastAsia="zh-HK"/>
        </w:rPr>
        <w:t>詐領</w:t>
      </w:r>
      <w:r w:rsidRPr="00553C1F">
        <w:rPr>
          <w:rFonts w:ascii="Times New Roman" w:hAnsi="Times New Roman"/>
          <w:color w:val="000000"/>
          <w:szCs w:val="32"/>
          <w:lang w:eastAsia="zh-HK"/>
        </w:rPr>
        <w:t>勞工保險失能給付</w:t>
      </w:r>
      <w:r w:rsidRPr="00553C1F">
        <w:rPr>
          <w:rFonts w:ascii="Times New Roman" w:hAnsi="Times New Roman" w:hint="eastAsia"/>
          <w:color w:val="000000"/>
          <w:szCs w:val="32"/>
          <w:lang w:eastAsia="zh-HK"/>
        </w:rPr>
        <w:t>之犯罪集團</w:t>
      </w:r>
      <w:r w:rsidRPr="00553C1F">
        <w:rPr>
          <w:rFonts w:ascii="Times New Roman" w:hAnsi="Times New Roman" w:hint="eastAsia"/>
          <w:color w:val="000000"/>
          <w:szCs w:val="32"/>
        </w:rPr>
        <w:t>，</w:t>
      </w:r>
      <w:r w:rsidRPr="00553C1F">
        <w:rPr>
          <w:rFonts w:ascii="Times New Roman" w:hAnsi="Times New Roman" w:hint="eastAsia"/>
          <w:color w:val="000000"/>
          <w:szCs w:val="32"/>
          <w:lang w:eastAsia="zh-HK"/>
        </w:rPr>
        <w:t>於未親自診察被保險人之失能狀況</w:t>
      </w:r>
      <w:r w:rsidRPr="00553C1F">
        <w:rPr>
          <w:rFonts w:ascii="Times New Roman" w:hAnsi="Times New Roman" w:hint="eastAsia"/>
          <w:color w:val="000000"/>
          <w:szCs w:val="32"/>
        </w:rPr>
        <w:t>，</w:t>
      </w:r>
      <w:r w:rsidRPr="00553C1F">
        <w:rPr>
          <w:rFonts w:ascii="Times New Roman" w:hAnsi="Times New Roman" w:hint="eastAsia"/>
          <w:color w:val="000000"/>
          <w:szCs w:val="32"/>
          <w:lang w:eastAsia="zh-HK"/>
        </w:rPr>
        <w:t>開立不實診斷書</w:t>
      </w:r>
      <w:r w:rsidRPr="00553C1F">
        <w:rPr>
          <w:rFonts w:ascii="Times New Roman" w:hAnsi="Times New Roman" w:hint="eastAsia"/>
          <w:color w:val="000000"/>
          <w:szCs w:val="32"/>
        </w:rPr>
        <w:t>，</w:t>
      </w:r>
      <w:r w:rsidRPr="00553C1F">
        <w:rPr>
          <w:rFonts w:ascii="Times New Roman" w:hAnsi="Times New Roman" w:hint="eastAsia"/>
          <w:color w:val="000000"/>
          <w:szCs w:val="32"/>
          <w:lang w:eastAsia="zh-HK"/>
        </w:rPr>
        <w:t>惟</w:t>
      </w:r>
      <w:r w:rsidR="005E4A4D">
        <w:rPr>
          <w:rFonts w:ascii="Times New Roman" w:hAnsi="Times New Roman" w:hint="eastAsia"/>
          <w:color w:val="000000"/>
          <w:szCs w:val="32"/>
          <w:lang w:eastAsia="zh-HK"/>
        </w:rPr>
        <w:t>三軍總醫院</w:t>
      </w:r>
      <w:r w:rsidR="005E4A4D" w:rsidRPr="00483CBE">
        <w:t>內部</w:t>
      </w:r>
      <w:r w:rsidR="005E4A4D">
        <w:rPr>
          <w:rFonts w:hint="eastAsia"/>
          <w:lang w:eastAsia="zh-HK"/>
        </w:rPr>
        <w:t>監督管理鬆散</w:t>
      </w:r>
      <w:r w:rsidR="005E4A4D">
        <w:rPr>
          <w:rFonts w:hint="eastAsia"/>
        </w:rPr>
        <w:t>，</w:t>
      </w:r>
      <w:r w:rsidR="005E4A4D">
        <w:rPr>
          <w:rFonts w:hint="eastAsia"/>
          <w:lang w:eastAsia="zh-HK"/>
        </w:rPr>
        <w:t>且</w:t>
      </w:r>
      <w:r w:rsidR="005E4A4D" w:rsidRPr="00483CBE">
        <w:t>稽核</w:t>
      </w:r>
      <w:r w:rsidR="005E4A4D">
        <w:rPr>
          <w:rFonts w:hint="eastAsia"/>
          <w:lang w:eastAsia="zh-HK"/>
        </w:rPr>
        <w:t>機制失靈</w:t>
      </w:r>
      <w:r w:rsidR="005E4A4D">
        <w:rPr>
          <w:rFonts w:hint="eastAsia"/>
        </w:rPr>
        <w:t>，</w:t>
      </w:r>
      <w:r w:rsidR="005E4A4D">
        <w:rPr>
          <w:rFonts w:hint="eastAsia"/>
          <w:lang w:eastAsia="zh-HK"/>
        </w:rPr>
        <w:t>未能</w:t>
      </w:r>
      <w:r w:rsidR="005E4A4D" w:rsidRPr="00483CBE">
        <w:t>主動</w:t>
      </w:r>
      <w:r w:rsidR="005E4A4D">
        <w:rPr>
          <w:rFonts w:hint="eastAsia"/>
          <w:lang w:eastAsia="zh-HK"/>
        </w:rPr>
        <w:t>警覺醫師長期未親自診察即開立不實診斷書之弊端</w:t>
      </w:r>
      <w:r w:rsidR="005E4A4D">
        <w:rPr>
          <w:rFonts w:hint="eastAsia"/>
        </w:rPr>
        <w:t>；</w:t>
      </w:r>
      <w:r w:rsidR="005E4A4D">
        <w:rPr>
          <w:rFonts w:hint="eastAsia"/>
          <w:lang w:eastAsia="zh-HK"/>
        </w:rPr>
        <w:t>復以臺北地檢署對林俊杰醫師涉犯三人以上共同詐欺取財罪提起公訴後</w:t>
      </w:r>
      <w:r w:rsidR="005E4A4D">
        <w:rPr>
          <w:rFonts w:hint="eastAsia"/>
        </w:rPr>
        <w:t>，</w:t>
      </w:r>
      <w:r w:rsidR="005E4A4D">
        <w:rPr>
          <w:rFonts w:hint="eastAsia"/>
          <w:lang w:eastAsia="zh-HK"/>
        </w:rPr>
        <w:t>三軍總醫院對於林醫師之違法行為仍</w:t>
      </w:r>
      <w:r w:rsidR="00224663">
        <w:rPr>
          <w:rFonts w:hint="eastAsia"/>
          <w:lang w:eastAsia="zh-HK"/>
        </w:rPr>
        <w:t>飾詞狡辯</w:t>
      </w:r>
      <w:r w:rsidR="005E4A4D">
        <w:rPr>
          <w:rFonts w:hint="eastAsia"/>
        </w:rPr>
        <w:t>，</w:t>
      </w:r>
      <w:r w:rsidR="005E4A4D">
        <w:rPr>
          <w:rFonts w:hint="eastAsia"/>
          <w:lang w:eastAsia="zh-HK"/>
        </w:rPr>
        <w:t>一再迴護</w:t>
      </w:r>
      <w:r w:rsidR="005E4A4D">
        <w:rPr>
          <w:rFonts w:hint="eastAsia"/>
        </w:rPr>
        <w:t>，</w:t>
      </w:r>
      <w:r w:rsidR="005E4A4D">
        <w:rPr>
          <w:rFonts w:hint="eastAsia"/>
          <w:lang w:eastAsia="zh-HK"/>
        </w:rPr>
        <w:t>且未確實進行行政調查</w:t>
      </w:r>
      <w:r w:rsidR="005E4A4D">
        <w:rPr>
          <w:rFonts w:hint="eastAsia"/>
        </w:rPr>
        <w:t>，</w:t>
      </w:r>
      <w:r w:rsidR="005E4A4D">
        <w:rPr>
          <w:rFonts w:hint="eastAsia"/>
          <w:lang w:eastAsia="zh-HK"/>
        </w:rPr>
        <w:t>並積極檢討改進</w:t>
      </w:r>
      <w:r w:rsidR="005E4A4D">
        <w:rPr>
          <w:rFonts w:hint="eastAsia"/>
        </w:rPr>
        <w:t>，</w:t>
      </w:r>
      <w:r w:rsidR="005E4A4D">
        <w:rPr>
          <w:rFonts w:hint="eastAsia"/>
          <w:lang w:eastAsia="zh-HK"/>
        </w:rPr>
        <w:t>顯有違失</w:t>
      </w:r>
      <w:r w:rsidR="001B4828">
        <w:rPr>
          <w:rFonts w:hint="eastAsia"/>
        </w:rPr>
        <w:t>。</w:t>
      </w:r>
    </w:p>
    <w:p w:rsidR="005E4A4D" w:rsidRPr="00553C1F" w:rsidRDefault="005E4A4D" w:rsidP="005E4A4D">
      <w:pPr>
        <w:pStyle w:val="3"/>
        <w:numPr>
          <w:ilvl w:val="0"/>
          <w:numId w:val="0"/>
        </w:numPr>
        <w:ind w:left="1361"/>
        <w:rPr>
          <w:szCs w:val="48"/>
        </w:rPr>
      </w:pPr>
    </w:p>
    <w:p w:rsidR="00991D54" w:rsidRPr="00483CBE" w:rsidRDefault="00CC5276" w:rsidP="001C1A16">
      <w:pPr>
        <w:pStyle w:val="2"/>
        <w:rPr>
          <w:rFonts w:ascii="Times New Roman" w:hAnsi="Times New Roman"/>
        </w:rPr>
      </w:pPr>
      <w:r>
        <w:rPr>
          <w:rFonts w:ascii="Times New Roman" w:hAnsi="Times New Roman" w:hint="eastAsia"/>
          <w:lang w:eastAsia="zh-HK"/>
        </w:rPr>
        <w:t>勞保局</w:t>
      </w:r>
      <w:r w:rsidRPr="00483CBE">
        <w:rPr>
          <w:rFonts w:ascii="Times New Roman" w:hAnsi="Times New Roman"/>
          <w:szCs w:val="32"/>
        </w:rPr>
        <w:t>允應</w:t>
      </w:r>
      <w:r>
        <w:rPr>
          <w:rFonts w:ascii="Times New Roman" w:hAnsi="Times New Roman" w:hint="eastAsia"/>
          <w:szCs w:val="32"/>
          <w:lang w:eastAsia="zh-HK"/>
        </w:rPr>
        <w:t>善加利用勞保</w:t>
      </w:r>
      <w:r w:rsidRPr="00483CBE">
        <w:rPr>
          <w:rFonts w:ascii="Times New Roman" w:hAnsi="Times New Roman"/>
          <w:szCs w:val="32"/>
        </w:rPr>
        <w:t>不法代辦</w:t>
      </w:r>
      <w:r>
        <w:rPr>
          <w:rFonts w:ascii="Times New Roman" w:hAnsi="Times New Roman" w:hint="eastAsia"/>
          <w:szCs w:val="32"/>
          <w:lang w:eastAsia="zh-HK"/>
        </w:rPr>
        <w:t>案件</w:t>
      </w:r>
      <w:r w:rsidRPr="00483CBE">
        <w:rPr>
          <w:rFonts w:ascii="Times New Roman" w:hAnsi="Times New Roman"/>
          <w:szCs w:val="32"/>
        </w:rPr>
        <w:t>預警資料系統，</w:t>
      </w:r>
      <w:r>
        <w:rPr>
          <w:rFonts w:ascii="Times New Roman" w:hAnsi="Times New Roman" w:hint="eastAsia"/>
          <w:szCs w:val="32"/>
          <w:lang w:eastAsia="zh-HK"/>
        </w:rPr>
        <w:t>有效篩檢預警個案</w:t>
      </w:r>
      <w:r>
        <w:rPr>
          <w:rFonts w:ascii="Times New Roman" w:hAnsi="Times New Roman" w:hint="eastAsia"/>
          <w:szCs w:val="32"/>
        </w:rPr>
        <w:t>；</w:t>
      </w:r>
      <w:r w:rsidRPr="00483CBE">
        <w:rPr>
          <w:rFonts w:ascii="Times New Roman" w:hAnsi="Times New Roman"/>
        </w:rPr>
        <w:t>強化對勞保黃牛活動情資之主動蒐集</w:t>
      </w:r>
      <w:r>
        <w:rPr>
          <w:rFonts w:ascii="Times New Roman" w:hAnsi="Times New Roman" w:hint="eastAsia"/>
        </w:rPr>
        <w:t>；</w:t>
      </w:r>
      <w:r>
        <w:rPr>
          <w:rFonts w:ascii="Times New Roman" w:hAnsi="Times New Roman" w:hint="eastAsia"/>
          <w:lang w:eastAsia="zh-HK"/>
        </w:rPr>
        <w:t>提升對</w:t>
      </w:r>
      <w:r w:rsidRPr="00483CBE">
        <w:rPr>
          <w:rFonts w:ascii="Times New Roman" w:hAnsi="Times New Roman"/>
        </w:rPr>
        <w:t>異常案件</w:t>
      </w:r>
      <w:r>
        <w:rPr>
          <w:rFonts w:ascii="Times New Roman" w:hAnsi="Times New Roman" w:hint="eastAsia"/>
          <w:lang w:eastAsia="zh-HK"/>
        </w:rPr>
        <w:t>研析之敏感度</w:t>
      </w:r>
      <w:r>
        <w:rPr>
          <w:rFonts w:ascii="Times New Roman" w:hAnsi="Times New Roman" w:hint="eastAsia"/>
        </w:rPr>
        <w:t>；</w:t>
      </w:r>
      <w:r>
        <w:rPr>
          <w:rFonts w:ascii="Times New Roman" w:hAnsi="Times New Roman" w:hint="eastAsia"/>
          <w:lang w:eastAsia="zh-HK"/>
        </w:rPr>
        <w:t>發展</w:t>
      </w:r>
      <w:r w:rsidRPr="00483CBE">
        <w:rPr>
          <w:rFonts w:ascii="Times New Roman" w:hAnsi="Times New Roman"/>
        </w:rPr>
        <w:t>查察不法詐領給付案件</w:t>
      </w:r>
      <w:r>
        <w:rPr>
          <w:rFonts w:ascii="Times New Roman" w:hAnsi="Times New Roman" w:hint="eastAsia"/>
          <w:lang w:eastAsia="zh-HK"/>
        </w:rPr>
        <w:t>之</w:t>
      </w:r>
      <w:r w:rsidRPr="00483CBE">
        <w:rPr>
          <w:rFonts w:ascii="Times New Roman" w:hAnsi="Times New Roman"/>
        </w:rPr>
        <w:t>清查</w:t>
      </w:r>
      <w:r>
        <w:rPr>
          <w:rFonts w:ascii="Times New Roman" w:hAnsi="Times New Roman" w:hint="eastAsia"/>
          <w:lang w:eastAsia="zh-HK"/>
        </w:rPr>
        <w:t>計畫</w:t>
      </w:r>
      <w:r w:rsidRPr="00483CBE">
        <w:rPr>
          <w:rFonts w:ascii="Times New Roman" w:hAnsi="Times New Roman"/>
        </w:rPr>
        <w:t>，</w:t>
      </w:r>
      <w:r>
        <w:rPr>
          <w:rFonts w:ascii="Times New Roman" w:hAnsi="Times New Roman" w:hint="eastAsia"/>
          <w:lang w:eastAsia="zh-HK"/>
        </w:rPr>
        <w:t>並適時</w:t>
      </w:r>
      <w:r w:rsidRPr="00483CBE">
        <w:rPr>
          <w:rFonts w:ascii="Times New Roman" w:hAnsi="Times New Roman"/>
        </w:rPr>
        <w:t>對</w:t>
      </w:r>
      <w:r>
        <w:rPr>
          <w:rFonts w:ascii="Times New Roman" w:hAnsi="Times New Roman"/>
        </w:rPr>
        <w:t>部分違法黃牛業者代辦之案件</w:t>
      </w:r>
      <w:r w:rsidRPr="00483CBE">
        <w:rPr>
          <w:rFonts w:ascii="Times New Roman" w:hAnsi="Times New Roman"/>
        </w:rPr>
        <w:t>派員查訪、加強審核或要求複檢，</w:t>
      </w:r>
      <w:r w:rsidRPr="00483CBE">
        <w:rPr>
          <w:rFonts w:ascii="Times New Roman" w:hAnsi="Times New Roman"/>
          <w:szCs w:val="32"/>
        </w:rPr>
        <w:t>以發覺潛在之</w:t>
      </w:r>
      <w:r>
        <w:rPr>
          <w:rFonts w:ascii="Times New Roman" w:hAnsi="Times New Roman" w:hint="eastAsia"/>
          <w:szCs w:val="32"/>
          <w:lang w:eastAsia="zh-HK"/>
        </w:rPr>
        <w:t>詐領勞保給付</w:t>
      </w:r>
      <w:r w:rsidRPr="00483CBE">
        <w:rPr>
          <w:rFonts w:ascii="Times New Roman" w:hAnsi="Times New Roman"/>
          <w:szCs w:val="32"/>
        </w:rPr>
        <w:t>風險</w:t>
      </w:r>
      <w:r>
        <w:rPr>
          <w:rFonts w:ascii="Times New Roman" w:hAnsi="Times New Roman" w:hint="eastAsia"/>
          <w:szCs w:val="32"/>
        </w:rPr>
        <w:t>，</w:t>
      </w:r>
      <w:r>
        <w:rPr>
          <w:rFonts w:ascii="Times New Roman" w:hAnsi="Times New Roman" w:hint="eastAsia"/>
          <w:szCs w:val="32"/>
          <w:lang w:eastAsia="zh-HK"/>
        </w:rPr>
        <w:t>有效減少勞保犯罪</w:t>
      </w:r>
      <w:r>
        <w:rPr>
          <w:rFonts w:ascii="Times New Roman" w:hAnsi="Times New Roman" w:hint="eastAsia"/>
          <w:szCs w:val="32"/>
          <w:lang w:eastAsia="zh-HK"/>
        </w:rPr>
        <w:lastRenderedPageBreak/>
        <w:t>事件</w:t>
      </w:r>
      <w:r w:rsidR="00FC6A14">
        <w:rPr>
          <w:rFonts w:ascii="Times New Roman" w:hAnsi="Times New Roman" w:hint="eastAsia"/>
          <w:szCs w:val="32"/>
        </w:rPr>
        <w:t>：</w:t>
      </w:r>
    </w:p>
    <w:p w:rsidR="005B4CD1" w:rsidRDefault="005B4CD1" w:rsidP="00CC5276">
      <w:pPr>
        <w:pStyle w:val="3"/>
        <w:rPr>
          <w:rFonts w:ascii="Times New Roman" w:hAnsi="Times New Roman"/>
        </w:rPr>
      </w:pPr>
      <w:r w:rsidRPr="005B4CD1">
        <w:rPr>
          <w:rFonts w:ascii="Times New Roman" w:hAnsi="Times New Roman" w:hint="eastAsia"/>
          <w:szCs w:val="32"/>
          <w:lang w:eastAsia="zh-HK"/>
        </w:rPr>
        <w:t>近</w:t>
      </w:r>
      <w:r w:rsidRPr="005B4CD1">
        <w:rPr>
          <w:rFonts w:ascii="Times New Roman" w:hAnsi="Times New Roman" w:hint="eastAsia"/>
          <w:szCs w:val="32"/>
        </w:rPr>
        <w:t>5</w:t>
      </w:r>
      <w:r w:rsidRPr="005B4CD1">
        <w:rPr>
          <w:rFonts w:ascii="Times New Roman" w:hAnsi="Times New Roman" w:hint="eastAsia"/>
          <w:szCs w:val="32"/>
          <w:lang w:eastAsia="zh-HK"/>
        </w:rPr>
        <w:t>年間</w:t>
      </w:r>
      <w:r w:rsidR="00991D54" w:rsidRPr="005B4CD1">
        <w:rPr>
          <w:rFonts w:ascii="Times New Roman" w:hAnsi="Times New Roman"/>
        </w:rPr>
        <w:t>，</w:t>
      </w:r>
      <w:r w:rsidR="00991D54" w:rsidRPr="005B4CD1">
        <w:rPr>
          <w:rFonts w:ascii="Times New Roman" w:hAnsi="Times New Roman"/>
          <w:szCs w:val="32"/>
        </w:rPr>
        <w:t>勞保局</w:t>
      </w:r>
      <w:r w:rsidR="00991D54" w:rsidRPr="005B4CD1">
        <w:rPr>
          <w:rFonts w:ascii="Times New Roman" w:hAnsi="Times New Roman"/>
        </w:rPr>
        <w:t>受理並主動函送司法機關偵辦</w:t>
      </w:r>
      <w:r w:rsidR="00991D54" w:rsidRPr="005B4CD1">
        <w:rPr>
          <w:rFonts w:ascii="Times New Roman" w:hAnsi="Times New Roman"/>
          <w:szCs w:val="32"/>
        </w:rPr>
        <w:t>詐領勞保給付案件</w:t>
      </w:r>
      <w:r w:rsidR="00991D54" w:rsidRPr="005B4CD1">
        <w:rPr>
          <w:rFonts w:ascii="Times New Roman" w:hAnsi="Times New Roman"/>
        </w:rPr>
        <w:t>情形如下：</w:t>
      </w:r>
      <w:r w:rsidR="00991D54" w:rsidRPr="005B4CD1">
        <w:rPr>
          <w:rFonts w:ascii="Times New Roman" w:hAnsi="Times New Roman"/>
        </w:rPr>
        <w:t>104</w:t>
      </w:r>
      <w:r w:rsidR="00991D54" w:rsidRPr="005B4CD1">
        <w:rPr>
          <w:rFonts w:ascii="Times New Roman" w:hAnsi="Times New Roman"/>
        </w:rPr>
        <w:t>年</w:t>
      </w:r>
      <w:r w:rsidR="00991D54" w:rsidRPr="005B4CD1">
        <w:rPr>
          <w:rFonts w:ascii="Times New Roman" w:hAnsi="Times New Roman"/>
        </w:rPr>
        <w:t>2</w:t>
      </w:r>
      <w:r w:rsidRPr="005B4CD1">
        <w:rPr>
          <w:rFonts w:ascii="Times New Roman" w:hAnsi="Times New Roman" w:hint="eastAsia"/>
        </w:rPr>
        <w:t>5</w:t>
      </w:r>
      <w:r w:rsidR="00991D54" w:rsidRPr="005B4CD1">
        <w:rPr>
          <w:rFonts w:ascii="Times New Roman" w:hAnsi="Times New Roman"/>
        </w:rPr>
        <w:t>件</w:t>
      </w:r>
      <w:r>
        <w:rPr>
          <w:rFonts w:ascii="Times New Roman" w:hAnsi="Times New Roman" w:hint="eastAsia"/>
        </w:rPr>
        <w:t>、</w:t>
      </w:r>
      <w:r w:rsidRPr="005B4CD1">
        <w:rPr>
          <w:rFonts w:ascii="Times New Roman" w:hAnsi="Times New Roman" w:hint="eastAsia"/>
        </w:rPr>
        <w:t>446</w:t>
      </w:r>
      <w:r>
        <w:rPr>
          <w:rFonts w:ascii="Times New Roman" w:hAnsi="Times New Roman"/>
        </w:rPr>
        <w:t>人</w:t>
      </w:r>
      <w:r>
        <w:rPr>
          <w:rFonts w:ascii="Times New Roman" w:hAnsi="Times New Roman" w:hint="eastAsia"/>
        </w:rPr>
        <w:t>；</w:t>
      </w:r>
      <w:r w:rsidR="00991D54" w:rsidRPr="005B4CD1">
        <w:rPr>
          <w:rFonts w:ascii="Times New Roman" w:hAnsi="Times New Roman"/>
        </w:rPr>
        <w:t>105</w:t>
      </w:r>
      <w:r w:rsidR="00991D54" w:rsidRPr="005B4CD1">
        <w:rPr>
          <w:rFonts w:ascii="Times New Roman" w:hAnsi="Times New Roman"/>
        </w:rPr>
        <w:t>年</w:t>
      </w:r>
      <w:r w:rsidR="00991D54" w:rsidRPr="005B4CD1">
        <w:rPr>
          <w:rFonts w:ascii="Times New Roman" w:hAnsi="Times New Roman"/>
        </w:rPr>
        <w:t>1</w:t>
      </w:r>
      <w:r w:rsidRPr="005B4CD1">
        <w:rPr>
          <w:rFonts w:ascii="Times New Roman" w:hAnsi="Times New Roman" w:hint="eastAsia"/>
        </w:rPr>
        <w:t>6</w:t>
      </w:r>
      <w:r w:rsidR="00991D54" w:rsidRPr="005B4CD1">
        <w:rPr>
          <w:rFonts w:ascii="Times New Roman" w:hAnsi="Times New Roman"/>
        </w:rPr>
        <w:t>件</w:t>
      </w:r>
      <w:r>
        <w:rPr>
          <w:rFonts w:ascii="Times New Roman" w:hAnsi="Times New Roman" w:hint="eastAsia"/>
        </w:rPr>
        <w:t>、</w:t>
      </w:r>
      <w:r w:rsidRPr="005B4CD1">
        <w:rPr>
          <w:rFonts w:ascii="Times New Roman" w:hAnsi="Times New Roman" w:hint="eastAsia"/>
        </w:rPr>
        <w:t>289</w:t>
      </w:r>
      <w:r w:rsidR="00991D54" w:rsidRPr="005B4CD1">
        <w:rPr>
          <w:rFonts w:ascii="Times New Roman" w:hAnsi="Times New Roman"/>
        </w:rPr>
        <w:t>人</w:t>
      </w:r>
      <w:r>
        <w:rPr>
          <w:rFonts w:ascii="Times New Roman" w:hAnsi="Times New Roman" w:hint="eastAsia"/>
        </w:rPr>
        <w:t>；</w:t>
      </w:r>
      <w:r w:rsidR="00991D54" w:rsidRPr="005B4CD1">
        <w:rPr>
          <w:rFonts w:ascii="Times New Roman" w:hAnsi="Times New Roman"/>
        </w:rPr>
        <w:t>106</w:t>
      </w:r>
      <w:r w:rsidR="00991D54" w:rsidRPr="005B4CD1">
        <w:rPr>
          <w:rFonts w:ascii="Times New Roman" w:hAnsi="Times New Roman"/>
        </w:rPr>
        <w:t>年</w:t>
      </w:r>
      <w:r w:rsidR="00991D54" w:rsidRPr="005B4CD1">
        <w:rPr>
          <w:rFonts w:ascii="Times New Roman" w:hAnsi="Times New Roman"/>
        </w:rPr>
        <w:t>14</w:t>
      </w:r>
      <w:r w:rsidR="00991D54" w:rsidRPr="005B4CD1">
        <w:rPr>
          <w:rFonts w:ascii="Times New Roman" w:hAnsi="Times New Roman"/>
        </w:rPr>
        <w:t>件</w:t>
      </w:r>
      <w:r>
        <w:rPr>
          <w:rFonts w:ascii="Times New Roman" w:hAnsi="Times New Roman" w:hint="eastAsia"/>
        </w:rPr>
        <w:t>、</w:t>
      </w:r>
      <w:r w:rsidR="00991D54" w:rsidRPr="005B4CD1">
        <w:rPr>
          <w:rFonts w:ascii="Times New Roman" w:hAnsi="Times New Roman"/>
        </w:rPr>
        <w:t>7</w:t>
      </w:r>
      <w:r w:rsidRPr="005B4CD1">
        <w:rPr>
          <w:rFonts w:ascii="Times New Roman" w:hAnsi="Times New Roman" w:hint="eastAsia"/>
        </w:rPr>
        <w:t>2</w:t>
      </w:r>
      <w:r w:rsidR="00991D54" w:rsidRPr="005B4CD1">
        <w:rPr>
          <w:rFonts w:ascii="Times New Roman" w:hAnsi="Times New Roman"/>
        </w:rPr>
        <w:t>人</w:t>
      </w:r>
      <w:r>
        <w:rPr>
          <w:rFonts w:ascii="Times New Roman" w:hAnsi="Times New Roman" w:hint="eastAsia"/>
        </w:rPr>
        <w:t>；</w:t>
      </w:r>
      <w:r w:rsidRPr="005B4CD1">
        <w:rPr>
          <w:rFonts w:ascii="Times New Roman" w:hAnsi="Times New Roman" w:hint="eastAsia"/>
        </w:rPr>
        <w:t>107</w:t>
      </w:r>
      <w:r w:rsidRPr="005B4CD1">
        <w:rPr>
          <w:rFonts w:ascii="Times New Roman" w:hAnsi="Times New Roman" w:hint="eastAsia"/>
          <w:lang w:eastAsia="zh-HK"/>
        </w:rPr>
        <w:t>年</w:t>
      </w:r>
      <w:r w:rsidRPr="005B4CD1">
        <w:rPr>
          <w:rFonts w:ascii="Times New Roman" w:hAnsi="Times New Roman" w:hint="eastAsia"/>
        </w:rPr>
        <w:t>12</w:t>
      </w:r>
      <w:r w:rsidRPr="005B4CD1">
        <w:rPr>
          <w:rFonts w:ascii="Times New Roman" w:hAnsi="Times New Roman" w:hint="eastAsia"/>
          <w:lang w:eastAsia="zh-HK"/>
        </w:rPr>
        <w:t>件</w:t>
      </w:r>
      <w:r>
        <w:rPr>
          <w:rFonts w:ascii="Times New Roman" w:hAnsi="Times New Roman" w:hint="eastAsia"/>
        </w:rPr>
        <w:t>、</w:t>
      </w:r>
      <w:r w:rsidRPr="005B4CD1">
        <w:rPr>
          <w:rFonts w:ascii="Times New Roman" w:hAnsi="Times New Roman" w:hint="eastAsia"/>
        </w:rPr>
        <w:t>18</w:t>
      </w:r>
      <w:r w:rsidRPr="005B4CD1">
        <w:rPr>
          <w:rFonts w:ascii="Times New Roman" w:hAnsi="Times New Roman" w:hint="eastAsia"/>
          <w:lang w:eastAsia="zh-HK"/>
        </w:rPr>
        <w:t>人</w:t>
      </w:r>
      <w:r w:rsidRPr="005B4CD1">
        <w:rPr>
          <w:rFonts w:ascii="Times New Roman" w:hAnsi="Times New Roman" w:hint="eastAsia"/>
        </w:rPr>
        <w:t>；</w:t>
      </w:r>
      <w:r w:rsidRPr="005B4CD1">
        <w:rPr>
          <w:rFonts w:ascii="Times New Roman" w:hAnsi="Times New Roman" w:hint="eastAsia"/>
        </w:rPr>
        <w:t>108</w:t>
      </w:r>
      <w:r w:rsidRPr="005B4CD1">
        <w:rPr>
          <w:rFonts w:ascii="Times New Roman" w:hAnsi="Times New Roman" w:hint="eastAsia"/>
          <w:lang w:eastAsia="zh-HK"/>
        </w:rPr>
        <w:t>年</w:t>
      </w:r>
      <w:r w:rsidRPr="005B4CD1">
        <w:rPr>
          <w:rFonts w:ascii="Times New Roman" w:hAnsi="Times New Roman" w:hint="eastAsia"/>
        </w:rPr>
        <w:t>9</w:t>
      </w:r>
      <w:r w:rsidRPr="005B4CD1">
        <w:rPr>
          <w:rFonts w:ascii="Times New Roman" w:hAnsi="Times New Roman" w:hint="eastAsia"/>
          <w:lang w:eastAsia="zh-HK"/>
        </w:rPr>
        <w:t>件</w:t>
      </w:r>
      <w:r w:rsidRPr="005B4CD1">
        <w:rPr>
          <w:rFonts w:ascii="Times New Roman" w:hAnsi="Times New Roman" w:hint="eastAsia"/>
        </w:rPr>
        <w:t>、</w:t>
      </w:r>
      <w:r w:rsidRPr="005B4CD1">
        <w:rPr>
          <w:rFonts w:ascii="Times New Roman" w:hAnsi="Times New Roman" w:hint="eastAsia"/>
        </w:rPr>
        <w:t>312</w:t>
      </w:r>
      <w:r w:rsidRPr="005B4CD1">
        <w:rPr>
          <w:rFonts w:ascii="Times New Roman" w:hAnsi="Times New Roman" w:hint="eastAsia"/>
          <w:lang w:eastAsia="zh-HK"/>
        </w:rPr>
        <w:t>人</w:t>
      </w:r>
      <w:r w:rsidRPr="005B4CD1">
        <w:rPr>
          <w:rFonts w:ascii="Times New Roman" w:hAnsi="Times New Roman" w:hint="eastAsia"/>
        </w:rPr>
        <w:t>。</w:t>
      </w:r>
    </w:p>
    <w:p w:rsidR="00991D54" w:rsidRPr="005B4CD1" w:rsidRDefault="00991D54" w:rsidP="00CC5276">
      <w:pPr>
        <w:pStyle w:val="3"/>
        <w:rPr>
          <w:rFonts w:ascii="Times New Roman" w:hAnsi="Times New Roman"/>
        </w:rPr>
      </w:pPr>
      <w:r w:rsidRPr="005B4CD1">
        <w:rPr>
          <w:rFonts w:ascii="Times New Roman" w:hAnsi="Times New Roman"/>
        </w:rPr>
        <w:t>內政部警政署以「勞保黃牛」、「勞保」、「勞工保險」等關鍵字查詢刑案知識庫內之犯罪事實欄位並進行篩選後，警察機關查獲案件包括：</w:t>
      </w:r>
      <w:r w:rsidRPr="005B4CD1">
        <w:rPr>
          <w:rFonts w:ascii="Times New Roman" w:hAnsi="Times New Roman"/>
        </w:rPr>
        <w:t>104</w:t>
      </w:r>
      <w:r w:rsidRPr="005B4CD1">
        <w:rPr>
          <w:rFonts w:ascii="Times New Roman" w:hAnsi="Times New Roman"/>
        </w:rPr>
        <w:t>年</w:t>
      </w:r>
      <w:r w:rsidRPr="005B4CD1">
        <w:rPr>
          <w:rFonts w:ascii="Times New Roman" w:hAnsi="Times New Roman"/>
        </w:rPr>
        <w:t>13</w:t>
      </w:r>
      <w:r w:rsidRPr="005B4CD1">
        <w:rPr>
          <w:rFonts w:ascii="Times New Roman" w:hAnsi="Times New Roman"/>
        </w:rPr>
        <w:t>件</w:t>
      </w:r>
      <w:r w:rsidR="005B4CD1">
        <w:rPr>
          <w:rFonts w:ascii="Times New Roman" w:hAnsi="Times New Roman" w:hint="eastAsia"/>
        </w:rPr>
        <w:t>、</w:t>
      </w:r>
      <w:r w:rsidRPr="005B4CD1">
        <w:rPr>
          <w:rFonts w:ascii="Times New Roman" w:hAnsi="Times New Roman"/>
        </w:rPr>
        <w:t>79</w:t>
      </w:r>
      <w:r w:rsidRPr="005B4CD1">
        <w:rPr>
          <w:rFonts w:ascii="Times New Roman" w:hAnsi="Times New Roman"/>
        </w:rPr>
        <w:t>人；</w:t>
      </w:r>
      <w:r w:rsidRPr="005B4CD1">
        <w:rPr>
          <w:rFonts w:ascii="Times New Roman" w:hAnsi="Times New Roman"/>
        </w:rPr>
        <w:t>105</w:t>
      </w:r>
      <w:r w:rsidR="005B4CD1">
        <w:rPr>
          <w:rFonts w:ascii="Times New Roman" w:hAnsi="Times New Roman"/>
        </w:rPr>
        <w:t>年</w:t>
      </w:r>
      <w:r w:rsidRPr="005B4CD1">
        <w:rPr>
          <w:rFonts w:ascii="Times New Roman" w:hAnsi="Times New Roman"/>
        </w:rPr>
        <w:t>3</w:t>
      </w:r>
      <w:r w:rsidRPr="005B4CD1">
        <w:rPr>
          <w:rFonts w:ascii="Times New Roman" w:hAnsi="Times New Roman"/>
        </w:rPr>
        <w:t>件</w:t>
      </w:r>
      <w:r w:rsidR="005B4CD1">
        <w:rPr>
          <w:rFonts w:ascii="Times New Roman" w:hAnsi="Times New Roman" w:hint="eastAsia"/>
        </w:rPr>
        <w:t>、</w:t>
      </w:r>
      <w:r w:rsidRPr="005B4CD1">
        <w:rPr>
          <w:rFonts w:ascii="Times New Roman" w:hAnsi="Times New Roman"/>
        </w:rPr>
        <w:t>121</w:t>
      </w:r>
      <w:r w:rsidRPr="005B4CD1">
        <w:rPr>
          <w:rFonts w:ascii="Times New Roman" w:hAnsi="Times New Roman"/>
        </w:rPr>
        <w:t>人</w:t>
      </w:r>
      <w:r w:rsidR="00CC47D2" w:rsidRPr="005B4CD1">
        <w:rPr>
          <w:rFonts w:ascii="Times New Roman" w:hAnsi="Times New Roman" w:hint="eastAsia"/>
        </w:rPr>
        <w:t>；</w:t>
      </w:r>
      <w:r w:rsidR="00CC47D2" w:rsidRPr="005B4CD1">
        <w:rPr>
          <w:rFonts w:ascii="Times New Roman" w:hAnsi="Times New Roman" w:hint="eastAsia"/>
        </w:rPr>
        <w:t>106</w:t>
      </w:r>
      <w:r w:rsidR="00CC47D2" w:rsidRPr="005B4CD1">
        <w:rPr>
          <w:rFonts w:ascii="Times New Roman" w:hAnsi="Times New Roman" w:hint="eastAsia"/>
          <w:lang w:eastAsia="zh-HK"/>
        </w:rPr>
        <w:t>年</w:t>
      </w:r>
      <w:r w:rsidR="00CC47D2" w:rsidRPr="005B4CD1">
        <w:rPr>
          <w:rFonts w:ascii="Times New Roman" w:hAnsi="Times New Roman" w:hint="eastAsia"/>
        </w:rPr>
        <w:t>1</w:t>
      </w:r>
      <w:r w:rsidR="00CC47D2" w:rsidRPr="005B4CD1">
        <w:rPr>
          <w:rFonts w:ascii="Times New Roman" w:hAnsi="Times New Roman" w:hint="eastAsia"/>
          <w:lang w:eastAsia="zh-HK"/>
        </w:rPr>
        <w:t>件</w:t>
      </w:r>
      <w:r w:rsidR="005B4CD1">
        <w:rPr>
          <w:rFonts w:ascii="Times New Roman" w:hAnsi="Times New Roman" w:hint="eastAsia"/>
        </w:rPr>
        <w:t>、</w:t>
      </w:r>
      <w:r w:rsidR="00CC47D2" w:rsidRPr="005B4CD1">
        <w:rPr>
          <w:rFonts w:ascii="Times New Roman" w:hAnsi="Times New Roman" w:hint="eastAsia"/>
        </w:rPr>
        <w:t>2</w:t>
      </w:r>
      <w:r w:rsidR="00CC47D2" w:rsidRPr="005B4CD1">
        <w:rPr>
          <w:rFonts w:ascii="Times New Roman" w:hAnsi="Times New Roman" w:hint="eastAsia"/>
          <w:lang w:eastAsia="zh-HK"/>
        </w:rPr>
        <w:t>人</w:t>
      </w:r>
      <w:r w:rsidR="005B4CD1">
        <w:rPr>
          <w:rFonts w:ascii="Times New Roman" w:hAnsi="Times New Roman" w:hint="eastAsia"/>
        </w:rPr>
        <w:t>：</w:t>
      </w:r>
      <w:r w:rsidR="00CC47D2" w:rsidRPr="005B4CD1">
        <w:rPr>
          <w:rFonts w:ascii="Times New Roman" w:hAnsi="Times New Roman" w:hint="eastAsia"/>
        </w:rPr>
        <w:t>107</w:t>
      </w:r>
      <w:r w:rsidR="00CC47D2" w:rsidRPr="005B4CD1">
        <w:rPr>
          <w:rFonts w:ascii="Times New Roman" w:hAnsi="Times New Roman" w:hint="eastAsia"/>
          <w:lang w:eastAsia="zh-HK"/>
        </w:rPr>
        <w:t>年及</w:t>
      </w:r>
      <w:r w:rsidR="00CC47D2" w:rsidRPr="005B4CD1">
        <w:rPr>
          <w:rFonts w:ascii="Times New Roman" w:hAnsi="Times New Roman" w:hint="eastAsia"/>
        </w:rPr>
        <w:t>108</w:t>
      </w:r>
      <w:r w:rsidR="00CC47D2" w:rsidRPr="005B4CD1">
        <w:rPr>
          <w:rFonts w:ascii="Times New Roman" w:hAnsi="Times New Roman" w:hint="eastAsia"/>
          <w:lang w:eastAsia="zh-HK"/>
        </w:rPr>
        <w:t>年均未有查獲相關案件</w:t>
      </w:r>
      <w:r w:rsidR="00CC47D2" w:rsidRPr="005B4CD1">
        <w:rPr>
          <w:rFonts w:ascii="Times New Roman" w:hAnsi="Times New Roman" w:hint="eastAsia"/>
        </w:rPr>
        <w:t>。</w:t>
      </w:r>
    </w:p>
    <w:p w:rsidR="00991D54" w:rsidRPr="00483CBE" w:rsidRDefault="00991D54" w:rsidP="001C1A16">
      <w:pPr>
        <w:pStyle w:val="3"/>
        <w:rPr>
          <w:rFonts w:ascii="Times New Roman" w:hAnsi="Times New Roman"/>
        </w:rPr>
      </w:pPr>
      <w:r w:rsidRPr="00483CBE">
        <w:rPr>
          <w:rFonts w:ascii="Times New Roman" w:hAnsi="Times New Roman"/>
        </w:rPr>
        <w:t>勞保局函復表示：勞保黃牛涉及違法案件，實務上除勾結醫師、被保險人開具不實診斷書詐領勞保失能給付外，該局主動發現以下違法態樣主要包括：</w:t>
      </w:r>
    </w:p>
    <w:p w:rsidR="00991D54" w:rsidRPr="00483CBE" w:rsidRDefault="00991D54" w:rsidP="001C1A16">
      <w:pPr>
        <w:pStyle w:val="4"/>
        <w:rPr>
          <w:rFonts w:ascii="Times New Roman" w:hAnsi="Times New Roman"/>
        </w:rPr>
      </w:pPr>
      <w:r w:rsidRPr="00483CBE">
        <w:rPr>
          <w:rFonts w:ascii="Times New Roman" w:hAnsi="Times New Roman"/>
        </w:rPr>
        <w:t>偽造醫院、醫師印文、醫師簽名，偽（變）造失能診斷書類詐領勞保失能給付。</w:t>
      </w:r>
    </w:p>
    <w:p w:rsidR="00991D54" w:rsidRPr="00483CBE" w:rsidRDefault="00991D54" w:rsidP="001C1A16">
      <w:pPr>
        <w:pStyle w:val="4"/>
        <w:rPr>
          <w:rFonts w:ascii="Times New Roman" w:hAnsi="Times New Roman"/>
        </w:rPr>
      </w:pPr>
      <w:r w:rsidRPr="00483CBE">
        <w:rPr>
          <w:rFonts w:ascii="Times New Roman" w:hAnsi="Times New Roman"/>
        </w:rPr>
        <w:t>發生普通傷害，偽造職災事故證明詐領職災傷病給付。</w:t>
      </w:r>
    </w:p>
    <w:p w:rsidR="00991D54" w:rsidRPr="00483CBE" w:rsidRDefault="00991D54" w:rsidP="001C1A16">
      <w:pPr>
        <w:pStyle w:val="4"/>
        <w:rPr>
          <w:rFonts w:ascii="Times New Roman" w:hAnsi="Times New Roman"/>
        </w:rPr>
      </w:pPr>
      <w:r w:rsidRPr="00483CBE">
        <w:rPr>
          <w:rFonts w:ascii="Times New Roman" w:hAnsi="Times New Roman"/>
        </w:rPr>
        <w:t>教導被保險人裝病裝殘誤導醫師開具失能診斷書詐領勞保失能給付。</w:t>
      </w:r>
    </w:p>
    <w:p w:rsidR="00991D54" w:rsidRPr="00483CBE" w:rsidRDefault="00991D54" w:rsidP="001C1A16">
      <w:pPr>
        <w:pStyle w:val="4"/>
        <w:rPr>
          <w:rFonts w:ascii="Times New Roman" w:hAnsi="Times New Roman"/>
        </w:rPr>
      </w:pPr>
      <w:r w:rsidRPr="00483CBE">
        <w:rPr>
          <w:rFonts w:ascii="Times New Roman" w:hAnsi="Times New Roman"/>
        </w:rPr>
        <w:t>勾結被保險人虛設公司行號掛名加保詐領給付。</w:t>
      </w:r>
    </w:p>
    <w:p w:rsidR="00991D54" w:rsidRPr="00483CBE" w:rsidRDefault="005B4CD1" w:rsidP="001C1A16">
      <w:pPr>
        <w:pStyle w:val="3"/>
        <w:rPr>
          <w:rFonts w:ascii="Times New Roman" w:hAnsi="Times New Roman"/>
        </w:rPr>
      </w:pPr>
      <w:r>
        <w:rPr>
          <w:rFonts w:ascii="Times New Roman" w:hAnsi="Times New Roman" w:hint="eastAsia"/>
          <w:lang w:eastAsia="zh-HK"/>
        </w:rPr>
        <w:t>另據</w:t>
      </w:r>
      <w:r w:rsidR="00991D54" w:rsidRPr="00483CBE">
        <w:rPr>
          <w:rFonts w:ascii="Times New Roman" w:hAnsi="Times New Roman"/>
        </w:rPr>
        <w:t>勞保局函復</w:t>
      </w:r>
      <w:r>
        <w:rPr>
          <w:rFonts w:ascii="Times New Roman" w:hAnsi="Times New Roman" w:hint="eastAsia"/>
        </w:rPr>
        <w:t>，</w:t>
      </w:r>
      <w:r>
        <w:rPr>
          <w:rFonts w:ascii="Times New Roman" w:hAnsi="Times New Roman" w:hint="eastAsia"/>
          <w:lang w:eastAsia="zh-HK"/>
        </w:rPr>
        <w:t>已提出下列防制勞保黃牛之相關措施</w:t>
      </w:r>
      <w:r w:rsidR="00991D54" w:rsidRPr="00483CBE">
        <w:rPr>
          <w:rFonts w:ascii="Times New Roman" w:hAnsi="Times New Roman"/>
        </w:rPr>
        <w:t>：</w:t>
      </w:r>
    </w:p>
    <w:p w:rsidR="00991D54" w:rsidRPr="00483CBE" w:rsidRDefault="00991D54" w:rsidP="001C1A16">
      <w:pPr>
        <w:pStyle w:val="4"/>
        <w:rPr>
          <w:rFonts w:ascii="Times New Roman" w:hAnsi="Times New Roman"/>
        </w:rPr>
      </w:pPr>
      <w:r w:rsidRPr="00483CBE">
        <w:rPr>
          <w:rFonts w:ascii="Times New Roman" w:hAnsi="Times New Roman"/>
        </w:rPr>
        <w:t>勞保局自</w:t>
      </w:r>
      <w:r w:rsidRPr="00483CBE">
        <w:rPr>
          <w:rFonts w:ascii="Times New Roman" w:hAnsi="Times New Roman"/>
        </w:rPr>
        <w:t>102</w:t>
      </w:r>
      <w:r w:rsidRPr="00483CBE">
        <w:rPr>
          <w:rFonts w:ascii="Times New Roman" w:hAnsi="Times New Roman"/>
        </w:rPr>
        <w:t>年起陸續透過辦事處、醫療院所志工或社工等廉政平台及民眾檢舉等管道蒐集勞保代辦業者情資，建置「勞、農保不法代辦案件預警資料系統」，據以比對申請書之地址、電話，若有相符之個案，即分別顯示預警編審註記為「地址預警」、「電話預警」、「手機預警」，俾提醒同仁加強審查密度。後續依個案案情採取調閱病歷及相關檢查報告、派員實地訪查、通知至指定</w:t>
      </w:r>
      <w:r w:rsidRPr="00483CBE">
        <w:rPr>
          <w:rFonts w:ascii="Times New Roman" w:hAnsi="Times New Roman"/>
        </w:rPr>
        <w:lastRenderedPageBreak/>
        <w:t>醫院複檢、送請特約專科醫師提供醫理見解或向其他單位（健保署、社會局等）調閱資料，加強查核。</w:t>
      </w:r>
    </w:p>
    <w:p w:rsidR="00991D54" w:rsidRPr="00483CBE" w:rsidRDefault="00991D54" w:rsidP="001C1A16">
      <w:pPr>
        <w:pStyle w:val="4"/>
        <w:rPr>
          <w:rFonts w:ascii="Times New Roman" w:hAnsi="Times New Roman"/>
        </w:rPr>
      </w:pPr>
      <w:r w:rsidRPr="00483CBE">
        <w:rPr>
          <w:rFonts w:ascii="Times New Roman" w:hAnsi="Times New Roman"/>
        </w:rPr>
        <w:t>為避免偽（變）造失能診斷書情事發生，勞工保險條例施行細則第</w:t>
      </w:r>
      <w:r w:rsidRPr="00483CBE">
        <w:rPr>
          <w:rFonts w:ascii="Times New Roman" w:hAnsi="Times New Roman"/>
        </w:rPr>
        <w:t>69</w:t>
      </w:r>
      <w:r w:rsidRPr="00483CBE">
        <w:rPr>
          <w:rFonts w:ascii="Times New Roman" w:hAnsi="Times New Roman"/>
        </w:rPr>
        <w:t>條第</w:t>
      </w:r>
      <w:r w:rsidRPr="00483CBE">
        <w:rPr>
          <w:rFonts w:ascii="Times New Roman" w:hAnsi="Times New Roman"/>
        </w:rPr>
        <w:t>3</w:t>
      </w:r>
      <w:r w:rsidRPr="00483CBE">
        <w:rPr>
          <w:rFonts w:ascii="Times New Roman" w:hAnsi="Times New Roman"/>
        </w:rPr>
        <w:t>項明定，失能診斷書應由醫院出具後</w:t>
      </w:r>
      <w:r w:rsidRPr="00483CBE">
        <w:rPr>
          <w:rFonts w:ascii="Times New Roman" w:hAnsi="Times New Roman"/>
        </w:rPr>
        <w:t>5</w:t>
      </w:r>
      <w:r w:rsidRPr="00483CBE">
        <w:rPr>
          <w:rFonts w:ascii="Times New Roman" w:hAnsi="Times New Roman"/>
        </w:rPr>
        <w:t>日內逕寄勞保局。該局針對醫院未逕寄者，逐案函詢未逕寄原因及確認失能診斷書之真偽，醫院如回覆是應被保險人要求開具者，則另予查明有無勞保代理人介入。</w:t>
      </w:r>
    </w:p>
    <w:p w:rsidR="00991D54" w:rsidRPr="00483CBE" w:rsidRDefault="00991D54" w:rsidP="001C1A16">
      <w:pPr>
        <w:pStyle w:val="4"/>
        <w:rPr>
          <w:rFonts w:ascii="Times New Roman" w:hAnsi="Times New Roman"/>
        </w:rPr>
      </w:pPr>
      <w:r w:rsidRPr="00483CBE">
        <w:rPr>
          <w:rFonts w:ascii="Times New Roman" w:hAnsi="Times New Roman"/>
        </w:rPr>
        <w:t>就個案申請書及相關證明資料審查，所載發生事故之時間、地點、原因、經過與工作之關係、傷害機轉等綜合研判，必要時派員訪查投保單位、被保險人、目擊者釐清職災事故疑義，並調取病歷送請專科醫師審查認定事故是否符合職業災害規定。</w:t>
      </w:r>
    </w:p>
    <w:p w:rsidR="00991D54" w:rsidRPr="00483CBE" w:rsidRDefault="00991D54" w:rsidP="001C1A16">
      <w:pPr>
        <w:pStyle w:val="4"/>
        <w:rPr>
          <w:rFonts w:ascii="Times New Roman" w:hAnsi="Times New Roman"/>
        </w:rPr>
      </w:pPr>
      <w:r w:rsidRPr="00483CBE">
        <w:rPr>
          <w:rFonts w:ascii="Times New Roman" w:hAnsi="Times New Roman"/>
        </w:rPr>
        <w:t>針對被保險人</w:t>
      </w:r>
      <w:r w:rsidRPr="00483CBE">
        <w:rPr>
          <w:rFonts w:ascii="Times New Roman" w:hAnsi="Times New Roman"/>
        </w:rPr>
        <w:t>3</w:t>
      </w:r>
      <w:r w:rsidRPr="00483CBE">
        <w:rPr>
          <w:rFonts w:ascii="Times New Roman" w:hAnsi="Times New Roman"/>
        </w:rPr>
        <w:t>年發生</w:t>
      </w:r>
      <w:r w:rsidRPr="00483CBE">
        <w:rPr>
          <w:rFonts w:ascii="Times New Roman" w:hAnsi="Times New Roman"/>
        </w:rPr>
        <w:t>3</w:t>
      </w:r>
      <w:r w:rsidRPr="00483CBE">
        <w:rPr>
          <w:rFonts w:ascii="Times New Roman" w:hAnsi="Times New Roman"/>
        </w:rPr>
        <w:t>次職災事故申請職災傷病給付案件，會依上開方式加強審查。</w:t>
      </w:r>
    </w:p>
    <w:p w:rsidR="00991D54" w:rsidRPr="00483CBE" w:rsidRDefault="00991D54" w:rsidP="001C1A16">
      <w:pPr>
        <w:pStyle w:val="4"/>
        <w:rPr>
          <w:rFonts w:ascii="Times New Roman" w:hAnsi="Times New Roman"/>
        </w:rPr>
      </w:pPr>
      <w:r w:rsidRPr="00483CBE">
        <w:rPr>
          <w:rFonts w:ascii="Times New Roman" w:hAnsi="Times New Roman"/>
        </w:rPr>
        <w:t>就詐領風險高之失能種類（例：精神、神經、軀幹、上肢及下肢機能失能）按年統計失能診斷書出具量前</w:t>
      </w:r>
      <w:r w:rsidRPr="00483CBE">
        <w:rPr>
          <w:rFonts w:ascii="Times New Roman" w:hAnsi="Times New Roman"/>
        </w:rPr>
        <w:t>3</w:t>
      </w:r>
      <w:r w:rsidRPr="00483CBE">
        <w:rPr>
          <w:rFonts w:ascii="Times New Roman" w:hAnsi="Times New Roman"/>
        </w:rPr>
        <w:t>名醫師抽案分析，發現醫師有異常開具失能診斷書情形即列管，加強審核。</w:t>
      </w:r>
    </w:p>
    <w:p w:rsidR="00991D54" w:rsidRPr="00483CBE" w:rsidRDefault="00991D54" w:rsidP="001C1A16">
      <w:pPr>
        <w:pStyle w:val="4"/>
        <w:rPr>
          <w:rFonts w:ascii="Times New Roman" w:hAnsi="Times New Roman"/>
        </w:rPr>
      </w:pPr>
      <w:r w:rsidRPr="00483CBE">
        <w:rPr>
          <w:rFonts w:ascii="Times New Roman" w:hAnsi="Times New Roman"/>
        </w:rPr>
        <w:t>個案審查時，如察有失能診斷書勾選矛盾（例：失能診斷書勾選雙下肢肌力皆為「</w:t>
      </w:r>
      <w:r w:rsidRPr="00483CBE">
        <w:rPr>
          <w:rFonts w:ascii="Times New Roman" w:hAnsi="Times New Roman"/>
        </w:rPr>
        <w:t>1</w:t>
      </w:r>
      <w:r w:rsidRPr="00483CBE">
        <w:rPr>
          <w:rFonts w:ascii="Times New Roman" w:hAnsi="Times New Roman"/>
        </w:rPr>
        <w:t>分」，按醫理應呈癱軟狀態，惟行動能力卻勾選「須扶杖行走」，顯有矛盾），即要求被保險人檢具神經傳導報告或肌電圖，送請特約專科醫師提供醫理見解，加強審核。</w:t>
      </w:r>
    </w:p>
    <w:p w:rsidR="00991D54" w:rsidRPr="00483CBE" w:rsidRDefault="00991D54" w:rsidP="001C1A16">
      <w:pPr>
        <w:pStyle w:val="4"/>
        <w:rPr>
          <w:rFonts w:ascii="Times New Roman" w:hAnsi="Times New Roman"/>
        </w:rPr>
      </w:pPr>
      <w:r w:rsidRPr="00483CBE">
        <w:rPr>
          <w:rFonts w:ascii="Times New Roman" w:hAnsi="Times New Roman"/>
        </w:rPr>
        <w:t>審查失能給付時，針對疑似掛名加保或計劃性調整投保薪資以巧取給付之案件，列為警示，查證被保險人之工作內容及領薪證明。</w:t>
      </w:r>
    </w:p>
    <w:p w:rsidR="00991D54" w:rsidRPr="00483CBE" w:rsidRDefault="00991D54" w:rsidP="001C1A16">
      <w:pPr>
        <w:pStyle w:val="3"/>
        <w:rPr>
          <w:rFonts w:ascii="Times New Roman" w:hAnsi="Times New Roman"/>
        </w:rPr>
      </w:pPr>
      <w:r w:rsidRPr="00483CBE">
        <w:rPr>
          <w:rFonts w:ascii="Times New Roman" w:hAnsi="Times New Roman"/>
        </w:rPr>
        <w:lastRenderedPageBreak/>
        <w:t>除勞保失能給付外，國內亦曾發生勞保黃牛協助詐領勞工紓困貸款、勞保退休金之事件。臺灣臺中地方法院檢察署於</w:t>
      </w:r>
      <w:r w:rsidRPr="00483CBE">
        <w:rPr>
          <w:rFonts w:ascii="Times New Roman" w:hAnsi="Times New Roman"/>
        </w:rPr>
        <w:t>101</w:t>
      </w:r>
      <w:r w:rsidRPr="00483CBE">
        <w:rPr>
          <w:rFonts w:ascii="Times New Roman" w:hAnsi="Times New Roman"/>
        </w:rPr>
        <w:t>年間因詐欺等案件起訴</w:t>
      </w:r>
      <w:r w:rsidRPr="00FC6A14">
        <w:rPr>
          <w:rFonts w:hAnsi="標楷體"/>
        </w:rPr>
        <w:t>陳○○</w:t>
      </w:r>
      <w:r w:rsidRPr="00483CBE">
        <w:rPr>
          <w:rFonts w:ascii="Times New Roman" w:hAnsi="Times New Roman"/>
        </w:rPr>
        <w:t>等</w:t>
      </w:r>
      <w:r w:rsidRPr="00483CBE">
        <w:rPr>
          <w:rFonts w:ascii="Times New Roman" w:hAnsi="Times New Roman"/>
        </w:rPr>
        <w:t>34</w:t>
      </w:r>
      <w:r w:rsidRPr="00483CBE">
        <w:rPr>
          <w:rFonts w:ascii="Times New Roman" w:hAnsi="Times New Roman"/>
        </w:rPr>
        <w:t>人，提及主嫌陳員等</w:t>
      </w:r>
      <w:r w:rsidRPr="00483CBE">
        <w:rPr>
          <w:rFonts w:ascii="Times New Roman" w:hAnsi="Times New Roman"/>
        </w:rPr>
        <w:t>4</w:t>
      </w:r>
      <w:r w:rsidRPr="00483CBE">
        <w:rPr>
          <w:rFonts w:ascii="Times New Roman" w:hAnsi="Times New Roman"/>
        </w:rPr>
        <w:t>人自</w:t>
      </w:r>
      <w:r w:rsidRPr="00483CBE">
        <w:rPr>
          <w:rFonts w:ascii="Times New Roman" w:hAnsi="Times New Roman"/>
        </w:rPr>
        <w:t>96</w:t>
      </w:r>
      <w:r w:rsidRPr="00483CBE">
        <w:rPr>
          <w:rFonts w:ascii="Times New Roman" w:hAnsi="Times New Roman"/>
        </w:rPr>
        <w:t>年間起至</w:t>
      </w:r>
      <w:r w:rsidRPr="00483CBE">
        <w:rPr>
          <w:rFonts w:ascii="Times New Roman" w:hAnsi="Times New Roman"/>
        </w:rPr>
        <w:t>101</w:t>
      </w:r>
      <w:r w:rsidRPr="00483CBE">
        <w:rPr>
          <w:rFonts w:ascii="Times New Roman" w:hAnsi="Times New Roman"/>
        </w:rPr>
        <w:t>年</w:t>
      </w:r>
      <w:r w:rsidRPr="00483CBE">
        <w:rPr>
          <w:rFonts w:ascii="Times New Roman" w:hAnsi="Times New Roman"/>
        </w:rPr>
        <w:t>2</w:t>
      </w:r>
      <w:r w:rsidRPr="00483CBE">
        <w:rPr>
          <w:rFonts w:ascii="Times New Roman" w:hAnsi="Times New Roman"/>
        </w:rPr>
        <w:t>月間止，利用遊民與無資力之民眾，對生活上現金使用具有急迫之需求且處於資訊弱勢，透過組織化的運作，每月定期於固定場所發放現金予該等民眾，藉以換取信任，並委請不知情公司會計，佯申報為該公司之員工，並辦理勞保續保，延續其加保年資，而後偕同各該人頭戶申請勞工保險紓困貸款。另勞保局苗栗辦事處發現「造福勞基顧問有限公司」等</w:t>
      </w:r>
      <w:r w:rsidRPr="00483CBE">
        <w:rPr>
          <w:rFonts w:ascii="Times New Roman" w:hAnsi="Times New Roman"/>
        </w:rPr>
        <w:t>9</w:t>
      </w:r>
      <w:r w:rsidRPr="00483CBE">
        <w:rPr>
          <w:rFonts w:ascii="Times New Roman" w:hAnsi="Times New Roman"/>
        </w:rPr>
        <w:t>家投保單位疑有利用人頭虛設行號，代為年長或生病無工作之勞保斷保族非法加保，並提高投保薪資詐領勞保給付，經核算總計</w:t>
      </w:r>
      <w:r w:rsidRPr="00483CBE">
        <w:rPr>
          <w:rFonts w:ascii="Times New Roman" w:hAnsi="Times New Roman"/>
        </w:rPr>
        <w:t>72</w:t>
      </w:r>
      <w:r w:rsidRPr="00483CBE">
        <w:rPr>
          <w:rFonts w:ascii="Times New Roman" w:hAnsi="Times New Roman"/>
        </w:rPr>
        <w:t>人溢領勞保老年給付，金額</w:t>
      </w:r>
      <w:r w:rsidRPr="00483CBE">
        <w:rPr>
          <w:rFonts w:ascii="Times New Roman" w:hAnsi="Times New Roman"/>
        </w:rPr>
        <w:t>8,099</w:t>
      </w:r>
      <w:r w:rsidRPr="00483CBE">
        <w:rPr>
          <w:rFonts w:ascii="Times New Roman" w:hAnsi="Times New Roman"/>
        </w:rPr>
        <w:t>萬</w:t>
      </w:r>
      <w:r w:rsidRPr="00483CBE">
        <w:rPr>
          <w:rFonts w:ascii="Times New Roman" w:hAnsi="Times New Roman"/>
        </w:rPr>
        <w:t>2,405</w:t>
      </w:r>
      <w:r w:rsidRPr="00483CBE">
        <w:rPr>
          <w:rFonts w:ascii="Times New Roman" w:hAnsi="Times New Roman"/>
        </w:rPr>
        <w:t>元。</w:t>
      </w:r>
    </w:p>
    <w:p w:rsidR="00991D54" w:rsidRDefault="00991D54" w:rsidP="001C1A16">
      <w:pPr>
        <w:pStyle w:val="3"/>
        <w:rPr>
          <w:rFonts w:ascii="Times New Roman" w:hAnsi="Times New Roman"/>
        </w:rPr>
      </w:pPr>
      <w:r w:rsidRPr="00483CBE">
        <w:rPr>
          <w:rFonts w:ascii="Times New Roman" w:hAnsi="Times New Roman"/>
        </w:rPr>
        <w:t>綜上，</w:t>
      </w:r>
      <w:r w:rsidR="005B4CD1">
        <w:rPr>
          <w:rFonts w:ascii="Times New Roman" w:hAnsi="Times New Roman" w:hint="eastAsia"/>
          <w:lang w:eastAsia="zh-HK"/>
        </w:rPr>
        <w:t>勞保局於</w:t>
      </w:r>
      <w:r w:rsidR="005B4CD1">
        <w:rPr>
          <w:rFonts w:ascii="Times New Roman" w:hAnsi="Times New Roman" w:hint="eastAsia"/>
        </w:rPr>
        <w:t>104</w:t>
      </w:r>
      <w:r w:rsidR="005B4CD1">
        <w:rPr>
          <w:rFonts w:ascii="Times New Roman" w:hAnsi="Times New Roman" w:hint="eastAsia"/>
          <w:lang w:eastAsia="zh-HK"/>
        </w:rPr>
        <w:t>年至</w:t>
      </w:r>
      <w:r w:rsidR="005B4CD1">
        <w:rPr>
          <w:rFonts w:ascii="Times New Roman" w:hAnsi="Times New Roman" w:hint="eastAsia"/>
        </w:rPr>
        <w:t>108</w:t>
      </w:r>
      <w:r w:rsidR="005B4CD1">
        <w:rPr>
          <w:rFonts w:ascii="Times New Roman" w:hAnsi="Times New Roman" w:hint="eastAsia"/>
          <w:lang w:eastAsia="zh-HK"/>
        </w:rPr>
        <w:t>年間移送司法機關偵處之詐領</w:t>
      </w:r>
      <w:r w:rsidRPr="00483CBE">
        <w:rPr>
          <w:rFonts w:ascii="Times New Roman" w:hAnsi="Times New Roman"/>
        </w:rPr>
        <w:t>勞保給付</w:t>
      </w:r>
      <w:r w:rsidR="005B4CD1">
        <w:rPr>
          <w:rFonts w:ascii="Times New Roman" w:hAnsi="Times New Roman" w:hint="eastAsia"/>
          <w:lang w:eastAsia="zh-HK"/>
        </w:rPr>
        <w:t>案件計</w:t>
      </w:r>
      <w:r w:rsidR="005B4CD1">
        <w:rPr>
          <w:rFonts w:ascii="Times New Roman" w:hAnsi="Times New Roman" w:hint="eastAsia"/>
        </w:rPr>
        <w:t>78</w:t>
      </w:r>
      <w:r w:rsidR="005B4CD1">
        <w:rPr>
          <w:rFonts w:ascii="Times New Roman" w:hAnsi="Times New Roman" w:hint="eastAsia"/>
          <w:lang w:eastAsia="zh-HK"/>
        </w:rPr>
        <w:t>件</w:t>
      </w:r>
      <w:r w:rsidR="005B4CD1">
        <w:rPr>
          <w:rFonts w:ascii="Times New Roman" w:hAnsi="Times New Roman" w:hint="eastAsia"/>
        </w:rPr>
        <w:t>、</w:t>
      </w:r>
      <w:r w:rsidR="005B4CD1">
        <w:rPr>
          <w:rFonts w:ascii="Times New Roman" w:hAnsi="Times New Roman" w:hint="eastAsia"/>
        </w:rPr>
        <w:t>1,137</w:t>
      </w:r>
      <w:r w:rsidR="005B4CD1">
        <w:rPr>
          <w:rFonts w:ascii="Times New Roman" w:hAnsi="Times New Roman" w:hint="eastAsia"/>
          <w:lang w:eastAsia="zh-HK"/>
        </w:rPr>
        <w:t>人</w:t>
      </w:r>
      <w:r w:rsidR="005B4CD1">
        <w:rPr>
          <w:rFonts w:ascii="Times New Roman" w:hAnsi="Times New Roman" w:hint="eastAsia"/>
        </w:rPr>
        <w:t>，</w:t>
      </w:r>
      <w:r w:rsidR="005B4CD1">
        <w:rPr>
          <w:rFonts w:ascii="Times New Roman" w:hAnsi="Times New Roman" w:hint="eastAsia"/>
          <w:lang w:eastAsia="zh-HK"/>
        </w:rPr>
        <w:t>仍未能有效防杜勞保詐欺案件</w:t>
      </w:r>
      <w:r w:rsidR="005B4CD1">
        <w:rPr>
          <w:rFonts w:ascii="Times New Roman" w:hAnsi="Times New Roman" w:hint="eastAsia"/>
        </w:rPr>
        <w:t>，</w:t>
      </w:r>
      <w:r w:rsidR="005B4CD1">
        <w:rPr>
          <w:rFonts w:ascii="Times New Roman" w:hAnsi="Times New Roman" w:hint="eastAsia"/>
          <w:lang w:eastAsia="zh-HK"/>
        </w:rPr>
        <w:t>尤以</w:t>
      </w:r>
      <w:r w:rsidRPr="00483CBE">
        <w:rPr>
          <w:rFonts w:ascii="Times New Roman" w:hAnsi="Times New Roman"/>
        </w:rPr>
        <w:t>勞保黃牛利用一般多數勞保被保險人不了解勞保的弱點，自稱「管理顧問公司」、「保險理賠專家」、「勞務代理人」等，向被害人聲稱由渠代辦可請領到較多之給付金額，而從中牟取不當利益、抽取與常理顯不相當之佣金（犯嫌通常要求</w:t>
      </w:r>
      <w:r w:rsidRPr="00483CBE">
        <w:rPr>
          <w:rFonts w:ascii="Times New Roman" w:hAnsi="Times New Roman"/>
        </w:rPr>
        <w:t>3</w:t>
      </w:r>
      <w:r w:rsidRPr="00483CBE">
        <w:rPr>
          <w:rFonts w:ascii="Times New Roman" w:hAnsi="Times New Roman"/>
        </w:rPr>
        <w:t>成佣金）；或由勞保黃牛虛設公司名義後，招攬遊民、無工作能力繳納勞保之年老勞工或身心殘障、罹患癌症等弱勢無法維持基本生活開支之民眾，加入虛設之公司製造人頭戶正常工作之假象，以累積人頭戶勞工年資，俟該人頭戶之勞工年資符合申請「勞工紓困貸款」或其他貸款資格後，即向銀行申請貸款；另人頭戶若達一定之年資後，即由仲介陪同向勞保局申請退保，以詐領勞保退休</w:t>
      </w:r>
      <w:r w:rsidRPr="00483CBE">
        <w:rPr>
          <w:rFonts w:ascii="Times New Roman" w:hAnsi="Times New Roman"/>
        </w:rPr>
        <w:lastRenderedPageBreak/>
        <w:t>金，更甚者勾結不肖醫師開立不實之診斷證明書，據以向保險公司或勞保局詐領保險金。是類案件之犯案人數多，</w:t>
      </w:r>
      <w:r w:rsidR="00CC5276">
        <w:rPr>
          <w:rFonts w:ascii="Times New Roman" w:hAnsi="Times New Roman" w:hint="eastAsia"/>
          <w:lang w:eastAsia="zh-HK"/>
        </w:rPr>
        <w:t>既損及勞工權益</w:t>
      </w:r>
      <w:r w:rsidR="00CC5276">
        <w:rPr>
          <w:rFonts w:ascii="Times New Roman" w:hAnsi="Times New Roman" w:hint="eastAsia"/>
        </w:rPr>
        <w:t>，</w:t>
      </w:r>
      <w:r w:rsidR="00CC5276">
        <w:rPr>
          <w:rFonts w:ascii="Times New Roman" w:hAnsi="Times New Roman" w:hint="eastAsia"/>
          <w:lang w:eastAsia="zh-HK"/>
        </w:rPr>
        <w:t>又影響勞保財務</w:t>
      </w:r>
      <w:r w:rsidR="00CC5276">
        <w:rPr>
          <w:rFonts w:ascii="Times New Roman" w:hAnsi="Times New Roman" w:hint="eastAsia"/>
        </w:rPr>
        <w:t>，</w:t>
      </w:r>
      <w:r w:rsidR="00CC5276">
        <w:rPr>
          <w:rFonts w:ascii="Times New Roman" w:hAnsi="Times New Roman" w:hint="eastAsia"/>
          <w:lang w:eastAsia="zh-HK"/>
        </w:rPr>
        <w:t>更破壞勞保制度之公平性</w:t>
      </w:r>
      <w:r w:rsidR="00CC5276">
        <w:rPr>
          <w:rFonts w:ascii="Times New Roman" w:hAnsi="Times New Roman" w:hint="eastAsia"/>
        </w:rPr>
        <w:t>。</w:t>
      </w:r>
      <w:r w:rsidR="00CC5276">
        <w:rPr>
          <w:rFonts w:ascii="Times New Roman" w:hAnsi="Times New Roman" w:hint="eastAsia"/>
          <w:lang w:eastAsia="zh-HK"/>
        </w:rPr>
        <w:t>勞保局</w:t>
      </w:r>
      <w:r w:rsidR="00FC6A14" w:rsidRPr="00483CBE">
        <w:rPr>
          <w:rFonts w:ascii="Times New Roman" w:hAnsi="Times New Roman"/>
          <w:szCs w:val="32"/>
        </w:rPr>
        <w:t>允應</w:t>
      </w:r>
      <w:r w:rsidR="00CC5276">
        <w:rPr>
          <w:rFonts w:ascii="Times New Roman" w:hAnsi="Times New Roman" w:hint="eastAsia"/>
          <w:szCs w:val="32"/>
          <w:lang w:eastAsia="zh-HK"/>
        </w:rPr>
        <w:t>善加利用勞保</w:t>
      </w:r>
      <w:r w:rsidR="00FC6A14" w:rsidRPr="00483CBE">
        <w:rPr>
          <w:rFonts w:ascii="Times New Roman" w:hAnsi="Times New Roman"/>
          <w:szCs w:val="32"/>
        </w:rPr>
        <w:t>不法代辦</w:t>
      </w:r>
      <w:r w:rsidR="00CC5276">
        <w:rPr>
          <w:rFonts w:ascii="Times New Roman" w:hAnsi="Times New Roman" w:hint="eastAsia"/>
          <w:szCs w:val="32"/>
          <w:lang w:eastAsia="zh-HK"/>
        </w:rPr>
        <w:t>案件</w:t>
      </w:r>
      <w:r w:rsidR="00FC6A14" w:rsidRPr="00483CBE">
        <w:rPr>
          <w:rFonts w:ascii="Times New Roman" w:hAnsi="Times New Roman"/>
          <w:szCs w:val="32"/>
        </w:rPr>
        <w:t>預警資料系統，</w:t>
      </w:r>
      <w:r w:rsidR="00CC5276">
        <w:rPr>
          <w:rFonts w:ascii="Times New Roman" w:hAnsi="Times New Roman" w:hint="eastAsia"/>
          <w:szCs w:val="32"/>
          <w:lang w:eastAsia="zh-HK"/>
        </w:rPr>
        <w:t>有效篩檢預警個案</w:t>
      </w:r>
      <w:r w:rsidR="00CC5276">
        <w:rPr>
          <w:rFonts w:ascii="Times New Roman" w:hAnsi="Times New Roman" w:hint="eastAsia"/>
          <w:szCs w:val="32"/>
        </w:rPr>
        <w:t>；</w:t>
      </w:r>
      <w:r w:rsidR="00FC6A14" w:rsidRPr="00483CBE">
        <w:rPr>
          <w:rFonts w:ascii="Times New Roman" w:hAnsi="Times New Roman"/>
        </w:rPr>
        <w:t>強化對勞保黃牛活動情資之主動蒐集</w:t>
      </w:r>
      <w:r w:rsidR="00CC5276">
        <w:rPr>
          <w:rFonts w:ascii="Times New Roman" w:hAnsi="Times New Roman" w:hint="eastAsia"/>
        </w:rPr>
        <w:t>；</w:t>
      </w:r>
      <w:r w:rsidR="00CC5276">
        <w:rPr>
          <w:rFonts w:ascii="Times New Roman" w:hAnsi="Times New Roman" w:hint="eastAsia"/>
          <w:lang w:eastAsia="zh-HK"/>
        </w:rPr>
        <w:t>提升對</w:t>
      </w:r>
      <w:r w:rsidR="00FC6A14" w:rsidRPr="00483CBE">
        <w:rPr>
          <w:rFonts w:ascii="Times New Roman" w:hAnsi="Times New Roman"/>
        </w:rPr>
        <w:t>異常案件</w:t>
      </w:r>
      <w:r w:rsidR="00CC5276">
        <w:rPr>
          <w:rFonts w:ascii="Times New Roman" w:hAnsi="Times New Roman" w:hint="eastAsia"/>
          <w:lang w:eastAsia="zh-HK"/>
        </w:rPr>
        <w:t>研析之敏感度</w:t>
      </w:r>
      <w:r w:rsidR="00CC5276">
        <w:rPr>
          <w:rFonts w:ascii="Times New Roman" w:hAnsi="Times New Roman" w:hint="eastAsia"/>
        </w:rPr>
        <w:t>；</w:t>
      </w:r>
      <w:r w:rsidR="00CC5276">
        <w:rPr>
          <w:rFonts w:ascii="Times New Roman" w:hAnsi="Times New Roman" w:hint="eastAsia"/>
          <w:lang w:eastAsia="zh-HK"/>
        </w:rPr>
        <w:t>發展</w:t>
      </w:r>
      <w:r w:rsidR="00CC5276" w:rsidRPr="00483CBE">
        <w:rPr>
          <w:rFonts w:ascii="Times New Roman" w:hAnsi="Times New Roman"/>
        </w:rPr>
        <w:t>查察不法詐領給付案件</w:t>
      </w:r>
      <w:r w:rsidR="00CC5276">
        <w:rPr>
          <w:rFonts w:ascii="Times New Roman" w:hAnsi="Times New Roman" w:hint="eastAsia"/>
          <w:lang w:eastAsia="zh-HK"/>
        </w:rPr>
        <w:t>之</w:t>
      </w:r>
      <w:r w:rsidR="00FC6A14" w:rsidRPr="00483CBE">
        <w:rPr>
          <w:rFonts w:ascii="Times New Roman" w:hAnsi="Times New Roman"/>
        </w:rPr>
        <w:t>清查</w:t>
      </w:r>
      <w:r w:rsidR="00CC5276">
        <w:rPr>
          <w:rFonts w:ascii="Times New Roman" w:hAnsi="Times New Roman" w:hint="eastAsia"/>
          <w:lang w:eastAsia="zh-HK"/>
        </w:rPr>
        <w:t>計畫</w:t>
      </w:r>
      <w:r w:rsidR="00FC6A14" w:rsidRPr="00483CBE">
        <w:rPr>
          <w:rFonts w:ascii="Times New Roman" w:hAnsi="Times New Roman"/>
        </w:rPr>
        <w:t>，</w:t>
      </w:r>
      <w:r w:rsidR="00CC5276">
        <w:rPr>
          <w:rFonts w:ascii="Times New Roman" w:hAnsi="Times New Roman" w:hint="eastAsia"/>
          <w:lang w:eastAsia="zh-HK"/>
        </w:rPr>
        <w:t>並適時</w:t>
      </w:r>
      <w:r w:rsidR="00FC6A14" w:rsidRPr="00483CBE">
        <w:rPr>
          <w:rFonts w:ascii="Times New Roman" w:hAnsi="Times New Roman"/>
        </w:rPr>
        <w:t>對</w:t>
      </w:r>
      <w:r w:rsidR="00CC5276">
        <w:rPr>
          <w:rFonts w:ascii="Times New Roman" w:hAnsi="Times New Roman"/>
        </w:rPr>
        <w:t>部分違法黃牛業者代辦之案件</w:t>
      </w:r>
      <w:r w:rsidR="00FC6A14" w:rsidRPr="00483CBE">
        <w:rPr>
          <w:rFonts w:ascii="Times New Roman" w:hAnsi="Times New Roman"/>
        </w:rPr>
        <w:t>派員查訪、加強審核或要求複檢，</w:t>
      </w:r>
      <w:r w:rsidR="00FC6A14" w:rsidRPr="00483CBE">
        <w:rPr>
          <w:rFonts w:ascii="Times New Roman" w:hAnsi="Times New Roman"/>
          <w:szCs w:val="32"/>
        </w:rPr>
        <w:t>以發覺潛在之</w:t>
      </w:r>
      <w:r w:rsidR="00CC5276">
        <w:rPr>
          <w:rFonts w:ascii="Times New Roman" w:hAnsi="Times New Roman" w:hint="eastAsia"/>
          <w:szCs w:val="32"/>
          <w:lang w:eastAsia="zh-HK"/>
        </w:rPr>
        <w:t>詐領勞保給付</w:t>
      </w:r>
      <w:r w:rsidR="00FC6A14" w:rsidRPr="00483CBE">
        <w:rPr>
          <w:rFonts w:ascii="Times New Roman" w:hAnsi="Times New Roman"/>
          <w:szCs w:val="32"/>
        </w:rPr>
        <w:t>風險</w:t>
      </w:r>
      <w:r w:rsidR="00CC5276">
        <w:rPr>
          <w:rFonts w:ascii="Times New Roman" w:hAnsi="Times New Roman" w:hint="eastAsia"/>
          <w:szCs w:val="32"/>
        </w:rPr>
        <w:t>，</w:t>
      </w:r>
      <w:r w:rsidR="00CC5276">
        <w:rPr>
          <w:rFonts w:ascii="Times New Roman" w:hAnsi="Times New Roman" w:hint="eastAsia"/>
          <w:szCs w:val="32"/>
          <w:lang w:eastAsia="zh-HK"/>
        </w:rPr>
        <w:t>有效減少勞保犯罪事件</w:t>
      </w:r>
      <w:r w:rsidRPr="00483CBE">
        <w:rPr>
          <w:rFonts w:ascii="Times New Roman" w:hAnsi="Times New Roman"/>
        </w:rPr>
        <w:t>。</w:t>
      </w:r>
    </w:p>
    <w:p w:rsidR="004C40EF" w:rsidRDefault="004C40EF" w:rsidP="004C40EF">
      <w:pPr>
        <w:pStyle w:val="3"/>
        <w:numPr>
          <w:ilvl w:val="0"/>
          <w:numId w:val="0"/>
        </w:numPr>
        <w:ind w:left="1361"/>
        <w:rPr>
          <w:rFonts w:ascii="Times New Roman" w:hAnsi="Times New Roman"/>
        </w:rPr>
      </w:pPr>
    </w:p>
    <w:p w:rsidR="004C40EF" w:rsidRPr="00483CBE" w:rsidRDefault="00D93F86" w:rsidP="004C40EF">
      <w:pPr>
        <w:pStyle w:val="2"/>
        <w:numPr>
          <w:ilvl w:val="1"/>
          <w:numId w:val="1"/>
        </w:numPr>
        <w:rPr>
          <w:rFonts w:ascii="Times New Roman" w:hAnsi="Times New Roman"/>
        </w:rPr>
      </w:pPr>
      <w:r w:rsidRPr="00D93F86">
        <w:rPr>
          <w:rFonts w:ascii="Times New Roman" w:hAnsi="Times New Roman" w:hint="eastAsia"/>
          <w:lang w:eastAsia="zh-HK"/>
        </w:rPr>
        <w:t>勞保局應加強宣導勞保給付申請手續之簡便性</w:t>
      </w:r>
      <w:r w:rsidRPr="00D93F86">
        <w:rPr>
          <w:rFonts w:ascii="Times New Roman" w:hAnsi="Times New Roman" w:hint="eastAsia"/>
        </w:rPr>
        <w:t>，</w:t>
      </w:r>
      <w:r w:rsidRPr="00D93F86">
        <w:rPr>
          <w:rFonts w:ascii="Times New Roman" w:hAnsi="Times New Roman" w:hint="eastAsia"/>
          <w:lang w:eastAsia="zh-HK"/>
        </w:rPr>
        <w:t>強化</w:t>
      </w:r>
      <w:r>
        <w:rPr>
          <w:rFonts w:ascii="Times New Roman" w:hAnsi="Times New Roman" w:hint="eastAsia"/>
          <w:lang w:eastAsia="zh-HK"/>
        </w:rPr>
        <w:t>對</w:t>
      </w:r>
      <w:r w:rsidRPr="00D93F86">
        <w:rPr>
          <w:rFonts w:ascii="Times New Roman" w:hAnsi="Times New Roman" w:hint="eastAsia"/>
          <w:lang w:eastAsia="zh-HK"/>
        </w:rPr>
        <w:t>勞工</w:t>
      </w:r>
      <w:r>
        <w:rPr>
          <w:rFonts w:ascii="Times New Roman" w:hAnsi="Times New Roman" w:hint="eastAsia"/>
          <w:lang w:eastAsia="zh-HK"/>
        </w:rPr>
        <w:t>進行</w:t>
      </w:r>
      <w:r w:rsidRPr="00D93F86">
        <w:rPr>
          <w:rFonts w:ascii="Times New Roman" w:hAnsi="Times New Roman" w:hint="eastAsia"/>
          <w:lang w:eastAsia="zh-HK"/>
        </w:rPr>
        <w:t>勞保黃牛防制</w:t>
      </w:r>
      <w:r>
        <w:rPr>
          <w:rFonts w:ascii="Times New Roman" w:hAnsi="Times New Roman" w:hint="eastAsia"/>
          <w:lang w:eastAsia="zh-HK"/>
        </w:rPr>
        <w:t>之</w:t>
      </w:r>
      <w:r w:rsidRPr="00D93F86">
        <w:rPr>
          <w:rFonts w:ascii="Times New Roman" w:hAnsi="Times New Roman" w:hint="eastAsia"/>
          <w:lang w:eastAsia="zh-HK"/>
        </w:rPr>
        <w:t>宣導</w:t>
      </w:r>
      <w:r w:rsidRPr="00D93F86">
        <w:rPr>
          <w:rFonts w:ascii="Times New Roman" w:hAnsi="Times New Roman" w:hint="eastAsia"/>
        </w:rPr>
        <w:t>，</w:t>
      </w:r>
      <w:r w:rsidRPr="00D93F86">
        <w:rPr>
          <w:rFonts w:ascii="Times New Roman" w:hAnsi="Times New Roman" w:hint="eastAsia"/>
          <w:lang w:eastAsia="zh-HK"/>
        </w:rPr>
        <w:t>導正民眾認為委託勞保黃牛代辦於己有利之錯誤</w:t>
      </w:r>
      <w:r>
        <w:rPr>
          <w:rFonts w:ascii="Times New Roman" w:hAnsi="Times New Roman" w:hint="eastAsia"/>
          <w:lang w:eastAsia="zh-HK"/>
        </w:rPr>
        <w:t>認</w:t>
      </w:r>
      <w:r w:rsidRPr="00D93F86">
        <w:rPr>
          <w:rFonts w:ascii="Times New Roman" w:hAnsi="Times New Roman" w:hint="eastAsia"/>
          <w:lang w:eastAsia="zh-HK"/>
        </w:rPr>
        <w:t>知</w:t>
      </w:r>
      <w:r w:rsidRPr="00D93F86">
        <w:rPr>
          <w:rFonts w:ascii="Times New Roman" w:hAnsi="Times New Roman" w:hint="eastAsia"/>
        </w:rPr>
        <w:t>，</w:t>
      </w:r>
      <w:r w:rsidRPr="00D93F86">
        <w:rPr>
          <w:rFonts w:ascii="Times New Roman" w:hAnsi="Times New Roman" w:hint="eastAsia"/>
          <w:lang w:eastAsia="zh-HK"/>
        </w:rPr>
        <w:t>防範遭慫恿利誘而受騙或誤蹈法網</w:t>
      </w:r>
      <w:r>
        <w:rPr>
          <w:rFonts w:ascii="Times New Roman" w:hAnsi="Times New Roman" w:hint="eastAsia"/>
        </w:rPr>
        <w:t>：</w:t>
      </w:r>
    </w:p>
    <w:p w:rsidR="004C40EF" w:rsidRPr="00483CBE" w:rsidRDefault="004C40EF" w:rsidP="004C40EF">
      <w:pPr>
        <w:pStyle w:val="3"/>
        <w:numPr>
          <w:ilvl w:val="2"/>
          <w:numId w:val="1"/>
        </w:numPr>
        <w:rPr>
          <w:rFonts w:ascii="Times New Roman" w:hAnsi="Times New Roman"/>
        </w:rPr>
      </w:pPr>
      <w:r w:rsidRPr="00483CBE">
        <w:rPr>
          <w:rFonts w:ascii="Times New Roman" w:hAnsi="Times New Roman"/>
        </w:rPr>
        <w:t>按勞</w:t>
      </w:r>
      <w:r w:rsidR="00660E93">
        <w:rPr>
          <w:rFonts w:ascii="Times New Roman" w:hAnsi="Times New Roman" w:hint="eastAsia"/>
          <w:lang w:eastAsia="zh-HK"/>
        </w:rPr>
        <w:t>工</w:t>
      </w:r>
      <w:r w:rsidRPr="00483CBE">
        <w:rPr>
          <w:rFonts w:ascii="Times New Roman" w:hAnsi="Times New Roman"/>
        </w:rPr>
        <w:t>保</w:t>
      </w:r>
      <w:r w:rsidR="00660E93">
        <w:rPr>
          <w:rFonts w:ascii="Times New Roman" w:hAnsi="Times New Roman" w:hint="eastAsia"/>
          <w:lang w:eastAsia="zh-HK"/>
        </w:rPr>
        <w:t>險</w:t>
      </w:r>
      <w:r w:rsidRPr="00483CBE">
        <w:rPr>
          <w:rFonts w:ascii="Times New Roman" w:hAnsi="Times New Roman"/>
        </w:rPr>
        <w:t>條例第</w:t>
      </w:r>
      <w:r w:rsidRPr="00483CBE">
        <w:rPr>
          <w:rFonts w:ascii="Times New Roman" w:hAnsi="Times New Roman"/>
        </w:rPr>
        <w:t>10</w:t>
      </w:r>
      <w:r w:rsidRPr="00483CBE">
        <w:rPr>
          <w:rFonts w:ascii="Times New Roman" w:hAnsi="Times New Roman"/>
        </w:rPr>
        <w:t>條規定，各投保單位應為其所屬勞工，辦理投保手續及其他有關保險事務</w:t>
      </w:r>
      <w:r w:rsidR="00660E93">
        <w:rPr>
          <w:rFonts w:ascii="Times New Roman" w:hAnsi="Times New Roman" w:hint="eastAsia"/>
        </w:rPr>
        <w:t>。</w:t>
      </w:r>
      <w:r w:rsidR="00660E93">
        <w:rPr>
          <w:rFonts w:ascii="Times New Roman" w:hAnsi="Times New Roman" w:hint="eastAsia"/>
          <w:lang w:eastAsia="zh-HK"/>
        </w:rPr>
        <w:t>次按勞工保險條例</w:t>
      </w:r>
      <w:r w:rsidRPr="00483CBE">
        <w:rPr>
          <w:rFonts w:ascii="Times New Roman" w:hAnsi="Times New Roman"/>
        </w:rPr>
        <w:t>施行細則第</w:t>
      </w:r>
      <w:r w:rsidRPr="00483CBE">
        <w:rPr>
          <w:rFonts w:ascii="Times New Roman" w:hAnsi="Times New Roman"/>
        </w:rPr>
        <w:t>42</w:t>
      </w:r>
      <w:r w:rsidRPr="00483CBE">
        <w:rPr>
          <w:rFonts w:ascii="Times New Roman" w:hAnsi="Times New Roman"/>
        </w:rPr>
        <w:t>條規定：「投保單位應為所屬被保險人、受益人或支出</w:t>
      </w:r>
      <w:r w:rsidRPr="00483CBE">
        <w:rPr>
          <w:rFonts w:ascii="Times New Roman" w:hAnsi="Times New Roman"/>
          <w:szCs w:val="32"/>
        </w:rPr>
        <w:t>殯葬</w:t>
      </w:r>
      <w:r w:rsidRPr="00483CBE">
        <w:rPr>
          <w:rFonts w:ascii="Times New Roman" w:hAnsi="Times New Roman"/>
        </w:rPr>
        <w:t>費之人辦理請領保險給付手續，不得收取任何費用。」</w:t>
      </w:r>
      <w:r w:rsidRPr="00483CBE">
        <w:rPr>
          <w:rFonts w:ascii="Times New Roman" w:hAnsi="Times New Roman"/>
          <w:szCs w:val="32"/>
        </w:rPr>
        <w:t>現行</w:t>
      </w:r>
      <w:r w:rsidRPr="00483CBE">
        <w:rPr>
          <w:rFonts w:ascii="Times New Roman" w:hAnsi="Times New Roman"/>
        </w:rPr>
        <w:t>勞工保險制度係透過投保單位為</w:t>
      </w:r>
      <w:r w:rsidRPr="00483CBE">
        <w:rPr>
          <w:rFonts w:ascii="Times New Roman" w:hAnsi="Times New Roman"/>
          <w:szCs w:val="32"/>
        </w:rPr>
        <w:t>勞工</w:t>
      </w:r>
      <w:r w:rsidRPr="00483CBE">
        <w:rPr>
          <w:rFonts w:ascii="Times New Roman" w:hAnsi="Times New Roman"/>
        </w:rPr>
        <w:t>辦理各項勞保手續（含申請保險給付），而勞保局之對口單位亦為勞工所屬之投保單位，故原則上勞工</w:t>
      </w:r>
      <w:r w:rsidR="00660E93">
        <w:rPr>
          <w:rFonts w:ascii="Times New Roman" w:hAnsi="Times New Roman" w:hint="eastAsia"/>
          <w:lang w:eastAsia="zh-HK"/>
        </w:rPr>
        <w:t>若發生勞保事故</w:t>
      </w:r>
      <w:r w:rsidR="00660E93">
        <w:rPr>
          <w:rFonts w:ascii="Times New Roman" w:hAnsi="Times New Roman" w:hint="eastAsia"/>
        </w:rPr>
        <w:t>，</w:t>
      </w:r>
      <w:r w:rsidR="00660E93">
        <w:rPr>
          <w:rFonts w:ascii="Times New Roman" w:hAnsi="Times New Roman" w:hint="eastAsia"/>
          <w:lang w:eastAsia="zh-HK"/>
        </w:rPr>
        <w:t>可透過投保單位請領勞保給付</w:t>
      </w:r>
      <w:r w:rsidR="00660E93">
        <w:rPr>
          <w:rFonts w:ascii="Times New Roman" w:hAnsi="Times New Roman" w:hint="eastAsia"/>
        </w:rPr>
        <w:t>，</w:t>
      </w:r>
      <w:r w:rsidRPr="00483CBE">
        <w:rPr>
          <w:rFonts w:ascii="Times New Roman" w:hAnsi="Times New Roman"/>
        </w:rPr>
        <w:t>應無勞保給付代辦之需求。</w:t>
      </w:r>
    </w:p>
    <w:p w:rsidR="00CF3366" w:rsidRPr="00483CBE" w:rsidRDefault="00CF3366" w:rsidP="00CF3366">
      <w:pPr>
        <w:pStyle w:val="3"/>
        <w:numPr>
          <w:ilvl w:val="2"/>
          <w:numId w:val="1"/>
        </w:numPr>
        <w:rPr>
          <w:rFonts w:ascii="Times New Roman" w:hAnsi="Times New Roman"/>
        </w:rPr>
      </w:pPr>
      <w:r>
        <w:rPr>
          <w:rFonts w:ascii="Times New Roman" w:hAnsi="Times New Roman" w:hint="eastAsia"/>
          <w:lang w:eastAsia="zh-HK"/>
        </w:rPr>
        <w:t>截至</w:t>
      </w:r>
      <w:r>
        <w:rPr>
          <w:rFonts w:ascii="Times New Roman" w:hAnsi="Times New Roman" w:hint="eastAsia"/>
        </w:rPr>
        <w:t>109</w:t>
      </w:r>
      <w:r>
        <w:rPr>
          <w:rFonts w:ascii="Times New Roman" w:hAnsi="Times New Roman" w:hint="eastAsia"/>
          <w:lang w:eastAsia="zh-HK"/>
        </w:rPr>
        <w:t>年</w:t>
      </w:r>
      <w:r>
        <w:rPr>
          <w:rFonts w:ascii="Times New Roman" w:hAnsi="Times New Roman" w:hint="eastAsia"/>
        </w:rPr>
        <w:t>4</w:t>
      </w:r>
      <w:r>
        <w:rPr>
          <w:rFonts w:ascii="Times New Roman" w:hAnsi="Times New Roman" w:hint="eastAsia"/>
          <w:lang w:eastAsia="zh-HK"/>
        </w:rPr>
        <w:t>月底止</w:t>
      </w:r>
      <w:r>
        <w:rPr>
          <w:rFonts w:ascii="Times New Roman" w:hAnsi="Times New Roman" w:hint="eastAsia"/>
        </w:rPr>
        <w:t>，</w:t>
      </w:r>
      <w:r>
        <w:rPr>
          <w:rFonts w:ascii="Times New Roman" w:hAnsi="Times New Roman" w:hint="eastAsia"/>
          <w:lang w:eastAsia="zh-HK"/>
        </w:rPr>
        <w:t>勞保被保險人</w:t>
      </w:r>
      <w:r>
        <w:rPr>
          <w:rFonts w:ascii="Times New Roman" w:hAnsi="Times New Roman" w:hint="eastAsia"/>
        </w:rPr>
        <w:t>10,484,046</w:t>
      </w:r>
      <w:r>
        <w:rPr>
          <w:rFonts w:ascii="Times New Roman" w:hAnsi="Times New Roman" w:hint="eastAsia"/>
          <w:lang w:eastAsia="zh-HK"/>
        </w:rPr>
        <w:t>人</w:t>
      </w:r>
      <w:r>
        <w:rPr>
          <w:rFonts w:ascii="Times New Roman" w:hAnsi="Times New Roman" w:hint="eastAsia"/>
        </w:rPr>
        <w:t>，</w:t>
      </w:r>
      <w:r w:rsidRPr="00483CBE">
        <w:rPr>
          <w:rFonts w:ascii="Times New Roman" w:hAnsi="Times New Roman"/>
        </w:rPr>
        <w:t>無一定雇主或自營作業勞工</w:t>
      </w:r>
      <w:r>
        <w:rPr>
          <w:rFonts w:ascii="Times New Roman" w:hAnsi="Times New Roman" w:hint="eastAsia"/>
          <w:lang w:eastAsia="zh-HK"/>
        </w:rPr>
        <w:t>約</w:t>
      </w:r>
      <w:r>
        <w:rPr>
          <w:rFonts w:ascii="Times New Roman" w:hAnsi="Times New Roman" w:hint="eastAsia"/>
        </w:rPr>
        <w:t>2,061,012</w:t>
      </w:r>
      <w:r>
        <w:rPr>
          <w:rFonts w:ascii="Times New Roman" w:hAnsi="Times New Roman" w:hint="eastAsia"/>
          <w:lang w:eastAsia="zh-HK"/>
        </w:rPr>
        <w:t>人</w:t>
      </w:r>
      <w:r>
        <w:rPr>
          <w:rFonts w:ascii="Times New Roman" w:hAnsi="Times New Roman" w:hint="eastAsia"/>
        </w:rPr>
        <w:t>，</w:t>
      </w:r>
      <w:r>
        <w:rPr>
          <w:rFonts w:ascii="Times New Roman" w:hAnsi="Times New Roman" w:hint="eastAsia"/>
          <w:lang w:eastAsia="zh-HK"/>
        </w:rPr>
        <w:t>占</w:t>
      </w:r>
      <w:r>
        <w:rPr>
          <w:rFonts w:ascii="Times New Roman" w:hAnsi="Times New Roman" w:hint="eastAsia"/>
        </w:rPr>
        <w:t>19.66%</w:t>
      </w:r>
      <w:r>
        <w:rPr>
          <w:rFonts w:ascii="Times New Roman" w:hAnsi="Times New Roman" w:hint="eastAsia"/>
        </w:rPr>
        <w:t>。</w:t>
      </w:r>
      <w:r>
        <w:rPr>
          <w:rFonts w:ascii="Times New Roman" w:hAnsi="Times New Roman" w:hint="eastAsia"/>
          <w:lang w:eastAsia="zh-HK"/>
        </w:rPr>
        <w:t>惟據</w:t>
      </w:r>
      <w:r w:rsidRPr="00483CBE">
        <w:rPr>
          <w:rFonts w:ascii="Times New Roman" w:hAnsi="Times New Roman"/>
        </w:rPr>
        <w:t>勞保局統計，</w:t>
      </w:r>
      <w:r w:rsidRPr="00483CBE">
        <w:rPr>
          <w:rFonts w:ascii="Times New Roman" w:hAnsi="Times New Roman"/>
        </w:rPr>
        <w:t>101</w:t>
      </w:r>
      <w:r w:rsidRPr="00483CBE">
        <w:rPr>
          <w:rFonts w:ascii="Times New Roman" w:hAnsi="Times New Roman"/>
        </w:rPr>
        <w:t>至</w:t>
      </w:r>
      <w:r w:rsidRPr="00483CBE">
        <w:rPr>
          <w:rFonts w:ascii="Times New Roman" w:hAnsi="Times New Roman"/>
        </w:rPr>
        <w:t>105</w:t>
      </w:r>
      <w:r w:rsidRPr="00483CBE">
        <w:rPr>
          <w:rFonts w:ascii="Times New Roman" w:hAnsi="Times New Roman"/>
        </w:rPr>
        <w:t>年期間，核定失能給付案件之被保險人屬無一定雇主或自營作業勞工之件數計</w:t>
      </w:r>
      <w:r w:rsidRPr="00483CBE">
        <w:rPr>
          <w:rFonts w:ascii="Times New Roman" w:hAnsi="Times New Roman"/>
        </w:rPr>
        <w:t>78,605</w:t>
      </w:r>
      <w:r w:rsidRPr="00483CBE">
        <w:rPr>
          <w:rFonts w:ascii="Times New Roman" w:hAnsi="Times New Roman"/>
        </w:rPr>
        <w:t>件，平均每年約</w:t>
      </w:r>
      <w:r w:rsidRPr="00483CBE">
        <w:rPr>
          <w:rFonts w:ascii="Times New Roman" w:hAnsi="Times New Roman"/>
        </w:rPr>
        <w:t>15,721</w:t>
      </w:r>
      <w:r w:rsidRPr="00483CBE">
        <w:rPr>
          <w:rFonts w:ascii="Times New Roman" w:hAnsi="Times New Roman"/>
        </w:rPr>
        <w:t>件，占</w:t>
      </w:r>
      <w:r w:rsidRPr="00483CBE">
        <w:rPr>
          <w:rFonts w:ascii="Times New Roman" w:hAnsi="Times New Roman"/>
        </w:rPr>
        <w:lastRenderedPageBreak/>
        <w:t>整體核定件數之</w:t>
      </w:r>
      <w:r w:rsidRPr="00483CBE">
        <w:rPr>
          <w:rFonts w:ascii="Times New Roman" w:hAnsi="Times New Roman"/>
        </w:rPr>
        <w:t>49.22%</w:t>
      </w:r>
      <w:r w:rsidRPr="00483CBE">
        <w:rPr>
          <w:rFonts w:ascii="Times New Roman" w:hAnsi="Times New Roman"/>
        </w:rPr>
        <w:t>，其中給付件數計</w:t>
      </w:r>
      <w:r w:rsidRPr="00483CBE">
        <w:rPr>
          <w:rFonts w:ascii="Times New Roman" w:hAnsi="Times New Roman"/>
        </w:rPr>
        <w:t>60,</w:t>
      </w:r>
      <w:r w:rsidRPr="00483CBE">
        <w:rPr>
          <w:rFonts w:ascii="Times New Roman" w:hAnsi="Times New Roman"/>
          <w:szCs w:val="32"/>
        </w:rPr>
        <w:t>859</w:t>
      </w:r>
      <w:r w:rsidRPr="00483CBE">
        <w:rPr>
          <w:rFonts w:ascii="Times New Roman" w:hAnsi="Times New Roman"/>
        </w:rPr>
        <w:t>件，平均每年約</w:t>
      </w:r>
      <w:r w:rsidRPr="00483CBE">
        <w:rPr>
          <w:rFonts w:ascii="Times New Roman" w:hAnsi="Times New Roman"/>
        </w:rPr>
        <w:t>12,172</w:t>
      </w:r>
      <w:r w:rsidRPr="00483CBE">
        <w:rPr>
          <w:rFonts w:ascii="Times New Roman" w:hAnsi="Times New Roman"/>
        </w:rPr>
        <w:t>件，占整體核定件數之</w:t>
      </w:r>
      <w:r w:rsidRPr="00483CBE">
        <w:rPr>
          <w:rFonts w:ascii="Times New Roman" w:hAnsi="Times New Roman"/>
        </w:rPr>
        <w:t>38.11%</w:t>
      </w:r>
      <w:r w:rsidRPr="00483CBE">
        <w:rPr>
          <w:rFonts w:ascii="Times New Roman" w:hAnsi="Times New Roman"/>
        </w:rPr>
        <w:t>；不給付件數計</w:t>
      </w:r>
      <w:r w:rsidRPr="00483CBE">
        <w:rPr>
          <w:rFonts w:ascii="Times New Roman" w:hAnsi="Times New Roman"/>
        </w:rPr>
        <w:t>17,746</w:t>
      </w:r>
      <w:r w:rsidRPr="00483CBE">
        <w:rPr>
          <w:rFonts w:ascii="Times New Roman" w:hAnsi="Times New Roman"/>
        </w:rPr>
        <w:t>件，平均每年約</w:t>
      </w:r>
      <w:r w:rsidRPr="00483CBE">
        <w:rPr>
          <w:rFonts w:ascii="Times New Roman" w:hAnsi="Times New Roman"/>
        </w:rPr>
        <w:t>3,549</w:t>
      </w:r>
      <w:r w:rsidRPr="00483CBE">
        <w:rPr>
          <w:rFonts w:ascii="Times New Roman" w:hAnsi="Times New Roman"/>
        </w:rPr>
        <w:t>件，占整體核定件數之</w:t>
      </w:r>
      <w:r w:rsidRPr="00483CBE">
        <w:rPr>
          <w:rFonts w:ascii="Times New Roman" w:hAnsi="Times New Roman"/>
        </w:rPr>
        <w:t>11.11%</w:t>
      </w:r>
      <w:r w:rsidRPr="00483CBE">
        <w:rPr>
          <w:rFonts w:ascii="Times New Roman" w:hAnsi="Times New Roman"/>
        </w:rPr>
        <w:t>。</w:t>
      </w:r>
      <w:r>
        <w:rPr>
          <w:rFonts w:ascii="Times New Roman" w:hAnsi="Times New Roman" w:hint="eastAsia"/>
          <w:lang w:eastAsia="zh-HK"/>
        </w:rPr>
        <w:t>即</w:t>
      </w:r>
      <w:r w:rsidRPr="00483CBE">
        <w:rPr>
          <w:rFonts w:ascii="Times New Roman" w:hAnsi="Times New Roman"/>
        </w:rPr>
        <w:t>無一定雇主或自營作業勞工</w:t>
      </w:r>
      <w:r>
        <w:rPr>
          <w:rFonts w:ascii="Times New Roman" w:hAnsi="Times New Roman" w:hint="eastAsia"/>
          <w:lang w:eastAsia="zh-HK"/>
        </w:rPr>
        <w:t>請領勞保給付比率高於其他類別之勞工</w:t>
      </w:r>
      <w:r>
        <w:rPr>
          <w:rFonts w:ascii="Times New Roman" w:hAnsi="Times New Roman" w:hint="eastAsia"/>
        </w:rPr>
        <w:t>。</w:t>
      </w:r>
    </w:p>
    <w:p w:rsidR="004C40EF" w:rsidRPr="00483CBE" w:rsidRDefault="004C40EF" w:rsidP="004C40EF">
      <w:pPr>
        <w:pStyle w:val="3"/>
        <w:numPr>
          <w:ilvl w:val="2"/>
          <w:numId w:val="1"/>
        </w:numPr>
        <w:rPr>
          <w:rFonts w:ascii="Times New Roman" w:hAnsi="Times New Roman"/>
        </w:rPr>
      </w:pPr>
      <w:r w:rsidRPr="00483CBE">
        <w:rPr>
          <w:rFonts w:ascii="Times New Roman" w:hAnsi="Times New Roman"/>
        </w:rPr>
        <w:t>然因勞工知識水準不一，對勞保法令之認知有限，遇有勞保代辦業者招攬遊說之下即誤以為申請手續繁雜、審核程序漫長，如透過</w:t>
      </w:r>
      <w:r w:rsidRPr="00483CBE">
        <w:rPr>
          <w:rFonts w:ascii="Times New Roman" w:hAnsi="Times New Roman"/>
          <w:szCs w:val="32"/>
        </w:rPr>
        <w:t>代辦</w:t>
      </w:r>
      <w:r w:rsidRPr="00483CBE">
        <w:rPr>
          <w:rFonts w:ascii="Times New Roman" w:hAnsi="Times New Roman"/>
        </w:rPr>
        <w:t>即可省去麻煩故而與其簽訂委辦契約之情事。尤其現行勞動體制上有屬無一定雇主或自營作業之勞工，而依勞</w:t>
      </w:r>
      <w:r w:rsidR="00660E93">
        <w:rPr>
          <w:rFonts w:ascii="Times New Roman" w:hAnsi="Times New Roman" w:hint="eastAsia"/>
          <w:lang w:eastAsia="zh-HK"/>
        </w:rPr>
        <w:t>工</w:t>
      </w:r>
      <w:r w:rsidRPr="00483CBE">
        <w:rPr>
          <w:rFonts w:ascii="Times New Roman" w:hAnsi="Times New Roman"/>
        </w:rPr>
        <w:t>保</w:t>
      </w:r>
      <w:r w:rsidR="00660E93">
        <w:rPr>
          <w:rFonts w:ascii="Times New Roman" w:hAnsi="Times New Roman" w:hint="eastAsia"/>
          <w:lang w:eastAsia="zh-HK"/>
        </w:rPr>
        <w:t>險</w:t>
      </w:r>
      <w:r w:rsidRPr="00483CBE">
        <w:rPr>
          <w:rFonts w:ascii="Times New Roman" w:hAnsi="Times New Roman"/>
        </w:rPr>
        <w:t>條例第</w:t>
      </w:r>
      <w:r w:rsidRPr="00483CBE">
        <w:rPr>
          <w:rFonts w:ascii="Times New Roman" w:hAnsi="Times New Roman"/>
        </w:rPr>
        <w:t>6</w:t>
      </w:r>
      <w:r w:rsidRPr="00483CBE">
        <w:rPr>
          <w:rFonts w:ascii="Times New Roman" w:hAnsi="Times New Roman"/>
        </w:rPr>
        <w:t>條之規定，該等勞工亦應由所屬職業工會或漁會申報參加勞保，惟職業工會或漁會多不知其會員勞工之工作及身體狀況，致有保險事故發生時，除非勞工主動向所屬職業工會或漁會詢問，否則，該等投保單位即無法得知並進而提供協助申請給付，致讓勞保代辦業者有機可趁。</w:t>
      </w:r>
    </w:p>
    <w:p w:rsidR="004C40EF" w:rsidRPr="00483CBE" w:rsidRDefault="004C40EF" w:rsidP="004C40EF">
      <w:pPr>
        <w:pStyle w:val="3"/>
        <w:numPr>
          <w:ilvl w:val="2"/>
          <w:numId w:val="1"/>
        </w:numPr>
        <w:rPr>
          <w:rFonts w:ascii="Times New Roman" w:hAnsi="Times New Roman"/>
        </w:rPr>
      </w:pPr>
      <w:r w:rsidRPr="00483CBE">
        <w:rPr>
          <w:rFonts w:ascii="Times New Roman" w:hAnsi="Times New Roman"/>
        </w:rPr>
        <w:t>勞保局為使被保險人更清楚瞭解勞保給付流程，並防制勞保黃牛及詐領給付，</w:t>
      </w:r>
      <w:r w:rsidRPr="00483CBE">
        <w:rPr>
          <w:rFonts w:ascii="Times New Roman" w:hAnsi="Times New Roman"/>
        </w:rPr>
        <w:t>103</w:t>
      </w:r>
      <w:r w:rsidRPr="00483CBE">
        <w:rPr>
          <w:rFonts w:ascii="Times New Roman" w:hAnsi="Times New Roman"/>
        </w:rPr>
        <w:t>年印製</w:t>
      </w:r>
      <w:r w:rsidRPr="00483CBE">
        <w:rPr>
          <w:rFonts w:ascii="Times New Roman" w:hAnsi="Times New Roman"/>
        </w:rPr>
        <w:t>70</w:t>
      </w:r>
      <w:r w:rsidRPr="00483CBE">
        <w:rPr>
          <w:rFonts w:ascii="Times New Roman" w:hAnsi="Times New Roman"/>
        </w:rPr>
        <w:t>餘萬份摺頁宣導單，提供全國</w:t>
      </w:r>
      <w:r w:rsidRPr="00483CBE">
        <w:rPr>
          <w:rFonts w:ascii="Times New Roman" w:hAnsi="Times New Roman"/>
        </w:rPr>
        <w:t>438</w:t>
      </w:r>
      <w:r w:rsidRPr="00483CBE">
        <w:rPr>
          <w:rFonts w:ascii="Times New Roman" w:hAnsi="Times New Roman"/>
        </w:rPr>
        <w:t>家醫療院所參考、派員至醫院對護理人員、社工、志工授課宣導，共辦理</w:t>
      </w:r>
      <w:r w:rsidRPr="00483CBE">
        <w:rPr>
          <w:rFonts w:ascii="Times New Roman" w:hAnsi="Times New Roman"/>
        </w:rPr>
        <w:t>116</w:t>
      </w:r>
      <w:r w:rsidRPr="00483CBE">
        <w:rPr>
          <w:rFonts w:ascii="Times New Roman" w:hAnsi="Times New Roman"/>
        </w:rPr>
        <w:t>場次，</w:t>
      </w:r>
      <w:r w:rsidRPr="00483CBE">
        <w:rPr>
          <w:rFonts w:ascii="Times New Roman" w:hAnsi="Times New Roman"/>
        </w:rPr>
        <w:t>8,664</w:t>
      </w:r>
      <w:r w:rsidRPr="00483CBE">
        <w:rPr>
          <w:rFonts w:ascii="Times New Roman" w:hAnsi="Times New Roman"/>
        </w:rPr>
        <w:t>人參加，並利用多元管道加強說明勞、就保各項給付申請方式，呼籲民眾自行申請給付。勞保局除於網站設有「給付申請快易通」、「懶人包專區」，民眾可透過此專區，取得給付申請相關資訊外。</w:t>
      </w:r>
    </w:p>
    <w:p w:rsidR="00CF3366" w:rsidRPr="00483CBE" w:rsidRDefault="00CF3366" w:rsidP="00CF3366">
      <w:pPr>
        <w:pStyle w:val="3"/>
        <w:numPr>
          <w:ilvl w:val="2"/>
          <w:numId w:val="1"/>
        </w:numPr>
      </w:pPr>
      <w:r>
        <w:rPr>
          <w:rFonts w:ascii="Times New Roman" w:hAnsi="Times New Roman" w:hint="eastAsia"/>
          <w:lang w:eastAsia="zh-HK"/>
        </w:rPr>
        <w:t>惟查林俊杰醫師與勞保黃牛勾串一案</w:t>
      </w:r>
      <w:r>
        <w:rPr>
          <w:rFonts w:ascii="Times New Roman" w:hAnsi="Times New Roman" w:hint="eastAsia"/>
        </w:rPr>
        <w:t>，</w:t>
      </w:r>
      <w:r w:rsidR="001B3B4A">
        <w:rPr>
          <w:rFonts w:ascii="Times New Roman" w:hAnsi="Times New Roman" w:hint="eastAsia"/>
          <w:lang w:eastAsia="zh-HK"/>
        </w:rPr>
        <w:t>部分</w:t>
      </w:r>
      <w:r>
        <w:rPr>
          <w:rFonts w:ascii="Times New Roman" w:hAnsi="Times New Roman" w:hint="eastAsia"/>
          <w:lang w:eastAsia="zh-HK"/>
        </w:rPr>
        <w:t>涉案之被保險人</w:t>
      </w:r>
      <w:r>
        <w:rPr>
          <w:rFonts w:ascii="Times New Roman" w:hAnsi="Times New Roman" w:hint="eastAsia"/>
        </w:rPr>
        <w:t>，</w:t>
      </w:r>
      <w:r w:rsidR="00D93F86">
        <w:rPr>
          <w:rFonts w:ascii="Times New Roman" w:hAnsi="Times New Roman" w:hint="eastAsia"/>
          <w:lang w:eastAsia="zh-HK"/>
        </w:rPr>
        <w:t>於檢察官訊問時仍</w:t>
      </w:r>
      <w:r w:rsidR="001B3B4A">
        <w:rPr>
          <w:rFonts w:ascii="Times New Roman" w:hAnsi="Times New Roman" w:hint="eastAsia"/>
          <w:lang w:eastAsia="zh-HK"/>
        </w:rPr>
        <w:t>認為自己確有疾病</w:t>
      </w:r>
      <w:r w:rsidR="001B3B4A">
        <w:rPr>
          <w:rFonts w:ascii="Times New Roman" w:hAnsi="Times New Roman" w:hint="eastAsia"/>
        </w:rPr>
        <w:t>，</w:t>
      </w:r>
      <w:r w:rsidR="00D93F86">
        <w:rPr>
          <w:rFonts w:ascii="Times New Roman" w:hAnsi="Times New Roman" w:hint="eastAsia"/>
          <w:lang w:eastAsia="zh-HK"/>
        </w:rPr>
        <w:t>配合勞保黃牛之計畫請領勞保失能給付</w:t>
      </w:r>
      <w:r w:rsidR="00D93F86">
        <w:rPr>
          <w:rFonts w:ascii="Times New Roman" w:hAnsi="Times New Roman" w:hint="eastAsia"/>
        </w:rPr>
        <w:t>，</w:t>
      </w:r>
      <w:r w:rsidR="00D93F86">
        <w:rPr>
          <w:rFonts w:ascii="Times New Roman" w:hAnsi="Times New Roman" w:hint="eastAsia"/>
          <w:lang w:eastAsia="zh-HK"/>
        </w:rPr>
        <w:t>並無不法</w:t>
      </w:r>
      <w:r w:rsidR="00D93F86">
        <w:rPr>
          <w:rFonts w:ascii="Times New Roman" w:hAnsi="Times New Roman" w:hint="eastAsia"/>
        </w:rPr>
        <w:t>，</w:t>
      </w:r>
      <w:r w:rsidR="00D93F86">
        <w:rPr>
          <w:rFonts w:ascii="Times New Roman" w:hAnsi="Times New Roman" w:hint="eastAsia"/>
          <w:lang w:eastAsia="zh-HK"/>
        </w:rPr>
        <w:t>且其等看不懂醫師開立之失能診斷書</w:t>
      </w:r>
      <w:r w:rsidR="00D93F86">
        <w:rPr>
          <w:rFonts w:ascii="Times New Roman" w:hAnsi="Times New Roman" w:hint="eastAsia"/>
        </w:rPr>
        <w:t>，</w:t>
      </w:r>
      <w:r w:rsidR="00D93F86">
        <w:rPr>
          <w:rFonts w:ascii="Times New Roman" w:hAnsi="Times New Roman" w:hint="eastAsia"/>
          <w:lang w:eastAsia="zh-HK"/>
        </w:rPr>
        <w:t>而是否獲得給付需經勞保局審查核定</w:t>
      </w:r>
      <w:r w:rsidR="00D93F86">
        <w:rPr>
          <w:rFonts w:ascii="Times New Roman" w:hAnsi="Times New Roman" w:hint="eastAsia"/>
        </w:rPr>
        <w:t>，</w:t>
      </w:r>
      <w:r w:rsidR="00D93F86">
        <w:rPr>
          <w:rFonts w:ascii="Times New Roman" w:hAnsi="Times New Roman" w:hint="eastAsia"/>
          <w:lang w:eastAsia="zh-HK"/>
        </w:rPr>
        <w:t>其等僅前往看診</w:t>
      </w:r>
      <w:r w:rsidR="00D93F86">
        <w:rPr>
          <w:rFonts w:ascii="Times New Roman" w:hAnsi="Times New Roman" w:hint="eastAsia"/>
        </w:rPr>
        <w:t>，</w:t>
      </w:r>
      <w:r w:rsidR="00D93F86">
        <w:rPr>
          <w:rFonts w:ascii="Times New Roman" w:hAnsi="Times New Roman" w:hint="eastAsia"/>
          <w:lang w:eastAsia="zh-HK"/>
        </w:rPr>
        <w:lastRenderedPageBreak/>
        <w:t>難謂有違法情事</w:t>
      </w:r>
      <w:r w:rsidR="00D93F86">
        <w:rPr>
          <w:rFonts w:ascii="Times New Roman" w:hAnsi="Times New Roman" w:hint="eastAsia"/>
        </w:rPr>
        <w:t>，</w:t>
      </w:r>
      <w:r w:rsidR="00D93F86">
        <w:rPr>
          <w:rFonts w:ascii="Times New Roman" w:hAnsi="Times New Roman" w:hint="eastAsia"/>
          <w:lang w:eastAsia="zh-HK"/>
        </w:rPr>
        <w:t>顯見部分勞工</w:t>
      </w:r>
      <w:r w:rsidR="00D93F86">
        <w:rPr>
          <w:rFonts w:ascii="Times New Roman" w:hAnsi="Times New Roman"/>
        </w:rPr>
        <w:t>對勞保法令之認知</w:t>
      </w:r>
      <w:r w:rsidR="00D93F86">
        <w:rPr>
          <w:rFonts w:ascii="Times New Roman" w:hAnsi="Times New Roman" w:hint="eastAsia"/>
          <w:lang w:eastAsia="zh-HK"/>
        </w:rPr>
        <w:t>欠缺</w:t>
      </w:r>
      <w:r w:rsidR="00D93F86" w:rsidRPr="00483CBE">
        <w:rPr>
          <w:rFonts w:ascii="Times New Roman" w:hAnsi="Times New Roman"/>
        </w:rPr>
        <w:t>，</w:t>
      </w:r>
      <w:r w:rsidR="00D93F86">
        <w:rPr>
          <w:rFonts w:hint="eastAsia"/>
          <w:lang w:eastAsia="zh-HK"/>
        </w:rPr>
        <w:t>甚至因而誤蹈法網</w:t>
      </w:r>
      <w:r w:rsidR="00D93F86">
        <w:rPr>
          <w:rFonts w:hint="eastAsia"/>
        </w:rPr>
        <w:t>。</w:t>
      </w:r>
    </w:p>
    <w:p w:rsidR="004C40EF" w:rsidRDefault="004C40EF" w:rsidP="00744226">
      <w:pPr>
        <w:pStyle w:val="3"/>
        <w:numPr>
          <w:ilvl w:val="2"/>
          <w:numId w:val="1"/>
        </w:numPr>
        <w:rPr>
          <w:rFonts w:ascii="Times New Roman" w:hAnsi="Times New Roman"/>
        </w:rPr>
      </w:pPr>
      <w:r w:rsidRPr="00D93F86">
        <w:rPr>
          <w:rFonts w:ascii="Times New Roman" w:hAnsi="Times New Roman"/>
        </w:rPr>
        <w:t>綜上，職業工會或漁會多不知其會員勞工之工作及身體狀況，致有保險事故發生時，投保單位多無法得知並進而提供協助申請給付，致讓勞保代辦業者有機可趁。勞保局雖已採行相關措施，</w:t>
      </w:r>
      <w:r w:rsidRPr="00D93F86">
        <w:rPr>
          <w:rFonts w:ascii="Times New Roman" w:hAnsi="Times New Roman" w:hint="eastAsia"/>
          <w:lang w:eastAsia="zh-HK"/>
        </w:rPr>
        <w:t>但國內近年來仍陸續發生勞保黃牛勾串詐欺財物案件</w:t>
      </w:r>
      <w:r w:rsidRPr="00D93F86">
        <w:rPr>
          <w:rFonts w:ascii="Times New Roman" w:hAnsi="Times New Roman" w:hint="eastAsia"/>
        </w:rPr>
        <w:t>，</w:t>
      </w:r>
      <w:r w:rsidRPr="00D93F86">
        <w:rPr>
          <w:rFonts w:ascii="Times New Roman" w:hAnsi="Times New Roman" w:hint="eastAsia"/>
          <w:lang w:eastAsia="zh-HK"/>
        </w:rPr>
        <w:t>涉案之</w:t>
      </w:r>
      <w:r w:rsidR="00D93F86" w:rsidRPr="00D93F86">
        <w:rPr>
          <w:rFonts w:ascii="Times New Roman" w:hAnsi="Times New Roman" w:hint="eastAsia"/>
          <w:lang w:eastAsia="zh-HK"/>
        </w:rPr>
        <w:t>部分</w:t>
      </w:r>
      <w:r w:rsidRPr="00D93F86">
        <w:rPr>
          <w:rFonts w:ascii="Times New Roman" w:hAnsi="Times New Roman" w:hint="eastAsia"/>
          <w:lang w:eastAsia="zh-HK"/>
        </w:rPr>
        <w:t>被保險人</w:t>
      </w:r>
      <w:r w:rsidR="00D93F86" w:rsidRPr="00D93F86">
        <w:rPr>
          <w:rFonts w:ascii="Times New Roman" w:hAnsi="Times New Roman"/>
        </w:rPr>
        <w:t>對勞保法令之認知</w:t>
      </w:r>
      <w:r w:rsidR="00D93F86" w:rsidRPr="00D93F86">
        <w:rPr>
          <w:rFonts w:ascii="Times New Roman" w:hAnsi="Times New Roman" w:hint="eastAsia"/>
          <w:lang w:eastAsia="zh-HK"/>
        </w:rPr>
        <w:t>欠缺</w:t>
      </w:r>
      <w:r w:rsidR="00D93F86" w:rsidRPr="00D93F86">
        <w:rPr>
          <w:rFonts w:ascii="Times New Roman" w:hAnsi="Times New Roman"/>
        </w:rPr>
        <w:t>，</w:t>
      </w:r>
      <w:r w:rsidR="00D93F86">
        <w:rPr>
          <w:rFonts w:hint="eastAsia"/>
          <w:lang w:eastAsia="zh-HK"/>
        </w:rPr>
        <w:t>甚至因而誤蹈法網</w:t>
      </w:r>
      <w:r w:rsidRPr="00D93F86">
        <w:rPr>
          <w:rFonts w:ascii="Times New Roman" w:hAnsi="Times New Roman" w:hint="eastAsia"/>
        </w:rPr>
        <w:t>，</w:t>
      </w:r>
      <w:r w:rsidR="00D93F86" w:rsidRPr="00D93F86">
        <w:rPr>
          <w:rFonts w:ascii="Times New Roman" w:hAnsi="Times New Roman" w:hint="eastAsia"/>
          <w:lang w:eastAsia="zh-HK"/>
        </w:rPr>
        <w:t>爰</w:t>
      </w:r>
      <w:r w:rsidR="00924E6E" w:rsidRPr="00D93F86">
        <w:rPr>
          <w:rFonts w:ascii="Times New Roman" w:hAnsi="Times New Roman" w:hint="eastAsia"/>
          <w:lang w:eastAsia="zh-HK"/>
        </w:rPr>
        <w:t>勞保局應加強宣導</w:t>
      </w:r>
      <w:r w:rsidR="004001E5" w:rsidRPr="00D93F86">
        <w:rPr>
          <w:rFonts w:ascii="Times New Roman" w:hAnsi="Times New Roman" w:hint="eastAsia"/>
          <w:lang w:eastAsia="zh-HK"/>
        </w:rPr>
        <w:t>勞保給付申請手續之簡便性</w:t>
      </w:r>
      <w:r w:rsidR="004001E5" w:rsidRPr="00D93F86">
        <w:rPr>
          <w:rFonts w:ascii="Times New Roman" w:hAnsi="Times New Roman" w:hint="eastAsia"/>
        </w:rPr>
        <w:t>，</w:t>
      </w:r>
      <w:r w:rsidR="00924E6E" w:rsidRPr="00D93F86">
        <w:rPr>
          <w:rFonts w:ascii="Times New Roman" w:hAnsi="Times New Roman" w:hint="eastAsia"/>
          <w:lang w:eastAsia="zh-HK"/>
        </w:rPr>
        <w:t>強化</w:t>
      </w:r>
      <w:r w:rsidR="00D93F86">
        <w:rPr>
          <w:rFonts w:ascii="Times New Roman" w:hAnsi="Times New Roman" w:hint="eastAsia"/>
          <w:lang w:eastAsia="zh-HK"/>
        </w:rPr>
        <w:t>對</w:t>
      </w:r>
      <w:r w:rsidR="00924E6E" w:rsidRPr="00D93F86">
        <w:rPr>
          <w:rFonts w:ascii="Times New Roman" w:hAnsi="Times New Roman" w:hint="eastAsia"/>
          <w:lang w:eastAsia="zh-HK"/>
        </w:rPr>
        <w:t>勞工</w:t>
      </w:r>
      <w:r w:rsidR="00D93F86">
        <w:rPr>
          <w:rFonts w:ascii="Times New Roman" w:hAnsi="Times New Roman" w:hint="eastAsia"/>
          <w:lang w:eastAsia="zh-HK"/>
        </w:rPr>
        <w:t>進行</w:t>
      </w:r>
      <w:r w:rsidR="00924E6E" w:rsidRPr="00D93F86">
        <w:rPr>
          <w:rFonts w:ascii="Times New Roman" w:hAnsi="Times New Roman" w:hint="eastAsia"/>
          <w:lang w:eastAsia="zh-HK"/>
        </w:rPr>
        <w:t>勞保黃牛防制</w:t>
      </w:r>
      <w:r w:rsidR="00D93F86">
        <w:rPr>
          <w:rFonts w:ascii="Times New Roman" w:hAnsi="Times New Roman" w:hint="eastAsia"/>
          <w:lang w:eastAsia="zh-HK"/>
        </w:rPr>
        <w:t>之</w:t>
      </w:r>
      <w:r w:rsidR="00924E6E" w:rsidRPr="00D93F86">
        <w:rPr>
          <w:rFonts w:ascii="Times New Roman" w:hAnsi="Times New Roman" w:hint="eastAsia"/>
          <w:lang w:eastAsia="zh-HK"/>
        </w:rPr>
        <w:t>宣導</w:t>
      </w:r>
      <w:r w:rsidR="00924E6E" w:rsidRPr="00D93F86">
        <w:rPr>
          <w:rFonts w:ascii="Times New Roman" w:hAnsi="Times New Roman" w:hint="eastAsia"/>
        </w:rPr>
        <w:t>，</w:t>
      </w:r>
      <w:r w:rsidR="00924E6E" w:rsidRPr="00D93F86">
        <w:rPr>
          <w:rFonts w:ascii="Times New Roman" w:hAnsi="Times New Roman" w:hint="eastAsia"/>
          <w:lang w:eastAsia="zh-HK"/>
        </w:rPr>
        <w:t>導正民眾認為委託勞保黃牛代辦於己有利之錯誤</w:t>
      </w:r>
      <w:r w:rsidR="00D93F86">
        <w:rPr>
          <w:rFonts w:ascii="Times New Roman" w:hAnsi="Times New Roman" w:hint="eastAsia"/>
          <w:lang w:eastAsia="zh-HK"/>
        </w:rPr>
        <w:t>認</w:t>
      </w:r>
      <w:r w:rsidR="00924E6E" w:rsidRPr="00D93F86">
        <w:rPr>
          <w:rFonts w:ascii="Times New Roman" w:hAnsi="Times New Roman" w:hint="eastAsia"/>
          <w:lang w:eastAsia="zh-HK"/>
        </w:rPr>
        <w:t>知</w:t>
      </w:r>
      <w:r w:rsidR="00924E6E" w:rsidRPr="00D93F86">
        <w:rPr>
          <w:rFonts w:ascii="Times New Roman" w:hAnsi="Times New Roman" w:hint="eastAsia"/>
        </w:rPr>
        <w:t>，</w:t>
      </w:r>
      <w:r w:rsidR="00924E6E" w:rsidRPr="00D93F86">
        <w:rPr>
          <w:rFonts w:ascii="Times New Roman" w:hAnsi="Times New Roman" w:hint="eastAsia"/>
          <w:lang w:eastAsia="zh-HK"/>
        </w:rPr>
        <w:t>防範遭慫恿利誘而受騙或誤蹈法網</w:t>
      </w:r>
      <w:r w:rsidR="00924E6E" w:rsidRPr="00D93F86">
        <w:rPr>
          <w:rFonts w:ascii="Times New Roman" w:hAnsi="Times New Roman" w:hint="eastAsia"/>
        </w:rPr>
        <w:t>。</w:t>
      </w:r>
    </w:p>
    <w:p w:rsidR="00814C9B" w:rsidRDefault="00814C9B" w:rsidP="00814C9B">
      <w:pPr>
        <w:pStyle w:val="3"/>
        <w:numPr>
          <w:ilvl w:val="0"/>
          <w:numId w:val="0"/>
        </w:numPr>
        <w:ind w:left="1361"/>
        <w:rPr>
          <w:rFonts w:ascii="Times New Roman" w:hAnsi="Times New Roman"/>
        </w:rPr>
      </w:pPr>
    </w:p>
    <w:p w:rsidR="00814C9B" w:rsidRDefault="00814C9B" w:rsidP="00814C9B">
      <w:pPr>
        <w:pStyle w:val="3"/>
        <w:numPr>
          <w:ilvl w:val="0"/>
          <w:numId w:val="0"/>
        </w:numPr>
        <w:ind w:left="1361"/>
        <w:rPr>
          <w:rFonts w:ascii="Times New Roman" w:hAnsi="Times New Roman"/>
        </w:rPr>
      </w:pPr>
    </w:p>
    <w:p w:rsidR="00814C9B" w:rsidRDefault="00814C9B" w:rsidP="00814C9B">
      <w:pPr>
        <w:pStyle w:val="3"/>
        <w:numPr>
          <w:ilvl w:val="0"/>
          <w:numId w:val="0"/>
        </w:numPr>
        <w:ind w:left="1361"/>
        <w:rPr>
          <w:rFonts w:ascii="Times New Roman" w:hAnsi="Times New Roman"/>
        </w:rPr>
      </w:pPr>
    </w:p>
    <w:p w:rsidR="00814C9B" w:rsidRDefault="00814C9B" w:rsidP="00814C9B">
      <w:pPr>
        <w:pStyle w:val="3"/>
        <w:numPr>
          <w:ilvl w:val="0"/>
          <w:numId w:val="0"/>
        </w:numPr>
        <w:ind w:left="1361"/>
        <w:rPr>
          <w:rFonts w:ascii="Times New Roman" w:hAnsi="Times New Roman"/>
        </w:rPr>
      </w:pPr>
    </w:p>
    <w:p w:rsidR="00814C9B" w:rsidRDefault="00814C9B" w:rsidP="00814C9B">
      <w:pPr>
        <w:pStyle w:val="3"/>
        <w:numPr>
          <w:ilvl w:val="0"/>
          <w:numId w:val="0"/>
        </w:numPr>
        <w:ind w:left="1361"/>
        <w:rPr>
          <w:rFonts w:ascii="Times New Roman" w:hAnsi="Times New Roman"/>
        </w:rPr>
      </w:pPr>
    </w:p>
    <w:p w:rsidR="00814C9B" w:rsidRDefault="00814C9B" w:rsidP="00814C9B">
      <w:pPr>
        <w:pStyle w:val="3"/>
        <w:numPr>
          <w:ilvl w:val="0"/>
          <w:numId w:val="0"/>
        </w:numPr>
        <w:ind w:left="1361"/>
        <w:rPr>
          <w:rFonts w:ascii="Times New Roman" w:hAnsi="Times New Roman"/>
        </w:rPr>
      </w:pPr>
    </w:p>
    <w:p w:rsidR="00814C9B" w:rsidRDefault="00814C9B" w:rsidP="00814C9B">
      <w:pPr>
        <w:pStyle w:val="3"/>
        <w:numPr>
          <w:ilvl w:val="0"/>
          <w:numId w:val="0"/>
        </w:numPr>
        <w:ind w:left="1361"/>
        <w:rPr>
          <w:rFonts w:ascii="Times New Roman" w:hAnsi="Times New Roman"/>
        </w:rPr>
      </w:pPr>
    </w:p>
    <w:p w:rsidR="00814C9B" w:rsidRDefault="00814C9B" w:rsidP="00814C9B">
      <w:pPr>
        <w:pStyle w:val="3"/>
        <w:numPr>
          <w:ilvl w:val="0"/>
          <w:numId w:val="0"/>
        </w:numPr>
        <w:ind w:left="1361"/>
        <w:rPr>
          <w:rFonts w:ascii="Times New Roman" w:hAnsi="Times New Roman"/>
        </w:rPr>
      </w:pPr>
    </w:p>
    <w:p w:rsidR="00814C9B" w:rsidRDefault="00814C9B" w:rsidP="00814C9B">
      <w:pPr>
        <w:pStyle w:val="3"/>
        <w:numPr>
          <w:ilvl w:val="0"/>
          <w:numId w:val="0"/>
        </w:numPr>
        <w:ind w:left="1361"/>
        <w:rPr>
          <w:rFonts w:ascii="Times New Roman" w:hAnsi="Times New Roman"/>
        </w:rPr>
      </w:pPr>
    </w:p>
    <w:p w:rsidR="00814C9B" w:rsidRDefault="00814C9B" w:rsidP="00814C9B">
      <w:pPr>
        <w:pStyle w:val="3"/>
        <w:numPr>
          <w:ilvl w:val="0"/>
          <w:numId w:val="0"/>
        </w:numPr>
        <w:ind w:left="1361"/>
        <w:rPr>
          <w:rFonts w:ascii="Times New Roman" w:hAnsi="Times New Roman"/>
        </w:rPr>
      </w:pPr>
    </w:p>
    <w:p w:rsidR="00814C9B" w:rsidRDefault="00814C9B" w:rsidP="00814C9B">
      <w:pPr>
        <w:pStyle w:val="3"/>
        <w:numPr>
          <w:ilvl w:val="0"/>
          <w:numId w:val="0"/>
        </w:numPr>
        <w:ind w:left="1361"/>
        <w:rPr>
          <w:rFonts w:ascii="Times New Roman" w:hAnsi="Times New Roman"/>
        </w:rPr>
      </w:pPr>
    </w:p>
    <w:p w:rsidR="00814C9B" w:rsidRDefault="00814C9B" w:rsidP="00814C9B">
      <w:pPr>
        <w:pStyle w:val="3"/>
        <w:numPr>
          <w:ilvl w:val="0"/>
          <w:numId w:val="0"/>
        </w:numPr>
        <w:ind w:left="1361"/>
        <w:rPr>
          <w:rFonts w:ascii="Times New Roman" w:hAnsi="Times New Roman"/>
        </w:rPr>
      </w:pPr>
    </w:p>
    <w:p w:rsidR="00814C9B" w:rsidRDefault="00814C9B" w:rsidP="00814C9B">
      <w:pPr>
        <w:pStyle w:val="3"/>
        <w:numPr>
          <w:ilvl w:val="0"/>
          <w:numId w:val="0"/>
        </w:numPr>
        <w:ind w:left="1361"/>
        <w:rPr>
          <w:rFonts w:ascii="Times New Roman" w:hAnsi="Times New Roman"/>
        </w:rPr>
      </w:pPr>
    </w:p>
    <w:p w:rsidR="00814C9B" w:rsidRDefault="00814C9B" w:rsidP="00814C9B">
      <w:pPr>
        <w:pStyle w:val="3"/>
        <w:numPr>
          <w:ilvl w:val="0"/>
          <w:numId w:val="0"/>
        </w:numPr>
        <w:ind w:left="1361"/>
        <w:rPr>
          <w:rFonts w:ascii="Times New Roman" w:hAnsi="Times New Roman"/>
        </w:rPr>
      </w:pPr>
    </w:p>
    <w:p w:rsidR="00814C9B" w:rsidRDefault="00814C9B" w:rsidP="00814C9B">
      <w:pPr>
        <w:pStyle w:val="3"/>
        <w:numPr>
          <w:ilvl w:val="0"/>
          <w:numId w:val="0"/>
        </w:numPr>
        <w:ind w:left="1361"/>
        <w:rPr>
          <w:rFonts w:ascii="Times New Roman" w:hAnsi="Times New Roman"/>
        </w:rPr>
      </w:pPr>
    </w:p>
    <w:p w:rsidR="00814C9B" w:rsidRDefault="00814C9B" w:rsidP="00814C9B">
      <w:pPr>
        <w:pStyle w:val="3"/>
        <w:numPr>
          <w:ilvl w:val="0"/>
          <w:numId w:val="0"/>
        </w:numPr>
        <w:ind w:left="1361"/>
        <w:rPr>
          <w:rFonts w:ascii="Times New Roman" w:hAnsi="Times New Roman"/>
        </w:rPr>
      </w:pPr>
    </w:p>
    <w:p w:rsidR="00814C9B" w:rsidRDefault="00814C9B" w:rsidP="00814C9B">
      <w:pPr>
        <w:pStyle w:val="3"/>
        <w:numPr>
          <w:ilvl w:val="0"/>
          <w:numId w:val="0"/>
        </w:numPr>
        <w:ind w:left="1361"/>
        <w:rPr>
          <w:rFonts w:ascii="Times New Roman" w:hAnsi="Times New Roman"/>
        </w:rPr>
      </w:pPr>
    </w:p>
    <w:p w:rsidR="00814C9B" w:rsidRPr="00D93F86" w:rsidRDefault="00814C9B" w:rsidP="00814C9B">
      <w:pPr>
        <w:pStyle w:val="3"/>
        <w:numPr>
          <w:ilvl w:val="0"/>
          <w:numId w:val="0"/>
        </w:numPr>
        <w:ind w:left="1361"/>
        <w:rPr>
          <w:rFonts w:ascii="Times New Roman" w:hAnsi="Times New Roman" w:hint="eastAsia"/>
        </w:rPr>
      </w:pPr>
    </w:p>
    <w:p w:rsidR="00E25849" w:rsidRPr="00483CBE" w:rsidRDefault="00E25849" w:rsidP="004E05A1">
      <w:pPr>
        <w:pStyle w:val="1"/>
        <w:ind w:left="2380" w:hanging="2380"/>
        <w:rPr>
          <w:rFonts w:ascii="Times New Roman" w:hAnsi="Times New Roman"/>
        </w:rPr>
      </w:pPr>
      <w:bookmarkStart w:id="6" w:name="_Toc524895648"/>
      <w:bookmarkStart w:id="7" w:name="_Toc524896194"/>
      <w:bookmarkStart w:id="8" w:name="_Toc524896224"/>
      <w:bookmarkStart w:id="9" w:name="_Toc524902734"/>
      <w:bookmarkStart w:id="10" w:name="_Toc525066148"/>
      <w:bookmarkStart w:id="11" w:name="_Toc525070839"/>
      <w:bookmarkStart w:id="12" w:name="_Toc525938379"/>
      <w:bookmarkStart w:id="13" w:name="_Toc525939227"/>
      <w:bookmarkStart w:id="14" w:name="_Toc525939732"/>
      <w:bookmarkStart w:id="15" w:name="_Toc529218272"/>
      <w:bookmarkStart w:id="16" w:name="_Toc529222689"/>
      <w:bookmarkStart w:id="17" w:name="_Toc529223111"/>
      <w:bookmarkStart w:id="18" w:name="_Toc529223862"/>
      <w:bookmarkStart w:id="19" w:name="_Toc529228265"/>
      <w:bookmarkStart w:id="20" w:name="_Toc2400395"/>
      <w:bookmarkStart w:id="21" w:name="_Toc4316189"/>
      <w:bookmarkStart w:id="22" w:name="_Toc4473330"/>
      <w:bookmarkStart w:id="23" w:name="_Toc69556897"/>
      <w:bookmarkStart w:id="24" w:name="_Toc69556946"/>
      <w:bookmarkStart w:id="25" w:name="_Toc69609820"/>
      <w:bookmarkStart w:id="26" w:name="_Toc70241816"/>
      <w:bookmarkStart w:id="27" w:name="_Toc70242205"/>
      <w:bookmarkStart w:id="28" w:name="_Toc421794875"/>
      <w:bookmarkStart w:id="29" w:name="_Toc422834160"/>
      <w:bookmarkEnd w:id="0"/>
      <w:bookmarkEnd w:id="1"/>
      <w:bookmarkEnd w:id="2"/>
      <w:bookmarkEnd w:id="3"/>
      <w:bookmarkEnd w:id="4"/>
      <w:bookmarkEnd w:id="5"/>
      <w:r w:rsidRPr="00483CBE">
        <w:rPr>
          <w:rFonts w:ascii="Times New Roman" w:hAnsi="Times New Roman"/>
        </w:rPr>
        <w:lastRenderedPageBreak/>
        <w:t>處理辦法：</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008A292F" w:rsidRPr="00483CBE">
        <w:rPr>
          <w:rFonts w:ascii="Times New Roman" w:hAnsi="Times New Roman"/>
        </w:rPr>
        <w:t xml:space="preserve"> </w:t>
      </w:r>
    </w:p>
    <w:p w:rsidR="008A292F" w:rsidRPr="00807D85" w:rsidRDefault="008A292F" w:rsidP="008A292F">
      <w:pPr>
        <w:pStyle w:val="2"/>
        <w:numPr>
          <w:ilvl w:val="1"/>
          <w:numId w:val="34"/>
        </w:numPr>
        <w:rPr>
          <w:rFonts w:ascii="Times New Roman" w:hAnsi="Times New Roman"/>
        </w:rPr>
      </w:pPr>
      <w:bookmarkStart w:id="30" w:name="_Toc524895649"/>
      <w:bookmarkStart w:id="31" w:name="_Toc524896195"/>
      <w:bookmarkStart w:id="32" w:name="_Toc524896225"/>
      <w:bookmarkStart w:id="33" w:name="_Toc2400397"/>
      <w:bookmarkStart w:id="34" w:name="_Toc4316191"/>
      <w:bookmarkStart w:id="35" w:name="_Toc4473332"/>
      <w:bookmarkStart w:id="36" w:name="_Toc69556901"/>
      <w:bookmarkStart w:id="37" w:name="_Toc69556950"/>
      <w:bookmarkStart w:id="38" w:name="_Toc69609824"/>
      <w:bookmarkStart w:id="39" w:name="_Toc70241822"/>
      <w:bookmarkStart w:id="40" w:name="_Toc70242211"/>
      <w:bookmarkStart w:id="41" w:name="_Toc421794881"/>
      <w:bookmarkStart w:id="42" w:name="_Toc421795447"/>
      <w:bookmarkStart w:id="43" w:name="_Toc421796028"/>
      <w:bookmarkStart w:id="44" w:name="_Toc422728963"/>
      <w:bookmarkStart w:id="45" w:name="_Toc422834166"/>
      <w:bookmarkEnd w:id="30"/>
      <w:bookmarkEnd w:id="31"/>
      <w:bookmarkEnd w:id="32"/>
      <w:r>
        <w:rPr>
          <w:rFonts w:ascii="Times New Roman" w:hAnsi="Times New Roman" w:hint="eastAsia"/>
        </w:rPr>
        <w:t>調查意見一，國</w:t>
      </w:r>
      <w:r>
        <w:rPr>
          <w:rFonts w:ascii="Times New Roman" w:hAnsi="Times New Roman" w:hint="eastAsia"/>
          <w:lang w:eastAsia="zh-HK"/>
        </w:rPr>
        <w:t>防醫學院三軍總醫院神經部周邊神經科林俊杰主任</w:t>
      </w:r>
      <w:r w:rsidRPr="00807D85">
        <w:rPr>
          <w:rFonts w:ascii="Times New Roman" w:hAnsi="Times New Roman"/>
          <w:szCs w:val="32"/>
        </w:rPr>
        <w:t>違失部分，已另案處理。</w:t>
      </w:r>
    </w:p>
    <w:p w:rsidR="008A292F" w:rsidRDefault="008A292F" w:rsidP="008A292F">
      <w:pPr>
        <w:pStyle w:val="2"/>
        <w:numPr>
          <w:ilvl w:val="1"/>
          <w:numId w:val="34"/>
        </w:numPr>
        <w:rPr>
          <w:rFonts w:ascii="Times New Roman" w:hAnsi="Times New Roman"/>
        </w:rPr>
      </w:pPr>
      <w:r>
        <w:rPr>
          <w:rFonts w:ascii="Times New Roman" w:hAnsi="Times New Roman" w:hint="eastAsia"/>
        </w:rPr>
        <w:t>調查意見</w:t>
      </w:r>
      <w:r>
        <w:rPr>
          <w:rFonts w:ascii="Times New Roman" w:hAnsi="Times New Roman" w:hint="eastAsia"/>
          <w:lang w:eastAsia="zh-HK"/>
        </w:rPr>
        <w:t>二</w:t>
      </w:r>
      <w:r>
        <w:rPr>
          <w:rFonts w:ascii="Times New Roman" w:hAnsi="Times New Roman" w:hint="eastAsia"/>
        </w:rPr>
        <w:t>，糾正國</w:t>
      </w:r>
      <w:r>
        <w:rPr>
          <w:rFonts w:ascii="Times New Roman" w:hAnsi="Times New Roman" w:hint="eastAsia"/>
          <w:lang w:eastAsia="zh-HK"/>
        </w:rPr>
        <w:t>防醫學院三軍總醫院</w:t>
      </w:r>
      <w:r>
        <w:rPr>
          <w:rFonts w:ascii="Times New Roman" w:hAnsi="Times New Roman" w:hint="eastAsia"/>
        </w:rPr>
        <w:t>。</w:t>
      </w:r>
    </w:p>
    <w:p w:rsidR="008A292F" w:rsidRDefault="008A292F" w:rsidP="008A292F">
      <w:pPr>
        <w:pStyle w:val="2"/>
        <w:numPr>
          <w:ilvl w:val="1"/>
          <w:numId w:val="34"/>
        </w:numPr>
        <w:rPr>
          <w:rFonts w:ascii="Times New Roman" w:hAnsi="Times New Roman"/>
        </w:rPr>
      </w:pPr>
      <w:r>
        <w:rPr>
          <w:rFonts w:ascii="Times New Roman" w:hAnsi="Times New Roman" w:hint="eastAsia"/>
        </w:rPr>
        <w:t>調查意見</w:t>
      </w:r>
      <w:r>
        <w:rPr>
          <w:rFonts w:ascii="Times New Roman" w:hAnsi="Times New Roman" w:hint="eastAsia"/>
          <w:lang w:eastAsia="zh-HK"/>
        </w:rPr>
        <w:t>三</w:t>
      </w:r>
      <w:r w:rsidR="00D93F86">
        <w:rPr>
          <w:rFonts w:ascii="Times New Roman" w:hAnsi="Times New Roman" w:hint="eastAsia"/>
        </w:rPr>
        <w:t>、</w:t>
      </w:r>
      <w:r w:rsidR="00D93F86">
        <w:rPr>
          <w:rFonts w:ascii="Times New Roman" w:hAnsi="Times New Roman" w:hint="eastAsia"/>
          <w:lang w:eastAsia="zh-HK"/>
        </w:rPr>
        <w:t>四</w:t>
      </w:r>
      <w:r>
        <w:rPr>
          <w:rFonts w:ascii="Times New Roman" w:hAnsi="Times New Roman" w:hint="eastAsia"/>
        </w:rPr>
        <w:t>，函請</w:t>
      </w:r>
      <w:r>
        <w:rPr>
          <w:rFonts w:ascii="Times New Roman" w:hAnsi="Times New Roman" w:hint="eastAsia"/>
          <w:lang w:eastAsia="zh-HK"/>
        </w:rPr>
        <w:t>勞動部勞工保險局檢討</w:t>
      </w:r>
      <w:r>
        <w:rPr>
          <w:rFonts w:ascii="Times New Roman" w:hAnsi="Times New Roman" w:hint="eastAsia"/>
        </w:rPr>
        <w:t>改進見復。</w:t>
      </w:r>
    </w:p>
    <w:p w:rsidR="00E25849" w:rsidRPr="00483CBE" w:rsidRDefault="00E25849">
      <w:pPr>
        <w:pStyle w:val="2"/>
        <w:rPr>
          <w:rFonts w:ascii="Times New Roman" w:hAnsi="Times New Roman"/>
        </w:rPr>
      </w:pPr>
      <w:r w:rsidRPr="00483CBE">
        <w:rPr>
          <w:rFonts w:ascii="Times New Roman" w:hAnsi="Times New Roman"/>
          <w:color w:val="000000"/>
        </w:rPr>
        <w:t>檢附派查函及相關附件，送請</w:t>
      </w:r>
      <w:r w:rsidR="00C70988">
        <w:rPr>
          <w:rFonts w:ascii="Times New Roman" w:hAnsi="Times New Roman" w:hint="eastAsia"/>
          <w:color w:val="000000"/>
          <w:lang w:eastAsia="zh-HK"/>
        </w:rPr>
        <w:t>財政及經濟</w:t>
      </w:r>
      <w:r w:rsidR="00C70988">
        <w:rPr>
          <w:rFonts w:ascii="Times New Roman" w:hAnsi="Times New Roman" w:hint="eastAsia"/>
          <w:color w:val="000000"/>
        </w:rPr>
        <w:t>、</w:t>
      </w:r>
      <w:r w:rsidR="008A292F">
        <w:rPr>
          <w:rFonts w:ascii="Times New Roman" w:hAnsi="Times New Roman" w:hint="eastAsia"/>
          <w:color w:val="000000"/>
          <w:lang w:eastAsia="zh-HK"/>
        </w:rPr>
        <w:t>國防</w:t>
      </w:r>
      <w:r w:rsidRPr="00483CBE">
        <w:rPr>
          <w:rFonts w:ascii="Times New Roman" w:hAnsi="Times New Roman"/>
          <w:color w:val="000000"/>
        </w:rPr>
        <w:t>及</w:t>
      </w:r>
      <w:r w:rsidR="008A292F">
        <w:rPr>
          <w:rFonts w:ascii="Times New Roman" w:hAnsi="Times New Roman" w:hint="eastAsia"/>
          <w:color w:val="000000"/>
          <w:lang w:eastAsia="zh-HK"/>
        </w:rPr>
        <w:t>情報</w:t>
      </w:r>
      <w:r w:rsidRPr="00483CBE">
        <w:rPr>
          <w:rFonts w:ascii="Times New Roman" w:hAnsi="Times New Roman"/>
          <w:color w:val="000000"/>
        </w:rPr>
        <w:t>委員會聯席會議處理。</w:t>
      </w:r>
      <w:bookmarkEnd w:id="33"/>
      <w:bookmarkEnd w:id="34"/>
      <w:bookmarkEnd w:id="35"/>
      <w:bookmarkEnd w:id="36"/>
      <w:bookmarkEnd w:id="37"/>
      <w:bookmarkEnd w:id="38"/>
      <w:bookmarkEnd w:id="39"/>
      <w:bookmarkEnd w:id="40"/>
      <w:bookmarkEnd w:id="41"/>
      <w:bookmarkEnd w:id="42"/>
      <w:bookmarkEnd w:id="43"/>
      <w:bookmarkEnd w:id="44"/>
      <w:bookmarkEnd w:id="45"/>
    </w:p>
    <w:p w:rsidR="00770453" w:rsidRPr="001A4BBE" w:rsidRDefault="00770453" w:rsidP="00770453">
      <w:pPr>
        <w:pStyle w:val="aa"/>
        <w:spacing w:beforeLines="50" w:before="228" w:afterLines="100" w:after="457"/>
        <w:ind w:leftChars="1100" w:left="3742"/>
        <w:rPr>
          <w:rFonts w:ascii="Times New Roman"/>
          <w:b w:val="0"/>
          <w:bCs/>
          <w:snapToGrid/>
          <w:spacing w:val="12"/>
          <w:kern w:val="0"/>
          <w:sz w:val="40"/>
        </w:rPr>
      </w:pPr>
    </w:p>
    <w:p w:rsidR="00814C9B" w:rsidRDefault="00E25849" w:rsidP="00814C9B">
      <w:pPr>
        <w:pStyle w:val="aa"/>
        <w:spacing w:before="0" w:after="0"/>
        <w:ind w:leftChars="1042" w:left="3544"/>
        <w:rPr>
          <w:rFonts w:ascii="Times New Roman"/>
          <w:b w:val="0"/>
          <w:bCs/>
          <w:snapToGrid/>
          <w:spacing w:val="12"/>
          <w:kern w:val="0"/>
          <w:sz w:val="40"/>
        </w:rPr>
      </w:pPr>
      <w:r w:rsidRPr="00483CBE">
        <w:rPr>
          <w:rFonts w:ascii="Times New Roman"/>
          <w:b w:val="0"/>
          <w:bCs/>
          <w:snapToGrid/>
          <w:spacing w:val="12"/>
          <w:kern w:val="0"/>
          <w:sz w:val="40"/>
        </w:rPr>
        <w:t>調查委員：</w:t>
      </w:r>
      <w:r w:rsidR="00814C9B" w:rsidRPr="00814C9B">
        <w:rPr>
          <w:rFonts w:ascii="Times New Roman" w:hint="eastAsia"/>
          <w:b w:val="0"/>
          <w:bCs/>
          <w:snapToGrid/>
          <w:spacing w:val="12"/>
          <w:kern w:val="0"/>
          <w:sz w:val="40"/>
        </w:rPr>
        <w:t>江綺雯</w:t>
      </w:r>
    </w:p>
    <w:p w:rsidR="00814C9B" w:rsidRDefault="00814C9B" w:rsidP="00814C9B">
      <w:pPr>
        <w:pStyle w:val="aa"/>
        <w:spacing w:before="0" w:after="0"/>
        <w:ind w:leftChars="1700" w:left="5783"/>
        <w:rPr>
          <w:rFonts w:ascii="Times New Roman"/>
          <w:b w:val="0"/>
          <w:bCs/>
          <w:snapToGrid/>
          <w:spacing w:val="12"/>
          <w:kern w:val="0"/>
          <w:sz w:val="40"/>
        </w:rPr>
      </w:pPr>
      <w:r w:rsidRPr="00814C9B">
        <w:rPr>
          <w:rFonts w:ascii="Times New Roman" w:hint="eastAsia"/>
          <w:b w:val="0"/>
          <w:bCs/>
          <w:snapToGrid/>
          <w:spacing w:val="12"/>
          <w:kern w:val="0"/>
          <w:sz w:val="40"/>
        </w:rPr>
        <w:t>方萬富</w:t>
      </w:r>
    </w:p>
    <w:p w:rsidR="00E25849" w:rsidRPr="00483CBE" w:rsidRDefault="00814C9B" w:rsidP="00814C9B">
      <w:pPr>
        <w:pStyle w:val="aa"/>
        <w:spacing w:before="0" w:after="0"/>
        <w:ind w:leftChars="1700" w:left="5783"/>
        <w:rPr>
          <w:rFonts w:ascii="Times New Roman"/>
          <w:b w:val="0"/>
          <w:bCs/>
          <w:snapToGrid/>
          <w:spacing w:val="12"/>
          <w:kern w:val="0"/>
          <w:sz w:val="40"/>
        </w:rPr>
      </w:pPr>
      <w:r w:rsidRPr="00814C9B">
        <w:rPr>
          <w:rFonts w:ascii="Times New Roman" w:hint="eastAsia"/>
          <w:b w:val="0"/>
          <w:bCs/>
          <w:snapToGrid/>
          <w:spacing w:val="12"/>
          <w:kern w:val="0"/>
          <w:sz w:val="40"/>
        </w:rPr>
        <w:t>林雅鋒</w:t>
      </w:r>
    </w:p>
    <w:p w:rsidR="00770453" w:rsidRPr="00483CBE" w:rsidRDefault="00770453" w:rsidP="00770453">
      <w:pPr>
        <w:pStyle w:val="aa"/>
        <w:spacing w:before="0" w:after="0"/>
        <w:ind w:leftChars="1100" w:left="3742"/>
        <w:rPr>
          <w:rFonts w:ascii="Times New Roman"/>
          <w:b w:val="0"/>
          <w:bCs/>
          <w:snapToGrid/>
          <w:spacing w:val="0"/>
          <w:kern w:val="0"/>
          <w:sz w:val="40"/>
        </w:rPr>
      </w:pPr>
      <w:bookmarkStart w:id="46" w:name="_GoBack"/>
      <w:bookmarkEnd w:id="46"/>
    </w:p>
    <w:sectPr w:rsidR="00770453" w:rsidRPr="00483CBE" w:rsidSect="0041009C">
      <w:footerReference w:type="default" r:id="rId9"/>
      <w:pgSz w:w="11907" w:h="16840" w:code="9"/>
      <w:pgMar w:top="1418"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6BE" w:rsidRDefault="00DD76BE">
      <w:r>
        <w:separator/>
      </w:r>
    </w:p>
  </w:endnote>
  <w:endnote w:type="continuationSeparator" w:id="0">
    <w:p w:rsidR="00DD76BE" w:rsidRDefault="00DD7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華康細明體">
    <w:altName w:val="Arial Unicode MS"/>
    <w:charset w:val="88"/>
    <w:family w:val="modern"/>
    <w:pitch w:val="fixed"/>
    <w:sig w:usb0="80000001" w:usb1="28091800" w:usb2="00000016" w:usb3="00000000" w:csb0="00100000" w:csb1="00000000"/>
  </w:font>
  <w:font w:name="s?u">
    <w:altName w:val="Times New Roman"/>
    <w:panose1 w:val="00000000000000000000"/>
    <w:charset w:val="00"/>
    <w:family w:val="roman"/>
    <w:notTrueType/>
    <w:pitch w:val="default"/>
    <w:sig w:usb0="00000003" w:usb1="00000000" w:usb2="00000000" w:usb3="00000000" w:csb0="00000001" w:csb1="00000000"/>
  </w:font>
  <w:font w:name="HiddenHorzOCR">
    <w:altName w:val="Yu Gothic U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5276" w:rsidRPr="000C5F90" w:rsidRDefault="00CC5276">
    <w:pPr>
      <w:pStyle w:val="af4"/>
      <w:framePr w:wrap="around" w:vAnchor="text" w:hAnchor="margin" w:xAlign="center" w:y="1"/>
      <w:rPr>
        <w:rStyle w:val="ad"/>
        <w:rFonts w:ascii="Times New Roman"/>
        <w:sz w:val="24"/>
      </w:rPr>
    </w:pPr>
    <w:r w:rsidRPr="000C5F90">
      <w:rPr>
        <w:rStyle w:val="ad"/>
        <w:rFonts w:ascii="Times New Roman"/>
        <w:sz w:val="24"/>
      </w:rPr>
      <w:fldChar w:fldCharType="begin"/>
    </w:r>
    <w:r w:rsidRPr="000C5F90">
      <w:rPr>
        <w:rStyle w:val="ad"/>
        <w:rFonts w:ascii="Times New Roman"/>
        <w:sz w:val="24"/>
      </w:rPr>
      <w:instrText xml:space="preserve">PAGE  </w:instrText>
    </w:r>
    <w:r w:rsidRPr="000C5F90">
      <w:rPr>
        <w:rStyle w:val="ad"/>
        <w:rFonts w:ascii="Times New Roman"/>
        <w:sz w:val="24"/>
      </w:rPr>
      <w:fldChar w:fldCharType="separate"/>
    </w:r>
    <w:r w:rsidR="00814C9B">
      <w:rPr>
        <w:rStyle w:val="ad"/>
        <w:rFonts w:ascii="Times New Roman"/>
        <w:noProof/>
        <w:sz w:val="24"/>
      </w:rPr>
      <w:t>13</w:t>
    </w:r>
    <w:r w:rsidRPr="000C5F90">
      <w:rPr>
        <w:rStyle w:val="ad"/>
        <w:rFonts w:ascii="Times New Roman"/>
        <w:sz w:val="24"/>
      </w:rPr>
      <w:fldChar w:fldCharType="end"/>
    </w:r>
  </w:p>
  <w:p w:rsidR="00CC5276" w:rsidRDefault="00CC5276" w:rsidP="0041009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6BE" w:rsidRDefault="00DD76BE">
      <w:r>
        <w:separator/>
      </w:r>
    </w:p>
  </w:footnote>
  <w:footnote w:type="continuationSeparator" w:id="0">
    <w:p w:rsidR="00DD76BE" w:rsidRDefault="00DD76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B1DB8"/>
    <w:multiLevelType w:val="hybridMultilevel"/>
    <w:tmpl w:val="23549718"/>
    <w:lvl w:ilvl="0" w:tplc="3D5A1B2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1450949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rPr>
    </w:lvl>
    <w:lvl w:ilvl="5">
      <w:start w:val="1"/>
      <w:numFmt w:val="decimal"/>
      <w:pStyle w:val="6"/>
      <w:suff w:val="nothing"/>
      <w:lvlText w:val="〈%6〉"/>
      <w:lvlJc w:val="left"/>
      <w:pPr>
        <w:ind w:left="2381" w:hanging="850"/>
      </w:pPr>
      <w:rPr>
        <w:rFonts w:ascii="Times New Roman" w:eastAsia="標楷體" w:hAnsi="Times New Roman" w:cs="Times New Roman" w:hint="default"/>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260769F"/>
    <w:multiLevelType w:val="hybridMultilevel"/>
    <w:tmpl w:val="23549718"/>
    <w:lvl w:ilvl="0" w:tplc="3D5A1B2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F935B86"/>
    <w:multiLevelType w:val="hybridMultilevel"/>
    <w:tmpl w:val="249E2562"/>
    <w:lvl w:ilvl="0" w:tplc="3D5A1B2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D2D2972"/>
    <w:multiLevelType w:val="hybridMultilevel"/>
    <w:tmpl w:val="731C9424"/>
    <w:lvl w:ilvl="0" w:tplc="89922602">
      <w:start w:val="1"/>
      <w:numFmt w:val="bullet"/>
      <w:lvlText w:val=""/>
      <w:lvlJc w:val="left"/>
      <w:pPr>
        <w:ind w:left="371"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2771789"/>
    <w:multiLevelType w:val="hybridMultilevel"/>
    <w:tmpl w:val="249E2562"/>
    <w:lvl w:ilvl="0" w:tplc="3D5A1B2C">
      <w:start w:val="1"/>
      <w:numFmt w:val="decimal"/>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A5F5684"/>
    <w:multiLevelType w:val="hybridMultilevel"/>
    <w:tmpl w:val="9940B842"/>
    <w:lvl w:ilvl="0" w:tplc="36C6BB54">
      <w:start w:val="1"/>
      <w:numFmt w:val="decimal"/>
      <w:pStyle w:val="a3"/>
      <w:lvlText w:val="表%1　"/>
      <w:lvlJc w:val="left"/>
      <w:pPr>
        <w:ind w:left="480" w:hanging="480"/>
      </w:pPr>
      <w:rPr>
        <w:rFonts w:ascii="Times New Roman" w:eastAsia="標楷體" w:hAnsi="Times New Roman" w:cs="Times New Roman" w:hint="default"/>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1EE3873"/>
    <w:multiLevelType w:val="hybridMultilevel"/>
    <w:tmpl w:val="23549718"/>
    <w:lvl w:ilvl="0" w:tplc="3D5A1B2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93522"/>
    <w:multiLevelType w:val="hybridMultilevel"/>
    <w:tmpl w:val="FF3C505A"/>
    <w:lvl w:ilvl="0" w:tplc="3D5A1B2C">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83D7FEC"/>
    <w:multiLevelType w:val="hybridMultilevel"/>
    <w:tmpl w:val="23549718"/>
    <w:lvl w:ilvl="0" w:tplc="3D5A1B2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3"/>
    <w:lvlOverride w:ilvl="0">
      <w:startOverride w:val="1"/>
    </w:lvlOverride>
  </w:num>
  <w:num w:numId="5">
    <w:abstractNumId w:val="11"/>
  </w:num>
  <w:num w:numId="6">
    <w:abstractNumId w:val="7"/>
  </w:num>
  <w:num w:numId="7">
    <w:abstractNumId w:val="12"/>
  </w:num>
  <w:num w:numId="8">
    <w:abstractNumId w:val="2"/>
  </w:num>
  <w:num w:numId="9">
    <w:abstractNumId w:val="13"/>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5"/>
  </w:num>
  <w:num w:numId="14">
    <w:abstractNumId w:val="9"/>
  </w:num>
  <w:num w:numId="15">
    <w:abstractNumId w:val="0"/>
  </w:num>
  <w:num w:numId="16">
    <w:abstractNumId w:val="4"/>
  </w:num>
  <w:num w:numId="17">
    <w:abstractNumId w:val="16"/>
  </w:num>
  <w:num w:numId="18">
    <w:abstractNumId w:val="14"/>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8"/>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6946"/>
    <w:rsid w:val="00017318"/>
    <w:rsid w:val="00020217"/>
    <w:rsid w:val="000229AD"/>
    <w:rsid w:val="000246F7"/>
    <w:rsid w:val="0003114D"/>
    <w:rsid w:val="00036D76"/>
    <w:rsid w:val="00057F32"/>
    <w:rsid w:val="00062A25"/>
    <w:rsid w:val="00073CB5"/>
    <w:rsid w:val="0007425C"/>
    <w:rsid w:val="00077553"/>
    <w:rsid w:val="000851A2"/>
    <w:rsid w:val="0009352E"/>
    <w:rsid w:val="00096B96"/>
    <w:rsid w:val="000A2F3F"/>
    <w:rsid w:val="000B0B4A"/>
    <w:rsid w:val="000B279A"/>
    <w:rsid w:val="000B61D2"/>
    <w:rsid w:val="000B70A7"/>
    <w:rsid w:val="000B73DD"/>
    <w:rsid w:val="000C495F"/>
    <w:rsid w:val="000C5F90"/>
    <w:rsid w:val="000D66D9"/>
    <w:rsid w:val="000E0A74"/>
    <w:rsid w:val="000E6431"/>
    <w:rsid w:val="000F21A5"/>
    <w:rsid w:val="00102B9F"/>
    <w:rsid w:val="00112637"/>
    <w:rsid w:val="00112ABC"/>
    <w:rsid w:val="0012001E"/>
    <w:rsid w:val="001213EB"/>
    <w:rsid w:val="00126A55"/>
    <w:rsid w:val="00127ED5"/>
    <w:rsid w:val="00133F08"/>
    <w:rsid w:val="001345E6"/>
    <w:rsid w:val="001378B0"/>
    <w:rsid w:val="00142E00"/>
    <w:rsid w:val="00152793"/>
    <w:rsid w:val="00153B7E"/>
    <w:rsid w:val="001545A9"/>
    <w:rsid w:val="001637C7"/>
    <w:rsid w:val="0016480E"/>
    <w:rsid w:val="00174297"/>
    <w:rsid w:val="00180E06"/>
    <w:rsid w:val="001817B3"/>
    <w:rsid w:val="00183014"/>
    <w:rsid w:val="001919BB"/>
    <w:rsid w:val="001959C2"/>
    <w:rsid w:val="001A254D"/>
    <w:rsid w:val="001A4BBE"/>
    <w:rsid w:val="001A51E3"/>
    <w:rsid w:val="001A7968"/>
    <w:rsid w:val="001B2E98"/>
    <w:rsid w:val="001B3483"/>
    <w:rsid w:val="001B3B4A"/>
    <w:rsid w:val="001B3C1E"/>
    <w:rsid w:val="001B4494"/>
    <w:rsid w:val="001B4828"/>
    <w:rsid w:val="001C0662"/>
    <w:rsid w:val="001C0D8B"/>
    <w:rsid w:val="001C0DA8"/>
    <w:rsid w:val="001C1A16"/>
    <w:rsid w:val="001D4AD7"/>
    <w:rsid w:val="001E0D8A"/>
    <w:rsid w:val="001E67BA"/>
    <w:rsid w:val="001E74C2"/>
    <w:rsid w:val="001F0438"/>
    <w:rsid w:val="001F4F82"/>
    <w:rsid w:val="001F5A48"/>
    <w:rsid w:val="001F6260"/>
    <w:rsid w:val="00200007"/>
    <w:rsid w:val="002030A5"/>
    <w:rsid w:val="00203131"/>
    <w:rsid w:val="00212E88"/>
    <w:rsid w:val="00213C9C"/>
    <w:rsid w:val="0022009E"/>
    <w:rsid w:val="00223241"/>
    <w:rsid w:val="0022425C"/>
    <w:rsid w:val="00224663"/>
    <w:rsid w:val="002246DE"/>
    <w:rsid w:val="0022481D"/>
    <w:rsid w:val="002429E2"/>
    <w:rsid w:val="00252BC4"/>
    <w:rsid w:val="00254014"/>
    <w:rsid w:val="00254B39"/>
    <w:rsid w:val="0026504D"/>
    <w:rsid w:val="00273A2F"/>
    <w:rsid w:val="00280986"/>
    <w:rsid w:val="00281ECE"/>
    <w:rsid w:val="002831C7"/>
    <w:rsid w:val="002840C6"/>
    <w:rsid w:val="0029136F"/>
    <w:rsid w:val="00295174"/>
    <w:rsid w:val="00296172"/>
    <w:rsid w:val="00296B92"/>
    <w:rsid w:val="002A2C22"/>
    <w:rsid w:val="002A7703"/>
    <w:rsid w:val="002B02EB"/>
    <w:rsid w:val="002C0602"/>
    <w:rsid w:val="002C7D28"/>
    <w:rsid w:val="002D5C16"/>
    <w:rsid w:val="002F2476"/>
    <w:rsid w:val="002F28AB"/>
    <w:rsid w:val="002F3DFF"/>
    <w:rsid w:val="002F5E05"/>
    <w:rsid w:val="00307A76"/>
    <w:rsid w:val="0031455E"/>
    <w:rsid w:val="00315A16"/>
    <w:rsid w:val="00317053"/>
    <w:rsid w:val="0032109C"/>
    <w:rsid w:val="00322B45"/>
    <w:rsid w:val="00323809"/>
    <w:rsid w:val="00323D41"/>
    <w:rsid w:val="00325414"/>
    <w:rsid w:val="003302F1"/>
    <w:rsid w:val="003370EC"/>
    <w:rsid w:val="0034470E"/>
    <w:rsid w:val="00352DB0"/>
    <w:rsid w:val="00361063"/>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3A85"/>
    <w:rsid w:val="003A5927"/>
    <w:rsid w:val="003B1017"/>
    <w:rsid w:val="003B3C07"/>
    <w:rsid w:val="003B6081"/>
    <w:rsid w:val="003B6775"/>
    <w:rsid w:val="003C5FE2"/>
    <w:rsid w:val="003C6F0E"/>
    <w:rsid w:val="003D05FB"/>
    <w:rsid w:val="003D1B16"/>
    <w:rsid w:val="003D45BF"/>
    <w:rsid w:val="003D508A"/>
    <w:rsid w:val="003D537F"/>
    <w:rsid w:val="003D7B75"/>
    <w:rsid w:val="003E0208"/>
    <w:rsid w:val="003E4B57"/>
    <w:rsid w:val="003F27E1"/>
    <w:rsid w:val="003F437A"/>
    <w:rsid w:val="003F5C2B"/>
    <w:rsid w:val="004001E5"/>
    <w:rsid w:val="00402240"/>
    <w:rsid w:val="004023E9"/>
    <w:rsid w:val="0040454A"/>
    <w:rsid w:val="0041009C"/>
    <w:rsid w:val="0041173E"/>
    <w:rsid w:val="00413F83"/>
    <w:rsid w:val="0041490C"/>
    <w:rsid w:val="00414D96"/>
    <w:rsid w:val="00416191"/>
    <w:rsid w:val="00416721"/>
    <w:rsid w:val="00421461"/>
    <w:rsid w:val="00421EF0"/>
    <w:rsid w:val="004224FA"/>
    <w:rsid w:val="00423D07"/>
    <w:rsid w:val="00427936"/>
    <w:rsid w:val="0044346F"/>
    <w:rsid w:val="0044388B"/>
    <w:rsid w:val="00453FF6"/>
    <w:rsid w:val="0046520A"/>
    <w:rsid w:val="004672AB"/>
    <w:rsid w:val="004714FE"/>
    <w:rsid w:val="00477BAA"/>
    <w:rsid w:val="00483CBE"/>
    <w:rsid w:val="00495053"/>
    <w:rsid w:val="004A1F59"/>
    <w:rsid w:val="004A29BE"/>
    <w:rsid w:val="004A3225"/>
    <w:rsid w:val="004A33EE"/>
    <w:rsid w:val="004A3AA8"/>
    <w:rsid w:val="004B13C7"/>
    <w:rsid w:val="004B778F"/>
    <w:rsid w:val="004C0609"/>
    <w:rsid w:val="004C40EF"/>
    <w:rsid w:val="004C639F"/>
    <w:rsid w:val="004D141F"/>
    <w:rsid w:val="004D2742"/>
    <w:rsid w:val="004D6310"/>
    <w:rsid w:val="004E0062"/>
    <w:rsid w:val="004E05A1"/>
    <w:rsid w:val="004F472A"/>
    <w:rsid w:val="004F5E57"/>
    <w:rsid w:val="004F6710"/>
    <w:rsid w:val="00500C3E"/>
    <w:rsid w:val="00502849"/>
    <w:rsid w:val="00504334"/>
    <w:rsid w:val="0050498D"/>
    <w:rsid w:val="005104D7"/>
    <w:rsid w:val="00510B9E"/>
    <w:rsid w:val="00536BC2"/>
    <w:rsid w:val="005425E1"/>
    <w:rsid w:val="005427C5"/>
    <w:rsid w:val="00542CF6"/>
    <w:rsid w:val="00543D87"/>
    <w:rsid w:val="005525DE"/>
    <w:rsid w:val="00553C03"/>
    <w:rsid w:val="00553C1F"/>
    <w:rsid w:val="00560DDA"/>
    <w:rsid w:val="00563692"/>
    <w:rsid w:val="00571679"/>
    <w:rsid w:val="00584235"/>
    <w:rsid w:val="005844E7"/>
    <w:rsid w:val="005908B8"/>
    <w:rsid w:val="0059512E"/>
    <w:rsid w:val="005A6DD2"/>
    <w:rsid w:val="005B4CD1"/>
    <w:rsid w:val="005C385D"/>
    <w:rsid w:val="005D3749"/>
    <w:rsid w:val="005D3B20"/>
    <w:rsid w:val="005D71B7"/>
    <w:rsid w:val="005E4759"/>
    <w:rsid w:val="005E4A4D"/>
    <w:rsid w:val="005E5C68"/>
    <w:rsid w:val="005E65C0"/>
    <w:rsid w:val="005F0390"/>
    <w:rsid w:val="006072CD"/>
    <w:rsid w:val="00612023"/>
    <w:rsid w:val="00614190"/>
    <w:rsid w:val="00622A99"/>
    <w:rsid w:val="00622E67"/>
    <w:rsid w:val="00626B57"/>
    <w:rsid w:val="00626EDC"/>
    <w:rsid w:val="00635A30"/>
    <w:rsid w:val="00636284"/>
    <w:rsid w:val="006452D3"/>
    <w:rsid w:val="006470EC"/>
    <w:rsid w:val="006542D6"/>
    <w:rsid w:val="0065598E"/>
    <w:rsid w:val="00655AF2"/>
    <w:rsid w:val="00655BC5"/>
    <w:rsid w:val="006568BE"/>
    <w:rsid w:val="0066025D"/>
    <w:rsid w:val="0066091A"/>
    <w:rsid w:val="00660E93"/>
    <w:rsid w:val="00673887"/>
    <w:rsid w:val="006773EC"/>
    <w:rsid w:val="00680504"/>
    <w:rsid w:val="00681CD9"/>
    <w:rsid w:val="00683E30"/>
    <w:rsid w:val="00687024"/>
    <w:rsid w:val="00695E22"/>
    <w:rsid w:val="006B7093"/>
    <w:rsid w:val="006B7417"/>
    <w:rsid w:val="006C5521"/>
    <w:rsid w:val="006D31F9"/>
    <w:rsid w:val="006D3691"/>
    <w:rsid w:val="006E5EF0"/>
    <w:rsid w:val="006F3563"/>
    <w:rsid w:val="006F42B9"/>
    <w:rsid w:val="006F6103"/>
    <w:rsid w:val="00704E00"/>
    <w:rsid w:val="007209E7"/>
    <w:rsid w:val="00726182"/>
    <w:rsid w:val="00727635"/>
    <w:rsid w:val="00732329"/>
    <w:rsid w:val="007337CA"/>
    <w:rsid w:val="00734CE4"/>
    <w:rsid w:val="00735123"/>
    <w:rsid w:val="00741837"/>
    <w:rsid w:val="007453E6"/>
    <w:rsid w:val="00770453"/>
    <w:rsid w:val="0077309D"/>
    <w:rsid w:val="007774EE"/>
    <w:rsid w:val="00781822"/>
    <w:rsid w:val="00783F21"/>
    <w:rsid w:val="00784FCD"/>
    <w:rsid w:val="00787159"/>
    <w:rsid w:val="0079043A"/>
    <w:rsid w:val="00791668"/>
    <w:rsid w:val="00791AA1"/>
    <w:rsid w:val="007A3793"/>
    <w:rsid w:val="007C1875"/>
    <w:rsid w:val="007C1BA2"/>
    <w:rsid w:val="007C2B48"/>
    <w:rsid w:val="007D20E9"/>
    <w:rsid w:val="007D7881"/>
    <w:rsid w:val="007D7E3A"/>
    <w:rsid w:val="007E0D89"/>
    <w:rsid w:val="007E0E10"/>
    <w:rsid w:val="007E4768"/>
    <w:rsid w:val="007E777B"/>
    <w:rsid w:val="007F2070"/>
    <w:rsid w:val="007F63C1"/>
    <w:rsid w:val="008053F5"/>
    <w:rsid w:val="00807AF7"/>
    <w:rsid w:val="00810198"/>
    <w:rsid w:val="00814C9B"/>
    <w:rsid w:val="00815DA8"/>
    <w:rsid w:val="0082194D"/>
    <w:rsid w:val="008221F9"/>
    <w:rsid w:val="00826EF5"/>
    <w:rsid w:val="00831693"/>
    <w:rsid w:val="00840104"/>
    <w:rsid w:val="00840C1F"/>
    <w:rsid w:val="008411C9"/>
    <w:rsid w:val="00841FC5"/>
    <w:rsid w:val="00843D0F"/>
    <w:rsid w:val="00845647"/>
    <w:rsid w:val="00845709"/>
    <w:rsid w:val="008576BD"/>
    <w:rsid w:val="00860463"/>
    <w:rsid w:val="00864029"/>
    <w:rsid w:val="00864B26"/>
    <w:rsid w:val="008733DA"/>
    <w:rsid w:val="008850E4"/>
    <w:rsid w:val="008869BC"/>
    <w:rsid w:val="008939AB"/>
    <w:rsid w:val="008A12F5"/>
    <w:rsid w:val="008A292F"/>
    <w:rsid w:val="008B1587"/>
    <w:rsid w:val="008B1B01"/>
    <w:rsid w:val="008B3BCD"/>
    <w:rsid w:val="008B6DF8"/>
    <w:rsid w:val="008C106C"/>
    <w:rsid w:val="008C10F1"/>
    <w:rsid w:val="008C1926"/>
    <w:rsid w:val="008C1E99"/>
    <w:rsid w:val="008C63FC"/>
    <w:rsid w:val="008E0085"/>
    <w:rsid w:val="008E2AA6"/>
    <w:rsid w:val="008E311B"/>
    <w:rsid w:val="008F46E7"/>
    <w:rsid w:val="008F53B5"/>
    <w:rsid w:val="008F64CA"/>
    <w:rsid w:val="008F6F0B"/>
    <w:rsid w:val="008F7E4B"/>
    <w:rsid w:val="00907BA7"/>
    <w:rsid w:val="0091064E"/>
    <w:rsid w:val="00911FC5"/>
    <w:rsid w:val="00924E6E"/>
    <w:rsid w:val="00931A10"/>
    <w:rsid w:val="0094601E"/>
    <w:rsid w:val="00947967"/>
    <w:rsid w:val="00955201"/>
    <w:rsid w:val="00965200"/>
    <w:rsid w:val="009668B3"/>
    <w:rsid w:val="0096781A"/>
    <w:rsid w:val="00971471"/>
    <w:rsid w:val="009849C2"/>
    <w:rsid w:val="00984D24"/>
    <w:rsid w:val="009858EB"/>
    <w:rsid w:val="00991D54"/>
    <w:rsid w:val="009A3F47"/>
    <w:rsid w:val="009B0046"/>
    <w:rsid w:val="009B075C"/>
    <w:rsid w:val="009C1440"/>
    <w:rsid w:val="009C1588"/>
    <w:rsid w:val="009C2107"/>
    <w:rsid w:val="009C5D9E"/>
    <w:rsid w:val="009D2C3E"/>
    <w:rsid w:val="009E0625"/>
    <w:rsid w:val="009E3034"/>
    <w:rsid w:val="009E549F"/>
    <w:rsid w:val="009E72EA"/>
    <w:rsid w:val="009F28A8"/>
    <w:rsid w:val="009F473E"/>
    <w:rsid w:val="009F5247"/>
    <w:rsid w:val="009F682A"/>
    <w:rsid w:val="00A022BE"/>
    <w:rsid w:val="00A07B4B"/>
    <w:rsid w:val="00A2221B"/>
    <w:rsid w:val="00A24C95"/>
    <w:rsid w:val="00A2599A"/>
    <w:rsid w:val="00A26094"/>
    <w:rsid w:val="00A301BF"/>
    <w:rsid w:val="00A302B2"/>
    <w:rsid w:val="00A331B4"/>
    <w:rsid w:val="00A3484E"/>
    <w:rsid w:val="00A356D3"/>
    <w:rsid w:val="00A36ADA"/>
    <w:rsid w:val="00A37C4D"/>
    <w:rsid w:val="00A438D8"/>
    <w:rsid w:val="00A473F5"/>
    <w:rsid w:val="00A51F9D"/>
    <w:rsid w:val="00A5416A"/>
    <w:rsid w:val="00A639F4"/>
    <w:rsid w:val="00A65864"/>
    <w:rsid w:val="00A65FAE"/>
    <w:rsid w:val="00A81A32"/>
    <w:rsid w:val="00A835BD"/>
    <w:rsid w:val="00A97B15"/>
    <w:rsid w:val="00AA42D5"/>
    <w:rsid w:val="00AB2FAB"/>
    <w:rsid w:val="00AB5C14"/>
    <w:rsid w:val="00AC1EE7"/>
    <w:rsid w:val="00AC333F"/>
    <w:rsid w:val="00AC585C"/>
    <w:rsid w:val="00AD1925"/>
    <w:rsid w:val="00AD5641"/>
    <w:rsid w:val="00AD7B7E"/>
    <w:rsid w:val="00AE067D"/>
    <w:rsid w:val="00AF1181"/>
    <w:rsid w:val="00AF2F79"/>
    <w:rsid w:val="00AF4653"/>
    <w:rsid w:val="00AF4B9C"/>
    <w:rsid w:val="00AF7DB7"/>
    <w:rsid w:val="00B10658"/>
    <w:rsid w:val="00B10C23"/>
    <w:rsid w:val="00B10D02"/>
    <w:rsid w:val="00B201E2"/>
    <w:rsid w:val="00B36CD7"/>
    <w:rsid w:val="00B443E4"/>
    <w:rsid w:val="00B5484D"/>
    <w:rsid w:val="00B563EA"/>
    <w:rsid w:val="00B56CDF"/>
    <w:rsid w:val="00B60E51"/>
    <w:rsid w:val="00B63A54"/>
    <w:rsid w:val="00B77922"/>
    <w:rsid w:val="00B77D18"/>
    <w:rsid w:val="00B82642"/>
    <w:rsid w:val="00B8313A"/>
    <w:rsid w:val="00B93503"/>
    <w:rsid w:val="00BA31E8"/>
    <w:rsid w:val="00BA55E0"/>
    <w:rsid w:val="00BA6BD4"/>
    <w:rsid w:val="00BA6C7A"/>
    <w:rsid w:val="00BB17D1"/>
    <w:rsid w:val="00BB3752"/>
    <w:rsid w:val="00BB6688"/>
    <w:rsid w:val="00BB728E"/>
    <w:rsid w:val="00BC26D4"/>
    <w:rsid w:val="00BE0C80"/>
    <w:rsid w:val="00BF2A42"/>
    <w:rsid w:val="00C03D8C"/>
    <w:rsid w:val="00C055EC"/>
    <w:rsid w:val="00C10DC9"/>
    <w:rsid w:val="00C12FB3"/>
    <w:rsid w:val="00C17341"/>
    <w:rsid w:val="00C22500"/>
    <w:rsid w:val="00C24EEF"/>
    <w:rsid w:val="00C25CF6"/>
    <w:rsid w:val="00C26C36"/>
    <w:rsid w:val="00C32768"/>
    <w:rsid w:val="00C431DF"/>
    <w:rsid w:val="00C456BD"/>
    <w:rsid w:val="00C460B3"/>
    <w:rsid w:val="00C530DC"/>
    <w:rsid w:val="00C5350D"/>
    <w:rsid w:val="00C6123C"/>
    <w:rsid w:val="00C6311A"/>
    <w:rsid w:val="00C7084D"/>
    <w:rsid w:val="00C70988"/>
    <w:rsid w:val="00C7315E"/>
    <w:rsid w:val="00C75895"/>
    <w:rsid w:val="00C83C9F"/>
    <w:rsid w:val="00C94840"/>
    <w:rsid w:val="00C969AF"/>
    <w:rsid w:val="00CA4EE3"/>
    <w:rsid w:val="00CB027F"/>
    <w:rsid w:val="00CC0EBB"/>
    <w:rsid w:val="00CC16BC"/>
    <w:rsid w:val="00CC47D2"/>
    <w:rsid w:val="00CC5276"/>
    <w:rsid w:val="00CC6297"/>
    <w:rsid w:val="00CC67CA"/>
    <w:rsid w:val="00CC7690"/>
    <w:rsid w:val="00CD1986"/>
    <w:rsid w:val="00CD34D3"/>
    <w:rsid w:val="00CD54BF"/>
    <w:rsid w:val="00CE4D5C"/>
    <w:rsid w:val="00CF05DA"/>
    <w:rsid w:val="00CF3366"/>
    <w:rsid w:val="00CF58EB"/>
    <w:rsid w:val="00CF6FEC"/>
    <w:rsid w:val="00D000DD"/>
    <w:rsid w:val="00D0106E"/>
    <w:rsid w:val="00D06383"/>
    <w:rsid w:val="00D20E85"/>
    <w:rsid w:val="00D24615"/>
    <w:rsid w:val="00D32C98"/>
    <w:rsid w:val="00D331DC"/>
    <w:rsid w:val="00D37842"/>
    <w:rsid w:val="00D42DC2"/>
    <w:rsid w:val="00D4302B"/>
    <w:rsid w:val="00D44136"/>
    <w:rsid w:val="00D45AE4"/>
    <w:rsid w:val="00D537E1"/>
    <w:rsid w:val="00D55BB2"/>
    <w:rsid w:val="00D6091A"/>
    <w:rsid w:val="00D6605A"/>
    <w:rsid w:val="00D6695F"/>
    <w:rsid w:val="00D75644"/>
    <w:rsid w:val="00D81656"/>
    <w:rsid w:val="00D83D87"/>
    <w:rsid w:val="00D84A6D"/>
    <w:rsid w:val="00D86A30"/>
    <w:rsid w:val="00D93F86"/>
    <w:rsid w:val="00D97CB4"/>
    <w:rsid w:val="00D97DD4"/>
    <w:rsid w:val="00DA5A8A"/>
    <w:rsid w:val="00DB1170"/>
    <w:rsid w:val="00DB26CD"/>
    <w:rsid w:val="00DB441C"/>
    <w:rsid w:val="00DB44AF"/>
    <w:rsid w:val="00DC1F58"/>
    <w:rsid w:val="00DC339B"/>
    <w:rsid w:val="00DC5D40"/>
    <w:rsid w:val="00DC69A7"/>
    <w:rsid w:val="00DD30E9"/>
    <w:rsid w:val="00DD4F47"/>
    <w:rsid w:val="00DD76BE"/>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4D9E"/>
    <w:rsid w:val="00E25849"/>
    <w:rsid w:val="00E3197E"/>
    <w:rsid w:val="00E342F8"/>
    <w:rsid w:val="00E351ED"/>
    <w:rsid w:val="00E42B19"/>
    <w:rsid w:val="00E6034B"/>
    <w:rsid w:val="00E6537C"/>
    <w:rsid w:val="00E6549E"/>
    <w:rsid w:val="00E65EDE"/>
    <w:rsid w:val="00E70F81"/>
    <w:rsid w:val="00E75A20"/>
    <w:rsid w:val="00E77055"/>
    <w:rsid w:val="00E77460"/>
    <w:rsid w:val="00E83ABC"/>
    <w:rsid w:val="00E844F2"/>
    <w:rsid w:val="00E90AD0"/>
    <w:rsid w:val="00E92FCB"/>
    <w:rsid w:val="00EA147F"/>
    <w:rsid w:val="00EA4A27"/>
    <w:rsid w:val="00EA4FA6"/>
    <w:rsid w:val="00EB1A25"/>
    <w:rsid w:val="00EC7363"/>
    <w:rsid w:val="00ED03AB"/>
    <w:rsid w:val="00ED1963"/>
    <w:rsid w:val="00ED1CD4"/>
    <w:rsid w:val="00ED1D2B"/>
    <w:rsid w:val="00ED64B5"/>
    <w:rsid w:val="00EE4E16"/>
    <w:rsid w:val="00EE7CCA"/>
    <w:rsid w:val="00EE7E68"/>
    <w:rsid w:val="00EE7F7A"/>
    <w:rsid w:val="00EF2F08"/>
    <w:rsid w:val="00F06E53"/>
    <w:rsid w:val="00F16A14"/>
    <w:rsid w:val="00F22A25"/>
    <w:rsid w:val="00F362D7"/>
    <w:rsid w:val="00F37D7B"/>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A39E6"/>
    <w:rsid w:val="00FA7BC9"/>
    <w:rsid w:val="00FB378E"/>
    <w:rsid w:val="00FB37F1"/>
    <w:rsid w:val="00FB47C0"/>
    <w:rsid w:val="00FB501B"/>
    <w:rsid w:val="00FB719A"/>
    <w:rsid w:val="00FB7770"/>
    <w:rsid w:val="00FC6A14"/>
    <w:rsid w:val="00FD24DF"/>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D33F2F9-4DB5-4321-A15A-9CFD6C9A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8"/>
      </w:numPr>
      <w:outlineLvl w:val="0"/>
    </w:pPr>
    <w:rPr>
      <w:rFonts w:hAnsi="Arial"/>
      <w:bCs/>
      <w:kern w:val="32"/>
      <w:szCs w:val="52"/>
    </w:rPr>
  </w:style>
  <w:style w:type="paragraph" w:styleId="2">
    <w:name w:val="heading 2"/>
    <w:aliases w:val="標題110/111,節,節1,標題110/111 + 內文,一."/>
    <w:basedOn w:val="a6"/>
    <w:link w:val="20"/>
    <w:qFormat/>
    <w:rsid w:val="004F5E57"/>
    <w:pPr>
      <w:numPr>
        <w:ilvl w:val="1"/>
        <w:numId w:val="8"/>
      </w:numPr>
      <w:outlineLvl w:val="1"/>
    </w:pPr>
    <w:rPr>
      <w:rFonts w:hAnsi="Arial"/>
      <w:bCs/>
      <w:kern w:val="32"/>
      <w:szCs w:val="48"/>
    </w:rPr>
  </w:style>
  <w:style w:type="paragraph" w:styleId="3">
    <w:name w:val="heading 3"/>
    <w:basedOn w:val="a6"/>
    <w:link w:val="30"/>
    <w:qFormat/>
    <w:rsid w:val="004F5E57"/>
    <w:pPr>
      <w:numPr>
        <w:ilvl w:val="2"/>
        <w:numId w:val="8"/>
      </w:numPr>
      <w:outlineLvl w:val="2"/>
    </w:pPr>
    <w:rPr>
      <w:rFonts w:hAnsi="Arial"/>
      <w:bCs/>
      <w:kern w:val="32"/>
      <w:szCs w:val="36"/>
    </w:rPr>
  </w:style>
  <w:style w:type="paragraph" w:styleId="4">
    <w:name w:val="heading 4"/>
    <w:aliases w:val="表格,一,1."/>
    <w:basedOn w:val="a6"/>
    <w:link w:val="40"/>
    <w:qFormat/>
    <w:rsid w:val="004F5E57"/>
    <w:pPr>
      <w:numPr>
        <w:ilvl w:val="3"/>
        <w:numId w:val="8"/>
      </w:numPr>
      <w:outlineLvl w:val="3"/>
    </w:pPr>
    <w:rPr>
      <w:rFonts w:hAnsi="Arial"/>
      <w:kern w:val="32"/>
      <w:szCs w:val="36"/>
    </w:rPr>
  </w:style>
  <w:style w:type="paragraph" w:styleId="5">
    <w:name w:val="heading 5"/>
    <w:aliases w:val="(一)"/>
    <w:basedOn w:val="a6"/>
    <w:link w:val="50"/>
    <w:qFormat/>
    <w:rsid w:val="004F5E57"/>
    <w:pPr>
      <w:numPr>
        <w:ilvl w:val="4"/>
        <w:numId w:val="8"/>
      </w:numPr>
      <w:outlineLvl w:val="4"/>
    </w:pPr>
    <w:rPr>
      <w:rFonts w:hAnsi="Arial"/>
      <w:bCs/>
      <w:kern w:val="32"/>
      <w:szCs w:val="36"/>
    </w:rPr>
  </w:style>
  <w:style w:type="paragraph" w:styleId="6">
    <w:name w:val="heading 6"/>
    <w:aliases w:val="1"/>
    <w:basedOn w:val="a6"/>
    <w:link w:val="60"/>
    <w:qFormat/>
    <w:rsid w:val="004F5E57"/>
    <w:pPr>
      <w:numPr>
        <w:ilvl w:val="5"/>
        <w:numId w:val="8"/>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aliases w:val=" 字元"/>
    <w:basedOn w:val="a6"/>
    <w:link w:val="ab"/>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9">
    <w:name w:val="List Paragraph"/>
    <w:aliases w:val="標題2,List Paragraph,List Paragraph1,標1,1.1.1.1清單段落,列點,(二),Yie-清單段落,12 20"/>
    <w:basedOn w:val="a6"/>
    <w:link w:val="afa"/>
    <w:uiPriority w:val="34"/>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d">
    <w:name w:val="Plain Text"/>
    <w:basedOn w:val="a6"/>
    <w:link w:val="afe"/>
    <w:uiPriority w:val="99"/>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e">
    <w:name w:val="純文字 字元"/>
    <w:basedOn w:val="a7"/>
    <w:link w:val="afd"/>
    <w:uiPriority w:val="99"/>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7"/>
    <w:link w:val="2"/>
    <w:rsid w:val="0031455E"/>
    <w:rPr>
      <w:rFonts w:ascii="標楷體" w:eastAsia="標楷體" w:hAnsi="Arial"/>
      <w:bCs/>
      <w:kern w:val="32"/>
      <w:sz w:val="32"/>
      <w:szCs w:val="48"/>
    </w:rPr>
  </w:style>
  <w:style w:type="character" w:customStyle="1" w:styleId="30">
    <w:name w:val="標題 3 字元"/>
    <w:link w:val="3"/>
    <w:rsid w:val="00991D54"/>
    <w:rPr>
      <w:rFonts w:ascii="標楷體" w:eastAsia="標楷體" w:hAnsi="Arial"/>
      <w:bCs/>
      <w:kern w:val="32"/>
      <w:sz w:val="32"/>
      <w:szCs w:val="36"/>
    </w:rPr>
  </w:style>
  <w:style w:type="character" w:customStyle="1" w:styleId="40">
    <w:name w:val="標題 4 字元"/>
    <w:aliases w:val="表格 字元,一 字元,1. 字元"/>
    <w:link w:val="4"/>
    <w:rsid w:val="00991D54"/>
    <w:rPr>
      <w:rFonts w:ascii="標楷體" w:eastAsia="標楷體" w:hAnsi="Arial"/>
      <w:kern w:val="32"/>
      <w:sz w:val="32"/>
      <w:szCs w:val="36"/>
    </w:rPr>
  </w:style>
  <w:style w:type="character" w:customStyle="1" w:styleId="50">
    <w:name w:val="標題 5 字元"/>
    <w:aliases w:val="(一) 字元"/>
    <w:link w:val="5"/>
    <w:rsid w:val="00991D54"/>
    <w:rPr>
      <w:rFonts w:ascii="標楷體" w:eastAsia="標楷體" w:hAnsi="Arial"/>
      <w:bCs/>
      <w:kern w:val="32"/>
      <w:sz w:val="32"/>
      <w:szCs w:val="36"/>
    </w:rPr>
  </w:style>
  <w:style w:type="character" w:customStyle="1" w:styleId="ab">
    <w:name w:val="簽名 字元"/>
    <w:aliases w:val=" 字元 字元"/>
    <w:link w:val="aa"/>
    <w:rsid w:val="00991D54"/>
    <w:rPr>
      <w:rFonts w:ascii="標楷體" w:eastAsia="標楷體"/>
      <w:b/>
      <w:snapToGrid w:val="0"/>
      <w:spacing w:val="10"/>
      <w:kern w:val="2"/>
      <w:sz w:val="36"/>
    </w:rPr>
  </w:style>
  <w:style w:type="paragraph" w:customStyle="1" w:styleId="93">
    <w:name w:val="標題9"/>
    <w:basedOn w:val="a6"/>
    <w:rsid w:val="00991D54"/>
    <w:pPr>
      <w:widowControl/>
      <w:tabs>
        <w:tab w:val="num" w:pos="6195"/>
      </w:tabs>
      <w:overflowPunct/>
      <w:autoSpaceDE/>
      <w:autoSpaceDN/>
      <w:ind w:left="5015" w:hanging="1700"/>
      <w:jc w:val="left"/>
    </w:pPr>
    <w:rPr>
      <w:rFonts w:ascii="Times New Roman"/>
    </w:rPr>
  </w:style>
  <w:style w:type="paragraph" w:styleId="aff">
    <w:name w:val="footnote text"/>
    <w:basedOn w:val="a6"/>
    <w:link w:val="aff0"/>
    <w:uiPriority w:val="99"/>
    <w:unhideWhenUsed/>
    <w:rsid w:val="00991D54"/>
    <w:pPr>
      <w:widowControl/>
      <w:overflowPunct/>
      <w:autoSpaceDE/>
      <w:autoSpaceDN/>
      <w:snapToGrid w:val="0"/>
      <w:jc w:val="left"/>
    </w:pPr>
    <w:rPr>
      <w:rFonts w:ascii="Times New Roman"/>
      <w:sz w:val="20"/>
    </w:rPr>
  </w:style>
  <w:style w:type="character" w:customStyle="1" w:styleId="aff0">
    <w:name w:val="註腳文字 字元"/>
    <w:basedOn w:val="a7"/>
    <w:link w:val="aff"/>
    <w:uiPriority w:val="99"/>
    <w:rsid w:val="00991D54"/>
    <w:rPr>
      <w:rFonts w:eastAsia="標楷體"/>
      <w:kern w:val="2"/>
    </w:rPr>
  </w:style>
  <w:style w:type="character" w:styleId="aff1">
    <w:name w:val="footnote reference"/>
    <w:uiPriority w:val="99"/>
    <w:semiHidden/>
    <w:unhideWhenUsed/>
    <w:rsid w:val="00991D54"/>
    <w:rPr>
      <w:vertAlign w:val="superscript"/>
    </w:rPr>
  </w:style>
  <w:style w:type="character" w:customStyle="1" w:styleId="highlight1">
    <w:name w:val="highlight1"/>
    <w:rsid w:val="00991D54"/>
    <w:rPr>
      <w:color w:val="FF0000"/>
    </w:rPr>
  </w:style>
  <w:style w:type="paragraph" w:customStyle="1" w:styleId="aff2">
    <w:name w:val="表樣式"/>
    <w:basedOn w:val="a6"/>
    <w:next w:val="a6"/>
    <w:rsid w:val="00991D54"/>
    <w:pPr>
      <w:widowControl/>
      <w:tabs>
        <w:tab w:val="num" w:pos="1441"/>
      </w:tabs>
      <w:overflowPunct/>
      <w:autoSpaceDE/>
      <w:autoSpaceDN/>
      <w:ind w:left="696" w:hanging="695"/>
    </w:pPr>
    <w:rPr>
      <w:kern w:val="0"/>
    </w:rPr>
  </w:style>
  <w:style w:type="paragraph" w:customStyle="1" w:styleId="aff3">
    <w:name w:val="分項段落"/>
    <w:basedOn w:val="a6"/>
    <w:rsid w:val="00991D54"/>
    <w:pPr>
      <w:widowControl/>
      <w:overflowPunct/>
      <w:autoSpaceDE/>
      <w:autoSpaceDN/>
      <w:jc w:val="left"/>
    </w:pPr>
    <w:rPr>
      <w:rFonts w:ascii="Times New Roman" w:eastAsia="新細明體"/>
      <w:sz w:val="24"/>
    </w:rPr>
  </w:style>
  <w:style w:type="paragraph" w:customStyle="1" w:styleId="aff4">
    <w:name w:val="圖樣式"/>
    <w:basedOn w:val="a6"/>
    <w:next w:val="a6"/>
    <w:rsid w:val="00991D54"/>
    <w:pPr>
      <w:widowControl/>
      <w:overflowPunct/>
      <w:autoSpaceDE/>
      <w:autoSpaceDN/>
      <w:ind w:left="400" w:hangingChars="400" w:hanging="400"/>
    </w:pPr>
  </w:style>
  <w:style w:type="character" w:customStyle="1" w:styleId="aff5">
    <w:name w:val="本文 字元"/>
    <w:link w:val="aff6"/>
    <w:semiHidden/>
    <w:rsid w:val="00991D54"/>
    <w:rPr>
      <w:rFonts w:ascii="標楷體" w:eastAsia="標楷體"/>
      <w:kern w:val="2"/>
      <w:sz w:val="24"/>
    </w:rPr>
  </w:style>
  <w:style w:type="paragraph" w:styleId="aff6">
    <w:name w:val="Body Text"/>
    <w:basedOn w:val="a6"/>
    <w:link w:val="aff5"/>
    <w:semiHidden/>
    <w:rsid w:val="00991D54"/>
    <w:pPr>
      <w:widowControl/>
      <w:overflowPunct/>
      <w:autoSpaceDE/>
      <w:autoSpaceDN/>
      <w:spacing w:before="240"/>
      <w:jc w:val="center"/>
    </w:pPr>
    <w:rPr>
      <w:sz w:val="24"/>
    </w:rPr>
  </w:style>
  <w:style w:type="character" w:customStyle="1" w:styleId="13">
    <w:name w:val="本文 字元1"/>
    <w:basedOn w:val="a7"/>
    <w:uiPriority w:val="99"/>
    <w:semiHidden/>
    <w:rsid w:val="00991D54"/>
    <w:rPr>
      <w:rFonts w:ascii="標楷體" w:eastAsia="標楷體"/>
      <w:kern w:val="2"/>
      <w:sz w:val="32"/>
    </w:rPr>
  </w:style>
  <w:style w:type="paragraph" w:styleId="HTML">
    <w:name w:val="HTML Preformatted"/>
    <w:basedOn w:val="a6"/>
    <w:link w:val="HTML0"/>
    <w:uiPriority w:val="99"/>
    <w:rsid w:val="00991D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color w:val="000000"/>
      <w:kern w:val="0"/>
      <w:sz w:val="20"/>
    </w:rPr>
  </w:style>
  <w:style w:type="character" w:customStyle="1" w:styleId="HTML0">
    <w:name w:val="HTML 預設格式 字元"/>
    <w:basedOn w:val="a7"/>
    <w:link w:val="HTML"/>
    <w:uiPriority w:val="99"/>
    <w:rsid w:val="00991D54"/>
    <w:rPr>
      <w:rFonts w:ascii="Arial Unicode MS" w:eastAsia="Arial Unicode MS" w:hAnsi="Arial Unicode MS" w:cs="Arial Unicode MS"/>
      <w:color w:val="000000"/>
    </w:rPr>
  </w:style>
  <w:style w:type="character" w:customStyle="1" w:styleId="content21">
    <w:name w:val="content21"/>
    <w:rsid w:val="00991D54"/>
    <w:rPr>
      <w:color w:val="555555"/>
      <w:sz w:val="25"/>
      <w:szCs w:val="25"/>
    </w:rPr>
  </w:style>
  <w:style w:type="character" w:styleId="aff7">
    <w:name w:val="Strong"/>
    <w:uiPriority w:val="22"/>
    <w:qFormat/>
    <w:rsid w:val="00991D54"/>
    <w:rPr>
      <w:b/>
      <w:bCs/>
    </w:rPr>
  </w:style>
  <w:style w:type="character" w:customStyle="1" w:styleId="w14gray1">
    <w:name w:val="w14_gray1"/>
    <w:rsid w:val="00991D54"/>
    <w:rPr>
      <w:color w:val="545454"/>
      <w:sz w:val="18"/>
      <w:szCs w:val="18"/>
    </w:rPr>
  </w:style>
  <w:style w:type="paragraph" w:styleId="Web">
    <w:name w:val="Normal (Web)"/>
    <w:basedOn w:val="a6"/>
    <w:uiPriority w:val="99"/>
    <w:unhideWhenUsed/>
    <w:rsid w:val="00991D54"/>
    <w:pPr>
      <w:widowControl/>
      <w:overflowPunct/>
      <w:autoSpaceDE/>
      <w:autoSpaceDN/>
      <w:spacing w:before="100" w:beforeAutospacing="1" w:after="100" w:afterAutospacing="1"/>
      <w:jc w:val="left"/>
    </w:pPr>
    <w:rPr>
      <w:rFonts w:ascii="Times New Roman" w:eastAsia="新細明體"/>
      <w:kern w:val="0"/>
      <w:sz w:val="24"/>
      <w:szCs w:val="24"/>
    </w:rPr>
  </w:style>
  <w:style w:type="paragraph" w:customStyle="1" w:styleId="Default">
    <w:name w:val="Default"/>
    <w:rsid w:val="00991D54"/>
    <w:pPr>
      <w:widowControl w:val="0"/>
      <w:autoSpaceDE w:val="0"/>
      <w:autoSpaceDN w:val="0"/>
      <w:adjustRightInd w:val="0"/>
    </w:pPr>
    <w:rPr>
      <w:rFonts w:ascii="新細明體" w:cs="新細明體"/>
      <w:color w:val="000000"/>
      <w:sz w:val="24"/>
      <w:szCs w:val="24"/>
    </w:rPr>
  </w:style>
  <w:style w:type="character" w:customStyle="1" w:styleId="ins1">
    <w:name w:val="ins1"/>
    <w:rsid w:val="00991D54"/>
    <w:rPr>
      <w:color w:val="444444"/>
      <w:sz w:val="24"/>
      <w:szCs w:val="24"/>
    </w:rPr>
  </w:style>
  <w:style w:type="character" w:customStyle="1" w:styleId="st1">
    <w:name w:val="st1"/>
    <w:basedOn w:val="a7"/>
    <w:rsid w:val="00991D54"/>
  </w:style>
  <w:style w:type="character" w:styleId="aff8">
    <w:name w:val="Emphasis"/>
    <w:uiPriority w:val="20"/>
    <w:qFormat/>
    <w:rsid w:val="00991D54"/>
    <w:rPr>
      <w:b w:val="0"/>
      <w:bCs w:val="0"/>
      <w:i w:val="0"/>
      <w:iCs w:val="0"/>
      <w:color w:val="DD4B39"/>
    </w:rPr>
  </w:style>
  <w:style w:type="character" w:customStyle="1" w:styleId="moduledescription">
    <w:name w:val="moduledescription"/>
    <w:basedOn w:val="a7"/>
    <w:rsid w:val="00991D54"/>
  </w:style>
  <w:style w:type="character" w:customStyle="1" w:styleId="10">
    <w:name w:val="標題 1 字元"/>
    <w:aliases w:val="題號1 字元,壹 字元"/>
    <w:link w:val="1"/>
    <w:rsid w:val="00991D54"/>
    <w:rPr>
      <w:rFonts w:ascii="標楷體" w:eastAsia="標楷體" w:hAnsi="Arial"/>
      <w:bCs/>
      <w:kern w:val="32"/>
      <w:sz w:val="32"/>
      <w:szCs w:val="52"/>
    </w:rPr>
  </w:style>
  <w:style w:type="character" w:customStyle="1" w:styleId="kbbn">
    <w:name w:val="kbbn"/>
    <w:basedOn w:val="a7"/>
    <w:rsid w:val="00991D54"/>
  </w:style>
  <w:style w:type="character" w:customStyle="1" w:styleId="60">
    <w:name w:val="標題 6 字元"/>
    <w:aliases w:val="1 字元"/>
    <w:link w:val="6"/>
    <w:rsid w:val="00991D54"/>
    <w:rPr>
      <w:rFonts w:ascii="標楷體" w:eastAsia="標楷體" w:hAnsi="Arial"/>
      <w:kern w:val="32"/>
      <w:sz w:val="32"/>
      <w:szCs w:val="36"/>
    </w:rPr>
  </w:style>
  <w:style w:type="character" w:customStyle="1" w:styleId="70">
    <w:name w:val="標題 7 字元"/>
    <w:aliases w:val="(1) 字元"/>
    <w:link w:val="7"/>
    <w:rsid w:val="00991D54"/>
    <w:rPr>
      <w:rFonts w:ascii="標楷體" w:eastAsia="標楷體" w:hAnsi="Arial"/>
      <w:bCs/>
      <w:kern w:val="32"/>
      <w:sz w:val="32"/>
      <w:szCs w:val="36"/>
    </w:rPr>
  </w:style>
  <w:style w:type="character" w:customStyle="1" w:styleId="afa">
    <w:name w:val="清單段落 字元"/>
    <w:aliases w:val="標題2 字元,List Paragraph 字元,List Paragraph1 字元,標1 字元,1.1.1.1清單段落 字元,列點 字元,(二) 字元,Yie-清單段落 字元,12 20 字元"/>
    <w:link w:val="af9"/>
    <w:uiPriority w:val="34"/>
    <w:rsid w:val="00991D54"/>
    <w:rPr>
      <w:rFonts w:ascii="標楷體" w:eastAsia="標楷體"/>
      <w:kern w:val="2"/>
      <w:sz w:val="32"/>
    </w:rPr>
  </w:style>
  <w:style w:type="character" w:customStyle="1" w:styleId="b">
    <w:name w:val="b"/>
    <w:basedOn w:val="a7"/>
    <w:rsid w:val="00991D54"/>
  </w:style>
  <w:style w:type="character" w:customStyle="1" w:styleId="b5">
    <w:name w:val="b5"/>
    <w:basedOn w:val="a7"/>
    <w:rsid w:val="00991D54"/>
  </w:style>
  <w:style w:type="character" w:customStyle="1" w:styleId="kbbn1">
    <w:name w:val="kbbn1"/>
    <w:rsid w:val="00991D54"/>
    <w:rPr>
      <w:rFonts w:ascii="Tahoma" w:hAnsi="Tahoma" w:cs="Tahoma" w:hint="default"/>
      <w:b w:val="0"/>
      <w:bCs w:val="0"/>
      <w:smallCaps w:val="0"/>
      <w:color w:val="333333"/>
      <w:spacing w:val="30"/>
      <w:sz w:val="26"/>
      <w:szCs w:val="26"/>
    </w:rPr>
  </w:style>
  <w:style w:type="paragraph" w:customStyle="1" w:styleId="graf">
    <w:name w:val="graf"/>
    <w:basedOn w:val="a6"/>
    <w:rsid w:val="00991D54"/>
    <w:pPr>
      <w:widowControl/>
      <w:overflowPunct/>
      <w:autoSpaceDE/>
      <w:autoSpaceDN/>
      <w:spacing w:before="100" w:beforeAutospacing="1" w:after="450"/>
      <w:jc w:val="left"/>
    </w:pPr>
    <w:rPr>
      <w:rFonts w:ascii="新細明體" w:eastAsia="新細明體" w:hAnsi="新細明體" w:cs="新細明體"/>
      <w:kern w:val="0"/>
      <w:sz w:val="24"/>
      <w:szCs w:val="24"/>
    </w:rPr>
  </w:style>
  <w:style w:type="paragraph" w:customStyle="1" w:styleId="aff9">
    <w:name w:val="說明(無函件項目符號)"/>
    <w:basedOn w:val="a6"/>
    <w:next w:val="a6"/>
    <w:rsid w:val="00991D54"/>
    <w:pPr>
      <w:kinsoku w:val="0"/>
      <w:autoSpaceDE/>
      <w:autoSpaceDN/>
      <w:spacing w:line="420" w:lineRule="exact"/>
      <w:ind w:leftChars="100" w:left="300" w:hangingChars="200" w:hanging="200"/>
      <w:textAlignment w:val="center"/>
    </w:pPr>
    <w:rPr>
      <w:rFonts w:ascii="Times New Roman" w:eastAsia="華康細明體"/>
      <w:noProof/>
      <w:kern w:val="0"/>
      <w:sz w:val="21"/>
      <w:szCs w:val="24"/>
    </w:rPr>
  </w:style>
  <w:style w:type="paragraph" w:customStyle="1" w:styleId="wp-caption-text1">
    <w:name w:val="wp-caption-text1"/>
    <w:basedOn w:val="a6"/>
    <w:rsid w:val="00991D54"/>
    <w:pPr>
      <w:widowControl/>
      <w:overflowPunct/>
      <w:autoSpaceDE/>
      <w:autoSpaceDN/>
      <w:jc w:val="left"/>
    </w:pPr>
    <w:rPr>
      <w:rFonts w:ascii="新細明體" w:eastAsia="新細明體" w:hAnsi="新細明體" w:cs="新細明體"/>
      <w:i/>
      <w:iCs/>
      <w:kern w:val="0"/>
      <w:sz w:val="24"/>
      <w:szCs w:val="24"/>
    </w:rPr>
  </w:style>
  <w:style w:type="character" w:customStyle="1" w:styleId="amritafrom">
    <w:name w:val="amrita_from"/>
    <w:rsid w:val="00991D54"/>
  </w:style>
  <w:style w:type="paragraph" w:customStyle="1" w:styleId="text51">
    <w:name w:val="text51"/>
    <w:basedOn w:val="a6"/>
    <w:rsid w:val="00991D54"/>
    <w:pPr>
      <w:widowControl/>
      <w:overflowPunct/>
      <w:autoSpaceDE/>
      <w:autoSpaceDN/>
      <w:spacing w:before="100" w:beforeAutospacing="1" w:after="270" w:line="432" w:lineRule="atLeast"/>
      <w:jc w:val="left"/>
    </w:pPr>
    <w:rPr>
      <w:rFonts w:ascii="新細明體" w:eastAsia="新細明體" w:hAnsi="新細明體" w:cs="新細明體"/>
      <w:color w:val="333333"/>
      <w:kern w:val="0"/>
      <w:sz w:val="24"/>
      <w:szCs w:val="24"/>
    </w:rPr>
  </w:style>
  <w:style w:type="character" w:customStyle="1" w:styleId="af5">
    <w:name w:val="頁尾 字元"/>
    <w:link w:val="af4"/>
    <w:uiPriority w:val="99"/>
    <w:rsid w:val="00991D54"/>
    <w:rPr>
      <w:rFonts w:ascii="標楷體" w:eastAsia="標楷體"/>
      <w:kern w:val="2"/>
    </w:rPr>
  </w:style>
  <w:style w:type="character" w:customStyle="1" w:styleId="b51">
    <w:name w:val="b51"/>
    <w:rsid w:val="00991D54"/>
    <w:rPr>
      <w:rFonts w:ascii="Arial" w:hAnsi="Arial" w:cs="Arial" w:hint="default"/>
      <w:b w:val="0"/>
      <w:bCs w:val="0"/>
      <w:smallCaps w:val="0"/>
      <w:color w:val="333333"/>
      <w:spacing w:val="15"/>
      <w:sz w:val="26"/>
      <w:szCs w:val="26"/>
    </w:rPr>
  </w:style>
  <w:style w:type="character" w:customStyle="1" w:styleId="dialogtext1">
    <w:name w:val="dialogtext1"/>
    <w:rsid w:val="00991D54"/>
    <w:rPr>
      <w:rFonts w:ascii="s?u" w:hAnsi="s?u"/>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CBA2E-642D-4BC3-8F72-C1204D96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14</Pages>
  <Words>7761</Words>
  <Characters>190</Characters>
  <Application>Microsoft Office Word</Application>
  <DocSecurity>0</DocSecurity>
  <Lines>1</Lines>
  <Paragraphs>15</Paragraphs>
  <ScaleCrop>false</ScaleCrop>
  <Company>cy</Company>
  <LinksUpToDate>false</LinksUpToDate>
  <CharactersWithSpaces>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廖春媛</cp:lastModifiedBy>
  <cp:revision>4</cp:revision>
  <cp:lastPrinted>2020-06-30T06:03:00Z</cp:lastPrinted>
  <dcterms:created xsi:type="dcterms:W3CDTF">2020-07-08T08:47:00Z</dcterms:created>
  <dcterms:modified xsi:type="dcterms:W3CDTF">2020-07-13T03:16:00Z</dcterms:modified>
</cp:coreProperties>
</file>