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AF1DD" w:themeColor="accent3" w:themeTint="33"/>
  <w:body>
    <w:p w:rsidR="00D75644" w:rsidRPr="004E3570" w:rsidRDefault="00D75644" w:rsidP="00F37D7B">
      <w:pPr>
        <w:pStyle w:val="af3"/>
        <w:rPr>
          <w:rFonts w:hAnsi="標楷體"/>
          <w:b w:val="0"/>
          <w:sz w:val="36"/>
          <w:szCs w:val="36"/>
        </w:rPr>
      </w:pPr>
      <w:bookmarkStart w:id="0" w:name="_GoBack"/>
      <w:bookmarkEnd w:id="0"/>
      <w:r w:rsidRPr="004E3570">
        <w:rPr>
          <w:rFonts w:hAnsi="標楷體" w:hint="eastAsia"/>
          <w:b w:val="0"/>
          <w:szCs w:val="40"/>
        </w:rPr>
        <w:t>調查報告</w:t>
      </w:r>
    </w:p>
    <w:p w:rsidR="00E25849" w:rsidRPr="004E3570" w:rsidRDefault="00E25849" w:rsidP="003538BF">
      <w:pPr>
        <w:pStyle w:val="1"/>
        <w:ind w:left="2184" w:hanging="2210"/>
        <w:rPr>
          <w:rFonts w:hAnsi="標楷體"/>
          <w:szCs w:val="32"/>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44426138"/>
      <w:r w:rsidRPr="004E3570">
        <w:rPr>
          <w:rFonts w:hAnsi="標楷體" w:hint="eastAsia"/>
          <w:szCs w:val="32"/>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03D28" w:rsidRPr="004E3570">
        <w:rPr>
          <w:rFonts w:hAnsi="標楷體"/>
          <w:szCs w:val="32"/>
        </w:rPr>
        <w:t>有關</w:t>
      </w:r>
      <w:proofErr w:type="gramStart"/>
      <w:r w:rsidR="00403D28" w:rsidRPr="004E3570">
        <w:rPr>
          <w:rFonts w:hAnsi="標楷體"/>
          <w:szCs w:val="32"/>
        </w:rPr>
        <w:t>審計部函報</w:t>
      </w:r>
      <w:proofErr w:type="gramEnd"/>
      <w:r w:rsidR="00403D28" w:rsidRPr="004E3570">
        <w:rPr>
          <w:rFonts w:hAnsi="標楷體"/>
          <w:szCs w:val="32"/>
        </w:rPr>
        <w:t>，該部臺灣省花蓮縣審計室派員抽查花蓮縣環境保護局審查公民營廢棄物處理機構許可文件審查情形，據報核有該局未依環境影響評估法等規定，詳實審查業者廢棄物處理機構同意設置文件，行政作為未善盡主管機關之責等違失情事，經通知該局</w:t>
      </w:r>
      <w:proofErr w:type="gramStart"/>
      <w:r w:rsidR="00403D28" w:rsidRPr="004E3570">
        <w:rPr>
          <w:rFonts w:hAnsi="標楷體"/>
          <w:szCs w:val="32"/>
        </w:rPr>
        <w:t>查明妥處</w:t>
      </w:r>
      <w:proofErr w:type="gramEnd"/>
      <w:r w:rsidR="00403D28" w:rsidRPr="004E3570">
        <w:rPr>
          <w:rFonts w:hAnsi="標楷體"/>
          <w:szCs w:val="32"/>
        </w:rPr>
        <w:t>，並將疏失究責情形</w:t>
      </w:r>
      <w:proofErr w:type="gramStart"/>
      <w:r w:rsidR="00403D28" w:rsidRPr="004E3570">
        <w:rPr>
          <w:rFonts w:hAnsi="標楷體"/>
          <w:szCs w:val="32"/>
        </w:rPr>
        <w:t>見復，</w:t>
      </w:r>
      <w:proofErr w:type="gramEnd"/>
      <w:r w:rsidR="00403D28" w:rsidRPr="004E3570">
        <w:rPr>
          <w:rFonts w:hAnsi="標楷體"/>
          <w:szCs w:val="32"/>
        </w:rPr>
        <w:t>惟該局未為負責之答復乙案</w:t>
      </w:r>
      <w:r w:rsidR="00701088" w:rsidRPr="004E3570">
        <w:rPr>
          <w:rFonts w:hAnsi="標楷體"/>
          <w:szCs w:val="32"/>
        </w:rPr>
        <w:t>。</w:t>
      </w:r>
      <w:bookmarkEnd w:id="25"/>
    </w:p>
    <w:p w:rsidR="00E25849" w:rsidRPr="004E3570" w:rsidRDefault="00E25849" w:rsidP="004E05A1">
      <w:pPr>
        <w:pStyle w:val="1"/>
        <w:ind w:left="2380" w:hanging="2380"/>
        <w:rPr>
          <w:rFonts w:hAnsi="標楷體"/>
          <w:szCs w:val="32"/>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4426177"/>
      <w:bookmarkEnd w:id="26"/>
      <w:bookmarkEnd w:id="27"/>
      <w:bookmarkEnd w:id="28"/>
      <w:bookmarkEnd w:id="29"/>
      <w:bookmarkEnd w:id="30"/>
      <w:bookmarkEnd w:id="31"/>
      <w:bookmarkEnd w:id="32"/>
      <w:bookmarkEnd w:id="33"/>
      <w:bookmarkEnd w:id="34"/>
      <w:bookmarkEnd w:id="35"/>
      <w:r w:rsidRPr="004E3570">
        <w:rPr>
          <w:rFonts w:hAnsi="標楷體" w:hint="eastAsia"/>
          <w:szCs w:val="32"/>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4F6710" w:rsidRPr="004E3570" w:rsidRDefault="00383939" w:rsidP="00A639F4">
      <w:pPr>
        <w:pStyle w:val="11"/>
        <w:ind w:left="680" w:firstLine="680"/>
        <w:rPr>
          <w:rFonts w:hAnsi="標楷體"/>
          <w:szCs w:val="32"/>
        </w:rPr>
      </w:pPr>
      <w:bookmarkStart w:id="60" w:name="_Toc524902730"/>
      <w:r w:rsidRPr="004E3570">
        <w:rPr>
          <w:rFonts w:hAnsi="標楷體" w:hint="eastAsia"/>
          <w:szCs w:val="32"/>
        </w:rPr>
        <w:t>本案</w:t>
      </w:r>
      <w:proofErr w:type="gramStart"/>
      <w:r w:rsidRPr="004E3570">
        <w:rPr>
          <w:rFonts w:hAnsi="標楷體" w:hint="eastAsia"/>
          <w:szCs w:val="32"/>
        </w:rPr>
        <w:t>係</w:t>
      </w:r>
      <w:r w:rsidR="00586EE5" w:rsidRPr="004E3570">
        <w:rPr>
          <w:rFonts w:hAnsi="標楷體" w:hint="eastAsia"/>
          <w:noProof/>
          <w:szCs w:val="32"/>
        </w:rPr>
        <w:t>據審計部函</w:t>
      </w:r>
      <w:proofErr w:type="gramEnd"/>
      <w:r w:rsidR="00586EE5" w:rsidRPr="004E3570">
        <w:rPr>
          <w:rFonts w:hAnsi="標楷體" w:hint="eastAsia"/>
          <w:noProof/>
          <w:szCs w:val="32"/>
        </w:rPr>
        <w:t>報，</w:t>
      </w:r>
      <w:r w:rsidR="00586EE5" w:rsidRPr="004E3570">
        <w:rPr>
          <w:rFonts w:hAnsi="標楷體"/>
          <w:szCs w:val="32"/>
        </w:rPr>
        <w:t>花蓮縣環境保護局</w:t>
      </w:r>
      <w:r w:rsidR="00586EE5" w:rsidRPr="004E3570">
        <w:rPr>
          <w:rFonts w:hAnsi="標楷體" w:hint="eastAsia"/>
          <w:szCs w:val="32"/>
        </w:rPr>
        <w:t>（下稱花蓮縣環保局）</w:t>
      </w:r>
      <w:r w:rsidR="00586EE5" w:rsidRPr="004E3570">
        <w:rPr>
          <w:rFonts w:hAnsi="標楷體"/>
          <w:szCs w:val="32"/>
        </w:rPr>
        <w:t>審查</w:t>
      </w:r>
      <w:r w:rsidR="004E3570" w:rsidRPr="004E3570">
        <w:rPr>
          <w:rFonts w:hAnsi="標楷體" w:hint="eastAsia"/>
          <w:szCs w:val="32"/>
        </w:rPr>
        <w:t>○○</w:t>
      </w:r>
      <w:r w:rsidR="00586EE5" w:rsidRPr="004E3570">
        <w:rPr>
          <w:rFonts w:hAnsi="標楷體" w:hint="eastAsia"/>
          <w:szCs w:val="32"/>
        </w:rPr>
        <w:t>股份有限公司（下稱</w:t>
      </w:r>
      <w:r w:rsidR="004E3570" w:rsidRPr="004E3570">
        <w:rPr>
          <w:rFonts w:hAnsi="標楷體" w:hint="eastAsia"/>
          <w:szCs w:val="32"/>
        </w:rPr>
        <w:t>○○</w:t>
      </w:r>
      <w:r w:rsidR="00586EE5" w:rsidRPr="004E3570">
        <w:rPr>
          <w:rFonts w:hAnsi="標楷體" w:hint="eastAsia"/>
          <w:szCs w:val="32"/>
        </w:rPr>
        <w:t>公司）</w:t>
      </w:r>
      <w:r w:rsidR="00586EE5" w:rsidRPr="004E3570">
        <w:rPr>
          <w:rFonts w:hAnsi="標楷體"/>
          <w:szCs w:val="32"/>
        </w:rPr>
        <w:t>公民營廢棄物處理機構許可文件</w:t>
      </w:r>
      <w:r w:rsidR="00586EE5" w:rsidRPr="004E3570">
        <w:rPr>
          <w:rFonts w:hAnsi="標楷體" w:hint="eastAsia"/>
          <w:szCs w:val="32"/>
        </w:rPr>
        <w:t>，</w:t>
      </w:r>
      <w:r w:rsidR="00586EE5" w:rsidRPr="004E3570">
        <w:rPr>
          <w:rFonts w:hAnsi="標楷體"/>
          <w:szCs w:val="32"/>
        </w:rPr>
        <w:t>核有未依環境影響評估法</w:t>
      </w:r>
      <w:r w:rsidR="00586EE5" w:rsidRPr="004E3570">
        <w:rPr>
          <w:rFonts w:hAnsi="標楷體" w:hint="eastAsia"/>
          <w:szCs w:val="32"/>
        </w:rPr>
        <w:t>（下稱環評法）</w:t>
      </w:r>
      <w:r w:rsidR="00586EE5" w:rsidRPr="004E3570">
        <w:rPr>
          <w:rFonts w:hAnsi="標楷體"/>
          <w:szCs w:val="32"/>
        </w:rPr>
        <w:t>等規定詳實審查，行政作為未善盡主管機關之責等情</w:t>
      </w:r>
      <w:r w:rsidR="00586EE5" w:rsidRPr="004E3570">
        <w:rPr>
          <w:rFonts w:hAnsi="標楷體" w:hint="eastAsia"/>
          <w:szCs w:val="32"/>
        </w:rPr>
        <w:t>。</w:t>
      </w:r>
      <w:r w:rsidR="00586EE5" w:rsidRPr="004E3570">
        <w:rPr>
          <w:rFonts w:hAnsi="標楷體" w:hint="eastAsia"/>
          <w:noProof/>
          <w:szCs w:val="32"/>
        </w:rPr>
        <w:t>案</w:t>
      </w:r>
      <w:r w:rsidR="00586EE5" w:rsidRPr="004E3570">
        <w:rPr>
          <w:rFonts w:hAnsi="標楷體" w:hint="eastAsia"/>
          <w:szCs w:val="32"/>
        </w:rPr>
        <w:t>經函請審計部、花蓮縣環保局、行政院環境保護署（下稱環保署）</w:t>
      </w:r>
      <w:r w:rsidR="00586EE5" w:rsidRPr="004E3570">
        <w:rPr>
          <w:rFonts w:hAnsi="標楷體" w:hint="eastAsia"/>
          <w:bCs/>
          <w:szCs w:val="32"/>
        </w:rPr>
        <w:t>提供相關說明及卷證資料，</w:t>
      </w:r>
      <w:r w:rsidR="00586EE5" w:rsidRPr="004E3570">
        <w:rPr>
          <w:rFonts w:hAnsi="標楷體" w:hint="eastAsia"/>
          <w:szCs w:val="32"/>
        </w:rPr>
        <w:t>並於民國(下同)</w:t>
      </w:r>
      <w:r w:rsidR="00586EE5" w:rsidRPr="004E3570">
        <w:rPr>
          <w:rFonts w:hAnsi="標楷體" w:hint="eastAsia"/>
          <w:color w:val="000000" w:themeColor="text1"/>
          <w:szCs w:val="32"/>
        </w:rPr>
        <w:t>10</w:t>
      </w:r>
      <w:r w:rsidR="00586EE5" w:rsidRPr="004E3570">
        <w:rPr>
          <w:rFonts w:hAnsi="標楷體"/>
          <w:color w:val="000000" w:themeColor="text1"/>
          <w:szCs w:val="32"/>
        </w:rPr>
        <w:t>9</w:t>
      </w:r>
      <w:r w:rsidR="00586EE5" w:rsidRPr="004E3570">
        <w:rPr>
          <w:rFonts w:hAnsi="標楷體" w:hint="eastAsia"/>
          <w:color w:val="000000" w:themeColor="text1"/>
          <w:szCs w:val="32"/>
        </w:rPr>
        <w:t>年</w:t>
      </w:r>
      <w:r w:rsidR="00586EE5" w:rsidRPr="004E3570">
        <w:rPr>
          <w:rFonts w:hAnsi="標楷體"/>
          <w:color w:val="000000" w:themeColor="text1"/>
          <w:szCs w:val="32"/>
        </w:rPr>
        <w:t>6月1日</w:t>
      </w:r>
      <w:r w:rsidR="00586EE5" w:rsidRPr="004E3570">
        <w:rPr>
          <w:rFonts w:hAnsi="標楷體" w:hint="eastAsia"/>
          <w:color w:val="000000" w:themeColor="text1"/>
          <w:szCs w:val="32"/>
        </w:rPr>
        <w:t>再詢問花蓮縣環保局人員</w:t>
      </w:r>
      <w:r w:rsidR="00DB7585" w:rsidRPr="004E3570">
        <w:rPr>
          <w:rFonts w:hAnsi="標楷體" w:hint="eastAsia"/>
          <w:szCs w:val="32"/>
        </w:rPr>
        <w:t>，</w:t>
      </w:r>
      <w:r w:rsidR="00953A73" w:rsidRPr="004E3570">
        <w:rPr>
          <w:rFonts w:hAnsi="標楷體" w:hint="eastAsia"/>
          <w:noProof/>
          <w:color w:val="000000" w:themeColor="text1"/>
          <w:szCs w:val="32"/>
        </w:rPr>
        <w:t>全案業調查竣事，茲將</w:t>
      </w:r>
      <w:r w:rsidR="00953A73" w:rsidRPr="004E3570">
        <w:rPr>
          <w:rFonts w:hAnsi="標楷體"/>
          <w:noProof/>
          <w:color w:val="000000" w:themeColor="text1"/>
          <w:szCs w:val="32"/>
        </w:rPr>
        <w:t>調查</w:t>
      </w:r>
      <w:r w:rsidR="00953A73" w:rsidRPr="004E3570">
        <w:rPr>
          <w:rFonts w:hAnsi="標楷體" w:hint="eastAsia"/>
          <w:noProof/>
          <w:color w:val="000000" w:themeColor="text1"/>
          <w:szCs w:val="32"/>
        </w:rPr>
        <w:t>意見臚陳如下：</w:t>
      </w:r>
    </w:p>
    <w:p w:rsidR="008E7F84" w:rsidRPr="004E3570" w:rsidRDefault="00DC2D40" w:rsidP="00C23DB4">
      <w:pPr>
        <w:pStyle w:val="2"/>
        <w:ind w:left="1022" w:hanging="682"/>
        <w:rPr>
          <w:rFonts w:hAnsi="標楷體"/>
          <w:b/>
          <w:szCs w:val="32"/>
        </w:rPr>
      </w:pPr>
      <w:bookmarkStart w:id="61" w:name="_Toc44426178"/>
      <w:r w:rsidRPr="004E3570">
        <w:rPr>
          <w:rFonts w:hAnsi="標楷體" w:hint="eastAsia"/>
          <w:b/>
          <w:color w:val="000000" w:themeColor="text1"/>
          <w:szCs w:val="32"/>
        </w:rPr>
        <w:t>花蓮縣環保局前於93年1月間</w:t>
      </w:r>
      <w:r w:rsidR="008346FE" w:rsidRPr="004E3570">
        <w:rPr>
          <w:rFonts w:hAnsi="標楷體" w:hint="eastAsia"/>
          <w:b/>
          <w:color w:val="000000" w:themeColor="text1"/>
          <w:szCs w:val="32"/>
        </w:rPr>
        <w:t>受理</w:t>
      </w:r>
      <w:r w:rsidR="004E3570" w:rsidRPr="004E3570">
        <w:rPr>
          <w:rFonts w:hAnsi="標楷體" w:hint="eastAsia"/>
          <w:b/>
          <w:color w:val="000000" w:themeColor="text1"/>
          <w:szCs w:val="32"/>
        </w:rPr>
        <w:t>○○</w:t>
      </w:r>
      <w:r w:rsidRPr="004E3570">
        <w:rPr>
          <w:rFonts w:hAnsi="標楷體" w:hint="eastAsia"/>
          <w:b/>
          <w:color w:val="000000" w:themeColor="text1"/>
          <w:szCs w:val="32"/>
        </w:rPr>
        <w:t>公司申請乙級廢棄物處理機構同意設置文件時，疏未</w:t>
      </w:r>
      <w:r w:rsidR="00802EB2" w:rsidRPr="004E3570">
        <w:rPr>
          <w:rFonts w:hAnsi="標楷體" w:hint="eastAsia"/>
          <w:b/>
          <w:color w:val="000000" w:themeColor="text1"/>
          <w:szCs w:val="32"/>
        </w:rPr>
        <w:t>依法核實審查</w:t>
      </w:r>
      <w:r w:rsidRPr="004E3570">
        <w:rPr>
          <w:rFonts w:hAnsi="標楷體" w:hint="eastAsia"/>
          <w:b/>
          <w:color w:val="000000" w:themeColor="text1"/>
          <w:szCs w:val="32"/>
        </w:rPr>
        <w:t>其申請處理量（每月6</w:t>
      </w:r>
      <w:r w:rsidRPr="004E3570">
        <w:rPr>
          <w:rFonts w:hAnsi="標楷體"/>
          <w:b/>
          <w:color w:val="000000" w:themeColor="text1"/>
          <w:szCs w:val="32"/>
        </w:rPr>
        <w:t>,</w:t>
      </w:r>
      <w:r w:rsidRPr="004E3570">
        <w:rPr>
          <w:rFonts w:hAnsi="標楷體" w:hint="eastAsia"/>
          <w:b/>
          <w:color w:val="000000" w:themeColor="text1"/>
          <w:szCs w:val="32"/>
        </w:rPr>
        <w:t>000公噸）已達應實施環境影響評估規模而准予設置，</w:t>
      </w:r>
      <w:r w:rsidR="00093070" w:rsidRPr="004E3570">
        <w:rPr>
          <w:rFonts w:hAnsi="標楷體" w:hint="eastAsia"/>
          <w:b/>
          <w:color w:val="000000" w:themeColor="text1"/>
          <w:szCs w:val="32"/>
        </w:rPr>
        <w:t>即有違誤</w:t>
      </w:r>
      <w:r w:rsidR="00CA25A1" w:rsidRPr="004E3570">
        <w:rPr>
          <w:rFonts w:hAnsi="標楷體" w:hint="eastAsia"/>
          <w:b/>
          <w:color w:val="000000" w:themeColor="text1"/>
          <w:szCs w:val="32"/>
        </w:rPr>
        <w:t>。</w:t>
      </w:r>
      <w:proofErr w:type="gramStart"/>
      <w:r w:rsidRPr="004E3570">
        <w:rPr>
          <w:rFonts w:hAnsi="標楷體" w:hint="eastAsia"/>
          <w:b/>
          <w:color w:val="000000" w:themeColor="text1"/>
          <w:szCs w:val="32"/>
        </w:rPr>
        <w:t>嗣</w:t>
      </w:r>
      <w:proofErr w:type="gramEnd"/>
      <w:r w:rsidRPr="004E3570">
        <w:rPr>
          <w:rFonts w:hAnsi="標楷體" w:hint="eastAsia"/>
          <w:b/>
          <w:color w:val="000000" w:themeColor="text1"/>
          <w:szCs w:val="32"/>
        </w:rPr>
        <w:t>業者試運轉完畢於94年</w:t>
      </w:r>
      <w:r w:rsidR="008346FE" w:rsidRPr="004E3570">
        <w:rPr>
          <w:rFonts w:hAnsi="標楷體"/>
          <w:b/>
          <w:color w:val="000000" w:themeColor="text1"/>
          <w:szCs w:val="32"/>
        </w:rPr>
        <w:t>7</w:t>
      </w:r>
      <w:r w:rsidRPr="004E3570">
        <w:rPr>
          <w:rFonts w:hAnsi="標楷體" w:hint="eastAsia"/>
          <w:b/>
          <w:color w:val="000000" w:themeColor="text1"/>
          <w:szCs w:val="32"/>
        </w:rPr>
        <w:t>月</w:t>
      </w:r>
      <w:r w:rsidR="00802EB2" w:rsidRPr="004E3570">
        <w:rPr>
          <w:rFonts w:hAnsi="標楷體" w:hint="eastAsia"/>
          <w:b/>
          <w:color w:val="000000" w:themeColor="text1"/>
          <w:szCs w:val="32"/>
        </w:rPr>
        <w:t>提出</w:t>
      </w:r>
      <w:r w:rsidRPr="004E3570">
        <w:rPr>
          <w:rFonts w:hAnsi="標楷體" w:hint="eastAsia"/>
          <w:b/>
          <w:color w:val="000000" w:themeColor="text1"/>
          <w:szCs w:val="32"/>
        </w:rPr>
        <w:t>處理許可證</w:t>
      </w:r>
      <w:r w:rsidR="00802EB2" w:rsidRPr="004E3570">
        <w:rPr>
          <w:rFonts w:hAnsi="標楷體" w:hint="eastAsia"/>
          <w:b/>
          <w:color w:val="000000" w:themeColor="text1"/>
          <w:szCs w:val="32"/>
        </w:rPr>
        <w:t>申請</w:t>
      </w:r>
      <w:r w:rsidR="00757267" w:rsidRPr="004E3570">
        <w:rPr>
          <w:rFonts w:hAnsi="標楷體" w:hint="eastAsia"/>
          <w:b/>
          <w:color w:val="000000" w:themeColor="text1"/>
          <w:szCs w:val="32"/>
        </w:rPr>
        <w:t>，</w:t>
      </w:r>
      <w:r w:rsidR="00CA25A1" w:rsidRPr="004E3570">
        <w:rPr>
          <w:rFonts w:hAnsi="標楷體" w:hint="eastAsia"/>
          <w:b/>
          <w:color w:val="000000" w:themeColor="text1"/>
          <w:szCs w:val="32"/>
        </w:rPr>
        <w:t>迄</w:t>
      </w:r>
      <w:r w:rsidR="00A145AE" w:rsidRPr="004E3570">
        <w:rPr>
          <w:rFonts w:hAnsi="標楷體" w:hint="eastAsia"/>
          <w:b/>
          <w:color w:val="000000" w:themeColor="text1"/>
          <w:szCs w:val="32"/>
        </w:rPr>
        <w:t>99年5月</w:t>
      </w:r>
      <w:r w:rsidR="00802EB2" w:rsidRPr="004E3570">
        <w:rPr>
          <w:rFonts w:hAnsi="標楷體" w:hint="eastAsia"/>
          <w:b/>
          <w:color w:val="000000" w:themeColor="text1"/>
          <w:szCs w:val="32"/>
        </w:rPr>
        <w:t>該局</w:t>
      </w:r>
      <w:r w:rsidR="00A145AE" w:rsidRPr="004E3570">
        <w:rPr>
          <w:rFonts w:hAnsi="標楷體" w:hint="eastAsia"/>
          <w:b/>
          <w:color w:val="000000" w:themeColor="text1"/>
          <w:szCs w:val="32"/>
        </w:rPr>
        <w:t>正式核發處理許可證</w:t>
      </w:r>
      <w:proofErr w:type="gramStart"/>
      <w:r w:rsidR="00A145AE" w:rsidRPr="004E3570">
        <w:rPr>
          <w:rFonts w:hAnsi="標楷體" w:hint="eastAsia"/>
          <w:b/>
          <w:color w:val="000000" w:themeColor="text1"/>
          <w:szCs w:val="32"/>
        </w:rPr>
        <w:t>期間</w:t>
      </w:r>
      <w:r w:rsidRPr="004E3570">
        <w:rPr>
          <w:rFonts w:hAnsi="標楷體" w:hint="eastAsia"/>
          <w:b/>
          <w:color w:val="000000" w:themeColor="text1"/>
          <w:szCs w:val="32"/>
        </w:rPr>
        <w:t>，</w:t>
      </w:r>
      <w:proofErr w:type="gramEnd"/>
      <w:r w:rsidR="00CA3ACD" w:rsidRPr="004E3570">
        <w:rPr>
          <w:rFonts w:hAnsi="標楷體" w:hint="eastAsia"/>
          <w:b/>
          <w:color w:val="000000" w:themeColor="text1"/>
          <w:szCs w:val="32"/>
        </w:rPr>
        <w:t>滋</w:t>
      </w:r>
      <w:r w:rsidR="00A145AE" w:rsidRPr="004E3570">
        <w:rPr>
          <w:rFonts w:hAnsi="標楷體" w:hint="eastAsia"/>
          <w:b/>
          <w:color w:val="000000" w:themeColor="text1"/>
          <w:szCs w:val="32"/>
        </w:rPr>
        <w:t>生</w:t>
      </w:r>
      <w:r w:rsidR="00526418" w:rsidRPr="004E3570">
        <w:rPr>
          <w:rFonts w:hAnsi="標楷體" w:hint="eastAsia"/>
          <w:b/>
          <w:color w:val="000000" w:themeColor="text1"/>
          <w:szCs w:val="32"/>
        </w:rPr>
        <w:t>可否變更</w:t>
      </w:r>
      <w:r w:rsidR="008346FE" w:rsidRPr="004E3570">
        <w:rPr>
          <w:rFonts w:hAnsi="標楷體" w:hint="eastAsia"/>
          <w:b/>
          <w:color w:val="000000" w:themeColor="text1"/>
          <w:szCs w:val="32"/>
        </w:rPr>
        <w:t>原同意設置文件每月</w:t>
      </w:r>
      <w:r w:rsidR="00526418" w:rsidRPr="004E3570">
        <w:rPr>
          <w:rFonts w:hAnsi="標楷體" w:hint="eastAsia"/>
          <w:b/>
          <w:color w:val="000000" w:themeColor="text1"/>
          <w:szCs w:val="32"/>
        </w:rPr>
        <w:t>6</w:t>
      </w:r>
      <w:r w:rsidR="00526418" w:rsidRPr="004E3570">
        <w:rPr>
          <w:rFonts w:hAnsi="標楷體"/>
          <w:b/>
          <w:color w:val="000000" w:themeColor="text1"/>
          <w:szCs w:val="32"/>
        </w:rPr>
        <w:t>,</w:t>
      </w:r>
      <w:r w:rsidR="00526418" w:rsidRPr="004E3570">
        <w:rPr>
          <w:rFonts w:hAnsi="標楷體" w:hint="eastAsia"/>
          <w:b/>
          <w:color w:val="000000" w:themeColor="text1"/>
          <w:szCs w:val="32"/>
        </w:rPr>
        <w:t>000公噸之</w:t>
      </w:r>
      <w:r w:rsidR="008346FE" w:rsidRPr="004E3570">
        <w:rPr>
          <w:rFonts w:hAnsi="標楷體" w:hint="eastAsia"/>
          <w:b/>
          <w:color w:val="000000" w:themeColor="text1"/>
          <w:szCs w:val="32"/>
        </w:rPr>
        <w:t>廢棄物處理量</w:t>
      </w:r>
      <w:r w:rsidR="00526418" w:rsidRPr="004E3570">
        <w:rPr>
          <w:rFonts w:hAnsi="標楷體" w:hint="eastAsia"/>
          <w:b/>
          <w:color w:val="000000" w:themeColor="text1"/>
          <w:szCs w:val="32"/>
        </w:rPr>
        <w:t>為2</w:t>
      </w:r>
      <w:r w:rsidR="00757267" w:rsidRPr="004E3570">
        <w:rPr>
          <w:rFonts w:hAnsi="標楷體"/>
          <w:b/>
          <w:color w:val="000000" w:themeColor="text1"/>
          <w:szCs w:val="32"/>
        </w:rPr>
        <w:t>,</w:t>
      </w:r>
      <w:r w:rsidR="00526418" w:rsidRPr="004E3570">
        <w:rPr>
          <w:rFonts w:hAnsi="標楷體" w:hint="eastAsia"/>
          <w:b/>
          <w:color w:val="000000" w:themeColor="text1"/>
          <w:szCs w:val="32"/>
        </w:rPr>
        <w:t>970公噸而免實施</w:t>
      </w:r>
      <w:r w:rsidR="006347E0" w:rsidRPr="004E3570">
        <w:rPr>
          <w:rFonts w:hAnsi="標楷體" w:hint="eastAsia"/>
          <w:b/>
          <w:color w:val="000000" w:themeColor="text1"/>
          <w:szCs w:val="32"/>
        </w:rPr>
        <w:t>環境影響評估</w:t>
      </w:r>
      <w:r w:rsidR="00526418" w:rsidRPr="004E3570">
        <w:rPr>
          <w:rFonts w:hAnsi="標楷體" w:hint="eastAsia"/>
          <w:b/>
          <w:color w:val="000000" w:themeColor="text1"/>
          <w:szCs w:val="32"/>
        </w:rPr>
        <w:t>；</w:t>
      </w:r>
      <w:r w:rsidR="00A57134" w:rsidRPr="004E3570">
        <w:rPr>
          <w:rFonts w:hAnsi="標楷體" w:hint="eastAsia"/>
          <w:b/>
          <w:color w:val="000000" w:themeColor="text1"/>
          <w:szCs w:val="32"/>
        </w:rPr>
        <w:t>抑或</w:t>
      </w:r>
      <w:r w:rsidR="00526418" w:rsidRPr="004E3570">
        <w:rPr>
          <w:rFonts w:hAnsi="標楷體" w:hint="eastAsia"/>
          <w:b/>
          <w:color w:val="000000" w:themeColor="text1"/>
          <w:szCs w:val="32"/>
        </w:rPr>
        <w:t>應否以變更後之2</w:t>
      </w:r>
      <w:r w:rsidR="00802EB2" w:rsidRPr="004E3570">
        <w:rPr>
          <w:rFonts w:hAnsi="標楷體"/>
          <w:b/>
          <w:color w:val="000000" w:themeColor="text1"/>
          <w:szCs w:val="32"/>
        </w:rPr>
        <w:t>,</w:t>
      </w:r>
      <w:r w:rsidR="00526418" w:rsidRPr="004E3570">
        <w:rPr>
          <w:rFonts w:hAnsi="標楷體" w:hint="eastAsia"/>
          <w:b/>
          <w:color w:val="000000" w:themeColor="text1"/>
          <w:szCs w:val="32"/>
        </w:rPr>
        <w:t>970公噸處理量重新申請同意</w:t>
      </w:r>
      <w:r w:rsidR="00802EB2" w:rsidRPr="004E3570">
        <w:rPr>
          <w:rFonts w:hAnsi="標楷體" w:hint="eastAsia"/>
          <w:b/>
          <w:color w:val="000000" w:themeColor="text1"/>
          <w:szCs w:val="32"/>
        </w:rPr>
        <w:t>設置</w:t>
      </w:r>
      <w:r w:rsidR="00526418" w:rsidRPr="004E3570">
        <w:rPr>
          <w:rFonts w:hAnsi="標楷體" w:hint="eastAsia"/>
          <w:b/>
          <w:color w:val="000000" w:themeColor="text1"/>
          <w:szCs w:val="32"/>
        </w:rPr>
        <w:t>文件</w:t>
      </w:r>
      <w:r w:rsidR="00C60486" w:rsidRPr="004E3570">
        <w:rPr>
          <w:rFonts w:hAnsi="標楷體" w:hint="eastAsia"/>
          <w:b/>
          <w:color w:val="000000" w:themeColor="text1"/>
          <w:szCs w:val="32"/>
        </w:rPr>
        <w:t>及進行</w:t>
      </w:r>
      <w:r w:rsidR="006347E0" w:rsidRPr="004E3570">
        <w:rPr>
          <w:rFonts w:hAnsi="標楷體" w:hint="eastAsia"/>
          <w:b/>
          <w:color w:val="000000" w:themeColor="text1"/>
          <w:szCs w:val="32"/>
        </w:rPr>
        <w:t>試運轉</w:t>
      </w:r>
      <w:r w:rsidR="00526418" w:rsidRPr="004E3570">
        <w:rPr>
          <w:rFonts w:hAnsi="標楷體" w:hint="eastAsia"/>
          <w:b/>
          <w:color w:val="000000" w:themeColor="text1"/>
          <w:szCs w:val="32"/>
        </w:rPr>
        <w:t>等疑義，花蓮縣環保局</w:t>
      </w:r>
      <w:r w:rsidR="00051591" w:rsidRPr="004E3570">
        <w:rPr>
          <w:rFonts w:hAnsi="標楷體" w:hint="eastAsia"/>
          <w:b/>
          <w:color w:val="000000" w:themeColor="text1"/>
          <w:szCs w:val="32"/>
        </w:rPr>
        <w:t>雖</w:t>
      </w:r>
      <w:r w:rsidR="004701A2" w:rsidRPr="004E3570">
        <w:rPr>
          <w:rFonts w:hAnsi="標楷體" w:hint="eastAsia"/>
          <w:b/>
          <w:color w:val="000000" w:themeColor="text1"/>
          <w:szCs w:val="32"/>
        </w:rPr>
        <w:t>已</w:t>
      </w:r>
      <w:r w:rsidR="00051591" w:rsidRPr="004E3570">
        <w:rPr>
          <w:rFonts w:hAnsi="標楷體" w:hint="eastAsia"/>
          <w:b/>
          <w:color w:val="000000" w:themeColor="text1"/>
          <w:szCs w:val="32"/>
        </w:rPr>
        <w:t>函請</w:t>
      </w:r>
      <w:r w:rsidR="00802EB2" w:rsidRPr="004E3570">
        <w:rPr>
          <w:rFonts w:hAnsi="標楷體" w:hint="eastAsia"/>
          <w:b/>
          <w:color w:val="000000" w:themeColor="text1"/>
          <w:szCs w:val="32"/>
        </w:rPr>
        <w:t>環保署釋</w:t>
      </w:r>
      <w:r w:rsidR="00051591" w:rsidRPr="004E3570">
        <w:rPr>
          <w:rFonts w:hAnsi="標楷體" w:hint="eastAsia"/>
          <w:b/>
          <w:color w:val="000000" w:themeColor="text1"/>
          <w:szCs w:val="32"/>
        </w:rPr>
        <w:t>示並</w:t>
      </w:r>
      <w:proofErr w:type="gramStart"/>
      <w:r w:rsidR="00051591" w:rsidRPr="004E3570">
        <w:rPr>
          <w:rFonts w:hAnsi="標楷體" w:hint="eastAsia"/>
          <w:b/>
          <w:color w:val="000000" w:themeColor="text1"/>
          <w:szCs w:val="32"/>
        </w:rPr>
        <w:t>研</w:t>
      </w:r>
      <w:proofErr w:type="gramEnd"/>
      <w:r w:rsidR="00051591" w:rsidRPr="004E3570">
        <w:rPr>
          <w:rFonts w:hAnsi="標楷體" w:hint="eastAsia"/>
          <w:b/>
          <w:color w:val="000000" w:themeColor="text1"/>
          <w:szCs w:val="32"/>
        </w:rPr>
        <w:t>析</w:t>
      </w:r>
      <w:r w:rsidR="00802EB2" w:rsidRPr="004E3570">
        <w:rPr>
          <w:rFonts w:hAnsi="標楷體" w:hint="eastAsia"/>
          <w:b/>
          <w:color w:val="000000" w:themeColor="text1"/>
          <w:szCs w:val="32"/>
        </w:rPr>
        <w:t>相關法令</w:t>
      </w:r>
      <w:r w:rsidR="000A2D1F" w:rsidRPr="004E3570">
        <w:rPr>
          <w:rFonts w:hAnsi="標楷體" w:hint="eastAsia"/>
          <w:b/>
          <w:color w:val="000000" w:themeColor="text1"/>
          <w:szCs w:val="32"/>
        </w:rPr>
        <w:t>，</w:t>
      </w:r>
      <w:r w:rsidR="009409F2" w:rsidRPr="004E3570">
        <w:rPr>
          <w:rFonts w:hAnsi="標楷體" w:hint="eastAsia"/>
          <w:b/>
          <w:color w:val="000000" w:themeColor="text1"/>
          <w:szCs w:val="32"/>
        </w:rPr>
        <w:t>卻未妥予採取適切之行政作為，</w:t>
      </w:r>
      <w:r w:rsidR="00733F50" w:rsidRPr="004E3570">
        <w:rPr>
          <w:rFonts w:hAnsi="標楷體" w:hint="eastAsia"/>
          <w:b/>
          <w:color w:val="000000" w:themeColor="text1"/>
          <w:szCs w:val="32"/>
        </w:rPr>
        <w:t>致</w:t>
      </w:r>
      <w:r w:rsidR="009409F2" w:rsidRPr="004E3570">
        <w:rPr>
          <w:rFonts w:hAnsi="標楷體" w:hint="eastAsia"/>
          <w:b/>
          <w:color w:val="000000" w:themeColor="text1"/>
          <w:szCs w:val="32"/>
        </w:rPr>
        <w:t>衍生後續行政訴訟爭</w:t>
      </w:r>
      <w:r w:rsidR="009409F2" w:rsidRPr="004E3570">
        <w:rPr>
          <w:rFonts w:hAnsi="標楷體" w:hint="eastAsia"/>
          <w:b/>
          <w:color w:val="000000" w:themeColor="text1"/>
          <w:szCs w:val="32"/>
        </w:rPr>
        <w:lastRenderedPageBreak/>
        <w:t>議，</w:t>
      </w:r>
      <w:proofErr w:type="gramStart"/>
      <w:r w:rsidR="009409F2" w:rsidRPr="004E3570">
        <w:rPr>
          <w:rFonts w:hAnsi="標楷體" w:hint="eastAsia"/>
          <w:b/>
          <w:color w:val="000000" w:themeColor="text1"/>
          <w:szCs w:val="32"/>
        </w:rPr>
        <w:t>洵</w:t>
      </w:r>
      <w:proofErr w:type="gramEnd"/>
      <w:r w:rsidR="009409F2" w:rsidRPr="004E3570">
        <w:rPr>
          <w:rFonts w:hAnsi="標楷體" w:hint="eastAsia"/>
          <w:b/>
          <w:color w:val="000000" w:themeColor="text1"/>
          <w:szCs w:val="32"/>
        </w:rPr>
        <w:t>有未當</w:t>
      </w:r>
      <w:r w:rsidR="0054602F" w:rsidRPr="004E3570">
        <w:rPr>
          <w:rFonts w:hAnsi="標楷體" w:hint="eastAsia"/>
          <w:b/>
          <w:color w:val="000000" w:themeColor="text1"/>
          <w:szCs w:val="32"/>
        </w:rPr>
        <w:t>：</w:t>
      </w:r>
      <w:bookmarkEnd w:id="61"/>
    </w:p>
    <w:p w:rsidR="001C6FCE" w:rsidRPr="004E3570" w:rsidRDefault="001C6FCE" w:rsidP="001C6FCE">
      <w:pPr>
        <w:pStyle w:val="3"/>
        <w:ind w:left="1360" w:hanging="632"/>
        <w:rPr>
          <w:rFonts w:hAnsi="標楷體"/>
          <w:szCs w:val="32"/>
        </w:rPr>
      </w:pPr>
      <w:bookmarkStart w:id="62" w:name="_Toc44426179"/>
      <w:bookmarkStart w:id="63" w:name="_Toc42871540"/>
      <w:bookmarkStart w:id="64" w:name="_Toc26522831"/>
      <w:r w:rsidRPr="004E3570">
        <w:rPr>
          <w:rFonts w:hAnsi="標楷體" w:hint="eastAsia"/>
          <w:color w:val="000000" w:themeColor="text1"/>
          <w:szCs w:val="32"/>
        </w:rPr>
        <w:t>依據廢棄物清理法（下稱廢清法）第4條規定：「本法所稱主管機關：在中央為行政院環境保護署；在直轄市為直轄市政府；在縣(市)為縣(市)政府。」暨同法第41條第1項規定：「從事廢棄物清除、處理業務者，應向直轄市、縣（市）主管機關或中央主管機關委託之機關申請核發公民營廢棄物清除處理機構許可文件後，始得受託清除、處理廢棄物業務。…</w:t>
      </w:r>
      <w:proofErr w:type="gramStart"/>
      <w:r w:rsidRPr="004E3570">
        <w:rPr>
          <w:rFonts w:hAnsi="標楷體" w:hint="eastAsia"/>
          <w:color w:val="000000" w:themeColor="text1"/>
          <w:szCs w:val="32"/>
        </w:rPr>
        <w:t>…</w:t>
      </w:r>
      <w:proofErr w:type="gramEnd"/>
      <w:r w:rsidRPr="004E3570">
        <w:rPr>
          <w:rFonts w:hAnsi="標楷體" w:hint="eastAsia"/>
          <w:color w:val="000000" w:themeColor="text1"/>
          <w:szCs w:val="32"/>
        </w:rPr>
        <w:t>」，</w:t>
      </w:r>
      <w:r w:rsidR="00A44CB0" w:rsidRPr="004E3570">
        <w:rPr>
          <w:rFonts w:hAnsi="標楷體" w:hint="eastAsia"/>
          <w:color w:val="000000" w:themeColor="text1"/>
          <w:szCs w:val="32"/>
        </w:rPr>
        <w:t>「</w:t>
      </w:r>
      <w:r w:rsidRPr="004E3570">
        <w:rPr>
          <w:rFonts w:hAnsi="標楷體" w:hint="eastAsia"/>
          <w:color w:val="000000" w:themeColor="text1"/>
          <w:szCs w:val="32"/>
        </w:rPr>
        <w:t>公民營廢棄物清除處理機構許可管理辦法</w:t>
      </w:r>
      <w:r w:rsidR="00A44CB0" w:rsidRPr="004E3570">
        <w:rPr>
          <w:rFonts w:hAnsi="標楷體" w:hint="eastAsia"/>
          <w:color w:val="000000" w:themeColor="text1"/>
          <w:szCs w:val="32"/>
        </w:rPr>
        <w:t>」</w:t>
      </w:r>
      <w:r w:rsidRPr="004E3570">
        <w:rPr>
          <w:rFonts w:hAnsi="標楷體" w:hint="eastAsia"/>
          <w:color w:val="000000" w:themeColor="text1"/>
          <w:szCs w:val="32"/>
        </w:rPr>
        <w:t>第</w:t>
      </w:r>
      <w:r w:rsidRPr="004E3570">
        <w:rPr>
          <w:rFonts w:hAnsi="標楷體"/>
          <w:color w:val="000000" w:themeColor="text1"/>
          <w:szCs w:val="32"/>
        </w:rPr>
        <w:t>2</w:t>
      </w:r>
      <w:r w:rsidRPr="004E3570">
        <w:rPr>
          <w:rFonts w:hAnsi="標楷體" w:hint="eastAsia"/>
          <w:color w:val="000000" w:themeColor="text1"/>
          <w:szCs w:val="32"/>
        </w:rPr>
        <w:t>條第3項規定：「本辦法所稱核發機關，指本法第</w:t>
      </w:r>
      <w:r w:rsidRPr="004E3570">
        <w:rPr>
          <w:rFonts w:hAnsi="標楷體"/>
          <w:color w:val="000000" w:themeColor="text1"/>
          <w:szCs w:val="32"/>
        </w:rPr>
        <w:t>41</w:t>
      </w:r>
      <w:r w:rsidRPr="004E3570">
        <w:rPr>
          <w:rFonts w:hAnsi="標楷體" w:hint="eastAsia"/>
          <w:color w:val="000000" w:themeColor="text1"/>
          <w:szCs w:val="32"/>
        </w:rPr>
        <w:t>條第</w:t>
      </w:r>
      <w:r w:rsidRPr="004E3570">
        <w:rPr>
          <w:rFonts w:hAnsi="標楷體"/>
          <w:color w:val="000000" w:themeColor="text1"/>
          <w:szCs w:val="32"/>
        </w:rPr>
        <w:t>1</w:t>
      </w:r>
      <w:r w:rsidRPr="004E3570">
        <w:rPr>
          <w:rFonts w:hAnsi="標楷體" w:hint="eastAsia"/>
          <w:color w:val="000000" w:themeColor="text1"/>
          <w:szCs w:val="32"/>
        </w:rPr>
        <w:t>項所稱核發公民營廢棄物清除處理機構許可文件之直轄市、縣</w:t>
      </w:r>
      <w:r w:rsidRPr="004E3570">
        <w:rPr>
          <w:rFonts w:hAnsi="標楷體"/>
          <w:color w:val="000000" w:themeColor="text1"/>
          <w:szCs w:val="32"/>
        </w:rPr>
        <w:t>(</w:t>
      </w:r>
      <w:r w:rsidRPr="004E3570">
        <w:rPr>
          <w:rFonts w:hAnsi="標楷體" w:hint="eastAsia"/>
          <w:color w:val="000000" w:themeColor="text1"/>
          <w:szCs w:val="32"/>
        </w:rPr>
        <w:t>市</w:t>
      </w:r>
      <w:r w:rsidRPr="004E3570">
        <w:rPr>
          <w:rFonts w:hAnsi="標楷體"/>
          <w:color w:val="000000" w:themeColor="text1"/>
          <w:szCs w:val="32"/>
        </w:rPr>
        <w:t>)</w:t>
      </w:r>
      <w:r w:rsidRPr="004E3570">
        <w:rPr>
          <w:rFonts w:hAnsi="標楷體" w:hint="eastAsia"/>
          <w:color w:val="000000" w:themeColor="text1"/>
          <w:szCs w:val="32"/>
        </w:rPr>
        <w:t>主管機關或中央主管機關委託之機關。」同辦法第</w:t>
      </w:r>
      <w:r w:rsidRPr="004E3570">
        <w:rPr>
          <w:rFonts w:hAnsi="標楷體"/>
          <w:color w:val="000000" w:themeColor="text1"/>
          <w:szCs w:val="32"/>
        </w:rPr>
        <w:t>3</w:t>
      </w:r>
      <w:r w:rsidRPr="004E3570">
        <w:rPr>
          <w:rFonts w:hAnsi="標楷體" w:hint="eastAsia"/>
          <w:color w:val="000000" w:themeColor="text1"/>
          <w:szCs w:val="32"/>
        </w:rPr>
        <w:t>條第</w:t>
      </w:r>
      <w:r w:rsidRPr="004E3570">
        <w:rPr>
          <w:rFonts w:hAnsi="標楷體"/>
          <w:color w:val="000000" w:themeColor="text1"/>
          <w:szCs w:val="32"/>
        </w:rPr>
        <w:t>2</w:t>
      </w:r>
      <w:r w:rsidRPr="004E3570">
        <w:rPr>
          <w:rFonts w:hAnsi="標楷體" w:hint="eastAsia"/>
          <w:color w:val="000000" w:themeColor="text1"/>
          <w:szCs w:val="32"/>
        </w:rPr>
        <w:t>項規定：「處理機構應取得核發機關核發之廢棄物處理許可證</w:t>
      </w:r>
      <w:r w:rsidRPr="004E3570">
        <w:rPr>
          <w:rFonts w:hAnsi="標楷體"/>
          <w:color w:val="000000" w:themeColor="text1"/>
          <w:szCs w:val="32"/>
        </w:rPr>
        <w:t>(</w:t>
      </w:r>
      <w:r w:rsidRPr="004E3570">
        <w:rPr>
          <w:rFonts w:hAnsi="標楷體" w:hint="eastAsia"/>
          <w:color w:val="000000" w:themeColor="text1"/>
          <w:szCs w:val="32"/>
        </w:rPr>
        <w:t>下稱處理許可證</w:t>
      </w:r>
      <w:r w:rsidRPr="004E3570">
        <w:rPr>
          <w:rFonts w:hAnsi="標楷體"/>
          <w:color w:val="000000" w:themeColor="text1"/>
          <w:szCs w:val="32"/>
        </w:rPr>
        <w:t>)</w:t>
      </w:r>
      <w:r w:rsidRPr="004E3570">
        <w:rPr>
          <w:rFonts w:hAnsi="標楷體" w:hint="eastAsia"/>
          <w:color w:val="000000" w:themeColor="text1"/>
          <w:szCs w:val="32"/>
        </w:rPr>
        <w:t>後始得接受委託處理廢棄物。」同條第</w:t>
      </w:r>
      <w:r w:rsidRPr="004E3570">
        <w:rPr>
          <w:rFonts w:hAnsi="標楷體"/>
          <w:color w:val="000000" w:themeColor="text1"/>
          <w:szCs w:val="32"/>
        </w:rPr>
        <w:t>4</w:t>
      </w:r>
      <w:r w:rsidRPr="004E3570">
        <w:rPr>
          <w:rFonts w:hAnsi="標楷體" w:hint="eastAsia"/>
          <w:color w:val="000000" w:themeColor="text1"/>
          <w:szCs w:val="32"/>
        </w:rPr>
        <w:t>項規定：「申請處理許可證或清理許可證者，於設置廢棄物處理場（廠）前，應取得核發機關同意設置文件。…</w:t>
      </w:r>
      <w:proofErr w:type="gramStart"/>
      <w:r w:rsidRPr="004E3570">
        <w:rPr>
          <w:rFonts w:hAnsi="標楷體" w:hint="eastAsia"/>
          <w:color w:val="000000" w:themeColor="text1"/>
          <w:szCs w:val="32"/>
        </w:rPr>
        <w:t>…</w:t>
      </w:r>
      <w:proofErr w:type="gramEnd"/>
      <w:r w:rsidRPr="004E3570">
        <w:rPr>
          <w:rFonts w:hAnsi="標楷體" w:hint="eastAsia"/>
          <w:color w:val="000000" w:themeColor="text1"/>
          <w:szCs w:val="32"/>
        </w:rPr>
        <w:t>。」同辦法第11條第1項規定：「處理機構或清理機構經取得核發機關同意設置文件，於設置完成後，應提報試運轉期間及廢棄物來源資料，送請核發機關核備後，依試運轉計畫書進行測試。」</w:t>
      </w:r>
      <w:bookmarkEnd w:id="62"/>
    </w:p>
    <w:p w:rsidR="001C6FCE" w:rsidRPr="004E3570" w:rsidRDefault="001C6FCE" w:rsidP="001C6FCE">
      <w:pPr>
        <w:pStyle w:val="3"/>
        <w:ind w:left="1360" w:hanging="632"/>
        <w:rPr>
          <w:rFonts w:hAnsi="標楷體"/>
          <w:szCs w:val="32"/>
        </w:rPr>
      </w:pPr>
      <w:bookmarkStart w:id="65" w:name="_Toc44426180"/>
      <w:r w:rsidRPr="004E3570">
        <w:rPr>
          <w:rFonts w:hAnsi="標楷體" w:hint="eastAsia"/>
          <w:color w:val="000000" w:themeColor="text1"/>
          <w:szCs w:val="32"/>
        </w:rPr>
        <w:t>依據環評法第2條規定：「本法所稱主管機關</w:t>
      </w:r>
      <w:proofErr w:type="gramStart"/>
      <w:r w:rsidRPr="004E3570">
        <w:rPr>
          <w:rFonts w:hAnsi="標楷體" w:hint="eastAsia"/>
          <w:color w:val="000000" w:themeColor="text1"/>
          <w:szCs w:val="32"/>
        </w:rPr>
        <w:t>︰</w:t>
      </w:r>
      <w:proofErr w:type="gramEnd"/>
      <w:r w:rsidRPr="004E3570">
        <w:rPr>
          <w:rFonts w:hAnsi="標楷體" w:hint="eastAsia"/>
          <w:color w:val="000000" w:themeColor="text1"/>
          <w:szCs w:val="32"/>
        </w:rPr>
        <w:t>在中央為行政院環境保護署；在直轄市為直轄市政府；在縣（市）為縣（市）政府。」同法第5條第1項第9款、第11款規定：「下列開發行為對環境有不良影響之虞者，應實施環境影響評估：九、環境保護工程之興建。十一、其他經中央主管機關公告者。」同法第6條規定：「開發行為依前條規定應實施環境影響評估者，開發單位於規劃時，應依環境影響評</w:t>
      </w:r>
      <w:r w:rsidRPr="004E3570">
        <w:rPr>
          <w:rFonts w:hAnsi="標楷體" w:hint="eastAsia"/>
          <w:color w:val="000000" w:themeColor="text1"/>
          <w:szCs w:val="32"/>
        </w:rPr>
        <w:lastRenderedPageBreak/>
        <w:t>估作業準則，實施第</w:t>
      </w:r>
      <w:r w:rsidR="00C871F1" w:rsidRPr="004E3570">
        <w:rPr>
          <w:rFonts w:hAnsi="標楷體" w:hint="eastAsia"/>
          <w:color w:val="000000" w:themeColor="text1"/>
          <w:szCs w:val="32"/>
        </w:rPr>
        <w:t>1</w:t>
      </w:r>
      <w:r w:rsidRPr="004E3570">
        <w:rPr>
          <w:rFonts w:hAnsi="標楷體" w:hint="eastAsia"/>
          <w:color w:val="000000" w:themeColor="text1"/>
          <w:szCs w:val="32"/>
        </w:rPr>
        <w:t>階段環境影響評估，並作成環境影響說明書。前項環境影響說明書應記載下列事項：…</w:t>
      </w:r>
      <w:proofErr w:type="gramStart"/>
      <w:r w:rsidRPr="004E3570">
        <w:rPr>
          <w:rFonts w:hAnsi="標楷體" w:hint="eastAsia"/>
          <w:color w:val="000000" w:themeColor="text1"/>
          <w:szCs w:val="32"/>
        </w:rPr>
        <w:t>…</w:t>
      </w:r>
      <w:proofErr w:type="gramEnd"/>
      <w:r w:rsidRPr="004E3570">
        <w:rPr>
          <w:rFonts w:hAnsi="標楷體" w:hint="eastAsia"/>
          <w:color w:val="000000" w:themeColor="text1"/>
          <w:szCs w:val="32"/>
        </w:rPr>
        <w:t>六、開發行為可能影響範圍之各種相關計畫及環境現況。七、預測開發行為可能引起之環境影響。八、環境保護對策、替代方案。…</w:t>
      </w:r>
      <w:proofErr w:type="gramStart"/>
      <w:r w:rsidRPr="004E3570">
        <w:rPr>
          <w:rFonts w:hAnsi="標楷體" w:hint="eastAsia"/>
          <w:color w:val="000000" w:themeColor="text1"/>
          <w:szCs w:val="32"/>
        </w:rPr>
        <w:t>…</w:t>
      </w:r>
      <w:proofErr w:type="gramEnd"/>
      <w:r w:rsidRPr="004E3570">
        <w:rPr>
          <w:rFonts w:hAnsi="標楷體" w:hint="eastAsia"/>
          <w:color w:val="000000" w:themeColor="text1"/>
          <w:szCs w:val="32"/>
        </w:rPr>
        <w:t>。」同法第14條第1項規定：「目的事業主管機關於環境影響說明書未經完成審查或評估書未經認可前，不得為開發行為之許可，其經許可者，無效。」復依行為時</w:t>
      </w:r>
      <w:r w:rsidR="00DB482B" w:rsidRPr="004E3570">
        <w:rPr>
          <w:rFonts w:hAnsi="標楷體" w:hint="eastAsia"/>
          <w:color w:val="000000" w:themeColor="text1"/>
          <w:szCs w:val="32"/>
        </w:rPr>
        <w:t>「</w:t>
      </w:r>
      <w:r w:rsidRPr="004E3570">
        <w:rPr>
          <w:rFonts w:hAnsi="標楷體" w:hint="eastAsia"/>
          <w:color w:val="000000" w:themeColor="text1"/>
          <w:szCs w:val="32"/>
        </w:rPr>
        <w:t>開發行為應實施環境影響評估細目及範圍認定標準</w:t>
      </w:r>
      <w:r w:rsidR="00DB482B" w:rsidRPr="004E3570">
        <w:rPr>
          <w:rFonts w:hAnsi="標楷體" w:hint="eastAsia"/>
          <w:color w:val="000000" w:themeColor="text1"/>
          <w:szCs w:val="32"/>
        </w:rPr>
        <w:t>」</w:t>
      </w:r>
      <w:r w:rsidRPr="004E3570">
        <w:rPr>
          <w:rFonts w:hAnsi="標楷體" w:hint="eastAsia"/>
          <w:color w:val="000000" w:themeColor="text1"/>
          <w:szCs w:val="32"/>
        </w:rPr>
        <w:t>第28條第1項第3款第4目規定：「環境保護工程之興建，有下列情形之</w:t>
      </w:r>
      <w:proofErr w:type="gramStart"/>
      <w:r w:rsidRPr="004E3570">
        <w:rPr>
          <w:rFonts w:hAnsi="標楷體" w:hint="eastAsia"/>
          <w:color w:val="000000" w:themeColor="text1"/>
          <w:szCs w:val="32"/>
        </w:rPr>
        <w:t>一</w:t>
      </w:r>
      <w:proofErr w:type="gramEnd"/>
      <w:r w:rsidRPr="004E3570">
        <w:rPr>
          <w:rFonts w:hAnsi="標楷體" w:hint="eastAsia"/>
          <w:color w:val="000000" w:themeColor="text1"/>
          <w:szCs w:val="32"/>
        </w:rPr>
        <w:t>者，應實施環境影響評估：三、一般廢棄物或一般事業廢棄物之衛生掩埋場、堆肥場或其他處理場興建或擴建工程，符合下列規定之</w:t>
      </w:r>
      <w:proofErr w:type="gramStart"/>
      <w:r w:rsidRPr="004E3570">
        <w:rPr>
          <w:rFonts w:hAnsi="標楷體" w:hint="eastAsia"/>
          <w:color w:val="000000" w:themeColor="text1"/>
          <w:szCs w:val="32"/>
        </w:rPr>
        <w:t>一</w:t>
      </w:r>
      <w:proofErr w:type="gramEnd"/>
      <w:r w:rsidRPr="004E3570">
        <w:rPr>
          <w:rFonts w:hAnsi="標楷體" w:hint="eastAsia"/>
          <w:color w:val="000000" w:themeColor="text1"/>
          <w:szCs w:val="32"/>
        </w:rPr>
        <w:t>者：(四)位於工業區，平均每日處理廢棄物量一百公噸以上者。…</w:t>
      </w:r>
      <w:proofErr w:type="gramStart"/>
      <w:r w:rsidRPr="004E3570">
        <w:rPr>
          <w:rFonts w:hAnsi="標楷體" w:hint="eastAsia"/>
          <w:color w:val="000000" w:themeColor="text1"/>
          <w:szCs w:val="32"/>
        </w:rPr>
        <w:t>…</w:t>
      </w:r>
      <w:proofErr w:type="gramEnd"/>
      <w:r w:rsidRPr="004E3570">
        <w:rPr>
          <w:rFonts w:hAnsi="標楷體" w:hint="eastAsia"/>
          <w:color w:val="000000" w:themeColor="text1"/>
          <w:szCs w:val="32"/>
        </w:rPr>
        <w:t>。」</w:t>
      </w:r>
      <w:bookmarkEnd w:id="65"/>
    </w:p>
    <w:p w:rsidR="001C6FCE" w:rsidRPr="004E3570" w:rsidRDefault="00C871F1" w:rsidP="001C6FCE">
      <w:pPr>
        <w:pStyle w:val="3"/>
        <w:ind w:left="1360" w:hanging="632"/>
        <w:rPr>
          <w:rFonts w:hAnsi="標楷體"/>
          <w:szCs w:val="32"/>
        </w:rPr>
      </w:pPr>
      <w:bookmarkStart w:id="66" w:name="_Toc44426181"/>
      <w:r w:rsidRPr="004E3570">
        <w:rPr>
          <w:rFonts w:hAnsi="標楷體" w:hint="eastAsia"/>
          <w:color w:val="000000" w:themeColor="text1"/>
          <w:szCs w:val="32"/>
        </w:rPr>
        <w:t>查</w:t>
      </w:r>
      <w:r w:rsidR="004E3570" w:rsidRPr="004E3570">
        <w:rPr>
          <w:rFonts w:hAnsi="標楷體" w:hint="eastAsia"/>
          <w:color w:val="000000" w:themeColor="text1"/>
          <w:szCs w:val="32"/>
        </w:rPr>
        <w:t>○○</w:t>
      </w:r>
      <w:r w:rsidR="001C6FCE" w:rsidRPr="004E3570">
        <w:rPr>
          <w:rFonts w:hAnsi="標楷體" w:hint="eastAsia"/>
          <w:color w:val="000000" w:themeColor="text1"/>
          <w:szCs w:val="32"/>
        </w:rPr>
        <w:t>公司前於92年間以該公司</w:t>
      </w:r>
      <w:proofErr w:type="gramStart"/>
      <w:r w:rsidR="001C6FCE" w:rsidRPr="004E3570">
        <w:rPr>
          <w:rFonts w:hAnsi="標楷體" w:hint="eastAsia"/>
          <w:color w:val="000000" w:themeColor="text1"/>
          <w:szCs w:val="32"/>
        </w:rPr>
        <w:t>土石廠申請</w:t>
      </w:r>
      <w:proofErr w:type="gramEnd"/>
      <w:r w:rsidR="001C6FCE" w:rsidRPr="004E3570">
        <w:rPr>
          <w:rFonts w:hAnsi="標楷體" w:hint="eastAsia"/>
          <w:color w:val="000000" w:themeColor="text1"/>
          <w:szCs w:val="32"/>
        </w:rPr>
        <w:t>設置收受營建剩餘土石方收容處理場所，經由花蓮縣政府於</w:t>
      </w:r>
      <w:r w:rsidR="006958DB" w:rsidRPr="004E3570">
        <w:rPr>
          <w:rFonts w:hAnsi="標楷體" w:hint="eastAsia"/>
          <w:color w:val="000000" w:themeColor="text1"/>
          <w:szCs w:val="32"/>
        </w:rPr>
        <w:t>同</w:t>
      </w:r>
      <w:r w:rsidR="001C6FCE" w:rsidRPr="004E3570">
        <w:rPr>
          <w:rFonts w:hAnsi="標楷體" w:hint="eastAsia"/>
          <w:color w:val="000000" w:themeColor="text1"/>
          <w:szCs w:val="32"/>
        </w:rPr>
        <w:t>年8月</w:t>
      </w:r>
      <w:r w:rsidR="006958DB" w:rsidRPr="004E3570">
        <w:rPr>
          <w:rFonts w:hAnsi="標楷體" w:hint="eastAsia"/>
          <w:color w:val="000000" w:themeColor="text1"/>
          <w:szCs w:val="32"/>
        </w:rPr>
        <w:t>間</w:t>
      </w:r>
      <w:r w:rsidR="001C6FCE" w:rsidRPr="004E3570">
        <w:rPr>
          <w:rFonts w:hAnsi="標楷體" w:hint="eastAsia"/>
          <w:color w:val="000000" w:themeColor="text1"/>
          <w:szCs w:val="32"/>
        </w:rPr>
        <w:t>同意，同年9月</w:t>
      </w:r>
      <w:r w:rsidR="006958DB" w:rsidRPr="004E3570">
        <w:rPr>
          <w:rFonts w:hAnsi="標楷體" w:hint="eastAsia"/>
          <w:color w:val="000000" w:themeColor="text1"/>
          <w:szCs w:val="32"/>
        </w:rPr>
        <w:t>間</w:t>
      </w:r>
      <w:r w:rsidR="001C6FCE" w:rsidRPr="004E3570">
        <w:rPr>
          <w:rFonts w:hAnsi="標楷體" w:hint="eastAsia"/>
          <w:color w:val="000000" w:themeColor="text1"/>
          <w:szCs w:val="32"/>
        </w:rPr>
        <w:t>准予啟用。</w:t>
      </w:r>
      <w:proofErr w:type="gramStart"/>
      <w:r w:rsidR="000670D8" w:rsidRPr="004E3570">
        <w:rPr>
          <w:rFonts w:hAnsi="標楷體" w:hint="eastAsia"/>
          <w:color w:val="000000" w:themeColor="text1"/>
          <w:szCs w:val="32"/>
        </w:rPr>
        <w:t>嗣</w:t>
      </w:r>
      <w:proofErr w:type="gramEnd"/>
      <w:r w:rsidR="001C6FCE" w:rsidRPr="004E3570">
        <w:rPr>
          <w:rFonts w:hAnsi="標楷體" w:hint="eastAsia"/>
          <w:color w:val="000000" w:themeColor="text1"/>
          <w:szCs w:val="32"/>
        </w:rPr>
        <w:t>花蓮縣環保局於93年1月</w:t>
      </w:r>
      <w:r w:rsidR="000670D8" w:rsidRPr="004E3570">
        <w:rPr>
          <w:rFonts w:hAnsi="標楷體" w:hint="eastAsia"/>
          <w:color w:val="000000" w:themeColor="text1"/>
          <w:szCs w:val="32"/>
        </w:rPr>
        <w:t>間</w:t>
      </w:r>
      <w:r w:rsidR="001C6FCE" w:rsidRPr="004E3570">
        <w:rPr>
          <w:rFonts w:hAnsi="標楷體" w:hint="eastAsia"/>
          <w:color w:val="000000" w:themeColor="text1"/>
          <w:szCs w:val="32"/>
        </w:rPr>
        <w:t>受理</w:t>
      </w:r>
      <w:r w:rsidR="004E3570" w:rsidRPr="004E3570">
        <w:rPr>
          <w:rFonts w:hAnsi="標楷體" w:hint="eastAsia"/>
          <w:color w:val="000000" w:themeColor="text1"/>
          <w:szCs w:val="32"/>
        </w:rPr>
        <w:t>○○</w:t>
      </w:r>
      <w:r w:rsidR="001C6FCE" w:rsidRPr="004E3570">
        <w:rPr>
          <w:rFonts w:hAnsi="標楷體" w:hint="eastAsia"/>
          <w:color w:val="000000" w:themeColor="text1"/>
          <w:szCs w:val="32"/>
        </w:rPr>
        <w:t>公司乙級廢棄物處理場(廠)「同意設置文件」申請案，</w:t>
      </w:r>
      <w:r w:rsidR="00DB482B" w:rsidRPr="004E3570">
        <w:rPr>
          <w:rFonts w:hAnsi="標楷體" w:hint="eastAsia"/>
          <w:color w:val="000000" w:themeColor="text1"/>
          <w:szCs w:val="32"/>
        </w:rPr>
        <w:t>據</w:t>
      </w:r>
      <w:r w:rsidR="001C6FCE" w:rsidRPr="004E3570">
        <w:rPr>
          <w:rFonts w:hAnsi="標楷體" w:hint="eastAsia"/>
          <w:color w:val="000000" w:themeColor="text1"/>
          <w:szCs w:val="32"/>
        </w:rPr>
        <w:t>該公司提送之廢棄物處理場同意設置文件申請書件所示，</w:t>
      </w:r>
      <w:r w:rsidR="00DB482B" w:rsidRPr="004E3570">
        <w:rPr>
          <w:rFonts w:hAnsi="標楷體" w:hint="eastAsia"/>
          <w:color w:val="000000" w:themeColor="text1"/>
          <w:szCs w:val="32"/>
        </w:rPr>
        <w:t>其</w:t>
      </w:r>
      <w:r w:rsidR="001C6FCE" w:rsidRPr="004E3570">
        <w:rPr>
          <w:rFonts w:hAnsi="標楷體" w:hint="eastAsia"/>
          <w:color w:val="000000" w:themeColor="text1"/>
          <w:szCs w:val="32"/>
        </w:rPr>
        <w:t>土地使用分區為甲種工業區，每月處理廢棄物數量為6,000公噸，並檢附該公司</w:t>
      </w:r>
      <w:proofErr w:type="gramStart"/>
      <w:r w:rsidR="001C6FCE" w:rsidRPr="004E3570">
        <w:rPr>
          <w:rFonts w:hAnsi="標楷體" w:hint="eastAsia"/>
          <w:color w:val="000000" w:themeColor="text1"/>
          <w:szCs w:val="32"/>
        </w:rPr>
        <w:t>土石廠之</w:t>
      </w:r>
      <w:proofErr w:type="gramEnd"/>
      <w:r w:rsidR="001C6FCE" w:rsidRPr="004E3570">
        <w:rPr>
          <w:rFonts w:hAnsi="標楷體" w:hint="eastAsia"/>
          <w:color w:val="000000" w:themeColor="text1"/>
          <w:szCs w:val="32"/>
        </w:rPr>
        <w:t>工廠登記證。案經花蓮縣</w:t>
      </w:r>
      <w:proofErr w:type="gramStart"/>
      <w:r w:rsidR="001C6FCE" w:rsidRPr="004E3570">
        <w:rPr>
          <w:rFonts w:hAnsi="標楷體" w:hint="eastAsia"/>
          <w:color w:val="000000" w:themeColor="text1"/>
          <w:szCs w:val="32"/>
        </w:rPr>
        <w:t>政府依廢清</w:t>
      </w:r>
      <w:proofErr w:type="gramEnd"/>
      <w:r w:rsidR="001C6FCE" w:rsidRPr="004E3570">
        <w:rPr>
          <w:rFonts w:hAnsi="標楷體" w:hint="eastAsia"/>
          <w:color w:val="000000" w:themeColor="text1"/>
          <w:szCs w:val="32"/>
        </w:rPr>
        <w:t>法及「公民營廢棄物清除處理機構許可管理辦法」規定，同意該公司設置乙級廢棄物處理場，於93年12月</w:t>
      </w:r>
      <w:r w:rsidR="008E3A76" w:rsidRPr="004E3570">
        <w:rPr>
          <w:rFonts w:hAnsi="標楷體" w:hint="eastAsia"/>
          <w:color w:val="000000" w:themeColor="text1"/>
          <w:szCs w:val="32"/>
        </w:rPr>
        <w:t>間</w:t>
      </w:r>
      <w:r w:rsidR="001C6FCE" w:rsidRPr="004E3570">
        <w:rPr>
          <w:rFonts w:hAnsi="標楷體" w:hint="eastAsia"/>
          <w:color w:val="000000" w:themeColor="text1"/>
          <w:szCs w:val="32"/>
        </w:rPr>
        <w:t>核發乙級廢棄物處理機構「同意設置文件」，並請該公司依</w:t>
      </w:r>
      <w:r w:rsidR="00E44162" w:rsidRPr="004E3570">
        <w:rPr>
          <w:rFonts w:hAnsi="標楷體" w:hint="eastAsia"/>
          <w:color w:val="000000" w:themeColor="text1"/>
          <w:szCs w:val="32"/>
        </w:rPr>
        <w:t>前揭</w:t>
      </w:r>
      <w:r w:rsidR="001C6FCE" w:rsidRPr="004E3570">
        <w:rPr>
          <w:rFonts w:hAnsi="標楷體" w:hint="eastAsia"/>
          <w:color w:val="000000" w:themeColor="text1"/>
          <w:szCs w:val="32"/>
        </w:rPr>
        <w:t>許可管理辦法第11條規定於設置完成後，應</w:t>
      </w:r>
      <w:proofErr w:type="gramStart"/>
      <w:r w:rsidR="001C6FCE" w:rsidRPr="004E3570">
        <w:rPr>
          <w:rFonts w:hAnsi="標楷體" w:hint="eastAsia"/>
          <w:color w:val="000000" w:themeColor="text1"/>
          <w:szCs w:val="32"/>
        </w:rPr>
        <w:t>提送試運轉</w:t>
      </w:r>
      <w:proofErr w:type="gramEnd"/>
      <w:r w:rsidR="001C6FCE" w:rsidRPr="004E3570">
        <w:rPr>
          <w:rFonts w:hAnsi="標楷體" w:hint="eastAsia"/>
          <w:color w:val="000000" w:themeColor="text1"/>
          <w:szCs w:val="32"/>
        </w:rPr>
        <w:t>期</w:t>
      </w:r>
      <w:r w:rsidR="008E3A76" w:rsidRPr="004E3570">
        <w:rPr>
          <w:rFonts w:hAnsi="標楷體" w:hint="eastAsia"/>
          <w:color w:val="000000" w:themeColor="text1"/>
          <w:szCs w:val="32"/>
        </w:rPr>
        <w:t>程</w:t>
      </w:r>
      <w:r w:rsidR="001C6FCE" w:rsidRPr="004E3570">
        <w:rPr>
          <w:rFonts w:hAnsi="標楷體" w:hint="eastAsia"/>
          <w:color w:val="000000" w:themeColor="text1"/>
          <w:szCs w:val="32"/>
        </w:rPr>
        <w:t>及廢棄物來源資料送該局核備，再依試運轉計畫測試。</w:t>
      </w:r>
      <w:proofErr w:type="gramStart"/>
      <w:r w:rsidR="001C6FCE" w:rsidRPr="004E3570">
        <w:rPr>
          <w:rFonts w:hAnsi="標楷體" w:hint="eastAsia"/>
          <w:color w:val="000000" w:themeColor="text1"/>
          <w:szCs w:val="32"/>
        </w:rPr>
        <w:t>嗣</w:t>
      </w:r>
      <w:proofErr w:type="gramEnd"/>
      <w:r w:rsidR="001C6FCE" w:rsidRPr="004E3570">
        <w:rPr>
          <w:rFonts w:hAnsi="標楷體" w:hint="eastAsia"/>
          <w:color w:val="000000" w:themeColor="text1"/>
          <w:szCs w:val="32"/>
        </w:rPr>
        <w:t>該公司乙級廢棄物處理場設置完成，再於94年3月</w:t>
      </w:r>
      <w:proofErr w:type="gramStart"/>
      <w:r w:rsidR="008E3A76" w:rsidRPr="004E3570">
        <w:rPr>
          <w:rFonts w:hAnsi="標楷體" w:hint="eastAsia"/>
          <w:color w:val="000000" w:themeColor="text1"/>
          <w:szCs w:val="32"/>
        </w:rPr>
        <w:lastRenderedPageBreak/>
        <w:t>間</w:t>
      </w:r>
      <w:r w:rsidR="001C6FCE" w:rsidRPr="004E3570">
        <w:rPr>
          <w:rFonts w:hAnsi="標楷體" w:hint="eastAsia"/>
          <w:color w:val="000000" w:themeColor="text1"/>
          <w:szCs w:val="32"/>
        </w:rPr>
        <w:t>提送乙</w:t>
      </w:r>
      <w:proofErr w:type="gramEnd"/>
      <w:r w:rsidR="001C6FCE" w:rsidRPr="004E3570">
        <w:rPr>
          <w:rFonts w:hAnsi="標楷體" w:hint="eastAsia"/>
          <w:color w:val="000000" w:themeColor="text1"/>
          <w:szCs w:val="32"/>
        </w:rPr>
        <w:t>級廢棄物處理場(廠)一般事業廢棄物試運轉計畫申請書，經</w:t>
      </w:r>
      <w:r w:rsidR="00E44162" w:rsidRPr="004E3570">
        <w:rPr>
          <w:rFonts w:hAnsi="標楷體" w:hint="eastAsia"/>
          <w:color w:val="000000" w:themeColor="text1"/>
          <w:szCs w:val="32"/>
        </w:rPr>
        <w:t>花蓮縣環保局</w:t>
      </w:r>
      <w:r w:rsidR="001C6FCE" w:rsidRPr="004E3570">
        <w:rPr>
          <w:rFonts w:hAnsi="標楷體" w:hint="eastAsia"/>
          <w:color w:val="000000" w:themeColor="text1"/>
          <w:szCs w:val="32"/>
        </w:rPr>
        <w:t>於</w:t>
      </w:r>
      <w:r w:rsidR="00E44162" w:rsidRPr="004E3570">
        <w:rPr>
          <w:rFonts w:hAnsi="標楷體" w:hint="eastAsia"/>
          <w:color w:val="000000" w:themeColor="text1"/>
          <w:szCs w:val="32"/>
        </w:rPr>
        <w:t>9</w:t>
      </w:r>
      <w:r w:rsidR="00E44162" w:rsidRPr="004E3570">
        <w:rPr>
          <w:rFonts w:hAnsi="標楷體"/>
          <w:color w:val="000000" w:themeColor="text1"/>
          <w:szCs w:val="32"/>
        </w:rPr>
        <w:t>4</w:t>
      </w:r>
      <w:r w:rsidR="001C6FCE" w:rsidRPr="004E3570">
        <w:rPr>
          <w:rFonts w:hAnsi="標楷體" w:hint="eastAsia"/>
          <w:color w:val="000000" w:themeColor="text1"/>
          <w:szCs w:val="32"/>
        </w:rPr>
        <w:t>年4月</w:t>
      </w:r>
      <w:r w:rsidR="008E3A76" w:rsidRPr="004E3570">
        <w:rPr>
          <w:rFonts w:hAnsi="標楷體" w:hint="eastAsia"/>
          <w:color w:val="000000" w:themeColor="text1"/>
          <w:szCs w:val="32"/>
        </w:rPr>
        <w:t>間</w:t>
      </w:r>
      <w:r w:rsidR="001C6FCE" w:rsidRPr="004E3570">
        <w:rPr>
          <w:rFonts w:hAnsi="標楷體" w:hint="eastAsia"/>
          <w:color w:val="000000" w:themeColor="text1"/>
          <w:szCs w:val="32"/>
        </w:rPr>
        <w:t>同意</w:t>
      </w:r>
      <w:r w:rsidR="004E3570" w:rsidRPr="004E3570">
        <w:rPr>
          <w:rFonts w:hAnsi="標楷體" w:hint="eastAsia"/>
          <w:color w:val="000000" w:themeColor="text1"/>
          <w:szCs w:val="32"/>
        </w:rPr>
        <w:t>○○</w:t>
      </w:r>
      <w:r w:rsidR="001C6FCE" w:rsidRPr="004E3570">
        <w:rPr>
          <w:rFonts w:hAnsi="標楷體" w:hint="eastAsia"/>
          <w:color w:val="000000" w:themeColor="text1"/>
          <w:szCs w:val="32"/>
        </w:rPr>
        <w:t>公司</w:t>
      </w:r>
      <w:r w:rsidR="008E3A76" w:rsidRPr="004E3570">
        <w:rPr>
          <w:rFonts w:hAnsi="標楷體" w:hint="eastAsia"/>
          <w:color w:val="000000" w:themeColor="text1"/>
          <w:szCs w:val="32"/>
        </w:rPr>
        <w:t>開始</w:t>
      </w:r>
      <w:r w:rsidR="001C6FCE" w:rsidRPr="004E3570">
        <w:rPr>
          <w:rFonts w:hAnsi="標楷體" w:hint="eastAsia"/>
          <w:color w:val="000000" w:themeColor="text1"/>
          <w:szCs w:val="32"/>
        </w:rPr>
        <w:t>試運轉，試運轉期間2個月。該公司試運轉期間屆滿後，於94年7月</w:t>
      </w:r>
      <w:r w:rsidR="00BE76C1" w:rsidRPr="004E3570">
        <w:rPr>
          <w:rFonts w:hAnsi="標楷體" w:hint="eastAsia"/>
          <w:color w:val="000000" w:themeColor="text1"/>
          <w:szCs w:val="32"/>
        </w:rPr>
        <w:t>間</w:t>
      </w:r>
      <w:r w:rsidR="001C6FCE" w:rsidRPr="004E3570">
        <w:rPr>
          <w:rFonts w:hAnsi="標楷體" w:hint="eastAsia"/>
          <w:color w:val="000000" w:themeColor="text1"/>
          <w:szCs w:val="32"/>
        </w:rPr>
        <w:t>提出「處理許可證」申請案，案經</w:t>
      </w:r>
      <w:r w:rsidR="00904117" w:rsidRPr="004E3570">
        <w:rPr>
          <w:rFonts w:hAnsi="標楷體" w:hint="eastAsia"/>
          <w:color w:val="000000" w:themeColor="text1"/>
          <w:szCs w:val="32"/>
        </w:rPr>
        <w:t>花蓮縣環保局</w:t>
      </w:r>
      <w:r w:rsidR="001C6FCE" w:rsidRPr="004E3570">
        <w:rPr>
          <w:rFonts w:hAnsi="標楷體" w:hint="eastAsia"/>
          <w:color w:val="000000" w:themeColor="text1"/>
          <w:szCs w:val="32"/>
        </w:rPr>
        <w:t>審查結果，於95年4月</w:t>
      </w:r>
      <w:proofErr w:type="gramStart"/>
      <w:r w:rsidR="009344AE" w:rsidRPr="004E3570">
        <w:rPr>
          <w:rFonts w:hAnsi="標楷體" w:hint="eastAsia"/>
          <w:color w:val="000000" w:themeColor="text1"/>
          <w:szCs w:val="32"/>
        </w:rPr>
        <w:t>間</w:t>
      </w:r>
      <w:r w:rsidR="001C6FCE" w:rsidRPr="004E3570">
        <w:rPr>
          <w:rFonts w:hAnsi="標楷體" w:hint="eastAsia"/>
          <w:color w:val="000000" w:themeColor="text1"/>
          <w:szCs w:val="32"/>
        </w:rPr>
        <w:t>函復該</w:t>
      </w:r>
      <w:proofErr w:type="gramEnd"/>
      <w:r w:rsidR="001C6FCE" w:rsidRPr="004E3570">
        <w:rPr>
          <w:rFonts w:hAnsi="標楷體" w:hint="eastAsia"/>
          <w:color w:val="000000" w:themeColor="text1"/>
          <w:szCs w:val="32"/>
        </w:rPr>
        <w:t>公司依審查意見修正後，再行提出申請。該局意見略</w:t>
      </w:r>
      <w:proofErr w:type="gramStart"/>
      <w:r w:rsidR="001C6FCE" w:rsidRPr="004E3570">
        <w:rPr>
          <w:rFonts w:hAnsi="標楷體" w:hint="eastAsia"/>
          <w:color w:val="000000" w:themeColor="text1"/>
          <w:szCs w:val="32"/>
        </w:rPr>
        <w:t>以</w:t>
      </w:r>
      <w:proofErr w:type="gramEnd"/>
      <w:r w:rsidR="001C6FCE" w:rsidRPr="004E3570">
        <w:rPr>
          <w:rFonts w:hAnsi="標楷體" w:hint="eastAsia"/>
          <w:color w:val="000000" w:themeColor="text1"/>
          <w:szCs w:val="32"/>
        </w:rPr>
        <w:t>，本案開發場址屬甲種工業區，每月處理量6,000公噸，平均每日處理量約200公噸，依據</w:t>
      </w:r>
      <w:r w:rsidR="00DC2D40" w:rsidRPr="004E3570">
        <w:rPr>
          <w:rFonts w:hAnsi="標楷體" w:hint="eastAsia"/>
          <w:color w:val="000000" w:themeColor="text1"/>
          <w:szCs w:val="32"/>
        </w:rPr>
        <w:t>行為時</w:t>
      </w:r>
      <w:r w:rsidR="001C6FCE" w:rsidRPr="004E3570">
        <w:rPr>
          <w:rFonts w:hAnsi="標楷體" w:hint="eastAsia"/>
          <w:color w:val="000000" w:themeColor="text1"/>
          <w:szCs w:val="32"/>
        </w:rPr>
        <w:t>「開發行為應實施環境影響評估細目及範圍認定標準」第28條第1項第3款第4目規定，位於工業區平均每日處理廢棄物量100公噸以上者，需實施環境影響評估。</w:t>
      </w:r>
      <w:proofErr w:type="gramStart"/>
      <w:r w:rsidR="001C6FCE" w:rsidRPr="004E3570">
        <w:rPr>
          <w:rFonts w:hAnsi="標楷體" w:hint="eastAsia"/>
          <w:color w:val="000000" w:themeColor="text1"/>
          <w:szCs w:val="32"/>
        </w:rPr>
        <w:t>嗣</w:t>
      </w:r>
      <w:proofErr w:type="gramEnd"/>
      <w:r w:rsidR="001C6FCE" w:rsidRPr="004E3570">
        <w:rPr>
          <w:rFonts w:hAnsi="標楷體" w:hint="eastAsia"/>
          <w:color w:val="000000" w:themeColor="text1"/>
          <w:szCs w:val="32"/>
        </w:rPr>
        <w:t>該公司於</w:t>
      </w:r>
      <w:proofErr w:type="gramStart"/>
      <w:r w:rsidR="001C6FCE" w:rsidRPr="004E3570">
        <w:rPr>
          <w:rFonts w:hAnsi="標楷體" w:hint="eastAsia"/>
          <w:color w:val="000000" w:themeColor="text1"/>
          <w:szCs w:val="32"/>
        </w:rPr>
        <w:t>95年9月</w:t>
      </w:r>
      <w:r w:rsidR="009344AE" w:rsidRPr="004E3570">
        <w:rPr>
          <w:rFonts w:hAnsi="標楷體" w:hint="eastAsia"/>
          <w:color w:val="000000" w:themeColor="text1"/>
          <w:szCs w:val="32"/>
        </w:rPr>
        <w:t>間</w:t>
      </w:r>
      <w:r w:rsidR="001C6FCE" w:rsidRPr="004E3570">
        <w:rPr>
          <w:rFonts w:hAnsi="標楷體" w:hint="eastAsia"/>
          <w:color w:val="000000" w:themeColor="text1"/>
          <w:szCs w:val="32"/>
        </w:rPr>
        <w:t>向該</w:t>
      </w:r>
      <w:proofErr w:type="gramEnd"/>
      <w:r w:rsidR="001C6FCE" w:rsidRPr="004E3570">
        <w:rPr>
          <w:rFonts w:hAnsi="標楷體" w:hint="eastAsia"/>
          <w:color w:val="000000" w:themeColor="text1"/>
          <w:szCs w:val="32"/>
        </w:rPr>
        <w:t>局提出「廢棄物處理機構同意設置文件變更申請書」，申請變更「同意設置文件」之每月廢棄物處理數量，</w:t>
      </w:r>
      <w:r w:rsidR="00904117" w:rsidRPr="004E3570">
        <w:rPr>
          <w:rFonts w:hAnsi="標楷體" w:hint="eastAsia"/>
          <w:color w:val="000000" w:themeColor="text1"/>
          <w:szCs w:val="32"/>
        </w:rPr>
        <w:t>由</w:t>
      </w:r>
      <w:r w:rsidR="001C6FCE" w:rsidRPr="004E3570">
        <w:rPr>
          <w:rFonts w:hAnsi="標楷體" w:hint="eastAsia"/>
          <w:color w:val="000000" w:themeColor="text1"/>
          <w:szCs w:val="32"/>
        </w:rPr>
        <w:t>原核定</w:t>
      </w:r>
      <w:r w:rsidR="00904117" w:rsidRPr="004E3570">
        <w:rPr>
          <w:rFonts w:hAnsi="標楷體" w:hint="eastAsia"/>
          <w:color w:val="000000" w:themeColor="text1"/>
          <w:szCs w:val="32"/>
        </w:rPr>
        <w:t>之</w:t>
      </w:r>
      <w:r w:rsidR="001C6FCE" w:rsidRPr="004E3570">
        <w:rPr>
          <w:rFonts w:hAnsi="標楷體" w:hint="eastAsia"/>
          <w:color w:val="000000" w:themeColor="text1"/>
          <w:szCs w:val="32"/>
        </w:rPr>
        <w:t>6,000公噸</w:t>
      </w:r>
      <w:r w:rsidR="008E3A76" w:rsidRPr="004E3570">
        <w:rPr>
          <w:rFonts w:hAnsi="標楷體" w:hint="eastAsia"/>
          <w:color w:val="000000" w:themeColor="text1"/>
          <w:szCs w:val="32"/>
        </w:rPr>
        <w:t>下</w:t>
      </w:r>
      <w:r w:rsidR="001C6FCE" w:rsidRPr="004E3570">
        <w:rPr>
          <w:rFonts w:hAnsi="標楷體" w:hint="eastAsia"/>
          <w:color w:val="000000" w:themeColor="text1"/>
          <w:szCs w:val="32"/>
        </w:rPr>
        <w:t>修為2,970公噸，並經花蓮縣政府於95年9月</w:t>
      </w:r>
      <w:r w:rsidR="009344AE" w:rsidRPr="004E3570">
        <w:rPr>
          <w:rFonts w:hAnsi="標楷體" w:hint="eastAsia"/>
          <w:color w:val="000000" w:themeColor="text1"/>
          <w:szCs w:val="32"/>
        </w:rPr>
        <w:t>間</w:t>
      </w:r>
      <w:r w:rsidR="001C6FCE" w:rsidRPr="004E3570">
        <w:rPr>
          <w:rFonts w:hAnsi="標楷體" w:hint="eastAsia"/>
          <w:color w:val="000000" w:themeColor="text1"/>
          <w:szCs w:val="32"/>
        </w:rPr>
        <w:t>同意變更設置文件在案。</w:t>
      </w:r>
      <w:proofErr w:type="gramStart"/>
      <w:r w:rsidR="001C6FCE" w:rsidRPr="004E3570">
        <w:rPr>
          <w:rFonts w:hAnsi="標楷體" w:hint="eastAsia"/>
          <w:color w:val="000000" w:themeColor="text1"/>
          <w:szCs w:val="32"/>
        </w:rPr>
        <w:t>嗣</w:t>
      </w:r>
      <w:proofErr w:type="gramEnd"/>
      <w:r w:rsidR="004E3570" w:rsidRPr="004E3570">
        <w:rPr>
          <w:rFonts w:hAnsi="標楷體" w:hint="eastAsia"/>
          <w:color w:val="000000" w:themeColor="text1"/>
          <w:szCs w:val="32"/>
        </w:rPr>
        <w:t>○○</w:t>
      </w:r>
      <w:r w:rsidR="001C6FCE" w:rsidRPr="004E3570">
        <w:rPr>
          <w:rFonts w:hAnsi="標楷體" w:hint="eastAsia"/>
          <w:color w:val="000000" w:themeColor="text1"/>
          <w:szCs w:val="32"/>
        </w:rPr>
        <w:t>公司依「公民營廢棄物清除處理機構許可管理辦法」第3條第2項規定，再度於</w:t>
      </w:r>
      <w:proofErr w:type="gramStart"/>
      <w:r w:rsidR="001C6FCE" w:rsidRPr="004E3570">
        <w:rPr>
          <w:rFonts w:hAnsi="標楷體" w:hint="eastAsia"/>
          <w:color w:val="000000" w:themeColor="text1"/>
          <w:szCs w:val="32"/>
        </w:rPr>
        <w:t>95年10月</w:t>
      </w:r>
      <w:r w:rsidR="009344AE" w:rsidRPr="004E3570">
        <w:rPr>
          <w:rFonts w:hAnsi="標楷體" w:hint="eastAsia"/>
          <w:color w:val="000000" w:themeColor="text1"/>
          <w:szCs w:val="32"/>
        </w:rPr>
        <w:t>間</w:t>
      </w:r>
      <w:r w:rsidR="001C6FCE" w:rsidRPr="004E3570">
        <w:rPr>
          <w:rFonts w:hAnsi="標楷體" w:hint="eastAsia"/>
          <w:color w:val="000000" w:themeColor="text1"/>
          <w:szCs w:val="32"/>
        </w:rPr>
        <w:t>向該</w:t>
      </w:r>
      <w:proofErr w:type="gramEnd"/>
      <w:r w:rsidR="001C6FCE" w:rsidRPr="004E3570">
        <w:rPr>
          <w:rFonts w:hAnsi="標楷體" w:hint="eastAsia"/>
          <w:color w:val="000000" w:themeColor="text1"/>
          <w:szCs w:val="32"/>
        </w:rPr>
        <w:t>局提出申請「處理許可證」案。</w:t>
      </w:r>
      <w:bookmarkEnd w:id="66"/>
    </w:p>
    <w:p w:rsidR="001C6FCE" w:rsidRPr="004E3570" w:rsidRDefault="001C6FCE" w:rsidP="001C6FCE">
      <w:pPr>
        <w:pStyle w:val="3"/>
        <w:ind w:left="1360" w:hanging="632"/>
        <w:rPr>
          <w:rFonts w:hAnsi="標楷體"/>
          <w:szCs w:val="32"/>
        </w:rPr>
      </w:pPr>
      <w:bookmarkStart w:id="67" w:name="_Toc44426182"/>
      <w:r w:rsidRPr="004E3570">
        <w:rPr>
          <w:rFonts w:hAnsi="標楷體" w:hint="eastAsia"/>
          <w:color w:val="000000" w:themeColor="text1"/>
          <w:szCs w:val="32"/>
        </w:rPr>
        <w:t>經花蓮縣環保局審查結果，以該公司處理許可證申請案，因原廢棄物</w:t>
      </w:r>
      <w:proofErr w:type="gramStart"/>
      <w:r w:rsidRPr="004E3570">
        <w:rPr>
          <w:rFonts w:hAnsi="標楷體" w:hint="eastAsia"/>
          <w:color w:val="000000" w:themeColor="text1"/>
          <w:szCs w:val="32"/>
        </w:rPr>
        <w:t>處理量依規定</w:t>
      </w:r>
      <w:proofErr w:type="gramEnd"/>
      <w:r w:rsidRPr="004E3570">
        <w:rPr>
          <w:rFonts w:hAnsi="標楷體" w:hint="eastAsia"/>
          <w:color w:val="000000" w:themeColor="text1"/>
          <w:szCs w:val="32"/>
        </w:rPr>
        <w:t>應實施環境影響評估，本申請案已完成試運轉並提送處理許可證申請資料，惟業者以降低廢棄物處理量而免實施環境影響評估，其申請流程是否須自設置階段重新提送審查及試運轉後再行提送許可證申請資料，存有疑義，而於96年11月27日函請環保署釋疑。經環保署於96年12月17日</w:t>
      </w:r>
      <w:r w:rsidR="00541120" w:rsidRPr="004E3570">
        <w:rPr>
          <w:rFonts w:hAnsi="標楷體" w:hint="eastAsia"/>
          <w:color w:val="000000" w:themeColor="text1"/>
          <w:szCs w:val="32"/>
        </w:rPr>
        <w:t>以</w:t>
      </w:r>
      <w:r w:rsidRPr="004E3570">
        <w:rPr>
          <w:rFonts w:hAnsi="標楷體" w:hint="eastAsia"/>
          <w:color w:val="000000" w:themeColor="text1"/>
          <w:szCs w:val="32"/>
        </w:rPr>
        <w:t>環</w:t>
      </w:r>
      <w:proofErr w:type="gramStart"/>
      <w:r w:rsidRPr="004E3570">
        <w:rPr>
          <w:rFonts w:hAnsi="標楷體" w:hint="eastAsia"/>
          <w:color w:val="000000" w:themeColor="text1"/>
          <w:szCs w:val="32"/>
        </w:rPr>
        <w:t>署廢字</w:t>
      </w:r>
      <w:proofErr w:type="gramEnd"/>
      <w:r w:rsidRPr="004E3570">
        <w:rPr>
          <w:rFonts w:hAnsi="標楷體" w:hint="eastAsia"/>
          <w:color w:val="000000" w:themeColor="text1"/>
          <w:szCs w:val="32"/>
        </w:rPr>
        <w:t>第0960090857號函釋說明</w:t>
      </w:r>
      <w:r w:rsidR="00541120" w:rsidRPr="004E3570">
        <w:rPr>
          <w:rFonts w:hAnsi="標楷體" w:hint="eastAsia"/>
          <w:color w:val="000000" w:themeColor="text1"/>
          <w:szCs w:val="32"/>
        </w:rPr>
        <w:t>略</w:t>
      </w:r>
      <w:proofErr w:type="gramStart"/>
      <w:r w:rsidR="00541120" w:rsidRPr="004E3570">
        <w:rPr>
          <w:rFonts w:hAnsi="標楷體" w:hint="eastAsia"/>
          <w:color w:val="000000" w:themeColor="text1"/>
          <w:szCs w:val="32"/>
        </w:rPr>
        <w:t>以</w:t>
      </w:r>
      <w:proofErr w:type="gramEnd"/>
      <w:r w:rsidR="00541120" w:rsidRPr="004E3570">
        <w:rPr>
          <w:rFonts w:hAnsi="標楷體" w:hint="eastAsia"/>
          <w:color w:val="000000" w:themeColor="text1"/>
          <w:szCs w:val="32"/>
        </w:rPr>
        <w:t>，</w:t>
      </w:r>
      <w:r w:rsidRPr="004E3570">
        <w:rPr>
          <w:rFonts w:hAnsi="標楷體" w:hint="eastAsia"/>
          <w:color w:val="000000" w:themeColor="text1"/>
          <w:szCs w:val="32"/>
        </w:rPr>
        <w:t>依環評法第14條規定：</w:t>
      </w:r>
      <w:r w:rsidR="00541120" w:rsidRPr="004E3570">
        <w:rPr>
          <w:rFonts w:hAnsi="標楷體" w:hint="eastAsia"/>
          <w:color w:val="000000" w:themeColor="text1"/>
          <w:szCs w:val="32"/>
        </w:rPr>
        <w:t>「</w:t>
      </w:r>
      <w:r w:rsidRPr="004E3570">
        <w:rPr>
          <w:rFonts w:hAnsi="標楷體" w:hint="eastAsia"/>
          <w:color w:val="000000" w:themeColor="text1"/>
          <w:szCs w:val="32"/>
        </w:rPr>
        <w:t>目的事業主管機關於環境影響說明書未經完成審查或評估書未經認可前，不得為開發行為之許可，其經許可者，無效。</w:t>
      </w:r>
      <w:r w:rsidR="00541120" w:rsidRPr="004E3570">
        <w:rPr>
          <w:rFonts w:hAnsi="標楷體" w:hint="eastAsia"/>
          <w:color w:val="000000" w:themeColor="text1"/>
          <w:szCs w:val="32"/>
        </w:rPr>
        <w:t>」</w:t>
      </w:r>
      <w:r w:rsidRPr="004E3570">
        <w:rPr>
          <w:rFonts w:hAnsi="標楷體" w:hint="eastAsia"/>
          <w:color w:val="000000" w:themeColor="text1"/>
          <w:szCs w:val="32"/>
        </w:rPr>
        <w:t>本</w:t>
      </w:r>
      <w:r w:rsidRPr="004E3570">
        <w:rPr>
          <w:rFonts w:hAnsi="標楷體" w:hint="eastAsia"/>
          <w:color w:val="000000" w:themeColor="text1"/>
          <w:szCs w:val="32"/>
        </w:rPr>
        <w:lastRenderedPageBreak/>
        <w:t>案依花蓮縣環保局96年11月27日函說明，應實施環境影響評估；</w:t>
      </w:r>
      <w:proofErr w:type="gramStart"/>
      <w:r w:rsidRPr="004E3570">
        <w:rPr>
          <w:rFonts w:hAnsi="標楷體" w:hint="eastAsia"/>
          <w:color w:val="000000" w:themeColor="text1"/>
          <w:szCs w:val="32"/>
        </w:rPr>
        <w:t>爰</w:t>
      </w:r>
      <w:proofErr w:type="gramEnd"/>
      <w:r w:rsidRPr="004E3570">
        <w:rPr>
          <w:rFonts w:hAnsi="標楷體" w:hint="eastAsia"/>
          <w:color w:val="000000" w:themeColor="text1"/>
          <w:szCs w:val="32"/>
        </w:rPr>
        <w:t>此，本案</w:t>
      </w:r>
      <w:r w:rsidR="00541120" w:rsidRPr="004E3570">
        <w:rPr>
          <w:rFonts w:hAnsi="標楷體" w:hint="eastAsia"/>
          <w:color w:val="000000" w:themeColor="text1"/>
          <w:szCs w:val="32"/>
        </w:rPr>
        <w:t>「</w:t>
      </w:r>
      <w:r w:rsidRPr="004E3570">
        <w:rPr>
          <w:rFonts w:hAnsi="標楷體" w:hint="eastAsia"/>
          <w:color w:val="000000" w:themeColor="text1"/>
          <w:szCs w:val="32"/>
        </w:rPr>
        <w:t>同意設置文件</w:t>
      </w:r>
      <w:r w:rsidR="00541120" w:rsidRPr="004E3570">
        <w:rPr>
          <w:rFonts w:hAnsi="標楷體" w:hint="eastAsia"/>
          <w:color w:val="000000" w:themeColor="text1"/>
          <w:szCs w:val="32"/>
        </w:rPr>
        <w:t>」</w:t>
      </w:r>
      <w:r w:rsidRPr="004E3570">
        <w:rPr>
          <w:rFonts w:hAnsi="標楷體" w:hint="eastAsia"/>
          <w:color w:val="000000" w:themeColor="text1"/>
          <w:szCs w:val="32"/>
        </w:rPr>
        <w:t>之許可無效，故業者應依法檢具相關文件重新向核發機關申請同意設置文件。開發單位若再提出許可開發行為，應依『開發行為應實施環境影響評估細目及範圍認定標準』及環評法第5條第1項第11款公告規定予以認定應否實施環境影響評估</w:t>
      </w:r>
      <w:r w:rsidR="00541120" w:rsidRPr="004E3570">
        <w:rPr>
          <w:rFonts w:hAnsi="標楷體" w:hint="eastAsia"/>
          <w:color w:val="000000" w:themeColor="text1"/>
          <w:szCs w:val="32"/>
        </w:rPr>
        <w:t>等。</w:t>
      </w:r>
      <w:bookmarkEnd w:id="67"/>
    </w:p>
    <w:p w:rsidR="00DA5E0D" w:rsidRPr="004E3570" w:rsidRDefault="001C6FCE" w:rsidP="001C6FCE">
      <w:pPr>
        <w:pStyle w:val="3"/>
        <w:ind w:left="1360" w:hanging="632"/>
        <w:rPr>
          <w:rFonts w:hAnsi="標楷體"/>
          <w:szCs w:val="32"/>
        </w:rPr>
      </w:pPr>
      <w:bookmarkStart w:id="68" w:name="_Toc44426183"/>
      <w:r w:rsidRPr="004E3570">
        <w:rPr>
          <w:rFonts w:hAnsi="標楷體" w:hint="eastAsia"/>
          <w:color w:val="000000" w:themeColor="text1"/>
          <w:szCs w:val="32"/>
        </w:rPr>
        <w:t>據審計部查報，</w:t>
      </w:r>
      <w:proofErr w:type="gramStart"/>
      <w:r w:rsidRPr="004E3570">
        <w:rPr>
          <w:rFonts w:hAnsi="標楷體" w:hint="eastAsia"/>
          <w:color w:val="000000" w:themeColor="text1"/>
          <w:szCs w:val="32"/>
        </w:rPr>
        <w:t>環保署既於96年12月17日函釋本案</w:t>
      </w:r>
      <w:proofErr w:type="gramEnd"/>
      <w:r w:rsidRPr="004E3570">
        <w:rPr>
          <w:rFonts w:hAnsi="標楷體" w:hint="eastAsia"/>
          <w:color w:val="000000" w:themeColor="text1"/>
          <w:szCs w:val="32"/>
        </w:rPr>
        <w:t>「同意設置文件」無效，花蓮縣環保局卻未據函釋結果，令該公司依法檢具相關文件重新提出同意設置文件申請，</w:t>
      </w:r>
      <w:proofErr w:type="gramStart"/>
      <w:r w:rsidRPr="004E3570">
        <w:rPr>
          <w:rFonts w:hAnsi="標楷體" w:hint="eastAsia"/>
          <w:color w:val="000000" w:themeColor="text1"/>
          <w:szCs w:val="32"/>
        </w:rPr>
        <w:t>再按提送</w:t>
      </w:r>
      <w:proofErr w:type="gramEnd"/>
      <w:r w:rsidRPr="004E3570">
        <w:rPr>
          <w:rFonts w:hAnsi="標楷體" w:hint="eastAsia"/>
          <w:color w:val="000000" w:themeColor="text1"/>
          <w:szCs w:val="32"/>
        </w:rPr>
        <w:t>之申請內容依環評法相關規定核實審查及認定應否實施環境影響評估，反而於97年10月16日函復</w:t>
      </w:r>
      <w:r w:rsidR="004E3570" w:rsidRPr="004E3570">
        <w:rPr>
          <w:rFonts w:hAnsi="標楷體" w:hint="eastAsia"/>
          <w:color w:val="000000" w:themeColor="text1"/>
          <w:szCs w:val="32"/>
        </w:rPr>
        <w:t>○○</w:t>
      </w:r>
      <w:r w:rsidRPr="004E3570">
        <w:rPr>
          <w:rFonts w:hAnsi="標楷體" w:hint="eastAsia"/>
          <w:color w:val="000000" w:themeColor="text1"/>
          <w:szCs w:val="32"/>
        </w:rPr>
        <w:t>公司略</w:t>
      </w:r>
      <w:proofErr w:type="gramStart"/>
      <w:r w:rsidRPr="004E3570">
        <w:rPr>
          <w:rFonts w:hAnsi="標楷體" w:hint="eastAsia"/>
          <w:color w:val="000000" w:themeColor="text1"/>
          <w:szCs w:val="32"/>
        </w:rPr>
        <w:t>以</w:t>
      </w:r>
      <w:proofErr w:type="gramEnd"/>
      <w:r w:rsidR="00A45928" w:rsidRPr="004E3570">
        <w:rPr>
          <w:rFonts w:hAnsi="標楷體" w:hint="eastAsia"/>
          <w:color w:val="000000" w:themeColor="text1"/>
          <w:szCs w:val="32"/>
        </w:rPr>
        <w:t>，</w:t>
      </w:r>
      <w:r w:rsidRPr="004E3570">
        <w:rPr>
          <w:rFonts w:hAnsi="標楷體" w:hint="eastAsia"/>
          <w:color w:val="000000" w:themeColor="text1"/>
          <w:szCs w:val="32"/>
        </w:rPr>
        <w:t>依環評法及「開發行為應實施環境影響評估細目及範圍認定標準」第28條第3款規定為：「位於工業區，每月最大處理廢棄物量2,500公噸以上者。」(96年12月28日修正</w:t>
      </w:r>
      <w:r w:rsidR="00B412A5" w:rsidRPr="004E3570">
        <w:rPr>
          <w:rFonts w:hAnsi="標楷體" w:hint="eastAsia"/>
          <w:color w:val="000000" w:themeColor="text1"/>
          <w:szCs w:val="32"/>
        </w:rPr>
        <w:t>後</w:t>
      </w:r>
      <w:r w:rsidRPr="004E3570">
        <w:rPr>
          <w:rFonts w:hAnsi="標楷體" w:hint="eastAsia"/>
          <w:color w:val="000000" w:themeColor="text1"/>
          <w:szCs w:val="32"/>
        </w:rPr>
        <w:t>條文)，本案</w:t>
      </w:r>
      <w:r w:rsidR="004E3570" w:rsidRPr="004E3570">
        <w:rPr>
          <w:rFonts w:hAnsi="標楷體" w:hint="eastAsia"/>
          <w:color w:val="000000" w:themeColor="text1"/>
          <w:szCs w:val="32"/>
        </w:rPr>
        <w:t>○○</w:t>
      </w:r>
      <w:r w:rsidRPr="004E3570">
        <w:rPr>
          <w:rFonts w:hAnsi="標楷體" w:hint="eastAsia"/>
          <w:color w:val="000000" w:themeColor="text1"/>
          <w:szCs w:val="32"/>
        </w:rPr>
        <w:t>公司於93年已</w:t>
      </w:r>
      <w:proofErr w:type="gramStart"/>
      <w:r w:rsidRPr="004E3570">
        <w:rPr>
          <w:rFonts w:hAnsi="標楷體" w:hint="eastAsia"/>
          <w:color w:val="000000" w:themeColor="text1"/>
          <w:szCs w:val="32"/>
        </w:rPr>
        <w:t>提送乙級</w:t>
      </w:r>
      <w:proofErr w:type="gramEnd"/>
      <w:r w:rsidRPr="004E3570">
        <w:rPr>
          <w:rFonts w:hAnsi="標楷體" w:hint="eastAsia"/>
          <w:color w:val="000000" w:themeColor="text1"/>
          <w:szCs w:val="32"/>
        </w:rPr>
        <w:t>廢棄物處理機構許可證申請資料，適用修正前之規定 (應實施環境影響評估為平均每日處理量100公噸以上者，</w:t>
      </w:r>
      <w:r w:rsidR="004E3570" w:rsidRPr="004E3570">
        <w:rPr>
          <w:rFonts w:hAnsi="標楷體" w:hint="eastAsia"/>
          <w:color w:val="000000" w:themeColor="text1"/>
          <w:szCs w:val="32"/>
        </w:rPr>
        <w:t>○○</w:t>
      </w:r>
      <w:r w:rsidRPr="004E3570">
        <w:rPr>
          <w:rFonts w:hAnsi="標楷體" w:hint="eastAsia"/>
          <w:color w:val="000000" w:themeColor="text1"/>
          <w:szCs w:val="32"/>
        </w:rPr>
        <w:t>公司申請量為每月處理量2,970公噸)，不需實施環境影響評估。該公司</w:t>
      </w:r>
      <w:proofErr w:type="gramStart"/>
      <w:r w:rsidRPr="004E3570">
        <w:rPr>
          <w:rFonts w:hAnsi="標楷體" w:hint="eastAsia"/>
          <w:color w:val="000000" w:themeColor="text1"/>
          <w:szCs w:val="32"/>
        </w:rPr>
        <w:t>爰</w:t>
      </w:r>
      <w:proofErr w:type="gramEnd"/>
      <w:r w:rsidRPr="004E3570">
        <w:rPr>
          <w:rFonts w:hAnsi="標楷體" w:hint="eastAsia"/>
          <w:color w:val="000000" w:themeColor="text1"/>
          <w:szCs w:val="32"/>
        </w:rPr>
        <w:t>於98年1月6日第三度提出「處理許可證」申請案，審查期間歷經多次公文往返補正資料後(是項</w:t>
      </w:r>
      <w:proofErr w:type="gramStart"/>
      <w:r w:rsidRPr="004E3570">
        <w:rPr>
          <w:rFonts w:hAnsi="標楷體" w:hint="eastAsia"/>
          <w:color w:val="000000" w:themeColor="text1"/>
          <w:szCs w:val="32"/>
        </w:rPr>
        <w:t>申請案該局</w:t>
      </w:r>
      <w:proofErr w:type="gramEnd"/>
      <w:r w:rsidRPr="004E3570">
        <w:rPr>
          <w:rFonts w:hAnsi="標楷體" w:hint="eastAsia"/>
          <w:color w:val="000000" w:themeColor="text1"/>
          <w:szCs w:val="32"/>
        </w:rPr>
        <w:t>僅提出有關建築基地及使用執照等之審查意見)，於99年5月14日經花蓮縣政府同意核發該公司「處理許可證」(</w:t>
      </w:r>
      <w:proofErr w:type="gramStart"/>
      <w:r w:rsidRPr="004E3570">
        <w:rPr>
          <w:rFonts w:hAnsi="標楷體" w:hint="eastAsia"/>
          <w:color w:val="000000" w:themeColor="text1"/>
          <w:szCs w:val="32"/>
        </w:rPr>
        <w:t>花廢處理證乙字第0002號</w:t>
      </w:r>
      <w:proofErr w:type="gramEnd"/>
      <w:r w:rsidRPr="004E3570">
        <w:rPr>
          <w:rFonts w:hAnsi="標楷體" w:hint="eastAsia"/>
          <w:color w:val="000000" w:themeColor="text1"/>
          <w:szCs w:val="32"/>
        </w:rPr>
        <w:t>，許可期限自99年5月14日至104年5月13日止</w:t>
      </w:r>
      <w:r w:rsidR="008E3A76" w:rsidRPr="004E3570">
        <w:rPr>
          <w:rFonts w:hAnsi="標楷體" w:hint="eastAsia"/>
          <w:color w:val="000000" w:themeColor="text1"/>
          <w:szCs w:val="32"/>
        </w:rPr>
        <w:t>。</w:t>
      </w:r>
      <w:r w:rsidRPr="004E3570">
        <w:rPr>
          <w:rFonts w:hAnsi="標楷體" w:hint="eastAsia"/>
          <w:color w:val="000000" w:themeColor="text1"/>
          <w:szCs w:val="32"/>
        </w:rPr>
        <w:t>由</w:t>
      </w:r>
      <w:r w:rsidR="008E3A76" w:rsidRPr="004E3570">
        <w:rPr>
          <w:rFonts w:hAnsi="標楷體" w:hint="eastAsia"/>
          <w:color w:val="000000" w:themeColor="text1"/>
          <w:szCs w:val="32"/>
        </w:rPr>
        <w:t>於</w:t>
      </w:r>
      <w:r w:rsidRPr="004E3570">
        <w:rPr>
          <w:rFonts w:hAnsi="標楷體" w:hint="eastAsia"/>
          <w:color w:val="000000" w:themeColor="text1"/>
          <w:szCs w:val="32"/>
        </w:rPr>
        <w:t>該公司免實施環境影響評估而設置乙級廢棄物處理場並受理事業廢棄物處理，未能依環評法相關規定，作成環境影響說明書，包括預測開發行為可能引起之環境影響，及擬訂環境保護</w:t>
      </w:r>
      <w:r w:rsidRPr="004E3570">
        <w:rPr>
          <w:rFonts w:hAnsi="標楷體" w:hint="eastAsia"/>
          <w:color w:val="000000" w:themeColor="text1"/>
          <w:szCs w:val="32"/>
        </w:rPr>
        <w:lastRenderedPageBreak/>
        <w:t>對策、替代方案等。</w:t>
      </w:r>
      <w:proofErr w:type="gramStart"/>
      <w:r w:rsidR="008E3A76" w:rsidRPr="004E3570">
        <w:rPr>
          <w:rFonts w:hAnsi="標楷體" w:hint="eastAsia"/>
          <w:color w:val="000000" w:themeColor="text1"/>
          <w:szCs w:val="32"/>
        </w:rPr>
        <w:t>該部</w:t>
      </w:r>
      <w:r w:rsidRPr="004E3570">
        <w:rPr>
          <w:rFonts w:hAnsi="標楷體" w:hint="eastAsia"/>
          <w:color w:val="000000" w:themeColor="text1"/>
          <w:szCs w:val="32"/>
        </w:rPr>
        <w:t>經透過</w:t>
      </w:r>
      <w:proofErr w:type="gramEnd"/>
      <w:r w:rsidRPr="004E3570">
        <w:rPr>
          <w:rFonts w:hAnsi="標楷體" w:hint="eastAsia"/>
          <w:color w:val="000000" w:themeColor="text1"/>
          <w:szCs w:val="32"/>
        </w:rPr>
        <w:t>該局事業廢棄物申報及管理資訊系統統計結果，自101年1月至106年5月底止，</w:t>
      </w:r>
      <w:r w:rsidR="004E3570" w:rsidRPr="004E3570">
        <w:rPr>
          <w:rFonts w:hAnsi="標楷體" w:hint="eastAsia"/>
          <w:color w:val="000000" w:themeColor="text1"/>
          <w:szCs w:val="32"/>
        </w:rPr>
        <w:t>○○</w:t>
      </w:r>
      <w:r w:rsidRPr="004E3570">
        <w:rPr>
          <w:rFonts w:hAnsi="標楷體" w:hint="eastAsia"/>
          <w:color w:val="000000" w:themeColor="text1"/>
          <w:szCs w:val="32"/>
        </w:rPr>
        <w:t>公司收受事業廢棄物數量累計約19萬3,770公噸，經過處理後產出產品數量約19萬9,290公噸，顯示該公司自99年5月14日取得處理許可證後長期受理事業廢棄物處理，卻</w:t>
      </w:r>
      <w:proofErr w:type="gramStart"/>
      <w:r w:rsidRPr="004E3570">
        <w:rPr>
          <w:rFonts w:hAnsi="標楷體" w:hint="eastAsia"/>
          <w:color w:val="000000" w:themeColor="text1"/>
          <w:szCs w:val="32"/>
        </w:rPr>
        <w:t>未受環評</w:t>
      </w:r>
      <w:proofErr w:type="gramEnd"/>
      <w:r w:rsidRPr="004E3570">
        <w:rPr>
          <w:rFonts w:hAnsi="標楷體" w:hint="eastAsia"/>
          <w:color w:val="000000" w:themeColor="text1"/>
          <w:szCs w:val="32"/>
        </w:rPr>
        <w:t>法規範(包括水污染、空氣污染及土壤污染之監測及擬訂環境保護對策等)。</w:t>
      </w:r>
      <w:bookmarkEnd w:id="68"/>
    </w:p>
    <w:p w:rsidR="00C552B4" w:rsidRPr="004E3570" w:rsidRDefault="00713F46" w:rsidP="00BC0F9C">
      <w:pPr>
        <w:pStyle w:val="3"/>
        <w:ind w:left="1360" w:hanging="632"/>
        <w:rPr>
          <w:rFonts w:hAnsi="標楷體"/>
          <w:b/>
          <w:szCs w:val="32"/>
        </w:rPr>
      </w:pPr>
      <w:bookmarkStart w:id="69" w:name="_Toc44426184"/>
      <w:r w:rsidRPr="004E3570">
        <w:rPr>
          <w:rFonts w:hAnsi="標楷體" w:hint="eastAsia"/>
          <w:szCs w:val="32"/>
        </w:rPr>
        <w:t>經</w:t>
      </w:r>
      <w:r w:rsidR="00C23DB4" w:rsidRPr="004E3570">
        <w:rPr>
          <w:rFonts w:hAnsi="標楷體" w:hint="eastAsia"/>
          <w:szCs w:val="32"/>
        </w:rPr>
        <w:t>查</w:t>
      </w:r>
      <w:r w:rsidRPr="004E3570">
        <w:rPr>
          <w:rFonts w:hAnsi="標楷體" w:hint="eastAsia"/>
          <w:szCs w:val="32"/>
        </w:rPr>
        <w:t>，</w:t>
      </w:r>
      <w:r w:rsidR="005D7AFC" w:rsidRPr="004E3570">
        <w:rPr>
          <w:rFonts w:hAnsi="標楷體" w:hint="eastAsia"/>
          <w:szCs w:val="32"/>
        </w:rPr>
        <w:t>本案</w:t>
      </w:r>
      <w:r w:rsidR="004E3570" w:rsidRPr="004E3570">
        <w:rPr>
          <w:rFonts w:hAnsi="標楷體" w:hint="eastAsia"/>
          <w:szCs w:val="32"/>
        </w:rPr>
        <w:t>○○</w:t>
      </w:r>
      <w:r w:rsidR="00C23DB4" w:rsidRPr="004E3570">
        <w:rPr>
          <w:rFonts w:hAnsi="標楷體" w:hint="eastAsia"/>
          <w:szCs w:val="32"/>
        </w:rPr>
        <w:t>公司於</w:t>
      </w:r>
      <w:proofErr w:type="gramStart"/>
      <w:r w:rsidR="00C23DB4" w:rsidRPr="004E3570">
        <w:rPr>
          <w:rFonts w:hAnsi="標楷體" w:hint="eastAsia"/>
          <w:szCs w:val="32"/>
        </w:rPr>
        <w:t>95年10月間向花蓮縣</w:t>
      </w:r>
      <w:proofErr w:type="gramEnd"/>
      <w:r w:rsidR="00C23DB4" w:rsidRPr="004E3570">
        <w:rPr>
          <w:rFonts w:hAnsi="標楷體" w:hint="eastAsia"/>
          <w:szCs w:val="32"/>
        </w:rPr>
        <w:t>環保局提出乙級廢棄物處理場處理許可證申請案，環保署於9</w:t>
      </w:r>
      <w:r w:rsidR="00C23DB4" w:rsidRPr="004E3570">
        <w:rPr>
          <w:rFonts w:hAnsi="標楷體"/>
          <w:szCs w:val="32"/>
        </w:rPr>
        <w:t>6</w:t>
      </w:r>
      <w:r w:rsidR="00C23DB4" w:rsidRPr="004E3570">
        <w:rPr>
          <w:rFonts w:hAnsi="標楷體" w:hint="eastAsia"/>
          <w:szCs w:val="32"/>
        </w:rPr>
        <w:t>年12月17日</w:t>
      </w:r>
      <w:r w:rsidR="00B412A5" w:rsidRPr="004E3570">
        <w:rPr>
          <w:rFonts w:hAnsi="標楷體" w:hint="eastAsia"/>
          <w:szCs w:val="32"/>
        </w:rPr>
        <w:t>已</w:t>
      </w:r>
      <w:r w:rsidR="00C23DB4" w:rsidRPr="004E3570">
        <w:rPr>
          <w:rFonts w:hAnsi="標楷體" w:hint="eastAsia"/>
          <w:szCs w:val="32"/>
        </w:rPr>
        <w:t>函釋</w:t>
      </w:r>
      <w:r w:rsidR="00B412A5" w:rsidRPr="004E3570">
        <w:rPr>
          <w:rFonts w:hAnsi="標楷體" w:hint="eastAsia"/>
          <w:szCs w:val="32"/>
        </w:rPr>
        <w:t>，依</w:t>
      </w:r>
      <w:r w:rsidR="00C23DB4" w:rsidRPr="004E3570">
        <w:rPr>
          <w:rFonts w:hAnsi="標楷體" w:hint="eastAsia"/>
          <w:szCs w:val="32"/>
        </w:rPr>
        <w:t>花蓮縣環保局96年11月27日函說明，應實施環境影響評估；</w:t>
      </w:r>
      <w:proofErr w:type="gramStart"/>
      <w:r w:rsidR="00C23DB4" w:rsidRPr="004E3570">
        <w:rPr>
          <w:rFonts w:hAnsi="標楷體" w:hint="eastAsia"/>
          <w:szCs w:val="32"/>
        </w:rPr>
        <w:t>爰</w:t>
      </w:r>
      <w:proofErr w:type="gramEnd"/>
      <w:r w:rsidR="00C23DB4" w:rsidRPr="004E3570">
        <w:rPr>
          <w:rFonts w:hAnsi="標楷體" w:hint="eastAsia"/>
          <w:szCs w:val="32"/>
        </w:rPr>
        <w:t>此本案</w:t>
      </w:r>
      <w:r w:rsidR="00B412A5" w:rsidRPr="004E3570">
        <w:rPr>
          <w:rFonts w:hAnsi="標楷體" w:hint="eastAsia"/>
          <w:szCs w:val="32"/>
        </w:rPr>
        <w:t>93年間</w:t>
      </w:r>
      <w:r w:rsidR="00C23DB4" w:rsidRPr="004E3570">
        <w:rPr>
          <w:rFonts w:hAnsi="標楷體" w:hint="eastAsia"/>
          <w:szCs w:val="32"/>
        </w:rPr>
        <w:t>「同意設置文件」之許可無效，業者應依法檢具相關文件重新向核發機關申請同意設置文件。</w:t>
      </w:r>
      <w:proofErr w:type="gramStart"/>
      <w:r w:rsidR="00B412A5" w:rsidRPr="004E3570">
        <w:rPr>
          <w:rFonts w:hAnsi="標楷體" w:hint="eastAsia"/>
          <w:szCs w:val="32"/>
        </w:rPr>
        <w:t>再查</w:t>
      </w:r>
      <w:r w:rsidR="00C23DB4" w:rsidRPr="004E3570">
        <w:rPr>
          <w:rFonts w:hAnsi="標楷體" w:hint="eastAsia"/>
          <w:szCs w:val="32"/>
        </w:rPr>
        <w:t>據</w:t>
      </w:r>
      <w:r w:rsidRPr="004E3570">
        <w:rPr>
          <w:rFonts w:hAnsi="標楷體" w:hint="eastAsia"/>
          <w:szCs w:val="32"/>
        </w:rPr>
        <w:t>花</w:t>
      </w:r>
      <w:r w:rsidR="00C23DB4" w:rsidRPr="004E3570">
        <w:rPr>
          <w:rFonts w:hAnsi="標楷體" w:hint="eastAsia"/>
          <w:szCs w:val="32"/>
        </w:rPr>
        <w:t>蓮縣</w:t>
      </w:r>
      <w:proofErr w:type="gramEnd"/>
      <w:r w:rsidR="00C23DB4" w:rsidRPr="004E3570">
        <w:rPr>
          <w:rFonts w:hAnsi="標楷體" w:hint="eastAsia"/>
          <w:szCs w:val="32"/>
        </w:rPr>
        <w:t>環保局綜</w:t>
      </w:r>
      <w:r w:rsidR="00B572AA" w:rsidRPr="004E3570">
        <w:rPr>
          <w:rFonts w:hAnsi="標楷體" w:hint="eastAsia"/>
          <w:szCs w:val="32"/>
        </w:rPr>
        <w:t>合計畫課</w:t>
      </w:r>
      <w:r w:rsidR="00C23DB4" w:rsidRPr="004E3570">
        <w:rPr>
          <w:rFonts w:hAnsi="標楷體" w:hint="eastAsia"/>
          <w:szCs w:val="32"/>
        </w:rPr>
        <w:t>97年10月</w:t>
      </w:r>
      <w:r w:rsidR="00C23DB4" w:rsidRPr="004E3570">
        <w:rPr>
          <w:rFonts w:hAnsi="標楷體"/>
          <w:szCs w:val="32"/>
        </w:rPr>
        <w:t>6</w:t>
      </w:r>
      <w:r w:rsidR="00C23DB4" w:rsidRPr="004E3570">
        <w:rPr>
          <w:rFonts w:hAnsi="標楷體" w:hint="eastAsia"/>
          <w:szCs w:val="32"/>
        </w:rPr>
        <w:t>日簽呈內容所列，</w:t>
      </w:r>
      <w:r w:rsidR="004E3570" w:rsidRPr="004E3570">
        <w:rPr>
          <w:rFonts w:hAnsi="標楷體" w:hint="eastAsia"/>
          <w:szCs w:val="32"/>
        </w:rPr>
        <w:t>○○</w:t>
      </w:r>
      <w:r w:rsidR="00C23DB4" w:rsidRPr="004E3570">
        <w:rPr>
          <w:rFonts w:hAnsi="標楷體" w:hint="eastAsia"/>
          <w:szCs w:val="32"/>
        </w:rPr>
        <w:t>公司於93年</w:t>
      </w:r>
      <w:r w:rsidR="00B572AA" w:rsidRPr="004E3570">
        <w:rPr>
          <w:rFonts w:hAnsi="標楷體" w:hint="eastAsia"/>
          <w:szCs w:val="32"/>
        </w:rPr>
        <w:t>間</w:t>
      </w:r>
      <w:r w:rsidR="00C23DB4" w:rsidRPr="004E3570">
        <w:rPr>
          <w:rFonts w:hAnsi="標楷體" w:hint="eastAsia"/>
          <w:szCs w:val="32"/>
        </w:rPr>
        <w:t>申請乙級廢棄物處理場時即應實施環評而未實施，已違反環評法第7條規定，作成認可前即逕行該法第5條第1項規定之開發行為；爾後，於95年9月29日已將廢棄物處理量由每月6</w:t>
      </w:r>
      <w:r w:rsidR="00C23DB4" w:rsidRPr="004E3570">
        <w:rPr>
          <w:rFonts w:hAnsi="標楷體"/>
          <w:szCs w:val="32"/>
        </w:rPr>
        <w:t>,</w:t>
      </w:r>
      <w:r w:rsidR="00C23DB4" w:rsidRPr="004E3570">
        <w:rPr>
          <w:rFonts w:hAnsi="標楷體" w:hint="eastAsia"/>
          <w:szCs w:val="32"/>
        </w:rPr>
        <w:t>000公噸改為2</w:t>
      </w:r>
      <w:r w:rsidR="00C23DB4" w:rsidRPr="004E3570">
        <w:rPr>
          <w:rFonts w:hAnsi="標楷體"/>
          <w:szCs w:val="32"/>
        </w:rPr>
        <w:t>,</w:t>
      </w:r>
      <w:r w:rsidR="00C23DB4" w:rsidRPr="004E3570">
        <w:rPr>
          <w:rFonts w:hAnsi="標楷體" w:hint="eastAsia"/>
          <w:szCs w:val="32"/>
        </w:rPr>
        <w:t>970公噸，就其處理量而言，依當時之法令可免環評，法規雖於96年12月28日完成修正，但依中央法規標準法第18條之「從新從優原則」，仍以未修正時之處理量（平均每日處理量100公噸以上者，需實施環評）作為是否環評之依據。翌日（97年10月</w:t>
      </w:r>
      <w:r w:rsidR="00C23DB4" w:rsidRPr="004E3570">
        <w:rPr>
          <w:rFonts w:hAnsi="標楷體"/>
          <w:szCs w:val="32"/>
        </w:rPr>
        <w:t>7</w:t>
      </w:r>
      <w:r w:rsidR="00C23DB4" w:rsidRPr="004E3570">
        <w:rPr>
          <w:rFonts w:hAnsi="標楷體" w:hint="eastAsia"/>
          <w:szCs w:val="32"/>
        </w:rPr>
        <w:t>日）花蓮縣環保局綜計課又簽報</w:t>
      </w:r>
      <w:r w:rsidR="00C23DB4" w:rsidRPr="004E3570">
        <w:rPr>
          <w:rFonts w:hAnsi="標楷體" w:hint="eastAsia"/>
          <w:color w:val="000000" w:themeColor="text1"/>
          <w:szCs w:val="32"/>
        </w:rPr>
        <w:t>：「有關</w:t>
      </w:r>
      <w:r w:rsidR="004E3570" w:rsidRPr="004E3570">
        <w:rPr>
          <w:rFonts w:hAnsi="標楷體" w:hint="eastAsia"/>
          <w:color w:val="000000" w:themeColor="text1"/>
          <w:szCs w:val="32"/>
        </w:rPr>
        <w:t>○○</w:t>
      </w:r>
      <w:r w:rsidR="00C23DB4" w:rsidRPr="004E3570">
        <w:rPr>
          <w:rFonts w:hAnsi="標楷體" w:hint="eastAsia"/>
          <w:color w:val="000000" w:themeColor="text1"/>
          <w:szCs w:val="32"/>
        </w:rPr>
        <w:t>公司申請乙級廢棄物處理場案，經與該局廢棄物管理課討論達成共識，本案</w:t>
      </w:r>
      <w:proofErr w:type="gramStart"/>
      <w:r w:rsidR="00C23DB4" w:rsidRPr="004E3570">
        <w:rPr>
          <w:rFonts w:hAnsi="標楷體" w:hint="eastAsia"/>
          <w:color w:val="000000" w:themeColor="text1"/>
          <w:szCs w:val="32"/>
        </w:rPr>
        <w:t>無涉環評</w:t>
      </w:r>
      <w:proofErr w:type="gramEnd"/>
      <w:r w:rsidR="00C23DB4" w:rsidRPr="004E3570">
        <w:rPr>
          <w:rFonts w:hAnsi="標楷體" w:hint="eastAsia"/>
          <w:color w:val="000000" w:themeColor="text1"/>
          <w:szCs w:val="32"/>
        </w:rPr>
        <w:t>。」擬將本案</w:t>
      </w:r>
      <w:r w:rsidR="004E3570" w:rsidRPr="004E3570">
        <w:rPr>
          <w:rFonts w:hAnsi="標楷體" w:hint="eastAsia"/>
          <w:color w:val="000000" w:themeColor="text1"/>
          <w:szCs w:val="32"/>
        </w:rPr>
        <w:t>○○</w:t>
      </w:r>
      <w:r w:rsidR="00C23DB4" w:rsidRPr="004E3570">
        <w:rPr>
          <w:rFonts w:hAnsi="標楷體" w:hint="eastAsia"/>
          <w:color w:val="000000" w:themeColor="text1"/>
          <w:szCs w:val="32"/>
        </w:rPr>
        <w:t>公司申請設場案相關作業，由廢棄物管理科辦理</w:t>
      </w:r>
      <w:r w:rsidR="00437951" w:rsidRPr="004E3570">
        <w:rPr>
          <w:rFonts w:hAnsi="標楷體" w:hint="eastAsia"/>
          <w:color w:val="000000" w:themeColor="text1"/>
          <w:szCs w:val="32"/>
        </w:rPr>
        <w:t>等</w:t>
      </w:r>
      <w:r w:rsidR="00C23DB4" w:rsidRPr="004E3570">
        <w:rPr>
          <w:rFonts w:hAnsi="標楷體" w:hint="eastAsia"/>
          <w:color w:val="000000" w:themeColor="text1"/>
          <w:szCs w:val="32"/>
        </w:rPr>
        <w:t>。</w:t>
      </w:r>
      <w:bookmarkStart w:id="70" w:name="_Toc44426185"/>
      <w:bookmarkEnd w:id="69"/>
      <w:proofErr w:type="gramStart"/>
      <w:r w:rsidR="005415AB" w:rsidRPr="004E3570">
        <w:rPr>
          <w:rFonts w:hAnsi="標楷體" w:hint="eastAsia"/>
          <w:color w:val="000000" w:themeColor="text1"/>
          <w:szCs w:val="32"/>
        </w:rPr>
        <w:t>嗣</w:t>
      </w:r>
      <w:proofErr w:type="gramEnd"/>
      <w:r w:rsidR="00C552B4" w:rsidRPr="004E3570">
        <w:rPr>
          <w:rFonts w:hAnsi="標楷體" w:hint="eastAsia"/>
          <w:color w:val="000000" w:themeColor="text1"/>
          <w:szCs w:val="32"/>
        </w:rPr>
        <w:t>花蓮縣環保局以97年10月</w:t>
      </w:r>
      <w:r w:rsidR="00C552B4" w:rsidRPr="004E3570">
        <w:t>16</w:t>
      </w:r>
      <w:r w:rsidR="00C552B4" w:rsidRPr="004E3570">
        <w:rPr>
          <w:rFonts w:hint="eastAsia"/>
        </w:rPr>
        <w:t>日</w:t>
      </w:r>
      <w:proofErr w:type="gramStart"/>
      <w:r w:rsidR="00C552B4" w:rsidRPr="004E3570">
        <w:t>花環廢字第0970015774號</w:t>
      </w:r>
      <w:proofErr w:type="gramEnd"/>
      <w:r w:rsidR="00C552B4" w:rsidRPr="004E3570">
        <w:rPr>
          <w:rFonts w:hint="eastAsia"/>
        </w:rPr>
        <w:t>函復</w:t>
      </w:r>
      <w:r w:rsidR="004E3570" w:rsidRPr="004E3570">
        <w:rPr>
          <w:rFonts w:hAnsi="標楷體" w:hint="eastAsia"/>
          <w:color w:val="000000" w:themeColor="text1"/>
          <w:szCs w:val="32"/>
        </w:rPr>
        <w:t>○○</w:t>
      </w:r>
      <w:r w:rsidR="00C552B4" w:rsidRPr="004E3570">
        <w:rPr>
          <w:rFonts w:hAnsi="標楷體" w:hint="eastAsia"/>
          <w:color w:val="000000" w:themeColor="text1"/>
          <w:szCs w:val="32"/>
        </w:rPr>
        <w:t>公司，</w:t>
      </w:r>
      <w:r w:rsidR="00C552B4" w:rsidRPr="004E3570">
        <w:rPr>
          <w:rFonts w:hAnsi="標楷體" w:hint="eastAsia"/>
          <w:szCs w:val="32"/>
        </w:rPr>
        <w:t>有關該公司申請「乙</w:t>
      </w:r>
      <w:r w:rsidR="00C552B4" w:rsidRPr="004E3570">
        <w:rPr>
          <w:rFonts w:hAnsi="標楷體" w:hint="eastAsia"/>
          <w:szCs w:val="32"/>
        </w:rPr>
        <w:lastRenderedPageBreak/>
        <w:t>級廢棄物處理場處理許可」一案，依96年12月28日修正後之</w:t>
      </w:r>
      <w:r w:rsidRPr="004E3570">
        <w:rPr>
          <w:rFonts w:hAnsi="標楷體" w:hint="eastAsia"/>
          <w:szCs w:val="32"/>
        </w:rPr>
        <w:t>「</w:t>
      </w:r>
      <w:r w:rsidR="00C552B4" w:rsidRPr="004E3570">
        <w:rPr>
          <w:rFonts w:hAnsi="標楷體" w:hint="eastAsia"/>
          <w:szCs w:val="32"/>
        </w:rPr>
        <w:t>開發行為應實施環境影響評估細目及範圍認定標準</w:t>
      </w:r>
      <w:r w:rsidRPr="004E3570">
        <w:rPr>
          <w:rFonts w:hAnsi="標楷體" w:hint="eastAsia"/>
          <w:szCs w:val="32"/>
        </w:rPr>
        <w:t>」</w:t>
      </w:r>
      <w:r w:rsidR="00C552B4" w:rsidRPr="004E3570">
        <w:rPr>
          <w:rFonts w:hAnsi="標楷體" w:hint="eastAsia"/>
          <w:szCs w:val="32"/>
        </w:rPr>
        <w:t>第28條第3項規定，有關一般廢棄物或一般事業廢棄物處理場或堆肥場興建或擴建工程，應實施環境影響評估之情形，其中第4款規定：「位於工業區，每月最大處理廢棄物量2,500公噸以上者。」該公司申請每月處理量為2,970公噸，適用修正前之規定，不需實施環境影響評估。</w:t>
      </w:r>
      <w:proofErr w:type="gramStart"/>
      <w:r w:rsidR="00C552B4" w:rsidRPr="004E3570">
        <w:rPr>
          <w:rFonts w:hAnsi="標楷體" w:hint="eastAsia"/>
          <w:szCs w:val="32"/>
        </w:rPr>
        <w:t>嗣</w:t>
      </w:r>
      <w:proofErr w:type="gramEnd"/>
      <w:r w:rsidR="00C552B4" w:rsidRPr="004E3570">
        <w:rPr>
          <w:rFonts w:hAnsi="標楷體" w:hint="eastAsia"/>
          <w:szCs w:val="32"/>
        </w:rPr>
        <w:t>於99年5月間核發</w:t>
      </w:r>
      <w:r w:rsidR="004E3570" w:rsidRPr="004E3570">
        <w:rPr>
          <w:rFonts w:hAnsi="標楷體" w:hint="eastAsia"/>
          <w:szCs w:val="32"/>
        </w:rPr>
        <w:t>○○</w:t>
      </w:r>
      <w:r w:rsidR="00C552B4" w:rsidRPr="004E3570">
        <w:rPr>
          <w:rFonts w:hAnsi="標楷體" w:hint="eastAsia"/>
          <w:szCs w:val="32"/>
        </w:rPr>
        <w:t>公司「乙級廢棄物處理機構處理許可證」(</w:t>
      </w:r>
      <w:proofErr w:type="gramStart"/>
      <w:r w:rsidR="00C552B4" w:rsidRPr="004E3570">
        <w:rPr>
          <w:rFonts w:hAnsi="標楷體" w:hint="eastAsia"/>
          <w:szCs w:val="32"/>
        </w:rPr>
        <w:t>花廢處理證乙字第0002號</w:t>
      </w:r>
      <w:proofErr w:type="gramEnd"/>
      <w:r w:rsidR="00C552B4" w:rsidRPr="004E3570">
        <w:rPr>
          <w:rFonts w:hAnsi="標楷體" w:hint="eastAsia"/>
          <w:szCs w:val="32"/>
        </w:rPr>
        <w:t>)。</w:t>
      </w:r>
      <w:bookmarkEnd w:id="70"/>
    </w:p>
    <w:p w:rsidR="00AC7229" w:rsidRPr="004E3570" w:rsidRDefault="00C552B4" w:rsidP="00C23DB4">
      <w:pPr>
        <w:pStyle w:val="3"/>
        <w:ind w:left="1360" w:hanging="632"/>
        <w:rPr>
          <w:rFonts w:hAnsi="標楷體"/>
          <w:b/>
          <w:szCs w:val="32"/>
        </w:rPr>
      </w:pPr>
      <w:bookmarkStart w:id="71" w:name="_Toc44426186"/>
      <w:r w:rsidRPr="004E3570">
        <w:rPr>
          <w:rFonts w:hAnsi="標楷體" w:hint="eastAsia"/>
        </w:rPr>
        <w:t>對於本院</w:t>
      </w:r>
      <w:proofErr w:type="gramStart"/>
      <w:r w:rsidRPr="004E3570">
        <w:rPr>
          <w:rFonts w:hAnsi="標楷體" w:hint="eastAsia"/>
        </w:rPr>
        <w:t>詢</w:t>
      </w:r>
      <w:proofErr w:type="gramEnd"/>
      <w:r w:rsidRPr="004E3570">
        <w:rPr>
          <w:rFonts w:hAnsi="標楷體" w:hint="eastAsia"/>
        </w:rPr>
        <w:t>及環保署前於96年12月17日已函釋，本案依環評法第14條規定，設置許可無效，何以未依</w:t>
      </w:r>
      <w:proofErr w:type="gramStart"/>
      <w:r w:rsidRPr="004E3570">
        <w:rPr>
          <w:rFonts w:hAnsi="標楷體" w:hint="eastAsia"/>
        </w:rPr>
        <w:t>該署函釋</w:t>
      </w:r>
      <w:proofErr w:type="gramEnd"/>
      <w:r w:rsidRPr="004E3570">
        <w:rPr>
          <w:rFonts w:hAnsi="標楷體" w:hint="eastAsia"/>
        </w:rPr>
        <w:t>意旨辦理後續處理許可證審核，於</w:t>
      </w:r>
      <w:proofErr w:type="gramStart"/>
      <w:r w:rsidRPr="004E3570">
        <w:rPr>
          <w:rFonts w:hAnsi="標楷體" w:hint="eastAsia"/>
        </w:rPr>
        <w:t>99年5月間仍核發</w:t>
      </w:r>
      <w:proofErr w:type="gramEnd"/>
      <w:r w:rsidRPr="004E3570">
        <w:rPr>
          <w:rFonts w:hAnsi="標楷體" w:hint="eastAsia"/>
        </w:rPr>
        <w:t>處理許可證一節</w:t>
      </w:r>
      <w:r w:rsidRPr="004E3570">
        <w:rPr>
          <w:rFonts w:hAnsi="標楷體" w:hint="eastAsia"/>
          <w:color w:val="000000" w:themeColor="text1"/>
        </w:rPr>
        <w:t>，</w:t>
      </w:r>
      <w:r w:rsidR="0060080B" w:rsidRPr="004E3570">
        <w:rPr>
          <w:rFonts w:hAnsi="標楷體" w:hint="eastAsia"/>
          <w:color w:val="000000" w:themeColor="text1"/>
          <w:szCs w:val="32"/>
        </w:rPr>
        <w:t>花蓮縣環保局屢有未</w:t>
      </w:r>
      <w:r w:rsidR="0010643D" w:rsidRPr="004E3570">
        <w:rPr>
          <w:rFonts w:hAnsi="標楷體" w:hint="eastAsia"/>
          <w:color w:val="000000" w:themeColor="text1"/>
          <w:szCs w:val="32"/>
        </w:rPr>
        <w:t>為</w:t>
      </w:r>
      <w:r w:rsidR="0060080B" w:rsidRPr="004E3570">
        <w:rPr>
          <w:rFonts w:hAnsi="標楷體" w:hint="eastAsia"/>
          <w:color w:val="000000" w:themeColor="text1"/>
          <w:szCs w:val="32"/>
        </w:rPr>
        <w:t>具體回復及</w:t>
      </w:r>
      <w:r w:rsidR="0010643D" w:rsidRPr="004E3570">
        <w:rPr>
          <w:rFonts w:hAnsi="標楷體" w:hint="eastAsia"/>
          <w:color w:val="000000" w:themeColor="text1"/>
          <w:szCs w:val="32"/>
        </w:rPr>
        <w:t>延遲</w:t>
      </w:r>
      <w:r w:rsidR="0060080B" w:rsidRPr="004E3570">
        <w:rPr>
          <w:rFonts w:hAnsi="標楷體" w:hint="eastAsia"/>
          <w:color w:val="000000" w:themeColor="text1"/>
          <w:szCs w:val="32"/>
        </w:rPr>
        <w:t>提供卷證情事，</w:t>
      </w:r>
      <w:r w:rsidR="00E304E6" w:rsidRPr="004E3570">
        <w:rPr>
          <w:rFonts w:hAnsi="標楷體" w:hint="eastAsia"/>
          <w:color w:val="000000" w:themeColor="text1"/>
          <w:szCs w:val="32"/>
        </w:rPr>
        <w:t>可</w:t>
      </w:r>
      <w:r w:rsidR="0060080B" w:rsidRPr="004E3570">
        <w:rPr>
          <w:rFonts w:hAnsi="標楷體" w:hint="eastAsia"/>
          <w:color w:val="000000" w:themeColor="text1"/>
          <w:szCs w:val="32"/>
        </w:rPr>
        <w:t>證審計部查報</w:t>
      </w:r>
      <w:proofErr w:type="gramStart"/>
      <w:r w:rsidR="0060080B" w:rsidRPr="004E3570">
        <w:rPr>
          <w:rFonts w:hAnsi="標楷體" w:hint="eastAsia"/>
          <w:color w:val="000000" w:themeColor="text1"/>
          <w:szCs w:val="32"/>
        </w:rPr>
        <w:t>該部前調查</w:t>
      </w:r>
      <w:proofErr w:type="gramEnd"/>
      <w:r w:rsidR="0060080B" w:rsidRPr="004E3570">
        <w:rPr>
          <w:rFonts w:hAnsi="標楷體" w:hint="eastAsia"/>
          <w:color w:val="000000" w:themeColor="text1"/>
          <w:szCs w:val="32"/>
        </w:rPr>
        <w:t>期間該局多有未為負責回答等情</w:t>
      </w:r>
      <w:r w:rsidR="005D7AFC" w:rsidRPr="004E3570">
        <w:rPr>
          <w:rFonts w:hAnsi="標楷體" w:hint="eastAsia"/>
          <w:color w:val="000000" w:themeColor="text1"/>
          <w:szCs w:val="32"/>
        </w:rPr>
        <w:t>，即有未當。</w:t>
      </w:r>
      <w:proofErr w:type="gramStart"/>
      <w:r w:rsidR="0060080B" w:rsidRPr="004E3570">
        <w:rPr>
          <w:rFonts w:hAnsi="標楷體" w:hint="eastAsia"/>
          <w:color w:val="000000" w:themeColor="text1"/>
          <w:szCs w:val="32"/>
        </w:rPr>
        <w:t>嗣</w:t>
      </w:r>
      <w:proofErr w:type="gramEnd"/>
      <w:r w:rsidR="00C23DB4" w:rsidRPr="004E3570">
        <w:rPr>
          <w:rFonts w:hAnsi="標楷體" w:hint="eastAsia"/>
          <w:color w:val="000000" w:themeColor="text1"/>
        </w:rPr>
        <w:t>花蓮縣環保局</w:t>
      </w:r>
      <w:r w:rsidR="0060080B" w:rsidRPr="004E3570">
        <w:rPr>
          <w:rFonts w:hAnsi="標楷體" w:hint="eastAsia"/>
          <w:color w:val="000000" w:themeColor="text1"/>
        </w:rPr>
        <w:t>提出說明</w:t>
      </w:r>
      <w:r w:rsidR="00906324" w:rsidRPr="004E3570">
        <w:rPr>
          <w:rFonts w:hAnsi="標楷體" w:hint="eastAsia"/>
          <w:color w:val="000000" w:themeColor="text1"/>
        </w:rPr>
        <w:t>，稱因承辦人員更迭頻繁，</w:t>
      </w:r>
      <w:r w:rsidR="0060080B" w:rsidRPr="004E3570">
        <w:rPr>
          <w:rFonts w:hAnsi="標楷體" w:hint="eastAsia"/>
          <w:color w:val="000000" w:themeColor="text1"/>
        </w:rPr>
        <w:t>該局</w:t>
      </w:r>
      <w:r w:rsidR="00C23DB4" w:rsidRPr="004E3570">
        <w:rPr>
          <w:rFonts w:hAnsi="標楷體" w:hint="eastAsia"/>
          <w:color w:val="000000" w:themeColor="text1"/>
        </w:rPr>
        <w:t>廢棄物管理課及綜合計畫課</w:t>
      </w:r>
      <w:r w:rsidR="00C23DB4" w:rsidRPr="004E3570">
        <w:rPr>
          <w:rFonts w:hAnsi="標楷體" w:hint="eastAsia"/>
        </w:rPr>
        <w:t>自始不知</w:t>
      </w:r>
      <w:r w:rsidR="00027821" w:rsidRPr="004E3570">
        <w:rPr>
          <w:rFonts w:hAnsi="標楷體" w:hint="eastAsia"/>
        </w:rPr>
        <w:t>、</w:t>
      </w:r>
      <w:r w:rsidR="00AA6F12" w:rsidRPr="004E3570">
        <w:rPr>
          <w:rFonts w:hAnsi="標楷體" w:hint="eastAsia"/>
        </w:rPr>
        <w:t>無從得知</w:t>
      </w:r>
      <w:r w:rsidR="00C23DB4" w:rsidRPr="004E3570">
        <w:rPr>
          <w:rFonts w:hAnsi="標楷體" w:hint="eastAsia"/>
        </w:rPr>
        <w:t>有前揭環保署96年12月17日</w:t>
      </w:r>
      <w:proofErr w:type="gramStart"/>
      <w:r w:rsidR="00C23DB4" w:rsidRPr="004E3570">
        <w:rPr>
          <w:rFonts w:hAnsi="標楷體" w:hint="eastAsia"/>
        </w:rPr>
        <w:t>函釋</w:t>
      </w:r>
      <w:r w:rsidR="00906324" w:rsidRPr="004E3570">
        <w:rPr>
          <w:rFonts w:hAnsi="標楷體" w:hint="eastAsia"/>
        </w:rPr>
        <w:t>等語</w:t>
      </w:r>
      <w:proofErr w:type="gramEnd"/>
      <w:r w:rsidR="00027821" w:rsidRPr="004E3570">
        <w:rPr>
          <w:rFonts w:hAnsi="標楷體" w:hint="eastAsia"/>
        </w:rPr>
        <w:t>。</w:t>
      </w:r>
      <w:r w:rsidR="00906324" w:rsidRPr="004E3570">
        <w:rPr>
          <w:rFonts w:hAnsi="標楷體" w:hint="eastAsia"/>
        </w:rPr>
        <w:t>經</w:t>
      </w:r>
      <w:r w:rsidR="00AA6F12" w:rsidRPr="004E3570">
        <w:rPr>
          <w:rFonts w:hAnsi="標楷體" w:hint="eastAsia"/>
        </w:rPr>
        <w:t>查，</w:t>
      </w:r>
      <w:r w:rsidR="00AE2842" w:rsidRPr="004E3570">
        <w:rPr>
          <w:rFonts w:hAnsi="標楷體" w:hint="eastAsia"/>
        </w:rPr>
        <w:t>該局96年11月函請環保署釋示時，即提及本案應實施環評，</w:t>
      </w:r>
      <w:proofErr w:type="gramStart"/>
      <w:r w:rsidR="00AE2842" w:rsidRPr="004E3570">
        <w:rPr>
          <w:rFonts w:hAnsi="標楷體" w:hint="eastAsia"/>
        </w:rPr>
        <w:t>又</w:t>
      </w:r>
      <w:r w:rsidR="00AA6F12" w:rsidRPr="004E3570">
        <w:rPr>
          <w:rFonts w:hAnsi="標楷體" w:hint="eastAsia"/>
        </w:rPr>
        <w:t>縱</w:t>
      </w:r>
      <w:r w:rsidR="00AE2842" w:rsidRPr="004E3570">
        <w:rPr>
          <w:rFonts w:hAnsi="標楷體" w:hint="eastAsia"/>
        </w:rPr>
        <w:t>稱</w:t>
      </w:r>
      <w:proofErr w:type="gramEnd"/>
      <w:r w:rsidR="00AA6F12" w:rsidRPr="004E3570">
        <w:rPr>
          <w:rFonts w:hAnsi="標楷體" w:hint="eastAsia"/>
        </w:rPr>
        <w:t>不知</w:t>
      </w:r>
      <w:r w:rsidR="00713F46" w:rsidRPr="004E3570">
        <w:rPr>
          <w:rFonts w:hAnsi="標楷體" w:hint="eastAsia"/>
        </w:rPr>
        <w:t>有</w:t>
      </w:r>
      <w:r w:rsidR="00AA6F12" w:rsidRPr="004E3570">
        <w:rPr>
          <w:rFonts w:hAnsi="標楷體" w:hint="eastAsia"/>
        </w:rPr>
        <w:t>環保署函釋內容，</w:t>
      </w:r>
      <w:r w:rsidR="00B572AA" w:rsidRPr="004E3570">
        <w:rPr>
          <w:rFonts w:hAnsi="標楷體" w:hint="eastAsia"/>
        </w:rPr>
        <w:t>但</w:t>
      </w:r>
      <w:proofErr w:type="gramStart"/>
      <w:r w:rsidR="00AD5525" w:rsidRPr="004E3570">
        <w:rPr>
          <w:rFonts w:hAnsi="標楷體" w:hint="eastAsia"/>
        </w:rPr>
        <w:t>前揭</w:t>
      </w:r>
      <w:r w:rsidR="00027821" w:rsidRPr="004E3570">
        <w:rPr>
          <w:rFonts w:hAnsi="標楷體" w:hint="eastAsia"/>
        </w:rPr>
        <w:t>該局</w:t>
      </w:r>
      <w:proofErr w:type="gramEnd"/>
      <w:r w:rsidR="00027821" w:rsidRPr="004E3570">
        <w:rPr>
          <w:rFonts w:hAnsi="標楷體" w:hint="eastAsia"/>
        </w:rPr>
        <w:t>綜合計畫課97年10月6日簽呈已分析敘明，</w:t>
      </w:r>
      <w:r w:rsidR="004E3570" w:rsidRPr="004E3570">
        <w:rPr>
          <w:rFonts w:hAnsi="標楷體" w:hint="eastAsia"/>
          <w:szCs w:val="32"/>
        </w:rPr>
        <w:t>○○</w:t>
      </w:r>
      <w:r w:rsidR="00027821" w:rsidRPr="004E3570">
        <w:rPr>
          <w:rFonts w:hAnsi="標楷體" w:hint="eastAsia"/>
          <w:szCs w:val="32"/>
        </w:rPr>
        <w:t>公司於93年申請乙級廢棄物處理場時即應實施環</w:t>
      </w:r>
      <w:r w:rsidR="00906324" w:rsidRPr="004E3570">
        <w:rPr>
          <w:rFonts w:hAnsi="標楷體" w:hint="eastAsia"/>
          <w:szCs w:val="32"/>
        </w:rPr>
        <w:t>境影響評估</w:t>
      </w:r>
      <w:r w:rsidR="00027821" w:rsidRPr="004E3570">
        <w:rPr>
          <w:rFonts w:hAnsi="標楷體" w:hint="eastAsia"/>
          <w:szCs w:val="32"/>
        </w:rPr>
        <w:t>未實施，已違反環評法第7條規定</w:t>
      </w:r>
      <w:r w:rsidR="00027821" w:rsidRPr="004E3570">
        <w:rPr>
          <w:rFonts w:hAnsi="標楷體" w:hint="eastAsia"/>
          <w:color w:val="000000" w:themeColor="text1"/>
          <w:szCs w:val="32"/>
        </w:rPr>
        <w:t>；</w:t>
      </w:r>
      <w:r w:rsidR="00B572AA" w:rsidRPr="004E3570">
        <w:rPr>
          <w:rFonts w:hAnsi="標楷體" w:hint="eastAsia"/>
          <w:szCs w:val="32"/>
        </w:rPr>
        <w:t>而</w:t>
      </w:r>
      <w:proofErr w:type="gramStart"/>
      <w:r w:rsidR="00027821" w:rsidRPr="004E3570">
        <w:rPr>
          <w:rFonts w:hAnsi="標楷體" w:hint="eastAsia"/>
          <w:szCs w:val="32"/>
        </w:rPr>
        <w:t>95年9月間雖已</w:t>
      </w:r>
      <w:proofErr w:type="gramEnd"/>
      <w:r w:rsidR="00027821" w:rsidRPr="004E3570">
        <w:rPr>
          <w:rFonts w:hAnsi="標楷體" w:hint="eastAsia"/>
          <w:szCs w:val="32"/>
        </w:rPr>
        <w:t>將廢棄物</w:t>
      </w:r>
      <w:proofErr w:type="gramStart"/>
      <w:r w:rsidR="00027821" w:rsidRPr="004E3570">
        <w:rPr>
          <w:rFonts w:hAnsi="標楷體" w:hint="eastAsia"/>
          <w:szCs w:val="32"/>
        </w:rPr>
        <w:t>處理量改為</w:t>
      </w:r>
      <w:proofErr w:type="gramEnd"/>
      <w:r w:rsidR="00027821" w:rsidRPr="004E3570">
        <w:rPr>
          <w:rFonts w:hAnsi="標楷體" w:hint="eastAsia"/>
          <w:szCs w:val="32"/>
        </w:rPr>
        <w:t>2</w:t>
      </w:r>
      <w:r w:rsidR="00027821" w:rsidRPr="004E3570">
        <w:rPr>
          <w:rFonts w:hAnsi="標楷體"/>
          <w:szCs w:val="32"/>
        </w:rPr>
        <w:t>,</w:t>
      </w:r>
      <w:r w:rsidR="00027821" w:rsidRPr="004E3570">
        <w:rPr>
          <w:rFonts w:hAnsi="標楷體" w:hint="eastAsia"/>
          <w:szCs w:val="32"/>
        </w:rPr>
        <w:t>970公噸，但依中央法規標準法第18條之「從新從優原則」，仍以未修正時之處理量（平均每日處理量100公噸以上者，需實施環評）作為是否環評之依據</w:t>
      </w:r>
      <w:r w:rsidR="00906324" w:rsidRPr="004E3570">
        <w:rPr>
          <w:rFonts w:hAnsi="標楷體" w:hint="eastAsia"/>
          <w:szCs w:val="32"/>
        </w:rPr>
        <w:t>。</w:t>
      </w:r>
      <w:r w:rsidR="00E33624" w:rsidRPr="004E3570">
        <w:rPr>
          <w:rFonts w:hAnsi="標楷體" w:hint="eastAsia"/>
          <w:szCs w:val="32"/>
        </w:rPr>
        <w:t>翌日（97年10月</w:t>
      </w:r>
      <w:r w:rsidR="00E33624" w:rsidRPr="004E3570">
        <w:rPr>
          <w:rFonts w:hAnsi="標楷體"/>
          <w:szCs w:val="32"/>
        </w:rPr>
        <w:t>7</w:t>
      </w:r>
      <w:r w:rsidR="00E33624" w:rsidRPr="004E3570">
        <w:rPr>
          <w:rFonts w:hAnsi="標楷體" w:hint="eastAsia"/>
          <w:szCs w:val="32"/>
        </w:rPr>
        <w:t>日）花蓮縣環保局</w:t>
      </w:r>
      <w:r w:rsidR="00E33624" w:rsidRPr="004E3570">
        <w:rPr>
          <w:rFonts w:hAnsi="標楷體" w:hint="eastAsia"/>
        </w:rPr>
        <w:t>綜合計畫課</w:t>
      </w:r>
      <w:r w:rsidR="00E33624" w:rsidRPr="004E3570">
        <w:rPr>
          <w:rFonts w:hAnsi="標楷體" w:hint="eastAsia"/>
          <w:szCs w:val="32"/>
        </w:rPr>
        <w:t>又簽報</w:t>
      </w:r>
      <w:r w:rsidR="00E33624" w:rsidRPr="004E3570">
        <w:rPr>
          <w:rFonts w:hAnsi="標楷體" w:hint="eastAsia"/>
          <w:color w:val="000000" w:themeColor="text1"/>
          <w:szCs w:val="32"/>
        </w:rPr>
        <w:t>：「有關</w:t>
      </w:r>
      <w:r w:rsidR="004E3570" w:rsidRPr="004E3570">
        <w:rPr>
          <w:rFonts w:hAnsi="標楷體" w:hint="eastAsia"/>
          <w:color w:val="000000" w:themeColor="text1"/>
          <w:szCs w:val="32"/>
        </w:rPr>
        <w:t>○○</w:t>
      </w:r>
      <w:r w:rsidR="00E33624" w:rsidRPr="004E3570">
        <w:rPr>
          <w:rFonts w:hAnsi="標楷體" w:hint="eastAsia"/>
          <w:color w:val="000000" w:themeColor="text1"/>
          <w:szCs w:val="32"/>
        </w:rPr>
        <w:t>公司申請乙級廢棄物處理場案，經與該局廢棄物</w:t>
      </w:r>
      <w:r w:rsidR="00E33624" w:rsidRPr="004E3570">
        <w:rPr>
          <w:rFonts w:hAnsi="標楷體" w:hint="eastAsia"/>
          <w:color w:val="000000" w:themeColor="text1"/>
          <w:szCs w:val="32"/>
        </w:rPr>
        <w:lastRenderedPageBreak/>
        <w:t>管理課討論達成共識，本案</w:t>
      </w:r>
      <w:proofErr w:type="gramStart"/>
      <w:r w:rsidR="00E33624" w:rsidRPr="004E3570">
        <w:rPr>
          <w:rFonts w:hAnsi="標楷體" w:hint="eastAsia"/>
          <w:color w:val="000000" w:themeColor="text1"/>
          <w:szCs w:val="32"/>
        </w:rPr>
        <w:t>無涉環評</w:t>
      </w:r>
      <w:proofErr w:type="gramEnd"/>
      <w:r w:rsidR="00E33624" w:rsidRPr="004E3570">
        <w:rPr>
          <w:rFonts w:hAnsi="標楷體" w:hint="eastAsia"/>
          <w:color w:val="000000" w:themeColor="text1"/>
          <w:szCs w:val="32"/>
        </w:rPr>
        <w:t>」</w:t>
      </w:r>
      <w:bookmarkEnd w:id="71"/>
      <w:r w:rsidR="00AC7229" w:rsidRPr="004E3570">
        <w:rPr>
          <w:rFonts w:hAnsi="標楷體" w:hint="eastAsia"/>
          <w:color w:val="000000" w:themeColor="text1"/>
          <w:szCs w:val="32"/>
        </w:rPr>
        <w:t>。</w:t>
      </w:r>
    </w:p>
    <w:p w:rsidR="00630033" w:rsidRPr="004E3570" w:rsidRDefault="00AC7229" w:rsidP="00BD6886">
      <w:pPr>
        <w:pStyle w:val="3"/>
        <w:ind w:left="1360" w:hanging="632"/>
        <w:rPr>
          <w:rFonts w:hAnsi="標楷體"/>
          <w:szCs w:val="32"/>
        </w:rPr>
      </w:pPr>
      <w:r w:rsidRPr="004E3570">
        <w:rPr>
          <w:rFonts w:hAnsi="標楷體" w:hint="eastAsia"/>
          <w:color w:val="000000" w:themeColor="text1"/>
          <w:szCs w:val="32"/>
        </w:rPr>
        <w:t>審諸</w:t>
      </w:r>
      <w:r w:rsidR="00E55CA2" w:rsidRPr="004E3570">
        <w:rPr>
          <w:rFonts w:hAnsi="標楷體" w:hint="eastAsia"/>
          <w:color w:val="000000" w:themeColor="text1"/>
          <w:szCs w:val="32"/>
        </w:rPr>
        <w:t>上</w:t>
      </w:r>
      <w:r w:rsidRPr="004E3570">
        <w:rPr>
          <w:rFonts w:hAnsi="標楷體" w:hint="eastAsia"/>
          <w:color w:val="000000" w:themeColor="text1"/>
          <w:szCs w:val="32"/>
        </w:rPr>
        <w:t>情，</w:t>
      </w:r>
      <w:r w:rsidR="00E55CA2" w:rsidRPr="004E3570">
        <w:rPr>
          <w:rFonts w:hAnsi="標楷體" w:hint="eastAsia"/>
          <w:color w:val="000000" w:themeColor="text1"/>
          <w:szCs w:val="32"/>
        </w:rPr>
        <w:t>花蓮縣環保局深知本案業者申請</w:t>
      </w:r>
      <w:r w:rsidRPr="004E3570">
        <w:rPr>
          <w:rFonts w:hAnsi="標楷體" w:hint="eastAsia"/>
          <w:color w:val="000000" w:themeColor="text1"/>
          <w:szCs w:val="32"/>
        </w:rPr>
        <w:t>同意設置</w:t>
      </w:r>
      <w:r w:rsidR="00E55CA2" w:rsidRPr="004E3570">
        <w:rPr>
          <w:rFonts w:hAnsi="標楷體" w:hint="eastAsia"/>
          <w:color w:val="000000" w:themeColor="text1"/>
          <w:szCs w:val="32"/>
        </w:rPr>
        <w:t>時應實施</w:t>
      </w:r>
      <w:r w:rsidR="00405A7E" w:rsidRPr="004E3570">
        <w:rPr>
          <w:rFonts w:hAnsi="標楷體" w:hint="eastAsia"/>
          <w:color w:val="000000" w:themeColor="text1"/>
          <w:szCs w:val="32"/>
        </w:rPr>
        <w:t>環境影響評估</w:t>
      </w:r>
      <w:r w:rsidR="00E55CA2" w:rsidRPr="004E3570">
        <w:rPr>
          <w:rFonts w:hAnsi="標楷體" w:hint="eastAsia"/>
          <w:color w:val="000000" w:themeColor="text1"/>
          <w:szCs w:val="32"/>
        </w:rPr>
        <w:t>而</w:t>
      </w:r>
      <w:r w:rsidRPr="004E3570">
        <w:rPr>
          <w:rFonts w:hAnsi="標楷體" w:hint="eastAsia"/>
          <w:color w:val="000000" w:themeColor="text1"/>
          <w:szCs w:val="32"/>
        </w:rPr>
        <w:t>未實施</w:t>
      </w:r>
      <w:r w:rsidR="004D53CF" w:rsidRPr="004E3570">
        <w:rPr>
          <w:rFonts w:hAnsi="標楷體" w:hint="eastAsia"/>
          <w:color w:val="000000" w:themeColor="text1"/>
          <w:szCs w:val="32"/>
        </w:rPr>
        <w:t>之違誤</w:t>
      </w:r>
      <w:r w:rsidRPr="004E3570">
        <w:rPr>
          <w:rFonts w:hAnsi="標楷體" w:hint="eastAsia"/>
          <w:color w:val="000000" w:themeColor="text1"/>
          <w:szCs w:val="32"/>
        </w:rPr>
        <w:t>，</w:t>
      </w:r>
      <w:proofErr w:type="gramStart"/>
      <w:r w:rsidR="00A57134" w:rsidRPr="004E3570">
        <w:rPr>
          <w:rFonts w:hAnsi="標楷體" w:hint="eastAsia"/>
          <w:color w:val="000000" w:themeColor="text1"/>
          <w:szCs w:val="32"/>
        </w:rPr>
        <w:t>嗣</w:t>
      </w:r>
      <w:proofErr w:type="gramEnd"/>
      <w:r w:rsidR="00A57134" w:rsidRPr="004E3570">
        <w:rPr>
          <w:rFonts w:hAnsi="標楷體" w:hint="eastAsia"/>
          <w:color w:val="000000" w:themeColor="text1"/>
          <w:szCs w:val="32"/>
        </w:rPr>
        <w:t>又滋生</w:t>
      </w:r>
      <w:r w:rsidRPr="004E3570">
        <w:rPr>
          <w:rFonts w:hAnsi="標楷體" w:hint="eastAsia"/>
          <w:color w:val="000000" w:themeColor="text1"/>
          <w:szCs w:val="32"/>
        </w:rPr>
        <w:t>業者</w:t>
      </w:r>
      <w:r w:rsidR="00A57134" w:rsidRPr="004E3570">
        <w:rPr>
          <w:rFonts w:hAnsi="標楷體" w:hint="eastAsia"/>
          <w:color w:val="000000" w:themeColor="text1"/>
          <w:szCs w:val="32"/>
        </w:rPr>
        <w:t>改</w:t>
      </w:r>
      <w:r w:rsidRPr="004E3570">
        <w:rPr>
          <w:rFonts w:hAnsi="標楷體" w:hint="eastAsia"/>
          <w:color w:val="000000" w:themeColor="text1"/>
          <w:szCs w:val="32"/>
        </w:rPr>
        <w:t>以降低廢棄物處理量而</w:t>
      </w:r>
      <w:r w:rsidR="00A57134" w:rsidRPr="004E3570">
        <w:rPr>
          <w:rFonts w:hAnsi="標楷體" w:hint="eastAsia"/>
          <w:color w:val="000000" w:themeColor="text1"/>
          <w:szCs w:val="32"/>
        </w:rPr>
        <w:t>企求</w:t>
      </w:r>
      <w:r w:rsidRPr="004E3570">
        <w:rPr>
          <w:rFonts w:hAnsi="標楷體" w:hint="eastAsia"/>
          <w:color w:val="000000" w:themeColor="text1"/>
          <w:szCs w:val="32"/>
        </w:rPr>
        <w:t>免實施</w:t>
      </w:r>
      <w:r w:rsidR="00405A7E" w:rsidRPr="004E3570">
        <w:rPr>
          <w:rFonts w:hAnsi="標楷體" w:hint="eastAsia"/>
          <w:color w:val="000000" w:themeColor="text1"/>
          <w:szCs w:val="32"/>
        </w:rPr>
        <w:t>環評</w:t>
      </w:r>
      <w:r w:rsidR="00A57134" w:rsidRPr="004E3570">
        <w:rPr>
          <w:rFonts w:hAnsi="標楷體" w:hint="eastAsia"/>
          <w:color w:val="000000" w:themeColor="text1"/>
          <w:szCs w:val="32"/>
        </w:rPr>
        <w:t>得否准許？抑或</w:t>
      </w:r>
      <w:r w:rsidRPr="004E3570">
        <w:rPr>
          <w:rFonts w:hAnsi="標楷體" w:hint="eastAsia"/>
          <w:color w:val="000000" w:themeColor="text1"/>
          <w:szCs w:val="32"/>
        </w:rPr>
        <w:t>是否須自</w:t>
      </w:r>
      <w:r w:rsidR="004D53CF" w:rsidRPr="004E3570">
        <w:rPr>
          <w:rFonts w:hAnsi="標楷體" w:hint="eastAsia"/>
          <w:color w:val="000000" w:themeColor="text1"/>
          <w:szCs w:val="32"/>
        </w:rPr>
        <w:t>申請</w:t>
      </w:r>
      <w:r w:rsidRPr="004E3570">
        <w:rPr>
          <w:rFonts w:hAnsi="標楷體" w:hint="eastAsia"/>
          <w:color w:val="000000" w:themeColor="text1"/>
          <w:szCs w:val="32"/>
        </w:rPr>
        <w:t>設置階段重新提送審查</w:t>
      </w:r>
      <w:r w:rsidR="00405A7E" w:rsidRPr="004E3570">
        <w:rPr>
          <w:rFonts w:hAnsi="標楷體" w:hint="eastAsia"/>
          <w:color w:val="000000" w:themeColor="text1"/>
          <w:szCs w:val="32"/>
        </w:rPr>
        <w:t>，</w:t>
      </w:r>
      <w:r w:rsidRPr="004E3570">
        <w:rPr>
          <w:rFonts w:hAnsi="標楷體" w:hint="eastAsia"/>
          <w:color w:val="000000" w:themeColor="text1"/>
          <w:szCs w:val="32"/>
        </w:rPr>
        <w:t>試運轉後再</w:t>
      </w:r>
      <w:r w:rsidR="004D53CF" w:rsidRPr="004E3570">
        <w:rPr>
          <w:rFonts w:hAnsi="標楷體" w:hint="eastAsia"/>
          <w:color w:val="000000" w:themeColor="text1"/>
          <w:szCs w:val="32"/>
        </w:rPr>
        <w:t>申請處理</w:t>
      </w:r>
      <w:r w:rsidRPr="004E3570">
        <w:rPr>
          <w:rFonts w:hAnsi="標楷體" w:hint="eastAsia"/>
          <w:color w:val="000000" w:themeColor="text1"/>
          <w:szCs w:val="32"/>
        </w:rPr>
        <w:t>許可證</w:t>
      </w:r>
      <w:r w:rsidR="00A57134" w:rsidRPr="004E3570">
        <w:rPr>
          <w:rFonts w:hAnsi="標楷體" w:hint="eastAsia"/>
          <w:color w:val="000000" w:themeColor="text1"/>
          <w:szCs w:val="32"/>
        </w:rPr>
        <w:t>始為正辦</w:t>
      </w:r>
      <w:r w:rsidR="00E55CA2" w:rsidRPr="004E3570">
        <w:rPr>
          <w:rFonts w:hAnsi="標楷體" w:hint="eastAsia"/>
          <w:color w:val="000000" w:themeColor="text1"/>
          <w:szCs w:val="32"/>
        </w:rPr>
        <w:t>等疑義，</w:t>
      </w:r>
      <w:r w:rsidR="00230D61" w:rsidRPr="004E3570">
        <w:rPr>
          <w:rFonts w:hAnsi="標楷體" w:hint="eastAsia"/>
          <w:color w:val="000000" w:themeColor="text1"/>
          <w:szCs w:val="32"/>
        </w:rPr>
        <w:t>且既</w:t>
      </w:r>
      <w:r w:rsidR="00E55CA2" w:rsidRPr="004E3570">
        <w:rPr>
          <w:rFonts w:hAnsi="標楷體" w:hint="eastAsia"/>
          <w:color w:val="000000" w:themeColor="text1"/>
          <w:szCs w:val="32"/>
        </w:rPr>
        <w:t>已函請環保署釋示</w:t>
      </w:r>
      <w:r w:rsidR="00405A7E" w:rsidRPr="004E3570">
        <w:rPr>
          <w:rFonts w:hAnsi="標楷體" w:hint="eastAsia"/>
          <w:color w:val="000000" w:themeColor="text1"/>
          <w:szCs w:val="32"/>
        </w:rPr>
        <w:t>及</w:t>
      </w:r>
      <w:proofErr w:type="gramStart"/>
      <w:r w:rsidR="00E55CA2" w:rsidRPr="004E3570">
        <w:rPr>
          <w:rFonts w:hAnsi="標楷體" w:hint="eastAsia"/>
          <w:color w:val="000000" w:themeColor="text1"/>
          <w:szCs w:val="32"/>
        </w:rPr>
        <w:t>研</w:t>
      </w:r>
      <w:proofErr w:type="gramEnd"/>
      <w:r w:rsidR="00E55CA2" w:rsidRPr="004E3570">
        <w:rPr>
          <w:rFonts w:hAnsi="標楷體" w:hint="eastAsia"/>
          <w:color w:val="000000" w:themeColor="text1"/>
          <w:szCs w:val="32"/>
        </w:rPr>
        <w:t>析相關法令，</w:t>
      </w:r>
      <w:r w:rsidR="00230D61" w:rsidRPr="004E3570">
        <w:rPr>
          <w:rFonts w:hAnsi="標楷體" w:hint="eastAsia"/>
          <w:color w:val="000000" w:themeColor="text1"/>
          <w:szCs w:val="32"/>
        </w:rPr>
        <w:t>不論是否贊</w:t>
      </w:r>
      <w:proofErr w:type="gramStart"/>
      <w:r w:rsidR="00230D61" w:rsidRPr="004E3570">
        <w:rPr>
          <w:rFonts w:hAnsi="標楷體" w:hint="eastAsia"/>
          <w:color w:val="000000" w:themeColor="text1"/>
          <w:szCs w:val="32"/>
        </w:rPr>
        <w:t>採</w:t>
      </w:r>
      <w:proofErr w:type="gramEnd"/>
      <w:r w:rsidR="00230D61" w:rsidRPr="004E3570">
        <w:rPr>
          <w:rFonts w:hAnsi="標楷體" w:hint="eastAsia"/>
          <w:color w:val="000000" w:themeColor="text1"/>
          <w:szCs w:val="32"/>
        </w:rPr>
        <w:t>環保署函釋之觀點，自應有中心的思維，</w:t>
      </w:r>
      <w:r w:rsidR="00B9193A" w:rsidRPr="004E3570">
        <w:rPr>
          <w:rFonts w:hAnsi="標楷體" w:hint="eastAsia"/>
          <w:color w:val="000000" w:themeColor="text1"/>
          <w:szCs w:val="32"/>
        </w:rPr>
        <w:t>經</w:t>
      </w:r>
      <w:r w:rsidR="00230D61" w:rsidRPr="004E3570">
        <w:rPr>
          <w:rFonts w:hAnsi="標楷體" w:hint="eastAsia"/>
          <w:color w:val="000000" w:themeColor="text1"/>
          <w:szCs w:val="32"/>
        </w:rPr>
        <w:t>判斷定奪後</w:t>
      </w:r>
      <w:r w:rsidR="00965454" w:rsidRPr="004E3570">
        <w:rPr>
          <w:rFonts w:hAnsi="標楷體" w:hint="eastAsia"/>
          <w:color w:val="000000" w:themeColor="text1"/>
          <w:szCs w:val="32"/>
        </w:rPr>
        <w:t>即</w:t>
      </w:r>
      <w:r w:rsidR="00230D61" w:rsidRPr="004E3570">
        <w:rPr>
          <w:rFonts w:hAnsi="標楷體" w:hint="eastAsia"/>
          <w:color w:val="000000" w:themeColor="text1"/>
          <w:szCs w:val="32"/>
        </w:rPr>
        <w:t>應以負責之態度，採取應有的作為一以貫之</w:t>
      </w:r>
      <w:r w:rsidR="00965454" w:rsidRPr="004E3570">
        <w:rPr>
          <w:rFonts w:hAnsi="標楷體" w:hint="eastAsia"/>
          <w:color w:val="000000" w:themeColor="text1"/>
          <w:szCs w:val="32"/>
        </w:rPr>
        <w:t>。</w:t>
      </w:r>
      <w:r w:rsidR="00230D61" w:rsidRPr="004E3570">
        <w:rPr>
          <w:rFonts w:hAnsi="標楷體" w:hint="eastAsia"/>
          <w:color w:val="000000" w:themeColor="text1"/>
          <w:szCs w:val="32"/>
        </w:rPr>
        <w:t>而</w:t>
      </w:r>
      <w:proofErr w:type="gramStart"/>
      <w:r w:rsidR="00230D61" w:rsidRPr="004E3570">
        <w:rPr>
          <w:rFonts w:hAnsi="標楷體" w:hint="eastAsia"/>
          <w:color w:val="000000" w:themeColor="text1"/>
          <w:szCs w:val="32"/>
        </w:rPr>
        <w:t>本件</w:t>
      </w:r>
      <w:r w:rsidR="00FF2A50" w:rsidRPr="004E3570">
        <w:rPr>
          <w:rFonts w:hAnsi="標楷體" w:hint="eastAsia"/>
          <w:color w:val="000000" w:themeColor="text1"/>
          <w:szCs w:val="32"/>
        </w:rPr>
        <w:t>卻未妥</w:t>
      </w:r>
      <w:proofErr w:type="gramEnd"/>
      <w:r w:rsidR="00FF2A50" w:rsidRPr="004E3570">
        <w:rPr>
          <w:rFonts w:hAnsi="標楷體" w:hint="eastAsia"/>
          <w:color w:val="000000" w:themeColor="text1"/>
          <w:szCs w:val="32"/>
        </w:rPr>
        <w:t>予採取適切之行政作為，</w:t>
      </w:r>
      <w:r w:rsidR="008E11BC" w:rsidRPr="004E3570">
        <w:rPr>
          <w:rFonts w:hAnsi="標楷體" w:hint="eastAsia"/>
          <w:color w:val="000000" w:themeColor="text1"/>
          <w:szCs w:val="32"/>
        </w:rPr>
        <w:t>先遷就初</w:t>
      </w:r>
      <w:proofErr w:type="gramStart"/>
      <w:r w:rsidR="008E11BC" w:rsidRPr="004E3570">
        <w:rPr>
          <w:rFonts w:hAnsi="標楷體" w:hint="eastAsia"/>
          <w:color w:val="000000" w:themeColor="text1"/>
          <w:szCs w:val="32"/>
        </w:rPr>
        <w:t>始未</w:t>
      </w:r>
      <w:proofErr w:type="gramEnd"/>
      <w:r w:rsidR="008E11BC" w:rsidRPr="004E3570">
        <w:rPr>
          <w:rFonts w:hAnsi="標楷體" w:hint="eastAsia"/>
          <w:color w:val="000000" w:themeColor="text1"/>
          <w:szCs w:val="32"/>
        </w:rPr>
        <w:t>實施環評的違誤，同意設置許可變更每月之廢棄物處理量由每月6</w:t>
      </w:r>
      <w:r w:rsidR="008E11BC" w:rsidRPr="004E3570">
        <w:rPr>
          <w:rFonts w:hAnsi="標楷體"/>
          <w:color w:val="000000" w:themeColor="text1"/>
          <w:szCs w:val="32"/>
        </w:rPr>
        <w:t>,</w:t>
      </w:r>
      <w:r w:rsidR="008E11BC" w:rsidRPr="004E3570">
        <w:rPr>
          <w:rFonts w:hAnsi="標楷體" w:hint="eastAsia"/>
          <w:color w:val="000000" w:themeColor="text1"/>
          <w:szCs w:val="32"/>
        </w:rPr>
        <w:t>000公噸下修為2</w:t>
      </w:r>
      <w:r w:rsidR="008E11BC" w:rsidRPr="004E3570">
        <w:rPr>
          <w:rFonts w:hAnsi="標楷體"/>
          <w:color w:val="000000" w:themeColor="text1"/>
          <w:szCs w:val="32"/>
        </w:rPr>
        <w:t>,</w:t>
      </w:r>
      <w:r w:rsidR="008E11BC" w:rsidRPr="004E3570">
        <w:rPr>
          <w:rFonts w:hAnsi="標楷體" w:hint="eastAsia"/>
          <w:color w:val="000000" w:themeColor="text1"/>
          <w:szCs w:val="32"/>
        </w:rPr>
        <w:t>970公噸，於99年5月</w:t>
      </w:r>
      <w:r w:rsidR="00965454" w:rsidRPr="004E3570">
        <w:rPr>
          <w:rFonts w:hAnsi="標楷體" w:hint="eastAsia"/>
          <w:color w:val="000000" w:themeColor="text1"/>
          <w:szCs w:val="32"/>
        </w:rPr>
        <w:t>且</w:t>
      </w:r>
      <w:r w:rsidR="008E11BC" w:rsidRPr="004E3570">
        <w:rPr>
          <w:rFonts w:hAnsi="標楷體" w:hint="eastAsia"/>
          <w:color w:val="000000" w:themeColor="text1"/>
          <w:szCs w:val="32"/>
        </w:rPr>
        <w:t>同意核發處理許可證，</w:t>
      </w:r>
      <w:proofErr w:type="gramStart"/>
      <w:r w:rsidR="008E11BC" w:rsidRPr="004E3570">
        <w:rPr>
          <w:rFonts w:hAnsi="標楷體" w:hint="eastAsia"/>
          <w:color w:val="000000" w:themeColor="text1"/>
          <w:szCs w:val="32"/>
        </w:rPr>
        <w:t>迨</w:t>
      </w:r>
      <w:proofErr w:type="gramEnd"/>
      <w:r w:rsidR="00007D9C" w:rsidRPr="004E3570">
        <w:rPr>
          <w:rFonts w:hAnsi="標楷體" w:hint="eastAsia"/>
          <w:color w:val="000000" w:themeColor="text1"/>
          <w:szCs w:val="32"/>
        </w:rPr>
        <w:t>106年5月</w:t>
      </w:r>
      <w:r w:rsidR="00E304E6" w:rsidRPr="004E3570">
        <w:rPr>
          <w:rFonts w:hAnsi="標楷體" w:hint="eastAsia"/>
          <w:color w:val="000000" w:themeColor="text1"/>
          <w:szCs w:val="32"/>
        </w:rPr>
        <w:t>間</w:t>
      </w:r>
      <w:r w:rsidR="00007D9C" w:rsidRPr="004E3570">
        <w:rPr>
          <w:rFonts w:hAnsi="標楷體" w:hint="eastAsia"/>
          <w:color w:val="000000" w:themeColor="text1"/>
          <w:szCs w:val="32"/>
        </w:rPr>
        <w:t>審理</w:t>
      </w:r>
      <w:r w:rsidR="004D53CF" w:rsidRPr="004E3570">
        <w:rPr>
          <w:rFonts w:hAnsi="標楷體" w:hint="eastAsia"/>
          <w:color w:val="000000" w:themeColor="text1"/>
          <w:szCs w:val="32"/>
        </w:rPr>
        <w:t>本案</w:t>
      </w:r>
      <w:r w:rsidR="00431551" w:rsidRPr="004E3570">
        <w:rPr>
          <w:rFonts w:hAnsi="標楷體" w:hint="eastAsia"/>
          <w:color w:val="000000" w:themeColor="text1"/>
          <w:szCs w:val="32"/>
        </w:rPr>
        <w:t>業者提出</w:t>
      </w:r>
      <w:r w:rsidR="00007D9C" w:rsidRPr="004E3570">
        <w:rPr>
          <w:rFonts w:hAnsi="標楷體" w:hint="eastAsia"/>
          <w:color w:val="000000" w:themeColor="text1"/>
          <w:szCs w:val="32"/>
        </w:rPr>
        <w:t>處理許可證展</w:t>
      </w:r>
      <w:proofErr w:type="gramStart"/>
      <w:r w:rsidR="00007D9C" w:rsidRPr="004E3570">
        <w:rPr>
          <w:rFonts w:hAnsi="標楷體" w:hint="eastAsia"/>
          <w:color w:val="000000" w:themeColor="text1"/>
          <w:szCs w:val="32"/>
        </w:rPr>
        <w:t>延申</w:t>
      </w:r>
      <w:proofErr w:type="gramEnd"/>
      <w:r w:rsidR="00007D9C" w:rsidRPr="004E3570">
        <w:rPr>
          <w:rFonts w:hAnsi="標楷體" w:hint="eastAsia"/>
          <w:color w:val="000000" w:themeColor="text1"/>
          <w:szCs w:val="32"/>
        </w:rPr>
        <w:t>請</w:t>
      </w:r>
      <w:r w:rsidR="00B9193A" w:rsidRPr="004E3570">
        <w:rPr>
          <w:rFonts w:hAnsi="標楷體" w:hint="eastAsia"/>
          <w:color w:val="000000" w:themeColor="text1"/>
          <w:szCs w:val="32"/>
        </w:rPr>
        <w:t>後</w:t>
      </w:r>
      <w:r w:rsidR="00007D9C" w:rsidRPr="004E3570">
        <w:rPr>
          <w:rFonts w:hAnsi="標楷體" w:hint="eastAsia"/>
          <w:color w:val="000000" w:themeColor="text1"/>
          <w:szCs w:val="32"/>
        </w:rPr>
        <w:t>，又以未實施</w:t>
      </w:r>
      <w:r w:rsidR="00E304E6" w:rsidRPr="004E3570">
        <w:rPr>
          <w:rFonts w:hAnsi="標楷體" w:hint="eastAsia"/>
          <w:color w:val="000000" w:themeColor="text1"/>
          <w:szCs w:val="32"/>
        </w:rPr>
        <w:t>環境影響評估</w:t>
      </w:r>
      <w:r w:rsidR="00007D9C" w:rsidRPr="004E3570">
        <w:rPr>
          <w:rFonts w:hAnsi="標楷體" w:hint="eastAsia"/>
          <w:color w:val="000000" w:themeColor="text1"/>
          <w:szCs w:val="32"/>
        </w:rPr>
        <w:t>違</w:t>
      </w:r>
      <w:r w:rsidR="00AB36C5" w:rsidRPr="004E3570">
        <w:rPr>
          <w:rFonts w:hAnsi="標楷體" w:hint="eastAsia"/>
          <w:color w:val="000000" w:themeColor="text1"/>
          <w:szCs w:val="32"/>
        </w:rPr>
        <w:t>反</w:t>
      </w:r>
      <w:r w:rsidR="00007D9C" w:rsidRPr="004E3570">
        <w:rPr>
          <w:rFonts w:hAnsi="標楷體" w:hint="eastAsia"/>
          <w:color w:val="000000" w:themeColor="text1"/>
          <w:szCs w:val="32"/>
        </w:rPr>
        <w:t>環評法為由駁回，</w:t>
      </w:r>
      <w:r w:rsidR="00FF2A50" w:rsidRPr="004E3570">
        <w:rPr>
          <w:rFonts w:hAnsi="標楷體" w:hint="eastAsia"/>
          <w:color w:val="000000" w:themeColor="text1"/>
          <w:szCs w:val="32"/>
        </w:rPr>
        <w:t>難以自圓；</w:t>
      </w:r>
      <w:r w:rsidR="00AB36C5" w:rsidRPr="004E3570">
        <w:rPr>
          <w:rFonts w:hAnsi="標楷體" w:hint="eastAsia"/>
          <w:color w:val="000000" w:themeColor="text1"/>
          <w:szCs w:val="32"/>
        </w:rPr>
        <w:t>衍生行政訴訟爭議</w:t>
      </w:r>
      <w:r w:rsidR="00EB76A4" w:rsidRPr="004E3570">
        <w:rPr>
          <w:rFonts w:hAnsi="標楷體" w:hint="eastAsia"/>
          <w:color w:val="000000" w:themeColor="text1"/>
          <w:szCs w:val="32"/>
        </w:rPr>
        <w:t>，難謂允當。</w:t>
      </w:r>
    </w:p>
    <w:p w:rsidR="00C23DB4" w:rsidRPr="004E3570" w:rsidRDefault="00733F50" w:rsidP="00C23DB4">
      <w:pPr>
        <w:pStyle w:val="3"/>
        <w:ind w:left="1360" w:hanging="632"/>
        <w:rPr>
          <w:rFonts w:hAnsi="標楷體"/>
          <w:szCs w:val="32"/>
        </w:rPr>
      </w:pPr>
      <w:r w:rsidRPr="004E3570">
        <w:rPr>
          <w:rFonts w:hAnsi="標楷體" w:hint="eastAsia"/>
          <w:color w:val="000000" w:themeColor="text1"/>
          <w:szCs w:val="32"/>
        </w:rPr>
        <w:t>綜上，花蓮縣環保局前於93年1月間受理</w:t>
      </w:r>
      <w:r w:rsidR="004E3570" w:rsidRPr="004E3570">
        <w:rPr>
          <w:rFonts w:hAnsi="標楷體" w:hint="eastAsia"/>
          <w:color w:val="000000" w:themeColor="text1"/>
          <w:szCs w:val="32"/>
        </w:rPr>
        <w:t>○○</w:t>
      </w:r>
      <w:r w:rsidRPr="004E3570">
        <w:rPr>
          <w:rFonts w:hAnsi="標楷體" w:hint="eastAsia"/>
          <w:color w:val="000000" w:themeColor="text1"/>
          <w:szCs w:val="32"/>
        </w:rPr>
        <w:t>公司申請乙級廢棄物處理機構同意設置文件時，疏未依法核實審查其申請處理量（每月6</w:t>
      </w:r>
      <w:r w:rsidRPr="004E3570">
        <w:rPr>
          <w:rFonts w:hAnsi="標楷體"/>
          <w:color w:val="000000" w:themeColor="text1"/>
          <w:szCs w:val="32"/>
        </w:rPr>
        <w:t>,</w:t>
      </w:r>
      <w:r w:rsidRPr="004E3570">
        <w:rPr>
          <w:rFonts w:hAnsi="標楷體" w:hint="eastAsia"/>
          <w:color w:val="000000" w:themeColor="text1"/>
          <w:szCs w:val="32"/>
        </w:rPr>
        <w:t>000公噸）已達應實施環境影響評估規模而准予設置，即有違誤。</w:t>
      </w:r>
      <w:proofErr w:type="gramStart"/>
      <w:r w:rsidRPr="004E3570">
        <w:rPr>
          <w:rFonts w:hAnsi="標楷體" w:hint="eastAsia"/>
          <w:color w:val="000000" w:themeColor="text1"/>
          <w:szCs w:val="32"/>
        </w:rPr>
        <w:t>嗣</w:t>
      </w:r>
      <w:proofErr w:type="gramEnd"/>
      <w:r w:rsidRPr="004E3570">
        <w:rPr>
          <w:rFonts w:hAnsi="標楷體" w:hint="eastAsia"/>
          <w:color w:val="000000" w:themeColor="text1"/>
          <w:szCs w:val="32"/>
        </w:rPr>
        <w:t>業者試運轉完畢於94年</w:t>
      </w:r>
      <w:r w:rsidRPr="004E3570">
        <w:rPr>
          <w:rFonts w:hAnsi="標楷體"/>
          <w:color w:val="000000" w:themeColor="text1"/>
          <w:szCs w:val="32"/>
        </w:rPr>
        <w:t>7</w:t>
      </w:r>
      <w:r w:rsidRPr="004E3570">
        <w:rPr>
          <w:rFonts w:hAnsi="標楷體" w:hint="eastAsia"/>
          <w:color w:val="000000" w:themeColor="text1"/>
          <w:szCs w:val="32"/>
        </w:rPr>
        <w:t>月提出處理許可證申請，迄99年5月該局正式核發處理許可證</w:t>
      </w:r>
      <w:proofErr w:type="gramStart"/>
      <w:r w:rsidRPr="004E3570">
        <w:rPr>
          <w:rFonts w:hAnsi="標楷體" w:hint="eastAsia"/>
          <w:color w:val="000000" w:themeColor="text1"/>
          <w:szCs w:val="32"/>
        </w:rPr>
        <w:t>期間，</w:t>
      </w:r>
      <w:proofErr w:type="gramEnd"/>
      <w:r w:rsidR="00965454" w:rsidRPr="004E3570">
        <w:rPr>
          <w:rFonts w:hAnsi="標楷體" w:hint="eastAsia"/>
          <w:color w:val="000000" w:themeColor="text1"/>
          <w:szCs w:val="32"/>
        </w:rPr>
        <w:t>滋</w:t>
      </w:r>
      <w:r w:rsidRPr="004E3570">
        <w:rPr>
          <w:rFonts w:hAnsi="標楷體" w:hint="eastAsia"/>
          <w:color w:val="000000" w:themeColor="text1"/>
          <w:szCs w:val="32"/>
        </w:rPr>
        <w:t>生可否變更原同意設置文件每月6</w:t>
      </w:r>
      <w:r w:rsidRPr="004E3570">
        <w:rPr>
          <w:rFonts w:hAnsi="標楷體"/>
          <w:color w:val="000000" w:themeColor="text1"/>
          <w:szCs w:val="32"/>
        </w:rPr>
        <w:t>,</w:t>
      </w:r>
      <w:r w:rsidRPr="004E3570">
        <w:rPr>
          <w:rFonts w:hAnsi="標楷體" w:hint="eastAsia"/>
          <w:color w:val="000000" w:themeColor="text1"/>
          <w:szCs w:val="32"/>
        </w:rPr>
        <w:t>000公噸之廢棄物處理量為2</w:t>
      </w:r>
      <w:r w:rsidRPr="004E3570">
        <w:rPr>
          <w:rFonts w:hAnsi="標楷體"/>
          <w:color w:val="000000" w:themeColor="text1"/>
          <w:szCs w:val="32"/>
        </w:rPr>
        <w:t>,</w:t>
      </w:r>
      <w:r w:rsidRPr="004E3570">
        <w:rPr>
          <w:rFonts w:hAnsi="標楷體" w:hint="eastAsia"/>
          <w:color w:val="000000" w:themeColor="text1"/>
          <w:szCs w:val="32"/>
        </w:rPr>
        <w:t>970公噸而免實施環境影響評估；</w:t>
      </w:r>
      <w:r w:rsidR="00965454" w:rsidRPr="004E3570">
        <w:rPr>
          <w:rFonts w:hAnsi="標楷體" w:hint="eastAsia"/>
          <w:color w:val="000000" w:themeColor="text1"/>
          <w:szCs w:val="32"/>
        </w:rPr>
        <w:t>抑或</w:t>
      </w:r>
      <w:r w:rsidRPr="004E3570">
        <w:rPr>
          <w:rFonts w:hAnsi="標楷體" w:hint="eastAsia"/>
          <w:color w:val="000000" w:themeColor="text1"/>
          <w:szCs w:val="32"/>
        </w:rPr>
        <w:t>應否以變更後之2</w:t>
      </w:r>
      <w:r w:rsidRPr="004E3570">
        <w:rPr>
          <w:rFonts w:hAnsi="標楷體"/>
          <w:color w:val="000000" w:themeColor="text1"/>
          <w:szCs w:val="32"/>
        </w:rPr>
        <w:t>,</w:t>
      </w:r>
      <w:r w:rsidRPr="004E3570">
        <w:rPr>
          <w:rFonts w:hAnsi="標楷體" w:hint="eastAsia"/>
          <w:color w:val="000000" w:themeColor="text1"/>
          <w:szCs w:val="32"/>
        </w:rPr>
        <w:t>970公噸處理量重新申請同意設置文件及進行試運轉等疑義，花蓮縣環保局雖已函請環保署釋示並</w:t>
      </w:r>
      <w:proofErr w:type="gramStart"/>
      <w:r w:rsidRPr="004E3570">
        <w:rPr>
          <w:rFonts w:hAnsi="標楷體" w:hint="eastAsia"/>
          <w:color w:val="000000" w:themeColor="text1"/>
          <w:szCs w:val="32"/>
        </w:rPr>
        <w:t>研</w:t>
      </w:r>
      <w:proofErr w:type="gramEnd"/>
      <w:r w:rsidRPr="004E3570">
        <w:rPr>
          <w:rFonts w:hAnsi="標楷體" w:hint="eastAsia"/>
          <w:color w:val="000000" w:themeColor="text1"/>
          <w:szCs w:val="32"/>
        </w:rPr>
        <w:t>析相關法令，卻未妥予採取適切之行政作為，致衍生後續行政訴訟爭議，</w:t>
      </w:r>
      <w:proofErr w:type="gramStart"/>
      <w:r w:rsidRPr="004E3570">
        <w:rPr>
          <w:rFonts w:hAnsi="標楷體" w:hint="eastAsia"/>
          <w:color w:val="000000" w:themeColor="text1"/>
          <w:szCs w:val="32"/>
        </w:rPr>
        <w:t>洵</w:t>
      </w:r>
      <w:proofErr w:type="gramEnd"/>
      <w:r w:rsidRPr="004E3570">
        <w:rPr>
          <w:rFonts w:hAnsi="標楷體" w:hint="eastAsia"/>
          <w:color w:val="000000" w:themeColor="text1"/>
          <w:szCs w:val="32"/>
        </w:rPr>
        <w:t>有未當。</w:t>
      </w:r>
      <w:r w:rsidR="00F6728B" w:rsidRPr="004E3570">
        <w:rPr>
          <w:rFonts w:hAnsi="標楷體" w:hint="eastAsia"/>
          <w:color w:val="000000" w:themeColor="text1"/>
          <w:szCs w:val="32"/>
        </w:rPr>
        <w:t>允應以本案為</w:t>
      </w:r>
      <w:proofErr w:type="gramStart"/>
      <w:r w:rsidR="00F6728B" w:rsidRPr="004E3570">
        <w:rPr>
          <w:rFonts w:hAnsi="標楷體" w:hint="eastAsia"/>
          <w:color w:val="000000" w:themeColor="text1"/>
          <w:szCs w:val="32"/>
        </w:rPr>
        <w:t>鑑</w:t>
      </w:r>
      <w:proofErr w:type="gramEnd"/>
      <w:r w:rsidR="00F6728B" w:rsidRPr="004E3570">
        <w:rPr>
          <w:rFonts w:hAnsi="標楷體" w:hint="eastAsia"/>
          <w:color w:val="000000" w:themeColor="text1"/>
          <w:szCs w:val="32"/>
        </w:rPr>
        <w:t>，避免類似情事再度發生。</w:t>
      </w:r>
    </w:p>
    <w:p w:rsidR="004E3570" w:rsidRPr="004E3570" w:rsidRDefault="004E3570" w:rsidP="004E3570">
      <w:pPr>
        <w:pStyle w:val="3"/>
        <w:numPr>
          <w:ilvl w:val="0"/>
          <w:numId w:val="0"/>
        </w:numPr>
        <w:ind w:left="728"/>
        <w:rPr>
          <w:rFonts w:hAnsi="標楷體"/>
          <w:szCs w:val="32"/>
        </w:rPr>
      </w:pPr>
    </w:p>
    <w:p w:rsidR="00837FA4" w:rsidRPr="004E3570" w:rsidRDefault="007C2706" w:rsidP="00837FA4">
      <w:pPr>
        <w:pStyle w:val="2"/>
        <w:ind w:left="1022" w:hanging="682"/>
        <w:rPr>
          <w:rFonts w:hAnsi="標楷體"/>
          <w:b/>
          <w:szCs w:val="32"/>
        </w:rPr>
      </w:pPr>
      <w:bookmarkStart w:id="72" w:name="_Toc44426188"/>
      <w:bookmarkEnd w:id="63"/>
      <w:bookmarkEnd w:id="64"/>
      <w:r w:rsidRPr="004E3570">
        <w:rPr>
          <w:rFonts w:hAnsi="標楷體" w:hint="eastAsia"/>
          <w:b/>
          <w:color w:val="000000" w:themeColor="text1"/>
          <w:spacing w:val="-6"/>
          <w:szCs w:val="32"/>
        </w:rPr>
        <w:lastRenderedPageBreak/>
        <w:t>花蓮縣</w:t>
      </w:r>
      <w:r w:rsidRPr="004E3570">
        <w:rPr>
          <w:rFonts w:hAnsi="標楷體" w:hint="eastAsia"/>
          <w:b/>
          <w:color w:val="000000" w:themeColor="text1"/>
        </w:rPr>
        <w:t>環保局</w:t>
      </w:r>
      <w:r w:rsidR="001D2CF7" w:rsidRPr="004E3570">
        <w:rPr>
          <w:rFonts w:hAnsi="標楷體" w:hint="eastAsia"/>
          <w:b/>
          <w:color w:val="000000" w:themeColor="text1"/>
        </w:rPr>
        <w:t>於104年4月間</w:t>
      </w:r>
      <w:r w:rsidR="00AD7C70" w:rsidRPr="004E3570">
        <w:rPr>
          <w:rFonts w:hAnsi="標楷體" w:hint="eastAsia"/>
          <w:b/>
          <w:color w:val="000000" w:themeColor="text1"/>
        </w:rPr>
        <w:t>，</w:t>
      </w:r>
      <w:r w:rsidR="001D2CF7" w:rsidRPr="004E3570">
        <w:rPr>
          <w:rFonts w:hAnsi="標楷體" w:hint="eastAsia"/>
          <w:b/>
          <w:bCs w:val="0"/>
          <w:noProof/>
          <w:szCs w:val="32"/>
        </w:rPr>
        <w:t>依其職權已審認前於93年間核准</w:t>
      </w:r>
      <w:r w:rsidR="004E3570" w:rsidRPr="004E3570">
        <w:rPr>
          <w:rFonts w:hAnsi="標楷體" w:hint="eastAsia"/>
          <w:b/>
          <w:bCs w:val="0"/>
          <w:noProof/>
          <w:szCs w:val="32"/>
        </w:rPr>
        <w:t>○○</w:t>
      </w:r>
      <w:r w:rsidR="001D2CF7" w:rsidRPr="004E3570">
        <w:rPr>
          <w:rFonts w:hAnsi="標楷體" w:hint="eastAsia"/>
          <w:b/>
          <w:bCs w:val="0"/>
          <w:noProof/>
          <w:szCs w:val="32"/>
        </w:rPr>
        <w:t>公司之同意設置文件、9</w:t>
      </w:r>
      <w:r w:rsidR="001D2CF7" w:rsidRPr="004E3570">
        <w:rPr>
          <w:rFonts w:hAnsi="標楷體"/>
          <w:b/>
          <w:bCs w:val="0"/>
          <w:noProof/>
          <w:szCs w:val="32"/>
        </w:rPr>
        <w:t>5</w:t>
      </w:r>
      <w:r w:rsidR="001D2CF7" w:rsidRPr="004E3570">
        <w:rPr>
          <w:rFonts w:hAnsi="標楷體" w:hint="eastAsia"/>
          <w:b/>
          <w:bCs w:val="0"/>
          <w:noProof/>
          <w:szCs w:val="32"/>
        </w:rPr>
        <w:t>年間同意設置變更文件及99年間核發之處理許可證等，</w:t>
      </w:r>
      <w:r w:rsidR="00C42EBA" w:rsidRPr="004E3570">
        <w:rPr>
          <w:rFonts w:hAnsi="標楷體" w:hint="eastAsia"/>
          <w:b/>
          <w:bCs w:val="0"/>
          <w:noProof/>
          <w:color w:val="000000" w:themeColor="text1"/>
          <w:szCs w:val="32"/>
        </w:rPr>
        <w:t>由於</w:t>
      </w:r>
      <w:r w:rsidR="001D2CF7" w:rsidRPr="004E3570">
        <w:rPr>
          <w:rFonts w:hAnsi="標楷體" w:hint="eastAsia"/>
          <w:b/>
          <w:bCs w:val="0"/>
          <w:noProof/>
          <w:color w:val="000000" w:themeColor="text1"/>
          <w:szCs w:val="32"/>
        </w:rPr>
        <w:t>未</w:t>
      </w:r>
      <w:r w:rsidR="00AD7C70" w:rsidRPr="004E3570">
        <w:rPr>
          <w:rFonts w:hAnsi="標楷體" w:hint="eastAsia"/>
          <w:b/>
          <w:bCs w:val="0"/>
          <w:noProof/>
          <w:color w:val="000000" w:themeColor="text1"/>
          <w:szCs w:val="32"/>
        </w:rPr>
        <w:t>依法</w:t>
      </w:r>
      <w:r w:rsidR="001D2CF7" w:rsidRPr="004E3570">
        <w:rPr>
          <w:rFonts w:hAnsi="標楷體" w:hint="eastAsia"/>
          <w:b/>
          <w:bCs w:val="0"/>
          <w:noProof/>
          <w:color w:val="000000" w:themeColor="text1"/>
          <w:szCs w:val="32"/>
        </w:rPr>
        <w:t>實施環</w:t>
      </w:r>
      <w:r w:rsidR="00AD7C70" w:rsidRPr="004E3570">
        <w:rPr>
          <w:rFonts w:hAnsi="標楷體" w:hint="eastAsia"/>
          <w:b/>
          <w:bCs w:val="0"/>
          <w:noProof/>
          <w:color w:val="000000" w:themeColor="text1"/>
          <w:szCs w:val="32"/>
        </w:rPr>
        <w:t>境影響</w:t>
      </w:r>
      <w:r w:rsidR="001D2CF7" w:rsidRPr="004E3570">
        <w:rPr>
          <w:rFonts w:hAnsi="標楷體" w:hint="eastAsia"/>
          <w:b/>
          <w:bCs w:val="0"/>
          <w:noProof/>
          <w:color w:val="000000" w:themeColor="text1"/>
          <w:szCs w:val="32"/>
        </w:rPr>
        <w:t>評</w:t>
      </w:r>
      <w:r w:rsidR="00AD7C70" w:rsidRPr="004E3570">
        <w:rPr>
          <w:rFonts w:hAnsi="標楷體" w:hint="eastAsia"/>
          <w:b/>
          <w:bCs w:val="0"/>
          <w:noProof/>
          <w:color w:val="000000" w:themeColor="text1"/>
          <w:szCs w:val="32"/>
        </w:rPr>
        <w:t>估</w:t>
      </w:r>
      <w:r w:rsidR="00D93CB6" w:rsidRPr="004E3570">
        <w:rPr>
          <w:rFonts w:hAnsi="標楷體" w:hint="eastAsia"/>
          <w:b/>
          <w:bCs w:val="0"/>
          <w:noProof/>
          <w:color w:val="000000" w:themeColor="text1"/>
          <w:szCs w:val="32"/>
        </w:rPr>
        <w:t>，</w:t>
      </w:r>
      <w:r w:rsidR="00C42EBA" w:rsidRPr="004E3570">
        <w:rPr>
          <w:rFonts w:hAnsi="標楷體" w:hint="eastAsia"/>
          <w:b/>
          <w:bCs w:val="0"/>
          <w:noProof/>
          <w:color w:val="000000" w:themeColor="text1"/>
          <w:szCs w:val="32"/>
        </w:rPr>
        <w:t>依環保署96年12月之函釋認定</w:t>
      </w:r>
      <w:r w:rsidR="001D2CF7" w:rsidRPr="004E3570">
        <w:rPr>
          <w:rFonts w:hAnsi="標楷體" w:hint="eastAsia"/>
          <w:b/>
          <w:bCs w:val="0"/>
          <w:noProof/>
          <w:szCs w:val="32"/>
        </w:rPr>
        <w:t>屬無效之行政處分，惟於同年間</w:t>
      </w:r>
      <w:r w:rsidR="00521165" w:rsidRPr="004E3570">
        <w:rPr>
          <w:rFonts w:hAnsi="標楷體" w:hint="eastAsia"/>
          <w:b/>
          <w:color w:val="000000" w:themeColor="text1"/>
        </w:rPr>
        <w:t>審查</w:t>
      </w:r>
      <w:r w:rsidR="004E3570" w:rsidRPr="004E3570">
        <w:rPr>
          <w:rFonts w:hAnsi="標楷體" w:hint="eastAsia"/>
          <w:b/>
          <w:color w:val="000000" w:themeColor="text1"/>
          <w:spacing w:val="-6"/>
          <w:szCs w:val="32"/>
        </w:rPr>
        <w:t>○○</w:t>
      </w:r>
      <w:r w:rsidR="00521165" w:rsidRPr="004E3570">
        <w:rPr>
          <w:rFonts w:hAnsi="標楷體" w:hint="eastAsia"/>
          <w:b/>
          <w:color w:val="000000" w:themeColor="text1"/>
          <w:spacing w:val="-6"/>
          <w:szCs w:val="32"/>
          <w:lang w:eastAsia="zh-HK"/>
        </w:rPr>
        <w:t>公司</w:t>
      </w:r>
      <w:r w:rsidR="00521165" w:rsidRPr="004E3570">
        <w:rPr>
          <w:rFonts w:hAnsi="標楷體" w:hint="eastAsia"/>
          <w:b/>
          <w:bCs w:val="0"/>
          <w:noProof/>
          <w:szCs w:val="32"/>
        </w:rPr>
        <w:t>處理許可證展延申請案時，</w:t>
      </w:r>
      <w:r w:rsidR="009A03B7" w:rsidRPr="004E3570">
        <w:rPr>
          <w:rFonts w:hAnsi="標楷體" w:hint="eastAsia"/>
          <w:b/>
          <w:bCs w:val="0"/>
          <w:noProof/>
          <w:szCs w:val="32"/>
        </w:rPr>
        <w:t>仍</w:t>
      </w:r>
      <w:r w:rsidR="00521165" w:rsidRPr="004E3570">
        <w:rPr>
          <w:rFonts w:hAnsi="標楷體" w:hint="eastAsia"/>
          <w:b/>
          <w:bCs w:val="0"/>
          <w:noProof/>
          <w:szCs w:val="32"/>
        </w:rPr>
        <w:t>就應否實施環評疑義一再函請環保署釋示，</w:t>
      </w:r>
      <w:r w:rsidR="00AD7C70" w:rsidRPr="004E3570">
        <w:rPr>
          <w:rFonts w:hAnsi="標楷體" w:hint="eastAsia"/>
          <w:b/>
          <w:bCs w:val="0"/>
          <w:noProof/>
          <w:szCs w:val="32"/>
        </w:rPr>
        <w:t>且</w:t>
      </w:r>
      <w:r w:rsidR="009A03B7" w:rsidRPr="004E3570">
        <w:rPr>
          <w:rFonts w:hAnsi="標楷體" w:hint="eastAsia"/>
          <w:b/>
          <w:color w:val="000000" w:themeColor="text1"/>
          <w:spacing w:val="-6"/>
          <w:szCs w:val="32"/>
        </w:rPr>
        <w:t>延宕</w:t>
      </w:r>
      <w:r w:rsidR="009A03B7" w:rsidRPr="004E3570">
        <w:rPr>
          <w:rFonts w:hAnsi="標楷體" w:hint="eastAsia"/>
          <w:b/>
          <w:bCs w:val="0"/>
          <w:noProof/>
          <w:szCs w:val="32"/>
        </w:rPr>
        <w:t>審查期程逾2年</w:t>
      </w:r>
      <w:r w:rsidR="00AE27F8" w:rsidRPr="004E3570">
        <w:rPr>
          <w:rFonts w:hAnsi="標楷體" w:hint="eastAsia"/>
          <w:b/>
          <w:bCs w:val="0"/>
          <w:noProof/>
          <w:szCs w:val="32"/>
        </w:rPr>
        <w:t>，</w:t>
      </w:r>
      <w:r w:rsidR="009A03B7" w:rsidRPr="004E3570">
        <w:rPr>
          <w:rFonts w:hAnsi="標楷體" w:hint="eastAsia"/>
          <w:b/>
          <w:bCs w:val="0"/>
          <w:noProof/>
          <w:szCs w:val="32"/>
        </w:rPr>
        <w:t>迄106年5月間始駁回，相關行政</w:t>
      </w:r>
      <w:r w:rsidR="009A03B7" w:rsidRPr="004E3570">
        <w:rPr>
          <w:rFonts w:hAnsi="標楷體" w:hint="eastAsia"/>
          <w:b/>
          <w:color w:val="000000" w:themeColor="text1"/>
          <w:spacing w:val="-6"/>
          <w:szCs w:val="32"/>
        </w:rPr>
        <w:t>作為</w:t>
      </w:r>
      <w:r w:rsidR="00803546" w:rsidRPr="004E3570">
        <w:rPr>
          <w:rFonts w:hAnsi="標楷體" w:hint="eastAsia"/>
          <w:b/>
          <w:color w:val="000000" w:themeColor="text1"/>
          <w:spacing w:val="-6"/>
          <w:szCs w:val="32"/>
        </w:rPr>
        <w:t>和決策</w:t>
      </w:r>
      <w:r w:rsidR="00226784" w:rsidRPr="004E3570">
        <w:rPr>
          <w:rFonts w:hAnsi="標楷體" w:hint="eastAsia"/>
          <w:b/>
          <w:color w:val="000000" w:themeColor="text1"/>
          <w:spacing w:val="-6"/>
          <w:szCs w:val="32"/>
        </w:rPr>
        <w:t>虛應</w:t>
      </w:r>
      <w:r w:rsidR="009A03B7" w:rsidRPr="004E3570">
        <w:rPr>
          <w:rFonts w:hAnsi="標楷體" w:hint="eastAsia"/>
          <w:b/>
          <w:color w:val="000000" w:themeColor="text1"/>
          <w:spacing w:val="-6"/>
          <w:szCs w:val="32"/>
        </w:rPr>
        <w:t>拖延</w:t>
      </w:r>
      <w:r w:rsidR="00226784" w:rsidRPr="004E3570">
        <w:rPr>
          <w:rFonts w:hAnsi="標楷體" w:hint="eastAsia"/>
          <w:b/>
          <w:color w:val="000000" w:themeColor="text1"/>
          <w:spacing w:val="-6"/>
          <w:szCs w:val="32"/>
        </w:rPr>
        <w:t>，</w:t>
      </w:r>
      <w:r w:rsidR="00AD7C70" w:rsidRPr="004E3570">
        <w:rPr>
          <w:rFonts w:hAnsi="標楷體" w:hint="eastAsia"/>
          <w:b/>
          <w:color w:val="000000" w:themeColor="text1"/>
          <w:szCs w:val="32"/>
        </w:rPr>
        <w:t>影響政府施政形象，</w:t>
      </w:r>
      <w:proofErr w:type="gramStart"/>
      <w:r w:rsidR="00AE27F8" w:rsidRPr="004E3570">
        <w:rPr>
          <w:rFonts w:hAnsi="標楷體" w:hint="eastAsia"/>
          <w:b/>
          <w:color w:val="000000" w:themeColor="text1"/>
          <w:spacing w:val="-6"/>
          <w:szCs w:val="32"/>
        </w:rPr>
        <w:t>洵</w:t>
      </w:r>
      <w:proofErr w:type="gramEnd"/>
      <w:r w:rsidR="00AE27F8" w:rsidRPr="004E3570">
        <w:rPr>
          <w:rFonts w:hAnsi="標楷體" w:hint="eastAsia"/>
          <w:b/>
          <w:color w:val="000000" w:themeColor="text1"/>
          <w:spacing w:val="-6"/>
          <w:szCs w:val="32"/>
        </w:rPr>
        <w:t>有</w:t>
      </w:r>
      <w:r w:rsidR="00190552" w:rsidRPr="004E3570">
        <w:rPr>
          <w:rFonts w:hAnsi="標楷體" w:hint="eastAsia"/>
          <w:b/>
          <w:color w:val="000000" w:themeColor="text1"/>
          <w:spacing w:val="-6"/>
          <w:szCs w:val="32"/>
        </w:rPr>
        <w:t>不</w:t>
      </w:r>
      <w:r w:rsidR="00AE27F8" w:rsidRPr="004E3570">
        <w:rPr>
          <w:rFonts w:hAnsi="標楷體" w:hint="eastAsia"/>
          <w:b/>
          <w:color w:val="000000" w:themeColor="text1"/>
          <w:spacing w:val="-6"/>
          <w:szCs w:val="32"/>
        </w:rPr>
        <w:t>當</w:t>
      </w:r>
      <w:r w:rsidR="00190552" w:rsidRPr="004E3570">
        <w:rPr>
          <w:rFonts w:hAnsi="標楷體" w:hint="eastAsia"/>
          <w:b/>
          <w:color w:val="000000" w:themeColor="text1"/>
          <w:spacing w:val="-6"/>
          <w:szCs w:val="32"/>
        </w:rPr>
        <w:t>及違失</w:t>
      </w:r>
      <w:r w:rsidR="00AE27F8" w:rsidRPr="004E3570">
        <w:rPr>
          <w:rFonts w:hAnsi="標楷體" w:hint="eastAsia"/>
          <w:b/>
          <w:color w:val="000000" w:themeColor="text1"/>
          <w:spacing w:val="-6"/>
          <w:szCs w:val="32"/>
        </w:rPr>
        <w:t>：</w:t>
      </w:r>
      <w:bookmarkEnd w:id="72"/>
    </w:p>
    <w:p w:rsidR="007C2706" w:rsidRPr="004E3570" w:rsidRDefault="007C2706" w:rsidP="007C2706">
      <w:pPr>
        <w:pStyle w:val="3"/>
        <w:ind w:left="1360" w:hanging="632"/>
        <w:rPr>
          <w:rFonts w:hAnsi="標楷體"/>
          <w:szCs w:val="32"/>
        </w:rPr>
      </w:pPr>
      <w:bookmarkStart w:id="73" w:name="_Toc44426189"/>
      <w:bookmarkStart w:id="74" w:name="_Toc42871546"/>
      <w:bookmarkStart w:id="75" w:name="_Toc33885192"/>
      <w:r w:rsidRPr="004E3570">
        <w:rPr>
          <w:rFonts w:hAnsi="標楷體" w:hint="eastAsia"/>
        </w:rPr>
        <w:t>依行為時「公民營廢棄物清除處理機構許可管理辦法」第14條第1項至第3項規定：「同意設置文件之同意或許可證之許可期限不得超過5年。許可期限屆滿後仍繼續從事業務者，應於屆滿前3個月至5個月內申請展延；…</w:t>
      </w:r>
      <w:proofErr w:type="gramStart"/>
      <w:r w:rsidRPr="004E3570">
        <w:rPr>
          <w:rFonts w:hAnsi="標楷體" w:hint="eastAsia"/>
        </w:rPr>
        <w:t>…</w:t>
      </w:r>
      <w:proofErr w:type="gramEnd"/>
      <w:r w:rsidRPr="004E3570">
        <w:rPr>
          <w:rFonts w:hAnsi="標楷體" w:hint="eastAsia"/>
        </w:rPr>
        <w:t>。核發機關應於受理前項申請後30日內作成准駁決定；情形特殊者，</w:t>
      </w:r>
      <w:r w:rsidRPr="004E3570">
        <w:rPr>
          <w:rFonts w:hAnsi="標楷體" w:hint="eastAsia"/>
          <w:color w:val="000000" w:themeColor="text1"/>
        </w:rPr>
        <w:t>其審查期間之延長以30日為限。</w:t>
      </w:r>
      <w:r w:rsidRPr="004E3570">
        <w:rPr>
          <w:rFonts w:hAnsi="標楷體" w:hint="eastAsia"/>
        </w:rPr>
        <w:t>但應扣除經審查要求申請者補正資料之期間。申請文件不符規定或補正資料未能於核發機關要求之期限內補正，或雖於期限內補正，但補正不完全，經再次限期補正，仍補正不完全，或無法補正者，核發機關應於許可期限屆滿前駁回其申請。」</w:t>
      </w:r>
      <w:proofErr w:type="gramStart"/>
      <w:r w:rsidR="00366856" w:rsidRPr="004E3570">
        <w:rPr>
          <w:rFonts w:hAnsi="標楷體" w:hint="eastAsia"/>
        </w:rPr>
        <w:t>準</w:t>
      </w:r>
      <w:proofErr w:type="gramEnd"/>
      <w:r w:rsidR="00366856" w:rsidRPr="004E3570">
        <w:rPr>
          <w:rFonts w:hAnsi="標楷體" w:hint="eastAsia"/>
        </w:rPr>
        <w:t>此，公民營廢棄物清除處理機構應於許可期限屆滿前3個月至5個月內申請展延，核發機關應於受理後30日內作成准駁決定；情形特殊者，</w:t>
      </w:r>
      <w:r w:rsidR="00366856" w:rsidRPr="004E3570">
        <w:rPr>
          <w:rFonts w:hAnsi="標楷體" w:hint="eastAsia"/>
          <w:color w:val="000000" w:themeColor="text1"/>
        </w:rPr>
        <w:t>審查期間以延長30日為限。</w:t>
      </w:r>
      <w:bookmarkEnd w:id="73"/>
    </w:p>
    <w:p w:rsidR="007C2706" w:rsidRPr="004E3570" w:rsidRDefault="00226784" w:rsidP="007C2706">
      <w:pPr>
        <w:pStyle w:val="3"/>
        <w:ind w:left="1360" w:hanging="632"/>
        <w:rPr>
          <w:rFonts w:hAnsi="標楷體"/>
          <w:szCs w:val="32"/>
        </w:rPr>
      </w:pPr>
      <w:bookmarkStart w:id="76" w:name="_Toc44426190"/>
      <w:r w:rsidRPr="004E3570">
        <w:rPr>
          <w:rFonts w:hAnsi="標楷體" w:hint="eastAsia"/>
        </w:rPr>
        <w:t>據</w:t>
      </w:r>
      <w:r w:rsidR="007C2706" w:rsidRPr="004E3570">
        <w:rPr>
          <w:rFonts w:hAnsi="標楷體" w:hint="eastAsia"/>
        </w:rPr>
        <w:t>審計部</w:t>
      </w:r>
      <w:r w:rsidRPr="004E3570">
        <w:rPr>
          <w:rFonts w:hAnsi="標楷體" w:hint="eastAsia"/>
        </w:rPr>
        <w:t>查報</w:t>
      </w:r>
      <w:r w:rsidR="007C2706" w:rsidRPr="004E3570">
        <w:rPr>
          <w:rFonts w:hAnsi="標楷體" w:hint="eastAsia"/>
        </w:rPr>
        <w:t>，</w:t>
      </w:r>
      <w:r w:rsidR="004E3570" w:rsidRPr="004E3570">
        <w:rPr>
          <w:rFonts w:hAnsi="標楷體" w:hint="eastAsia"/>
        </w:rPr>
        <w:t>○○</w:t>
      </w:r>
      <w:r w:rsidR="007C2706" w:rsidRPr="004E3570">
        <w:rPr>
          <w:rFonts w:hAnsi="標楷體" w:hint="eastAsia"/>
        </w:rPr>
        <w:t>公司取得之處理許可證於104年5月13日屆期，該公司於104年1月5日提出「處理許可證」展</w:t>
      </w:r>
      <w:proofErr w:type="gramStart"/>
      <w:r w:rsidR="007C2706" w:rsidRPr="004E3570">
        <w:rPr>
          <w:rFonts w:hAnsi="標楷體" w:hint="eastAsia"/>
        </w:rPr>
        <w:t>延申</w:t>
      </w:r>
      <w:proofErr w:type="gramEnd"/>
      <w:r w:rsidR="007C2706" w:rsidRPr="004E3570">
        <w:rPr>
          <w:rFonts w:hAnsi="標楷體" w:hint="eastAsia"/>
        </w:rPr>
        <w:t>請。</w:t>
      </w:r>
      <w:r w:rsidR="00366856" w:rsidRPr="004E3570">
        <w:rPr>
          <w:rFonts w:hAnsi="標楷體" w:hint="eastAsia"/>
        </w:rPr>
        <w:t>據</w:t>
      </w:r>
      <w:r w:rsidR="007C2706" w:rsidRPr="004E3570">
        <w:rPr>
          <w:rFonts w:hAnsi="標楷體" w:hint="eastAsia"/>
        </w:rPr>
        <w:t>花蓮縣環保局於104年4月14日簽案說明</w:t>
      </w:r>
      <w:proofErr w:type="gramStart"/>
      <w:r w:rsidR="007C2706" w:rsidRPr="004E3570">
        <w:rPr>
          <w:rFonts w:hAnsi="標楷體" w:hint="eastAsia"/>
        </w:rPr>
        <w:t>四、五載述略以</w:t>
      </w:r>
      <w:proofErr w:type="gramEnd"/>
      <w:r w:rsidR="007C2706" w:rsidRPr="004E3570">
        <w:rPr>
          <w:rFonts w:hAnsi="標楷體" w:hint="eastAsia"/>
        </w:rPr>
        <w:t>，本申請案未經通過環境影響評估，核發許可過程顯有瑕疵；93年12月27日核准之乙級廢棄物處理場同意設置文件申請案，</w:t>
      </w:r>
      <w:r w:rsidR="007C2706" w:rsidRPr="004E3570">
        <w:rPr>
          <w:rFonts w:hAnsi="標楷體" w:hint="eastAsia"/>
        </w:rPr>
        <w:lastRenderedPageBreak/>
        <w:t>已無效，應</w:t>
      </w:r>
      <w:proofErr w:type="gramStart"/>
      <w:r w:rsidR="007C2706" w:rsidRPr="004E3570">
        <w:rPr>
          <w:rFonts w:hAnsi="標楷體" w:hint="eastAsia"/>
        </w:rPr>
        <w:t>提送環評</w:t>
      </w:r>
      <w:proofErr w:type="gramEnd"/>
      <w:r w:rsidR="007C2706" w:rsidRPr="004E3570">
        <w:rPr>
          <w:rFonts w:hAnsi="標楷體" w:hint="eastAsia"/>
        </w:rPr>
        <w:t>核可後，才得再申請同意設置文件。同簽案說明六略</w:t>
      </w:r>
      <w:proofErr w:type="gramStart"/>
      <w:r w:rsidR="007C2706" w:rsidRPr="004E3570">
        <w:rPr>
          <w:rFonts w:hAnsi="標楷體" w:hint="eastAsia"/>
        </w:rPr>
        <w:t>以</w:t>
      </w:r>
      <w:proofErr w:type="gramEnd"/>
      <w:r w:rsidR="007C2706" w:rsidRPr="004E3570">
        <w:rPr>
          <w:rFonts w:hAnsi="標楷體" w:hint="eastAsia"/>
        </w:rPr>
        <w:t>，建議依環保署96年12月17日函辦理撤銷許可。嗣後該局先後再於104年5月15日、6月1日分別就</w:t>
      </w:r>
      <w:r w:rsidR="004E3570" w:rsidRPr="004E3570">
        <w:rPr>
          <w:rFonts w:hAnsi="標楷體" w:hint="eastAsia"/>
        </w:rPr>
        <w:t>○○</w:t>
      </w:r>
      <w:r w:rsidR="007C2706" w:rsidRPr="004E3570">
        <w:rPr>
          <w:rFonts w:hAnsi="標楷體" w:hint="eastAsia"/>
        </w:rPr>
        <w:t>公司申請乙級廢棄物處理機構，涉及應實施環境影響評估，及花蓮縣政府於93年12月27日核發之「同意設置文件」，每月處理廢棄物6,000公噸，未依規定辦理環境影響評估，及99年5月14日所核發之「處理許可證」是否有效等再次函請環保署釋疑。案經環保署分別於104年5月22日、6月17日函釋略</w:t>
      </w:r>
      <w:proofErr w:type="gramStart"/>
      <w:r w:rsidR="007C2706" w:rsidRPr="004E3570">
        <w:rPr>
          <w:rFonts w:hAnsi="標楷體" w:hint="eastAsia"/>
        </w:rPr>
        <w:t>以</w:t>
      </w:r>
      <w:proofErr w:type="gramEnd"/>
      <w:r w:rsidR="007C2706" w:rsidRPr="004E3570">
        <w:rPr>
          <w:rFonts w:hAnsi="標楷體" w:hint="eastAsia"/>
        </w:rPr>
        <w:t>，本案如經該局依</w:t>
      </w:r>
      <w:proofErr w:type="gramStart"/>
      <w:r w:rsidR="007C2706" w:rsidRPr="004E3570">
        <w:rPr>
          <w:rFonts w:hAnsi="標楷體" w:hint="eastAsia"/>
        </w:rPr>
        <w:t>權責判認93年</w:t>
      </w:r>
      <w:proofErr w:type="gramEnd"/>
      <w:r w:rsidR="007C2706" w:rsidRPr="004E3570">
        <w:rPr>
          <w:rFonts w:hAnsi="標楷體" w:hint="eastAsia"/>
        </w:rPr>
        <w:t>核定之設置許可無效，則應於開發單位重新提出設置文件申請時，依所提計畫內容及重新申請時之「開發行為應實施環境影響評估細目及範圍認定標準」予以認定應否實施環境影響評估；如違反環評法第14條第1項規定者，則該同意設置文件應屬無效，其後續核准變更之同意設置文件及處理許可證，亦同屬無效之行政處分。</w:t>
      </w:r>
      <w:bookmarkEnd w:id="76"/>
    </w:p>
    <w:p w:rsidR="007C2706" w:rsidRPr="004E3570" w:rsidRDefault="007C2706" w:rsidP="007C2706">
      <w:pPr>
        <w:pStyle w:val="3"/>
        <w:ind w:left="1360" w:hanging="632"/>
        <w:rPr>
          <w:rFonts w:hAnsi="標楷體"/>
          <w:szCs w:val="32"/>
        </w:rPr>
      </w:pPr>
      <w:bookmarkStart w:id="77" w:name="_Toc44426191"/>
      <w:r w:rsidRPr="004E3570">
        <w:rPr>
          <w:rFonts w:hAnsi="標楷體" w:hint="eastAsia"/>
        </w:rPr>
        <w:t>審計部</w:t>
      </w:r>
      <w:r w:rsidR="00226784" w:rsidRPr="004E3570">
        <w:rPr>
          <w:rFonts w:hAnsi="標楷體" w:hint="eastAsia"/>
        </w:rPr>
        <w:t>指出</w:t>
      </w:r>
      <w:r w:rsidRPr="004E3570">
        <w:rPr>
          <w:rFonts w:hAnsi="標楷體" w:hint="eastAsia"/>
        </w:rPr>
        <w:t>，</w:t>
      </w:r>
      <w:r w:rsidR="00DB3854" w:rsidRPr="004E3570">
        <w:rPr>
          <w:rFonts w:hAnsi="標楷體" w:hint="eastAsia"/>
        </w:rPr>
        <w:t>花蓮縣環保局</w:t>
      </w:r>
      <w:r w:rsidRPr="004E3570">
        <w:rPr>
          <w:rFonts w:hAnsi="標楷體" w:hint="eastAsia"/>
        </w:rPr>
        <w:t>對於</w:t>
      </w:r>
      <w:r w:rsidR="004E3570" w:rsidRPr="004E3570">
        <w:rPr>
          <w:rFonts w:hAnsi="標楷體" w:hint="eastAsia"/>
        </w:rPr>
        <w:t>○○</w:t>
      </w:r>
      <w:r w:rsidRPr="004E3570">
        <w:rPr>
          <w:rFonts w:hAnsi="標楷體" w:hint="eastAsia"/>
        </w:rPr>
        <w:t>公司處理許可證屆期展</w:t>
      </w:r>
      <w:proofErr w:type="gramStart"/>
      <w:r w:rsidRPr="004E3570">
        <w:rPr>
          <w:rFonts w:hAnsi="標楷體" w:hint="eastAsia"/>
        </w:rPr>
        <w:t>延申</w:t>
      </w:r>
      <w:proofErr w:type="gramEnd"/>
      <w:r w:rsidRPr="004E3570">
        <w:rPr>
          <w:rFonts w:hAnsi="標楷體" w:hint="eastAsia"/>
        </w:rPr>
        <w:t>請，遲未作成准駁決定，卻只分別於104年5月22日、105年4月22日及同年10月14日召開審查會議，各次會議審查意見或以該公司廢棄物處理場堆置之資源化產品無法有效去化，或以產品品質無法控管等由，命</w:t>
      </w:r>
      <w:r w:rsidR="004E3570" w:rsidRPr="004E3570">
        <w:rPr>
          <w:rFonts w:hAnsi="標楷體" w:hint="eastAsia"/>
        </w:rPr>
        <w:t>○○</w:t>
      </w:r>
      <w:r w:rsidRPr="004E3570">
        <w:rPr>
          <w:rFonts w:hAnsi="標楷體" w:hint="eastAsia"/>
        </w:rPr>
        <w:t>公司限期依審查意見補正後再提送審查，復於限期補正送審後，經審查再以補正內容不完全，再命該公司補正資料，又該公司於105年12月29日補正申請書件，經該局原訂於106年3月24日召開許可證展延審查會議，因故取消後，即無後續作為，卻於106年5月26日以花蓮縣政府(</w:t>
      </w:r>
      <w:proofErr w:type="gramStart"/>
      <w:r w:rsidRPr="004E3570">
        <w:rPr>
          <w:rFonts w:hAnsi="標楷體" w:hint="eastAsia"/>
        </w:rPr>
        <w:t>府環廢字</w:t>
      </w:r>
      <w:proofErr w:type="gramEnd"/>
      <w:r w:rsidRPr="004E3570">
        <w:rPr>
          <w:rFonts w:hAnsi="標楷體" w:hint="eastAsia"/>
        </w:rPr>
        <w:t>第1060098683號函)</w:t>
      </w:r>
      <w:proofErr w:type="gramStart"/>
      <w:r w:rsidRPr="004E3570">
        <w:rPr>
          <w:rFonts w:hAnsi="標楷體" w:hint="eastAsia"/>
        </w:rPr>
        <w:t>函復該公司</w:t>
      </w:r>
      <w:proofErr w:type="gramEnd"/>
      <w:r w:rsidRPr="004E3570">
        <w:rPr>
          <w:rFonts w:hAnsi="標楷體" w:hint="eastAsia"/>
        </w:rPr>
        <w:t>：「本府93年12月27日</w:t>
      </w:r>
      <w:proofErr w:type="gramStart"/>
      <w:r w:rsidRPr="004E3570">
        <w:rPr>
          <w:rFonts w:hAnsi="標楷體" w:hint="eastAsia"/>
        </w:rPr>
        <w:t>府環廢字</w:t>
      </w:r>
      <w:proofErr w:type="gramEnd"/>
      <w:r w:rsidRPr="004E3570">
        <w:rPr>
          <w:rFonts w:hAnsi="標楷體" w:hint="eastAsia"/>
        </w:rPr>
        <w:t>第09306211120號函核定貴公司</w:t>
      </w:r>
      <w:r w:rsidRPr="004E3570">
        <w:rPr>
          <w:rFonts w:hAnsi="標楷體" w:hint="eastAsia"/>
        </w:rPr>
        <w:lastRenderedPageBreak/>
        <w:t>乙級廢棄物處理機構設置許可案確認無效。」次於同年6月1日</w:t>
      </w:r>
      <w:proofErr w:type="gramStart"/>
      <w:r w:rsidRPr="004E3570">
        <w:rPr>
          <w:rFonts w:hAnsi="標楷體" w:hint="eastAsia"/>
        </w:rPr>
        <w:t>函復該公司有關其乙級</w:t>
      </w:r>
      <w:proofErr w:type="gramEnd"/>
      <w:r w:rsidRPr="004E3570">
        <w:rPr>
          <w:rFonts w:hAnsi="標楷體" w:hint="eastAsia"/>
        </w:rPr>
        <w:t>廢棄物處理機構許可展</w:t>
      </w:r>
      <w:proofErr w:type="gramStart"/>
      <w:r w:rsidRPr="004E3570">
        <w:rPr>
          <w:rFonts w:hAnsi="標楷體" w:hint="eastAsia"/>
        </w:rPr>
        <w:t>延申</w:t>
      </w:r>
      <w:proofErr w:type="gramEnd"/>
      <w:r w:rsidRPr="004E3570">
        <w:rPr>
          <w:rFonts w:hAnsi="標楷體" w:hint="eastAsia"/>
        </w:rPr>
        <w:t>請案，略</w:t>
      </w:r>
      <w:proofErr w:type="gramStart"/>
      <w:r w:rsidRPr="004E3570">
        <w:rPr>
          <w:rFonts w:hAnsi="標楷體" w:hint="eastAsia"/>
        </w:rPr>
        <w:t>以</w:t>
      </w:r>
      <w:proofErr w:type="gramEnd"/>
      <w:r w:rsidRPr="004E3570">
        <w:rPr>
          <w:rFonts w:hAnsi="標楷體" w:hint="eastAsia"/>
        </w:rPr>
        <w:t>：因93年12月27日核定之同意設置案，牴觸環評法第14條1項規定，已確認無效，連同其後續核准之變更同意設置文件及處理許可證，亦同屬無效之行政處分，予以駁回該公司處理許可證展</w:t>
      </w:r>
      <w:proofErr w:type="gramStart"/>
      <w:r w:rsidRPr="004E3570">
        <w:rPr>
          <w:rFonts w:hAnsi="標楷體" w:hint="eastAsia"/>
        </w:rPr>
        <w:t>延申</w:t>
      </w:r>
      <w:proofErr w:type="gramEnd"/>
      <w:r w:rsidRPr="004E3570">
        <w:rPr>
          <w:rFonts w:hAnsi="標楷體" w:hint="eastAsia"/>
        </w:rPr>
        <w:t>請案。時距該公司處理許可證許可期限於104年5月13日屆滿，已逾2年。</w:t>
      </w:r>
      <w:bookmarkEnd w:id="77"/>
    </w:p>
    <w:p w:rsidR="007C2706" w:rsidRPr="004E3570" w:rsidRDefault="00A11886" w:rsidP="007C2706">
      <w:pPr>
        <w:pStyle w:val="3"/>
        <w:ind w:left="1360" w:hanging="632"/>
        <w:rPr>
          <w:rFonts w:hAnsi="標楷體"/>
          <w:szCs w:val="32"/>
        </w:rPr>
      </w:pPr>
      <w:bookmarkStart w:id="78" w:name="_Toc44426192"/>
      <w:r w:rsidRPr="004E3570">
        <w:rPr>
          <w:rFonts w:hAnsi="標楷體" w:hint="eastAsia"/>
        </w:rPr>
        <w:t>針對上情</w:t>
      </w:r>
      <w:r w:rsidR="007C2706" w:rsidRPr="004E3570">
        <w:rPr>
          <w:rFonts w:hAnsi="標楷體" w:hint="eastAsia"/>
        </w:rPr>
        <w:t>花蓮</w:t>
      </w:r>
      <w:r w:rsidR="00C830B0" w:rsidRPr="004E3570">
        <w:rPr>
          <w:rFonts w:hAnsi="標楷體" w:hint="eastAsia"/>
        </w:rPr>
        <w:t>縣</w:t>
      </w:r>
      <w:r w:rsidR="007C2706" w:rsidRPr="004E3570">
        <w:rPr>
          <w:rFonts w:hAnsi="標楷體" w:hint="eastAsia"/>
        </w:rPr>
        <w:t>環保局查復</w:t>
      </w:r>
      <w:r w:rsidRPr="004E3570">
        <w:rPr>
          <w:rFonts w:hAnsi="標楷體" w:hint="eastAsia"/>
        </w:rPr>
        <w:t>略</w:t>
      </w:r>
      <w:proofErr w:type="gramStart"/>
      <w:r w:rsidRPr="004E3570">
        <w:rPr>
          <w:rFonts w:hAnsi="標楷體" w:hint="eastAsia"/>
        </w:rPr>
        <w:t>以</w:t>
      </w:r>
      <w:proofErr w:type="gramEnd"/>
      <w:r w:rsidR="007C2706" w:rsidRPr="004E3570">
        <w:rPr>
          <w:rFonts w:hAnsi="標楷體" w:hint="eastAsia"/>
        </w:rPr>
        <w:t>，</w:t>
      </w:r>
      <w:r w:rsidR="004E3570" w:rsidRPr="004E3570">
        <w:rPr>
          <w:rFonts w:hAnsi="標楷體" w:hint="eastAsia"/>
        </w:rPr>
        <w:t>○○</w:t>
      </w:r>
      <w:r w:rsidR="007C2706" w:rsidRPr="004E3570">
        <w:rPr>
          <w:rFonts w:hAnsi="標楷體" w:hint="eastAsia"/>
        </w:rPr>
        <w:t>公司於104年1月間提出展</w:t>
      </w:r>
      <w:proofErr w:type="gramStart"/>
      <w:r w:rsidR="007C2706" w:rsidRPr="004E3570">
        <w:rPr>
          <w:rFonts w:hAnsi="標楷體" w:hint="eastAsia"/>
        </w:rPr>
        <w:t>延申</w:t>
      </w:r>
      <w:proofErr w:type="gramEnd"/>
      <w:r w:rsidR="007C2706" w:rsidRPr="004E3570">
        <w:rPr>
          <w:rFonts w:hAnsi="標楷體" w:hint="eastAsia"/>
        </w:rPr>
        <w:t>請，該局經多次審理並於104年5月、105年4月、105年10月</w:t>
      </w:r>
      <w:r w:rsidR="00CF4C36" w:rsidRPr="004E3570">
        <w:rPr>
          <w:rFonts w:hAnsi="標楷體" w:hint="eastAsia"/>
        </w:rPr>
        <w:t>間</w:t>
      </w:r>
      <w:r w:rsidR="007C2706" w:rsidRPr="004E3570">
        <w:rPr>
          <w:rFonts w:hAnsi="標楷體" w:hint="eastAsia"/>
        </w:rPr>
        <w:t>3次邀集專家學者召開審查會議，亦多次函請</w:t>
      </w:r>
      <w:r w:rsidR="004E3570" w:rsidRPr="004E3570">
        <w:rPr>
          <w:rFonts w:hAnsi="標楷體" w:hint="eastAsia"/>
        </w:rPr>
        <w:t>○○</w:t>
      </w:r>
      <w:r w:rsidR="007C2706" w:rsidRPr="004E3570">
        <w:rPr>
          <w:rFonts w:hAnsi="標楷體" w:hint="eastAsia"/>
        </w:rPr>
        <w:t>公司依審查意見補正申請資料</w:t>
      </w:r>
      <w:r w:rsidR="00CF4C36" w:rsidRPr="004E3570">
        <w:rPr>
          <w:rFonts w:hAnsi="標楷體" w:hint="eastAsia"/>
        </w:rPr>
        <w:t>。</w:t>
      </w:r>
      <w:proofErr w:type="gramStart"/>
      <w:r w:rsidR="007C2706" w:rsidRPr="004E3570">
        <w:rPr>
          <w:rFonts w:hAnsi="標楷體" w:hint="eastAsia"/>
        </w:rPr>
        <w:t>惟</w:t>
      </w:r>
      <w:proofErr w:type="gramEnd"/>
      <w:r w:rsidR="004E3570" w:rsidRPr="004E3570">
        <w:rPr>
          <w:rFonts w:hAnsi="標楷體" w:hint="eastAsia"/>
        </w:rPr>
        <w:t>○○</w:t>
      </w:r>
      <w:r w:rsidR="007C2706" w:rsidRPr="004E3570">
        <w:rPr>
          <w:rFonts w:hAnsi="標楷體" w:hint="eastAsia"/>
        </w:rPr>
        <w:t>公司就本案審查委員意見（質量平衡、去化說明等）遲未能提出實質有效說明，以致展延審查未能通過。另該局審查時發現</w:t>
      </w:r>
      <w:r w:rsidR="004E3570" w:rsidRPr="004E3570">
        <w:rPr>
          <w:rFonts w:hAnsi="標楷體" w:hint="eastAsia"/>
        </w:rPr>
        <w:t>○○</w:t>
      </w:r>
      <w:r w:rsidR="007C2706" w:rsidRPr="004E3570">
        <w:rPr>
          <w:rFonts w:hAnsi="標楷體" w:hint="eastAsia"/>
        </w:rPr>
        <w:t>公司之設置許可有牴觸環評法疑義，基於信賴保護原則，避免本案展延之許可為無效許可，數次就本案93年及95年核發之許可是否牴觸環評法向環保署申請函釋，並請該縣多位執業律師協助提供專業法律意見</w:t>
      </w:r>
      <w:r w:rsidR="002A377E" w:rsidRPr="004E3570">
        <w:rPr>
          <w:rFonts w:hAnsi="標楷體" w:hint="eastAsia"/>
        </w:rPr>
        <w:t>。</w:t>
      </w:r>
      <w:r w:rsidR="007C2706" w:rsidRPr="004E3570">
        <w:rPr>
          <w:rFonts w:hAnsi="標楷體" w:hint="eastAsia"/>
        </w:rPr>
        <w:t>經慎重審視，最終依行政程序法第113條第1項確認93年之設置許可為無效之行政處分，從而駁回</w:t>
      </w:r>
      <w:r w:rsidR="004E3570" w:rsidRPr="004E3570">
        <w:rPr>
          <w:rFonts w:hAnsi="標楷體" w:hint="eastAsia"/>
        </w:rPr>
        <w:t>○○</w:t>
      </w:r>
      <w:r w:rsidR="007C2706" w:rsidRPr="004E3570">
        <w:rPr>
          <w:rFonts w:hAnsi="標楷體" w:hint="eastAsia"/>
        </w:rPr>
        <w:t>公司展</w:t>
      </w:r>
      <w:proofErr w:type="gramStart"/>
      <w:r w:rsidR="007C2706" w:rsidRPr="004E3570">
        <w:rPr>
          <w:rFonts w:hAnsi="標楷體" w:hint="eastAsia"/>
        </w:rPr>
        <w:t>延申</w:t>
      </w:r>
      <w:proofErr w:type="gramEnd"/>
      <w:r w:rsidR="007C2706" w:rsidRPr="004E3570">
        <w:rPr>
          <w:rFonts w:hAnsi="標楷體" w:hint="eastAsia"/>
        </w:rPr>
        <w:t>請，故亦無辦理許可展延之可能，乃依許可無效之緣由取消審查會議後，駁回該業展延許可，亦於106年6月1日以</w:t>
      </w:r>
      <w:proofErr w:type="gramStart"/>
      <w:r w:rsidR="007C2706" w:rsidRPr="004E3570">
        <w:rPr>
          <w:rFonts w:hAnsi="標楷體" w:hint="eastAsia"/>
        </w:rPr>
        <w:t>府環廢字</w:t>
      </w:r>
      <w:proofErr w:type="gramEnd"/>
      <w:r w:rsidR="007C2706" w:rsidRPr="004E3570">
        <w:rPr>
          <w:rFonts w:hAnsi="標楷體" w:hint="eastAsia"/>
        </w:rPr>
        <w:t>第</w:t>
      </w:r>
      <w:r w:rsidR="007C2706" w:rsidRPr="004E3570">
        <w:rPr>
          <w:rFonts w:hAnsi="標楷體"/>
        </w:rPr>
        <w:t>1060100034</w:t>
      </w:r>
      <w:r w:rsidR="007C2706" w:rsidRPr="004E3570">
        <w:rPr>
          <w:rFonts w:hAnsi="標楷體" w:hint="eastAsia"/>
        </w:rPr>
        <w:t>號函函告</w:t>
      </w:r>
      <w:r w:rsidR="004E3570" w:rsidRPr="004E3570">
        <w:rPr>
          <w:rFonts w:hAnsi="標楷體" w:hint="eastAsia"/>
        </w:rPr>
        <w:t>○○</w:t>
      </w:r>
      <w:r w:rsidR="007C2706" w:rsidRPr="004E3570">
        <w:rPr>
          <w:rFonts w:hAnsi="標楷體" w:hint="eastAsia"/>
        </w:rPr>
        <w:t>公司駁回緣由，並請該公司如欲繼續執行廢棄物處理業務，應重新提出申請</w:t>
      </w:r>
      <w:r w:rsidR="009D787B" w:rsidRPr="004E3570">
        <w:rPr>
          <w:rFonts w:hAnsi="標楷體" w:hint="eastAsia"/>
        </w:rPr>
        <w:t>等語</w:t>
      </w:r>
      <w:r w:rsidR="007C2706" w:rsidRPr="004E3570">
        <w:rPr>
          <w:rFonts w:hAnsi="標楷體" w:hint="eastAsia"/>
        </w:rPr>
        <w:t>。</w:t>
      </w:r>
      <w:bookmarkEnd w:id="78"/>
    </w:p>
    <w:p w:rsidR="002A377E" w:rsidRPr="004E3570" w:rsidRDefault="00A6220F" w:rsidP="007C2706">
      <w:pPr>
        <w:pStyle w:val="3"/>
        <w:ind w:left="1360" w:hanging="632"/>
        <w:rPr>
          <w:rFonts w:hAnsi="標楷體"/>
          <w:szCs w:val="32"/>
        </w:rPr>
      </w:pPr>
      <w:bookmarkStart w:id="79" w:name="_Toc44426193"/>
      <w:r w:rsidRPr="004E3570">
        <w:rPr>
          <w:rFonts w:hAnsi="標楷體" w:hint="eastAsia"/>
        </w:rPr>
        <w:t>對於本院</w:t>
      </w:r>
      <w:proofErr w:type="gramStart"/>
      <w:r w:rsidRPr="004E3570">
        <w:rPr>
          <w:rFonts w:hAnsi="標楷體" w:hint="eastAsia"/>
        </w:rPr>
        <w:t>詢</w:t>
      </w:r>
      <w:proofErr w:type="gramEnd"/>
      <w:r w:rsidRPr="004E3570">
        <w:rPr>
          <w:rFonts w:hAnsi="標楷體" w:hint="eastAsia"/>
        </w:rPr>
        <w:t>及</w:t>
      </w:r>
      <w:r w:rsidR="007C2706" w:rsidRPr="004E3570">
        <w:rPr>
          <w:rFonts w:hAnsi="標楷體" w:hint="eastAsia"/>
        </w:rPr>
        <w:t>為何於審理</w:t>
      </w:r>
      <w:r w:rsidR="004E3570" w:rsidRPr="004E3570">
        <w:rPr>
          <w:rFonts w:hAnsi="標楷體" w:hint="eastAsia"/>
        </w:rPr>
        <w:t>○○</w:t>
      </w:r>
      <w:r w:rsidR="007C2706" w:rsidRPr="004E3570">
        <w:rPr>
          <w:rFonts w:hAnsi="標楷體" w:hint="eastAsia"/>
        </w:rPr>
        <w:t>公司處理許可證展延時，才又提起</w:t>
      </w:r>
      <w:r w:rsidRPr="004E3570">
        <w:rPr>
          <w:rFonts w:hAnsi="標楷體" w:hint="eastAsia"/>
        </w:rPr>
        <w:t>前揭</w:t>
      </w:r>
      <w:r w:rsidR="007C2706" w:rsidRPr="004E3570">
        <w:rPr>
          <w:rFonts w:hAnsi="標楷體" w:hint="eastAsia"/>
        </w:rPr>
        <w:t>環保署96年12月17日函</w:t>
      </w:r>
      <w:r w:rsidRPr="004E3570">
        <w:rPr>
          <w:rFonts w:hAnsi="標楷體" w:hint="eastAsia"/>
        </w:rPr>
        <w:t>釋</w:t>
      </w:r>
      <w:r w:rsidR="00DF779B" w:rsidRPr="004E3570">
        <w:rPr>
          <w:rFonts w:hAnsi="標楷體" w:hint="eastAsia"/>
        </w:rPr>
        <w:t>，又</w:t>
      </w:r>
      <w:r w:rsidR="004E3570" w:rsidRPr="004E3570">
        <w:rPr>
          <w:rFonts w:hAnsi="標楷體" w:hint="eastAsia"/>
        </w:rPr>
        <w:t>○○</w:t>
      </w:r>
      <w:r w:rsidR="00DF779B" w:rsidRPr="004E3570">
        <w:rPr>
          <w:rFonts w:hAnsi="標楷體" w:hint="eastAsia"/>
        </w:rPr>
        <w:t>公司於104年6月間提出補正資料，該局為何迄於105年3月底才簽辦邀請審查委員，期間延時長達</w:t>
      </w:r>
      <w:r w:rsidR="00DF779B" w:rsidRPr="004E3570">
        <w:rPr>
          <w:rFonts w:hAnsi="標楷體" w:hint="eastAsia"/>
        </w:rPr>
        <w:lastRenderedPageBreak/>
        <w:t>9個月等</w:t>
      </w:r>
      <w:r w:rsidR="007C2706" w:rsidRPr="004E3570">
        <w:rPr>
          <w:rFonts w:hAnsi="標楷體" w:hint="eastAsia"/>
        </w:rPr>
        <w:t>，花蓮縣環保局</w:t>
      </w:r>
      <w:r w:rsidR="002A377E" w:rsidRPr="004E3570">
        <w:rPr>
          <w:rFonts w:hAnsi="標楷體" w:hint="eastAsia"/>
        </w:rPr>
        <w:t>回復略</w:t>
      </w:r>
      <w:proofErr w:type="gramStart"/>
      <w:r w:rsidR="002A377E" w:rsidRPr="004E3570">
        <w:rPr>
          <w:rFonts w:hAnsi="標楷體" w:hint="eastAsia"/>
        </w:rPr>
        <w:t>以</w:t>
      </w:r>
      <w:proofErr w:type="gramEnd"/>
      <w:r w:rsidR="002A377E" w:rsidRPr="004E3570">
        <w:rPr>
          <w:rFonts w:hAnsi="標楷體" w:hint="eastAsia"/>
        </w:rPr>
        <w:t>：</w:t>
      </w:r>
      <w:bookmarkEnd w:id="79"/>
    </w:p>
    <w:p w:rsidR="002A377E" w:rsidRPr="004E3570" w:rsidRDefault="007C2706" w:rsidP="002A377E">
      <w:pPr>
        <w:pStyle w:val="4"/>
        <w:ind w:left="1700" w:hanging="482"/>
        <w:rPr>
          <w:szCs w:val="32"/>
        </w:rPr>
      </w:pPr>
      <w:r w:rsidRPr="004E3570">
        <w:rPr>
          <w:rFonts w:hint="eastAsia"/>
        </w:rPr>
        <w:t>該局於審查</w:t>
      </w:r>
      <w:r w:rsidR="004E3570" w:rsidRPr="004E3570">
        <w:rPr>
          <w:rFonts w:hint="eastAsia"/>
        </w:rPr>
        <w:t>○○</w:t>
      </w:r>
      <w:r w:rsidRPr="004E3570">
        <w:rPr>
          <w:rFonts w:hint="eastAsia"/>
        </w:rPr>
        <w:t>公司處理許可證</w:t>
      </w:r>
      <w:proofErr w:type="gramStart"/>
      <w:r w:rsidRPr="004E3570">
        <w:rPr>
          <w:rFonts w:hint="eastAsia"/>
        </w:rPr>
        <w:t>展延案時</w:t>
      </w:r>
      <w:proofErr w:type="gramEnd"/>
      <w:r w:rsidRPr="004E3570">
        <w:rPr>
          <w:rFonts w:hint="eastAsia"/>
        </w:rPr>
        <w:t>，依據該縣106年6月1日</w:t>
      </w:r>
      <w:proofErr w:type="gramStart"/>
      <w:r w:rsidRPr="004E3570">
        <w:rPr>
          <w:rFonts w:hint="eastAsia"/>
        </w:rPr>
        <w:t>府環廢字</w:t>
      </w:r>
      <w:proofErr w:type="gramEnd"/>
      <w:r w:rsidRPr="004E3570">
        <w:rPr>
          <w:rFonts w:hint="eastAsia"/>
        </w:rPr>
        <w:t>第1060100034號函辦理許可展延駁回，主要以該縣106年5月26日</w:t>
      </w:r>
      <w:proofErr w:type="gramStart"/>
      <w:r w:rsidRPr="004E3570">
        <w:rPr>
          <w:rFonts w:hint="eastAsia"/>
        </w:rPr>
        <w:t>府環廢字</w:t>
      </w:r>
      <w:proofErr w:type="gramEnd"/>
      <w:r w:rsidRPr="004E3570">
        <w:rPr>
          <w:rFonts w:hint="eastAsia"/>
        </w:rPr>
        <w:t>第1060098683號函及環保署104年6月17日環</w:t>
      </w:r>
      <w:proofErr w:type="gramStart"/>
      <w:r w:rsidRPr="004E3570">
        <w:rPr>
          <w:rFonts w:hint="eastAsia"/>
        </w:rPr>
        <w:t>署廢字</w:t>
      </w:r>
      <w:proofErr w:type="gramEnd"/>
      <w:r w:rsidRPr="004E3570">
        <w:rPr>
          <w:rFonts w:hint="eastAsia"/>
        </w:rPr>
        <w:t>第1040043836號函說明段三:「</w:t>
      </w:r>
      <w:proofErr w:type="gramStart"/>
      <w:r w:rsidRPr="004E3570">
        <w:rPr>
          <w:rFonts w:hint="eastAsia"/>
        </w:rPr>
        <w:t>故貴府</w:t>
      </w:r>
      <w:proofErr w:type="gramEnd"/>
      <w:r w:rsidRPr="004E3570">
        <w:rPr>
          <w:rFonts w:hint="eastAsia"/>
        </w:rPr>
        <w:t>於93年12月27日核發之同意設置文件，如違反環評法第14條第1項規定者，則該同意設置文件應屬無效，其後續核准之同意設置文件變更及處理許可證，亦同屬無效之行政處分。」辦理。環保署96年12月17日函係該局委任律師建議可視為通案，故僅於行政訴訟答辯時引用。因該局人員更迭，核發處理許可之承辦人員與展</w:t>
      </w:r>
      <w:proofErr w:type="gramStart"/>
      <w:r w:rsidRPr="004E3570">
        <w:rPr>
          <w:rFonts w:hint="eastAsia"/>
        </w:rPr>
        <w:t>延申</w:t>
      </w:r>
      <w:proofErr w:type="gramEnd"/>
      <w:r w:rsidRPr="004E3570">
        <w:rPr>
          <w:rFonts w:hint="eastAsia"/>
        </w:rPr>
        <w:t>請之承辦人員不同，因102年起</w:t>
      </w:r>
      <w:r w:rsidRPr="004E3570">
        <w:rPr>
          <w:rFonts w:hint="eastAsia"/>
          <w:color w:val="000000" w:themeColor="text1"/>
        </w:rPr>
        <w:t>法務部調查局</w:t>
      </w:r>
      <w:r w:rsidRPr="004E3570">
        <w:rPr>
          <w:rFonts w:hint="eastAsia"/>
        </w:rPr>
        <w:t>調查本案許可證核發過程，</w:t>
      </w:r>
      <w:proofErr w:type="gramStart"/>
      <w:r w:rsidR="00A6220F" w:rsidRPr="004E3570">
        <w:rPr>
          <w:rFonts w:hint="eastAsia"/>
        </w:rPr>
        <w:t>該局</w:t>
      </w:r>
      <w:r w:rsidRPr="004E3570">
        <w:rPr>
          <w:rFonts w:hint="eastAsia"/>
        </w:rPr>
        <w:t>至</w:t>
      </w:r>
      <w:proofErr w:type="gramEnd"/>
      <w:r w:rsidRPr="004E3570">
        <w:rPr>
          <w:rFonts w:hint="eastAsia"/>
        </w:rPr>
        <w:t>104年間查閱相關資料，始知該公司疑似於許可申請程序中</w:t>
      </w:r>
      <w:r w:rsidR="00FA661B" w:rsidRPr="004E3570">
        <w:rPr>
          <w:rFonts w:hint="eastAsia"/>
        </w:rPr>
        <w:t>違反</w:t>
      </w:r>
      <w:r w:rsidRPr="004E3570">
        <w:rPr>
          <w:rFonts w:hint="eastAsia"/>
        </w:rPr>
        <w:t>環評</w:t>
      </w:r>
      <w:r w:rsidR="00FA661B" w:rsidRPr="004E3570">
        <w:rPr>
          <w:rFonts w:hint="eastAsia"/>
        </w:rPr>
        <w:t>法</w:t>
      </w:r>
      <w:r w:rsidRPr="004E3570">
        <w:rPr>
          <w:rFonts w:hint="eastAsia"/>
        </w:rPr>
        <w:t>。基於信賴保護原則及維護業者權益，</w:t>
      </w:r>
      <w:r w:rsidR="00A6220F" w:rsidRPr="004E3570">
        <w:rPr>
          <w:rFonts w:hint="eastAsia"/>
        </w:rPr>
        <w:t>於</w:t>
      </w:r>
      <w:r w:rsidRPr="004E3570">
        <w:rPr>
          <w:rFonts w:hint="eastAsia"/>
        </w:rPr>
        <w:t>未</w:t>
      </w:r>
      <w:proofErr w:type="gramStart"/>
      <w:r w:rsidR="00A6220F" w:rsidRPr="004E3570">
        <w:rPr>
          <w:rFonts w:hint="eastAsia"/>
        </w:rPr>
        <w:t>釐</w:t>
      </w:r>
      <w:proofErr w:type="gramEnd"/>
      <w:r w:rsidR="00A6220F" w:rsidRPr="004E3570">
        <w:rPr>
          <w:rFonts w:hint="eastAsia"/>
        </w:rPr>
        <w:t>清</w:t>
      </w:r>
      <w:r w:rsidRPr="004E3570">
        <w:rPr>
          <w:rFonts w:hint="eastAsia"/>
        </w:rPr>
        <w:t>相關問題前，許可展延審查持續辦理(共計辦理3次</w:t>
      </w:r>
      <w:r w:rsidR="002A377E" w:rsidRPr="004E3570">
        <w:rPr>
          <w:rFonts w:hint="eastAsia"/>
        </w:rPr>
        <w:t>專家</w:t>
      </w:r>
      <w:r w:rsidRPr="004E3570">
        <w:rPr>
          <w:rFonts w:hint="eastAsia"/>
        </w:rPr>
        <w:t>學者審查會議)</w:t>
      </w:r>
      <w:r w:rsidR="00A6220F" w:rsidRPr="004E3570">
        <w:rPr>
          <w:rFonts w:hint="eastAsia"/>
        </w:rPr>
        <w:t>。</w:t>
      </w:r>
    </w:p>
    <w:p w:rsidR="007C2706" w:rsidRPr="004E3570" w:rsidRDefault="00A6220F" w:rsidP="002A377E">
      <w:pPr>
        <w:pStyle w:val="4"/>
        <w:ind w:left="1700" w:hanging="482"/>
        <w:rPr>
          <w:rFonts w:hAnsi="標楷體"/>
          <w:szCs w:val="32"/>
        </w:rPr>
      </w:pPr>
      <w:r w:rsidRPr="004E3570">
        <w:rPr>
          <w:rFonts w:hAnsi="標楷體" w:hint="eastAsia"/>
        </w:rPr>
        <w:t>該局</w:t>
      </w:r>
      <w:r w:rsidRPr="004E3570">
        <w:rPr>
          <w:rFonts w:hAnsi="標楷體" w:hint="eastAsia"/>
          <w:color w:val="000000" w:themeColor="text1"/>
        </w:rPr>
        <w:t>於</w:t>
      </w:r>
      <w:r w:rsidRPr="004E3570">
        <w:rPr>
          <w:rFonts w:hAnsi="標楷體" w:hint="eastAsia"/>
          <w:color w:val="000000" w:themeColor="text1"/>
          <w:szCs w:val="24"/>
        </w:rPr>
        <w:t>104年7月24日以</w:t>
      </w:r>
      <w:proofErr w:type="gramStart"/>
      <w:r w:rsidRPr="004E3570">
        <w:rPr>
          <w:rFonts w:hAnsi="標楷體" w:hint="eastAsia"/>
          <w:color w:val="000000" w:themeColor="text1"/>
          <w:szCs w:val="24"/>
        </w:rPr>
        <w:t>花環廢字第1040018082號</w:t>
      </w:r>
      <w:proofErr w:type="gramEnd"/>
      <w:r w:rsidRPr="004E3570">
        <w:rPr>
          <w:rFonts w:hAnsi="標楷體" w:hint="eastAsia"/>
          <w:color w:val="000000" w:themeColor="text1"/>
          <w:szCs w:val="24"/>
        </w:rPr>
        <w:t>函知</w:t>
      </w:r>
      <w:r w:rsidR="004E3570" w:rsidRPr="004E3570">
        <w:rPr>
          <w:rFonts w:hAnsi="標楷體" w:hint="eastAsia"/>
          <w:color w:val="000000" w:themeColor="text1"/>
          <w:szCs w:val="24"/>
        </w:rPr>
        <w:t>○○</w:t>
      </w:r>
      <w:r w:rsidRPr="004E3570">
        <w:rPr>
          <w:rFonts w:hAnsi="標楷體" w:hint="eastAsia"/>
          <w:color w:val="000000" w:themeColor="text1"/>
          <w:szCs w:val="24"/>
        </w:rPr>
        <w:t>公司，</w:t>
      </w:r>
      <w:r w:rsidRPr="004E3570">
        <w:rPr>
          <w:rFonts w:hAnsi="標楷體" w:hint="eastAsia"/>
          <w:szCs w:val="24"/>
        </w:rPr>
        <w:t>該公司乙級廢棄物處理許可牴觸</w:t>
      </w:r>
      <w:r w:rsidRPr="004E3570">
        <w:rPr>
          <w:rFonts w:hAnsi="標楷體" w:hint="eastAsia"/>
          <w:szCs w:val="32"/>
        </w:rPr>
        <w:t>環評法第14條第1項規定</w:t>
      </w:r>
      <w:r w:rsidRPr="004E3570">
        <w:rPr>
          <w:rFonts w:hAnsi="標楷體" w:hint="eastAsia"/>
        </w:rPr>
        <w:t>：「目的事業主管機關於環境影響說明書未經完成審查或評估書未經認可前，不得為開發行為之許可，其經許可者，無效。」係依</w:t>
      </w:r>
      <w:r w:rsidR="00DF779B" w:rsidRPr="004E3570">
        <w:rPr>
          <w:rFonts w:hAnsi="標楷體" w:hint="eastAsia"/>
        </w:rPr>
        <w:t>前揭</w:t>
      </w:r>
      <w:r w:rsidRPr="004E3570">
        <w:rPr>
          <w:rFonts w:hAnsi="標楷體" w:hint="eastAsia"/>
        </w:rPr>
        <w:t>環保署104年6月17日環</w:t>
      </w:r>
      <w:proofErr w:type="gramStart"/>
      <w:r w:rsidRPr="004E3570">
        <w:rPr>
          <w:rFonts w:hAnsi="標楷體" w:hint="eastAsia"/>
        </w:rPr>
        <w:t>署廢字</w:t>
      </w:r>
      <w:proofErr w:type="gramEnd"/>
      <w:r w:rsidRPr="004E3570">
        <w:rPr>
          <w:rFonts w:hAnsi="標楷體" w:hint="eastAsia"/>
        </w:rPr>
        <w:t>第1040043836號函釋</w:t>
      </w:r>
      <w:r w:rsidR="00DF779B" w:rsidRPr="004E3570">
        <w:rPr>
          <w:rFonts w:hAnsi="標楷體" w:hint="eastAsia"/>
        </w:rPr>
        <w:t>，請</w:t>
      </w:r>
      <w:r w:rsidR="004E3570" w:rsidRPr="004E3570">
        <w:rPr>
          <w:rFonts w:hAnsi="標楷體" w:hint="eastAsia"/>
        </w:rPr>
        <w:t>○○</w:t>
      </w:r>
      <w:r w:rsidR="00DF779B" w:rsidRPr="004E3570">
        <w:rPr>
          <w:rFonts w:hAnsi="標楷體" w:hint="eastAsia"/>
        </w:rPr>
        <w:t>公司</w:t>
      </w:r>
      <w:r w:rsidRPr="004E3570">
        <w:rPr>
          <w:rFonts w:hAnsi="標楷體" w:hint="eastAsia"/>
          <w:color w:val="000000" w:themeColor="text1"/>
        </w:rPr>
        <w:t>7日內提出陳述意見。</w:t>
      </w:r>
      <w:r w:rsidR="00DF779B" w:rsidRPr="004E3570">
        <w:rPr>
          <w:rFonts w:hAnsi="標楷體" w:hint="eastAsia"/>
        </w:rPr>
        <w:t>自此</w:t>
      </w:r>
      <w:r w:rsidR="00DF779B" w:rsidRPr="004E3570">
        <w:rPr>
          <w:rFonts w:hAnsi="標楷體" w:hint="eastAsia"/>
          <w:color w:val="000000" w:themeColor="text1"/>
        </w:rPr>
        <w:t>中央及地方民意機關均介入關心本案，</w:t>
      </w:r>
      <w:r w:rsidR="00DF779B" w:rsidRPr="004E3570">
        <w:rPr>
          <w:rFonts w:hAnsi="標楷體" w:hint="eastAsia"/>
        </w:rPr>
        <w:t>該局決定</w:t>
      </w:r>
      <w:proofErr w:type="gramStart"/>
      <w:r w:rsidR="00DF779B" w:rsidRPr="004E3570">
        <w:rPr>
          <w:rFonts w:hAnsi="標楷體" w:hint="eastAsia"/>
        </w:rPr>
        <w:t>釐</w:t>
      </w:r>
      <w:proofErr w:type="gramEnd"/>
      <w:r w:rsidR="00DF779B" w:rsidRPr="004E3570">
        <w:rPr>
          <w:rFonts w:hAnsi="標楷體" w:hint="eastAsia"/>
        </w:rPr>
        <w:t>清真後再予裁決，其後歷經函</w:t>
      </w:r>
      <w:proofErr w:type="gramStart"/>
      <w:r w:rsidR="00DF779B" w:rsidRPr="004E3570">
        <w:rPr>
          <w:rFonts w:hAnsi="標楷體" w:hint="eastAsia"/>
        </w:rPr>
        <w:t>詢</w:t>
      </w:r>
      <w:proofErr w:type="gramEnd"/>
      <w:r w:rsidR="00DF779B" w:rsidRPr="004E3570">
        <w:rPr>
          <w:rFonts w:hAnsi="標楷體" w:hint="eastAsia"/>
        </w:rPr>
        <w:t>環保署釋疑、徵詢律師法律意見與簽會該府法制及目的主管機關，惟問題</w:t>
      </w:r>
      <w:proofErr w:type="gramStart"/>
      <w:r w:rsidR="00DF779B" w:rsidRPr="004E3570">
        <w:rPr>
          <w:rFonts w:hAnsi="標楷體" w:hint="eastAsia"/>
        </w:rPr>
        <w:t>釐清仍</w:t>
      </w:r>
      <w:proofErr w:type="gramEnd"/>
      <w:r w:rsidR="00DF779B" w:rsidRPr="004E3570">
        <w:rPr>
          <w:rFonts w:hAnsi="標楷體" w:hint="eastAsia"/>
        </w:rPr>
        <w:t>無法定案。為期能同</w:t>
      </w:r>
      <w:r w:rsidR="00DF779B" w:rsidRPr="004E3570">
        <w:rPr>
          <w:rFonts w:hAnsi="標楷體" w:hint="eastAsia"/>
        </w:rPr>
        <w:lastRenderedPageBreak/>
        <w:t>步進行許可展延審查案，始於105年3月31日才簽辦邀請審查委員審查許可</w:t>
      </w:r>
      <w:proofErr w:type="gramStart"/>
      <w:r w:rsidR="00DF779B" w:rsidRPr="004E3570">
        <w:rPr>
          <w:rFonts w:hAnsi="標楷體" w:hint="eastAsia"/>
        </w:rPr>
        <w:t>展延案</w:t>
      </w:r>
      <w:proofErr w:type="gramEnd"/>
      <w:r w:rsidR="00DF779B" w:rsidRPr="004E3570">
        <w:rPr>
          <w:rFonts w:hAnsi="標楷體" w:hint="eastAsia"/>
        </w:rPr>
        <w:t>。</w:t>
      </w:r>
      <w:r w:rsidR="007C2706" w:rsidRPr="004E3570">
        <w:rPr>
          <w:rFonts w:hAnsi="標楷體" w:hint="eastAsia"/>
          <w:color w:val="000000" w:themeColor="text1"/>
        </w:rPr>
        <w:t>本案</w:t>
      </w:r>
      <w:r w:rsidR="00DF779B" w:rsidRPr="004E3570">
        <w:rPr>
          <w:rFonts w:hAnsi="標楷體" w:hint="eastAsia"/>
          <w:color w:val="000000" w:themeColor="text1"/>
        </w:rPr>
        <w:t>因</w:t>
      </w:r>
      <w:r w:rsidR="007C2706" w:rsidRPr="004E3570">
        <w:rPr>
          <w:rFonts w:hAnsi="標楷體" w:hint="eastAsia"/>
          <w:color w:val="000000" w:themeColor="text1"/>
        </w:rPr>
        <w:t>93年核發設置許可爭議，又95年間業者為避免進行環境影響評估，該局未審慎處理同意變更設置許可，衍生處理本案困境</w:t>
      </w:r>
      <w:r w:rsidR="00E90F7E" w:rsidRPr="004E3570">
        <w:rPr>
          <w:rFonts w:hAnsi="標楷體" w:hint="eastAsia"/>
          <w:color w:val="000000" w:themeColor="text1"/>
        </w:rPr>
        <w:t>等語</w:t>
      </w:r>
      <w:r w:rsidR="007C2706" w:rsidRPr="004E3570">
        <w:rPr>
          <w:rFonts w:hAnsi="標楷體" w:hint="eastAsia"/>
          <w:color w:val="000000" w:themeColor="text1"/>
        </w:rPr>
        <w:t>。</w:t>
      </w:r>
    </w:p>
    <w:p w:rsidR="00DF779B" w:rsidRPr="004E3570" w:rsidRDefault="00DF779B" w:rsidP="004D74B5">
      <w:pPr>
        <w:pStyle w:val="3"/>
        <w:ind w:left="1360" w:hanging="632"/>
        <w:rPr>
          <w:rFonts w:hAnsi="標楷體"/>
          <w:szCs w:val="32"/>
        </w:rPr>
      </w:pPr>
      <w:bookmarkStart w:id="80" w:name="_Toc44426194"/>
      <w:bookmarkEnd w:id="74"/>
      <w:r w:rsidRPr="004E3570">
        <w:rPr>
          <w:rFonts w:hAnsi="標楷體" w:hint="eastAsia"/>
          <w:color w:val="000000" w:themeColor="text1"/>
          <w:szCs w:val="32"/>
        </w:rPr>
        <w:t>審諸上情，</w:t>
      </w:r>
      <w:r w:rsidRPr="004E3570">
        <w:rPr>
          <w:rFonts w:hAnsi="標楷體" w:hint="eastAsia"/>
          <w:color w:val="000000" w:themeColor="text1"/>
          <w:spacing w:val="-6"/>
          <w:szCs w:val="32"/>
        </w:rPr>
        <w:t>花蓮縣</w:t>
      </w:r>
      <w:r w:rsidRPr="004E3570">
        <w:rPr>
          <w:rFonts w:hAnsi="標楷體" w:hint="eastAsia"/>
          <w:color w:val="000000" w:themeColor="text1"/>
        </w:rPr>
        <w:t>環保局於104年4月間，</w:t>
      </w:r>
      <w:r w:rsidRPr="004E3570">
        <w:rPr>
          <w:rFonts w:hAnsi="標楷體" w:hint="eastAsia"/>
          <w:bCs w:val="0"/>
          <w:noProof/>
          <w:szCs w:val="32"/>
        </w:rPr>
        <w:t>依其職權已審認前於93年間核准</w:t>
      </w:r>
      <w:r w:rsidR="004E3570" w:rsidRPr="004E3570">
        <w:rPr>
          <w:rFonts w:hAnsi="標楷體" w:hint="eastAsia"/>
          <w:bCs w:val="0"/>
          <w:noProof/>
          <w:szCs w:val="32"/>
        </w:rPr>
        <w:t>○○</w:t>
      </w:r>
      <w:r w:rsidRPr="004E3570">
        <w:rPr>
          <w:rFonts w:hAnsi="標楷體" w:hint="eastAsia"/>
          <w:bCs w:val="0"/>
          <w:noProof/>
          <w:szCs w:val="32"/>
        </w:rPr>
        <w:t>公司之同意設置文件、9</w:t>
      </w:r>
      <w:r w:rsidRPr="004E3570">
        <w:rPr>
          <w:rFonts w:hAnsi="標楷體"/>
          <w:bCs w:val="0"/>
          <w:noProof/>
          <w:szCs w:val="32"/>
        </w:rPr>
        <w:t>5</w:t>
      </w:r>
      <w:r w:rsidRPr="004E3570">
        <w:rPr>
          <w:rFonts w:hAnsi="標楷體" w:hint="eastAsia"/>
          <w:bCs w:val="0"/>
          <w:noProof/>
          <w:szCs w:val="32"/>
        </w:rPr>
        <w:t>年間同意設置變更文件及99年間核發之處理許可證等，</w:t>
      </w:r>
      <w:r w:rsidR="00C42EBA" w:rsidRPr="004E3570">
        <w:rPr>
          <w:rFonts w:hAnsi="標楷體" w:hint="eastAsia"/>
          <w:bCs w:val="0"/>
          <w:noProof/>
          <w:color w:val="000000" w:themeColor="text1"/>
          <w:szCs w:val="32"/>
        </w:rPr>
        <w:t>由於未依法實施環境影響評估</w:t>
      </w:r>
      <w:r w:rsidR="00EC5315" w:rsidRPr="004E3570">
        <w:rPr>
          <w:rFonts w:hAnsi="標楷體" w:hint="eastAsia"/>
          <w:bCs w:val="0"/>
          <w:noProof/>
          <w:color w:val="000000" w:themeColor="text1"/>
          <w:szCs w:val="32"/>
        </w:rPr>
        <w:t>，</w:t>
      </w:r>
      <w:r w:rsidR="00C42EBA" w:rsidRPr="004E3570">
        <w:rPr>
          <w:rFonts w:hAnsi="標楷體" w:hint="eastAsia"/>
          <w:bCs w:val="0"/>
          <w:noProof/>
          <w:color w:val="000000" w:themeColor="text1"/>
          <w:szCs w:val="32"/>
        </w:rPr>
        <w:t>依環保署96年12月之函釋認定</w:t>
      </w:r>
      <w:r w:rsidRPr="004E3570">
        <w:rPr>
          <w:rFonts w:hAnsi="標楷體" w:hint="eastAsia"/>
          <w:bCs w:val="0"/>
          <w:noProof/>
          <w:szCs w:val="32"/>
        </w:rPr>
        <w:t>屬無效之行政處分，惟於同年間</w:t>
      </w:r>
      <w:r w:rsidRPr="004E3570">
        <w:rPr>
          <w:rFonts w:hAnsi="標楷體" w:hint="eastAsia"/>
          <w:color w:val="000000" w:themeColor="text1"/>
        </w:rPr>
        <w:t>審查</w:t>
      </w:r>
      <w:r w:rsidR="004E3570" w:rsidRPr="004E3570">
        <w:rPr>
          <w:rFonts w:hAnsi="標楷體" w:hint="eastAsia"/>
          <w:color w:val="000000" w:themeColor="text1"/>
          <w:spacing w:val="-6"/>
          <w:szCs w:val="32"/>
        </w:rPr>
        <w:t>○○</w:t>
      </w:r>
      <w:r w:rsidRPr="004E3570">
        <w:rPr>
          <w:rFonts w:hAnsi="標楷體" w:hint="eastAsia"/>
          <w:color w:val="000000" w:themeColor="text1"/>
          <w:spacing w:val="-6"/>
          <w:szCs w:val="32"/>
          <w:lang w:eastAsia="zh-HK"/>
        </w:rPr>
        <w:t>公司</w:t>
      </w:r>
      <w:r w:rsidRPr="004E3570">
        <w:rPr>
          <w:rFonts w:hAnsi="標楷體" w:hint="eastAsia"/>
          <w:bCs w:val="0"/>
          <w:noProof/>
          <w:szCs w:val="32"/>
        </w:rPr>
        <w:t>處理許可證展延申請案時，仍就應否實施環評疑義一再函請環保署釋示，且</w:t>
      </w:r>
      <w:r w:rsidRPr="004E3570">
        <w:rPr>
          <w:rFonts w:hAnsi="標楷體" w:hint="eastAsia"/>
          <w:color w:val="000000" w:themeColor="text1"/>
          <w:spacing w:val="-6"/>
          <w:szCs w:val="32"/>
        </w:rPr>
        <w:t>延宕</w:t>
      </w:r>
      <w:r w:rsidRPr="004E3570">
        <w:rPr>
          <w:rFonts w:hAnsi="標楷體" w:hint="eastAsia"/>
          <w:bCs w:val="0"/>
          <w:noProof/>
          <w:szCs w:val="32"/>
        </w:rPr>
        <w:t>審查期程逾2年，迄106年5月間始駁回，相關行政</w:t>
      </w:r>
      <w:r w:rsidRPr="004E3570">
        <w:rPr>
          <w:rFonts w:hAnsi="標楷體" w:hint="eastAsia"/>
          <w:color w:val="000000" w:themeColor="text1"/>
          <w:spacing w:val="-6"/>
          <w:szCs w:val="32"/>
        </w:rPr>
        <w:t>作為和決策虛應拖延，</w:t>
      </w:r>
      <w:r w:rsidRPr="004E3570">
        <w:rPr>
          <w:rFonts w:hAnsi="標楷體" w:hint="eastAsia"/>
          <w:color w:val="000000" w:themeColor="text1"/>
          <w:szCs w:val="32"/>
        </w:rPr>
        <w:t>影響政府施政形象，</w:t>
      </w:r>
      <w:proofErr w:type="gramStart"/>
      <w:r w:rsidRPr="004E3570">
        <w:rPr>
          <w:rFonts w:hAnsi="標楷體" w:hint="eastAsia"/>
          <w:color w:val="000000" w:themeColor="text1"/>
          <w:spacing w:val="-6"/>
          <w:szCs w:val="32"/>
        </w:rPr>
        <w:t>洵</w:t>
      </w:r>
      <w:proofErr w:type="gramEnd"/>
      <w:r w:rsidRPr="004E3570">
        <w:rPr>
          <w:rFonts w:hAnsi="標楷體" w:hint="eastAsia"/>
          <w:color w:val="000000" w:themeColor="text1"/>
          <w:spacing w:val="-6"/>
          <w:szCs w:val="32"/>
        </w:rPr>
        <w:t>有不當及違失。</w:t>
      </w:r>
      <w:bookmarkEnd w:id="80"/>
    </w:p>
    <w:p w:rsidR="006F7BE9" w:rsidRPr="004E3570" w:rsidRDefault="006F7BE9">
      <w:pPr>
        <w:widowControl/>
        <w:overflowPunct/>
        <w:autoSpaceDE/>
        <w:autoSpaceDN/>
        <w:jc w:val="left"/>
        <w:rPr>
          <w:rFonts w:hAnsi="標楷體"/>
          <w:bCs/>
          <w:kern w:val="32"/>
          <w:szCs w:val="32"/>
        </w:rPr>
      </w:pPr>
      <w:bookmarkStart w:id="81" w:name="_Toc26522857"/>
      <w:bookmarkEnd w:id="75"/>
      <w:bookmarkEnd w:id="81"/>
      <w:r w:rsidRPr="004E3570">
        <w:rPr>
          <w:rFonts w:hAnsi="標楷體"/>
          <w:szCs w:val="32"/>
        </w:rPr>
        <w:br w:type="page"/>
      </w:r>
    </w:p>
    <w:p w:rsidR="00E25849" w:rsidRPr="004E3570" w:rsidRDefault="00E25849" w:rsidP="004E05A1">
      <w:pPr>
        <w:pStyle w:val="1"/>
        <w:ind w:left="2380" w:hanging="2380"/>
        <w:rPr>
          <w:rFonts w:hAnsi="標楷體"/>
          <w:szCs w:val="32"/>
        </w:rPr>
      </w:pPr>
      <w:bookmarkStart w:id="82" w:name="_Toc524895648"/>
      <w:bookmarkStart w:id="83" w:name="_Toc524896194"/>
      <w:bookmarkStart w:id="84" w:name="_Toc524896224"/>
      <w:bookmarkStart w:id="85" w:name="_Toc524902734"/>
      <w:bookmarkStart w:id="86" w:name="_Toc525066148"/>
      <w:bookmarkStart w:id="87" w:name="_Toc525070839"/>
      <w:bookmarkStart w:id="88" w:name="_Toc525938379"/>
      <w:bookmarkStart w:id="89" w:name="_Toc525939227"/>
      <w:bookmarkStart w:id="90" w:name="_Toc525939732"/>
      <w:bookmarkStart w:id="91" w:name="_Toc529218272"/>
      <w:bookmarkStart w:id="92" w:name="_Toc529222689"/>
      <w:bookmarkStart w:id="93" w:name="_Toc529223111"/>
      <w:bookmarkStart w:id="94" w:name="_Toc529223862"/>
      <w:bookmarkStart w:id="95" w:name="_Toc529228265"/>
      <w:bookmarkStart w:id="96" w:name="_Toc2400395"/>
      <w:bookmarkStart w:id="97" w:name="_Toc4316189"/>
      <w:bookmarkStart w:id="98" w:name="_Toc4473330"/>
      <w:bookmarkStart w:id="99" w:name="_Toc69556897"/>
      <w:bookmarkStart w:id="100" w:name="_Toc69556946"/>
      <w:bookmarkStart w:id="101" w:name="_Toc69609820"/>
      <w:bookmarkStart w:id="102" w:name="_Toc70241816"/>
      <w:bookmarkStart w:id="103" w:name="_Toc70242205"/>
      <w:bookmarkStart w:id="104" w:name="_Toc421794875"/>
      <w:bookmarkStart w:id="105" w:name="_Toc44426195"/>
      <w:bookmarkEnd w:id="60"/>
      <w:r w:rsidRPr="004E3570">
        <w:rPr>
          <w:rFonts w:hAnsi="標楷體" w:hint="eastAsia"/>
          <w:szCs w:val="32"/>
        </w:rPr>
        <w:lastRenderedPageBreak/>
        <w:t>處理辦法：</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12243A" w:rsidRPr="004E3570">
        <w:rPr>
          <w:rFonts w:hAnsi="標楷體"/>
          <w:szCs w:val="32"/>
        </w:rPr>
        <w:t xml:space="preserve"> </w:t>
      </w:r>
    </w:p>
    <w:p w:rsidR="00FB7770" w:rsidRPr="004E3570" w:rsidRDefault="0012243A" w:rsidP="00770453">
      <w:pPr>
        <w:pStyle w:val="2"/>
        <w:spacing w:beforeLines="25" w:before="114"/>
        <w:ind w:left="1020" w:hanging="680"/>
        <w:rPr>
          <w:rFonts w:hAnsi="標楷體"/>
          <w:szCs w:val="32"/>
        </w:rPr>
      </w:pPr>
      <w:bookmarkStart w:id="106" w:name="_Toc524895649"/>
      <w:bookmarkStart w:id="107" w:name="_Toc524896195"/>
      <w:bookmarkStart w:id="108" w:name="_Toc524896225"/>
      <w:bookmarkStart w:id="109" w:name="_Toc44426196"/>
      <w:bookmarkStart w:id="110" w:name="_Toc2400396"/>
      <w:bookmarkStart w:id="111" w:name="_Toc4316190"/>
      <w:bookmarkStart w:id="112" w:name="_Toc4473331"/>
      <w:bookmarkStart w:id="113" w:name="_Toc69556898"/>
      <w:bookmarkStart w:id="114" w:name="_Toc69556947"/>
      <w:bookmarkStart w:id="115" w:name="_Toc69609821"/>
      <w:bookmarkStart w:id="116" w:name="_Toc70241817"/>
      <w:bookmarkStart w:id="117" w:name="_Toc70242206"/>
      <w:bookmarkStart w:id="118" w:name="_Toc524902735"/>
      <w:bookmarkStart w:id="119" w:name="_Toc525066149"/>
      <w:bookmarkStart w:id="120" w:name="_Toc525070840"/>
      <w:bookmarkStart w:id="121" w:name="_Toc525938380"/>
      <w:bookmarkStart w:id="122" w:name="_Toc525939228"/>
      <w:bookmarkStart w:id="123" w:name="_Toc525939733"/>
      <w:bookmarkStart w:id="124" w:name="_Toc529218273"/>
      <w:bookmarkStart w:id="125" w:name="_Toc529222690"/>
      <w:bookmarkStart w:id="126" w:name="_Toc529223112"/>
      <w:bookmarkStart w:id="127" w:name="_Toc529223863"/>
      <w:bookmarkStart w:id="128" w:name="_Toc529228266"/>
      <w:bookmarkEnd w:id="106"/>
      <w:bookmarkEnd w:id="107"/>
      <w:bookmarkEnd w:id="108"/>
      <w:r w:rsidRPr="004E3570">
        <w:rPr>
          <w:rFonts w:hAnsi="標楷體" w:hint="eastAsia"/>
          <w:szCs w:val="32"/>
        </w:rPr>
        <w:t>調查意見</w:t>
      </w:r>
      <w:r w:rsidR="00EA4242" w:rsidRPr="004E3570">
        <w:rPr>
          <w:rFonts w:hAnsi="標楷體" w:hint="eastAsia"/>
          <w:szCs w:val="32"/>
        </w:rPr>
        <w:t>一至</w:t>
      </w:r>
      <w:r w:rsidR="00746332" w:rsidRPr="004E3570">
        <w:rPr>
          <w:rFonts w:hAnsi="標楷體" w:hint="eastAsia"/>
          <w:szCs w:val="32"/>
        </w:rPr>
        <w:t>二</w:t>
      </w:r>
      <w:r w:rsidR="00E64A9F" w:rsidRPr="004E3570">
        <w:rPr>
          <w:rFonts w:hAnsi="標楷體" w:hint="eastAsia"/>
          <w:szCs w:val="32"/>
        </w:rPr>
        <w:t>，</w:t>
      </w:r>
      <w:r w:rsidR="00F6728B" w:rsidRPr="004E3570">
        <w:rPr>
          <w:rFonts w:hAnsi="標楷體" w:hint="eastAsia"/>
          <w:color w:val="000000" w:themeColor="text1"/>
          <w:szCs w:val="32"/>
        </w:rPr>
        <w:t>函請花蓮縣環境保護局確實檢討改進，並</w:t>
      </w:r>
      <w:proofErr w:type="gramStart"/>
      <w:r w:rsidR="00590221" w:rsidRPr="004E3570">
        <w:rPr>
          <w:rFonts w:hAnsi="標楷體" w:hint="eastAsia"/>
          <w:color w:val="000000" w:themeColor="text1"/>
          <w:szCs w:val="32"/>
        </w:rPr>
        <w:t>研</w:t>
      </w:r>
      <w:proofErr w:type="gramEnd"/>
      <w:r w:rsidR="00590221" w:rsidRPr="004E3570">
        <w:rPr>
          <w:rFonts w:hAnsi="標楷體" w:hint="eastAsia"/>
          <w:color w:val="000000" w:themeColor="text1"/>
          <w:szCs w:val="32"/>
        </w:rPr>
        <w:t>析</w:t>
      </w:r>
      <w:r w:rsidR="00F6728B" w:rsidRPr="004E3570">
        <w:rPr>
          <w:rFonts w:hAnsi="標楷體" w:hint="eastAsia"/>
          <w:color w:val="000000" w:themeColor="text1"/>
          <w:szCs w:val="32"/>
        </w:rPr>
        <w:t>應否</w:t>
      </w:r>
      <w:r w:rsidR="00590221" w:rsidRPr="004E3570">
        <w:rPr>
          <w:rFonts w:hAnsi="標楷體" w:hint="eastAsia"/>
          <w:color w:val="000000" w:themeColor="text1"/>
          <w:szCs w:val="32"/>
        </w:rPr>
        <w:t>議處相關人員</w:t>
      </w:r>
      <w:proofErr w:type="gramStart"/>
      <w:r w:rsidR="00590221" w:rsidRPr="004E3570">
        <w:rPr>
          <w:rFonts w:hAnsi="標楷體" w:hint="eastAsia"/>
          <w:color w:val="000000" w:themeColor="text1"/>
          <w:szCs w:val="32"/>
        </w:rPr>
        <w:t>見復</w:t>
      </w:r>
      <w:r w:rsidR="006E353E" w:rsidRPr="004E3570">
        <w:rPr>
          <w:rFonts w:hAnsi="標楷體" w:hint="eastAsia"/>
          <w:color w:val="000000" w:themeColor="text1"/>
        </w:rPr>
        <w:t>。</w:t>
      </w:r>
      <w:bookmarkEnd w:id="109"/>
      <w:proofErr w:type="gramEnd"/>
    </w:p>
    <w:p w:rsidR="00560DDA" w:rsidRPr="004E3570" w:rsidRDefault="006E353E" w:rsidP="007477C6">
      <w:pPr>
        <w:pStyle w:val="2"/>
        <w:spacing w:beforeLines="25" w:before="114"/>
        <w:ind w:left="1020" w:hanging="680"/>
        <w:rPr>
          <w:rFonts w:hAnsi="標楷體"/>
          <w:szCs w:val="32"/>
        </w:rPr>
      </w:pPr>
      <w:bookmarkStart w:id="129" w:name="_Toc44426197"/>
      <w:bookmarkStart w:id="130" w:name="_Toc70241818"/>
      <w:bookmarkStart w:id="131" w:name="_Toc70242207"/>
      <w:bookmarkEnd w:id="110"/>
      <w:bookmarkEnd w:id="111"/>
      <w:bookmarkEnd w:id="112"/>
      <w:bookmarkEnd w:id="113"/>
      <w:bookmarkEnd w:id="114"/>
      <w:bookmarkEnd w:id="115"/>
      <w:bookmarkEnd w:id="116"/>
      <w:bookmarkEnd w:id="117"/>
      <w:r w:rsidRPr="004E3570">
        <w:rPr>
          <w:rFonts w:hAnsi="標楷體" w:hint="eastAsia"/>
        </w:rPr>
        <w:t>調查意見函復審計部。</w:t>
      </w:r>
      <w:bookmarkEnd w:id="129"/>
    </w:p>
    <w:p w:rsidR="00560DDA" w:rsidRPr="004E3570" w:rsidRDefault="006E353E" w:rsidP="007477C6">
      <w:pPr>
        <w:pStyle w:val="2"/>
        <w:spacing w:beforeLines="25" w:before="114"/>
        <w:ind w:left="1020" w:hanging="680"/>
        <w:rPr>
          <w:rFonts w:hAnsi="標楷體"/>
          <w:szCs w:val="32"/>
        </w:rPr>
      </w:pPr>
      <w:bookmarkStart w:id="132" w:name="_Toc2400397"/>
      <w:bookmarkStart w:id="133" w:name="_Toc4316191"/>
      <w:bookmarkStart w:id="134" w:name="_Toc4473332"/>
      <w:bookmarkStart w:id="135" w:name="_Toc69556901"/>
      <w:bookmarkStart w:id="136" w:name="_Toc69556950"/>
      <w:bookmarkStart w:id="137" w:name="_Toc69609824"/>
      <w:bookmarkStart w:id="138" w:name="_Toc70241822"/>
      <w:bookmarkStart w:id="139" w:name="_Toc70242211"/>
      <w:bookmarkStart w:id="140" w:name="_Toc237164159"/>
      <w:bookmarkStart w:id="141" w:name="_Toc44426198"/>
      <w:bookmarkEnd w:id="130"/>
      <w:bookmarkEnd w:id="131"/>
      <w:r w:rsidRPr="004E3570">
        <w:rPr>
          <w:rFonts w:hint="eastAsia"/>
          <w:color w:val="000000"/>
        </w:rPr>
        <w:t>檢</w:t>
      </w:r>
      <w:proofErr w:type="gramStart"/>
      <w:r w:rsidRPr="004E3570">
        <w:rPr>
          <w:rFonts w:hint="eastAsia"/>
          <w:color w:val="000000"/>
        </w:rPr>
        <w:t>附派查函</w:t>
      </w:r>
      <w:proofErr w:type="gramEnd"/>
      <w:r w:rsidRPr="004E3570">
        <w:rPr>
          <w:rFonts w:hint="eastAsia"/>
          <w:color w:val="000000"/>
        </w:rPr>
        <w:t>及相關附件，送請財政及經濟委員會會議處理。</w:t>
      </w:r>
      <w:bookmarkEnd w:id="132"/>
      <w:bookmarkEnd w:id="133"/>
      <w:bookmarkEnd w:id="134"/>
      <w:bookmarkEnd w:id="135"/>
      <w:bookmarkEnd w:id="136"/>
      <w:bookmarkEnd w:id="137"/>
      <w:bookmarkEnd w:id="138"/>
      <w:bookmarkEnd w:id="139"/>
      <w:bookmarkEnd w:id="140"/>
      <w:bookmarkEnd w:id="141"/>
    </w:p>
    <w:p w:rsidR="006E353E" w:rsidRPr="004E3570" w:rsidRDefault="006E353E" w:rsidP="00A16F6F">
      <w:pPr>
        <w:pStyle w:val="2"/>
        <w:numPr>
          <w:ilvl w:val="0"/>
          <w:numId w:val="0"/>
        </w:numPr>
        <w:spacing w:beforeLines="50" w:before="228" w:afterLines="100" w:after="457"/>
        <w:ind w:left="3742"/>
        <w:rPr>
          <w:rFonts w:hAnsi="標楷體"/>
          <w:szCs w:val="32"/>
        </w:rPr>
      </w:pPr>
      <w:bookmarkStart w:id="142" w:name="_Toc69556899"/>
      <w:bookmarkStart w:id="143" w:name="_Toc69556948"/>
      <w:bookmarkStart w:id="144" w:name="_Toc69609822"/>
    </w:p>
    <w:p w:rsidR="00E25849" w:rsidRPr="004E3570" w:rsidRDefault="00843D0F" w:rsidP="004E3570">
      <w:pPr>
        <w:pStyle w:val="aa"/>
        <w:spacing w:beforeLines="50" w:before="228" w:after="0" w:line="500" w:lineRule="exact"/>
        <w:ind w:leftChars="709" w:left="3626" w:hangingChars="303" w:hanging="1214"/>
        <w:rPr>
          <w:rFonts w:hAnsi="標楷體"/>
          <w:b w:val="0"/>
          <w:bCs/>
          <w:spacing w:val="12"/>
          <w:kern w:val="0"/>
          <w:szCs w:val="32"/>
        </w:rPr>
      </w:pPr>
      <w:r w:rsidRPr="004E3570">
        <w:rPr>
          <w:rFonts w:hAnsi="標楷體" w:hint="eastAsia"/>
          <w:szCs w:val="32"/>
        </w:rPr>
        <w:tab/>
      </w:r>
      <w:bookmarkStart w:id="145" w:name="_Toc26522863"/>
      <w:bookmarkStart w:id="146" w:name="_Toc33885206"/>
      <w:bookmarkStart w:id="147" w:name="_Toc42871560"/>
      <w:bookmarkStart w:id="148" w:name="_Toc44426199"/>
      <w:bookmarkEnd w:id="118"/>
      <w:bookmarkEnd w:id="119"/>
      <w:bookmarkEnd w:id="120"/>
      <w:bookmarkEnd w:id="121"/>
      <w:bookmarkEnd w:id="122"/>
      <w:bookmarkEnd w:id="123"/>
      <w:bookmarkEnd w:id="124"/>
      <w:bookmarkEnd w:id="125"/>
      <w:bookmarkEnd w:id="126"/>
      <w:bookmarkEnd w:id="127"/>
      <w:bookmarkEnd w:id="128"/>
      <w:bookmarkEnd w:id="142"/>
      <w:bookmarkEnd w:id="143"/>
      <w:bookmarkEnd w:id="144"/>
      <w:r w:rsidR="00E25849" w:rsidRPr="007A0435">
        <w:rPr>
          <w:rFonts w:hint="eastAsia"/>
          <w:bCs/>
          <w:snapToGrid/>
          <w:color w:val="000000" w:themeColor="text1"/>
          <w:spacing w:val="0"/>
          <w:kern w:val="0"/>
          <w:sz w:val="40"/>
          <w:szCs w:val="40"/>
        </w:rPr>
        <w:t>調查委員：</w:t>
      </w:r>
      <w:bookmarkEnd w:id="145"/>
      <w:bookmarkEnd w:id="146"/>
      <w:bookmarkEnd w:id="147"/>
      <w:bookmarkEnd w:id="148"/>
      <w:r w:rsidR="004E3570" w:rsidRPr="004E3570">
        <w:rPr>
          <w:rFonts w:hint="eastAsia"/>
          <w:bCs/>
          <w:snapToGrid/>
          <w:color w:val="000000" w:themeColor="text1"/>
          <w:spacing w:val="0"/>
          <w:kern w:val="0"/>
          <w:sz w:val="40"/>
          <w:szCs w:val="40"/>
        </w:rPr>
        <w:t>楊</w:t>
      </w:r>
      <w:r w:rsidR="007A0435">
        <w:rPr>
          <w:rFonts w:hint="eastAsia"/>
          <w:bCs/>
          <w:snapToGrid/>
          <w:color w:val="000000" w:themeColor="text1"/>
          <w:spacing w:val="0"/>
          <w:kern w:val="0"/>
          <w:sz w:val="40"/>
          <w:szCs w:val="40"/>
        </w:rPr>
        <w:t xml:space="preserve"> </w:t>
      </w:r>
      <w:r w:rsidR="004E3570" w:rsidRPr="004E3570">
        <w:rPr>
          <w:rFonts w:hint="eastAsia"/>
          <w:bCs/>
          <w:snapToGrid/>
          <w:color w:val="000000" w:themeColor="text1"/>
          <w:spacing w:val="0"/>
          <w:kern w:val="0"/>
          <w:sz w:val="40"/>
          <w:szCs w:val="40"/>
        </w:rPr>
        <w:t>美</w:t>
      </w:r>
      <w:r w:rsidR="007A0435">
        <w:rPr>
          <w:rFonts w:hint="eastAsia"/>
          <w:bCs/>
          <w:snapToGrid/>
          <w:color w:val="000000" w:themeColor="text1"/>
          <w:spacing w:val="0"/>
          <w:kern w:val="0"/>
          <w:sz w:val="40"/>
          <w:szCs w:val="40"/>
        </w:rPr>
        <w:t xml:space="preserve"> </w:t>
      </w:r>
      <w:r w:rsidR="004E3570" w:rsidRPr="004E3570">
        <w:rPr>
          <w:rFonts w:hint="eastAsia"/>
          <w:bCs/>
          <w:snapToGrid/>
          <w:color w:val="000000" w:themeColor="text1"/>
          <w:spacing w:val="0"/>
          <w:kern w:val="0"/>
          <w:sz w:val="40"/>
          <w:szCs w:val="40"/>
        </w:rPr>
        <w:t>鈴</w:t>
      </w:r>
    </w:p>
    <w:p w:rsidR="00194F96" w:rsidRPr="004E3570" w:rsidRDefault="004E3570" w:rsidP="004E3570">
      <w:pPr>
        <w:pStyle w:val="aa"/>
        <w:spacing w:beforeLines="50" w:before="228" w:after="0" w:line="500" w:lineRule="exact"/>
        <w:ind w:leftChars="709" w:left="3637" w:hangingChars="303" w:hanging="1225"/>
        <w:rPr>
          <w:rFonts w:hAnsi="標楷體"/>
          <w:b w:val="0"/>
          <w:bCs/>
          <w:spacing w:val="12"/>
          <w:kern w:val="0"/>
          <w:szCs w:val="36"/>
        </w:rPr>
      </w:pPr>
      <w:r>
        <w:rPr>
          <w:rFonts w:hAnsi="標楷體" w:hint="eastAsia"/>
          <w:b w:val="0"/>
          <w:bCs/>
          <w:spacing w:val="12"/>
          <w:kern w:val="0"/>
          <w:szCs w:val="32"/>
        </w:rPr>
        <w:t xml:space="preserve">                </w:t>
      </w:r>
      <w:r w:rsidRPr="004E3570">
        <w:rPr>
          <w:rFonts w:hint="eastAsia"/>
          <w:bCs/>
          <w:snapToGrid/>
          <w:color w:val="000000" w:themeColor="text1"/>
          <w:spacing w:val="0"/>
          <w:kern w:val="0"/>
          <w:sz w:val="40"/>
          <w:szCs w:val="40"/>
        </w:rPr>
        <w:t>章</w:t>
      </w:r>
      <w:r w:rsidR="007A0435">
        <w:rPr>
          <w:rFonts w:hint="eastAsia"/>
          <w:bCs/>
          <w:snapToGrid/>
          <w:color w:val="000000" w:themeColor="text1"/>
          <w:spacing w:val="0"/>
          <w:kern w:val="0"/>
          <w:sz w:val="40"/>
          <w:szCs w:val="40"/>
        </w:rPr>
        <w:t xml:space="preserve"> </w:t>
      </w:r>
      <w:r w:rsidRPr="004E3570">
        <w:rPr>
          <w:rFonts w:hint="eastAsia"/>
          <w:bCs/>
          <w:snapToGrid/>
          <w:color w:val="000000" w:themeColor="text1"/>
          <w:spacing w:val="0"/>
          <w:kern w:val="0"/>
          <w:sz w:val="40"/>
          <w:szCs w:val="40"/>
        </w:rPr>
        <w:t>仁</w:t>
      </w:r>
      <w:r w:rsidR="007A0435">
        <w:rPr>
          <w:rFonts w:hint="eastAsia"/>
          <w:bCs/>
          <w:snapToGrid/>
          <w:color w:val="000000" w:themeColor="text1"/>
          <w:spacing w:val="0"/>
          <w:kern w:val="0"/>
          <w:sz w:val="40"/>
          <w:szCs w:val="40"/>
        </w:rPr>
        <w:t xml:space="preserve"> </w:t>
      </w:r>
      <w:r w:rsidRPr="004E3570">
        <w:rPr>
          <w:rFonts w:hint="eastAsia"/>
          <w:bCs/>
          <w:snapToGrid/>
          <w:color w:val="000000" w:themeColor="text1"/>
          <w:spacing w:val="0"/>
          <w:kern w:val="0"/>
          <w:sz w:val="40"/>
          <w:szCs w:val="40"/>
        </w:rPr>
        <w:t>香</w:t>
      </w:r>
    </w:p>
    <w:p w:rsidR="001515EF" w:rsidRPr="004E3570" w:rsidRDefault="001515EF" w:rsidP="00A16F6F">
      <w:pPr>
        <w:pStyle w:val="2"/>
        <w:numPr>
          <w:ilvl w:val="0"/>
          <w:numId w:val="0"/>
        </w:numPr>
        <w:spacing w:beforeLines="50" w:before="228" w:afterLines="100" w:after="457"/>
        <w:ind w:left="3742"/>
        <w:rPr>
          <w:rFonts w:hAnsi="標楷體"/>
          <w:b/>
          <w:bCs w:val="0"/>
          <w:spacing w:val="12"/>
          <w:kern w:val="0"/>
          <w:szCs w:val="32"/>
        </w:rPr>
      </w:pPr>
    </w:p>
    <w:p w:rsidR="007A0435" w:rsidRDefault="007A0435">
      <w:pPr>
        <w:pStyle w:val="af0"/>
        <w:rPr>
          <w:rFonts w:hAnsi="標楷體"/>
          <w:bCs/>
          <w:szCs w:val="32"/>
        </w:rPr>
      </w:pPr>
    </w:p>
    <w:p w:rsidR="00E25849" w:rsidRPr="004E3570" w:rsidRDefault="00E25849">
      <w:pPr>
        <w:pStyle w:val="af0"/>
        <w:rPr>
          <w:rFonts w:hAnsi="標楷體"/>
          <w:bCs/>
          <w:szCs w:val="32"/>
        </w:rPr>
      </w:pPr>
      <w:r w:rsidRPr="004E3570">
        <w:rPr>
          <w:rFonts w:hAnsi="標楷體" w:hint="eastAsia"/>
          <w:bCs/>
          <w:szCs w:val="32"/>
        </w:rPr>
        <w:t>中</w:t>
      </w:r>
      <w:r w:rsidR="00B5484D" w:rsidRPr="004E3570">
        <w:rPr>
          <w:rFonts w:hAnsi="標楷體" w:hint="eastAsia"/>
          <w:bCs/>
          <w:szCs w:val="32"/>
        </w:rPr>
        <w:t xml:space="preserve">  </w:t>
      </w:r>
      <w:r w:rsidRPr="004E3570">
        <w:rPr>
          <w:rFonts w:hAnsi="標楷體" w:hint="eastAsia"/>
          <w:bCs/>
          <w:szCs w:val="32"/>
        </w:rPr>
        <w:t>華</w:t>
      </w:r>
      <w:r w:rsidR="00B5484D" w:rsidRPr="004E3570">
        <w:rPr>
          <w:rFonts w:hAnsi="標楷體" w:hint="eastAsia"/>
          <w:bCs/>
          <w:szCs w:val="32"/>
        </w:rPr>
        <w:t xml:space="preserve">  </w:t>
      </w:r>
      <w:r w:rsidRPr="004E3570">
        <w:rPr>
          <w:rFonts w:hAnsi="標楷體" w:hint="eastAsia"/>
          <w:bCs/>
          <w:szCs w:val="32"/>
        </w:rPr>
        <w:t>民</w:t>
      </w:r>
      <w:r w:rsidR="00B5484D" w:rsidRPr="004E3570">
        <w:rPr>
          <w:rFonts w:hAnsi="標楷體" w:hint="eastAsia"/>
          <w:bCs/>
          <w:szCs w:val="32"/>
        </w:rPr>
        <w:t xml:space="preserve">  </w:t>
      </w:r>
      <w:r w:rsidRPr="004E3570">
        <w:rPr>
          <w:rFonts w:hAnsi="標楷體" w:hint="eastAsia"/>
          <w:bCs/>
          <w:szCs w:val="32"/>
        </w:rPr>
        <w:t>國</w:t>
      </w:r>
      <w:r w:rsidR="00B37D15" w:rsidRPr="004E3570">
        <w:rPr>
          <w:rFonts w:hAnsi="標楷體" w:hint="eastAsia"/>
          <w:bCs/>
          <w:szCs w:val="32"/>
        </w:rPr>
        <w:t xml:space="preserve"> </w:t>
      </w:r>
      <w:r w:rsidR="001E74C2" w:rsidRPr="004E3570">
        <w:rPr>
          <w:rFonts w:hAnsi="標楷體" w:hint="eastAsia"/>
          <w:bCs/>
          <w:szCs w:val="32"/>
        </w:rPr>
        <w:t>10</w:t>
      </w:r>
      <w:r w:rsidR="00B37D15" w:rsidRPr="004E3570">
        <w:rPr>
          <w:rFonts w:hAnsi="標楷體"/>
          <w:bCs/>
          <w:szCs w:val="32"/>
        </w:rPr>
        <w:t>9</w:t>
      </w:r>
      <w:r w:rsidR="00B37D15" w:rsidRPr="004E3570">
        <w:rPr>
          <w:rFonts w:hAnsi="標楷體" w:hint="eastAsia"/>
          <w:bCs/>
          <w:szCs w:val="32"/>
        </w:rPr>
        <w:t xml:space="preserve"> </w:t>
      </w:r>
      <w:r w:rsidRPr="004E3570">
        <w:rPr>
          <w:rFonts w:hAnsi="標楷體" w:hint="eastAsia"/>
          <w:bCs/>
          <w:szCs w:val="32"/>
        </w:rPr>
        <w:t>年</w:t>
      </w:r>
      <w:r w:rsidR="0003237C" w:rsidRPr="004E3570">
        <w:rPr>
          <w:rFonts w:hAnsi="標楷體" w:hint="eastAsia"/>
          <w:bCs/>
          <w:szCs w:val="32"/>
        </w:rPr>
        <w:t xml:space="preserve"> </w:t>
      </w:r>
      <w:r w:rsidR="00746332" w:rsidRPr="004E3570">
        <w:rPr>
          <w:rFonts w:hAnsi="標楷體"/>
          <w:bCs/>
          <w:szCs w:val="32"/>
        </w:rPr>
        <w:t>7</w:t>
      </w:r>
      <w:r w:rsidR="0003237C" w:rsidRPr="004E3570">
        <w:rPr>
          <w:rFonts w:hAnsi="標楷體" w:hint="eastAsia"/>
          <w:bCs/>
          <w:szCs w:val="32"/>
        </w:rPr>
        <w:t xml:space="preserve"> </w:t>
      </w:r>
      <w:r w:rsidRPr="004E3570">
        <w:rPr>
          <w:rFonts w:hAnsi="標楷體" w:hint="eastAsia"/>
          <w:bCs/>
          <w:szCs w:val="32"/>
        </w:rPr>
        <w:t xml:space="preserve">月　</w:t>
      </w:r>
      <w:r w:rsidR="00F74F3E">
        <w:rPr>
          <w:rFonts w:hAnsi="標楷體" w:hint="eastAsia"/>
          <w:bCs/>
          <w:szCs w:val="32"/>
        </w:rPr>
        <w:t>8</w:t>
      </w:r>
      <w:r w:rsidRPr="004E3570">
        <w:rPr>
          <w:rFonts w:hAnsi="標楷體" w:hint="eastAsia"/>
          <w:bCs/>
          <w:szCs w:val="32"/>
        </w:rPr>
        <w:t xml:space="preserve">　日</w:t>
      </w:r>
    </w:p>
    <w:p w:rsidR="003B1EC3" w:rsidRPr="004E3570" w:rsidRDefault="003B1EC3"/>
    <w:p w:rsidR="00416721" w:rsidRPr="004E3570" w:rsidRDefault="00416721" w:rsidP="00CA36D9">
      <w:pPr>
        <w:pStyle w:val="af1"/>
        <w:kinsoku/>
        <w:autoSpaceDE w:val="0"/>
        <w:spacing w:beforeLines="50" w:before="228"/>
        <w:ind w:leftChars="-50" w:left="718" w:hangingChars="261" w:hanging="888"/>
        <w:rPr>
          <w:rFonts w:hAnsi="標楷體"/>
          <w:bCs/>
          <w:szCs w:val="32"/>
        </w:rPr>
      </w:pPr>
    </w:p>
    <w:sectPr w:rsidR="00416721" w:rsidRPr="004E357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DA0" w:rsidRDefault="00403DA0">
      <w:r>
        <w:separator/>
      </w:r>
    </w:p>
  </w:endnote>
  <w:endnote w:type="continuationSeparator" w:id="0">
    <w:p w:rsidR="00403DA0" w:rsidRDefault="0040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DB4" w:rsidRDefault="00C23DB4">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331BBD">
      <w:rPr>
        <w:rStyle w:val="ad"/>
        <w:noProof/>
        <w:sz w:val="24"/>
      </w:rPr>
      <w:t>1</w:t>
    </w:r>
    <w:r>
      <w:rPr>
        <w:rStyle w:val="ad"/>
        <w:sz w:val="24"/>
      </w:rPr>
      <w:fldChar w:fldCharType="end"/>
    </w:r>
  </w:p>
  <w:p w:rsidR="00C23DB4" w:rsidRDefault="00C23DB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DA0" w:rsidRDefault="00403DA0">
      <w:r>
        <w:separator/>
      </w:r>
    </w:p>
  </w:footnote>
  <w:footnote w:type="continuationSeparator" w:id="0">
    <w:p w:rsidR="00403DA0" w:rsidRDefault="00403D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50"/>
        </w:tabs>
        <w:ind w:left="-2195" w:hanging="695"/>
      </w:pPr>
      <w:rPr>
        <w:rFonts w:ascii="標楷體" w:eastAsia="標楷體" w:hint="eastAsia"/>
        <w:b w:val="0"/>
        <w:i w:val="0"/>
        <w:sz w:val="32"/>
      </w:rPr>
    </w:lvl>
    <w:lvl w:ilvl="1" w:tplc="04090019" w:tentative="1">
      <w:start w:val="1"/>
      <w:numFmt w:val="ideographTraditional"/>
      <w:lvlText w:val="%2、"/>
      <w:lvlJc w:val="left"/>
      <w:pPr>
        <w:tabs>
          <w:tab w:val="num" w:pos="-1930"/>
        </w:tabs>
        <w:ind w:left="-1930" w:hanging="480"/>
      </w:pPr>
    </w:lvl>
    <w:lvl w:ilvl="2" w:tplc="0409001B" w:tentative="1">
      <w:start w:val="1"/>
      <w:numFmt w:val="lowerRoman"/>
      <w:lvlText w:val="%3."/>
      <w:lvlJc w:val="right"/>
      <w:pPr>
        <w:tabs>
          <w:tab w:val="num" w:pos="-1450"/>
        </w:tabs>
        <w:ind w:left="-1450" w:hanging="480"/>
      </w:pPr>
    </w:lvl>
    <w:lvl w:ilvl="3" w:tplc="0409000F" w:tentative="1">
      <w:start w:val="1"/>
      <w:numFmt w:val="decimal"/>
      <w:lvlText w:val="%4."/>
      <w:lvlJc w:val="left"/>
      <w:pPr>
        <w:tabs>
          <w:tab w:val="num" w:pos="-970"/>
        </w:tabs>
        <w:ind w:left="-970" w:hanging="480"/>
      </w:pPr>
    </w:lvl>
    <w:lvl w:ilvl="4" w:tplc="04090019" w:tentative="1">
      <w:start w:val="1"/>
      <w:numFmt w:val="ideographTraditional"/>
      <w:lvlText w:val="%5、"/>
      <w:lvlJc w:val="left"/>
      <w:pPr>
        <w:tabs>
          <w:tab w:val="num" w:pos="-490"/>
        </w:tabs>
        <w:ind w:left="-490" w:hanging="480"/>
      </w:pPr>
    </w:lvl>
    <w:lvl w:ilvl="5" w:tplc="0409001B" w:tentative="1">
      <w:start w:val="1"/>
      <w:numFmt w:val="lowerRoman"/>
      <w:lvlText w:val="%6."/>
      <w:lvlJc w:val="right"/>
      <w:pPr>
        <w:tabs>
          <w:tab w:val="num" w:pos="-10"/>
        </w:tabs>
        <w:ind w:left="-10" w:hanging="480"/>
      </w:pPr>
    </w:lvl>
    <w:lvl w:ilvl="6" w:tplc="0409000F" w:tentative="1">
      <w:start w:val="1"/>
      <w:numFmt w:val="decimal"/>
      <w:lvlText w:val="%7."/>
      <w:lvlJc w:val="left"/>
      <w:pPr>
        <w:tabs>
          <w:tab w:val="num" w:pos="470"/>
        </w:tabs>
        <w:ind w:left="470" w:hanging="480"/>
      </w:pPr>
    </w:lvl>
    <w:lvl w:ilvl="7" w:tplc="04090019" w:tentative="1">
      <w:start w:val="1"/>
      <w:numFmt w:val="ideographTraditional"/>
      <w:lvlText w:val="%8、"/>
      <w:lvlJc w:val="left"/>
      <w:pPr>
        <w:tabs>
          <w:tab w:val="num" w:pos="950"/>
        </w:tabs>
        <w:ind w:left="950" w:hanging="480"/>
      </w:pPr>
    </w:lvl>
    <w:lvl w:ilvl="8" w:tplc="0409001B" w:tentative="1">
      <w:start w:val="1"/>
      <w:numFmt w:val="lowerRoman"/>
      <w:lvlText w:val="%9."/>
      <w:lvlJc w:val="right"/>
      <w:pPr>
        <w:tabs>
          <w:tab w:val="num" w:pos="1430"/>
        </w:tabs>
        <w:ind w:left="1430" w:hanging="480"/>
      </w:pPr>
    </w:lvl>
  </w:abstractNum>
  <w:abstractNum w:abstractNumId="1" w15:restartNumberingAfterBreak="0">
    <w:nsid w:val="140E010C"/>
    <w:multiLevelType w:val="multilevel"/>
    <w:tmpl w:val="A2A64752"/>
    <w:lvl w:ilvl="0">
      <w:start w:val="1"/>
      <w:numFmt w:val="ideographLegalTraditional"/>
      <w:pStyle w:val="1"/>
      <w:suff w:val="nothing"/>
      <w:lvlText w:val="%1、"/>
      <w:lvlJc w:val="left"/>
      <w:pPr>
        <w:ind w:left="391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55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89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357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5270"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374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38"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657A65E6"/>
    <w:lvl w:ilvl="0" w:tplc="B308AB06">
      <w:start w:val="1"/>
      <w:numFmt w:val="decimal"/>
      <w:pStyle w:val="a1"/>
      <w:lvlText w:val="圖%1　"/>
      <w:lvlJc w:val="left"/>
      <w:pPr>
        <w:ind w:left="3030" w:hanging="480"/>
      </w:pPr>
      <w:rPr>
        <w:rFonts w:ascii="標楷體" w:eastAsia="標楷體" w:hint="eastAsia"/>
        <w:b w:val="0"/>
        <w:i w:val="0"/>
        <w:sz w:val="28"/>
        <w:szCs w:val="28"/>
        <w:lang w:val="en-US"/>
      </w:rPr>
    </w:lvl>
    <w:lvl w:ilvl="1" w:tplc="04090019">
      <w:start w:val="1"/>
      <w:numFmt w:val="ideographTraditional"/>
      <w:lvlText w:val="%2、"/>
      <w:lvlJc w:val="left"/>
      <w:pPr>
        <w:ind w:left="450" w:hanging="480"/>
      </w:pPr>
    </w:lvl>
    <w:lvl w:ilvl="2" w:tplc="0409001B">
      <w:start w:val="1"/>
      <w:numFmt w:val="lowerRoman"/>
      <w:lvlText w:val="%3."/>
      <w:lvlJc w:val="right"/>
      <w:pPr>
        <w:ind w:left="930" w:hanging="480"/>
      </w:pPr>
    </w:lvl>
    <w:lvl w:ilvl="3" w:tplc="0409000F">
      <w:start w:val="1"/>
      <w:numFmt w:val="decimal"/>
      <w:lvlText w:val="%4."/>
      <w:lvlJc w:val="left"/>
      <w:pPr>
        <w:ind w:left="1410" w:hanging="480"/>
      </w:pPr>
    </w:lvl>
    <w:lvl w:ilvl="4" w:tplc="04090019" w:tentative="1">
      <w:start w:val="1"/>
      <w:numFmt w:val="ideographTraditional"/>
      <w:lvlText w:val="%5、"/>
      <w:lvlJc w:val="left"/>
      <w:pPr>
        <w:ind w:left="1890" w:hanging="480"/>
      </w:pPr>
    </w:lvl>
    <w:lvl w:ilvl="5" w:tplc="0409001B" w:tentative="1">
      <w:start w:val="1"/>
      <w:numFmt w:val="lowerRoman"/>
      <w:lvlText w:val="%6."/>
      <w:lvlJc w:val="right"/>
      <w:pPr>
        <w:ind w:left="2370" w:hanging="480"/>
      </w:pPr>
    </w:lvl>
    <w:lvl w:ilvl="6" w:tplc="0409000F" w:tentative="1">
      <w:start w:val="1"/>
      <w:numFmt w:val="decimal"/>
      <w:lvlText w:val="%7."/>
      <w:lvlJc w:val="left"/>
      <w:pPr>
        <w:ind w:left="2850" w:hanging="480"/>
      </w:pPr>
    </w:lvl>
    <w:lvl w:ilvl="7" w:tplc="04090019" w:tentative="1">
      <w:start w:val="1"/>
      <w:numFmt w:val="ideographTraditional"/>
      <w:lvlText w:val="%8、"/>
      <w:lvlJc w:val="left"/>
      <w:pPr>
        <w:ind w:left="3330" w:hanging="480"/>
      </w:pPr>
    </w:lvl>
    <w:lvl w:ilvl="8" w:tplc="0409001B" w:tentative="1">
      <w:start w:val="1"/>
      <w:numFmt w:val="lowerRoman"/>
      <w:lvlText w:val="%9."/>
      <w:lvlJc w:val="right"/>
      <w:pPr>
        <w:ind w:left="381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52A4F018"/>
    <w:lvl w:ilvl="0" w:tplc="50E0182C">
      <w:start w:val="1"/>
      <w:numFmt w:val="decimal"/>
      <w:pStyle w:val="a3"/>
      <w:lvlText w:val="表%1　"/>
      <w:lvlJc w:val="left"/>
      <w:pPr>
        <w:ind w:left="3880" w:hanging="480"/>
      </w:pPr>
      <w:rPr>
        <w:rFonts w:ascii="標楷體" w:eastAsia="標楷體" w:hint="eastAsia"/>
        <w:b w:val="0"/>
        <w:i w:val="0"/>
        <w:color w:val="000000" w:themeColor="text1"/>
        <w:sz w:val="28"/>
        <w:lang w:val="en-US"/>
      </w:rPr>
    </w:lvl>
    <w:lvl w:ilvl="1" w:tplc="04090019">
      <w:start w:val="1"/>
      <w:numFmt w:val="ideographTraditional"/>
      <w:lvlText w:val="%2、"/>
      <w:lvlJc w:val="left"/>
      <w:pPr>
        <w:tabs>
          <w:tab w:val="num" w:pos="2150"/>
        </w:tabs>
        <w:ind w:left="2150" w:hanging="480"/>
      </w:pPr>
    </w:lvl>
    <w:lvl w:ilvl="2" w:tplc="0409001B" w:tentative="1">
      <w:start w:val="1"/>
      <w:numFmt w:val="lowerRoman"/>
      <w:lvlText w:val="%3."/>
      <w:lvlJc w:val="right"/>
      <w:pPr>
        <w:tabs>
          <w:tab w:val="num" w:pos="2630"/>
        </w:tabs>
        <w:ind w:left="2630" w:hanging="480"/>
      </w:pPr>
    </w:lvl>
    <w:lvl w:ilvl="3" w:tplc="0409000F" w:tentative="1">
      <w:start w:val="1"/>
      <w:numFmt w:val="decimal"/>
      <w:lvlText w:val="%4."/>
      <w:lvlJc w:val="left"/>
      <w:pPr>
        <w:tabs>
          <w:tab w:val="num" w:pos="3110"/>
        </w:tabs>
        <w:ind w:left="3110" w:hanging="480"/>
      </w:pPr>
    </w:lvl>
    <w:lvl w:ilvl="4" w:tplc="04090019" w:tentative="1">
      <w:start w:val="1"/>
      <w:numFmt w:val="ideographTraditional"/>
      <w:lvlText w:val="%5、"/>
      <w:lvlJc w:val="left"/>
      <w:pPr>
        <w:tabs>
          <w:tab w:val="num" w:pos="3590"/>
        </w:tabs>
        <w:ind w:left="3590" w:hanging="480"/>
      </w:pPr>
    </w:lvl>
    <w:lvl w:ilvl="5" w:tplc="0409001B" w:tentative="1">
      <w:start w:val="1"/>
      <w:numFmt w:val="lowerRoman"/>
      <w:lvlText w:val="%6."/>
      <w:lvlJc w:val="right"/>
      <w:pPr>
        <w:tabs>
          <w:tab w:val="num" w:pos="4070"/>
        </w:tabs>
        <w:ind w:left="4070" w:hanging="480"/>
      </w:pPr>
    </w:lvl>
    <w:lvl w:ilvl="6" w:tplc="0409000F" w:tentative="1">
      <w:start w:val="1"/>
      <w:numFmt w:val="decimal"/>
      <w:lvlText w:val="%7."/>
      <w:lvlJc w:val="left"/>
      <w:pPr>
        <w:tabs>
          <w:tab w:val="num" w:pos="4550"/>
        </w:tabs>
        <w:ind w:left="4550" w:hanging="480"/>
      </w:pPr>
    </w:lvl>
    <w:lvl w:ilvl="7" w:tplc="04090019" w:tentative="1">
      <w:start w:val="1"/>
      <w:numFmt w:val="ideographTraditional"/>
      <w:lvlText w:val="%8、"/>
      <w:lvlJc w:val="left"/>
      <w:pPr>
        <w:tabs>
          <w:tab w:val="num" w:pos="5030"/>
        </w:tabs>
        <w:ind w:left="5030" w:hanging="480"/>
      </w:pPr>
    </w:lvl>
    <w:lvl w:ilvl="8" w:tplc="0409001B" w:tentative="1">
      <w:start w:val="1"/>
      <w:numFmt w:val="lowerRoman"/>
      <w:lvlText w:val="%9."/>
      <w:lvlJc w:val="right"/>
      <w:pPr>
        <w:tabs>
          <w:tab w:val="num" w:pos="5510"/>
        </w:tabs>
        <w:ind w:left="551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116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235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2830" w:hanging="480"/>
      </w:pPr>
    </w:lvl>
    <w:lvl w:ilvl="2" w:tplc="0409001B" w:tentative="1">
      <w:start w:val="1"/>
      <w:numFmt w:val="lowerRoman"/>
      <w:lvlText w:val="%3."/>
      <w:lvlJc w:val="right"/>
      <w:pPr>
        <w:ind w:left="3310" w:hanging="480"/>
      </w:pPr>
    </w:lvl>
    <w:lvl w:ilvl="3" w:tplc="0409000F" w:tentative="1">
      <w:start w:val="1"/>
      <w:numFmt w:val="decimal"/>
      <w:lvlText w:val="%4."/>
      <w:lvlJc w:val="left"/>
      <w:pPr>
        <w:ind w:left="3790" w:hanging="480"/>
      </w:pPr>
    </w:lvl>
    <w:lvl w:ilvl="4" w:tplc="04090019" w:tentative="1">
      <w:start w:val="1"/>
      <w:numFmt w:val="ideographTraditional"/>
      <w:lvlText w:val="%5、"/>
      <w:lvlJc w:val="left"/>
      <w:pPr>
        <w:ind w:left="4270" w:hanging="480"/>
      </w:pPr>
    </w:lvl>
    <w:lvl w:ilvl="5" w:tplc="0409001B" w:tentative="1">
      <w:start w:val="1"/>
      <w:numFmt w:val="lowerRoman"/>
      <w:lvlText w:val="%6."/>
      <w:lvlJc w:val="right"/>
      <w:pPr>
        <w:ind w:left="4750" w:hanging="480"/>
      </w:pPr>
    </w:lvl>
    <w:lvl w:ilvl="6" w:tplc="0409000F" w:tentative="1">
      <w:start w:val="1"/>
      <w:numFmt w:val="decimal"/>
      <w:lvlText w:val="%7."/>
      <w:lvlJc w:val="left"/>
      <w:pPr>
        <w:ind w:left="5230" w:hanging="480"/>
      </w:pPr>
    </w:lvl>
    <w:lvl w:ilvl="7" w:tplc="04090019" w:tentative="1">
      <w:start w:val="1"/>
      <w:numFmt w:val="ideographTraditional"/>
      <w:lvlText w:val="%8、"/>
      <w:lvlJc w:val="left"/>
      <w:pPr>
        <w:ind w:left="5710" w:hanging="480"/>
      </w:pPr>
    </w:lvl>
    <w:lvl w:ilvl="8" w:tplc="0409001B" w:tentative="1">
      <w:start w:val="1"/>
      <w:numFmt w:val="lowerRoman"/>
      <w:lvlText w:val="%9."/>
      <w:lvlJc w:val="right"/>
      <w:pPr>
        <w:ind w:left="619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0f9,#6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D1"/>
    <w:rsid w:val="00000F84"/>
    <w:rsid w:val="000029A6"/>
    <w:rsid w:val="00002EB6"/>
    <w:rsid w:val="0000481B"/>
    <w:rsid w:val="00006961"/>
    <w:rsid w:val="00006B3F"/>
    <w:rsid w:val="00007D9C"/>
    <w:rsid w:val="000106DA"/>
    <w:rsid w:val="000112BF"/>
    <w:rsid w:val="0001175A"/>
    <w:rsid w:val="000120EC"/>
    <w:rsid w:val="00012233"/>
    <w:rsid w:val="00012EA0"/>
    <w:rsid w:val="0001519C"/>
    <w:rsid w:val="00015B7B"/>
    <w:rsid w:val="00016125"/>
    <w:rsid w:val="000162B7"/>
    <w:rsid w:val="000167DE"/>
    <w:rsid w:val="00017310"/>
    <w:rsid w:val="00017318"/>
    <w:rsid w:val="0001736E"/>
    <w:rsid w:val="00017456"/>
    <w:rsid w:val="0001778E"/>
    <w:rsid w:val="000203FB"/>
    <w:rsid w:val="00020E18"/>
    <w:rsid w:val="000215F9"/>
    <w:rsid w:val="000222D6"/>
    <w:rsid w:val="000225B9"/>
    <w:rsid w:val="000229AD"/>
    <w:rsid w:val="000237CF"/>
    <w:rsid w:val="00023D64"/>
    <w:rsid w:val="00024134"/>
    <w:rsid w:val="000242D5"/>
    <w:rsid w:val="000246F7"/>
    <w:rsid w:val="00024C84"/>
    <w:rsid w:val="00025328"/>
    <w:rsid w:val="000269A6"/>
    <w:rsid w:val="00026C12"/>
    <w:rsid w:val="00026C58"/>
    <w:rsid w:val="00027821"/>
    <w:rsid w:val="0003059D"/>
    <w:rsid w:val="00030D2D"/>
    <w:rsid w:val="0003102D"/>
    <w:rsid w:val="0003114D"/>
    <w:rsid w:val="00031468"/>
    <w:rsid w:val="00031AFC"/>
    <w:rsid w:val="00031BFF"/>
    <w:rsid w:val="0003237C"/>
    <w:rsid w:val="00033444"/>
    <w:rsid w:val="000345C8"/>
    <w:rsid w:val="00036D76"/>
    <w:rsid w:val="00036F7F"/>
    <w:rsid w:val="000374E8"/>
    <w:rsid w:val="00037D62"/>
    <w:rsid w:val="00040E6D"/>
    <w:rsid w:val="000412C6"/>
    <w:rsid w:val="000415A0"/>
    <w:rsid w:val="00042808"/>
    <w:rsid w:val="000428FA"/>
    <w:rsid w:val="0004549C"/>
    <w:rsid w:val="000465C9"/>
    <w:rsid w:val="0005146A"/>
    <w:rsid w:val="00051591"/>
    <w:rsid w:val="0005297D"/>
    <w:rsid w:val="0005395E"/>
    <w:rsid w:val="0005560D"/>
    <w:rsid w:val="00056BFE"/>
    <w:rsid w:val="000570A7"/>
    <w:rsid w:val="000572C7"/>
    <w:rsid w:val="000575C4"/>
    <w:rsid w:val="000575CB"/>
    <w:rsid w:val="000579DF"/>
    <w:rsid w:val="00057F0E"/>
    <w:rsid w:val="00057F32"/>
    <w:rsid w:val="00061A42"/>
    <w:rsid w:val="00062A25"/>
    <w:rsid w:val="00064243"/>
    <w:rsid w:val="000649D5"/>
    <w:rsid w:val="0006522D"/>
    <w:rsid w:val="00066825"/>
    <w:rsid w:val="00066B11"/>
    <w:rsid w:val="000670D8"/>
    <w:rsid w:val="000676C3"/>
    <w:rsid w:val="00070518"/>
    <w:rsid w:val="00071301"/>
    <w:rsid w:val="00071AF3"/>
    <w:rsid w:val="000728F8"/>
    <w:rsid w:val="00072F5B"/>
    <w:rsid w:val="00073CB5"/>
    <w:rsid w:val="0007425C"/>
    <w:rsid w:val="00074DD3"/>
    <w:rsid w:val="000770AB"/>
    <w:rsid w:val="00077553"/>
    <w:rsid w:val="00080F74"/>
    <w:rsid w:val="000826F4"/>
    <w:rsid w:val="000828C8"/>
    <w:rsid w:val="00083F56"/>
    <w:rsid w:val="00084B7E"/>
    <w:rsid w:val="000851A2"/>
    <w:rsid w:val="000852B2"/>
    <w:rsid w:val="00085448"/>
    <w:rsid w:val="0008633A"/>
    <w:rsid w:val="000909F1"/>
    <w:rsid w:val="00090B69"/>
    <w:rsid w:val="00090FB0"/>
    <w:rsid w:val="000913EE"/>
    <w:rsid w:val="0009186F"/>
    <w:rsid w:val="00093070"/>
    <w:rsid w:val="000933D4"/>
    <w:rsid w:val="0009352E"/>
    <w:rsid w:val="0009371D"/>
    <w:rsid w:val="00093EB1"/>
    <w:rsid w:val="000940A3"/>
    <w:rsid w:val="00096B96"/>
    <w:rsid w:val="000972AB"/>
    <w:rsid w:val="000A05E0"/>
    <w:rsid w:val="000A1737"/>
    <w:rsid w:val="000A1C01"/>
    <w:rsid w:val="000A29B6"/>
    <w:rsid w:val="000A2D1F"/>
    <w:rsid w:val="000A2F3F"/>
    <w:rsid w:val="000A3291"/>
    <w:rsid w:val="000A3600"/>
    <w:rsid w:val="000A3C6F"/>
    <w:rsid w:val="000A570B"/>
    <w:rsid w:val="000A7A15"/>
    <w:rsid w:val="000B04EC"/>
    <w:rsid w:val="000B0B4A"/>
    <w:rsid w:val="000B1F66"/>
    <w:rsid w:val="000B1F9F"/>
    <w:rsid w:val="000B21D9"/>
    <w:rsid w:val="000B22F4"/>
    <w:rsid w:val="000B279A"/>
    <w:rsid w:val="000B2AA8"/>
    <w:rsid w:val="000B2AF0"/>
    <w:rsid w:val="000B3070"/>
    <w:rsid w:val="000B431A"/>
    <w:rsid w:val="000B5004"/>
    <w:rsid w:val="000B52E3"/>
    <w:rsid w:val="000B61D2"/>
    <w:rsid w:val="000B70A7"/>
    <w:rsid w:val="000B73DD"/>
    <w:rsid w:val="000C0117"/>
    <w:rsid w:val="000C19FB"/>
    <w:rsid w:val="000C1CF2"/>
    <w:rsid w:val="000C1EE3"/>
    <w:rsid w:val="000C1FEE"/>
    <w:rsid w:val="000C266D"/>
    <w:rsid w:val="000C2AC6"/>
    <w:rsid w:val="000C355B"/>
    <w:rsid w:val="000C3A33"/>
    <w:rsid w:val="000C479D"/>
    <w:rsid w:val="000C48A6"/>
    <w:rsid w:val="000C495F"/>
    <w:rsid w:val="000C55C6"/>
    <w:rsid w:val="000C6BDF"/>
    <w:rsid w:val="000C7657"/>
    <w:rsid w:val="000C76D1"/>
    <w:rsid w:val="000D157D"/>
    <w:rsid w:val="000D1A69"/>
    <w:rsid w:val="000D3B65"/>
    <w:rsid w:val="000D3EB2"/>
    <w:rsid w:val="000D54F6"/>
    <w:rsid w:val="000D5A10"/>
    <w:rsid w:val="000D5B06"/>
    <w:rsid w:val="000D66D9"/>
    <w:rsid w:val="000D6DC9"/>
    <w:rsid w:val="000D71E7"/>
    <w:rsid w:val="000D75CD"/>
    <w:rsid w:val="000D7F88"/>
    <w:rsid w:val="000E031F"/>
    <w:rsid w:val="000E0BF9"/>
    <w:rsid w:val="000E192F"/>
    <w:rsid w:val="000E1E63"/>
    <w:rsid w:val="000E2D6B"/>
    <w:rsid w:val="000E37D3"/>
    <w:rsid w:val="000E3EB4"/>
    <w:rsid w:val="000E4E95"/>
    <w:rsid w:val="000E50FE"/>
    <w:rsid w:val="000E59F7"/>
    <w:rsid w:val="000E6431"/>
    <w:rsid w:val="000E6DA9"/>
    <w:rsid w:val="000E7194"/>
    <w:rsid w:val="000E7A0D"/>
    <w:rsid w:val="000E7C12"/>
    <w:rsid w:val="000F09CF"/>
    <w:rsid w:val="000F0A93"/>
    <w:rsid w:val="000F21A5"/>
    <w:rsid w:val="000F2CC6"/>
    <w:rsid w:val="000F3346"/>
    <w:rsid w:val="000F3744"/>
    <w:rsid w:val="000F39EF"/>
    <w:rsid w:val="000F56E9"/>
    <w:rsid w:val="000F5C78"/>
    <w:rsid w:val="000F75F5"/>
    <w:rsid w:val="000F764C"/>
    <w:rsid w:val="000F7A9A"/>
    <w:rsid w:val="00100B98"/>
    <w:rsid w:val="00100DD1"/>
    <w:rsid w:val="001016D7"/>
    <w:rsid w:val="001024A3"/>
    <w:rsid w:val="00102B9F"/>
    <w:rsid w:val="00102DC2"/>
    <w:rsid w:val="00102E11"/>
    <w:rsid w:val="0010324B"/>
    <w:rsid w:val="001037A0"/>
    <w:rsid w:val="00103A50"/>
    <w:rsid w:val="00104182"/>
    <w:rsid w:val="00105E02"/>
    <w:rsid w:val="0010643D"/>
    <w:rsid w:val="001100AC"/>
    <w:rsid w:val="00110164"/>
    <w:rsid w:val="00110D15"/>
    <w:rsid w:val="0011133B"/>
    <w:rsid w:val="001115D4"/>
    <w:rsid w:val="00111633"/>
    <w:rsid w:val="00111693"/>
    <w:rsid w:val="00111FD8"/>
    <w:rsid w:val="00112637"/>
    <w:rsid w:val="00112ABC"/>
    <w:rsid w:val="00113BEB"/>
    <w:rsid w:val="00113F6C"/>
    <w:rsid w:val="001152EE"/>
    <w:rsid w:val="001163C9"/>
    <w:rsid w:val="00116850"/>
    <w:rsid w:val="00117A31"/>
    <w:rsid w:val="00117C80"/>
    <w:rsid w:val="00117F82"/>
    <w:rsid w:val="0012001E"/>
    <w:rsid w:val="0012097F"/>
    <w:rsid w:val="0012243A"/>
    <w:rsid w:val="00123DD9"/>
    <w:rsid w:val="001242F3"/>
    <w:rsid w:val="001246E9"/>
    <w:rsid w:val="00124DE5"/>
    <w:rsid w:val="001258FB"/>
    <w:rsid w:val="00126989"/>
    <w:rsid w:val="00126A55"/>
    <w:rsid w:val="001302C7"/>
    <w:rsid w:val="001328B0"/>
    <w:rsid w:val="00132922"/>
    <w:rsid w:val="00132EA9"/>
    <w:rsid w:val="00133F08"/>
    <w:rsid w:val="001345E6"/>
    <w:rsid w:val="0013570F"/>
    <w:rsid w:val="001358E3"/>
    <w:rsid w:val="001359F8"/>
    <w:rsid w:val="00135CBF"/>
    <w:rsid w:val="00136BBB"/>
    <w:rsid w:val="00136D46"/>
    <w:rsid w:val="001377F8"/>
    <w:rsid w:val="001378B0"/>
    <w:rsid w:val="001378D4"/>
    <w:rsid w:val="00140A7F"/>
    <w:rsid w:val="00140A85"/>
    <w:rsid w:val="00141E4C"/>
    <w:rsid w:val="001423CC"/>
    <w:rsid w:val="0014276A"/>
    <w:rsid w:val="00142E00"/>
    <w:rsid w:val="001434F4"/>
    <w:rsid w:val="001439B4"/>
    <w:rsid w:val="00145D96"/>
    <w:rsid w:val="0014621B"/>
    <w:rsid w:val="00146736"/>
    <w:rsid w:val="00146AC7"/>
    <w:rsid w:val="001471C6"/>
    <w:rsid w:val="00147562"/>
    <w:rsid w:val="00147E1F"/>
    <w:rsid w:val="00150793"/>
    <w:rsid w:val="00150CA2"/>
    <w:rsid w:val="001515EF"/>
    <w:rsid w:val="0015187C"/>
    <w:rsid w:val="00152420"/>
    <w:rsid w:val="00152793"/>
    <w:rsid w:val="00152806"/>
    <w:rsid w:val="00153220"/>
    <w:rsid w:val="00153438"/>
    <w:rsid w:val="00153B7E"/>
    <w:rsid w:val="00154492"/>
    <w:rsid w:val="001545A9"/>
    <w:rsid w:val="0015488F"/>
    <w:rsid w:val="00154C5A"/>
    <w:rsid w:val="00156C92"/>
    <w:rsid w:val="00156D57"/>
    <w:rsid w:val="0015729C"/>
    <w:rsid w:val="00157DDF"/>
    <w:rsid w:val="0016078D"/>
    <w:rsid w:val="00160C1E"/>
    <w:rsid w:val="001615A7"/>
    <w:rsid w:val="001622A5"/>
    <w:rsid w:val="001629E5"/>
    <w:rsid w:val="00162FFD"/>
    <w:rsid w:val="001637C7"/>
    <w:rsid w:val="0016480E"/>
    <w:rsid w:val="0016489A"/>
    <w:rsid w:val="00165CCC"/>
    <w:rsid w:val="001663D9"/>
    <w:rsid w:val="00166B8F"/>
    <w:rsid w:val="00167D96"/>
    <w:rsid w:val="0017015F"/>
    <w:rsid w:val="001717E1"/>
    <w:rsid w:val="001717EC"/>
    <w:rsid w:val="00171ABC"/>
    <w:rsid w:val="00172C9A"/>
    <w:rsid w:val="0017352A"/>
    <w:rsid w:val="00174297"/>
    <w:rsid w:val="0017662B"/>
    <w:rsid w:val="00176DFB"/>
    <w:rsid w:val="001776B2"/>
    <w:rsid w:val="00177C9A"/>
    <w:rsid w:val="00180AFB"/>
    <w:rsid w:val="00180DF4"/>
    <w:rsid w:val="00180E06"/>
    <w:rsid w:val="00181438"/>
    <w:rsid w:val="001817B3"/>
    <w:rsid w:val="00182A9C"/>
    <w:rsid w:val="00183014"/>
    <w:rsid w:val="001866A9"/>
    <w:rsid w:val="00187627"/>
    <w:rsid w:val="00187680"/>
    <w:rsid w:val="00190552"/>
    <w:rsid w:val="00191DB1"/>
    <w:rsid w:val="00192511"/>
    <w:rsid w:val="001948D5"/>
    <w:rsid w:val="00194B78"/>
    <w:rsid w:val="00194F96"/>
    <w:rsid w:val="0019520E"/>
    <w:rsid w:val="001959C2"/>
    <w:rsid w:val="001A04F2"/>
    <w:rsid w:val="001A242C"/>
    <w:rsid w:val="001A51B2"/>
    <w:rsid w:val="001A51E3"/>
    <w:rsid w:val="001A660B"/>
    <w:rsid w:val="001A7968"/>
    <w:rsid w:val="001B105D"/>
    <w:rsid w:val="001B12EF"/>
    <w:rsid w:val="001B148E"/>
    <w:rsid w:val="001B1610"/>
    <w:rsid w:val="001B1FC8"/>
    <w:rsid w:val="001B2E98"/>
    <w:rsid w:val="001B2FD5"/>
    <w:rsid w:val="001B3124"/>
    <w:rsid w:val="001B3483"/>
    <w:rsid w:val="001B3731"/>
    <w:rsid w:val="001B3B23"/>
    <w:rsid w:val="001B3C1E"/>
    <w:rsid w:val="001B4141"/>
    <w:rsid w:val="001B4494"/>
    <w:rsid w:val="001B5426"/>
    <w:rsid w:val="001B5C02"/>
    <w:rsid w:val="001B69B3"/>
    <w:rsid w:val="001B7705"/>
    <w:rsid w:val="001C0531"/>
    <w:rsid w:val="001C053A"/>
    <w:rsid w:val="001C0D8B"/>
    <w:rsid w:val="001C0DA8"/>
    <w:rsid w:val="001C1B18"/>
    <w:rsid w:val="001C27B2"/>
    <w:rsid w:val="001C4F23"/>
    <w:rsid w:val="001C63E4"/>
    <w:rsid w:val="001C6FCE"/>
    <w:rsid w:val="001C7DB3"/>
    <w:rsid w:val="001C7DC1"/>
    <w:rsid w:val="001D050D"/>
    <w:rsid w:val="001D0A36"/>
    <w:rsid w:val="001D2BC3"/>
    <w:rsid w:val="001D2CF7"/>
    <w:rsid w:val="001D3971"/>
    <w:rsid w:val="001D4AD7"/>
    <w:rsid w:val="001D4B24"/>
    <w:rsid w:val="001D79B6"/>
    <w:rsid w:val="001E05BC"/>
    <w:rsid w:val="001E0D8A"/>
    <w:rsid w:val="001E1803"/>
    <w:rsid w:val="001E1BD8"/>
    <w:rsid w:val="001E2B2C"/>
    <w:rsid w:val="001E38C8"/>
    <w:rsid w:val="001E3C14"/>
    <w:rsid w:val="001E422E"/>
    <w:rsid w:val="001E4EB9"/>
    <w:rsid w:val="001E5628"/>
    <w:rsid w:val="001E65F6"/>
    <w:rsid w:val="001E67BA"/>
    <w:rsid w:val="001E74C2"/>
    <w:rsid w:val="001E7980"/>
    <w:rsid w:val="001E7D78"/>
    <w:rsid w:val="001F03CD"/>
    <w:rsid w:val="001F2695"/>
    <w:rsid w:val="001F2B0D"/>
    <w:rsid w:val="001F2CD4"/>
    <w:rsid w:val="001F3682"/>
    <w:rsid w:val="001F488B"/>
    <w:rsid w:val="001F4F82"/>
    <w:rsid w:val="001F5A48"/>
    <w:rsid w:val="001F5A84"/>
    <w:rsid w:val="001F6260"/>
    <w:rsid w:val="001F6D88"/>
    <w:rsid w:val="001F7228"/>
    <w:rsid w:val="00200007"/>
    <w:rsid w:val="00201D84"/>
    <w:rsid w:val="00202BF9"/>
    <w:rsid w:val="002030A5"/>
    <w:rsid w:val="00203131"/>
    <w:rsid w:val="00203BD9"/>
    <w:rsid w:val="00204CFD"/>
    <w:rsid w:val="0020548F"/>
    <w:rsid w:val="00206162"/>
    <w:rsid w:val="00210066"/>
    <w:rsid w:val="00210ED3"/>
    <w:rsid w:val="00211F8C"/>
    <w:rsid w:val="00212688"/>
    <w:rsid w:val="00212BDA"/>
    <w:rsid w:val="00212E88"/>
    <w:rsid w:val="00213A3C"/>
    <w:rsid w:val="00213C9C"/>
    <w:rsid w:val="00214F4C"/>
    <w:rsid w:val="002159D4"/>
    <w:rsid w:val="002159F4"/>
    <w:rsid w:val="00215C82"/>
    <w:rsid w:val="00216DC6"/>
    <w:rsid w:val="0022009E"/>
    <w:rsid w:val="00222769"/>
    <w:rsid w:val="002230D9"/>
    <w:rsid w:val="00223241"/>
    <w:rsid w:val="00223AE4"/>
    <w:rsid w:val="0022425C"/>
    <w:rsid w:val="00224282"/>
    <w:rsid w:val="002246DE"/>
    <w:rsid w:val="00225403"/>
    <w:rsid w:val="00225F46"/>
    <w:rsid w:val="00226035"/>
    <w:rsid w:val="002260CA"/>
    <w:rsid w:val="00226784"/>
    <w:rsid w:val="002278D3"/>
    <w:rsid w:val="002307CF"/>
    <w:rsid w:val="00230953"/>
    <w:rsid w:val="00230D61"/>
    <w:rsid w:val="00230DB2"/>
    <w:rsid w:val="00232285"/>
    <w:rsid w:val="002323C9"/>
    <w:rsid w:val="002325A5"/>
    <w:rsid w:val="002330A2"/>
    <w:rsid w:val="0023332D"/>
    <w:rsid w:val="0023365C"/>
    <w:rsid w:val="0023531C"/>
    <w:rsid w:val="002358F4"/>
    <w:rsid w:val="0023594D"/>
    <w:rsid w:val="00236440"/>
    <w:rsid w:val="00237AFD"/>
    <w:rsid w:val="00240ECE"/>
    <w:rsid w:val="0024119D"/>
    <w:rsid w:val="0024134A"/>
    <w:rsid w:val="00241B9D"/>
    <w:rsid w:val="002429E2"/>
    <w:rsid w:val="0024383F"/>
    <w:rsid w:val="00244579"/>
    <w:rsid w:val="002450D2"/>
    <w:rsid w:val="002453ED"/>
    <w:rsid w:val="0024564C"/>
    <w:rsid w:val="00247CF2"/>
    <w:rsid w:val="00247EBA"/>
    <w:rsid w:val="00251314"/>
    <w:rsid w:val="00252BC4"/>
    <w:rsid w:val="0025314E"/>
    <w:rsid w:val="002539C2"/>
    <w:rsid w:val="00253BF8"/>
    <w:rsid w:val="00254014"/>
    <w:rsid w:val="00254B39"/>
    <w:rsid w:val="00255065"/>
    <w:rsid w:val="00256D10"/>
    <w:rsid w:val="002570C5"/>
    <w:rsid w:val="0025799C"/>
    <w:rsid w:val="00260107"/>
    <w:rsid w:val="0026013A"/>
    <w:rsid w:val="0026018D"/>
    <w:rsid w:val="00260441"/>
    <w:rsid w:val="002606F0"/>
    <w:rsid w:val="00261CC3"/>
    <w:rsid w:val="00261F79"/>
    <w:rsid w:val="00264AD6"/>
    <w:rsid w:val="0026504D"/>
    <w:rsid w:val="002662ED"/>
    <w:rsid w:val="00266716"/>
    <w:rsid w:val="00271EED"/>
    <w:rsid w:val="0027212C"/>
    <w:rsid w:val="00272492"/>
    <w:rsid w:val="002736F3"/>
    <w:rsid w:val="00273A2F"/>
    <w:rsid w:val="00273DD0"/>
    <w:rsid w:val="002742E1"/>
    <w:rsid w:val="00274447"/>
    <w:rsid w:val="00275D23"/>
    <w:rsid w:val="002769CF"/>
    <w:rsid w:val="00280986"/>
    <w:rsid w:val="00281686"/>
    <w:rsid w:val="002819CA"/>
    <w:rsid w:val="00281E0B"/>
    <w:rsid w:val="00281ECE"/>
    <w:rsid w:val="0028296E"/>
    <w:rsid w:val="00283043"/>
    <w:rsid w:val="002831C7"/>
    <w:rsid w:val="00283462"/>
    <w:rsid w:val="00283469"/>
    <w:rsid w:val="002836C9"/>
    <w:rsid w:val="00283953"/>
    <w:rsid w:val="002840C6"/>
    <w:rsid w:val="002851AC"/>
    <w:rsid w:val="00285773"/>
    <w:rsid w:val="002860A3"/>
    <w:rsid w:val="00287B79"/>
    <w:rsid w:val="002907CB"/>
    <w:rsid w:val="00290E3C"/>
    <w:rsid w:val="0029171C"/>
    <w:rsid w:val="00291B62"/>
    <w:rsid w:val="00292878"/>
    <w:rsid w:val="002935BE"/>
    <w:rsid w:val="00293A50"/>
    <w:rsid w:val="00295174"/>
    <w:rsid w:val="002959E3"/>
    <w:rsid w:val="00295F3D"/>
    <w:rsid w:val="00296172"/>
    <w:rsid w:val="002964EB"/>
    <w:rsid w:val="00296B92"/>
    <w:rsid w:val="00297A05"/>
    <w:rsid w:val="002A061D"/>
    <w:rsid w:val="002A0BB8"/>
    <w:rsid w:val="002A2373"/>
    <w:rsid w:val="002A2842"/>
    <w:rsid w:val="002A2C22"/>
    <w:rsid w:val="002A2EF2"/>
    <w:rsid w:val="002A2FDB"/>
    <w:rsid w:val="002A377E"/>
    <w:rsid w:val="002A3DA5"/>
    <w:rsid w:val="002A3F16"/>
    <w:rsid w:val="002A439A"/>
    <w:rsid w:val="002A600F"/>
    <w:rsid w:val="002A7435"/>
    <w:rsid w:val="002B00AA"/>
    <w:rsid w:val="002B02EB"/>
    <w:rsid w:val="002B3F8A"/>
    <w:rsid w:val="002B563A"/>
    <w:rsid w:val="002B5B85"/>
    <w:rsid w:val="002B5D36"/>
    <w:rsid w:val="002B6BAA"/>
    <w:rsid w:val="002B708D"/>
    <w:rsid w:val="002B7138"/>
    <w:rsid w:val="002B739D"/>
    <w:rsid w:val="002C0602"/>
    <w:rsid w:val="002C06B9"/>
    <w:rsid w:val="002C1011"/>
    <w:rsid w:val="002C1597"/>
    <w:rsid w:val="002C31F0"/>
    <w:rsid w:val="002C41AC"/>
    <w:rsid w:val="002C4427"/>
    <w:rsid w:val="002C5200"/>
    <w:rsid w:val="002C52E6"/>
    <w:rsid w:val="002C5957"/>
    <w:rsid w:val="002C5A4E"/>
    <w:rsid w:val="002C5A98"/>
    <w:rsid w:val="002C72DF"/>
    <w:rsid w:val="002C7A19"/>
    <w:rsid w:val="002D047D"/>
    <w:rsid w:val="002D1F3D"/>
    <w:rsid w:val="002D32A6"/>
    <w:rsid w:val="002D3ACD"/>
    <w:rsid w:val="002D459B"/>
    <w:rsid w:val="002D4770"/>
    <w:rsid w:val="002D5C16"/>
    <w:rsid w:val="002D6124"/>
    <w:rsid w:val="002D65D5"/>
    <w:rsid w:val="002D793F"/>
    <w:rsid w:val="002E014E"/>
    <w:rsid w:val="002E07D7"/>
    <w:rsid w:val="002E09FD"/>
    <w:rsid w:val="002E0DA3"/>
    <w:rsid w:val="002E147C"/>
    <w:rsid w:val="002E1815"/>
    <w:rsid w:val="002E272A"/>
    <w:rsid w:val="002E369F"/>
    <w:rsid w:val="002E3A69"/>
    <w:rsid w:val="002E3F34"/>
    <w:rsid w:val="002E45F9"/>
    <w:rsid w:val="002E5251"/>
    <w:rsid w:val="002E586C"/>
    <w:rsid w:val="002E6972"/>
    <w:rsid w:val="002E7CE1"/>
    <w:rsid w:val="002F0DA6"/>
    <w:rsid w:val="002F174B"/>
    <w:rsid w:val="002F1D6E"/>
    <w:rsid w:val="002F1E83"/>
    <w:rsid w:val="002F2476"/>
    <w:rsid w:val="002F260B"/>
    <w:rsid w:val="002F2FF9"/>
    <w:rsid w:val="002F3795"/>
    <w:rsid w:val="002F3DFF"/>
    <w:rsid w:val="002F4197"/>
    <w:rsid w:val="002F4B3C"/>
    <w:rsid w:val="002F53F2"/>
    <w:rsid w:val="002F543D"/>
    <w:rsid w:val="002F5E05"/>
    <w:rsid w:val="002F6F23"/>
    <w:rsid w:val="002F720C"/>
    <w:rsid w:val="00300034"/>
    <w:rsid w:val="00305B75"/>
    <w:rsid w:val="00306574"/>
    <w:rsid w:val="00306583"/>
    <w:rsid w:val="00307A76"/>
    <w:rsid w:val="00310205"/>
    <w:rsid w:val="003104AF"/>
    <w:rsid w:val="00310B30"/>
    <w:rsid w:val="0031275E"/>
    <w:rsid w:val="0031285D"/>
    <w:rsid w:val="003128B8"/>
    <w:rsid w:val="0031455E"/>
    <w:rsid w:val="00315253"/>
    <w:rsid w:val="003155F8"/>
    <w:rsid w:val="00315A16"/>
    <w:rsid w:val="00316478"/>
    <w:rsid w:val="00316C08"/>
    <w:rsid w:val="00317053"/>
    <w:rsid w:val="00317649"/>
    <w:rsid w:val="00317B70"/>
    <w:rsid w:val="00317BBA"/>
    <w:rsid w:val="0032109C"/>
    <w:rsid w:val="00321C57"/>
    <w:rsid w:val="00322537"/>
    <w:rsid w:val="00322B45"/>
    <w:rsid w:val="00323809"/>
    <w:rsid w:val="00323D41"/>
    <w:rsid w:val="00324C74"/>
    <w:rsid w:val="00324E6E"/>
    <w:rsid w:val="00325414"/>
    <w:rsid w:val="00325A66"/>
    <w:rsid w:val="00326022"/>
    <w:rsid w:val="003265A7"/>
    <w:rsid w:val="003302F1"/>
    <w:rsid w:val="00331BBD"/>
    <w:rsid w:val="00337116"/>
    <w:rsid w:val="0034470E"/>
    <w:rsid w:val="003453A1"/>
    <w:rsid w:val="00345938"/>
    <w:rsid w:val="00345FA6"/>
    <w:rsid w:val="00350041"/>
    <w:rsid w:val="00350760"/>
    <w:rsid w:val="00350978"/>
    <w:rsid w:val="00350C11"/>
    <w:rsid w:val="00352B63"/>
    <w:rsid w:val="00352C75"/>
    <w:rsid w:val="00352DB0"/>
    <w:rsid w:val="00353468"/>
    <w:rsid w:val="003538BF"/>
    <w:rsid w:val="00353A5E"/>
    <w:rsid w:val="0035437A"/>
    <w:rsid w:val="003549BE"/>
    <w:rsid w:val="00354AFB"/>
    <w:rsid w:val="00356392"/>
    <w:rsid w:val="00356D7E"/>
    <w:rsid w:val="00357F0A"/>
    <w:rsid w:val="00361063"/>
    <w:rsid w:val="003612B8"/>
    <w:rsid w:val="00361356"/>
    <w:rsid w:val="00362C49"/>
    <w:rsid w:val="00362DE7"/>
    <w:rsid w:val="0036387B"/>
    <w:rsid w:val="00363C6F"/>
    <w:rsid w:val="00363D6B"/>
    <w:rsid w:val="003648E6"/>
    <w:rsid w:val="00365D55"/>
    <w:rsid w:val="0036628E"/>
    <w:rsid w:val="00366856"/>
    <w:rsid w:val="00366E08"/>
    <w:rsid w:val="00367140"/>
    <w:rsid w:val="003708A1"/>
    <w:rsid w:val="0037094A"/>
    <w:rsid w:val="00370980"/>
    <w:rsid w:val="0037143F"/>
    <w:rsid w:val="003714B6"/>
    <w:rsid w:val="00371ED3"/>
    <w:rsid w:val="00372659"/>
    <w:rsid w:val="00372691"/>
    <w:rsid w:val="00372D52"/>
    <w:rsid w:val="00372FFC"/>
    <w:rsid w:val="00374338"/>
    <w:rsid w:val="0037496B"/>
    <w:rsid w:val="00374E45"/>
    <w:rsid w:val="00375384"/>
    <w:rsid w:val="00375D60"/>
    <w:rsid w:val="00376691"/>
    <w:rsid w:val="003767EB"/>
    <w:rsid w:val="0037728A"/>
    <w:rsid w:val="00380B7D"/>
    <w:rsid w:val="003818CD"/>
    <w:rsid w:val="00381A99"/>
    <w:rsid w:val="00382065"/>
    <w:rsid w:val="003820F0"/>
    <w:rsid w:val="003829C2"/>
    <w:rsid w:val="003830B2"/>
    <w:rsid w:val="003836F4"/>
    <w:rsid w:val="00383939"/>
    <w:rsid w:val="003839B2"/>
    <w:rsid w:val="00383DA9"/>
    <w:rsid w:val="00383F05"/>
    <w:rsid w:val="003840CC"/>
    <w:rsid w:val="00384257"/>
    <w:rsid w:val="0038448F"/>
    <w:rsid w:val="00384724"/>
    <w:rsid w:val="003860B1"/>
    <w:rsid w:val="0038677B"/>
    <w:rsid w:val="00386B83"/>
    <w:rsid w:val="0038742D"/>
    <w:rsid w:val="00387BCE"/>
    <w:rsid w:val="00387C41"/>
    <w:rsid w:val="00387D35"/>
    <w:rsid w:val="0039103F"/>
    <w:rsid w:val="00391356"/>
    <w:rsid w:val="003918C5"/>
    <w:rsid w:val="003919B7"/>
    <w:rsid w:val="00391D57"/>
    <w:rsid w:val="00392292"/>
    <w:rsid w:val="00392D95"/>
    <w:rsid w:val="00393A84"/>
    <w:rsid w:val="003943C4"/>
    <w:rsid w:val="00394849"/>
    <w:rsid w:val="00394F45"/>
    <w:rsid w:val="00395106"/>
    <w:rsid w:val="0039561F"/>
    <w:rsid w:val="00396848"/>
    <w:rsid w:val="00396D98"/>
    <w:rsid w:val="003972B4"/>
    <w:rsid w:val="00397359"/>
    <w:rsid w:val="00397F0E"/>
    <w:rsid w:val="00397F7A"/>
    <w:rsid w:val="003A0DBD"/>
    <w:rsid w:val="003A0F65"/>
    <w:rsid w:val="003A10F4"/>
    <w:rsid w:val="003A1EE2"/>
    <w:rsid w:val="003A1F2F"/>
    <w:rsid w:val="003A2BF5"/>
    <w:rsid w:val="003A2D90"/>
    <w:rsid w:val="003A2EC6"/>
    <w:rsid w:val="003A2F39"/>
    <w:rsid w:val="003A3B51"/>
    <w:rsid w:val="003A5927"/>
    <w:rsid w:val="003A64FD"/>
    <w:rsid w:val="003A6577"/>
    <w:rsid w:val="003A6770"/>
    <w:rsid w:val="003A6B1D"/>
    <w:rsid w:val="003A733E"/>
    <w:rsid w:val="003A78FC"/>
    <w:rsid w:val="003A7C5F"/>
    <w:rsid w:val="003B0295"/>
    <w:rsid w:val="003B1017"/>
    <w:rsid w:val="003B126A"/>
    <w:rsid w:val="003B1EC3"/>
    <w:rsid w:val="003B2EC3"/>
    <w:rsid w:val="003B2FF4"/>
    <w:rsid w:val="003B3C07"/>
    <w:rsid w:val="003B4824"/>
    <w:rsid w:val="003B4899"/>
    <w:rsid w:val="003B6028"/>
    <w:rsid w:val="003B6081"/>
    <w:rsid w:val="003B6775"/>
    <w:rsid w:val="003B67BB"/>
    <w:rsid w:val="003B698A"/>
    <w:rsid w:val="003B785C"/>
    <w:rsid w:val="003C118A"/>
    <w:rsid w:val="003C1E63"/>
    <w:rsid w:val="003C292F"/>
    <w:rsid w:val="003C32FC"/>
    <w:rsid w:val="003C427B"/>
    <w:rsid w:val="003C516B"/>
    <w:rsid w:val="003C5FE2"/>
    <w:rsid w:val="003C60E6"/>
    <w:rsid w:val="003C6C51"/>
    <w:rsid w:val="003C79AA"/>
    <w:rsid w:val="003D0380"/>
    <w:rsid w:val="003D05FB"/>
    <w:rsid w:val="003D1B16"/>
    <w:rsid w:val="003D372D"/>
    <w:rsid w:val="003D4309"/>
    <w:rsid w:val="003D45BF"/>
    <w:rsid w:val="003D4EDB"/>
    <w:rsid w:val="003D508A"/>
    <w:rsid w:val="003D5263"/>
    <w:rsid w:val="003D537F"/>
    <w:rsid w:val="003D780E"/>
    <w:rsid w:val="003D7B6D"/>
    <w:rsid w:val="003D7B75"/>
    <w:rsid w:val="003E0208"/>
    <w:rsid w:val="003E0803"/>
    <w:rsid w:val="003E17A3"/>
    <w:rsid w:val="003E304D"/>
    <w:rsid w:val="003E3B28"/>
    <w:rsid w:val="003E42A7"/>
    <w:rsid w:val="003E4B57"/>
    <w:rsid w:val="003E5778"/>
    <w:rsid w:val="003E72CF"/>
    <w:rsid w:val="003E7969"/>
    <w:rsid w:val="003F0154"/>
    <w:rsid w:val="003F0DA3"/>
    <w:rsid w:val="003F1067"/>
    <w:rsid w:val="003F2118"/>
    <w:rsid w:val="003F2641"/>
    <w:rsid w:val="003F27E1"/>
    <w:rsid w:val="003F2ABF"/>
    <w:rsid w:val="003F2AD8"/>
    <w:rsid w:val="003F3D57"/>
    <w:rsid w:val="003F437A"/>
    <w:rsid w:val="003F5C2B"/>
    <w:rsid w:val="003F5D28"/>
    <w:rsid w:val="003F5DEE"/>
    <w:rsid w:val="003F5E64"/>
    <w:rsid w:val="003F6288"/>
    <w:rsid w:val="003F68B3"/>
    <w:rsid w:val="003F78EA"/>
    <w:rsid w:val="0040128C"/>
    <w:rsid w:val="00402240"/>
    <w:rsid w:val="004023E9"/>
    <w:rsid w:val="0040244B"/>
    <w:rsid w:val="00402604"/>
    <w:rsid w:val="004034A3"/>
    <w:rsid w:val="00403D28"/>
    <w:rsid w:val="00403DA0"/>
    <w:rsid w:val="0040454A"/>
    <w:rsid w:val="00405559"/>
    <w:rsid w:val="00405A7E"/>
    <w:rsid w:val="00405BBD"/>
    <w:rsid w:val="004079E1"/>
    <w:rsid w:val="004104B6"/>
    <w:rsid w:val="00410D11"/>
    <w:rsid w:val="00411512"/>
    <w:rsid w:val="00411B4A"/>
    <w:rsid w:val="00412465"/>
    <w:rsid w:val="00412AC4"/>
    <w:rsid w:val="00413118"/>
    <w:rsid w:val="00413F83"/>
    <w:rsid w:val="0041490C"/>
    <w:rsid w:val="00414D93"/>
    <w:rsid w:val="00414E7B"/>
    <w:rsid w:val="004156C8"/>
    <w:rsid w:val="00415876"/>
    <w:rsid w:val="00416191"/>
    <w:rsid w:val="00416721"/>
    <w:rsid w:val="00416DBB"/>
    <w:rsid w:val="0041753E"/>
    <w:rsid w:val="004204D5"/>
    <w:rsid w:val="00420E52"/>
    <w:rsid w:val="00421509"/>
    <w:rsid w:val="00421BC6"/>
    <w:rsid w:val="00421EF0"/>
    <w:rsid w:val="004224FA"/>
    <w:rsid w:val="00422BBF"/>
    <w:rsid w:val="00422D90"/>
    <w:rsid w:val="00422FE9"/>
    <w:rsid w:val="0042306F"/>
    <w:rsid w:val="0042328A"/>
    <w:rsid w:val="00423714"/>
    <w:rsid w:val="00423D07"/>
    <w:rsid w:val="004254C8"/>
    <w:rsid w:val="00426618"/>
    <w:rsid w:val="0042675D"/>
    <w:rsid w:val="00427711"/>
    <w:rsid w:val="00427936"/>
    <w:rsid w:val="00430559"/>
    <w:rsid w:val="00430798"/>
    <w:rsid w:val="00430FA8"/>
    <w:rsid w:val="00431551"/>
    <w:rsid w:val="00432F0B"/>
    <w:rsid w:val="00434481"/>
    <w:rsid w:val="00434C84"/>
    <w:rsid w:val="00436ABD"/>
    <w:rsid w:val="004372F3"/>
    <w:rsid w:val="00437951"/>
    <w:rsid w:val="00440366"/>
    <w:rsid w:val="00441A2C"/>
    <w:rsid w:val="00441BD8"/>
    <w:rsid w:val="004421D2"/>
    <w:rsid w:val="004426BF"/>
    <w:rsid w:val="00443104"/>
    <w:rsid w:val="004432E5"/>
    <w:rsid w:val="0044346F"/>
    <w:rsid w:val="004438AB"/>
    <w:rsid w:val="004439E4"/>
    <w:rsid w:val="004452E5"/>
    <w:rsid w:val="0044601C"/>
    <w:rsid w:val="004462F7"/>
    <w:rsid w:val="0044694E"/>
    <w:rsid w:val="00447E4E"/>
    <w:rsid w:val="00450BAE"/>
    <w:rsid w:val="004516A4"/>
    <w:rsid w:val="00451CF7"/>
    <w:rsid w:val="00451E19"/>
    <w:rsid w:val="00451F06"/>
    <w:rsid w:val="00452083"/>
    <w:rsid w:val="00452133"/>
    <w:rsid w:val="00452275"/>
    <w:rsid w:val="00453FF6"/>
    <w:rsid w:val="00455137"/>
    <w:rsid w:val="004555F8"/>
    <w:rsid w:val="0045688A"/>
    <w:rsid w:val="0046195F"/>
    <w:rsid w:val="00461BE0"/>
    <w:rsid w:val="00461DD8"/>
    <w:rsid w:val="0046279F"/>
    <w:rsid w:val="00462C05"/>
    <w:rsid w:val="00462DFB"/>
    <w:rsid w:val="004635DD"/>
    <w:rsid w:val="00463A3E"/>
    <w:rsid w:val="00463F62"/>
    <w:rsid w:val="0046520A"/>
    <w:rsid w:val="0046531C"/>
    <w:rsid w:val="004663FE"/>
    <w:rsid w:val="0046641A"/>
    <w:rsid w:val="004672AB"/>
    <w:rsid w:val="004701A2"/>
    <w:rsid w:val="00470518"/>
    <w:rsid w:val="004714FE"/>
    <w:rsid w:val="00471820"/>
    <w:rsid w:val="00471B30"/>
    <w:rsid w:val="004737C7"/>
    <w:rsid w:val="004738C4"/>
    <w:rsid w:val="00473AC4"/>
    <w:rsid w:val="004744CC"/>
    <w:rsid w:val="00475967"/>
    <w:rsid w:val="00476C00"/>
    <w:rsid w:val="00476F47"/>
    <w:rsid w:val="00477BAA"/>
    <w:rsid w:val="00480480"/>
    <w:rsid w:val="00480680"/>
    <w:rsid w:val="00480E3F"/>
    <w:rsid w:val="00481283"/>
    <w:rsid w:val="00481766"/>
    <w:rsid w:val="004828ED"/>
    <w:rsid w:val="00482AC9"/>
    <w:rsid w:val="00483883"/>
    <w:rsid w:val="00484191"/>
    <w:rsid w:val="00484428"/>
    <w:rsid w:val="00487E7D"/>
    <w:rsid w:val="00490F8F"/>
    <w:rsid w:val="004910FF"/>
    <w:rsid w:val="0049318E"/>
    <w:rsid w:val="004931B2"/>
    <w:rsid w:val="004935B9"/>
    <w:rsid w:val="00494250"/>
    <w:rsid w:val="004942C9"/>
    <w:rsid w:val="0049476C"/>
    <w:rsid w:val="004947D3"/>
    <w:rsid w:val="00494809"/>
    <w:rsid w:val="00495053"/>
    <w:rsid w:val="0049512D"/>
    <w:rsid w:val="0049534D"/>
    <w:rsid w:val="00496DB0"/>
    <w:rsid w:val="004A07A7"/>
    <w:rsid w:val="004A1A0A"/>
    <w:rsid w:val="004A1F59"/>
    <w:rsid w:val="004A1F8F"/>
    <w:rsid w:val="004A29BE"/>
    <w:rsid w:val="004A3225"/>
    <w:rsid w:val="004A33EE"/>
    <w:rsid w:val="004A3487"/>
    <w:rsid w:val="004A3AA8"/>
    <w:rsid w:val="004A49E9"/>
    <w:rsid w:val="004A5963"/>
    <w:rsid w:val="004A5CC1"/>
    <w:rsid w:val="004A7275"/>
    <w:rsid w:val="004A7A69"/>
    <w:rsid w:val="004B03BF"/>
    <w:rsid w:val="004B0BCE"/>
    <w:rsid w:val="004B0D4D"/>
    <w:rsid w:val="004B13C7"/>
    <w:rsid w:val="004B16E7"/>
    <w:rsid w:val="004B3382"/>
    <w:rsid w:val="004B372C"/>
    <w:rsid w:val="004B3CF8"/>
    <w:rsid w:val="004B3E3E"/>
    <w:rsid w:val="004B52C6"/>
    <w:rsid w:val="004B76A4"/>
    <w:rsid w:val="004B778F"/>
    <w:rsid w:val="004C0609"/>
    <w:rsid w:val="004C1FD9"/>
    <w:rsid w:val="004C2F44"/>
    <w:rsid w:val="004C5DFE"/>
    <w:rsid w:val="004C636A"/>
    <w:rsid w:val="004C639F"/>
    <w:rsid w:val="004C6594"/>
    <w:rsid w:val="004C701B"/>
    <w:rsid w:val="004C7B03"/>
    <w:rsid w:val="004D058A"/>
    <w:rsid w:val="004D076C"/>
    <w:rsid w:val="004D141F"/>
    <w:rsid w:val="004D2038"/>
    <w:rsid w:val="004D2650"/>
    <w:rsid w:val="004D2742"/>
    <w:rsid w:val="004D2B23"/>
    <w:rsid w:val="004D382F"/>
    <w:rsid w:val="004D4D66"/>
    <w:rsid w:val="004D53CF"/>
    <w:rsid w:val="004D6310"/>
    <w:rsid w:val="004D74B5"/>
    <w:rsid w:val="004D7F9F"/>
    <w:rsid w:val="004E0062"/>
    <w:rsid w:val="004E023B"/>
    <w:rsid w:val="004E05A1"/>
    <w:rsid w:val="004E05C2"/>
    <w:rsid w:val="004E0C1C"/>
    <w:rsid w:val="004E0E41"/>
    <w:rsid w:val="004E1478"/>
    <w:rsid w:val="004E1EA9"/>
    <w:rsid w:val="004E20A5"/>
    <w:rsid w:val="004E2907"/>
    <w:rsid w:val="004E3570"/>
    <w:rsid w:val="004E583B"/>
    <w:rsid w:val="004E5CEA"/>
    <w:rsid w:val="004E670B"/>
    <w:rsid w:val="004E6B0D"/>
    <w:rsid w:val="004E7177"/>
    <w:rsid w:val="004F0CB3"/>
    <w:rsid w:val="004F1A2C"/>
    <w:rsid w:val="004F1A4B"/>
    <w:rsid w:val="004F1B24"/>
    <w:rsid w:val="004F1E96"/>
    <w:rsid w:val="004F2DDB"/>
    <w:rsid w:val="004F3D22"/>
    <w:rsid w:val="004F472A"/>
    <w:rsid w:val="004F4A29"/>
    <w:rsid w:val="004F549E"/>
    <w:rsid w:val="004F5E57"/>
    <w:rsid w:val="004F6455"/>
    <w:rsid w:val="004F65AD"/>
    <w:rsid w:val="004F6710"/>
    <w:rsid w:val="004F7468"/>
    <w:rsid w:val="004F7B9C"/>
    <w:rsid w:val="00500C3E"/>
    <w:rsid w:val="00501E7C"/>
    <w:rsid w:val="00502849"/>
    <w:rsid w:val="00502B51"/>
    <w:rsid w:val="00503D2F"/>
    <w:rsid w:val="00504334"/>
    <w:rsid w:val="0050497E"/>
    <w:rsid w:val="0050498D"/>
    <w:rsid w:val="005104D7"/>
    <w:rsid w:val="005105B1"/>
    <w:rsid w:val="00510B9E"/>
    <w:rsid w:val="00511E49"/>
    <w:rsid w:val="00512316"/>
    <w:rsid w:val="00512665"/>
    <w:rsid w:val="0051299A"/>
    <w:rsid w:val="0051526C"/>
    <w:rsid w:val="00515462"/>
    <w:rsid w:val="00515838"/>
    <w:rsid w:val="00516E3F"/>
    <w:rsid w:val="00517C5B"/>
    <w:rsid w:val="00520183"/>
    <w:rsid w:val="00521165"/>
    <w:rsid w:val="00521968"/>
    <w:rsid w:val="00521E2B"/>
    <w:rsid w:val="00523209"/>
    <w:rsid w:val="00524319"/>
    <w:rsid w:val="00526418"/>
    <w:rsid w:val="00527650"/>
    <w:rsid w:val="00527D86"/>
    <w:rsid w:val="00530486"/>
    <w:rsid w:val="00530C49"/>
    <w:rsid w:val="0053242C"/>
    <w:rsid w:val="00534C8C"/>
    <w:rsid w:val="005350AC"/>
    <w:rsid w:val="005356B9"/>
    <w:rsid w:val="005359DA"/>
    <w:rsid w:val="00536BC2"/>
    <w:rsid w:val="0053712F"/>
    <w:rsid w:val="0053725F"/>
    <w:rsid w:val="005373B3"/>
    <w:rsid w:val="0053772F"/>
    <w:rsid w:val="00540506"/>
    <w:rsid w:val="00541120"/>
    <w:rsid w:val="005413E0"/>
    <w:rsid w:val="005413E7"/>
    <w:rsid w:val="005415AB"/>
    <w:rsid w:val="00541F7A"/>
    <w:rsid w:val="0054219F"/>
    <w:rsid w:val="0054222C"/>
    <w:rsid w:val="005425E1"/>
    <w:rsid w:val="005427C5"/>
    <w:rsid w:val="00542CF6"/>
    <w:rsid w:val="005442F6"/>
    <w:rsid w:val="0054602F"/>
    <w:rsid w:val="00550BAE"/>
    <w:rsid w:val="0055121E"/>
    <w:rsid w:val="0055124D"/>
    <w:rsid w:val="0055220D"/>
    <w:rsid w:val="0055355E"/>
    <w:rsid w:val="00553C03"/>
    <w:rsid w:val="00553E17"/>
    <w:rsid w:val="00554A6B"/>
    <w:rsid w:val="00554A94"/>
    <w:rsid w:val="00555B85"/>
    <w:rsid w:val="00556083"/>
    <w:rsid w:val="00560174"/>
    <w:rsid w:val="0056060A"/>
    <w:rsid w:val="00560DDA"/>
    <w:rsid w:val="0056102E"/>
    <w:rsid w:val="00563692"/>
    <w:rsid w:val="00564861"/>
    <w:rsid w:val="00564B59"/>
    <w:rsid w:val="00564D53"/>
    <w:rsid w:val="00564E57"/>
    <w:rsid w:val="00564EBA"/>
    <w:rsid w:val="00565284"/>
    <w:rsid w:val="00565605"/>
    <w:rsid w:val="00565D41"/>
    <w:rsid w:val="005701C7"/>
    <w:rsid w:val="00571679"/>
    <w:rsid w:val="00571EB3"/>
    <w:rsid w:val="00574683"/>
    <w:rsid w:val="0057513A"/>
    <w:rsid w:val="00575575"/>
    <w:rsid w:val="0057576B"/>
    <w:rsid w:val="005758EA"/>
    <w:rsid w:val="00575B50"/>
    <w:rsid w:val="00576049"/>
    <w:rsid w:val="00580657"/>
    <w:rsid w:val="00581581"/>
    <w:rsid w:val="005824A2"/>
    <w:rsid w:val="00583F52"/>
    <w:rsid w:val="00584235"/>
    <w:rsid w:val="005844E7"/>
    <w:rsid w:val="00584E2F"/>
    <w:rsid w:val="0058505D"/>
    <w:rsid w:val="005852A1"/>
    <w:rsid w:val="005852D9"/>
    <w:rsid w:val="00585761"/>
    <w:rsid w:val="00586602"/>
    <w:rsid w:val="00586B5F"/>
    <w:rsid w:val="00586EE5"/>
    <w:rsid w:val="00586FB0"/>
    <w:rsid w:val="005871E1"/>
    <w:rsid w:val="0058725E"/>
    <w:rsid w:val="00587E17"/>
    <w:rsid w:val="00590221"/>
    <w:rsid w:val="005908B8"/>
    <w:rsid w:val="0059175B"/>
    <w:rsid w:val="00592203"/>
    <w:rsid w:val="00592256"/>
    <w:rsid w:val="00592F01"/>
    <w:rsid w:val="00593691"/>
    <w:rsid w:val="005939AD"/>
    <w:rsid w:val="0059412F"/>
    <w:rsid w:val="005945CC"/>
    <w:rsid w:val="00594977"/>
    <w:rsid w:val="0059512E"/>
    <w:rsid w:val="00597280"/>
    <w:rsid w:val="005A04F6"/>
    <w:rsid w:val="005A3117"/>
    <w:rsid w:val="005A6B16"/>
    <w:rsid w:val="005A6DD2"/>
    <w:rsid w:val="005A715C"/>
    <w:rsid w:val="005A7A3B"/>
    <w:rsid w:val="005B00A1"/>
    <w:rsid w:val="005B035E"/>
    <w:rsid w:val="005B0A73"/>
    <w:rsid w:val="005B0F55"/>
    <w:rsid w:val="005B111F"/>
    <w:rsid w:val="005B245D"/>
    <w:rsid w:val="005B3B06"/>
    <w:rsid w:val="005B3E95"/>
    <w:rsid w:val="005B448C"/>
    <w:rsid w:val="005B4C76"/>
    <w:rsid w:val="005B5ACD"/>
    <w:rsid w:val="005B6F39"/>
    <w:rsid w:val="005C0D83"/>
    <w:rsid w:val="005C2194"/>
    <w:rsid w:val="005C385D"/>
    <w:rsid w:val="005C4889"/>
    <w:rsid w:val="005C679E"/>
    <w:rsid w:val="005C76AF"/>
    <w:rsid w:val="005D0374"/>
    <w:rsid w:val="005D0383"/>
    <w:rsid w:val="005D0524"/>
    <w:rsid w:val="005D05C9"/>
    <w:rsid w:val="005D10AC"/>
    <w:rsid w:val="005D1EE5"/>
    <w:rsid w:val="005D334B"/>
    <w:rsid w:val="005D3489"/>
    <w:rsid w:val="005D3A58"/>
    <w:rsid w:val="005D3B20"/>
    <w:rsid w:val="005D3D77"/>
    <w:rsid w:val="005D438E"/>
    <w:rsid w:val="005D5138"/>
    <w:rsid w:val="005D71B7"/>
    <w:rsid w:val="005D7AFC"/>
    <w:rsid w:val="005D7BEB"/>
    <w:rsid w:val="005E1DAC"/>
    <w:rsid w:val="005E33F0"/>
    <w:rsid w:val="005E4312"/>
    <w:rsid w:val="005E4759"/>
    <w:rsid w:val="005E4E0D"/>
    <w:rsid w:val="005E5C68"/>
    <w:rsid w:val="005E65C0"/>
    <w:rsid w:val="005E7A15"/>
    <w:rsid w:val="005F036E"/>
    <w:rsid w:val="005F0390"/>
    <w:rsid w:val="005F0846"/>
    <w:rsid w:val="005F0C90"/>
    <w:rsid w:val="005F2830"/>
    <w:rsid w:val="005F42EB"/>
    <w:rsid w:val="005F6078"/>
    <w:rsid w:val="0060011D"/>
    <w:rsid w:val="006003DA"/>
    <w:rsid w:val="0060080B"/>
    <w:rsid w:val="00600F31"/>
    <w:rsid w:val="00600FA3"/>
    <w:rsid w:val="00602329"/>
    <w:rsid w:val="006055B7"/>
    <w:rsid w:val="00605BF1"/>
    <w:rsid w:val="00606287"/>
    <w:rsid w:val="0060696F"/>
    <w:rsid w:val="006070E4"/>
    <w:rsid w:val="006072CD"/>
    <w:rsid w:val="006101B4"/>
    <w:rsid w:val="00610D7A"/>
    <w:rsid w:val="00612023"/>
    <w:rsid w:val="006120E7"/>
    <w:rsid w:val="0061211E"/>
    <w:rsid w:val="0061267E"/>
    <w:rsid w:val="00613A46"/>
    <w:rsid w:val="00614190"/>
    <w:rsid w:val="00614602"/>
    <w:rsid w:val="00616AFA"/>
    <w:rsid w:val="0061767F"/>
    <w:rsid w:val="00617945"/>
    <w:rsid w:val="00620509"/>
    <w:rsid w:val="00621A67"/>
    <w:rsid w:val="0062233C"/>
    <w:rsid w:val="00622404"/>
    <w:rsid w:val="00622A99"/>
    <w:rsid w:val="00622E67"/>
    <w:rsid w:val="00625B13"/>
    <w:rsid w:val="00625D3C"/>
    <w:rsid w:val="00626851"/>
    <w:rsid w:val="00626B57"/>
    <w:rsid w:val="00626EDC"/>
    <w:rsid w:val="00626F94"/>
    <w:rsid w:val="0062764A"/>
    <w:rsid w:val="00630033"/>
    <w:rsid w:val="0063040D"/>
    <w:rsid w:val="00631797"/>
    <w:rsid w:val="00632079"/>
    <w:rsid w:val="006320A6"/>
    <w:rsid w:val="00632875"/>
    <w:rsid w:val="00633AAE"/>
    <w:rsid w:val="00633F68"/>
    <w:rsid w:val="00634302"/>
    <w:rsid w:val="006347E0"/>
    <w:rsid w:val="00636560"/>
    <w:rsid w:val="00636604"/>
    <w:rsid w:val="0063672F"/>
    <w:rsid w:val="0063680B"/>
    <w:rsid w:val="00636917"/>
    <w:rsid w:val="006405C9"/>
    <w:rsid w:val="00641A04"/>
    <w:rsid w:val="00641D09"/>
    <w:rsid w:val="00642342"/>
    <w:rsid w:val="00643326"/>
    <w:rsid w:val="00643B2A"/>
    <w:rsid w:val="00643D8D"/>
    <w:rsid w:val="006441AE"/>
    <w:rsid w:val="006452D3"/>
    <w:rsid w:val="00646763"/>
    <w:rsid w:val="00646AF4"/>
    <w:rsid w:val="006470EC"/>
    <w:rsid w:val="006470F6"/>
    <w:rsid w:val="00647753"/>
    <w:rsid w:val="0064789B"/>
    <w:rsid w:val="00647A27"/>
    <w:rsid w:val="00650731"/>
    <w:rsid w:val="0065085C"/>
    <w:rsid w:val="00650C5C"/>
    <w:rsid w:val="00652491"/>
    <w:rsid w:val="00652B8C"/>
    <w:rsid w:val="00653839"/>
    <w:rsid w:val="006542D6"/>
    <w:rsid w:val="00654A47"/>
    <w:rsid w:val="00654D05"/>
    <w:rsid w:val="00655428"/>
    <w:rsid w:val="0065598E"/>
    <w:rsid w:val="00655AD6"/>
    <w:rsid w:val="00655AF2"/>
    <w:rsid w:val="00655BC5"/>
    <w:rsid w:val="006568BE"/>
    <w:rsid w:val="00656A3C"/>
    <w:rsid w:val="00656FFB"/>
    <w:rsid w:val="00657409"/>
    <w:rsid w:val="006600E1"/>
    <w:rsid w:val="0066025D"/>
    <w:rsid w:val="0066091A"/>
    <w:rsid w:val="00662053"/>
    <w:rsid w:val="0066284A"/>
    <w:rsid w:val="00664F74"/>
    <w:rsid w:val="00667FCE"/>
    <w:rsid w:val="006742C6"/>
    <w:rsid w:val="006742DC"/>
    <w:rsid w:val="00674321"/>
    <w:rsid w:val="00674438"/>
    <w:rsid w:val="006773EC"/>
    <w:rsid w:val="00680504"/>
    <w:rsid w:val="0068100A"/>
    <w:rsid w:val="00681CD9"/>
    <w:rsid w:val="0068222D"/>
    <w:rsid w:val="00682316"/>
    <w:rsid w:val="00683362"/>
    <w:rsid w:val="00683917"/>
    <w:rsid w:val="00683E30"/>
    <w:rsid w:val="00684A5A"/>
    <w:rsid w:val="00685315"/>
    <w:rsid w:val="00685CFD"/>
    <w:rsid w:val="00686B94"/>
    <w:rsid w:val="00687024"/>
    <w:rsid w:val="0068705C"/>
    <w:rsid w:val="0069245B"/>
    <w:rsid w:val="00692C3B"/>
    <w:rsid w:val="00692E1A"/>
    <w:rsid w:val="006938FF"/>
    <w:rsid w:val="00694247"/>
    <w:rsid w:val="006958DB"/>
    <w:rsid w:val="00695D20"/>
    <w:rsid w:val="00695E22"/>
    <w:rsid w:val="0069617E"/>
    <w:rsid w:val="0069680F"/>
    <w:rsid w:val="0069683B"/>
    <w:rsid w:val="00696C3A"/>
    <w:rsid w:val="00696F43"/>
    <w:rsid w:val="00697991"/>
    <w:rsid w:val="006A0FE9"/>
    <w:rsid w:val="006A324C"/>
    <w:rsid w:val="006A3C92"/>
    <w:rsid w:val="006A65EE"/>
    <w:rsid w:val="006B067D"/>
    <w:rsid w:val="006B0817"/>
    <w:rsid w:val="006B0BBB"/>
    <w:rsid w:val="006B195B"/>
    <w:rsid w:val="006B2442"/>
    <w:rsid w:val="006B3007"/>
    <w:rsid w:val="006B3ACB"/>
    <w:rsid w:val="006B430F"/>
    <w:rsid w:val="006B47CE"/>
    <w:rsid w:val="006B5455"/>
    <w:rsid w:val="006B6A54"/>
    <w:rsid w:val="006B7093"/>
    <w:rsid w:val="006B7417"/>
    <w:rsid w:val="006B75CB"/>
    <w:rsid w:val="006B7726"/>
    <w:rsid w:val="006B7D77"/>
    <w:rsid w:val="006C18C0"/>
    <w:rsid w:val="006C19A2"/>
    <w:rsid w:val="006C1FC1"/>
    <w:rsid w:val="006C2BCF"/>
    <w:rsid w:val="006C3942"/>
    <w:rsid w:val="006C3B35"/>
    <w:rsid w:val="006C4982"/>
    <w:rsid w:val="006C5D91"/>
    <w:rsid w:val="006C6606"/>
    <w:rsid w:val="006C6A60"/>
    <w:rsid w:val="006C6FA1"/>
    <w:rsid w:val="006C7767"/>
    <w:rsid w:val="006D0A75"/>
    <w:rsid w:val="006D0B4B"/>
    <w:rsid w:val="006D131B"/>
    <w:rsid w:val="006D176B"/>
    <w:rsid w:val="006D18A5"/>
    <w:rsid w:val="006D2341"/>
    <w:rsid w:val="006D31F9"/>
    <w:rsid w:val="006D3691"/>
    <w:rsid w:val="006D51ED"/>
    <w:rsid w:val="006D5C4C"/>
    <w:rsid w:val="006D71CD"/>
    <w:rsid w:val="006D76CB"/>
    <w:rsid w:val="006D7FA0"/>
    <w:rsid w:val="006E0056"/>
    <w:rsid w:val="006E0909"/>
    <w:rsid w:val="006E1C00"/>
    <w:rsid w:val="006E2104"/>
    <w:rsid w:val="006E311E"/>
    <w:rsid w:val="006E342D"/>
    <w:rsid w:val="006E353E"/>
    <w:rsid w:val="006E42CB"/>
    <w:rsid w:val="006E5EF0"/>
    <w:rsid w:val="006E683A"/>
    <w:rsid w:val="006E6888"/>
    <w:rsid w:val="006E6FE8"/>
    <w:rsid w:val="006F0137"/>
    <w:rsid w:val="006F0C65"/>
    <w:rsid w:val="006F1A47"/>
    <w:rsid w:val="006F1FF3"/>
    <w:rsid w:val="006F285D"/>
    <w:rsid w:val="006F2A30"/>
    <w:rsid w:val="006F2F88"/>
    <w:rsid w:val="006F3563"/>
    <w:rsid w:val="006F42B9"/>
    <w:rsid w:val="006F5401"/>
    <w:rsid w:val="006F5488"/>
    <w:rsid w:val="006F6103"/>
    <w:rsid w:val="006F6AD6"/>
    <w:rsid w:val="006F7BE9"/>
    <w:rsid w:val="00701088"/>
    <w:rsid w:val="00701AB0"/>
    <w:rsid w:val="007021DA"/>
    <w:rsid w:val="007022C4"/>
    <w:rsid w:val="00702626"/>
    <w:rsid w:val="0070456B"/>
    <w:rsid w:val="0070482D"/>
    <w:rsid w:val="00704E00"/>
    <w:rsid w:val="007061F0"/>
    <w:rsid w:val="0070647F"/>
    <w:rsid w:val="00706B63"/>
    <w:rsid w:val="007077AD"/>
    <w:rsid w:val="00711D04"/>
    <w:rsid w:val="0071225F"/>
    <w:rsid w:val="00712315"/>
    <w:rsid w:val="00712AA6"/>
    <w:rsid w:val="00713386"/>
    <w:rsid w:val="00713F46"/>
    <w:rsid w:val="00716E5D"/>
    <w:rsid w:val="007171C8"/>
    <w:rsid w:val="007209E7"/>
    <w:rsid w:val="00720B62"/>
    <w:rsid w:val="00720E5B"/>
    <w:rsid w:val="00721A23"/>
    <w:rsid w:val="007223ED"/>
    <w:rsid w:val="00722AE4"/>
    <w:rsid w:val="007233BE"/>
    <w:rsid w:val="00725B9B"/>
    <w:rsid w:val="00726182"/>
    <w:rsid w:val="00727082"/>
    <w:rsid w:val="0072742C"/>
    <w:rsid w:val="00727635"/>
    <w:rsid w:val="00727A45"/>
    <w:rsid w:val="00727BC2"/>
    <w:rsid w:val="00727CD5"/>
    <w:rsid w:val="007300B6"/>
    <w:rsid w:val="007307D1"/>
    <w:rsid w:val="00730B64"/>
    <w:rsid w:val="0073149C"/>
    <w:rsid w:val="00731A52"/>
    <w:rsid w:val="007322C5"/>
    <w:rsid w:val="00732329"/>
    <w:rsid w:val="00732405"/>
    <w:rsid w:val="00732834"/>
    <w:rsid w:val="0073298F"/>
    <w:rsid w:val="007330F8"/>
    <w:rsid w:val="00733441"/>
    <w:rsid w:val="007337CA"/>
    <w:rsid w:val="00733F50"/>
    <w:rsid w:val="0073494A"/>
    <w:rsid w:val="00734CE4"/>
    <w:rsid w:val="0073501F"/>
    <w:rsid w:val="00735123"/>
    <w:rsid w:val="00735C5B"/>
    <w:rsid w:val="00735CC2"/>
    <w:rsid w:val="007362A8"/>
    <w:rsid w:val="00736775"/>
    <w:rsid w:val="00736AC5"/>
    <w:rsid w:val="007375DB"/>
    <w:rsid w:val="00740755"/>
    <w:rsid w:val="00740A0C"/>
    <w:rsid w:val="00740BB8"/>
    <w:rsid w:val="00741174"/>
    <w:rsid w:val="0074125B"/>
    <w:rsid w:val="00741837"/>
    <w:rsid w:val="00741B00"/>
    <w:rsid w:val="007437CE"/>
    <w:rsid w:val="00743CE8"/>
    <w:rsid w:val="00743ED4"/>
    <w:rsid w:val="00743EDF"/>
    <w:rsid w:val="00744ACB"/>
    <w:rsid w:val="007453E6"/>
    <w:rsid w:val="00745E8E"/>
    <w:rsid w:val="007460E5"/>
    <w:rsid w:val="00746332"/>
    <w:rsid w:val="00746A3A"/>
    <w:rsid w:val="00746ABA"/>
    <w:rsid w:val="00746C65"/>
    <w:rsid w:val="00746DBA"/>
    <w:rsid w:val="007477C6"/>
    <w:rsid w:val="00750266"/>
    <w:rsid w:val="00750E8C"/>
    <w:rsid w:val="007534AB"/>
    <w:rsid w:val="00754896"/>
    <w:rsid w:val="00754DAF"/>
    <w:rsid w:val="00754DE0"/>
    <w:rsid w:val="00756732"/>
    <w:rsid w:val="00757104"/>
    <w:rsid w:val="00757267"/>
    <w:rsid w:val="007572CE"/>
    <w:rsid w:val="007579A7"/>
    <w:rsid w:val="00757D96"/>
    <w:rsid w:val="00761043"/>
    <w:rsid w:val="007617EA"/>
    <w:rsid w:val="0076441E"/>
    <w:rsid w:val="007662AB"/>
    <w:rsid w:val="00770210"/>
    <w:rsid w:val="00770453"/>
    <w:rsid w:val="00771CC4"/>
    <w:rsid w:val="00773050"/>
    <w:rsid w:val="0077309D"/>
    <w:rsid w:val="00773641"/>
    <w:rsid w:val="00774725"/>
    <w:rsid w:val="007774EE"/>
    <w:rsid w:val="00777FEB"/>
    <w:rsid w:val="00780682"/>
    <w:rsid w:val="00780E03"/>
    <w:rsid w:val="00781026"/>
    <w:rsid w:val="00781822"/>
    <w:rsid w:val="007818BC"/>
    <w:rsid w:val="007825A9"/>
    <w:rsid w:val="00782EC4"/>
    <w:rsid w:val="00783F21"/>
    <w:rsid w:val="00783F30"/>
    <w:rsid w:val="00786ACD"/>
    <w:rsid w:val="00787159"/>
    <w:rsid w:val="0079043A"/>
    <w:rsid w:val="00790AB9"/>
    <w:rsid w:val="00790F5D"/>
    <w:rsid w:val="00791668"/>
    <w:rsid w:val="007918BC"/>
    <w:rsid w:val="00791AA1"/>
    <w:rsid w:val="00792407"/>
    <w:rsid w:val="00793454"/>
    <w:rsid w:val="00793A49"/>
    <w:rsid w:val="00793B91"/>
    <w:rsid w:val="007944B3"/>
    <w:rsid w:val="00794CBF"/>
    <w:rsid w:val="00795463"/>
    <w:rsid w:val="00795836"/>
    <w:rsid w:val="00795B15"/>
    <w:rsid w:val="00796356"/>
    <w:rsid w:val="00796A6A"/>
    <w:rsid w:val="00796E5D"/>
    <w:rsid w:val="007A0435"/>
    <w:rsid w:val="007A0D8E"/>
    <w:rsid w:val="007A17CF"/>
    <w:rsid w:val="007A27D8"/>
    <w:rsid w:val="007A296E"/>
    <w:rsid w:val="007A2A47"/>
    <w:rsid w:val="007A3793"/>
    <w:rsid w:val="007A396C"/>
    <w:rsid w:val="007A3A0C"/>
    <w:rsid w:val="007A3EF7"/>
    <w:rsid w:val="007A48F8"/>
    <w:rsid w:val="007A547E"/>
    <w:rsid w:val="007A6458"/>
    <w:rsid w:val="007A7ED3"/>
    <w:rsid w:val="007B0351"/>
    <w:rsid w:val="007B05A6"/>
    <w:rsid w:val="007B2F39"/>
    <w:rsid w:val="007B31CE"/>
    <w:rsid w:val="007B33A4"/>
    <w:rsid w:val="007B3B23"/>
    <w:rsid w:val="007B560A"/>
    <w:rsid w:val="007B6971"/>
    <w:rsid w:val="007B6AF9"/>
    <w:rsid w:val="007B7C45"/>
    <w:rsid w:val="007C0636"/>
    <w:rsid w:val="007C1BA2"/>
    <w:rsid w:val="007C2706"/>
    <w:rsid w:val="007C2B48"/>
    <w:rsid w:val="007C510B"/>
    <w:rsid w:val="007C5988"/>
    <w:rsid w:val="007C5F40"/>
    <w:rsid w:val="007C62F1"/>
    <w:rsid w:val="007C695D"/>
    <w:rsid w:val="007C7AF5"/>
    <w:rsid w:val="007C7D88"/>
    <w:rsid w:val="007D162B"/>
    <w:rsid w:val="007D1668"/>
    <w:rsid w:val="007D20E9"/>
    <w:rsid w:val="007D285D"/>
    <w:rsid w:val="007D329F"/>
    <w:rsid w:val="007D4B09"/>
    <w:rsid w:val="007D4BDE"/>
    <w:rsid w:val="007D519F"/>
    <w:rsid w:val="007D550F"/>
    <w:rsid w:val="007D67D1"/>
    <w:rsid w:val="007D7881"/>
    <w:rsid w:val="007D7C21"/>
    <w:rsid w:val="007D7E3A"/>
    <w:rsid w:val="007D7EBC"/>
    <w:rsid w:val="007E0A9F"/>
    <w:rsid w:val="007E0E10"/>
    <w:rsid w:val="007E1F62"/>
    <w:rsid w:val="007E3354"/>
    <w:rsid w:val="007E340A"/>
    <w:rsid w:val="007E3AC3"/>
    <w:rsid w:val="007E3CAD"/>
    <w:rsid w:val="007E3FBD"/>
    <w:rsid w:val="007E4768"/>
    <w:rsid w:val="007E4F31"/>
    <w:rsid w:val="007E560B"/>
    <w:rsid w:val="007E5968"/>
    <w:rsid w:val="007E6788"/>
    <w:rsid w:val="007E6E34"/>
    <w:rsid w:val="007E74C8"/>
    <w:rsid w:val="007E777B"/>
    <w:rsid w:val="007E789C"/>
    <w:rsid w:val="007F0529"/>
    <w:rsid w:val="007F18B3"/>
    <w:rsid w:val="007F1BA4"/>
    <w:rsid w:val="007F2070"/>
    <w:rsid w:val="007F2921"/>
    <w:rsid w:val="007F2DED"/>
    <w:rsid w:val="007F33A2"/>
    <w:rsid w:val="007F49B5"/>
    <w:rsid w:val="007F4FE8"/>
    <w:rsid w:val="007F5F1A"/>
    <w:rsid w:val="007F63C1"/>
    <w:rsid w:val="007F70D6"/>
    <w:rsid w:val="007F77D4"/>
    <w:rsid w:val="00800ABF"/>
    <w:rsid w:val="00801D47"/>
    <w:rsid w:val="00802799"/>
    <w:rsid w:val="00802EB2"/>
    <w:rsid w:val="00802F1A"/>
    <w:rsid w:val="00803546"/>
    <w:rsid w:val="00803F8D"/>
    <w:rsid w:val="008053F5"/>
    <w:rsid w:val="00806383"/>
    <w:rsid w:val="00807963"/>
    <w:rsid w:val="00807AF7"/>
    <w:rsid w:val="00807BA1"/>
    <w:rsid w:val="00810198"/>
    <w:rsid w:val="00812175"/>
    <w:rsid w:val="00812821"/>
    <w:rsid w:val="0081347F"/>
    <w:rsid w:val="008134BB"/>
    <w:rsid w:val="0081493B"/>
    <w:rsid w:val="00815A52"/>
    <w:rsid w:val="00815DA8"/>
    <w:rsid w:val="008169CD"/>
    <w:rsid w:val="0081789A"/>
    <w:rsid w:val="00817F72"/>
    <w:rsid w:val="008206F0"/>
    <w:rsid w:val="0082183B"/>
    <w:rsid w:val="0082194D"/>
    <w:rsid w:val="00821AF6"/>
    <w:rsid w:val="00821D7D"/>
    <w:rsid w:val="0082203D"/>
    <w:rsid w:val="008221F9"/>
    <w:rsid w:val="008223EF"/>
    <w:rsid w:val="008258C3"/>
    <w:rsid w:val="00825F55"/>
    <w:rsid w:val="00826EF5"/>
    <w:rsid w:val="00827E50"/>
    <w:rsid w:val="00830625"/>
    <w:rsid w:val="00830EF3"/>
    <w:rsid w:val="00831693"/>
    <w:rsid w:val="00831736"/>
    <w:rsid w:val="00831B5E"/>
    <w:rsid w:val="00831FE6"/>
    <w:rsid w:val="00832FD5"/>
    <w:rsid w:val="00833A20"/>
    <w:rsid w:val="008346FE"/>
    <w:rsid w:val="008348DD"/>
    <w:rsid w:val="00835454"/>
    <w:rsid w:val="0083784A"/>
    <w:rsid w:val="00837FA4"/>
    <w:rsid w:val="0084003E"/>
    <w:rsid w:val="00840104"/>
    <w:rsid w:val="0084098E"/>
    <w:rsid w:val="00840A6D"/>
    <w:rsid w:val="00840C1F"/>
    <w:rsid w:val="00841194"/>
    <w:rsid w:val="008411C9"/>
    <w:rsid w:val="008412B5"/>
    <w:rsid w:val="00841FC5"/>
    <w:rsid w:val="00843D0F"/>
    <w:rsid w:val="00845709"/>
    <w:rsid w:val="00846F25"/>
    <w:rsid w:val="008474A5"/>
    <w:rsid w:val="0084777D"/>
    <w:rsid w:val="00847F21"/>
    <w:rsid w:val="00851ECF"/>
    <w:rsid w:val="008525F0"/>
    <w:rsid w:val="008529FB"/>
    <w:rsid w:val="00853DD5"/>
    <w:rsid w:val="00853DDF"/>
    <w:rsid w:val="0085410E"/>
    <w:rsid w:val="00856B2F"/>
    <w:rsid w:val="00856BD1"/>
    <w:rsid w:val="008576BD"/>
    <w:rsid w:val="00860463"/>
    <w:rsid w:val="00860756"/>
    <w:rsid w:val="008609B4"/>
    <w:rsid w:val="00861416"/>
    <w:rsid w:val="00862631"/>
    <w:rsid w:val="00862B40"/>
    <w:rsid w:val="00864A58"/>
    <w:rsid w:val="008665B5"/>
    <w:rsid w:val="00867B50"/>
    <w:rsid w:val="00870645"/>
    <w:rsid w:val="008706E8"/>
    <w:rsid w:val="00871E91"/>
    <w:rsid w:val="00872995"/>
    <w:rsid w:val="008733DA"/>
    <w:rsid w:val="00876449"/>
    <w:rsid w:val="00876494"/>
    <w:rsid w:val="008766F6"/>
    <w:rsid w:val="008770DE"/>
    <w:rsid w:val="0088084B"/>
    <w:rsid w:val="008810C8"/>
    <w:rsid w:val="00881136"/>
    <w:rsid w:val="00881977"/>
    <w:rsid w:val="00881B8D"/>
    <w:rsid w:val="00882E71"/>
    <w:rsid w:val="00883365"/>
    <w:rsid w:val="0088361C"/>
    <w:rsid w:val="00884C96"/>
    <w:rsid w:val="008850E4"/>
    <w:rsid w:val="0088566F"/>
    <w:rsid w:val="00885D0F"/>
    <w:rsid w:val="00886838"/>
    <w:rsid w:val="008877D1"/>
    <w:rsid w:val="00887C9B"/>
    <w:rsid w:val="00891DB5"/>
    <w:rsid w:val="008928AF"/>
    <w:rsid w:val="008939AB"/>
    <w:rsid w:val="008959D3"/>
    <w:rsid w:val="00895E15"/>
    <w:rsid w:val="00897729"/>
    <w:rsid w:val="008A12F5"/>
    <w:rsid w:val="008A3938"/>
    <w:rsid w:val="008A42E9"/>
    <w:rsid w:val="008A498E"/>
    <w:rsid w:val="008A511F"/>
    <w:rsid w:val="008A5BF5"/>
    <w:rsid w:val="008A5FD9"/>
    <w:rsid w:val="008A61C0"/>
    <w:rsid w:val="008A63AF"/>
    <w:rsid w:val="008A671A"/>
    <w:rsid w:val="008A6893"/>
    <w:rsid w:val="008A7004"/>
    <w:rsid w:val="008A72AF"/>
    <w:rsid w:val="008A74D0"/>
    <w:rsid w:val="008A7D5A"/>
    <w:rsid w:val="008B05F8"/>
    <w:rsid w:val="008B1587"/>
    <w:rsid w:val="008B1AB0"/>
    <w:rsid w:val="008B1B01"/>
    <w:rsid w:val="008B1C72"/>
    <w:rsid w:val="008B280A"/>
    <w:rsid w:val="008B2F60"/>
    <w:rsid w:val="008B3BCD"/>
    <w:rsid w:val="008B3E8D"/>
    <w:rsid w:val="008B4CBC"/>
    <w:rsid w:val="008B4D99"/>
    <w:rsid w:val="008B4E0E"/>
    <w:rsid w:val="008B5449"/>
    <w:rsid w:val="008B5CA5"/>
    <w:rsid w:val="008B6DF8"/>
    <w:rsid w:val="008B6EFD"/>
    <w:rsid w:val="008C01A5"/>
    <w:rsid w:val="008C080B"/>
    <w:rsid w:val="008C106C"/>
    <w:rsid w:val="008C10F1"/>
    <w:rsid w:val="008C1926"/>
    <w:rsid w:val="008C1E99"/>
    <w:rsid w:val="008C2D57"/>
    <w:rsid w:val="008C2D84"/>
    <w:rsid w:val="008C342D"/>
    <w:rsid w:val="008C3F99"/>
    <w:rsid w:val="008C54F2"/>
    <w:rsid w:val="008C5D0A"/>
    <w:rsid w:val="008C63BE"/>
    <w:rsid w:val="008C66C8"/>
    <w:rsid w:val="008C7944"/>
    <w:rsid w:val="008D06E6"/>
    <w:rsid w:val="008D07A3"/>
    <w:rsid w:val="008D0A1E"/>
    <w:rsid w:val="008D0CA0"/>
    <w:rsid w:val="008D3221"/>
    <w:rsid w:val="008D4461"/>
    <w:rsid w:val="008D467D"/>
    <w:rsid w:val="008D5300"/>
    <w:rsid w:val="008D579D"/>
    <w:rsid w:val="008D5AE8"/>
    <w:rsid w:val="008D66B5"/>
    <w:rsid w:val="008D6D7B"/>
    <w:rsid w:val="008D76A7"/>
    <w:rsid w:val="008D78B1"/>
    <w:rsid w:val="008E0085"/>
    <w:rsid w:val="008E0134"/>
    <w:rsid w:val="008E1075"/>
    <w:rsid w:val="008E11BC"/>
    <w:rsid w:val="008E13AD"/>
    <w:rsid w:val="008E1506"/>
    <w:rsid w:val="008E15C1"/>
    <w:rsid w:val="008E188B"/>
    <w:rsid w:val="008E2AA6"/>
    <w:rsid w:val="008E2B59"/>
    <w:rsid w:val="008E311B"/>
    <w:rsid w:val="008E3638"/>
    <w:rsid w:val="008E3A76"/>
    <w:rsid w:val="008E5A1E"/>
    <w:rsid w:val="008E5D87"/>
    <w:rsid w:val="008E5F96"/>
    <w:rsid w:val="008E62C6"/>
    <w:rsid w:val="008E6923"/>
    <w:rsid w:val="008E6DF2"/>
    <w:rsid w:val="008E747A"/>
    <w:rsid w:val="008E7C2E"/>
    <w:rsid w:val="008E7F84"/>
    <w:rsid w:val="008F0689"/>
    <w:rsid w:val="008F14B6"/>
    <w:rsid w:val="008F1E78"/>
    <w:rsid w:val="008F4406"/>
    <w:rsid w:val="008F46E7"/>
    <w:rsid w:val="008F574D"/>
    <w:rsid w:val="008F57E8"/>
    <w:rsid w:val="008F5E92"/>
    <w:rsid w:val="008F60B9"/>
    <w:rsid w:val="008F61F7"/>
    <w:rsid w:val="008F64CA"/>
    <w:rsid w:val="008F6F0B"/>
    <w:rsid w:val="008F6F73"/>
    <w:rsid w:val="008F7E4B"/>
    <w:rsid w:val="0090110C"/>
    <w:rsid w:val="0090198A"/>
    <w:rsid w:val="00901B83"/>
    <w:rsid w:val="009022E9"/>
    <w:rsid w:val="00902691"/>
    <w:rsid w:val="00903374"/>
    <w:rsid w:val="00903786"/>
    <w:rsid w:val="00903C0E"/>
    <w:rsid w:val="00904117"/>
    <w:rsid w:val="00905725"/>
    <w:rsid w:val="00905B00"/>
    <w:rsid w:val="00906324"/>
    <w:rsid w:val="009065C2"/>
    <w:rsid w:val="00907BA7"/>
    <w:rsid w:val="00907E2A"/>
    <w:rsid w:val="0091064E"/>
    <w:rsid w:val="00911D9D"/>
    <w:rsid w:val="00911FC5"/>
    <w:rsid w:val="00912086"/>
    <w:rsid w:val="0091223B"/>
    <w:rsid w:val="00914FE0"/>
    <w:rsid w:val="00915582"/>
    <w:rsid w:val="0091642B"/>
    <w:rsid w:val="00916908"/>
    <w:rsid w:val="0091786D"/>
    <w:rsid w:val="009179E9"/>
    <w:rsid w:val="009203C2"/>
    <w:rsid w:val="009210DD"/>
    <w:rsid w:val="00921704"/>
    <w:rsid w:val="00921954"/>
    <w:rsid w:val="00921A08"/>
    <w:rsid w:val="009231F7"/>
    <w:rsid w:val="00923CAA"/>
    <w:rsid w:val="009247FA"/>
    <w:rsid w:val="00924F3B"/>
    <w:rsid w:val="0092500C"/>
    <w:rsid w:val="009252FC"/>
    <w:rsid w:val="009256B4"/>
    <w:rsid w:val="00925C21"/>
    <w:rsid w:val="009265EE"/>
    <w:rsid w:val="009267A0"/>
    <w:rsid w:val="009268D3"/>
    <w:rsid w:val="009273FE"/>
    <w:rsid w:val="009277E3"/>
    <w:rsid w:val="00931723"/>
    <w:rsid w:val="00931A10"/>
    <w:rsid w:val="00931F2A"/>
    <w:rsid w:val="00931F87"/>
    <w:rsid w:val="009344AE"/>
    <w:rsid w:val="00934A4A"/>
    <w:rsid w:val="00934BFF"/>
    <w:rsid w:val="00935399"/>
    <w:rsid w:val="009357D9"/>
    <w:rsid w:val="009358FA"/>
    <w:rsid w:val="00935AA5"/>
    <w:rsid w:val="0093645C"/>
    <w:rsid w:val="009371BD"/>
    <w:rsid w:val="009376C3"/>
    <w:rsid w:val="0093787E"/>
    <w:rsid w:val="009409F2"/>
    <w:rsid w:val="009443F6"/>
    <w:rsid w:val="0094447C"/>
    <w:rsid w:val="00944AE5"/>
    <w:rsid w:val="009463A5"/>
    <w:rsid w:val="009465B1"/>
    <w:rsid w:val="00947367"/>
    <w:rsid w:val="0094748F"/>
    <w:rsid w:val="00947967"/>
    <w:rsid w:val="00947AB0"/>
    <w:rsid w:val="00950B98"/>
    <w:rsid w:val="00952042"/>
    <w:rsid w:val="00953A73"/>
    <w:rsid w:val="009540B0"/>
    <w:rsid w:val="00954522"/>
    <w:rsid w:val="00954C90"/>
    <w:rsid w:val="00955201"/>
    <w:rsid w:val="0095522C"/>
    <w:rsid w:val="0095540D"/>
    <w:rsid w:val="00955B7D"/>
    <w:rsid w:val="00957522"/>
    <w:rsid w:val="009577AC"/>
    <w:rsid w:val="00957BA4"/>
    <w:rsid w:val="00957C0B"/>
    <w:rsid w:val="00960E38"/>
    <w:rsid w:val="00961348"/>
    <w:rsid w:val="00961554"/>
    <w:rsid w:val="00961797"/>
    <w:rsid w:val="00961F5C"/>
    <w:rsid w:val="00962326"/>
    <w:rsid w:val="009627A6"/>
    <w:rsid w:val="00964AD8"/>
    <w:rsid w:val="00964B76"/>
    <w:rsid w:val="00965200"/>
    <w:rsid w:val="00965454"/>
    <w:rsid w:val="00965638"/>
    <w:rsid w:val="00965C24"/>
    <w:rsid w:val="009668B3"/>
    <w:rsid w:val="00966F11"/>
    <w:rsid w:val="00967C9C"/>
    <w:rsid w:val="00967CA8"/>
    <w:rsid w:val="00970DD0"/>
    <w:rsid w:val="00971471"/>
    <w:rsid w:val="00971C13"/>
    <w:rsid w:val="00972074"/>
    <w:rsid w:val="00973062"/>
    <w:rsid w:val="009730B6"/>
    <w:rsid w:val="009732FD"/>
    <w:rsid w:val="00973547"/>
    <w:rsid w:val="00974881"/>
    <w:rsid w:val="00977DBA"/>
    <w:rsid w:val="00980618"/>
    <w:rsid w:val="00980851"/>
    <w:rsid w:val="00980E64"/>
    <w:rsid w:val="00981F83"/>
    <w:rsid w:val="00981FE2"/>
    <w:rsid w:val="00982F59"/>
    <w:rsid w:val="0098427B"/>
    <w:rsid w:val="009842F0"/>
    <w:rsid w:val="009849C2"/>
    <w:rsid w:val="00984A06"/>
    <w:rsid w:val="00984D24"/>
    <w:rsid w:val="00985141"/>
    <w:rsid w:val="009858EB"/>
    <w:rsid w:val="00985984"/>
    <w:rsid w:val="009865FD"/>
    <w:rsid w:val="00987135"/>
    <w:rsid w:val="00987683"/>
    <w:rsid w:val="00987805"/>
    <w:rsid w:val="00987A87"/>
    <w:rsid w:val="009912E5"/>
    <w:rsid w:val="0099351D"/>
    <w:rsid w:val="00993B58"/>
    <w:rsid w:val="0099428C"/>
    <w:rsid w:val="00995A84"/>
    <w:rsid w:val="00996BE5"/>
    <w:rsid w:val="00997B5A"/>
    <w:rsid w:val="00997B85"/>
    <w:rsid w:val="009A03B7"/>
    <w:rsid w:val="009A09DF"/>
    <w:rsid w:val="009A2625"/>
    <w:rsid w:val="009A3950"/>
    <w:rsid w:val="009A395F"/>
    <w:rsid w:val="009A3F47"/>
    <w:rsid w:val="009A4813"/>
    <w:rsid w:val="009A48F6"/>
    <w:rsid w:val="009A4C95"/>
    <w:rsid w:val="009A539E"/>
    <w:rsid w:val="009A5C87"/>
    <w:rsid w:val="009A605C"/>
    <w:rsid w:val="009A78F1"/>
    <w:rsid w:val="009B0046"/>
    <w:rsid w:val="009B0214"/>
    <w:rsid w:val="009B0571"/>
    <w:rsid w:val="009B0D49"/>
    <w:rsid w:val="009B1C89"/>
    <w:rsid w:val="009B3567"/>
    <w:rsid w:val="009B434E"/>
    <w:rsid w:val="009B5374"/>
    <w:rsid w:val="009B59FF"/>
    <w:rsid w:val="009B5B89"/>
    <w:rsid w:val="009B6977"/>
    <w:rsid w:val="009B6B3A"/>
    <w:rsid w:val="009B7563"/>
    <w:rsid w:val="009B7635"/>
    <w:rsid w:val="009B7CDD"/>
    <w:rsid w:val="009C0275"/>
    <w:rsid w:val="009C1374"/>
    <w:rsid w:val="009C1440"/>
    <w:rsid w:val="009C2107"/>
    <w:rsid w:val="009C2D0A"/>
    <w:rsid w:val="009C36BE"/>
    <w:rsid w:val="009C4EB6"/>
    <w:rsid w:val="009C5213"/>
    <w:rsid w:val="009C5895"/>
    <w:rsid w:val="009C5D9E"/>
    <w:rsid w:val="009C751B"/>
    <w:rsid w:val="009D12A8"/>
    <w:rsid w:val="009D19DA"/>
    <w:rsid w:val="009D2225"/>
    <w:rsid w:val="009D24B9"/>
    <w:rsid w:val="009D2C3E"/>
    <w:rsid w:val="009D2C7B"/>
    <w:rsid w:val="009D3927"/>
    <w:rsid w:val="009D3A59"/>
    <w:rsid w:val="009D4059"/>
    <w:rsid w:val="009D777A"/>
    <w:rsid w:val="009D787B"/>
    <w:rsid w:val="009D7B2A"/>
    <w:rsid w:val="009D7E5C"/>
    <w:rsid w:val="009E0625"/>
    <w:rsid w:val="009E22D0"/>
    <w:rsid w:val="009E3034"/>
    <w:rsid w:val="009E3E12"/>
    <w:rsid w:val="009E4E41"/>
    <w:rsid w:val="009E5266"/>
    <w:rsid w:val="009E549F"/>
    <w:rsid w:val="009E6182"/>
    <w:rsid w:val="009E72DA"/>
    <w:rsid w:val="009E76AE"/>
    <w:rsid w:val="009F02E4"/>
    <w:rsid w:val="009F1731"/>
    <w:rsid w:val="009F28A8"/>
    <w:rsid w:val="009F2E9A"/>
    <w:rsid w:val="009F323C"/>
    <w:rsid w:val="009F3C7A"/>
    <w:rsid w:val="009F473E"/>
    <w:rsid w:val="009F4EE4"/>
    <w:rsid w:val="009F5247"/>
    <w:rsid w:val="009F5645"/>
    <w:rsid w:val="009F682A"/>
    <w:rsid w:val="009F6864"/>
    <w:rsid w:val="009F78B8"/>
    <w:rsid w:val="00A002CF"/>
    <w:rsid w:val="00A0201A"/>
    <w:rsid w:val="00A022BE"/>
    <w:rsid w:val="00A02433"/>
    <w:rsid w:val="00A025E9"/>
    <w:rsid w:val="00A03D57"/>
    <w:rsid w:val="00A05350"/>
    <w:rsid w:val="00A053E1"/>
    <w:rsid w:val="00A07B4B"/>
    <w:rsid w:val="00A11519"/>
    <w:rsid w:val="00A11886"/>
    <w:rsid w:val="00A12595"/>
    <w:rsid w:val="00A13D21"/>
    <w:rsid w:val="00A145AE"/>
    <w:rsid w:val="00A14BED"/>
    <w:rsid w:val="00A14E32"/>
    <w:rsid w:val="00A15020"/>
    <w:rsid w:val="00A1551E"/>
    <w:rsid w:val="00A162D4"/>
    <w:rsid w:val="00A16F6F"/>
    <w:rsid w:val="00A21DDD"/>
    <w:rsid w:val="00A2273E"/>
    <w:rsid w:val="00A22861"/>
    <w:rsid w:val="00A22DC5"/>
    <w:rsid w:val="00A231C8"/>
    <w:rsid w:val="00A233F7"/>
    <w:rsid w:val="00A23F8D"/>
    <w:rsid w:val="00A2478B"/>
    <w:rsid w:val="00A24C95"/>
    <w:rsid w:val="00A24FCE"/>
    <w:rsid w:val="00A2599A"/>
    <w:rsid w:val="00A25ACE"/>
    <w:rsid w:val="00A25EAF"/>
    <w:rsid w:val="00A26094"/>
    <w:rsid w:val="00A26AC0"/>
    <w:rsid w:val="00A27C01"/>
    <w:rsid w:val="00A27C2D"/>
    <w:rsid w:val="00A301BF"/>
    <w:rsid w:val="00A302B2"/>
    <w:rsid w:val="00A31280"/>
    <w:rsid w:val="00A31B27"/>
    <w:rsid w:val="00A331B4"/>
    <w:rsid w:val="00A33518"/>
    <w:rsid w:val="00A343BE"/>
    <w:rsid w:val="00A3457C"/>
    <w:rsid w:val="00A34755"/>
    <w:rsid w:val="00A3484E"/>
    <w:rsid w:val="00A34A9D"/>
    <w:rsid w:val="00A34E66"/>
    <w:rsid w:val="00A3504C"/>
    <w:rsid w:val="00A351EC"/>
    <w:rsid w:val="00A356D3"/>
    <w:rsid w:val="00A3696C"/>
    <w:rsid w:val="00A36ADA"/>
    <w:rsid w:val="00A377D8"/>
    <w:rsid w:val="00A37C4D"/>
    <w:rsid w:val="00A405FE"/>
    <w:rsid w:val="00A418E1"/>
    <w:rsid w:val="00A421A4"/>
    <w:rsid w:val="00A42788"/>
    <w:rsid w:val="00A432D8"/>
    <w:rsid w:val="00A434B6"/>
    <w:rsid w:val="00A438D8"/>
    <w:rsid w:val="00A44CB0"/>
    <w:rsid w:val="00A45928"/>
    <w:rsid w:val="00A459A5"/>
    <w:rsid w:val="00A45A56"/>
    <w:rsid w:val="00A46EB4"/>
    <w:rsid w:val="00A473F5"/>
    <w:rsid w:val="00A47970"/>
    <w:rsid w:val="00A50197"/>
    <w:rsid w:val="00A51F9D"/>
    <w:rsid w:val="00A52264"/>
    <w:rsid w:val="00A53E8B"/>
    <w:rsid w:val="00A5416A"/>
    <w:rsid w:val="00A54255"/>
    <w:rsid w:val="00A542AE"/>
    <w:rsid w:val="00A556B6"/>
    <w:rsid w:val="00A5598A"/>
    <w:rsid w:val="00A56133"/>
    <w:rsid w:val="00A57134"/>
    <w:rsid w:val="00A6125B"/>
    <w:rsid w:val="00A61506"/>
    <w:rsid w:val="00A6220F"/>
    <w:rsid w:val="00A6231D"/>
    <w:rsid w:val="00A639F4"/>
    <w:rsid w:val="00A64E39"/>
    <w:rsid w:val="00A64ED2"/>
    <w:rsid w:val="00A65864"/>
    <w:rsid w:val="00A65E46"/>
    <w:rsid w:val="00A65FAE"/>
    <w:rsid w:val="00A668A0"/>
    <w:rsid w:val="00A70025"/>
    <w:rsid w:val="00A70C5F"/>
    <w:rsid w:val="00A712A8"/>
    <w:rsid w:val="00A71918"/>
    <w:rsid w:val="00A72A4C"/>
    <w:rsid w:val="00A731D7"/>
    <w:rsid w:val="00A739A1"/>
    <w:rsid w:val="00A74CFB"/>
    <w:rsid w:val="00A74D0F"/>
    <w:rsid w:val="00A75814"/>
    <w:rsid w:val="00A762A3"/>
    <w:rsid w:val="00A776C7"/>
    <w:rsid w:val="00A8034C"/>
    <w:rsid w:val="00A809C2"/>
    <w:rsid w:val="00A8110E"/>
    <w:rsid w:val="00A81A32"/>
    <w:rsid w:val="00A81F21"/>
    <w:rsid w:val="00A82B53"/>
    <w:rsid w:val="00A82B92"/>
    <w:rsid w:val="00A82FCA"/>
    <w:rsid w:val="00A835BD"/>
    <w:rsid w:val="00A84073"/>
    <w:rsid w:val="00A84086"/>
    <w:rsid w:val="00A841A2"/>
    <w:rsid w:val="00A844F4"/>
    <w:rsid w:val="00A84DEE"/>
    <w:rsid w:val="00A8554D"/>
    <w:rsid w:val="00A8573E"/>
    <w:rsid w:val="00A85BC4"/>
    <w:rsid w:val="00A867E0"/>
    <w:rsid w:val="00A86890"/>
    <w:rsid w:val="00A874BA"/>
    <w:rsid w:val="00A87CD8"/>
    <w:rsid w:val="00A90A54"/>
    <w:rsid w:val="00A90B2B"/>
    <w:rsid w:val="00A90D43"/>
    <w:rsid w:val="00A9114D"/>
    <w:rsid w:val="00A9126C"/>
    <w:rsid w:val="00A917C5"/>
    <w:rsid w:val="00A923E6"/>
    <w:rsid w:val="00A9394C"/>
    <w:rsid w:val="00A93FCC"/>
    <w:rsid w:val="00A946C2"/>
    <w:rsid w:val="00A94C01"/>
    <w:rsid w:val="00A959D4"/>
    <w:rsid w:val="00A95F85"/>
    <w:rsid w:val="00A96B2D"/>
    <w:rsid w:val="00A972A0"/>
    <w:rsid w:val="00A975C4"/>
    <w:rsid w:val="00A97B15"/>
    <w:rsid w:val="00AA1DBA"/>
    <w:rsid w:val="00AA28F0"/>
    <w:rsid w:val="00AA3F41"/>
    <w:rsid w:val="00AA42D5"/>
    <w:rsid w:val="00AA48B8"/>
    <w:rsid w:val="00AA4F70"/>
    <w:rsid w:val="00AA57FE"/>
    <w:rsid w:val="00AA6F12"/>
    <w:rsid w:val="00AB05E7"/>
    <w:rsid w:val="00AB0BDD"/>
    <w:rsid w:val="00AB0ED6"/>
    <w:rsid w:val="00AB1DF4"/>
    <w:rsid w:val="00AB1FC5"/>
    <w:rsid w:val="00AB224A"/>
    <w:rsid w:val="00AB25C6"/>
    <w:rsid w:val="00AB2FAB"/>
    <w:rsid w:val="00AB309E"/>
    <w:rsid w:val="00AB36C5"/>
    <w:rsid w:val="00AB3E9E"/>
    <w:rsid w:val="00AB46F3"/>
    <w:rsid w:val="00AB4C8B"/>
    <w:rsid w:val="00AB553C"/>
    <w:rsid w:val="00AB5C14"/>
    <w:rsid w:val="00AB6355"/>
    <w:rsid w:val="00AB6BF5"/>
    <w:rsid w:val="00AB7DC2"/>
    <w:rsid w:val="00AC0856"/>
    <w:rsid w:val="00AC0EC0"/>
    <w:rsid w:val="00AC1EE7"/>
    <w:rsid w:val="00AC262D"/>
    <w:rsid w:val="00AC333F"/>
    <w:rsid w:val="00AC4230"/>
    <w:rsid w:val="00AC42A1"/>
    <w:rsid w:val="00AC4464"/>
    <w:rsid w:val="00AC53A7"/>
    <w:rsid w:val="00AC562D"/>
    <w:rsid w:val="00AC585C"/>
    <w:rsid w:val="00AC6DB4"/>
    <w:rsid w:val="00AC7229"/>
    <w:rsid w:val="00AC75C1"/>
    <w:rsid w:val="00AC7D41"/>
    <w:rsid w:val="00AD1925"/>
    <w:rsid w:val="00AD2D54"/>
    <w:rsid w:val="00AD2F3D"/>
    <w:rsid w:val="00AD30C6"/>
    <w:rsid w:val="00AD3605"/>
    <w:rsid w:val="00AD5525"/>
    <w:rsid w:val="00AD5E16"/>
    <w:rsid w:val="00AD7C70"/>
    <w:rsid w:val="00AE05D2"/>
    <w:rsid w:val="00AE067D"/>
    <w:rsid w:val="00AE0CC7"/>
    <w:rsid w:val="00AE1959"/>
    <w:rsid w:val="00AE27F8"/>
    <w:rsid w:val="00AE2842"/>
    <w:rsid w:val="00AE56FC"/>
    <w:rsid w:val="00AE684D"/>
    <w:rsid w:val="00AE713F"/>
    <w:rsid w:val="00AE7571"/>
    <w:rsid w:val="00AE7D43"/>
    <w:rsid w:val="00AF0842"/>
    <w:rsid w:val="00AF103A"/>
    <w:rsid w:val="00AF1181"/>
    <w:rsid w:val="00AF2C6F"/>
    <w:rsid w:val="00AF2F79"/>
    <w:rsid w:val="00AF319E"/>
    <w:rsid w:val="00AF3B68"/>
    <w:rsid w:val="00AF4653"/>
    <w:rsid w:val="00AF69C2"/>
    <w:rsid w:val="00AF7DB7"/>
    <w:rsid w:val="00B00087"/>
    <w:rsid w:val="00B0069A"/>
    <w:rsid w:val="00B00E10"/>
    <w:rsid w:val="00B0151A"/>
    <w:rsid w:val="00B02116"/>
    <w:rsid w:val="00B02242"/>
    <w:rsid w:val="00B02E8A"/>
    <w:rsid w:val="00B03B29"/>
    <w:rsid w:val="00B03E62"/>
    <w:rsid w:val="00B05F11"/>
    <w:rsid w:val="00B0664B"/>
    <w:rsid w:val="00B07126"/>
    <w:rsid w:val="00B07236"/>
    <w:rsid w:val="00B07405"/>
    <w:rsid w:val="00B10076"/>
    <w:rsid w:val="00B10D02"/>
    <w:rsid w:val="00B1135D"/>
    <w:rsid w:val="00B11B42"/>
    <w:rsid w:val="00B12019"/>
    <w:rsid w:val="00B12203"/>
    <w:rsid w:val="00B131CE"/>
    <w:rsid w:val="00B14235"/>
    <w:rsid w:val="00B142EA"/>
    <w:rsid w:val="00B1459E"/>
    <w:rsid w:val="00B1525B"/>
    <w:rsid w:val="00B158B1"/>
    <w:rsid w:val="00B15C90"/>
    <w:rsid w:val="00B15D61"/>
    <w:rsid w:val="00B175D4"/>
    <w:rsid w:val="00B179EE"/>
    <w:rsid w:val="00B201E2"/>
    <w:rsid w:val="00B20254"/>
    <w:rsid w:val="00B20A9F"/>
    <w:rsid w:val="00B20FCF"/>
    <w:rsid w:val="00B21342"/>
    <w:rsid w:val="00B213E5"/>
    <w:rsid w:val="00B24062"/>
    <w:rsid w:val="00B2419A"/>
    <w:rsid w:val="00B25BA6"/>
    <w:rsid w:val="00B25C8B"/>
    <w:rsid w:val="00B26A20"/>
    <w:rsid w:val="00B27532"/>
    <w:rsid w:val="00B27AD3"/>
    <w:rsid w:val="00B30B48"/>
    <w:rsid w:val="00B30CF6"/>
    <w:rsid w:val="00B319BA"/>
    <w:rsid w:val="00B32F57"/>
    <w:rsid w:val="00B33A47"/>
    <w:rsid w:val="00B3574B"/>
    <w:rsid w:val="00B37007"/>
    <w:rsid w:val="00B37078"/>
    <w:rsid w:val="00B37D15"/>
    <w:rsid w:val="00B40CA6"/>
    <w:rsid w:val="00B412A5"/>
    <w:rsid w:val="00B443E4"/>
    <w:rsid w:val="00B445B4"/>
    <w:rsid w:val="00B45159"/>
    <w:rsid w:val="00B45E24"/>
    <w:rsid w:val="00B46046"/>
    <w:rsid w:val="00B467CF"/>
    <w:rsid w:val="00B50F4B"/>
    <w:rsid w:val="00B51CC8"/>
    <w:rsid w:val="00B51E8B"/>
    <w:rsid w:val="00B52915"/>
    <w:rsid w:val="00B53256"/>
    <w:rsid w:val="00B534F6"/>
    <w:rsid w:val="00B536BB"/>
    <w:rsid w:val="00B53940"/>
    <w:rsid w:val="00B5484D"/>
    <w:rsid w:val="00B554C9"/>
    <w:rsid w:val="00B563EA"/>
    <w:rsid w:val="00B56CDF"/>
    <w:rsid w:val="00B572AA"/>
    <w:rsid w:val="00B57DEB"/>
    <w:rsid w:val="00B60E51"/>
    <w:rsid w:val="00B616FA"/>
    <w:rsid w:val="00B621DB"/>
    <w:rsid w:val="00B6236C"/>
    <w:rsid w:val="00B62CED"/>
    <w:rsid w:val="00B63A54"/>
    <w:rsid w:val="00B65810"/>
    <w:rsid w:val="00B65A8E"/>
    <w:rsid w:val="00B65BFE"/>
    <w:rsid w:val="00B65C42"/>
    <w:rsid w:val="00B668F3"/>
    <w:rsid w:val="00B671FB"/>
    <w:rsid w:val="00B70006"/>
    <w:rsid w:val="00B7039E"/>
    <w:rsid w:val="00B71F42"/>
    <w:rsid w:val="00B72D0A"/>
    <w:rsid w:val="00B75BD2"/>
    <w:rsid w:val="00B771C7"/>
    <w:rsid w:val="00B77A2E"/>
    <w:rsid w:val="00B77D18"/>
    <w:rsid w:val="00B8313A"/>
    <w:rsid w:val="00B836DF"/>
    <w:rsid w:val="00B83B61"/>
    <w:rsid w:val="00B84A2C"/>
    <w:rsid w:val="00B86FFA"/>
    <w:rsid w:val="00B874C7"/>
    <w:rsid w:val="00B8775D"/>
    <w:rsid w:val="00B91025"/>
    <w:rsid w:val="00B911A6"/>
    <w:rsid w:val="00B914B2"/>
    <w:rsid w:val="00B916E1"/>
    <w:rsid w:val="00B9193A"/>
    <w:rsid w:val="00B91C5F"/>
    <w:rsid w:val="00B91F7E"/>
    <w:rsid w:val="00B925E8"/>
    <w:rsid w:val="00B93503"/>
    <w:rsid w:val="00B950AD"/>
    <w:rsid w:val="00B961CD"/>
    <w:rsid w:val="00B96710"/>
    <w:rsid w:val="00BA10BE"/>
    <w:rsid w:val="00BA15CD"/>
    <w:rsid w:val="00BA31E8"/>
    <w:rsid w:val="00BA3382"/>
    <w:rsid w:val="00BA36F5"/>
    <w:rsid w:val="00BA44B7"/>
    <w:rsid w:val="00BA46A6"/>
    <w:rsid w:val="00BA4E27"/>
    <w:rsid w:val="00BA55E0"/>
    <w:rsid w:val="00BA6BD4"/>
    <w:rsid w:val="00BA6C7A"/>
    <w:rsid w:val="00BA7441"/>
    <w:rsid w:val="00BA7D5B"/>
    <w:rsid w:val="00BB015A"/>
    <w:rsid w:val="00BB09B5"/>
    <w:rsid w:val="00BB17D1"/>
    <w:rsid w:val="00BB1A26"/>
    <w:rsid w:val="00BB2985"/>
    <w:rsid w:val="00BB3752"/>
    <w:rsid w:val="00BB484E"/>
    <w:rsid w:val="00BB4CFE"/>
    <w:rsid w:val="00BB5580"/>
    <w:rsid w:val="00BB596E"/>
    <w:rsid w:val="00BB5D27"/>
    <w:rsid w:val="00BB5FB4"/>
    <w:rsid w:val="00BB6688"/>
    <w:rsid w:val="00BB79DF"/>
    <w:rsid w:val="00BB7A46"/>
    <w:rsid w:val="00BB7E32"/>
    <w:rsid w:val="00BC06E8"/>
    <w:rsid w:val="00BC0D85"/>
    <w:rsid w:val="00BC26D4"/>
    <w:rsid w:val="00BC28E0"/>
    <w:rsid w:val="00BC3816"/>
    <w:rsid w:val="00BC4F81"/>
    <w:rsid w:val="00BC6C18"/>
    <w:rsid w:val="00BC7227"/>
    <w:rsid w:val="00BC7DA0"/>
    <w:rsid w:val="00BD0651"/>
    <w:rsid w:val="00BD1796"/>
    <w:rsid w:val="00BD3707"/>
    <w:rsid w:val="00BD47CB"/>
    <w:rsid w:val="00BD5FAC"/>
    <w:rsid w:val="00BD7B99"/>
    <w:rsid w:val="00BD7BCC"/>
    <w:rsid w:val="00BD7EEF"/>
    <w:rsid w:val="00BE0C80"/>
    <w:rsid w:val="00BE1CFC"/>
    <w:rsid w:val="00BE2D87"/>
    <w:rsid w:val="00BE332B"/>
    <w:rsid w:val="00BE3F0F"/>
    <w:rsid w:val="00BE3F67"/>
    <w:rsid w:val="00BE4663"/>
    <w:rsid w:val="00BE5EBA"/>
    <w:rsid w:val="00BE60DD"/>
    <w:rsid w:val="00BE658E"/>
    <w:rsid w:val="00BE6CFB"/>
    <w:rsid w:val="00BE76C1"/>
    <w:rsid w:val="00BF0849"/>
    <w:rsid w:val="00BF1482"/>
    <w:rsid w:val="00BF1F9A"/>
    <w:rsid w:val="00BF220A"/>
    <w:rsid w:val="00BF2603"/>
    <w:rsid w:val="00BF2A42"/>
    <w:rsid w:val="00BF3A54"/>
    <w:rsid w:val="00BF3A5F"/>
    <w:rsid w:val="00BF4916"/>
    <w:rsid w:val="00BF55F3"/>
    <w:rsid w:val="00BF66E1"/>
    <w:rsid w:val="00C019F2"/>
    <w:rsid w:val="00C02DA4"/>
    <w:rsid w:val="00C03D8C"/>
    <w:rsid w:val="00C040F1"/>
    <w:rsid w:val="00C055EC"/>
    <w:rsid w:val="00C063E1"/>
    <w:rsid w:val="00C074C2"/>
    <w:rsid w:val="00C07872"/>
    <w:rsid w:val="00C07EEB"/>
    <w:rsid w:val="00C10072"/>
    <w:rsid w:val="00C10DC9"/>
    <w:rsid w:val="00C12844"/>
    <w:rsid w:val="00C129CF"/>
    <w:rsid w:val="00C12FB3"/>
    <w:rsid w:val="00C13CCD"/>
    <w:rsid w:val="00C13DBA"/>
    <w:rsid w:val="00C14297"/>
    <w:rsid w:val="00C14AC1"/>
    <w:rsid w:val="00C1520D"/>
    <w:rsid w:val="00C15D55"/>
    <w:rsid w:val="00C17341"/>
    <w:rsid w:val="00C20084"/>
    <w:rsid w:val="00C2179A"/>
    <w:rsid w:val="00C21B38"/>
    <w:rsid w:val="00C21DA4"/>
    <w:rsid w:val="00C22500"/>
    <w:rsid w:val="00C22902"/>
    <w:rsid w:val="00C22C0A"/>
    <w:rsid w:val="00C23DB4"/>
    <w:rsid w:val="00C24EEF"/>
    <w:rsid w:val="00C25377"/>
    <w:rsid w:val="00C25CF6"/>
    <w:rsid w:val="00C26C36"/>
    <w:rsid w:val="00C27907"/>
    <w:rsid w:val="00C30890"/>
    <w:rsid w:val="00C309B2"/>
    <w:rsid w:val="00C31BB1"/>
    <w:rsid w:val="00C32331"/>
    <w:rsid w:val="00C32768"/>
    <w:rsid w:val="00C33AB9"/>
    <w:rsid w:val="00C349D6"/>
    <w:rsid w:val="00C3539D"/>
    <w:rsid w:val="00C36409"/>
    <w:rsid w:val="00C36773"/>
    <w:rsid w:val="00C37746"/>
    <w:rsid w:val="00C40481"/>
    <w:rsid w:val="00C4050C"/>
    <w:rsid w:val="00C40960"/>
    <w:rsid w:val="00C41DA7"/>
    <w:rsid w:val="00C41EA8"/>
    <w:rsid w:val="00C42EBA"/>
    <w:rsid w:val="00C431DF"/>
    <w:rsid w:val="00C44A19"/>
    <w:rsid w:val="00C456BD"/>
    <w:rsid w:val="00C460B3"/>
    <w:rsid w:val="00C46D95"/>
    <w:rsid w:val="00C46F89"/>
    <w:rsid w:val="00C506FA"/>
    <w:rsid w:val="00C50A61"/>
    <w:rsid w:val="00C51A20"/>
    <w:rsid w:val="00C530DC"/>
    <w:rsid w:val="00C5350D"/>
    <w:rsid w:val="00C54517"/>
    <w:rsid w:val="00C547F7"/>
    <w:rsid w:val="00C552B4"/>
    <w:rsid w:val="00C5569B"/>
    <w:rsid w:val="00C55768"/>
    <w:rsid w:val="00C55CD6"/>
    <w:rsid w:val="00C57917"/>
    <w:rsid w:val="00C60116"/>
    <w:rsid w:val="00C60486"/>
    <w:rsid w:val="00C60AB5"/>
    <w:rsid w:val="00C6101D"/>
    <w:rsid w:val="00C6123C"/>
    <w:rsid w:val="00C61D25"/>
    <w:rsid w:val="00C62191"/>
    <w:rsid w:val="00C62CB7"/>
    <w:rsid w:val="00C6311A"/>
    <w:rsid w:val="00C634BC"/>
    <w:rsid w:val="00C63CBA"/>
    <w:rsid w:val="00C63DB6"/>
    <w:rsid w:val="00C6435C"/>
    <w:rsid w:val="00C64C99"/>
    <w:rsid w:val="00C64D87"/>
    <w:rsid w:val="00C6548E"/>
    <w:rsid w:val="00C66666"/>
    <w:rsid w:val="00C66F17"/>
    <w:rsid w:val="00C67238"/>
    <w:rsid w:val="00C67612"/>
    <w:rsid w:val="00C7084D"/>
    <w:rsid w:val="00C70C4F"/>
    <w:rsid w:val="00C71089"/>
    <w:rsid w:val="00C7315E"/>
    <w:rsid w:val="00C738BE"/>
    <w:rsid w:val="00C73B1F"/>
    <w:rsid w:val="00C742A2"/>
    <w:rsid w:val="00C74DE4"/>
    <w:rsid w:val="00C75721"/>
    <w:rsid w:val="00C75895"/>
    <w:rsid w:val="00C80ADD"/>
    <w:rsid w:val="00C81445"/>
    <w:rsid w:val="00C82BEF"/>
    <w:rsid w:val="00C830B0"/>
    <w:rsid w:val="00C83C9F"/>
    <w:rsid w:val="00C846BE"/>
    <w:rsid w:val="00C84C64"/>
    <w:rsid w:val="00C85350"/>
    <w:rsid w:val="00C871F1"/>
    <w:rsid w:val="00C879BF"/>
    <w:rsid w:val="00C90F51"/>
    <w:rsid w:val="00C92CC3"/>
    <w:rsid w:val="00C94840"/>
    <w:rsid w:val="00C95FC1"/>
    <w:rsid w:val="00C96210"/>
    <w:rsid w:val="00C97873"/>
    <w:rsid w:val="00CA025A"/>
    <w:rsid w:val="00CA25A1"/>
    <w:rsid w:val="00CA36D9"/>
    <w:rsid w:val="00CA3ACD"/>
    <w:rsid w:val="00CA4EE3"/>
    <w:rsid w:val="00CA7AF7"/>
    <w:rsid w:val="00CA7EA9"/>
    <w:rsid w:val="00CB027F"/>
    <w:rsid w:val="00CB13AB"/>
    <w:rsid w:val="00CB2232"/>
    <w:rsid w:val="00CB23F0"/>
    <w:rsid w:val="00CB2846"/>
    <w:rsid w:val="00CB2BD0"/>
    <w:rsid w:val="00CB2F64"/>
    <w:rsid w:val="00CB4BA6"/>
    <w:rsid w:val="00CB50B3"/>
    <w:rsid w:val="00CB6C14"/>
    <w:rsid w:val="00CB6DB0"/>
    <w:rsid w:val="00CC0EBB"/>
    <w:rsid w:val="00CC0EFF"/>
    <w:rsid w:val="00CC17CF"/>
    <w:rsid w:val="00CC1D14"/>
    <w:rsid w:val="00CC2653"/>
    <w:rsid w:val="00CC2B09"/>
    <w:rsid w:val="00CC309A"/>
    <w:rsid w:val="00CC4356"/>
    <w:rsid w:val="00CC57A3"/>
    <w:rsid w:val="00CC5A16"/>
    <w:rsid w:val="00CC6234"/>
    <w:rsid w:val="00CC6297"/>
    <w:rsid w:val="00CC63F3"/>
    <w:rsid w:val="00CC6D38"/>
    <w:rsid w:val="00CC722D"/>
    <w:rsid w:val="00CC7365"/>
    <w:rsid w:val="00CC7690"/>
    <w:rsid w:val="00CC7B16"/>
    <w:rsid w:val="00CC7DC8"/>
    <w:rsid w:val="00CD0D1C"/>
    <w:rsid w:val="00CD1986"/>
    <w:rsid w:val="00CD22B2"/>
    <w:rsid w:val="00CD2424"/>
    <w:rsid w:val="00CD336E"/>
    <w:rsid w:val="00CD4265"/>
    <w:rsid w:val="00CD54BF"/>
    <w:rsid w:val="00CD6696"/>
    <w:rsid w:val="00CE03E1"/>
    <w:rsid w:val="00CE1354"/>
    <w:rsid w:val="00CE2613"/>
    <w:rsid w:val="00CE3182"/>
    <w:rsid w:val="00CE42D3"/>
    <w:rsid w:val="00CE4D5C"/>
    <w:rsid w:val="00CE584D"/>
    <w:rsid w:val="00CE74A7"/>
    <w:rsid w:val="00CF00B6"/>
    <w:rsid w:val="00CF05DA"/>
    <w:rsid w:val="00CF0BB0"/>
    <w:rsid w:val="00CF1EE5"/>
    <w:rsid w:val="00CF2EE7"/>
    <w:rsid w:val="00CF3904"/>
    <w:rsid w:val="00CF43CC"/>
    <w:rsid w:val="00CF470D"/>
    <w:rsid w:val="00CF4C36"/>
    <w:rsid w:val="00CF4D24"/>
    <w:rsid w:val="00CF58EB"/>
    <w:rsid w:val="00CF6FEC"/>
    <w:rsid w:val="00CF7DE1"/>
    <w:rsid w:val="00D00048"/>
    <w:rsid w:val="00D00237"/>
    <w:rsid w:val="00D0106E"/>
    <w:rsid w:val="00D02222"/>
    <w:rsid w:val="00D02D75"/>
    <w:rsid w:val="00D031B5"/>
    <w:rsid w:val="00D05322"/>
    <w:rsid w:val="00D05C7C"/>
    <w:rsid w:val="00D05E06"/>
    <w:rsid w:val="00D06383"/>
    <w:rsid w:val="00D1082C"/>
    <w:rsid w:val="00D10D58"/>
    <w:rsid w:val="00D10D81"/>
    <w:rsid w:val="00D11BEE"/>
    <w:rsid w:val="00D12CCB"/>
    <w:rsid w:val="00D137C9"/>
    <w:rsid w:val="00D13E25"/>
    <w:rsid w:val="00D14235"/>
    <w:rsid w:val="00D1427C"/>
    <w:rsid w:val="00D14D2A"/>
    <w:rsid w:val="00D17C6F"/>
    <w:rsid w:val="00D20367"/>
    <w:rsid w:val="00D20DF2"/>
    <w:rsid w:val="00D20E85"/>
    <w:rsid w:val="00D22406"/>
    <w:rsid w:val="00D22521"/>
    <w:rsid w:val="00D226F0"/>
    <w:rsid w:val="00D239E5"/>
    <w:rsid w:val="00D23BBE"/>
    <w:rsid w:val="00D24028"/>
    <w:rsid w:val="00D24615"/>
    <w:rsid w:val="00D24821"/>
    <w:rsid w:val="00D255D8"/>
    <w:rsid w:val="00D25A82"/>
    <w:rsid w:val="00D2629A"/>
    <w:rsid w:val="00D30F25"/>
    <w:rsid w:val="00D3171C"/>
    <w:rsid w:val="00D32264"/>
    <w:rsid w:val="00D324FE"/>
    <w:rsid w:val="00D32CAE"/>
    <w:rsid w:val="00D32F45"/>
    <w:rsid w:val="00D3352A"/>
    <w:rsid w:val="00D35417"/>
    <w:rsid w:val="00D364DE"/>
    <w:rsid w:val="00D3724C"/>
    <w:rsid w:val="00D37812"/>
    <w:rsid w:val="00D37842"/>
    <w:rsid w:val="00D40C86"/>
    <w:rsid w:val="00D41854"/>
    <w:rsid w:val="00D42DC2"/>
    <w:rsid w:val="00D4302B"/>
    <w:rsid w:val="00D44E3E"/>
    <w:rsid w:val="00D45772"/>
    <w:rsid w:val="00D45BE8"/>
    <w:rsid w:val="00D4636B"/>
    <w:rsid w:val="00D46463"/>
    <w:rsid w:val="00D464E9"/>
    <w:rsid w:val="00D473A9"/>
    <w:rsid w:val="00D474E3"/>
    <w:rsid w:val="00D47906"/>
    <w:rsid w:val="00D50323"/>
    <w:rsid w:val="00D527CA"/>
    <w:rsid w:val="00D536A7"/>
    <w:rsid w:val="00D537E1"/>
    <w:rsid w:val="00D54836"/>
    <w:rsid w:val="00D55A56"/>
    <w:rsid w:val="00D55BB2"/>
    <w:rsid w:val="00D56165"/>
    <w:rsid w:val="00D5626A"/>
    <w:rsid w:val="00D5668A"/>
    <w:rsid w:val="00D57B0E"/>
    <w:rsid w:val="00D6091A"/>
    <w:rsid w:val="00D61439"/>
    <w:rsid w:val="00D622D1"/>
    <w:rsid w:val="00D623A6"/>
    <w:rsid w:val="00D65161"/>
    <w:rsid w:val="00D65307"/>
    <w:rsid w:val="00D65404"/>
    <w:rsid w:val="00D6605A"/>
    <w:rsid w:val="00D664E2"/>
    <w:rsid w:val="00D66651"/>
    <w:rsid w:val="00D6695F"/>
    <w:rsid w:val="00D6711C"/>
    <w:rsid w:val="00D70910"/>
    <w:rsid w:val="00D71513"/>
    <w:rsid w:val="00D71923"/>
    <w:rsid w:val="00D7235E"/>
    <w:rsid w:val="00D7295E"/>
    <w:rsid w:val="00D72D42"/>
    <w:rsid w:val="00D72E31"/>
    <w:rsid w:val="00D72FFF"/>
    <w:rsid w:val="00D73397"/>
    <w:rsid w:val="00D7370F"/>
    <w:rsid w:val="00D7394A"/>
    <w:rsid w:val="00D742B3"/>
    <w:rsid w:val="00D74604"/>
    <w:rsid w:val="00D74D49"/>
    <w:rsid w:val="00D752C1"/>
    <w:rsid w:val="00D75644"/>
    <w:rsid w:val="00D763F2"/>
    <w:rsid w:val="00D7652C"/>
    <w:rsid w:val="00D80325"/>
    <w:rsid w:val="00D8065A"/>
    <w:rsid w:val="00D81064"/>
    <w:rsid w:val="00D811BF"/>
    <w:rsid w:val="00D81656"/>
    <w:rsid w:val="00D82530"/>
    <w:rsid w:val="00D828CC"/>
    <w:rsid w:val="00D82D70"/>
    <w:rsid w:val="00D82F6B"/>
    <w:rsid w:val="00D83D87"/>
    <w:rsid w:val="00D84239"/>
    <w:rsid w:val="00D84A6D"/>
    <w:rsid w:val="00D84EFE"/>
    <w:rsid w:val="00D857AF"/>
    <w:rsid w:val="00D85935"/>
    <w:rsid w:val="00D86A30"/>
    <w:rsid w:val="00D90C54"/>
    <w:rsid w:val="00D91E5E"/>
    <w:rsid w:val="00D933F6"/>
    <w:rsid w:val="00D93714"/>
    <w:rsid w:val="00D93CB6"/>
    <w:rsid w:val="00D94CE0"/>
    <w:rsid w:val="00D9619D"/>
    <w:rsid w:val="00D97CB4"/>
    <w:rsid w:val="00D97DD4"/>
    <w:rsid w:val="00DA0E43"/>
    <w:rsid w:val="00DA165D"/>
    <w:rsid w:val="00DA289E"/>
    <w:rsid w:val="00DA3BE4"/>
    <w:rsid w:val="00DA5029"/>
    <w:rsid w:val="00DA5161"/>
    <w:rsid w:val="00DA5731"/>
    <w:rsid w:val="00DA5A8A"/>
    <w:rsid w:val="00DA5E0D"/>
    <w:rsid w:val="00DA5E3D"/>
    <w:rsid w:val="00DA5E96"/>
    <w:rsid w:val="00DA698A"/>
    <w:rsid w:val="00DA6BE7"/>
    <w:rsid w:val="00DA789B"/>
    <w:rsid w:val="00DA7A50"/>
    <w:rsid w:val="00DA7D56"/>
    <w:rsid w:val="00DB1170"/>
    <w:rsid w:val="00DB16D8"/>
    <w:rsid w:val="00DB26CD"/>
    <w:rsid w:val="00DB291B"/>
    <w:rsid w:val="00DB346F"/>
    <w:rsid w:val="00DB3854"/>
    <w:rsid w:val="00DB435B"/>
    <w:rsid w:val="00DB441C"/>
    <w:rsid w:val="00DB44AF"/>
    <w:rsid w:val="00DB476D"/>
    <w:rsid w:val="00DB482B"/>
    <w:rsid w:val="00DB4895"/>
    <w:rsid w:val="00DB5794"/>
    <w:rsid w:val="00DB57DB"/>
    <w:rsid w:val="00DB5D57"/>
    <w:rsid w:val="00DB7585"/>
    <w:rsid w:val="00DB7C54"/>
    <w:rsid w:val="00DC0295"/>
    <w:rsid w:val="00DC1212"/>
    <w:rsid w:val="00DC1F58"/>
    <w:rsid w:val="00DC2D40"/>
    <w:rsid w:val="00DC339B"/>
    <w:rsid w:val="00DC37DE"/>
    <w:rsid w:val="00DC48DA"/>
    <w:rsid w:val="00DC4923"/>
    <w:rsid w:val="00DC59F9"/>
    <w:rsid w:val="00DC5A1E"/>
    <w:rsid w:val="00DC5D40"/>
    <w:rsid w:val="00DC69A7"/>
    <w:rsid w:val="00DC6B92"/>
    <w:rsid w:val="00DC7714"/>
    <w:rsid w:val="00DC79A0"/>
    <w:rsid w:val="00DD22BF"/>
    <w:rsid w:val="00DD277F"/>
    <w:rsid w:val="00DD2F3D"/>
    <w:rsid w:val="00DD30E9"/>
    <w:rsid w:val="00DD43D9"/>
    <w:rsid w:val="00DD477F"/>
    <w:rsid w:val="00DD4F47"/>
    <w:rsid w:val="00DD55AC"/>
    <w:rsid w:val="00DD677F"/>
    <w:rsid w:val="00DD69FB"/>
    <w:rsid w:val="00DD6C2E"/>
    <w:rsid w:val="00DD7C5C"/>
    <w:rsid w:val="00DD7FBB"/>
    <w:rsid w:val="00DE0B9F"/>
    <w:rsid w:val="00DE12CB"/>
    <w:rsid w:val="00DE2A9E"/>
    <w:rsid w:val="00DE2D92"/>
    <w:rsid w:val="00DE3178"/>
    <w:rsid w:val="00DE3925"/>
    <w:rsid w:val="00DE4238"/>
    <w:rsid w:val="00DE423A"/>
    <w:rsid w:val="00DE4647"/>
    <w:rsid w:val="00DE4764"/>
    <w:rsid w:val="00DE5859"/>
    <w:rsid w:val="00DE5FA5"/>
    <w:rsid w:val="00DE657F"/>
    <w:rsid w:val="00DE7202"/>
    <w:rsid w:val="00DE765A"/>
    <w:rsid w:val="00DE77B5"/>
    <w:rsid w:val="00DE7ACB"/>
    <w:rsid w:val="00DF02FC"/>
    <w:rsid w:val="00DF03C1"/>
    <w:rsid w:val="00DF1218"/>
    <w:rsid w:val="00DF1295"/>
    <w:rsid w:val="00DF18B5"/>
    <w:rsid w:val="00DF1DE7"/>
    <w:rsid w:val="00DF59E1"/>
    <w:rsid w:val="00DF6462"/>
    <w:rsid w:val="00DF64D0"/>
    <w:rsid w:val="00DF779B"/>
    <w:rsid w:val="00E00A38"/>
    <w:rsid w:val="00E021AB"/>
    <w:rsid w:val="00E02FA0"/>
    <w:rsid w:val="00E036DC"/>
    <w:rsid w:val="00E0601C"/>
    <w:rsid w:val="00E06336"/>
    <w:rsid w:val="00E06D68"/>
    <w:rsid w:val="00E103AE"/>
    <w:rsid w:val="00E10454"/>
    <w:rsid w:val="00E107CE"/>
    <w:rsid w:val="00E111B4"/>
    <w:rsid w:val="00E111F4"/>
    <w:rsid w:val="00E112E5"/>
    <w:rsid w:val="00E122D8"/>
    <w:rsid w:val="00E12CC8"/>
    <w:rsid w:val="00E14830"/>
    <w:rsid w:val="00E15352"/>
    <w:rsid w:val="00E16024"/>
    <w:rsid w:val="00E1767B"/>
    <w:rsid w:val="00E2164B"/>
    <w:rsid w:val="00E21CC7"/>
    <w:rsid w:val="00E2323E"/>
    <w:rsid w:val="00E24ACA"/>
    <w:rsid w:val="00E24D9E"/>
    <w:rsid w:val="00E252CA"/>
    <w:rsid w:val="00E25849"/>
    <w:rsid w:val="00E27794"/>
    <w:rsid w:val="00E2785B"/>
    <w:rsid w:val="00E301D0"/>
    <w:rsid w:val="00E304E6"/>
    <w:rsid w:val="00E312D1"/>
    <w:rsid w:val="00E3197E"/>
    <w:rsid w:val="00E321BD"/>
    <w:rsid w:val="00E323F7"/>
    <w:rsid w:val="00E33624"/>
    <w:rsid w:val="00E33AED"/>
    <w:rsid w:val="00E33F53"/>
    <w:rsid w:val="00E342F8"/>
    <w:rsid w:val="00E351ED"/>
    <w:rsid w:val="00E35DF5"/>
    <w:rsid w:val="00E4052B"/>
    <w:rsid w:val="00E40A99"/>
    <w:rsid w:val="00E40D60"/>
    <w:rsid w:val="00E42642"/>
    <w:rsid w:val="00E428BB"/>
    <w:rsid w:val="00E42B19"/>
    <w:rsid w:val="00E433A5"/>
    <w:rsid w:val="00E43414"/>
    <w:rsid w:val="00E439EA"/>
    <w:rsid w:val="00E43E9E"/>
    <w:rsid w:val="00E44162"/>
    <w:rsid w:val="00E4573E"/>
    <w:rsid w:val="00E45754"/>
    <w:rsid w:val="00E471B5"/>
    <w:rsid w:val="00E47E86"/>
    <w:rsid w:val="00E50E19"/>
    <w:rsid w:val="00E51A50"/>
    <w:rsid w:val="00E52E30"/>
    <w:rsid w:val="00E534E1"/>
    <w:rsid w:val="00E548C0"/>
    <w:rsid w:val="00E55CA2"/>
    <w:rsid w:val="00E55CC6"/>
    <w:rsid w:val="00E57191"/>
    <w:rsid w:val="00E577D0"/>
    <w:rsid w:val="00E57EFF"/>
    <w:rsid w:val="00E6034B"/>
    <w:rsid w:val="00E604AB"/>
    <w:rsid w:val="00E60E61"/>
    <w:rsid w:val="00E62FF4"/>
    <w:rsid w:val="00E636A6"/>
    <w:rsid w:val="00E63ECB"/>
    <w:rsid w:val="00E63F7B"/>
    <w:rsid w:val="00E64A9F"/>
    <w:rsid w:val="00E6512C"/>
    <w:rsid w:val="00E6549E"/>
    <w:rsid w:val="00E654D5"/>
    <w:rsid w:val="00E65EDE"/>
    <w:rsid w:val="00E67255"/>
    <w:rsid w:val="00E67E12"/>
    <w:rsid w:val="00E7016A"/>
    <w:rsid w:val="00E70B9F"/>
    <w:rsid w:val="00E70F81"/>
    <w:rsid w:val="00E7154C"/>
    <w:rsid w:val="00E717BD"/>
    <w:rsid w:val="00E747AC"/>
    <w:rsid w:val="00E76538"/>
    <w:rsid w:val="00E76826"/>
    <w:rsid w:val="00E77055"/>
    <w:rsid w:val="00E77448"/>
    <w:rsid w:val="00E7744C"/>
    <w:rsid w:val="00E77460"/>
    <w:rsid w:val="00E818B7"/>
    <w:rsid w:val="00E81995"/>
    <w:rsid w:val="00E83084"/>
    <w:rsid w:val="00E836D5"/>
    <w:rsid w:val="00E83ABC"/>
    <w:rsid w:val="00E8439B"/>
    <w:rsid w:val="00E84467"/>
    <w:rsid w:val="00E844F2"/>
    <w:rsid w:val="00E84D1F"/>
    <w:rsid w:val="00E852E4"/>
    <w:rsid w:val="00E862F9"/>
    <w:rsid w:val="00E870BB"/>
    <w:rsid w:val="00E905A6"/>
    <w:rsid w:val="00E9060E"/>
    <w:rsid w:val="00E90AD0"/>
    <w:rsid w:val="00E90F7E"/>
    <w:rsid w:val="00E92E76"/>
    <w:rsid w:val="00E92FCB"/>
    <w:rsid w:val="00E93399"/>
    <w:rsid w:val="00E942AD"/>
    <w:rsid w:val="00E9440E"/>
    <w:rsid w:val="00E95BC1"/>
    <w:rsid w:val="00E95EBE"/>
    <w:rsid w:val="00E9665B"/>
    <w:rsid w:val="00E96EF0"/>
    <w:rsid w:val="00E97307"/>
    <w:rsid w:val="00EA147F"/>
    <w:rsid w:val="00EA1864"/>
    <w:rsid w:val="00EA28F8"/>
    <w:rsid w:val="00EA29A0"/>
    <w:rsid w:val="00EA2D8E"/>
    <w:rsid w:val="00EA3471"/>
    <w:rsid w:val="00EA3658"/>
    <w:rsid w:val="00EA389A"/>
    <w:rsid w:val="00EA4242"/>
    <w:rsid w:val="00EA4A27"/>
    <w:rsid w:val="00EA4FA6"/>
    <w:rsid w:val="00EA571A"/>
    <w:rsid w:val="00EA5830"/>
    <w:rsid w:val="00EA60E7"/>
    <w:rsid w:val="00EA63F4"/>
    <w:rsid w:val="00EA7292"/>
    <w:rsid w:val="00EA7460"/>
    <w:rsid w:val="00EB1A25"/>
    <w:rsid w:val="00EB1FD6"/>
    <w:rsid w:val="00EB1FF2"/>
    <w:rsid w:val="00EB3C2B"/>
    <w:rsid w:val="00EB4480"/>
    <w:rsid w:val="00EB461F"/>
    <w:rsid w:val="00EB687E"/>
    <w:rsid w:val="00EB68C4"/>
    <w:rsid w:val="00EB76A4"/>
    <w:rsid w:val="00EB77E7"/>
    <w:rsid w:val="00EC0432"/>
    <w:rsid w:val="00EC0688"/>
    <w:rsid w:val="00EC5315"/>
    <w:rsid w:val="00EC545E"/>
    <w:rsid w:val="00EC6B81"/>
    <w:rsid w:val="00EC7363"/>
    <w:rsid w:val="00EC7372"/>
    <w:rsid w:val="00EC73AE"/>
    <w:rsid w:val="00EC7DC7"/>
    <w:rsid w:val="00ED017B"/>
    <w:rsid w:val="00ED03AB"/>
    <w:rsid w:val="00ED1370"/>
    <w:rsid w:val="00ED13AE"/>
    <w:rsid w:val="00ED1734"/>
    <w:rsid w:val="00ED1963"/>
    <w:rsid w:val="00ED1CD4"/>
    <w:rsid w:val="00ED1D2B"/>
    <w:rsid w:val="00ED1E61"/>
    <w:rsid w:val="00ED316E"/>
    <w:rsid w:val="00ED3728"/>
    <w:rsid w:val="00ED393B"/>
    <w:rsid w:val="00ED4493"/>
    <w:rsid w:val="00ED4903"/>
    <w:rsid w:val="00ED5201"/>
    <w:rsid w:val="00ED56A6"/>
    <w:rsid w:val="00ED64B5"/>
    <w:rsid w:val="00ED68E8"/>
    <w:rsid w:val="00EE0843"/>
    <w:rsid w:val="00EE1B10"/>
    <w:rsid w:val="00EE2166"/>
    <w:rsid w:val="00EE25F1"/>
    <w:rsid w:val="00EE4526"/>
    <w:rsid w:val="00EE4EDD"/>
    <w:rsid w:val="00EE6881"/>
    <w:rsid w:val="00EE700E"/>
    <w:rsid w:val="00EE7CCA"/>
    <w:rsid w:val="00EE7D42"/>
    <w:rsid w:val="00EE7FA4"/>
    <w:rsid w:val="00EF11FA"/>
    <w:rsid w:val="00EF1B36"/>
    <w:rsid w:val="00EF5C6E"/>
    <w:rsid w:val="00EF6093"/>
    <w:rsid w:val="00EF6232"/>
    <w:rsid w:val="00EF6548"/>
    <w:rsid w:val="00EF72BF"/>
    <w:rsid w:val="00F001D2"/>
    <w:rsid w:val="00F009C0"/>
    <w:rsid w:val="00F00A20"/>
    <w:rsid w:val="00F0206C"/>
    <w:rsid w:val="00F0298A"/>
    <w:rsid w:val="00F04E9A"/>
    <w:rsid w:val="00F05875"/>
    <w:rsid w:val="00F05A29"/>
    <w:rsid w:val="00F06E53"/>
    <w:rsid w:val="00F07654"/>
    <w:rsid w:val="00F07ADF"/>
    <w:rsid w:val="00F1022C"/>
    <w:rsid w:val="00F10AA8"/>
    <w:rsid w:val="00F1133D"/>
    <w:rsid w:val="00F121A1"/>
    <w:rsid w:val="00F126D5"/>
    <w:rsid w:val="00F12C03"/>
    <w:rsid w:val="00F12D04"/>
    <w:rsid w:val="00F1435E"/>
    <w:rsid w:val="00F14523"/>
    <w:rsid w:val="00F14E2C"/>
    <w:rsid w:val="00F16A14"/>
    <w:rsid w:val="00F17A42"/>
    <w:rsid w:val="00F2000C"/>
    <w:rsid w:val="00F202CC"/>
    <w:rsid w:val="00F20DB0"/>
    <w:rsid w:val="00F21C00"/>
    <w:rsid w:val="00F25788"/>
    <w:rsid w:val="00F25FCF"/>
    <w:rsid w:val="00F31711"/>
    <w:rsid w:val="00F322DC"/>
    <w:rsid w:val="00F3264D"/>
    <w:rsid w:val="00F33911"/>
    <w:rsid w:val="00F362D7"/>
    <w:rsid w:val="00F36D44"/>
    <w:rsid w:val="00F36E69"/>
    <w:rsid w:val="00F37D7B"/>
    <w:rsid w:val="00F41A4D"/>
    <w:rsid w:val="00F42725"/>
    <w:rsid w:val="00F4298A"/>
    <w:rsid w:val="00F42AD8"/>
    <w:rsid w:val="00F42B1C"/>
    <w:rsid w:val="00F43DC7"/>
    <w:rsid w:val="00F45327"/>
    <w:rsid w:val="00F45785"/>
    <w:rsid w:val="00F470F4"/>
    <w:rsid w:val="00F500EB"/>
    <w:rsid w:val="00F50482"/>
    <w:rsid w:val="00F50C8A"/>
    <w:rsid w:val="00F52D9C"/>
    <w:rsid w:val="00F5314C"/>
    <w:rsid w:val="00F53709"/>
    <w:rsid w:val="00F5688C"/>
    <w:rsid w:val="00F56A91"/>
    <w:rsid w:val="00F56B10"/>
    <w:rsid w:val="00F578B7"/>
    <w:rsid w:val="00F60048"/>
    <w:rsid w:val="00F60585"/>
    <w:rsid w:val="00F635DD"/>
    <w:rsid w:val="00F63A2E"/>
    <w:rsid w:val="00F63D9D"/>
    <w:rsid w:val="00F64612"/>
    <w:rsid w:val="00F6627B"/>
    <w:rsid w:val="00F6728B"/>
    <w:rsid w:val="00F67B3A"/>
    <w:rsid w:val="00F706F8"/>
    <w:rsid w:val="00F70CFB"/>
    <w:rsid w:val="00F71494"/>
    <w:rsid w:val="00F7253C"/>
    <w:rsid w:val="00F729A0"/>
    <w:rsid w:val="00F7336E"/>
    <w:rsid w:val="00F734F2"/>
    <w:rsid w:val="00F73761"/>
    <w:rsid w:val="00F73C60"/>
    <w:rsid w:val="00F74692"/>
    <w:rsid w:val="00F74BAC"/>
    <w:rsid w:val="00F74F3E"/>
    <w:rsid w:val="00F75052"/>
    <w:rsid w:val="00F75ACB"/>
    <w:rsid w:val="00F775A3"/>
    <w:rsid w:val="00F779BF"/>
    <w:rsid w:val="00F77C74"/>
    <w:rsid w:val="00F8001E"/>
    <w:rsid w:val="00F804D3"/>
    <w:rsid w:val="00F816CB"/>
    <w:rsid w:val="00F81AAB"/>
    <w:rsid w:val="00F81CD2"/>
    <w:rsid w:val="00F81CE3"/>
    <w:rsid w:val="00F82641"/>
    <w:rsid w:val="00F82A86"/>
    <w:rsid w:val="00F83945"/>
    <w:rsid w:val="00F83B69"/>
    <w:rsid w:val="00F84349"/>
    <w:rsid w:val="00F8524C"/>
    <w:rsid w:val="00F85ADA"/>
    <w:rsid w:val="00F85AE3"/>
    <w:rsid w:val="00F86C83"/>
    <w:rsid w:val="00F90DDE"/>
    <w:rsid w:val="00F90F18"/>
    <w:rsid w:val="00F90FBD"/>
    <w:rsid w:val="00F937E4"/>
    <w:rsid w:val="00F93C22"/>
    <w:rsid w:val="00F93F5F"/>
    <w:rsid w:val="00F94356"/>
    <w:rsid w:val="00F951CF"/>
    <w:rsid w:val="00F952CF"/>
    <w:rsid w:val="00F95AFF"/>
    <w:rsid w:val="00F95EE7"/>
    <w:rsid w:val="00F96421"/>
    <w:rsid w:val="00FA0156"/>
    <w:rsid w:val="00FA39E6"/>
    <w:rsid w:val="00FA3C4D"/>
    <w:rsid w:val="00FA585B"/>
    <w:rsid w:val="00FA5F8E"/>
    <w:rsid w:val="00FA615C"/>
    <w:rsid w:val="00FA661B"/>
    <w:rsid w:val="00FA6857"/>
    <w:rsid w:val="00FA6BC3"/>
    <w:rsid w:val="00FA7BC9"/>
    <w:rsid w:val="00FA7FFA"/>
    <w:rsid w:val="00FB0134"/>
    <w:rsid w:val="00FB01EC"/>
    <w:rsid w:val="00FB07C0"/>
    <w:rsid w:val="00FB19B2"/>
    <w:rsid w:val="00FB1B81"/>
    <w:rsid w:val="00FB378E"/>
    <w:rsid w:val="00FB37F1"/>
    <w:rsid w:val="00FB3BE2"/>
    <w:rsid w:val="00FB4004"/>
    <w:rsid w:val="00FB43DA"/>
    <w:rsid w:val="00FB47C0"/>
    <w:rsid w:val="00FB501B"/>
    <w:rsid w:val="00FB56CD"/>
    <w:rsid w:val="00FB635A"/>
    <w:rsid w:val="00FB6ED6"/>
    <w:rsid w:val="00FB719A"/>
    <w:rsid w:val="00FB7725"/>
    <w:rsid w:val="00FB7770"/>
    <w:rsid w:val="00FB7C5B"/>
    <w:rsid w:val="00FB7E49"/>
    <w:rsid w:val="00FC0A50"/>
    <w:rsid w:val="00FC2914"/>
    <w:rsid w:val="00FC2E0F"/>
    <w:rsid w:val="00FC337D"/>
    <w:rsid w:val="00FC412E"/>
    <w:rsid w:val="00FC5B4A"/>
    <w:rsid w:val="00FC643C"/>
    <w:rsid w:val="00FC66CD"/>
    <w:rsid w:val="00FD0896"/>
    <w:rsid w:val="00FD101D"/>
    <w:rsid w:val="00FD11CA"/>
    <w:rsid w:val="00FD1DA6"/>
    <w:rsid w:val="00FD20E9"/>
    <w:rsid w:val="00FD3B91"/>
    <w:rsid w:val="00FD46E2"/>
    <w:rsid w:val="00FD576B"/>
    <w:rsid w:val="00FD579E"/>
    <w:rsid w:val="00FD6845"/>
    <w:rsid w:val="00FD6F27"/>
    <w:rsid w:val="00FD7F52"/>
    <w:rsid w:val="00FE06F2"/>
    <w:rsid w:val="00FE1232"/>
    <w:rsid w:val="00FE1857"/>
    <w:rsid w:val="00FE1E66"/>
    <w:rsid w:val="00FE2B2B"/>
    <w:rsid w:val="00FE2BB1"/>
    <w:rsid w:val="00FE2E5B"/>
    <w:rsid w:val="00FE2EEC"/>
    <w:rsid w:val="00FE3D48"/>
    <w:rsid w:val="00FE4516"/>
    <w:rsid w:val="00FE4BB3"/>
    <w:rsid w:val="00FE5015"/>
    <w:rsid w:val="00FE57F0"/>
    <w:rsid w:val="00FE5A45"/>
    <w:rsid w:val="00FE62D0"/>
    <w:rsid w:val="00FE64C8"/>
    <w:rsid w:val="00FE7097"/>
    <w:rsid w:val="00FE7B54"/>
    <w:rsid w:val="00FF1C74"/>
    <w:rsid w:val="00FF25C9"/>
    <w:rsid w:val="00FF2A50"/>
    <w:rsid w:val="00FF2EE0"/>
    <w:rsid w:val="00FF3EB8"/>
    <w:rsid w:val="00FF4004"/>
    <w:rsid w:val="00FF49C9"/>
    <w:rsid w:val="00FF51D1"/>
    <w:rsid w:val="00FF54F3"/>
    <w:rsid w:val="00FF6146"/>
    <w:rsid w:val="00FF633E"/>
    <w:rsid w:val="00FF665D"/>
    <w:rsid w:val="00FF766E"/>
    <w:rsid w:val="00FF77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f9,#6fc"/>
    </o:shapedefaults>
    <o:shapelayout v:ext="edit">
      <o:idmap v:ext="edit" data="1"/>
    </o:shapelayout>
  </w:shapeDefaults>
  <w:decimalSymbol w:val="."/>
  <w:listSeparator w:val=","/>
  <w15:docId w15:val="{5111BE85-933E-4817-90D2-4FDD351E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6"/>
      </w:numPr>
      <w:ind w:left="-679"/>
      <w:outlineLvl w:val="0"/>
    </w:pPr>
    <w:rPr>
      <w:rFonts w:hAnsi="Arial"/>
      <w:bCs/>
      <w:kern w:val="32"/>
      <w:szCs w:val="52"/>
    </w:rPr>
  </w:style>
  <w:style w:type="paragraph" w:styleId="2">
    <w:name w:val="heading 2"/>
    <w:aliases w:val="標題110/111,節,節1"/>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FF665D"/>
    <w:pPr>
      <w:tabs>
        <w:tab w:val="right" w:leader="hyphen" w:pos="8834"/>
      </w:tabs>
      <w:kinsoku w:val="0"/>
      <w:ind w:leftChars="99" w:left="2687" w:rightChars="100" w:right="340" w:hangingChars="691" w:hanging="2350"/>
    </w:pPr>
    <w:rPr>
      <w:noProof/>
      <w:szCs w:val="32"/>
    </w:rPr>
  </w:style>
  <w:style w:type="paragraph" w:styleId="22">
    <w:name w:val="toc 2"/>
    <w:basedOn w:val="a6"/>
    <w:next w:val="a6"/>
    <w:autoRedefine/>
    <w:uiPriority w:val="39"/>
    <w:rsid w:val="00F81AAB"/>
    <w:pPr>
      <w:tabs>
        <w:tab w:val="right" w:leader="hyphen" w:pos="8834"/>
      </w:tabs>
      <w:kinsoku w:val="0"/>
      <w:ind w:leftChars="145" w:left="1190" w:rightChars="100" w:right="340" w:hangingChars="205" w:hanging="697"/>
    </w:pPr>
    <w:rPr>
      <w:noProof/>
    </w:rPr>
  </w:style>
  <w:style w:type="paragraph" w:styleId="31">
    <w:name w:val="toc 3"/>
    <w:basedOn w:val="a6"/>
    <w:next w:val="a6"/>
    <w:autoRedefine/>
    <w:uiPriority w:val="39"/>
    <w:rsid w:val="00DA0E43"/>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5750"/>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3F2ABF"/>
    <w:pPr>
      <w:overflowPunct/>
      <w:autoSpaceDE/>
      <w:autoSpaceDN/>
      <w:snapToGrid w:val="0"/>
      <w:jc w:val="left"/>
    </w:pPr>
    <w:rPr>
      <w:rFonts w:ascii="Times New Roman" w:eastAsia="新細明體"/>
      <w:sz w:val="20"/>
    </w:rPr>
  </w:style>
  <w:style w:type="character" w:customStyle="1" w:styleId="afe">
    <w:name w:val="註腳文字 字元"/>
    <w:basedOn w:val="a7"/>
    <w:link w:val="afd"/>
    <w:uiPriority w:val="99"/>
    <w:rsid w:val="003F2ABF"/>
    <w:rPr>
      <w:kern w:val="2"/>
    </w:rPr>
  </w:style>
  <w:style w:type="character" w:styleId="aff">
    <w:name w:val="footnote reference"/>
    <w:uiPriority w:val="99"/>
    <w:unhideWhenUsed/>
    <w:rsid w:val="003F2ABF"/>
    <w:rPr>
      <w:vertAlign w:val="superscript"/>
    </w:rPr>
  </w:style>
  <w:style w:type="character" w:customStyle="1" w:styleId="10">
    <w:name w:val="標題 1 字元"/>
    <w:aliases w:val="題號1 字元"/>
    <w:link w:val="1"/>
    <w:rsid w:val="005939AD"/>
    <w:rPr>
      <w:rFonts w:ascii="標楷體" w:eastAsia="標楷體" w:hAnsi="Arial"/>
      <w:bCs/>
      <w:kern w:val="32"/>
      <w:sz w:val="32"/>
      <w:szCs w:val="52"/>
    </w:rPr>
  </w:style>
  <w:style w:type="paragraph" w:styleId="HTML">
    <w:name w:val="HTML Preformatted"/>
    <w:basedOn w:val="a6"/>
    <w:link w:val="HTML0"/>
    <w:uiPriority w:val="99"/>
    <w:unhideWhenUsed/>
    <w:rsid w:val="0059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5939AD"/>
    <w:rPr>
      <w:rFonts w:ascii="細明體" w:eastAsia="細明體" w:hAnsi="細明體" w:cs="細明體"/>
      <w:sz w:val="24"/>
      <w:szCs w:val="24"/>
    </w:rPr>
  </w:style>
  <w:style w:type="paragraph" w:customStyle="1" w:styleId="045-2">
    <w:name w:val="045-2"/>
    <w:basedOn w:val="a6"/>
    <w:rsid w:val="005939A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6"/>
    <w:semiHidden/>
    <w:rsid w:val="005939AD"/>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f0">
    <w:name w:val="分項段落"/>
    <w:basedOn w:val="a6"/>
    <w:rsid w:val="005939AD"/>
    <w:pPr>
      <w:overflowPunct/>
      <w:autoSpaceDE/>
      <w:autoSpaceDN/>
      <w:jc w:val="left"/>
    </w:pPr>
    <w:rPr>
      <w:rFonts w:ascii="Times New Roman" w:eastAsia="新細明體"/>
      <w:sz w:val="24"/>
    </w:rPr>
  </w:style>
  <w:style w:type="character" w:customStyle="1" w:styleId="40">
    <w:name w:val="標題 4 字元"/>
    <w:aliases w:val="表格 字元,一 字元"/>
    <w:basedOn w:val="a7"/>
    <w:link w:val="4"/>
    <w:rsid w:val="005939AD"/>
    <w:rPr>
      <w:rFonts w:ascii="標楷體" w:eastAsia="標楷體" w:hAnsi="Arial"/>
      <w:kern w:val="32"/>
      <w:sz w:val="32"/>
      <w:szCs w:val="36"/>
    </w:rPr>
  </w:style>
  <w:style w:type="paragraph" w:styleId="Web">
    <w:name w:val="Normal (Web)"/>
    <w:basedOn w:val="a6"/>
    <w:uiPriority w:val="99"/>
    <w:unhideWhenUsed/>
    <w:rsid w:val="005939A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8F57E8"/>
    <w:rPr>
      <w:rFonts w:ascii="標楷體" w:eastAsia="標楷體" w:hAnsi="Arial"/>
      <w:bCs/>
      <w:kern w:val="32"/>
      <w:sz w:val="32"/>
      <w:szCs w:val="36"/>
    </w:rPr>
  </w:style>
  <w:style w:type="paragraph" w:styleId="aff1">
    <w:name w:val="Date"/>
    <w:basedOn w:val="a6"/>
    <w:next w:val="a6"/>
    <w:link w:val="aff2"/>
    <w:uiPriority w:val="99"/>
    <w:semiHidden/>
    <w:unhideWhenUsed/>
    <w:rsid w:val="0003237C"/>
    <w:pPr>
      <w:jc w:val="right"/>
    </w:pPr>
  </w:style>
  <w:style w:type="character" w:customStyle="1" w:styleId="aff2">
    <w:name w:val="日期 字元"/>
    <w:basedOn w:val="a7"/>
    <w:link w:val="aff1"/>
    <w:uiPriority w:val="99"/>
    <w:semiHidden/>
    <w:rsid w:val="0003237C"/>
    <w:rPr>
      <w:rFonts w:ascii="標楷體" w:eastAsia="標楷體"/>
      <w:kern w:val="2"/>
      <w:sz w:val="32"/>
    </w:rPr>
  </w:style>
  <w:style w:type="character" w:customStyle="1" w:styleId="ya-q-full-text">
    <w:name w:val="ya-q-full-text"/>
    <w:basedOn w:val="a7"/>
    <w:rsid w:val="00FE2B2B"/>
  </w:style>
  <w:style w:type="character" w:customStyle="1" w:styleId="ab">
    <w:name w:val="簽名 字元"/>
    <w:basedOn w:val="a7"/>
    <w:link w:val="aa"/>
    <w:semiHidden/>
    <w:rsid w:val="004E3570"/>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43043">
      <w:bodyDiv w:val="1"/>
      <w:marLeft w:val="0"/>
      <w:marRight w:val="0"/>
      <w:marTop w:val="0"/>
      <w:marBottom w:val="0"/>
      <w:divBdr>
        <w:top w:val="none" w:sz="0" w:space="0" w:color="auto"/>
        <w:left w:val="none" w:sz="0" w:space="0" w:color="auto"/>
        <w:bottom w:val="none" w:sz="0" w:space="0" w:color="auto"/>
        <w:right w:val="none" w:sz="0" w:space="0" w:color="auto"/>
      </w:divBdr>
    </w:div>
    <w:div w:id="188378951">
      <w:bodyDiv w:val="1"/>
      <w:marLeft w:val="0"/>
      <w:marRight w:val="0"/>
      <w:marTop w:val="0"/>
      <w:marBottom w:val="0"/>
      <w:divBdr>
        <w:top w:val="none" w:sz="0" w:space="0" w:color="auto"/>
        <w:left w:val="none" w:sz="0" w:space="0" w:color="auto"/>
        <w:bottom w:val="none" w:sz="0" w:space="0" w:color="auto"/>
        <w:right w:val="none" w:sz="0" w:space="0" w:color="auto"/>
      </w:divBdr>
    </w:div>
    <w:div w:id="188573088">
      <w:bodyDiv w:val="1"/>
      <w:marLeft w:val="0"/>
      <w:marRight w:val="0"/>
      <w:marTop w:val="0"/>
      <w:marBottom w:val="0"/>
      <w:divBdr>
        <w:top w:val="none" w:sz="0" w:space="0" w:color="auto"/>
        <w:left w:val="none" w:sz="0" w:space="0" w:color="auto"/>
        <w:bottom w:val="none" w:sz="0" w:space="0" w:color="auto"/>
        <w:right w:val="none" w:sz="0" w:space="0" w:color="auto"/>
      </w:divBdr>
    </w:div>
    <w:div w:id="50482667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14918987">
      <w:bodyDiv w:val="1"/>
      <w:marLeft w:val="0"/>
      <w:marRight w:val="0"/>
      <w:marTop w:val="0"/>
      <w:marBottom w:val="0"/>
      <w:divBdr>
        <w:top w:val="none" w:sz="0" w:space="0" w:color="auto"/>
        <w:left w:val="none" w:sz="0" w:space="0" w:color="auto"/>
        <w:bottom w:val="none" w:sz="0" w:space="0" w:color="auto"/>
        <w:right w:val="none" w:sz="0" w:space="0" w:color="auto"/>
      </w:divBdr>
    </w:div>
    <w:div w:id="1094548423">
      <w:bodyDiv w:val="1"/>
      <w:marLeft w:val="0"/>
      <w:marRight w:val="0"/>
      <w:marTop w:val="0"/>
      <w:marBottom w:val="0"/>
      <w:divBdr>
        <w:top w:val="none" w:sz="0" w:space="0" w:color="auto"/>
        <w:left w:val="none" w:sz="0" w:space="0" w:color="auto"/>
        <w:bottom w:val="none" w:sz="0" w:space="0" w:color="auto"/>
        <w:right w:val="none" w:sz="0" w:space="0" w:color="auto"/>
      </w:divBdr>
    </w:div>
    <w:div w:id="1097097831">
      <w:bodyDiv w:val="1"/>
      <w:marLeft w:val="0"/>
      <w:marRight w:val="0"/>
      <w:marTop w:val="0"/>
      <w:marBottom w:val="0"/>
      <w:divBdr>
        <w:top w:val="none" w:sz="0" w:space="0" w:color="auto"/>
        <w:left w:val="none" w:sz="0" w:space="0" w:color="auto"/>
        <w:bottom w:val="none" w:sz="0" w:space="0" w:color="auto"/>
        <w:right w:val="none" w:sz="0" w:space="0" w:color="auto"/>
      </w:divBdr>
    </w:div>
    <w:div w:id="1136070740">
      <w:bodyDiv w:val="1"/>
      <w:marLeft w:val="0"/>
      <w:marRight w:val="0"/>
      <w:marTop w:val="0"/>
      <w:marBottom w:val="0"/>
      <w:divBdr>
        <w:top w:val="none" w:sz="0" w:space="0" w:color="auto"/>
        <w:left w:val="none" w:sz="0" w:space="0" w:color="auto"/>
        <w:bottom w:val="none" w:sz="0" w:space="0" w:color="auto"/>
        <w:right w:val="none" w:sz="0" w:space="0" w:color="auto"/>
      </w:divBdr>
    </w:div>
    <w:div w:id="1163814802">
      <w:bodyDiv w:val="1"/>
      <w:marLeft w:val="0"/>
      <w:marRight w:val="0"/>
      <w:marTop w:val="0"/>
      <w:marBottom w:val="0"/>
      <w:divBdr>
        <w:top w:val="none" w:sz="0" w:space="0" w:color="auto"/>
        <w:left w:val="none" w:sz="0" w:space="0" w:color="auto"/>
        <w:bottom w:val="none" w:sz="0" w:space="0" w:color="auto"/>
        <w:right w:val="none" w:sz="0" w:space="0" w:color="auto"/>
      </w:divBdr>
      <w:divsChild>
        <w:div w:id="719868845">
          <w:marLeft w:val="446"/>
          <w:marRight w:val="0"/>
          <w:marTop w:val="0"/>
          <w:marBottom w:val="0"/>
          <w:divBdr>
            <w:top w:val="none" w:sz="0" w:space="0" w:color="auto"/>
            <w:left w:val="none" w:sz="0" w:space="0" w:color="auto"/>
            <w:bottom w:val="none" w:sz="0" w:space="0" w:color="auto"/>
            <w:right w:val="none" w:sz="0" w:space="0" w:color="auto"/>
          </w:divBdr>
        </w:div>
      </w:divsChild>
    </w:div>
    <w:div w:id="1283419401">
      <w:bodyDiv w:val="1"/>
      <w:marLeft w:val="0"/>
      <w:marRight w:val="0"/>
      <w:marTop w:val="0"/>
      <w:marBottom w:val="0"/>
      <w:divBdr>
        <w:top w:val="none" w:sz="0" w:space="0" w:color="auto"/>
        <w:left w:val="none" w:sz="0" w:space="0" w:color="auto"/>
        <w:bottom w:val="none" w:sz="0" w:space="0" w:color="auto"/>
        <w:right w:val="none" w:sz="0" w:space="0" w:color="auto"/>
      </w:divBdr>
    </w:div>
    <w:div w:id="1318804049">
      <w:bodyDiv w:val="1"/>
      <w:marLeft w:val="0"/>
      <w:marRight w:val="0"/>
      <w:marTop w:val="0"/>
      <w:marBottom w:val="0"/>
      <w:divBdr>
        <w:top w:val="none" w:sz="0" w:space="0" w:color="auto"/>
        <w:left w:val="none" w:sz="0" w:space="0" w:color="auto"/>
        <w:bottom w:val="none" w:sz="0" w:space="0" w:color="auto"/>
        <w:right w:val="none" w:sz="0" w:space="0" w:color="auto"/>
      </w:divBdr>
    </w:div>
    <w:div w:id="1366562195">
      <w:bodyDiv w:val="1"/>
      <w:marLeft w:val="0"/>
      <w:marRight w:val="0"/>
      <w:marTop w:val="0"/>
      <w:marBottom w:val="0"/>
      <w:divBdr>
        <w:top w:val="none" w:sz="0" w:space="0" w:color="auto"/>
        <w:left w:val="none" w:sz="0" w:space="0" w:color="auto"/>
        <w:bottom w:val="none" w:sz="0" w:space="0" w:color="auto"/>
        <w:right w:val="none" w:sz="0" w:space="0" w:color="auto"/>
      </w:divBdr>
    </w:div>
    <w:div w:id="1403675994">
      <w:bodyDiv w:val="1"/>
      <w:marLeft w:val="0"/>
      <w:marRight w:val="0"/>
      <w:marTop w:val="0"/>
      <w:marBottom w:val="0"/>
      <w:divBdr>
        <w:top w:val="none" w:sz="0" w:space="0" w:color="auto"/>
        <w:left w:val="none" w:sz="0" w:space="0" w:color="auto"/>
        <w:bottom w:val="none" w:sz="0" w:space="0" w:color="auto"/>
        <w:right w:val="none" w:sz="0" w:space="0" w:color="auto"/>
      </w:divBdr>
    </w:div>
    <w:div w:id="1484077936">
      <w:bodyDiv w:val="1"/>
      <w:marLeft w:val="0"/>
      <w:marRight w:val="0"/>
      <w:marTop w:val="0"/>
      <w:marBottom w:val="0"/>
      <w:divBdr>
        <w:top w:val="none" w:sz="0" w:space="0" w:color="auto"/>
        <w:left w:val="none" w:sz="0" w:space="0" w:color="auto"/>
        <w:bottom w:val="none" w:sz="0" w:space="0" w:color="auto"/>
        <w:right w:val="none" w:sz="0" w:space="0" w:color="auto"/>
      </w:divBdr>
    </w:div>
    <w:div w:id="1540429877">
      <w:bodyDiv w:val="1"/>
      <w:marLeft w:val="0"/>
      <w:marRight w:val="0"/>
      <w:marTop w:val="0"/>
      <w:marBottom w:val="0"/>
      <w:divBdr>
        <w:top w:val="none" w:sz="0" w:space="0" w:color="auto"/>
        <w:left w:val="none" w:sz="0" w:space="0" w:color="auto"/>
        <w:bottom w:val="none" w:sz="0" w:space="0" w:color="auto"/>
        <w:right w:val="none" w:sz="0" w:space="0" w:color="auto"/>
      </w:divBdr>
    </w:div>
    <w:div w:id="1663384861">
      <w:bodyDiv w:val="1"/>
      <w:marLeft w:val="0"/>
      <w:marRight w:val="0"/>
      <w:marTop w:val="0"/>
      <w:marBottom w:val="0"/>
      <w:divBdr>
        <w:top w:val="none" w:sz="0" w:space="0" w:color="auto"/>
        <w:left w:val="none" w:sz="0" w:space="0" w:color="auto"/>
        <w:bottom w:val="none" w:sz="0" w:space="0" w:color="auto"/>
        <w:right w:val="none" w:sz="0" w:space="0" w:color="auto"/>
      </w:divBdr>
    </w:div>
    <w:div w:id="1736583009">
      <w:bodyDiv w:val="1"/>
      <w:marLeft w:val="0"/>
      <w:marRight w:val="0"/>
      <w:marTop w:val="0"/>
      <w:marBottom w:val="0"/>
      <w:divBdr>
        <w:top w:val="none" w:sz="0" w:space="0" w:color="auto"/>
        <w:left w:val="none" w:sz="0" w:space="0" w:color="auto"/>
        <w:bottom w:val="none" w:sz="0" w:space="0" w:color="auto"/>
        <w:right w:val="none" w:sz="0" w:space="0" w:color="auto"/>
      </w:divBdr>
    </w:div>
    <w:div w:id="1829402437">
      <w:bodyDiv w:val="1"/>
      <w:marLeft w:val="0"/>
      <w:marRight w:val="0"/>
      <w:marTop w:val="0"/>
      <w:marBottom w:val="0"/>
      <w:divBdr>
        <w:top w:val="none" w:sz="0" w:space="0" w:color="auto"/>
        <w:left w:val="none" w:sz="0" w:space="0" w:color="auto"/>
        <w:bottom w:val="none" w:sz="0" w:space="0" w:color="auto"/>
        <w:right w:val="none" w:sz="0" w:space="0" w:color="auto"/>
      </w:divBdr>
    </w:div>
    <w:div w:id="1889949530">
      <w:bodyDiv w:val="1"/>
      <w:marLeft w:val="0"/>
      <w:marRight w:val="0"/>
      <w:marTop w:val="0"/>
      <w:marBottom w:val="0"/>
      <w:divBdr>
        <w:top w:val="none" w:sz="0" w:space="0" w:color="auto"/>
        <w:left w:val="none" w:sz="0" w:space="0" w:color="auto"/>
        <w:bottom w:val="none" w:sz="0" w:space="0" w:color="auto"/>
        <w:right w:val="none" w:sz="0" w:space="0" w:color="auto"/>
      </w:divBdr>
    </w:div>
    <w:div w:id="203202240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43F98-2755-4D4E-8552-7CBC0C3D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14</Pages>
  <Words>4204</Words>
  <Characters>4374</Characters>
  <Application>Microsoft Office Word</Application>
  <DocSecurity>0</DocSecurity>
  <Lines>208</Lines>
  <Paragraphs>98</Paragraphs>
  <ScaleCrop>false</ScaleCrop>
  <Company>cy</Company>
  <LinksUpToDate>false</LinksUpToDate>
  <CharactersWithSpaces>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3</cp:revision>
  <cp:lastPrinted>2020-07-08T02:39:00Z</cp:lastPrinted>
  <dcterms:created xsi:type="dcterms:W3CDTF">2020-07-09T08:05:00Z</dcterms:created>
  <dcterms:modified xsi:type="dcterms:W3CDTF">2020-07-09T08:05:00Z</dcterms:modified>
</cp:coreProperties>
</file>