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6C4774" w14:textId="77777777" w:rsidR="00F503D4" w:rsidRPr="004D141F" w:rsidRDefault="00F503D4" w:rsidP="00F503D4">
      <w:pPr>
        <w:pStyle w:val="af2"/>
      </w:pPr>
      <w:r w:rsidRPr="004D141F">
        <w:rPr>
          <w:rFonts w:hint="eastAsia"/>
        </w:rPr>
        <w:t>調查報告</w:t>
      </w:r>
      <w:r w:rsidRPr="00775760">
        <w:rPr>
          <w:rFonts w:hAnsi="標楷體" w:hint="eastAsia"/>
          <w:b w:val="0"/>
          <w:spacing w:val="0"/>
          <w:sz w:val="24"/>
          <w:szCs w:val="24"/>
        </w:rPr>
        <w:t>(</w:t>
      </w:r>
      <w:r w:rsidRPr="00775760">
        <w:rPr>
          <w:rFonts w:hAnsi="標楷體" w:hint="eastAsia"/>
          <w:b w:val="0"/>
          <w:spacing w:val="0"/>
          <w:sz w:val="24"/>
          <w:szCs w:val="24"/>
          <w:lang w:eastAsia="zh-HK"/>
        </w:rPr>
        <w:t>公布版)</w:t>
      </w:r>
    </w:p>
    <w:p w14:paraId="7AFE21BA" w14:textId="77777777" w:rsidR="00F503D4" w:rsidRDefault="00F503D4" w:rsidP="00F503D4">
      <w:pPr>
        <w:pStyle w:val="1"/>
        <w:numPr>
          <w:ilvl w:val="0"/>
          <w:numId w:val="1"/>
        </w:numPr>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4716CB">
        <w:t>「鹿窟事件」共135位被告受軍事法院判決，被逮捕者多達千人，由於當時政府相關</w:t>
      </w:r>
      <w:proofErr w:type="gramStart"/>
      <w:r w:rsidRPr="004716CB">
        <w:t>偵</w:t>
      </w:r>
      <w:proofErr w:type="gramEnd"/>
      <w:r w:rsidRPr="004716CB">
        <w:t>審程序諸多不當，嚴重侵害人權，造成後續國家補償及冤獄賠償金額超過新臺幣7億元。</w:t>
      </w:r>
      <w:proofErr w:type="gramStart"/>
      <w:r w:rsidRPr="004716CB">
        <w:t>嗣</w:t>
      </w:r>
      <w:proofErr w:type="gramEnd"/>
      <w:r w:rsidRPr="004716CB">
        <w:t>多位鹿窟居民向本院陳情，盼能在鹿窟事件地區設立紀念館或在國家人權博物館建立「鹿窟園區」以撫慰受難者與家屬，並警惕世人。究</w:t>
      </w:r>
      <w:proofErr w:type="gramStart"/>
      <w:r w:rsidRPr="004716CB">
        <w:t>採</w:t>
      </w:r>
      <w:proofErr w:type="gramEnd"/>
      <w:r w:rsidRPr="004716CB">
        <w:t>何種方式為宜？相關部會或地方政府在用地取得、興建館舍、投入經費、後續維運等方面之相關作業流程及應注意事項為何？</w:t>
      </w:r>
      <w:proofErr w:type="gramStart"/>
      <w:r w:rsidRPr="004716CB">
        <w:t>均有深入</w:t>
      </w:r>
      <w:proofErr w:type="gramEnd"/>
      <w:r w:rsidRPr="004716CB">
        <w:t>瞭解之必要案</w:t>
      </w:r>
      <w:r>
        <w:rPr>
          <w:rFonts w:hint="eastAsia"/>
        </w:rPr>
        <w:t xml:space="preserve">。 </w:t>
      </w:r>
    </w:p>
    <w:p w14:paraId="0260CEB1" w14:textId="77777777" w:rsidR="00F503D4" w:rsidRDefault="00F503D4" w:rsidP="00F503D4">
      <w:pPr>
        <w:pStyle w:val="1"/>
        <w:numPr>
          <w:ilvl w:val="0"/>
          <w:numId w:val="1"/>
        </w:numPr>
        <w:ind w:left="2380" w:hanging="2380"/>
      </w:pPr>
      <w:r>
        <w:rPr>
          <w:rFonts w:hint="eastAsia"/>
        </w:rPr>
        <w:t>調查意見：</w:t>
      </w:r>
    </w:p>
    <w:p w14:paraId="7B5F3536" w14:textId="10EAF472" w:rsidR="004F6710" w:rsidRDefault="00F96D02" w:rsidP="00A639F4">
      <w:pPr>
        <w:pStyle w:val="10"/>
        <w:ind w:left="680" w:firstLine="680"/>
      </w:pPr>
      <w:bookmarkStart w:id="25" w:name="_Toc524902730"/>
      <w:r w:rsidRPr="00E307CF">
        <w:rPr>
          <w:color w:val="000000" w:themeColor="text1"/>
        </w:rPr>
        <w:t>「</w:t>
      </w:r>
      <w:r w:rsidR="00C241B5" w:rsidRPr="00E307CF">
        <w:rPr>
          <w:rFonts w:hint="eastAsia"/>
          <w:color w:val="000000" w:themeColor="text1"/>
        </w:rPr>
        <w:t>『</w:t>
      </w:r>
      <w:r w:rsidRPr="00E307CF">
        <w:rPr>
          <w:color w:val="000000" w:themeColor="text1"/>
        </w:rPr>
        <w:t>鹿窟事件</w:t>
      </w:r>
      <w:r w:rsidR="00C241B5" w:rsidRPr="00E307CF">
        <w:rPr>
          <w:rFonts w:hint="eastAsia"/>
          <w:color w:val="000000" w:themeColor="text1"/>
        </w:rPr>
        <w:t>』</w:t>
      </w:r>
      <w:r w:rsidRPr="00E307CF">
        <w:rPr>
          <w:color w:val="000000" w:themeColor="text1"/>
        </w:rPr>
        <w:t>共135位被告受軍事法院判決，被逮捕者多達千人，由於當時政府相關</w:t>
      </w:r>
      <w:proofErr w:type="gramStart"/>
      <w:r w:rsidRPr="00E307CF">
        <w:rPr>
          <w:color w:val="000000" w:themeColor="text1"/>
        </w:rPr>
        <w:t>偵</w:t>
      </w:r>
      <w:proofErr w:type="gramEnd"/>
      <w:r w:rsidRPr="00E307CF">
        <w:rPr>
          <w:color w:val="000000" w:themeColor="text1"/>
        </w:rPr>
        <w:t>審程序諸多不當，嚴重侵害人權，造成後續國家補償及冤獄賠償金額超過新臺幣</w:t>
      </w:r>
      <w:r w:rsidR="00B20C6A" w:rsidRPr="00E307CF">
        <w:rPr>
          <w:rFonts w:hint="eastAsia"/>
          <w:color w:val="000000" w:themeColor="text1"/>
        </w:rPr>
        <w:t>(下同)</w:t>
      </w:r>
      <w:r w:rsidRPr="00E307CF">
        <w:rPr>
          <w:color w:val="000000" w:themeColor="text1"/>
        </w:rPr>
        <w:t>7億元。</w:t>
      </w:r>
      <w:proofErr w:type="gramStart"/>
      <w:r w:rsidRPr="00E307CF">
        <w:rPr>
          <w:color w:val="000000" w:themeColor="text1"/>
        </w:rPr>
        <w:t>嗣</w:t>
      </w:r>
      <w:proofErr w:type="gramEnd"/>
      <w:r w:rsidRPr="00E307CF">
        <w:rPr>
          <w:color w:val="000000" w:themeColor="text1"/>
        </w:rPr>
        <w:t>多位鹿窟居民</w:t>
      </w:r>
      <w:r w:rsidR="00C241B5" w:rsidRPr="00E307CF">
        <w:rPr>
          <w:color w:val="000000" w:themeColor="text1"/>
        </w:rPr>
        <w:t>向本院陳情，盼能在鹿窟事件地區設立紀念館或在國家人權博物館建立</w:t>
      </w:r>
      <w:r w:rsidR="00C241B5" w:rsidRPr="00E307CF">
        <w:rPr>
          <w:rFonts w:hint="eastAsia"/>
          <w:color w:val="000000" w:themeColor="text1"/>
        </w:rPr>
        <w:t>『</w:t>
      </w:r>
      <w:r w:rsidRPr="00E307CF">
        <w:rPr>
          <w:color w:val="000000" w:themeColor="text1"/>
        </w:rPr>
        <w:t>鹿窟園區</w:t>
      </w:r>
      <w:r w:rsidR="00C241B5" w:rsidRPr="00E307CF">
        <w:rPr>
          <w:rFonts w:hint="eastAsia"/>
          <w:color w:val="000000" w:themeColor="text1"/>
        </w:rPr>
        <w:t>』</w:t>
      </w:r>
      <w:r w:rsidRPr="00E307CF">
        <w:rPr>
          <w:color w:val="000000" w:themeColor="text1"/>
        </w:rPr>
        <w:t>以撫慰受難者與家屬，並警惕世人。究</w:t>
      </w:r>
      <w:proofErr w:type="gramStart"/>
      <w:r w:rsidRPr="00E307CF">
        <w:rPr>
          <w:color w:val="000000" w:themeColor="text1"/>
        </w:rPr>
        <w:t>採</w:t>
      </w:r>
      <w:proofErr w:type="gramEnd"/>
      <w:r w:rsidRPr="00E307CF">
        <w:rPr>
          <w:color w:val="000000" w:themeColor="text1"/>
        </w:rPr>
        <w:t>何種方式為宜？相關部會或地方政府在用地取得、興建館舍、投入經費、後續維運等方面之相關作業流程及應注意事項為何？</w:t>
      </w:r>
      <w:proofErr w:type="gramStart"/>
      <w:r w:rsidRPr="00E307CF">
        <w:rPr>
          <w:color w:val="000000" w:themeColor="text1"/>
        </w:rPr>
        <w:t>均有深入</w:t>
      </w:r>
      <w:proofErr w:type="gramEnd"/>
      <w:r w:rsidRPr="00E307CF">
        <w:rPr>
          <w:color w:val="000000" w:themeColor="text1"/>
        </w:rPr>
        <w:t>瞭解之必要</w:t>
      </w:r>
      <w:r w:rsidR="00C241B5" w:rsidRPr="00E307CF">
        <w:rPr>
          <w:rFonts w:hint="eastAsia"/>
          <w:color w:val="000000" w:themeColor="text1"/>
        </w:rPr>
        <w:t>」一案</w:t>
      </w:r>
      <w:r w:rsidR="007250B3" w:rsidRPr="00E307CF">
        <w:rPr>
          <w:rFonts w:hint="eastAsia"/>
          <w:color w:val="000000" w:themeColor="text1"/>
        </w:rPr>
        <w:t>，</w:t>
      </w:r>
      <w:r w:rsidR="00D9748E" w:rsidRPr="00E307CF">
        <w:rPr>
          <w:rFonts w:hint="eastAsia"/>
          <w:color w:val="000000" w:themeColor="text1"/>
        </w:rPr>
        <w:t>經調閱促進轉型正義委員會(下</w:t>
      </w:r>
      <w:proofErr w:type="gramStart"/>
      <w:r w:rsidR="00D9748E" w:rsidRPr="00E307CF">
        <w:rPr>
          <w:rFonts w:hint="eastAsia"/>
          <w:color w:val="000000" w:themeColor="text1"/>
        </w:rPr>
        <w:t>稱促轉</w:t>
      </w:r>
      <w:proofErr w:type="gramEnd"/>
      <w:r w:rsidR="00D9748E" w:rsidRPr="00E307CF">
        <w:rPr>
          <w:rFonts w:hint="eastAsia"/>
          <w:color w:val="000000" w:themeColor="text1"/>
        </w:rPr>
        <w:t>會)、文化部、國家人權博物館(下稱人權館)、新北市政府及所屬地政局、文化局及石碇區公所所、國史館、國防部及國家發展委員會檔案管理局(下</w:t>
      </w:r>
      <w:proofErr w:type="gramStart"/>
      <w:r w:rsidR="00D9748E" w:rsidRPr="00E307CF">
        <w:rPr>
          <w:rFonts w:hint="eastAsia"/>
          <w:color w:val="000000" w:themeColor="text1"/>
        </w:rPr>
        <w:t>稱檔管</w:t>
      </w:r>
      <w:proofErr w:type="gramEnd"/>
      <w:r w:rsidR="00D9748E" w:rsidRPr="00E307CF">
        <w:rPr>
          <w:rFonts w:hint="eastAsia"/>
          <w:color w:val="000000" w:themeColor="text1"/>
        </w:rPr>
        <w:t>局)</w:t>
      </w:r>
      <w:r w:rsidR="00585432" w:rsidRPr="00E307CF">
        <w:rPr>
          <w:rFonts w:hint="eastAsia"/>
          <w:color w:val="000000" w:themeColor="text1"/>
        </w:rPr>
        <w:t>、臺</w:t>
      </w:r>
      <w:r w:rsidR="00D9748E" w:rsidRPr="00E307CF">
        <w:rPr>
          <w:rFonts w:hint="eastAsia"/>
          <w:color w:val="000000" w:themeColor="text1"/>
        </w:rPr>
        <w:t>北市政府產業發展局（下稱臺北市產發局）以及財政部國有財產署（下稱國產署）等機關卷證資料，並於民國(下同)107年4月2日辦理赴新北市石碇區現場履</w:t>
      </w:r>
      <w:proofErr w:type="gramStart"/>
      <w:r w:rsidR="00D9748E" w:rsidRPr="00E307CF">
        <w:rPr>
          <w:rFonts w:hint="eastAsia"/>
          <w:color w:val="000000" w:themeColor="text1"/>
        </w:rPr>
        <w:t>勘</w:t>
      </w:r>
      <w:proofErr w:type="gramEnd"/>
      <w:r w:rsidR="00D9748E" w:rsidRPr="00E307CF">
        <w:rPr>
          <w:rFonts w:hint="eastAsia"/>
          <w:color w:val="000000" w:themeColor="text1"/>
        </w:rPr>
        <w:t>及座</w:t>
      </w:r>
      <w:r w:rsidR="00D9748E" w:rsidRPr="00D9748E">
        <w:rPr>
          <w:rFonts w:hint="eastAsia"/>
        </w:rPr>
        <w:t>談、109年2月5</w:t>
      </w:r>
      <w:r w:rsidR="005F0455">
        <w:rPr>
          <w:rFonts w:hint="eastAsia"/>
        </w:rPr>
        <w:t>日赴臺</w:t>
      </w:r>
      <w:r w:rsidR="00D9748E" w:rsidRPr="00D9748E">
        <w:rPr>
          <w:rFonts w:hint="eastAsia"/>
        </w:rPr>
        <w:t>北市政府</w:t>
      </w:r>
      <w:r w:rsidR="00D9748E" w:rsidRPr="00D9748E">
        <w:rPr>
          <w:rFonts w:hint="eastAsia"/>
        </w:rPr>
        <w:lastRenderedPageBreak/>
        <w:t>所屬南港茶葉製造示範廠（下稱南港茶製場）履</w:t>
      </w:r>
      <w:proofErr w:type="gramStart"/>
      <w:r w:rsidR="00D9748E" w:rsidRPr="00D9748E">
        <w:rPr>
          <w:rFonts w:hint="eastAsia"/>
        </w:rPr>
        <w:t>勘</w:t>
      </w:r>
      <w:proofErr w:type="gramEnd"/>
      <w:r w:rsidR="00D9748E" w:rsidRPr="00D9748E">
        <w:rPr>
          <w:rFonts w:hint="eastAsia"/>
        </w:rPr>
        <w:t>及座談、109年3月6日赴人權館履</w:t>
      </w:r>
      <w:proofErr w:type="gramStart"/>
      <w:r w:rsidR="00D9748E" w:rsidRPr="00D9748E">
        <w:rPr>
          <w:rFonts w:hint="eastAsia"/>
        </w:rPr>
        <w:t>勘</w:t>
      </w:r>
      <w:proofErr w:type="gramEnd"/>
      <w:r w:rsidR="00D9748E" w:rsidRPr="00D9748E">
        <w:rPr>
          <w:rFonts w:hint="eastAsia"/>
        </w:rPr>
        <w:t>、109年3月30日派員赴光明禪寺履</w:t>
      </w:r>
      <w:proofErr w:type="gramStart"/>
      <w:r w:rsidR="00D9748E" w:rsidRPr="00D9748E">
        <w:rPr>
          <w:rFonts w:hint="eastAsia"/>
        </w:rPr>
        <w:t>勘</w:t>
      </w:r>
      <w:proofErr w:type="gramEnd"/>
      <w:r w:rsidR="00D9748E" w:rsidRPr="00D9748E">
        <w:rPr>
          <w:rFonts w:hint="eastAsia"/>
        </w:rPr>
        <w:t>，107年5月3日及109年3月6日辦理兩場專家學者諮詢會議，並分別於107年10月30日、108年5月9日、108年9月6日、108年12月27日及109年4月27日辦理約</w:t>
      </w:r>
      <w:proofErr w:type="gramStart"/>
      <w:r w:rsidR="00D9748E" w:rsidRPr="00D9748E">
        <w:rPr>
          <w:rFonts w:hint="eastAsia"/>
        </w:rPr>
        <w:t>詢</w:t>
      </w:r>
      <w:proofErr w:type="gramEnd"/>
      <w:r w:rsidR="00D9748E" w:rsidRPr="00D9748E">
        <w:rPr>
          <w:rFonts w:hint="eastAsia"/>
        </w:rPr>
        <w:t>，分別詢問行政院、</w:t>
      </w:r>
      <w:proofErr w:type="gramStart"/>
      <w:r w:rsidR="00D9748E" w:rsidRPr="00D9748E">
        <w:rPr>
          <w:rFonts w:hint="eastAsia"/>
        </w:rPr>
        <w:t>促轉會</w:t>
      </w:r>
      <w:proofErr w:type="gramEnd"/>
      <w:r w:rsidR="00D9748E" w:rsidRPr="00D9748E">
        <w:rPr>
          <w:rFonts w:hint="eastAsia"/>
        </w:rPr>
        <w:t>、文化部、人權館、新北市政府及國產署</w:t>
      </w:r>
      <w:r w:rsidR="005F0455">
        <w:rPr>
          <w:rFonts w:hint="eastAsia"/>
        </w:rPr>
        <w:t>北區分署</w:t>
      </w:r>
      <w:r w:rsidR="00D9748E" w:rsidRPr="00D9748E">
        <w:rPr>
          <w:rFonts w:hint="eastAsia"/>
        </w:rPr>
        <w:t>等機關人員</w:t>
      </w:r>
      <w:r w:rsidRPr="00F96D02">
        <w:rPr>
          <w:rFonts w:hint="eastAsia"/>
        </w:rPr>
        <w:t>，</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14:paraId="0E895587" w14:textId="5381B039" w:rsidR="002C2C46" w:rsidRPr="00E307CF" w:rsidRDefault="00524FE3" w:rsidP="001D542B">
      <w:pPr>
        <w:pStyle w:val="2"/>
        <w:rPr>
          <w:rFonts w:hAnsi="標楷體"/>
          <w:color w:val="000000" w:themeColor="text1"/>
        </w:rPr>
      </w:pPr>
      <w:bookmarkStart w:id="26" w:name="_Toc421794873"/>
      <w:bookmarkStart w:id="27" w:name="_Toc422834158"/>
      <w:r w:rsidRPr="0023448C">
        <w:rPr>
          <w:rFonts w:hint="eastAsia"/>
          <w:b/>
        </w:rPr>
        <w:t>鹿窟事件</w:t>
      </w:r>
      <w:r w:rsidR="007E0AB9" w:rsidRPr="0023448C">
        <w:rPr>
          <w:rFonts w:hint="eastAsia"/>
          <w:b/>
        </w:rPr>
        <w:t>共135位被告</w:t>
      </w:r>
      <w:r w:rsidR="007E0AB9" w:rsidRPr="0023448C">
        <w:rPr>
          <w:rFonts w:hAnsi="標楷體" w:hint="eastAsia"/>
          <w:b/>
        </w:rPr>
        <w:t>受軍事法院判決，被逮捕者多達千人</w:t>
      </w:r>
      <w:r w:rsidR="006326C4" w:rsidRPr="0023448C">
        <w:rPr>
          <w:rFonts w:hAnsi="標楷體" w:hint="eastAsia"/>
          <w:b/>
        </w:rPr>
        <w:t>，國家補償及冤獄賠償金額超過7億</w:t>
      </w:r>
      <w:r w:rsidR="000E0C97">
        <w:rPr>
          <w:rFonts w:hAnsi="標楷體" w:hint="eastAsia"/>
          <w:b/>
        </w:rPr>
        <w:t>餘</w:t>
      </w:r>
      <w:r w:rsidR="006326C4" w:rsidRPr="0023448C">
        <w:rPr>
          <w:rFonts w:hAnsi="標楷體" w:hint="eastAsia"/>
          <w:b/>
        </w:rPr>
        <w:t>元</w:t>
      </w:r>
      <w:r w:rsidRPr="0023448C">
        <w:rPr>
          <w:rFonts w:hAnsi="標楷體" w:hint="eastAsia"/>
          <w:b/>
        </w:rPr>
        <w:t>，</w:t>
      </w:r>
      <w:r w:rsidR="000E0C97">
        <w:rPr>
          <w:rFonts w:hAnsi="標楷體" w:hint="eastAsia"/>
          <w:b/>
        </w:rPr>
        <w:t>為</w:t>
      </w:r>
      <w:r w:rsidR="008D0A55" w:rsidRPr="0023448C">
        <w:rPr>
          <w:rFonts w:hAnsi="標楷體" w:hint="eastAsia"/>
          <w:b/>
        </w:rPr>
        <w:t>威權統治時期規模最大之侵害人權事件</w:t>
      </w:r>
      <w:r w:rsidR="008D0A55">
        <w:rPr>
          <w:rFonts w:hAnsi="標楷體" w:hint="eastAsia"/>
          <w:b/>
        </w:rPr>
        <w:t>，</w:t>
      </w:r>
      <w:r w:rsidRPr="0023448C">
        <w:rPr>
          <w:rFonts w:hAnsi="標楷體" w:hint="eastAsia"/>
          <w:b/>
        </w:rPr>
        <w:t>其發</w:t>
      </w:r>
      <w:r w:rsidRPr="0023448C">
        <w:rPr>
          <w:rFonts w:hint="eastAsia"/>
          <w:b/>
        </w:rPr>
        <w:t>生地</w:t>
      </w:r>
      <w:r w:rsidR="000E0C97">
        <w:rPr>
          <w:rFonts w:hint="eastAsia"/>
          <w:b/>
        </w:rPr>
        <w:t>現今</w:t>
      </w:r>
      <w:r w:rsidR="007E0AB9" w:rsidRPr="0023448C">
        <w:rPr>
          <w:rFonts w:hint="eastAsia"/>
          <w:b/>
        </w:rPr>
        <w:t>新北市石碇區</w:t>
      </w:r>
      <w:r w:rsidRPr="0023448C">
        <w:rPr>
          <w:rFonts w:hint="eastAsia"/>
          <w:b/>
        </w:rPr>
        <w:t>光明</w:t>
      </w:r>
      <w:r w:rsidR="00266D2C" w:rsidRPr="0023448C">
        <w:rPr>
          <w:rFonts w:hint="eastAsia"/>
          <w:b/>
        </w:rPr>
        <w:t>里</w:t>
      </w:r>
      <w:r w:rsidR="008D0A55">
        <w:rPr>
          <w:rFonts w:hint="eastAsia"/>
          <w:b/>
        </w:rPr>
        <w:t>，更</w:t>
      </w:r>
      <w:r w:rsidR="008D0A55" w:rsidRPr="0023448C">
        <w:rPr>
          <w:rFonts w:hAnsi="標楷體" w:hint="eastAsia"/>
          <w:b/>
        </w:rPr>
        <w:t>因</w:t>
      </w:r>
      <w:r w:rsidR="008D0A55">
        <w:rPr>
          <w:rFonts w:hAnsi="標楷體" w:hint="eastAsia"/>
          <w:b/>
        </w:rPr>
        <w:t>大規模逮捕及不當審訊而沒落至今</w:t>
      </w:r>
      <w:r w:rsidRPr="0023448C">
        <w:rPr>
          <w:rFonts w:hint="eastAsia"/>
          <w:b/>
        </w:rPr>
        <w:t>，</w:t>
      </w:r>
      <w:r w:rsidR="008D0A55" w:rsidRPr="0023448C">
        <w:rPr>
          <w:rFonts w:ascii="新細明體" w:eastAsia="新細明體" w:hAnsi="新細明體" w:hint="eastAsia"/>
          <w:b/>
        </w:rPr>
        <w:t>「</w:t>
      </w:r>
      <w:r w:rsidR="008D0A55" w:rsidRPr="0023448C">
        <w:rPr>
          <w:rFonts w:hint="eastAsia"/>
          <w:b/>
        </w:rPr>
        <w:t>促進轉型正義條例</w:t>
      </w:r>
      <w:r w:rsidR="008D0A55" w:rsidRPr="0023448C">
        <w:rPr>
          <w:rFonts w:ascii="新細明體" w:eastAsia="新細明體" w:hAnsi="新細明體" w:hint="eastAsia"/>
          <w:b/>
        </w:rPr>
        <w:t>」</w:t>
      </w:r>
      <w:r w:rsidR="008D0A55" w:rsidRPr="0023448C">
        <w:rPr>
          <w:rFonts w:hint="eastAsia"/>
          <w:b/>
        </w:rPr>
        <w:t>第5條</w:t>
      </w:r>
      <w:r w:rsidR="00D44C15">
        <w:rPr>
          <w:rFonts w:hint="eastAsia"/>
          <w:b/>
        </w:rPr>
        <w:t>第2項</w:t>
      </w:r>
      <w:r w:rsidR="00740D2F">
        <w:rPr>
          <w:rFonts w:hint="eastAsia"/>
          <w:b/>
        </w:rPr>
        <w:t>更有應</w:t>
      </w:r>
      <w:r w:rsidR="008D0A55">
        <w:rPr>
          <w:rFonts w:hint="eastAsia"/>
          <w:b/>
        </w:rPr>
        <w:t>予以</w:t>
      </w:r>
      <w:r w:rsidR="006C2FE2" w:rsidRPr="0023448C">
        <w:rPr>
          <w:rFonts w:hint="eastAsia"/>
          <w:b/>
        </w:rPr>
        <w:t>保存或重建，並規劃為歷史遺</w:t>
      </w:r>
      <w:r w:rsidR="006C2FE2" w:rsidRPr="00AE5C1E">
        <w:rPr>
          <w:rFonts w:hint="eastAsia"/>
          <w:b/>
          <w:color w:val="000000" w:themeColor="text1"/>
        </w:rPr>
        <w:t>址</w:t>
      </w:r>
      <w:r w:rsidR="00740D2F" w:rsidRPr="00AE5C1E">
        <w:rPr>
          <w:rFonts w:hint="eastAsia"/>
          <w:b/>
          <w:color w:val="000000" w:themeColor="text1"/>
        </w:rPr>
        <w:t>之相關規定</w:t>
      </w:r>
      <w:r w:rsidR="00C241B5" w:rsidRPr="00AE5C1E">
        <w:rPr>
          <w:rFonts w:hint="eastAsia"/>
          <w:b/>
          <w:color w:val="000000" w:themeColor="text1"/>
        </w:rPr>
        <w:t>。</w:t>
      </w:r>
      <w:r w:rsidR="00266D2C" w:rsidRPr="00AE5C1E">
        <w:rPr>
          <w:rFonts w:hint="eastAsia"/>
          <w:b/>
          <w:color w:val="000000" w:themeColor="text1"/>
        </w:rPr>
        <w:t>惟</w:t>
      </w:r>
      <w:r w:rsidR="00FD6837" w:rsidRPr="00AE5C1E">
        <w:rPr>
          <w:rFonts w:hint="eastAsia"/>
          <w:b/>
          <w:color w:val="000000" w:themeColor="text1"/>
        </w:rPr>
        <w:t>本案</w:t>
      </w:r>
      <w:r w:rsidR="005371C4" w:rsidRPr="00AE5C1E">
        <w:rPr>
          <w:rFonts w:hint="eastAsia"/>
          <w:b/>
          <w:color w:val="000000" w:themeColor="text1"/>
        </w:rPr>
        <w:t>先後請</w:t>
      </w:r>
      <w:r w:rsidR="005E2C94" w:rsidRPr="00AE5C1E">
        <w:rPr>
          <w:rFonts w:hint="eastAsia"/>
          <w:b/>
          <w:color w:val="000000" w:themeColor="text1"/>
        </w:rPr>
        <w:t>文化部、</w:t>
      </w:r>
      <w:r w:rsidR="006451D8" w:rsidRPr="00AE5C1E">
        <w:rPr>
          <w:rFonts w:hint="eastAsia"/>
          <w:b/>
          <w:color w:val="000000" w:themeColor="text1"/>
        </w:rPr>
        <w:t>人權館、</w:t>
      </w:r>
      <w:r w:rsidR="0030137B" w:rsidRPr="00AE5C1E">
        <w:rPr>
          <w:rFonts w:hint="eastAsia"/>
          <w:b/>
          <w:color w:val="000000" w:themeColor="text1"/>
        </w:rPr>
        <w:t>新北市政府</w:t>
      </w:r>
      <w:r w:rsidR="006451D8" w:rsidRPr="00AE5C1E">
        <w:rPr>
          <w:rFonts w:hint="eastAsia"/>
          <w:b/>
          <w:color w:val="000000" w:themeColor="text1"/>
        </w:rPr>
        <w:t>及臺北市政府</w:t>
      </w:r>
      <w:r w:rsidR="008B0F0B" w:rsidRPr="00AE5C1E">
        <w:rPr>
          <w:rFonts w:hint="eastAsia"/>
          <w:b/>
          <w:color w:val="000000" w:themeColor="text1"/>
        </w:rPr>
        <w:t>就六</w:t>
      </w:r>
      <w:r w:rsidR="005371C4" w:rsidRPr="00AE5C1E">
        <w:rPr>
          <w:rFonts w:hint="eastAsia"/>
          <w:b/>
          <w:color w:val="000000" w:themeColor="text1"/>
        </w:rPr>
        <w:t>項方案進行評估，相關機關均</w:t>
      </w:r>
      <w:proofErr w:type="gramStart"/>
      <w:r w:rsidR="005371C4" w:rsidRPr="00AE5C1E">
        <w:rPr>
          <w:rFonts w:hint="eastAsia"/>
          <w:b/>
          <w:color w:val="000000" w:themeColor="text1"/>
        </w:rPr>
        <w:t>囿</w:t>
      </w:r>
      <w:proofErr w:type="gramEnd"/>
      <w:r w:rsidR="005371C4" w:rsidRPr="00AE5C1E">
        <w:rPr>
          <w:rFonts w:hint="eastAsia"/>
          <w:b/>
          <w:color w:val="000000" w:themeColor="text1"/>
        </w:rPr>
        <w:t>於補助法源、職權、經費資源、當地民眾共識及地處偏遠</w:t>
      </w:r>
      <w:r w:rsidR="005371C4">
        <w:rPr>
          <w:rFonts w:hint="eastAsia"/>
          <w:b/>
        </w:rPr>
        <w:t>等因，</w:t>
      </w:r>
      <w:r w:rsidR="001D542B">
        <w:rPr>
          <w:rFonts w:hint="eastAsia"/>
          <w:b/>
        </w:rPr>
        <w:t>無法</w:t>
      </w:r>
      <w:r w:rsidR="005371C4">
        <w:rPr>
          <w:rFonts w:hint="eastAsia"/>
          <w:b/>
        </w:rPr>
        <w:t>達成</w:t>
      </w:r>
      <w:proofErr w:type="gramStart"/>
      <w:r w:rsidR="005371C4">
        <w:rPr>
          <w:rFonts w:hint="eastAsia"/>
          <w:b/>
        </w:rPr>
        <w:t>共識或擬具</w:t>
      </w:r>
      <w:proofErr w:type="gramEnd"/>
      <w:r w:rsidR="005371C4">
        <w:rPr>
          <w:rFonts w:hint="eastAsia"/>
          <w:b/>
        </w:rPr>
        <w:t>具體方案</w:t>
      </w:r>
      <w:r w:rsidR="00D44C15">
        <w:rPr>
          <w:rFonts w:hint="eastAsia"/>
          <w:b/>
        </w:rPr>
        <w:t>，</w:t>
      </w:r>
      <w:r w:rsidR="00EA4AFE">
        <w:rPr>
          <w:rFonts w:hint="eastAsia"/>
          <w:b/>
        </w:rPr>
        <w:t>更</w:t>
      </w:r>
      <w:proofErr w:type="gramStart"/>
      <w:r w:rsidR="00EA4AFE">
        <w:rPr>
          <w:rFonts w:hint="eastAsia"/>
          <w:b/>
        </w:rPr>
        <w:t>凸</w:t>
      </w:r>
      <w:proofErr w:type="gramEnd"/>
      <w:r w:rsidR="00EA4AFE">
        <w:rPr>
          <w:rFonts w:hint="eastAsia"/>
          <w:b/>
        </w:rPr>
        <w:t>顯</w:t>
      </w:r>
      <w:r w:rsidR="005371C4">
        <w:rPr>
          <w:rFonts w:hint="eastAsia"/>
          <w:b/>
        </w:rPr>
        <w:t>促進轉型正義</w:t>
      </w:r>
      <w:r w:rsidR="000E0C97">
        <w:rPr>
          <w:rFonts w:hint="eastAsia"/>
          <w:b/>
        </w:rPr>
        <w:t>雖已</w:t>
      </w:r>
      <w:r w:rsidR="00D44C15">
        <w:rPr>
          <w:rFonts w:hint="eastAsia"/>
          <w:b/>
        </w:rPr>
        <w:t>獲得重視，</w:t>
      </w:r>
      <w:r w:rsidR="00460EDB">
        <w:rPr>
          <w:rFonts w:hint="eastAsia"/>
          <w:b/>
        </w:rPr>
        <w:t>政府機關仍欠缺相關保存重建工作之</w:t>
      </w:r>
      <w:r w:rsidR="00EA4AFE">
        <w:rPr>
          <w:rFonts w:hint="eastAsia"/>
          <w:b/>
        </w:rPr>
        <w:t>垂直整合機制，</w:t>
      </w:r>
      <w:r w:rsidR="004908EE">
        <w:rPr>
          <w:rFonts w:hint="eastAsia"/>
          <w:b/>
        </w:rPr>
        <w:t>對於</w:t>
      </w:r>
      <w:r w:rsidR="001D542B">
        <w:rPr>
          <w:rFonts w:hint="eastAsia"/>
          <w:b/>
        </w:rPr>
        <w:t>該等缺乏社會關注及民間團體長期推動之事件，更</w:t>
      </w:r>
      <w:r w:rsidR="006C524E">
        <w:rPr>
          <w:rFonts w:hint="eastAsia"/>
          <w:b/>
        </w:rPr>
        <w:t>有差別待遇之虞，</w:t>
      </w:r>
      <w:proofErr w:type="gramStart"/>
      <w:r w:rsidR="006C524E">
        <w:rPr>
          <w:rFonts w:hint="eastAsia"/>
          <w:b/>
        </w:rPr>
        <w:t>以致白恐事件</w:t>
      </w:r>
      <w:proofErr w:type="gramEnd"/>
      <w:r w:rsidR="006C524E">
        <w:rPr>
          <w:rFonts w:hint="eastAsia"/>
          <w:b/>
        </w:rPr>
        <w:t>之間竟也存在「貧富差距」問題</w:t>
      </w:r>
      <w:r w:rsidR="00AA4921">
        <w:rPr>
          <w:rFonts w:hint="eastAsia"/>
          <w:b/>
        </w:rPr>
        <w:t>，</w:t>
      </w:r>
      <w:r w:rsidR="004411AE">
        <w:rPr>
          <w:rFonts w:hint="eastAsia"/>
          <w:b/>
        </w:rPr>
        <w:t>不利</w:t>
      </w:r>
      <w:r w:rsidR="00AA4921">
        <w:rPr>
          <w:rFonts w:hint="eastAsia"/>
          <w:b/>
        </w:rPr>
        <w:t>轉型正義</w:t>
      </w:r>
      <w:r w:rsidR="004411AE">
        <w:rPr>
          <w:rFonts w:hint="eastAsia"/>
          <w:b/>
        </w:rPr>
        <w:t>重要目的-</w:t>
      </w:r>
      <w:r w:rsidR="00AA4921">
        <w:rPr>
          <w:rFonts w:hint="eastAsia"/>
          <w:b/>
        </w:rPr>
        <w:t>「消弭社會分裂」之</w:t>
      </w:r>
      <w:r w:rsidR="004411AE">
        <w:rPr>
          <w:rFonts w:hint="eastAsia"/>
          <w:b/>
        </w:rPr>
        <w:t>實</w:t>
      </w:r>
      <w:r w:rsidR="004411AE" w:rsidRPr="00E307CF">
        <w:rPr>
          <w:rFonts w:hint="eastAsia"/>
          <w:b/>
          <w:color w:val="000000" w:themeColor="text1"/>
        </w:rPr>
        <w:t>現</w:t>
      </w:r>
      <w:r w:rsidR="00C241B5" w:rsidRPr="00E307CF">
        <w:rPr>
          <w:rFonts w:hint="eastAsia"/>
          <w:b/>
          <w:color w:val="000000" w:themeColor="text1"/>
        </w:rPr>
        <w:t>。</w:t>
      </w:r>
      <w:r w:rsidR="004908EE" w:rsidRPr="00E307CF">
        <w:rPr>
          <w:rFonts w:hint="eastAsia"/>
          <w:b/>
          <w:color w:val="000000" w:themeColor="text1"/>
        </w:rPr>
        <w:t>由</w:t>
      </w:r>
      <w:r w:rsidR="0030137B" w:rsidRPr="00E307CF">
        <w:rPr>
          <w:rFonts w:hint="eastAsia"/>
          <w:b/>
          <w:color w:val="000000" w:themeColor="text1"/>
        </w:rPr>
        <w:t>行政院</w:t>
      </w:r>
      <w:r w:rsidR="00741D39" w:rsidRPr="00E307CF">
        <w:rPr>
          <w:rFonts w:hint="eastAsia"/>
          <w:b/>
          <w:color w:val="000000" w:themeColor="text1"/>
        </w:rPr>
        <w:t>允宜</w:t>
      </w:r>
      <w:proofErr w:type="gramStart"/>
      <w:r w:rsidR="0030137B" w:rsidRPr="00E307CF">
        <w:rPr>
          <w:rFonts w:hint="eastAsia"/>
          <w:b/>
          <w:color w:val="000000" w:themeColor="text1"/>
        </w:rPr>
        <w:t>會同促</w:t>
      </w:r>
      <w:r w:rsidR="0030137B" w:rsidRPr="00E307CF">
        <w:rPr>
          <w:rFonts w:hAnsi="標楷體" w:hint="eastAsia"/>
          <w:b/>
          <w:color w:val="000000" w:themeColor="text1"/>
        </w:rPr>
        <w:t>轉會</w:t>
      </w:r>
      <w:proofErr w:type="gramEnd"/>
      <w:r w:rsidR="003979DE" w:rsidRPr="00E307CF">
        <w:rPr>
          <w:rFonts w:hAnsi="標楷體" w:hint="eastAsia"/>
          <w:b/>
          <w:color w:val="000000" w:themeColor="text1"/>
        </w:rPr>
        <w:t>依據促進轉型正義</w:t>
      </w:r>
      <w:r w:rsidR="004908EE" w:rsidRPr="00E307CF">
        <w:rPr>
          <w:rFonts w:hAnsi="標楷體" w:hint="eastAsia"/>
          <w:b/>
          <w:color w:val="000000" w:themeColor="text1"/>
        </w:rPr>
        <w:t>總結報告結論，協調相關部會</w:t>
      </w:r>
      <w:r w:rsidR="0017065C" w:rsidRPr="00E307CF">
        <w:rPr>
          <w:rFonts w:hAnsi="標楷體" w:hint="eastAsia"/>
          <w:b/>
          <w:color w:val="000000" w:themeColor="text1"/>
        </w:rPr>
        <w:t>排除相關困難並</w:t>
      </w:r>
      <w:r w:rsidR="004908EE" w:rsidRPr="00E307CF">
        <w:rPr>
          <w:rFonts w:hAnsi="標楷體" w:hint="eastAsia"/>
          <w:b/>
          <w:color w:val="000000" w:themeColor="text1"/>
        </w:rPr>
        <w:t>持續推動本案</w:t>
      </w:r>
      <w:r w:rsidR="001F7574" w:rsidRPr="00E307CF">
        <w:rPr>
          <w:rFonts w:hAnsi="標楷體" w:hint="eastAsia"/>
          <w:b/>
          <w:color w:val="000000" w:themeColor="text1"/>
        </w:rPr>
        <w:t>，</w:t>
      </w:r>
      <w:r w:rsidR="00707820" w:rsidRPr="00E307CF">
        <w:rPr>
          <w:rFonts w:hAnsi="標楷體" w:hint="eastAsia"/>
          <w:b/>
          <w:color w:val="000000" w:themeColor="text1"/>
        </w:rPr>
        <w:t>避免</w:t>
      </w:r>
      <w:r w:rsidR="00677E4F" w:rsidRPr="00E307CF">
        <w:rPr>
          <w:rFonts w:ascii="新細明體" w:eastAsia="新細明體" w:hAnsi="新細明體" w:hint="eastAsia"/>
          <w:b/>
          <w:color w:val="000000" w:themeColor="text1"/>
        </w:rPr>
        <w:t>「</w:t>
      </w:r>
      <w:r w:rsidR="00266D2C" w:rsidRPr="00E307CF">
        <w:rPr>
          <w:rFonts w:hAnsi="標楷體" w:hint="eastAsia"/>
          <w:b/>
          <w:color w:val="000000" w:themeColor="text1"/>
        </w:rPr>
        <w:t>轉型正義</w:t>
      </w:r>
      <w:r w:rsidR="00677E4F" w:rsidRPr="00E307CF">
        <w:rPr>
          <w:rFonts w:ascii="新細明體" w:eastAsia="新細明體" w:hAnsi="新細明體" w:hint="eastAsia"/>
          <w:b/>
          <w:color w:val="000000" w:themeColor="text1"/>
        </w:rPr>
        <w:t>」</w:t>
      </w:r>
      <w:r w:rsidR="00266D2C" w:rsidRPr="00E307CF">
        <w:rPr>
          <w:rFonts w:hAnsi="標楷體" w:hint="eastAsia"/>
          <w:b/>
          <w:color w:val="000000" w:themeColor="text1"/>
        </w:rPr>
        <w:t>淪為口號</w:t>
      </w:r>
      <w:r w:rsidR="00677E4F" w:rsidRPr="00E307CF">
        <w:rPr>
          <w:rFonts w:hAnsi="標楷體" w:hint="eastAsia"/>
          <w:color w:val="000000" w:themeColor="text1"/>
        </w:rPr>
        <w:t>。</w:t>
      </w:r>
    </w:p>
    <w:p w14:paraId="1BB4862E" w14:textId="6C13CB75" w:rsidR="00EE230E" w:rsidRPr="00E307CF" w:rsidRDefault="00EE230E" w:rsidP="0023448C">
      <w:pPr>
        <w:pStyle w:val="3"/>
        <w:rPr>
          <w:color w:val="000000" w:themeColor="text1"/>
        </w:rPr>
      </w:pPr>
      <w:r w:rsidRPr="00E307CF">
        <w:rPr>
          <w:rFonts w:hint="eastAsia"/>
          <w:color w:val="000000" w:themeColor="text1"/>
        </w:rPr>
        <w:t>本案法律依據及推動目的</w:t>
      </w:r>
    </w:p>
    <w:p w14:paraId="618CBCD9" w14:textId="1E461F60" w:rsidR="004411AE" w:rsidRDefault="004411AE" w:rsidP="0034685E">
      <w:pPr>
        <w:pStyle w:val="4"/>
      </w:pPr>
      <w:r w:rsidRPr="00E307CF">
        <w:rPr>
          <w:rFonts w:hint="eastAsia"/>
          <w:color w:val="000000" w:themeColor="text1"/>
        </w:rPr>
        <w:t>按「促進轉型正義條例」</w:t>
      </w:r>
      <w:r w:rsidR="00A12868" w:rsidRPr="00E307CF">
        <w:rPr>
          <w:rFonts w:hint="eastAsia"/>
          <w:color w:val="000000" w:themeColor="text1"/>
        </w:rPr>
        <w:t>（下稱促轉條例）</w:t>
      </w:r>
      <w:r w:rsidRPr="00E307CF">
        <w:rPr>
          <w:rFonts w:hint="eastAsia"/>
          <w:color w:val="000000" w:themeColor="text1"/>
        </w:rPr>
        <w:t>第2</w:t>
      </w:r>
      <w:r w:rsidR="007250B3" w:rsidRPr="00E307CF">
        <w:rPr>
          <w:rFonts w:hint="eastAsia"/>
          <w:color w:val="000000" w:themeColor="text1"/>
        </w:rPr>
        <w:t>條</w:t>
      </w:r>
      <w:r w:rsidR="008B0F0B" w:rsidRPr="00E307CF">
        <w:rPr>
          <w:rFonts w:hint="eastAsia"/>
          <w:color w:val="000000" w:themeColor="text1"/>
        </w:rPr>
        <w:t>規定</w:t>
      </w:r>
      <w:r w:rsidR="00B85C15" w:rsidRPr="00E307CF">
        <w:rPr>
          <w:rFonts w:hint="eastAsia"/>
          <w:color w:val="000000" w:themeColor="text1"/>
        </w:rPr>
        <w:t>：</w:t>
      </w:r>
      <w:r w:rsidR="008B0F0B" w:rsidRPr="00E307CF">
        <w:rPr>
          <w:rFonts w:hint="eastAsia"/>
          <w:color w:val="000000" w:themeColor="text1"/>
        </w:rPr>
        <w:t>「</w:t>
      </w:r>
      <w:proofErr w:type="gramStart"/>
      <w:r w:rsidR="00B85C15" w:rsidRPr="00E307CF">
        <w:rPr>
          <w:rFonts w:hint="eastAsia"/>
          <w:color w:val="000000" w:themeColor="text1"/>
        </w:rPr>
        <w:t>促轉會</w:t>
      </w:r>
      <w:proofErr w:type="gramEnd"/>
      <w:r w:rsidR="00B85C15" w:rsidRPr="00E307CF">
        <w:rPr>
          <w:rFonts w:hint="eastAsia"/>
          <w:color w:val="000000" w:themeColor="text1"/>
        </w:rPr>
        <w:t>隸屬於行政院，為二級獨立機關，除政黨及其附隨組織不當取得財產處理條例另有規定外，依本條例第四條至第七條規定，規劃、</w:t>
      </w:r>
      <w:r w:rsidR="00B85C15" w:rsidRPr="00E307CF">
        <w:rPr>
          <w:rFonts w:hint="eastAsia"/>
          <w:color w:val="000000" w:themeColor="text1"/>
        </w:rPr>
        <w:lastRenderedPageBreak/>
        <w:t>推動下列事項：一、開放政治檔案。二、清除威權象徵、保存不義遺址。三、平復司法不法、還原歷史真相，並促進社會和解。四、不當黨產之處理及運用。五、其他轉型正義事項。</w:t>
      </w:r>
      <w:r w:rsidR="008B0F0B" w:rsidRPr="00E307CF">
        <w:rPr>
          <w:rFonts w:hint="eastAsia"/>
          <w:color w:val="000000" w:themeColor="text1"/>
        </w:rPr>
        <w:t>」</w:t>
      </w:r>
      <w:proofErr w:type="gramStart"/>
      <w:r w:rsidR="008B0F0B" w:rsidRPr="00E307CF">
        <w:rPr>
          <w:rFonts w:hint="eastAsia"/>
          <w:color w:val="000000" w:themeColor="text1"/>
        </w:rPr>
        <w:t>爰</w:t>
      </w:r>
      <w:proofErr w:type="gramEnd"/>
      <w:r w:rsidR="008B0F0B" w:rsidRPr="00E307CF">
        <w:rPr>
          <w:rFonts w:hint="eastAsia"/>
          <w:color w:val="000000" w:themeColor="text1"/>
        </w:rPr>
        <w:t>鹿窟事件之「</w:t>
      </w:r>
      <w:r w:rsidR="008B0F0B" w:rsidRPr="00E307CF">
        <w:rPr>
          <w:color w:val="000000" w:themeColor="text1"/>
        </w:rPr>
        <w:t>保存不義遺址</w:t>
      </w:r>
      <w:r w:rsidR="008B0F0B" w:rsidRPr="00E307CF">
        <w:rPr>
          <w:rFonts w:hint="eastAsia"/>
          <w:color w:val="000000" w:themeColor="text1"/>
        </w:rPr>
        <w:t>」</w:t>
      </w:r>
      <w:r w:rsidR="008B0F0B">
        <w:rPr>
          <w:rFonts w:hint="eastAsia"/>
        </w:rPr>
        <w:t>、「</w:t>
      </w:r>
      <w:r w:rsidR="008B0F0B" w:rsidRPr="00AD739A">
        <w:t>還原歷史真相，並促進社會和解</w:t>
      </w:r>
      <w:r w:rsidR="008B0F0B">
        <w:rPr>
          <w:rFonts w:hint="eastAsia"/>
        </w:rPr>
        <w:t>」等相關工作已具充分法律依據，當無疑義。</w:t>
      </w:r>
    </w:p>
    <w:p w14:paraId="7DF00950" w14:textId="1114DE81" w:rsidR="004411AE" w:rsidRPr="00F00904" w:rsidRDefault="00AD739A" w:rsidP="00EE230E">
      <w:pPr>
        <w:pStyle w:val="4"/>
      </w:pPr>
      <w:r w:rsidRPr="00F00904">
        <w:rPr>
          <w:rFonts w:hint="eastAsia"/>
        </w:rPr>
        <w:t>復據</w:t>
      </w:r>
      <w:r w:rsidR="00A12868" w:rsidRPr="00F00904">
        <w:rPr>
          <w:rFonts w:hint="eastAsia"/>
        </w:rPr>
        <w:t>「台灣民間真相與和解促進會」對於轉型正義所下定義為：</w:t>
      </w:r>
      <w:r w:rsidR="00EE230E" w:rsidRPr="00F00904">
        <w:rPr>
          <w:rFonts w:hint="eastAsia"/>
        </w:rPr>
        <w:t>轉型正義是一個社會在民主轉型之後，對過去威權獨裁體制的政治壓迫、以及因壓迫而導致的社會（政治的、族群的、或種族的）分裂，所做的善後工作</w:t>
      </w:r>
      <w:r w:rsidR="00A12868" w:rsidRPr="00F00904">
        <w:rPr>
          <w:rFonts w:hint="eastAsia"/>
        </w:rPr>
        <w:t>。這些工作包括：</w:t>
      </w:r>
    </w:p>
    <w:p w14:paraId="6314C7CE" w14:textId="77777777" w:rsidR="00EE230E" w:rsidRPr="00F00904" w:rsidRDefault="00EE230E" w:rsidP="00EE230E">
      <w:pPr>
        <w:pStyle w:val="5"/>
        <w:ind w:left="2041"/>
      </w:pPr>
      <w:r w:rsidRPr="00F00904">
        <w:rPr>
          <w:rFonts w:hint="eastAsia"/>
        </w:rPr>
        <w:t>對遭受政治迫害的人給予正義。被沒收的財產必須歸還；遭受肉體、自由和生命損失的人或其家屬，必須加以賠償。</w:t>
      </w:r>
    </w:p>
    <w:p w14:paraId="2F421DAD" w14:textId="77777777" w:rsidR="00EE230E" w:rsidRPr="00F00904" w:rsidRDefault="00EE230E" w:rsidP="00EE230E">
      <w:pPr>
        <w:pStyle w:val="5"/>
        <w:ind w:left="2041"/>
      </w:pPr>
      <w:r w:rsidRPr="00F00904">
        <w:rPr>
          <w:rFonts w:hint="eastAsia"/>
        </w:rPr>
        <w:t>對從事政治迫害的人，必須在法律上或道德上予以追究。</w:t>
      </w:r>
    </w:p>
    <w:p w14:paraId="6D10037B" w14:textId="1A48C80B" w:rsidR="00EE230E" w:rsidRPr="00F00904" w:rsidRDefault="00EE230E" w:rsidP="00EE230E">
      <w:pPr>
        <w:pStyle w:val="5"/>
        <w:ind w:left="2041"/>
      </w:pPr>
      <w:r w:rsidRPr="00F00904">
        <w:rPr>
          <w:rFonts w:hint="eastAsia"/>
        </w:rPr>
        <w:t>對過去政治迫害的真相和歷史，必須完整地加以呈現。</w:t>
      </w:r>
    </w:p>
    <w:p w14:paraId="752EFEB2" w14:textId="09D83E56" w:rsidR="00F91088" w:rsidRPr="00F00904" w:rsidRDefault="00F91088" w:rsidP="00F91088">
      <w:pPr>
        <w:pStyle w:val="4"/>
        <w:rPr>
          <w:color w:val="000000" w:themeColor="text1"/>
        </w:rPr>
      </w:pPr>
      <w:r w:rsidRPr="00F00904">
        <w:rPr>
          <w:rFonts w:hint="eastAsia"/>
        </w:rPr>
        <w:t>次查，文化部鄭麗君前部長於106年10月11日於立法院第9屆第4會</w:t>
      </w:r>
      <w:r w:rsidRPr="00F00904">
        <w:rPr>
          <w:rFonts w:hint="eastAsia"/>
          <w:color w:val="000000" w:themeColor="text1"/>
        </w:rPr>
        <w:t>期司法及法制、教育及文化兩委員會第1次聯席會議審查「國家人權博物館組織法草案」時說明略</w:t>
      </w:r>
      <w:proofErr w:type="gramStart"/>
      <w:r w:rsidRPr="00F00904">
        <w:rPr>
          <w:rFonts w:hint="eastAsia"/>
          <w:color w:val="000000" w:themeColor="text1"/>
        </w:rPr>
        <w:t>以</w:t>
      </w:r>
      <w:proofErr w:type="gramEnd"/>
      <w:r w:rsidR="006A57E3" w:rsidRPr="00F00904">
        <w:rPr>
          <w:rFonts w:hint="eastAsia"/>
          <w:color w:val="000000" w:themeColor="text1"/>
        </w:rPr>
        <w:t>：</w:t>
      </w:r>
      <w:r w:rsidRPr="00F00904">
        <w:rPr>
          <w:rFonts w:hint="eastAsia"/>
          <w:color w:val="000000" w:themeColor="text1"/>
        </w:rPr>
        <w:t>「</w:t>
      </w:r>
      <w:r w:rsidRPr="00F00904">
        <w:rPr>
          <w:color w:val="000000" w:themeColor="text1"/>
        </w:rPr>
        <w:t>…</w:t>
      </w:r>
      <w:proofErr w:type="gramStart"/>
      <w:r w:rsidRPr="00F00904">
        <w:rPr>
          <w:color w:val="000000" w:themeColor="text1"/>
        </w:rPr>
        <w:t>…</w:t>
      </w:r>
      <w:proofErr w:type="gramEnd"/>
      <w:r w:rsidRPr="00F00904">
        <w:rPr>
          <w:color w:val="000000" w:themeColor="text1"/>
          <w:lang w:val="x-none"/>
        </w:rPr>
        <w:t>政府希望成立國家人權博物館，負責管理白色恐怖相關的不義遺址，它有具體的歷史脈絡，</w:t>
      </w:r>
      <w:r w:rsidRPr="00F00904">
        <w:rPr>
          <w:rFonts w:hint="eastAsia"/>
          <w:color w:val="000000" w:themeColor="text1"/>
          <w:lang w:val="x-none"/>
        </w:rPr>
        <w:t>就</w:t>
      </w:r>
      <w:r w:rsidRPr="00F00904">
        <w:rPr>
          <w:color w:val="000000" w:themeColor="text1"/>
          <w:lang w:val="x-none"/>
        </w:rPr>
        <w:t>是負責白色恐怖的不義遺址管理</w:t>
      </w:r>
      <w:r w:rsidRPr="00F00904">
        <w:rPr>
          <w:rFonts w:hint="eastAsia"/>
          <w:color w:val="000000" w:themeColor="text1"/>
          <w:lang w:val="x-none"/>
        </w:rPr>
        <w:t>。」，並引述</w:t>
      </w:r>
      <w:proofErr w:type="gramStart"/>
      <w:r w:rsidR="003979DE" w:rsidRPr="00F00904">
        <w:rPr>
          <w:rFonts w:hint="eastAsia"/>
          <w:color w:val="000000" w:themeColor="text1"/>
          <w:lang w:val="x-none"/>
        </w:rPr>
        <w:t>知名白恐受難者</w:t>
      </w:r>
      <w:proofErr w:type="gramEnd"/>
      <w:r w:rsidR="003979DE" w:rsidRPr="00F00904">
        <w:rPr>
          <w:rFonts w:hint="eastAsia"/>
          <w:color w:val="000000" w:themeColor="text1"/>
          <w:lang w:val="x-none"/>
        </w:rPr>
        <w:t>前輩</w:t>
      </w:r>
      <w:r w:rsidRPr="00F00904">
        <w:rPr>
          <w:color w:val="000000" w:themeColor="text1"/>
          <w:lang w:val="x-none"/>
        </w:rPr>
        <w:t>陳孟和</w:t>
      </w:r>
      <w:r w:rsidR="003979DE" w:rsidRPr="00F00904">
        <w:rPr>
          <w:rFonts w:hint="eastAsia"/>
          <w:color w:val="000000" w:themeColor="text1"/>
          <w:lang w:val="x-none"/>
        </w:rPr>
        <w:t>先生</w:t>
      </w:r>
      <w:r w:rsidRPr="00F00904">
        <w:rPr>
          <w:rFonts w:hint="eastAsia"/>
          <w:color w:val="000000" w:themeColor="text1"/>
          <w:lang w:val="x-none"/>
        </w:rPr>
        <w:t>:「</w:t>
      </w:r>
      <w:r w:rsidRPr="00F00904">
        <w:rPr>
          <w:color w:val="000000" w:themeColor="text1"/>
          <w:lang w:val="x-none"/>
        </w:rPr>
        <w:t>要重建被抹滅的歷史要先將空間建置起來，有了空間，故事才能夠填進去</w:t>
      </w:r>
      <w:r w:rsidRPr="00F00904">
        <w:rPr>
          <w:rFonts w:hint="eastAsia"/>
          <w:color w:val="000000" w:themeColor="text1"/>
          <w:lang w:val="x-none"/>
        </w:rPr>
        <w:t>」等語。</w:t>
      </w:r>
    </w:p>
    <w:p w14:paraId="30501A35" w14:textId="00D86CFC" w:rsidR="00384C4D" w:rsidRPr="00F00904" w:rsidRDefault="00384C4D" w:rsidP="002F0FB6">
      <w:pPr>
        <w:pStyle w:val="4"/>
        <w:rPr>
          <w:color w:val="000000" w:themeColor="text1"/>
        </w:rPr>
      </w:pPr>
      <w:proofErr w:type="gramStart"/>
      <w:r w:rsidRPr="00F00904">
        <w:rPr>
          <w:rFonts w:hint="eastAsia"/>
          <w:color w:val="000000" w:themeColor="text1"/>
        </w:rPr>
        <w:t>促轉會楊翠</w:t>
      </w:r>
      <w:proofErr w:type="gramEnd"/>
      <w:r w:rsidRPr="00F00904">
        <w:rPr>
          <w:rFonts w:hint="eastAsia"/>
          <w:color w:val="000000" w:themeColor="text1"/>
        </w:rPr>
        <w:t>主任委員於本院107年10月29日辦理約</w:t>
      </w:r>
      <w:proofErr w:type="gramStart"/>
      <w:r w:rsidRPr="00F00904">
        <w:rPr>
          <w:rFonts w:hint="eastAsia"/>
          <w:color w:val="000000" w:themeColor="text1"/>
        </w:rPr>
        <w:t>詢</w:t>
      </w:r>
      <w:proofErr w:type="gramEnd"/>
      <w:r w:rsidRPr="00F00904">
        <w:rPr>
          <w:rFonts w:hint="eastAsia"/>
          <w:color w:val="000000" w:themeColor="text1"/>
        </w:rPr>
        <w:t>時亦曾表示，</w:t>
      </w:r>
      <w:r w:rsidRPr="00F00904">
        <w:rPr>
          <w:rFonts w:ascii="新細明體" w:eastAsia="新細明體" w:hAnsi="新細明體" w:hint="eastAsia"/>
          <w:color w:val="000000" w:themeColor="text1"/>
        </w:rPr>
        <w:t>「</w:t>
      </w:r>
      <w:proofErr w:type="gramStart"/>
      <w:r w:rsidRPr="00F00904">
        <w:rPr>
          <w:rFonts w:hint="eastAsia"/>
          <w:color w:val="000000" w:themeColor="text1"/>
        </w:rPr>
        <w:t>促轉條例</w:t>
      </w:r>
      <w:proofErr w:type="gramEnd"/>
      <w:r w:rsidRPr="00F00904">
        <w:rPr>
          <w:rFonts w:hint="eastAsia"/>
          <w:color w:val="000000" w:themeColor="text1"/>
        </w:rPr>
        <w:t>是規定規劃與推動，</w:t>
      </w:r>
      <w:r w:rsidRPr="00F00904">
        <w:rPr>
          <w:rFonts w:hint="eastAsia"/>
          <w:color w:val="000000" w:themeColor="text1"/>
        </w:rPr>
        <w:lastRenderedPageBreak/>
        <w:t>我們希望臺灣不義遺址，有全景式的規劃。鹿窟是我們納入規劃的類型之</w:t>
      </w:r>
      <w:proofErr w:type="gramStart"/>
      <w:r w:rsidRPr="00F00904">
        <w:rPr>
          <w:rFonts w:hint="eastAsia"/>
          <w:color w:val="000000" w:themeColor="text1"/>
        </w:rPr>
        <w:t>一</w:t>
      </w:r>
      <w:proofErr w:type="gramEnd"/>
      <w:r w:rsidRPr="00F00904">
        <w:rPr>
          <w:color w:val="000000" w:themeColor="text1"/>
        </w:rPr>
        <w:t>…</w:t>
      </w:r>
      <w:proofErr w:type="gramStart"/>
      <w:r w:rsidRPr="00F00904">
        <w:rPr>
          <w:color w:val="000000" w:themeColor="text1"/>
        </w:rPr>
        <w:t>…</w:t>
      </w:r>
      <w:proofErr w:type="gramEnd"/>
      <w:r w:rsidRPr="00F00904">
        <w:rPr>
          <w:rFonts w:hint="eastAsia"/>
          <w:color w:val="000000" w:themeColor="text1"/>
        </w:rPr>
        <w:t>。</w:t>
      </w:r>
      <w:r w:rsidRPr="00F00904">
        <w:rPr>
          <w:rFonts w:ascii="新細明體" w:eastAsia="新細明體" w:hAnsi="新細明體" w:hint="eastAsia"/>
          <w:color w:val="000000" w:themeColor="text1"/>
        </w:rPr>
        <w:t>」、「</w:t>
      </w:r>
      <w:r w:rsidRPr="00F00904">
        <w:rPr>
          <w:rFonts w:ascii="新細明體" w:eastAsia="新細明體" w:hAnsi="新細明體"/>
          <w:color w:val="000000" w:themeColor="text1"/>
        </w:rPr>
        <w:t>…</w:t>
      </w:r>
      <w:proofErr w:type="gramStart"/>
      <w:r w:rsidRPr="00F00904">
        <w:rPr>
          <w:rFonts w:ascii="新細明體" w:eastAsia="新細明體" w:hAnsi="新細明體"/>
          <w:color w:val="000000" w:themeColor="text1"/>
        </w:rPr>
        <w:t>…</w:t>
      </w:r>
      <w:proofErr w:type="gramEnd"/>
      <w:r w:rsidRPr="00F00904">
        <w:rPr>
          <w:rFonts w:hint="eastAsia"/>
          <w:color w:val="000000" w:themeColor="text1"/>
        </w:rPr>
        <w:t>我們的規劃預計明(指108年)年8月會出來，會將整個國家不義遺址全貌展現出來，我們會建議那些由國家來設，那些是由地方來建</w:t>
      </w:r>
      <w:r w:rsidR="00AB7090" w:rsidRPr="00F00904">
        <w:rPr>
          <w:rFonts w:hint="eastAsia"/>
          <w:color w:val="000000" w:themeColor="text1"/>
        </w:rPr>
        <w:t>。</w:t>
      </w:r>
      <w:r w:rsidRPr="00F00904">
        <w:rPr>
          <w:rFonts w:ascii="新細明體" w:eastAsia="新細明體" w:hAnsi="新細明體" w:hint="eastAsia"/>
          <w:color w:val="000000" w:themeColor="text1"/>
        </w:rPr>
        <w:t>」</w:t>
      </w:r>
    </w:p>
    <w:p w14:paraId="749071A2" w14:textId="278230C9" w:rsidR="009A7CAD" w:rsidRPr="00F00904" w:rsidRDefault="009A7CAD" w:rsidP="002F0FB6">
      <w:pPr>
        <w:pStyle w:val="4"/>
      </w:pPr>
      <w:proofErr w:type="gramStart"/>
      <w:r w:rsidRPr="00F00904">
        <w:rPr>
          <w:rFonts w:hint="eastAsia"/>
          <w:color w:val="000000" w:themeColor="text1"/>
        </w:rPr>
        <w:t>促轉會</w:t>
      </w:r>
      <w:proofErr w:type="gramEnd"/>
      <w:r w:rsidRPr="00F00904">
        <w:rPr>
          <w:rFonts w:hint="eastAsia"/>
          <w:color w:val="000000" w:themeColor="text1"/>
        </w:rPr>
        <w:t>並提出，本案目的與「健全文化環境，保障人民平等參與文化之權利，尊重文化多樣性、自主性及創新性之實踐過程，逐步凝聚我國文化價值」等文化基本法之立法宗旨相符，因此本案之推動，宜參酌文化基本法與文化資產保存法之立法精神與相關規定，由「中央政府與地方政府協力治理」（參考文化基本法第21條），同時並不侷限於由文化主管機關推動，而應先審視案內有無可資保存與再利用之公有土地與建築，復由該等公有財產之所有者或管理者發軔，進行相關資產之保存利用規劃。</w:t>
      </w:r>
    </w:p>
    <w:p w14:paraId="45A2C7BA" w14:textId="5C38F418" w:rsidR="002C2C46" w:rsidRPr="00F00904" w:rsidRDefault="008303B2" w:rsidP="0023448C">
      <w:pPr>
        <w:pStyle w:val="3"/>
      </w:pPr>
      <w:r w:rsidRPr="00F00904">
        <w:rPr>
          <w:rFonts w:hint="eastAsia"/>
        </w:rPr>
        <w:t>鹿窟事件共135位被告受軍事法院判決，被逮捕者多達千人，國家補償及冤獄賠償金額超過新臺幣7億</w:t>
      </w:r>
      <w:r w:rsidR="003979DE" w:rsidRPr="00F00904">
        <w:rPr>
          <w:rFonts w:hint="eastAsia"/>
        </w:rPr>
        <w:t>餘</w:t>
      </w:r>
      <w:r w:rsidRPr="00F00904">
        <w:rPr>
          <w:rFonts w:hint="eastAsia"/>
        </w:rPr>
        <w:t>元，</w:t>
      </w:r>
      <w:r w:rsidR="007562D2" w:rsidRPr="00F00904">
        <w:rPr>
          <w:rFonts w:hint="eastAsia"/>
        </w:rPr>
        <w:t>堪稱威權統治時期規模最大之侵害人權事件，其發生地新北市石碇區光明里</w:t>
      </w:r>
      <w:r w:rsidR="00A12868" w:rsidRPr="00F00904">
        <w:rPr>
          <w:rFonts w:hint="eastAsia"/>
        </w:rPr>
        <w:t>周邊地區</w:t>
      </w:r>
      <w:r w:rsidR="007562D2" w:rsidRPr="00F00904">
        <w:rPr>
          <w:rFonts w:hint="eastAsia"/>
        </w:rPr>
        <w:t>更因大規模逮捕及不當審訊而沒落至今</w:t>
      </w:r>
      <w:r w:rsidRPr="00F00904">
        <w:rPr>
          <w:rFonts w:hint="eastAsia"/>
        </w:rPr>
        <w:t>，</w:t>
      </w:r>
      <w:r w:rsidR="0023448C" w:rsidRPr="00F00904">
        <w:rPr>
          <w:rFonts w:hint="eastAsia"/>
        </w:rPr>
        <w:t>相關事實內容及論述均於本院調查鹿窟事件(106國調0018、106國調0022)時敘明，</w:t>
      </w:r>
      <w:proofErr w:type="gramStart"/>
      <w:r w:rsidR="0023448C" w:rsidRPr="00F00904">
        <w:rPr>
          <w:rFonts w:hint="eastAsia"/>
        </w:rPr>
        <w:t>爰</w:t>
      </w:r>
      <w:proofErr w:type="gramEnd"/>
      <w:r w:rsidR="0023448C" w:rsidRPr="00F00904">
        <w:rPr>
          <w:rFonts w:hint="eastAsia"/>
        </w:rPr>
        <w:t>不贅述</w:t>
      </w:r>
      <w:r w:rsidR="00740D2F" w:rsidRPr="00F00904">
        <w:rPr>
          <w:rFonts w:hint="eastAsia"/>
        </w:rPr>
        <w:t>；</w:t>
      </w:r>
      <w:r w:rsidR="0023448C" w:rsidRPr="00F00904">
        <w:rPr>
          <w:rFonts w:hint="eastAsia"/>
        </w:rPr>
        <w:t>至於受難者、相關機關及學者專家對鹿窟事件之歷史遺址、館舍或園區等規劃之必要性及看法，茲</w:t>
      </w:r>
      <w:proofErr w:type="gramStart"/>
      <w:r w:rsidR="0023448C" w:rsidRPr="00F00904">
        <w:rPr>
          <w:rFonts w:hint="eastAsia"/>
        </w:rPr>
        <w:t>臚列如</w:t>
      </w:r>
      <w:proofErr w:type="gramEnd"/>
      <w:r w:rsidR="0023448C" w:rsidRPr="00F00904">
        <w:rPr>
          <w:rFonts w:hint="eastAsia"/>
        </w:rPr>
        <w:t>下。</w:t>
      </w:r>
    </w:p>
    <w:p w14:paraId="10D50071" w14:textId="77777777" w:rsidR="0023448C" w:rsidRPr="00F00904" w:rsidRDefault="0023448C" w:rsidP="0023448C">
      <w:pPr>
        <w:pStyle w:val="4"/>
      </w:pPr>
      <w:r w:rsidRPr="00F00904">
        <w:rPr>
          <w:rFonts w:hint="eastAsia"/>
        </w:rPr>
        <w:t>受難者及其遺族：</w:t>
      </w:r>
    </w:p>
    <w:p w14:paraId="567EA8AB" w14:textId="54D77098" w:rsidR="0023448C" w:rsidRPr="00F00904" w:rsidRDefault="00AE5C1E" w:rsidP="0023448C">
      <w:pPr>
        <w:pStyle w:val="5"/>
        <w:ind w:left="2041"/>
      </w:pPr>
      <w:r w:rsidRPr="00F00904">
        <w:rPr>
          <w:rFonts w:hint="eastAsia"/>
        </w:rPr>
        <w:t>受難者李</w:t>
      </w:r>
      <w:r w:rsidRPr="00F00904">
        <w:rPr>
          <w:rFonts w:ascii="新細明體" w:eastAsia="新細明體" w:hAnsi="新細明體" w:hint="eastAsia"/>
        </w:rPr>
        <w:t>○</w:t>
      </w:r>
      <w:r w:rsidR="0023448C" w:rsidRPr="00F00904">
        <w:rPr>
          <w:rFonts w:hint="eastAsia"/>
        </w:rPr>
        <w:t>城先生：以我個人的角度來說，</w:t>
      </w:r>
      <w:r w:rsidR="0023448C" w:rsidRPr="00F00904">
        <w:rPr>
          <w:rFonts w:hint="eastAsia"/>
          <w:bCs w:val="0"/>
        </w:rPr>
        <w:t>我們今天要建，是要向歷史交待</w:t>
      </w:r>
      <w:r w:rsidR="0023448C" w:rsidRPr="00F00904">
        <w:rPr>
          <w:rFonts w:hint="eastAsia"/>
        </w:rPr>
        <w:t>，讓後來了解為何會發生鹿窟事件。</w:t>
      </w:r>
    </w:p>
    <w:p w14:paraId="54199C1C" w14:textId="050CA3D3" w:rsidR="0023448C" w:rsidRPr="00F00904" w:rsidRDefault="0023448C" w:rsidP="0023448C">
      <w:pPr>
        <w:pStyle w:val="5"/>
        <w:ind w:left="2041"/>
      </w:pPr>
      <w:r w:rsidRPr="00F00904">
        <w:rPr>
          <w:rFonts w:hint="eastAsia"/>
        </w:rPr>
        <w:t>受難者</w:t>
      </w:r>
      <w:r w:rsidR="00AE5C1E" w:rsidRPr="00F00904">
        <w:rPr>
          <w:rFonts w:hint="eastAsia"/>
        </w:rPr>
        <w:t>陳</w:t>
      </w:r>
      <w:r w:rsidR="00AE5C1E" w:rsidRPr="00F00904">
        <w:rPr>
          <w:rFonts w:ascii="新細明體" w:eastAsia="新細明體" w:hAnsi="新細明體" w:hint="eastAsia"/>
        </w:rPr>
        <w:t>○</w:t>
      </w:r>
      <w:r w:rsidRPr="00F00904">
        <w:rPr>
          <w:rFonts w:hint="eastAsia"/>
        </w:rPr>
        <w:t>雄先生：現在</w:t>
      </w:r>
      <w:r w:rsidRPr="00F00904">
        <w:rPr>
          <w:rFonts w:hint="eastAsia"/>
          <w:bCs w:val="0"/>
          <w:color w:val="000000" w:themeColor="text1"/>
        </w:rPr>
        <w:t>紀念碑到底在紀念誰</w:t>
      </w:r>
      <w:r w:rsidRPr="00F00904">
        <w:rPr>
          <w:rFonts w:hint="eastAsia"/>
          <w:bCs w:val="0"/>
          <w:color w:val="000000" w:themeColor="text1"/>
        </w:rPr>
        <w:lastRenderedPageBreak/>
        <w:t>也不知道，欺負我們的人是誰也不知道</w:t>
      </w:r>
      <w:r w:rsidRPr="00F00904">
        <w:rPr>
          <w:rFonts w:hint="eastAsia"/>
        </w:rPr>
        <w:t>，我們建議那邊至少要</w:t>
      </w:r>
      <w:proofErr w:type="gramStart"/>
      <w:r w:rsidRPr="00F00904">
        <w:rPr>
          <w:rFonts w:hint="eastAsia"/>
        </w:rPr>
        <w:t>有名錄</w:t>
      </w:r>
      <w:proofErr w:type="gramEnd"/>
      <w:r w:rsidRPr="00F00904">
        <w:rPr>
          <w:rFonts w:hint="eastAsia"/>
        </w:rPr>
        <w:t>和簡介，才知道在紀念哪些人。我建議是在鹿窟中心，國小附近，我</w:t>
      </w:r>
      <w:proofErr w:type="gramStart"/>
      <w:r w:rsidRPr="00F00904">
        <w:rPr>
          <w:rFonts w:hint="eastAsia"/>
        </w:rPr>
        <w:t>曾經帶</w:t>
      </w:r>
      <w:r w:rsidR="00FE64F5">
        <w:rPr>
          <w:rFonts w:hint="eastAsia"/>
        </w:rPr>
        <w:t>谷</w:t>
      </w:r>
      <w:proofErr w:type="gramEnd"/>
      <w:r w:rsidR="00FE64F5">
        <w:rPr>
          <w:rFonts w:hint="eastAsia"/>
        </w:rPr>
        <w:t>○文</w:t>
      </w:r>
      <w:r w:rsidRPr="00F00904">
        <w:rPr>
          <w:rFonts w:hint="eastAsia"/>
        </w:rPr>
        <w:t>去看過。</w:t>
      </w:r>
    </w:p>
    <w:p w14:paraId="7586BEE7" w14:textId="2D513EDF" w:rsidR="0076048C" w:rsidRPr="00F00904" w:rsidRDefault="00AE5C1E" w:rsidP="0076048C">
      <w:pPr>
        <w:pStyle w:val="5"/>
        <w:ind w:left="2041"/>
      </w:pPr>
      <w:r w:rsidRPr="00F00904">
        <w:rPr>
          <w:rFonts w:hint="eastAsia"/>
        </w:rPr>
        <w:t>受難者遺族王</w:t>
      </w:r>
      <w:r w:rsidRPr="00F00904">
        <w:rPr>
          <w:rFonts w:ascii="新細明體" w:eastAsia="新細明體" w:hAnsi="新細明體" w:hint="eastAsia"/>
        </w:rPr>
        <w:t>○</w:t>
      </w:r>
      <w:proofErr w:type="gramStart"/>
      <w:r w:rsidR="0076048C" w:rsidRPr="00F00904">
        <w:rPr>
          <w:rFonts w:hint="eastAsia"/>
        </w:rPr>
        <w:t>凱</w:t>
      </w:r>
      <w:proofErr w:type="gramEnd"/>
      <w:r w:rsidR="0076048C" w:rsidRPr="00F00904">
        <w:rPr>
          <w:rFonts w:hint="eastAsia"/>
        </w:rPr>
        <w:t>先生：那</w:t>
      </w:r>
      <w:proofErr w:type="gramStart"/>
      <w:r w:rsidR="0076048C" w:rsidRPr="00F00904">
        <w:rPr>
          <w:rFonts w:hint="eastAsia"/>
        </w:rPr>
        <w:t>裏</w:t>
      </w:r>
      <w:proofErr w:type="gramEnd"/>
      <w:r w:rsidR="0076048C" w:rsidRPr="00F00904">
        <w:rPr>
          <w:rFonts w:hint="eastAsia"/>
        </w:rPr>
        <w:t>(指光明里活動中心，松柏崎段頂紙寮坑小段221地號)以前是國有地，大概有</w:t>
      </w:r>
      <w:r w:rsidR="007562D2" w:rsidRPr="00F00904">
        <w:rPr>
          <w:rFonts w:hint="eastAsia"/>
        </w:rPr>
        <w:t>九</w:t>
      </w:r>
      <w:r w:rsidR="0076048C" w:rsidRPr="00F00904">
        <w:rPr>
          <w:rFonts w:hint="eastAsia"/>
        </w:rPr>
        <w:t>千平方米近一甲，也是鹿窟事件發源地，如果在這裡建館的話，很有歷史意義</w:t>
      </w:r>
      <w:r w:rsidR="007562D2" w:rsidRPr="00F00904">
        <w:rPr>
          <w:rFonts w:hint="eastAsia"/>
        </w:rPr>
        <w:t>。</w:t>
      </w:r>
    </w:p>
    <w:p w14:paraId="5DA04932" w14:textId="05C39A87" w:rsidR="00740D2F" w:rsidRPr="00F00904" w:rsidRDefault="009C2DDC" w:rsidP="0076048C">
      <w:pPr>
        <w:pStyle w:val="4"/>
        <w:rPr>
          <w:bCs/>
        </w:rPr>
      </w:pPr>
      <w:proofErr w:type="gramStart"/>
      <w:r w:rsidRPr="00F00904">
        <w:rPr>
          <w:rFonts w:hint="eastAsia"/>
        </w:rPr>
        <w:t>根據促轉條例</w:t>
      </w:r>
      <w:proofErr w:type="gramEnd"/>
      <w:r w:rsidRPr="00F00904">
        <w:rPr>
          <w:rFonts w:hint="eastAsia"/>
        </w:rPr>
        <w:t>第5條第2項</w:t>
      </w:r>
      <w:r w:rsidR="00897E90" w:rsidRPr="00F00904">
        <w:rPr>
          <w:rFonts w:hint="eastAsia"/>
        </w:rPr>
        <w:t>規定</w:t>
      </w:r>
      <w:r w:rsidRPr="00F00904">
        <w:rPr>
          <w:rFonts w:hint="eastAsia"/>
        </w:rPr>
        <w:t>，</w:t>
      </w:r>
      <w:proofErr w:type="gramStart"/>
      <w:r w:rsidR="0076048C" w:rsidRPr="00F00904">
        <w:rPr>
          <w:rFonts w:hint="eastAsia"/>
        </w:rPr>
        <w:t>促轉會</w:t>
      </w:r>
      <w:proofErr w:type="gramEnd"/>
      <w:r w:rsidRPr="00F00904">
        <w:rPr>
          <w:rFonts w:hint="eastAsia"/>
        </w:rPr>
        <w:t>有「威權統治時期，統治者大規模侵害人權事件之發生地，應予保存或重建，並規劃為歷史遺址」之職責，對此，該會說明</w:t>
      </w:r>
      <w:r w:rsidR="00964B1C" w:rsidRPr="00F00904">
        <w:rPr>
          <w:rFonts w:hint="eastAsia"/>
        </w:rPr>
        <w:t>:</w:t>
      </w:r>
    </w:p>
    <w:p w14:paraId="4D5690DD" w14:textId="68337554" w:rsidR="0076048C" w:rsidRPr="00F00904" w:rsidRDefault="003F533F" w:rsidP="00E10EAF">
      <w:pPr>
        <w:pStyle w:val="5"/>
        <w:ind w:left="2041"/>
      </w:pPr>
      <w:proofErr w:type="gramStart"/>
      <w:r w:rsidRPr="00F00904">
        <w:rPr>
          <w:rFonts w:hint="eastAsia"/>
        </w:rPr>
        <w:t>楊翠</w:t>
      </w:r>
      <w:r w:rsidR="0076048C" w:rsidRPr="00F00904">
        <w:rPr>
          <w:rFonts w:hint="eastAsia"/>
        </w:rPr>
        <w:t>主任委員</w:t>
      </w:r>
      <w:proofErr w:type="gramEnd"/>
      <w:r w:rsidR="0076048C" w:rsidRPr="00F00904">
        <w:rPr>
          <w:rFonts w:hint="eastAsia"/>
        </w:rPr>
        <w:t>於本院107年10月29</w:t>
      </w:r>
      <w:r w:rsidR="006A57E3" w:rsidRPr="00F00904">
        <w:rPr>
          <w:rFonts w:hint="eastAsia"/>
        </w:rPr>
        <w:t>日辦理約</w:t>
      </w:r>
      <w:proofErr w:type="gramStart"/>
      <w:r w:rsidR="006A57E3" w:rsidRPr="00F00904">
        <w:rPr>
          <w:rFonts w:hint="eastAsia"/>
        </w:rPr>
        <w:t>詢</w:t>
      </w:r>
      <w:proofErr w:type="gramEnd"/>
      <w:r w:rsidR="006A57E3" w:rsidRPr="00F00904">
        <w:rPr>
          <w:rFonts w:hint="eastAsia"/>
        </w:rPr>
        <w:t>時表示：</w:t>
      </w:r>
      <w:r w:rsidR="008F734C" w:rsidRPr="00F00904">
        <w:rPr>
          <w:rFonts w:hint="eastAsia"/>
        </w:rPr>
        <w:t>「</w:t>
      </w:r>
      <w:proofErr w:type="gramStart"/>
      <w:r w:rsidR="0076048C" w:rsidRPr="00F00904">
        <w:rPr>
          <w:rFonts w:hint="eastAsia"/>
        </w:rPr>
        <w:t>促轉條例</w:t>
      </w:r>
      <w:proofErr w:type="gramEnd"/>
      <w:r w:rsidR="0076048C" w:rsidRPr="00F00904">
        <w:rPr>
          <w:rFonts w:hint="eastAsia"/>
        </w:rPr>
        <w:t>是規定規劃與推動，我們希望臺灣的不義遺址，有全景式的規劃。鹿窟是我們納入規劃的類型之</w:t>
      </w:r>
      <w:proofErr w:type="gramStart"/>
      <w:r w:rsidR="0076048C" w:rsidRPr="00F00904">
        <w:rPr>
          <w:rFonts w:hint="eastAsia"/>
        </w:rPr>
        <w:t>一</w:t>
      </w:r>
      <w:proofErr w:type="gramEnd"/>
      <w:r w:rsidR="0076048C" w:rsidRPr="00F00904">
        <w:rPr>
          <w:rFonts w:hint="eastAsia"/>
        </w:rPr>
        <w:t>。其他類型是還有建物的，一個是完全沒有建物，</w:t>
      </w:r>
      <w:r w:rsidR="008F734C" w:rsidRPr="00F00904">
        <w:rPr>
          <w:rFonts w:hint="eastAsia"/>
        </w:rPr>
        <w:t>我認同鹿窟應該是要國家級的」。</w:t>
      </w:r>
    </w:p>
    <w:p w14:paraId="75237D09" w14:textId="5A94DCEE" w:rsidR="00740D2F" w:rsidRPr="00F00904" w:rsidRDefault="00740D2F" w:rsidP="00E10EAF">
      <w:pPr>
        <w:pStyle w:val="5"/>
        <w:ind w:left="2041"/>
      </w:pPr>
      <w:proofErr w:type="gramStart"/>
      <w:r w:rsidRPr="00F00904">
        <w:rPr>
          <w:rFonts w:hint="eastAsia"/>
        </w:rPr>
        <w:t>促轉會</w:t>
      </w:r>
      <w:proofErr w:type="gramEnd"/>
      <w:r w:rsidRPr="00F00904">
        <w:rPr>
          <w:rFonts w:hint="eastAsia"/>
        </w:rPr>
        <w:t>查復，</w:t>
      </w:r>
      <w:proofErr w:type="gramStart"/>
      <w:r w:rsidRPr="00F00904">
        <w:rPr>
          <w:rFonts w:hint="eastAsia"/>
        </w:rPr>
        <w:t>階段促轉會</w:t>
      </w:r>
      <w:proofErr w:type="gramEnd"/>
      <w:r w:rsidRPr="00F00904">
        <w:rPr>
          <w:rFonts w:hint="eastAsia"/>
        </w:rPr>
        <w:t>最重要的工作是為未来的保存規劃，盤點現已知的不義遺址，歸納其類型，再從各種角度、面向，提出各類型的規劃原則。不同類型的不義遺址在規劃上有共通的基本原則：應分類分層治理、價值優先、中央與地方協力。</w:t>
      </w:r>
      <w:proofErr w:type="gramStart"/>
      <w:r w:rsidRPr="00F00904">
        <w:rPr>
          <w:rFonts w:hint="eastAsia"/>
        </w:rPr>
        <w:t>此外，</w:t>
      </w:r>
      <w:proofErr w:type="gramEnd"/>
      <w:r w:rsidRPr="00F00904">
        <w:rPr>
          <w:rFonts w:hint="eastAsia"/>
        </w:rPr>
        <w:t>為使不義遺址保存工作得以持續推動，</w:t>
      </w:r>
      <w:r w:rsidRPr="00F00904">
        <w:t xml:space="preserve"> </w:t>
      </w:r>
      <w:r w:rsidRPr="00F00904">
        <w:rPr>
          <w:rFonts w:hint="eastAsia"/>
        </w:rPr>
        <w:t>並考量不義遺址涉及到不同權屬，</w:t>
      </w:r>
      <w:proofErr w:type="gramStart"/>
      <w:r w:rsidRPr="00F00904">
        <w:rPr>
          <w:rFonts w:hint="eastAsia"/>
        </w:rPr>
        <w:t>促轉會</w:t>
      </w:r>
      <w:proofErr w:type="gramEnd"/>
      <w:r w:rsidRPr="00F00904">
        <w:rPr>
          <w:rFonts w:hint="eastAsia"/>
        </w:rPr>
        <w:t>擬於總結報告提出應以法律的位階來保存不義遺址之建議。</w:t>
      </w:r>
    </w:p>
    <w:p w14:paraId="180619A8" w14:textId="09491579" w:rsidR="003D6B77" w:rsidRPr="00F00904" w:rsidRDefault="00740D2F" w:rsidP="00E0253A">
      <w:pPr>
        <w:pStyle w:val="5"/>
        <w:ind w:left="2041"/>
      </w:pPr>
      <w:r w:rsidRPr="00F00904">
        <w:rPr>
          <w:rFonts w:hint="eastAsia"/>
        </w:rPr>
        <w:t>該</w:t>
      </w:r>
      <w:r w:rsidRPr="00F00904">
        <w:t>會於108年8月已訂定發布「審定不義遺址作業要點」，明確賦予不義遺址之定義，並初步審</w:t>
      </w:r>
      <w:r w:rsidRPr="00F00904">
        <w:lastRenderedPageBreak/>
        <w:t>定39處與白色恐怖相關之歴史現場為不義遺址，其中包含鹿窟事件中的光明襌寺，將提報</w:t>
      </w:r>
      <w:r w:rsidRPr="00F00904">
        <w:rPr>
          <w:rFonts w:hint="eastAsia"/>
        </w:rPr>
        <w:t>該</w:t>
      </w:r>
      <w:r w:rsidRPr="00F00904">
        <w:t>會委員會議議決。至於不義遺址中何者應規劃為歴史遺址，擬由未</w:t>
      </w:r>
      <w:r w:rsidRPr="00F00904">
        <w:rPr>
          <w:rFonts w:hint="eastAsia"/>
        </w:rPr>
        <w:t>來</w:t>
      </w:r>
      <w:r w:rsidRPr="00F00904">
        <w:t>主管機關召開審議會依其歴史價值評估，並按個案性質規劃其保存或再活化計畫</w:t>
      </w:r>
      <w:r w:rsidRPr="00F00904">
        <w:rPr>
          <w:rFonts w:hint="eastAsia"/>
        </w:rPr>
        <w:t>。</w:t>
      </w:r>
      <w:r w:rsidR="003D6B77" w:rsidRPr="00F00904">
        <w:rPr>
          <w:rFonts w:hint="eastAsia"/>
        </w:rPr>
        <w:t>該會另於108年12月27日辦理約</w:t>
      </w:r>
      <w:proofErr w:type="gramStart"/>
      <w:r w:rsidR="003D6B77" w:rsidRPr="00F00904">
        <w:rPr>
          <w:rFonts w:hint="eastAsia"/>
        </w:rPr>
        <w:t>詢</w:t>
      </w:r>
      <w:proofErr w:type="gramEnd"/>
      <w:r w:rsidR="003D6B77" w:rsidRPr="00F00904">
        <w:rPr>
          <w:rFonts w:hint="eastAsia"/>
        </w:rPr>
        <w:t>時說明，「不義遺址」的定義是國家大規模侵害人權的地方的發生地，我們是認定</w:t>
      </w:r>
      <w:proofErr w:type="gramStart"/>
      <w:r w:rsidR="003D6B77" w:rsidRPr="00F00904">
        <w:rPr>
          <w:rFonts w:hint="eastAsia"/>
        </w:rPr>
        <w:t>在菜廟這個</w:t>
      </w:r>
      <w:proofErr w:type="gramEnd"/>
      <w:r w:rsidR="003D6B77" w:rsidRPr="00F00904">
        <w:rPr>
          <w:rFonts w:hint="eastAsia"/>
        </w:rPr>
        <w:t>地點。</w:t>
      </w:r>
    </w:p>
    <w:p w14:paraId="41257332" w14:textId="77777777" w:rsidR="00964B1C" w:rsidRPr="00F00904" w:rsidRDefault="0076048C" w:rsidP="0076048C">
      <w:pPr>
        <w:pStyle w:val="4"/>
        <w:rPr>
          <w:bCs/>
        </w:rPr>
      </w:pPr>
      <w:r w:rsidRPr="00F00904">
        <w:rPr>
          <w:rFonts w:hint="eastAsia"/>
        </w:rPr>
        <w:t>文化部說明</w:t>
      </w:r>
      <w:r w:rsidR="00964B1C" w:rsidRPr="00F00904">
        <w:rPr>
          <w:rFonts w:hint="eastAsia"/>
        </w:rPr>
        <w:t>:</w:t>
      </w:r>
    </w:p>
    <w:p w14:paraId="059F37BA" w14:textId="5CD30010" w:rsidR="00964B1C" w:rsidRPr="00F00904" w:rsidRDefault="0076048C" w:rsidP="00A12868">
      <w:pPr>
        <w:pStyle w:val="5"/>
        <w:ind w:left="2041"/>
      </w:pPr>
      <w:r w:rsidRPr="00F00904">
        <w:rPr>
          <w:rFonts w:hint="eastAsia"/>
        </w:rPr>
        <w:t>就紀念館或園區籌設與否及設置主題各有不同的考量，例如</w:t>
      </w:r>
      <w:r w:rsidRPr="00F00904">
        <w:t>:</w:t>
      </w:r>
      <w:r w:rsidR="007A7BEC" w:rsidRPr="00F00904">
        <w:rPr>
          <w:rFonts w:hint="eastAsia"/>
        </w:rPr>
        <w:t>臺</w:t>
      </w:r>
      <w:r w:rsidRPr="00F00904">
        <w:rPr>
          <w:rFonts w:hint="eastAsia"/>
        </w:rPr>
        <w:t>灣工業遺產</w:t>
      </w:r>
      <w:r w:rsidRPr="00F00904">
        <w:t>(</w:t>
      </w:r>
      <w:r w:rsidRPr="00F00904">
        <w:rPr>
          <w:rFonts w:hint="eastAsia"/>
        </w:rPr>
        <w:t>如糖廠或鐡道設施</w:t>
      </w:r>
      <w:r w:rsidRPr="00F00904">
        <w:t>)</w:t>
      </w:r>
      <w:r w:rsidRPr="00F00904">
        <w:rPr>
          <w:rFonts w:hint="eastAsia"/>
        </w:rPr>
        <w:t>之籌設，其目的在於政府希望能帶動相關文化經濟發展；又如</w:t>
      </w:r>
      <w:r w:rsidRPr="00F00904">
        <w:t>:</w:t>
      </w:r>
      <w:r w:rsidRPr="00F00904">
        <w:rPr>
          <w:rFonts w:hint="eastAsia"/>
        </w:rPr>
        <w:t>人權館經過</w:t>
      </w:r>
      <w:r w:rsidRPr="00F00904">
        <w:t>16</w:t>
      </w:r>
      <w:r w:rsidRPr="00F00904">
        <w:rPr>
          <w:rFonts w:hint="eastAsia"/>
        </w:rPr>
        <w:t>年的籌設工作，其重要願景在於做為臺灣人權歷史記憶的傳承和見證，記取國家暴力造成的家庭破碎、人權</w:t>
      </w:r>
      <w:proofErr w:type="gramStart"/>
      <w:r w:rsidRPr="00F00904">
        <w:rPr>
          <w:rFonts w:hint="eastAsia"/>
        </w:rPr>
        <w:t>斲</w:t>
      </w:r>
      <w:proofErr w:type="gramEnd"/>
      <w:r w:rsidRPr="00F00904">
        <w:rPr>
          <w:rFonts w:hint="eastAsia"/>
        </w:rPr>
        <w:t>傷教訓，避免重蹈覆轍，推動人權發展的平台。</w:t>
      </w:r>
    </w:p>
    <w:p w14:paraId="25B65109" w14:textId="650228E7" w:rsidR="000F5AE3" w:rsidRPr="00F00904" w:rsidRDefault="000F5AE3" w:rsidP="00A12868">
      <w:pPr>
        <w:pStyle w:val="5"/>
        <w:ind w:left="2041"/>
      </w:pPr>
      <w:r w:rsidRPr="00F00904">
        <w:rPr>
          <w:rFonts w:hint="eastAsia"/>
        </w:rPr>
        <w:t>藝文設施或公共建設不論其經費規模大小，</w:t>
      </w:r>
      <w:proofErr w:type="gramStart"/>
      <w:r w:rsidRPr="00F00904">
        <w:rPr>
          <w:rFonts w:hint="eastAsia"/>
        </w:rPr>
        <w:t>均須進行</w:t>
      </w:r>
      <w:proofErr w:type="gramEnd"/>
      <w:r w:rsidRPr="00F00904">
        <w:rPr>
          <w:rFonts w:hint="eastAsia"/>
        </w:rPr>
        <w:t>可行性評估，包括區域資源整合情形、設施之功能定位與規模需求、永續經營管理及財源籌措能力等面向，不同性質與規模的場館，其先期評估與規劃期程各有不同，並須考量土地或建物撥用時程等等因素。</w:t>
      </w:r>
    </w:p>
    <w:p w14:paraId="1C80B4F8" w14:textId="10AB4578" w:rsidR="00964B1C" w:rsidRPr="00F00904" w:rsidRDefault="0076048C" w:rsidP="00A12868">
      <w:pPr>
        <w:pStyle w:val="5"/>
        <w:ind w:left="2041"/>
      </w:pPr>
      <w:r w:rsidRPr="00F00904">
        <w:rPr>
          <w:rFonts w:hint="eastAsia"/>
        </w:rPr>
        <w:t>關於鹿窟事件未來是否規劃設置紀念館或園區，相信地方政府具有推動的能量</w:t>
      </w:r>
      <w:r w:rsidR="00964B1C" w:rsidRPr="00F00904">
        <w:rPr>
          <w:rFonts w:hint="eastAsia"/>
        </w:rPr>
        <w:t>。</w:t>
      </w:r>
    </w:p>
    <w:p w14:paraId="0D004C53" w14:textId="2A45D863" w:rsidR="002C2C46" w:rsidRPr="00F00904" w:rsidRDefault="0076048C" w:rsidP="00A12868">
      <w:pPr>
        <w:pStyle w:val="5"/>
        <w:ind w:left="2041"/>
      </w:pPr>
      <w:r w:rsidRPr="00F00904">
        <w:rPr>
          <w:rFonts w:hint="eastAsia"/>
        </w:rPr>
        <w:t>博物館或園區規劃及建置，絕非</w:t>
      </w:r>
      <w:proofErr w:type="gramStart"/>
      <w:r w:rsidRPr="00F00904">
        <w:rPr>
          <w:rFonts w:hint="eastAsia"/>
        </w:rPr>
        <w:t>一蹴</w:t>
      </w:r>
      <w:proofErr w:type="gramEnd"/>
      <w:r w:rsidRPr="00F00904">
        <w:rPr>
          <w:rFonts w:hint="eastAsia"/>
        </w:rPr>
        <w:t>可及，需要長遠的策略規劃，該部所屬人權館針對鹿窟事件規劃設置博物館或園區是樂觀其成，建議在「先</w:t>
      </w:r>
      <w:proofErr w:type="gramStart"/>
      <w:r w:rsidRPr="00F00904">
        <w:rPr>
          <w:rFonts w:hint="eastAsia"/>
        </w:rPr>
        <w:t>軟後硬</w:t>
      </w:r>
      <w:proofErr w:type="gramEnd"/>
      <w:r w:rsidRPr="00F00904">
        <w:rPr>
          <w:rFonts w:hint="eastAsia"/>
        </w:rPr>
        <w:t>」的規劃方向上，積極輔導及協</w:t>
      </w:r>
      <w:r w:rsidRPr="00F00904">
        <w:rPr>
          <w:rFonts w:hint="eastAsia"/>
        </w:rPr>
        <w:lastRenderedPageBreak/>
        <w:t>助地方政府推動。</w:t>
      </w:r>
    </w:p>
    <w:p w14:paraId="0F41FFE2" w14:textId="03C1C97A" w:rsidR="000E0C97" w:rsidRPr="00A22FE9" w:rsidRDefault="006A57E3" w:rsidP="000E0C97">
      <w:pPr>
        <w:pStyle w:val="4"/>
        <w:rPr>
          <w:color w:val="000000" w:themeColor="text1"/>
        </w:rPr>
      </w:pPr>
      <w:r w:rsidRPr="00F00904">
        <w:rPr>
          <w:rFonts w:hint="eastAsia"/>
        </w:rPr>
        <w:t>將鹿窟事件紀念</w:t>
      </w:r>
      <w:proofErr w:type="gramStart"/>
      <w:r w:rsidRPr="00F00904">
        <w:rPr>
          <w:rFonts w:hint="eastAsia"/>
        </w:rPr>
        <w:t>場域納為人權館轄下</w:t>
      </w:r>
      <w:proofErr w:type="gramEnd"/>
      <w:r w:rsidRPr="00A22FE9">
        <w:rPr>
          <w:rFonts w:hint="eastAsia"/>
          <w:color w:val="000000" w:themeColor="text1"/>
        </w:rPr>
        <w:t>之可行性：</w:t>
      </w:r>
    </w:p>
    <w:p w14:paraId="548B2315" w14:textId="31863E34" w:rsidR="000E0C97" w:rsidRPr="00F00904" w:rsidRDefault="000E0C97" w:rsidP="00A12868">
      <w:pPr>
        <w:pStyle w:val="5"/>
        <w:ind w:left="2041"/>
      </w:pPr>
      <w:r w:rsidRPr="00A22FE9">
        <w:rPr>
          <w:rFonts w:hint="eastAsia"/>
          <w:color w:val="000000" w:themeColor="text1"/>
        </w:rPr>
        <w:t>該館認為，鑒於人權館107年</w:t>
      </w:r>
      <w:proofErr w:type="gramStart"/>
      <w:r w:rsidRPr="00A22FE9">
        <w:rPr>
          <w:rFonts w:hint="eastAsia"/>
          <w:color w:val="000000" w:themeColor="text1"/>
        </w:rPr>
        <w:t>方正式揭牌</w:t>
      </w:r>
      <w:proofErr w:type="gramEnd"/>
      <w:r w:rsidRPr="00A22FE9">
        <w:rPr>
          <w:rFonts w:hint="eastAsia"/>
          <w:color w:val="000000" w:themeColor="text1"/>
        </w:rPr>
        <w:t>成立，目前刻依據組織法積極推動相關業務，</w:t>
      </w:r>
      <w:r w:rsidRPr="00F00904">
        <w:rPr>
          <w:rFonts w:hint="eastAsia"/>
        </w:rPr>
        <w:t>相關預算項目皆係以辦理館</w:t>
      </w:r>
      <w:proofErr w:type="gramStart"/>
      <w:r w:rsidRPr="00F00904">
        <w:rPr>
          <w:rFonts w:hint="eastAsia"/>
        </w:rPr>
        <w:t>務</w:t>
      </w:r>
      <w:proofErr w:type="gramEnd"/>
      <w:r w:rsidRPr="00F00904">
        <w:rPr>
          <w:rFonts w:hint="eastAsia"/>
        </w:rPr>
        <w:t>及轄下綠島及景美兩紀念園區之管理營運進行編列。故於經費考量上，實在無法將鹿窟紀念館或園區納為人權館管理；同時，分館籌設涉及組織法之更動，屬組織政策層級，須全面、謹慎考量，故該</w:t>
      </w:r>
      <w:proofErr w:type="gramStart"/>
      <w:r w:rsidRPr="00F00904">
        <w:rPr>
          <w:rFonts w:hint="eastAsia"/>
        </w:rPr>
        <w:t>部暫無籌</w:t>
      </w:r>
      <w:proofErr w:type="gramEnd"/>
      <w:r w:rsidRPr="00F00904">
        <w:rPr>
          <w:rFonts w:hint="eastAsia"/>
        </w:rPr>
        <w:t>設</w:t>
      </w:r>
      <w:proofErr w:type="gramStart"/>
      <w:r w:rsidRPr="00F00904">
        <w:rPr>
          <w:rFonts w:hint="eastAsia"/>
        </w:rPr>
        <w:t>人權館分館</w:t>
      </w:r>
      <w:proofErr w:type="gramEnd"/>
      <w:r w:rsidRPr="00F00904">
        <w:rPr>
          <w:rFonts w:hint="eastAsia"/>
        </w:rPr>
        <w:t>之規劃。</w:t>
      </w:r>
    </w:p>
    <w:p w14:paraId="060D3107" w14:textId="6F678413" w:rsidR="000E0C97" w:rsidRPr="00F00904" w:rsidRDefault="000E0C97" w:rsidP="00A12868">
      <w:pPr>
        <w:pStyle w:val="5"/>
        <w:ind w:left="2041"/>
      </w:pPr>
      <w:r w:rsidRPr="00F00904">
        <w:rPr>
          <w:rFonts w:hint="eastAsia"/>
        </w:rPr>
        <w:t>本院107年10月29</w:t>
      </w:r>
      <w:r w:rsidR="00460EDB" w:rsidRPr="00F00904">
        <w:rPr>
          <w:rFonts w:hint="eastAsia"/>
        </w:rPr>
        <w:t>日辦理詢問時，文化</w:t>
      </w:r>
      <w:r w:rsidRPr="00F00904">
        <w:rPr>
          <w:rFonts w:hint="eastAsia"/>
        </w:rPr>
        <w:t>部再次表示，依「國家人權博物館組織法」</w:t>
      </w:r>
      <w:r w:rsidR="00897E90" w:rsidRPr="00F00904">
        <w:rPr>
          <w:rFonts w:hint="eastAsia"/>
        </w:rPr>
        <w:t>規定</w:t>
      </w:r>
      <w:r w:rsidRPr="00F00904">
        <w:rPr>
          <w:rFonts w:hint="eastAsia"/>
        </w:rPr>
        <w:t>，下轄白色恐怖綠島、景美2個園區，及協助不義遺址的保存與利用，現階段無法設置(紀念館)。</w:t>
      </w:r>
    </w:p>
    <w:p w14:paraId="5EB028FB" w14:textId="6024249A" w:rsidR="000E0C97" w:rsidRPr="00F00904" w:rsidRDefault="000E0C97" w:rsidP="00A12868">
      <w:pPr>
        <w:pStyle w:val="5"/>
        <w:ind w:left="2041"/>
      </w:pPr>
      <w:proofErr w:type="gramStart"/>
      <w:r w:rsidRPr="00F00904">
        <w:rPr>
          <w:rFonts w:hint="eastAsia"/>
        </w:rPr>
        <w:t>惟查</w:t>
      </w:r>
      <w:proofErr w:type="gramEnd"/>
      <w:r w:rsidRPr="00F00904">
        <w:rPr>
          <w:rFonts w:hint="eastAsia"/>
        </w:rPr>
        <w:t>「國家人權博物館組織法」</w:t>
      </w:r>
      <w:r w:rsidR="00897E90" w:rsidRPr="00F00904">
        <w:rPr>
          <w:rFonts w:hint="eastAsia"/>
        </w:rPr>
        <w:t>規定</w:t>
      </w:r>
      <w:r w:rsidRPr="00F00904">
        <w:rPr>
          <w:rFonts w:hint="eastAsia"/>
        </w:rPr>
        <w:t>，事實上並未限制分館之設立，</w:t>
      </w:r>
      <w:r w:rsidR="00EC71C9" w:rsidRPr="00F00904">
        <w:rPr>
          <w:rFonts w:hint="eastAsia"/>
        </w:rPr>
        <w:t>因此設立分館與否，端</w:t>
      </w:r>
      <w:proofErr w:type="gramStart"/>
      <w:r w:rsidR="00EC71C9" w:rsidRPr="00F00904">
        <w:rPr>
          <w:rFonts w:hint="eastAsia"/>
        </w:rPr>
        <w:t>賴文化部及人權</w:t>
      </w:r>
      <w:proofErr w:type="gramEnd"/>
      <w:r w:rsidR="00EC71C9" w:rsidRPr="00F00904">
        <w:rPr>
          <w:rFonts w:hint="eastAsia"/>
        </w:rPr>
        <w:t>館之意願及態度，與組織法修法無涉，此有文化</w:t>
      </w:r>
      <w:proofErr w:type="gramStart"/>
      <w:r w:rsidR="00EC71C9" w:rsidRPr="00F00904">
        <w:rPr>
          <w:rFonts w:hint="eastAsia"/>
        </w:rPr>
        <w:t>部</w:t>
      </w:r>
      <w:r w:rsidR="00FA15BB">
        <w:rPr>
          <w:rFonts w:hint="eastAsia"/>
        </w:rPr>
        <w:t>丁○菁</w:t>
      </w:r>
      <w:proofErr w:type="gramEnd"/>
      <w:r w:rsidR="00EC71C9" w:rsidRPr="00F00904">
        <w:rPr>
          <w:rFonts w:hint="eastAsia"/>
        </w:rPr>
        <w:t>次長於本院辦理約</w:t>
      </w:r>
      <w:proofErr w:type="gramStart"/>
      <w:r w:rsidR="00EC71C9" w:rsidRPr="00F00904">
        <w:rPr>
          <w:rFonts w:hint="eastAsia"/>
        </w:rPr>
        <w:t>詢</w:t>
      </w:r>
      <w:proofErr w:type="gramEnd"/>
      <w:r w:rsidR="00EC71C9" w:rsidRPr="00F00904">
        <w:rPr>
          <w:rFonts w:hint="eastAsia"/>
        </w:rPr>
        <w:t>時回應：「設分館的部分我們再研究，即使法律沒有限制，經費也很有限」可證。</w:t>
      </w:r>
    </w:p>
    <w:p w14:paraId="0939C744" w14:textId="713BFECB" w:rsidR="00EC71C9" w:rsidRPr="00F00904" w:rsidRDefault="00EC71C9" w:rsidP="00A12868">
      <w:pPr>
        <w:pStyle w:val="5"/>
        <w:ind w:left="2041"/>
      </w:pPr>
      <w:r w:rsidRPr="00F00904">
        <w:rPr>
          <w:rFonts w:hint="eastAsia"/>
        </w:rPr>
        <w:t>承上，</w:t>
      </w:r>
      <w:proofErr w:type="gramStart"/>
      <w:r w:rsidRPr="00F00904">
        <w:rPr>
          <w:rFonts w:hint="eastAsia"/>
        </w:rPr>
        <w:t>本院再於</w:t>
      </w:r>
      <w:proofErr w:type="gramEnd"/>
      <w:r w:rsidRPr="00F00904">
        <w:rPr>
          <w:rFonts w:hint="eastAsia"/>
        </w:rPr>
        <w:t>108年9月6日辦理約</w:t>
      </w:r>
      <w:proofErr w:type="gramStart"/>
      <w:r w:rsidRPr="00F00904">
        <w:rPr>
          <w:rFonts w:hint="eastAsia"/>
        </w:rPr>
        <w:t>詢</w:t>
      </w:r>
      <w:proofErr w:type="gramEnd"/>
      <w:r w:rsidRPr="00F00904">
        <w:rPr>
          <w:rFonts w:hint="eastAsia"/>
        </w:rPr>
        <w:t>會議，請文化部評估「如果財源另有人要</w:t>
      </w:r>
      <w:r w:rsidRPr="00A22FE9">
        <w:rPr>
          <w:rFonts w:hint="eastAsia"/>
          <w:color w:val="000000" w:themeColor="text1"/>
        </w:rPr>
        <w:t>出，整個管轄可能由人權</w:t>
      </w:r>
      <w:proofErr w:type="gramStart"/>
      <w:r w:rsidRPr="00A22FE9">
        <w:rPr>
          <w:rFonts w:hint="eastAsia"/>
          <w:color w:val="000000" w:themeColor="text1"/>
        </w:rPr>
        <w:t>館管嗎</w:t>
      </w:r>
      <w:proofErr w:type="gramEnd"/>
      <w:r w:rsidRPr="00A22FE9">
        <w:rPr>
          <w:rFonts w:hint="eastAsia"/>
          <w:color w:val="000000" w:themeColor="text1"/>
        </w:rPr>
        <w:t>?」，</w:t>
      </w:r>
      <w:proofErr w:type="gramStart"/>
      <w:r w:rsidRPr="00A22FE9">
        <w:rPr>
          <w:rFonts w:hint="eastAsia"/>
          <w:color w:val="000000" w:themeColor="text1"/>
        </w:rPr>
        <w:t>該部仍回應</w:t>
      </w:r>
      <w:proofErr w:type="gramEnd"/>
      <w:r w:rsidR="00AB7090" w:rsidRPr="00A22FE9">
        <w:rPr>
          <w:rFonts w:hint="eastAsia"/>
          <w:color w:val="000000" w:themeColor="text1"/>
        </w:rPr>
        <w:t>：</w:t>
      </w:r>
      <w:r w:rsidRPr="00A22FE9">
        <w:rPr>
          <w:rFonts w:hint="eastAsia"/>
          <w:color w:val="000000" w:themeColor="text1"/>
        </w:rPr>
        <w:t>「人權館下轄綠島和景美都有文資的身分，整個籌備期長達16年，本案還是</w:t>
      </w:r>
      <w:proofErr w:type="gramStart"/>
      <w:r w:rsidRPr="00A22FE9">
        <w:rPr>
          <w:rFonts w:hint="eastAsia"/>
          <w:color w:val="000000" w:themeColor="text1"/>
        </w:rPr>
        <w:t>要循以軟</w:t>
      </w:r>
      <w:proofErr w:type="gramEnd"/>
      <w:r w:rsidRPr="00A22FE9">
        <w:rPr>
          <w:rFonts w:hint="eastAsia"/>
          <w:color w:val="000000" w:themeColor="text1"/>
        </w:rPr>
        <w:t>帶硬的模式來</w:t>
      </w:r>
      <w:r w:rsidRPr="00F00904">
        <w:rPr>
          <w:rFonts w:hint="eastAsia"/>
        </w:rPr>
        <w:t>推動」等語，顯見即使財源籌措無虞，</w:t>
      </w:r>
      <w:proofErr w:type="gramStart"/>
      <w:r w:rsidRPr="00F00904">
        <w:rPr>
          <w:rFonts w:hint="eastAsia"/>
        </w:rPr>
        <w:t>文化部及人權</w:t>
      </w:r>
      <w:proofErr w:type="gramEnd"/>
      <w:r w:rsidRPr="00F00904">
        <w:rPr>
          <w:rFonts w:hint="eastAsia"/>
        </w:rPr>
        <w:t>館仍欠</w:t>
      </w:r>
      <w:r w:rsidR="00971D71" w:rsidRPr="00F00904">
        <w:rPr>
          <w:rFonts w:hint="eastAsia"/>
        </w:rPr>
        <w:t>缺主導</w:t>
      </w:r>
      <w:r w:rsidRPr="00F00904">
        <w:rPr>
          <w:rFonts w:hint="eastAsia"/>
        </w:rPr>
        <w:t>意願。</w:t>
      </w:r>
    </w:p>
    <w:p w14:paraId="4D7D77DD" w14:textId="77777777" w:rsidR="008F734C" w:rsidRDefault="008F734C" w:rsidP="0076048C">
      <w:pPr>
        <w:pStyle w:val="4"/>
      </w:pPr>
      <w:r>
        <w:rPr>
          <w:rFonts w:hint="eastAsia"/>
        </w:rPr>
        <w:t>新北市政府則說明：</w:t>
      </w:r>
    </w:p>
    <w:p w14:paraId="09CC64FF" w14:textId="77777777" w:rsidR="008F734C" w:rsidRDefault="0076048C" w:rsidP="00A12868">
      <w:pPr>
        <w:pStyle w:val="5"/>
        <w:ind w:left="2041"/>
      </w:pPr>
      <w:r w:rsidRPr="0076048C">
        <w:rPr>
          <w:rFonts w:hint="eastAsia"/>
        </w:rPr>
        <w:t>該府對此白色恐怖期間的政治事件甚為重視，亦認為歷史的教訓必須時刻</w:t>
      </w:r>
      <w:r w:rsidR="007562D2">
        <w:rPr>
          <w:rFonts w:hint="eastAsia"/>
        </w:rPr>
        <w:t>銘</w:t>
      </w:r>
      <w:r w:rsidRPr="0076048C">
        <w:rPr>
          <w:rFonts w:hint="eastAsia"/>
        </w:rPr>
        <w:t>記在心，故已於</w:t>
      </w:r>
      <w:r w:rsidRPr="0076048C">
        <w:rPr>
          <w:rFonts w:hint="eastAsia"/>
        </w:rPr>
        <w:lastRenderedPageBreak/>
        <w:t>石碇區設置鹿窟事件紀念碑及鹿窟</w:t>
      </w:r>
      <w:r w:rsidR="008F734C">
        <w:rPr>
          <w:rFonts w:hint="eastAsia"/>
        </w:rPr>
        <w:t>紀念公園。</w:t>
      </w:r>
    </w:p>
    <w:p w14:paraId="5F7CBE0E" w14:textId="6EB91088" w:rsidR="0076048C" w:rsidRDefault="00460EDB" w:rsidP="00A12868">
      <w:pPr>
        <w:pStyle w:val="5"/>
        <w:ind w:left="2041"/>
      </w:pPr>
      <w:r>
        <w:rPr>
          <w:rFonts w:hint="eastAsia"/>
        </w:rPr>
        <w:t>該府分別於</w:t>
      </w:r>
      <w:r w:rsidR="008F734C" w:rsidRPr="0076048C">
        <w:rPr>
          <w:rFonts w:hint="eastAsia"/>
        </w:rPr>
        <w:t>107年9月</w:t>
      </w:r>
      <w:r>
        <w:rPr>
          <w:rFonts w:hint="eastAsia"/>
        </w:rPr>
        <w:t>及108年8月先後</w:t>
      </w:r>
      <w:r w:rsidR="008F734C">
        <w:rPr>
          <w:rFonts w:hint="eastAsia"/>
        </w:rPr>
        <w:t>為本案完成「鹿窟事件紀念園區初期可行性發展評估計畫」</w:t>
      </w:r>
      <w:r>
        <w:rPr>
          <w:rFonts w:hint="eastAsia"/>
        </w:rPr>
        <w:t>及「鹿窟事件紀念館或園區初步新建開發法令及開法可行性評估報告書」</w:t>
      </w:r>
      <w:r w:rsidR="008F734C">
        <w:rPr>
          <w:rFonts w:hint="eastAsia"/>
        </w:rPr>
        <w:t>，</w:t>
      </w:r>
      <w:r w:rsidR="0076048C" w:rsidRPr="0076048C">
        <w:rPr>
          <w:rFonts w:hint="eastAsia"/>
        </w:rPr>
        <w:t>有關鹿窟事件以建館或園區方式紀念，</w:t>
      </w:r>
      <w:proofErr w:type="gramStart"/>
      <w:r w:rsidR="0076048C" w:rsidRPr="0076048C">
        <w:rPr>
          <w:rFonts w:hint="eastAsia"/>
        </w:rPr>
        <w:t>該</w:t>
      </w:r>
      <w:r w:rsidR="008F734C">
        <w:rPr>
          <w:rFonts w:hint="eastAsia"/>
        </w:rPr>
        <w:t>府</w:t>
      </w:r>
      <w:r w:rsidR="0076048C" w:rsidRPr="0076048C">
        <w:rPr>
          <w:rFonts w:hint="eastAsia"/>
        </w:rPr>
        <w:t>樂見</w:t>
      </w:r>
      <w:proofErr w:type="gramEnd"/>
      <w:r w:rsidR="0076048C" w:rsidRPr="0076048C">
        <w:rPr>
          <w:rFonts w:hint="eastAsia"/>
        </w:rPr>
        <w:t>其成，並期透過紀念館或園區設置，還原歷史真相，讓遭受不當判決與權益受損的受難者，在歷史正義中恢復應有的尊嚴與名譽。</w:t>
      </w:r>
    </w:p>
    <w:p w14:paraId="2897C83A" w14:textId="77467556" w:rsidR="008F734C" w:rsidRDefault="008F734C" w:rsidP="00A12868">
      <w:pPr>
        <w:pStyle w:val="5"/>
        <w:ind w:left="2041"/>
      </w:pPr>
      <w:r w:rsidRPr="008F734C">
        <w:rPr>
          <w:rFonts w:hint="eastAsia"/>
        </w:rPr>
        <w:t>鑒於鹿窟事件為白色恐怖期間重大的單一事件，</w:t>
      </w:r>
      <w:r w:rsidR="00460EDB">
        <w:rPr>
          <w:rFonts w:hint="eastAsia"/>
        </w:rPr>
        <w:t>新北市政府認為，</w:t>
      </w:r>
      <w:r w:rsidRPr="00A12868">
        <w:rPr>
          <w:rFonts w:hint="eastAsia"/>
        </w:rPr>
        <w:t>宜由文化部統籌規劃建立紀念館或園區</w:t>
      </w:r>
      <w:r w:rsidRPr="008F734C">
        <w:rPr>
          <w:rFonts w:hint="eastAsia"/>
        </w:rPr>
        <w:t>，該府配合辦理</w:t>
      </w:r>
      <w:r>
        <w:rPr>
          <w:rFonts w:hint="eastAsia"/>
        </w:rPr>
        <w:t>。</w:t>
      </w:r>
    </w:p>
    <w:p w14:paraId="61D91259" w14:textId="0093E900" w:rsidR="008F734C" w:rsidRDefault="008F734C" w:rsidP="00A12868">
      <w:pPr>
        <w:pStyle w:val="5"/>
        <w:ind w:left="2041"/>
      </w:pPr>
      <w:r w:rsidRPr="008F734C">
        <w:rPr>
          <w:rFonts w:hint="eastAsia"/>
        </w:rPr>
        <w:t>文化部成立之人權館係為建立保存臺灣傷痕歷史之專責單位，</w:t>
      </w:r>
      <w:proofErr w:type="gramStart"/>
      <w:r w:rsidRPr="008F734C">
        <w:rPr>
          <w:rFonts w:hint="eastAsia"/>
        </w:rPr>
        <w:t>爰</w:t>
      </w:r>
      <w:proofErr w:type="gramEnd"/>
      <w:r w:rsidRPr="008F734C">
        <w:rPr>
          <w:rFonts w:hint="eastAsia"/>
        </w:rPr>
        <w:t>宜由</w:t>
      </w:r>
      <w:proofErr w:type="gramStart"/>
      <w:r w:rsidRPr="008F734C">
        <w:rPr>
          <w:rFonts w:hint="eastAsia"/>
        </w:rPr>
        <w:t>文化部主政</w:t>
      </w:r>
      <w:proofErr w:type="gramEnd"/>
      <w:r w:rsidRPr="008F734C">
        <w:rPr>
          <w:rFonts w:hint="eastAsia"/>
        </w:rPr>
        <w:t>，將鹿窟事件納入人權館統籌規劃。</w:t>
      </w:r>
    </w:p>
    <w:p w14:paraId="41F7F59D" w14:textId="7F7C70E3" w:rsidR="008F734C" w:rsidRDefault="008F734C" w:rsidP="00A12868">
      <w:pPr>
        <w:pStyle w:val="5"/>
        <w:ind w:left="2041"/>
      </w:pPr>
      <w:r>
        <w:rPr>
          <w:rFonts w:hint="eastAsia"/>
        </w:rPr>
        <w:t>新北市政府說明，</w:t>
      </w:r>
      <w:proofErr w:type="gramStart"/>
      <w:r w:rsidRPr="008F734C">
        <w:rPr>
          <w:rFonts w:hint="eastAsia"/>
        </w:rPr>
        <w:t>硬體倘僅由</w:t>
      </w:r>
      <w:proofErr w:type="gramEnd"/>
      <w:r w:rsidRPr="008F734C">
        <w:rPr>
          <w:rFonts w:hint="eastAsia"/>
        </w:rPr>
        <w:t>該府主導辦理，尚難彰顯白色恐怖歷史及人權的基本價值，宜由文化部編列經費預算將鹿窟事件納入人權館統籌規劃，該府可代為執行硬體工程，並可積極配合相關行政作業。</w:t>
      </w:r>
    </w:p>
    <w:p w14:paraId="44F493DD" w14:textId="300FAD10" w:rsidR="008F734C" w:rsidRDefault="008F734C" w:rsidP="00A12868">
      <w:pPr>
        <w:pStyle w:val="5"/>
        <w:ind w:left="2041"/>
      </w:pPr>
      <w:r w:rsidRPr="008F734C">
        <w:rPr>
          <w:rFonts w:hint="eastAsia"/>
        </w:rPr>
        <w:t>108年12月27日辦理約</w:t>
      </w:r>
      <w:proofErr w:type="gramStart"/>
      <w:r w:rsidRPr="008F734C">
        <w:rPr>
          <w:rFonts w:hint="eastAsia"/>
        </w:rPr>
        <w:t>詢</w:t>
      </w:r>
      <w:proofErr w:type="gramEnd"/>
      <w:r w:rsidRPr="008F734C">
        <w:rPr>
          <w:rFonts w:hint="eastAsia"/>
        </w:rPr>
        <w:t>時，新北市</w:t>
      </w:r>
      <w:r w:rsidR="00FA15BB">
        <w:rPr>
          <w:rFonts w:hint="eastAsia"/>
        </w:rPr>
        <w:t>吳○</w:t>
      </w:r>
      <w:proofErr w:type="gramStart"/>
      <w:r w:rsidR="00FA15BB">
        <w:rPr>
          <w:rFonts w:hint="eastAsia"/>
        </w:rPr>
        <w:t>機</w:t>
      </w:r>
      <w:r w:rsidRPr="008F734C">
        <w:rPr>
          <w:rFonts w:hint="eastAsia"/>
        </w:rPr>
        <w:t>副市長</w:t>
      </w:r>
      <w:proofErr w:type="gramEnd"/>
      <w:r>
        <w:rPr>
          <w:rFonts w:hint="eastAsia"/>
        </w:rPr>
        <w:t>補充</w:t>
      </w:r>
      <w:r w:rsidRPr="008F734C">
        <w:rPr>
          <w:rFonts w:hint="eastAsia"/>
        </w:rPr>
        <w:t>說明：「中央自己做就沒有補助要點</w:t>
      </w:r>
      <w:proofErr w:type="gramStart"/>
      <w:r w:rsidRPr="008F734C">
        <w:rPr>
          <w:rFonts w:hint="eastAsia"/>
        </w:rPr>
        <w:t>適</w:t>
      </w:r>
      <w:proofErr w:type="gramEnd"/>
      <w:r w:rsidRPr="008F734C">
        <w:rPr>
          <w:rFonts w:hint="eastAsia"/>
        </w:rPr>
        <w:t>不適用的問題，</w:t>
      </w:r>
      <w:r w:rsidRPr="00A12868">
        <w:rPr>
          <w:rFonts w:hint="eastAsia"/>
        </w:rPr>
        <w:t>以鹿窟事件來說我們一開始就是希望中央來主導，鹿窟事件範圍也</w:t>
      </w:r>
      <w:proofErr w:type="gramStart"/>
      <w:r w:rsidRPr="00A12868">
        <w:rPr>
          <w:rFonts w:hint="eastAsia"/>
        </w:rPr>
        <w:t>不只是菜廟</w:t>
      </w:r>
      <w:proofErr w:type="gramEnd"/>
      <w:r w:rsidRPr="00A12868">
        <w:rPr>
          <w:rFonts w:hint="eastAsia"/>
        </w:rPr>
        <w:t>，整個由中央來主導才是最適合的</w:t>
      </w:r>
      <w:r w:rsidRPr="008F734C">
        <w:rPr>
          <w:rFonts w:hint="eastAsia"/>
        </w:rPr>
        <w:t>。我再強調這不是我們的規劃，是可行性評估，由地方來做這樣的紀念館並不是非常適合」等語。</w:t>
      </w:r>
    </w:p>
    <w:p w14:paraId="4F93F7E0" w14:textId="17507855" w:rsidR="006E6792" w:rsidRPr="00E307CF" w:rsidRDefault="006E6792" w:rsidP="0076048C">
      <w:pPr>
        <w:pStyle w:val="4"/>
        <w:rPr>
          <w:color w:val="000000" w:themeColor="text1"/>
        </w:rPr>
      </w:pPr>
      <w:proofErr w:type="gramStart"/>
      <w:r w:rsidRPr="0076048C">
        <w:rPr>
          <w:rFonts w:hint="eastAsia"/>
        </w:rPr>
        <w:t>人權館</w:t>
      </w:r>
      <w:r w:rsidR="00FA15BB">
        <w:rPr>
          <w:rFonts w:hAnsi="標楷體" w:hint="eastAsia"/>
        </w:rPr>
        <w:t>陳</w:t>
      </w:r>
      <w:proofErr w:type="gramEnd"/>
      <w:r w:rsidR="00FA15BB">
        <w:rPr>
          <w:rFonts w:hAnsi="標楷體" w:hint="eastAsia"/>
        </w:rPr>
        <w:t>○宏</w:t>
      </w:r>
      <w:r w:rsidRPr="007D0D10">
        <w:rPr>
          <w:rFonts w:hAnsi="標楷體" w:hint="eastAsia"/>
        </w:rPr>
        <w:t>館長則</w:t>
      </w:r>
      <w:r w:rsidR="00307E76" w:rsidRPr="007D0D10">
        <w:rPr>
          <w:rFonts w:hAnsi="標楷體" w:hint="eastAsia"/>
        </w:rPr>
        <w:t>於本院辦理學者專家會議時</w:t>
      </w:r>
      <w:r w:rsidRPr="007D0D10">
        <w:rPr>
          <w:rFonts w:hAnsi="標楷體" w:hint="eastAsia"/>
        </w:rPr>
        <w:t>表示：「</w:t>
      </w:r>
      <w:r w:rsidR="00307E76" w:rsidRPr="007D0D10">
        <w:rPr>
          <w:rFonts w:hAnsi="標楷體"/>
        </w:rPr>
        <w:t>…</w:t>
      </w:r>
      <w:proofErr w:type="gramStart"/>
      <w:r w:rsidR="00307E76" w:rsidRPr="007D0D10">
        <w:rPr>
          <w:rFonts w:hAnsi="標楷體"/>
        </w:rPr>
        <w:t>…</w:t>
      </w:r>
      <w:proofErr w:type="gramEnd"/>
      <w:r w:rsidRPr="007D0D10">
        <w:rPr>
          <w:rFonts w:hAnsi="標楷體" w:hint="eastAsia"/>
        </w:rPr>
        <w:t>有很多發生地，如果好好保存，可以設計很多路線等等，怎麼樣讓民眾進來</w:t>
      </w:r>
      <w:r w:rsidRPr="007D0D10">
        <w:rPr>
          <w:rFonts w:hAnsi="標楷體"/>
        </w:rPr>
        <w:t>…</w:t>
      </w:r>
      <w:proofErr w:type="gramStart"/>
      <w:r w:rsidRPr="007D0D10">
        <w:rPr>
          <w:rFonts w:hAnsi="標楷體"/>
        </w:rPr>
        <w:t>…</w:t>
      </w:r>
      <w:proofErr w:type="gramEnd"/>
      <w:r w:rsidRPr="007D0D10">
        <w:rPr>
          <w:rFonts w:hAnsi="標楷體" w:hint="eastAsia"/>
        </w:rPr>
        <w:t>」、</w:t>
      </w:r>
      <w:r w:rsidRPr="007D0D10">
        <w:rPr>
          <w:rFonts w:hAnsi="標楷體" w:hint="eastAsia"/>
        </w:rPr>
        <w:lastRenderedPageBreak/>
        <w:t>「</w:t>
      </w:r>
      <w:r w:rsidR="00307E76" w:rsidRPr="007D0D10">
        <w:rPr>
          <w:rFonts w:hAnsi="標楷體"/>
        </w:rPr>
        <w:t>…</w:t>
      </w:r>
      <w:proofErr w:type="gramStart"/>
      <w:r w:rsidR="00307E76" w:rsidRPr="007D0D10">
        <w:rPr>
          <w:rFonts w:hAnsi="標楷體"/>
        </w:rPr>
        <w:t>…</w:t>
      </w:r>
      <w:proofErr w:type="gramEnd"/>
      <w:r w:rsidRPr="007D0D10">
        <w:rPr>
          <w:rFonts w:hAnsi="標楷體" w:hint="eastAsia"/>
        </w:rPr>
        <w:t>這一定要中央地方一起協力，當時黃金博物館也是文建會指定為史蹟點，後續才有一個明確的計畫的規劃來推動</w:t>
      </w:r>
      <w:r w:rsidR="00307E76" w:rsidRPr="007D0D10">
        <w:rPr>
          <w:rFonts w:hAnsi="標楷體"/>
        </w:rPr>
        <w:t>…</w:t>
      </w:r>
      <w:proofErr w:type="gramStart"/>
      <w:r w:rsidR="00307E76" w:rsidRPr="007D0D10">
        <w:rPr>
          <w:rFonts w:hAnsi="標楷體"/>
        </w:rPr>
        <w:t>…</w:t>
      </w:r>
      <w:proofErr w:type="gramEnd"/>
      <w:r w:rsidRPr="007D0D10">
        <w:rPr>
          <w:rFonts w:hAnsi="標楷體" w:hint="eastAsia"/>
        </w:rPr>
        <w:t>」、「</w:t>
      </w:r>
      <w:r w:rsidR="00307E76" w:rsidRPr="007D0D10">
        <w:rPr>
          <w:rFonts w:hAnsi="標楷體"/>
        </w:rPr>
        <w:t>…</w:t>
      </w:r>
      <w:proofErr w:type="gramStart"/>
      <w:r w:rsidR="00307E76" w:rsidRPr="00E307CF">
        <w:rPr>
          <w:rFonts w:hAnsi="標楷體"/>
          <w:color w:val="000000" w:themeColor="text1"/>
        </w:rPr>
        <w:t>…</w:t>
      </w:r>
      <w:proofErr w:type="gramEnd"/>
      <w:r w:rsidRPr="00E307CF">
        <w:rPr>
          <w:rFonts w:hAnsi="標楷體" w:hint="eastAsia"/>
          <w:color w:val="000000" w:themeColor="text1"/>
        </w:rPr>
        <w:t>我覺得只用紀念館來理解這個事件，是有點可惜的</w:t>
      </w:r>
      <w:r w:rsidR="00AB7090" w:rsidRPr="00E307CF">
        <w:rPr>
          <w:rFonts w:hAnsi="標楷體" w:hint="eastAsia"/>
          <w:color w:val="000000" w:themeColor="text1"/>
        </w:rPr>
        <w:t>。</w:t>
      </w:r>
      <w:r w:rsidRPr="00E307CF">
        <w:rPr>
          <w:rFonts w:hAnsi="標楷體" w:hint="eastAsia"/>
          <w:color w:val="000000" w:themeColor="text1"/>
        </w:rPr>
        <w:t>」</w:t>
      </w:r>
    </w:p>
    <w:p w14:paraId="7A992F94" w14:textId="77777777" w:rsidR="002C2C46" w:rsidRPr="00E307CF" w:rsidRDefault="0076048C" w:rsidP="0076048C">
      <w:pPr>
        <w:pStyle w:val="4"/>
        <w:rPr>
          <w:color w:val="000000" w:themeColor="text1"/>
        </w:rPr>
      </w:pPr>
      <w:r w:rsidRPr="00E307CF">
        <w:rPr>
          <w:rFonts w:hint="eastAsia"/>
          <w:color w:val="000000" w:themeColor="text1"/>
        </w:rPr>
        <w:t>學者專家看法：</w:t>
      </w:r>
    </w:p>
    <w:p w14:paraId="61C32D7C" w14:textId="5B679881" w:rsidR="0076048C" w:rsidRDefault="003B509E" w:rsidP="002A6F45">
      <w:pPr>
        <w:pStyle w:val="5"/>
        <w:ind w:left="2041"/>
      </w:pPr>
      <w:r>
        <w:rPr>
          <w:rFonts w:hint="eastAsia"/>
          <w:color w:val="000000" w:themeColor="text1"/>
        </w:rPr>
        <w:t>竹○聯合建築事務所</w:t>
      </w:r>
      <w:r w:rsidR="00A22FE9">
        <w:rPr>
          <w:rFonts w:hint="eastAsia"/>
          <w:color w:val="000000" w:themeColor="text1"/>
        </w:rPr>
        <w:t>簡</w:t>
      </w:r>
      <w:r w:rsidR="00A22FE9">
        <w:rPr>
          <w:rFonts w:ascii="新細明體" w:eastAsia="新細明體" w:hAnsi="新細明體" w:hint="eastAsia"/>
          <w:color w:val="000000" w:themeColor="text1"/>
        </w:rPr>
        <w:t>○</w:t>
      </w:r>
      <w:r w:rsidR="0076048C" w:rsidRPr="00E307CF">
        <w:rPr>
          <w:rFonts w:hint="eastAsia"/>
          <w:color w:val="000000" w:themeColor="text1"/>
        </w:rPr>
        <w:t>義建築師說明:</w:t>
      </w:r>
      <w:r w:rsidR="007D0D10" w:rsidRPr="00E307CF">
        <w:rPr>
          <w:rFonts w:ascii="新細明體" w:eastAsia="新細明體" w:hAnsi="新細明體" w:hint="eastAsia"/>
          <w:color w:val="000000" w:themeColor="text1"/>
        </w:rPr>
        <w:t>「</w:t>
      </w:r>
      <w:r w:rsidR="007D0D10" w:rsidRPr="00E307CF">
        <w:rPr>
          <w:color w:val="000000" w:themeColor="text1"/>
        </w:rPr>
        <w:t>…</w:t>
      </w:r>
      <w:proofErr w:type="gramStart"/>
      <w:r w:rsidR="007D0D10" w:rsidRPr="00E307CF">
        <w:rPr>
          <w:color w:val="000000" w:themeColor="text1"/>
        </w:rPr>
        <w:t>…</w:t>
      </w:r>
      <w:proofErr w:type="gramEnd"/>
      <w:r w:rsidR="0076048C" w:rsidRPr="00E307CF">
        <w:rPr>
          <w:rFonts w:hint="eastAsia"/>
          <w:color w:val="000000" w:themeColor="text1"/>
        </w:rPr>
        <w:t>想要永續發展，光靠一個事件是不太夠的，也許串連人文、歷史和自然，民眾就會</w:t>
      </w:r>
      <w:r w:rsidR="0076048C" w:rsidRPr="0076048C">
        <w:rPr>
          <w:rFonts w:hint="eastAsia"/>
        </w:rPr>
        <w:t>自自然然想進去看</w:t>
      </w:r>
      <w:r w:rsidR="0076048C">
        <w:rPr>
          <w:rFonts w:hint="eastAsia"/>
        </w:rPr>
        <w:t>。</w:t>
      </w:r>
      <w:r w:rsidR="007D0D10" w:rsidRPr="002A6F45">
        <w:rPr>
          <w:rFonts w:ascii="新細明體" w:eastAsia="新細明體" w:hAnsi="新細明體" w:hint="eastAsia"/>
        </w:rPr>
        <w:t>」</w:t>
      </w:r>
    </w:p>
    <w:p w14:paraId="17B4DD78" w14:textId="2A286F52" w:rsidR="00BF4839" w:rsidRDefault="003B509E" w:rsidP="001F76BC">
      <w:pPr>
        <w:pStyle w:val="5"/>
        <w:ind w:left="2041"/>
      </w:pPr>
      <w:r>
        <w:rPr>
          <w:rFonts w:hint="eastAsia"/>
        </w:rPr>
        <w:t>台灣○藝設計公司</w:t>
      </w:r>
      <w:r w:rsidR="00BF4839" w:rsidRPr="005B6D8A">
        <w:rPr>
          <w:rFonts w:hint="eastAsia"/>
        </w:rPr>
        <w:t>曹</w:t>
      </w:r>
      <w:r w:rsidR="00A22FE9">
        <w:rPr>
          <w:rFonts w:ascii="新細明體" w:eastAsia="新細明體" w:hAnsi="新細明體" w:hint="eastAsia"/>
          <w:color w:val="000000" w:themeColor="text1"/>
        </w:rPr>
        <w:t>○</w:t>
      </w:r>
      <w:r w:rsidR="00BF4839" w:rsidRPr="005B6D8A">
        <w:rPr>
          <w:rFonts w:hint="eastAsia"/>
        </w:rPr>
        <w:t>榮</w:t>
      </w:r>
      <w:r w:rsidR="001F76BC">
        <w:rPr>
          <w:rFonts w:hint="eastAsia"/>
        </w:rPr>
        <w:t>負責人則表示</w:t>
      </w:r>
      <w:r w:rsidR="00BF4839">
        <w:rPr>
          <w:rFonts w:hint="eastAsia"/>
        </w:rPr>
        <w:t>：</w:t>
      </w:r>
      <w:r w:rsidR="001F76BC" w:rsidRPr="001F76BC">
        <w:rPr>
          <w:rFonts w:ascii="新細明體" w:eastAsia="新細明體" w:hAnsi="新細明體" w:hint="eastAsia"/>
        </w:rPr>
        <w:t>「</w:t>
      </w:r>
      <w:r w:rsidR="001F76BC">
        <w:t>…</w:t>
      </w:r>
      <w:proofErr w:type="gramStart"/>
      <w:r w:rsidR="001F76BC">
        <w:t>…</w:t>
      </w:r>
      <w:proofErr w:type="gramEnd"/>
      <w:r w:rsidR="00BF4839" w:rsidRPr="001F76BC">
        <w:rPr>
          <w:rFonts w:hAnsi="標楷體" w:hint="eastAsia"/>
        </w:rPr>
        <w:t>我們應該考慮到觀眾需要什麼?可以從中得到什麼?我的經驗是不管怎麼設計，最重要的是導</w:t>
      </w:r>
      <w:proofErr w:type="gramStart"/>
      <w:r w:rsidR="00BF4839" w:rsidRPr="001F76BC">
        <w:rPr>
          <w:rFonts w:hAnsi="標楷體" w:hint="eastAsia"/>
        </w:rPr>
        <w:t>覽</w:t>
      </w:r>
      <w:proofErr w:type="gramEnd"/>
      <w:r w:rsidR="00BF4839" w:rsidRPr="001F76BC">
        <w:rPr>
          <w:rFonts w:hAnsi="標楷體" w:hint="eastAsia"/>
        </w:rPr>
        <w:t>，史料很多，要怎麼轉化</w:t>
      </w:r>
      <w:r w:rsidR="001F76BC">
        <w:rPr>
          <w:rFonts w:hAnsi="標楷體" w:hint="eastAsia"/>
        </w:rPr>
        <w:t>成觀眾可以接受的產品。</w:t>
      </w:r>
      <w:r w:rsidR="001F76BC">
        <w:rPr>
          <w:rFonts w:ascii="新細明體" w:eastAsia="新細明體" w:hAnsi="新細明體" w:hint="eastAsia"/>
        </w:rPr>
        <w:t>」</w:t>
      </w:r>
      <w:r w:rsidR="001F76BC">
        <w:rPr>
          <w:rFonts w:hAnsi="標楷體" w:hint="eastAsia"/>
        </w:rPr>
        <w:t>、</w:t>
      </w:r>
      <w:r w:rsidR="001F76BC">
        <w:rPr>
          <w:rFonts w:ascii="新細明體" w:eastAsia="新細明體" w:hAnsi="新細明體" w:hint="eastAsia"/>
        </w:rPr>
        <w:t>「</w:t>
      </w:r>
      <w:r w:rsidR="001F76BC">
        <w:rPr>
          <w:rFonts w:hAnsi="標楷體"/>
        </w:rPr>
        <w:t>…</w:t>
      </w:r>
      <w:proofErr w:type="gramStart"/>
      <w:r w:rsidR="001F76BC">
        <w:rPr>
          <w:rFonts w:hAnsi="標楷體"/>
        </w:rPr>
        <w:t>…</w:t>
      </w:r>
      <w:proofErr w:type="gramEnd"/>
      <w:r w:rsidR="001F76BC" w:rsidRPr="001F76BC">
        <w:rPr>
          <w:rFonts w:hAnsi="標楷體" w:hint="eastAsia"/>
        </w:rPr>
        <w:t>比如半年一年，人權館就依監院的報告素材包裝</w:t>
      </w:r>
      <w:r w:rsidR="00BF4839" w:rsidRPr="001F76BC">
        <w:rPr>
          <w:rFonts w:hAnsi="標楷體" w:hint="eastAsia"/>
        </w:rPr>
        <w:t>成產品，我是說，還是要先整理好軟體內容，</w:t>
      </w:r>
      <w:proofErr w:type="gramStart"/>
      <w:r w:rsidR="00BF4839" w:rsidRPr="005B6D8A">
        <w:rPr>
          <w:rFonts w:hint="eastAsia"/>
        </w:rPr>
        <w:t>比如說折頁</w:t>
      </w:r>
      <w:proofErr w:type="gramEnd"/>
      <w:r w:rsidR="00BF4839" w:rsidRPr="005B6D8A">
        <w:rPr>
          <w:rFonts w:hint="eastAsia"/>
        </w:rPr>
        <w:t>或圖書</w:t>
      </w:r>
      <w:r w:rsidR="00BF4839">
        <w:rPr>
          <w:rFonts w:hint="eastAsia"/>
        </w:rPr>
        <w:t>。</w:t>
      </w:r>
      <w:r w:rsidR="001F76BC">
        <w:rPr>
          <w:rFonts w:ascii="新細明體" w:eastAsia="新細明體" w:hAnsi="新細明體" w:hint="eastAsia"/>
        </w:rPr>
        <w:t>」</w:t>
      </w:r>
    </w:p>
    <w:p w14:paraId="10A0FBE5" w14:textId="5208CDB8" w:rsidR="00BF4839" w:rsidRDefault="007A7BEC" w:rsidP="00BF4839">
      <w:pPr>
        <w:pStyle w:val="5"/>
        <w:ind w:left="2041"/>
      </w:pPr>
      <w:r>
        <w:rPr>
          <w:rFonts w:hint="eastAsia"/>
        </w:rPr>
        <w:t>臺</w:t>
      </w:r>
      <w:r w:rsidR="00BF4839" w:rsidRPr="00BF4839">
        <w:rPr>
          <w:rFonts w:hint="eastAsia"/>
        </w:rPr>
        <w:t>北市</w:t>
      </w:r>
      <w:r w:rsidR="003B509E">
        <w:rPr>
          <w:rFonts w:hint="eastAsia"/>
        </w:rPr>
        <w:t>大○產業文化協會</w:t>
      </w:r>
      <w:r w:rsidR="00BF4839" w:rsidRPr="00BF4839">
        <w:rPr>
          <w:rFonts w:hint="eastAsia"/>
        </w:rPr>
        <w:t>黃</w:t>
      </w:r>
      <w:r w:rsidR="00A22FE9">
        <w:rPr>
          <w:rFonts w:ascii="新細明體" w:eastAsia="新細明體" w:hAnsi="新細明體" w:hint="eastAsia"/>
          <w:color w:val="000000" w:themeColor="text1"/>
        </w:rPr>
        <w:t>○</w:t>
      </w:r>
      <w:r w:rsidR="00BF4839" w:rsidRPr="00BF4839">
        <w:rPr>
          <w:rFonts w:hint="eastAsia"/>
        </w:rPr>
        <w:t>明</w:t>
      </w:r>
      <w:r w:rsidR="00B71295">
        <w:rPr>
          <w:rFonts w:hint="eastAsia"/>
        </w:rPr>
        <w:t>理事長</w:t>
      </w:r>
      <w:r w:rsidR="00BF4839" w:rsidRPr="00BF4839">
        <w:rPr>
          <w:rFonts w:hint="eastAsia"/>
        </w:rPr>
        <w:t>表示</w:t>
      </w:r>
      <w:r w:rsidR="00BF4839">
        <w:rPr>
          <w:rFonts w:hint="eastAsia"/>
        </w:rPr>
        <w:t>，</w:t>
      </w:r>
      <w:r w:rsidR="00B71295">
        <w:rPr>
          <w:rFonts w:ascii="新細明體" w:eastAsia="新細明體" w:hAnsi="新細明體" w:hint="eastAsia"/>
        </w:rPr>
        <w:t>「</w:t>
      </w:r>
      <w:r w:rsidR="00B71295">
        <w:t>…</w:t>
      </w:r>
      <w:proofErr w:type="gramStart"/>
      <w:r w:rsidR="00B71295">
        <w:t>…</w:t>
      </w:r>
      <w:proofErr w:type="gramEnd"/>
      <w:r w:rsidR="00BF4839" w:rsidRPr="00BF4839">
        <w:rPr>
          <w:rFonts w:hint="eastAsia"/>
        </w:rPr>
        <w:t>我做這個導</w:t>
      </w:r>
      <w:proofErr w:type="gramStart"/>
      <w:r w:rsidR="00BF4839" w:rsidRPr="00BF4839">
        <w:rPr>
          <w:rFonts w:hint="eastAsia"/>
        </w:rPr>
        <w:t>覽</w:t>
      </w:r>
      <w:proofErr w:type="gramEnd"/>
      <w:r w:rsidR="00BF4839" w:rsidRPr="00BF4839">
        <w:rPr>
          <w:rFonts w:hint="eastAsia"/>
        </w:rPr>
        <w:t>也做了10年，我想必需先考量</w:t>
      </w:r>
      <w:proofErr w:type="gramStart"/>
      <w:r w:rsidR="00BF4839" w:rsidRPr="00BF4839">
        <w:rPr>
          <w:rFonts w:hint="eastAsia"/>
        </w:rPr>
        <w:t>這個館要傳達</w:t>
      </w:r>
      <w:proofErr w:type="gramEnd"/>
      <w:r w:rsidR="00BF4839" w:rsidRPr="00BF4839">
        <w:rPr>
          <w:rFonts w:hint="eastAsia"/>
        </w:rPr>
        <w:t>什麼內容，才能讓民眾有切身的感受。</w:t>
      </w:r>
      <w:r w:rsidR="00B71295">
        <w:rPr>
          <w:rFonts w:ascii="新細明體" w:eastAsia="新細明體" w:hAnsi="新細明體" w:hint="eastAsia"/>
        </w:rPr>
        <w:t>」</w:t>
      </w:r>
    </w:p>
    <w:p w14:paraId="36D2E858" w14:textId="77777777" w:rsidR="00181F34" w:rsidRDefault="00B54748" w:rsidP="008950AD">
      <w:pPr>
        <w:pStyle w:val="4"/>
      </w:pPr>
      <w:r>
        <w:rPr>
          <w:rFonts w:hint="eastAsia"/>
        </w:rPr>
        <w:t>小結：</w:t>
      </w:r>
    </w:p>
    <w:p w14:paraId="4D2C86B1" w14:textId="7442E3DB" w:rsidR="00181F34" w:rsidRDefault="00B54748" w:rsidP="00A12868">
      <w:pPr>
        <w:pStyle w:val="5"/>
        <w:ind w:left="2041"/>
      </w:pPr>
      <w:r>
        <w:rPr>
          <w:rFonts w:hint="eastAsia"/>
        </w:rPr>
        <w:t>綜合鹿窟地區村民</w:t>
      </w:r>
      <w:r w:rsidR="00181F34">
        <w:rPr>
          <w:rFonts w:hint="eastAsia"/>
        </w:rPr>
        <w:t>、</w:t>
      </w:r>
      <w:r>
        <w:rPr>
          <w:rFonts w:hint="eastAsia"/>
        </w:rPr>
        <w:t>遺族</w:t>
      </w:r>
      <w:r w:rsidR="00181F34">
        <w:rPr>
          <w:rFonts w:hint="eastAsia"/>
        </w:rPr>
        <w:t>及各機關</w:t>
      </w:r>
      <w:r>
        <w:rPr>
          <w:rFonts w:hint="eastAsia"/>
        </w:rPr>
        <w:t>意見，現行</w:t>
      </w:r>
      <w:r w:rsidR="00181F34">
        <w:rPr>
          <w:rFonts w:hint="eastAsia"/>
        </w:rPr>
        <w:t>鹿窟事件</w:t>
      </w:r>
      <w:r>
        <w:rPr>
          <w:rFonts w:hint="eastAsia"/>
        </w:rPr>
        <w:t>紀念碑</w:t>
      </w:r>
      <w:r w:rsidR="00181F34">
        <w:rPr>
          <w:rFonts w:hint="eastAsia"/>
        </w:rPr>
        <w:t>顯然不足以還原歷史真相，對於相關口述、史料及史蹟點等也缺乏</w:t>
      </w:r>
      <w:r>
        <w:rPr>
          <w:rFonts w:hint="eastAsia"/>
        </w:rPr>
        <w:t>具體而系統</w:t>
      </w:r>
      <w:r w:rsidR="00181F34">
        <w:rPr>
          <w:rFonts w:hint="eastAsia"/>
        </w:rPr>
        <w:t>性的蒐集、典藏及展示</w:t>
      </w:r>
      <w:r w:rsidR="00415D4E">
        <w:rPr>
          <w:rFonts w:hint="eastAsia"/>
        </w:rPr>
        <w:t>，</w:t>
      </w:r>
      <w:proofErr w:type="gramStart"/>
      <w:r w:rsidR="00415D4E">
        <w:rPr>
          <w:rFonts w:hint="eastAsia"/>
        </w:rPr>
        <w:t>爰</w:t>
      </w:r>
      <w:proofErr w:type="gramEnd"/>
      <w:r w:rsidR="00415D4E">
        <w:rPr>
          <w:rFonts w:hint="eastAsia"/>
        </w:rPr>
        <w:t>以在</w:t>
      </w:r>
      <w:proofErr w:type="gramStart"/>
      <w:r w:rsidR="00415D4E">
        <w:rPr>
          <w:rFonts w:hint="eastAsia"/>
        </w:rPr>
        <w:t>當地覓</w:t>
      </w:r>
      <w:proofErr w:type="gramEnd"/>
      <w:r w:rsidR="00415D4E">
        <w:rPr>
          <w:rFonts w:hint="eastAsia"/>
        </w:rPr>
        <w:t>址興建鹿窟事件紀念館舍為最優先之訴求</w:t>
      </w:r>
      <w:r w:rsidR="00AE2398">
        <w:rPr>
          <w:rFonts w:hint="eastAsia"/>
        </w:rPr>
        <w:t>。</w:t>
      </w:r>
    </w:p>
    <w:p w14:paraId="0AEC359E" w14:textId="07EA7BAF" w:rsidR="008950AD" w:rsidRDefault="00B54748" w:rsidP="00A12868">
      <w:pPr>
        <w:pStyle w:val="5"/>
        <w:ind w:left="2041"/>
      </w:pPr>
      <w:r>
        <w:rPr>
          <w:rFonts w:hint="eastAsia"/>
        </w:rPr>
        <w:t>學者專家雖然認為在紀念方式上，雖不一定需</w:t>
      </w:r>
      <w:proofErr w:type="gramStart"/>
      <w:r>
        <w:rPr>
          <w:rFonts w:hint="eastAsia"/>
        </w:rPr>
        <w:t>拘</w:t>
      </w:r>
      <w:proofErr w:type="gramEnd"/>
      <w:r>
        <w:rPr>
          <w:rFonts w:hint="eastAsia"/>
        </w:rPr>
        <w:t>於某種形式，但其紀念規模至少需具備國家層級，而且</w:t>
      </w:r>
      <w:r w:rsidR="00AE2398">
        <w:rPr>
          <w:rFonts w:hint="eastAsia"/>
        </w:rPr>
        <w:t>如何以觀展及在地民眾為中心，</w:t>
      </w:r>
      <w:r>
        <w:rPr>
          <w:rFonts w:hint="eastAsia"/>
        </w:rPr>
        <w:t>規</w:t>
      </w:r>
      <w:r w:rsidR="005C4975">
        <w:rPr>
          <w:rFonts w:hint="eastAsia"/>
        </w:rPr>
        <w:t>劃</w:t>
      </w:r>
      <w:r>
        <w:rPr>
          <w:rFonts w:hint="eastAsia"/>
        </w:rPr>
        <w:t>呈現方式</w:t>
      </w:r>
      <w:r w:rsidR="00AE2398">
        <w:rPr>
          <w:rFonts w:hint="eastAsia"/>
        </w:rPr>
        <w:t>及</w:t>
      </w:r>
      <w:r>
        <w:rPr>
          <w:rFonts w:hint="eastAsia"/>
        </w:rPr>
        <w:t>展示計畫</w:t>
      </w:r>
      <w:r w:rsidR="00AE2398">
        <w:rPr>
          <w:rFonts w:hint="eastAsia"/>
        </w:rPr>
        <w:t>等事宜，是目前最為優</w:t>
      </w:r>
      <w:r w:rsidR="00AE2398">
        <w:rPr>
          <w:rFonts w:hint="eastAsia"/>
        </w:rPr>
        <w:lastRenderedPageBreak/>
        <w:t>先之事項。</w:t>
      </w:r>
    </w:p>
    <w:p w14:paraId="49979D53" w14:textId="53409F25" w:rsidR="00181F34" w:rsidRDefault="00460EDB" w:rsidP="00A12868">
      <w:pPr>
        <w:pStyle w:val="5"/>
        <w:ind w:left="2041"/>
      </w:pPr>
      <w:proofErr w:type="gramStart"/>
      <w:r>
        <w:rPr>
          <w:rFonts w:hint="eastAsia"/>
        </w:rPr>
        <w:t>綜整各</w:t>
      </w:r>
      <w:proofErr w:type="gramEnd"/>
      <w:r>
        <w:rPr>
          <w:rFonts w:hint="eastAsia"/>
        </w:rPr>
        <w:t>相關機關說明，在主導意願方面，</w:t>
      </w:r>
      <w:proofErr w:type="gramStart"/>
      <w:r>
        <w:rPr>
          <w:rFonts w:hint="eastAsia"/>
        </w:rPr>
        <w:t>促轉會</w:t>
      </w:r>
      <w:proofErr w:type="gramEnd"/>
      <w:r>
        <w:rPr>
          <w:rFonts w:hint="eastAsia"/>
        </w:rPr>
        <w:t>說明其</w:t>
      </w:r>
      <w:r w:rsidR="00181F34">
        <w:rPr>
          <w:rFonts w:hint="eastAsia"/>
        </w:rPr>
        <w:t>職權僅止於建議及規劃，</w:t>
      </w:r>
      <w:proofErr w:type="gramStart"/>
      <w:r w:rsidR="00181F34">
        <w:rPr>
          <w:rFonts w:hint="eastAsia"/>
        </w:rPr>
        <w:t>文化部及人權</w:t>
      </w:r>
      <w:proofErr w:type="gramEnd"/>
      <w:r w:rsidR="00181F34">
        <w:rPr>
          <w:rFonts w:hint="eastAsia"/>
        </w:rPr>
        <w:t>館認為建館無法</w:t>
      </w:r>
      <w:proofErr w:type="gramStart"/>
      <w:r w:rsidR="00181F34">
        <w:rPr>
          <w:rFonts w:hint="eastAsia"/>
        </w:rPr>
        <w:t>一蹴</w:t>
      </w:r>
      <w:proofErr w:type="gramEnd"/>
      <w:r w:rsidR="00181F34">
        <w:rPr>
          <w:rFonts w:hint="eastAsia"/>
        </w:rPr>
        <w:t>可及，應</w:t>
      </w:r>
      <w:proofErr w:type="gramStart"/>
      <w:r w:rsidR="00181F34">
        <w:rPr>
          <w:rFonts w:hint="eastAsia"/>
        </w:rPr>
        <w:t>採</w:t>
      </w:r>
      <w:proofErr w:type="gramEnd"/>
      <w:r w:rsidR="00181F34">
        <w:rPr>
          <w:rFonts w:hint="eastAsia"/>
        </w:rPr>
        <w:t>先軟</w:t>
      </w:r>
      <w:proofErr w:type="gramStart"/>
      <w:r w:rsidR="00181F34">
        <w:rPr>
          <w:rFonts w:hint="eastAsia"/>
        </w:rPr>
        <w:t>後硬之</w:t>
      </w:r>
      <w:proofErr w:type="gramEnd"/>
      <w:r w:rsidR="00181F34">
        <w:rPr>
          <w:rFonts w:hint="eastAsia"/>
        </w:rPr>
        <w:t>方式，而新北市政府亦認為以本案之歷史地位，紀念館舍之籌建應以國家層級辦理較為妥適</w:t>
      </w:r>
      <w:r w:rsidR="00415D4E">
        <w:rPr>
          <w:rFonts w:hint="eastAsia"/>
        </w:rPr>
        <w:t>，</w:t>
      </w:r>
      <w:r w:rsidR="00C52C76">
        <w:rPr>
          <w:rFonts w:hint="eastAsia"/>
        </w:rPr>
        <w:t>是以</w:t>
      </w:r>
      <w:r w:rsidR="00415D4E">
        <w:rPr>
          <w:rFonts w:hint="eastAsia"/>
        </w:rPr>
        <w:t>本案調查歷經兩年，仍無機關願意出面承擔</w:t>
      </w:r>
      <w:r w:rsidR="00181F34">
        <w:rPr>
          <w:rFonts w:hint="eastAsia"/>
        </w:rPr>
        <w:t>。</w:t>
      </w:r>
    </w:p>
    <w:p w14:paraId="0BCB1B9D" w14:textId="77777777" w:rsidR="008B0F0B" w:rsidRDefault="008B0F0B" w:rsidP="008B0F0B">
      <w:pPr>
        <w:pStyle w:val="3"/>
      </w:pPr>
      <w:r>
        <w:rPr>
          <w:rFonts w:hint="eastAsia"/>
        </w:rPr>
        <w:t>茲將本案調查作為及機關重要辦理事項依時序</w:t>
      </w:r>
      <w:proofErr w:type="gramStart"/>
      <w:r>
        <w:rPr>
          <w:rFonts w:hint="eastAsia"/>
        </w:rPr>
        <w:t>臚列如</w:t>
      </w:r>
      <w:proofErr w:type="gramEnd"/>
      <w:r>
        <w:rPr>
          <w:rFonts w:hint="eastAsia"/>
        </w:rPr>
        <w:t>下表5：</w:t>
      </w:r>
    </w:p>
    <w:tbl>
      <w:tblPr>
        <w:tblStyle w:val="af6"/>
        <w:tblW w:w="0" w:type="auto"/>
        <w:tblInd w:w="137" w:type="dxa"/>
        <w:tblLook w:val="04A0" w:firstRow="1" w:lastRow="0" w:firstColumn="1" w:lastColumn="0" w:noHBand="0" w:noVBand="1"/>
      </w:tblPr>
      <w:tblGrid>
        <w:gridCol w:w="2835"/>
        <w:gridCol w:w="5812"/>
      </w:tblGrid>
      <w:tr w:rsidR="008B0F0B" w14:paraId="2A35E6BA" w14:textId="77777777" w:rsidTr="008B0F0B">
        <w:tc>
          <w:tcPr>
            <w:tcW w:w="8647" w:type="dxa"/>
            <w:gridSpan w:val="2"/>
          </w:tcPr>
          <w:p w14:paraId="09EF1C06" w14:textId="77777777" w:rsidR="008B0F0B" w:rsidRDefault="008B0F0B" w:rsidP="008B0F0B">
            <w:r>
              <w:rPr>
                <w:rFonts w:hint="eastAsia"/>
              </w:rPr>
              <w:t>表5</w:t>
            </w:r>
            <w:r>
              <w:t>.</w:t>
            </w:r>
            <w:r>
              <w:rPr>
                <w:rFonts w:hint="eastAsia"/>
              </w:rPr>
              <w:t>本案調查作為及機關重要辦理事項大事記</w:t>
            </w:r>
          </w:p>
          <w:p w14:paraId="3512B852" w14:textId="77777777" w:rsidR="008B0F0B" w:rsidRDefault="008B0F0B" w:rsidP="008B0F0B">
            <w:pPr>
              <w:jc w:val="right"/>
            </w:pPr>
            <w:proofErr w:type="gramStart"/>
            <w:r>
              <w:rPr>
                <w:rFonts w:hint="eastAsia"/>
              </w:rPr>
              <w:t>（</w:t>
            </w:r>
            <w:proofErr w:type="gramEnd"/>
            <w:r>
              <w:rPr>
                <w:rFonts w:hint="eastAsia"/>
              </w:rPr>
              <w:t>資料來源：本院自行整理</w:t>
            </w:r>
            <w:proofErr w:type="gramStart"/>
            <w:r>
              <w:rPr>
                <w:rFonts w:hint="eastAsia"/>
              </w:rPr>
              <w:t>）</w:t>
            </w:r>
            <w:proofErr w:type="gramEnd"/>
          </w:p>
        </w:tc>
      </w:tr>
      <w:tr w:rsidR="008B0F0B" w14:paraId="2F588553" w14:textId="77777777" w:rsidTr="008B0F0B">
        <w:tc>
          <w:tcPr>
            <w:tcW w:w="2835" w:type="dxa"/>
          </w:tcPr>
          <w:p w14:paraId="70E1253D" w14:textId="77777777" w:rsidR="008B0F0B" w:rsidRPr="00F00904" w:rsidRDefault="008B0F0B" w:rsidP="008B0F0B">
            <w:r w:rsidRPr="00F00904">
              <w:rPr>
                <w:rFonts w:hint="eastAsia"/>
              </w:rPr>
              <w:t>日期</w:t>
            </w:r>
          </w:p>
        </w:tc>
        <w:tc>
          <w:tcPr>
            <w:tcW w:w="5812" w:type="dxa"/>
          </w:tcPr>
          <w:p w14:paraId="085E93CB" w14:textId="77777777" w:rsidR="008B0F0B" w:rsidRPr="00F00904" w:rsidRDefault="008B0F0B" w:rsidP="008B0F0B">
            <w:r w:rsidRPr="00F00904">
              <w:rPr>
                <w:rFonts w:hint="eastAsia"/>
              </w:rPr>
              <w:t>事件</w:t>
            </w:r>
          </w:p>
        </w:tc>
      </w:tr>
      <w:tr w:rsidR="008B0F0B" w14:paraId="112BA05C" w14:textId="77777777" w:rsidTr="008B0F0B">
        <w:tc>
          <w:tcPr>
            <w:tcW w:w="2835" w:type="dxa"/>
          </w:tcPr>
          <w:p w14:paraId="71FF8BEE" w14:textId="77777777" w:rsidR="008B0F0B" w:rsidRPr="00F00904" w:rsidRDefault="008B0F0B" w:rsidP="008B0F0B">
            <w:pPr>
              <w:rPr>
                <w:szCs w:val="32"/>
              </w:rPr>
            </w:pPr>
            <w:r w:rsidRPr="00F00904">
              <w:rPr>
                <w:rFonts w:hint="eastAsia"/>
                <w:szCs w:val="32"/>
              </w:rPr>
              <w:t>107年1月16日</w:t>
            </w:r>
          </w:p>
        </w:tc>
        <w:tc>
          <w:tcPr>
            <w:tcW w:w="5812" w:type="dxa"/>
          </w:tcPr>
          <w:p w14:paraId="73A80DF0" w14:textId="77777777" w:rsidR="008B0F0B" w:rsidRPr="00F00904" w:rsidRDefault="008B0F0B" w:rsidP="008B0F0B">
            <w:pPr>
              <w:rPr>
                <w:szCs w:val="32"/>
              </w:rPr>
            </w:pPr>
            <w:r w:rsidRPr="00F00904">
              <w:rPr>
                <w:rFonts w:hint="eastAsia"/>
                <w:szCs w:val="32"/>
              </w:rPr>
              <w:t>本院立案調查</w:t>
            </w:r>
          </w:p>
        </w:tc>
      </w:tr>
      <w:tr w:rsidR="008B0F0B" w14:paraId="0CBD2C0E" w14:textId="77777777" w:rsidTr="008B0F0B">
        <w:tc>
          <w:tcPr>
            <w:tcW w:w="2835" w:type="dxa"/>
          </w:tcPr>
          <w:p w14:paraId="51B399C0" w14:textId="77777777" w:rsidR="008B0F0B" w:rsidRPr="00F00904" w:rsidRDefault="008B0F0B" w:rsidP="008B0F0B">
            <w:pPr>
              <w:rPr>
                <w:szCs w:val="32"/>
              </w:rPr>
            </w:pPr>
            <w:r w:rsidRPr="00F00904">
              <w:rPr>
                <w:rFonts w:hint="eastAsia"/>
                <w:szCs w:val="32"/>
              </w:rPr>
              <w:t>107年4月2日</w:t>
            </w:r>
          </w:p>
        </w:tc>
        <w:tc>
          <w:tcPr>
            <w:tcW w:w="5812" w:type="dxa"/>
          </w:tcPr>
          <w:p w14:paraId="721E3AA8" w14:textId="77777777" w:rsidR="008B0F0B" w:rsidRPr="00F00904" w:rsidRDefault="008B0F0B" w:rsidP="008B0F0B">
            <w:pPr>
              <w:rPr>
                <w:szCs w:val="32"/>
              </w:rPr>
            </w:pPr>
            <w:r w:rsidRPr="00F00904">
              <w:rPr>
                <w:rFonts w:hint="eastAsia"/>
                <w:szCs w:val="32"/>
              </w:rPr>
              <w:t>本院會同文化部、人權館、新北市政府及受難者遺族赴新北市石碇區現場履</w:t>
            </w:r>
            <w:proofErr w:type="gramStart"/>
            <w:r w:rsidRPr="00F00904">
              <w:rPr>
                <w:rFonts w:hint="eastAsia"/>
                <w:szCs w:val="32"/>
              </w:rPr>
              <w:t>勘</w:t>
            </w:r>
            <w:proofErr w:type="gramEnd"/>
            <w:r w:rsidRPr="00F00904">
              <w:rPr>
                <w:rFonts w:hint="eastAsia"/>
                <w:szCs w:val="32"/>
              </w:rPr>
              <w:t>及座談</w:t>
            </w:r>
          </w:p>
        </w:tc>
      </w:tr>
      <w:tr w:rsidR="008B0F0B" w14:paraId="7FB08DC0" w14:textId="77777777" w:rsidTr="008B0F0B">
        <w:tc>
          <w:tcPr>
            <w:tcW w:w="2835" w:type="dxa"/>
          </w:tcPr>
          <w:p w14:paraId="504FD3A7" w14:textId="77777777" w:rsidR="008B0F0B" w:rsidRPr="00F00904" w:rsidRDefault="008B0F0B" w:rsidP="008B0F0B">
            <w:pPr>
              <w:rPr>
                <w:szCs w:val="32"/>
              </w:rPr>
            </w:pPr>
            <w:r w:rsidRPr="00F00904">
              <w:rPr>
                <w:rFonts w:hint="eastAsia"/>
                <w:szCs w:val="32"/>
              </w:rPr>
              <w:t>107年5月3日</w:t>
            </w:r>
          </w:p>
        </w:tc>
        <w:tc>
          <w:tcPr>
            <w:tcW w:w="5812" w:type="dxa"/>
          </w:tcPr>
          <w:p w14:paraId="21777AD9" w14:textId="77777777" w:rsidR="008B0F0B" w:rsidRPr="00F00904" w:rsidRDefault="008B0F0B" w:rsidP="008B0F0B">
            <w:pPr>
              <w:rPr>
                <w:szCs w:val="32"/>
              </w:rPr>
            </w:pPr>
            <w:r w:rsidRPr="00F00904">
              <w:rPr>
                <w:rFonts w:hint="eastAsia"/>
                <w:szCs w:val="32"/>
              </w:rPr>
              <w:t>本院辦理第一場諮詢會議</w:t>
            </w:r>
          </w:p>
        </w:tc>
      </w:tr>
      <w:tr w:rsidR="008B0F0B" w14:paraId="0B811079" w14:textId="77777777" w:rsidTr="008B0F0B">
        <w:tc>
          <w:tcPr>
            <w:tcW w:w="2835" w:type="dxa"/>
          </w:tcPr>
          <w:p w14:paraId="333B046C" w14:textId="77777777" w:rsidR="008B0F0B" w:rsidRPr="00F00904" w:rsidRDefault="008B0F0B" w:rsidP="008B0F0B">
            <w:pPr>
              <w:rPr>
                <w:szCs w:val="32"/>
              </w:rPr>
            </w:pPr>
            <w:r w:rsidRPr="00F00904">
              <w:rPr>
                <w:rFonts w:hint="eastAsia"/>
                <w:szCs w:val="32"/>
              </w:rPr>
              <w:t>107年7月5日</w:t>
            </w:r>
          </w:p>
        </w:tc>
        <w:tc>
          <w:tcPr>
            <w:tcW w:w="5812" w:type="dxa"/>
          </w:tcPr>
          <w:p w14:paraId="7A257EDE" w14:textId="77777777" w:rsidR="008B0F0B" w:rsidRPr="00F00904" w:rsidRDefault="008B0F0B" w:rsidP="008B0F0B">
            <w:pPr>
              <w:rPr>
                <w:szCs w:val="32"/>
              </w:rPr>
            </w:pPr>
            <w:r w:rsidRPr="00F00904">
              <w:rPr>
                <w:rFonts w:hint="eastAsia"/>
                <w:szCs w:val="32"/>
              </w:rPr>
              <w:t>人權館制訂「國家人權博物館推動不義遺址建置及保存維護與人權事務發展補助作業要點」</w:t>
            </w:r>
          </w:p>
        </w:tc>
      </w:tr>
      <w:tr w:rsidR="008B0F0B" w14:paraId="5DC314FF" w14:textId="77777777" w:rsidTr="008B0F0B">
        <w:tc>
          <w:tcPr>
            <w:tcW w:w="2835" w:type="dxa"/>
          </w:tcPr>
          <w:p w14:paraId="7161B551" w14:textId="77777777" w:rsidR="008B0F0B" w:rsidRPr="0062078E" w:rsidRDefault="008B0F0B" w:rsidP="008B0F0B">
            <w:pPr>
              <w:rPr>
                <w:szCs w:val="32"/>
              </w:rPr>
            </w:pPr>
            <w:r w:rsidRPr="0062078E">
              <w:rPr>
                <w:rFonts w:hint="eastAsia"/>
                <w:szCs w:val="32"/>
              </w:rPr>
              <w:t>107年7月21日</w:t>
            </w:r>
          </w:p>
        </w:tc>
        <w:tc>
          <w:tcPr>
            <w:tcW w:w="5812" w:type="dxa"/>
          </w:tcPr>
          <w:p w14:paraId="4C75C994" w14:textId="77777777" w:rsidR="008B0F0B" w:rsidRPr="0062078E" w:rsidRDefault="008B0F0B" w:rsidP="008B0F0B">
            <w:pPr>
              <w:rPr>
                <w:szCs w:val="32"/>
              </w:rPr>
            </w:pPr>
            <w:r w:rsidRPr="0062078E">
              <w:rPr>
                <w:rFonts w:hint="eastAsia"/>
                <w:szCs w:val="32"/>
              </w:rPr>
              <w:t>新北市政府辦理「鹿窟文化之旅-重現光明探索鹿窟」</w:t>
            </w:r>
          </w:p>
        </w:tc>
      </w:tr>
      <w:tr w:rsidR="008B0F0B" w14:paraId="25F9A957" w14:textId="77777777" w:rsidTr="008B0F0B">
        <w:tc>
          <w:tcPr>
            <w:tcW w:w="2835" w:type="dxa"/>
          </w:tcPr>
          <w:p w14:paraId="20095980" w14:textId="77777777" w:rsidR="008B0F0B" w:rsidRPr="0062078E" w:rsidRDefault="008B0F0B" w:rsidP="008B0F0B">
            <w:pPr>
              <w:rPr>
                <w:szCs w:val="32"/>
              </w:rPr>
            </w:pPr>
            <w:r w:rsidRPr="0062078E">
              <w:rPr>
                <w:rFonts w:hint="eastAsia"/>
                <w:szCs w:val="32"/>
              </w:rPr>
              <w:t>107年8月6日</w:t>
            </w:r>
          </w:p>
        </w:tc>
        <w:tc>
          <w:tcPr>
            <w:tcW w:w="5812" w:type="dxa"/>
          </w:tcPr>
          <w:p w14:paraId="21BB3554" w14:textId="77777777" w:rsidR="008B0F0B" w:rsidRPr="0062078E" w:rsidRDefault="008B0F0B" w:rsidP="008B0F0B">
            <w:pPr>
              <w:rPr>
                <w:szCs w:val="32"/>
              </w:rPr>
            </w:pPr>
            <w:r w:rsidRPr="0062078E">
              <w:rPr>
                <w:rFonts w:hint="eastAsia"/>
                <w:szCs w:val="32"/>
              </w:rPr>
              <w:t>人權館舉辦「國家人權博物館推動不義遺址建置及保存維護與人權事務發展補助作業要點」說明會</w:t>
            </w:r>
          </w:p>
        </w:tc>
      </w:tr>
      <w:tr w:rsidR="008B0F0B" w14:paraId="37B844D5" w14:textId="77777777" w:rsidTr="008B0F0B">
        <w:tc>
          <w:tcPr>
            <w:tcW w:w="2835" w:type="dxa"/>
          </w:tcPr>
          <w:p w14:paraId="75E22F91" w14:textId="77777777" w:rsidR="008B0F0B" w:rsidRPr="0062078E" w:rsidRDefault="008B0F0B" w:rsidP="008B0F0B">
            <w:pPr>
              <w:rPr>
                <w:szCs w:val="32"/>
              </w:rPr>
            </w:pPr>
            <w:r w:rsidRPr="0062078E">
              <w:rPr>
                <w:rFonts w:hint="eastAsia"/>
                <w:szCs w:val="32"/>
              </w:rPr>
              <w:t>107年9月</w:t>
            </w:r>
          </w:p>
        </w:tc>
        <w:tc>
          <w:tcPr>
            <w:tcW w:w="5812" w:type="dxa"/>
          </w:tcPr>
          <w:p w14:paraId="0147BA07" w14:textId="77777777" w:rsidR="008B0F0B" w:rsidRPr="0062078E" w:rsidRDefault="008B0F0B" w:rsidP="008B0F0B">
            <w:pPr>
              <w:rPr>
                <w:szCs w:val="32"/>
              </w:rPr>
            </w:pPr>
            <w:r w:rsidRPr="0062078E">
              <w:rPr>
                <w:rFonts w:hint="eastAsia"/>
                <w:szCs w:val="32"/>
              </w:rPr>
              <w:t>新北市政府提出「鹿窟事件紀念園區初期可行性發展評估計畫」</w:t>
            </w:r>
          </w:p>
        </w:tc>
      </w:tr>
      <w:tr w:rsidR="008B0F0B" w14:paraId="003A663A" w14:textId="77777777" w:rsidTr="008B0F0B">
        <w:tc>
          <w:tcPr>
            <w:tcW w:w="2835" w:type="dxa"/>
          </w:tcPr>
          <w:p w14:paraId="33357240" w14:textId="77777777" w:rsidR="008B0F0B" w:rsidRPr="0062078E" w:rsidRDefault="008B0F0B" w:rsidP="008B0F0B">
            <w:pPr>
              <w:rPr>
                <w:szCs w:val="32"/>
              </w:rPr>
            </w:pPr>
            <w:r w:rsidRPr="0062078E">
              <w:rPr>
                <w:rFonts w:hint="eastAsia"/>
                <w:szCs w:val="32"/>
              </w:rPr>
              <w:t>107年9月21日</w:t>
            </w:r>
          </w:p>
        </w:tc>
        <w:tc>
          <w:tcPr>
            <w:tcW w:w="5812" w:type="dxa"/>
          </w:tcPr>
          <w:p w14:paraId="246CE282" w14:textId="77777777" w:rsidR="008B0F0B" w:rsidRPr="0062078E" w:rsidRDefault="008B0F0B" w:rsidP="008B0F0B">
            <w:pPr>
              <w:rPr>
                <w:szCs w:val="32"/>
              </w:rPr>
            </w:pPr>
            <w:r w:rsidRPr="0062078E">
              <w:rPr>
                <w:rFonts w:hint="eastAsia"/>
                <w:szCs w:val="32"/>
              </w:rPr>
              <w:t>新北市政府於石碇區鹿窟事件紀念公園舉辦「再見鹿窟-追思紀念會」</w:t>
            </w:r>
          </w:p>
        </w:tc>
      </w:tr>
      <w:tr w:rsidR="008B0F0B" w14:paraId="4FECC564" w14:textId="77777777" w:rsidTr="008B0F0B">
        <w:tc>
          <w:tcPr>
            <w:tcW w:w="2835" w:type="dxa"/>
          </w:tcPr>
          <w:p w14:paraId="5B70801B" w14:textId="77777777" w:rsidR="008B0F0B" w:rsidRPr="0062078E" w:rsidRDefault="008B0F0B" w:rsidP="008B0F0B">
            <w:pPr>
              <w:rPr>
                <w:szCs w:val="32"/>
              </w:rPr>
            </w:pPr>
            <w:r w:rsidRPr="0062078E">
              <w:rPr>
                <w:rFonts w:hint="eastAsia"/>
                <w:szCs w:val="32"/>
              </w:rPr>
              <w:t>107年10月4日</w:t>
            </w:r>
          </w:p>
        </w:tc>
        <w:tc>
          <w:tcPr>
            <w:tcW w:w="5812" w:type="dxa"/>
          </w:tcPr>
          <w:p w14:paraId="05EF7F21" w14:textId="77777777" w:rsidR="008B0F0B" w:rsidRPr="0062078E" w:rsidRDefault="008B0F0B" w:rsidP="008B0F0B">
            <w:pPr>
              <w:rPr>
                <w:szCs w:val="32"/>
              </w:rPr>
            </w:pPr>
            <w:r w:rsidRPr="0062078E">
              <w:rPr>
                <w:rFonts w:hint="eastAsia"/>
                <w:szCs w:val="32"/>
              </w:rPr>
              <w:t>新北市石碇區公所淡蘭藝文館辦理</w:t>
            </w:r>
            <w:r w:rsidRPr="0062078E">
              <w:rPr>
                <w:rFonts w:hint="eastAsia"/>
                <w:szCs w:val="32"/>
              </w:rPr>
              <w:lastRenderedPageBreak/>
              <w:t>「鹿窟事件紀念圖片展」，為期三</w:t>
            </w:r>
            <w:proofErr w:type="gramStart"/>
            <w:r w:rsidRPr="0062078E">
              <w:rPr>
                <w:rFonts w:hint="eastAsia"/>
                <w:szCs w:val="32"/>
              </w:rPr>
              <w:t>週</w:t>
            </w:r>
            <w:proofErr w:type="gramEnd"/>
            <w:r w:rsidRPr="0062078E">
              <w:rPr>
                <w:rFonts w:hint="eastAsia"/>
                <w:szCs w:val="32"/>
              </w:rPr>
              <w:t>。</w:t>
            </w:r>
          </w:p>
        </w:tc>
      </w:tr>
      <w:tr w:rsidR="008B0F0B" w14:paraId="2946459D" w14:textId="77777777" w:rsidTr="008B0F0B">
        <w:tc>
          <w:tcPr>
            <w:tcW w:w="2835" w:type="dxa"/>
          </w:tcPr>
          <w:p w14:paraId="495D7434" w14:textId="77777777" w:rsidR="008B0F0B" w:rsidRPr="00F00904" w:rsidRDefault="008B0F0B" w:rsidP="008B0F0B">
            <w:pPr>
              <w:rPr>
                <w:szCs w:val="32"/>
              </w:rPr>
            </w:pPr>
            <w:r w:rsidRPr="00F00904">
              <w:rPr>
                <w:rFonts w:hint="eastAsia"/>
                <w:szCs w:val="32"/>
              </w:rPr>
              <w:lastRenderedPageBreak/>
              <w:t>107年10月30日</w:t>
            </w:r>
          </w:p>
        </w:tc>
        <w:tc>
          <w:tcPr>
            <w:tcW w:w="5812" w:type="dxa"/>
          </w:tcPr>
          <w:p w14:paraId="213FD7CB" w14:textId="77777777" w:rsidR="008B0F0B" w:rsidRPr="00F00904" w:rsidRDefault="008B0F0B" w:rsidP="008B0F0B">
            <w:pPr>
              <w:rPr>
                <w:szCs w:val="32"/>
              </w:rPr>
            </w:pPr>
            <w:r w:rsidRPr="00F00904">
              <w:rPr>
                <w:rFonts w:hint="eastAsia"/>
                <w:szCs w:val="32"/>
              </w:rPr>
              <w:t>第一次約</w:t>
            </w:r>
            <w:proofErr w:type="gramStart"/>
            <w:r w:rsidRPr="00F00904">
              <w:rPr>
                <w:rFonts w:hint="eastAsia"/>
                <w:szCs w:val="32"/>
              </w:rPr>
              <w:t>詢</w:t>
            </w:r>
            <w:proofErr w:type="gramEnd"/>
            <w:r w:rsidRPr="00F00904">
              <w:rPr>
                <w:rFonts w:hint="eastAsia"/>
                <w:szCs w:val="32"/>
              </w:rPr>
              <w:t>，</w:t>
            </w:r>
            <w:proofErr w:type="gramStart"/>
            <w:r w:rsidRPr="00F00904">
              <w:rPr>
                <w:rFonts w:hint="eastAsia"/>
                <w:szCs w:val="32"/>
              </w:rPr>
              <w:t>邀集促轉會</w:t>
            </w:r>
            <w:proofErr w:type="gramEnd"/>
            <w:r w:rsidRPr="00F00904">
              <w:rPr>
                <w:rFonts w:hint="eastAsia"/>
                <w:szCs w:val="32"/>
              </w:rPr>
              <w:t>、文化部、人權館及新北市政府</w:t>
            </w:r>
          </w:p>
        </w:tc>
      </w:tr>
      <w:tr w:rsidR="008B0F0B" w14:paraId="3F36A652" w14:textId="77777777" w:rsidTr="008B0F0B">
        <w:tc>
          <w:tcPr>
            <w:tcW w:w="2835" w:type="dxa"/>
          </w:tcPr>
          <w:p w14:paraId="07E95ABA" w14:textId="77777777" w:rsidR="008B0F0B" w:rsidRPr="00F00904" w:rsidRDefault="008B0F0B" w:rsidP="008B0F0B">
            <w:pPr>
              <w:rPr>
                <w:szCs w:val="32"/>
              </w:rPr>
            </w:pPr>
            <w:r w:rsidRPr="00F00904">
              <w:rPr>
                <w:szCs w:val="32"/>
                <w:lang w:val="x-none"/>
              </w:rPr>
              <w:t>107</w:t>
            </w:r>
            <w:r w:rsidRPr="00F00904">
              <w:rPr>
                <w:rFonts w:hint="eastAsia"/>
                <w:szCs w:val="32"/>
                <w:lang w:val="x-none"/>
              </w:rPr>
              <w:t>年</w:t>
            </w:r>
            <w:r w:rsidRPr="00F00904">
              <w:rPr>
                <w:szCs w:val="32"/>
                <w:lang w:val="x-none"/>
              </w:rPr>
              <w:t>11</w:t>
            </w:r>
            <w:r w:rsidRPr="00F00904">
              <w:rPr>
                <w:rFonts w:hint="eastAsia"/>
                <w:szCs w:val="32"/>
                <w:lang w:val="x-none"/>
              </w:rPr>
              <w:t>月</w:t>
            </w:r>
            <w:r w:rsidRPr="00F00904">
              <w:rPr>
                <w:szCs w:val="32"/>
                <w:lang w:val="x-none"/>
              </w:rPr>
              <w:t>15</w:t>
            </w:r>
            <w:r w:rsidRPr="00F00904">
              <w:rPr>
                <w:rFonts w:hint="eastAsia"/>
                <w:szCs w:val="32"/>
                <w:lang w:val="x-none"/>
              </w:rPr>
              <w:t>日</w:t>
            </w:r>
          </w:p>
          <w:p w14:paraId="1E4A3803" w14:textId="77777777" w:rsidR="008B0F0B" w:rsidRPr="00F00904" w:rsidRDefault="008B0F0B" w:rsidP="008B0F0B">
            <w:pPr>
              <w:rPr>
                <w:szCs w:val="32"/>
              </w:rPr>
            </w:pPr>
          </w:p>
        </w:tc>
        <w:tc>
          <w:tcPr>
            <w:tcW w:w="5812" w:type="dxa"/>
          </w:tcPr>
          <w:p w14:paraId="20538589" w14:textId="77777777" w:rsidR="008B0F0B" w:rsidRPr="00F00904" w:rsidRDefault="008B0F0B" w:rsidP="008B0F0B">
            <w:pPr>
              <w:rPr>
                <w:szCs w:val="32"/>
              </w:rPr>
            </w:pPr>
            <w:r w:rsidRPr="00F00904">
              <w:rPr>
                <w:rFonts w:hint="eastAsia"/>
                <w:szCs w:val="32"/>
                <w:lang w:val="x-none"/>
              </w:rPr>
              <w:t>新北市政府文化局邀集陳情人召開「鹿窟事件紀念館或園區設置評估討論會」</w:t>
            </w:r>
          </w:p>
        </w:tc>
      </w:tr>
      <w:tr w:rsidR="008B0F0B" w14:paraId="37793765" w14:textId="77777777" w:rsidTr="008B0F0B">
        <w:tc>
          <w:tcPr>
            <w:tcW w:w="2835" w:type="dxa"/>
          </w:tcPr>
          <w:p w14:paraId="2E97718E" w14:textId="77777777" w:rsidR="008B0F0B" w:rsidRPr="00F00904" w:rsidRDefault="008B0F0B" w:rsidP="008B0F0B">
            <w:pPr>
              <w:rPr>
                <w:szCs w:val="32"/>
              </w:rPr>
            </w:pPr>
            <w:r w:rsidRPr="00F00904">
              <w:rPr>
                <w:rFonts w:hint="eastAsia"/>
                <w:szCs w:val="32"/>
              </w:rPr>
              <w:t>108年5月9日</w:t>
            </w:r>
          </w:p>
        </w:tc>
        <w:tc>
          <w:tcPr>
            <w:tcW w:w="5812" w:type="dxa"/>
          </w:tcPr>
          <w:p w14:paraId="02EC1F4B" w14:textId="77777777" w:rsidR="008B0F0B" w:rsidRPr="00F00904" w:rsidRDefault="008B0F0B" w:rsidP="008B0F0B">
            <w:pPr>
              <w:rPr>
                <w:szCs w:val="32"/>
              </w:rPr>
            </w:pPr>
            <w:r w:rsidRPr="00F00904">
              <w:rPr>
                <w:rFonts w:hint="eastAsia"/>
                <w:szCs w:val="32"/>
              </w:rPr>
              <w:t>第二次約</w:t>
            </w:r>
            <w:proofErr w:type="gramStart"/>
            <w:r w:rsidRPr="00F00904">
              <w:rPr>
                <w:rFonts w:hint="eastAsia"/>
                <w:szCs w:val="32"/>
              </w:rPr>
              <w:t>詢</w:t>
            </w:r>
            <w:proofErr w:type="gramEnd"/>
            <w:r w:rsidRPr="00F00904">
              <w:rPr>
                <w:rFonts w:hint="eastAsia"/>
                <w:szCs w:val="32"/>
              </w:rPr>
              <w:t>，邀集行政院、</w:t>
            </w:r>
            <w:proofErr w:type="gramStart"/>
            <w:r w:rsidRPr="00F00904">
              <w:rPr>
                <w:rFonts w:hint="eastAsia"/>
                <w:szCs w:val="32"/>
              </w:rPr>
              <w:t>促轉會</w:t>
            </w:r>
            <w:proofErr w:type="gramEnd"/>
            <w:r w:rsidRPr="00F00904">
              <w:rPr>
                <w:rFonts w:hint="eastAsia"/>
                <w:szCs w:val="32"/>
              </w:rPr>
              <w:t>、文化部、人權館及新北市政府</w:t>
            </w:r>
          </w:p>
        </w:tc>
      </w:tr>
      <w:tr w:rsidR="008B0F0B" w14:paraId="0E7C9873" w14:textId="77777777" w:rsidTr="008B0F0B">
        <w:tc>
          <w:tcPr>
            <w:tcW w:w="2835" w:type="dxa"/>
          </w:tcPr>
          <w:p w14:paraId="404EEB8B" w14:textId="77777777" w:rsidR="008B0F0B" w:rsidRPr="00F00904" w:rsidRDefault="008B0F0B" w:rsidP="008B0F0B">
            <w:pPr>
              <w:rPr>
                <w:szCs w:val="32"/>
              </w:rPr>
            </w:pPr>
            <w:r w:rsidRPr="00F00904">
              <w:rPr>
                <w:rFonts w:hint="eastAsia"/>
                <w:szCs w:val="32"/>
              </w:rPr>
              <w:t>108年9月6日</w:t>
            </w:r>
          </w:p>
        </w:tc>
        <w:tc>
          <w:tcPr>
            <w:tcW w:w="5812" w:type="dxa"/>
          </w:tcPr>
          <w:p w14:paraId="2EAF19C6" w14:textId="77777777" w:rsidR="008B0F0B" w:rsidRPr="00F00904" w:rsidRDefault="008B0F0B" w:rsidP="008B0F0B">
            <w:pPr>
              <w:rPr>
                <w:szCs w:val="32"/>
              </w:rPr>
            </w:pPr>
            <w:r w:rsidRPr="00F00904">
              <w:rPr>
                <w:rFonts w:hint="eastAsia"/>
                <w:szCs w:val="32"/>
              </w:rPr>
              <w:t>第三次約</w:t>
            </w:r>
            <w:proofErr w:type="gramStart"/>
            <w:r w:rsidRPr="00F00904">
              <w:rPr>
                <w:rFonts w:hint="eastAsia"/>
                <w:szCs w:val="32"/>
              </w:rPr>
              <w:t>詢</w:t>
            </w:r>
            <w:proofErr w:type="gramEnd"/>
            <w:r w:rsidRPr="00F00904">
              <w:rPr>
                <w:rFonts w:hint="eastAsia"/>
                <w:szCs w:val="32"/>
              </w:rPr>
              <w:t>，邀集行政院、</w:t>
            </w:r>
            <w:proofErr w:type="gramStart"/>
            <w:r w:rsidRPr="00F00904">
              <w:rPr>
                <w:rFonts w:hint="eastAsia"/>
                <w:szCs w:val="32"/>
              </w:rPr>
              <w:t>促轉會</w:t>
            </w:r>
            <w:proofErr w:type="gramEnd"/>
            <w:r w:rsidRPr="00F00904">
              <w:rPr>
                <w:rFonts w:hint="eastAsia"/>
                <w:szCs w:val="32"/>
              </w:rPr>
              <w:t>、文化部、人權館及新北市政府</w:t>
            </w:r>
          </w:p>
        </w:tc>
      </w:tr>
      <w:tr w:rsidR="008B0F0B" w14:paraId="5DA77329" w14:textId="77777777" w:rsidTr="008B0F0B">
        <w:tc>
          <w:tcPr>
            <w:tcW w:w="2835" w:type="dxa"/>
          </w:tcPr>
          <w:p w14:paraId="5CF12D3F" w14:textId="77777777" w:rsidR="008B0F0B" w:rsidRPr="00F00904" w:rsidRDefault="008B0F0B" w:rsidP="008B0F0B">
            <w:pPr>
              <w:rPr>
                <w:szCs w:val="32"/>
              </w:rPr>
            </w:pPr>
            <w:r w:rsidRPr="00F00904">
              <w:rPr>
                <w:rFonts w:hint="eastAsia"/>
                <w:szCs w:val="32"/>
              </w:rPr>
              <w:t>108年9月18日</w:t>
            </w:r>
          </w:p>
        </w:tc>
        <w:tc>
          <w:tcPr>
            <w:tcW w:w="5812" w:type="dxa"/>
          </w:tcPr>
          <w:p w14:paraId="2B61AFF1" w14:textId="77777777" w:rsidR="008B0F0B" w:rsidRPr="00F00904" w:rsidRDefault="008B0F0B" w:rsidP="008B0F0B">
            <w:pPr>
              <w:rPr>
                <w:szCs w:val="32"/>
              </w:rPr>
            </w:pPr>
            <w:r w:rsidRPr="00F00904">
              <w:rPr>
                <w:rFonts w:hint="eastAsia"/>
                <w:szCs w:val="32"/>
                <w:lang w:val="x-none"/>
              </w:rPr>
              <w:t>新北市政府辦理「鹿窟事件紀念館建置評估跨局處會</w:t>
            </w:r>
            <w:proofErr w:type="gramStart"/>
            <w:r w:rsidRPr="00F00904">
              <w:rPr>
                <w:rFonts w:hint="eastAsia"/>
                <w:szCs w:val="32"/>
                <w:lang w:val="x-none"/>
              </w:rPr>
              <w:t>勘</w:t>
            </w:r>
            <w:proofErr w:type="gramEnd"/>
            <w:r w:rsidRPr="00F00904">
              <w:rPr>
                <w:rFonts w:hint="eastAsia"/>
                <w:szCs w:val="32"/>
                <w:lang w:val="x-none"/>
              </w:rPr>
              <w:t>」</w:t>
            </w:r>
          </w:p>
        </w:tc>
      </w:tr>
      <w:tr w:rsidR="008B0F0B" w14:paraId="5093F0C5" w14:textId="77777777" w:rsidTr="008B0F0B">
        <w:tc>
          <w:tcPr>
            <w:tcW w:w="2835" w:type="dxa"/>
          </w:tcPr>
          <w:p w14:paraId="7BF9D816" w14:textId="77777777" w:rsidR="008B0F0B" w:rsidRPr="00F00904" w:rsidRDefault="008B0F0B" w:rsidP="008B0F0B">
            <w:pPr>
              <w:rPr>
                <w:szCs w:val="32"/>
              </w:rPr>
            </w:pPr>
            <w:r w:rsidRPr="00F00904">
              <w:rPr>
                <w:rFonts w:hint="eastAsia"/>
                <w:szCs w:val="32"/>
              </w:rPr>
              <w:t>108年11月12日</w:t>
            </w:r>
          </w:p>
        </w:tc>
        <w:tc>
          <w:tcPr>
            <w:tcW w:w="5812" w:type="dxa"/>
          </w:tcPr>
          <w:p w14:paraId="3AE3CF49" w14:textId="4F10B061" w:rsidR="008B0F0B" w:rsidRPr="00F00904" w:rsidRDefault="008B0F0B" w:rsidP="008B0F0B">
            <w:pPr>
              <w:rPr>
                <w:szCs w:val="32"/>
                <w:lang w:val="x-none"/>
              </w:rPr>
            </w:pPr>
            <w:r w:rsidRPr="00F00904">
              <w:rPr>
                <w:rFonts w:hint="eastAsia"/>
                <w:szCs w:val="32"/>
                <w:lang w:val="x-none"/>
              </w:rPr>
              <w:t>新北市政府邀集城鄉局、工務局、交通局、環境保護局、農業局、水利局、地政局、石碇區公所及</w:t>
            </w:r>
            <w:r w:rsidR="004F09E1">
              <w:rPr>
                <w:rFonts w:hint="eastAsia"/>
                <w:szCs w:val="32"/>
                <w:lang w:val="x-none"/>
              </w:rPr>
              <w:t>台灣○曦</w:t>
            </w:r>
            <w:r w:rsidRPr="00F00904">
              <w:rPr>
                <w:rFonts w:hint="eastAsia"/>
                <w:szCs w:val="32"/>
                <w:lang w:val="x-none"/>
              </w:rPr>
              <w:t>工程顧問有限公司，召開「鹿窟事件紀念館建置開發法令及開發可行性評估報告」跨局處審查會。</w:t>
            </w:r>
          </w:p>
        </w:tc>
      </w:tr>
      <w:tr w:rsidR="008B0F0B" w14:paraId="7FC06C54" w14:textId="77777777" w:rsidTr="008B0F0B">
        <w:tc>
          <w:tcPr>
            <w:tcW w:w="2835" w:type="dxa"/>
          </w:tcPr>
          <w:p w14:paraId="568899D2" w14:textId="77777777" w:rsidR="008B0F0B" w:rsidRPr="0062078E" w:rsidRDefault="008B0F0B" w:rsidP="008B0F0B">
            <w:pPr>
              <w:rPr>
                <w:szCs w:val="32"/>
              </w:rPr>
            </w:pPr>
            <w:r w:rsidRPr="0062078E">
              <w:rPr>
                <w:rFonts w:hint="eastAsia"/>
                <w:szCs w:val="32"/>
              </w:rPr>
              <w:t>108年11月</w:t>
            </w:r>
          </w:p>
        </w:tc>
        <w:tc>
          <w:tcPr>
            <w:tcW w:w="5812" w:type="dxa"/>
          </w:tcPr>
          <w:p w14:paraId="5181E87A" w14:textId="77777777" w:rsidR="008B0F0B" w:rsidRPr="0062078E" w:rsidRDefault="008B0F0B" w:rsidP="008B0F0B">
            <w:pPr>
              <w:rPr>
                <w:szCs w:val="32"/>
                <w:lang w:val="x-none"/>
              </w:rPr>
            </w:pPr>
            <w:r w:rsidRPr="0062078E">
              <w:rPr>
                <w:rFonts w:hint="eastAsia"/>
                <w:szCs w:val="32"/>
                <w:lang w:val="x-none"/>
              </w:rPr>
              <w:t>新北市政府提出「鹿窟事件紀念館建置開法法令及開發可行性評估報告書」</w:t>
            </w:r>
          </w:p>
        </w:tc>
      </w:tr>
      <w:tr w:rsidR="008B0F0B" w14:paraId="73524C26" w14:textId="77777777" w:rsidTr="008B0F0B">
        <w:tc>
          <w:tcPr>
            <w:tcW w:w="2835" w:type="dxa"/>
          </w:tcPr>
          <w:p w14:paraId="1408D4D2" w14:textId="77777777" w:rsidR="008B0F0B" w:rsidRPr="0062078E" w:rsidRDefault="008B0F0B" w:rsidP="008B0F0B">
            <w:pPr>
              <w:rPr>
                <w:szCs w:val="32"/>
              </w:rPr>
            </w:pPr>
            <w:r w:rsidRPr="0062078E">
              <w:rPr>
                <w:szCs w:val="32"/>
                <w:lang w:val="x-none"/>
              </w:rPr>
              <w:t>108</w:t>
            </w:r>
            <w:r w:rsidRPr="0062078E">
              <w:rPr>
                <w:rFonts w:hint="eastAsia"/>
                <w:szCs w:val="32"/>
                <w:lang w:val="x-none"/>
              </w:rPr>
              <w:t>年</w:t>
            </w:r>
            <w:r w:rsidRPr="0062078E">
              <w:rPr>
                <w:szCs w:val="32"/>
                <w:lang w:val="x-none"/>
              </w:rPr>
              <w:t>12</w:t>
            </w:r>
            <w:r w:rsidRPr="0062078E">
              <w:rPr>
                <w:rFonts w:hint="eastAsia"/>
                <w:szCs w:val="32"/>
                <w:lang w:val="x-none"/>
              </w:rPr>
              <w:t>月</w:t>
            </w:r>
            <w:r w:rsidRPr="0062078E">
              <w:rPr>
                <w:szCs w:val="32"/>
                <w:lang w:val="x-none"/>
              </w:rPr>
              <w:t>12</w:t>
            </w:r>
            <w:r w:rsidRPr="0062078E">
              <w:rPr>
                <w:rFonts w:hint="eastAsia"/>
                <w:szCs w:val="32"/>
                <w:lang w:val="x-none"/>
              </w:rPr>
              <w:t>日、</w:t>
            </w:r>
            <w:r w:rsidRPr="0062078E">
              <w:rPr>
                <w:szCs w:val="32"/>
                <w:lang w:val="x-none"/>
              </w:rPr>
              <w:t>12</w:t>
            </w:r>
            <w:r w:rsidRPr="0062078E">
              <w:rPr>
                <w:rFonts w:hint="eastAsia"/>
                <w:szCs w:val="32"/>
                <w:lang w:val="x-none"/>
              </w:rPr>
              <w:t>月</w:t>
            </w:r>
            <w:r w:rsidRPr="0062078E">
              <w:rPr>
                <w:szCs w:val="32"/>
                <w:lang w:val="x-none"/>
              </w:rPr>
              <w:t>17</w:t>
            </w:r>
            <w:r w:rsidRPr="0062078E">
              <w:rPr>
                <w:rFonts w:hint="eastAsia"/>
                <w:szCs w:val="32"/>
                <w:lang w:val="x-none"/>
              </w:rPr>
              <w:t>日</w:t>
            </w:r>
          </w:p>
        </w:tc>
        <w:tc>
          <w:tcPr>
            <w:tcW w:w="5812" w:type="dxa"/>
          </w:tcPr>
          <w:p w14:paraId="31D92AF8" w14:textId="1879908F" w:rsidR="008B0F0B" w:rsidRPr="0062078E" w:rsidRDefault="008B0F0B" w:rsidP="008B0F0B">
            <w:pPr>
              <w:rPr>
                <w:szCs w:val="32"/>
                <w:lang w:val="x-none"/>
              </w:rPr>
            </w:pPr>
            <w:r w:rsidRPr="0062078E">
              <w:rPr>
                <w:rFonts w:hint="eastAsia"/>
                <w:szCs w:val="32"/>
                <w:lang w:val="x-none"/>
              </w:rPr>
              <w:t>新北市政府辦理「鹿窟文化探索輕旅</w:t>
            </w:r>
            <w:r w:rsidR="00D80137">
              <w:rPr>
                <w:rFonts w:hint="eastAsia"/>
                <w:lang w:val="x-none"/>
              </w:rPr>
              <w:t>行</w:t>
            </w:r>
            <w:r w:rsidRPr="0062078E">
              <w:rPr>
                <w:rFonts w:hint="eastAsia"/>
                <w:szCs w:val="32"/>
                <w:lang w:val="x-none"/>
              </w:rPr>
              <w:t>」</w:t>
            </w:r>
          </w:p>
        </w:tc>
      </w:tr>
      <w:tr w:rsidR="008B0F0B" w14:paraId="472931F8" w14:textId="77777777" w:rsidTr="008B0F0B">
        <w:tc>
          <w:tcPr>
            <w:tcW w:w="2835" w:type="dxa"/>
          </w:tcPr>
          <w:p w14:paraId="374048C3" w14:textId="77777777" w:rsidR="008B0F0B" w:rsidRPr="00F00904" w:rsidRDefault="008B0F0B" w:rsidP="008B0F0B">
            <w:pPr>
              <w:rPr>
                <w:szCs w:val="32"/>
              </w:rPr>
            </w:pPr>
            <w:r w:rsidRPr="00F00904">
              <w:rPr>
                <w:rFonts w:hint="eastAsia"/>
                <w:szCs w:val="32"/>
              </w:rPr>
              <w:t>108年12月27日</w:t>
            </w:r>
          </w:p>
        </w:tc>
        <w:tc>
          <w:tcPr>
            <w:tcW w:w="5812" w:type="dxa"/>
          </w:tcPr>
          <w:p w14:paraId="38343D87" w14:textId="77777777" w:rsidR="008B0F0B" w:rsidRPr="00F00904" w:rsidRDefault="008B0F0B" w:rsidP="008B0F0B">
            <w:pPr>
              <w:rPr>
                <w:szCs w:val="32"/>
              </w:rPr>
            </w:pPr>
            <w:r w:rsidRPr="00F00904">
              <w:rPr>
                <w:rFonts w:hint="eastAsia"/>
                <w:szCs w:val="32"/>
              </w:rPr>
              <w:t>第四次約</w:t>
            </w:r>
            <w:proofErr w:type="gramStart"/>
            <w:r w:rsidRPr="00F00904">
              <w:rPr>
                <w:rFonts w:hint="eastAsia"/>
                <w:szCs w:val="32"/>
              </w:rPr>
              <w:t>詢</w:t>
            </w:r>
            <w:proofErr w:type="gramEnd"/>
            <w:r w:rsidRPr="00F00904">
              <w:rPr>
                <w:rFonts w:hint="eastAsia"/>
                <w:szCs w:val="32"/>
              </w:rPr>
              <w:t>，邀集行政院、</w:t>
            </w:r>
            <w:proofErr w:type="gramStart"/>
            <w:r w:rsidRPr="00F00904">
              <w:rPr>
                <w:rFonts w:hint="eastAsia"/>
                <w:szCs w:val="32"/>
              </w:rPr>
              <w:t>促轉會</w:t>
            </w:r>
            <w:proofErr w:type="gramEnd"/>
            <w:r w:rsidRPr="00F00904">
              <w:rPr>
                <w:rFonts w:hint="eastAsia"/>
                <w:szCs w:val="32"/>
              </w:rPr>
              <w:t>、文化部、人權館及新北市政府</w:t>
            </w:r>
          </w:p>
        </w:tc>
      </w:tr>
      <w:tr w:rsidR="008B0F0B" w14:paraId="7F3430C5" w14:textId="77777777" w:rsidTr="008B0F0B">
        <w:tc>
          <w:tcPr>
            <w:tcW w:w="2835" w:type="dxa"/>
          </w:tcPr>
          <w:p w14:paraId="126ECD57" w14:textId="77777777" w:rsidR="008B0F0B" w:rsidRPr="00F00904" w:rsidRDefault="008B0F0B" w:rsidP="008B0F0B">
            <w:pPr>
              <w:rPr>
                <w:szCs w:val="32"/>
              </w:rPr>
            </w:pPr>
            <w:r w:rsidRPr="00F00904">
              <w:rPr>
                <w:rFonts w:hint="eastAsia"/>
                <w:szCs w:val="32"/>
              </w:rPr>
              <w:t>109年2月5日</w:t>
            </w:r>
          </w:p>
        </w:tc>
        <w:tc>
          <w:tcPr>
            <w:tcW w:w="5812" w:type="dxa"/>
          </w:tcPr>
          <w:p w14:paraId="3FC838B4" w14:textId="77777777" w:rsidR="008B0F0B" w:rsidRPr="00F00904" w:rsidRDefault="008B0F0B" w:rsidP="008B0F0B">
            <w:pPr>
              <w:rPr>
                <w:szCs w:val="32"/>
              </w:rPr>
            </w:pPr>
            <w:r w:rsidRPr="00F00904">
              <w:rPr>
                <w:rFonts w:hint="eastAsia"/>
                <w:szCs w:val="32"/>
              </w:rPr>
              <w:t>赴臺北市政府所屬南港茶葉製造示範廠履</w:t>
            </w:r>
            <w:proofErr w:type="gramStart"/>
            <w:r w:rsidRPr="00F00904">
              <w:rPr>
                <w:rFonts w:hint="eastAsia"/>
                <w:szCs w:val="32"/>
              </w:rPr>
              <w:t>勘</w:t>
            </w:r>
            <w:proofErr w:type="gramEnd"/>
            <w:r w:rsidRPr="00F00904">
              <w:rPr>
                <w:rFonts w:hint="eastAsia"/>
                <w:szCs w:val="32"/>
              </w:rPr>
              <w:t>及座談</w:t>
            </w:r>
          </w:p>
        </w:tc>
      </w:tr>
      <w:tr w:rsidR="008B0F0B" w14:paraId="6DA85AC1" w14:textId="77777777" w:rsidTr="008B0F0B">
        <w:tc>
          <w:tcPr>
            <w:tcW w:w="2835" w:type="dxa"/>
          </w:tcPr>
          <w:p w14:paraId="103FFE8A" w14:textId="77777777" w:rsidR="008B0F0B" w:rsidRPr="00F00904" w:rsidRDefault="008B0F0B" w:rsidP="008B0F0B">
            <w:pPr>
              <w:rPr>
                <w:szCs w:val="32"/>
              </w:rPr>
            </w:pPr>
            <w:r w:rsidRPr="00F00904">
              <w:rPr>
                <w:rFonts w:hint="eastAsia"/>
                <w:szCs w:val="32"/>
              </w:rPr>
              <w:t>109年3月6日</w:t>
            </w:r>
          </w:p>
        </w:tc>
        <w:tc>
          <w:tcPr>
            <w:tcW w:w="5812" w:type="dxa"/>
          </w:tcPr>
          <w:p w14:paraId="0214A91C" w14:textId="77777777" w:rsidR="008B0F0B" w:rsidRPr="00F00904" w:rsidRDefault="008B0F0B" w:rsidP="008B0F0B">
            <w:pPr>
              <w:rPr>
                <w:szCs w:val="32"/>
              </w:rPr>
            </w:pPr>
            <w:r w:rsidRPr="00F00904">
              <w:rPr>
                <w:rFonts w:hint="eastAsia"/>
                <w:szCs w:val="32"/>
              </w:rPr>
              <w:t>本院會同文化部、新北市政府赴人權館履</w:t>
            </w:r>
            <w:proofErr w:type="gramStart"/>
            <w:r w:rsidRPr="00F00904">
              <w:rPr>
                <w:rFonts w:hint="eastAsia"/>
                <w:szCs w:val="32"/>
              </w:rPr>
              <w:t>勘</w:t>
            </w:r>
            <w:proofErr w:type="gramEnd"/>
            <w:r w:rsidRPr="00F00904">
              <w:rPr>
                <w:rFonts w:hint="eastAsia"/>
                <w:szCs w:val="32"/>
              </w:rPr>
              <w:t>及辦理第二場諮詢會議。</w:t>
            </w:r>
          </w:p>
        </w:tc>
      </w:tr>
      <w:tr w:rsidR="008B0F0B" w14:paraId="0C2434D0" w14:textId="77777777" w:rsidTr="008B0F0B">
        <w:tc>
          <w:tcPr>
            <w:tcW w:w="2835" w:type="dxa"/>
          </w:tcPr>
          <w:p w14:paraId="6EAE982C" w14:textId="77777777" w:rsidR="008B0F0B" w:rsidRPr="00F00904" w:rsidRDefault="008B0F0B" w:rsidP="008B0F0B">
            <w:pPr>
              <w:rPr>
                <w:szCs w:val="32"/>
              </w:rPr>
            </w:pPr>
            <w:r w:rsidRPr="00F00904">
              <w:rPr>
                <w:rFonts w:hint="eastAsia"/>
                <w:szCs w:val="32"/>
              </w:rPr>
              <w:t>109年3月30日</w:t>
            </w:r>
          </w:p>
        </w:tc>
        <w:tc>
          <w:tcPr>
            <w:tcW w:w="5812" w:type="dxa"/>
          </w:tcPr>
          <w:p w14:paraId="3B10BCB5" w14:textId="77777777" w:rsidR="008B0F0B" w:rsidRPr="00F00904" w:rsidRDefault="008B0F0B" w:rsidP="008B0F0B">
            <w:pPr>
              <w:rPr>
                <w:szCs w:val="32"/>
              </w:rPr>
            </w:pPr>
            <w:r w:rsidRPr="00F00904">
              <w:rPr>
                <w:rFonts w:hint="eastAsia"/>
                <w:szCs w:val="32"/>
              </w:rPr>
              <w:t>本院派員會同新店地政事務所、</w:t>
            </w:r>
            <w:proofErr w:type="gramStart"/>
            <w:r w:rsidRPr="00F00904">
              <w:rPr>
                <w:rFonts w:hint="eastAsia"/>
                <w:szCs w:val="32"/>
              </w:rPr>
              <w:t>促轉會</w:t>
            </w:r>
            <w:proofErr w:type="gramEnd"/>
            <w:r w:rsidRPr="00F00904">
              <w:rPr>
                <w:rFonts w:hint="eastAsia"/>
                <w:szCs w:val="32"/>
              </w:rPr>
              <w:t>、文化部、人權館及新北市政府赴光明禪寺針對鹿窟事件發生地之國有土</w:t>
            </w:r>
            <w:r w:rsidRPr="00F00904">
              <w:rPr>
                <w:rFonts w:hint="eastAsia"/>
                <w:szCs w:val="32"/>
              </w:rPr>
              <w:lastRenderedPageBreak/>
              <w:t>地占用情形辦理履</w:t>
            </w:r>
            <w:proofErr w:type="gramStart"/>
            <w:r w:rsidRPr="00F00904">
              <w:rPr>
                <w:rFonts w:hint="eastAsia"/>
                <w:szCs w:val="32"/>
              </w:rPr>
              <w:t>勘</w:t>
            </w:r>
            <w:proofErr w:type="gramEnd"/>
            <w:r w:rsidRPr="00F00904">
              <w:rPr>
                <w:rFonts w:hint="eastAsia"/>
                <w:szCs w:val="32"/>
              </w:rPr>
              <w:t>及</w:t>
            </w:r>
            <w:proofErr w:type="gramStart"/>
            <w:r w:rsidRPr="00F00904">
              <w:rPr>
                <w:rFonts w:hint="eastAsia"/>
                <w:szCs w:val="32"/>
              </w:rPr>
              <w:t>鑑</w:t>
            </w:r>
            <w:proofErr w:type="gramEnd"/>
            <w:r w:rsidRPr="00F00904">
              <w:rPr>
                <w:rFonts w:hint="eastAsia"/>
                <w:szCs w:val="32"/>
              </w:rPr>
              <w:t>界。</w:t>
            </w:r>
          </w:p>
        </w:tc>
      </w:tr>
      <w:tr w:rsidR="008B0F0B" w14:paraId="02C32A27" w14:textId="77777777" w:rsidTr="008B0F0B">
        <w:tc>
          <w:tcPr>
            <w:tcW w:w="2835" w:type="dxa"/>
          </w:tcPr>
          <w:p w14:paraId="640AC6DC" w14:textId="77777777" w:rsidR="008B0F0B" w:rsidRPr="00F00904" w:rsidRDefault="008B0F0B" w:rsidP="008B0F0B">
            <w:pPr>
              <w:rPr>
                <w:szCs w:val="32"/>
              </w:rPr>
            </w:pPr>
            <w:r w:rsidRPr="00F00904">
              <w:rPr>
                <w:rFonts w:hint="eastAsia"/>
                <w:szCs w:val="32"/>
              </w:rPr>
              <w:lastRenderedPageBreak/>
              <w:t>109年4月27日</w:t>
            </w:r>
          </w:p>
        </w:tc>
        <w:tc>
          <w:tcPr>
            <w:tcW w:w="5812" w:type="dxa"/>
          </w:tcPr>
          <w:p w14:paraId="0C7BC1B6" w14:textId="77777777" w:rsidR="008B0F0B" w:rsidRPr="00F00904" w:rsidRDefault="008B0F0B" w:rsidP="008B0F0B">
            <w:pPr>
              <w:rPr>
                <w:szCs w:val="32"/>
              </w:rPr>
            </w:pPr>
            <w:r w:rsidRPr="00F00904">
              <w:rPr>
                <w:rFonts w:hint="eastAsia"/>
                <w:szCs w:val="32"/>
              </w:rPr>
              <w:t>第五次約</w:t>
            </w:r>
            <w:proofErr w:type="gramStart"/>
            <w:r w:rsidRPr="00F00904">
              <w:rPr>
                <w:rFonts w:hint="eastAsia"/>
                <w:szCs w:val="32"/>
              </w:rPr>
              <w:t>詢</w:t>
            </w:r>
            <w:proofErr w:type="gramEnd"/>
            <w:r w:rsidRPr="00F00904">
              <w:rPr>
                <w:rFonts w:hint="eastAsia"/>
                <w:szCs w:val="32"/>
              </w:rPr>
              <w:t>，</w:t>
            </w:r>
            <w:proofErr w:type="gramStart"/>
            <w:r w:rsidRPr="00F00904">
              <w:rPr>
                <w:rFonts w:hint="eastAsia"/>
                <w:szCs w:val="32"/>
              </w:rPr>
              <w:t>邀集促轉會</w:t>
            </w:r>
            <w:proofErr w:type="gramEnd"/>
            <w:r w:rsidRPr="00F00904">
              <w:rPr>
                <w:rFonts w:hint="eastAsia"/>
                <w:szCs w:val="32"/>
              </w:rPr>
              <w:t>、文化部、人權館、新北市政府及國產署北區分署。</w:t>
            </w:r>
          </w:p>
        </w:tc>
      </w:tr>
    </w:tbl>
    <w:p w14:paraId="7097ED3D" w14:textId="779F93F9" w:rsidR="004E63DB" w:rsidRDefault="008B0F0B" w:rsidP="003979DE">
      <w:pPr>
        <w:pStyle w:val="3"/>
        <w:numPr>
          <w:ilvl w:val="2"/>
          <w:numId w:val="1"/>
        </w:numPr>
      </w:pPr>
      <w:proofErr w:type="gramStart"/>
      <w:r>
        <w:rPr>
          <w:rFonts w:hint="eastAsia"/>
        </w:rPr>
        <w:t>綜整本</w:t>
      </w:r>
      <w:proofErr w:type="gramEnd"/>
      <w:r>
        <w:rPr>
          <w:rFonts w:hint="eastAsia"/>
        </w:rPr>
        <w:t>案調查期間曾評估之六</w:t>
      </w:r>
      <w:r w:rsidR="004E63DB">
        <w:rPr>
          <w:rFonts w:hint="eastAsia"/>
        </w:rPr>
        <w:t>項方案</w:t>
      </w:r>
      <w:r w:rsidR="00D76003">
        <w:rPr>
          <w:rFonts w:hint="eastAsia"/>
        </w:rPr>
        <w:t>簡述</w:t>
      </w:r>
      <w:r w:rsidR="004E63DB">
        <w:rPr>
          <w:rFonts w:hint="eastAsia"/>
        </w:rPr>
        <w:t>如下，</w:t>
      </w:r>
      <w:r w:rsidR="00D76003">
        <w:rPr>
          <w:rFonts w:hint="eastAsia"/>
        </w:rPr>
        <w:t>至於</w:t>
      </w:r>
      <w:r w:rsidR="004E63DB">
        <w:rPr>
          <w:rFonts w:hint="eastAsia"/>
        </w:rPr>
        <w:t>詳細評估過程、</w:t>
      </w:r>
      <w:r w:rsidR="006451D8">
        <w:rPr>
          <w:rFonts w:hint="eastAsia"/>
        </w:rPr>
        <w:t>財源籌措、</w:t>
      </w:r>
      <w:r w:rsidR="004E63DB">
        <w:rPr>
          <w:rFonts w:hint="eastAsia"/>
        </w:rPr>
        <w:t>結果及意見</w:t>
      </w:r>
      <w:r w:rsidR="00D76003">
        <w:rPr>
          <w:rFonts w:hint="eastAsia"/>
        </w:rPr>
        <w:t>，</w:t>
      </w:r>
      <w:r w:rsidR="004E63DB">
        <w:rPr>
          <w:rFonts w:hint="eastAsia"/>
        </w:rPr>
        <w:t>將另於其他調查意見敘明。</w:t>
      </w:r>
    </w:p>
    <w:p w14:paraId="2E54976C" w14:textId="02D45A8F" w:rsidR="003979DE" w:rsidRDefault="004E63DB" w:rsidP="004E63DB">
      <w:pPr>
        <w:pStyle w:val="4"/>
      </w:pPr>
      <w:r w:rsidRPr="00C75284">
        <w:rPr>
          <w:rFonts w:hint="eastAsia"/>
        </w:rPr>
        <w:t>評估方案</w:t>
      </w:r>
      <w:proofErr w:type="gramStart"/>
      <w:r w:rsidRPr="00C75284">
        <w:rPr>
          <w:rFonts w:hint="eastAsia"/>
        </w:rPr>
        <w:t>一</w:t>
      </w:r>
      <w:proofErr w:type="gramEnd"/>
      <w:r w:rsidRPr="00C75284">
        <w:rPr>
          <w:rFonts w:hint="eastAsia"/>
        </w:rPr>
        <w:t>：</w:t>
      </w:r>
      <w:r>
        <w:rPr>
          <w:rFonts w:hint="eastAsia"/>
        </w:rPr>
        <w:t>根據</w:t>
      </w:r>
      <w:r w:rsidRPr="00C75284">
        <w:rPr>
          <w:rFonts w:hint="eastAsia"/>
        </w:rPr>
        <w:t>新北市政府</w:t>
      </w:r>
      <w:r>
        <w:rPr>
          <w:rFonts w:hint="eastAsia"/>
        </w:rPr>
        <w:t>提出之</w:t>
      </w:r>
      <w:r w:rsidRPr="00C75284">
        <w:rPr>
          <w:rFonts w:hint="eastAsia"/>
        </w:rPr>
        <w:t>「鹿窟事件紀念園區初期可行性發展評估計畫」</w:t>
      </w:r>
      <w:r>
        <w:rPr>
          <w:rFonts w:hint="eastAsia"/>
        </w:rPr>
        <w:t>及「鹿窟事件紀念館或初步新建園區開發法令及開發可行性評估報告書」，</w:t>
      </w:r>
      <w:r w:rsidRPr="00C75284">
        <w:rPr>
          <w:rFonts w:hint="eastAsia"/>
        </w:rPr>
        <w:t>由中央或地方主管機關以</w:t>
      </w:r>
      <w:proofErr w:type="gramStart"/>
      <w:r w:rsidRPr="00C75284">
        <w:rPr>
          <w:rFonts w:hint="eastAsia"/>
        </w:rPr>
        <w:t>自籌或促</w:t>
      </w:r>
      <w:proofErr w:type="gramEnd"/>
      <w:r w:rsidRPr="00C75284">
        <w:rPr>
          <w:rFonts w:hint="eastAsia"/>
        </w:rPr>
        <w:t>參方式，修建光明里既有活動中心，成為鹿窟紀念及里民活動複合功能場館</w:t>
      </w:r>
      <w:r>
        <w:rPr>
          <w:rFonts w:hint="eastAsia"/>
        </w:rPr>
        <w:t>。</w:t>
      </w:r>
    </w:p>
    <w:p w14:paraId="27A2DEAA" w14:textId="5A87B376" w:rsidR="004E63DB" w:rsidRDefault="004E63DB" w:rsidP="004E63DB">
      <w:pPr>
        <w:pStyle w:val="4"/>
      </w:pPr>
      <w:r>
        <w:rPr>
          <w:rFonts w:hint="eastAsia"/>
        </w:rPr>
        <w:t>評估方案二：</w:t>
      </w:r>
      <w:r w:rsidRPr="00DE5362">
        <w:rPr>
          <w:rFonts w:hint="eastAsia"/>
        </w:rPr>
        <w:t>修建既有之鹿窟紀念碑，使之具備陳展功能。</w:t>
      </w:r>
    </w:p>
    <w:p w14:paraId="22FCA7FC" w14:textId="3CD7CDB3" w:rsidR="004E63DB" w:rsidRDefault="004E63DB" w:rsidP="004E63DB">
      <w:pPr>
        <w:pStyle w:val="4"/>
      </w:pPr>
      <w:r>
        <w:rPr>
          <w:rFonts w:hint="eastAsia"/>
        </w:rPr>
        <w:t>評估方案</w:t>
      </w:r>
      <w:proofErr w:type="gramStart"/>
      <w:r>
        <w:rPr>
          <w:rFonts w:hint="eastAsia"/>
        </w:rPr>
        <w:t>三</w:t>
      </w:r>
      <w:proofErr w:type="gramEnd"/>
      <w:r>
        <w:rPr>
          <w:rFonts w:hint="eastAsia"/>
        </w:rPr>
        <w:t>：</w:t>
      </w:r>
      <w:r w:rsidRPr="009C3898">
        <w:rPr>
          <w:rFonts w:hint="eastAsia"/>
        </w:rPr>
        <w:t>以</w:t>
      </w:r>
      <w:r>
        <w:rPr>
          <w:rFonts w:hint="eastAsia"/>
        </w:rPr>
        <w:t>當地</w:t>
      </w:r>
      <w:r w:rsidRPr="009C3898">
        <w:rPr>
          <w:rFonts w:hint="eastAsia"/>
        </w:rPr>
        <w:t>私人(如遺族或當地居民)土地籌建紀念館或園區</w:t>
      </w:r>
      <w:r>
        <w:rPr>
          <w:rFonts w:hint="eastAsia"/>
        </w:rPr>
        <w:t>。</w:t>
      </w:r>
    </w:p>
    <w:p w14:paraId="3DFB2F28" w14:textId="3839848E" w:rsidR="004E63DB" w:rsidRDefault="004E63DB" w:rsidP="004E63DB">
      <w:pPr>
        <w:pStyle w:val="4"/>
      </w:pPr>
      <w:r>
        <w:rPr>
          <w:rFonts w:hint="eastAsia"/>
        </w:rPr>
        <w:t>評估方案四：</w:t>
      </w:r>
      <w:r w:rsidRPr="004E63DB">
        <w:rPr>
          <w:rFonts w:hint="eastAsia"/>
        </w:rPr>
        <w:t>於臺北市南港茶製場設立鹿窟事件紀念專區。</w:t>
      </w:r>
    </w:p>
    <w:p w14:paraId="119F0B17" w14:textId="16493CF8" w:rsidR="004E63DB" w:rsidRDefault="00D76003" w:rsidP="004E63DB">
      <w:pPr>
        <w:pStyle w:val="4"/>
      </w:pPr>
      <w:r w:rsidRPr="00D76003">
        <w:rPr>
          <w:rFonts w:hint="eastAsia"/>
        </w:rPr>
        <w:t>評估方案五：由主辦機關向國產署申請撥用事件發生地光明禪寺</w:t>
      </w:r>
      <w:r w:rsidR="00CE1419">
        <w:rPr>
          <w:rFonts w:hint="eastAsia"/>
        </w:rPr>
        <w:t>內</w:t>
      </w:r>
      <w:r w:rsidRPr="00D76003">
        <w:rPr>
          <w:rFonts w:hint="eastAsia"/>
        </w:rPr>
        <w:t>之國有土地，作為常態展示場域。</w:t>
      </w:r>
    </w:p>
    <w:p w14:paraId="6FFBAE1A" w14:textId="64DF2B0E" w:rsidR="008B0F0B" w:rsidRDefault="00D76003" w:rsidP="008B0F0B">
      <w:pPr>
        <w:pStyle w:val="4"/>
      </w:pPr>
      <w:r w:rsidRPr="00D76003">
        <w:rPr>
          <w:rFonts w:hint="eastAsia"/>
        </w:rPr>
        <w:t>評估方案六：</w:t>
      </w:r>
      <w:r w:rsidRPr="00971D71">
        <w:rPr>
          <w:rFonts w:hint="eastAsia"/>
          <w:bCs/>
        </w:rPr>
        <w:t>在人權館</w:t>
      </w:r>
      <w:r w:rsidR="00CE1419">
        <w:rPr>
          <w:rFonts w:hint="eastAsia"/>
          <w:bCs/>
        </w:rPr>
        <w:t>（</w:t>
      </w:r>
      <w:r w:rsidR="00CE1419" w:rsidRPr="00971D71">
        <w:rPr>
          <w:rFonts w:hint="eastAsia"/>
          <w:bCs/>
        </w:rPr>
        <w:t>景美紀念園區</w:t>
      </w:r>
      <w:r w:rsidR="00CE1419">
        <w:rPr>
          <w:rFonts w:hint="eastAsia"/>
          <w:bCs/>
        </w:rPr>
        <w:t>）</w:t>
      </w:r>
      <w:r w:rsidRPr="00971D71">
        <w:rPr>
          <w:rFonts w:hint="eastAsia"/>
          <w:bCs/>
        </w:rPr>
        <w:t>設立鹿窟事件紀念專區</w:t>
      </w:r>
      <w:r w:rsidR="00CE1419">
        <w:rPr>
          <w:rFonts w:hint="eastAsia"/>
          <w:bCs/>
        </w:rPr>
        <w:t>納入</w:t>
      </w:r>
      <w:r w:rsidR="00971D71" w:rsidRPr="00971D71">
        <w:rPr>
          <w:rFonts w:hint="eastAsia"/>
          <w:bCs/>
        </w:rPr>
        <w:t>常設陳展</w:t>
      </w:r>
      <w:r>
        <w:rPr>
          <w:rFonts w:hint="eastAsia"/>
          <w:bCs/>
        </w:rPr>
        <w:t>。</w:t>
      </w:r>
    </w:p>
    <w:p w14:paraId="140CBDE8" w14:textId="14788E66" w:rsidR="00BE2940" w:rsidRDefault="004837C6" w:rsidP="008B0F0B">
      <w:pPr>
        <w:pStyle w:val="3"/>
      </w:pPr>
      <w:r>
        <w:rPr>
          <w:rFonts w:hint="eastAsia"/>
        </w:rPr>
        <w:t>經</w:t>
      </w:r>
      <w:r w:rsidRPr="00DB4018">
        <w:rPr>
          <w:rFonts w:hint="eastAsia"/>
        </w:rPr>
        <w:t>本院自行搜尋盤點國內白色恐怖相關紀念館、園區、公園</w:t>
      </w:r>
      <w:r>
        <w:rPr>
          <w:rFonts w:hint="eastAsia"/>
        </w:rPr>
        <w:t>及</w:t>
      </w:r>
      <w:r w:rsidRPr="00DB4018">
        <w:rPr>
          <w:rFonts w:hint="eastAsia"/>
        </w:rPr>
        <w:t>史蹟</w:t>
      </w:r>
      <w:r>
        <w:rPr>
          <w:rFonts w:hint="eastAsia"/>
        </w:rPr>
        <w:t>等</w:t>
      </w:r>
      <w:r w:rsidRPr="00DB4018">
        <w:rPr>
          <w:rFonts w:hint="eastAsia"/>
        </w:rPr>
        <w:t>，</w:t>
      </w:r>
      <w:r>
        <w:rPr>
          <w:rFonts w:hint="eastAsia"/>
        </w:rPr>
        <w:t>在尚未完全納入</w:t>
      </w:r>
      <w:r w:rsidRPr="00DB4018">
        <w:rPr>
          <w:rFonts w:hint="eastAsia"/>
        </w:rPr>
        <w:t>各縣市自建之</w:t>
      </w:r>
      <w:r w:rsidR="0037639B">
        <w:rPr>
          <w:rFonts w:hint="eastAsia"/>
        </w:rPr>
        <w:t>二二八</w:t>
      </w:r>
      <w:r w:rsidRPr="00DB4018">
        <w:rPr>
          <w:rFonts w:hint="eastAsia"/>
        </w:rPr>
        <w:t>、白色恐怖或轉型正義相關紀念碑</w:t>
      </w:r>
      <w:r>
        <w:rPr>
          <w:rFonts w:hint="eastAsia"/>
        </w:rPr>
        <w:t>且恐有闕漏之情形下，仍可歸納出有關事件部分</w:t>
      </w:r>
      <w:r w:rsidRPr="00DB4018">
        <w:rPr>
          <w:rFonts w:hint="eastAsia"/>
        </w:rPr>
        <w:t>計12</w:t>
      </w:r>
      <w:r>
        <w:rPr>
          <w:rFonts w:hint="eastAsia"/>
        </w:rPr>
        <w:t>項，人物部分</w:t>
      </w:r>
      <w:r w:rsidRPr="00DB4018">
        <w:rPr>
          <w:rFonts w:hint="eastAsia"/>
        </w:rPr>
        <w:t>計13項</w:t>
      </w:r>
      <w:r>
        <w:rPr>
          <w:rFonts w:hint="eastAsia"/>
        </w:rPr>
        <w:t>，共計25項如下表</w:t>
      </w:r>
      <w:r w:rsidR="00F02D4A">
        <w:rPr>
          <w:rFonts w:hint="eastAsia"/>
        </w:rPr>
        <w:t>6</w:t>
      </w:r>
      <w:r>
        <w:rPr>
          <w:rFonts w:hint="eastAsia"/>
        </w:rPr>
        <w:t>，而鹿窟事件僅有</w:t>
      </w:r>
      <w:proofErr w:type="gramStart"/>
      <w:r>
        <w:rPr>
          <w:rFonts w:hint="eastAsia"/>
        </w:rPr>
        <w:t>碑文紀載不</w:t>
      </w:r>
      <w:proofErr w:type="gramEnd"/>
      <w:r>
        <w:rPr>
          <w:rFonts w:hint="eastAsia"/>
        </w:rPr>
        <w:t>完整之紀念碑一座，實有不足之處。</w:t>
      </w:r>
    </w:p>
    <w:tbl>
      <w:tblPr>
        <w:tblStyle w:val="af6"/>
        <w:tblW w:w="9180" w:type="dxa"/>
        <w:tblLook w:val="04A0" w:firstRow="1" w:lastRow="0" w:firstColumn="1" w:lastColumn="0" w:noHBand="0" w:noVBand="1"/>
      </w:tblPr>
      <w:tblGrid>
        <w:gridCol w:w="1526"/>
        <w:gridCol w:w="3544"/>
        <w:gridCol w:w="2126"/>
        <w:gridCol w:w="1984"/>
      </w:tblGrid>
      <w:tr w:rsidR="00BE2940" w:rsidRPr="0062078E" w14:paraId="29EC1841" w14:textId="77777777" w:rsidTr="00E0253A">
        <w:tc>
          <w:tcPr>
            <w:tcW w:w="9180" w:type="dxa"/>
            <w:gridSpan w:val="4"/>
          </w:tcPr>
          <w:p w14:paraId="5B5D64AC" w14:textId="473E926D" w:rsidR="00BE2940" w:rsidRPr="0062078E" w:rsidRDefault="00BE2940" w:rsidP="00BE2940">
            <w:pPr>
              <w:spacing w:line="440" w:lineRule="exact"/>
              <w:rPr>
                <w:szCs w:val="32"/>
              </w:rPr>
            </w:pPr>
            <w:r w:rsidRPr="0062078E">
              <w:rPr>
                <w:rFonts w:hint="eastAsia"/>
                <w:szCs w:val="32"/>
              </w:rPr>
              <w:t>表</w:t>
            </w:r>
            <w:r w:rsidR="00F02D4A">
              <w:rPr>
                <w:rFonts w:hint="eastAsia"/>
                <w:szCs w:val="32"/>
              </w:rPr>
              <w:t>6</w:t>
            </w:r>
            <w:r w:rsidRPr="0062078E">
              <w:rPr>
                <w:szCs w:val="32"/>
              </w:rPr>
              <w:t>.</w:t>
            </w:r>
            <w:r w:rsidRPr="0062078E">
              <w:rPr>
                <w:rFonts w:hint="eastAsia"/>
                <w:szCs w:val="32"/>
              </w:rPr>
              <w:t xml:space="preserve"> 國內白色恐怖相關紀念館、園區、公園及史蹟。</w:t>
            </w:r>
          </w:p>
          <w:p w14:paraId="4C9C7973" w14:textId="5FBFDE67" w:rsidR="00BE2940" w:rsidRPr="0062078E" w:rsidRDefault="00BE2940" w:rsidP="00BE2940">
            <w:pPr>
              <w:spacing w:line="440" w:lineRule="exact"/>
              <w:jc w:val="right"/>
              <w:rPr>
                <w:szCs w:val="32"/>
              </w:rPr>
            </w:pPr>
            <w:proofErr w:type="gramStart"/>
            <w:r w:rsidRPr="0062078E">
              <w:rPr>
                <w:rFonts w:hint="eastAsia"/>
                <w:szCs w:val="32"/>
              </w:rPr>
              <w:lastRenderedPageBreak/>
              <w:t>（</w:t>
            </w:r>
            <w:proofErr w:type="gramEnd"/>
            <w:r w:rsidRPr="0062078E">
              <w:rPr>
                <w:rFonts w:hint="eastAsia"/>
                <w:szCs w:val="32"/>
              </w:rPr>
              <w:t>資料來源：本院自行整理</w:t>
            </w:r>
            <w:proofErr w:type="gramStart"/>
            <w:r w:rsidRPr="0062078E">
              <w:rPr>
                <w:rFonts w:hint="eastAsia"/>
                <w:szCs w:val="32"/>
              </w:rPr>
              <w:t>）</w:t>
            </w:r>
            <w:proofErr w:type="gramEnd"/>
          </w:p>
        </w:tc>
      </w:tr>
      <w:tr w:rsidR="004837C6" w:rsidRPr="0062078E" w14:paraId="667DE632" w14:textId="77777777" w:rsidTr="0062078E">
        <w:tc>
          <w:tcPr>
            <w:tcW w:w="1526" w:type="dxa"/>
          </w:tcPr>
          <w:p w14:paraId="75239D4B" w14:textId="77777777" w:rsidR="004837C6" w:rsidRPr="0062078E" w:rsidRDefault="004837C6" w:rsidP="00A976D7">
            <w:pPr>
              <w:spacing w:line="440" w:lineRule="exact"/>
              <w:rPr>
                <w:szCs w:val="32"/>
              </w:rPr>
            </w:pPr>
            <w:r w:rsidRPr="0062078E">
              <w:rPr>
                <w:rFonts w:hint="eastAsia"/>
                <w:szCs w:val="32"/>
              </w:rPr>
              <w:lastRenderedPageBreak/>
              <w:t>主題</w:t>
            </w:r>
          </w:p>
        </w:tc>
        <w:tc>
          <w:tcPr>
            <w:tcW w:w="3544" w:type="dxa"/>
          </w:tcPr>
          <w:p w14:paraId="72564998" w14:textId="77777777" w:rsidR="004837C6" w:rsidRPr="0062078E" w:rsidRDefault="004837C6" w:rsidP="00A976D7">
            <w:pPr>
              <w:spacing w:line="440" w:lineRule="exact"/>
              <w:rPr>
                <w:szCs w:val="32"/>
              </w:rPr>
            </w:pPr>
            <w:r w:rsidRPr="0062078E">
              <w:rPr>
                <w:rFonts w:hint="eastAsia"/>
                <w:szCs w:val="32"/>
              </w:rPr>
              <w:t>縣市/紀念物&amp;建築&amp;園區名稱</w:t>
            </w:r>
          </w:p>
        </w:tc>
        <w:tc>
          <w:tcPr>
            <w:tcW w:w="2126" w:type="dxa"/>
          </w:tcPr>
          <w:p w14:paraId="73523617" w14:textId="77777777" w:rsidR="004837C6" w:rsidRPr="0062078E" w:rsidRDefault="004837C6" w:rsidP="00A976D7">
            <w:pPr>
              <w:spacing w:line="440" w:lineRule="exact"/>
              <w:rPr>
                <w:szCs w:val="32"/>
              </w:rPr>
            </w:pPr>
            <w:r w:rsidRPr="0062078E">
              <w:rPr>
                <w:rFonts w:hint="eastAsia"/>
                <w:szCs w:val="32"/>
              </w:rPr>
              <w:t>展出性質</w:t>
            </w:r>
          </w:p>
        </w:tc>
        <w:tc>
          <w:tcPr>
            <w:tcW w:w="1984" w:type="dxa"/>
          </w:tcPr>
          <w:p w14:paraId="33F20385" w14:textId="77777777" w:rsidR="004837C6" w:rsidRPr="0062078E" w:rsidRDefault="004837C6" w:rsidP="00A976D7">
            <w:pPr>
              <w:spacing w:line="440" w:lineRule="exact"/>
              <w:rPr>
                <w:szCs w:val="32"/>
              </w:rPr>
            </w:pPr>
            <w:r w:rsidRPr="0062078E">
              <w:rPr>
                <w:rFonts w:hint="eastAsia"/>
                <w:szCs w:val="32"/>
              </w:rPr>
              <w:t>備註</w:t>
            </w:r>
          </w:p>
        </w:tc>
      </w:tr>
      <w:tr w:rsidR="004837C6" w:rsidRPr="0062078E" w14:paraId="011C2D02" w14:textId="77777777" w:rsidTr="00A976D7">
        <w:tc>
          <w:tcPr>
            <w:tcW w:w="9180" w:type="dxa"/>
            <w:gridSpan w:val="4"/>
          </w:tcPr>
          <w:p w14:paraId="06F5070D" w14:textId="77777777" w:rsidR="004837C6" w:rsidRPr="00F00904" w:rsidRDefault="004837C6" w:rsidP="00A976D7">
            <w:pPr>
              <w:spacing w:line="440" w:lineRule="exact"/>
              <w:jc w:val="center"/>
              <w:rPr>
                <w:szCs w:val="32"/>
              </w:rPr>
            </w:pPr>
            <w:r w:rsidRPr="00F00904">
              <w:rPr>
                <w:rFonts w:hint="eastAsia"/>
                <w:szCs w:val="32"/>
              </w:rPr>
              <w:t>白色恐怖事件</w:t>
            </w:r>
          </w:p>
        </w:tc>
      </w:tr>
      <w:tr w:rsidR="004837C6" w:rsidRPr="0062078E" w14:paraId="451AD0AD" w14:textId="77777777" w:rsidTr="0062078E">
        <w:tc>
          <w:tcPr>
            <w:tcW w:w="1526" w:type="dxa"/>
          </w:tcPr>
          <w:p w14:paraId="30F74A71" w14:textId="77777777" w:rsidR="004837C6" w:rsidRPr="0062078E" w:rsidRDefault="004837C6" w:rsidP="00A976D7">
            <w:pPr>
              <w:spacing w:line="440" w:lineRule="exact"/>
              <w:rPr>
                <w:szCs w:val="32"/>
              </w:rPr>
            </w:pPr>
            <w:r w:rsidRPr="0062078E">
              <w:rPr>
                <w:rFonts w:hint="eastAsia"/>
                <w:szCs w:val="32"/>
              </w:rPr>
              <w:t>綜合</w:t>
            </w:r>
          </w:p>
        </w:tc>
        <w:tc>
          <w:tcPr>
            <w:tcW w:w="3544" w:type="dxa"/>
          </w:tcPr>
          <w:p w14:paraId="19EFAB0B"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北/人權館(白色恐怖景美園區)</w:t>
            </w:r>
          </w:p>
        </w:tc>
        <w:tc>
          <w:tcPr>
            <w:tcW w:w="2126" w:type="dxa"/>
          </w:tcPr>
          <w:p w14:paraId="1A8189BF" w14:textId="77777777" w:rsidR="004837C6" w:rsidRPr="0062078E" w:rsidRDefault="004837C6" w:rsidP="00A976D7">
            <w:pPr>
              <w:spacing w:line="440" w:lineRule="exact"/>
              <w:rPr>
                <w:szCs w:val="32"/>
              </w:rPr>
            </w:pPr>
            <w:r w:rsidRPr="0062078E">
              <w:rPr>
                <w:rFonts w:hint="eastAsia"/>
                <w:szCs w:val="32"/>
              </w:rPr>
              <w:t>不限主題</w:t>
            </w:r>
          </w:p>
        </w:tc>
        <w:tc>
          <w:tcPr>
            <w:tcW w:w="1984" w:type="dxa"/>
          </w:tcPr>
          <w:p w14:paraId="768E1DD1" w14:textId="77777777" w:rsidR="004837C6" w:rsidRPr="0062078E" w:rsidRDefault="004837C6" w:rsidP="00A976D7">
            <w:pPr>
              <w:spacing w:line="440" w:lineRule="exact"/>
              <w:rPr>
                <w:szCs w:val="32"/>
              </w:rPr>
            </w:pPr>
          </w:p>
        </w:tc>
      </w:tr>
      <w:tr w:rsidR="004837C6" w:rsidRPr="0062078E" w14:paraId="712CE4BC" w14:textId="77777777" w:rsidTr="0062078E">
        <w:tc>
          <w:tcPr>
            <w:tcW w:w="1526" w:type="dxa"/>
          </w:tcPr>
          <w:p w14:paraId="30C454BD" w14:textId="77777777" w:rsidR="004837C6" w:rsidRPr="0062078E" w:rsidRDefault="004837C6" w:rsidP="00A976D7">
            <w:pPr>
              <w:spacing w:line="440" w:lineRule="exact"/>
              <w:rPr>
                <w:szCs w:val="32"/>
              </w:rPr>
            </w:pPr>
            <w:r w:rsidRPr="0062078E">
              <w:rPr>
                <w:rFonts w:hint="eastAsia"/>
                <w:szCs w:val="32"/>
              </w:rPr>
              <w:t>綜合</w:t>
            </w:r>
          </w:p>
        </w:tc>
        <w:tc>
          <w:tcPr>
            <w:tcW w:w="3544" w:type="dxa"/>
          </w:tcPr>
          <w:p w14:paraId="76F3B2F8"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東/綠島人權園區</w:t>
            </w:r>
          </w:p>
        </w:tc>
        <w:tc>
          <w:tcPr>
            <w:tcW w:w="2126" w:type="dxa"/>
          </w:tcPr>
          <w:p w14:paraId="7E25CBE7" w14:textId="77777777" w:rsidR="004837C6" w:rsidRPr="0062078E" w:rsidRDefault="004837C6" w:rsidP="00A976D7">
            <w:pPr>
              <w:spacing w:line="440" w:lineRule="exact"/>
              <w:rPr>
                <w:szCs w:val="32"/>
              </w:rPr>
            </w:pPr>
            <w:r w:rsidRPr="0062078E">
              <w:rPr>
                <w:rFonts w:hint="eastAsia"/>
                <w:szCs w:val="32"/>
              </w:rPr>
              <w:t>不限主題</w:t>
            </w:r>
          </w:p>
        </w:tc>
        <w:tc>
          <w:tcPr>
            <w:tcW w:w="1984" w:type="dxa"/>
          </w:tcPr>
          <w:p w14:paraId="0B0C47D8" w14:textId="77777777" w:rsidR="004837C6" w:rsidRPr="0062078E" w:rsidRDefault="004837C6" w:rsidP="00A976D7">
            <w:pPr>
              <w:spacing w:line="440" w:lineRule="exact"/>
              <w:rPr>
                <w:szCs w:val="32"/>
              </w:rPr>
            </w:pPr>
          </w:p>
        </w:tc>
      </w:tr>
      <w:tr w:rsidR="004837C6" w:rsidRPr="0062078E" w14:paraId="24C607B9" w14:textId="77777777" w:rsidTr="0062078E">
        <w:tc>
          <w:tcPr>
            <w:tcW w:w="1526" w:type="dxa"/>
          </w:tcPr>
          <w:p w14:paraId="624FF422" w14:textId="77777777" w:rsidR="004837C6" w:rsidRPr="0062078E" w:rsidRDefault="004837C6" w:rsidP="00A976D7">
            <w:pPr>
              <w:spacing w:line="440" w:lineRule="exact"/>
              <w:rPr>
                <w:szCs w:val="32"/>
              </w:rPr>
            </w:pPr>
            <w:r w:rsidRPr="0062078E">
              <w:rPr>
                <w:rFonts w:hint="eastAsia"/>
                <w:szCs w:val="32"/>
              </w:rPr>
              <w:t>綜合</w:t>
            </w:r>
          </w:p>
        </w:tc>
        <w:tc>
          <w:tcPr>
            <w:tcW w:w="3544" w:type="dxa"/>
          </w:tcPr>
          <w:p w14:paraId="3055B5A9"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北/馬場</w:t>
            </w:r>
            <w:proofErr w:type="gramStart"/>
            <w:r w:rsidRPr="0062078E">
              <w:rPr>
                <w:rFonts w:hint="eastAsia"/>
                <w:szCs w:val="32"/>
              </w:rPr>
              <w:t>町</w:t>
            </w:r>
            <w:proofErr w:type="gramEnd"/>
            <w:r w:rsidRPr="0062078E">
              <w:rPr>
                <w:rFonts w:hint="eastAsia"/>
                <w:szCs w:val="32"/>
              </w:rPr>
              <w:t>紀念公園</w:t>
            </w:r>
          </w:p>
        </w:tc>
        <w:tc>
          <w:tcPr>
            <w:tcW w:w="2126" w:type="dxa"/>
          </w:tcPr>
          <w:p w14:paraId="6326F127" w14:textId="77777777" w:rsidR="004837C6" w:rsidRPr="0062078E" w:rsidRDefault="004837C6" w:rsidP="00A976D7">
            <w:pPr>
              <w:spacing w:line="440" w:lineRule="exact"/>
              <w:rPr>
                <w:szCs w:val="32"/>
              </w:rPr>
            </w:pPr>
            <w:r w:rsidRPr="0062078E">
              <w:rPr>
                <w:rFonts w:hint="eastAsia"/>
                <w:szCs w:val="32"/>
              </w:rPr>
              <w:t>園區</w:t>
            </w:r>
          </w:p>
        </w:tc>
        <w:tc>
          <w:tcPr>
            <w:tcW w:w="1984" w:type="dxa"/>
          </w:tcPr>
          <w:p w14:paraId="67FE606C" w14:textId="77777777" w:rsidR="004837C6" w:rsidRPr="0062078E" w:rsidRDefault="004837C6" w:rsidP="00A976D7">
            <w:pPr>
              <w:spacing w:line="440" w:lineRule="exact"/>
              <w:rPr>
                <w:szCs w:val="32"/>
              </w:rPr>
            </w:pPr>
          </w:p>
        </w:tc>
      </w:tr>
      <w:tr w:rsidR="004837C6" w:rsidRPr="0062078E" w14:paraId="29099455" w14:textId="77777777" w:rsidTr="0062078E">
        <w:tc>
          <w:tcPr>
            <w:tcW w:w="1526" w:type="dxa"/>
          </w:tcPr>
          <w:p w14:paraId="5C22FAAE" w14:textId="037ADEAB" w:rsidR="004837C6" w:rsidRPr="0062078E" w:rsidRDefault="0037639B" w:rsidP="00A976D7">
            <w:pPr>
              <w:spacing w:line="440" w:lineRule="exact"/>
              <w:rPr>
                <w:szCs w:val="32"/>
              </w:rPr>
            </w:pPr>
            <w:r w:rsidRPr="0062078E">
              <w:rPr>
                <w:rFonts w:hint="eastAsia"/>
                <w:szCs w:val="32"/>
              </w:rPr>
              <w:t>二二八</w:t>
            </w:r>
            <w:r w:rsidR="004837C6" w:rsidRPr="0062078E">
              <w:rPr>
                <w:rFonts w:hint="eastAsia"/>
                <w:szCs w:val="32"/>
              </w:rPr>
              <w:t>事件</w:t>
            </w:r>
          </w:p>
        </w:tc>
        <w:tc>
          <w:tcPr>
            <w:tcW w:w="3544" w:type="dxa"/>
          </w:tcPr>
          <w:p w14:paraId="44F7C113" w14:textId="3B3EDA13"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北/國立</w:t>
            </w:r>
            <w:r w:rsidR="0037639B" w:rsidRPr="0062078E">
              <w:rPr>
                <w:rFonts w:hint="eastAsia"/>
                <w:szCs w:val="32"/>
              </w:rPr>
              <w:t>二二八</w:t>
            </w:r>
            <w:r w:rsidRPr="0062078E">
              <w:rPr>
                <w:rFonts w:hint="eastAsia"/>
                <w:szCs w:val="32"/>
              </w:rPr>
              <w:t>紀念館</w:t>
            </w:r>
          </w:p>
        </w:tc>
        <w:tc>
          <w:tcPr>
            <w:tcW w:w="2126" w:type="dxa"/>
          </w:tcPr>
          <w:p w14:paraId="6FB6C3E6" w14:textId="77777777" w:rsidR="004837C6" w:rsidRPr="0062078E" w:rsidRDefault="004837C6" w:rsidP="00A976D7">
            <w:pPr>
              <w:spacing w:line="440" w:lineRule="exact"/>
              <w:rPr>
                <w:szCs w:val="32"/>
              </w:rPr>
            </w:pPr>
            <w:r w:rsidRPr="0062078E">
              <w:rPr>
                <w:rFonts w:hint="eastAsia"/>
                <w:szCs w:val="32"/>
              </w:rPr>
              <w:t>不限主題</w:t>
            </w:r>
          </w:p>
        </w:tc>
        <w:tc>
          <w:tcPr>
            <w:tcW w:w="1984" w:type="dxa"/>
          </w:tcPr>
          <w:p w14:paraId="51865221" w14:textId="77777777" w:rsidR="004837C6" w:rsidRPr="0062078E" w:rsidRDefault="004837C6" w:rsidP="00A976D7">
            <w:pPr>
              <w:spacing w:line="440" w:lineRule="exact"/>
              <w:rPr>
                <w:szCs w:val="32"/>
              </w:rPr>
            </w:pPr>
          </w:p>
        </w:tc>
      </w:tr>
      <w:tr w:rsidR="004837C6" w:rsidRPr="0062078E" w14:paraId="55A769E7" w14:textId="77777777" w:rsidTr="0062078E">
        <w:tc>
          <w:tcPr>
            <w:tcW w:w="1526" w:type="dxa"/>
          </w:tcPr>
          <w:p w14:paraId="6F8C3A45" w14:textId="548E8A77" w:rsidR="004837C6" w:rsidRPr="0062078E" w:rsidRDefault="0037639B" w:rsidP="00A976D7">
            <w:pPr>
              <w:spacing w:line="440" w:lineRule="exact"/>
              <w:rPr>
                <w:szCs w:val="32"/>
              </w:rPr>
            </w:pPr>
            <w:r w:rsidRPr="0062078E">
              <w:rPr>
                <w:rFonts w:hint="eastAsia"/>
                <w:szCs w:val="32"/>
              </w:rPr>
              <w:t>二二八</w:t>
            </w:r>
            <w:r w:rsidR="004837C6" w:rsidRPr="0062078E">
              <w:rPr>
                <w:rFonts w:hint="eastAsia"/>
                <w:szCs w:val="32"/>
              </w:rPr>
              <w:t>事件</w:t>
            </w:r>
          </w:p>
        </w:tc>
        <w:tc>
          <w:tcPr>
            <w:tcW w:w="3544" w:type="dxa"/>
          </w:tcPr>
          <w:p w14:paraId="71A46E83" w14:textId="17A280BC"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北/臺北市立</w:t>
            </w:r>
            <w:r w:rsidR="0037639B" w:rsidRPr="0062078E">
              <w:rPr>
                <w:rFonts w:hint="eastAsia"/>
                <w:szCs w:val="32"/>
              </w:rPr>
              <w:t>二二八</w:t>
            </w:r>
            <w:r w:rsidRPr="0062078E">
              <w:rPr>
                <w:rFonts w:hint="eastAsia"/>
                <w:szCs w:val="32"/>
              </w:rPr>
              <w:t>紀念館</w:t>
            </w:r>
          </w:p>
        </w:tc>
        <w:tc>
          <w:tcPr>
            <w:tcW w:w="2126" w:type="dxa"/>
          </w:tcPr>
          <w:p w14:paraId="4C3084C3" w14:textId="77777777" w:rsidR="004837C6" w:rsidRPr="0062078E" w:rsidRDefault="004837C6" w:rsidP="00A976D7">
            <w:pPr>
              <w:spacing w:line="440" w:lineRule="exact"/>
              <w:rPr>
                <w:szCs w:val="32"/>
              </w:rPr>
            </w:pPr>
            <w:r w:rsidRPr="0062078E">
              <w:rPr>
                <w:rFonts w:hint="eastAsia"/>
                <w:szCs w:val="32"/>
              </w:rPr>
              <w:t>常設展、主題展</w:t>
            </w:r>
          </w:p>
        </w:tc>
        <w:tc>
          <w:tcPr>
            <w:tcW w:w="1984" w:type="dxa"/>
          </w:tcPr>
          <w:p w14:paraId="7C61F957" w14:textId="77777777" w:rsidR="004837C6" w:rsidRPr="0062078E" w:rsidRDefault="004837C6" w:rsidP="00A976D7">
            <w:pPr>
              <w:spacing w:line="440" w:lineRule="exact"/>
              <w:rPr>
                <w:szCs w:val="32"/>
              </w:rPr>
            </w:pPr>
          </w:p>
        </w:tc>
      </w:tr>
      <w:tr w:rsidR="004837C6" w:rsidRPr="0062078E" w14:paraId="02CB73C0" w14:textId="77777777" w:rsidTr="0062078E">
        <w:tc>
          <w:tcPr>
            <w:tcW w:w="1526" w:type="dxa"/>
          </w:tcPr>
          <w:p w14:paraId="1296A0F5" w14:textId="1087885D" w:rsidR="004837C6" w:rsidRPr="0062078E" w:rsidRDefault="0037639B" w:rsidP="00A976D7">
            <w:pPr>
              <w:spacing w:line="440" w:lineRule="exact"/>
              <w:rPr>
                <w:szCs w:val="32"/>
              </w:rPr>
            </w:pPr>
            <w:r w:rsidRPr="0062078E">
              <w:rPr>
                <w:rFonts w:hint="eastAsia"/>
                <w:szCs w:val="32"/>
              </w:rPr>
              <w:t>二二八</w:t>
            </w:r>
            <w:r w:rsidR="004837C6" w:rsidRPr="0062078E">
              <w:rPr>
                <w:rFonts w:hint="eastAsia"/>
                <w:szCs w:val="32"/>
              </w:rPr>
              <w:t>事件</w:t>
            </w:r>
          </w:p>
        </w:tc>
        <w:tc>
          <w:tcPr>
            <w:tcW w:w="3544" w:type="dxa"/>
          </w:tcPr>
          <w:p w14:paraId="37A988E8" w14:textId="6C45FE4D" w:rsidR="004837C6" w:rsidRPr="0062078E" w:rsidRDefault="004837C6" w:rsidP="00A976D7">
            <w:pPr>
              <w:spacing w:line="440" w:lineRule="exact"/>
              <w:rPr>
                <w:szCs w:val="32"/>
              </w:rPr>
            </w:pPr>
            <w:r w:rsidRPr="0062078E">
              <w:rPr>
                <w:rFonts w:hint="eastAsia"/>
                <w:szCs w:val="32"/>
              </w:rPr>
              <w:t>嘉義/縣立</w:t>
            </w:r>
            <w:r w:rsidR="0037639B" w:rsidRPr="0062078E">
              <w:rPr>
                <w:rFonts w:hint="eastAsia"/>
                <w:szCs w:val="32"/>
              </w:rPr>
              <w:t>二二八</w:t>
            </w:r>
            <w:r w:rsidRPr="0062078E">
              <w:rPr>
                <w:rFonts w:hint="eastAsia"/>
                <w:szCs w:val="32"/>
              </w:rPr>
              <w:t>紀念公園</w:t>
            </w:r>
          </w:p>
        </w:tc>
        <w:tc>
          <w:tcPr>
            <w:tcW w:w="2126" w:type="dxa"/>
          </w:tcPr>
          <w:p w14:paraId="7DF60511" w14:textId="77777777" w:rsidR="004837C6" w:rsidRPr="0062078E" w:rsidRDefault="004837C6" w:rsidP="00A976D7">
            <w:pPr>
              <w:spacing w:line="440" w:lineRule="exact"/>
              <w:rPr>
                <w:szCs w:val="32"/>
              </w:rPr>
            </w:pPr>
            <w:r w:rsidRPr="0062078E">
              <w:rPr>
                <w:rFonts w:hint="eastAsia"/>
                <w:szCs w:val="32"/>
              </w:rPr>
              <w:t>園區</w:t>
            </w:r>
          </w:p>
        </w:tc>
        <w:tc>
          <w:tcPr>
            <w:tcW w:w="1984" w:type="dxa"/>
          </w:tcPr>
          <w:p w14:paraId="622D66BE" w14:textId="77777777" w:rsidR="004837C6" w:rsidRPr="0062078E" w:rsidRDefault="004837C6" w:rsidP="00A976D7">
            <w:pPr>
              <w:spacing w:line="440" w:lineRule="exact"/>
              <w:rPr>
                <w:szCs w:val="32"/>
              </w:rPr>
            </w:pPr>
          </w:p>
        </w:tc>
      </w:tr>
      <w:tr w:rsidR="004837C6" w:rsidRPr="0062078E" w14:paraId="4517C675" w14:textId="77777777" w:rsidTr="0062078E">
        <w:tc>
          <w:tcPr>
            <w:tcW w:w="1526" w:type="dxa"/>
          </w:tcPr>
          <w:p w14:paraId="52242F5E" w14:textId="440358FF" w:rsidR="004837C6" w:rsidRPr="0062078E" w:rsidRDefault="0037639B" w:rsidP="00A976D7">
            <w:pPr>
              <w:spacing w:line="440" w:lineRule="exact"/>
              <w:rPr>
                <w:szCs w:val="32"/>
              </w:rPr>
            </w:pPr>
            <w:r w:rsidRPr="0062078E">
              <w:rPr>
                <w:rFonts w:hint="eastAsia"/>
                <w:szCs w:val="32"/>
              </w:rPr>
              <w:t>二二八</w:t>
            </w:r>
            <w:r w:rsidR="004837C6" w:rsidRPr="0062078E">
              <w:rPr>
                <w:rFonts w:hint="eastAsia"/>
                <w:szCs w:val="32"/>
              </w:rPr>
              <w:t>事件</w:t>
            </w:r>
          </w:p>
        </w:tc>
        <w:tc>
          <w:tcPr>
            <w:tcW w:w="3544" w:type="dxa"/>
          </w:tcPr>
          <w:p w14:paraId="5139FFD8" w14:textId="1A250528" w:rsidR="004837C6" w:rsidRPr="0062078E" w:rsidRDefault="004837C6" w:rsidP="00A976D7">
            <w:pPr>
              <w:spacing w:line="440" w:lineRule="exact"/>
              <w:rPr>
                <w:szCs w:val="32"/>
              </w:rPr>
            </w:pPr>
            <w:r w:rsidRPr="0062078E">
              <w:rPr>
                <w:rFonts w:hint="eastAsia"/>
                <w:szCs w:val="32"/>
              </w:rPr>
              <w:t>嘉義/國立</w:t>
            </w:r>
            <w:r w:rsidR="0037639B" w:rsidRPr="0062078E">
              <w:rPr>
                <w:rFonts w:hint="eastAsia"/>
                <w:szCs w:val="32"/>
              </w:rPr>
              <w:t>二二八</w:t>
            </w:r>
            <w:r w:rsidRPr="0062078E">
              <w:rPr>
                <w:rFonts w:hint="eastAsia"/>
                <w:szCs w:val="32"/>
              </w:rPr>
              <w:t>紀念公園</w:t>
            </w:r>
          </w:p>
        </w:tc>
        <w:tc>
          <w:tcPr>
            <w:tcW w:w="2126" w:type="dxa"/>
          </w:tcPr>
          <w:p w14:paraId="3918D204" w14:textId="77777777" w:rsidR="004837C6" w:rsidRPr="0062078E" w:rsidRDefault="004837C6" w:rsidP="00A976D7">
            <w:pPr>
              <w:spacing w:line="440" w:lineRule="exact"/>
              <w:rPr>
                <w:szCs w:val="32"/>
              </w:rPr>
            </w:pPr>
            <w:r w:rsidRPr="0062078E">
              <w:rPr>
                <w:rFonts w:hint="eastAsia"/>
                <w:szCs w:val="32"/>
              </w:rPr>
              <w:t>園區</w:t>
            </w:r>
          </w:p>
        </w:tc>
        <w:tc>
          <w:tcPr>
            <w:tcW w:w="1984" w:type="dxa"/>
          </w:tcPr>
          <w:p w14:paraId="083DC769" w14:textId="77777777" w:rsidR="004837C6" w:rsidRPr="0062078E" w:rsidRDefault="004837C6" w:rsidP="00A976D7">
            <w:pPr>
              <w:spacing w:line="440" w:lineRule="exact"/>
              <w:rPr>
                <w:szCs w:val="32"/>
              </w:rPr>
            </w:pPr>
          </w:p>
        </w:tc>
      </w:tr>
      <w:tr w:rsidR="004837C6" w:rsidRPr="0062078E" w14:paraId="278FD4ED" w14:textId="77777777" w:rsidTr="0062078E">
        <w:tc>
          <w:tcPr>
            <w:tcW w:w="1526" w:type="dxa"/>
          </w:tcPr>
          <w:p w14:paraId="3C256300" w14:textId="77777777" w:rsidR="004837C6" w:rsidRPr="0062078E" w:rsidRDefault="004837C6" w:rsidP="00A976D7">
            <w:pPr>
              <w:spacing w:line="440" w:lineRule="exact"/>
              <w:rPr>
                <w:szCs w:val="32"/>
              </w:rPr>
            </w:pPr>
            <w:r w:rsidRPr="0062078E">
              <w:rPr>
                <w:rFonts w:hint="eastAsia"/>
                <w:szCs w:val="32"/>
              </w:rPr>
              <w:t>713事件</w:t>
            </w:r>
          </w:p>
        </w:tc>
        <w:tc>
          <w:tcPr>
            <w:tcW w:w="3544" w:type="dxa"/>
          </w:tcPr>
          <w:p w14:paraId="0153D171" w14:textId="77777777" w:rsidR="004837C6" w:rsidRPr="0062078E" w:rsidRDefault="004837C6" w:rsidP="00A976D7">
            <w:pPr>
              <w:spacing w:line="440" w:lineRule="exact"/>
              <w:rPr>
                <w:szCs w:val="32"/>
              </w:rPr>
            </w:pPr>
            <w:r w:rsidRPr="0062078E">
              <w:rPr>
                <w:rFonts w:hint="eastAsia"/>
                <w:szCs w:val="32"/>
              </w:rPr>
              <w:t>澎湖/713事件紀念公園</w:t>
            </w:r>
          </w:p>
        </w:tc>
        <w:tc>
          <w:tcPr>
            <w:tcW w:w="2126" w:type="dxa"/>
          </w:tcPr>
          <w:p w14:paraId="079698BF" w14:textId="77777777" w:rsidR="004837C6" w:rsidRPr="0062078E" w:rsidRDefault="004837C6" w:rsidP="00A976D7">
            <w:pPr>
              <w:spacing w:line="440" w:lineRule="exact"/>
              <w:rPr>
                <w:szCs w:val="32"/>
              </w:rPr>
            </w:pPr>
            <w:r w:rsidRPr="0062078E">
              <w:rPr>
                <w:rFonts w:hint="eastAsia"/>
                <w:szCs w:val="32"/>
              </w:rPr>
              <w:t>碑、公園</w:t>
            </w:r>
          </w:p>
        </w:tc>
        <w:tc>
          <w:tcPr>
            <w:tcW w:w="1984" w:type="dxa"/>
          </w:tcPr>
          <w:p w14:paraId="376E8FCF" w14:textId="77777777" w:rsidR="004837C6" w:rsidRPr="0062078E" w:rsidRDefault="004837C6" w:rsidP="00A976D7">
            <w:pPr>
              <w:spacing w:line="440" w:lineRule="exact"/>
              <w:rPr>
                <w:szCs w:val="32"/>
              </w:rPr>
            </w:pPr>
          </w:p>
        </w:tc>
      </w:tr>
      <w:tr w:rsidR="004837C6" w:rsidRPr="0062078E" w14:paraId="489D647A" w14:textId="77777777" w:rsidTr="0062078E">
        <w:tc>
          <w:tcPr>
            <w:tcW w:w="1526" w:type="dxa"/>
          </w:tcPr>
          <w:p w14:paraId="53E8464A" w14:textId="77777777" w:rsidR="004837C6" w:rsidRPr="0062078E" w:rsidRDefault="004837C6" w:rsidP="00A976D7">
            <w:pPr>
              <w:spacing w:line="440" w:lineRule="exact"/>
              <w:rPr>
                <w:szCs w:val="32"/>
              </w:rPr>
            </w:pPr>
            <w:r w:rsidRPr="0062078E">
              <w:rPr>
                <w:rFonts w:hint="eastAsia"/>
                <w:szCs w:val="32"/>
              </w:rPr>
              <w:t>林宅血案</w:t>
            </w:r>
          </w:p>
        </w:tc>
        <w:tc>
          <w:tcPr>
            <w:tcW w:w="3544" w:type="dxa"/>
          </w:tcPr>
          <w:p w14:paraId="10DD5595"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北/義光教會</w:t>
            </w:r>
          </w:p>
        </w:tc>
        <w:tc>
          <w:tcPr>
            <w:tcW w:w="2126" w:type="dxa"/>
          </w:tcPr>
          <w:p w14:paraId="162900A9" w14:textId="55F2099D" w:rsidR="004837C6" w:rsidRPr="0062078E" w:rsidRDefault="004837C6" w:rsidP="00A976D7">
            <w:pPr>
              <w:spacing w:line="440" w:lineRule="exact"/>
              <w:rPr>
                <w:szCs w:val="32"/>
              </w:rPr>
            </w:pPr>
            <w:r w:rsidRPr="0062078E">
              <w:rPr>
                <w:rFonts w:hint="eastAsia"/>
                <w:szCs w:val="32"/>
              </w:rPr>
              <w:t>定期追思</w:t>
            </w:r>
          </w:p>
        </w:tc>
        <w:tc>
          <w:tcPr>
            <w:tcW w:w="1984" w:type="dxa"/>
          </w:tcPr>
          <w:p w14:paraId="3E0B0A78" w14:textId="77777777" w:rsidR="004837C6" w:rsidRPr="0062078E" w:rsidRDefault="004837C6" w:rsidP="00A976D7">
            <w:pPr>
              <w:spacing w:line="440" w:lineRule="exact"/>
              <w:rPr>
                <w:szCs w:val="32"/>
              </w:rPr>
            </w:pPr>
          </w:p>
        </w:tc>
      </w:tr>
      <w:tr w:rsidR="004837C6" w:rsidRPr="0062078E" w14:paraId="0A3AEB71" w14:textId="77777777" w:rsidTr="0062078E">
        <w:tc>
          <w:tcPr>
            <w:tcW w:w="1526" w:type="dxa"/>
          </w:tcPr>
          <w:p w14:paraId="59246FB7" w14:textId="77777777" w:rsidR="004837C6" w:rsidRPr="0062078E" w:rsidRDefault="004837C6" w:rsidP="00A976D7">
            <w:pPr>
              <w:spacing w:line="440" w:lineRule="exact"/>
              <w:rPr>
                <w:szCs w:val="32"/>
              </w:rPr>
            </w:pPr>
            <w:r w:rsidRPr="0062078E">
              <w:rPr>
                <w:rFonts w:hint="eastAsia"/>
                <w:szCs w:val="32"/>
              </w:rPr>
              <w:t>高山族匪</w:t>
            </w:r>
            <w:proofErr w:type="gramStart"/>
            <w:r w:rsidRPr="0062078E">
              <w:rPr>
                <w:rFonts w:hint="eastAsia"/>
                <w:szCs w:val="32"/>
              </w:rPr>
              <w:t>諜</w:t>
            </w:r>
            <w:proofErr w:type="gramEnd"/>
            <w:r w:rsidRPr="0062078E">
              <w:rPr>
                <w:rFonts w:hint="eastAsia"/>
                <w:szCs w:val="32"/>
              </w:rPr>
              <w:t>案</w:t>
            </w:r>
          </w:p>
        </w:tc>
        <w:tc>
          <w:tcPr>
            <w:tcW w:w="3544" w:type="dxa"/>
          </w:tcPr>
          <w:p w14:paraId="65DE9FB0" w14:textId="77777777" w:rsidR="004837C6" w:rsidRPr="0062078E" w:rsidRDefault="004837C6" w:rsidP="00A976D7">
            <w:pPr>
              <w:spacing w:line="440" w:lineRule="exact"/>
              <w:rPr>
                <w:szCs w:val="32"/>
              </w:rPr>
            </w:pPr>
            <w:r w:rsidRPr="0062078E">
              <w:rPr>
                <w:rFonts w:hint="eastAsia"/>
                <w:szCs w:val="32"/>
              </w:rPr>
              <w:t>桃園復興區/樂信</w:t>
            </w:r>
            <w:proofErr w:type="gramStart"/>
            <w:r w:rsidRPr="0062078E">
              <w:rPr>
                <w:rFonts w:hint="eastAsia"/>
                <w:szCs w:val="32"/>
              </w:rPr>
              <w:t>·</w:t>
            </w:r>
            <w:proofErr w:type="gramEnd"/>
            <w:r w:rsidRPr="0062078E">
              <w:rPr>
                <w:rFonts w:hint="eastAsia"/>
                <w:szCs w:val="32"/>
              </w:rPr>
              <w:t>瓦</w:t>
            </w:r>
            <w:proofErr w:type="gramStart"/>
            <w:r w:rsidRPr="0062078E">
              <w:rPr>
                <w:rFonts w:hint="eastAsia"/>
                <w:szCs w:val="32"/>
              </w:rPr>
              <w:t>旦</w:t>
            </w:r>
            <w:proofErr w:type="gramEnd"/>
            <w:r w:rsidRPr="0062078E">
              <w:rPr>
                <w:rFonts w:hint="eastAsia"/>
                <w:szCs w:val="32"/>
              </w:rPr>
              <w:t>紀念公園(高一生、湯守仁)</w:t>
            </w:r>
          </w:p>
        </w:tc>
        <w:tc>
          <w:tcPr>
            <w:tcW w:w="2126" w:type="dxa"/>
          </w:tcPr>
          <w:p w14:paraId="28A10578" w14:textId="77777777" w:rsidR="004837C6" w:rsidRPr="0062078E" w:rsidRDefault="004837C6" w:rsidP="00A976D7">
            <w:pPr>
              <w:spacing w:line="440" w:lineRule="exact"/>
              <w:rPr>
                <w:szCs w:val="32"/>
              </w:rPr>
            </w:pPr>
            <w:r w:rsidRPr="0062078E">
              <w:rPr>
                <w:rFonts w:hint="eastAsia"/>
                <w:szCs w:val="32"/>
              </w:rPr>
              <w:t>公園</w:t>
            </w:r>
          </w:p>
        </w:tc>
        <w:tc>
          <w:tcPr>
            <w:tcW w:w="1984" w:type="dxa"/>
          </w:tcPr>
          <w:p w14:paraId="445BA0F7" w14:textId="77777777" w:rsidR="004837C6" w:rsidRPr="0062078E" w:rsidRDefault="004837C6" w:rsidP="00A976D7">
            <w:pPr>
              <w:spacing w:line="440" w:lineRule="exact"/>
              <w:rPr>
                <w:szCs w:val="32"/>
              </w:rPr>
            </w:pPr>
            <w:r w:rsidRPr="0062078E">
              <w:rPr>
                <w:rFonts w:hint="eastAsia"/>
                <w:szCs w:val="32"/>
              </w:rPr>
              <w:t>桃園市政府</w:t>
            </w:r>
          </w:p>
        </w:tc>
      </w:tr>
      <w:tr w:rsidR="004837C6" w:rsidRPr="0062078E" w14:paraId="22C0ADD0" w14:textId="77777777" w:rsidTr="0062078E">
        <w:tc>
          <w:tcPr>
            <w:tcW w:w="1526" w:type="dxa"/>
          </w:tcPr>
          <w:p w14:paraId="1166FB03" w14:textId="77777777" w:rsidR="004837C6" w:rsidRPr="0062078E" w:rsidRDefault="004837C6" w:rsidP="00A976D7">
            <w:pPr>
              <w:spacing w:line="440" w:lineRule="exact"/>
              <w:rPr>
                <w:szCs w:val="32"/>
              </w:rPr>
            </w:pPr>
            <w:r w:rsidRPr="0062078E">
              <w:rPr>
                <w:rFonts w:hint="eastAsia"/>
                <w:szCs w:val="32"/>
              </w:rPr>
              <w:t>省工委</w:t>
            </w:r>
            <w:proofErr w:type="gramStart"/>
            <w:r w:rsidRPr="0062078E">
              <w:rPr>
                <w:rFonts w:hint="eastAsia"/>
                <w:szCs w:val="32"/>
              </w:rPr>
              <w:t>臺</w:t>
            </w:r>
            <w:proofErr w:type="gramEnd"/>
            <w:r w:rsidRPr="0062078E">
              <w:rPr>
                <w:rFonts w:hint="eastAsia"/>
                <w:szCs w:val="32"/>
              </w:rPr>
              <w:t>中支部</w:t>
            </w:r>
          </w:p>
        </w:tc>
        <w:tc>
          <w:tcPr>
            <w:tcW w:w="3544" w:type="dxa"/>
          </w:tcPr>
          <w:p w14:paraId="36B854F8" w14:textId="77777777" w:rsidR="004837C6" w:rsidRPr="0062078E" w:rsidRDefault="004837C6" w:rsidP="00A976D7">
            <w:pPr>
              <w:spacing w:line="440" w:lineRule="exact"/>
              <w:rPr>
                <w:szCs w:val="32"/>
              </w:rPr>
            </w:pPr>
            <w:r w:rsidRPr="0062078E">
              <w:rPr>
                <w:rFonts w:hint="eastAsia"/>
                <w:szCs w:val="32"/>
              </w:rPr>
              <w:t>苗栗縣頭屋鄉/民主英烈公園</w:t>
            </w:r>
          </w:p>
        </w:tc>
        <w:tc>
          <w:tcPr>
            <w:tcW w:w="2126" w:type="dxa"/>
          </w:tcPr>
          <w:p w14:paraId="58A06E62" w14:textId="77777777" w:rsidR="004837C6" w:rsidRPr="0062078E" w:rsidRDefault="004837C6" w:rsidP="00A976D7">
            <w:pPr>
              <w:spacing w:line="440" w:lineRule="exact"/>
              <w:rPr>
                <w:szCs w:val="32"/>
              </w:rPr>
            </w:pPr>
            <w:r w:rsidRPr="0062078E">
              <w:rPr>
                <w:rFonts w:hint="eastAsia"/>
                <w:szCs w:val="32"/>
              </w:rPr>
              <w:t>公園</w:t>
            </w:r>
          </w:p>
        </w:tc>
        <w:tc>
          <w:tcPr>
            <w:tcW w:w="1984" w:type="dxa"/>
          </w:tcPr>
          <w:p w14:paraId="1DB77999" w14:textId="77777777" w:rsidR="004837C6" w:rsidRPr="0062078E" w:rsidRDefault="004837C6" w:rsidP="00A976D7">
            <w:pPr>
              <w:spacing w:line="440" w:lineRule="exact"/>
              <w:rPr>
                <w:szCs w:val="32"/>
              </w:rPr>
            </w:pPr>
            <w:r w:rsidRPr="0062078E">
              <w:rPr>
                <w:rFonts w:hint="eastAsia"/>
                <w:szCs w:val="32"/>
              </w:rPr>
              <w:t>受難者胡君捐贈</w:t>
            </w:r>
          </w:p>
        </w:tc>
      </w:tr>
      <w:tr w:rsidR="004837C6" w:rsidRPr="0062078E" w14:paraId="6BACBE3B" w14:textId="77777777" w:rsidTr="0062078E">
        <w:tc>
          <w:tcPr>
            <w:tcW w:w="1526" w:type="dxa"/>
          </w:tcPr>
          <w:p w14:paraId="54D8C620" w14:textId="77777777" w:rsidR="004837C6" w:rsidRPr="0062078E" w:rsidRDefault="004837C6" w:rsidP="00A976D7">
            <w:pPr>
              <w:spacing w:line="440" w:lineRule="exact"/>
              <w:rPr>
                <w:szCs w:val="32"/>
              </w:rPr>
            </w:pPr>
            <w:r w:rsidRPr="0062078E">
              <w:rPr>
                <w:rFonts w:hint="eastAsia"/>
                <w:szCs w:val="32"/>
              </w:rPr>
              <w:t>美麗島事件</w:t>
            </w:r>
          </w:p>
        </w:tc>
        <w:tc>
          <w:tcPr>
            <w:tcW w:w="3544" w:type="dxa"/>
          </w:tcPr>
          <w:p w14:paraId="1B3590FE" w14:textId="77777777" w:rsidR="004837C6" w:rsidRPr="0062078E" w:rsidRDefault="004837C6" w:rsidP="00A976D7">
            <w:pPr>
              <w:spacing w:line="440" w:lineRule="exact"/>
              <w:rPr>
                <w:szCs w:val="32"/>
              </w:rPr>
            </w:pPr>
            <w:r w:rsidRPr="0062078E">
              <w:rPr>
                <w:rFonts w:hint="eastAsia"/>
                <w:szCs w:val="32"/>
              </w:rPr>
              <w:t>高雄市/捷運站命名、雜誌社指定為古蹟等</w:t>
            </w:r>
          </w:p>
        </w:tc>
        <w:tc>
          <w:tcPr>
            <w:tcW w:w="2126" w:type="dxa"/>
          </w:tcPr>
          <w:p w14:paraId="7108322B" w14:textId="77777777" w:rsidR="004837C6" w:rsidRPr="0062078E" w:rsidRDefault="004837C6" w:rsidP="00A976D7">
            <w:pPr>
              <w:spacing w:line="440" w:lineRule="exact"/>
              <w:rPr>
                <w:szCs w:val="32"/>
              </w:rPr>
            </w:pPr>
            <w:r w:rsidRPr="0062078E">
              <w:rPr>
                <w:rFonts w:hint="eastAsia"/>
                <w:szCs w:val="32"/>
              </w:rPr>
              <w:t>多元</w:t>
            </w:r>
          </w:p>
        </w:tc>
        <w:tc>
          <w:tcPr>
            <w:tcW w:w="1984" w:type="dxa"/>
          </w:tcPr>
          <w:p w14:paraId="627989EA" w14:textId="77777777" w:rsidR="004837C6" w:rsidRPr="0062078E" w:rsidRDefault="004837C6" w:rsidP="00A976D7">
            <w:pPr>
              <w:spacing w:line="440" w:lineRule="exact"/>
              <w:rPr>
                <w:szCs w:val="32"/>
              </w:rPr>
            </w:pPr>
          </w:p>
        </w:tc>
      </w:tr>
      <w:tr w:rsidR="004837C6" w:rsidRPr="0062078E" w14:paraId="02F43E6A" w14:textId="77777777" w:rsidTr="00A976D7">
        <w:tc>
          <w:tcPr>
            <w:tcW w:w="9180" w:type="dxa"/>
            <w:gridSpan w:val="4"/>
          </w:tcPr>
          <w:p w14:paraId="5D0AD0AC" w14:textId="77777777" w:rsidR="004837C6" w:rsidRPr="00F00904" w:rsidRDefault="004837C6" w:rsidP="00A976D7">
            <w:pPr>
              <w:spacing w:line="440" w:lineRule="exact"/>
              <w:jc w:val="center"/>
              <w:rPr>
                <w:szCs w:val="32"/>
              </w:rPr>
            </w:pPr>
            <w:r w:rsidRPr="00F00904">
              <w:rPr>
                <w:rFonts w:hint="eastAsia"/>
                <w:szCs w:val="32"/>
              </w:rPr>
              <w:t>白色恐怖受難者</w:t>
            </w:r>
          </w:p>
        </w:tc>
      </w:tr>
      <w:tr w:rsidR="004837C6" w:rsidRPr="0062078E" w14:paraId="41DDC4B0" w14:textId="77777777" w:rsidTr="0062078E">
        <w:tc>
          <w:tcPr>
            <w:tcW w:w="1526" w:type="dxa"/>
          </w:tcPr>
          <w:p w14:paraId="6F0B1982" w14:textId="77777777" w:rsidR="004837C6" w:rsidRPr="0062078E" w:rsidRDefault="004837C6" w:rsidP="00A976D7">
            <w:pPr>
              <w:spacing w:line="440" w:lineRule="exact"/>
              <w:rPr>
                <w:szCs w:val="32"/>
              </w:rPr>
            </w:pPr>
            <w:r w:rsidRPr="0062078E">
              <w:rPr>
                <w:rFonts w:hint="eastAsia"/>
                <w:szCs w:val="32"/>
              </w:rPr>
              <w:t>柏楊</w:t>
            </w:r>
          </w:p>
        </w:tc>
        <w:tc>
          <w:tcPr>
            <w:tcW w:w="3544" w:type="dxa"/>
          </w:tcPr>
          <w:p w14:paraId="17DE887E"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南/柏楊文物館</w:t>
            </w:r>
          </w:p>
        </w:tc>
        <w:tc>
          <w:tcPr>
            <w:tcW w:w="2126" w:type="dxa"/>
          </w:tcPr>
          <w:p w14:paraId="4F270258" w14:textId="77777777" w:rsidR="004837C6" w:rsidRPr="0062078E" w:rsidRDefault="004837C6" w:rsidP="00A976D7">
            <w:pPr>
              <w:spacing w:line="440" w:lineRule="exact"/>
              <w:rPr>
                <w:szCs w:val="32"/>
              </w:rPr>
            </w:pPr>
            <w:r w:rsidRPr="0062078E">
              <w:rPr>
                <w:rFonts w:hint="eastAsia"/>
                <w:szCs w:val="32"/>
              </w:rPr>
              <w:t>設有四個展</w:t>
            </w:r>
            <w:r w:rsidRPr="0062078E">
              <w:rPr>
                <w:rFonts w:hint="eastAsia"/>
                <w:szCs w:val="32"/>
              </w:rPr>
              <w:lastRenderedPageBreak/>
              <w:t>出空間</w:t>
            </w:r>
          </w:p>
        </w:tc>
        <w:tc>
          <w:tcPr>
            <w:tcW w:w="1984" w:type="dxa"/>
          </w:tcPr>
          <w:p w14:paraId="2691C921" w14:textId="77777777" w:rsidR="004837C6" w:rsidRPr="0062078E" w:rsidRDefault="004837C6" w:rsidP="00A976D7">
            <w:pPr>
              <w:spacing w:line="440" w:lineRule="exact"/>
              <w:rPr>
                <w:szCs w:val="32"/>
              </w:rPr>
            </w:pPr>
            <w:r w:rsidRPr="0062078E">
              <w:rPr>
                <w:rFonts w:hint="eastAsia"/>
                <w:szCs w:val="32"/>
              </w:rPr>
              <w:lastRenderedPageBreak/>
              <w:t>國立</w:t>
            </w:r>
            <w:proofErr w:type="gramStart"/>
            <w:r w:rsidRPr="0062078E">
              <w:rPr>
                <w:rFonts w:hint="eastAsia"/>
                <w:szCs w:val="32"/>
              </w:rPr>
              <w:t>臺</w:t>
            </w:r>
            <w:proofErr w:type="gramEnd"/>
            <w:r w:rsidRPr="0062078E">
              <w:rPr>
                <w:rFonts w:hint="eastAsia"/>
                <w:szCs w:val="32"/>
              </w:rPr>
              <w:t>南大</w:t>
            </w:r>
            <w:r w:rsidRPr="0062078E">
              <w:rPr>
                <w:rFonts w:hint="eastAsia"/>
                <w:szCs w:val="32"/>
              </w:rPr>
              <w:lastRenderedPageBreak/>
              <w:t>學藝術特區</w:t>
            </w:r>
          </w:p>
        </w:tc>
      </w:tr>
      <w:tr w:rsidR="004837C6" w:rsidRPr="0062078E" w14:paraId="1EBCEC31" w14:textId="77777777" w:rsidTr="0062078E">
        <w:tc>
          <w:tcPr>
            <w:tcW w:w="1526" w:type="dxa"/>
          </w:tcPr>
          <w:p w14:paraId="73CF7BA3" w14:textId="77777777" w:rsidR="004837C6" w:rsidRPr="0062078E" w:rsidRDefault="004837C6" w:rsidP="00A976D7">
            <w:pPr>
              <w:spacing w:line="440" w:lineRule="exact"/>
              <w:rPr>
                <w:szCs w:val="32"/>
              </w:rPr>
            </w:pPr>
            <w:r w:rsidRPr="0062078E">
              <w:rPr>
                <w:rFonts w:hint="eastAsia"/>
                <w:szCs w:val="32"/>
              </w:rPr>
              <w:lastRenderedPageBreak/>
              <w:t>雷震</w:t>
            </w:r>
          </w:p>
        </w:tc>
        <w:tc>
          <w:tcPr>
            <w:tcW w:w="3544" w:type="dxa"/>
          </w:tcPr>
          <w:p w14:paraId="79C70509"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北/政治大學雷震</w:t>
            </w:r>
            <w:proofErr w:type="gramStart"/>
            <w:r w:rsidRPr="0062078E">
              <w:rPr>
                <w:rFonts w:hint="eastAsia"/>
                <w:szCs w:val="32"/>
              </w:rPr>
              <w:t>紀念館暨雷震</w:t>
            </w:r>
            <w:proofErr w:type="gramEnd"/>
            <w:r w:rsidRPr="0062078E">
              <w:rPr>
                <w:rFonts w:hint="eastAsia"/>
                <w:szCs w:val="32"/>
              </w:rPr>
              <w:t>研究中心</w:t>
            </w:r>
          </w:p>
        </w:tc>
        <w:tc>
          <w:tcPr>
            <w:tcW w:w="2126" w:type="dxa"/>
          </w:tcPr>
          <w:p w14:paraId="63192EF7" w14:textId="77777777" w:rsidR="004837C6" w:rsidRPr="0062078E" w:rsidRDefault="004837C6" w:rsidP="00A976D7">
            <w:pPr>
              <w:spacing w:line="440" w:lineRule="exact"/>
              <w:rPr>
                <w:szCs w:val="32"/>
              </w:rPr>
            </w:pPr>
            <w:r w:rsidRPr="0062078E">
              <w:rPr>
                <w:rFonts w:hint="eastAsia"/>
                <w:szCs w:val="32"/>
              </w:rPr>
              <w:t>文物展覽</w:t>
            </w:r>
          </w:p>
        </w:tc>
        <w:tc>
          <w:tcPr>
            <w:tcW w:w="1984" w:type="dxa"/>
          </w:tcPr>
          <w:p w14:paraId="582BADF1" w14:textId="77777777" w:rsidR="004837C6" w:rsidRPr="0062078E" w:rsidRDefault="004837C6" w:rsidP="00A976D7">
            <w:pPr>
              <w:spacing w:line="440" w:lineRule="exact"/>
              <w:rPr>
                <w:szCs w:val="32"/>
              </w:rPr>
            </w:pPr>
            <w:r w:rsidRPr="0062078E">
              <w:rPr>
                <w:rFonts w:hint="eastAsia"/>
                <w:szCs w:val="32"/>
              </w:rPr>
              <w:t>基金會出資</w:t>
            </w:r>
          </w:p>
        </w:tc>
      </w:tr>
      <w:tr w:rsidR="004837C6" w:rsidRPr="0062078E" w14:paraId="6F5D47DF" w14:textId="77777777" w:rsidTr="0062078E">
        <w:tc>
          <w:tcPr>
            <w:tcW w:w="1526" w:type="dxa"/>
          </w:tcPr>
          <w:p w14:paraId="50BDCE05" w14:textId="77777777" w:rsidR="004837C6" w:rsidRPr="0062078E" w:rsidRDefault="004837C6" w:rsidP="00A976D7">
            <w:pPr>
              <w:spacing w:line="440" w:lineRule="exact"/>
              <w:rPr>
                <w:szCs w:val="32"/>
              </w:rPr>
            </w:pPr>
            <w:r w:rsidRPr="0062078E">
              <w:rPr>
                <w:rFonts w:hint="eastAsia"/>
                <w:szCs w:val="32"/>
              </w:rPr>
              <w:t>鄭南榕</w:t>
            </w:r>
          </w:p>
        </w:tc>
        <w:tc>
          <w:tcPr>
            <w:tcW w:w="3544" w:type="dxa"/>
          </w:tcPr>
          <w:p w14:paraId="1C9574D4"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北/自由時代雜誌社原址</w:t>
            </w:r>
          </w:p>
        </w:tc>
        <w:tc>
          <w:tcPr>
            <w:tcW w:w="2126" w:type="dxa"/>
          </w:tcPr>
          <w:p w14:paraId="2CAFA8C8" w14:textId="77777777" w:rsidR="004837C6" w:rsidRPr="0062078E" w:rsidRDefault="004837C6" w:rsidP="00A976D7">
            <w:pPr>
              <w:spacing w:line="440" w:lineRule="exact"/>
              <w:rPr>
                <w:szCs w:val="32"/>
              </w:rPr>
            </w:pPr>
            <w:r w:rsidRPr="0062078E">
              <w:rPr>
                <w:rFonts w:hint="eastAsia"/>
                <w:szCs w:val="32"/>
              </w:rPr>
              <w:t>文物展覽</w:t>
            </w:r>
          </w:p>
        </w:tc>
        <w:tc>
          <w:tcPr>
            <w:tcW w:w="1984" w:type="dxa"/>
          </w:tcPr>
          <w:p w14:paraId="69EACA3C" w14:textId="77777777" w:rsidR="004837C6" w:rsidRPr="0062078E" w:rsidRDefault="004837C6" w:rsidP="00A976D7">
            <w:pPr>
              <w:spacing w:line="440" w:lineRule="exact"/>
              <w:rPr>
                <w:szCs w:val="32"/>
              </w:rPr>
            </w:pPr>
            <w:r w:rsidRPr="0062078E">
              <w:rPr>
                <w:rFonts w:hint="eastAsia"/>
                <w:szCs w:val="32"/>
              </w:rPr>
              <w:t>基金會出資</w:t>
            </w:r>
          </w:p>
        </w:tc>
      </w:tr>
      <w:tr w:rsidR="004837C6" w:rsidRPr="0062078E" w14:paraId="38ADAD35" w14:textId="77777777" w:rsidTr="0062078E">
        <w:tc>
          <w:tcPr>
            <w:tcW w:w="1526" w:type="dxa"/>
          </w:tcPr>
          <w:p w14:paraId="689B1B50" w14:textId="77777777" w:rsidR="004837C6" w:rsidRPr="0062078E" w:rsidRDefault="004837C6" w:rsidP="00A976D7">
            <w:pPr>
              <w:spacing w:line="440" w:lineRule="exact"/>
              <w:rPr>
                <w:szCs w:val="32"/>
              </w:rPr>
            </w:pPr>
            <w:r w:rsidRPr="0062078E">
              <w:rPr>
                <w:rFonts w:hint="eastAsia"/>
                <w:szCs w:val="32"/>
              </w:rPr>
              <w:t>楊逵</w:t>
            </w:r>
          </w:p>
        </w:tc>
        <w:tc>
          <w:tcPr>
            <w:tcW w:w="3544" w:type="dxa"/>
          </w:tcPr>
          <w:p w14:paraId="2173BC15"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南新化/楊逵文學紀念館</w:t>
            </w:r>
          </w:p>
        </w:tc>
        <w:tc>
          <w:tcPr>
            <w:tcW w:w="2126" w:type="dxa"/>
          </w:tcPr>
          <w:p w14:paraId="70033A4F" w14:textId="77777777" w:rsidR="004837C6" w:rsidRPr="0062078E" w:rsidRDefault="004837C6" w:rsidP="00A976D7">
            <w:pPr>
              <w:spacing w:line="440" w:lineRule="exact"/>
              <w:rPr>
                <w:szCs w:val="32"/>
              </w:rPr>
            </w:pPr>
            <w:r w:rsidRPr="0062078E">
              <w:rPr>
                <w:rFonts w:hint="eastAsia"/>
                <w:szCs w:val="32"/>
              </w:rPr>
              <w:t>文物展覽</w:t>
            </w:r>
          </w:p>
        </w:tc>
        <w:tc>
          <w:tcPr>
            <w:tcW w:w="1984" w:type="dxa"/>
          </w:tcPr>
          <w:p w14:paraId="46E0C9E2" w14:textId="77777777" w:rsidR="004837C6" w:rsidRPr="0062078E" w:rsidRDefault="004837C6" w:rsidP="00A976D7">
            <w:pPr>
              <w:spacing w:line="440" w:lineRule="exact"/>
              <w:rPr>
                <w:szCs w:val="32"/>
              </w:rPr>
            </w:pPr>
            <w:r w:rsidRPr="0062078E">
              <w:rPr>
                <w:rFonts w:hint="eastAsia"/>
                <w:szCs w:val="32"/>
              </w:rPr>
              <w:t>文史工作者與公所籌備</w:t>
            </w:r>
          </w:p>
        </w:tc>
      </w:tr>
      <w:tr w:rsidR="004837C6" w:rsidRPr="0062078E" w14:paraId="142663CF" w14:textId="77777777" w:rsidTr="0062078E">
        <w:tc>
          <w:tcPr>
            <w:tcW w:w="1526" w:type="dxa"/>
          </w:tcPr>
          <w:p w14:paraId="79DA9661" w14:textId="77777777" w:rsidR="004837C6" w:rsidRPr="0062078E" w:rsidRDefault="004837C6" w:rsidP="00A976D7">
            <w:pPr>
              <w:spacing w:line="440" w:lineRule="exact"/>
              <w:rPr>
                <w:szCs w:val="32"/>
              </w:rPr>
            </w:pPr>
            <w:r w:rsidRPr="0062078E">
              <w:rPr>
                <w:rFonts w:hint="eastAsia"/>
                <w:szCs w:val="32"/>
              </w:rPr>
              <w:t>陳文成</w:t>
            </w:r>
          </w:p>
        </w:tc>
        <w:tc>
          <w:tcPr>
            <w:tcW w:w="3544" w:type="dxa"/>
          </w:tcPr>
          <w:p w14:paraId="51C7F60E"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北/臺灣大學陳文成廣場(籌備中)</w:t>
            </w:r>
          </w:p>
        </w:tc>
        <w:tc>
          <w:tcPr>
            <w:tcW w:w="2126" w:type="dxa"/>
          </w:tcPr>
          <w:p w14:paraId="7F3769CC" w14:textId="77777777" w:rsidR="004837C6" w:rsidRPr="0062078E" w:rsidRDefault="004837C6" w:rsidP="00A976D7">
            <w:pPr>
              <w:spacing w:line="440" w:lineRule="exact"/>
              <w:rPr>
                <w:szCs w:val="32"/>
              </w:rPr>
            </w:pPr>
            <w:proofErr w:type="gramStart"/>
            <w:r w:rsidRPr="0062078E">
              <w:rPr>
                <w:rFonts w:hint="eastAsia"/>
                <w:szCs w:val="32"/>
              </w:rPr>
              <w:t>圖資系旁</w:t>
            </w:r>
            <w:proofErr w:type="gramEnd"/>
            <w:r w:rsidRPr="0062078E">
              <w:rPr>
                <w:rFonts w:hint="eastAsia"/>
                <w:szCs w:val="32"/>
              </w:rPr>
              <w:t>廣場命名</w:t>
            </w:r>
          </w:p>
        </w:tc>
        <w:tc>
          <w:tcPr>
            <w:tcW w:w="1984" w:type="dxa"/>
          </w:tcPr>
          <w:p w14:paraId="0BE2BAD6" w14:textId="77777777" w:rsidR="004837C6" w:rsidRPr="0062078E" w:rsidRDefault="004837C6" w:rsidP="00A976D7">
            <w:pPr>
              <w:spacing w:line="440" w:lineRule="exact"/>
              <w:rPr>
                <w:szCs w:val="32"/>
              </w:rPr>
            </w:pPr>
            <w:r w:rsidRPr="0062078E">
              <w:rPr>
                <w:rFonts w:hint="eastAsia"/>
                <w:szCs w:val="32"/>
              </w:rPr>
              <w:t>陳文成博士紀念基金會</w:t>
            </w:r>
          </w:p>
        </w:tc>
      </w:tr>
      <w:tr w:rsidR="004837C6" w:rsidRPr="0062078E" w14:paraId="3013BC22" w14:textId="77777777" w:rsidTr="0062078E">
        <w:tc>
          <w:tcPr>
            <w:tcW w:w="1526" w:type="dxa"/>
          </w:tcPr>
          <w:p w14:paraId="1FCFBB4B" w14:textId="77777777" w:rsidR="004837C6" w:rsidRPr="0062078E" w:rsidRDefault="004837C6" w:rsidP="00A976D7">
            <w:pPr>
              <w:spacing w:line="440" w:lineRule="exact"/>
              <w:rPr>
                <w:szCs w:val="32"/>
              </w:rPr>
            </w:pPr>
            <w:r w:rsidRPr="0062078E">
              <w:rPr>
                <w:rFonts w:hint="eastAsia"/>
                <w:szCs w:val="32"/>
              </w:rPr>
              <w:t>蔡瑞月</w:t>
            </w:r>
          </w:p>
        </w:tc>
        <w:tc>
          <w:tcPr>
            <w:tcW w:w="3544" w:type="dxa"/>
          </w:tcPr>
          <w:p w14:paraId="7F50DD78"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 xml:space="preserve">北/蔡瑞月舞蹈研究社 </w:t>
            </w:r>
          </w:p>
        </w:tc>
        <w:tc>
          <w:tcPr>
            <w:tcW w:w="2126" w:type="dxa"/>
          </w:tcPr>
          <w:p w14:paraId="5C4D51C2" w14:textId="77777777" w:rsidR="004837C6" w:rsidRPr="0062078E" w:rsidRDefault="004837C6" w:rsidP="00A976D7">
            <w:pPr>
              <w:spacing w:line="440" w:lineRule="exact"/>
              <w:rPr>
                <w:szCs w:val="32"/>
              </w:rPr>
            </w:pPr>
            <w:r w:rsidRPr="0062078E">
              <w:rPr>
                <w:rFonts w:hint="eastAsia"/>
                <w:szCs w:val="32"/>
              </w:rPr>
              <w:t>文物/活動展演</w:t>
            </w:r>
          </w:p>
        </w:tc>
        <w:tc>
          <w:tcPr>
            <w:tcW w:w="1984" w:type="dxa"/>
          </w:tcPr>
          <w:p w14:paraId="1D466169" w14:textId="77777777" w:rsidR="004837C6" w:rsidRPr="0062078E" w:rsidRDefault="004837C6" w:rsidP="00A976D7">
            <w:pPr>
              <w:spacing w:line="440" w:lineRule="exact"/>
              <w:rPr>
                <w:szCs w:val="32"/>
              </w:rPr>
            </w:pPr>
            <w:r w:rsidRPr="0062078E">
              <w:rPr>
                <w:szCs w:val="32"/>
              </w:rPr>
              <w:t>蔡瑞月文化基金會</w:t>
            </w:r>
          </w:p>
        </w:tc>
      </w:tr>
      <w:tr w:rsidR="004837C6" w:rsidRPr="0062078E" w14:paraId="12418902" w14:textId="77777777" w:rsidTr="0062078E">
        <w:tc>
          <w:tcPr>
            <w:tcW w:w="1526" w:type="dxa"/>
          </w:tcPr>
          <w:p w14:paraId="002526AB" w14:textId="77777777" w:rsidR="004837C6" w:rsidRPr="0062078E" w:rsidRDefault="004837C6" w:rsidP="00A976D7">
            <w:pPr>
              <w:spacing w:line="440" w:lineRule="exact"/>
              <w:rPr>
                <w:szCs w:val="32"/>
              </w:rPr>
            </w:pPr>
            <w:r w:rsidRPr="0062078E">
              <w:rPr>
                <w:rFonts w:hint="eastAsia"/>
                <w:szCs w:val="32"/>
              </w:rPr>
              <w:t>柯旗化</w:t>
            </w:r>
          </w:p>
        </w:tc>
        <w:tc>
          <w:tcPr>
            <w:tcW w:w="3544" w:type="dxa"/>
          </w:tcPr>
          <w:p w14:paraId="2C491815" w14:textId="77777777" w:rsidR="004837C6" w:rsidRPr="0062078E" w:rsidRDefault="004837C6" w:rsidP="00A976D7">
            <w:pPr>
              <w:spacing w:line="440" w:lineRule="exact"/>
              <w:rPr>
                <w:szCs w:val="32"/>
              </w:rPr>
            </w:pPr>
            <w:r w:rsidRPr="0062078E">
              <w:rPr>
                <w:rFonts w:hint="eastAsia"/>
                <w:szCs w:val="32"/>
              </w:rPr>
              <w:t>高雄/柯旗化故居</w:t>
            </w:r>
          </w:p>
        </w:tc>
        <w:tc>
          <w:tcPr>
            <w:tcW w:w="2126" w:type="dxa"/>
          </w:tcPr>
          <w:p w14:paraId="0B2DACAF" w14:textId="77777777" w:rsidR="004837C6" w:rsidRPr="0062078E" w:rsidRDefault="004837C6" w:rsidP="00A976D7">
            <w:pPr>
              <w:spacing w:line="440" w:lineRule="exact"/>
              <w:rPr>
                <w:szCs w:val="32"/>
              </w:rPr>
            </w:pPr>
            <w:r w:rsidRPr="0062078E">
              <w:rPr>
                <w:rFonts w:hint="eastAsia"/>
                <w:szCs w:val="32"/>
              </w:rPr>
              <w:t>文物</w:t>
            </w:r>
          </w:p>
        </w:tc>
        <w:tc>
          <w:tcPr>
            <w:tcW w:w="1984" w:type="dxa"/>
          </w:tcPr>
          <w:p w14:paraId="72466946" w14:textId="77777777" w:rsidR="004837C6" w:rsidRPr="0062078E" w:rsidRDefault="004837C6" w:rsidP="00A976D7">
            <w:pPr>
              <w:spacing w:line="440" w:lineRule="exact"/>
              <w:rPr>
                <w:szCs w:val="32"/>
              </w:rPr>
            </w:pPr>
          </w:p>
        </w:tc>
      </w:tr>
      <w:tr w:rsidR="004837C6" w:rsidRPr="0062078E" w14:paraId="71ADF258" w14:textId="77777777" w:rsidTr="0062078E">
        <w:tc>
          <w:tcPr>
            <w:tcW w:w="1526" w:type="dxa"/>
          </w:tcPr>
          <w:p w14:paraId="7731DED3" w14:textId="77777777" w:rsidR="004837C6" w:rsidRPr="0062078E" w:rsidRDefault="004837C6" w:rsidP="00A976D7">
            <w:pPr>
              <w:spacing w:line="440" w:lineRule="exact"/>
              <w:rPr>
                <w:szCs w:val="32"/>
              </w:rPr>
            </w:pPr>
            <w:r w:rsidRPr="0062078E">
              <w:rPr>
                <w:rFonts w:hint="eastAsia"/>
                <w:szCs w:val="32"/>
              </w:rPr>
              <w:t>李友邦</w:t>
            </w:r>
          </w:p>
        </w:tc>
        <w:tc>
          <w:tcPr>
            <w:tcW w:w="3544" w:type="dxa"/>
          </w:tcPr>
          <w:p w14:paraId="4F3E4155" w14:textId="77777777" w:rsidR="004837C6" w:rsidRPr="0062078E" w:rsidRDefault="004837C6" w:rsidP="00A976D7">
            <w:pPr>
              <w:spacing w:line="440" w:lineRule="exact"/>
              <w:rPr>
                <w:szCs w:val="32"/>
              </w:rPr>
            </w:pPr>
            <w:r w:rsidRPr="0062078E">
              <w:rPr>
                <w:rFonts w:hint="eastAsia"/>
                <w:szCs w:val="32"/>
              </w:rPr>
              <w:t>新北市蘆洲/李友邦將軍紀念館</w:t>
            </w:r>
          </w:p>
        </w:tc>
        <w:tc>
          <w:tcPr>
            <w:tcW w:w="2126" w:type="dxa"/>
          </w:tcPr>
          <w:p w14:paraId="225D3D50" w14:textId="77777777" w:rsidR="004837C6" w:rsidRPr="0062078E" w:rsidRDefault="004837C6" w:rsidP="00A976D7">
            <w:pPr>
              <w:spacing w:line="440" w:lineRule="exact"/>
              <w:rPr>
                <w:szCs w:val="32"/>
              </w:rPr>
            </w:pPr>
            <w:r w:rsidRPr="0062078E">
              <w:rPr>
                <w:rFonts w:hint="eastAsia"/>
                <w:szCs w:val="32"/>
              </w:rPr>
              <w:t>古蹟/文物</w:t>
            </w:r>
          </w:p>
        </w:tc>
        <w:tc>
          <w:tcPr>
            <w:tcW w:w="1984" w:type="dxa"/>
          </w:tcPr>
          <w:p w14:paraId="6E05DAF6" w14:textId="77777777" w:rsidR="004837C6" w:rsidRPr="0062078E" w:rsidRDefault="004837C6" w:rsidP="00A976D7">
            <w:pPr>
              <w:spacing w:line="440" w:lineRule="exact"/>
              <w:rPr>
                <w:szCs w:val="32"/>
              </w:rPr>
            </w:pPr>
          </w:p>
        </w:tc>
      </w:tr>
      <w:tr w:rsidR="004837C6" w:rsidRPr="0062078E" w14:paraId="544ED13A" w14:textId="77777777" w:rsidTr="0062078E">
        <w:tc>
          <w:tcPr>
            <w:tcW w:w="1526" w:type="dxa"/>
          </w:tcPr>
          <w:p w14:paraId="39371839" w14:textId="77777777" w:rsidR="004837C6" w:rsidRPr="0062078E" w:rsidRDefault="004837C6" w:rsidP="00A976D7">
            <w:pPr>
              <w:spacing w:line="440" w:lineRule="exact"/>
              <w:rPr>
                <w:szCs w:val="32"/>
              </w:rPr>
            </w:pPr>
            <w:r w:rsidRPr="0062078E">
              <w:rPr>
                <w:rFonts w:hint="eastAsia"/>
                <w:szCs w:val="32"/>
              </w:rPr>
              <w:t>孫立人</w:t>
            </w:r>
          </w:p>
        </w:tc>
        <w:tc>
          <w:tcPr>
            <w:tcW w:w="3544" w:type="dxa"/>
          </w:tcPr>
          <w:p w14:paraId="11A91F19"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中/孫立人故居</w:t>
            </w:r>
          </w:p>
        </w:tc>
        <w:tc>
          <w:tcPr>
            <w:tcW w:w="2126" w:type="dxa"/>
          </w:tcPr>
          <w:p w14:paraId="201AB423" w14:textId="77777777" w:rsidR="004837C6" w:rsidRPr="0062078E" w:rsidRDefault="004837C6" w:rsidP="00A976D7">
            <w:pPr>
              <w:spacing w:line="440" w:lineRule="exact"/>
              <w:rPr>
                <w:szCs w:val="32"/>
              </w:rPr>
            </w:pPr>
            <w:r w:rsidRPr="0062078E">
              <w:rPr>
                <w:rFonts w:hint="eastAsia"/>
                <w:szCs w:val="32"/>
              </w:rPr>
              <w:t>文物</w:t>
            </w:r>
          </w:p>
        </w:tc>
        <w:tc>
          <w:tcPr>
            <w:tcW w:w="1984" w:type="dxa"/>
          </w:tcPr>
          <w:p w14:paraId="3B7D6314" w14:textId="77777777" w:rsidR="004837C6" w:rsidRPr="0062078E" w:rsidRDefault="004837C6" w:rsidP="00A976D7">
            <w:pPr>
              <w:spacing w:line="440" w:lineRule="exact"/>
              <w:rPr>
                <w:szCs w:val="32"/>
              </w:rPr>
            </w:pPr>
          </w:p>
        </w:tc>
      </w:tr>
      <w:tr w:rsidR="004837C6" w:rsidRPr="0062078E" w14:paraId="56813D78" w14:textId="77777777" w:rsidTr="0062078E">
        <w:tc>
          <w:tcPr>
            <w:tcW w:w="1526" w:type="dxa"/>
          </w:tcPr>
          <w:p w14:paraId="6EBD8B8A" w14:textId="77777777" w:rsidR="004837C6" w:rsidRPr="0062078E" w:rsidRDefault="004837C6" w:rsidP="00A976D7">
            <w:pPr>
              <w:spacing w:line="440" w:lineRule="exact"/>
              <w:rPr>
                <w:szCs w:val="32"/>
              </w:rPr>
            </w:pPr>
            <w:r w:rsidRPr="0062078E">
              <w:rPr>
                <w:rFonts w:hint="eastAsia"/>
                <w:szCs w:val="32"/>
              </w:rPr>
              <w:t>葉石濤</w:t>
            </w:r>
          </w:p>
        </w:tc>
        <w:tc>
          <w:tcPr>
            <w:tcW w:w="3544" w:type="dxa"/>
          </w:tcPr>
          <w:p w14:paraId="789F156E"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南/葉石濤文學紀念館</w:t>
            </w:r>
          </w:p>
        </w:tc>
        <w:tc>
          <w:tcPr>
            <w:tcW w:w="2126" w:type="dxa"/>
          </w:tcPr>
          <w:p w14:paraId="0A06172C" w14:textId="77777777" w:rsidR="004837C6" w:rsidRPr="0062078E" w:rsidRDefault="004837C6" w:rsidP="00A976D7">
            <w:pPr>
              <w:spacing w:line="440" w:lineRule="exact"/>
              <w:rPr>
                <w:szCs w:val="32"/>
              </w:rPr>
            </w:pPr>
            <w:r w:rsidRPr="0062078E">
              <w:rPr>
                <w:rFonts w:hint="eastAsia"/>
                <w:szCs w:val="32"/>
              </w:rPr>
              <w:t>市定古蹟/文物</w:t>
            </w:r>
          </w:p>
        </w:tc>
        <w:tc>
          <w:tcPr>
            <w:tcW w:w="1984" w:type="dxa"/>
          </w:tcPr>
          <w:p w14:paraId="26B3B05A" w14:textId="77777777" w:rsidR="004837C6" w:rsidRPr="0062078E" w:rsidRDefault="004837C6" w:rsidP="00A976D7">
            <w:pPr>
              <w:spacing w:line="440" w:lineRule="exact"/>
              <w:rPr>
                <w:szCs w:val="32"/>
              </w:rPr>
            </w:pPr>
          </w:p>
        </w:tc>
      </w:tr>
      <w:tr w:rsidR="004837C6" w:rsidRPr="0062078E" w14:paraId="649F3E28" w14:textId="77777777" w:rsidTr="0062078E">
        <w:tc>
          <w:tcPr>
            <w:tcW w:w="1526" w:type="dxa"/>
          </w:tcPr>
          <w:p w14:paraId="371FF717" w14:textId="77777777" w:rsidR="004837C6" w:rsidRPr="0062078E" w:rsidRDefault="004837C6" w:rsidP="00A976D7">
            <w:pPr>
              <w:spacing w:line="440" w:lineRule="exact"/>
              <w:rPr>
                <w:szCs w:val="32"/>
              </w:rPr>
            </w:pPr>
            <w:r w:rsidRPr="0062078E">
              <w:rPr>
                <w:rFonts w:hint="eastAsia"/>
                <w:szCs w:val="32"/>
              </w:rPr>
              <w:t>李萬居</w:t>
            </w:r>
          </w:p>
        </w:tc>
        <w:tc>
          <w:tcPr>
            <w:tcW w:w="3544" w:type="dxa"/>
          </w:tcPr>
          <w:p w14:paraId="605706AB" w14:textId="77777777" w:rsidR="004837C6" w:rsidRPr="0062078E" w:rsidRDefault="004837C6" w:rsidP="00A976D7">
            <w:pPr>
              <w:spacing w:line="440" w:lineRule="exact"/>
              <w:rPr>
                <w:szCs w:val="32"/>
              </w:rPr>
            </w:pPr>
            <w:r w:rsidRPr="0062078E">
              <w:rPr>
                <w:rFonts w:hint="eastAsia"/>
                <w:szCs w:val="32"/>
              </w:rPr>
              <w:t>雲林/李萬居精神啟蒙館</w:t>
            </w:r>
          </w:p>
        </w:tc>
        <w:tc>
          <w:tcPr>
            <w:tcW w:w="2126" w:type="dxa"/>
          </w:tcPr>
          <w:p w14:paraId="05A7BBBF" w14:textId="77777777" w:rsidR="004837C6" w:rsidRPr="0062078E" w:rsidRDefault="004837C6" w:rsidP="00A976D7">
            <w:pPr>
              <w:spacing w:line="440" w:lineRule="exact"/>
              <w:rPr>
                <w:szCs w:val="32"/>
              </w:rPr>
            </w:pPr>
            <w:r w:rsidRPr="0062078E">
              <w:rPr>
                <w:rFonts w:hint="eastAsia"/>
                <w:szCs w:val="32"/>
              </w:rPr>
              <w:t>文物展覽</w:t>
            </w:r>
          </w:p>
        </w:tc>
        <w:tc>
          <w:tcPr>
            <w:tcW w:w="1984" w:type="dxa"/>
          </w:tcPr>
          <w:p w14:paraId="0EDA37E6" w14:textId="77777777" w:rsidR="004837C6" w:rsidRPr="0062078E" w:rsidRDefault="004837C6" w:rsidP="00A976D7">
            <w:pPr>
              <w:spacing w:line="440" w:lineRule="exact"/>
              <w:rPr>
                <w:szCs w:val="32"/>
              </w:rPr>
            </w:pPr>
            <w:r w:rsidRPr="0062078E">
              <w:rPr>
                <w:rFonts w:hint="eastAsia"/>
                <w:szCs w:val="32"/>
              </w:rPr>
              <w:t>社區發展協會向文建會爭取</w:t>
            </w:r>
          </w:p>
        </w:tc>
      </w:tr>
      <w:tr w:rsidR="004837C6" w:rsidRPr="0062078E" w14:paraId="56B03249" w14:textId="77777777" w:rsidTr="0062078E">
        <w:tc>
          <w:tcPr>
            <w:tcW w:w="1526" w:type="dxa"/>
          </w:tcPr>
          <w:p w14:paraId="4C2068EF" w14:textId="77777777" w:rsidR="004837C6" w:rsidRPr="0062078E" w:rsidRDefault="004837C6" w:rsidP="00A976D7">
            <w:pPr>
              <w:spacing w:line="440" w:lineRule="exact"/>
              <w:rPr>
                <w:szCs w:val="32"/>
              </w:rPr>
            </w:pPr>
            <w:r w:rsidRPr="0062078E">
              <w:rPr>
                <w:rFonts w:hint="eastAsia"/>
                <w:szCs w:val="32"/>
              </w:rPr>
              <w:t>湯德章</w:t>
            </w:r>
          </w:p>
        </w:tc>
        <w:tc>
          <w:tcPr>
            <w:tcW w:w="3544" w:type="dxa"/>
          </w:tcPr>
          <w:p w14:paraId="126681F4" w14:textId="77777777" w:rsidR="004837C6" w:rsidRPr="0062078E" w:rsidRDefault="004837C6" w:rsidP="00A976D7">
            <w:pPr>
              <w:spacing w:line="440" w:lineRule="exact"/>
              <w:rPr>
                <w:szCs w:val="32"/>
              </w:rPr>
            </w:pPr>
            <w:proofErr w:type="gramStart"/>
            <w:r w:rsidRPr="0062078E">
              <w:rPr>
                <w:rFonts w:hint="eastAsia"/>
                <w:szCs w:val="32"/>
              </w:rPr>
              <w:t>臺</w:t>
            </w:r>
            <w:proofErr w:type="gramEnd"/>
            <w:r w:rsidRPr="0062078E">
              <w:rPr>
                <w:rFonts w:hint="eastAsia"/>
                <w:szCs w:val="32"/>
              </w:rPr>
              <w:t>南/湯德章紀念公園</w:t>
            </w:r>
          </w:p>
        </w:tc>
        <w:tc>
          <w:tcPr>
            <w:tcW w:w="2126" w:type="dxa"/>
          </w:tcPr>
          <w:p w14:paraId="01941B0D" w14:textId="77777777" w:rsidR="004837C6" w:rsidRPr="0062078E" w:rsidRDefault="004837C6" w:rsidP="00A976D7">
            <w:pPr>
              <w:spacing w:line="440" w:lineRule="exact"/>
              <w:rPr>
                <w:szCs w:val="32"/>
              </w:rPr>
            </w:pPr>
            <w:r w:rsidRPr="0062078E">
              <w:rPr>
                <w:rFonts w:hint="eastAsia"/>
                <w:szCs w:val="32"/>
              </w:rPr>
              <w:t>公園</w:t>
            </w:r>
          </w:p>
        </w:tc>
        <w:tc>
          <w:tcPr>
            <w:tcW w:w="1984" w:type="dxa"/>
          </w:tcPr>
          <w:p w14:paraId="29DE780C" w14:textId="77777777" w:rsidR="004837C6" w:rsidRPr="0062078E" w:rsidRDefault="004837C6" w:rsidP="00A976D7">
            <w:pPr>
              <w:spacing w:line="440" w:lineRule="exact"/>
              <w:rPr>
                <w:szCs w:val="32"/>
              </w:rPr>
            </w:pPr>
            <w:r w:rsidRPr="0062078E">
              <w:rPr>
                <w:rFonts w:hint="eastAsia"/>
                <w:szCs w:val="32"/>
              </w:rPr>
              <w:t>原民生綠園</w:t>
            </w:r>
          </w:p>
        </w:tc>
      </w:tr>
      <w:tr w:rsidR="004837C6" w:rsidRPr="0062078E" w14:paraId="09739B49" w14:textId="77777777" w:rsidTr="0062078E">
        <w:tc>
          <w:tcPr>
            <w:tcW w:w="1526" w:type="dxa"/>
          </w:tcPr>
          <w:p w14:paraId="4085FC44" w14:textId="77777777" w:rsidR="004837C6" w:rsidRPr="0062078E" w:rsidRDefault="004837C6" w:rsidP="00A976D7">
            <w:pPr>
              <w:spacing w:line="440" w:lineRule="exact"/>
              <w:rPr>
                <w:szCs w:val="32"/>
              </w:rPr>
            </w:pPr>
            <w:proofErr w:type="gramStart"/>
            <w:r w:rsidRPr="0062078E">
              <w:rPr>
                <w:rFonts w:hint="eastAsia"/>
                <w:szCs w:val="32"/>
              </w:rPr>
              <w:t>蕭道應</w:t>
            </w:r>
            <w:proofErr w:type="gramEnd"/>
          </w:p>
        </w:tc>
        <w:tc>
          <w:tcPr>
            <w:tcW w:w="3544" w:type="dxa"/>
          </w:tcPr>
          <w:p w14:paraId="6F2B817C" w14:textId="77777777" w:rsidR="004837C6" w:rsidRPr="0062078E" w:rsidRDefault="004837C6" w:rsidP="00A976D7">
            <w:pPr>
              <w:spacing w:line="440" w:lineRule="exact"/>
              <w:rPr>
                <w:szCs w:val="32"/>
              </w:rPr>
            </w:pPr>
            <w:r w:rsidRPr="0062078E">
              <w:rPr>
                <w:rFonts w:hint="eastAsia"/>
                <w:szCs w:val="32"/>
              </w:rPr>
              <w:t>屏東/蕭家古厝</w:t>
            </w:r>
          </w:p>
        </w:tc>
        <w:tc>
          <w:tcPr>
            <w:tcW w:w="2126" w:type="dxa"/>
          </w:tcPr>
          <w:p w14:paraId="73136881" w14:textId="77777777" w:rsidR="004837C6" w:rsidRPr="0062078E" w:rsidRDefault="004837C6" w:rsidP="00A976D7">
            <w:pPr>
              <w:spacing w:line="440" w:lineRule="exact"/>
              <w:rPr>
                <w:szCs w:val="32"/>
              </w:rPr>
            </w:pPr>
            <w:r w:rsidRPr="0062078E">
              <w:rPr>
                <w:rFonts w:hint="eastAsia"/>
                <w:szCs w:val="32"/>
              </w:rPr>
              <w:t>國定三級古蹟</w:t>
            </w:r>
          </w:p>
        </w:tc>
        <w:tc>
          <w:tcPr>
            <w:tcW w:w="1984" w:type="dxa"/>
          </w:tcPr>
          <w:p w14:paraId="4A9D23CF" w14:textId="77777777" w:rsidR="004837C6" w:rsidRPr="0062078E" w:rsidRDefault="004837C6" w:rsidP="00A976D7">
            <w:pPr>
              <w:spacing w:line="440" w:lineRule="exact"/>
              <w:rPr>
                <w:szCs w:val="32"/>
              </w:rPr>
            </w:pPr>
          </w:p>
        </w:tc>
      </w:tr>
    </w:tbl>
    <w:p w14:paraId="08450B19" w14:textId="0539DD7D" w:rsidR="004837C6" w:rsidRDefault="004837C6" w:rsidP="00A976D7">
      <w:pPr>
        <w:pStyle w:val="3"/>
      </w:pPr>
      <w:r w:rsidRPr="004837C6">
        <w:rPr>
          <w:rFonts w:hint="eastAsia"/>
        </w:rPr>
        <w:t>相較於其他紀念威權統治時期侵害人權事件及人物，鹿窟事件</w:t>
      </w:r>
      <w:r>
        <w:rPr>
          <w:rFonts w:hint="eastAsia"/>
        </w:rPr>
        <w:t>可謂「逮捕人</w:t>
      </w:r>
      <w:r w:rsidRPr="00A22FE9">
        <w:rPr>
          <w:rFonts w:hint="eastAsia"/>
          <w:color w:val="000000" w:themeColor="text1"/>
        </w:rPr>
        <w:t>數最多，但紀念措施最少」，其強度及規模實難謂之公允</w:t>
      </w:r>
      <w:r w:rsidR="00AB7090" w:rsidRPr="00A22FE9">
        <w:rPr>
          <w:rFonts w:hint="eastAsia"/>
          <w:color w:val="000000" w:themeColor="text1"/>
        </w:rPr>
        <w:t>。</w:t>
      </w:r>
      <w:proofErr w:type="gramStart"/>
      <w:r w:rsidRPr="00A22FE9">
        <w:rPr>
          <w:rFonts w:hint="eastAsia"/>
          <w:color w:val="000000" w:themeColor="text1"/>
        </w:rPr>
        <w:t>揆</w:t>
      </w:r>
      <w:proofErr w:type="gramEnd"/>
      <w:r w:rsidRPr="00A22FE9">
        <w:rPr>
          <w:rFonts w:hint="eastAsia"/>
          <w:color w:val="000000" w:themeColor="text1"/>
        </w:rPr>
        <w:t>諸本案調查過程，雖然所有與會機關及學者專家均一致同意鹿窟事件有進一步加以保存及展示之必要</w:t>
      </w:r>
      <w:r>
        <w:rPr>
          <w:rFonts w:hint="eastAsia"/>
        </w:rPr>
        <w:t>，但實際上卻受限於各機關之職權、經費或意願，復以本案發生地較為偏遠，更缺乏人民團體長期經營並推動，致</w:t>
      </w:r>
      <w:r>
        <w:rPr>
          <w:rFonts w:hint="eastAsia"/>
        </w:rPr>
        <w:lastRenderedPageBreak/>
        <w:t>使鹿窟事件雖為臺灣白色恐怖重要事件，卻無法獲得與其歷史地位及受難人數相當之資源</w:t>
      </w:r>
      <w:proofErr w:type="gramStart"/>
      <w:r>
        <w:rPr>
          <w:rFonts w:hint="eastAsia"/>
        </w:rPr>
        <w:t>挹</w:t>
      </w:r>
      <w:proofErr w:type="gramEnd"/>
      <w:r>
        <w:rPr>
          <w:rFonts w:hint="eastAsia"/>
        </w:rPr>
        <w:t>注，</w:t>
      </w:r>
      <w:proofErr w:type="gramStart"/>
      <w:r>
        <w:rPr>
          <w:rFonts w:hint="eastAsia"/>
        </w:rPr>
        <w:t>凸</w:t>
      </w:r>
      <w:proofErr w:type="gramEnd"/>
      <w:r>
        <w:rPr>
          <w:rFonts w:hint="eastAsia"/>
        </w:rPr>
        <w:t>顯我國轉型正義之推動，對於該等遭受忽視的個案，仍然欠缺機關主動負責之誘因及垂直整合機制，致使白色恐怖案件</w:t>
      </w:r>
      <w:proofErr w:type="gramStart"/>
      <w:r>
        <w:rPr>
          <w:rFonts w:hint="eastAsia"/>
        </w:rPr>
        <w:t>之間，</w:t>
      </w:r>
      <w:proofErr w:type="gramEnd"/>
      <w:r>
        <w:rPr>
          <w:rFonts w:hint="eastAsia"/>
        </w:rPr>
        <w:t>竟也有「貧富差距」懸殊之情形</w:t>
      </w:r>
      <w:r w:rsidR="000A5FF0">
        <w:rPr>
          <w:rFonts w:hint="eastAsia"/>
        </w:rPr>
        <w:t>。</w:t>
      </w:r>
      <w:r w:rsidR="00014895">
        <w:rPr>
          <w:rFonts w:hint="eastAsia"/>
        </w:rPr>
        <w:t>在</w:t>
      </w:r>
      <w:r w:rsidR="000A5FF0">
        <w:rPr>
          <w:rFonts w:hint="eastAsia"/>
        </w:rPr>
        <w:t>部分事件獲得社會重視及資源</w:t>
      </w:r>
      <w:proofErr w:type="gramStart"/>
      <w:r w:rsidR="000A5FF0">
        <w:rPr>
          <w:rFonts w:hint="eastAsia"/>
        </w:rPr>
        <w:t>挹</w:t>
      </w:r>
      <w:proofErr w:type="gramEnd"/>
      <w:r w:rsidR="000A5FF0">
        <w:rPr>
          <w:rFonts w:hint="eastAsia"/>
        </w:rPr>
        <w:t>注，部分事件卻遭受忽視的情形下，</w:t>
      </w:r>
      <w:r w:rsidR="00014895">
        <w:rPr>
          <w:rFonts w:hint="eastAsia"/>
        </w:rPr>
        <w:t>與轉型正義「消弭社會分裂」之目的</w:t>
      </w:r>
      <w:r w:rsidR="000A5FF0">
        <w:rPr>
          <w:rFonts w:hint="eastAsia"/>
        </w:rPr>
        <w:t>，顯有</w:t>
      </w:r>
      <w:r w:rsidR="00014895">
        <w:rPr>
          <w:rFonts w:hint="eastAsia"/>
        </w:rPr>
        <w:t>背道而馳</w:t>
      </w:r>
      <w:r w:rsidR="000A5FF0">
        <w:rPr>
          <w:rFonts w:hint="eastAsia"/>
        </w:rPr>
        <w:t>之虞</w:t>
      </w:r>
      <w:r>
        <w:rPr>
          <w:rFonts w:hint="eastAsia"/>
        </w:rPr>
        <w:t>。</w:t>
      </w:r>
    </w:p>
    <w:p w14:paraId="230CFD70" w14:textId="7A342D3E" w:rsidR="004837C6" w:rsidRPr="00E307CF" w:rsidRDefault="004837C6" w:rsidP="00AB7090">
      <w:pPr>
        <w:pStyle w:val="3"/>
        <w:rPr>
          <w:color w:val="000000" w:themeColor="text1"/>
        </w:rPr>
      </w:pPr>
      <w:r>
        <w:rPr>
          <w:rFonts w:hint="eastAsia"/>
        </w:rPr>
        <w:t>綜</w:t>
      </w:r>
      <w:r w:rsidRPr="00C04A6E">
        <w:rPr>
          <w:rFonts w:hint="eastAsia"/>
        </w:rPr>
        <w:t>上，</w:t>
      </w:r>
      <w:r w:rsidR="00AB7090" w:rsidRPr="00AB7090">
        <w:rPr>
          <w:rFonts w:hint="eastAsia"/>
        </w:rPr>
        <w:t>鹿窟事件共135位被告受軍事法院判決，被逮捕者多達千人，國家補償及冤獄賠償金額超過7億餘元，為威權統治時期規模最大之侵害人權事件，其發生地現今新北市石碇區光明里，更因大規模逮捕及不當審訊而沒落至今，「促進轉型正義條例」第5條第2項更有應予以保存或重建，並規劃為歷史遺址之相關規</w:t>
      </w:r>
      <w:r w:rsidR="00AB7090" w:rsidRPr="00AE5C1E">
        <w:rPr>
          <w:rFonts w:hint="eastAsia"/>
          <w:color w:val="000000" w:themeColor="text1"/>
        </w:rPr>
        <w:t>定。惟本案先後請文化部、人權館、新北市政府及臺北市</w:t>
      </w:r>
      <w:r w:rsidR="00AB7090" w:rsidRPr="00AB7090">
        <w:rPr>
          <w:rFonts w:hint="eastAsia"/>
        </w:rPr>
        <w:t>政府就六項方案進行評估，相關機關均</w:t>
      </w:r>
      <w:proofErr w:type="gramStart"/>
      <w:r w:rsidR="00AB7090" w:rsidRPr="00AB7090">
        <w:rPr>
          <w:rFonts w:hint="eastAsia"/>
        </w:rPr>
        <w:t>囿</w:t>
      </w:r>
      <w:proofErr w:type="gramEnd"/>
      <w:r w:rsidR="00AB7090" w:rsidRPr="00AB7090">
        <w:rPr>
          <w:rFonts w:hint="eastAsia"/>
        </w:rPr>
        <w:t>於補助法源、職權、經費資源、當地民眾共識及地處偏遠等因，無法達成</w:t>
      </w:r>
      <w:proofErr w:type="gramStart"/>
      <w:r w:rsidR="00AB7090" w:rsidRPr="00AB7090">
        <w:rPr>
          <w:rFonts w:hint="eastAsia"/>
        </w:rPr>
        <w:t>共識或擬具</w:t>
      </w:r>
      <w:proofErr w:type="gramEnd"/>
      <w:r w:rsidR="00AB7090" w:rsidRPr="00AB7090">
        <w:rPr>
          <w:rFonts w:hint="eastAsia"/>
        </w:rPr>
        <w:t>具體方案，更</w:t>
      </w:r>
      <w:proofErr w:type="gramStart"/>
      <w:r w:rsidR="00AB7090" w:rsidRPr="00AB7090">
        <w:rPr>
          <w:rFonts w:hint="eastAsia"/>
        </w:rPr>
        <w:t>凸</w:t>
      </w:r>
      <w:proofErr w:type="gramEnd"/>
      <w:r w:rsidR="00AB7090" w:rsidRPr="00AB7090">
        <w:rPr>
          <w:rFonts w:hint="eastAsia"/>
        </w:rPr>
        <w:t>顯促進轉型正義雖已獲得重視，政府機關仍欠缺相關保存重建工作之垂直整合機制，對於該等缺乏社會關注及民間團體長期推動之事件，更有差別待遇之虞，</w:t>
      </w:r>
      <w:proofErr w:type="gramStart"/>
      <w:r w:rsidR="00AB7090" w:rsidRPr="00AB7090">
        <w:rPr>
          <w:rFonts w:hint="eastAsia"/>
        </w:rPr>
        <w:t>以致白恐事件</w:t>
      </w:r>
      <w:proofErr w:type="gramEnd"/>
      <w:r w:rsidR="00AB7090" w:rsidRPr="00AB7090">
        <w:rPr>
          <w:rFonts w:hint="eastAsia"/>
        </w:rPr>
        <w:t>之間竟也存在「貧富差距」問題，不利轉</w:t>
      </w:r>
      <w:r w:rsidR="00AB7090" w:rsidRPr="00E307CF">
        <w:rPr>
          <w:rFonts w:hint="eastAsia"/>
          <w:color w:val="000000" w:themeColor="text1"/>
        </w:rPr>
        <w:t>型正義重要目的-「消弭社會分裂」之實現。由行政院</w:t>
      </w:r>
      <w:r w:rsidR="00741D39" w:rsidRPr="00E307CF">
        <w:rPr>
          <w:rFonts w:hint="eastAsia"/>
          <w:color w:val="000000" w:themeColor="text1"/>
        </w:rPr>
        <w:t>允宜</w:t>
      </w:r>
      <w:proofErr w:type="gramStart"/>
      <w:r w:rsidR="00AB7090" w:rsidRPr="00E307CF">
        <w:rPr>
          <w:rFonts w:hint="eastAsia"/>
          <w:color w:val="000000" w:themeColor="text1"/>
        </w:rPr>
        <w:t>會同促轉會</w:t>
      </w:r>
      <w:proofErr w:type="gramEnd"/>
      <w:r w:rsidR="00AB7090" w:rsidRPr="00E307CF">
        <w:rPr>
          <w:rFonts w:hint="eastAsia"/>
          <w:color w:val="000000" w:themeColor="text1"/>
        </w:rPr>
        <w:t>依據促進轉型正義總結報告結論，協調相關部會排除相關困難並持續推動本案，避免「轉型正義」淪為口號</w:t>
      </w:r>
      <w:r w:rsidRPr="00E307CF">
        <w:rPr>
          <w:rFonts w:hint="eastAsia"/>
          <w:color w:val="000000" w:themeColor="text1"/>
        </w:rPr>
        <w:t>。</w:t>
      </w:r>
    </w:p>
    <w:p w14:paraId="6E0BD2DC" w14:textId="7DDAD74F" w:rsidR="00297D4D" w:rsidRDefault="000A3FA0" w:rsidP="00781319">
      <w:pPr>
        <w:pStyle w:val="2"/>
        <w:rPr>
          <w:b/>
        </w:rPr>
      </w:pPr>
      <w:r w:rsidRPr="00E307CF">
        <w:rPr>
          <w:rFonts w:hint="eastAsia"/>
          <w:b/>
          <w:color w:val="000000" w:themeColor="text1"/>
        </w:rPr>
        <w:t>文化部、人權館、新北市政府</w:t>
      </w:r>
      <w:r w:rsidR="00781319" w:rsidRPr="00E307CF">
        <w:rPr>
          <w:rFonts w:hint="eastAsia"/>
          <w:b/>
          <w:color w:val="000000" w:themeColor="text1"/>
        </w:rPr>
        <w:t>針對鹿窟事件評估紀念場域及權責劃分後，以光明里活動中心為基礎新建館舍或園區共識程度最高，惟</w:t>
      </w:r>
      <w:proofErr w:type="gramStart"/>
      <w:r w:rsidR="00781319" w:rsidRPr="00E307CF">
        <w:rPr>
          <w:rFonts w:hint="eastAsia"/>
          <w:b/>
          <w:color w:val="000000" w:themeColor="text1"/>
        </w:rPr>
        <w:t>囿</w:t>
      </w:r>
      <w:proofErr w:type="gramEnd"/>
      <w:r w:rsidR="00781319" w:rsidRPr="00E307CF">
        <w:rPr>
          <w:rFonts w:hint="eastAsia"/>
          <w:b/>
          <w:color w:val="000000" w:themeColor="text1"/>
        </w:rPr>
        <w:t>於機關主導意願、職權及財源籌措等因，難以</w:t>
      </w:r>
      <w:proofErr w:type="gramStart"/>
      <w:r w:rsidR="00781319" w:rsidRPr="00E307CF">
        <w:rPr>
          <w:rFonts w:hint="eastAsia"/>
          <w:b/>
          <w:color w:val="000000" w:themeColor="text1"/>
        </w:rPr>
        <w:t>一蹴</w:t>
      </w:r>
      <w:proofErr w:type="gramEnd"/>
      <w:r w:rsidR="00781319" w:rsidRPr="00E307CF">
        <w:rPr>
          <w:rFonts w:hint="eastAsia"/>
          <w:b/>
          <w:color w:val="000000" w:themeColor="text1"/>
        </w:rPr>
        <w:t>可及，而其他方案諸如修</w:t>
      </w:r>
      <w:r w:rsidR="00781319" w:rsidRPr="00E307CF">
        <w:rPr>
          <w:rFonts w:hint="eastAsia"/>
          <w:b/>
          <w:color w:val="000000" w:themeColor="text1"/>
        </w:rPr>
        <w:lastRenderedPageBreak/>
        <w:t>建鹿窟事件紀念碑現址、於</w:t>
      </w:r>
      <w:r w:rsidR="00014895" w:rsidRPr="00E307CF">
        <w:rPr>
          <w:rFonts w:hint="eastAsia"/>
          <w:b/>
          <w:color w:val="000000" w:themeColor="text1"/>
        </w:rPr>
        <w:t>私人土地籌建</w:t>
      </w:r>
      <w:r w:rsidR="00781319" w:rsidRPr="00E307CF">
        <w:rPr>
          <w:rFonts w:hint="eastAsia"/>
          <w:b/>
          <w:color w:val="000000" w:themeColor="text1"/>
        </w:rPr>
        <w:t>、附屬於南港茶製場、與光明禪寺</w:t>
      </w:r>
      <w:r w:rsidR="00EC402B" w:rsidRPr="00E307CF">
        <w:rPr>
          <w:rFonts w:hint="eastAsia"/>
          <w:b/>
          <w:color w:val="000000" w:themeColor="text1"/>
        </w:rPr>
        <w:t>協調</w:t>
      </w:r>
      <w:r w:rsidR="00781319" w:rsidRPr="00E307CF">
        <w:rPr>
          <w:rFonts w:hint="eastAsia"/>
          <w:b/>
          <w:color w:val="000000" w:themeColor="text1"/>
        </w:rPr>
        <w:t>及納入人權館景美園區</w:t>
      </w:r>
      <w:r w:rsidR="00EC402B" w:rsidRPr="00E307CF">
        <w:rPr>
          <w:rFonts w:hint="eastAsia"/>
          <w:b/>
          <w:color w:val="000000" w:themeColor="text1"/>
        </w:rPr>
        <w:t>常設陳展等，亦</w:t>
      </w:r>
      <w:r w:rsidR="00BA5669" w:rsidRPr="00E307CF">
        <w:rPr>
          <w:rFonts w:hint="eastAsia"/>
          <w:b/>
          <w:color w:val="000000" w:themeColor="text1"/>
        </w:rPr>
        <w:t>分別</w:t>
      </w:r>
      <w:proofErr w:type="gramStart"/>
      <w:r w:rsidR="00BA5669" w:rsidRPr="00E307CF">
        <w:rPr>
          <w:rFonts w:hint="eastAsia"/>
          <w:b/>
          <w:color w:val="000000" w:themeColor="text1"/>
        </w:rPr>
        <w:t>囿</w:t>
      </w:r>
      <w:proofErr w:type="gramEnd"/>
      <w:r w:rsidR="00BA5669" w:rsidRPr="00E307CF">
        <w:rPr>
          <w:rFonts w:hint="eastAsia"/>
          <w:b/>
          <w:color w:val="000000" w:themeColor="text1"/>
        </w:rPr>
        <w:t>於空間不足</w:t>
      </w:r>
      <w:r w:rsidR="00EC402B" w:rsidRPr="00E307CF">
        <w:rPr>
          <w:rFonts w:hint="eastAsia"/>
          <w:b/>
          <w:color w:val="000000" w:themeColor="text1"/>
        </w:rPr>
        <w:t>、機關缺乏主導意願</w:t>
      </w:r>
      <w:r w:rsidR="00BA5669" w:rsidRPr="00E307CF">
        <w:rPr>
          <w:rFonts w:hint="eastAsia"/>
          <w:b/>
          <w:color w:val="000000" w:themeColor="text1"/>
        </w:rPr>
        <w:t>及補助依據</w:t>
      </w:r>
      <w:r w:rsidR="008558F1" w:rsidRPr="00E307CF">
        <w:rPr>
          <w:rFonts w:hint="eastAsia"/>
          <w:b/>
          <w:color w:val="000000" w:themeColor="text1"/>
        </w:rPr>
        <w:t>而難以推動</w:t>
      </w:r>
      <w:r w:rsidR="00AB7090" w:rsidRPr="00E307CF">
        <w:rPr>
          <w:rFonts w:hint="eastAsia"/>
          <w:b/>
          <w:color w:val="000000" w:themeColor="text1"/>
        </w:rPr>
        <w:t>。</w:t>
      </w:r>
      <w:r w:rsidR="00EC402B" w:rsidRPr="00E307CF">
        <w:rPr>
          <w:rFonts w:hint="eastAsia"/>
          <w:b/>
          <w:color w:val="000000" w:themeColor="text1"/>
        </w:rPr>
        <w:t>本</w:t>
      </w:r>
      <w:r w:rsidR="00AB7090" w:rsidRPr="00E307CF">
        <w:rPr>
          <w:rFonts w:hint="eastAsia"/>
          <w:b/>
          <w:color w:val="000000" w:themeColor="text1"/>
        </w:rPr>
        <w:t>院</w:t>
      </w:r>
      <w:r w:rsidR="00EC402B" w:rsidRPr="00E307CF">
        <w:rPr>
          <w:rFonts w:hint="eastAsia"/>
          <w:b/>
          <w:color w:val="000000" w:themeColor="text1"/>
        </w:rPr>
        <w:t>已</w:t>
      </w:r>
      <w:r w:rsidR="00AB7090" w:rsidRPr="00E307CF">
        <w:rPr>
          <w:rFonts w:hint="eastAsia"/>
          <w:b/>
          <w:color w:val="000000" w:themeColor="text1"/>
        </w:rPr>
        <w:t>請相關機關</w:t>
      </w:r>
      <w:r w:rsidR="00EC402B" w:rsidRPr="00E307CF">
        <w:rPr>
          <w:rFonts w:hint="eastAsia"/>
          <w:b/>
          <w:color w:val="000000" w:themeColor="text1"/>
        </w:rPr>
        <w:t>為各項紀念方式</w:t>
      </w:r>
      <w:r w:rsidR="008B0F0B" w:rsidRPr="00E307CF">
        <w:rPr>
          <w:rFonts w:hint="eastAsia"/>
          <w:b/>
          <w:color w:val="000000" w:themeColor="text1"/>
        </w:rPr>
        <w:t>建立</w:t>
      </w:r>
      <w:r w:rsidR="00EC402B" w:rsidRPr="00E307CF">
        <w:rPr>
          <w:rFonts w:hint="eastAsia"/>
          <w:b/>
          <w:color w:val="000000" w:themeColor="text1"/>
        </w:rPr>
        <w:t>可行性評估基礎</w:t>
      </w:r>
      <w:r w:rsidR="004E63DB" w:rsidRPr="00E307CF">
        <w:rPr>
          <w:rFonts w:hint="eastAsia"/>
          <w:b/>
          <w:color w:val="000000" w:themeColor="text1"/>
        </w:rPr>
        <w:t>，</w:t>
      </w:r>
      <w:r w:rsidR="00EC402B" w:rsidRPr="00E307CF">
        <w:rPr>
          <w:rFonts w:hint="eastAsia"/>
          <w:b/>
          <w:color w:val="000000" w:themeColor="text1"/>
        </w:rPr>
        <w:t>行政院、文化部、</w:t>
      </w:r>
      <w:r w:rsidR="00F7781E" w:rsidRPr="00E307CF">
        <w:rPr>
          <w:rFonts w:hint="eastAsia"/>
          <w:b/>
          <w:color w:val="000000" w:themeColor="text1"/>
        </w:rPr>
        <w:t>新北市政府</w:t>
      </w:r>
      <w:r w:rsidR="004E63DB" w:rsidRPr="00E307CF">
        <w:rPr>
          <w:rFonts w:hint="eastAsia"/>
          <w:b/>
          <w:color w:val="000000" w:themeColor="text1"/>
        </w:rPr>
        <w:t>宜於</w:t>
      </w:r>
      <w:r w:rsidR="00EC402B" w:rsidRPr="00E307CF">
        <w:rPr>
          <w:rFonts w:hint="eastAsia"/>
          <w:b/>
          <w:color w:val="000000" w:themeColor="text1"/>
        </w:rPr>
        <w:t>在相關</w:t>
      </w:r>
      <w:r w:rsidR="00620080" w:rsidRPr="00E307CF">
        <w:rPr>
          <w:rFonts w:hint="eastAsia"/>
          <w:b/>
          <w:color w:val="000000" w:themeColor="text1"/>
        </w:rPr>
        <w:t>條件</w:t>
      </w:r>
      <w:r w:rsidR="00F7781E" w:rsidRPr="00E307CF">
        <w:rPr>
          <w:rFonts w:hint="eastAsia"/>
          <w:b/>
          <w:color w:val="000000" w:themeColor="text1"/>
        </w:rPr>
        <w:t>成熟後，</w:t>
      </w:r>
      <w:r w:rsidR="00BA5669" w:rsidRPr="00E307CF">
        <w:rPr>
          <w:rFonts w:hint="eastAsia"/>
          <w:b/>
          <w:color w:val="000000" w:themeColor="text1"/>
        </w:rPr>
        <w:t>適時重新</w:t>
      </w:r>
      <w:r w:rsidR="00EC402B" w:rsidRPr="00E307CF">
        <w:rPr>
          <w:rFonts w:hint="eastAsia"/>
          <w:b/>
          <w:color w:val="000000" w:themeColor="text1"/>
        </w:rPr>
        <w:t>檢討</w:t>
      </w:r>
      <w:r w:rsidR="00620080" w:rsidRPr="00E307CF">
        <w:rPr>
          <w:rFonts w:hint="eastAsia"/>
          <w:b/>
          <w:color w:val="000000" w:themeColor="text1"/>
        </w:rPr>
        <w:t>評</w:t>
      </w:r>
      <w:r w:rsidR="00620080">
        <w:rPr>
          <w:rFonts w:hint="eastAsia"/>
          <w:b/>
        </w:rPr>
        <w:t>估計畫落實方式及權責機關，始</w:t>
      </w:r>
      <w:proofErr w:type="gramStart"/>
      <w:r w:rsidR="00620080">
        <w:rPr>
          <w:rFonts w:hint="eastAsia"/>
          <w:b/>
        </w:rPr>
        <w:t>符促轉</w:t>
      </w:r>
      <w:proofErr w:type="gramEnd"/>
      <w:r w:rsidR="00620080">
        <w:rPr>
          <w:rFonts w:hint="eastAsia"/>
          <w:b/>
        </w:rPr>
        <w:t>條例第5條第2項本旨。</w:t>
      </w:r>
    </w:p>
    <w:p w14:paraId="2692B680" w14:textId="344FA9BB" w:rsidR="00014895" w:rsidRDefault="00014895" w:rsidP="00BA5669">
      <w:pPr>
        <w:pStyle w:val="3"/>
      </w:pPr>
      <w:r w:rsidRPr="00C75284">
        <w:rPr>
          <w:rFonts w:hint="eastAsia"/>
        </w:rPr>
        <w:t>評估方案</w:t>
      </w:r>
      <w:proofErr w:type="gramStart"/>
      <w:r w:rsidRPr="00C75284">
        <w:rPr>
          <w:rFonts w:hint="eastAsia"/>
        </w:rPr>
        <w:t>一</w:t>
      </w:r>
      <w:proofErr w:type="gramEnd"/>
      <w:r w:rsidRPr="00C75284">
        <w:rPr>
          <w:rFonts w:hint="eastAsia"/>
        </w:rPr>
        <w:t>：</w:t>
      </w:r>
      <w:r>
        <w:rPr>
          <w:rFonts w:hint="eastAsia"/>
        </w:rPr>
        <w:t>根據</w:t>
      </w:r>
      <w:r w:rsidRPr="00C75284">
        <w:rPr>
          <w:rFonts w:hint="eastAsia"/>
        </w:rPr>
        <w:t>新北市政府</w:t>
      </w:r>
      <w:r>
        <w:rPr>
          <w:rFonts w:hint="eastAsia"/>
        </w:rPr>
        <w:t>提出之</w:t>
      </w:r>
      <w:r w:rsidRPr="00C75284">
        <w:rPr>
          <w:rFonts w:hint="eastAsia"/>
        </w:rPr>
        <w:t>「鹿窟事件紀念園區初期可行性發展評估計畫」</w:t>
      </w:r>
      <w:r w:rsidR="00AB7090">
        <w:rPr>
          <w:rFonts w:hint="eastAsia"/>
        </w:rPr>
        <w:t>（下稱初期評估計畫）</w:t>
      </w:r>
      <w:r w:rsidR="00BA5669" w:rsidRPr="00BA5669">
        <w:rPr>
          <w:rFonts w:hint="eastAsia"/>
        </w:rPr>
        <w:t>及「鹿窟事件紀念館或初步新建園區開發法令及開發可行性評估報告書」</w:t>
      </w:r>
      <w:r w:rsidR="00AB7090">
        <w:rPr>
          <w:rFonts w:hint="eastAsia"/>
        </w:rPr>
        <w:t>（下稱開發可行性評估）</w:t>
      </w:r>
      <w:r w:rsidRPr="00BA5669">
        <w:rPr>
          <w:rFonts w:hint="eastAsia"/>
        </w:rPr>
        <w:t>，由中央或地</w:t>
      </w:r>
      <w:r w:rsidRPr="00C75284">
        <w:rPr>
          <w:rFonts w:hint="eastAsia"/>
        </w:rPr>
        <w:t>方主管機關以</w:t>
      </w:r>
      <w:proofErr w:type="gramStart"/>
      <w:r w:rsidRPr="00C75284">
        <w:rPr>
          <w:rFonts w:hint="eastAsia"/>
        </w:rPr>
        <w:t>自籌或促</w:t>
      </w:r>
      <w:proofErr w:type="gramEnd"/>
      <w:r w:rsidRPr="00C75284">
        <w:rPr>
          <w:rFonts w:hint="eastAsia"/>
        </w:rPr>
        <w:t>參方式，修建光明里既有活動中心，成為鹿窟紀念及里民活動複合功能場館</w:t>
      </w:r>
      <w:r w:rsidR="00600CAD">
        <w:rPr>
          <w:rFonts w:hint="eastAsia"/>
        </w:rPr>
        <w:t>之簡介、評估過程、各機關看法及結論</w:t>
      </w:r>
      <w:r>
        <w:rPr>
          <w:rFonts w:hint="eastAsia"/>
        </w:rPr>
        <w:t>。</w:t>
      </w:r>
    </w:p>
    <w:p w14:paraId="657001FF" w14:textId="52746B6F" w:rsidR="00014895" w:rsidRDefault="00014895" w:rsidP="00BA5669">
      <w:pPr>
        <w:pStyle w:val="4"/>
      </w:pPr>
      <w:r w:rsidRPr="00FB5EDD">
        <w:rPr>
          <w:rFonts w:hint="eastAsia"/>
        </w:rPr>
        <w:t>經鹿窟事件遺族及當地居民盤點及與新北市政府協調，茲將紀念園區於石碇鄉相關潛力位置之土地登記、使用情形及航照圖，共計8筆土地</w:t>
      </w:r>
      <w:proofErr w:type="gramStart"/>
      <w:r w:rsidRPr="00FB5EDD">
        <w:rPr>
          <w:rFonts w:hint="eastAsia"/>
        </w:rPr>
        <w:t>臚列如</w:t>
      </w:r>
      <w:proofErr w:type="gramEnd"/>
      <w:r w:rsidRPr="00FB5EDD">
        <w:rPr>
          <w:rFonts w:hint="eastAsia"/>
        </w:rPr>
        <w:t>下</w:t>
      </w:r>
      <w:r w:rsidR="005270D2">
        <w:rPr>
          <w:rFonts w:hint="eastAsia"/>
        </w:rPr>
        <w:t>表</w:t>
      </w:r>
      <w:r w:rsidR="00F02D4A">
        <w:rPr>
          <w:rFonts w:hint="eastAsia"/>
        </w:rPr>
        <w:t>7</w:t>
      </w:r>
      <w:r>
        <w:rPr>
          <w:rFonts w:hint="eastAsia"/>
        </w:rPr>
        <w:t>：</w:t>
      </w:r>
    </w:p>
    <w:tbl>
      <w:tblPr>
        <w:tblStyle w:val="af6"/>
        <w:tblW w:w="8993" w:type="dxa"/>
        <w:tblLayout w:type="fixed"/>
        <w:tblLook w:val="04A0" w:firstRow="1" w:lastRow="0" w:firstColumn="1" w:lastColumn="0" w:noHBand="0" w:noVBand="1"/>
      </w:tblPr>
      <w:tblGrid>
        <w:gridCol w:w="2689"/>
        <w:gridCol w:w="1672"/>
        <w:gridCol w:w="1134"/>
        <w:gridCol w:w="709"/>
        <w:gridCol w:w="1417"/>
        <w:gridCol w:w="1372"/>
      </w:tblGrid>
      <w:tr w:rsidR="005270D2" w:rsidRPr="00FB5EDD" w14:paraId="2EAB72E6" w14:textId="77777777" w:rsidTr="00504BDC">
        <w:trPr>
          <w:trHeight w:val="890"/>
        </w:trPr>
        <w:tc>
          <w:tcPr>
            <w:tcW w:w="8993" w:type="dxa"/>
            <w:gridSpan w:val="6"/>
          </w:tcPr>
          <w:p w14:paraId="226242DA" w14:textId="755D63A5" w:rsidR="005270D2" w:rsidRPr="005270D2" w:rsidRDefault="005270D2" w:rsidP="00F02D4A">
            <w:pPr>
              <w:pStyle w:val="4"/>
              <w:numPr>
                <w:ilvl w:val="0"/>
                <w:numId w:val="0"/>
              </w:numPr>
            </w:pPr>
            <w:r>
              <w:rPr>
                <w:rFonts w:hint="eastAsia"/>
              </w:rPr>
              <w:t>表</w:t>
            </w:r>
            <w:r w:rsidR="00F02D4A">
              <w:rPr>
                <w:rFonts w:hint="eastAsia"/>
              </w:rPr>
              <w:t>7</w:t>
            </w:r>
            <w:r>
              <w:t>.</w:t>
            </w:r>
            <w:r w:rsidRPr="00FB5EDD">
              <w:rPr>
                <w:rFonts w:hint="eastAsia"/>
              </w:rPr>
              <w:t xml:space="preserve"> </w:t>
            </w:r>
            <w:r>
              <w:rPr>
                <w:rFonts w:hint="eastAsia"/>
              </w:rPr>
              <w:t>鹿窟</w:t>
            </w:r>
            <w:r w:rsidRPr="00FB5EDD">
              <w:rPr>
                <w:rFonts w:hint="eastAsia"/>
              </w:rPr>
              <w:t>紀念園區於石碇鄉相關潛力位置之土地登記</w:t>
            </w:r>
            <w:r>
              <w:rPr>
                <w:rFonts w:hint="eastAsia"/>
              </w:rPr>
              <w:t>情形。</w:t>
            </w:r>
            <w:proofErr w:type="gramStart"/>
            <w:r w:rsidR="00504BDC">
              <w:rPr>
                <w:rFonts w:hint="eastAsia"/>
              </w:rPr>
              <w:t>（</w:t>
            </w:r>
            <w:proofErr w:type="gramEnd"/>
            <w:r w:rsidR="00504BDC" w:rsidRPr="00FB5EDD">
              <w:rPr>
                <w:rFonts w:hint="eastAsia"/>
                <w:sz w:val="28"/>
                <w:szCs w:val="28"/>
              </w:rPr>
              <w:t>資料來源：本院依據地籍謄本自行整理</w:t>
            </w:r>
            <w:proofErr w:type="gramStart"/>
            <w:r w:rsidR="00504BDC">
              <w:rPr>
                <w:rFonts w:hint="eastAsia"/>
              </w:rPr>
              <w:t>）</w:t>
            </w:r>
            <w:proofErr w:type="gramEnd"/>
          </w:p>
        </w:tc>
      </w:tr>
      <w:tr w:rsidR="00014895" w:rsidRPr="00FB5EDD" w14:paraId="2DC58FD7" w14:textId="77777777" w:rsidTr="00A61D7E">
        <w:trPr>
          <w:trHeight w:val="691"/>
        </w:trPr>
        <w:tc>
          <w:tcPr>
            <w:tcW w:w="2689" w:type="dxa"/>
          </w:tcPr>
          <w:p w14:paraId="15098801" w14:textId="77777777" w:rsidR="00014895" w:rsidRPr="00FB5EDD" w:rsidRDefault="00014895" w:rsidP="00A976D7">
            <w:pPr>
              <w:pStyle w:val="4"/>
              <w:numPr>
                <w:ilvl w:val="0"/>
                <w:numId w:val="0"/>
              </w:numPr>
              <w:rPr>
                <w:sz w:val="28"/>
                <w:szCs w:val="28"/>
              </w:rPr>
            </w:pPr>
            <w:r w:rsidRPr="00FB5EDD">
              <w:rPr>
                <w:rFonts w:hint="eastAsia"/>
                <w:sz w:val="28"/>
                <w:szCs w:val="28"/>
              </w:rPr>
              <w:t>地號</w:t>
            </w:r>
          </w:p>
        </w:tc>
        <w:tc>
          <w:tcPr>
            <w:tcW w:w="1672" w:type="dxa"/>
          </w:tcPr>
          <w:p w14:paraId="29B34536" w14:textId="77777777" w:rsidR="00014895" w:rsidRPr="00FB5EDD" w:rsidRDefault="00014895" w:rsidP="00A976D7">
            <w:pPr>
              <w:pStyle w:val="4"/>
              <w:numPr>
                <w:ilvl w:val="0"/>
                <w:numId w:val="0"/>
              </w:numPr>
              <w:rPr>
                <w:sz w:val="28"/>
                <w:szCs w:val="28"/>
              </w:rPr>
            </w:pPr>
            <w:r w:rsidRPr="00FB5EDD">
              <w:rPr>
                <w:rFonts w:hint="eastAsia"/>
                <w:sz w:val="28"/>
                <w:szCs w:val="28"/>
              </w:rPr>
              <w:t>所有權人</w:t>
            </w:r>
          </w:p>
        </w:tc>
        <w:tc>
          <w:tcPr>
            <w:tcW w:w="1134" w:type="dxa"/>
          </w:tcPr>
          <w:p w14:paraId="5D7300F5" w14:textId="77777777" w:rsidR="00014895" w:rsidRPr="00FB5EDD" w:rsidRDefault="00014895" w:rsidP="00A976D7">
            <w:pPr>
              <w:pStyle w:val="4"/>
              <w:numPr>
                <w:ilvl w:val="0"/>
                <w:numId w:val="0"/>
              </w:numPr>
              <w:rPr>
                <w:sz w:val="28"/>
                <w:szCs w:val="28"/>
              </w:rPr>
            </w:pPr>
            <w:r w:rsidRPr="00FB5EDD">
              <w:rPr>
                <w:rFonts w:hint="eastAsia"/>
                <w:sz w:val="28"/>
                <w:szCs w:val="28"/>
              </w:rPr>
              <w:t>使用分區</w:t>
            </w:r>
          </w:p>
        </w:tc>
        <w:tc>
          <w:tcPr>
            <w:tcW w:w="709" w:type="dxa"/>
          </w:tcPr>
          <w:p w14:paraId="1FF896C4" w14:textId="77777777" w:rsidR="00014895" w:rsidRPr="00FB5EDD" w:rsidRDefault="00014895" w:rsidP="00A976D7">
            <w:pPr>
              <w:pStyle w:val="4"/>
              <w:numPr>
                <w:ilvl w:val="0"/>
                <w:numId w:val="0"/>
              </w:numPr>
              <w:rPr>
                <w:sz w:val="28"/>
                <w:szCs w:val="28"/>
              </w:rPr>
            </w:pPr>
            <w:r w:rsidRPr="00FB5EDD">
              <w:rPr>
                <w:rFonts w:hint="eastAsia"/>
                <w:sz w:val="28"/>
                <w:szCs w:val="28"/>
              </w:rPr>
              <w:t>地目</w:t>
            </w:r>
          </w:p>
        </w:tc>
        <w:tc>
          <w:tcPr>
            <w:tcW w:w="1417" w:type="dxa"/>
          </w:tcPr>
          <w:p w14:paraId="1EBC95ED" w14:textId="77777777" w:rsidR="00014895" w:rsidRPr="00FB5EDD" w:rsidRDefault="00014895" w:rsidP="00A976D7">
            <w:pPr>
              <w:pStyle w:val="4"/>
              <w:numPr>
                <w:ilvl w:val="0"/>
                <w:numId w:val="0"/>
              </w:numPr>
              <w:rPr>
                <w:sz w:val="28"/>
                <w:szCs w:val="28"/>
              </w:rPr>
            </w:pPr>
            <w:r w:rsidRPr="00FB5EDD">
              <w:rPr>
                <w:rFonts w:hint="eastAsia"/>
                <w:sz w:val="28"/>
                <w:szCs w:val="28"/>
              </w:rPr>
              <w:t>使用地類別</w:t>
            </w:r>
          </w:p>
        </w:tc>
        <w:tc>
          <w:tcPr>
            <w:tcW w:w="1372" w:type="dxa"/>
          </w:tcPr>
          <w:p w14:paraId="43D06BD4" w14:textId="77777777" w:rsidR="00014895" w:rsidRPr="00FB5EDD" w:rsidRDefault="00014895" w:rsidP="00A976D7">
            <w:pPr>
              <w:pStyle w:val="4"/>
              <w:numPr>
                <w:ilvl w:val="0"/>
                <w:numId w:val="0"/>
              </w:numPr>
              <w:rPr>
                <w:sz w:val="28"/>
                <w:szCs w:val="28"/>
              </w:rPr>
            </w:pPr>
            <w:r w:rsidRPr="00FB5EDD">
              <w:rPr>
                <w:rFonts w:hint="eastAsia"/>
                <w:sz w:val="28"/>
                <w:szCs w:val="28"/>
              </w:rPr>
              <w:t>面積(平方公尺)</w:t>
            </w:r>
          </w:p>
        </w:tc>
      </w:tr>
      <w:tr w:rsidR="00014895" w:rsidRPr="00FB5EDD" w14:paraId="6C2C32EA" w14:textId="77777777" w:rsidTr="00A61D7E">
        <w:tc>
          <w:tcPr>
            <w:tcW w:w="2689" w:type="dxa"/>
          </w:tcPr>
          <w:p w14:paraId="0F2BED32" w14:textId="77777777" w:rsidR="00014895" w:rsidRPr="00FB5EDD" w:rsidRDefault="00014895" w:rsidP="00A976D7">
            <w:pPr>
              <w:pStyle w:val="4"/>
              <w:numPr>
                <w:ilvl w:val="0"/>
                <w:numId w:val="0"/>
              </w:numPr>
              <w:rPr>
                <w:sz w:val="28"/>
                <w:szCs w:val="28"/>
              </w:rPr>
            </w:pPr>
            <w:r w:rsidRPr="00FB5EDD">
              <w:rPr>
                <w:rFonts w:hint="eastAsia"/>
                <w:sz w:val="28"/>
                <w:szCs w:val="28"/>
              </w:rPr>
              <w:t>新北市石碇區鹿窟段鹿窟小段26號</w:t>
            </w:r>
          </w:p>
        </w:tc>
        <w:tc>
          <w:tcPr>
            <w:tcW w:w="1672" w:type="dxa"/>
          </w:tcPr>
          <w:p w14:paraId="23375296" w14:textId="6D9CF431" w:rsidR="00014895" w:rsidRPr="00FB5EDD" w:rsidRDefault="00AE5C1E" w:rsidP="00A976D7">
            <w:pPr>
              <w:pStyle w:val="4"/>
              <w:numPr>
                <w:ilvl w:val="0"/>
                <w:numId w:val="0"/>
              </w:numPr>
              <w:rPr>
                <w:sz w:val="28"/>
                <w:szCs w:val="28"/>
              </w:rPr>
            </w:pPr>
            <w:r>
              <w:rPr>
                <w:rFonts w:hint="eastAsia"/>
                <w:sz w:val="28"/>
                <w:szCs w:val="28"/>
              </w:rPr>
              <w:t>楊</w:t>
            </w:r>
            <w:r>
              <w:rPr>
                <w:rFonts w:ascii="新細明體" w:eastAsia="新細明體" w:hAnsi="新細明體" w:hint="eastAsia"/>
                <w:sz w:val="28"/>
                <w:szCs w:val="28"/>
              </w:rPr>
              <w:t>○</w:t>
            </w:r>
            <w:r w:rsidR="00014895" w:rsidRPr="00FB5EDD">
              <w:rPr>
                <w:rFonts w:hint="eastAsia"/>
                <w:sz w:val="28"/>
                <w:szCs w:val="28"/>
              </w:rPr>
              <w:t>池</w:t>
            </w:r>
          </w:p>
        </w:tc>
        <w:tc>
          <w:tcPr>
            <w:tcW w:w="1134" w:type="dxa"/>
          </w:tcPr>
          <w:p w14:paraId="1C67F98B" w14:textId="77777777" w:rsidR="00014895" w:rsidRPr="00FB5EDD" w:rsidRDefault="00014895" w:rsidP="00A976D7">
            <w:pPr>
              <w:pStyle w:val="4"/>
              <w:numPr>
                <w:ilvl w:val="0"/>
                <w:numId w:val="0"/>
              </w:numPr>
              <w:rPr>
                <w:sz w:val="28"/>
                <w:szCs w:val="28"/>
              </w:rPr>
            </w:pPr>
            <w:r w:rsidRPr="00FB5EDD">
              <w:rPr>
                <w:rFonts w:hint="eastAsia"/>
                <w:sz w:val="28"/>
                <w:szCs w:val="28"/>
              </w:rPr>
              <w:t>山坡地保育區</w:t>
            </w:r>
          </w:p>
        </w:tc>
        <w:tc>
          <w:tcPr>
            <w:tcW w:w="709" w:type="dxa"/>
          </w:tcPr>
          <w:p w14:paraId="5BDD140C" w14:textId="77777777" w:rsidR="00014895" w:rsidRPr="00FB5EDD" w:rsidRDefault="00014895" w:rsidP="00A976D7">
            <w:pPr>
              <w:pStyle w:val="4"/>
              <w:numPr>
                <w:ilvl w:val="0"/>
                <w:numId w:val="0"/>
              </w:numPr>
              <w:rPr>
                <w:sz w:val="28"/>
                <w:szCs w:val="28"/>
              </w:rPr>
            </w:pPr>
            <w:r w:rsidRPr="00FB5EDD">
              <w:rPr>
                <w:rFonts w:hint="eastAsia"/>
                <w:sz w:val="28"/>
                <w:szCs w:val="28"/>
              </w:rPr>
              <w:t>田</w:t>
            </w:r>
          </w:p>
        </w:tc>
        <w:tc>
          <w:tcPr>
            <w:tcW w:w="1417" w:type="dxa"/>
          </w:tcPr>
          <w:p w14:paraId="4B57064C" w14:textId="77777777" w:rsidR="00014895" w:rsidRPr="00FB5EDD" w:rsidRDefault="00014895" w:rsidP="00A976D7">
            <w:pPr>
              <w:pStyle w:val="4"/>
              <w:numPr>
                <w:ilvl w:val="0"/>
                <w:numId w:val="0"/>
              </w:numPr>
              <w:rPr>
                <w:sz w:val="28"/>
                <w:szCs w:val="28"/>
              </w:rPr>
            </w:pPr>
            <w:r w:rsidRPr="00FB5EDD">
              <w:rPr>
                <w:rFonts w:hint="eastAsia"/>
                <w:sz w:val="28"/>
                <w:szCs w:val="28"/>
              </w:rPr>
              <w:t>農牧用地</w:t>
            </w:r>
          </w:p>
        </w:tc>
        <w:tc>
          <w:tcPr>
            <w:tcW w:w="1372" w:type="dxa"/>
          </w:tcPr>
          <w:p w14:paraId="649967B3" w14:textId="77777777" w:rsidR="00014895" w:rsidRPr="00FB5EDD" w:rsidRDefault="00014895" w:rsidP="00A976D7">
            <w:pPr>
              <w:pStyle w:val="4"/>
              <w:numPr>
                <w:ilvl w:val="0"/>
                <w:numId w:val="0"/>
              </w:numPr>
              <w:rPr>
                <w:sz w:val="28"/>
                <w:szCs w:val="28"/>
              </w:rPr>
            </w:pPr>
            <w:r w:rsidRPr="00FB5EDD">
              <w:rPr>
                <w:rFonts w:hint="eastAsia"/>
                <w:sz w:val="28"/>
                <w:szCs w:val="28"/>
              </w:rPr>
              <w:t>863</w:t>
            </w:r>
          </w:p>
        </w:tc>
      </w:tr>
      <w:tr w:rsidR="00014895" w:rsidRPr="00FB5EDD" w14:paraId="7D59E855" w14:textId="77777777" w:rsidTr="00A61D7E">
        <w:tc>
          <w:tcPr>
            <w:tcW w:w="2689" w:type="dxa"/>
          </w:tcPr>
          <w:p w14:paraId="76AA22A1" w14:textId="77777777" w:rsidR="00014895" w:rsidRPr="00FB5EDD" w:rsidRDefault="00014895" w:rsidP="00A976D7">
            <w:pPr>
              <w:pStyle w:val="4"/>
              <w:numPr>
                <w:ilvl w:val="0"/>
                <w:numId w:val="0"/>
              </w:numPr>
              <w:rPr>
                <w:sz w:val="28"/>
                <w:szCs w:val="28"/>
              </w:rPr>
            </w:pPr>
            <w:r w:rsidRPr="00FB5EDD">
              <w:rPr>
                <w:rFonts w:hint="eastAsia"/>
                <w:sz w:val="28"/>
                <w:szCs w:val="28"/>
              </w:rPr>
              <w:t>新北市石碇區鹿窟段鹿窟小段26-36號</w:t>
            </w:r>
          </w:p>
        </w:tc>
        <w:tc>
          <w:tcPr>
            <w:tcW w:w="1672" w:type="dxa"/>
          </w:tcPr>
          <w:p w14:paraId="77FF82C8" w14:textId="03533BA7" w:rsidR="00014895" w:rsidRPr="00FB5EDD" w:rsidRDefault="00AE5C1E" w:rsidP="00A976D7">
            <w:pPr>
              <w:pStyle w:val="4"/>
              <w:numPr>
                <w:ilvl w:val="0"/>
                <w:numId w:val="0"/>
              </w:numPr>
              <w:rPr>
                <w:sz w:val="28"/>
                <w:szCs w:val="28"/>
              </w:rPr>
            </w:pPr>
            <w:r>
              <w:rPr>
                <w:rFonts w:hint="eastAsia"/>
                <w:sz w:val="28"/>
                <w:szCs w:val="28"/>
              </w:rPr>
              <w:t>陳</w:t>
            </w:r>
            <w:r>
              <w:rPr>
                <w:rFonts w:ascii="新細明體" w:eastAsia="新細明體" w:hAnsi="新細明體" w:hint="eastAsia"/>
                <w:sz w:val="28"/>
                <w:szCs w:val="28"/>
              </w:rPr>
              <w:t>○</w:t>
            </w:r>
            <w:r w:rsidR="00014895" w:rsidRPr="00FB5EDD">
              <w:rPr>
                <w:rFonts w:hint="eastAsia"/>
                <w:sz w:val="28"/>
                <w:szCs w:val="28"/>
              </w:rPr>
              <w:t>寶</w:t>
            </w:r>
          </w:p>
        </w:tc>
        <w:tc>
          <w:tcPr>
            <w:tcW w:w="1134" w:type="dxa"/>
          </w:tcPr>
          <w:p w14:paraId="20491C15" w14:textId="77777777" w:rsidR="00014895" w:rsidRPr="00FB5EDD" w:rsidRDefault="00014895" w:rsidP="00A976D7">
            <w:pPr>
              <w:pStyle w:val="4"/>
              <w:numPr>
                <w:ilvl w:val="0"/>
                <w:numId w:val="0"/>
              </w:numPr>
              <w:rPr>
                <w:sz w:val="28"/>
                <w:szCs w:val="28"/>
              </w:rPr>
            </w:pPr>
            <w:r w:rsidRPr="00FB5EDD">
              <w:rPr>
                <w:rFonts w:hint="eastAsia"/>
                <w:sz w:val="28"/>
                <w:szCs w:val="28"/>
              </w:rPr>
              <w:t>山坡地保育區</w:t>
            </w:r>
          </w:p>
        </w:tc>
        <w:tc>
          <w:tcPr>
            <w:tcW w:w="709" w:type="dxa"/>
          </w:tcPr>
          <w:p w14:paraId="2FC71AFC" w14:textId="77777777" w:rsidR="00014895" w:rsidRPr="00FB5EDD" w:rsidRDefault="00014895" w:rsidP="00A976D7">
            <w:pPr>
              <w:pStyle w:val="4"/>
              <w:numPr>
                <w:ilvl w:val="0"/>
                <w:numId w:val="0"/>
              </w:numPr>
              <w:rPr>
                <w:sz w:val="28"/>
                <w:szCs w:val="28"/>
              </w:rPr>
            </w:pPr>
            <w:r w:rsidRPr="00FB5EDD">
              <w:rPr>
                <w:rFonts w:hint="eastAsia"/>
                <w:sz w:val="28"/>
                <w:szCs w:val="28"/>
              </w:rPr>
              <w:t>林</w:t>
            </w:r>
          </w:p>
        </w:tc>
        <w:tc>
          <w:tcPr>
            <w:tcW w:w="1417" w:type="dxa"/>
          </w:tcPr>
          <w:p w14:paraId="046308B9" w14:textId="77777777" w:rsidR="00014895" w:rsidRPr="00FB5EDD" w:rsidRDefault="00014895" w:rsidP="00A976D7">
            <w:pPr>
              <w:pStyle w:val="4"/>
              <w:numPr>
                <w:ilvl w:val="0"/>
                <w:numId w:val="0"/>
              </w:numPr>
              <w:rPr>
                <w:sz w:val="28"/>
                <w:szCs w:val="28"/>
              </w:rPr>
            </w:pPr>
            <w:r w:rsidRPr="00FB5EDD">
              <w:rPr>
                <w:rFonts w:hint="eastAsia"/>
                <w:sz w:val="28"/>
                <w:szCs w:val="28"/>
              </w:rPr>
              <w:t>農牧用地</w:t>
            </w:r>
          </w:p>
        </w:tc>
        <w:tc>
          <w:tcPr>
            <w:tcW w:w="1372" w:type="dxa"/>
          </w:tcPr>
          <w:p w14:paraId="66524625" w14:textId="77777777" w:rsidR="00014895" w:rsidRPr="00FB5EDD" w:rsidRDefault="00014895" w:rsidP="00A976D7">
            <w:pPr>
              <w:pStyle w:val="4"/>
              <w:numPr>
                <w:ilvl w:val="0"/>
                <w:numId w:val="0"/>
              </w:numPr>
              <w:rPr>
                <w:sz w:val="28"/>
                <w:szCs w:val="28"/>
              </w:rPr>
            </w:pPr>
            <w:r w:rsidRPr="00FB5EDD">
              <w:rPr>
                <w:rFonts w:hint="eastAsia"/>
                <w:sz w:val="28"/>
                <w:szCs w:val="28"/>
              </w:rPr>
              <w:t>264</w:t>
            </w:r>
          </w:p>
        </w:tc>
      </w:tr>
      <w:tr w:rsidR="00014895" w:rsidRPr="00FB5EDD" w14:paraId="39BDA3FB" w14:textId="77777777" w:rsidTr="00A61D7E">
        <w:tc>
          <w:tcPr>
            <w:tcW w:w="2689" w:type="dxa"/>
          </w:tcPr>
          <w:p w14:paraId="7D32FE7C" w14:textId="77777777" w:rsidR="00014895" w:rsidRPr="00FB5EDD" w:rsidRDefault="00014895" w:rsidP="00A976D7">
            <w:pPr>
              <w:pStyle w:val="4"/>
              <w:numPr>
                <w:ilvl w:val="0"/>
                <w:numId w:val="0"/>
              </w:numPr>
              <w:rPr>
                <w:sz w:val="28"/>
                <w:szCs w:val="28"/>
              </w:rPr>
            </w:pPr>
            <w:r w:rsidRPr="00FB5EDD">
              <w:rPr>
                <w:rFonts w:hint="eastAsia"/>
                <w:sz w:val="28"/>
                <w:szCs w:val="28"/>
              </w:rPr>
              <w:t>新北市石碇區鹿窟段鹿窟小段430號</w:t>
            </w:r>
          </w:p>
        </w:tc>
        <w:tc>
          <w:tcPr>
            <w:tcW w:w="1672" w:type="dxa"/>
          </w:tcPr>
          <w:p w14:paraId="2859D3C2" w14:textId="0EBEF296" w:rsidR="00014895" w:rsidRPr="00FB5EDD" w:rsidRDefault="00014895" w:rsidP="00AE5C1E">
            <w:pPr>
              <w:pStyle w:val="4"/>
              <w:numPr>
                <w:ilvl w:val="0"/>
                <w:numId w:val="0"/>
              </w:numPr>
              <w:rPr>
                <w:sz w:val="28"/>
                <w:szCs w:val="28"/>
              </w:rPr>
            </w:pPr>
            <w:r w:rsidRPr="00FB5EDD">
              <w:rPr>
                <w:rFonts w:hint="eastAsia"/>
                <w:sz w:val="28"/>
                <w:szCs w:val="28"/>
              </w:rPr>
              <w:t>楊</w:t>
            </w:r>
            <w:r w:rsidR="00AE5C1E">
              <w:rPr>
                <w:rFonts w:ascii="新細明體" w:eastAsia="新細明體" w:hAnsi="新細明體" w:hint="eastAsia"/>
                <w:sz w:val="28"/>
                <w:szCs w:val="28"/>
              </w:rPr>
              <w:t>○</w:t>
            </w:r>
            <w:r w:rsidRPr="00FB5EDD">
              <w:rPr>
                <w:rFonts w:hint="eastAsia"/>
                <w:sz w:val="28"/>
                <w:szCs w:val="28"/>
              </w:rPr>
              <w:t>池</w:t>
            </w:r>
          </w:p>
        </w:tc>
        <w:tc>
          <w:tcPr>
            <w:tcW w:w="1134" w:type="dxa"/>
          </w:tcPr>
          <w:p w14:paraId="191D84EF" w14:textId="77777777" w:rsidR="00014895" w:rsidRPr="00FB5EDD" w:rsidRDefault="00014895" w:rsidP="00A976D7">
            <w:pPr>
              <w:pStyle w:val="4"/>
              <w:numPr>
                <w:ilvl w:val="0"/>
                <w:numId w:val="0"/>
              </w:numPr>
              <w:rPr>
                <w:sz w:val="28"/>
                <w:szCs w:val="28"/>
              </w:rPr>
            </w:pPr>
            <w:r w:rsidRPr="00FB5EDD">
              <w:rPr>
                <w:rFonts w:hint="eastAsia"/>
                <w:sz w:val="28"/>
                <w:szCs w:val="28"/>
              </w:rPr>
              <w:t>山坡地保育區</w:t>
            </w:r>
          </w:p>
        </w:tc>
        <w:tc>
          <w:tcPr>
            <w:tcW w:w="709" w:type="dxa"/>
          </w:tcPr>
          <w:p w14:paraId="1C8174EE" w14:textId="77777777" w:rsidR="00014895" w:rsidRPr="00FB5EDD" w:rsidRDefault="00014895" w:rsidP="00A976D7">
            <w:pPr>
              <w:pStyle w:val="4"/>
              <w:numPr>
                <w:ilvl w:val="0"/>
                <w:numId w:val="0"/>
              </w:numPr>
              <w:rPr>
                <w:sz w:val="28"/>
                <w:szCs w:val="28"/>
              </w:rPr>
            </w:pPr>
            <w:r w:rsidRPr="00FB5EDD">
              <w:rPr>
                <w:rFonts w:hint="eastAsia"/>
                <w:sz w:val="28"/>
                <w:szCs w:val="28"/>
              </w:rPr>
              <w:t>旱</w:t>
            </w:r>
          </w:p>
        </w:tc>
        <w:tc>
          <w:tcPr>
            <w:tcW w:w="1417" w:type="dxa"/>
          </w:tcPr>
          <w:p w14:paraId="2D6F9977" w14:textId="77777777" w:rsidR="00014895" w:rsidRPr="00FB5EDD" w:rsidRDefault="00014895" w:rsidP="00A976D7">
            <w:pPr>
              <w:pStyle w:val="4"/>
              <w:numPr>
                <w:ilvl w:val="0"/>
                <w:numId w:val="0"/>
              </w:numPr>
              <w:rPr>
                <w:sz w:val="28"/>
                <w:szCs w:val="28"/>
              </w:rPr>
            </w:pPr>
            <w:r w:rsidRPr="00FB5EDD">
              <w:rPr>
                <w:rFonts w:hint="eastAsia"/>
                <w:sz w:val="28"/>
                <w:szCs w:val="28"/>
              </w:rPr>
              <w:t>農牧用地</w:t>
            </w:r>
          </w:p>
        </w:tc>
        <w:tc>
          <w:tcPr>
            <w:tcW w:w="1372" w:type="dxa"/>
          </w:tcPr>
          <w:p w14:paraId="2D5F3D41" w14:textId="77777777" w:rsidR="00014895" w:rsidRPr="00FB5EDD" w:rsidRDefault="00014895" w:rsidP="00A976D7">
            <w:pPr>
              <w:pStyle w:val="4"/>
              <w:numPr>
                <w:ilvl w:val="0"/>
                <w:numId w:val="0"/>
              </w:numPr>
              <w:rPr>
                <w:sz w:val="28"/>
                <w:szCs w:val="28"/>
              </w:rPr>
            </w:pPr>
            <w:r w:rsidRPr="00FB5EDD">
              <w:rPr>
                <w:rFonts w:hint="eastAsia"/>
                <w:sz w:val="28"/>
                <w:szCs w:val="28"/>
              </w:rPr>
              <w:t>538</w:t>
            </w:r>
          </w:p>
        </w:tc>
      </w:tr>
      <w:tr w:rsidR="00014895" w:rsidRPr="00FB5EDD" w14:paraId="07A5D3F6" w14:textId="77777777" w:rsidTr="00A61D7E">
        <w:tc>
          <w:tcPr>
            <w:tcW w:w="2689" w:type="dxa"/>
          </w:tcPr>
          <w:p w14:paraId="3B48A4F5" w14:textId="77777777" w:rsidR="00014895" w:rsidRPr="00FB5EDD" w:rsidRDefault="00014895" w:rsidP="00A976D7">
            <w:pPr>
              <w:pStyle w:val="4"/>
              <w:numPr>
                <w:ilvl w:val="0"/>
                <w:numId w:val="0"/>
              </w:numPr>
              <w:rPr>
                <w:sz w:val="28"/>
                <w:szCs w:val="28"/>
              </w:rPr>
            </w:pPr>
            <w:r w:rsidRPr="00FB5EDD">
              <w:rPr>
                <w:rFonts w:hint="eastAsia"/>
                <w:sz w:val="28"/>
                <w:szCs w:val="28"/>
              </w:rPr>
              <w:lastRenderedPageBreak/>
              <w:t>新北市石碇區鹿窟段鹿窟小段432號</w:t>
            </w:r>
          </w:p>
        </w:tc>
        <w:tc>
          <w:tcPr>
            <w:tcW w:w="1672" w:type="dxa"/>
          </w:tcPr>
          <w:p w14:paraId="6CED1D7F" w14:textId="16C7B69B" w:rsidR="00014895" w:rsidRPr="00FB5EDD" w:rsidRDefault="00014895" w:rsidP="00AE5C1E">
            <w:pPr>
              <w:pStyle w:val="4"/>
              <w:numPr>
                <w:ilvl w:val="0"/>
                <w:numId w:val="0"/>
              </w:numPr>
              <w:rPr>
                <w:sz w:val="28"/>
                <w:szCs w:val="28"/>
              </w:rPr>
            </w:pPr>
            <w:r w:rsidRPr="00FB5EDD">
              <w:rPr>
                <w:rFonts w:hint="eastAsia"/>
                <w:sz w:val="28"/>
                <w:szCs w:val="28"/>
              </w:rPr>
              <w:t>楊</w:t>
            </w:r>
            <w:r w:rsidR="00AE5C1E">
              <w:rPr>
                <w:rFonts w:ascii="新細明體" w:eastAsia="新細明體" w:hAnsi="新細明體" w:hint="eastAsia"/>
                <w:sz w:val="28"/>
                <w:szCs w:val="28"/>
              </w:rPr>
              <w:t>○</w:t>
            </w:r>
            <w:r w:rsidRPr="00FB5EDD">
              <w:rPr>
                <w:rFonts w:hint="eastAsia"/>
                <w:sz w:val="28"/>
                <w:szCs w:val="28"/>
              </w:rPr>
              <w:t>池</w:t>
            </w:r>
          </w:p>
        </w:tc>
        <w:tc>
          <w:tcPr>
            <w:tcW w:w="1134" w:type="dxa"/>
          </w:tcPr>
          <w:p w14:paraId="5F9190D0" w14:textId="77777777" w:rsidR="00014895" w:rsidRPr="00FB5EDD" w:rsidRDefault="00014895" w:rsidP="00A976D7">
            <w:pPr>
              <w:pStyle w:val="4"/>
              <w:numPr>
                <w:ilvl w:val="0"/>
                <w:numId w:val="0"/>
              </w:numPr>
              <w:rPr>
                <w:sz w:val="28"/>
                <w:szCs w:val="28"/>
              </w:rPr>
            </w:pPr>
            <w:r w:rsidRPr="00FB5EDD">
              <w:rPr>
                <w:rFonts w:hint="eastAsia"/>
                <w:sz w:val="28"/>
                <w:szCs w:val="28"/>
              </w:rPr>
              <w:t>山坡地保育區</w:t>
            </w:r>
          </w:p>
        </w:tc>
        <w:tc>
          <w:tcPr>
            <w:tcW w:w="709" w:type="dxa"/>
          </w:tcPr>
          <w:p w14:paraId="6E6D692E" w14:textId="77777777" w:rsidR="00014895" w:rsidRPr="00FB5EDD" w:rsidRDefault="00014895" w:rsidP="00A976D7">
            <w:pPr>
              <w:pStyle w:val="4"/>
              <w:numPr>
                <w:ilvl w:val="0"/>
                <w:numId w:val="0"/>
              </w:numPr>
              <w:rPr>
                <w:sz w:val="28"/>
                <w:szCs w:val="28"/>
              </w:rPr>
            </w:pPr>
            <w:r w:rsidRPr="00FB5EDD">
              <w:rPr>
                <w:rFonts w:hint="eastAsia"/>
                <w:sz w:val="28"/>
                <w:szCs w:val="28"/>
              </w:rPr>
              <w:t>林</w:t>
            </w:r>
          </w:p>
        </w:tc>
        <w:tc>
          <w:tcPr>
            <w:tcW w:w="1417" w:type="dxa"/>
          </w:tcPr>
          <w:p w14:paraId="7668FFF2" w14:textId="77777777" w:rsidR="00014895" w:rsidRPr="00FB5EDD" w:rsidRDefault="00014895" w:rsidP="00A976D7">
            <w:pPr>
              <w:pStyle w:val="4"/>
              <w:numPr>
                <w:ilvl w:val="0"/>
                <w:numId w:val="0"/>
              </w:numPr>
              <w:rPr>
                <w:sz w:val="28"/>
                <w:szCs w:val="28"/>
              </w:rPr>
            </w:pPr>
            <w:r w:rsidRPr="00FB5EDD">
              <w:rPr>
                <w:rFonts w:hint="eastAsia"/>
                <w:sz w:val="28"/>
                <w:szCs w:val="28"/>
              </w:rPr>
              <w:t>林業用地</w:t>
            </w:r>
          </w:p>
        </w:tc>
        <w:tc>
          <w:tcPr>
            <w:tcW w:w="1372" w:type="dxa"/>
          </w:tcPr>
          <w:p w14:paraId="352FD908" w14:textId="77777777" w:rsidR="00014895" w:rsidRPr="00FB5EDD" w:rsidRDefault="00014895" w:rsidP="00A976D7">
            <w:pPr>
              <w:pStyle w:val="4"/>
              <w:numPr>
                <w:ilvl w:val="0"/>
                <w:numId w:val="0"/>
              </w:numPr>
              <w:rPr>
                <w:sz w:val="28"/>
                <w:szCs w:val="28"/>
              </w:rPr>
            </w:pPr>
            <w:r w:rsidRPr="00FB5EDD">
              <w:rPr>
                <w:rFonts w:hint="eastAsia"/>
                <w:sz w:val="28"/>
                <w:szCs w:val="28"/>
              </w:rPr>
              <w:t>296</w:t>
            </w:r>
          </w:p>
        </w:tc>
      </w:tr>
      <w:tr w:rsidR="00014895" w:rsidRPr="00FB5EDD" w14:paraId="35123098" w14:textId="77777777" w:rsidTr="00A61D7E">
        <w:tc>
          <w:tcPr>
            <w:tcW w:w="2689" w:type="dxa"/>
          </w:tcPr>
          <w:p w14:paraId="7FC145DA" w14:textId="77777777" w:rsidR="00014895" w:rsidRPr="00FB5EDD" w:rsidRDefault="00014895" w:rsidP="00A976D7">
            <w:pPr>
              <w:pStyle w:val="4"/>
              <w:numPr>
                <w:ilvl w:val="0"/>
                <w:numId w:val="0"/>
              </w:numPr>
              <w:rPr>
                <w:sz w:val="28"/>
                <w:szCs w:val="28"/>
              </w:rPr>
            </w:pPr>
            <w:r w:rsidRPr="00FB5EDD">
              <w:rPr>
                <w:rFonts w:hint="eastAsia"/>
                <w:sz w:val="28"/>
                <w:szCs w:val="28"/>
              </w:rPr>
              <w:t>新北市石碇區鹿窟段鹿窟小段461號</w:t>
            </w:r>
          </w:p>
        </w:tc>
        <w:tc>
          <w:tcPr>
            <w:tcW w:w="1672" w:type="dxa"/>
          </w:tcPr>
          <w:p w14:paraId="34A1B2F5" w14:textId="33FD18CE" w:rsidR="00014895" w:rsidRPr="00FB5EDD" w:rsidRDefault="00014895" w:rsidP="00AE5C1E">
            <w:pPr>
              <w:pStyle w:val="4"/>
              <w:numPr>
                <w:ilvl w:val="0"/>
                <w:numId w:val="0"/>
              </w:numPr>
              <w:rPr>
                <w:sz w:val="28"/>
                <w:szCs w:val="28"/>
              </w:rPr>
            </w:pPr>
            <w:r w:rsidRPr="00FB5EDD">
              <w:rPr>
                <w:rFonts w:hint="eastAsia"/>
                <w:sz w:val="28"/>
                <w:szCs w:val="28"/>
              </w:rPr>
              <w:t>周</w:t>
            </w:r>
            <w:r w:rsidR="00AE5C1E">
              <w:rPr>
                <w:rFonts w:ascii="新細明體" w:eastAsia="新細明體" w:hAnsi="新細明體" w:hint="eastAsia"/>
                <w:sz w:val="28"/>
                <w:szCs w:val="28"/>
              </w:rPr>
              <w:t>○</w:t>
            </w:r>
            <w:r w:rsidRPr="00FB5EDD">
              <w:rPr>
                <w:rFonts w:hint="eastAsia"/>
                <w:sz w:val="28"/>
                <w:szCs w:val="28"/>
              </w:rPr>
              <w:t>妹</w:t>
            </w:r>
          </w:p>
        </w:tc>
        <w:tc>
          <w:tcPr>
            <w:tcW w:w="1134" w:type="dxa"/>
          </w:tcPr>
          <w:p w14:paraId="3A5B3719" w14:textId="77777777" w:rsidR="00014895" w:rsidRPr="00FB5EDD" w:rsidRDefault="00014895" w:rsidP="00A976D7">
            <w:pPr>
              <w:pStyle w:val="4"/>
              <w:numPr>
                <w:ilvl w:val="0"/>
                <w:numId w:val="0"/>
              </w:numPr>
              <w:rPr>
                <w:sz w:val="28"/>
                <w:szCs w:val="28"/>
              </w:rPr>
            </w:pPr>
            <w:r w:rsidRPr="00FB5EDD">
              <w:rPr>
                <w:rFonts w:hint="eastAsia"/>
                <w:sz w:val="28"/>
                <w:szCs w:val="28"/>
              </w:rPr>
              <w:t>山坡地保育區</w:t>
            </w:r>
          </w:p>
        </w:tc>
        <w:tc>
          <w:tcPr>
            <w:tcW w:w="709" w:type="dxa"/>
          </w:tcPr>
          <w:p w14:paraId="585D889B" w14:textId="77777777" w:rsidR="00014895" w:rsidRPr="00FB5EDD" w:rsidRDefault="00014895" w:rsidP="00A976D7">
            <w:pPr>
              <w:pStyle w:val="4"/>
              <w:numPr>
                <w:ilvl w:val="0"/>
                <w:numId w:val="0"/>
              </w:numPr>
              <w:rPr>
                <w:sz w:val="28"/>
                <w:szCs w:val="28"/>
              </w:rPr>
            </w:pPr>
            <w:r w:rsidRPr="00FB5EDD">
              <w:rPr>
                <w:rFonts w:hint="eastAsia"/>
                <w:sz w:val="28"/>
                <w:szCs w:val="28"/>
              </w:rPr>
              <w:t>林</w:t>
            </w:r>
          </w:p>
        </w:tc>
        <w:tc>
          <w:tcPr>
            <w:tcW w:w="1417" w:type="dxa"/>
          </w:tcPr>
          <w:p w14:paraId="174E89F0" w14:textId="77777777" w:rsidR="00014895" w:rsidRPr="00FB5EDD" w:rsidRDefault="00014895" w:rsidP="00A976D7">
            <w:pPr>
              <w:pStyle w:val="4"/>
              <w:numPr>
                <w:ilvl w:val="0"/>
                <w:numId w:val="0"/>
              </w:numPr>
              <w:rPr>
                <w:sz w:val="28"/>
                <w:szCs w:val="28"/>
              </w:rPr>
            </w:pPr>
            <w:r w:rsidRPr="00FB5EDD">
              <w:rPr>
                <w:rFonts w:hint="eastAsia"/>
                <w:sz w:val="28"/>
                <w:szCs w:val="28"/>
              </w:rPr>
              <w:t>林業用地</w:t>
            </w:r>
          </w:p>
        </w:tc>
        <w:tc>
          <w:tcPr>
            <w:tcW w:w="1372" w:type="dxa"/>
          </w:tcPr>
          <w:p w14:paraId="3B0E77AE" w14:textId="77777777" w:rsidR="00014895" w:rsidRPr="00FB5EDD" w:rsidRDefault="00014895" w:rsidP="00A976D7">
            <w:pPr>
              <w:pStyle w:val="4"/>
              <w:numPr>
                <w:ilvl w:val="0"/>
                <w:numId w:val="0"/>
              </w:numPr>
              <w:rPr>
                <w:sz w:val="28"/>
                <w:szCs w:val="28"/>
              </w:rPr>
            </w:pPr>
            <w:r w:rsidRPr="00FB5EDD">
              <w:rPr>
                <w:rFonts w:hint="eastAsia"/>
                <w:sz w:val="28"/>
                <w:szCs w:val="28"/>
              </w:rPr>
              <w:t>1118</w:t>
            </w:r>
          </w:p>
        </w:tc>
      </w:tr>
      <w:tr w:rsidR="00014895" w:rsidRPr="00FB5EDD" w14:paraId="57447AB4" w14:textId="77777777" w:rsidTr="00A61D7E">
        <w:tc>
          <w:tcPr>
            <w:tcW w:w="2689" w:type="dxa"/>
          </w:tcPr>
          <w:p w14:paraId="15DEFDA7" w14:textId="77777777" w:rsidR="00014895" w:rsidRPr="00FB5EDD" w:rsidRDefault="00014895" w:rsidP="00A976D7">
            <w:pPr>
              <w:pStyle w:val="4"/>
              <w:numPr>
                <w:ilvl w:val="0"/>
                <w:numId w:val="0"/>
              </w:numPr>
              <w:rPr>
                <w:sz w:val="28"/>
                <w:szCs w:val="28"/>
              </w:rPr>
            </w:pPr>
            <w:r w:rsidRPr="00FB5EDD">
              <w:rPr>
                <w:rFonts w:hint="eastAsia"/>
                <w:sz w:val="28"/>
                <w:szCs w:val="28"/>
              </w:rPr>
              <w:t>新北市石碇區松柏崎</w:t>
            </w:r>
            <w:proofErr w:type="gramStart"/>
            <w:r w:rsidRPr="00FB5EDD">
              <w:rPr>
                <w:rFonts w:hint="eastAsia"/>
                <w:sz w:val="28"/>
                <w:szCs w:val="28"/>
              </w:rPr>
              <w:t>段頂紙</w:t>
            </w:r>
            <w:proofErr w:type="gramEnd"/>
            <w:r w:rsidRPr="00FB5EDD">
              <w:rPr>
                <w:rFonts w:hint="eastAsia"/>
                <w:sz w:val="28"/>
                <w:szCs w:val="28"/>
              </w:rPr>
              <w:t>竂坑小段229號</w:t>
            </w:r>
          </w:p>
        </w:tc>
        <w:tc>
          <w:tcPr>
            <w:tcW w:w="1672" w:type="dxa"/>
          </w:tcPr>
          <w:p w14:paraId="26B5BF9E" w14:textId="7AB3D169" w:rsidR="00014895" w:rsidRPr="00FB5EDD" w:rsidRDefault="00014895" w:rsidP="00DD4706">
            <w:pPr>
              <w:pStyle w:val="4"/>
              <w:numPr>
                <w:ilvl w:val="0"/>
                <w:numId w:val="0"/>
              </w:numPr>
              <w:rPr>
                <w:sz w:val="28"/>
                <w:szCs w:val="28"/>
              </w:rPr>
            </w:pPr>
            <w:r w:rsidRPr="00FB5EDD">
              <w:rPr>
                <w:rFonts w:hint="eastAsia"/>
                <w:sz w:val="28"/>
                <w:szCs w:val="28"/>
              </w:rPr>
              <w:t>社團法人新北市</w:t>
            </w:r>
            <w:r w:rsidR="00DD4706">
              <w:rPr>
                <w:rFonts w:ascii="新細明體" w:eastAsia="新細明體" w:hAnsi="新細明體" w:hint="eastAsia"/>
                <w:sz w:val="28"/>
                <w:szCs w:val="28"/>
              </w:rPr>
              <w:t>○○</w:t>
            </w:r>
            <w:r w:rsidRPr="00FB5EDD">
              <w:rPr>
                <w:rFonts w:hint="eastAsia"/>
                <w:sz w:val="28"/>
                <w:szCs w:val="28"/>
              </w:rPr>
              <w:t>協會</w:t>
            </w:r>
          </w:p>
        </w:tc>
        <w:tc>
          <w:tcPr>
            <w:tcW w:w="1134" w:type="dxa"/>
          </w:tcPr>
          <w:p w14:paraId="2584E2F9" w14:textId="77777777" w:rsidR="00014895" w:rsidRPr="00FB5EDD" w:rsidRDefault="00014895" w:rsidP="00A976D7">
            <w:pPr>
              <w:pStyle w:val="4"/>
              <w:numPr>
                <w:ilvl w:val="0"/>
                <w:numId w:val="0"/>
              </w:numPr>
              <w:rPr>
                <w:sz w:val="28"/>
                <w:szCs w:val="28"/>
              </w:rPr>
            </w:pPr>
            <w:r w:rsidRPr="00FB5EDD">
              <w:rPr>
                <w:rFonts w:hint="eastAsia"/>
                <w:sz w:val="28"/>
                <w:szCs w:val="28"/>
              </w:rPr>
              <w:t>山坡地保育區</w:t>
            </w:r>
          </w:p>
        </w:tc>
        <w:tc>
          <w:tcPr>
            <w:tcW w:w="709" w:type="dxa"/>
          </w:tcPr>
          <w:p w14:paraId="76042460" w14:textId="77777777" w:rsidR="00014895" w:rsidRPr="00FB5EDD" w:rsidRDefault="00014895" w:rsidP="00A976D7">
            <w:pPr>
              <w:pStyle w:val="4"/>
              <w:numPr>
                <w:ilvl w:val="0"/>
                <w:numId w:val="0"/>
              </w:numPr>
              <w:rPr>
                <w:sz w:val="28"/>
                <w:szCs w:val="28"/>
              </w:rPr>
            </w:pPr>
            <w:r w:rsidRPr="00FB5EDD">
              <w:rPr>
                <w:rFonts w:hint="eastAsia"/>
                <w:sz w:val="28"/>
                <w:szCs w:val="28"/>
              </w:rPr>
              <w:t>旱</w:t>
            </w:r>
          </w:p>
        </w:tc>
        <w:tc>
          <w:tcPr>
            <w:tcW w:w="1417" w:type="dxa"/>
          </w:tcPr>
          <w:p w14:paraId="17F46060" w14:textId="77777777" w:rsidR="00014895" w:rsidRPr="00FB5EDD" w:rsidRDefault="00014895" w:rsidP="00A976D7">
            <w:pPr>
              <w:pStyle w:val="4"/>
              <w:numPr>
                <w:ilvl w:val="0"/>
                <w:numId w:val="0"/>
              </w:numPr>
              <w:rPr>
                <w:sz w:val="28"/>
                <w:szCs w:val="28"/>
              </w:rPr>
            </w:pPr>
            <w:r w:rsidRPr="00FB5EDD">
              <w:rPr>
                <w:rFonts w:hint="eastAsia"/>
                <w:sz w:val="28"/>
                <w:szCs w:val="28"/>
              </w:rPr>
              <w:t>農牧用地</w:t>
            </w:r>
          </w:p>
        </w:tc>
        <w:tc>
          <w:tcPr>
            <w:tcW w:w="1372" w:type="dxa"/>
          </w:tcPr>
          <w:p w14:paraId="15221320" w14:textId="77777777" w:rsidR="00014895" w:rsidRPr="00FB5EDD" w:rsidRDefault="00014895" w:rsidP="00A976D7">
            <w:pPr>
              <w:pStyle w:val="4"/>
              <w:numPr>
                <w:ilvl w:val="0"/>
                <w:numId w:val="0"/>
              </w:numPr>
              <w:rPr>
                <w:sz w:val="28"/>
                <w:szCs w:val="28"/>
              </w:rPr>
            </w:pPr>
            <w:r w:rsidRPr="00FB5EDD">
              <w:rPr>
                <w:rFonts w:hint="eastAsia"/>
                <w:sz w:val="28"/>
                <w:szCs w:val="28"/>
              </w:rPr>
              <w:t>4680</w:t>
            </w:r>
          </w:p>
        </w:tc>
      </w:tr>
      <w:tr w:rsidR="00014895" w:rsidRPr="00FB5EDD" w14:paraId="7A31A597" w14:textId="77777777" w:rsidTr="00A61D7E">
        <w:tc>
          <w:tcPr>
            <w:tcW w:w="2689" w:type="dxa"/>
          </w:tcPr>
          <w:p w14:paraId="7924418D" w14:textId="77777777" w:rsidR="00014895" w:rsidRPr="00FB5EDD" w:rsidRDefault="00014895" w:rsidP="00A976D7">
            <w:pPr>
              <w:pStyle w:val="4"/>
              <w:numPr>
                <w:ilvl w:val="0"/>
                <w:numId w:val="0"/>
              </w:numPr>
              <w:rPr>
                <w:sz w:val="28"/>
                <w:szCs w:val="28"/>
              </w:rPr>
            </w:pPr>
            <w:r w:rsidRPr="00FB5EDD">
              <w:rPr>
                <w:rFonts w:hint="eastAsia"/>
                <w:sz w:val="28"/>
                <w:szCs w:val="28"/>
              </w:rPr>
              <w:t>新北市石碇區松柏崎</w:t>
            </w:r>
            <w:proofErr w:type="gramStart"/>
            <w:r w:rsidRPr="00FB5EDD">
              <w:rPr>
                <w:rFonts w:hint="eastAsia"/>
                <w:sz w:val="28"/>
                <w:szCs w:val="28"/>
              </w:rPr>
              <w:t>段頂紙</w:t>
            </w:r>
            <w:proofErr w:type="gramEnd"/>
            <w:r w:rsidRPr="00FB5EDD">
              <w:rPr>
                <w:rFonts w:hint="eastAsia"/>
                <w:sz w:val="28"/>
                <w:szCs w:val="28"/>
              </w:rPr>
              <w:t>竂坑小段231號</w:t>
            </w:r>
          </w:p>
        </w:tc>
        <w:tc>
          <w:tcPr>
            <w:tcW w:w="1672" w:type="dxa"/>
          </w:tcPr>
          <w:p w14:paraId="7EF3A937" w14:textId="55DB47A9" w:rsidR="00014895" w:rsidRPr="00FB5EDD" w:rsidRDefault="00014895" w:rsidP="00DD4706">
            <w:pPr>
              <w:pStyle w:val="4"/>
              <w:numPr>
                <w:ilvl w:val="0"/>
                <w:numId w:val="0"/>
              </w:numPr>
              <w:rPr>
                <w:sz w:val="28"/>
                <w:szCs w:val="28"/>
              </w:rPr>
            </w:pPr>
            <w:r w:rsidRPr="00FB5EDD">
              <w:rPr>
                <w:rFonts w:hint="eastAsia"/>
                <w:sz w:val="28"/>
                <w:szCs w:val="28"/>
              </w:rPr>
              <w:t>社團法人新北市</w:t>
            </w:r>
            <w:r w:rsidR="00DD4706">
              <w:rPr>
                <w:rFonts w:ascii="新細明體" w:eastAsia="新細明體" w:hAnsi="新細明體" w:hint="eastAsia"/>
                <w:sz w:val="28"/>
                <w:szCs w:val="28"/>
              </w:rPr>
              <w:t>○○</w:t>
            </w:r>
            <w:r w:rsidRPr="00FB5EDD">
              <w:rPr>
                <w:rFonts w:hint="eastAsia"/>
                <w:sz w:val="28"/>
                <w:szCs w:val="28"/>
              </w:rPr>
              <w:t>協會</w:t>
            </w:r>
          </w:p>
        </w:tc>
        <w:tc>
          <w:tcPr>
            <w:tcW w:w="1134" w:type="dxa"/>
          </w:tcPr>
          <w:p w14:paraId="64AFB1DE" w14:textId="77777777" w:rsidR="00014895" w:rsidRPr="00FB5EDD" w:rsidRDefault="00014895" w:rsidP="00A976D7">
            <w:pPr>
              <w:pStyle w:val="4"/>
              <w:numPr>
                <w:ilvl w:val="0"/>
                <w:numId w:val="0"/>
              </w:numPr>
              <w:rPr>
                <w:sz w:val="28"/>
                <w:szCs w:val="28"/>
              </w:rPr>
            </w:pPr>
            <w:r w:rsidRPr="00FB5EDD">
              <w:rPr>
                <w:rFonts w:hint="eastAsia"/>
                <w:sz w:val="28"/>
                <w:szCs w:val="28"/>
              </w:rPr>
              <w:t>山坡地保育區</w:t>
            </w:r>
          </w:p>
        </w:tc>
        <w:tc>
          <w:tcPr>
            <w:tcW w:w="709" w:type="dxa"/>
          </w:tcPr>
          <w:p w14:paraId="43477A79" w14:textId="77777777" w:rsidR="00014895" w:rsidRPr="00FB5EDD" w:rsidRDefault="00014895" w:rsidP="00A976D7">
            <w:pPr>
              <w:pStyle w:val="4"/>
              <w:numPr>
                <w:ilvl w:val="0"/>
                <w:numId w:val="0"/>
              </w:numPr>
              <w:rPr>
                <w:sz w:val="28"/>
                <w:szCs w:val="28"/>
              </w:rPr>
            </w:pPr>
            <w:r w:rsidRPr="00FB5EDD">
              <w:rPr>
                <w:rFonts w:hint="eastAsia"/>
                <w:sz w:val="28"/>
                <w:szCs w:val="28"/>
              </w:rPr>
              <w:t>旱</w:t>
            </w:r>
          </w:p>
        </w:tc>
        <w:tc>
          <w:tcPr>
            <w:tcW w:w="1417" w:type="dxa"/>
          </w:tcPr>
          <w:p w14:paraId="28325238" w14:textId="77777777" w:rsidR="00014895" w:rsidRPr="00FB5EDD" w:rsidRDefault="00014895" w:rsidP="00A976D7">
            <w:pPr>
              <w:pStyle w:val="4"/>
              <w:numPr>
                <w:ilvl w:val="0"/>
                <w:numId w:val="0"/>
              </w:numPr>
              <w:rPr>
                <w:sz w:val="28"/>
                <w:szCs w:val="28"/>
              </w:rPr>
            </w:pPr>
            <w:r w:rsidRPr="00FB5EDD">
              <w:rPr>
                <w:rFonts w:hint="eastAsia"/>
                <w:sz w:val="28"/>
                <w:szCs w:val="28"/>
              </w:rPr>
              <w:t>農牧用地</w:t>
            </w:r>
          </w:p>
        </w:tc>
        <w:tc>
          <w:tcPr>
            <w:tcW w:w="1372" w:type="dxa"/>
          </w:tcPr>
          <w:p w14:paraId="2D88F527" w14:textId="77777777" w:rsidR="00014895" w:rsidRPr="00FB5EDD" w:rsidRDefault="00014895" w:rsidP="00A976D7">
            <w:pPr>
              <w:pStyle w:val="4"/>
              <w:numPr>
                <w:ilvl w:val="0"/>
                <w:numId w:val="0"/>
              </w:numPr>
              <w:rPr>
                <w:sz w:val="28"/>
                <w:szCs w:val="28"/>
              </w:rPr>
            </w:pPr>
            <w:r w:rsidRPr="00FB5EDD">
              <w:rPr>
                <w:rFonts w:hint="eastAsia"/>
                <w:sz w:val="28"/>
                <w:szCs w:val="28"/>
              </w:rPr>
              <w:t>6634</w:t>
            </w:r>
          </w:p>
        </w:tc>
      </w:tr>
      <w:tr w:rsidR="00014895" w:rsidRPr="00FB5EDD" w14:paraId="5C4A74A5" w14:textId="77777777" w:rsidTr="00A61D7E">
        <w:trPr>
          <w:trHeight w:val="1274"/>
        </w:trPr>
        <w:tc>
          <w:tcPr>
            <w:tcW w:w="2689" w:type="dxa"/>
          </w:tcPr>
          <w:p w14:paraId="5DAA9C8C" w14:textId="77777777" w:rsidR="00014895" w:rsidRPr="00FB5EDD" w:rsidRDefault="00014895" w:rsidP="00A976D7">
            <w:pPr>
              <w:pStyle w:val="4"/>
              <w:numPr>
                <w:ilvl w:val="0"/>
                <w:numId w:val="0"/>
              </w:numPr>
              <w:rPr>
                <w:sz w:val="28"/>
                <w:szCs w:val="28"/>
              </w:rPr>
            </w:pPr>
            <w:r w:rsidRPr="00FB5EDD">
              <w:rPr>
                <w:rFonts w:hint="eastAsia"/>
                <w:sz w:val="28"/>
                <w:szCs w:val="28"/>
              </w:rPr>
              <w:t>新北市石碇區松柏崎</w:t>
            </w:r>
            <w:proofErr w:type="gramStart"/>
            <w:r w:rsidRPr="00FB5EDD">
              <w:rPr>
                <w:rFonts w:hint="eastAsia"/>
                <w:sz w:val="28"/>
                <w:szCs w:val="28"/>
              </w:rPr>
              <w:t>段頂紙</w:t>
            </w:r>
            <w:proofErr w:type="gramEnd"/>
            <w:r w:rsidRPr="00FB5EDD">
              <w:rPr>
                <w:rFonts w:hint="eastAsia"/>
                <w:sz w:val="28"/>
                <w:szCs w:val="28"/>
              </w:rPr>
              <w:t>竂坑小段221號</w:t>
            </w:r>
          </w:p>
        </w:tc>
        <w:tc>
          <w:tcPr>
            <w:tcW w:w="1672" w:type="dxa"/>
          </w:tcPr>
          <w:p w14:paraId="75448916" w14:textId="77777777" w:rsidR="00014895" w:rsidRPr="00FB5EDD" w:rsidRDefault="00014895" w:rsidP="00A976D7">
            <w:pPr>
              <w:pStyle w:val="4"/>
              <w:numPr>
                <w:ilvl w:val="0"/>
                <w:numId w:val="0"/>
              </w:numPr>
              <w:rPr>
                <w:sz w:val="28"/>
                <w:szCs w:val="28"/>
              </w:rPr>
            </w:pPr>
            <w:r w:rsidRPr="00FB5EDD">
              <w:rPr>
                <w:rFonts w:hint="eastAsia"/>
                <w:sz w:val="28"/>
                <w:szCs w:val="28"/>
              </w:rPr>
              <w:t>中華民國</w:t>
            </w:r>
          </w:p>
        </w:tc>
        <w:tc>
          <w:tcPr>
            <w:tcW w:w="1134" w:type="dxa"/>
          </w:tcPr>
          <w:p w14:paraId="614C1637" w14:textId="77777777" w:rsidR="00014895" w:rsidRPr="00FB5EDD" w:rsidRDefault="00014895" w:rsidP="00A976D7">
            <w:pPr>
              <w:pStyle w:val="4"/>
              <w:numPr>
                <w:ilvl w:val="0"/>
                <w:numId w:val="0"/>
              </w:numPr>
              <w:rPr>
                <w:sz w:val="28"/>
                <w:szCs w:val="28"/>
              </w:rPr>
            </w:pPr>
            <w:r w:rsidRPr="00FB5EDD">
              <w:rPr>
                <w:rFonts w:hint="eastAsia"/>
                <w:sz w:val="28"/>
                <w:szCs w:val="28"/>
              </w:rPr>
              <w:t>山坡地保育區</w:t>
            </w:r>
          </w:p>
        </w:tc>
        <w:tc>
          <w:tcPr>
            <w:tcW w:w="709" w:type="dxa"/>
          </w:tcPr>
          <w:p w14:paraId="3EFD1452" w14:textId="77777777" w:rsidR="00014895" w:rsidRPr="00FB5EDD" w:rsidRDefault="00014895" w:rsidP="00A976D7">
            <w:pPr>
              <w:pStyle w:val="4"/>
              <w:numPr>
                <w:ilvl w:val="0"/>
                <w:numId w:val="0"/>
              </w:numPr>
              <w:rPr>
                <w:sz w:val="28"/>
                <w:szCs w:val="28"/>
              </w:rPr>
            </w:pPr>
            <w:r w:rsidRPr="00FB5EDD">
              <w:rPr>
                <w:rFonts w:hint="eastAsia"/>
                <w:sz w:val="28"/>
                <w:szCs w:val="28"/>
              </w:rPr>
              <w:t>林</w:t>
            </w:r>
          </w:p>
        </w:tc>
        <w:tc>
          <w:tcPr>
            <w:tcW w:w="1417" w:type="dxa"/>
          </w:tcPr>
          <w:p w14:paraId="0E016D8D" w14:textId="77777777" w:rsidR="00014895" w:rsidRPr="00FB5EDD" w:rsidRDefault="00014895" w:rsidP="00A976D7">
            <w:pPr>
              <w:pStyle w:val="4"/>
              <w:numPr>
                <w:ilvl w:val="0"/>
                <w:numId w:val="0"/>
              </w:numPr>
              <w:rPr>
                <w:sz w:val="28"/>
                <w:szCs w:val="28"/>
              </w:rPr>
            </w:pPr>
            <w:r w:rsidRPr="00FB5EDD">
              <w:rPr>
                <w:rFonts w:hint="eastAsia"/>
                <w:sz w:val="28"/>
                <w:szCs w:val="28"/>
              </w:rPr>
              <w:t>暫未編定</w:t>
            </w:r>
          </w:p>
        </w:tc>
        <w:tc>
          <w:tcPr>
            <w:tcW w:w="1372" w:type="dxa"/>
          </w:tcPr>
          <w:p w14:paraId="67D472F1" w14:textId="77777777" w:rsidR="00014895" w:rsidRPr="00FB5EDD" w:rsidRDefault="00014895" w:rsidP="00A976D7">
            <w:pPr>
              <w:pStyle w:val="4"/>
              <w:numPr>
                <w:ilvl w:val="0"/>
                <w:numId w:val="0"/>
              </w:numPr>
              <w:rPr>
                <w:sz w:val="28"/>
                <w:szCs w:val="28"/>
              </w:rPr>
            </w:pPr>
            <w:r w:rsidRPr="00FB5EDD">
              <w:rPr>
                <w:rFonts w:hint="eastAsia"/>
                <w:sz w:val="28"/>
                <w:szCs w:val="28"/>
              </w:rPr>
              <w:t>2682</w:t>
            </w:r>
          </w:p>
        </w:tc>
      </w:tr>
    </w:tbl>
    <w:p w14:paraId="06C078A7" w14:textId="5F102235" w:rsidR="00A61D7E" w:rsidRDefault="00A61D7E" w:rsidP="00A61D7E">
      <w:pPr>
        <w:pStyle w:val="4"/>
        <w:numPr>
          <w:ilvl w:val="0"/>
          <w:numId w:val="0"/>
        </w:numPr>
        <w:ind w:left="1701"/>
      </w:pPr>
    </w:p>
    <w:p w14:paraId="08FD441E" w14:textId="77777777" w:rsidR="00A61D7E" w:rsidRDefault="00A61D7E" w:rsidP="00A61D7E">
      <w:pPr>
        <w:pStyle w:val="4"/>
        <w:numPr>
          <w:ilvl w:val="0"/>
          <w:numId w:val="0"/>
        </w:numPr>
        <w:ind w:left="1701"/>
      </w:pPr>
    </w:p>
    <w:p w14:paraId="304EF9F8" w14:textId="5109F9C9" w:rsidR="00A361F2" w:rsidRDefault="00A361F2" w:rsidP="00BA5669">
      <w:pPr>
        <w:pStyle w:val="4"/>
      </w:pPr>
      <w:r>
        <w:rPr>
          <w:rFonts w:hint="eastAsia"/>
        </w:rPr>
        <w:t>本院並於1</w:t>
      </w:r>
      <w:r>
        <w:t>07</w:t>
      </w:r>
      <w:r>
        <w:rPr>
          <w:rFonts w:hint="eastAsia"/>
        </w:rPr>
        <w:t>年4月2日實際赴鹿窟地區履</w:t>
      </w:r>
      <w:proofErr w:type="gramStart"/>
      <w:r>
        <w:rPr>
          <w:rFonts w:hint="eastAsia"/>
        </w:rPr>
        <w:t>勘</w:t>
      </w:r>
      <w:proofErr w:type="gramEnd"/>
      <w:r>
        <w:rPr>
          <w:rFonts w:hint="eastAsia"/>
        </w:rPr>
        <w:t>上開潛力位址如下圖</w:t>
      </w:r>
      <w:r w:rsidR="005270D2">
        <w:rPr>
          <w:rFonts w:hint="eastAsia"/>
        </w:rPr>
        <w:t>10</w:t>
      </w:r>
      <w:r>
        <w:rPr>
          <w:rFonts w:hint="eastAsia"/>
        </w:rPr>
        <w:t>：</w:t>
      </w:r>
    </w:p>
    <w:tbl>
      <w:tblPr>
        <w:tblStyle w:val="af6"/>
        <w:tblW w:w="0" w:type="auto"/>
        <w:tblInd w:w="-5" w:type="dxa"/>
        <w:tblLook w:val="04A0" w:firstRow="1" w:lastRow="0" w:firstColumn="1" w:lastColumn="0" w:noHBand="0" w:noVBand="1"/>
      </w:tblPr>
      <w:tblGrid>
        <w:gridCol w:w="4378"/>
        <w:gridCol w:w="4461"/>
      </w:tblGrid>
      <w:tr w:rsidR="00CA01AC" w14:paraId="17FFDC7E" w14:textId="77777777" w:rsidTr="005270D2">
        <w:tc>
          <w:tcPr>
            <w:tcW w:w="4378" w:type="dxa"/>
          </w:tcPr>
          <w:p w14:paraId="3F4015A1" w14:textId="3732819A" w:rsidR="00A361F2" w:rsidRDefault="00A361F2" w:rsidP="00A361F2">
            <w:r w:rsidRPr="00A361F2">
              <w:rPr>
                <w:noProof/>
              </w:rPr>
              <w:drawing>
                <wp:inline distT="0" distB="0" distL="0" distR="0" wp14:anchorId="63AD3F1F" wp14:editId="0F15C965">
                  <wp:extent cx="2843038" cy="2011680"/>
                  <wp:effectExtent l="0" t="0" r="0" b="7620"/>
                  <wp:docPr id="40" name="圖片 40" descr="Y:\B000_處分享區\鹿窟文史工作室\玉珊交接資料夾\【鹿窟園區案】相關詢問、座談及履勘\IMG_3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B000_處分享區\鹿窟文史工作室\玉珊交接資料夾\【鹿窟園區案】相關詢問、座談及履勘\IMG_393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0115" cy="2016688"/>
                          </a:xfrm>
                          <a:prstGeom prst="rect">
                            <a:avLst/>
                          </a:prstGeom>
                          <a:noFill/>
                          <a:ln>
                            <a:noFill/>
                          </a:ln>
                        </pic:spPr>
                      </pic:pic>
                    </a:graphicData>
                  </a:graphic>
                </wp:inline>
              </w:drawing>
            </w:r>
          </w:p>
        </w:tc>
        <w:tc>
          <w:tcPr>
            <w:tcW w:w="4461" w:type="dxa"/>
          </w:tcPr>
          <w:p w14:paraId="188A9842" w14:textId="21E68532" w:rsidR="00A361F2" w:rsidRDefault="00A361F2" w:rsidP="00A361F2">
            <w:r w:rsidRPr="00A361F2">
              <w:rPr>
                <w:noProof/>
              </w:rPr>
              <w:drawing>
                <wp:inline distT="0" distB="0" distL="0" distR="0" wp14:anchorId="1314F8C6" wp14:editId="0C3EFA92">
                  <wp:extent cx="2934505" cy="2084832"/>
                  <wp:effectExtent l="0" t="0" r="0" b="0"/>
                  <wp:docPr id="41" name="圖片 41" descr="Y:\B000_處分享區\鹿窟文史工作室\玉珊交接資料夾\【鹿窟園區案】相關詢問、座談及履勘\IMG_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B000_處分享區\鹿窟文史工作室\玉珊交接資料夾\【鹿窟園區案】相關詢問、座談及履勘\IMG_390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1664" cy="2089918"/>
                          </a:xfrm>
                          <a:prstGeom prst="rect">
                            <a:avLst/>
                          </a:prstGeom>
                          <a:noFill/>
                          <a:ln>
                            <a:noFill/>
                          </a:ln>
                        </pic:spPr>
                      </pic:pic>
                    </a:graphicData>
                  </a:graphic>
                </wp:inline>
              </w:drawing>
            </w:r>
          </w:p>
        </w:tc>
      </w:tr>
      <w:tr w:rsidR="00CA01AC" w14:paraId="7C74766F" w14:textId="77777777" w:rsidTr="00A361F2">
        <w:tc>
          <w:tcPr>
            <w:tcW w:w="4395" w:type="dxa"/>
          </w:tcPr>
          <w:p w14:paraId="5121F35C" w14:textId="5BCF5BE1" w:rsidR="00A361F2" w:rsidRPr="00A361F2" w:rsidRDefault="00CA01AC" w:rsidP="00A361F2">
            <w:pPr>
              <w:rPr>
                <w:noProof/>
              </w:rPr>
            </w:pPr>
            <w:r>
              <w:rPr>
                <w:rFonts w:hint="eastAsia"/>
                <w:noProof/>
              </w:rPr>
              <w:t>鹿窟事件紀念碑現址</w:t>
            </w:r>
          </w:p>
        </w:tc>
        <w:tc>
          <w:tcPr>
            <w:tcW w:w="4444" w:type="dxa"/>
          </w:tcPr>
          <w:p w14:paraId="1E820131" w14:textId="086658C8" w:rsidR="00A361F2" w:rsidRDefault="00CA01AC" w:rsidP="00CA01AC">
            <w:r w:rsidRPr="00CA01AC">
              <w:rPr>
                <w:rFonts w:hint="eastAsia"/>
                <w:noProof/>
              </w:rPr>
              <w:t>石碇區鹿窟段鹿窟小段461號</w:t>
            </w:r>
            <w:r>
              <w:rPr>
                <w:rFonts w:hint="eastAsia"/>
                <w:noProof/>
              </w:rPr>
              <w:t>現地</w:t>
            </w:r>
          </w:p>
        </w:tc>
      </w:tr>
      <w:tr w:rsidR="00CA01AC" w14:paraId="52B96C25" w14:textId="77777777" w:rsidTr="00A361F2">
        <w:tc>
          <w:tcPr>
            <w:tcW w:w="4395" w:type="dxa"/>
          </w:tcPr>
          <w:p w14:paraId="4DBA904F" w14:textId="150E4817" w:rsidR="00A361F2" w:rsidRDefault="00A361F2" w:rsidP="00A361F2">
            <w:r w:rsidRPr="00A361F2">
              <w:rPr>
                <w:noProof/>
              </w:rPr>
              <w:lastRenderedPageBreak/>
              <w:drawing>
                <wp:inline distT="0" distB="0" distL="0" distR="0" wp14:anchorId="5FF0449D" wp14:editId="1A1C076F">
                  <wp:extent cx="2814770" cy="1875999"/>
                  <wp:effectExtent l="0" t="0" r="5080" b="0"/>
                  <wp:docPr id="42" name="圖片 42" descr="Y:\B000_處分享區\鹿窟文史工作室\玉珊交接資料夾\【鹿窟園區案】相關詢問、座談及履勘\IMG_3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B000_處分享區\鹿窟文史工作室\玉珊交接資料夾\【鹿窟園區案】相關詢問、座談及履勘\IMG_396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8365" cy="1878395"/>
                          </a:xfrm>
                          <a:prstGeom prst="rect">
                            <a:avLst/>
                          </a:prstGeom>
                          <a:noFill/>
                          <a:ln>
                            <a:noFill/>
                          </a:ln>
                        </pic:spPr>
                      </pic:pic>
                    </a:graphicData>
                  </a:graphic>
                </wp:inline>
              </w:drawing>
            </w:r>
          </w:p>
        </w:tc>
        <w:tc>
          <w:tcPr>
            <w:tcW w:w="4444" w:type="dxa"/>
          </w:tcPr>
          <w:p w14:paraId="093F0BEE" w14:textId="7A4EDBC1" w:rsidR="00A361F2" w:rsidRDefault="00CA01AC" w:rsidP="00A361F2">
            <w:r w:rsidRPr="00CA01AC">
              <w:rPr>
                <w:noProof/>
              </w:rPr>
              <w:drawing>
                <wp:inline distT="0" distB="0" distL="0" distR="0" wp14:anchorId="7A0C4E14" wp14:editId="3CA17D9C">
                  <wp:extent cx="2814456" cy="1875790"/>
                  <wp:effectExtent l="0" t="0" r="5080" b="0"/>
                  <wp:docPr id="43" name="圖片 43" descr="Y:\B000_處分享區\鹿窟文史工作室\玉珊交接資料夾\【鹿窟園區案】相關詢問、座談及履勘\IMG_3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B000_處分享區\鹿窟文史工作室\玉珊交接資料夾\【鹿窟園區案】相關詢問、座談及履勘\IMG_397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0502" cy="1879820"/>
                          </a:xfrm>
                          <a:prstGeom prst="rect">
                            <a:avLst/>
                          </a:prstGeom>
                          <a:noFill/>
                          <a:ln>
                            <a:noFill/>
                          </a:ln>
                        </pic:spPr>
                      </pic:pic>
                    </a:graphicData>
                  </a:graphic>
                </wp:inline>
              </w:drawing>
            </w:r>
          </w:p>
        </w:tc>
      </w:tr>
      <w:tr w:rsidR="00CA01AC" w14:paraId="3BBB2573" w14:textId="77777777" w:rsidTr="00A361F2">
        <w:tc>
          <w:tcPr>
            <w:tcW w:w="4395" w:type="dxa"/>
          </w:tcPr>
          <w:p w14:paraId="2E76BA9C" w14:textId="7ADBF86C" w:rsidR="00A361F2" w:rsidRPr="00FD0748" w:rsidRDefault="00CA01AC" w:rsidP="00A361F2">
            <w:pPr>
              <w:rPr>
                <w:szCs w:val="32"/>
              </w:rPr>
            </w:pPr>
            <w:r w:rsidRPr="00FD0748">
              <w:rPr>
                <w:rFonts w:hint="eastAsia"/>
                <w:szCs w:val="32"/>
              </w:rPr>
              <w:t>石碇區鹿窟段鹿窟小段26號現地</w:t>
            </w:r>
          </w:p>
        </w:tc>
        <w:tc>
          <w:tcPr>
            <w:tcW w:w="4444" w:type="dxa"/>
          </w:tcPr>
          <w:p w14:paraId="1BE1AD1E" w14:textId="39A157A0" w:rsidR="00A361F2" w:rsidRPr="00FD0748" w:rsidRDefault="00CA01AC" w:rsidP="00A361F2">
            <w:pPr>
              <w:rPr>
                <w:szCs w:val="32"/>
              </w:rPr>
            </w:pPr>
            <w:r w:rsidRPr="00FD0748">
              <w:rPr>
                <w:rFonts w:hint="eastAsia"/>
                <w:szCs w:val="32"/>
              </w:rPr>
              <w:t>石碇區松柏崎</w:t>
            </w:r>
            <w:proofErr w:type="gramStart"/>
            <w:r w:rsidRPr="00FD0748">
              <w:rPr>
                <w:rFonts w:hint="eastAsia"/>
                <w:szCs w:val="32"/>
              </w:rPr>
              <w:t>段頂紙</w:t>
            </w:r>
            <w:proofErr w:type="gramEnd"/>
            <w:r w:rsidRPr="00FD0748">
              <w:rPr>
                <w:rFonts w:hint="eastAsia"/>
                <w:szCs w:val="32"/>
              </w:rPr>
              <w:t>竂坑小段221號石碇區光明里活動中心內部</w:t>
            </w:r>
          </w:p>
        </w:tc>
      </w:tr>
      <w:tr w:rsidR="00FD0748" w14:paraId="2FD1832C" w14:textId="77777777" w:rsidTr="00A361F2">
        <w:tc>
          <w:tcPr>
            <w:tcW w:w="4395" w:type="dxa"/>
          </w:tcPr>
          <w:p w14:paraId="66010017" w14:textId="50ACCF07" w:rsidR="00FD0748" w:rsidRPr="00FD0748" w:rsidRDefault="00FD0748" w:rsidP="00A361F2">
            <w:pPr>
              <w:rPr>
                <w:szCs w:val="32"/>
              </w:rPr>
            </w:pPr>
            <w:r>
              <w:rPr>
                <w:noProof/>
              </w:rPr>
              <w:drawing>
                <wp:inline distT="0" distB="0" distL="0" distR="0" wp14:anchorId="108F1AFD" wp14:editId="3F3E0A8E">
                  <wp:extent cx="2685755" cy="1801368"/>
                  <wp:effectExtent l="0" t="0" r="635" b="889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722" t="14473" r="56363" b="20377"/>
                          <a:stretch/>
                        </pic:blipFill>
                        <pic:spPr bwMode="auto">
                          <a:xfrm>
                            <a:off x="0" y="0"/>
                            <a:ext cx="2699860" cy="1810829"/>
                          </a:xfrm>
                          <a:prstGeom prst="rect">
                            <a:avLst/>
                          </a:prstGeom>
                          <a:ln>
                            <a:noFill/>
                          </a:ln>
                          <a:extLst>
                            <a:ext uri="{53640926-AAD7-44D8-BBD7-CCE9431645EC}">
                              <a14:shadowObscured xmlns:a14="http://schemas.microsoft.com/office/drawing/2010/main"/>
                            </a:ext>
                          </a:extLst>
                        </pic:spPr>
                      </pic:pic>
                    </a:graphicData>
                  </a:graphic>
                </wp:inline>
              </w:drawing>
            </w:r>
          </w:p>
        </w:tc>
        <w:tc>
          <w:tcPr>
            <w:tcW w:w="4444" w:type="dxa"/>
          </w:tcPr>
          <w:p w14:paraId="4F6D5137" w14:textId="0E7858EB" w:rsidR="00FD0748" w:rsidRPr="00FD0748" w:rsidRDefault="00EC3716" w:rsidP="00A361F2">
            <w:pPr>
              <w:rPr>
                <w:szCs w:val="32"/>
              </w:rPr>
            </w:pPr>
            <w:r>
              <w:rPr>
                <w:noProof/>
              </w:rPr>
              <w:drawing>
                <wp:inline distT="0" distB="0" distL="0" distR="0" wp14:anchorId="43FB1A76" wp14:editId="3E33DE1C">
                  <wp:extent cx="2696845" cy="1800860"/>
                  <wp:effectExtent l="0" t="0" r="8255" b="889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39" t="12711" r="56596" b="19889"/>
                          <a:stretch/>
                        </pic:blipFill>
                        <pic:spPr bwMode="auto">
                          <a:xfrm>
                            <a:off x="0" y="0"/>
                            <a:ext cx="2712672" cy="1811429"/>
                          </a:xfrm>
                          <a:prstGeom prst="rect">
                            <a:avLst/>
                          </a:prstGeom>
                          <a:ln>
                            <a:noFill/>
                          </a:ln>
                          <a:extLst>
                            <a:ext uri="{53640926-AAD7-44D8-BBD7-CCE9431645EC}">
                              <a14:shadowObscured xmlns:a14="http://schemas.microsoft.com/office/drawing/2010/main"/>
                            </a:ext>
                          </a:extLst>
                        </pic:spPr>
                      </pic:pic>
                    </a:graphicData>
                  </a:graphic>
                </wp:inline>
              </w:drawing>
            </w:r>
          </w:p>
        </w:tc>
      </w:tr>
      <w:tr w:rsidR="00FD0748" w14:paraId="016C8994" w14:textId="77777777" w:rsidTr="00A361F2">
        <w:tc>
          <w:tcPr>
            <w:tcW w:w="4395" w:type="dxa"/>
          </w:tcPr>
          <w:p w14:paraId="14158E2F" w14:textId="7FCE1410" w:rsidR="00FD0748" w:rsidRPr="00FD0748" w:rsidRDefault="00EC3716" w:rsidP="00A361F2">
            <w:pPr>
              <w:rPr>
                <w:szCs w:val="32"/>
              </w:rPr>
            </w:pPr>
            <w:r w:rsidRPr="00FD0748">
              <w:rPr>
                <w:rFonts w:hint="eastAsia"/>
                <w:szCs w:val="32"/>
              </w:rPr>
              <w:t>石碇區松柏崎</w:t>
            </w:r>
            <w:proofErr w:type="gramStart"/>
            <w:r w:rsidRPr="00FD0748">
              <w:rPr>
                <w:rFonts w:hint="eastAsia"/>
                <w:szCs w:val="32"/>
              </w:rPr>
              <w:t>段頂紙</w:t>
            </w:r>
            <w:proofErr w:type="gramEnd"/>
            <w:r w:rsidRPr="00FD0748">
              <w:rPr>
                <w:rFonts w:hint="eastAsia"/>
                <w:szCs w:val="32"/>
              </w:rPr>
              <w:t>竂坑小段221號石碇區光明里活動中心</w:t>
            </w:r>
          </w:p>
        </w:tc>
        <w:tc>
          <w:tcPr>
            <w:tcW w:w="4444" w:type="dxa"/>
          </w:tcPr>
          <w:p w14:paraId="19FC5C45" w14:textId="022E526A" w:rsidR="00FD0748" w:rsidRPr="00FD0748" w:rsidRDefault="00EC3716" w:rsidP="00A361F2">
            <w:pPr>
              <w:rPr>
                <w:szCs w:val="32"/>
              </w:rPr>
            </w:pPr>
            <w:r w:rsidRPr="00FD0748">
              <w:rPr>
                <w:rFonts w:hint="eastAsia"/>
                <w:szCs w:val="32"/>
              </w:rPr>
              <w:t>石碇區松柏崎</w:t>
            </w:r>
            <w:proofErr w:type="gramStart"/>
            <w:r w:rsidRPr="00FD0748">
              <w:rPr>
                <w:rFonts w:hint="eastAsia"/>
                <w:szCs w:val="32"/>
              </w:rPr>
              <w:t>段頂紙</w:t>
            </w:r>
            <w:proofErr w:type="gramEnd"/>
            <w:r w:rsidRPr="00FD0748">
              <w:rPr>
                <w:rFonts w:hint="eastAsia"/>
                <w:szCs w:val="32"/>
              </w:rPr>
              <w:t>竂坑小段221號石碇區光明里活動中心</w:t>
            </w:r>
          </w:p>
        </w:tc>
      </w:tr>
      <w:tr w:rsidR="00CA01AC" w14:paraId="7D947B09" w14:textId="77777777" w:rsidTr="00A361F2">
        <w:tc>
          <w:tcPr>
            <w:tcW w:w="4395" w:type="dxa"/>
          </w:tcPr>
          <w:p w14:paraId="1598868B" w14:textId="437E04CB" w:rsidR="00A361F2" w:rsidRDefault="00CA01AC" w:rsidP="00A361F2">
            <w:r w:rsidRPr="00CA01AC">
              <w:rPr>
                <w:noProof/>
              </w:rPr>
              <w:drawing>
                <wp:inline distT="0" distB="0" distL="0" distR="0" wp14:anchorId="4763B650" wp14:editId="01B3E57D">
                  <wp:extent cx="2871216" cy="1913619"/>
                  <wp:effectExtent l="0" t="0" r="5715" b="0"/>
                  <wp:docPr id="44" name="圖片 44" descr="Y:\B000_處分享區\鹿窟文史工作室\玉珊交接資料夾\【鹿窟園區案】相關詢問、座談及履勘\IMG_4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Y:\B000_處分享區\鹿窟文史工作室\玉珊交接資料夾\【鹿窟園區案】相關詢問、座談及履勘\IMG_40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77082" cy="1917529"/>
                          </a:xfrm>
                          <a:prstGeom prst="rect">
                            <a:avLst/>
                          </a:prstGeom>
                          <a:noFill/>
                          <a:ln>
                            <a:noFill/>
                          </a:ln>
                        </pic:spPr>
                      </pic:pic>
                    </a:graphicData>
                  </a:graphic>
                </wp:inline>
              </w:drawing>
            </w:r>
          </w:p>
        </w:tc>
        <w:tc>
          <w:tcPr>
            <w:tcW w:w="4444" w:type="dxa"/>
          </w:tcPr>
          <w:p w14:paraId="176E4D34" w14:textId="3865ADCB" w:rsidR="00A361F2" w:rsidRDefault="00CA01AC" w:rsidP="00A361F2">
            <w:r w:rsidRPr="00CA01AC">
              <w:rPr>
                <w:noProof/>
              </w:rPr>
              <w:drawing>
                <wp:inline distT="0" distB="0" distL="0" distR="0" wp14:anchorId="1BA07E80" wp14:editId="32A735E2">
                  <wp:extent cx="2814320" cy="1875699"/>
                  <wp:effectExtent l="0" t="0" r="5080" b="0"/>
                  <wp:docPr id="45" name="圖片 45" descr="Y:\B000_處分享區\鹿窟文史工作室\玉珊交接資料夾\【鹿窟園區案】相關詢問、座談及履勘\IMG_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B000_處分享區\鹿窟文史工作室\玉珊交接資料夾\【鹿窟園區案】相關詢問、座談及履勘\IMG_402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20401" cy="1879752"/>
                          </a:xfrm>
                          <a:prstGeom prst="rect">
                            <a:avLst/>
                          </a:prstGeom>
                          <a:noFill/>
                          <a:ln>
                            <a:noFill/>
                          </a:ln>
                        </pic:spPr>
                      </pic:pic>
                    </a:graphicData>
                  </a:graphic>
                </wp:inline>
              </w:drawing>
            </w:r>
          </w:p>
        </w:tc>
      </w:tr>
      <w:tr w:rsidR="00CA01AC" w14:paraId="336D3A3E" w14:textId="77777777" w:rsidTr="00A361F2">
        <w:tc>
          <w:tcPr>
            <w:tcW w:w="4395" w:type="dxa"/>
          </w:tcPr>
          <w:p w14:paraId="4440FC7C" w14:textId="7776BCF2" w:rsidR="00A361F2" w:rsidRDefault="00CA01AC" w:rsidP="00A361F2">
            <w:r w:rsidRPr="00CA01AC">
              <w:rPr>
                <w:rFonts w:hint="eastAsia"/>
              </w:rPr>
              <w:t>石碇區松柏崎</w:t>
            </w:r>
            <w:proofErr w:type="gramStart"/>
            <w:r w:rsidRPr="00CA01AC">
              <w:rPr>
                <w:rFonts w:hint="eastAsia"/>
              </w:rPr>
              <w:t>段頂紙</w:t>
            </w:r>
            <w:proofErr w:type="gramEnd"/>
            <w:r w:rsidRPr="00CA01AC">
              <w:rPr>
                <w:rFonts w:hint="eastAsia"/>
              </w:rPr>
              <w:t>竂坑小段231號</w:t>
            </w:r>
            <w:r w:rsidR="0004287E">
              <w:rPr>
                <w:rFonts w:hint="eastAsia"/>
              </w:rPr>
              <w:t>地號現地</w:t>
            </w:r>
          </w:p>
        </w:tc>
        <w:tc>
          <w:tcPr>
            <w:tcW w:w="4444" w:type="dxa"/>
          </w:tcPr>
          <w:p w14:paraId="0C22F066" w14:textId="7D4DB607" w:rsidR="00A361F2" w:rsidRDefault="00CA01AC" w:rsidP="00A361F2">
            <w:r>
              <w:rPr>
                <w:rFonts w:hint="eastAsia"/>
              </w:rPr>
              <w:t>赴石碇區公所辦理座談交換履</w:t>
            </w:r>
            <w:proofErr w:type="gramStart"/>
            <w:r>
              <w:rPr>
                <w:rFonts w:hint="eastAsia"/>
              </w:rPr>
              <w:t>勘</w:t>
            </w:r>
            <w:proofErr w:type="gramEnd"/>
            <w:r>
              <w:rPr>
                <w:rFonts w:hint="eastAsia"/>
              </w:rPr>
              <w:t>意見</w:t>
            </w:r>
          </w:p>
        </w:tc>
      </w:tr>
      <w:tr w:rsidR="005270D2" w14:paraId="56B7FA6A" w14:textId="77777777" w:rsidTr="00E0253A">
        <w:tc>
          <w:tcPr>
            <w:tcW w:w="8839" w:type="dxa"/>
            <w:gridSpan w:val="2"/>
          </w:tcPr>
          <w:p w14:paraId="4456F313" w14:textId="5C15DF4D" w:rsidR="005270D2" w:rsidRDefault="005270D2" w:rsidP="00A361F2">
            <w:r>
              <w:rPr>
                <w:rFonts w:hint="eastAsia"/>
              </w:rPr>
              <w:t>圖10.本院1</w:t>
            </w:r>
            <w:r>
              <w:t>07</w:t>
            </w:r>
            <w:r>
              <w:rPr>
                <w:rFonts w:hint="eastAsia"/>
              </w:rPr>
              <w:t>年4月2日赴鹿窟地區現地履</w:t>
            </w:r>
            <w:proofErr w:type="gramStart"/>
            <w:r>
              <w:rPr>
                <w:rFonts w:hint="eastAsia"/>
              </w:rPr>
              <w:t>勘</w:t>
            </w:r>
            <w:proofErr w:type="gramEnd"/>
            <w:r>
              <w:rPr>
                <w:rFonts w:hint="eastAsia"/>
              </w:rPr>
              <w:t>情形。</w:t>
            </w:r>
          </w:p>
        </w:tc>
      </w:tr>
    </w:tbl>
    <w:p w14:paraId="2440477E" w14:textId="49B9D805" w:rsidR="00A361F2" w:rsidRDefault="000B7C54" w:rsidP="000B7C54">
      <w:pPr>
        <w:pStyle w:val="4"/>
      </w:pPr>
      <w:r>
        <w:rPr>
          <w:rFonts w:hint="eastAsia"/>
        </w:rPr>
        <w:t>承上，茲將座談會中</w:t>
      </w:r>
      <w:r w:rsidRPr="000B7C54">
        <w:rPr>
          <w:rFonts w:hint="eastAsia"/>
        </w:rPr>
        <w:t>在地居民及鹿窟事件遺族對該事件紀念形式</w:t>
      </w:r>
      <w:proofErr w:type="gramStart"/>
      <w:r w:rsidRPr="000B7C54">
        <w:rPr>
          <w:rFonts w:hint="eastAsia"/>
        </w:rPr>
        <w:t>意見綜整如下</w:t>
      </w:r>
      <w:proofErr w:type="gramEnd"/>
      <w:r>
        <w:rPr>
          <w:rFonts w:hint="eastAsia"/>
        </w:rPr>
        <w:t>：</w:t>
      </w:r>
    </w:p>
    <w:p w14:paraId="3AE9CF0E" w14:textId="15CCFCC1" w:rsidR="000B7C54" w:rsidRDefault="00DD4706" w:rsidP="000B7C54">
      <w:pPr>
        <w:pStyle w:val="5"/>
        <w:numPr>
          <w:ilvl w:val="4"/>
          <w:numId w:val="1"/>
        </w:numPr>
        <w:ind w:left="2041"/>
      </w:pPr>
      <w:r>
        <w:rPr>
          <w:rFonts w:hint="eastAsia"/>
        </w:rPr>
        <w:lastRenderedPageBreak/>
        <w:t>楊</w:t>
      </w:r>
      <w:r>
        <w:rPr>
          <w:rFonts w:ascii="新細明體" w:eastAsia="新細明體" w:hAnsi="新細明體" w:hint="eastAsia"/>
          <w:sz w:val="28"/>
          <w:szCs w:val="28"/>
        </w:rPr>
        <w:t>○</w:t>
      </w:r>
      <w:r w:rsidR="000B7C54">
        <w:rPr>
          <w:rFonts w:hint="eastAsia"/>
        </w:rPr>
        <w:t>益里長：非常感謝委員重視我們光明里，光明里離</w:t>
      </w:r>
      <w:proofErr w:type="gramStart"/>
      <w:r w:rsidR="000B7C54">
        <w:rPr>
          <w:rFonts w:hint="eastAsia"/>
        </w:rPr>
        <w:t>臺</w:t>
      </w:r>
      <w:proofErr w:type="gramEnd"/>
      <w:r w:rsidR="000B7C54" w:rsidRPr="00E35520">
        <w:rPr>
          <w:rFonts w:hint="eastAsia"/>
        </w:rPr>
        <w:t>北很近，不過這幾年都沒有進步，目前光明里活動中心，這土地很大，希望建館的話可以考慮在這裡，目前是我們里民活動的地方，像流感疫苗、老人聚餐也在這裡，也是本里</w:t>
      </w:r>
      <w:proofErr w:type="gramStart"/>
      <w:r w:rsidR="000B7C54" w:rsidRPr="00E35520">
        <w:rPr>
          <w:rFonts w:hint="eastAsia"/>
        </w:rPr>
        <w:t>最</w:t>
      </w:r>
      <w:proofErr w:type="gramEnd"/>
      <w:r w:rsidR="000B7C54" w:rsidRPr="00E35520">
        <w:rPr>
          <w:rFonts w:hint="eastAsia"/>
        </w:rPr>
        <w:t>重心點，也是大家認同的地方，如果建在這裡是最為恰當的，因為畢竟難得有這個機會</w:t>
      </w:r>
      <w:r w:rsidR="000B7C54">
        <w:rPr>
          <w:rFonts w:hint="eastAsia"/>
        </w:rPr>
        <w:t>。</w:t>
      </w:r>
    </w:p>
    <w:p w14:paraId="36B91EF5" w14:textId="24F2951C" w:rsidR="000B7C54" w:rsidRDefault="000B7C54" w:rsidP="000B7C54">
      <w:pPr>
        <w:pStyle w:val="5"/>
        <w:numPr>
          <w:ilvl w:val="4"/>
          <w:numId w:val="1"/>
        </w:numPr>
        <w:ind w:left="2041"/>
      </w:pPr>
      <w:r w:rsidRPr="00E35520">
        <w:rPr>
          <w:rFonts w:hint="eastAsia"/>
        </w:rPr>
        <w:t>陳</w:t>
      </w:r>
      <w:r w:rsidR="00AE5C1E">
        <w:rPr>
          <w:rFonts w:ascii="新細明體" w:eastAsia="新細明體" w:hAnsi="新細明體" w:hint="eastAsia"/>
          <w:sz w:val="28"/>
          <w:szCs w:val="28"/>
        </w:rPr>
        <w:t>○</w:t>
      </w:r>
      <w:r w:rsidRPr="00E35520">
        <w:rPr>
          <w:rFonts w:hint="eastAsia"/>
        </w:rPr>
        <w:t>銘</w:t>
      </w:r>
      <w:r>
        <w:rPr>
          <w:rFonts w:hint="eastAsia"/>
        </w:rPr>
        <w:t>先生</w:t>
      </w:r>
      <w:r w:rsidRPr="00E35520">
        <w:rPr>
          <w:rFonts w:hint="eastAsia"/>
        </w:rPr>
        <w:t>：關於紀念館，以前來講，事件起源是在鹿窟村，光明分校也在附近，每個人有</w:t>
      </w:r>
      <w:r>
        <w:rPr>
          <w:rFonts w:hint="eastAsia"/>
        </w:rPr>
        <w:t>各自</w:t>
      </w:r>
      <w:r w:rsidRPr="00E35520">
        <w:rPr>
          <w:rFonts w:hint="eastAsia"/>
        </w:rPr>
        <w:t>想法，一方面離</w:t>
      </w:r>
      <w:r>
        <w:rPr>
          <w:rFonts w:hint="eastAsia"/>
        </w:rPr>
        <w:t>臺</w:t>
      </w:r>
      <w:r w:rsidRPr="00E35520">
        <w:rPr>
          <w:rFonts w:hint="eastAsia"/>
        </w:rPr>
        <w:t>北市比較近，因為我們要面對大眾，保甲路、土</w:t>
      </w:r>
      <w:r>
        <w:rPr>
          <w:rFonts w:hint="eastAsia"/>
        </w:rPr>
        <w:t>地宮廟有比較多的東西可以看，交通部分</w:t>
      </w:r>
      <w:r w:rsidRPr="00E35520">
        <w:rPr>
          <w:rFonts w:hint="eastAsia"/>
        </w:rPr>
        <w:t>應該不會很難解決。</w:t>
      </w:r>
    </w:p>
    <w:p w14:paraId="76E572CB" w14:textId="496DF491" w:rsidR="000B7C54" w:rsidRDefault="000B7C54" w:rsidP="000B7C54">
      <w:pPr>
        <w:pStyle w:val="5"/>
        <w:numPr>
          <w:ilvl w:val="4"/>
          <w:numId w:val="1"/>
        </w:numPr>
        <w:ind w:left="2041"/>
      </w:pPr>
      <w:r w:rsidRPr="00E35520">
        <w:rPr>
          <w:rFonts w:hint="eastAsia"/>
        </w:rPr>
        <w:t>程</w:t>
      </w:r>
      <w:r w:rsidR="00AE5C1E">
        <w:rPr>
          <w:rFonts w:ascii="新細明體" w:eastAsia="新細明體" w:hAnsi="新細明體" w:hint="eastAsia"/>
          <w:sz w:val="28"/>
          <w:szCs w:val="28"/>
        </w:rPr>
        <w:t>○</w:t>
      </w:r>
      <w:r w:rsidRPr="00E35520">
        <w:rPr>
          <w:rFonts w:hint="eastAsia"/>
        </w:rPr>
        <w:t>平</w:t>
      </w:r>
      <w:r>
        <w:rPr>
          <w:rFonts w:hint="eastAsia"/>
        </w:rPr>
        <w:t>先生</w:t>
      </w:r>
      <w:r w:rsidRPr="00E35520">
        <w:rPr>
          <w:rFonts w:hint="eastAsia"/>
        </w:rPr>
        <w:t>：我個人是認為，這是一個歷史，</w:t>
      </w:r>
      <w:r>
        <w:rPr>
          <w:rFonts w:hint="eastAsia"/>
        </w:rPr>
        <w:t>如果是一個館在交通的要衝，又有一個紀念碑，再搭配其他遺址，因為它</w:t>
      </w:r>
      <w:r w:rsidRPr="00E35520">
        <w:rPr>
          <w:rFonts w:hint="eastAsia"/>
        </w:rPr>
        <w:t>(紀念碑)有公車可以到，在這個館內可以了解所有的地，像是</w:t>
      </w:r>
      <w:proofErr w:type="gramStart"/>
      <w:r w:rsidRPr="00E35520">
        <w:rPr>
          <w:rFonts w:hint="eastAsia"/>
        </w:rPr>
        <w:t>蕭塗基</w:t>
      </w:r>
      <w:proofErr w:type="gramEnd"/>
      <w:r w:rsidRPr="00E35520">
        <w:rPr>
          <w:rFonts w:hint="eastAsia"/>
        </w:rPr>
        <w:t>的故居等等，這樣比較面面俱到。外面如果弄一個地方先讓人家落腳的話，可能會比較適合。</w:t>
      </w:r>
    </w:p>
    <w:p w14:paraId="4F7062DE" w14:textId="7ED38BCF" w:rsidR="000B7C54" w:rsidRDefault="000B7C54" w:rsidP="000B7C54">
      <w:pPr>
        <w:pStyle w:val="5"/>
        <w:numPr>
          <w:ilvl w:val="4"/>
          <w:numId w:val="1"/>
        </w:numPr>
        <w:ind w:left="2041"/>
      </w:pPr>
      <w:r>
        <w:rPr>
          <w:rFonts w:hint="eastAsia"/>
        </w:rPr>
        <w:t>光明頂農業發展協會陳</w:t>
      </w:r>
      <w:r w:rsidR="00AE5C1E">
        <w:rPr>
          <w:rFonts w:ascii="新細明體" w:eastAsia="新細明體" w:hAnsi="新細明體" w:hint="eastAsia"/>
          <w:sz w:val="28"/>
          <w:szCs w:val="28"/>
        </w:rPr>
        <w:t>○</w:t>
      </w:r>
      <w:r>
        <w:rPr>
          <w:rFonts w:hint="eastAsia"/>
        </w:rPr>
        <w:t>寶理事長：</w:t>
      </w:r>
      <w:proofErr w:type="gramStart"/>
      <w:r>
        <w:rPr>
          <w:rFonts w:hint="eastAsia"/>
        </w:rPr>
        <w:t>大家怕蓋了</w:t>
      </w:r>
      <w:proofErr w:type="gramEnd"/>
      <w:r>
        <w:rPr>
          <w:rFonts w:hint="eastAsia"/>
        </w:rPr>
        <w:t>是蚊子館，而我身為協會理事長，像是今年我向市</w:t>
      </w:r>
      <w:r w:rsidRPr="00E35520">
        <w:rPr>
          <w:rFonts w:hint="eastAsia"/>
        </w:rPr>
        <w:t>府申請1千顆香花。這個點可以從日出看到夕陽，視野可以看到觀音山、林口台地等，這個部分我想占了地利之便，4條馬路的要衝，相對的是，如果是進入園區的概念，那我這個地方就成為遊客中心，來個半天收穫會很多。以鹿窟事件來說，還有很多可以調查，學者專家到了這個地方</w:t>
      </w:r>
      <w:r>
        <w:rPr>
          <w:rFonts w:hint="eastAsia"/>
        </w:rPr>
        <w:t>我相信會很有幫助，這個對方這個地方的文化、生態等各方面一定有幫助</w:t>
      </w:r>
      <w:r w:rsidRPr="00E35520">
        <w:rPr>
          <w:rFonts w:hint="eastAsia"/>
        </w:rPr>
        <w:t>，</w:t>
      </w:r>
      <w:r w:rsidRPr="00E35520">
        <w:rPr>
          <w:rFonts w:hint="eastAsia"/>
        </w:rPr>
        <w:lastRenderedPageBreak/>
        <w:t>只要協會存在絕對不會養蚊子。如果可以成立的話，包括歷史文化產業生態，甚至到市集，都有發展的空間，蚊子館的部分只要有協會在，不用擔心會養蚊子。</w:t>
      </w:r>
    </w:p>
    <w:p w14:paraId="258DCF1E" w14:textId="188DBBE2" w:rsidR="000B7C54" w:rsidRDefault="000B7C54" w:rsidP="005F591E">
      <w:pPr>
        <w:pStyle w:val="5"/>
        <w:numPr>
          <w:ilvl w:val="4"/>
          <w:numId w:val="1"/>
        </w:numPr>
        <w:ind w:left="2041"/>
      </w:pPr>
      <w:r>
        <w:rPr>
          <w:rFonts w:hint="eastAsia"/>
        </w:rPr>
        <w:t>蕭</w:t>
      </w:r>
      <w:r w:rsidR="00AE5C1E">
        <w:rPr>
          <w:rFonts w:ascii="新細明體" w:eastAsia="新細明體" w:hAnsi="新細明體" w:hint="eastAsia"/>
          <w:sz w:val="28"/>
          <w:szCs w:val="28"/>
        </w:rPr>
        <w:t>○</w:t>
      </w:r>
      <w:r>
        <w:rPr>
          <w:rFonts w:hint="eastAsia"/>
        </w:rPr>
        <w:t>次先生：</w:t>
      </w:r>
      <w:r w:rsidRPr="00E35520">
        <w:rPr>
          <w:rFonts w:hint="eastAsia"/>
        </w:rPr>
        <w:t>我是建議活動中心的對面很適合，如果活動中心可以用，而不夠的話，可一部分作為停車場，這樣就</w:t>
      </w:r>
      <w:proofErr w:type="gramStart"/>
      <w:r w:rsidRPr="00E35520">
        <w:rPr>
          <w:rFonts w:hint="eastAsia"/>
        </w:rPr>
        <w:t>很夠很寬</w:t>
      </w:r>
      <w:proofErr w:type="gramEnd"/>
      <w:r w:rsidRPr="00E35520">
        <w:rPr>
          <w:rFonts w:hint="eastAsia"/>
        </w:rPr>
        <w:t>。我想</w:t>
      </w:r>
      <w:r>
        <w:rPr>
          <w:rFonts w:hint="eastAsia"/>
        </w:rPr>
        <w:t>理</w:t>
      </w:r>
      <w:r w:rsidRPr="00E35520">
        <w:rPr>
          <w:rFonts w:hint="eastAsia"/>
        </w:rPr>
        <w:t>事長的地可以作一個門口，帶動裡面園區的發展，活動中心還是很適合。</w:t>
      </w:r>
    </w:p>
    <w:p w14:paraId="4C4F7E06" w14:textId="2211C1FB" w:rsidR="000B7C54" w:rsidRDefault="000B7C54" w:rsidP="005F591E">
      <w:pPr>
        <w:pStyle w:val="5"/>
        <w:numPr>
          <w:ilvl w:val="4"/>
          <w:numId w:val="1"/>
        </w:numPr>
        <w:ind w:left="2041"/>
      </w:pPr>
      <w:r w:rsidRPr="00E35520">
        <w:rPr>
          <w:rFonts w:hint="eastAsia"/>
        </w:rPr>
        <w:t>王</w:t>
      </w:r>
      <w:r w:rsidR="00AE5C1E">
        <w:rPr>
          <w:rFonts w:ascii="新細明體" w:eastAsia="新細明體" w:hAnsi="新細明體" w:hint="eastAsia"/>
          <w:sz w:val="28"/>
          <w:szCs w:val="28"/>
        </w:rPr>
        <w:t>○</w:t>
      </w:r>
      <w:proofErr w:type="gramStart"/>
      <w:r w:rsidRPr="00E35520">
        <w:rPr>
          <w:rFonts w:hint="eastAsia"/>
        </w:rPr>
        <w:t>凱</w:t>
      </w:r>
      <w:proofErr w:type="gramEnd"/>
      <w:r w:rsidR="00DD4706">
        <w:rPr>
          <w:rFonts w:hint="eastAsia"/>
        </w:rPr>
        <w:t>先生：程</w:t>
      </w:r>
      <w:r w:rsidR="00DD4706">
        <w:rPr>
          <w:rFonts w:ascii="新細明體" w:eastAsia="新細明體" w:hAnsi="新細明體" w:hint="eastAsia"/>
          <w:sz w:val="28"/>
          <w:szCs w:val="28"/>
        </w:rPr>
        <w:t>○</w:t>
      </w:r>
      <w:proofErr w:type="gramStart"/>
      <w:r>
        <w:rPr>
          <w:rFonts w:hint="eastAsia"/>
        </w:rPr>
        <w:t>平講的</w:t>
      </w:r>
      <w:proofErr w:type="gramEnd"/>
      <w:r>
        <w:rPr>
          <w:rFonts w:hint="eastAsia"/>
        </w:rPr>
        <w:t>那裡</w:t>
      </w:r>
      <w:r w:rsidRPr="00E35520">
        <w:rPr>
          <w:rFonts w:hint="eastAsia"/>
        </w:rPr>
        <w:t>以前是國有地，大概有</w:t>
      </w:r>
      <w:r>
        <w:rPr>
          <w:rFonts w:hint="eastAsia"/>
        </w:rPr>
        <w:t>九</w:t>
      </w:r>
      <w:r w:rsidRPr="00E35520">
        <w:rPr>
          <w:rFonts w:hint="eastAsia"/>
        </w:rPr>
        <w:t>千平方米近一甲，也是鹿窟事件發源地，如果在這裡建館的話，很有歷史意義，交通的話，道路應該不是問題</w:t>
      </w:r>
      <w:r>
        <w:rPr>
          <w:rFonts w:hint="eastAsia"/>
        </w:rPr>
        <w:t>。</w:t>
      </w:r>
    </w:p>
    <w:p w14:paraId="20A29B00" w14:textId="56B5D6AA" w:rsidR="000B7C54" w:rsidRPr="000B7C54" w:rsidRDefault="000B7C54" w:rsidP="005F591E">
      <w:pPr>
        <w:pStyle w:val="5"/>
        <w:numPr>
          <w:ilvl w:val="4"/>
          <w:numId w:val="1"/>
        </w:numPr>
        <w:ind w:left="2041"/>
      </w:pPr>
      <w:r w:rsidRPr="00E35520">
        <w:rPr>
          <w:rFonts w:hint="eastAsia"/>
        </w:rPr>
        <w:t>李</w:t>
      </w:r>
      <w:r w:rsidR="00AE5C1E">
        <w:rPr>
          <w:rFonts w:ascii="新細明體" w:eastAsia="新細明體" w:hAnsi="新細明體" w:hint="eastAsia"/>
          <w:sz w:val="28"/>
          <w:szCs w:val="28"/>
        </w:rPr>
        <w:t>○</w:t>
      </w:r>
      <w:r w:rsidRPr="000B7C54">
        <w:rPr>
          <w:rFonts w:hint="eastAsia"/>
        </w:rPr>
        <w:t>城先生：日本時代時，活動中心是國語研習所，對我們光明里來說，活動中心是地理中心，這也是為何日本人設在那裡，以我個人的角度來說，我們今天要建，是要向歷史交待，讓後來了解為何會發生鹿窟事件。</w:t>
      </w:r>
    </w:p>
    <w:p w14:paraId="79A111CD" w14:textId="78BCB016" w:rsidR="000B7C54" w:rsidRPr="00E307CF" w:rsidRDefault="00AE5C1E" w:rsidP="005F591E">
      <w:pPr>
        <w:pStyle w:val="5"/>
        <w:numPr>
          <w:ilvl w:val="4"/>
          <w:numId w:val="1"/>
        </w:numPr>
        <w:ind w:left="2041"/>
        <w:rPr>
          <w:color w:val="000000" w:themeColor="text1"/>
        </w:rPr>
      </w:pPr>
      <w:r>
        <w:rPr>
          <w:rFonts w:hint="eastAsia"/>
        </w:rPr>
        <w:t>陳</w:t>
      </w:r>
      <w:r>
        <w:rPr>
          <w:rFonts w:ascii="新細明體" w:eastAsia="新細明體" w:hAnsi="新細明體" w:hint="eastAsia"/>
          <w:sz w:val="28"/>
          <w:szCs w:val="28"/>
        </w:rPr>
        <w:t>○</w:t>
      </w:r>
      <w:r w:rsidR="000B7C54" w:rsidRPr="000B7C54">
        <w:rPr>
          <w:rFonts w:hint="eastAsia"/>
        </w:rPr>
        <w:t>雄先生：現在紀念碑到底在紀念誰也不知道，欺負我們的人是誰也不知道，我們建議那邊至少要</w:t>
      </w:r>
      <w:proofErr w:type="gramStart"/>
      <w:r w:rsidR="000B7C54" w:rsidRPr="000B7C54">
        <w:rPr>
          <w:rFonts w:hint="eastAsia"/>
        </w:rPr>
        <w:t>有名錄</w:t>
      </w:r>
      <w:proofErr w:type="gramEnd"/>
      <w:r w:rsidR="000B7C54" w:rsidRPr="000B7C54">
        <w:rPr>
          <w:rFonts w:hint="eastAsia"/>
        </w:rPr>
        <w:t>和簡介，才知道在紀念哪些人。我建議是在鹿窟中心，</w:t>
      </w:r>
      <w:r w:rsidR="000B7C54" w:rsidRPr="00E35520">
        <w:rPr>
          <w:rFonts w:hint="eastAsia"/>
        </w:rPr>
        <w:t>國小附近，我</w:t>
      </w:r>
      <w:proofErr w:type="gramStart"/>
      <w:r w:rsidR="000B7C54" w:rsidRPr="00E35520">
        <w:rPr>
          <w:rFonts w:hint="eastAsia"/>
        </w:rPr>
        <w:t>曾經帶</w:t>
      </w:r>
      <w:r w:rsidR="00FE64F5">
        <w:rPr>
          <w:rFonts w:hint="eastAsia"/>
        </w:rPr>
        <w:t>谷</w:t>
      </w:r>
      <w:proofErr w:type="gramEnd"/>
      <w:r w:rsidR="00FE64F5">
        <w:rPr>
          <w:rFonts w:hint="eastAsia"/>
        </w:rPr>
        <w:t>○文</w:t>
      </w:r>
      <w:r w:rsidR="000B7C54" w:rsidRPr="00E35520">
        <w:rPr>
          <w:rFonts w:hint="eastAsia"/>
        </w:rPr>
        <w:t>去看過</w:t>
      </w:r>
      <w:r w:rsidR="000B7C54" w:rsidRPr="00E307CF">
        <w:rPr>
          <w:rFonts w:hint="eastAsia"/>
          <w:color w:val="000000" w:themeColor="text1"/>
        </w:rPr>
        <w:t>，是蠻有意義的。</w:t>
      </w:r>
    </w:p>
    <w:p w14:paraId="04BFC6AB" w14:textId="3518177C" w:rsidR="00014895" w:rsidRPr="00E307CF" w:rsidRDefault="00AB7090" w:rsidP="00AB7090">
      <w:pPr>
        <w:pStyle w:val="4"/>
        <w:rPr>
          <w:color w:val="000000" w:themeColor="text1"/>
        </w:rPr>
      </w:pPr>
      <w:r w:rsidRPr="00E307CF">
        <w:rPr>
          <w:rFonts w:hint="eastAsia"/>
          <w:color w:val="000000" w:themeColor="text1"/>
        </w:rPr>
        <w:t>依據新北市「初期評估計畫」及「開發可行性評估」，</w:t>
      </w:r>
      <w:r w:rsidR="00014895" w:rsidRPr="00E307CF">
        <w:rPr>
          <w:rFonts w:hint="eastAsia"/>
          <w:color w:val="000000" w:themeColor="text1"/>
        </w:rPr>
        <w:t>整體園區規劃及相關位址潛力分析如下</w:t>
      </w:r>
      <w:r w:rsidR="0004287E" w:rsidRPr="00E307CF">
        <w:rPr>
          <w:rFonts w:hint="eastAsia"/>
          <w:color w:val="000000" w:themeColor="text1"/>
        </w:rPr>
        <w:t>：</w:t>
      </w:r>
    </w:p>
    <w:p w14:paraId="4C35432B" w14:textId="77777777" w:rsidR="00014895" w:rsidRPr="00E307CF" w:rsidRDefault="00014895" w:rsidP="00BA5669">
      <w:pPr>
        <w:pStyle w:val="5"/>
        <w:numPr>
          <w:ilvl w:val="4"/>
          <w:numId w:val="1"/>
        </w:numPr>
        <w:ind w:left="2041"/>
        <w:rPr>
          <w:color w:val="000000" w:themeColor="text1"/>
        </w:rPr>
      </w:pPr>
      <w:r w:rsidRPr="00E307CF">
        <w:rPr>
          <w:rFonts w:hint="eastAsia"/>
          <w:color w:val="000000" w:themeColor="text1"/>
        </w:rPr>
        <w:t>本案納入評估之土地均受到山坡地相關法令的開發管理，其主要的法令依據包括「山坡地保育利用條例」、「水土保持法」、「非都市土地利用管制規則」及核發建築執照相關法令。</w:t>
      </w:r>
    </w:p>
    <w:p w14:paraId="325EB98A" w14:textId="77777777" w:rsidR="00014895" w:rsidRDefault="00014895" w:rsidP="00BA5669">
      <w:pPr>
        <w:pStyle w:val="5"/>
        <w:numPr>
          <w:ilvl w:val="4"/>
          <w:numId w:val="1"/>
        </w:numPr>
        <w:ind w:left="2041"/>
      </w:pPr>
      <w:r w:rsidRPr="00E307CF">
        <w:rPr>
          <w:rFonts w:hint="eastAsia"/>
          <w:color w:val="000000" w:themeColor="text1"/>
        </w:rPr>
        <w:t>其中松柏崎段頂紙寮坑小段221地號，目前地</w:t>
      </w:r>
      <w:r w:rsidRPr="00E307CF">
        <w:rPr>
          <w:rFonts w:hint="eastAsia"/>
          <w:color w:val="000000" w:themeColor="text1"/>
        </w:rPr>
        <w:lastRenderedPageBreak/>
        <w:t>上物設置有一層樓鐵</w:t>
      </w:r>
      <w:r>
        <w:rPr>
          <w:rFonts w:hint="eastAsia"/>
        </w:rPr>
        <w:t>皮搭設的光明里里民活動中心，建築面積約80</w:t>
      </w:r>
      <w:proofErr w:type="gramStart"/>
      <w:r>
        <w:rPr>
          <w:rFonts w:hint="eastAsia"/>
        </w:rPr>
        <w:t>幾</w:t>
      </w:r>
      <w:proofErr w:type="gramEnd"/>
      <w:r>
        <w:rPr>
          <w:rFonts w:hint="eastAsia"/>
        </w:rPr>
        <w:t>坪，此土地劃分為一筆土地，面積2682平方公尺(約811坪多)。在納入評估之潛力位址中，係為本身基地內</w:t>
      </w:r>
      <w:proofErr w:type="gramStart"/>
      <w:r>
        <w:rPr>
          <w:rFonts w:hint="eastAsia"/>
        </w:rPr>
        <w:t>最</w:t>
      </w:r>
      <w:proofErr w:type="gramEnd"/>
      <w:r>
        <w:rPr>
          <w:rFonts w:hint="eastAsia"/>
        </w:rPr>
        <w:t>緩坡的狀況，是未來設置紀念園區比較可行的基地。其餘受評土地基地內本身及坡度陡，位來建築開發必須面對比較大量的整地問題。</w:t>
      </w:r>
    </w:p>
    <w:p w14:paraId="7700B2B4" w14:textId="77777777" w:rsidR="00014895" w:rsidRDefault="00014895" w:rsidP="00BA5669">
      <w:pPr>
        <w:pStyle w:val="5"/>
        <w:numPr>
          <w:ilvl w:val="4"/>
          <w:numId w:val="1"/>
        </w:numPr>
        <w:ind w:left="2041"/>
      </w:pPr>
      <w:r>
        <w:rPr>
          <w:rFonts w:hint="eastAsia"/>
        </w:rPr>
        <w:t>另外，又以土地權屬而言，松柏崎段頂紙寮坑小段221地號為國有地，其他幾筆土地皆為私人所有土地。在未來公部門要投注發展經費設置紀念園區與相關設施，也應該優先選擇較容易取得的公有土地。私人土地部分，即使所有權人樂意提供作為設置紀念園區的土地使用，其未來的管理營運，以及衍生出的土地租或借用問題，又是必須處理的課題。</w:t>
      </w:r>
    </w:p>
    <w:p w14:paraId="70D49FD8" w14:textId="77777777" w:rsidR="00014895" w:rsidRDefault="00014895" w:rsidP="00BA5669">
      <w:pPr>
        <w:pStyle w:val="5"/>
        <w:numPr>
          <w:ilvl w:val="4"/>
          <w:numId w:val="1"/>
        </w:numPr>
        <w:ind w:left="2041"/>
      </w:pPr>
      <w:proofErr w:type="gramStart"/>
      <w:r>
        <w:rPr>
          <w:rFonts w:hint="eastAsia"/>
        </w:rPr>
        <w:t>爰</w:t>
      </w:r>
      <w:proofErr w:type="gramEnd"/>
      <w:r>
        <w:rPr>
          <w:rFonts w:hint="eastAsia"/>
        </w:rPr>
        <w:t>此，綜合上述幾點紀念園區的可行設置位址評估，以公有的國有地松柏崎段頂紙寮坑小段221地號，為最佳的優選設置土地。</w:t>
      </w:r>
    </w:p>
    <w:p w14:paraId="2805166F" w14:textId="763518C2" w:rsidR="00014895" w:rsidRDefault="007250B3" w:rsidP="00BA5669">
      <w:pPr>
        <w:pStyle w:val="4"/>
      </w:pPr>
      <w:r w:rsidRPr="00E307CF">
        <w:rPr>
          <w:rFonts w:hint="eastAsia"/>
          <w:color w:val="000000" w:themeColor="text1"/>
        </w:rPr>
        <w:t>復</w:t>
      </w:r>
      <w:r w:rsidR="00AB7090" w:rsidRPr="00E307CF">
        <w:rPr>
          <w:rFonts w:hint="eastAsia"/>
          <w:color w:val="000000" w:themeColor="text1"/>
        </w:rPr>
        <w:t>據新北市「初期評估計畫」及「開發可行性評估」，</w:t>
      </w:r>
      <w:r w:rsidR="00014895" w:rsidRPr="00E307CF">
        <w:rPr>
          <w:rFonts w:hint="eastAsia"/>
          <w:color w:val="000000" w:themeColor="text1"/>
        </w:rPr>
        <w:t>茲將國有地松柏崎段頂紙寮坑小段221地號興建鹿</w:t>
      </w:r>
      <w:r w:rsidR="00014895">
        <w:rPr>
          <w:rFonts w:hint="eastAsia"/>
        </w:rPr>
        <w:t>窟事件紀念館舍將面臨之相關法定程序、變更事項及配合協助單位意見</w:t>
      </w:r>
      <w:proofErr w:type="gramStart"/>
      <w:r w:rsidR="00014895">
        <w:rPr>
          <w:rFonts w:hint="eastAsia"/>
        </w:rPr>
        <w:t>綜整如</w:t>
      </w:r>
      <w:proofErr w:type="gramEnd"/>
      <w:r w:rsidR="00014895">
        <w:rPr>
          <w:rFonts w:hint="eastAsia"/>
        </w:rPr>
        <w:t>後：</w:t>
      </w:r>
    </w:p>
    <w:p w14:paraId="663A68A1" w14:textId="77777777" w:rsidR="00014895" w:rsidRDefault="00014895" w:rsidP="00BA5669">
      <w:pPr>
        <w:pStyle w:val="5"/>
        <w:numPr>
          <w:ilvl w:val="4"/>
          <w:numId w:val="1"/>
        </w:numPr>
        <w:ind w:left="2041"/>
      </w:pPr>
      <w:r w:rsidRPr="0061693F">
        <w:rPr>
          <w:rFonts w:hint="eastAsia"/>
        </w:rPr>
        <w:t>新北市政府</w:t>
      </w:r>
      <w:r>
        <w:rPr>
          <w:rFonts w:hint="eastAsia"/>
        </w:rPr>
        <w:t>城鄉發展</w:t>
      </w:r>
      <w:r w:rsidRPr="009D412B">
        <w:rPr>
          <w:rFonts w:hint="eastAsia"/>
        </w:rPr>
        <w:t>局</w:t>
      </w:r>
      <w:r>
        <w:rPr>
          <w:rFonts w:hint="eastAsia"/>
        </w:rPr>
        <w:t>：依據108年9月18日新北市政府辦理會</w:t>
      </w:r>
      <w:proofErr w:type="gramStart"/>
      <w:r>
        <w:rPr>
          <w:rFonts w:hint="eastAsia"/>
        </w:rPr>
        <w:t>勘</w:t>
      </w:r>
      <w:proofErr w:type="gramEnd"/>
      <w:r>
        <w:rPr>
          <w:rFonts w:hint="eastAsia"/>
        </w:rPr>
        <w:t>評估，</w:t>
      </w:r>
      <w:r w:rsidRPr="00FE3301">
        <w:rPr>
          <w:rFonts w:hint="eastAsia"/>
        </w:rPr>
        <w:t>權責為協助確認申請人依非都市土地變更編定執行要點第</w:t>
      </w:r>
      <w:r w:rsidRPr="00FE3301">
        <w:t>3</w:t>
      </w:r>
      <w:r w:rsidRPr="00FE3301">
        <w:rPr>
          <w:rFonts w:hint="eastAsia"/>
        </w:rPr>
        <w:t>點第</w:t>
      </w:r>
      <w:r w:rsidRPr="00FE3301">
        <w:t>3</w:t>
      </w:r>
      <w:r w:rsidRPr="00FE3301">
        <w:rPr>
          <w:rFonts w:hint="eastAsia"/>
        </w:rPr>
        <w:t>項附錄</w:t>
      </w:r>
      <w:proofErr w:type="gramStart"/>
      <w:r w:rsidRPr="00FE3301">
        <w:rPr>
          <w:rFonts w:hint="eastAsia"/>
        </w:rPr>
        <w:t>一</w:t>
      </w:r>
      <w:proofErr w:type="gramEnd"/>
      <w:r w:rsidRPr="00FE3301">
        <w:rPr>
          <w:rFonts w:hint="eastAsia"/>
        </w:rPr>
        <w:t>之二「興辦事業計畫應查詢項目及應加會有關機關</w:t>
      </w:r>
      <w:r w:rsidRPr="00FE3301">
        <w:t>(</w:t>
      </w:r>
      <w:r w:rsidRPr="00FE3301">
        <w:rPr>
          <w:rFonts w:hint="eastAsia"/>
        </w:rPr>
        <w:t>單位</w:t>
      </w:r>
      <w:r w:rsidRPr="00FE3301">
        <w:t>)</w:t>
      </w:r>
      <w:r w:rsidRPr="00FE3301">
        <w:rPr>
          <w:rFonts w:hint="eastAsia"/>
        </w:rPr>
        <w:t>」查詢相關項目中地質法部分</w:t>
      </w:r>
      <w:r w:rsidRPr="00FE3301">
        <w:t>(</w:t>
      </w:r>
      <w:r w:rsidRPr="00FE3301">
        <w:rPr>
          <w:rFonts w:hint="eastAsia"/>
        </w:rPr>
        <w:t>總計</w:t>
      </w:r>
      <w:r w:rsidRPr="00FE3301">
        <w:t>3</w:t>
      </w:r>
      <w:r w:rsidRPr="00FE3301">
        <w:rPr>
          <w:rFonts w:hint="eastAsia"/>
        </w:rPr>
        <w:t>項</w:t>
      </w:r>
      <w:r w:rsidRPr="00FE3301">
        <w:t>)</w:t>
      </w:r>
      <w:r w:rsidRPr="00FE3301">
        <w:rPr>
          <w:rFonts w:hint="eastAsia"/>
        </w:rPr>
        <w:t>，審查時間預計</w:t>
      </w:r>
      <w:r w:rsidRPr="00FE3301">
        <w:t>1</w:t>
      </w:r>
      <w:proofErr w:type="gramStart"/>
      <w:r w:rsidRPr="00FE3301">
        <w:rPr>
          <w:rFonts w:hint="eastAsia"/>
        </w:rPr>
        <w:t>週</w:t>
      </w:r>
      <w:proofErr w:type="gramEnd"/>
      <w:r w:rsidRPr="00FE3301">
        <w:t>(</w:t>
      </w:r>
      <w:r w:rsidRPr="00FE3301">
        <w:rPr>
          <w:rFonts w:hint="eastAsia"/>
        </w:rPr>
        <w:t>不含補正</w:t>
      </w:r>
      <w:r w:rsidRPr="00FE3301">
        <w:t>)</w:t>
      </w:r>
    </w:p>
    <w:p w14:paraId="69CCCD31" w14:textId="77777777" w:rsidR="00014895" w:rsidRPr="009D412B" w:rsidRDefault="00014895" w:rsidP="00BA5669">
      <w:pPr>
        <w:pStyle w:val="5"/>
        <w:numPr>
          <w:ilvl w:val="4"/>
          <w:numId w:val="1"/>
        </w:numPr>
        <w:ind w:left="2041"/>
      </w:pPr>
      <w:r w:rsidRPr="0061693F">
        <w:rPr>
          <w:rFonts w:hint="eastAsia"/>
        </w:rPr>
        <w:t>新北市政府農業</w:t>
      </w:r>
      <w:r w:rsidRPr="009D412B">
        <w:rPr>
          <w:rFonts w:hint="eastAsia"/>
        </w:rPr>
        <w:t>局：本案如經新北市城鄉局判定需經區域計畫擬定機關審議者，請由目的事</w:t>
      </w:r>
      <w:r w:rsidRPr="009D412B">
        <w:rPr>
          <w:rFonts w:hint="eastAsia"/>
        </w:rPr>
        <w:lastRenderedPageBreak/>
        <w:t>業主管機關核轉水土保持規劃書送主管機關審核後，再核轉水土保持計畫送核；如不需區域計畫擬定機關審議者，請由目的事業主管機關核轉水土保持計畫送主管機關審核，並請</w:t>
      </w:r>
      <w:proofErr w:type="gramStart"/>
      <w:r w:rsidRPr="009D412B">
        <w:rPr>
          <w:rFonts w:hint="eastAsia"/>
        </w:rPr>
        <w:t>釐</w:t>
      </w:r>
      <w:proofErr w:type="gramEnd"/>
      <w:r w:rsidRPr="009D412B">
        <w:rPr>
          <w:rFonts w:hint="eastAsia"/>
        </w:rPr>
        <w:t>清是否需環境影響評估。</w:t>
      </w:r>
    </w:p>
    <w:p w14:paraId="70E8AF6F" w14:textId="77777777" w:rsidR="00014895" w:rsidRPr="009D412B" w:rsidRDefault="00014895" w:rsidP="00BA5669">
      <w:pPr>
        <w:pStyle w:val="5"/>
        <w:numPr>
          <w:ilvl w:val="4"/>
          <w:numId w:val="1"/>
        </w:numPr>
        <w:ind w:left="2041"/>
      </w:pPr>
      <w:r w:rsidRPr="009D412B">
        <w:rPr>
          <w:rFonts w:hint="eastAsia"/>
        </w:rPr>
        <w:t>新北市政府地政處：</w:t>
      </w:r>
    </w:p>
    <w:p w14:paraId="299F1EFA" w14:textId="77777777" w:rsidR="00014895" w:rsidRPr="00532609" w:rsidRDefault="00014895" w:rsidP="00BA5669">
      <w:pPr>
        <w:pStyle w:val="6"/>
      </w:pPr>
      <w:r w:rsidRPr="009D412B">
        <w:rPr>
          <w:rFonts w:hint="eastAsia"/>
        </w:rPr>
        <w:t>松柏崎段頂紙寮坑小</w:t>
      </w:r>
      <w:r w:rsidRPr="0075318E">
        <w:rPr>
          <w:rFonts w:hint="eastAsia"/>
        </w:rPr>
        <w:t>段221地號</w:t>
      </w:r>
      <w:r>
        <w:rPr>
          <w:rFonts w:hint="eastAsia"/>
        </w:rPr>
        <w:t>土地</w:t>
      </w:r>
      <w:r w:rsidRPr="00532609">
        <w:rPr>
          <w:rFonts w:hint="eastAsia"/>
        </w:rPr>
        <w:t>編定為「山坡地保育區暫未編定用地」，所有權人為中華民國(管理者:石碇區公所)，經查係改制前石碇鄉公所為辦理光明村活動中心用地需要，報經行政院90年9月3日院</w:t>
      </w:r>
      <w:proofErr w:type="gramStart"/>
      <w:r w:rsidRPr="00532609">
        <w:rPr>
          <w:rFonts w:hint="eastAsia"/>
        </w:rPr>
        <w:t>臺財產接字第0900020602號</w:t>
      </w:r>
      <w:proofErr w:type="gramEnd"/>
      <w:r w:rsidRPr="00532609">
        <w:rPr>
          <w:rFonts w:hint="eastAsia"/>
        </w:rPr>
        <w:t>函核准撥用在案，</w:t>
      </w:r>
      <w:proofErr w:type="gramStart"/>
      <w:r w:rsidRPr="00532609">
        <w:rPr>
          <w:rFonts w:hint="eastAsia"/>
        </w:rPr>
        <w:t>惟查撥用</w:t>
      </w:r>
      <w:proofErr w:type="gramEnd"/>
      <w:r w:rsidRPr="00532609">
        <w:rPr>
          <w:rFonts w:hint="eastAsia"/>
        </w:rPr>
        <w:t>當時公所漏未申請使用地一併變更編定，業於107年3月30日依非都市土地變更執行要點第10條規定及內政部96年1月2日內</w:t>
      </w:r>
      <w:proofErr w:type="gramStart"/>
      <w:r w:rsidRPr="00532609">
        <w:rPr>
          <w:rFonts w:hint="eastAsia"/>
        </w:rPr>
        <w:t>授中辦地字</w:t>
      </w:r>
      <w:proofErr w:type="gramEnd"/>
      <w:r w:rsidRPr="00532609">
        <w:rPr>
          <w:rFonts w:hint="eastAsia"/>
        </w:rPr>
        <w:t>0950055810號函</w:t>
      </w:r>
      <w:proofErr w:type="gramStart"/>
      <w:r w:rsidRPr="00532609">
        <w:rPr>
          <w:rFonts w:hint="eastAsia"/>
        </w:rPr>
        <w:t>囑</w:t>
      </w:r>
      <w:proofErr w:type="gramEnd"/>
      <w:r w:rsidRPr="00532609">
        <w:rPr>
          <w:rFonts w:hint="eastAsia"/>
        </w:rPr>
        <w:t>請新店地政事務所一併變更</w:t>
      </w:r>
      <w:r w:rsidRPr="0075318E">
        <w:rPr>
          <w:rFonts w:hint="eastAsia"/>
        </w:rPr>
        <w:t>編定為「特定目的事業用地」</w:t>
      </w:r>
      <w:r w:rsidRPr="00532609">
        <w:rPr>
          <w:rFonts w:hint="eastAsia"/>
        </w:rPr>
        <w:t>。</w:t>
      </w:r>
    </w:p>
    <w:p w14:paraId="587414CA" w14:textId="77777777" w:rsidR="00014895" w:rsidRDefault="00014895" w:rsidP="00BA5669">
      <w:pPr>
        <w:pStyle w:val="6"/>
      </w:pPr>
      <w:proofErr w:type="gramStart"/>
      <w:r w:rsidRPr="0075318E">
        <w:rPr>
          <w:rFonts w:hint="eastAsia"/>
        </w:rPr>
        <w:t>爰</w:t>
      </w:r>
      <w:proofErr w:type="gramEnd"/>
      <w:r w:rsidRPr="0075318E">
        <w:rPr>
          <w:rFonts w:hint="eastAsia"/>
        </w:rPr>
        <w:t>本案用地如規劃作文物紀念館使用，倘係政府興辦者，得依非都市土地使用管制規則第28條及第30條規定擬具興辦事業計畫，徵得變更前目的事業主管機關(活動中心之目的事業主管機關為新北市民政局)及有關機關同意並報請變更後目的事業主管機關核准後，循變更特定目的事業用地之原用途方式辦理</w:t>
      </w:r>
      <w:r>
        <w:rPr>
          <w:rFonts w:hint="eastAsia"/>
        </w:rPr>
        <w:t>。如係私</w:t>
      </w:r>
      <w:r w:rsidRPr="0041111C">
        <w:rPr>
          <w:rFonts w:hint="eastAsia"/>
        </w:rPr>
        <w:t>人興辦並經目的事業主管機關認定符合「財團法人興辦文教設施」性質者，亦得依前開規定申請變更編定。又本案如係政府機關興辦者，因與原撥用計畫不符，應依國有財產法第38條及國有不動產撥用要點規定，擬具撥用計畫書報請行政院核准撥用</w:t>
      </w:r>
      <w:r w:rsidRPr="0041111C">
        <w:rPr>
          <w:rFonts w:hint="eastAsia"/>
        </w:rPr>
        <w:lastRenderedPageBreak/>
        <w:t>並依非都市土地變更執行要點第10</w:t>
      </w:r>
      <w:r>
        <w:rPr>
          <w:rFonts w:hint="eastAsia"/>
        </w:rPr>
        <w:t>條規定申請一併變更編定。</w:t>
      </w:r>
    </w:p>
    <w:p w14:paraId="784E7D85" w14:textId="77777777" w:rsidR="00014895" w:rsidRDefault="00014895" w:rsidP="00BA5669">
      <w:pPr>
        <w:pStyle w:val="6"/>
      </w:pPr>
      <w:r>
        <w:rPr>
          <w:rFonts w:hint="eastAsia"/>
        </w:rPr>
        <w:t>該局並於</w:t>
      </w:r>
      <w:proofErr w:type="gramStart"/>
      <w:r w:rsidRPr="009D412B">
        <w:rPr>
          <w:rFonts w:hint="eastAsia"/>
        </w:rPr>
        <w:t>於</w:t>
      </w:r>
      <w:proofErr w:type="gramEnd"/>
      <w:r w:rsidRPr="009D412B">
        <w:rPr>
          <w:rFonts w:hint="eastAsia"/>
        </w:rPr>
        <w:t>107年4月2日赴鹿窟地區履</w:t>
      </w:r>
      <w:proofErr w:type="gramStart"/>
      <w:r w:rsidRPr="009D412B">
        <w:rPr>
          <w:rFonts w:hint="eastAsia"/>
        </w:rPr>
        <w:t>勘</w:t>
      </w:r>
      <w:proofErr w:type="gramEnd"/>
      <w:r w:rsidRPr="009D412B">
        <w:rPr>
          <w:rFonts w:hint="eastAsia"/>
        </w:rPr>
        <w:t>並辦理座談</w:t>
      </w:r>
      <w:r>
        <w:rPr>
          <w:rFonts w:hint="eastAsia"/>
        </w:rPr>
        <w:t>時補充說明，</w:t>
      </w:r>
      <w:r w:rsidRPr="00BA5669">
        <w:rPr>
          <w:rFonts w:hint="eastAsia"/>
        </w:rPr>
        <w:t>紀念館因為不符合使用目的，要改事業計畫，也要經過目的事業主管機關同意，在核定興辦事業計畫時，總共要查62項的環境敏感區項目</w:t>
      </w:r>
      <w:r w:rsidRPr="009D412B">
        <w:rPr>
          <w:rFonts w:hint="eastAsia"/>
        </w:rPr>
        <w:t>，都沒問題才能通過。這幾塊地，除了活動中心</w:t>
      </w:r>
      <w:proofErr w:type="gramStart"/>
      <w:r w:rsidRPr="009D412B">
        <w:rPr>
          <w:rFonts w:hint="eastAsia"/>
        </w:rPr>
        <w:t>以外(</w:t>
      </w:r>
      <w:proofErr w:type="gramEnd"/>
      <w:r w:rsidRPr="009D412B">
        <w:rPr>
          <w:rFonts w:hint="eastAsia"/>
        </w:rPr>
        <w:t>特定目的)，其他都是山坡</w:t>
      </w:r>
      <w:r>
        <w:rPr>
          <w:rFonts w:hint="eastAsia"/>
        </w:rPr>
        <w:t>地保育地，因此要變更。興辦事業一定要經過目的事業主管機關的同意。</w:t>
      </w:r>
    </w:p>
    <w:p w14:paraId="763245FC" w14:textId="77777777" w:rsidR="00014895" w:rsidRDefault="00014895" w:rsidP="00BA5669">
      <w:pPr>
        <w:pStyle w:val="5"/>
        <w:numPr>
          <w:ilvl w:val="4"/>
          <w:numId w:val="1"/>
        </w:numPr>
        <w:ind w:left="2041"/>
      </w:pPr>
      <w:r>
        <w:rPr>
          <w:rFonts w:hint="eastAsia"/>
        </w:rPr>
        <w:t>新北市政府工務局：依據108年9月18日新北市政府辦理會</w:t>
      </w:r>
      <w:proofErr w:type="gramStart"/>
      <w:r>
        <w:rPr>
          <w:rFonts w:hint="eastAsia"/>
        </w:rPr>
        <w:t>勘</w:t>
      </w:r>
      <w:proofErr w:type="gramEnd"/>
      <w:r>
        <w:rPr>
          <w:rFonts w:hint="eastAsia"/>
        </w:rPr>
        <w:t>評估，該處</w:t>
      </w:r>
      <w:r w:rsidRPr="00FE3301">
        <w:rPr>
          <w:rFonts w:hint="eastAsia"/>
        </w:rPr>
        <w:t>現況為光明市民活動中心，應</w:t>
      </w:r>
      <w:proofErr w:type="gramStart"/>
      <w:r w:rsidRPr="00FE3301">
        <w:rPr>
          <w:rFonts w:hint="eastAsia"/>
        </w:rPr>
        <w:t>釐</w:t>
      </w:r>
      <w:proofErr w:type="gramEnd"/>
      <w:r w:rsidRPr="00FE3301">
        <w:rPr>
          <w:rFonts w:hint="eastAsia"/>
        </w:rPr>
        <w:t>清是否領有使用執照或合法房屋證明及後續處理方式。建造執照申請階段則除應依規定辦理山坡地審查外，</w:t>
      </w:r>
      <w:proofErr w:type="gramStart"/>
      <w:r w:rsidRPr="00FE3301">
        <w:rPr>
          <w:rFonts w:hint="eastAsia"/>
        </w:rPr>
        <w:t>又屬供公眾</w:t>
      </w:r>
      <w:proofErr w:type="gramEnd"/>
      <w:r w:rsidRPr="00FE3301">
        <w:rPr>
          <w:rFonts w:hint="eastAsia"/>
        </w:rPr>
        <w:t>使用建築物，應依建築技術規則規定檢討無障礙設施設置規定</w:t>
      </w:r>
      <w:r>
        <w:rPr>
          <w:rFonts w:hint="eastAsia"/>
        </w:rPr>
        <w:t>。</w:t>
      </w:r>
    </w:p>
    <w:p w14:paraId="01B3B954" w14:textId="77777777" w:rsidR="00014895" w:rsidRDefault="00014895" w:rsidP="00BA5669">
      <w:pPr>
        <w:pStyle w:val="5"/>
        <w:numPr>
          <w:ilvl w:val="4"/>
          <w:numId w:val="1"/>
        </w:numPr>
        <w:ind w:left="2041"/>
      </w:pPr>
      <w:r>
        <w:rPr>
          <w:rFonts w:hint="eastAsia"/>
        </w:rPr>
        <w:t>新北市政府</w:t>
      </w:r>
      <w:r w:rsidRPr="00FE3301">
        <w:rPr>
          <w:rFonts w:hint="eastAsia"/>
        </w:rPr>
        <w:t>交通局：基地未來停車位設置數量應符合</w:t>
      </w:r>
      <w:proofErr w:type="gramStart"/>
      <w:r w:rsidRPr="00FE3301">
        <w:rPr>
          <w:rFonts w:hint="eastAsia"/>
        </w:rPr>
        <w:t>建技規則</w:t>
      </w:r>
      <w:proofErr w:type="gramEnd"/>
      <w:r w:rsidRPr="00FE3301">
        <w:rPr>
          <w:rFonts w:hint="eastAsia"/>
        </w:rPr>
        <w:t>之外，另可考量在安全性允許之下，於基地閒置空間酌量增設停車位</w:t>
      </w:r>
      <w:r>
        <w:rPr>
          <w:rFonts w:hint="eastAsia"/>
        </w:rPr>
        <w:t>。</w:t>
      </w:r>
    </w:p>
    <w:p w14:paraId="66D98AD4" w14:textId="77777777" w:rsidR="00014895" w:rsidRDefault="00014895" w:rsidP="00BA5669">
      <w:pPr>
        <w:pStyle w:val="5"/>
        <w:numPr>
          <w:ilvl w:val="4"/>
          <w:numId w:val="1"/>
        </w:numPr>
        <w:ind w:left="2041"/>
      </w:pPr>
      <w:r>
        <w:rPr>
          <w:rFonts w:hint="eastAsia"/>
        </w:rPr>
        <w:t>新北市政府</w:t>
      </w:r>
      <w:r w:rsidRPr="00FE3301">
        <w:rPr>
          <w:rFonts w:hint="eastAsia"/>
        </w:rPr>
        <w:t>水利局</w:t>
      </w:r>
      <w:r>
        <w:rPr>
          <w:rFonts w:hint="eastAsia"/>
        </w:rPr>
        <w:t>：</w:t>
      </w:r>
    </w:p>
    <w:p w14:paraId="42AFD384" w14:textId="77777777" w:rsidR="00014895" w:rsidRDefault="00014895" w:rsidP="00BA5669">
      <w:pPr>
        <w:pStyle w:val="6"/>
      </w:pPr>
      <w:r>
        <w:rPr>
          <w:rFonts w:hint="eastAsia"/>
        </w:rPr>
        <w:t>經函</w:t>
      </w:r>
      <w:proofErr w:type="gramStart"/>
      <w:r>
        <w:rPr>
          <w:rFonts w:hint="eastAsia"/>
        </w:rPr>
        <w:t>詢</w:t>
      </w:r>
      <w:proofErr w:type="gramEnd"/>
      <w:r>
        <w:rPr>
          <w:rFonts w:hint="eastAsia"/>
        </w:rPr>
        <w:t>臺灣自來水公司有關光明市民活動中心(石碇區松柏崎段頂紙寮坑小段221地號)及鹿窟紀念公園(汐止區十三分段84-39、84-40地號)2處坐落基地後，確認該3筆土地屬自來水水質水量保護區。</w:t>
      </w:r>
    </w:p>
    <w:p w14:paraId="6E523A07" w14:textId="77777777" w:rsidR="00014895" w:rsidRPr="00FE3301" w:rsidRDefault="00014895" w:rsidP="00BA5669">
      <w:pPr>
        <w:pStyle w:val="6"/>
      </w:pPr>
      <w:r>
        <w:rPr>
          <w:rFonts w:hint="eastAsia"/>
        </w:rPr>
        <w:t>該地段位水質水量保護區即受自來水法第11條限制規範。本案不得</w:t>
      </w:r>
      <w:proofErr w:type="gramStart"/>
      <w:r>
        <w:rPr>
          <w:rFonts w:hint="eastAsia"/>
        </w:rPr>
        <w:t>違反本管自來水</w:t>
      </w:r>
      <w:proofErr w:type="gramEnd"/>
      <w:r>
        <w:rPr>
          <w:rFonts w:hint="eastAsia"/>
        </w:rPr>
        <w:t>法第11條第1項第2款限制「變更河道足以影響</w:t>
      </w:r>
      <w:r>
        <w:rPr>
          <w:rFonts w:hint="eastAsia"/>
        </w:rPr>
        <w:lastRenderedPageBreak/>
        <w:t>水之自淨能力」之規定，另其他涉及自來水法第11條各款限制，請洽各該目的事業主管機關。</w:t>
      </w:r>
    </w:p>
    <w:p w14:paraId="63891EE5" w14:textId="77777777" w:rsidR="00014895" w:rsidRPr="008B0F0B" w:rsidRDefault="00014895" w:rsidP="00BA5669">
      <w:pPr>
        <w:pStyle w:val="5"/>
        <w:numPr>
          <w:ilvl w:val="4"/>
          <w:numId w:val="1"/>
        </w:numPr>
        <w:ind w:left="2041"/>
      </w:pPr>
      <w:r w:rsidRPr="009D412B">
        <w:rPr>
          <w:rFonts w:hint="eastAsia"/>
        </w:rPr>
        <w:t>新北市政府107年10月23日新</w:t>
      </w:r>
      <w:proofErr w:type="gramStart"/>
      <w:r w:rsidRPr="009D412B">
        <w:rPr>
          <w:rFonts w:hint="eastAsia"/>
        </w:rPr>
        <w:t>北府文資字</w:t>
      </w:r>
      <w:proofErr w:type="gramEnd"/>
      <w:r w:rsidRPr="009D412B">
        <w:rPr>
          <w:rFonts w:hint="eastAsia"/>
        </w:rPr>
        <w:t>第1072026669號說明，松柏崎段頂紙寮坑小段221地號土地面積計2682平方公尺(約0.27公頃)，依開發行為應實施環</w:t>
      </w:r>
      <w:r w:rsidRPr="008B0F0B">
        <w:rPr>
          <w:rFonts w:hint="eastAsia"/>
        </w:rPr>
        <w:t>境影響評估細目及範為認定標準第23條規定，文教設施於山坡地申請開發或累積開發面積未達5公頃，無需實施環境影響評估。</w:t>
      </w:r>
    </w:p>
    <w:p w14:paraId="1E7316E1" w14:textId="2B688BC6" w:rsidR="00014895" w:rsidRDefault="00BA5669" w:rsidP="00BA5669">
      <w:pPr>
        <w:pStyle w:val="4"/>
      </w:pPr>
      <w:r>
        <w:rPr>
          <w:rFonts w:hint="eastAsia"/>
        </w:rPr>
        <w:t>至於具體</w:t>
      </w:r>
      <w:r w:rsidR="00014895" w:rsidRPr="009D412B">
        <w:rPr>
          <w:rFonts w:hint="eastAsia"/>
        </w:rPr>
        <w:t>館舍設計及經費預估，經新北市政府於107年11月15</w:t>
      </w:r>
      <w:r w:rsidR="00014895">
        <w:rPr>
          <w:rFonts w:hint="eastAsia"/>
        </w:rPr>
        <w:t>日與鹿窟事件遺族及當地居民召開評估討論會議，再</w:t>
      </w:r>
      <w:r w:rsidR="00014895" w:rsidRPr="009D412B">
        <w:rPr>
          <w:rFonts w:hint="eastAsia"/>
        </w:rPr>
        <w:t>將前開評估報告補充提出「鹿窟事件紀念館及遊客服務中心」建議方案，依據一般民間常用的鋼筋混凝土工程造價來計算造價，又因此基地位居山區，將略增加材料機具之交通運費成本，預估造價採用每坪10萬元整。由此基準分別提出鹿窟事件紀念館及遊客服務中心建議方案</w:t>
      </w:r>
      <w:r w:rsidR="00014895">
        <w:rPr>
          <w:rFonts w:hint="eastAsia"/>
        </w:rPr>
        <w:t>。</w:t>
      </w:r>
    </w:p>
    <w:p w14:paraId="4041677E" w14:textId="489525F7" w:rsidR="00014895" w:rsidRDefault="00014895" w:rsidP="00BA5669">
      <w:pPr>
        <w:pStyle w:val="5"/>
        <w:numPr>
          <w:ilvl w:val="4"/>
          <w:numId w:val="1"/>
        </w:numPr>
        <w:ind w:left="2041"/>
      </w:pPr>
      <w:r w:rsidRPr="008904B1">
        <w:rPr>
          <w:rFonts w:hAnsi="標楷體" w:hint="eastAsia"/>
        </w:rPr>
        <w:t>鹿窟</w:t>
      </w:r>
      <w:r w:rsidRPr="00BA5669">
        <w:rPr>
          <w:rFonts w:hint="eastAsia"/>
        </w:rPr>
        <w:t>事件</w:t>
      </w:r>
      <w:r w:rsidRPr="008904B1">
        <w:rPr>
          <w:rFonts w:hAnsi="標楷體" w:hint="eastAsia"/>
        </w:rPr>
        <w:t>紀念館建議設置</w:t>
      </w:r>
      <w:r>
        <w:rPr>
          <w:rFonts w:hint="eastAsia"/>
        </w:rPr>
        <w:t>於國有地松柏崎段頂紙寮坑小段221地號土地，地坪由西向東傾斜向下的山坡地。建築物主體設置於此地號土地西側較平坦且接近道路的位置，面道路留設廣場及停車位，紀念館建築預計興建三層樓，每層樓276.74平方公尺，約等於83.7坪，三層樓共計新建251.1坪。工程造價預計約2,511萬元整，設計及監造費用則另以工程造價的6%計算，即是150.7萬元，所以，此紀念館建議編列包含工程造價及設計監造費，共計2661.7萬元。其相對位址及平面圖如下</w:t>
      </w:r>
      <w:r w:rsidR="005270D2">
        <w:rPr>
          <w:rFonts w:hint="eastAsia"/>
        </w:rPr>
        <w:t>圖11。</w:t>
      </w:r>
    </w:p>
    <w:p w14:paraId="282C17A1" w14:textId="77777777" w:rsidR="00014895" w:rsidRDefault="00014895" w:rsidP="00014895">
      <w:pPr>
        <w:pStyle w:val="4"/>
        <w:numPr>
          <w:ilvl w:val="0"/>
          <w:numId w:val="0"/>
        </w:numPr>
      </w:pPr>
      <w:r>
        <w:rPr>
          <w:noProof/>
        </w:rPr>
        <w:lastRenderedPageBreak/>
        <w:drawing>
          <wp:inline distT="0" distB="0" distL="0" distR="0" wp14:anchorId="0BF3BC67" wp14:editId="208F732B">
            <wp:extent cx="5486400" cy="3382645"/>
            <wp:effectExtent l="19050" t="19050" r="19050" b="2730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3382645"/>
                    </a:xfrm>
                    <a:prstGeom prst="rect">
                      <a:avLst/>
                    </a:prstGeom>
                    <a:ln w="3175">
                      <a:solidFill>
                        <a:schemeClr val="tx1"/>
                      </a:solidFill>
                    </a:ln>
                  </pic:spPr>
                </pic:pic>
              </a:graphicData>
            </a:graphic>
          </wp:inline>
        </w:drawing>
      </w:r>
    </w:p>
    <w:p w14:paraId="3E934093" w14:textId="637143F2" w:rsidR="00014895" w:rsidRDefault="00014895" w:rsidP="00014895">
      <w:pPr>
        <w:pStyle w:val="4"/>
        <w:numPr>
          <w:ilvl w:val="0"/>
          <w:numId w:val="0"/>
        </w:numPr>
      </w:pPr>
      <w:r>
        <w:rPr>
          <w:noProof/>
        </w:rPr>
        <w:drawing>
          <wp:inline distT="0" distB="0" distL="0" distR="0" wp14:anchorId="3A41F17E" wp14:editId="0EDA4372">
            <wp:extent cx="5486400" cy="1443355"/>
            <wp:effectExtent l="19050" t="19050" r="19050" b="2349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6400" cy="1443355"/>
                    </a:xfrm>
                    <a:prstGeom prst="rect">
                      <a:avLst/>
                    </a:prstGeom>
                    <a:ln w="3175">
                      <a:solidFill>
                        <a:schemeClr val="tx1"/>
                      </a:solidFill>
                    </a:ln>
                  </pic:spPr>
                </pic:pic>
              </a:graphicData>
            </a:graphic>
          </wp:inline>
        </w:drawing>
      </w:r>
    </w:p>
    <w:p w14:paraId="0B488C5C" w14:textId="7BB82AC1" w:rsidR="005270D2" w:rsidRDefault="005270D2" w:rsidP="00014895">
      <w:pPr>
        <w:pStyle w:val="4"/>
        <w:numPr>
          <w:ilvl w:val="0"/>
          <w:numId w:val="0"/>
        </w:numPr>
      </w:pPr>
      <w:r>
        <w:rPr>
          <w:rFonts w:hint="eastAsia"/>
        </w:rPr>
        <w:t>圖11</w:t>
      </w:r>
      <w:r>
        <w:t>.</w:t>
      </w:r>
      <w:r w:rsidRPr="005270D2">
        <w:rPr>
          <w:rFonts w:hAnsi="標楷體" w:hint="eastAsia"/>
        </w:rPr>
        <w:t xml:space="preserve"> </w:t>
      </w:r>
      <w:r w:rsidRPr="008904B1">
        <w:rPr>
          <w:rFonts w:hAnsi="標楷體" w:hint="eastAsia"/>
        </w:rPr>
        <w:t>鹿窟</w:t>
      </w:r>
      <w:r w:rsidRPr="00BA5669">
        <w:rPr>
          <w:rFonts w:hint="eastAsia"/>
        </w:rPr>
        <w:t>事件</w:t>
      </w:r>
      <w:r w:rsidRPr="008904B1">
        <w:rPr>
          <w:rFonts w:hAnsi="標楷體" w:hint="eastAsia"/>
        </w:rPr>
        <w:t>紀念館建議設置</w:t>
      </w:r>
      <w:r>
        <w:rPr>
          <w:rFonts w:hAnsi="標楷體" w:hint="eastAsia"/>
        </w:rPr>
        <w:t>於光明里活動中心之位址、相對位置及平面示意圖。</w:t>
      </w:r>
    </w:p>
    <w:p w14:paraId="32210D03" w14:textId="69CFFBA6" w:rsidR="00014895" w:rsidRDefault="00014895" w:rsidP="00BA5669">
      <w:pPr>
        <w:pStyle w:val="5"/>
        <w:numPr>
          <w:ilvl w:val="4"/>
          <w:numId w:val="1"/>
        </w:numPr>
        <w:ind w:left="2041"/>
      </w:pPr>
      <w:r>
        <w:rPr>
          <w:rFonts w:hint="eastAsia"/>
        </w:rPr>
        <w:t>遊客</w:t>
      </w:r>
      <w:r w:rsidRPr="00BA5669">
        <w:rPr>
          <w:rFonts w:hint="eastAsia"/>
          <w:bCs w:val="0"/>
        </w:rPr>
        <w:t>服務中心建議設置於紀念碑位置，</w:t>
      </w:r>
      <w:r w:rsidR="002A2753">
        <w:rPr>
          <w:rFonts w:hint="eastAsia"/>
          <w:bCs w:val="0"/>
        </w:rPr>
        <w:t>坐落</w:t>
      </w:r>
      <w:r w:rsidRPr="00BA5669">
        <w:rPr>
          <w:rFonts w:hint="eastAsia"/>
          <w:bCs w:val="0"/>
        </w:rPr>
        <w:t>於國有地汐止區十三分段84-39、84-40地號，土地面積共計929平方公尺。地坪由北向南傾斜向下</w:t>
      </w:r>
      <w:r>
        <w:rPr>
          <w:rFonts w:hint="eastAsia"/>
        </w:rPr>
        <w:t>的山坡地。建築物主體設置於此地號土地南側較平坦且鄰接道路的位置，新建一層樓建築，面積135.156平方公尺，約等於41坪。工程造價預計約410萬元整，設計及監造費用則另外以工程造價的7%計算，即是28.7萬。所以，此遊客服務中心建議編列包含工程造價及設計監造費，共計438.7萬元，相關位址如下圖</w:t>
      </w:r>
      <w:r w:rsidR="0039265A">
        <w:rPr>
          <w:rFonts w:hint="eastAsia"/>
        </w:rPr>
        <w:t>12</w:t>
      </w:r>
      <w:r>
        <w:rPr>
          <w:rFonts w:hint="eastAsia"/>
        </w:rPr>
        <w:t>所示，</w:t>
      </w:r>
      <w:r>
        <w:rPr>
          <w:rFonts w:hint="eastAsia"/>
        </w:rPr>
        <w:lastRenderedPageBreak/>
        <w:t>與鹿窟事件紀念館合計，建議編列3100.4萬元。</w:t>
      </w:r>
    </w:p>
    <w:p w14:paraId="38FCFC1D" w14:textId="6F35B85E" w:rsidR="00014895" w:rsidRDefault="00014895" w:rsidP="00014895">
      <w:pPr>
        <w:pStyle w:val="4"/>
        <w:numPr>
          <w:ilvl w:val="0"/>
          <w:numId w:val="0"/>
        </w:numPr>
      </w:pPr>
      <w:r>
        <w:rPr>
          <w:noProof/>
        </w:rPr>
        <w:drawing>
          <wp:inline distT="0" distB="0" distL="0" distR="0" wp14:anchorId="665A29A1" wp14:editId="2BFBEEB0">
            <wp:extent cx="5970902" cy="3552825"/>
            <wp:effectExtent l="19050" t="19050" r="11430" b="952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70902" cy="3552825"/>
                    </a:xfrm>
                    <a:prstGeom prst="rect">
                      <a:avLst/>
                    </a:prstGeom>
                    <a:ln w="3175">
                      <a:solidFill>
                        <a:schemeClr val="tx1"/>
                      </a:solidFill>
                    </a:ln>
                  </pic:spPr>
                </pic:pic>
              </a:graphicData>
            </a:graphic>
          </wp:inline>
        </w:drawing>
      </w:r>
    </w:p>
    <w:p w14:paraId="7AEEDFA9" w14:textId="77477F2F" w:rsidR="005270D2" w:rsidRPr="0016134F" w:rsidRDefault="005270D2" w:rsidP="00014895">
      <w:pPr>
        <w:pStyle w:val="4"/>
        <w:numPr>
          <w:ilvl w:val="0"/>
          <w:numId w:val="0"/>
        </w:numPr>
      </w:pPr>
      <w:r>
        <w:rPr>
          <w:rFonts w:hint="eastAsia"/>
        </w:rPr>
        <w:t>圖12.鹿窟事件紀念碑處設置遊客</w:t>
      </w:r>
      <w:r w:rsidRPr="00BA5669">
        <w:rPr>
          <w:rFonts w:hint="eastAsia"/>
          <w:bCs/>
        </w:rPr>
        <w:t>服務中心</w:t>
      </w:r>
      <w:r>
        <w:rPr>
          <w:rFonts w:hint="eastAsia"/>
          <w:bCs/>
        </w:rPr>
        <w:t>相對位址示意圖。</w:t>
      </w:r>
    </w:p>
    <w:p w14:paraId="5C60BE13" w14:textId="51C857AC" w:rsidR="00014895" w:rsidRDefault="00014895" w:rsidP="00BA5669">
      <w:pPr>
        <w:pStyle w:val="4"/>
      </w:pPr>
      <w:r>
        <w:rPr>
          <w:rFonts w:hint="eastAsia"/>
        </w:rPr>
        <w:t>光明里活動中心</w:t>
      </w:r>
      <w:r w:rsidR="00BA5669">
        <w:rPr>
          <w:rFonts w:hint="eastAsia"/>
        </w:rPr>
        <w:t>改建為鹿窟事件紀念複合功能館舍可能面臨之管理模式及「蚊子館」疑慮</w:t>
      </w:r>
    </w:p>
    <w:p w14:paraId="0668BB11" w14:textId="77777777" w:rsidR="00014895" w:rsidRDefault="00014895" w:rsidP="00BA5669">
      <w:pPr>
        <w:pStyle w:val="5"/>
        <w:numPr>
          <w:ilvl w:val="4"/>
          <w:numId w:val="1"/>
        </w:numPr>
        <w:ind w:left="2041"/>
      </w:pPr>
      <w:proofErr w:type="gramStart"/>
      <w:r>
        <w:rPr>
          <w:rFonts w:hint="eastAsia"/>
        </w:rPr>
        <w:t>摘述108年12月</w:t>
      </w:r>
      <w:proofErr w:type="gramEnd"/>
      <w:r>
        <w:rPr>
          <w:rFonts w:hint="eastAsia"/>
        </w:rPr>
        <w:t>27日本院辦理約</w:t>
      </w:r>
      <w:proofErr w:type="gramStart"/>
      <w:r>
        <w:rPr>
          <w:rFonts w:hint="eastAsia"/>
        </w:rPr>
        <w:t>詢</w:t>
      </w:r>
      <w:proofErr w:type="gramEnd"/>
      <w:r>
        <w:rPr>
          <w:rFonts w:hint="eastAsia"/>
        </w:rPr>
        <w:t>時，相關地方首長看法如下：</w:t>
      </w:r>
    </w:p>
    <w:p w14:paraId="7ADD3EAF" w14:textId="048017E4" w:rsidR="00014895" w:rsidRDefault="00014895" w:rsidP="00BA5669">
      <w:pPr>
        <w:pStyle w:val="6"/>
      </w:pPr>
      <w:proofErr w:type="gramStart"/>
      <w:r>
        <w:rPr>
          <w:rFonts w:hint="eastAsia"/>
        </w:rPr>
        <w:t>（</w:t>
      </w:r>
      <w:proofErr w:type="gramEnd"/>
      <w:r>
        <w:rPr>
          <w:rFonts w:hint="eastAsia"/>
        </w:rPr>
        <w:t>你們認為變蚊子館的可能性?</w:t>
      </w:r>
      <w:r w:rsidR="00DD4706">
        <w:rPr>
          <w:rFonts w:hint="eastAsia"/>
        </w:rPr>
        <w:t>）楊</w:t>
      </w:r>
      <w:r w:rsidR="00DD4706">
        <w:rPr>
          <w:rFonts w:ascii="新細明體" w:eastAsia="新細明體" w:hAnsi="新細明體" w:hint="eastAsia"/>
          <w:sz w:val="28"/>
          <w:szCs w:val="28"/>
        </w:rPr>
        <w:t>○</w:t>
      </w:r>
      <w:r>
        <w:rPr>
          <w:rFonts w:hint="eastAsia"/>
        </w:rPr>
        <w:t>益里長：「那邊是保甲步道交會點，每周都有活動，周末都有登山客休息，以周末而言，大約有100多個登山客，周間沒有活動，要使用會跟我聯絡」、「平常散客有，但不會很多」等語。</w:t>
      </w:r>
    </w:p>
    <w:p w14:paraId="14BAB2AB" w14:textId="155F2CDA" w:rsidR="00014895" w:rsidRDefault="00014895" w:rsidP="00BA5669">
      <w:pPr>
        <w:pStyle w:val="6"/>
      </w:pPr>
      <w:proofErr w:type="gramStart"/>
      <w:r>
        <w:rPr>
          <w:rFonts w:hint="eastAsia"/>
        </w:rPr>
        <w:t>（</w:t>
      </w:r>
      <w:proofErr w:type="gramEnd"/>
      <w:r>
        <w:rPr>
          <w:rFonts w:hint="eastAsia"/>
        </w:rPr>
        <w:t>紀念館可以賣東西?）</w:t>
      </w:r>
      <w:r w:rsidR="00FA15BB">
        <w:rPr>
          <w:rFonts w:hint="eastAsia"/>
        </w:rPr>
        <w:t>吳○</w:t>
      </w:r>
      <w:proofErr w:type="gramStart"/>
      <w:r w:rsidR="00FA15BB">
        <w:rPr>
          <w:rFonts w:hint="eastAsia"/>
        </w:rPr>
        <w:t>機</w:t>
      </w:r>
      <w:r>
        <w:rPr>
          <w:rFonts w:hint="eastAsia"/>
        </w:rPr>
        <w:t>副市長</w:t>
      </w:r>
      <w:proofErr w:type="gramEnd"/>
      <w:r>
        <w:rPr>
          <w:rFonts w:hint="eastAsia"/>
        </w:rPr>
        <w:t>：內部因為肅穆氣氛不建議，但外面空地或里民活動中心或許可以評估假日市集，可能無法常態性的處理，會涉及土地使用目的和營業登記的部分。</w:t>
      </w:r>
      <w:proofErr w:type="gramStart"/>
      <w:r>
        <w:rPr>
          <w:rFonts w:hint="eastAsia"/>
        </w:rPr>
        <w:t>（</w:t>
      </w:r>
      <w:proofErr w:type="gramEnd"/>
      <w:r>
        <w:rPr>
          <w:rFonts w:hint="eastAsia"/>
        </w:rPr>
        <w:t>所以這樣館就很難有自己的收入?）以我們經驗，那只是提供遊客方便，對</w:t>
      </w:r>
      <w:r>
        <w:rPr>
          <w:rFonts w:hint="eastAsia"/>
        </w:rPr>
        <w:lastRenderedPageBreak/>
        <w:t>於經費</w:t>
      </w:r>
      <w:proofErr w:type="gramStart"/>
      <w:r>
        <w:rPr>
          <w:rFonts w:hint="eastAsia"/>
        </w:rPr>
        <w:t>挹</w:t>
      </w:r>
      <w:proofErr w:type="gramEnd"/>
      <w:r>
        <w:rPr>
          <w:rFonts w:hint="eastAsia"/>
        </w:rPr>
        <w:t>注實在非常微薄。</w:t>
      </w:r>
    </w:p>
    <w:p w14:paraId="5964FD98" w14:textId="1A59D849" w:rsidR="00014895" w:rsidRDefault="00A22FE9" w:rsidP="00BA5669">
      <w:pPr>
        <w:pStyle w:val="6"/>
      </w:pPr>
      <w:r>
        <w:rPr>
          <w:rFonts w:hint="eastAsia"/>
        </w:rPr>
        <w:t>文化局翁</w:t>
      </w:r>
      <w:r>
        <w:rPr>
          <w:rFonts w:ascii="新細明體" w:eastAsia="新細明體" w:hAnsi="新細明體" w:hint="eastAsia"/>
        </w:rPr>
        <w:t>○</w:t>
      </w:r>
      <w:r w:rsidR="00014895">
        <w:rPr>
          <w:rFonts w:hint="eastAsia"/>
        </w:rPr>
        <w:t>琴主</w:t>
      </w:r>
      <w:r w:rsidR="0004287E">
        <w:rPr>
          <w:rFonts w:hint="eastAsia"/>
        </w:rPr>
        <w:t>任</w:t>
      </w:r>
      <w:r w:rsidR="00014895">
        <w:rPr>
          <w:rFonts w:hint="eastAsia"/>
        </w:rPr>
        <w:t>秘</w:t>
      </w:r>
      <w:r w:rsidR="0004287E">
        <w:rPr>
          <w:rFonts w:hint="eastAsia"/>
        </w:rPr>
        <w:t>書</w:t>
      </w:r>
      <w:r w:rsidR="00014895">
        <w:rPr>
          <w:rFonts w:hint="eastAsia"/>
        </w:rPr>
        <w:t>：我們現</w:t>
      </w:r>
      <w:proofErr w:type="gramStart"/>
      <w:r w:rsidR="00014895">
        <w:rPr>
          <w:rFonts w:hint="eastAsia"/>
        </w:rPr>
        <w:t>勘</w:t>
      </w:r>
      <w:proofErr w:type="gramEnd"/>
      <w:r w:rsidR="00014895">
        <w:rPr>
          <w:rFonts w:hint="eastAsia"/>
        </w:rPr>
        <w:t>路幅4米到5米，零星會</w:t>
      </w:r>
      <w:proofErr w:type="gramStart"/>
      <w:r w:rsidR="00014895">
        <w:rPr>
          <w:rFonts w:hint="eastAsia"/>
        </w:rPr>
        <w:t>車彎是有</w:t>
      </w:r>
      <w:proofErr w:type="gramEnd"/>
      <w:r w:rsidR="00014895">
        <w:rPr>
          <w:rFonts w:hint="eastAsia"/>
        </w:rPr>
        <w:t>到8米，整個路又很長，是山區整體規劃問題。</w:t>
      </w:r>
    </w:p>
    <w:p w14:paraId="1261A842" w14:textId="77777777" w:rsidR="00014895" w:rsidRDefault="00014895" w:rsidP="00BA5669">
      <w:pPr>
        <w:pStyle w:val="5"/>
        <w:numPr>
          <w:ilvl w:val="4"/>
          <w:numId w:val="1"/>
        </w:numPr>
        <w:tabs>
          <w:tab w:val="left" w:pos="8080"/>
        </w:tabs>
        <w:ind w:left="2041"/>
      </w:pPr>
      <w:r>
        <w:rPr>
          <w:rFonts w:hint="eastAsia"/>
        </w:rPr>
        <w:t>在</w:t>
      </w:r>
      <w:r w:rsidRPr="0016134F">
        <w:rPr>
          <w:rFonts w:hint="eastAsia"/>
        </w:rPr>
        <w:t>管理維護建議方面</w:t>
      </w:r>
      <w:r>
        <w:rPr>
          <w:rFonts w:hint="eastAsia"/>
        </w:rPr>
        <w:t>，</w:t>
      </w:r>
      <w:r w:rsidRPr="00C75284">
        <w:rPr>
          <w:rFonts w:hint="eastAsia"/>
        </w:rPr>
        <w:t>「鹿窟事件紀念園區初期可行性發展評估計畫」</w:t>
      </w:r>
      <w:r>
        <w:rPr>
          <w:rFonts w:hint="eastAsia"/>
        </w:rPr>
        <w:t>建議有以下模式</w:t>
      </w:r>
    </w:p>
    <w:p w14:paraId="47809F01" w14:textId="77777777" w:rsidR="00014895" w:rsidRDefault="00014895" w:rsidP="00BA5669">
      <w:pPr>
        <w:pStyle w:val="6"/>
      </w:pPr>
      <w:r>
        <w:rPr>
          <w:rFonts w:hint="eastAsia"/>
        </w:rPr>
        <w:t>由</w:t>
      </w:r>
      <w:r w:rsidRPr="00F54F43">
        <w:rPr>
          <w:rFonts w:hint="eastAsia"/>
        </w:rPr>
        <w:t>主管機關負責館舍的營運維護管理</w:t>
      </w:r>
      <w:r>
        <w:rPr>
          <w:rFonts w:hint="eastAsia"/>
        </w:rPr>
        <w:t>：</w:t>
      </w:r>
      <w:r w:rsidRPr="00DF7951">
        <w:rPr>
          <w:rFonts w:hint="eastAsia"/>
        </w:rPr>
        <w:t>設置地點位居山區，與熱鬧市街超過1公里以上距離，而且山區道路曲折蜿蜒、高低起伏，平時顯少有非居民的外地人到訪</w:t>
      </w:r>
      <w:r>
        <w:rPr>
          <w:rFonts w:hint="eastAsia"/>
        </w:rPr>
        <w:t>。</w:t>
      </w:r>
      <w:r w:rsidRPr="00DF7951">
        <w:rPr>
          <w:rFonts w:hint="eastAsia"/>
        </w:rPr>
        <w:t>未來設置「鹿窟事件紀念園區」的館舍，必須要有適當的活動推廣及日常維護管理，避免如現況平日鮮有人到訪，而成為閒置的「蚊子館」</w:t>
      </w:r>
      <w:r>
        <w:rPr>
          <w:rFonts w:hint="eastAsia"/>
        </w:rPr>
        <w:t>。</w:t>
      </w:r>
    </w:p>
    <w:p w14:paraId="2C60B797" w14:textId="77777777" w:rsidR="00014895" w:rsidRDefault="00014895" w:rsidP="00BA5669">
      <w:pPr>
        <w:pStyle w:val="6"/>
      </w:pPr>
      <w:r w:rsidRPr="00DF7951">
        <w:rPr>
          <w:rFonts w:hint="eastAsia"/>
        </w:rPr>
        <w:t>里民成立館舍的營運維護管理機構：若能交給在地居民組成執行此任務單位，將有取得就近地利之便的功效。</w:t>
      </w:r>
      <w:proofErr w:type="gramStart"/>
      <w:r w:rsidRPr="00DF7951">
        <w:rPr>
          <w:rFonts w:hint="eastAsia"/>
        </w:rPr>
        <w:t>此尤賴居民</w:t>
      </w:r>
      <w:proofErr w:type="gramEnd"/>
      <w:r w:rsidRPr="00DF7951">
        <w:rPr>
          <w:rFonts w:hint="eastAsia"/>
        </w:rPr>
        <w:t>自主的熱誠與合作態度，有組織性的任務分配，才能或得實際功效。其他行政資源由所有權與主管機關「博物館」委任，固定編列年度常態需求的管理維護經費支應。</w:t>
      </w:r>
    </w:p>
    <w:p w14:paraId="156FE79C" w14:textId="1444CE53" w:rsidR="00014895" w:rsidRDefault="00014895" w:rsidP="00BA5669">
      <w:pPr>
        <w:pStyle w:val="6"/>
      </w:pPr>
      <w:r w:rsidRPr="00DF7951">
        <w:rPr>
          <w:rFonts w:hint="eastAsia"/>
        </w:rPr>
        <w:t>委外民間單位營運，此種營運方式為直接招募民間單位來營運，館舍硬體由主管機關「人權館」維護。受委辦之營運單位必須平時擔任開放紀念園區的管理維護工作，執行基本的紀念園區展示，教育之館舍功能，同時要定期舉辦相關的各種地方文化推廣活動。在因應營運費用的支出上，可以採用參加活動收費，以及非明火方式的簡易飲料、輕食服務，以獲得館舍維護管理所需的基本開銷</w:t>
      </w:r>
      <w:r>
        <w:rPr>
          <w:rFonts w:hint="eastAsia"/>
        </w:rPr>
        <w:t>。</w:t>
      </w:r>
    </w:p>
    <w:p w14:paraId="2EABF057" w14:textId="0E31E7AB" w:rsidR="00BA5669" w:rsidRDefault="00BA5669" w:rsidP="00BA5669">
      <w:pPr>
        <w:pStyle w:val="4"/>
      </w:pPr>
      <w:r>
        <w:t>小結：</w:t>
      </w:r>
    </w:p>
    <w:p w14:paraId="2B9151DB" w14:textId="75EBB605" w:rsidR="00A976D7" w:rsidRDefault="00A976D7" w:rsidP="00A976D7">
      <w:pPr>
        <w:pStyle w:val="5"/>
        <w:numPr>
          <w:ilvl w:val="4"/>
          <w:numId w:val="1"/>
        </w:numPr>
        <w:tabs>
          <w:tab w:val="left" w:pos="8080"/>
        </w:tabs>
        <w:ind w:left="2041"/>
      </w:pPr>
      <w:r>
        <w:rPr>
          <w:rFonts w:hint="eastAsia"/>
        </w:rPr>
        <w:lastRenderedPageBreak/>
        <w:t>選址於光明里活動中心之優勢在於坡度較緩、</w:t>
      </w:r>
      <w:r w:rsidR="00121C0C">
        <w:rPr>
          <w:rFonts w:hint="eastAsia"/>
        </w:rPr>
        <w:t>基地</w:t>
      </w:r>
      <w:r>
        <w:rPr>
          <w:rFonts w:hint="eastAsia"/>
        </w:rPr>
        <w:t>面積大、公有地爭議較小、</w:t>
      </w:r>
      <w:r w:rsidR="00121C0C">
        <w:rPr>
          <w:rFonts w:hint="eastAsia"/>
        </w:rPr>
        <w:t>用地彈性較高、</w:t>
      </w:r>
      <w:r>
        <w:rPr>
          <w:rFonts w:hint="eastAsia"/>
        </w:rPr>
        <w:t>具有既存建物，以及機能及管理可與活動中心進行整合。</w:t>
      </w:r>
    </w:p>
    <w:p w14:paraId="26E5C2E6" w14:textId="6C8A1536" w:rsidR="00A976D7" w:rsidRDefault="00121C0C" w:rsidP="00A976D7">
      <w:pPr>
        <w:pStyle w:val="5"/>
        <w:numPr>
          <w:ilvl w:val="4"/>
          <w:numId w:val="1"/>
        </w:numPr>
        <w:tabs>
          <w:tab w:val="left" w:pos="8080"/>
        </w:tabs>
        <w:ind w:left="2041"/>
      </w:pPr>
      <w:r>
        <w:rPr>
          <w:rFonts w:hint="eastAsia"/>
        </w:rPr>
        <w:t>另一方面，選址於光明里活動中心劣勢在於，文化</w:t>
      </w:r>
      <w:proofErr w:type="gramStart"/>
      <w:r>
        <w:rPr>
          <w:rFonts w:hint="eastAsia"/>
        </w:rPr>
        <w:t>部及促轉會均曾</w:t>
      </w:r>
      <w:proofErr w:type="gramEnd"/>
      <w:r>
        <w:rPr>
          <w:rFonts w:hint="eastAsia"/>
        </w:rPr>
        <w:t>表示，目前鹿窟事件不義遺址地點均認定</w:t>
      </w:r>
      <w:proofErr w:type="gramStart"/>
      <w:r>
        <w:rPr>
          <w:rFonts w:hint="eastAsia"/>
        </w:rPr>
        <w:t>在菜廟</w:t>
      </w:r>
      <w:proofErr w:type="gramEnd"/>
      <w:r>
        <w:rPr>
          <w:rFonts w:hint="eastAsia"/>
        </w:rPr>
        <w:t>（現光明禪寺），因此要認定活動中心屬不義遺址而提供補助，恐有難度；</w:t>
      </w:r>
      <w:proofErr w:type="gramStart"/>
      <w:r>
        <w:rPr>
          <w:rFonts w:hint="eastAsia"/>
        </w:rPr>
        <w:t>惟</w:t>
      </w:r>
      <w:proofErr w:type="gramEnd"/>
      <w:r>
        <w:rPr>
          <w:rFonts w:hint="eastAsia"/>
        </w:rPr>
        <w:t>鹿窟事件</w:t>
      </w:r>
      <w:r w:rsidR="00393EA8">
        <w:rPr>
          <w:rFonts w:hint="eastAsia"/>
        </w:rPr>
        <w:t>具有</w:t>
      </w:r>
      <w:r>
        <w:rPr>
          <w:rFonts w:hint="eastAsia"/>
        </w:rPr>
        <w:t>「</w:t>
      </w:r>
      <w:proofErr w:type="gramStart"/>
      <w:r>
        <w:rPr>
          <w:rFonts w:hint="eastAsia"/>
        </w:rPr>
        <w:t>派兵圍山</w:t>
      </w:r>
      <w:proofErr w:type="gramEnd"/>
      <w:r>
        <w:rPr>
          <w:rFonts w:hint="eastAsia"/>
        </w:rPr>
        <w:t>」及「</w:t>
      </w:r>
      <w:proofErr w:type="gramStart"/>
      <w:r>
        <w:rPr>
          <w:rFonts w:hint="eastAsia"/>
        </w:rPr>
        <w:t>滅村</w:t>
      </w:r>
      <w:proofErr w:type="gramEnd"/>
      <w:r>
        <w:rPr>
          <w:rFonts w:hint="eastAsia"/>
        </w:rPr>
        <w:t>」</w:t>
      </w:r>
      <w:r w:rsidR="00393EA8">
        <w:rPr>
          <w:rFonts w:hint="eastAsia"/>
        </w:rPr>
        <w:t>之特殊性</w:t>
      </w:r>
      <w:r>
        <w:rPr>
          <w:rFonts w:hint="eastAsia"/>
        </w:rPr>
        <w:t>，</w:t>
      </w:r>
      <w:r w:rsidR="00393EA8">
        <w:rPr>
          <w:rFonts w:hint="eastAsia"/>
        </w:rPr>
        <w:t>是否能就不義遺址「大規模侵害人權之發生地」</w:t>
      </w:r>
      <w:r w:rsidR="00543A37">
        <w:rPr>
          <w:rFonts w:hint="eastAsia"/>
        </w:rPr>
        <w:t>之標準進行個案認定，仍有待主管機關</w:t>
      </w:r>
      <w:r w:rsidR="005E1FD2">
        <w:rPr>
          <w:rFonts w:hint="eastAsia"/>
        </w:rPr>
        <w:t>裁量。</w:t>
      </w:r>
    </w:p>
    <w:p w14:paraId="085CA724" w14:textId="16E754E1" w:rsidR="005E1FD2" w:rsidRDefault="005E1FD2" w:rsidP="005E1FD2">
      <w:pPr>
        <w:pStyle w:val="5"/>
        <w:numPr>
          <w:ilvl w:val="4"/>
          <w:numId w:val="1"/>
        </w:numPr>
        <w:tabs>
          <w:tab w:val="left" w:pos="8080"/>
        </w:tabs>
        <w:ind w:left="2041"/>
      </w:pPr>
      <w:r>
        <w:rPr>
          <w:rFonts w:hint="eastAsia"/>
        </w:rPr>
        <w:t>基於選址於光明里活動中心係屬目前所有評估方案中最為具體可行者，</w:t>
      </w:r>
      <w:proofErr w:type="gramStart"/>
      <w:r>
        <w:rPr>
          <w:rFonts w:hint="eastAsia"/>
        </w:rPr>
        <w:t>爰</w:t>
      </w:r>
      <w:proofErr w:type="gramEnd"/>
      <w:r w:rsidRPr="005E1FD2">
        <w:rPr>
          <w:rFonts w:hint="eastAsia"/>
        </w:rPr>
        <w:t>行政院、</w:t>
      </w:r>
      <w:proofErr w:type="gramStart"/>
      <w:r w:rsidRPr="005E1FD2">
        <w:rPr>
          <w:rFonts w:hint="eastAsia"/>
        </w:rPr>
        <w:t>文化部或新</w:t>
      </w:r>
      <w:proofErr w:type="gramEnd"/>
      <w:r w:rsidRPr="005E1FD2">
        <w:rPr>
          <w:rFonts w:hint="eastAsia"/>
        </w:rPr>
        <w:t>北市政府宜於在各方條件成熟後，適時重新檢討前開評估計畫落實方式及權責機關</w:t>
      </w:r>
      <w:r>
        <w:rPr>
          <w:rFonts w:hint="eastAsia"/>
        </w:rPr>
        <w:t>。</w:t>
      </w:r>
    </w:p>
    <w:p w14:paraId="011517A7" w14:textId="6C02935F" w:rsidR="00014895" w:rsidRDefault="00014895" w:rsidP="00BA5669">
      <w:pPr>
        <w:pStyle w:val="3"/>
      </w:pPr>
      <w:r>
        <w:rPr>
          <w:rFonts w:hint="eastAsia"/>
        </w:rPr>
        <w:t>評估方案二：</w:t>
      </w:r>
      <w:r w:rsidRPr="00DE5362">
        <w:rPr>
          <w:rFonts w:hint="eastAsia"/>
        </w:rPr>
        <w:t>修建既有之鹿窟紀念碑，使之具備陳展功能</w:t>
      </w:r>
      <w:r w:rsidR="00600CAD">
        <w:rPr>
          <w:rFonts w:hint="eastAsia"/>
        </w:rPr>
        <w:t>之簡介、評估過程、各機關看法及結論</w:t>
      </w:r>
      <w:r w:rsidRPr="00DE5362">
        <w:rPr>
          <w:rFonts w:hint="eastAsia"/>
        </w:rPr>
        <w:t>。</w:t>
      </w:r>
    </w:p>
    <w:p w14:paraId="21391C30" w14:textId="77777777" w:rsidR="00014895" w:rsidRPr="00132ECF" w:rsidRDefault="00014895" w:rsidP="0004287E">
      <w:pPr>
        <w:pStyle w:val="4"/>
      </w:pPr>
      <w:r>
        <w:rPr>
          <w:rFonts w:hint="eastAsia"/>
        </w:rPr>
        <w:t>新北市查復書面說明如下：</w:t>
      </w:r>
      <w:r w:rsidRPr="005537E9">
        <w:rPr>
          <w:rFonts w:hint="eastAsia"/>
        </w:rPr>
        <w:t>本案經現場會</w:t>
      </w:r>
      <w:proofErr w:type="gramStart"/>
      <w:r w:rsidRPr="005537E9">
        <w:rPr>
          <w:rFonts w:hint="eastAsia"/>
        </w:rPr>
        <w:t>勘</w:t>
      </w:r>
      <w:proofErr w:type="gramEnd"/>
      <w:r w:rsidRPr="005537E9">
        <w:rPr>
          <w:rFonts w:hint="eastAsia"/>
        </w:rPr>
        <w:t>，鹿窟紀念公園及紀念碑坐落土地</w:t>
      </w:r>
      <w:r w:rsidRPr="005537E9">
        <w:t>(</w:t>
      </w:r>
      <w:r w:rsidRPr="005537E9">
        <w:rPr>
          <w:rFonts w:hint="eastAsia"/>
        </w:rPr>
        <w:t>汐止區十三分段</w:t>
      </w:r>
      <w:r w:rsidRPr="005537E9">
        <w:t>84-39</w:t>
      </w:r>
      <w:r w:rsidRPr="005537E9">
        <w:rPr>
          <w:rFonts w:hint="eastAsia"/>
        </w:rPr>
        <w:t>、</w:t>
      </w:r>
      <w:r w:rsidRPr="005537E9">
        <w:t>84-40</w:t>
      </w:r>
      <w:r w:rsidRPr="005537E9">
        <w:rPr>
          <w:rFonts w:hint="eastAsia"/>
        </w:rPr>
        <w:t>地號</w:t>
      </w:r>
      <w:r w:rsidRPr="005537E9">
        <w:t>)</w:t>
      </w:r>
      <w:r w:rsidRPr="005537E9">
        <w:rPr>
          <w:rFonts w:hint="eastAsia"/>
        </w:rPr>
        <w:t>已施作擋土設施，後續新建需依水土保持計畫及山坡地審查進行</w:t>
      </w:r>
      <w:proofErr w:type="gramStart"/>
      <w:r w:rsidRPr="005537E9">
        <w:rPr>
          <w:rFonts w:hint="eastAsia"/>
        </w:rPr>
        <w:t>坵</w:t>
      </w:r>
      <w:proofErr w:type="gramEnd"/>
      <w:r w:rsidRPr="005537E9">
        <w:rPr>
          <w:rFonts w:hint="eastAsia"/>
        </w:rPr>
        <w:t>塊分析，另分析後扣除擋土牆退縮部分將導致基地面積不足，不宜作為紀念館興建基地。</w:t>
      </w:r>
      <w:proofErr w:type="gramStart"/>
      <w:r>
        <w:rPr>
          <w:rFonts w:hint="eastAsia"/>
        </w:rPr>
        <w:t>相關圖資依據</w:t>
      </w:r>
      <w:proofErr w:type="gramEnd"/>
      <w:r>
        <w:rPr>
          <w:rFonts w:hint="eastAsia"/>
        </w:rPr>
        <w:t>新北市政府108年12月27日提供如下：</w:t>
      </w:r>
    </w:p>
    <w:p w14:paraId="26FB31F6" w14:textId="77777777" w:rsidR="00014895" w:rsidRDefault="00014895" w:rsidP="00014895">
      <w:r>
        <w:rPr>
          <w:noProof/>
        </w:rPr>
        <w:lastRenderedPageBreak/>
        <w:drawing>
          <wp:inline distT="0" distB="0" distL="0" distR="0" wp14:anchorId="7B00B0AC" wp14:editId="6486B569">
            <wp:extent cx="5615940" cy="3127375"/>
            <wp:effectExtent l="0" t="0" r="381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15940" cy="3127375"/>
                    </a:xfrm>
                    <a:prstGeom prst="rect">
                      <a:avLst/>
                    </a:prstGeom>
                  </pic:spPr>
                </pic:pic>
              </a:graphicData>
            </a:graphic>
          </wp:inline>
        </w:drawing>
      </w:r>
    </w:p>
    <w:p w14:paraId="0DB86527" w14:textId="6A4164A1" w:rsidR="00014895" w:rsidRDefault="00014895" w:rsidP="00014895">
      <w:r>
        <w:rPr>
          <w:noProof/>
        </w:rPr>
        <w:drawing>
          <wp:inline distT="0" distB="0" distL="0" distR="0" wp14:anchorId="1EEA71F6" wp14:editId="2322A4AA">
            <wp:extent cx="5615940" cy="2077085"/>
            <wp:effectExtent l="0" t="0" r="381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5940" cy="2077085"/>
                    </a:xfrm>
                    <a:prstGeom prst="rect">
                      <a:avLst/>
                    </a:prstGeom>
                  </pic:spPr>
                </pic:pic>
              </a:graphicData>
            </a:graphic>
          </wp:inline>
        </w:drawing>
      </w:r>
    </w:p>
    <w:p w14:paraId="69BE5452" w14:textId="77847B19" w:rsidR="0039265A" w:rsidRDefault="0039265A" w:rsidP="00014895">
      <w:r>
        <w:rPr>
          <w:rFonts w:hint="eastAsia"/>
        </w:rPr>
        <w:t>圖13.</w:t>
      </w:r>
      <w:r w:rsidRPr="0039265A">
        <w:rPr>
          <w:rFonts w:hint="eastAsia"/>
        </w:rPr>
        <w:t xml:space="preserve"> </w:t>
      </w:r>
      <w:r>
        <w:rPr>
          <w:rFonts w:hint="eastAsia"/>
        </w:rPr>
        <w:t>於</w:t>
      </w:r>
      <w:r w:rsidRPr="0039265A">
        <w:rPr>
          <w:rFonts w:hint="eastAsia"/>
        </w:rPr>
        <w:t>鹿窟事件紀念碑設置紀念館可行性示意圖。</w:t>
      </w:r>
    </w:p>
    <w:p w14:paraId="760D3C87" w14:textId="77777777" w:rsidR="00014895" w:rsidRDefault="00014895" w:rsidP="0004287E">
      <w:pPr>
        <w:pStyle w:val="4"/>
      </w:pPr>
      <w:r>
        <w:rPr>
          <w:rFonts w:hint="eastAsia"/>
        </w:rPr>
        <w:t>1</w:t>
      </w:r>
      <w:r>
        <w:t>08</w:t>
      </w:r>
      <w:r>
        <w:rPr>
          <w:rFonts w:hint="eastAsia"/>
        </w:rPr>
        <w:t>年12月27日約</w:t>
      </w:r>
      <w:proofErr w:type="gramStart"/>
      <w:r>
        <w:rPr>
          <w:rFonts w:hint="eastAsia"/>
        </w:rPr>
        <w:t>詢</w:t>
      </w:r>
      <w:proofErr w:type="gramEnd"/>
      <w:r>
        <w:rPr>
          <w:rFonts w:hint="eastAsia"/>
        </w:rPr>
        <w:t>新北市說明可行性如下</w:t>
      </w:r>
    </w:p>
    <w:p w14:paraId="74D807CE" w14:textId="164CA457" w:rsidR="00014895" w:rsidRPr="00FB0EAB" w:rsidRDefault="00FA15BB" w:rsidP="0004287E">
      <w:pPr>
        <w:pStyle w:val="5"/>
        <w:numPr>
          <w:ilvl w:val="4"/>
          <w:numId w:val="1"/>
        </w:numPr>
        <w:ind w:left="2041"/>
      </w:pPr>
      <w:r>
        <w:rPr>
          <w:rFonts w:hint="eastAsia"/>
        </w:rPr>
        <w:t>吳○</w:t>
      </w:r>
      <w:proofErr w:type="gramStart"/>
      <w:r>
        <w:rPr>
          <w:rFonts w:hint="eastAsia"/>
        </w:rPr>
        <w:t>機</w:t>
      </w:r>
      <w:r w:rsidR="00014895">
        <w:rPr>
          <w:rFonts w:hint="eastAsia"/>
        </w:rPr>
        <w:t>副市長</w:t>
      </w:r>
      <w:proofErr w:type="gramEnd"/>
      <w:r w:rsidR="00014895">
        <w:rPr>
          <w:rFonts w:hint="eastAsia"/>
        </w:rPr>
        <w:t>：</w:t>
      </w:r>
      <w:r w:rsidR="00014895" w:rsidRPr="00FB0EAB">
        <w:rPr>
          <w:rFonts w:hint="eastAsia"/>
        </w:rPr>
        <w:t>我們在</w:t>
      </w:r>
      <w:r w:rsidR="00897E90">
        <w:rPr>
          <w:rFonts w:hint="eastAsia"/>
        </w:rPr>
        <w:t>G</w:t>
      </w:r>
      <w:r w:rsidR="00014895" w:rsidRPr="00FB0EAB">
        <w:rPr>
          <w:rFonts w:hint="eastAsia"/>
        </w:rPr>
        <w:t>oogle</w:t>
      </w:r>
      <w:r w:rsidR="00897E90">
        <w:rPr>
          <w:rFonts w:hint="eastAsia"/>
        </w:rPr>
        <w:t>地圖</w:t>
      </w:r>
      <w:r w:rsidR="00014895" w:rsidRPr="00FB0EAB">
        <w:rPr>
          <w:rFonts w:hint="eastAsia"/>
        </w:rPr>
        <w:t>上看起來紀念碑似有空間，但現場看，腹地和坡度都不太適合，後來才去里民活動中心現</w:t>
      </w:r>
      <w:proofErr w:type="gramStart"/>
      <w:r w:rsidR="00014895" w:rsidRPr="00FB0EAB">
        <w:rPr>
          <w:rFonts w:hint="eastAsia"/>
        </w:rPr>
        <w:t>勘</w:t>
      </w:r>
      <w:proofErr w:type="gramEnd"/>
      <w:r w:rsidR="00014895" w:rsidRPr="00FB0EAB">
        <w:rPr>
          <w:rFonts w:hint="eastAsia"/>
        </w:rPr>
        <w:t>，各方面條件相較紀念碑地點是比較好。維護費部分，山區可能成本會比市區高。</w:t>
      </w:r>
    </w:p>
    <w:p w14:paraId="1EB05CB4" w14:textId="77777777" w:rsidR="00014895" w:rsidRPr="002A51EF" w:rsidRDefault="00014895" w:rsidP="0004287E">
      <w:pPr>
        <w:pStyle w:val="5"/>
        <w:numPr>
          <w:ilvl w:val="4"/>
          <w:numId w:val="1"/>
        </w:numPr>
        <w:ind w:left="2041"/>
      </w:pPr>
      <w:r w:rsidRPr="0004287E">
        <w:rPr>
          <w:rFonts w:hint="eastAsia"/>
        </w:rPr>
        <w:t>依照</w:t>
      </w:r>
      <w:r w:rsidRPr="00DE5362">
        <w:rPr>
          <w:rFonts w:hint="eastAsia"/>
        </w:rPr>
        <w:t>建築</w:t>
      </w:r>
      <w:r w:rsidRPr="0004287E">
        <w:rPr>
          <w:rFonts w:hint="eastAsia"/>
        </w:rPr>
        <w:t>技術</w:t>
      </w:r>
      <w:proofErr w:type="gramStart"/>
      <w:r w:rsidRPr="0004287E">
        <w:rPr>
          <w:rFonts w:hint="eastAsia"/>
        </w:rPr>
        <w:t>規則第13</w:t>
      </w:r>
      <w:proofErr w:type="gramEnd"/>
      <w:r w:rsidRPr="0004287E">
        <w:rPr>
          <w:rFonts w:hint="eastAsia"/>
        </w:rPr>
        <w:t>章，只能蓋在三級坡以下，四級坡不能作為建築基地，而本處3級坡以下土地僅</w:t>
      </w:r>
      <w:proofErr w:type="gramStart"/>
      <w:r w:rsidRPr="0004287E">
        <w:rPr>
          <w:rFonts w:hint="eastAsia"/>
        </w:rPr>
        <w:t>佔</w:t>
      </w:r>
      <w:proofErr w:type="gramEnd"/>
      <w:r w:rsidRPr="0004287E">
        <w:rPr>
          <w:rFonts w:hint="eastAsia"/>
        </w:rPr>
        <w:t>17.5％，其餘82.5％</w:t>
      </w:r>
      <w:proofErr w:type="gramStart"/>
      <w:r w:rsidRPr="0004287E">
        <w:rPr>
          <w:rFonts w:hint="eastAsia"/>
        </w:rPr>
        <w:t>均為四級</w:t>
      </w:r>
      <w:proofErr w:type="gramEnd"/>
      <w:r w:rsidRPr="0004287E">
        <w:rPr>
          <w:rFonts w:hint="eastAsia"/>
        </w:rPr>
        <w:t>坡以上。建築技術規則其實是說，他要去畫方格做</w:t>
      </w:r>
      <w:r w:rsidRPr="0004287E">
        <w:rPr>
          <w:rFonts w:hint="eastAsia"/>
        </w:rPr>
        <w:lastRenderedPageBreak/>
        <w:t>限定，只有臨髮夾彎那一小塊，有225平方公尺可興建，而法令又規定山坡</w:t>
      </w:r>
      <w:proofErr w:type="gramStart"/>
      <w:r w:rsidRPr="0004287E">
        <w:rPr>
          <w:rFonts w:hint="eastAsia"/>
        </w:rPr>
        <w:t>地上臨路</w:t>
      </w:r>
      <w:proofErr w:type="gramEnd"/>
      <w:r w:rsidRPr="0004287E">
        <w:rPr>
          <w:rFonts w:hint="eastAsia"/>
        </w:rPr>
        <w:t>、臨建物不能蓋，</w:t>
      </w:r>
      <w:proofErr w:type="gramStart"/>
      <w:r w:rsidRPr="0004287E">
        <w:rPr>
          <w:rFonts w:hint="eastAsia"/>
        </w:rPr>
        <w:t>扣掉剩不到</w:t>
      </w:r>
      <w:proofErr w:type="gramEnd"/>
      <w:r w:rsidRPr="0004287E">
        <w:rPr>
          <w:rFonts w:hint="eastAsia"/>
        </w:rPr>
        <w:t>100平方公尺，實際上可能不到30坪。</w:t>
      </w:r>
    </w:p>
    <w:p w14:paraId="6EE12A66" w14:textId="399E59F5" w:rsidR="00014895" w:rsidRPr="009C3898" w:rsidRDefault="00FA15BB" w:rsidP="0004287E">
      <w:pPr>
        <w:pStyle w:val="5"/>
        <w:numPr>
          <w:ilvl w:val="4"/>
          <w:numId w:val="1"/>
        </w:numPr>
        <w:ind w:left="2041"/>
      </w:pPr>
      <w:r>
        <w:rPr>
          <w:rFonts w:hint="eastAsia"/>
        </w:rPr>
        <w:t>吳○</w:t>
      </w:r>
      <w:proofErr w:type="gramStart"/>
      <w:r>
        <w:rPr>
          <w:rFonts w:hint="eastAsia"/>
        </w:rPr>
        <w:t>機</w:t>
      </w:r>
      <w:r w:rsidR="00014895">
        <w:rPr>
          <w:rFonts w:hint="eastAsia"/>
          <w:bCs w:val="0"/>
        </w:rPr>
        <w:t>副市長</w:t>
      </w:r>
      <w:proofErr w:type="gramEnd"/>
      <w:r w:rsidR="00014895">
        <w:rPr>
          <w:rFonts w:hint="eastAsia"/>
          <w:bCs w:val="0"/>
        </w:rPr>
        <w:t>補充：</w:t>
      </w:r>
      <w:r w:rsidR="00014895" w:rsidRPr="002A51EF">
        <w:rPr>
          <w:rFonts w:hint="eastAsia"/>
          <w:bCs w:val="0"/>
        </w:rPr>
        <w:t>我們本來也傾向和現有公園合併興建，但實地看地實在太小，我們還是認為這個案子應該要由中央政府來主政。當然里民也認為活動中心如果可以結合紀念館，是</w:t>
      </w:r>
      <w:proofErr w:type="gramStart"/>
      <w:r w:rsidR="00014895" w:rsidRPr="002A51EF">
        <w:rPr>
          <w:rFonts w:hint="eastAsia"/>
          <w:bCs w:val="0"/>
        </w:rPr>
        <w:t>沒有違和感</w:t>
      </w:r>
      <w:proofErr w:type="gramEnd"/>
      <w:r w:rsidR="00014895" w:rsidRPr="002A51EF">
        <w:rPr>
          <w:rFonts w:hint="eastAsia"/>
          <w:bCs w:val="0"/>
        </w:rPr>
        <w:t>的。我們是要求要營造肅穆的感覺，也許每天遊客量不會太多，但是</w:t>
      </w:r>
      <w:proofErr w:type="gramStart"/>
      <w:r w:rsidR="00014895" w:rsidRPr="002A51EF">
        <w:rPr>
          <w:rFonts w:hint="eastAsia"/>
          <w:bCs w:val="0"/>
        </w:rPr>
        <w:t>是</w:t>
      </w:r>
      <w:proofErr w:type="gramEnd"/>
      <w:r w:rsidR="00014895" w:rsidRPr="002A51EF">
        <w:rPr>
          <w:rFonts w:hint="eastAsia"/>
          <w:bCs w:val="0"/>
        </w:rPr>
        <w:t>有歷史深度的。一旦建館完成，市府這邊還會想辦法配合公車路線</w:t>
      </w:r>
      <w:r w:rsidR="00014895">
        <w:rPr>
          <w:rFonts w:hint="eastAsia"/>
          <w:bCs w:val="0"/>
        </w:rPr>
        <w:t>。</w:t>
      </w:r>
    </w:p>
    <w:p w14:paraId="4F24700F" w14:textId="77777777" w:rsidR="00014895" w:rsidRDefault="00014895" w:rsidP="0004287E">
      <w:pPr>
        <w:pStyle w:val="4"/>
      </w:pPr>
      <w:r>
        <w:rPr>
          <w:rFonts w:hint="eastAsia"/>
        </w:rPr>
        <w:t>小結：在鹿窟事件紀念碑現址進行修建，固有交通較便利、用地無爭議及延續既有條件之優點，惟受限於可興建面積，該方案恐不可行。</w:t>
      </w:r>
    </w:p>
    <w:p w14:paraId="43EBC398" w14:textId="74F17683" w:rsidR="00014895" w:rsidRDefault="00014895" w:rsidP="005E1FD2">
      <w:pPr>
        <w:pStyle w:val="3"/>
      </w:pPr>
      <w:r>
        <w:rPr>
          <w:rFonts w:hint="eastAsia"/>
        </w:rPr>
        <w:t>評估方案</w:t>
      </w:r>
      <w:proofErr w:type="gramStart"/>
      <w:r>
        <w:rPr>
          <w:rFonts w:hint="eastAsia"/>
        </w:rPr>
        <w:t>三</w:t>
      </w:r>
      <w:proofErr w:type="gramEnd"/>
      <w:r>
        <w:rPr>
          <w:rFonts w:hint="eastAsia"/>
        </w:rPr>
        <w:t>：</w:t>
      </w:r>
      <w:r w:rsidRPr="009C3898">
        <w:rPr>
          <w:rFonts w:hint="eastAsia"/>
        </w:rPr>
        <w:t>以私人(如遺族或當地居民)土地籌建紀念館或園區</w:t>
      </w:r>
      <w:r w:rsidR="00600CAD">
        <w:rPr>
          <w:rFonts w:hint="eastAsia"/>
        </w:rPr>
        <w:t>之簡介、評估過程、各機關看法及結論</w:t>
      </w:r>
      <w:r>
        <w:rPr>
          <w:rFonts w:hint="eastAsia"/>
        </w:rPr>
        <w:t>。</w:t>
      </w:r>
    </w:p>
    <w:p w14:paraId="46BB7762" w14:textId="77777777" w:rsidR="00014895" w:rsidRDefault="00014895" w:rsidP="005E1FD2">
      <w:pPr>
        <w:pStyle w:val="4"/>
      </w:pPr>
      <w:r w:rsidRPr="009C3898">
        <w:rPr>
          <w:rFonts w:hint="eastAsia"/>
        </w:rPr>
        <w:t>新北市「鹿窟事件紀念園區初期可行性發展評估計畫」</w:t>
      </w:r>
      <w:r>
        <w:rPr>
          <w:rFonts w:hint="eastAsia"/>
        </w:rPr>
        <w:t>已指出，</w:t>
      </w:r>
      <w:r w:rsidRPr="009C3898">
        <w:rPr>
          <w:rFonts w:hint="eastAsia"/>
        </w:rPr>
        <w:t>即使所有權人樂意提供作為設置紀念園區的土地使用，其未來的管理營運，以及衍生出的土地租或借用問題，又是必須處理的課題。以常見的私有土地上有公部門地上物的設置，在現今保障私有財產的現實主張下，未來私人土地隨時主張土地收回，也是可能面對的困境</w:t>
      </w:r>
      <w:r>
        <w:rPr>
          <w:rFonts w:hint="eastAsia"/>
        </w:rPr>
        <w:t>。</w:t>
      </w:r>
    </w:p>
    <w:p w14:paraId="20DFCA4A" w14:textId="77777777" w:rsidR="00014895" w:rsidRDefault="00014895" w:rsidP="005E1FD2">
      <w:pPr>
        <w:pStyle w:val="4"/>
      </w:pPr>
      <w:proofErr w:type="gramStart"/>
      <w:r>
        <w:rPr>
          <w:rFonts w:hint="eastAsia"/>
        </w:rPr>
        <w:t>文化部及新</w:t>
      </w:r>
      <w:proofErr w:type="gramEnd"/>
      <w:r>
        <w:rPr>
          <w:rFonts w:hint="eastAsia"/>
        </w:rPr>
        <w:t>北市政府於</w:t>
      </w:r>
      <w:r w:rsidRPr="009C3898">
        <w:rPr>
          <w:rFonts w:hint="eastAsia"/>
        </w:rPr>
        <w:t>107年10月29日辦理詢問</w:t>
      </w:r>
      <w:r>
        <w:rPr>
          <w:rFonts w:hint="eastAsia"/>
        </w:rPr>
        <w:t>時</w:t>
      </w:r>
      <w:r w:rsidRPr="009C3898">
        <w:rPr>
          <w:rFonts w:hint="eastAsia"/>
        </w:rPr>
        <w:t>表示：(問：如果他們私人蓋，文化部能否給予協助？) 文化部表示，這一定是地方的權責。而新北市政府則表示，也是要與中央請款。幾年以</w:t>
      </w:r>
      <w:r w:rsidRPr="009C3898">
        <w:rPr>
          <w:rFonts w:hint="eastAsia"/>
        </w:rPr>
        <w:lastRenderedPageBreak/>
        <w:t>來，還有許多產權的問題，比方這一代同意，但下一代反悔。我們希望是活動中心以多元的方式來呈現</w:t>
      </w:r>
      <w:r>
        <w:rPr>
          <w:rFonts w:hint="eastAsia"/>
        </w:rPr>
        <w:t>。</w:t>
      </w:r>
    </w:p>
    <w:p w14:paraId="44602AA3" w14:textId="77777777" w:rsidR="00014895" w:rsidRDefault="00014895" w:rsidP="005E1FD2">
      <w:pPr>
        <w:pStyle w:val="4"/>
      </w:pPr>
      <w:r w:rsidRPr="00FC00E0">
        <w:rPr>
          <w:rFonts w:hint="eastAsia"/>
        </w:rPr>
        <w:t>新北市</w:t>
      </w:r>
      <w:r>
        <w:rPr>
          <w:rFonts w:hint="eastAsia"/>
        </w:rPr>
        <w:t>政府</w:t>
      </w:r>
      <w:proofErr w:type="gramStart"/>
      <w:r w:rsidRPr="00FC00E0">
        <w:rPr>
          <w:rFonts w:hint="eastAsia"/>
        </w:rPr>
        <w:t>嗣</w:t>
      </w:r>
      <w:proofErr w:type="gramEnd"/>
      <w:r w:rsidRPr="00FC00E0">
        <w:rPr>
          <w:rFonts w:hint="eastAsia"/>
        </w:rPr>
        <w:t>於109年4月24日詢問時說明：「這部分我們沒有在補助。剛才文化部提到的補助有公有的及私有的部分，依中央補助要點，新北市提出相關補助計畫（或私人提出計畫），經文化局審查後，報中央補助經費。另外補助興建館舍的經費比較少，難以以這樣的補助條件來興建。況且興辦計畫中包含要有水土保持及環境影響評估、可行性規劃、法規檢討等許多的程序要進行」等語</w:t>
      </w:r>
      <w:r>
        <w:rPr>
          <w:rFonts w:hint="eastAsia"/>
        </w:rPr>
        <w:t>。</w:t>
      </w:r>
    </w:p>
    <w:p w14:paraId="5957D7B6" w14:textId="77777777" w:rsidR="005E1FD2" w:rsidRDefault="00014895" w:rsidP="005E1FD2">
      <w:pPr>
        <w:pStyle w:val="4"/>
      </w:pPr>
      <w:r>
        <w:rPr>
          <w:rFonts w:hint="eastAsia"/>
        </w:rPr>
        <w:t>小結：</w:t>
      </w:r>
    </w:p>
    <w:p w14:paraId="6E41D027" w14:textId="77777777" w:rsidR="005E1FD2" w:rsidRDefault="00014895" w:rsidP="005E1FD2">
      <w:pPr>
        <w:pStyle w:val="5"/>
        <w:numPr>
          <w:ilvl w:val="4"/>
          <w:numId w:val="1"/>
        </w:numPr>
        <w:ind w:left="2041"/>
      </w:pPr>
      <w:r>
        <w:rPr>
          <w:rFonts w:hint="eastAsia"/>
        </w:rPr>
        <w:t>本</w:t>
      </w:r>
      <w:proofErr w:type="gramStart"/>
      <w:r>
        <w:rPr>
          <w:rFonts w:hint="eastAsia"/>
        </w:rPr>
        <w:t>案倘由</w:t>
      </w:r>
      <w:proofErr w:type="gramEnd"/>
      <w:r>
        <w:rPr>
          <w:rFonts w:hint="eastAsia"/>
        </w:rPr>
        <w:t>私人土地自行籌建紀念館，</w:t>
      </w:r>
      <w:proofErr w:type="gramStart"/>
      <w:r>
        <w:rPr>
          <w:rFonts w:hint="eastAsia"/>
        </w:rPr>
        <w:t>文化部及新</w:t>
      </w:r>
      <w:proofErr w:type="gramEnd"/>
      <w:r>
        <w:rPr>
          <w:rFonts w:hint="eastAsia"/>
        </w:rPr>
        <w:t>北市</w:t>
      </w:r>
      <w:proofErr w:type="gramStart"/>
      <w:r>
        <w:rPr>
          <w:rFonts w:hint="eastAsia"/>
        </w:rPr>
        <w:t>政府均無相關</w:t>
      </w:r>
      <w:proofErr w:type="gramEnd"/>
      <w:r>
        <w:rPr>
          <w:rFonts w:hint="eastAsia"/>
        </w:rPr>
        <w:t>補助依據，未來又可能衍生所有權爭議。</w:t>
      </w:r>
    </w:p>
    <w:p w14:paraId="38507A12" w14:textId="56F548E9" w:rsidR="00014895" w:rsidRDefault="00014895" w:rsidP="005E1FD2">
      <w:pPr>
        <w:pStyle w:val="5"/>
        <w:numPr>
          <w:ilvl w:val="4"/>
          <w:numId w:val="1"/>
        </w:numPr>
        <w:ind w:left="2041"/>
      </w:pPr>
      <w:r>
        <w:rPr>
          <w:rFonts w:hint="eastAsia"/>
        </w:rPr>
        <w:t>最重要的是，鹿窟事件係屬國家層級的白色恐怖事件，</w:t>
      </w:r>
      <w:r w:rsidR="002C4AE6">
        <w:rPr>
          <w:rFonts w:hint="eastAsia"/>
        </w:rPr>
        <w:t>依轉型正義理念，既由國家施予迫害，自應由國家予以善後，政府責無旁貸；</w:t>
      </w:r>
      <w:proofErr w:type="gramStart"/>
      <w:r>
        <w:rPr>
          <w:rFonts w:hint="eastAsia"/>
        </w:rPr>
        <w:t>倘由私人</w:t>
      </w:r>
      <w:proofErr w:type="gramEnd"/>
      <w:r>
        <w:rPr>
          <w:rFonts w:hint="eastAsia"/>
        </w:rPr>
        <w:t>自力籌建，將成我國致力於轉型正義的反面例證</w:t>
      </w:r>
      <w:r w:rsidR="005E1FD2">
        <w:rPr>
          <w:rFonts w:hint="eastAsia"/>
        </w:rPr>
        <w:t>，對於歷史真相之呈現</w:t>
      </w:r>
      <w:r w:rsidR="002C4AE6">
        <w:rPr>
          <w:rFonts w:hint="eastAsia"/>
        </w:rPr>
        <w:t>亦</w:t>
      </w:r>
      <w:r w:rsidR="005E1FD2">
        <w:rPr>
          <w:rFonts w:hint="eastAsia"/>
        </w:rPr>
        <w:t>恐有偏頗或爭議</w:t>
      </w:r>
      <w:r w:rsidR="002C4AE6">
        <w:rPr>
          <w:rFonts w:hint="eastAsia"/>
        </w:rPr>
        <w:t>之虞</w:t>
      </w:r>
      <w:r>
        <w:rPr>
          <w:rFonts w:hint="eastAsia"/>
        </w:rPr>
        <w:t>。</w:t>
      </w:r>
    </w:p>
    <w:p w14:paraId="2E720423" w14:textId="3C404CFC" w:rsidR="00EC402B" w:rsidRDefault="00EC402B" w:rsidP="00EC402B">
      <w:pPr>
        <w:pStyle w:val="3"/>
      </w:pPr>
      <w:r>
        <w:rPr>
          <w:rFonts w:hint="eastAsia"/>
        </w:rPr>
        <w:t>評估方案四「於臺北市南港茶製場設立鹿窟事件紀</w:t>
      </w:r>
      <w:r w:rsidR="00AB7090">
        <w:rPr>
          <w:rFonts w:hint="eastAsia"/>
        </w:rPr>
        <w:t>念專區」評估過程及機關說明過程簡述如下</w:t>
      </w:r>
      <w:r w:rsidR="00AB7090" w:rsidRPr="007250B3">
        <w:rPr>
          <w:rFonts w:hint="eastAsia"/>
          <w:color w:val="FF0000"/>
        </w:rPr>
        <w:t>：</w:t>
      </w:r>
    </w:p>
    <w:p w14:paraId="671576AC" w14:textId="2AB0EEAC" w:rsidR="00EC402B" w:rsidRDefault="00EC402B" w:rsidP="00EC402B">
      <w:pPr>
        <w:pStyle w:val="4"/>
      </w:pPr>
      <w:r>
        <w:rPr>
          <w:rFonts w:hint="eastAsia"/>
        </w:rPr>
        <w:t>根據臺北市政府查復，南港茶製場基本資料如下：總樓地板面積1542平方公尺，場館土地總面積合計2.7671公頃，於2002年7月正式啟用，2003～2017年6月前後委由南港區農會及</w:t>
      </w:r>
      <w:r w:rsidR="00FA15BB">
        <w:rPr>
          <w:rFonts w:hint="eastAsia"/>
        </w:rPr>
        <w:t>六○集</w:t>
      </w:r>
      <w:r>
        <w:rPr>
          <w:rFonts w:hint="eastAsia"/>
        </w:rPr>
        <w:t>公司經營，2017年改由該</w:t>
      </w:r>
      <w:proofErr w:type="gramStart"/>
      <w:r>
        <w:rPr>
          <w:rFonts w:hint="eastAsia"/>
        </w:rPr>
        <w:t>府產發</w:t>
      </w:r>
      <w:proofErr w:type="gramEnd"/>
      <w:r>
        <w:rPr>
          <w:rFonts w:hint="eastAsia"/>
        </w:rPr>
        <w:t>局自營。</w:t>
      </w:r>
    </w:p>
    <w:p w14:paraId="3D769B05" w14:textId="77777777" w:rsidR="00EC402B" w:rsidRDefault="00EC402B" w:rsidP="00EC402B">
      <w:pPr>
        <w:pStyle w:val="5"/>
        <w:numPr>
          <w:ilvl w:val="4"/>
          <w:numId w:val="1"/>
        </w:numPr>
        <w:ind w:left="2041"/>
      </w:pPr>
      <w:r>
        <w:rPr>
          <w:rFonts w:hint="eastAsia"/>
        </w:rPr>
        <w:t>該場辦理活動，自107年1月至108年12月共計</w:t>
      </w:r>
      <w:r>
        <w:rPr>
          <w:rFonts w:hint="eastAsia"/>
        </w:rPr>
        <w:lastRenderedPageBreak/>
        <w:t>259場次，10341人次參與，平均參訪遊客每月2000人次。</w:t>
      </w:r>
    </w:p>
    <w:p w14:paraId="0A25F64C" w14:textId="77777777" w:rsidR="00EC402B" w:rsidRDefault="00EC402B" w:rsidP="00EC402B">
      <w:pPr>
        <w:pStyle w:val="5"/>
        <w:numPr>
          <w:ilvl w:val="4"/>
          <w:numId w:val="1"/>
        </w:numPr>
        <w:ind w:left="2041"/>
      </w:pPr>
      <w:r>
        <w:rPr>
          <w:rFonts w:hint="eastAsia"/>
        </w:rPr>
        <w:t>該場環境限制及營運成本：茶製場基地位於環境敏感地區（100完完成整治），自100年</w:t>
      </w:r>
      <w:proofErr w:type="gramStart"/>
      <w:r>
        <w:rPr>
          <w:rFonts w:hint="eastAsia"/>
        </w:rPr>
        <w:t>迄</w:t>
      </w:r>
      <w:proofErr w:type="gramEnd"/>
      <w:r>
        <w:rPr>
          <w:rFonts w:hint="eastAsia"/>
        </w:rPr>
        <w:t>108年12月為止，包括建物結構補強、邊坡及建物監測等修繕經費合計1,613萬。以10年～108年12月而言，管理維護費達360萬元。</w:t>
      </w:r>
    </w:p>
    <w:p w14:paraId="6D666F2A" w14:textId="77777777" w:rsidR="00EC402B" w:rsidRDefault="00EC402B" w:rsidP="00EC402B">
      <w:pPr>
        <w:pStyle w:val="5"/>
        <w:numPr>
          <w:ilvl w:val="4"/>
          <w:numId w:val="1"/>
        </w:numPr>
        <w:ind w:left="2041"/>
      </w:pPr>
      <w:r>
        <w:rPr>
          <w:rFonts w:hint="eastAsia"/>
        </w:rPr>
        <w:t>用地屬於保護區第51組，公害最輕微之工業之製茶業，經營項目受到限制。僅得辦理經該</w:t>
      </w:r>
      <w:proofErr w:type="gramStart"/>
      <w:r>
        <w:rPr>
          <w:rFonts w:hint="eastAsia"/>
        </w:rPr>
        <w:t>府產發</w:t>
      </w:r>
      <w:proofErr w:type="gramEnd"/>
      <w:r>
        <w:rPr>
          <w:rFonts w:hint="eastAsia"/>
        </w:rPr>
        <w:t>局</w:t>
      </w:r>
      <w:proofErr w:type="gramStart"/>
      <w:r>
        <w:rPr>
          <w:rFonts w:hint="eastAsia"/>
        </w:rPr>
        <w:t>認定屬製茶</w:t>
      </w:r>
      <w:proofErr w:type="gramEnd"/>
      <w:r>
        <w:rPr>
          <w:rFonts w:hint="eastAsia"/>
        </w:rPr>
        <w:t>業範疇之餐飲及零售行為。</w:t>
      </w:r>
    </w:p>
    <w:p w14:paraId="0DC388E2" w14:textId="77777777" w:rsidR="00EC402B" w:rsidRDefault="00EC402B" w:rsidP="00EC402B">
      <w:pPr>
        <w:pStyle w:val="5"/>
        <w:numPr>
          <w:ilvl w:val="4"/>
          <w:numId w:val="1"/>
        </w:numPr>
        <w:ind w:left="2041"/>
      </w:pPr>
      <w:r>
        <w:rPr>
          <w:rFonts w:hint="eastAsia"/>
        </w:rPr>
        <w:t>臺北市</w:t>
      </w:r>
      <w:proofErr w:type="gramStart"/>
      <w:r>
        <w:rPr>
          <w:rFonts w:hint="eastAsia"/>
        </w:rPr>
        <w:t>政府產發局</w:t>
      </w:r>
      <w:proofErr w:type="gramEnd"/>
      <w:r>
        <w:rPr>
          <w:rFonts w:hint="eastAsia"/>
        </w:rPr>
        <w:t>基於茶製場土管法規限制及發展主軸（知識教育傳承、現場食農體驗、產品形象再造），</w:t>
      </w:r>
      <w:proofErr w:type="gramStart"/>
      <w:r>
        <w:rPr>
          <w:rFonts w:hint="eastAsia"/>
        </w:rPr>
        <w:t>係屬茶文化</w:t>
      </w:r>
      <w:proofErr w:type="gramEnd"/>
      <w:r>
        <w:rPr>
          <w:rFonts w:hint="eastAsia"/>
        </w:rPr>
        <w:t>推廣活動帶來歡樂之特質，與鹿窟事件欲撫慰受難者及家屬莊嚴且沉重的基調有別，觀感難以平衡，復以南港區農會及地方農民不樂見鹿窟事件紀念於茶製場設立園區及常設陳展，不建議本方案。</w:t>
      </w:r>
    </w:p>
    <w:p w14:paraId="21670BDD" w14:textId="77777777" w:rsidR="00EC402B" w:rsidRDefault="00EC402B" w:rsidP="00EC402B">
      <w:pPr>
        <w:pStyle w:val="4"/>
      </w:pPr>
      <w:r>
        <w:rPr>
          <w:rFonts w:hint="eastAsia"/>
        </w:rPr>
        <w:t>本院並於109年2月5日赴該場履</w:t>
      </w:r>
      <w:proofErr w:type="gramStart"/>
      <w:r>
        <w:rPr>
          <w:rFonts w:hint="eastAsia"/>
        </w:rPr>
        <w:t>勘</w:t>
      </w:r>
      <w:proofErr w:type="gramEnd"/>
      <w:r>
        <w:rPr>
          <w:rFonts w:hint="eastAsia"/>
        </w:rPr>
        <w:t>如下圖14，臺北市</w:t>
      </w:r>
      <w:proofErr w:type="gramStart"/>
      <w:r>
        <w:rPr>
          <w:rFonts w:hint="eastAsia"/>
        </w:rPr>
        <w:t>政府產發局</w:t>
      </w:r>
      <w:proofErr w:type="gramEnd"/>
      <w:r>
        <w:rPr>
          <w:rFonts w:hint="eastAsia"/>
        </w:rPr>
        <w:t>仍重申以下兩點。</w:t>
      </w:r>
    </w:p>
    <w:tbl>
      <w:tblPr>
        <w:tblStyle w:val="af6"/>
        <w:tblW w:w="0" w:type="auto"/>
        <w:tblInd w:w="-5" w:type="dxa"/>
        <w:tblLook w:val="04A0" w:firstRow="1" w:lastRow="0" w:firstColumn="1" w:lastColumn="0" w:noHBand="0" w:noVBand="1"/>
      </w:tblPr>
      <w:tblGrid>
        <w:gridCol w:w="4457"/>
        <w:gridCol w:w="4382"/>
      </w:tblGrid>
      <w:tr w:rsidR="00EC402B" w14:paraId="39E42CF7" w14:textId="77777777" w:rsidTr="00504BDC">
        <w:tc>
          <w:tcPr>
            <w:tcW w:w="4457" w:type="dxa"/>
          </w:tcPr>
          <w:p w14:paraId="093ED4E3" w14:textId="77777777" w:rsidR="00EC402B" w:rsidRDefault="00EC402B" w:rsidP="00504BDC">
            <w:r w:rsidRPr="00A262C3">
              <w:rPr>
                <w:noProof/>
              </w:rPr>
              <w:drawing>
                <wp:inline distT="0" distB="0" distL="0" distR="0" wp14:anchorId="0D1F0DCA" wp14:editId="7B60A544">
                  <wp:extent cx="2929177" cy="2197372"/>
                  <wp:effectExtent l="0" t="0" r="5080" b="0"/>
                  <wp:docPr id="28" name="圖片 28" descr="D:\子奇FILE\107年\鹿窟建館案\茶製廠履勘籌備\photo\IMG_9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子奇FILE\107年\鹿窟建館案\茶製廠履勘籌備\photo\IMG_959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4859" cy="2209136"/>
                          </a:xfrm>
                          <a:prstGeom prst="rect">
                            <a:avLst/>
                          </a:prstGeom>
                          <a:noFill/>
                          <a:ln>
                            <a:noFill/>
                          </a:ln>
                        </pic:spPr>
                      </pic:pic>
                    </a:graphicData>
                  </a:graphic>
                </wp:inline>
              </w:drawing>
            </w:r>
          </w:p>
        </w:tc>
        <w:tc>
          <w:tcPr>
            <w:tcW w:w="4382" w:type="dxa"/>
          </w:tcPr>
          <w:p w14:paraId="4A79B366" w14:textId="77777777" w:rsidR="00EC402B" w:rsidRDefault="00EC402B" w:rsidP="00504BDC">
            <w:r w:rsidRPr="00A262C3">
              <w:rPr>
                <w:noProof/>
              </w:rPr>
              <w:drawing>
                <wp:inline distT="0" distB="0" distL="0" distR="0" wp14:anchorId="45B12C52" wp14:editId="38FE2121">
                  <wp:extent cx="2881992" cy="2161975"/>
                  <wp:effectExtent l="0" t="0" r="0" b="0"/>
                  <wp:docPr id="30" name="圖片 30" descr="D:\子奇FILE\107年\鹿窟建館案\茶製廠履勘籌備\photo\IMG_9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子奇FILE\107年\鹿窟建館案\茶製廠履勘籌備\photo\IMG_964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4129" cy="2171080"/>
                          </a:xfrm>
                          <a:prstGeom prst="rect">
                            <a:avLst/>
                          </a:prstGeom>
                          <a:noFill/>
                          <a:ln>
                            <a:noFill/>
                          </a:ln>
                        </pic:spPr>
                      </pic:pic>
                    </a:graphicData>
                  </a:graphic>
                </wp:inline>
              </w:drawing>
            </w:r>
          </w:p>
        </w:tc>
      </w:tr>
      <w:tr w:rsidR="00EC402B" w14:paraId="0354CD64" w14:textId="77777777" w:rsidTr="00504BDC">
        <w:tc>
          <w:tcPr>
            <w:tcW w:w="4536" w:type="dxa"/>
          </w:tcPr>
          <w:p w14:paraId="019DE291" w14:textId="77777777" w:rsidR="00EC402B" w:rsidRDefault="00EC402B" w:rsidP="00504BDC">
            <w:r w:rsidRPr="00A262C3">
              <w:rPr>
                <w:noProof/>
              </w:rPr>
              <w:lastRenderedPageBreak/>
              <w:drawing>
                <wp:inline distT="0" distB="0" distL="0" distR="0" wp14:anchorId="0849B294" wp14:editId="0E54851A">
                  <wp:extent cx="2816045" cy="2112504"/>
                  <wp:effectExtent l="0" t="0" r="3810" b="2540"/>
                  <wp:docPr id="31" name="圖片 31" descr="D:\子奇FILE\107年\鹿窟建館案\茶製廠履勘籌備\photo\IMG_9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子奇FILE\107年\鹿窟建館案\茶製廠履勘籌備\photo\IMG_968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19878" cy="2115380"/>
                          </a:xfrm>
                          <a:prstGeom prst="rect">
                            <a:avLst/>
                          </a:prstGeom>
                          <a:noFill/>
                          <a:ln>
                            <a:noFill/>
                          </a:ln>
                        </pic:spPr>
                      </pic:pic>
                    </a:graphicData>
                  </a:graphic>
                </wp:inline>
              </w:drawing>
            </w:r>
          </w:p>
        </w:tc>
        <w:tc>
          <w:tcPr>
            <w:tcW w:w="4303" w:type="dxa"/>
          </w:tcPr>
          <w:p w14:paraId="21097832" w14:textId="77777777" w:rsidR="00EC402B" w:rsidRDefault="00EC402B" w:rsidP="00504BDC">
            <w:r w:rsidRPr="00A262C3">
              <w:rPr>
                <w:noProof/>
              </w:rPr>
              <w:drawing>
                <wp:inline distT="0" distB="0" distL="0" distR="0" wp14:anchorId="5B82E5CC" wp14:editId="47B6BB85">
                  <wp:extent cx="2792186" cy="2094605"/>
                  <wp:effectExtent l="0" t="0" r="8255" b="1270"/>
                  <wp:docPr id="32" name="圖片 32" descr="D:\子奇FILE\107年\鹿窟建館案\茶製廠履勘籌備\photo\IMG_9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子奇FILE\107年\鹿窟建館案\茶製廠履勘籌備\photo\IMG_968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98307" cy="2099197"/>
                          </a:xfrm>
                          <a:prstGeom prst="rect">
                            <a:avLst/>
                          </a:prstGeom>
                          <a:noFill/>
                          <a:ln>
                            <a:noFill/>
                          </a:ln>
                        </pic:spPr>
                      </pic:pic>
                    </a:graphicData>
                  </a:graphic>
                </wp:inline>
              </w:drawing>
            </w:r>
          </w:p>
        </w:tc>
      </w:tr>
      <w:tr w:rsidR="00EC402B" w14:paraId="3D1ADD53" w14:textId="77777777" w:rsidTr="00504BDC">
        <w:tc>
          <w:tcPr>
            <w:tcW w:w="8839" w:type="dxa"/>
            <w:gridSpan w:val="2"/>
          </w:tcPr>
          <w:p w14:paraId="67582F48" w14:textId="77777777" w:rsidR="00EC402B" w:rsidRPr="00A262C3" w:rsidRDefault="00EC402B" w:rsidP="00504BDC">
            <w:pPr>
              <w:rPr>
                <w:noProof/>
              </w:rPr>
            </w:pPr>
            <w:r>
              <w:rPr>
                <w:rFonts w:hint="eastAsia"/>
              </w:rPr>
              <w:t>圖14</w:t>
            </w:r>
            <w:r>
              <w:t>.</w:t>
            </w:r>
            <w:r>
              <w:rPr>
                <w:rFonts w:hint="eastAsia"/>
              </w:rPr>
              <w:t>本院</w:t>
            </w:r>
            <w:proofErr w:type="gramStart"/>
            <w:r>
              <w:rPr>
                <w:rFonts w:hint="eastAsia"/>
              </w:rPr>
              <w:t>109年2月5日赴茶製</w:t>
            </w:r>
            <w:proofErr w:type="gramEnd"/>
            <w:r>
              <w:rPr>
                <w:rFonts w:hint="eastAsia"/>
              </w:rPr>
              <w:t>場現地履</w:t>
            </w:r>
            <w:proofErr w:type="gramStart"/>
            <w:r>
              <w:rPr>
                <w:rFonts w:hint="eastAsia"/>
              </w:rPr>
              <w:t>勘</w:t>
            </w:r>
            <w:proofErr w:type="gramEnd"/>
            <w:r>
              <w:rPr>
                <w:rFonts w:hint="eastAsia"/>
              </w:rPr>
              <w:t>。</w:t>
            </w:r>
          </w:p>
        </w:tc>
      </w:tr>
    </w:tbl>
    <w:p w14:paraId="4AA98B20" w14:textId="77777777" w:rsidR="00EC402B" w:rsidRDefault="00EC402B" w:rsidP="00EC402B">
      <w:pPr>
        <w:pStyle w:val="5"/>
        <w:numPr>
          <w:ilvl w:val="4"/>
          <w:numId w:val="1"/>
        </w:numPr>
        <w:ind w:left="2041"/>
      </w:pPr>
      <w:r>
        <w:rPr>
          <w:rFonts w:hint="eastAsia"/>
        </w:rPr>
        <w:t>所推廣之茶文化活動帶來親子歡樂，與鹿窟事件紀念的莊嚴沉重，其家屬訴求與民眾觀感相悖，建議不宜作為人權文物陳展使用。</w:t>
      </w:r>
    </w:p>
    <w:p w14:paraId="654B1986" w14:textId="77777777" w:rsidR="00EC402B" w:rsidRDefault="00EC402B" w:rsidP="00EC402B">
      <w:pPr>
        <w:pStyle w:val="5"/>
        <w:numPr>
          <w:ilvl w:val="4"/>
          <w:numId w:val="1"/>
        </w:numPr>
        <w:ind w:left="2041"/>
      </w:pPr>
      <w:r>
        <w:rPr>
          <w:rFonts w:hint="eastAsia"/>
        </w:rPr>
        <w:t>南港區農會及地方農民不樂見鹿窟事件於茶製場設立園區及常設陳展。</w:t>
      </w:r>
    </w:p>
    <w:p w14:paraId="6136D7E5" w14:textId="77777777" w:rsidR="00EC402B" w:rsidRDefault="00EC402B" w:rsidP="00EC402B">
      <w:pPr>
        <w:pStyle w:val="4"/>
      </w:pPr>
      <w:proofErr w:type="gramStart"/>
      <w:r>
        <w:rPr>
          <w:rFonts w:hint="eastAsia"/>
        </w:rPr>
        <w:t>惟查</w:t>
      </w:r>
      <w:proofErr w:type="gramEnd"/>
      <w:r>
        <w:rPr>
          <w:rFonts w:hint="eastAsia"/>
        </w:rPr>
        <w:t>，南港茶製場之營運情形及投入經營成本長年為人詬病，包括：</w:t>
      </w:r>
    </w:p>
    <w:p w14:paraId="1005673A" w14:textId="77777777" w:rsidR="00EC402B" w:rsidRDefault="00EC402B" w:rsidP="00EC402B">
      <w:pPr>
        <w:pStyle w:val="5"/>
        <w:numPr>
          <w:ilvl w:val="4"/>
          <w:numId w:val="1"/>
        </w:numPr>
        <w:ind w:left="2041"/>
      </w:pPr>
      <w:r>
        <w:rPr>
          <w:rFonts w:hint="eastAsia"/>
        </w:rPr>
        <w:t>1</w:t>
      </w:r>
      <w:r>
        <w:t>08</w:t>
      </w:r>
      <w:r>
        <w:rPr>
          <w:rFonts w:hint="eastAsia"/>
        </w:rPr>
        <w:t>年8月12日聯合報報導「</w:t>
      </w:r>
      <w:r w:rsidRPr="002C4AE6">
        <w:rPr>
          <w:rFonts w:hint="eastAsia"/>
        </w:rPr>
        <w:t>慘！南港茶製場 花916萬經營 去年業績僅62萬元</w:t>
      </w:r>
      <w:r>
        <w:rPr>
          <w:rFonts w:hint="eastAsia"/>
        </w:rPr>
        <w:t>」，節錄內容如下：</w:t>
      </w:r>
    </w:p>
    <w:p w14:paraId="3A55D94A" w14:textId="47D5977E" w:rsidR="00EC402B" w:rsidRDefault="00EC402B" w:rsidP="00EC402B">
      <w:pPr>
        <w:pStyle w:val="6"/>
      </w:pPr>
      <w:r w:rsidRPr="002C4AE6">
        <w:rPr>
          <w:rFonts w:hint="eastAsia"/>
        </w:rPr>
        <w:t>北市把「南港茶葉製造示範場」做為推廣基地，營運欠佳，</w:t>
      </w:r>
      <w:proofErr w:type="gramStart"/>
      <w:r w:rsidRPr="002C4AE6">
        <w:rPr>
          <w:rFonts w:hint="eastAsia"/>
        </w:rPr>
        <w:t>產發局</w:t>
      </w:r>
      <w:proofErr w:type="gramEnd"/>
      <w:r w:rsidRPr="002C4AE6">
        <w:rPr>
          <w:rFonts w:hint="eastAsia"/>
        </w:rPr>
        <w:t>去年改以勞務承攬方式自營，卻因缺乏亮點，營運績效也無起色，去年累積參訪人數僅2萬3000多人，茶農業績62萬餘元，</w:t>
      </w:r>
      <w:proofErr w:type="gramStart"/>
      <w:r w:rsidRPr="002C4AE6">
        <w:rPr>
          <w:rFonts w:hint="eastAsia"/>
        </w:rPr>
        <w:t>和產發局</w:t>
      </w:r>
      <w:proofErr w:type="gramEnd"/>
      <w:r w:rsidRPr="002C4AE6">
        <w:rPr>
          <w:rFonts w:hint="eastAsia"/>
        </w:rPr>
        <w:t>投入經營成本916</w:t>
      </w:r>
      <w:r w:rsidR="008B0F0B">
        <w:rPr>
          <w:rFonts w:hint="eastAsia"/>
        </w:rPr>
        <w:t>萬餘元相差甚遠，臺</w:t>
      </w:r>
      <w:r w:rsidRPr="002C4AE6">
        <w:rPr>
          <w:rFonts w:hint="eastAsia"/>
        </w:rPr>
        <w:t>北市長柯文哲下令檢討</w:t>
      </w:r>
      <w:r>
        <w:rPr>
          <w:rFonts w:hint="eastAsia"/>
        </w:rPr>
        <w:t>。</w:t>
      </w:r>
    </w:p>
    <w:p w14:paraId="0A7DAEB9" w14:textId="77777777" w:rsidR="00EC402B" w:rsidRDefault="00EC402B" w:rsidP="00EC402B">
      <w:pPr>
        <w:pStyle w:val="6"/>
      </w:pPr>
      <w:r w:rsidRPr="002C4AE6">
        <w:rPr>
          <w:rFonts w:hint="eastAsia"/>
        </w:rPr>
        <w:t>茶製場位在山區，地處偏遠，產業道路狹窄，交通不便，大型遊覽車上不去，廠商不堪年年虧損，儘管權利金都已改為象徵性的1元，最後仍</w:t>
      </w:r>
      <w:proofErr w:type="gramStart"/>
      <w:r w:rsidRPr="002C4AE6">
        <w:rPr>
          <w:rFonts w:hint="eastAsia"/>
        </w:rPr>
        <w:t>不</w:t>
      </w:r>
      <w:proofErr w:type="gramEnd"/>
      <w:r w:rsidRPr="002C4AE6">
        <w:rPr>
          <w:rFonts w:hint="eastAsia"/>
        </w:rPr>
        <w:t>續約</w:t>
      </w:r>
      <w:r>
        <w:rPr>
          <w:rFonts w:hint="eastAsia"/>
        </w:rPr>
        <w:t>。</w:t>
      </w:r>
    </w:p>
    <w:p w14:paraId="12A4A396" w14:textId="71DD8DB1" w:rsidR="00EC402B" w:rsidRDefault="00EC402B" w:rsidP="00EC402B">
      <w:pPr>
        <w:pStyle w:val="5"/>
        <w:numPr>
          <w:ilvl w:val="4"/>
          <w:numId w:val="1"/>
        </w:numPr>
        <w:ind w:left="2041"/>
      </w:pPr>
      <w:r>
        <w:rPr>
          <w:rFonts w:hint="eastAsia"/>
        </w:rPr>
        <w:t>108年9月16日臺北市議會公報第116卷第11</w:t>
      </w:r>
      <w:r>
        <w:rPr>
          <w:rFonts w:hint="eastAsia"/>
        </w:rPr>
        <w:lastRenderedPageBreak/>
        <w:t>期，吳</w:t>
      </w:r>
      <w:r w:rsidR="00A22FE9">
        <w:rPr>
          <w:rFonts w:ascii="新細明體" w:eastAsia="新細明體" w:hAnsi="新細明體" w:hint="eastAsia"/>
        </w:rPr>
        <w:t>○</w:t>
      </w:r>
      <w:r>
        <w:rPr>
          <w:rFonts w:hint="eastAsia"/>
        </w:rPr>
        <w:t>正議員質詢略</w:t>
      </w:r>
      <w:proofErr w:type="gramStart"/>
      <w:r>
        <w:rPr>
          <w:rFonts w:hint="eastAsia"/>
        </w:rPr>
        <w:t>以</w:t>
      </w:r>
      <w:proofErr w:type="gramEnd"/>
      <w:r>
        <w:rPr>
          <w:rFonts w:hint="eastAsia"/>
        </w:rPr>
        <w:t>：「</w:t>
      </w:r>
      <w:r>
        <w:t>…</w:t>
      </w:r>
      <w:proofErr w:type="gramStart"/>
      <w:r>
        <w:t>…</w:t>
      </w:r>
      <w:proofErr w:type="gramEnd"/>
      <w:r>
        <w:rPr>
          <w:rFonts w:hint="eastAsia"/>
        </w:rPr>
        <w:t>103年到106年，當時是委託民間經營，</w:t>
      </w:r>
      <w:proofErr w:type="gramStart"/>
      <w:r>
        <w:rPr>
          <w:rFonts w:hint="eastAsia"/>
        </w:rPr>
        <w:t>產發局</w:t>
      </w:r>
      <w:proofErr w:type="gramEnd"/>
      <w:r>
        <w:rPr>
          <w:rFonts w:hint="eastAsia"/>
        </w:rPr>
        <w:t>每年補助180萬元，103年參訪人數還有2萬3,000人，到了105年只剩下7,000人。也許就是因為這個原因，所以市政府收回來自己經營」等語。</w:t>
      </w:r>
    </w:p>
    <w:p w14:paraId="512463B2" w14:textId="77777777" w:rsidR="00EC402B" w:rsidRDefault="00EC402B" w:rsidP="00EC402B">
      <w:pPr>
        <w:pStyle w:val="5"/>
        <w:numPr>
          <w:ilvl w:val="4"/>
          <w:numId w:val="1"/>
        </w:numPr>
        <w:ind w:left="2041"/>
      </w:pPr>
      <w:r>
        <w:t>105</w:t>
      </w:r>
      <w:r>
        <w:rPr>
          <w:rFonts w:hint="eastAsia"/>
        </w:rPr>
        <w:t>年5月17日中時電子報報導「</w:t>
      </w:r>
      <w:r w:rsidRPr="001D26CE">
        <w:rPr>
          <w:rFonts w:hint="eastAsia"/>
        </w:rPr>
        <w:t>年虧200萬 南港找茶園歇業</w:t>
      </w:r>
      <w:r>
        <w:rPr>
          <w:rFonts w:hint="eastAsia"/>
        </w:rPr>
        <w:t>」報導略</w:t>
      </w:r>
      <w:proofErr w:type="gramStart"/>
      <w:r>
        <w:rPr>
          <w:rFonts w:hint="eastAsia"/>
        </w:rPr>
        <w:t>以</w:t>
      </w:r>
      <w:proofErr w:type="gramEnd"/>
      <w:r>
        <w:rPr>
          <w:rFonts w:hint="eastAsia"/>
        </w:rPr>
        <w:t>：「</w:t>
      </w:r>
      <w:r>
        <w:t>…</w:t>
      </w:r>
      <w:proofErr w:type="gramStart"/>
      <w:r>
        <w:t>…</w:t>
      </w:r>
      <w:proofErr w:type="gramEnd"/>
      <w:r w:rsidRPr="001D26CE">
        <w:rPr>
          <w:rFonts w:hint="eastAsia"/>
        </w:rPr>
        <w:t>過去</w:t>
      </w:r>
      <w:proofErr w:type="gramStart"/>
      <w:r w:rsidRPr="001D26CE">
        <w:rPr>
          <w:rFonts w:hint="eastAsia"/>
        </w:rPr>
        <w:t>北市產發局</w:t>
      </w:r>
      <w:proofErr w:type="gramEnd"/>
      <w:r w:rsidRPr="001D26CE">
        <w:rPr>
          <w:rFonts w:hint="eastAsia"/>
        </w:rPr>
        <w:t>每年花費180萬補助其辦理活動攬客，5年下來投入900萬，但生意仍直直落。依業者與市府合約，茶園每年須繳交15％的營收作為權利金，但因業者年年虧損，市府僅象徵性收一元，一直被議會詬病，最後議會也大砍補助金至一年剩18萬元</w:t>
      </w:r>
      <w:r>
        <w:rPr>
          <w:rFonts w:hint="eastAsia"/>
        </w:rPr>
        <w:t>。」</w:t>
      </w:r>
    </w:p>
    <w:p w14:paraId="0429B6D2" w14:textId="77777777" w:rsidR="00EC402B" w:rsidRDefault="00EC402B" w:rsidP="00EC402B">
      <w:pPr>
        <w:pStyle w:val="4"/>
      </w:pPr>
      <w:r>
        <w:rPr>
          <w:rFonts w:hint="eastAsia"/>
        </w:rPr>
        <w:t>小結：</w:t>
      </w:r>
    </w:p>
    <w:p w14:paraId="4F57365C" w14:textId="77777777" w:rsidR="00EC402B" w:rsidRDefault="00EC402B" w:rsidP="00EC402B">
      <w:pPr>
        <w:pStyle w:val="5"/>
        <w:numPr>
          <w:ilvl w:val="4"/>
          <w:numId w:val="1"/>
        </w:numPr>
        <w:ind w:left="2041"/>
      </w:pPr>
      <w:r>
        <w:rPr>
          <w:rFonts w:hint="eastAsia"/>
        </w:rPr>
        <w:t>臺北市政府及當地農會以鹿窟事件沉重肅穆之氛圍與茶製場不合而反對將相關展示設置於該處，本院予以尊重。</w:t>
      </w:r>
    </w:p>
    <w:p w14:paraId="5FCD375E" w14:textId="77777777" w:rsidR="00EC402B" w:rsidRDefault="00EC402B" w:rsidP="00EC402B">
      <w:pPr>
        <w:pStyle w:val="5"/>
        <w:numPr>
          <w:ilvl w:val="4"/>
          <w:numId w:val="1"/>
        </w:numPr>
        <w:ind w:left="2041"/>
      </w:pPr>
      <w:r>
        <w:rPr>
          <w:rFonts w:hint="eastAsia"/>
        </w:rPr>
        <w:t>惟以人權館綠島園區為例，該地生態及水上活動觀光產業與白色恐怖綠島紀念園區係屬共存共榮之關係，並未因調性不同而有所</w:t>
      </w:r>
      <w:proofErr w:type="gramStart"/>
      <w:r>
        <w:rPr>
          <w:rFonts w:hint="eastAsia"/>
        </w:rPr>
        <w:t>扞</w:t>
      </w:r>
      <w:proofErr w:type="gramEnd"/>
      <w:r>
        <w:rPr>
          <w:rFonts w:hint="eastAsia"/>
        </w:rPr>
        <w:t>格，反而迎合了因強調人權及災難反思而興起的「黑暗旅遊」風潮，</w:t>
      </w:r>
      <w:r w:rsidRPr="003827DB">
        <w:rPr>
          <w:rFonts w:hint="eastAsia"/>
        </w:rPr>
        <w:t>臺北市政府及當地農會之思</w:t>
      </w:r>
      <w:r>
        <w:rPr>
          <w:rFonts w:hint="eastAsia"/>
        </w:rPr>
        <w:t>維顯然</w:t>
      </w:r>
      <w:r w:rsidRPr="003827DB">
        <w:rPr>
          <w:rFonts w:hint="eastAsia"/>
        </w:rPr>
        <w:t>未能與時俱進</w:t>
      </w:r>
      <w:r>
        <w:rPr>
          <w:rFonts w:hint="eastAsia"/>
        </w:rPr>
        <w:t>。</w:t>
      </w:r>
    </w:p>
    <w:p w14:paraId="5ED20A15" w14:textId="5A7B7F30" w:rsidR="00EC402B" w:rsidRDefault="005E5BE2" w:rsidP="00EC402B">
      <w:pPr>
        <w:pStyle w:val="5"/>
        <w:numPr>
          <w:ilvl w:val="4"/>
          <w:numId w:val="1"/>
        </w:numPr>
        <w:ind w:left="2041"/>
      </w:pPr>
      <w:r>
        <w:rPr>
          <w:rFonts w:hint="eastAsia"/>
        </w:rPr>
        <w:t>綜上</w:t>
      </w:r>
      <w:r w:rsidR="00EC402B">
        <w:rPr>
          <w:rFonts w:hint="eastAsia"/>
        </w:rPr>
        <w:t>，臺北市政府長期堅持以茶產業推廣為茶製場經營範疇已逾10年，</w:t>
      </w:r>
      <w:r w:rsidR="00EC402B" w:rsidRPr="00CB5596">
        <w:rPr>
          <w:rFonts w:hint="eastAsia"/>
        </w:rPr>
        <w:t>場館活化及經費效益</w:t>
      </w:r>
      <w:r w:rsidR="00EC402B">
        <w:rPr>
          <w:rFonts w:hint="eastAsia"/>
        </w:rPr>
        <w:t>仍屢屢為人詬病，本案提供有關轉型正義之非績效導向經營理念及中央經費</w:t>
      </w:r>
      <w:proofErr w:type="gramStart"/>
      <w:r w:rsidR="00EC402B">
        <w:rPr>
          <w:rFonts w:hint="eastAsia"/>
        </w:rPr>
        <w:t>挹</w:t>
      </w:r>
      <w:proofErr w:type="gramEnd"/>
      <w:r w:rsidR="00EC402B">
        <w:rPr>
          <w:rFonts w:hint="eastAsia"/>
        </w:rPr>
        <w:t>注契機，或能透過轉型或複合經營突破</w:t>
      </w:r>
      <w:r w:rsidR="009E2D04">
        <w:rPr>
          <w:rFonts w:hint="eastAsia"/>
        </w:rPr>
        <w:t>場館活化及經營效益困境。</w:t>
      </w:r>
      <w:proofErr w:type="gramStart"/>
      <w:r>
        <w:rPr>
          <w:rFonts w:hint="eastAsia"/>
        </w:rPr>
        <w:t>爰</w:t>
      </w:r>
      <w:proofErr w:type="gramEnd"/>
      <w:r w:rsidR="00EC402B" w:rsidRPr="003827DB">
        <w:rPr>
          <w:rFonts w:hint="eastAsia"/>
        </w:rPr>
        <w:t>本項方案仍值得臺北市政府參考評估</w:t>
      </w:r>
      <w:r>
        <w:rPr>
          <w:rFonts w:hint="eastAsia"/>
        </w:rPr>
        <w:t>，而</w:t>
      </w:r>
      <w:proofErr w:type="gramStart"/>
      <w:r w:rsidR="004B29C7" w:rsidRPr="000571E1">
        <w:rPr>
          <w:rFonts w:hint="eastAsia"/>
        </w:rPr>
        <w:t>文化部及人權</w:t>
      </w:r>
      <w:proofErr w:type="gramEnd"/>
      <w:r w:rsidR="004B29C7" w:rsidRPr="000571E1">
        <w:rPr>
          <w:rFonts w:hint="eastAsia"/>
        </w:rPr>
        <w:t>館亦應本於展示及教育推廣職</w:t>
      </w:r>
      <w:r w:rsidR="004B29C7" w:rsidRPr="000571E1">
        <w:rPr>
          <w:rFonts w:hint="eastAsia"/>
        </w:rPr>
        <w:lastRenderedPageBreak/>
        <w:t>責，主動提供輔導協助</w:t>
      </w:r>
      <w:r w:rsidR="004B29C7">
        <w:rPr>
          <w:rFonts w:hint="eastAsia"/>
        </w:rPr>
        <w:t>。</w:t>
      </w:r>
    </w:p>
    <w:p w14:paraId="5A6E7FB9" w14:textId="4AAF296C" w:rsidR="005E5BE2" w:rsidRDefault="005E5BE2" w:rsidP="005E5BE2">
      <w:pPr>
        <w:pStyle w:val="3"/>
      </w:pPr>
      <w:r>
        <w:rPr>
          <w:rFonts w:hint="eastAsia"/>
        </w:rPr>
        <w:t>評估方案五：</w:t>
      </w:r>
      <w:r w:rsidRPr="008F750B">
        <w:rPr>
          <w:rFonts w:hint="eastAsia"/>
        </w:rPr>
        <w:t>由</w:t>
      </w:r>
      <w:r>
        <w:rPr>
          <w:rFonts w:hint="eastAsia"/>
        </w:rPr>
        <w:t>主辦</w:t>
      </w:r>
      <w:r w:rsidR="008B0F0B">
        <w:rPr>
          <w:rFonts w:hint="eastAsia"/>
        </w:rPr>
        <w:t>機關向國產署申請撥用事件發生地光明禪寺內</w:t>
      </w:r>
      <w:r w:rsidRPr="008F750B">
        <w:rPr>
          <w:rFonts w:hint="eastAsia"/>
        </w:rPr>
        <w:t>之國有土地</w:t>
      </w:r>
      <w:r>
        <w:rPr>
          <w:rFonts w:hint="eastAsia"/>
        </w:rPr>
        <w:t>，作為常態展示場域之評估過程簡述如下</w:t>
      </w:r>
    </w:p>
    <w:p w14:paraId="2BB5DBAA" w14:textId="391174DE" w:rsidR="008B0F0B" w:rsidRDefault="008B0F0B" w:rsidP="005E5BE2">
      <w:pPr>
        <w:pStyle w:val="4"/>
      </w:pPr>
      <w:proofErr w:type="gramStart"/>
      <w:r>
        <w:rPr>
          <w:rFonts w:hint="eastAsia"/>
        </w:rPr>
        <w:t>基於菜廟</w:t>
      </w:r>
      <w:proofErr w:type="gramEnd"/>
      <w:r>
        <w:rPr>
          <w:rFonts w:hint="eastAsia"/>
        </w:rPr>
        <w:t>（現光明禪寺）係為鹿窟事件之核心場域，</w:t>
      </w:r>
      <w:proofErr w:type="gramStart"/>
      <w:r>
        <w:rPr>
          <w:rFonts w:hint="eastAsia"/>
        </w:rPr>
        <w:t>促轉會</w:t>
      </w:r>
      <w:proofErr w:type="gramEnd"/>
      <w:r>
        <w:rPr>
          <w:rFonts w:hint="eastAsia"/>
        </w:rPr>
        <w:t>及文化部所屬人權館亦將之列為鹿窟事件不義遺址</w:t>
      </w:r>
      <w:r w:rsidR="00CE1419">
        <w:rPr>
          <w:rFonts w:hint="eastAsia"/>
        </w:rPr>
        <w:t>，以及陳訴人提出陳訴等因</w:t>
      </w:r>
      <w:r>
        <w:rPr>
          <w:rFonts w:hint="eastAsia"/>
        </w:rPr>
        <w:t>，</w:t>
      </w:r>
      <w:proofErr w:type="gramStart"/>
      <w:r>
        <w:rPr>
          <w:rFonts w:hint="eastAsia"/>
        </w:rPr>
        <w:t>爰</w:t>
      </w:r>
      <w:proofErr w:type="gramEnd"/>
      <w:r>
        <w:rPr>
          <w:rFonts w:hint="eastAsia"/>
        </w:rPr>
        <w:t>有納入選址評估之必要。</w:t>
      </w:r>
    </w:p>
    <w:p w14:paraId="00FF7493" w14:textId="0612E287" w:rsidR="005E5BE2" w:rsidRDefault="005E5BE2" w:rsidP="005E5BE2">
      <w:pPr>
        <w:pStyle w:val="4"/>
      </w:pPr>
      <w:r>
        <w:rPr>
          <w:rFonts w:hint="eastAsia"/>
        </w:rPr>
        <w:t>本院於</w:t>
      </w:r>
      <w:r w:rsidRPr="00C74BB1">
        <w:rPr>
          <w:rFonts w:hint="eastAsia"/>
        </w:rPr>
        <w:t>109年3月30日</w:t>
      </w:r>
      <w:r>
        <w:rPr>
          <w:rFonts w:hint="eastAsia"/>
        </w:rPr>
        <w:t>新店地政事務所</w:t>
      </w:r>
      <w:proofErr w:type="gramStart"/>
      <w:r>
        <w:rPr>
          <w:rFonts w:hint="eastAsia"/>
        </w:rPr>
        <w:t>鑑</w:t>
      </w:r>
      <w:proofErr w:type="gramEnd"/>
      <w:r>
        <w:rPr>
          <w:rFonts w:hint="eastAsia"/>
        </w:rPr>
        <w:t>界時</w:t>
      </w:r>
      <w:r w:rsidRPr="00C74BB1">
        <w:rPr>
          <w:rFonts w:hint="eastAsia"/>
        </w:rPr>
        <w:t>派員赴光明禪寺履</w:t>
      </w:r>
      <w:proofErr w:type="gramStart"/>
      <w:r w:rsidRPr="00C74BB1">
        <w:rPr>
          <w:rFonts w:hint="eastAsia"/>
        </w:rPr>
        <w:t>勘</w:t>
      </w:r>
      <w:proofErr w:type="gramEnd"/>
      <w:r>
        <w:rPr>
          <w:rFonts w:hint="eastAsia"/>
        </w:rPr>
        <w:t>如下圖1</w:t>
      </w:r>
      <w:r w:rsidR="00F02D4A">
        <w:t>5</w:t>
      </w:r>
      <w:r>
        <w:rPr>
          <w:rFonts w:hint="eastAsia"/>
        </w:rPr>
        <w:t>，該寺住持</w:t>
      </w:r>
      <w:r w:rsidR="00CE1419">
        <w:rPr>
          <w:rFonts w:hint="eastAsia"/>
        </w:rPr>
        <w:t>並表示略</w:t>
      </w:r>
      <w:proofErr w:type="gramStart"/>
      <w:r w:rsidR="00CE1419">
        <w:rPr>
          <w:rFonts w:hint="eastAsia"/>
        </w:rPr>
        <w:t>以</w:t>
      </w:r>
      <w:proofErr w:type="gramEnd"/>
      <w:r w:rsidR="00CE1419">
        <w:rPr>
          <w:rFonts w:hint="eastAsia"/>
        </w:rPr>
        <w:t>，</w:t>
      </w:r>
      <w:r w:rsidR="00CE1419" w:rsidRPr="00CE1419">
        <w:rPr>
          <w:rFonts w:hint="eastAsia"/>
        </w:rPr>
        <w:t>不希望因政治事件干擾修行，但原則上願意守法及配合國家政策，並提出毗鄰土地交換國有土地之構想</w:t>
      </w:r>
      <w:r w:rsidR="00CE1419">
        <w:rPr>
          <w:rFonts w:hint="eastAsia"/>
        </w:rPr>
        <w:t>。</w:t>
      </w:r>
    </w:p>
    <w:tbl>
      <w:tblPr>
        <w:tblStyle w:val="af6"/>
        <w:tblW w:w="0" w:type="auto"/>
        <w:tblInd w:w="-5" w:type="dxa"/>
        <w:tblLook w:val="04A0" w:firstRow="1" w:lastRow="0" w:firstColumn="1" w:lastColumn="0" w:noHBand="0" w:noVBand="1"/>
      </w:tblPr>
      <w:tblGrid>
        <w:gridCol w:w="4346"/>
        <w:gridCol w:w="4493"/>
      </w:tblGrid>
      <w:tr w:rsidR="005E5BE2" w14:paraId="54FD0ED4" w14:textId="77777777" w:rsidTr="00504BDC">
        <w:tc>
          <w:tcPr>
            <w:tcW w:w="4346" w:type="dxa"/>
          </w:tcPr>
          <w:p w14:paraId="6327C9BF" w14:textId="77777777" w:rsidR="005E5BE2" w:rsidRDefault="005E5BE2" w:rsidP="00504BDC">
            <w:r w:rsidRPr="00394D28">
              <w:rPr>
                <w:noProof/>
              </w:rPr>
              <w:drawing>
                <wp:inline distT="0" distB="0" distL="0" distR="0" wp14:anchorId="7A09512A" wp14:editId="527BA175">
                  <wp:extent cx="2642235" cy="1981201"/>
                  <wp:effectExtent l="0" t="0" r="5715" b="0"/>
                  <wp:docPr id="34" name="圖片 34" descr="D:\子奇FILE\107年\鹿窟建館案\光明禪寺資料\PHOTO\IMG_0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子奇FILE\107年\鹿窟建館案\光明禪寺資料\PHOTO\IMG_063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48382" cy="1985810"/>
                          </a:xfrm>
                          <a:prstGeom prst="rect">
                            <a:avLst/>
                          </a:prstGeom>
                          <a:noFill/>
                          <a:ln>
                            <a:noFill/>
                          </a:ln>
                        </pic:spPr>
                      </pic:pic>
                    </a:graphicData>
                  </a:graphic>
                </wp:inline>
              </w:drawing>
            </w:r>
          </w:p>
        </w:tc>
        <w:tc>
          <w:tcPr>
            <w:tcW w:w="4493" w:type="dxa"/>
          </w:tcPr>
          <w:p w14:paraId="087393E3" w14:textId="77777777" w:rsidR="005E5BE2" w:rsidRDefault="005E5BE2" w:rsidP="00504BDC">
            <w:r w:rsidRPr="00394D28">
              <w:rPr>
                <w:noProof/>
              </w:rPr>
              <w:drawing>
                <wp:inline distT="0" distB="0" distL="0" distR="0" wp14:anchorId="6BEDE03D" wp14:editId="1FC08317">
                  <wp:extent cx="2734056" cy="2050050"/>
                  <wp:effectExtent l="0" t="0" r="9525" b="7620"/>
                  <wp:docPr id="36" name="圖片 36" descr="D:\子奇FILE\107年\鹿窟建館案\光明禪寺資料\PHOTO\IMG_0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子奇FILE\107年\鹿窟建館案\光明禪寺資料\PHOTO\IMG_067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6942" cy="2052214"/>
                          </a:xfrm>
                          <a:prstGeom prst="rect">
                            <a:avLst/>
                          </a:prstGeom>
                          <a:noFill/>
                          <a:ln>
                            <a:noFill/>
                          </a:ln>
                        </pic:spPr>
                      </pic:pic>
                    </a:graphicData>
                  </a:graphic>
                </wp:inline>
              </w:drawing>
            </w:r>
          </w:p>
        </w:tc>
      </w:tr>
      <w:tr w:rsidR="005E5BE2" w14:paraId="46D6C2B6" w14:textId="77777777" w:rsidTr="00504BDC">
        <w:tc>
          <w:tcPr>
            <w:tcW w:w="4346" w:type="dxa"/>
          </w:tcPr>
          <w:p w14:paraId="0B2ED108" w14:textId="77777777" w:rsidR="005E5BE2" w:rsidRPr="00394D28" w:rsidRDefault="005E5BE2" w:rsidP="00504BDC">
            <w:pPr>
              <w:rPr>
                <w:noProof/>
              </w:rPr>
            </w:pPr>
            <w:r>
              <w:rPr>
                <w:rFonts w:hint="eastAsia"/>
                <w:noProof/>
              </w:rPr>
              <w:t>部分占用國有土地之光明禪寺側殿</w:t>
            </w:r>
          </w:p>
        </w:tc>
        <w:tc>
          <w:tcPr>
            <w:tcW w:w="4493" w:type="dxa"/>
          </w:tcPr>
          <w:p w14:paraId="1E15D69B" w14:textId="77777777" w:rsidR="005E5BE2" w:rsidRDefault="005E5BE2" w:rsidP="00504BDC">
            <w:r>
              <w:rPr>
                <w:rFonts w:hint="eastAsia"/>
                <w:noProof/>
              </w:rPr>
              <w:t>部分占用國有土地之光明禪寺側廊</w:t>
            </w:r>
          </w:p>
        </w:tc>
      </w:tr>
      <w:tr w:rsidR="005E5BE2" w14:paraId="62767C92" w14:textId="77777777" w:rsidTr="00504BDC">
        <w:tc>
          <w:tcPr>
            <w:tcW w:w="4346" w:type="dxa"/>
          </w:tcPr>
          <w:p w14:paraId="37F8A81E" w14:textId="77777777" w:rsidR="005E5BE2" w:rsidRDefault="005E5BE2" w:rsidP="00504BDC">
            <w:pPr>
              <w:rPr>
                <w:noProof/>
              </w:rPr>
            </w:pPr>
            <w:r w:rsidRPr="00394D28">
              <w:rPr>
                <w:noProof/>
              </w:rPr>
              <w:drawing>
                <wp:inline distT="0" distB="0" distL="0" distR="0" wp14:anchorId="3771D7CE" wp14:editId="2570DA7F">
                  <wp:extent cx="2682884" cy="2011680"/>
                  <wp:effectExtent l="0" t="0" r="3175" b="7620"/>
                  <wp:docPr id="37" name="圖片 37" descr="D:\子奇FILE\107年\鹿窟建館案\光明禪寺資料\PHOTO\IMG_0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子奇FILE\107年\鹿窟建館案\光明禪寺資料\PHOTO\IMG_076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91309" cy="2017997"/>
                          </a:xfrm>
                          <a:prstGeom prst="rect">
                            <a:avLst/>
                          </a:prstGeom>
                          <a:noFill/>
                          <a:ln>
                            <a:noFill/>
                          </a:ln>
                        </pic:spPr>
                      </pic:pic>
                    </a:graphicData>
                  </a:graphic>
                </wp:inline>
              </w:drawing>
            </w:r>
          </w:p>
        </w:tc>
        <w:tc>
          <w:tcPr>
            <w:tcW w:w="4493" w:type="dxa"/>
          </w:tcPr>
          <w:p w14:paraId="5956653B" w14:textId="77777777" w:rsidR="005E5BE2" w:rsidRDefault="005E5BE2" w:rsidP="00504BDC">
            <w:pPr>
              <w:rPr>
                <w:noProof/>
              </w:rPr>
            </w:pPr>
            <w:r w:rsidRPr="00394D28">
              <w:rPr>
                <w:noProof/>
              </w:rPr>
              <w:drawing>
                <wp:inline distT="0" distB="0" distL="0" distR="0" wp14:anchorId="757AF9BF" wp14:editId="09CC1CC3">
                  <wp:extent cx="2778242" cy="2083181"/>
                  <wp:effectExtent l="0" t="0" r="3175" b="0"/>
                  <wp:docPr id="38" name="圖片 38" descr="D:\子奇FILE\107年\鹿窟建館案\光明禪寺資料\PHOTO\IMG_0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子奇FILE\107年\鹿窟建館案\光明禪寺資料\PHOTO\IMG_077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85145" cy="2088357"/>
                          </a:xfrm>
                          <a:prstGeom prst="rect">
                            <a:avLst/>
                          </a:prstGeom>
                          <a:noFill/>
                          <a:ln>
                            <a:noFill/>
                          </a:ln>
                        </pic:spPr>
                      </pic:pic>
                    </a:graphicData>
                  </a:graphic>
                </wp:inline>
              </w:drawing>
            </w:r>
          </w:p>
        </w:tc>
      </w:tr>
      <w:tr w:rsidR="005E5BE2" w14:paraId="0C97CE24" w14:textId="77777777" w:rsidTr="00504BDC">
        <w:tc>
          <w:tcPr>
            <w:tcW w:w="4346" w:type="dxa"/>
          </w:tcPr>
          <w:p w14:paraId="7695DBB5" w14:textId="77777777" w:rsidR="005E5BE2" w:rsidRDefault="005E5BE2" w:rsidP="00504BDC">
            <w:pPr>
              <w:rPr>
                <w:noProof/>
              </w:rPr>
            </w:pPr>
            <w:r>
              <w:rPr>
                <w:rFonts w:hint="eastAsia"/>
                <w:noProof/>
              </w:rPr>
              <w:lastRenderedPageBreak/>
              <w:t>部分占用國有土地之光明禪寺側殿內部一樓</w:t>
            </w:r>
          </w:p>
        </w:tc>
        <w:tc>
          <w:tcPr>
            <w:tcW w:w="4493" w:type="dxa"/>
          </w:tcPr>
          <w:p w14:paraId="6E1A9374" w14:textId="77777777" w:rsidR="005E5BE2" w:rsidRDefault="005E5BE2" w:rsidP="00504BDC">
            <w:pPr>
              <w:rPr>
                <w:noProof/>
              </w:rPr>
            </w:pPr>
            <w:r>
              <w:rPr>
                <w:rFonts w:hint="eastAsia"/>
                <w:noProof/>
              </w:rPr>
              <w:t>部分占用國有土地之光明禪寺側殿內部二樓</w:t>
            </w:r>
          </w:p>
        </w:tc>
      </w:tr>
      <w:tr w:rsidR="005E5BE2" w14:paraId="7F53612F" w14:textId="77777777" w:rsidTr="00504BDC">
        <w:tc>
          <w:tcPr>
            <w:tcW w:w="4346" w:type="dxa"/>
          </w:tcPr>
          <w:p w14:paraId="36CBFE71" w14:textId="77777777" w:rsidR="005E5BE2" w:rsidRDefault="005E5BE2" w:rsidP="00504BDC">
            <w:r w:rsidRPr="00394D28">
              <w:rPr>
                <w:noProof/>
              </w:rPr>
              <w:drawing>
                <wp:inline distT="0" distB="0" distL="0" distR="0" wp14:anchorId="7678086E" wp14:editId="75E84883">
                  <wp:extent cx="2642235" cy="1981201"/>
                  <wp:effectExtent l="0" t="0" r="5715" b="0"/>
                  <wp:docPr id="13" name="圖片 13" descr="D:\子奇FILE\107年\鹿窟建館案\光明禪寺資料\PHOTO\IMG_0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子奇FILE\107年\鹿窟建館案\光明禪寺資料\PHOTO\IMG_064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45837" cy="1983902"/>
                          </a:xfrm>
                          <a:prstGeom prst="rect">
                            <a:avLst/>
                          </a:prstGeom>
                          <a:noFill/>
                          <a:ln>
                            <a:noFill/>
                          </a:ln>
                        </pic:spPr>
                      </pic:pic>
                    </a:graphicData>
                  </a:graphic>
                </wp:inline>
              </w:drawing>
            </w:r>
          </w:p>
        </w:tc>
        <w:tc>
          <w:tcPr>
            <w:tcW w:w="4493" w:type="dxa"/>
          </w:tcPr>
          <w:p w14:paraId="4AECF3D7" w14:textId="77777777" w:rsidR="005E5BE2" w:rsidRDefault="005E5BE2" w:rsidP="00504BDC">
            <w:r w:rsidRPr="00394D28">
              <w:rPr>
                <w:noProof/>
              </w:rPr>
              <w:drawing>
                <wp:inline distT="0" distB="0" distL="0" distR="0" wp14:anchorId="6B32C0CC" wp14:editId="151B5204">
                  <wp:extent cx="2679192" cy="2008911"/>
                  <wp:effectExtent l="0" t="0" r="6985" b="0"/>
                  <wp:docPr id="35" name="圖片 35" descr="D:\子奇FILE\107年\鹿窟建館案\光明禪寺資料\PHOTO\IMG_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子奇FILE\107年\鹿窟建館案\光明禪寺資料\PHOTO\IMG_065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85076" cy="2013323"/>
                          </a:xfrm>
                          <a:prstGeom prst="rect">
                            <a:avLst/>
                          </a:prstGeom>
                          <a:noFill/>
                          <a:ln>
                            <a:noFill/>
                          </a:ln>
                        </pic:spPr>
                      </pic:pic>
                    </a:graphicData>
                  </a:graphic>
                </wp:inline>
              </w:drawing>
            </w:r>
          </w:p>
        </w:tc>
      </w:tr>
      <w:tr w:rsidR="005E5BE2" w14:paraId="028B7EA3" w14:textId="77777777" w:rsidTr="00504BDC">
        <w:tc>
          <w:tcPr>
            <w:tcW w:w="4346" w:type="dxa"/>
          </w:tcPr>
          <w:p w14:paraId="3CC43F5C" w14:textId="77777777" w:rsidR="005E5BE2" w:rsidRDefault="005E5BE2" w:rsidP="00504BDC">
            <w:r>
              <w:rPr>
                <w:rFonts w:hint="eastAsia"/>
                <w:noProof/>
              </w:rPr>
              <w:t>占用國有土地之光明禪寺側殿外側建物</w:t>
            </w:r>
          </w:p>
        </w:tc>
        <w:tc>
          <w:tcPr>
            <w:tcW w:w="4493" w:type="dxa"/>
          </w:tcPr>
          <w:p w14:paraId="4FBF8CDB" w14:textId="77777777" w:rsidR="005E5BE2" w:rsidRDefault="005E5BE2" w:rsidP="00504BDC">
            <w:r>
              <w:rPr>
                <w:rFonts w:hint="eastAsia"/>
                <w:noProof/>
              </w:rPr>
              <w:t>占用國有土地之光明禪寺側殿外側廁所</w:t>
            </w:r>
          </w:p>
        </w:tc>
      </w:tr>
      <w:tr w:rsidR="005E5BE2" w14:paraId="7543C4C0" w14:textId="77777777" w:rsidTr="00504BDC">
        <w:tc>
          <w:tcPr>
            <w:tcW w:w="8839" w:type="dxa"/>
            <w:gridSpan w:val="2"/>
          </w:tcPr>
          <w:p w14:paraId="3C85D4DC" w14:textId="0F5DF65A" w:rsidR="005E5BE2" w:rsidRDefault="005E5BE2" w:rsidP="00F02D4A">
            <w:pPr>
              <w:rPr>
                <w:noProof/>
              </w:rPr>
            </w:pPr>
            <w:r>
              <w:rPr>
                <w:rFonts w:hint="eastAsia"/>
                <w:noProof/>
              </w:rPr>
              <w:t>圖1</w:t>
            </w:r>
            <w:r w:rsidR="00F02D4A">
              <w:rPr>
                <w:noProof/>
              </w:rPr>
              <w:t>5</w:t>
            </w:r>
            <w:r>
              <w:rPr>
                <w:rFonts w:hint="eastAsia"/>
                <w:noProof/>
              </w:rPr>
              <w:t>.</w:t>
            </w:r>
            <w:r>
              <w:rPr>
                <w:rFonts w:hint="eastAsia"/>
              </w:rPr>
              <w:t>本院於</w:t>
            </w:r>
            <w:r w:rsidRPr="00C74BB1">
              <w:rPr>
                <w:rFonts w:hint="eastAsia"/>
              </w:rPr>
              <w:t>109年3月30日</w:t>
            </w:r>
            <w:r>
              <w:rPr>
                <w:rFonts w:hint="eastAsia"/>
              </w:rPr>
              <w:t>會同新店地政事務所</w:t>
            </w:r>
            <w:proofErr w:type="gramStart"/>
            <w:r>
              <w:rPr>
                <w:rFonts w:hint="eastAsia"/>
              </w:rPr>
              <w:t>鑑</w:t>
            </w:r>
            <w:proofErr w:type="gramEnd"/>
            <w:r>
              <w:rPr>
                <w:rFonts w:hint="eastAsia"/>
              </w:rPr>
              <w:t>界情形。</w:t>
            </w:r>
          </w:p>
        </w:tc>
      </w:tr>
    </w:tbl>
    <w:p w14:paraId="602D6BD7" w14:textId="77777777" w:rsidR="005E5BE2" w:rsidRDefault="005E5BE2" w:rsidP="005E5BE2">
      <w:pPr>
        <w:pStyle w:val="4"/>
      </w:pPr>
      <w:r>
        <w:rPr>
          <w:rFonts w:hint="eastAsia"/>
        </w:rPr>
        <w:t>相關機關對於本項方案評估及看法如下：</w:t>
      </w:r>
    </w:p>
    <w:p w14:paraId="65590C80" w14:textId="77777777" w:rsidR="00CD01FC" w:rsidRDefault="005E5BE2" w:rsidP="005E5BE2">
      <w:pPr>
        <w:pStyle w:val="5"/>
        <w:numPr>
          <w:ilvl w:val="4"/>
          <w:numId w:val="1"/>
        </w:numPr>
        <w:ind w:left="2041"/>
      </w:pPr>
      <w:r>
        <w:rPr>
          <w:rFonts w:hint="eastAsia"/>
        </w:rPr>
        <w:t>文化部：</w:t>
      </w:r>
    </w:p>
    <w:p w14:paraId="77489147" w14:textId="2E2C1764" w:rsidR="00CD01FC" w:rsidRDefault="00CD01FC" w:rsidP="00CD01FC">
      <w:pPr>
        <w:pStyle w:val="6"/>
      </w:pPr>
      <w:r w:rsidRPr="00CD01FC">
        <w:rPr>
          <w:rFonts w:hint="eastAsia"/>
        </w:rPr>
        <w:t>文化部</w:t>
      </w:r>
      <w:proofErr w:type="gramStart"/>
      <w:r w:rsidR="006D45B9">
        <w:rPr>
          <w:lang w:val="x-none"/>
        </w:rPr>
        <w:t>彭</w:t>
      </w:r>
      <w:proofErr w:type="gramEnd"/>
      <w:r w:rsidR="006D45B9">
        <w:rPr>
          <w:rFonts w:ascii="新細明體" w:eastAsia="新細明體" w:hAnsi="新細明體" w:hint="eastAsia"/>
        </w:rPr>
        <w:t>○</w:t>
      </w:r>
      <w:proofErr w:type="gramStart"/>
      <w:r w:rsidR="006D45B9">
        <w:rPr>
          <w:lang w:val="x-none"/>
        </w:rPr>
        <w:t>亨</w:t>
      </w:r>
      <w:r>
        <w:rPr>
          <w:rFonts w:hint="eastAsia"/>
          <w:lang w:val="x-none"/>
        </w:rPr>
        <w:t>次長</w:t>
      </w:r>
      <w:r w:rsidRPr="00CD01FC">
        <w:rPr>
          <w:rFonts w:hint="eastAsia"/>
        </w:rPr>
        <w:t>於</w:t>
      </w:r>
      <w:proofErr w:type="gramEnd"/>
      <w:r w:rsidRPr="00CD01FC">
        <w:rPr>
          <w:rFonts w:hint="eastAsia"/>
        </w:rPr>
        <w:t>108年12月27日本院辦理約</w:t>
      </w:r>
      <w:proofErr w:type="gramStart"/>
      <w:r w:rsidRPr="00CD01FC">
        <w:rPr>
          <w:rFonts w:hint="eastAsia"/>
        </w:rPr>
        <w:t>詢</w:t>
      </w:r>
      <w:proofErr w:type="gramEnd"/>
      <w:r w:rsidRPr="00CD01FC">
        <w:rPr>
          <w:rFonts w:hint="eastAsia"/>
        </w:rPr>
        <w:t>時說明</w:t>
      </w:r>
      <w:r>
        <w:rPr>
          <w:rFonts w:hint="eastAsia"/>
        </w:rPr>
        <w:t>：「</w:t>
      </w:r>
      <w:r>
        <w:t>…</w:t>
      </w:r>
      <w:proofErr w:type="gramStart"/>
      <w:r>
        <w:t>…</w:t>
      </w:r>
      <w:proofErr w:type="gramEnd"/>
      <w:r w:rsidRPr="00CD01FC">
        <w:rPr>
          <w:rFonts w:hint="eastAsia"/>
        </w:rPr>
        <w:t>如果選址是不義遺址所在地，</w:t>
      </w:r>
      <w:proofErr w:type="gramStart"/>
      <w:r w:rsidRPr="00CD01FC">
        <w:rPr>
          <w:rFonts w:hint="eastAsia"/>
        </w:rPr>
        <w:t>也就是菜廟</w:t>
      </w:r>
      <w:proofErr w:type="gramEnd"/>
      <w:r w:rsidRPr="00CD01FC">
        <w:rPr>
          <w:rFonts w:hint="eastAsia"/>
        </w:rPr>
        <w:t>，就有相關辦法可以補助軟硬體</w:t>
      </w:r>
      <w:r>
        <w:rPr>
          <w:rFonts w:hint="eastAsia"/>
        </w:rPr>
        <w:t>」等語。</w:t>
      </w:r>
    </w:p>
    <w:p w14:paraId="498EFEE2" w14:textId="194E3DC1" w:rsidR="005E5BE2" w:rsidRDefault="005E5BE2" w:rsidP="00CD01FC">
      <w:pPr>
        <w:pStyle w:val="6"/>
      </w:pPr>
      <w:r w:rsidRPr="002952E0">
        <w:t>會</w:t>
      </w:r>
      <w:proofErr w:type="gramStart"/>
      <w:r w:rsidRPr="002952E0">
        <w:t>勘</w:t>
      </w:r>
      <w:proofErr w:type="gramEnd"/>
      <w:r w:rsidRPr="002952E0">
        <w:t>發</w:t>
      </w:r>
      <w:r>
        <w:t>現相關遭人占用之國有土地現非屬</w:t>
      </w:r>
      <w:proofErr w:type="gramStart"/>
      <w:r>
        <w:rPr>
          <w:rFonts w:hint="eastAsia"/>
        </w:rPr>
        <w:t>該</w:t>
      </w:r>
      <w:r w:rsidRPr="002952E0">
        <w:t>部</w:t>
      </w:r>
      <w:r w:rsidRPr="002952E0">
        <w:rPr>
          <w:rFonts w:hint="eastAsia"/>
        </w:rPr>
        <w:t>或所屬</w:t>
      </w:r>
      <w:proofErr w:type="gramEnd"/>
      <w:r w:rsidRPr="002952E0">
        <w:rPr>
          <w:rFonts w:hint="eastAsia"/>
        </w:rPr>
        <w:t>單位</w:t>
      </w:r>
      <w:r>
        <w:t>管理，目前</w:t>
      </w:r>
      <w:r>
        <w:rPr>
          <w:rFonts w:hint="eastAsia"/>
        </w:rPr>
        <w:t>文化</w:t>
      </w:r>
      <w:r w:rsidRPr="002952E0">
        <w:t>部無法說明後續是否能與占用人及國有財產管理機關國有財產署進行協商作業；惟若不義</w:t>
      </w:r>
      <w:r>
        <w:t>遺址現址空間管理人如有意願於該空間辦理長期紀念展，將責成</w:t>
      </w:r>
      <w:proofErr w:type="gramStart"/>
      <w:r w:rsidR="001A4FDB">
        <w:t>人權</w:t>
      </w:r>
      <w:r w:rsidRPr="002952E0">
        <w:t>館</w:t>
      </w:r>
      <w:r w:rsidRPr="002952E0">
        <w:rPr>
          <w:rFonts w:hint="eastAsia"/>
        </w:rPr>
        <w:t>依</w:t>
      </w:r>
      <w:r w:rsidRPr="002952E0">
        <w:t>該</w:t>
      </w:r>
      <w:proofErr w:type="gramEnd"/>
      <w:r w:rsidRPr="002952E0">
        <w:t>館組織法第二條第二款「</w:t>
      </w:r>
      <w:r w:rsidRPr="002952E0">
        <w:rPr>
          <w:rFonts w:hint="eastAsia"/>
        </w:rPr>
        <w:t>協助威權統治時期不義遺址之保存及活化」之職掌積極辦理相關協助事宜</w:t>
      </w:r>
      <w:r>
        <w:rPr>
          <w:rFonts w:hint="eastAsia"/>
        </w:rPr>
        <w:t>。</w:t>
      </w:r>
    </w:p>
    <w:p w14:paraId="10A5C4E8" w14:textId="77777777" w:rsidR="00FA761D" w:rsidRDefault="005E5BE2" w:rsidP="005E5BE2">
      <w:pPr>
        <w:pStyle w:val="5"/>
        <w:numPr>
          <w:ilvl w:val="4"/>
          <w:numId w:val="1"/>
        </w:numPr>
        <w:ind w:left="2041"/>
      </w:pPr>
      <w:proofErr w:type="gramStart"/>
      <w:r>
        <w:rPr>
          <w:rFonts w:hint="eastAsia"/>
        </w:rPr>
        <w:t>促轉會</w:t>
      </w:r>
      <w:proofErr w:type="gramEnd"/>
      <w:r>
        <w:rPr>
          <w:rFonts w:hint="eastAsia"/>
        </w:rPr>
        <w:t>：</w:t>
      </w:r>
    </w:p>
    <w:p w14:paraId="0A697C21" w14:textId="5EA1ECBC" w:rsidR="00FA761D" w:rsidRDefault="00FA761D" w:rsidP="00FA761D">
      <w:pPr>
        <w:pStyle w:val="6"/>
      </w:pPr>
      <w:proofErr w:type="gramStart"/>
      <w:r w:rsidRPr="00FA761D">
        <w:rPr>
          <w:rFonts w:hint="eastAsia"/>
        </w:rPr>
        <w:t>促轉會</w:t>
      </w:r>
      <w:proofErr w:type="gramEnd"/>
      <w:r w:rsidRPr="00FA761D">
        <w:rPr>
          <w:rFonts w:hint="eastAsia"/>
        </w:rPr>
        <w:t>於108年12月27日辦理約</w:t>
      </w:r>
      <w:proofErr w:type="gramStart"/>
      <w:r w:rsidRPr="00FA761D">
        <w:rPr>
          <w:rFonts w:hint="eastAsia"/>
        </w:rPr>
        <w:t>詢</w:t>
      </w:r>
      <w:proofErr w:type="gramEnd"/>
      <w:r w:rsidRPr="00FA761D">
        <w:rPr>
          <w:rFonts w:hint="eastAsia"/>
        </w:rPr>
        <w:t>時說明，「不義遺址」的定義是國家大規模侵害人權的地方的發生地，我們是認定</w:t>
      </w:r>
      <w:proofErr w:type="gramStart"/>
      <w:r w:rsidRPr="00FA761D">
        <w:rPr>
          <w:rFonts w:hint="eastAsia"/>
        </w:rPr>
        <w:t>在菜廟這個</w:t>
      </w:r>
      <w:proofErr w:type="gramEnd"/>
      <w:r w:rsidRPr="00FA761D">
        <w:rPr>
          <w:rFonts w:hint="eastAsia"/>
        </w:rPr>
        <w:t>地</w:t>
      </w:r>
      <w:r w:rsidRPr="00FA761D">
        <w:rPr>
          <w:rFonts w:hint="eastAsia"/>
        </w:rPr>
        <w:lastRenderedPageBreak/>
        <w:t>點</w:t>
      </w:r>
      <w:r>
        <w:rPr>
          <w:rFonts w:hint="eastAsia"/>
        </w:rPr>
        <w:t>。</w:t>
      </w:r>
    </w:p>
    <w:p w14:paraId="0DD4ED89" w14:textId="4C419121" w:rsidR="005E5BE2" w:rsidRDefault="005E5BE2" w:rsidP="00FA761D">
      <w:pPr>
        <w:pStyle w:val="6"/>
      </w:pPr>
      <w:r w:rsidRPr="00830816">
        <w:t>倘未來</w:t>
      </w:r>
      <w:proofErr w:type="gramStart"/>
      <w:r w:rsidRPr="00830816">
        <w:t>經</w:t>
      </w:r>
      <w:r>
        <w:rPr>
          <w:rFonts w:hint="eastAsia"/>
        </w:rPr>
        <w:t>促轉</w:t>
      </w:r>
      <w:r w:rsidRPr="00830816">
        <w:t>會</w:t>
      </w:r>
      <w:proofErr w:type="gramEnd"/>
      <w:r w:rsidRPr="00830816">
        <w:t>公告之不義遺址有公有土地遭占用情形，即應依國有財產相關規定辦理，尚不因其是否為不義遺址而有所差異。</w:t>
      </w:r>
      <w:proofErr w:type="gramStart"/>
      <w:r w:rsidRPr="00830816">
        <w:t>惟</w:t>
      </w:r>
      <w:proofErr w:type="gramEnd"/>
      <w:r w:rsidRPr="00830816">
        <w:t>依法處置有影響同屬不義遺址之地上物保存之虞時，建議通報該不義遺址主管機關預為因應</w:t>
      </w:r>
      <w:r>
        <w:rPr>
          <w:rFonts w:hint="eastAsia"/>
        </w:rPr>
        <w:t>。</w:t>
      </w:r>
    </w:p>
    <w:p w14:paraId="3CA9548C" w14:textId="27921D9D" w:rsidR="005E5BE2" w:rsidRPr="00AE5C1E" w:rsidRDefault="005E5BE2" w:rsidP="005E5BE2">
      <w:pPr>
        <w:pStyle w:val="5"/>
        <w:numPr>
          <w:ilvl w:val="4"/>
          <w:numId w:val="1"/>
        </w:numPr>
        <w:ind w:left="2041"/>
        <w:rPr>
          <w:color w:val="000000" w:themeColor="text1"/>
        </w:rPr>
      </w:pPr>
      <w:r>
        <w:rPr>
          <w:rFonts w:hint="eastAsia"/>
        </w:rPr>
        <w:t>據新北市政府查復</w:t>
      </w:r>
      <w:r w:rsidRPr="00AE5C1E">
        <w:rPr>
          <w:rFonts w:hint="eastAsia"/>
          <w:color w:val="000000" w:themeColor="text1"/>
        </w:rPr>
        <w:t>及本院辦理約</w:t>
      </w:r>
      <w:proofErr w:type="gramStart"/>
      <w:r w:rsidRPr="00AE5C1E">
        <w:rPr>
          <w:rFonts w:hint="eastAsia"/>
          <w:color w:val="000000" w:themeColor="text1"/>
        </w:rPr>
        <w:t>詢</w:t>
      </w:r>
      <w:proofErr w:type="gramEnd"/>
      <w:r w:rsidRPr="00AE5C1E">
        <w:rPr>
          <w:rFonts w:hint="eastAsia"/>
          <w:color w:val="000000" w:themeColor="text1"/>
        </w:rPr>
        <w:t>，茲將廟方協助意願</w:t>
      </w:r>
      <w:proofErr w:type="gramStart"/>
      <w:r w:rsidRPr="00AE5C1E">
        <w:rPr>
          <w:rFonts w:hint="eastAsia"/>
          <w:color w:val="000000" w:themeColor="text1"/>
        </w:rPr>
        <w:t>臚列如</w:t>
      </w:r>
      <w:proofErr w:type="gramEnd"/>
      <w:r w:rsidRPr="00AE5C1E">
        <w:rPr>
          <w:rFonts w:hint="eastAsia"/>
          <w:color w:val="000000" w:themeColor="text1"/>
        </w:rPr>
        <w:t>下</w:t>
      </w:r>
      <w:r w:rsidR="009E2D04" w:rsidRPr="00AE5C1E">
        <w:rPr>
          <w:rFonts w:hint="eastAsia"/>
          <w:color w:val="000000" w:themeColor="text1"/>
        </w:rPr>
        <w:t>：</w:t>
      </w:r>
    </w:p>
    <w:p w14:paraId="471D460B" w14:textId="0C45B5BB" w:rsidR="005E5BE2" w:rsidRDefault="005E5BE2" w:rsidP="005E5BE2">
      <w:pPr>
        <w:pStyle w:val="6"/>
      </w:pPr>
      <w:r w:rsidRPr="00AE5C1E">
        <w:rPr>
          <w:rFonts w:hint="eastAsia"/>
          <w:color w:val="000000" w:themeColor="text1"/>
        </w:rPr>
        <w:t>經初步了解，本案發</w:t>
      </w:r>
      <w:proofErr w:type="gramStart"/>
      <w:r w:rsidRPr="00AE5C1E">
        <w:rPr>
          <w:rFonts w:hint="eastAsia"/>
          <w:color w:val="000000" w:themeColor="text1"/>
        </w:rPr>
        <w:t>生地菜廟</w:t>
      </w:r>
      <w:proofErr w:type="gramEnd"/>
      <w:r w:rsidRPr="00AE5C1E">
        <w:rPr>
          <w:rFonts w:hint="eastAsia"/>
          <w:color w:val="000000" w:themeColor="text1"/>
        </w:rPr>
        <w:t>(光明禪寺)現為僧侶清修之地，該廟住持表示：「鹿窟事件發生已久，無須一再提起，且</w:t>
      </w:r>
      <w:r w:rsidR="009E2D04" w:rsidRPr="00AE5C1E">
        <w:rPr>
          <w:rFonts w:hint="eastAsia"/>
          <w:color w:val="000000" w:themeColor="text1"/>
        </w:rPr>
        <w:t>該廟為清修之地，並不希望被打擾」。</w:t>
      </w:r>
      <w:r w:rsidR="001A4FDB" w:rsidRPr="00AE5C1E">
        <w:rPr>
          <w:rFonts w:hint="eastAsia"/>
          <w:color w:val="000000" w:themeColor="text1"/>
        </w:rPr>
        <w:t>該府原則尊重廟方意願。又，人權</w:t>
      </w:r>
      <w:r w:rsidRPr="00AE5C1E">
        <w:rPr>
          <w:rFonts w:hint="eastAsia"/>
          <w:color w:val="000000" w:themeColor="text1"/>
        </w:rPr>
        <w:t>館為建立保存臺灣白色恐怖事件之傷痕歷史專責單位，且</w:t>
      </w:r>
      <w:proofErr w:type="gramStart"/>
      <w:r>
        <w:rPr>
          <w:rFonts w:hint="eastAsia"/>
        </w:rPr>
        <w:t>該廟又已被</w:t>
      </w:r>
      <w:proofErr w:type="gramEnd"/>
      <w:r>
        <w:rPr>
          <w:rFonts w:hint="eastAsia"/>
        </w:rPr>
        <w:t>公告為不義遺址，本案宜由國家層級籌劃。</w:t>
      </w:r>
    </w:p>
    <w:p w14:paraId="4914DCE7" w14:textId="530C28A5" w:rsidR="005E5BE2" w:rsidRPr="00061F85" w:rsidRDefault="005E5BE2" w:rsidP="005E5BE2">
      <w:pPr>
        <w:pStyle w:val="6"/>
      </w:pPr>
      <w:r>
        <w:rPr>
          <w:rFonts w:hint="eastAsia"/>
        </w:rPr>
        <w:t>石碇區</w:t>
      </w:r>
      <w:r w:rsidR="00DD4706">
        <w:rPr>
          <w:rFonts w:hint="eastAsia"/>
        </w:rPr>
        <w:t>洪</w:t>
      </w:r>
      <w:r w:rsidR="00DD4706">
        <w:rPr>
          <w:rFonts w:ascii="新細明體" w:eastAsia="新細明體" w:hAnsi="新細明體" w:hint="eastAsia"/>
          <w:sz w:val="28"/>
          <w:szCs w:val="28"/>
        </w:rPr>
        <w:t>○</w:t>
      </w:r>
      <w:proofErr w:type="gramStart"/>
      <w:r w:rsidRPr="00BF39CA">
        <w:rPr>
          <w:rFonts w:hint="eastAsia"/>
        </w:rPr>
        <w:t>璉</w:t>
      </w:r>
      <w:proofErr w:type="gramEnd"/>
      <w:r w:rsidRPr="00BF39CA">
        <w:rPr>
          <w:rFonts w:hint="eastAsia"/>
        </w:rPr>
        <w:t>區長</w:t>
      </w:r>
      <w:r>
        <w:rPr>
          <w:rFonts w:hint="eastAsia"/>
        </w:rPr>
        <w:t>：</w:t>
      </w:r>
      <w:r w:rsidRPr="00DE7D59">
        <w:rPr>
          <w:rFonts w:hint="eastAsia"/>
        </w:rPr>
        <w:t>住持一直表示是</w:t>
      </w:r>
      <w:proofErr w:type="gramStart"/>
      <w:r w:rsidRPr="00DE7D59">
        <w:rPr>
          <w:rFonts w:hint="eastAsia"/>
        </w:rPr>
        <w:t>清修地</w:t>
      </w:r>
      <w:proofErr w:type="gramEnd"/>
      <w:r w:rsidRPr="00DE7D59">
        <w:rPr>
          <w:rFonts w:hint="eastAsia"/>
        </w:rPr>
        <w:t>，不希望受政治事件之干擾，新北市沒有不贊成設置，惟</w:t>
      </w:r>
      <w:r>
        <w:rPr>
          <w:rFonts w:hint="eastAsia"/>
        </w:rPr>
        <w:t>里民一直希望是在活動中心那裡。我們一直以來認為是中央來擔任保存臺</w:t>
      </w:r>
      <w:r w:rsidRPr="00DE7D59">
        <w:rPr>
          <w:rFonts w:hint="eastAsia"/>
        </w:rPr>
        <w:t>灣白色恐怖事件之傷痕歷史主政專責單位。另這個地方對於光明里</w:t>
      </w:r>
      <w:proofErr w:type="gramStart"/>
      <w:r w:rsidRPr="00DE7D59">
        <w:rPr>
          <w:rFonts w:hint="eastAsia"/>
        </w:rPr>
        <w:t>來說是偏向</w:t>
      </w:r>
      <w:proofErr w:type="gramEnd"/>
      <w:r w:rsidRPr="00DE7D59">
        <w:rPr>
          <w:rFonts w:hint="eastAsia"/>
        </w:rPr>
        <w:t>汐止了，比較偏僻了</w:t>
      </w:r>
      <w:r>
        <w:rPr>
          <w:rFonts w:hint="eastAsia"/>
        </w:rPr>
        <w:t>。</w:t>
      </w:r>
    </w:p>
    <w:p w14:paraId="406B59A4" w14:textId="4255E0C6" w:rsidR="005E5BE2" w:rsidRDefault="00DD4706" w:rsidP="005E5BE2">
      <w:pPr>
        <w:pStyle w:val="6"/>
      </w:pPr>
      <w:r>
        <w:rPr>
          <w:rFonts w:hint="eastAsia"/>
        </w:rPr>
        <w:t>光明里楊</w:t>
      </w:r>
      <w:r>
        <w:rPr>
          <w:rFonts w:ascii="新細明體" w:eastAsia="新細明體" w:hAnsi="新細明體" w:hint="eastAsia"/>
          <w:sz w:val="28"/>
          <w:szCs w:val="28"/>
        </w:rPr>
        <w:t>○</w:t>
      </w:r>
      <w:r w:rsidR="005E5BE2">
        <w:rPr>
          <w:rFonts w:hint="eastAsia"/>
        </w:rPr>
        <w:t>益里長：</w:t>
      </w:r>
      <w:r w:rsidR="005E5BE2" w:rsidRPr="00061F85">
        <w:rPr>
          <w:rFonts w:hint="eastAsia"/>
        </w:rPr>
        <w:t>據我所知，當時紀念碑原本要建在光明禪寺的，但廟方沒有同意，於是建立現址。</w:t>
      </w:r>
    </w:p>
    <w:p w14:paraId="685CF398" w14:textId="77777777" w:rsidR="005E5BE2" w:rsidRPr="005E5BE2" w:rsidRDefault="005E5BE2" w:rsidP="005E5BE2">
      <w:pPr>
        <w:pStyle w:val="4"/>
      </w:pPr>
      <w:r w:rsidRPr="005E5BE2">
        <w:rPr>
          <w:rFonts w:hint="eastAsia"/>
        </w:rPr>
        <w:t>根據109年4月24日本院辦理約</w:t>
      </w:r>
      <w:proofErr w:type="gramStart"/>
      <w:r w:rsidRPr="005E5BE2">
        <w:rPr>
          <w:rFonts w:hint="eastAsia"/>
        </w:rPr>
        <w:t>詢</w:t>
      </w:r>
      <w:proofErr w:type="gramEnd"/>
      <w:r w:rsidRPr="005E5BE2">
        <w:rPr>
          <w:rFonts w:hint="eastAsia"/>
        </w:rPr>
        <w:t>，各機關針對本方案相關說明如下：</w:t>
      </w:r>
    </w:p>
    <w:p w14:paraId="78DFBB99" w14:textId="77777777" w:rsidR="005E5BE2" w:rsidRDefault="005E5BE2" w:rsidP="005E5BE2">
      <w:pPr>
        <w:pStyle w:val="5"/>
        <w:numPr>
          <w:ilvl w:val="4"/>
          <w:numId w:val="1"/>
        </w:numPr>
        <w:ind w:left="2041"/>
      </w:pPr>
      <w:r>
        <w:rPr>
          <w:rFonts w:hint="eastAsia"/>
        </w:rPr>
        <w:t>新北市政府:</w:t>
      </w:r>
    </w:p>
    <w:p w14:paraId="3A2CD06C" w14:textId="6C09B4E1" w:rsidR="005E5BE2" w:rsidRDefault="00897E90" w:rsidP="005E5BE2">
      <w:pPr>
        <w:pStyle w:val="6"/>
      </w:pPr>
      <w:proofErr w:type="gramStart"/>
      <w:r>
        <w:rPr>
          <w:rFonts w:hint="eastAsia"/>
        </w:rPr>
        <w:t>（</w:t>
      </w:r>
      <w:proofErr w:type="gramEnd"/>
      <w:r>
        <w:rPr>
          <w:rFonts w:hint="eastAsia"/>
        </w:rPr>
        <w:t>問：</w:t>
      </w:r>
      <w:r w:rsidR="005E5BE2" w:rsidRPr="00273D8D">
        <w:rPr>
          <w:rFonts w:hint="eastAsia"/>
        </w:rPr>
        <w:t>所以你們不願意擔任主辦</w:t>
      </w:r>
      <w:r w:rsidR="005E5BE2" w:rsidRPr="00AD728E">
        <w:rPr>
          <w:rFonts w:hint="eastAsia"/>
        </w:rPr>
        <w:t>機關？)</w:t>
      </w:r>
      <w:r w:rsidR="005E5BE2" w:rsidRPr="00C4362C">
        <w:rPr>
          <w:rFonts w:hint="eastAsia"/>
        </w:rPr>
        <w:t xml:space="preserve"> </w:t>
      </w:r>
      <w:r>
        <w:rPr>
          <w:rFonts w:hint="eastAsia"/>
        </w:rPr>
        <w:t>答：</w:t>
      </w:r>
      <w:r w:rsidR="005E5BE2" w:rsidRPr="00AD728E">
        <w:rPr>
          <w:rFonts w:hint="eastAsia"/>
        </w:rPr>
        <w:lastRenderedPageBreak/>
        <w:t>所在位置產權不是新北市政府所管有。</w:t>
      </w:r>
    </w:p>
    <w:p w14:paraId="33FBB9CF" w14:textId="77959C2E" w:rsidR="005E5BE2" w:rsidRPr="00273D8D" w:rsidRDefault="005E5BE2" w:rsidP="005E5BE2">
      <w:pPr>
        <w:pStyle w:val="6"/>
      </w:pPr>
      <w:proofErr w:type="gramStart"/>
      <w:r>
        <w:rPr>
          <w:rFonts w:hint="eastAsia"/>
        </w:rPr>
        <w:t>（</w:t>
      </w:r>
      <w:proofErr w:type="gramEnd"/>
      <w:r w:rsidR="00897E90">
        <w:rPr>
          <w:rFonts w:hint="eastAsia"/>
        </w:rPr>
        <w:t>問：</w:t>
      </w:r>
      <w:r>
        <w:rPr>
          <w:rFonts w:hint="eastAsia"/>
        </w:rPr>
        <w:t>有關住持提出換地之提議</w:t>
      </w:r>
      <w:r w:rsidR="00897E90">
        <w:rPr>
          <w:rFonts w:hint="eastAsia"/>
        </w:rPr>
        <w:t>？</w:t>
      </w:r>
      <w:r>
        <w:rPr>
          <w:rFonts w:hint="eastAsia"/>
        </w:rPr>
        <w:t>）</w:t>
      </w:r>
      <w:r w:rsidR="00897E90">
        <w:rPr>
          <w:rFonts w:hint="eastAsia"/>
        </w:rPr>
        <w:t>答：</w:t>
      </w:r>
      <w:r w:rsidRPr="008D6FE5">
        <w:rPr>
          <w:rFonts w:hint="eastAsia"/>
        </w:rPr>
        <w:t>之前已經做了許多的努力，包括評估等，不論是地點的選擇與後續的管理都包括在裡面。我們要再去了解要換的地是否為水保地及坡度等</w:t>
      </w:r>
      <w:r>
        <w:rPr>
          <w:rFonts w:hint="eastAsia"/>
        </w:rPr>
        <w:t>。</w:t>
      </w:r>
    </w:p>
    <w:p w14:paraId="4775368D" w14:textId="77777777" w:rsidR="005E5BE2" w:rsidRPr="00AD728E" w:rsidRDefault="005E5BE2" w:rsidP="005E5BE2">
      <w:pPr>
        <w:pStyle w:val="5"/>
        <w:numPr>
          <w:ilvl w:val="4"/>
          <w:numId w:val="1"/>
        </w:numPr>
        <w:ind w:left="2041"/>
      </w:pPr>
      <w:proofErr w:type="gramStart"/>
      <w:r w:rsidRPr="00AD728E">
        <w:rPr>
          <w:rFonts w:hint="eastAsia"/>
        </w:rPr>
        <w:t>促轉會</w:t>
      </w:r>
      <w:proofErr w:type="gramEnd"/>
      <w:r w:rsidRPr="00AD728E">
        <w:rPr>
          <w:rFonts w:hint="eastAsia"/>
        </w:rPr>
        <w:t>：</w:t>
      </w:r>
    </w:p>
    <w:p w14:paraId="76BA9ADB" w14:textId="77777777" w:rsidR="005E5BE2" w:rsidRDefault="005E5BE2" w:rsidP="005E5BE2">
      <w:pPr>
        <w:pStyle w:val="6"/>
      </w:pPr>
      <w:r w:rsidRPr="00061F85">
        <w:rPr>
          <w:rFonts w:hint="eastAsia"/>
        </w:rPr>
        <w:t>不義遺址是全國審視，目前暫列名冊有85處，還沒有正式公告，自由時報報的是委員會的紀錄。審定過程中，是有考量光明禪寺列為不義遺址，我們是尊重主管單位，讓它們多元考量處理方式，沒有要求一定要蓋紀念館</w:t>
      </w:r>
      <w:r>
        <w:rPr>
          <w:rFonts w:hint="eastAsia"/>
        </w:rPr>
        <w:t>。</w:t>
      </w:r>
    </w:p>
    <w:p w14:paraId="6FD3C961" w14:textId="29FAD880" w:rsidR="005E5BE2" w:rsidRDefault="005E5BE2" w:rsidP="005E5BE2">
      <w:pPr>
        <w:pStyle w:val="6"/>
      </w:pPr>
      <w:proofErr w:type="gramStart"/>
      <w:r>
        <w:rPr>
          <w:rFonts w:hint="eastAsia"/>
        </w:rPr>
        <w:t>（</w:t>
      </w:r>
      <w:proofErr w:type="gramEnd"/>
      <w:r w:rsidR="00897E90">
        <w:rPr>
          <w:rFonts w:hint="eastAsia"/>
        </w:rPr>
        <w:t>問：</w:t>
      </w:r>
      <w:r w:rsidRPr="00061F85">
        <w:rPr>
          <w:rFonts w:hint="eastAsia"/>
        </w:rPr>
        <w:t>那列成不義遺址能做</w:t>
      </w:r>
      <w:r w:rsidRPr="00AD728E">
        <w:rPr>
          <w:rFonts w:hint="eastAsia"/>
        </w:rPr>
        <w:t>什麼？）</w:t>
      </w:r>
      <w:r w:rsidR="00897E90">
        <w:rPr>
          <w:rFonts w:hint="eastAsia"/>
        </w:rPr>
        <w:t>答：</w:t>
      </w:r>
      <w:proofErr w:type="gramStart"/>
      <w:r w:rsidRPr="00AD728E">
        <w:rPr>
          <w:rFonts w:hint="eastAsia"/>
        </w:rPr>
        <w:t>符合促轉會所</w:t>
      </w:r>
      <w:proofErr w:type="gramEnd"/>
      <w:r w:rsidRPr="00AD728E">
        <w:rPr>
          <w:rFonts w:hint="eastAsia"/>
        </w:rPr>
        <w:t>規定的活動、展演、規劃、研究等，</w:t>
      </w:r>
      <w:r>
        <w:rPr>
          <w:rFonts w:hint="eastAsia"/>
        </w:rPr>
        <w:t>可以來</w:t>
      </w:r>
      <w:proofErr w:type="gramStart"/>
      <w:r>
        <w:rPr>
          <w:rFonts w:hint="eastAsia"/>
        </w:rPr>
        <w:t>跟促轉</w:t>
      </w:r>
      <w:proofErr w:type="gramEnd"/>
      <w:r w:rsidRPr="00061F85">
        <w:rPr>
          <w:rFonts w:hint="eastAsia"/>
        </w:rPr>
        <w:t>會申請</w:t>
      </w:r>
      <w:r>
        <w:rPr>
          <w:rFonts w:hint="eastAsia"/>
        </w:rPr>
        <w:t>補</w:t>
      </w:r>
      <w:r w:rsidRPr="00061F85">
        <w:rPr>
          <w:rFonts w:hint="eastAsia"/>
        </w:rPr>
        <w:t>助。</w:t>
      </w:r>
    </w:p>
    <w:p w14:paraId="2AE177F7" w14:textId="6D86FC52" w:rsidR="005E5BE2" w:rsidRPr="00AD728E" w:rsidRDefault="005E5BE2" w:rsidP="005E5BE2">
      <w:pPr>
        <w:pStyle w:val="6"/>
      </w:pPr>
      <w:proofErr w:type="gramStart"/>
      <w:r>
        <w:rPr>
          <w:rFonts w:hint="eastAsia"/>
        </w:rPr>
        <w:t>（</w:t>
      </w:r>
      <w:proofErr w:type="gramEnd"/>
      <w:r w:rsidR="00897E90">
        <w:rPr>
          <w:rFonts w:hint="eastAsia"/>
        </w:rPr>
        <w:t>問：</w:t>
      </w:r>
      <w:r w:rsidRPr="00102C4F">
        <w:rPr>
          <w:rFonts w:hint="eastAsia"/>
        </w:rPr>
        <w:t>住持如果不願意</w:t>
      </w:r>
      <w:r w:rsidRPr="00AD728E">
        <w:rPr>
          <w:rFonts w:hint="eastAsia"/>
        </w:rPr>
        <w:t>的話怎辦？）</w:t>
      </w:r>
      <w:r w:rsidR="00897E90">
        <w:rPr>
          <w:rFonts w:hint="eastAsia"/>
        </w:rPr>
        <w:t>答：</w:t>
      </w:r>
      <w:r w:rsidRPr="00AD728E">
        <w:rPr>
          <w:rFonts w:hint="eastAsia"/>
        </w:rPr>
        <w:t>教育推廣，我們有受理不義遺址小旅行。可以設置指示牌。</w:t>
      </w:r>
    </w:p>
    <w:p w14:paraId="26C3FD99" w14:textId="4CFCD701" w:rsidR="005E5BE2" w:rsidRDefault="005E5BE2" w:rsidP="005E5BE2">
      <w:pPr>
        <w:pStyle w:val="6"/>
      </w:pPr>
      <w:proofErr w:type="gramStart"/>
      <w:r w:rsidRPr="00AD728E">
        <w:rPr>
          <w:rFonts w:hint="eastAsia"/>
        </w:rPr>
        <w:t>（</w:t>
      </w:r>
      <w:proofErr w:type="gramEnd"/>
      <w:r w:rsidR="00897E90">
        <w:rPr>
          <w:rFonts w:hint="eastAsia"/>
        </w:rPr>
        <w:t>問：</w:t>
      </w:r>
      <w:r w:rsidRPr="00AD728E">
        <w:rPr>
          <w:rFonts w:hint="eastAsia"/>
        </w:rPr>
        <w:t>是不是有可以修改為</w:t>
      </w:r>
      <w:r w:rsidRPr="00102C4F">
        <w:rPr>
          <w:rFonts w:hint="eastAsia"/>
        </w:rPr>
        <w:t>主動性？</w:t>
      </w:r>
      <w:r>
        <w:rPr>
          <w:rFonts w:hint="eastAsia"/>
        </w:rPr>
        <w:t>）</w:t>
      </w:r>
      <w:r w:rsidR="00897E90">
        <w:rPr>
          <w:rFonts w:hint="eastAsia"/>
        </w:rPr>
        <w:t>答：</w:t>
      </w:r>
      <w:r w:rsidRPr="00102C4F">
        <w:rPr>
          <w:rFonts w:hint="eastAsia"/>
        </w:rPr>
        <w:t>有</w:t>
      </w:r>
      <w:proofErr w:type="gramStart"/>
      <w:r w:rsidRPr="00102C4F">
        <w:rPr>
          <w:rFonts w:hint="eastAsia"/>
        </w:rPr>
        <w:t>研</w:t>
      </w:r>
      <w:proofErr w:type="gramEnd"/>
      <w:r w:rsidRPr="00102C4F">
        <w:rPr>
          <w:rFonts w:hint="eastAsia"/>
        </w:rPr>
        <w:t>議不義遺址的規劃與保存相關法規草案，因此公告後不是行政處分。</w:t>
      </w:r>
    </w:p>
    <w:p w14:paraId="09A0C522" w14:textId="3F6E1710" w:rsidR="005E5BE2" w:rsidRDefault="005E5BE2" w:rsidP="005E5BE2">
      <w:pPr>
        <w:pStyle w:val="4"/>
      </w:pPr>
      <w:r>
        <w:rPr>
          <w:rFonts w:hint="eastAsia"/>
        </w:rPr>
        <w:t>小結：</w:t>
      </w:r>
      <w:proofErr w:type="gramStart"/>
      <w:r w:rsidR="00CD01FC">
        <w:rPr>
          <w:rFonts w:hint="eastAsia"/>
        </w:rPr>
        <w:t>菜廟</w:t>
      </w:r>
      <w:proofErr w:type="gramEnd"/>
      <w:r w:rsidR="00CD01FC">
        <w:rPr>
          <w:rFonts w:hint="eastAsia"/>
        </w:rPr>
        <w:t>（現光明禪寺）所</w:t>
      </w:r>
      <w:r w:rsidR="00CD01FC" w:rsidRPr="003B2D9F">
        <w:rPr>
          <w:rFonts w:hint="eastAsia"/>
        </w:rPr>
        <w:t>在地</w:t>
      </w:r>
      <w:r w:rsidR="00B9665D" w:rsidRPr="003B2D9F">
        <w:rPr>
          <w:rFonts w:hint="eastAsia"/>
        </w:rPr>
        <w:t>是</w:t>
      </w:r>
      <w:r w:rsidR="00CD01FC" w:rsidRPr="003B2D9F">
        <w:rPr>
          <w:rFonts w:hint="eastAsia"/>
        </w:rPr>
        <w:t>鹿窟事件發生拘押及偵訊村民</w:t>
      </w:r>
      <w:r w:rsidR="00B9665D" w:rsidRPr="003B2D9F">
        <w:rPr>
          <w:rFonts w:hint="eastAsia"/>
        </w:rPr>
        <w:t>等大規模侵害人權行為</w:t>
      </w:r>
      <w:r w:rsidR="00CD01FC" w:rsidRPr="003B2D9F">
        <w:rPr>
          <w:rFonts w:hint="eastAsia"/>
        </w:rPr>
        <w:t>之核心場域，</w:t>
      </w:r>
      <w:proofErr w:type="gramStart"/>
      <w:r w:rsidR="00B9665D" w:rsidRPr="003B2D9F">
        <w:rPr>
          <w:rFonts w:hint="eastAsia"/>
        </w:rPr>
        <w:t>除促轉</w:t>
      </w:r>
      <w:proofErr w:type="gramEnd"/>
      <w:r w:rsidR="00B9665D" w:rsidRPr="003B2D9F">
        <w:rPr>
          <w:rFonts w:hint="eastAsia"/>
        </w:rPr>
        <w:t>會業依</w:t>
      </w:r>
      <w:r w:rsidR="00B9665D" w:rsidRPr="003B2D9F">
        <w:rPr>
          <w:lang w:val="ja-JP"/>
        </w:rPr>
        <w:t>「審定不義遺址作業要點」</w:t>
      </w:r>
      <w:r w:rsidR="00B9665D" w:rsidRPr="003B2D9F">
        <w:rPr>
          <w:rFonts w:hint="eastAsia"/>
          <w:lang w:val="ja-JP"/>
        </w:rPr>
        <w:t>初步審定，亦為</w:t>
      </w:r>
      <w:r w:rsidR="00B9665D" w:rsidRPr="003B2D9F">
        <w:rPr>
          <w:rFonts w:hint="eastAsia"/>
        </w:rPr>
        <w:t>人權館「不義遺址資料庫」所列41處不義遺址之</w:t>
      </w:r>
      <w:proofErr w:type="gramStart"/>
      <w:r w:rsidR="00B9665D" w:rsidRPr="003B2D9F">
        <w:rPr>
          <w:rFonts w:hint="eastAsia"/>
        </w:rPr>
        <w:t>一</w:t>
      </w:r>
      <w:proofErr w:type="gramEnd"/>
      <w:r w:rsidR="003B2D9F" w:rsidRPr="003B2D9F">
        <w:rPr>
          <w:rFonts w:hint="eastAsia"/>
        </w:rPr>
        <w:t>；</w:t>
      </w:r>
      <w:r w:rsidR="00B9665D" w:rsidRPr="003B2D9F">
        <w:rPr>
          <w:rFonts w:hint="eastAsia"/>
        </w:rPr>
        <w:t>復以該地係屬國有土地，使用彈性較高，中央及地方主管機關仍宜視時空及相關條件之變化，持續主動檢討其可行性。</w:t>
      </w:r>
    </w:p>
    <w:p w14:paraId="099F3734" w14:textId="45AD0D9E" w:rsidR="00C3081C" w:rsidRPr="00D704CD" w:rsidRDefault="00C3081C" w:rsidP="00C3081C">
      <w:pPr>
        <w:pStyle w:val="3"/>
      </w:pPr>
      <w:r>
        <w:rPr>
          <w:rFonts w:hint="eastAsia"/>
        </w:rPr>
        <w:t>評估方案六：</w:t>
      </w:r>
      <w:r w:rsidR="00A50CBC" w:rsidRPr="00A50CBC">
        <w:rPr>
          <w:rFonts w:hint="eastAsia"/>
        </w:rPr>
        <w:t>在人權館（景美紀念園區）設立鹿窟</w:t>
      </w:r>
      <w:r w:rsidR="00A50CBC" w:rsidRPr="00A50CBC">
        <w:rPr>
          <w:rFonts w:hint="eastAsia"/>
        </w:rPr>
        <w:lastRenderedPageBreak/>
        <w:t>事件紀念專區納入常設陳展。</w:t>
      </w:r>
      <w:r w:rsidRPr="00D704CD">
        <w:rPr>
          <w:rFonts w:hint="eastAsia"/>
        </w:rPr>
        <w:t>。</w:t>
      </w:r>
    </w:p>
    <w:p w14:paraId="3C157D30" w14:textId="46640956" w:rsidR="00C3081C" w:rsidRPr="00D10438" w:rsidRDefault="00C3081C" w:rsidP="00C3081C">
      <w:pPr>
        <w:pStyle w:val="4"/>
      </w:pPr>
      <w:r w:rsidRPr="00D704CD">
        <w:rPr>
          <w:rFonts w:hint="eastAsia"/>
        </w:rPr>
        <w:t>人權館於108年12月27日約</w:t>
      </w:r>
      <w:proofErr w:type="gramStart"/>
      <w:r w:rsidRPr="00D704CD">
        <w:rPr>
          <w:rFonts w:hint="eastAsia"/>
        </w:rPr>
        <w:t>詢</w:t>
      </w:r>
      <w:proofErr w:type="gramEnd"/>
      <w:r w:rsidRPr="00D704CD">
        <w:rPr>
          <w:rFonts w:hint="eastAsia"/>
        </w:rPr>
        <w:t>時由陳館長說明：</w:t>
      </w:r>
      <w:r w:rsidR="00897E90">
        <w:rPr>
          <w:rFonts w:hint="eastAsia"/>
        </w:rPr>
        <w:t>「</w:t>
      </w:r>
      <w:r w:rsidRPr="00D704CD">
        <w:rPr>
          <w:rFonts w:hint="eastAsia"/>
        </w:rPr>
        <w:t>對我們來說那些事件都是國家級的，因為臺灣歷次</w:t>
      </w:r>
      <w:r>
        <w:rPr>
          <w:rFonts w:hint="eastAsia"/>
        </w:rPr>
        <w:t>這些案件很多，</w:t>
      </w:r>
      <w:r w:rsidRPr="00D10438">
        <w:rPr>
          <w:rFonts w:hint="eastAsia"/>
        </w:rPr>
        <w:t>如果要變成特定空間，可能要</w:t>
      </w:r>
      <w:proofErr w:type="gramStart"/>
      <w:r w:rsidRPr="00D10438">
        <w:rPr>
          <w:rFonts w:hint="eastAsia"/>
        </w:rPr>
        <w:t>等促轉會</w:t>
      </w:r>
      <w:proofErr w:type="gramEnd"/>
      <w:r w:rsidRPr="00D10438">
        <w:rPr>
          <w:rFonts w:hint="eastAsia"/>
        </w:rPr>
        <w:t>評估報告出來，再去評估</w:t>
      </w:r>
      <w:r w:rsidR="00897E90" w:rsidRPr="00D10438">
        <w:rPr>
          <w:rFonts w:hint="eastAsia"/>
        </w:rPr>
        <w:t>」</w:t>
      </w:r>
      <w:r w:rsidRPr="00D10438">
        <w:rPr>
          <w:rFonts w:hint="eastAsia"/>
        </w:rPr>
        <w:t>。</w:t>
      </w:r>
    </w:p>
    <w:p w14:paraId="1F70763A" w14:textId="77777777" w:rsidR="00C3081C" w:rsidRPr="00D10438" w:rsidRDefault="00C3081C" w:rsidP="00C3081C">
      <w:pPr>
        <w:pStyle w:val="4"/>
      </w:pPr>
      <w:r w:rsidRPr="00D10438">
        <w:rPr>
          <w:rFonts w:hint="eastAsia"/>
        </w:rPr>
        <w:t>我們認為要把歷史事件結合空間才有意義，空間就是展示的一部分。</w:t>
      </w:r>
    </w:p>
    <w:p w14:paraId="3874561A" w14:textId="77777777" w:rsidR="00C3081C" w:rsidRDefault="00C3081C" w:rsidP="00C3081C">
      <w:pPr>
        <w:pStyle w:val="4"/>
      </w:pPr>
      <w:r w:rsidRPr="00D10438">
        <w:rPr>
          <w:rFonts w:hint="eastAsia"/>
        </w:rPr>
        <w:t>小結：縱然人權館係以大尺度</w:t>
      </w:r>
      <w:proofErr w:type="gramStart"/>
      <w:r w:rsidRPr="00D10438">
        <w:rPr>
          <w:rFonts w:hint="eastAsia"/>
        </w:rPr>
        <w:t>之綜觀</w:t>
      </w:r>
      <w:proofErr w:type="gramEnd"/>
      <w:r w:rsidRPr="00D10438">
        <w:rPr>
          <w:rFonts w:hint="eastAsia"/>
        </w:rPr>
        <w:t>方式展</w:t>
      </w:r>
      <w:r>
        <w:rPr>
          <w:rFonts w:hint="eastAsia"/>
        </w:rPr>
        <w:t>示白色恐怖事件，而非針對單一個案進行專區陳展，惟鹿窟事件之規模及影響具有特殊性，是否應獨立陳展，該館應可</w:t>
      </w:r>
      <w:proofErr w:type="gramStart"/>
      <w:r>
        <w:rPr>
          <w:rFonts w:hint="eastAsia"/>
        </w:rPr>
        <w:t>視促轉</w:t>
      </w:r>
      <w:proofErr w:type="gramEnd"/>
      <w:r>
        <w:rPr>
          <w:rFonts w:hint="eastAsia"/>
        </w:rPr>
        <w:t>會結論報告內容再行評估。</w:t>
      </w:r>
    </w:p>
    <w:p w14:paraId="3F78CC0F" w14:textId="77777777" w:rsidR="006451D8" w:rsidRDefault="006451D8" w:rsidP="006451D8">
      <w:pPr>
        <w:pStyle w:val="3"/>
        <w:numPr>
          <w:ilvl w:val="2"/>
          <w:numId w:val="1"/>
        </w:numPr>
      </w:pPr>
      <w:r>
        <w:rPr>
          <w:rFonts w:hint="eastAsia"/>
        </w:rPr>
        <w:t>次查，行政院、</w:t>
      </w:r>
      <w:proofErr w:type="gramStart"/>
      <w:r>
        <w:rPr>
          <w:rFonts w:hint="eastAsia"/>
        </w:rPr>
        <w:t>文化部及所屬</w:t>
      </w:r>
      <w:proofErr w:type="gramEnd"/>
      <w:r>
        <w:rPr>
          <w:rFonts w:hint="eastAsia"/>
        </w:rPr>
        <w:t>人權館協助鹿窟事件紀念場域及展示之經費籌措相關管道評估如下：</w:t>
      </w:r>
    </w:p>
    <w:p w14:paraId="18393F2E" w14:textId="77777777" w:rsidR="006451D8" w:rsidRDefault="006451D8" w:rsidP="006451D8">
      <w:pPr>
        <w:pStyle w:val="4"/>
        <w:numPr>
          <w:ilvl w:val="3"/>
          <w:numId w:val="1"/>
        </w:numPr>
      </w:pPr>
      <w:r>
        <w:rPr>
          <w:rFonts w:hint="eastAsia"/>
        </w:rPr>
        <w:t>透過人權館</w:t>
      </w:r>
      <w:r w:rsidRPr="00547282">
        <w:rPr>
          <w:rFonts w:hint="eastAsia"/>
        </w:rPr>
        <w:t>「國家人權博物館人權教育推廣活動補助作業要點」</w:t>
      </w:r>
      <w:r>
        <w:rPr>
          <w:rFonts w:hint="eastAsia"/>
        </w:rPr>
        <w:t>爭取經費。</w:t>
      </w:r>
    </w:p>
    <w:p w14:paraId="6739987B" w14:textId="77777777" w:rsidR="006451D8" w:rsidRDefault="006451D8" w:rsidP="006451D8">
      <w:pPr>
        <w:pStyle w:val="5"/>
        <w:numPr>
          <w:ilvl w:val="4"/>
          <w:numId w:val="1"/>
        </w:numPr>
        <w:ind w:left="2041"/>
      </w:pPr>
      <w:r w:rsidRPr="00547282">
        <w:rPr>
          <w:rFonts w:hint="eastAsia"/>
        </w:rPr>
        <w:t>制訂「國家人權博物館人權教育推廣活動補助作業要點」，補助直轄市政府及縣（市）政府、民間團體大專院校及個人進行相關研究及教育推廣活動</w:t>
      </w:r>
      <w:r>
        <w:rPr>
          <w:rFonts w:hint="eastAsia"/>
        </w:rPr>
        <w:t>。</w:t>
      </w:r>
    </w:p>
    <w:p w14:paraId="279B9F8B" w14:textId="77777777" w:rsidR="006451D8" w:rsidRDefault="006451D8" w:rsidP="006451D8">
      <w:pPr>
        <w:pStyle w:val="5"/>
        <w:numPr>
          <w:ilvl w:val="4"/>
          <w:numId w:val="1"/>
        </w:numPr>
        <w:ind w:left="2041"/>
      </w:pPr>
      <w:r>
        <w:rPr>
          <w:rFonts w:hint="eastAsia"/>
        </w:rPr>
        <w:t>人權館於107年8月6日舉辦「國家人權博物館推動不義遺址建置及保存維護與人權事務發展補助作業要點」說明會，邀集各縣市政府清楚說明上述要點、107年的執行期程及申請辦法，計有新北市政府文化局、桃園市政府文化局、</w:t>
      </w:r>
      <w:proofErr w:type="gramStart"/>
      <w:r>
        <w:rPr>
          <w:rFonts w:hint="eastAsia"/>
        </w:rPr>
        <w:t>臺</w:t>
      </w:r>
      <w:proofErr w:type="gramEnd"/>
      <w:r>
        <w:rPr>
          <w:rFonts w:hint="eastAsia"/>
        </w:rPr>
        <w:t>中市政府文化局、雲林縣政府文化處、</w:t>
      </w:r>
      <w:proofErr w:type="gramStart"/>
      <w:r>
        <w:rPr>
          <w:rFonts w:hint="eastAsia"/>
        </w:rPr>
        <w:t>臺</w:t>
      </w:r>
      <w:proofErr w:type="gramEnd"/>
      <w:r>
        <w:rPr>
          <w:rFonts w:hint="eastAsia"/>
        </w:rPr>
        <w:t>南市政府文化局及高雄市政府文化局等，共計7個縣市出席，並期望他們107年便提出申請，</w:t>
      </w:r>
      <w:proofErr w:type="gramStart"/>
      <w:r>
        <w:rPr>
          <w:rFonts w:hint="eastAsia"/>
        </w:rPr>
        <w:t>俾</w:t>
      </w:r>
      <w:proofErr w:type="gramEnd"/>
      <w:r>
        <w:rPr>
          <w:rFonts w:hint="eastAsia"/>
        </w:rPr>
        <w:t>讓</w:t>
      </w:r>
      <w:proofErr w:type="gramStart"/>
      <w:r>
        <w:rPr>
          <w:rFonts w:hint="eastAsia"/>
        </w:rPr>
        <w:t>人權館此項</w:t>
      </w:r>
      <w:proofErr w:type="gramEnd"/>
      <w:r>
        <w:rPr>
          <w:rFonts w:hint="eastAsia"/>
        </w:rPr>
        <w:t>工作在今年便開始啟動。</w:t>
      </w:r>
    </w:p>
    <w:p w14:paraId="184470D0" w14:textId="77777777" w:rsidR="006451D8" w:rsidRDefault="006451D8" w:rsidP="006451D8">
      <w:pPr>
        <w:pStyle w:val="5"/>
        <w:numPr>
          <w:ilvl w:val="4"/>
          <w:numId w:val="1"/>
        </w:numPr>
        <w:ind w:left="2041"/>
      </w:pPr>
      <w:proofErr w:type="gramStart"/>
      <w:r>
        <w:rPr>
          <w:rFonts w:hint="eastAsia"/>
        </w:rPr>
        <w:t>文化部於108年12月</w:t>
      </w:r>
      <w:proofErr w:type="gramEnd"/>
      <w:r>
        <w:rPr>
          <w:rFonts w:hint="eastAsia"/>
        </w:rPr>
        <w:t>27日本院辦理約</w:t>
      </w:r>
      <w:proofErr w:type="gramStart"/>
      <w:r>
        <w:rPr>
          <w:rFonts w:hint="eastAsia"/>
        </w:rPr>
        <w:t>詢</w:t>
      </w:r>
      <w:proofErr w:type="gramEnd"/>
      <w:r>
        <w:rPr>
          <w:rFonts w:hint="eastAsia"/>
        </w:rPr>
        <w:t>時說</w:t>
      </w:r>
      <w:r>
        <w:rPr>
          <w:rFonts w:hint="eastAsia"/>
        </w:rPr>
        <w:lastRenderedPageBreak/>
        <w:t>明：</w:t>
      </w:r>
    </w:p>
    <w:p w14:paraId="14A8A2D3" w14:textId="672FCD53" w:rsidR="006451D8" w:rsidRDefault="006D45B9" w:rsidP="006451D8">
      <w:pPr>
        <w:pStyle w:val="6"/>
        <w:numPr>
          <w:ilvl w:val="5"/>
          <w:numId w:val="1"/>
        </w:numPr>
      </w:pPr>
      <w:proofErr w:type="gramStart"/>
      <w:r>
        <w:rPr>
          <w:lang w:val="x-none"/>
        </w:rPr>
        <w:t>彭</w:t>
      </w:r>
      <w:proofErr w:type="gramEnd"/>
      <w:r>
        <w:rPr>
          <w:rFonts w:ascii="新細明體" w:eastAsia="新細明體" w:hAnsi="新細明體" w:hint="eastAsia"/>
          <w:sz w:val="28"/>
          <w:szCs w:val="28"/>
        </w:rPr>
        <w:t>○</w:t>
      </w:r>
      <w:r>
        <w:rPr>
          <w:lang w:val="x-none"/>
        </w:rPr>
        <w:t>亨</w:t>
      </w:r>
      <w:r w:rsidR="006451D8">
        <w:rPr>
          <w:rFonts w:hint="eastAsia"/>
          <w:lang w:val="x-none"/>
        </w:rPr>
        <w:t>次長：「</w:t>
      </w:r>
      <w:r w:rsidR="006451D8" w:rsidRPr="00C27BF6">
        <w:rPr>
          <w:rFonts w:hint="eastAsia"/>
        </w:rPr>
        <w:t>我們尊重新北的規劃，我們在政策上都可以支持，選址方面是離紀念碑有段距離，如果選址是不義遺址所在地，</w:t>
      </w:r>
      <w:proofErr w:type="gramStart"/>
      <w:r w:rsidR="006451D8" w:rsidRPr="00C27BF6">
        <w:rPr>
          <w:rFonts w:hint="eastAsia"/>
        </w:rPr>
        <w:t>也就是菜廟</w:t>
      </w:r>
      <w:proofErr w:type="gramEnd"/>
      <w:r w:rsidR="006451D8" w:rsidRPr="00C27BF6">
        <w:rPr>
          <w:rFonts w:hint="eastAsia"/>
        </w:rPr>
        <w:t>，就有相關辦法可以補助軟硬體，現在</w:t>
      </w:r>
      <w:proofErr w:type="gramStart"/>
      <w:r w:rsidR="006451D8" w:rsidRPr="00C27BF6">
        <w:rPr>
          <w:rFonts w:hint="eastAsia"/>
        </w:rPr>
        <w:t>選址過遠</w:t>
      </w:r>
      <w:proofErr w:type="gramEnd"/>
      <w:r w:rsidR="006451D8" w:rsidRPr="00C27BF6">
        <w:rPr>
          <w:rFonts w:hint="eastAsia"/>
        </w:rPr>
        <w:t>，中央</w:t>
      </w:r>
      <w:proofErr w:type="gramStart"/>
      <w:r w:rsidR="006451D8" w:rsidRPr="00C27BF6">
        <w:rPr>
          <w:rFonts w:hint="eastAsia"/>
        </w:rPr>
        <w:t>要補在依據</w:t>
      </w:r>
      <w:proofErr w:type="gramEnd"/>
      <w:r w:rsidR="006451D8" w:rsidRPr="00C27BF6">
        <w:rPr>
          <w:rFonts w:hint="eastAsia"/>
        </w:rPr>
        <w:t>上有難度。因為中央地方合作模式經常是地方提案、中央補助，這在各縣市案例很多</w:t>
      </w:r>
      <w:r w:rsidR="006451D8">
        <w:rPr>
          <w:rFonts w:hint="eastAsia"/>
        </w:rPr>
        <w:t>」。</w:t>
      </w:r>
    </w:p>
    <w:p w14:paraId="247B222A" w14:textId="1D67CBC1" w:rsidR="006451D8" w:rsidRPr="00D10438" w:rsidRDefault="006451D8" w:rsidP="006451D8">
      <w:pPr>
        <w:pStyle w:val="6"/>
        <w:numPr>
          <w:ilvl w:val="5"/>
          <w:numId w:val="1"/>
        </w:numPr>
      </w:pPr>
      <w:r w:rsidRPr="00D10438">
        <w:rPr>
          <w:rFonts w:hint="eastAsia"/>
        </w:rPr>
        <w:t>人權館陳館長：「國家人權博物館人權教育推廣活動補助作業要點」資本門只能每年200萬，而且不能興建只能修繕</w:t>
      </w:r>
      <w:r w:rsidR="001A4FDB" w:rsidRPr="00D10438">
        <w:rPr>
          <w:rFonts w:hint="eastAsia"/>
        </w:rPr>
        <w:t>。</w:t>
      </w:r>
      <w:r w:rsidRPr="00D10438">
        <w:rPr>
          <w:rFonts w:hint="eastAsia"/>
        </w:rPr>
        <w:t>人權館的任務上，</w:t>
      </w:r>
      <w:proofErr w:type="gramStart"/>
      <w:r w:rsidRPr="00D10438">
        <w:rPr>
          <w:rFonts w:hint="eastAsia"/>
        </w:rPr>
        <w:t>促轉會</w:t>
      </w:r>
      <w:proofErr w:type="gramEnd"/>
      <w:r w:rsidRPr="00D10438">
        <w:rPr>
          <w:rFonts w:hint="eastAsia"/>
        </w:rPr>
        <w:t>也在做調查。如果它不是不義遺址，就不符合人權館的任務了。</w:t>
      </w:r>
    </w:p>
    <w:p w14:paraId="22DA70DD" w14:textId="77777777" w:rsidR="006451D8" w:rsidRPr="00F7612D" w:rsidRDefault="006451D8" w:rsidP="006451D8">
      <w:pPr>
        <w:pStyle w:val="4"/>
        <w:numPr>
          <w:ilvl w:val="3"/>
          <w:numId w:val="1"/>
        </w:numPr>
      </w:pPr>
      <w:r w:rsidRPr="00F7612D">
        <w:t>再造歷史現場專案計畫</w:t>
      </w:r>
      <w:r>
        <w:rPr>
          <w:rFonts w:hint="eastAsia"/>
        </w:rPr>
        <w:t>：</w:t>
      </w:r>
    </w:p>
    <w:p w14:paraId="31288C54" w14:textId="77777777" w:rsidR="006451D8" w:rsidRDefault="006451D8" w:rsidP="006451D8">
      <w:pPr>
        <w:pStyle w:val="5"/>
        <w:numPr>
          <w:ilvl w:val="4"/>
          <w:numId w:val="1"/>
        </w:numPr>
        <w:ind w:left="2041"/>
      </w:pPr>
      <w:r>
        <w:rPr>
          <w:rFonts w:hint="eastAsia"/>
        </w:rPr>
        <w:t>該計畫為「前瞻基礎建設計畫-城鄉建設」項下，計畫期程自106年至109年，截至108年12月預算已用罄。</w:t>
      </w:r>
    </w:p>
    <w:p w14:paraId="7B9C3546" w14:textId="77777777" w:rsidR="006451D8" w:rsidRDefault="006451D8" w:rsidP="006451D8">
      <w:pPr>
        <w:pStyle w:val="5"/>
        <w:numPr>
          <w:ilvl w:val="4"/>
          <w:numId w:val="1"/>
        </w:numPr>
        <w:ind w:left="2041"/>
      </w:pPr>
      <w:r>
        <w:rPr>
          <w:rFonts w:hint="eastAsia"/>
        </w:rPr>
        <w:t>依「中央對直轄市及縣（市）政府補助辦法」第19條規定，直轄市、縣(市)政府辦理中央政府各機關補助之各項計畫，應確實依核定計畫執行，不得請求追加補助款。如有追加經費者，其追加部分應由各該政府自行負擔，</w:t>
      </w:r>
      <w:proofErr w:type="gramStart"/>
      <w:r>
        <w:rPr>
          <w:rFonts w:hint="eastAsia"/>
        </w:rPr>
        <w:t>爰</w:t>
      </w:r>
      <w:proofErr w:type="gramEnd"/>
      <w:r>
        <w:rPr>
          <w:rFonts w:hint="eastAsia"/>
        </w:rPr>
        <w:t>不得於既有計畫內擴增經費。</w:t>
      </w:r>
    </w:p>
    <w:p w14:paraId="32B4B890" w14:textId="77777777" w:rsidR="006451D8" w:rsidRDefault="006451D8" w:rsidP="006451D8">
      <w:pPr>
        <w:pStyle w:val="5"/>
        <w:numPr>
          <w:ilvl w:val="4"/>
          <w:numId w:val="1"/>
        </w:numPr>
        <w:ind w:left="2041"/>
      </w:pPr>
      <w:proofErr w:type="gramStart"/>
      <w:r>
        <w:rPr>
          <w:rFonts w:hint="eastAsia"/>
        </w:rPr>
        <w:t>文化部已核定</w:t>
      </w:r>
      <w:proofErr w:type="gramEnd"/>
      <w:r>
        <w:rPr>
          <w:rFonts w:hint="eastAsia"/>
        </w:rPr>
        <w:t>補助新北市政府3案再造歷史現場計畫，期</w:t>
      </w:r>
      <w:proofErr w:type="gramStart"/>
      <w:r>
        <w:rPr>
          <w:rFonts w:hint="eastAsia"/>
        </w:rPr>
        <w:t>程均至109年</w:t>
      </w:r>
      <w:proofErr w:type="gramEnd"/>
      <w:r>
        <w:rPr>
          <w:rFonts w:hint="eastAsia"/>
        </w:rPr>
        <w:t>止，包括「八里</w:t>
      </w:r>
      <w:proofErr w:type="gramStart"/>
      <w:r w:rsidRPr="00AA0A48">
        <w:rPr>
          <w:rFonts w:hint="eastAsia"/>
        </w:rPr>
        <w:t>坌</w:t>
      </w:r>
      <w:proofErr w:type="gramEnd"/>
      <w:r>
        <w:rPr>
          <w:rFonts w:hint="eastAsia"/>
        </w:rPr>
        <w:t>千年河口文化再現計畫」（總經費6</w:t>
      </w:r>
      <w:r>
        <w:t>,</w:t>
      </w:r>
      <w:r>
        <w:rPr>
          <w:rFonts w:hint="eastAsia"/>
        </w:rPr>
        <w:t>600萬元）、「清法戰爭滬尾之役歷史場域重現計畫」（總經費</w:t>
      </w:r>
      <w:r w:rsidRPr="00230FA2">
        <w:t>1億8,630萬元</w:t>
      </w:r>
      <w:r>
        <w:rPr>
          <w:rFonts w:hint="eastAsia"/>
        </w:rPr>
        <w:t>）及從地</w:t>
      </w:r>
      <w:proofErr w:type="gramStart"/>
      <w:r>
        <w:rPr>
          <w:rFonts w:hint="eastAsia"/>
        </w:rPr>
        <w:t>景到願景</w:t>
      </w:r>
      <w:proofErr w:type="gramEnd"/>
      <w:r>
        <w:rPr>
          <w:rFonts w:hint="eastAsia"/>
        </w:rPr>
        <w:t>：</w:t>
      </w:r>
      <w:proofErr w:type="gramStart"/>
      <w:r>
        <w:rPr>
          <w:rFonts w:hint="eastAsia"/>
        </w:rPr>
        <w:t>水金</w:t>
      </w:r>
      <w:proofErr w:type="gramEnd"/>
      <w:r>
        <w:rPr>
          <w:rFonts w:hint="eastAsia"/>
        </w:rPr>
        <w:t>九礦業遺產傳承活化計畫（總經費5</w:t>
      </w:r>
      <w:r>
        <w:t>,</w:t>
      </w:r>
      <w:r>
        <w:rPr>
          <w:rFonts w:hint="eastAsia"/>
        </w:rPr>
        <w:t>780萬元）</w:t>
      </w:r>
    </w:p>
    <w:p w14:paraId="5A194926" w14:textId="77777777" w:rsidR="006451D8" w:rsidRDefault="006451D8" w:rsidP="006451D8">
      <w:pPr>
        <w:pStyle w:val="5"/>
        <w:numPr>
          <w:ilvl w:val="4"/>
          <w:numId w:val="1"/>
        </w:numPr>
        <w:ind w:left="2041"/>
      </w:pPr>
      <w:r>
        <w:rPr>
          <w:rFonts w:hint="eastAsia"/>
        </w:rPr>
        <w:t>有關「再造現場專案」，文化部於約詢時補充表</w:t>
      </w:r>
      <w:r>
        <w:rPr>
          <w:rFonts w:hint="eastAsia"/>
        </w:rPr>
        <w:lastRenderedPageBreak/>
        <w:t>示，該方案只針對地方政府。許多地方政府有申請過。新北市政府亦回應「曾申請過，包括十三行文化，及淡水部分，淡水部分這2年好像是8</w:t>
      </w:r>
      <w:proofErr w:type="gramStart"/>
      <w:r>
        <w:rPr>
          <w:rFonts w:hint="eastAsia"/>
        </w:rPr>
        <w:t>千萬</w:t>
      </w:r>
      <w:proofErr w:type="gramEnd"/>
      <w:r>
        <w:rPr>
          <w:rFonts w:hint="eastAsia"/>
        </w:rPr>
        <w:t>左右」等語。</w:t>
      </w:r>
    </w:p>
    <w:p w14:paraId="171812AB" w14:textId="77777777" w:rsidR="006451D8" w:rsidRDefault="006451D8" w:rsidP="006451D8">
      <w:pPr>
        <w:pStyle w:val="4"/>
        <w:numPr>
          <w:ilvl w:val="3"/>
          <w:numId w:val="1"/>
        </w:numPr>
      </w:pPr>
      <w:r>
        <w:rPr>
          <w:rFonts w:hint="eastAsia"/>
        </w:rPr>
        <w:t>博物館及地方文化館升級計畫：</w:t>
      </w:r>
    </w:p>
    <w:p w14:paraId="1190F820" w14:textId="77777777" w:rsidR="006451D8" w:rsidRPr="002952E0" w:rsidRDefault="006451D8" w:rsidP="006451D8">
      <w:pPr>
        <w:pStyle w:val="5"/>
        <w:numPr>
          <w:ilvl w:val="4"/>
          <w:numId w:val="1"/>
        </w:numPr>
        <w:ind w:left="2041"/>
      </w:pPr>
      <w:proofErr w:type="gramStart"/>
      <w:r>
        <w:rPr>
          <w:rFonts w:hint="eastAsia"/>
        </w:rPr>
        <w:t>文化部查復</w:t>
      </w:r>
      <w:proofErr w:type="gramEnd"/>
      <w:r>
        <w:rPr>
          <w:rFonts w:hint="eastAsia"/>
        </w:rPr>
        <w:t>說明，</w:t>
      </w:r>
      <w:r w:rsidRPr="002952E0">
        <w:rPr>
          <w:rFonts w:hint="eastAsia"/>
        </w:rPr>
        <w:t>目前協助地方博物館與文化館的計畫係「前瞻基礎建設計畫－博物館及地方文化館升級計畫」，該計畫執行</w:t>
      </w:r>
      <w:proofErr w:type="gramStart"/>
      <w:r w:rsidRPr="002952E0">
        <w:rPr>
          <w:rFonts w:hint="eastAsia"/>
        </w:rPr>
        <w:t>期程至本</w:t>
      </w:r>
      <w:proofErr w:type="gramEnd"/>
      <w:r w:rsidRPr="002952E0">
        <w:rPr>
          <w:rFonts w:hint="eastAsia"/>
        </w:rPr>
        <w:t>（109）年底止，補助對象為公、私立博物館及地方文化館，以輔導館所提升專業功能及服務品質（如典藏空間或設備更新、展示環境改善、公共服務機能強化、典藏品整飭、權利盤點、展覽規劃與製作、教育推廣與館際交流、行銷推廣、館群或社群聯盟推廣在地文化事業、相關人才培訓等）為主。</w:t>
      </w:r>
    </w:p>
    <w:p w14:paraId="018B9A7A" w14:textId="77777777" w:rsidR="006451D8" w:rsidRPr="00D10438" w:rsidRDefault="006451D8" w:rsidP="006451D8">
      <w:pPr>
        <w:pStyle w:val="5"/>
        <w:numPr>
          <w:ilvl w:val="4"/>
          <w:numId w:val="1"/>
        </w:numPr>
        <w:ind w:left="2041"/>
      </w:pPr>
      <w:r>
        <w:rPr>
          <w:rFonts w:hint="eastAsia"/>
        </w:rPr>
        <w:t>該部「前瞻基礎建設計畫－博物館及地方文化館升級計畫」補助對象為公、私立博物館及地方文化館，輔導館所提升專業功能及服務品質（如典藏空間或設備更新、展示環境改善、公共服務機能強化、典藏品整飭、權利盤點、展覽規劃與製作、教育推廣與館際交流、行銷推廣、館群或社群聯盟推廣在地文化事業、相關人才培訓等），無補助</w:t>
      </w:r>
      <w:proofErr w:type="gramStart"/>
      <w:r>
        <w:rPr>
          <w:rFonts w:hint="eastAsia"/>
        </w:rPr>
        <w:t>日常維</w:t>
      </w:r>
      <w:proofErr w:type="gramEnd"/>
      <w:r>
        <w:rPr>
          <w:rFonts w:hint="eastAsia"/>
        </w:rPr>
        <w:t>運；另受補助之館所應依據其定位擬訂明確之典藏蒐集整理、展示、教育與研究政策，以及</w:t>
      </w:r>
      <w:proofErr w:type="gramStart"/>
      <w:r>
        <w:rPr>
          <w:rFonts w:hint="eastAsia"/>
        </w:rPr>
        <w:t>釐</w:t>
      </w:r>
      <w:proofErr w:type="gramEnd"/>
      <w:r>
        <w:rPr>
          <w:rFonts w:hint="eastAsia"/>
        </w:rPr>
        <w:t>清有無具體的營運組織及經費來源。該部依據「文化部推動博物館與地方文化館發展計畫補助作業要點修正規定」執行上述計畫</w:t>
      </w:r>
      <w:r w:rsidRPr="00D10438">
        <w:rPr>
          <w:rFonts w:hint="eastAsia"/>
        </w:rPr>
        <w:t>，惟該要點歷來並無補助館舍新建。</w:t>
      </w:r>
    </w:p>
    <w:p w14:paraId="63B1EC4C" w14:textId="77777777" w:rsidR="006451D8" w:rsidRPr="00AC63ED" w:rsidRDefault="006451D8" w:rsidP="006451D8">
      <w:pPr>
        <w:pStyle w:val="4"/>
        <w:numPr>
          <w:ilvl w:val="3"/>
          <w:numId w:val="1"/>
        </w:numPr>
      </w:pPr>
      <w:r w:rsidRPr="00D10438">
        <w:rPr>
          <w:rFonts w:hint="eastAsia"/>
        </w:rPr>
        <w:t>有關博物館及地方文化館升級計畫</w:t>
      </w:r>
      <w:r w:rsidRPr="00D10438">
        <w:rPr>
          <w:rFonts w:hint="eastAsia"/>
          <w:bCs/>
        </w:rPr>
        <w:t>修</w:t>
      </w:r>
      <w:r w:rsidRPr="00AC63ED">
        <w:rPr>
          <w:rFonts w:hint="eastAsia"/>
          <w:bCs/>
        </w:rPr>
        <w:t>正補助條</w:t>
      </w:r>
      <w:r w:rsidRPr="00AC63ED">
        <w:rPr>
          <w:rFonts w:hint="eastAsia"/>
          <w:bCs/>
        </w:rPr>
        <w:lastRenderedPageBreak/>
        <w:t>例</w:t>
      </w:r>
      <w:r>
        <w:rPr>
          <w:rFonts w:hint="eastAsia"/>
          <w:bCs/>
        </w:rPr>
        <w:t>一節。</w:t>
      </w:r>
    </w:p>
    <w:p w14:paraId="3BC2FF5F" w14:textId="77777777" w:rsidR="006451D8" w:rsidRPr="00E307CF" w:rsidRDefault="006451D8" w:rsidP="006451D8">
      <w:pPr>
        <w:pStyle w:val="5"/>
        <w:numPr>
          <w:ilvl w:val="4"/>
          <w:numId w:val="1"/>
        </w:numPr>
        <w:ind w:left="2041"/>
        <w:rPr>
          <w:color w:val="000000" w:themeColor="text1"/>
        </w:rPr>
      </w:pPr>
      <w:r>
        <w:rPr>
          <w:rFonts w:hint="eastAsia"/>
        </w:rPr>
        <w:t>因應前開計畫即將屆期，文化</w:t>
      </w:r>
      <w:proofErr w:type="gramStart"/>
      <w:r w:rsidRPr="002952E0">
        <w:rPr>
          <w:rFonts w:hint="eastAsia"/>
        </w:rPr>
        <w:t>部刻正研</w:t>
      </w:r>
      <w:proofErr w:type="gramEnd"/>
      <w:r w:rsidRPr="002952E0">
        <w:rPr>
          <w:rFonts w:hint="eastAsia"/>
        </w:rPr>
        <w:t>提新興計畫以持續支持博物館及地方文化館，以促進博物館為社會存在、形塑當代視野、落實文化公民權為目標，期落實館所專業治理並健全發展條件。為反轉過去部分空間因事前未能妥善評估規劃致發生閒置之情況，未來補助計畫仍將以「軟體規劃先行」及「既有建築更新、修建與再利用」為優先，另視個案評估，同時搭配明確發展定位及專業機構或專責單位之設</w:t>
      </w:r>
      <w:r w:rsidRPr="00D10438">
        <w:rPr>
          <w:rFonts w:hint="eastAsia"/>
        </w:rPr>
        <w:t>置，適度協助新建館舍，</w:t>
      </w:r>
      <w:proofErr w:type="gramStart"/>
      <w:r w:rsidRPr="00D10438">
        <w:rPr>
          <w:rFonts w:hint="eastAsia"/>
        </w:rPr>
        <w:t>俾</w:t>
      </w:r>
      <w:proofErr w:type="gramEnd"/>
      <w:r w:rsidRPr="00D10438">
        <w:rPr>
          <w:rFonts w:hint="eastAsia"/>
        </w:rPr>
        <w:t>輔</w:t>
      </w:r>
      <w:r w:rsidRPr="002952E0">
        <w:rPr>
          <w:rFonts w:hint="eastAsia"/>
        </w:rPr>
        <w:t>助其以完整中長程館</w:t>
      </w:r>
      <w:proofErr w:type="gramStart"/>
      <w:r w:rsidRPr="002952E0">
        <w:rPr>
          <w:rFonts w:hint="eastAsia"/>
        </w:rPr>
        <w:t>務</w:t>
      </w:r>
      <w:proofErr w:type="gramEnd"/>
      <w:r w:rsidRPr="002952E0">
        <w:rPr>
          <w:rFonts w:hint="eastAsia"/>
        </w:rPr>
        <w:t>計畫具體規劃展示、典藏、教育與研究推廣策略，</w:t>
      </w:r>
      <w:proofErr w:type="gramStart"/>
      <w:r w:rsidRPr="002952E0">
        <w:rPr>
          <w:rFonts w:hint="eastAsia"/>
        </w:rPr>
        <w:t>以利館所</w:t>
      </w:r>
      <w:proofErr w:type="gramEnd"/>
      <w:r w:rsidRPr="002952E0">
        <w:rPr>
          <w:rFonts w:hint="eastAsia"/>
        </w:rPr>
        <w:t>長期、專業發展，使得相關收藏得以被持續管理及提供運用，發揮保存重要文化資源、增進</w:t>
      </w:r>
      <w:r w:rsidRPr="00E307CF">
        <w:rPr>
          <w:rFonts w:hint="eastAsia"/>
          <w:color w:val="000000" w:themeColor="text1"/>
        </w:rPr>
        <w:t>與民眾溝通之功能。</w:t>
      </w:r>
    </w:p>
    <w:p w14:paraId="42CBA3B2" w14:textId="2C79B4D0" w:rsidR="006451D8" w:rsidRDefault="006451D8" w:rsidP="006451D8">
      <w:pPr>
        <w:pStyle w:val="5"/>
        <w:numPr>
          <w:ilvl w:val="4"/>
          <w:numId w:val="1"/>
        </w:numPr>
        <w:ind w:left="2041"/>
      </w:pPr>
      <w:r w:rsidRPr="00E307CF">
        <w:rPr>
          <w:rFonts w:hint="eastAsia"/>
          <w:color w:val="000000" w:themeColor="text1"/>
        </w:rPr>
        <w:t>根據文化部109年4月24日本院辦理約</w:t>
      </w:r>
      <w:proofErr w:type="gramStart"/>
      <w:r w:rsidRPr="00E307CF">
        <w:rPr>
          <w:rFonts w:hint="eastAsia"/>
          <w:color w:val="000000" w:themeColor="text1"/>
        </w:rPr>
        <w:t>詢</w:t>
      </w:r>
      <w:proofErr w:type="gramEnd"/>
      <w:r w:rsidRPr="00E307CF">
        <w:rPr>
          <w:rFonts w:hint="eastAsia"/>
          <w:color w:val="000000" w:themeColor="text1"/>
        </w:rPr>
        <w:t>時表示，有關修正補助條例</w:t>
      </w:r>
      <w:r w:rsidR="009E2D04" w:rsidRPr="00E307CF">
        <w:rPr>
          <w:rFonts w:hint="eastAsia"/>
          <w:color w:val="000000" w:themeColor="text1"/>
        </w:rPr>
        <w:t>：</w:t>
      </w:r>
      <w:r w:rsidRPr="00E307CF">
        <w:rPr>
          <w:rFonts w:hint="eastAsia"/>
          <w:color w:val="000000" w:themeColor="text1"/>
        </w:rPr>
        <w:t>「</w:t>
      </w:r>
      <w:r w:rsidRPr="00E307CF">
        <w:rPr>
          <w:color w:val="000000" w:themeColor="text1"/>
        </w:rPr>
        <w:t>…</w:t>
      </w:r>
      <w:proofErr w:type="gramStart"/>
      <w:r w:rsidRPr="00E307CF">
        <w:rPr>
          <w:color w:val="000000" w:themeColor="text1"/>
        </w:rPr>
        <w:t>…</w:t>
      </w:r>
      <w:proofErr w:type="gramEnd"/>
      <w:r w:rsidRPr="00E307CF">
        <w:rPr>
          <w:rFonts w:hint="eastAsia"/>
          <w:color w:val="000000" w:themeColor="text1"/>
        </w:rPr>
        <w:t>第1期1</w:t>
      </w:r>
      <w:r w:rsidRPr="00E307CF">
        <w:rPr>
          <w:color w:val="000000" w:themeColor="text1"/>
        </w:rPr>
        <w:t>08~109年</w:t>
      </w:r>
      <w:r w:rsidRPr="00E307CF">
        <w:rPr>
          <w:rFonts w:hint="eastAsia"/>
          <w:color w:val="000000" w:themeColor="text1"/>
        </w:rPr>
        <w:t>的前瞻基礎博物館及地方文化館升級計畫，補助軟體為主與修繕舊有的空</w:t>
      </w:r>
      <w:r w:rsidRPr="00AC63ED">
        <w:rPr>
          <w:rFonts w:hint="eastAsia"/>
        </w:rPr>
        <w:t>間改善為主。前瞻的話是到109年為止，之後要看計畫2.0，之後再看能否再升級</w:t>
      </w:r>
      <w:r>
        <w:rPr>
          <w:rFonts w:hint="eastAsia"/>
        </w:rPr>
        <w:t>」等語。</w:t>
      </w:r>
    </w:p>
    <w:p w14:paraId="1953C8BF" w14:textId="2DF852C3" w:rsidR="006451D8" w:rsidRDefault="006451D8" w:rsidP="006451D8">
      <w:pPr>
        <w:pStyle w:val="5"/>
        <w:numPr>
          <w:ilvl w:val="4"/>
          <w:numId w:val="1"/>
        </w:numPr>
        <w:ind w:left="2041"/>
      </w:pPr>
      <w:r>
        <w:rPr>
          <w:rFonts w:hint="eastAsia"/>
        </w:rPr>
        <w:t>文化部</w:t>
      </w:r>
      <w:proofErr w:type="gramStart"/>
      <w:r w:rsidR="006D45B9">
        <w:rPr>
          <w:rFonts w:hint="eastAsia"/>
        </w:rPr>
        <w:t>彭</w:t>
      </w:r>
      <w:proofErr w:type="gramEnd"/>
      <w:r w:rsidR="006D45B9">
        <w:rPr>
          <w:rFonts w:hint="eastAsia"/>
        </w:rPr>
        <w:t>○</w:t>
      </w:r>
      <w:proofErr w:type="gramStart"/>
      <w:r w:rsidR="006D45B9">
        <w:rPr>
          <w:rFonts w:hint="eastAsia"/>
        </w:rPr>
        <w:t>亨</w:t>
      </w:r>
      <w:r>
        <w:rPr>
          <w:rFonts w:hint="eastAsia"/>
        </w:rPr>
        <w:t>次長於</w:t>
      </w:r>
      <w:proofErr w:type="gramEnd"/>
      <w:r>
        <w:rPr>
          <w:rFonts w:hint="eastAsia"/>
        </w:rPr>
        <w:t>約</w:t>
      </w:r>
      <w:proofErr w:type="gramStart"/>
      <w:r>
        <w:rPr>
          <w:rFonts w:hint="eastAsia"/>
        </w:rPr>
        <w:t>詢</w:t>
      </w:r>
      <w:proofErr w:type="gramEnd"/>
      <w:r>
        <w:rPr>
          <w:rFonts w:hint="eastAsia"/>
        </w:rPr>
        <w:t>時補充：</w:t>
      </w:r>
    </w:p>
    <w:p w14:paraId="3E48FC23" w14:textId="77777777" w:rsidR="006451D8" w:rsidRDefault="006451D8" w:rsidP="006451D8">
      <w:pPr>
        <w:pStyle w:val="6"/>
      </w:pPr>
      <w:r w:rsidRPr="00150735">
        <w:rPr>
          <w:rFonts w:hint="eastAsia"/>
        </w:rPr>
        <w:t>地方博物館和文化館補助相關辦法是沒有補助興建</w:t>
      </w:r>
      <w:r w:rsidRPr="00994D8F">
        <w:rPr>
          <w:rFonts w:hint="eastAsia"/>
        </w:rPr>
        <w:t>，當然地方政府有他的考量需要設立館舍，我們</w:t>
      </w:r>
      <w:r w:rsidRPr="00150735">
        <w:rPr>
          <w:rFonts w:hint="eastAsia"/>
        </w:rPr>
        <w:t>現在也在檢討要點</w:t>
      </w:r>
      <w:r w:rsidRPr="00994D8F">
        <w:rPr>
          <w:rFonts w:hint="eastAsia"/>
        </w:rPr>
        <w:t>，有實需又有完善計畫，或許可以考量看看。如果走文化館，地方也可以走社會發展計畫途徑。要點這部分我們明年會來檢討</w:t>
      </w:r>
      <w:r>
        <w:rPr>
          <w:rFonts w:hint="eastAsia"/>
        </w:rPr>
        <w:t>。</w:t>
      </w:r>
    </w:p>
    <w:p w14:paraId="10FD9FC3" w14:textId="77777777" w:rsidR="006451D8" w:rsidRDefault="006451D8" w:rsidP="006451D8">
      <w:pPr>
        <w:pStyle w:val="6"/>
      </w:pPr>
      <w:r w:rsidRPr="001A6744">
        <w:rPr>
          <w:rFonts w:hint="eastAsia"/>
        </w:rPr>
        <w:t>我們會來做</w:t>
      </w:r>
      <w:r>
        <w:rPr>
          <w:rFonts w:hint="eastAsia"/>
        </w:rPr>
        <w:t>補助</w:t>
      </w:r>
      <w:r w:rsidRPr="001A6744">
        <w:rPr>
          <w:rFonts w:hint="eastAsia"/>
        </w:rPr>
        <w:t>要點檢討，因為里民關切的面向都不一樣，所以地方政府應該可以從整</w:t>
      </w:r>
      <w:r w:rsidRPr="001A6744">
        <w:rPr>
          <w:rFonts w:hint="eastAsia"/>
        </w:rPr>
        <w:lastRenderedPageBreak/>
        <w:t>體去提案，</w:t>
      </w:r>
      <w:proofErr w:type="gramStart"/>
      <w:r w:rsidRPr="001A6744">
        <w:rPr>
          <w:rFonts w:hint="eastAsia"/>
        </w:rPr>
        <w:t>文化部再從</w:t>
      </w:r>
      <w:proofErr w:type="gramEnd"/>
      <w:r w:rsidRPr="001A6744">
        <w:rPr>
          <w:rFonts w:hint="eastAsia"/>
        </w:rPr>
        <w:t>文化角度去看怎麼協助。</w:t>
      </w:r>
    </w:p>
    <w:p w14:paraId="6CE6B588" w14:textId="77777777" w:rsidR="006451D8" w:rsidRDefault="006451D8" w:rsidP="006451D8">
      <w:pPr>
        <w:pStyle w:val="4"/>
      </w:pPr>
      <w:r>
        <w:rPr>
          <w:rFonts w:hint="eastAsia"/>
        </w:rPr>
        <w:t>行政院公共建設或社會發展計畫：</w:t>
      </w:r>
    </w:p>
    <w:p w14:paraId="69CF1D5D" w14:textId="77777777" w:rsidR="006451D8" w:rsidRDefault="006451D8" w:rsidP="006451D8">
      <w:pPr>
        <w:pStyle w:val="5"/>
        <w:numPr>
          <w:ilvl w:val="4"/>
          <w:numId w:val="1"/>
        </w:numPr>
        <w:ind w:left="2041"/>
      </w:pPr>
      <w:r>
        <w:rPr>
          <w:rFonts w:hint="eastAsia"/>
        </w:rPr>
        <w:t>行政院說明，查新北市</w:t>
      </w:r>
      <w:proofErr w:type="gramStart"/>
      <w:r>
        <w:rPr>
          <w:rFonts w:hint="eastAsia"/>
        </w:rPr>
        <w:t>政府所檢送</w:t>
      </w:r>
      <w:proofErr w:type="gramEnd"/>
      <w:r>
        <w:rPr>
          <w:rFonts w:hint="eastAsia"/>
        </w:rPr>
        <w:t>之「鹿窟事件紀念館建置開發法令及開發可行性評估」計畫内容，經費總需求為</w:t>
      </w:r>
      <w:r>
        <w:t>2,792</w:t>
      </w:r>
      <w:r>
        <w:rPr>
          <w:rFonts w:hint="eastAsia"/>
        </w:rPr>
        <w:t>萬元，與行政院所屬各機關公共建設計畫總經費應具</w:t>
      </w:r>
      <w:r>
        <w:t>10</w:t>
      </w:r>
      <w:r>
        <w:rPr>
          <w:rFonts w:hint="eastAsia"/>
        </w:rPr>
        <w:t>億元以上、社會發展計畫之全程經費總額原則需達</w:t>
      </w:r>
      <w:r>
        <w:t>3</w:t>
      </w:r>
      <w:r>
        <w:rPr>
          <w:rFonts w:hint="eastAsia"/>
        </w:rPr>
        <w:t>億元以上規模似有大幅落差。</w:t>
      </w:r>
    </w:p>
    <w:p w14:paraId="49A65579" w14:textId="77777777" w:rsidR="006451D8" w:rsidRDefault="006451D8" w:rsidP="006451D8">
      <w:pPr>
        <w:pStyle w:val="5"/>
        <w:numPr>
          <w:ilvl w:val="4"/>
          <w:numId w:val="1"/>
        </w:numPr>
        <w:ind w:left="2041"/>
      </w:pPr>
      <w:r>
        <w:rPr>
          <w:rFonts w:hint="eastAsia"/>
        </w:rPr>
        <w:t>承上，查新北市政府所送之評估報告性質、</w:t>
      </w:r>
      <w:proofErr w:type="gramStart"/>
      <w:r>
        <w:rPr>
          <w:rFonts w:hint="eastAsia"/>
        </w:rPr>
        <w:t>就現址</w:t>
      </w:r>
      <w:proofErr w:type="gramEnd"/>
      <w:r>
        <w:rPr>
          <w:rFonts w:hint="eastAsia"/>
        </w:rPr>
        <w:t>光明社區活動中心</w:t>
      </w:r>
      <w:proofErr w:type="gramStart"/>
      <w:r>
        <w:rPr>
          <w:rFonts w:hint="eastAsia"/>
        </w:rPr>
        <w:t>併</w:t>
      </w:r>
      <w:proofErr w:type="gramEnd"/>
      <w:r>
        <w:rPr>
          <w:rFonts w:hint="eastAsia"/>
        </w:rPr>
        <w:t>同鹿窟紀念館多功能設置之推動規劃及規模，依文化基本法尊重地方文化特色之精神，建議由新北市政府依據社會發展計畫提出籌備作業</w:t>
      </w:r>
    </w:p>
    <w:p w14:paraId="0D29D0E3" w14:textId="77777777" w:rsidR="006451D8" w:rsidRDefault="006451D8" w:rsidP="006451D8">
      <w:pPr>
        <w:pStyle w:val="5"/>
        <w:numPr>
          <w:ilvl w:val="4"/>
          <w:numId w:val="1"/>
        </w:numPr>
        <w:ind w:left="2041"/>
      </w:pPr>
      <w:proofErr w:type="gramStart"/>
      <w:r w:rsidRPr="00150735">
        <w:rPr>
          <w:rFonts w:hint="eastAsia"/>
        </w:rPr>
        <w:t>文化部</w:t>
      </w:r>
      <w:r>
        <w:rPr>
          <w:rFonts w:hint="eastAsia"/>
        </w:rPr>
        <w:t>另補充</w:t>
      </w:r>
      <w:proofErr w:type="gramEnd"/>
      <w:r w:rsidRPr="00150735">
        <w:rPr>
          <w:rFonts w:hint="eastAsia"/>
        </w:rPr>
        <w:t>，該部人權館中長程計畫係依據行政院訂定之「行政院所屬各機關中長程個案計畫編審要點」相關規定辦理，屬為期6年之公共建設計畫，有關提報中長程計畫之程序、計畫大綱、應檢附之文件等，該</w:t>
      </w:r>
      <w:proofErr w:type="gramStart"/>
      <w:r w:rsidRPr="00150735">
        <w:rPr>
          <w:rFonts w:hint="eastAsia"/>
        </w:rPr>
        <w:t>要點均有詳細</w:t>
      </w:r>
      <w:proofErr w:type="gramEnd"/>
      <w:r w:rsidRPr="00150735">
        <w:rPr>
          <w:rFonts w:hint="eastAsia"/>
        </w:rPr>
        <w:t>規定，以計畫大綱為例，需評估之項目包括計畫目標、績效指標、期程與資源需求、預期效果及影響、財務計畫、風險評估、性別影響評估等。</w:t>
      </w:r>
    </w:p>
    <w:p w14:paraId="183F4459" w14:textId="77777777" w:rsidR="006451D8" w:rsidRDefault="006451D8" w:rsidP="006451D8">
      <w:pPr>
        <w:pStyle w:val="4"/>
      </w:pPr>
      <w:r w:rsidRPr="001D6A55">
        <w:rPr>
          <w:rFonts w:hint="eastAsia"/>
        </w:rPr>
        <w:t>以民間捐助或促參方式籌措</w:t>
      </w:r>
    </w:p>
    <w:p w14:paraId="4E2DC06E" w14:textId="77777777" w:rsidR="006451D8" w:rsidRDefault="006451D8" w:rsidP="006451D8">
      <w:pPr>
        <w:pStyle w:val="5"/>
        <w:numPr>
          <w:ilvl w:val="4"/>
          <w:numId w:val="1"/>
        </w:numPr>
        <w:ind w:left="2041"/>
      </w:pPr>
      <w:r>
        <w:rPr>
          <w:rFonts w:hint="eastAsia"/>
        </w:rPr>
        <w:t>新北市政府說明：</w:t>
      </w:r>
    </w:p>
    <w:p w14:paraId="4C3C1B58" w14:textId="77777777" w:rsidR="006451D8" w:rsidRPr="001C5D3C" w:rsidRDefault="006451D8" w:rsidP="006451D8">
      <w:pPr>
        <w:pStyle w:val="6"/>
      </w:pPr>
      <w:r w:rsidRPr="001C5D3C">
        <w:rPr>
          <w:rFonts w:hint="eastAsia"/>
        </w:rPr>
        <w:t>「新北市政府所屬各機關接受捐贈作業要點」第</w:t>
      </w:r>
      <w:r w:rsidRPr="001C5D3C">
        <w:t>2</w:t>
      </w:r>
      <w:r w:rsidRPr="001C5D3C">
        <w:rPr>
          <w:rFonts w:hint="eastAsia"/>
        </w:rPr>
        <w:t>條規定：「各機關接受捐贈財物時，應以不增加負擔為原則，查明有無糾紛、占用情形，並審慎考量受贈財物與主管業務有無關聯。捐贈附有條件時，應將擬訂之捐贈</w:t>
      </w:r>
      <w:r w:rsidRPr="001C5D3C">
        <w:rPr>
          <w:rFonts w:hint="eastAsia"/>
        </w:rPr>
        <w:lastRenderedPageBreak/>
        <w:t>契約</w:t>
      </w:r>
      <w:r>
        <w:rPr>
          <w:rFonts w:hint="eastAsia"/>
        </w:rPr>
        <w:t>報本府核准。」，</w:t>
      </w:r>
      <w:proofErr w:type="gramStart"/>
      <w:r>
        <w:rPr>
          <w:rFonts w:hint="eastAsia"/>
        </w:rPr>
        <w:t>爰</w:t>
      </w:r>
      <w:proofErr w:type="gramEnd"/>
      <w:r>
        <w:rPr>
          <w:rFonts w:hint="eastAsia"/>
        </w:rPr>
        <w:t>本</w:t>
      </w:r>
      <w:proofErr w:type="gramStart"/>
      <w:r>
        <w:rPr>
          <w:rFonts w:hint="eastAsia"/>
        </w:rPr>
        <w:t>案倘由</w:t>
      </w:r>
      <w:proofErr w:type="gramEnd"/>
      <w:r>
        <w:rPr>
          <w:rFonts w:hint="eastAsia"/>
        </w:rPr>
        <w:t>民間捐助經費辦理興建，應考量是否增加該</w:t>
      </w:r>
      <w:r w:rsidRPr="001C5D3C">
        <w:rPr>
          <w:rFonts w:hint="eastAsia"/>
        </w:rPr>
        <w:t>府負擔及與主管業務有無關聯。</w:t>
      </w:r>
    </w:p>
    <w:p w14:paraId="38F1E193" w14:textId="37EA781C" w:rsidR="006451D8" w:rsidRDefault="006451D8" w:rsidP="006451D8">
      <w:pPr>
        <w:pStyle w:val="6"/>
      </w:pPr>
      <w:r>
        <w:rPr>
          <w:rFonts w:hint="eastAsia"/>
        </w:rPr>
        <w:t>依該府委託台灣</w:t>
      </w:r>
      <w:r w:rsidR="00A22FE9">
        <w:rPr>
          <w:rFonts w:ascii="新細明體" w:eastAsia="新細明體" w:hAnsi="新細明體" w:hint="eastAsia"/>
        </w:rPr>
        <w:t>○</w:t>
      </w:r>
      <w:r>
        <w:rPr>
          <w:rFonts w:hint="eastAsia"/>
        </w:rPr>
        <w:t>曦工程顧問股份有限公司辦理之「鹿窟事件</w:t>
      </w:r>
      <w:r w:rsidRPr="001D6A55">
        <w:rPr>
          <w:rFonts w:hint="eastAsia"/>
        </w:rPr>
        <w:t>紀念館</w:t>
      </w:r>
      <w:r>
        <w:rPr>
          <w:rFonts w:hint="eastAsia"/>
        </w:rPr>
        <w:t>建置開發法令及開發可行性評估」，紀念館建置後續管理維護經費，包含人員薪資等費用、水電網路費、活動行銷費、維護修繕費、保險費用等，推估1年約需337萬7,000元，相關維護經費後續隨物價波動將逐年增加，勢將增加該府財政負擔。</w:t>
      </w:r>
    </w:p>
    <w:p w14:paraId="32679FBE" w14:textId="77777777" w:rsidR="006451D8" w:rsidRDefault="006451D8" w:rsidP="006451D8">
      <w:pPr>
        <w:pStyle w:val="6"/>
      </w:pPr>
      <w:r w:rsidRPr="001D6A55">
        <w:rPr>
          <w:rFonts w:hint="eastAsia"/>
        </w:rPr>
        <w:t>該府於108年9月6日約</w:t>
      </w:r>
      <w:proofErr w:type="gramStart"/>
      <w:r w:rsidRPr="001D6A55">
        <w:rPr>
          <w:rFonts w:hint="eastAsia"/>
        </w:rPr>
        <w:t>詢</w:t>
      </w:r>
      <w:proofErr w:type="gramEnd"/>
      <w:r w:rsidRPr="001D6A55">
        <w:rPr>
          <w:rFonts w:hint="eastAsia"/>
        </w:rPr>
        <w:t>前補充資料說明，本案業</w:t>
      </w:r>
      <w:r w:rsidRPr="00671C18">
        <w:rPr>
          <w:rFonts w:hint="eastAsia"/>
        </w:rPr>
        <w:t>已委託專業顧問公司作出專業評估，目前</w:t>
      </w:r>
      <w:r w:rsidRPr="00D10438">
        <w:rPr>
          <w:rFonts w:hint="eastAsia"/>
        </w:rPr>
        <w:t>評估建館地點位處偏遠，周邊多為零星地區型觀光景點，文化景觀資源不足，交通不便，發展效益不高，財務不具自償性，以</w:t>
      </w:r>
      <w:r w:rsidRPr="00D10438">
        <w:t>BOT</w:t>
      </w:r>
      <w:r w:rsidRPr="00D10438">
        <w:rPr>
          <w:rFonts w:hint="eastAsia"/>
        </w:rPr>
        <w:t>、</w:t>
      </w:r>
      <w:r w:rsidRPr="00D10438">
        <w:t>BTO</w:t>
      </w:r>
      <w:r w:rsidRPr="00D10438">
        <w:rPr>
          <w:rFonts w:hint="eastAsia"/>
        </w:rPr>
        <w:t>、</w:t>
      </w:r>
      <w:r w:rsidRPr="00D10438">
        <w:t>BOO</w:t>
      </w:r>
      <w:r w:rsidRPr="00D10438">
        <w:rPr>
          <w:rFonts w:hint="eastAsia"/>
        </w:rPr>
        <w:t>方式</w:t>
      </w:r>
      <w:proofErr w:type="gramStart"/>
      <w:r w:rsidRPr="00D10438">
        <w:rPr>
          <w:rFonts w:hint="eastAsia"/>
        </w:rPr>
        <w:t>不具促參</w:t>
      </w:r>
      <w:proofErr w:type="gramEnd"/>
      <w:r w:rsidRPr="00D10438">
        <w:rPr>
          <w:rFonts w:hint="eastAsia"/>
        </w:rPr>
        <w:t>可行性；如</w:t>
      </w:r>
      <w:proofErr w:type="gramStart"/>
      <w:r w:rsidRPr="00D10438">
        <w:rPr>
          <w:rFonts w:hint="eastAsia"/>
        </w:rPr>
        <w:t>採</w:t>
      </w:r>
      <w:proofErr w:type="gramEnd"/>
      <w:r w:rsidRPr="00D10438">
        <w:t>OT</w:t>
      </w:r>
      <w:r w:rsidRPr="00D10438">
        <w:rPr>
          <w:rFonts w:hint="eastAsia"/>
        </w:rPr>
        <w:t>模式委外營運，</w:t>
      </w:r>
      <w:proofErr w:type="gramStart"/>
      <w:r w:rsidRPr="00D10438">
        <w:rPr>
          <w:rFonts w:hint="eastAsia"/>
        </w:rPr>
        <w:t>爰</w:t>
      </w:r>
      <w:proofErr w:type="gramEnd"/>
      <w:r w:rsidRPr="00D10438">
        <w:rPr>
          <w:rFonts w:hint="eastAsia"/>
        </w:rPr>
        <w:t>亦建議</w:t>
      </w:r>
      <w:proofErr w:type="gramStart"/>
      <w:r w:rsidRPr="00D10438">
        <w:rPr>
          <w:rFonts w:hint="eastAsia"/>
        </w:rPr>
        <w:t>俟</w:t>
      </w:r>
      <w:proofErr w:type="gramEnd"/>
      <w:r w:rsidRPr="00D10438">
        <w:rPr>
          <w:rFonts w:hint="eastAsia"/>
        </w:rPr>
        <w:t>新北市國土</w:t>
      </w:r>
      <w:r w:rsidRPr="00671C18">
        <w:rPr>
          <w:rFonts w:hint="eastAsia"/>
        </w:rPr>
        <w:t>計畫發布實施，相關土地使用指導原則訂定，且明確</w:t>
      </w:r>
      <w:proofErr w:type="gramStart"/>
      <w:r w:rsidRPr="00671C18">
        <w:rPr>
          <w:rFonts w:hint="eastAsia"/>
        </w:rPr>
        <w:t>釐</w:t>
      </w:r>
      <w:proofErr w:type="gramEnd"/>
      <w:r w:rsidRPr="00671C18">
        <w:rPr>
          <w:rFonts w:hint="eastAsia"/>
        </w:rPr>
        <w:t>清公共建設之必要性，由主辦機關編列預算及</w:t>
      </w:r>
      <w:proofErr w:type="gramStart"/>
      <w:r w:rsidRPr="00671C18">
        <w:rPr>
          <w:rFonts w:hint="eastAsia"/>
        </w:rPr>
        <w:t>釐</w:t>
      </w:r>
      <w:proofErr w:type="gramEnd"/>
      <w:r w:rsidRPr="00671C18">
        <w:rPr>
          <w:rFonts w:hint="eastAsia"/>
        </w:rPr>
        <w:t>清地質條件後，以申請使用許可方式進行興建開發，後續得依促參法辦理預評估作業、</w:t>
      </w:r>
      <w:r w:rsidRPr="00671C18">
        <w:t>OT</w:t>
      </w:r>
      <w:r w:rsidRPr="00671C18">
        <w:rPr>
          <w:rFonts w:hint="eastAsia"/>
        </w:rPr>
        <w:t>可行性評估及先期規劃作業，以</w:t>
      </w:r>
      <w:proofErr w:type="gramStart"/>
      <w:r w:rsidRPr="00671C18">
        <w:rPr>
          <w:rFonts w:hint="eastAsia"/>
        </w:rPr>
        <w:t>釐</w:t>
      </w:r>
      <w:proofErr w:type="gramEnd"/>
      <w:r w:rsidRPr="00671C18">
        <w:rPr>
          <w:rFonts w:hint="eastAsia"/>
        </w:rPr>
        <w:t>清是否具有促參可行性為宜。</w:t>
      </w:r>
    </w:p>
    <w:p w14:paraId="4C67FF9C" w14:textId="77777777" w:rsidR="006451D8" w:rsidRDefault="006451D8" w:rsidP="006451D8">
      <w:pPr>
        <w:pStyle w:val="5"/>
        <w:numPr>
          <w:ilvl w:val="4"/>
          <w:numId w:val="1"/>
        </w:numPr>
        <w:ind w:left="2041"/>
      </w:pPr>
      <w:proofErr w:type="gramStart"/>
      <w:r>
        <w:rPr>
          <w:rFonts w:hint="eastAsia"/>
        </w:rPr>
        <w:t>文化部則說明</w:t>
      </w:r>
      <w:proofErr w:type="gramEnd"/>
      <w:r>
        <w:rPr>
          <w:rFonts w:hint="eastAsia"/>
        </w:rPr>
        <w:t>：</w:t>
      </w:r>
    </w:p>
    <w:p w14:paraId="4CC5D75E" w14:textId="77777777" w:rsidR="006451D8" w:rsidRPr="002163A8" w:rsidRDefault="006451D8" w:rsidP="006451D8">
      <w:pPr>
        <w:pStyle w:val="6"/>
      </w:pPr>
      <w:r w:rsidRPr="001D6A55">
        <w:t>新北市府作為國土計畫主管及主辦機關相關計畫</w:t>
      </w:r>
      <w:proofErr w:type="gramStart"/>
      <w:r w:rsidRPr="001D6A55">
        <w:t>頒</w:t>
      </w:r>
      <w:proofErr w:type="gramEnd"/>
      <w:r w:rsidRPr="001D6A55">
        <w:t>佈施行及預算編列之施政作為，如符合「國家人</w:t>
      </w:r>
      <w:proofErr w:type="gramStart"/>
      <w:r w:rsidRPr="001D6A55">
        <w:t>櫂</w:t>
      </w:r>
      <w:proofErr w:type="gramEnd"/>
      <w:r w:rsidRPr="001D6A55">
        <w:t>博物館推動不義遺址建置及 保存維護與人權事務發展補助作業要點」，將積極協助新北市府或其委託之民間團體，就</w:t>
      </w:r>
      <w:r w:rsidRPr="001D6A55">
        <w:lastRenderedPageBreak/>
        <w:t>不義遺址之保存、修繕、活化、營運及再利用工作，進行相關補助作業之申請</w:t>
      </w:r>
      <w:r w:rsidRPr="001D6A55">
        <w:rPr>
          <w:rFonts w:hint="eastAsia"/>
        </w:rPr>
        <w:t>。</w:t>
      </w:r>
    </w:p>
    <w:p w14:paraId="5CE406DD" w14:textId="77777777" w:rsidR="006451D8" w:rsidRPr="00971760" w:rsidRDefault="006451D8" w:rsidP="006451D8">
      <w:pPr>
        <w:pStyle w:val="6"/>
      </w:pPr>
      <w:r w:rsidRPr="001D6A55">
        <w:t>惟若再據新北市政府108年11月</w:t>
      </w:r>
      <w:proofErr w:type="gramStart"/>
      <w:r w:rsidRPr="001D6A55">
        <w:t>提出另版可行性</w:t>
      </w:r>
      <w:proofErr w:type="gramEnd"/>
      <w:r w:rsidRPr="001D6A55">
        <w:t>評估，將地點限定於「石碇區松柏崎段頂紙寮坑小段221地號(即光明社區活動中心:)」</w:t>
      </w:r>
      <w:proofErr w:type="gramStart"/>
      <w:r w:rsidRPr="001D6A55">
        <w:t>為址</w:t>
      </w:r>
      <w:proofErr w:type="gramEnd"/>
      <w:r w:rsidRPr="001D6A55">
        <w:t>，則因該地屬新北市政府權管範疇，</w:t>
      </w:r>
      <w:r w:rsidRPr="00971760">
        <w:t>且該中心與不義遺址現地保存概念不合，亦</w:t>
      </w:r>
      <w:proofErr w:type="gramStart"/>
      <w:r w:rsidRPr="00971760">
        <w:t>不</w:t>
      </w:r>
      <w:proofErr w:type="gramEnd"/>
      <w:r w:rsidRPr="00971760">
        <w:t>具文資保存價值，</w:t>
      </w:r>
      <w:proofErr w:type="gramStart"/>
      <w:r w:rsidRPr="00971760">
        <w:t>文化部並無</w:t>
      </w:r>
      <w:proofErr w:type="gramEnd"/>
      <w:r w:rsidRPr="00971760">
        <w:t>相關法源與預算依據進行維護管理費用籌編事宜，在法令、程序及實務上不具可行性。</w:t>
      </w:r>
    </w:p>
    <w:p w14:paraId="32E844B2" w14:textId="5313AB94" w:rsidR="006451D8" w:rsidRDefault="006451D8" w:rsidP="006451D8">
      <w:pPr>
        <w:pStyle w:val="6"/>
      </w:pPr>
      <w:r>
        <w:rPr>
          <w:rFonts w:hint="eastAsia"/>
        </w:rPr>
        <w:t>文化部</w:t>
      </w:r>
      <w:proofErr w:type="gramStart"/>
      <w:r w:rsidR="006D45B9">
        <w:rPr>
          <w:rFonts w:hint="eastAsia"/>
        </w:rPr>
        <w:t>彭</w:t>
      </w:r>
      <w:proofErr w:type="gramEnd"/>
      <w:r w:rsidR="006D45B9">
        <w:rPr>
          <w:rFonts w:hint="eastAsia"/>
        </w:rPr>
        <w:t>○</w:t>
      </w:r>
      <w:proofErr w:type="gramStart"/>
      <w:r w:rsidR="006D45B9">
        <w:rPr>
          <w:rFonts w:hint="eastAsia"/>
        </w:rPr>
        <w:t>亨</w:t>
      </w:r>
      <w:r>
        <w:rPr>
          <w:rFonts w:hint="eastAsia"/>
        </w:rPr>
        <w:t>次長於</w:t>
      </w:r>
      <w:proofErr w:type="gramEnd"/>
      <w:r>
        <w:rPr>
          <w:rFonts w:hint="eastAsia"/>
        </w:rPr>
        <w:t>108年9月6日辦理約</w:t>
      </w:r>
      <w:proofErr w:type="gramStart"/>
      <w:r>
        <w:rPr>
          <w:rFonts w:hint="eastAsia"/>
        </w:rPr>
        <w:t>詢</w:t>
      </w:r>
      <w:proofErr w:type="gramEnd"/>
      <w:r>
        <w:rPr>
          <w:rFonts w:hint="eastAsia"/>
        </w:rPr>
        <w:t>時說明：「</w:t>
      </w:r>
      <w:r w:rsidRPr="00365FD7">
        <w:rPr>
          <w:rFonts w:hint="eastAsia"/>
        </w:rPr>
        <w:t>我想新北</w:t>
      </w:r>
      <w:r>
        <w:rPr>
          <w:rFonts w:hint="eastAsia"/>
        </w:rPr>
        <w:t>的評估不宜興建是很</w:t>
      </w:r>
      <w:proofErr w:type="gramStart"/>
      <w:r>
        <w:rPr>
          <w:rFonts w:hint="eastAsia"/>
        </w:rPr>
        <w:t>清楚的</w:t>
      </w:r>
      <w:proofErr w:type="gramEnd"/>
      <w:r>
        <w:rPr>
          <w:rFonts w:hint="eastAsia"/>
        </w:rPr>
        <w:t>，站在文化部立場招商不可行」。</w:t>
      </w:r>
    </w:p>
    <w:p w14:paraId="13A03689" w14:textId="601C493B" w:rsidR="006451D8" w:rsidRPr="00415D4E" w:rsidRDefault="006451D8" w:rsidP="006451D8">
      <w:pPr>
        <w:pStyle w:val="4"/>
        <w:numPr>
          <w:ilvl w:val="3"/>
          <w:numId w:val="1"/>
        </w:numPr>
      </w:pPr>
      <w:r>
        <w:rPr>
          <w:rFonts w:hint="eastAsia"/>
        </w:rPr>
        <w:t>小結：目前</w:t>
      </w:r>
      <w:proofErr w:type="gramStart"/>
      <w:r>
        <w:rPr>
          <w:rFonts w:hint="eastAsia"/>
        </w:rPr>
        <w:t>文化部及人權</w:t>
      </w:r>
      <w:proofErr w:type="gramEnd"/>
      <w:r>
        <w:rPr>
          <w:rFonts w:hint="eastAsia"/>
        </w:rPr>
        <w:t>館所提供之財源籌措管道，無論是</w:t>
      </w:r>
      <w:r w:rsidRPr="00415D4E">
        <w:rPr>
          <w:rFonts w:hint="eastAsia"/>
        </w:rPr>
        <w:t>「國家人權博物館人權教育推廣活動補助作業要點」</w:t>
      </w:r>
      <w:r>
        <w:rPr>
          <w:rFonts w:hint="eastAsia"/>
        </w:rPr>
        <w:t>、「</w:t>
      </w:r>
      <w:r w:rsidRPr="00F7612D">
        <w:t>再造歷史現場專案計畫</w:t>
      </w:r>
      <w:r>
        <w:rPr>
          <w:rFonts w:hint="eastAsia"/>
        </w:rPr>
        <w:t>」、「</w:t>
      </w:r>
      <w:r w:rsidRPr="00415D4E">
        <w:rPr>
          <w:rFonts w:hint="eastAsia"/>
        </w:rPr>
        <w:t>博物館及地方文化館升級計畫</w:t>
      </w:r>
      <w:r>
        <w:rPr>
          <w:rFonts w:hint="eastAsia"/>
        </w:rPr>
        <w:t>」或是</w:t>
      </w:r>
      <w:r w:rsidRPr="00415D4E">
        <w:rPr>
          <w:rFonts w:hint="eastAsia"/>
        </w:rPr>
        <w:t>行政院公共建設或社會發展計畫</w:t>
      </w:r>
      <w:r>
        <w:rPr>
          <w:rFonts w:hint="eastAsia"/>
        </w:rPr>
        <w:t>，分別有無法補助新建館舍、計畫經費</w:t>
      </w:r>
      <w:proofErr w:type="gramStart"/>
      <w:r>
        <w:rPr>
          <w:rFonts w:hint="eastAsia"/>
        </w:rPr>
        <w:t>用罄</w:t>
      </w:r>
      <w:r w:rsidR="009E2D04">
        <w:rPr>
          <w:rFonts w:hint="eastAsia"/>
        </w:rPr>
        <w:t>及未</w:t>
      </w:r>
      <w:proofErr w:type="gramEnd"/>
      <w:r w:rsidR="009E2D04">
        <w:rPr>
          <w:rFonts w:hint="eastAsia"/>
        </w:rPr>
        <w:t>達</w:t>
      </w:r>
      <w:r w:rsidR="009E2D04" w:rsidRPr="00A22FE9">
        <w:rPr>
          <w:rFonts w:hint="eastAsia"/>
          <w:color w:val="000000" w:themeColor="text1"/>
        </w:rPr>
        <w:t>中長期計畫預算規模等因，均難以配合鹿窟紀念館舍之新建計畫。</w:t>
      </w:r>
      <w:r w:rsidRPr="00A22FE9">
        <w:rPr>
          <w:rFonts w:hint="eastAsia"/>
          <w:color w:val="000000" w:themeColor="text1"/>
        </w:rPr>
        <w:t>新北市</w:t>
      </w:r>
      <w:r w:rsidR="00FA15BB">
        <w:rPr>
          <w:rFonts w:hint="eastAsia"/>
          <w:color w:val="000000" w:themeColor="text1"/>
        </w:rPr>
        <w:t>吳○</w:t>
      </w:r>
      <w:proofErr w:type="gramStart"/>
      <w:r w:rsidR="00FA15BB">
        <w:rPr>
          <w:rFonts w:hint="eastAsia"/>
          <w:color w:val="000000" w:themeColor="text1"/>
        </w:rPr>
        <w:t>機</w:t>
      </w:r>
      <w:r w:rsidRPr="00A22FE9">
        <w:rPr>
          <w:rFonts w:hint="eastAsia"/>
          <w:color w:val="000000" w:themeColor="text1"/>
        </w:rPr>
        <w:t>副市長</w:t>
      </w:r>
      <w:proofErr w:type="gramEnd"/>
      <w:r w:rsidRPr="00A22FE9">
        <w:rPr>
          <w:rFonts w:hint="eastAsia"/>
          <w:color w:val="000000" w:themeColor="text1"/>
        </w:rPr>
        <w:t>復於108年9月6日本院辦理約</w:t>
      </w:r>
      <w:proofErr w:type="gramStart"/>
      <w:r w:rsidRPr="00A22FE9">
        <w:rPr>
          <w:rFonts w:hint="eastAsia"/>
          <w:color w:val="000000" w:themeColor="text1"/>
        </w:rPr>
        <w:t>詢</w:t>
      </w:r>
      <w:proofErr w:type="gramEnd"/>
      <w:r w:rsidRPr="00A22FE9">
        <w:rPr>
          <w:rFonts w:hint="eastAsia"/>
          <w:color w:val="000000" w:themeColor="text1"/>
        </w:rPr>
        <w:t>時亦強調</w:t>
      </w:r>
      <w:r w:rsidR="009E2D04" w:rsidRPr="00A22FE9">
        <w:rPr>
          <w:rFonts w:hint="eastAsia"/>
          <w:color w:val="000000" w:themeColor="text1"/>
        </w:rPr>
        <w:t>：</w:t>
      </w:r>
      <w:r w:rsidRPr="00A22FE9">
        <w:rPr>
          <w:rFonts w:hint="eastAsia"/>
          <w:color w:val="000000" w:themeColor="text1"/>
        </w:rPr>
        <w:t>「我們一直強調本府財務真的是非常拮据」等語，在</w:t>
      </w:r>
      <w:proofErr w:type="gramStart"/>
      <w:r w:rsidRPr="00A22FE9">
        <w:rPr>
          <w:rFonts w:hint="eastAsia"/>
          <w:color w:val="000000" w:themeColor="text1"/>
        </w:rPr>
        <w:t>在</w:t>
      </w:r>
      <w:proofErr w:type="gramEnd"/>
      <w:r w:rsidRPr="00A22FE9">
        <w:rPr>
          <w:rFonts w:hint="eastAsia"/>
          <w:color w:val="000000" w:themeColor="text1"/>
        </w:rPr>
        <w:t>顯示館舍興建及</w:t>
      </w:r>
      <w:r>
        <w:rPr>
          <w:rFonts w:hint="eastAsia"/>
        </w:rPr>
        <w:t>後續維運經費籌措困難。</w:t>
      </w:r>
    </w:p>
    <w:p w14:paraId="1AFAEBBD" w14:textId="0AA41A01" w:rsidR="00F13582" w:rsidRPr="00E307CF" w:rsidRDefault="00F13582" w:rsidP="008B0F0B">
      <w:pPr>
        <w:pStyle w:val="3"/>
        <w:rPr>
          <w:color w:val="000000" w:themeColor="text1"/>
        </w:rPr>
      </w:pPr>
      <w:r w:rsidRPr="00F13582">
        <w:rPr>
          <w:rFonts w:hint="eastAsia"/>
        </w:rPr>
        <w:t>綜上</w:t>
      </w:r>
      <w:r w:rsidRPr="009E2D04">
        <w:rPr>
          <w:rFonts w:hint="eastAsia"/>
        </w:rPr>
        <w:t>，</w:t>
      </w:r>
      <w:r w:rsidR="009E2D04" w:rsidRPr="009E2D04">
        <w:rPr>
          <w:rFonts w:hint="eastAsia"/>
        </w:rPr>
        <w:t>文化部、人權館、新北市政府針對鹿窟事件評估紀念場域及權責劃分後，以光明里活動中心為基礎新建館舍或園區共識程度最高，惟</w:t>
      </w:r>
      <w:proofErr w:type="gramStart"/>
      <w:r w:rsidR="009E2D04" w:rsidRPr="009E2D04">
        <w:rPr>
          <w:rFonts w:hint="eastAsia"/>
        </w:rPr>
        <w:t>囿</w:t>
      </w:r>
      <w:proofErr w:type="gramEnd"/>
      <w:r w:rsidR="009E2D04" w:rsidRPr="009E2D04">
        <w:rPr>
          <w:rFonts w:hint="eastAsia"/>
        </w:rPr>
        <w:t>於機關主導意願、職權及財源籌措等因，難以</w:t>
      </w:r>
      <w:proofErr w:type="gramStart"/>
      <w:r w:rsidR="009E2D04" w:rsidRPr="009E2D04">
        <w:rPr>
          <w:rFonts w:hint="eastAsia"/>
        </w:rPr>
        <w:t>一蹴</w:t>
      </w:r>
      <w:proofErr w:type="gramEnd"/>
      <w:r w:rsidR="009E2D04" w:rsidRPr="009E2D04">
        <w:rPr>
          <w:rFonts w:hint="eastAsia"/>
        </w:rPr>
        <w:t>可及，而其他方案諸如修建鹿窟</w:t>
      </w:r>
      <w:r w:rsidR="009E2D04" w:rsidRPr="00E307CF">
        <w:rPr>
          <w:rFonts w:hint="eastAsia"/>
          <w:color w:val="000000" w:themeColor="text1"/>
        </w:rPr>
        <w:t>事件紀念碑現址、於私人土地籌建、附屬於南港茶製場、與光明禪寺協調及納</w:t>
      </w:r>
      <w:r w:rsidR="009E2D04" w:rsidRPr="00E307CF">
        <w:rPr>
          <w:rFonts w:hint="eastAsia"/>
          <w:color w:val="000000" w:themeColor="text1"/>
        </w:rPr>
        <w:lastRenderedPageBreak/>
        <w:t>入人權館景美園區常設陳展等，亦分別</w:t>
      </w:r>
      <w:proofErr w:type="gramStart"/>
      <w:r w:rsidR="009E2D04" w:rsidRPr="00E307CF">
        <w:rPr>
          <w:rFonts w:hint="eastAsia"/>
          <w:color w:val="000000" w:themeColor="text1"/>
        </w:rPr>
        <w:t>囿</w:t>
      </w:r>
      <w:proofErr w:type="gramEnd"/>
      <w:r w:rsidR="009E2D04" w:rsidRPr="00E307CF">
        <w:rPr>
          <w:rFonts w:hint="eastAsia"/>
          <w:color w:val="000000" w:themeColor="text1"/>
        </w:rPr>
        <w:t>於空間不足、機關缺乏主導意願及補助依據而難以推動。本院已請相關機關為各項紀念方式建立可行性評估基礎，行政院、文化部、新北市政府宜於在相關條件成熟後，適時重新檢討評估計畫落實方式及權責機關，始</w:t>
      </w:r>
      <w:proofErr w:type="gramStart"/>
      <w:r w:rsidR="009E2D04" w:rsidRPr="00E307CF">
        <w:rPr>
          <w:rFonts w:hint="eastAsia"/>
          <w:color w:val="000000" w:themeColor="text1"/>
        </w:rPr>
        <w:t>符促轉</w:t>
      </w:r>
      <w:proofErr w:type="gramEnd"/>
      <w:r w:rsidR="009E2D04" w:rsidRPr="00E307CF">
        <w:rPr>
          <w:rFonts w:hint="eastAsia"/>
          <w:color w:val="000000" w:themeColor="text1"/>
        </w:rPr>
        <w:t>條例第5條第2項本旨</w:t>
      </w:r>
      <w:r w:rsidRPr="00E307CF">
        <w:rPr>
          <w:rFonts w:hint="eastAsia"/>
          <w:color w:val="000000" w:themeColor="text1"/>
        </w:rPr>
        <w:t>。</w:t>
      </w:r>
    </w:p>
    <w:p w14:paraId="1C8BC7C1" w14:textId="44954DF2" w:rsidR="00B25B85" w:rsidRPr="00731C3C" w:rsidRDefault="00B25B85" w:rsidP="009B56E9">
      <w:pPr>
        <w:pStyle w:val="2"/>
        <w:rPr>
          <w:b/>
        </w:rPr>
      </w:pPr>
      <w:r w:rsidRPr="00E307CF">
        <w:rPr>
          <w:rFonts w:hint="eastAsia"/>
          <w:b/>
          <w:color w:val="000000" w:themeColor="text1"/>
        </w:rPr>
        <w:t>國產署</w:t>
      </w:r>
      <w:r w:rsidR="003B2D9F" w:rsidRPr="00E307CF">
        <w:rPr>
          <w:rFonts w:hint="eastAsia"/>
          <w:b/>
          <w:color w:val="000000" w:themeColor="text1"/>
        </w:rPr>
        <w:t>北區分署</w:t>
      </w:r>
      <w:r w:rsidRPr="00E307CF">
        <w:rPr>
          <w:rFonts w:hint="eastAsia"/>
          <w:b/>
          <w:color w:val="000000" w:themeColor="text1"/>
        </w:rPr>
        <w:t>經管之新北市石碇區鹿窟段鹿窟小段30-13地號國有土地，</w:t>
      </w:r>
      <w:r w:rsidR="002A2753" w:rsidRPr="00E307CF">
        <w:rPr>
          <w:rFonts w:hint="eastAsia"/>
          <w:b/>
          <w:color w:val="000000" w:themeColor="text1"/>
        </w:rPr>
        <w:t>坐落</w:t>
      </w:r>
      <w:r w:rsidRPr="00E307CF">
        <w:rPr>
          <w:rFonts w:hint="eastAsia"/>
          <w:b/>
          <w:color w:val="000000" w:themeColor="text1"/>
        </w:rPr>
        <w:t>於鹿窟事件中大規模拘押及偵訊村民</w:t>
      </w:r>
      <w:proofErr w:type="gramStart"/>
      <w:r w:rsidRPr="00E307CF">
        <w:rPr>
          <w:rFonts w:hint="eastAsia"/>
          <w:b/>
          <w:color w:val="000000" w:themeColor="text1"/>
        </w:rPr>
        <w:t>之菜廟所在地</w:t>
      </w:r>
      <w:proofErr w:type="gramEnd"/>
      <w:r w:rsidRPr="00E307CF">
        <w:rPr>
          <w:rFonts w:hint="eastAsia"/>
          <w:b/>
          <w:color w:val="000000" w:themeColor="text1"/>
        </w:rPr>
        <w:t>，</w:t>
      </w:r>
      <w:r w:rsidR="00731C3C" w:rsidRPr="00E307CF">
        <w:rPr>
          <w:rFonts w:hint="eastAsia"/>
          <w:b/>
          <w:color w:val="000000" w:themeColor="text1"/>
        </w:rPr>
        <w:t>經本院調查始發現</w:t>
      </w:r>
      <w:r w:rsidR="00281EB7" w:rsidRPr="00E307CF">
        <w:rPr>
          <w:rFonts w:hint="eastAsia"/>
          <w:b/>
          <w:color w:val="000000" w:themeColor="text1"/>
        </w:rPr>
        <w:t>長期</w:t>
      </w:r>
      <w:r w:rsidRPr="00E307CF">
        <w:rPr>
          <w:rFonts w:hint="eastAsia"/>
          <w:b/>
          <w:color w:val="000000" w:themeColor="text1"/>
        </w:rPr>
        <w:t>遭光明禪寺占用</w:t>
      </w:r>
      <w:r w:rsidR="009E2D04" w:rsidRPr="00E307CF">
        <w:rPr>
          <w:rFonts w:hint="eastAsia"/>
          <w:b/>
          <w:color w:val="000000" w:themeColor="text1"/>
        </w:rPr>
        <w:t>，面積</w:t>
      </w:r>
      <w:r w:rsidR="007250B3" w:rsidRPr="00E307CF">
        <w:rPr>
          <w:rFonts w:hint="eastAsia"/>
          <w:b/>
          <w:color w:val="000000" w:themeColor="text1"/>
        </w:rPr>
        <w:t>高</w:t>
      </w:r>
      <w:r w:rsidR="009E2D04" w:rsidRPr="00E307CF">
        <w:rPr>
          <w:rFonts w:hint="eastAsia"/>
          <w:b/>
          <w:color w:val="000000" w:themeColor="text1"/>
        </w:rPr>
        <w:t>達1</w:t>
      </w:r>
      <w:r w:rsidR="009E2D04" w:rsidRPr="00E307CF">
        <w:rPr>
          <w:b/>
          <w:color w:val="000000" w:themeColor="text1"/>
        </w:rPr>
        <w:t>,</w:t>
      </w:r>
      <w:r w:rsidR="009E2D04" w:rsidRPr="00E307CF">
        <w:rPr>
          <w:rFonts w:hint="eastAsia"/>
          <w:b/>
          <w:color w:val="000000" w:themeColor="text1"/>
        </w:rPr>
        <w:t>342平方公尺。</w:t>
      </w:r>
      <w:r w:rsidR="00731C3C" w:rsidRPr="00E307CF">
        <w:rPr>
          <w:rFonts w:hint="eastAsia"/>
          <w:b/>
          <w:color w:val="000000" w:themeColor="text1"/>
        </w:rPr>
        <w:t>國產署北區分署負有管理國有土地之責，</w:t>
      </w:r>
      <w:r w:rsidRPr="00E307CF">
        <w:rPr>
          <w:rFonts w:hint="eastAsia"/>
          <w:b/>
          <w:color w:val="000000" w:themeColor="text1"/>
        </w:rPr>
        <w:t>卻</w:t>
      </w:r>
      <w:r w:rsidR="00731C3C" w:rsidRPr="00E307CF">
        <w:rPr>
          <w:rFonts w:hint="eastAsia"/>
          <w:b/>
          <w:color w:val="000000" w:themeColor="text1"/>
        </w:rPr>
        <w:t>自94年接管以來而未能掌握</w:t>
      </w:r>
      <w:r w:rsidRPr="00E307CF">
        <w:rPr>
          <w:rFonts w:hint="eastAsia"/>
          <w:b/>
          <w:color w:val="000000" w:themeColor="text1"/>
        </w:rPr>
        <w:t>，</w:t>
      </w:r>
      <w:r w:rsidR="0002226F" w:rsidRPr="00E307CF">
        <w:rPr>
          <w:rFonts w:hint="eastAsia"/>
          <w:b/>
          <w:color w:val="000000" w:themeColor="text1"/>
        </w:rPr>
        <w:t>容</w:t>
      </w:r>
      <w:proofErr w:type="gramStart"/>
      <w:r w:rsidR="0002226F" w:rsidRPr="00E307CF">
        <w:rPr>
          <w:rFonts w:hint="eastAsia"/>
          <w:b/>
          <w:color w:val="000000" w:themeColor="text1"/>
        </w:rPr>
        <w:t>有未洽</w:t>
      </w:r>
      <w:proofErr w:type="gramEnd"/>
      <w:r w:rsidRPr="00E307CF">
        <w:rPr>
          <w:rFonts w:hint="eastAsia"/>
          <w:b/>
          <w:color w:val="000000" w:themeColor="text1"/>
        </w:rPr>
        <w:t>，</w:t>
      </w:r>
      <w:r w:rsidR="00731C3C" w:rsidRPr="00E307CF">
        <w:rPr>
          <w:rFonts w:hint="eastAsia"/>
          <w:b/>
          <w:color w:val="000000" w:themeColor="text1"/>
          <w:kern w:val="0"/>
        </w:rPr>
        <w:t>允應按</w:t>
      </w:r>
      <w:r w:rsidR="00731C3C" w:rsidRPr="00E307CF">
        <w:rPr>
          <w:rFonts w:hint="eastAsia"/>
          <w:b/>
          <w:color w:val="000000" w:themeColor="text1"/>
        </w:rPr>
        <w:t>「國有非公用不</w:t>
      </w:r>
      <w:r w:rsidR="00731C3C" w:rsidRPr="00731C3C">
        <w:rPr>
          <w:rFonts w:hint="eastAsia"/>
          <w:b/>
        </w:rPr>
        <w:t>動產被占用處理要點」</w:t>
      </w:r>
      <w:r w:rsidRPr="00731C3C">
        <w:rPr>
          <w:rFonts w:hint="eastAsia"/>
          <w:b/>
          <w:kern w:val="0"/>
        </w:rPr>
        <w:t>妥適處理</w:t>
      </w:r>
      <w:r w:rsidR="00B47E4C" w:rsidRPr="00731C3C">
        <w:rPr>
          <w:rFonts w:hint="eastAsia"/>
          <w:b/>
        </w:rPr>
        <w:t>。</w:t>
      </w:r>
    </w:p>
    <w:p w14:paraId="0B4B295A" w14:textId="367D66B3" w:rsidR="003B2D9F" w:rsidRDefault="003B2D9F" w:rsidP="00B47E4C">
      <w:pPr>
        <w:pStyle w:val="3"/>
      </w:pPr>
      <w:r>
        <w:rPr>
          <w:rFonts w:hint="eastAsia"/>
        </w:rPr>
        <w:t>本案</w:t>
      </w:r>
      <w:r w:rsidR="00D12EAF">
        <w:rPr>
          <w:rFonts w:hint="eastAsia"/>
        </w:rPr>
        <w:t>於</w:t>
      </w:r>
      <w:r>
        <w:rPr>
          <w:rFonts w:hint="eastAsia"/>
        </w:rPr>
        <w:t>鹿窟事件紀念</w:t>
      </w:r>
      <w:proofErr w:type="gramStart"/>
      <w:r>
        <w:rPr>
          <w:rFonts w:hint="eastAsia"/>
        </w:rPr>
        <w:t>場域</w:t>
      </w:r>
      <w:r w:rsidR="00D12EAF">
        <w:rPr>
          <w:rFonts w:hint="eastAsia"/>
        </w:rPr>
        <w:t>覓址</w:t>
      </w:r>
      <w:proofErr w:type="gramEnd"/>
      <w:r>
        <w:rPr>
          <w:rFonts w:hint="eastAsia"/>
        </w:rPr>
        <w:t>並整理鄰近地籍資料時發現，</w:t>
      </w:r>
      <w:r w:rsidR="00D12EAF">
        <w:rPr>
          <w:rFonts w:hint="eastAsia"/>
        </w:rPr>
        <w:t>當時</w:t>
      </w:r>
      <w:r w:rsidR="00D12EAF" w:rsidRPr="00D12EAF">
        <w:rPr>
          <w:rFonts w:hint="eastAsia"/>
        </w:rPr>
        <w:t>拘押及偵訊村民等大規模侵害人權行為</w:t>
      </w:r>
      <w:proofErr w:type="gramStart"/>
      <w:r w:rsidR="00D12EAF">
        <w:rPr>
          <w:rFonts w:hint="eastAsia"/>
        </w:rPr>
        <w:t>之菜</w:t>
      </w:r>
      <w:r>
        <w:rPr>
          <w:rFonts w:hint="eastAsia"/>
        </w:rPr>
        <w:t>廟</w:t>
      </w:r>
      <w:proofErr w:type="gramEnd"/>
      <w:r>
        <w:rPr>
          <w:rFonts w:hint="eastAsia"/>
        </w:rPr>
        <w:t>（光明禪寺）範圍</w:t>
      </w:r>
      <w:r w:rsidR="00D12EAF">
        <w:rPr>
          <w:rFonts w:hint="eastAsia"/>
        </w:rPr>
        <w:t>內，</w:t>
      </w:r>
      <w:r>
        <w:rPr>
          <w:rFonts w:hint="eastAsia"/>
        </w:rPr>
        <w:t>共</w:t>
      </w:r>
      <w:r w:rsidR="00D12EAF">
        <w:rPr>
          <w:rFonts w:hint="eastAsia"/>
        </w:rPr>
        <w:t>14筆土地（如下表</w:t>
      </w:r>
      <w:r w:rsidR="00F02D4A">
        <w:rPr>
          <w:rFonts w:hint="eastAsia"/>
        </w:rPr>
        <w:t>8</w:t>
      </w:r>
      <w:r w:rsidR="00D12EAF">
        <w:rPr>
          <w:rFonts w:hint="eastAsia"/>
        </w:rPr>
        <w:t>）中，除絕大多數登記為光明禪寺</w:t>
      </w:r>
      <w:proofErr w:type="gramStart"/>
      <w:r w:rsidR="00D12EAF">
        <w:rPr>
          <w:rFonts w:hint="eastAsia"/>
        </w:rPr>
        <w:t>以外，</w:t>
      </w:r>
      <w:proofErr w:type="gramEnd"/>
      <w:r w:rsidR="00D12EAF">
        <w:rPr>
          <w:rFonts w:hint="eastAsia"/>
        </w:rPr>
        <w:t>鹿窟段鹿窟小段30-13地號（面積3,113平方公尺）為國有土地，</w:t>
      </w:r>
      <w:proofErr w:type="gramStart"/>
      <w:r w:rsidR="00D12EAF">
        <w:rPr>
          <w:rFonts w:hint="eastAsia"/>
        </w:rPr>
        <w:t>爰</w:t>
      </w:r>
      <w:proofErr w:type="gramEnd"/>
      <w:r w:rsidR="00D12EAF">
        <w:rPr>
          <w:rFonts w:hint="eastAsia"/>
        </w:rPr>
        <w:t>有</w:t>
      </w:r>
      <w:proofErr w:type="gramStart"/>
      <w:r w:rsidR="00D12EAF">
        <w:rPr>
          <w:rFonts w:hint="eastAsia"/>
        </w:rPr>
        <w:t>釐</w:t>
      </w:r>
      <w:proofErr w:type="gramEnd"/>
      <w:r w:rsidR="00D12EAF">
        <w:rPr>
          <w:rFonts w:hint="eastAsia"/>
        </w:rPr>
        <w:t>明其使用或被占用情形，</w:t>
      </w:r>
      <w:proofErr w:type="gramStart"/>
      <w:r w:rsidR="00D12EAF">
        <w:rPr>
          <w:rFonts w:hint="eastAsia"/>
        </w:rPr>
        <w:t>俾</w:t>
      </w:r>
      <w:proofErr w:type="gramEnd"/>
      <w:r w:rsidR="00D12EAF">
        <w:rPr>
          <w:rFonts w:hint="eastAsia"/>
        </w:rPr>
        <w:t>利評估利用鹿窟事件核心地帶籌建紀念館之可行性。</w:t>
      </w:r>
    </w:p>
    <w:tbl>
      <w:tblPr>
        <w:tblStyle w:val="af6"/>
        <w:tblW w:w="8784" w:type="dxa"/>
        <w:tblLook w:val="04A0" w:firstRow="1" w:lastRow="0" w:firstColumn="1" w:lastColumn="0" w:noHBand="0" w:noVBand="1"/>
      </w:tblPr>
      <w:tblGrid>
        <w:gridCol w:w="1129"/>
        <w:gridCol w:w="2127"/>
        <w:gridCol w:w="1417"/>
        <w:gridCol w:w="1134"/>
        <w:gridCol w:w="2977"/>
      </w:tblGrid>
      <w:tr w:rsidR="00D12EAF" w:rsidRPr="00F36FC8" w14:paraId="6693E00A" w14:textId="77777777" w:rsidTr="00504BDC">
        <w:tc>
          <w:tcPr>
            <w:tcW w:w="8784" w:type="dxa"/>
            <w:gridSpan w:val="5"/>
          </w:tcPr>
          <w:p w14:paraId="00DE2DE8" w14:textId="144148A3" w:rsidR="00D12EAF" w:rsidRPr="00A61D7E" w:rsidRDefault="00D12EAF" w:rsidP="00A0512F">
            <w:pPr>
              <w:rPr>
                <w:szCs w:val="32"/>
              </w:rPr>
            </w:pPr>
            <w:r w:rsidRPr="00A61D7E">
              <w:rPr>
                <w:rFonts w:hint="eastAsia"/>
                <w:szCs w:val="32"/>
              </w:rPr>
              <w:t>表</w:t>
            </w:r>
            <w:r w:rsidR="00F02D4A" w:rsidRPr="00A61D7E">
              <w:rPr>
                <w:rFonts w:hint="eastAsia"/>
                <w:szCs w:val="32"/>
              </w:rPr>
              <w:t>8.</w:t>
            </w:r>
            <w:r w:rsidRPr="00A61D7E">
              <w:rPr>
                <w:rFonts w:hint="eastAsia"/>
                <w:szCs w:val="32"/>
              </w:rPr>
              <w:t>新北市石碇</w:t>
            </w:r>
            <w:proofErr w:type="gramStart"/>
            <w:r w:rsidRPr="00A61D7E">
              <w:rPr>
                <w:rFonts w:hint="eastAsia"/>
                <w:szCs w:val="32"/>
              </w:rPr>
              <w:t>區菜廟</w:t>
            </w:r>
            <w:proofErr w:type="gramEnd"/>
            <w:r w:rsidRPr="00A61D7E">
              <w:rPr>
                <w:rFonts w:hint="eastAsia"/>
                <w:szCs w:val="32"/>
              </w:rPr>
              <w:t>鄰近</w:t>
            </w:r>
            <w:r w:rsidR="00A0512F" w:rsidRPr="00A61D7E">
              <w:rPr>
                <w:rFonts w:hint="eastAsia"/>
                <w:szCs w:val="32"/>
              </w:rPr>
              <w:t>（鹿窟段鹿窟小段）</w:t>
            </w:r>
            <w:r w:rsidRPr="00A61D7E">
              <w:rPr>
                <w:rFonts w:hint="eastAsia"/>
                <w:szCs w:val="32"/>
              </w:rPr>
              <w:t>地籍</w:t>
            </w:r>
            <w:proofErr w:type="gramStart"/>
            <w:r w:rsidRPr="00A61D7E">
              <w:rPr>
                <w:rFonts w:hint="eastAsia"/>
                <w:szCs w:val="32"/>
              </w:rPr>
              <w:t>資料綜整</w:t>
            </w:r>
            <w:proofErr w:type="gramEnd"/>
            <w:r w:rsidRPr="00A61D7E">
              <w:rPr>
                <w:rFonts w:hint="eastAsia"/>
                <w:szCs w:val="32"/>
              </w:rPr>
              <w:t>。</w:t>
            </w:r>
          </w:p>
        </w:tc>
      </w:tr>
      <w:tr w:rsidR="00D12EAF" w:rsidRPr="00F36FC8" w14:paraId="1EEE7E1B" w14:textId="77777777" w:rsidTr="00D12EAF">
        <w:tc>
          <w:tcPr>
            <w:tcW w:w="1129" w:type="dxa"/>
          </w:tcPr>
          <w:p w14:paraId="0291EFBC" w14:textId="77777777" w:rsidR="00D12EAF" w:rsidRPr="00A61D7E" w:rsidRDefault="00D12EAF" w:rsidP="00D12EAF">
            <w:pPr>
              <w:rPr>
                <w:szCs w:val="32"/>
              </w:rPr>
            </w:pPr>
            <w:r w:rsidRPr="00A61D7E">
              <w:rPr>
                <w:rFonts w:hint="eastAsia"/>
                <w:szCs w:val="32"/>
              </w:rPr>
              <w:t>地號</w:t>
            </w:r>
          </w:p>
        </w:tc>
        <w:tc>
          <w:tcPr>
            <w:tcW w:w="2127" w:type="dxa"/>
          </w:tcPr>
          <w:p w14:paraId="33A69F24" w14:textId="77777777" w:rsidR="00D12EAF" w:rsidRPr="00A61D7E" w:rsidRDefault="00D12EAF" w:rsidP="00D12EAF">
            <w:pPr>
              <w:rPr>
                <w:szCs w:val="32"/>
              </w:rPr>
            </w:pPr>
            <w:r w:rsidRPr="00A61D7E">
              <w:rPr>
                <w:rFonts w:hint="eastAsia"/>
                <w:szCs w:val="32"/>
              </w:rPr>
              <w:t>使用分區</w:t>
            </w:r>
          </w:p>
        </w:tc>
        <w:tc>
          <w:tcPr>
            <w:tcW w:w="1417" w:type="dxa"/>
          </w:tcPr>
          <w:p w14:paraId="1A34097D" w14:textId="77777777" w:rsidR="00D12EAF" w:rsidRPr="00A61D7E" w:rsidRDefault="00D12EAF" w:rsidP="00D12EAF">
            <w:pPr>
              <w:rPr>
                <w:szCs w:val="32"/>
              </w:rPr>
            </w:pPr>
            <w:r w:rsidRPr="00A61D7E">
              <w:rPr>
                <w:rFonts w:hint="eastAsia"/>
                <w:szCs w:val="32"/>
              </w:rPr>
              <w:t>使用地類別</w:t>
            </w:r>
          </w:p>
        </w:tc>
        <w:tc>
          <w:tcPr>
            <w:tcW w:w="1134" w:type="dxa"/>
          </w:tcPr>
          <w:p w14:paraId="595CCFFC" w14:textId="77777777" w:rsidR="00D12EAF" w:rsidRPr="00A61D7E" w:rsidRDefault="00D12EAF" w:rsidP="00D12EAF">
            <w:pPr>
              <w:rPr>
                <w:szCs w:val="32"/>
              </w:rPr>
            </w:pPr>
            <w:r w:rsidRPr="00A61D7E">
              <w:rPr>
                <w:rFonts w:hint="eastAsia"/>
                <w:szCs w:val="32"/>
              </w:rPr>
              <w:t>面積m</w:t>
            </w:r>
            <w:r w:rsidRPr="00A61D7E">
              <w:rPr>
                <w:rFonts w:hint="eastAsia"/>
                <w:szCs w:val="32"/>
                <w:vertAlign w:val="superscript"/>
              </w:rPr>
              <w:t>2</w:t>
            </w:r>
          </w:p>
        </w:tc>
        <w:tc>
          <w:tcPr>
            <w:tcW w:w="2977" w:type="dxa"/>
          </w:tcPr>
          <w:p w14:paraId="58A3CCA3" w14:textId="77777777" w:rsidR="00D12EAF" w:rsidRPr="00A61D7E" w:rsidRDefault="00D12EAF" w:rsidP="00D12EAF">
            <w:pPr>
              <w:rPr>
                <w:szCs w:val="32"/>
              </w:rPr>
            </w:pPr>
            <w:r w:rsidRPr="00A61D7E">
              <w:rPr>
                <w:rFonts w:hint="eastAsia"/>
                <w:szCs w:val="32"/>
              </w:rPr>
              <w:t>所有權人</w:t>
            </w:r>
          </w:p>
        </w:tc>
      </w:tr>
      <w:tr w:rsidR="00D12EAF" w:rsidRPr="00F36FC8" w14:paraId="101F0C60" w14:textId="77777777" w:rsidTr="00D12EAF">
        <w:tc>
          <w:tcPr>
            <w:tcW w:w="1129" w:type="dxa"/>
          </w:tcPr>
          <w:p w14:paraId="3E689312" w14:textId="77777777" w:rsidR="00D12EAF" w:rsidRPr="00A61D7E" w:rsidRDefault="00D12EAF" w:rsidP="00D12EAF">
            <w:pPr>
              <w:rPr>
                <w:rFonts w:hAnsi="標楷體"/>
                <w:szCs w:val="32"/>
              </w:rPr>
            </w:pPr>
            <w:r w:rsidRPr="00A61D7E">
              <w:rPr>
                <w:rFonts w:hAnsi="標楷體" w:hint="eastAsia"/>
                <w:szCs w:val="32"/>
              </w:rPr>
              <w:t>30</w:t>
            </w:r>
          </w:p>
        </w:tc>
        <w:tc>
          <w:tcPr>
            <w:tcW w:w="2127" w:type="dxa"/>
          </w:tcPr>
          <w:p w14:paraId="4CDEFB65"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215F3413" w14:textId="77777777" w:rsidR="00D12EAF" w:rsidRPr="00A61D7E" w:rsidRDefault="00D12EAF" w:rsidP="00D12EAF">
            <w:pPr>
              <w:rPr>
                <w:rFonts w:hAnsi="標楷體"/>
                <w:szCs w:val="32"/>
              </w:rPr>
            </w:pPr>
            <w:r w:rsidRPr="00A61D7E">
              <w:rPr>
                <w:rFonts w:hAnsi="標楷體" w:hint="eastAsia"/>
                <w:szCs w:val="32"/>
              </w:rPr>
              <w:t>農牧用地</w:t>
            </w:r>
          </w:p>
        </w:tc>
        <w:tc>
          <w:tcPr>
            <w:tcW w:w="1134" w:type="dxa"/>
          </w:tcPr>
          <w:p w14:paraId="5C5D8355" w14:textId="77777777" w:rsidR="00D12EAF" w:rsidRPr="00A61D7E" w:rsidRDefault="00D12EAF" w:rsidP="00D12EAF">
            <w:pPr>
              <w:rPr>
                <w:rFonts w:hAnsi="標楷體"/>
                <w:szCs w:val="32"/>
              </w:rPr>
            </w:pPr>
            <w:r w:rsidRPr="00A61D7E">
              <w:rPr>
                <w:rFonts w:hAnsi="標楷體" w:hint="eastAsia"/>
                <w:szCs w:val="32"/>
              </w:rPr>
              <w:t>2318</w:t>
            </w:r>
          </w:p>
        </w:tc>
        <w:tc>
          <w:tcPr>
            <w:tcW w:w="2977" w:type="dxa"/>
          </w:tcPr>
          <w:p w14:paraId="0A844A32" w14:textId="77777777" w:rsidR="00D12EAF" w:rsidRPr="00A61D7E" w:rsidRDefault="00D12EAF" w:rsidP="00D12EAF">
            <w:pPr>
              <w:rPr>
                <w:rFonts w:hAnsi="標楷體"/>
                <w:szCs w:val="32"/>
              </w:rPr>
            </w:pPr>
            <w:r w:rsidRPr="00A61D7E">
              <w:rPr>
                <w:rFonts w:hAnsi="標楷體" w:hint="eastAsia"/>
                <w:szCs w:val="32"/>
              </w:rPr>
              <w:t>王○○、光明禪寺、</w:t>
            </w:r>
            <w:proofErr w:type="gramStart"/>
            <w:r w:rsidRPr="00A61D7E">
              <w:rPr>
                <w:rFonts w:hAnsi="標楷體" w:hint="eastAsia"/>
                <w:szCs w:val="32"/>
              </w:rPr>
              <w:t>柯</w:t>
            </w:r>
            <w:proofErr w:type="gramEnd"/>
            <w:r w:rsidRPr="00A61D7E">
              <w:rPr>
                <w:rFonts w:hAnsi="標楷體" w:hint="eastAsia"/>
                <w:szCs w:val="32"/>
              </w:rPr>
              <w:t>○○、唐○○、高○○、陳○○等</w:t>
            </w:r>
          </w:p>
        </w:tc>
      </w:tr>
      <w:tr w:rsidR="00D12EAF" w:rsidRPr="00F36FC8" w14:paraId="439ADC93" w14:textId="77777777" w:rsidTr="00D12EAF">
        <w:tc>
          <w:tcPr>
            <w:tcW w:w="1129" w:type="dxa"/>
          </w:tcPr>
          <w:p w14:paraId="122A78CC" w14:textId="77777777" w:rsidR="00D12EAF" w:rsidRPr="00A61D7E" w:rsidRDefault="00D12EAF" w:rsidP="00D12EAF">
            <w:pPr>
              <w:rPr>
                <w:rFonts w:hAnsi="標楷體"/>
                <w:szCs w:val="32"/>
              </w:rPr>
            </w:pPr>
            <w:r w:rsidRPr="00A61D7E">
              <w:rPr>
                <w:rFonts w:hAnsi="標楷體" w:hint="eastAsia"/>
                <w:szCs w:val="32"/>
              </w:rPr>
              <w:t>30-1</w:t>
            </w:r>
          </w:p>
        </w:tc>
        <w:tc>
          <w:tcPr>
            <w:tcW w:w="2127" w:type="dxa"/>
          </w:tcPr>
          <w:p w14:paraId="0268ED40"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0E625A23" w14:textId="77777777" w:rsidR="00D12EAF" w:rsidRPr="00A61D7E" w:rsidRDefault="00D12EAF" w:rsidP="00D12EAF">
            <w:pPr>
              <w:rPr>
                <w:rFonts w:hAnsi="標楷體"/>
                <w:szCs w:val="32"/>
              </w:rPr>
            </w:pPr>
            <w:r w:rsidRPr="00A61D7E">
              <w:rPr>
                <w:rFonts w:hAnsi="標楷體" w:hint="eastAsia"/>
                <w:szCs w:val="32"/>
              </w:rPr>
              <w:t>農牧用地</w:t>
            </w:r>
          </w:p>
        </w:tc>
        <w:tc>
          <w:tcPr>
            <w:tcW w:w="1134" w:type="dxa"/>
          </w:tcPr>
          <w:p w14:paraId="6E28B8CC" w14:textId="77777777" w:rsidR="00D12EAF" w:rsidRPr="00A61D7E" w:rsidRDefault="00D12EAF" w:rsidP="00D12EAF">
            <w:pPr>
              <w:rPr>
                <w:rFonts w:hAnsi="標楷體"/>
                <w:szCs w:val="32"/>
              </w:rPr>
            </w:pPr>
            <w:r w:rsidRPr="00A61D7E">
              <w:rPr>
                <w:rFonts w:hAnsi="標楷體" w:hint="eastAsia"/>
                <w:szCs w:val="32"/>
              </w:rPr>
              <w:t>126</w:t>
            </w:r>
          </w:p>
        </w:tc>
        <w:tc>
          <w:tcPr>
            <w:tcW w:w="2977" w:type="dxa"/>
          </w:tcPr>
          <w:p w14:paraId="2B4650EA" w14:textId="77777777" w:rsidR="00D12EAF" w:rsidRPr="00A61D7E" w:rsidRDefault="00D12EAF" w:rsidP="00D12EAF">
            <w:pPr>
              <w:rPr>
                <w:rFonts w:hAnsi="標楷體"/>
                <w:szCs w:val="32"/>
              </w:rPr>
            </w:pPr>
            <w:proofErr w:type="gramStart"/>
            <w:r w:rsidRPr="00A61D7E">
              <w:rPr>
                <w:rFonts w:hAnsi="標楷體" w:hint="eastAsia"/>
                <w:szCs w:val="32"/>
              </w:rPr>
              <w:t>柯</w:t>
            </w:r>
            <w:proofErr w:type="gramEnd"/>
            <w:r w:rsidRPr="00A61D7E">
              <w:rPr>
                <w:rFonts w:hAnsi="標楷體" w:hint="eastAsia"/>
                <w:szCs w:val="32"/>
              </w:rPr>
              <w:t>○○</w:t>
            </w:r>
          </w:p>
        </w:tc>
      </w:tr>
      <w:tr w:rsidR="00D12EAF" w:rsidRPr="00F36FC8" w14:paraId="33C678E8" w14:textId="77777777" w:rsidTr="00D12EAF">
        <w:tc>
          <w:tcPr>
            <w:tcW w:w="1129" w:type="dxa"/>
          </w:tcPr>
          <w:p w14:paraId="270CDCC1" w14:textId="77777777" w:rsidR="00D12EAF" w:rsidRPr="00A61D7E" w:rsidRDefault="00D12EAF" w:rsidP="00D12EAF">
            <w:pPr>
              <w:rPr>
                <w:rFonts w:hAnsi="標楷體"/>
                <w:szCs w:val="32"/>
              </w:rPr>
            </w:pPr>
            <w:r w:rsidRPr="00A61D7E">
              <w:rPr>
                <w:rFonts w:hAnsi="標楷體" w:hint="eastAsia"/>
                <w:szCs w:val="32"/>
              </w:rPr>
              <w:t>30-2</w:t>
            </w:r>
          </w:p>
        </w:tc>
        <w:tc>
          <w:tcPr>
            <w:tcW w:w="2127" w:type="dxa"/>
          </w:tcPr>
          <w:p w14:paraId="337D9A6D" w14:textId="77777777" w:rsidR="00D12EAF" w:rsidRPr="00A61D7E" w:rsidRDefault="00D12EAF" w:rsidP="00D12EAF">
            <w:pPr>
              <w:rPr>
                <w:rFonts w:hAnsi="標楷體"/>
                <w:szCs w:val="32"/>
              </w:rPr>
            </w:pPr>
            <w:r w:rsidRPr="00A61D7E">
              <w:rPr>
                <w:rFonts w:hAnsi="標楷體" w:hint="eastAsia"/>
                <w:szCs w:val="32"/>
              </w:rPr>
              <w:t>山坡地保育</w:t>
            </w:r>
            <w:r w:rsidRPr="00A61D7E">
              <w:rPr>
                <w:rFonts w:hAnsi="標楷體" w:hint="eastAsia"/>
                <w:szCs w:val="32"/>
              </w:rPr>
              <w:lastRenderedPageBreak/>
              <w:t>區</w:t>
            </w:r>
          </w:p>
        </w:tc>
        <w:tc>
          <w:tcPr>
            <w:tcW w:w="1417" w:type="dxa"/>
          </w:tcPr>
          <w:p w14:paraId="749A17EB" w14:textId="77777777" w:rsidR="00D12EAF" w:rsidRPr="00A61D7E" w:rsidRDefault="00D12EAF" w:rsidP="00D12EAF">
            <w:pPr>
              <w:rPr>
                <w:rFonts w:hAnsi="標楷體"/>
                <w:szCs w:val="32"/>
              </w:rPr>
            </w:pPr>
            <w:r w:rsidRPr="00A61D7E">
              <w:rPr>
                <w:rFonts w:hAnsi="標楷體" w:hint="eastAsia"/>
                <w:szCs w:val="32"/>
              </w:rPr>
              <w:lastRenderedPageBreak/>
              <w:t>水利用</w:t>
            </w:r>
            <w:r w:rsidRPr="00A61D7E">
              <w:rPr>
                <w:rFonts w:hAnsi="標楷體" w:hint="eastAsia"/>
                <w:szCs w:val="32"/>
              </w:rPr>
              <w:lastRenderedPageBreak/>
              <w:t>地</w:t>
            </w:r>
          </w:p>
        </w:tc>
        <w:tc>
          <w:tcPr>
            <w:tcW w:w="1134" w:type="dxa"/>
          </w:tcPr>
          <w:p w14:paraId="569487C8" w14:textId="77777777" w:rsidR="00D12EAF" w:rsidRPr="00A61D7E" w:rsidRDefault="00D12EAF" w:rsidP="00D12EAF">
            <w:pPr>
              <w:rPr>
                <w:rFonts w:hAnsi="標楷體"/>
                <w:szCs w:val="32"/>
              </w:rPr>
            </w:pPr>
            <w:r w:rsidRPr="00A61D7E">
              <w:rPr>
                <w:rFonts w:hAnsi="標楷體" w:hint="eastAsia"/>
                <w:szCs w:val="32"/>
              </w:rPr>
              <w:lastRenderedPageBreak/>
              <w:t>1023</w:t>
            </w:r>
          </w:p>
        </w:tc>
        <w:tc>
          <w:tcPr>
            <w:tcW w:w="2977" w:type="dxa"/>
          </w:tcPr>
          <w:p w14:paraId="1B29F5C6" w14:textId="77777777" w:rsidR="00D12EAF" w:rsidRPr="00A61D7E" w:rsidRDefault="00D12EAF" w:rsidP="00D12EAF">
            <w:pPr>
              <w:rPr>
                <w:rFonts w:hAnsi="標楷體"/>
                <w:szCs w:val="32"/>
              </w:rPr>
            </w:pPr>
            <w:r w:rsidRPr="00A61D7E">
              <w:rPr>
                <w:rFonts w:hAnsi="標楷體" w:hint="eastAsia"/>
                <w:szCs w:val="32"/>
              </w:rPr>
              <w:t>光明禪寺、</w:t>
            </w:r>
            <w:proofErr w:type="gramStart"/>
            <w:r w:rsidRPr="00A61D7E">
              <w:rPr>
                <w:rFonts w:hAnsi="標楷體" w:hint="eastAsia"/>
                <w:szCs w:val="32"/>
              </w:rPr>
              <w:t>柯</w:t>
            </w:r>
            <w:proofErr w:type="gramEnd"/>
            <w:r w:rsidRPr="00A61D7E">
              <w:rPr>
                <w:rFonts w:hAnsi="標楷體" w:hint="eastAsia"/>
                <w:szCs w:val="32"/>
              </w:rPr>
              <w:t>○○</w:t>
            </w:r>
          </w:p>
        </w:tc>
      </w:tr>
      <w:tr w:rsidR="00D12EAF" w:rsidRPr="00F36FC8" w14:paraId="161064EA" w14:textId="77777777" w:rsidTr="00D12EAF">
        <w:tc>
          <w:tcPr>
            <w:tcW w:w="1129" w:type="dxa"/>
          </w:tcPr>
          <w:p w14:paraId="60193D29" w14:textId="77777777" w:rsidR="00D12EAF" w:rsidRPr="00A61D7E" w:rsidRDefault="00D12EAF" w:rsidP="00D12EAF">
            <w:pPr>
              <w:rPr>
                <w:rFonts w:hAnsi="標楷體"/>
                <w:szCs w:val="32"/>
              </w:rPr>
            </w:pPr>
            <w:r w:rsidRPr="00A61D7E">
              <w:rPr>
                <w:rFonts w:hAnsi="標楷體" w:hint="eastAsia"/>
                <w:szCs w:val="32"/>
              </w:rPr>
              <w:t>30</w:t>
            </w:r>
            <w:r w:rsidRPr="00A61D7E">
              <w:rPr>
                <w:rFonts w:hAnsi="標楷體"/>
                <w:szCs w:val="32"/>
              </w:rPr>
              <w:t>-6</w:t>
            </w:r>
          </w:p>
        </w:tc>
        <w:tc>
          <w:tcPr>
            <w:tcW w:w="2127" w:type="dxa"/>
          </w:tcPr>
          <w:p w14:paraId="434C48C7"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6090CFEF" w14:textId="77777777" w:rsidR="00D12EAF" w:rsidRPr="00A61D7E" w:rsidRDefault="00D12EAF" w:rsidP="00D12EAF">
            <w:pPr>
              <w:rPr>
                <w:rFonts w:hAnsi="標楷體"/>
                <w:szCs w:val="32"/>
              </w:rPr>
            </w:pPr>
            <w:r w:rsidRPr="00A61D7E">
              <w:rPr>
                <w:rFonts w:hAnsi="標楷體" w:hint="eastAsia"/>
                <w:szCs w:val="32"/>
              </w:rPr>
              <w:t>農牧用地</w:t>
            </w:r>
          </w:p>
        </w:tc>
        <w:tc>
          <w:tcPr>
            <w:tcW w:w="1134" w:type="dxa"/>
          </w:tcPr>
          <w:p w14:paraId="2E85F544" w14:textId="77777777" w:rsidR="00D12EAF" w:rsidRPr="00A61D7E" w:rsidRDefault="00D12EAF" w:rsidP="00D12EAF">
            <w:pPr>
              <w:rPr>
                <w:rFonts w:hAnsi="標楷體"/>
                <w:szCs w:val="32"/>
              </w:rPr>
            </w:pPr>
            <w:r w:rsidRPr="00A61D7E">
              <w:rPr>
                <w:rFonts w:hAnsi="標楷體" w:hint="eastAsia"/>
                <w:szCs w:val="32"/>
              </w:rPr>
              <w:t>737</w:t>
            </w:r>
          </w:p>
        </w:tc>
        <w:tc>
          <w:tcPr>
            <w:tcW w:w="2977" w:type="dxa"/>
          </w:tcPr>
          <w:p w14:paraId="641F0BB1" w14:textId="77777777" w:rsidR="00D12EAF" w:rsidRPr="00A61D7E" w:rsidRDefault="00D12EAF" w:rsidP="00D12EAF">
            <w:pPr>
              <w:rPr>
                <w:rFonts w:hAnsi="標楷體"/>
                <w:szCs w:val="32"/>
              </w:rPr>
            </w:pPr>
            <w:r w:rsidRPr="00A61D7E">
              <w:rPr>
                <w:rFonts w:hAnsi="標楷體" w:hint="eastAsia"/>
                <w:szCs w:val="32"/>
              </w:rPr>
              <w:t>光明禪寺</w:t>
            </w:r>
          </w:p>
        </w:tc>
      </w:tr>
      <w:tr w:rsidR="00D12EAF" w:rsidRPr="00F36FC8" w14:paraId="43AB5EA8" w14:textId="77777777" w:rsidTr="00D12EAF">
        <w:tc>
          <w:tcPr>
            <w:tcW w:w="1129" w:type="dxa"/>
          </w:tcPr>
          <w:p w14:paraId="0DFC0FCC" w14:textId="77777777" w:rsidR="00D12EAF" w:rsidRPr="00A61D7E" w:rsidRDefault="00D12EAF" w:rsidP="00D12EAF">
            <w:pPr>
              <w:rPr>
                <w:rFonts w:hAnsi="標楷體"/>
                <w:szCs w:val="32"/>
              </w:rPr>
            </w:pPr>
            <w:r w:rsidRPr="00A61D7E">
              <w:rPr>
                <w:rFonts w:hAnsi="標楷體" w:hint="eastAsia"/>
                <w:szCs w:val="32"/>
              </w:rPr>
              <w:t>30-7</w:t>
            </w:r>
          </w:p>
        </w:tc>
        <w:tc>
          <w:tcPr>
            <w:tcW w:w="2127" w:type="dxa"/>
          </w:tcPr>
          <w:p w14:paraId="19F6ADB9"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277356EB" w14:textId="77777777" w:rsidR="00D12EAF" w:rsidRPr="00A61D7E" w:rsidRDefault="00D12EAF" w:rsidP="00D12EAF">
            <w:pPr>
              <w:rPr>
                <w:rFonts w:hAnsi="標楷體"/>
                <w:szCs w:val="32"/>
              </w:rPr>
            </w:pPr>
            <w:r w:rsidRPr="00A61D7E">
              <w:rPr>
                <w:rFonts w:hAnsi="標楷體" w:hint="eastAsia"/>
                <w:szCs w:val="32"/>
              </w:rPr>
              <w:t>林業用地</w:t>
            </w:r>
          </w:p>
        </w:tc>
        <w:tc>
          <w:tcPr>
            <w:tcW w:w="1134" w:type="dxa"/>
          </w:tcPr>
          <w:p w14:paraId="0EDA3E81" w14:textId="77777777" w:rsidR="00D12EAF" w:rsidRPr="00A61D7E" w:rsidRDefault="00D12EAF" w:rsidP="00D12EAF">
            <w:pPr>
              <w:rPr>
                <w:rFonts w:hAnsi="標楷體"/>
                <w:szCs w:val="32"/>
              </w:rPr>
            </w:pPr>
            <w:r w:rsidRPr="00A61D7E">
              <w:rPr>
                <w:rFonts w:hAnsi="標楷體" w:hint="eastAsia"/>
                <w:szCs w:val="32"/>
              </w:rPr>
              <w:t>817</w:t>
            </w:r>
          </w:p>
        </w:tc>
        <w:tc>
          <w:tcPr>
            <w:tcW w:w="2977" w:type="dxa"/>
          </w:tcPr>
          <w:p w14:paraId="659C9920" w14:textId="77777777" w:rsidR="00D12EAF" w:rsidRPr="00A61D7E" w:rsidRDefault="00D12EAF" w:rsidP="00D12EAF">
            <w:pPr>
              <w:rPr>
                <w:rFonts w:hAnsi="標楷體"/>
                <w:szCs w:val="32"/>
              </w:rPr>
            </w:pPr>
            <w:r w:rsidRPr="00A61D7E">
              <w:rPr>
                <w:rFonts w:hAnsi="標楷體" w:hint="eastAsia"/>
                <w:szCs w:val="32"/>
              </w:rPr>
              <w:t>光明禪寺、楊○○</w:t>
            </w:r>
          </w:p>
        </w:tc>
      </w:tr>
      <w:tr w:rsidR="00D12EAF" w:rsidRPr="00F36FC8" w14:paraId="530BB849" w14:textId="77777777" w:rsidTr="00D12EAF">
        <w:tc>
          <w:tcPr>
            <w:tcW w:w="1129" w:type="dxa"/>
          </w:tcPr>
          <w:p w14:paraId="205B1A71" w14:textId="77777777" w:rsidR="00D12EAF" w:rsidRPr="00A61D7E" w:rsidRDefault="00D12EAF" w:rsidP="00D12EAF">
            <w:pPr>
              <w:rPr>
                <w:rFonts w:hAnsi="標楷體"/>
                <w:szCs w:val="32"/>
              </w:rPr>
            </w:pPr>
            <w:r w:rsidRPr="00A61D7E">
              <w:rPr>
                <w:rFonts w:hAnsi="標楷體" w:hint="eastAsia"/>
                <w:szCs w:val="32"/>
              </w:rPr>
              <w:t>30-8</w:t>
            </w:r>
          </w:p>
        </w:tc>
        <w:tc>
          <w:tcPr>
            <w:tcW w:w="2127" w:type="dxa"/>
          </w:tcPr>
          <w:p w14:paraId="6212187F"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6B42A9DC" w14:textId="77777777" w:rsidR="00D12EAF" w:rsidRPr="00A61D7E" w:rsidRDefault="00D12EAF" w:rsidP="00D12EAF">
            <w:pPr>
              <w:rPr>
                <w:rFonts w:hAnsi="標楷體"/>
                <w:szCs w:val="32"/>
              </w:rPr>
            </w:pPr>
            <w:r w:rsidRPr="00A61D7E">
              <w:rPr>
                <w:rFonts w:hAnsi="標楷體" w:hint="eastAsia"/>
                <w:szCs w:val="32"/>
              </w:rPr>
              <w:t>林業用地</w:t>
            </w:r>
          </w:p>
        </w:tc>
        <w:tc>
          <w:tcPr>
            <w:tcW w:w="1134" w:type="dxa"/>
          </w:tcPr>
          <w:p w14:paraId="777B4212" w14:textId="77777777" w:rsidR="00D12EAF" w:rsidRPr="00A61D7E" w:rsidRDefault="00D12EAF" w:rsidP="00D12EAF">
            <w:pPr>
              <w:rPr>
                <w:rFonts w:hAnsi="標楷體"/>
                <w:szCs w:val="32"/>
              </w:rPr>
            </w:pPr>
            <w:r w:rsidRPr="00A61D7E">
              <w:rPr>
                <w:rFonts w:hAnsi="標楷體" w:hint="eastAsia"/>
                <w:szCs w:val="32"/>
              </w:rPr>
              <w:t>761</w:t>
            </w:r>
          </w:p>
        </w:tc>
        <w:tc>
          <w:tcPr>
            <w:tcW w:w="2977" w:type="dxa"/>
          </w:tcPr>
          <w:p w14:paraId="4EA2B522" w14:textId="77777777" w:rsidR="00D12EAF" w:rsidRPr="00A61D7E" w:rsidRDefault="00D12EAF" w:rsidP="00D12EAF">
            <w:pPr>
              <w:rPr>
                <w:rFonts w:hAnsi="標楷體"/>
                <w:szCs w:val="32"/>
              </w:rPr>
            </w:pPr>
            <w:r w:rsidRPr="00A61D7E">
              <w:rPr>
                <w:rFonts w:hAnsi="標楷體" w:hint="eastAsia"/>
                <w:szCs w:val="32"/>
              </w:rPr>
              <w:t>光明禪寺、楊○○</w:t>
            </w:r>
          </w:p>
        </w:tc>
      </w:tr>
      <w:tr w:rsidR="00D12EAF" w:rsidRPr="00F36FC8" w14:paraId="1F8A427B" w14:textId="77777777" w:rsidTr="00D12EAF">
        <w:tc>
          <w:tcPr>
            <w:tcW w:w="1129" w:type="dxa"/>
          </w:tcPr>
          <w:p w14:paraId="03A9A7AF" w14:textId="77777777" w:rsidR="00D12EAF" w:rsidRPr="00A61D7E" w:rsidRDefault="00D12EAF" w:rsidP="00D12EAF">
            <w:pPr>
              <w:rPr>
                <w:rFonts w:hAnsi="標楷體"/>
                <w:szCs w:val="32"/>
              </w:rPr>
            </w:pPr>
            <w:r w:rsidRPr="00A61D7E">
              <w:rPr>
                <w:rFonts w:hAnsi="標楷體" w:hint="eastAsia"/>
                <w:szCs w:val="32"/>
              </w:rPr>
              <w:t>30-9</w:t>
            </w:r>
          </w:p>
        </w:tc>
        <w:tc>
          <w:tcPr>
            <w:tcW w:w="2127" w:type="dxa"/>
          </w:tcPr>
          <w:p w14:paraId="1E928BEA"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770E5158" w14:textId="77777777" w:rsidR="00D12EAF" w:rsidRPr="00A61D7E" w:rsidRDefault="00D12EAF" w:rsidP="00D12EAF">
            <w:pPr>
              <w:rPr>
                <w:rFonts w:hAnsi="標楷體"/>
                <w:szCs w:val="32"/>
              </w:rPr>
            </w:pPr>
            <w:r w:rsidRPr="00A61D7E">
              <w:rPr>
                <w:rFonts w:hAnsi="標楷體" w:hint="eastAsia"/>
                <w:szCs w:val="32"/>
              </w:rPr>
              <w:t>農牧用地</w:t>
            </w:r>
          </w:p>
        </w:tc>
        <w:tc>
          <w:tcPr>
            <w:tcW w:w="1134" w:type="dxa"/>
          </w:tcPr>
          <w:p w14:paraId="7B5385CA" w14:textId="77777777" w:rsidR="00D12EAF" w:rsidRPr="00A61D7E" w:rsidRDefault="00D12EAF" w:rsidP="00D12EAF">
            <w:pPr>
              <w:rPr>
                <w:rFonts w:hAnsi="標楷體"/>
                <w:szCs w:val="32"/>
              </w:rPr>
            </w:pPr>
            <w:r w:rsidRPr="00A61D7E">
              <w:rPr>
                <w:rFonts w:hAnsi="標楷體" w:hint="eastAsia"/>
                <w:szCs w:val="32"/>
              </w:rPr>
              <w:t>3637</w:t>
            </w:r>
          </w:p>
        </w:tc>
        <w:tc>
          <w:tcPr>
            <w:tcW w:w="2977" w:type="dxa"/>
          </w:tcPr>
          <w:p w14:paraId="4E409B15" w14:textId="77777777" w:rsidR="00D12EAF" w:rsidRPr="00A61D7E" w:rsidRDefault="00D12EAF" w:rsidP="00D12EAF">
            <w:pPr>
              <w:rPr>
                <w:rFonts w:hAnsi="標楷體"/>
                <w:szCs w:val="32"/>
              </w:rPr>
            </w:pPr>
            <w:r w:rsidRPr="00A61D7E">
              <w:rPr>
                <w:rFonts w:hAnsi="標楷體" w:hint="eastAsia"/>
                <w:szCs w:val="32"/>
              </w:rPr>
              <w:t>光明禪寺</w:t>
            </w:r>
          </w:p>
        </w:tc>
      </w:tr>
      <w:tr w:rsidR="00D12EAF" w:rsidRPr="00F36FC8" w14:paraId="17761941" w14:textId="77777777" w:rsidTr="00D12EAF">
        <w:tc>
          <w:tcPr>
            <w:tcW w:w="1129" w:type="dxa"/>
          </w:tcPr>
          <w:p w14:paraId="162537F6" w14:textId="77777777" w:rsidR="00D12EAF" w:rsidRPr="00A61D7E" w:rsidRDefault="00D12EAF" w:rsidP="00D12EAF">
            <w:pPr>
              <w:rPr>
                <w:rFonts w:hAnsi="標楷體"/>
                <w:szCs w:val="32"/>
              </w:rPr>
            </w:pPr>
            <w:r w:rsidRPr="00A61D7E">
              <w:rPr>
                <w:rFonts w:hAnsi="標楷體" w:hint="eastAsia"/>
                <w:szCs w:val="32"/>
              </w:rPr>
              <w:t>30-10</w:t>
            </w:r>
          </w:p>
        </w:tc>
        <w:tc>
          <w:tcPr>
            <w:tcW w:w="2127" w:type="dxa"/>
          </w:tcPr>
          <w:p w14:paraId="2CE09297"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3E646380" w14:textId="77777777" w:rsidR="00D12EAF" w:rsidRPr="00A61D7E" w:rsidRDefault="00D12EAF" w:rsidP="00D12EAF">
            <w:pPr>
              <w:rPr>
                <w:rFonts w:hAnsi="標楷體"/>
                <w:szCs w:val="32"/>
              </w:rPr>
            </w:pPr>
            <w:r w:rsidRPr="00A61D7E">
              <w:rPr>
                <w:rFonts w:hAnsi="標楷體" w:hint="eastAsia"/>
                <w:szCs w:val="32"/>
              </w:rPr>
              <w:t>遊憩用地</w:t>
            </w:r>
          </w:p>
        </w:tc>
        <w:tc>
          <w:tcPr>
            <w:tcW w:w="1134" w:type="dxa"/>
          </w:tcPr>
          <w:p w14:paraId="2C4A0BA1" w14:textId="77777777" w:rsidR="00D12EAF" w:rsidRPr="00A61D7E" w:rsidRDefault="00D12EAF" w:rsidP="00D12EAF">
            <w:pPr>
              <w:rPr>
                <w:rFonts w:hAnsi="標楷體"/>
                <w:szCs w:val="32"/>
              </w:rPr>
            </w:pPr>
            <w:r w:rsidRPr="00A61D7E">
              <w:rPr>
                <w:rFonts w:hAnsi="標楷體" w:hint="eastAsia"/>
                <w:szCs w:val="32"/>
              </w:rPr>
              <w:t>771</w:t>
            </w:r>
          </w:p>
        </w:tc>
        <w:tc>
          <w:tcPr>
            <w:tcW w:w="2977" w:type="dxa"/>
          </w:tcPr>
          <w:p w14:paraId="2FACE912" w14:textId="77777777" w:rsidR="00D12EAF" w:rsidRPr="00A61D7E" w:rsidRDefault="00D12EAF" w:rsidP="00D12EAF">
            <w:pPr>
              <w:rPr>
                <w:rFonts w:hAnsi="標楷體"/>
                <w:szCs w:val="32"/>
              </w:rPr>
            </w:pPr>
            <w:r w:rsidRPr="00A61D7E">
              <w:rPr>
                <w:rFonts w:hAnsi="標楷體" w:hint="eastAsia"/>
                <w:szCs w:val="32"/>
              </w:rPr>
              <w:t>光明禪寺</w:t>
            </w:r>
          </w:p>
        </w:tc>
      </w:tr>
      <w:tr w:rsidR="00D12EAF" w:rsidRPr="00F36FC8" w14:paraId="21C7F8FC" w14:textId="77777777" w:rsidTr="00D12EAF">
        <w:tc>
          <w:tcPr>
            <w:tcW w:w="1129" w:type="dxa"/>
          </w:tcPr>
          <w:p w14:paraId="28B3918E" w14:textId="77777777" w:rsidR="00D12EAF" w:rsidRPr="00A61D7E" w:rsidRDefault="00D12EAF" w:rsidP="00D12EAF">
            <w:pPr>
              <w:rPr>
                <w:rFonts w:hAnsi="標楷體"/>
                <w:szCs w:val="32"/>
              </w:rPr>
            </w:pPr>
            <w:r w:rsidRPr="00A61D7E">
              <w:rPr>
                <w:rFonts w:hAnsi="標楷體" w:hint="eastAsia"/>
                <w:szCs w:val="32"/>
              </w:rPr>
              <w:t>30-11</w:t>
            </w:r>
          </w:p>
        </w:tc>
        <w:tc>
          <w:tcPr>
            <w:tcW w:w="2127" w:type="dxa"/>
          </w:tcPr>
          <w:p w14:paraId="0BE3BE3E"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3B061934" w14:textId="77777777" w:rsidR="00D12EAF" w:rsidRPr="00A61D7E" w:rsidRDefault="00D12EAF" w:rsidP="00D12EAF">
            <w:pPr>
              <w:rPr>
                <w:rFonts w:hAnsi="標楷體"/>
                <w:szCs w:val="32"/>
              </w:rPr>
            </w:pPr>
            <w:r w:rsidRPr="00A61D7E">
              <w:rPr>
                <w:rFonts w:hAnsi="標楷體" w:hint="eastAsia"/>
                <w:szCs w:val="32"/>
              </w:rPr>
              <w:t>遊憩用地</w:t>
            </w:r>
          </w:p>
        </w:tc>
        <w:tc>
          <w:tcPr>
            <w:tcW w:w="1134" w:type="dxa"/>
          </w:tcPr>
          <w:p w14:paraId="7401C112" w14:textId="77777777" w:rsidR="00D12EAF" w:rsidRPr="00A61D7E" w:rsidRDefault="00D12EAF" w:rsidP="00D12EAF">
            <w:pPr>
              <w:rPr>
                <w:rFonts w:hAnsi="標楷體"/>
                <w:szCs w:val="32"/>
              </w:rPr>
            </w:pPr>
            <w:r w:rsidRPr="00A61D7E">
              <w:rPr>
                <w:rFonts w:hAnsi="標楷體" w:hint="eastAsia"/>
                <w:szCs w:val="32"/>
              </w:rPr>
              <w:t>155</w:t>
            </w:r>
          </w:p>
        </w:tc>
        <w:tc>
          <w:tcPr>
            <w:tcW w:w="2977" w:type="dxa"/>
          </w:tcPr>
          <w:p w14:paraId="0258BFF0" w14:textId="77777777" w:rsidR="00D12EAF" w:rsidRPr="00A61D7E" w:rsidRDefault="00D12EAF" w:rsidP="00D12EAF">
            <w:pPr>
              <w:rPr>
                <w:rFonts w:hAnsi="標楷體"/>
                <w:szCs w:val="32"/>
              </w:rPr>
            </w:pPr>
            <w:r w:rsidRPr="00A61D7E">
              <w:rPr>
                <w:rFonts w:hAnsi="標楷體" w:hint="eastAsia"/>
                <w:szCs w:val="32"/>
              </w:rPr>
              <w:t>光明禪寺</w:t>
            </w:r>
          </w:p>
        </w:tc>
      </w:tr>
      <w:tr w:rsidR="00D12EAF" w:rsidRPr="00F36FC8" w14:paraId="5551593D" w14:textId="77777777" w:rsidTr="00D12EAF">
        <w:tc>
          <w:tcPr>
            <w:tcW w:w="1129" w:type="dxa"/>
          </w:tcPr>
          <w:p w14:paraId="0FA7A821" w14:textId="77777777" w:rsidR="00D12EAF" w:rsidRPr="00971760" w:rsidRDefault="00D12EAF" w:rsidP="00D12EAF">
            <w:pPr>
              <w:rPr>
                <w:rFonts w:hAnsi="標楷體"/>
                <w:szCs w:val="32"/>
              </w:rPr>
            </w:pPr>
            <w:r w:rsidRPr="00971760">
              <w:rPr>
                <w:rFonts w:hAnsi="標楷體" w:hint="eastAsia"/>
                <w:szCs w:val="32"/>
              </w:rPr>
              <w:t>30-13</w:t>
            </w:r>
          </w:p>
        </w:tc>
        <w:tc>
          <w:tcPr>
            <w:tcW w:w="2127" w:type="dxa"/>
          </w:tcPr>
          <w:p w14:paraId="2DE9B688" w14:textId="77777777" w:rsidR="00D12EAF" w:rsidRPr="00971760" w:rsidRDefault="00D12EAF" w:rsidP="00D12EAF">
            <w:pPr>
              <w:rPr>
                <w:rFonts w:hAnsi="標楷體"/>
                <w:szCs w:val="32"/>
              </w:rPr>
            </w:pPr>
            <w:r w:rsidRPr="00971760">
              <w:rPr>
                <w:rFonts w:hAnsi="標楷體" w:hint="eastAsia"/>
                <w:szCs w:val="32"/>
              </w:rPr>
              <w:t>山坡地保育區</w:t>
            </w:r>
          </w:p>
        </w:tc>
        <w:tc>
          <w:tcPr>
            <w:tcW w:w="1417" w:type="dxa"/>
          </w:tcPr>
          <w:p w14:paraId="7A0C5040" w14:textId="77777777" w:rsidR="00D12EAF" w:rsidRPr="00971760" w:rsidRDefault="00D12EAF" w:rsidP="00D12EAF">
            <w:pPr>
              <w:rPr>
                <w:rFonts w:hAnsi="標楷體"/>
                <w:szCs w:val="32"/>
              </w:rPr>
            </w:pPr>
            <w:r w:rsidRPr="00971760">
              <w:rPr>
                <w:rFonts w:hAnsi="標楷體" w:hint="eastAsia"/>
                <w:szCs w:val="32"/>
              </w:rPr>
              <w:t>暫未編定</w:t>
            </w:r>
          </w:p>
        </w:tc>
        <w:tc>
          <w:tcPr>
            <w:tcW w:w="1134" w:type="dxa"/>
          </w:tcPr>
          <w:p w14:paraId="456FA714" w14:textId="77777777" w:rsidR="00D12EAF" w:rsidRPr="00971760" w:rsidRDefault="00D12EAF" w:rsidP="00D12EAF">
            <w:pPr>
              <w:rPr>
                <w:rFonts w:hAnsi="標楷體"/>
                <w:szCs w:val="32"/>
              </w:rPr>
            </w:pPr>
            <w:r w:rsidRPr="00971760">
              <w:rPr>
                <w:rFonts w:hAnsi="標楷體" w:hint="eastAsia"/>
                <w:szCs w:val="32"/>
              </w:rPr>
              <w:t>3113</w:t>
            </w:r>
          </w:p>
        </w:tc>
        <w:tc>
          <w:tcPr>
            <w:tcW w:w="2977" w:type="dxa"/>
          </w:tcPr>
          <w:p w14:paraId="67697F9B" w14:textId="77777777" w:rsidR="00D12EAF" w:rsidRPr="00971760" w:rsidRDefault="00D12EAF" w:rsidP="00D12EAF">
            <w:pPr>
              <w:rPr>
                <w:rFonts w:hAnsi="標楷體"/>
                <w:szCs w:val="32"/>
              </w:rPr>
            </w:pPr>
            <w:r w:rsidRPr="00971760">
              <w:rPr>
                <w:rFonts w:hAnsi="標楷體" w:hint="eastAsia"/>
                <w:szCs w:val="32"/>
              </w:rPr>
              <w:t>中華民國</w:t>
            </w:r>
          </w:p>
        </w:tc>
      </w:tr>
      <w:tr w:rsidR="00D12EAF" w:rsidRPr="00F36FC8" w14:paraId="2E2FD13C" w14:textId="77777777" w:rsidTr="00D12EAF">
        <w:tc>
          <w:tcPr>
            <w:tcW w:w="1129" w:type="dxa"/>
          </w:tcPr>
          <w:p w14:paraId="2CD963A2" w14:textId="77777777" w:rsidR="00D12EAF" w:rsidRPr="00A61D7E" w:rsidRDefault="00D12EAF" w:rsidP="00D12EAF">
            <w:pPr>
              <w:rPr>
                <w:rFonts w:hAnsi="標楷體"/>
                <w:szCs w:val="32"/>
              </w:rPr>
            </w:pPr>
            <w:r w:rsidRPr="00A61D7E">
              <w:rPr>
                <w:rFonts w:hAnsi="標楷體" w:hint="eastAsia"/>
                <w:szCs w:val="32"/>
              </w:rPr>
              <w:t>30-15</w:t>
            </w:r>
          </w:p>
        </w:tc>
        <w:tc>
          <w:tcPr>
            <w:tcW w:w="2127" w:type="dxa"/>
          </w:tcPr>
          <w:p w14:paraId="2AD01BF7"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0CCD8B9B" w14:textId="77777777" w:rsidR="00D12EAF" w:rsidRPr="00A61D7E" w:rsidRDefault="00D12EAF" w:rsidP="00D12EAF">
            <w:pPr>
              <w:rPr>
                <w:rFonts w:hAnsi="標楷體"/>
                <w:szCs w:val="32"/>
              </w:rPr>
            </w:pPr>
            <w:r w:rsidRPr="00A61D7E">
              <w:rPr>
                <w:rFonts w:hAnsi="標楷體" w:hint="eastAsia"/>
                <w:szCs w:val="32"/>
              </w:rPr>
              <w:t>林業用地</w:t>
            </w:r>
          </w:p>
        </w:tc>
        <w:tc>
          <w:tcPr>
            <w:tcW w:w="1134" w:type="dxa"/>
          </w:tcPr>
          <w:p w14:paraId="4471679D" w14:textId="77777777" w:rsidR="00D12EAF" w:rsidRPr="00A61D7E" w:rsidRDefault="00D12EAF" w:rsidP="00D12EAF">
            <w:pPr>
              <w:rPr>
                <w:rFonts w:hAnsi="標楷體"/>
                <w:szCs w:val="32"/>
              </w:rPr>
            </w:pPr>
            <w:r w:rsidRPr="00A61D7E">
              <w:rPr>
                <w:rFonts w:hAnsi="標楷體" w:hint="eastAsia"/>
                <w:szCs w:val="32"/>
              </w:rPr>
              <w:t>2813</w:t>
            </w:r>
          </w:p>
        </w:tc>
        <w:tc>
          <w:tcPr>
            <w:tcW w:w="2977" w:type="dxa"/>
          </w:tcPr>
          <w:p w14:paraId="4DA0D59D" w14:textId="77777777" w:rsidR="00D12EAF" w:rsidRPr="00A61D7E" w:rsidRDefault="00D12EAF" w:rsidP="00D12EAF">
            <w:pPr>
              <w:rPr>
                <w:rFonts w:hAnsi="標楷體"/>
                <w:szCs w:val="32"/>
              </w:rPr>
            </w:pPr>
            <w:r w:rsidRPr="00A61D7E">
              <w:rPr>
                <w:rFonts w:hAnsi="標楷體" w:hint="eastAsia"/>
                <w:szCs w:val="32"/>
              </w:rPr>
              <w:t>光明禪寺</w:t>
            </w:r>
          </w:p>
        </w:tc>
      </w:tr>
      <w:tr w:rsidR="00D12EAF" w:rsidRPr="00F36FC8" w14:paraId="4B9F36EE" w14:textId="77777777" w:rsidTr="00D12EAF">
        <w:tc>
          <w:tcPr>
            <w:tcW w:w="1129" w:type="dxa"/>
          </w:tcPr>
          <w:p w14:paraId="7B7AC588" w14:textId="77777777" w:rsidR="00D12EAF" w:rsidRPr="00A61D7E" w:rsidRDefault="00D12EAF" w:rsidP="00D12EAF">
            <w:pPr>
              <w:rPr>
                <w:rFonts w:hAnsi="標楷體"/>
                <w:szCs w:val="32"/>
              </w:rPr>
            </w:pPr>
            <w:r w:rsidRPr="00A61D7E">
              <w:rPr>
                <w:rFonts w:hAnsi="標楷體"/>
                <w:szCs w:val="32"/>
              </w:rPr>
              <w:t>0</w:t>
            </w:r>
            <w:r w:rsidRPr="00A61D7E">
              <w:rPr>
                <w:rFonts w:hAnsi="標楷體" w:hint="eastAsia"/>
                <w:szCs w:val="32"/>
              </w:rPr>
              <w:t>422</w:t>
            </w:r>
          </w:p>
        </w:tc>
        <w:tc>
          <w:tcPr>
            <w:tcW w:w="2127" w:type="dxa"/>
          </w:tcPr>
          <w:p w14:paraId="2FF8F156"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7C4F3EB0" w14:textId="77777777" w:rsidR="00D12EAF" w:rsidRPr="00A61D7E" w:rsidRDefault="00D12EAF" w:rsidP="00D12EAF">
            <w:pPr>
              <w:rPr>
                <w:rFonts w:hAnsi="標楷體"/>
                <w:szCs w:val="32"/>
              </w:rPr>
            </w:pPr>
            <w:r w:rsidRPr="00A61D7E">
              <w:rPr>
                <w:rFonts w:hAnsi="標楷體" w:hint="eastAsia"/>
                <w:szCs w:val="32"/>
              </w:rPr>
              <w:t>林業用地</w:t>
            </w:r>
          </w:p>
        </w:tc>
        <w:tc>
          <w:tcPr>
            <w:tcW w:w="1134" w:type="dxa"/>
          </w:tcPr>
          <w:p w14:paraId="0724ECF6" w14:textId="77777777" w:rsidR="00D12EAF" w:rsidRPr="00A61D7E" w:rsidRDefault="00D12EAF" w:rsidP="00D12EAF">
            <w:pPr>
              <w:rPr>
                <w:rFonts w:hAnsi="標楷體"/>
                <w:szCs w:val="32"/>
              </w:rPr>
            </w:pPr>
            <w:r w:rsidRPr="00A61D7E">
              <w:rPr>
                <w:rFonts w:hAnsi="標楷體" w:hint="eastAsia"/>
                <w:szCs w:val="32"/>
              </w:rPr>
              <w:t>1416</w:t>
            </w:r>
          </w:p>
        </w:tc>
        <w:tc>
          <w:tcPr>
            <w:tcW w:w="2977" w:type="dxa"/>
          </w:tcPr>
          <w:p w14:paraId="2EA35922" w14:textId="77777777" w:rsidR="00D12EAF" w:rsidRPr="00A61D7E" w:rsidRDefault="00D12EAF" w:rsidP="00D12EAF">
            <w:pPr>
              <w:rPr>
                <w:rFonts w:hAnsi="標楷體"/>
                <w:szCs w:val="32"/>
              </w:rPr>
            </w:pPr>
            <w:r w:rsidRPr="00A61D7E">
              <w:rPr>
                <w:rFonts w:hAnsi="標楷體" w:hint="eastAsia"/>
                <w:szCs w:val="32"/>
              </w:rPr>
              <w:t>光明禪寺</w:t>
            </w:r>
          </w:p>
        </w:tc>
      </w:tr>
      <w:tr w:rsidR="00D12EAF" w:rsidRPr="00F36FC8" w14:paraId="2C1CAA55" w14:textId="77777777" w:rsidTr="00D12EAF">
        <w:tc>
          <w:tcPr>
            <w:tcW w:w="1129" w:type="dxa"/>
          </w:tcPr>
          <w:p w14:paraId="360B308A" w14:textId="77777777" w:rsidR="00D12EAF" w:rsidRPr="00A61D7E" w:rsidRDefault="00D12EAF" w:rsidP="00D12EAF">
            <w:pPr>
              <w:rPr>
                <w:rFonts w:hAnsi="標楷體"/>
                <w:szCs w:val="32"/>
              </w:rPr>
            </w:pPr>
            <w:r w:rsidRPr="00A61D7E">
              <w:rPr>
                <w:rFonts w:hAnsi="標楷體" w:hint="eastAsia"/>
                <w:szCs w:val="32"/>
              </w:rPr>
              <w:t>0423</w:t>
            </w:r>
          </w:p>
        </w:tc>
        <w:tc>
          <w:tcPr>
            <w:tcW w:w="2127" w:type="dxa"/>
          </w:tcPr>
          <w:p w14:paraId="6651DD12"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6D9AEB8E" w14:textId="77777777" w:rsidR="00D12EAF" w:rsidRPr="00A61D7E" w:rsidRDefault="00D12EAF" w:rsidP="00D12EAF">
            <w:pPr>
              <w:rPr>
                <w:rFonts w:hAnsi="標楷體"/>
                <w:szCs w:val="32"/>
              </w:rPr>
            </w:pPr>
            <w:r w:rsidRPr="00A61D7E">
              <w:rPr>
                <w:rFonts w:hAnsi="標楷體" w:hint="eastAsia"/>
                <w:szCs w:val="32"/>
              </w:rPr>
              <w:t>林業用地</w:t>
            </w:r>
          </w:p>
        </w:tc>
        <w:tc>
          <w:tcPr>
            <w:tcW w:w="1134" w:type="dxa"/>
          </w:tcPr>
          <w:p w14:paraId="6B4B95A1" w14:textId="77777777" w:rsidR="00D12EAF" w:rsidRPr="00A61D7E" w:rsidRDefault="00D12EAF" w:rsidP="00D12EAF">
            <w:pPr>
              <w:rPr>
                <w:rFonts w:hAnsi="標楷體"/>
                <w:szCs w:val="32"/>
              </w:rPr>
            </w:pPr>
            <w:r w:rsidRPr="00A61D7E">
              <w:rPr>
                <w:rFonts w:hAnsi="標楷體" w:hint="eastAsia"/>
                <w:szCs w:val="32"/>
              </w:rPr>
              <w:t>3307</w:t>
            </w:r>
          </w:p>
        </w:tc>
        <w:tc>
          <w:tcPr>
            <w:tcW w:w="2977" w:type="dxa"/>
          </w:tcPr>
          <w:p w14:paraId="4DB822D2" w14:textId="77777777" w:rsidR="00D12EAF" w:rsidRPr="00A61D7E" w:rsidRDefault="00D12EAF" w:rsidP="00D12EAF">
            <w:pPr>
              <w:rPr>
                <w:rFonts w:hAnsi="標楷體"/>
                <w:szCs w:val="32"/>
              </w:rPr>
            </w:pPr>
            <w:r w:rsidRPr="00A61D7E">
              <w:rPr>
                <w:rFonts w:hAnsi="標楷體" w:hint="eastAsia"/>
                <w:szCs w:val="32"/>
              </w:rPr>
              <w:t>光明禪寺、楊○○</w:t>
            </w:r>
          </w:p>
        </w:tc>
      </w:tr>
      <w:tr w:rsidR="00D12EAF" w:rsidRPr="00F36FC8" w14:paraId="75ADA3C2" w14:textId="77777777" w:rsidTr="00D12EAF">
        <w:tc>
          <w:tcPr>
            <w:tcW w:w="1129" w:type="dxa"/>
          </w:tcPr>
          <w:p w14:paraId="62BF42C3" w14:textId="77777777" w:rsidR="00D12EAF" w:rsidRPr="00A61D7E" w:rsidRDefault="00D12EAF" w:rsidP="00D12EAF">
            <w:pPr>
              <w:rPr>
                <w:rFonts w:hAnsi="標楷體"/>
                <w:szCs w:val="32"/>
              </w:rPr>
            </w:pPr>
            <w:r w:rsidRPr="00A61D7E">
              <w:rPr>
                <w:rFonts w:hAnsi="標楷體" w:hint="eastAsia"/>
                <w:szCs w:val="32"/>
              </w:rPr>
              <w:t>0424</w:t>
            </w:r>
          </w:p>
        </w:tc>
        <w:tc>
          <w:tcPr>
            <w:tcW w:w="2127" w:type="dxa"/>
          </w:tcPr>
          <w:p w14:paraId="5E712268" w14:textId="77777777" w:rsidR="00D12EAF" w:rsidRPr="00A61D7E" w:rsidRDefault="00D12EAF" w:rsidP="00D12EAF">
            <w:pPr>
              <w:rPr>
                <w:rFonts w:hAnsi="標楷體"/>
                <w:szCs w:val="32"/>
              </w:rPr>
            </w:pPr>
            <w:r w:rsidRPr="00A61D7E">
              <w:rPr>
                <w:rFonts w:hAnsi="標楷體" w:hint="eastAsia"/>
                <w:szCs w:val="32"/>
              </w:rPr>
              <w:t>山坡地保育區</w:t>
            </w:r>
          </w:p>
        </w:tc>
        <w:tc>
          <w:tcPr>
            <w:tcW w:w="1417" w:type="dxa"/>
          </w:tcPr>
          <w:p w14:paraId="3541DB61" w14:textId="77777777" w:rsidR="00D12EAF" w:rsidRPr="00A61D7E" w:rsidRDefault="00D12EAF" w:rsidP="00D12EAF">
            <w:pPr>
              <w:rPr>
                <w:rFonts w:hAnsi="標楷體"/>
                <w:szCs w:val="32"/>
              </w:rPr>
            </w:pPr>
            <w:r w:rsidRPr="00A61D7E">
              <w:rPr>
                <w:rFonts w:hAnsi="標楷體" w:hint="eastAsia"/>
                <w:szCs w:val="32"/>
              </w:rPr>
              <w:t>林業用地</w:t>
            </w:r>
          </w:p>
        </w:tc>
        <w:tc>
          <w:tcPr>
            <w:tcW w:w="1134" w:type="dxa"/>
          </w:tcPr>
          <w:p w14:paraId="3A89EBC9" w14:textId="77777777" w:rsidR="00D12EAF" w:rsidRPr="00A61D7E" w:rsidRDefault="00D12EAF" w:rsidP="00D12EAF">
            <w:pPr>
              <w:rPr>
                <w:rFonts w:hAnsi="標楷體"/>
                <w:szCs w:val="32"/>
              </w:rPr>
            </w:pPr>
            <w:r w:rsidRPr="00A61D7E">
              <w:rPr>
                <w:rFonts w:hAnsi="標楷體" w:hint="eastAsia"/>
                <w:szCs w:val="32"/>
              </w:rPr>
              <w:t>606</w:t>
            </w:r>
          </w:p>
        </w:tc>
        <w:tc>
          <w:tcPr>
            <w:tcW w:w="2977" w:type="dxa"/>
          </w:tcPr>
          <w:p w14:paraId="582745CD" w14:textId="77777777" w:rsidR="00D12EAF" w:rsidRPr="00A61D7E" w:rsidRDefault="00D12EAF" w:rsidP="00D12EAF">
            <w:pPr>
              <w:rPr>
                <w:rFonts w:hAnsi="標楷體"/>
                <w:szCs w:val="32"/>
              </w:rPr>
            </w:pPr>
            <w:r w:rsidRPr="00A61D7E">
              <w:rPr>
                <w:rFonts w:hAnsi="標楷體" w:hint="eastAsia"/>
                <w:szCs w:val="32"/>
              </w:rPr>
              <w:t>光明禪寺</w:t>
            </w:r>
          </w:p>
        </w:tc>
      </w:tr>
    </w:tbl>
    <w:p w14:paraId="4B147B6F" w14:textId="66CCD070" w:rsidR="00602B0D" w:rsidRDefault="00602B0D" w:rsidP="00D12EAF">
      <w:pPr>
        <w:pStyle w:val="3"/>
      </w:pPr>
      <w:r>
        <w:rPr>
          <w:rFonts w:hint="eastAsia"/>
        </w:rPr>
        <w:t>茲將「</w:t>
      </w:r>
      <w:r w:rsidRPr="00602B0D">
        <w:rPr>
          <w:rFonts w:hint="eastAsia"/>
        </w:rPr>
        <w:t>國有非公用不動產被占用處理要點</w:t>
      </w:r>
      <w:r>
        <w:rPr>
          <w:rFonts w:hint="eastAsia"/>
        </w:rPr>
        <w:t>」涉及本案處理方式條文</w:t>
      </w:r>
      <w:proofErr w:type="gramStart"/>
      <w:r>
        <w:rPr>
          <w:rFonts w:hint="eastAsia"/>
        </w:rPr>
        <w:t>臚列如</w:t>
      </w:r>
      <w:proofErr w:type="gramEnd"/>
      <w:r>
        <w:rPr>
          <w:rFonts w:hint="eastAsia"/>
        </w:rPr>
        <w:t>下：</w:t>
      </w:r>
    </w:p>
    <w:p w14:paraId="5A65519F" w14:textId="22728973" w:rsidR="00602B0D" w:rsidRDefault="00602B0D" w:rsidP="00BA42D1">
      <w:pPr>
        <w:pStyle w:val="5"/>
        <w:numPr>
          <w:ilvl w:val="4"/>
          <w:numId w:val="1"/>
        </w:numPr>
        <w:ind w:left="2041"/>
      </w:pPr>
      <w:r>
        <w:rPr>
          <w:rFonts w:hint="eastAsia"/>
        </w:rPr>
        <w:t>第5點</w:t>
      </w:r>
      <w:r w:rsidR="00BA42D1">
        <w:rPr>
          <w:rFonts w:hint="eastAsia"/>
        </w:rPr>
        <w:t>第1項規定</w:t>
      </w:r>
      <w:r>
        <w:rPr>
          <w:rFonts w:hint="eastAsia"/>
        </w:rPr>
        <w:t>：</w:t>
      </w:r>
      <w:r w:rsidR="00BA42D1">
        <w:rPr>
          <w:rFonts w:hint="eastAsia"/>
        </w:rPr>
        <w:t>「</w:t>
      </w:r>
      <w:r>
        <w:rPr>
          <w:rFonts w:hint="eastAsia"/>
        </w:rPr>
        <w:t>國有非公用不動產被公司組織之公營事業或私人占用，執行機關應瞭解占用成因，分類處理，妥為評估處理方式，並避免紛爭；其符合國有財產法及相關法令規定者，得以出租、讓售、專案讓售、視為空地標售、現狀標售或委託經營等方式處理</w:t>
      </w:r>
      <w:r w:rsidR="00BA42D1">
        <w:rPr>
          <w:rFonts w:hint="eastAsia"/>
        </w:rPr>
        <w:t>」</w:t>
      </w:r>
      <w:r>
        <w:rPr>
          <w:rFonts w:hint="eastAsia"/>
        </w:rPr>
        <w:t>。</w:t>
      </w:r>
    </w:p>
    <w:p w14:paraId="2D5A8FBC" w14:textId="271999AA" w:rsidR="00602B0D" w:rsidRDefault="00BA42D1" w:rsidP="00BA42D1">
      <w:pPr>
        <w:pStyle w:val="5"/>
        <w:numPr>
          <w:ilvl w:val="4"/>
          <w:numId w:val="1"/>
        </w:numPr>
        <w:ind w:left="2041"/>
      </w:pPr>
      <w:r>
        <w:rPr>
          <w:rFonts w:hint="eastAsia"/>
        </w:rPr>
        <w:lastRenderedPageBreak/>
        <w:t>同點第2項規定：「</w:t>
      </w:r>
      <w:r w:rsidR="00602B0D">
        <w:rPr>
          <w:rFonts w:hint="eastAsia"/>
        </w:rPr>
        <w:t>被占用不動產無法依前項後段方式處理者，應通知占用人自行拆除或騰空交還，並得依下列方式處理：</w:t>
      </w:r>
      <w:r>
        <w:rPr>
          <w:rFonts w:hint="eastAsia"/>
        </w:rPr>
        <w:t>&lt;</w:t>
      </w:r>
      <w:r>
        <w:t>1</w:t>
      </w:r>
      <w:r>
        <w:rPr>
          <w:rFonts w:hint="eastAsia"/>
        </w:rPr>
        <w:t>&gt;</w:t>
      </w:r>
      <w:r w:rsidR="00602B0D">
        <w:rPr>
          <w:rFonts w:hint="eastAsia"/>
        </w:rPr>
        <w:t>違反相關法律或土地使用管制者，通知或協調主管機關依法處理。</w:t>
      </w:r>
      <w:r>
        <w:rPr>
          <w:rFonts w:hint="eastAsia"/>
        </w:rPr>
        <w:t>&lt;</w:t>
      </w:r>
      <w:r>
        <w:t>2</w:t>
      </w:r>
      <w:r>
        <w:rPr>
          <w:rFonts w:hint="eastAsia"/>
        </w:rPr>
        <w:t>&gt;</w:t>
      </w:r>
      <w:r w:rsidR="00602B0D">
        <w:rPr>
          <w:rFonts w:hint="eastAsia"/>
        </w:rPr>
        <w:t>以民事訴訟排除。</w:t>
      </w:r>
      <w:r>
        <w:rPr>
          <w:rFonts w:hint="eastAsia"/>
        </w:rPr>
        <w:t>&lt;</w:t>
      </w:r>
      <w:r>
        <w:t>3</w:t>
      </w:r>
      <w:r>
        <w:rPr>
          <w:rFonts w:hint="eastAsia"/>
        </w:rPr>
        <w:t>&gt;</w:t>
      </w:r>
      <w:r w:rsidR="00602B0D">
        <w:rPr>
          <w:rFonts w:hint="eastAsia"/>
        </w:rPr>
        <w:t>依中華民國刑法第三百二十條、第三百四十九條規定移請地方警察機關偵辦或</w:t>
      </w:r>
      <w:proofErr w:type="gramStart"/>
      <w:r w:rsidR="00602B0D">
        <w:rPr>
          <w:rFonts w:hint="eastAsia"/>
        </w:rPr>
        <w:t>逕</w:t>
      </w:r>
      <w:proofErr w:type="gramEnd"/>
      <w:r w:rsidR="00602B0D">
        <w:rPr>
          <w:rFonts w:hint="eastAsia"/>
        </w:rPr>
        <w:t>向檢察機關告訴。占用情形影響國土保安或公共安全者，優先移送</w:t>
      </w:r>
      <w:r>
        <w:rPr>
          <w:rFonts w:hint="eastAsia"/>
        </w:rPr>
        <w:t>」</w:t>
      </w:r>
      <w:r w:rsidR="00602B0D">
        <w:rPr>
          <w:rFonts w:hint="eastAsia"/>
        </w:rPr>
        <w:t>。</w:t>
      </w:r>
    </w:p>
    <w:p w14:paraId="019667CE" w14:textId="10F9F28E" w:rsidR="0062078E" w:rsidRDefault="0062078E" w:rsidP="0062078E">
      <w:pPr>
        <w:pStyle w:val="4"/>
      </w:pPr>
      <w:r>
        <w:rPr>
          <w:rFonts w:hint="eastAsia"/>
        </w:rPr>
        <w:t>第6點</w:t>
      </w:r>
      <w:r w:rsidR="00BA42D1">
        <w:rPr>
          <w:rFonts w:hint="eastAsia"/>
        </w:rPr>
        <w:t>規定</w:t>
      </w:r>
      <w:r>
        <w:rPr>
          <w:rFonts w:hint="eastAsia"/>
        </w:rPr>
        <w:t>：</w:t>
      </w:r>
      <w:r w:rsidR="00BA42D1">
        <w:rPr>
          <w:rFonts w:hint="eastAsia"/>
        </w:rPr>
        <w:t>「</w:t>
      </w:r>
      <w:r>
        <w:rPr>
          <w:rFonts w:hint="eastAsia"/>
        </w:rPr>
        <w:t>被占用之不動產，在占用人未取得合法使用權源或騰空交還前，執行機關先依民法不當得利之規定，</w:t>
      </w:r>
      <w:proofErr w:type="gramStart"/>
      <w:r>
        <w:rPr>
          <w:rFonts w:hint="eastAsia"/>
        </w:rPr>
        <w:t>向占用人</w:t>
      </w:r>
      <w:proofErr w:type="gramEnd"/>
      <w:r>
        <w:rPr>
          <w:rFonts w:hint="eastAsia"/>
        </w:rPr>
        <w:t>追溯收取使用補償金</w:t>
      </w:r>
      <w:r w:rsidR="00BA42D1">
        <w:rPr>
          <w:rFonts w:hint="eastAsia"/>
        </w:rPr>
        <w:t>」</w:t>
      </w:r>
      <w:r>
        <w:rPr>
          <w:rFonts w:hint="eastAsia"/>
        </w:rPr>
        <w:t>。</w:t>
      </w:r>
    </w:p>
    <w:p w14:paraId="7DC3DD4A" w14:textId="2E1A7A46" w:rsidR="00D12EAF" w:rsidRDefault="00D12EAF" w:rsidP="00D12EAF">
      <w:pPr>
        <w:pStyle w:val="3"/>
      </w:pPr>
      <w:r>
        <w:rPr>
          <w:rFonts w:hint="eastAsia"/>
        </w:rPr>
        <w:t>次查，</w:t>
      </w:r>
      <w:r w:rsidR="005E1FD2">
        <w:rPr>
          <w:rFonts w:hint="eastAsia"/>
        </w:rPr>
        <w:t>根據新店地政事務所</w:t>
      </w:r>
      <w:proofErr w:type="gramStart"/>
      <w:r w:rsidR="005E1FD2">
        <w:rPr>
          <w:rFonts w:hint="eastAsia"/>
        </w:rPr>
        <w:t>鑑</w:t>
      </w:r>
      <w:proofErr w:type="gramEnd"/>
      <w:r w:rsidR="005E1FD2">
        <w:rPr>
          <w:rFonts w:hint="eastAsia"/>
        </w:rPr>
        <w:t>界結果如下</w:t>
      </w:r>
      <w:r w:rsidR="00F02D4A">
        <w:rPr>
          <w:rFonts w:hint="eastAsia"/>
        </w:rPr>
        <w:t>圖16</w:t>
      </w:r>
      <w:r w:rsidR="005E1FD2">
        <w:rPr>
          <w:rFonts w:hint="eastAsia"/>
        </w:rPr>
        <w:t>：</w:t>
      </w:r>
    </w:p>
    <w:p w14:paraId="29472339" w14:textId="679F0478" w:rsidR="005E1FD2" w:rsidRDefault="005E1FD2" w:rsidP="005E1FD2">
      <w:r>
        <w:rPr>
          <w:noProof/>
        </w:rPr>
        <w:drawing>
          <wp:inline distT="0" distB="0" distL="0" distR="0" wp14:anchorId="22500EBB" wp14:editId="7451DFAA">
            <wp:extent cx="5615940" cy="3734435"/>
            <wp:effectExtent l="0" t="0" r="381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15940" cy="3734435"/>
                    </a:xfrm>
                    <a:prstGeom prst="rect">
                      <a:avLst/>
                    </a:prstGeom>
                  </pic:spPr>
                </pic:pic>
              </a:graphicData>
            </a:graphic>
          </wp:inline>
        </w:drawing>
      </w:r>
    </w:p>
    <w:p w14:paraId="5A7B5545" w14:textId="090BACE3" w:rsidR="008739CE" w:rsidRDefault="008739CE" w:rsidP="005E1FD2">
      <w:r>
        <w:rPr>
          <w:rFonts w:hint="eastAsia"/>
        </w:rPr>
        <w:t>圖1</w:t>
      </w:r>
      <w:r w:rsidR="00F02D4A">
        <w:t>6</w:t>
      </w:r>
      <w:r>
        <w:rPr>
          <w:rFonts w:hint="eastAsia"/>
        </w:rPr>
        <w:t>.光明禪寺占用</w:t>
      </w:r>
      <w:r w:rsidRPr="00724ED0">
        <w:rPr>
          <w:rFonts w:hint="eastAsia"/>
        </w:rPr>
        <w:t>鹿窟段鹿窟小段30-13地號</w:t>
      </w:r>
      <w:r>
        <w:rPr>
          <w:rFonts w:hint="eastAsia"/>
        </w:rPr>
        <w:t>國有土地情形。</w:t>
      </w:r>
    </w:p>
    <w:p w14:paraId="0494D6B7" w14:textId="77777777" w:rsidR="00F02D4A" w:rsidRDefault="00F02D4A" w:rsidP="00F02D4A">
      <w:pPr>
        <w:pStyle w:val="4"/>
      </w:pPr>
      <w:r>
        <w:rPr>
          <w:rFonts w:hint="eastAsia"/>
        </w:rPr>
        <w:t>本案於109年3月30日由新北市政府所會同監察院、財政部國有財產署、</w:t>
      </w:r>
      <w:proofErr w:type="gramStart"/>
      <w:r>
        <w:rPr>
          <w:rFonts w:hint="eastAsia"/>
        </w:rPr>
        <w:t>促轉會</w:t>
      </w:r>
      <w:proofErr w:type="gramEnd"/>
      <w:r>
        <w:rPr>
          <w:rFonts w:hint="eastAsia"/>
        </w:rPr>
        <w:t>、</w:t>
      </w:r>
      <w:proofErr w:type="gramStart"/>
      <w:r>
        <w:rPr>
          <w:rFonts w:hint="eastAsia"/>
        </w:rPr>
        <w:t>人權館至現場</w:t>
      </w:r>
      <w:proofErr w:type="gramEnd"/>
      <w:r>
        <w:rPr>
          <w:rFonts w:hint="eastAsia"/>
        </w:rPr>
        <w:lastRenderedPageBreak/>
        <w:t>勘測，依本院指示測量鹿窟段鹿窟小段30-13地號（面積3,113平方公尺）土地上之地上物使用面積，經新店地政事務所現場測量結果，</w:t>
      </w:r>
      <w:proofErr w:type="gramStart"/>
      <w:r>
        <w:rPr>
          <w:rFonts w:hint="eastAsia"/>
        </w:rPr>
        <w:t>雜林及</w:t>
      </w:r>
      <w:proofErr w:type="gramEnd"/>
      <w:r>
        <w:rPr>
          <w:rFonts w:hint="eastAsia"/>
        </w:rPr>
        <w:t>綠地使用面積為1,771平方公尺，光明禪寺主殿使用面積為119平方公尺，</w:t>
      </w:r>
      <w:proofErr w:type="gramStart"/>
      <w:r>
        <w:rPr>
          <w:rFonts w:hint="eastAsia"/>
        </w:rPr>
        <w:t>側殿、側廊、</w:t>
      </w:r>
      <w:proofErr w:type="gramEnd"/>
      <w:r>
        <w:rPr>
          <w:rFonts w:hint="eastAsia"/>
        </w:rPr>
        <w:t>水泥鋪面使用面積為883平方公尺，廣場、水池使用面積為307平方公尺，石造屋使用面積為33平方公尺。</w:t>
      </w:r>
    </w:p>
    <w:p w14:paraId="5CFDCCDF" w14:textId="6FEC0B0B" w:rsidR="00F02D4A" w:rsidRDefault="00F02D4A" w:rsidP="00F02D4A">
      <w:pPr>
        <w:pStyle w:val="4"/>
      </w:pPr>
      <w:r>
        <w:rPr>
          <w:rFonts w:hint="eastAsia"/>
        </w:rPr>
        <w:t>總計光明禪寺使用鹿窟段鹿窟小段30-13地號國有土地之面積為1,342平方公尺，占用國有土地事實至為明確。</w:t>
      </w:r>
    </w:p>
    <w:p w14:paraId="66F56369" w14:textId="6ECE29C5" w:rsidR="00CE1419" w:rsidRDefault="00CE1419" w:rsidP="00CE1419">
      <w:pPr>
        <w:pStyle w:val="3"/>
      </w:pPr>
      <w:r>
        <w:rPr>
          <w:rFonts w:hint="eastAsia"/>
        </w:rPr>
        <w:t>復經本院於</w:t>
      </w:r>
      <w:proofErr w:type="gramStart"/>
      <w:r>
        <w:rPr>
          <w:rFonts w:hint="eastAsia"/>
        </w:rPr>
        <w:t>鑑</w:t>
      </w:r>
      <w:proofErr w:type="gramEnd"/>
      <w:r>
        <w:rPr>
          <w:rFonts w:hint="eastAsia"/>
        </w:rPr>
        <w:t>界當日派員履</w:t>
      </w:r>
      <w:proofErr w:type="gramStart"/>
      <w:r>
        <w:rPr>
          <w:rFonts w:hint="eastAsia"/>
        </w:rPr>
        <w:t>勘</w:t>
      </w:r>
      <w:proofErr w:type="gramEnd"/>
      <w:r>
        <w:rPr>
          <w:rFonts w:hint="eastAsia"/>
        </w:rPr>
        <w:t>並與該寺住持簡要交換意見如下：</w:t>
      </w:r>
    </w:p>
    <w:p w14:paraId="4244D444" w14:textId="0EF14374" w:rsidR="00CE1419" w:rsidRDefault="00CE1419" w:rsidP="00CE1419">
      <w:pPr>
        <w:pStyle w:val="4"/>
      </w:pPr>
      <w:r>
        <w:rPr>
          <w:rFonts w:hint="eastAsia"/>
        </w:rPr>
        <w:t>光明</w:t>
      </w:r>
      <w:proofErr w:type="gramStart"/>
      <w:r>
        <w:rPr>
          <w:rFonts w:hint="eastAsia"/>
        </w:rPr>
        <w:t>禪寺側殿建物</w:t>
      </w:r>
      <w:proofErr w:type="gramEnd"/>
      <w:r>
        <w:rPr>
          <w:rFonts w:hint="eastAsia"/>
        </w:rPr>
        <w:t>在70年間即存在，復經住持在原址陸續由石造結構改良為磚造並使用迄今。</w:t>
      </w:r>
    </w:p>
    <w:p w14:paraId="4D70990F" w14:textId="7A8BCFA3" w:rsidR="00CE1419" w:rsidRDefault="00CE1419" w:rsidP="00C241B5">
      <w:pPr>
        <w:pStyle w:val="4"/>
      </w:pPr>
      <w:proofErr w:type="gramStart"/>
      <w:r>
        <w:rPr>
          <w:rFonts w:hint="eastAsia"/>
        </w:rPr>
        <w:t>側殿外</w:t>
      </w:r>
      <w:proofErr w:type="gramEnd"/>
      <w:r>
        <w:rPr>
          <w:rFonts w:hint="eastAsia"/>
        </w:rPr>
        <w:t>側建物及廁所係住持於光明禪寺開始修行後新建，但不確定詳細時間。</w:t>
      </w:r>
    </w:p>
    <w:p w14:paraId="662CAAA8" w14:textId="2E506114" w:rsidR="005E1FD2" w:rsidRDefault="005E1FD2" w:rsidP="00A94DEC">
      <w:pPr>
        <w:pStyle w:val="3"/>
      </w:pPr>
      <w:r>
        <w:rPr>
          <w:rFonts w:hint="eastAsia"/>
        </w:rPr>
        <w:t>根據109年4月24日本院辦理約</w:t>
      </w:r>
      <w:proofErr w:type="gramStart"/>
      <w:r>
        <w:rPr>
          <w:rFonts w:hint="eastAsia"/>
        </w:rPr>
        <w:t>詢</w:t>
      </w:r>
      <w:proofErr w:type="gramEnd"/>
      <w:r>
        <w:rPr>
          <w:rFonts w:hint="eastAsia"/>
        </w:rPr>
        <w:t>，各機關針對</w:t>
      </w:r>
      <w:r w:rsidR="00A0512F">
        <w:rPr>
          <w:rFonts w:hint="eastAsia"/>
        </w:rPr>
        <w:t>前開國有土地占用情形</w:t>
      </w:r>
      <w:r>
        <w:rPr>
          <w:rFonts w:hint="eastAsia"/>
        </w:rPr>
        <w:t>說明如下：</w:t>
      </w:r>
    </w:p>
    <w:p w14:paraId="5A9BE8DD" w14:textId="77777777" w:rsidR="005E1FD2" w:rsidRDefault="005E1FD2" w:rsidP="00A94DEC">
      <w:pPr>
        <w:pStyle w:val="4"/>
      </w:pPr>
      <w:r>
        <w:rPr>
          <w:rFonts w:hint="eastAsia"/>
        </w:rPr>
        <w:t>新店地政事務所：</w:t>
      </w:r>
    </w:p>
    <w:p w14:paraId="2A414D77" w14:textId="77777777" w:rsidR="005E1FD2" w:rsidRDefault="005E1FD2" w:rsidP="00A94DEC">
      <w:pPr>
        <w:pStyle w:val="5"/>
        <w:numPr>
          <w:ilvl w:val="4"/>
          <w:numId w:val="1"/>
        </w:numPr>
        <w:ind w:left="2041"/>
      </w:pPr>
      <w:r>
        <w:rPr>
          <w:rFonts w:hint="eastAsia"/>
        </w:rPr>
        <w:t>（占用）</w:t>
      </w:r>
      <w:r w:rsidRPr="003478F5">
        <w:rPr>
          <w:rFonts w:hint="eastAsia"/>
        </w:rPr>
        <w:t>主要部分是</w:t>
      </w:r>
      <w:proofErr w:type="gramStart"/>
      <w:r w:rsidRPr="003478F5">
        <w:rPr>
          <w:rFonts w:hint="eastAsia"/>
        </w:rPr>
        <w:t>側廊等</w:t>
      </w:r>
      <w:proofErr w:type="gramEnd"/>
      <w:r w:rsidRPr="003478F5">
        <w:rPr>
          <w:rFonts w:hint="eastAsia"/>
        </w:rPr>
        <w:t>，綠地是沒有使用的部分，地有3千平分公尺, 光明寺使用面積是1千4百多平方公尺。以前沒有測量過，相片有照</w:t>
      </w:r>
      <w:r>
        <w:rPr>
          <w:rFonts w:hint="eastAsia"/>
        </w:rPr>
        <w:t>。</w:t>
      </w:r>
    </w:p>
    <w:p w14:paraId="26458647" w14:textId="7B0259F5" w:rsidR="005E1FD2" w:rsidRDefault="005E1FD2" w:rsidP="00A94DEC">
      <w:pPr>
        <w:pStyle w:val="5"/>
        <w:numPr>
          <w:ilvl w:val="4"/>
          <w:numId w:val="1"/>
        </w:numPr>
        <w:ind w:left="2041"/>
      </w:pPr>
      <w:proofErr w:type="gramStart"/>
      <w:r>
        <w:rPr>
          <w:rFonts w:hint="eastAsia"/>
        </w:rPr>
        <w:t>（</w:t>
      </w:r>
      <w:proofErr w:type="gramEnd"/>
      <w:r w:rsidR="00BA42D1">
        <w:rPr>
          <w:rFonts w:hint="eastAsia"/>
        </w:rPr>
        <w:t>問：</w:t>
      </w:r>
      <w:r w:rsidRPr="00A94DEC">
        <w:rPr>
          <w:rFonts w:hint="eastAsia"/>
        </w:rPr>
        <w:t>廟都</w:t>
      </w:r>
      <w:r w:rsidRPr="007B2A7F">
        <w:rPr>
          <w:rFonts w:hint="eastAsia"/>
        </w:rPr>
        <w:t>沒有登記嗎？</w:t>
      </w:r>
      <w:r>
        <w:rPr>
          <w:rFonts w:hint="eastAsia"/>
        </w:rPr>
        <w:t>）</w:t>
      </w:r>
      <w:r w:rsidR="00BA42D1">
        <w:rPr>
          <w:rFonts w:hint="eastAsia"/>
        </w:rPr>
        <w:t>答：</w:t>
      </w:r>
      <w:r w:rsidRPr="003478F5">
        <w:rPr>
          <w:rFonts w:hint="eastAsia"/>
        </w:rPr>
        <w:t>沒有登記，看起來沒有新蓋的</w:t>
      </w:r>
      <w:r>
        <w:rPr>
          <w:rFonts w:hint="eastAsia"/>
        </w:rPr>
        <w:t>。</w:t>
      </w:r>
      <w:r w:rsidR="00FA15BB">
        <w:rPr>
          <w:rFonts w:hint="eastAsia"/>
        </w:rPr>
        <w:t>吳○</w:t>
      </w:r>
      <w:proofErr w:type="gramStart"/>
      <w:r w:rsidR="00FA15BB">
        <w:rPr>
          <w:rFonts w:hint="eastAsia"/>
        </w:rPr>
        <w:t>機</w:t>
      </w:r>
      <w:r>
        <w:rPr>
          <w:rFonts w:hint="eastAsia"/>
        </w:rPr>
        <w:t>副市長</w:t>
      </w:r>
      <w:proofErr w:type="gramEnd"/>
      <w:r>
        <w:rPr>
          <w:rFonts w:hint="eastAsia"/>
        </w:rPr>
        <w:t>補充：</w:t>
      </w:r>
      <w:r w:rsidRPr="003478F5">
        <w:rPr>
          <w:rFonts w:hint="eastAsia"/>
        </w:rPr>
        <w:t>沒有使用執照，它屬於</w:t>
      </w:r>
      <w:proofErr w:type="gramStart"/>
      <w:r w:rsidRPr="003478F5">
        <w:rPr>
          <w:rFonts w:hint="eastAsia"/>
        </w:rPr>
        <w:t>建管前的</w:t>
      </w:r>
      <w:proofErr w:type="gramEnd"/>
      <w:r w:rsidRPr="003478F5">
        <w:rPr>
          <w:rFonts w:hint="eastAsia"/>
        </w:rPr>
        <w:t>建物，不能</w:t>
      </w:r>
      <w:proofErr w:type="gramStart"/>
      <w:r w:rsidRPr="003478F5">
        <w:rPr>
          <w:rFonts w:hint="eastAsia"/>
        </w:rPr>
        <w:t>逕</w:t>
      </w:r>
      <w:proofErr w:type="gramEnd"/>
      <w:r w:rsidRPr="003478F5">
        <w:rPr>
          <w:rFonts w:hint="eastAsia"/>
        </w:rPr>
        <w:t>稱是違章建築，至於什麼時候</w:t>
      </w:r>
      <w:proofErr w:type="gramStart"/>
      <w:r w:rsidRPr="003478F5">
        <w:rPr>
          <w:rFonts w:hint="eastAsia"/>
        </w:rPr>
        <w:t>建管要查明</w:t>
      </w:r>
      <w:proofErr w:type="gramEnd"/>
      <w:r w:rsidRPr="003478F5">
        <w:rPr>
          <w:rFonts w:hint="eastAsia"/>
        </w:rPr>
        <w:t>。</w:t>
      </w:r>
    </w:p>
    <w:p w14:paraId="543D2689" w14:textId="096FD08A" w:rsidR="005E1FD2" w:rsidRPr="003478F5" w:rsidRDefault="005E1FD2" w:rsidP="00A94DEC">
      <w:pPr>
        <w:pStyle w:val="5"/>
        <w:numPr>
          <w:ilvl w:val="4"/>
          <w:numId w:val="1"/>
        </w:numPr>
        <w:ind w:left="2041"/>
      </w:pPr>
      <w:proofErr w:type="gramStart"/>
      <w:r>
        <w:rPr>
          <w:rFonts w:hint="eastAsia"/>
        </w:rPr>
        <w:t>（</w:t>
      </w:r>
      <w:proofErr w:type="gramEnd"/>
      <w:r w:rsidR="00BA42D1">
        <w:rPr>
          <w:rFonts w:hint="eastAsia"/>
        </w:rPr>
        <w:t>問：</w:t>
      </w:r>
      <w:r w:rsidRPr="003478F5">
        <w:rPr>
          <w:rFonts w:hint="eastAsia"/>
        </w:rPr>
        <w:t>這樣不是違</w:t>
      </w:r>
      <w:r w:rsidRPr="00FA0747">
        <w:rPr>
          <w:rFonts w:hint="eastAsia"/>
        </w:rPr>
        <w:t>章建築嗎？廟需要使用執照嗎？）</w:t>
      </w:r>
      <w:r w:rsidR="00BA42D1">
        <w:rPr>
          <w:rFonts w:hint="eastAsia"/>
        </w:rPr>
        <w:t>答：</w:t>
      </w:r>
      <w:r w:rsidRPr="00FA0747">
        <w:rPr>
          <w:rFonts w:hint="eastAsia"/>
        </w:rPr>
        <w:t>違章要由建管單位來確認，我們只能測量。使用建照</w:t>
      </w:r>
      <w:proofErr w:type="gramStart"/>
      <w:r w:rsidRPr="00FA0747">
        <w:rPr>
          <w:rFonts w:hint="eastAsia"/>
        </w:rPr>
        <w:t>需問建</w:t>
      </w:r>
      <w:proofErr w:type="gramEnd"/>
      <w:r w:rsidRPr="00FA0747">
        <w:rPr>
          <w:rFonts w:hint="eastAsia"/>
        </w:rPr>
        <w:t>管相關單位申請。</w:t>
      </w:r>
    </w:p>
    <w:p w14:paraId="48FC4051" w14:textId="77777777" w:rsidR="005E1FD2" w:rsidRDefault="005E1FD2" w:rsidP="00A94DEC">
      <w:pPr>
        <w:pStyle w:val="4"/>
      </w:pPr>
      <w:r>
        <w:rPr>
          <w:rFonts w:hint="eastAsia"/>
        </w:rPr>
        <w:lastRenderedPageBreak/>
        <w:t>國有財產署北區分署</w:t>
      </w:r>
    </w:p>
    <w:p w14:paraId="103C4882" w14:textId="36DBD28E" w:rsidR="005E1FD2" w:rsidRDefault="005E1FD2" w:rsidP="00A94DEC">
      <w:pPr>
        <w:pStyle w:val="5"/>
        <w:numPr>
          <w:ilvl w:val="4"/>
          <w:numId w:val="1"/>
        </w:numPr>
        <w:ind w:left="2041"/>
      </w:pPr>
      <w:proofErr w:type="gramStart"/>
      <w:r>
        <w:rPr>
          <w:rFonts w:hint="eastAsia"/>
        </w:rPr>
        <w:t>（</w:t>
      </w:r>
      <w:proofErr w:type="gramEnd"/>
      <w:r w:rsidR="00BA42D1">
        <w:rPr>
          <w:rFonts w:hint="eastAsia"/>
        </w:rPr>
        <w:t>問：</w:t>
      </w:r>
      <w:r>
        <w:rPr>
          <w:rFonts w:hint="eastAsia"/>
        </w:rPr>
        <w:t>現在</w:t>
      </w:r>
      <w:r w:rsidRPr="003478F5">
        <w:rPr>
          <w:rFonts w:hint="eastAsia"/>
        </w:rPr>
        <w:t>被占用，打算怎麼辦？</w:t>
      </w:r>
      <w:r>
        <w:rPr>
          <w:rFonts w:hint="eastAsia"/>
        </w:rPr>
        <w:t>）</w:t>
      </w:r>
      <w:r w:rsidR="00BA42D1">
        <w:rPr>
          <w:rFonts w:hint="eastAsia"/>
        </w:rPr>
        <w:t>答：</w:t>
      </w:r>
      <w:r w:rsidRPr="003478F5">
        <w:rPr>
          <w:rFonts w:hint="eastAsia"/>
        </w:rPr>
        <w:t>目前雙北市被占用約有1</w:t>
      </w:r>
      <w:r w:rsidRPr="003478F5">
        <w:t>7</w:t>
      </w:r>
      <w:r w:rsidRPr="003478F5">
        <w:rPr>
          <w:rFonts w:hint="eastAsia"/>
        </w:rPr>
        <w:t>萬筆，目前國產署針對違規重大優先處理，又本案位於山區，且不是民眾陳訴案件，</w:t>
      </w:r>
      <w:r w:rsidRPr="007B2A7F">
        <w:rPr>
          <w:rFonts w:hint="eastAsia"/>
        </w:rPr>
        <w:t>目前沒有優先排定處理</w:t>
      </w:r>
      <w:r w:rsidRPr="003478F5">
        <w:rPr>
          <w:rFonts w:hint="eastAsia"/>
        </w:rPr>
        <w:t>，但3</w:t>
      </w:r>
      <w:r>
        <w:rPr>
          <w:rFonts w:hint="eastAsia"/>
        </w:rPr>
        <w:t>月</w:t>
      </w:r>
      <w:r w:rsidRPr="003478F5">
        <w:rPr>
          <w:rFonts w:hint="eastAsia"/>
        </w:rPr>
        <w:t>23</w:t>
      </w:r>
      <w:r>
        <w:rPr>
          <w:rFonts w:hint="eastAsia"/>
        </w:rPr>
        <w:t>日</w:t>
      </w:r>
      <w:r w:rsidRPr="003478F5">
        <w:rPr>
          <w:rFonts w:hint="eastAsia"/>
        </w:rPr>
        <w:t>廟方就有申請租用</w:t>
      </w:r>
      <w:r>
        <w:rPr>
          <w:rFonts w:hint="eastAsia"/>
        </w:rPr>
        <w:t>。</w:t>
      </w:r>
    </w:p>
    <w:p w14:paraId="73B657F9" w14:textId="77777777" w:rsidR="005E1FD2" w:rsidRDefault="005E1FD2" w:rsidP="00A94DEC">
      <w:pPr>
        <w:pStyle w:val="5"/>
        <w:numPr>
          <w:ilvl w:val="4"/>
          <w:numId w:val="1"/>
        </w:numPr>
        <w:ind w:left="2041"/>
      </w:pPr>
      <w:r w:rsidRPr="00FA0747">
        <w:rPr>
          <w:rFonts w:hint="eastAsia"/>
        </w:rPr>
        <w:t>目前是審查階段，初估符合要件，6月應能結案，並請它繳納補償金約3萬5千元，因為是109年3月送件的，回溯算5年計算出來的，以公告地價來計算，係依國有非公用不動產被占用處理要點等相關規定辦理</w:t>
      </w:r>
      <w:r>
        <w:rPr>
          <w:rFonts w:hint="eastAsia"/>
        </w:rPr>
        <w:t>。</w:t>
      </w:r>
    </w:p>
    <w:p w14:paraId="3559E6DD" w14:textId="77777777" w:rsidR="005E1FD2" w:rsidRDefault="005E1FD2" w:rsidP="00A94DEC">
      <w:pPr>
        <w:pStyle w:val="5"/>
        <w:numPr>
          <w:ilvl w:val="4"/>
          <w:numId w:val="1"/>
        </w:numPr>
        <w:ind w:left="2041"/>
      </w:pPr>
      <w:r w:rsidRPr="00FA0747">
        <w:rPr>
          <w:rFonts w:hint="eastAsia"/>
        </w:rPr>
        <w:t>除了被占用外，其他部分雜樹林，我們會</w:t>
      </w:r>
      <w:proofErr w:type="gramStart"/>
      <w:r w:rsidRPr="00FA0747">
        <w:rPr>
          <w:rFonts w:hint="eastAsia"/>
        </w:rPr>
        <w:t>分期巡管</w:t>
      </w:r>
      <w:proofErr w:type="gramEnd"/>
      <w:r w:rsidRPr="00FA0747">
        <w:rPr>
          <w:rFonts w:hint="eastAsia"/>
        </w:rPr>
        <w:t>，但</w:t>
      </w:r>
      <w:r w:rsidRPr="007B2A7F">
        <w:rPr>
          <w:rFonts w:hint="eastAsia"/>
        </w:rPr>
        <w:t>這筆土地確實</w:t>
      </w:r>
      <w:proofErr w:type="gramStart"/>
      <w:r w:rsidRPr="007B2A7F">
        <w:rPr>
          <w:rFonts w:hint="eastAsia"/>
        </w:rPr>
        <w:t>沒有巡管過</w:t>
      </w:r>
      <w:proofErr w:type="gramEnd"/>
      <w:r w:rsidRPr="00FA0747">
        <w:rPr>
          <w:rFonts w:hint="eastAsia"/>
        </w:rPr>
        <w:t>，高價值的與大面積的會</w:t>
      </w:r>
      <w:proofErr w:type="gramStart"/>
      <w:r w:rsidRPr="00FA0747">
        <w:rPr>
          <w:rFonts w:hint="eastAsia"/>
        </w:rPr>
        <w:t>優先巡管</w:t>
      </w:r>
      <w:proofErr w:type="gramEnd"/>
      <w:r>
        <w:rPr>
          <w:rFonts w:hint="eastAsia"/>
        </w:rPr>
        <w:t>。</w:t>
      </w:r>
    </w:p>
    <w:p w14:paraId="54FA8C6B" w14:textId="77777777" w:rsidR="005E1FD2" w:rsidRDefault="005E1FD2" w:rsidP="00A94DEC">
      <w:pPr>
        <w:pStyle w:val="5"/>
        <w:numPr>
          <w:ilvl w:val="4"/>
          <w:numId w:val="1"/>
        </w:numPr>
        <w:ind w:left="2041"/>
      </w:pPr>
      <w:r>
        <w:rPr>
          <w:rFonts w:hint="eastAsia"/>
        </w:rPr>
        <w:t>（這筆土地）</w:t>
      </w:r>
      <w:r w:rsidRPr="00FA0747">
        <w:rPr>
          <w:rFonts w:hint="eastAsia"/>
        </w:rPr>
        <w:t>94年接管，之前管理單位是林務局，當時沒有去現場查看</w:t>
      </w:r>
      <w:r>
        <w:rPr>
          <w:rFonts w:hint="eastAsia"/>
        </w:rPr>
        <w:t>。</w:t>
      </w:r>
    </w:p>
    <w:p w14:paraId="2AE9C06F" w14:textId="01B19D9D" w:rsidR="005E1FD2" w:rsidRPr="00971760" w:rsidRDefault="005E1FD2" w:rsidP="00A94DEC">
      <w:pPr>
        <w:pStyle w:val="5"/>
        <w:numPr>
          <w:ilvl w:val="4"/>
          <w:numId w:val="1"/>
        </w:numPr>
        <w:ind w:left="2041"/>
      </w:pPr>
      <w:proofErr w:type="gramStart"/>
      <w:r>
        <w:rPr>
          <w:rFonts w:hint="eastAsia"/>
        </w:rPr>
        <w:t>（</w:t>
      </w:r>
      <w:proofErr w:type="gramEnd"/>
      <w:r w:rsidR="00BA42D1">
        <w:rPr>
          <w:rFonts w:hint="eastAsia"/>
        </w:rPr>
        <w:t>問：</w:t>
      </w:r>
      <w:r w:rsidRPr="00102C4F">
        <w:rPr>
          <w:rFonts w:hint="eastAsia"/>
        </w:rPr>
        <w:t>國產署訂約是不是都是制式的，沒有裁量空間？</w:t>
      </w:r>
      <w:r>
        <w:rPr>
          <w:rFonts w:hint="eastAsia"/>
        </w:rPr>
        <w:t>）</w:t>
      </w:r>
      <w:r w:rsidR="00BA42D1">
        <w:rPr>
          <w:rFonts w:hint="eastAsia"/>
        </w:rPr>
        <w:t>答：</w:t>
      </w:r>
      <w:r w:rsidRPr="00102C4F">
        <w:rPr>
          <w:rFonts w:hint="eastAsia"/>
        </w:rPr>
        <w:t>國產法第</w:t>
      </w:r>
      <w:r w:rsidRPr="00102C4F">
        <w:t>4</w:t>
      </w:r>
      <w:r w:rsidRPr="00102C4F">
        <w:rPr>
          <w:rFonts w:hint="eastAsia"/>
        </w:rPr>
        <w:t>2條規定，我們沒有裁量空間，符合要件就可以出租。</w:t>
      </w:r>
      <w:proofErr w:type="gramStart"/>
      <w:r w:rsidRPr="00971760">
        <w:rPr>
          <w:rFonts w:hint="eastAsia"/>
        </w:rPr>
        <w:t>（</w:t>
      </w:r>
      <w:proofErr w:type="gramEnd"/>
      <w:r w:rsidR="00BA42D1" w:rsidRPr="00971760">
        <w:rPr>
          <w:rFonts w:hint="eastAsia"/>
        </w:rPr>
        <w:t>問：</w:t>
      </w:r>
      <w:r w:rsidRPr="00971760">
        <w:rPr>
          <w:rFonts w:hint="eastAsia"/>
        </w:rPr>
        <w:t>條文是規定得出租</w:t>
      </w:r>
      <w:r w:rsidR="007E11C2" w:rsidRPr="00971760">
        <w:rPr>
          <w:rFonts w:hint="eastAsia"/>
        </w:rPr>
        <w:t>，不是應出租</w:t>
      </w:r>
      <w:r w:rsidRPr="00971760">
        <w:rPr>
          <w:rFonts w:hint="eastAsia"/>
        </w:rPr>
        <w:t>。回去可以再思考一下。）</w:t>
      </w:r>
    </w:p>
    <w:p w14:paraId="6490C259" w14:textId="77777777" w:rsidR="005E1FD2" w:rsidRDefault="005E1FD2" w:rsidP="00A94DEC">
      <w:pPr>
        <w:pStyle w:val="3"/>
      </w:pPr>
      <w:r>
        <w:rPr>
          <w:rFonts w:hint="eastAsia"/>
        </w:rPr>
        <w:t>至於陳訴人主張光明禪寺部分土地（鹿窟段鹿窟小段30-9、30-10地號）原為祭祀公業所有，</w:t>
      </w:r>
      <w:proofErr w:type="gramStart"/>
      <w:r>
        <w:rPr>
          <w:rFonts w:hint="eastAsia"/>
        </w:rPr>
        <w:t>疑</w:t>
      </w:r>
      <w:proofErr w:type="gramEnd"/>
      <w:r>
        <w:rPr>
          <w:rFonts w:hint="eastAsia"/>
        </w:rPr>
        <w:t>遭光明禪寺侵占一節：</w:t>
      </w:r>
    </w:p>
    <w:p w14:paraId="207CAE85" w14:textId="77777777" w:rsidR="005E1FD2" w:rsidRDefault="005E1FD2" w:rsidP="00A94DEC">
      <w:pPr>
        <w:pStyle w:val="4"/>
      </w:pPr>
      <w:r>
        <w:rPr>
          <w:rFonts w:hint="eastAsia"/>
        </w:rPr>
        <w:t>陳訴人於約詢時提出：「這個地（鹿窟段鹿窟小段30-9、30-10地號）其實是祭祀公業，怎麼會登記成光明寺，這個區公所都有資料，我們也是派下員」、「光明寺從一開始祭祀公業財產的處分有一定的程序，不知道為何會變成登記為光明禪寺，而且登記為個人，我想這個過程應該有違法」等</w:t>
      </w:r>
      <w:r>
        <w:rPr>
          <w:rFonts w:hint="eastAsia"/>
        </w:rPr>
        <w:lastRenderedPageBreak/>
        <w:t>語。</w:t>
      </w:r>
    </w:p>
    <w:p w14:paraId="6A3FE427" w14:textId="77777777" w:rsidR="005E1FD2" w:rsidRDefault="005E1FD2" w:rsidP="00A94DEC">
      <w:pPr>
        <w:pStyle w:val="4"/>
      </w:pPr>
      <w:r>
        <w:rPr>
          <w:rFonts w:hint="eastAsia"/>
        </w:rPr>
        <w:t>石碇區公所初步回應：「依法以土地登記為原則，一定當初有經過公告的程序」等語。</w:t>
      </w:r>
    </w:p>
    <w:p w14:paraId="3020A315" w14:textId="7713E7DE" w:rsidR="005E1FD2" w:rsidRDefault="005E1FD2" w:rsidP="00A94DEC">
      <w:pPr>
        <w:pStyle w:val="4"/>
      </w:pPr>
      <w:r>
        <w:rPr>
          <w:rFonts w:hint="eastAsia"/>
        </w:rPr>
        <w:t>石碇區公所後續以109年4月29日新北</w:t>
      </w:r>
      <w:proofErr w:type="gramStart"/>
      <w:r>
        <w:rPr>
          <w:rFonts w:hint="eastAsia"/>
        </w:rPr>
        <w:t>碇民字</w:t>
      </w:r>
      <w:proofErr w:type="gramEnd"/>
      <w:r>
        <w:rPr>
          <w:rFonts w:hint="eastAsia"/>
        </w:rPr>
        <w:t>第1092894611號函查證說明略以「</w:t>
      </w:r>
      <w:r>
        <w:t>…</w:t>
      </w:r>
      <w:proofErr w:type="gramStart"/>
      <w:r>
        <w:t>…</w:t>
      </w:r>
      <w:proofErr w:type="gramEnd"/>
      <w:r>
        <w:rPr>
          <w:rFonts w:hint="eastAsia"/>
        </w:rPr>
        <w:t>鹿窟段鹿窟小段30-9、30-10地號為民國36年7月1日既登入為目前所有人持有，應屬民國35年4月至38年間實施土地總登記時登入」。</w:t>
      </w:r>
    </w:p>
    <w:p w14:paraId="51B31686" w14:textId="6A74F11C" w:rsidR="00A94DEC" w:rsidRPr="009E2D04" w:rsidRDefault="005176BF" w:rsidP="00731C3C">
      <w:pPr>
        <w:pStyle w:val="3"/>
      </w:pPr>
      <w:r>
        <w:rPr>
          <w:rFonts w:hint="eastAsia"/>
        </w:rPr>
        <w:t>綜上</w:t>
      </w:r>
      <w:r w:rsidRPr="009E2D04">
        <w:rPr>
          <w:rFonts w:hint="eastAsia"/>
        </w:rPr>
        <w:t>，</w:t>
      </w:r>
      <w:r w:rsidR="009E2D04" w:rsidRPr="009E2D04">
        <w:rPr>
          <w:rFonts w:hint="eastAsia"/>
        </w:rPr>
        <w:t>國產署北區分署經管之新北市石碇區鹿窟段鹿窟小段30-13地號國有土地，坐落於鹿窟事件中大規模拘押及</w:t>
      </w:r>
      <w:r w:rsidR="009E2D04" w:rsidRPr="00E307CF">
        <w:rPr>
          <w:rFonts w:hint="eastAsia"/>
          <w:color w:val="000000" w:themeColor="text1"/>
        </w:rPr>
        <w:t>偵訊村民</w:t>
      </w:r>
      <w:proofErr w:type="gramStart"/>
      <w:r w:rsidR="009E2D04" w:rsidRPr="00E307CF">
        <w:rPr>
          <w:rFonts w:hint="eastAsia"/>
          <w:color w:val="000000" w:themeColor="text1"/>
        </w:rPr>
        <w:t>之菜廟所在地</w:t>
      </w:r>
      <w:proofErr w:type="gramEnd"/>
      <w:r w:rsidR="009E2D04" w:rsidRPr="00E307CF">
        <w:rPr>
          <w:rFonts w:hint="eastAsia"/>
          <w:color w:val="000000" w:themeColor="text1"/>
        </w:rPr>
        <w:t>，經本院調查始發現長期遭光明禪寺占用，面積</w:t>
      </w:r>
      <w:r w:rsidR="007250B3" w:rsidRPr="00E307CF">
        <w:rPr>
          <w:rFonts w:hint="eastAsia"/>
          <w:color w:val="000000" w:themeColor="text1"/>
        </w:rPr>
        <w:t>高</w:t>
      </w:r>
      <w:r w:rsidR="009E2D04" w:rsidRPr="00E307CF">
        <w:rPr>
          <w:rFonts w:hint="eastAsia"/>
          <w:color w:val="000000" w:themeColor="text1"/>
        </w:rPr>
        <w:t>達1</w:t>
      </w:r>
      <w:r w:rsidR="009E2D04" w:rsidRPr="00E307CF">
        <w:rPr>
          <w:color w:val="000000" w:themeColor="text1"/>
        </w:rPr>
        <w:t>,</w:t>
      </w:r>
      <w:r w:rsidR="009E2D04" w:rsidRPr="00E307CF">
        <w:rPr>
          <w:rFonts w:hint="eastAsia"/>
          <w:color w:val="000000" w:themeColor="text1"/>
        </w:rPr>
        <w:t>342平方公尺。國產署北區分署負有管理國有土地之責，卻自94年接管以來而未能掌握，</w:t>
      </w:r>
      <w:r w:rsidR="0002226F" w:rsidRPr="00E307CF">
        <w:rPr>
          <w:rFonts w:hint="eastAsia"/>
          <w:color w:val="000000" w:themeColor="text1"/>
        </w:rPr>
        <w:t>容</w:t>
      </w:r>
      <w:proofErr w:type="gramStart"/>
      <w:r w:rsidR="0002226F" w:rsidRPr="00E307CF">
        <w:rPr>
          <w:rFonts w:hint="eastAsia"/>
          <w:color w:val="000000" w:themeColor="text1"/>
        </w:rPr>
        <w:t>有未洽</w:t>
      </w:r>
      <w:proofErr w:type="gramEnd"/>
      <w:r w:rsidR="009E2D04" w:rsidRPr="00E307CF">
        <w:rPr>
          <w:rFonts w:hint="eastAsia"/>
          <w:color w:val="000000" w:themeColor="text1"/>
        </w:rPr>
        <w:t>，允應按「國有非公用不動產被占用處理要點</w:t>
      </w:r>
      <w:r w:rsidR="009E2D04" w:rsidRPr="009E2D04">
        <w:rPr>
          <w:rFonts w:hint="eastAsia"/>
        </w:rPr>
        <w:t>」妥適處理</w:t>
      </w:r>
      <w:r w:rsidRPr="009E2D04">
        <w:rPr>
          <w:rFonts w:hint="eastAsia"/>
        </w:rPr>
        <w:t>。</w:t>
      </w:r>
    </w:p>
    <w:p w14:paraId="1AFAF29D" w14:textId="6D63F248" w:rsidR="00665078" w:rsidRPr="00665078" w:rsidRDefault="00665078" w:rsidP="00665078">
      <w:pPr>
        <w:pStyle w:val="2"/>
      </w:pPr>
      <w:r w:rsidRPr="00D55697">
        <w:rPr>
          <w:rFonts w:hint="eastAsia"/>
          <w:b/>
          <w:color w:val="000000" w:themeColor="text1"/>
        </w:rPr>
        <w:t>鹿窟事件相關資料計有國史館、</w:t>
      </w:r>
      <w:proofErr w:type="gramStart"/>
      <w:r w:rsidRPr="00D55697">
        <w:rPr>
          <w:rFonts w:hint="eastAsia"/>
          <w:b/>
          <w:color w:val="000000" w:themeColor="text1"/>
        </w:rPr>
        <w:t>檔管局</w:t>
      </w:r>
      <w:proofErr w:type="gramEnd"/>
      <w:r w:rsidRPr="00D55697">
        <w:rPr>
          <w:rFonts w:hint="eastAsia"/>
          <w:b/>
          <w:color w:val="000000" w:themeColor="text1"/>
        </w:rPr>
        <w:t>、國防部、人權館及新北市政府等機關</w:t>
      </w:r>
      <w:proofErr w:type="gramStart"/>
      <w:r w:rsidRPr="00D55697">
        <w:rPr>
          <w:rFonts w:hint="eastAsia"/>
          <w:b/>
          <w:color w:val="000000" w:themeColor="text1"/>
        </w:rPr>
        <w:t>存管包括偵</w:t>
      </w:r>
      <w:proofErr w:type="gramEnd"/>
      <w:r w:rsidRPr="00D55697">
        <w:rPr>
          <w:rFonts w:hint="eastAsia"/>
          <w:b/>
          <w:color w:val="000000" w:themeColor="text1"/>
        </w:rPr>
        <w:t>審案卷、紀錄、補償、書籍等重要歷史資料，學者專家亦有相關研究等</w:t>
      </w:r>
      <w:r w:rsidR="000D6BD8">
        <w:rPr>
          <w:rFonts w:hint="eastAsia"/>
          <w:b/>
          <w:color w:val="000000" w:themeColor="text1"/>
        </w:rPr>
        <w:t>，本院並提出多篇調查報告</w:t>
      </w:r>
      <w:r w:rsidR="009E2D04" w:rsidRPr="00D55697">
        <w:rPr>
          <w:rFonts w:hint="eastAsia"/>
          <w:b/>
          <w:color w:val="000000" w:themeColor="text1"/>
        </w:rPr>
        <w:t>。</w:t>
      </w:r>
      <w:r w:rsidRPr="00D55697">
        <w:rPr>
          <w:rFonts w:hint="eastAsia"/>
          <w:b/>
          <w:color w:val="000000" w:themeColor="text1"/>
        </w:rPr>
        <w:t>人權館短期內雖難以在景美紀念園區</w:t>
      </w:r>
      <w:proofErr w:type="gramStart"/>
      <w:r w:rsidRPr="00D55697">
        <w:rPr>
          <w:rFonts w:hint="eastAsia"/>
          <w:b/>
          <w:color w:val="000000" w:themeColor="text1"/>
        </w:rPr>
        <w:t>闢</w:t>
      </w:r>
      <w:proofErr w:type="gramEnd"/>
      <w:r w:rsidRPr="00D55697">
        <w:rPr>
          <w:rFonts w:hint="eastAsia"/>
          <w:b/>
          <w:color w:val="000000" w:themeColor="text1"/>
        </w:rPr>
        <w:t>建鹿窟事件專區</w:t>
      </w:r>
      <w:r w:rsidR="00037FC5" w:rsidRPr="00D55697">
        <w:rPr>
          <w:rFonts w:hint="eastAsia"/>
          <w:b/>
          <w:color w:val="000000" w:themeColor="text1"/>
        </w:rPr>
        <w:t>納入常態陳展</w:t>
      </w:r>
      <w:r w:rsidRPr="00D55697">
        <w:rPr>
          <w:rFonts w:hint="eastAsia"/>
          <w:b/>
          <w:color w:val="000000" w:themeColor="text1"/>
        </w:rPr>
        <w:t>，仍宜基於典藏之職責，持續進行</w:t>
      </w:r>
      <w:proofErr w:type="gramStart"/>
      <w:r w:rsidRPr="00D55697">
        <w:rPr>
          <w:rFonts w:hint="eastAsia"/>
          <w:b/>
          <w:color w:val="000000" w:themeColor="text1"/>
        </w:rPr>
        <w:t>蒐</w:t>
      </w:r>
      <w:proofErr w:type="gramEnd"/>
      <w:r w:rsidRPr="00D55697">
        <w:rPr>
          <w:rFonts w:hint="eastAsia"/>
          <w:b/>
          <w:color w:val="000000" w:themeColor="text1"/>
        </w:rPr>
        <w:t>整、記錄及數位化，</w:t>
      </w:r>
      <w:proofErr w:type="gramStart"/>
      <w:r w:rsidRPr="00D55697">
        <w:rPr>
          <w:rFonts w:hint="eastAsia"/>
          <w:b/>
          <w:color w:val="000000" w:themeColor="text1"/>
        </w:rPr>
        <w:t>俾</w:t>
      </w:r>
      <w:proofErr w:type="gramEnd"/>
      <w:r w:rsidRPr="00D55697">
        <w:rPr>
          <w:rFonts w:hint="eastAsia"/>
          <w:b/>
          <w:color w:val="000000" w:themeColor="text1"/>
        </w:rPr>
        <w:t>充實鹿</w:t>
      </w:r>
      <w:r w:rsidR="005B5D87" w:rsidRPr="00D55697">
        <w:rPr>
          <w:rFonts w:hint="eastAsia"/>
          <w:b/>
          <w:color w:val="000000" w:themeColor="text1"/>
        </w:rPr>
        <w:t>窟事件之展示內涵，並輔導相關展示計畫</w:t>
      </w:r>
      <w:proofErr w:type="gramStart"/>
      <w:r w:rsidR="005B5D87" w:rsidRPr="00D55697">
        <w:rPr>
          <w:rFonts w:hint="eastAsia"/>
          <w:b/>
          <w:color w:val="000000" w:themeColor="text1"/>
        </w:rPr>
        <w:t>研擬或</w:t>
      </w:r>
      <w:proofErr w:type="gramEnd"/>
      <w:r w:rsidR="005B5D87" w:rsidRPr="00D55697">
        <w:rPr>
          <w:rFonts w:hint="eastAsia"/>
          <w:b/>
          <w:color w:val="000000" w:themeColor="text1"/>
        </w:rPr>
        <w:t>陳展籌備，避免大量受難</w:t>
      </w:r>
      <w:r w:rsidRPr="00D55697">
        <w:rPr>
          <w:rFonts w:hint="eastAsia"/>
          <w:b/>
          <w:color w:val="000000" w:themeColor="text1"/>
        </w:rPr>
        <w:t>者見證、案卷、史料、調查研究、史蹟點等珍貴資</w:t>
      </w:r>
      <w:r w:rsidR="00717E66" w:rsidRPr="00D55697">
        <w:rPr>
          <w:rFonts w:hint="eastAsia"/>
          <w:b/>
          <w:color w:val="000000" w:themeColor="text1"/>
        </w:rPr>
        <w:t>訊散見於各機關及周邊山區而逐漸</w:t>
      </w:r>
      <w:r w:rsidR="0043050D" w:rsidRPr="00D55697">
        <w:rPr>
          <w:rFonts w:hint="eastAsia"/>
          <w:b/>
          <w:color w:val="000000" w:themeColor="text1"/>
        </w:rPr>
        <w:t>散</w:t>
      </w:r>
      <w:proofErr w:type="gramStart"/>
      <w:r w:rsidR="0043050D" w:rsidRPr="00D55697">
        <w:rPr>
          <w:rFonts w:hint="eastAsia"/>
          <w:b/>
          <w:color w:val="000000" w:themeColor="text1"/>
        </w:rPr>
        <w:t>佚</w:t>
      </w:r>
      <w:proofErr w:type="gramEnd"/>
      <w:r w:rsidR="0043050D" w:rsidRPr="00D55697">
        <w:rPr>
          <w:rFonts w:hint="eastAsia"/>
          <w:b/>
          <w:color w:val="000000" w:themeColor="text1"/>
        </w:rPr>
        <w:t>。</w:t>
      </w:r>
      <w:r w:rsidRPr="00D55697">
        <w:rPr>
          <w:rFonts w:hint="eastAsia"/>
          <w:b/>
          <w:color w:val="000000" w:themeColor="text1"/>
        </w:rPr>
        <w:t>新北市政府所屬文化局及石碇區公所，亦宜基於地方文化主管機關及地方發展職責，持續主動輔導鹿窟事件相關民間團體規劃導</w:t>
      </w:r>
      <w:proofErr w:type="gramStart"/>
      <w:r w:rsidRPr="00D55697">
        <w:rPr>
          <w:rFonts w:hint="eastAsia"/>
          <w:b/>
          <w:color w:val="000000" w:themeColor="text1"/>
        </w:rPr>
        <w:t>覽</w:t>
      </w:r>
      <w:proofErr w:type="gramEnd"/>
      <w:r w:rsidRPr="00D55697">
        <w:rPr>
          <w:rFonts w:hint="eastAsia"/>
          <w:b/>
          <w:color w:val="000000" w:themeColor="text1"/>
        </w:rPr>
        <w:t>及活動凝聚在地共識、持續蒐集史料擴充展示深度、辦理巡展推廣爭取社會關注、</w:t>
      </w:r>
      <w:proofErr w:type="gramStart"/>
      <w:r w:rsidRPr="00D55697">
        <w:rPr>
          <w:rFonts w:hint="eastAsia"/>
          <w:b/>
          <w:color w:val="000000" w:themeColor="text1"/>
        </w:rPr>
        <w:t>建置線上展</w:t>
      </w:r>
      <w:proofErr w:type="gramEnd"/>
      <w:r w:rsidRPr="00D55697">
        <w:rPr>
          <w:rFonts w:hint="eastAsia"/>
          <w:b/>
          <w:color w:val="000000" w:themeColor="text1"/>
        </w:rPr>
        <w:t>區拓展網路能見度</w:t>
      </w:r>
      <w:r w:rsidR="00410091" w:rsidRPr="00D55697">
        <w:rPr>
          <w:rFonts w:hint="eastAsia"/>
          <w:b/>
          <w:color w:val="000000" w:themeColor="text1"/>
        </w:rPr>
        <w:t>等</w:t>
      </w:r>
      <w:r w:rsidRPr="00D55697">
        <w:rPr>
          <w:rFonts w:hint="eastAsia"/>
          <w:b/>
          <w:color w:val="000000" w:themeColor="text1"/>
        </w:rPr>
        <w:t>工作，</w:t>
      </w:r>
      <w:proofErr w:type="gramStart"/>
      <w:r w:rsidRPr="00D55697">
        <w:rPr>
          <w:rFonts w:hint="eastAsia"/>
          <w:b/>
          <w:color w:val="000000" w:themeColor="text1"/>
        </w:rPr>
        <w:t>俾</w:t>
      </w:r>
      <w:proofErr w:type="gramEnd"/>
      <w:r w:rsidRPr="00D55697">
        <w:rPr>
          <w:rFonts w:hint="eastAsia"/>
          <w:b/>
          <w:color w:val="000000" w:themeColor="text1"/>
        </w:rPr>
        <w:t>為館舍籌建累積有利條件</w:t>
      </w:r>
      <w:r w:rsidRPr="00665078">
        <w:rPr>
          <w:rFonts w:hint="eastAsia"/>
        </w:rPr>
        <w:t>。</w:t>
      </w:r>
    </w:p>
    <w:p w14:paraId="33135E0D" w14:textId="62D20636" w:rsidR="00BA4145" w:rsidRPr="00E307CF" w:rsidRDefault="00BA4145" w:rsidP="0034685E">
      <w:pPr>
        <w:pStyle w:val="3"/>
        <w:rPr>
          <w:color w:val="000000" w:themeColor="text1"/>
        </w:rPr>
      </w:pPr>
      <w:r w:rsidRPr="00F21CF0">
        <w:rPr>
          <w:rFonts w:hint="eastAsia"/>
        </w:rPr>
        <w:lastRenderedPageBreak/>
        <w:t>按「國家人權博物</w:t>
      </w:r>
      <w:r w:rsidRPr="00E307CF">
        <w:rPr>
          <w:rFonts w:hint="eastAsia"/>
          <w:color w:val="000000" w:themeColor="text1"/>
        </w:rPr>
        <w:t>館組織法」第2條</w:t>
      </w:r>
      <w:r w:rsidR="00C11FBC" w:rsidRPr="00E307CF">
        <w:rPr>
          <w:rFonts w:hint="eastAsia"/>
          <w:color w:val="000000" w:themeColor="text1"/>
        </w:rPr>
        <w:t>規定</w:t>
      </w:r>
      <w:r w:rsidR="00A3680F" w:rsidRPr="00E307CF">
        <w:rPr>
          <w:rFonts w:hint="eastAsia"/>
          <w:color w:val="000000" w:themeColor="text1"/>
        </w:rPr>
        <w:t>：</w:t>
      </w:r>
      <w:r w:rsidR="00C11FBC" w:rsidRPr="00E307CF">
        <w:rPr>
          <w:rFonts w:hint="eastAsia"/>
          <w:color w:val="000000" w:themeColor="text1"/>
        </w:rPr>
        <w:t>「</w:t>
      </w:r>
      <w:proofErr w:type="gramStart"/>
      <w:r w:rsidR="0043050D" w:rsidRPr="00E307CF">
        <w:rPr>
          <w:rFonts w:hint="eastAsia"/>
          <w:color w:val="000000" w:themeColor="text1"/>
        </w:rPr>
        <w:t>本館掌理</w:t>
      </w:r>
      <w:proofErr w:type="gramEnd"/>
      <w:r w:rsidR="0043050D" w:rsidRPr="00E307CF">
        <w:rPr>
          <w:rFonts w:hint="eastAsia"/>
          <w:color w:val="000000" w:themeColor="text1"/>
        </w:rPr>
        <w:t>下列事項：一、辦理威權統治時期相關人權檔案、史料、文物之典藏、研究、展示及教育推廣等業務。二、白色恐怖綠島紀念園區、白色恐怖景美紀念園區經營管理業務；協助威權統治時期不義遺址之保存及活化。三、協助當代人權理念實踐推廣之組織發展及國內外相關博物館交流合作。四、其他有關人權歷史、文化教育及人權出版品編纂與發行事項</w:t>
      </w:r>
      <w:r w:rsidRPr="00E307CF">
        <w:rPr>
          <w:rFonts w:hint="eastAsia"/>
          <w:color w:val="000000" w:themeColor="text1"/>
        </w:rPr>
        <w:t>」，</w:t>
      </w:r>
      <w:proofErr w:type="gramStart"/>
      <w:r w:rsidRPr="00E307CF">
        <w:rPr>
          <w:rFonts w:hint="eastAsia"/>
          <w:color w:val="000000" w:themeColor="text1"/>
        </w:rPr>
        <w:t>爰</w:t>
      </w:r>
      <w:proofErr w:type="gramEnd"/>
      <w:r w:rsidRPr="00E307CF">
        <w:rPr>
          <w:rFonts w:hint="eastAsia"/>
          <w:color w:val="000000" w:themeColor="text1"/>
        </w:rPr>
        <w:t>本案具陳列展示潛力之相關軟硬體資料之</w:t>
      </w:r>
      <w:proofErr w:type="gramStart"/>
      <w:r w:rsidRPr="00E307CF">
        <w:rPr>
          <w:rFonts w:hint="eastAsia"/>
          <w:color w:val="000000" w:themeColor="text1"/>
        </w:rPr>
        <w:t>蒐</w:t>
      </w:r>
      <w:proofErr w:type="gramEnd"/>
      <w:r w:rsidRPr="00E307CF">
        <w:rPr>
          <w:rFonts w:hint="eastAsia"/>
          <w:color w:val="000000" w:themeColor="text1"/>
        </w:rPr>
        <w:t>整、記錄及數位化等工作，由該館</w:t>
      </w:r>
      <w:proofErr w:type="gramStart"/>
      <w:r w:rsidRPr="00E307CF">
        <w:rPr>
          <w:rFonts w:hint="eastAsia"/>
          <w:color w:val="000000" w:themeColor="text1"/>
        </w:rPr>
        <w:t>主責當無</w:t>
      </w:r>
      <w:proofErr w:type="gramEnd"/>
      <w:r w:rsidRPr="00E307CF">
        <w:rPr>
          <w:rFonts w:hint="eastAsia"/>
          <w:color w:val="000000" w:themeColor="text1"/>
        </w:rPr>
        <w:t>疑義。</w:t>
      </w:r>
    </w:p>
    <w:p w14:paraId="457E026C" w14:textId="1A245CFC" w:rsidR="00FC159B" w:rsidRDefault="007250B3" w:rsidP="00FC159B">
      <w:pPr>
        <w:pStyle w:val="3"/>
      </w:pPr>
      <w:r w:rsidRPr="00E307CF">
        <w:rPr>
          <w:rFonts w:hint="eastAsia"/>
          <w:color w:val="000000" w:themeColor="text1"/>
        </w:rPr>
        <w:t>有關</w:t>
      </w:r>
      <w:r w:rsidR="00FC159B" w:rsidRPr="00E307CF">
        <w:rPr>
          <w:rFonts w:hint="eastAsia"/>
          <w:color w:val="000000" w:themeColor="text1"/>
        </w:rPr>
        <w:t>規劃導</w:t>
      </w:r>
      <w:proofErr w:type="gramStart"/>
      <w:r w:rsidR="00FC159B" w:rsidRPr="00E307CF">
        <w:rPr>
          <w:rFonts w:hint="eastAsia"/>
          <w:color w:val="000000" w:themeColor="text1"/>
        </w:rPr>
        <w:t>覽</w:t>
      </w:r>
      <w:proofErr w:type="gramEnd"/>
      <w:r w:rsidR="00FC159B" w:rsidRPr="00E307CF">
        <w:rPr>
          <w:rFonts w:hint="eastAsia"/>
          <w:color w:val="000000" w:themeColor="text1"/>
        </w:rPr>
        <w:t>及活動凝聚在地共識、持續蒐集史料擴充展示深度、辦理巡展推廣爭取社會關注、</w:t>
      </w:r>
      <w:proofErr w:type="gramStart"/>
      <w:r w:rsidR="00FC159B" w:rsidRPr="00E307CF">
        <w:rPr>
          <w:rFonts w:hint="eastAsia"/>
          <w:color w:val="000000" w:themeColor="text1"/>
        </w:rPr>
        <w:t>建置線上展</w:t>
      </w:r>
      <w:proofErr w:type="gramEnd"/>
      <w:r w:rsidR="00FC159B" w:rsidRPr="00E307CF">
        <w:rPr>
          <w:rFonts w:hint="eastAsia"/>
          <w:color w:val="000000" w:themeColor="text1"/>
        </w:rPr>
        <w:t>區拓展網路能見度</w:t>
      </w:r>
      <w:r w:rsidRPr="00E307CF">
        <w:rPr>
          <w:rFonts w:hint="eastAsia"/>
          <w:color w:val="000000" w:themeColor="text1"/>
        </w:rPr>
        <w:t>等工作</w:t>
      </w:r>
      <w:r w:rsidR="00FC159B" w:rsidRPr="00E307CF">
        <w:rPr>
          <w:rFonts w:hint="eastAsia"/>
          <w:color w:val="000000" w:themeColor="text1"/>
        </w:rPr>
        <w:t>之評</w:t>
      </w:r>
      <w:r w:rsidR="00FC159B">
        <w:rPr>
          <w:rFonts w:hint="eastAsia"/>
        </w:rPr>
        <w:t>估過程、各機關看法及結論。</w:t>
      </w:r>
    </w:p>
    <w:p w14:paraId="34A1DA54" w14:textId="2F37E941" w:rsidR="00037FC5" w:rsidRDefault="00037FC5" w:rsidP="00037FC5">
      <w:pPr>
        <w:pStyle w:val="4"/>
      </w:pPr>
      <w:r>
        <w:rPr>
          <w:rFonts w:hint="eastAsia"/>
        </w:rPr>
        <w:t>本院於</w:t>
      </w:r>
      <w:r w:rsidRPr="003A33A2">
        <w:rPr>
          <w:rFonts w:hint="eastAsia"/>
        </w:rPr>
        <w:t>109年3月6日赴人權館</w:t>
      </w:r>
      <w:r>
        <w:rPr>
          <w:rFonts w:hint="eastAsia"/>
        </w:rPr>
        <w:t>就該館可協助事項進行</w:t>
      </w:r>
      <w:r w:rsidRPr="003A33A2">
        <w:rPr>
          <w:rFonts w:hint="eastAsia"/>
        </w:rPr>
        <w:t>履</w:t>
      </w:r>
      <w:proofErr w:type="gramStart"/>
      <w:r w:rsidRPr="003A33A2">
        <w:rPr>
          <w:rFonts w:hint="eastAsia"/>
        </w:rPr>
        <w:t>勘</w:t>
      </w:r>
      <w:proofErr w:type="gramEnd"/>
      <w:r>
        <w:rPr>
          <w:rFonts w:hint="eastAsia"/>
        </w:rPr>
        <w:t>及諮詢會議如下圖</w:t>
      </w:r>
      <w:r w:rsidR="00504BDC">
        <w:rPr>
          <w:rFonts w:hint="eastAsia"/>
        </w:rPr>
        <w:t>17</w:t>
      </w:r>
      <w:r>
        <w:rPr>
          <w:rFonts w:hint="eastAsia"/>
        </w:rPr>
        <w:t>，並承蒙二二八事件紀念基金會董事長</w:t>
      </w:r>
      <w:proofErr w:type="gramStart"/>
      <w:r>
        <w:rPr>
          <w:rFonts w:hint="eastAsia"/>
        </w:rPr>
        <w:t>薛</w:t>
      </w:r>
      <w:proofErr w:type="gramEnd"/>
      <w:r w:rsidR="00A22FE9">
        <w:rPr>
          <w:rFonts w:ascii="新細明體" w:eastAsia="新細明體" w:hAnsi="新細明體" w:hint="eastAsia"/>
        </w:rPr>
        <w:t>○</w:t>
      </w:r>
      <w:r>
        <w:rPr>
          <w:rFonts w:hint="eastAsia"/>
        </w:rPr>
        <w:t>元教授提供以下意見：</w:t>
      </w:r>
    </w:p>
    <w:tbl>
      <w:tblPr>
        <w:tblStyle w:val="af6"/>
        <w:tblW w:w="0" w:type="auto"/>
        <w:tblInd w:w="-5" w:type="dxa"/>
        <w:tblLook w:val="04A0" w:firstRow="1" w:lastRow="0" w:firstColumn="1" w:lastColumn="0" w:noHBand="0" w:noVBand="1"/>
      </w:tblPr>
      <w:tblGrid>
        <w:gridCol w:w="4380"/>
        <w:gridCol w:w="4459"/>
      </w:tblGrid>
      <w:tr w:rsidR="00037FC5" w14:paraId="34EBE633" w14:textId="77777777" w:rsidTr="00504BDC">
        <w:tc>
          <w:tcPr>
            <w:tcW w:w="4380" w:type="dxa"/>
          </w:tcPr>
          <w:p w14:paraId="4041A1C1" w14:textId="77777777" w:rsidR="00037FC5" w:rsidRDefault="00037FC5" w:rsidP="00504BDC">
            <w:r w:rsidRPr="003A33A2">
              <w:rPr>
                <w:noProof/>
              </w:rPr>
              <w:drawing>
                <wp:inline distT="0" distB="0" distL="0" distR="0" wp14:anchorId="70E541A6" wp14:editId="26146B9A">
                  <wp:extent cx="2718896" cy="2039112"/>
                  <wp:effectExtent l="0" t="0" r="5715" b="0"/>
                  <wp:docPr id="11" name="圖片 11" descr="D:\子奇FILE\107年\鹿窟建館案\1090306赴人權館履勘\PHOTO\IMG_7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子奇FILE\107年\鹿窟建館案\1090306赴人權館履勘\PHOTO\IMG_725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25640" cy="2044170"/>
                          </a:xfrm>
                          <a:prstGeom prst="rect">
                            <a:avLst/>
                          </a:prstGeom>
                          <a:noFill/>
                          <a:ln>
                            <a:noFill/>
                          </a:ln>
                        </pic:spPr>
                      </pic:pic>
                    </a:graphicData>
                  </a:graphic>
                </wp:inline>
              </w:drawing>
            </w:r>
          </w:p>
        </w:tc>
        <w:tc>
          <w:tcPr>
            <w:tcW w:w="4459" w:type="dxa"/>
          </w:tcPr>
          <w:p w14:paraId="30E74FC4" w14:textId="77777777" w:rsidR="00037FC5" w:rsidRDefault="00037FC5" w:rsidP="00504BDC">
            <w:r w:rsidRPr="003A33A2">
              <w:rPr>
                <w:noProof/>
              </w:rPr>
              <w:drawing>
                <wp:inline distT="0" distB="0" distL="0" distR="0" wp14:anchorId="7870B4CE" wp14:editId="16D53614">
                  <wp:extent cx="2816089" cy="2112004"/>
                  <wp:effectExtent l="0" t="0" r="3810" b="3175"/>
                  <wp:docPr id="10" name="圖片 10" descr="D:\子奇FILE\107年\鹿窟建館案\1090306赴人權館履勘\PHOTO\IMG_7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子奇FILE\107年\鹿窟建館案\1090306赴人權館履勘\PHOTO\IMG_726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19696" cy="2114709"/>
                          </a:xfrm>
                          <a:prstGeom prst="rect">
                            <a:avLst/>
                          </a:prstGeom>
                          <a:noFill/>
                          <a:ln>
                            <a:noFill/>
                          </a:ln>
                        </pic:spPr>
                      </pic:pic>
                    </a:graphicData>
                  </a:graphic>
                </wp:inline>
              </w:drawing>
            </w:r>
          </w:p>
        </w:tc>
      </w:tr>
      <w:tr w:rsidR="00A61D7E" w14:paraId="18343454" w14:textId="77777777" w:rsidTr="00504BDC">
        <w:tc>
          <w:tcPr>
            <w:tcW w:w="4380" w:type="dxa"/>
          </w:tcPr>
          <w:p w14:paraId="15883965" w14:textId="52556332" w:rsidR="00A61D7E" w:rsidRPr="003A33A2" w:rsidRDefault="00A61D7E" w:rsidP="00504BDC">
            <w:pPr>
              <w:rPr>
                <w:noProof/>
              </w:rPr>
            </w:pPr>
            <w:r w:rsidRPr="00A61D7E">
              <w:rPr>
                <w:noProof/>
              </w:rPr>
              <w:lastRenderedPageBreak/>
              <w:drawing>
                <wp:inline distT="0" distB="0" distL="0" distR="0" wp14:anchorId="4C5499C2" wp14:editId="1F082FAC">
                  <wp:extent cx="2714810" cy="2036619"/>
                  <wp:effectExtent l="0" t="0" r="0" b="1905"/>
                  <wp:docPr id="33" name="圖片 33" descr="D:\子奇FILE\107年\鹿窟建館案\1090306赴人權館履勘\PHOTO\IMG_7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子奇FILE\107年\鹿窟建館案\1090306赴人權館履勘\PHOTO\IMG_726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19220" cy="2039927"/>
                          </a:xfrm>
                          <a:prstGeom prst="rect">
                            <a:avLst/>
                          </a:prstGeom>
                          <a:noFill/>
                          <a:ln>
                            <a:noFill/>
                          </a:ln>
                        </pic:spPr>
                      </pic:pic>
                    </a:graphicData>
                  </a:graphic>
                </wp:inline>
              </w:drawing>
            </w:r>
          </w:p>
        </w:tc>
        <w:tc>
          <w:tcPr>
            <w:tcW w:w="4459" w:type="dxa"/>
          </w:tcPr>
          <w:p w14:paraId="260E9343" w14:textId="1E01AD0E" w:rsidR="00A61D7E" w:rsidRPr="003A33A2" w:rsidRDefault="00A61D7E" w:rsidP="00504BDC">
            <w:pPr>
              <w:rPr>
                <w:noProof/>
              </w:rPr>
            </w:pPr>
            <w:r w:rsidRPr="00A61D7E">
              <w:rPr>
                <w:noProof/>
              </w:rPr>
              <w:drawing>
                <wp:inline distT="0" distB="0" distL="0" distR="0" wp14:anchorId="57F43C40" wp14:editId="39C10CDF">
                  <wp:extent cx="2711647" cy="2034247"/>
                  <wp:effectExtent l="0" t="0" r="0" b="4445"/>
                  <wp:docPr id="15" name="圖片 15" descr="D:\子奇FILE\107年\鹿窟建館案\1090306赴人權館履勘\PHOTO\IMG_7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子奇FILE\107年\鹿窟建館案\1090306赴人權館履勘\PHOTO\IMG_726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18122" cy="2039105"/>
                          </a:xfrm>
                          <a:prstGeom prst="rect">
                            <a:avLst/>
                          </a:prstGeom>
                          <a:noFill/>
                          <a:ln>
                            <a:noFill/>
                          </a:ln>
                        </pic:spPr>
                      </pic:pic>
                    </a:graphicData>
                  </a:graphic>
                </wp:inline>
              </w:drawing>
            </w:r>
          </w:p>
        </w:tc>
      </w:tr>
      <w:tr w:rsidR="00037FC5" w14:paraId="3F020000" w14:textId="77777777" w:rsidTr="00504BDC">
        <w:tc>
          <w:tcPr>
            <w:tcW w:w="4380" w:type="dxa"/>
          </w:tcPr>
          <w:p w14:paraId="58EAFDC1" w14:textId="77777777" w:rsidR="00037FC5" w:rsidRDefault="00037FC5" w:rsidP="00504BDC">
            <w:r w:rsidRPr="003A33A2">
              <w:rPr>
                <w:noProof/>
              </w:rPr>
              <w:drawing>
                <wp:inline distT="0" distB="0" distL="0" distR="0" wp14:anchorId="0C885ED5" wp14:editId="66AAC261">
                  <wp:extent cx="2767666" cy="2075688"/>
                  <wp:effectExtent l="0" t="0" r="0" b="1270"/>
                  <wp:docPr id="12" name="圖片 12" descr="D:\子奇FILE\107年\鹿窟建館案\1090306赴人權館履勘\PHOTO\IMG_7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子奇FILE\107年\鹿窟建館案\1090306赴人權館履勘\PHOTO\IMG_725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7795" cy="2083285"/>
                          </a:xfrm>
                          <a:prstGeom prst="rect">
                            <a:avLst/>
                          </a:prstGeom>
                          <a:noFill/>
                          <a:ln>
                            <a:noFill/>
                          </a:ln>
                        </pic:spPr>
                      </pic:pic>
                    </a:graphicData>
                  </a:graphic>
                </wp:inline>
              </w:drawing>
            </w:r>
          </w:p>
        </w:tc>
        <w:tc>
          <w:tcPr>
            <w:tcW w:w="4459" w:type="dxa"/>
          </w:tcPr>
          <w:p w14:paraId="4A15BD0A" w14:textId="64B347B5" w:rsidR="00037FC5" w:rsidRDefault="00037FC5" w:rsidP="00504BDC">
            <w:r>
              <w:rPr>
                <w:noProof/>
              </w:rPr>
              <w:drawing>
                <wp:inline distT="0" distB="0" distL="0" distR="0" wp14:anchorId="716E6EE9" wp14:editId="5D175F63">
                  <wp:extent cx="2743200" cy="2057400"/>
                  <wp:effectExtent l="0" t="0" r="0" b="0"/>
                  <wp:docPr id="14" name="圖片 14" descr="IMG_7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725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tc>
      </w:tr>
      <w:tr w:rsidR="00037FC5" w14:paraId="486F2C7C" w14:textId="77777777" w:rsidTr="00504BDC">
        <w:tc>
          <w:tcPr>
            <w:tcW w:w="8839" w:type="dxa"/>
            <w:gridSpan w:val="2"/>
          </w:tcPr>
          <w:p w14:paraId="4AC6D1E5" w14:textId="74BCCAF9" w:rsidR="00037FC5" w:rsidRDefault="00037FC5" w:rsidP="00504BDC">
            <w:r>
              <w:rPr>
                <w:rFonts w:hint="eastAsia"/>
              </w:rPr>
              <w:t>圖</w:t>
            </w:r>
            <w:r w:rsidR="00504BDC">
              <w:rPr>
                <w:rFonts w:hint="eastAsia"/>
              </w:rPr>
              <w:t>17</w:t>
            </w:r>
            <w:r>
              <w:rPr>
                <w:rFonts w:hint="eastAsia"/>
              </w:rPr>
              <w:t>.本院於</w:t>
            </w:r>
            <w:r w:rsidRPr="003A33A2">
              <w:rPr>
                <w:rFonts w:hint="eastAsia"/>
              </w:rPr>
              <w:t>109年3月6日赴人權館</w:t>
            </w:r>
            <w:r>
              <w:rPr>
                <w:rFonts w:hint="eastAsia"/>
              </w:rPr>
              <w:t>履</w:t>
            </w:r>
            <w:proofErr w:type="gramStart"/>
            <w:r>
              <w:rPr>
                <w:rFonts w:hint="eastAsia"/>
              </w:rPr>
              <w:t>勘</w:t>
            </w:r>
            <w:proofErr w:type="gramEnd"/>
            <w:r>
              <w:rPr>
                <w:rFonts w:hint="eastAsia"/>
              </w:rPr>
              <w:t>及辦理諮詢會議。</w:t>
            </w:r>
          </w:p>
        </w:tc>
      </w:tr>
    </w:tbl>
    <w:p w14:paraId="6C0A7945" w14:textId="77777777" w:rsidR="00037FC5" w:rsidRDefault="00037FC5" w:rsidP="00037FC5">
      <w:pPr>
        <w:pStyle w:val="5"/>
        <w:numPr>
          <w:ilvl w:val="4"/>
          <w:numId w:val="1"/>
        </w:numPr>
        <w:ind w:left="2041"/>
      </w:pPr>
      <w:proofErr w:type="gramStart"/>
      <w:r>
        <w:rPr>
          <w:rFonts w:hint="eastAsia"/>
        </w:rPr>
        <w:t>我想第一個</w:t>
      </w:r>
      <w:proofErr w:type="gramEnd"/>
      <w:r>
        <w:rPr>
          <w:rFonts w:hint="eastAsia"/>
        </w:rPr>
        <w:t>問題是在空間沒有共識，展示內容都是可以修改的，因為政治大學也有雷震紀念館，空間非常小，但初期沒有</w:t>
      </w:r>
      <w:proofErr w:type="gramStart"/>
      <w:r>
        <w:rPr>
          <w:rFonts w:hint="eastAsia"/>
        </w:rPr>
        <w:t>辦法蓋館的話</w:t>
      </w:r>
      <w:proofErr w:type="gramEnd"/>
      <w:r>
        <w:rPr>
          <w:rFonts w:hint="eastAsia"/>
        </w:rPr>
        <w:t>，我們也許應該考慮把展場放在網路上，這樣就不會</w:t>
      </w:r>
      <w:proofErr w:type="gramStart"/>
      <w:r>
        <w:rPr>
          <w:rFonts w:hint="eastAsia"/>
        </w:rPr>
        <w:t>特展辦</w:t>
      </w:r>
      <w:proofErr w:type="gramEnd"/>
      <w:r>
        <w:rPr>
          <w:rFonts w:hint="eastAsia"/>
        </w:rPr>
        <w:t>完就消失。</w:t>
      </w:r>
    </w:p>
    <w:p w14:paraId="68DB3F4E" w14:textId="77777777" w:rsidR="00037FC5" w:rsidRDefault="00037FC5" w:rsidP="00037FC5">
      <w:pPr>
        <w:pStyle w:val="5"/>
        <w:numPr>
          <w:ilvl w:val="4"/>
          <w:numId w:val="1"/>
        </w:numPr>
        <w:ind w:left="2041"/>
      </w:pPr>
      <w:r>
        <w:rPr>
          <w:rFonts w:hint="eastAsia"/>
        </w:rPr>
        <w:t>在實體展示部分，我提供鄭南榕基金會的模式做參考，就是使用同樣的展示內容，在不同的</w:t>
      </w:r>
      <w:proofErr w:type="gramStart"/>
      <w:r>
        <w:rPr>
          <w:rFonts w:hint="eastAsia"/>
        </w:rPr>
        <w:t>空間輪展</w:t>
      </w:r>
      <w:proofErr w:type="gramEnd"/>
      <w:r>
        <w:rPr>
          <w:rFonts w:hint="eastAsia"/>
        </w:rPr>
        <w:t>，本案來說，可以先放在里民活動中心，然後再到人權館等等場館，換言之就是一種空中的、永續的展覽，而且隨著史料的蒐集，內容也會隨之擴充並更新，以維持新鮮感，成本也不會太高。</w:t>
      </w:r>
    </w:p>
    <w:p w14:paraId="3E187B43" w14:textId="77777777" w:rsidR="00037FC5" w:rsidRDefault="00037FC5" w:rsidP="00037FC5">
      <w:pPr>
        <w:pStyle w:val="5"/>
        <w:numPr>
          <w:ilvl w:val="4"/>
          <w:numId w:val="1"/>
        </w:numPr>
        <w:ind w:left="2041"/>
      </w:pPr>
      <w:r>
        <w:rPr>
          <w:rFonts w:hint="eastAsia"/>
        </w:rPr>
        <w:t>在地活化部分，或許可以先用小旅行的部分，等到其他條件較為成熟，再看怎麼推動。</w:t>
      </w:r>
    </w:p>
    <w:p w14:paraId="4C3D90B5" w14:textId="77777777" w:rsidR="00037FC5" w:rsidRDefault="00037FC5" w:rsidP="00037FC5">
      <w:pPr>
        <w:pStyle w:val="5"/>
        <w:numPr>
          <w:ilvl w:val="4"/>
          <w:numId w:val="1"/>
        </w:numPr>
        <w:ind w:left="2041"/>
      </w:pPr>
      <w:r>
        <w:rPr>
          <w:rFonts w:hint="eastAsia"/>
        </w:rPr>
        <w:lastRenderedPageBreak/>
        <w:t>我再提供二二八的一個展示賣點，因為人人都會想知道自己家屬的故事，因此將每</w:t>
      </w:r>
      <w:proofErr w:type="gramStart"/>
      <w:r>
        <w:rPr>
          <w:rFonts w:hint="eastAsia"/>
        </w:rPr>
        <w:t>個受難著</w:t>
      </w:r>
      <w:proofErr w:type="gramEnd"/>
      <w:r>
        <w:rPr>
          <w:rFonts w:hint="eastAsia"/>
        </w:rPr>
        <w:t>的故事和史料做成抽屜這個方法，是可以參考的，若在網路上做點擊連結，也是一種抽屜的概念。</w:t>
      </w:r>
    </w:p>
    <w:p w14:paraId="0E2FC3FA" w14:textId="77777777" w:rsidR="00FC159B" w:rsidRDefault="00FC159B" w:rsidP="00FC159B">
      <w:pPr>
        <w:pStyle w:val="4"/>
      </w:pPr>
      <w:r>
        <w:rPr>
          <w:rFonts w:hint="eastAsia"/>
        </w:rPr>
        <w:t>新北市協助事項：</w:t>
      </w:r>
    </w:p>
    <w:p w14:paraId="597E0005" w14:textId="77777777" w:rsidR="00FC159B" w:rsidRPr="005566B9" w:rsidRDefault="00FC159B" w:rsidP="00FC159B">
      <w:pPr>
        <w:pStyle w:val="5"/>
        <w:numPr>
          <w:ilvl w:val="4"/>
          <w:numId w:val="1"/>
        </w:numPr>
        <w:ind w:left="2041"/>
      </w:pPr>
      <w:r w:rsidRPr="008F37A1">
        <w:rPr>
          <w:rFonts w:hint="eastAsia"/>
        </w:rPr>
        <w:t>目前光明里里民活動中心係作為里民活動、集會地點使用，</w:t>
      </w:r>
      <w:proofErr w:type="gramStart"/>
      <w:r w:rsidRPr="008F37A1">
        <w:rPr>
          <w:rFonts w:hint="eastAsia"/>
        </w:rPr>
        <w:t>室內牆</w:t>
      </w:r>
      <w:proofErr w:type="gramEnd"/>
      <w:r w:rsidRPr="008F37A1">
        <w:rPr>
          <w:rFonts w:hint="eastAsia"/>
        </w:rPr>
        <w:t>面張貼石碇區相關文化景點、生態導</w:t>
      </w:r>
      <w:proofErr w:type="gramStart"/>
      <w:r w:rsidRPr="008F37A1">
        <w:rPr>
          <w:rFonts w:hint="eastAsia"/>
        </w:rPr>
        <w:t>覽</w:t>
      </w:r>
      <w:proofErr w:type="gramEnd"/>
      <w:r w:rsidRPr="008F37A1">
        <w:rPr>
          <w:rFonts w:hint="eastAsia"/>
        </w:rPr>
        <w:t>等介紹，周遭尚有空地可使用，如中央考量需另設建築物，擺設相關事件文物，</w:t>
      </w:r>
      <w:r>
        <w:rPr>
          <w:rFonts w:hint="eastAsia"/>
        </w:rPr>
        <w:t>該</w:t>
      </w:r>
      <w:r w:rsidRPr="008F37A1">
        <w:rPr>
          <w:rFonts w:hint="eastAsia"/>
        </w:rPr>
        <w:t>府配合，</w:t>
      </w:r>
      <w:proofErr w:type="gramStart"/>
      <w:r w:rsidRPr="008F37A1">
        <w:rPr>
          <w:rFonts w:hint="eastAsia"/>
        </w:rPr>
        <w:t>惟所需</w:t>
      </w:r>
      <w:proofErr w:type="gramEnd"/>
      <w:r w:rsidRPr="008F37A1">
        <w:rPr>
          <w:rFonts w:hint="eastAsia"/>
        </w:rPr>
        <w:t>建築經費及後續維護費用，請中央一併處理</w:t>
      </w:r>
      <w:r>
        <w:rPr>
          <w:rFonts w:hint="eastAsia"/>
        </w:rPr>
        <w:t>。</w:t>
      </w:r>
    </w:p>
    <w:p w14:paraId="51D3B47B" w14:textId="5EFC7928" w:rsidR="00FC159B" w:rsidRPr="004243F3" w:rsidRDefault="00FC159B" w:rsidP="00FC159B">
      <w:pPr>
        <w:pStyle w:val="5"/>
        <w:numPr>
          <w:ilvl w:val="4"/>
          <w:numId w:val="1"/>
        </w:numPr>
        <w:ind w:left="2041"/>
      </w:pPr>
      <w:r>
        <w:rPr>
          <w:rFonts w:hint="eastAsia"/>
        </w:rPr>
        <w:t>石碇區</w:t>
      </w:r>
      <w:r w:rsidRPr="003A0A9D">
        <w:rPr>
          <w:rFonts w:hint="eastAsia"/>
        </w:rPr>
        <w:t>洪</w:t>
      </w:r>
      <w:r w:rsidR="00DD4706">
        <w:rPr>
          <w:rFonts w:ascii="新細明體" w:eastAsia="新細明體" w:hAnsi="新細明體" w:hint="eastAsia"/>
          <w:sz w:val="28"/>
          <w:szCs w:val="28"/>
        </w:rPr>
        <w:t>○</w:t>
      </w:r>
      <w:proofErr w:type="gramStart"/>
      <w:r w:rsidRPr="003A0A9D">
        <w:rPr>
          <w:rFonts w:hint="eastAsia"/>
        </w:rPr>
        <w:t>璉</w:t>
      </w:r>
      <w:proofErr w:type="gramEnd"/>
      <w:r>
        <w:rPr>
          <w:rFonts w:hint="eastAsia"/>
        </w:rPr>
        <w:t>區長於108年12月27日補充說明：</w:t>
      </w:r>
      <w:r w:rsidRPr="003A0A9D">
        <w:rPr>
          <w:rFonts w:hint="eastAsia"/>
          <w:bCs w:val="0"/>
        </w:rPr>
        <w:t>我們每年都有辦鹿窟春</w:t>
      </w:r>
      <w:r w:rsidRPr="004243F3">
        <w:rPr>
          <w:rFonts w:hint="eastAsia"/>
          <w:bCs w:val="0"/>
        </w:rPr>
        <w:t>遊，淡蘭文物館也願意撥一</w:t>
      </w:r>
      <w:proofErr w:type="gramStart"/>
      <w:r w:rsidRPr="004243F3">
        <w:rPr>
          <w:rFonts w:hint="eastAsia"/>
          <w:bCs w:val="0"/>
        </w:rPr>
        <w:t>樓來給給</w:t>
      </w:r>
      <w:proofErr w:type="gramEnd"/>
      <w:r w:rsidRPr="004243F3">
        <w:rPr>
          <w:rFonts w:hint="eastAsia"/>
          <w:bCs w:val="0"/>
        </w:rPr>
        <w:t>鹿窟來辦</w:t>
      </w:r>
      <w:proofErr w:type="gramStart"/>
      <w:r w:rsidRPr="004243F3">
        <w:rPr>
          <w:rFonts w:hint="eastAsia"/>
          <w:bCs w:val="0"/>
        </w:rPr>
        <w:t>特</w:t>
      </w:r>
      <w:proofErr w:type="gramEnd"/>
      <w:r w:rsidRPr="004243F3">
        <w:rPr>
          <w:rFonts w:hint="eastAsia"/>
          <w:bCs w:val="0"/>
        </w:rPr>
        <w:t>展。</w:t>
      </w:r>
    </w:p>
    <w:p w14:paraId="41BFA568" w14:textId="68299344" w:rsidR="00FC159B" w:rsidRDefault="00FC159B" w:rsidP="00FC159B">
      <w:pPr>
        <w:pStyle w:val="5"/>
        <w:numPr>
          <w:ilvl w:val="4"/>
          <w:numId w:val="1"/>
        </w:numPr>
        <w:ind w:left="2041"/>
      </w:pPr>
      <w:r w:rsidRPr="004243F3">
        <w:rPr>
          <w:rFonts w:hint="eastAsia"/>
        </w:rPr>
        <w:t>新北市文化局翁</w:t>
      </w:r>
      <w:r w:rsidR="00A22FE9">
        <w:rPr>
          <w:rFonts w:ascii="新細明體" w:eastAsia="新細明體" w:hAnsi="新細明體" w:hint="eastAsia"/>
        </w:rPr>
        <w:t>○</w:t>
      </w:r>
      <w:r w:rsidRPr="004243F3">
        <w:rPr>
          <w:rFonts w:hint="eastAsia"/>
        </w:rPr>
        <w:t>琴主任秘書</w:t>
      </w:r>
      <w:r w:rsidRPr="00D9748E">
        <w:rPr>
          <w:rFonts w:hint="eastAsia"/>
        </w:rPr>
        <w:t>亦於109年3月6日於人權館履</w:t>
      </w:r>
      <w:proofErr w:type="gramStart"/>
      <w:r w:rsidRPr="00D9748E">
        <w:rPr>
          <w:rFonts w:hint="eastAsia"/>
        </w:rPr>
        <w:t>勘</w:t>
      </w:r>
      <w:proofErr w:type="gramEnd"/>
      <w:r w:rsidRPr="00D9748E">
        <w:rPr>
          <w:rFonts w:hint="eastAsia"/>
        </w:rPr>
        <w:t>時表示，該府所屬文化中心等展示場域亦可視展期規劃納入鹿窟事件</w:t>
      </w:r>
      <w:proofErr w:type="gramStart"/>
      <w:r w:rsidRPr="00D9748E">
        <w:rPr>
          <w:rFonts w:hint="eastAsia"/>
        </w:rPr>
        <w:t>特</w:t>
      </w:r>
      <w:proofErr w:type="gramEnd"/>
      <w:r w:rsidRPr="00D9748E">
        <w:rPr>
          <w:rFonts w:hint="eastAsia"/>
        </w:rPr>
        <w:t>展</w:t>
      </w:r>
      <w:r>
        <w:rPr>
          <w:rFonts w:hint="eastAsia"/>
        </w:rPr>
        <w:t>。</w:t>
      </w:r>
    </w:p>
    <w:p w14:paraId="70394EA3" w14:textId="77777777" w:rsidR="00FC159B" w:rsidRDefault="00FC159B" w:rsidP="00FC159B">
      <w:pPr>
        <w:pStyle w:val="4"/>
      </w:pPr>
      <w:r>
        <w:rPr>
          <w:rFonts w:hint="eastAsia"/>
        </w:rPr>
        <w:t>人權館協助事項</w:t>
      </w:r>
    </w:p>
    <w:p w14:paraId="618AA478" w14:textId="37186903" w:rsidR="00FC159B" w:rsidRDefault="00FC159B" w:rsidP="00FC159B">
      <w:pPr>
        <w:pStyle w:val="5"/>
        <w:numPr>
          <w:ilvl w:val="4"/>
          <w:numId w:val="1"/>
        </w:numPr>
        <w:ind w:left="2041"/>
      </w:pPr>
      <w:r w:rsidRPr="00384C4D">
        <w:rPr>
          <w:rFonts w:hint="eastAsia"/>
        </w:rPr>
        <w:t>文化部108年3月13日文版字第1083007380號函及人權館108年2月1日</w:t>
      </w:r>
      <w:proofErr w:type="gramStart"/>
      <w:r w:rsidRPr="00384C4D">
        <w:rPr>
          <w:rFonts w:hint="eastAsia"/>
        </w:rPr>
        <w:t>人權典字第1082000354號</w:t>
      </w:r>
      <w:proofErr w:type="gramEnd"/>
      <w:r w:rsidRPr="00384C4D">
        <w:rPr>
          <w:rFonts w:hint="eastAsia"/>
        </w:rPr>
        <w:t>均說明，有關陳展內容協辦部分，人權館於107年11月1日開始進行鹿窟事件政治受難者李</w:t>
      </w:r>
      <w:r w:rsidR="00DD4706">
        <w:rPr>
          <w:rFonts w:ascii="新細明體" w:eastAsia="新細明體" w:hAnsi="新細明體" w:hint="eastAsia"/>
          <w:sz w:val="28"/>
          <w:szCs w:val="28"/>
        </w:rPr>
        <w:t>○</w:t>
      </w:r>
      <w:r w:rsidRPr="00384C4D">
        <w:rPr>
          <w:rFonts w:hint="eastAsia"/>
        </w:rPr>
        <w:t>城先生之口述歷史影像拍攝計畫，該計畫於108年1月15日期出報告審查通過，全案預計7月31日結案，該館於於本院107年10月29</w:t>
      </w:r>
      <w:r w:rsidR="00DD4706">
        <w:rPr>
          <w:rFonts w:hint="eastAsia"/>
        </w:rPr>
        <w:t>日辦理約</w:t>
      </w:r>
      <w:proofErr w:type="gramStart"/>
      <w:r w:rsidR="00DD4706">
        <w:rPr>
          <w:rFonts w:hint="eastAsia"/>
        </w:rPr>
        <w:t>詢</w:t>
      </w:r>
      <w:proofErr w:type="gramEnd"/>
      <w:r w:rsidR="00DD4706">
        <w:rPr>
          <w:rFonts w:hint="eastAsia"/>
        </w:rPr>
        <w:t>時亦承諾，李</w:t>
      </w:r>
      <w:r w:rsidR="00DD4706">
        <w:rPr>
          <w:rFonts w:ascii="新細明體" w:eastAsia="新細明體" w:hAnsi="新細明體" w:hint="eastAsia"/>
          <w:sz w:val="28"/>
          <w:szCs w:val="28"/>
        </w:rPr>
        <w:t>○</w:t>
      </w:r>
      <w:r>
        <w:rPr>
          <w:rFonts w:hint="eastAsia"/>
        </w:rPr>
        <w:t>城前輩影像紀錄可委託團隊儘</w:t>
      </w:r>
      <w:r w:rsidRPr="00384C4D">
        <w:rPr>
          <w:rFonts w:hint="eastAsia"/>
        </w:rPr>
        <w:t>量朝空間素描進行。</w:t>
      </w:r>
    </w:p>
    <w:p w14:paraId="1ED4871B" w14:textId="53684486" w:rsidR="00FC159B" w:rsidRDefault="00FC159B" w:rsidP="00FC159B">
      <w:pPr>
        <w:pStyle w:val="5"/>
        <w:numPr>
          <w:ilvl w:val="4"/>
          <w:numId w:val="1"/>
        </w:numPr>
        <w:ind w:left="2041"/>
      </w:pPr>
      <w:r w:rsidRPr="002952E0">
        <w:rPr>
          <w:rFonts w:hint="eastAsia"/>
        </w:rPr>
        <w:t>人權館</w:t>
      </w:r>
      <w:r>
        <w:rPr>
          <w:rFonts w:hint="eastAsia"/>
        </w:rPr>
        <w:t>已</w:t>
      </w:r>
      <w:r w:rsidRPr="002952E0">
        <w:rPr>
          <w:rFonts w:hint="eastAsia"/>
        </w:rPr>
        <w:t>委託</w:t>
      </w:r>
      <w:r w:rsidR="003B509E">
        <w:rPr>
          <w:rFonts w:hint="eastAsia"/>
        </w:rPr>
        <w:t>大○產業文化協會</w:t>
      </w:r>
      <w:r w:rsidRPr="002952E0">
        <w:rPr>
          <w:rFonts w:hint="eastAsia"/>
        </w:rPr>
        <w:t>進行小型展示，結合南港、汐止地區的人文風土及鹿窟事</w:t>
      </w:r>
      <w:r w:rsidRPr="002952E0">
        <w:rPr>
          <w:rFonts w:hint="eastAsia"/>
        </w:rPr>
        <w:lastRenderedPageBreak/>
        <w:t>件相關文史資料，讓民眾在認識鹿窟事件的同時，也可以了解當地的風土民情、環境景觀。除</w:t>
      </w:r>
      <w:proofErr w:type="gramStart"/>
      <w:r w:rsidRPr="002952E0">
        <w:rPr>
          <w:rFonts w:hint="eastAsia"/>
        </w:rPr>
        <w:t>製作展板展示</w:t>
      </w:r>
      <w:proofErr w:type="gramEnd"/>
      <w:r w:rsidRPr="002952E0">
        <w:rPr>
          <w:rFonts w:hint="eastAsia"/>
        </w:rPr>
        <w:t>外，未來計畫辦理不義遺址走踏，培力當地居民或學校學生擔任導</w:t>
      </w:r>
      <w:proofErr w:type="gramStart"/>
      <w:r w:rsidRPr="002952E0">
        <w:rPr>
          <w:rFonts w:hint="eastAsia"/>
        </w:rPr>
        <w:t>覽</w:t>
      </w:r>
      <w:proofErr w:type="gramEnd"/>
      <w:r w:rsidRPr="002952E0">
        <w:rPr>
          <w:rFonts w:hint="eastAsia"/>
        </w:rPr>
        <w:t>員，讓參訪者藉此認識當地的歷史。走踏計畫同時亦可結合書中文本，讓參觀者將書中獲得的知識與親身走踏所見所聞相互參照，深化知識</w:t>
      </w:r>
      <w:r>
        <w:rPr>
          <w:rFonts w:hint="eastAsia"/>
        </w:rPr>
        <w:t>。</w:t>
      </w:r>
    </w:p>
    <w:p w14:paraId="5A4FE5C8" w14:textId="2BA0B5AA" w:rsidR="00FC159B" w:rsidRDefault="001A4FDB" w:rsidP="00FC159B">
      <w:pPr>
        <w:pStyle w:val="5"/>
        <w:numPr>
          <w:ilvl w:val="4"/>
          <w:numId w:val="1"/>
        </w:numPr>
        <w:ind w:left="2041"/>
      </w:pPr>
      <w:r>
        <w:rPr>
          <w:rFonts w:hint="eastAsia"/>
        </w:rPr>
        <w:t>人權</w:t>
      </w:r>
      <w:r w:rsidR="00FC159B">
        <w:rPr>
          <w:rFonts w:hint="eastAsia"/>
        </w:rPr>
        <w:t>館依據組織法第二條第一項「辦理威權統治時期相關人權檔案、史料、文物之典藏、研究、展示及教育推廣等業務」，以搶救政治受難者的歷史記憶，持續辦理相關業務，針對鹿窟事件進行研究作業，現已完成鹿窟事件受難者李</w:t>
      </w:r>
      <w:r w:rsidR="00A22FE9">
        <w:rPr>
          <w:rFonts w:ascii="新細明體" w:eastAsia="新細明體" w:hAnsi="新細明體" w:hint="eastAsia"/>
        </w:rPr>
        <w:t>○</w:t>
      </w:r>
      <w:r w:rsidR="00FC159B">
        <w:rPr>
          <w:rFonts w:hint="eastAsia"/>
        </w:rPr>
        <w:t>城、陳</w:t>
      </w:r>
      <w:r w:rsidR="00A22FE9">
        <w:rPr>
          <w:rFonts w:ascii="新細明體" w:eastAsia="新細明體" w:hAnsi="新細明體" w:hint="eastAsia"/>
        </w:rPr>
        <w:t>○</w:t>
      </w:r>
      <w:r w:rsidR="00FC159B">
        <w:rPr>
          <w:rFonts w:hint="eastAsia"/>
        </w:rPr>
        <w:t>雄兩位前輩的口述歷史紀錄片拍攝，並放置於</w:t>
      </w:r>
      <w:proofErr w:type="gramStart"/>
      <w:r w:rsidR="00FC159B">
        <w:rPr>
          <w:rFonts w:hint="eastAsia"/>
        </w:rPr>
        <w:t>官網供</w:t>
      </w:r>
      <w:proofErr w:type="gramEnd"/>
      <w:r w:rsidR="00FC159B">
        <w:rPr>
          <w:rFonts w:hint="eastAsia"/>
        </w:rPr>
        <w:t>外界閱覽；另相關受難者包含：高</w:t>
      </w:r>
      <w:r w:rsidR="00A22FE9">
        <w:rPr>
          <w:rFonts w:ascii="新細明體" w:eastAsia="新細明體" w:hAnsi="新細明體" w:hint="eastAsia"/>
        </w:rPr>
        <w:t>○</w:t>
      </w:r>
      <w:r w:rsidR="00FC159B">
        <w:rPr>
          <w:rFonts w:hint="eastAsia"/>
        </w:rPr>
        <w:t>前輩資料拍攝中，但因家屬有其他考量，後續拍攝成果尚待與家屬溝通，</w:t>
      </w:r>
      <w:proofErr w:type="gramStart"/>
      <w:r w:rsidR="00FC159B">
        <w:rPr>
          <w:rFonts w:hint="eastAsia"/>
        </w:rPr>
        <w:t>109</w:t>
      </w:r>
      <w:proofErr w:type="gramEnd"/>
      <w:r w:rsidR="00FC159B">
        <w:rPr>
          <w:rFonts w:hint="eastAsia"/>
        </w:rPr>
        <w:t>年度亦將聯繫陳</w:t>
      </w:r>
      <w:r w:rsidR="00A22FE9">
        <w:rPr>
          <w:rFonts w:ascii="新細明體" w:eastAsia="新細明體" w:hAnsi="新細明體" w:hint="eastAsia"/>
        </w:rPr>
        <w:t>○</w:t>
      </w:r>
      <w:r w:rsidR="00FC159B">
        <w:rPr>
          <w:rFonts w:hint="eastAsia"/>
        </w:rPr>
        <w:t>土前輩，進行後續的鹿窟事件口述訪談影片拍攝作業。這些鹿窟事件受難者的口述歷史影像，除作為人權館教育推廣的基礎資料，後續亦為該館辦理鹿窟事件可資運用的典藏影像資料。</w:t>
      </w:r>
    </w:p>
    <w:p w14:paraId="462F14BB" w14:textId="77777777" w:rsidR="00FC159B" w:rsidRDefault="00FC159B" w:rsidP="00FC159B">
      <w:pPr>
        <w:pStyle w:val="5"/>
        <w:numPr>
          <w:ilvl w:val="4"/>
          <w:numId w:val="1"/>
        </w:numPr>
        <w:ind w:left="2041"/>
      </w:pPr>
      <w:r>
        <w:rPr>
          <w:rFonts w:hint="eastAsia"/>
        </w:rPr>
        <w:t>另一方面，該館正與國史館聯繫，規劃於本(109)年度合作出版「戰後臺灣政治案件史料彙編系列」下的《鹿窟事件案史料彙編》，目前暫訂將出版5冊，由國史館修</w:t>
      </w:r>
      <w:proofErr w:type="gramStart"/>
      <w:r>
        <w:rPr>
          <w:rFonts w:hint="eastAsia"/>
        </w:rPr>
        <w:t>纂</w:t>
      </w:r>
      <w:proofErr w:type="gramEnd"/>
      <w:r>
        <w:rPr>
          <w:rFonts w:hint="eastAsia"/>
        </w:rPr>
        <w:t>人員與該館在經費、資料上進行合作，預計下半年將完成。</w:t>
      </w:r>
    </w:p>
    <w:p w14:paraId="173B1311" w14:textId="3DC6B34F" w:rsidR="00FC159B" w:rsidRDefault="00AE5C1E" w:rsidP="00FC159B">
      <w:pPr>
        <w:pStyle w:val="5"/>
        <w:numPr>
          <w:ilvl w:val="4"/>
          <w:numId w:val="1"/>
        </w:numPr>
        <w:ind w:left="2041"/>
      </w:pPr>
      <w:proofErr w:type="gramStart"/>
      <w:r>
        <w:rPr>
          <w:rFonts w:hint="eastAsia"/>
        </w:rPr>
        <w:t>此外，</w:t>
      </w:r>
      <w:proofErr w:type="gramEnd"/>
      <w:r>
        <w:rPr>
          <w:rFonts w:hint="eastAsia"/>
        </w:rPr>
        <w:t>該館亦將聯繫中研院</w:t>
      </w:r>
      <w:proofErr w:type="gramStart"/>
      <w:r>
        <w:rPr>
          <w:rFonts w:hint="eastAsia"/>
        </w:rPr>
        <w:t>范</w:t>
      </w:r>
      <w:proofErr w:type="gramEnd"/>
      <w:r w:rsidR="00DD4706">
        <w:rPr>
          <w:rFonts w:ascii="新細明體" w:eastAsia="新細明體" w:hAnsi="新細明體" w:hint="eastAsia"/>
          <w:sz w:val="28"/>
          <w:szCs w:val="28"/>
        </w:rPr>
        <w:t>○</w:t>
      </w:r>
      <w:r>
        <w:rPr>
          <w:rFonts w:hint="eastAsia"/>
        </w:rPr>
        <w:t>軍教授及陳本江公子陳</w:t>
      </w:r>
      <w:r>
        <w:rPr>
          <w:rFonts w:ascii="新細明體" w:eastAsia="新細明體" w:hAnsi="新細明體" w:hint="eastAsia"/>
          <w:sz w:val="28"/>
          <w:szCs w:val="28"/>
        </w:rPr>
        <w:t>○</w:t>
      </w:r>
      <w:r w:rsidR="00FC159B">
        <w:rPr>
          <w:rFonts w:hint="eastAsia"/>
        </w:rPr>
        <w:t>銘先生，徵詢是否有相關資料、歷史照片能否提供作為相關展覽、典藏規劃之用。</w:t>
      </w:r>
    </w:p>
    <w:p w14:paraId="01B69F32" w14:textId="683B32BF" w:rsidR="00037FC5" w:rsidRDefault="00037FC5" w:rsidP="00037FC5">
      <w:pPr>
        <w:pStyle w:val="3"/>
      </w:pPr>
      <w:r>
        <w:rPr>
          <w:rFonts w:hint="eastAsia"/>
        </w:rPr>
        <w:t>小結：本方案係屬本案在機關在協助意願上共識最</w:t>
      </w:r>
      <w:r>
        <w:rPr>
          <w:rFonts w:hint="eastAsia"/>
        </w:rPr>
        <w:lastRenderedPageBreak/>
        <w:t>高，同時也是短期內可望有具體進度及成果之策略，</w:t>
      </w:r>
      <w:proofErr w:type="gramStart"/>
      <w:r>
        <w:rPr>
          <w:rFonts w:hint="eastAsia"/>
        </w:rPr>
        <w:t>爰</w:t>
      </w:r>
      <w:proofErr w:type="gramEnd"/>
      <w:r>
        <w:rPr>
          <w:rFonts w:hint="eastAsia"/>
        </w:rPr>
        <w:t>文化部、人權館及新北市政府應本於</w:t>
      </w:r>
      <w:r w:rsidRPr="00037FC5">
        <w:rPr>
          <w:rFonts w:hint="eastAsia"/>
        </w:rPr>
        <w:t>108年02月27日</w:t>
      </w:r>
      <w:r>
        <w:rPr>
          <w:rFonts w:hint="eastAsia"/>
        </w:rPr>
        <w:t>總統</w:t>
      </w:r>
      <w:r w:rsidRPr="00AE5C1E">
        <w:rPr>
          <w:rFonts w:hint="eastAsia"/>
          <w:color w:val="000000" w:themeColor="text1"/>
        </w:rPr>
        <w:t>接見「2019年海外二二八遺屬返鄉團」時宣</w:t>
      </w:r>
      <w:r w:rsidR="00A83AAC" w:rsidRPr="00AE5C1E">
        <w:rPr>
          <w:rFonts w:hint="eastAsia"/>
          <w:color w:val="000000" w:themeColor="text1"/>
        </w:rPr>
        <w:t>示之</w:t>
      </w:r>
      <w:r w:rsidR="0043050D" w:rsidRPr="00AE5C1E">
        <w:rPr>
          <w:rFonts w:hint="eastAsia"/>
          <w:color w:val="000000" w:themeColor="text1"/>
        </w:rPr>
        <w:t>：</w:t>
      </w:r>
      <w:r w:rsidRPr="00AE5C1E">
        <w:rPr>
          <w:rFonts w:hint="eastAsia"/>
          <w:color w:val="000000" w:themeColor="text1"/>
        </w:rPr>
        <w:t>「</w:t>
      </w:r>
      <w:r w:rsidRPr="00AE5C1E">
        <w:rPr>
          <w:color w:val="000000" w:themeColor="text1"/>
        </w:rPr>
        <w:t>…</w:t>
      </w:r>
      <w:proofErr w:type="gramStart"/>
      <w:r w:rsidRPr="0034685E">
        <w:rPr>
          <w:color w:val="000000" w:themeColor="text1"/>
        </w:rPr>
        <w:t>…</w:t>
      </w:r>
      <w:proofErr w:type="gramEnd"/>
      <w:r w:rsidRPr="0034685E">
        <w:rPr>
          <w:rFonts w:hint="eastAsia"/>
          <w:color w:val="000000" w:themeColor="text1"/>
        </w:rPr>
        <w:t>我們要發揮整體部會之間的協調，共同實現轉型正</w:t>
      </w:r>
      <w:r w:rsidRPr="0034685E">
        <w:rPr>
          <w:rFonts w:hint="eastAsia"/>
        </w:rPr>
        <w:t>義的工作」</w:t>
      </w:r>
      <w:r w:rsidR="00E42D40" w:rsidRPr="0034685E">
        <w:rPr>
          <w:rFonts w:hint="eastAsia"/>
        </w:rPr>
        <w:t>意旨，</w:t>
      </w:r>
      <w:r w:rsidR="00E42D40">
        <w:rPr>
          <w:rFonts w:hint="eastAsia"/>
        </w:rPr>
        <w:t>為後續館舍籌建之互信合作模式奠立基礎</w:t>
      </w:r>
      <w:r w:rsidRPr="00037FC5">
        <w:rPr>
          <w:rFonts w:hint="eastAsia"/>
        </w:rPr>
        <w:t>。</w:t>
      </w:r>
    </w:p>
    <w:p w14:paraId="193B9187" w14:textId="77777777" w:rsidR="00E85072" w:rsidRPr="00C66327" w:rsidRDefault="00E85072" w:rsidP="00E85072">
      <w:pPr>
        <w:pStyle w:val="3"/>
      </w:pPr>
      <w:r>
        <w:rPr>
          <w:rFonts w:hint="eastAsia"/>
        </w:rPr>
        <w:t>茲將過去政府曾辦理與鹿窟事件有關之紀念措施彙整如下：</w:t>
      </w:r>
    </w:p>
    <w:p w14:paraId="1D4AA855" w14:textId="77777777" w:rsidR="00E85072" w:rsidRPr="0098267F" w:rsidRDefault="00E85072" w:rsidP="00E85072">
      <w:pPr>
        <w:pStyle w:val="4"/>
        <w:rPr>
          <w:rFonts w:hAnsi="標楷體"/>
        </w:rPr>
      </w:pPr>
      <w:r w:rsidRPr="00906F9D">
        <w:rPr>
          <w:rFonts w:hint="eastAsia"/>
        </w:rPr>
        <w:t>新北市政府</w:t>
      </w:r>
      <w:r>
        <w:rPr>
          <w:rFonts w:hint="eastAsia"/>
        </w:rPr>
        <w:t>：</w:t>
      </w:r>
    </w:p>
    <w:p w14:paraId="542898DF" w14:textId="6F4CC53B" w:rsidR="00E85072" w:rsidRPr="00E307CF" w:rsidRDefault="00E85072" w:rsidP="00E85072">
      <w:pPr>
        <w:pStyle w:val="5"/>
        <w:ind w:left="2041"/>
        <w:rPr>
          <w:color w:val="000000" w:themeColor="text1"/>
        </w:rPr>
      </w:pPr>
      <w:r w:rsidRPr="00906F9D">
        <w:rPr>
          <w:rFonts w:hint="eastAsia"/>
        </w:rPr>
        <w:t>89年12月29日</w:t>
      </w:r>
      <w:r>
        <w:rPr>
          <w:rFonts w:hint="eastAsia"/>
        </w:rPr>
        <w:t>(前蘇貞昌縣長任內)於</w:t>
      </w:r>
      <w:r w:rsidRPr="00906F9D">
        <w:rPr>
          <w:rFonts w:hint="eastAsia"/>
        </w:rPr>
        <w:t>「鹿窟事件</w:t>
      </w:r>
      <w:r>
        <w:rPr>
          <w:rFonts w:hint="eastAsia"/>
        </w:rPr>
        <w:t>」現場，今臺北市南港區舊莊街二段與新北市石碇區</w:t>
      </w:r>
      <w:proofErr w:type="gramStart"/>
      <w:r>
        <w:rPr>
          <w:rFonts w:hint="eastAsia"/>
        </w:rPr>
        <w:t>碇</w:t>
      </w:r>
      <w:proofErr w:type="gramEnd"/>
      <w:r>
        <w:rPr>
          <w:rFonts w:hint="eastAsia"/>
        </w:rPr>
        <w:t>南路二段交叉口</w:t>
      </w:r>
      <w:r w:rsidRPr="00906F9D">
        <w:rPr>
          <w:rFonts w:hint="eastAsia"/>
        </w:rPr>
        <w:t>設立紀念碑</w:t>
      </w:r>
      <w:r w:rsidR="00E0784E">
        <w:rPr>
          <w:rFonts w:hint="eastAsia"/>
        </w:rPr>
        <w:t>，該紀念碑係事件發生迄今</w:t>
      </w:r>
      <w:r w:rsidR="00E0784E" w:rsidRPr="00E307CF">
        <w:rPr>
          <w:rFonts w:hint="eastAsia"/>
          <w:color w:val="000000" w:themeColor="text1"/>
        </w:rPr>
        <w:t>，惟一由政府興辦之紀念物</w:t>
      </w:r>
      <w:r w:rsidR="0043050D" w:rsidRPr="00E307CF">
        <w:rPr>
          <w:rFonts w:hint="eastAsia"/>
          <w:color w:val="000000" w:themeColor="text1"/>
        </w:rPr>
        <w:t>。</w:t>
      </w:r>
      <w:proofErr w:type="gramStart"/>
      <w:r w:rsidR="00AE5C1E">
        <w:rPr>
          <w:rFonts w:hint="eastAsia"/>
          <w:color w:val="000000" w:themeColor="text1"/>
        </w:rPr>
        <w:t>惟</w:t>
      </w:r>
      <w:proofErr w:type="gramEnd"/>
      <w:r w:rsidR="00AE5C1E">
        <w:rPr>
          <w:rFonts w:hint="eastAsia"/>
          <w:color w:val="000000" w:themeColor="text1"/>
        </w:rPr>
        <w:t>誠如受難者陳</w:t>
      </w:r>
      <w:r w:rsidR="00AE5C1E">
        <w:rPr>
          <w:rFonts w:ascii="新細明體" w:eastAsia="新細明體" w:hAnsi="新細明體" w:hint="eastAsia"/>
          <w:sz w:val="28"/>
          <w:szCs w:val="28"/>
        </w:rPr>
        <w:t>○</w:t>
      </w:r>
      <w:r w:rsidRPr="00E307CF">
        <w:rPr>
          <w:rFonts w:hint="eastAsia"/>
          <w:color w:val="000000" w:themeColor="text1"/>
        </w:rPr>
        <w:t>雄先生所述</w:t>
      </w:r>
      <w:r w:rsidR="0043050D" w:rsidRPr="00E307CF">
        <w:rPr>
          <w:rFonts w:hint="eastAsia"/>
          <w:color w:val="000000" w:themeColor="text1"/>
        </w:rPr>
        <w:t>：</w:t>
      </w:r>
      <w:r w:rsidRPr="00E307CF">
        <w:rPr>
          <w:rFonts w:hint="eastAsia"/>
          <w:color w:val="000000" w:themeColor="text1"/>
        </w:rPr>
        <w:t>「現在紀念碑到底在紀念誰也不知道，欺負我們的人是誰也不知道</w:t>
      </w:r>
      <w:r w:rsidRPr="00E307CF">
        <w:rPr>
          <w:color w:val="000000" w:themeColor="text1"/>
        </w:rPr>
        <w:t>…</w:t>
      </w:r>
      <w:proofErr w:type="gramStart"/>
      <w:r w:rsidRPr="00E307CF">
        <w:rPr>
          <w:color w:val="000000" w:themeColor="text1"/>
        </w:rPr>
        <w:t>…</w:t>
      </w:r>
      <w:proofErr w:type="gramEnd"/>
      <w:r w:rsidRPr="00E307CF">
        <w:rPr>
          <w:rFonts w:hint="eastAsia"/>
          <w:color w:val="000000" w:themeColor="text1"/>
        </w:rPr>
        <w:t>」</w:t>
      </w:r>
      <w:r w:rsidR="0043050D" w:rsidRPr="00E307CF">
        <w:rPr>
          <w:rFonts w:hint="eastAsia"/>
          <w:color w:val="000000" w:themeColor="text1"/>
        </w:rPr>
        <w:t>等語，</w:t>
      </w:r>
      <w:r w:rsidRPr="00E307CF">
        <w:rPr>
          <w:rFonts w:hint="eastAsia"/>
          <w:color w:val="000000" w:themeColor="text1"/>
        </w:rPr>
        <w:t>實屬遺憾。</w:t>
      </w:r>
    </w:p>
    <w:p w14:paraId="347D949B" w14:textId="11EE7582" w:rsidR="00E85072" w:rsidRPr="0098267F" w:rsidRDefault="00E85072" w:rsidP="00E85072">
      <w:pPr>
        <w:pStyle w:val="5"/>
        <w:ind w:left="2041"/>
        <w:rPr>
          <w:rFonts w:hAnsi="標楷體"/>
        </w:rPr>
      </w:pPr>
      <w:r w:rsidRPr="00E307CF">
        <w:rPr>
          <w:rFonts w:hint="eastAsia"/>
          <w:color w:val="000000" w:themeColor="text1"/>
        </w:rPr>
        <w:t>該府</w:t>
      </w:r>
      <w:r w:rsidRPr="00E307CF">
        <w:rPr>
          <w:rFonts w:hAnsi="標楷體" w:hint="eastAsia"/>
          <w:color w:val="000000" w:themeColor="text1"/>
        </w:rPr>
        <w:t>另於86年委託</w:t>
      </w:r>
      <w:r w:rsidR="001E5D2C">
        <w:rPr>
          <w:rFonts w:hAnsi="標楷體" w:hint="eastAsia"/>
          <w:color w:val="000000" w:themeColor="text1"/>
        </w:rPr>
        <w:t>張○憲</w:t>
      </w:r>
      <w:r w:rsidRPr="00E307CF">
        <w:rPr>
          <w:rFonts w:hAnsi="標楷體" w:hint="eastAsia"/>
          <w:color w:val="000000" w:themeColor="text1"/>
        </w:rPr>
        <w:t>教授主持鹿窟事件調查工作，並於87年出版「鹿窟事件調查研究」，後又訪問了40位受難者及其家屬</w:t>
      </w:r>
      <w:r w:rsidRPr="0098267F">
        <w:rPr>
          <w:rFonts w:hAnsi="標楷體" w:hint="eastAsia"/>
        </w:rPr>
        <w:t>，於89年出版「</w:t>
      </w:r>
      <w:proofErr w:type="gramStart"/>
      <w:r w:rsidRPr="0098267F">
        <w:rPr>
          <w:rFonts w:hAnsi="標楷體" w:hint="eastAsia"/>
        </w:rPr>
        <w:t>寒村的</w:t>
      </w:r>
      <w:proofErr w:type="gramEnd"/>
      <w:r w:rsidRPr="0098267F">
        <w:rPr>
          <w:rFonts w:hAnsi="標楷體" w:hint="eastAsia"/>
        </w:rPr>
        <w:t>哭泣：鹿窟事件」。</w:t>
      </w:r>
    </w:p>
    <w:p w14:paraId="50BABFDF" w14:textId="77777777" w:rsidR="00E85072" w:rsidRDefault="00E85072" w:rsidP="00E85072">
      <w:pPr>
        <w:pStyle w:val="5"/>
        <w:ind w:left="2041"/>
        <w:rPr>
          <w:rFonts w:hAnsi="標楷體"/>
        </w:rPr>
      </w:pPr>
      <w:r w:rsidRPr="0098267F">
        <w:rPr>
          <w:rFonts w:hAnsi="標楷體" w:hint="eastAsia"/>
        </w:rPr>
        <w:t>106年起陸續舉辦「2017新北市石碇區鄉土文化體驗之旅」、「光明里鹿窟生態文化展」、「107年世界地球日光明里淨山春遊活動」、「鹿窟文化之旅-重現光明探索鹿窟」、「再見鹿窟-追思紀念會」</w:t>
      </w:r>
      <w:r>
        <w:rPr>
          <w:rFonts w:hAnsi="標楷體" w:hint="eastAsia"/>
        </w:rPr>
        <w:t>、</w:t>
      </w:r>
      <w:r w:rsidRPr="006C2FBB">
        <w:rPr>
          <w:rFonts w:hint="eastAsia"/>
        </w:rPr>
        <w:t>「鹿窟事件紀念圖片展」</w:t>
      </w:r>
      <w:r>
        <w:rPr>
          <w:rFonts w:hAnsi="標楷體" w:hint="eastAsia"/>
        </w:rPr>
        <w:t>等活動。</w:t>
      </w:r>
    </w:p>
    <w:p w14:paraId="275FA561" w14:textId="26D2594A" w:rsidR="00E85072" w:rsidRDefault="00E85072" w:rsidP="00E85072">
      <w:pPr>
        <w:pStyle w:val="5"/>
        <w:ind w:left="2041"/>
        <w:rPr>
          <w:rFonts w:hAnsi="標楷體"/>
        </w:rPr>
      </w:pPr>
      <w:r>
        <w:rPr>
          <w:rFonts w:hAnsi="標楷體" w:hint="eastAsia"/>
        </w:rPr>
        <w:t>在口述歷史保存及推廣方面，該府</w:t>
      </w:r>
      <w:r w:rsidRPr="008950AD">
        <w:rPr>
          <w:rFonts w:hAnsi="標楷體" w:hint="eastAsia"/>
        </w:rPr>
        <w:t>107年12月1</w:t>
      </w:r>
      <w:r w:rsidR="00AE5C1E">
        <w:rPr>
          <w:rFonts w:hAnsi="標楷體" w:hint="eastAsia"/>
        </w:rPr>
        <w:t>日亦將邀請鹿窟事件受難者李</w:t>
      </w:r>
      <w:r w:rsidR="00AE5C1E">
        <w:rPr>
          <w:rFonts w:ascii="新細明體" w:eastAsia="新細明體" w:hAnsi="新細明體" w:hint="eastAsia"/>
          <w:sz w:val="28"/>
          <w:szCs w:val="28"/>
        </w:rPr>
        <w:t>○</w:t>
      </w:r>
      <w:r w:rsidRPr="008950AD">
        <w:rPr>
          <w:rFonts w:hAnsi="標楷體" w:hint="eastAsia"/>
        </w:rPr>
        <w:t>城先生於該市真人圖書館口述鹿窟事件，透過李</w:t>
      </w:r>
      <w:r w:rsidR="00A22FE9">
        <w:rPr>
          <w:rFonts w:ascii="新細明體" w:eastAsia="新細明體" w:hAnsi="新細明體" w:hint="eastAsia"/>
        </w:rPr>
        <w:t>○</w:t>
      </w:r>
      <w:r w:rsidRPr="008950AD">
        <w:rPr>
          <w:rFonts w:hAnsi="標楷體" w:hint="eastAsia"/>
        </w:rPr>
        <w:t>城先生親自回顧，提供社會</w:t>
      </w:r>
      <w:r>
        <w:rPr>
          <w:rFonts w:hAnsi="標楷體" w:hint="eastAsia"/>
        </w:rPr>
        <w:t>大眾對此一事件進一步認知。後續將邀請其他受難者進行口述歷史影像記</w:t>
      </w:r>
      <w:r w:rsidRPr="008950AD">
        <w:rPr>
          <w:rFonts w:hAnsi="標楷體" w:hint="eastAsia"/>
        </w:rPr>
        <w:lastRenderedPageBreak/>
        <w:t>錄，偕同專家學者進行相關遺跡普查、文史資料之保存研究，持續結合在地社區、團體及學校資源，培訓在地文化、生態導</w:t>
      </w:r>
      <w:proofErr w:type="gramStart"/>
      <w:r w:rsidRPr="008950AD">
        <w:rPr>
          <w:rFonts w:hAnsi="標楷體" w:hint="eastAsia"/>
        </w:rPr>
        <w:t>覽</w:t>
      </w:r>
      <w:proofErr w:type="gramEnd"/>
      <w:r w:rsidRPr="008950AD">
        <w:rPr>
          <w:rFonts w:hAnsi="標楷體" w:hint="eastAsia"/>
        </w:rPr>
        <w:t>志工，傳承石碇、鹿窟歷史文化，警惕世人記取鹿窟事件歷史教訓。</w:t>
      </w:r>
    </w:p>
    <w:p w14:paraId="1B584C23" w14:textId="77777777" w:rsidR="00E85072" w:rsidRDefault="00E85072" w:rsidP="00E85072">
      <w:pPr>
        <w:pStyle w:val="4"/>
      </w:pPr>
      <w:r>
        <w:rPr>
          <w:rFonts w:hint="eastAsia"/>
        </w:rPr>
        <w:t>在</w:t>
      </w:r>
      <w:proofErr w:type="gramStart"/>
      <w:r>
        <w:rPr>
          <w:rFonts w:hint="eastAsia"/>
        </w:rPr>
        <w:t>文化部及人權</w:t>
      </w:r>
      <w:proofErr w:type="gramEnd"/>
      <w:r>
        <w:rPr>
          <w:rFonts w:hint="eastAsia"/>
        </w:rPr>
        <w:t>館方面：</w:t>
      </w:r>
    </w:p>
    <w:p w14:paraId="256DA2A6" w14:textId="77777777" w:rsidR="00E85072" w:rsidRDefault="00E85072" w:rsidP="00E85072">
      <w:pPr>
        <w:pStyle w:val="5"/>
        <w:ind w:left="2041"/>
      </w:pPr>
      <w:r w:rsidRPr="008950AD">
        <w:rPr>
          <w:rFonts w:hint="eastAsia"/>
        </w:rPr>
        <w:t>於104年3月完成「鹿窟事件」發生</w:t>
      </w:r>
      <w:proofErr w:type="gramStart"/>
      <w:r w:rsidRPr="008950AD">
        <w:rPr>
          <w:rFonts w:hint="eastAsia"/>
        </w:rPr>
        <w:t>地菜廟</w:t>
      </w:r>
      <w:proofErr w:type="gramEnd"/>
      <w:r w:rsidRPr="008950AD">
        <w:rPr>
          <w:rFonts w:hint="eastAsia"/>
        </w:rPr>
        <w:t>之遺址調查，其</w:t>
      </w:r>
      <w:r w:rsidRPr="008950AD">
        <w:rPr>
          <w:rFonts w:hint="eastAsia"/>
        </w:rPr>
        <w:tab/>
      </w:r>
      <w:proofErr w:type="gramStart"/>
      <w:r w:rsidRPr="008950AD">
        <w:rPr>
          <w:rFonts w:hint="eastAsia"/>
        </w:rPr>
        <w:t>採購案名為</w:t>
      </w:r>
      <w:proofErr w:type="gramEnd"/>
      <w:r w:rsidRPr="008950AD">
        <w:rPr>
          <w:rFonts w:hint="eastAsia"/>
        </w:rPr>
        <w:t>「臺灣白色恐怖時期相關史蹟點調查（口述歷史、現況基礎資料及人權地圖建置）採購案」</w:t>
      </w:r>
      <w:r>
        <w:rPr>
          <w:rFonts w:hint="eastAsia"/>
        </w:rPr>
        <w:t>，</w:t>
      </w:r>
      <w:r w:rsidRPr="008950AD">
        <w:rPr>
          <w:rFonts w:hint="eastAsia"/>
        </w:rPr>
        <w:t>其所出版之電子書亦納入</w:t>
      </w:r>
      <w:proofErr w:type="gramStart"/>
      <w:r w:rsidRPr="008950AD">
        <w:rPr>
          <w:rFonts w:hint="eastAsia"/>
        </w:rPr>
        <w:t>鹿窟菜廟部分</w:t>
      </w:r>
      <w:proofErr w:type="gramEnd"/>
      <w:r w:rsidRPr="008950AD">
        <w:rPr>
          <w:rFonts w:hint="eastAsia"/>
        </w:rPr>
        <w:t>。</w:t>
      </w:r>
    </w:p>
    <w:p w14:paraId="7A057C2A" w14:textId="156CDC5A" w:rsidR="00E85072" w:rsidRDefault="00E85072" w:rsidP="00E85072">
      <w:pPr>
        <w:pStyle w:val="5"/>
        <w:ind w:left="2041"/>
      </w:pPr>
      <w:r w:rsidRPr="008950AD">
        <w:rPr>
          <w:rFonts w:hint="eastAsia"/>
        </w:rPr>
        <w:t>人權館籌備處</w:t>
      </w:r>
      <w:r>
        <w:rPr>
          <w:rFonts w:hint="eastAsia"/>
        </w:rPr>
        <w:t>(現人權館)</w:t>
      </w:r>
      <w:r w:rsidRPr="008950AD">
        <w:rPr>
          <w:rFonts w:hint="eastAsia"/>
        </w:rPr>
        <w:t>於106</w:t>
      </w:r>
      <w:r w:rsidR="00AE5C1E">
        <w:rPr>
          <w:rFonts w:hint="eastAsia"/>
        </w:rPr>
        <w:t>年補助鹿窟事件受難者家屬李</w:t>
      </w:r>
      <w:bookmarkStart w:id="28" w:name="_GoBack"/>
      <w:bookmarkEnd w:id="28"/>
      <w:r w:rsidR="00AE5C1E">
        <w:rPr>
          <w:rFonts w:ascii="新細明體" w:eastAsia="新細明體" w:hAnsi="新細明體" w:hint="eastAsia"/>
          <w:sz w:val="28"/>
          <w:szCs w:val="28"/>
        </w:rPr>
        <w:t>○</w:t>
      </w:r>
      <w:r w:rsidRPr="008950AD">
        <w:rPr>
          <w:rFonts w:hint="eastAsia"/>
        </w:rPr>
        <w:t>哲先生出版《鹿窟風雲•八十憶往-</w:t>
      </w:r>
      <w:r w:rsidR="006B5524">
        <w:rPr>
          <w:rFonts w:hint="eastAsia"/>
        </w:rPr>
        <w:t>李○城</w:t>
      </w:r>
      <w:r w:rsidRPr="008950AD">
        <w:rPr>
          <w:rFonts w:hint="eastAsia"/>
        </w:rPr>
        <w:t>回憶錄》(增訂版)</w:t>
      </w:r>
      <w:r>
        <w:rPr>
          <w:rFonts w:hint="eastAsia"/>
        </w:rPr>
        <w:t>共</w:t>
      </w:r>
      <w:r w:rsidRPr="008950AD">
        <w:rPr>
          <w:rFonts w:hint="eastAsia"/>
        </w:rPr>
        <w:t>12萬元整</w:t>
      </w:r>
      <w:r>
        <w:rPr>
          <w:rFonts w:hint="eastAsia"/>
        </w:rPr>
        <w:t>。</w:t>
      </w:r>
    </w:p>
    <w:p w14:paraId="4C33986B" w14:textId="77777777" w:rsidR="00717E66" w:rsidRDefault="00717E66" w:rsidP="00717E66">
      <w:pPr>
        <w:pStyle w:val="3"/>
        <w:numPr>
          <w:ilvl w:val="2"/>
          <w:numId w:val="1"/>
        </w:numPr>
      </w:pPr>
      <w:r w:rsidRPr="00F21CF0">
        <w:rPr>
          <w:rFonts w:hAnsi="標楷體" w:hint="eastAsia"/>
        </w:rPr>
        <w:t>經查，國史館、</w:t>
      </w:r>
      <w:proofErr w:type="gramStart"/>
      <w:r>
        <w:rPr>
          <w:rFonts w:hint="eastAsia"/>
        </w:rPr>
        <w:t>檔管局</w:t>
      </w:r>
      <w:proofErr w:type="gramEnd"/>
      <w:r>
        <w:rPr>
          <w:rFonts w:hint="eastAsia"/>
        </w:rPr>
        <w:t>、國防部、人權館及新北市政府等機關</w:t>
      </w:r>
      <w:proofErr w:type="gramStart"/>
      <w:r>
        <w:rPr>
          <w:rFonts w:hint="eastAsia"/>
        </w:rPr>
        <w:t>存管包括偵</w:t>
      </w:r>
      <w:proofErr w:type="gramEnd"/>
      <w:r>
        <w:rPr>
          <w:rFonts w:hint="eastAsia"/>
        </w:rPr>
        <w:t>審案卷、紀錄、補償、書籍等重要歷史資料如下：</w:t>
      </w:r>
    </w:p>
    <w:p w14:paraId="726B2246" w14:textId="77777777" w:rsidR="00717E66" w:rsidRPr="008D5A23" w:rsidRDefault="00717E66" w:rsidP="00717E66">
      <w:pPr>
        <w:pStyle w:val="4"/>
        <w:numPr>
          <w:ilvl w:val="3"/>
          <w:numId w:val="1"/>
        </w:numPr>
        <w:rPr>
          <w:rFonts w:hAnsi="標楷體"/>
        </w:rPr>
      </w:pPr>
      <w:r w:rsidRPr="008D5A23">
        <w:rPr>
          <w:rFonts w:hAnsi="標楷體" w:hint="eastAsia"/>
        </w:rPr>
        <w:t>國防部107年12月4日國法人權字第1070002561</w:t>
      </w:r>
      <w:r>
        <w:rPr>
          <w:rFonts w:hAnsi="標楷體" w:hint="eastAsia"/>
        </w:rPr>
        <w:t>號函說明，該部僅存管</w:t>
      </w:r>
      <w:r w:rsidRPr="008D5A23">
        <w:rPr>
          <w:rFonts w:hAnsi="標楷體" w:hint="eastAsia"/>
        </w:rPr>
        <w:t>63年8月1日臺灣警備總司令部總司令辦公室編印之「臺灣治安</w:t>
      </w:r>
      <w:proofErr w:type="gramStart"/>
      <w:r w:rsidRPr="008D5A23">
        <w:rPr>
          <w:rFonts w:hAnsi="標楷體" w:hint="eastAsia"/>
        </w:rPr>
        <w:t>肅防專史</w:t>
      </w:r>
      <w:proofErr w:type="gramEnd"/>
      <w:r w:rsidRPr="008D5A23">
        <w:rPr>
          <w:rFonts w:hAnsi="標楷體" w:hint="eastAsia"/>
        </w:rPr>
        <w:t>」內摘要述及鹿窟事件及該事件所查事項。</w:t>
      </w:r>
    </w:p>
    <w:p w14:paraId="130EDCBB" w14:textId="2D3F42C7" w:rsidR="00717E66" w:rsidRPr="008D5A23" w:rsidRDefault="00717E66" w:rsidP="00717E66">
      <w:pPr>
        <w:pStyle w:val="4"/>
        <w:numPr>
          <w:ilvl w:val="3"/>
          <w:numId w:val="1"/>
        </w:numPr>
        <w:rPr>
          <w:rFonts w:hAnsi="標楷體"/>
        </w:rPr>
      </w:pPr>
      <w:r w:rsidRPr="008D5A23">
        <w:rPr>
          <w:rFonts w:hAnsi="標楷體" w:hint="eastAsia"/>
        </w:rPr>
        <w:t>國史館107年11月30日</w:t>
      </w:r>
      <w:proofErr w:type="gramStart"/>
      <w:r w:rsidRPr="008D5A23">
        <w:rPr>
          <w:rFonts w:hAnsi="標楷體" w:hint="eastAsia"/>
        </w:rPr>
        <w:t>國修字第1070002322</w:t>
      </w:r>
      <w:proofErr w:type="gramEnd"/>
      <w:r w:rsidRPr="008D5A23">
        <w:rPr>
          <w:rFonts w:hAnsi="標楷體" w:hint="eastAsia"/>
        </w:rPr>
        <w:t>A號函則說明，該館於檔案</w:t>
      </w:r>
      <w:proofErr w:type="gramStart"/>
      <w:r w:rsidRPr="008D5A23">
        <w:rPr>
          <w:rFonts w:hAnsi="標楷體" w:hint="eastAsia"/>
        </w:rPr>
        <w:t>史料存管有</w:t>
      </w:r>
      <w:proofErr w:type="gramEnd"/>
      <w:r w:rsidRPr="008D5A23">
        <w:rPr>
          <w:rFonts w:hAnsi="標楷體"/>
        </w:rPr>
        <w:t>毛人鳳（齊五）先生行狀</w:t>
      </w:r>
      <w:r w:rsidRPr="008D5A23">
        <w:rPr>
          <w:rFonts w:hAnsi="標楷體" w:hint="eastAsia"/>
        </w:rPr>
        <w:t>及保密局呈報破獲共黨組織辦理情形（一）、(二)、(三)等4份檔案共421頁，且已轉存數位檔。至於圖書部分，該館</w:t>
      </w:r>
      <w:proofErr w:type="gramStart"/>
      <w:r w:rsidRPr="008D5A23">
        <w:rPr>
          <w:rFonts w:hAnsi="標楷體" w:hint="eastAsia"/>
        </w:rPr>
        <w:t>亦存管有</w:t>
      </w:r>
      <w:proofErr w:type="gramEnd"/>
      <w:r w:rsidRPr="008D5A23">
        <w:rPr>
          <w:rFonts w:hAnsi="標楷體" w:hint="eastAsia"/>
        </w:rPr>
        <w:t>「鹿窟事件調查研究」、「</w:t>
      </w:r>
      <w:proofErr w:type="gramStart"/>
      <w:r w:rsidRPr="008D5A23">
        <w:rPr>
          <w:rFonts w:hAnsi="標楷體" w:hint="eastAsia"/>
        </w:rPr>
        <w:t>寒村的</w:t>
      </w:r>
      <w:proofErr w:type="gramEnd"/>
      <w:r w:rsidRPr="008D5A23">
        <w:rPr>
          <w:rFonts w:hAnsi="標楷體" w:hint="eastAsia"/>
        </w:rPr>
        <w:t>哭泣：鹿窟事件」及「鹿窟風雲：八十億往</w:t>
      </w:r>
      <w:proofErr w:type="gramStart"/>
      <w:r w:rsidRPr="008D5A23">
        <w:rPr>
          <w:rFonts w:hAnsi="標楷體" w:hint="eastAsia"/>
        </w:rPr>
        <w:t>─</w:t>
      </w:r>
      <w:proofErr w:type="gramEnd"/>
      <w:r w:rsidR="006B5524">
        <w:rPr>
          <w:rFonts w:hAnsi="標楷體" w:hint="eastAsia"/>
        </w:rPr>
        <w:t>李○城</w:t>
      </w:r>
      <w:r w:rsidRPr="008D5A23">
        <w:rPr>
          <w:rFonts w:hAnsi="標楷體" w:hint="eastAsia"/>
        </w:rPr>
        <w:t>回憶錄」等紙本圖書。</w:t>
      </w:r>
    </w:p>
    <w:p w14:paraId="3C36AACE" w14:textId="77777777" w:rsidR="00717E66" w:rsidRPr="008D5A23" w:rsidRDefault="00717E66" w:rsidP="00717E66">
      <w:pPr>
        <w:pStyle w:val="4"/>
        <w:numPr>
          <w:ilvl w:val="3"/>
          <w:numId w:val="1"/>
        </w:numPr>
        <w:rPr>
          <w:rFonts w:hAnsi="標楷體"/>
        </w:rPr>
      </w:pPr>
      <w:r w:rsidRPr="008D5A23">
        <w:rPr>
          <w:rFonts w:hAnsi="標楷體" w:hint="eastAsia"/>
        </w:rPr>
        <w:t>人權館107年11月29日</w:t>
      </w:r>
      <w:proofErr w:type="gramStart"/>
      <w:r w:rsidRPr="008D5A23">
        <w:rPr>
          <w:rFonts w:hAnsi="標楷體" w:hint="eastAsia"/>
        </w:rPr>
        <w:t>人權典字第1073001953號</w:t>
      </w:r>
      <w:proofErr w:type="gramEnd"/>
      <w:r w:rsidRPr="008D5A23">
        <w:rPr>
          <w:rFonts w:hAnsi="標楷體" w:hint="eastAsia"/>
        </w:rPr>
        <w:t>函則說明，相關報告計有「政治受難者重返綠島</w:t>
      </w:r>
      <w:proofErr w:type="gramStart"/>
      <w:r w:rsidRPr="008D5A23">
        <w:rPr>
          <w:rFonts w:hAnsi="標楷體" w:hint="eastAsia"/>
        </w:rPr>
        <w:lastRenderedPageBreak/>
        <w:t>巡禮暨獄中</w:t>
      </w:r>
      <w:proofErr w:type="gramEnd"/>
      <w:r w:rsidRPr="008D5A23">
        <w:rPr>
          <w:rFonts w:hAnsi="標楷體" w:hint="eastAsia"/>
        </w:rPr>
        <w:t>故事採集計畫」期末報告書及</w:t>
      </w:r>
      <w:r w:rsidRPr="008D5A23">
        <w:rPr>
          <w:rFonts w:hAnsi="標楷體"/>
        </w:rPr>
        <w:t>「台灣地區政治受難人互助會會員及其相關人物口述歷史訪談（第二期）計畫」結案報告書</w:t>
      </w:r>
      <w:r w:rsidRPr="008D5A23">
        <w:rPr>
          <w:rFonts w:hAnsi="標楷體" w:hint="eastAsia"/>
        </w:rPr>
        <w:t>等2份，</w:t>
      </w:r>
      <w:proofErr w:type="gramStart"/>
      <w:r w:rsidRPr="008D5A23">
        <w:rPr>
          <w:rFonts w:hAnsi="標楷體" w:hint="eastAsia"/>
        </w:rPr>
        <w:t>內容均有鹿窟</w:t>
      </w:r>
      <w:proofErr w:type="gramEnd"/>
      <w:r w:rsidRPr="008D5A23">
        <w:rPr>
          <w:rFonts w:hAnsi="標楷體" w:hint="eastAsia"/>
        </w:rPr>
        <w:t>事件受難者之口述歷史資料，另</w:t>
      </w:r>
      <w:proofErr w:type="gramStart"/>
      <w:r w:rsidRPr="008D5A23">
        <w:rPr>
          <w:rFonts w:hAnsi="標楷體" w:hint="eastAsia"/>
        </w:rPr>
        <w:t>外在存管檔案</w:t>
      </w:r>
      <w:proofErr w:type="gramEnd"/>
      <w:r w:rsidRPr="008D5A23">
        <w:rPr>
          <w:rFonts w:hAnsi="標楷體" w:hint="eastAsia"/>
        </w:rPr>
        <w:t>方面，尚有財團法人戒嚴時期不當叛亂暨匪</w:t>
      </w:r>
      <w:proofErr w:type="gramStart"/>
      <w:r w:rsidRPr="008D5A23">
        <w:rPr>
          <w:rFonts w:hAnsi="標楷體" w:hint="eastAsia"/>
        </w:rPr>
        <w:t>諜</w:t>
      </w:r>
      <w:proofErr w:type="gramEnd"/>
      <w:r w:rsidRPr="008D5A23">
        <w:rPr>
          <w:rFonts w:hAnsi="標楷體" w:hint="eastAsia"/>
        </w:rPr>
        <w:t>審判案件補償基金會移撥之卷宗；惟依檔案法、個人資料保護法等相關規定，卷宗內資料多涉及個資，不適合展示。</w:t>
      </w:r>
    </w:p>
    <w:p w14:paraId="18437582" w14:textId="77777777" w:rsidR="00717E66" w:rsidRPr="008D5A23" w:rsidRDefault="00717E66" w:rsidP="00717E66">
      <w:pPr>
        <w:pStyle w:val="4"/>
        <w:numPr>
          <w:ilvl w:val="3"/>
          <w:numId w:val="1"/>
        </w:numPr>
        <w:rPr>
          <w:rFonts w:hAnsi="標楷體"/>
        </w:rPr>
      </w:pPr>
      <w:proofErr w:type="gramStart"/>
      <w:r w:rsidRPr="008D5A23">
        <w:rPr>
          <w:rFonts w:hAnsi="標楷體" w:hint="eastAsia"/>
        </w:rPr>
        <w:t>檔管局</w:t>
      </w:r>
      <w:proofErr w:type="gramEnd"/>
      <w:r w:rsidRPr="008D5A23">
        <w:rPr>
          <w:rFonts w:hAnsi="標楷體" w:hint="eastAsia"/>
        </w:rPr>
        <w:t>107年11月19日</w:t>
      </w:r>
      <w:proofErr w:type="gramStart"/>
      <w:r w:rsidRPr="008D5A23">
        <w:rPr>
          <w:rFonts w:hAnsi="標楷體" w:hint="eastAsia"/>
        </w:rPr>
        <w:t>檔應字第1070006318號</w:t>
      </w:r>
      <w:proofErr w:type="gramEnd"/>
      <w:r w:rsidRPr="008D5A23">
        <w:rPr>
          <w:rFonts w:hAnsi="標楷體" w:hint="eastAsia"/>
        </w:rPr>
        <w:t>函則說明，該</w:t>
      </w:r>
      <w:proofErr w:type="gramStart"/>
      <w:r w:rsidRPr="008D5A23">
        <w:rPr>
          <w:rFonts w:hAnsi="標楷體" w:hint="eastAsia"/>
        </w:rPr>
        <w:t>局存管</w:t>
      </w:r>
      <w:proofErr w:type="gramEnd"/>
      <w:r w:rsidRPr="008D5A23">
        <w:rPr>
          <w:rFonts w:hAnsi="標楷體" w:hint="eastAsia"/>
        </w:rPr>
        <w:t>軍方有關鹿窟事件</w:t>
      </w:r>
      <w:proofErr w:type="gramStart"/>
      <w:r w:rsidRPr="008D5A23">
        <w:rPr>
          <w:rFonts w:hAnsi="標楷體" w:hint="eastAsia"/>
        </w:rPr>
        <w:t>偵</w:t>
      </w:r>
      <w:proofErr w:type="gramEnd"/>
      <w:r w:rsidRPr="008D5A23">
        <w:rPr>
          <w:rFonts w:hAnsi="標楷體" w:hint="eastAsia"/>
        </w:rPr>
        <w:t>審案卷計83宗共31,716頁，且均完成數位化建檔，其中大部分業於本院調查鹿窟事件(106國調0018</w:t>
      </w:r>
      <w:r>
        <w:rPr>
          <w:rFonts w:hint="eastAsia"/>
        </w:rPr>
        <w:t>、</w:t>
      </w:r>
      <w:r w:rsidRPr="0023448C">
        <w:rPr>
          <w:rFonts w:hint="eastAsia"/>
        </w:rPr>
        <w:t>106國調</w:t>
      </w:r>
      <w:r>
        <w:rPr>
          <w:rFonts w:hint="eastAsia"/>
        </w:rPr>
        <w:t>0022</w:t>
      </w:r>
      <w:r w:rsidRPr="008D5A23">
        <w:rPr>
          <w:rFonts w:hAnsi="標楷體" w:hint="eastAsia"/>
        </w:rPr>
        <w:t>)時提供，僅有部分檔案係於後續徵集過程陸續取得。</w:t>
      </w:r>
    </w:p>
    <w:p w14:paraId="6EFFB971" w14:textId="3A9C41D2" w:rsidR="00717E66" w:rsidRPr="008D5A23" w:rsidRDefault="00717E66" w:rsidP="00717E66">
      <w:pPr>
        <w:pStyle w:val="4"/>
        <w:numPr>
          <w:ilvl w:val="3"/>
          <w:numId w:val="1"/>
        </w:numPr>
        <w:rPr>
          <w:rFonts w:hAnsi="標楷體"/>
        </w:rPr>
      </w:pPr>
      <w:r w:rsidRPr="008D5A23">
        <w:rPr>
          <w:rFonts w:hAnsi="標楷體" w:hint="eastAsia"/>
        </w:rPr>
        <w:t>新北市政府107年11月19日新</w:t>
      </w:r>
      <w:proofErr w:type="gramStart"/>
      <w:r w:rsidRPr="008D5A23">
        <w:rPr>
          <w:rFonts w:hAnsi="標楷體" w:hint="eastAsia"/>
        </w:rPr>
        <w:t>北府文</w:t>
      </w:r>
      <w:proofErr w:type="gramEnd"/>
      <w:r w:rsidRPr="008D5A23">
        <w:rPr>
          <w:rFonts w:hAnsi="標楷體" w:hint="eastAsia"/>
        </w:rPr>
        <w:t>資第1072137523號函則說明，該府僅存管「</w:t>
      </w:r>
      <w:proofErr w:type="gramStart"/>
      <w:r w:rsidRPr="008D5A23">
        <w:rPr>
          <w:rFonts w:hAnsi="標楷體" w:hint="eastAsia"/>
        </w:rPr>
        <w:t>寒村的</w:t>
      </w:r>
      <w:proofErr w:type="gramEnd"/>
      <w:r w:rsidRPr="008D5A23">
        <w:rPr>
          <w:rFonts w:hAnsi="標楷體" w:hint="eastAsia"/>
        </w:rPr>
        <w:t>哭泣：鹿窟事件」、「鹿窟事件調查研究」、「鹿窟的春天」、「鹿窟風雲：五○年代白色恐怖政治受難人-八十憶往：</w:t>
      </w:r>
      <w:r w:rsidR="006B5524">
        <w:rPr>
          <w:rFonts w:hAnsi="標楷體" w:hint="eastAsia"/>
        </w:rPr>
        <w:t>李○城</w:t>
      </w:r>
      <w:r w:rsidRPr="008D5A23">
        <w:rPr>
          <w:rFonts w:hAnsi="標楷體" w:hint="eastAsia"/>
        </w:rPr>
        <w:t>回憶錄(初版)」及「鹿窟風雲：五○年代白色恐怖政治受難人-八十憶往：</w:t>
      </w:r>
      <w:r w:rsidR="006B5524">
        <w:rPr>
          <w:rFonts w:hAnsi="標楷體" w:hint="eastAsia"/>
        </w:rPr>
        <w:t>李○城</w:t>
      </w:r>
      <w:r w:rsidRPr="008D5A23">
        <w:rPr>
          <w:rFonts w:hAnsi="標楷體" w:hint="eastAsia"/>
        </w:rPr>
        <w:t>回憶錄(增訂版)」等4種圖書共計188冊。</w:t>
      </w:r>
    </w:p>
    <w:p w14:paraId="637A0D40" w14:textId="77777777" w:rsidR="00717E66" w:rsidRDefault="00717E66" w:rsidP="00717E66">
      <w:pPr>
        <w:pStyle w:val="4"/>
        <w:numPr>
          <w:ilvl w:val="3"/>
          <w:numId w:val="1"/>
        </w:numPr>
        <w:rPr>
          <w:rFonts w:hAnsi="標楷體"/>
        </w:rPr>
      </w:pPr>
      <w:proofErr w:type="gramStart"/>
      <w:r w:rsidRPr="008D5A23">
        <w:rPr>
          <w:rFonts w:hAnsi="標楷體" w:hint="eastAsia"/>
        </w:rPr>
        <w:t>促轉會107年11月9日促轉一字</w:t>
      </w:r>
      <w:proofErr w:type="gramEnd"/>
      <w:r w:rsidRPr="008D5A23">
        <w:rPr>
          <w:rFonts w:hAnsi="標楷體" w:hint="eastAsia"/>
        </w:rPr>
        <w:t>第1070001172號函則說明，</w:t>
      </w:r>
      <w:r>
        <w:rPr>
          <w:rFonts w:hAnsi="標楷體" w:hint="eastAsia"/>
        </w:rPr>
        <w:t>該會</w:t>
      </w:r>
      <w:r w:rsidRPr="008D5A23">
        <w:rPr>
          <w:rFonts w:hAnsi="標楷體" w:hint="eastAsia"/>
        </w:rPr>
        <w:t>目前尚無保存、管理「鹿窟事件」主題之資料、史蹟、文物、紀錄或出版品。</w:t>
      </w:r>
    </w:p>
    <w:p w14:paraId="5C5B2AFD" w14:textId="049034C4" w:rsidR="00717E66" w:rsidRDefault="00717E66" w:rsidP="00717E66">
      <w:pPr>
        <w:pStyle w:val="4"/>
      </w:pPr>
      <w:r>
        <w:rPr>
          <w:rFonts w:hint="eastAsia"/>
        </w:rPr>
        <w:t>小結</w:t>
      </w:r>
      <w:r w:rsidRPr="008904B1">
        <w:rPr>
          <w:rFonts w:hint="eastAsia"/>
        </w:rPr>
        <w:t>，上開各</w:t>
      </w:r>
      <w:proofErr w:type="gramStart"/>
      <w:r w:rsidRPr="008904B1">
        <w:rPr>
          <w:rFonts w:hint="eastAsia"/>
        </w:rPr>
        <w:t>機關存管史料</w:t>
      </w:r>
      <w:proofErr w:type="gramEnd"/>
      <w:r w:rsidRPr="008904B1">
        <w:rPr>
          <w:rFonts w:hint="eastAsia"/>
        </w:rPr>
        <w:t>等內容建議</w:t>
      </w:r>
      <w:r w:rsidR="00E0784E">
        <w:rPr>
          <w:rFonts w:hint="eastAsia"/>
        </w:rPr>
        <w:t>人權館進行系統性之</w:t>
      </w:r>
      <w:proofErr w:type="gramStart"/>
      <w:r w:rsidR="00E0784E">
        <w:rPr>
          <w:rFonts w:hint="eastAsia"/>
        </w:rPr>
        <w:t>蒐</w:t>
      </w:r>
      <w:proofErr w:type="gramEnd"/>
      <w:r w:rsidR="00A72A84">
        <w:rPr>
          <w:rFonts w:hint="eastAsia"/>
        </w:rPr>
        <w:t>整及保存</w:t>
      </w:r>
      <w:r>
        <w:rPr>
          <w:rFonts w:hint="eastAsia"/>
        </w:rPr>
        <w:t>。</w:t>
      </w:r>
    </w:p>
    <w:p w14:paraId="67311655" w14:textId="460C629B" w:rsidR="00037FC5" w:rsidRDefault="00037FC5" w:rsidP="00A72A84">
      <w:pPr>
        <w:pStyle w:val="3"/>
      </w:pPr>
      <w:r>
        <w:rPr>
          <w:rFonts w:hint="eastAsia"/>
        </w:rPr>
        <w:t>在歷史見證方面：</w:t>
      </w:r>
    </w:p>
    <w:p w14:paraId="3FBEC7AB" w14:textId="1EAA3AA1" w:rsidR="00A72A84" w:rsidRDefault="001E5D2C" w:rsidP="00037FC5">
      <w:pPr>
        <w:pStyle w:val="4"/>
      </w:pPr>
      <w:r>
        <w:rPr>
          <w:rFonts w:hint="eastAsia"/>
        </w:rPr>
        <w:t>張○憲</w:t>
      </w:r>
      <w:r w:rsidR="00A72A84" w:rsidRPr="00A72A84">
        <w:rPr>
          <w:rFonts w:hint="eastAsia"/>
        </w:rPr>
        <w:t>教授87~89年間進行「鹿窟事件調查研究」及「</w:t>
      </w:r>
      <w:proofErr w:type="gramStart"/>
      <w:r w:rsidR="00A72A84" w:rsidRPr="00A72A84">
        <w:rPr>
          <w:rFonts w:hint="eastAsia"/>
        </w:rPr>
        <w:t>寒村的</w:t>
      </w:r>
      <w:proofErr w:type="gramEnd"/>
      <w:r w:rsidR="00A72A84" w:rsidRPr="00A72A84">
        <w:rPr>
          <w:rFonts w:hint="eastAsia"/>
        </w:rPr>
        <w:t>哭泣-鹿窟事件」兩書訪談時，尚有受難者及家屬40餘人可以面訪，及至本院105年間</w:t>
      </w:r>
      <w:r w:rsidR="00A72A84" w:rsidRPr="00A72A84">
        <w:rPr>
          <w:rFonts w:hint="eastAsia"/>
        </w:rPr>
        <w:lastRenderedPageBreak/>
        <w:t>進行調查時，接受訪談且健在之受難者及家屬僅存寥寥9位，相關紀念措施如未能積極規劃辦理，除</w:t>
      </w:r>
      <w:r w:rsidR="00BA4145">
        <w:rPr>
          <w:rFonts w:hint="eastAsia"/>
        </w:rPr>
        <w:t>受難者無法親見紀念措施之遺憾外，相關重要見證諸如呂赫若、劉學坤</w:t>
      </w:r>
      <w:r w:rsidR="00A72A84" w:rsidRPr="00A72A84">
        <w:rPr>
          <w:rFonts w:hint="eastAsia"/>
        </w:rPr>
        <w:t>亡</w:t>
      </w:r>
      <w:r w:rsidR="00BA4145">
        <w:rPr>
          <w:rFonts w:hint="eastAsia"/>
        </w:rPr>
        <w:t>故</w:t>
      </w:r>
      <w:r w:rsidR="00A72A84" w:rsidRPr="00A72A84">
        <w:rPr>
          <w:rFonts w:hint="eastAsia"/>
        </w:rPr>
        <w:t>始末、「小鬼隊」</w:t>
      </w:r>
      <w:proofErr w:type="gramStart"/>
      <w:r w:rsidR="00A72A84" w:rsidRPr="00A72A84">
        <w:rPr>
          <w:rFonts w:hint="eastAsia"/>
        </w:rPr>
        <w:t>搭蓋供保衛</w:t>
      </w:r>
      <w:proofErr w:type="gramEnd"/>
      <w:r w:rsidR="00A72A84" w:rsidRPr="00A72A84">
        <w:rPr>
          <w:rFonts w:hint="eastAsia"/>
        </w:rPr>
        <w:t>隊幹部藏匿草</w:t>
      </w:r>
      <w:proofErr w:type="gramStart"/>
      <w:r w:rsidR="00A72A84" w:rsidRPr="00A72A84">
        <w:rPr>
          <w:rFonts w:hint="eastAsia"/>
        </w:rPr>
        <w:t>寮</w:t>
      </w:r>
      <w:proofErr w:type="gramEnd"/>
      <w:r w:rsidR="00A72A84" w:rsidRPr="00A72A84">
        <w:rPr>
          <w:rFonts w:hint="eastAsia"/>
        </w:rPr>
        <w:t>形式等關鍵事件及文化資產，亦將滅失而不可回復。</w:t>
      </w:r>
    </w:p>
    <w:p w14:paraId="6B0BFB9A" w14:textId="2304BE7C" w:rsidR="00037FC5" w:rsidRPr="00A72A84" w:rsidRDefault="00037FC5" w:rsidP="00504BDC">
      <w:pPr>
        <w:pStyle w:val="4"/>
      </w:pPr>
      <w:r w:rsidRPr="00037FC5">
        <w:rPr>
          <w:rFonts w:hint="eastAsia"/>
        </w:rPr>
        <w:t>鹿窟事件自41年發生迄今(108)年已超過</w:t>
      </w:r>
      <w:proofErr w:type="gramStart"/>
      <w:r w:rsidRPr="00037FC5">
        <w:rPr>
          <w:rFonts w:hint="eastAsia"/>
        </w:rPr>
        <w:t>一</w:t>
      </w:r>
      <w:proofErr w:type="gramEnd"/>
      <w:r w:rsidRPr="00037FC5">
        <w:rPr>
          <w:rFonts w:hint="eastAsia"/>
        </w:rPr>
        <w:t>甲子，大量被害者見證、案卷、史料、調查研究、史蹟點等珍貴</w:t>
      </w:r>
      <w:proofErr w:type="gramStart"/>
      <w:r w:rsidRPr="00037FC5">
        <w:rPr>
          <w:rFonts w:hint="eastAsia"/>
        </w:rPr>
        <w:t>資訊仍散見於</w:t>
      </w:r>
      <w:proofErr w:type="gramEnd"/>
      <w:r w:rsidRPr="00037FC5">
        <w:rPr>
          <w:rFonts w:hint="eastAsia"/>
        </w:rPr>
        <w:t>各機關及周邊山區，並陸續隨時間散</w:t>
      </w:r>
      <w:proofErr w:type="gramStart"/>
      <w:r w:rsidRPr="00037FC5">
        <w:rPr>
          <w:rFonts w:hint="eastAsia"/>
        </w:rPr>
        <w:t>佚</w:t>
      </w:r>
      <w:proofErr w:type="gramEnd"/>
      <w:r w:rsidRPr="00037FC5">
        <w:rPr>
          <w:rFonts w:hint="eastAsia"/>
        </w:rPr>
        <w:t>，亟待進行系統性、常態性的保存及展示。</w:t>
      </w:r>
    </w:p>
    <w:p w14:paraId="54CEA97D" w14:textId="3F1B0B1D" w:rsidR="00717E66" w:rsidRDefault="00037FC5" w:rsidP="00717E66">
      <w:pPr>
        <w:pStyle w:val="3"/>
        <w:numPr>
          <w:ilvl w:val="2"/>
          <w:numId w:val="1"/>
        </w:numPr>
      </w:pPr>
      <w:r>
        <w:rPr>
          <w:rFonts w:hint="eastAsia"/>
        </w:rPr>
        <w:t>另</w:t>
      </w:r>
      <w:r w:rsidR="00717E66">
        <w:rPr>
          <w:rFonts w:hint="eastAsia"/>
        </w:rPr>
        <w:t>查，本院前於105年調查鹿窟事件時，承蒙中央研究院歷史語言研究所研究員(兼人文社會科學研究中心地理資訊科學研究專題中心執行長)</w:t>
      </w:r>
      <w:proofErr w:type="gramStart"/>
      <w:r w:rsidR="00717E66">
        <w:rPr>
          <w:rFonts w:hint="eastAsia"/>
        </w:rPr>
        <w:t>范</w:t>
      </w:r>
      <w:proofErr w:type="gramEnd"/>
      <w:r w:rsidR="00DD4706">
        <w:rPr>
          <w:rFonts w:ascii="新細明體" w:eastAsia="新細明體" w:hAnsi="新細明體" w:hint="eastAsia"/>
          <w:sz w:val="28"/>
          <w:szCs w:val="28"/>
        </w:rPr>
        <w:t>○</w:t>
      </w:r>
      <w:r w:rsidR="00717E66">
        <w:rPr>
          <w:rFonts w:hint="eastAsia"/>
        </w:rPr>
        <w:t>軍教授提供本案諸多</w:t>
      </w:r>
      <w:r w:rsidR="00365BEA">
        <w:rPr>
          <w:rFonts w:hint="eastAsia"/>
        </w:rPr>
        <w:t>史蹟點3D建模（圖1</w:t>
      </w:r>
      <w:r w:rsidR="00504BDC">
        <w:t>8</w:t>
      </w:r>
      <w:r w:rsidR="00365BEA">
        <w:rPr>
          <w:rFonts w:hint="eastAsia"/>
        </w:rPr>
        <w:t>）、人文生態資源地理</w:t>
      </w:r>
      <w:proofErr w:type="gramStart"/>
      <w:r w:rsidR="00365BEA">
        <w:rPr>
          <w:rFonts w:hint="eastAsia"/>
        </w:rPr>
        <w:t>套繪（</w:t>
      </w:r>
      <w:proofErr w:type="gramEnd"/>
      <w:r w:rsidR="00365BEA">
        <w:rPr>
          <w:rFonts w:hint="eastAsia"/>
        </w:rPr>
        <w:t>圖1</w:t>
      </w:r>
      <w:r w:rsidR="00504BDC">
        <w:t>9</w:t>
      </w:r>
      <w:r w:rsidR="00365BEA">
        <w:rPr>
          <w:rFonts w:hint="eastAsia"/>
        </w:rPr>
        <w:t>）、受難者地理資訊</w:t>
      </w:r>
      <w:proofErr w:type="gramStart"/>
      <w:r w:rsidR="00365BEA">
        <w:rPr>
          <w:rFonts w:hint="eastAsia"/>
        </w:rPr>
        <w:t>套繪古</w:t>
      </w:r>
      <w:proofErr w:type="gramEnd"/>
      <w:r w:rsidR="00365BEA">
        <w:rPr>
          <w:rFonts w:hint="eastAsia"/>
        </w:rPr>
        <w:t>地圖（圖</w:t>
      </w:r>
      <w:r w:rsidR="00504BDC">
        <w:rPr>
          <w:rFonts w:hint="eastAsia"/>
        </w:rPr>
        <w:t>20</w:t>
      </w:r>
      <w:r w:rsidR="00365BEA">
        <w:rPr>
          <w:rFonts w:hint="eastAsia"/>
        </w:rPr>
        <w:t>）</w:t>
      </w:r>
      <w:r w:rsidR="00717E66">
        <w:rPr>
          <w:rFonts w:hint="eastAsia"/>
        </w:rPr>
        <w:t>等資料，對了解當時時空深具價值，茲將相關</w:t>
      </w:r>
      <w:proofErr w:type="gramStart"/>
      <w:r w:rsidR="00717E66">
        <w:rPr>
          <w:rFonts w:hint="eastAsia"/>
        </w:rPr>
        <w:t>資料摘述如下</w:t>
      </w:r>
      <w:proofErr w:type="gramEnd"/>
      <w:r w:rsidR="00717E66">
        <w:rPr>
          <w:rFonts w:hint="eastAsia"/>
        </w:rPr>
        <w:t>：</w:t>
      </w:r>
    </w:p>
    <w:p w14:paraId="1749050B" w14:textId="280F92EC" w:rsidR="00717E66" w:rsidRPr="00175737" w:rsidRDefault="00794FC0" w:rsidP="00717E66">
      <w:pPr>
        <w:pStyle w:val="4"/>
        <w:numPr>
          <w:ilvl w:val="3"/>
          <w:numId w:val="1"/>
        </w:numPr>
      </w:pPr>
      <w:r>
        <w:rPr>
          <w:rFonts w:hint="eastAsia"/>
        </w:rPr>
        <w:t>陳○旺</w:t>
      </w:r>
      <w:r w:rsidR="00717E66">
        <w:rPr>
          <w:rFonts w:hint="eastAsia"/>
        </w:rPr>
        <w:t>故</w:t>
      </w:r>
      <w:r w:rsidR="00717E66" w:rsidRPr="00175737">
        <w:rPr>
          <w:rFonts w:hint="eastAsia"/>
        </w:rPr>
        <w:t>居3D建模及廖家古厝環景影像：</w:t>
      </w:r>
    </w:p>
    <w:p w14:paraId="6753284C" w14:textId="77777777" w:rsidR="00717E66" w:rsidRDefault="00717E66" w:rsidP="00A72A84">
      <w:r>
        <w:rPr>
          <w:noProof/>
        </w:rPr>
        <w:lastRenderedPageBreak/>
        <w:drawing>
          <wp:inline distT="0" distB="0" distL="0" distR="0" wp14:anchorId="4F3E2379" wp14:editId="31C309C5">
            <wp:extent cx="5977255" cy="3910693"/>
            <wp:effectExtent l="0" t="0" r="444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87515" cy="3917406"/>
                    </a:xfrm>
                    <a:prstGeom prst="rect">
                      <a:avLst/>
                    </a:prstGeom>
                  </pic:spPr>
                </pic:pic>
              </a:graphicData>
            </a:graphic>
          </wp:inline>
        </w:drawing>
      </w:r>
    </w:p>
    <w:p w14:paraId="7C3DD960" w14:textId="132B29D3" w:rsidR="00717E66" w:rsidRDefault="00717E66" w:rsidP="00A72A84">
      <w:r>
        <w:rPr>
          <w:noProof/>
        </w:rPr>
        <w:drawing>
          <wp:inline distT="0" distB="0" distL="0" distR="0" wp14:anchorId="445D41A0" wp14:editId="5E6FC998">
            <wp:extent cx="5990590" cy="3951514"/>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006297" cy="3961874"/>
                    </a:xfrm>
                    <a:prstGeom prst="rect">
                      <a:avLst/>
                    </a:prstGeom>
                  </pic:spPr>
                </pic:pic>
              </a:graphicData>
            </a:graphic>
          </wp:inline>
        </w:drawing>
      </w:r>
    </w:p>
    <w:p w14:paraId="79F033D4" w14:textId="035EC6E4" w:rsidR="00D178D7" w:rsidRDefault="00D178D7" w:rsidP="00A72A84">
      <w:r>
        <w:rPr>
          <w:rFonts w:hint="eastAsia"/>
        </w:rPr>
        <w:t>圖1</w:t>
      </w:r>
      <w:r w:rsidR="00504BDC">
        <w:t>8</w:t>
      </w:r>
      <w:r>
        <w:rPr>
          <w:rFonts w:hint="eastAsia"/>
        </w:rPr>
        <w:t>.</w:t>
      </w:r>
      <w:r w:rsidR="00794FC0">
        <w:rPr>
          <w:rFonts w:hint="eastAsia"/>
        </w:rPr>
        <w:t>陳○旺</w:t>
      </w:r>
      <w:r w:rsidRPr="00D178D7">
        <w:rPr>
          <w:rFonts w:hint="eastAsia"/>
        </w:rPr>
        <w:t>故居3D建模及廖家古厝。</w:t>
      </w:r>
      <w:proofErr w:type="gramStart"/>
      <w:r w:rsidRPr="00D178D7">
        <w:rPr>
          <w:rFonts w:hint="eastAsia"/>
        </w:rPr>
        <w:t>（</w:t>
      </w:r>
      <w:proofErr w:type="gramEnd"/>
      <w:r w:rsidRPr="00D178D7">
        <w:rPr>
          <w:rFonts w:hint="eastAsia"/>
        </w:rPr>
        <w:t>資料來源：摘自石碇光明社區-集思網http://gis.rchss.sinica.edu.tw/cgis/</w:t>
      </w:r>
      <w:proofErr w:type="gramStart"/>
      <w:r w:rsidRPr="00D178D7">
        <w:rPr>
          <w:rFonts w:hint="eastAsia"/>
        </w:rPr>
        <w:t>）</w:t>
      </w:r>
      <w:proofErr w:type="gramEnd"/>
    </w:p>
    <w:p w14:paraId="6BC93C0C" w14:textId="22E81764" w:rsidR="00717E66" w:rsidRDefault="00717E66" w:rsidP="00717E66">
      <w:pPr>
        <w:pStyle w:val="4"/>
        <w:numPr>
          <w:ilvl w:val="3"/>
          <w:numId w:val="1"/>
        </w:numPr>
      </w:pPr>
      <w:r>
        <w:rPr>
          <w:rFonts w:hint="eastAsia"/>
        </w:rPr>
        <w:lastRenderedPageBreak/>
        <w:t>鹿窟地區人文生態資源地理資訊</w:t>
      </w:r>
      <w:r w:rsidR="00365BEA">
        <w:rPr>
          <w:rFonts w:hint="eastAsia"/>
        </w:rPr>
        <w:t>與</w:t>
      </w:r>
      <w:r>
        <w:rPr>
          <w:rFonts w:hint="eastAsia"/>
        </w:rPr>
        <w:t>2010年</w:t>
      </w:r>
      <w:r w:rsidR="00365BEA">
        <w:rPr>
          <w:rFonts w:hint="eastAsia"/>
        </w:rPr>
        <w:t>空照</w:t>
      </w:r>
      <w:proofErr w:type="gramStart"/>
      <w:r w:rsidR="00365BEA">
        <w:rPr>
          <w:rFonts w:hint="eastAsia"/>
        </w:rPr>
        <w:t>圖套繪</w:t>
      </w:r>
      <w:r>
        <w:rPr>
          <w:rFonts w:hint="eastAsia"/>
        </w:rPr>
        <w:t>：</w:t>
      </w:r>
      <w:proofErr w:type="gramEnd"/>
    </w:p>
    <w:p w14:paraId="22118216" w14:textId="2022AEF2" w:rsidR="00717E66" w:rsidRDefault="00717E66" w:rsidP="00A72A84">
      <w:r>
        <w:rPr>
          <w:noProof/>
        </w:rPr>
        <w:drawing>
          <wp:inline distT="0" distB="0" distL="0" distR="0" wp14:anchorId="73788CA4" wp14:editId="2FB53DDC">
            <wp:extent cx="7628862" cy="5892560"/>
            <wp:effectExtent l="0" t="8255" r="2540" b="2540"/>
            <wp:docPr id="18" name="圖片 18" descr="D:\子奇FILE\105年\0105自動調查\鹿窟案\中研院提供\光明里A1資源2010_dtm_文字註記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子奇FILE\105年\0105自動調查\鹿窟案\中研院提供\光明里A1資源2010_dtm_文字註記0418.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844" r="1946"/>
                    <a:stretch/>
                  </pic:blipFill>
                  <pic:spPr bwMode="auto">
                    <a:xfrm rot="5400000">
                      <a:off x="0" y="0"/>
                      <a:ext cx="7643067" cy="5903532"/>
                    </a:xfrm>
                    <a:prstGeom prst="rect">
                      <a:avLst/>
                    </a:prstGeom>
                    <a:noFill/>
                    <a:ln>
                      <a:noFill/>
                    </a:ln>
                    <a:extLst>
                      <a:ext uri="{53640926-AAD7-44D8-BBD7-CCE9431645EC}">
                        <a14:shadowObscured xmlns:a14="http://schemas.microsoft.com/office/drawing/2010/main"/>
                      </a:ext>
                    </a:extLst>
                  </pic:spPr>
                </pic:pic>
              </a:graphicData>
            </a:graphic>
          </wp:inline>
        </w:drawing>
      </w:r>
    </w:p>
    <w:p w14:paraId="6D9E322F" w14:textId="61E33CF4" w:rsidR="00365BEA" w:rsidRDefault="00365BEA" w:rsidP="00A72A84">
      <w:r>
        <w:rPr>
          <w:rFonts w:hint="eastAsia"/>
        </w:rPr>
        <w:t>圖1</w:t>
      </w:r>
      <w:r w:rsidR="00504BDC">
        <w:t>9</w:t>
      </w:r>
      <w:r>
        <w:rPr>
          <w:rFonts w:hint="eastAsia"/>
        </w:rPr>
        <w:t>.鹿窟地區地理資訊</w:t>
      </w:r>
      <w:proofErr w:type="gramStart"/>
      <w:r>
        <w:rPr>
          <w:rFonts w:hint="eastAsia"/>
        </w:rPr>
        <w:t>套繪(范</w:t>
      </w:r>
      <w:proofErr w:type="gramEnd"/>
      <w:r w:rsidR="00DD4706">
        <w:rPr>
          <w:rFonts w:ascii="新細明體" w:eastAsia="新細明體" w:hAnsi="新細明體" w:hint="eastAsia"/>
          <w:sz w:val="28"/>
          <w:szCs w:val="28"/>
        </w:rPr>
        <w:t>○</w:t>
      </w:r>
      <w:r>
        <w:rPr>
          <w:rFonts w:hint="eastAsia"/>
        </w:rPr>
        <w:t>軍教授提供)。</w:t>
      </w:r>
    </w:p>
    <w:p w14:paraId="14B844DC" w14:textId="77777777" w:rsidR="00717E66" w:rsidRDefault="00717E66" w:rsidP="00717E66">
      <w:pPr>
        <w:pStyle w:val="4"/>
        <w:numPr>
          <w:ilvl w:val="3"/>
          <w:numId w:val="1"/>
        </w:numPr>
      </w:pPr>
      <w:r>
        <w:rPr>
          <w:rFonts w:hint="eastAsia"/>
        </w:rPr>
        <w:lastRenderedPageBreak/>
        <w:t>鹿窟事件受難者分布位置地理</w:t>
      </w:r>
      <w:proofErr w:type="gramStart"/>
      <w:r>
        <w:rPr>
          <w:rFonts w:hint="eastAsia"/>
        </w:rPr>
        <w:t>資訊套繪1904年</w:t>
      </w:r>
      <w:proofErr w:type="gramEnd"/>
      <w:r>
        <w:rPr>
          <w:rFonts w:hint="eastAsia"/>
        </w:rPr>
        <w:t>古地圖：</w:t>
      </w:r>
    </w:p>
    <w:p w14:paraId="7C366E9B" w14:textId="5BC6A44F" w:rsidR="00717E66" w:rsidRDefault="00717E66" w:rsidP="00A72A84">
      <w:r>
        <w:rPr>
          <w:noProof/>
        </w:rPr>
        <w:drawing>
          <wp:inline distT="0" distB="0" distL="0" distR="0" wp14:anchorId="28AADD25" wp14:editId="63850666">
            <wp:extent cx="7778373" cy="5682567"/>
            <wp:effectExtent l="318" t="0" r="0" b="0"/>
            <wp:docPr id="19" name="圖片 19" descr="D:\子奇FILE\105年\0105自動調查\鹿窟案\中研院提供\光明里A1輸出2010鹿窟事件受難者分布-文字1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子奇FILE\105年\0105自動調查\鹿窟案\中研院提供\光明里A1輸出2010鹿窟事件受難者分布-文字1904.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495" r="1766"/>
                    <a:stretch/>
                  </pic:blipFill>
                  <pic:spPr bwMode="auto">
                    <a:xfrm rot="5400000">
                      <a:off x="0" y="0"/>
                      <a:ext cx="7786794" cy="5688719"/>
                    </a:xfrm>
                    <a:prstGeom prst="rect">
                      <a:avLst/>
                    </a:prstGeom>
                    <a:noFill/>
                    <a:ln>
                      <a:noFill/>
                    </a:ln>
                    <a:extLst>
                      <a:ext uri="{53640926-AAD7-44D8-BBD7-CCE9431645EC}">
                        <a14:shadowObscured xmlns:a14="http://schemas.microsoft.com/office/drawing/2010/main"/>
                      </a:ext>
                    </a:extLst>
                  </pic:spPr>
                </pic:pic>
              </a:graphicData>
            </a:graphic>
          </wp:inline>
        </w:drawing>
      </w:r>
    </w:p>
    <w:p w14:paraId="6E9A4463" w14:textId="2B0B4416" w:rsidR="00365BEA" w:rsidRPr="00472057" w:rsidRDefault="00365BEA" w:rsidP="00A72A84">
      <w:r>
        <w:rPr>
          <w:rFonts w:hint="eastAsia"/>
        </w:rPr>
        <w:t>圖</w:t>
      </w:r>
      <w:r w:rsidR="00504BDC">
        <w:rPr>
          <w:rFonts w:hint="eastAsia"/>
        </w:rPr>
        <w:t>20</w:t>
      </w:r>
      <w:r>
        <w:t>.</w:t>
      </w:r>
      <w:r>
        <w:rPr>
          <w:rFonts w:hint="eastAsia"/>
        </w:rPr>
        <w:t>受難者</w:t>
      </w:r>
      <w:proofErr w:type="gramStart"/>
      <w:r>
        <w:rPr>
          <w:rFonts w:hint="eastAsia"/>
        </w:rPr>
        <w:t>分布套繪1904年</w:t>
      </w:r>
      <w:proofErr w:type="gramEnd"/>
      <w:r>
        <w:rPr>
          <w:rFonts w:hint="eastAsia"/>
        </w:rPr>
        <w:t>古地圖成果。(</w:t>
      </w:r>
      <w:proofErr w:type="gramStart"/>
      <w:r>
        <w:rPr>
          <w:rFonts w:hint="eastAsia"/>
        </w:rPr>
        <w:t>范</w:t>
      </w:r>
      <w:proofErr w:type="gramEnd"/>
      <w:r w:rsidR="00DD4706">
        <w:rPr>
          <w:rFonts w:ascii="新細明體" w:eastAsia="新細明體" w:hAnsi="新細明體" w:hint="eastAsia"/>
          <w:sz w:val="28"/>
          <w:szCs w:val="28"/>
        </w:rPr>
        <w:t>○</w:t>
      </w:r>
      <w:r>
        <w:rPr>
          <w:rFonts w:hint="eastAsia"/>
        </w:rPr>
        <w:t>軍教授提供)</w:t>
      </w:r>
    </w:p>
    <w:p w14:paraId="3019E7FB" w14:textId="19EB1913" w:rsidR="00BA4145" w:rsidRDefault="00E85072" w:rsidP="005F53C2">
      <w:pPr>
        <w:pStyle w:val="3"/>
        <w:numPr>
          <w:ilvl w:val="2"/>
          <w:numId w:val="1"/>
        </w:numPr>
      </w:pPr>
      <w:r>
        <w:rPr>
          <w:rFonts w:hint="eastAsia"/>
        </w:rPr>
        <w:lastRenderedPageBreak/>
        <w:t>綜</w:t>
      </w:r>
      <w:r w:rsidRPr="0043050D">
        <w:rPr>
          <w:rFonts w:hint="eastAsia"/>
        </w:rPr>
        <w:t>上，</w:t>
      </w:r>
      <w:r w:rsidR="0043050D" w:rsidRPr="0043050D">
        <w:rPr>
          <w:rFonts w:hint="eastAsia"/>
        </w:rPr>
        <w:t>鹿窟事件相關資料計有國史館、</w:t>
      </w:r>
      <w:proofErr w:type="gramStart"/>
      <w:r w:rsidR="0043050D" w:rsidRPr="0043050D">
        <w:rPr>
          <w:rFonts w:hint="eastAsia"/>
        </w:rPr>
        <w:t>檔管局</w:t>
      </w:r>
      <w:proofErr w:type="gramEnd"/>
      <w:r w:rsidR="0043050D" w:rsidRPr="0043050D">
        <w:rPr>
          <w:rFonts w:hint="eastAsia"/>
        </w:rPr>
        <w:t>、國防部、人權館及新北市政府等機關</w:t>
      </w:r>
      <w:proofErr w:type="gramStart"/>
      <w:r w:rsidR="0043050D" w:rsidRPr="0043050D">
        <w:rPr>
          <w:rFonts w:hint="eastAsia"/>
        </w:rPr>
        <w:t>存管包括偵</w:t>
      </w:r>
      <w:proofErr w:type="gramEnd"/>
      <w:r w:rsidR="0043050D" w:rsidRPr="0043050D">
        <w:rPr>
          <w:rFonts w:hint="eastAsia"/>
        </w:rPr>
        <w:t>審案卷、紀錄、補</w:t>
      </w:r>
      <w:r w:rsidR="0043050D" w:rsidRPr="003F5918">
        <w:rPr>
          <w:rFonts w:hint="eastAsia"/>
          <w:color w:val="000000" w:themeColor="text1"/>
        </w:rPr>
        <w:t>償、書籍等重要歷史資料，學者專家亦有相關研究等</w:t>
      </w:r>
      <w:r w:rsidR="000D6BD8" w:rsidRPr="003F5918">
        <w:rPr>
          <w:rFonts w:hint="eastAsia"/>
          <w:color w:val="000000" w:themeColor="text1"/>
        </w:rPr>
        <w:t>，本院並提出多篇調查報告</w:t>
      </w:r>
      <w:r w:rsidR="0043050D" w:rsidRPr="003F5918">
        <w:rPr>
          <w:rFonts w:hint="eastAsia"/>
          <w:color w:val="000000" w:themeColor="text1"/>
        </w:rPr>
        <w:t>。人</w:t>
      </w:r>
      <w:r w:rsidR="0043050D" w:rsidRPr="00E307CF">
        <w:rPr>
          <w:rFonts w:hint="eastAsia"/>
          <w:color w:val="000000" w:themeColor="text1"/>
        </w:rPr>
        <w:t>權館短期內雖難以在景美紀念園區</w:t>
      </w:r>
      <w:proofErr w:type="gramStart"/>
      <w:r w:rsidR="0043050D" w:rsidRPr="00E307CF">
        <w:rPr>
          <w:rFonts w:hint="eastAsia"/>
          <w:color w:val="000000" w:themeColor="text1"/>
        </w:rPr>
        <w:t>闢</w:t>
      </w:r>
      <w:proofErr w:type="gramEnd"/>
      <w:r w:rsidR="0043050D" w:rsidRPr="00E307CF">
        <w:rPr>
          <w:rFonts w:hint="eastAsia"/>
          <w:color w:val="000000" w:themeColor="text1"/>
        </w:rPr>
        <w:t>建鹿窟事件專區納入常態陳展，仍宜基於典藏之職責，持續進行</w:t>
      </w:r>
      <w:proofErr w:type="gramStart"/>
      <w:r w:rsidR="0043050D" w:rsidRPr="00E307CF">
        <w:rPr>
          <w:rFonts w:hint="eastAsia"/>
          <w:color w:val="000000" w:themeColor="text1"/>
        </w:rPr>
        <w:t>蒐</w:t>
      </w:r>
      <w:proofErr w:type="gramEnd"/>
      <w:r w:rsidR="0043050D" w:rsidRPr="00E307CF">
        <w:rPr>
          <w:rFonts w:hint="eastAsia"/>
          <w:color w:val="000000" w:themeColor="text1"/>
        </w:rPr>
        <w:t>整、記錄及數位化，</w:t>
      </w:r>
      <w:proofErr w:type="gramStart"/>
      <w:r w:rsidR="0043050D" w:rsidRPr="00E307CF">
        <w:rPr>
          <w:rFonts w:hint="eastAsia"/>
          <w:color w:val="000000" w:themeColor="text1"/>
        </w:rPr>
        <w:t>俾</w:t>
      </w:r>
      <w:proofErr w:type="gramEnd"/>
      <w:r w:rsidR="0043050D" w:rsidRPr="00E307CF">
        <w:rPr>
          <w:rFonts w:hint="eastAsia"/>
          <w:color w:val="000000" w:themeColor="text1"/>
        </w:rPr>
        <w:t>充實鹿窟事件之展示內涵，並輔導相關展示計畫</w:t>
      </w:r>
      <w:proofErr w:type="gramStart"/>
      <w:r w:rsidR="0043050D" w:rsidRPr="00E307CF">
        <w:rPr>
          <w:rFonts w:hint="eastAsia"/>
          <w:color w:val="000000" w:themeColor="text1"/>
        </w:rPr>
        <w:t>研擬或</w:t>
      </w:r>
      <w:proofErr w:type="gramEnd"/>
      <w:r w:rsidR="0043050D" w:rsidRPr="00E307CF">
        <w:rPr>
          <w:rFonts w:hint="eastAsia"/>
          <w:color w:val="000000" w:themeColor="text1"/>
        </w:rPr>
        <w:t>陳展籌備，避免大量受難者見證、案卷、史料、調查研究、史蹟點等珍貴資訊散見於各機關及周邊山區而逐漸散</w:t>
      </w:r>
      <w:proofErr w:type="gramStart"/>
      <w:r w:rsidR="0043050D" w:rsidRPr="00E307CF">
        <w:rPr>
          <w:rFonts w:hint="eastAsia"/>
          <w:color w:val="000000" w:themeColor="text1"/>
        </w:rPr>
        <w:t>佚</w:t>
      </w:r>
      <w:proofErr w:type="gramEnd"/>
      <w:r w:rsidR="0043050D" w:rsidRPr="00E307CF">
        <w:rPr>
          <w:rFonts w:hint="eastAsia"/>
          <w:color w:val="000000" w:themeColor="text1"/>
        </w:rPr>
        <w:t>。新北市政府所屬文</w:t>
      </w:r>
      <w:r w:rsidR="0043050D" w:rsidRPr="0043050D">
        <w:rPr>
          <w:rFonts w:hint="eastAsia"/>
        </w:rPr>
        <w:t>化局及石碇區公所，亦宜基於地方文化主管機關及地方發展職責，持續主動輔導鹿窟事件相關民間團體規劃導</w:t>
      </w:r>
      <w:proofErr w:type="gramStart"/>
      <w:r w:rsidR="0043050D" w:rsidRPr="0043050D">
        <w:rPr>
          <w:rFonts w:hint="eastAsia"/>
        </w:rPr>
        <w:t>覽</w:t>
      </w:r>
      <w:proofErr w:type="gramEnd"/>
      <w:r w:rsidR="0043050D" w:rsidRPr="0043050D">
        <w:rPr>
          <w:rFonts w:hint="eastAsia"/>
        </w:rPr>
        <w:t>及活動凝聚在地共識、持續蒐集史料擴充展示深度、辦理巡展推廣爭取社會關注、</w:t>
      </w:r>
      <w:proofErr w:type="gramStart"/>
      <w:r w:rsidR="0043050D" w:rsidRPr="0043050D">
        <w:rPr>
          <w:rFonts w:hint="eastAsia"/>
        </w:rPr>
        <w:t>建置線上展</w:t>
      </w:r>
      <w:proofErr w:type="gramEnd"/>
      <w:r w:rsidR="0043050D" w:rsidRPr="0043050D">
        <w:rPr>
          <w:rFonts w:hint="eastAsia"/>
        </w:rPr>
        <w:t>區拓展網路能見度等工作，</w:t>
      </w:r>
      <w:proofErr w:type="gramStart"/>
      <w:r w:rsidR="0043050D" w:rsidRPr="0043050D">
        <w:rPr>
          <w:rFonts w:hint="eastAsia"/>
        </w:rPr>
        <w:t>俾</w:t>
      </w:r>
      <w:proofErr w:type="gramEnd"/>
      <w:r w:rsidR="0043050D" w:rsidRPr="0043050D">
        <w:rPr>
          <w:rFonts w:hint="eastAsia"/>
        </w:rPr>
        <w:t>為館舍籌建累積有利條件</w:t>
      </w:r>
      <w:r>
        <w:rPr>
          <w:rFonts w:hint="eastAsia"/>
        </w:rPr>
        <w:t>。</w:t>
      </w:r>
    </w:p>
    <w:bookmarkEnd w:id="25"/>
    <w:bookmarkEnd w:id="26"/>
    <w:bookmarkEnd w:id="27"/>
    <w:p w14:paraId="72EAB083" w14:textId="357D4337" w:rsidR="00E25849" w:rsidRPr="00F503D4" w:rsidRDefault="00F503D4" w:rsidP="00160804">
      <w:pPr>
        <w:pStyle w:val="3"/>
        <w:numPr>
          <w:ilvl w:val="0"/>
          <w:numId w:val="0"/>
        </w:numPr>
        <w:ind w:left="1021" w:firstLineChars="100" w:firstLine="421"/>
        <w:rPr>
          <w:rFonts w:ascii="Times New Roman"/>
          <w:b/>
          <w:bCs w:val="0"/>
          <w:kern w:val="0"/>
          <w:sz w:val="40"/>
        </w:rPr>
      </w:pPr>
      <w:r w:rsidRPr="00F503D4">
        <w:rPr>
          <w:rFonts w:ascii="Times New Roman" w:hint="eastAsia"/>
          <w:b/>
          <w:bCs w:val="0"/>
          <w:kern w:val="0"/>
          <w:sz w:val="40"/>
        </w:rPr>
        <w:t>調查委員：高鳳仙委員、楊美鈴</w:t>
      </w:r>
    </w:p>
    <w:p w14:paraId="30829850" w14:textId="77777777" w:rsidR="00E25849" w:rsidRPr="00160804" w:rsidRDefault="00E25849">
      <w:pPr>
        <w:pStyle w:val="aa"/>
        <w:spacing w:before="0" w:after="0"/>
        <w:ind w:leftChars="1100" w:left="3742" w:firstLineChars="500" w:firstLine="2021"/>
        <w:rPr>
          <w:b w:val="0"/>
          <w:bCs/>
          <w:snapToGrid/>
          <w:spacing w:val="12"/>
          <w:kern w:val="0"/>
        </w:rPr>
      </w:pPr>
    </w:p>
    <w:p w14:paraId="744A6D89" w14:textId="77777777" w:rsidR="006C6094" w:rsidRDefault="006C6094">
      <w:pPr>
        <w:pStyle w:val="aa"/>
        <w:spacing w:before="0" w:after="0"/>
        <w:ind w:leftChars="1100" w:left="3742" w:firstLineChars="500" w:firstLine="2021"/>
        <w:rPr>
          <w:b w:val="0"/>
          <w:bCs/>
          <w:snapToGrid/>
          <w:spacing w:val="12"/>
          <w:kern w:val="0"/>
        </w:rPr>
      </w:pPr>
    </w:p>
    <w:p w14:paraId="66590852" w14:textId="77777777" w:rsidR="006C6094" w:rsidRDefault="006C6094">
      <w:pPr>
        <w:pStyle w:val="aa"/>
        <w:spacing w:before="0" w:after="0"/>
        <w:ind w:leftChars="1100" w:left="3742" w:firstLineChars="500" w:firstLine="2021"/>
        <w:rPr>
          <w:b w:val="0"/>
          <w:bCs/>
          <w:snapToGrid/>
          <w:spacing w:val="12"/>
          <w:kern w:val="0"/>
        </w:rPr>
      </w:pPr>
    </w:p>
    <w:p w14:paraId="70622988" w14:textId="77777777" w:rsidR="00B77D18" w:rsidRPr="006C6094" w:rsidRDefault="00B77D18" w:rsidP="006C6094">
      <w:pPr>
        <w:widowControl/>
        <w:overflowPunct/>
        <w:autoSpaceDE/>
        <w:autoSpaceDN/>
        <w:jc w:val="left"/>
        <w:rPr>
          <w:bCs/>
          <w:kern w:val="0"/>
        </w:rPr>
      </w:pPr>
    </w:p>
    <w:sectPr w:rsidR="00B77D18" w:rsidRPr="006C6094" w:rsidSect="00931A10">
      <w:footerReference w:type="default" r:id="rId4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3AFA3" w14:textId="77777777" w:rsidR="004D226B" w:rsidRDefault="004D226B">
      <w:r>
        <w:separator/>
      </w:r>
    </w:p>
  </w:endnote>
  <w:endnote w:type="continuationSeparator" w:id="0">
    <w:p w14:paraId="0ADB92FD" w14:textId="77777777" w:rsidR="004D226B" w:rsidRDefault="004D2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D98DB" w14:textId="5EF8364C" w:rsidR="006D45B9" w:rsidRDefault="006D45B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B5524">
      <w:rPr>
        <w:rStyle w:val="ac"/>
        <w:noProof/>
        <w:sz w:val="24"/>
      </w:rPr>
      <w:t>1</w:t>
    </w:r>
    <w:r>
      <w:rPr>
        <w:rStyle w:val="ac"/>
        <w:sz w:val="24"/>
      </w:rPr>
      <w:fldChar w:fldCharType="end"/>
    </w:r>
  </w:p>
  <w:p w14:paraId="28DDF7D8" w14:textId="77777777" w:rsidR="006D45B9" w:rsidRDefault="006D45B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EC87F" w14:textId="77777777" w:rsidR="004D226B" w:rsidRDefault="004D226B">
      <w:r>
        <w:separator/>
      </w:r>
    </w:p>
  </w:footnote>
  <w:footnote w:type="continuationSeparator" w:id="0">
    <w:p w14:paraId="560354EF" w14:textId="77777777" w:rsidR="004D226B" w:rsidRDefault="004D2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7C2840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026"/>
    <w:rsid w:val="00006961"/>
    <w:rsid w:val="000112BF"/>
    <w:rsid w:val="00012233"/>
    <w:rsid w:val="00014895"/>
    <w:rsid w:val="000159D0"/>
    <w:rsid w:val="0001608A"/>
    <w:rsid w:val="00017318"/>
    <w:rsid w:val="00020057"/>
    <w:rsid w:val="0002226F"/>
    <w:rsid w:val="000246F7"/>
    <w:rsid w:val="00024AD7"/>
    <w:rsid w:val="00026ABB"/>
    <w:rsid w:val="00026EC8"/>
    <w:rsid w:val="0003114D"/>
    <w:rsid w:val="00031399"/>
    <w:rsid w:val="00032A44"/>
    <w:rsid w:val="00036D76"/>
    <w:rsid w:val="00037FC5"/>
    <w:rsid w:val="0004287E"/>
    <w:rsid w:val="000569C2"/>
    <w:rsid w:val="000571E1"/>
    <w:rsid w:val="00057F32"/>
    <w:rsid w:val="00061F85"/>
    <w:rsid w:val="00062A25"/>
    <w:rsid w:val="00062A87"/>
    <w:rsid w:val="00066C5E"/>
    <w:rsid w:val="000706C6"/>
    <w:rsid w:val="00070ACC"/>
    <w:rsid w:val="00071CFB"/>
    <w:rsid w:val="00073CB5"/>
    <w:rsid w:val="0007425C"/>
    <w:rsid w:val="00076B35"/>
    <w:rsid w:val="00077553"/>
    <w:rsid w:val="000830A9"/>
    <w:rsid w:val="0008419D"/>
    <w:rsid w:val="000851A2"/>
    <w:rsid w:val="00085E67"/>
    <w:rsid w:val="0008647B"/>
    <w:rsid w:val="0009352E"/>
    <w:rsid w:val="00095665"/>
    <w:rsid w:val="00096B96"/>
    <w:rsid w:val="00096DA0"/>
    <w:rsid w:val="000A2E5E"/>
    <w:rsid w:val="000A2F3F"/>
    <w:rsid w:val="000A3FA0"/>
    <w:rsid w:val="000A5FF0"/>
    <w:rsid w:val="000B0B4A"/>
    <w:rsid w:val="000B279A"/>
    <w:rsid w:val="000B2F45"/>
    <w:rsid w:val="000B61D2"/>
    <w:rsid w:val="000B70A7"/>
    <w:rsid w:val="000B73DD"/>
    <w:rsid w:val="000B7C54"/>
    <w:rsid w:val="000C495F"/>
    <w:rsid w:val="000D03B2"/>
    <w:rsid w:val="000D370A"/>
    <w:rsid w:val="000D6BD8"/>
    <w:rsid w:val="000E0C97"/>
    <w:rsid w:val="000E30F9"/>
    <w:rsid w:val="000E52B4"/>
    <w:rsid w:val="000E6431"/>
    <w:rsid w:val="000F21A5"/>
    <w:rsid w:val="000F4C15"/>
    <w:rsid w:val="000F5AE3"/>
    <w:rsid w:val="000F61E1"/>
    <w:rsid w:val="00100336"/>
    <w:rsid w:val="00100B74"/>
    <w:rsid w:val="00102B9F"/>
    <w:rsid w:val="00102C4F"/>
    <w:rsid w:val="00103655"/>
    <w:rsid w:val="00110A4B"/>
    <w:rsid w:val="00110EBC"/>
    <w:rsid w:val="00112637"/>
    <w:rsid w:val="00112ABC"/>
    <w:rsid w:val="0012001E"/>
    <w:rsid w:val="00120FE7"/>
    <w:rsid w:val="00121B1A"/>
    <w:rsid w:val="00121C0C"/>
    <w:rsid w:val="001237F6"/>
    <w:rsid w:val="00124CC7"/>
    <w:rsid w:val="00126A55"/>
    <w:rsid w:val="00132ECF"/>
    <w:rsid w:val="00133F08"/>
    <w:rsid w:val="001345E6"/>
    <w:rsid w:val="001378B0"/>
    <w:rsid w:val="0014214C"/>
    <w:rsid w:val="001424B5"/>
    <w:rsid w:val="00142E00"/>
    <w:rsid w:val="001502F6"/>
    <w:rsid w:val="00150735"/>
    <w:rsid w:val="00151D6D"/>
    <w:rsid w:val="00152793"/>
    <w:rsid w:val="00153B7E"/>
    <w:rsid w:val="001545A9"/>
    <w:rsid w:val="00157C94"/>
    <w:rsid w:val="00160804"/>
    <w:rsid w:val="0016134F"/>
    <w:rsid w:val="001616ED"/>
    <w:rsid w:val="001637C7"/>
    <w:rsid w:val="00164238"/>
    <w:rsid w:val="0016480E"/>
    <w:rsid w:val="00167435"/>
    <w:rsid w:val="0017065C"/>
    <w:rsid w:val="00170B1D"/>
    <w:rsid w:val="001722A8"/>
    <w:rsid w:val="00174297"/>
    <w:rsid w:val="00175737"/>
    <w:rsid w:val="00175FFC"/>
    <w:rsid w:val="00180E06"/>
    <w:rsid w:val="0018138C"/>
    <w:rsid w:val="001817B3"/>
    <w:rsid w:val="00181F34"/>
    <w:rsid w:val="00183014"/>
    <w:rsid w:val="00190340"/>
    <w:rsid w:val="00193722"/>
    <w:rsid w:val="00193B87"/>
    <w:rsid w:val="001959C2"/>
    <w:rsid w:val="001A28A9"/>
    <w:rsid w:val="001A34B1"/>
    <w:rsid w:val="001A3537"/>
    <w:rsid w:val="001A4FDB"/>
    <w:rsid w:val="001A51E3"/>
    <w:rsid w:val="001A52CF"/>
    <w:rsid w:val="001A5F04"/>
    <w:rsid w:val="001A6744"/>
    <w:rsid w:val="001A7968"/>
    <w:rsid w:val="001B2E98"/>
    <w:rsid w:val="001B32B3"/>
    <w:rsid w:val="001B3483"/>
    <w:rsid w:val="001B3C1E"/>
    <w:rsid w:val="001B3E75"/>
    <w:rsid w:val="001B4494"/>
    <w:rsid w:val="001C0D8B"/>
    <w:rsid w:val="001C0DA8"/>
    <w:rsid w:val="001C2B3A"/>
    <w:rsid w:val="001C5D3C"/>
    <w:rsid w:val="001C647B"/>
    <w:rsid w:val="001D0805"/>
    <w:rsid w:val="001D1360"/>
    <w:rsid w:val="001D26CE"/>
    <w:rsid w:val="001D4AD7"/>
    <w:rsid w:val="001D542B"/>
    <w:rsid w:val="001D6A55"/>
    <w:rsid w:val="001E0D8A"/>
    <w:rsid w:val="001E5D2C"/>
    <w:rsid w:val="001E67BA"/>
    <w:rsid w:val="001E74C2"/>
    <w:rsid w:val="001F379C"/>
    <w:rsid w:val="001F4F82"/>
    <w:rsid w:val="001F5A48"/>
    <w:rsid w:val="001F6260"/>
    <w:rsid w:val="001F7574"/>
    <w:rsid w:val="001F76BC"/>
    <w:rsid w:val="00200007"/>
    <w:rsid w:val="002018DA"/>
    <w:rsid w:val="00202532"/>
    <w:rsid w:val="002030A5"/>
    <w:rsid w:val="00203131"/>
    <w:rsid w:val="0020356A"/>
    <w:rsid w:val="00212E88"/>
    <w:rsid w:val="00213C9C"/>
    <w:rsid w:val="002163A8"/>
    <w:rsid w:val="00217112"/>
    <w:rsid w:val="0022009E"/>
    <w:rsid w:val="00223241"/>
    <w:rsid w:val="0022425C"/>
    <w:rsid w:val="002246DE"/>
    <w:rsid w:val="0022710C"/>
    <w:rsid w:val="00230E82"/>
    <w:rsid w:val="00230FA2"/>
    <w:rsid w:val="002318EF"/>
    <w:rsid w:val="0023448C"/>
    <w:rsid w:val="0023474E"/>
    <w:rsid w:val="00236447"/>
    <w:rsid w:val="00242C7E"/>
    <w:rsid w:val="00246229"/>
    <w:rsid w:val="00252BC4"/>
    <w:rsid w:val="00254014"/>
    <w:rsid w:val="00254B39"/>
    <w:rsid w:val="00256903"/>
    <w:rsid w:val="00256ADE"/>
    <w:rsid w:val="0026143F"/>
    <w:rsid w:val="00264BD9"/>
    <w:rsid w:val="0026504D"/>
    <w:rsid w:val="00265099"/>
    <w:rsid w:val="00266D2C"/>
    <w:rsid w:val="00271990"/>
    <w:rsid w:val="00273A2F"/>
    <w:rsid w:val="00273D8D"/>
    <w:rsid w:val="00274992"/>
    <w:rsid w:val="00280986"/>
    <w:rsid w:val="00281EB7"/>
    <w:rsid w:val="00281ECE"/>
    <w:rsid w:val="002831C7"/>
    <w:rsid w:val="002840B3"/>
    <w:rsid w:val="002840C6"/>
    <w:rsid w:val="002902C7"/>
    <w:rsid w:val="002908CA"/>
    <w:rsid w:val="00295174"/>
    <w:rsid w:val="002952E0"/>
    <w:rsid w:val="00296172"/>
    <w:rsid w:val="00296B92"/>
    <w:rsid w:val="00297D4D"/>
    <w:rsid w:val="002A2753"/>
    <w:rsid w:val="002A2C22"/>
    <w:rsid w:val="002A5109"/>
    <w:rsid w:val="002A51EF"/>
    <w:rsid w:val="002A6F45"/>
    <w:rsid w:val="002B01FB"/>
    <w:rsid w:val="002B02EB"/>
    <w:rsid w:val="002B1A72"/>
    <w:rsid w:val="002C0602"/>
    <w:rsid w:val="002C2C46"/>
    <w:rsid w:val="002C4227"/>
    <w:rsid w:val="002C4AE6"/>
    <w:rsid w:val="002C72B8"/>
    <w:rsid w:val="002D13DE"/>
    <w:rsid w:val="002D1571"/>
    <w:rsid w:val="002D2186"/>
    <w:rsid w:val="002D574B"/>
    <w:rsid w:val="002D5C16"/>
    <w:rsid w:val="002D7264"/>
    <w:rsid w:val="002E10C3"/>
    <w:rsid w:val="002F0FB6"/>
    <w:rsid w:val="002F2282"/>
    <w:rsid w:val="002F2476"/>
    <w:rsid w:val="002F3DFF"/>
    <w:rsid w:val="002F5E05"/>
    <w:rsid w:val="0030137B"/>
    <w:rsid w:val="00307A76"/>
    <w:rsid w:val="00307E76"/>
    <w:rsid w:val="003105B4"/>
    <w:rsid w:val="00315A16"/>
    <w:rsid w:val="00317053"/>
    <w:rsid w:val="00317CDA"/>
    <w:rsid w:val="0032109C"/>
    <w:rsid w:val="00321112"/>
    <w:rsid w:val="00322B45"/>
    <w:rsid w:val="00323809"/>
    <w:rsid w:val="0032383D"/>
    <w:rsid w:val="00323B2A"/>
    <w:rsid w:val="00323D41"/>
    <w:rsid w:val="00325414"/>
    <w:rsid w:val="00326319"/>
    <w:rsid w:val="00326957"/>
    <w:rsid w:val="003302F1"/>
    <w:rsid w:val="00332DF3"/>
    <w:rsid w:val="003333F8"/>
    <w:rsid w:val="00341278"/>
    <w:rsid w:val="0034470E"/>
    <w:rsid w:val="0034685E"/>
    <w:rsid w:val="003478F5"/>
    <w:rsid w:val="00352DB0"/>
    <w:rsid w:val="0035487C"/>
    <w:rsid w:val="003557BA"/>
    <w:rsid w:val="00355A14"/>
    <w:rsid w:val="00356C60"/>
    <w:rsid w:val="00361063"/>
    <w:rsid w:val="003639DB"/>
    <w:rsid w:val="00365817"/>
    <w:rsid w:val="00365BEA"/>
    <w:rsid w:val="00365FD7"/>
    <w:rsid w:val="00367A52"/>
    <w:rsid w:val="00367D3D"/>
    <w:rsid w:val="0037094A"/>
    <w:rsid w:val="00371ED3"/>
    <w:rsid w:val="00372799"/>
    <w:rsid w:val="00372FFC"/>
    <w:rsid w:val="0037639B"/>
    <w:rsid w:val="0037728A"/>
    <w:rsid w:val="00377C7C"/>
    <w:rsid w:val="00380B7D"/>
    <w:rsid w:val="00381A99"/>
    <w:rsid w:val="003827DB"/>
    <w:rsid w:val="003829C2"/>
    <w:rsid w:val="00382C07"/>
    <w:rsid w:val="003830B2"/>
    <w:rsid w:val="00383C52"/>
    <w:rsid w:val="00384724"/>
    <w:rsid w:val="00384C4D"/>
    <w:rsid w:val="003863E4"/>
    <w:rsid w:val="00387CF4"/>
    <w:rsid w:val="003919B7"/>
    <w:rsid w:val="00391D57"/>
    <w:rsid w:val="00392292"/>
    <w:rsid w:val="0039265A"/>
    <w:rsid w:val="00393EA8"/>
    <w:rsid w:val="00393F5A"/>
    <w:rsid w:val="00394D28"/>
    <w:rsid w:val="00394F45"/>
    <w:rsid w:val="00397368"/>
    <w:rsid w:val="003979DE"/>
    <w:rsid w:val="003A0A9D"/>
    <w:rsid w:val="003A17EE"/>
    <w:rsid w:val="003A33A2"/>
    <w:rsid w:val="003A5927"/>
    <w:rsid w:val="003A688F"/>
    <w:rsid w:val="003B1017"/>
    <w:rsid w:val="003B2D9F"/>
    <w:rsid w:val="003B3C07"/>
    <w:rsid w:val="003B509E"/>
    <w:rsid w:val="003B6081"/>
    <w:rsid w:val="003B6775"/>
    <w:rsid w:val="003C2E12"/>
    <w:rsid w:val="003C5FE2"/>
    <w:rsid w:val="003D05FB"/>
    <w:rsid w:val="003D1B16"/>
    <w:rsid w:val="003D45BF"/>
    <w:rsid w:val="003D508A"/>
    <w:rsid w:val="003D537F"/>
    <w:rsid w:val="003D6B77"/>
    <w:rsid w:val="003D6E74"/>
    <w:rsid w:val="003D7B75"/>
    <w:rsid w:val="003D7F19"/>
    <w:rsid w:val="003E0208"/>
    <w:rsid w:val="003E1275"/>
    <w:rsid w:val="003E4B57"/>
    <w:rsid w:val="003E70D0"/>
    <w:rsid w:val="003E7668"/>
    <w:rsid w:val="003E7AFD"/>
    <w:rsid w:val="003F27E1"/>
    <w:rsid w:val="003F388B"/>
    <w:rsid w:val="003F437A"/>
    <w:rsid w:val="003F4513"/>
    <w:rsid w:val="003F533F"/>
    <w:rsid w:val="003F5918"/>
    <w:rsid w:val="003F5C2B"/>
    <w:rsid w:val="00402240"/>
    <w:rsid w:val="004023E9"/>
    <w:rsid w:val="00403188"/>
    <w:rsid w:val="0040454A"/>
    <w:rsid w:val="00410091"/>
    <w:rsid w:val="0041111C"/>
    <w:rsid w:val="00413F83"/>
    <w:rsid w:val="0041490C"/>
    <w:rsid w:val="00415D4E"/>
    <w:rsid w:val="00416191"/>
    <w:rsid w:val="00416721"/>
    <w:rsid w:val="00421EF0"/>
    <w:rsid w:val="004224FA"/>
    <w:rsid w:val="00423D07"/>
    <w:rsid w:val="004243F3"/>
    <w:rsid w:val="00425262"/>
    <w:rsid w:val="004258BC"/>
    <w:rsid w:val="00427936"/>
    <w:rsid w:val="0043050D"/>
    <w:rsid w:val="00431236"/>
    <w:rsid w:val="00431C27"/>
    <w:rsid w:val="004330B0"/>
    <w:rsid w:val="00437C56"/>
    <w:rsid w:val="004411AE"/>
    <w:rsid w:val="0044346F"/>
    <w:rsid w:val="0044371D"/>
    <w:rsid w:val="00447000"/>
    <w:rsid w:val="00453FF6"/>
    <w:rsid w:val="00460EDB"/>
    <w:rsid w:val="00460F55"/>
    <w:rsid w:val="0046520A"/>
    <w:rsid w:val="00465C8F"/>
    <w:rsid w:val="004672AB"/>
    <w:rsid w:val="00467560"/>
    <w:rsid w:val="004714FE"/>
    <w:rsid w:val="00472057"/>
    <w:rsid w:val="00472A9B"/>
    <w:rsid w:val="00477BAA"/>
    <w:rsid w:val="004837C6"/>
    <w:rsid w:val="004908EE"/>
    <w:rsid w:val="00495053"/>
    <w:rsid w:val="004972DB"/>
    <w:rsid w:val="004A1F59"/>
    <w:rsid w:val="004A29BE"/>
    <w:rsid w:val="004A3225"/>
    <w:rsid w:val="004A33EE"/>
    <w:rsid w:val="004A3AA8"/>
    <w:rsid w:val="004A4AA7"/>
    <w:rsid w:val="004B13C7"/>
    <w:rsid w:val="004B227C"/>
    <w:rsid w:val="004B29C7"/>
    <w:rsid w:val="004B6CED"/>
    <w:rsid w:val="004B7070"/>
    <w:rsid w:val="004B76CE"/>
    <w:rsid w:val="004B778F"/>
    <w:rsid w:val="004B7A6D"/>
    <w:rsid w:val="004B7CF1"/>
    <w:rsid w:val="004C0609"/>
    <w:rsid w:val="004C0774"/>
    <w:rsid w:val="004C0D18"/>
    <w:rsid w:val="004C5193"/>
    <w:rsid w:val="004C5FE3"/>
    <w:rsid w:val="004C6A8B"/>
    <w:rsid w:val="004C706B"/>
    <w:rsid w:val="004C7CC9"/>
    <w:rsid w:val="004D141F"/>
    <w:rsid w:val="004D226B"/>
    <w:rsid w:val="004D2742"/>
    <w:rsid w:val="004D3FE9"/>
    <w:rsid w:val="004D6310"/>
    <w:rsid w:val="004D71FD"/>
    <w:rsid w:val="004E0062"/>
    <w:rsid w:val="004E05A1"/>
    <w:rsid w:val="004E1730"/>
    <w:rsid w:val="004E29D2"/>
    <w:rsid w:val="004E4455"/>
    <w:rsid w:val="004E60A8"/>
    <w:rsid w:val="004E63DB"/>
    <w:rsid w:val="004F09E1"/>
    <w:rsid w:val="004F2005"/>
    <w:rsid w:val="004F46BF"/>
    <w:rsid w:val="004F472A"/>
    <w:rsid w:val="004F5E57"/>
    <w:rsid w:val="004F6710"/>
    <w:rsid w:val="00500C3E"/>
    <w:rsid w:val="00502849"/>
    <w:rsid w:val="00504334"/>
    <w:rsid w:val="005047AC"/>
    <w:rsid w:val="0050498D"/>
    <w:rsid w:val="00504BDC"/>
    <w:rsid w:val="0050616C"/>
    <w:rsid w:val="005104D7"/>
    <w:rsid w:val="00510B34"/>
    <w:rsid w:val="00510B9E"/>
    <w:rsid w:val="00512054"/>
    <w:rsid w:val="005176BF"/>
    <w:rsid w:val="00517830"/>
    <w:rsid w:val="00524FE3"/>
    <w:rsid w:val="00526A84"/>
    <w:rsid w:val="005270D2"/>
    <w:rsid w:val="00532609"/>
    <w:rsid w:val="00536BC2"/>
    <w:rsid w:val="005371C4"/>
    <w:rsid w:val="005378B2"/>
    <w:rsid w:val="005425E1"/>
    <w:rsid w:val="005427C5"/>
    <w:rsid w:val="00542CF6"/>
    <w:rsid w:val="00543A37"/>
    <w:rsid w:val="0054467A"/>
    <w:rsid w:val="00547282"/>
    <w:rsid w:val="005477D7"/>
    <w:rsid w:val="005537E9"/>
    <w:rsid w:val="00553C03"/>
    <w:rsid w:val="00553C60"/>
    <w:rsid w:val="005566B9"/>
    <w:rsid w:val="00561EEC"/>
    <w:rsid w:val="005622B0"/>
    <w:rsid w:val="00563692"/>
    <w:rsid w:val="00571679"/>
    <w:rsid w:val="00572EB2"/>
    <w:rsid w:val="00576725"/>
    <w:rsid w:val="00576C57"/>
    <w:rsid w:val="005770FB"/>
    <w:rsid w:val="005844E7"/>
    <w:rsid w:val="005853E0"/>
    <w:rsid w:val="00585432"/>
    <w:rsid w:val="00586D09"/>
    <w:rsid w:val="005908B8"/>
    <w:rsid w:val="005912F3"/>
    <w:rsid w:val="0059289A"/>
    <w:rsid w:val="00594869"/>
    <w:rsid w:val="0059512E"/>
    <w:rsid w:val="00595C63"/>
    <w:rsid w:val="00597291"/>
    <w:rsid w:val="005A19E7"/>
    <w:rsid w:val="005A5A48"/>
    <w:rsid w:val="005A6DD2"/>
    <w:rsid w:val="005B0C20"/>
    <w:rsid w:val="005B5D87"/>
    <w:rsid w:val="005B6D8A"/>
    <w:rsid w:val="005B7E93"/>
    <w:rsid w:val="005C385D"/>
    <w:rsid w:val="005C4975"/>
    <w:rsid w:val="005C4A9A"/>
    <w:rsid w:val="005C4EC1"/>
    <w:rsid w:val="005C71F9"/>
    <w:rsid w:val="005C7C02"/>
    <w:rsid w:val="005D2CC2"/>
    <w:rsid w:val="005D2E1C"/>
    <w:rsid w:val="005D3B20"/>
    <w:rsid w:val="005D520A"/>
    <w:rsid w:val="005E1FD2"/>
    <w:rsid w:val="005E2C94"/>
    <w:rsid w:val="005E318A"/>
    <w:rsid w:val="005E4759"/>
    <w:rsid w:val="005E5014"/>
    <w:rsid w:val="005E5BE2"/>
    <w:rsid w:val="005E5C68"/>
    <w:rsid w:val="005E65C0"/>
    <w:rsid w:val="005F0390"/>
    <w:rsid w:val="005F0455"/>
    <w:rsid w:val="005F53C2"/>
    <w:rsid w:val="005F591E"/>
    <w:rsid w:val="00600CAD"/>
    <w:rsid w:val="00602B0D"/>
    <w:rsid w:val="006072CD"/>
    <w:rsid w:val="00612023"/>
    <w:rsid w:val="006122D1"/>
    <w:rsid w:val="00614190"/>
    <w:rsid w:val="0061693F"/>
    <w:rsid w:val="00620080"/>
    <w:rsid w:val="0062078E"/>
    <w:rsid w:val="00622A99"/>
    <w:rsid w:val="00622E67"/>
    <w:rsid w:val="006255BE"/>
    <w:rsid w:val="00626B57"/>
    <w:rsid w:val="00626EDC"/>
    <w:rsid w:val="006272D2"/>
    <w:rsid w:val="00631E19"/>
    <w:rsid w:val="006326C4"/>
    <w:rsid w:val="0063429F"/>
    <w:rsid w:val="00635D0C"/>
    <w:rsid w:val="00636008"/>
    <w:rsid w:val="006451D8"/>
    <w:rsid w:val="006470EC"/>
    <w:rsid w:val="006542D6"/>
    <w:rsid w:val="0065598E"/>
    <w:rsid w:val="00655AF2"/>
    <w:rsid w:val="00655BC5"/>
    <w:rsid w:val="00656016"/>
    <w:rsid w:val="006568BE"/>
    <w:rsid w:val="0066025D"/>
    <w:rsid w:val="0066091A"/>
    <w:rsid w:val="00665078"/>
    <w:rsid w:val="006675B5"/>
    <w:rsid w:val="0067056F"/>
    <w:rsid w:val="00671C18"/>
    <w:rsid w:val="006773EC"/>
    <w:rsid w:val="00677E4F"/>
    <w:rsid w:val="00680504"/>
    <w:rsid w:val="00681CD9"/>
    <w:rsid w:val="006821EC"/>
    <w:rsid w:val="00683E30"/>
    <w:rsid w:val="006843E7"/>
    <w:rsid w:val="00687024"/>
    <w:rsid w:val="006870D0"/>
    <w:rsid w:val="00691498"/>
    <w:rsid w:val="0069234C"/>
    <w:rsid w:val="006924D8"/>
    <w:rsid w:val="006958F2"/>
    <w:rsid w:val="00695E22"/>
    <w:rsid w:val="006A529F"/>
    <w:rsid w:val="006A57E3"/>
    <w:rsid w:val="006B5524"/>
    <w:rsid w:val="006B7093"/>
    <w:rsid w:val="006B7417"/>
    <w:rsid w:val="006C2FBB"/>
    <w:rsid w:val="006C2FE2"/>
    <w:rsid w:val="006C524E"/>
    <w:rsid w:val="006C6094"/>
    <w:rsid w:val="006C7DD7"/>
    <w:rsid w:val="006D11C4"/>
    <w:rsid w:val="006D3691"/>
    <w:rsid w:val="006D39A0"/>
    <w:rsid w:val="006D45B9"/>
    <w:rsid w:val="006E28F2"/>
    <w:rsid w:val="006E50A2"/>
    <w:rsid w:val="006E5EF0"/>
    <w:rsid w:val="006E6792"/>
    <w:rsid w:val="006F3563"/>
    <w:rsid w:val="006F419B"/>
    <w:rsid w:val="006F42B9"/>
    <w:rsid w:val="006F436D"/>
    <w:rsid w:val="006F6076"/>
    <w:rsid w:val="006F6103"/>
    <w:rsid w:val="00701A2B"/>
    <w:rsid w:val="00703838"/>
    <w:rsid w:val="00704E00"/>
    <w:rsid w:val="00704F62"/>
    <w:rsid w:val="00707820"/>
    <w:rsid w:val="00711A45"/>
    <w:rsid w:val="00713B3A"/>
    <w:rsid w:val="00714359"/>
    <w:rsid w:val="00714DFA"/>
    <w:rsid w:val="007177A6"/>
    <w:rsid w:val="00717E66"/>
    <w:rsid w:val="007209E7"/>
    <w:rsid w:val="00721CC2"/>
    <w:rsid w:val="0072358D"/>
    <w:rsid w:val="00724ED0"/>
    <w:rsid w:val="007250B3"/>
    <w:rsid w:val="00725100"/>
    <w:rsid w:val="00726182"/>
    <w:rsid w:val="00727635"/>
    <w:rsid w:val="007302AE"/>
    <w:rsid w:val="0073158A"/>
    <w:rsid w:val="00731C3C"/>
    <w:rsid w:val="00732329"/>
    <w:rsid w:val="007337CA"/>
    <w:rsid w:val="00734B59"/>
    <w:rsid w:val="00734CE4"/>
    <w:rsid w:val="00735123"/>
    <w:rsid w:val="007375CD"/>
    <w:rsid w:val="00740D2F"/>
    <w:rsid w:val="00741837"/>
    <w:rsid w:val="00741D39"/>
    <w:rsid w:val="007431E3"/>
    <w:rsid w:val="0074519B"/>
    <w:rsid w:val="007453E6"/>
    <w:rsid w:val="0075318E"/>
    <w:rsid w:val="00753B6F"/>
    <w:rsid w:val="007562D2"/>
    <w:rsid w:val="007568D7"/>
    <w:rsid w:val="0076048C"/>
    <w:rsid w:val="00763431"/>
    <w:rsid w:val="00772B4B"/>
    <w:rsid w:val="0077309D"/>
    <w:rsid w:val="007774EE"/>
    <w:rsid w:val="00781319"/>
    <w:rsid w:val="00781822"/>
    <w:rsid w:val="00782CD1"/>
    <w:rsid w:val="00783F21"/>
    <w:rsid w:val="00785D91"/>
    <w:rsid w:val="00787159"/>
    <w:rsid w:val="0079043A"/>
    <w:rsid w:val="00791668"/>
    <w:rsid w:val="00791901"/>
    <w:rsid w:val="00791AA1"/>
    <w:rsid w:val="00794FC0"/>
    <w:rsid w:val="007A3793"/>
    <w:rsid w:val="007A7BEC"/>
    <w:rsid w:val="007B2A7F"/>
    <w:rsid w:val="007B69C3"/>
    <w:rsid w:val="007C067F"/>
    <w:rsid w:val="007C19AD"/>
    <w:rsid w:val="007C1BA2"/>
    <w:rsid w:val="007C2ADE"/>
    <w:rsid w:val="007C2B48"/>
    <w:rsid w:val="007D003C"/>
    <w:rsid w:val="007D0D10"/>
    <w:rsid w:val="007D20E9"/>
    <w:rsid w:val="007D23A4"/>
    <w:rsid w:val="007D4617"/>
    <w:rsid w:val="007D717B"/>
    <w:rsid w:val="007D7881"/>
    <w:rsid w:val="007D7E3A"/>
    <w:rsid w:val="007E0AB9"/>
    <w:rsid w:val="007E0E10"/>
    <w:rsid w:val="007E11C2"/>
    <w:rsid w:val="007E4768"/>
    <w:rsid w:val="007E71B2"/>
    <w:rsid w:val="007E777B"/>
    <w:rsid w:val="007F2070"/>
    <w:rsid w:val="007F33B5"/>
    <w:rsid w:val="007F41A7"/>
    <w:rsid w:val="007F63C1"/>
    <w:rsid w:val="007F6FC6"/>
    <w:rsid w:val="0080154A"/>
    <w:rsid w:val="008053F5"/>
    <w:rsid w:val="00807AF7"/>
    <w:rsid w:val="00810198"/>
    <w:rsid w:val="008111B0"/>
    <w:rsid w:val="00815DA8"/>
    <w:rsid w:val="00816E96"/>
    <w:rsid w:val="008178D8"/>
    <w:rsid w:val="0082194D"/>
    <w:rsid w:val="008221F9"/>
    <w:rsid w:val="008236E0"/>
    <w:rsid w:val="008248D1"/>
    <w:rsid w:val="00826EF5"/>
    <w:rsid w:val="00827AFE"/>
    <w:rsid w:val="008303B2"/>
    <w:rsid w:val="00830816"/>
    <w:rsid w:val="00831693"/>
    <w:rsid w:val="00840104"/>
    <w:rsid w:val="008407B6"/>
    <w:rsid w:val="00840C1F"/>
    <w:rsid w:val="008411C9"/>
    <w:rsid w:val="00841658"/>
    <w:rsid w:val="00841FC5"/>
    <w:rsid w:val="008422E3"/>
    <w:rsid w:val="008439EF"/>
    <w:rsid w:val="00845709"/>
    <w:rsid w:val="008459BB"/>
    <w:rsid w:val="008558A2"/>
    <w:rsid w:val="008558F1"/>
    <w:rsid w:val="008576BD"/>
    <w:rsid w:val="00860463"/>
    <w:rsid w:val="0086058A"/>
    <w:rsid w:val="0086528A"/>
    <w:rsid w:val="00871352"/>
    <w:rsid w:val="008733DA"/>
    <w:rsid w:val="008739CE"/>
    <w:rsid w:val="00880118"/>
    <w:rsid w:val="00882C29"/>
    <w:rsid w:val="008850E4"/>
    <w:rsid w:val="008868F3"/>
    <w:rsid w:val="008904B1"/>
    <w:rsid w:val="008910CC"/>
    <w:rsid w:val="00893291"/>
    <w:rsid w:val="008939AB"/>
    <w:rsid w:val="008950AD"/>
    <w:rsid w:val="00897E90"/>
    <w:rsid w:val="008A12F5"/>
    <w:rsid w:val="008A21C7"/>
    <w:rsid w:val="008A57E4"/>
    <w:rsid w:val="008B0F0B"/>
    <w:rsid w:val="008B1587"/>
    <w:rsid w:val="008B1B01"/>
    <w:rsid w:val="008B3BCD"/>
    <w:rsid w:val="008B6DF8"/>
    <w:rsid w:val="008C106C"/>
    <w:rsid w:val="008C10F1"/>
    <w:rsid w:val="008C1926"/>
    <w:rsid w:val="008C1DD1"/>
    <w:rsid w:val="008C1E99"/>
    <w:rsid w:val="008C1FCF"/>
    <w:rsid w:val="008C3B85"/>
    <w:rsid w:val="008C44B3"/>
    <w:rsid w:val="008D0A55"/>
    <w:rsid w:val="008D5064"/>
    <w:rsid w:val="008D5A23"/>
    <w:rsid w:val="008D6FE5"/>
    <w:rsid w:val="008E0085"/>
    <w:rsid w:val="008E2AA6"/>
    <w:rsid w:val="008E311B"/>
    <w:rsid w:val="008E32D4"/>
    <w:rsid w:val="008E36C0"/>
    <w:rsid w:val="008F010E"/>
    <w:rsid w:val="008F2441"/>
    <w:rsid w:val="008F37A1"/>
    <w:rsid w:val="008F46E7"/>
    <w:rsid w:val="008F6F0B"/>
    <w:rsid w:val="008F734C"/>
    <w:rsid w:val="008F750B"/>
    <w:rsid w:val="009001D7"/>
    <w:rsid w:val="00906F9D"/>
    <w:rsid w:val="00907BA7"/>
    <w:rsid w:val="0091064E"/>
    <w:rsid w:val="00911FC5"/>
    <w:rsid w:val="009249AE"/>
    <w:rsid w:val="009306B3"/>
    <w:rsid w:val="00931A10"/>
    <w:rsid w:val="00937284"/>
    <w:rsid w:val="00943445"/>
    <w:rsid w:val="00944308"/>
    <w:rsid w:val="00947967"/>
    <w:rsid w:val="00950AE3"/>
    <w:rsid w:val="00955201"/>
    <w:rsid w:val="00961933"/>
    <w:rsid w:val="0096381D"/>
    <w:rsid w:val="0096454C"/>
    <w:rsid w:val="00964B1C"/>
    <w:rsid w:val="00965200"/>
    <w:rsid w:val="009668B3"/>
    <w:rsid w:val="009678CE"/>
    <w:rsid w:val="00971471"/>
    <w:rsid w:val="00971760"/>
    <w:rsid w:val="00971D71"/>
    <w:rsid w:val="0098267F"/>
    <w:rsid w:val="00982D1F"/>
    <w:rsid w:val="00983151"/>
    <w:rsid w:val="009849C2"/>
    <w:rsid w:val="00984D24"/>
    <w:rsid w:val="009858EB"/>
    <w:rsid w:val="00987E30"/>
    <w:rsid w:val="00993CF1"/>
    <w:rsid w:val="00994D8F"/>
    <w:rsid w:val="009A0FAB"/>
    <w:rsid w:val="009A3F47"/>
    <w:rsid w:val="009A7CAD"/>
    <w:rsid w:val="009B0046"/>
    <w:rsid w:val="009B56E9"/>
    <w:rsid w:val="009C1440"/>
    <w:rsid w:val="009C2107"/>
    <w:rsid w:val="009C2DDC"/>
    <w:rsid w:val="009C3898"/>
    <w:rsid w:val="009C5D9E"/>
    <w:rsid w:val="009D1197"/>
    <w:rsid w:val="009D2C3E"/>
    <w:rsid w:val="009D412B"/>
    <w:rsid w:val="009E0625"/>
    <w:rsid w:val="009E2D04"/>
    <w:rsid w:val="009E2F67"/>
    <w:rsid w:val="009E3034"/>
    <w:rsid w:val="009E549F"/>
    <w:rsid w:val="009E7DEC"/>
    <w:rsid w:val="009F0AFB"/>
    <w:rsid w:val="009F28A8"/>
    <w:rsid w:val="009F473E"/>
    <w:rsid w:val="009F64F4"/>
    <w:rsid w:val="009F682A"/>
    <w:rsid w:val="009F6E53"/>
    <w:rsid w:val="00A00599"/>
    <w:rsid w:val="00A022BE"/>
    <w:rsid w:val="00A0512F"/>
    <w:rsid w:val="00A07B4B"/>
    <w:rsid w:val="00A116C0"/>
    <w:rsid w:val="00A123B8"/>
    <w:rsid w:val="00A12868"/>
    <w:rsid w:val="00A13558"/>
    <w:rsid w:val="00A13FE9"/>
    <w:rsid w:val="00A22FE9"/>
    <w:rsid w:val="00A24C95"/>
    <w:rsid w:val="00A25209"/>
    <w:rsid w:val="00A2599A"/>
    <w:rsid w:val="00A26094"/>
    <w:rsid w:val="00A262C3"/>
    <w:rsid w:val="00A301BF"/>
    <w:rsid w:val="00A302B2"/>
    <w:rsid w:val="00A331B4"/>
    <w:rsid w:val="00A3484E"/>
    <w:rsid w:val="00A356D3"/>
    <w:rsid w:val="00A361F2"/>
    <w:rsid w:val="00A3680F"/>
    <w:rsid w:val="00A36ADA"/>
    <w:rsid w:val="00A40001"/>
    <w:rsid w:val="00A438D8"/>
    <w:rsid w:val="00A458CC"/>
    <w:rsid w:val="00A473F5"/>
    <w:rsid w:val="00A50CBC"/>
    <w:rsid w:val="00A51F9D"/>
    <w:rsid w:val="00A5416A"/>
    <w:rsid w:val="00A548CC"/>
    <w:rsid w:val="00A55EA1"/>
    <w:rsid w:val="00A5750E"/>
    <w:rsid w:val="00A61D7E"/>
    <w:rsid w:val="00A62336"/>
    <w:rsid w:val="00A63742"/>
    <w:rsid w:val="00A639F4"/>
    <w:rsid w:val="00A65F71"/>
    <w:rsid w:val="00A70109"/>
    <w:rsid w:val="00A72A84"/>
    <w:rsid w:val="00A815E1"/>
    <w:rsid w:val="00A81A32"/>
    <w:rsid w:val="00A835BD"/>
    <w:rsid w:val="00A8399D"/>
    <w:rsid w:val="00A83AAC"/>
    <w:rsid w:val="00A90B80"/>
    <w:rsid w:val="00A94DEC"/>
    <w:rsid w:val="00A96BD3"/>
    <w:rsid w:val="00A976D7"/>
    <w:rsid w:val="00A97B15"/>
    <w:rsid w:val="00AA0A48"/>
    <w:rsid w:val="00AA2F20"/>
    <w:rsid w:val="00AA3395"/>
    <w:rsid w:val="00AA42D5"/>
    <w:rsid w:val="00AA4342"/>
    <w:rsid w:val="00AA4921"/>
    <w:rsid w:val="00AB2FAB"/>
    <w:rsid w:val="00AB4BB0"/>
    <w:rsid w:val="00AB5C14"/>
    <w:rsid w:val="00AB7090"/>
    <w:rsid w:val="00AC1EE7"/>
    <w:rsid w:val="00AC2E71"/>
    <w:rsid w:val="00AC333F"/>
    <w:rsid w:val="00AC3B1A"/>
    <w:rsid w:val="00AC585C"/>
    <w:rsid w:val="00AC63ED"/>
    <w:rsid w:val="00AD1925"/>
    <w:rsid w:val="00AD1951"/>
    <w:rsid w:val="00AD2840"/>
    <w:rsid w:val="00AD3E69"/>
    <w:rsid w:val="00AD728E"/>
    <w:rsid w:val="00AD739A"/>
    <w:rsid w:val="00AE067D"/>
    <w:rsid w:val="00AE216F"/>
    <w:rsid w:val="00AE2398"/>
    <w:rsid w:val="00AE298A"/>
    <w:rsid w:val="00AE3E6A"/>
    <w:rsid w:val="00AE58AF"/>
    <w:rsid w:val="00AE5C1E"/>
    <w:rsid w:val="00AF1181"/>
    <w:rsid w:val="00AF2F79"/>
    <w:rsid w:val="00AF3701"/>
    <w:rsid w:val="00AF4653"/>
    <w:rsid w:val="00AF7DB7"/>
    <w:rsid w:val="00B02539"/>
    <w:rsid w:val="00B10D02"/>
    <w:rsid w:val="00B201E2"/>
    <w:rsid w:val="00B20C6A"/>
    <w:rsid w:val="00B24E94"/>
    <w:rsid w:val="00B25B85"/>
    <w:rsid w:val="00B30ADB"/>
    <w:rsid w:val="00B319B3"/>
    <w:rsid w:val="00B33807"/>
    <w:rsid w:val="00B34E53"/>
    <w:rsid w:val="00B35246"/>
    <w:rsid w:val="00B36561"/>
    <w:rsid w:val="00B36863"/>
    <w:rsid w:val="00B43428"/>
    <w:rsid w:val="00B443E4"/>
    <w:rsid w:val="00B47305"/>
    <w:rsid w:val="00B47E4C"/>
    <w:rsid w:val="00B54636"/>
    <w:rsid w:val="00B54748"/>
    <w:rsid w:val="00B5484D"/>
    <w:rsid w:val="00B563EA"/>
    <w:rsid w:val="00B56A0B"/>
    <w:rsid w:val="00B56B02"/>
    <w:rsid w:val="00B56CDF"/>
    <w:rsid w:val="00B60E51"/>
    <w:rsid w:val="00B61FF8"/>
    <w:rsid w:val="00B6220D"/>
    <w:rsid w:val="00B62A70"/>
    <w:rsid w:val="00B63A54"/>
    <w:rsid w:val="00B71295"/>
    <w:rsid w:val="00B71AF4"/>
    <w:rsid w:val="00B77D18"/>
    <w:rsid w:val="00B8313A"/>
    <w:rsid w:val="00B85C15"/>
    <w:rsid w:val="00B871B6"/>
    <w:rsid w:val="00B901C1"/>
    <w:rsid w:val="00B91591"/>
    <w:rsid w:val="00B93503"/>
    <w:rsid w:val="00B9665D"/>
    <w:rsid w:val="00B97E15"/>
    <w:rsid w:val="00BA31E8"/>
    <w:rsid w:val="00BA4145"/>
    <w:rsid w:val="00BA42D1"/>
    <w:rsid w:val="00BA4CA3"/>
    <w:rsid w:val="00BA55E0"/>
    <w:rsid w:val="00BA5669"/>
    <w:rsid w:val="00BA6BD4"/>
    <w:rsid w:val="00BA6C7A"/>
    <w:rsid w:val="00BB0DBF"/>
    <w:rsid w:val="00BB17D1"/>
    <w:rsid w:val="00BB3752"/>
    <w:rsid w:val="00BB5674"/>
    <w:rsid w:val="00BB6688"/>
    <w:rsid w:val="00BC1475"/>
    <w:rsid w:val="00BC26D4"/>
    <w:rsid w:val="00BC5B15"/>
    <w:rsid w:val="00BC603D"/>
    <w:rsid w:val="00BC6086"/>
    <w:rsid w:val="00BD3325"/>
    <w:rsid w:val="00BD3E73"/>
    <w:rsid w:val="00BD46E4"/>
    <w:rsid w:val="00BD4F8D"/>
    <w:rsid w:val="00BE0C80"/>
    <w:rsid w:val="00BE2940"/>
    <w:rsid w:val="00BE60F5"/>
    <w:rsid w:val="00BF0A20"/>
    <w:rsid w:val="00BF1232"/>
    <w:rsid w:val="00BF2A42"/>
    <w:rsid w:val="00BF39CA"/>
    <w:rsid w:val="00BF4839"/>
    <w:rsid w:val="00C02517"/>
    <w:rsid w:val="00C03D8C"/>
    <w:rsid w:val="00C04A6E"/>
    <w:rsid w:val="00C055EC"/>
    <w:rsid w:val="00C05700"/>
    <w:rsid w:val="00C06A64"/>
    <w:rsid w:val="00C06DA7"/>
    <w:rsid w:val="00C10DC9"/>
    <w:rsid w:val="00C11FBC"/>
    <w:rsid w:val="00C12FB3"/>
    <w:rsid w:val="00C17341"/>
    <w:rsid w:val="00C241B5"/>
    <w:rsid w:val="00C24EEF"/>
    <w:rsid w:val="00C25C8B"/>
    <w:rsid w:val="00C25CF6"/>
    <w:rsid w:val="00C26C36"/>
    <w:rsid w:val="00C27BF6"/>
    <w:rsid w:val="00C3081C"/>
    <w:rsid w:val="00C32768"/>
    <w:rsid w:val="00C373AE"/>
    <w:rsid w:val="00C37C22"/>
    <w:rsid w:val="00C37CAB"/>
    <w:rsid w:val="00C40136"/>
    <w:rsid w:val="00C431DF"/>
    <w:rsid w:val="00C4362C"/>
    <w:rsid w:val="00C456BD"/>
    <w:rsid w:val="00C4588D"/>
    <w:rsid w:val="00C46E61"/>
    <w:rsid w:val="00C51955"/>
    <w:rsid w:val="00C51BFC"/>
    <w:rsid w:val="00C52424"/>
    <w:rsid w:val="00C52C76"/>
    <w:rsid w:val="00C530DC"/>
    <w:rsid w:val="00C5350D"/>
    <w:rsid w:val="00C6123C"/>
    <w:rsid w:val="00C62660"/>
    <w:rsid w:val="00C6311A"/>
    <w:rsid w:val="00C6493B"/>
    <w:rsid w:val="00C66327"/>
    <w:rsid w:val="00C66D47"/>
    <w:rsid w:val="00C7084D"/>
    <w:rsid w:val="00C7315E"/>
    <w:rsid w:val="00C74807"/>
    <w:rsid w:val="00C74BB1"/>
    <w:rsid w:val="00C750AA"/>
    <w:rsid w:val="00C75284"/>
    <w:rsid w:val="00C75895"/>
    <w:rsid w:val="00C83C9F"/>
    <w:rsid w:val="00C92119"/>
    <w:rsid w:val="00C94840"/>
    <w:rsid w:val="00CA01AC"/>
    <w:rsid w:val="00CA3604"/>
    <w:rsid w:val="00CA41F4"/>
    <w:rsid w:val="00CA4EE3"/>
    <w:rsid w:val="00CB027F"/>
    <w:rsid w:val="00CB2B67"/>
    <w:rsid w:val="00CB5596"/>
    <w:rsid w:val="00CB574E"/>
    <w:rsid w:val="00CB5B20"/>
    <w:rsid w:val="00CB6C1A"/>
    <w:rsid w:val="00CC0E77"/>
    <w:rsid w:val="00CC0EBB"/>
    <w:rsid w:val="00CC6297"/>
    <w:rsid w:val="00CC7690"/>
    <w:rsid w:val="00CD01FC"/>
    <w:rsid w:val="00CD1986"/>
    <w:rsid w:val="00CD54BF"/>
    <w:rsid w:val="00CE1419"/>
    <w:rsid w:val="00CE4D5C"/>
    <w:rsid w:val="00CF05DA"/>
    <w:rsid w:val="00CF58EB"/>
    <w:rsid w:val="00CF5975"/>
    <w:rsid w:val="00CF6121"/>
    <w:rsid w:val="00CF6A9B"/>
    <w:rsid w:val="00CF6FEC"/>
    <w:rsid w:val="00D0106E"/>
    <w:rsid w:val="00D06383"/>
    <w:rsid w:val="00D06B45"/>
    <w:rsid w:val="00D10438"/>
    <w:rsid w:val="00D12EAF"/>
    <w:rsid w:val="00D14EE3"/>
    <w:rsid w:val="00D1647C"/>
    <w:rsid w:val="00D178D7"/>
    <w:rsid w:val="00D20E85"/>
    <w:rsid w:val="00D24615"/>
    <w:rsid w:val="00D3378E"/>
    <w:rsid w:val="00D3642C"/>
    <w:rsid w:val="00D37842"/>
    <w:rsid w:val="00D42DC2"/>
    <w:rsid w:val="00D42E78"/>
    <w:rsid w:val="00D4302B"/>
    <w:rsid w:val="00D44C15"/>
    <w:rsid w:val="00D51659"/>
    <w:rsid w:val="00D51F3F"/>
    <w:rsid w:val="00D537E1"/>
    <w:rsid w:val="00D55697"/>
    <w:rsid w:val="00D55BB2"/>
    <w:rsid w:val="00D56A67"/>
    <w:rsid w:val="00D6091A"/>
    <w:rsid w:val="00D62D71"/>
    <w:rsid w:val="00D6605A"/>
    <w:rsid w:val="00D66318"/>
    <w:rsid w:val="00D6695F"/>
    <w:rsid w:val="00D704CD"/>
    <w:rsid w:val="00D736AB"/>
    <w:rsid w:val="00D73B2B"/>
    <w:rsid w:val="00D75644"/>
    <w:rsid w:val="00D76003"/>
    <w:rsid w:val="00D769B1"/>
    <w:rsid w:val="00D80137"/>
    <w:rsid w:val="00D81656"/>
    <w:rsid w:val="00D83D87"/>
    <w:rsid w:val="00D84A6D"/>
    <w:rsid w:val="00D86A30"/>
    <w:rsid w:val="00D91717"/>
    <w:rsid w:val="00D9748E"/>
    <w:rsid w:val="00D97CB4"/>
    <w:rsid w:val="00D97DD4"/>
    <w:rsid w:val="00DA5A8A"/>
    <w:rsid w:val="00DB1170"/>
    <w:rsid w:val="00DB26CD"/>
    <w:rsid w:val="00DB4018"/>
    <w:rsid w:val="00DB41E7"/>
    <w:rsid w:val="00DB441C"/>
    <w:rsid w:val="00DB44AF"/>
    <w:rsid w:val="00DC1F58"/>
    <w:rsid w:val="00DC339B"/>
    <w:rsid w:val="00DC5D40"/>
    <w:rsid w:val="00DC69A7"/>
    <w:rsid w:val="00DD30E9"/>
    <w:rsid w:val="00DD4706"/>
    <w:rsid w:val="00DD4F47"/>
    <w:rsid w:val="00DD7FBB"/>
    <w:rsid w:val="00DE0B9F"/>
    <w:rsid w:val="00DE274D"/>
    <w:rsid w:val="00DE2A9E"/>
    <w:rsid w:val="00DE4238"/>
    <w:rsid w:val="00DE5362"/>
    <w:rsid w:val="00DE657F"/>
    <w:rsid w:val="00DE7D59"/>
    <w:rsid w:val="00DF1218"/>
    <w:rsid w:val="00DF1ACE"/>
    <w:rsid w:val="00DF2926"/>
    <w:rsid w:val="00DF58BE"/>
    <w:rsid w:val="00DF6462"/>
    <w:rsid w:val="00DF7951"/>
    <w:rsid w:val="00E0253A"/>
    <w:rsid w:val="00E02FA0"/>
    <w:rsid w:val="00E036DC"/>
    <w:rsid w:val="00E05870"/>
    <w:rsid w:val="00E06D13"/>
    <w:rsid w:val="00E0784E"/>
    <w:rsid w:val="00E10454"/>
    <w:rsid w:val="00E10EAF"/>
    <w:rsid w:val="00E112E5"/>
    <w:rsid w:val="00E122C4"/>
    <w:rsid w:val="00E122D8"/>
    <w:rsid w:val="00E12CC8"/>
    <w:rsid w:val="00E14335"/>
    <w:rsid w:val="00E15352"/>
    <w:rsid w:val="00E205CD"/>
    <w:rsid w:val="00E21CC7"/>
    <w:rsid w:val="00E2263E"/>
    <w:rsid w:val="00E24D9E"/>
    <w:rsid w:val="00E25849"/>
    <w:rsid w:val="00E2768D"/>
    <w:rsid w:val="00E307CF"/>
    <w:rsid w:val="00E3197E"/>
    <w:rsid w:val="00E341CB"/>
    <w:rsid w:val="00E342F8"/>
    <w:rsid w:val="00E351ED"/>
    <w:rsid w:val="00E35520"/>
    <w:rsid w:val="00E406EE"/>
    <w:rsid w:val="00E42D40"/>
    <w:rsid w:val="00E45753"/>
    <w:rsid w:val="00E47D8C"/>
    <w:rsid w:val="00E50755"/>
    <w:rsid w:val="00E52B5F"/>
    <w:rsid w:val="00E53D81"/>
    <w:rsid w:val="00E6034B"/>
    <w:rsid w:val="00E6149F"/>
    <w:rsid w:val="00E6549E"/>
    <w:rsid w:val="00E65EDE"/>
    <w:rsid w:val="00E70F81"/>
    <w:rsid w:val="00E77055"/>
    <w:rsid w:val="00E77460"/>
    <w:rsid w:val="00E77F19"/>
    <w:rsid w:val="00E8049E"/>
    <w:rsid w:val="00E83ABC"/>
    <w:rsid w:val="00E841EA"/>
    <w:rsid w:val="00E844F2"/>
    <w:rsid w:val="00E85072"/>
    <w:rsid w:val="00E872AE"/>
    <w:rsid w:val="00E90AD0"/>
    <w:rsid w:val="00E92FCB"/>
    <w:rsid w:val="00E94350"/>
    <w:rsid w:val="00EA147F"/>
    <w:rsid w:val="00EA4A27"/>
    <w:rsid w:val="00EA4AFE"/>
    <w:rsid w:val="00EA4FA6"/>
    <w:rsid w:val="00EB1A25"/>
    <w:rsid w:val="00EC3716"/>
    <w:rsid w:val="00EC402B"/>
    <w:rsid w:val="00EC71C9"/>
    <w:rsid w:val="00EC7363"/>
    <w:rsid w:val="00ED03AB"/>
    <w:rsid w:val="00ED1963"/>
    <w:rsid w:val="00ED1CD4"/>
    <w:rsid w:val="00ED1D2B"/>
    <w:rsid w:val="00ED4B24"/>
    <w:rsid w:val="00ED64B5"/>
    <w:rsid w:val="00EE230E"/>
    <w:rsid w:val="00EE7CCA"/>
    <w:rsid w:val="00EF09CA"/>
    <w:rsid w:val="00F00904"/>
    <w:rsid w:val="00F02D4A"/>
    <w:rsid w:val="00F10F96"/>
    <w:rsid w:val="00F10FD6"/>
    <w:rsid w:val="00F13582"/>
    <w:rsid w:val="00F13A2A"/>
    <w:rsid w:val="00F16A14"/>
    <w:rsid w:val="00F21CF0"/>
    <w:rsid w:val="00F23C10"/>
    <w:rsid w:val="00F25409"/>
    <w:rsid w:val="00F315BE"/>
    <w:rsid w:val="00F362D7"/>
    <w:rsid w:val="00F37D7B"/>
    <w:rsid w:val="00F42B34"/>
    <w:rsid w:val="00F42F8E"/>
    <w:rsid w:val="00F4672C"/>
    <w:rsid w:val="00F4703F"/>
    <w:rsid w:val="00F477C0"/>
    <w:rsid w:val="00F503D4"/>
    <w:rsid w:val="00F50800"/>
    <w:rsid w:val="00F5314C"/>
    <w:rsid w:val="00F54F43"/>
    <w:rsid w:val="00F5586E"/>
    <w:rsid w:val="00F5688C"/>
    <w:rsid w:val="00F60048"/>
    <w:rsid w:val="00F6258D"/>
    <w:rsid w:val="00F635DD"/>
    <w:rsid w:val="00F63ACA"/>
    <w:rsid w:val="00F660B9"/>
    <w:rsid w:val="00F6627B"/>
    <w:rsid w:val="00F7336E"/>
    <w:rsid w:val="00F734F2"/>
    <w:rsid w:val="00F75052"/>
    <w:rsid w:val="00F7612D"/>
    <w:rsid w:val="00F7781E"/>
    <w:rsid w:val="00F804D3"/>
    <w:rsid w:val="00F816CB"/>
    <w:rsid w:val="00F81CD2"/>
    <w:rsid w:val="00F82641"/>
    <w:rsid w:val="00F90F18"/>
    <w:rsid w:val="00F91088"/>
    <w:rsid w:val="00F937E4"/>
    <w:rsid w:val="00F93F5E"/>
    <w:rsid w:val="00F95EE7"/>
    <w:rsid w:val="00F96D02"/>
    <w:rsid w:val="00FA0747"/>
    <w:rsid w:val="00FA15BB"/>
    <w:rsid w:val="00FA22F7"/>
    <w:rsid w:val="00FA39E6"/>
    <w:rsid w:val="00FA4780"/>
    <w:rsid w:val="00FA761D"/>
    <w:rsid w:val="00FA7BC9"/>
    <w:rsid w:val="00FB0EAB"/>
    <w:rsid w:val="00FB170F"/>
    <w:rsid w:val="00FB378E"/>
    <w:rsid w:val="00FB37F1"/>
    <w:rsid w:val="00FB47C0"/>
    <w:rsid w:val="00FB501B"/>
    <w:rsid w:val="00FB5EDD"/>
    <w:rsid w:val="00FB7770"/>
    <w:rsid w:val="00FC00E0"/>
    <w:rsid w:val="00FC159B"/>
    <w:rsid w:val="00FC4ED5"/>
    <w:rsid w:val="00FC56AE"/>
    <w:rsid w:val="00FD0301"/>
    <w:rsid w:val="00FD0748"/>
    <w:rsid w:val="00FD0A15"/>
    <w:rsid w:val="00FD0BB4"/>
    <w:rsid w:val="00FD273C"/>
    <w:rsid w:val="00FD312F"/>
    <w:rsid w:val="00FD3B91"/>
    <w:rsid w:val="00FD576B"/>
    <w:rsid w:val="00FD579E"/>
    <w:rsid w:val="00FD6837"/>
    <w:rsid w:val="00FD6845"/>
    <w:rsid w:val="00FE0ED6"/>
    <w:rsid w:val="00FE3301"/>
    <w:rsid w:val="00FE33E4"/>
    <w:rsid w:val="00FE4516"/>
    <w:rsid w:val="00FE64C8"/>
    <w:rsid w:val="00FE64F5"/>
    <w:rsid w:val="00FF0A7B"/>
    <w:rsid w:val="00FF18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69231"/>
  <w15:docId w15:val="{BCC3A2CC-C90B-46E7-9A02-9560EA57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basedOn w:val="a7"/>
    <w:link w:val="3"/>
    <w:rsid w:val="002C2C46"/>
    <w:rPr>
      <w:rFonts w:ascii="標楷體" w:eastAsia="標楷體" w:hAnsi="Arial"/>
      <w:bCs/>
      <w:kern w:val="32"/>
      <w:sz w:val="32"/>
      <w:szCs w:val="36"/>
    </w:rPr>
  </w:style>
  <w:style w:type="paragraph" w:styleId="afc">
    <w:name w:val="footnote text"/>
    <w:basedOn w:val="a6"/>
    <w:link w:val="afd"/>
    <w:uiPriority w:val="99"/>
    <w:semiHidden/>
    <w:unhideWhenUsed/>
    <w:rsid w:val="00D56A67"/>
    <w:pPr>
      <w:snapToGrid w:val="0"/>
      <w:jc w:val="left"/>
    </w:pPr>
    <w:rPr>
      <w:sz w:val="20"/>
    </w:rPr>
  </w:style>
  <w:style w:type="character" w:customStyle="1" w:styleId="afd">
    <w:name w:val="註腳文字 字元"/>
    <w:basedOn w:val="a7"/>
    <w:link w:val="afc"/>
    <w:uiPriority w:val="99"/>
    <w:semiHidden/>
    <w:rsid w:val="00D56A67"/>
    <w:rPr>
      <w:rFonts w:ascii="標楷體" w:eastAsia="標楷體"/>
      <w:kern w:val="2"/>
    </w:rPr>
  </w:style>
  <w:style w:type="character" w:styleId="afe">
    <w:name w:val="footnote reference"/>
    <w:basedOn w:val="a7"/>
    <w:uiPriority w:val="99"/>
    <w:semiHidden/>
    <w:unhideWhenUsed/>
    <w:rsid w:val="00D56A67"/>
    <w:rPr>
      <w:vertAlign w:val="superscript"/>
    </w:rPr>
  </w:style>
  <w:style w:type="paragraph" w:styleId="HTML">
    <w:name w:val="HTML Preformatted"/>
    <w:basedOn w:val="a6"/>
    <w:link w:val="HTML0"/>
    <w:uiPriority w:val="99"/>
    <w:semiHidden/>
    <w:unhideWhenUsed/>
    <w:rsid w:val="00F21CF0"/>
    <w:rPr>
      <w:rFonts w:ascii="Courier New" w:hAnsi="Courier New" w:cs="Courier New"/>
      <w:sz w:val="20"/>
    </w:rPr>
  </w:style>
  <w:style w:type="character" w:customStyle="1" w:styleId="HTML0">
    <w:name w:val="HTML 預設格式 字元"/>
    <w:basedOn w:val="a7"/>
    <w:link w:val="HTML"/>
    <w:uiPriority w:val="99"/>
    <w:semiHidden/>
    <w:rsid w:val="00F21CF0"/>
    <w:rPr>
      <w:rFonts w:ascii="Courier New" w:eastAsia="標楷體" w:hAnsi="Courier New" w:cs="Courier New"/>
      <w:kern w:val="2"/>
    </w:rPr>
  </w:style>
  <w:style w:type="character" w:customStyle="1" w:styleId="40">
    <w:name w:val="標題 4 字元"/>
    <w:basedOn w:val="a7"/>
    <w:link w:val="4"/>
    <w:rsid w:val="00181F34"/>
    <w:rPr>
      <w:rFonts w:ascii="標楷體" w:eastAsia="標楷體" w:hAnsi="Arial"/>
      <w:kern w:val="32"/>
      <w:sz w:val="32"/>
      <w:szCs w:val="36"/>
    </w:rPr>
  </w:style>
  <w:style w:type="character" w:customStyle="1" w:styleId="50">
    <w:name w:val="標題 5 字元"/>
    <w:basedOn w:val="a7"/>
    <w:link w:val="5"/>
    <w:rsid w:val="00181F34"/>
    <w:rPr>
      <w:rFonts w:ascii="標楷體" w:eastAsia="標楷體" w:hAnsi="Arial"/>
      <w:bCs/>
      <w:kern w:val="32"/>
      <w:sz w:val="32"/>
      <w:szCs w:val="36"/>
    </w:rPr>
  </w:style>
  <w:style w:type="character" w:customStyle="1" w:styleId="60">
    <w:name w:val="標題 6 字元"/>
    <w:basedOn w:val="a7"/>
    <w:link w:val="6"/>
    <w:rsid w:val="00181F3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0290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1536812">
      <w:bodyDiv w:val="1"/>
      <w:marLeft w:val="0"/>
      <w:marRight w:val="0"/>
      <w:marTop w:val="0"/>
      <w:marBottom w:val="0"/>
      <w:divBdr>
        <w:top w:val="none" w:sz="0" w:space="0" w:color="auto"/>
        <w:left w:val="none" w:sz="0" w:space="0" w:color="auto"/>
        <w:bottom w:val="none" w:sz="0" w:space="0" w:color="auto"/>
        <w:right w:val="none" w:sz="0" w:space="0" w:color="auto"/>
      </w:divBdr>
    </w:div>
    <w:div w:id="1166364501">
      <w:bodyDiv w:val="1"/>
      <w:marLeft w:val="0"/>
      <w:marRight w:val="0"/>
      <w:marTop w:val="0"/>
      <w:marBottom w:val="0"/>
      <w:divBdr>
        <w:top w:val="none" w:sz="0" w:space="0" w:color="auto"/>
        <w:left w:val="none" w:sz="0" w:space="0" w:color="auto"/>
        <w:bottom w:val="none" w:sz="0" w:space="0" w:color="auto"/>
        <w:right w:val="none" w:sz="0" w:space="0" w:color="auto"/>
      </w:divBdr>
    </w:div>
    <w:div w:id="1296182998">
      <w:bodyDiv w:val="1"/>
      <w:marLeft w:val="0"/>
      <w:marRight w:val="0"/>
      <w:marTop w:val="0"/>
      <w:marBottom w:val="0"/>
      <w:divBdr>
        <w:top w:val="none" w:sz="0" w:space="0" w:color="auto"/>
        <w:left w:val="none" w:sz="0" w:space="0" w:color="auto"/>
        <w:bottom w:val="none" w:sz="0" w:space="0" w:color="auto"/>
        <w:right w:val="none" w:sz="0" w:space="0" w:color="auto"/>
      </w:divBdr>
    </w:div>
    <w:div w:id="1871915328">
      <w:bodyDiv w:val="1"/>
      <w:marLeft w:val="0"/>
      <w:marRight w:val="0"/>
      <w:marTop w:val="0"/>
      <w:marBottom w:val="0"/>
      <w:divBdr>
        <w:top w:val="none" w:sz="0" w:space="0" w:color="auto"/>
        <w:left w:val="none" w:sz="0" w:space="0" w:color="auto"/>
        <w:bottom w:val="none" w:sz="0" w:space="0" w:color="auto"/>
        <w:right w:val="none" w:sz="0" w:space="0" w:color="auto"/>
      </w:divBdr>
    </w:div>
    <w:div w:id="20370011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customXml" Target="../customXml/item1.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image" Target="media/image33.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088A4-BF02-408B-8A90-F006C3DF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63</Pages>
  <Words>4632</Words>
  <Characters>26406</Characters>
  <Application>Microsoft Office Word</Application>
  <DocSecurity>0</DocSecurity>
  <Lines>220</Lines>
  <Paragraphs>61</Paragraphs>
  <ScaleCrop>false</ScaleCrop>
  <Company>cy</Company>
  <LinksUpToDate>false</LinksUpToDate>
  <CharactersWithSpaces>30977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邱俊能</cp:lastModifiedBy>
  <cp:revision>7</cp:revision>
  <cp:lastPrinted>2020-06-18T09:57:00Z</cp:lastPrinted>
  <dcterms:created xsi:type="dcterms:W3CDTF">2020-06-20T09:59:00Z</dcterms:created>
  <dcterms:modified xsi:type="dcterms:W3CDTF">2020-06-20T10:12:00Z</dcterms:modified>
</cp:coreProperties>
</file>