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3168D6" w:rsidRDefault="00F270F8" w:rsidP="00F37D7B">
      <w:pPr>
        <w:pStyle w:val="af2"/>
        <w:rPr>
          <w:b w:val="0"/>
        </w:rPr>
      </w:pPr>
      <w:r w:rsidRPr="003168D6">
        <w:rPr>
          <w:rFonts w:hint="eastAsia"/>
          <w:b w:val="0"/>
        </w:rPr>
        <w:t>調查</w:t>
      </w:r>
      <w:r w:rsidR="00D75644" w:rsidRPr="003168D6">
        <w:rPr>
          <w:rFonts w:hint="eastAsia"/>
          <w:b w:val="0"/>
        </w:rPr>
        <w:t>報告</w:t>
      </w:r>
    </w:p>
    <w:p w:rsidR="00E25849" w:rsidRPr="003168D6"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168D6">
        <w:rPr>
          <w:rFonts w:hint="eastAsia"/>
        </w:rPr>
        <w:t>案　　由：</w:t>
      </w:r>
      <w:bookmarkEnd w:id="0"/>
      <w:bookmarkEnd w:id="1"/>
      <w:bookmarkEnd w:id="2"/>
      <w:bookmarkEnd w:id="3"/>
      <w:bookmarkEnd w:id="4"/>
      <w:bookmarkEnd w:id="5"/>
      <w:bookmarkEnd w:id="6"/>
      <w:bookmarkEnd w:id="7"/>
      <w:bookmarkEnd w:id="8"/>
      <w:bookmarkEnd w:id="9"/>
      <w:r w:rsidR="001C0DA8" w:rsidRPr="003168D6">
        <w:fldChar w:fldCharType="begin"/>
      </w:r>
      <w:r w:rsidRPr="003168D6">
        <w:instrText xml:space="preserve"> MERGEFIELD </w:instrText>
      </w:r>
      <w:r w:rsidRPr="003168D6">
        <w:rPr>
          <w:rFonts w:hint="eastAsia"/>
        </w:rPr>
        <w:instrText>案由</w:instrText>
      </w:r>
      <w:r w:rsidRPr="003168D6">
        <w:instrText xml:space="preserve"> </w:instrText>
      </w:r>
      <w:r w:rsidR="001C0DA8" w:rsidRPr="003168D6">
        <w:fldChar w:fldCharType="separate"/>
      </w:r>
      <w:bookmarkEnd w:id="11"/>
      <w:r w:rsidR="00913320" w:rsidRPr="003168D6">
        <w:rPr>
          <w:rFonts w:hint="eastAsia"/>
          <w:noProof/>
        </w:rPr>
        <w:t>據悉，臺灣臺南地方法院某資深法官遭檢舉經常於上班時間不假外出從事釣魚、種花、種水果等私人活動，又疑涉有不實申報加班之行為。究該法官是否確有差勤不實之情事？其申報加班是否屬實？是否有無故延滯其職務之執行？臺灣臺南地方法院是否具體落實有關職務監督之規定？均有深入瞭解之必要案。</w:t>
      </w:r>
      <w:bookmarkEnd w:id="10"/>
      <w:r w:rsidR="001C0DA8" w:rsidRPr="003168D6">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6709EA" w:rsidRPr="003168D6" w:rsidRDefault="006709EA" w:rsidP="006709EA">
      <w:pPr>
        <w:pStyle w:val="1"/>
        <w:numPr>
          <w:ilvl w:val="0"/>
          <w:numId w:val="1"/>
        </w:numPr>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End w:id="25"/>
      <w:bookmarkEnd w:id="26"/>
      <w:bookmarkEnd w:id="27"/>
      <w:bookmarkEnd w:id="28"/>
      <w:bookmarkEnd w:id="29"/>
      <w:bookmarkEnd w:id="30"/>
      <w:bookmarkEnd w:id="31"/>
      <w:bookmarkEnd w:id="32"/>
      <w:bookmarkEnd w:id="33"/>
      <w:bookmarkEnd w:id="34"/>
      <w:r w:rsidRPr="003168D6">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6709EA" w:rsidRPr="003168D6" w:rsidRDefault="006709EA" w:rsidP="006709EA">
      <w:pPr>
        <w:pStyle w:val="11"/>
        <w:ind w:left="680" w:firstLine="680"/>
      </w:pPr>
      <w:r w:rsidRPr="003168D6">
        <w:rPr>
          <w:rFonts w:hint="eastAsia"/>
          <w:noProof/>
        </w:rPr>
        <w:t>案經司法院移請本院審查，經調閱司法院及臺灣臺南地方法院(下稱臺南地院)</w:t>
      </w:r>
      <w:r w:rsidRPr="003168D6">
        <w:rPr>
          <w:rFonts w:hint="eastAsia"/>
        </w:rPr>
        <w:t>卷證資料，於</w:t>
      </w:r>
      <w:r w:rsidR="00C3060D" w:rsidRPr="003168D6">
        <w:rPr>
          <w:rFonts w:hint="eastAsia"/>
        </w:rPr>
        <w:t>民國(下同)</w:t>
      </w:r>
      <w:r w:rsidRPr="003168D6">
        <w:rPr>
          <w:rFonts w:hint="eastAsia"/>
        </w:rPr>
        <w:t>109年3月4日詢問司法院</w:t>
      </w:r>
      <w:r w:rsidRPr="003168D6">
        <w:rPr>
          <w:rFonts w:hAnsi="標楷體" w:hint="eastAsia"/>
        </w:rPr>
        <w:t>葉麗霞副秘書長、人事處陳美彤處長、司法行政廳陳婷玉法官、政風處楊國甫科長等相關業務主管人員，並於同年月9</w:t>
      </w:r>
      <w:r w:rsidR="00A16767" w:rsidRPr="003168D6">
        <w:rPr>
          <w:rFonts w:hAnsi="標楷體" w:hint="eastAsia"/>
        </w:rPr>
        <w:t>日詢問</w:t>
      </w:r>
      <w:r w:rsidRPr="003168D6">
        <w:rPr>
          <w:rFonts w:hint="eastAsia"/>
          <w:noProof/>
        </w:rPr>
        <w:t>臺南地院朱中和法官，</w:t>
      </w:r>
      <w:r w:rsidRPr="003168D6">
        <w:rPr>
          <w:rFonts w:hint="eastAsia"/>
        </w:rPr>
        <w:t>已調查竣事，茲臚列調查意見如下：</w:t>
      </w:r>
    </w:p>
    <w:p w:rsidR="00C27AF5" w:rsidRPr="003168D6" w:rsidRDefault="00C27AF5" w:rsidP="00C27AF5">
      <w:pPr>
        <w:pStyle w:val="2"/>
        <w:rPr>
          <w:b/>
        </w:rPr>
      </w:pPr>
      <w:r w:rsidRPr="003168D6">
        <w:rPr>
          <w:rFonts w:hint="eastAsia"/>
          <w:b/>
        </w:rPr>
        <w:t>臺南地院</w:t>
      </w:r>
      <w:r w:rsidRPr="003168D6">
        <w:rPr>
          <w:rFonts w:hint="eastAsia"/>
          <w:b/>
          <w:bCs w:val="0"/>
        </w:rPr>
        <w:t>法官朱中和經常於正常上班時間不假外出，從事釣魚、種菜等與公務無關之活動，且具常態性，未</w:t>
      </w:r>
      <w:r w:rsidRPr="003168D6">
        <w:rPr>
          <w:rFonts w:hint="eastAsia"/>
          <w:b/>
        </w:rPr>
        <w:t>能本於自律之精神，戮力從公，保持敬業精神，</w:t>
      </w:r>
      <w:r w:rsidR="001914ED" w:rsidRPr="003168D6">
        <w:rPr>
          <w:rFonts w:hint="eastAsia"/>
          <w:b/>
        </w:rPr>
        <w:t>並</w:t>
      </w:r>
      <w:r w:rsidRPr="003168D6">
        <w:rPr>
          <w:rFonts w:hint="eastAsia"/>
          <w:b/>
        </w:rPr>
        <w:t>加班</w:t>
      </w:r>
      <w:r w:rsidR="001914ED" w:rsidRPr="003168D6">
        <w:rPr>
          <w:rFonts w:hint="eastAsia"/>
          <w:b/>
        </w:rPr>
        <w:t>不實</w:t>
      </w:r>
      <w:r w:rsidRPr="003168D6">
        <w:rPr>
          <w:rFonts w:hint="eastAsia"/>
          <w:b/>
        </w:rPr>
        <w:t>。違反法官法及法官倫理規範所定高尚品格、謹言慎行義務，損及司法威信，洵有重大違失。</w:t>
      </w:r>
    </w:p>
    <w:p w:rsidR="00AB72CA" w:rsidRPr="003168D6" w:rsidRDefault="00DB259A" w:rsidP="00AB72CA">
      <w:pPr>
        <w:pStyle w:val="3"/>
      </w:pPr>
      <w:r w:rsidRPr="003168D6">
        <w:rPr>
          <w:rFonts w:hint="eastAsia"/>
        </w:rPr>
        <w:t>按</w:t>
      </w:r>
      <w:r w:rsidRPr="003168D6">
        <w:rPr>
          <w:rFonts w:ascii="Times New Roman" w:hAnsi="Times New Roman"/>
        </w:rPr>
        <w:t>公務員服務法</w:t>
      </w:r>
      <w:r w:rsidRPr="003168D6">
        <w:rPr>
          <w:rFonts w:ascii="Times New Roman" w:hAnsi="Times New Roman" w:hint="eastAsia"/>
        </w:rPr>
        <w:t>第</w:t>
      </w:r>
      <w:r w:rsidRPr="003168D6">
        <w:rPr>
          <w:rFonts w:hint="eastAsia"/>
        </w:rPr>
        <w:t>1條規定：「公務員應遵守誓言，忠心努力，依法律命令所定，執行其職務</w:t>
      </w:r>
      <w:r w:rsidR="00C27AF5" w:rsidRPr="003168D6">
        <w:rPr>
          <w:rFonts w:hint="eastAsia"/>
        </w:rPr>
        <w:t>。」</w:t>
      </w:r>
      <w:r w:rsidRPr="003168D6">
        <w:rPr>
          <w:rFonts w:hint="eastAsia"/>
        </w:rPr>
        <w:t>同法第5條規定：「公務員應誠實清廉，謹慎勤勉，不得有驕恣貪惰……等足以損失名譽之行為。」</w:t>
      </w:r>
      <w:r w:rsidRPr="003168D6">
        <w:rPr>
          <w:rFonts w:hAnsi="標楷體" w:hint="eastAsia"/>
        </w:rPr>
        <w:t>法官法</w:t>
      </w:r>
      <w:r w:rsidRPr="003168D6">
        <w:rPr>
          <w:rFonts w:hint="eastAsia"/>
        </w:rPr>
        <w:t>第18條第1項</w:t>
      </w:r>
      <w:r w:rsidRPr="003168D6">
        <w:rPr>
          <w:rFonts w:hAnsi="標楷體" w:hint="eastAsia"/>
        </w:rPr>
        <w:t>規定</w:t>
      </w:r>
      <w:r w:rsidRPr="003168D6">
        <w:rPr>
          <w:rFonts w:hint="eastAsia"/>
        </w:rPr>
        <w:t>：「法官不得為有損其職位尊嚴或職務信任之行為……</w:t>
      </w:r>
      <w:r w:rsidR="00C27AF5" w:rsidRPr="003168D6">
        <w:rPr>
          <w:rFonts w:hint="eastAsia"/>
        </w:rPr>
        <w:t>。</w:t>
      </w:r>
      <w:r w:rsidRPr="003168D6">
        <w:rPr>
          <w:rFonts w:hint="eastAsia"/>
        </w:rPr>
        <w:t>」同法第30條第2項第7款</w:t>
      </w:r>
      <w:r w:rsidRPr="003168D6">
        <w:rPr>
          <w:rFonts w:hAnsi="標楷體" w:hint="eastAsia"/>
        </w:rPr>
        <w:t>規定</w:t>
      </w:r>
      <w:r w:rsidRPr="003168D6">
        <w:rPr>
          <w:rFonts w:hint="eastAsia"/>
        </w:rPr>
        <w:t>：「</w:t>
      </w:r>
      <w:r w:rsidRPr="003168D6">
        <w:rPr>
          <w:rFonts w:hAnsi="標楷體" w:hint="eastAsia"/>
          <w:szCs w:val="20"/>
        </w:rPr>
        <w:t>七、違反法官倫理規範，情節重大</w:t>
      </w:r>
      <w:r w:rsidR="00C27AF5" w:rsidRPr="003168D6">
        <w:rPr>
          <w:rFonts w:hAnsi="標楷體" w:hint="eastAsia"/>
          <w:szCs w:val="20"/>
        </w:rPr>
        <w:t>。</w:t>
      </w:r>
      <w:r w:rsidRPr="003168D6">
        <w:rPr>
          <w:rFonts w:hint="eastAsia"/>
        </w:rPr>
        <w:t>」同法第49條第1項</w:t>
      </w:r>
      <w:r w:rsidRPr="003168D6">
        <w:rPr>
          <w:rFonts w:hAnsi="標楷體" w:hint="eastAsia"/>
        </w:rPr>
        <w:t>規定</w:t>
      </w:r>
      <w:r w:rsidRPr="003168D6">
        <w:rPr>
          <w:rFonts w:hint="eastAsia"/>
        </w:rPr>
        <w:t>：「</w:t>
      </w:r>
      <w:r w:rsidRPr="003168D6">
        <w:rPr>
          <w:rFonts w:hAnsi="標楷體" w:hint="eastAsia"/>
          <w:szCs w:val="20"/>
        </w:rPr>
        <w:t>法官有第30條第2項各款所列情</w:t>
      </w:r>
      <w:r w:rsidRPr="003168D6">
        <w:rPr>
          <w:rFonts w:hAnsi="標楷體" w:hint="eastAsia"/>
          <w:szCs w:val="20"/>
        </w:rPr>
        <w:lastRenderedPageBreak/>
        <w:t>事之一，有懲戒之必要者，應受懲戒</w:t>
      </w:r>
      <w:r w:rsidRPr="003168D6">
        <w:rPr>
          <w:rFonts w:hint="eastAsia"/>
        </w:rPr>
        <w:t>。」法官倫理規範第5條</w:t>
      </w:r>
      <w:r w:rsidRPr="003168D6">
        <w:rPr>
          <w:rFonts w:hAnsi="標楷體" w:hint="eastAsia"/>
        </w:rPr>
        <w:t>規定</w:t>
      </w:r>
      <w:r w:rsidRPr="003168D6">
        <w:rPr>
          <w:rFonts w:hint="eastAsia"/>
        </w:rPr>
        <w:t>：「法官應保有高尚品格，謹言慎行，廉潔自持，避免有不當或易被認為損及司法形象之行為</w:t>
      </w:r>
      <w:r w:rsidR="00C27AF5" w:rsidRPr="003168D6">
        <w:rPr>
          <w:rFonts w:hint="eastAsia"/>
        </w:rPr>
        <w:t>。</w:t>
      </w:r>
      <w:r w:rsidRPr="003168D6">
        <w:rPr>
          <w:rFonts w:hint="eastAsia"/>
        </w:rPr>
        <w:t>」司法院及所屬機關職員考勤要點</w:t>
      </w:r>
      <w:r w:rsidR="001914ED" w:rsidRPr="003168D6">
        <w:rPr>
          <w:rFonts w:hint="eastAsia"/>
        </w:rPr>
        <w:t>(下稱司法院考勤要點)</w:t>
      </w:r>
      <w:r w:rsidRPr="003168D6">
        <w:rPr>
          <w:rFonts w:hint="eastAsia"/>
        </w:rPr>
        <w:t>第3點但書規定：「</w:t>
      </w:r>
      <w:r w:rsidRPr="003168D6">
        <w:rPr>
          <w:rFonts w:hAnsi="標楷體"/>
        </w:rPr>
        <w:t>……</w:t>
      </w:r>
      <w:r w:rsidRPr="003168D6">
        <w:rPr>
          <w:rFonts w:hint="eastAsia"/>
        </w:rPr>
        <w:t>但本院所屬各級法院法官因審判之必要或工作有特殊需要時，上下班得免予簽到退，惟仍宜本於自律之精神，戮力從公，保持敬業精神。」臺灣臺南地方法院員工出勤管理要點(下稱臺南地院出勤管理要點)第4點第3項規定：</w:t>
      </w:r>
      <w:r w:rsidRPr="003168D6">
        <w:rPr>
          <w:rFonts w:hAnsi="標楷體" w:hint="eastAsia"/>
        </w:rPr>
        <w:t>「法官雖因</w:t>
      </w:r>
      <w:r w:rsidRPr="003168D6">
        <w:rPr>
          <w:rFonts w:hint="eastAsia"/>
        </w:rPr>
        <w:t>審判之必要或工作有特殊需要，上下班得免刷卡，惟仍應本於自律之精神，戮力從公，保持敬業精神。</w:t>
      </w:r>
      <w:r w:rsidR="00C27AF5" w:rsidRPr="003168D6">
        <w:rPr>
          <w:rFonts w:hAnsi="標楷體" w:hint="eastAsia"/>
        </w:rPr>
        <w:t>」</w:t>
      </w:r>
      <w:r w:rsidR="00AB72CA" w:rsidRPr="003168D6">
        <w:rPr>
          <w:rFonts w:hint="eastAsia"/>
        </w:rPr>
        <w:t>公務人員俸給法第22條：</w:t>
      </w:r>
      <w:r w:rsidR="00AB72CA" w:rsidRPr="003168D6">
        <w:rPr>
          <w:rFonts w:hAnsi="標楷體" w:hint="eastAsia"/>
        </w:rPr>
        <w:t>「</w:t>
      </w:r>
      <w:r w:rsidR="00AB72CA" w:rsidRPr="003168D6">
        <w:rPr>
          <w:rFonts w:hint="eastAsia"/>
          <w:shd w:val="clear" w:color="auto" w:fill="FFFFFF"/>
        </w:rPr>
        <w:t>公務人員曠職或請事假超過規定日數者，應按第3條第2項計算方式，扣除其曠職或超過規定事假日數之俸給。</w:t>
      </w:r>
      <w:r w:rsidR="00AB72CA" w:rsidRPr="003168D6">
        <w:rPr>
          <w:rFonts w:hAnsi="標楷體" w:hint="eastAsia"/>
        </w:rPr>
        <w:t>」</w:t>
      </w:r>
    </w:p>
    <w:p w:rsidR="00C468EC" w:rsidRPr="003168D6" w:rsidRDefault="00C468EC" w:rsidP="00DB259A">
      <w:pPr>
        <w:pStyle w:val="3"/>
      </w:pPr>
      <w:r w:rsidRPr="003168D6">
        <w:rPr>
          <w:rFonts w:hint="eastAsia"/>
        </w:rPr>
        <w:t>查臺南地院法官朱中和經常於正常上班時間不假外出，從事釣魚、種菜等與公務無關之活動：</w:t>
      </w:r>
    </w:p>
    <w:p w:rsidR="00DB259A" w:rsidRPr="003168D6" w:rsidRDefault="00C468EC" w:rsidP="00C468EC">
      <w:pPr>
        <w:pStyle w:val="4"/>
      </w:pPr>
      <w:r w:rsidRPr="003168D6">
        <w:rPr>
          <w:rFonts w:hint="eastAsia"/>
        </w:rPr>
        <w:t>依司法院108年7月26日院台人五字第1080020782號函移送本院審查相關資料，及該院政風處108年7月「臺灣臺南地方法院朱中和法官違反法官法等案」行政調查報告(下稱司法院政風處行政調查報告)，據蒐證：</w:t>
      </w:r>
    </w:p>
    <w:p w:rsidR="00C468EC" w:rsidRPr="003168D6" w:rsidRDefault="00C468EC" w:rsidP="00C468EC">
      <w:pPr>
        <w:pStyle w:val="5"/>
      </w:pPr>
      <w:r w:rsidRPr="003168D6">
        <w:rPr>
          <w:rFonts w:hint="eastAsia"/>
        </w:rPr>
        <w:t>107年11月5日（星期一），渠於15時14分開車進入法院，18時27分開車離開法院。</w:t>
      </w:r>
    </w:p>
    <w:p w:rsidR="00C468EC" w:rsidRPr="003168D6" w:rsidRDefault="00C468EC" w:rsidP="00C468EC">
      <w:pPr>
        <w:pStyle w:val="5"/>
      </w:pPr>
      <w:r w:rsidRPr="003168D6">
        <w:rPr>
          <w:rFonts w:hint="eastAsia"/>
        </w:rPr>
        <w:t>107年11月6日（星期二），渠於09時11分開車進入法院，11時35分開車離開法院，13時05分於高爾夫球練習場從事植栽，14時52分開車離開球場，15時17分開車進入法院，17時25分開車離開法院。</w:t>
      </w:r>
    </w:p>
    <w:p w:rsidR="00C468EC" w:rsidRPr="003168D6" w:rsidRDefault="00C468EC" w:rsidP="00C468EC">
      <w:pPr>
        <w:pStyle w:val="5"/>
      </w:pPr>
      <w:r w:rsidRPr="003168D6">
        <w:rPr>
          <w:rFonts w:hint="eastAsia"/>
        </w:rPr>
        <w:t>107年11月7日（星期三），渠於09時46分開車進</w:t>
      </w:r>
      <w:r w:rsidRPr="003168D6">
        <w:rPr>
          <w:rFonts w:hint="eastAsia"/>
        </w:rPr>
        <w:lastRenderedPageBreak/>
        <w:t>入法院，09時59分帶領2位民眾進入辦公室，12時22分開車離開法院，下午請假至國立臺南藝術大學授課。</w:t>
      </w:r>
    </w:p>
    <w:p w:rsidR="00C468EC" w:rsidRPr="003168D6" w:rsidRDefault="00C468EC" w:rsidP="00C468EC">
      <w:pPr>
        <w:pStyle w:val="5"/>
      </w:pPr>
      <w:r w:rsidRPr="003168D6">
        <w:rPr>
          <w:rFonts w:hint="eastAsia"/>
        </w:rPr>
        <w:t>107年11月8日（星期四），渠於09時51分開車進入法院，10時18分開車離開法院，11時09</w:t>
      </w:r>
      <w:r w:rsidR="00484B97" w:rsidRPr="003168D6">
        <w:rPr>
          <w:rFonts w:hint="eastAsia"/>
        </w:rPr>
        <w:t>分</w:t>
      </w:r>
      <w:r w:rsidRPr="003168D6">
        <w:rPr>
          <w:rFonts w:hint="eastAsia"/>
        </w:rPr>
        <w:t>於高爾夫球練習場從事植栽，13時52分開車離開球場，15時31</w:t>
      </w:r>
      <w:r w:rsidR="00484B97" w:rsidRPr="003168D6">
        <w:rPr>
          <w:rFonts w:hint="eastAsia"/>
        </w:rPr>
        <w:t>分</w:t>
      </w:r>
      <w:r w:rsidRPr="003168D6">
        <w:rPr>
          <w:rFonts w:hint="eastAsia"/>
        </w:rPr>
        <w:t>於漁光島碼頭釣魚，17時18分開車離開漁光島，17時27分開車進入法院，18時24分開車離開法院。</w:t>
      </w:r>
    </w:p>
    <w:p w:rsidR="00C468EC" w:rsidRPr="003168D6" w:rsidRDefault="00C468EC" w:rsidP="00C468EC">
      <w:pPr>
        <w:pStyle w:val="5"/>
      </w:pPr>
      <w:r w:rsidRPr="003168D6">
        <w:rPr>
          <w:rFonts w:hint="eastAsia"/>
        </w:rPr>
        <w:t>108年3月18日（星期一），渠於14時58分開車進入法院，15時57分開車離開法院，16時05分在漁光島碼頭釣魚，17時28分開車離開漁光島，17時34分開車進入法院，18時55分開車離開法院。</w:t>
      </w:r>
    </w:p>
    <w:p w:rsidR="00C468EC" w:rsidRPr="003168D6" w:rsidRDefault="00C468EC" w:rsidP="00C468EC">
      <w:pPr>
        <w:pStyle w:val="5"/>
      </w:pPr>
      <w:r w:rsidRPr="003168D6">
        <w:rPr>
          <w:rFonts w:hint="eastAsia"/>
        </w:rPr>
        <w:t>108年3月19日（星期二），渠於09時55分開車進入法院，11時54分開車離開法院，12時25分在高爾夫球練習場從事植栽，13時51分開車離開球場，15時13分在漁光島碼頭釣魚，16時25分開車離開漁光島，16時34分開車進入法院，17時55分開車離開法院。</w:t>
      </w:r>
    </w:p>
    <w:p w:rsidR="00C468EC" w:rsidRPr="003168D6" w:rsidRDefault="00C468EC" w:rsidP="00C468EC">
      <w:pPr>
        <w:pStyle w:val="5"/>
      </w:pPr>
      <w:r w:rsidRPr="003168D6">
        <w:rPr>
          <w:rFonts w:hint="eastAsia"/>
        </w:rPr>
        <w:t>108年3月20日（星期三），渠於08時30分開車離開法院宿舍，09時27分在高爾夫球練習場從事植栽，10時30分開車離開球場，11時05分開車進入法院，13時06分開車離開法院，下午請假。</w:t>
      </w:r>
    </w:p>
    <w:p w:rsidR="00C468EC" w:rsidRPr="003168D6" w:rsidRDefault="00C468EC" w:rsidP="00C468EC">
      <w:pPr>
        <w:pStyle w:val="5"/>
      </w:pPr>
      <w:r w:rsidRPr="003168D6">
        <w:rPr>
          <w:rFonts w:hint="eastAsia"/>
        </w:rPr>
        <w:t>108年3月21日（星期四），渠於11時03分開車進入法院，11時56分開車離開法院，12時12分在海產店，14時06分自海產店開車離開，14時13分將車輛臨停於健康路3段，15時18分開車前往漁光島，15時30分在漁光島碼頭開始釣魚，16時12分開車離開漁光島，16時23分開車進入法</w:t>
      </w:r>
      <w:r w:rsidRPr="003168D6">
        <w:rPr>
          <w:rFonts w:hint="eastAsia"/>
        </w:rPr>
        <w:lastRenderedPageBreak/>
        <w:t>院，18時13分開車離開法院。</w:t>
      </w:r>
    </w:p>
    <w:p w:rsidR="00C468EC" w:rsidRPr="003168D6" w:rsidRDefault="00C468EC" w:rsidP="00C468EC">
      <w:pPr>
        <w:pStyle w:val="5"/>
      </w:pPr>
      <w:r w:rsidRPr="003168D6">
        <w:rPr>
          <w:rFonts w:hint="eastAsia"/>
        </w:rPr>
        <w:t>108年4月25日（星期四），渠於08時39分在高爾夫球練習場從事植栽，09時24分開車離開球場，10時36分開車進入法院，12時08分開車離開法院後前往漁光島釣魚，13時35分開車離開漁光島，13時40</w:t>
      </w:r>
      <w:r w:rsidR="008B13F3" w:rsidRPr="003168D6">
        <w:rPr>
          <w:rFonts w:hint="eastAsia"/>
        </w:rPr>
        <w:t>分</w:t>
      </w:r>
      <w:r w:rsidRPr="003168D6">
        <w:rPr>
          <w:rFonts w:hint="eastAsia"/>
        </w:rPr>
        <w:t>開車抵達安平區之釣具店，13時59分開車循原路往法院方向，14時28分在漁光島碼頭釣魚，16時21分開車離開漁光島，16時24分開車進入法院，17時49分開車離開法院。</w:t>
      </w:r>
    </w:p>
    <w:p w:rsidR="00C468EC" w:rsidRPr="003168D6" w:rsidRDefault="00C468EC" w:rsidP="00C468EC">
      <w:pPr>
        <w:pStyle w:val="5"/>
      </w:pPr>
      <w:r w:rsidRPr="003168D6">
        <w:rPr>
          <w:rFonts w:hint="eastAsia"/>
        </w:rPr>
        <w:t>108年4月26日（星期五），渠於09時00分在高爾夫球練習場從事植栽，10時16分開車離開球場，10時40分開車進入法院，15時33分開車離開法院，15時50分在漁光島碼頭釣魚，17時13分開車離開漁光島，往高雄方向行駛。</w:t>
      </w:r>
    </w:p>
    <w:p w:rsidR="00C468EC" w:rsidRPr="003168D6" w:rsidRDefault="00C468EC" w:rsidP="00C468EC">
      <w:pPr>
        <w:pStyle w:val="5"/>
      </w:pPr>
      <w:r w:rsidRPr="003168D6">
        <w:rPr>
          <w:rFonts w:hint="eastAsia"/>
        </w:rPr>
        <w:t>108年</w:t>
      </w:r>
      <w:r w:rsidRPr="003168D6">
        <w:t>6</w:t>
      </w:r>
      <w:r w:rsidRPr="003168D6">
        <w:rPr>
          <w:rFonts w:hint="eastAsia"/>
        </w:rPr>
        <w:t>月</w:t>
      </w:r>
      <w:r w:rsidRPr="003168D6">
        <w:t>24</w:t>
      </w:r>
      <w:r w:rsidRPr="003168D6">
        <w:rPr>
          <w:rFonts w:hint="eastAsia"/>
        </w:rPr>
        <w:t>日（星期一），渠於11時23分在高爾夫球練習場從事植栽，12時39分開車離開球場，13時14分開車進入法院，16時15分開車離開法院，16時36分在漁光島碼頭釣魚，17時45分開車離開漁光島，往高雄方向行駛。</w:t>
      </w:r>
    </w:p>
    <w:p w:rsidR="00C468EC" w:rsidRPr="003168D6" w:rsidRDefault="00C468EC" w:rsidP="00C468EC">
      <w:pPr>
        <w:pStyle w:val="5"/>
      </w:pPr>
      <w:r w:rsidRPr="003168D6">
        <w:rPr>
          <w:rFonts w:hint="eastAsia"/>
        </w:rPr>
        <w:t>108年</w:t>
      </w:r>
      <w:r w:rsidRPr="003168D6">
        <w:t>6</w:t>
      </w:r>
      <w:r w:rsidRPr="003168D6">
        <w:rPr>
          <w:rFonts w:hint="eastAsia"/>
        </w:rPr>
        <w:t>月</w:t>
      </w:r>
      <w:r w:rsidRPr="003168D6">
        <w:t>2</w:t>
      </w:r>
      <w:r w:rsidRPr="003168D6">
        <w:rPr>
          <w:rFonts w:hint="eastAsia"/>
        </w:rPr>
        <w:t>5日（星期二），渠於08時55分在高爾夫球練習場從事植栽，09時49分開車離開球場，10時13分開車進入法院，11時25分開車離開法院，11時31分在漁光島碼頭，因雨勢較大，臨停後即迴轉離開，12時01分開車進入法院宿舍，14時29分開車離開法院宿舍，14時59分在漁光島碼頭釣魚，17時02分開車離開漁光島，17時13分開車進入法院，18時34分開車離開法院，往高雄方向行駛。</w:t>
      </w:r>
    </w:p>
    <w:p w:rsidR="00C468EC" w:rsidRPr="003168D6" w:rsidRDefault="00C468EC" w:rsidP="00C468EC">
      <w:pPr>
        <w:pStyle w:val="5"/>
      </w:pPr>
      <w:r w:rsidRPr="003168D6">
        <w:rPr>
          <w:rFonts w:hint="eastAsia"/>
        </w:rPr>
        <w:t>108年</w:t>
      </w:r>
      <w:r w:rsidRPr="003168D6">
        <w:t>6</w:t>
      </w:r>
      <w:r w:rsidRPr="003168D6">
        <w:rPr>
          <w:rFonts w:hint="eastAsia"/>
        </w:rPr>
        <w:t>月</w:t>
      </w:r>
      <w:r w:rsidRPr="003168D6">
        <w:t>2</w:t>
      </w:r>
      <w:r w:rsidRPr="003168D6">
        <w:rPr>
          <w:rFonts w:hint="eastAsia"/>
        </w:rPr>
        <w:t>6日（星期三），渠於08時48分在高爾夫球練習場從事植栽，11時17分開車離開球</w:t>
      </w:r>
      <w:r w:rsidRPr="003168D6">
        <w:rPr>
          <w:rFonts w:hint="eastAsia"/>
        </w:rPr>
        <w:lastRenderedPageBreak/>
        <w:t>場，11時48分開車進入法院，16時10分開車離開法院，16時32分在漁光島碼頭釣魚，17時46分開車離開漁光島，往高雄方向行駛。</w:t>
      </w:r>
    </w:p>
    <w:p w:rsidR="00C468EC" w:rsidRPr="003168D6" w:rsidRDefault="00C468EC" w:rsidP="00C468EC">
      <w:pPr>
        <w:pStyle w:val="5"/>
      </w:pPr>
      <w:r w:rsidRPr="003168D6">
        <w:rPr>
          <w:rFonts w:hint="eastAsia"/>
        </w:rPr>
        <w:t>108年</w:t>
      </w:r>
      <w:r w:rsidRPr="003168D6">
        <w:t>6</w:t>
      </w:r>
      <w:r w:rsidRPr="003168D6">
        <w:rPr>
          <w:rFonts w:hint="eastAsia"/>
        </w:rPr>
        <w:t>月</w:t>
      </w:r>
      <w:r w:rsidRPr="003168D6">
        <w:t>2</w:t>
      </w:r>
      <w:r w:rsidRPr="003168D6">
        <w:rPr>
          <w:rFonts w:hint="eastAsia"/>
        </w:rPr>
        <w:t>7日（星期四），渠於 08時47分在高爾夫球練習場從事植栽，10時02分開車離開球場，10時26分開車進入法院，11時47</w:t>
      </w:r>
      <w:r w:rsidR="00484B97" w:rsidRPr="003168D6">
        <w:rPr>
          <w:rFonts w:hint="eastAsia"/>
        </w:rPr>
        <w:t>分離開法院，將汽車</w:t>
      </w:r>
      <w:r w:rsidRPr="003168D6">
        <w:rPr>
          <w:rFonts w:hint="eastAsia"/>
        </w:rPr>
        <w:t>停進法院洽公民眾停車場，</w:t>
      </w:r>
      <w:r w:rsidR="00484B97" w:rsidRPr="003168D6">
        <w:rPr>
          <w:rFonts w:hint="eastAsia"/>
        </w:rPr>
        <w:t>隨即於</w:t>
      </w:r>
      <w:r w:rsidRPr="003168D6">
        <w:rPr>
          <w:rFonts w:hint="eastAsia"/>
        </w:rPr>
        <w:t>11時51分搭乘計程車離開，15時30</w:t>
      </w:r>
      <w:r w:rsidR="00326445" w:rsidRPr="003168D6">
        <w:rPr>
          <w:rFonts w:hint="eastAsia"/>
        </w:rPr>
        <w:t>分</w:t>
      </w:r>
      <w:r w:rsidR="00754329" w:rsidRPr="003168D6">
        <w:rPr>
          <w:rFonts w:hint="eastAsia"/>
        </w:rPr>
        <w:t>搭乘一黑色賓士休旅車進入法院，並帶同一</w:t>
      </w:r>
      <w:r w:rsidR="00484B97" w:rsidRPr="003168D6">
        <w:rPr>
          <w:rFonts w:hint="eastAsia"/>
        </w:rPr>
        <w:t>著</w:t>
      </w:r>
      <w:r w:rsidRPr="003168D6">
        <w:rPr>
          <w:rFonts w:hint="eastAsia"/>
        </w:rPr>
        <w:t>套裝女子進入辦公室，17時44</w:t>
      </w:r>
      <w:r w:rsidR="00484B97" w:rsidRPr="003168D6">
        <w:rPr>
          <w:rFonts w:hint="eastAsia"/>
        </w:rPr>
        <w:t>分</w:t>
      </w:r>
      <w:r w:rsidRPr="003168D6">
        <w:rPr>
          <w:rFonts w:hint="eastAsia"/>
        </w:rPr>
        <w:t>搭乘該黑色賓士休旅車離開法院。</w:t>
      </w:r>
    </w:p>
    <w:p w:rsidR="00C468EC" w:rsidRPr="003168D6" w:rsidRDefault="00C468EC" w:rsidP="00C468EC">
      <w:pPr>
        <w:pStyle w:val="5"/>
      </w:pPr>
      <w:r w:rsidRPr="003168D6">
        <w:rPr>
          <w:rFonts w:hint="eastAsia"/>
        </w:rPr>
        <w:t>108年</w:t>
      </w:r>
      <w:r w:rsidRPr="003168D6">
        <w:t>6</w:t>
      </w:r>
      <w:r w:rsidRPr="003168D6">
        <w:rPr>
          <w:rFonts w:hint="eastAsia"/>
        </w:rPr>
        <w:t>月</w:t>
      </w:r>
      <w:r w:rsidRPr="003168D6">
        <w:t>2</w:t>
      </w:r>
      <w:r w:rsidRPr="003168D6">
        <w:rPr>
          <w:rFonts w:hint="eastAsia"/>
        </w:rPr>
        <w:t>8日（星期五），渠於07時21分在漁光島碼頭釣魚，08時23分開車離開漁光島，09時03分在高爾夫球練習場從事植栽，10時16分開車離開球場，10時42分開車進入法院，14時31分開車離開法院，14時46在漁光島碼頭釣魚，16時15分開車離開漁光島，16時22分開車停至法院宿舍門口，步行進入宿舍，16時49</w:t>
      </w:r>
      <w:r w:rsidR="00484B97" w:rsidRPr="003168D6">
        <w:rPr>
          <w:rFonts w:hint="eastAsia"/>
        </w:rPr>
        <w:t>分</w:t>
      </w:r>
      <w:r w:rsidRPr="003168D6">
        <w:rPr>
          <w:rFonts w:hint="eastAsia"/>
        </w:rPr>
        <w:t>由法院宿舍走出開車，16時50分開車進入法院，17時23分開車離開法院，往高雄方向行駛。</w:t>
      </w:r>
    </w:p>
    <w:p w:rsidR="00C468EC" w:rsidRPr="003168D6" w:rsidRDefault="00C468EC" w:rsidP="00C468EC">
      <w:pPr>
        <w:pStyle w:val="4"/>
      </w:pPr>
      <w:r w:rsidRPr="003168D6">
        <w:rPr>
          <w:rFonts w:hint="eastAsia"/>
        </w:rPr>
        <w:t>經就上開司法院政風處歷次蒐獲資料，與渠請假及出差紀錄相勾稽，發現渠除於107年11月7日下午及108年3月20日下午各請假4小時外，均無請假及出差紀錄，於正常上班時間不假外出，從事釣魚、種菜等與公務無關之活動。</w:t>
      </w:r>
    </w:p>
    <w:p w:rsidR="00326445" w:rsidRPr="003168D6" w:rsidRDefault="00326445" w:rsidP="00C468EC">
      <w:pPr>
        <w:pStyle w:val="4"/>
        <w:rPr>
          <w:lang w:eastAsia="zh-HK"/>
        </w:rPr>
      </w:pPr>
      <w:r w:rsidRPr="003168D6">
        <w:rPr>
          <w:rFonts w:hint="eastAsia"/>
        </w:rPr>
        <w:t>上開渠不假外出之15日，請假8小時(107年11月7日下午及108年3月20日下午各請假4小時)，以渠到院、離院時間計算，渠在法院內上班時間共計僅45時52分，如下表：</w:t>
      </w:r>
    </w:p>
    <w:p w:rsidR="00C468EC" w:rsidRPr="003168D6" w:rsidRDefault="00C468EC" w:rsidP="005E5A28">
      <w:pPr>
        <w:pStyle w:val="a3"/>
        <w:numPr>
          <w:ilvl w:val="0"/>
          <w:numId w:val="39"/>
        </w:numPr>
        <w:rPr>
          <w:lang w:eastAsia="zh-HK"/>
        </w:rPr>
      </w:pPr>
      <w:r w:rsidRPr="003168D6">
        <w:rPr>
          <w:rFonts w:hint="eastAsia"/>
        </w:rPr>
        <w:lastRenderedPageBreak/>
        <w:t>司法院政風處蒐證紀錄彙整表</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261"/>
        <w:gridCol w:w="2709"/>
      </w:tblGrid>
      <w:tr w:rsidR="003168D6" w:rsidRPr="003168D6" w:rsidTr="0074206A">
        <w:trPr>
          <w:tblHeader/>
        </w:trPr>
        <w:tc>
          <w:tcPr>
            <w:tcW w:w="1608" w:type="pct"/>
            <w:tcBorders>
              <w:bottom w:val="single" w:sz="4" w:space="0" w:color="auto"/>
            </w:tcBorders>
            <w:shd w:val="clear" w:color="auto" w:fill="auto"/>
            <w:vAlign w:val="center"/>
          </w:tcPr>
          <w:p w:rsidR="0074206A" w:rsidRPr="003168D6" w:rsidRDefault="0074206A" w:rsidP="00B410C8">
            <w:pPr>
              <w:pStyle w:val="4"/>
              <w:numPr>
                <w:ilvl w:val="0"/>
                <w:numId w:val="0"/>
              </w:numPr>
              <w:spacing w:line="320" w:lineRule="exact"/>
              <w:jc w:val="center"/>
              <w:rPr>
                <w:sz w:val="28"/>
                <w:szCs w:val="28"/>
              </w:rPr>
            </w:pPr>
            <w:r w:rsidRPr="003168D6">
              <w:rPr>
                <w:rFonts w:hint="eastAsia"/>
                <w:sz w:val="28"/>
                <w:szCs w:val="28"/>
              </w:rPr>
              <w:t>司法院政風處</w:t>
            </w:r>
          </w:p>
          <w:p w:rsidR="0074206A" w:rsidRPr="003168D6" w:rsidRDefault="0074206A" w:rsidP="00B410C8">
            <w:pPr>
              <w:pStyle w:val="4"/>
              <w:numPr>
                <w:ilvl w:val="0"/>
                <w:numId w:val="0"/>
              </w:numPr>
              <w:spacing w:line="320" w:lineRule="exact"/>
              <w:jc w:val="center"/>
              <w:rPr>
                <w:sz w:val="28"/>
                <w:szCs w:val="28"/>
              </w:rPr>
            </w:pPr>
            <w:r w:rsidRPr="003168D6">
              <w:rPr>
                <w:rFonts w:hint="eastAsia"/>
                <w:sz w:val="28"/>
                <w:szCs w:val="28"/>
              </w:rPr>
              <w:t>動態蒐證日期</w:t>
            </w:r>
          </w:p>
        </w:tc>
        <w:tc>
          <w:tcPr>
            <w:tcW w:w="1853" w:type="pct"/>
            <w:tcBorders>
              <w:bottom w:val="single" w:sz="4" w:space="0" w:color="auto"/>
            </w:tcBorders>
            <w:shd w:val="clear" w:color="auto" w:fill="auto"/>
            <w:vAlign w:val="center"/>
          </w:tcPr>
          <w:p w:rsidR="0074206A" w:rsidRPr="003168D6" w:rsidRDefault="0074206A" w:rsidP="0074206A">
            <w:pPr>
              <w:pStyle w:val="4"/>
              <w:numPr>
                <w:ilvl w:val="0"/>
                <w:numId w:val="0"/>
              </w:numPr>
              <w:spacing w:line="320" w:lineRule="exact"/>
              <w:jc w:val="center"/>
              <w:rPr>
                <w:spacing w:val="-20"/>
                <w:sz w:val="28"/>
                <w:szCs w:val="28"/>
              </w:rPr>
            </w:pPr>
            <w:r w:rsidRPr="003168D6">
              <w:rPr>
                <w:rFonts w:hint="eastAsia"/>
                <w:spacing w:val="-20"/>
                <w:sz w:val="28"/>
                <w:szCs w:val="28"/>
              </w:rPr>
              <w:t>司法院政風處動態蒐證</w:t>
            </w:r>
          </w:p>
          <w:p w:rsidR="0074206A" w:rsidRPr="003168D6" w:rsidRDefault="0074206A" w:rsidP="0074206A">
            <w:pPr>
              <w:pStyle w:val="4"/>
              <w:numPr>
                <w:ilvl w:val="0"/>
                <w:numId w:val="0"/>
              </w:numPr>
              <w:spacing w:line="320" w:lineRule="exact"/>
              <w:jc w:val="center"/>
              <w:rPr>
                <w:spacing w:val="-10"/>
                <w:sz w:val="28"/>
                <w:szCs w:val="28"/>
              </w:rPr>
            </w:pPr>
            <w:r w:rsidRPr="003168D6">
              <w:rPr>
                <w:rFonts w:hint="eastAsia"/>
                <w:spacing w:val="-20"/>
                <w:sz w:val="28"/>
                <w:szCs w:val="28"/>
              </w:rPr>
              <w:t>朱中和法官在法院內時間</w:t>
            </w:r>
          </w:p>
        </w:tc>
        <w:tc>
          <w:tcPr>
            <w:tcW w:w="1539" w:type="pct"/>
            <w:tcBorders>
              <w:bottom w:val="single" w:sz="4" w:space="0" w:color="auto"/>
            </w:tcBorders>
            <w:shd w:val="clear" w:color="auto" w:fill="auto"/>
            <w:vAlign w:val="center"/>
          </w:tcPr>
          <w:p w:rsidR="0074206A" w:rsidRPr="003168D6" w:rsidRDefault="0074206A" w:rsidP="00B410C8">
            <w:pPr>
              <w:pStyle w:val="4"/>
              <w:numPr>
                <w:ilvl w:val="0"/>
                <w:numId w:val="0"/>
              </w:numPr>
              <w:spacing w:line="320" w:lineRule="exact"/>
              <w:jc w:val="center"/>
              <w:rPr>
                <w:rFonts w:hAnsi="標楷體"/>
                <w:sz w:val="28"/>
                <w:szCs w:val="28"/>
              </w:rPr>
            </w:pPr>
            <w:r w:rsidRPr="003168D6">
              <w:rPr>
                <w:rFonts w:hAnsi="標楷體" w:hint="eastAsia"/>
                <w:sz w:val="28"/>
                <w:szCs w:val="28"/>
              </w:rPr>
              <w:t>在院上班時間</w:t>
            </w:r>
          </w:p>
        </w:tc>
      </w:tr>
      <w:tr w:rsidR="003168D6" w:rsidRPr="003168D6" w:rsidTr="0074206A">
        <w:tc>
          <w:tcPr>
            <w:tcW w:w="1608" w:type="pct"/>
            <w:shd w:val="clear" w:color="auto" w:fill="auto"/>
            <w:vAlign w:val="center"/>
          </w:tcPr>
          <w:p w:rsidR="0074206A" w:rsidRPr="003168D6" w:rsidRDefault="0074206A" w:rsidP="00B410C8">
            <w:pPr>
              <w:pStyle w:val="4"/>
              <w:numPr>
                <w:ilvl w:val="0"/>
                <w:numId w:val="0"/>
              </w:numPr>
              <w:jc w:val="center"/>
              <w:rPr>
                <w:sz w:val="28"/>
                <w:szCs w:val="28"/>
              </w:rPr>
            </w:pPr>
            <w:r w:rsidRPr="003168D6">
              <w:rPr>
                <w:rFonts w:hint="eastAsia"/>
                <w:sz w:val="28"/>
                <w:szCs w:val="28"/>
              </w:rPr>
              <w:t>107年11月5日</w:t>
            </w:r>
          </w:p>
        </w:tc>
        <w:tc>
          <w:tcPr>
            <w:tcW w:w="1853" w:type="pct"/>
            <w:shd w:val="clear" w:color="auto" w:fill="auto"/>
          </w:tcPr>
          <w:p w:rsidR="0074206A" w:rsidRPr="003168D6" w:rsidRDefault="0074206A" w:rsidP="00B410C8">
            <w:pPr>
              <w:pStyle w:val="4"/>
              <w:numPr>
                <w:ilvl w:val="0"/>
                <w:numId w:val="0"/>
              </w:numPr>
              <w:rPr>
                <w:sz w:val="28"/>
                <w:szCs w:val="28"/>
              </w:rPr>
            </w:pPr>
            <w:r w:rsidRPr="003168D6">
              <w:rPr>
                <w:rFonts w:hint="eastAsia"/>
                <w:sz w:val="28"/>
                <w:szCs w:val="28"/>
              </w:rPr>
              <w:t>15時14分至18時27分，合計3時13分。</w:t>
            </w:r>
          </w:p>
        </w:tc>
        <w:tc>
          <w:tcPr>
            <w:tcW w:w="1539" w:type="pct"/>
            <w:shd w:val="clear" w:color="auto" w:fill="auto"/>
            <w:vAlign w:val="center"/>
          </w:tcPr>
          <w:p w:rsidR="0074206A" w:rsidRPr="003168D6" w:rsidRDefault="0074206A" w:rsidP="00B410C8">
            <w:pPr>
              <w:widowControl/>
              <w:jc w:val="center"/>
              <w:rPr>
                <w:rFonts w:hAnsi="Arial"/>
                <w:sz w:val="28"/>
                <w:szCs w:val="28"/>
              </w:rPr>
            </w:pPr>
            <w:r w:rsidRPr="003168D6">
              <w:rPr>
                <w:rFonts w:hAnsi="Arial" w:hint="eastAsia"/>
                <w:sz w:val="28"/>
                <w:szCs w:val="28"/>
              </w:rPr>
              <w:t>03時13分</w:t>
            </w:r>
          </w:p>
        </w:tc>
      </w:tr>
      <w:tr w:rsidR="003168D6" w:rsidRPr="003168D6" w:rsidTr="0074206A">
        <w:tc>
          <w:tcPr>
            <w:tcW w:w="1608" w:type="pct"/>
            <w:shd w:val="clear" w:color="auto" w:fill="auto"/>
            <w:vAlign w:val="center"/>
          </w:tcPr>
          <w:p w:rsidR="0074206A" w:rsidRPr="003168D6" w:rsidRDefault="0074206A" w:rsidP="00B410C8">
            <w:pPr>
              <w:pStyle w:val="4"/>
              <w:numPr>
                <w:ilvl w:val="0"/>
                <w:numId w:val="0"/>
              </w:numPr>
              <w:jc w:val="center"/>
              <w:rPr>
                <w:sz w:val="28"/>
                <w:szCs w:val="28"/>
              </w:rPr>
            </w:pPr>
            <w:r w:rsidRPr="003168D6">
              <w:rPr>
                <w:rFonts w:hint="eastAsia"/>
                <w:sz w:val="28"/>
                <w:szCs w:val="28"/>
              </w:rPr>
              <w:t>107年11月6日</w:t>
            </w:r>
          </w:p>
        </w:tc>
        <w:tc>
          <w:tcPr>
            <w:tcW w:w="1853" w:type="pct"/>
            <w:shd w:val="clear" w:color="auto" w:fill="auto"/>
          </w:tcPr>
          <w:p w:rsidR="0074206A" w:rsidRPr="003168D6" w:rsidRDefault="0074206A" w:rsidP="00B410C8">
            <w:pPr>
              <w:pStyle w:val="4"/>
              <w:numPr>
                <w:ilvl w:val="0"/>
                <w:numId w:val="0"/>
              </w:numPr>
              <w:rPr>
                <w:sz w:val="28"/>
                <w:szCs w:val="28"/>
              </w:rPr>
            </w:pPr>
            <w:r w:rsidRPr="003168D6">
              <w:rPr>
                <w:rFonts w:hint="eastAsia"/>
                <w:sz w:val="28"/>
                <w:szCs w:val="28"/>
              </w:rPr>
              <w:t>09時11分至11時35分，15時17分至17時25分，合計2時32分。</w:t>
            </w:r>
          </w:p>
        </w:tc>
        <w:tc>
          <w:tcPr>
            <w:tcW w:w="1539" w:type="pct"/>
            <w:shd w:val="clear" w:color="auto" w:fill="auto"/>
            <w:vAlign w:val="center"/>
          </w:tcPr>
          <w:p w:rsidR="0074206A" w:rsidRPr="003168D6" w:rsidRDefault="0074206A" w:rsidP="00B410C8">
            <w:pPr>
              <w:widowControl/>
              <w:jc w:val="center"/>
              <w:rPr>
                <w:rFonts w:hAnsi="Arial"/>
                <w:sz w:val="28"/>
                <w:szCs w:val="28"/>
              </w:rPr>
            </w:pPr>
            <w:r w:rsidRPr="003168D6">
              <w:rPr>
                <w:rFonts w:hAnsi="Arial" w:hint="eastAsia"/>
                <w:sz w:val="28"/>
                <w:szCs w:val="28"/>
              </w:rPr>
              <w:t>02時32分</w:t>
            </w:r>
          </w:p>
        </w:tc>
      </w:tr>
      <w:tr w:rsidR="003168D6" w:rsidRPr="003168D6" w:rsidTr="0074206A">
        <w:tc>
          <w:tcPr>
            <w:tcW w:w="1608" w:type="pct"/>
            <w:shd w:val="clear" w:color="auto" w:fill="auto"/>
            <w:vAlign w:val="center"/>
          </w:tcPr>
          <w:p w:rsidR="0074206A" w:rsidRPr="003168D6" w:rsidRDefault="0074206A" w:rsidP="00B410C8">
            <w:pPr>
              <w:pStyle w:val="4"/>
              <w:numPr>
                <w:ilvl w:val="0"/>
                <w:numId w:val="0"/>
              </w:numPr>
              <w:jc w:val="center"/>
              <w:rPr>
                <w:sz w:val="28"/>
                <w:szCs w:val="28"/>
              </w:rPr>
            </w:pPr>
            <w:r w:rsidRPr="003168D6">
              <w:rPr>
                <w:rFonts w:hint="eastAsia"/>
                <w:sz w:val="28"/>
                <w:szCs w:val="28"/>
              </w:rPr>
              <w:t>107年11月7日</w:t>
            </w:r>
          </w:p>
        </w:tc>
        <w:tc>
          <w:tcPr>
            <w:tcW w:w="1853" w:type="pct"/>
            <w:shd w:val="clear" w:color="auto" w:fill="auto"/>
          </w:tcPr>
          <w:p w:rsidR="0074206A" w:rsidRPr="003168D6" w:rsidRDefault="0074206A" w:rsidP="00B410C8">
            <w:pPr>
              <w:pStyle w:val="4"/>
              <w:numPr>
                <w:ilvl w:val="0"/>
                <w:numId w:val="0"/>
              </w:numPr>
              <w:rPr>
                <w:sz w:val="28"/>
                <w:szCs w:val="28"/>
              </w:rPr>
            </w:pPr>
            <w:r w:rsidRPr="003168D6">
              <w:rPr>
                <w:rFonts w:hint="eastAsia"/>
                <w:sz w:val="28"/>
                <w:szCs w:val="28"/>
              </w:rPr>
              <w:t>09時46分至12時22分，合計2時36分。</w:t>
            </w:r>
          </w:p>
        </w:tc>
        <w:tc>
          <w:tcPr>
            <w:tcW w:w="1539" w:type="pct"/>
            <w:shd w:val="clear" w:color="auto" w:fill="auto"/>
            <w:vAlign w:val="center"/>
          </w:tcPr>
          <w:p w:rsidR="0074206A" w:rsidRPr="003168D6" w:rsidRDefault="0074206A" w:rsidP="00B410C8">
            <w:pPr>
              <w:widowControl/>
              <w:jc w:val="center"/>
              <w:rPr>
                <w:rFonts w:hAnsi="Arial"/>
                <w:sz w:val="28"/>
                <w:szCs w:val="28"/>
              </w:rPr>
            </w:pPr>
            <w:r w:rsidRPr="003168D6">
              <w:rPr>
                <w:rFonts w:hAnsi="Arial" w:hint="eastAsia"/>
                <w:sz w:val="28"/>
                <w:szCs w:val="28"/>
              </w:rPr>
              <w:t>02時36分</w:t>
            </w:r>
          </w:p>
        </w:tc>
      </w:tr>
      <w:tr w:rsidR="003168D6" w:rsidRPr="003168D6" w:rsidTr="0074206A">
        <w:tc>
          <w:tcPr>
            <w:tcW w:w="1608" w:type="pct"/>
            <w:tcBorders>
              <w:bottom w:val="single" w:sz="4" w:space="0" w:color="auto"/>
            </w:tcBorders>
            <w:shd w:val="clear" w:color="auto" w:fill="auto"/>
            <w:vAlign w:val="center"/>
          </w:tcPr>
          <w:p w:rsidR="0074206A" w:rsidRPr="003168D6" w:rsidRDefault="0074206A" w:rsidP="00B410C8">
            <w:pPr>
              <w:pStyle w:val="4"/>
              <w:numPr>
                <w:ilvl w:val="0"/>
                <w:numId w:val="0"/>
              </w:numPr>
              <w:jc w:val="center"/>
              <w:rPr>
                <w:sz w:val="28"/>
                <w:szCs w:val="28"/>
              </w:rPr>
            </w:pPr>
            <w:r w:rsidRPr="003168D6">
              <w:rPr>
                <w:rFonts w:hint="eastAsia"/>
                <w:sz w:val="28"/>
                <w:szCs w:val="28"/>
              </w:rPr>
              <w:t>107年11月8日</w:t>
            </w:r>
          </w:p>
        </w:tc>
        <w:tc>
          <w:tcPr>
            <w:tcW w:w="1853" w:type="pct"/>
            <w:tcBorders>
              <w:bottom w:val="single" w:sz="4" w:space="0" w:color="auto"/>
            </w:tcBorders>
            <w:shd w:val="clear" w:color="auto" w:fill="auto"/>
          </w:tcPr>
          <w:p w:rsidR="0074206A" w:rsidRPr="003168D6" w:rsidRDefault="0074206A" w:rsidP="00B410C8">
            <w:pPr>
              <w:pStyle w:val="4"/>
              <w:numPr>
                <w:ilvl w:val="0"/>
                <w:numId w:val="0"/>
              </w:numPr>
              <w:rPr>
                <w:sz w:val="28"/>
                <w:szCs w:val="28"/>
              </w:rPr>
            </w:pPr>
            <w:r w:rsidRPr="003168D6">
              <w:rPr>
                <w:rFonts w:hint="eastAsia"/>
                <w:sz w:val="28"/>
                <w:szCs w:val="28"/>
              </w:rPr>
              <w:t>09時51分至10時18分，17時27分至18時24分，合計1時24分。</w:t>
            </w:r>
          </w:p>
        </w:tc>
        <w:tc>
          <w:tcPr>
            <w:tcW w:w="1539" w:type="pct"/>
            <w:tcBorders>
              <w:bottom w:val="single" w:sz="4" w:space="0" w:color="auto"/>
            </w:tcBorders>
            <w:shd w:val="clear" w:color="auto" w:fill="auto"/>
            <w:vAlign w:val="center"/>
          </w:tcPr>
          <w:p w:rsidR="0074206A" w:rsidRPr="003168D6" w:rsidRDefault="0074206A" w:rsidP="00B410C8">
            <w:pPr>
              <w:widowControl/>
              <w:jc w:val="center"/>
              <w:rPr>
                <w:rFonts w:hAnsi="Arial"/>
                <w:sz w:val="28"/>
                <w:szCs w:val="28"/>
              </w:rPr>
            </w:pPr>
            <w:r w:rsidRPr="003168D6">
              <w:rPr>
                <w:rFonts w:hAnsi="Arial" w:hint="eastAsia"/>
                <w:sz w:val="28"/>
                <w:szCs w:val="28"/>
              </w:rPr>
              <w:t>01時24分</w:t>
            </w:r>
          </w:p>
        </w:tc>
      </w:tr>
      <w:tr w:rsidR="003168D6" w:rsidRPr="003168D6" w:rsidTr="0074206A">
        <w:tc>
          <w:tcPr>
            <w:tcW w:w="1608" w:type="pct"/>
            <w:shd w:val="clear" w:color="auto" w:fill="auto"/>
            <w:vAlign w:val="center"/>
          </w:tcPr>
          <w:p w:rsidR="0074206A" w:rsidRPr="003168D6" w:rsidRDefault="0074206A" w:rsidP="00B410C8">
            <w:pPr>
              <w:pStyle w:val="4"/>
              <w:numPr>
                <w:ilvl w:val="0"/>
                <w:numId w:val="0"/>
              </w:numPr>
              <w:jc w:val="center"/>
              <w:rPr>
                <w:sz w:val="28"/>
                <w:szCs w:val="28"/>
              </w:rPr>
            </w:pPr>
            <w:r w:rsidRPr="003168D6">
              <w:rPr>
                <w:rFonts w:hint="eastAsia"/>
                <w:sz w:val="28"/>
                <w:szCs w:val="28"/>
              </w:rPr>
              <w:t>108年3月18日</w:t>
            </w:r>
          </w:p>
        </w:tc>
        <w:tc>
          <w:tcPr>
            <w:tcW w:w="1853" w:type="pct"/>
            <w:shd w:val="clear" w:color="auto" w:fill="auto"/>
          </w:tcPr>
          <w:p w:rsidR="0074206A" w:rsidRPr="003168D6" w:rsidRDefault="0074206A" w:rsidP="00B410C8">
            <w:pPr>
              <w:pStyle w:val="4"/>
              <w:numPr>
                <w:ilvl w:val="0"/>
                <w:numId w:val="0"/>
              </w:numPr>
              <w:rPr>
                <w:sz w:val="28"/>
                <w:szCs w:val="28"/>
              </w:rPr>
            </w:pPr>
            <w:r w:rsidRPr="003168D6">
              <w:rPr>
                <w:rFonts w:hint="eastAsia"/>
                <w:sz w:val="28"/>
                <w:szCs w:val="28"/>
              </w:rPr>
              <w:t>14時58分至15時57分，17時34分至18時55分，合計2時20分。</w:t>
            </w:r>
          </w:p>
        </w:tc>
        <w:tc>
          <w:tcPr>
            <w:tcW w:w="1539" w:type="pct"/>
            <w:shd w:val="clear" w:color="auto" w:fill="auto"/>
            <w:vAlign w:val="center"/>
          </w:tcPr>
          <w:p w:rsidR="0074206A" w:rsidRPr="003168D6" w:rsidRDefault="0074206A" w:rsidP="00B410C8">
            <w:pPr>
              <w:widowControl/>
              <w:jc w:val="center"/>
              <w:rPr>
                <w:rFonts w:hAnsi="Arial"/>
                <w:sz w:val="28"/>
                <w:szCs w:val="28"/>
              </w:rPr>
            </w:pPr>
            <w:r w:rsidRPr="003168D6">
              <w:rPr>
                <w:rFonts w:hAnsi="Arial" w:hint="eastAsia"/>
                <w:sz w:val="28"/>
                <w:szCs w:val="28"/>
              </w:rPr>
              <w:t>02時20分</w:t>
            </w:r>
          </w:p>
        </w:tc>
      </w:tr>
      <w:tr w:rsidR="003168D6" w:rsidRPr="003168D6" w:rsidTr="0074206A">
        <w:tc>
          <w:tcPr>
            <w:tcW w:w="1608" w:type="pct"/>
            <w:shd w:val="clear" w:color="auto" w:fill="auto"/>
            <w:vAlign w:val="center"/>
          </w:tcPr>
          <w:p w:rsidR="0074206A" w:rsidRPr="003168D6" w:rsidRDefault="0074206A" w:rsidP="00B410C8">
            <w:pPr>
              <w:pStyle w:val="4"/>
              <w:numPr>
                <w:ilvl w:val="0"/>
                <w:numId w:val="0"/>
              </w:numPr>
              <w:jc w:val="center"/>
              <w:rPr>
                <w:sz w:val="28"/>
                <w:szCs w:val="28"/>
              </w:rPr>
            </w:pPr>
            <w:r w:rsidRPr="003168D6">
              <w:rPr>
                <w:rFonts w:hint="eastAsia"/>
                <w:sz w:val="28"/>
                <w:szCs w:val="28"/>
              </w:rPr>
              <w:t>108年3月19日</w:t>
            </w:r>
          </w:p>
        </w:tc>
        <w:tc>
          <w:tcPr>
            <w:tcW w:w="1853" w:type="pct"/>
            <w:shd w:val="clear" w:color="auto" w:fill="auto"/>
          </w:tcPr>
          <w:p w:rsidR="0074206A" w:rsidRPr="003168D6" w:rsidRDefault="0074206A" w:rsidP="00B410C8">
            <w:pPr>
              <w:pStyle w:val="4"/>
              <w:numPr>
                <w:ilvl w:val="0"/>
                <w:numId w:val="0"/>
              </w:numPr>
              <w:rPr>
                <w:sz w:val="28"/>
                <w:szCs w:val="28"/>
              </w:rPr>
            </w:pPr>
            <w:r w:rsidRPr="003168D6">
              <w:rPr>
                <w:rFonts w:hint="eastAsia"/>
                <w:sz w:val="28"/>
                <w:szCs w:val="28"/>
              </w:rPr>
              <w:t>09時55分至11時54分，16時34分至17時55分，合計3時20分。</w:t>
            </w:r>
          </w:p>
        </w:tc>
        <w:tc>
          <w:tcPr>
            <w:tcW w:w="1539" w:type="pct"/>
            <w:shd w:val="clear" w:color="auto" w:fill="auto"/>
            <w:vAlign w:val="center"/>
          </w:tcPr>
          <w:p w:rsidR="0074206A" w:rsidRPr="003168D6" w:rsidRDefault="0074206A" w:rsidP="00B410C8">
            <w:pPr>
              <w:widowControl/>
              <w:jc w:val="center"/>
              <w:rPr>
                <w:rFonts w:hAnsi="Arial"/>
                <w:sz w:val="28"/>
                <w:szCs w:val="28"/>
              </w:rPr>
            </w:pPr>
            <w:r w:rsidRPr="003168D6">
              <w:rPr>
                <w:rFonts w:hAnsi="Arial" w:hint="eastAsia"/>
                <w:sz w:val="28"/>
                <w:szCs w:val="28"/>
              </w:rPr>
              <w:t>03時20分</w:t>
            </w:r>
          </w:p>
        </w:tc>
      </w:tr>
      <w:tr w:rsidR="003168D6" w:rsidRPr="003168D6" w:rsidTr="0074206A">
        <w:tc>
          <w:tcPr>
            <w:tcW w:w="1608" w:type="pct"/>
            <w:shd w:val="clear" w:color="auto" w:fill="auto"/>
            <w:vAlign w:val="center"/>
          </w:tcPr>
          <w:p w:rsidR="0074206A" w:rsidRPr="003168D6" w:rsidRDefault="0074206A" w:rsidP="00B410C8">
            <w:pPr>
              <w:pStyle w:val="4"/>
              <w:numPr>
                <w:ilvl w:val="0"/>
                <w:numId w:val="0"/>
              </w:numPr>
              <w:jc w:val="center"/>
              <w:rPr>
                <w:sz w:val="28"/>
                <w:szCs w:val="28"/>
              </w:rPr>
            </w:pPr>
            <w:r w:rsidRPr="003168D6">
              <w:rPr>
                <w:rFonts w:hint="eastAsia"/>
                <w:sz w:val="28"/>
                <w:szCs w:val="28"/>
              </w:rPr>
              <w:t>108年3月20日</w:t>
            </w:r>
          </w:p>
        </w:tc>
        <w:tc>
          <w:tcPr>
            <w:tcW w:w="1853" w:type="pct"/>
            <w:shd w:val="clear" w:color="auto" w:fill="auto"/>
          </w:tcPr>
          <w:p w:rsidR="0074206A" w:rsidRPr="003168D6" w:rsidRDefault="0074206A" w:rsidP="00B410C8">
            <w:pPr>
              <w:pStyle w:val="4"/>
              <w:numPr>
                <w:ilvl w:val="0"/>
                <w:numId w:val="0"/>
              </w:numPr>
              <w:rPr>
                <w:sz w:val="28"/>
                <w:szCs w:val="28"/>
              </w:rPr>
            </w:pPr>
            <w:r w:rsidRPr="003168D6">
              <w:rPr>
                <w:rFonts w:hint="eastAsia"/>
                <w:sz w:val="28"/>
                <w:szCs w:val="28"/>
              </w:rPr>
              <w:t>11時05分至13時06分，合計2時1分。</w:t>
            </w:r>
          </w:p>
        </w:tc>
        <w:tc>
          <w:tcPr>
            <w:tcW w:w="1539" w:type="pct"/>
            <w:shd w:val="clear" w:color="auto" w:fill="auto"/>
            <w:vAlign w:val="center"/>
          </w:tcPr>
          <w:p w:rsidR="0074206A" w:rsidRPr="003168D6" w:rsidRDefault="0074206A" w:rsidP="00B410C8">
            <w:pPr>
              <w:widowControl/>
              <w:jc w:val="center"/>
              <w:rPr>
                <w:rFonts w:hAnsi="Arial"/>
                <w:sz w:val="28"/>
                <w:szCs w:val="28"/>
              </w:rPr>
            </w:pPr>
            <w:r w:rsidRPr="003168D6">
              <w:rPr>
                <w:rFonts w:hAnsi="Arial" w:hint="eastAsia"/>
                <w:sz w:val="28"/>
                <w:szCs w:val="28"/>
              </w:rPr>
              <w:t>02時01分</w:t>
            </w:r>
          </w:p>
        </w:tc>
      </w:tr>
      <w:tr w:rsidR="003168D6" w:rsidRPr="003168D6" w:rsidTr="0074206A">
        <w:tc>
          <w:tcPr>
            <w:tcW w:w="1608" w:type="pct"/>
            <w:shd w:val="clear" w:color="auto" w:fill="auto"/>
            <w:vAlign w:val="center"/>
          </w:tcPr>
          <w:p w:rsidR="0074206A" w:rsidRPr="003168D6" w:rsidRDefault="0074206A" w:rsidP="00B410C8">
            <w:pPr>
              <w:pStyle w:val="4"/>
              <w:numPr>
                <w:ilvl w:val="0"/>
                <w:numId w:val="0"/>
              </w:numPr>
              <w:jc w:val="center"/>
              <w:rPr>
                <w:sz w:val="28"/>
                <w:szCs w:val="28"/>
              </w:rPr>
            </w:pPr>
            <w:r w:rsidRPr="003168D6">
              <w:rPr>
                <w:rFonts w:hint="eastAsia"/>
                <w:sz w:val="28"/>
                <w:szCs w:val="28"/>
              </w:rPr>
              <w:t>108年3月21日</w:t>
            </w:r>
          </w:p>
        </w:tc>
        <w:tc>
          <w:tcPr>
            <w:tcW w:w="1853" w:type="pct"/>
            <w:shd w:val="clear" w:color="auto" w:fill="auto"/>
          </w:tcPr>
          <w:p w:rsidR="0074206A" w:rsidRPr="003168D6" w:rsidRDefault="0074206A" w:rsidP="00B410C8">
            <w:pPr>
              <w:pStyle w:val="4"/>
              <w:numPr>
                <w:ilvl w:val="0"/>
                <w:numId w:val="0"/>
              </w:numPr>
              <w:rPr>
                <w:sz w:val="28"/>
                <w:szCs w:val="28"/>
              </w:rPr>
            </w:pPr>
            <w:r w:rsidRPr="003168D6">
              <w:rPr>
                <w:rFonts w:hint="eastAsia"/>
                <w:sz w:val="28"/>
                <w:szCs w:val="28"/>
              </w:rPr>
              <w:t>11時03分至11時56分，16時23分至18時13分，合計2時43分。</w:t>
            </w:r>
          </w:p>
        </w:tc>
        <w:tc>
          <w:tcPr>
            <w:tcW w:w="1539" w:type="pct"/>
            <w:shd w:val="clear" w:color="auto" w:fill="auto"/>
            <w:vAlign w:val="center"/>
          </w:tcPr>
          <w:p w:rsidR="0074206A" w:rsidRPr="003168D6" w:rsidRDefault="0074206A" w:rsidP="00B410C8">
            <w:pPr>
              <w:widowControl/>
              <w:jc w:val="center"/>
              <w:rPr>
                <w:rFonts w:hAnsi="Arial"/>
                <w:sz w:val="28"/>
                <w:szCs w:val="28"/>
              </w:rPr>
            </w:pPr>
            <w:r w:rsidRPr="003168D6">
              <w:rPr>
                <w:rFonts w:hAnsi="Arial" w:hint="eastAsia"/>
                <w:sz w:val="28"/>
                <w:szCs w:val="28"/>
              </w:rPr>
              <w:t>02時43分</w:t>
            </w:r>
          </w:p>
        </w:tc>
      </w:tr>
      <w:tr w:rsidR="003168D6" w:rsidRPr="003168D6" w:rsidTr="0074206A">
        <w:tc>
          <w:tcPr>
            <w:tcW w:w="1608" w:type="pct"/>
            <w:shd w:val="clear" w:color="auto" w:fill="auto"/>
            <w:vAlign w:val="center"/>
          </w:tcPr>
          <w:p w:rsidR="0074206A" w:rsidRPr="003168D6" w:rsidRDefault="0074206A" w:rsidP="00B410C8">
            <w:pPr>
              <w:pStyle w:val="4"/>
              <w:numPr>
                <w:ilvl w:val="0"/>
                <w:numId w:val="0"/>
              </w:numPr>
              <w:jc w:val="center"/>
              <w:rPr>
                <w:sz w:val="28"/>
                <w:szCs w:val="28"/>
              </w:rPr>
            </w:pPr>
            <w:r w:rsidRPr="003168D6">
              <w:rPr>
                <w:rFonts w:hint="eastAsia"/>
                <w:sz w:val="28"/>
                <w:szCs w:val="28"/>
              </w:rPr>
              <w:t>108年4月25日</w:t>
            </w:r>
          </w:p>
        </w:tc>
        <w:tc>
          <w:tcPr>
            <w:tcW w:w="1853" w:type="pct"/>
            <w:shd w:val="clear" w:color="auto" w:fill="auto"/>
          </w:tcPr>
          <w:p w:rsidR="0074206A" w:rsidRPr="003168D6" w:rsidRDefault="0074206A" w:rsidP="00B410C8">
            <w:pPr>
              <w:pStyle w:val="4"/>
              <w:numPr>
                <w:ilvl w:val="0"/>
                <w:numId w:val="0"/>
              </w:numPr>
              <w:rPr>
                <w:sz w:val="28"/>
                <w:szCs w:val="28"/>
              </w:rPr>
            </w:pPr>
            <w:r w:rsidRPr="003168D6">
              <w:rPr>
                <w:rFonts w:hint="eastAsia"/>
                <w:sz w:val="28"/>
                <w:szCs w:val="28"/>
              </w:rPr>
              <w:t>10時36分至12時08分，16時24分至17時49分，合計2時57分。</w:t>
            </w:r>
          </w:p>
        </w:tc>
        <w:tc>
          <w:tcPr>
            <w:tcW w:w="1539" w:type="pct"/>
            <w:shd w:val="clear" w:color="auto" w:fill="auto"/>
            <w:vAlign w:val="center"/>
          </w:tcPr>
          <w:p w:rsidR="0074206A" w:rsidRPr="003168D6" w:rsidRDefault="0074206A" w:rsidP="00B410C8">
            <w:pPr>
              <w:widowControl/>
              <w:jc w:val="center"/>
              <w:rPr>
                <w:rFonts w:hAnsi="Arial"/>
                <w:sz w:val="28"/>
                <w:szCs w:val="28"/>
              </w:rPr>
            </w:pPr>
            <w:r w:rsidRPr="003168D6">
              <w:rPr>
                <w:rFonts w:hAnsi="Arial" w:hint="eastAsia"/>
                <w:sz w:val="28"/>
                <w:szCs w:val="28"/>
              </w:rPr>
              <w:t>02時57分</w:t>
            </w:r>
          </w:p>
        </w:tc>
      </w:tr>
      <w:tr w:rsidR="003168D6" w:rsidRPr="003168D6" w:rsidTr="0074206A">
        <w:tc>
          <w:tcPr>
            <w:tcW w:w="1608" w:type="pct"/>
            <w:shd w:val="clear" w:color="auto" w:fill="auto"/>
            <w:vAlign w:val="center"/>
          </w:tcPr>
          <w:p w:rsidR="0074206A" w:rsidRPr="003168D6" w:rsidRDefault="0074206A" w:rsidP="00B410C8">
            <w:pPr>
              <w:pStyle w:val="4"/>
              <w:numPr>
                <w:ilvl w:val="0"/>
                <w:numId w:val="0"/>
              </w:numPr>
              <w:jc w:val="center"/>
              <w:rPr>
                <w:sz w:val="28"/>
                <w:szCs w:val="28"/>
              </w:rPr>
            </w:pPr>
            <w:r w:rsidRPr="003168D6">
              <w:rPr>
                <w:rFonts w:hint="eastAsia"/>
                <w:sz w:val="28"/>
                <w:szCs w:val="28"/>
              </w:rPr>
              <w:t>108年4月26日</w:t>
            </w:r>
          </w:p>
        </w:tc>
        <w:tc>
          <w:tcPr>
            <w:tcW w:w="1853" w:type="pct"/>
            <w:shd w:val="clear" w:color="auto" w:fill="auto"/>
          </w:tcPr>
          <w:p w:rsidR="0074206A" w:rsidRPr="003168D6" w:rsidRDefault="0074206A" w:rsidP="00B410C8">
            <w:pPr>
              <w:pStyle w:val="4"/>
              <w:numPr>
                <w:ilvl w:val="0"/>
                <w:numId w:val="0"/>
              </w:numPr>
              <w:rPr>
                <w:sz w:val="28"/>
                <w:szCs w:val="28"/>
              </w:rPr>
            </w:pPr>
            <w:r w:rsidRPr="003168D6">
              <w:rPr>
                <w:rFonts w:hint="eastAsia"/>
                <w:sz w:val="28"/>
                <w:szCs w:val="28"/>
              </w:rPr>
              <w:t>10時40分至15時33分，合計4時53分。</w:t>
            </w:r>
          </w:p>
        </w:tc>
        <w:tc>
          <w:tcPr>
            <w:tcW w:w="1539" w:type="pct"/>
            <w:shd w:val="clear" w:color="auto" w:fill="auto"/>
            <w:vAlign w:val="center"/>
          </w:tcPr>
          <w:p w:rsidR="0074206A" w:rsidRPr="003168D6" w:rsidRDefault="0074206A" w:rsidP="00B410C8">
            <w:pPr>
              <w:widowControl/>
              <w:jc w:val="center"/>
              <w:rPr>
                <w:rFonts w:hAnsi="Arial"/>
                <w:sz w:val="28"/>
                <w:szCs w:val="28"/>
              </w:rPr>
            </w:pPr>
            <w:r w:rsidRPr="003168D6">
              <w:rPr>
                <w:rFonts w:hAnsi="Arial" w:hint="eastAsia"/>
                <w:sz w:val="28"/>
                <w:szCs w:val="28"/>
              </w:rPr>
              <w:t>04時53分</w:t>
            </w:r>
          </w:p>
        </w:tc>
      </w:tr>
      <w:tr w:rsidR="003168D6" w:rsidRPr="003168D6" w:rsidTr="0074206A">
        <w:tc>
          <w:tcPr>
            <w:tcW w:w="1608" w:type="pct"/>
            <w:shd w:val="clear" w:color="auto" w:fill="auto"/>
            <w:vAlign w:val="center"/>
          </w:tcPr>
          <w:p w:rsidR="0074206A" w:rsidRPr="003168D6" w:rsidRDefault="0074206A" w:rsidP="00B410C8">
            <w:pPr>
              <w:pStyle w:val="4"/>
              <w:numPr>
                <w:ilvl w:val="0"/>
                <w:numId w:val="0"/>
              </w:numPr>
              <w:jc w:val="center"/>
              <w:rPr>
                <w:sz w:val="28"/>
                <w:szCs w:val="28"/>
              </w:rPr>
            </w:pPr>
            <w:r w:rsidRPr="003168D6">
              <w:rPr>
                <w:rFonts w:hint="eastAsia"/>
                <w:sz w:val="28"/>
                <w:szCs w:val="28"/>
              </w:rPr>
              <w:t>108年6月24日</w:t>
            </w:r>
          </w:p>
        </w:tc>
        <w:tc>
          <w:tcPr>
            <w:tcW w:w="1853" w:type="pct"/>
            <w:shd w:val="clear" w:color="auto" w:fill="auto"/>
          </w:tcPr>
          <w:p w:rsidR="0074206A" w:rsidRPr="003168D6" w:rsidRDefault="0074206A" w:rsidP="00B410C8">
            <w:pPr>
              <w:pStyle w:val="4"/>
              <w:numPr>
                <w:ilvl w:val="0"/>
                <w:numId w:val="0"/>
              </w:numPr>
              <w:rPr>
                <w:sz w:val="28"/>
                <w:szCs w:val="28"/>
              </w:rPr>
            </w:pPr>
            <w:r w:rsidRPr="003168D6">
              <w:rPr>
                <w:rFonts w:hint="eastAsia"/>
                <w:sz w:val="28"/>
                <w:szCs w:val="28"/>
              </w:rPr>
              <w:t>13時14分至16時15分，合計3時1分。</w:t>
            </w:r>
          </w:p>
        </w:tc>
        <w:tc>
          <w:tcPr>
            <w:tcW w:w="1539" w:type="pct"/>
            <w:shd w:val="clear" w:color="auto" w:fill="auto"/>
            <w:vAlign w:val="center"/>
          </w:tcPr>
          <w:p w:rsidR="0074206A" w:rsidRPr="003168D6" w:rsidRDefault="0074206A" w:rsidP="00B410C8">
            <w:pPr>
              <w:widowControl/>
              <w:jc w:val="center"/>
              <w:rPr>
                <w:rFonts w:hAnsi="Arial"/>
                <w:sz w:val="28"/>
                <w:szCs w:val="28"/>
              </w:rPr>
            </w:pPr>
            <w:r w:rsidRPr="003168D6">
              <w:rPr>
                <w:rFonts w:hAnsi="Arial" w:hint="eastAsia"/>
                <w:sz w:val="28"/>
                <w:szCs w:val="28"/>
              </w:rPr>
              <w:t>03時01分</w:t>
            </w:r>
          </w:p>
        </w:tc>
      </w:tr>
      <w:tr w:rsidR="003168D6" w:rsidRPr="003168D6" w:rsidTr="0074206A">
        <w:tc>
          <w:tcPr>
            <w:tcW w:w="1608" w:type="pct"/>
            <w:shd w:val="clear" w:color="auto" w:fill="auto"/>
            <w:vAlign w:val="center"/>
          </w:tcPr>
          <w:p w:rsidR="0074206A" w:rsidRPr="003168D6" w:rsidRDefault="0074206A" w:rsidP="00B410C8">
            <w:pPr>
              <w:pStyle w:val="4"/>
              <w:numPr>
                <w:ilvl w:val="0"/>
                <w:numId w:val="0"/>
              </w:numPr>
              <w:jc w:val="center"/>
              <w:rPr>
                <w:sz w:val="28"/>
                <w:szCs w:val="28"/>
              </w:rPr>
            </w:pPr>
            <w:r w:rsidRPr="003168D6">
              <w:rPr>
                <w:rFonts w:hint="eastAsia"/>
                <w:sz w:val="28"/>
                <w:szCs w:val="28"/>
              </w:rPr>
              <w:t>108年6月25日</w:t>
            </w:r>
          </w:p>
        </w:tc>
        <w:tc>
          <w:tcPr>
            <w:tcW w:w="1853" w:type="pct"/>
            <w:shd w:val="clear" w:color="auto" w:fill="auto"/>
          </w:tcPr>
          <w:p w:rsidR="0074206A" w:rsidRPr="003168D6" w:rsidRDefault="0074206A" w:rsidP="00B410C8">
            <w:pPr>
              <w:pStyle w:val="4"/>
              <w:numPr>
                <w:ilvl w:val="0"/>
                <w:numId w:val="0"/>
              </w:numPr>
              <w:rPr>
                <w:sz w:val="28"/>
                <w:szCs w:val="28"/>
              </w:rPr>
            </w:pPr>
            <w:r w:rsidRPr="003168D6">
              <w:rPr>
                <w:rFonts w:hint="eastAsia"/>
                <w:sz w:val="28"/>
                <w:szCs w:val="28"/>
              </w:rPr>
              <w:t>10時13分至11時25分，17時13分至18時34分，合計2時33分。</w:t>
            </w:r>
          </w:p>
        </w:tc>
        <w:tc>
          <w:tcPr>
            <w:tcW w:w="1539" w:type="pct"/>
            <w:shd w:val="clear" w:color="auto" w:fill="auto"/>
            <w:vAlign w:val="center"/>
          </w:tcPr>
          <w:p w:rsidR="0074206A" w:rsidRPr="003168D6" w:rsidRDefault="0074206A" w:rsidP="00B410C8">
            <w:pPr>
              <w:widowControl/>
              <w:jc w:val="center"/>
              <w:rPr>
                <w:rFonts w:hAnsi="Arial"/>
                <w:sz w:val="28"/>
                <w:szCs w:val="28"/>
              </w:rPr>
            </w:pPr>
            <w:r w:rsidRPr="003168D6">
              <w:rPr>
                <w:rFonts w:hAnsi="Arial" w:hint="eastAsia"/>
                <w:sz w:val="28"/>
                <w:szCs w:val="28"/>
              </w:rPr>
              <w:t>02時33分</w:t>
            </w:r>
          </w:p>
        </w:tc>
      </w:tr>
      <w:tr w:rsidR="003168D6" w:rsidRPr="003168D6" w:rsidTr="0074206A">
        <w:tc>
          <w:tcPr>
            <w:tcW w:w="1608" w:type="pct"/>
            <w:shd w:val="clear" w:color="auto" w:fill="auto"/>
            <w:vAlign w:val="center"/>
          </w:tcPr>
          <w:p w:rsidR="0074206A" w:rsidRPr="003168D6" w:rsidRDefault="0074206A" w:rsidP="00B410C8">
            <w:pPr>
              <w:pStyle w:val="4"/>
              <w:numPr>
                <w:ilvl w:val="0"/>
                <w:numId w:val="0"/>
              </w:numPr>
              <w:jc w:val="center"/>
              <w:rPr>
                <w:sz w:val="28"/>
                <w:szCs w:val="28"/>
              </w:rPr>
            </w:pPr>
            <w:r w:rsidRPr="003168D6">
              <w:rPr>
                <w:rFonts w:hint="eastAsia"/>
                <w:sz w:val="28"/>
                <w:szCs w:val="28"/>
              </w:rPr>
              <w:t>108年6月26日</w:t>
            </w:r>
          </w:p>
        </w:tc>
        <w:tc>
          <w:tcPr>
            <w:tcW w:w="1853" w:type="pct"/>
            <w:shd w:val="clear" w:color="auto" w:fill="auto"/>
          </w:tcPr>
          <w:p w:rsidR="0074206A" w:rsidRPr="003168D6" w:rsidRDefault="0074206A" w:rsidP="00B410C8">
            <w:pPr>
              <w:pStyle w:val="4"/>
              <w:numPr>
                <w:ilvl w:val="0"/>
                <w:numId w:val="0"/>
              </w:numPr>
              <w:rPr>
                <w:sz w:val="28"/>
                <w:szCs w:val="28"/>
              </w:rPr>
            </w:pPr>
            <w:r w:rsidRPr="003168D6">
              <w:rPr>
                <w:rFonts w:hint="eastAsia"/>
                <w:sz w:val="28"/>
                <w:szCs w:val="28"/>
              </w:rPr>
              <w:t>11時48分至16時10分，合計4時22分。</w:t>
            </w:r>
          </w:p>
        </w:tc>
        <w:tc>
          <w:tcPr>
            <w:tcW w:w="1539" w:type="pct"/>
            <w:shd w:val="clear" w:color="auto" w:fill="auto"/>
            <w:vAlign w:val="center"/>
          </w:tcPr>
          <w:p w:rsidR="0074206A" w:rsidRPr="003168D6" w:rsidRDefault="0074206A" w:rsidP="00B410C8">
            <w:pPr>
              <w:widowControl/>
              <w:jc w:val="center"/>
              <w:rPr>
                <w:rFonts w:hAnsi="Arial"/>
                <w:sz w:val="28"/>
                <w:szCs w:val="28"/>
              </w:rPr>
            </w:pPr>
            <w:r w:rsidRPr="003168D6">
              <w:rPr>
                <w:rFonts w:hAnsi="Arial" w:hint="eastAsia"/>
                <w:sz w:val="28"/>
                <w:szCs w:val="28"/>
              </w:rPr>
              <w:t>04時22分</w:t>
            </w:r>
          </w:p>
        </w:tc>
      </w:tr>
      <w:tr w:rsidR="003168D6" w:rsidRPr="003168D6" w:rsidTr="0074206A">
        <w:tc>
          <w:tcPr>
            <w:tcW w:w="1608" w:type="pct"/>
            <w:shd w:val="clear" w:color="auto" w:fill="auto"/>
            <w:vAlign w:val="center"/>
          </w:tcPr>
          <w:p w:rsidR="0074206A" w:rsidRPr="003168D6" w:rsidRDefault="0074206A" w:rsidP="00B410C8">
            <w:pPr>
              <w:pStyle w:val="4"/>
              <w:numPr>
                <w:ilvl w:val="0"/>
                <w:numId w:val="0"/>
              </w:numPr>
              <w:jc w:val="center"/>
              <w:rPr>
                <w:sz w:val="28"/>
                <w:szCs w:val="28"/>
              </w:rPr>
            </w:pPr>
            <w:r w:rsidRPr="003168D6">
              <w:rPr>
                <w:rFonts w:hint="eastAsia"/>
                <w:sz w:val="28"/>
                <w:szCs w:val="28"/>
              </w:rPr>
              <w:t>108年6月27日</w:t>
            </w:r>
          </w:p>
        </w:tc>
        <w:tc>
          <w:tcPr>
            <w:tcW w:w="1853" w:type="pct"/>
            <w:shd w:val="clear" w:color="auto" w:fill="auto"/>
          </w:tcPr>
          <w:p w:rsidR="0074206A" w:rsidRPr="003168D6" w:rsidRDefault="0074206A" w:rsidP="00B410C8">
            <w:pPr>
              <w:pStyle w:val="4"/>
              <w:numPr>
                <w:ilvl w:val="0"/>
                <w:numId w:val="0"/>
              </w:numPr>
              <w:rPr>
                <w:sz w:val="28"/>
                <w:szCs w:val="28"/>
              </w:rPr>
            </w:pPr>
            <w:r w:rsidRPr="003168D6">
              <w:rPr>
                <w:rFonts w:hint="eastAsia"/>
                <w:sz w:val="28"/>
                <w:szCs w:val="28"/>
              </w:rPr>
              <w:t>10時26分至11時47分，</w:t>
            </w:r>
            <w:r w:rsidRPr="003168D6">
              <w:rPr>
                <w:rFonts w:hint="eastAsia"/>
                <w:sz w:val="28"/>
                <w:szCs w:val="28"/>
              </w:rPr>
              <w:lastRenderedPageBreak/>
              <w:t>15時30分至17時44分，合計3時35分。</w:t>
            </w:r>
          </w:p>
        </w:tc>
        <w:tc>
          <w:tcPr>
            <w:tcW w:w="1539" w:type="pct"/>
            <w:shd w:val="clear" w:color="auto" w:fill="auto"/>
            <w:vAlign w:val="center"/>
          </w:tcPr>
          <w:p w:rsidR="0074206A" w:rsidRPr="003168D6" w:rsidRDefault="0074206A" w:rsidP="00B410C8">
            <w:pPr>
              <w:widowControl/>
              <w:jc w:val="center"/>
              <w:rPr>
                <w:rFonts w:hAnsi="Arial"/>
                <w:sz w:val="28"/>
                <w:szCs w:val="28"/>
              </w:rPr>
            </w:pPr>
            <w:r w:rsidRPr="003168D6">
              <w:rPr>
                <w:rFonts w:hAnsi="Arial" w:hint="eastAsia"/>
                <w:sz w:val="28"/>
                <w:szCs w:val="28"/>
              </w:rPr>
              <w:lastRenderedPageBreak/>
              <w:t>03時35分</w:t>
            </w:r>
          </w:p>
        </w:tc>
      </w:tr>
      <w:tr w:rsidR="003168D6" w:rsidRPr="003168D6" w:rsidTr="0074206A">
        <w:tc>
          <w:tcPr>
            <w:tcW w:w="1608" w:type="pct"/>
            <w:shd w:val="clear" w:color="auto" w:fill="auto"/>
            <w:vAlign w:val="center"/>
          </w:tcPr>
          <w:p w:rsidR="0074206A" w:rsidRPr="003168D6" w:rsidRDefault="0074206A" w:rsidP="00B410C8">
            <w:pPr>
              <w:pStyle w:val="4"/>
              <w:numPr>
                <w:ilvl w:val="0"/>
                <w:numId w:val="0"/>
              </w:numPr>
              <w:jc w:val="center"/>
              <w:rPr>
                <w:sz w:val="28"/>
                <w:szCs w:val="28"/>
              </w:rPr>
            </w:pPr>
            <w:r w:rsidRPr="003168D6">
              <w:rPr>
                <w:rFonts w:hint="eastAsia"/>
                <w:sz w:val="28"/>
                <w:szCs w:val="28"/>
              </w:rPr>
              <w:t>108年6月28日</w:t>
            </w:r>
          </w:p>
        </w:tc>
        <w:tc>
          <w:tcPr>
            <w:tcW w:w="1853" w:type="pct"/>
            <w:shd w:val="clear" w:color="auto" w:fill="auto"/>
          </w:tcPr>
          <w:p w:rsidR="0074206A" w:rsidRPr="003168D6" w:rsidRDefault="0074206A" w:rsidP="00B410C8">
            <w:pPr>
              <w:pStyle w:val="4"/>
              <w:numPr>
                <w:ilvl w:val="0"/>
                <w:numId w:val="0"/>
              </w:numPr>
              <w:rPr>
                <w:sz w:val="28"/>
                <w:szCs w:val="28"/>
              </w:rPr>
            </w:pPr>
            <w:r w:rsidRPr="003168D6">
              <w:rPr>
                <w:rFonts w:hint="eastAsia"/>
                <w:sz w:val="28"/>
                <w:szCs w:val="28"/>
              </w:rPr>
              <w:t>10時42分至14時31分，16時50分至17時23分，合計4時22分。</w:t>
            </w:r>
          </w:p>
        </w:tc>
        <w:tc>
          <w:tcPr>
            <w:tcW w:w="1539" w:type="pct"/>
            <w:shd w:val="clear" w:color="auto" w:fill="auto"/>
            <w:vAlign w:val="center"/>
          </w:tcPr>
          <w:p w:rsidR="0074206A" w:rsidRPr="003168D6" w:rsidRDefault="0074206A" w:rsidP="00B410C8">
            <w:pPr>
              <w:widowControl/>
              <w:jc w:val="center"/>
              <w:rPr>
                <w:rFonts w:hAnsi="Arial"/>
                <w:sz w:val="28"/>
                <w:szCs w:val="28"/>
              </w:rPr>
            </w:pPr>
            <w:r w:rsidRPr="003168D6">
              <w:rPr>
                <w:rFonts w:hAnsi="Arial" w:hint="eastAsia"/>
                <w:sz w:val="28"/>
                <w:szCs w:val="28"/>
              </w:rPr>
              <w:t>04時22分</w:t>
            </w:r>
          </w:p>
        </w:tc>
      </w:tr>
      <w:tr w:rsidR="003168D6" w:rsidRPr="003168D6" w:rsidTr="0030781F">
        <w:tc>
          <w:tcPr>
            <w:tcW w:w="1608" w:type="pct"/>
            <w:shd w:val="clear" w:color="auto" w:fill="auto"/>
            <w:vAlign w:val="center"/>
          </w:tcPr>
          <w:p w:rsidR="0074206A" w:rsidRPr="003168D6" w:rsidRDefault="0074206A" w:rsidP="00B410C8">
            <w:pPr>
              <w:pStyle w:val="4"/>
              <w:numPr>
                <w:ilvl w:val="0"/>
                <w:numId w:val="0"/>
              </w:numPr>
              <w:jc w:val="center"/>
              <w:rPr>
                <w:sz w:val="28"/>
                <w:szCs w:val="28"/>
              </w:rPr>
            </w:pPr>
            <w:r w:rsidRPr="003168D6">
              <w:rPr>
                <w:rFonts w:hint="eastAsia"/>
                <w:sz w:val="28"/>
                <w:szCs w:val="28"/>
              </w:rPr>
              <w:t>合計</w:t>
            </w:r>
          </w:p>
        </w:tc>
        <w:tc>
          <w:tcPr>
            <w:tcW w:w="3392" w:type="pct"/>
            <w:gridSpan w:val="2"/>
            <w:shd w:val="clear" w:color="auto" w:fill="auto"/>
            <w:vAlign w:val="center"/>
          </w:tcPr>
          <w:p w:rsidR="0074206A" w:rsidRPr="003168D6" w:rsidRDefault="0074206A" w:rsidP="00B410C8">
            <w:pPr>
              <w:widowControl/>
              <w:jc w:val="center"/>
              <w:rPr>
                <w:rFonts w:hAnsi="標楷體"/>
                <w:sz w:val="28"/>
                <w:szCs w:val="28"/>
              </w:rPr>
            </w:pPr>
            <w:r w:rsidRPr="003168D6">
              <w:rPr>
                <w:rFonts w:hAnsi="Arial" w:hint="eastAsia"/>
                <w:sz w:val="28"/>
                <w:szCs w:val="28"/>
              </w:rPr>
              <w:t>45時52分</w:t>
            </w:r>
          </w:p>
        </w:tc>
      </w:tr>
    </w:tbl>
    <w:p w:rsidR="00C15A10" w:rsidRPr="003168D6" w:rsidRDefault="00C15A10" w:rsidP="00C15A10">
      <w:pPr>
        <w:pStyle w:val="4"/>
        <w:numPr>
          <w:ilvl w:val="0"/>
          <w:numId w:val="0"/>
        </w:numPr>
        <w:spacing w:line="280" w:lineRule="exact"/>
        <w:ind w:left="1303" w:hangingChars="501" w:hanging="1303"/>
        <w:rPr>
          <w:sz w:val="24"/>
          <w:szCs w:val="24"/>
        </w:rPr>
      </w:pPr>
      <w:r w:rsidRPr="003168D6">
        <w:rPr>
          <w:rFonts w:hint="eastAsia"/>
          <w:sz w:val="24"/>
          <w:szCs w:val="24"/>
        </w:rPr>
        <w:t>資料來源：本院彙整自司法院政風處行政調查報告。</w:t>
      </w:r>
    </w:p>
    <w:p w:rsidR="00C15A10" w:rsidRPr="003168D6" w:rsidRDefault="00C15A10" w:rsidP="00C15A10">
      <w:pPr>
        <w:pStyle w:val="4"/>
        <w:numPr>
          <w:ilvl w:val="0"/>
          <w:numId w:val="0"/>
        </w:numPr>
        <w:spacing w:line="280" w:lineRule="exact"/>
        <w:ind w:leftChars="5" w:left="657" w:hangingChars="246" w:hanging="640"/>
        <w:rPr>
          <w:sz w:val="24"/>
          <w:szCs w:val="24"/>
        </w:rPr>
      </w:pPr>
      <w:r w:rsidRPr="003168D6">
        <w:rPr>
          <w:rFonts w:hint="eastAsia"/>
          <w:sz w:val="24"/>
          <w:szCs w:val="24"/>
        </w:rPr>
        <w:t>說明：1.107年11月5日與108年3月18日均為週一，司法院政風處下午2時始展開蒐證，據渠就本院詢問之書面說明，渠自屏東縣滿州鄉開車至臺南上班，因路途遙遠，抵達時已近12時，返回宿舍用餐午休，故約於15時進辦公室處理公事。2.107年11月7日下午及108年3月20日下午各請假4小時。</w:t>
      </w:r>
    </w:p>
    <w:p w:rsidR="00314B98" w:rsidRPr="003168D6" w:rsidRDefault="00314B98" w:rsidP="00C15A10">
      <w:pPr>
        <w:pStyle w:val="4"/>
        <w:numPr>
          <w:ilvl w:val="0"/>
          <w:numId w:val="0"/>
        </w:numPr>
        <w:spacing w:line="280" w:lineRule="exact"/>
        <w:ind w:leftChars="5" w:left="657" w:hangingChars="246" w:hanging="640"/>
        <w:rPr>
          <w:sz w:val="24"/>
          <w:szCs w:val="24"/>
        </w:rPr>
      </w:pPr>
    </w:p>
    <w:p w:rsidR="006709EA" w:rsidRPr="003168D6" w:rsidRDefault="00C468EC" w:rsidP="00C468EC">
      <w:pPr>
        <w:pStyle w:val="3"/>
      </w:pPr>
      <w:r w:rsidRPr="003168D6">
        <w:rPr>
          <w:rFonts w:hint="eastAsia"/>
        </w:rPr>
        <w:t>次查，</w:t>
      </w:r>
      <w:r w:rsidR="00D46C50" w:rsidRPr="003168D6">
        <w:rPr>
          <w:rFonts w:hint="eastAsia"/>
        </w:rPr>
        <w:t>臺南地院法官朱中和</w:t>
      </w:r>
      <w:r w:rsidR="00D46C50" w:rsidRPr="003168D6">
        <w:rPr>
          <w:rFonts w:hAnsi="標楷體"/>
        </w:rPr>
        <w:t>申報</w:t>
      </w:r>
      <w:r w:rsidR="00D46C50" w:rsidRPr="003168D6">
        <w:rPr>
          <w:rFonts w:hint="eastAsia"/>
        </w:rPr>
        <w:t>108年3月19日</w:t>
      </w:r>
      <w:r w:rsidR="00D46C50" w:rsidRPr="003168D6">
        <w:rPr>
          <w:rFonts w:hAnsi="標楷體"/>
        </w:rPr>
        <w:t>18時至22時</w:t>
      </w:r>
      <w:r w:rsidR="00D46C50" w:rsidRPr="003168D6">
        <w:rPr>
          <w:rFonts w:hAnsi="標楷體" w:hint="eastAsia"/>
        </w:rPr>
        <w:t>加</w:t>
      </w:r>
      <w:r w:rsidR="00D46C50" w:rsidRPr="003168D6">
        <w:rPr>
          <w:rFonts w:hint="eastAsia"/>
        </w:rPr>
        <w:t>班，申報事由為「108簡字第25號給付退休金事件裁定」，完成請領程序，按渠加班費每小時786元支給4小時加班費3</w:t>
      </w:r>
      <w:r w:rsidR="00D46C50" w:rsidRPr="003168D6">
        <w:t>,</w:t>
      </w:r>
      <w:r w:rsidR="00D46C50" w:rsidRPr="003168D6">
        <w:rPr>
          <w:rFonts w:hint="eastAsia"/>
        </w:rPr>
        <w:t>144元在案。惟據蒐證，是日渠「09時55分開車進入法院，11時54分開車離開法院，12時25分在高爾夫球練習場從事植栽，13時51分開車離開球場，14時22分開車至郊區農業道路疑似檢查、繞路，15時13分在漁光島碼頭釣魚，16時25分開車離開漁光島，16時34分開車進入法院，17時55分開車離開法院。」、</w:t>
      </w:r>
      <w:r w:rsidR="00D46C50" w:rsidRPr="003168D6">
        <w:t>「17時55分開車離開法院外出，前往安平區方向，直至19時許返回法院宿舍</w:t>
      </w:r>
      <w:r w:rsidR="00D46C50" w:rsidRPr="003168D6">
        <w:rPr>
          <w:rFonts w:hint="eastAsia"/>
        </w:rPr>
        <w:t>。</w:t>
      </w:r>
      <w:r w:rsidR="00D46C50" w:rsidRPr="003168D6">
        <w:t>」</w:t>
      </w:r>
      <w:r w:rsidR="00D46C50" w:rsidRPr="003168D6">
        <w:rPr>
          <w:rFonts w:hint="eastAsia"/>
        </w:rPr>
        <w:t>、</w:t>
      </w:r>
      <w:r w:rsidR="00D46C50" w:rsidRPr="003168D6">
        <w:rPr>
          <w:rFonts w:hAnsi="標楷體" w:hint="eastAsia"/>
        </w:rPr>
        <w:t>「17時55分離開辦公室，開車</w:t>
      </w:r>
      <w:r w:rsidR="00D46C50" w:rsidRPr="003168D6">
        <w:rPr>
          <w:rFonts w:hAnsi="標楷體"/>
        </w:rPr>
        <w:t>……</w:t>
      </w:r>
      <w:r w:rsidR="00D46C50" w:rsidRPr="003168D6">
        <w:rPr>
          <w:rFonts w:hAnsi="標楷體" w:hint="eastAsia"/>
        </w:rPr>
        <w:t>左轉健康二街</w:t>
      </w:r>
      <w:r w:rsidR="00D46C50" w:rsidRPr="003168D6">
        <w:rPr>
          <w:rFonts w:hAnsi="標楷體"/>
        </w:rPr>
        <w:t>……</w:t>
      </w:r>
      <w:r w:rsidR="00D46C50" w:rsidRPr="003168D6">
        <w:rPr>
          <w:rFonts w:hAnsi="標楷體" w:hint="eastAsia"/>
        </w:rPr>
        <w:t>沒回宿舍，右轉育平路，育平路臨停下車檢查輪胎，繼續直行，左轉慶平路</w:t>
      </w:r>
      <w:r w:rsidR="00D46C50" w:rsidRPr="003168D6">
        <w:rPr>
          <w:rFonts w:hAnsi="標楷體"/>
        </w:rPr>
        <w:t>……</w:t>
      </w:r>
      <w:r w:rsidR="00D46C50" w:rsidRPr="003168D6">
        <w:rPr>
          <w:rFonts w:hAnsi="標楷體" w:hint="eastAsia"/>
        </w:rPr>
        <w:t>於安北路-州平三街路口買檳榔，直行安北路右轉四草大橋，18時15分於四草大橋上臨停下車，疑似講電話，18時18分上車直行四草大道</w:t>
      </w:r>
      <w:r w:rsidR="00D46C50" w:rsidRPr="003168D6">
        <w:rPr>
          <w:rFonts w:hAnsi="標楷體"/>
        </w:rPr>
        <w:t>……</w:t>
      </w:r>
      <w:r w:rsidR="00D46C50" w:rsidRPr="003168D6">
        <w:rPr>
          <w:rFonts w:hAnsi="標楷體" w:hint="eastAsia"/>
        </w:rPr>
        <w:t>」</w:t>
      </w:r>
      <w:r w:rsidR="00D46C50" w:rsidRPr="003168D6">
        <w:rPr>
          <w:rFonts w:hint="eastAsia"/>
        </w:rPr>
        <w:t>、</w:t>
      </w:r>
      <w:r w:rsidR="00D46C50" w:rsidRPr="003168D6">
        <w:rPr>
          <w:rFonts w:hAnsi="標楷體" w:hint="eastAsia"/>
        </w:rPr>
        <w:t>「18時44分於古堡街旁</w:t>
      </w:r>
      <w:r w:rsidR="00D46C50" w:rsidRPr="003168D6">
        <w:rPr>
          <w:rFonts w:hAnsi="標楷體"/>
        </w:rPr>
        <w:t>……</w:t>
      </w:r>
      <w:r w:rsidR="00D46C50" w:rsidRPr="003168D6">
        <w:rPr>
          <w:rFonts w:hAnsi="標楷體" w:hint="eastAsia"/>
        </w:rPr>
        <w:t>獨自吃飯，18時50分結帳，18時52分開車直行古堡街</w:t>
      </w:r>
      <w:r w:rsidR="00D46C50" w:rsidRPr="003168D6">
        <w:rPr>
          <w:rFonts w:hAnsi="標楷體"/>
        </w:rPr>
        <w:t>……</w:t>
      </w:r>
      <w:r w:rsidR="00D46C50" w:rsidRPr="003168D6">
        <w:rPr>
          <w:rFonts w:hAnsi="標楷體" w:hint="eastAsia"/>
        </w:rPr>
        <w:t>19時02分宿舍燈亮</w:t>
      </w:r>
      <w:r w:rsidR="00D334DC" w:rsidRPr="003168D6">
        <w:rPr>
          <w:rFonts w:hAnsi="標楷體" w:hint="eastAsia"/>
        </w:rPr>
        <w:t>。</w:t>
      </w:r>
      <w:r w:rsidR="00D46C50" w:rsidRPr="003168D6">
        <w:rPr>
          <w:rFonts w:hAnsi="標楷體" w:hint="eastAsia"/>
        </w:rPr>
        <w:t>」</w:t>
      </w:r>
      <w:r w:rsidR="00D46C50" w:rsidRPr="003168D6">
        <w:rPr>
          <w:rFonts w:hint="eastAsia"/>
        </w:rPr>
        <w:t>顯示，是日渠在辦公處所時間共計僅3時20分，且不假外出從事</w:t>
      </w:r>
      <w:r w:rsidR="00D46C50" w:rsidRPr="003168D6">
        <w:rPr>
          <w:rFonts w:hint="eastAsia"/>
        </w:rPr>
        <w:lastRenderedPageBreak/>
        <w:t>釣魚、種菜等與公務無關之活動，詎渠竟申報</w:t>
      </w:r>
      <w:r w:rsidR="00D46C50" w:rsidRPr="003168D6">
        <w:rPr>
          <w:rFonts w:hAnsi="標楷體"/>
        </w:rPr>
        <w:t>18時至22時</w:t>
      </w:r>
      <w:r w:rsidR="00D46C50" w:rsidRPr="003168D6">
        <w:rPr>
          <w:rFonts w:hint="eastAsia"/>
        </w:rPr>
        <w:t>加班4小時，顯未覈實，亦足見其敬業精神不足。</w:t>
      </w:r>
    </w:p>
    <w:p w:rsidR="00631738" w:rsidRPr="003168D6" w:rsidRDefault="006F75E2" w:rsidP="00C468EC">
      <w:pPr>
        <w:pStyle w:val="3"/>
      </w:pPr>
      <w:r w:rsidRPr="003168D6">
        <w:rPr>
          <w:rFonts w:hint="eastAsia"/>
        </w:rPr>
        <w:t>綜上，朱中和身為臺南地院法官，</w:t>
      </w:r>
      <w:r w:rsidR="00631738" w:rsidRPr="003168D6">
        <w:rPr>
          <w:rFonts w:hint="eastAsia"/>
        </w:rPr>
        <w:t>依法官法第18條、法官倫理規範第5條及公務員服務法第5條規定，本應保有高尚品格、謹言慎行。復依臺南地院出勤管理要點第4點第3項規定，</w:t>
      </w:r>
      <w:r w:rsidR="00631738" w:rsidRPr="003168D6">
        <w:rPr>
          <w:rFonts w:hAnsi="標楷體" w:hint="eastAsia"/>
        </w:rPr>
        <w:t>雖因</w:t>
      </w:r>
      <w:r w:rsidR="00631738" w:rsidRPr="003168D6">
        <w:rPr>
          <w:rFonts w:hint="eastAsia"/>
        </w:rPr>
        <w:t>審判之必要或工作有特殊需要，上下班得免刷卡，惟仍應本於自律之精神，戮力從公，保持敬業精神。詎渠於正常上班時間不假外出，從事釣魚、種菜等與公務無關之活動，且具常態性，並加班不實，已嚴重違反前開法官法、法官倫理規範所定保有高尚品格、謹言慎行義務，洵有重大違失。</w:t>
      </w:r>
    </w:p>
    <w:p w:rsidR="006F75E2" w:rsidRPr="003168D6" w:rsidRDefault="00B75BCA" w:rsidP="001F7F7B">
      <w:pPr>
        <w:pStyle w:val="2"/>
        <w:rPr>
          <w:b/>
        </w:rPr>
      </w:pPr>
      <w:r w:rsidRPr="003168D6">
        <w:rPr>
          <w:rFonts w:hint="eastAsia"/>
          <w:b/>
        </w:rPr>
        <w:t>臺南地院前將該院朱中和法官提列為廉政風險人員，詎</w:t>
      </w:r>
      <w:r w:rsidR="007535CF" w:rsidRPr="003168D6">
        <w:rPr>
          <w:rFonts w:hint="eastAsia"/>
          <w:b/>
        </w:rPr>
        <w:t>仍發生</w:t>
      </w:r>
      <w:r w:rsidRPr="003168D6">
        <w:rPr>
          <w:rFonts w:hint="eastAsia"/>
          <w:b/>
        </w:rPr>
        <w:t>渠</w:t>
      </w:r>
      <w:r w:rsidR="007535CF" w:rsidRPr="003168D6">
        <w:rPr>
          <w:rFonts w:hint="eastAsia"/>
          <w:b/>
        </w:rPr>
        <w:t>上班時間不假外出及加班</w:t>
      </w:r>
      <w:r w:rsidR="002E71F1" w:rsidRPr="003168D6">
        <w:rPr>
          <w:rFonts w:hint="eastAsia"/>
          <w:b/>
        </w:rPr>
        <w:t>不實</w:t>
      </w:r>
      <w:r w:rsidR="007535CF" w:rsidRPr="003168D6">
        <w:rPr>
          <w:rFonts w:hint="eastAsia"/>
          <w:b/>
        </w:rPr>
        <w:t>等情事；且查，</w:t>
      </w:r>
      <w:r w:rsidR="001F7F7B" w:rsidRPr="003168D6">
        <w:rPr>
          <w:rFonts w:hint="eastAsia"/>
          <w:b/>
        </w:rPr>
        <w:t>朱中和</w:t>
      </w:r>
      <w:r w:rsidR="007535CF" w:rsidRPr="003168D6">
        <w:rPr>
          <w:rFonts w:hint="eastAsia"/>
          <w:b/>
        </w:rPr>
        <w:t>法官明知</w:t>
      </w:r>
      <w:r w:rsidR="001F7F7B" w:rsidRPr="003168D6">
        <w:rPr>
          <w:rFonts w:hint="eastAsia"/>
          <w:b/>
        </w:rPr>
        <w:t>友人至該院處理事務</w:t>
      </w:r>
      <w:r w:rsidR="007535CF" w:rsidRPr="003168D6">
        <w:rPr>
          <w:rFonts w:hint="eastAsia"/>
          <w:b/>
        </w:rPr>
        <w:t>，</w:t>
      </w:r>
      <w:r w:rsidR="001F7F7B" w:rsidRPr="003168D6">
        <w:rPr>
          <w:rFonts w:hint="eastAsia"/>
          <w:b/>
        </w:rPr>
        <w:t>仍</w:t>
      </w:r>
      <w:r w:rsidR="002E71F1" w:rsidRPr="003168D6">
        <w:rPr>
          <w:rFonts w:hint="eastAsia"/>
          <w:b/>
        </w:rPr>
        <w:t>同意其</w:t>
      </w:r>
      <w:r w:rsidR="001F7F7B" w:rsidRPr="003168D6">
        <w:rPr>
          <w:rFonts w:hint="eastAsia"/>
          <w:b/>
        </w:rPr>
        <w:t>到渠辦公室泡茶敘舊，</w:t>
      </w:r>
      <w:r w:rsidR="00CC0F06" w:rsidRPr="003168D6">
        <w:rPr>
          <w:rFonts w:hint="eastAsia"/>
          <w:b/>
        </w:rPr>
        <w:t>並</w:t>
      </w:r>
      <w:r w:rsidR="007535CF" w:rsidRPr="003168D6">
        <w:rPr>
          <w:rFonts w:hint="eastAsia"/>
          <w:b/>
        </w:rPr>
        <w:t>表示僅係討論菜園、交付種子等，</w:t>
      </w:r>
      <w:r w:rsidR="00CC0F06" w:rsidRPr="003168D6">
        <w:rPr>
          <w:rFonts w:hint="eastAsia"/>
          <w:b/>
        </w:rPr>
        <w:t>惟渠於上班時間讓閒雜人至辦公室聊天，所辯啟人疑竇</w:t>
      </w:r>
      <w:r w:rsidR="001F7F7B" w:rsidRPr="003168D6">
        <w:rPr>
          <w:rFonts w:hint="eastAsia"/>
          <w:b/>
        </w:rPr>
        <w:t>，</w:t>
      </w:r>
      <w:r w:rsidR="001F7F7B" w:rsidRPr="003168D6">
        <w:rPr>
          <w:rFonts w:hAnsi="標楷體" w:hint="eastAsia"/>
          <w:b/>
        </w:rPr>
        <w:t>並就非渠承辦之案件內容竟能得知與查證</w:t>
      </w:r>
      <w:r w:rsidR="00CC0F06" w:rsidRPr="003168D6">
        <w:rPr>
          <w:rFonts w:hAnsi="標楷體" w:hint="eastAsia"/>
          <w:b/>
        </w:rPr>
        <w:t>，未能把守法官應為之分際</w:t>
      </w:r>
      <w:r w:rsidR="006E4324" w:rsidRPr="003168D6">
        <w:rPr>
          <w:rFonts w:hAnsi="標楷體" w:hint="eastAsia"/>
          <w:b/>
        </w:rPr>
        <w:t>；</w:t>
      </w:r>
      <w:r w:rsidR="001F7F7B" w:rsidRPr="003168D6">
        <w:rPr>
          <w:rFonts w:hint="eastAsia"/>
          <w:b/>
        </w:rPr>
        <w:t>又</w:t>
      </w:r>
      <w:r w:rsidR="007535CF" w:rsidRPr="003168D6">
        <w:rPr>
          <w:rFonts w:hint="eastAsia"/>
          <w:b/>
        </w:rPr>
        <w:t>朱中和法官</w:t>
      </w:r>
      <w:r w:rsidR="00796C4A" w:rsidRPr="003168D6">
        <w:rPr>
          <w:rFonts w:hint="eastAsia"/>
          <w:b/>
        </w:rPr>
        <w:t>於上班時間飲宴，</w:t>
      </w:r>
      <w:r w:rsidR="001F7F7B" w:rsidRPr="003168D6">
        <w:rPr>
          <w:rFonts w:hint="eastAsia"/>
          <w:b/>
        </w:rPr>
        <w:t>與自稱並不相熟識之異性中午一同聚餐後，由其長途載送渠返回該院，於上班時間進渠辦公室講述金融商品，晚間</w:t>
      </w:r>
      <w:r w:rsidR="00796C4A" w:rsidRPr="003168D6">
        <w:rPr>
          <w:rFonts w:hint="eastAsia"/>
          <w:b/>
        </w:rPr>
        <w:t>兩人再度前往臺南大億麗緻酒店聚餐，行為舉止與渠身分職業顯不相當；渠未能謹言慎行，行為不當，損及司法形象，</w:t>
      </w:r>
      <w:r w:rsidR="001F7147" w:rsidRPr="003168D6">
        <w:rPr>
          <w:rFonts w:hint="eastAsia"/>
          <w:b/>
        </w:rPr>
        <w:t>司法院允應督導所屬加強</w:t>
      </w:r>
      <w:r w:rsidR="00FD4604" w:rsidRPr="003168D6">
        <w:rPr>
          <w:rFonts w:hint="eastAsia"/>
          <w:b/>
        </w:rPr>
        <w:t>監督。</w:t>
      </w:r>
      <w:r w:rsidRPr="003168D6">
        <w:rPr>
          <w:rFonts w:hint="eastAsia"/>
          <w:b/>
        </w:rPr>
        <w:t>臺南地院指派渠擔任學習司法官之指導老師，</w:t>
      </w:r>
      <w:r w:rsidR="00FD4604" w:rsidRPr="003168D6">
        <w:rPr>
          <w:rFonts w:hint="eastAsia"/>
          <w:b/>
        </w:rPr>
        <w:t>洵</w:t>
      </w:r>
      <w:r w:rsidR="002C219B" w:rsidRPr="003168D6">
        <w:rPr>
          <w:rFonts w:hint="eastAsia"/>
          <w:b/>
        </w:rPr>
        <w:t>有未妥</w:t>
      </w:r>
      <w:r w:rsidRPr="003168D6">
        <w:rPr>
          <w:rFonts w:hint="eastAsia"/>
          <w:b/>
        </w:rPr>
        <w:t>。</w:t>
      </w:r>
    </w:p>
    <w:p w:rsidR="001914ED" w:rsidRPr="003168D6" w:rsidRDefault="002200B4" w:rsidP="00263BB4">
      <w:pPr>
        <w:pStyle w:val="3"/>
        <w:rPr>
          <w:rFonts w:hAnsi="標楷體"/>
          <w:szCs w:val="32"/>
        </w:rPr>
      </w:pPr>
      <w:r w:rsidRPr="003168D6">
        <w:rPr>
          <w:rFonts w:hint="eastAsia"/>
        </w:rPr>
        <w:t>法官法第19條第1項規定：</w:t>
      </w:r>
      <w:r w:rsidRPr="003168D6">
        <w:rPr>
          <w:rFonts w:hAnsi="標楷體" w:hint="eastAsia"/>
        </w:rPr>
        <w:t>「</w:t>
      </w:r>
      <w:r w:rsidRPr="003168D6">
        <w:rPr>
          <w:rFonts w:hint="eastAsia"/>
          <w:shd w:val="clear" w:color="auto" w:fill="F9FBFB"/>
        </w:rPr>
        <w:t>法官於其獨立審判不受影響之限度內，受職務監督。職務監督包括制止法官違法行使職權、糾正法官不當言行及督促法官依</w:t>
      </w:r>
      <w:r w:rsidRPr="003168D6">
        <w:rPr>
          <w:rFonts w:hint="eastAsia"/>
          <w:shd w:val="clear" w:color="auto" w:fill="F9FBFB"/>
        </w:rPr>
        <w:lastRenderedPageBreak/>
        <w:t>法迅速執行職務。</w:t>
      </w:r>
      <w:r w:rsidRPr="003168D6">
        <w:rPr>
          <w:rFonts w:hAnsi="標楷體" w:hint="eastAsia"/>
        </w:rPr>
        <w:t>」</w:t>
      </w:r>
      <w:r w:rsidR="001914ED" w:rsidRPr="003168D6">
        <w:rPr>
          <w:rFonts w:hAnsi="標楷體" w:hint="eastAsia"/>
        </w:rPr>
        <w:t>依司法院政風處行政調查報告，</w:t>
      </w:r>
      <w:r w:rsidR="001914ED" w:rsidRPr="003168D6">
        <w:rPr>
          <w:rFonts w:hAnsi="標楷體" w:hint="eastAsia"/>
          <w:szCs w:val="32"/>
        </w:rPr>
        <w:t>臺南地院前</w:t>
      </w:r>
      <w:r w:rsidR="00243151" w:rsidRPr="003168D6">
        <w:rPr>
          <w:rFonts w:hAnsi="標楷體" w:hint="eastAsia"/>
          <w:szCs w:val="32"/>
        </w:rPr>
        <w:t>以恐有損司法風紀之虞而</w:t>
      </w:r>
      <w:r w:rsidR="001914ED" w:rsidRPr="003168D6">
        <w:rPr>
          <w:rFonts w:hAnsi="標楷體" w:hint="eastAsia"/>
          <w:szCs w:val="32"/>
        </w:rPr>
        <w:t>將該院朱中和法官提列為廉政風險人員持續關注，惟仍發生</w:t>
      </w:r>
      <w:r w:rsidR="00243151" w:rsidRPr="003168D6">
        <w:rPr>
          <w:rFonts w:hAnsi="標楷體" w:hint="eastAsia"/>
          <w:szCs w:val="32"/>
        </w:rPr>
        <w:t>渠</w:t>
      </w:r>
      <w:r w:rsidR="001914ED" w:rsidRPr="003168D6">
        <w:rPr>
          <w:rFonts w:hAnsi="標楷體" w:hint="eastAsia"/>
          <w:szCs w:val="32"/>
        </w:rPr>
        <w:t>上班時間不假外出</w:t>
      </w:r>
      <w:r w:rsidR="007535CF" w:rsidRPr="003168D6">
        <w:rPr>
          <w:rFonts w:hAnsi="標楷體" w:hint="eastAsia"/>
          <w:szCs w:val="32"/>
        </w:rPr>
        <w:t>及</w:t>
      </w:r>
      <w:r w:rsidR="001914ED" w:rsidRPr="003168D6">
        <w:rPr>
          <w:rFonts w:hAnsi="標楷體" w:hint="eastAsia"/>
          <w:szCs w:val="32"/>
        </w:rPr>
        <w:t>加班</w:t>
      </w:r>
      <w:r w:rsidR="004A49B0" w:rsidRPr="003168D6">
        <w:rPr>
          <w:rFonts w:hAnsi="標楷體" w:hint="eastAsia"/>
          <w:szCs w:val="32"/>
        </w:rPr>
        <w:t>不實</w:t>
      </w:r>
      <w:r w:rsidR="007535CF" w:rsidRPr="003168D6">
        <w:rPr>
          <w:rFonts w:hAnsi="標楷體" w:hint="eastAsia"/>
          <w:szCs w:val="32"/>
        </w:rPr>
        <w:t>等情事</w:t>
      </w:r>
      <w:r w:rsidR="001914ED" w:rsidRPr="003168D6">
        <w:rPr>
          <w:rFonts w:hAnsi="標楷體" w:hint="eastAsia"/>
          <w:szCs w:val="32"/>
        </w:rPr>
        <w:t>，</w:t>
      </w:r>
      <w:r w:rsidR="00243151" w:rsidRPr="003168D6">
        <w:rPr>
          <w:rFonts w:hAnsi="標楷體" w:hint="eastAsia"/>
          <w:szCs w:val="32"/>
        </w:rPr>
        <w:t>司法院允應督導所屬加強監督</w:t>
      </w:r>
      <w:r w:rsidR="001914ED" w:rsidRPr="003168D6">
        <w:rPr>
          <w:rFonts w:hAnsi="標楷體" w:hint="eastAsia"/>
          <w:szCs w:val="32"/>
        </w:rPr>
        <w:t>：</w:t>
      </w:r>
    </w:p>
    <w:p w:rsidR="001914ED" w:rsidRPr="003168D6" w:rsidRDefault="001914ED" w:rsidP="00263BB4">
      <w:pPr>
        <w:pStyle w:val="4"/>
      </w:pPr>
      <w:r w:rsidRPr="003168D6">
        <w:rPr>
          <w:rFonts w:hint="eastAsia"/>
        </w:rPr>
        <w:t>司法院院考勤要點第3點但書規定：「本院所屬各級法院法官因審判之必要或工作有特殊需要時，上下班得免予簽到退，惟仍宜本於自律之精神，戮力從公，保持敬業精神。」另該院曾多次發函向所屬機關重申，並請各機關加強宣導。</w:t>
      </w:r>
    </w:p>
    <w:p w:rsidR="001914ED" w:rsidRPr="003168D6" w:rsidRDefault="001914ED" w:rsidP="001914ED">
      <w:pPr>
        <w:pStyle w:val="4"/>
      </w:pPr>
      <w:r w:rsidRPr="003168D6">
        <w:rPr>
          <w:rFonts w:hint="eastAsia"/>
        </w:rPr>
        <w:t>臺南地院亦多次以院內網站公告、工作會報等多元方式，宣導法官差勤及加班管理相關規範。更於朱中和法官經司法院移送本院審查後，由臺南地院人事室於108年7月及9月工作會報等公開場合，再次重申、宣導相關規定。另臺南地院將持續加強宣導法官差勤及加班管理規範，以避免類似情事之發生。</w:t>
      </w:r>
    </w:p>
    <w:p w:rsidR="001914ED" w:rsidRPr="003168D6" w:rsidRDefault="001914ED" w:rsidP="001914ED">
      <w:pPr>
        <w:pStyle w:val="4"/>
      </w:pPr>
      <w:r w:rsidRPr="003168D6">
        <w:rPr>
          <w:rFonts w:hint="eastAsia"/>
        </w:rPr>
        <w:t>法官審判業務繁忙，工作負荷重，多數法官兢兢業業、孜孜矻矻、終日認真埋首於審判案卷中，挑燈夜戰撰寫判決；僅有極少數未能本於自律精神，致有差勤不實之情形遭外界非議。然而法官地位崇隆，職務性質特殊，在差勤管理上，允宜採取彈性方式為之，不宜施以過於嚴格之管制。遇有差勤異常或加班不實者，則透過法官自律、職務監督等機制，依法處理。</w:t>
      </w:r>
    </w:p>
    <w:p w:rsidR="001F7F7B" w:rsidRPr="003168D6" w:rsidRDefault="007535CF" w:rsidP="00B410C8">
      <w:pPr>
        <w:pStyle w:val="3"/>
      </w:pPr>
      <w:r w:rsidRPr="003168D6">
        <w:rPr>
          <w:rFonts w:hint="eastAsia"/>
        </w:rPr>
        <w:t>且查，</w:t>
      </w:r>
      <w:r w:rsidR="001F7F7B" w:rsidRPr="003168D6">
        <w:rPr>
          <w:rFonts w:hint="eastAsia"/>
        </w:rPr>
        <w:t>司法院政風處107年11月7日蒐證發現，朱中和</w:t>
      </w:r>
      <w:r w:rsidR="00153D90" w:rsidRPr="003168D6">
        <w:rPr>
          <w:rFonts w:hint="eastAsia"/>
        </w:rPr>
        <w:t>法官</w:t>
      </w:r>
      <w:r w:rsidR="001F7F7B" w:rsidRPr="003168D6">
        <w:rPr>
          <w:rFonts w:hint="eastAsia"/>
        </w:rPr>
        <w:t>攜民眾1男1女進渠辦公室，隨後該兩名民眾下樓進入臺南地院第六調解室，當日該院第六調解室係107年</w:t>
      </w:r>
      <w:r w:rsidR="008C75D8" w:rsidRPr="003168D6">
        <w:rPr>
          <w:rFonts w:hAnsi="標楷體" w:hint="eastAsia"/>
        </w:rPr>
        <w:t>○</w:t>
      </w:r>
      <w:r w:rsidR="001F7F7B" w:rsidRPr="003168D6">
        <w:rPr>
          <w:rFonts w:hint="eastAsia"/>
        </w:rPr>
        <w:t>字第</w:t>
      </w:r>
      <w:r w:rsidR="008C75D8" w:rsidRPr="003168D6">
        <w:t>XXXX</w:t>
      </w:r>
      <w:r w:rsidR="001F7F7B" w:rsidRPr="003168D6">
        <w:rPr>
          <w:rFonts w:hint="eastAsia"/>
        </w:rPr>
        <w:t>號恐嚇等案件（刑事馨股），告訴人為</w:t>
      </w:r>
      <w:r w:rsidR="00134438" w:rsidRPr="003168D6">
        <w:rPr>
          <w:rFonts w:hint="eastAsia"/>
        </w:rPr>
        <w:t>陳</w:t>
      </w:r>
      <w:r w:rsidR="00134438" w:rsidRPr="003168D6">
        <w:rPr>
          <w:rFonts w:hAnsi="標楷體" w:hint="eastAsia"/>
        </w:rPr>
        <w:t>○○</w:t>
      </w:r>
      <w:r w:rsidR="001F7F7B" w:rsidRPr="003168D6">
        <w:rPr>
          <w:rFonts w:hint="eastAsia"/>
        </w:rPr>
        <w:t>（即進渠辦公室之女子）。據渠</w:t>
      </w:r>
      <w:r w:rsidR="001F7F7B" w:rsidRPr="003168D6">
        <w:rPr>
          <w:rFonts w:hAnsi="標楷體" w:hint="eastAsia"/>
        </w:rPr>
        <w:t>108</w:t>
      </w:r>
      <w:r w:rsidR="001F7F7B" w:rsidRPr="003168D6">
        <w:rPr>
          <w:rFonts w:hAnsi="標楷體" w:hint="eastAsia"/>
        </w:rPr>
        <w:lastRenderedPageBreak/>
        <w:t>年7月11日向司法院政風處說明：「我不知道他們有案件在法院</w:t>
      </w:r>
      <w:r w:rsidR="001F7F7B" w:rsidRPr="003168D6">
        <w:rPr>
          <w:rFonts w:hAnsi="標楷體"/>
        </w:rPr>
        <w:t>……</w:t>
      </w:r>
      <w:r w:rsidR="001F7F7B" w:rsidRPr="003168D6">
        <w:rPr>
          <w:rFonts w:hAnsi="標楷體" w:hint="eastAsia"/>
        </w:rPr>
        <w:t>忠哥說要來法院處理事情，告知任何事情如果能夠談就談，這是小事情，沒有告訴其他如何處理」，</w:t>
      </w:r>
      <w:r w:rsidR="001F7F7B" w:rsidRPr="003168D6">
        <w:rPr>
          <w:rFonts w:hint="eastAsia"/>
        </w:rPr>
        <w:t>且據渠108年7月19日就同年月23日司法院召開108年第5次人事審議委員會提出陳述意見書載述：</w:t>
      </w:r>
      <w:r w:rsidR="001F7F7B" w:rsidRPr="003168D6">
        <w:rPr>
          <w:rFonts w:hAnsi="標楷體" w:hint="eastAsia"/>
        </w:rPr>
        <w:t>「阿忠於去年約10月或11月間某日，來電表示他來安平有帶長條絲瓜種子，要交給我並教我如何栽植，想找我聊聊，因過去我也請他買菜子，也多次載我向他買的芒果到法院給我。就同意他到辦公室泡茶敘舊。並不知他與太太同行。」足徵渠事前已知「</w:t>
      </w:r>
      <w:r w:rsidR="001F7F7B" w:rsidRPr="003168D6">
        <w:rPr>
          <w:rFonts w:hint="eastAsia"/>
        </w:rPr>
        <w:t>阿忠</w:t>
      </w:r>
      <w:r w:rsidR="001F7F7B" w:rsidRPr="003168D6">
        <w:rPr>
          <w:rFonts w:hAnsi="標楷體" w:hint="eastAsia"/>
        </w:rPr>
        <w:t>」當日係因故至臺南地院處理事務，想找渠聊聊，並非只送種子，卻仍同意</w:t>
      </w:r>
      <w:r w:rsidR="001F7F7B" w:rsidRPr="003168D6">
        <w:rPr>
          <w:rFonts w:hint="eastAsia"/>
        </w:rPr>
        <w:t>其</w:t>
      </w:r>
      <w:r w:rsidR="005D4D69" w:rsidRPr="003168D6">
        <w:rPr>
          <w:rFonts w:hAnsi="標楷體" w:hint="eastAsia"/>
        </w:rPr>
        <w:t>到渠辦公室泡茶敘舊</w:t>
      </w:r>
      <w:r w:rsidR="004C0B9A" w:rsidRPr="003168D6">
        <w:rPr>
          <w:rFonts w:hAnsi="標楷體" w:hint="eastAsia"/>
        </w:rPr>
        <w:t>。</w:t>
      </w:r>
      <w:r w:rsidR="001F7F7B" w:rsidRPr="003168D6">
        <w:rPr>
          <w:rFonts w:hAnsi="標楷體" w:hint="eastAsia"/>
        </w:rPr>
        <w:t>渠雖否認事先知悉其妻同行及</w:t>
      </w:r>
      <w:r w:rsidR="005D4D69" w:rsidRPr="003168D6">
        <w:rPr>
          <w:rFonts w:hint="eastAsia"/>
        </w:rPr>
        <w:t>其妻於該院有繫屬中案件，而該案件亦非渠承辦，否認有訴訟指導，並</w:t>
      </w:r>
      <w:r w:rsidR="001F7F7B" w:rsidRPr="003168D6">
        <w:rPr>
          <w:rFonts w:hint="eastAsia"/>
        </w:rPr>
        <w:t>表示該兩名民眾進渠辦公室僅係討論菜園、交付種子等</w:t>
      </w:r>
      <w:r w:rsidR="004C0B9A" w:rsidRPr="003168D6">
        <w:rPr>
          <w:rFonts w:hint="eastAsia"/>
        </w:rPr>
        <w:t>，惟渠於</w:t>
      </w:r>
      <w:r w:rsidR="005D4D69" w:rsidRPr="003168D6">
        <w:rPr>
          <w:rFonts w:hint="eastAsia"/>
        </w:rPr>
        <w:t>上班時間讓閒雜人至辦公室聊天，所辯</w:t>
      </w:r>
      <w:r w:rsidR="004C0B9A" w:rsidRPr="003168D6">
        <w:rPr>
          <w:rFonts w:hint="eastAsia"/>
        </w:rPr>
        <w:t>啟人疑竇</w:t>
      </w:r>
      <w:r w:rsidR="001F7F7B" w:rsidRPr="003168D6">
        <w:rPr>
          <w:rFonts w:hint="eastAsia"/>
        </w:rPr>
        <w:t>。且據渠向司法院人事審議委員會提出陳述意見書載述：「事後很久，阿忠才向我表示當天是因太太養寵物狗與鄰居有糾紛，但已在調解後解決。</w:t>
      </w:r>
      <w:r w:rsidR="001F7F7B" w:rsidRPr="003168D6">
        <w:rPr>
          <w:rFonts w:hAnsi="標楷體" w:hint="eastAsia"/>
        </w:rPr>
        <w:t>」、「直至近日我去查證始知，是一告訴乃論之過失傷害案件」，渠就非渠承辦之</w:t>
      </w:r>
      <w:r w:rsidR="00CC0F06" w:rsidRPr="003168D6">
        <w:rPr>
          <w:rFonts w:hAnsi="標楷體" w:hint="eastAsia"/>
        </w:rPr>
        <w:t>案件</w:t>
      </w:r>
      <w:r w:rsidR="001F7F7B" w:rsidRPr="003168D6">
        <w:rPr>
          <w:rFonts w:hAnsi="標楷體" w:hint="eastAsia"/>
        </w:rPr>
        <w:t>內容竟能得知及查證，</w:t>
      </w:r>
      <w:r w:rsidR="005D4D69" w:rsidRPr="003168D6">
        <w:rPr>
          <w:rFonts w:hAnsi="標楷體" w:hint="eastAsia"/>
        </w:rPr>
        <w:t>未能把守法官應為之分際</w:t>
      </w:r>
      <w:r w:rsidR="001F7F7B" w:rsidRPr="003168D6">
        <w:rPr>
          <w:rFonts w:hAnsi="標楷體" w:hint="eastAsia"/>
        </w:rPr>
        <w:t>。</w:t>
      </w:r>
    </w:p>
    <w:p w:rsidR="001F7F7B" w:rsidRPr="003168D6" w:rsidRDefault="001F7F7B" w:rsidP="001F7F7B">
      <w:pPr>
        <w:pStyle w:val="3"/>
      </w:pPr>
      <w:r w:rsidRPr="003168D6">
        <w:rPr>
          <w:rFonts w:hint="eastAsia"/>
        </w:rPr>
        <w:t>又查，朱中和</w:t>
      </w:r>
      <w:r w:rsidR="00153D90" w:rsidRPr="003168D6">
        <w:rPr>
          <w:rFonts w:hint="eastAsia"/>
        </w:rPr>
        <w:t>法官</w:t>
      </w:r>
      <w:r w:rsidR="00796C4A" w:rsidRPr="003168D6">
        <w:rPr>
          <w:rFonts w:hint="eastAsia"/>
        </w:rPr>
        <w:t>於上班時間飲宴，</w:t>
      </w:r>
      <w:r w:rsidRPr="003168D6">
        <w:rPr>
          <w:rFonts w:hint="eastAsia"/>
        </w:rPr>
        <w:t>與自稱並不相熟識之異性中午一同聚餐後，由該女子長途載送渠返回臺南地院，於上班時間進渠辦公室講述金融商品，晚間兩人再度前往臺南大億麗緻酒店聚餐。渠身為法官，而非常有應酬之商務人士，上開行為舉止與渠身分職業顯不相當，渠未能謹言慎行，行為不當，損及司法形象：</w:t>
      </w:r>
    </w:p>
    <w:p w:rsidR="001F7F7B" w:rsidRPr="003168D6" w:rsidRDefault="001F7F7B" w:rsidP="001F7F7B">
      <w:pPr>
        <w:pStyle w:val="4"/>
      </w:pPr>
      <w:r w:rsidRPr="003168D6">
        <w:rPr>
          <w:rFonts w:hint="eastAsia"/>
        </w:rPr>
        <w:lastRenderedPageBreak/>
        <w:t>據蒐證，108年6月27日中午11時51</w:t>
      </w:r>
      <w:r w:rsidR="001E17B0" w:rsidRPr="003168D6">
        <w:rPr>
          <w:rFonts w:hint="eastAsia"/>
        </w:rPr>
        <w:t>分渠搭乘計程車外出，</w:t>
      </w:r>
      <w:r w:rsidRPr="003168D6">
        <w:rPr>
          <w:rFonts w:hint="eastAsia"/>
        </w:rPr>
        <w:t>15時32分搭乘由一名女子駕駛之黑色賓士休旅車（AQU-</w:t>
      </w:r>
      <w:r w:rsidR="00824383" w:rsidRPr="003168D6">
        <w:rPr>
          <w:rFonts w:hint="eastAsia"/>
        </w:rPr>
        <w:t>XXXX</w:t>
      </w:r>
      <w:r w:rsidRPr="003168D6">
        <w:t>）</w:t>
      </w:r>
      <w:r w:rsidRPr="003168D6">
        <w:rPr>
          <w:rFonts w:hint="eastAsia"/>
        </w:rPr>
        <w:t>返回法院，隨後兩人搭電梯上樓進入渠辦公室，17時37分兩人離開辦公室，由該女子駕車載送渠前往臺南大億麗緻酒店</w:t>
      </w:r>
      <w:r w:rsidR="001E17B0" w:rsidRPr="003168D6">
        <w:rPr>
          <w:rFonts w:hAnsi="標楷體" w:hint="eastAsia"/>
        </w:rPr>
        <w:t>○○</w:t>
      </w:r>
      <w:r w:rsidRPr="003168D6">
        <w:rPr>
          <w:rFonts w:hint="eastAsia"/>
        </w:rPr>
        <w:t>餐廳包廂聚餐，兩人出席聚餐，至21時26分離開該酒店，由該女子載送渠返回法院宿舍。</w:t>
      </w:r>
    </w:p>
    <w:p w:rsidR="001F7F7B" w:rsidRPr="003168D6" w:rsidRDefault="001F7F7B" w:rsidP="001F7F7B">
      <w:pPr>
        <w:pStyle w:val="4"/>
      </w:pPr>
      <w:r w:rsidRPr="003168D6">
        <w:rPr>
          <w:rFonts w:hint="eastAsia"/>
        </w:rPr>
        <w:t>據渠於本院約詢時表示，該女子為理財專員「小雅」，小雅當天到渠辦公室係為銷售金融商品，渠下班後小雅載送渠前往臺南大億麗緻酒店用餐，是因小雅想銷售金融商品予渠友人。108年6月27日中午渠於臺南市歸仁一家台菜餐廳用餐，餐後由小雅載送回辦公室，小雅為渠友人</w:t>
      </w:r>
      <w:r w:rsidR="00D47171" w:rsidRPr="003168D6">
        <w:rPr>
          <w:rFonts w:hint="eastAsia"/>
        </w:rPr>
        <w:t>劉○○</w:t>
      </w:r>
      <w:r w:rsidRPr="003168D6">
        <w:rPr>
          <w:rFonts w:hint="eastAsia"/>
        </w:rPr>
        <w:t>之理財專員，為銷售金融商品予渠，惟因餐廳已打烊，小雅有車願載渠回辦公室，到辦公室後渠等即泡茶並講述商品內容。談畢，渠辦理公事後下班，晚間兩人再度前往臺南大億麗緻酒店聚餐，在場有</w:t>
      </w:r>
      <w:r w:rsidR="00B34FF1" w:rsidRPr="003168D6">
        <w:rPr>
          <w:rFonts w:hAnsi="標楷體" w:hint="eastAsia"/>
        </w:rPr>
        <w:t>○○</w:t>
      </w:r>
      <w:r w:rsidRPr="003168D6">
        <w:rPr>
          <w:rFonts w:hint="eastAsia"/>
        </w:rPr>
        <w:t>大學李教授及其友人，由渠協助介紹小雅認識，該次聚餐由對方(李教授方)</w:t>
      </w:r>
      <w:r w:rsidRPr="003168D6">
        <w:rPr>
          <w:rFonts w:hAnsi="標楷體" w:hint="eastAsia"/>
          <w:sz w:val="30"/>
          <w:szCs w:val="30"/>
        </w:rPr>
        <w:t>付帳</w:t>
      </w:r>
      <w:r w:rsidRPr="003168D6">
        <w:rPr>
          <w:rFonts w:hint="eastAsia"/>
        </w:rPr>
        <w:t>。再據渠於本院詢問時表示，渠與小雅僅係第2次見面，並不相熟識。</w:t>
      </w:r>
    </w:p>
    <w:p w:rsidR="001F7F7B" w:rsidRPr="003168D6" w:rsidRDefault="009F6458" w:rsidP="001F7F7B">
      <w:pPr>
        <w:pStyle w:val="4"/>
      </w:pPr>
      <w:r w:rsidRPr="003168D6">
        <w:rPr>
          <w:rFonts w:hint="eastAsia"/>
        </w:rPr>
        <w:t>依司法院政風處調查</w:t>
      </w:r>
      <w:r w:rsidR="003F079C" w:rsidRPr="003168D6">
        <w:rPr>
          <w:rFonts w:hint="eastAsia"/>
        </w:rPr>
        <w:t>指出，該</w:t>
      </w:r>
      <w:r w:rsidR="001F7F7B" w:rsidRPr="003168D6">
        <w:rPr>
          <w:rFonts w:hint="eastAsia"/>
        </w:rPr>
        <w:t>處蒐證發現，</w:t>
      </w:r>
      <w:r w:rsidR="00EC3394" w:rsidRPr="003168D6">
        <w:rPr>
          <w:rFonts w:hint="eastAsia"/>
        </w:rPr>
        <w:t>朱中和</w:t>
      </w:r>
      <w:r w:rsidR="008C7F1D">
        <w:rPr>
          <w:rFonts w:hint="eastAsia"/>
        </w:rPr>
        <w:t>法官</w:t>
      </w:r>
      <w:r w:rsidR="003F079C" w:rsidRPr="003168D6">
        <w:rPr>
          <w:rFonts w:hint="eastAsia"/>
        </w:rPr>
        <w:t>曾詢問該名女子要不要去渠宿舍。</w:t>
      </w:r>
      <w:r w:rsidR="001F7F7B" w:rsidRPr="003168D6">
        <w:rPr>
          <w:rFonts w:hint="eastAsia"/>
        </w:rPr>
        <w:t>再</w:t>
      </w:r>
      <w:r w:rsidR="001F7F7B" w:rsidRPr="003168D6">
        <w:rPr>
          <w:rFonts w:hAnsi="標楷體" w:hint="eastAsia"/>
        </w:rPr>
        <w:t>依</w:t>
      </w:r>
      <w:r w:rsidR="001F7F7B" w:rsidRPr="003168D6">
        <w:rPr>
          <w:rFonts w:hint="eastAsia"/>
        </w:rPr>
        <w:t>司法院108年7月26日院台人五字第1080020782號函移送本院審查之附件資料</w:t>
      </w:r>
      <w:r w:rsidR="001F7F7B" w:rsidRPr="003168D6">
        <w:rPr>
          <w:rFonts w:hAnsi="標楷體" w:hint="eastAsia"/>
        </w:rPr>
        <w:t>「</w:t>
      </w:r>
      <w:r w:rsidR="001F7F7B" w:rsidRPr="003168D6">
        <w:rPr>
          <w:rFonts w:hint="eastAsia"/>
        </w:rPr>
        <w:t>108年6月27日司法院政風處查處機動小組蒐證紀錄表</w:t>
      </w:r>
      <w:r w:rsidR="001F7F7B" w:rsidRPr="003168D6">
        <w:rPr>
          <w:rFonts w:hAnsi="標楷體" w:hint="eastAsia"/>
        </w:rPr>
        <w:t>」</w:t>
      </w:r>
      <w:r w:rsidR="001F7F7B" w:rsidRPr="003168D6">
        <w:rPr>
          <w:rFonts w:hint="eastAsia"/>
        </w:rPr>
        <w:t>載述，略以：</w:t>
      </w:r>
      <w:r w:rsidR="001F7F7B" w:rsidRPr="003168D6">
        <w:rPr>
          <w:rFonts w:hAnsi="標楷體" w:hint="eastAsia"/>
        </w:rPr>
        <w:t>15：32</w:t>
      </w:r>
      <w:r w:rsidR="00754329" w:rsidRPr="003168D6">
        <w:rPr>
          <w:rFonts w:hAnsi="標楷體" w:hint="eastAsia"/>
          <w:szCs w:val="32"/>
        </w:rPr>
        <w:t>渠搭乘由一</w:t>
      </w:r>
      <w:r w:rsidR="001F7F7B" w:rsidRPr="003168D6">
        <w:rPr>
          <w:rFonts w:hAnsi="標楷體" w:hint="eastAsia"/>
          <w:szCs w:val="32"/>
        </w:rPr>
        <w:t>著套裝女子駕駛之黑色賓士休旅車（AQU-</w:t>
      </w:r>
      <w:r w:rsidR="00824383" w:rsidRPr="003168D6">
        <w:rPr>
          <w:rFonts w:hAnsi="標楷體" w:hint="eastAsia"/>
          <w:szCs w:val="32"/>
        </w:rPr>
        <w:t>XXXX</w:t>
      </w:r>
      <w:r w:rsidR="001F7F7B" w:rsidRPr="003168D6">
        <w:rPr>
          <w:rFonts w:hAnsi="標楷體"/>
          <w:szCs w:val="32"/>
        </w:rPr>
        <w:t>）</w:t>
      </w:r>
      <w:r w:rsidR="001F7F7B" w:rsidRPr="003168D6">
        <w:rPr>
          <w:rFonts w:hAnsi="標楷體" w:hint="eastAsia"/>
          <w:szCs w:val="32"/>
        </w:rPr>
        <w:t>返回法院</w:t>
      </w:r>
      <w:r w:rsidR="001F7F7B" w:rsidRPr="003168D6">
        <w:rPr>
          <w:rFonts w:hAnsi="標楷體" w:hint="eastAsia"/>
        </w:rPr>
        <w:t>。15：37渠於車輛前方打電話</w:t>
      </w:r>
      <w:r w:rsidR="001F7F7B" w:rsidRPr="003168D6">
        <w:rPr>
          <w:rFonts w:hAnsi="標楷體" w:hint="eastAsia"/>
          <w:sz w:val="28"/>
        </w:rPr>
        <w:t>，</w:t>
      </w:r>
      <w:r w:rsidR="001F7F7B" w:rsidRPr="003168D6">
        <w:rPr>
          <w:rFonts w:hAnsi="標楷體" w:hint="eastAsia"/>
        </w:rPr>
        <w:t>該女子幫忙渠整理衣領。</w:t>
      </w:r>
      <w:r w:rsidR="001F7F7B" w:rsidRPr="003168D6">
        <w:rPr>
          <w:rFonts w:hint="eastAsia"/>
        </w:rPr>
        <w:t>18：04在臺南大億麗緻酒店B4地下停車場，渠與該女子前往</w:t>
      </w:r>
      <w:r w:rsidR="001F7F7B" w:rsidRPr="003168D6">
        <w:rPr>
          <w:rFonts w:hint="eastAsia"/>
        </w:rPr>
        <w:lastRenderedPageBreak/>
        <w:t>搭電梯途中，兩人有牽手之舉動，兩人注意到小組成員靠近後隨即將手放開，渠並有「要牽緊妳才不會亂跑」等曖昧言語。</w:t>
      </w:r>
    </w:p>
    <w:p w:rsidR="001F7F7B" w:rsidRPr="003168D6" w:rsidRDefault="001F7F7B" w:rsidP="007B4672">
      <w:pPr>
        <w:pStyle w:val="4"/>
        <w:rPr>
          <w:lang w:eastAsia="zh-HK"/>
        </w:rPr>
      </w:pPr>
      <w:r w:rsidRPr="003168D6">
        <w:rPr>
          <w:rFonts w:hint="eastAsia"/>
        </w:rPr>
        <w:t>據渠於本院約詢時之說明，略以：</w:t>
      </w:r>
    </w:p>
    <w:p w:rsidR="001F7F7B" w:rsidRPr="003168D6" w:rsidRDefault="001F7F7B" w:rsidP="007B4672">
      <w:pPr>
        <w:pStyle w:val="5"/>
        <w:rPr>
          <w:lang w:eastAsia="zh-HK"/>
        </w:rPr>
      </w:pPr>
      <w:r w:rsidRPr="003168D6">
        <w:rPr>
          <w:rFonts w:hint="eastAsia"/>
        </w:rPr>
        <w:t>因地下室昏暗，渠發現小雅動線錯誤，用手拉回正確方向，時間未逾5秒，並無政風單位所稱之牽手。小雅究有無幫渠整理衣服之事渠不記得，若有頂多因渠下車時碰觸車邊灰塵，小雅幫渠拍掉。政風單位即誇大為牽手、整理衣服、要牽緊妳才不會亂跑之言。渠該等拉手或拍肩之動作為禮節性之關切，並無非禮逾矩或騷擾。晚餐後小雅載送渠返回宿舍，渠禮貌性、半開玩笑問小雅要不要到宿舍，並非要求其上宿舍，隨即表示宿舍不能進去，更何況宿舍有保全門禁，不可能讓其上去。</w:t>
      </w:r>
    </w:p>
    <w:p w:rsidR="001F7F7B" w:rsidRPr="003168D6" w:rsidRDefault="001F7F7B" w:rsidP="007B4672">
      <w:pPr>
        <w:pStyle w:val="5"/>
      </w:pPr>
      <w:r w:rsidRPr="003168D6">
        <w:rPr>
          <w:rFonts w:hint="eastAsia"/>
        </w:rPr>
        <w:t>渠個人對於友善的認知，不論男女，如他走錯了，渠會拉他，甚至摟他肩膀，完全沒有親密的想法，僅為正常朋友的行動，均為禮貌性、友善的。且渠完全沒有意識到小雅有幫渠拍灰塵或拉衣領的動作。</w:t>
      </w:r>
    </w:p>
    <w:p w:rsidR="001F7F7B" w:rsidRPr="003168D6" w:rsidRDefault="001F7F7B" w:rsidP="00243151">
      <w:pPr>
        <w:pStyle w:val="4"/>
      </w:pPr>
      <w:r w:rsidRPr="003168D6">
        <w:rPr>
          <w:rFonts w:hint="eastAsia"/>
        </w:rPr>
        <w:t>綜上</w:t>
      </w:r>
      <w:r w:rsidR="007535CF" w:rsidRPr="003168D6">
        <w:rPr>
          <w:rFonts w:hint="eastAsia"/>
        </w:rPr>
        <w:t>觀之</w:t>
      </w:r>
      <w:r w:rsidRPr="003168D6">
        <w:rPr>
          <w:rFonts w:hint="eastAsia"/>
        </w:rPr>
        <w:t>，上開據司法院政風處蒐證似有曖昧與牽手之舉，均僅蒐證報告或紀錄載述而無照片及錄音，尚難以佐證有無互動踰矩。惟</w:t>
      </w:r>
      <w:r w:rsidR="00796C4A" w:rsidRPr="003168D6">
        <w:rPr>
          <w:rFonts w:hint="eastAsia"/>
        </w:rPr>
        <w:t>渠於上班時間飲宴，</w:t>
      </w:r>
      <w:r w:rsidRPr="003168D6">
        <w:rPr>
          <w:rFonts w:hint="eastAsia"/>
        </w:rPr>
        <w:t>與自稱並不相熟識之異性中午一同聚餐後，由該女子長途載送渠返回法院，進渠辦公室講述金融商品，晚間兩人再度前往臺南大億麗緻酒店聚餐。按渠身為法官，而非常有應酬之商務人士，上開行為舉止與渠身分職業顯不相當，渠未能謹言慎行，行為不當，損及司法形象。</w:t>
      </w:r>
    </w:p>
    <w:p w:rsidR="00FB6577" w:rsidRPr="003168D6" w:rsidRDefault="00EC3394" w:rsidP="00F5641B">
      <w:pPr>
        <w:pStyle w:val="3"/>
      </w:pPr>
      <w:r w:rsidRPr="003168D6">
        <w:rPr>
          <w:rFonts w:hint="eastAsia"/>
        </w:rPr>
        <w:t>又</w:t>
      </w:r>
      <w:r w:rsidR="00B90D7B" w:rsidRPr="003168D6">
        <w:rPr>
          <w:rFonts w:hint="eastAsia"/>
        </w:rPr>
        <w:t>查，據司法院政風處指出，該處接獲反映，朱中</w:t>
      </w:r>
      <w:r w:rsidR="00B90D7B" w:rsidRPr="003168D6">
        <w:rPr>
          <w:rFonts w:hint="eastAsia"/>
        </w:rPr>
        <w:lastRenderedPageBreak/>
        <w:t>和法官於擔任第57期學習司法官學習行政訴訟事務之指導老師</w:t>
      </w:r>
      <w:r w:rsidR="002D2D9A" w:rsidRPr="003168D6">
        <w:rPr>
          <w:rFonts w:hint="eastAsia"/>
        </w:rPr>
        <w:t>時</w:t>
      </w:r>
      <w:r w:rsidR="00B90D7B" w:rsidRPr="003168D6">
        <w:rPr>
          <w:rFonts w:hint="eastAsia"/>
        </w:rPr>
        <w:t>，邀約宴請學習司法官，席間另有數名不明女子在座</w:t>
      </w:r>
      <w:r w:rsidR="00275CC5" w:rsidRPr="003168D6">
        <w:rPr>
          <w:rFonts w:hint="eastAsia"/>
        </w:rPr>
        <w:t>，</w:t>
      </w:r>
      <w:r w:rsidR="00D83008" w:rsidRPr="003168D6">
        <w:rPr>
          <w:rFonts w:hint="eastAsia"/>
        </w:rPr>
        <w:t>依本院</w:t>
      </w:r>
      <w:r w:rsidR="00275CC5" w:rsidRPr="003168D6">
        <w:rPr>
          <w:rFonts w:hint="eastAsia"/>
        </w:rPr>
        <w:t>詢</w:t>
      </w:r>
      <w:r w:rsidR="00D83008" w:rsidRPr="003168D6">
        <w:rPr>
          <w:rFonts w:hint="eastAsia"/>
        </w:rPr>
        <w:t>問時</w:t>
      </w:r>
      <w:r w:rsidR="00275CC5" w:rsidRPr="003168D6">
        <w:rPr>
          <w:rFonts w:hint="eastAsia"/>
        </w:rPr>
        <w:t>朱中和法官說明略以：「單純請學習法官吃安平風味餐無閒雜人士參加，當時因剛退休之本院法官</w:t>
      </w:r>
      <w:r w:rsidR="001B51ED" w:rsidRPr="003168D6">
        <w:rPr>
          <w:rFonts w:hint="eastAsia"/>
        </w:rPr>
        <w:t>何</w:t>
      </w:r>
      <w:r w:rsidR="001B51ED" w:rsidRPr="003168D6">
        <w:rPr>
          <w:rFonts w:hAnsi="標楷體" w:hint="eastAsia"/>
        </w:rPr>
        <w:t>○○</w:t>
      </w:r>
      <w:r w:rsidR="00275CC5" w:rsidRPr="003168D6">
        <w:rPr>
          <w:rFonts w:hint="eastAsia"/>
        </w:rPr>
        <w:t>來訪便</w:t>
      </w:r>
      <w:r w:rsidR="00243151" w:rsidRPr="003168D6">
        <w:rPr>
          <w:rFonts w:hint="eastAsia"/>
        </w:rPr>
        <w:t>邀他同行。此外別</w:t>
      </w:r>
      <w:r w:rsidR="00275CC5" w:rsidRPr="003168D6">
        <w:rPr>
          <w:rFonts w:hint="eastAsia"/>
        </w:rPr>
        <w:t>無其他複雜人士參與，更無政風單位所稱數名不明女子在座。」</w:t>
      </w:r>
      <w:r w:rsidR="00FB6577" w:rsidRPr="003168D6">
        <w:rPr>
          <w:rFonts w:hint="eastAsia"/>
        </w:rPr>
        <w:t>按臺南地院前將渠提列為廉政風險人員，</w:t>
      </w:r>
      <w:r w:rsidR="00FD4604" w:rsidRPr="003168D6">
        <w:rPr>
          <w:rFonts w:hint="eastAsia"/>
        </w:rPr>
        <w:t>且</w:t>
      </w:r>
      <w:r w:rsidR="004370D3" w:rsidRPr="003168D6">
        <w:rPr>
          <w:rFonts w:hint="eastAsia"/>
        </w:rPr>
        <w:t>據本院調查</w:t>
      </w:r>
      <w:r w:rsidR="00FD4604" w:rsidRPr="003168D6">
        <w:rPr>
          <w:rFonts w:hint="eastAsia"/>
        </w:rPr>
        <w:t>渠</w:t>
      </w:r>
      <w:r w:rsidR="006E4324" w:rsidRPr="003168D6">
        <w:rPr>
          <w:rFonts w:hint="eastAsia"/>
        </w:rPr>
        <w:t>上述</w:t>
      </w:r>
      <w:r w:rsidR="004370D3" w:rsidRPr="003168D6">
        <w:rPr>
          <w:rFonts w:hint="eastAsia"/>
        </w:rPr>
        <w:t>不假外出等行為觀之</w:t>
      </w:r>
      <w:r w:rsidR="00FB6577" w:rsidRPr="003168D6">
        <w:rPr>
          <w:rFonts w:hint="eastAsia"/>
        </w:rPr>
        <w:t>，臺南地院指派渠擔任學習司法官之指導老師，</w:t>
      </w:r>
      <w:r w:rsidR="00FD4604" w:rsidRPr="003168D6">
        <w:rPr>
          <w:rFonts w:hint="eastAsia"/>
        </w:rPr>
        <w:t>洵有未</w:t>
      </w:r>
      <w:r w:rsidR="002C219B" w:rsidRPr="003168D6">
        <w:rPr>
          <w:rFonts w:hint="eastAsia"/>
        </w:rPr>
        <w:t>妥</w:t>
      </w:r>
      <w:r w:rsidR="00FB6577" w:rsidRPr="003168D6">
        <w:rPr>
          <w:rFonts w:hint="eastAsia"/>
        </w:rPr>
        <w:t>。</w:t>
      </w:r>
    </w:p>
    <w:p w:rsidR="006F75E2" w:rsidRPr="003168D6" w:rsidRDefault="007535CF" w:rsidP="000A6C81">
      <w:pPr>
        <w:pStyle w:val="3"/>
      </w:pPr>
      <w:r w:rsidRPr="003168D6">
        <w:rPr>
          <w:rFonts w:hint="eastAsia"/>
        </w:rPr>
        <w:t>綜上，</w:t>
      </w:r>
      <w:r w:rsidR="00E27011" w:rsidRPr="003168D6">
        <w:rPr>
          <w:rFonts w:hint="eastAsia"/>
        </w:rPr>
        <w:t>法官法第19條第1項規定：</w:t>
      </w:r>
      <w:r w:rsidR="00E27011" w:rsidRPr="003168D6">
        <w:rPr>
          <w:rFonts w:hAnsi="標楷體" w:hint="eastAsia"/>
        </w:rPr>
        <w:t>「</w:t>
      </w:r>
      <w:r w:rsidR="00E27011" w:rsidRPr="003168D6">
        <w:rPr>
          <w:rFonts w:hint="eastAsia"/>
          <w:shd w:val="clear" w:color="auto" w:fill="F9FBFB"/>
        </w:rPr>
        <w:t>法官於其獨立審判不受影響之限度內，受職務監督。職務監督包括制止法官違法行使職權、糾正法官不當言行及督促法官依法迅速執行職務。</w:t>
      </w:r>
      <w:r w:rsidR="00E27011" w:rsidRPr="003168D6">
        <w:rPr>
          <w:rFonts w:hAnsi="標楷體" w:hint="eastAsia"/>
        </w:rPr>
        <w:t>」</w:t>
      </w:r>
      <w:r w:rsidR="00FD4604" w:rsidRPr="003168D6">
        <w:rPr>
          <w:rFonts w:hint="eastAsia"/>
        </w:rPr>
        <w:t>臺南地院前將該院朱中和法官提列為廉政風險人員持續關注，詎</w:t>
      </w:r>
      <w:r w:rsidR="00E27011" w:rsidRPr="003168D6">
        <w:rPr>
          <w:rFonts w:hint="eastAsia"/>
        </w:rPr>
        <w:t>仍發生</w:t>
      </w:r>
      <w:r w:rsidR="00FD4604" w:rsidRPr="003168D6">
        <w:rPr>
          <w:rFonts w:hint="eastAsia"/>
        </w:rPr>
        <w:t>渠</w:t>
      </w:r>
      <w:r w:rsidR="00E27011" w:rsidRPr="003168D6">
        <w:rPr>
          <w:rFonts w:hint="eastAsia"/>
        </w:rPr>
        <w:t>上班時間不假外出及加班</w:t>
      </w:r>
      <w:r w:rsidR="004A49B0" w:rsidRPr="003168D6">
        <w:rPr>
          <w:rFonts w:hint="eastAsia"/>
        </w:rPr>
        <w:t>不實</w:t>
      </w:r>
      <w:r w:rsidR="00E27011" w:rsidRPr="003168D6">
        <w:rPr>
          <w:rFonts w:hint="eastAsia"/>
        </w:rPr>
        <w:t>等情事</w:t>
      </w:r>
      <w:r w:rsidR="00796C4A" w:rsidRPr="003168D6">
        <w:rPr>
          <w:rFonts w:hint="eastAsia"/>
        </w:rPr>
        <w:t>，依司法院說明，宜透過法官自律、職務監督等機制，依法處理</w:t>
      </w:r>
      <w:r w:rsidR="00E27011" w:rsidRPr="003168D6">
        <w:rPr>
          <w:rFonts w:hint="eastAsia"/>
        </w:rPr>
        <w:t>；且查，朱中和法官明知友人至該院處理事務，仍同意其到渠辦公室泡茶敘舊，</w:t>
      </w:r>
      <w:r w:rsidR="00453B96" w:rsidRPr="003168D6">
        <w:rPr>
          <w:rFonts w:hint="eastAsia"/>
        </w:rPr>
        <w:t>並</w:t>
      </w:r>
      <w:r w:rsidR="00E27011" w:rsidRPr="003168D6">
        <w:rPr>
          <w:rFonts w:hint="eastAsia"/>
        </w:rPr>
        <w:t>表示僅係討論菜園、交付種子等，</w:t>
      </w:r>
      <w:r w:rsidR="00453B96" w:rsidRPr="003168D6">
        <w:rPr>
          <w:rFonts w:hint="eastAsia"/>
        </w:rPr>
        <w:t>惟渠於上班時間讓閒雜人至辦公室聊天，所辯啟人疑竇</w:t>
      </w:r>
      <w:r w:rsidR="00E27011" w:rsidRPr="003168D6">
        <w:rPr>
          <w:rFonts w:hint="eastAsia"/>
        </w:rPr>
        <w:t>，</w:t>
      </w:r>
      <w:r w:rsidR="00E27011" w:rsidRPr="003168D6">
        <w:rPr>
          <w:rFonts w:hAnsi="標楷體" w:hint="eastAsia"/>
        </w:rPr>
        <w:t>並就非渠承辦之案件內容竟能得知與查證</w:t>
      </w:r>
      <w:r w:rsidR="00E27011" w:rsidRPr="003168D6">
        <w:rPr>
          <w:rFonts w:hint="eastAsia"/>
        </w:rPr>
        <w:t>，</w:t>
      </w:r>
      <w:r w:rsidR="00453B96" w:rsidRPr="003168D6">
        <w:rPr>
          <w:rFonts w:hAnsi="標楷體" w:hint="eastAsia"/>
        </w:rPr>
        <w:t>未能把守法官應為之分際</w:t>
      </w:r>
      <w:r w:rsidR="00FD4604" w:rsidRPr="003168D6">
        <w:rPr>
          <w:rFonts w:hAnsi="標楷體" w:hint="eastAsia"/>
        </w:rPr>
        <w:t>；</w:t>
      </w:r>
      <w:r w:rsidR="00E27011" w:rsidRPr="003168D6">
        <w:rPr>
          <w:rFonts w:hint="eastAsia"/>
        </w:rPr>
        <w:t>又朱中和法官</w:t>
      </w:r>
      <w:r w:rsidR="00796C4A" w:rsidRPr="003168D6">
        <w:rPr>
          <w:rFonts w:hint="eastAsia"/>
        </w:rPr>
        <w:t>於上班時間飲宴，</w:t>
      </w:r>
      <w:r w:rsidR="00E27011" w:rsidRPr="003168D6">
        <w:rPr>
          <w:rFonts w:hint="eastAsia"/>
        </w:rPr>
        <w:t>與自稱並不相熟識之異性中午一同聚餐後，由其長途載送渠返回該院，於上班時間進渠辦公室講述金融商品，晚間兩人再度前往臺南大億麗緻酒店聚餐，行為舉</w:t>
      </w:r>
      <w:r w:rsidR="00796C4A" w:rsidRPr="003168D6">
        <w:rPr>
          <w:rFonts w:hint="eastAsia"/>
        </w:rPr>
        <w:t>止與渠身分職業顯不相當；渠未能謹言慎行，行為不當，損及司法形象，</w:t>
      </w:r>
      <w:r w:rsidR="00E27011" w:rsidRPr="003168D6">
        <w:rPr>
          <w:rFonts w:hint="eastAsia"/>
        </w:rPr>
        <w:t>司法院允應督導所屬加強監督。</w:t>
      </w:r>
      <w:r w:rsidR="002C219B" w:rsidRPr="003168D6">
        <w:rPr>
          <w:rFonts w:hint="eastAsia"/>
        </w:rPr>
        <w:t>臺南地院指派渠擔任學習司法官之指導老師，洵有未妥</w:t>
      </w:r>
      <w:r w:rsidR="00FD4604" w:rsidRPr="003168D6">
        <w:rPr>
          <w:rFonts w:hint="eastAsia"/>
        </w:rPr>
        <w:t>。</w:t>
      </w:r>
      <w:r w:rsidR="006F75E2" w:rsidRPr="003168D6">
        <w:br w:type="page"/>
      </w:r>
    </w:p>
    <w:p w:rsidR="006F75E2" w:rsidRPr="003168D6" w:rsidRDefault="006F75E2" w:rsidP="006F75E2">
      <w:pPr>
        <w:pStyle w:val="1"/>
      </w:pPr>
      <w:bookmarkStart w:id="49" w:name="_Toc529222689"/>
      <w:bookmarkStart w:id="50" w:name="_Toc529223111"/>
      <w:bookmarkStart w:id="51" w:name="_Toc529223862"/>
      <w:bookmarkStart w:id="52" w:name="_Toc529228265"/>
      <w:bookmarkStart w:id="53" w:name="_Toc2400395"/>
      <w:bookmarkStart w:id="54" w:name="_Toc4316189"/>
      <w:bookmarkStart w:id="55" w:name="_Toc4473330"/>
      <w:bookmarkStart w:id="56" w:name="_Toc69556897"/>
      <w:bookmarkStart w:id="57" w:name="_Toc69556946"/>
      <w:bookmarkStart w:id="58" w:name="_Toc69609820"/>
      <w:bookmarkStart w:id="59" w:name="_Toc70241816"/>
      <w:bookmarkStart w:id="60" w:name="_Toc70242205"/>
      <w:bookmarkStart w:id="61" w:name="_Toc421794875"/>
      <w:bookmarkStart w:id="62" w:name="_Toc422834160"/>
      <w:r w:rsidRPr="003168D6">
        <w:rPr>
          <w:rFonts w:hint="eastAsia"/>
        </w:rPr>
        <w:lastRenderedPageBreak/>
        <w:t>處理辦法：</w:t>
      </w:r>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1F7147" w:rsidRPr="003168D6" w:rsidRDefault="006F75E2" w:rsidP="001F7147">
      <w:pPr>
        <w:pStyle w:val="2"/>
      </w:pPr>
      <w:bookmarkStart w:id="63" w:name="_Toc70241820"/>
      <w:bookmarkStart w:id="64" w:name="_Toc70242209"/>
      <w:bookmarkStart w:id="65" w:name="_Toc421794876"/>
      <w:bookmarkStart w:id="66" w:name="_Toc421795442"/>
      <w:bookmarkStart w:id="67" w:name="_Toc421796023"/>
      <w:bookmarkStart w:id="68" w:name="_Toc422728958"/>
      <w:bookmarkStart w:id="69" w:name="_Toc422834161"/>
      <w:bookmarkStart w:id="70" w:name="_Toc2400396"/>
      <w:bookmarkStart w:id="71" w:name="_Toc4316190"/>
      <w:bookmarkStart w:id="72" w:name="_Toc4473331"/>
      <w:bookmarkStart w:id="73" w:name="_Toc69556898"/>
      <w:bookmarkStart w:id="74" w:name="_Toc69556947"/>
      <w:bookmarkStart w:id="75" w:name="_Toc69609821"/>
      <w:bookmarkStart w:id="76" w:name="_Toc70241817"/>
      <w:bookmarkStart w:id="77" w:name="_Toc70242206"/>
      <w:bookmarkStart w:id="78" w:name="_Toc524902735"/>
      <w:bookmarkStart w:id="79" w:name="_Toc525066149"/>
      <w:bookmarkStart w:id="80" w:name="_Toc525070840"/>
      <w:bookmarkStart w:id="81" w:name="_Toc525938380"/>
      <w:bookmarkStart w:id="82" w:name="_Toc525939228"/>
      <w:bookmarkStart w:id="83" w:name="_Toc525939733"/>
      <w:bookmarkStart w:id="84" w:name="_Toc529218273"/>
      <w:bookmarkStart w:id="85" w:name="_Toc529222690"/>
      <w:bookmarkStart w:id="86" w:name="_Toc529223112"/>
      <w:bookmarkStart w:id="87" w:name="_Toc529223863"/>
      <w:bookmarkStart w:id="88" w:name="_Toc529228266"/>
      <w:r w:rsidRPr="003168D6">
        <w:rPr>
          <w:rFonts w:hint="eastAsia"/>
        </w:rPr>
        <w:t>調查意見</w:t>
      </w:r>
      <w:r w:rsidR="00BF5207" w:rsidRPr="003168D6">
        <w:rPr>
          <w:rFonts w:hint="eastAsia"/>
        </w:rPr>
        <w:t>一</w:t>
      </w:r>
      <w:r w:rsidRPr="003168D6">
        <w:rPr>
          <w:rFonts w:hint="eastAsia"/>
        </w:rPr>
        <w:t>，</w:t>
      </w:r>
      <w:r w:rsidR="0093330D" w:rsidRPr="003168D6">
        <w:rPr>
          <w:rFonts w:hint="eastAsia"/>
        </w:rPr>
        <w:t>另案處理</w:t>
      </w:r>
      <w:bookmarkEnd w:id="63"/>
      <w:bookmarkEnd w:id="64"/>
      <w:bookmarkEnd w:id="65"/>
      <w:bookmarkEnd w:id="66"/>
      <w:bookmarkEnd w:id="67"/>
      <w:bookmarkEnd w:id="68"/>
      <w:bookmarkEnd w:id="69"/>
      <w:r w:rsidR="00EF0224" w:rsidRPr="003168D6">
        <w:rPr>
          <w:rFonts w:hAnsi="標楷體" w:hint="eastAsia"/>
        </w:rPr>
        <w:t>；並函請司法院督導所屬</w:t>
      </w:r>
      <w:r w:rsidR="00EF0224" w:rsidRPr="003168D6">
        <w:rPr>
          <w:rFonts w:hint="eastAsia"/>
          <w:noProof/>
        </w:rPr>
        <w:t>臺灣臺南地方法院依公務人員俸給法第22</w:t>
      </w:r>
      <w:r w:rsidR="00B111A8" w:rsidRPr="003168D6">
        <w:rPr>
          <w:rFonts w:hint="eastAsia"/>
          <w:noProof/>
        </w:rPr>
        <w:t>條</w:t>
      </w:r>
      <w:r w:rsidR="00EF0224" w:rsidRPr="003168D6">
        <w:rPr>
          <w:rFonts w:hint="eastAsia"/>
          <w:noProof/>
        </w:rPr>
        <w:t>辦理見復。</w:t>
      </w:r>
    </w:p>
    <w:p w:rsidR="00BF5207" w:rsidRPr="003168D6" w:rsidRDefault="00BF5207" w:rsidP="006F75E2">
      <w:pPr>
        <w:pStyle w:val="2"/>
      </w:pPr>
      <w:r w:rsidRPr="003168D6">
        <w:rPr>
          <w:rFonts w:hAnsi="標楷體" w:hint="eastAsia"/>
        </w:rPr>
        <w:t>調查意見二，函請司法院督導所屬</w:t>
      </w:r>
      <w:r w:rsidRPr="003168D6">
        <w:rPr>
          <w:rFonts w:hint="eastAsia"/>
        </w:rPr>
        <w:t>確實檢討改進見復。</w:t>
      </w:r>
    </w:p>
    <w:p w:rsidR="006F75E2" w:rsidRPr="003168D6" w:rsidRDefault="006F75E2" w:rsidP="006F75E2">
      <w:pPr>
        <w:pStyle w:val="2"/>
      </w:pPr>
      <w:bookmarkStart w:id="89" w:name="_Toc421794877"/>
      <w:bookmarkStart w:id="90" w:name="_Toc421795443"/>
      <w:bookmarkStart w:id="91" w:name="_Toc421796024"/>
      <w:bookmarkStart w:id="92" w:name="_Toc422728959"/>
      <w:bookmarkStart w:id="93" w:name="_Toc422834162"/>
      <w:r w:rsidRPr="003168D6">
        <w:rPr>
          <w:rFonts w:hint="eastAsia"/>
        </w:rPr>
        <w:t>調查意見，函復司法院。</w:t>
      </w:r>
      <w:bookmarkEnd w:id="70"/>
      <w:bookmarkEnd w:id="71"/>
      <w:bookmarkEnd w:id="72"/>
      <w:bookmarkEnd w:id="73"/>
      <w:bookmarkEnd w:id="74"/>
      <w:bookmarkEnd w:id="75"/>
      <w:bookmarkEnd w:id="76"/>
      <w:bookmarkEnd w:id="77"/>
      <w:bookmarkEnd w:id="89"/>
      <w:bookmarkEnd w:id="90"/>
      <w:bookmarkEnd w:id="91"/>
      <w:bookmarkEnd w:id="92"/>
      <w:bookmarkEnd w:id="93"/>
    </w:p>
    <w:bookmarkEnd w:id="78"/>
    <w:bookmarkEnd w:id="79"/>
    <w:bookmarkEnd w:id="80"/>
    <w:bookmarkEnd w:id="81"/>
    <w:bookmarkEnd w:id="82"/>
    <w:bookmarkEnd w:id="83"/>
    <w:bookmarkEnd w:id="84"/>
    <w:bookmarkEnd w:id="85"/>
    <w:bookmarkEnd w:id="86"/>
    <w:bookmarkEnd w:id="87"/>
    <w:bookmarkEnd w:id="88"/>
    <w:p w:rsidR="00807E2F" w:rsidRPr="003168D6" w:rsidRDefault="00807E2F" w:rsidP="00A31185">
      <w:pPr>
        <w:pStyle w:val="aa"/>
        <w:spacing w:beforeLines="50" w:before="228" w:afterLines="100" w:after="457"/>
        <w:ind w:leftChars="1029" w:left="3695" w:hangingChars="44" w:hanging="195"/>
        <w:rPr>
          <w:b w:val="0"/>
          <w:bCs/>
          <w:snapToGrid/>
          <w:spacing w:val="12"/>
          <w:kern w:val="0"/>
          <w:sz w:val="40"/>
        </w:rPr>
      </w:pPr>
      <w:r w:rsidRPr="003168D6">
        <w:rPr>
          <w:rFonts w:hint="eastAsia"/>
          <w:b w:val="0"/>
          <w:bCs/>
          <w:snapToGrid/>
          <w:spacing w:val="12"/>
          <w:kern w:val="0"/>
          <w:sz w:val="40"/>
        </w:rPr>
        <w:t>調查委員：</w:t>
      </w:r>
      <w:r w:rsidR="00A31185">
        <w:rPr>
          <w:rFonts w:hint="eastAsia"/>
          <w:b w:val="0"/>
          <w:bCs/>
          <w:snapToGrid/>
          <w:spacing w:val="12"/>
          <w:kern w:val="0"/>
          <w:sz w:val="40"/>
        </w:rPr>
        <w:t>楊芳玲</w:t>
      </w:r>
      <w:r w:rsidR="00A31185">
        <w:rPr>
          <w:rFonts w:hAnsi="標楷體" w:hint="eastAsia"/>
          <w:b w:val="0"/>
          <w:bCs/>
          <w:snapToGrid/>
          <w:spacing w:val="12"/>
          <w:kern w:val="0"/>
          <w:sz w:val="40"/>
        </w:rPr>
        <w:t>、</w:t>
      </w:r>
      <w:r w:rsidR="00A31185">
        <w:rPr>
          <w:rFonts w:hint="eastAsia"/>
          <w:b w:val="0"/>
          <w:bCs/>
          <w:snapToGrid/>
          <w:spacing w:val="12"/>
          <w:kern w:val="0"/>
          <w:sz w:val="40"/>
        </w:rPr>
        <w:t>蔡崇義</w:t>
      </w:r>
      <w:bookmarkStart w:id="94" w:name="_GoBack"/>
      <w:bookmarkEnd w:id="94"/>
    </w:p>
    <w:sectPr w:rsidR="00807E2F" w:rsidRPr="003168D6" w:rsidSect="00C95B83">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800" w:rsidRDefault="00510800">
      <w:r>
        <w:separator/>
      </w:r>
    </w:p>
  </w:endnote>
  <w:endnote w:type="continuationSeparator" w:id="0">
    <w:p w:rsidR="00510800" w:rsidRDefault="00510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5D8" w:rsidRDefault="008C75D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31185">
      <w:rPr>
        <w:rStyle w:val="ac"/>
        <w:noProof/>
        <w:sz w:val="24"/>
      </w:rPr>
      <w:t>13</w:t>
    </w:r>
    <w:r>
      <w:rPr>
        <w:rStyle w:val="ac"/>
        <w:sz w:val="24"/>
      </w:rPr>
      <w:fldChar w:fldCharType="end"/>
    </w:r>
  </w:p>
  <w:p w:rsidR="008C75D8" w:rsidRDefault="008C75D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800" w:rsidRDefault="00510800">
      <w:r>
        <w:separator/>
      </w:r>
    </w:p>
  </w:footnote>
  <w:footnote w:type="continuationSeparator" w:id="0">
    <w:p w:rsidR="00510800" w:rsidRDefault="005108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B20B51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F845258"/>
    <w:lvl w:ilvl="0" w:tplc="6FE4DE14">
      <w:start w:val="1"/>
      <w:numFmt w:val="decimal"/>
      <w:pStyle w:val="a3"/>
      <w:lvlText w:val="表%1　"/>
      <w:lvlJc w:val="left"/>
      <w:pPr>
        <w:ind w:left="480" w:hanging="480"/>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
  </w:num>
  <w:num w:numId="39">
    <w:abstractNumId w:val="6"/>
    <w:lvlOverride w:ilvl="0">
      <w:startOverride w:val="1"/>
    </w:lvlOverride>
  </w:num>
  <w:num w:numId="4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53EA"/>
    <w:rsid w:val="00016FB8"/>
    <w:rsid w:val="00017318"/>
    <w:rsid w:val="000229AD"/>
    <w:rsid w:val="000246F7"/>
    <w:rsid w:val="0002506C"/>
    <w:rsid w:val="00027545"/>
    <w:rsid w:val="0003114D"/>
    <w:rsid w:val="00036D76"/>
    <w:rsid w:val="000408E3"/>
    <w:rsid w:val="000426D3"/>
    <w:rsid w:val="00047977"/>
    <w:rsid w:val="0005793B"/>
    <w:rsid w:val="00057F32"/>
    <w:rsid w:val="00062A25"/>
    <w:rsid w:val="0006375C"/>
    <w:rsid w:val="00064BD1"/>
    <w:rsid w:val="00073CB5"/>
    <w:rsid w:val="0007425C"/>
    <w:rsid w:val="00077553"/>
    <w:rsid w:val="00082841"/>
    <w:rsid w:val="00083872"/>
    <w:rsid w:val="000848FC"/>
    <w:rsid w:val="000849A2"/>
    <w:rsid w:val="000851A2"/>
    <w:rsid w:val="0008643C"/>
    <w:rsid w:val="0008783D"/>
    <w:rsid w:val="00091A16"/>
    <w:rsid w:val="0009352E"/>
    <w:rsid w:val="00095882"/>
    <w:rsid w:val="00095B77"/>
    <w:rsid w:val="00096B96"/>
    <w:rsid w:val="000A2F3F"/>
    <w:rsid w:val="000A49B5"/>
    <w:rsid w:val="000A6C81"/>
    <w:rsid w:val="000B0B4A"/>
    <w:rsid w:val="000B279A"/>
    <w:rsid w:val="000B3079"/>
    <w:rsid w:val="000B3B5F"/>
    <w:rsid w:val="000B61D2"/>
    <w:rsid w:val="000B70A7"/>
    <w:rsid w:val="000B73DD"/>
    <w:rsid w:val="000C2830"/>
    <w:rsid w:val="000C495F"/>
    <w:rsid w:val="000D4307"/>
    <w:rsid w:val="000D43C8"/>
    <w:rsid w:val="000D66D9"/>
    <w:rsid w:val="000E2A81"/>
    <w:rsid w:val="000E46AA"/>
    <w:rsid w:val="000E6431"/>
    <w:rsid w:val="000E78B6"/>
    <w:rsid w:val="000F17F0"/>
    <w:rsid w:val="000F21A5"/>
    <w:rsid w:val="000F51D1"/>
    <w:rsid w:val="000F5E83"/>
    <w:rsid w:val="00102B9F"/>
    <w:rsid w:val="001036DF"/>
    <w:rsid w:val="00112637"/>
    <w:rsid w:val="00112ABC"/>
    <w:rsid w:val="00115F84"/>
    <w:rsid w:val="0012001E"/>
    <w:rsid w:val="00126A55"/>
    <w:rsid w:val="00126E59"/>
    <w:rsid w:val="00127898"/>
    <w:rsid w:val="00131461"/>
    <w:rsid w:val="00133F08"/>
    <w:rsid w:val="00134438"/>
    <w:rsid w:val="001345E6"/>
    <w:rsid w:val="001353EC"/>
    <w:rsid w:val="001373A9"/>
    <w:rsid w:val="001378B0"/>
    <w:rsid w:val="00142E00"/>
    <w:rsid w:val="00152793"/>
    <w:rsid w:val="00153B7E"/>
    <w:rsid w:val="00153D90"/>
    <w:rsid w:val="001545A9"/>
    <w:rsid w:val="00156465"/>
    <w:rsid w:val="00156B69"/>
    <w:rsid w:val="001637C7"/>
    <w:rsid w:val="0016480E"/>
    <w:rsid w:val="00174297"/>
    <w:rsid w:val="00180E06"/>
    <w:rsid w:val="00181412"/>
    <w:rsid w:val="001817B3"/>
    <w:rsid w:val="00183014"/>
    <w:rsid w:val="001863E8"/>
    <w:rsid w:val="001914ED"/>
    <w:rsid w:val="00192F92"/>
    <w:rsid w:val="001959C2"/>
    <w:rsid w:val="0019702C"/>
    <w:rsid w:val="00197DC5"/>
    <w:rsid w:val="001A2BB3"/>
    <w:rsid w:val="001A51E3"/>
    <w:rsid w:val="001A7968"/>
    <w:rsid w:val="001B2E98"/>
    <w:rsid w:val="001B3483"/>
    <w:rsid w:val="001B3C1E"/>
    <w:rsid w:val="001B4494"/>
    <w:rsid w:val="001B51ED"/>
    <w:rsid w:val="001C0D8B"/>
    <w:rsid w:val="001C0DA8"/>
    <w:rsid w:val="001D273C"/>
    <w:rsid w:val="001D38A3"/>
    <w:rsid w:val="001D3EC3"/>
    <w:rsid w:val="001D4AD7"/>
    <w:rsid w:val="001D4CF9"/>
    <w:rsid w:val="001E0D8A"/>
    <w:rsid w:val="001E17B0"/>
    <w:rsid w:val="001E67BA"/>
    <w:rsid w:val="001E74C2"/>
    <w:rsid w:val="001F4941"/>
    <w:rsid w:val="001F4F82"/>
    <w:rsid w:val="001F5A48"/>
    <w:rsid w:val="001F5B26"/>
    <w:rsid w:val="001F6260"/>
    <w:rsid w:val="001F7147"/>
    <w:rsid w:val="001F76D1"/>
    <w:rsid w:val="001F793B"/>
    <w:rsid w:val="001F7F7B"/>
    <w:rsid w:val="00200007"/>
    <w:rsid w:val="002030A5"/>
    <w:rsid w:val="00203131"/>
    <w:rsid w:val="00210F79"/>
    <w:rsid w:val="00212E88"/>
    <w:rsid w:val="00213C9C"/>
    <w:rsid w:val="00216E70"/>
    <w:rsid w:val="0022009E"/>
    <w:rsid w:val="002200B4"/>
    <w:rsid w:val="00222C25"/>
    <w:rsid w:val="00223241"/>
    <w:rsid w:val="0022425C"/>
    <w:rsid w:val="002246DE"/>
    <w:rsid w:val="00225583"/>
    <w:rsid w:val="002271F3"/>
    <w:rsid w:val="00235593"/>
    <w:rsid w:val="0023578C"/>
    <w:rsid w:val="00241153"/>
    <w:rsid w:val="002413D5"/>
    <w:rsid w:val="002429E2"/>
    <w:rsid w:val="00243151"/>
    <w:rsid w:val="00243310"/>
    <w:rsid w:val="00252BC4"/>
    <w:rsid w:val="00254014"/>
    <w:rsid w:val="00254B39"/>
    <w:rsid w:val="002563E4"/>
    <w:rsid w:val="00263BB4"/>
    <w:rsid w:val="0026504D"/>
    <w:rsid w:val="00273A2F"/>
    <w:rsid w:val="00275CC5"/>
    <w:rsid w:val="00280986"/>
    <w:rsid w:val="002819A5"/>
    <w:rsid w:val="00281ECE"/>
    <w:rsid w:val="002831C7"/>
    <w:rsid w:val="002840C6"/>
    <w:rsid w:val="00290B9D"/>
    <w:rsid w:val="00291F5E"/>
    <w:rsid w:val="00295174"/>
    <w:rsid w:val="00296172"/>
    <w:rsid w:val="002962FB"/>
    <w:rsid w:val="00296971"/>
    <w:rsid w:val="00296B92"/>
    <w:rsid w:val="002A0653"/>
    <w:rsid w:val="002A219D"/>
    <w:rsid w:val="002A2C22"/>
    <w:rsid w:val="002A30A6"/>
    <w:rsid w:val="002A34E4"/>
    <w:rsid w:val="002A473E"/>
    <w:rsid w:val="002B02EB"/>
    <w:rsid w:val="002B08FE"/>
    <w:rsid w:val="002B241D"/>
    <w:rsid w:val="002B3170"/>
    <w:rsid w:val="002C0602"/>
    <w:rsid w:val="002C219B"/>
    <w:rsid w:val="002C49DF"/>
    <w:rsid w:val="002C5AEA"/>
    <w:rsid w:val="002D1596"/>
    <w:rsid w:val="002D2D9A"/>
    <w:rsid w:val="002D571F"/>
    <w:rsid w:val="002D5C16"/>
    <w:rsid w:val="002E4F58"/>
    <w:rsid w:val="002E71F1"/>
    <w:rsid w:val="002F2476"/>
    <w:rsid w:val="002F3DFF"/>
    <w:rsid w:val="002F50BF"/>
    <w:rsid w:val="002F5E05"/>
    <w:rsid w:val="003010D2"/>
    <w:rsid w:val="0030236C"/>
    <w:rsid w:val="0030576E"/>
    <w:rsid w:val="0030781F"/>
    <w:rsid w:val="00307A76"/>
    <w:rsid w:val="00307E32"/>
    <w:rsid w:val="00311475"/>
    <w:rsid w:val="0031217C"/>
    <w:rsid w:val="00312388"/>
    <w:rsid w:val="0031455E"/>
    <w:rsid w:val="00314B98"/>
    <w:rsid w:val="00315A16"/>
    <w:rsid w:val="003165D5"/>
    <w:rsid w:val="003168D6"/>
    <w:rsid w:val="00317053"/>
    <w:rsid w:val="003176E0"/>
    <w:rsid w:val="0032109C"/>
    <w:rsid w:val="00322B45"/>
    <w:rsid w:val="00323809"/>
    <w:rsid w:val="00323ADA"/>
    <w:rsid w:val="00323D41"/>
    <w:rsid w:val="00325414"/>
    <w:rsid w:val="0032565F"/>
    <w:rsid w:val="00326445"/>
    <w:rsid w:val="003272A2"/>
    <w:rsid w:val="003302F1"/>
    <w:rsid w:val="00332687"/>
    <w:rsid w:val="003431E7"/>
    <w:rsid w:val="0034470E"/>
    <w:rsid w:val="00346DD7"/>
    <w:rsid w:val="003502FB"/>
    <w:rsid w:val="00352DB0"/>
    <w:rsid w:val="0035438D"/>
    <w:rsid w:val="00361063"/>
    <w:rsid w:val="0037094A"/>
    <w:rsid w:val="00371ED3"/>
    <w:rsid w:val="003721D0"/>
    <w:rsid w:val="00372659"/>
    <w:rsid w:val="00372FFC"/>
    <w:rsid w:val="0037728A"/>
    <w:rsid w:val="00380B7D"/>
    <w:rsid w:val="00381A99"/>
    <w:rsid w:val="003829C2"/>
    <w:rsid w:val="003830B2"/>
    <w:rsid w:val="0038452F"/>
    <w:rsid w:val="00384724"/>
    <w:rsid w:val="003919B7"/>
    <w:rsid w:val="00391D57"/>
    <w:rsid w:val="00392015"/>
    <w:rsid w:val="00392292"/>
    <w:rsid w:val="00393740"/>
    <w:rsid w:val="00393C67"/>
    <w:rsid w:val="00394F45"/>
    <w:rsid w:val="003966CE"/>
    <w:rsid w:val="00396E48"/>
    <w:rsid w:val="00397F08"/>
    <w:rsid w:val="003A4D04"/>
    <w:rsid w:val="003A5927"/>
    <w:rsid w:val="003B1017"/>
    <w:rsid w:val="003B30EA"/>
    <w:rsid w:val="003B3AB7"/>
    <w:rsid w:val="003B3C07"/>
    <w:rsid w:val="003B4B61"/>
    <w:rsid w:val="003B4E64"/>
    <w:rsid w:val="003B6081"/>
    <w:rsid w:val="003B6775"/>
    <w:rsid w:val="003C0293"/>
    <w:rsid w:val="003C1A56"/>
    <w:rsid w:val="003C55C6"/>
    <w:rsid w:val="003C5876"/>
    <w:rsid w:val="003C5FE2"/>
    <w:rsid w:val="003D05FB"/>
    <w:rsid w:val="003D1B16"/>
    <w:rsid w:val="003D45BF"/>
    <w:rsid w:val="003D508A"/>
    <w:rsid w:val="003D537F"/>
    <w:rsid w:val="003D7B75"/>
    <w:rsid w:val="003D7DCD"/>
    <w:rsid w:val="003D7F4F"/>
    <w:rsid w:val="003E0208"/>
    <w:rsid w:val="003E0DA7"/>
    <w:rsid w:val="003E2329"/>
    <w:rsid w:val="003E4B57"/>
    <w:rsid w:val="003F079C"/>
    <w:rsid w:val="003F1783"/>
    <w:rsid w:val="003F27E1"/>
    <w:rsid w:val="003F437A"/>
    <w:rsid w:val="003F4506"/>
    <w:rsid w:val="003F5C2B"/>
    <w:rsid w:val="003F7221"/>
    <w:rsid w:val="00402240"/>
    <w:rsid w:val="004023E9"/>
    <w:rsid w:val="0040454A"/>
    <w:rsid w:val="00406974"/>
    <w:rsid w:val="00407D73"/>
    <w:rsid w:val="0041051E"/>
    <w:rsid w:val="00413F83"/>
    <w:rsid w:val="0041490C"/>
    <w:rsid w:val="00414A7A"/>
    <w:rsid w:val="00414E50"/>
    <w:rsid w:val="00416191"/>
    <w:rsid w:val="00416721"/>
    <w:rsid w:val="00421EF0"/>
    <w:rsid w:val="004224FA"/>
    <w:rsid w:val="00423D07"/>
    <w:rsid w:val="00426961"/>
    <w:rsid w:val="00426C53"/>
    <w:rsid w:val="00426D91"/>
    <w:rsid w:val="00427936"/>
    <w:rsid w:val="00431F16"/>
    <w:rsid w:val="00434E34"/>
    <w:rsid w:val="004370D3"/>
    <w:rsid w:val="00442DC5"/>
    <w:rsid w:val="0044346F"/>
    <w:rsid w:val="00447333"/>
    <w:rsid w:val="004505EC"/>
    <w:rsid w:val="00451745"/>
    <w:rsid w:val="00453B96"/>
    <w:rsid w:val="00453FF6"/>
    <w:rsid w:val="0046034B"/>
    <w:rsid w:val="0046166A"/>
    <w:rsid w:val="0046520A"/>
    <w:rsid w:val="00466520"/>
    <w:rsid w:val="00466BD7"/>
    <w:rsid w:val="004672AB"/>
    <w:rsid w:val="004714FE"/>
    <w:rsid w:val="00473F83"/>
    <w:rsid w:val="00474478"/>
    <w:rsid w:val="00475701"/>
    <w:rsid w:val="00477BAA"/>
    <w:rsid w:val="00484B97"/>
    <w:rsid w:val="00495053"/>
    <w:rsid w:val="00497A86"/>
    <w:rsid w:val="004A1F59"/>
    <w:rsid w:val="004A29BE"/>
    <w:rsid w:val="004A3225"/>
    <w:rsid w:val="004A33EE"/>
    <w:rsid w:val="004A3AA8"/>
    <w:rsid w:val="004A45B2"/>
    <w:rsid w:val="004A49B0"/>
    <w:rsid w:val="004B13C7"/>
    <w:rsid w:val="004B198A"/>
    <w:rsid w:val="004B778F"/>
    <w:rsid w:val="004C0609"/>
    <w:rsid w:val="004C0B9A"/>
    <w:rsid w:val="004C639F"/>
    <w:rsid w:val="004D141F"/>
    <w:rsid w:val="004D2742"/>
    <w:rsid w:val="004D6310"/>
    <w:rsid w:val="004D63E4"/>
    <w:rsid w:val="004D6FBA"/>
    <w:rsid w:val="004D7DB3"/>
    <w:rsid w:val="004E0062"/>
    <w:rsid w:val="004E05A1"/>
    <w:rsid w:val="004E7BC6"/>
    <w:rsid w:val="004F472A"/>
    <w:rsid w:val="004F516C"/>
    <w:rsid w:val="004F5E57"/>
    <w:rsid w:val="004F6710"/>
    <w:rsid w:val="00500C3E"/>
    <w:rsid w:val="00502849"/>
    <w:rsid w:val="00502EAB"/>
    <w:rsid w:val="00504334"/>
    <w:rsid w:val="0050498D"/>
    <w:rsid w:val="005104D7"/>
    <w:rsid w:val="00510800"/>
    <w:rsid w:val="00510B9E"/>
    <w:rsid w:val="0051167B"/>
    <w:rsid w:val="00521524"/>
    <w:rsid w:val="005222C9"/>
    <w:rsid w:val="005305BF"/>
    <w:rsid w:val="00535776"/>
    <w:rsid w:val="00536BC2"/>
    <w:rsid w:val="005373FD"/>
    <w:rsid w:val="00537CD5"/>
    <w:rsid w:val="005425E1"/>
    <w:rsid w:val="005427C5"/>
    <w:rsid w:val="00542B04"/>
    <w:rsid w:val="00542CF6"/>
    <w:rsid w:val="00543586"/>
    <w:rsid w:val="00544ED8"/>
    <w:rsid w:val="005457F0"/>
    <w:rsid w:val="005510DA"/>
    <w:rsid w:val="00553C03"/>
    <w:rsid w:val="00556346"/>
    <w:rsid w:val="00557428"/>
    <w:rsid w:val="00560941"/>
    <w:rsid w:val="00560DDA"/>
    <w:rsid w:val="00563302"/>
    <w:rsid w:val="00563692"/>
    <w:rsid w:val="005671D5"/>
    <w:rsid w:val="00571679"/>
    <w:rsid w:val="0057494A"/>
    <w:rsid w:val="005808CE"/>
    <w:rsid w:val="00584235"/>
    <w:rsid w:val="005844E7"/>
    <w:rsid w:val="0058558C"/>
    <w:rsid w:val="00585E9D"/>
    <w:rsid w:val="005908B8"/>
    <w:rsid w:val="0059512E"/>
    <w:rsid w:val="005A3496"/>
    <w:rsid w:val="005A6DD2"/>
    <w:rsid w:val="005B4035"/>
    <w:rsid w:val="005B71B9"/>
    <w:rsid w:val="005C2ECC"/>
    <w:rsid w:val="005C385D"/>
    <w:rsid w:val="005D3B20"/>
    <w:rsid w:val="005D4D69"/>
    <w:rsid w:val="005D648A"/>
    <w:rsid w:val="005D71B7"/>
    <w:rsid w:val="005E4759"/>
    <w:rsid w:val="005E5A28"/>
    <w:rsid w:val="005E5C68"/>
    <w:rsid w:val="005E5D47"/>
    <w:rsid w:val="005E65C0"/>
    <w:rsid w:val="005E71F8"/>
    <w:rsid w:val="005F0390"/>
    <w:rsid w:val="005F4C0F"/>
    <w:rsid w:val="006072CD"/>
    <w:rsid w:val="00612023"/>
    <w:rsid w:val="00614190"/>
    <w:rsid w:val="006201D2"/>
    <w:rsid w:val="00622A99"/>
    <w:rsid w:val="00622E67"/>
    <w:rsid w:val="0062388D"/>
    <w:rsid w:val="00625785"/>
    <w:rsid w:val="006258A8"/>
    <w:rsid w:val="00626B57"/>
    <w:rsid w:val="00626EDC"/>
    <w:rsid w:val="00627EC3"/>
    <w:rsid w:val="00631738"/>
    <w:rsid w:val="0063242A"/>
    <w:rsid w:val="006402E3"/>
    <w:rsid w:val="006408BD"/>
    <w:rsid w:val="006452D3"/>
    <w:rsid w:val="006470EC"/>
    <w:rsid w:val="006530DD"/>
    <w:rsid w:val="006542D6"/>
    <w:rsid w:val="0065598E"/>
    <w:rsid w:val="00655AF2"/>
    <w:rsid w:val="00655BC5"/>
    <w:rsid w:val="0065685F"/>
    <w:rsid w:val="006568BE"/>
    <w:rsid w:val="0066025D"/>
    <w:rsid w:val="0066091A"/>
    <w:rsid w:val="00660FF1"/>
    <w:rsid w:val="0066355F"/>
    <w:rsid w:val="00663562"/>
    <w:rsid w:val="006644D2"/>
    <w:rsid w:val="00664715"/>
    <w:rsid w:val="006649F7"/>
    <w:rsid w:val="0067037D"/>
    <w:rsid w:val="006709EA"/>
    <w:rsid w:val="00674905"/>
    <w:rsid w:val="006773EC"/>
    <w:rsid w:val="00680504"/>
    <w:rsid w:val="00681CD9"/>
    <w:rsid w:val="00683E30"/>
    <w:rsid w:val="00687024"/>
    <w:rsid w:val="0069083A"/>
    <w:rsid w:val="00692061"/>
    <w:rsid w:val="00695E22"/>
    <w:rsid w:val="006A5BEF"/>
    <w:rsid w:val="006A6D7F"/>
    <w:rsid w:val="006B7093"/>
    <w:rsid w:val="006B7417"/>
    <w:rsid w:val="006C09A9"/>
    <w:rsid w:val="006C3515"/>
    <w:rsid w:val="006C3533"/>
    <w:rsid w:val="006C65FB"/>
    <w:rsid w:val="006D03BD"/>
    <w:rsid w:val="006D31F9"/>
    <w:rsid w:val="006D3691"/>
    <w:rsid w:val="006D528E"/>
    <w:rsid w:val="006D6197"/>
    <w:rsid w:val="006E299F"/>
    <w:rsid w:val="006E2A28"/>
    <w:rsid w:val="006E3B83"/>
    <w:rsid w:val="006E4324"/>
    <w:rsid w:val="006E51C7"/>
    <w:rsid w:val="006E5EF0"/>
    <w:rsid w:val="006E7BA3"/>
    <w:rsid w:val="006F3563"/>
    <w:rsid w:val="006F42B9"/>
    <w:rsid w:val="006F6103"/>
    <w:rsid w:val="006F75E2"/>
    <w:rsid w:val="00704E00"/>
    <w:rsid w:val="00707FAD"/>
    <w:rsid w:val="007100DA"/>
    <w:rsid w:val="00715323"/>
    <w:rsid w:val="00717BA6"/>
    <w:rsid w:val="007209E7"/>
    <w:rsid w:val="00724900"/>
    <w:rsid w:val="00726182"/>
    <w:rsid w:val="00727635"/>
    <w:rsid w:val="00727FF2"/>
    <w:rsid w:val="00732329"/>
    <w:rsid w:val="007337CA"/>
    <w:rsid w:val="00734CE4"/>
    <w:rsid w:val="00735123"/>
    <w:rsid w:val="00735CEB"/>
    <w:rsid w:val="0073719A"/>
    <w:rsid w:val="00741837"/>
    <w:rsid w:val="0074206A"/>
    <w:rsid w:val="007453E6"/>
    <w:rsid w:val="0075253A"/>
    <w:rsid w:val="007535CF"/>
    <w:rsid w:val="00753B6B"/>
    <w:rsid w:val="00753E54"/>
    <w:rsid w:val="00754329"/>
    <w:rsid w:val="00755268"/>
    <w:rsid w:val="0076327C"/>
    <w:rsid w:val="00763B7F"/>
    <w:rsid w:val="0076540F"/>
    <w:rsid w:val="00770453"/>
    <w:rsid w:val="0077309D"/>
    <w:rsid w:val="007774EE"/>
    <w:rsid w:val="007816FB"/>
    <w:rsid w:val="00781822"/>
    <w:rsid w:val="00783F21"/>
    <w:rsid w:val="00786201"/>
    <w:rsid w:val="00787159"/>
    <w:rsid w:val="0079043A"/>
    <w:rsid w:val="00790889"/>
    <w:rsid w:val="00791668"/>
    <w:rsid w:val="00791AA1"/>
    <w:rsid w:val="007930DA"/>
    <w:rsid w:val="00796917"/>
    <w:rsid w:val="00796C4A"/>
    <w:rsid w:val="007A3793"/>
    <w:rsid w:val="007A79A5"/>
    <w:rsid w:val="007B4672"/>
    <w:rsid w:val="007B5254"/>
    <w:rsid w:val="007C1BA2"/>
    <w:rsid w:val="007C1F5B"/>
    <w:rsid w:val="007C2B48"/>
    <w:rsid w:val="007D0549"/>
    <w:rsid w:val="007D1620"/>
    <w:rsid w:val="007D20E9"/>
    <w:rsid w:val="007D2949"/>
    <w:rsid w:val="007D7881"/>
    <w:rsid w:val="007D7E3A"/>
    <w:rsid w:val="007E0667"/>
    <w:rsid w:val="007E0E10"/>
    <w:rsid w:val="007E1D54"/>
    <w:rsid w:val="007E4768"/>
    <w:rsid w:val="007E580E"/>
    <w:rsid w:val="007E777B"/>
    <w:rsid w:val="007F2070"/>
    <w:rsid w:val="007F304E"/>
    <w:rsid w:val="007F314E"/>
    <w:rsid w:val="007F63C1"/>
    <w:rsid w:val="008053F5"/>
    <w:rsid w:val="00805F64"/>
    <w:rsid w:val="00806989"/>
    <w:rsid w:val="00807AF7"/>
    <w:rsid w:val="00807E2F"/>
    <w:rsid w:val="00810198"/>
    <w:rsid w:val="00812158"/>
    <w:rsid w:val="00815DA8"/>
    <w:rsid w:val="008169DB"/>
    <w:rsid w:val="00817CFB"/>
    <w:rsid w:val="00820838"/>
    <w:rsid w:val="008211E3"/>
    <w:rsid w:val="0082194D"/>
    <w:rsid w:val="008221F9"/>
    <w:rsid w:val="00824383"/>
    <w:rsid w:val="00826EF5"/>
    <w:rsid w:val="00830A11"/>
    <w:rsid w:val="00831693"/>
    <w:rsid w:val="00831959"/>
    <w:rsid w:val="00833953"/>
    <w:rsid w:val="008358A7"/>
    <w:rsid w:val="0083616C"/>
    <w:rsid w:val="008373AC"/>
    <w:rsid w:val="00840104"/>
    <w:rsid w:val="00840C1F"/>
    <w:rsid w:val="008411C9"/>
    <w:rsid w:val="00841FC5"/>
    <w:rsid w:val="00843D0F"/>
    <w:rsid w:val="0084555A"/>
    <w:rsid w:val="00845709"/>
    <w:rsid w:val="0084749C"/>
    <w:rsid w:val="008576BD"/>
    <w:rsid w:val="00860463"/>
    <w:rsid w:val="00861767"/>
    <w:rsid w:val="00871E74"/>
    <w:rsid w:val="008733DA"/>
    <w:rsid w:val="008742D0"/>
    <w:rsid w:val="00882051"/>
    <w:rsid w:val="00883E96"/>
    <w:rsid w:val="008850E4"/>
    <w:rsid w:val="00890007"/>
    <w:rsid w:val="00890302"/>
    <w:rsid w:val="008939AB"/>
    <w:rsid w:val="0089696F"/>
    <w:rsid w:val="008A0C80"/>
    <w:rsid w:val="008A12F5"/>
    <w:rsid w:val="008A2A54"/>
    <w:rsid w:val="008A71A8"/>
    <w:rsid w:val="008A7E27"/>
    <w:rsid w:val="008B13F3"/>
    <w:rsid w:val="008B1587"/>
    <w:rsid w:val="008B1B01"/>
    <w:rsid w:val="008B1EDB"/>
    <w:rsid w:val="008B2D97"/>
    <w:rsid w:val="008B3BCD"/>
    <w:rsid w:val="008B6DF8"/>
    <w:rsid w:val="008C106C"/>
    <w:rsid w:val="008C10F1"/>
    <w:rsid w:val="008C1926"/>
    <w:rsid w:val="008C1E99"/>
    <w:rsid w:val="008C558F"/>
    <w:rsid w:val="008C75D8"/>
    <w:rsid w:val="008C7F1D"/>
    <w:rsid w:val="008D13FA"/>
    <w:rsid w:val="008D1A56"/>
    <w:rsid w:val="008E0085"/>
    <w:rsid w:val="008E1F51"/>
    <w:rsid w:val="008E27A1"/>
    <w:rsid w:val="008E2AA6"/>
    <w:rsid w:val="008E311B"/>
    <w:rsid w:val="008E3256"/>
    <w:rsid w:val="008E52F0"/>
    <w:rsid w:val="008E5A26"/>
    <w:rsid w:val="008E610A"/>
    <w:rsid w:val="008E78F0"/>
    <w:rsid w:val="008F175F"/>
    <w:rsid w:val="008F46E7"/>
    <w:rsid w:val="008F4A5C"/>
    <w:rsid w:val="008F64CA"/>
    <w:rsid w:val="008F6F0B"/>
    <w:rsid w:val="008F7E4B"/>
    <w:rsid w:val="00900150"/>
    <w:rsid w:val="009059A2"/>
    <w:rsid w:val="00906333"/>
    <w:rsid w:val="00907BA7"/>
    <w:rsid w:val="0091064E"/>
    <w:rsid w:val="00911FC5"/>
    <w:rsid w:val="009132F9"/>
    <w:rsid w:val="00913320"/>
    <w:rsid w:val="00913327"/>
    <w:rsid w:val="00921A61"/>
    <w:rsid w:val="009252B3"/>
    <w:rsid w:val="00931A10"/>
    <w:rsid w:val="0093330D"/>
    <w:rsid w:val="009353EF"/>
    <w:rsid w:val="00941D0B"/>
    <w:rsid w:val="00944FE1"/>
    <w:rsid w:val="00947967"/>
    <w:rsid w:val="00955201"/>
    <w:rsid w:val="00957B36"/>
    <w:rsid w:val="009649BA"/>
    <w:rsid w:val="00965200"/>
    <w:rsid w:val="009668B3"/>
    <w:rsid w:val="00971471"/>
    <w:rsid w:val="009756F1"/>
    <w:rsid w:val="00982A21"/>
    <w:rsid w:val="009837A8"/>
    <w:rsid w:val="00983FA4"/>
    <w:rsid w:val="009849C2"/>
    <w:rsid w:val="00984D24"/>
    <w:rsid w:val="009858EB"/>
    <w:rsid w:val="009A1832"/>
    <w:rsid w:val="009A2A53"/>
    <w:rsid w:val="009A3606"/>
    <w:rsid w:val="009A3B18"/>
    <w:rsid w:val="009A3F47"/>
    <w:rsid w:val="009A7D85"/>
    <w:rsid w:val="009B0046"/>
    <w:rsid w:val="009B0F01"/>
    <w:rsid w:val="009B24DA"/>
    <w:rsid w:val="009C1440"/>
    <w:rsid w:val="009C2107"/>
    <w:rsid w:val="009C335C"/>
    <w:rsid w:val="009C540B"/>
    <w:rsid w:val="009C5D9E"/>
    <w:rsid w:val="009C6A3F"/>
    <w:rsid w:val="009D2C3E"/>
    <w:rsid w:val="009D3FC6"/>
    <w:rsid w:val="009E0625"/>
    <w:rsid w:val="009E3034"/>
    <w:rsid w:val="009E549F"/>
    <w:rsid w:val="009E76FA"/>
    <w:rsid w:val="009F24C7"/>
    <w:rsid w:val="009F28A8"/>
    <w:rsid w:val="009F3EE0"/>
    <w:rsid w:val="009F473E"/>
    <w:rsid w:val="009F5247"/>
    <w:rsid w:val="009F6458"/>
    <w:rsid w:val="009F682A"/>
    <w:rsid w:val="00A022BE"/>
    <w:rsid w:val="00A07B4B"/>
    <w:rsid w:val="00A16767"/>
    <w:rsid w:val="00A172AA"/>
    <w:rsid w:val="00A22DCC"/>
    <w:rsid w:val="00A24C95"/>
    <w:rsid w:val="00A2599A"/>
    <w:rsid w:val="00A26094"/>
    <w:rsid w:val="00A301BF"/>
    <w:rsid w:val="00A30298"/>
    <w:rsid w:val="00A302B2"/>
    <w:rsid w:val="00A31185"/>
    <w:rsid w:val="00A331B4"/>
    <w:rsid w:val="00A3484E"/>
    <w:rsid w:val="00A356D3"/>
    <w:rsid w:val="00A36ADA"/>
    <w:rsid w:val="00A37C4D"/>
    <w:rsid w:val="00A41771"/>
    <w:rsid w:val="00A42E7C"/>
    <w:rsid w:val="00A438D8"/>
    <w:rsid w:val="00A4424B"/>
    <w:rsid w:val="00A473F5"/>
    <w:rsid w:val="00A51F9D"/>
    <w:rsid w:val="00A5416A"/>
    <w:rsid w:val="00A6074E"/>
    <w:rsid w:val="00A63962"/>
    <w:rsid w:val="00A639F4"/>
    <w:rsid w:val="00A65242"/>
    <w:rsid w:val="00A65864"/>
    <w:rsid w:val="00A65FAE"/>
    <w:rsid w:val="00A67147"/>
    <w:rsid w:val="00A70E1F"/>
    <w:rsid w:val="00A80889"/>
    <w:rsid w:val="00A81A32"/>
    <w:rsid w:val="00A835BD"/>
    <w:rsid w:val="00A840C6"/>
    <w:rsid w:val="00A87695"/>
    <w:rsid w:val="00A97B15"/>
    <w:rsid w:val="00AA17DD"/>
    <w:rsid w:val="00AA2A06"/>
    <w:rsid w:val="00AA348C"/>
    <w:rsid w:val="00AA42D5"/>
    <w:rsid w:val="00AA705D"/>
    <w:rsid w:val="00AB2FAB"/>
    <w:rsid w:val="00AB5C14"/>
    <w:rsid w:val="00AB6018"/>
    <w:rsid w:val="00AB72CA"/>
    <w:rsid w:val="00AC1EE7"/>
    <w:rsid w:val="00AC333F"/>
    <w:rsid w:val="00AC585C"/>
    <w:rsid w:val="00AD1925"/>
    <w:rsid w:val="00AE038E"/>
    <w:rsid w:val="00AE067D"/>
    <w:rsid w:val="00AE5BEA"/>
    <w:rsid w:val="00AE7A86"/>
    <w:rsid w:val="00AF1181"/>
    <w:rsid w:val="00AF2F79"/>
    <w:rsid w:val="00AF4653"/>
    <w:rsid w:val="00AF476E"/>
    <w:rsid w:val="00AF4E78"/>
    <w:rsid w:val="00AF7DB7"/>
    <w:rsid w:val="00B021CC"/>
    <w:rsid w:val="00B027D2"/>
    <w:rsid w:val="00B07553"/>
    <w:rsid w:val="00B10D02"/>
    <w:rsid w:val="00B111A8"/>
    <w:rsid w:val="00B12559"/>
    <w:rsid w:val="00B12BFF"/>
    <w:rsid w:val="00B14B43"/>
    <w:rsid w:val="00B15CC9"/>
    <w:rsid w:val="00B20186"/>
    <w:rsid w:val="00B201E2"/>
    <w:rsid w:val="00B2198F"/>
    <w:rsid w:val="00B21992"/>
    <w:rsid w:val="00B300FE"/>
    <w:rsid w:val="00B307AE"/>
    <w:rsid w:val="00B32974"/>
    <w:rsid w:val="00B34A42"/>
    <w:rsid w:val="00B34FF1"/>
    <w:rsid w:val="00B410C8"/>
    <w:rsid w:val="00B443E4"/>
    <w:rsid w:val="00B5484D"/>
    <w:rsid w:val="00B563EA"/>
    <w:rsid w:val="00B56CDF"/>
    <w:rsid w:val="00B60E51"/>
    <w:rsid w:val="00B63A54"/>
    <w:rsid w:val="00B75BCA"/>
    <w:rsid w:val="00B76B22"/>
    <w:rsid w:val="00B77078"/>
    <w:rsid w:val="00B77D18"/>
    <w:rsid w:val="00B8313A"/>
    <w:rsid w:val="00B90D7B"/>
    <w:rsid w:val="00B93503"/>
    <w:rsid w:val="00BA0E83"/>
    <w:rsid w:val="00BA31E8"/>
    <w:rsid w:val="00BA55E0"/>
    <w:rsid w:val="00BA6BD4"/>
    <w:rsid w:val="00BA6C7A"/>
    <w:rsid w:val="00BA7E92"/>
    <w:rsid w:val="00BB17D1"/>
    <w:rsid w:val="00BB3752"/>
    <w:rsid w:val="00BB5202"/>
    <w:rsid w:val="00BB6688"/>
    <w:rsid w:val="00BC2518"/>
    <w:rsid w:val="00BC26D4"/>
    <w:rsid w:val="00BC387F"/>
    <w:rsid w:val="00BC66EE"/>
    <w:rsid w:val="00BC70F1"/>
    <w:rsid w:val="00BC72A2"/>
    <w:rsid w:val="00BD0170"/>
    <w:rsid w:val="00BE0C80"/>
    <w:rsid w:val="00BE6761"/>
    <w:rsid w:val="00BE6DCA"/>
    <w:rsid w:val="00BF03C3"/>
    <w:rsid w:val="00BF2A42"/>
    <w:rsid w:val="00BF4A40"/>
    <w:rsid w:val="00BF5207"/>
    <w:rsid w:val="00BF6D21"/>
    <w:rsid w:val="00C03D8C"/>
    <w:rsid w:val="00C055EC"/>
    <w:rsid w:val="00C0608A"/>
    <w:rsid w:val="00C06171"/>
    <w:rsid w:val="00C07072"/>
    <w:rsid w:val="00C10DC9"/>
    <w:rsid w:val="00C12FB3"/>
    <w:rsid w:val="00C15A10"/>
    <w:rsid w:val="00C15F4A"/>
    <w:rsid w:val="00C16B64"/>
    <w:rsid w:val="00C17341"/>
    <w:rsid w:val="00C22500"/>
    <w:rsid w:val="00C24EEF"/>
    <w:rsid w:val="00C25CF6"/>
    <w:rsid w:val="00C26C36"/>
    <w:rsid w:val="00C277EF"/>
    <w:rsid w:val="00C27AF5"/>
    <w:rsid w:val="00C3060D"/>
    <w:rsid w:val="00C307C1"/>
    <w:rsid w:val="00C312CC"/>
    <w:rsid w:val="00C32768"/>
    <w:rsid w:val="00C3491D"/>
    <w:rsid w:val="00C35232"/>
    <w:rsid w:val="00C431DF"/>
    <w:rsid w:val="00C438A3"/>
    <w:rsid w:val="00C456BD"/>
    <w:rsid w:val="00C460B3"/>
    <w:rsid w:val="00C468EC"/>
    <w:rsid w:val="00C50267"/>
    <w:rsid w:val="00C530DC"/>
    <w:rsid w:val="00C5350D"/>
    <w:rsid w:val="00C6088A"/>
    <w:rsid w:val="00C6123C"/>
    <w:rsid w:val="00C624A9"/>
    <w:rsid w:val="00C6311A"/>
    <w:rsid w:val="00C66EDF"/>
    <w:rsid w:val="00C7084D"/>
    <w:rsid w:val="00C7315E"/>
    <w:rsid w:val="00C7370F"/>
    <w:rsid w:val="00C74D23"/>
    <w:rsid w:val="00C75895"/>
    <w:rsid w:val="00C83C9F"/>
    <w:rsid w:val="00C94840"/>
    <w:rsid w:val="00C95B83"/>
    <w:rsid w:val="00CA4EE3"/>
    <w:rsid w:val="00CA6113"/>
    <w:rsid w:val="00CB027F"/>
    <w:rsid w:val="00CB224F"/>
    <w:rsid w:val="00CB2ECF"/>
    <w:rsid w:val="00CB4B35"/>
    <w:rsid w:val="00CC0EBB"/>
    <w:rsid w:val="00CC0F06"/>
    <w:rsid w:val="00CC6297"/>
    <w:rsid w:val="00CC7690"/>
    <w:rsid w:val="00CD0870"/>
    <w:rsid w:val="00CD1986"/>
    <w:rsid w:val="00CD2D38"/>
    <w:rsid w:val="00CD406E"/>
    <w:rsid w:val="00CD51A2"/>
    <w:rsid w:val="00CD54BF"/>
    <w:rsid w:val="00CD6FED"/>
    <w:rsid w:val="00CE4D5C"/>
    <w:rsid w:val="00CE67C4"/>
    <w:rsid w:val="00CF05DA"/>
    <w:rsid w:val="00CF1200"/>
    <w:rsid w:val="00CF58EB"/>
    <w:rsid w:val="00CF6FEC"/>
    <w:rsid w:val="00D0106E"/>
    <w:rsid w:val="00D04D4E"/>
    <w:rsid w:val="00D05BF0"/>
    <w:rsid w:val="00D06383"/>
    <w:rsid w:val="00D10FC2"/>
    <w:rsid w:val="00D11AF0"/>
    <w:rsid w:val="00D1532E"/>
    <w:rsid w:val="00D15486"/>
    <w:rsid w:val="00D20E85"/>
    <w:rsid w:val="00D21C60"/>
    <w:rsid w:val="00D24615"/>
    <w:rsid w:val="00D316AC"/>
    <w:rsid w:val="00D334DC"/>
    <w:rsid w:val="00D37842"/>
    <w:rsid w:val="00D426F7"/>
    <w:rsid w:val="00D42DC2"/>
    <w:rsid w:val="00D4302B"/>
    <w:rsid w:val="00D44C65"/>
    <w:rsid w:val="00D46C50"/>
    <w:rsid w:val="00D47171"/>
    <w:rsid w:val="00D537E1"/>
    <w:rsid w:val="00D55059"/>
    <w:rsid w:val="00D55BB2"/>
    <w:rsid w:val="00D6091A"/>
    <w:rsid w:val="00D632C9"/>
    <w:rsid w:val="00D6389D"/>
    <w:rsid w:val="00D63D87"/>
    <w:rsid w:val="00D65BE2"/>
    <w:rsid w:val="00D6605A"/>
    <w:rsid w:val="00D6695F"/>
    <w:rsid w:val="00D7044D"/>
    <w:rsid w:val="00D750BE"/>
    <w:rsid w:val="00D75644"/>
    <w:rsid w:val="00D81656"/>
    <w:rsid w:val="00D83008"/>
    <w:rsid w:val="00D83D87"/>
    <w:rsid w:val="00D84A6D"/>
    <w:rsid w:val="00D86A30"/>
    <w:rsid w:val="00D90B45"/>
    <w:rsid w:val="00D974E7"/>
    <w:rsid w:val="00D97CB4"/>
    <w:rsid w:val="00D97DD4"/>
    <w:rsid w:val="00DA0752"/>
    <w:rsid w:val="00DA2F22"/>
    <w:rsid w:val="00DA3E58"/>
    <w:rsid w:val="00DA3E78"/>
    <w:rsid w:val="00DA4D8B"/>
    <w:rsid w:val="00DA5A8A"/>
    <w:rsid w:val="00DB1170"/>
    <w:rsid w:val="00DB1600"/>
    <w:rsid w:val="00DB259A"/>
    <w:rsid w:val="00DB26CD"/>
    <w:rsid w:val="00DB441C"/>
    <w:rsid w:val="00DB44AF"/>
    <w:rsid w:val="00DC1DB1"/>
    <w:rsid w:val="00DC1F58"/>
    <w:rsid w:val="00DC339B"/>
    <w:rsid w:val="00DC5D40"/>
    <w:rsid w:val="00DC69A7"/>
    <w:rsid w:val="00DD2A81"/>
    <w:rsid w:val="00DD30E9"/>
    <w:rsid w:val="00DD4F47"/>
    <w:rsid w:val="00DD7FBB"/>
    <w:rsid w:val="00DE038F"/>
    <w:rsid w:val="00DE0B9F"/>
    <w:rsid w:val="00DE1ABF"/>
    <w:rsid w:val="00DE2A9E"/>
    <w:rsid w:val="00DE4238"/>
    <w:rsid w:val="00DE4619"/>
    <w:rsid w:val="00DE519C"/>
    <w:rsid w:val="00DE657F"/>
    <w:rsid w:val="00DE728A"/>
    <w:rsid w:val="00DF1218"/>
    <w:rsid w:val="00DF395B"/>
    <w:rsid w:val="00DF6462"/>
    <w:rsid w:val="00DF7053"/>
    <w:rsid w:val="00DF79A0"/>
    <w:rsid w:val="00E014D7"/>
    <w:rsid w:val="00E01984"/>
    <w:rsid w:val="00E0263A"/>
    <w:rsid w:val="00E02FA0"/>
    <w:rsid w:val="00E036DC"/>
    <w:rsid w:val="00E04378"/>
    <w:rsid w:val="00E10454"/>
    <w:rsid w:val="00E112E5"/>
    <w:rsid w:val="00E122D8"/>
    <w:rsid w:val="00E12CC8"/>
    <w:rsid w:val="00E15352"/>
    <w:rsid w:val="00E21CC7"/>
    <w:rsid w:val="00E243E4"/>
    <w:rsid w:val="00E24AC5"/>
    <w:rsid w:val="00E24D9E"/>
    <w:rsid w:val="00E25849"/>
    <w:rsid w:val="00E25F60"/>
    <w:rsid w:val="00E27011"/>
    <w:rsid w:val="00E27DE5"/>
    <w:rsid w:val="00E3057C"/>
    <w:rsid w:val="00E31209"/>
    <w:rsid w:val="00E3197E"/>
    <w:rsid w:val="00E32C9A"/>
    <w:rsid w:val="00E342F8"/>
    <w:rsid w:val="00E35097"/>
    <w:rsid w:val="00E351ED"/>
    <w:rsid w:val="00E401EB"/>
    <w:rsid w:val="00E42A13"/>
    <w:rsid w:val="00E42B19"/>
    <w:rsid w:val="00E469F7"/>
    <w:rsid w:val="00E50689"/>
    <w:rsid w:val="00E5695D"/>
    <w:rsid w:val="00E6034B"/>
    <w:rsid w:val="00E6288A"/>
    <w:rsid w:val="00E6549E"/>
    <w:rsid w:val="00E65EDE"/>
    <w:rsid w:val="00E66A4A"/>
    <w:rsid w:val="00E70F81"/>
    <w:rsid w:val="00E7490B"/>
    <w:rsid w:val="00E751BB"/>
    <w:rsid w:val="00E75D87"/>
    <w:rsid w:val="00E77055"/>
    <w:rsid w:val="00E77460"/>
    <w:rsid w:val="00E805FA"/>
    <w:rsid w:val="00E83ABC"/>
    <w:rsid w:val="00E844F2"/>
    <w:rsid w:val="00E90AD0"/>
    <w:rsid w:val="00E92903"/>
    <w:rsid w:val="00E92DBB"/>
    <w:rsid w:val="00E92FCB"/>
    <w:rsid w:val="00E938E9"/>
    <w:rsid w:val="00E9494F"/>
    <w:rsid w:val="00E94B35"/>
    <w:rsid w:val="00E94CC5"/>
    <w:rsid w:val="00E95130"/>
    <w:rsid w:val="00E956B3"/>
    <w:rsid w:val="00E9585F"/>
    <w:rsid w:val="00E97097"/>
    <w:rsid w:val="00E975CC"/>
    <w:rsid w:val="00E97848"/>
    <w:rsid w:val="00E97A45"/>
    <w:rsid w:val="00EA0E98"/>
    <w:rsid w:val="00EA147F"/>
    <w:rsid w:val="00EA3A8C"/>
    <w:rsid w:val="00EA4A27"/>
    <w:rsid w:val="00EA4FA6"/>
    <w:rsid w:val="00EA5A80"/>
    <w:rsid w:val="00EB1A25"/>
    <w:rsid w:val="00EB210C"/>
    <w:rsid w:val="00EB2C67"/>
    <w:rsid w:val="00EC0968"/>
    <w:rsid w:val="00EC1877"/>
    <w:rsid w:val="00EC3394"/>
    <w:rsid w:val="00EC7363"/>
    <w:rsid w:val="00ED03AB"/>
    <w:rsid w:val="00ED03C8"/>
    <w:rsid w:val="00ED0457"/>
    <w:rsid w:val="00ED10F0"/>
    <w:rsid w:val="00ED1963"/>
    <w:rsid w:val="00ED1CD4"/>
    <w:rsid w:val="00ED1D2B"/>
    <w:rsid w:val="00ED1E14"/>
    <w:rsid w:val="00ED32D9"/>
    <w:rsid w:val="00ED64B5"/>
    <w:rsid w:val="00ED7C04"/>
    <w:rsid w:val="00EE136B"/>
    <w:rsid w:val="00EE7CCA"/>
    <w:rsid w:val="00EF0224"/>
    <w:rsid w:val="00EF08EF"/>
    <w:rsid w:val="00EF100C"/>
    <w:rsid w:val="00EF1282"/>
    <w:rsid w:val="00EF5464"/>
    <w:rsid w:val="00F06E53"/>
    <w:rsid w:val="00F131B9"/>
    <w:rsid w:val="00F16565"/>
    <w:rsid w:val="00F16A14"/>
    <w:rsid w:val="00F16E5D"/>
    <w:rsid w:val="00F17509"/>
    <w:rsid w:val="00F22994"/>
    <w:rsid w:val="00F238B9"/>
    <w:rsid w:val="00F25652"/>
    <w:rsid w:val="00F270F8"/>
    <w:rsid w:val="00F362D7"/>
    <w:rsid w:val="00F37D7B"/>
    <w:rsid w:val="00F408E8"/>
    <w:rsid w:val="00F411F6"/>
    <w:rsid w:val="00F433D0"/>
    <w:rsid w:val="00F43BAA"/>
    <w:rsid w:val="00F44A5E"/>
    <w:rsid w:val="00F47026"/>
    <w:rsid w:val="00F5288A"/>
    <w:rsid w:val="00F5314C"/>
    <w:rsid w:val="00F53888"/>
    <w:rsid w:val="00F5641B"/>
    <w:rsid w:val="00F5688C"/>
    <w:rsid w:val="00F60048"/>
    <w:rsid w:val="00F62812"/>
    <w:rsid w:val="00F635DD"/>
    <w:rsid w:val="00F6627B"/>
    <w:rsid w:val="00F709CA"/>
    <w:rsid w:val="00F71699"/>
    <w:rsid w:val="00F7336E"/>
    <w:rsid w:val="00F734F2"/>
    <w:rsid w:val="00F75052"/>
    <w:rsid w:val="00F7788C"/>
    <w:rsid w:val="00F804D3"/>
    <w:rsid w:val="00F816CB"/>
    <w:rsid w:val="00F81CD2"/>
    <w:rsid w:val="00F82641"/>
    <w:rsid w:val="00F86A86"/>
    <w:rsid w:val="00F90F18"/>
    <w:rsid w:val="00F937E4"/>
    <w:rsid w:val="00F95EE7"/>
    <w:rsid w:val="00FA01D6"/>
    <w:rsid w:val="00FA1AFF"/>
    <w:rsid w:val="00FA39E6"/>
    <w:rsid w:val="00FA7BC9"/>
    <w:rsid w:val="00FB30F3"/>
    <w:rsid w:val="00FB378E"/>
    <w:rsid w:val="00FB37F1"/>
    <w:rsid w:val="00FB388D"/>
    <w:rsid w:val="00FB3BBD"/>
    <w:rsid w:val="00FB47C0"/>
    <w:rsid w:val="00FB501B"/>
    <w:rsid w:val="00FB6577"/>
    <w:rsid w:val="00FB719A"/>
    <w:rsid w:val="00FB7770"/>
    <w:rsid w:val="00FD01D4"/>
    <w:rsid w:val="00FD3B91"/>
    <w:rsid w:val="00FD4604"/>
    <w:rsid w:val="00FD47B3"/>
    <w:rsid w:val="00FD576B"/>
    <w:rsid w:val="00FD579E"/>
    <w:rsid w:val="00FD5BB1"/>
    <w:rsid w:val="00FD6845"/>
    <w:rsid w:val="00FD6E72"/>
    <w:rsid w:val="00FE2B13"/>
    <w:rsid w:val="00FE3D36"/>
    <w:rsid w:val="00FE4516"/>
    <w:rsid w:val="00FE64C8"/>
    <w:rsid w:val="00FF373E"/>
    <w:rsid w:val="00FF6D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B316F75-9554-4440-92BA-B8FB3095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aliases w:val="標題110/111"/>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127898"/>
    <w:pPr>
      <w:snapToGrid w:val="0"/>
      <w:jc w:val="left"/>
    </w:pPr>
    <w:rPr>
      <w:sz w:val="20"/>
    </w:rPr>
  </w:style>
  <w:style w:type="character" w:customStyle="1" w:styleId="afd">
    <w:name w:val="註腳文字 字元"/>
    <w:basedOn w:val="a7"/>
    <w:link w:val="afc"/>
    <w:uiPriority w:val="99"/>
    <w:rsid w:val="00127898"/>
    <w:rPr>
      <w:rFonts w:ascii="標楷體" w:eastAsia="標楷體"/>
      <w:kern w:val="2"/>
    </w:rPr>
  </w:style>
  <w:style w:type="character" w:styleId="afe">
    <w:name w:val="footnote reference"/>
    <w:basedOn w:val="a7"/>
    <w:uiPriority w:val="99"/>
    <w:semiHidden/>
    <w:unhideWhenUsed/>
    <w:rsid w:val="00127898"/>
    <w:rPr>
      <w:vertAlign w:val="superscript"/>
    </w:rPr>
  </w:style>
  <w:style w:type="character" w:styleId="aff">
    <w:name w:val="Placeholder Text"/>
    <w:basedOn w:val="a7"/>
    <w:uiPriority w:val="99"/>
    <w:semiHidden/>
    <w:rsid w:val="002C49DF"/>
    <w:rPr>
      <w:color w:val="808080"/>
    </w:rPr>
  </w:style>
  <w:style w:type="character" w:styleId="aff0">
    <w:name w:val="Emphasis"/>
    <w:basedOn w:val="a7"/>
    <w:uiPriority w:val="20"/>
    <w:qFormat/>
    <w:rsid w:val="0065685F"/>
    <w:rPr>
      <w:i/>
      <w:iCs/>
    </w:rPr>
  </w:style>
  <w:style w:type="character" w:customStyle="1" w:styleId="10">
    <w:name w:val="標題 1 字元"/>
    <w:link w:val="1"/>
    <w:rsid w:val="001F4941"/>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90941353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5353F-F650-4857-A59E-918240E7E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14</Pages>
  <Words>1276</Words>
  <Characters>7279</Characters>
  <Application>Microsoft Office Word</Application>
  <DocSecurity>0</DocSecurity>
  <Lines>60</Lines>
  <Paragraphs>17</Paragraphs>
  <ScaleCrop>false</ScaleCrop>
  <Company>cy</Company>
  <LinksUpToDate>false</LinksUpToDate>
  <CharactersWithSpaces>8538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林秀珍</cp:lastModifiedBy>
  <cp:revision>3</cp:revision>
  <cp:lastPrinted>2020-06-11T08:36:00Z</cp:lastPrinted>
  <dcterms:created xsi:type="dcterms:W3CDTF">2020-06-12T06:27:00Z</dcterms:created>
  <dcterms:modified xsi:type="dcterms:W3CDTF">2020-06-12T06:30:00Z</dcterms:modified>
</cp:coreProperties>
</file>