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F1094C" w:rsidRDefault="006A1D20" w:rsidP="004437CC">
      <w:pPr>
        <w:pStyle w:val="af6"/>
      </w:pPr>
      <w:bookmarkStart w:id="0" w:name="_GoBack"/>
      <w:bookmarkEnd w:id="0"/>
      <w:r w:rsidRPr="00F1094C">
        <w:rPr>
          <w:rFonts w:hint="eastAsia"/>
        </w:rPr>
        <w:t>彈劾案文</w:t>
      </w:r>
    </w:p>
    <w:p w:rsidR="00E25849" w:rsidRPr="00F1094C" w:rsidRDefault="00E20E0A" w:rsidP="0020358A">
      <w:pPr>
        <w:pStyle w:val="1"/>
      </w:pPr>
      <w:r>
        <w:rPr>
          <w:rFonts w:hint="eastAsia"/>
        </w:rPr>
        <w:t>被彈劾人</w:t>
      </w:r>
      <w:r w:rsidR="006A1D20" w:rsidRPr="00F1094C">
        <w:rPr>
          <w:rFonts w:hint="eastAsia"/>
        </w:rPr>
        <w:t>姓名、服務機關及職級：</w:t>
      </w:r>
    </w:p>
    <w:p w:rsidR="006A1D20" w:rsidRPr="00F1094C" w:rsidRDefault="000D24D9" w:rsidP="006A1D20">
      <w:pPr>
        <w:pStyle w:val="aff"/>
        <w:ind w:left="2041" w:hanging="1361"/>
      </w:pPr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>
        <w:rPr>
          <w:rFonts w:hint="eastAsia"/>
          <w:bCs w:val="0"/>
          <w:kern w:val="2"/>
        </w:rPr>
        <w:t>李雲強</w:t>
      </w:r>
      <w:r w:rsidR="006A1D20" w:rsidRPr="00F1094C">
        <w:rPr>
          <w:rFonts w:hint="eastAsia"/>
        </w:rPr>
        <w:t xml:space="preserve">　</w:t>
      </w:r>
      <w:r>
        <w:rPr>
          <w:rFonts w:hint="eastAsia"/>
        </w:rPr>
        <w:t>桃園市政府前顧問</w:t>
      </w:r>
      <w:r w:rsidR="003C16C2" w:rsidRPr="00F1094C">
        <w:rPr>
          <w:rFonts w:hAnsi="標楷體" w:hint="eastAsia"/>
        </w:rPr>
        <w:t>，</w:t>
      </w:r>
      <w:r w:rsidR="003C16C2" w:rsidRPr="00F1094C">
        <w:rPr>
          <w:rFonts w:hint="eastAsia"/>
          <w:kern w:val="0"/>
        </w:rPr>
        <w:t>簡任第</w:t>
      </w:r>
      <w:r w:rsidR="00DB57D4" w:rsidRPr="00F1094C">
        <w:rPr>
          <w:rFonts w:hint="eastAsia"/>
        </w:rPr>
        <w:t>1</w:t>
      </w:r>
      <w:r w:rsidR="003F3D02">
        <w:t>2</w:t>
      </w:r>
      <w:r w:rsidR="003C16C2" w:rsidRPr="00F1094C">
        <w:rPr>
          <w:rFonts w:hint="eastAsia"/>
          <w:kern w:val="0"/>
        </w:rPr>
        <w:t>職等</w:t>
      </w:r>
      <w:r w:rsidR="00527641">
        <w:rPr>
          <w:rFonts w:hint="eastAsia"/>
          <w:kern w:val="0"/>
        </w:rPr>
        <w:t>；已於</w:t>
      </w:r>
      <w:r w:rsidR="00527641" w:rsidRPr="000D24D9">
        <w:rPr>
          <w:rFonts w:hint="eastAsia"/>
        </w:rPr>
        <w:t>10</w:t>
      </w:r>
      <w:r w:rsidR="00527641">
        <w:t>9</w:t>
      </w:r>
      <w:r w:rsidR="00527641" w:rsidRPr="000D24D9">
        <w:rPr>
          <w:rFonts w:hint="eastAsia"/>
        </w:rPr>
        <w:t>年</w:t>
      </w:r>
      <w:r w:rsidR="00527641">
        <w:t>1</w:t>
      </w:r>
      <w:r w:rsidR="00527641" w:rsidRPr="000D24D9">
        <w:rPr>
          <w:rFonts w:hint="eastAsia"/>
        </w:rPr>
        <w:t>月1</w:t>
      </w:r>
      <w:r w:rsidR="00527641">
        <w:t>6</w:t>
      </w:r>
      <w:r w:rsidR="00527641" w:rsidRPr="000D24D9">
        <w:rPr>
          <w:rFonts w:hint="eastAsia"/>
        </w:rPr>
        <w:t>日</w:t>
      </w:r>
      <w:r w:rsidR="00527641">
        <w:rPr>
          <w:rFonts w:hint="eastAsia"/>
        </w:rPr>
        <w:t>離</w:t>
      </w:r>
      <w:r w:rsidR="00527641" w:rsidRPr="000D24D9">
        <w:rPr>
          <w:rFonts w:hint="eastAsia"/>
        </w:rPr>
        <w:t>職</w:t>
      </w:r>
      <w:r w:rsidR="006A1D20" w:rsidRPr="00F1094C">
        <w:rPr>
          <w:rFonts w:hint="eastAsia"/>
        </w:rPr>
        <w:t>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E25849" w:rsidRPr="00F1094C" w:rsidRDefault="006A1D20" w:rsidP="00622BA7">
      <w:pPr>
        <w:pStyle w:val="1"/>
        <w:ind w:left="1701" w:hanging="1701"/>
      </w:pPr>
      <w:r w:rsidRPr="00F1094C">
        <w:rPr>
          <w:rFonts w:hint="eastAsia"/>
        </w:rPr>
        <w:t>案由：</w:t>
      </w:r>
      <w:r w:rsidR="000D24D9">
        <w:rPr>
          <w:rFonts w:hint="eastAsia"/>
        </w:rPr>
        <w:t>桃園市政府</w:t>
      </w:r>
      <w:r w:rsidR="003F3D02">
        <w:rPr>
          <w:rFonts w:hint="eastAsia"/>
        </w:rPr>
        <w:t>前</w:t>
      </w:r>
      <w:r w:rsidR="000D24D9">
        <w:rPr>
          <w:rFonts w:hint="eastAsia"/>
        </w:rPr>
        <w:t>顧問李雲強</w:t>
      </w:r>
      <w:r w:rsidR="00DB57D4" w:rsidRPr="00F1094C">
        <w:rPr>
          <w:rFonts w:hint="eastAsia"/>
        </w:rPr>
        <w:t>於任職期間，兼任</w:t>
      </w:r>
      <w:r w:rsidR="003F3D02">
        <w:rPr>
          <w:rFonts w:hint="eastAsia"/>
        </w:rPr>
        <w:t>長淮建設股份有限公司</w:t>
      </w:r>
      <w:r w:rsidR="00DB57D4" w:rsidRPr="00F1094C">
        <w:rPr>
          <w:rFonts w:hint="eastAsia"/>
        </w:rPr>
        <w:t>董事</w:t>
      </w:r>
      <w:r w:rsidR="003F3D02">
        <w:rPr>
          <w:rFonts w:hint="eastAsia"/>
        </w:rPr>
        <w:t>長</w:t>
      </w:r>
      <w:r w:rsidR="00DB57D4" w:rsidRPr="00F1094C">
        <w:rPr>
          <w:rFonts w:hint="eastAsia"/>
        </w:rPr>
        <w:t>，違反公務員服務法第13條第1項之規定，</w:t>
      </w:r>
      <w:r w:rsidR="005A06AE" w:rsidRPr="00F1094C">
        <w:rPr>
          <w:rFonts w:hint="eastAsia"/>
        </w:rPr>
        <w:t>事證明確，</w:t>
      </w:r>
      <w:r w:rsidR="00BF1585" w:rsidRPr="00F1094C">
        <w:rPr>
          <w:rFonts w:hint="eastAsia"/>
        </w:rPr>
        <w:t>爰依法提案彈劾</w:t>
      </w:r>
      <w:r w:rsidRPr="00F1094C">
        <w:rPr>
          <w:rFonts w:hint="eastAsia"/>
        </w:rPr>
        <w:t>。</w:t>
      </w:r>
    </w:p>
    <w:p w:rsidR="00E25849" w:rsidRPr="00F1094C" w:rsidRDefault="00CF066D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F1094C">
        <w:rPr>
          <w:rFonts w:hint="eastAsia"/>
        </w:rPr>
        <w:t>違法失職之事實與證據：</w:t>
      </w:r>
      <w:bookmarkEnd w:id="36"/>
      <w:bookmarkEnd w:id="37"/>
    </w:p>
    <w:p w:rsidR="00F25A6B" w:rsidRPr="00F1094C" w:rsidRDefault="00E20E0A" w:rsidP="00302FF5">
      <w:pPr>
        <w:pStyle w:val="2"/>
      </w:pPr>
      <w:r>
        <w:rPr>
          <w:rFonts w:hint="eastAsia"/>
        </w:rPr>
        <w:t>被彈劾人</w:t>
      </w:r>
      <w:r w:rsidR="000D24D9">
        <w:rPr>
          <w:rFonts w:hint="eastAsia"/>
        </w:rPr>
        <w:t>李雲強</w:t>
      </w:r>
      <w:r w:rsidR="003F3D02" w:rsidRPr="003F3D02">
        <w:rPr>
          <w:rFonts w:hint="eastAsia"/>
        </w:rPr>
        <w:t>於107年12月25日至109年1月15日</w:t>
      </w:r>
      <w:r w:rsidR="00F25A6B" w:rsidRPr="00F1094C">
        <w:rPr>
          <w:rFonts w:hint="eastAsia"/>
        </w:rPr>
        <w:t>擔任</w:t>
      </w:r>
      <w:r w:rsidR="003F3D02" w:rsidRPr="003F3D02">
        <w:rPr>
          <w:rFonts w:hint="eastAsia"/>
        </w:rPr>
        <w:t>桃園市政府顧問</w:t>
      </w:r>
      <w:r w:rsidR="00F25A6B" w:rsidRPr="00F1094C">
        <w:rPr>
          <w:rFonts w:hint="eastAsia"/>
        </w:rPr>
        <w:t>（附件1，第</w:t>
      </w:r>
      <w:r w:rsidR="003C791C">
        <w:rPr>
          <w:rFonts w:hint="eastAsia"/>
        </w:rPr>
        <w:t>1</w:t>
      </w:r>
      <w:r w:rsidR="00F25A6B" w:rsidRPr="00F1094C">
        <w:rPr>
          <w:rFonts w:hint="eastAsia"/>
        </w:rPr>
        <w:t>頁）。</w:t>
      </w:r>
      <w:r w:rsidR="003F3D02" w:rsidRPr="00C91537">
        <w:rPr>
          <w:rFonts w:hint="eastAsia"/>
          <w:szCs w:val="52"/>
        </w:rPr>
        <w:t>銓敘部於108年10月辦理當年度兼職查核，經</w:t>
      </w:r>
      <w:r w:rsidR="003F3D02" w:rsidRPr="003F3D02">
        <w:rPr>
          <w:rFonts w:hint="eastAsia"/>
          <w:szCs w:val="52"/>
        </w:rPr>
        <w:t>桃園市政府</w:t>
      </w:r>
      <w:r w:rsidR="003F3D02" w:rsidRPr="00C91537">
        <w:rPr>
          <w:rFonts w:hint="eastAsia"/>
          <w:szCs w:val="52"/>
        </w:rPr>
        <w:t>比對勾稽查知其自104年10月28日起迄今</w:t>
      </w:r>
      <w:r w:rsidR="003F3D02">
        <w:rPr>
          <w:rFonts w:hint="eastAsia"/>
          <w:szCs w:val="52"/>
        </w:rPr>
        <w:t>，</w:t>
      </w:r>
      <w:r w:rsidR="003F3D02" w:rsidRPr="00C91537">
        <w:rPr>
          <w:rFonts w:hint="eastAsia"/>
          <w:szCs w:val="52"/>
        </w:rPr>
        <w:t>任職</w:t>
      </w:r>
      <w:r w:rsidR="009C74EF">
        <w:rPr>
          <w:rFonts w:hint="eastAsia"/>
        </w:rPr>
        <w:t>長淮建設股份有限公司（下稱</w:t>
      </w:r>
      <w:r w:rsidR="003F3D02" w:rsidRPr="00C91537">
        <w:rPr>
          <w:rFonts w:hint="eastAsia"/>
          <w:szCs w:val="52"/>
        </w:rPr>
        <w:t>長淮公司</w:t>
      </w:r>
      <w:r w:rsidR="009C74EF">
        <w:rPr>
          <w:rFonts w:hint="eastAsia"/>
          <w:szCs w:val="52"/>
        </w:rPr>
        <w:t>）</w:t>
      </w:r>
      <w:r w:rsidR="003F3D02" w:rsidRPr="00C91537">
        <w:rPr>
          <w:rFonts w:hint="eastAsia"/>
          <w:szCs w:val="52"/>
        </w:rPr>
        <w:t>董事長</w:t>
      </w:r>
      <w:r w:rsidR="00EA7398" w:rsidRPr="00F1094C">
        <w:rPr>
          <w:rFonts w:hint="eastAsia"/>
        </w:rPr>
        <w:t>（附件</w:t>
      </w:r>
      <w:r w:rsidR="00B426A2" w:rsidRPr="00F1094C">
        <w:rPr>
          <w:rFonts w:hint="eastAsia"/>
        </w:rPr>
        <w:t>2</w:t>
      </w:r>
      <w:r w:rsidR="00EA7398" w:rsidRPr="00F1094C">
        <w:rPr>
          <w:rFonts w:hint="eastAsia"/>
        </w:rPr>
        <w:t>，第</w:t>
      </w:r>
      <w:r w:rsidR="003C791C">
        <w:rPr>
          <w:rFonts w:hint="eastAsia"/>
        </w:rPr>
        <w:t>2</w:t>
      </w:r>
      <w:r w:rsidR="00A54423">
        <w:rPr>
          <w:rFonts w:hint="eastAsia"/>
        </w:rPr>
        <w:t>-15</w:t>
      </w:r>
      <w:r w:rsidR="00EA7398" w:rsidRPr="00F1094C">
        <w:rPr>
          <w:rFonts w:hint="eastAsia"/>
        </w:rPr>
        <w:t>頁）</w:t>
      </w:r>
      <w:r w:rsidR="00F25A6B" w:rsidRPr="00F1094C">
        <w:rPr>
          <w:rFonts w:hint="eastAsia"/>
        </w:rPr>
        <w:t>。</w:t>
      </w:r>
    </w:p>
    <w:p w:rsidR="00D65DA1" w:rsidRDefault="00302FF5" w:rsidP="00302FF5">
      <w:pPr>
        <w:pStyle w:val="2"/>
      </w:pPr>
      <w:r>
        <w:rPr>
          <w:rFonts w:hint="eastAsia"/>
        </w:rPr>
        <w:t>長淮公司</w:t>
      </w:r>
      <w:r w:rsidR="006C7153" w:rsidRPr="00F1094C">
        <w:rPr>
          <w:rFonts w:hint="eastAsia"/>
        </w:rPr>
        <w:t>經臺北市政府於</w:t>
      </w:r>
      <w:r>
        <w:t>58</w:t>
      </w:r>
      <w:r w:rsidR="006C7153" w:rsidRPr="00F1094C">
        <w:rPr>
          <w:rFonts w:hint="eastAsia"/>
        </w:rPr>
        <w:t>年</w:t>
      </w:r>
      <w:r>
        <w:t>1</w:t>
      </w:r>
      <w:r w:rsidR="006C7153" w:rsidRPr="00F1094C">
        <w:rPr>
          <w:rFonts w:hint="eastAsia"/>
        </w:rPr>
        <w:t>月2</w:t>
      </w:r>
      <w:r>
        <w:t>9</w:t>
      </w:r>
      <w:r w:rsidR="006C7153" w:rsidRPr="00F1094C">
        <w:rPr>
          <w:rFonts w:hint="eastAsia"/>
        </w:rPr>
        <w:t>日核准設立登記，資本總額新臺幣（下同）</w:t>
      </w:r>
      <w:r>
        <w:t>300</w:t>
      </w:r>
      <w:r w:rsidR="006C7153" w:rsidRPr="00F1094C">
        <w:rPr>
          <w:rFonts w:hint="eastAsia"/>
        </w:rPr>
        <w:t>萬元</w:t>
      </w:r>
      <w:r>
        <w:rPr>
          <w:rFonts w:hint="eastAsia"/>
        </w:rPr>
        <w:t>，股份總數為300股</w:t>
      </w:r>
      <w:r w:rsidR="006C7153" w:rsidRPr="00F1094C">
        <w:rPr>
          <w:rFonts w:hint="eastAsia"/>
        </w:rPr>
        <w:t>。10</w:t>
      </w:r>
      <w:r>
        <w:t>7</w:t>
      </w:r>
      <w:r w:rsidR="006C7153" w:rsidRPr="00F1094C">
        <w:rPr>
          <w:rFonts w:hint="eastAsia"/>
        </w:rPr>
        <w:t>年</w:t>
      </w:r>
      <w:r>
        <w:t>12</w:t>
      </w:r>
      <w:r w:rsidR="006C7153" w:rsidRPr="00F1094C">
        <w:rPr>
          <w:rFonts w:hint="eastAsia"/>
        </w:rPr>
        <w:t>月</w:t>
      </w:r>
      <w:r>
        <w:t>11</w:t>
      </w:r>
      <w:r w:rsidR="006C7153" w:rsidRPr="00F1094C">
        <w:rPr>
          <w:rFonts w:hint="eastAsia"/>
        </w:rPr>
        <w:t>日</w:t>
      </w:r>
      <w:r w:rsidRPr="00302FF5">
        <w:rPr>
          <w:rFonts w:hint="eastAsia"/>
        </w:rPr>
        <w:t>資本總額</w:t>
      </w:r>
      <w:r>
        <w:rPr>
          <w:rFonts w:hint="eastAsia"/>
        </w:rPr>
        <w:t>變更為</w:t>
      </w:r>
      <w:r w:rsidRPr="00302FF5">
        <w:rPr>
          <w:rFonts w:hint="eastAsia"/>
        </w:rPr>
        <w:t>3</w:t>
      </w:r>
      <w:r>
        <w:t>6</w:t>
      </w:r>
      <w:r w:rsidRPr="00302FF5">
        <w:rPr>
          <w:rFonts w:hint="eastAsia"/>
        </w:rPr>
        <w:t>0萬元</w:t>
      </w:r>
      <w:r w:rsidR="006C7153" w:rsidRPr="00F1094C">
        <w:rPr>
          <w:rFonts w:hint="eastAsia"/>
        </w:rPr>
        <w:t>，</w:t>
      </w:r>
      <w:r w:rsidRPr="00302FF5">
        <w:rPr>
          <w:rFonts w:hint="eastAsia"/>
        </w:rPr>
        <w:t>股份總數</w:t>
      </w:r>
      <w:r>
        <w:rPr>
          <w:rFonts w:hint="eastAsia"/>
        </w:rPr>
        <w:t>變更</w:t>
      </w:r>
      <w:r w:rsidRPr="00302FF5">
        <w:rPr>
          <w:rFonts w:hint="eastAsia"/>
        </w:rPr>
        <w:t>為3</w:t>
      </w:r>
      <w:r>
        <w:t>6</w:t>
      </w:r>
      <w:r w:rsidRPr="00302FF5">
        <w:rPr>
          <w:rFonts w:hint="eastAsia"/>
        </w:rPr>
        <w:t>0股</w:t>
      </w:r>
      <w:r w:rsidR="006C7153" w:rsidRPr="00F1094C">
        <w:rPr>
          <w:rFonts w:hint="eastAsia"/>
        </w:rPr>
        <w:t>。另據</w:t>
      </w:r>
      <w:r w:rsidR="00D65DA1" w:rsidRPr="00E7739E">
        <w:rPr>
          <w:rFonts w:hint="eastAsia"/>
        </w:rPr>
        <w:t>財政部中區國稅局沙鹿稽徵所109年4月22日</w:t>
      </w:r>
      <w:r w:rsidR="00D65DA1" w:rsidRPr="00E7739E">
        <w:rPr>
          <w:rStyle w:val="aff2"/>
        </w:rPr>
        <w:footnoteReference w:id="1"/>
      </w:r>
      <w:r w:rsidR="00D65DA1" w:rsidRPr="00E7739E">
        <w:rPr>
          <w:rFonts w:hint="eastAsia"/>
        </w:rPr>
        <w:t>檢送之</w:t>
      </w:r>
      <w:r w:rsidR="00D65DA1">
        <w:rPr>
          <w:rFonts w:hint="eastAsia"/>
        </w:rPr>
        <w:t>109年5月1日核發之營業稅稅籍證明、107、108年度之營業人銷售額與稅額申報書等資料影本</w:t>
      </w:r>
      <w:r w:rsidR="00D65DA1" w:rsidRPr="00F1094C">
        <w:rPr>
          <w:rFonts w:hint="eastAsia"/>
        </w:rPr>
        <w:t>（附件</w:t>
      </w:r>
      <w:r w:rsidR="00D65DA1">
        <w:t>3</w:t>
      </w:r>
      <w:r w:rsidR="00D65DA1" w:rsidRPr="00F1094C">
        <w:rPr>
          <w:rFonts w:hint="eastAsia"/>
        </w:rPr>
        <w:t>，第</w:t>
      </w:r>
      <w:r w:rsidR="003C791C">
        <w:rPr>
          <w:rFonts w:hint="eastAsia"/>
        </w:rPr>
        <w:t>16</w:t>
      </w:r>
      <w:r w:rsidR="00A54423">
        <w:rPr>
          <w:rFonts w:hint="eastAsia"/>
        </w:rPr>
        <w:t>-29</w:t>
      </w:r>
      <w:r w:rsidR="00D65DA1" w:rsidRPr="00F1094C">
        <w:rPr>
          <w:rFonts w:hint="eastAsia"/>
        </w:rPr>
        <w:t>頁）</w:t>
      </w:r>
      <w:r w:rsidR="00D65DA1">
        <w:rPr>
          <w:rFonts w:hint="eastAsia"/>
        </w:rPr>
        <w:t>可</w:t>
      </w:r>
      <w:r w:rsidR="00D65DA1" w:rsidRPr="00E7739E">
        <w:rPr>
          <w:rFonts w:hint="eastAsia"/>
        </w:rPr>
        <w:t>證，長淮公司有實際營業之事實。</w:t>
      </w:r>
    </w:p>
    <w:p w:rsidR="00063F4D" w:rsidRDefault="0066325F" w:rsidP="00F37041">
      <w:pPr>
        <w:pStyle w:val="2"/>
      </w:pPr>
      <w:r w:rsidRPr="00D62DAC">
        <w:rPr>
          <w:rFonts w:hint="eastAsia"/>
        </w:rPr>
        <w:t>依長淮公司109年4月10日復函所提供108年7月11日及同年12月6日零用金報銷單、108年7月11日董監事會議紀錄、股東會會議紀錄及股東會簽到表、108年12月6日臨時董監會會議紀錄及簽到表等影本資料</w:t>
      </w:r>
      <w:r w:rsidRPr="0066325F">
        <w:rPr>
          <w:rFonts w:hint="eastAsia"/>
        </w:rPr>
        <w:t>（附件</w:t>
      </w:r>
      <w:r>
        <w:t>4</w:t>
      </w:r>
      <w:r w:rsidRPr="0066325F">
        <w:rPr>
          <w:rFonts w:hint="eastAsia"/>
        </w:rPr>
        <w:t>，第</w:t>
      </w:r>
      <w:r w:rsidR="003C791C">
        <w:rPr>
          <w:rFonts w:hint="eastAsia"/>
        </w:rPr>
        <w:t>30</w:t>
      </w:r>
      <w:r w:rsidR="00A54423">
        <w:rPr>
          <w:rFonts w:hint="eastAsia"/>
        </w:rPr>
        <w:t>-35</w:t>
      </w:r>
      <w:r w:rsidRPr="0066325F">
        <w:rPr>
          <w:rFonts w:hint="eastAsia"/>
        </w:rPr>
        <w:t>頁）</w:t>
      </w:r>
      <w:r w:rsidRPr="00D62DAC">
        <w:rPr>
          <w:rFonts w:hint="eastAsia"/>
        </w:rPr>
        <w:t>顯示，</w:t>
      </w:r>
      <w:r w:rsidR="00E20E0A">
        <w:rPr>
          <w:rFonts w:hint="eastAsia"/>
        </w:rPr>
        <w:t>被彈劾人</w:t>
      </w:r>
      <w:r w:rsidRPr="00D62DAC">
        <w:rPr>
          <w:rFonts w:hint="eastAsia"/>
        </w:rPr>
        <w:t>於擔任桃園市政府顧問期間，曾於前揭日期出席該公司董監事及股東會會</w:t>
      </w:r>
      <w:r w:rsidRPr="00D62DAC">
        <w:rPr>
          <w:rFonts w:hint="eastAsia"/>
        </w:rPr>
        <w:lastRenderedPageBreak/>
        <w:t>議，並擔任該等會議之主席，且</w:t>
      </w:r>
      <w:r w:rsidR="00C21F78">
        <w:rPr>
          <w:rFonts w:hint="eastAsia"/>
        </w:rPr>
        <w:t>於該等會議分別發言：「綜觀107年公司營運狀況來說，雖然目前面臨經營困頓，但現場主管及全體員工仍然堅守崗位，竭盡所能，替公司營收做最大的努力。本公司自創建以來至今，今年已是第51年，就舊傳產而言，實屬不易，這還有賴各位同仁齊心協力，讓本公司永續經營。」、「107年度營收較106年度產量產值均略微增加，但整體營收上表現仍不佳，因公司生財機具老舊，維修費高，108年度經跟業主積極爭取，經業主同意</w:t>
      </w:r>
      <w:r w:rsidR="0003578B">
        <w:rPr>
          <w:rFonts w:hint="eastAsia"/>
        </w:rPr>
        <w:t>在單價上有做微調，但108年度1月至5月為止</w:t>
      </w:r>
      <w:r w:rsidR="00C21F78">
        <w:rPr>
          <w:rFonts w:hint="eastAsia"/>
        </w:rPr>
        <w:t>，</w:t>
      </w:r>
      <w:r w:rsidR="0003578B">
        <w:rPr>
          <w:rFonts w:hint="eastAsia"/>
        </w:rPr>
        <w:t>產量約只有28,000</w:t>
      </w:r>
      <w:r w:rsidR="0003578B">
        <w:t xml:space="preserve"> </w:t>
      </w:r>
      <w:r w:rsidR="0003578B">
        <w:rPr>
          <w:rFonts w:hint="eastAsia"/>
        </w:rPr>
        <w:t>T</w:t>
      </w:r>
      <w:r w:rsidR="0003578B">
        <w:t>/</w:t>
      </w:r>
      <w:r w:rsidR="0003578B">
        <w:rPr>
          <w:rFonts w:hint="eastAsia"/>
        </w:rPr>
        <w:t>月，目前仍盡量努力維持公司收支平衡，讓公司得以永續經營。」</w:t>
      </w:r>
      <w:r w:rsidRPr="00D62DAC">
        <w:rPr>
          <w:rFonts w:hint="eastAsia"/>
        </w:rPr>
        <w:t>故可證</w:t>
      </w:r>
      <w:r w:rsidR="00E20E0A">
        <w:rPr>
          <w:rFonts w:hint="eastAsia"/>
        </w:rPr>
        <w:t>被彈劾人</w:t>
      </w:r>
      <w:r w:rsidRPr="00D62DAC">
        <w:rPr>
          <w:rFonts w:hint="eastAsia"/>
        </w:rPr>
        <w:t>於擔任桃園市政府顧問期間，有實際參與該公司之經營。</w:t>
      </w:r>
      <w:r>
        <w:rPr>
          <w:rFonts w:hint="eastAsia"/>
        </w:rPr>
        <w:t>又</w:t>
      </w:r>
      <w:r w:rsidRPr="007A45D6">
        <w:rPr>
          <w:rFonts w:hint="eastAsia"/>
        </w:rPr>
        <w:t>依</w:t>
      </w:r>
      <w:r w:rsidRPr="005D30B8">
        <w:rPr>
          <w:rFonts w:hint="eastAsia"/>
        </w:rPr>
        <w:t>桃園市政府109年3月3日公務員懲戒案件移送書</w:t>
      </w:r>
      <w:r>
        <w:rPr>
          <w:rFonts w:hint="eastAsia"/>
        </w:rPr>
        <w:t>所檢附</w:t>
      </w:r>
      <w:r w:rsidR="00E20E0A">
        <w:rPr>
          <w:rFonts w:hint="eastAsia"/>
        </w:rPr>
        <w:t>被彈劾人</w:t>
      </w:r>
      <w:r>
        <w:rPr>
          <w:rFonts w:hint="eastAsia"/>
        </w:rPr>
        <w:t>華南商業銀行龜山分行活期儲蓄存款存摺影本之交易明細及</w:t>
      </w:r>
      <w:r w:rsidRPr="00D62DAC">
        <w:rPr>
          <w:rFonts w:hint="eastAsia"/>
        </w:rPr>
        <w:t>長淮公司109年4月10日復函所提供</w:t>
      </w:r>
      <w:r w:rsidR="00E20E0A">
        <w:rPr>
          <w:rFonts w:hint="eastAsia"/>
        </w:rPr>
        <w:t>被彈劾人</w:t>
      </w:r>
      <w:r>
        <w:rPr>
          <w:rFonts w:hint="eastAsia"/>
        </w:rPr>
        <w:t>108年度各類所得扣繳暨免扣繳憑單影本</w:t>
      </w:r>
      <w:r w:rsidRPr="0066325F">
        <w:rPr>
          <w:rFonts w:hint="eastAsia"/>
        </w:rPr>
        <w:t>（附件</w:t>
      </w:r>
      <w:r>
        <w:t>5</w:t>
      </w:r>
      <w:r w:rsidRPr="0066325F">
        <w:rPr>
          <w:rFonts w:hint="eastAsia"/>
        </w:rPr>
        <w:t>，第</w:t>
      </w:r>
      <w:r w:rsidR="003C791C">
        <w:rPr>
          <w:rFonts w:hint="eastAsia"/>
        </w:rPr>
        <w:t>36</w:t>
      </w:r>
      <w:r w:rsidR="00A54423">
        <w:rPr>
          <w:rFonts w:hint="eastAsia"/>
        </w:rPr>
        <w:t>-41</w:t>
      </w:r>
      <w:r w:rsidRPr="0066325F">
        <w:rPr>
          <w:rFonts w:hint="eastAsia"/>
        </w:rPr>
        <w:t>頁）</w:t>
      </w:r>
      <w:r w:rsidRPr="007A45D6">
        <w:rPr>
          <w:rFonts w:hint="eastAsia"/>
        </w:rPr>
        <w:t>顯示，</w:t>
      </w:r>
      <w:r w:rsidR="00E20E0A">
        <w:rPr>
          <w:rFonts w:hint="eastAsia"/>
        </w:rPr>
        <w:t>被彈劾人</w:t>
      </w:r>
      <w:r w:rsidRPr="00124ECF">
        <w:rPr>
          <w:rFonts w:hint="eastAsia"/>
        </w:rPr>
        <w:t>於擔任桃園市政府顧問期間</w:t>
      </w:r>
      <w:r>
        <w:rPr>
          <w:rFonts w:hint="eastAsia"/>
        </w:rPr>
        <w:t>確有自</w:t>
      </w:r>
      <w:r w:rsidRPr="00B53102">
        <w:rPr>
          <w:rFonts w:hint="eastAsia"/>
        </w:rPr>
        <w:t>長淮公司</w:t>
      </w:r>
      <w:r w:rsidRPr="007A45D6">
        <w:rPr>
          <w:rFonts w:hint="eastAsia"/>
        </w:rPr>
        <w:t>領取</w:t>
      </w:r>
      <w:r>
        <w:rPr>
          <w:rFonts w:hint="eastAsia"/>
        </w:rPr>
        <w:t>報酬</w:t>
      </w:r>
      <w:r w:rsidRPr="007A45D6">
        <w:rPr>
          <w:rFonts w:hint="eastAsia"/>
        </w:rPr>
        <w:t>。</w:t>
      </w:r>
    </w:p>
    <w:p w:rsidR="00704066" w:rsidRDefault="00704066" w:rsidP="00704066">
      <w:pPr>
        <w:pStyle w:val="2"/>
      </w:pPr>
      <w:r>
        <w:rPr>
          <w:rFonts w:hint="eastAsia"/>
        </w:rPr>
        <w:t>故</w:t>
      </w:r>
      <w:r w:rsidR="00E20E0A">
        <w:rPr>
          <w:rFonts w:hint="eastAsia"/>
        </w:rPr>
        <w:t>被彈劾人</w:t>
      </w:r>
      <w:r w:rsidRPr="00704066">
        <w:rPr>
          <w:rFonts w:hint="eastAsia"/>
        </w:rPr>
        <w:t>於任職桃園市政府顧問期間兼任長淮公司董事長，且實際參與該公司之經營，並領有報酬，事證明確</w:t>
      </w:r>
      <w:r>
        <w:rPr>
          <w:rFonts w:hint="eastAsia"/>
        </w:rPr>
        <w:t>。</w:t>
      </w:r>
    </w:p>
    <w:p w:rsidR="00E25849" w:rsidRPr="00F1094C" w:rsidRDefault="00D675AA" w:rsidP="00731270">
      <w:pPr>
        <w:pStyle w:val="1"/>
        <w:ind w:left="2380" w:hanging="2380"/>
      </w:pPr>
      <w:bookmarkStart w:id="38" w:name="_Toc524895646"/>
      <w:bookmarkStart w:id="39" w:name="_Toc524896192"/>
      <w:bookmarkStart w:id="40" w:name="_Toc524896222"/>
      <w:bookmarkStart w:id="41" w:name="_Toc524902729"/>
      <w:bookmarkStart w:id="42" w:name="_Toc525066145"/>
      <w:bookmarkStart w:id="43" w:name="_Toc525070836"/>
      <w:bookmarkStart w:id="44" w:name="_Toc525938376"/>
      <w:bookmarkStart w:id="45" w:name="_Toc525939224"/>
      <w:bookmarkStart w:id="46" w:name="_Toc525939729"/>
      <w:bookmarkStart w:id="47" w:name="_Toc529218269"/>
      <w:bookmarkStart w:id="48" w:name="_Toc529222686"/>
      <w:bookmarkStart w:id="49" w:name="_Toc529223108"/>
      <w:bookmarkStart w:id="50" w:name="_Toc529223859"/>
      <w:bookmarkStart w:id="51" w:name="_Toc529228262"/>
      <w:bookmarkStart w:id="52" w:name="_Toc2400392"/>
      <w:bookmarkStart w:id="53" w:name="_Toc4316186"/>
      <w:bookmarkStart w:id="54" w:name="_Toc4473327"/>
      <w:bookmarkStart w:id="55" w:name="_Toc69556894"/>
      <w:bookmarkStart w:id="56" w:name="_Toc69556943"/>
      <w:bookmarkStart w:id="57" w:name="_Toc69609817"/>
      <w:bookmarkStart w:id="58" w:name="_Toc70241813"/>
      <w:bookmarkStart w:id="59" w:name="_Toc70242202"/>
      <w:bookmarkStart w:id="60" w:name="_Toc421794872"/>
      <w:bookmarkStart w:id="61" w:name="_Toc422728954"/>
      <w:r w:rsidRPr="00F1094C">
        <w:rPr>
          <w:rFonts w:hint="eastAsia"/>
        </w:rPr>
        <w:t>彈劾理由及適用之法律條款：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6C7153" w:rsidRPr="00974B61" w:rsidRDefault="003C7D03" w:rsidP="00EA0980">
      <w:pPr>
        <w:pStyle w:val="2"/>
      </w:pPr>
      <w:bookmarkStart w:id="62" w:name="_Toc421794873"/>
      <w:bookmarkStart w:id="63" w:name="_Toc422728955"/>
      <w:bookmarkStart w:id="64" w:name="_Toc524902730"/>
      <w:r w:rsidRPr="00B86100">
        <w:rPr>
          <w:rFonts w:hAnsi="標楷體" w:hint="eastAsia"/>
        </w:rPr>
        <w:t>按「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」為公務員服務法第13條第1項所明定。該規定旨在防杜公務員執行職務之懈怠，以維國民對執行公務者之</w:t>
      </w:r>
      <w:r w:rsidRPr="00B86100">
        <w:rPr>
          <w:rFonts w:hAnsi="標楷體" w:hint="eastAsia"/>
        </w:rPr>
        <w:lastRenderedPageBreak/>
        <w:t>信賴。司法院34年12月20日院解字第3036號解釋：「現任官吏當選民營實業公司董監事，雖非無效，但如充任此項董監事，以經營商業或投機事業，即屬違反公務員服務法第13條第1項之規定。」而公司為法人型態之營利組織，董事、監察人為其內部之機關，賴自然人之充任以完成其組織，而得以法人之型態為營利行為；公司法第8條規定董事為公司之負責人，監察人在執行職務範圍內，亦為公司</w:t>
      </w:r>
      <w:r>
        <w:rPr>
          <w:rFonts w:hAnsi="標楷體" w:hint="eastAsia"/>
        </w:rPr>
        <w:t>負責人；</w:t>
      </w:r>
      <w:r w:rsidRPr="00B86100">
        <w:rPr>
          <w:rFonts w:hint="eastAsia"/>
        </w:rPr>
        <w:t>公司法第</w:t>
      </w:r>
      <w:r>
        <w:rPr>
          <w:rFonts w:hint="eastAsia"/>
        </w:rPr>
        <w:t>10</w:t>
      </w:r>
      <w:r w:rsidRPr="00B86100">
        <w:rPr>
          <w:rFonts w:hint="eastAsia"/>
        </w:rPr>
        <w:t>8條規定</w:t>
      </w:r>
      <w:r>
        <w:rPr>
          <w:rFonts w:hint="eastAsia"/>
        </w:rPr>
        <w:t>，</w:t>
      </w:r>
      <w:r w:rsidRPr="00B86100">
        <w:rPr>
          <w:rFonts w:hAnsi="標楷體" w:hint="eastAsia"/>
        </w:rPr>
        <w:t>董事長對外代表公司</w:t>
      </w:r>
      <w:r>
        <w:rPr>
          <w:rFonts w:hAnsi="標楷體" w:hint="eastAsia"/>
        </w:rPr>
        <w:t>。</w:t>
      </w:r>
      <w:r w:rsidRPr="00B86100">
        <w:rPr>
          <w:rFonts w:hAnsi="標楷體" w:hint="eastAsia"/>
        </w:rPr>
        <w:t>據此足見，公務員經選任、登記為私法人形態公司之董監事，不論其是否實際參與經營活動、有無受取報酬，即已違反公務員服務法第13條第1項前段之規定。</w:t>
      </w:r>
    </w:p>
    <w:p w:rsidR="00974B61" w:rsidRPr="00F1094C" w:rsidRDefault="00E20E0A" w:rsidP="00EA2A8A">
      <w:pPr>
        <w:pStyle w:val="2"/>
      </w:pPr>
      <w:r>
        <w:rPr>
          <w:rFonts w:hint="eastAsia"/>
        </w:rPr>
        <w:t>被彈劾人</w:t>
      </w:r>
      <w:r w:rsidR="00974B61">
        <w:rPr>
          <w:rFonts w:hint="eastAsia"/>
        </w:rPr>
        <w:t>係桃園市政府</w:t>
      </w:r>
      <w:r w:rsidR="00974B61" w:rsidRPr="007E5606">
        <w:rPr>
          <w:rFonts w:hint="eastAsia"/>
        </w:rPr>
        <w:t>依公務人員任用法第11條規定進用</w:t>
      </w:r>
      <w:r w:rsidR="00974B61">
        <w:rPr>
          <w:rFonts w:hint="eastAsia"/>
        </w:rPr>
        <w:t>之機要人員，</w:t>
      </w:r>
      <w:r w:rsidR="00974B61" w:rsidRPr="003F3D02">
        <w:rPr>
          <w:rFonts w:hint="eastAsia"/>
        </w:rPr>
        <w:t>於107年12月25日至109年1月15日</w:t>
      </w:r>
      <w:r w:rsidR="00974B61" w:rsidRPr="00F1094C">
        <w:rPr>
          <w:rFonts w:hint="eastAsia"/>
        </w:rPr>
        <w:t>擔任</w:t>
      </w:r>
      <w:r w:rsidR="00974B61" w:rsidRPr="003F3D02">
        <w:rPr>
          <w:rFonts w:hint="eastAsia"/>
        </w:rPr>
        <w:t>桃園市政府顧問</w:t>
      </w:r>
      <w:r w:rsidR="00974B61">
        <w:rPr>
          <w:rFonts w:hint="eastAsia"/>
        </w:rPr>
        <w:t>，</w:t>
      </w:r>
      <w:r w:rsidR="00EA2A8A">
        <w:rPr>
          <w:rFonts w:hint="eastAsia"/>
        </w:rPr>
        <w:t>為</w:t>
      </w:r>
      <w:r w:rsidR="00EA2A8A" w:rsidRPr="007E5606">
        <w:rPr>
          <w:rFonts w:hint="eastAsia"/>
        </w:rPr>
        <w:t>受有俸給之文武職公務員，核屬公務員服務法第24條規範所及之範圍。</w:t>
      </w:r>
    </w:p>
    <w:p w:rsidR="00E20E0A" w:rsidRDefault="00F37041" w:rsidP="00E20E0A">
      <w:pPr>
        <w:pStyle w:val="2"/>
      </w:pPr>
      <w:r w:rsidRPr="001F21A7">
        <w:rPr>
          <w:rFonts w:hint="eastAsia"/>
        </w:rPr>
        <w:t>經查</w:t>
      </w:r>
      <w:r w:rsidR="00E20E0A">
        <w:rPr>
          <w:rFonts w:hint="eastAsia"/>
        </w:rPr>
        <w:t>被彈劾人</w:t>
      </w:r>
      <w:r w:rsidRPr="00063F4D">
        <w:rPr>
          <w:rFonts w:hAnsi="標楷體" w:hint="eastAsia"/>
        </w:rPr>
        <w:t>於任職桃園市政府</w:t>
      </w:r>
      <w:r w:rsidRPr="00063F4D">
        <w:rPr>
          <w:rFonts w:hAnsi="標楷體"/>
        </w:rPr>
        <w:t>顧問</w:t>
      </w:r>
      <w:r w:rsidRPr="00063F4D">
        <w:rPr>
          <w:rFonts w:hAnsi="標楷體" w:hint="eastAsia"/>
        </w:rPr>
        <w:t>期間兼任長淮公司董事長，且實際參與該公司之經營</w:t>
      </w:r>
      <w:r w:rsidRPr="007A45D6">
        <w:rPr>
          <w:rFonts w:hint="eastAsia"/>
        </w:rPr>
        <w:t>，</w:t>
      </w:r>
      <w:r>
        <w:rPr>
          <w:rFonts w:hint="eastAsia"/>
        </w:rPr>
        <w:t>並領有報酬，</w:t>
      </w:r>
      <w:r w:rsidRPr="00063F4D">
        <w:rPr>
          <w:rFonts w:hAnsi="標楷體" w:hint="eastAsia"/>
        </w:rPr>
        <w:t>違反前揭</w:t>
      </w:r>
      <w:r w:rsidRPr="001F21A7">
        <w:rPr>
          <w:rFonts w:hint="eastAsia"/>
        </w:rPr>
        <w:t>公務員服務法第</w:t>
      </w:r>
      <w:r w:rsidRPr="001F21A7">
        <w:t>13</w:t>
      </w:r>
      <w:r w:rsidRPr="001F21A7">
        <w:rPr>
          <w:rFonts w:hint="eastAsia"/>
        </w:rPr>
        <w:t>條第1項之規定</w:t>
      </w:r>
      <w:r w:rsidR="006A0E5C">
        <w:rPr>
          <w:rFonts w:hint="eastAsia"/>
        </w:rPr>
        <w:t>，</w:t>
      </w:r>
      <w:r w:rsidR="006A0E5C" w:rsidRPr="006A0E5C">
        <w:rPr>
          <w:rFonts w:hint="eastAsia"/>
        </w:rPr>
        <w:t>事證明確</w:t>
      </w:r>
      <w:r w:rsidR="006A0E5C">
        <w:rPr>
          <w:rFonts w:hint="eastAsia"/>
        </w:rPr>
        <w:t>已</w:t>
      </w:r>
      <w:r w:rsidR="006A0E5C" w:rsidRPr="006A0E5C">
        <w:rPr>
          <w:rFonts w:hint="eastAsia"/>
        </w:rPr>
        <w:t>如前述</w:t>
      </w:r>
      <w:r w:rsidRPr="001F21A7">
        <w:rPr>
          <w:rFonts w:hint="eastAsia"/>
        </w:rPr>
        <w:t>。</w:t>
      </w:r>
      <w:r w:rsidR="006A0E5C">
        <w:rPr>
          <w:rFonts w:hint="eastAsia"/>
        </w:rPr>
        <w:t>至於</w:t>
      </w:r>
      <w:r w:rsidR="00E20E0A">
        <w:rPr>
          <w:rFonts w:hint="eastAsia"/>
        </w:rPr>
        <w:t>被彈劾人</w:t>
      </w:r>
      <w:r w:rsidR="006A0E5C">
        <w:rPr>
          <w:rFonts w:hint="eastAsia"/>
        </w:rPr>
        <w:t>主張，</w:t>
      </w:r>
      <w:r w:rsidR="006A0E5C" w:rsidRPr="006A0E5C">
        <w:rPr>
          <w:rFonts w:hint="eastAsia"/>
        </w:rPr>
        <w:t>當初</w:t>
      </w:r>
      <w:r w:rsidR="00700341" w:rsidRPr="00063F4D">
        <w:rPr>
          <w:rFonts w:hint="eastAsia"/>
          <w:szCs w:val="52"/>
        </w:rPr>
        <w:t>桃園市</w:t>
      </w:r>
      <w:r w:rsidR="006A0E5C" w:rsidRPr="006A0E5C">
        <w:rPr>
          <w:rFonts w:hint="eastAsia"/>
        </w:rPr>
        <w:t>市長邀請</w:t>
      </w:r>
      <w:r w:rsidR="00700341">
        <w:rPr>
          <w:rFonts w:hint="eastAsia"/>
        </w:rPr>
        <w:t>其</w:t>
      </w:r>
      <w:r w:rsidR="006A0E5C" w:rsidRPr="006A0E5C">
        <w:rPr>
          <w:rFonts w:hint="eastAsia"/>
        </w:rPr>
        <w:t>擔任顧問</w:t>
      </w:r>
      <w:r w:rsidR="00700341">
        <w:rPr>
          <w:rFonts w:hint="eastAsia"/>
        </w:rPr>
        <w:t>時</w:t>
      </w:r>
      <w:r w:rsidR="006A0E5C" w:rsidRPr="006A0E5C">
        <w:rPr>
          <w:rFonts w:hint="eastAsia"/>
        </w:rPr>
        <w:t>，</w:t>
      </w:r>
      <w:r w:rsidR="00700341">
        <w:rPr>
          <w:rFonts w:hint="eastAsia"/>
        </w:rPr>
        <w:t>並未</w:t>
      </w:r>
      <w:r w:rsidR="006A0E5C" w:rsidRPr="006A0E5C">
        <w:rPr>
          <w:rFonts w:hint="eastAsia"/>
        </w:rPr>
        <w:t>考慮到家中公司職務</w:t>
      </w:r>
      <w:r w:rsidR="006A0E5C" w:rsidRPr="00063F4D">
        <w:rPr>
          <w:rFonts w:hint="eastAsia"/>
          <w:szCs w:val="52"/>
        </w:rPr>
        <w:t>問題，因為當初擔任</w:t>
      </w:r>
      <w:r w:rsidR="00700341" w:rsidRPr="00063F4D">
        <w:rPr>
          <w:rFonts w:hint="eastAsia"/>
          <w:szCs w:val="52"/>
        </w:rPr>
        <w:t>長淮公司董事長係依</w:t>
      </w:r>
      <w:r w:rsidR="006A0E5C" w:rsidRPr="00063F4D">
        <w:rPr>
          <w:rFonts w:hint="eastAsia"/>
          <w:szCs w:val="52"/>
        </w:rPr>
        <w:t>家裡規劃及父親遺囑</w:t>
      </w:r>
      <w:r w:rsidR="00700341" w:rsidRPr="00063F4D">
        <w:rPr>
          <w:rFonts w:hint="eastAsia"/>
          <w:szCs w:val="52"/>
        </w:rPr>
        <w:t>，</w:t>
      </w:r>
      <w:r w:rsidR="006A0E5C" w:rsidRPr="00063F4D">
        <w:rPr>
          <w:rFonts w:hint="eastAsia"/>
          <w:szCs w:val="52"/>
        </w:rPr>
        <w:t>由</w:t>
      </w:r>
      <w:r w:rsidR="00700341" w:rsidRPr="00063F4D">
        <w:rPr>
          <w:rFonts w:hint="eastAsia"/>
          <w:szCs w:val="52"/>
        </w:rPr>
        <w:t>其</w:t>
      </w:r>
      <w:r w:rsidR="006A0E5C" w:rsidRPr="00063F4D">
        <w:rPr>
          <w:rFonts w:hint="eastAsia"/>
          <w:szCs w:val="52"/>
        </w:rPr>
        <w:t>照顧年邁母親，</w:t>
      </w:r>
      <w:r w:rsidR="00700341" w:rsidRPr="00063F4D">
        <w:rPr>
          <w:rFonts w:hint="eastAsia"/>
          <w:szCs w:val="52"/>
        </w:rPr>
        <w:t>因此，</w:t>
      </w:r>
      <w:r w:rsidR="006A0E5C" w:rsidRPr="00063F4D">
        <w:rPr>
          <w:rFonts w:hint="eastAsia"/>
          <w:szCs w:val="52"/>
        </w:rPr>
        <w:t>6位兄弟決議家中公司每月撥付</w:t>
      </w:r>
      <w:r w:rsidR="00700341" w:rsidRPr="00063F4D">
        <w:rPr>
          <w:rFonts w:hint="eastAsia"/>
          <w:szCs w:val="52"/>
        </w:rPr>
        <w:t>薪資供</w:t>
      </w:r>
      <w:r w:rsidR="006A0E5C" w:rsidRPr="00063F4D">
        <w:rPr>
          <w:rFonts w:hint="eastAsia"/>
          <w:szCs w:val="52"/>
        </w:rPr>
        <w:t>照顧母親之用並支付繼承房屋貸款。</w:t>
      </w:r>
      <w:r w:rsidR="00700341" w:rsidRPr="00063F4D">
        <w:rPr>
          <w:rFonts w:hint="eastAsia"/>
          <w:szCs w:val="52"/>
        </w:rPr>
        <w:t>雖曾於「桃園市政府所屬公務員107年經營商業及兼職情形調查表（具結書）」及</w:t>
      </w:r>
      <w:r w:rsidR="00700341">
        <w:rPr>
          <w:rFonts w:hint="eastAsia"/>
        </w:rPr>
        <w:t>「桃園市政府所屬公務員108年經營商業及兼職情形調查表（具結書）」之欄位一「有無經營商業（投機事業）或擔任公司（商號）負責人、董事或監察人」勾選「無」，且於該調查表具結人之欄位上簽名，然而</w:t>
      </w:r>
      <w:r w:rsidR="00700341" w:rsidRPr="00700341">
        <w:rPr>
          <w:rFonts w:hint="eastAsia"/>
        </w:rPr>
        <w:t>當時想說是父親交付的遺</w:t>
      </w:r>
      <w:r w:rsidR="00700341" w:rsidRPr="00700341">
        <w:rPr>
          <w:rFonts w:hint="eastAsia"/>
        </w:rPr>
        <w:lastRenderedPageBreak/>
        <w:t>言，也是遺囑上分配要做的事情，要協助</w:t>
      </w:r>
      <w:r w:rsidR="00700341">
        <w:rPr>
          <w:rFonts w:hint="eastAsia"/>
        </w:rPr>
        <w:t>支</w:t>
      </w:r>
      <w:r w:rsidR="00700341" w:rsidRPr="00700341">
        <w:rPr>
          <w:rFonts w:hint="eastAsia"/>
        </w:rPr>
        <w:t>付房屋貸款、請看護照顧</w:t>
      </w:r>
      <w:r w:rsidR="00063F4D" w:rsidRPr="00063F4D">
        <w:rPr>
          <w:rFonts w:hint="eastAsia"/>
        </w:rPr>
        <w:t>母親</w:t>
      </w:r>
      <w:r w:rsidR="00700341" w:rsidRPr="00700341">
        <w:rPr>
          <w:rFonts w:hint="eastAsia"/>
        </w:rPr>
        <w:t>，</w:t>
      </w:r>
      <w:r w:rsidR="00063F4D" w:rsidRPr="00063F4D">
        <w:rPr>
          <w:rFonts w:hint="eastAsia"/>
        </w:rPr>
        <w:t>個人認為</w:t>
      </w:r>
      <w:r w:rsidR="00063F4D">
        <w:rPr>
          <w:rFonts w:hint="eastAsia"/>
        </w:rPr>
        <w:t>未</w:t>
      </w:r>
      <w:r w:rsidR="00063F4D" w:rsidRPr="00063F4D">
        <w:rPr>
          <w:rFonts w:hint="eastAsia"/>
        </w:rPr>
        <w:t>實際參與</w:t>
      </w:r>
      <w:r w:rsidR="00063F4D">
        <w:rPr>
          <w:rFonts w:hint="eastAsia"/>
        </w:rPr>
        <w:t>公司營運</w:t>
      </w:r>
      <w:r w:rsidR="00063F4D" w:rsidRPr="00063F4D">
        <w:rPr>
          <w:rFonts w:hint="eastAsia"/>
        </w:rPr>
        <w:t>，也沒有利用顧問身分讓公司參與</w:t>
      </w:r>
      <w:r w:rsidR="00063F4D">
        <w:rPr>
          <w:rFonts w:hint="eastAsia"/>
        </w:rPr>
        <w:t>政府採購案</w:t>
      </w:r>
      <w:r w:rsidR="00063F4D" w:rsidRPr="00063F4D">
        <w:rPr>
          <w:rFonts w:hint="eastAsia"/>
        </w:rPr>
        <w:t>等語</w:t>
      </w:r>
      <w:r w:rsidR="0088507D" w:rsidRPr="0066325F">
        <w:rPr>
          <w:rFonts w:hint="eastAsia"/>
        </w:rPr>
        <w:t>（附件</w:t>
      </w:r>
      <w:r w:rsidR="0088507D">
        <w:t>6</w:t>
      </w:r>
      <w:r w:rsidR="0088507D" w:rsidRPr="0066325F">
        <w:rPr>
          <w:rFonts w:hint="eastAsia"/>
        </w:rPr>
        <w:t>，第</w:t>
      </w:r>
      <w:r w:rsidR="0088507D">
        <w:t>42</w:t>
      </w:r>
      <w:r w:rsidR="0088507D">
        <w:rPr>
          <w:rFonts w:hint="eastAsia"/>
        </w:rPr>
        <w:t>-4</w:t>
      </w:r>
      <w:r w:rsidR="00523E9F">
        <w:t>6</w:t>
      </w:r>
      <w:r w:rsidR="0088507D" w:rsidRPr="0066325F">
        <w:rPr>
          <w:rFonts w:hint="eastAsia"/>
        </w:rPr>
        <w:t>頁）</w:t>
      </w:r>
      <w:r w:rsidR="00063F4D" w:rsidRPr="00063F4D">
        <w:rPr>
          <w:rFonts w:hint="eastAsia"/>
        </w:rPr>
        <w:t>。所述雖有其提出之</w:t>
      </w:r>
      <w:r w:rsidR="00063F4D">
        <w:rPr>
          <w:rFonts w:hint="eastAsia"/>
        </w:rPr>
        <w:t>擔任董事長薪資所得紀錄、母親同戶籍證明、父親過世遺囑</w:t>
      </w:r>
      <w:r w:rsidR="00063F4D" w:rsidRPr="00063F4D">
        <w:rPr>
          <w:rFonts w:hint="eastAsia"/>
        </w:rPr>
        <w:t>影本為證，</w:t>
      </w:r>
      <w:r w:rsidR="00063F4D">
        <w:rPr>
          <w:rFonts w:hint="eastAsia"/>
        </w:rPr>
        <w:t>且</w:t>
      </w:r>
      <w:r w:rsidR="00063F4D" w:rsidRPr="00063F4D">
        <w:rPr>
          <w:rFonts w:hint="eastAsia"/>
        </w:rPr>
        <w:t>縱然屬實，然此核屬公務員懲戒委員會審理時，衡酌懲戒處分輕重之參考，並不能因此免除其違反公務員服務法第</w:t>
      </w:r>
      <w:r w:rsidR="00F71980">
        <w:t>13</w:t>
      </w:r>
      <w:r w:rsidR="00063F4D" w:rsidRPr="00063F4D">
        <w:rPr>
          <w:rFonts w:hint="eastAsia"/>
        </w:rPr>
        <w:t>條</w:t>
      </w:r>
      <w:r w:rsidR="00F71980">
        <w:rPr>
          <w:rFonts w:hint="eastAsia"/>
        </w:rPr>
        <w:t>第1項</w:t>
      </w:r>
      <w:r w:rsidR="00063F4D" w:rsidRPr="00063F4D">
        <w:rPr>
          <w:rFonts w:hint="eastAsia"/>
        </w:rPr>
        <w:t>規定之責。</w:t>
      </w:r>
      <w:bookmarkEnd w:id="62"/>
      <w:bookmarkEnd w:id="63"/>
      <w:bookmarkEnd w:id="64"/>
    </w:p>
    <w:p w:rsidR="00E20E0A" w:rsidRDefault="00E20E0A" w:rsidP="00E20E0A">
      <w:pPr>
        <w:pStyle w:val="2"/>
        <w:numPr>
          <w:ilvl w:val="0"/>
          <w:numId w:val="0"/>
        </w:numPr>
        <w:ind w:left="1021"/>
      </w:pPr>
    </w:p>
    <w:p w:rsidR="00BA7E4C" w:rsidRDefault="00195B22" w:rsidP="00E20E0A">
      <w:pPr>
        <w:pStyle w:val="2"/>
        <w:numPr>
          <w:ilvl w:val="0"/>
          <w:numId w:val="0"/>
        </w:numPr>
        <w:ind w:left="1021" w:firstLineChars="241" w:firstLine="820"/>
      </w:pPr>
      <w:r w:rsidRPr="00F1094C">
        <w:rPr>
          <w:rFonts w:hint="eastAsia"/>
        </w:rPr>
        <w:t>綜上，</w:t>
      </w:r>
      <w:r w:rsidR="00E20E0A">
        <w:rPr>
          <w:rFonts w:hint="eastAsia"/>
        </w:rPr>
        <w:t>被彈劾人</w:t>
      </w:r>
      <w:r w:rsidR="00E03BAB" w:rsidRPr="00F1094C">
        <w:rPr>
          <w:rFonts w:hint="eastAsia"/>
        </w:rPr>
        <w:t>於任職期間，兼任</w:t>
      </w:r>
      <w:r w:rsidR="003F3D02">
        <w:rPr>
          <w:rFonts w:hint="eastAsia"/>
        </w:rPr>
        <w:t>長淮公司</w:t>
      </w:r>
      <w:r w:rsidR="00E03BAB" w:rsidRPr="00F1094C">
        <w:rPr>
          <w:rFonts w:hint="eastAsia"/>
        </w:rPr>
        <w:t>董事</w:t>
      </w:r>
      <w:r w:rsidR="00E20E0A">
        <w:rPr>
          <w:rFonts w:hint="eastAsia"/>
        </w:rPr>
        <w:t>長</w:t>
      </w:r>
      <w:r w:rsidR="00E03BAB" w:rsidRPr="00F1094C">
        <w:rPr>
          <w:rFonts w:hint="eastAsia"/>
        </w:rPr>
        <w:t>，違反公務員服務法第13條第1項之規定，事證明確</w:t>
      </w:r>
      <w:r w:rsidRPr="00F1094C">
        <w:rPr>
          <w:rFonts w:hint="eastAsia"/>
        </w:rPr>
        <w:t>，</w:t>
      </w:r>
      <w:r w:rsidR="0067314D">
        <w:rPr>
          <w:rFonts w:hint="eastAsia"/>
        </w:rPr>
        <w:t>其行為足讓人民有公務員不專心公務，國家公務紀律鬆散之不良觀感，將導致公眾喪失對其執行職務之信賴，</w:t>
      </w:r>
      <w:r w:rsidR="0060339B" w:rsidRPr="00F1094C">
        <w:rPr>
          <w:rFonts w:hint="eastAsia"/>
        </w:rPr>
        <w:t>其行為核屬公務員懲戒法第2條第2款所定「非執行職務之違法行為，致嚴重損害政府之信譽」，</w:t>
      </w:r>
      <w:r w:rsidR="0067314D" w:rsidRPr="0067314D">
        <w:rPr>
          <w:rFonts w:hint="eastAsia"/>
        </w:rPr>
        <w:t>為維護公務紀律，自有懲戒之必要</w:t>
      </w:r>
      <w:r w:rsidR="00765DF3" w:rsidRPr="00F1094C">
        <w:rPr>
          <w:rFonts w:hint="eastAsia"/>
        </w:rPr>
        <w:t>。</w:t>
      </w:r>
      <w:r w:rsidRPr="00F1094C">
        <w:rPr>
          <w:rFonts w:hint="eastAsia"/>
        </w:rPr>
        <w:t>爰依憲法第97條第2項及監察法第6條之規定提案彈劾，並移</w:t>
      </w:r>
      <w:r w:rsidR="00A730E9" w:rsidRPr="00F1094C">
        <w:rPr>
          <w:rFonts w:hint="eastAsia"/>
        </w:rPr>
        <w:t>送</w:t>
      </w:r>
      <w:r w:rsidRPr="00F1094C">
        <w:rPr>
          <w:rFonts w:hint="eastAsia"/>
        </w:rPr>
        <w:t>公務員懲戒委員會審理</w:t>
      </w:r>
      <w:r w:rsidRPr="00F1094C">
        <w:rPr>
          <w:rFonts w:hAnsi="標楷體" w:hint="eastAsia"/>
        </w:rPr>
        <w:t>，</w:t>
      </w:r>
      <w:r w:rsidRPr="00F1094C">
        <w:rPr>
          <w:rFonts w:hint="eastAsia"/>
        </w:rPr>
        <w:t>依法懲戒。</w:t>
      </w:r>
    </w:p>
    <w:p w:rsidR="0067314D" w:rsidRDefault="0067314D" w:rsidP="0067314D">
      <w:pPr>
        <w:pStyle w:val="11"/>
        <w:ind w:left="680" w:firstLine="680"/>
        <w:rPr>
          <w:bCs/>
        </w:rPr>
      </w:pPr>
    </w:p>
    <w:sectPr w:rsidR="0067314D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DC" w:rsidRDefault="00B656DC">
      <w:r>
        <w:separator/>
      </w:r>
    </w:p>
  </w:endnote>
  <w:endnote w:type="continuationSeparator" w:id="0">
    <w:p w:rsidR="00B656DC" w:rsidRDefault="00B6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3F" w:rsidRDefault="000A2F3F">
    <w:pPr>
      <w:pStyle w:val="af7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A91A5C">
      <w:rPr>
        <w:rStyle w:val="ae"/>
        <w:noProof/>
        <w:sz w:val="24"/>
      </w:rPr>
      <w:t>1</w:t>
    </w:r>
    <w:r>
      <w:rPr>
        <w:rStyle w:val="ae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DC" w:rsidRDefault="00B656DC">
      <w:r>
        <w:separator/>
      </w:r>
    </w:p>
  </w:footnote>
  <w:footnote w:type="continuationSeparator" w:id="0">
    <w:p w:rsidR="00B656DC" w:rsidRDefault="00B656DC">
      <w:r>
        <w:continuationSeparator/>
      </w:r>
    </w:p>
  </w:footnote>
  <w:footnote w:id="1">
    <w:p w:rsidR="00D65DA1" w:rsidRPr="00E97C07" w:rsidRDefault="00D65DA1" w:rsidP="00D65DA1">
      <w:pPr>
        <w:pStyle w:val="aff0"/>
      </w:pPr>
      <w:r>
        <w:rPr>
          <w:rStyle w:val="aff2"/>
        </w:rPr>
        <w:footnoteRef/>
      </w:r>
      <w:r>
        <w:t xml:space="preserve"> </w:t>
      </w:r>
      <w:r w:rsidRPr="00E97C07">
        <w:rPr>
          <w:rFonts w:hint="eastAsia"/>
        </w:rPr>
        <w:t>財政部中區國稅局沙鹿稽徵所109年4月22日</w:t>
      </w:r>
      <w:r>
        <w:rPr>
          <w:rFonts w:hint="eastAsia"/>
        </w:rPr>
        <w:t>中區國稅沙鹿銷售字第1090452195號函。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6761EF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152E"/>
    <w:rsid w:val="00012233"/>
    <w:rsid w:val="00017318"/>
    <w:rsid w:val="00023FEF"/>
    <w:rsid w:val="000246F7"/>
    <w:rsid w:val="0003114D"/>
    <w:rsid w:val="0003578B"/>
    <w:rsid w:val="00036D76"/>
    <w:rsid w:val="00047C10"/>
    <w:rsid w:val="00057F32"/>
    <w:rsid w:val="00062A25"/>
    <w:rsid w:val="00063F4D"/>
    <w:rsid w:val="00073CB5"/>
    <w:rsid w:val="0007425C"/>
    <w:rsid w:val="00077553"/>
    <w:rsid w:val="00080EFA"/>
    <w:rsid w:val="000851A2"/>
    <w:rsid w:val="0009352E"/>
    <w:rsid w:val="00096B96"/>
    <w:rsid w:val="000A2F3F"/>
    <w:rsid w:val="000B0B4A"/>
    <w:rsid w:val="000B279A"/>
    <w:rsid w:val="000B61D2"/>
    <w:rsid w:val="000B70A7"/>
    <w:rsid w:val="000C495F"/>
    <w:rsid w:val="000D24D9"/>
    <w:rsid w:val="000E6431"/>
    <w:rsid w:val="000F21A5"/>
    <w:rsid w:val="00102B9F"/>
    <w:rsid w:val="00112637"/>
    <w:rsid w:val="00114B0D"/>
    <w:rsid w:val="0011783F"/>
    <w:rsid w:val="0012001E"/>
    <w:rsid w:val="00126A55"/>
    <w:rsid w:val="00133F08"/>
    <w:rsid w:val="001345E6"/>
    <w:rsid w:val="001378B0"/>
    <w:rsid w:val="00142E00"/>
    <w:rsid w:val="00152793"/>
    <w:rsid w:val="001545A9"/>
    <w:rsid w:val="001637C7"/>
    <w:rsid w:val="0016480E"/>
    <w:rsid w:val="00170E42"/>
    <w:rsid w:val="00173BDA"/>
    <w:rsid w:val="00174297"/>
    <w:rsid w:val="001817B3"/>
    <w:rsid w:val="00183014"/>
    <w:rsid w:val="001878EF"/>
    <w:rsid w:val="00193A38"/>
    <w:rsid w:val="001959C2"/>
    <w:rsid w:val="00195B22"/>
    <w:rsid w:val="001A7968"/>
    <w:rsid w:val="001B3483"/>
    <w:rsid w:val="001B3C1E"/>
    <w:rsid w:val="001B4494"/>
    <w:rsid w:val="001C0D8B"/>
    <w:rsid w:val="001C0DA8"/>
    <w:rsid w:val="001D5935"/>
    <w:rsid w:val="001E0D8A"/>
    <w:rsid w:val="001E67BA"/>
    <w:rsid w:val="001E74C2"/>
    <w:rsid w:val="001F5A48"/>
    <w:rsid w:val="001F6260"/>
    <w:rsid w:val="00200007"/>
    <w:rsid w:val="00200C59"/>
    <w:rsid w:val="002030A5"/>
    <w:rsid w:val="00203131"/>
    <w:rsid w:val="0020358A"/>
    <w:rsid w:val="00212E88"/>
    <w:rsid w:val="00213C9C"/>
    <w:rsid w:val="0022009E"/>
    <w:rsid w:val="0022425C"/>
    <w:rsid w:val="002246DE"/>
    <w:rsid w:val="00226474"/>
    <w:rsid w:val="00252BC4"/>
    <w:rsid w:val="00254014"/>
    <w:rsid w:val="0026504D"/>
    <w:rsid w:val="00273A2F"/>
    <w:rsid w:val="00280168"/>
    <w:rsid w:val="00280986"/>
    <w:rsid w:val="00281ECE"/>
    <w:rsid w:val="002831C7"/>
    <w:rsid w:val="002840C6"/>
    <w:rsid w:val="00295174"/>
    <w:rsid w:val="00296172"/>
    <w:rsid w:val="00296B92"/>
    <w:rsid w:val="00297112"/>
    <w:rsid w:val="002A2C22"/>
    <w:rsid w:val="002A4523"/>
    <w:rsid w:val="002B02EB"/>
    <w:rsid w:val="002C0602"/>
    <w:rsid w:val="002D5C16"/>
    <w:rsid w:val="002F3DFF"/>
    <w:rsid w:val="002F5E05"/>
    <w:rsid w:val="00301548"/>
    <w:rsid w:val="00302FF5"/>
    <w:rsid w:val="00317053"/>
    <w:rsid w:val="0032109C"/>
    <w:rsid w:val="00322B45"/>
    <w:rsid w:val="00322DC9"/>
    <w:rsid w:val="00323809"/>
    <w:rsid w:val="00323D41"/>
    <w:rsid w:val="00325414"/>
    <w:rsid w:val="003302F1"/>
    <w:rsid w:val="0034470E"/>
    <w:rsid w:val="00350E27"/>
    <w:rsid w:val="00352DB0"/>
    <w:rsid w:val="0036434A"/>
    <w:rsid w:val="0036723E"/>
    <w:rsid w:val="00371ED3"/>
    <w:rsid w:val="00375418"/>
    <w:rsid w:val="0037728A"/>
    <w:rsid w:val="00380B7D"/>
    <w:rsid w:val="00381A99"/>
    <w:rsid w:val="003829C2"/>
    <w:rsid w:val="00384724"/>
    <w:rsid w:val="003912A5"/>
    <w:rsid w:val="003919B7"/>
    <w:rsid w:val="00391D57"/>
    <w:rsid w:val="00392292"/>
    <w:rsid w:val="003A0DBB"/>
    <w:rsid w:val="003B1017"/>
    <w:rsid w:val="003B3C07"/>
    <w:rsid w:val="003B6775"/>
    <w:rsid w:val="003C107F"/>
    <w:rsid w:val="003C16C2"/>
    <w:rsid w:val="003C5FE2"/>
    <w:rsid w:val="003C791C"/>
    <w:rsid w:val="003C7D03"/>
    <w:rsid w:val="003D006A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3D02"/>
    <w:rsid w:val="003F437A"/>
    <w:rsid w:val="003F5C2B"/>
    <w:rsid w:val="004018FE"/>
    <w:rsid w:val="004023E9"/>
    <w:rsid w:val="004057AA"/>
    <w:rsid w:val="00413F83"/>
    <w:rsid w:val="0041490C"/>
    <w:rsid w:val="00416191"/>
    <w:rsid w:val="004165A1"/>
    <w:rsid w:val="00416721"/>
    <w:rsid w:val="00421EF0"/>
    <w:rsid w:val="004224FA"/>
    <w:rsid w:val="00423D07"/>
    <w:rsid w:val="00431242"/>
    <w:rsid w:val="0044346F"/>
    <w:rsid w:val="004437CC"/>
    <w:rsid w:val="00447432"/>
    <w:rsid w:val="0046520A"/>
    <w:rsid w:val="004672AB"/>
    <w:rsid w:val="004714FE"/>
    <w:rsid w:val="00495053"/>
    <w:rsid w:val="004A1F59"/>
    <w:rsid w:val="004A29BE"/>
    <w:rsid w:val="004A3225"/>
    <w:rsid w:val="004A3326"/>
    <w:rsid w:val="004A33EE"/>
    <w:rsid w:val="004A3AA8"/>
    <w:rsid w:val="004B13C7"/>
    <w:rsid w:val="004B778F"/>
    <w:rsid w:val="004D141F"/>
    <w:rsid w:val="004D6310"/>
    <w:rsid w:val="004E0062"/>
    <w:rsid w:val="004E05A1"/>
    <w:rsid w:val="004E7243"/>
    <w:rsid w:val="004F5E57"/>
    <w:rsid w:val="004F6710"/>
    <w:rsid w:val="00501A21"/>
    <w:rsid w:val="00502849"/>
    <w:rsid w:val="00504334"/>
    <w:rsid w:val="005104D7"/>
    <w:rsid w:val="00510B9E"/>
    <w:rsid w:val="00523E9F"/>
    <w:rsid w:val="005243CD"/>
    <w:rsid w:val="00527641"/>
    <w:rsid w:val="00536BC2"/>
    <w:rsid w:val="005425E1"/>
    <w:rsid w:val="005427C5"/>
    <w:rsid w:val="00542CF6"/>
    <w:rsid w:val="00551EE8"/>
    <w:rsid w:val="00553C03"/>
    <w:rsid w:val="00563692"/>
    <w:rsid w:val="0058765A"/>
    <w:rsid w:val="005908B8"/>
    <w:rsid w:val="0059512E"/>
    <w:rsid w:val="005A06AE"/>
    <w:rsid w:val="005A6DD2"/>
    <w:rsid w:val="005B1279"/>
    <w:rsid w:val="005C385D"/>
    <w:rsid w:val="005D3B20"/>
    <w:rsid w:val="005E5C68"/>
    <w:rsid w:val="005E65C0"/>
    <w:rsid w:val="005F0390"/>
    <w:rsid w:val="0060339B"/>
    <w:rsid w:val="00612023"/>
    <w:rsid w:val="00614190"/>
    <w:rsid w:val="00622A99"/>
    <w:rsid w:val="00622BA7"/>
    <w:rsid w:val="00622E67"/>
    <w:rsid w:val="00626EDC"/>
    <w:rsid w:val="006470EC"/>
    <w:rsid w:val="0065598E"/>
    <w:rsid w:val="00655AF2"/>
    <w:rsid w:val="006568BE"/>
    <w:rsid w:val="006600CF"/>
    <w:rsid w:val="0066025D"/>
    <w:rsid w:val="0066325F"/>
    <w:rsid w:val="0067314D"/>
    <w:rsid w:val="006773EC"/>
    <w:rsid w:val="00680504"/>
    <w:rsid w:val="00681CD9"/>
    <w:rsid w:val="00683E30"/>
    <w:rsid w:val="00687024"/>
    <w:rsid w:val="006A0E5C"/>
    <w:rsid w:val="006A1D20"/>
    <w:rsid w:val="006C7153"/>
    <w:rsid w:val="006D1601"/>
    <w:rsid w:val="006D3691"/>
    <w:rsid w:val="006D5CDD"/>
    <w:rsid w:val="006D66A6"/>
    <w:rsid w:val="006E0E30"/>
    <w:rsid w:val="006E32FA"/>
    <w:rsid w:val="006E3551"/>
    <w:rsid w:val="006F3563"/>
    <w:rsid w:val="006F42B9"/>
    <w:rsid w:val="006F6103"/>
    <w:rsid w:val="00700341"/>
    <w:rsid w:val="00704066"/>
    <w:rsid w:val="00704E00"/>
    <w:rsid w:val="007209E7"/>
    <w:rsid w:val="00726182"/>
    <w:rsid w:val="00727635"/>
    <w:rsid w:val="00731270"/>
    <w:rsid w:val="00732329"/>
    <w:rsid w:val="007337CA"/>
    <w:rsid w:val="00734CE4"/>
    <w:rsid w:val="00735123"/>
    <w:rsid w:val="00741837"/>
    <w:rsid w:val="007453E6"/>
    <w:rsid w:val="00762D47"/>
    <w:rsid w:val="00762F9F"/>
    <w:rsid w:val="00765DF3"/>
    <w:rsid w:val="0077309D"/>
    <w:rsid w:val="007774EE"/>
    <w:rsid w:val="00780DE3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777B"/>
    <w:rsid w:val="007F2070"/>
    <w:rsid w:val="00803531"/>
    <w:rsid w:val="008053F5"/>
    <w:rsid w:val="00810198"/>
    <w:rsid w:val="0081484E"/>
    <w:rsid w:val="00815DA8"/>
    <w:rsid w:val="0082194D"/>
    <w:rsid w:val="00826EF5"/>
    <w:rsid w:val="00831693"/>
    <w:rsid w:val="00840104"/>
    <w:rsid w:val="008405CA"/>
    <w:rsid w:val="00841FC5"/>
    <w:rsid w:val="00845709"/>
    <w:rsid w:val="008542C2"/>
    <w:rsid w:val="008576BD"/>
    <w:rsid w:val="00860463"/>
    <w:rsid w:val="00860D5F"/>
    <w:rsid w:val="008733DA"/>
    <w:rsid w:val="0088507D"/>
    <w:rsid w:val="008850E4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E0085"/>
    <w:rsid w:val="008E2AA6"/>
    <w:rsid w:val="008E311B"/>
    <w:rsid w:val="008F46E7"/>
    <w:rsid w:val="008F6109"/>
    <w:rsid w:val="008F6F0B"/>
    <w:rsid w:val="00907BA7"/>
    <w:rsid w:val="0091064E"/>
    <w:rsid w:val="00911FC5"/>
    <w:rsid w:val="00927844"/>
    <w:rsid w:val="00931A10"/>
    <w:rsid w:val="00947967"/>
    <w:rsid w:val="00965200"/>
    <w:rsid w:val="009668B3"/>
    <w:rsid w:val="00971471"/>
    <w:rsid w:val="00974B61"/>
    <w:rsid w:val="009849C2"/>
    <w:rsid w:val="00984D24"/>
    <w:rsid w:val="009858EB"/>
    <w:rsid w:val="009B0046"/>
    <w:rsid w:val="009C1440"/>
    <w:rsid w:val="009C1A5A"/>
    <w:rsid w:val="009C2107"/>
    <w:rsid w:val="009C5D9E"/>
    <w:rsid w:val="009C74EF"/>
    <w:rsid w:val="009D2C3E"/>
    <w:rsid w:val="009D767B"/>
    <w:rsid w:val="009E0625"/>
    <w:rsid w:val="009E3034"/>
    <w:rsid w:val="009E549F"/>
    <w:rsid w:val="009F28A8"/>
    <w:rsid w:val="009F473E"/>
    <w:rsid w:val="009F682A"/>
    <w:rsid w:val="00A022BE"/>
    <w:rsid w:val="00A156D2"/>
    <w:rsid w:val="00A211F7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54423"/>
    <w:rsid w:val="00A639F4"/>
    <w:rsid w:val="00A71487"/>
    <w:rsid w:val="00A730E9"/>
    <w:rsid w:val="00A740BC"/>
    <w:rsid w:val="00A81A32"/>
    <w:rsid w:val="00A835BD"/>
    <w:rsid w:val="00A91A5C"/>
    <w:rsid w:val="00A97B15"/>
    <w:rsid w:val="00AA42D5"/>
    <w:rsid w:val="00AB2FAB"/>
    <w:rsid w:val="00AB590D"/>
    <w:rsid w:val="00AB5C14"/>
    <w:rsid w:val="00AC1EE7"/>
    <w:rsid w:val="00AC333F"/>
    <w:rsid w:val="00AC585C"/>
    <w:rsid w:val="00AD1925"/>
    <w:rsid w:val="00AE067D"/>
    <w:rsid w:val="00AF1181"/>
    <w:rsid w:val="00AF2F79"/>
    <w:rsid w:val="00AF4653"/>
    <w:rsid w:val="00AF6664"/>
    <w:rsid w:val="00AF7DB7"/>
    <w:rsid w:val="00B10427"/>
    <w:rsid w:val="00B1780A"/>
    <w:rsid w:val="00B35650"/>
    <w:rsid w:val="00B426A2"/>
    <w:rsid w:val="00B443E4"/>
    <w:rsid w:val="00B563EA"/>
    <w:rsid w:val="00B60E51"/>
    <w:rsid w:val="00B63A54"/>
    <w:rsid w:val="00B656DC"/>
    <w:rsid w:val="00B77D18"/>
    <w:rsid w:val="00B8313A"/>
    <w:rsid w:val="00B93503"/>
    <w:rsid w:val="00BA31E8"/>
    <w:rsid w:val="00BA55E0"/>
    <w:rsid w:val="00BA6BD4"/>
    <w:rsid w:val="00BA7E4C"/>
    <w:rsid w:val="00BB3752"/>
    <w:rsid w:val="00BB6688"/>
    <w:rsid w:val="00BC0999"/>
    <w:rsid w:val="00BC26D4"/>
    <w:rsid w:val="00BF1585"/>
    <w:rsid w:val="00BF2A42"/>
    <w:rsid w:val="00C03D8C"/>
    <w:rsid w:val="00C055EC"/>
    <w:rsid w:val="00C10DC9"/>
    <w:rsid w:val="00C12FB3"/>
    <w:rsid w:val="00C17341"/>
    <w:rsid w:val="00C21F78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30EF"/>
    <w:rsid w:val="00C7084D"/>
    <w:rsid w:val="00C7315E"/>
    <w:rsid w:val="00C75895"/>
    <w:rsid w:val="00C80603"/>
    <w:rsid w:val="00C83C9F"/>
    <w:rsid w:val="00C86499"/>
    <w:rsid w:val="00C94746"/>
    <w:rsid w:val="00C94840"/>
    <w:rsid w:val="00CB027F"/>
    <w:rsid w:val="00CB2FCE"/>
    <w:rsid w:val="00CC1FC5"/>
    <w:rsid w:val="00CC6297"/>
    <w:rsid w:val="00CC7690"/>
    <w:rsid w:val="00CD1986"/>
    <w:rsid w:val="00CD343E"/>
    <w:rsid w:val="00CE4D5C"/>
    <w:rsid w:val="00CF05DA"/>
    <w:rsid w:val="00CF066D"/>
    <w:rsid w:val="00CF58EB"/>
    <w:rsid w:val="00D0106E"/>
    <w:rsid w:val="00D06383"/>
    <w:rsid w:val="00D141AC"/>
    <w:rsid w:val="00D204A7"/>
    <w:rsid w:val="00D20E85"/>
    <w:rsid w:val="00D22877"/>
    <w:rsid w:val="00D24615"/>
    <w:rsid w:val="00D37842"/>
    <w:rsid w:val="00D42DC2"/>
    <w:rsid w:val="00D537E1"/>
    <w:rsid w:val="00D55BB2"/>
    <w:rsid w:val="00D6091A"/>
    <w:rsid w:val="00D65DA1"/>
    <w:rsid w:val="00D6695F"/>
    <w:rsid w:val="00D675AA"/>
    <w:rsid w:val="00D75644"/>
    <w:rsid w:val="00D81656"/>
    <w:rsid w:val="00D83D87"/>
    <w:rsid w:val="00D86A30"/>
    <w:rsid w:val="00D97CB4"/>
    <w:rsid w:val="00D97DD4"/>
    <w:rsid w:val="00DA3333"/>
    <w:rsid w:val="00DA5A8A"/>
    <w:rsid w:val="00DA7BA0"/>
    <w:rsid w:val="00DB26CD"/>
    <w:rsid w:val="00DB441C"/>
    <w:rsid w:val="00DB44AF"/>
    <w:rsid w:val="00DB57D4"/>
    <w:rsid w:val="00DC1F58"/>
    <w:rsid w:val="00DC339B"/>
    <w:rsid w:val="00DC5D40"/>
    <w:rsid w:val="00DD30E9"/>
    <w:rsid w:val="00DD4F47"/>
    <w:rsid w:val="00DD7FBB"/>
    <w:rsid w:val="00DE0B9F"/>
    <w:rsid w:val="00DE4238"/>
    <w:rsid w:val="00DE657F"/>
    <w:rsid w:val="00DF1218"/>
    <w:rsid w:val="00DF6462"/>
    <w:rsid w:val="00E02FA0"/>
    <w:rsid w:val="00E036DC"/>
    <w:rsid w:val="00E03BAB"/>
    <w:rsid w:val="00E10454"/>
    <w:rsid w:val="00E112E5"/>
    <w:rsid w:val="00E20E0A"/>
    <w:rsid w:val="00E21CC7"/>
    <w:rsid w:val="00E24D9E"/>
    <w:rsid w:val="00E25849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96301"/>
    <w:rsid w:val="00EA0980"/>
    <w:rsid w:val="00EA147F"/>
    <w:rsid w:val="00EA19B1"/>
    <w:rsid w:val="00EA2A8A"/>
    <w:rsid w:val="00EA7398"/>
    <w:rsid w:val="00EB429B"/>
    <w:rsid w:val="00ED03AB"/>
    <w:rsid w:val="00ED1CD4"/>
    <w:rsid w:val="00ED1D2B"/>
    <w:rsid w:val="00ED64B5"/>
    <w:rsid w:val="00EE7CCA"/>
    <w:rsid w:val="00F1094C"/>
    <w:rsid w:val="00F10BFC"/>
    <w:rsid w:val="00F16A14"/>
    <w:rsid w:val="00F25A6B"/>
    <w:rsid w:val="00F362D7"/>
    <w:rsid w:val="00F37041"/>
    <w:rsid w:val="00F37D7B"/>
    <w:rsid w:val="00F40026"/>
    <w:rsid w:val="00F5314C"/>
    <w:rsid w:val="00F635DD"/>
    <w:rsid w:val="00F6627B"/>
    <w:rsid w:val="00F71980"/>
    <w:rsid w:val="00F734F2"/>
    <w:rsid w:val="00F75052"/>
    <w:rsid w:val="00F804D3"/>
    <w:rsid w:val="00F81CD2"/>
    <w:rsid w:val="00F82641"/>
    <w:rsid w:val="00F876E7"/>
    <w:rsid w:val="00F90F18"/>
    <w:rsid w:val="00F937E4"/>
    <w:rsid w:val="00F94D04"/>
    <w:rsid w:val="00F95EE7"/>
    <w:rsid w:val="00FA39E6"/>
    <w:rsid w:val="00FA7BC9"/>
    <w:rsid w:val="00FB378E"/>
    <w:rsid w:val="00FB37F1"/>
    <w:rsid w:val="00FB40ED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626781-E9D4-4407-BC2B-10B9A21C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622BA7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622BA7"/>
    <w:pPr>
      <w:numPr>
        <w:numId w:val="9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622BA7"/>
    <w:pPr>
      <w:numPr>
        <w:ilvl w:val="1"/>
        <w:numId w:val="9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622BA7"/>
    <w:pPr>
      <w:numPr>
        <w:ilvl w:val="2"/>
        <w:numId w:val="9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622BA7"/>
    <w:pPr>
      <w:numPr>
        <w:ilvl w:val="3"/>
        <w:numId w:val="9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622BA7"/>
    <w:pPr>
      <w:numPr>
        <w:ilvl w:val="4"/>
        <w:numId w:val="9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622BA7"/>
    <w:pPr>
      <w:numPr>
        <w:ilvl w:val="5"/>
        <w:numId w:val="9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622BA7"/>
    <w:pPr>
      <w:numPr>
        <w:ilvl w:val="6"/>
        <w:numId w:val="9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622BA7"/>
    <w:pPr>
      <w:numPr>
        <w:ilvl w:val="7"/>
        <w:numId w:val="9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622BA7"/>
    <w:pPr>
      <w:numPr>
        <w:ilvl w:val="8"/>
        <w:numId w:val="9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622BA7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link w:val="ad"/>
    <w:semiHidden/>
    <w:rsid w:val="00622BA7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622BA7"/>
    <w:pPr>
      <w:ind w:leftChars="400" w:left="600" w:rightChars="200" w:right="200" w:hangingChars="200" w:hanging="200"/>
    </w:pPr>
  </w:style>
  <w:style w:type="character" w:styleId="ae">
    <w:name w:val="page number"/>
    <w:basedOn w:val="a7"/>
    <w:semiHidden/>
    <w:rsid w:val="00622BA7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622BA7"/>
    <w:pPr>
      <w:ind w:leftChars="500" w:left="500"/>
    </w:pPr>
  </w:style>
  <w:style w:type="paragraph" w:customStyle="1" w:styleId="11">
    <w:name w:val="段落樣式1"/>
    <w:basedOn w:val="a6"/>
    <w:qFormat/>
    <w:rsid w:val="00622BA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622BA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622BA7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622BA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622BA7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622BA7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622BA7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622BA7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622BA7"/>
    <w:pPr>
      <w:ind w:leftChars="1600" w:left="3840"/>
    </w:pPr>
  </w:style>
  <w:style w:type="paragraph" w:styleId="af">
    <w:name w:val="header"/>
    <w:basedOn w:val="a6"/>
    <w:link w:val="af0"/>
    <w:semiHidden/>
    <w:rsid w:val="00622BA7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622BA7"/>
    <w:pPr>
      <w:ind w:leftChars="400" w:left="400"/>
    </w:pPr>
  </w:style>
  <w:style w:type="character" w:styleId="af1">
    <w:name w:val="Hyperlink"/>
    <w:basedOn w:val="a7"/>
    <w:uiPriority w:val="99"/>
    <w:rsid w:val="00622BA7"/>
    <w:rPr>
      <w:color w:val="0000FF"/>
      <w:u w:val="single"/>
    </w:rPr>
  </w:style>
  <w:style w:type="paragraph" w:customStyle="1" w:styleId="af2">
    <w:name w:val="簽名日期"/>
    <w:basedOn w:val="a6"/>
    <w:rsid w:val="00622BA7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622BA7"/>
    <w:pPr>
      <w:ind w:leftChars="200" w:left="200" w:firstLineChars="0" w:firstLine="0"/>
    </w:pPr>
  </w:style>
  <w:style w:type="paragraph" w:customStyle="1" w:styleId="af3">
    <w:name w:val="附件"/>
    <w:basedOn w:val="ac"/>
    <w:rsid w:val="00622BA7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622BA7"/>
    <w:pPr>
      <w:ind w:leftChars="500" w:left="500"/>
    </w:pPr>
  </w:style>
  <w:style w:type="paragraph" w:customStyle="1" w:styleId="52">
    <w:name w:val="段落樣式5"/>
    <w:basedOn w:val="42"/>
    <w:qFormat/>
    <w:rsid w:val="00622BA7"/>
    <w:pPr>
      <w:ind w:leftChars="600" w:left="600"/>
    </w:pPr>
  </w:style>
  <w:style w:type="paragraph" w:customStyle="1" w:styleId="62">
    <w:name w:val="段落樣式6"/>
    <w:basedOn w:val="52"/>
    <w:qFormat/>
    <w:rsid w:val="00622BA7"/>
    <w:pPr>
      <w:ind w:leftChars="700" w:left="700"/>
    </w:pPr>
  </w:style>
  <w:style w:type="paragraph" w:customStyle="1" w:styleId="72">
    <w:name w:val="段落樣式7"/>
    <w:basedOn w:val="62"/>
    <w:qFormat/>
    <w:rsid w:val="00622BA7"/>
    <w:pPr>
      <w:ind w:leftChars="800" w:left="800"/>
    </w:pPr>
  </w:style>
  <w:style w:type="paragraph" w:customStyle="1" w:styleId="82">
    <w:name w:val="段落樣式8"/>
    <w:basedOn w:val="72"/>
    <w:qFormat/>
    <w:rsid w:val="00622BA7"/>
    <w:pPr>
      <w:ind w:leftChars="900" w:left="900"/>
    </w:pPr>
  </w:style>
  <w:style w:type="paragraph" w:customStyle="1" w:styleId="a0">
    <w:name w:val="附表樣式"/>
    <w:basedOn w:val="a6"/>
    <w:qFormat/>
    <w:rsid w:val="00622BA7"/>
    <w:pPr>
      <w:keepNext/>
      <w:numPr>
        <w:numId w:val="4"/>
      </w:numPr>
      <w:tabs>
        <w:tab w:val="clear" w:pos="1440"/>
      </w:tabs>
      <w:ind w:hangingChars="400" w:hanging="400"/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622BA7"/>
    <w:pPr>
      <w:ind w:left="698" w:hangingChars="200" w:hanging="698"/>
    </w:pPr>
  </w:style>
  <w:style w:type="paragraph" w:customStyle="1" w:styleId="af6">
    <w:name w:val="調查報告"/>
    <w:basedOn w:val="ac"/>
    <w:rsid w:val="00622BA7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22BA7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622BA7"/>
    <w:pPr>
      <w:keepNext/>
      <w:numPr>
        <w:numId w:val="5"/>
      </w:numPr>
      <w:tabs>
        <w:tab w:val="clear" w:pos="1440"/>
      </w:tabs>
      <w:ind w:hangingChars="400" w:hanging="400"/>
      <w:outlineLvl w:val="0"/>
    </w:pPr>
    <w:rPr>
      <w:kern w:val="32"/>
    </w:rPr>
  </w:style>
  <w:style w:type="paragraph" w:styleId="af7">
    <w:name w:val="footer"/>
    <w:basedOn w:val="a6"/>
    <w:link w:val="af8"/>
    <w:semiHidden/>
    <w:rsid w:val="00622B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9">
    <w:name w:val="table of figures"/>
    <w:basedOn w:val="a6"/>
    <w:next w:val="a6"/>
    <w:semiHidden/>
    <w:rsid w:val="00622BA7"/>
    <w:pPr>
      <w:ind w:left="400" w:hangingChars="400" w:hanging="400"/>
    </w:pPr>
  </w:style>
  <w:style w:type="paragraph" w:customStyle="1" w:styleId="140">
    <w:name w:val="表格標題14"/>
    <w:basedOn w:val="a6"/>
    <w:rsid w:val="00622BA7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622BA7"/>
    <w:pPr>
      <w:keepNext/>
      <w:widowControl w:val="0"/>
      <w:numPr>
        <w:numId w:val="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622BA7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622BA7"/>
    <w:pPr>
      <w:numPr>
        <w:numId w:val="8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59"/>
    <w:rsid w:val="0062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622BA7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622BA7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622BA7"/>
    <w:pPr>
      <w:keepNext/>
      <w:numPr>
        <w:numId w:val="6"/>
      </w:numPr>
      <w:ind w:hangingChars="350" w:hanging="350"/>
      <w:outlineLvl w:val="0"/>
    </w:pPr>
    <w:rPr>
      <w:kern w:val="32"/>
    </w:rPr>
  </w:style>
  <w:style w:type="paragraph" w:styleId="afc">
    <w:name w:val="List Paragraph"/>
    <w:basedOn w:val="a6"/>
    <w:uiPriority w:val="34"/>
    <w:qFormat/>
    <w:rsid w:val="00622BA7"/>
    <w:pPr>
      <w:ind w:leftChars="200" w:left="480"/>
    </w:pPr>
  </w:style>
  <w:style w:type="paragraph" w:styleId="afd">
    <w:name w:val="Balloon Text"/>
    <w:basedOn w:val="a6"/>
    <w:link w:val="afe"/>
    <w:uiPriority w:val="99"/>
    <w:semiHidden/>
    <w:unhideWhenUsed/>
    <w:rsid w:val="00622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7"/>
    <w:link w:val="afd"/>
    <w:uiPriority w:val="99"/>
    <w:semiHidden/>
    <w:rsid w:val="00622BA7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622BA7"/>
    <w:pPr>
      <w:numPr>
        <w:numId w:val="7"/>
      </w:numPr>
      <w:adjustRightInd w:val="0"/>
      <w:snapToGrid w:val="0"/>
      <w:spacing w:before="40" w:after="240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622BA7"/>
    <w:pPr>
      <w:keepNext/>
      <w:numPr>
        <w:numId w:val="3"/>
      </w:numPr>
      <w:ind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622BA7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622BA7"/>
    <w:pPr>
      <w:ind w:leftChars="1000" w:left="1000"/>
    </w:pPr>
  </w:style>
  <w:style w:type="paragraph" w:customStyle="1" w:styleId="aff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f0">
    <w:name w:val="footnote text"/>
    <w:basedOn w:val="a6"/>
    <w:link w:val="aff1"/>
    <w:uiPriority w:val="99"/>
    <w:semiHidden/>
    <w:unhideWhenUsed/>
    <w:rsid w:val="00D65DA1"/>
    <w:pPr>
      <w:snapToGrid w:val="0"/>
      <w:jc w:val="left"/>
    </w:pPr>
    <w:rPr>
      <w:sz w:val="20"/>
    </w:rPr>
  </w:style>
  <w:style w:type="character" w:customStyle="1" w:styleId="aff1">
    <w:name w:val="註腳文字 字元"/>
    <w:basedOn w:val="a7"/>
    <w:link w:val="aff0"/>
    <w:uiPriority w:val="99"/>
    <w:semiHidden/>
    <w:rsid w:val="00D65DA1"/>
    <w:rPr>
      <w:rFonts w:ascii="標楷體" w:eastAsia="標楷體"/>
      <w:kern w:val="2"/>
    </w:rPr>
  </w:style>
  <w:style w:type="character" w:styleId="aff2">
    <w:name w:val="footnote reference"/>
    <w:basedOn w:val="a7"/>
    <w:uiPriority w:val="99"/>
    <w:semiHidden/>
    <w:unhideWhenUsed/>
    <w:rsid w:val="00D65DA1"/>
    <w:rPr>
      <w:vertAlign w:val="superscript"/>
    </w:rPr>
  </w:style>
  <w:style w:type="character" w:customStyle="1" w:styleId="af5">
    <w:name w:val="本文縮排 字元"/>
    <w:basedOn w:val="a7"/>
    <w:link w:val="af4"/>
    <w:semiHidden/>
    <w:rsid w:val="00622BA7"/>
    <w:rPr>
      <w:rFonts w:ascii="標楷體" w:eastAsia="標楷體"/>
      <w:kern w:val="2"/>
      <w:sz w:val="32"/>
    </w:rPr>
  </w:style>
  <w:style w:type="character" w:customStyle="1" w:styleId="ad">
    <w:name w:val="章節附註文字 字元"/>
    <w:basedOn w:val="a7"/>
    <w:link w:val="ac"/>
    <w:semiHidden/>
    <w:rsid w:val="00622BA7"/>
    <w:rPr>
      <w:rFonts w:ascii="標楷體" w:eastAsia="標楷體"/>
      <w:snapToGrid w:val="0"/>
      <w:spacing w:val="10"/>
      <w:kern w:val="2"/>
      <w:sz w:val="32"/>
    </w:rPr>
  </w:style>
  <w:style w:type="character" w:customStyle="1" w:styleId="af8">
    <w:name w:val="頁尾 字元"/>
    <w:basedOn w:val="a7"/>
    <w:link w:val="af7"/>
    <w:semiHidden/>
    <w:rsid w:val="00622BA7"/>
    <w:rPr>
      <w:rFonts w:ascii="標楷體" w:eastAsia="標楷體"/>
      <w:kern w:val="2"/>
    </w:rPr>
  </w:style>
  <w:style w:type="character" w:customStyle="1" w:styleId="af0">
    <w:name w:val="頁首 字元"/>
    <w:basedOn w:val="a7"/>
    <w:link w:val="af"/>
    <w:semiHidden/>
    <w:rsid w:val="00622BA7"/>
    <w:rPr>
      <w:rFonts w:ascii="標楷體" w:eastAsia="標楷體"/>
      <w:kern w:val="2"/>
    </w:rPr>
  </w:style>
  <w:style w:type="paragraph" w:styleId="aff3">
    <w:name w:val="Plain Text"/>
    <w:basedOn w:val="a6"/>
    <w:link w:val="aff4"/>
    <w:uiPriority w:val="99"/>
    <w:semiHidden/>
    <w:unhideWhenUsed/>
    <w:rsid w:val="00622BA7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4">
    <w:name w:val="純文字 字元"/>
    <w:basedOn w:val="a7"/>
    <w:link w:val="aff3"/>
    <w:uiPriority w:val="99"/>
    <w:semiHidden/>
    <w:rsid w:val="00622BA7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10">
    <w:name w:val="標題 1 字元"/>
    <w:basedOn w:val="a7"/>
    <w:link w:val="1"/>
    <w:rsid w:val="00622BA7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622BA7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622BA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622BA7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622BA7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622BA7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622BA7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622BA7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622BA7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D2E6-4C39-4CB6-B820-89D75FE7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4</Pages>
  <Words>1142</Words>
  <Characters>1245</Characters>
  <Application>Microsoft Office Word</Application>
  <DocSecurity>0</DocSecurity>
  <Lines>95</Lines>
  <Paragraphs>76</Paragraphs>
  <ScaleCrop>false</ScaleCrop>
  <Company>cy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王秀鳳</dc:creator>
  <cp:lastModifiedBy>陳虹欣</cp:lastModifiedBy>
  <cp:revision>2</cp:revision>
  <cp:lastPrinted>2020-06-08T06:41:00Z</cp:lastPrinted>
  <dcterms:created xsi:type="dcterms:W3CDTF">2020-06-08T06:41:00Z</dcterms:created>
  <dcterms:modified xsi:type="dcterms:W3CDTF">2020-06-08T06:41:00Z</dcterms:modified>
</cp:coreProperties>
</file>