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D2B54" w:rsidRDefault="006A1D20" w:rsidP="004437CC">
      <w:pPr>
        <w:pStyle w:val="af2"/>
        <w:rPr>
          <w:color w:val="000000" w:themeColor="text1"/>
        </w:rPr>
      </w:pPr>
      <w:r w:rsidRPr="005D2B54">
        <w:rPr>
          <w:rFonts w:hint="eastAsia"/>
          <w:color w:val="000000" w:themeColor="text1"/>
        </w:rPr>
        <w:t>彈劾案文</w:t>
      </w:r>
    </w:p>
    <w:p w:rsidR="00E25849" w:rsidRPr="005D2B54" w:rsidRDefault="006A1D20" w:rsidP="0020358A">
      <w:pPr>
        <w:pStyle w:val="1"/>
        <w:rPr>
          <w:color w:val="000000" w:themeColor="text1"/>
        </w:rPr>
      </w:pPr>
      <w:r w:rsidRPr="005D2B54">
        <w:rPr>
          <w:rFonts w:hint="eastAsia"/>
          <w:color w:val="000000" w:themeColor="text1"/>
        </w:rPr>
        <w:t>被彈劾人姓名、服務機關及職級：</w:t>
      </w:r>
    </w:p>
    <w:p w:rsidR="008B61F8" w:rsidRPr="005D2B54" w:rsidRDefault="008B61F8" w:rsidP="001C53E5">
      <w:pPr>
        <w:pStyle w:val="afa"/>
        <w:spacing w:beforeLines="25" w:before="114" w:afterLines="25" w:after="114"/>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5D2B54">
        <w:rPr>
          <w:rFonts w:hint="eastAsia"/>
          <w:bCs w:val="0"/>
          <w:color w:val="000000" w:themeColor="text1"/>
          <w:kern w:val="0"/>
          <w:lang w:eastAsia="zh-HK"/>
        </w:rPr>
        <w:t>葉世文</w:t>
      </w:r>
      <w:r w:rsidRPr="005D2B54">
        <w:rPr>
          <w:rFonts w:hint="eastAsia"/>
          <w:bCs w:val="0"/>
          <w:color w:val="000000" w:themeColor="text1"/>
          <w:kern w:val="0"/>
        </w:rPr>
        <w:t xml:space="preserve">　</w:t>
      </w:r>
      <w:r w:rsidR="00294200" w:rsidRPr="005D2B54">
        <w:rPr>
          <w:rFonts w:hint="eastAsia"/>
          <w:bCs w:val="0"/>
          <w:color w:val="000000" w:themeColor="text1"/>
          <w:kern w:val="0"/>
          <w:lang w:eastAsia="zh-HK"/>
        </w:rPr>
        <w:t>前</w:t>
      </w:r>
      <w:r w:rsidRPr="005D2B54">
        <w:rPr>
          <w:rFonts w:hint="eastAsia"/>
          <w:bCs w:val="0"/>
          <w:color w:val="000000" w:themeColor="text1"/>
          <w:kern w:val="0"/>
          <w:lang w:eastAsia="zh-HK"/>
        </w:rPr>
        <w:t>桃園縣副縣長</w:t>
      </w:r>
      <w:r w:rsidRPr="005D2B54">
        <w:rPr>
          <w:rFonts w:hAnsi="標楷體" w:hint="eastAsia"/>
          <w:color w:val="000000" w:themeColor="text1"/>
        </w:rPr>
        <w:t>，</w:t>
      </w:r>
      <w:r w:rsidRPr="005D2B54">
        <w:rPr>
          <w:rFonts w:hAnsi="標楷體" w:hint="eastAsia"/>
          <w:color w:val="000000" w:themeColor="text1"/>
          <w:lang w:eastAsia="zh-HK"/>
        </w:rPr>
        <w:t>比照</w:t>
      </w:r>
      <w:r w:rsidRPr="005D2B54">
        <w:rPr>
          <w:rFonts w:hint="eastAsia"/>
          <w:color w:val="000000" w:themeColor="text1"/>
          <w:kern w:val="0"/>
        </w:rPr>
        <w:t>簡任第14職等</w:t>
      </w:r>
      <w:r w:rsidR="00BD1F05" w:rsidRPr="005D2B54">
        <w:rPr>
          <w:rFonts w:hint="eastAsia"/>
          <w:color w:val="000000" w:themeColor="text1"/>
          <w:kern w:val="0"/>
        </w:rPr>
        <w:t>(</w:t>
      </w:r>
      <w:r w:rsidRPr="005D2B54">
        <w:rPr>
          <w:rFonts w:hAnsi="標楷體" w:hint="eastAsia"/>
          <w:color w:val="000000" w:themeColor="text1"/>
          <w:kern w:val="0"/>
        </w:rPr>
        <w:t>103</w:t>
      </w:r>
      <w:r w:rsidRPr="005D2B54">
        <w:rPr>
          <w:rFonts w:hint="eastAsia"/>
          <w:color w:val="000000" w:themeColor="text1"/>
        </w:rPr>
        <w:t>年5月30日</w:t>
      </w:r>
      <w:r w:rsidRPr="005D2B54">
        <w:rPr>
          <w:rFonts w:hint="eastAsia"/>
          <w:color w:val="000000" w:themeColor="text1"/>
          <w:lang w:eastAsia="zh-HK"/>
        </w:rPr>
        <w:t>免</w:t>
      </w:r>
      <w:r w:rsidRPr="005D2B54">
        <w:rPr>
          <w:rFonts w:hint="eastAsia"/>
          <w:color w:val="000000" w:themeColor="text1"/>
        </w:rPr>
        <w:t>職</w:t>
      </w:r>
      <w:r w:rsidR="00BD1F05" w:rsidRPr="005D2B54">
        <w:rPr>
          <w:rFonts w:hint="eastAsia"/>
          <w:color w:val="000000" w:themeColor="text1"/>
        </w:rPr>
        <w:t>)</w:t>
      </w:r>
      <w:r w:rsidRPr="005D2B54">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5D2B54" w:rsidRDefault="006A1D20" w:rsidP="00860D5F">
      <w:pPr>
        <w:pStyle w:val="1"/>
        <w:rPr>
          <w:color w:val="000000" w:themeColor="text1"/>
        </w:rPr>
      </w:pPr>
      <w:r w:rsidRPr="005D2B54">
        <w:rPr>
          <w:rFonts w:hint="eastAsia"/>
          <w:color w:val="000000" w:themeColor="text1"/>
        </w:rPr>
        <w:t>案由：</w:t>
      </w:r>
      <w:r w:rsidR="00294200" w:rsidRPr="005D2B54">
        <w:rPr>
          <w:rFonts w:hint="eastAsia"/>
          <w:color w:val="000000" w:themeColor="text1"/>
          <w:lang w:eastAsia="zh-HK"/>
        </w:rPr>
        <w:t>前</w:t>
      </w:r>
      <w:r w:rsidR="00733EA1" w:rsidRPr="005D2B54">
        <w:rPr>
          <w:rFonts w:hint="eastAsia"/>
          <w:color w:val="000000" w:themeColor="text1"/>
          <w:lang w:eastAsia="zh-HK"/>
        </w:rPr>
        <w:t>桃園縣副縣長葉世文於</w:t>
      </w:r>
      <w:r w:rsidR="00733EA1" w:rsidRPr="005D2B54">
        <w:rPr>
          <w:rFonts w:hint="eastAsia"/>
          <w:color w:val="000000" w:themeColor="text1"/>
        </w:rPr>
        <w:t>102</w:t>
      </w:r>
      <w:r w:rsidR="00733EA1" w:rsidRPr="005D2B54">
        <w:rPr>
          <w:rFonts w:hint="eastAsia"/>
          <w:color w:val="000000" w:themeColor="text1"/>
          <w:lang w:eastAsia="zh-HK"/>
        </w:rPr>
        <w:t>及</w:t>
      </w:r>
      <w:r w:rsidR="00733EA1" w:rsidRPr="005D2B54">
        <w:rPr>
          <w:rFonts w:hint="eastAsia"/>
          <w:color w:val="000000" w:themeColor="text1"/>
        </w:rPr>
        <w:t>103</w:t>
      </w:r>
      <w:r w:rsidR="00733EA1" w:rsidRPr="005D2B54">
        <w:rPr>
          <w:rFonts w:hint="eastAsia"/>
          <w:color w:val="000000" w:themeColor="text1"/>
          <w:lang w:eastAsia="zh-HK"/>
        </w:rPr>
        <w:t>年間</w:t>
      </w:r>
      <w:r w:rsidR="007825AF" w:rsidRPr="005D2B54">
        <w:rPr>
          <w:rFonts w:hint="eastAsia"/>
          <w:color w:val="000000" w:themeColor="text1"/>
        </w:rPr>
        <w:t>，</w:t>
      </w:r>
      <w:r w:rsidR="00B678CE" w:rsidRPr="005D2B54">
        <w:rPr>
          <w:rFonts w:hint="eastAsia"/>
          <w:color w:val="000000" w:themeColor="text1"/>
          <w:lang w:eastAsia="zh-HK"/>
        </w:rPr>
        <w:t>向</w:t>
      </w:r>
      <w:r w:rsidR="00C65781" w:rsidRPr="005D2B54">
        <w:rPr>
          <w:rFonts w:hint="eastAsia"/>
          <w:color w:val="000000" w:themeColor="text1"/>
          <w:lang w:eastAsia="zh-HK"/>
        </w:rPr>
        <w:t>改制</w:t>
      </w:r>
      <w:r w:rsidR="00294200" w:rsidRPr="005D2B54">
        <w:rPr>
          <w:rFonts w:hint="eastAsia"/>
          <w:color w:val="000000" w:themeColor="text1"/>
          <w:lang w:eastAsia="zh-HK"/>
        </w:rPr>
        <w:t>前</w:t>
      </w:r>
      <w:r w:rsidR="00B678CE" w:rsidRPr="005D2B54">
        <w:rPr>
          <w:rFonts w:hint="eastAsia"/>
          <w:color w:val="000000" w:themeColor="text1"/>
          <w:lang w:eastAsia="zh-HK"/>
        </w:rPr>
        <w:t>桃園縣政府</w:t>
      </w:r>
      <w:r w:rsidR="000F1D4C" w:rsidRPr="005D2B54">
        <w:rPr>
          <w:rFonts w:hAnsi="標楷體" w:hint="eastAsia"/>
          <w:color w:val="000000" w:themeColor="text1"/>
          <w:lang w:eastAsia="zh-HK"/>
        </w:rPr>
        <w:t>不實</w:t>
      </w:r>
      <w:r w:rsidR="00007F03" w:rsidRPr="005D2B54">
        <w:rPr>
          <w:rFonts w:hint="eastAsia"/>
          <w:color w:val="000000" w:themeColor="text1"/>
          <w:lang w:eastAsia="zh-HK"/>
        </w:rPr>
        <w:t>請領</w:t>
      </w:r>
      <w:r w:rsidR="00733EA1" w:rsidRPr="005D2B54">
        <w:rPr>
          <w:rFonts w:hint="eastAsia"/>
          <w:color w:val="000000" w:themeColor="text1"/>
          <w:lang w:eastAsia="zh-HK"/>
        </w:rPr>
        <w:t>特別費及縣政業務費</w:t>
      </w:r>
      <w:r w:rsidR="004172AA" w:rsidRPr="005D2B54">
        <w:rPr>
          <w:rFonts w:hint="eastAsia"/>
          <w:color w:val="000000" w:themeColor="text1"/>
          <w:lang w:eastAsia="zh-HK"/>
        </w:rPr>
        <w:t>共計新</w:t>
      </w:r>
      <w:r w:rsidR="00733EA1" w:rsidRPr="005D2B54">
        <w:rPr>
          <w:rFonts w:hint="eastAsia"/>
          <w:color w:val="000000" w:themeColor="text1"/>
          <w:lang w:eastAsia="zh-HK"/>
        </w:rPr>
        <w:t>臺幣</w:t>
      </w:r>
      <w:r w:rsidR="00733EA1" w:rsidRPr="005D2B54">
        <w:rPr>
          <w:rFonts w:hAnsi="標楷體" w:hint="eastAsia"/>
          <w:color w:val="000000" w:themeColor="text1"/>
          <w:lang w:eastAsia="zh-HK"/>
        </w:rPr>
        <w:t>98,679元</w:t>
      </w:r>
      <w:r w:rsidR="00733EA1" w:rsidRPr="005D2B54">
        <w:rPr>
          <w:rFonts w:hAnsi="標楷體" w:hint="eastAsia"/>
          <w:color w:val="000000" w:themeColor="text1"/>
        </w:rPr>
        <w:t>，</w:t>
      </w:r>
      <w:r w:rsidR="00733EA1" w:rsidRPr="005D2B54">
        <w:rPr>
          <w:rFonts w:hAnsi="標楷體" w:hint="eastAsia"/>
          <w:color w:val="000000" w:themeColor="text1"/>
          <w:lang w:eastAsia="zh-HK"/>
        </w:rPr>
        <w:t>違法事證明確</w:t>
      </w:r>
      <w:r w:rsidR="00BF1585" w:rsidRPr="005D2B54">
        <w:rPr>
          <w:rFonts w:hAnsi="標楷體" w:hint="eastAsia"/>
          <w:color w:val="000000" w:themeColor="text1"/>
        </w:rPr>
        <w:t>，</w:t>
      </w:r>
      <w:r w:rsidR="00BF1585" w:rsidRPr="005D2B54">
        <w:rPr>
          <w:rFonts w:hint="eastAsia"/>
          <w:color w:val="000000" w:themeColor="text1"/>
        </w:rPr>
        <w:t>爰依法提案彈劾</w:t>
      </w:r>
      <w:r w:rsidRPr="005D2B54">
        <w:rPr>
          <w:rFonts w:hint="eastAsia"/>
          <w:color w:val="000000" w:themeColor="text1"/>
        </w:rPr>
        <w:t>。</w:t>
      </w:r>
    </w:p>
    <w:p w:rsidR="00E25849" w:rsidRPr="005D2B54" w:rsidRDefault="00CF066D"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5D2B54">
        <w:rPr>
          <w:rFonts w:hint="eastAsia"/>
          <w:color w:val="000000" w:themeColor="text1"/>
        </w:rPr>
        <w:t>違法</w:t>
      </w:r>
      <w:r w:rsidR="00692AF3" w:rsidRPr="005D2B54">
        <w:rPr>
          <w:rFonts w:hint="eastAsia"/>
          <w:color w:val="000000" w:themeColor="text1"/>
        </w:rPr>
        <w:t>或</w:t>
      </w:r>
      <w:r w:rsidRPr="005D2B54">
        <w:rPr>
          <w:rFonts w:hint="eastAsia"/>
          <w:color w:val="000000" w:themeColor="text1"/>
        </w:rPr>
        <w:t>失職之事實</w:t>
      </w:r>
      <w:r w:rsidR="00692AF3" w:rsidRPr="005D2B54">
        <w:rPr>
          <w:rFonts w:hint="eastAsia"/>
          <w:color w:val="000000" w:themeColor="text1"/>
        </w:rPr>
        <w:t>及</w:t>
      </w:r>
      <w:r w:rsidRPr="005D2B54">
        <w:rPr>
          <w:rFonts w:hint="eastAsia"/>
          <w:color w:val="000000" w:themeColor="text1"/>
        </w:rPr>
        <w:t>證據：</w:t>
      </w:r>
      <w:bookmarkEnd w:id="35"/>
      <w:bookmarkEnd w:id="36"/>
    </w:p>
    <w:p w:rsidR="001E6CE0" w:rsidRPr="005D2B54" w:rsidRDefault="002E542E" w:rsidP="002E542E">
      <w:pPr>
        <w:pStyle w:val="32"/>
        <w:ind w:leftChars="194" w:left="660" w:firstLine="680"/>
        <w:rPr>
          <w:color w:val="000000" w:themeColor="text1"/>
        </w:rPr>
      </w:pPr>
      <w:bookmarkStart w:id="37" w:name="_Toc525070834"/>
      <w:bookmarkStart w:id="38" w:name="_Toc525938374"/>
      <w:bookmarkStart w:id="39" w:name="_Toc525939222"/>
      <w:bookmarkStart w:id="40" w:name="_Toc525939727"/>
      <w:bookmarkStart w:id="41" w:name="_Toc525066144"/>
      <w:bookmarkStart w:id="42" w:name="_Toc524892372"/>
      <w:r w:rsidRPr="005D2B54">
        <w:rPr>
          <w:rFonts w:hint="eastAsia"/>
          <w:color w:val="000000" w:themeColor="text1"/>
          <w:lang w:eastAsia="zh-HK"/>
        </w:rPr>
        <w:t>被彈劾人葉世文（現於法務部矯正署臺中監獄執行中</w:t>
      </w:r>
      <w:r w:rsidRPr="005D2B54">
        <w:rPr>
          <w:rFonts w:hint="eastAsia"/>
          <w:color w:val="000000" w:themeColor="text1"/>
        </w:rPr>
        <w:t>）</w:t>
      </w:r>
      <w:r w:rsidR="004172AA" w:rsidRPr="005D2B54">
        <w:rPr>
          <w:rFonts w:hint="eastAsia"/>
          <w:color w:val="000000" w:themeColor="text1"/>
          <w:lang w:eastAsia="zh-HK"/>
        </w:rPr>
        <w:t>於</w:t>
      </w:r>
      <w:r w:rsidR="00B7407A" w:rsidRPr="005D2B54">
        <w:rPr>
          <w:rFonts w:hint="eastAsia"/>
          <w:color w:val="000000" w:themeColor="text1"/>
          <w:lang w:eastAsia="zh-HK"/>
        </w:rPr>
        <w:t>民國</w:t>
      </w:r>
      <w:r w:rsidR="00B7407A" w:rsidRPr="005D2B54">
        <w:rPr>
          <w:rFonts w:hint="eastAsia"/>
          <w:color w:val="000000" w:themeColor="text1"/>
        </w:rPr>
        <w:t>(</w:t>
      </w:r>
      <w:r w:rsidR="00B7407A" w:rsidRPr="005D2B54">
        <w:rPr>
          <w:rFonts w:hint="eastAsia"/>
          <w:color w:val="000000" w:themeColor="text1"/>
          <w:lang w:eastAsia="zh-HK"/>
        </w:rPr>
        <w:t>下同</w:t>
      </w:r>
      <w:r w:rsidR="00B7407A" w:rsidRPr="005D2B54">
        <w:rPr>
          <w:rFonts w:hint="eastAsia"/>
          <w:color w:val="000000" w:themeColor="text1"/>
        </w:rPr>
        <w:t>)</w:t>
      </w:r>
      <w:r w:rsidRPr="005D2B54">
        <w:rPr>
          <w:rFonts w:hint="eastAsia"/>
          <w:color w:val="000000" w:themeColor="text1"/>
        </w:rPr>
        <w:t>102年7月15</w:t>
      </w:r>
      <w:r w:rsidRPr="005D2B54">
        <w:rPr>
          <w:rFonts w:hint="eastAsia"/>
          <w:color w:val="000000" w:themeColor="text1"/>
          <w:lang w:eastAsia="zh-HK"/>
        </w:rPr>
        <w:t>日</w:t>
      </w:r>
      <w:r w:rsidRPr="005D2B54">
        <w:rPr>
          <w:rFonts w:hint="eastAsia"/>
          <w:color w:val="000000" w:themeColor="text1"/>
        </w:rPr>
        <w:t>至103年5月29</w:t>
      </w:r>
      <w:r w:rsidRPr="005D2B54">
        <w:rPr>
          <w:rFonts w:hint="eastAsia"/>
          <w:color w:val="000000" w:themeColor="text1"/>
          <w:lang w:eastAsia="zh-HK"/>
        </w:rPr>
        <w:t>日</w:t>
      </w:r>
      <w:r w:rsidR="00E658EF" w:rsidRPr="005D2B54">
        <w:rPr>
          <w:rStyle w:val="afd"/>
          <w:color w:val="000000" w:themeColor="text1"/>
        </w:rPr>
        <w:footnoteReference w:id="1"/>
      </w:r>
      <w:r w:rsidR="00E658EF" w:rsidRPr="005D2B54">
        <w:rPr>
          <w:rFonts w:hint="eastAsia"/>
          <w:color w:val="000000" w:themeColor="text1"/>
        </w:rPr>
        <w:t>擔任桃園縣</w:t>
      </w:r>
      <w:r w:rsidR="00CF2EB5" w:rsidRPr="005D2B54">
        <w:rPr>
          <w:rFonts w:hint="eastAsia"/>
          <w:color w:val="000000" w:themeColor="text1"/>
        </w:rPr>
        <w:t>（現已改制為桃園市，為便於論述，除相關公文抬頭外，以下均稱桃園縣）</w:t>
      </w:r>
      <w:r w:rsidR="00E658EF" w:rsidRPr="005D2B54">
        <w:rPr>
          <w:rFonts w:hint="eastAsia"/>
          <w:color w:val="000000" w:themeColor="text1"/>
        </w:rPr>
        <w:t>副縣長</w:t>
      </w:r>
      <w:r w:rsidR="00AE4EEE" w:rsidRPr="005D2B54">
        <w:rPr>
          <w:rFonts w:hint="eastAsia"/>
          <w:color w:val="000000" w:themeColor="text1"/>
        </w:rPr>
        <w:t>（</w:t>
      </w:r>
      <w:r w:rsidR="00AE4EEE" w:rsidRPr="005D2B54">
        <w:rPr>
          <w:rFonts w:hint="eastAsia"/>
          <w:color w:val="000000" w:themeColor="text1"/>
          <w:lang w:eastAsia="zh-HK"/>
        </w:rPr>
        <w:t>附件</w:t>
      </w:r>
      <w:r w:rsidR="00FD66D1" w:rsidRPr="005D2B54">
        <w:rPr>
          <w:rFonts w:hint="eastAsia"/>
          <w:color w:val="000000" w:themeColor="text1"/>
        </w:rPr>
        <w:t>1</w:t>
      </w:r>
      <w:r w:rsidR="00645337" w:rsidRPr="005D2B54">
        <w:rPr>
          <w:rFonts w:hint="eastAsia"/>
          <w:color w:val="000000" w:themeColor="text1"/>
        </w:rPr>
        <w:t>，</w:t>
      </w:r>
      <w:r w:rsidR="00DB6E3B" w:rsidRPr="005D2B54">
        <w:rPr>
          <w:rFonts w:hint="eastAsia"/>
          <w:color w:val="000000" w:themeColor="text1"/>
          <w:lang w:eastAsia="zh-HK"/>
        </w:rPr>
        <w:t>見</w:t>
      </w:r>
      <w:r w:rsidR="00645337" w:rsidRPr="005D2B54">
        <w:rPr>
          <w:rFonts w:hint="eastAsia"/>
          <w:color w:val="000000" w:themeColor="text1"/>
          <w:lang w:eastAsia="zh-HK"/>
        </w:rPr>
        <w:t>第</w:t>
      </w:r>
      <w:r w:rsidR="00645337" w:rsidRPr="005D2B54">
        <w:rPr>
          <w:rFonts w:hint="eastAsia"/>
          <w:color w:val="000000" w:themeColor="text1"/>
        </w:rPr>
        <w:t>2</w:t>
      </w:r>
      <w:r w:rsidR="00645337" w:rsidRPr="005D2B54">
        <w:rPr>
          <w:rFonts w:hint="eastAsia"/>
          <w:color w:val="000000" w:themeColor="text1"/>
          <w:lang w:eastAsia="zh-HK"/>
        </w:rPr>
        <w:t>頁</w:t>
      </w:r>
      <w:r w:rsidR="00AE4EEE" w:rsidRPr="005D2B54">
        <w:rPr>
          <w:rFonts w:hint="eastAsia"/>
          <w:color w:val="000000" w:themeColor="text1"/>
        </w:rPr>
        <w:t>）</w:t>
      </w:r>
      <w:r w:rsidR="000F1C1B" w:rsidRPr="005D2B54">
        <w:rPr>
          <w:rFonts w:hint="eastAsia"/>
          <w:color w:val="000000" w:themeColor="text1"/>
        </w:rPr>
        <w:t>，</w:t>
      </w:r>
      <w:r w:rsidR="00306F03" w:rsidRPr="005D2B54">
        <w:rPr>
          <w:rFonts w:hint="eastAsia"/>
          <w:color w:val="000000" w:themeColor="text1"/>
        </w:rPr>
        <w:t>因違反貪污治罪條例等案件</w:t>
      </w:r>
      <w:r w:rsidR="001E6CE0" w:rsidRPr="005D2B54">
        <w:rPr>
          <w:rFonts w:hint="eastAsia"/>
          <w:color w:val="000000" w:themeColor="text1"/>
          <w:lang w:eastAsia="zh-HK"/>
        </w:rPr>
        <w:t>，</w:t>
      </w:r>
      <w:r w:rsidR="00C140F5" w:rsidRPr="005D2B54">
        <w:rPr>
          <w:rFonts w:hint="eastAsia"/>
          <w:color w:val="000000" w:themeColor="text1"/>
          <w:lang w:eastAsia="zh-HK"/>
        </w:rPr>
        <w:t>經檢察官提起公訴</w:t>
      </w:r>
      <w:r w:rsidR="00C376B0" w:rsidRPr="005D2B54">
        <w:rPr>
          <w:rFonts w:hint="eastAsia"/>
          <w:color w:val="000000" w:themeColor="text1"/>
          <w:lang w:eastAsia="zh-HK"/>
        </w:rPr>
        <w:t>後</w:t>
      </w:r>
      <w:r w:rsidR="00C140F5" w:rsidRPr="005D2B54">
        <w:rPr>
          <w:rFonts w:hint="eastAsia"/>
          <w:color w:val="000000" w:themeColor="text1"/>
        </w:rPr>
        <w:t>，</w:t>
      </w:r>
      <w:r w:rsidR="001E6CE0" w:rsidRPr="005D2B54">
        <w:rPr>
          <w:rFonts w:hint="eastAsia"/>
          <w:color w:val="000000" w:themeColor="text1"/>
          <w:lang w:eastAsia="zh-HK"/>
        </w:rPr>
        <w:t>臺灣桃園地方法院</w:t>
      </w:r>
      <w:r w:rsidR="002F7577" w:rsidRPr="005D2B54">
        <w:rPr>
          <w:rFonts w:hAnsi="標楷體" w:hint="eastAsia"/>
          <w:color w:val="000000" w:themeColor="text1"/>
          <w:lang w:eastAsia="zh-HK"/>
        </w:rPr>
        <w:t>（下稱桃園地方法院）</w:t>
      </w:r>
      <w:r w:rsidR="001E6CE0" w:rsidRPr="005D2B54">
        <w:rPr>
          <w:rFonts w:hint="eastAsia"/>
          <w:color w:val="000000" w:themeColor="text1"/>
          <w:lang w:eastAsia="zh-HK"/>
        </w:rPr>
        <w:t>判處</w:t>
      </w:r>
      <w:r w:rsidR="00A55B84" w:rsidRPr="005D2B54">
        <w:rPr>
          <w:rFonts w:hint="eastAsia"/>
          <w:color w:val="000000" w:themeColor="text1"/>
          <w:lang w:eastAsia="zh-HK"/>
        </w:rPr>
        <w:t>利用職務上機會</w:t>
      </w:r>
      <w:r w:rsidR="001E6CE0" w:rsidRPr="005D2B54">
        <w:rPr>
          <w:rFonts w:hint="eastAsia"/>
          <w:color w:val="000000" w:themeColor="text1"/>
          <w:lang w:eastAsia="zh-HK"/>
        </w:rPr>
        <w:t>詐取財物罪刑</w:t>
      </w:r>
      <w:r w:rsidR="007F5ED6" w:rsidRPr="005D2B54">
        <w:rPr>
          <w:rFonts w:hint="eastAsia"/>
          <w:color w:val="000000" w:themeColor="text1"/>
          <w:lang w:eastAsia="zh-HK"/>
        </w:rPr>
        <w:t>及褫</w:t>
      </w:r>
      <w:r w:rsidR="007F5ED6" w:rsidRPr="005D2B54">
        <w:rPr>
          <w:rFonts w:hint="eastAsia"/>
          <w:color w:val="000000" w:themeColor="text1"/>
        </w:rPr>
        <w:t>奪公權</w:t>
      </w:r>
      <w:r w:rsidR="001E6CE0" w:rsidRPr="005D2B54">
        <w:rPr>
          <w:rFonts w:hint="eastAsia"/>
          <w:color w:val="000000" w:themeColor="text1"/>
          <w:lang w:eastAsia="zh-HK"/>
        </w:rPr>
        <w:t>在案</w:t>
      </w:r>
      <w:r w:rsidR="001E6CE0" w:rsidRPr="005D2B54">
        <w:rPr>
          <w:rFonts w:hint="eastAsia"/>
          <w:color w:val="000000" w:themeColor="text1"/>
        </w:rPr>
        <w:t>(</w:t>
      </w:r>
      <w:r w:rsidR="001E6CE0" w:rsidRPr="005D2B54">
        <w:rPr>
          <w:rFonts w:hint="eastAsia"/>
          <w:color w:val="000000" w:themeColor="text1"/>
          <w:lang w:eastAsia="zh-HK"/>
        </w:rPr>
        <w:t>附件</w:t>
      </w:r>
      <w:r w:rsidR="00FD66D1" w:rsidRPr="005D2B54">
        <w:rPr>
          <w:rFonts w:hint="eastAsia"/>
          <w:color w:val="000000" w:themeColor="text1"/>
        </w:rPr>
        <w:t>2</w:t>
      </w:r>
      <w:r w:rsidR="001E6CE0" w:rsidRPr="005D2B54">
        <w:rPr>
          <w:rFonts w:hint="eastAsia"/>
          <w:color w:val="000000" w:themeColor="text1"/>
        </w:rPr>
        <w:t>)，</w:t>
      </w:r>
      <w:r w:rsidR="001E6CE0" w:rsidRPr="005D2B54">
        <w:rPr>
          <w:rFonts w:hint="eastAsia"/>
          <w:color w:val="000000" w:themeColor="text1"/>
          <w:lang w:eastAsia="zh-HK"/>
        </w:rPr>
        <w:t>惟其行政違失如下</w:t>
      </w:r>
      <w:r w:rsidR="001E6CE0" w:rsidRPr="005D2B54">
        <w:rPr>
          <w:rFonts w:hint="eastAsia"/>
          <w:color w:val="000000" w:themeColor="text1"/>
        </w:rPr>
        <w:t>：</w:t>
      </w:r>
    </w:p>
    <w:p w:rsidR="00A25452" w:rsidRPr="005D2B54" w:rsidRDefault="00A25452" w:rsidP="001E6CE0">
      <w:pPr>
        <w:pStyle w:val="2"/>
        <w:rPr>
          <w:color w:val="000000" w:themeColor="text1"/>
        </w:rPr>
      </w:pPr>
      <w:r w:rsidRPr="005D2B54">
        <w:rPr>
          <w:rFonts w:hint="eastAsia"/>
          <w:color w:val="000000" w:themeColor="text1"/>
          <w:lang w:eastAsia="zh-HK"/>
        </w:rPr>
        <w:t>被彈劾人</w:t>
      </w:r>
      <w:r w:rsidR="00062189" w:rsidRPr="005D2B54">
        <w:rPr>
          <w:rFonts w:hint="eastAsia"/>
          <w:color w:val="000000" w:themeColor="text1"/>
        </w:rPr>
        <w:t>於102年7月</w:t>
      </w:r>
      <w:r w:rsidR="00DB6E3B" w:rsidRPr="005D2B54">
        <w:rPr>
          <w:rFonts w:hint="eastAsia"/>
          <w:color w:val="000000" w:themeColor="text1"/>
          <w:lang w:eastAsia="zh-HK"/>
        </w:rPr>
        <w:t>間</w:t>
      </w:r>
      <w:r w:rsidR="00062189" w:rsidRPr="005D2B54">
        <w:rPr>
          <w:rFonts w:hint="eastAsia"/>
          <w:color w:val="000000" w:themeColor="text1"/>
        </w:rPr>
        <w:t>至103年5月29</w:t>
      </w:r>
      <w:r w:rsidR="00062189" w:rsidRPr="005D2B54">
        <w:rPr>
          <w:rFonts w:hint="eastAsia"/>
          <w:color w:val="000000" w:themeColor="text1"/>
          <w:lang w:eastAsia="zh-HK"/>
        </w:rPr>
        <w:t>日</w:t>
      </w:r>
      <w:r w:rsidR="00DB6E3B" w:rsidRPr="005D2B54">
        <w:rPr>
          <w:rFonts w:hint="eastAsia"/>
          <w:color w:val="000000" w:themeColor="text1"/>
          <w:lang w:eastAsia="zh-HK"/>
        </w:rPr>
        <w:t>間</w:t>
      </w:r>
      <w:r w:rsidR="00062189" w:rsidRPr="005D2B54">
        <w:rPr>
          <w:rFonts w:hint="eastAsia"/>
          <w:color w:val="000000" w:themeColor="text1"/>
        </w:rPr>
        <w:t>擔任桃園縣副縣長，吳淑雅於94年間至103年5月間、洪曉吉（本於營建署任職）於102年7月至103年4、5月間擔任副縣長辦公室秘書工作，劉黃陽於102年7月1日至103年7月31日擔任</w:t>
      </w:r>
      <w:r w:rsidR="00443D67" w:rsidRPr="005D2B54">
        <w:rPr>
          <w:rFonts w:hint="eastAsia"/>
          <w:color w:val="000000" w:themeColor="text1"/>
          <w:lang w:eastAsia="zh-HK"/>
        </w:rPr>
        <w:t>被彈劾人</w:t>
      </w:r>
      <w:r w:rsidR="00062189" w:rsidRPr="005D2B54">
        <w:rPr>
          <w:rFonts w:hint="eastAsia"/>
          <w:color w:val="000000" w:themeColor="text1"/>
        </w:rPr>
        <w:t>之司機，洪嘉宏於98年4月間至104年間擔任內政部營建署城鄉發展分署分署長（自該署副分署長升任）、陳興隆於97年間擔任營建署都市計劃組組長（至105年間仍在職）、李鴻源於101</w:t>
      </w:r>
      <w:r w:rsidR="00062189" w:rsidRPr="005D2B54">
        <w:rPr>
          <w:rFonts w:hint="eastAsia"/>
          <w:color w:val="000000" w:themeColor="text1"/>
          <w:lang w:eastAsia="zh-HK"/>
        </w:rPr>
        <w:t>年</w:t>
      </w:r>
      <w:r w:rsidR="00062189" w:rsidRPr="005D2B54">
        <w:rPr>
          <w:rFonts w:hint="eastAsia"/>
          <w:color w:val="000000" w:themeColor="text1"/>
        </w:rPr>
        <w:t>至</w:t>
      </w:r>
      <w:r w:rsidR="00062189" w:rsidRPr="005D2B54">
        <w:rPr>
          <w:rFonts w:hint="eastAsia"/>
          <w:color w:val="000000" w:themeColor="text1"/>
        </w:rPr>
        <w:lastRenderedPageBreak/>
        <w:t>103年擔任內政部</w:t>
      </w:r>
      <w:r w:rsidR="00DB6E3B" w:rsidRPr="005D2B54">
        <w:rPr>
          <w:rFonts w:hint="eastAsia"/>
          <w:color w:val="000000" w:themeColor="text1"/>
          <w:lang w:eastAsia="zh-HK"/>
        </w:rPr>
        <w:t>部</w:t>
      </w:r>
      <w:r w:rsidR="00062189" w:rsidRPr="005D2B54">
        <w:rPr>
          <w:rFonts w:hint="eastAsia"/>
          <w:color w:val="000000" w:themeColor="text1"/>
        </w:rPr>
        <w:t>長、曾偉宏於101</w:t>
      </w:r>
      <w:r w:rsidR="00062189" w:rsidRPr="005D2B54">
        <w:rPr>
          <w:rFonts w:hint="eastAsia"/>
          <w:color w:val="000000" w:themeColor="text1"/>
          <w:lang w:eastAsia="zh-HK"/>
        </w:rPr>
        <w:t>年</w:t>
      </w:r>
      <w:r w:rsidR="00062189" w:rsidRPr="005D2B54">
        <w:rPr>
          <w:rFonts w:hint="eastAsia"/>
          <w:color w:val="000000" w:themeColor="text1"/>
        </w:rPr>
        <w:t>至104年間擔任</w:t>
      </w:r>
      <w:r w:rsidR="00A55B84" w:rsidRPr="005D2B54">
        <w:rPr>
          <w:rFonts w:hint="eastAsia"/>
          <w:color w:val="000000" w:themeColor="text1"/>
          <w:lang w:eastAsia="zh-HK"/>
        </w:rPr>
        <w:t>太魯閣國家公園管理處</w:t>
      </w:r>
      <w:r w:rsidR="00A55B84" w:rsidRPr="005D2B54">
        <w:rPr>
          <w:rFonts w:hAnsi="標楷體" w:hint="eastAsia"/>
          <w:color w:val="000000" w:themeColor="text1"/>
          <w:lang w:eastAsia="zh-HK"/>
        </w:rPr>
        <w:t>（下稱</w:t>
      </w:r>
      <w:r w:rsidR="00A55B84" w:rsidRPr="005D2B54">
        <w:rPr>
          <w:rFonts w:hint="eastAsia"/>
          <w:color w:val="000000" w:themeColor="text1"/>
          <w:lang w:eastAsia="zh-HK"/>
        </w:rPr>
        <w:t>太管處</w:t>
      </w:r>
      <w:r w:rsidR="00A55B84" w:rsidRPr="005D2B54">
        <w:rPr>
          <w:rFonts w:hAnsi="標楷體" w:hint="eastAsia"/>
          <w:color w:val="000000" w:themeColor="text1"/>
          <w:lang w:eastAsia="zh-HK"/>
        </w:rPr>
        <w:t>）</w:t>
      </w:r>
      <w:r w:rsidR="00062189" w:rsidRPr="005D2B54">
        <w:rPr>
          <w:rFonts w:hint="eastAsia"/>
          <w:color w:val="000000" w:themeColor="text1"/>
        </w:rPr>
        <w:t>處長</w:t>
      </w:r>
      <w:r w:rsidR="008443EE" w:rsidRPr="005D2B54">
        <w:rPr>
          <w:rFonts w:hint="eastAsia"/>
          <w:color w:val="000000" w:themeColor="text1"/>
        </w:rPr>
        <w:t>(</w:t>
      </w:r>
      <w:r w:rsidR="008443EE" w:rsidRPr="005D2B54">
        <w:rPr>
          <w:rFonts w:hint="eastAsia"/>
          <w:color w:val="000000" w:themeColor="text1"/>
          <w:lang w:eastAsia="zh-HK"/>
        </w:rPr>
        <w:t>附件</w:t>
      </w:r>
      <w:r w:rsidR="00FD66D1" w:rsidRPr="005D2B54">
        <w:rPr>
          <w:rFonts w:hint="eastAsia"/>
          <w:color w:val="000000" w:themeColor="text1"/>
        </w:rPr>
        <w:t>2</w:t>
      </w:r>
      <w:r w:rsidR="005A5422" w:rsidRPr="005D2B54">
        <w:rPr>
          <w:rFonts w:hint="eastAsia"/>
          <w:color w:val="000000" w:themeColor="text1"/>
        </w:rPr>
        <w:t>，</w:t>
      </w:r>
      <w:r w:rsidR="00DB6E3B" w:rsidRPr="005D2B54">
        <w:rPr>
          <w:rFonts w:hint="eastAsia"/>
          <w:color w:val="000000" w:themeColor="text1"/>
          <w:lang w:eastAsia="zh-HK"/>
        </w:rPr>
        <w:t>見</w:t>
      </w:r>
      <w:r w:rsidR="005A5422" w:rsidRPr="005D2B54">
        <w:rPr>
          <w:rFonts w:hint="eastAsia"/>
          <w:color w:val="000000" w:themeColor="text1"/>
          <w:lang w:eastAsia="zh-HK"/>
        </w:rPr>
        <w:t>第</w:t>
      </w:r>
      <w:r w:rsidR="00DB6E3B" w:rsidRPr="005D2B54">
        <w:rPr>
          <w:rFonts w:hint="eastAsia"/>
          <w:color w:val="000000" w:themeColor="text1"/>
        </w:rPr>
        <w:t>27</w:t>
      </w:r>
      <w:r w:rsidR="005A5422" w:rsidRPr="005D2B54">
        <w:rPr>
          <w:rFonts w:hint="eastAsia"/>
          <w:color w:val="000000" w:themeColor="text1"/>
          <w:lang w:eastAsia="zh-HK"/>
        </w:rPr>
        <w:t>頁</w:t>
      </w:r>
      <w:r w:rsidR="008443EE" w:rsidRPr="005D2B54">
        <w:rPr>
          <w:rFonts w:hint="eastAsia"/>
          <w:color w:val="000000" w:themeColor="text1"/>
        </w:rPr>
        <w:t>)</w:t>
      </w:r>
      <w:r w:rsidRPr="005D2B54">
        <w:rPr>
          <w:rFonts w:hint="eastAsia"/>
          <w:color w:val="000000" w:themeColor="text1"/>
        </w:rPr>
        <w:t>。</w:t>
      </w:r>
    </w:p>
    <w:p w:rsidR="00062189" w:rsidRPr="005D2B54" w:rsidRDefault="00062189" w:rsidP="00062189">
      <w:pPr>
        <w:pStyle w:val="2"/>
        <w:rPr>
          <w:rFonts w:hAnsi="標楷體"/>
          <w:color w:val="000000" w:themeColor="text1"/>
          <w:lang w:eastAsia="zh-HK"/>
        </w:rPr>
      </w:pPr>
      <w:r w:rsidRPr="005D2B54">
        <w:rPr>
          <w:rFonts w:hint="eastAsia"/>
          <w:color w:val="000000" w:themeColor="text1"/>
          <w:lang w:eastAsia="zh-HK"/>
        </w:rPr>
        <w:t>桃園縣政府</w:t>
      </w:r>
      <w:r w:rsidRPr="005D2B54">
        <w:rPr>
          <w:rFonts w:hint="eastAsia"/>
          <w:color w:val="000000" w:themeColor="text1"/>
        </w:rPr>
        <w:t>102</w:t>
      </w:r>
      <w:r w:rsidRPr="005D2B54">
        <w:rPr>
          <w:rFonts w:hint="eastAsia"/>
          <w:color w:val="000000" w:themeColor="text1"/>
          <w:lang w:eastAsia="zh-HK"/>
        </w:rPr>
        <w:t>年及</w:t>
      </w:r>
      <w:r w:rsidRPr="005D2B54">
        <w:rPr>
          <w:rFonts w:hint="eastAsia"/>
          <w:color w:val="000000" w:themeColor="text1"/>
        </w:rPr>
        <w:t>103</w:t>
      </w:r>
      <w:r w:rsidRPr="005D2B54">
        <w:rPr>
          <w:rFonts w:hint="eastAsia"/>
          <w:color w:val="000000" w:themeColor="text1"/>
          <w:lang w:eastAsia="zh-HK"/>
        </w:rPr>
        <w:t>年編有特別費</w:t>
      </w:r>
      <w:r w:rsidRPr="005D2B54">
        <w:rPr>
          <w:rStyle w:val="afd"/>
          <w:color w:val="000000" w:themeColor="text1"/>
          <w:lang w:eastAsia="zh-HK"/>
        </w:rPr>
        <w:footnoteReference w:id="2"/>
      </w:r>
      <w:r w:rsidR="00F655AA" w:rsidRPr="005D2B54">
        <w:rPr>
          <w:rFonts w:hint="eastAsia"/>
          <w:color w:val="000000" w:themeColor="text1"/>
        </w:rPr>
        <w:t>(</w:t>
      </w:r>
      <w:r w:rsidR="00F655AA" w:rsidRPr="005D2B54">
        <w:rPr>
          <w:rFonts w:hint="eastAsia"/>
          <w:color w:val="000000" w:themeColor="text1"/>
          <w:lang w:eastAsia="zh-HK"/>
        </w:rPr>
        <w:t>附件</w:t>
      </w:r>
      <w:r w:rsidR="00F655AA" w:rsidRPr="005D2B54">
        <w:rPr>
          <w:rFonts w:hint="eastAsia"/>
          <w:color w:val="000000" w:themeColor="text1"/>
        </w:rPr>
        <w:t>1，</w:t>
      </w:r>
      <w:r w:rsidR="00F655AA" w:rsidRPr="005D2B54">
        <w:rPr>
          <w:rFonts w:hint="eastAsia"/>
          <w:color w:val="000000" w:themeColor="text1"/>
          <w:lang w:eastAsia="zh-HK"/>
        </w:rPr>
        <w:t>見第</w:t>
      </w:r>
      <w:r w:rsidR="00F655AA" w:rsidRPr="005D2B54">
        <w:rPr>
          <w:rFonts w:hint="eastAsia"/>
          <w:color w:val="000000" w:themeColor="text1"/>
        </w:rPr>
        <w:t>6</w:t>
      </w:r>
      <w:r w:rsidR="00F655AA" w:rsidRPr="005D2B54">
        <w:rPr>
          <w:rFonts w:hint="eastAsia"/>
          <w:color w:val="000000" w:themeColor="text1"/>
          <w:lang w:eastAsia="zh-HK"/>
        </w:rPr>
        <w:t>至</w:t>
      </w:r>
      <w:r w:rsidR="00F655AA" w:rsidRPr="005D2B54">
        <w:rPr>
          <w:rFonts w:hint="eastAsia"/>
          <w:color w:val="000000" w:themeColor="text1"/>
        </w:rPr>
        <w:t>7</w:t>
      </w:r>
      <w:r w:rsidR="00F655AA" w:rsidRPr="005D2B54">
        <w:rPr>
          <w:rFonts w:hint="eastAsia"/>
          <w:color w:val="000000" w:themeColor="text1"/>
          <w:lang w:eastAsia="zh-HK"/>
        </w:rPr>
        <w:t>頁</w:t>
      </w:r>
      <w:r w:rsidR="00F655AA" w:rsidRPr="005D2B54">
        <w:rPr>
          <w:rFonts w:hint="eastAsia"/>
          <w:color w:val="000000" w:themeColor="text1"/>
        </w:rPr>
        <w:t>)</w:t>
      </w:r>
      <w:r w:rsidRPr="005D2B54">
        <w:rPr>
          <w:rFonts w:hint="eastAsia"/>
          <w:color w:val="000000" w:themeColor="text1"/>
          <w:lang w:eastAsia="zh-HK"/>
        </w:rPr>
        <w:t>及縣政業務費</w:t>
      </w:r>
      <w:r w:rsidRPr="005D2B54">
        <w:rPr>
          <w:rStyle w:val="afd"/>
          <w:color w:val="000000" w:themeColor="text1"/>
          <w:lang w:eastAsia="zh-HK"/>
        </w:rPr>
        <w:footnoteReference w:id="3"/>
      </w:r>
      <w:r w:rsidR="00F655AA" w:rsidRPr="005D2B54">
        <w:rPr>
          <w:rFonts w:hint="eastAsia"/>
          <w:color w:val="000000" w:themeColor="text1"/>
        </w:rPr>
        <w:t>(</w:t>
      </w:r>
      <w:r w:rsidR="00F655AA" w:rsidRPr="005D2B54">
        <w:rPr>
          <w:rFonts w:hint="eastAsia"/>
          <w:color w:val="000000" w:themeColor="text1"/>
          <w:lang w:eastAsia="zh-HK"/>
        </w:rPr>
        <w:t>附件</w:t>
      </w:r>
      <w:r w:rsidR="00F655AA" w:rsidRPr="005D2B54">
        <w:rPr>
          <w:rFonts w:hint="eastAsia"/>
          <w:color w:val="000000" w:themeColor="text1"/>
        </w:rPr>
        <w:t>1，</w:t>
      </w:r>
      <w:r w:rsidR="00F655AA" w:rsidRPr="005D2B54">
        <w:rPr>
          <w:rFonts w:hint="eastAsia"/>
          <w:color w:val="000000" w:themeColor="text1"/>
          <w:lang w:eastAsia="zh-HK"/>
        </w:rPr>
        <w:t>第</w:t>
      </w:r>
      <w:r w:rsidR="00F655AA" w:rsidRPr="005D2B54">
        <w:rPr>
          <w:rFonts w:hint="eastAsia"/>
          <w:color w:val="000000" w:themeColor="text1"/>
        </w:rPr>
        <w:t>20</w:t>
      </w:r>
      <w:r w:rsidR="00F655AA" w:rsidRPr="005D2B54">
        <w:rPr>
          <w:rFonts w:hint="eastAsia"/>
          <w:color w:val="000000" w:themeColor="text1"/>
          <w:lang w:eastAsia="zh-HK"/>
        </w:rPr>
        <w:t>至</w:t>
      </w:r>
      <w:r w:rsidR="00F655AA" w:rsidRPr="005D2B54">
        <w:rPr>
          <w:rFonts w:hint="eastAsia"/>
          <w:color w:val="000000" w:themeColor="text1"/>
        </w:rPr>
        <w:t>21</w:t>
      </w:r>
      <w:r w:rsidR="00F655AA" w:rsidRPr="005D2B54">
        <w:rPr>
          <w:rFonts w:hint="eastAsia"/>
          <w:color w:val="000000" w:themeColor="text1"/>
          <w:lang w:eastAsia="zh-HK"/>
        </w:rPr>
        <w:t>頁</w:t>
      </w:r>
      <w:r w:rsidR="00F655AA" w:rsidRPr="005D2B54">
        <w:rPr>
          <w:rFonts w:hAnsi="標楷體" w:hint="eastAsia"/>
          <w:color w:val="000000" w:themeColor="text1"/>
          <w:lang w:eastAsia="zh-HK"/>
        </w:rPr>
        <w:t>；</w:t>
      </w:r>
      <w:r w:rsidR="00F655AA" w:rsidRPr="005D2B54">
        <w:rPr>
          <w:rFonts w:hint="eastAsia"/>
          <w:color w:val="000000" w:themeColor="text1"/>
          <w:lang w:eastAsia="zh-HK"/>
        </w:rPr>
        <w:t>附件</w:t>
      </w:r>
      <w:r w:rsidR="00F655AA" w:rsidRPr="005D2B54">
        <w:rPr>
          <w:rFonts w:hint="eastAsia"/>
          <w:color w:val="000000" w:themeColor="text1"/>
        </w:rPr>
        <w:t>3，</w:t>
      </w:r>
      <w:r w:rsidR="00F655AA" w:rsidRPr="005D2B54">
        <w:rPr>
          <w:rFonts w:hint="eastAsia"/>
          <w:color w:val="000000" w:themeColor="text1"/>
          <w:lang w:eastAsia="zh-HK"/>
        </w:rPr>
        <w:t>見第</w:t>
      </w:r>
      <w:r w:rsidR="00F655AA" w:rsidRPr="005D2B54">
        <w:rPr>
          <w:rFonts w:hint="eastAsia"/>
          <w:color w:val="000000" w:themeColor="text1"/>
        </w:rPr>
        <w:t>72</w:t>
      </w:r>
      <w:r w:rsidR="00F655AA" w:rsidRPr="005D2B54">
        <w:rPr>
          <w:rFonts w:hint="eastAsia"/>
          <w:color w:val="000000" w:themeColor="text1"/>
          <w:lang w:eastAsia="zh-HK"/>
        </w:rPr>
        <w:t>頁</w:t>
      </w:r>
      <w:r w:rsidR="00F655AA" w:rsidRPr="005D2B54">
        <w:rPr>
          <w:rFonts w:hint="eastAsia"/>
          <w:color w:val="000000" w:themeColor="text1"/>
        </w:rPr>
        <w:t>)</w:t>
      </w:r>
      <w:r w:rsidRPr="005D2B54">
        <w:rPr>
          <w:rFonts w:hint="eastAsia"/>
          <w:color w:val="000000" w:themeColor="text1"/>
          <w:lang w:eastAsia="zh-HK"/>
        </w:rPr>
        <w:t>預算</w:t>
      </w:r>
      <w:r w:rsidRPr="005D2B54">
        <w:rPr>
          <w:rFonts w:hint="eastAsia"/>
          <w:color w:val="000000" w:themeColor="text1"/>
        </w:rPr>
        <w:t>。102</w:t>
      </w:r>
      <w:r w:rsidRPr="005D2B54">
        <w:rPr>
          <w:rFonts w:hint="eastAsia"/>
          <w:color w:val="000000" w:themeColor="text1"/>
          <w:lang w:eastAsia="zh-HK"/>
        </w:rPr>
        <w:t>年副縣長特別費為每月</w:t>
      </w:r>
      <w:r w:rsidR="00B7407A" w:rsidRPr="005D2B54">
        <w:rPr>
          <w:rFonts w:hint="eastAsia"/>
          <w:color w:val="000000" w:themeColor="text1"/>
          <w:lang w:eastAsia="zh-HK"/>
        </w:rPr>
        <w:t>新臺幣</w:t>
      </w:r>
      <w:r w:rsidR="00B7407A" w:rsidRPr="005D2B54">
        <w:rPr>
          <w:rFonts w:hint="eastAsia"/>
          <w:color w:val="000000" w:themeColor="text1"/>
        </w:rPr>
        <w:t>(</w:t>
      </w:r>
      <w:r w:rsidR="00B7407A" w:rsidRPr="005D2B54">
        <w:rPr>
          <w:rFonts w:hint="eastAsia"/>
          <w:color w:val="000000" w:themeColor="text1"/>
          <w:lang w:eastAsia="zh-HK"/>
        </w:rPr>
        <w:t>下同</w:t>
      </w:r>
      <w:r w:rsidR="00B7407A" w:rsidRPr="005D2B54">
        <w:rPr>
          <w:rFonts w:hint="eastAsia"/>
          <w:color w:val="000000" w:themeColor="text1"/>
        </w:rPr>
        <w:t>)</w:t>
      </w:r>
      <w:r w:rsidRPr="005D2B54">
        <w:rPr>
          <w:rFonts w:hint="eastAsia"/>
          <w:color w:val="000000" w:themeColor="text1"/>
        </w:rPr>
        <w:t>10</w:t>
      </w:r>
      <w:r w:rsidRPr="005D2B54">
        <w:rPr>
          <w:rFonts w:hint="eastAsia"/>
          <w:color w:val="000000" w:themeColor="text1"/>
          <w:lang w:eastAsia="zh-HK"/>
        </w:rPr>
        <w:t>萬元</w:t>
      </w:r>
      <w:r w:rsidRPr="005D2B54">
        <w:rPr>
          <w:rFonts w:hint="eastAsia"/>
          <w:color w:val="000000" w:themeColor="text1"/>
        </w:rPr>
        <w:t>、1</w:t>
      </w:r>
      <w:r w:rsidRPr="005D2B54">
        <w:rPr>
          <w:rFonts w:hint="eastAsia"/>
          <w:color w:val="000000" w:themeColor="text1"/>
          <w:lang w:eastAsia="zh-HK"/>
        </w:rPr>
        <w:t>年計</w:t>
      </w:r>
      <w:r w:rsidRPr="005D2B54">
        <w:rPr>
          <w:rFonts w:hint="eastAsia"/>
          <w:color w:val="000000" w:themeColor="text1"/>
        </w:rPr>
        <w:t>120</w:t>
      </w:r>
      <w:r w:rsidRPr="005D2B54">
        <w:rPr>
          <w:rFonts w:hint="eastAsia"/>
          <w:color w:val="000000" w:themeColor="text1"/>
          <w:lang w:eastAsia="zh-HK"/>
        </w:rPr>
        <w:t>萬元</w:t>
      </w:r>
      <w:r w:rsidRPr="005D2B54">
        <w:rPr>
          <w:rFonts w:hint="eastAsia"/>
          <w:color w:val="000000" w:themeColor="text1"/>
        </w:rPr>
        <w:t>；103</w:t>
      </w:r>
      <w:r w:rsidRPr="005D2B54">
        <w:rPr>
          <w:rFonts w:hint="eastAsia"/>
          <w:color w:val="000000" w:themeColor="text1"/>
          <w:lang w:eastAsia="zh-HK"/>
        </w:rPr>
        <w:t>年每月</w:t>
      </w:r>
      <w:r w:rsidRPr="005D2B54">
        <w:rPr>
          <w:rFonts w:hint="eastAsia"/>
          <w:color w:val="000000" w:themeColor="text1"/>
        </w:rPr>
        <w:t>7</w:t>
      </w:r>
      <w:r w:rsidRPr="005D2B54">
        <w:rPr>
          <w:rFonts w:hint="eastAsia"/>
          <w:color w:val="000000" w:themeColor="text1"/>
          <w:lang w:eastAsia="zh-HK"/>
        </w:rPr>
        <w:t>萬</w:t>
      </w:r>
      <w:r w:rsidR="001B2326" w:rsidRPr="005D2B54">
        <w:rPr>
          <w:rFonts w:hint="eastAsia"/>
          <w:color w:val="000000" w:themeColor="text1"/>
        </w:rPr>
        <w:t>5</w:t>
      </w:r>
      <w:r w:rsidR="001B2326" w:rsidRPr="005D2B54">
        <w:rPr>
          <w:rFonts w:hint="eastAsia"/>
          <w:color w:val="000000" w:themeColor="text1"/>
          <w:lang w:eastAsia="zh-HK"/>
        </w:rPr>
        <w:t>千</w:t>
      </w:r>
      <w:r w:rsidRPr="005D2B54">
        <w:rPr>
          <w:rFonts w:hint="eastAsia"/>
          <w:color w:val="000000" w:themeColor="text1"/>
          <w:lang w:eastAsia="zh-HK"/>
        </w:rPr>
        <w:t>元</w:t>
      </w:r>
      <w:r w:rsidRPr="005D2B54">
        <w:rPr>
          <w:rFonts w:hint="eastAsia"/>
          <w:color w:val="000000" w:themeColor="text1"/>
        </w:rPr>
        <w:t>，1</w:t>
      </w:r>
      <w:r w:rsidRPr="005D2B54">
        <w:rPr>
          <w:rFonts w:hint="eastAsia"/>
          <w:color w:val="000000" w:themeColor="text1"/>
          <w:lang w:eastAsia="zh-HK"/>
        </w:rPr>
        <w:t>年計</w:t>
      </w:r>
      <w:r w:rsidRPr="005D2B54">
        <w:rPr>
          <w:rFonts w:hint="eastAsia"/>
          <w:color w:val="000000" w:themeColor="text1"/>
        </w:rPr>
        <w:t>90</w:t>
      </w:r>
      <w:r w:rsidRPr="005D2B54">
        <w:rPr>
          <w:rFonts w:hint="eastAsia"/>
          <w:color w:val="000000" w:themeColor="text1"/>
          <w:lang w:eastAsia="zh-HK"/>
        </w:rPr>
        <w:t>萬元</w:t>
      </w:r>
      <w:r w:rsidRPr="005D2B54">
        <w:rPr>
          <w:rFonts w:hint="eastAsia"/>
          <w:color w:val="000000" w:themeColor="text1"/>
        </w:rPr>
        <w:t>(</w:t>
      </w:r>
      <w:r w:rsidRPr="005D2B54">
        <w:rPr>
          <w:rFonts w:hint="eastAsia"/>
          <w:color w:val="000000" w:themeColor="text1"/>
          <w:lang w:eastAsia="zh-HK"/>
        </w:rPr>
        <w:t>附件</w:t>
      </w:r>
      <w:r w:rsidR="00FE3F42" w:rsidRPr="005D2B54">
        <w:rPr>
          <w:rFonts w:hint="eastAsia"/>
          <w:color w:val="000000" w:themeColor="text1"/>
        </w:rPr>
        <w:t>1</w:t>
      </w:r>
      <w:r w:rsidR="00B560FB" w:rsidRPr="005D2B54">
        <w:rPr>
          <w:rFonts w:hint="eastAsia"/>
          <w:color w:val="000000" w:themeColor="text1"/>
        </w:rPr>
        <w:t>，</w:t>
      </w:r>
      <w:r w:rsidR="00FE3F42" w:rsidRPr="005D2B54">
        <w:rPr>
          <w:rFonts w:hint="eastAsia"/>
          <w:color w:val="000000" w:themeColor="text1"/>
          <w:lang w:eastAsia="zh-HK"/>
        </w:rPr>
        <w:t>見</w:t>
      </w:r>
      <w:r w:rsidR="00B560FB" w:rsidRPr="005D2B54">
        <w:rPr>
          <w:rFonts w:hint="eastAsia"/>
          <w:color w:val="000000" w:themeColor="text1"/>
          <w:lang w:eastAsia="zh-HK"/>
        </w:rPr>
        <w:t>第</w:t>
      </w:r>
      <w:r w:rsidR="00FE3F42" w:rsidRPr="005D2B54">
        <w:rPr>
          <w:rFonts w:hint="eastAsia"/>
          <w:color w:val="000000" w:themeColor="text1"/>
        </w:rPr>
        <w:t>2</w:t>
      </w:r>
      <w:r w:rsidR="00FE3F42" w:rsidRPr="005D2B54">
        <w:rPr>
          <w:rFonts w:hint="eastAsia"/>
          <w:color w:val="000000" w:themeColor="text1"/>
          <w:lang w:eastAsia="zh-HK"/>
        </w:rPr>
        <w:t>至</w:t>
      </w:r>
      <w:r w:rsidR="00FE3F42" w:rsidRPr="005D2B54">
        <w:rPr>
          <w:rFonts w:hint="eastAsia"/>
          <w:color w:val="000000" w:themeColor="text1"/>
        </w:rPr>
        <w:t>3</w:t>
      </w:r>
      <w:r w:rsidR="00B560FB" w:rsidRPr="005D2B54">
        <w:rPr>
          <w:rFonts w:hint="eastAsia"/>
          <w:color w:val="000000" w:themeColor="text1"/>
          <w:lang w:eastAsia="zh-HK"/>
        </w:rPr>
        <w:t>頁</w:t>
      </w:r>
      <w:r w:rsidRPr="005D2B54">
        <w:rPr>
          <w:rFonts w:hint="eastAsia"/>
          <w:color w:val="000000" w:themeColor="text1"/>
        </w:rPr>
        <w:t>)。</w:t>
      </w:r>
      <w:r w:rsidRPr="005D2B54">
        <w:rPr>
          <w:rFonts w:hint="eastAsia"/>
          <w:color w:val="000000" w:themeColor="text1"/>
          <w:lang w:eastAsia="zh-HK"/>
        </w:rPr>
        <w:t>縣政業務費於預算書並無明定個人之預算額度</w:t>
      </w:r>
      <w:r w:rsidRPr="005D2B54">
        <w:rPr>
          <w:rFonts w:hint="eastAsia"/>
          <w:color w:val="000000" w:themeColor="text1"/>
        </w:rPr>
        <w:t>，</w:t>
      </w:r>
      <w:r w:rsidRPr="005D2B54">
        <w:rPr>
          <w:rFonts w:hint="eastAsia"/>
          <w:color w:val="000000" w:themeColor="text1"/>
          <w:lang w:eastAsia="zh-HK"/>
        </w:rPr>
        <w:t>惟依行政慣例，</w:t>
      </w:r>
      <w:r w:rsidR="00E0308A" w:rsidRPr="005D2B54">
        <w:rPr>
          <w:rFonts w:hint="eastAsia"/>
          <w:color w:val="000000" w:themeColor="text1"/>
          <w:lang w:eastAsia="zh-HK"/>
        </w:rPr>
        <w:t>被彈劾人</w:t>
      </w:r>
      <w:r w:rsidRPr="005D2B54">
        <w:rPr>
          <w:rFonts w:hint="eastAsia"/>
          <w:color w:val="000000" w:themeColor="text1"/>
          <w:lang w:eastAsia="zh-HK"/>
        </w:rPr>
        <w:t>每個月有</w:t>
      </w:r>
      <w:r w:rsidRPr="005D2B54">
        <w:rPr>
          <w:rFonts w:hint="eastAsia"/>
          <w:color w:val="000000" w:themeColor="text1"/>
        </w:rPr>
        <w:t>4</w:t>
      </w:r>
      <w:r w:rsidRPr="005D2B54">
        <w:rPr>
          <w:rFonts w:hint="eastAsia"/>
          <w:color w:val="000000" w:themeColor="text1"/>
          <w:lang w:eastAsia="zh-HK"/>
        </w:rPr>
        <w:t>萬</w:t>
      </w:r>
      <w:r w:rsidRPr="005D2B54">
        <w:rPr>
          <w:rFonts w:hint="eastAsia"/>
          <w:color w:val="000000" w:themeColor="text1"/>
        </w:rPr>
        <w:t>4,000</w:t>
      </w:r>
      <w:r w:rsidRPr="005D2B54">
        <w:rPr>
          <w:rFonts w:hint="eastAsia"/>
          <w:color w:val="000000" w:themeColor="text1"/>
          <w:lang w:eastAsia="zh-HK"/>
        </w:rPr>
        <w:t>元之額度</w:t>
      </w:r>
      <w:r w:rsidRPr="005D2B54">
        <w:rPr>
          <w:rFonts w:hint="eastAsia"/>
          <w:color w:val="000000" w:themeColor="text1"/>
        </w:rPr>
        <w:t>(</w:t>
      </w:r>
      <w:r w:rsidRPr="005D2B54">
        <w:rPr>
          <w:rFonts w:hint="eastAsia"/>
          <w:color w:val="000000" w:themeColor="text1"/>
          <w:lang w:eastAsia="zh-HK"/>
        </w:rPr>
        <w:t>附件</w:t>
      </w:r>
      <w:r w:rsidR="00FE3F42" w:rsidRPr="005D2B54">
        <w:rPr>
          <w:rFonts w:hint="eastAsia"/>
          <w:color w:val="000000" w:themeColor="text1"/>
        </w:rPr>
        <w:t>3</w:t>
      </w:r>
      <w:r w:rsidR="00B560FB" w:rsidRPr="005D2B54">
        <w:rPr>
          <w:rFonts w:hint="eastAsia"/>
          <w:color w:val="000000" w:themeColor="text1"/>
          <w:lang w:eastAsia="zh-HK"/>
        </w:rPr>
        <w:t>，</w:t>
      </w:r>
      <w:r w:rsidR="00FE3F42" w:rsidRPr="005D2B54">
        <w:rPr>
          <w:rFonts w:hint="eastAsia"/>
          <w:color w:val="000000" w:themeColor="text1"/>
          <w:lang w:eastAsia="zh-HK"/>
        </w:rPr>
        <w:t>見</w:t>
      </w:r>
      <w:r w:rsidR="00B560FB" w:rsidRPr="005D2B54">
        <w:rPr>
          <w:rFonts w:hint="eastAsia"/>
          <w:color w:val="000000" w:themeColor="text1"/>
          <w:lang w:eastAsia="zh-HK"/>
        </w:rPr>
        <w:t>第</w:t>
      </w:r>
      <w:r w:rsidR="00FE3F42" w:rsidRPr="005D2B54">
        <w:rPr>
          <w:rFonts w:hint="eastAsia"/>
          <w:color w:val="000000" w:themeColor="text1"/>
        </w:rPr>
        <w:t>72</w:t>
      </w:r>
      <w:r w:rsidR="00B560FB" w:rsidRPr="005D2B54">
        <w:rPr>
          <w:rFonts w:hint="eastAsia"/>
          <w:color w:val="000000" w:themeColor="text1"/>
          <w:lang w:eastAsia="zh-HK"/>
        </w:rPr>
        <w:t>頁</w:t>
      </w:r>
      <w:r w:rsidRPr="005D2B54">
        <w:rPr>
          <w:rFonts w:hint="eastAsia"/>
          <w:color w:val="000000" w:themeColor="text1"/>
        </w:rPr>
        <w:t>)。</w:t>
      </w:r>
      <w:r w:rsidRPr="005D2B54">
        <w:rPr>
          <w:rFonts w:hint="eastAsia"/>
          <w:color w:val="000000" w:themeColor="text1"/>
          <w:lang w:eastAsia="zh-HK"/>
        </w:rPr>
        <w:t>該府特別費之核銷係依「各級政府機關特別費支用規定」</w:t>
      </w:r>
      <w:r w:rsidRPr="005D2B54">
        <w:rPr>
          <w:rFonts w:hAnsi="標楷體" w:hint="eastAsia"/>
          <w:color w:val="000000" w:themeColor="text1"/>
          <w:lang w:eastAsia="zh-HK"/>
        </w:rPr>
        <w:t>（</w:t>
      </w:r>
      <w:r w:rsidR="00B560FB" w:rsidRPr="005D2B54">
        <w:rPr>
          <w:rFonts w:hAnsi="標楷體" w:hint="eastAsia"/>
          <w:color w:val="000000" w:themeColor="text1"/>
          <w:lang w:eastAsia="zh-HK"/>
        </w:rPr>
        <w:t>附件</w:t>
      </w:r>
      <w:r w:rsidR="00752FB8" w:rsidRPr="005D2B54">
        <w:rPr>
          <w:rFonts w:hAnsi="標楷體" w:hint="eastAsia"/>
          <w:color w:val="000000" w:themeColor="text1"/>
        </w:rPr>
        <w:t>1</w:t>
      </w:r>
      <w:r w:rsidR="00B560FB" w:rsidRPr="005D2B54">
        <w:rPr>
          <w:rFonts w:hAnsi="標楷體" w:hint="eastAsia"/>
          <w:color w:val="000000" w:themeColor="text1"/>
        </w:rPr>
        <w:t>，</w:t>
      </w:r>
      <w:r w:rsidR="00752FB8" w:rsidRPr="005D2B54">
        <w:rPr>
          <w:rFonts w:hAnsi="標楷體" w:hint="eastAsia"/>
          <w:color w:val="000000" w:themeColor="text1"/>
          <w:lang w:eastAsia="zh-HK"/>
        </w:rPr>
        <w:t>見</w:t>
      </w:r>
      <w:r w:rsidR="00B560FB" w:rsidRPr="005D2B54">
        <w:rPr>
          <w:rFonts w:hAnsi="標楷體" w:hint="eastAsia"/>
          <w:color w:val="000000" w:themeColor="text1"/>
          <w:lang w:eastAsia="zh-HK"/>
        </w:rPr>
        <w:t>第</w:t>
      </w:r>
      <w:r w:rsidR="00752FB8" w:rsidRPr="005D2B54">
        <w:rPr>
          <w:rFonts w:hAnsi="標楷體" w:hint="eastAsia"/>
          <w:color w:val="000000" w:themeColor="text1"/>
        </w:rPr>
        <w:t>8</w:t>
      </w:r>
      <w:r w:rsidR="00B560FB" w:rsidRPr="005D2B54">
        <w:rPr>
          <w:rFonts w:hAnsi="標楷體" w:hint="eastAsia"/>
          <w:color w:val="000000" w:themeColor="text1"/>
          <w:lang w:eastAsia="zh-HK"/>
        </w:rPr>
        <w:t>頁</w:t>
      </w:r>
      <w:r w:rsidRPr="005D2B54">
        <w:rPr>
          <w:rFonts w:hAnsi="標楷體" w:hint="eastAsia"/>
          <w:color w:val="000000" w:themeColor="text1"/>
          <w:lang w:eastAsia="zh-HK"/>
        </w:rPr>
        <w:t>）</w:t>
      </w:r>
      <w:r w:rsidRPr="005D2B54">
        <w:rPr>
          <w:rFonts w:hint="eastAsia"/>
          <w:color w:val="000000" w:themeColor="text1"/>
          <w:lang w:eastAsia="zh-HK"/>
        </w:rPr>
        <w:t>報支手續及「支出憑證處理要點」</w:t>
      </w:r>
      <w:r w:rsidR="00752FB8" w:rsidRPr="005D2B54">
        <w:rPr>
          <w:rStyle w:val="afd"/>
          <w:color w:val="000000" w:themeColor="text1"/>
          <w:lang w:eastAsia="zh-HK"/>
        </w:rPr>
        <w:footnoteReference w:id="4"/>
      </w:r>
      <w:r w:rsidR="00752FB8" w:rsidRPr="005D2B54">
        <w:rPr>
          <w:rFonts w:hint="eastAsia"/>
          <w:color w:val="000000" w:themeColor="text1"/>
        </w:rPr>
        <w:t>(</w:t>
      </w:r>
      <w:r w:rsidR="00752FB8" w:rsidRPr="005D2B54">
        <w:rPr>
          <w:rFonts w:hint="eastAsia"/>
          <w:color w:val="000000" w:themeColor="text1"/>
          <w:lang w:eastAsia="zh-HK"/>
        </w:rPr>
        <w:t>附件</w:t>
      </w:r>
      <w:r w:rsidR="00752FB8" w:rsidRPr="005D2B54">
        <w:rPr>
          <w:rFonts w:hint="eastAsia"/>
          <w:color w:val="000000" w:themeColor="text1"/>
        </w:rPr>
        <w:t>1，</w:t>
      </w:r>
      <w:r w:rsidR="00752FB8" w:rsidRPr="005D2B54">
        <w:rPr>
          <w:rFonts w:hint="eastAsia"/>
          <w:color w:val="000000" w:themeColor="text1"/>
          <w:lang w:eastAsia="zh-HK"/>
        </w:rPr>
        <w:t>見第</w:t>
      </w:r>
      <w:r w:rsidR="00752FB8" w:rsidRPr="005D2B54">
        <w:rPr>
          <w:rFonts w:hint="eastAsia"/>
          <w:color w:val="000000" w:themeColor="text1"/>
        </w:rPr>
        <w:t>10</w:t>
      </w:r>
      <w:r w:rsidR="00752FB8" w:rsidRPr="005D2B54">
        <w:rPr>
          <w:rFonts w:hint="eastAsia"/>
          <w:color w:val="000000" w:themeColor="text1"/>
          <w:lang w:eastAsia="zh-HK"/>
        </w:rPr>
        <w:t>頁</w:t>
      </w:r>
      <w:r w:rsidR="00752FB8" w:rsidRPr="005D2B54">
        <w:rPr>
          <w:rFonts w:hint="eastAsia"/>
          <w:color w:val="000000" w:themeColor="text1"/>
        </w:rPr>
        <w:t>)</w:t>
      </w:r>
      <w:r w:rsidRPr="005D2B54">
        <w:rPr>
          <w:rFonts w:hint="eastAsia"/>
          <w:color w:val="000000" w:themeColor="text1"/>
          <w:lang w:eastAsia="zh-HK"/>
        </w:rPr>
        <w:t>規定取得收據</w:t>
      </w:r>
      <w:r w:rsidRPr="005D2B54">
        <w:rPr>
          <w:rFonts w:hint="eastAsia"/>
          <w:color w:val="000000" w:themeColor="text1"/>
        </w:rPr>
        <w:t>、</w:t>
      </w:r>
      <w:r w:rsidRPr="005D2B54">
        <w:rPr>
          <w:rFonts w:hint="eastAsia"/>
          <w:color w:val="000000" w:themeColor="text1"/>
          <w:lang w:eastAsia="zh-HK"/>
        </w:rPr>
        <w:t>統一發票或相關書據辦理</w:t>
      </w:r>
      <w:r w:rsidRPr="005D2B54">
        <w:rPr>
          <w:rFonts w:hint="eastAsia"/>
          <w:color w:val="000000" w:themeColor="text1"/>
        </w:rPr>
        <w:t>。</w:t>
      </w:r>
      <w:r w:rsidRPr="005D2B54">
        <w:rPr>
          <w:rFonts w:hint="eastAsia"/>
          <w:color w:val="000000" w:themeColor="text1"/>
          <w:lang w:eastAsia="zh-HK"/>
        </w:rPr>
        <w:t>縣政業務費之核銷</w:t>
      </w:r>
      <w:r w:rsidRPr="005D2B54">
        <w:rPr>
          <w:rFonts w:hint="eastAsia"/>
          <w:color w:val="000000" w:themeColor="text1"/>
        </w:rPr>
        <w:t>，</w:t>
      </w:r>
      <w:r w:rsidRPr="005D2B54">
        <w:rPr>
          <w:rFonts w:hint="eastAsia"/>
          <w:color w:val="000000" w:themeColor="text1"/>
          <w:lang w:eastAsia="zh-HK"/>
        </w:rPr>
        <w:t>則依</w:t>
      </w:r>
      <w:r w:rsidRPr="005D2B54">
        <w:rPr>
          <w:rFonts w:hint="eastAsia"/>
          <w:color w:val="000000" w:themeColor="text1"/>
        </w:rPr>
        <w:t>「</w:t>
      </w:r>
      <w:r w:rsidRPr="005D2B54">
        <w:rPr>
          <w:rFonts w:hint="eastAsia"/>
          <w:color w:val="000000" w:themeColor="text1"/>
          <w:lang w:eastAsia="zh-HK"/>
        </w:rPr>
        <w:t>支出憑證處理要點</w:t>
      </w:r>
      <w:r w:rsidRPr="005D2B54">
        <w:rPr>
          <w:rFonts w:hint="eastAsia"/>
          <w:color w:val="000000" w:themeColor="text1"/>
        </w:rPr>
        <w:t>」</w:t>
      </w:r>
      <w:r w:rsidRPr="005D2B54">
        <w:rPr>
          <w:rFonts w:hint="eastAsia"/>
          <w:color w:val="000000" w:themeColor="text1"/>
          <w:lang w:eastAsia="zh-HK"/>
        </w:rPr>
        <w:t>規定取得收據</w:t>
      </w:r>
      <w:r w:rsidRPr="005D2B54">
        <w:rPr>
          <w:rFonts w:hint="eastAsia"/>
          <w:color w:val="000000" w:themeColor="text1"/>
        </w:rPr>
        <w:t>、</w:t>
      </w:r>
      <w:r w:rsidRPr="005D2B54">
        <w:rPr>
          <w:rFonts w:hint="eastAsia"/>
          <w:color w:val="000000" w:themeColor="text1"/>
          <w:lang w:eastAsia="zh-HK"/>
        </w:rPr>
        <w:t>統一發票或相關書據辦理</w:t>
      </w:r>
      <w:r w:rsidRPr="005D2B54">
        <w:rPr>
          <w:rFonts w:hint="eastAsia"/>
          <w:color w:val="000000" w:themeColor="text1"/>
        </w:rPr>
        <w:t>。</w:t>
      </w:r>
      <w:r w:rsidRPr="005D2B54">
        <w:rPr>
          <w:rFonts w:hint="eastAsia"/>
          <w:color w:val="000000" w:themeColor="text1"/>
          <w:lang w:eastAsia="zh-HK"/>
        </w:rPr>
        <w:t>特別費及縣政業務費均由該府秘書處就支用人提供之支出憑證</w:t>
      </w:r>
      <w:r w:rsidRPr="005D2B54">
        <w:rPr>
          <w:rFonts w:hint="eastAsia"/>
          <w:color w:val="000000" w:themeColor="text1"/>
        </w:rPr>
        <w:t>(</w:t>
      </w:r>
      <w:r w:rsidRPr="005D2B54">
        <w:rPr>
          <w:rFonts w:hint="eastAsia"/>
          <w:color w:val="000000" w:themeColor="text1"/>
          <w:lang w:eastAsia="zh-HK"/>
        </w:rPr>
        <w:t>收據</w:t>
      </w:r>
      <w:r w:rsidRPr="005D2B54">
        <w:rPr>
          <w:rFonts w:hint="eastAsia"/>
          <w:color w:val="000000" w:themeColor="text1"/>
        </w:rPr>
        <w:t>、</w:t>
      </w:r>
      <w:r w:rsidRPr="005D2B54">
        <w:rPr>
          <w:rFonts w:hint="eastAsia"/>
          <w:color w:val="000000" w:themeColor="text1"/>
          <w:lang w:eastAsia="zh-HK"/>
        </w:rPr>
        <w:t>統一發票或相關書據</w:t>
      </w:r>
      <w:r w:rsidRPr="005D2B54">
        <w:rPr>
          <w:rFonts w:hint="eastAsia"/>
          <w:color w:val="000000" w:themeColor="text1"/>
        </w:rPr>
        <w:t>)，</w:t>
      </w:r>
      <w:r w:rsidRPr="005D2B54">
        <w:rPr>
          <w:rFonts w:hint="eastAsia"/>
          <w:color w:val="000000" w:themeColor="text1"/>
          <w:lang w:eastAsia="zh-HK"/>
        </w:rPr>
        <w:t>依「支出憑證處理要點」代為辦理核銷流程</w:t>
      </w:r>
      <w:r w:rsidRPr="005D2B54">
        <w:rPr>
          <w:rFonts w:hint="eastAsia"/>
          <w:color w:val="000000" w:themeColor="text1"/>
        </w:rPr>
        <w:t>(</w:t>
      </w:r>
      <w:r w:rsidRPr="005D2B54">
        <w:rPr>
          <w:rFonts w:hint="eastAsia"/>
          <w:color w:val="000000" w:themeColor="text1"/>
          <w:lang w:eastAsia="zh-HK"/>
        </w:rPr>
        <w:t>附件</w:t>
      </w:r>
      <w:r w:rsidR="00752FB8" w:rsidRPr="005D2B54">
        <w:rPr>
          <w:rFonts w:hint="eastAsia"/>
          <w:color w:val="000000" w:themeColor="text1"/>
        </w:rPr>
        <w:t>1</w:t>
      </w:r>
      <w:r w:rsidR="00B560FB" w:rsidRPr="005D2B54">
        <w:rPr>
          <w:rFonts w:hint="eastAsia"/>
          <w:color w:val="000000" w:themeColor="text1"/>
        </w:rPr>
        <w:t>，</w:t>
      </w:r>
      <w:r w:rsidR="00752FB8" w:rsidRPr="005D2B54">
        <w:rPr>
          <w:rFonts w:hint="eastAsia"/>
          <w:color w:val="000000" w:themeColor="text1"/>
          <w:lang w:eastAsia="zh-HK"/>
        </w:rPr>
        <w:t>見</w:t>
      </w:r>
      <w:r w:rsidR="00B560FB" w:rsidRPr="005D2B54">
        <w:rPr>
          <w:rFonts w:hint="eastAsia"/>
          <w:color w:val="000000" w:themeColor="text1"/>
          <w:lang w:eastAsia="zh-HK"/>
        </w:rPr>
        <w:t>第</w:t>
      </w:r>
      <w:r w:rsidR="00752FB8" w:rsidRPr="005D2B54">
        <w:rPr>
          <w:rFonts w:hint="eastAsia"/>
          <w:color w:val="000000" w:themeColor="text1"/>
        </w:rPr>
        <w:t>3</w:t>
      </w:r>
      <w:r w:rsidR="00752FB8" w:rsidRPr="005D2B54">
        <w:rPr>
          <w:rFonts w:hint="eastAsia"/>
          <w:color w:val="000000" w:themeColor="text1"/>
          <w:lang w:eastAsia="zh-HK"/>
        </w:rPr>
        <w:t>至</w:t>
      </w:r>
      <w:r w:rsidR="00752FB8" w:rsidRPr="005D2B54">
        <w:rPr>
          <w:rFonts w:hint="eastAsia"/>
          <w:color w:val="000000" w:themeColor="text1"/>
        </w:rPr>
        <w:t>4</w:t>
      </w:r>
      <w:r w:rsidR="00B560FB" w:rsidRPr="005D2B54">
        <w:rPr>
          <w:rFonts w:hint="eastAsia"/>
          <w:color w:val="000000" w:themeColor="text1"/>
          <w:lang w:eastAsia="zh-HK"/>
        </w:rPr>
        <w:t>頁</w:t>
      </w:r>
      <w:r w:rsidRPr="005D2B54">
        <w:rPr>
          <w:rFonts w:hint="eastAsia"/>
          <w:color w:val="000000" w:themeColor="text1"/>
        </w:rPr>
        <w:t>)。</w:t>
      </w:r>
      <w:r w:rsidR="00294200" w:rsidRPr="005D2B54">
        <w:rPr>
          <w:rFonts w:hint="eastAsia"/>
          <w:color w:val="000000" w:themeColor="text1"/>
          <w:lang w:eastAsia="zh-HK"/>
        </w:rPr>
        <w:t>被彈劾人</w:t>
      </w:r>
      <w:r w:rsidRPr="005D2B54">
        <w:rPr>
          <w:rFonts w:hAnsi="標楷體" w:hint="eastAsia"/>
          <w:color w:val="000000" w:themeColor="text1"/>
          <w:lang w:eastAsia="zh-HK"/>
        </w:rPr>
        <w:t>於</w:t>
      </w:r>
      <w:r w:rsidR="00203CFA" w:rsidRPr="005D2B54">
        <w:rPr>
          <w:rFonts w:hAnsi="標楷體" w:hint="eastAsia"/>
          <w:color w:val="000000" w:themeColor="text1"/>
          <w:lang w:eastAsia="zh-HK"/>
        </w:rPr>
        <w:t>法務部調查局桃園市調查處</w:t>
      </w:r>
      <w:r w:rsidR="00203CFA" w:rsidRPr="005D2B54">
        <w:rPr>
          <w:rFonts w:hAnsi="標楷體" w:hint="eastAsia"/>
          <w:color w:val="000000" w:themeColor="text1"/>
        </w:rPr>
        <w:t>(</w:t>
      </w:r>
      <w:r w:rsidR="00203CFA" w:rsidRPr="005D2B54">
        <w:rPr>
          <w:rFonts w:hAnsi="標楷體" w:hint="eastAsia"/>
          <w:color w:val="000000" w:themeColor="text1"/>
          <w:lang w:eastAsia="zh-HK"/>
        </w:rPr>
        <w:t>下稱桃園市調查處</w:t>
      </w:r>
      <w:r w:rsidR="00203CFA" w:rsidRPr="005D2B54">
        <w:rPr>
          <w:rFonts w:hAnsi="標楷體" w:hint="eastAsia"/>
          <w:color w:val="000000" w:themeColor="text1"/>
        </w:rPr>
        <w:t>)</w:t>
      </w:r>
      <w:r w:rsidR="0026633C" w:rsidRPr="005D2B54">
        <w:rPr>
          <w:rFonts w:hAnsi="標楷體" w:hint="eastAsia"/>
          <w:color w:val="000000" w:themeColor="text1"/>
          <w:lang w:eastAsia="zh-HK"/>
        </w:rPr>
        <w:t>調詢</w:t>
      </w:r>
      <w:r w:rsidR="00EC44E1" w:rsidRPr="005D2B54">
        <w:rPr>
          <w:rFonts w:hAnsi="標楷體" w:hint="eastAsia"/>
          <w:color w:val="000000" w:themeColor="text1"/>
        </w:rPr>
        <w:t>(</w:t>
      </w:r>
      <w:r w:rsidR="00EC44E1" w:rsidRPr="005D2B54">
        <w:rPr>
          <w:rFonts w:hAnsi="標楷體" w:hint="eastAsia"/>
          <w:color w:val="000000" w:themeColor="text1"/>
          <w:lang w:eastAsia="zh-HK"/>
        </w:rPr>
        <w:t>下稱調詢</w:t>
      </w:r>
      <w:r w:rsidR="00EC44E1" w:rsidRPr="005D2B54">
        <w:rPr>
          <w:rFonts w:hAnsi="標楷體" w:hint="eastAsia"/>
          <w:color w:val="000000" w:themeColor="text1"/>
        </w:rPr>
        <w:t>)</w:t>
      </w:r>
      <w:r w:rsidRPr="005D2B54">
        <w:rPr>
          <w:rFonts w:hAnsi="標楷體" w:hint="eastAsia"/>
          <w:color w:val="000000" w:themeColor="text1"/>
          <w:lang w:eastAsia="zh-HK"/>
        </w:rPr>
        <w:t>時稱</w:t>
      </w:r>
      <w:r w:rsidRPr="005D2B54">
        <w:rPr>
          <w:rFonts w:hAnsi="標楷體" w:hint="eastAsia"/>
          <w:color w:val="000000" w:themeColor="text1"/>
        </w:rPr>
        <w:t>：「</w:t>
      </w:r>
      <w:r w:rsidRPr="005D2B54">
        <w:rPr>
          <w:rFonts w:hAnsi="標楷體" w:hint="eastAsia"/>
          <w:color w:val="000000" w:themeColor="text1"/>
          <w:lang w:eastAsia="zh-HK"/>
        </w:rPr>
        <w:t>（問：依副縣長特別費及縣政業務費核銷規定，是否均需以公務上實際消費之單據請領？）是的。</w:t>
      </w:r>
      <w:r w:rsidRPr="005D2B54">
        <w:rPr>
          <w:rFonts w:hAnsi="標楷體" w:hint="eastAsia"/>
          <w:color w:val="000000" w:themeColor="text1"/>
        </w:rPr>
        <w:t>」(</w:t>
      </w:r>
      <w:r w:rsidRPr="005D2B54">
        <w:rPr>
          <w:rFonts w:hAnsi="標楷體" w:hint="eastAsia"/>
          <w:color w:val="000000" w:themeColor="text1"/>
          <w:lang w:eastAsia="zh-HK"/>
        </w:rPr>
        <w:t>附件</w:t>
      </w:r>
      <w:r w:rsidR="003E2EC0" w:rsidRPr="005D2B54">
        <w:rPr>
          <w:rFonts w:hAnsi="標楷體" w:hint="eastAsia"/>
          <w:color w:val="000000" w:themeColor="text1"/>
        </w:rPr>
        <w:t>4</w:t>
      </w:r>
      <w:r w:rsidR="00880E0A" w:rsidRPr="005D2B54">
        <w:rPr>
          <w:rFonts w:hAnsi="標楷體" w:hint="eastAsia"/>
          <w:color w:val="000000" w:themeColor="text1"/>
        </w:rPr>
        <w:t>，</w:t>
      </w:r>
      <w:r w:rsidR="00880E0A" w:rsidRPr="005D2B54">
        <w:rPr>
          <w:rFonts w:hAnsi="標楷體" w:hint="eastAsia"/>
          <w:color w:val="000000" w:themeColor="text1"/>
          <w:lang w:eastAsia="zh-HK"/>
        </w:rPr>
        <w:t>第</w:t>
      </w:r>
      <w:r w:rsidR="00752FB8" w:rsidRPr="005D2B54">
        <w:rPr>
          <w:rFonts w:hAnsi="標楷體" w:hint="eastAsia"/>
          <w:color w:val="000000" w:themeColor="text1"/>
        </w:rPr>
        <w:t>78</w:t>
      </w:r>
      <w:r w:rsidR="00880E0A" w:rsidRPr="005D2B54">
        <w:rPr>
          <w:rFonts w:hAnsi="標楷體" w:hint="eastAsia"/>
          <w:color w:val="000000" w:themeColor="text1"/>
          <w:lang w:eastAsia="zh-HK"/>
        </w:rPr>
        <w:t>頁</w:t>
      </w:r>
      <w:r w:rsidRPr="005D2B54">
        <w:rPr>
          <w:rFonts w:hAnsi="標楷體" w:hint="eastAsia"/>
          <w:color w:val="000000" w:themeColor="text1"/>
        </w:rPr>
        <w:t>)</w:t>
      </w:r>
      <w:r w:rsidR="00E0308A" w:rsidRPr="005D2B54">
        <w:rPr>
          <w:rFonts w:hAnsi="標楷體" w:hint="eastAsia"/>
          <w:color w:val="000000" w:themeColor="text1"/>
        </w:rPr>
        <w:t>。</w:t>
      </w:r>
    </w:p>
    <w:p w:rsidR="00C7680E" w:rsidRPr="005D2B54" w:rsidRDefault="00356A0E" w:rsidP="00C7680E">
      <w:pPr>
        <w:pStyle w:val="2"/>
        <w:rPr>
          <w:color w:val="000000" w:themeColor="text1"/>
        </w:rPr>
      </w:pPr>
      <w:r w:rsidRPr="005D2B54">
        <w:rPr>
          <w:rFonts w:hint="eastAsia"/>
          <w:color w:val="000000" w:themeColor="text1"/>
          <w:lang w:eastAsia="zh-HK"/>
        </w:rPr>
        <w:t>洪曉吉</w:t>
      </w:r>
      <w:r w:rsidR="00EC44E1" w:rsidRPr="005D2B54">
        <w:rPr>
          <w:rFonts w:hint="eastAsia"/>
          <w:color w:val="000000" w:themeColor="text1"/>
          <w:lang w:eastAsia="zh-HK"/>
        </w:rPr>
        <w:t>於調詢及臺灣桃園地方法院檢察署</w:t>
      </w:r>
      <w:r w:rsidR="00CD1F4C" w:rsidRPr="005D2B54">
        <w:rPr>
          <w:rStyle w:val="afd"/>
          <w:color w:val="000000" w:themeColor="text1"/>
          <w:lang w:eastAsia="zh-HK"/>
        </w:rPr>
        <w:footnoteReference w:id="5"/>
      </w:r>
      <w:r w:rsidR="00CD1F4C" w:rsidRPr="005D2B54">
        <w:rPr>
          <w:rFonts w:hAnsi="標楷體" w:hint="eastAsia"/>
          <w:color w:val="000000" w:themeColor="text1"/>
          <w:lang w:eastAsia="zh-HK"/>
        </w:rPr>
        <w:t>（下稱桃園地檢署）</w:t>
      </w:r>
      <w:r w:rsidR="00EC44E1" w:rsidRPr="005D2B54">
        <w:rPr>
          <w:rFonts w:hint="eastAsia"/>
          <w:color w:val="000000" w:themeColor="text1"/>
          <w:lang w:eastAsia="zh-HK"/>
        </w:rPr>
        <w:t>偵訊</w:t>
      </w:r>
      <w:r w:rsidR="00CD1F4C" w:rsidRPr="005D2B54">
        <w:rPr>
          <w:rFonts w:hAnsi="標楷體" w:hint="eastAsia"/>
          <w:color w:val="000000" w:themeColor="text1"/>
          <w:lang w:eastAsia="zh-HK"/>
        </w:rPr>
        <w:t>（下稱偵訊）</w:t>
      </w:r>
      <w:r w:rsidR="00EC44E1" w:rsidRPr="005D2B54">
        <w:rPr>
          <w:rFonts w:hint="eastAsia"/>
          <w:color w:val="000000" w:themeColor="text1"/>
          <w:lang w:eastAsia="zh-HK"/>
        </w:rPr>
        <w:t>時</w:t>
      </w:r>
      <w:r w:rsidR="00C7680E" w:rsidRPr="005D2B54">
        <w:rPr>
          <w:rFonts w:hint="eastAsia"/>
          <w:color w:val="000000" w:themeColor="text1"/>
          <w:lang w:eastAsia="zh-HK"/>
        </w:rPr>
        <w:t>稱</w:t>
      </w:r>
      <w:r w:rsidR="002D0D92" w:rsidRPr="005D2B54">
        <w:rPr>
          <w:rFonts w:hint="eastAsia"/>
          <w:color w:val="000000" w:themeColor="text1"/>
        </w:rPr>
        <w:t>，</w:t>
      </w:r>
      <w:r w:rsidR="00C7680E" w:rsidRPr="005D2B54">
        <w:rPr>
          <w:rFonts w:hint="eastAsia"/>
          <w:color w:val="000000" w:themeColor="text1"/>
          <w:lang w:eastAsia="zh-HK"/>
        </w:rPr>
        <w:t>我負責</w:t>
      </w:r>
      <w:r w:rsidR="002D0D92" w:rsidRPr="005D2B54">
        <w:rPr>
          <w:rFonts w:hint="eastAsia"/>
          <w:color w:val="000000" w:themeColor="text1"/>
          <w:lang w:eastAsia="zh-HK"/>
        </w:rPr>
        <w:t>被彈劾人</w:t>
      </w:r>
      <w:r w:rsidR="00C7680E" w:rsidRPr="005D2B54">
        <w:rPr>
          <w:rFonts w:hint="eastAsia"/>
          <w:color w:val="000000" w:themeColor="text1"/>
          <w:lang w:eastAsia="zh-HK"/>
        </w:rPr>
        <w:t>的公務行程安排登錄</w:t>
      </w:r>
      <w:r w:rsidR="00C7680E" w:rsidRPr="005D2B54">
        <w:rPr>
          <w:rFonts w:hint="eastAsia"/>
          <w:color w:val="000000" w:themeColor="text1"/>
        </w:rPr>
        <w:t>、</w:t>
      </w:r>
      <w:r w:rsidR="00C7680E" w:rsidRPr="005D2B54">
        <w:rPr>
          <w:rFonts w:hint="eastAsia"/>
          <w:color w:val="000000" w:themeColor="text1"/>
          <w:lang w:eastAsia="zh-HK"/>
        </w:rPr>
        <w:t>公文初核</w:t>
      </w:r>
      <w:r w:rsidR="00C7680E" w:rsidRPr="005D2B54">
        <w:rPr>
          <w:rFonts w:hint="eastAsia"/>
          <w:color w:val="000000" w:themeColor="text1"/>
        </w:rPr>
        <w:t>、</w:t>
      </w:r>
      <w:r w:rsidR="00C7680E" w:rsidRPr="005D2B54">
        <w:rPr>
          <w:rFonts w:hint="eastAsia"/>
          <w:color w:val="000000" w:themeColor="text1"/>
          <w:lang w:eastAsia="zh-HK"/>
        </w:rPr>
        <w:t>管理零用金</w:t>
      </w:r>
      <w:r w:rsidR="00C7680E" w:rsidRPr="005D2B54">
        <w:rPr>
          <w:rFonts w:hint="eastAsia"/>
          <w:color w:val="000000" w:themeColor="text1"/>
        </w:rPr>
        <w:t>、</w:t>
      </w:r>
      <w:r w:rsidR="00C7680E" w:rsidRPr="005D2B54">
        <w:rPr>
          <w:rFonts w:hint="eastAsia"/>
          <w:color w:val="000000" w:themeColor="text1"/>
          <w:lang w:eastAsia="zh-HK"/>
        </w:rPr>
        <w:t>整理公務資料等工作</w:t>
      </w:r>
      <w:r w:rsidR="00C7680E" w:rsidRPr="005D2B54">
        <w:rPr>
          <w:rFonts w:hint="eastAsia"/>
          <w:color w:val="000000" w:themeColor="text1"/>
        </w:rPr>
        <w:t>；</w:t>
      </w:r>
      <w:r w:rsidR="00C7680E" w:rsidRPr="005D2B54">
        <w:rPr>
          <w:rFonts w:hint="eastAsia"/>
          <w:color w:val="000000" w:themeColor="text1"/>
          <w:lang w:eastAsia="zh-HK"/>
        </w:rPr>
        <w:t>我負責確認</w:t>
      </w:r>
      <w:r w:rsidR="002D0D92" w:rsidRPr="005D2B54">
        <w:rPr>
          <w:rFonts w:hint="eastAsia"/>
          <w:color w:val="000000" w:themeColor="text1"/>
          <w:lang w:eastAsia="zh-HK"/>
        </w:rPr>
        <w:t>被彈劾人</w:t>
      </w:r>
      <w:r w:rsidR="00C7680E" w:rsidRPr="005D2B54">
        <w:rPr>
          <w:rFonts w:hint="eastAsia"/>
          <w:color w:val="000000" w:themeColor="text1"/>
          <w:lang w:eastAsia="zh-HK"/>
        </w:rPr>
        <w:t>交給我的餐敘收</w:t>
      </w:r>
      <w:r w:rsidR="00C7680E" w:rsidRPr="005D2B54">
        <w:rPr>
          <w:rFonts w:hint="eastAsia"/>
          <w:color w:val="000000" w:themeColor="text1"/>
          <w:lang w:eastAsia="zh-HK"/>
        </w:rPr>
        <w:lastRenderedPageBreak/>
        <w:t>據或發票上所載的餐敘對象後轉交予吳淑雅</w:t>
      </w:r>
      <w:r w:rsidR="00C7680E" w:rsidRPr="005D2B54">
        <w:rPr>
          <w:rFonts w:hint="eastAsia"/>
          <w:color w:val="000000" w:themeColor="text1"/>
        </w:rPr>
        <w:t>，</w:t>
      </w:r>
      <w:r w:rsidR="00C7680E" w:rsidRPr="005D2B54">
        <w:rPr>
          <w:rFonts w:hint="eastAsia"/>
          <w:color w:val="000000" w:themeColor="text1"/>
          <w:lang w:eastAsia="zh-HK"/>
        </w:rPr>
        <w:t>吳淑雅會製作載明</w:t>
      </w:r>
      <w:r w:rsidR="002D0D92" w:rsidRPr="005D2B54">
        <w:rPr>
          <w:rFonts w:hint="eastAsia"/>
          <w:color w:val="000000" w:themeColor="text1"/>
          <w:lang w:eastAsia="zh-HK"/>
        </w:rPr>
        <w:t>被彈劾人</w:t>
      </w:r>
      <w:r w:rsidR="00C7680E" w:rsidRPr="005D2B54">
        <w:rPr>
          <w:rFonts w:hint="eastAsia"/>
          <w:color w:val="000000" w:themeColor="text1"/>
          <w:lang w:eastAsia="zh-HK"/>
        </w:rPr>
        <w:t>餐敘時間和對象的核銷便條送給</w:t>
      </w:r>
      <w:r w:rsidR="002D0D92" w:rsidRPr="005D2B54">
        <w:rPr>
          <w:rFonts w:hint="eastAsia"/>
          <w:color w:val="000000" w:themeColor="text1"/>
          <w:lang w:eastAsia="zh-HK"/>
        </w:rPr>
        <w:t>被彈劾人</w:t>
      </w:r>
      <w:r w:rsidR="00C7680E" w:rsidRPr="005D2B54">
        <w:rPr>
          <w:rFonts w:hint="eastAsia"/>
          <w:color w:val="000000" w:themeColor="text1"/>
          <w:lang w:eastAsia="zh-HK"/>
        </w:rPr>
        <w:t>親自簽章後由吳淑雅做後續請款</w:t>
      </w:r>
      <w:r w:rsidR="00C7680E" w:rsidRPr="005D2B54">
        <w:rPr>
          <w:rFonts w:hint="eastAsia"/>
          <w:color w:val="000000" w:themeColor="text1"/>
        </w:rPr>
        <w:t>；</w:t>
      </w:r>
      <w:r w:rsidR="00C7680E" w:rsidRPr="005D2B54">
        <w:rPr>
          <w:rFonts w:hint="eastAsia"/>
          <w:color w:val="000000" w:themeColor="text1"/>
          <w:lang w:eastAsia="zh-HK"/>
        </w:rPr>
        <w:t>如果</w:t>
      </w:r>
      <w:r w:rsidR="002D0D92" w:rsidRPr="005D2B54">
        <w:rPr>
          <w:rFonts w:hint="eastAsia"/>
          <w:color w:val="000000" w:themeColor="text1"/>
          <w:lang w:eastAsia="zh-HK"/>
        </w:rPr>
        <w:t>被彈劾人</w:t>
      </w:r>
      <w:r w:rsidR="00C7680E" w:rsidRPr="005D2B54">
        <w:rPr>
          <w:rFonts w:hint="eastAsia"/>
          <w:color w:val="000000" w:themeColor="text1"/>
          <w:lang w:eastAsia="zh-HK"/>
        </w:rPr>
        <w:t>代墊費用</w:t>
      </w:r>
      <w:r w:rsidR="00C7680E" w:rsidRPr="005D2B54">
        <w:rPr>
          <w:rFonts w:hint="eastAsia"/>
          <w:color w:val="000000" w:themeColor="text1"/>
        </w:rPr>
        <w:t>，</w:t>
      </w:r>
      <w:r w:rsidR="00C7680E" w:rsidRPr="005D2B54">
        <w:rPr>
          <w:rFonts w:hint="eastAsia"/>
          <w:color w:val="000000" w:themeColor="text1"/>
          <w:lang w:eastAsia="zh-HK"/>
        </w:rPr>
        <w:t>費用核銷下來後</w:t>
      </w:r>
      <w:r w:rsidR="00C7680E" w:rsidRPr="005D2B54">
        <w:rPr>
          <w:rFonts w:hint="eastAsia"/>
          <w:color w:val="000000" w:themeColor="text1"/>
        </w:rPr>
        <w:t>，</w:t>
      </w:r>
      <w:r w:rsidR="00C7680E" w:rsidRPr="005D2B54">
        <w:rPr>
          <w:rFonts w:hint="eastAsia"/>
          <w:color w:val="000000" w:themeColor="text1"/>
          <w:lang w:eastAsia="zh-HK"/>
        </w:rPr>
        <w:t>我會累積整筆交給</w:t>
      </w:r>
      <w:r w:rsidR="002D0D92" w:rsidRPr="005D2B54">
        <w:rPr>
          <w:rFonts w:hint="eastAsia"/>
          <w:color w:val="000000" w:themeColor="text1"/>
          <w:lang w:eastAsia="zh-HK"/>
        </w:rPr>
        <w:t>被彈劾人</w:t>
      </w:r>
      <w:r w:rsidR="00C7680E" w:rsidRPr="005D2B54">
        <w:rPr>
          <w:rFonts w:hint="eastAsia"/>
          <w:color w:val="000000" w:themeColor="text1"/>
          <w:lang w:eastAsia="zh-HK"/>
        </w:rPr>
        <w:t>等語</w:t>
      </w:r>
      <w:r w:rsidR="00C7680E" w:rsidRPr="005D2B54">
        <w:rPr>
          <w:rFonts w:hAnsi="標楷體" w:hint="eastAsia"/>
          <w:color w:val="000000" w:themeColor="text1"/>
          <w:lang w:eastAsia="zh-HK"/>
        </w:rPr>
        <w:t>（附件</w:t>
      </w:r>
      <w:r w:rsidR="003E2EC0" w:rsidRPr="005D2B54">
        <w:rPr>
          <w:rFonts w:hAnsi="標楷體" w:hint="eastAsia"/>
          <w:color w:val="000000" w:themeColor="text1"/>
        </w:rPr>
        <w:t>2</w:t>
      </w:r>
      <w:r w:rsidR="00C7680E" w:rsidRPr="005D2B54">
        <w:rPr>
          <w:rFonts w:hAnsi="標楷體" w:hint="eastAsia"/>
          <w:color w:val="000000" w:themeColor="text1"/>
        </w:rPr>
        <w:t>，</w:t>
      </w:r>
      <w:r w:rsidRPr="005D2B54">
        <w:rPr>
          <w:rFonts w:hAnsi="標楷體" w:hint="eastAsia"/>
          <w:color w:val="000000" w:themeColor="text1"/>
          <w:lang w:eastAsia="zh-HK"/>
        </w:rPr>
        <w:t>見</w:t>
      </w:r>
      <w:r w:rsidR="00C7680E" w:rsidRPr="005D2B54">
        <w:rPr>
          <w:rFonts w:hAnsi="標楷體" w:hint="eastAsia"/>
          <w:color w:val="000000" w:themeColor="text1"/>
          <w:lang w:eastAsia="zh-HK"/>
        </w:rPr>
        <w:t>第</w:t>
      </w:r>
      <w:r w:rsidRPr="005D2B54">
        <w:rPr>
          <w:rFonts w:hAnsi="標楷體" w:hint="eastAsia"/>
          <w:color w:val="000000" w:themeColor="text1"/>
        </w:rPr>
        <w:t>39</w:t>
      </w:r>
      <w:r w:rsidR="00C7680E" w:rsidRPr="005D2B54">
        <w:rPr>
          <w:rFonts w:hAnsi="標楷體" w:hint="eastAsia"/>
          <w:color w:val="000000" w:themeColor="text1"/>
          <w:lang w:eastAsia="zh-HK"/>
        </w:rPr>
        <w:t>頁）</w:t>
      </w:r>
      <w:r w:rsidR="00C7680E" w:rsidRPr="005D2B54">
        <w:rPr>
          <w:rFonts w:hint="eastAsia"/>
          <w:color w:val="000000" w:themeColor="text1"/>
        </w:rPr>
        <w:t>。</w:t>
      </w:r>
      <w:r w:rsidR="00C7680E" w:rsidRPr="005D2B54">
        <w:rPr>
          <w:rFonts w:hint="eastAsia"/>
          <w:color w:val="000000" w:themeColor="text1"/>
          <w:lang w:eastAsia="zh-HK"/>
        </w:rPr>
        <w:t>又吳淑雅</w:t>
      </w:r>
      <w:r w:rsidR="003B66EB" w:rsidRPr="005D2B54">
        <w:rPr>
          <w:rFonts w:hint="eastAsia"/>
          <w:color w:val="000000" w:themeColor="text1"/>
          <w:lang w:eastAsia="zh-HK"/>
        </w:rPr>
        <w:t>於調詢</w:t>
      </w:r>
      <w:r w:rsidR="00224A8C" w:rsidRPr="005D2B54">
        <w:rPr>
          <w:rFonts w:hint="eastAsia"/>
          <w:color w:val="000000" w:themeColor="text1"/>
          <w:lang w:eastAsia="zh-HK"/>
        </w:rPr>
        <w:t>及桃園地方法院審理</w:t>
      </w:r>
      <w:r w:rsidR="002F7577" w:rsidRPr="005D2B54">
        <w:rPr>
          <w:rFonts w:hAnsi="標楷體" w:hint="eastAsia"/>
          <w:color w:val="000000" w:themeColor="text1"/>
          <w:lang w:eastAsia="zh-HK"/>
        </w:rPr>
        <w:t>（下稱審理）</w:t>
      </w:r>
      <w:r w:rsidR="003B66EB" w:rsidRPr="005D2B54">
        <w:rPr>
          <w:rFonts w:hint="eastAsia"/>
          <w:color w:val="000000" w:themeColor="text1"/>
          <w:lang w:eastAsia="zh-HK"/>
        </w:rPr>
        <w:t>時</w:t>
      </w:r>
      <w:r w:rsidR="00C7680E" w:rsidRPr="005D2B54">
        <w:rPr>
          <w:rFonts w:hint="eastAsia"/>
          <w:color w:val="000000" w:themeColor="text1"/>
          <w:lang w:eastAsia="zh-HK"/>
        </w:rPr>
        <w:t>稱</w:t>
      </w:r>
      <w:r w:rsidR="00A75513" w:rsidRPr="005D2B54">
        <w:rPr>
          <w:rFonts w:hint="eastAsia"/>
          <w:color w:val="000000" w:themeColor="text1"/>
        </w:rPr>
        <w:t>，</w:t>
      </w:r>
      <w:r w:rsidR="00C7680E" w:rsidRPr="005D2B54">
        <w:rPr>
          <w:rFonts w:hint="eastAsia"/>
          <w:color w:val="000000" w:themeColor="text1"/>
          <w:lang w:eastAsia="zh-HK"/>
        </w:rPr>
        <w:t>副縣長特別費及縣政業務費核銷時</w:t>
      </w:r>
      <w:r w:rsidR="00C7680E" w:rsidRPr="005D2B54">
        <w:rPr>
          <w:rFonts w:hint="eastAsia"/>
          <w:color w:val="000000" w:themeColor="text1"/>
        </w:rPr>
        <w:t>，</w:t>
      </w:r>
      <w:r w:rsidR="00A75513" w:rsidRPr="005D2B54">
        <w:rPr>
          <w:rFonts w:hint="eastAsia"/>
          <w:color w:val="000000" w:themeColor="text1"/>
          <w:lang w:eastAsia="zh-HK"/>
        </w:rPr>
        <w:t>被彈劾人</w:t>
      </w:r>
      <w:r w:rsidR="00C7680E" w:rsidRPr="005D2B54">
        <w:rPr>
          <w:rFonts w:hint="eastAsia"/>
          <w:color w:val="000000" w:themeColor="text1"/>
          <w:lang w:eastAsia="zh-HK"/>
        </w:rPr>
        <w:t>或洪曉吉就會提供給我收據或發票</w:t>
      </w:r>
      <w:r w:rsidR="00C7680E" w:rsidRPr="005D2B54">
        <w:rPr>
          <w:rFonts w:hint="eastAsia"/>
          <w:color w:val="000000" w:themeColor="text1"/>
        </w:rPr>
        <w:t>，</w:t>
      </w:r>
      <w:r w:rsidR="00C7680E" w:rsidRPr="005D2B54">
        <w:rPr>
          <w:rFonts w:hint="eastAsia"/>
          <w:color w:val="000000" w:themeColor="text1"/>
          <w:lang w:eastAsia="zh-HK"/>
        </w:rPr>
        <w:t>常常是第二天他們把收據或發票放我桌上</w:t>
      </w:r>
      <w:r w:rsidR="00C7680E" w:rsidRPr="005D2B54">
        <w:rPr>
          <w:rFonts w:hint="eastAsia"/>
          <w:color w:val="000000" w:themeColor="text1"/>
        </w:rPr>
        <w:t>，</w:t>
      </w:r>
      <w:r w:rsidR="00C7680E" w:rsidRPr="005D2B54">
        <w:rPr>
          <w:rFonts w:hint="eastAsia"/>
          <w:color w:val="000000" w:themeColor="text1"/>
          <w:lang w:eastAsia="zh-HK"/>
        </w:rPr>
        <w:t>我問是跟誰吃飯</w:t>
      </w:r>
      <w:r w:rsidR="00C7680E" w:rsidRPr="005D2B54">
        <w:rPr>
          <w:rFonts w:hint="eastAsia"/>
          <w:color w:val="000000" w:themeColor="text1"/>
        </w:rPr>
        <w:t>，</w:t>
      </w:r>
      <w:r w:rsidR="00C7680E" w:rsidRPr="005D2B54">
        <w:rPr>
          <w:rFonts w:hint="eastAsia"/>
          <w:color w:val="000000" w:themeColor="text1"/>
          <w:lang w:eastAsia="zh-HK"/>
        </w:rPr>
        <w:t>他們</w:t>
      </w:r>
      <w:r w:rsidR="00C7680E" w:rsidRPr="005D2B54">
        <w:rPr>
          <w:rFonts w:hint="eastAsia"/>
          <w:color w:val="000000" w:themeColor="text1"/>
        </w:rPr>
        <w:t>(</w:t>
      </w:r>
      <w:r w:rsidR="00C7680E" w:rsidRPr="005D2B54">
        <w:rPr>
          <w:rFonts w:hint="eastAsia"/>
          <w:color w:val="000000" w:themeColor="text1"/>
          <w:lang w:eastAsia="zh-HK"/>
        </w:rPr>
        <w:t>即便是</w:t>
      </w:r>
      <w:r w:rsidR="00A75513" w:rsidRPr="005D2B54">
        <w:rPr>
          <w:rFonts w:hint="eastAsia"/>
          <w:color w:val="000000" w:themeColor="text1"/>
          <w:lang w:eastAsia="zh-HK"/>
        </w:rPr>
        <w:t>被彈劾人</w:t>
      </w:r>
      <w:r w:rsidR="00C7680E" w:rsidRPr="005D2B54">
        <w:rPr>
          <w:rFonts w:hint="eastAsia"/>
          <w:color w:val="000000" w:themeColor="text1"/>
          <w:lang w:eastAsia="zh-HK"/>
        </w:rPr>
        <w:t>拿給我的單據</w:t>
      </w:r>
      <w:r w:rsidR="00C7680E" w:rsidRPr="005D2B54">
        <w:rPr>
          <w:rFonts w:hint="eastAsia"/>
          <w:color w:val="000000" w:themeColor="text1"/>
        </w:rPr>
        <w:t>，</w:t>
      </w:r>
      <w:r w:rsidR="00C7680E" w:rsidRPr="005D2B54">
        <w:rPr>
          <w:rFonts w:hint="eastAsia"/>
          <w:color w:val="000000" w:themeColor="text1"/>
          <w:lang w:eastAsia="zh-HK"/>
        </w:rPr>
        <w:t>我是透過洪曉吉問的</w:t>
      </w:r>
      <w:r w:rsidR="00C7680E" w:rsidRPr="005D2B54">
        <w:rPr>
          <w:rFonts w:hint="eastAsia"/>
          <w:color w:val="000000" w:themeColor="text1"/>
        </w:rPr>
        <w:t>，</w:t>
      </w:r>
      <w:r w:rsidR="00C7680E" w:rsidRPr="005D2B54">
        <w:rPr>
          <w:rFonts w:hint="eastAsia"/>
          <w:color w:val="000000" w:themeColor="text1"/>
          <w:lang w:eastAsia="zh-HK"/>
        </w:rPr>
        <w:t>因為我認為不能跳級</w:t>
      </w:r>
      <w:r w:rsidR="00C7680E" w:rsidRPr="005D2B54">
        <w:rPr>
          <w:rFonts w:hint="eastAsia"/>
          <w:color w:val="000000" w:themeColor="text1"/>
        </w:rPr>
        <w:t>，</w:t>
      </w:r>
      <w:r w:rsidR="00C7680E" w:rsidRPr="005D2B54">
        <w:rPr>
          <w:rFonts w:hint="eastAsia"/>
          <w:color w:val="000000" w:themeColor="text1"/>
          <w:lang w:eastAsia="zh-HK"/>
        </w:rPr>
        <w:t>故應由洪曉吉往上確認</w:t>
      </w:r>
      <w:r w:rsidR="00C7680E" w:rsidRPr="005D2B54">
        <w:rPr>
          <w:rFonts w:hint="eastAsia"/>
          <w:color w:val="000000" w:themeColor="text1"/>
        </w:rPr>
        <w:t>)</w:t>
      </w:r>
      <w:r w:rsidR="00C7680E" w:rsidRPr="005D2B54">
        <w:rPr>
          <w:rFonts w:hint="eastAsia"/>
          <w:color w:val="000000" w:themeColor="text1"/>
          <w:lang w:eastAsia="zh-HK"/>
        </w:rPr>
        <w:t>就告知我該收據或發票的餐敘對象及用途，我再根據他們所說的內容</w:t>
      </w:r>
      <w:r w:rsidR="00C7680E" w:rsidRPr="005D2B54">
        <w:rPr>
          <w:rFonts w:hint="eastAsia"/>
          <w:color w:val="000000" w:themeColor="text1"/>
        </w:rPr>
        <w:t>，</w:t>
      </w:r>
      <w:r w:rsidR="00C7680E" w:rsidRPr="005D2B54">
        <w:rPr>
          <w:rFonts w:hint="eastAsia"/>
          <w:color w:val="000000" w:themeColor="text1"/>
          <w:lang w:eastAsia="zh-HK"/>
        </w:rPr>
        <w:t>製作制式的核銷便箋</w:t>
      </w:r>
      <w:r w:rsidR="00C7680E" w:rsidRPr="005D2B54">
        <w:rPr>
          <w:rFonts w:hint="eastAsia"/>
          <w:color w:val="000000" w:themeColor="text1"/>
        </w:rPr>
        <w:t>，</w:t>
      </w:r>
      <w:r w:rsidR="00C7680E" w:rsidRPr="005D2B54">
        <w:rPr>
          <w:rFonts w:hint="eastAsia"/>
          <w:color w:val="000000" w:themeColor="text1"/>
          <w:lang w:eastAsia="zh-HK"/>
        </w:rPr>
        <w:t>並將他們提供的發票以釘書機固定在核銷便箋上</w:t>
      </w:r>
      <w:r w:rsidR="00C7680E" w:rsidRPr="005D2B54">
        <w:rPr>
          <w:rFonts w:hint="eastAsia"/>
          <w:color w:val="000000" w:themeColor="text1"/>
        </w:rPr>
        <w:t>，</w:t>
      </w:r>
      <w:r w:rsidR="00C7680E" w:rsidRPr="005D2B54">
        <w:rPr>
          <w:rFonts w:hint="eastAsia"/>
          <w:color w:val="000000" w:themeColor="text1"/>
          <w:lang w:eastAsia="zh-HK"/>
        </w:rPr>
        <w:t>我會在上面寫</w:t>
      </w:r>
      <w:r w:rsidR="00C7680E" w:rsidRPr="005D2B54">
        <w:rPr>
          <w:rFonts w:hAnsi="標楷體" w:hint="eastAsia"/>
          <w:color w:val="000000" w:themeColor="text1"/>
        </w:rPr>
        <w:t>「</w:t>
      </w:r>
      <w:r w:rsidR="00C7680E" w:rsidRPr="005D2B54">
        <w:rPr>
          <w:rFonts w:hAnsi="標楷體" w:hint="eastAsia"/>
          <w:color w:val="000000" w:themeColor="text1"/>
          <w:lang w:eastAsia="zh-HK"/>
        </w:rPr>
        <w:t>特別費支出</w:t>
      </w:r>
      <w:r w:rsidR="00C7680E" w:rsidRPr="005D2B54">
        <w:rPr>
          <w:rFonts w:hAnsi="標楷體" w:hint="eastAsia"/>
          <w:color w:val="000000" w:themeColor="text1"/>
        </w:rPr>
        <w:t>」</w:t>
      </w:r>
      <w:r w:rsidR="00C7680E" w:rsidRPr="005D2B54">
        <w:rPr>
          <w:rFonts w:hAnsi="標楷體" w:hint="eastAsia"/>
          <w:color w:val="000000" w:themeColor="text1"/>
          <w:lang w:eastAsia="zh-HK"/>
        </w:rPr>
        <w:t>等字樣</w:t>
      </w:r>
      <w:r w:rsidR="00C7680E" w:rsidRPr="005D2B54">
        <w:rPr>
          <w:rFonts w:hAnsi="標楷體" w:hint="eastAsia"/>
          <w:color w:val="000000" w:themeColor="text1"/>
        </w:rPr>
        <w:t>，</w:t>
      </w:r>
      <w:r w:rsidR="00C7680E" w:rsidRPr="005D2B54">
        <w:rPr>
          <w:rFonts w:hAnsi="標楷體" w:hint="eastAsia"/>
          <w:color w:val="000000" w:themeColor="text1"/>
          <w:lang w:eastAsia="zh-HK"/>
        </w:rPr>
        <w:t>以便秘書處統計剩餘可核銷的金額並讓</w:t>
      </w:r>
      <w:r w:rsidR="00A75513" w:rsidRPr="005D2B54">
        <w:rPr>
          <w:rFonts w:hint="eastAsia"/>
          <w:color w:val="000000" w:themeColor="text1"/>
          <w:lang w:eastAsia="zh-HK"/>
        </w:rPr>
        <w:t>被彈劾人</w:t>
      </w:r>
      <w:r w:rsidR="00C7680E" w:rsidRPr="005D2B54">
        <w:rPr>
          <w:rFonts w:hAnsi="標楷體" w:hint="eastAsia"/>
          <w:color w:val="000000" w:themeColor="text1"/>
          <w:lang w:eastAsia="zh-HK"/>
        </w:rPr>
        <w:t>可以知悉是什麼費用</w:t>
      </w:r>
      <w:r w:rsidR="00C7680E" w:rsidRPr="005D2B54">
        <w:rPr>
          <w:rFonts w:hAnsi="標楷體" w:hint="eastAsia"/>
          <w:color w:val="000000" w:themeColor="text1"/>
        </w:rPr>
        <w:t>，</w:t>
      </w:r>
      <w:r w:rsidR="00C7680E" w:rsidRPr="005D2B54">
        <w:rPr>
          <w:rFonts w:hAnsi="標楷體" w:hint="eastAsia"/>
          <w:color w:val="000000" w:themeColor="text1"/>
          <w:lang w:eastAsia="zh-HK"/>
        </w:rPr>
        <w:t>再交給洪曉吉</w:t>
      </w:r>
      <w:r w:rsidR="00C7680E" w:rsidRPr="005D2B54">
        <w:rPr>
          <w:rFonts w:hAnsi="標楷體" w:hint="eastAsia"/>
          <w:color w:val="000000" w:themeColor="text1"/>
        </w:rPr>
        <w:t>，</w:t>
      </w:r>
      <w:r w:rsidR="00C7680E" w:rsidRPr="005D2B54">
        <w:rPr>
          <w:rFonts w:hAnsi="標楷體" w:hint="eastAsia"/>
          <w:color w:val="000000" w:themeColor="text1"/>
          <w:lang w:eastAsia="zh-HK"/>
        </w:rPr>
        <w:t>由洪曉吉持該核銷便箋進入副縣長室向</w:t>
      </w:r>
      <w:r w:rsidR="00A75513" w:rsidRPr="005D2B54">
        <w:rPr>
          <w:rFonts w:hint="eastAsia"/>
          <w:color w:val="000000" w:themeColor="text1"/>
          <w:lang w:eastAsia="zh-HK"/>
        </w:rPr>
        <w:t>被彈劾人</w:t>
      </w:r>
      <w:r w:rsidR="00C7680E" w:rsidRPr="005D2B54">
        <w:rPr>
          <w:rFonts w:hAnsi="標楷體" w:hint="eastAsia"/>
          <w:color w:val="000000" w:themeColor="text1"/>
          <w:lang w:eastAsia="zh-HK"/>
        </w:rPr>
        <w:t>報告內容及剩餘可動支特支費或縣政業務費的金額</w:t>
      </w:r>
      <w:r w:rsidR="00C7680E" w:rsidRPr="005D2B54">
        <w:rPr>
          <w:rFonts w:hAnsi="標楷體" w:hint="eastAsia"/>
          <w:color w:val="000000" w:themeColor="text1"/>
        </w:rPr>
        <w:t>，</w:t>
      </w:r>
      <w:r w:rsidR="00A75513" w:rsidRPr="005D2B54">
        <w:rPr>
          <w:rFonts w:hint="eastAsia"/>
          <w:color w:val="000000" w:themeColor="text1"/>
          <w:lang w:eastAsia="zh-HK"/>
        </w:rPr>
        <w:t>被彈劾人</w:t>
      </w:r>
      <w:r w:rsidR="00C7680E" w:rsidRPr="005D2B54">
        <w:rPr>
          <w:rFonts w:hAnsi="標楷體" w:hint="eastAsia"/>
          <w:color w:val="000000" w:themeColor="text1"/>
          <w:lang w:eastAsia="zh-HK"/>
        </w:rPr>
        <w:t>也會在核銷便箋簽署「世文」或「葉世文」</w:t>
      </w:r>
      <w:r w:rsidR="00C7680E" w:rsidRPr="005D2B54">
        <w:rPr>
          <w:rFonts w:hAnsi="標楷體" w:hint="eastAsia"/>
          <w:color w:val="000000" w:themeColor="text1"/>
        </w:rPr>
        <w:t>，</w:t>
      </w:r>
      <w:r w:rsidR="00C7680E" w:rsidRPr="005D2B54">
        <w:rPr>
          <w:rFonts w:hAnsi="標楷體" w:hint="eastAsia"/>
          <w:color w:val="000000" w:themeColor="text1"/>
          <w:lang w:eastAsia="zh-HK"/>
        </w:rPr>
        <w:t>簽署完後即置入公文夾，透過公文交換機制</w:t>
      </w:r>
      <w:r w:rsidR="00C7680E" w:rsidRPr="005D2B54">
        <w:rPr>
          <w:rFonts w:hAnsi="標楷體" w:hint="eastAsia"/>
          <w:color w:val="000000" w:themeColor="text1"/>
        </w:rPr>
        <w:t>，</w:t>
      </w:r>
      <w:r w:rsidR="00C7680E" w:rsidRPr="005D2B54">
        <w:rPr>
          <w:rFonts w:hAnsi="標楷體" w:hint="eastAsia"/>
          <w:color w:val="000000" w:themeColor="text1"/>
          <w:lang w:eastAsia="zh-HK"/>
        </w:rPr>
        <w:t>交由秘書處辦理核銷及請款</w:t>
      </w:r>
      <w:r w:rsidR="00C7680E" w:rsidRPr="005D2B54">
        <w:rPr>
          <w:rFonts w:hAnsi="標楷體" w:hint="eastAsia"/>
          <w:color w:val="000000" w:themeColor="text1"/>
        </w:rPr>
        <w:t>，</w:t>
      </w:r>
      <w:r w:rsidR="00C7680E" w:rsidRPr="005D2B54">
        <w:rPr>
          <w:rFonts w:hAnsi="標楷體" w:hint="eastAsia"/>
          <w:color w:val="000000" w:themeColor="text1"/>
          <w:lang w:eastAsia="zh-HK"/>
        </w:rPr>
        <w:t>款項下來後</w:t>
      </w:r>
      <w:r w:rsidR="00C7680E" w:rsidRPr="005D2B54">
        <w:rPr>
          <w:rFonts w:hAnsi="標楷體" w:hint="eastAsia"/>
          <w:color w:val="000000" w:themeColor="text1"/>
        </w:rPr>
        <w:t>，</w:t>
      </w:r>
      <w:r w:rsidR="00C7680E" w:rsidRPr="005D2B54">
        <w:rPr>
          <w:rFonts w:hAnsi="標楷體" w:hint="eastAsia"/>
          <w:color w:val="000000" w:themeColor="text1"/>
          <w:lang w:eastAsia="zh-HK"/>
        </w:rPr>
        <w:t>若是載明「款項逕付商家」</w:t>
      </w:r>
      <w:r w:rsidR="00C7680E" w:rsidRPr="005D2B54">
        <w:rPr>
          <w:rFonts w:hAnsi="標楷體" w:hint="eastAsia"/>
          <w:color w:val="000000" w:themeColor="text1"/>
        </w:rPr>
        <w:t>，</w:t>
      </w:r>
      <w:r w:rsidR="00C7680E" w:rsidRPr="005D2B54">
        <w:rPr>
          <w:rFonts w:hAnsi="標楷體" w:hint="eastAsia"/>
          <w:color w:val="000000" w:themeColor="text1"/>
          <w:lang w:eastAsia="zh-HK"/>
        </w:rPr>
        <w:t>則秘書處會直接通知廠商前來領取款項</w:t>
      </w:r>
      <w:r w:rsidR="00C7680E" w:rsidRPr="005D2B54">
        <w:rPr>
          <w:rFonts w:hAnsi="標楷體" w:hint="eastAsia"/>
          <w:color w:val="000000" w:themeColor="text1"/>
        </w:rPr>
        <w:t>，</w:t>
      </w:r>
      <w:r w:rsidR="00C7680E" w:rsidRPr="005D2B54">
        <w:rPr>
          <w:rFonts w:hAnsi="標楷體" w:hint="eastAsia"/>
          <w:color w:val="000000" w:themeColor="text1"/>
          <w:lang w:eastAsia="zh-HK"/>
        </w:rPr>
        <w:t>若是載明「款項副縣長已代墊」者</w:t>
      </w:r>
      <w:r w:rsidR="00C7680E" w:rsidRPr="005D2B54">
        <w:rPr>
          <w:rFonts w:hAnsi="標楷體" w:hint="eastAsia"/>
          <w:color w:val="000000" w:themeColor="text1"/>
        </w:rPr>
        <w:t>，</w:t>
      </w:r>
      <w:r w:rsidR="00C7680E" w:rsidRPr="005D2B54">
        <w:rPr>
          <w:rFonts w:hAnsi="標楷體" w:hint="eastAsia"/>
          <w:color w:val="000000" w:themeColor="text1"/>
          <w:lang w:eastAsia="zh-HK"/>
        </w:rPr>
        <w:t>秘書處則會將款項以現金方式交給洪曉吉</w:t>
      </w:r>
      <w:r w:rsidR="00C7680E" w:rsidRPr="005D2B54">
        <w:rPr>
          <w:rFonts w:hAnsi="標楷體" w:hint="eastAsia"/>
          <w:color w:val="000000" w:themeColor="text1"/>
        </w:rPr>
        <w:t>，</w:t>
      </w:r>
      <w:r w:rsidR="00C7680E" w:rsidRPr="005D2B54">
        <w:rPr>
          <w:rFonts w:hAnsi="標楷體" w:hint="eastAsia"/>
          <w:color w:val="000000" w:themeColor="text1"/>
          <w:lang w:eastAsia="zh-HK"/>
        </w:rPr>
        <w:t>至於他們如何交付</w:t>
      </w:r>
      <w:r w:rsidR="00C7680E" w:rsidRPr="005D2B54">
        <w:rPr>
          <w:rFonts w:hAnsi="標楷體" w:hint="eastAsia"/>
          <w:color w:val="000000" w:themeColor="text1"/>
        </w:rPr>
        <w:t>、</w:t>
      </w:r>
      <w:r w:rsidR="00C7680E" w:rsidRPr="005D2B54">
        <w:rPr>
          <w:rFonts w:hAnsi="標楷體" w:hint="eastAsia"/>
          <w:color w:val="000000" w:themeColor="text1"/>
          <w:lang w:eastAsia="zh-HK"/>
        </w:rPr>
        <w:t>一次交付多少</w:t>
      </w:r>
      <w:r w:rsidR="00C7680E" w:rsidRPr="005D2B54">
        <w:rPr>
          <w:rFonts w:hAnsi="標楷體" w:hint="eastAsia"/>
          <w:color w:val="000000" w:themeColor="text1"/>
        </w:rPr>
        <w:t>，</w:t>
      </w:r>
      <w:r w:rsidR="00C7680E" w:rsidRPr="005D2B54">
        <w:rPr>
          <w:rFonts w:hAnsi="標楷體" w:hint="eastAsia"/>
          <w:color w:val="000000" w:themeColor="text1"/>
          <w:lang w:eastAsia="zh-HK"/>
        </w:rPr>
        <w:t>我並不清楚等語（附件</w:t>
      </w:r>
      <w:r w:rsidR="003E2EC0" w:rsidRPr="005D2B54">
        <w:rPr>
          <w:rFonts w:hAnsi="標楷體" w:hint="eastAsia"/>
          <w:color w:val="000000" w:themeColor="text1"/>
        </w:rPr>
        <w:t>2</w:t>
      </w:r>
      <w:r w:rsidR="00C7680E" w:rsidRPr="005D2B54">
        <w:rPr>
          <w:rFonts w:hAnsi="標楷體" w:hint="eastAsia"/>
          <w:color w:val="000000" w:themeColor="text1"/>
        </w:rPr>
        <w:t>，</w:t>
      </w:r>
      <w:r w:rsidRPr="005D2B54">
        <w:rPr>
          <w:rFonts w:hAnsi="標楷體" w:hint="eastAsia"/>
          <w:color w:val="000000" w:themeColor="text1"/>
          <w:lang w:eastAsia="zh-HK"/>
        </w:rPr>
        <w:t>見</w:t>
      </w:r>
      <w:r w:rsidR="00C7680E" w:rsidRPr="005D2B54">
        <w:rPr>
          <w:rFonts w:hAnsi="標楷體" w:hint="eastAsia"/>
          <w:color w:val="000000" w:themeColor="text1"/>
          <w:lang w:eastAsia="zh-HK"/>
        </w:rPr>
        <w:t>第</w:t>
      </w:r>
      <w:r w:rsidRPr="005D2B54">
        <w:rPr>
          <w:rFonts w:hAnsi="標楷體" w:hint="eastAsia"/>
          <w:color w:val="000000" w:themeColor="text1"/>
        </w:rPr>
        <w:t>41</w:t>
      </w:r>
      <w:r w:rsidR="00C7680E" w:rsidRPr="005D2B54">
        <w:rPr>
          <w:rFonts w:hAnsi="標楷體" w:hint="eastAsia"/>
          <w:color w:val="000000" w:themeColor="text1"/>
          <w:lang w:eastAsia="zh-HK"/>
        </w:rPr>
        <w:t>至</w:t>
      </w:r>
      <w:r w:rsidRPr="005D2B54">
        <w:rPr>
          <w:rFonts w:hAnsi="標楷體" w:hint="eastAsia"/>
          <w:color w:val="000000" w:themeColor="text1"/>
        </w:rPr>
        <w:t>42</w:t>
      </w:r>
      <w:r w:rsidR="00C7680E" w:rsidRPr="005D2B54">
        <w:rPr>
          <w:rFonts w:hAnsi="標楷體" w:hint="eastAsia"/>
          <w:color w:val="000000" w:themeColor="text1"/>
          <w:lang w:eastAsia="zh-HK"/>
        </w:rPr>
        <w:t>頁）</w:t>
      </w:r>
      <w:r w:rsidR="00C7680E" w:rsidRPr="005D2B54">
        <w:rPr>
          <w:rFonts w:hAnsi="標楷體" w:hint="eastAsia"/>
          <w:color w:val="000000" w:themeColor="text1"/>
        </w:rPr>
        <w:t>。</w:t>
      </w:r>
      <w:r w:rsidR="00C7680E" w:rsidRPr="005D2B54">
        <w:rPr>
          <w:rFonts w:hint="eastAsia"/>
          <w:color w:val="000000" w:themeColor="text1"/>
          <w:lang w:eastAsia="zh-HK"/>
        </w:rPr>
        <w:t>另</w:t>
      </w:r>
      <w:r w:rsidR="00294200" w:rsidRPr="005D2B54">
        <w:rPr>
          <w:rFonts w:hint="eastAsia"/>
          <w:color w:val="000000" w:themeColor="text1"/>
          <w:lang w:eastAsia="zh-HK"/>
        </w:rPr>
        <w:t>被彈劾人</w:t>
      </w:r>
      <w:r w:rsidR="00C7680E" w:rsidRPr="005D2B54">
        <w:rPr>
          <w:rFonts w:hint="eastAsia"/>
          <w:color w:val="000000" w:themeColor="text1"/>
          <w:lang w:eastAsia="zh-HK"/>
        </w:rPr>
        <w:t>於調詢及偵查中稱</w:t>
      </w:r>
      <w:r w:rsidR="00A75513" w:rsidRPr="005D2B54">
        <w:rPr>
          <w:rFonts w:hint="eastAsia"/>
          <w:color w:val="000000" w:themeColor="text1"/>
        </w:rPr>
        <w:t>，</w:t>
      </w:r>
      <w:r w:rsidR="00C7680E" w:rsidRPr="005D2B54">
        <w:rPr>
          <w:rFonts w:hint="eastAsia"/>
          <w:color w:val="000000" w:themeColor="text1"/>
          <w:lang w:eastAsia="zh-HK"/>
        </w:rPr>
        <w:t>我只會親自簽名</w:t>
      </w:r>
      <w:r w:rsidR="00C7680E" w:rsidRPr="005D2B54">
        <w:rPr>
          <w:rFonts w:hint="eastAsia"/>
          <w:color w:val="000000" w:themeColor="text1"/>
        </w:rPr>
        <w:t>，</w:t>
      </w:r>
      <w:r w:rsidR="00C7680E" w:rsidRPr="005D2B54">
        <w:rPr>
          <w:rFonts w:hint="eastAsia"/>
          <w:color w:val="000000" w:themeColor="text1"/>
          <w:lang w:eastAsia="zh-HK"/>
        </w:rPr>
        <w:t>但我不會仔細對照核銷便箋的內容</w:t>
      </w:r>
      <w:r w:rsidR="00C7680E" w:rsidRPr="005D2B54">
        <w:rPr>
          <w:rFonts w:hint="eastAsia"/>
          <w:color w:val="000000" w:themeColor="text1"/>
        </w:rPr>
        <w:t>，</w:t>
      </w:r>
      <w:r w:rsidR="00C7680E" w:rsidRPr="005D2B54">
        <w:rPr>
          <w:rFonts w:hint="eastAsia"/>
          <w:color w:val="000000" w:themeColor="text1"/>
          <w:lang w:eastAsia="zh-HK"/>
        </w:rPr>
        <w:t>至於我的印章是我授權洪曉吉幫我蓋的</w:t>
      </w:r>
      <w:r w:rsidR="00C7680E" w:rsidRPr="005D2B54">
        <w:rPr>
          <w:rFonts w:hAnsi="標楷體" w:hint="eastAsia"/>
          <w:color w:val="000000" w:themeColor="text1"/>
          <w:lang w:eastAsia="zh-HK"/>
        </w:rPr>
        <w:t>（附件</w:t>
      </w:r>
      <w:r w:rsidR="003E2EC0" w:rsidRPr="005D2B54">
        <w:rPr>
          <w:rFonts w:hAnsi="標楷體" w:hint="eastAsia"/>
          <w:color w:val="000000" w:themeColor="text1"/>
        </w:rPr>
        <w:t>2</w:t>
      </w:r>
      <w:r w:rsidR="00C7680E" w:rsidRPr="005D2B54">
        <w:rPr>
          <w:rFonts w:hAnsi="標楷體" w:hint="eastAsia"/>
          <w:color w:val="000000" w:themeColor="text1"/>
        </w:rPr>
        <w:t>，</w:t>
      </w:r>
      <w:r w:rsidRPr="005D2B54">
        <w:rPr>
          <w:rFonts w:hAnsi="標楷體" w:hint="eastAsia"/>
          <w:color w:val="000000" w:themeColor="text1"/>
          <w:lang w:eastAsia="zh-HK"/>
        </w:rPr>
        <w:t>見</w:t>
      </w:r>
      <w:r w:rsidR="00C7680E" w:rsidRPr="005D2B54">
        <w:rPr>
          <w:rFonts w:hAnsi="標楷體" w:hint="eastAsia"/>
          <w:color w:val="000000" w:themeColor="text1"/>
          <w:lang w:eastAsia="zh-HK"/>
        </w:rPr>
        <w:t>第</w:t>
      </w:r>
      <w:r w:rsidRPr="005D2B54">
        <w:rPr>
          <w:rFonts w:hAnsi="標楷體" w:hint="eastAsia"/>
          <w:color w:val="000000" w:themeColor="text1"/>
        </w:rPr>
        <w:t>60</w:t>
      </w:r>
      <w:r w:rsidR="00C7680E" w:rsidRPr="005D2B54">
        <w:rPr>
          <w:rFonts w:hAnsi="標楷體" w:hint="eastAsia"/>
          <w:color w:val="000000" w:themeColor="text1"/>
          <w:lang w:eastAsia="zh-HK"/>
        </w:rPr>
        <w:t>頁）</w:t>
      </w:r>
      <w:r w:rsidR="00C7680E" w:rsidRPr="005D2B54">
        <w:rPr>
          <w:rFonts w:hint="eastAsia"/>
          <w:color w:val="000000" w:themeColor="text1"/>
        </w:rPr>
        <w:t>。</w:t>
      </w:r>
      <w:r w:rsidR="00AD5997" w:rsidRPr="005D2B54">
        <w:rPr>
          <w:rFonts w:hint="eastAsia"/>
          <w:color w:val="000000" w:themeColor="text1"/>
          <w:lang w:eastAsia="zh-HK"/>
        </w:rPr>
        <w:t>又</w:t>
      </w:r>
      <w:r w:rsidR="00294200" w:rsidRPr="005D2B54">
        <w:rPr>
          <w:rFonts w:hint="eastAsia"/>
          <w:color w:val="000000" w:themeColor="text1"/>
          <w:lang w:eastAsia="zh-HK"/>
        </w:rPr>
        <w:t>被彈劾人</w:t>
      </w:r>
      <w:r w:rsidR="00AD5997" w:rsidRPr="005D2B54">
        <w:rPr>
          <w:rFonts w:hint="eastAsia"/>
          <w:color w:val="000000" w:themeColor="text1"/>
          <w:lang w:eastAsia="zh-HK"/>
        </w:rPr>
        <w:t>於本院詢問時稱</w:t>
      </w:r>
      <w:r w:rsidR="00AD5997" w:rsidRPr="005D2B54">
        <w:rPr>
          <w:rFonts w:hint="eastAsia"/>
          <w:color w:val="000000" w:themeColor="text1"/>
        </w:rPr>
        <w:t>：</w:t>
      </w:r>
      <w:r w:rsidR="00AD5997" w:rsidRPr="005D2B54">
        <w:rPr>
          <w:rFonts w:hAnsi="標楷體" w:hint="eastAsia"/>
          <w:color w:val="000000" w:themeColor="text1"/>
          <w:lang w:eastAsia="zh-HK"/>
        </w:rPr>
        <w:t>「</w:t>
      </w:r>
      <w:r w:rsidR="00AD5997" w:rsidRPr="005D2B54">
        <w:rPr>
          <w:rFonts w:hAnsi="標楷體" w:hint="eastAsia"/>
          <w:color w:val="000000" w:themeColor="text1"/>
        </w:rPr>
        <w:t>(</w:t>
      </w:r>
      <w:r w:rsidR="00AD5997" w:rsidRPr="005D2B54">
        <w:rPr>
          <w:rFonts w:hAnsi="標楷體" w:hint="eastAsia"/>
          <w:color w:val="000000" w:themeColor="text1"/>
          <w:lang w:eastAsia="zh-HK"/>
        </w:rPr>
        <w:t>問</w:t>
      </w:r>
      <w:r w:rsidR="00AD5997" w:rsidRPr="005D2B54">
        <w:rPr>
          <w:rFonts w:hAnsi="標楷體" w:hint="eastAsia"/>
          <w:color w:val="000000" w:themeColor="text1"/>
        </w:rPr>
        <w:t>：</w:t>
      </w:r>
      <w:r w:rsidR="00AD5997" w:rsidRPr="005D2B54">
        <w:rPr>
          <w:rFonts w:hAnsi="標楷體" w:hint="eastAsia"/>
          <w:color w:val="000000" w:themeColor="text1"/>
          <w:lang w:eastAsia="zh-HK"/>
        </w:rPr>
        <w:t>桃園縣政府核銷便箋的世文是不是你簽的？</w:t>
      </w:r>
      <w:r w:rsidR="00AD5997" w:rsidRPr="005D2B54">
        <w:rPr>
          <w:rFonts w:hAnsi="標楷體" w:hint="eastAsia"/>
          <w:color w:val="000000" w:themeColor="text1"/>
        </w:rPr>
        <w:t>)</w:t>
      </w:r>
      <w:r w:rsidR="00AD5997" w:rsidRPr="005D2B54">
        <w:rPr>
          <w:rFonts w:hAnsi="標楷體" w:hint="eastAsia"/>
          <w:color w:val="000000" w:themeColor="text1"/>
          <w:lang w:eastAsia="zh-HK"/>
        </w:rPr>
        <w:t>是的</w:t>
      </w:r>
      <w:r w:rsidR="00AD5997" w:rsidRPr="005D2B54">
        <w:rPr>
          <w:rFonts w:hAnsi="標楷體" w:hint="eastAsia"/>
          <w:color w:val="000000" w:themeColor="text1"/>
        </w:rPr>
        <w:t>。</w:t>
      </w:r>
      <w:r w:rsidR="00AD5997" w:rsidRPr="005D2B54">
        <w:rPr>
          <w:rFonts w:hAnsi="標楷體" w:hint="eastAsia"/>
          <w:color w:val="000000" w:themeColor="text1"/>
          <w:lang w:eastAsia="zh-HK"/>
        </w:rPr>
        <w:t>」</w:t>
      </w:r>
      <w:r w:rsidR="00AD5997" w:rsidRPr="005D2B54">
        <w:rPr>
          <w:rFonts w:hAnsi="標楷體" w:hint="eastAsia"/>
          <w:color w:val="000000" w:themeColor="text1"/>
        </w:rPr>
        <w:t>(</w:t>
      </w:r>
      <w:r w:rsidR="00AD5997" w:rsidRPr="005D2B54">
        <w:rPr>
          <w:rFonts w:hAnsi="標楷體" w:hint="eastAsia"/>
          <w:color w:val="000000" w:themeColor="text1"/>
          <w:lang w:eastAsia="zh-HK"/>
        </w:rPr>
        <w:t>附件</w:t>
      </w:r>
      <w:r w:rsidRPr="005D2B54">
        <w:rPr>
          <w:rFonts w:hAnsi="標楷體" w:hint="eastAsia"/>
          <w:color w:val="000000" w:themeColor="text1"/>
        </w:rPr>
        <w:t>5</w:t>
      </w:r>
      <w:r w:rsidR="00AD5997" w:rsidRPr="005D2B54">
        <w:rPr>
          <w:rFonts w:hAnsi="標楷體" w:hint="eastAsia"/>
          <w:color w:val="000000" w:themeColor="text1"/>
        </w:rPr>
        <w:t>，</w:t>
      </w:r>
      <w:r w:rsidRPr="005D2B54">
        <w:rPr>
          <w:rFonts w:hAnsi="標楷體" w:hint="eastAsia"/>
          <w:color w:val="000000" w:themeColor="text1"/>
          <w:lang w:eastAsia="zh-HK"/>
        </w:rPr>
        <w:t>見</w:t>
      </w:r>
      <w:r w:rsidR="00AD5997" w:rsidRPr="005D2B54">
        <w:rPr>
          <w:rFonts w:hAnsi="標楷體" w:hint="eastAsia"/>
          <w:color w:val="000000" w:themeColor="text1"/>
          <w:lang w:eastAsia="zh-HK"/>
        </w:rPr>
        <w:t>第</w:t>
      </w:r>
      <w:r w:rsidRPr="005D2B54">
        <w:rPr>
          <w:rFonts w:hAnsi="標楷體" w:hint="eastAsia"/>
          <w:color w:val="000000" w:themeColor="text1"/>
        </w:rPr>
        <w:t>84</w:t>
      </w:r>
      <w:r w:rsidR="00AD5997" w:rsidRPr="005D2B54">
        <w:rPr>
          <w:rFonts w:hAnsi="標楷體" w:hint="eastAsia"/>
          <w:color w:val="000000" w:themeColor="text1"/>
          <w:lang w:eastAsia="zh-HK"/>
        </w:rPr>
        <w:t>頁)</w:t>
      </w:r>
      <w:r w:rsidR="00AD5997" w:rsidRPr="005D2B54">
        <w:rPr>
          <w:rFonts w:hAnsi="標楷體" w:hint="eastAsia"/>
          <w:color w:val="000000" w:themeColor="text1"/>
        </w:rPr>
        <w:t>。</w:t>
      </w:r>
      <w:r w:rsidR="00C7680E" w:rsidRPr="005D2B54">
        <w:rPr>
          <w:rFonts w:hAnsi="標楷體" w:hint="eastAsia"/>
          <w:color w:val="000000" w:themeColor="text1"/>
          <w:lang w:eastAsia="zh-HK"/>
        </w:rPr>
        <w:t>是以</w:t>
      </w:r>
      <w:r w:rsidR="00C7680E" w:rsidRPr="005D2B54">
        <w:rPr>
          <w:rFonts w:hAnsi="標楷體" w:hint="eastAsia"/>
          <w:color w:val="000000" w:themeColor="text1"/>
        </w:rPr>
        <w:t>，</w:t>
      </w:r>
      <w:r w:rsidR="00294200" w:rsidRPr="005D2B54">
        <w:rPr>
          <w:rFonts w:hint="eastAsia"/>
          <w:color w:val="000000" w:themeColor="text1"/>
          <w:lang w:eastAsia="zh-HK"/>
        </w:rPr>
        <w:t>被彈劾人</w:t>
      </w:r>
      <w:r w:rsidR="00C7680E" w:rsidRPr="005D2B54">
        <w:rPr>
          <w:rFonts w:hAnsi="標楷體" w:hint="eastAsia"/>
          <w:color w:val="000000" w:themeColor="text1"/>
          <w:lang w:eastAsia="zh-HK"/>
        </w:rPr>
        <w:lastRenderedPageBreak/>
        <w:t>擔任副縣長期間</w:t>
      </w:r>
      <w:r w:rsidR="00C7680E" w:rsidRPr="005D2B54">
        <w:rPr>
          <w:rFonts w:hAnsi="標楷體" w:hint="eastAsia"/>
          <w:color w:val="000000" w:themeColor="text1"/>
        </w:rPr>
        <w:t>，</w:t>
      </w:r>
      <w:r w:rsidR="00C7680E" w:rsidRPr="005D2B54">
        <w:rPr>
          <w:rFonts w:hAnsi="標楷體" w:hint="eastAsia"/>
          <w:color w:val="000000" w:themeColor="text1"/>
          <w:lang w:eastAsia="zh-HK"/>
        </w:rPr>
        <w:t>特別費及縣政</w:t>
      </w:r>
      <w:r w:rsidR="00DF73E8" w:rsidRPr="005D2B54">
        <w:rPr>
          <w:rFonts w:hAnsi="標楷體" w:hint="eastAsia"/>
          <w:color w:val="000000" w:themeColor="text1"/>
          <w:lang w:eastAsia="zh-HK"/>
        </w:rPr>
        <w:t>業</w:t>
      </w:r>
      <w:r w:rsidR="00C7680E" w:rsidRPr="005D2B54">
        <w:rPr>
          <w:rFonts w:hAnsi="標楷體" w:hint="eastAsia"/>
          <w:color w:val="000000" w:themeColor="text1"/>
          <w:lang w:eastAsia="zh-HK"/>
        </w:rPr>
        <w:t>務費之</w:t>
      </w:r>
      <w:r w:rsidR="00BB2ABD" w:rsidRPr="005D2B54">
        <w:rPr>
          <w:rFonts w:hAnsi="標楷體" w:hint="eastAsia"/>
          <w:color w:val="000000" w:themeColor="text1"/>
          <w:lang w:eastAsia="zh-HK"/>
        </w:rPr>
        <w:t>請領</w:t>
      </w:r>
      <w:r w:rsidR="00C7680E" w:rsidRPr="005D2B54">
        <w:rPr>
          <w:rFonts w:hAnsi="標楷體" w:hint="eastAsia"/>
          <w:color w:val="000000" w:themeColor="text1"/>
        </w:rPr>
        <w:t>，</w:t>
      </w:r>
      <w:r w:rsidR="00C7680E" w:rsidRPr="005D2B54">
        <w:rPr>
          <w:rFonts w:hAnsi="標楷體" w:hint="eastAsia"/>
          <w:color w:val="000000" w:themeColor="text1"/>
          <w:lang w:eastAsia="zh-HK"/>
        </w:rPr>
        <w:t>係</w:t>
      </w:r>
      <w:r w:rsidR="00294200" w:rsidRPr="005D2B54">
        <w:rPr>
          <w:rFonts w:hint="eastAsia"/>
          <w:color w:val="000000" w:themeColor="text1"/>
          <w:lang w:eastAsia="zh-HK"/>
        </w:rPr>
        <w:t>被彈劾人</w:t>
      </w:r>
      <w:r w:rsidR="00C7680E" w:rsidRPr="005D2B54">
        <w:rPr>
          <w:rFonts w:hAnsi="標楷體" w:hint="eastAsia"/>
          <w:color w:val="000000" w:themeColor="text1"/>
          <w:lang w:eastAsia="zh-HK"/>
        </w:rPr>
        <w:t>取得支出憑證後</w:t>
      </w:r>
      <w:r w:rsidR="00C7680E" w:rsidRPr="005D2B54">
        <w:rPr>
          <w:rFonts w:hAnsi="標楷體" w:hint="eastAsia"/>
          <w:color w:val="000000" w:themeColor="text1"/>
        </w:rPr>
        <w:t>，</w:t>
      </w:r>
      <w:r w:rsidR="00C7680E" w:rsidRPr="005D2B54">
        <w:rPr>
          <w:rFonts w:hAnsi="標楷體" w:hint="eastAsia"/>
          <w:color w:val="000000" w:themeColor="text1"/>
          <w:lang w:eastAsia="zh-HK"/>
        </w:rPr>
        <w:t>由其本人或洪曉吉將支出憑證交予吳淑雅</w:t>
      </w:r>
      <w:r w:rsidR="00C7680E" w:rsidRPr="005D2B54">
        <w:rPr>
          <w:rFonts w:hAnsi="標楷體" w:hint="eastAsia"/>
          <w:color w:val="000000" w:themeColor="text1"/>
        </w:rPr>
        <w:t>，</w:t>
      </w:r>
      <w:r w:rsidR="00294200" w:rsidRPr="005D2B54">
        <w:rPr>
          <w:rFonts w:hint="eastAsia"/>
          <w:color w:val="000000" w:themeColor="text1"/>
          <w:lang w:eastAsia="zh-HK"/>
        </w:rPr>
        <w:t>被彈劾人</w:t>
      </w:r>
      <w:r w:rsidR="00C7680E" w:rsidRPr="005D2B54">
        <w:rPr>
          <w:rFonts w:hAnsi="標楷體" w:hint="eastAsia"/>
          <w:color w:val="000000" w:themeColor="text1"/>
          <w:lang w:eastAsia="zh-HK"/>
        </w:rPr>
        <w:t>並告知該等支出憑證之用途</w:t>
      </w:r>
      <w:r w:rsidR="00C7680E" w:rsidRPr="005D2B54">
        <w:rPr>
          <w:rFonts w:hAnsi="標楷體" w:hint="eastAsia"/>
          <w:color w:val="000000" w:themeColor="text1"/>
        </w:rPr>
        <w:t>，</w:t>
      </w:r>
      <w:r w:rsidR="00C7680E" w:rsidRPr="005D2B54">
        <w:rPr>
          <w:rFonts w:hAnsi="標楷體" w:hint="eastAsia"/>
          <w:color w:val="000000" w:themeColor="text1"/>
          <w:lang w:eastAsia="zh-HK"/>
        </w:rPr>
        <w:t>由吳淑雅製作載明用途之核銷便箋</w:t>
      </w:r>
      <w:r w:rsidR="00C7680E" w:rsidRPr="005D2B54">
        <w:rPr>
          <w:rFonts w:hAnsi="標楷體" w:hint="eastAsia"/>
          <w:color w:val="000000" w:themeColor="text1"/>
        </w:rPr>
        <w:t>，</w:t>
      </w:r>
      <w:r w:rsidR="00C7680E" w:rsidRPr="005D2B54">
        <w:rPr>
          <w:rFonts w:hAnsi="標楷體" w:hint="eastAsia"/>
          <w:color w:val="000000" w:themeColor="text1"/>
          <w:lang w:eastAsia="zh-HK"/>
        </w:rPr>
        <w:t>並附上該等支出憑證</w:t>
      </w:r>
      <w:r w:rsidR="00C7680E" w:rsidRPr="005D2B54">
        <w:rPr>
          <w:rFonts w:hAnsi="標楷體" w:hint="eastAsia"/>
          <w:color w:val="000000" w:themeColor="text1"/>
        </w:rPr>
        <w:t>，</w:t>
      </w:r>
      <w:r w:rsidRPr="005D2B54">
        <w:rPr>
          <w:rFonts w:hAnsi="標楷體" w:hint="eastAsia"/>
          <w:color w:val="000000" w:themeColor="text1"/>
          <w:lang w:eastAsia="zh-HK"/>
        </w:rPr>
        <w:t>交由</w:t>
      </w:r>
      <w:r w:rsidR="00294200" w:rsidRPr="005D2B54">
        <w:rPr>
          <w:rFonts w:hint="eastAsia"/>
          <w:color w:val="000000" w:themeColor="text1"/>
          <w:lang w:eastAsia="zh-HK"/>
        </w:rPr>
        <w:t>被彈劾人</w:t>
      </w:r>
      <w:r w:rsidR="00C7680E" w:rsidRPr="005D2B54">
        <w:rPr>
          <w:rFonts w:hAnsi="標楷體" w:hint="eastAsia"/>
          <w:color w:val="000000" w:themeColor="text1"/>
          <w:lang w:eastAsia="zh-HK"/>
        </w:rPr>
        <w:t>簽章確認後</w:t>
      </w:r>
      <w:r w:rsidR="00C7680E" w:rsidRPr="005D2B54">
        <w:rPr>
          <w:rFonts w:hAnsi="標楷體" w:hint="eastAsia"/>
          <w:color w:val="000000" w:themeColor="text1"/>
        </w:rPr>
        <w:t>，</w:t>
      </w:r>
      <w:r w:rsidRPr="005D2B54">
        <w:rPr>
          <w:rFonts w:hAnsi="標楷體" w:hint="eastAsia"/>
          <w:color w:val="000000" w:themeColor="text1"/>
          <w:lang w:eastAsia="zh-HK"/>
        </w:rPr>
        <w:t>再</w:t>
      </w:r>
      <w:r w:rsidR="00C7680E" w:rsidRPr="005D2B54">
        <w:rPr>
          <w:rFonts w:hAnsi="標楷體" w:hint="eastAsia"/>
          <w:color w:val="000000" w:themeColor="text1"/>
          <w:lang w:eastAsia="zh-HK"/>
        </w:rPr>
        <w:t>送桃園縣政府秘書處</w:t>
      </w:r>
      <w:r w:rsidR="00C7680E" w:rsidRPr="005D2B54">
        <w:rPr>
          <w:rFonts w:hint="eastAsia"/>
          <w:color w:val="000000" w:themeColor="text1"/>
          <w:lang w:eastAsia="zh-HK"/>
        </w:rPr>
        <w:t>代為辦理核銷流程</w:t>
      </w:r>
      <w:r w:rsidR="00C7680E" w:rsidRPr="005D2B54">
        <w:rPr>
          <w:rFonts w:hint="eastAsia"/>
          <w:color w:val="000000" w:themeColor="text1"/>
        </w:rPr>
        <w:t>。</w:t>
      </w:r>
    </w:p>
    <w:p w:rsidR="006B1CA3" w:rsidRPr="005D2B54" w:rsidRDefault="00135B41" w:rsidP="006B1CA3">
      <w:pPr>
        <w:pStyle w:val="2"/>
        <w:rPr>
          <w:color w:val="000000" w:themeColor="text1"/>
        </w:rPr>
      </w:pPr>
      <w:r w:rsidRPr="005D2B54">
        <w:rPr>
          <w:rFonts w:hint="eastAsia"/>
          <w:color w:val="000000" w:themeColor="text1"/>
          <w:lang w:eastAsia="zh-HK"/>
        </w:rPr>
        <w:t>被彈劾人</w:t>
      </w:r>
      <w:r w:rsidR="00576990" w:rsidRPr="005D2B54">
        <w:rPr>
          <w:rFonts w:hint="eastAsia"/>
          <w:color w:val="000000" w:themeColor="text1"/>
          <w:lang w:eastAsia="zh-HK"/>
        </w:rPr>
        <w:t>擔</w:t>
      </w:r>
      <w:r w:rsidR="006B1CA3" w:rsidRPr="005D2B54">
        <w:rPr>
          <w:rFonts w:hint="eastAsia"/>
          <w:color w:val="000000" w:themeColor="text1"/>
          <w:lang w:eastAsia="zh-HK"/>
        </w:rPr>
        <w:t>任桃園縣副縣長期間</w:t>
      </w:r>
      <w:r w:rsidR="006B1CA3" w:rsidRPr="005D2B54">
        <w:rPr>
          <w:rFonts w:hint="eastAsia"/>
          <w:color w:val="000000" w:themeColor="text1"/>
        </w:rPr>
        <w:t>，</w:t>
      </w:r>
      <w:r w:rsidR="006B1CA3" w:rsidRPr="005D2B54">
        <w:rPr>
          <w:rFonts w:hint="eastAsia"/>
          <w:color w:val="000000" w:themeColor="text1"/>
          <w:lang w:eastAsia="zh-HK"/>
        </w:rPr>
        <w:t>透過不詳方式取得並提供附表一及附表二所示商店之不實免用統一發票收據與統一發票</w:t>
      </w:r>
      <w:r w:rsidR="006B1CA3" w:rsidRPr="005D2B54">
        <w:rPr>
          <w:rFonts w:hint="eastAsia"/>
          <w:color w:val="000000" w:themeColor="text1"/>
        </w:rPr>
        <w:t>，</w:t>
      </w:r>
      <w:r w:rsidR="00BB2ABD" w:rsidRPr="005D2B54">
        <w:rPr>
          <w:rFonts w:hint="eastAsia"/>
          <w:color w:val="000000" w:themeColor="text1"/>
          <w:lang w:eastAsia="zh-HK"/>
        </w:rPr>
        <w:t>並</w:t>
      </w:r>
      <w:r w:rsidR="006B1CA3" w:rsidRPr="005D2B54">
        <w:rPr>
          <w:rFonts w:hint="eastAsia"/>
          <w:color w:val="000000" w:themeColor="text1"/>
          <w:lang w:eastAsia="zh-HK"/>
        </w:rPr>
        <w:t>提供不實餐敘與贈禮對象等用途</w:t>
      </w:r>
      <w:r w:rsidR="006B1CA3" w:rsidRPr="005D2B54">
        <w:rPr>
          <w:rFonts w:hint="eastAsia"/>
          <w:color w:val="000000" w:themeColor="text1"/>
        </w:rPr>
        <w:t>，</w:t>
      </w:r>
      <w:r w:rsidR="006B1CA3" w:rsidRPr="005D2B54">
        <w:rPr>
          <w:rFonts w:hint="eastAsia"/>
          <w:color w:val="000000" w:themeColor="text1"/>
          <w:lang w:eastAsia="zh-HK"/>
        </w:rPr>
        <w:t>由不知情之吳淑雅依不實資訊製作核銷便箋，並將該等支出憑證裝訂於核銷便箋上，</w:t>
      </w:r>
      <w:r w:rsidR="00A43ED4" w:rsidRPr="005D2B54">
        <w:rPr>
          <w:rFonts w:hint="eastAsia"/>
          <w:color w:val="000000" w:themeColor="text1"/>
          <w:lang w:eastAsia="zh-HK"/>
        </w:rPr>
        <w:t>交由</w:t>
      </w:r>
      <w:r w:rsidR="00DF73E8" w:rsidRPr="005D2B54">
        <w:rPr>
          <w:rFonts w:hint="eastAsia"/>
          <w:color w:val="000000" w:themeColor="text1"/>
          <w:lang w:eastAsia="zh-HK"/>
        </w:rPr>
        <w:t>被彈劾人</w:t>
      </w:r>
      <w:r w:rsidR="006B1CA3" w:rsidRPr="005D2B54">
        <w:rPr>
          <w:rFonts w:hint="eastAsia"/>
          <w:color w:val="000000" w:themeColor="text1"/>
          <w:lang w:eastAsia="zh-HK"/>
        </w:rPr>
        <w:t>於核銷便箋</w:t>
      </w:r>
      <w:r w:rsidR="006B1CA3" w:rsidRPr="005D2B54">
        <w:rPr>
          <w:rFonts w:hint="eastAsia"/>
          <w:color w:val="000000" w:themeColor="text1"/>
        </w:rPr>
        <w:t>簽章確認，</w:t>
      </w:r>
      <w:r w:rsidR="00A43ED4" w:rsidRPr="005D2B54">
        <w:rPr>
          <w:rFonts w:hint="eastAsia"/>
          <w:color w:val="000000" w:themeColor="text1"/>
          <w:lang w:eastAsia="zh-HK"/>
        </w:rPr>
        <w:t>再</w:t>
      </w:r>
      <w:r w:rsidR="006B1CA3" w:rsidRPr="005D2B54">
        <w:rPr>
          <w:rFonts w:hint="eastAsia"/>
          <w:color w:val="000000" w:themeColor="text1"/>
        </w:rPr>
        <w:t>送桃園縣政府秘書室</w:t>
      </w:r>
      <w:r w:rsidR="006B1CA3" w:rsidRPr="005D2B54">
        <w:rPr>
          <w:rFonts w:hint="eastAsia"/>
          <w:color w:val="000000" w:themeColor="text1"/>
          <w:lang w:eastAsia="zh-HK"/>
        </w:rPr>
        <w:t>據以代為辦理</w:t>
      </w:r>
      <w:r w:rsidR="006B1CA3" w:rsidRPr="005D2B54">
        <w:rPr>
          <w:rFonts w:hint="eastAsia"/>
          <w:color w:val="000000" w:themeColor="text1"/>
        </w:rPr>
        <w:t>特別費</w:t>
      </w:r>
      <w:r w:rsidR="006B1CA3" w:rsidRPr="005D2B54">
        <w:rPr>
          <w:rFonts w:hint="eastAsia"/>
          <w:color w:val="000000" w:themeColor="text1"/>
          <w:szCs w:val="20"/>
        </w:rPr>
        <w:t>4</w:t>
      </w:r>
      <w:r w:rsidR="006B1CA3" w:rsidRPr="005D2B54">
        <w:rPr>
          <w:rFonts w:hint="eastAsia"/>
          <w:color w:val="000000" w:themeColor="text1"/>
          <w:szCs w:val="20"/>
          <w:lang w:eastAsia="zh-HK"/>
        </w:rPr>
        <w:t>萬</w:t>
      </w:r>
      <w:r w:rsidR="006B1CA3" w:rsidRPr="005D2B54">
        <w:rPr>
          <w:rFonts w:hint="eastAsia"/>
          <w:color w:val="000000" w:themeColor="text1"/>
          <w:szCs w:val="20"/>
        </w:rPr>
        <w:t>8,030元及縣政業務費5</w:t>
      </w:r>
      <w:r w:rsidR="006B1CA3" w:rsidRPr="005D2B54">
        <w:rPr>
          <w:rFonts w:hint="eastAsia"/>
          <w:color w:val="000000" w:themeColor="text1"/>
          <w:szCs w:val="20"/>
          <w:lang w:eastAsia="zh-HK"/>
        </w:rPr>
        <w:t>萬</w:t>
      </w:r>
      <w:r w:rsidR="006B1CA3" w:rsidRPr="005D2B54">
        <w:rPr>
          <w:rFonts w:hint="eastAsia"/>
          <w:color w:val="000000" w:themeColor="text1"/>
          <w:szCs w:val="20"/>
        </w:rPr>
        <w:t>649元</w:t>
      </w:r>
      <w:r w:rsidR="006B1CA3" w:rsidRPr="005D2B54">
        <w:rPr>
          <w:rFonts w:hint="eastAsia"/>
          <w:color w:val="000000" w:themeColor="text1"/>
          <w:szCs w:val="20"/>
          <w:lang w:eastAsia="zh-HK"/>
        </w:rPr>
        <w:t>之</w:t>
      </w:r>
      <w:r w:rsidR="006B1CA3" w:rsidRPr="005D2B54">
        <w:rPr>
          <w:rFonts w:hint="eastAsia"/>
          <w:color w:val="000000" w:themeColor="text1"/>
          <w:lang w:eastAsia="zh-HK"/>
        </w:rPr>
        <w:t>核銷流程</w:t>
      </w:r>
      <w:r w:rsidR="006B1CA3" w:rsidRPr="005D2B54">
        <w:rPr>
          <w:rFonts w:hint="eastAsia"/>
          <w:color w:val="000000" w:themeColor="text1"/>
          <w:szCs w:val="20"/>
        </w:rPr>
        <w:t>。</w:t>
      </w:r>
      <w:r w:rsidR="006B1CA3" w:rsidRPr="005D2B54">
        <w:rPr>
          <w:rFonts w:hint="eastAsia"/>
          <w:color w:val="000000" w:themeColor="text1"/>
          <w:szCs w:val="20"/>
          <w:lang w:eastAsia="zh-HK"/>
        </w:rPr>
        <w:t>相關說明如下</w:t>
      </w:r>
      <w:r w:rsidR="006B1CA3" w:rsidRPr="005D2B54">
        <w:rPr>
          <w:rFonts w:hint="eastAsia"/>
          <w:color w:val="000000" w:themeColor="text1"/>
          <w:szCs w:val="20"/>
        </w:rPr>
        <w:t>：</w:t>
      </w:r>
    </w:p>
    <w:p w:rsidR="00E95224" w:rsidRPr="005D2B54" w:rsidRDefault="00E95224" w:rsidP="00E95224">
      <w:pPr>
        <w:pStyle w:val="3"/>
        <w:rPr>
          <w:color w:val="000000" w:themeColor="text1"/>
        </w:rPr>
      </w:pPr>
      <w:r w:rsidRPr="005D2B54">
        <w:rPr>
          <w:rFonts w:hint="eastAsia"/>
          <w:color w:val="000000" w:themeColor="text1"/>
          <w:lang w:eastAsia="zh-HK"/>
        </w:rPr>
        <w:t>附表一編號</w:t>
      </w:r>
      <w:r w:rsidRPr="005D2B54">
        <w:rPr>
          <w:rFonts w:hint="eastAsia"/>
          <w:color w:val="000000" w:themeColor="text1"/>
        </w:rPr>
        <w:t>1</w:t>
      </w:r>
      <w:r w:rsidRPr="005D2B54">
        <w:rPr>
          <w:rFonts w:hint="eastAsia"/>
          <w:color w:val="000000" w:themeColor="text1"/>
          <w:lang w:eastAsia="zh-HK"/>
        </w:rPr>
        <w:t>至</w:t>
      </w:r>
      <w:r w:rsidRPr="005D2B54">
        <w:rPr>
          <w:rFonts w:hint="eastAsia"/>
          <w:color w:val="000000" w:themeColor="text1"/>
        </w:rPr>
        <w:t>8</w:t>
      </w:r>
      <w:r w:rsidRPr="005D2B54">
        <w:rPr>
          <w:rFonts w:hAnsi="標楷體" w:hint="eastAsia"/>
          <w:color w:val="000000" w:themeColor="text1"/>
        </w:rPr>
        <w:t>「</w:t>
      </w:r>
      <w:r w:rsidRPr="005D2B54">
        <w:rPr>
          <w:rFonts w:hint="eastAsia"/>
          <w:color w:val="000000" w:themeColor="text1"/>
          <w:lang w:eastAsia="zh-HK"/>
        </w:rPr>
        <w:t>紹興美味小館</w:t>
      </w:r>
      <w:r w:rsidRPr="005D2B54">
        <w:rPr>
          <w:rFonts w:hAnsi="標楷體" w:hint="eastAsia"/>
          <w:color w:val="000000" w:themeColor="text1"/>
        </w:rPr>
        <w:t>」</w:t>
      </w:r>
      <w:r w:rsidRPr="005D2B54">
        <w:rPr>
          <w:rFonts w:hint="eastAsia"/>
          <w:color w:val="000000" w:themeColor="text1"/>
        </w:rPr>
        <w:t>（</w:t>
      </w:r>
      <w:r w:rsidRPr="005D2B54">
        <w:rPr>
          <w:rFonts w:hint="eastAsia"/>
          <w:color w:val="000000" w:themeColor="text1"/>
          <w:lang w:eastAsia="zh-HK"/>
        </w:rPr>
        <w:t>位於臺北市立法院附近</w:t>
      </w:r>
      <w:r w:rsidRPr="005D2B54">
        <w:rPr>
          <w:rFonts w:hint="eastAsia"/>
          <w:color w:val="000000" w:themeColor="text1"/>
        </w:rPr>
        <w:t>）</w:t>
      </w:r>
      <w:r w:rsidRPr="005D2B54">
        <w:rPr>
          <w:rFonts w:hint="eastAsia"/>
          <w:color w:val="000000" w:themeColor="text1"/>
          <w:lang w:eastAsia="zh-HK"/>
        </w:rPr>
        <w:t>部分</w:t>
      </w:r>
      <w:r w:rsidRPr="005D2B54">
        <w:rPr>
          <w:rFonts w:hint="eastAsia"/>
          <w:color w:val="000000" w:themeColor="text1"/>
        </w:rPr>
        <w:t>：</w:t>
      </w:r>
    </w:p>
    <w:p w:rsidR="00183019" w:rsidRPr="005D2B54" w:rsidRDefault="00E95224" w:rsidP="00D33570">
      <w:pPr>
        <w:pStyle w:val="4"/>
        <w:rPr>
          <w:rFonts w:hAnsi="標楷體"/>
          <w:color w:val="000000" w:themeColor="text1"/>
          <w:lang w:eastAsia="zh-HK"/>
        </w:rPr>
      </w:pPr>
      <w:r w:rsidRPr="005D2B54">
        <w:rPr>
          <w:rFonts w:hint="eastAsia"/>
          <w:color w:val="000000" w:themeColor="text1"/>
          <w:lang w:eastAsia="zh-HK"/>
        </w:rPr>
        <w:t>吳淑雅收到</w:t>
      </w:r>
      <w:r w:rsidR="00970187" w:rsidRPr="005D2B54">
        <w:rPr>
          <w:rFonts w:hint="eastAsia"/>
          <w:color w:val="000000" w:themeColor="text1"/>
          <w:lang w:eastAsia="zh-HK"/>
        </w:rPr>
        <w:t>編號</w:t>
      </w:r>
      <w:r w:rsidR="00970187" w:rsidRPr="005D2B54">
        <w:rPr>
          <w:rFonts w:hint="eastAsia"/>
          <w:color w:val="000000" w:themeColor="text1"/>
        </w:rPr>
        <w:t>1</w:t>
      </w:r>
      <w:r w:rsidR="00970187" w:rsidRPr="005D2B54">
        <w:rPr>
          <w:rFonts w:hint="eastAsia"/>
          <w:color w:val="000000" w:themeColor="text1"/>
          <w:lang w:eastAsia="zh-HK"/>
        </w:rPr>
        <w:t>至</w:t>
      </w:r>
      <w:r w:rsidR="00970187" w:rsidRPr="005D2B54">
        <w:rPr>
          <w:rFonts w:hint="eastAsia"/>
          <w:color w:val="000000" w:themeColor="text1"/>
        </w:rPr>
        <w:t>8</w:t>
      </w:r>
      <w:r w:rsidR="00970187" w:rsidRPr="005D2B54">
        <w:rPr>
          <w:rFonts w:hint="eastAsia"/>
          <w:color w:val="000000" w:themeColor="text1"/>
          <w:lang w:eastAsia="zh-HK"/>
        </w:rPr>
        <w:t>之</w:t>
      </w:r>
      <w:r w:rsidRPr="005D2B54">
        <w:rPr>
          <w:rFonts w:hint="eastAsia"/>
          <w:color w:val="000000" w:themeColor="text1"/>
        </w:rPr>
        <w:t>8</w:t>
      </w:r>
      <w:r w:rsidRPr="005D2B54">
        <w:rPr>
          <w:rFonts w:hint="eastAsia"/>
          <w:color w:val="000000" w:themeColor="text1"/>
          <w:lang w:eastAsia="zh-HK"/>
        </w:rPr>
        <w:t>張</w:t>
      </w:r>
      <w:r w:rsidRPr="005D2B54">
        <w:rPr>
          <w:rFonts w:hint="eastAsia"/>
          <w:color w:val="000000" w:themeColor="text1"/>
        </w:rPr>
        <w:t>「</w:t>
      </w:r>
      <w:r w:rsidRPr="005D2B54">
        <w:rPr>
          <w:rFonts w:hint="eastAsia"/>
          <w:color w:val="000000" w:themeColor="text1"/>
          <w:lang w:eastAsia="zh-HK"/>
        </w:rPr>
        <w:t>紹興美味小館</w:t>
      </w:r>
      <w:r w:rsidRPr="005D2B54">
        <w:rPr>
          <w:rFonts w:hint="eastAsia"/>
          <w:color w:val="000000" w:themeColor="text1"/>
        </w:rPr>
        <w:t>」</w:t>
      </w:r>
      <w:r w:rsidRPr="005D2B54">
        <w:rPr>
          <w:rFonts w:hint="eastAsia"/>
          <w:color w:val="000000" w:themeColor="text1"/>
          <w:lang w:eastAsia="zh-HK"/>
        </w:rPr>
        <w:t>免用統一發票收據後</w:t>
      </w:r>
      <w:r w:rsidRPr="005D2B54">
        <w:rPr>
          <w:rFonts w:hint="eastAsia"/>
          <w:color w:val="000000" w:themeColor="text1"/>
        </w:rPr>
        <w:t>，</w:t>
      </w:r>
      <w:r w:rsidRPr="005D2B54">
        <w:rPr>
          <w:rFonts w:hint="eastAsia"/>
          <w:color w:val="000000" w:themeColor="text1"/>
          <w:lang w:eastAsia="zh-HK"/>
        </w:rPr>
        <w:t>分別製作核銷便箋供</w:t>
      </w:r>
      <w:r w:rsidR="00DF73E8" w:rsidRPr="005D2B54">
        <w:rPr>
          <w:rFonts w:hint="eastAsia"/>
          <w:color w:val="000000" w:themeColor="text1"/>
          <w:lang w:eastAsia="zh-HK"/>
        </w:rPr>
        <w:t>被彈劾人</w:t>
      </w:r>
      <w:r w:rsidR="00924D37" w:rsidRPr="005D2B54">
        <w:rPr>
          <w:rFonts w:hint="eastAsia"/>
          <w:color w:val="000000" w:themeColor="text1"/>
          <w:lang w:eastAsia="zh-HK"/>
        </w:rPr>
        <w:t>請</w:t>
      </w:r>
      <w:r w:rsidR="00970187" w:rsidRPr="005D2B54">
        <w:rPr>
          <w:rFonts w:hint="eastAsia"/>
          <w:color w:val="000000" w:themeColor="text1"/>
          <w:lang w:eastAsia="zh-HK"/>
        </w:rPr>
        <w:t>領</w:t>
      </w:r>
      <w:r w:rsidRPr="005D2B54">
        <w:rPr>
          <w:rFonts w:hint="eastAsia"/>
          <w:color w:val="000000" w:themeColor="text1"/>
          <w:lang w:eastAsia="zh-HK"/>
        </w:rPr>
        <w:t>副縣長特別費</w:t>
      </w:r>
      <w:r w:rsidRPr="005D2B54">
        <w:rPr>
          <w:rFonts w:hint="eastAsia"/>
          <w:color w:val="000000" w:themeColor="text1"/>
        </w:rPr>
        <w:t>1</w:t>
      </w:r>
      <w:r w:rsidRPr="005D2B54">
        <w:rPr>
          <w:rFonts w:hint="eastAsia"/>
          <w:color w:val="000000" w:themeColor="text1"/>
          <w:lang w:eastAsia="zh-HK"/>
        </w:rPr>
        <w:t>萬</w:t>
      </w:r>
      <w:r w:rsidRPr="005D2B54">
        <w:rPr>
          <w:rFonts w:hint="eastAsia"/>
          <w:color w:val="000000" w:themeColor="text1"/>
        </w:rPr>
        <w:t>4,290</w:t>
      </w:r>
      <w:r w:rsidRPr="005D2B54">
        <w:rPr>
          <w:rFonts w:hint="eastAsia"/>
          <w:color w:val="000000" w:themeColor="text1"/>
          <w:lang w:eastAsia="zh-HK"/>
        </w:rPr>
        <w:t>元及縣政業務費</w:t>
      </w:r>
      <w:r w:rsidRPr="005D2B54">
        <w:rPr>
          <w:rFonts w:hint="eastAsia"/>
          <w:color w:val="000000" w:themeColor="text1"/>
        </w:rPr>
        <w:t>2</w:t>
      </w:r>
      <w:r w:rsidRPr="005D2B54">
        <w:rPr>
          <w:rFonts w:hint="eastAsia"/>
          <w:color w:val="000000" w:themeColor="text1"/>
          <w:lang w:eastAsia="zh-HK"/>
        </w:rPr>
        <w:t>萬</w:t>
      </w:r>
      <w:r w:rsidRPr="005D2B54">
        <w:rPr>
          <w:rFonts w:hint="eastAsia"/>
          <w:color w:val="000000" w:themeColor="text1"/>
        </w:rPr>
        <w:t>6,595</w:t>
      </w:r>
      <w:r w:rsidRPr="005D2B54">
        <w:rPr>
          <w:rFonts w:hint="eastAsia"/>
          <w:color w:val="000000" w:themeColor="text1"/>
          <w:lang w:eastAsia="zh-HK"/>
        </w:rPr>
        <w:t>元</w:t>
      </w:r>
      <w:r w:rsidRPr="005D2B54">
        <w:rPr>
          <w:rFonts w:hint="eastAsia"/>
          <w:color w:val="000000" w:themeColor="text1"/>
        </w:rPr>
        <w:t>，</w:t>
      </w:r>
      <w:r w:rsidRPr="005D2B54">
        <w:rPr>
          <w:rFonts w:hint="eastAsia"/>
          <w:color w:val="000000" w:themeColor="text1"/>
          <w:lang w:eastAsia="zh-HK"/>
        </w:rPr>
        <w:t>共計</w:t>
      </w:r>
      <w:r w:rsidRPr="005D2B54">
        <w:rPr>
          <w:rFonts w:hint="eastAsia"/>
          <w:color w:val="000000" w:themeColor="text1"/>
        </w:rPr>
        <w:t>4</w:t>
      </w:r>
      <w:r w:rsidRPr="005D2B54">
        <w:rPr>
          <w:rFonts w:hint="eastAsia"/>
          <w:color w:val="000000" w:themeColor="text1"/>
          <w:lang w:eastAsia="zh-HK"/>
        </w:rPr>
        <w:t>萬</w:t>
      </w:r>
      <w:r w:rsidRPr="005D2B54">
        <w:rPr>
          <w:rFonts w:hint="eastAsia"/>
          <w:color w:val="000000" w:themeColor="text1"/>
        </w:rPr>
        <w:t>885</w:t>
      </w:r>
      <w:r w:rsidRPr="005D2B54">
        <w:rPr>
          <w:rFonts w:hint="eastAsia"/>
          <w:color w:val="000000" w:themeColor="text1"/>
          <w:lang w:eastAsia="zh-HK"/>
        </w:rPr>
        <w:t>元</w:t>
      </w:r>
      <w:r w:rsidRPr="005D2B54">
        <w:rPr>
          <w:rFonts w:hint="eastAsia"/>
          <w:color w:val="000000" w:themeColor="text1"/>
        </w:rPr>
        <w:t>。</w:t>
      </w:r>
      <w:r w:rsidRPr="005D2B54">
        <w:rPr>
          <w:rFonts w:hint="eastAsia"/>
          <w:color w:val="000000" w:themeColor="text1"/>
          <w:lang w:eastAsia="zh-HK"/>
        </w:rPr>
        <w:t>該等核銷便箋</w:t>
      </w:r>
      <w:r w:rsidR="00BB2ABD" w:rsidRPr="005D2B54">
        <w:rPr>
          <w:rFonts w:hint="eastAsia"/>
          <w:color w:val="000000" w:themeColor="text1"/>
          <w:lang w:eastAsia="zh-HK"/>
        </w:rPr>
        <w:t>均由</w:t>
      </w:r>
      <w:r w:rsidR="00DF73E8" w:rsidRPr="005D2B54">
        <w:rPr>
          <w:rFonts w:hint="eastAsia"/>
          <w:color w:val="000000" w:themeColor="text1"/>
          <w:lang w:eastAsia="zh-HK"/>
        </w:rPr>
        <w:t>被彈劾人</w:t>
      </w:r>
      <w:r w:rsidRPr="005D2B54">
        <w:rPr>
          <w:rFonts w:hint="eastAsia"/>
          <w:color w:val="000000" w:themeColor="text1"/>
          <w:lang w:eastAsia="zh-HK"/>
        </w:rPr>
        <w:t>簽章確認後</w:t>
      </w:r>
      <w:r w:rsidRPr="005D2B54">
        <w:rPr>
          <w:rFonts w:hAnsi="標楷體" w:hint="eastAsia"/>
          <w:color w:val="000000" w:themeColor="text1"/>
          <w:lang w:eastAsia="zh-HK"/>
        </w:rPr>
        <w:t>（</w:t>
      </w:r>
      <w:r w:rsidRPr="005D2B54">
        <w:rPr>
          <w:rFonts w:hint="eastAsia"/>
          <w:color w:val="000000" w:themeColor="text1"/>
          <w:lang w:eastAsia="zh-HK"/>
        </w:rPr>
        <w:t>除編號</w:t>
      </w:r>
      <w:r w:rsidRPr="005D2B54">
        <w:rPr>
          <w:rFonts w:hint="eastAsia"/>
          <w:color w:val="000000" w:themeColor="text1"/>
        </w:rPr>
        <w:t>1</w:t>
      </w:r>
      <w:r w:rsidRPr="005D2B54">
        <w:rPr>
          <w:rFonts w:hint="eastAsia"/>
          <w:color w:val="000000" w:themeColor="text1"/>
          <w:lang w:eastAsia="zh-HK"/>
        </w:rPr>
        <w:t>係蓋有</w:t>
      </w:r>
      <w:r w:rsidR="00BF66EE" w:rsidRPr="005D2B54">
        <w:rPr>
          <w:rFonts w:hAnsi="標楷體" w:hint="eastAsia"/>
          <w:color w:val="000000" w:themeColor="text1"/>
          <w:lang w:eastAsia="zh-HK"/>
        </w:rPr>
        <w:t>「</w:t>
      </w:r>
      <w:r w:rsidR="00BF66EE" w:rsidRPr="005D2B54">
        <w:rPr>
          <w:rFonts w:hint="eastAsia"/>
          <w:color w:val="000000" w:themeColor="text1"/>
          <w:lang w:eastAsia="zh-HK"/>
        </w:rPr>
        <w:t>葉世文</w:t>
      </w:r>
      <w:r w:rsidR="00BF66EE" w:rsidRPr="005D2B54">
        <w:rPr>
          <w:rFonts w:hAnsi="標楷體" w:hint="eastAsia"/>
          <w:color w:val="000000" w:themeColor="text1"/>
          <w:lang w:eastAsia="zh-HK"/>
        </w:rPr>
        <w:t>」</w:t>
      </w:r>
      <w:r w:rsidRPr="005D2B54">
        <w:rPr>
          <w:rFonts w:hint="eastAsia"/>
          <w:color w:val="000000" w:themeColor="text1"/>
          <w:lang w:eastAsia="zh-HK"/>
        </w:rPr>
        <w:t>印章外</w:t>
      </w:r>
      <w:r w:rsidRPr="005D2B54">
        <w:rPr>
          <w:rFonts w:hint="eastAsia"/>
          <w:color w:val="000000" w:themeColor="text1"/>
        </w:rPr>
        <w:t>，</w:t>
      </w:r>
      <w:r w:rsidRPr="005D2B54">
        <w:rPr>
          <w:rFonts w:hint="eastAsia"/>
          <w:color w:val="000000" w:themeColor="text1"/>
          <w:lang w:eastAsia="zh-HK"/>
        </w:rPr>
        <w:t>其餘均由</w:t>
      </w:r>
      <w:r w:rsidR="00DF73E8" w:rsidRPr="005D2B54">
        <w:rPr>
          <w:rFonts w:hint="eastAsia"/>
          <w:color w:val="000000" w:themeColor="text1"/>
          <w:lang w:eastAsia="zh-HK"/>
        </w:rPr>
        <w:t>被彈劾人</w:t>
      </w:r>
      <w:r w:rsidRPr="005D2B54">
        <w:rPr>
          <w:rFonts w:hint="eastAsia"/>
          <w:color w:val="000000" w:themeColor="text1"/>
          <w:lang w:eastAsia="zh-HK"/>
        </w:rPr>
        <w:t>親簽</w:t>
      </w:r>
      <w:r w:rsidRPr="005D2B54">
        <w:rPr>
          <w:rFonts w:hAnsi="標楷體" w:hint="eastAsia"/>
          <w:color w:val="000000" w:themeColor="text1"/>
          <w:lang w:eastAsia="zh-HK"/>
        </w:rPr>
        <w:t>「世文」）</w:t>
      </w:r>
      <w:r w:rsidRPr="005D2B54">
        <w:rPr>
          <w:rFonts w:hint="eastAsia"/>
          <w:color w:val="000000" w:themeColor="text1"/>
        </w:rPr>
        <w:t>，</w:t>
      </w:r>
      <w:r w:rsidR="00970187" w:rsidRPr="005D2B54">
        <w:rPr>
          <w:rFonts w:hint="eastAsia"/>
          <w:color w:val="000000" w:themeColor="text1"/>
          <w:lang w:eastAsia="zh-HK"/>
        </w:rPr>
        <w:t>再</w:t>
      </w:r>
      <w:r w:rsidRPr="005D2B54">
        <w:rPr>
          <w:rFonts w:hAnsi="標楷體" w:hint="eastAsia"/>
          <w:color w:val="000000" w:themeColor="text1"/>
          <w:lang w:eastAsia="zh-HK"/>
        </w:rPr>
        <w:t>送該府秘書處代為辦理核銷流程</w:t>
      </w:r>
      <w:r w:rsidR="00815CA9" w:rsidRPr="005D2B54">
        <w:rPr>
          <w:rFonts w:hint="eastAsia"/>
          <w:color w:val="000000" w:themeColor="text1"/>
        </w:rPr>
        <w:t>(</w:t>
      </w:r>
      <w:r w:rsidR="00815CA9" w:rsidRPr="005D2B54">
        <w:rPr>
          <w:rFonts w:hint="eastAsia"/>
          <w:color w:val="000000" w:themeColor="text1"/>
          <w:lang w:eastAsia="zh-HK"/>
        </w:rPr>
        <w:t>附件</w:t>
      </w:r>
      <w:r w:rsidR="003E2EC0" w:rsidRPr="005D2B54">
        <w:rPr>
          <w:rFonts w:hint="eastAsia"/>
          <w:color w:val="000000" w:themeColor="text1"/>
        </w:rPr>
        <w:t>6</w:t>
      </w:r>
      <w:r w:rsidR="00815CA9" w:rsidRPr="005D2B54">
        <w:rPr>
          <w:rFonts w:hint="eastAsia"/>
          <w:color w:val="000000" w:themeColor="text1"/>
        </w:rPr>
        <w:t>)</w:t>
      </w:r>
      <w:r w:rsidR="00183019" w:rsidRPr="005D2B54">
        <w:rPr>
          <w:rFonts w:hAnsi="標楷體" w:hint="eastAsia"/>
          <w:color w:val="000000" w:themeColor="text1"/>
        </w:rPr>
        <w:t>。</w:t>
      </w:r>
    </w:p>
    <w:p w:rsidR="00293305" w:rsidRPr="005D2B54" w:rsidRDefault="00E95224" w:rsidP="008A2768">
      <w:pPr>
        <w:pStyle w:val="5"/>
        <w:numPr>
          <w:ilvl w:val="3"/>
          <w:numId w:val="1"/>
        </w:numPr>
        <w:rPr>
          <w:color w:val="000000" w:themeColor="text1"/>
          <w:lang w:eastAsia="zh-HK"/>
        </w:rPr>
      </w:pPr>
      <w:r w:rsidRPr="005D2B54">
        <w:rPr>
          <w:rFonts w:hint="eastAsia"/>
          <w:color w:val="000000" w:themeColor="text1"/>
          <w:lang w:eastAsia="zh-HK"/>
        </w:rPr>
        <w:t>紹興美味小館之負責人王</w:t>
      </w:r>
      <w:r w:rsidR="005D2B54">
        <w:rPr>
          <w:rFonts w:hAnsi="標楷體" w:hint="eastAsia"/>
          <w:color w:val="000000" w:themeColor="text1"/>
          <w:lang w:eastAsia="zh-HK"/>
        </w:rPr>
        <w:t>○</w:t>
      </w:r>
      <w:r w:rsidR="00B95200">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係當時之負責人</w:t>
      </w:r>
      <w:r w:rsidRPr="005D2B54">
        <w:rPr>
          <w:rFonts w:hint="eastAsia"/>
          <w:color w:val="000000" w:themeColor="text1"/>
        </w:rPr>
        <w:t>，</w:t>
      </w:r>
      <w:r w:rsidRPr="005D2B54">
        <w:rPr>
          <w:rFonts w:hint="eastAsia"/>
          <w:color w:val="000000" w:themeColor="text1"/>
          <w:lang w:eastAsia="zh-HK"/>
        </w:rPr>
        <w:t>現該店已改由他人經營</w:t>
      </w:r>
      <w:r w:rsidRPr="005D2B54">
        <w:rPr>
          <w:rFonts w:hint="eastAsia"/>
          <w:color w:val="000000" w:themeColor="text1"/>
        </w:rPr>
        <w:t>)</w:t>
      </w:r>
      <w:r w:rsidR="004902C3" w:rsidRPr="005D2B54">
        <w:rPr>
          <w:rFonts w:hint="eastAsia"/>
          <w:color w:val="000000" w:themeColor="text1"/>
          <w:lang w:eastAsia="zh-HK"/>
        </w:rPr>
        <w:t>於調詢時</w:t>
      </w:r>
      <w:r w:rsidRPr="005D2B54">
        <w:rPr>
          <w:rFonts w:hint="eastAsia"/>
          <w:color w:val="000000" w:themeColor="text1"/>
          <w:lang w:eastAsia="zh-HK"/>
        </w:rPr>
        <w:t>稱</w:t>
      </w:r>
      <w:r w:rsidR="005B34F9" w:rsidRPr="005D2B54">
        <w:rPr>
          <w:rFonts w:hint="eastAsia"/>
          <w:color w:val="000000" w:themeColor="text1"/>
        </w:rPr>
        <w:t>，</w:t>
      </w:r>
      <w:r w:rsidRPr="005D2B54">
        <w:rPr>
          <w:rFonts w:hint="eastAsia"/>
          <w:color w:val="000000" w:themeColor="text1"/>
          <w:lang w:eastAsia="zh-HK"/>
        </w:rPr>
        <w:t>收據都是我們店的收據</w:t>
      </w:r>
      <w:r w:rsidRPr="005D2B54">
        <w:rPr>
          <w:rFonts w:hint="eastAsia"/>
          <w:color w:val="000000" w:themeColor="text1"/>
        </w:rPr>
        <w:t>、</w:t>
      </w:r>
      <w:r w:rsidRPr="005D2B54">
        <w:rPr>
          <w:rFonts w:hint="eastAsia"/>
          <w:color w:val="000000" w:themeColor="text1"/>
          <w:lang w:eastAsia="zh-HK"/>
        </w:rPr>
        <w:t>收據上的餐費</w:t>
      </w:r>
      <w:r w:rsidRPr="005D2B54">
        <w:rPr>
          <w:rFonts w:hint="eastAsia"/>
          <w:color w:val="000000" w:themeColor="text1"/>
        </w:rPr>
        <w:t>2</w:t>
      </w:r>
      <w:r w:rsidRPr="005D2B54">
        <w:rPr>
          <w:rFonts w:hint="eastAsia"/>
          <w:color w:val="000000" w:themeColor="text1"/>
          <w:lang w:eastAsia="zh-HK"/>
        </w:rPr>
        <w:t>個字都是我的字，其他收據上的金額</w:t>
      </w:r>
      <w:r w:rsidRPr="005D2B54">
        <w:rPr>
          <w:rFonts w:hint="eastAsia"/>
          <w:color w:val="000000" w:themeColor="text1"/>
        </w:rPr>
        <w:t>、</w:t>
      </w:r>
      <w:r w:rsidRPr="005D2B54">
        <w:rPr>
          <w:rFonts w:hint="eastAsia"/>
          <w:color w:val="000000" w:themeColor="text1"/>
          <w:lang w:eastAsia="zh-HK"/>
        </w:rPr>
        <w:t>日期等字跡都不是我、我太太或我母親的字跡</w:t>
      </w:r>
      <w:r w:rsidRPr="005D2B54">
        <w:rPr>
          <w:rFonts w:hint="eastAsia"/>
          <w:color w:val="000000" w:themeColor="text1"/>
        </w:rPr>
        <w:t>，</w:t>
      </w:r>
      <w:r w:rsidRPr="005D2B54">
        <w:rPr>
          <w:rFonts w:hint="eastAsia"/>
          <w:color w:val="000000" w:themeColor="text1"/>
          <w:lang w:eastAsia="zh-HK"/>
        </w:rPr>
        <w:t>應是客人索取空白收據後自行填寫的等語</w:t>
      </w:r>
      <w:r w:rsidR="00293305" w:rsidRPr="005D2B54">
        <w:rPr>
          <w:rFonts w:hAnsi="標楷體" w:hint="eastAsia"/>
          <w:color w:val="000000" w:themeColor="text1"/>
          <w:lang w:eastAsia="zh-HK"/>
        </w:rPr>
        <w:t>（附件</w:t>
      </w:r>
      <w:r w:rsidR="003E2EC0" w:rsidRPr="005D2B54">
        <w:rPr>
          <w:rFonts w:hAnsi="標楷體" w:hint="eastAsia"/>
          <w:color w:val="000000" w:themeColor="text1"/>
        </w:rPr>
        <w:t>2</w:t>
      </w:r>
      <w:r w:rsidR="00147890" w:rsidRPr="005D2B54">
        <w:rPr>
          <w:rFonts w:hAnsi="標楷體" w:hint="eastAsia"/>
          <w:color w:val="000000" w:themeColor="text1"/>
        </w:rPr>
        <w:t>，</w:t>
      </w:r>
      <w:r w:rsidR="005E50EC"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924D37" w:rsidRPr="005D2B54">
        <w:rPr>
          <w:rFonts w:hAnsi="標楷體" w:hint="eastAsia"/>
          <w:color w:val="000000" w:themeColor="text1"/>
        </w:rPr>
        <w:t>50</w:t>
      </w:r>
      <w:r w:rsidR="00DD67FE" w:rsidRPr="005D2B54">
        <w:rPr>
          <w:rFonts w:hAnsi="標楷體" w:hint="eastAsia"/>
          <w:color w:val="000000" w:themeColor="text1"/>
          <w:lang w:eastAsia="zh-HK"/>
        </w:rPr>
        <w:t>頁</w:t>
      </w:r>
      <w:r w:rsidR="00293305" w:rsidRPr="005D2B54">
        <w:rPr>
          <w:rFonts w:hAnsi="標楷體" w:hint="eastAsia"/>
          <w:color w:val="000000" w:themeColor="text1"/>
          <w:lang w:eastAsia="zh-HK"/>
        </w:rPr>
        <w:t>）</w:t>
      </w:r>
      <w:r w:rsidR="00293305" w:rsidRPr="005D2B54">
        <w:rPr>
          <w:rFonts w:hint="eastAsia"/>
          <w:color w:val="000000" w:themeColor="text1"/>
        </w:rPr>
        <w:t>。</w:t>
      </w:r>
    </w:p>
    <w:p w:rsidR="00183019" w:rsidRPr="005D2B54" w:rsidRDefault="00E95224" w:rsidP="008A2768">
      <w:pPr>
        <w:pStyle w:val="4"/>
        <w:numPr>
          <w:ilvl w:val="3"/>
          <w:numId w:val="1"/>
        </w:numPr>
        <w:rPr>
          <w:color w:val="000000" w:themeColor="text1"/>
          <w:lang w:eastAsia="zh-HK"/>
        </w:rPr>
      </w:pPr>
      <w:r w:rsidRPr="005D2B54">
        <w:rPr>
          <w:rFonts w:hint="eastAsia"/>
          <w:color w:val="000000" w:themeColor="text1"/>
          <w:lang w:eastAsia="zh-HK"/>
        </w:rPr>
        <w:t>上開</w:t>
      </w:r>
      <w:r w:rsidRPr="005D2B54">
        <w:rPr>
          <w:rFonts w:hAnsi="標楷體" w:hint="eastAsia"/>
          <w:color w:val="000000" w:themeColor="text1"/>
          <w:lang w:eastAsia="zh-HK"/>
        </w:rPr>
        <w:t>編號</w:t>
      </w:r>
      <w:r w:rsidRPr="005D2B54">
        <w:rPr>
          <w:rFonts w:hAnsi="標楷體" w:hint="eastAsia"/>
          <w:color w:val="000000" w:themeColor="text1"/>
        </w:rPr>
        <w:t>8</w:t>
      </w:r>
      <w:r w:rsidRPr="005D2B54">
        <w:rPr>
          <w:rFonts w:hAnsi="標楷體" w:hint="eastAsia"/>
          <w:color w:val="000000" w:themeColor="text1"/>
          <w:lang w:eastAsia="zh-HK"/>
        </w:rPr>
        <w:t>之</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12</w:t>
      </w:r>
      <w:r w:rsidRPr="005D2B54">
        <w:rPr>
          <w:rFonts w:hint="eastAsia"/>
          <w:color w:val="000000" w:themeColor="text1"/>
          <w:lang w:eastAsia="zh-HK"/>
        </w:rPr>
        <w:t>月</w:t>
      </w:r>
      <w:r w:rsidRPr="005D2B54">
        <w:rPr>
          <w:rFonts w:hint="eastAsia"/>
          <w:color w:val="000000" w:themeColor="text1"/>
        </w:rPr>
        <w:t>31</w:t>
      </w:r>
      <w:r w:rsidRPr="005D2B54">
        <w:rPr>
          <w:rFonts w:hint="eastAsia"/>
          <w:color w:val="000000" w:themeColor="text1"/>
          <w:lang w:eastAsia="zh-HK"/>
        </w:rPr>
        <w:t>日</w:t>
      </w:r>
      <w:r w:rsidRPr="005D2B54">
        <w:rPr>
          <w:rFonts w:hAnsi="標楷體" w:hint="eastAsia"/>
          <w:color w:val="000000" w:themeColor="text1"/>
          <w:lang w:eastAsia="zh-HK"/>
        </w:rPr>
        <w:t>「</w:t>
      </w:r>
      <w:r w:rsidRPr="005D2B54">
        <w:rPr>
          <w:rFonts w:hint="eastAsia"/>
          <w:color w:val="000000" w:themeColor="text1"/>
          <w:lang w:eastAsia="zh-HK"/>
        </w:rPr>
        <w:t>紹興美味小館</w:t>
      </w:r>
      <w:r w:rsidRPr="005D2B54">
        <w:rPr>
          <w:rFonts w:hAnsi="標楷體" w:hint="eastAsia"/>
          <w:color w:val="000000" w:themeColor="text1"/>
          <w:lang w:eastAsia="zh-HK"/>
        </w:rPr>
        <w:t>」</w:t>
      </w:r>
      <w:r w:rsidRPr="005D2B54">
        <w:rPr>
          <w:rFonts w:hint="eastAsia"/>
          <w:color w:val="000000" w:themeColor="text1"/>
          <w:lang w:eastAsia="zh-HK"/>
        </w:rPr>
        <w:t>免</w:t>
      </w:r>
      <w:r w:rsidRPr="005D2B54">
        <w:rPr>
          <w:rFonts w:hint="eastAsia"/>
          <w:color w:val="000000" w:themeColor="text1"/>
          <w:lang w:eastAsia="zh-HK"/>
        </w:rPr>
        <w:lastRenderedPageBreak/>
        <w:t>用統一發票收據</w:t>
      </w:r>
      <w:r w:rsidRPr="005D2B54">
        <w:rPr>
          <w:rFonts w:hint="eastAsia"/>
          <w:color w:val="000000" w:themeColor="text1"/>
        </w:rPr>
        <w:t>，</w:t>
      </w:r>
      <w:r w:rsidRPr="005D2B54">
        <w:rPr>
          <w:rFonts w:hint="eastAsia"/>
          <w:color w:val="000000" w:themeColor="text1"/>
          <w:lang w:eastAsia="zh-HK"/>
        </w:rPr>
        <w:t>係支付縣政工作招待營建署陳興隆組長等便餐費用</w:t>
      </w:r>
      <w:r w:rsidRPr="005D2B54">
        <w:rPr>
          <w:rFonts w:hint="eastAsia"/>
          <w:color w:val="000000" w:themeColor="text1"/>
        </w:rPr>
        <w:t>4,525</w:t>
      </w:r>
      <w:r w:rsidRPr="005D2B54">
        <w:rPr>
          <w:rFonts w:hint="eastAsia"/>
          <w:color w:val="000000" w:themeColor="text1"/>
          <w:lang w:eastAsia="zh-HK"/>
        </w:rPr>
        <w:t>元</w:t>
      </w:r>
      <w:r w:rsidR="00126D71" w:rsidRPr="005D2B54">
        <w:rPr>
          <w:rFonts w:hAnsi="標楷體" w:hint="eastAsia"/>
          <w:color w:val="000000" w:themeColor="text1"/>
          <w:lang w:eastAsia="zh-HK"/>
        </w:rPr>
        <w:t>（附件</w:t>
      </w:r>
      <w:r w:rsidR="003E2EC0" w:rsidRPr="005D2B54">
        <w:rPr>
          <w:rFonts w:hAnsi="標楷體" w:hint="eastAsia"/>
          <w:color w:val="000000" w:themeColor="text1"/>
        </w:rPr>
        <w:t>6</w:t>
      </w:r>
      <w:r w:rsidR="00126D71" w:rsidRPr="005D2B54">
        <w:rPr>
          <w:rFonts w:hAnsi="標楷體" w:hint="eastAsia"/>
          <w:color w:val="000000" w:themeColor="text1"/>
        </w:rPr>
        <w:t>，</w:t>
      </w:r>
      <w:r w:rsidR="001209AD" w:rsidRPr="005D2B54">
        <w:rPr>
          <w:rFonts w:hAnsi="標楷體" w:hint="eastAsia"/>
          <w:color w:val="000000" w:themeColor="text1"/>
          <w:lang w:eastAsia="zh-HK"/>
        </w:rPr>
        <w:t>見</w:t>
      </w:r>
      <w:r w:rsidR="00126D71" w:rsidRPr="005D2B54">
        <w:rPr>
          <w:rFonts w:hAnsi="標楷體" w:hint="eastAsia"/>
          <w:color w:val="000000" w:themeColor="text1"/>
          <w:lang w:eastAsia="zh-HK"/>
        </w:rPr>
        <w:t>第</w:t>
      </w:r>
      <w:r w:rsidR="001209AD" w:rsidRPr="005D2B54">
        <w:rPr>
          <w:rFonts w:hAnsi="標楷體" w:hint="eastAsia"/>
          <w:color w:val="000000" w:themeColor="text1"/>
        </w:rPr>
        <w:t>102</w:t>
      </w:r>
      <w:r w:rsidR="00320210" w:rsidRPr="005D2B54">
        <w:rPr>
          <w:rFonts w:hAnsi="標楷體" w:hint="eastAsia"/>
          <w:color w:val="000000" w:themeColor="text1"/>
          <w:lang w:eastAsia="zh-HK"/>
        </w:rPr>
        <w:t>及</w:t>
      </w:r>
      <w:r w:rsidR="001209AD" w:rsidRPr="005D2B54">
        <w:rPr>
          <w:rFonts w:hAnsi="標楷體" w:hint="eastAsia"/>
          <w:color w:val="000000" w:themeColor="text1"/>
        </w:rPr>
        <w:t>103</w:t>
      </w:r>
      <w:r w:rsidR="00126D71" w:rsidRPr="005D2B54">
        <w:rPr>
          <w:rFonts w:hAnsi="標楷體" w:hint="eastAsia"/>
          <w:color w:val="000000" w:themeColor="text1"/>
          <w:lang w:eastAsia="zh-HK"/>
        </w:rPr>
        <w:t>頁</w:t>
      </w:r>
      <w:r w:rsidR="00126D71" w:rsidRPr="005D2B54">
        <w:rPr>
          <w:rFonts w:hAnsi="標楷體"/>
          <w:color w:val="000000" w:themeColor="text1"/>
          <w:lang w:eastAsia="zh-HK"/>
        </w:rPr>
        <w:t>）</w:t>
      </w:r>
      <w:r w:rsidRPr="005D2B54">
        <w:rPr>
          <w:rFonts w:hint="eastAsia"/>
          <w:color w:val="000000" w:themeColor="text1"/>
        </w:rPr>
        <w:t>。</w:t>
      </w:r>
      <w:r w:rsidRPr="005D2B54">
        <w:rPr>
          <w:rFonts w:hint="eastAsia"/>
          <w:color w:val="000000" w:themeColor="text1"/>
          <w:lang w:eastAsia="zh-HK"/>
        </w:rPr>
        <w:t>惟當時擔任營建署都市計畫組組長陳興隆</w:t>
      </w:r>
      <w:r w:rsidR="00495976" w:rsidRPr="005D2B54">
        <w:rPr>
          <w:rFonts w:hint="eastAsia"/>
          <w:color w:val="000000" w:themeColor="text1"/>
          <w:lang w:eastAsia="zh-HK"/>
        </w:rPr>
        <w:t>於調詢時</w:t>
      </w:r>
      <w:r w:rsidRPr="005D2B54">
        <w:rPr>
          <w:rFonts w:hint="eastAsia"/>
          <w:color w:val="000000" w:themeColor="text1"/>
          <w:lang w:eastAsia="zh-HK"/>
        </w:rPr>
        <w:t>稱</w:t>
      </w:r>
      <w:r w:rsidRPr="005D2B54">
        <w:rPr>
          <w:rFonts w:hint="eastAsia"/>
          <w:color w:val="000000" w:themeColor="text1"/>
        </w:rPr>
        <w:t>，</w:t>
      </w:r>
      <w:r w:rsidRPr="005D2B54">
        <w:rPr>
          <w:rFonts w:hint="eastAsia"/>
          <w:color w:val="000000" w:themeColor="text1"/>
          <w:lang w:eastAsia="zh-HK"/>
        </w:rPr>
        <w:t>我沒有去過紹興美味小館用餐</w:t>
      </w:r>
      <w:r w:rsidRPr="005D2B54">
        <w:rPr>
          <w:rFonts w:hint="eastAsia"/>
          <w:color w:val="000000" w:themeColor="text1"/>
        </w:rPr>
        <w:t>、</w:t>
      </w:r>
      <w:r w:rsidR="007A3AFC" w:rsidRPr="005D2B54">
        <w:rPr>
          <w:rFonts w:hint="eastAsia"/>
          <w:color w:val="000000" w:themeColor="text1"/>
          <w:lang w:eastAsia="zh-HK"/>
        </w:rPr>
        <w:t>被彈劾人</w:t>
      </w:r>
      <w:r w:rsidRPr="005D2B54">
        <w:rPr>
          <w:rFonts w:hint="eastAsia"/>
          <w:color w:val="000000" w:themeColor="text1"/>
          <w:lang w:eastAsia="zh-HK"/>
        </w:rPr>
        <w:t>擔任桃園縣副縣長期間並沒有邀我出席過餐敘等語</w:t>
      </w:r>
      <w:r w:rsidR="00A322E1"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320210"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320210" w:rsidRPr="005D2B54">
        <w:rPr>
          <w:rFonts w:hAnsi="標楷體" w:hint="eastAsia"/>
          <w:color w:val="000000" w:themeColor="text1"/>
        </w:rPr>
        <w:t>53</w:t>
      </w:r>
      <w:r w:rsidR="00DD67FE" w:rsidRPr="005D2B54">
        <w:rPr>
          <w:rFonts w:hAnsi="標楷體" w:hint="eastAsia"/>
          <w:color w:val="000000" w:themeColor="text1"/>
          <w:lang w:eastAsia="zh-HK"/>
        </w:rPr>
        <w:t>頁</w:t>
      </w:r>
      <w:r w:rsidR="00A322E1" w:rsidRPr="005D2B54">
        <w:rPr>
          <w:rFonts w:hAnsi="標楷體" w:hint="eastAsia"/>
          <w:color w:val="000000" w:themeColor="text1"/>
          <w:lang w:eastAsia="zh-HK"/>
        </w:rPr>
        <w:t>）</w:t>
      </w:r>
      <w:r w:rsidR="00A322E1" w:rsidRPr="005D2B54">
        <w:rPr>
          <w:rFonts w:hint="eastAsia"/>
          <w:color w:val="000000" w:themeColor="text1"/>
        </w:rPr>
        <w:t>。</w:t>
      </w:r>
    </w:p>
    <w:p w:rsidR="00B47308" w:rsidRPr="005D2B54" w:rsidRDefault="00DF73E8" w:rsidP="008A2768">
      <w:pPr>
        <w:pStyle w:val="4"/>
        <w:numPr>
          <w:ilvl w:val="3"/>
          <w:numId w:val="1"/>
        </w:numPr>
        <w:rPr>
          <w:color w:val="000000" w:themeColor="text1"/>
          <w:lang w:eastAsia="zh-HK"/>
        </w:rPr>
      </w:pPr>
      <w:r w:rsidRPr="005D2B54">
        <w:rPr>
          <w:rFonts w:hint="eastAsia"/>
          <w:color w:val="000000" w:themeColor="text1"/>
          <w:lang w:eastAsia="zh-HK"/>
        </w:rPr>
        <w:t>被彈劾人</w:t>
      </w:r>
      <w:r w:rsidR="00E95224" w:rsidRPr="005D2B54">
        <w:rPr>
          <w:rFonts w:hint="eastAsia"/>
          <w:color w:val="000000" w:themeColor="text1"/>
          <w:lang w:eastAsia="zh-HK"/>
        </w:rPr>
        <w:t>於調詢中稱</w:t>
      </w:r>
      <w:r w:rsidR="005B34F9" w:rsidRPr="005D2B54">
        <w:rPr>
          <w:rFonts w:hint="eastAsia"/>
          <w:color w:val="000000" w:themeColor="text1"/>
        </w:rPr>
        <w:t>，</w:t>
      </w:r>
      <w:r w:rsidR="00E95224" w:rsidRPr="005D2B54">
        <w:rPr>
          <w:rFonts w:hint="eastAsia"/>
          <w:color w:val="000000" w:themeColor="text1"/>
        </w:rPr>
        <w:t>我真的不曉得為何秘書會拿這些收據來辦理我的特別費或縣政業務費核銷，我簽名時也沒有詳細過目就直接簽了，</w:t>
      </w:r>
      <w:r w:rsidR="00E95224" w:rsidRPr="005D2B54">
        <w:rPr>
          <w:rFonts w:hint="eastAsia"/>
          <w:color w:val="000000" w:themeColor="text1"/>
          <w:lang w:eastAsia="zh-HK"/>
        </w:rPr>
        <w:t>也不知道這些收據是誰給洪曉吉的</w:t>
      </w:r>
      <w:r w:rsidR="004D326A" w:rsidRPr="005D2B54">
        <w:rPr>
          <w:rFonts w:hint="eastAsia"/>
          <w:color w:val="000000" w:themeColor="text1"/>
          <w:lang w:eastAsia="zh-HK"/>
        </w:rPr>
        <w:t>云云</w:t>
      </w:r>
      <w:r w:rsidR="00254FCE"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320210"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4D326A" w:rsidRPr="005D2B54">
        <w:rPr>
          <w:rFonts w:hAnsi="標楷體" w:hint="eastAsia"/>
          <w:color w:val="000000" w:themeColor="text1"/>
        </w:rPr>
        <w:t>53</w:t>
      </w:r>
      <w:r w:rsidR="00DD67FE" w:rsidRPr="005D2B54">
        <w:rPr>
          <w:rFonts w:hAnsi="標楷體" w:hint="eastAsia"/>
          <w:color w:val="000000" w:themeColor="text1"/>
          <w:lang w:eastAsia="zh-HK"/>
        </w:rPr>
        <w:t>頁</w:t>
      </w:r>
      <w:r w:rsidR="00254FCE" w:rsidRPr="005D2B54">
        <w:rPr>
          <w:rFonts w:hAnsi="標楷體" w:hint="eastAsia"/>
          <w:color w:val="000000" w:themeColor="text1"/>
          <w:lang w:eastAsia="zh-HK"/>
        </w:rPr>
        <w:t>）</w:t>
      </w:r>
      <w:r w:rsidR="00183019" w:rsidRPr="005D2B54">
        <w:rPr>
          <w:rFonts w:hint="eastAsia"/>
          <w:color w:val="000000" w:themeColor="text1"/>
        </w:rPr>
        <w:t>。</w:t>
      </w:r>
    </w:p>
    <w:p w:rsidR="00183019" w:rsidRPr="005D2B54" w:rsidRDefault="00E95224" w:rsidP="008A2768">
      <w:pPr>
        <w:pStyle w:val="4"/>
        <w:numPr>
          <w:ilvl w:val="3"/>
          <w:numId w:val="1"/>
        </w:numPr>
        <w:rPr>
          <w:color w:val="000000" w:themeColor="text1"/>
          <w:lang w:eastAsia="zh-HK"/>
        </w:rPr>
      </w:pPr>
      <w:r w:rsidRPr="005D2B54">
        <w:rPr>
          <w:rFonts w:hint="eastAsia"/>
          <w:color w:val="000000" w:themeColor="text1"/>
          <w:lang w:eastAsia="zh-HK"/>
        </w:rPr>
        <w:t>洪曉吉則</w:t>
      </w:r>
      <w:r w:rsidR="008E7D4D" w:rsidRPr="005D2B54">
        <w:rPr>
          <w:rFonts w:hint="eastAsia"/>
          <w:color w:val="000000" w:themeColor="text1"/>
          <w:lang w:eastAsia="zh-HK"/>
        </w:rPr>
        <w:t>於調詢時</w:t>
      </w:r>
      <w:r w:rsidRPr="005D2B54">
        <w:rPr>
          <w:rFonts w:hint="eastAsia"/>
          <w:color w:val="000000" w:themeColor="text1"/>
          <w:lang w:eastAsia="zh-HK"/>
        </w:rPr>
        <w:t>稱</w:t>
      </w:r>
      <w:r w:rsidR="005B34F9" w:rsidRPr="005D2B54">
        <w:rPr>
          <w:rFonts w:hint="eastAsia"/>
          <w:color w:val="000000" w:themeColor="text1"/>
        </w:rPr>
        <w:t>，</w:t>
      </w:r>
      <w:r w:rsidRPr="005D2B54">
        <w:rPr>
          <w:rFonts w:hint="eastAsia"/>
          <w:color w:val="000000" w:themeColor="text1"/>
          <w:lang w:eastAsia="zh-HK"/>
        </w:rPr>
        <w:t>編號</w:t>
      </w:r>
      <w:r w:rsidRPr="005D2B54">
        <w:rPr>
          <w:rFonts w:hint="eastAsia"/>
          <w:color w:val="000000" w:themeColor="text1"/>
        </w:rPr>
        <w:t>1</w:t>
      </w:r>
      <w:r w:rsidRPr="005D2B54">
        <w:rPr>
          <w:rFonts w:hint="eastAsia"/>
          <w:color w:val="000000" w:themeColor="text1"/>
          <w:lang w:eastAsia="zh-HK"/>
        </w:rPr>
        <w:t>至</w:t>
      </w:r>
      <w:r w:rsidRPr="005D2B54">
        <w:rPr>
          <w:rFonts w:hint="eastAsia"/>
          <w:color w:val="000000" w:themeColor="text1"/>
        </w:rPr>
        <w:t>8</w:t>
      </w:r>
      <w:r w:rsidRPr="005D2B54">
        <w:rPr>
          <w:rFonts w:hint="eastAsia"/>
          <w:color w:val="000000" w:themeColor="text1"/>
          <w:lang w:eastAsia="zh-HK"/>
        </w:rPr>
        <w:t>的收據應該是</w:t>
      </w:r>
      <w:r w:rsidR="008E0623" w:rsidRPr="005D2B54">
        <w:rPr>
          <w:rFonts w:hint="eastAsia"/>
          <w:color w:val="000000" w:themeColor="text1"/>
          <w:lang w:eastAsia="zh-HK"/>
        </w:rPr>
        <w:t>被彈劾人</w:t>
      </w:r>
      <w:r w:rsidRPr="005D2B54">
        <w:rPr>
          <w:rFonts w:hint="eastAsia"/>
          <w:color w:val="000000" w:themeColor="text1"/>
          <w:lang w:eastAsia="zh-HK"/>
        </w:rPr>
        <w:t>交給我或吳淑雅並告知我們他餐敘的對象</w:t>
      </w:r>
      <w:r w:rsidRPr="005D2B54">
        <w:rPr>
          <w:rFonts w:hint="eastAsia"/>
          <w:color w:val="000000" w:themeColor="text1"/>
        </w:rPr>
        <w:t>，</w:t>
      </w:r>
      <w:r w:rsidRPr="005D2B54">
        <w:rPr>
          <w:rFonts w:hint="eastAsia"/>
          <w:color w:val="000000" w:themeColor="text1"/>
          <w:lang w:eastAsia="zh-HK"/>
        </w:rPr>
        <w:t>若是</w:t>
      </w:r>
      <w:r w:rsidR="005B34F9" w:rsidRPr="005D2B54">
        <w:rPr>
          <w:rFonts w:hint="eastAsia"/>
          <w:color w:val="000000" w:themeColor="text1"/>
          <w:lang w:eastAsia="zh-HK"/>
        </w:rPr>
        <w:t>被彈劾人</w:t>
      </w:r>
      <w:r w:rsidRPr="005D2B54">
        <w:rPr>
          <w:rFonts w:hint="eastAsia"/>
          <w:color w:val="000000" w:themeColor="text1"/>
          <w:lang w:eastAsia="zh-HK"/>
        </w:rPr>
        <w:t>交給我的</w:t>
      </w:r>
      <w:r w:rsidRPr="005D2B54">
        <w:rPr>
          <w:rFonts w:hint="eastAsia"/>
          <w:color w:val="000000" w:themeColor="text1"/>
        </w:rPr>
        <w:t>，</w:t>
      </w:r>
      <w:r w:rsidRPr="005D2B54">
        <w:rPr>
          <w:rFonts w:hint="eastAsia"/>
          <w:color w:val="000000" w:themeColor="text1"/>
          <w:lang w:eastAsia="zh-HK"/>
        </w:rPr>
        <w:t>上面就都已經填載好了，我沒有填過紹興美味小館的收據</w:t>
      </w:r>
      <w:r w:rsidRPr="005D2B54">
        <w:rPr>
          <w:rFonts w:hint="eastAsia"/>
          <w:color w:val="000000" w:themeColor="text1"/>
        </w:rPr>
        <w:t>，</w:t>
      </w:r>
      <w:r w:rsidRPr="005D2B54">
        <w:rPr>
          <w:rFonts w:hint="eastAsia"/>
          <w:color w:val="000000" w:themeColor="text1"/>
          <w:lang w:eastAsia="zh-HK"/>
        </w:rPr>
        <w:t>也無法確認上面的品項及金額是否屬實</w:t>
      </w:r>
      <w:r w:rsidRPr="005D2B54">
        <w:rPr>
          <w:rFonts w:hint="eastAsia"/>
          <w:color w:val="000000" w:themeColor="text1"/>
        </w:rPr>
        <w:t>，</w:t>
      </w:r>
      <w:r w:rsidRPr="005D2B54">
        <w:rPr>
          <w:rFonts w:hint="eastAsia"/>
          <w:color w:val="000000" w:themeColor="text1"/>
          <w:lang w:eastAsia="zh-HK"/>
        </w:rPr>
        <w:t>印象中</w:t>
      </w:r>
      <w:r w:rsidR="005B34F9" w:rsidRPr="005D2B54">
        <w:rPr>
          <w:rFonts w:hint="eastAsia"/>
          <w:color w:val="000000" w:themeColor="text1"/>
          <w:lang w:eastAsia="zh-HK"/>
        </w:rPr>
        <w:t>被彈劾人</w:t>
      </w:r>
      <w:r w:rsidRPr="005D2B54">
        <w:rPr>
          <w:rFonts w:hint="eastAsia"/>
          <w:color w:val="000000" w:themeColor="text1"/>
          <w:lang w:eastAsia="zh-HK"/>
        </w:rPr>
        <w:t>並沒有在</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10</w:t>
      </w:r>
      <w:r w:rsidRPr="005D2B54">
        <w:rPr>
          <w:rFonts w:hint="eastAsia"/>
          <w:color w:val="000000" w:themeColor="text1"/>
          <w:lang w:eastAsia="zh-HK"/>
        </w:rPr>
        <w:t>月至</w:t>
      </w:r>
      <w:r w:rsidRPr="005D2B54">
        <w:rPr>
          <w:rFonts w:hint="eastAsia"/>
          <w:color w:val="000000" w:themeColor="text1"/>
        </w:rPr>
        <w:t>12</w:t>
      </w:r>
      <w:r w:rsidRPr="005D2B54">
        <w:rPr>
          <w:rFonts w:hint="eastAsia"/>
          <w:color w:val="000000" w:themeColor="text1"/>
          <w:lang w:eastAsia="zh-HK"/>
        </w:rPr>
        <w:t>月間頻繁至臺北市餐敘的紀錄</w:t>
      </w:r>
      <w:r w:rsidRPr="005D2B54">
        <w:rPr>
          <w:rFonts w:hint="eastAsia"/>
          <w:color w:val="000000" w:themeColor="text1"/>
        </w:rPr>
        <w:t>，</w:t>
      </w:r>
      <w:r w:rsidRPr="005D2B54">
        <w:rPr>
          <w:rFonts w:hint="eastAsia"/>
          <w:color w:val="000000" w:themeColor="text1"/>
          <w:lang w:eastAsia="zh-HK"/>
        </w:rPr>
        <w:t>我也沒有印象</w:t>
      </w:r>
      <w:r w:rsidR="005B34F9" w:rsidRPr="005D2B54">
        <w:rPr>
          <w:rFonts w:hint="eastAsia"/>
          <w:color w:val="000000" w:themeColor="text1"/>
          <w:lang w:eastAsia="zh-HK"/>
        </w:rPr>
        <w:t>被彈劾人</w:t>
      </w:r>
      <w:r w:rsidRPr="005D2B54">
        <w:rPr>
          <w:rFonts w:hint="eastAsia"/>
          <w:color w:val="000000" w:themeColor="text1"/>
          <w:lang w:eastAsia="zh-HK"/>
        </w:rPr>
        <w:t>的行程安排裡有去該店用餐</w:t>
      </w:r>
      <w:r w:rsidRPr="005D2B54">
        <w:rPr>
          <w:rFonts w:hint="eastAsia"/>
          <w:color w:val="000000" w:themeColor="text1"/>
        </w:rPr>
        <w:t>，</w:t>
      </w:r>
      <w:r w:rsidRPr="005D2B54">
        <w:rPr>
          <w:rFonts w:hint="eastAsia"/>
          <w:color w:val="000000" w:themeColor="text1"/>
          <w:lang w:eastAsia="zh-HK"/>
        </w:rPr>
        <w:t>而我自己是從未至該店用餐過</w:t>
      </w:r>
      <w:r w:rsidR="004D326A" w:rsidRPr="005D2B54">
        <w:rPr>
          <w:rFonts w:hint="eastAsia"/>
          <w:color w:val="000000" w:themeColor="text1"/>
          <w:lang w:eastAsia="zh-HK"/>
        </w:rPr>
        <w:t>等語</w:t>
      </w:r>
      <w:r w:rsidRPr="005D2B54">
        <w:rPr>
          <w:rFonts w:hint="eastAsia"/>
          <w:color w:val="000000" w:themeColor="text1"/>
        </w:rPr>
        <w:t>。</w:t>
      </w:r>
      <w:r w:rsidR="00254FCE"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DD67FE" w:rsidRPr="005D2B54">
        <w:rPr>
          <w:rFonts w:hAnsi="標楷體" w:hint="eastAsia"/>
          <w:color w:val="000000" w:themeColor="text1"/>
          <w:lang w:eastAsia="zh-HK"/>
        </w:rPr>
        <w:t>第</w:t>
      </w:r>
      <w:r w:rsidR="004D326A" w:rsidRPr="005D2B54">
        <w:rPr>
          <w:rFonts w:hAnsi="標楷體" w:hint="eastAsia"/>
          <w:color w:val="000000" w:themeColor="text1"/>
        </w:rPr>
        <w:t>52</w:t>
      </w:r>
      <w:r w:rsidR="00DD67FE" w:rsidRPr="005D2B54">
        <w:rPr>
          <w:rFonts w:hAnsi="標楷體" w:hint="eastAsia"/>
          <w:color w:val="000000" w:themeColor="text1"/>
          <w:lang w:eastAsia="zh-HK"/>
        </w:rPr>
        <w:t>至</w:t>
      </w:r>
      <w:r w:rsidR="004D326A" w:rsidRPr="005D2B54">
        <w:rPr>
          <w:rFonts w:hAnsi="標楷體" w:hint="eastAsia"/>
          <w:color w:val="000000" w:themeColor="text1"/>
        </w:rPr>
        <w:t>53</w:t>
      </w:r>
      <w:r w:rsidR="00DD67FE" w:rsidRPr="005D2B54">
        <w:rPr>
          <w:rFonts w:hAnsi="標楷體" w:hint="eastAsia"/>
          <w:color w:val="000000" w:themeColor="text1"/>
          <w:lang w:eastAsia="zh-HK"/>
        </w:rPr>
        <w:t>頁</w:t>
      </w:r>
      <w:r w:rsidR="00254FCE" w:rsidRPr="005D2B54">
        <w:rPr>
          <w:rFonts w:hAnsi="標楷體" w:hint="eastAsia"/>
          <w:color w:val="000000" w:themeColor="text1"/>
          <w:lang w:eastAsia="zh-HK"/>
        </w:rPr>
        <w:t>）</w:t>
      </w:r>
      <w:r w:rsidR="00183019" w:rsidRPr="005D2B54">
        <w:rPr>
          <w:rFonts w:hint="eastAsia"/>
          <w:color w:val="000000" w:themeColor="text1"/>
        </w:rPr>
        <w:t>。</w:t>
      </w:r>
    </w:p>
    <w:p w:rsidR="00183019" w:rsidRPr="005D2B54" w:rsidRDefault="00DF73E8" w:rsidP="008A2768">
      <w:pPr>
        <w:pStyle w:val="4"/>
        <w:numPr>
          <w:ilvl w:val="3"/>
          <w:numId w:val="1"/>
        </w:numPr>
        <w:rPr>
          <w:color w:val="000000" w:themeColor="text1"/>
          <w:lang w:eastAsia="zh-HK"/>
        </w:rPr>
      </w:pPr>
      <w:r w:rsidRPr="005D2B54">
        <w:rPr>
          <w:rFonts w:hint="eastAsia"/>
          <w:color w:val="000000" w:themeColor="text1"/>
          <w:lang w:eastAsia="zh-HK"/>
        </w:rPr>
        <w:t>被彈劾人</w:t>
      </w:r>
      <w:r w:rsidR="00E95224" w:rsidRPr="005D2B54">
        <w:rPr>
          <w:rFonts w:hint="eastAsia"/>
          <w:color w:val="000000" w:themeColor="text1"/>
          <w:lang w:eastAsia="zh-HK"/>
        </w:rPr>
        <w:t>的司機劉黃陽亦</w:t>
      </w:r>
      <w:r w:rsidR="008E7D4D" w:rsidRPr="005D2B54">
        <w:rPr>
          <w:rFonts w:hint="eastAsia"/>
          <w:color w:val="000000" w:themeColor="text1"/>
          <w:lang w:eastAsia="zh-HK"/>
        </w:rPr>
        <w:t>於調詢時</w:t>
      </w:r>
      <w:r w:rsidR="00E95224" w:rsidRPr="005D2B54">
        <w:rPr>
          <w:rFonts w:hint="eastAsia"/>
          <w:color w:val="000000" w:themeColor="text1"/>
          <w:lang w:eastAsia="zh-HK"/>
        </w:rPr>
        <w:t>稱</w:t>
      </w:r>
      <w:r w:rsidR="005B34F9" w:rsidRPr="005D2B54">
        <w:rPr>
          <w:rFonts w:hint="eastAsia"/>
          <w:color w:val="000000" w:themeColor="text1"/>
        </w:rPr>
        <w:t>，</w:t>
      </w:r>
      <w:r w:rsidR="00E95224" w:rsidRPr="005D2B54">
        <w:rPr>
          <w:rFonts w:hint="eastAsia"/>
          <w:color w:val="000000" w:themeColor="text1"/>
          <w:lang w:eastAsia="zh-HK"/>
        </w:rPr>
        <w:t>我沒有載</w:t>
      </w:r>
      <w:r w:rsidR="005B34F9" w:rsidRPr="005D2B54">
        <w:rPr>
          <w:rFonts w:hint="eastAsia"/>
          <w:color w:val="000000" w:themeColor="text1"/>
          <w:lang w:eastAsia="zh-HK"/>
        </w:rPr>
        <w:t>被彈劾人</w:t>
      </w:r>
      <w:r w:rsidR="00E95224" w:rsidRPr="005D2B54">
        <w:rPr>
          <w:rFonts w:hint="eastAsia"/>
          <w:color w:val="000000" w:themeColor="text1"/>
          <w:lang w:eastAsia="zh-HK"/>
        </w:rPr>
        <w:t>去紹興美味小館及薇薇小店</w:t>
      </w:r>
      <w:r w:rsidR="00E95224" w:rsidRPr="005D2B54">
        <w:rPr>
          <w:rFonts w:hint="eastAsia"/>
          <w:color w:val="000000" w:themeColor="text1"/>
        </w:rPr>
        <w:t>，</w:t>
      </w:r>
      <w:r w:rsidR="00E95224" w:rsidRPr="005D2B54">
        <w:rPr>
          <w:rFonts w:hint="eastAsia"/>
          <w:color w:val="000000" w:themeColor="text1"/>
          <w:lang w:eastAsia="zh-HK"/>
        </w:rPr>
        <w:t>我對這些店地址一點印象也沒有</w:t>
      </w:r>
      <w:r w:rsidR="004D326A" w:rsidRPr="005D2B54">
        <w:rPr>
          <w:rFonts w:hint="eastAsia"/>
          <w:color w:val="000000" w:themeColor="text1"/>
          <w:lang w:eastAsia="zh-HK"/>
        </w:rPr>
        <w:t>等語</w:t>
      </w:r>
      <w:r w:rsidR="00E95224" w:rsidRPr="005D2B54">
        <w:rPr>
          <w:rFonts w:hint="eastAsia"/>
          <w:color w:val="000000" w:themeColor="text1"/>
        </w:rPr>
        <w:t>。</w:t>
      </w:r>
      <w:r w:rsidR="00254FCE"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4D326A"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AE3C7E" w:rsidRPr="005D2B54">
        <w:rPr>
          <w:rFonts w:hAnsi="標楷體" w:hint="eastAsia"/>
          <w:color w:val="000000" w:themeColor="text1"/>
        </w:rPr>
        <w:t>40</w:t>
      </w:r>
      <w:r w:rsidR="00AE3C7E" w:rsidRPr="005D2B54">
        <w:rPr>
          <w:rFonts w:hAnsi="標楷體" w:hint="eastAsia"/>
          <w:color w:val="000000" w:themeColor="text1"/>
          <w:lang w:eastAsia="zh-HK"/>
        </w:rPr>
        <w:t>至</w:t>
      </w:r>
      <w:r w:rsidR="004D326A" w:rsidRPr="005D2B54">
        <w:rPr>
          <w:rFonts w:hAnsi="標楷體" w:hint="eastAsia"/>
          <w:color w:val="000000" w:themeColor="text1"/>
        </w:rPr>
        <w:t>41</w:t>
      </w:r>
      <w:r w:rsidR="00DD67FE" w:rsidRPr="005D2B54">
        <w:rPr>
          <w:rFonts w:hAnsi="標楷體" w:hint="eastAsia"/>
          <w:color w:val="000000" w:themeColor="text1"/>
          <w:lang w:eastAsia="zh-HK"/>
        </w:rPr>
        <w:t>頁</w:t>
      </w:r>
      <w:r w:rsidR="00254FCE" w:rsidRPr="005D2B54">
        <w:rPr>
          <w:rFonts w:hAnsi="標楷體" w:hint="eastAsia"/>
          <w:color w:val="000000" w:themeColor="text1"/>
          <w:lang w:eastAsia="zh-HK"/>
        </w:rPr>
        <w:t>）</w:t>
      </w:r>
      <w:r w:rsidR="00183019" w:rsidRPr="005D2B54">
        <w:rPr>
          <w:rFonts w:hint="eastAsia"/>
          <w:color w:val="000000" w:themeColor="text1"/>
        </w:rPr>
        <w:t>。</w:t>
      </w:r>
    </w:p>
    <w:p w:rsidR="00254FCE" w:rsidRPr="005D2B54" w:rsidRDefault="008D44A6" w:rsidP="00254FCE">
      <w:pPr>
        <w:pStyle w:val="3"/>
        <w:numPr>
          <w:ilvl w:val="2"/>
          <w:numId w:val="1"/>
        </w:numPr>
        <w:rPr>
          <w:color w:val="000000" w:themeColor="text1"/>
          <w:lang w:eastAsia="zh-HK"/>
        </w:rPr>
      </w:pPr>
      <w:r w:rsidRPr="005D2B54">
        <w:rPr>
          <w:rFonts w:hint="eastAsia"/>
          <w:color w:val="000000" w:themeColor="text1"/>
        </w:rPr>
        <w:t>附表</w:t>
      </w:r>
      <w:r w:rsidRPr="005D2B54">
        <w:rPr>
          <w:rFonts w:hint="eastAsia"/>
          <w:color w:val="000000" w:themeColor="text1"/>
          <w:lang w:eastAsia="zh-HK"/>
        </w:rPr>
        <w:t>一編號</w:t>
      </w:r>
      <w:r w:rsidRPr="005D2B54">
        <w:rPr>
          <w:rFonts w:hint="eastAsia"/>
          <w:color w:val="000000" w:themeColor="text1"/>
        </w:rPr>
        <w:t>9</w:t>
      </w:r>
      <w:r w:rsidRPr="005D2B54">
        <w:rPr>
          <w:rFonts w:hint="eastAsia"/>
          <w:color w:val="000000" w:themeColor="text1"/>
          <w:lang w:eastAsia="zh-HK"/>
        </w:rPr>
        <w:t>至</w:t>
      </w:r>
      <w:r w:rsidRPr="005D2B54">
        <w:rPr>
          <w:rFonts w:hint="eastAsia"/>
          <w:color w:val="000000" w:themeColor="text1"/>
        </w:rPr>
        <w:t>16「</w:t>
      </w:r>
      <w:r w:rsidRPr="005D2B54">
        <w:rPr>
          <w:rFonts w:hint="eastAsia"/>
          <w:color w:val="000000" w:themeColor="text1"/>
          <w:lang w:eastAsia="zh-HK"/>
        </w:rPr>
        <w:t>薇薇小店</w:t>
      </w:r>
      <w:r w:rsidRPr="005D2B54">
        <w:rPr>
          <w:rFonts w:hint="eastAsia"/>
          <w:color w:val="000000" w:themeColor="text1"/>
        </w:rPr>
        <w:t>」(</w:t>
      </w:r>
      <w:r w:rsidRPr="005D2B54">
        <w:rPr>
          <w:rFonts w:hint="eastAsia"/>
          <w:color w:val="000000" w:themeColor="text1"/>
          <w:lang w:eastAsia="zh-HK"/>
        </w:rPr>
        <w:t>位於桃園縣政府對面</w:t>
      </w:r>
      <w:r w:rsidRPr="005D2B54">
        <w:rPr>
          <w:rFonts w:hint="eastAsia"/>
          <w:color w:val="000000" w:themeColor="text1"/>
        </w:rPr>
        <w:t>）</w:t>
      </w:r>
      <w:r w:rsidR="00010DE2" w:rsidRPr="005D2B54">
        <w:rPr>
          <w:rFonts w:hAnsi="標楷體" w:hint="eastAsia"/>
          <w:color w:val="000000" w:themeColor="text1"/>
        </w:rPr>
        <w:t>：</w:t>
      </w:r>
    </w:p>
    <w:p w:rsidR="00126D71" w:rsidRPr="005D2B54" w:rsidRDefault="00126D71" w:rsidP="00126D71">
      <w:pPr>
        <w:pStyle w:val="4"/>
        <w:rPr>
          <w:rFonts w:hAnsi="標楷體"/>
          <w:color w:val="000000" w:themeColor="text1"/>
        </w:rPr>
      </w:pPr>
      <w:r w:rsidRPr="005D2B54">
        <w:rPr>
          <w:rFonts w:hint="eastAsia"/>
          <w:color w:val="000000" w:themeColor="text1"/>
          <w:lang w:eastAsia="zh-HK"/>
        </w:rPr>
        <w:t>吳淑雅收到上開</w:t>
      </w:r>
      <w:r w:rsidRPr="005D2B54">
        <w:rPr>
          <w:rFonts w:hint="eastAsia"/>
          <w:color w:val="000000" w:themeColor="text1"/>
        </w:rPr>
        <w:t>8</w:t>
      </w:r>
      <w:r w:rsidRPr="005D2B54">
        <w:rPr>
          <w:rFonts w:hint="eastAsia"/>
          <w:color w:val="000000" w:themeColor="text1"/>
          <w:lang w:eastAsia="zh-HK"/>
        </w:rPr>
        <w:t>張</w:t>
      </w:r>
      <w:r w:rsidRPr="005D2B54">
        <w:rPr>
          <w:rFonts w:hint="eastAsia"/>
          <w:color w:val="000000" w:themeColor="text1"/>
        </w:rPr>
        <w:t>「</w:t>
      </w:r>
      <w:r w:rsidRPr="005D2B54">
        <w:rPr>
          <w:rFonts w:hAnsi="標楷體" w:hint="eastAsia"/>
          <w:color w:val="000000" w:themeColor="text1"/>
          <w:lang w:eastAsia="zh-HK"/>
        </w:rPr>
        <w:t>薇薇小店</w:t>
      </w:r>
      <w:r w:rsidRPr="005D2B54">
        <w:rPr>
          <w:rFonts w:hint="eastAsia"/>
          <w:color w:val="000000" w:themeColor="text1"/>
        </w:rPr>
        <w:t>」</w:t>
      </w:r>
      <w:r w:rsidRPr="005D2B54">
        <w:rPr>
          <w:rFonts w:hint="eastAsia"/>
          <w:color w:val="000000" w:themeColor="text1"/>
          <w:lang w:eastAsia="zh-HK"/>
        </w:rPr>
        <w:t>免用統一發票收據</w:t>
      </w:r>
      <w:r w:rsidRPr="005D2B54">
        <w:rPr>
          <w:rFonts w:hint="eastAsia"/>
          <w:color w:val="000000" w:themeColor="text1"/>
        </w:rPr>
        <w:t>，</w:t>
      </w:r>
      <w:r w:rsidRPr="005D2B54">
        <w:rPr>
          <w:rFonts w:hint="eastAsia"/>
          <w:color w:val="000000" w:themeColor="text1"/>
          <w:lang w:eastAsia="zh-HK"/>
        </w:rPr>
        <w:t>分別製作核銷便箋供</w:t>
      </w:r>
      <w:r w:rsidR="00DF73E8" w:rsidRPr="005D2B54">
        <w:rPr>
          <w:rFonts w:hint="eastAsia"/>
          <w:color w:val="000000" w:themeColor="text1"/>
          <w:lang w:eastAsia="zh-HK"/>
        </w:rPr>
        <w:t>被彈劾人</w:t>
      </w:r>
      <w:r w:rsidR="00AE3C7E" w:rsidRPr="005D2B54">
        <w:rPr>
          <w:rFonts w:hint="eastAsia"/>
          <w:color w:val="000000" w:themeColor="text1"/>
          <w:lang w:eastAsia="zh-HK"/>
        </w:rPr>
        <w:t>請</w:t>
      </w:r>
      <w:r w:rsidR="0041374B" w:rsidRPr="005D2B54">
        <w:rPr>
          <w:rFonts w:hint="eastAsia"/>
          <w:color w:val="000000" w:themeColor="text1"/>
          <w:lang w:eastAsia="zh-HK"/>
        </w:rPr>
        <w:t>領</w:t>
      </w:r>
      <w:r w:rsidRPr="005D2B54">
        <w:rPr>
          <w:rFonts w:hint="eastAsia"/>
          <w:color w:val="000000" w:themeColor="text1"/>
          <w:lang w:eastAsia="zh-HK"/>
        </w:rPr>
        <w:t>副縣長特別費</w:t>
      </w:r>
      <w:r w:rsidRPr="005D2B54">
        <w:rPr>
          <w:rFonts w:hint="eastAsia"/>
          <w:color w:val="000000" w:themeColor="text1"/>
        </w:rPr>
        <w:t>3</w:t>
      </w:r>
      <w:r w:rsidRPr="005D2B54">
        <w:rPr>
          <w:rFonts w:hint="eastAsia"/>
          <w:color w:val="000000" w:themeColor="text1"/>
          <w:lang w:eastAsia="zh-HK"/>
        </w:rPr>
        <w:t>萬</w:t>
      </w:r>
      <w:r w:rsidRPr="005D2B54">
        <w:rPr>
          <w:rFonts w:hint="eastAsia"/>
          <w:color w:val="000000" w:themeColor="text1"/>
        </w:rPr>
        <w:t>3,740</w:t>
      </w:r>
      <w:r w:rsidRPr="005D2B54">
        <w:rPr>
          <w:rFonts w:hint="eastAsia"/>
          <w:color w:val="000000" w:themeColor="text1"/>
          <w:lang w:eastAsia="zh-HK"/>
        </w:rPr>
        <w:t>元及縣政業務費</w:t>
      </w:r>
      <w:r w:rsidRPr="005D2B54">
        <w:rPr>
          <w:rFonts w:hint="eastAsia"/>
          <w:color w:val="000000" w:themeColor="text1"/>
        </w:rPr>
        <w:t>4,970</w:t>
      </w:r>
      <w:r w:rsidRPr="005D2B54">
        <w:rPr>
          <w:rFonts w:hint="eastAsia"/>
          <w:color w:val="000000" w:themeColor="text1"/>
          <w:lang w:eastAsia="zh-HK"/>
        </w:rPr>
        <w:t>元</w:t>
      </w:r>
      <w:r w:rsidRPr="005D2B54">
        <w:rPr>
          <w:rFonts w:hint="eastAsia"/>
          <w:color w:val="000000" w:themeColor="text1"/>
        </w:rPr>
        <w:t>，</w:t>
      </w:r>
      <w:r w:rsidRPr="005D2B54">
        <w:rPr>
          <w:rFonts w:hint="eastAsia"/>
          <w:color w:val="000000" w:themeColor="text1"/>
          <w:lang w:eastAsia="zh-HK"/>
        </w:rPr>
        <w:t>共計</w:t>
      </w:r>
      <w:r w:rsidRPr="005D2B54">
        <w:rPr>
          <w:rFonts w:hint="eastAsia"/>
          <w:color w:val="000000" w:themeColor="text1"/>
        </w:rPr>
        <w:t>3</w:t>
      </w:r>
      <w:r w:rsidRPr="005D2B54">
        <w:rPr>
          <w:rFonts w:hint="eastAsia"/>
          <w:color w:val="000000" w:themeColor="text1"/>
          <w:lang w:eastAsia="zh-HK"/>
        </w:rPr>
        <w:t>萬</w:t>
      </w:r>
      <w:r w:rsidRPr="005D2B54">
        <w:rPr>
          <w:rFonts w:hint="eastAsia"/>
          <w:color w:val="000000" w:themeColor="text1"/>
        </w:rPr>
        <w:t>8,710</w:t>
      </w:r>
      <w:r w:rsidRPr="005D2B54">
        <w:rPr>
          <w:rFonts w:hint="eastAsia"/>
          <w:color w:val="000000" w:themeColor="text1"/>
          <w:lang w:eastAsia="zh-HK"/>
        </w:rPr>
        <w:t>元</w:t>
      </w:r>
      <w:r w:rsidRPr="005D2B54">
        <w:rPr>
          <w:rFonts w:hint="eastAsia"/>
          <w:color w:val="000000" w:themeColor="text1"/>
        </w:rPr>
        <w:t>。</w:t>
      </w:r>
      <w:r w:rsidRPr="005D2B54">
        <w:rPr>
          <w:rFonts w:hint="eastAsia"/>
          <w:color w:val="000000" w:themeColor="text1"/>
          <w:lang w:eastAsia="zh-HK"/>
        </w:rPr>
        <w:t>該等核銷便箋均</w:t>
      </w:r>
      <w:r w:rsidR="00BB2ABD" w:rsidRPr="005D2B54">
        <w:rPr>
          <w:rFonts w:hint="eastAsia"/>
          <w:color w:val="000000" w:themeColor="text1"/>
          <w:lang w:eastAsia="zh-HK"/>
        </w:rPr>
        <w:t>由</w:t>
      </w:r>
      <w:r w:rsidR="00DF73E8" w:rsidRPr="005D2B54">
        <w:rPr>
          <w:rFonts w:hint="eastAsia"/>
          <w:color w:val="000000" w:themeColor="text1"/>
          <w:lang w:eastAsia="zh-HK"/>
        </w:rPr>
        <w:t>被彈劾人</w:t>
      </w:r>
      <w:r w:rsidRPr="005D2B54">
        <w:rPr>
          <w:rFonts w:hint="eastAsia"/>
          <w:color w:val="000000" w:themeColor="text1"/>
          <w:lang w:eastAsia="zh-HK"/>
        </w:rPr>
        <w:t>親簽</w:t>
      </w:r>
      <w:r w:rsidRPr="005D2B54">
        <w:rPr>
          <w:rFonts w:hAnsi="標楷體" w:hint="eastAsia"/>
          <w:color w:val="000000" w:themeColor="text1"/>
          <w:lang w:eastAsia="zh-HK"/>
        </w:rPr>
        <w:t>「世</w:t>
      </w:r>
      <w:r w:rsidRPr="005D2B54">
        <w:rPr>
          <w:rFonts w:hAnsi="標楷體" w:hint="eastAsia"/>
          <w:color w:val="000000" w:themeColor="text1"/>
          <w:lang w:eastAsia="zh-HK"/>
        </w:rPr>
        <w:lastRenderedPageBreak/>
        <w:t>文」</w:t>
      </w:r>
      <w:r w:rsidRPr="005D2B54">
        <w:rPr>
          <w:rFonts w:hAnsi="標楷體" w:hint="eastAsia"/>
          <w:color w:val="000000" w:themeColor="text1"/>
        </w:rPr>
        <w:t>，</w:t>
      </w:r>
      <w:r w:rsidR="00BB2ABD" w:rsidRPr="005D2B54">
        <w:rPr>
          <w:rFonts w:hAnsi="標楷體" w:hint="eastAsia"/>
          <w:color w:val="000000" w:themeColor="text1"/>
          <w:lang w:eastAsia="zh-HK"/>
        </w:rPr>
        <w:t>再</w:t>
      </w:r>
      <w:r w:rsidRPr="005D2B54">
        <w:rPr>
          <w:rFonts w:hAnsi="標楷體" w:hint="eastAsia"/>
          <w:color w:val="000000" w:themeColor="text1"/>
          <w:lang w:eastAsia="zh-HK"/>
        </w:rPr>
        <w:t>送由該府秘書處代為辦理核銷流程</w:t>
      </w:r>
      <w:r w:rsidR="00BB2ABD" w:rsidRPr="005D2B54">
        <w:rPr>
          <w:rFonts w:hint="eastAsia"/>
          <w:color w:val="000000" w:themeColor="text1"/>
        </w:rPr>
        <w:t>(</w:t>
      </w:r>
      <w:r w:rsidR="00BB2ABD" w:rsidRPr="005D2B54">
        <w:rPr>
          <w:rFonts w:hint="eastAsia"/>
          <w:color w:val="000000" w:themeColor="text1"/>
          <w:lang w:eastAsia="zh-HK"/>
        </w:rPr>
        <w:t>附件</w:t>
      </w:r>
      <w:r w:rsidR="00BB2ABD" w:rsidRPr="005D2B54">
        <w:rPr>
          <w:rFonts w:hint="eastAsia"/>
          <w:color w:val="000000" w:themeColor="text1"/>
        </w:rPr>
        <w:t>6)</w:t>
      </w:r>
      <w:r w:rsidRPr="005D2B54">
        <w:rPr>
          <w:rFonts w:hAnsi="標楷體" w:hint="eastAsia"/>
          <w:color w:val="000000" w:themeColor="text1"/>
        </w:rPr>
        <w:t>。</w:t>
      </w:r>
    </w:p>
    <w:p w:rsidR="00254FCE" w:rsidRPr="005D2B54" w:rsidRDefault="00DF73E8" w:rsidP="008A2768">
      <w:pPr>
        <w:pStyle w:val="5"/>
        <w:numPr>
          <w:ilvl w:val="3"/>
          <w:numId w:val="1"/>
        </w:numPr>
        <w:rPr>
          <w:color w:val="000000" w:themeColor="text1"/>
          <w:lang w:eastAsia="zh-HK"/>
        </w:rPr>
      </w:pPr>
      <w:r w:rsidRPr="005D2B54">
        <w:rPr>
          <w:rFonts w:hint="eastAsia"/>
          <w:color w:val="000000" w:themeColor="text1"/>
          <w:lang w:eastAsia="zh-HK"/>
        </w:rPr>
        <w:t>被彈劾人</w:t>
      </w:r>
      <w:r w:rsidR="00927F4F" w:rsidRPr="005D2B54">
        <w:rPr>
          <w:rFonts w:hint="eastAsia"/>
          <w:color w:val="000000" w:themeColor="text1"/>
          <w:lang w:eastAsia="zh-HK"/>
        </w:rPr>
        <w:t>於</w:t>
      </w:r>
      <w:r w:rsidR="008E7D4D" w:rsidRPr="005D2B54">
        <w:rPr>
          <w:rFonts w:hint="eastAsia"/>
          <w:color w:val="000000" w:themeColor="text1"/>
          <w:lang w:eastAsia="zh-HK"/>
        </w:rPr>
        <w:t>調詢</w:t>
      </w:r>
      <w:r w:rsidR="00927F4F" w:rsidRPr="005D2B54">
        <w:rPr>
          <w:rFonts w:hint="eastAsia"/>
          <w:color w:val="000000" w:themeColor="text1"/>
          <w:lang w:eastAsia="zh-HK"/>
        </w:rPr>
        <w:t>時辯稱</w:t>
      </w:r>
      <w:r w:rsidR="007A3AFC" w:rsidRPr="005D2B54">
        <w:rPr>
          <w:rFonts w:hint="eastAsia"/>
          <w:color w:val="000000" w:themeColor="text1"/>
        </w:rPr>
        <w:t>，</w:t>
      </w:r>
      <w:r w:rsidR="00927F4F" w:rsidRPr="005D2B54">
        <w:rPr>
          <w:rFonts w:hint="eastAsia"/>
          <w:color w:val="000000" w:themeColor="text1"/>
          <w:lang w:eastAsia="zh-HK"/>
        </w:rPr>
        <w:t>我常至薇薇小店用餐</w:t>
      </w:r>
      <w:r w:rsidR="00927F4F" w:rsidRPr="005D2B54">
        <w:rPr>
          <w:rFonts w:hint="eastAsia"/>
          <w:color w:val="000000" w:themeColor="text1"/>
        </w:rPr>
        <w:t>，</w:t>
      </w:r>
      <w:r w:rsidR="00927F4F" w:rsidRPr="005D2B54">
        <w:rPr>
          <w:rFonts w:hint="eastAsia"/>
          <w:color w:val="000000" w:themeColor="text1"/>
          <w:lang w:eastAsia="zh-HK"/>
        </w:rPr>
        <w:t>也有拿該店收據辦理副縣長特別費及縣政業務費核銷</w:t>
      </w:r>
      <w:r w:rsidR="00927F4F" w:rsidRPr="005D2B54">
        <w:rPr>
          <w:rFonts w:hint="eastAsia"/>
          <w:color w:val="000000" w:themeColor="text1"/>
        </w:rPr>
        <w:t>，</w:t>
      </w:r>
      <w:r w:rsidR="00927F4F" w:rsidRPr="005D2B54">
        <w:rPr>
          <w:rFonts w:hint="eastAsia"/>
          <w:color w:val="000000" w:themeColor="text1"/>
          <w:lang w:eastAsia="zh-HK"/>
        </w:rPr>
        <w:t>我都有實際消費</w:t>
      </w:r>
      <w:r w:rsidR="00927F4F" w:rsidRPr="005D2B54">
        <w:rPr>
          <w:rFonts w:hint="eastAsia"/>
          <w:color w:val="000000" w:themeColor="text1"/>
        </w:rPr>
        <w:t>，</w:t>
      </w:r>
      <w:r w:rsidR="00927F4F" w:rsidRPr="005D2B54">
        <w:rPr>
          <w:rFonts w:hint="eastAsia"/>
          <w:color w:val="000000" w:themeColor="text1"/>
          <w:lang w:eastAsia="zh-HK"/>
        </w:rPr>
        <w:t>且我自行索取收據都是店家開立好的</w:t>
      </w:r>
      <w:r w:rsidR="00927F4F" w:rsidRPr="005D2B54">
        <w:rPr>
          <w:rFonts w:hint="eastAsia"/>
          <w:color w:val="000000" w:themeColor="text1"/>
        </w:rPr>
        <w:t>，</w:t>
      </w:r>
      <w:r w:rsidR="00927F4F" w:rsidRPr="005D2B54">
        <w:rPr>
          <w:rFonts w:hint="eastAsia"/>
          <w:color w:val="000000" w:themeColor="text1"/>
          <w:lang w:eastAsia="zh-HK"/>
        </w:rPr>
        <w:t>我沒有印象有招待李秋芳到薇薇小店用餐</w:t>
      </w:r>
      <w:r w:rsidR="00DD67FE" w:rsidRPr="005D2B54">
        <w:rPr>
          <w:rFonts w:hint="eastAsia"/>
          <w:color w:val="000000" w:themeColor="text1"/>
          <w:lang w:eastAsia="zh-HK"/>
        </w:rPr>
        <w:t>等語</w:t>
      </w:r>
      <w:r w:rsidR="00A268D4"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41374B"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41374B" w:rsidRPr="005D2B54">
        <w:rPr>
          <w:rFonts w:hAnsi="標楷體" w:hint="eastAsia"/>
          <w:color w:val="000000" w:themeColor="text1"/>
        </w:rPr>
        <w:t>45</w:t>
      </w:r>
      <w:r w:rsidR="00DD67FE" w:rsidRPr="005D2B54">
        <w:rPr>
          <w:rFonts w:hAnsi="標楷體" w:hint="eastAsia"/>
          <w:color w:val="000000" w:themeColor="text1"/>
          <w:lang w:eastAsia="zh-HK"/>
        </w:rPr>
        <w:t>頁</w:t>
      </w:r>
      <w:r w:rsidR="00A268D4" w:rsidRPr="005D2B54">
        <w:rPr>
          <w:rFonts w:hAnsi="標楷體" w:hint="eastAsia"/>
          <w:color w:val="000000" w:themeColor="text1"/>
          <w:lang w:eastAsia="zh-HK"/>
        </w:rPr>
        <w:t>）</w:t>
      </w:r>
      <w:r w:rsidR="00254FCE" w:rsidRPr="005D2B54">
        <w:rPr>
          <w:rFonts w:hint="eastAsia"/>
          <w:color w:val="000000" w:themeColor="text1"/>
        </w:rPr>
        <w:t>。</w:t>
      </w:r>
    </w:p>
    <w:p w:rsidR="00254FCE" w:rsidRPr="005D2B54" w:rsidRDefault="0026426E" w:rsidP="008A2768">
      <w:pPr>
        <w:pStyle w:val="4"/>
        <w:numPr>
          <w:ilvl w:val="3"/>
          <w:numId w:val="1"/>
        </w:numPr>
        <w:rPr>
          <w:color w:val="000000" w:themeColor="text1"/>
          <w:lang w:eastAsia="zh-HK"/>
        </w:rPr>
      </w:pPr>
      <w:r w:rsidRPr="005D2B54">
        <w:rPr>
          <w:rFonts w:hint="eastAsia"/>
          <w:color w:val="000000" w:themeColor="text1"/>
          <w:lang w:eastAsia="zh-HK"/>
        </w:rPr>
        <w:t>上開編號</w:t>
      </w:r>
      <w:r w:rsidRPr="005D2B54">
        <w:rPr>
          <w:rFonts w:hint="eastAsia"/>
          <w:color w:val="000000" w:themeColor="text1"/>
        </w:rPr>
        <w:t>15</w:t>
      </w:r>
      <w:r w:rsidRPr="005D2B54">
        <w:rPr>
          <w:rFonts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3</w:t>
      </w:r>
      <w:r w:rsidRPr="005D2B54">
        <w:rPr>
          <w:rFonts w:hint="eastAsia"/>
          <w:color w:val="000000" w:themeColor="text1"/>
          <w:lang w:eastAsia="zh-HK"/>
        </w:rPr>
        <w:t>月</w:t>
      </w:r>
      <w:r w:rsidRPr="005D2B54">
        <w:rPr>
          <w:rFonts w:hint="eastAsia"/>
          <w:color w:val="000000" w:themeColor="text1"/>
        </w:rPr>
        <w:t>25</w:t>
      </w:r>
      <w:r w:rsidRPr="005D2B54">
        <w:rPr>
          <w:rFonts w:hint="eastAsia"/>
          <w:color w:val="000000" w:themeColor="text1"/>
          <w:lang w:eastAsia="zh-HK"/>
        </w:rPr>
        <w:t>日</w:t>
      </w:r>
      <w:r w:rsidRPr="005D2B54">
        <w:rPr>
          <w:rFonts w:hAnsi="標楷體" w:hint="eastAsia"/>
          <w:color w:val="000000" w:themeColor="text1"/>
        </w:rPr>
        <w:t>「</w:t>
      </w:r>
      <w:r w:rsidRPr="005D2B54">
        <w:rPr>
          <w:rFonts w:hAnsi="標楷體" w:hint="eastAsia"/>
          <w:color w:val="000000" w:themeColor="text1"/>
          <w:lang w:eastAsia="zh-HK"/>
        </w:rPr>
        <w:t>薇薇小店</w:t>
      </w:r>
      <w:r w:rsidRPr="005D2B54">
        <w:rPr>
          <w:rFonts w:hAnsi="標楷體" w:hint="eastAsia"/>
          <w:color w:val="000000" w:themeColor="text1"/>
        </w:rPr>
        <w:t>」</w:t>
      </w:r>
      <w:r w:rsidRPr="005D2B54">
        <w:rPr>
          <w:rFonts w:hint="eastAsia"/>
          <w:color w:val="000000" w:themeColor="text1"/>
          <w:lang w:eastAsia="zh-HK"/>
        </w:rPr>
        <w:t>免用統一發票收據</w:t>
      </w:r>
      <w:r w:rsidRPr="005D2B54">
        <w:rPr>
          <w:rFonts w:hint="eastAsia"/>
          <w:color w:val="000000" w:themeColor="text1"/>
        </w:rPr>
        <w:t>，</w:t>
      </w:r>
      <w:r w:rsidRPr="005D2B54">
        <w:rPr>
          <w:rFonts w:hint="eastAsia"/>
          <w:color w:val="000000" w:themeColor="text1"/>
          <w:lang w:eastAsia="zh-HK"/>
        </w:rPr>
        <w:t>係支付縣政工作招待雪霸國家公園管理處處長李秋芳等便餐費用</w:t>
      </w:r>
      <w:r w:rsidRPr="005D2B54">
        <w:rPr>
          <w:rFonts w:hint="eastAsia"/>
          <w:color w:val="000000" w:themeColor="text1"/>
        </w:rPr>
        <w:t>4,970</w:t>
      </w:r>
      <w:r w:rsidRPr="005D2B54">
        <w:rPr>
          <w:rFonts w:hint="eastAsia"/>
          <w:color w:val="000000" w:themeColor="text1"/>
          <w:lang w:eastAsia="zh-HK"/>
        </w:rPr>
        <w:t>元</w:t>
      </w:r>
      <w:r w:rsidR="006409D9" w:rsidRPr="005D2B54">
        <w:rPr>
          <w:rFonts w:hAnsi="標楷體" w:hint="eastAsia"/>
          <w:color w:val="000000" w:themeColor="text1"/>
          <w:lang w:eastAsia="zh-HK"/>
        </w:rPr>
        <w:t>（</w:t>
      </w:r>
      <w:r w:rsidR="006409D9" w:rsidRPr="005D2B54">
        <w:rPr>
          <w:rFonts w:hint="eastAsia"/>
          <w:color w:val="000000" w:themeColor="text1"/>
          <w:lang w:eastAsia="zh-HK"/>
        </w:rPr>
        <w:t>附件</w:t>
      </w:r>
      <w:r w:rsidR="003E2EC0" w:rsidRPr="005D2B54">
        <w:rPr>
          <w:rFonts w:hint="eastAsia"/>
          <w:color w:val="000000" w:themeColor="text1"/>
        </w:rPr>
        <w:t>6</w:t>
      </w:r>
      <w:r w:rsidR="006409D9" w:rsidRPr="005D2B54">
        <w:rPr>
          <w:rFonts w:hint="eastAsia"/>
          <w:color w:val="000000" w:themeColor="text1"/>
        </w:rPr>
        <w:t>，</w:t>
      </w:r>
      <w:r w:rsidR="0041374B" w:rsidRPr="005D2B54">
        <w:rPr>
          <w:rFonts w:hint="eastAsia"/>
          <w:color w:val="000000" w:themeColor="text1"/>
          <w:lang w:eastAsia="zh-HK"/>
        </w:rPr>
        <w:t>見</w:t>
      </w:r>
      <w:r w:rsidR="006409D9" w:rsidRPr="005D2B54">
        <w:rPr>
          <w:rFonts w:hint="eastAsia"/>
          <w:color w:val="000000" w:themeColor="text1"/>
          <w:lang w:eastAsia="zh-HK"/>
        </w:rPr>
        <w:t>第</w:t>
      </w:r>
      <w:r w:rsidR="0041374B" w:rsidRPr="005D2B54">
        <w:rPr>
          <w:rFonts w:hint="eastAsia"/>
          <w:color w:val="000000" w:themeColor="text1"/>
        </w:rPr>
        <w:t>118</w:t>
      </w:r>
      <w:r w:rsidR="0041374B" w:rsidRPr="005D2B54">
        <w:rPr>
          <w:rFonts w:hint="eastAsia"/>
          <w:color w:val="000000" w:themeColor="text1"/>
          <w:lang w:eastAsia="zh-HK"/>
        </w:rPr>
        <w:t>及</w:t>
      </w:r>
      <w:r w:rsidR="0041374B" w:rsidRPr="005D2B54">
        <w:rPr>
          <w:rFonts w:hint="eastAsia"/>
          <w:color w:val="000000" w:themeColor="text1"/>
        </w:rPr>
        <w:t>119</w:t>
      </w:r>
      <w:r w:rsidR="006409D9" w:rsidRPr="005D2B54">
        <w:rPr>
          <w:rFonts w:hint="eastAsia"/>
          <w:color w:val="000000" w:themeColor="text1"/>
          <w:lang w:eastAsia="zh-HK"/>
        </w:rPr>
        <w:t>頁</w:t>
      </w:r>
      <w:r w:rsidR="006409D9"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李秋芳於</w:t>
      </w:r>
      <w:r w:rsidR="007D3F71" w:rsidRPr="005D2B54">
        <w:rPr>
          <w:rFonts w:hint="eastAsia"/>
          <w:color w:val="000000" w:themeColor="text1"/>
          <w:lang w:eastAsia="zh-HK"/>
        </w:rPr>
        <w:t>調詢時</w:t>
      </w:r>
      <w:r w:rsidRPr="005D2B54">
        <w:rPr>
          <w:rFonts w:hint="eastAsia"/>
          <w:color w:val="000000" w:themeColor="text1"/>
          <w:lang w:eastAsia="zh-HK"/>
        </w:rPr>
        <w:t>稱</w:t>
      </w:r>
      <w:r w:rsidR="007A3AFC" w:rsidRPr="005D2B54">
        <w:rPr>
          <w:rFonts w:hint="eastAsia"/>
          <w:color w:val="000000" w:themeColor="text1"/>
        </w:rPr>
        <w:t>，</w:t>
      </w:r>
      <w:r w:rsidRPr="005D2B54">
        <w:rPr>
          <w:rFonts w:hint="eastAsia"/>
          <w:color w:val="000000" w:themeColor="text1"/>
        </w:rPr>
        <w:t>103</w:t>
      </w:r>
      <w:r w:rsidRPr="005D2B54">
        <w:rPr>
          <w:rFonts w:hint="eastAsia"/>
          <w:color w:val="000000" w:themeColor="text1"/>
          <w:lang w:eastAsia="zh-HK"/>
        </w:rPr>
        <w:t>年間我在雪霸國家公園管理處擔任處長</w:t>
      </w:r>
      <w:r w:rsidRPr="005D2B54">
        <w:rPr>
          <w:rFonts w:hint="eastAsia"/>
          <w:color w:val="000000" w:themeColor="text1"/>
        </w:rPr>
        <w:t>，</w:t>
      </w:r>
      <w:r w:rsidRPr="005D2B54">
        <w:rPr>
          <w:rFonts w:hint="eastAsia"/>
          <w:color w:val="000000" w:themeColor="text1"/>
          <w:lang w:eastAsia="zh-HK"/>
        </w:rPr>
        <w:t>辦公室在苗栗縣大湖鄉</w:t>
      </w:r>
      <w:r w:rsidRPr="005D2B54">
        <w:rPr>
          <w:rFonts w:hint="eastAsia"/>
          <w:color w:val="000000" w:themeColor="text1"/>
        </w:rPr>
        <w:t>，</w:t>
      </w:r>
      <w:r w:rsidRPr="005D2B54">
        <w:rPr>
          <w:rFonts w:hint="eastAsia"/>
          <w:color w:val="000000" w:themeColor="text1"/>
          <w:lang w:eastAsia="zh-HK"/>
        </w:rPr>
        <w:t>我從不曾至桃園境內薇薇小店用餐</w:t>
      </w:r>
      <w:r w:rsidRPr="005D2B54">
        <w:rPr>
          <w:rFonts w:hint="eastAsia"/>
          <w:color w:val="000000" w:themeColor="text1"/>
        </w:rPr>
        <w:t>，</w:t>
      </w:r>
      <w:r w:rsidRPr="005D2B54">
        <w:rPr>
          <w:rFonts w:hint="eastAsia"/>
          <w:color w:val="000000" w:themeColor="text1"/>
          <w:lang w:eastAsia="zh-HK"/>
        </w:rPr>
        <w:t>也沒聽過這間店</w:t>
      </w:r>
      <w:r w:rsidRPr="005D2B54">
        <w:rPr>
          <w:rFonts w:hint="eastAsia"/>
          <w:color w:val="000000" w:themeColor="text1"/>
        </w:rPr>
        <w:t>，</w:t>
      </w:r>
      <w:r w:rsidR="007A3AFC" w:rsidRPr="005D2B54">
        <w:rPr>
          <w:rFonts w:hint="eastAsia"/>
          <w:color w:val="000000" w:themeColor="text1"/>
          <w:lang w:eastAsia="zh-HK"/>
        </w:rPr>
        <w:t>被彈劾人</w:t>
      </w:r>
      <w:r w:rsidRPr="005D2B54">
        <w:rPr>
          <w:rFonts w:hint="eastAsia"/>
          <w:color w:val="000000" w:themeColor="text1"/>
          <w:lang w:eastAsia="zh-HK"/>
        </w:rPr>
        <w:t>也未曾招待我去這家店用餐等語</w:t>
      </w:r>
      <w:r w:rsidR="00A268D4"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E514D8"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B2097C" w:rsidRPr="005D2B54">
        <w:rPr>
          <w:rFonts w:hAnsi="標楷體" w:hint="eastAsia"/>
          <w:color w:val="000000" w:themeColor="text1"/>
        </w:rPr>
        <w:t>46</w:t>
      </w:r>
      <w:r w:rsidR="00DD67FE" w:rsidRPr="005D2B54">
        <w:rPr>
          <w:rFonts w:hAnsi="標楷體" w:hint="eastAsia"/>
          <w:color w:val="000000" w:themeColor="text1"/>
          <w:lang w:eastAsia="zh-HK"/>
        </w:rPr>
        <w:t>頁</w:t>
      </w:r>
      <w:r w:rsidR="00A268D4" w:rsidRPr="005D2B54">
        <w:rPr>
          <w:rFonts w:hAnsi="標楷體" w:hint="eastAsia"/>
          <w:color w:val="000000" w:themeColor="text1"/>
          <w:lang w:eastAsia="zh-HK"/>
        </w:rPr>
        <w:t>）</w:t>
      </w:r>
      <w:r w:rsidR="00254FCE" w:rsidRPr="005D2B54">
        <w:rPr>
          <w:rFonts w:hint="eastAsia"/>
          <w:color w:val="000000" w:themeColor="text1"/>
        </w:rPr>
        <w:t>。</w:t>
      </w:r>
    </w:p>
    <w:p w:rsidR="00254FCE" w:rsidRPr="005D2B54" w:rsidRDefault="0026426E" w:rsidP="008A2768">
      <w:pPr>
        <w:pStyle w:val="4"/>
        <w:numPr>
          <w:ilvl w:val="3"/>
          <w:numId w:val="1"/>
        </w:numPr>
        <w:rPr>
          <w:color w:val="000000" w:themeColor="text1"/>
          <w:lang w:eastAsia="zh-HK"/>
        </w:rPr>
      </w:pPr>
      <w:r w:rsidRPr="005D2B54">
        <w:rPr>
          <w:rFonts w:hint="eastAsia"/>
          <w:color w:val="000000" w:themeColor="text1"/>
          <w:lang w:eastAsia="zh-HK"/>
        </w:rPr>
        <w:t>薇薇小店負責人李</w:t>
      </w:r>
      <w:r w:rsidR="005D2B54">
        <w:rPr>
          <w:rFonts w:hAnsi="標楷體" w:hint="eastAsia"/>
          <w:color w:val="000000" w:themeColor="text1"/>
          <w:lang w:eastAsia="zh-HK"/>
        </w:rPr>
        <w:t>○</w:t>
      </w:r>
      <w:r w:rsidR="00B95200">
        <w:rPr>
          <w:rFonts w:hAnsi="標楷體" w:hint="eastAsia"/>
          <w:color w:val="000000" w:themeColor="text1"/>
          <w:lang w:eastAsia="zh-HK"/>
        </w:rPr>
        <w:t>○</w:t>
      </w:r>
      <w:r w:rsidRPr="005D2B54">
        <w:rPr>
          <w:rFonts w:hint="eastAsia"/>
          <w:color w:val="000000" w:themeColor="text1"/>
          <w:lang w:eastAsia="zh-HK"/>
        </w:rPr>
        <w:t>於</w:t>
      </w:r>
      <w:r w:rsidR="001565CC" w:rsidRPr="005D2B54">
        <w:rPr>
          <w:rFonts w:hint="eastAsia"/>
          <w:color w:val="000000" w:themeColor="text1"/>
          <w:lang w:eastAsia="zh-HK"/>
        </w:rPr>
        <w:t>偵訊時</w:t>
      </w:r>
      <w:r w:rsidRPr="005D2B54">
        <w:rPr>
          <w:rFonts w:hint="eastAsia"/>
          <w:color w:val="000000" w:themeColor="text1"/>
          <w:lang w:eastAsia="zh-HK"/>
        </w:rPr>
        <w:t>稱</w:t>
      </w:r>
      <w:r w:rsidR="00BC327D" w:rsidRPr="005D2B54">
        <w:rPr>
          <w:rFonts w:hint="eastAsia"/>
          <w:color w:val="000000" w:themeColor="text1"/>
        </w:rPr>
        <w:t>，</w:t>
      </w:r>
      <w:r w:rsidR="00B2097C" w:rsidRPr="005D2B54">
        <w:rPr>
          <w:rFonts w:hint="eastAsia"/>
          <w:color w:val="000000" w:themeColor="text1"/>
          <w:lang w:eastAsia="zh-HK"/>
        </w:rPr>
        <w:t>編號</w:t>
      </w:r>
      <w:r w:rsidRPr="005D2B54">
        <w:rPr>
          <w:rFonts w:hint="eastAsia"/>
          <w:color w:val="000000" w:themeColor="text1"/>
        </w:rPr>
        <w:t>9</w:t>
      </w:r>
      <w:r w:rsidRPr="005D2B54">
        <w:rPr>
          <w:rFonts w:hint="eastAsia"/>
          <w:color w:val="000000" w:themeColor="text1"/>
          <w:lang w:eastAsia="zh-HK"/>
        </w:rPr>
        <w:t>至</w:t>
      </w:r>
      <w:r w:rsidRPr="005D2B54">
        <w:rPr>
          <w:rFonts w:hint="eastAsia"/>
          <w:color w:val="000000" w:themeColor="text1"/>
        </w:rPr>
        <w:t>16</w:t>
      </w:r>
      <w:r w:rsidRPr="005D2B54">
        <w:rPr>
          <w:rFonts w:hint="eastAsia"/>
          <w:color w:val="000000" w:themeColor="text1"/>
          <w:lang w:eastAsia="zh-HK"/>
        </w:rPr>
        <w:t>的收據都是我店裡的收據</w:t>
      </w:r>
      <w:r w:rsidRPr="005D2B54">
        <w:rPr>
          <w:rFonts w:hint="eastAsia"/>
          <w:color w:val="000000" w:themeColor="text1"/>
        </w:rPr>
        <w:t>，</w:t>
      </w:r>
      <w:r w:rsidRPr="005D2B54">
        <w:rPr>
          <w:rFonts w:hint="eastAsia"/>
          <w:color w:val="000000" w:themeColor="text1"/>
          <w:lang w:eastAsia="zh-HK"/>
        </w:rPr>
        <w:t>但上面的字都不是我們店負責結帳的人的字跡</w:t>
      </w:r>
      <w:r w:rsidR="00654485" w:rsidRPr="005D2B54">
        <w:rPr>
          <w:rFonts w:hint="eastAsia"/>
          <w:color w:val="000000" w:themeColor="text1"/>
          <w:lang w:eastAsia="zh-HK"/>
        </w:rPr>
        <w:t>等語</w:t>
      </w:r>
      <w:r w:rsidR="00A268D4"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Ansi="標楷體" w:hint="eastAsia"/>
          <w:color w:val="000000" w:themeColor="text1"/>
        </w:rPr>
        <w:t>，</w:t>
      </w:r>
      <w:r w:rsidR="00B2097C" w:rsidRPr="005D2B54">
        <w:rPr>
          <w:rFonts w:hAnsi="標楷體" w:hint="eastAsia"/>
          <w:color w:val="000000" w:themeColor="text1"/>
          <w:lang w:eastAsia="zh-HK"/>
        </w:rPr>
        <w:t>見</w:t>
      </w:r>
      <w:r w:rsidR="00DD67FE" w:rsidRPr="005D2B54">
        <w:rPr>
          <w:rFonts w:hAnsi="標楷體" w:hint="eastAsia"/>
          <w:color w:val="000000" w:themeColor="text1"/>
          <w:lang w:eastAsia="zh-HK"/>
        </w:rPr>
        <w:t>第</w:t>
      </w:r>
      <w:r w:rsidR="00AE3C7E" w:rsidRPr="005D2B54">
        <w:rPr>
          <w:rFonts w:hAnsi="標楷體" w:hint="eastAsia"/>
          <w:color w:val="000000" w:themeColor="text1"/>
        </w:rPr>
        <w:t>47</w:t>
      </w:r>
      <w:r w:rsidR="00AE3C7E" w:rsidRPr="005D2B54">
        <w:rPr>
          <w:rFonts w:hAnsi="標楷體" w:hint="eastAsia"/>
          <w:color w:val="000000" w:themeColor="text1"/>
          <w:lang w:eastAsia="zh-HK"/>
        </w:rPr>
        <w:t>至</w:t>
      </w:r>
      <w:r w:rsidR="00AE3C7E" w:rsidRPr="005D2B54">
        <w:rPr>
          <w:rFonts w:hAnsi="標楷體" w:hint="eastAsia"/>
          <w:color w:val="000000" w:themeColor="text1"/>
        </w:rPr>
        <w:t>48</w:t>
      </w:r>
      <w:r w:rsidR="00DD67FE" w:rsidRPr="005D2B54">
        <w:rPr>
          <w:rFonts w:hAnsi="標楷體" w:hint="eastAsia"/>
          <w:color w:val="000000" w:themeColor="text1"/>
          <w:lang w:eastAsia="zh-HK"/>
        </w:rPr>
        <w:t>頁</w:t>
      </w:r>
      <w:r w:rsidR="00A268D4" w:rsidRPr="005D2B54">
        <w:rPr>
          <w:rFonts w:hAnsi="標楷體" w:hint="eastAsia"/>
          <w:color w:val="000000" w:themeColor="text1"/>
          <w:lang w:eastAsia="zh-HK"/>
        </w:rPr>
        <w:t>）</w:t>
      </w:r>
      <w:r w:rsidR="00254FCE" w:rsidRPr="005D2B54">
        <w:rPr>
          <w:rFonts w:hint="eastAsia"/>
          <w:color w:val="000000" w:themeColor="text1"/>
        </w:rPr>
        <w:t>。</w:t>
      </w:r>
    </w:p>
    <w:p w:rsidR="00254FCE" w:rsidRPr="005D2B54" w:rsidRDefault="0026426E" w:rsidP="008A2768">
      <w:pPr>
        <w:pStyle w:val="4"/>
        <w:rPr>
          <w:color w:val="000000" w:themeColor="text1"/>
          <w:lang w:eastAsia="zh-HK"/>
        </w:rPr>
      </w:pPr>
      <w:r w:rsidRPr="005D2B54">
        <w:rPr>
          <w:rFonts w:hint="eastAsia"/>
          <w:color w:val="000000" w:themeColor="text1"/>
          <w:lang w:eastAsia="zh-HK"/>
        </w:rPr>
        <w:t>洪曉吉</w:t>
      </w:r>
      <w:r w:rsidR="001565CC" w:rsidRPr="005D2B54">
        <w:rPr>
          <w:rFonts w:hint="eastAsia"/>
          <w:color w:val="000000" w:themeColor="text1"/>
          <w:lang w:eastAsia="zh-HK"/>
        </w:rPr>
        <w:t>於調詢時</w:t>
      </w:r>
      <w:r w:rsidRPr="005D2B54">
        <w:rPr>
          <w:rFonts w:hint="eastAsia"/>
          <w:color w:val="000000" w:themeColor="text1"/>
          <w:lang w:eastAsia="zh-HK"/>
        </w:rPr>
        <w:t>稱</w:t>
      </w:r>
      <w:r w:rsidR="00BC327D" w:rsidRPr="005D2B54">
        <w:rPr>
          <w:rFonts w:hint="eastAsia"/>
          <w:color w:val="000000" w:themeColor="text1"/>
        </w:rPr>
        <w:t>，</w:t>
      </w:r>
      <w:r w:rsidRPr="005D2B54">
        <w:rPr>
          <w:rFonts w:hint="eastAsia"/>
          <w:color w:val="000000" w:themeColor="text1"/>
          <w:lang w:eastAsia="zh-HK"/>
        </w:rPr>
        <w:t>印象中我沒有記載</w:t>
      </w:r>
      <w:r w:rsidR="007A3AFC" w:rsidRPr="005D2B54">
        <w:rPr>
          <w:rFonts w:hint="eastAsia"/>
          <w:color w:val="000000" w:themeColor="text1"/>
          <w:lang w:eastAsia="zh-HK"/>
        </w:rPr>
        <w:t>被彈劾人</w:t>
      </w:r>
      <w:r w:rsidRPr="005D2B54">
        <w:rPr>
          <w:rFonts w:hint="eastAsia"/>
          <w:color w:val="000000" w:themeColor="text1"/>
          <w:lang w:eastAsia="zh-HK"/>
        </w:rPr>
        <w:t>至薇薇小店招待賓客的行程</w:t>
      </w:r>
      <w:r w:rsidR="00AE3C7E" w:rsidRPr="005D2B54">
        <w:rPr>
          <w:rFonts w:hAnsi="標楷體" w:hint="eastAsia"/>
          <w:color w:val="000000" w:themeColor="text1"/>
          <w:lang w:eastAsia="zh-HK"/>
        </w:rPr>
        <w:t>（附件</w:t>
      </w:r>
      <w:r w:rsidR="00AE3C7E" w:rsidRPr="005D2B54">
        <w:rPr>
          <w:rFonts w:hAnsi="標楷體" w:hint="eastAsia"/>
          <w:color w:val="000000" w:themeColor="text1"/>
        </w:rPr>
        <w:t>2</w:t>
      </w:r>
      <w:r w:rsidR="00AE3C7E" w:rsidRPr="005D2B54">
        <w:rPr>
          <w:rFonts w:hint="eastAsia"/>
          <w:color w:val="000000" w:themeColor="text1"/>
        </w:rPr>
        <w:t>，</w:t>
      </w:r>
      <w:r w:rsidR="00AE3C7E" w:rsidRPr="005D2B54">
        <w:rPr>
          <w:rFonts w:hint="eastAsia"/>
          <w:color w:val="000000" w:themeColor="text1"/>
          <w:lang w:eastAsia="zh-HK"/>
        </w:rPr>
        <w:t>見第</w:t>
      </w:r>
      <w:r w:rsidR="00AE3C7E" w:rsidRPr="005D2B54">
        <w:rPr>
          <w:rFonts w:hint="eastAsia"/>
          <w:color w:val="000000" w:themeColor="text1"/>
        </w:rPr>
        <w:t>4</w:t>
      </w:r>
      <w:r w:rsidR="00AE3C7E" w:rsidRPr="005D2B54">
        <w:rPr>
          <w:color w:val="000000" w:themeColor="text1"/>
        </w:rPr>
        <w:t>0</w:t>
      </w:r>
      <w:r w:rsidR="00AE3C7E" w:rsidRPr="005D2B54">
        <w:rPr>
          <w:rFonts w:hint="eastAsia"/>
          <w:color w:val="000000" w:themeColor="text1"/>
          <w:lang w:eastAsia="zh-HK"/>
        </w:rPr>
        <w:t>頁</w:t>
      </w:r>
      <w:r w:rsidR="00AE3C7E" w:rsidRPr="005D2B54">
        <w:rPr>
          <w:rFonts w:hAnsi="標楷體" w:hint="eastAsia"/>
          <w:color w:val="000000" w:themeColor="text1"/>
          <w:lang w:eastAsia="zh-HK"/>
        </w:rPr>
        <w:t>）；</w:t>
      </w:r>
      <w:r w:rsidRPr="005D2B54">
        <w:rPr>
          <w:rFonts w:hint="eastAsia"/>
          <w:color w:val="000000" w:themeColor="text1"/>
          <w:lang w:eastAsia="zh-HK"/>
        </w:rPr>
        <w:t>編號</w:t>
      </w:r>
      <w:r w:rsidRPr="005D2B54">
        <w:rPr>
          <w:rFonts w:hint="eastAsia"/>
          <w:color w:val="000000" w:themeColor="text1"/>
        </w:rPr>
        <w:t>9</w:t>
      </w:r>
      <w:r w:rsidRPr="005D2B54">
        <w:rPr>
          <w:rStyle w:val="afd"/>
          <w:color w:val="000000" w:themeColor="text1"/>
        </w:rPr>
        <w:footnoteReference w:id="6"/>
      </w:r>
      <w:r w:rsidRPr="005D2B54">
        <w:rPr>
          <w:rFonts w:hint="eastAsia"/>
          <w:color w:val="000000" w:themeColor="text1"/>
          <w:lang w:eastAsia="zh-HK"/>
        </w:rPr>
        <w:t>至</w:t>
      </w:r>
      <w:r w:rsidRPr="005D2B54">
        <w:rPr>
          <w:rFonts w:hint="eastAsia"/>
          <w:color w:val="000000" w:themeColor="text1"/>
        </w:rPr>
        <w:t>16</w:t>
      </w:r>
      <w:r w:rsidRPr="005D2B54">
        <w:rPr>
          <w:rFonts w:hint="eastAsia"/>
          <w:color w:val="000000" w:themeColor="text1"/>
          <w:lang w:eastAsia="zh-HK"/>
        </w:rPr>
        <w:t>的收據應該都是</w:t>
      </w:r>
      <w:r w:rsidR="007A3AFC" w:rsidRPr="005D2B54">
        <w:rPr>
          <w:rFonts w:hint="eastAsia"/>
          <w:color w:val="000000" w:themeColor="text1"/>
          <w:lang w:eastAsia="zh-HK"/>
        </w:rPr>
        <w:t>被彈劾人</w:t>
      </w:r>
      <w:r w:rsidRPr="005D2B54">
        <w:rPr>
          <w:rFonts w:hint="eastAsia"/>
          <w:color w:val="000000" w:themeColor="text1"/>
          <w:lang w:eastAsia="zh-HK"/>
        </w:rPr>
        <w:t>交給我要我轉交給吳淑雅辦理核銷的</w:t>
      </w:r>
      <w:r w:rsidRPr="005D2B54">
        <w:rPr>
          <w:rFonts w:hint="eastAsia"/>
          <w:color w:val="000000" w:themeColor="text1"/>
        </w:rPr>
        <w:t>，</w:t>
      </w:r>
      <w:r w:rsidRPr="005D2B54">
        <w:rPr>
          <w:rFonts w:hint="eastAsia"/>
          <w:color w:val="000000" w:themeColor="text1"/>
          <w:lang w:eastAsia="zh-HK"/>
        </w:rPr>
        <w:t>印象中</w:t>
      </w:r>
      <w:r w:rsidR="007A3AFC" w:rsidRPr="005D2B54">
        <w:rPr>
          <w:rFonts w:hint="eastAsia"/>
          <w:color w:val="000000" w:themeColor="text1"/>
          <w:lang w:eastAsia="zh-HK"/>
        </w:rPr>
        <w:t>被彈劾人</w:t>
      </w:r>
      <w:r w:rsidRPr="005D2B54">
        <w:rPr>
          <w:rFonts w:hint="eastAsia"/>
          <w:color w:val="000000" w:themeColor="text1"/>
          <w:lang w:eastAsia="zh-HK"/>
        </w:rPr>
        <w:t>交給我時上面都已經記載好買受人</w:t>
      </w:r>
      <w:r w:rsidRPr="005D2B54">
        <w:rPr>
          <w:rFonts w:hint="eastAsia"/>
          <w:color w:val="000000" w:themeColor="text1"/>
        </w:rPr>
        <w:t>、</w:t>
      </w:r>
      <w:r w:rsidRPr="005D2B54">
        <w:rPr>
          <w:rFonts w:hint="eastAsia"/>
          <w:color w:val="000000" w:themeColor="text1"/>
          <w:lang w:eastAsia="zh-HK"/>
        </w:rPr>
        <w:t>金額等資料</w:t>
      </w:r>
      <w:r w:rsidRPr="005D2B54">
        <w:rPr>
          <w:rFonts w:hint="eastAsia"/>
          <w:color w:val="000000" w:themeColor="text1"/>
        </w:rPr>
        <w:t>，</w:t>
      </w:r>
      <w:r w:rsidRPr="005D2B54">
        <w:rPr>
          <w:rFonts w:hint="eastAsia"/>
          <w:color w:val="000000" w:themeColor="text1"/>
          <w:lang w:eastAsia="zh-HK"/>
        </w:rPr>
        <w:t>但因這些餐敘我都沒有參加</w:t>
      </w:r>
      <w:r w:rsidRPr="005D2B54">
        <w:rPr>
          <w:rFonts w:hint="eastAsia"/>
          <w:color w:val="000000" w:themeColor="text1"/>
        </w:rPr>
        <w:t>，</w:t>
      </w:r>
      <w:r w:rsidRPr="005D2B54">
        <w:rPr>
          <w:rFonts w:hint="eastAsia"/>
          <w:color w:val="000000" w:themeColor="text1"/>
          <w:lang w:eastAsia="zh-HK"/>
        </w:rPr>
        <w:t>所以我只能依照</w:t>
      </w:r>
      <w:r w:rsidR="007A3AFC" w:rsidRPr="005D2B54">
        <w:rPr>
          <w:rFonts w:hint="eastAsia"/>
          <w:color w:val="000000" w:themeColor="text1"/>
          <w:lang w:eastAsia="zh-HK"/>
        </w:rPr>
        <w:t>被彈劾人</w:t>
      </w:r>
      <w:r w:rsidRPr="005D2B54">
        <w:rPr>
          <w:rFonts w:hint="eastAsia"/>
          <w:color w:val="000000" w:themeColor="text1"/>
          <w:lang w:eastAsia="zh-HK"/>
        </w:rPr>
        <w:t>指示轉告吳淑雅該等收據的用途及餐敘對象</w:t>
      </w:r>
      <w:r w:rsidRPr="005D2B54">
        <w:rPr>
          <w:rFonts w:hint="eastAsia"/>
          <w:color w:val="000000" w:themeColor="text1"/>
        </w:rPr>
        <w:t>，</w:t>
      </w:r>
      <w:r w:rsidRPr="005D2B54">
        <w:rPr>
          <w:rFonts w:hint="eastAsia"/>
          <w:color w:val="000000" w:themeColor="text1"/>
          <w:lang w:eastAsia="zh-HK"/>
        </w:rPr>
        <w:t>我無法確認上面的記載是否屬實</w:t>
      </w:r>
      <w:r w:rsidRPr="005D2B54">
        <w:rPr>
          <w:rFonts w:hint="eastAsia"/>
          <w:color w:val="000000" w:themeColor="text1"/>
        </w:rPr>
        <w:t>，</w:t>
      </w:r>
      <w:r w:rsidRPr="005D2B54">
        <w:rPr>
          <w:rFonts w:hint="eastAsia"/>
          <w:color w:val="000000" w:themeColor="text1"/>
          <w:lang w:eastAsia="zh-HK"/>
        </w:rPr>
        <w:t>我也不可能向</w:t>
      </w:r>
      <w:r w:rsidR="007A3AFC" w:rsidRPr="005D2B54">
        <w:rPr>
          <w:rFonts w:hint="eastAsia"/>
          <w:color w:val="000000" w:themeColor="text1"/>
          <w:lang w:eastAsia="zh-HK"/>
        </w:rPr>
        <w:t>被彈劾人</w:t>
      </w:r>
      <w:r w:rsidRPr="005D2B54">
        <w:rPr>
          <w:rFonts w:hint="eastAsia"/>
          <w:color w:val="000000" w:themeColor="text1"/>
          <w:lang w:eastAsia="zh-HK"/>
        </w:rPr>
        <w:t>求證</w:t>
      </w:r>
      <w:r w:rsidR="001B2326" w:rsidRPr="005D2B54">
        <w:rPr>
          <w:rFonts w:hint="eastAsia"/>
          <w:color w:val="000000" w:themeColor="text1"/>
          <w:lang w:eastAsia="zh-HK"/>
        </w:rPr>
        <w:t>等</w:t>
      </w:r>
      <w:r w:rsidR="00654485" w:rsidRPr="005D2B54">
        <w:rPr>
          <w:rFonts w:hint="eastAsia"/>
          <w:color w:val="000000" w:themeColor="text1"/>
          <w:lang w:eastAsia="zh-HK"/>
        </w:rPr>
        <w:t>語</w:t>
      </w:r>
      <w:r w:rsidRPr="005D2B54">
        <w:rPr>
          <w:rFonts w:hint="eastAsia"/>
          <w:color w:val="000000" w:themeColor="text1"/>
        </w:rPr>
        <w:t>。</w:t>
      </w:r>
      <w:r w:rsidR="00902101" w:rsidRPr="005D2B54">
        <w:rPr>
          <w:rFonts w:hAnsi="標楷體" w:hint="eastAsia"/>
          <w:color w:val="000000" w:themeColor="text1"/>
          <w:lang w:eastAsia="zh-HK"/>
        </w:rPr>
        <w:t>（附件</w:t>
      </w:r>
      <w:r w:rsidR="003E2EC0" w:rsidRPr="005D2B54">
        <w:rPr>
          <w:rFonts w:hAnsi="標楷體" w:hint="eastAsia"/>
          <w:color w:val="000000" w:themeColor="text1"/>
        </w:rPr>
        <w:t>2</w:t>
      </w:r>
      <w:r w:rsidR="00DD67FE" w:rsidRPr="005D2B54">
        <w:rPr>
          <w:rFonts w:hint="eastAsia"/>
          <w:color w:val="000000" w:themeColor="text1"/>
        </w:rPr>
        <w:t>，</w:t>
      </w:r>
      <w:r w:rsidR="00654485" w:rsidRPr="005D2B54">
        <w:rPr>
          <w:rFonts w:hint="eastAsia"/>
          <w:color w:val="000000" w:themeColor="text1"/>
          <w:lang w:eastAsia="zh-HK"/>
        </w:rPr>
        <w:t>見</w:t>
      </w:r>
      <w:r w:rsidR="0032024D" w:rsidRPr="005D2B54">
        <w:rPr>
          <w:rFonts w:hint="eastAsia"/>
          <w:color w:val="000000" w:themeColor="text1"/>
          <w:lang w:eastAsia="zh-HK"/>
        </w:rPr>
        <w:t>第</w:t>
      </w:r>
      <w:r w:rsidR="00654485" w:rsidRPr="005D2B54">
        <w:rPr>
          <w:rFonts w:hint="eastAsia"/>
          <w:color w:val="000000" w:themeColor="text1"/>
        </w:rPr>
        <w:t>46</w:t>
      </w:r>
      <w:r w:rsidR="0032024D" w:rsidRPr="005D2B54">
        <w:rPr>
          <w:rFonts w:hint="eastAsia"/>
          <w:color w:val="000000" w:themeColor="text1"/>
          <w:lang w:eastAsia="zh-HK"/>
        </w:rPr>
        <w:t>至</w:t>
      </w:r>
      <w:r w:rsidR="00654485" w:rsidRPr="005D2B54">
        <w:rPr>
          <w:rFonts w:hint="eastAsia"/>
          <w:color w:val="000000" w:themeColor="text1"/>
        </w:rPr>
        <w:t>47</w:t>
      </w:r>
      <w:r w:rsidR="0032024D" w:rsidRPr="005D2B54">
        <w:rPr>
          <w:rFonts w:hint="eastAsia"/>
          <w:color w:val="000000" w:themeColor="text1"/>
          <w:lang w:eastAsia="zh-HK"/>
        </w:rPr>
        <w:lastRenderedPageBreak/>
        <w:t>頁</w:t>
      </w:r>
      <w:r w:rsidR="00902101" w:rsidRPr="005D2B54">
        <w:rPr>
          <w:rFonts w:hAnsi="標楷體" w:hint="eastAsia"/>
          <w:color w:val="000000" w:themeColor="text1"/>
          <w:lang w:eastAsia="zh-HK"/>
        </w:rPr>
        <w:t>）</w:t>
      </w:r>
      <w:r w:rsidR="00254FCE" w:rsidRPr="005D2B54">
        <w:rPr>
          <w:rFonts w:hint="eastAsia"/>
          <w:color w:val="000000" w:themeColor="text1"/>
        </w:rPr>
        <w:t>。</w:t>
      </w:r>
    </w:p>
    <w:p w:rsidR="002C1C62" w:rsidRPr="005D2B54" w:rsidRDefault="0026426E" w:rsidP="00745946">
      <w:pPr>
        <w:pStyle w:val="4"/>
        <w:rPr>
          <w:color w:val="000000" w:themeColor="text1"/>
        </w:rPr>
      </w:pPr>
      <w:r w:rsidRPr="005D2B54">
        <w:rPr>
          <w:rFonts w:hint="eastAsia"/>
          <w:color w:val="000000" w:themeColor="text1"/>
          <w:lang w:eastAsia="zh-HK"/>
        </w:rPr>
        <w:t>桃園地方法院</w:t>
      </w:r>
      <w:r w:rsidRPr="005D2B54">
        <w:rPr>
          <w:rFonts w:hint="eastAsia"/>
          <w:color w:val="000000" w:themeColor="text1"/>
        </w:rPr>
        <w:t>106</w:t>
      </w:r>
      <w:r w:rsidRPr="005D2B54">
        <w:rPr>
          <w:rFonts w:hint="eastAsia"/>
          <w:color w:val="000000" w:themeColor="text1"/>
          <w:lang w:eastAsia="zh-HK"/>
        </w:rPr>
        <w:t>年度訴字第</w:t>
      </w:r>
      <w:r w:rsidRPr="005D2B54">
        <w:rPr>
          <w:rFonts w:hint="eastAsia"/>
          <w:color w:val="000000" w:themeColor="text1"/>
        </w:rPr>
        <w:t>713</w:t>
      </w:r>
      <w:r w:rsidRPr="005D2B54">
        <w:rPr>
          <w:rFonts w:hint="eastAsia"/>
          <w:color w:val="000000" w:themeColor="text1"/>
          <w:lang w:eastAsia="zh-HK"/>
        </w:rPr>
        <w:t>號刑事判決認定事實之證據及理由略以</w:t>
      </w:r>
      <w:r w:rsidRPr="005D2B54">
        <w:rPr>
          <w:rFonts w:hint="eastAsia"/>
          <w:color w:val="000000" w:themeColor="text1"/>
        </w:rPr>
        <w:t>：</w:t>
      </w:r>
      <w:r w:rsidRPr="005D2B54">
        <w:rPr>
          <w:rFonts w:hint="eastAsia"/>
          <w:color w:val="000000" w:themeColor="text1"/>
          <w:lang w:eastAsia="zh-HK"/>
        </w:rPr>
        <w:t>編號</w:t>
      </w:r>
      <w:r w:rsidRPr="005D2B54">
        <w:rPr>
          <w:rFonts w:hint="eastAsia"/>
          <w:color w:val="000000" w:themeColor="text1"/>
        </w:rPr>
        <w:t>9</w:t>
      </w:r>
      <w:r w:rsidRPr="005D2B54">
        <w:rPr>
          <w:rStyle w:val="afd"/>
          <w:color w:val="000000" w:themeColor="text1"/>
        </w:rPr>
        <w:footnoteReference w:id="7"/>
      </w:r>
      <w:r w:rsidRPr="005D2B54">
        <w:rPr>
          <w:rFonts w:hint="eastAsia"/>
          <w:color w:val="000000" w:themeColor="text1"/>
          <w:lang w:eastAsia="zh-HK"/>
        </w:rPr>
        <w:t>至</w:t>
      </w:r>
      <w:r w:rsidRPr="005D2B54">
        <w:rPr>
          <w:rFonts w:hint="eastAsia"/>
          <w:color w:val="000000" w:themeColor="text1"/>
        </w:rPr>
        <w:t>16</w:t>
      </w:r>
      <w:r w:rsidRPr="005D2B54">
        <w:rPr>
          <w:rFonts w:hint="eastAsia"/>
          <w:color w:val="000000" w:themeColor="text1"/>
          <w:lang w:eastAsia="zh-HK"/>
        </w:rPr>
        <w:t>的收據內容若記載屬實</w:t>
      </w:r>
      <w:r w:rsidRPr="005D2B54">
        <w:rPr>
          <w:rFonts w:hint="eastAsia"/>
          <w:color w:val="000000" w:themeColor="text1"/>
        </w:rPr>
        <w:t>，</w:t>
      </w:r>
      <w:r w:rsidRPr="005D2B54">
        <w:rPr>
          <w:rFonts w:hint="eastAsia"/>
          <w:color w:val="000000" w:themeColor="text1"/>
          <w:lang w:eastAsia="zh-HK"/>
        </w:rPr>
        <w:t>則每次都需有達</w:t>
      </w:r>
      <w:r w:rsidRPr="005D2B54">
        <w:rPr>
          <w:rFonts w:hint="eastAsia"/>
          <w:color w:val="000000" w:themeColor="text1"/>
        </w:rPr>
        <w:t>13</w:t>
      </w:r>
      <w:r w:rsidRPr="005D2B54">
        <w:rPr>
          <w:rFonts w:hint="eastAsia"/>
          <w:color w:val="000000" w:themeColor="text1"/>
          <w:lang w:eastAsia="zh-HK"/>
        </w:rPr>
        <w:t>至</w:t>
      </w:r>
      <w:r w:rsidRPr="005D2B54">
        <w:rPr>
          <w:rFonts w:hint="eastAsia"/>
          <w:color w:val="000000" w:themeColor="text1"/>
        </w:rPr>
        <w:t>19</w:t>
      </w:r>
      <w:r w:rsidRPr="005D2B54">
        <w:rPr>
          <w:rFonts w:hint="eastAsia"/>
          <w:color w:val="000000" w:themeColor="text1"/>
          <w:lang w:eastAsia="zh-HK"/>
        </w:rPr>
        <w:t>人一同至該店用餐</w:t>
      </w:r>
      <w:r w:rsidRPr="005D2B54">
        <w:rPr>
          <w:rFonts w:hint="eastAsia"/>
          <w:color w:val="000000" w:themeColor="text1"/>
        </w:rPr>
        <w:t>，</w:t>
      </w:r>
      <w:r w:rsidRPr="005D2B54">
        <w:rPr>
          <w:rFonts w:hint="eastAsia"/>
          <w:color w:val="000000" w:themeColor="text1"/>
          <w:lang w:eastAsia="zh-HK"/>
        </w:rPr>
        <w:t>才會產生如此高額的金額</w:t>
      </w:r>
      <w:r w:rsidRPr="005D2B54">
        <w:rPr>
          <w:rFonts w:hint="eastAsia"/>
          <w:color w:val="000000" w:themeColor="text1"/>
        </w:rPr>
        <w:t>，</w:t>
      </w:r>
      <w:r w:rsidRPr="005D2B54">
        <w:rPr>
          <w:rFonts w:hint="eastAsia"/>
          <w:color w:val="000000" w:themeColor="text1"/>
          <w:lang w:eastAsia="zh-HK"/>
        </w:rPr>
        <w:t>李</w:t>
      </w:r>
      <w:r w:rsidR="005D2B54">
        <w:rPr>
          <w:rFonts w:hAnsi="標楷體" w:hint="eastAsia"/>
          <w:color w:val="000000" w:themeColor="text1"/>
          <w:lang w:eastAsia="zh-HK"/>
        </w:rPr>
        <w:t>○</w:t>
      </w:r>
      <w:r w:rsidR="00B95200">
        <w:rPr>
          <w:rFonts w:hAnsi="標楷體" w:hint="eastAsia"/>
          <w:color w:val="000000" w:themeColor="text1"/>
          <w:lang w:eastAsia="zh-HK"/>
        </w:rPr>
        <w:t>○</w:t>
      </w:r>
      <w:r w:rsidRPr="005D2B54">
        <w:rPr>
          <w:rFonts w:hint="eastAsia"/>
          <w:color w:val="000000" w:themeColor="text1"/>
          <w:lang w:eastAsia="zh-HK"/>
        </w:rPr>
        <w:t>自無可能對之毫無印象</w:t>
      </w:r>
      <w:r w:rsidRPr="005D2B54">
        <w:rPr>
          <w:rFonts w:hint="eastAsia"/>
          <w:color w:val="000000" w:themeColor="text1"/>
        </w:rPr>
        <w:t>，</w:t>
      </w:r>
      <w:r w:rsidRPr="005D2B54">
        <w:rPr>
          <w:rFonts w:hint="eastAsia"/>
          <w:color w:val="000000" w:themeColor="text1"/>
          <w:lang w:eastAsia="zh-HK"/>
        </w:rPr>
        <w:t>且李</w:t>
      </w:r>
      <w:r w:rsidR="005D2B54">
        <w:rPr>
          <w:rFonts w:hAnsi="標楷體" w:hint="eastAsia"/>
          <w:color w:val="000000" w:themeColor="text1"/>
          <w:lang w:eastAsia="zh-HK"/>
        </w:rPr>
        <w:t>○</w:t>
      </w:r>
      <w:r w:rsidR="00B95200">
        <w:rPr>
          <w:rFonts w:hAnsi="標楷體" w:hint="eastAsia"/>
          <w:color w:val="000000" w:themeColor="text1"/>
          <w:lang w:eastAsia="zh-HK"/>
        </w:rPr>
        <w:t>○</w:t>
      </w:r>
      <w:r w:rsidRPr="005D2B54">
        <w:rPr>
          <w:rFonts w:hint="eastAsia"/>
          <w:color w:val="000000" w:themeColor="text1"/>
          <w:lang w:eastAsia="zh-HK"/>
        </w:rPr>
        <w:t>已明確</w:t>
      </w:r>
      <w:r w:rsidR="00980111" w:rsidRPr="005D2B54">
        <w:rPr>
          <w:rFonts w:hint="eastAsia"/>
          <w:color w:val="000000" w:themeColor="text1"/>
          <w:lang w:eastAsia="zh-HK"/>
        </w:rPr>
        <w:t>證</w:t>
      </w:r>
      <w:r w:rsidRPr="005D2B54">
        <w:rPr>
          <w:rFonts w:hint="eastAsia"/>
          <w:color w:val="000000" w:themeColor="text1"/>
          <w:lang w:eastAsia="zh-HK"/>
        </w:rPr>
        <w:t>稱</w:t>
      </w:r>
      <w:r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受命法官問</w:t>
      </w:r>
      <w:r w:rsidRPr="005D2B54">
        <w:rPr>
          <w:rFonts w:hint="eastAsia"/>
          <w:color w:val="000000" w:themeColor="text1"/>
        </w:rPr>
        <w:t>：</w:t>
      </w:r>
      <w:r w:rsidRPr="005D2B54">
        <w:rPr>
          <w:rFonts w:hint="eastAsia"/>
          <w:color w:val="000000" w:themeColor="text1"/>
          <w:lang w:eastAsia="zh-HK"/>
        </w:rPr>
        <w:t>剛才檢察官提示給你的店內收據共</w:t>
      </w:r>
      <w:r w:rsidRPr="005D2B54">
        <w:rPr>
          <w:rFonts w:hint="eastAsia"/>
          <w:color w:val="000000" w:themeColor="text1"/>
        </w:rPr>
        <w:t>8</w:t>
      </w:r>
      <w:r w:rsidRPr="005D2B54">
        <w:rPr>
          <w:rFonts w:hint="eastAsia"/>
          <w:color w:val="000000" w:themeColor="text1"/>
          <w:lang w:eastAsia="zh-HK"/>
        </w:rPr>
        <w:t>張</w:t>
      </w:r>
      <w:r w:rsidRPr="005D2B54">
        <w:rPr>
          <w:rFonts w:hint="eastAsia"/>
          <w:color w:val="000000" w:themeColor="text1"/>
        </w:rPr>
        <w:t>，</w:t>
      </w:r>
      <w:r w:rsidRPr="005D2B54">
        <w:rPr>
          <w:rFonts w:hint="eastAsia"/>
          <w:color w:val="000000" w:themeColor="text1"/>
          <w:lang w:eastAsia="zh-HK"/>
        </w:rPr>
        <w:t>時間從</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10</w:t>
      </w:r>
      <w:r w:rsidRPr="005D2B54">
        <w:rPr>
          <w:rFonts w:hint="eastAsia"/>
          <w:color w:val="000000" w:themeColor="text1"/>
          <w:lang w:eastAsia="zh-HK"/>
        </w:rPr>
        <w:t>月到</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4</w:t>
      </w:r>
      <w:r w:rsidRPr="005D2B54">
        <w:rPr>
          <w:rFonts w:hint="eastAsia"/>
          <w:color w:val="000000" w:themeColor="text1"/>
          <w:lang w:eastAsia="zh-HK"/>
        </w:rPr>
        <w:t>月</w:t>
      </w:r>
      <w:r w:rsidRPr="005D2B54">
        <w:rPr>
          <w:rFonts w:hint="eastAsia"/>
          <w:color w:val="000000" w:themeColor="text1"/>
        </w:rPr>
        <w:t>，</w:t>
      </w:r>
      <w:r w:rsidRPr="005D2B54">
        <w:rPr>
          <w:rFonts w:hint="eastAsia"/>
          <w:color w:val="000000" w:themeColor="text1"/>
          <w:lang w:eastAsia="zh-HK"/>
        </w:rPr>
        <w:t>金額都是</w:t>
      </w:r>
      <w:r w:rsidRPr="005D2B54">
        <w:rPr>
          <w:rFonts w:hint="eastAsia"/>
          <w:color w:val="000000" w:themeColor="text1"/>
        </w:rPr>
        <w:t>4、5</w:t>
      </w:r>
      <w:r w:rsidRPr="005D2B54">
        <w:rPr>
          <w:rFonts w:hint="eastAsia"/>
          <w:color w:val="000000" w:themeColor="text1"/>
          <w:lang w:eastAsia="zh-HK"/>
        </w:rPr>
        <w:t>千</w:t>
      </w:r>
      <w:r w:rsidRPr="005D2B54">
        <w:rPr>
          <w:rFonts w:hint="eastAsia"/>
          <w:color w:val="000000" w:themeColor="text1"/>
        </w:rPr>
        <w:t>，</w:t>
      </w:r>
      <w:r w:rsidRPr="005D2B54">
        <w:rPr>
          <w:rFonts w:hint="eastAsia"/>
          <w:color w:val="000000" w:themeColor="text1"/>
          <w:lang w:eastAsia="zh-HK"/>
        </w:rPr>
        <w:t>在你印象中</w:t>
      </w:r>
      <w:r w:rsidRPr="005D2B54">
        <w:rPr>
          <w:rFonts w:hint="eastAsia"/>
          <w:color w:val="000000" w:themeColor="text1"/>
        </w:rPr>
        <w:t>，</w:t>
      </w:r>
      <w:r w:rsidRPr="005D2B54">
        <w:rPr>
          <w:rFonts w:hint="eastAsia"/>
          <w:color w:val="000000" w:themeColor="text1"/>
          <w:lang w:eastAsia="zh-HK"/>
        </w:rPr>
        <w:t>你的店內在這段時間有這樣的客人消費這麼多的金額嗎</w:t>
      </w:r>
      <w:r w:rsidRPr="005D2B54">
        <w:rPr>
          <w:rFonts w:hint="eastAsia"/>
          <w:color w:val="000000" w:themeColor="text1"/>
        </w:rPr>
        <w:t>？)</w:t>
      </w:r>
      <w:r w:rsidRPr="005D2B54">
        <w:rPr>
          <w:rFonts w:hint="eastAsia"/>
          <w:color w:val="000000" w:themeColor="text1"/>
          <w:lang w:eastAsia="zh-HK"/>
        </w:rPr>
        <w:t>沒有這麼大金額的現場消費</w:t>
      </w:r>
      <w:r w:rsidRPr="005D2B54">
        <w:rPr>
          <w:rFonts w:hint="eastAsia"/>
          <w:color w:val="000000" w:themeColor="text1"/>
        </w:rPr>
        <w:t>，</w:t>
      </w:r>
      <w:r w:rsidRPr="005D2B54">
        <w:rPr>
          <w:rFonts w:hint="eastAsia"/>
          <w:color w:val="000000" w:themeColor="text1"/>
          <w:lang w:eastAsia="zh-HK"/>
        </w:rPr>
        <w:t>便當也沒有這麼大的金額</w:t>
      </w:r>
      <w:r w:rsidRPr="005D2B54">
        <w:rPr>
          <w:rFonts w:hAnsi="標楷體" w:hint="eastAsia"/>
          <w:color w:val="000000" w:themeColor="text1"/>
          <w:lang w:eastAsia="zh-HK"/>
        </w:rPr>
        <w:t>」等語</w:t>
      </w:r>
      <w:r w:rsidRPr="005D2B54">
        <w:rPr>
          <w:rFonts w:hint="eastAsia"/>
          <w:color w:val="000000" w:themeColor="text1"/>
        </w:rPr>
        <w:t>，</w:t>
      </w:r>
      <w:r w:rsidRPr="005D2B54">
        <w:rPr>
          <w:rFonts w:hint="eastAsia"/>
          <w:color w:val="000000" w:themeColor="text1"/>
          <w:lang w:eastAsia="zh-HK"/>
        </w:rPr>
        <w:t>可見該等收據無實際消費甚明</w:t>
      </w:r>
      <w:r w:rsidR="00930940" w:rsidRPr="005D2B54">
        <w:rPr>
          <w:rFonts w:hAnsi="標楷體" w:hint="eastAsia"/>
          <w:color w:val="000000" w:themeColor="text1"/>
          <w:lang w:eastAsia="zh-HK"/>
        </w:rPr>
        <w:t>（附件</w:t>
      </w:r>
      <w:r w:rsidR="003E2EC0" w:rsidRPr="005D2B54">
        <w:rPr>
          <w:rFonts w:hAnsi="標楷體" w:hint="eastAsia"/>
          <w:color w:val="000000" w:themeColor="text1"/>
        </w:rPr>
        <w:t>2</w:t>
      </w:r>
      <w:r w:rsidR="0032024D" w:rsidRPr="005D2B54">
        <w:rPr>
          <w:rFonts w:hAnsi="標楷體" w:hint="eastAsia"/>
          <w:color w:val="000000" w:themeColor="text1"/>
        </w:rPr>
        <w:t>，</w:t>
      </w:r>
      <w:r w:rsidR="00654485" w:rsidRPr="005D2B54">
        <w:rPr>
          <w:rFonts w:hAnsi="標楷體" w:hint="eastAsia"/>
          <w:color w:val="000000" w:themeColor="text1"/>
          <w:lang w:eastAsia="zh-HK"/>
        </w:rPr>
        <w:t>見</w:t>
      </w:r>
      <w:r w:rsidR="0032024D" w:rsidRPr="005D2B54">
        <w:rPr>
          <w:rFonts w:hAnsi="標楷體" w:hint="eastAsia"/>
          <w:color w:val="000000" w:themeColor="text1"/>
          <w:lang w:eastAsia="zh-HK"/>
        </w:rPr>
        <w:t>第</w:t>
      </w:r>
      <w:r w:rsidR="00654485" w:rsidRPr="005D2B54">
        <w:rPr>
          <w:rFonts w:hAnsi="標楷體" w:hint="eastAsia"/>
          <w:color w:val="000000" w:themeColor="text1"/>
        </w:rPr>
        <w:t>49</w:t>
      </w:r>
      <w:r w:rsidR="0032024D" w:rsidRPr="005D2B54">
        <w:rPr>
          <w:rFonts w:hAnsi="標楷體" w:hint="eastAsia"/>
          <w:color w:val="000000" w:themeColor="text1"/>
          <w:lang w:eastAsia="zh-HK"/>
        </w:rPr>
        <w:t>頁至第</w:t>
      </w:r>
      <w:r w:rsidR="00654485" w:rsidRPr="005D2B54">
        <w:rPr>
          <w:rFonts w:hAnsi="標楷體" w:hint="eastAsia"/>
          <w:color w:val="000000" w:themeColor="text1"/>
        </w:rPr>
        <w:t>50</w:t>
      </w:r>
      <w:r w:rsidR="0032024D" w:rsidRPr="005D2B54">
        <w:rPr>
          <w:rFonts w:hAnsi="標楷體" w:hint="eastAsia"/>
          <w:color w:val="000000" w:themeColor="text1"/>
          <w:lang w:eastAsia="zh-HK"/>
        </w:rPr>
        <w:t>頁</w:t>
      </w:r>
      <w:r w:rsidR="0032024D" w:rsidRPr="005D2B54">
        <w:rPr>
          <w:rFonts w:hAnsi="標楷體"/>
          <w:color w:val="000000" w:themeColor="text1"/>
          <w:lang w:eastAsia="zh-HK"/>
        </w:rPr>
        <w:t>）</w:t>
      </w:r>
      <w:r w:rsidR="00930940" w:rsidRPr="005D2B54">
        <w:rPr>
          <w:rFonts w:hint="eastAsia"/>
          <w:color w:val="000000" w:themeColor="text1"/>
        </w:rPr>
        <w:t>。</w:t>
      </w:r>
    </w:p>
    <w:p w:rsidR="00F007D2" w:rsidRPr="005D2B54" w:rsidRDefault="001F0259" w:rsidP="00F007D2">
      <w:pPr>
        <w:pStyle w:val="3"/>
        <w:numPr>
          <w:ilvl w:val="2"/>
          <w:numId w:val="1"/>
        </w:numPr>
        <w:rPr>
          <w:color w:val="000000" w:themeColor="text1"/>
          <w:lang w:eastAsia="zh-HK"/>
        </w:rPr>
      </w:pPr>
      <w:r w:rsidRPr="005D2B54">
        <w:rPr>
          <w:rFonts w:hint="eastAsia"/>
          <w:color w:val="000000" w:themeColor="text1"/>
          <w:lang w:eastAsia="zh-HK"/>
        </w:rPr>
        <w:t>附表一編號</w:t>
      </w:r>
      <w:r w:rsidRPr="005D2B54">
        <w:rPr>
          <w:rFonts w:hint="eastAsia"/>
          <w:color w:val="000000" w:themeColor="text1"/>
        </w:rPr>
        <w:t>17</w:t>
      </w:r>
      <w:r w:rsidRPr="005D2B54">
        <w:rPr>
          <w:rFonts w:hint="eastAsia"/>
          <w:color w:val="000000" w:themeColor="text1"/>
          <w:lang w:eastAsia="zh-HK"/>
        </w:rPr>
        <w:t>「藍藍飲食店」</w:t>
      </w:r>
      <w:r w:rsidRPr="005D2B54">
        <w:rPr>
          <w:rFonts w:hint="eastAsia"/>
          <w:color w:val="000000" w:themeColor="text1"/>
        </w:rPr>
        <w:t>、</w:t>
      </w:r>
      <w:r w:rsidRPr="005D2B54">
        <w:rPr>
          <w:rFonts w:hint="eastAsia"/>
          <w:color w:val="000000" w:themeColor="text1"/>
          <w:lang w:eastAsia="zh-HK"/>
        </w:rPr>
        <w:t>編號</w:t>
      </w:r>
      <w:r w:rsidRPr="005D2B54">
        <w:rPr>
          <w:rFonts w:hint="eastAsia"/>
          <w:color w:val="000000" w:themeColor="text1"/>
        </w:rPr>
        <w:t>18</w:t>
      </w:r>
      <w:r w:rsidRPr="005D2B54">
        <w:rPr>
          <w:rFonts w:hint="eastAsia"/>
          <w:color w:val="000000" w:themeColor="text1"/>
          <w:lang w:eastAsia="zh-HK"/>
        </w:rPr>
        <w:t>「張家小館」</w:t>
      </w:r>
      <w:r w:rsidRPr="005D2B54">
        <w:rPr>
          <w:rFonts w:hint="eastAsia"/>
          <w:color w:val="000000" w:themeColor="text1"/>
        </w:rPr>
        <w:t>、</w:t>
      </w:r>
      <w:r w:rsidRPr="005D2B54">
        <w:rPr>
          <w:rFonts w:hint="eastAsia"/>
          <w:color w:val="000000" w:themeColor="text1"/>
          <w:lang w:eastAsia="zh-HK"/>
        </w:rPr>
        <w:t>編號</w:t>
      </w:r>
      <w:r w:rsidRPr="005D2B54">
        <w:rPr>
          <w:rFonts w:hint="eastAsia"/>
          <w:color w:val="000000" w:themeColor="text1"/>
        </w:rPr>
        <w:t>19「</w:t>
      </w:r>
      <w:r w:rsidRPr="005D2B54">
        <w:rPr>
          <w:rFonts w:hint="eastAsia"/>
          <w:color w:val="000000" w:themeColor="text1"/>
          <w:lang w:eastAsia="zh-HK"/>
        </w:rPr>
        <w:t>達基力部落屋</w:t>
      </w:r>
      <w:r w:rsidRPr="005D2B54">
        <w:rPr>
          <w:rFonts w:hint="eastAsia"/>
          <w:color w:val="000000" w:themeColor="text1"/>
        </w:rPr>
        <w:t>」</w:t>
      </w:r>
      <w:r w:rsidRPr="005D2B54">
        <w:rPr>
          <w:rFonts w:hint="eastAsia"/>
          <w:color w:val="000000" w:themeColor="text1"/>
          <w:lang w:eastAsia="zh-HK"/>
        </w:rPr>
        <w:t>及附表二編號</w:t>
      </w:r>
      <w:r w:rsidRPr="005D2B54">
        <w:rPr>
          <w:rFonts w:hint="eastAsia"/>
          <w:color w:val="000000" w:themeColor="text1"/>
        </w:rPr>
        <w:t>3「</w:t>
      </w:r>
      <w:r w:rsidRPr="005D2B54">
        <w:rPr>
          <w:rFonts w:hint="eastAsia"/>
          <w:color w:val="000000" w:themeColor="text1"/>
          <w:lang w:eastAsia="zh-HK"/>
        </w:rPr>
        <w:t>特選海產店</w:t>
      </w:r>
      <w:r w:rsidRPr="005D2B54">
        <w:rPr>
          <w:rFonts w:hint="eastAsia"/>
          <w:color w:val="000000" w:themeColor="text1"/>
        </w:rPr>
        <w:t>」</w:t>
      </w:r>
      <w:r w:rsidR="00F007D2" w:rsidRPr="005D2B54">
        <w:rPr>
          <w:rFonts w:hint="eastAsia"/>
          <w:color w:val="000000" w:themeColor="text1"/>
        </w:rPr>
        <w:t>：</w:t>
      </w:r>
    </w:p>
    <w:p w:rsidR="00467C29" w:rsidRPr="005D2B54" w:rsidRDefault="00DF73E8" w:rsidP="00492CE7">
      <w:pPr>
        <w:pStyle w:val="4"/>
        <w:rPr>
          <w:color w:val="000000" w:themeColor="text1"/>
          <w:lang w:eastAsia="zh-HK"/>
        </w:rPr>
      </w:pPr>
      <w:r w:rsidRPr="005D2B54">
        <w:rPr>
          <w:rFonts w:hint="eastAsia"/>
          <w:color w:val="000000" w:themeColor="text1"/>
          <w:lang w:eastAsia="zh-HK"/>
        </w:rPr>
        <w:t>被彈劾人</w:t>
      </w:r>
      <w:r w:rsidR="005C08CD" w:rsidRPr="005D2B54">
        <w:rPr>
          <w:rFonts w:hint="eastAsia"/>
          <w:color w:val="000000" w:themeColor="text1"/>
          <w:lang w:eastAsia="zh-HK"/>
        </w:rPr>
        <w:t>於</w:t>
      </w:r>
      <w:r w:rsidR="005C08CD" w:rsidRPr="005D2B54">
        <w:rPr>
          <w:rFonts w:hint="eastAsia"/>
          <w:color w:val="000000" w:themeColor="text1"/>
        </w:rPr>
        <w:t>103</w:t>
      </w:r>
      <w:r w:rsidR="005C08CD" w:rsidRPr="005D2B54">
        <w:rPr>
          <w:rFonts w:hint="eastAsia"/>
          <w:color w:val="000000" w:themeColor="text1"/>
          <w:lang w:eastAsia="zh-HK"/>
        </w:rPr>
        <w:t>年</w:t>
      </w:r>
      <w:r w:rsidR="005C08CD" w:rsidRPr="005D2B54">
        <w:rPr>
          <w:rFonts w:hint="eastAsia"/>
          <w:color w:val="000000" w:themeColor="text1"/>
        </w:rPr>
        <w:t>1</w:t>
      </w:r>
      <w:r w:rsidR="005C08CD" w:rsidRPr="005D2B54">
        <w:rPr>
          <w:rFonts w:hint="eastAsia"/>
          <w:color w:val="000000" w:themeColor="text1"/>
          <w:lang w:eastAsia="zh-HK"/>
        </w:rPr>
        <w:t>月</w:t>
      </w:r>
      <w:r w:rsidR="005C08CD" w:rsidRPr="005D2B54">
        <w:rPr>
          <w:rFonts w:hint="eastAsia"/>
          <w:color w:val="000000" w:themeColor="text1"/>
        </w:rPr>
        <w:t>21</w:t>
      </w:r>
      <w:r w:rsidR="005C08CD" w:rsidRPr="005D2B54">
        <w:rPr>
          <w:rFonts w:hint="eastAsia"/>
          <w:color w:val="000000" w:themeColor="text1"/>
          <w:lang w:eastAsia="zh-HK"/>
        </w:rPr>
        <w:t>日至</w:t>
      </w:r>
      <w:r w:rsidR="005C08CD" w:rsidRPr="005D2B54">
        <w:rPr>
          <w:rFonts w:hint="eastAsia"/>
          <w:color w:val="000000" w:themeColor="text1"/>
        </w:rPr>
        <w:t>23</w:t>
      </w:r>
      <w:r w:rsidR="005C08CD" w:rsidRPr="005D2B54">
        <w:rPr>
          <w:rFonts w:hint="eastAsia"/>
          <w:color w:val="000000" w:themeColor="text1"/>
          <w:lang w:eastAsia="zh-HK"/>
        </w:rPr>
        <w:t>日以</w:t>
      </w:r>
      <w:r w:rsidR="005C08CD" w:rsidRPr="005D2B54">
        <w:rPr>
          <w:rFonts w:hAnsi="標楷體" w:hint="eastAsia"/>
          <w:color w:val="000000" w:themeColor="text1"/>
          <w:lang w:eastAsia="zh-HK"/>
        </w:rPr>
        <w:t>「私事待辦」為由</w:t>
      </w:r>
      <w:r w:rsidR="005C08CD" w:rsidRPr="005D2B54">
        <w:rPr>
          <w:rFonts w:hint="eastAsia"/>
          <w:color w:val="000000" w:themeColor="text1"/>
          <w:lang w:eastAsia="zh-HK"/>
        </w:rPr>
        <w:t>休假</w:t>
      </w:r>
      <w:r w:rsidR="00A27895" w:rsidRPr="005D2B54">
        <w:rPr>
          <w:rFonts w:hint="eastAsia"/>
          <w:color w:val="000000" w:themeColor="text1"/>
        </w:rPr>
        <w:t>(</w:t>
      </w:r>
      <w:r w:rsidR="00A27895" w:rsidRPr="005D2B54">
        <w:rPr>
          <w:rFonts w:hint="eastAsia"/>
          <w:color w:val="000000" w:themeColor="text1"/>
          <w:lang w:eastAsia="zh-HK"/>
        </w:rPr>
        <w:t>附件</w:t>
      </w:r>
      <w:r w:rsidR="003E2EC0" w:rsidRPr="005D2B54">
        <w:rPr>
          <w:rFonts w:hint="eastAsia"/>
          <w:color w:val="000000" w:themeColor="text1"/>
        </w:rPr>
        <w:t>7</w:t>
      </w:r>
      <w:r w:rsidR="00A27895" w:rsidRPr="005D2B54">
        <w:rPr>
          <w:rFonts w:hint="eastAsia"/>
          <w:color w:val="000000" w:themeColor="text1"/>
          <w:lang w:eastAsia="zh-HK"/>
        </w:rPr>
        <w:t>)</w:t>
      </w:r>
      <w:r w:rsidR="00467C29" w:rsidRPr="005D2B54">
        <w:rPr>
          <w:rFonts w:hint="eastAsia"/>
          <w:color w:val="000000" w:themeColor="text1"/>
        </w:rPr>
        <w:t>。</w:t>
      </w:r>
      <w:r w:rsidR="005C08CD" w:rsidRPr="005D2B54">
        <w:rPr>
          <w:rFonts w:hint="eastAsia"/>
          <w:color w:val="000000" w:themeColor="text1"/>
          <w:lang w:eastAsia="zh-HK"/>
        </w:rPr>
        <w:t>吳淑雅收到上開</w:t>
      </w:r>
      <w:r w:rsidR="005C08CD" w:rsidRPr="005D2B54">
        <w:rPr>
          <w:rFonts w:hAnsi="標楷體" w:hint="eastAsia"/>
          <w:color w:val="000000" w:themeColor="text1"/>
          <w:lang w:eastAsia="zh-HK"/>
        </w:rPr>
        <w:t>「藍藍飲食店」</w:t>
      </w:r>
      <w:r w:rsidR="005C08CD" w:rsidRPr="005D2B54">
        <w:rPr>
          <w:rFonts w:hAnsi="標楷體" w:hint="eastAsia"/>
          <w:color w:val="000000" w:themeColor="text1"/>
        </w:rPr>
        <w:t>、</w:t>
      </w:r>
      <w:r w:rsidR="005C08CD" w:rsidRPr="005D2B54">
        <w:rPr>
          <w:rFonts w:hAnsi="標楷體" w:hint="eastAsia"/>
          <w:color w:val="000000" w:themeColor="text1"/>
          <w:lang w:eastAsia="zh-HK"/>
        </w:rPr>
        <w:t>「張家小館」</w:t>
      </w:r>
      <w:r w:rsidR="005C08CD" w:rsidRPr="005D2B54">
        <w:rPr>
          <w:rFonts w:hAnsi="標楷體" w:hint="eastAsia"/>
          <w:color w:val="000000" w:themeColor="text1"/>
        </w:rPr>
        <w:t>、「</w:t>
      </w:r>
      <w:r w:rsidR="005C08CD" w:rsidRPr="005D2B54">
        <w:rPr>
          <w:rFonts w:hAnsi="標楷體" w:hint="eastAsia"/>
          <w:color w:val="000000" w:themeColor="text1"/>
          <w:lang w:eastAsia="zh-HK"/>
        </w:rPr>
        <w:t>達基力部落屋</w:t>
      </w:r>
      <w:r w:rsidR="005C08CD" w:rsidRPr="005D2B54">
        <w:rPr>
          <w:rFonts w:hAnsi="標楷體" w:hint="eastAsia"/>
          <w:color w:val="000000" w:themeColor="text1"/>
        </w:rPr>
        <w:t>」</w:t>
      </w:r>
      <w:r w:rsidR="005C08CD" w:rsidRPr="005D2B54">
        <w:rPr>
          <w:rFonts w:hAnsi="標楷體" w:hint="eastAsia"/>
          <w:color w:val="000000" w:themeColor="text1"/>
          <w:lang w:eastAsia="zh-HK"/>
        </w:rPr>
        <w:t>及</w:t>
      </w:r>
      <w:r w:rsidR="005C08CD" w:rsidRPr="005D2B54">
        <w:rPr>
          <w:rFonts w:hAnsi="標楷體" w:hint="eastAsia"/>
          <w:color w:val="000000" w:themeColor="text1"/>
        </w:rPr>
        <w:t>「</w:t>
      </w:r>
      <w:r w:rsidR="005C08CD" w:rsidRPr="005D2B54">
        <w:rPr>
          <w:rFonts w:hAnsi="標楷體" w:hint="eastAsia"/>
          <w:color w:val="000000" w:themeColor="text1"/>
          <w:lang w:eastAsia="zh-HK"/>
        </w:rPr>
        <w:t>特選海產店</w:t>
      </w:r>
      <w:r w:rsidR="005C08CD" w:rsidRPr="005D2B54">
        <w:rPr>
          <w:rFonts w:hAnsi="標楷體" w:hint="eastAsia"/>
          <w:color w:val="000000" w:themeColor="text1"/>
        </w:rPr>
        <w:t>」</w:t>
      </w:r>
      <w:r w:rsidR="005C08CD" w:rsidRPr="005D2B54">
        <w:rPr>
          <w:rFonts w:hAnsi="標楷體" w:hint="eastAsia"/>
          <w:color w:val="000000" w:themeColor="text1"/>
          <w:lang w:eastAsia="zh-HK"/>
        </w:rPr>
        <w:t>之</w:t>
      </w:r>
      <w:r w:rsidR="005C08CD" w:rsidRPr="005D2B54">
        <w:rPr>
          <w:rFonts w:hint="eastAsia"/>
          <w:color w:val="000000" w:themeColor="text1"/>
          <w:lang w:eastAsia="zh-HK"/>
        </w:rPr>
        <w:t>免用統一發票收據後</w:t>
      </w:r>
      <w:r w:rsidR="005C08CD" w:rsidRPr="005D2B54">
        <w:rPr>
          <w:rFonts w:hint="eastAsia"/>
          <w:color w:val="000000" w:themeColor="text1"/>
        </w:rPr>
        <w:t>，</w:t>
      </w:r>
      <w:r w:rsidR="005C08CD" w:rsidRPr="005D2B54">
        <w:rPr>
          <w:rFonts w:hint="eastAsia"/>
          <w:color w:val="000000" w:themeColor="text1"/>
          <w:lang w:eastAsia="zh-HK"/>
        </w:rPr>
        <w:t>分別製作核銷便箋</w:t>
      </w:r>
      <w:r w:rsidR="005C08CD" w:rsidRPr="005D2B54">
        <w:rPr>
          <w:rFonts w:hint="eastAsia"/>
          <w:color w:val="000000" w:themeColor="text1"/>
        </w:rPr>
        <w:t>，</w:t>
      </w:r>
      <w:r w:rsidR="005C08CD" w:rsidRPr="005D2B54">
        <w:rPr>
          <w:rFonts w:hint="eastAsia"/>
          <w:color w:val="000000" w:themeColor="text1"/>
          <w:lang w:eastAsia="zh-HK"/>
        </w:rPr>
        <w:t>供</w:t>
      </w:r>
      <w:r w:rsidRPr="005D2B54">
        <w:rPr>
          <w:rFonts w:hint="eastAsia"/>
          <w:color w:val="000000" w:themeColor="text1"/>
          <w:lang w:eastAsia="zh-HK"/>
        </w:rPr>
        <w:t>被彈劾人</w:t>
      </w:r>
      <w:r w:rsidR="00986D5D" w:rsidRPr="005D2B54">
        <w:rPr>
          <w:rFonts w:hint="eastAsia"/>
          <w:color w:val="000000" w:themeColor="text1"/>
          <w:lang w:eastAsia="zh-HK"/>
        </w:rPr>
        <w:t>請</w:t>
      </w:r>
      <w:r w:rsidR="004A119F" w:rsidRPr="005D2B54">
        <w:rPr>
          <w:rFonts w:hint="eastAsia"/>
          <w:color w:val="000000" w:themeColor="text1"/>
          <w:lang w:eastAsia="zh-HK"/>
        </w:rPr>
        <w:t>領</w:t>
      </w:r>
      <w:r w:rsidR="005C08CD" w:rsidRPr="005D2B54">
        <w:rPr>
          <w:rFonts w:hint="eastAsia"/>
          <w:color w:val="000000" w:themeColor="text1"/>
          <w:lang w:eastAsia="zh-HK"/>
        </w:rPr>
        <w:t>縣政業務費共計</w:t>
      </w:r>
      <w:r w:rsidR="005C08CD" w:rsidRPr="005D2B54">
        <w:rPr>
          <w:rFonts w:hint="eastAsia"/>
          <w:color w:val="000000" w:themeColor="text1"/>
        </w:rPr>
        <w:t>1</w:t>
      </w:r>
      <w:r w:rsidR="005C08CD" w:rsidRPr="005D2B54">
        <w:rPr>
          <w:rFonts w:hint="eastAsia"/>
          <w:color w:val="000000" w:themeColor="text1"/>
          <w:lang w:eastAsia="zh-HK"/>
        </w:rPr>
        <w:t>萬</w:t>
      </w:r>
      <w:r w:rsidR="005C08CD" w:rsidRPr="005D2B54">
        <w:rPr>
          <w:rFonts w:hint="eastAsia"/>
          <w:color w:val="000000" w:themeColor="text1"/>
        </w:rPr>
        <w:t>3,200</w:t>
      </w:r>
      <w:r w:rsidR="005C08CD" w:rsidRPr="005D2B54">
        <w:rPr>
          <w:rFonts w:hint="eastAsia"/>
          <w:color w:val="000000" w:themeColor="text1"/>
          <w:lang w:eastAsia="zh-HK"/>
        </w:rPr>
        <w:t>元</w:t>
      </w:r>
      <w:r w:rsidR="005C08CD" w:rsidRPr="005D2B54">
        <w:rPr>
          <w:rFonts w:hint="eastAsia"/>
          <w:color w:val="000000" w:themeColor="text1"/>
        </w:rPr>
        <w:t>。</w:t>
      </w:r>
      <w:r w:rsidR="005C08CD" w:rsidRPr="005D2B54">
        <w:rPr>
          <w:rFonts w:hint="eastAsia"/>
          <w:color w:val="000000" w:themeColor="text1"/>
          <w:lang w:eastAsia="zh-HK"/>
        </w:rPr>
        <w:t>該等核銷便箋均</w:t>
      </w:r>
      <w:r w:rsidR="004A119F" w:rsidRPr="005D2B54">
        <w:rPr>
          <w:rFonts w:hint="eastAsia"/>
          <w:color w:val="000000" w:themeColor="text1"/>
          <w:lang w:eastAsia="zh-HK"/>
        </w:rPr>
        <w:t>由</w:t>
      </w:r>
      <w:r w:rsidRPr="005D2B54">
        <w:rPr>
          <w:rFonts w:hint="eastAsia"/>
          <w:color w:val="000000" w:themeColor="text1"/>
          <w:lang w:eastAsia="zh-HK"/>
        </w:rPr>
        <w:t>被彈劾人</w:t>
      </w:r>
      <w:r w:rsidR="005C08CD" w:rsidRPr="005D2B54">
        <w:rPr>
          <w:rFonts w:hint="eastAsia"/>
          <w:color w:val="000000" w:themeColor="text1"/>
          <w:lang w:eastAsia="zh-HK"/>
        </w:rPr>
        <w:t>親簽</w:t>
      </w:r>
      <w:r w:rsidR="005C08CD" w:rsidRPr="005D2B54">
        <w:rPr>
          <w:rFonts w:hAnsi="標楷體" w:hint="eastAsia"/>
          <w:color w:val="000000" w:themeColor="text1"/>
          <w:lang w:eastAsia="zh-HK"/>
        </w:rPr>
        <w:t>「世文」</w:t>
      </w:r>
      <w:r w:rsidR="005C08CD" w:rsidRPr="005D2B54">
        <w:rPr>
          <w:rFonts w:hAnsi="標楷體" w:hint="eastAsia"/>
          <w:color w:val="000000" w:themeColor="text1"/>
        </w:rPr>
        <w:t>，</w:t>
      </w:r>
      <w:r w:rsidR="004A119F" w:rsidRPr="005D2B54">
        <w:rPr>
          <w:rFonts w:hAnsi="標楷體" w:hint="eastAsia"/>
          <w:color w:val="000000" w:themeColor="text1"/>
          <w:lang w:eastAsia="zh-HK"/>
        </w:rPr>
        <w:t>再</w:t>
      </w:r>
      <w:r w:rsidR="005C08CD" w:rsidRPr="005D2B54">
        <w:rPr>
          <w:rFonts w:hAnsi="標楷體" w:hint="eastAsia"/>
          <w:color w:val="000000" w:themeColor="text1"/>
          <w:lang w:eastAsia="zh-HK"/>
        </w:rPr>
        <w:t>送該府秘書處代為辦理核銷流程</w:t>
      </w:r>
      <w:r w:rsidR="00815CA9" w:rsidRPr="005D2B54">
        <w:rPr>
          <w:rFonts w:hint="eastAsia"/>
          <w:color w:val="000000" w:themeColor="text1"/>
        </w:rPr>
        <w:t>(</w:t>
      </w:r>
      <w:r w:rsidR="00815CA9" w:rsidRPr="005D2B54">
        <w:rPr>
          <w:rFonts w:hint="eastAsia"/>
          <w:color w:val="000000" w:themeColor="text1"/>
          <w:lang w:eastAsia="zh-HK"/>
        </w:rPr>
        <w:t>附件</w:t>
      </w:r>
      <w:r w:rsidR="003E2EC0" w:rsidRPr="005D2B54">
        <w:rPr>
          <w:rFonts w:hint="eastAsia"/>
          <w:color w:val="000000" w:themeColor="text1"/>
        </w:rPr>
        <w:t>6</w:t>
      </w:r>
      <w:r w:rsidR="00815CA9" w:rsidRPr="005D2B54">
        <w:rPr>
          <w:rFonts w:hint="eastAsia"/>
          <w:color w:val="000000" w:themeColor="text1"/>
        </w:rPr>
        <w:t>，</w:t>
      </w:r>
      <w:r w:rsidR="00E87961" w:rsidRPr="005D2B54">
        <w:rPr>
          <w:rFonts w:hint="eastAsia"/>
          <w:color w:val="000000" w:themeColor="text1"/>
          <w:lang w:eastAsia="zh-HK"/>
        </w:rPr>
        <w:t>見</w:t>
      </w:r>
      <w:r w:rsidR="00815CA9" w:rsidRPr="005D2B54">
        <w:rPr>
          <w:rFonts w:hint="eastAsia"/>
          <w:color w:val="000000" w:themeColor="text1"/>
          <w:lang w:eastAsia="zh-HK"/>
        </w:rPr>
        <w:t>第</w:t>
      </w:r>
      <w:r w:rsidR="00E87961" w:rsidRPr="005D2B54">
        <w:rPr>
          <w:rFonts w:hint="eastAsia"/>
          <w:color w:val="000000" w:themeColor="text1"/>
        </w:rPr>
        <w:t>122</w:t>
      </w:r>
      <w:r w:rsidR="00E87961" w:rsidRPr="005D2B54">
        <w:rPr>
          <w:rFonts w:hint="eastAsia"/>
          <w:color w:val="000000" w:themeColor="text1"/>
          <w:lang w:eastAsia="zh-HK"/>
        </w:rPr>
        <w:t>至</w:t>
      </w:r>
      <w:r w:rsidR="00E87961" w:rsidRPr="005D2B54">
        <w:rPr>
          <w:rFonts w:hint="eastAsia"/>
          <w:color w:val="000000" w:themeColor="text1"/>
        </w:rPr>
        <w:t>127</w:t>
      </w:r>
      <w:r w:rsidR="00815CA9" w:rsidRPr="005D2B54">
        <w:rPr>
          <w:rFonts w:hint="eastAsia"/>
          <w:color w:val="000000" w:themeColor="text1"/>
          <w:lang w:eastAsia="zh-HK"/>
        </w:rPr>
        <w:t>頁及附件</w:t>
      </w:r>
      <w:r w:rsidR="003E2EC0" w:rsidRPr="005D2B54">
        <w:rPr>
          <w:rFonts w:hint="eastAsia"/>
          <w:color w:val="000000" w:themeColor="text1"/>
        </w:rPr>
        <w:t>8</w:t>
      </w:r>
      <w:r w:rsidR="00815CA9" w:rsidRPr="005D2B54">
        <w:rPr>
          <w:rFonts w:hint="eastAsia"/>
          <w:color w:val="000000" w:themeColor="text1"/>
        </w:rPr>
        <w:t>，</w:t>
      </w:r>
      <w:r w:rsidR="00E87961" w:rsidRPr="005D2B54">
        <w:rPr>
          <w:rFonts w:hint="eastAsia"/>
          <w:color w:val="000000" w:themeColor="text1"/>
          <w:lang w:eastAsia="zh-HK"/>
        </w:rPr>
        <w:t>見</w:t>
      </w:r>
      <w:r w:rsidR="00815CA9" w:rsidRPr="005D2B54">
        <w:rPr>
          <w:rFonts w:hint="eastAsia"/>
          <w:color w:val="000000" w:themeColor="text1"/>
          <w:lang w:eastAsia="zh-HK"/>
        </w:rPr>
        <w:t>第</w:t>
      </w:r>
      <w:r w:rsidR="00E87961" w:rsidRPr="005D2B54">
        <w:rPr>
          <w:rFonts w:hint="eastAsia"/>
          <w:color w:val="000000" w:themeColor="text1"/>
        </w:rPr>
        <w:t>134</w:t>
      </w:r>
      <w:r w:rsidR="00E87961" w:rsidRPr="005D2B54">
        <w:rPr>
          <w:rFonts w:hint="eastAsia"/>
          <w:color w:val="000000" w:themeColor="text1"/>
          <w:lang w:eastAsia="zh-HK"/>
        </w:rPr>
        <w:t>及</w:t>
      </w:r>
      <w:r w:rsidR="00E87961" w:rsidRPr="005D2B54">
        <w:rPr>
          <w:rFonts w:hint="eastAsia"/>
          <w:color w:val="000000" w:themeColor="text1"/>
        </w:rPr>
        <w:t>135</w:t>
      </w:r>
      <w:r w:rsidR="00815CA9" w:rsidRPr="005D2B54">
        <w:rPr>
          <w:rFonts w:hint="eastAsia"/>
          <w:color w:val="000000" w:themeColor="text1"/>
          <w:lang w:eastAsia="zh-HK"/>
        </w:rPr>
        <w:t>頁)</w:t>
      </w:r>
      <w:r w:rsidR="005C08CD" w:rsidRPr="005D2B54">
        <w:rPr>
          <w:rFonts w:hAnsi="標楷體" w:hint="eastAsia"/>
          <w:color w:val="000000" w:themeColor="text1"/>
        </w:rPr>
        <w:t>。</w:t>
      </w:r>
    </w:p>
    <w:p w:rsidR="00467C29" w:rsidRPr="005D2B54" w:rsidRDefault="00467C29" w:rsidP="00467C29">
      <w:pPr>
        <w:pStyle w:val="4"/>
        <w:numPr>
          <w:ilvl w:val="3"/>
          <w:numId w:val="1"/>
        </w:numPr>
        <w:rPr>
          <w:color w:val="000000" w:themeColor="text1"/>
          <w:lang w:eastAsia="zh-HK"/>
        </w:rPr>
      </w:pPr>
      <w:r w:rsidRPr="005D2B54">
        <w:rPr>
          <w:rFonts w:hint="eastAsia"/>
          <w:color w:val="000000" w:themeColor="text1"/>
          <w:lang w:eastAsia="zh-HK"/>
        </w:rPr>
        <w:t>「藍藍飲食店」</w:t>
      </w:r>
      <w:r w:rsidRPr="005D2B54">
        <w:rPr>
          <w:rFonts w:hint="eastAsia"/>
          <w:color w:val="000000" w:themeColor="text1"/>
        </w:rPr>
        <w:t>(</w:t>
      </w:r>
      <w:r w:rsidRPr="005D2B54">
        <w:rPr>
          <w:rFonts w:hint="eastAsia"/>
          <w:color w:val="000000" w:themeColor="text1"/>
          <w:lang w:eastAsia="zh-HK"/>
        </w:rPr>
        <w:t>位於花蓮</w:t>
      </w:r>
      <w:r w:rsidRPr="005D2B54">
        <w:rPr>
          <w:rFonts w:hint="eastAsia"/>
          <w:color w:val="000000" w:themeColor="text1"/>
        </w:rPr>
        <w:t>)</w:t>
      </w:r>
      <w:r w:rsidRPr="005D2B54">
        <w:rPr>
          <w:rFonts w:hint="eastAsia"/>
          <w:color w:val="000000" w:themeColor="text1"/>
          <w:lang w:eastAsia="zh-HK"/>
        </w:rPr>
        <w:t>：</w:t>
      </w:r>
    </w:p>
    <w:p w:rsidR="00467C29" w:rsidRPr="005D2B54" w:rsidRDefault="00D70D50" w:rsidP="00492CE7">
      <w:pPr>
        <w:pStyle w:val="41"/>
        <w:ind w:left="1701" w:firstLine="680"/>
        <w:rPr>
          <w:color w:val="000000" w:themeColor="text1"/>
          <w:lang w:eastAsia="zh-HK"/>
        </w:rPr>
      </w:pPr>
      <w:r w:rsidRPr="005D2B54">
        <w:rPr>
          <w:rFonts w:hAnsi="標楷體" w:hint="eastAsia"/>
          <w:color w:val="000000" w:themeColor="text1"/>
          <w:lang w:eastAsia="zh-HK"/>
        </w:rPr>
        <w:t>編號</w:t>
      </w:r>
      <w:r w:rsidRPr="005D2B54">
        <w:rPr>
          <w:rFonts w:hAnsi="標楷體" w:hint="eastAsia"/>
          <w:color w:val="000000" w:themeColor="text1"/>
        </w:rPr>
        <w:t>17</w:t>
      </w:r>
      <w:r w:rsidRPr="005D2B54">
        <w:rPr>
          <w:rFonts w:hAnsi="標楷體"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23</w:t>
      </w:r>
      <w:r w:rsidRPr="005D2B54">
        <w:rPr>
          <w:rFonts w:hint="eastAsia"/>
          <w:color w:val="000000" w:themeColor="text1"/>
          <w:lang w:eastAsia="zh-HK"/>
        </w:rPr>
        <w:t>日</w:t>
      </w:r>
      <w:r w:rsidRPr="005D2B54">
        <w:rPr>
          <w:rFonts w:hAnsi="標楷體" w:hint="eastAsia"/>
          <w:color w:val="000000" w:themeColor="text1"/>
          <w:lang w:eastAsia="zh-HK"/>
        </w:rPr>
        <w:t>「藍藍飲食店」之</w:t>
      </w:r>
      <w:r w:rsidRPr="005D2B54">
        <w:rPr>
          <w:rFonts w:hint="eastAsia"/>
          <w:color w:val="000000" w:themeColor="text1"/>
          <w:lang w:eastAsia="zh-HK"/>
        </w:rPr>
        <w:t>免用統一發票收據</w:t>
      </w:r>
      <w:r w:rsidRPr="005D2B54">
        <w:rPr>
          <w:rFonts w:hint="eastAsia"/>
          <w:color w:val="000000" w:themeColor="text1"/>
        </w:rPr>
        <w:t>，</w:t>
      </w:r>
      <w:r w:rsidRPr="005D2B54">
        <w:rPr>
          <w:rFonts w:hint="eastAsia"/>
          <w:color w:val="000000" w:themeColor="text1"/>
          <w:lang w:eastAsia="zh-HK"/>
        </w:rPr>
        <w:t>係支付縣政工作招待營建署洪嘉宏分署長便餐費用</w:t>
      </w:r>
      <w:r w:rsidRPr="005D2B54">
        <w:rPr>
          <w:rFonts w:hint="eastAsia"/>
          <w:color w:val="000000" w:themeColor="text1"/>
        </w:rPr>
        <w:t>4,500</w:t>
      </w:r>
      <w:r w:rsidRPr="005D2B54">
        <w:rPr>
          <w:rFonts w:hint="eastAsia"/>
          <w:color w:val="000000" w:themeColor="text1"/>
          <w:lang w:eastAsia="zh-HK"/>
        </w:rPr>
        <w:t>元</w:t>
      </w:r>
      <w:r w:rsidR="00815CA9" w:rsidRPr="005D2B54">
        <w:rPr>
          <w:rFonts w:hAnsi="標楷體" w:hint="eastAsia"/>
          <w:color w:val="000000" w:themeColor="text1"/>
          <w:lang w:eastAsia="zh-HK"/>
        </w:rPr>
        <w:t>（</w:t>
      </w:r>
      <w:r w:rsidR="00815CA9" w:rsidRPr="005D2B54">
        <w:rPr>
          <w:rFonts w:hint="eastAsia"/>
          <w:color w:val="000000" w:themeColor="text1"/>
          <w:lang w:eastAsia="zh-HK"/>
        </w:rPr>
        <w:t>附件</w:t>
      </w:r>
      <w:r w:rsidR="003E2EC0" w:rsidRPr="005D2B54">
        <w:rPr>
          <w:rFonts w:hint="eastAsia"/>
          <w:color w:val="000000" w:themeColor="text1"/>
        </w:rPr>
        <w:t>6</w:t>
      </w:r>
      <w:r w:rsidR="00815CA9" w:rsidRPr="005D2B54">
        <w:rPr>
          <w:rFonts w:hint="eastAsia"/>
          <w:color w:val="000000" w:themeColor="text1"/>
        </w:rPr>
        <w:t>，</w:t>
      </w:r>
      <w:r w:rsidR="00917986" w:rsidRPr="005D2B54">
        <w:rPr>
          <w:rFonts w:hint="eastAsia"/>
          <w:color w:val="000000" w:themeColor="text1"/>
          <w:lang w:eastAsia="zh-HK"/>
        </w:rPr>
        <w:t>見</w:t>
      </w:r>
      <w:r w:rsidR="00815CA9" w:rsidRPr="005D2B54">
        <w:rPr>
          <w:rFonts w:hint="eastAsia"/>
          <w:color w:val="000000" w:themeColor="text1"/>
          <w:lang w:eastAsia="zh-HK"/>
        </w:rPr>
        <w:t>第</w:t>
      </w:r>
      <w:r w:rsidR="00917986" w:rsidRPr="005D2B54">
        <w:rPr>
          <w:rFonts w:hint="eastAsia"/>
          <w:color w:val="000000" w:themeColor="text1"/>
        </w:rPr>
        <w:t>122</w:t>
      </w:r>
      <w:r w:rsidR="00917986" w:rsidRPr="005D2B54">
        <w:rPr>
          <w:rFonts w:hint="eastAsia"/>
          <w:color w:val="000000" w:themeColor="text1"/>
          <w:lang w:eastAsia="zh-HK"/>
        </w:rPr>
        <w:t>至</w:t>
      </w:r>
      <w:r w:rsidR="00917986" w:rsidRPr="005D2B54">
        <w:rPr>
          <w:rFonts w:hint="eastAsia"/>
          <w:color w:val="000000" w:themeColor="text1"/>
        </w:rPr>
        <w:lastRenderedPageBreak/>
        <w:t>123</w:t>
      </w:r>
      <w:r w:rsidR="00815CA9" w:rsidRPr="005D2B54">
        <w:rPr>
          <w:rFonts w:hint="eastAsia"/>
          <w:color w:val="000000" w:themeColor="text1"/>
          <w:lang w:eastAsia="zh-HK"/>
        </w:rPr>
        <w:t>頁</w:t>
      </w:r>
      <w:r w:rsidR="00815CA9"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惟依內政部營建署城鄉發展分署差假紀錄</w:t>
      </w:r>
      <w:r w:rsidRPr="005D2B54">
        <w:rPr>
          <w:rFonts w:hint="eastAsia"/>
          <w:color w:val="000000" w:themeColor="text1"/>
        </w:rPr>
        <w:t>，</w:t>
      </w:r>
      <w:r w:rsidRPr="005D2B54">
        <w:rPr>
          <w:rFonts w:hint="eastAsia"/>
          <w:color w:val="000000" w:themeColor="text1"/>
          <w:lang w:eastAsia="zh-HK"/>
        </w:rPr>
        <w:t>洪嘉宏於</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23</w:t>
      </w:r>
      <w:r w:rsidRPr="005D2B54">
        <w:rPr>
          <w:rFonts w:hint="eastAsia"/>
          <w:color w:val="000000" w:themeColor="text1"/>
          <w:lang w:eastAsia="zh-HK"/>
        </w:rPr>
        <w:t>日並無至花蓮之公務行程</w:t>
      </w:r>
      <w:r w:rsidRPr="005D2B54">
        <w:rPr>
          <w:rFonts w:hint="eastAsia"/>
          <w:color w:val="000000" w:themeColor="text1"/>
        </w:rPr>
        <w:t>、</w:t>
      </w:r>
      <w:r w:rsidRPr="005D2B54">
        <w:rPr>
          <w:rFonts w:hint="eastAsia"/>
          <w:color w:val="000000" w:themeColor="text1"/>
          <w:lang w:eastAsia="zh-HK"/>
        </w:rPr>
        <w:t>亦無請假紀錄</w:t>
      </w:r>
      <w:r w:rsidRPr="005D2B54">
        <w:rPr>
          <w:rFonts w:hAnsi="標楷體" w:hint="eastAsia"/>
          <w:color w:val="000000" w:themeColor="text1"/>
          <w:lang w:eastAsia="zh-HK"/>
        </w:rPr>
        <w:t>（附件</w:t>
      </w:r>
      <w:r w:rsidR="003E2EC0" w:rsidRPr="005D2B54">
        <w:rPr>
          <w:rFonts w:hAnsi="標楷體" w:hint="eastAsia"/>
          <w:color w:val="000000" w:themeColor="text1"/>
        </w:rPr>
        <w:t>9</w:t>
      </w:r>
      <w:r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又洪嘉宏</w:t>
      </w:r>
      <w:r w:rsidR="00897256" w:rsidRPr="005D2B54">
        <w:rPr>
          <w:rFonts w:hint="eastAsia"/>
          <w:color w:val="000000" w:themeColor="text1"/>
          <w:lang w:eastAsia="zh-HK"/>
        </w:rPr>
        <w:t>調詢時</w:t>
      </w:r>
      <w:r w:rsidRPr="005D2B54">
        <w:rPr>
          <w:rFonts w:hint="eastAsia"/>
          <w:color w:val="000000" w:themeColor="text1"/>
          <w:lang w:eastAsia="zh-HK"/>
        </w:rPr>
        <w:t>稱</w:t>
      </w:r>
      <w:r w:rsidR="007A3AFC" w:rsidRPr="005D2B54">
        <w:rPr>
          <w:rFonts w:hint="eastAsia"/>
          <w:color w:val="000000" w:themeColor="text1"/>
        </w:rPr>
        <w:t>，</w:t>
      </w:r>
      <w:r w:rsidRPr="005D2B54">
        <w:rPr>
          <w:rFonts w:hint="eastAsia"/>
          <w:color w:val="000000" w:themeColor="text1"/>
          <w:lang w:eastAsia="zh-HK"/>
        </w:rPr>
        <w:t>當時我擔任營建署城鄉發展分署分署長</w:t>
      </w:r>
      <w:r w:rsidRPr="005D2B54">
        <w:rPr>
          <w:rFonts w:hint="eastAsia"/>
          <w:color w:val="000000" w:themeColor="text1"/>
        </w:rPr>
        <w:t>，</w:t>
      </w:r>
      <w:r w:rsidR="007A3AFC" w:rsidRPr="005D2B54">
        <w:rPr>
          <w:rFonts w:hint="eastAsia"/>
          <w:color w:val="000000" w:themeColor="text1"/>
          <w:lang w:eastAsia="zh-HK"/>
        </w:rPr>
        <w:t>被彈劾人</w:t>
      </w:r>
      <w:r w:rsidRPr="005D2B54">
        <w:rPr>
          <w:rFonts w:hint="eastAsia"/>
          <w:color w:val="000000" w:themeColor="text1"/>
          <w:lang w:eastAsia="zh-HK"/>
        </w:rPr>
        <w:t>算我的直屬長官</w:t>
      </w:r>
      <w:r w:rsidRPr="005D2B54">
        <w:rPr>
          <w:rFonts w:hint="eastAsia"/>
          <w:color w:val="000000" w:themeColor="text1"/>
        </w:rPr>
        <w:t>，</w:t>
      </w:r>
      <w:r w:rsidR="00897256" w:rsidRPr="005D2B54">
        <w:rPr>
          <w:rFonts w:hint="eastAsia"/>
          <w:color w:val="000000" w:themeColor="text1"/>
          <w:lang w:eastAsia="zh-HK"/>
        </w:rPr>
        <w:t>交往關係多屬公務上的往來，僅一般私交，</w:t>
      </w:r>
      <w:r w:rsidRPr="005D2B54">
        <w:rPr>
          <w:rFonts w:hint="eastAsia"/>
          <w:color w:val="000000" w:themeColor="text1"/>
          <w:lang w:eastAsia="zh-HK"/>
        </w:rPr>
        <w:t>我雖然已經不清楚於</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23</w:t>
      </w:r>
      <w:r w:rsidRPr="005D2B54">
        <w:rPr>
          <w:rFonts w:hint="eastAsia"/>
          <w:color w:val="000000" w:themeColor="text1"/>
          <w:lang w:eastAsia="zh-HK"/>
        </w:rPr>
        <w:t>日的行程了</w:t>
      </w:r>
      <w:r w:rsidRPr="005D2B54">
        <w:rPr>
          <w:rFonts w:hint="eastAsia"/>
          <w:color w:val="000000" w:themeColor="text1"/>
        </w:rPr>
        <w:t>，</w:t>
      </w:r>
      <w:r w:rsidRPr="005D2B54">
        <w:rPr>
          <w:rFonts w:hint="eastAsia"/>
          <w:color w:val="000000" w:themeColor="text1"/>
          <w:lang w:eastAsia="zh-HK"/>
        </w:rPr>
        <w:t>不過沒有印象當天有與</w:t>
      </w:r>
      <w:r w:rsidR="00443D67" w:rsidRPr="005D2B54">
        <w:rPr>
          <w:rFonts w:hint="eastAsia"/>
          <w:color w:val="000000" w:themeColor="text1"/>
          <w:lang w:eastAsia="zh-HK"/>
        </w:rPr>
        <w:t>被彈劾人</w:t>
      </w:r>
      <w:r w:rsidRPr="005D2B54">
        <w:rPr>
          <w:rFonts w:hint="eastAsia"/>
          <w:color w:val="000000" w:themeColor="text1"/>
          <w:lang w:eastAsia="zh-HK"/>
        </w:rPr>
        <w:t>餐敘</w:t>
      </w:r>
      <w:r w:rsidRPr="005D2B54">
        <w:rPr>
          <w:rFonts w:hint="eastAsia"/>
          <w:color w:val="000000" w:themeColor="text1"/>
        </w:rPr>
        <w:t>，</w:t>
      </w:r>
      <w:r w:rsidRPr="005D2B54">
        <w:rPr>
          <w:rFonts w:hint="eastAsia"/>
          <w:color w:val="000000" w:themeColor="text1"/>
          <w:lang w:eastAsia="zh-HK"/>
        </w:rPr>
        <w:t>且我若有到花蓮的公務行程</w:t>
      </w:r>
      <w:r w:rsidRPr="005D2B54">
        <w:rPr>
          <w:rFonts w:hint="eastAsia"/>
          <w:color w:val="000000" w:themeColor="text1"/>
        </w:rPr>
        <w:t>，</w:t>
      </w:r>
      <w:r w:rsidRPr="005D2B54">
        <w:rPr>
          <w:rFonts w:hint="eastAsia"/>
          <w:color w:val="000000" w:themeColor="text1"/>
          <w:lang w:eastAsia="zh-HK"/>
        </w:rPr>
        <w:t>一定會有出差紀錄或請假等語</w:t>
      </w:r>
      <w:r w:rsidR="00492CE7" w:rsidRPr="005D2B54">
        <w:rPr>
          <w:rFonts w:hint="eastAsia"/>
          <w:color w:val="000000" w:themeColor="text1"/>
        </w:rPr>
        <w:t>(</w:t>
      </w:r>
      <w:r w:rsidR="00492CE7" w:rsidRPr="005D2B54">
        <w:rPr>
          <w:rFonts w:hint="eastAsia"/>
          <w:color w:val="000000" w:themeColor="text1"/>
          <w:lang w:eastAsia="zh-HK"/>
        </w:rPr>
        <w:t>附件</w:t>
      </w:r>
      <w:r w:rsidR="003E2EC0" w:rsidRPr="005D2B54">
        <w:rPr>
          <w:rFonts w:hint="eastAsia"/>
          <w:color w:val="000000" w:themeColor="text1"/>
        </w:rPr>
        <w:t>2</w:t>
      </w:r>
      <w:r w:rsidR="00E80587" w:rsidRPr="005D2B54">
        <w:rPr>
          <w:rFonts w:hint="eastAsia"/>
          <w:color w:val="000000" w:themeColor="text1"/>
        </w:rPr>
        <w:t>，</w:t>
      </w:r>
      <w:r w:rsidR="00917986" w:rsidRPr="005D2B54">
        <w:rPr>
          <w:rFonts w:hint="eastAsia"/>
          <w:color w:val="000000" w:themeColor="text1"/>
          <w:lang w:eastAsia="zh-HK"/>
        </w:rPr>
        <w:t>見</w:t>
      </w:r>
      <w:r w:rsidR="00E80587" w:rsidRPr="005D2B54">
        <w:rPr>
          <w:rFonts w:hint="eastAsia"/>
          <w:color w:val="000000" w:themeColor="text1"/>
          <w:lang w:eastAsia="zh-HK"/>
        </w:rPr>
        <w:t>第</w:t>
      </w:r>
      <w:r w:rsidR="00917986" w:rsidRPr="005D2B54">
        <w:rPr>
          <w:rFonts w:hint="eastAsia"/>
          <w:color w:val="000000" w:themeColor="text1"/>
        </w:rPr>
        <w:t>55</w:t>
      </w:r>
      <w:r w:rsidR="00AA04C6" w:rsidRPr="005D2B54">
        <w:rPr>
          <w:rFonts w:hint="eastAsia"/>
          <w:color w:val="000000" w:themeColor="text1"/>
          <w:lang w:eastAsia="zh-HK"/>
        </w:rPr>
        <w:t>頁</w:t>
      </w:r>
      <w:r w:rsidR="00492CE7" w:rsidRPr="005D2B54">
        <w:rPr>
          <w:rFonts w:hint="eastAsia"/>
          <w:color w:val="000000" w:themeColor="text1"/>
        </w:rPr>
        <w:t>)</w:t>
      </w:r>
      <w:r w:rsidR="00467C29" w:rsidRPr="005D2B54">
        <w:rPr>
          <w:rFonts w:hint="eastAsia"/>
          <w:color w:val="000000" w:themeColor="text1"/>
        </w:rPr>
        <w:t>。</w:t>
      </w:r>
    </w:p>
    <w:p w:rsidR="00467C29" w:rsidRPr="005D2B54" w:rsidRDefault="00467C29" w:rsidP="00467C29">
      <w:pPr>
        <w:pStyle w:val="4"/>
        <w:numPr>
          <w:ilvl w:val="3"/>
          <w:numId w:val="1"/>
        </w:numPr>
        <w:rPr>
          <w:color w:val="000000" w:themeColor="text1"/>
          <w:lang w:eastAsia="zh-HK"/>
        </w:rPr>
      </w:pPr>
      <w:r w:rsidRPr="005D2B54">
        <w:rPr>
          <w:rFonts w:hint="eastAsia"/>
          <w:color w:val="000000" w:themeColor="text1"/>
          <w:lang w:eastAsia="zh-HK"/>
        </w:rPr>
        <w:t>「張家小館」</w:t>
      </w:r>
      <w:r w:rsidRPr="005D2B54">
        <w:rPr>
          <w:rFonts w:hint="eastAsia"/>
          <w:color w:val="000000" w:themeColor="text1"/>
        </w:rPr>
        <w:t>(</w:t>
      </w:r>
      <w:r w:rsidRPr="005D2B54">
        <w:rPr>
          <w:rFonts w:hint="eastAsia"/>
          <w:color w:val="000000" w:themeColor="text1"/>
          <w:lang w:eastAsia="zh-HK"/>
        </w:rPr>
        <w:t>位於花蓮</w:t>
      </w:r>
      <w:r w:rsidRPr="005D2B54">
        <w:rPr>
          <w:rFonts w:hint="eastAsia"/>
          <w:color w:val="000000" w:themeColor="text1"/>
        </w:rPr>
        <w:t>)</w:t>
      </w:r>
      <w:r w:rsidRPr="005D2B54">
        <w:rPr>
          <w:rFonts w:hAnsi="標楷體" w:hint="eastAsia"/>
          <w:color w:val="000000" w:themeColor="text1"/>
          <w:lang w:eastAsia="zh-HK"/>
        </w:rPr>
        <w:t>：</w:t>
      </w:r>
    </w:p>
    <w:p w:rsidR="00895328" w:rsidRPr="005D2B54" w:rsidRDefault="00895328" w:rsidP="00492CE7">
      <w:pPr>
        <w:pStyle w:val="41"/>
        <w:ind w:left="1701" w:firstLine="680"/>
        <w:rPr>
          <w:color w:val="000000" w:themeColor="text1"/>
          <w:lang w:eastAsia="zh-HK"/>
        </w:rPr>
      </w:pPr>
      <w:r w:rsidRPr="005D2B54">
        <w:rPr>
          <w:rFonts w:hAnsi="標楷體" w:hint="eastAsia"/>
          <w:color w:val="000000" w:themeColor="text1"/>
          <w:lang w:eastAsia="zh-HK"/>
        </w:rPr>
        <w:t>編號</w:t>
      </w:r>
      <w:r w:rsidRPr="005D2B54">
        <w:rPr>
          <w:rFonts w:hAnsi="標楷體" w:hint="eastAsia"/>
          <w:color w:val="000000" w:themeColor="text1"/>
        </w:rPr>
        <w:t>18</w:t>
      </w:r>
      <w:r w:rsidRPr="005D2B54">
        <w:rPr>
          <w:rFonts w:hAnsi="標楷體"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21</w:t>
      </w:r>
      <w:r w:rsidRPr="005D2B54">
        <w:rPr>
          <w:rFonts w:hint="eastAsia"/>
          <w:color w:val="000000" w:themeColor="text1"/>
          <w:lang w:eastAsia="zh-HK"/>
        </w:rPr>
        <w:t>日「張家小館」免用統一發票收據</w:t>
      </w:r>
      <w:r w:rsidRPr="005D2B54">
        <w:rPr>
          <w:rFonts w:hint="eastAsia"/>
          <w:color w:val="000000" w:themeColor="text1"/>
        </w:rPr>
        <w:t>，</w:t>
      </w:r>
      <w:r w:rsidRPr="005D2B54">
        <w:rPr>
          <w:rFonts w:hint="eastAsia"/>
          <w:color w:val="000000" w:themeColor="text1"/>
          <w:lang w:eastAsia="zh-HK"/>
        </w:rPr>
        <w:t>係支付縣政工作招待內政部李鴻源部長便餐費用</w:t>
      </w:r>
      <w:r w:rsidRPr="005D2B54">
        <w:rPr>
          <w:rFonts w:hint="eastAsia"/>
          <w:color w:val="000000" w:themeColor="text1"/>
        </w:rPr>
        <w:t>4,100</w:t>
      </w:r>
      <w:r w:rsidRPr="005D2B54">
        <w:rPr>
          <w:rFonts w:hint="eastAsia"/>
          <w:color w:val="000000" w:themeColor="text1"/>
          <w:lang w:eastAsia="zh-HK"/>
        </w:rPr>
        <w:t>元</w:t>
      </w:r>
      <w:r w:rsidR="00815CA9" w:rsidRPr="005D2B54">
        <w:rPr>
          <w:rFonts w:hAnsi="標楷體" w:hint="eastAsia"/>
          <w:color w:val="000000" w:themeColor="text1"/>
          <w:lang w:eastAsia="zh-HK"/>
        </w:rPr>
        <w:t>（</w:t>
      </w:r>
      <w:r w:rsidR="00815CA9" w:rsidRPr="005D2B54">
        <w:rPr>
          <w:rFonts w:hint="eastAsia"/>
          <w:color w:val="000000" w:themeColor="text1"/>
          <w:lang w:eastAsia="zh-HK"/>
        </w:rPr>
        <w:t>附件</w:t>
      </w:r>
      <w:r w:rsidR="003E2EC0" w:rsidRPr="005D2B54">
        <w:rPr>
          <w:rFonts w:hint="eastAsia"/>
          <w:color w:val="000000" w:themeColor="text1"/>
        </w:rPr>
        <w:t>6</w:t>
      </w:r>
      <w:r w:rsidR="00815CA9" w:rsidRPr="005D2B54">
        <w:rPr>
          <w:rFonts w:hint="eastAsia"/>
          <w:color w:val="000000" w:themeColor="text1"/>
        </w:rPr>
        <w:t>，</w:t>
      </w:r>
      <w:r w:rsidR="00917986" w:rsidRPr="005D2B54">
        <w:rPr>
          <w:rFonts w:hint="eastAsia"/>
          <w:color w:val="000000" w:themeColor="text1"/>
          <w:lang w:eastAsia="zh-HK"/>
        </w:rPr>
        <w:t>見</w:t>
      </w:r>
      <w:r w:rsidR="00815CA9" w:rsidRPr="005D2B54">
        <w:rPr>
          <w:rFonts w:hint="eastAsia"/>
          <w:color w:val="000000" w:themeColor="text1"/>
          <w:lang w:eastAsia="zh-HK"/>
        </w:rPr>
        <w:t>第</w:t>
      </w:r>
      <w:r w:rsidR="00917986" w:rsidRPr="005D2B54">
        <w:rPr>
          <w:rFonts w:hint="eastAsia"/>
          <w:color w:val="000000" w:themeColor="text1"/>
        </w:rPr>
        <w:t>124</w:t>
      </w:r>
      <w:r w:rsidR="00917986" w:rsidRPr="005D2B54">
        <w:rPr>
          <w:rFonts w:hint="eastAsia"/>
          <w:color w:val="000000" w:themeColor="text1"/>
          <w:lang w:eastAsia="zh-HK"/>
        </w:rPr>
        <w:t>及</w:t>
      </w:r>
      <w:r w:rsidR="00917986" w:rsidRPr="005D2B54">
        <w:rPr>
          <w:rFonts w:hint="eastAsia"/>
          <w:color w:val="000000" w:themeColor="text1"/>
        </w:rPr>
        <w:t>125</w:t>
      </w:r>
      <w:r w:rsidR="00815CA9" w:rsidRPr="005D2B54">
        <w:rPr>
          <w:rFonts w:hint="eastAsia"/>
          <w:color w:val="000000" w:themeColor="text1"/>
          <w:lang w:eastAsia="zh-HK"/>
        </w:rPr>
        <w:t>頁</w:t>
      </w:r>
      <w:r w:rsidR="00815CA9"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惟李鴻源於</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21</w:t>
      </w:r>
      <w:r w:rsidRPr="005D2B54">
        <w:rPr>
          <w:rFonts w:hint="eastAsia"/>
          <w:color w:val="000000" w:themeColor="text1"/>
          <w:lang w:eastAsia="zh-HK"/>
        </w:rPr>
        <w:t>日是到新竹進行視察春安工作</w:t>
      </w:r>
      <w:r w:rsidRPr="005D2B54">
        <w:rPr>
          <w:rFonts w:hint="eastAsia"/>
          <w:color w:val="000000" w:themeColor="text1"/>
        </w:rPr>
        <w:t>(</w:t>
      </w:r>
      <w:r w:rsidRPr="005D2B54">
        <w:rPr>
          <w:rFonts w:hint="eastAsia"/>
          <w:color w:val="000000" w:themeColor="text1"/>
          <w:lang w:eastAsia="zh-HK"/>
        </w:rPr>
        <w:t>附件</w:t>
      </w:r>
      <w:r w:rsidR="003E2EC0" w:rsidRPr="005D2B54">
        <w:rPr>
          <w:rFonts w:hint="eastAsia"/>
          <w:color w:val="000000" w:themeColor="text1"/>
        </w:rPr>
        <w:t>10</w:t>
      </w:r>
      <w:r w:rsidRPr="005D2B54">
        <w:rPr>
          <w:rFonts w:hint="eastAsia"/>
          <w:color w:val="000000" w:themeColor="text1"/>
        </w:rPr>
        <w:t>)。</w:t>
      </w:r>
      <w:r w:rsidRPr="005D2B54">
        <w:rPr>
          <w:rFonts w:hint="eastAsia"/>
          <w:color w:val="000000" w:themeColor="text1"/>
          <w:lang w:eastAsia="zh-HK"/>
        </w:rPr>
        <w:t>又李鴻源</w:t>
      </w:r>
      <w:r w:rsidR="00964AC4" w:rsidRPr="005D2B54">
        <w:rPr>
          <w:rFonts w:hint="eastAsia"/>
          <w:color w:val="000000" w:themeColor="text1"/>
          <w:lang w:eastAsia="zh-HK"/>
        </w:rPr>
        <w:t>於調詢時</w:t>
      </w:r>
      <w:r w:rsidRPr="005D2B54">
        <w:rPr>
          <w:rFonts w:hint="eastAsia"/>
          <w:color w:val="000000" w:themeColor="text1"/>
          <w:lang w:eastAsia="zh-HK"/>
        </w:rPr>
        <w:t>稱</w:t>
      </w:r>
      <w:r w:rsidR="007A3AFC" w:rsidRPr="005D2B54">
        <w:rPr>
          <w:rFonts w:hint="eastAsia"/>
          <w:color w:val="000000" w:themeColor="text1"/>
        </w:rPr>
        <w:t>，</w:t>
      </w:r>
      <w:r w:rsidRPr="005D2B54">
        <w:rPr>
          <w:rFonts w:hint="eastAsia"/>
          <w:color w:val="000000" w:themeColor="text1"/>
          <w:lang w:eastAsia="zh-HK"/>
        </w:rPr>
        <w:t>我記得</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21</w:t>
      </w:r>
      <w:r w:rsidRPr="005D2B54">
        <w:rPr>
          <w:rFonts w:hint="eastAsia"/>
          <w:color w:val="000000" w:themeColor="text1"/>
          <w:lang w:eastAsia="zh-HK"/>
        </w:rPr>
        <w:t>日那天白天我在內政部上班</w:t>
      </w:r>
      <w:r w:rsidRPr="005D2B54">
        <w:rPr>
          <w:rFonts w:hint="eastAsia"/>
          <w:color w:val="000000" w:themeColor="text1"/>
        </w:rPr>
        <w:t>，</w:t>
      </w:r>
      <w:r w:rsidRPr="005D2B54">
        <w:rPr>
          <w:rFonts w:hint="eastAsia"/>
          <w:color w:val="000000" w:themeColor="text1"/>
          <w:lang w:eastAsia="zh-HK"/>
        </w:rPr>
        <w:t>晚上依照排定的行程前往新竹縣政府進行春安工作校閱</w:t>
      </w:r>
      <w:r w:rsidRPr="005D2B54">
        <w:rPr>
          <w:rFonts w:hint="eastAsia"/>
          <w:color w:val="000000" w:themeColor="text1"/>
        </w:rPr>
        <w:t>，</w:t>
      </w:r>
      <w:r w:rsidRPr="005D2B54">
        <w:rPr>
          <w:rFonts w:hint="eastAsia"/>
          <w:color w:val="000000" w:themeColor="text1"/>
          <w:lang w:eastAsia="zh-HK"/>
        </w:rPr>
        <w:t>印象中我有在</w:t>
      </w:r>
      <w:r w:rsidR="007A3AFC" w:rsidRPr="005D2B54">
        <w:rPr>
          <w:rFonts w:hint="eastAsia"/>
          <w:color w:val="000000" w:themeColor="text1"/>
          <w:lang w:eastAsia="zh-HK"/>
        </w:rPr>
        <w:t>被彈劾人</w:t>
      </w:r>
      <w:r w:rsidRPr="005D2B54">
        <w:rPr>
          <w:rFonts w:hint="eastAsia"/>
          <w:color w:val="000000" w:themeColor="text1"/>
          <w:lang w:eastAsia="zh-HK"/>
        </w:rPr>
        <w:t>擔任桃園縣副縣長時在桃園餐敘過</w:t>
      </w:r>
      <w:r w:rsidRPr="005D2B54">
        <w:rPr>
          <w:rFonts w:hint="eastAsia"/>
          <w:color w:val="000000" w:themeColor="text1"/>
        </w:rPr>
        <w:t>，</w:t>
      </w:r>
      <w:r w:rsidRPr="005D2B54">
        <w:rPr>
          <w:rFonts w:hint="eastAsia"/>
          <w:color w:val="000000" w:themeColor="text1"/>
          <w:lang w:eastAsia="zh-HK"/>
        </w:rPr>
        <w:t>但沒有與他在花蓮餐敘等語</w:t>
      </w:r>
      <w:r w:rsidRPr="005D2B54">
        <w:rPr>
          <w:rFonts w:hint="eastAsia"/>
          <w:color w:val="000000" w:themeColor="text1"/>
        </w:rPr>
        <w:t>(</w:t>
      </w:r>
      <w:r w:rsidRPr="005D2B54">
        <w:rPr>
          <w:rFonts w:hint="eastAsia"/>
          <w:color w:val="000000" w:themeColor="text1"/>
          <w:lang w:eastAsia="zh-HK"/>
        </w:rPr>
        <w:t>附件</w:t>
      </w:r>
      <w:r w:rsidR="003E2EC0" w:rsidRPr="005D2B54">
        <w:rPr>
          <w:rFonts w:hint="eastAsia"/>
          <w:color w:val="000000" w:themeColor="text1"/>
        </w:rPr>
        <w:t>2</w:t>
      </w:r>
      <w:r w:rsidRPr="005D2B54">
        <w:rPr>
          <w:rFonts w:hint="eastAsia"/>
          <w:color w:val="000000" w:themeColor="text1"/>
        </w:rPr>
        <w:t>，</w:t>
      </w:r>
      <w:r w:rsidR="00917986" w:rsidRPr="005D2B54">
        <w:rPr>
          <w:rFonts w:hint="eastAsia"/>
          <w:color w:val="000000" w:themeColor="text1"/>
          <w:lang w:eastAsia="zh-HK"/>
        </w:rPr>
        <w:t>見</w:t>
      </w:r>
      <w:r w:rsidRPr="005D2B54">
        <w:rPr>
          <w:rFonts w:hint="eastAsia"/>
          <w:color w:val="000000" w:themeColor="text1"/>
          <w:lang w:eastAsia="zh-HK"/>
        </w:rPr>
        <w:t>第</w:t>
      </w:r>
      <w:r w:rsidR="00917986" w:rsidRPr="005D2B54">
        <w:rPr>
          <w:rFonts w:hint="eastAsia"/>
          <w:color w:val="000000" w:themeColor="text1"/>
        </w:rPr>
        <w:t>55</w:t>
      </w:r>
      <w:r w:rsidRPr="005D2B54">
        <w:rPr>
          <w:rFonts w:hint="eastAsia"/>
          <w:color w:val="000000" w:themeColor="text1"/>
          <w:lang w:eastAsia="zh-HK"/>
        </w:rPr>
        <w:t>至</w:t>
      </w:r>
      <w:r w:rsidR="00917986" w:rsidRPr="005D2B54">
        <w:rPr>
          <w:rFonts w:hint="eastAsia"/>
          <w:color w:val="000000" w:themeColor="text1"/>
        </w:rPr>
        <w:t>56</w:t>
      </w:r>
      <w:r w:rsidRPr="005D2B54">
        <w:rPr>
          <w:rFonts w:hint="eastAsia"/>
          <w:color w:val="000000" w:themeColor="text1"/>
          <w:lang w:eastAsia="zh-HK"/>
        </w:rPr>
        <w:t>頁</w:t>
      </w:r>
      <w:r w:rsidRPr="005D2B54">
        <w:rPr>
          <w:rFonts w:hint="eastAsia"/>
          <w:color w:val="000000" w:themeColor="text1"/>
        </w:rPr>
        <w:t>)。</w:t>
      </w:r>
      <w:r w:rsidR="00DF73E8" w:rsidRPr="005D2B54">
        <w:rPr>
          <w:rFonts w:hint="eastAsia"/>
          <w:color w:val="000000" w:themeColor="text1"/>
          <w:lang w:eastAsia="zh-HK"/>
        </w:rPr>
        <w:t>被彈劾人</w:t>
      </w:r>
      <w:r w:rsidRPr="005D2B54">
        <w:rPr>
          <w:rFonts w:hint="eastAsia"/>
          <w:color w:val="000000" w:themeColor="text1"/>
          <w:lang w:eastAsia="zh-HK"/>
        </w:rPr>
        <w:t>於本院詢問時亦稱</w:t>
      </w:r>
      <w:r w:rsidR="00BC327D" w:rsidRPr="005D2B54">
        <w:rPr>
          <w:rFonts w:hint="eastAsia"/>
          <w:color w:val="000000" w:themeColor="text1"/>
        </w:rPr>
        <w:t>，</w:t>
      </w:r>
      <w:r w:rsidRPr="005D2B54">
        <w:rPr>
          <w:rFonts w:hint="eastAsia"/>
          <w:color w:val="000000" w:themeColor="text1"/>
        </w:rPr>
        <w:t>(</w:t>
      </w:r>
      <w:r w:rsidRPr="005D2B54">
        <w:rPr>
          <w:rFonts w:hint="eastAsia"/>
          <w:color w:val="000000" w:themeColor="text1"/>
          <w:lang w:eastAsia="zh-HK"/>
        </w:rPr>
        <w:t>問</w:t>
      </w:r>
      <w:r w:rsidRPr="005D2B54">
        <w:rPr>
          <w:rFonts w:hint="eastAsia"/>
          <w:color w:val="000000" w:themeColor="text1"/>
        </w:rPr>
        <w:t>：</w:t>
      </w:r>
      <w:r w:rsidRPr="005D2B54">
        <w:rPr>
          <w:rFonts w:hAnsi="標楷體" w:hint="eastAsia"/>
          <w:color w:val="000000" w:themeColor="text1"/>
          <w:lang w:eastAsia="zh-HK"/>
        </w:rPr>
        <w:t>你有沒有招待李鴻源在花蓮吃飯？</w:t>
      </w:r>
      <w:r w:rsidRPr="005D2B54">
        <w:rPr>
          <w:rFonts w:hAnsi="標楷體" w:hint="eastAsia"/>
          <w:color w:val="000000" w:themeColor="text1"/>
        </w:rPr>
        <w:t>)</w:t>
      </w:r>
      <w:r w:rsidRPr="005D2B54">
        <w:rPr>
          <w:rFonts w:hAnsi="標楷體" w:hint="eastAsia"/>
          <w:color w:val="000000" w:themeColor="text1"/>
          <w:lang w:eastAsia="zh-HK"/>
        </w:rPr>
        <w:t>那是秘書自己編的，李鴻源沒有參與云云</w:t>
      </w:r>
      <w:r w:rsidRPr="005D2B54">
        <w:rPr>
          <w:rFonts w:hAnsi="標楷體" w:hint="eastAsia"/>
          <w:color w:val="000000" w:themeColor="text1"/>
        </w:rPr>
        <w:t>(</w:t>
      </w:r>
      <w:r w:rsidRPr="005D2B54">
        <w:rPr>
          <w:rFonts w:hAnsi="標楷體" w:hint="eastAsia"/>
          <w:color w:val="000000" w:themeColor="text1"/>
          <w:lang w:eastAsia="zh-HK"/>
        </w:rPr>
        <w:t>附件</w:t>
      </w:r>
      <w:r w:rsidR="003E2EC0" w:rsidRPr="005D2B54">
        <w:rPr>
          <w:rFonts w:hAnsi="標楷體" w:hint="eastAsia"/>
          <w:color w:val="000000" w:themeColor="text1"/>
        </w:rPr>
        <w:t>5</w:t>
      </w:r>
      <w:r w:rsidRPr="005D2B54">
        <w:rPr>
          <w:rFonts w:hAnsi="標楷體" w:hint="eastAsia"/>
          <w:color w:val="000000" w:themeColor="text1"/>
        </w:rPr>
        <w:t>，</w:t>
      </w:r>
      <w:r w:rsidR="007C18EB" w:rsidRPr="005D2B54">
        <w:rPr>
          <w:rFonts w:hAnsi="標楷體" w:hint="eastAsia"/>
          <w:color w:val="000000" w:themeColor="text1"/>
          <w:lang w:eastAsia="zh-HK"/>
        </w:rPr>
        <w:t>見</w:t>
      </w:r>
      <w:r w:rsidRPr="005D2B54">
        <w:rPr>
          <w:rFonts w:hAnsi="標楷體" w:hint="eastAsia"/>
          <w:color w:val="000000" w:themeColor="text1"/>
          <w:lang w:eastAsia="zh-HK"/>
        </w:rPr>
        <w:t>第</w:t>
      </w:r>
      <w:r w:rsidR="007C18EB" w:rsidRPr="005D2B54">
        <w:rPr>
          <w:rFonts w:hAnsi="標楷體" w:hint="eastAsia"/>
          <w:color w:val="000000" w:themeColor="text1"/>
        </w:rPr>
        <w:t>85</w:t>
      </w:r>
      <w:r w:rsidRPr="005D2B54">
        <w:rPr>
          <w:rFonts w:hAnsi="標楷體" w:hint="eastAsia"/>
          <w:color w:val="000000" w:themeColor="text1"/>
          <w:lang w:eastAsia="zh-HK"/>
        </w:rPr>
        <w:t>頁</w:t>
      </w:r>
      <w:r w:rsidRPr="005D2B54">
        <w:rPr>
          <w:rFonts w:hAnsi="標楷體" w:hint="eastAsia"/>
          <w:color w:val="000000" w:themeColor="text1"/>
        </w:rPr>
        <w:t>)</w:t>
      </w:r>
      <w:r w:rsidRPr="005D2B54">
        <w:rPr>
          <w:rFonts w:hAnsi="標楷體" w:hint="eastAsia"/>
          <w:color w:val="000000" w:themeColor="text1"/>
          <w:lang w:eastAsia="zh-HK"/>
        </w:rPr>
        <w:t>。</w:t>
      </w:r>
    </w:p>
    <w:p w:rsidR="00467C29" w:rsidRPr="005D2B54" w:rsidRDefault="00467C29" w:rsidP="00467C29">
      <w:pPr>
        <w:pStyle w:val="4"/>
        <w:numPr>
          <w:ilvl w:val="3"/>
          <w:numId w:val="1"/>
        </w:numPr>
        <w:rPr>
          <w:color w:val="000000" w:themeColor="text1"/>
          <w:lang w:eastAsia="zh-HK"/>
        </w:rPr>
      </w:pPr>
      <w:r w:rsidRPr="005D2B54">
        <w:rPr>
          <w:rFonts w:hint="eastAsia"/>
          <w:color w:val="000000" w:themeColor="text1"/>
        </w:rPr>
        <w:t>「</w:t>
      </w:r>
      <w:r w:rsidRPr="005D2B54">
        <w:rPr>
          <w:rFonts w:hint="eastAsia"/>
          <w:color w:val="000000" w:themeColor="text1"/>
          <w:lang w:eastAsia="zh-HK"/>
        </w:rPr>
        <w:t>達基力部落屋</w:t>
      </w:r>
      <w:r w:rsidRPr="005D2B54">
        <w:rPr>
          <w:rFonts w:hint="eastAsia"/>
          <w:color w:val="000000" w:themeColor="text1"/>
        </w:rPr>
        <w:t>」(</w:t>
      </w:r>
      <w:r w:rsidRPr="005D2B54">
        <w:rPr>
          <w:rFonts w:hint="eastAsia"/>
          <w:color w:val="000000" w:themeColor="text1"/>
          <w:lang w:eastAsia="zh-HK"/>
        </w:rPr>
        <w:t>位於花蓮</w:t>
      </w:r>
      <w:r w:rsidRPr="005D2B54">
        <w:rPr>
          <w:rFonts w:hint="eastAsia"/>
          <w:color w:val="000000" w:themeColor="text1"/>
        </w:rPr>
        <w:t>)：</w:t>
      </w:r>
    </w:p>
    <w:p w:rsidR="00467C29" w:rsidRPr="005D2B54" w:rsidRDefault="00A4340B" w:rsidP="00467C29">
      <w:pPr>
        <w:pStyle w:val="41"/>
        <w:ind w:left="1701" w:firstLine="680"/>
        <w:rPr>
          <w:color w:val="000000" w:themeColor="text1"/>
          <w:lang w:eastAsia="zh-HK"/>
        </w:rPr>
      </w:pPr>
      <w:r w:rsidRPr="005D2B54">
        <w:rPr>
          <w:rFonts w:hAnsi="標楷體" w:hint="eastAsia"/>
          <w:color w:val="000000" w:themeColor="text1"/>
          <w:lang w:eastAsia="zh-HK"/>
        </w:rPr>
        <w:t>編號</w:t>
      </w:r>
      <w:r w:rsidRPr="005D2B54">
        <w:rPr>
          <w:rFonts w:hAnsi="標楷體" w:hint="eastAsia"/>
          <w:color w:val="000000" w:themeColor="text1"/>
        </w:rPr>
        <w:t>19</w:t>
      </w:r>
      <w:r w:rsidRPr="005D2B54">
        <w:rPr>
          <w:rFonts w:hAnsi="標楷體"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21</w:t>
      </w:r>
      <w:r w:rsidRPr="005D2B54">
        <w:rPr>
          <w:rFonts w:hint="eastAsia"/>
          <w:color w:val="000000" w:themeColor="text1"/>
          <w:lang w:eastAsia="zh-HK"/>
        </w:rPr>
        <w:t>日「達基力部落屋」免用統一發票收據</w:t>
      </w:r>
      <w:r w:rsidRPr="005D2B54">
        <w:rPr>
          <w:rFonts w:hint="eastAsia"/>
          <w:color w:val="000000" w:themeColor="text1"/>
        </w:rPr>
        <w:t>，</w:t>
      </w:r>
      <w:r w:rsidRPr="005D2B54">
        <w:rPr>
          <w:rFonts w:hint="eastAsia"/>
          <w:color w:val="000000" w:themeColor="text1"/>
          <w:lang w:eastAsia="zh-HK"/>
        </w:rPr>
        <w:t>係支付縣政工作招待雪霸國家公園李秋芳處長便餐費用</w:t>
      </w:r>
      <w:r w:rsidRPr="005D2B54">
        <w:rPr>
          <w:rFonts w:hint="eastAsia"/>
          <w:color w:val="000000" w:themeColor="text1"/>
        </w:rPr>
        <w:t>1,800</w:t>
      </w:r>
      <w:r w:rsidRPr="005D2B54">
        <w:rPr>
          <w:rFonts w:hint="eastAsia"/>
          <w:color w:val="000000" w:themeColor="text1"/>
          <w:lang w:eastAsia="zh-HK"/>
        </w:rPr>
        <w:t>元</w:t>
      </w:r>
      <w:r w:rsidRPr="005D2B54">
        <w:rPr>
          <w:rFonts w:hAnsi="標楷體" w:hint="eastAsia"/>
          <w:color w:val="000000" w:themeColor="text1"/>
          <w:lang w:eastAsia="zh-HK"/>
        </w:rPr>
        <w:t>（</w:t>
      </w:r>
      <w:r w:rsidRPr="005D2B54">
        <w:rPr>
          <w:rFonts w:hint="eastAsia"/>
          <w:color w:val="000000" w:themeColor="text1"/>
          <w:lang w:eastAsia="zh-HK"/>
        </w:rPr>
        <w:t>附件</w:t>
      </w:r>
      <w:r w:rsidR="003E2EC0" w:rsidRPr="005D2B54">
        <w:rPr>
          <w:rFonts w:hint="eastAsia"/>
          <w:color w:val="000000" w:themeColor="text1"/>
        </w:rPr>
        <w:t>6</w:t>
      </w:r>
      <w:r w:rsidRPr="005D2B54">
        <w:rPr>
          <w:rFonts w:hint="eastAsia"/>
          <w:color w:val="000000" w:themeColor="text1"/>
        </w:rPr>
        <w:t>，</w:t>
      </w:r>
      <w:r w:rsidR="007C18EB" w:rsidRPr="005D2B54">
        <w:rPr>
          <w:rFonts w:hint="eastAsia"/>
          <w:color w:val="000000" w:themeColor="text1"/>
          <w:lang w:eastAsia="zh-HK"/>
        </w:rPr>
        <w:t>見</w:t>
      </w:r>
      <w:r w:rsidRPr="005D2B54">
        <w:rPr>
          <w:rFonts w:hint="eastAsia"/>
          <w:color w:val="000000" w:themeColor="text1"/>
          <w:lang w:eastAsia="zh-HK"/>
        </w:rPr>
        <w:t>第</w:t>
      </w:r>
      <w:r w:rsidR="007C18EB" w:rsidRPr="005D2B54">
        <w:rPr>
          <w:rFonts w:hint="eastAsia"/>
          <w:color w:val="000000" w:themeColor="text1"/>
        </w:rPr>
        <w:t>126</w:t>
      </w:r>
      <w:r w:rsidR="007C18EB" w:rsidRPr="005D2B54">
        <w:rPr>
          <w:rFonts w:hint="eastAsia"/>
          <w:color w:val="000000" w:themeColor="text1"/>
          <w:lang w:eastAsia="zh-HK"/>
        </w:rPr>
        <w:t>至</w:t>
      </w:r>
      <w:r w:rsidR="007C18EB" w:rsidRPr="005D2B54">
        <w:rPr>
          <w:rFonts w:hint="eastAsia"/>
          <w:color w:val="000000" w:themeColor="text1"/>
        </w:rPr>
        <w:t>127</w:t>
      </w:r>
      <w:r w:rsidRPr="005D2B54">
        <w:rPr>
          <w:rFonts w:hint="eastAsia"/>
          <w:color w:val="000000" w:themeColor="text1"/>
          <w:lang w:eastAsia="zh-HK"/>
        </w:rPr>
        <w:t>頁</w:t>
      </w:r>
      <w:r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惟李秋芳於偵</w:t>
      </w:r>
      <w:r w:rsidR="00964AC4" w:rsidRPr="005D2B54">
        <w:rPr>
          <w:rFonts w:hint="eastAsia"/>
          <w:color w:val="000000" w:themeColor="text1"/>
          <w:lang w:eastAsia="zh-HK"/>
        </w:rPr>
        <w:t>訊時</w:t>
      </w:r>
      <w:r w:rsidRPr="005D2B54">
        <w:rPr>
          <w:rFonts w:hint="eastAsia"/>
          <w:color w:val="000000" w:themeColor="text1"/>
          <w:lang w:eastAsia="zh-HK"/>
        </w:rPr>
        <w:t>稱</w:t>
      </w:r>
      <w:r w:rsidR="007A3AFC" w:rsidRPr="005D2B54">
        <w:rPr>
          <w:rFonts w:hint="eastAsia"/>
          <w:color w:val="000000" w:themeColor="text1"/>
        </w:rPr>
        <w:t>，</w:t>
      </w:r>
      <w:r w:rsidRPr="005D2B54">
        <w:rPr>
          <w:rFonts w:hint="eastAsia"/>
          <w:color w:val="000000" w:themeColor="text1"/>
        </w:rPr>
        <w:t>(問：103年1月21日，你有無跟他在</w:t>
      </w:r>
      <w:r w:rsidRPr="005D2B54">
        <w:rPr>
          <w:rFonts w:hAnsi="標楷體" w:hint="eastAsia"/>
          <w:color w:val="000000" w:themeColor="text1"/>
        </w:rPr>
        <w:t>「</w:t>
      </w:r>
      <w:r w:rsidRPr="005D2B54">
        <w:rPr>
          <w:rFonts w:hint="eastAsia"/>
          <w:color w:val="000000" w:themeColor="text1"/>
        </w:rPr>
        <w:t>達基力部落</w:t>
      </w:r>
      <w:r w:rsidRPr="005D2B54">
        <w:rPr>
          <w:rFonts w:hAnsi="標楷體" w:hint="eastAsia"/>
          <w:color w:val="000000" w:themeColor="text1"/>
        </w:rPr>
        <w:t>」</w:t>
      </w:r>
      <w:r w:rsidRPr="005D2B54">
        <w:rPr>
          <w:rFonts w:hint="eastAsia"/>
          <w:color w:val="000000" w:themeColor="text1"/>
        </w:rPr>
        <w:t>用餐？)我沒有去</w:t>
      </w:r>
      <w:r w:rsidR="007E1390" w:rsidRPr="005D2B54">
        <w:rPr>
          <w:rFonts w:hint="eastAsia"/>
          <w:color w:val="000000" w:themeColor="text1"/>
        </w:rPr>
        <w:t>(</w:t>
      </w:r>
      <w:r w:rsidR="007E1390" w:rsidRPr="005D2B54">
        <w:rPr>
          <w:rFonts w:hint="eastAsia"/>
          <w:color w:val="000000" w:themeColor="text1"/>
          <w:lang w:eastAsia="zh-HK"/>
        </w:rPr>
        <w:t>附件</w:t>
      </w:r>
      <w:r w:rsidR="003E2EC0" w:rsidRPr="005D2B54">
        <w:rPr>
          <w:rFonts w:hint="eastAsia"/>
          <w:color w:val="000000" w:themeColor="text1"/>
        </w:rPr>
        <w:t>11</w:t>
      </w:r>
      <w:r w:rsidR="007C18EB" w:rsidRPr="005D2B54">
        <w:rPr>
          <w:rFonts w:hint="eastAsia"/>
          <w:color w:val="000000" w:themeColor="text1"/>
        </w:rPr>
        <w:t>，</w:t>
      </w:r>
      <w:r w:rsidR="007C18EB" w:rsidRPr="005D2B54">
        <w:rPr>
          <w:rFonts w:hint="eastAsia"/>
          <w:color w:val="000000" w:themeColor="text1"/>
          <w:lang w:eastAsia="zh-HK"/>
        </w:rPr>
        <w:t>見第</w:t>
      </w:r>
      <w:r w:rsidR="007C18EB" w:rsidRPr="005D2B54">
        <w:rPr>
          <w:rFonts w:hint="eastAsia"/>
          <w:color w:val="000000" w:themeColor="text1"/>
        </w:rPr>
        <w:t>151</w:t>
      </w:r>
      <w:r w:rsidR="007C18EB" w:rsidRPr="005D2B54">
        <w:rPr>
          <w:rFonts w:hint="eastAsia"/>
          <w:color w:val="000000" w:themeColor="text1"/>
          <w:lang w:eastAsia="zh-HK"/>
        </w:rPr>
        <w:t>頁</w:t>
      </w:r>
      <w:r w:rsidR="007E1390" w:rsidRPr="005D2B54">
        <w:rPr>
          <w:rFonts w:hint="eastAsia"/>
          <w:color w:val="000000" w:themeColor="text1"/>
        </w:rPr>
        <w:t>)</w:t>
      </w:r>
      <w:r w:rsidR="00467C29" w:rsidRPr="005D2B54">
        <w:rPr>
          <w:rFonts w:hint="eastAsia"/>
          <w:color w:val="000000" w:themeColor="text1"/>
        </w:rPr>
        <w:t>。</w:t>
      </w:r>
    </w:p>
    <w:p w:rsidR="00467C29" w:rsidRPr="005D2B54" w:rsidRDefault="00467C29" w:rsidP="00467C29">
      <w:pPr>
        <w:pStyle w:val="4"/>
        <w:numPr>
          <w:ilvl w:val="3"/>
          <w:numId w:val="1"/>
        </w:numPr>
        <w:rPr>
          <w:color w:val="000000" w:themeColor="text1"/>
          <w:lang w:eastAsia="zh-HK"/>
        </w:rPr>
      </w:pPr>
      <w:r w:rsidRPr="005D2B54">
        <w:rPr>
          <w:rFonts w:hint="eastAsia"/>
          <w:color w:val="000000" w:themeColor="text1"/>
        </w:rPr>
        <w:lastRenderedPageBreak/>
        <w:t>「</w:t>
      </w:r>
      <w:r w:rsidRPr="005D2B54">
        <w:rPr>
          <w:rFonts w:hint="eastAsia"/>
          <w:color w:val="000000" w:themeColor="text1"/>
          <w:lang w:eastAsia="zh-HK"/>
        </w:rPr>
        <w:t>特選海產店</w:t>
      </w:r>
      <w:r w:rsidRPr="005D2B54">
        <w:rPr>
          <w:rFonts w:hint="eastAsia"/>
          <w:color w:val="000000" w:themeColor="text1"/>
        </w:rPr>
        <w:t>」</w:t>
      </w:r>
      <w:r w:rsidRPr="005D2B54">
        <w:rPr>
          <w:rFonts w:hAnsi="標楷體" w:hint="eastAsia"/>
          <w:color w:val="000000" w:themeColor="text1"/>
        </w:rPr>
        <w:t>（</w:t>
      </w:r>
      <w:r w:rsidRPr="005D2B54">
        <w:rPr>
          <w:rFonts w:hAnsi="標楷體" w:hint="eastAsia"/>
          <w:color w:val="000000" w:themeColor="text1"/>
          <w:lang w:eastAsia="zh-HK"/>
        </w:rPr>
        <w:t>位於台東</w:t>
      </w:r>
      <w:r w:rsidRPr="005D2B54">
        <w:rPr>
          <w:rFonts w:hAnsi="標楷體" w:hint="eastAsia"/>
          <w:color w:val="000000" w:themeColor="text1"/>
        </w:rPr>
        <w:t>）：</w:t>
      </w:r>
    </w:p>
    <w:p w:rsidR="008A2768" w:rsidRPr="005D2B54" w:rsidRDefault="008A2768" w:rsidP="007E1390">
      <w:pPr>
        <w:pStyle w:val="41"/>
        <w:ind w:left="1701" w:firstLine="680"/>
        <w:rPr>
          <w:color w:val="000000" w:themeColor="text1"/>
          <w:lang w:eastAsia="zh-HK"/>
        </w:rPr>
      </w:pPr>
      <w:r w:rsidRPr="005D2B54">
        <w:rPr>
          <w:rFonts w:hint="eastAsia"/>
          <w:color w:val="000000" w:themeColor="text1"/>
          <w:lang w:eastAsia="zh-HK"/>
        </w:rPr>
        <w:t>編號</w:t>
      </w:r>
      <w:r w:rsidRPr="005D2B54">
        <w:rPr>
          <w:rFonts w:hint="eastAsia"/>
          <w:color w:val="000000" w:themeColor="text1"/>
        </w:rPr>
        <w:t>3</w:t>
      </w:r>
      <w:r w:rsidRPr="005D2B54">
        <w:rPr>
          <w:rFonts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22</w:t>
      </w:r>
      <w:r w:rsidRPr="005D2B54">
        <w:rPr>
          <w:rFonts w:hint="eastAsia"/>
          <w:color w:val="000000" w:themeColor="text1"/>
          <w:lang w:eastAsia="zh-HK"/>
        </w:rPr>
        <w:t>日「特選海產店」免用統一發票收據</w:t>
      </w:r>
      <w:r w:rsidRPr="005D2B54">
        <w:rPr>
          <w:rFonts w:hint="eastAsia"/>
          <w:color w:val="000000" w:themeColor="text1"/>
        </w:rPr>
        <w:t>，</w:t>
      </w:r>
      <w:r w:rsidRPr="005D2B54">
        <w:rPr>
          <w:rFonts w:hint="eastAsia"/>
          <w:color w:val="000000" w:themeColor="text1"/>
          <w:lang w:eastAsia="zh-HK"/>
        </w:rPr>
        <w:t>係支付縣政工作招待太魯閣國家公園曾偉宏處長</w:t>
      </w:r>
      <w:r w:rsidRPr="005D2B54">
        <w:rPr>
          <w:rStyle w:val="afd"/>
          <w:color w:val="000000" w:themeColor="text1"/>
          <w:lang w:eastAsia="zh-HK"/>
        </w:rPr>
        <w:footnoteReference w:id="8"/>
      </w:r>
      <w:r w:rsidRPr="005D2B54">
        <w:rPr>
          <w:rFonts w:hint="eastAsia"/>
          <w:color w:val="000000" w:themeColor="text1"/>
          <w:lang w:eastAsia="zh-HK"/>
        </w:rPr>
        <w:t>便餐費用</w:t>
      </w:r>
      <w:r w:rsidRPr="005D2B54">
        <w:rPr>
          <w:rFonts w:hint="eastAsia"/>
          <w:color w:val="000000" w:themeColor="text1"/>
        </w:rPr>
        <w:t>2,800</w:t>
      </w:r>
      <w:r w:rsidRPr="005D2B54">
        <w:rPr>
          <w:rFonts w:hint="eastAsia"/>
          <w:color w:val="000000" w:themeColor="text1"/>
          <w:lang w:eastAsia="zh-HK"/>
        </w:rPr>
        <w:t>元</w:t>
      </w:r>
      <w:r w:rsidRPr="005D2B54">
        <w:rPr>
          <w:rFonts w:hAnsi="標楷體" w:hint="eastAsia"/>
          <w:color w:val="000000" w:themeColor="text1"/>
          <w:lang w:eastAsia="zh-HK"/>
        </w:rPr>
        <w:t>（</w:t>
      </w:r>
      <w:r w:rsidRPr="005D2B54">
        <w:rPr>
          <w:rFonts w:hint="eastAsia"/>
          <w:color w:val="000000" w:themeColor="text1"/>
          <w:lang w:eastAsia="zh-HK"/>
        </w:rPr>
        <w:t>附件</w:t>
      </w:r>
      <w:r w:rsidR="005D6CAB" w:rsidRPr="005D2B54">
        <w:rPr>
          <w:rFonts w:hint="eastAsia"/>
          <w:color w:val="000000" w:themeColor="text1"/>
        </w:rPr>
        <w:t>8</w:t>
      </w:r>
      <w:r w:rsidRPr="005D2B54">
        <w:rPr>
          <w:rFonts w:hint="eastAsia"/>
          <w:color w:val="000000" w:themeColor="text1"/>
        </w:rPr>
        <w:t>，</w:t>
      </w:r>
      <w:r w:rsidR="0094275C" w:rsidRPr="005D2B54">
        <w:rPr>
          <w:rFonts w:hint="eastAsia"/>
          <w:color w:val="000000" w:themeColor="text1"/>
          <w:lang w:eastAsia="zh-HK"/>
        </w:rPr>
        <w:t>見</w:t>
      </w:r>
      <w:r w:rsidRPr="005D2B54">
        <w:rPr>
          <w:rFonts w:hint="eastAsia"/>
          <w:color w:val="000000" w:themeColor="text1"/>
          <w:lang w:eastAsia="zh-HK"/>
        </w:rPr>
        <w:t>第</w:t>
      </w:r>
      <w:r w:rsidR="0094275C" w:rsidRPr="005D2B54">
        <w:rPr>
          <w:rFonts w:hint="eastAsia"/>
          <w:color w:val="000000" w:themeColor="text1"/>
        </w:rPr>
        <w:t>134</w:t>
      </w:r>
      <w:r w:rsidR="0094275C" w:rsidRPr="005D2B54">
        <w:rPr>
          <w:rFonts w:hint="eastAsia"/>
          <w:color w:val="000000" w:themeColor="text1"/>
          <w:lang w:eastAsia="zh-HK"/>
        </w:rPr>
        <w:t>至</w:t>
      </w:r>
      <w:r w:rsidR="0094275C" w:rsidRPr="005D2B54">
        <w:rPr>
          <w:rFonts w:hint="eastAsia"/>
          <w:color w:val="000000" w:themeColor="text1"/>
        </w:rPr>
        <w:t>135</w:t>
      </w:r>
      <w:r w:rsidRPr="005D2B54">
        <w:rPr>
          <w:rFonts w:hint="eastAsia"/>
          <w:color w:val="000000" w:themeColor="text1"/>
          <w:lang w:eastAsia="zh-HK"/>
        </w:rPr>
        <w:t>頁</w:t>
      </w:r>
      <w:r w:rsidRPr="005D2B54">
        <w:rPr>
          <w:rFonts w:hAnsi="標楷體" w:hint="eastAsia"/>
          <w:color w:val="000000" w:themeColor="text1"/>
          <w:lang w:eastAsia="zh-HK"/>
        </w:rPr>
        <w:t>）</w:t>
      </w:r>
      <w:r w:rsidRPr="005D2B54">
        <w:rPr>
          <w:rFonts w:hint="eastAsia"/>
          <w:color w:val="000000" w:themeColor="text1"/>
        </w:rPr>
        <w:t>。</w:t>
      </w:r>
      <w:r w:rsidRPr="005D2B54">
        <w:rPr>
          <w:rFonts w:hint="eastAsia"/>
          <w:color w:val="000000" w:themeColor="text1"/>
          <w:lang w:eastAsia="zh-HK"/>
        </w:rPr>
        <w:t>曾偉宏於</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22</w:t>
      </w:r>
      <w:r w:rsidRPr="005D2B54">
        <w:rPr>
          <w:rFonts w:hint="eastAsia"/>
          <w:color w:val="000000" w:themeColor="text1"/>
          <w:lang w:eastAsia="zh-HK"/>
        </w:rPr>
        <w:t>日之公務行程為參加營建署新任署長就任典禮</w:t>
      </w:r>
      <w:r w:rsidRPr="005D2B54">
        <w:rPr>
          <w:rFonts w:hint="eastAsia"/>
          <w:color w:val="000000" w:themeColor="text1"/>
        </w:rPr>
        <w:t>、</w:t>
      </w:r>
      <w:r w:rsidRPr="005D2B54">
        <w:rPr>
          <w:rFonts w:hint="eastAsia"/>
          <w:color w:val="000000" w:themeColor="text1"/>
          <w:lang w:eastAsia="zh-HK"/>
        </w:rPr>
        <w:t>業務簡報及臨時署務會報</w:t>
      </w:r>
      <w:r w:rsidRPr="005D2B54">
        <w:rPr>
          <w:rFonts w:hint="eastAsia"/>
          <w:color w:val="000000" w:themeColor="text1"/>
        </w:rPr>
        <w:t>，</w:t>
      </w:r>
      <w:r w:rsidRPr="005D2B54">
        <w:rPr>
          <w:rFonts w:hint="eastAsia"/>
          <w:color w:val="000000" w:themeColor="text1"/>
          <w:lang w:eastAsia="zh-HK"/>
        </w:rPr>
        <w:t>並於會議簽到簿上簽到</w:t>
      </w:r>
      <w:r w:rsidRPr="005D2B54">
        <w:rPr>
          <w:rFonts w:hint="eastAsia"/>
          <w:color w:val="000000" w:themeColor="text1"/>
        </w:rPr>
        <w:t>(</w:t>
      </w:r>
      <w:r w:rsidRPr="005D2B54">
        <w:rPr>
          <w:rFonts w:hint="eastAsia"/>
          <w:color w:val="000000" w:themeColor="text1"/>
          <w:lang w:eastAsia="zh-HK"/>
        </w:rPr>
        <w:t>附件</w:t>
      </w:r>
      <w:r w:rsidR="003E2EC0" w:rsidRPr="005D2B54">
        <w:rPr>
          <w:rFonts w:hint="eastAsia"/>
          <w:color w:val="000000" w:themeColor="text1"/>
        </w:rPr>
        <w:t>12</w:t>
      </w:r>
      <w:r w:rsidRPr="005D2B54">
        <w:rPr>
          <w:rFonts w:hint="eastAsia"/>
          <w:color w:val="000000" w:themeColor="text1"/>
        </w:rPr>
        <w:t>)。</w:t>
      </w:r>
      <w:r w:rsidRPr="005D2B54">
        <w:rPr>
          <w:rFonts w:hint="eastAsia"/>
          <w:color w:val="000000" w:themeColor="text1"/>
          <w:lang w:eastAsia="zh-HK"/>
        </w:rPr>
        <w:t>曾偉宏</w:t>
      </w:r>
      <w:r w:rsidR="00964AC4" w:rsidRPr="005D2B54">
        <w:rPr>
          <w:rFonts w:hint="eastAsia"/>
          <w:color w:val="000000" w:themeColor="text1"/>
          <w:lang w:eastAsia="zh-HK"/>
        </w:rPr>
        <w:t>於調詢時</w:t>
      </w:r>
      <w:r w:rsidRPr="005D2B54">
        <w:rPr>
          <w:rFonts w:hint="eastAsia"/>
          <w:color w:val="000000" w:themeColor="text1"/>
          <w:lang w:eastAsia="zh-HK"/>
        </w:rPr>
        <w:t>稱</w:t>
      </w:r>
      <w:r w:rsidR="00FC726D" w:rsidRPr="005D2B54">
        <w:rPr>
          <w:rFonts w:hint="eastAsia"/>
          <w:color w:val="000000" w:themeColor="text1"/>
        </w:rPr>
        <w:t>，</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22</w:t>
      </w:r>
      <w:r w:rsidRPr="005D2B54">
        <w:rPr>
          <w:rFonts w:hint="eastAsia"/>
          <w:color w:val="000000" w:themeColor="text1"/>
          <w:lang w:eastAsia="zh-HK"/>
        </w:rPr>
        <w:t>日我是到臺北參加新任營建署署長就職典禮</w:t>
      </w:r>
      <w:r w:rsidRPr="005D2B54">
        <w:rPr>
          <w:rFonts w:hint="eastAsia"/>
          <w:color w:val="000000" w:themeColor="text1"/>
        </w:rPr>
        <w:t>、</w:t>
      </w:r>
      <w:r w:rsidRPr="005D2B54">
        <w:rPr>
          <w:rFonts w:hint="eastAsia"/>
          <w:color w:val="000000" w:themeColor="text1"/>
          <w:lang w:eastAsia="zh-HK"/>
        </w:rPr>
        <w:t>我幾乎不曾參與他在花蓮的私人行程等語</w:t>
      </w:r>
      <w:r w:rsidRPr="005D2B54">
        <w:rPr>
          <w:rFonts w:hint="eastAsia"/>
          <w:color w:val="000000" w:themeColor="text1"/>
        </w:rPr>
        <w:t>(</w:t>
      </w:r>
      <w:r w:rsidRPr="005D2B54">
        <w:rPr>
          <w:rFonts w:hint="eastAsia"/>
          <w:color w:val="000000" w:themeColor="text1"/>
          <w:lang w:eastAsia="zh-HK"/>
        </w:rPr>
        <w:t>附件</w:t>
      </w:r>
      <w:r w:rsidR="003E2EC0" w:rsidRPr="005D2B54">
        <w:rPr>
          <w:rFonts w:hint="eastAsia"/>
          <w:color w:val="000000" w:themeColor="text1"/>
        </w:rPr>
        <w:t>2</w:t>
      </w:r>
      <w:r w:rsidRPr="005D2B54">
        <w:rPr>
          <w:rFonts w:hint="eastAsia"/>
          <w:color w:val="000000" w:themeColor="text1"/>
        </w:rPr>
        <w:t>，</w:t>
      </w:r>
      <w:r w:rsidR="0094275C" w:rsidRPr="005D2B54">
        <w:rPr>
          <w:rFonts w:hint="eastAsia"/>
          <w:color w:val="000000" w:themeColor="text1"/>
          <w:lang w:eastAsia="zh-HK"/>
        </w:rPr>
        <w:t>見</w:t>
      </w:r>
      <w:r w:rsidRPr="005D2B54">
        <w:rPr>
          <w:rFonts w:hint="eastAsia"/>
          <w:color w:val="000000" w:themeColor="text1"/>
          <w:lang w:eastAsia="zh-HK"/>
        </w:rPr>
        <w:t>第</w:t>
      </w:r>
      <w:r w:rsidR="0094275C" w:rsidRPr="005D2B54">
        <w:rPr>
          <w:rFonts w:hint="eastAsia"/>
          <w:color w:val="000000" w:themeColor="text1"/>
        </w:rPr>
        <w:t>56</w:t>
      </w:r>
      <w:r w:rsidRPr="005D2B54">
        <w:rPr>
          <w:rFonts w:hint="eastAsia"/>
          <w:color w:val="000000" w:themeColor="text1"/>
          <w:lang w:eastAsia="zh-HK"/>
        </w:rPr>
        <w:t>頁</w:t>
      </w:r>
      <w:r w:rsidRPr="005D2B54">
        <w:rPr>
          <w:rFonts w:hint="eastAsia"/>
          <w:color w:val="000000" w:themeColor="text1"/>
        </w:rPr>
        <w:t>)</w:t>
      </w:r>
      <w:r w:rsidRPr="005D2B54">
        <w:rPr>
          <w:rFonts w:hint="eastAsia"/>
          <w:color w:val="000000" w:themeColor="text1"/>
          <w:lang w:eastAsia="zh-HK"/>
        </w:rPr>
        <w:t>。</w:t>
      </w:r>
    </w:p>
    <w:p w:rsidR="008A2768" w:rsidRPr="005D2B54" w:rsidRDefault="00815CA9" w:rsidP="005D2B54">
      <w:pPr>
        <w:pStyle w:val="4"/>
        <w:rPr>
          <w:rFonts w:hAnsi="Times New Roman"/>
          <w:szCs w:val="20"/>
        </w:rPr>
      </w:pPr>
      <w:r w:rsidRPr="005D2B54">
        <w:rPr>
          <w:rFonts w:hAnsi="Times New Roman" w:hint="eastAsia"/>
          <w:szCs w:val="20"/>
          <w:lang w:eastAsia="zh-HK"/>
        </w:rPr>
        <w:t>被彈劾人</w:t>
      </w:r>
      <w:r w:rsidR="008A2768" w:rsidRPr="005D2B54">
        <w:rPr>
          <w:rFonts w:hAnsi="Times New Roman" w:hint="eastAsia"/>
          <w:szCs w:val="20"/>
          <w:lang w:eastAsia="zh-HK"/>
        </w:rPr>
        <w:t>於本院詢問時辯稱</w:t>
      </w:r>
      <w:r w:rsidR="00FC726D" w:rsidRPr="005D2B54">
        <w:rPr>
          <w:rFonts w:hint="eastAsia"/>
        </w:rPr>
        <w:t>，</w:t>
      </w:r>
      <w:r w:rsidR="008A2768" w:rsidRPr="005D2B54">
        <w:rPr>
          <w:rFonts w:hint="eastAsia"/>
        </w:rPr>
        <w:t>(</w:t>
      </w:r>
      <w:r w:rsidR="008A2768" w:rsidRPr="005D2B54">
        <w:rPr>
          <w:rFonts w:hint="eastAsia"/>
          <w:lang w:eastAsia="zh-HK"/>
        </w:rPr>
        <w:t>問</w:t>
      </w:r>
      <w:r w:rsidR="008A2768" w:rsidRPr="005D2B54">
        <w:rPr>
          <w:rFonts w:hint="eastAsia"/>
        </w:rPr>
        <w:t>：103</w:t>
      </w:r>
      <w:r w:rsidR="008A2768" w:rsidRPr="005D2B54">
        <w:rPr>
          <w:rFonts w:hint="eastAsia"/>
          <w:lang w:eastAsia="zh-HK"/>
        </w:rPr>
        <w:t>年1月你有在達基力部落餐廳、特選海產店請客？</w:t>
      </w:r>
      <w:r w:rsidR="008A2768" w:rsidRPr="005D2B54">
        <w:rPr>
          <w:rFonts w:hint="eastAsia"/>
        </w:rPr>
        <w:t>)</w:t>
      </w:r>
      <w:r w:rsidR="008A2768" w:rsidRPr="005D2B54">
        <w:rPr>
          <w:rFonts w:hint="eastAsia"/>
          <w:lang w:eastAsia="zh-HK"/>
        </w:rPr>
        <w:t>太魯閣林</w:t>
      </w:r>
      <w:r w:rsidR="005D2B54">
        <w:rPr>
          <w:rFonts w:hAnsi="標楷體" w:hint="eastAsia"/>
          <w:color w:val="000000" w:themeColor="text1"/>
          <w:lang w:eastAsia="zh-HK"/>
        </w:rPr>
        <w:t>○</w:t>
      </w:r>
      <w:r w:rsidR="00314107">
        <w:rPr>
          <w:rFonts w:hAnsi="標楷體" w:hint="eastAsia"/>
          <w:color w:val="000000" w:themeColor="text1"/>
          <w:lang w:eastAsia="zh-HK"/>
        </w:rPr>
        <w:t>○</w:t>
      </w:r>
      <w:r w:rsidR="008A2768" w:rsidRPr="005D2B54">
        <w:rPr>
          <w:rStyle w:val="afd"/>
          <w:color w:val="000000" w:themeColor="text1"/>
          <w:lang w:eastAsia="zh-HK"/>
        </w:rPr>
        <w:footnoteReference w:id="9"/>
      </w:r>
      <w:r w:rsidR="008A2768" w:rsidRPr="005D2B54">
        <w:rPr>
          <w:rFonts w:hint="eastAsia"/>
          <w:lang w:eastAsia="zh-HK"/>
        </w:rPr>
        <w:t>及曾偉宏有我的行程表及參加聚餐的名單</w:t>
      </w:r>
      <w:r w:rsidR="008A2768" w:rsidRPr="005D2B54">
        <w:rPr>
          <w:rFonts w:hAnsi="標楷體" w:hint="eastAsia"/>
          <w:lang w:eastAsia="zh-HK"/>
        </w:rPr>
        <w:t>（附件</w:t>
      </w:r>
      <w:r w:rsidR="003E2EC0" w:rsidRPr="005D2B54">
        <w:rPr>
          <w:rFonts w:hAnsi="標楷體" w:hint="eastAsia"/>
        </w:rPr>
        <w:t>5</w:t>
      </w:r>
      <w:r w:rsidR="008A2768" w:rsidRPr="005D2B54">
        <w:rPr>
          <w:rFonts w:hAnsi="標楷體" w:hint="eastAsia"/>
        </w:rPr>
        <w:t>，</w:t>
      </w:r>
      <w:r w:rsidR="00A4748A" w:rsidRPr="005D2B54">
        <w:rPr>
          <w:rFonts w:hAnsi="標楷體" w:hint="eastAsia"/>
          <w:lang w:eastAsia="zh-HK"/>
        </w:rPr>
        <w:t>見</w:t>
      </w:r>
      <w:r w:rsidR="008A2768" w:rsidRPr="005D2B54">
        <w:rPr>
          <w:rFonts w:hAnsi="標楷體" w:hint="eastAsia"/>
          <w:lang w:eastAsia="zh-HK"/>
        </w:rPr>
        <w:t>第</w:t>
      </w:r>
      <w:r w:rsidR="00A4748A" w:rsidRPr="005D2B54">
        <w:rPr>
          <w:rFonts w:hAnsi="標楷體" w:hint="eastAsia"/>
        </w:rPr>
        <w:t>85</w:t>
      </w:r>
      <w:r w:rsidR="008A2768" w:rsidRPr="005D2B54">
        <w:rPr>
          <w:rFonts w:hAnsi="標楷體" w:hint="eastAsia"/>
          <w:lang w:eastAsia="zh-HK"/>
        </w:rPr>
        <w:t>頁）云云</w:t>
      </w:r>
      <w:r w:rsidR="008A2768" w:rsidRPr="005D2B54">
        <w:rPr>
          <w:rFonts w:hAnsi="標楷體" w:hint="eastAsia"/>
        </w:rPr>
        <w:t>。</w:t>
      </w:r>
      <w:r w:rsidR="00443D67" w:rsidRPr="005D2B54">
        <w:rPr>
          <w:rFonts w:hint="eastAsia"/>
          <w:lang w:eastAsia="zh-HK"/>
        </w:rPr>
        <w:t>被彈劾人</w:t>
      </w:r>
      <w:r w:rsidR="008A2768" w:rsidRPr="005D2B54">
        <w:rPr>
          <w:rFonts w:hint="eastAsia"/>
          <w:lang w:eastAsia="zh-HK"/>
        </w:rPr>
        <w:t>及辯護人於桃園地方法院審理中亦翻稱</w:t>
      </w:r>
      <w:r w:rsidR="00FC726D" w:rsidRPr="005D2B54">
        <w:rPr>
          <w:rFonts w:hint="eastAsia"/>
        </w:rPr>
        <w:t>，</w:t>
      </w:r>
      <w:r w:rsidR="008A2768" w:rsidRPr="005D2B54">
        <w:rPr>
          <w:rFonts w:hint="eastAsia"/>
          <w:lang w:eastAsia="zh-HK"/>
        </w:rPr>
        <w:t>該時段休假目的是受邀至太魯閣國家公園參加</w:t>
      </w:r>
      <w:r w:rsidR="00FC726D" w:rsidRPr="005D2B54">
        <w:rPr>
          <w:rFonts w:hint="eastAsia"/>
          <w:lang w:eastAsia="zh-HK"/>
        </w:rPr>
        <w:t>被彈劾人</w:t>
      </w:r>
      <w:r w:rsidR="008A2768" w:rsidRPr="005D2B54">
        <w:rPr>
          <w:rFonts w:hint="eastAsia"/>
          <w:lang w:eastAsia="zh-HK"/>
        </w:rPr>
        <w:t>先前擔任營建署署長時規劃的活動</w:t>
      </w:r>
      <w:r w:rsidR="008A2768" w:rsidRPr="005D2B54">
        <w:rPr>
          <w:rFonts w:hint="eastAsia"/>
        </w:rPr>
        <w:t>、</w:t>
      </w:r>
      <w:r w:rsidR="008A2768" w:rsidRPr="005D2B54">
        <w:rPr>
          <w:rFonts w:hint="eastAsia"/>
          <w:lang w:eastAsia="zh-HK"/>
        </w:rPr>
        <w:t>並順道前往拜訪阿美族藝術家</w:t>
      </w:r>
      <w:r w:rsidR="001C0EF2" w:rsidRPr="005D2B54">
        <w:rPr>
          <w:rFonts w:hint="eastAsia"/>
          <w:color w:val="000000" w:themeColor="text1"/>
          <w:lang w:eastAsia="zh-HK"/>
        </w:rPr>
        <w:t>○○○</w:t>
      </w:r>
      <w:r w:rsidR="008A2768" w:rsidRPr="005D2B54">
        <w:rPr>
          <w:rFonts w:hint="eastAsia"/>
          <w:lang w:eastAsia="zh-HK"/>
        </w:rPr>
        <w:t>商談桃園航空城裝置藝術之事</w:t>
      </w:r>
      <w:r w:rsidR="008A2768" w:rsidRPr="005D2B54">
        <w:rPr>
          <w:rFonts w:hint="eastAsia"/>
        </w:rPr>
        <w:t>，</w:t>
      </w:r>
      <w:r w:rsidR="008A2768" w:rsidRPr="005D2B54">
        <w:rPr>
          <w:rFonts w:hint="eastAsia"/>
          <w:lang w:eastAsia="zh-HK"/>
        </w:rPr>
        <w:t>故編號</w:t>
      </w:r>
      <w:r w:rsidR="008A2768" w:rsidRPr="005D2B54">
        <w:rPr>
          <w:rFonts w:hint="eastAsia"/>
        </w:rPr>
        <w:t>17</w:t>
      </w:r>
      <w:r w:rsidR="008A2768" w:rsidRPr="005D2B54">
        <w:rPr>
          <w:rFonts w:hint="eastAsia"/>
          <w:lang w:eastAsia="zh-HK"/>
        </w:rPr>
        <w:t>至</w:t>
      </w:r>
      <w:r w:rsidR="008A2768" w:rsidRPr="005D2B54">
        <w:rPr>
          <w:rFonts w:hint="eastAsia"/>
        </w:rPr>
        <w:t>19</w:t>
      </w:r>
      <w:r w:rsidR="008A2768" w:rsidRPr="005D2B54">
        <w:rPr>
          <w:rFonts w:hint="eastAsia"/>
          <w:lang w:eastAsia="zh-HK"/>
        </w:rPr>
        <w:t>及編號</w:t>
      </w:r>
      <w:r w:rsidR="008A2768" w:rsidRPr="005D2B54">
        <w:rPr>
          <w:rFonts w:hint="eastAsia"/>
        </w:rPr>
        <w:t>3</w:t>
      </w:r>
      <w:r w:rsidR="008A2768" w:rsidRPr="005D2B54">
        <w:rPr>
          <w:rFonts w:hint="eastAsia"/>
          <w:lang w:eastAsia="zh-HK"/>
        </w:rPr>
        <w:t>之支出與公務相關云云</w:t>
      </w:r>
      <w:r w:rsidR="009258AC" w:rsidRPr="005D2B54">
        <w:rPr>
          <w:rFonts w:hint="eastAsia"/>
        </w:rPr>
        <w:t>(</w:t>
      </w:r>
      <w:r w:rsidR="009258AC" w:rsidRPr="005D2B54">
        <w:rPr>
          <w:rFonts w:hint="eastAsia"/>
          <w:lang w:eastAsia="zh-HK"/>
        </w:rPr>
        <w:t>附件</w:t>
      </w:r>
      <w:r w:rsidR="003E2EC0" w:rsidRPr="005D2B54">
        <w:rPr>
          <w:rFonts w:hint="eastAsia"/>
        </w:rPr>
        <w:t>2</w:t>
      </w:r>
      <w:r w:rsidR="009258AC" w:rsidRPr="005D2B54">
        <w:rPr>
          <w:rFonts w:hint="eastAsia"/>
        </w:rPr>
        <w:t>，</w:t>
      </w:r>
      <w:r w:rsidR="00A4748A" w:rsidRPr="005D2B54">
        <w:rPr>
          <w:rFonts w:hint="eastAsia"/>
          <w:lang w:eastAsia="zh-HK"/>
        </w:rPr>
        <w:t>見</w:t>
      </w:r>
      <w:r w:rsidR="009258AC" w:rsidRPr="005D2B54">
        <w:rPr>
          <w:rFonts w:hint="eastAsia"/>
          <w:lang w:eastAsia="zh-HK"/>
        </w:rPr>
        <w:t>第</w:t>
      </w:r>
      <w:r w:rsidR="00A4748A" w:rsidRPr="005D2B54">
        <w:rPr>
          <w:rFonts w:hint="eastAsia"/>
        </w:rPr>
        <w:t>56</w:t>
      </w:r>
      <w:r w:rsidR="009258AC" w:rsidRPr="005D2B54">
        <w:rPr>
          <w:rFonts w:hint="eastAsia"/>
          <w:lang w:eastAsia="zh-HK"/>
        </w:rPr>
        <w:t>頁</w:t>
      </w:r>
      <w:r w:rsidR="009258AC" w:rsidRPr="005D2B54">
        <w:rPr>
          <w:rFonts w:hint="eastAsia"/>
        </w:rPr>
        <w:t>)</w:t>
      </w:r>
      <w:r w:rsidR="008A2768" w:rsidRPr="005D2B54">
        <w:rPr>
          <w:rFonts w:hAnsi="標楷體" w:hint="eastAsia"/>
          <w:lang w:eastAsia="zh-HK"/>
        </w:rPr>
        <w:t>。</w:t>
      </w:r>
      <w:r w:rsidR="008A2768" w:rsidRPr="005D2B54">
        <w:rPr>
          <w:rFonts w:hint="eastAsia"/>
          <w:lang w:eastAsia="zh-HK"/>
        </w:rPr>
        <w:t>桃園地方法院</w:t>
      </w:r>
      <w:r w:rsidR="008A2768" w:rsidRPr="005D2B54">
        <w:rPr>
          <w:rFonts w:hint="eastAsia"/>
        </w:rPr>
        <w:t>106</w:t>
      </w:r>
      <w:r w:rsidR="008A2768" w:rsidRPr="005D2B54">
        <w:rPr>
          <w:rFonts w:hint="eastAsia"/>
          <w:lang w:eastAsia="zh-HK"/>
        </w:rPr>
        <w:t>年度訴字第</w:t>
      </w:r>
      <w:r w:rsidR="008A2768" w:rsidRPr="005D2B54">
        <w:rPr>
          <w:rFonts w:hint="eastAsia"/>
        </w:rPr>
        <w:t>713</w:t>
      </w:r>
      <w:r w:rsidR="008A2768" w:rsidRPr="005D2B54">
        <w:rPr>
          <w:rFonts w:hint="eastAsia"/>
          <w:lang w:eastAsia="zh-HK"/>
        </w:rPr>
        <w:t>號刑事判決則以林</w:t>
      </w:r>
      <w:r w:rsidR="005D2B54" w:rsidRPr="005D2B54">
        <w:rPr>
          <w:rFonts w:hint="eastAsia"/>
          <w:color w:val="000000" w:themeColor="text1"/>
          <w:lang w:eastAsia="zh-HK"/>
        </w:rPr>
        <w:t>○</w:t>
      </w:r>
      <w:r w:rsidR="00314107" w:rsidRPr="005D2B54">
        <w:rPr>
          <w:rFonts w:hint="eastAsia"/>
          <w:color w:val="000000" w:themeColor="text1"/>
          <w:lang w:eastAsia="zh-HK"/>
        </w:rPr>
        <w:t>○</w:t>
      </w:r>
      <w:r w:rsidR="008A2768" w:rsidRPr="005D2B54">
        <w:rPr>
          <w:rFonts w:hint="eastAsia"/>
          <w:lang w:eastAsia="zh-HK"/>
        </w:rPr>
        <w:t>之相關回復認定</w:t>
      </w:r>
      <w:r w:rsidR="008A2768" w:rsidRPr="005D2B54">
        <w:rPr>
          <w:rFonts w:hAnsi="標楷體" w:hint="eastAsia"/>
          <w:szCs w:val="20"/>
          <w:lang w:eastAsia="zh-HK"/>
        </w:rPr>
        <w:t>與</w:t>
      </w:r>
      <w:r w:rsidR="00FC726D" w:rsidRPr="005D2B54">
        <w:rPr>
          <w:rFonts w:hint="eastAsia"/>
          <w:lang w:eastAsia="zh-HK"/>
        </w:rPr>
        <w:t>被彈劾人</w:t>
      </w:r>
      <w:r w:rsidR="008A2768" w:rsidRPr="005D2B54">
        <w:rPr>
          <w:rFonts w:hAnsi="標楷體" w:hint="eastAsia"/>
          <w:szCs w:val="20"/>
          <w:lang w:eastAsia="zh-HK"/>
        </w:rPr>
        <w:t>所主張的</w:t>
      </w:r>
      <w:r w:rsidR="008A2768" w:rsidRPr="005D2B54">
        <w:rPr>
          <w:rFonts w:hint="eastAsia"/>
          <w:szCs w:val="20"/>
        </w:rPr>
        <w:t>「</w:t>
      </w:r>
      <w:r w:rsidR="008A2768" w:rsidRPr="005D2B54">
        <w:rPr>
          <w:rFonts w:hint="eastAsia"/>
          <w:szCs w:val="20"/>
          <w:lang w:eastAsia="zh-HK"/>
        </w:rPr>
        <w:t>參加太管處活動</w:t>
      </w:r>
      <w:r w:rsidR="008A2768" w:rsidRPr="005D2B54">
        <w:rPr>
          <w:rFonts w:hint="eastAsia"/>
          <w:szCs w:val="20"/>
        </w:rPr>
        <w:t>」、「</w:t>
      </w:r>
      <w:r w:rsidR="008A2768" w:rsidRPr="005D2B54">
        <w:rPr>
          <w:rFonts w:hint="eastAsia"/>
          <w:szCs w:val="20"/>
          <w:lang w:eastAsia="zh-HK"/>
        </w:rPr>
        <w:t>因航空城裝置藝術找</w:t>
      </w:r>
      <w:r w:rsidR="001C0EF2" w:rsidRPr="005D2B54">
        <w:rPr>
          <w:rFonts w:hint="eastAsia"/>
          <w:color w:val="000000" w:themeColor="text1"/>
          <w:lang w:eastAsia="zh-HK"/>
        </w:rPr>
        <w:t>○○○</w:t>
      </w:r>
      <w:r w:rsidR="008A2768" w:rsidRPr="005D2B54">
        <w:rPr>
          <w:rFonts w:hint="eastAsia"/>
          <w:szCs w:val="20"/>
          <w:lang w:eastAsia="zh-HK"/>
        </w:rPr>
        <w:t>餐敘商討</w:t>
      </w:r>
      <w:r w:rsidR="008A2768" w:rsidRPr="005D2B54">
        <w:rPr>
          <w:rFonts w:hint="eastAsia"/>
          <w:szCs w:val="20"/>
        </w:rPr>
        <w:t>」</w:t>
      </w:r>
      <w:r w:rsidR="008A2768" w:rsidRPr="005D2B54">
        <w:rPr>
          <w:rFonts w:hint="eastAsia"/>
          <w:szCs w:val="20"/>
          <w:lang w:eastAsia="zh-HK"/>
        </w:rPr>
        <w:t>等情完全不符</w:t>
      </w:r>
      <w:r w:rsidR="008A2768" w:rsidRPr="005D2B54">
        <w:rPr>
          <w:rFonts w:hint="eastAsia"/>
        </w:rPr>
        <w:t>，</w:t>
      </w:r>
      <w:r w:rsidR="008A2768" w:rsidRPr="005D2B54">
        <w:rPr>
          <w:rFonts w:hint="eastAsia"/>
          <w:lang w:eastAsia="zh-HK"/>
        </w:rPr>
        <w:t>且</w:t>
      </w:r>
      <w:r w:rsidR="008A2768" w:rsidRPr="005D2B54">
        <w:rPr>
          <w:rFonts w:hAnsi="Times New Roman" w:hint="eastAsia"/>
          <w:szCs w:val="20"/>
          <w:lang w:eastAsia="zh-HK"/>
        </w:rPr>
        <w:t>太管處</w:t>
      </w:r>
      <w:r w:rsidR="008A2768" w:rsidRPr="005D2B54">
        <w:rPr>
          <w:rFonts w:hAnsi="Times New Roman" w:hint="eastAsia"/>
          <w:szCs w:val="20"/>
        </w:rPr>
        <w:t>108</w:t>
      </w:r>
      <w:r w:rsidR="008A2768" w:rsidRPr="005D2B54">
        <w:rPr>
          <w:rFonts w:hAnsi="Times New Roman" w:hint="eastAsia"/>
          <w:szCs w:val="20"/>
          <w:lang w:eastAsia="zh-HK"/>
        </w:rPr>
        <w:t>年</w:t>
      </w:r>
      <w:r w:rsidR="008A2768" w:rsidRPr="005D2B54">
        <w:rPr>
          <w:rFonts w:hAnsi="Times New Roman" w:hint="eastAsia"/>
          <w:szCs w:val="20"/>
        </w:rPr>
        <w:t>11</w:t>
      </w:r>
      <w:r w:rsidR="008A2768" w:rsidRPr="005D2B54">
        <w:rPr>
          <w:rFonts w:hAnsi="Times New Roman" w:hint="eastAsia"/>
          <w:szCs w:val="20"/>
          <w:lang w:eastAsia="zh-HK"/>
        </w:rPr>
        <w:t>月</w:t>
      </w:r>
      <w:r w:rsidR="008A2768" w:rsidRPr="005D2B54">
        <w:rPr>
          <w:rFonts w:hAnsi="Times New Roman" w:hint="eastAsia"/>
          <w:szCs w:val="20"/>
        </w:rPr>
        <w:t>6</w:t>
      </w:r>
      <w:r w:rsidR="008A2768" w:rsidRPr="005D2B54">
        <w:rPr>
          <w:rFonts w:hAnsi="Times New Roman" w:hint="eastAsia"/>
          <w:szCs w:val="20"/>
          <w:lang w:eastAsia="zh-HK"/>
        </w:rPr>
        <w:t>日太政字第</w:t>
      </w:r>
      <w:r w:rsidR="008A2768" w:rsidRPr="005D2B54">
        <w:rPr>
          <w:rFonts w:hAnsi="Times New Roman" w:hint="eastAsia"/>
          <w:szCs w:val="20"/>
        </w:rPr>
        <w:t>1080006625</w:t>
      </w:r>
      <w:r w:rsidR="008A2768" w:rsidRPr="005D2B54">
        <w:rPr>
          <w:rFonts w:hAnsi="Times New Roman" w:hint="eastAsia"/>
          <w:szCs w:val="20"/>
          <w:lang w:eastAsia="zh-HK"/>
        </w:rPr>
        <w:t>號函已明確表示該處於</w:t>
      </w:r>
      <w:r w:rsidR="008A2768" w:rsidRPr="005D2B54">
        <w:rPr>
          <w:rFonts w:hAnsi="Times New Roman" w:hint="eastAsia"/>
          <w:szCs w:val="20"/>
        </w:rPr>
        <w:t>103</w:t>
      </w:r>
      <w:r w:rsidR="008A2768" w:rsidRPr="005D2B54">
        <w:rPr>
          <w:rFonts w:hAnsi="Times New Roman" w:hint="eastAsia"/>
          <w:szCs w:val="20"/>
          <w:lang w:eastAsia="zh-HK"/>
        </w:rPr>
        <w:t>年</w:t>
      </w:r>
      <w:r w:rsidR="008A2768" w:rsidRPr="005D2B54">
        <w:rPr>
          <w:rFonts w:hAnsi="Times New Roman" w:hint="eastAsia"/>
          <w:szCs w:val="20"/>
        </w:rPr>
        <w:t>1</w:t>
      </w:r>
      <w:r w:rsidR="008A2768" w:rsidRPr="005D2B54">
        <w:rPr>
          <w:rFonts w:hAnsi="Times New Roman" w:hint="eastAsia"/>
          <w:szCs w:val="20"/>
          <w:lang w:eastAsia="zh-HK"/>
        </w:rPr>
        <w:t>月</w:t>
      </w:r>
      <w:r w:rsidR="008A2768" w:rsidRPr="005D2B54">
        <w:rPr>
          <w:rFonts w:hAnsi="Times New Roman" w:hint="eastAsia"/>
          <w:szCs w:val="20"/>
        </w:rPr>
        <w:t>21</w:t>
      </w:r>
      <w:r w:rsidR="008A2768" w:rsidRPr="005D2B54">
        <w:rPr>
          <w:rFonts w:hAnsi="Times New Roman" w:hint="eastAsia"/>
          <w:szCs w:val="20"/>
          <w:lang w:eastAsia="zh-HK"/>
        </w:rPr>
        <w:t>日至</w:t>
      </w:r>
      <w:r w:rsidR="008A2768" w:rsidRPr="005D2B54">
        <w:rPr>
          <w:rFonts w:hAnsi="Times New Roman" w:hint="eastAsia"/>
          <w:szCs w:val="20"/>
        </w:rPr>
        <w:t>23</w:t>
      </w:r>
      <w:r w:rsidR="008A2768" w:rsidRPr="005D2B54">
        <w:rPr>
          <w:rFonts w:hAnsi="Times New Roman" w:hint="eastAsia"/>
          <w:szCs w:val="20"/>
          <w:lang w:eastAsia="zh-HK"/>
        </w:rPr>
        <w:t>日間並無舉辦活動</w:t>
      </w:r>
      <w:r w:rsidR="008A2768" w:rsidRPr="005D2B54">
        <w:rPr>
          <w:rFonts w:hint="eastAsia"/>
        </w:rPr>
        <w:t>(</w:t>
      </w:r>
      <w:r w:rsidR="008A2768" w:rsidRPr="005D2B54">
        <w:rPr>
          <w:rFonts w:hint="eastAsia"/>
          <w:lang w:eastAsia="zh-HK"/>
        </w:rPr>
        <w:t>附件</w:t>
      </w:r>
      <w:r w:rsidR="003E2EC0" w:rsidRPr="005D2B54">
        <w:rPr>
          <w:rFonts w:hint="eastAsia"/>
        </w:rPr>
        <w:t>2</w:t>
      </w:r>
      <w:r w:rsidR="008A2768" w:rsidRPr="005D2B54">
        <w:rPr>
          <w:rFonts w:hint="eastAsia"/>
        </w:rPr>
        <w:t>，</w:t>
      </w:r>
      <w:r w:rsidR="00A4748A" w:rsidRPr="005D2B54">
        <w:rPr>
          <w:rFonts w:hint="eastAsia"/>
          <w:lang w:eastAsia="zh-HK"/>
        </w:rPr>
        <w:t>見</w:t>
      </w:r>
      <w:r w:rsidR="008A2768" w:rsidRPr="005D2B54">
        <w:rPr>
          <w:rFonts w:hint="eastAsia"/>
          <w:lang w:eastAsia="zh-HK"/>
        </w:rPr>
        <w:t>第</w:t>
      </w:r>
      <w:r w:rsidR="00A4748A" w:rsidRPr="005D2B54">
        <w:rPr>
          <w:rFonts w:hint="eastAsia"/>
        </w:rPr>
        <w:t>59</w:t>
      </w:r>
      <w:r w:rsidR="008A2768" w:rsidRPr="005D2B54">
        <w:rPr>
          <w:rFonts w:hint="eastAsia"/>
          <w:lang w:eastAsia="zh-HK"/>
        </w:rPr>
        <w:t>頁)</w:t>
      </w:r>
      <w:r w:rsidR="008A2768" w:rsidRPr="005D2B54">
        <w:rPr>
          <w:rFonts w:hAnsi="Times New Roman" w:hint="eastAsia"/>
          <w:szCs w:val="20"/>
          <w:lang w:eastAsia="zh-HK"/>
        </w:rPr>
        <w:t>。</w:t>
      </w:r>
    </w:p>
    <w:p w:rsidR="00096997" w:rsidRPr="005D2B54" w:rsidRDefault="00096997" w:rsidP="00096997">
      <w:pPr>
        <w:pStyle w:val="3"/>
        <w:numPr>
          <w:ilvl w:val="2"/>
          <w:numId w:val="1"/>
        </w:numPr>
        <w:rPr>
          <w:color w:val="000000" w:themeColor="text1"/>
          <w:lang w:eastAsia="zh-HK"/>
        </w:rPr>
      </w:pPr>
      <w:r w:rsidRPr="005D2B54">
        <w:rPr>
          <w:rFonts w:hAnsi="標楷體" w:hint="eastAsia"/>
          <w:color w:val="000000" w:themeColor="text1"/>
          <w:lang w:eastAsia="zh-HK"/>
        </w:rPr>
        <w:lastRenderedPageBreak/>
        <w:t>附表二編號</w:t>
      </w:r>
      <w:r w:rsidRPr="005D2B54">
        <w:rPr>
          <w:rFonts w:hAnsi="標楷體" w:hint="eastAsia"/>
          <w:color w:val="000000" w:themeColor="text1"/>
        </w:rPr>
        <w:t>1</w:t>
      </w:r>
      <w:r w:rsidRPr="005D2B54">
        <w:rPr>
          <w:rFonts w:hAnsi="標楷體" w:hint="eastAsia"/>
          <w:color w:val="000000" w:themeColor="text1"/>
          <w:lang w:eastAsia="zh-HK"/>
        </w:rPr>
        <w:t>及編號</w:t>
      </w:r>
      <w:r w:rsidRPr="005D2B54">
        <w:rPr>
          <w:rFonts w:hAnsi="標楷體" w:hint="eastAsia"/>
          <w:color w:val="000000" w:themeColor="text1"/>
        </w:rPr>
        <w:t>2</w:t>
      </w:r>
      <w:r w:rsidRPr="005D2B54">
        <w:rPr>
          <w:rFonts w:hAnsi="標楷體" w:hint="eastAsia"/>
          <w:color w:val="000000" w:themeColor="text1"/>
          <w:lang w:eastAsia="zh-HK"/>
        </w:rPr>
        <w:t>致贈李秋芳禮盒：</w:t>
      </w:r>
    </w:p>
    <w:p w:rsidR="00B90132" w:rsidRPr="005D2B54" w:rsidRDefault="00B90132" w:rsidP="00B90132">
      <w:pPr>
        <w:pStyle w:val="4"/>
        <w:rPr>
          <w:color w:val="000000" w:themeColor="text1"/>
          <w:lang w:eastAsia="zh-HK"/>
        </w:rPr>
      </w:pPr>
      <w:r w:rsidRPr="005D2B54">
        <w:rPr>
          <w:rFonts w:hint="eastAsia"/>
          <w:color w:val="000000" w:themeColor="text1"/>
          <w:lang w:eastAsia="zh-HK"/>
        </w:rPr>
        <w:t>吳淑雅收到</w:t>
      </w:r>
      <w:r w:rsidRPr="005D2B54">
        <w:rPr>
          <w:rFonts w:hAnsi="標楷體" w:hint="eastAsia"/>
          <w:color w:val="000000" w:themeColor="text1"/>
          <w:lang w:eastAsia="zh-HK"/>
        </w:rPr>
        <w:t>「</w:t>
      </w:r>
      <w:r w:rsidRPr="005D2B54">
        <w:rPr>
          <w:rFonts w:hint="eastAsia"/>
          <w:color w:val="000000" w:themeColor="text1"/>
          <w:lang w:eastAsia="zh-HK"/>
        </w:rPr>
        <w:t>屈臣氏</w:t>
      </w:r>
      <w:r w:rsidRPr="005D2B54">
        <w:rPr>
          <w:rFonts w:hAnsi="標楷體" w:hint="eastAsia"/>
          <w:color w:val="000000" w:themeColor="text1"/>
          <w:lang w:eastAsia="zh-HK"/>
        </w:rPr>
        <w:t>」</w:t>
      </w:r>
      <w:r w:rsidRPr="005D2B54">
        <w:rPr>
          <w:rFonts w:hAnsi="標楷體" w:hint="eastAsia"/>
          <w:color w:val="000000" w:themeColor="text1"/>
        </w:rPr>
        <w:t>、</w:t>
      </w:r>
      <w:r w:rsidRPr="005D2B54">
        <w:rPr>
          <w:rFonts w:hAnsi="標楷體" w:hint="eastAsia"/>
          <w:color w:val="000000" w:themeColor="text1"/>
          <w:lang w:eastAsia="zh-HK"/>
        </w:rPr>
        <w:t>「</w:t>
      </w:r>
      <w:r w:rsidRPr="005D2B54">
        <w:rPr>
          <w:rFonts w:hint="eastAsia"/>
          <w:color w:val="000000" w:themeColor="text1"/>
          <w:lang w:eastAsia="zh-HK"/>
        </w:rPr>
        <w:t>美華泰流行生活館</w:t>
      </w:r>
      <w:r w:rsidRPr="005D2B54">
        <w:rPr>
          <w:rFonts w:hAnsi="標楷體" w:hint="eastAsia"/>
          <w:color w:val="000000" w:themeColor="text1"/>
          <w:lang w:eastAsia="zh-HK"/>
        </w:rPr>
        <w:t>」之</w:t>
      </w:r>
      <w:r w:rsidRPr="005D2B54">
        <w:rPr>
          <w:rFonts w:hint="eastAsia"/>
          <w:color w:val="000000" w:themeColor="text1"/>
          <w:lang w:eastAsia="zh-HK"/>
        </w:rPr>
        <w:t>統一發票後</w:t>
      </w:r>
      <w:r w:rsidRPr="005D2B54">
        <w:rPr>
          <w:rFonts w:hint="eastAsia"/>
          <w:color w:val="000000" w:themeColor="text1"/>
        </w:rPr>
        <w:t>，</w:t>
      </w:r>
      <w:r w:rsidRPr="005D2B54">
        <w:rPr>
          <w:rFonts w:hint="eastAsia"/>
          <w:color w:val="000000" w:themeColor="text1"/>
          <w:lang w:eastAsia="zh-HK"/>
        </w:rPr>
        <w:t>分別製作核銷便箋供</w:t>
      </w:r>
      <w:r w:rsidR="00FC726D" w:rsidRPr="005D2B54">
        <w:rPr>
          <w:rFonts w:hint="eastAsia"/>
          <w:color w:val="000000" w:themeColor="text1"/>
          <w:lang w:eastAsia="zh-HK"/>
        </w:rPr>
        <w:t>被彈劾人</w:t>
      </w:r>
      <w:r w:rsidR="005E3E7F" w:rsidRPr="005D2B54">
        <w:rPr>
          <w:rFonts w:hint="eastAsia"/>
          <w:color w:val="000000" w:themeColor="text1"/>
          <w:lang w:eastAsia="zh-HK"/>
        </w:rPr>
        <w:t>請</w:t>
      </w:r>
      <w:r w:rsidR="00A5721D" w:rsidRPr="005D2B54">
        <w:rPr>
          <w:rFonts w:hint="eastAsia"/>
          <w:color w:val="000000" w:themeColor="text1"/>
          <w:lang w:eastAsia="zh-HK"/>
        </w:rPr>
        <w:t>領</w:t>
      </w:r>
      <w:r w:rsidRPr="005D2B54">
        <w:rPr>
          <w:rFonts w:hint="eastAsia"/>
          <w:color w:val="000000" w:themeColor="text1"/>
          <w:lang w:eastAsia="zh-HK"/>
        </w:rPr>
        <w:t>縣政業務費共計</w:t>
      </w:r>
      <w:r w:rsidRPr="005D2B54">
        <w:rPr>
          <w:rFonts w:hint="eastAsia"/>
          <w:color w:val="000000" w:themeColor="text1"/>
        </w:rPr>
        <w:t>5,884</w:t>
      </w:r>
      <w:r w:rsidRPr="005D2B54">
        <w:rPr>
          <w:rFonts w:hint="eastAsia"/>
          <w:color w:val="000000" w:themeColor="text1"/>
          <w:lang w:eastAsia="zh-HK"/>
        </w:rPr>
        <w:t>元</w:t>
      </w:r>
      <w:r w:rsidRPr="005D2B54">
        <w:rPr>
          <w:rFonts w:hint="eastAsia"/>
          <w:color w:val="000000" w:themeColor="text1"/>
        </w:rPr>
        <w:t>。</w:t>
      </w:r>
      <w:r w:rsidRPr="005D2B54">
        <w:rPr>
          <w:rFonts w:hint="eastAsia"/>
          <w:color w:val="000000" w:themeColor="text1"/>
          <w:lang w:eastAsia="zh-HK"/>
        </w:rPr>
        <w:t>前者核銷便箋蓋有</w:t>
      </w:r>
      <w:r w:rsidR="00FC726D" w:rsidRPr="005D2B54">
        <w:rPr>
          <w:rFonts w:hAnsi="標楷體" w:hint="eastAsia"/>
          <w:color w:val="000000" w:themeColor="text1"/>
          <w:lang w:eastAsia="zh-HK"/>
        </w:rPr>
        <w:t>「</w:t>
      </w:r>
      <w:r w:rsidR="00FC726D" w:rsidRPr="005D2B54">
        <w:rPr>
          <w:rFonts w:hint="eastAsia"/>
          <w:color w:val="000000" w:themeColor="text1"/>
          <w:lang w:eastAsia="zh-HK"/>
        </w:rPr>
        <w:t>葉世文</w:t>
      </w:r>
      <w:r w:rsidR="00FC726D" w:rsidRPr="005D2B54">
        <w:rPr>
          <w:rFonts w:hAnsi="標楷體" w:hint="eastAsia"/>
          <w:color w:val="000000" w:themeColor="text1"/>
          <w:lang w:eastAsia="zh-HK"/>
        </w:rPr>
        <w:t>」</w:t>
      </w:r>
      <w:r w:rsidRPr="005D2B54">
        <w:rPr>
          <w:rFonts w:hint="eastAsia"/>
          <w:color w:val="000000" w:themeColor="text1"/>
          <w:lang w:eastAsia="zh-HK"/>
        </w:rPr>
        <w:t>印章</w:t>
      </w:r>
      <w:r w:rsidRPr="005D2B54">
        <w:rPr>
          <w:rFonts w:hint="eastAsia"/>
          <w:color w:val="000000" w:themeColor="text1"/>
        </w:rPr>
        <w:t>，</w:t>
      </w:r>
      <w:r w:rsidRPr="005D2B54">
        <w:rPr>
          <w:rFonts w:hint="eastAsia"/>
          <w:color w:val="000000" w:themeColor="text1"/>
          <w:lang w:eastAsia="zh-HK"/>
        </w:rPr>
        <w:t>後者則由</w:t>
      </w:r>
      <w:r w:rsidR="00FC726D" w:rsidRPr="005D2B54">
        <w:rPr>
          <w:rFonts w:hint="eastAsia"/>
          <w:color w:val="000000" w:themeColor="text1"/>
          <w:lang w:eastAsia="zh-HK"/>
        </w:rPr>
        <w:t>被彈劾人</w:t>
      </w:r>
      <w:r w:rsidRPr="005D2B54">
        <w:rPr>
          <w:rFonts w:hint="eastAsia"/>
          <w:color w:val="000000" w:themeColor="text1"/>
          <w:lang w:eastAsia="zh-HK"/>
        </w:rPr>
        <w:t>親簽</w:t>
      </w:r>
      <w:r w:rsidRPr="005D2B54">
        <w:rPr>
          <w:rFonts w:hAnsi="標楷體" w:hint="eastAsia"/>
          <w:color w:val="000000" w:themeColor="text1"/>
          <w:lang w:eastAsia="zh-HK"/>
        </w:rPr>
        <w:t>「世文」</w:t>
      </w:r>
      <w:r w:rsidRPr="005D2B54">
        <w:rPr>
          <w:rFonts w:hAnsi="標楷體" w:hint="eastAsia"/>
          <w:color w:val="000000" w:themeColor="text1"/>
        </w:rPr>
        <w:t>，</w:t>
      </w:r>
      <w:r w:rsidRPr="005D2B54">
        <w:rPr>
          <w:rFonts w:hAnsi="標楷體" w:hint="eastAsia"/>
          <w:color w:val="000000" w:themeColor="text1"/>
          <w:lang w:eastAsia="zh-HK"/>
        </w:rPr>
        <w:t>嗣</w:t>
      </w:r>
      <w:r w:rsidR="00A5721D" w:rsidRPr="005D2B54">
        <w:rPr>
          <w:rFonts w:hAnsi="標楷體" w:hint="eastAsia"/>
          <w:color w:val="000000" w:themeColor="text1"/>
          <w:lang w:eastAsia="zh-HK"/>
        </w:rPr>
        <w:t>再</w:t>
      </w:r>
      <w:r w:rsidRPr="005D2B54">
        <w:rPr>
          <w:rFonts w:hAnsi="標楷體" w:hint="eastAsia"/>
          <w:color w:val="000000" w:themeColor="text1"/>
          <w:lang w:eastAsia="zh-HK"/>
        </w:rPr>
        <w:t>送該府秘書處代為辦理核銷流程</w:t>
      </w:r>
      <w:r w:rsidR="0028494A" w:rsidRPr="005D2B54">
        <w:rPr>
          <w:rFonts w:hint="eastAsia"/>
          <w:color w:val="000000" w:themeColor="text1"/>
        </w:rPr>
        <w:t>(</w:t>
      </w:r>
      <w:r w:rsidR="0028494A" w:rsidRPr="005D2B54">
        <w:rPr>
          <w:rFonts w:hint="eastAsia"/>
          <w:color w:val="000000" w:themeColor="text1"/>
          <w:lang w:eastAsia="zh-HK"/>
        </w:rPr>
        <w:t>附件</w:t>
      </w:r>
      <w:r w:rsidR="003E2EC0" w:rsidRPr="005D2B54">
        <w:rPr>
          <w:rFonts w:hint="eastAsia"/>
          <w:color w:val="000000" w:themeColor="text1"/>
        </w:rPr>
        <w:t>8</w:t>
      </w:r>
      <w:r w:rsidR="0028494A" w:rsidRPr="005D2B54">
        <w:rPr>
          <w:rFonts w:hint="eastAsia"/>
          <w:color w:val="000000" w:themeColor="text1"/>
          <w:lang w:eastAsia="zh-HK"/>
        </w:rPr>
        <w:t>)</w:t>
      </w:r>
      <w:r w:rsidRPr="005D2B54">
        <w:rPr>
          <w:rFonts w:hAnsi="標楷體" w:hint="eastAsia"/>
          <w:color w:val="000000" w:themeColor="text1"/>
        </w:rPr>
        <w:t>。</w:t>
      </w:r>
    </w:p>
    <w:p w:rsidR="00B90132" w:rsidRPr="005D2B54" w:rsidRDefault="00B90132" w:rsidP="00B90132">
      <w:pPr>
        <w:pStyle w:val="4"/>
        <w:rPr>
          <w:color w:val="000000" w:themeColor="text1"/>
        </w:rPr>
      </w:pPr>
      <w:r w:rsidRPr="005D2B54">
        <w:rPr>
          <w:rFonts w:hint="eastAsia"/>
          <w:color w:val="000000" w:themeColor="text1"/>
          <w:lang w:eastAsia="zh-HK"/>
        </w:rPr>
        <w:t>編號</w:t>
      </w:r>
      <w:r w:rsidRPr="005D2B54">
        <w:rPr>
          <w:rFonts w:hint="eastAsia"/>
          <w:color w:val="000000" w:themeColor="text1"/>
        </w:rPr>
        <w:t>1</w:t>
      </w:r>
      <w:r w:rsidRPr="005D2B54">
        <w:rPr>
          <w:rFonts w:hint="eastAsia"/>
          <w:color w:val="000000" w:themeColor="text1"/>
          <w:lang w:eastAsia="zh-HK"/>
        </w:rPr>
        <w:t>之</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11</w:t>
      </w:r>
      <w:r w:rsidRPr="005D2B54">
        <w:rPr>
          <w:rFonts w:hint="eastAsia"/>
          <w:color w:val="000000" w:themeColor="text1"/>
          <w:lang w:eastAsia="zh-HK"/>
        </w:rPr>
        <w:t>月</w:t>
      </w:r>
      <w:r w:rsidRPr="005D2B54">
        <w:rPr>
          <w:rFonts w:hint="eastAsia"/>
          <w:color w:val="000000" w:themeColor="text1"/>
        </w:rPr>
        <w:t>28</w:t>
      </w:r>
      <w:r w:rsidRPr="005D2B54">
        <w:rPr>
          <w:rFonts w:hint="eastAsia"/>
          <w:color w:val="000000" w:themeColor="text1"/>
          <w:lang w:eastAsia="zh-HK"/>
        </w:rPr>
        <w:t>日「屈臣氏」統一發票</w:t>
      </w:r>
      <w:r w:rsidRPr="005D2B54">
        <w:rPr>
          <w:rFonts w:hint="eastAsia"/>
          <w:color w:val="000000" w:themeColor="text1"/>
        </w:rPr>
        <w:t>，</w:t>
      </w:r>
      <w:r w:rsidRPr="005D2B54">
        <w:rPr>
          <w:rFonts w:hint="eastAsia"/>
          <w:color w:val="000000" w:themeColor="text1"/>
          <w:lang w:eastAsia="zh-HK"/>
        </w:rPr>
        <w:t>係支付縣政工作致贈營建署李秋芳主任蜆精禮盒費用</w:t>
      </w:r>
      <w:r w:rsidRPr="005D2B54">
        <w:rPr>
          <w:rFonts w:hint="eastAsia"/>
          <w:color w:val="000000" w:themeColor="text1"/>
        </w:rPr>
        <w:t>4,090</w:t>
      </w:r>
      <w:r w:rsidRPr="005D2B54">
        <w:rPr>
          <w:rFonts w:hint="eastAsia"/>
          <w:color w:val="000000" w:themeColor="text1"/>
          <w:lang w:eastAsia="zh-HK"/>
        </w:rPr>
        <w:t>元</w:t>
      </w:r>
      <w:r w:rsidR="00815CA9" w:rsidRPr="005D2B54">
        <w:rPr>
          <w:rFonts w:hint="eastAsia"/>
          <w:color w:val="000000" w:themeColor="text1"/>
        </w:rPr>
        <w:t>(</w:t>
      </w:r>
      <w:r w:rsidR="00815CA9" w:rsidRPr="005D2B54">
        <w:rPr>
          <w:rFonts w:hint="eastAsia"/>
          <w:color w:val="000000" w:themeColor="text1"/>
          <w:lang w:eastAsia="zh-HK"/>
        </w:rPr>
        <w:t>附件</w:t>
      </w:r>
      <w:r w:rsidR="003E2EC0" w:rsidRPr="005D2B54">
        <w:rPr>
          <w:rFonts w:hint="eastAsia"/>
          <w:color w:val="000000" w:themeColor="text1"/>
        </w:rPr>
        <w:t>8</w:t>
      </w:r>
      <w:r w:rsidR="00815CA9" w:rsidRPr="005D2B54">
        <w:rPr>
          <w:rFonts w:hint="eastAsia"/>
          <w:color w:val="000000" w:themeColor="text1"/>
        </w:rPr>
        <w:t>，</w:t>
      </w:r>
      <w:r w:rsidR="00443159" w:rsidRPr="005D2B54">
        <w:rPr>
          <w:rFonts w:hint="eastAsia"/>
          <w:color w:val="000000" w:themeColor="text1"/>
          <w:lang w:eastAsia="zh-HK"/>
        </w:rPr>
        <w:t>見</w:t>
      </w:r>
      <w:r w:rsidR="00815CA9" w:rsidRPr="005D2B54">
        <w:rPr>
          <w:rFonts w:hint="eastAsia"/>
          <w:color w:val="000000" w:themeColor="text1"/>
          <w:lang w:eastAsia="zh-HK"/>
        </w:rPr>
        <w:t>第</w:t>
      </w:r>
      <w:r w:rsidR="00443159" w:rsidRPr="005D2B54">
        <w:rPr>
          <w:rFonts w:hint="eastAsia"/>
          <w:color w:val="000000" w:themeColor="text1"/>
        </w:rPr>
        <w:t>130</w:t>
      </w:r>
      <w:r w:rsidR="00443159" w:rsidRPr="005D2B54">
        <w:rPr>
          <w:rFonts w:hint="eastAsia"/>
          <w:color w:val="000000" w:themeColor="text1"/>
          <w:lang w:eastAsia="zh-HK"/>
        </w:rPr>
        <w:t>至</w:t>
      </w:r>
      <w:r w:rsidR="00443159" w:rsidRPr="005D2B54">
        <w:rPr>
          <w:rFonts w:hint="eastAsia"/>
          <w:color w:val="000000" w:themeColor="text1"/>
        </w:rPr>
        <w:t>131</w:t>
      </w:r>
      <w:r w:rsidR="00815CA9" w:rsidRPr="005D2B54">
        <w:rPr>
          <w:rFonts w:hint="eastAsia"/>
          <w:color w:val="000000" w:themeColor="text1"/>
          <w:lang w:eastAsia="zh-HK"/>
        </w:rPr>
        <w:t>頁)</w:t>
      </w:r>
      <w:r w:rsidRPr="005D2B54">
        <w:rPr>
          <w:rFonts w:hint="eastAsia"/>
          <w:color w:val="000000" w:themeColor="text1"/>
        </w:rPr>
        <w:t>。</w:t>
      </w:r>
      <w:r w:rsidRPr="005D2B54">
        <w:rPr>
          <w:rFonts w:hint="eastAsia"/>
          <w:color w:val="000000" w:themeColor="text1"/>
          <w:lang w:eastAsia="zh-HK"/>
        </w:rPr>
        <w:t>編號</w:t>
      </w:r>
      <w:r w:rsidRPr="005D2B54">
        <w:rPr>
          <w:rFonts w:hint="eastAsia"/>
          <w:color w:val="000000" w:themeColor="text1"/>
        </w:rPr>
        <w:t>2</w:t>
      </w:r>
      <w:r w:rsidRPr="005D2B54">
        <w:rPr>
          <w:rFonts w:hint="eastAsia"/>
          <w:color w:val="000000" w:themeColor="text1"/>
          <w:lang w:eastAsia="zh-HK"/>
        </w:rPr>
        <w:t>之</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1</w:t>
      </w:r>
      <w:r w:rsidRPr="005D2B54">
        <w:rPr>
          <w:rFonts w:hint="eastAsia"/>
          <w:color w:val="000000" w:themeColor="text1"/>
          <w:lang w:eastAsia="zh-HK"/>
        </w:rPr>
        <w:t>月</w:t>
      </w:r>
      <w:r w:rsidRPr="005D2B54">
        <w:rPr>
          <w:rFonts w:hint="eastAsia"/>
          <w:color w:val="000000" w:themeColor="text1"/>
        </w:rPr>
        <w:t>17</w:t>
      </w:r>
      <w:r w:rsidRPr="005D2B54">
        <w:rPr>
          <w:rFonts w:hint="eastAsia"/>
          <w:color w:val="000000" w:themeColor="text1"/>
          <w:lang w:eastAsia="zh-HK"/>
        </w:rPr>
        <w:t>日</w:t>
      </w:r>
      <w:r w:rsidRPr="005D2B54">
        <w:rPr>
          <w:rFonts w:hAnsi="標楷體" w:hint="eastAsia"/>
          <w:color w:val="000000" w:themeColor="text1"/>
          <w:lang w:eastAsia="zh-HK"/>
        </w:rPr>
        <w:t>「</w:t>
      </w:r>
      <w:r w:rsidRPr="005D2B54">
        <w:rPr>
          <w:rFonts w:hint="eastAsia"/>
          <w:color w:val="000000" w:themeColor="text1"/>
          <w:lang w:eastAsia="zh-HK"/>
        </w:rPr>
        <w:t>美華泰流行生活館</w:t>
      </w:r>
      <w:r w:rsidRPr="005D2B54">
        <w:rPr>
          <w:rFonts w:hAnsi="標楷體" w:hint="eastAsia"/>
          <w:color w:val="000000" w:themeColor="text1"/>
          <w:lang w:eastAsia="zh-HK"/>
        </w:rPr>
        <w:t>」</w:t>
      </w:r>
      <w:r w:rsidRPr="005D2B54">
        <w:rPr>
          <w:rFonts w:hint="eastAsia"/>
          <w:color w:val="000000" w:themeColor="text1"/>
          <w:lang w:eastAsia="zh-HK"/>
        </w:rPr>
        <w:t>統一發票</w:t>
      </w:r>
      <w:r w:rsidRPr="005D2B54">
        <w:rPr>
          <w:rFonts w:hint="eastAsia"/>
          <w:color w:val="000000" w:themeColor="text1"/>
        </w:rPr>
        <w:t>，</w:t>
      </w:r>
      <w:r w:rsidRPr="005D2B54">
        <w:rPr>
          <w:rFonts w:hint="eastAsia"/>
          <w:color w:val="000000" w:themeColor="text1"/>
          <w:lang w:eastAsia="zh-HK"/>
        </w:rPr>
        <w:t>係支付縣政工作致贈雪霸國家公園管理處處長李秋芳等咖啡禮盒費用</w:t>
      </w:r>
      <w:r w:rsidRPr="005D2B54">
        <w:rPr>
          <w:rFonts w:hint="eastAsia"/>
          <w:color w:val="000000" w:themeColor="text1"/>
        </w:rPr>
        <w:t>1,794</w:t>
      </w:r>
      <w:r w:rsidRPr="005D2B54">
        <w:rPr>
          <w:rFonts w:hint="eastAsia"/>
          <w:color w:val="000000" w:themeColor="text1"/>
          <w:lang w:eastAsia="zh-HK"/>
        </w:rPr>
        <w:t>元</w:t>
      </w:r>
      <w:r w:rsidR="00815CA9" w:rsidRPr="005D2B54">
        <w:rPr>
          <w:rFonts w:hint="eastAsia"/>
          <w:color w:val="000000" w:themeColor="text1"/>
        </w:rPr>
        <w:t>(</w:t>
      </w:r>
      <w:r w:rsidR="00815CA9" w:rsidRPr="005D2B54">
        <w:rPr>
          <w:rFonts w:hint="eastAsia"/>
          <w:color w:val="000000" w:themeColor="text1"/>
          <w:lang w:eastAsia="zh-HK"/>
        </w:rPr>
        <w:t>附件</w:t>
      </w:r>
      <w:r w:rsidR="003E2EC0" w:rsidRPr="005D2B54">
        <w:rPr>
          <w:rFonts w:hint="eastAsia"/>
          <w:color w:val="000000" w:themeColor="text1"/>
        </w:rPr>
        <w:t>8</w:t>
      </w:r>
      <w:r w:rsidR="00815CA9" w:rsidRPr="005D2B54">
        <w:rPr>
          <w:rFonts w:hint="eastAsia"/>
          <w:color w:val="000000" w:themeColor="text1"/>
        </w:rPr>
        <w:t>，</w:t>
      </w:r>
      <w:r w:rsidR="00443159" w:rsidRPr="005D2B54">
        <w:rPr>
          <w:rFonts w:hint="eastAsia"/>
          <w:color w:val="000000" w:themeColor="text1"/>
          <w:lang w:eastAsia="zh-HK"/>
        </w:rPr>
        <w:t>見</w:t>
      </w:r>
      <w:r w:rsidR="00815CA9" w:rsidRPr="005D2B54">
        <w:rPr>
          <w:rFonts w:hint="eastAsia"/>
          <w:color w:val="000000" w:themeColor="text1"/>
          <w:lang w:eastAsia="zh-HK"/>
        </w:rPr>
        <w:t>第</w:t>
      </w:r>
      <w:r w:rsidR="00443159" w:rsidRPr="005D2B54">
        <w:rPr>
          <w:rFonts w:hint="eastAsia"/>
          <w:color w:val="000000" w:themeColor="text1"/>
        </w:rPr>
        <w:t>132</w:t>
      </w:r>
      <w:r w:rsidR="00443159" w:rsidRPr="005D2B54">
        <w:rPr>
          <w:rFonts w:hint="eastAsia"/>
          <w:color w:val="000000" w:themeColor="text1"/>
          <w:lang w:eastAsia="zh-HK"/>
        </w:rPr>
        <w:t>至</w:t>
      </w:r>
      <w:r w:rsidR="00443159" w:rsidRPr="005D2B54">
        <w:rPr>
          <w:rFonts w:hint="eastAsia"/>
          <w:color w:val="000000" w:themeColor="text1"/>
        </w:rPr>
        <w:t>133</w:t>
      </w:r>
      <w:r w:rsidR="00815CA9" w:rsidRPr="005D2B54">
        <w:rPr>
          <w:rFonts w:hint="eastAsia"/>
          <w:color w:val="000000" w:themeColor="text1"/>
          <w:lang w:eastAsia="zh-HK"/>
        </w:rPr>
        <w:t>頁)</w:t>
      </w:r>
      <w:r w:rsidRPr="005D2B54">
        <w:rPr>
          <w:rFonts w:hint="eastAsia"/>
          <w:color w:val="000000" w:themeColor="text1"/>
        </w:rPr>
        <w:t>。</w:t>
      </w:r>
    </w:p>
    <w:p w:rsidR="00F007D2" w:rsidRPr="005D2B54" w:rsidRDefault="00096997" w:rsidP="008C3A68">
      <w:pPr>
        <w:pStyle w:val="4"/>
        <w:numPr>
          <w:ilvl w:val="3"/>
          <w:numId w:val="1"/>
        </w:numPr>
        <w:rPr>
          <w:color w:val="000000" w:themeColor="text1"/>
        </w:rPr>
      </w:pPr>
      <w:r w:rsidRPr="005D2B54">
        <w:rPr>
          <w:rFonts w:hint="eastAsia"/>
          <w:color w:val="000000" w:themeColor="text1"/>
          <w:lang w:eastAsia="zh-HK"/>
        </w:rPr>
        <w:t>李秋芳</w:t>
      </w:r>
      <w:r w:rsidR="00964AC4" w:rsidRPr="005D2B54">
        <w:rPr>
          <w:rFonts w:hint="eastAsia"/>
          <w:color w:val="000000" w:themeColor="text1"/>
          <w:lang w:eastAsia="zh-HK"/>
        </w:rPr>
        <w:t>於調詢時</w:t>
      </w:r>
      <w:r w:rsidRPr="005D2B54">
        <w:rPr>
          <w:rFonts w:hint="eastAsia"/>
          <w:color w:val="000000" w:themeColor="text1"/>
          <w:lang w:eastAsia="zh-HK"/>
        </w:rPr>
        <w:t>稱</w:t>
      </w:r>
      <w:r w:rsidR="00A022A7" w:rsidRPr="005D2B54">
        <w:rPr>
          <w:rFonts w:hint="eastAsia"/>
          <w:color w:val="000000" w:themeColor="text1"/>
        </w:rPr>
        <w:t>，</w:t>
      </w:r>
      <w:r w:rsidRPr="005D2B54">
        <w:rPr>
          <w:rFonts w:hint="eastAsia"/>
          <w:color w:val="000000" w:themeColor="text1"/>
        </w:rPr>
        <w:t>102、103</w:t>
      </w:r>
      <w:r w:rsidRPr="005D2B54">
        <w:rPr>
          <w:rFonts w:hint="eastAsia"/>
          <w:color w:val="000000" w:themeColor="text1"/>
          <w:lang w:eastAsia="zh-HK"/>
        </w:rPr>
        <w:t>年間</w:t>
      </w:r>
      <w:r w:rsidR="00A022A7" w:rsidRPr="005D2B54">
        <w:rPr>
          <w:rFonts w:hint="eastAsia"/>
          <w:color w:val="000000" w:themeColor="text1"/>
          <w:lang w:eastAsia="zh-HK"/>
        </w:rPr>
        <w:t>被彈劾人</w:t>
      </w:r>
      <w:r w:rsidRPr="005D2B54">
        <w:rPr>
          <w:rFonts w:hint="eastAsia"/>
          <w:color w:val="000000" w:themeColor="text1"/>
          <w:lang w:eastAsia="zh-HK"/>
        </w:rPr>
        <w:t>並未致贈我任何禮盒</w:t>
      </w:r>
      <w:r w:rsidR="00C8179E" w:rsidRPr="005D2B54">
        <w:rPr>
          <w:rFonts w:hint="eastAsia"/>
          <w:color w:val="000000" w:themeColor="text1"/>
          <w:lang w:eastAsia="zh-HK"/>
        </w:rPr>
        <w:t>等語</w:t>
      </w:r>
      <w:r w:rsidRPr="005D2B54">
        <w:rPr>
          <w:rFonts w:hint="eastAsia"/>
          <w:color w:val="000000" w:themeColor="text1"/>
        </w:rPr>
        <w:t>(</w:t>
      </w:r>
      <w:r w:rsidRPr="005D2B54">
        <w:rPr>
          <w:rFonts w:hint="eastAsia"/>
          <w:color w:val="000000" w:themeColor="text1"/>
          <w:lang w:eastAsia="zh-HK"/>
        </w:rPr>
        <w:t>附件</w:t>
      </w:r>
      <w:r w:rsidR="003E2EC0" w:rsidRPr="005D2B54">
        <w:rPr>
          <w:rFonts w:hint="eastAsia"/>
          <w:color w:val="000000" w:themeColor="text1"/>
        </w:rPr>
        <w:t>2</w:t>
      </w:r>
      <w:r w:rsidR="002F016F" w:rsidRPr="005D2B54">
        <w:rPr>
          <w:rFonts w:hint="eastAsia"/>
          <w:color w:val="000000" w:themeColor="text1"/>
        </w:rPr>
        <w:t>，</w:t>
      </w:r>
      <w:r w:rsidR="00443159" w:rsidRPr="005D2B54">
        <w:rPr>
          <w:rFonts w:hint="eastAsia"/>
          <w:color w:val="000000" w:themeColor="text1"/>
          <w:lang w:eastAsia="zh-HK"/>
        </w:rPr>
        <w:t>見</w:t>
      </w:r>
      <w:r w:rsidR="002F016F" w:rsidRPr="005D2B54">
        <w:rPr>
          <w:rFonts w:hint="eastAsia"/>
          <w:color w:val="000000" w:themeColor="text1"/>
          <w:lang w:eastAsia="zh-HK"/>
        </w:rPr>
        <w:t>第</w:t>
      </w:r>
      <w:r w:rsidR="00443159" w:rsidRPr="005D2B54">
        <w:rPr>
          <w:rFonts w:hint="eastAsia"/>
          <w:color w:val="000000" w:themeColor="text1"/>
        </w:rPr>
        <w:t>59</w:t>
      </w:r>
      <w:r w:rsidR="002F016F" w:rsidRPr="005D2B54">
        <w:rPr>
          <w:rFonts w:hint="eastAsia"/>
          <w:color w:val="000000" w:themeColor="text1"/>
          <w:lang w:eastAsia="zh-HK"/>
        </w:rPr>
        <w:t>頁</w:t>
      </w:r>
      <w:r w:rsidRPr="005D2B54">
        <w:rPr>
          <w:rFonts w:hint="eastAsia"/>
          <w:color w:val="000000" w:themeColor="text1"/>
        </w:rPr>
        <w:t>)。</w:t>
      </w:r>
      <w:r w:rsidR="00A022A7" w:rsidRPr="005D2B54">
        <w:rPr>
          <w:rFonts w:hint="eastAsia"/>
          <w:color w:val="000000" w:themeColor="text1"/>
          <w:lang w:eastAsia="zh-HK"/>
        </w:rPr>
        <w:t>被彈劾人</w:t>
      </w:r>
      <w:r w:rsidRPr="005D2B54">
        <w:rPr>
          <w:rFonts w:hint="eastAsia"/>
          <w:color w:val="000000" w:themeColor="text1"/>
          <w:lang w:eastAsia="zh-HK"/>
        </w:rPr>
        <w:t>於本院詢問時亦稱</w:t>
      </w:r>
      <w:r w:rsidR="00BC327D" w:rsidRPr="005D2B54">
        <w:rPr>
          <w:rFonts w:hint="eastAsia"/>
          <w:color w:val="000000" w:themeColor="text1"/>
        </w:rPr>
        <w:t>，</w:t>
      </w:r>
      <w:r w:rsidRPr="005D2B54">
        <w:rPr>
          <w:rFonts w:hint="eastAsia"/>
          <w:color w:val="000000" w:themeColor="text1"/>
        </w:rPr>
        <w:t>(</w:t>
      </w:r>
      <w:r w:rsidRPr="005D2B54">
        <w:rPr>
          <w:rFonts w:hint="eastAsia"/>
          <w:color w:val="000000" w:themeColor="text1"/>
          <w:lang w:eastAsia="zh-HK"/>
        </w:rPr>
        <w:t>問</w:t>
      </w:r>
      <w:r w:rsidRPr="005D2B54">
        <w:rPr>
          <w:rFonts w:hint="eastAsia"/>
          <w:color w:val="000000" w:themeColor="text1"/>
        </w:rPr>
        <w:t>：</w:t>
      </w:r>
      <w:r w:rsidRPr="005D2B54">
        <w:rPr>
          <w:rFonts w:hAnsi="標楷體" w:hint="eastAsia"/>
          <w:color w:val="000000" w:themeColor="text1"/>
        </w:rPr>
        <w:t>你102</w:t>
      </w:r>
      <w:r w:rsidRPr="005D2B54">
        <w:rPr>
          <w:rFonts w:hAnsi="標楷體" w:hint="eastAsia"/>
          <w:color w:val="000000" w:themeColor="text1"/>
          <w:lang w:eastAsia="zh-HK"/>
        </w:rPr>
        <w:t>年12月</w:t>
      </w:r>
      <w:r w:rsidRPr="005D2B54">
        <w:rPr>
          <w:rFonts w:hAnsi="標楷體" w:hint="eastAsia"/>
          <w:color w:val="000000" w:themeColor="text1"/>
        </w:rPr>
        <w:t>及103年11</w:t>
      </w:r>
      <w:r w:rsidRPr="005D2B54">
        <w:rPr>
          <w:rFonts w:hAnsi="標楷體" w:hint="eastAsia"/>
          <w:color w:val="000000" w:themeColor="text1"/>
          <w:lang w:eastAsia="zh-HK"/>
        </w:rPr>
        <w:t>月有無送</w:t>
      </w:r>
      <w:r w:rsidRPr="005D2B54">
        <w:rPr>
          <w:rFonts w:hAnsi="標楷體" w:hint="eastAsia"/>
          <w:color w:val="000000" w:themeColor="text1"/>
        </w:rPr>
        <w:t>李秋芳</w:t>
      </w:r>
      <w:r w:rsidRPr="005D2B54">
        <w:rPr>
          <w:rFonts w:hAnsi="標楷體"/>
          <w:color w:val="000000" w:themeColor="text1"/>
        </w:rPr>
        <w:t>蜆精禮盒</w:t>
      </w:r>
      <w:r w:rsidRPr="005D2B54">
        <w:rPr>
          <w:rFonts w:hAnsi="標楷體" w:hint="eastAsia"/>
          <w:color w:val="000000" w:themeColor="text1"/>
          <w:lang w:eastAsia="zh-HK"/>
        </w:rPr>
        <w:t>及</w:t>
      </w:r>
      <w:r w:rsidRPr="005D2B54">
        <w:rPr>
          <w:rFonts w:hAnsi="標楷體"/>
          <w:color w:val="000000" w:themeColor="text1"/>
        </w:rPr>
        <w:t>咖啡禮盒費用</w:t>
      </w:r>
      <w:r w:rsidRPr="005D2B54">
        <w:rPr>
          <w:rFonts w:hAnsi="標楷體" w:hint="eastAsia"/>
          <w:color w:val="000000" w:themeColor="text1"/>
        </w:rPr>
        <w:t>？)</w:t>
      </w:r>
      <w:r w:rsidRPr="005D2B54">
        <w:rPr>
          <w:rFonts w:hAnsi="標楷體" w:hint="eastAsia"/>
          <w:color w:val="000000" w:themeColor="text1"/>
          <w:lang w:eastAsia="zh-HK"/>
        </w:rPr>
        <w:t>我是有送過李秋芳東西，但不是蜆精跟咖啡</w:t>
      </w:r>
      <w:r w:rsidR="00C8179E" w:rsidRPr="005D2B54">
        <w:rPr>
          <w:rFonts w:hAnsi="標楷體" w:hint="eastAsia"/>
          <w:color w:val="000000" w:themeColor="text1"/>
          <w:lang w:eastAsia="zh-HK"/>
        </w:rPr>
        <w:t>等語</w:t>
      </w:r>
      <w:r w:rsidR="00C8179E" w:rsidRPr="005D2B54">
        <w:rPr>
          <w:rFonts w:hAnsi="標楷體" w:hint="eastAsia"/>
          <w:color w:val="000000" w:themeColor="text1"/>
        </w:rPr>
        <w:t>(</w:t>
      </w:r>
      <w:r w:rsidR="00C8179E" w:rsidRPr="005D2B54">
        <w:rPr>
          <w:rFonts w:hAnsi="標楷體" w:hint="eastAsia"/>
          <w:color w:val="000000" w:themeColor="text1"/>
          <w:lang w:eastAsia="zh-HK"/>
        </w:rPr>
        <w:t>附件</w:t>
      </w:r>
      <w:r w:rsidR="003E2EC0" w:rsidRPr="005D2B54">
        <w:rPr>
          <w:rFonts w:hAnsi="標楷體" w:hint="eastAsia"/>
          <w:color w:val="000000" w:themeColor="text1"/>
        </w:rPr>
        <w:t>5</w:t>
      </w:r>
      <w:r w:rsidR="002F016F" w:rsidRPr="005D2B54">
        <w:rPr>
          <w:rFonts w:hAnsi="標楷體" w:hint="eastAsia"/>
          <w:color w:val="000000" w:themeColor="text1"/>
        </w:rPr>
        <w:t>，</w:t>
      </w:r>
      <w:r w:rsidR="00443159" w:rsidRPr="005D2B54">
        <w:rPr>
          <w:rFonts w:hAnsi="標楷體" w:hint="eastAsia"/>
          <w:color w:val="000000" w:themeColor="text1"/>
          <w:lang w:eastAsia="zh-HK"/>
        </w:rPr>
        <w:t>見</w:t>
      </w:r>
      <w:r w:rsidR="002F016F" w:rsidRPr="005D2B54">
        <w:rPr>
          <w:rFonts w:hAnsi="標楷體" w:hint="eastAsia"/>
          <w:color w:val="000000" w:themeColor="text1"/>
          <w:lang w:eastAsia="zh-HK"/>
        </w:rPr>
        <w:t>第</w:t>
      </w:r>
      <w:r w:rsidR="00443159" w:rsidRPr="005D2B54">
        <w:rPr>
          <w:rFonts w:hAnsi="標楷體" w:hint="eastAsia"/>
          <w:color w:val="000000" w:themeColor="text1"/>
        </w:rPr>
        <w:t>85</w:t>
      </w:r>
      <w:r w:rsidR="002F016F" w:rsidRPr="005D2B54">
        <w:rPr>
          <w:rFonts w:hAnsi="標楷體" w:hint="eastAsia"/>
          <w:color w:val="000000" w:themeColor="text1"/>
          <w:lang w:eastAsia="zh-HK"/>
        </w:rPr>
        <w:t>頁</w:t>
      </w:r>
      <w:r w:rsidR="00C8179E" w:rsidRPr="005D2B54">
        <w:rPr>
          <w:rFonts w:hAnsi="標楷體" w:hint="eastAsia"/>
          <w:color w:val="000000" w:themeColor="text1"/>
        </w:rPr>
        <w:t>)</w:t>
      </w:r>
      <w:r w:rsidRPr="005D2B54">
        <w:rPr>
          <w:rFonts w:hAnsi="標楷體" w:hint="eastAsia"/>
          <w:color w:val="000000" w:themeColor="text1"/>
          <w:lang w:eastAsia="zh-HK"/>
        </w:rPr>
        <w:t>。</w:t>
      </w:r>
    </w:p>
    <w:p w:rsidR="00E25849" w:rsidRPr="005D2B54" w:rsidRDefault="00E658EF" w:rsidP="004E05A1">
      <w:pPr>
        <w:pStyle w:val="1"/>
        <w:ind w:left="2380" w:hanging="2380"/>
        <w:rPr>
          <w:color w:val="000000" w:themeColor="text1"/>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5D2B54">
        <w:rPr>
          <w:rFonts w:hint="eastAsia"/>
          <w:color w:val="000000" w:themeColor="text1"/>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675AA" w:rsidRPr="005D2B54" w:rsidRDefault="003A1FF4" w:rsidP="003A1FF4">
      <w:pPr>
        <w:pStyle w:val="2"/>
        <w:rPr>
          <w:rFonts w:hAnsi="Times New Roman"/>
          <w:color w:val="000000" w:themeColor="text1"/>
          <w:szCs w:val="20"/>
        </w:rPr>
      </w:pPr>
      <w:bookmarkStart w:id="67" w:name="_Toc421794873"/>
      <w:bookmarkStart w:id="68" w:name="_Toc422728955"/>
      <w:bookmarkStart w:id="69" w:name="_Toc524902730"/>
      <w:r w:rsidRPr="005D2B54">
        <w:rPr>
          <w:rFonts w:hAnsi="Times New Roman" w:hint="eastAsia"/>
          <w:color w:val="000000" w:themeColor="text1"/>
          <w:szCs w:val="20"/>
        </w:rPr>
        <w:t>按公務員服務法第</w:t>
      </w:r>
      <w:r w:rsidRPr="005D2B54">
        <w:rPr>
          <w:rFonts w:hAnsi="Times New Roman"/>
          <w:color w:val="000000" w:themeColor="text1"/>
          <w:szCs w:val="20"/>
        </w:rPr>
        <w:t>5</w:t>
      </w:r>
      <w:r w:rsidRPr="005D2B54">
        <w:rPr>
          <w:rFonts w:hAnsi="Times New Roman" w:hint="eastAsia"/>
          <w:color w:val="000000" w:themeColor="text1"/>
          <w:szCs w:val="20"/>
        </w:rPr>
        <w:t>條規定：「公務員應誠實清廉，謹慎勤勉，不得有驕恣貪惰，奢侈放蕩，及冶遊賭博，吸食菸毒等，足以損失名譽之行為。」</w:t>
      </w:r>
    </w:p>
    <w:p w:rsidR="006578C0" w:rsidRPr="005D2B54" w:rsidRDefault="006578C0" w:rsidP="006578C0">
      <w:pPr>
        <w:pStyle w:val="2"/>
        <w:rPr>
          <w:rFonts w:hAnsi="Times New Roman"/>
          <w:color w:val="000000" w:themeColor="text1"/>
          <w:szCs w:val="20"/>
        </w:rPr>
      </w:pPr>
      <w:r w:rsidRPr="005D2B54">
        <w:rPr>
          <w:rFonts w:hAnsi="Times New Roman" w:hint="eastAsia"/>
          <w:color w:val="000000" w:themeColor="text1"/>
          <w:szCs w:val="20"/>
        </w:rPr>
        <w:t>查</w:t>
      </w:r>
      <w:r w:rsidRPr="005D2B54">
        <w:rPr>
          <w:rFonts w:hint="eastAsia"/>
          <w:color w:val="000000" w:themeColor="text1"/>
          <w:lang w:eastAsia="zh-HK"/>
        </w:rPr>
        <w:t>被彈劾人</w:t>
      </w:r>
      <w:r w:rsidR="0028494A" w:rsidRPr="005D2B54">
        <w:rPr>
          <w:rFonts w:hAnsi="標楷體" w:hint="eastAsia"/>
          <w:color w:val="000000" w:themeColor="text1"/>
          <w:lang w:eastAsia="zh-HK"/>
        </w:rPr>
        <w:t>明知特別費及縣政業務費需以公務上實際消費之單據請領，卻於擔任桃園縣副縣長期間，提供不實</w:t>
      </w:r>
      <w:r w:rsidR="000F1D4C" w:rsidRPr="005D2B54">
        <w:rPr>
          <w:rFonts w:hAnsi="標楷體" w:hint="eastAsia"/>
          <w:color w:val="000000" w:themeColor="text1"/>
          <w:lang w:eastAsia="zh-HK"/>
        </w:rPr>
        <w:t>之</w:t>
      </w:r>
      <w:r w:rsidR="0028494A" w:rsidRPr="005D2B54">
        <w:rPr>
          <w:rFonts w:hAnsi="標楷體" w:hint="eastAsia"/>
          <w:color w:val="000000" w:themeColor="text1"/>
          <w:lang w:eastAsia="zh-HK"/>
        </w:rPr>
        <w:t>支出憑證及</w:t>
      </w:r>
      <w:r w:rsidR="000F1D4C" w:rsidRPr="005D2B54">
        <w:rPr>
          <w:rFonts w:hAnsi="標楷體" w:hint="eastAsia"/>
          <w:color w:val="000000" w:themeColor="text1"/>
          <w:lang w:eastAsia="zh-HK"/>
        </w:rPr>
        <w:t>載明</w:t>
      </w:r>
      <w:r w:rsidR="00F41D2A" w:rsidRPr="005D2B54">
        <w:rPr>
          <w:rFonts w:hAnsi="標楷體" w:hint="eastAsia"/>
          <w:color w:val="000000" w:themeColor="text1"/>
          <w:lang w:eastAsia="zh-HK"/>
        </w:rPr>
        <w:t>不實餐敘與贈禮對象等用途之核銷便箋</w:t>
      </w:r>
      <w:r w:rsidR="00F41D2A" w:rsidRPr="005D2B54">
        <w:rPr>
          <w:rFonts w:hAnsi="標楷體" w:hint="eastAsia"/>
          <w:color w:val="000000" w:themeColor="text1"/>
        </w:rPr>
        <w:t>，</w:t>
      </w:r>
      <w:r w:rsidR="00B84C5E" w:rsidRPr="005D2B54">
        <w:rPr>
          <w:rFonts w:hAnsi="標楷體" w:hint="eastAsia"/>
          <w:color w:val="000000" w:themeColor="text1"/>
          <w:lang w:eastAsia="zh-HK"/>
        </w:rPr>
        <w:t>交</w:t>
      </w:r>
      <w:r w:rsidR="005835B6" w:rsidRPr="005D2B54">
        <w:rPr>
          <w:rFonts w:hAnsi="標楷體" w:hint="eastAsia"/>
          <w:color w:val="000000" w:themeColor="text1"/>
          <w:lang w:eastAsia="zh-HK"/>
        </w:rPr>
        <w:t>由該府秘書處據以代為辦理核銷特別費4萬8,030元及縣政業務費5萬649元，共計9萬8,679元，</w:t>
      </w:r>
      <w:r w:rsidR="0028494A" w:rsidRPr="005D2B54">
        <w:rPr>
          <w:rFonts w:hAnsi="標楷體" w:hint="eastAsia"/>
          <w:color w:val="000000" w:themeColor="text1"/>
          <w:lang w:eastAsia="zh-HK"/>
        </w:rPr>
        <w:t>足生損害於桃園縣政府對於經費核銷之正確性，</w:t>
      </w:r>
      <w:r w:rsidR="008A389A" w:rsidRPr="005D2B54">
        <w:rPr>
          <w:rFonts w:hAnsi="標楷體" w:hint="eastAsia"/>
          <w:color w:val="000000" w:themeColor="text1"/>
          <w:lang w:eastAsia="zh-HK"/>
        </w:rPr>
        <w:t>有違上開公務員服務法之規定</w:t>
      </w:r>
      <w:r w:rsidRPr="005D2B54">
        <w:rPr>
          <w:rFonts w:hAnsi="標楷體" w:hint="eastAsia"/>
          <w:color w:val="000000" w:themeColor="text1"/>
        </w:rPr>
        <w:t>。</w:t>
      </w:r>
    </w:p>
    <w:p w:rsidR="0052294C" w:rsidRPr="005D2B54" w:rsidRDefault="0052294C" w:rsidP="00996A5C">
      <w:pPr>
        <w:pStyle w:val="2"/>
        <w:rPr>
          <w:rFonts w:hAnsi="Times New Roman"/>
          <w:color w:val="000000" w:themeColor="text1"/>
          <w:szCs w:val="20"/>
        </w:rPr>
      </w:pPr>
      <w:r w:rsidRPr="005D2B54">
        <w:rPr>
          <w:rFonts w:hAnsi="標楷體" w:hint="eastAsia"/>
          <w:color w:val="000000" w:themeColor="text1"/>
          <w:lang w:eastAsia="zh-HK"/>
        </w:rPr>
        <w:lastRenderedPageBreak/>
        <w:t>被彈劾人</w:t>
      </w:r>
      <w:r w:rsidRPr="005D2B54">
        <w:rPr>
          <w:rFonts w:hint="eastAsia"/>
          <w:color w:val="000000" w:themeColor="text1"/>
          <w:lang w:eastAsia="zh-HK"/>
        </w:rPr>
        <w:t>於本院詢問時雖辯稱</w:t>
      </w:r>
      <w:r w:rsidR="007C4312" w:rsidRPr="005D2B54">
        <w:rPr>
          <w:rFonts w:hAnsi="標楷體" w:hint="eastAsia"/>
          <w:color w:val="000000" w:themeColor="text1"/>
          <w:lang w:eastAsia="zh-HK"/>
        </w:rPr>
        <w:t>：</w:t>
      </w:r>
      <w:r w:rsidRPr="005D2B54">
        <w:rPr>
          <w:rFonts w:hint="eastAsia"/>
          <w:color w:val="000000" w:themeColor="text1"/>
          <w:lang w:eastAsia="zh-HK"/>
        </w:rPr>
        <w:t>「我都有消費，但秘書寫錯」</w:t>
      </w:r>
      <w:r w:rsidRPr="005D2B54">
        <w:rPr>
          <w:rFonts w:hAnsi="標楷體" w:hint="eastAsia"/>
          <w:color w:val="000000" w:themeColor="text1"/>
          <w:lang w:eastAsia="zh-HK"/>
        </w:rPr>
        <w:t>（附件</w:t>
      </w:r>
      <w:r w:rsidR="003E2EC0" w:rsidRPr="005D2B54">
        <w:rPr>
          <w:rFonts w:hAnsi="標楷體" w:hint="eastAsia"/>
          <w:color w:val="000000" w:themeColor="text1"/>
        </w:rPr>
        <w:t>5</w:t>
      </w:r>
      <w:r w:rsidRPr="005D2B54">
        <w:rPr>
          <w:rFonts w:hAnsi="標楷體" w:hint="eastAsia"/>
          <w:color w:val="000000" w:themeColor="text1"/>
        </w:rPr>
        <w:t>，</w:t>
      </w:r>
      <w:r w:rsidR="007C4312" w:rsidRPr="005D2B54">
        <w:rPr>
          <w:rFonts w:hAnsi="標楷體" w:hint="eastAsia"/>
          <w:color w:val="000000" w:themeColor="text1"/>
          <w:lang w:eastAsia="zh-HK"/>
        </w:rPr>
        <w:t>見</w:t>
      </w:r>
      <w:r w:rsidRPr="005D2B54">
        <w:rPr>
          <w:rFonts w:hAnsi="標楷體" w:hint="eastAsia"/>
          <w:color w:val="000000" w:themeColor="text1"/>
          <w:lang w:eastAsia="zh-HK"/>
        </w:rPr>
        <w:t>第</w:t>
      </w:r>
      <w:r w:rsidR="007C4312" w:rsidRPr="005D2B54">
        <w:rPr>
          <w:rFonts w:hAnsi="標楷體" w:hint="eastAsia"/>
          <w:color w:val="000000" w:themeColor="text1"/>
        </w:rPr>
        <w:t>86</w:t>
      </w:r>
      <w:r w:rsidRPr="005D2B54">
        <w:rPr>
          <w:rFonts w:hAnsi="標楷體" w:hint="eastAsia"/>
          <w:color w:val="000000" w:themeColor="text1"/>
          <w:lang w:eastAsia="zh-HK"/>
        </w:rPr>
        <w:t>頁）</w:t>
      </w:r>
      <w:r w:rsidRPr="005D2B54">
        <w:rPr>
          <w:rFonts w:hint="eastAsia"/>
          <w:color w:val="000000" w:themeColor="text1"/>
        </w:rPr>
        <w:t>，</w:t>
      </w:r>
      <w:r w:rsidRPr="005D2B54">
        <w:rPr>
          <w:rFonts w:hint="eastAsia"/>
          <w:color w:val="000000" w:themeColor="text1"/>
          <w:lang w:eastAsia="zh-HK"/>
        </w:rPr>
        <w:t>及於調詢中</w:t>
      </w:r>
      <w:r w:rsidR="00F23463" w:rsidRPr="005D2B54">
        <w:rPr>
          <w:rFonts w:hint="eastAsia"/>
          <w:color w:val="000000" w:themeColor="text1"/>
          <w:lang w:eastAsia="zh-HK"/>
        </w:rPr>
        <w:t>供</w:t>
      </w:r>
      <w:r w:rsidRPr="005D2B54">
        <w:rPr>
          <w:rFonts w:hint="eastAsia"/>
          <w:color w:val="000000" w:themeColor="text1"/>
          <w:lang w:eastAsia="zh-HK"/>
        </w:rPr>
        <w:t>稱</w:t>
      </w:r>
      <w:r w:rsidR="007C4312" w:rsidRPr="005D2B54">
        <w:rPr>
          <w:rFonts w:hAnsi="標楷體" w:hint="eastAsia"/>
          <w:color w:val="000000" w:themeColor="text1"/>
          <w:lang w:eastAsia="zh-HK"/>
        </w:rPr>
        <w:t>：</w:t>
      </w:r>
      <w:r w:rsidRPr="005D2B54">
        <w:rPr>
          <w:rFonts w:hint="eastAsia"/>
          <w:color w:val="000000" w:themeColor="text1"/>
          <w:lang w:eastAsia="zh-HK"/>
        </w:rPr>
        <w:t>「我不清楚附表二</w:t>
      </w:r>
      <w:r w:rsidRPr="005D2B54">
        <w:rPr>
          <w:rFonts w:hAnsi="標楷體" w:hint="eastAsia"/>
          <w:color w:val="000000" w:themeColor="text1"/>
          <w:lang w:eastAsia="zh-HK"/>
        </w:rPr>
        <w:t>（按</w:t>
      </w:r>
      <w:r w:rsidRPr="005D2B54">
        <w:rPr>
          <w:rFonts w:hAnsi="標楷體" w:hint="eastAsia"/>
          <w:color w:val="000000" w:themeColor="text1"/>
        </w:rPr>
        <w:t>：</w:t>
      </w:r>
      <w:r w:rsidRPr="005D2B54">
        <w:rPr>
          <w:rFonts w:hAnsi="標楷體" w:hint="eastAsia"/>
          <w:color w:val="000000" w:themeColor="text1"/>
          <w:lang w:eastAsia="zh-HK"/>
        </w:rPr>
        <w:t>本彈劾案文附表一）</w:t>
      </w:r>
      <w:r w:rsidRPr="005D2B54">
        <w:rPr>
          <w:rFonts w:hint="eastAsia"/>
          <w:color w:val="000000" w:themeColor="text1"/>
          <w:lang w:eastAsia="zh-HK"/>
        </w:rPr>
        <w:t>編號</w:t>
      </w:r>
      <w:r w:rsidRPr="005D2B54">
        <w:rPr>
          <w:rFonts w:hint="eastAsia"/>
          <w:color w:val="000000" w:themeColor="text1"/>
        </w:rPr>
        <w:t>1</w:t>
      </w:r>
      <w:r w:rsidRPr="005D2B54">
        <w:rPr>
          <w:rFonts w:hint="eastAsia"/>
          <w:color w:val="000000" w:themeColor="text1"/>
          <w:lang w:eastAsia="zh-HK"/>
        </w:rPr>
        <w:t>至</w:t>
      </w:r>
      <w:r w:rsidRPr="005D2B54">
        <w:rPr>
          <w:rFonts w:hint="eastAsia"/>
          <w:color w:val="000000" w:themeColor="text1"/>
        </w:rPr>
        <w:t>8……</w:t>
      </w:r>
      <w:r w:rsidRPr="005D2B54">
        <w:rPr>
          <w:rFonts w:hint="eastAsia"/>
          <w:color w:val="000000" w:themeColor="text1"/>
          <w:lang w:eastAsia="zh-HK"/>
        </w:rPr>
        <w:t>我都不知道是如何取得的</w:t>
      </w:r>
      <w:r w:rsidRPr="005D2B54">
        <w:rPr>
          <w:rFonts w:hint="eastAsia"/>
          <w:color w:val="000000" w:themeColor="text1"/>
        </w:rPr>
        <w:t>，</w:t>
      </w:r>
      <w:r w:rsidRPr="005D2B54">
        <w:rPr>
          <w:rFonts w:hint="eastAsia"/>
          <w:color w:val="000000" w:themeColor="text1"/>
          <w:lang w:eastAsia="zh-HK"/>
        </w:rPr>
        <w:t>我真的不曉得為何秘書會拿這些收據來辦理我的特別費或縣政業務費核銷</w:t>
      </w:r>
      <w:r w:rsidRPr="005D2B54">
        <w:rPr>
          <w:rFonts w:hint="eastAsia"/>
          <w:color w:val="000000" w:themeColor="text1"/>
        </w:rPr>
        <w:t>……</w:t>
      </w:r>
      <w:r w:rsidRPr="005D2B54">
        <w:rPr>
          <w:rFonts w:hint="eastAsia"/>
          <w:color w:val="000000" w:themeColor="text1"/>
          <w:lang w:eastAsia="zh-HK"/>
        </w:rPr>
        <w:t>也不知道這些收據是誰交給洪曉吉的」</w:t>
      </w:r>
      <w:r w:rsidR="00AD3DCB" w:rsidRPr="005D2B54">
        <w:rPr>
          <w:rFonts w:hAnsi="標楷體" w:hint="eastAsia"/>
          <w:color w:val="000000" w:themeColor="text1"/>
          <w:lang w:eastAsia="zh-HK"/>
        </w:rPr>
        <w:t>（附件</w:t>
      </w:r>
      <w:r w:rsidR="007C4312" w:rsidRPr="005D2B54">
        <w:rPr>
          <w:rFonts w:hAnsi="標楷體" w:hint="eastAsia"/>
          <w:color w:val="000000" w:themeColor="text1"/>
        </w:rPr>
        <w:t>2</w:t>
      </w:r>
      <w:r w:rsidR="00AD3DCB" w:rsidRPr="005D2B54">
        <w:rPr>
          <w:rFonts w:hAnsi="標楷體" w:hint="eastAsia"/>
          <w:color w:val="000000" w:themeColor="text1"/>
        </w:rPr>
        <w:t>，</w:t>
      </w:r>
      <w:r w:rsidR="007C4312" w:rsidRPr="005D2B54">
        <w:rPr>
          <w:rFonts w:hAnsi="標楷體" w:hint="eastAsia"/>
          <w:color w:val="000000" w:themeColor="text1"/>
          <w:lang w:eastAsia="zh-HK"/>
        </w:rPr>
        <w:t>見</w:t>
      </w:r>
      <w:r w:rsidR="00AD3DCB" w:rsidRPr="005D2B54">
        <w:rPr>
          <w:rFonts w:hAnsi="標楷體" w:hint="eastAsia"/>
          <w:color w:val="000000" w:themeColor="text1"/>
          <w:lang w:eastAsia="zh-HK"/>
        </w:rPr>
        <w:t>第</w:t>
      </w:r>
      <w:r w:rsidR="00B40E8D" w:rsidRPr="005D2B54">
        <w:rPr>
          <w:rFonts w:hAnsi="標楷體" w:hint="eastAsia"/>
          <w:color w:val="000000" w:themeColor="text1"/>
        </w:rPr>
        <w:t>53</w:t>
      </w:r>
      <w:r w:rsidR="00AD3DCB" w:rsidRPr="005D2B54">
        <w:rPr>
          <w:rFonts w:hAnsi="標楷體" w:hint="eastAsia"/>
          <w:color w:val="000000" w:themeColor="text1"/>
          <w:lang w:eastAsia="zh-HK"/>
        </w:rPr>
        <w:t>頁）</w:t>
      </w:r>
      <w:r w:rsidRPr="005D2B54">
        <w:rPr>
          <w:rFonts w:hint="eastAsia"/>
          <w:color w:val="000000" w:themeColor="text1"/>
          <w:lang w:eastAsia="zh-HK"/>
        </w:rPr>
        <w:t>云云</w:t>
      </w:r>
      <w:r w:rsidRPr="005D2B54">
        <w:rPr>
          <w:rFonts w:hint="eastAsia"/>
          <w:color w:val="000000" w:themeColor="text1"/>
        </w:rPr>
        <w:t>，</w:t>
      </w:r>
      <w:r w:rsidRPr="005D2B54">
        <w:rPr>
          <w:rFonts w:hint="eastAsia"/>
          <w:color w:val="000000" w:themeColor="text1"/>
          <w:lang w:eastAsia="zh-HK"/>
        </w:rPr>
        <w:t>惟</w:t>
      </w:r>
      <w:r w:rsidRPr="005D2B54">
        <w:rPr>
          <w:rFonts w:hAnsi="Times New Roman" w:hint="eastAsia"/>
          <w:color w:val="000000" w:themeColor="text1"/>
          <w:szCs w:val="20"/>
        </w:rPr>
        <w:t>101年10月1日</w:t>
      </w:r>
      <w:r w:rsidRPr="005D2B54">
        <w:rPr>
          <w:rFonts w:hAnsi="Times New Roman" w:hint="eastAsia"/>
          <w:color w:val="000000" w:themeColor="text1"/>
          <w:szCs w:val="20"/>
          <w:lang w:eastAsia="zh-HK"/>
        </w:rPr>
        <w:t>修正之</w:t>
      </w:r>
      <w:hyperlink r:id="rId9" w:history="1">
        <w:r w:rsidRPr="005D2B54">
          <w:rPr>
            <w:rFonts w:hAnsi="Times New Roman" w:hint="eastAsia"/>
            <w:color w:val="000000" w:themeColor="text1"/>
            <w:szCs w:val="20"/>
          </w:rPr>
          <w:t>支出憑證處理要點</w:t>
        </w:r>
      </w:hyperlink>
      <w:r w:rsidRPr="005D2B54">
        <w:rPr>
          <w:rFonts w:hAnsi="Times New Roman" w:hint="eastAsia"/>
          <w:color w:val="000000" w:themeColor="text1"/>
          <w:szCs w:val="20"/>
        </w:rPr>
        <w:t>第3點規定：「各機關員工向機關申請支付款項，應本誠信原則對所提出之支出憑證之支付事實真實性負責，如有不實應負相關責任。」</w:t>
      </w:r>
      <w:r w:rsidR="00782A94" w:rsidRPr="005D2B54">
        <w:rPr>
          <w:rFonts w:hint="eastAsia"/>
          <w:color w:val="000000" w:themeColor="text1"/>
          <w:lang w:eastAsia="zh-HK"/>
        </w:rPr>
        <w:t>被彈劾人</w:t>
      </w:r>
      <w:r w:rsidRPr="005D2B54">
        <w:rPr>
          <w:rFonts w:hAnsi="Times New Roman" w:hint="eastAsia"/>
          <w:color w:val="000000" w:themeColor="text1"/>
          <w:szCs w:val="20"/>
          <w:lang w:eastAsia="zh-HK"/>
        </w:rPr>
        <w:t>本當為支出憑證之支付事實真實性負責</w:t>
      </w:r>
      <w:r w:rsidRPr="005D2B54">
        <w:rPr>
          <w:rFonts w:hAnsi="Times New Roman" w:hint="eastAsia"/>
          <w:color w:val="000000" w:themeColor="text1"/>
          <w:szCs w:val="20"/>
        </w:rPr>
        <w:t>，</w:t>
      </w:r>
      <w:r w:rsidRPr="005D2B54">
        <w:rPr>
          <w:rFonts w:hAnsi="Times New Roman" w:hint="eastAsia"/>
          <w:color w:val="000000" w:themeColor="text1"/>
          <w:szCs w:val="20"/>
          <w:lang w:eastAsia="zh-HK"/>
        </w:rPr>
        <w:t>倘吳淑雅所製作之核銷便</w:t>
      </w:r>
      <w:r w:rsidR="006D0E01" w:rsidRPr="005D2B54">
        <w:rPr>
          <w:rFonts w:hAnsi="Times New Roman" w:hint="eastAsia"/>
          <w:color w:val="000000" w:themeColor="text1"/>
          <w:szCs w:val="20"/>
          <w:lang w:eastAsia="zh-HK"/>
        </w:rPr>
        <w:t>箋</w:t>
      </w:r>
      <w:r w:rsidRPr="005D2B54">
        <w:rPr>
          <w:rFonts w:hAnsi="Times New Roman" w:hint="eastAsia"/>
          <w:color w:val="000000" w:themeColor="text1"/>
          <w:szCs w:val="20"/>
          <w:lang w:eastAsia="zh-HK"/>
        </w:rPr>
        <w:t>有誤</w:t>
      </w:r>
      <w:r w:rsidRPr="005D2B54">
        <w:rPr>
          <w:rFonts w:hAnsi="Times New Roman" w:hint="eastAsia"/>
          <w:color w:val="000000" w:themeColor="text1"/>
          <w:szCs w:val="20"/>
        </w:rPr>
        <w:t>，</w:t>
      </w:r>
      <w:r w:rsidR="0076397B" w:rsidRPr="005D2B54">
        <w:rPr>
          <w:rFonts w:hint="eastAsia"/>
          <w:color w:val="000000" w:themeColor="text1"/>
          <w:lang w:eastAsia="zh-HK"/>
        </w:rPr>
        <w:t>被彈劾人</w:t>
      </w:r>
      <w:r w:rsidRPr="005D2B54">
        <w:rPr>
          <w:rFonts w:hAnsi="Times New Roman" w:hint="eastAsia"/>
          <w:color w:val="000000" w:themeColor="text1"/>
          <w:szCs w:val="20"/>
          <w:lang w:eastAsia="zh-HK"/>
        </w:rPr>
        <w:t>簽章時應使之更正</w:t>
      </w:r>
      <w:r w:rsidRPr="005D2B54">
        <w:rPr>
          <w:rFonts w:hAnsi="Times New Roman" w:hint="eastAsia"/>
          <w:color w:val="000000" w:themeColor="text1"/>
          <w:szCs w:val="20"/>
        </w:rPr>
        <w:t>，</w:t>
      </w:r>
      <w:r w:rsidRPr="005D2B54">
        <w:rPr>
          <w:rFonts w:hAnsi="Times New Roman" w:hint="eastAsia"/>
          <w:color w:val="000000" w:themeColor="text1"/>
          <w:szCs w:val="20"/>
          <w:lang w:eastAsia="zh-HK"/>
        </w:rPr>
        <w:t>然</w:t>
      </w:r>
      <w:r w:rsidR="0076397B" w:rsidRPr="005D2B54">
        <w:rPr>
          <w:rFonts w:hint="eastAsia"/>
          <w:color w:val="000000" w:themeColor="text1"/>
          <w:lang w:eastAsia="zh-HK"/>
        </w:rPr>
        <w:t>被彈劾人</w:t>
      </w:r>
      <w:r w:rsidR="007C1390" w:rsidRPr="005D2B54">
        <w:rPr>
          <w:rFonts w:hAnsi="Times New Roman" w:hint="eastAsia"/>
          <w:color w:val="000000" w:themeColor="text1"/>
          <w:szCs w:val="20"/>
          <w:lang w:eastAsia="zh-HK"/>
        </w:rPr>
        <w:t>並</w:t>
      </w:r>
      <w:r w:rsidR="00B678CE" w:rsidRPr="005D2B54">
        <w:rPr>
          <w:rFonts w:hAnsi="Times New Roman" w:hint="eastAsia"/>
          <w:color w:val="000000" w:themeColor="text1"/>
          <w:szCs w:val="20"/>
          <w:lang w:eastAsia="zh-HK"/>
        </w:rPr>
        <w:t>未</w:t>
      </w:r>
      <w:r w:rsidRPr="005D2B54">
        <w:rPr>
          <w:rFonts w:hint="eastAsia"/>
          <w:color w:val="000000" w:themeColor="text1"/>
          <w:szCs w:val="20"/>
          <w:lang w:eastAsia="zh-HK"/>
        </w:rPr>
        <w:t>向</w:t>
      </w:r>
      <w:r w:rsidR="007C1390" w:rsidRPr="005D2B54">
        <w:rPr>
          <w:rFonts w:hint="eastAsia"/>
          <w:color w:val="000000" w:themeColor="text1"/>
          <w:szCs w:val="20"/>
          <w:lang w:eastAsia="zh-HK"/>
        </w:rPr>
        <w:t>洪曉吉及吳淑雅</w:t>
      </w:r>
      <w:r w:rsidRPr="005D2B54">
        <w:rPr>
          <w:rFonts w:hint="eastAsia"/>
          <w:color w:val="000000" w:themeColor="text1"/>
          <w:szCs w:val="20"/>
          <w:lang w:eastAsia="zh-HK"/>
        </w:rPr>
        <w:t>表示核銷便箋上內容有誤，</w:t>
      </w:r>
      <w:r w:rsidR="000B0B18" w:rsidRPr="005D2B54">
        <w:rPr>
          <w:rFonts w:hint="eastAsia"/>
          <w:color w:val="000000" w:themeColor="text1"/>
          <w:szCs w:val="20"/>
          <w:lang w:eastAsia="zh-HK"/>
        </w:rPr>
        <w:t>並要求更正，</w:t>
      </w:r>
      <w:r w:rsidR="00BB2ABD" w:rsidRPr="005D2B54">
        <w:rPr>
          <w:rFonts w:hint="eastAsia"/>
          <w:color w:val="000000" w:themeColor="text1"/>
          <w:szCs w:val="20"/>
          <w:lang w:eastAsia="zh-HK"/>
        </w:rPr>
        <w:t>是以</w:t>
      </w:r>
      <w:r w:rsidR="00BB2ABD" w:rsidRPr="005D2B54">
        <w:rPr>
          <w:rFonts w:hint="eastAsia"/>
          <w:color w:val="000000" w:themeColor="text1"/>
          <w:szCs w:val="20"/>
        </w:rPr>
        <w:t>，</w:t>
      </w:r>
      <w:r w:rsidR="0076397B" w:rsidRPr="005D2B54">
        <w:rPr>
          <w:rFonts w:hint="eastAsia"/>
          <w:color w:val="000000" w:themeColor="text1"/>
          <w:lang w:eastAsia="zh-HK"/>
        </w:rPr>
        <w:t>被彈劾人</w:t>
      </w:r>
      <w:r w:rsidR="007A0959" w:rsidRPr="005D2B54">
        <w:rPr>
          <w:rFonts w:hAnsi="Times New Roman" w:hint="eastAsia"/>
          <w:color w:val="000000" w:themeColor="text1"/>
          <w:szCs w:val="20"/>
          <w:lang w:eastAsia="zh-HK"/>
        </w:rPr>
        <w:t>雖</w:t>
      </w:r>
      <w:r w:rsidRPr="005D2B54">
        <w:rPr>
          <w:rFonts w:hAnsi="Times New Roman" w:hint="eastAsia"/>
          <w:color w:val="000000" w:themeColor="text1"/>
          <w:szCs w:val="20"/>
          <w:lang w:eastAsia="zh-HK"/>
        </w:rPr>
        <w:t>以不知單據來源</w:t>
      </w:r>
      <w:r w:rsidRPr="005D2B54">
        <w:rPr>
          <w:rFonts w:hAnsi="Times New Roman" w:hint="eastAsia"/>
          <w:color w:val="000000" w:themeColor="text1"/>
          <w:szCs w:val="20"/>
        </w:rPr>
        <w:t>、</w:t>
      </w:r>
      <w:r w:rsidRPr="005D2B54">
        <w:rPr>
          <w:rFonts w:hAnsi="Times New Roman" w:hint="eastAsia"/>
          <w:color w:val="000000" w:themeColor="text1"/>
          <w:szCs w:val="20"/>
          <w:lang w:eastAsia="zh-HK"/>
        </w:rPr>
        <w:t>秘書寫錯及自己在核銷便箋上簽名並未閱覽校對內容是否屬實等置辯</w:t>
      </w:r>
      <w:r w:rsidRPr="005D2B54">
        <w:rPr>
          <w:rFonts w:hAnsi="Times New Roman" w:hint="eastAsia"/>
          <w:color w:val="000000" w:themeColor="text1"/>
          <w:szCs w:val="20"/>
        </w:rPr>
        <w:t>，</w:t>
      </w:r>
      <w:r w:rsidR="007A0959" w:rsidRPr="005D2B54">
        <w:rPr>
          <w:rFonts w:hAnsi="Times New Roman" w:hint="eastAsia"/>
          <w:color w:val="000000" w:themeColor="text1"/>
          <w:szCs w:val="20"/>
          <w:lang w:eastAsia="zh-HK"/>
        </w:rPr>
        <w:t>仍</w:t>
      </w:r>
      <w:r w:rsidRPr="005D2B54">
        <w:rPr>
          <w:rFonts w:hAnsi="Times New Roman" w:hint="eastAsia"/>
          <w:color w:val="000000" w:themeColor="text1"/>
          <w:szCs w:val="20"/>
          <w:lang w:eastAsia="zh-HK"/>
        </w:rPr>
        <w:t>不能免責</w:t>
      </w:r>
      <w:r w:rsidRPr="005D2B54">
        <w:rPr>
          <w:rFonts w:hAnsi="Times New Roman" w:hint="eastAsia"/>
          <w:color w:val="000000" w:themeColor="text1"/>
          <w:szCs w:val="20"/>
        </w:rPr>
        <w:t>。</w:t>
      </w:r>
    </w:p>
    <w:p w:rsidR="00256906" w:rsidRPr="005D2B54" w:rsidRDefault="00256906" w:rsidP="002158D3">
      <w:pPr>
        <w:pStyle w:val="2"/>
        <w:rPr>
          <w:rFonts w:hAnsi="Times New Roman"/>
          <w:color w:val="000000" w:themeColor="text1"/>
          <w:szCs w:val="20"/>
        </w:rPr>
      </w:pPr>
      <w:r w:rsidRPr="005D2B54">
        <w:rPr>
          <w:rFonts w:hAnsi="Times New Roman" w:hint="eastAsia"/>
          <w:color w:val="000000" w:themeColor="text1"/>
          <w:szCs w:val="20"/>
          <w:lang w:eastAsia="zh-HK"/>
        </w:rPr>
        <w:t>又</w:t>
      </w:r>
      <w:r w:rsidRPr="005D2B54">
        <w:rPr>
          <w:rFonts w:hAnsi="Times New Roman" w:hint="eastAsia"/>
          <w:color w:val="000000" w:themeColor="text1"/>
          <w:szCs w:val="20"/>
        </w:rPr>
        <w:t>，</w:t>
      </w:r>
      <w:r w:rsidRPr="005D2B54">
        <w:rPr>
          <w:rFonts w:hAnsi="Times New Roman" w:hint="eastAsia"/>
          <w:color w:val="000000" w:themeColor="text1"/>
          <w:szCs w:val="20"/>
          <w:lang w:eastAsia="zh-HK"/>
        </w:rPr>
        <w:t>公務員懲戒委員會107年4月11日107年度鑑字第14188號判決略以：「另被付懲戒人以不實之文書核銷公費，嚴重影響公務紀律，本會認定本件雖已受褫奪公權之宣告確定，仍有受懲戒處分之必要，自與公務員懲戒法第56條第2款所定免議判決之要件不符。是被付懲戒人所稱本件已受緩刑及褫奪公權之宣告確定，應無再受懲戒處分之必要乙節，亦無可取。」故本</w:t>
      </w:r>
      <w:r w:rsidR="00AF7E7A" w:rsidRPr="005D2B54">
        <w:rPr>
          <w:rFonts w:hAnsi="Times New Roman" w:hint="eastAsia"/>
          <w:color w:val="000000" w:themeColor="text1"/>
          <w:szCs w:val="20"/>
          <w:lang w:eastAsia="zh-HK"/>
        </w:rPr>
        <w:t>件</w:t>
      </w:r>
      <w:r w:rsidRPr="005D2B54">
        <w:rPr>
          <w:rFonts w:hAnsi="Times New Roman" w:hint="eastAsia"/>
          <w:color w:val="000000" w:themeColor="text1"/>
          <w:szCs w:val="20"/>
          <w:lang w:eastAsia="zh-HK"/>
        </w:rPr>
        <w:t>雖</w:t>
      </w:r>
      <w:r w:rsidR="00AF7E7A" w:rsidRPr="005D2B54">
        <w:rPr>
          <w:rFonts w:hAnsi="Times New Roman" w:hint="eastAsia"/>
          <w:color w:val="000000" w:themeColor="text1"/>
          <w:szCs w:val="20"/>
          <w:lang w:eastAsia="zh-HK"/>
        </w:rPr>
        <w:t>經</w:t>
      </w:r>
      <w:r w:rsidR="00AF7E7A" w:rsidRPr="005D2B54">
        <w:rPr>
          <w:rFonts w:hint="eastAsia"/>
          <w:color w:val="000000" w:themeColor="text1"/>
          <w:lang w:eastAsia="zh-HK"/>
        </w:rPr>
        <w:t>桃園地方法院判處</w:t>
      </w:r>
      <w:r w:rsidR="001F634B" w:rsidRPr="005D2B54">
        <w:rPr>
          <w:rFonts w:hint="eastAsia"/>
          <w:color w:val="000000" w:themeColor="text1"/>
          <w:lang w:eastAsia="zh-HK"/>
        </w:rPr>
        <w:t>利用職務上機會</w:t>
      </w:r>
      <w:r w:rsidR="00723AD1" w:rsidRPr="005D2B54">
        <w:rPr>
          <w:rFonts w:hint="eastAsia"/>
          <w:color w:val="000000" w:themeColor="text1"/>
          <w:lang w:eastAsia="zh-HK"/>
        </w:rPr>
        <w:t>詐取財物罪刑及</w:t>
      </w:r>
      <w:r w:rsidR="00AF7E7A" w:rsidRPr="005D2B54">
        <w:rPr>
          <w:rFonts w:hint="eastAsia"/>
          <w:color w:val="000000" w:themeColor="text1"/>
          <w:lang w:eastAsia="zh-HK"/>
        </w:rPr>
        <w:t>褫</w:t>
      </w:r>
      <w:r w:rsidR="00AF7E7A" w:rsidRPr="005D2B54">
        <w:rPr>
          <w:rFonts w:hint="eastAsia"/>
          <w:color w:val="000000" w:themeColor="text1"/>
        </w:rPr>
        <w:t>奪公權</w:t>
      </w:r>
      <w:r w:rsidR="00723AD1" w:rsidRPr="005D2B54">
        <w:rPr>
          <w:rFonts w:hint="eastAsia"/>
          <w:color w:val="000000" w:themeColor="text1"/>
        </w:rPr>
        <w:t>，</w:t>
      </w:r>
      <w:r w:rsidR="00723AD1" w:rsidRPr="005D2B54">
        <w:rPr>
          <w:rFonts w:hint="eastAsia"/>
          <w:color w:val="000000" w:themeColor="text1"/>
          <w:lang w:eastAsia="zh-HK"/>
        </w:rPr>
        <w:t>本院仍</w:t>
      </w:r>
      <w:r w:rsidR="00150186" w:rsidRPr="005D2B54">
        <w:rPr>
          <w:rFonts w:hint="eastAsia"/>
          <w:color w:val="000000" w:themeColor="text1"/>
          <w:lang w:eastAsia="zh-HK"/>
        </w:rPr>
        <w:t>認</w:t>
      </w:r>
      <w:r w:rsidR="00723AD1" w:rsidRPr="005D2B54">
        <w:rPr>
          <w:rFonts w:hint="eastAsia"/>
          <w:color w:val="000000" w:themeColor="text1"/>
          <w:lang w:eastAsia="zh-HK"/>
        </w:rPr>
        <w:t>應有受懲戒處分之必要</w:t>
      </w:r>
      <w:r w:rsidR="00723AD1" w:rsidRPr="005D2B54">
        <w:rPr>
          <w:rFonts w:hint="eastAsia"/>
          <w:color w:val="000000" w:themeColor="text1"/>
        </w:rPr>
        <w:t>。</w:t>
      </w:r>
    </w:p>
    <w:bookmarkEnd w:id="67"/>
    <w:bookmarkEnd w:id="68"/>
    <w:bookmarkEnd w:id="69"/>
    <w:p w:rsidR="003E2EC0" w:rsidRPr="005D2B54" w:rsidRDefault="00195B22" w:rsidP="00BA7E4C">
      <w:pPr>
        <w:pStyle w:val="10"/>
        <w:ind w:left="680" w:firstLine="680"/>
        <w:rPr>
          <w:bCs/>
          <w:color w:val="000000" w:themeColor="text1"/>
        </w:rPr>
      </w:pPr>
      <w:r w:rsidRPr="005D2B54">
        <w:rPr>
          <w:rFonts w:hint="eastAsia"/>
          <w:bCs/>
          <w:color w:val="000000" w:themeColor="text1"/>
        </w:rPr>
        <w:t>綜上，</w:t>
      </w:r>
      <w:r w:rsidR="0076397B" w:rsidRPr="005D2B54">
        <w:rPr>
          <w:rFonts w:hint="eastAsia"/>
          <w:color w:val="000000" w:themeColor="text1"/>
          <w:lang w:eastAsia="zh-HK"/>
        </w:rPr>
        <w:t>被彈劾人</w:t>
      </w:r>
      <w:r w:rsidR="00E16F89" w:rsidRPr="005D2B54">
        <w:rPr>
          <w:rFonts w:hint="eastAsia"/>
          <w:color w:val="000000" w:themeColor="text1"/>
          <w:lang w:eastAsia="zh-HK"/>
        </w:rPr>
        <w:t>於擔任</w:t>
      </w:r>
      <w:r w:rsidR="006578C0" w:rsidRPr="005D2B54">
        <w:rPr>
          <w:rFonts w:hint="eastAsia"/>
          <w:color w:val="000000" w:themeColor="text1"/>
          <w:lang w:eastAsia="zh-HK"/>
        </w:rPr>
        <w:t>桃園縣副縣長</w:t>
      </w:r>
      <w:r w:rsidR="00E16F89" w:rsidRPr="005D2B54">
        <w:rPr>
          <w:rFonts w:hint="eastAsia"/>
          <w:color w:val="000000" w:themeColor="text1"/>
          <w:lang w:eastAsia="zh-HK"/>
        </w:rPr>
        <w:t>期間</w:t>
      </w:r>
      <w:r w:rsidR="00757C13" w:rsidRPr="005D2B54">
        <w:rPr>
          <w:rFonts w:hint="eastAsia"/>
          <w:color w:val="000000" w:themeColor="text1"/>
        </w:rPr>
        <w:t>，</w:t>
      </w:r>
      <w:r w:rsidR="002B5897" w:rsidRPr="005D2B54">
        <w:rPr>
          <w:rFonts w:hint="eastAsia"/>
          <w:color w:val="000000" w:themeColor="text1"/>
          <w:lang w:eastAsia="zh-HK"/>
        </w:rPr>
        <w:t>本應</w:t>
      </w:r>
      <w:r w:rsidR="00757C13" w:rsidRPr="005D2B54">
        <w:rPr>
          <w:rFonts w:hint="eastAsia"/>
          <w:color w:val="000000" w:themeColor="text1"/>
        </w:rPr>
        <w:t>誠實清廉，謹慎勤勉</w:t>
      </w:r>
      <w:r w:rsidR="006578C0" w:rsidRPr="005D2B54">
        <w:rPr>
          <w:rFonts w:hint="eastAsia"/>
          <w:color w:val="000000" w:themeColor="text1"/>
        </w:rPr>
        <w:t>，</w:t>
      </w:r>
      <w:r w:rsidR="002B5897" w:rsidRPr="005D2B54">
        <w:rPr>
          <w:rFonts w:hint="eastAsia"/>
          <w:color w:val="000000" w:themeColor="text1"/>
          <w:lang w:eastAsia="zh-HK"/>
        </w:rPr>
        <w:t>以身作則</w:t>
      </w:r>
      <w:r w:rsidR="002B5897" w:rsidRPr="005D2B54">
        <w:rPr>
          <w:rFonts w:hint="eastAsia"/>
          <w:color w:val="000000" w:themeColor="text1"/>
        </w:rPr>
        <w:t>，</w:t>
      </w:r>
      <w:r w:rsidR="002B5897" w:rsidRPr="005D2B54">
        <w:rPr>
          <w:rFonts w:hint="eastAsia"/>
          <w:color w:val="000000" w:themeColor="text1"/>
          <w:lang w:eastAsia="zh-HK"/>
        </w:rPr>
        <w:t>奉公守法</w:t>
      </w:r>
      <w:r w:rsidR="002B5897" w:rsidRPr="005D2B54">
        <w:rPr>
          <w:rFonts w:hint="eastAsia"/>
          <w:color w:val="000000" w:themeColor="text1"/>
        </w:rPr>
        <w:t>，</w:t>
      </w:r>
      <w:r w:rsidR="002B5897" w:rsidRPr="005D2B54">
        <w:rPr>
          <w:rFonts w:hint="eastAsia"/>
          <w:color w:val="000000" w:themeColor="text1"/>
          <w:lang w:eastAsia="zh-HK"/>
        </w:rPr>
        <w:t>以為同仁之表率</w:t>
      </w:r>
      <w:r w:rsidR="002B5897" w:rsidRPr="005D2B54">
        <w:rPr>
          <w:rFonts w:hint="eastAsia"/>
          <w:color w:val="000000" w:themeColor="text1"/>
        </w:rPr>
        <w:t>，</w:t>
      </w:r>
      <w:r w:rsidR="00757C13" w:rsidRPr="005D2B54">
        <w:rPr>
          <w:rFonts w:hint="eastAsia"/>
          <w:color w:val="000000" w:themeColor="text1"/>
          <w:lang w:eastAsia="zh-HK"/>
        </w:rPr>
        <w:t>竟</w:t>
      </w:r>
      <w:r w:rsidR="000F1D4C" w:rsidRPr="005D2B54">
        <w:rPr>
          <w:rFonts w:hint="eastAsia"/>
          <w:color w:val="000000" w:themeColor="text1"/>
          <w:lang w:eastAsia="zh-HK"/>
        </w:rPr>
        <w:t>以</w:t>
      </w:r>
      <w:r w:rsidR="000F1D4C" w:rsidRPr="005D2B54">
        <w:rPr>
          <w:rFonts w:hAnsi="標楷體" w:hint="eastAsia"/>
          <w:color w:val="000000" w:themeColor="text1"/>
          <w:lang w:eastAsia="zh-HK"/>
        </w:rPr>
        <w:t>不實之支出憑證及文書</w:t>
      </w:r>
      <w:r w:rsidR="00BB2ABD" w:rsidRPr="005D2B54">
        <w:rPr>
          <w:rFonts w:hint="eastAsia"/>
          <w:color w:val="000000" w:themeColor="text1"/>
          <w:lang w:eastAsia="zh-HK"/>
        </w:rPr>
        <w:t>請</w:t>
      </w:r>
      <w:r w:rsidR="00B40E8D" w:rsidRPr="005D2B54">
        <w:rPr>
          <w:rFonts w:hint="eastAsia"/>
          <w:color w:val="000000" w:themeColor="text1"/>
          <w:lang w:eastAsia="zh-HK"/>
        </w:rPr>
        <w:t>領</w:t>
      </w:r>
      <w:r w:rsidR="00681ED0" w:rsidRPr="005D2B54">
        <w:rPr>
          <w:rFonts w:hint="eastAsia"/>
          <w:color w:val="000000" w:themeColor="text1"/>
          <w:lang w:eastAsia="zh-HK"/>
        </w:rPr>
        <w:t>特別費及縣政業務費</w:t>
      </w:r>
      <w:r w:rsidR="008177C3" w:rsidRPr="005D2B54">
        <w:rPr>
          <w:rFonts w:hint="eastAsia"/>
          <w:color w:val="000000" w:themeColor="text1"/>
        </w:rPr>
        <w:t>，</w:t>
      </w:r>
      <w:r w:rsidR="00741FC7" w:rsidRPr="005D2B54">
        <w:rPr>
          <w:rFonts w:hint="eastAsia"/>
          <w:color w:val="000000" w:themeColor="text1"/>
          <w:lang w:eastAsia="zh-HK"/>
        </w:rPr>
        <w:t>足生</w:t>
      </w:r>
      <w:r w:rsidR="00741FC7" w:rsidRPr="005D2B54">
        <w:rPr>
          <w:rFonts w:hint="eastAsia"/>
          <w:color w:val="000000" w:themeColor="text1"/>
        </w:rPr>
        <w:t>損害於</w:t>
      </w:r>
      <w:r w:rsidR="00741FC7" w:rsidRPr="005D2B54">
        <w:rPr>
          <w:rFonts w:hint="eastAsia"/>
          <w:color w:val="000000" w:themeColor="text1"/>
          <w:lang w:eastAsia="zh-HK"/>
        </w:rPr>
        <w:t>桃園縣政府</w:t>
      </w:r>
      <w:r w:rsidR="00741FC7" w:rsidRPr="005D2B54">
        <w:rPr>
          <w:rFonts w:hint="eastAsia"/>
          <w:color w:val="000000" w:themeColor="text1"/>
        </w:rPr>
        <w:t>對於經費核銷之正確性，</w:t>
      </w:r>
      <w:r w:rsidR="006578C0" w:rsidRPr="005D2B54">
        <w:rPr>
          <w:rFonts w:hint="eastAsia"/>
          <w:color w:val="000000" w:themeColor="text1"/>
          <w:lang w:eastAsia="zh-HK"/>
        </w:rPr>
        <w:lastRenderedPageBreak/>
        <w:t>有</w:t>
      </w:r>
      <w:r w:rsidR="008177C3" w:rsidRPr="005D2B54">
        <w:rPr>
          <w:rFonts w:hint="eastAsia"/>
          <w:color w:val="000000" w:themeColor="text1"/>
          <w:lang w:eastAsia="zh-HK"/>
        </w:rPr>
        <w:t>違</w:t>
      </w:r>
      <w:r w:rsidR="008177C3" w:rsidRPr="005D2B54">
        <w:rPr>
          <w:rFonts w:hint="eastAsia"/>
          <w:color w:val="000000" w:themeColor="text1"/>
        </w:rPr>
        <w:t>公務員服務法第</w:t>
      </w:r>
      <w:r w:rsidR="008177C3" w:rsidRPr="005D2B54">
        <w:rPr>
          <w:color w:val="000000" w:themeColor="text1"/>
        </w:rPr>
        <w:t>5</w:t>
      </w:r>
      <w:r w:rsidR="008177C3" w:rsidRPr="005D2B54">
        <w:rPr>
          <w:rFonts w:hint="eastAsia"/>
          <w:color w:val="000000" w:themeColor="text1"/>
        </w:rPr>
        <w:t>條</w:t>
      </w:r>
      <w:r w:rsidR="008177C3" w:rsidRPr="005D2B54">
        <w:rPr>
          <w:rFonts w:hint="eastAsia"/>
          <w:color w:val="000000" w:themeColor="text1"/>
          <w:lang w:eastAsia="zh-HK"/>
        </w:rPr>
        <w:t>之規定</w:t>
      </w:r>
      <w:r w:rsidR="008177C3" w:rsidRPr="005D2B54">
        <w:rPr>
          <w:rFonts w:hint="eastAsia"/>
          <w:color w:val="000000" w:themeColor="text1"/>
        </w:rPr>
        <w:t>，</w:t>
      </w:r>
      <w:r w:rsidR="008177C3" w:rsidRPr="005D2B54">
        <w:rPr>
          <w:rFonts w:hint="eastAsia"/>
          <w:color w:val="000000" w:themeColor="text1"/>
          <w:lang w:eastAsia="zh-HK"/>
        </w:rPr>
        <w:t>事證明確</w:t>
      </w:r>
      <w:r w:rsidR="008177C3" w:rsidRPr="005D2B54">
        <w:rPr>
          <w:rFonts w:hint="eastAsia"/>
          <w:color w:val="000000" w:themeColor="text1"/>
        </w:rPr>
        <w:t>，</w:t>
      </w:r>
      <w:r w:rsidR="008177C3" w:rsidRPr="005D2B54">
        <w:rPr>
          <w:rFonts w:hint="eastAsia"/>
          <w:color w:val="000000" w:themeColor="text1"/>
          <w:lang w:eastAsia="zh-HK"/>
        </w:rPr>
        <w:t>情節重大</w:t>
      </w:r>
      <w:r w:rsidR="008177C3" w:rsidRPr="005D2B54">
        <w:rPr>
          <w:rFonts w:hint="eastAsia"/>
          <w:color w:val="000000" w:themeColor="text1"/>
        </w:rPr>
        <w:t>，</w:t>
      </w:r>
      <w:r w:rsidR="0076397B" w:rsidRPr="005D2B54">
        <w:rPr>
          <w:rFonts w:hint="eastAsia"/>
          <w:color w:val="000000" w:themeColor="text1"/>
          <w:lang w:eastAsia="zh-HK"/>
        </w:rPr>
        <w:t>並有公務員懲戒法第</w:t>
      </w:r>
      <w:r w:rsidR="0076397B" w:rsidRPr="005D2B54">
        <w:rPr>
          <w:rFonts w:hint="eastAsia"/>
          <w:color w:val="000000" w:themeColor="text1"/>
        </w:rPr>
        <w:t>2</w:t>
      </w:r>
      <w:r w:rsidR="0076397B" w:rsidRPr="005D2B54">
        <w:rPr>
          <w:rFonts w:hint="eastAsia"/>
          <w:color w:val="000000" w:themeColor="text1"/>
          <w:lang w:eastAsia="zh-HK"/>
        </w:rPr>
        <w:t>條之應受懲戒事由及懲戒之必要</w:t>
      </w:r>
      <w:r w:rsidR="0076397B" w:rsidRPr="005D2B54">
        <w:rPr>
          <w:rFonts w:hint="eastAsia"/>
          <w:color w:val="000000" w:themeColor="text1"/>
        </w:rPr>
        <w:t>，</w:t>
      </w:r>
      <w:r w:rsidRPr="005D2B54">
        <w:rPr>
          <w:rFonts w:hint="eastAsia"/>
          <w:bCs/>
          <w:color w:val="000000" w:themeColor="text1"/>
        </w:rPr>
        <w:t>爰依憲法第97條第2項及監察法第6條之規定提案彈劾，並移</w:t>
      </w:r>
      <w:r w:rsidR="00A730E9" w:rsidRPr="005D2B54">
        <w:rPr>
          <w:rFonts w:hint="eastAsia"/>
          <w:bCs/>
          <w:color w:val="000000" w:themeColor="text1"/>
        </w:rPr>
        <w:t>送</w:t>
      </w:r>
      <w:r w:rsidRPr="005D2B54">
        <w:rPr>
          <w:rFonts w:hint="eastAsia"/>
          <w:bCs/>
          <w:color w:val="000000" w:themeColor="text1"/>
        </w:rPr>
        <w:t>公務員懲戒委員會審理</w:t>
      </w:r>
      <w:r w:rsidRPr="005D2B54">
        <w:rPr>
          <w:rFonts w:hAnsi="標楷體" w:hint="eastAsia"/>
          <w:bCs/>
          <w:color w:val="000000" w:themeColor="text1"/>
        </w:rPr>
        <w:t>，</w:t>
      </w:r>
      <w:r w:rsidRPr="005D2B54">
        <w:rPr>
          <w:rFonts w:hint="eastAsia"/>
          <w:color w:val="000000" w:themeColor="text1"/>
        </w:rPr>
        <w:t>依法懲戒</w:t>
      </w:r>
      <w:r w:rsidRPr="005D2B54">
        <w:rPr>
          <w:rFonts w:hint="eastAsia"/>
          <w:bCs/>
          <w:color w:val="000000" w:themeColor="text1"/>
        </w:rPr>
        <w:t>。</w:t>
      </w:r>
    </w:p>
    <w:p w:rsidR="003E2EC0" w:rsidRPr="005D2B54" w:rsidRDefault="003E2EC0">
      <w:pPr>
        <w:widowControl/>
        <w:overflowPunct/>
        <w:autoSpaceDE/>
        <w:autoSpaceDN/>
        <w:jc w:val="left"/>
        <w:rPr>
          <w:bCs/>
          <w:color w:val="000000" w:themeColor="text1"/>
          <w:kern w:val="32"/>
        </w:rPr>
      </w:pPr>
    </w:p>
    <w:p w:rsidR="00742D79" w:rsidRPr="008F558A" w:rsidRDefault="00742D79" w:rsidP="00BA7E4C">
      <w:pPr>
        <w:pStyle w:val="af"/>
        <w:rPr>
          <w:rFonts w:hAnsi="標楷體"/>
          <w:bCs/>
          <w:color w:val="000000" w:themeColor="text1"/>
        </w:rPr>
      </w:pPr>
      <w:bookmarkStart w:id="70" w:name="_GoBack"/>
      <w:bookmarkEnd w:id="70"/>
    </w:p>
    <w:p w:rsidR="00742D79" w:rsidRPr="005D2B54" w:rsidRDefault="00742D79">
      <w:pPr>
        <w:widowControl/>
        <w:overflowPunct/>
        <w:autoSpaceDE/>
        <w:autoSpaceDN/>
        <w:jc w:val="left"/>
        <w:rPr>
          <w:rFonts w:hAnsi="標楷體"/>
          <w:bCs/>
          <w:color w:val="000000" w:themeColor="text1"/>
          <w:kern w:val="0"/>
        </w:rPr>
      </w:pPr>
      <w:r w:rsidRPr="005D2B54">
        <w:rPr>
          <w:rFonts w:hAnsi="標楷體"/>
          <w:bCs/>
          <w:color w:val="000000" w:themeColor="text1"/>
        </w:rPr>
        <w:br w:type="page"/>
      </w:r>
    </w:p>
    <w:p w:rsidR="00742D79" w:rsidRPr="005D2B54" w:rsidRDefault="00742D79" w:rsidP="00297A0A">
      <w:pPr>
        <w:pStyle w:val="a0"/>
        <w:numPr>
          <w:ilvl w:val="0"/>
          <w:numId w:val="4"/>
        </w:numPr>
        <w:tabs>
          <w:tab w:val="clear" w:pos="1440"/>
        </w:tabs>
        <w:ind w:left="1361" w:hanging="1361"/>
        <w:rPr>
          <w:bCs/>
          <w:color w:val="000000" w:themeColor="text1"/>
        </w:rPr>
      </w:pPr>
      <w:r w:rsidRPr="005D2B54">
        <w:rPr>
          <w:rFonts w:hint="eastAsia"/>
          <w:bCs/>
          <w:color w:val="000000" w:themeColor="text1"/>
        </w:rPr>
        <w:lastRenderedPageBreak/>
        <w:t>(</w:t>
      </w:r>
      <w:r w:rsidRPr="005D2B54">
        <w:rPr>
          <w:rFonts w:hint="eastAsia"/>
          <w:bCs/>
          <w:color w:val="000000" w:themeColor="text1"/>
          <w:lang w:eastAsia="zh-HK"/>
        </w:rPr>
        <w:t>副縣長時期各次核銷便箋及黏貼憑證</w:t>
      </w:r>
      <w:r w:rsidRPr="005D2B54">
        <w:rPr>
          <w:rFonts w:hint="eastAsia"/>
          <w:bCs/>
          <w:color w:val="000000" w:themeColor="text1"/>
        </w:rPr>
        <w:t>、</w:t>
      </w:r>
      <w:r w:rsidRPr="005D2B54">
        <w:rPr>
          <w:rFonts w:hint="eastAsia"/>
          <w:bCs/>
          <w:color w:val="000000" w:themeColor="text1"/>
          <w:lang w:eastAsia="zh-HK"/>
        </w:rPr>
        <w:t>收據內容</w:t>
      </w:r>
      <w:r w:rsidRPr="005D2B54">
        <w:rPr>
          <w:rFonts w:hint="eastAsia"/>
          <w:bCs/>
          <w:color w:val="000000" w:themeColor="text1"/>
        </w:rPr>
        <w:t>)</w:t>
      </w:r>
    </w:p>
    <w:tbl>
      <w:tblPr>
        <w:tblStyle w:val="af6"/>
        <w:tblW w:w="9351" w:type="dxa"/>
        <w:tblLook w:val="04A0" w:firstRow="1" w:lastRow="0" w:firstColumn="1" w:lastColumn="0" w:noHBand="0" w:noVBand="1"/>
      </w:tblPr>
      <w:tblGrid>
        <w:gridCol w:w="477"/>
        <w:gridCol w:w="1246"/>
        <w:gridCol w:w="966"/>
        <w:gridCol w:w="2126"/>
        <w:gridCol w:w="992"/>
        <w:gridCol w:w="1134"/>
        <w:gridCol w:w="992"/>
        <w:gridCol w:w="1418"/>
      </w:tblGrid>
      <w:tr w:rsidR="005D2B54" w:rsidRPr="005D2B54" w:rsidTr="008C3A68">
        <w:trPr>
          <w:tblHeader/>
        </w:trPr>
        <w:tc>
          <w:tcPr>
            <w:tcW w:w="477"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編號</w:t>
            </w:r>
          </w:p>
        </w:tc>
        <w:tc>
          <w:tcPr>
            <w:tcW w:w="1246"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收據日期</w:t>
            </w:r>
          </w:p>
        </w:tc>
        <w:tc>
          <w:tcPr>
            <w:tcW w:w="966"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品項</w:t>
            </w:r>
          </w:p>
        </w:tc>
        <w:tc>
          <w:tcPr>
            <w:tcW w:w="2126"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核銷便箋或憑證上所載用途</w:t>
            </w:r>
          </w:p>
        </w:tc>
        <w:tc>
          <w:tcPr>
            <w:tcW w:w="992"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商店</w:t>
            </w:r>
          </w:p>
        </w:tc>
        <w:tc>
          <w:tcPr>
            <w:tcW w:w="1134"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金額</w:t>
            </w:r>
          </w:p>
        </w:tc>
        <w:tc>
          <w:tcPr>
            <w:tcW w:w="992"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費用</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性質</w:t>
            </w:r>
          </w:p>
        </w:tc>
        <w:tc>
          <w:tcPr>
            <w:tcW w:w="1418" w:type="dxa"/>
            <w:vAlign w:val="center"/>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卷頁</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出處</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102.10.02</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支付縣政工作招待總統府廖了以顧問等便餐費用</w:t>
            </w:r>
          </w:p>
        </w:tc>
        <w:tc>
          <w:tcPr>
            <w:tcW w:w="992" w:type="dxa"/>
            <w:vMerge w:val="restart"/>
          </w:tcPr>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紹興美味小館</w:t>
            </w: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6,500元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第23頁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hint="eastAsia"/>
                <w:color w:val="000000" w:themeColor="text1"/>
                <w:spacing w:val="-10"/>
                <w:kern w:val="0"/>
                <w:sz w:val="24"/>
                <w:szCs w:val="24"/>
              </w:rPr>
              <w:t>2</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102.11.1</w:t>
            </w:r>
            <w:r w:rsidRPr="005D2B54">
              <w:rPr>
                <w:rFonts w:hAnsi="標楷體" w:cs="新細明體" w:hint="eastAsia"/>
                <w:color w:val="000000" w:themeColor="text1"/>
                <w:spacing w:val="-10"/>
                <w:kern w:val="0"/>
                <w:sz w:val="24"/>
                <w:szCs w:val="24"/>
              </w:rPr>
              <w:t>5</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4,950元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第24頁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3</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102.11.21</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4,240元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第19頁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102.11.25</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支付縣政工作招待營建署洪分署長等便餐費用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4,830元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第25頁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5</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102.12.04</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5,100元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第20頁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6</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102.12.16</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支付縣政工作招待營建署洪分署長嘉宏等便餐費用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4,980元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第26頁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7</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102.12.22</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支付縣政工作招待營建署下水道工程處尤培基等賓客等便餐費用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5,760元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第27頁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8</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102.12.31</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支付縣政工作招待營建署陳興隆組長等便餐費用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4,525元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第22頁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9</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102.10.03</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restart"/>
          </w:tcPr>
          <w:p w:rsidR="00E01165"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薇薇</w:t>
            </w:r>
          </w:p>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小店</w:t>
            </w: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4,000元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第28頁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102.12.10</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5,050元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第29頁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11</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102.12.19</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5,500元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第30頁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12</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103.02.14</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4,660元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第31頁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13</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103.02.25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4,920元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第32頁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14</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103.03.10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4,740元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第33頁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15</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103.03.25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支付縣政工作招待雪霸國家公園管理處處長李秋芳等便餐費用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4,970元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第34頁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16</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103.04.23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支付縣政工作招待賓客便餐費用</w:t>
            </w:r>
          </w:p>
        </w:tc>
        <w:tc>
          <w:tcPr>
            <w:tcW w:w="992" w:type="dxa"/>
            <w:vMerge/>
            <w:vAlign w:val="center"/>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4,870元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特別費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第35頁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lastRenderedPageBreak/>
              <w:t>17</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103.01.23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便餐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支付縣政工作招待營建署洪嘉宏分署長便餐費用</w:t>
            </w:r>
          </w:p>
        </w:tc>
        <w:tc>
          <w:tcPr>
            <w:tcW w:w="992" w:type="dxa"/>
          </w:tcPr>
          <w:p w:rsidR="00E01165"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藍藍</w:t>
            </w:r>
          </w:p>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飲食店</w:t>
            </w: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4,500元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第121頁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18</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103.01.21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餐費</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支付縣政工作招待內政部李鴻源部長便餐費用</w:t>
            </w:r>
          </w:p>
        </w:tc>
        <w:tc>
          <w:tcPr>
            <w:tcW w:w="992" w:type="dxa"/>
          </w:tcPr>
          <w:p w:rsidR="00E01165"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張家</w:t>
            </w:r>
          </w:p>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小館</w:t>
            </w: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4,100元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偵卷二</w:t>
            </w:r>
          </w:p>
          <w:p w:rsidR="00742D79" w:rsidRPr="005D2B54" w:rsidRDefault="00742D79" w:rsidP="008C3A68">
            <w:pPr>
              <w:widowControl/>
              <w:overflowPunct/>
              <w:autoSpaceDE/>
              <w:autoSpaceDN/>
              <w:spacing w:line="300" w:lineRule="exact"/>
              <w:ind w:leftChars="-15" w:left="-51" w:rightChars="-50" w:right="-170"/>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第64、65頁</w:t>
            </w:r>
          </w:p>
        </w:tc>
      </w:tr>
      <w:tr w:rsidR="005D2B54" w:rsidRPr="005D2B54" w:rsidTr="008C3A68">
        <w:tc>
          <w:tcPr>
            <w:tcW w:w="477"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19</w:t>
            </w:r>
          </w:p>
        </w:tc>
        <w:tc>
          <w:tcPr>
            <w:tcW w:w="124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 xml:space="preserve">103.01.21 </w:t>
            </w:r>
          </w:p>
        </w:tc>
        <w:tc>
          <w:tcPr>
            <w:tcW w:w="966"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風味餐</w:t>
            </w:r>
          </w:p>
        </w:tc>
        <w:tc>
          <w:tcPr>
            <w:tcW w:w="2126"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支付縣政工作招待雪霸國家公園李秋芳處長便餐費用</w:t>
            </w:r>
          </w:p>
        </w:tc>
        <w:tc>
          <w:tcPr>
            <w:tcW w:w="992" w:type="dxa"/>
          </w:tcPr>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達基力部落屋</w:t>
            </w:r>
          </w:p>
        </w:tc>
        <w:tc>
          <w:tcPr>
            <w:tcW w:w="1134"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1,800元</w:t>
            </w:r>
          </w:p>
        </w:tc>
        <w:tc>
          <w:tcPr>
            <w:tcW w:w="992" w:type="dxa"/>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業務費</w:t>
            </w:r>
          </w:p>
        </w:tc>
        <w:tc>
          <w:tcPr>
            <w:tcW w:w="1418" w:type="dxa"/>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偵卷二</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spacing w:val="-10"/>
                <w:kern w:val="0"/>
                <w:sz w:val="24"/>
                <w:szCs w:val="24"/>
              </w:rPr>
            </w:pPr>
            <w:r w:rsidRPr="005D2B54">
              <w:rPr>
                <w:rFonts w:hAnsi="標楷體" w:cs="新細明體"/>
                <w:color w:val="000000" w:themeColor="text1"/>
                <w:spacing w:val="-10"/>
                <w:kern w:val="0"/>
                <w:sz w:val="24"/>
                <w:szCs w:val="24"/>
              </w:rPr>
              <w:t>第66、67、94頁</w:t>
            </w:r>
          </w:p>
        </w:tc>
      </w:tr>
    </w:tbl>
    <w:p w:rsidR="00742D79" w:rsidRPr="005D2B54" w:rsidRDefault="00742D79" w:rsidP="00742D79">
      <w:pPr>
        <w:spacing w:afterLines="50" w:after="228"/>
        <w:rPr>
          <w:color w:val="000000" w:themeColor="text1"/>
          <w:sz w:val="24"/>
          <w:szCs w:val="24"/>
        </w:rPr>
      </w:pPr>
      <w:r w:rsidRPr="005D2B54">
        <w:rPr>
          <w:rFonts w:hint="eastAsia"/>
          <w:color w:val="000000" w:themeColor="text1"/>
          <w:sz w:val="24"/>
          <w:szCs w:val="24"/>
          <w:lang w:eastAsia="zh-HK"/>
        </w:rPr>
        <w:t>資料來源：臺灣桃園地方法院</w:t>
      </w:r>
      <w:r w:rsidRPr="005D2B54">
        <w:rPr>
          <w:rFonts w:hint="eastAsia"/>
          <w:color w:val="000000" w:themeColor="text1"/>
          <w:sz w:val="24"/>
          <w:szCs w:val="24"/>
        </w:rPr>
        <w:t>106</w:t>
      </w:r>
      <w:r w:rsidRPr="005D2B54">
        <w:rPr>
          <w:rFonts w:hint="eastAsia"/>
          <w:color w:val="000000" w:themeColor="text1"/>
          <w:sz w:val="24"/>
          <w:szCs w:val="24"/>
          <w:lang w:eastAsia="zh-HK"/>
        </w:rPr>
        <w:t>年度訴字第</w:t>
      </w:r>
      <w:r w:rsidRPr="005D2B54">
        <w:rPr>
          <w:rFonts w:hint="eastAsia"/>
          <w:color w:val="000000" w:themeColor="text1"/>
          <w:sz w:val="24"/>
          <w:szCs w:val="24"/>
        </w:rPr>
        <w:t>713</w:t>
      </w:r>
      <w:r w:rsidRPr="005D2B54">
        <w:rPr>
          <w:rFonts w:hint="eastAsia"/>
          <w:color w:val="000000" w:themeColor="text1"/>
          <w:sz w:val="24"/>
          <w:szCs w:val="24"/>
          <w:lang w:eastAsia="zh-HK"/>
        </w:rPr>
        <w:t>號刑事判決</w:t>
      </w:r>
      <w:r w:rsidR="00681ED0" w:rsidRPr="005D2B54">
        <w:rPr>
          <w:rFonts w:hint="eastAsia"/>
          <w:color w:val="000000" w:themeColor="text1"/>
          <w:sz w:val="24"/>
          <w:szCs w:val="24"/>
        </w:rPr>
        <w:t>。</w:t>
      </w:r>
    </w:p>
    <w:p w:rsidR="00742D79" w:rsidRPr="005D2B54" w:rsidRDefault="00742D79" w:rsidP="00742D79">
      <w:pPr>
        <w:pStyle w:val="a0"/>
        <w:ind w:left="1361" w:hanging="1361"/>
        <w:rPr>
          <w:color w:val="000000" w:themeColor="text1"/>
        </w:rPr>
      </w:pPr>
      <w:r w:rsidRPr="005D2B54">
        <w:rPr>
          <w:rFonts w:hint="eastAsia"/>
          <w:color w:val="000000" w:themeColor="text1"/>
        </w:rPr>
        <w:t>(</w:t>
      </w:r>
      <w:r w:rsidRPr="005D2B54">
        <w:rPr>
          <w:rFonts w:hint="eastAsia"/>
          <w:color w:val="000000" w:themeColor="text1"/>
          <w:lang w:eastAsia="zh-HK"/>
        </w:rPr>
        <w:t>副縣長時期各次贈禮核銷便箋及黏貼憑證</w:t>
      </w:r>
      <w:r w:rsidRPr="005D2B54">
        <w:rPr>
          <w:rFonts w:hint="eastAsia"/>
          <w:color w:val="000000" w:themeColor="text1"/>
        </w:rPr>
        <w:t>、</w:t>
      </w:r>
      <w:r w:rsidRPr="005D2B54">
        <w:rPr>
          <w:rFonts w:hint="eastAsia"/>
          <w:color w:val="000000" w:themeColor="text1"/>
          <w:lang w:eastAsia="zh-HK"/>
        </w:rPr>
        <w:t>統一發票內容</w:t>
      </w:r>
      <w:r w:rsidRPr="005D2B54">
        <w:rPr>
          <w:rFonts w:hint="eastAsia"/>
          <w:color w:val="000000" w:themeColor="text1"/>
        </w:rPr>
        <w:t>)</w:t>
      </w:r>
    </w:p>
    <w:tbl>
      <w:tblPr>
        <w:tblW w:w="9356"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9"/>
        <w:gridCol w:w="1276"/>
        <w:gridCol w:w="850"/>
        <w:gridCol w:w="1843"/>
        <w:gridCol w:w="992"/>
        <w:gridCol w:w="1111"/>
        <w:gridCol w:w="1157"/>
        <w:gridCol w:w="1418"/>
      </w:tblGrid>
      <w:tr w:rsidR="005D2B54" w:rsidRPr="005D2B54" w:rsidTr="008C3A68">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編號</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發票日期</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品項</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用途</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商店</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金額</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費用性質</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卷頁出處</w:t>
            </w:r>
          </w:p>
        </w:tc>
      </w:tr>
      <w:tr w:rsidR="005D2B54" w:rsidRPr="005D2B54" w:rsidTr="008C3A68">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102.11.28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白蘭氏旭沛人參蜆精</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支付縣政工作致贈營建署李秋芳主任蜆精禮盒費用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屈臣氏</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4,090元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第38頁</w:t>
            </w:r>
          </w:p>
        </w:tc>
      </w:tr>
      <w:tr w:rsidR="005D2B54" w:rsidRPr="005D2B54" w:rsidTr="008C3A68">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103.01.17</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咖啡組</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支付縣政工作致贈雪霸國家公園管理處處長李秋芳等咖啡禮盒費用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1165"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美華泰流行</w:t>
            </w:r>
          </w:p>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生活館</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1,794元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偵卷一</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第37頁</w:t>
            </w:r>
          </w:p>
        </w:tc>
      </w:tr>
      <w:tr w:rsidR="005D2B54" w:rsidRPr="005D2B54" w:rsidTr="008C3A68">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103.01.22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便餐</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支付縣政工作招待太魯閣國家公園曾偉宏處長便餐費用</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1165"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特選</w:t>
            </w:r>
          </w:p>
          <w:p w:rsidR="00742D79" w:rsidRPr="005D2B54" w:rsidRDefault="00742D79" w:rsidP="00E01165">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海產店</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2,800元</w:t>
            </w:r>
          </w:p>
        </w:tc>
        <w:tc>
          <w:tcPr>
            <w:tcW w:w="1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縣政</w:t>
            </w:r>
          </w:p>
          <w:p w:rsidR="00742D79" w:rsidRPr="005D2B54" w:rsidRDefault="00742D79" w:rsidP="008C3A68">
            <w:pPr>
              <w:widowControl/>
              <w:overflowPunct/>
              <w:autoSpaceDE/>
              <w:autoSpaceDN/>
              <w:spacing w:line="300" w:lineRule="exact"/>
              <w:ind w:leftChars="-15" w:left="-51" w:rightChars="-15" w:right="-51"/>
              <w:jc w:val="center"/>
              <w:rPr>
                <w:rFonts w:hAnsi="標楷體" w:cs="新細明體"/>
                <w:color w:val="000000" w:themeColor="text1"/>
                <w:kern w:val="0"/>
                <w:sz w:val="24"/>
                <w:szCs w:val="24"/>
              </w:rPr>
            </w:pPr>
            <w:r w:rsidRPr="005D2B54">
              <w:rPr>
                <w:rFonts w:hAnsi="標楷體" w:cs="新細明體"/>
                <w:color w:val="000000" w:themeColor="text1"/>
                <w:kern w:val="0"/>
                <w:sz w:val="24"/>
                <w:szCs w:val="24"/>
              </w:rPr>
              <w:t>業務費</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偵卷二</w:t>
            </w:r>
          </w:p>
          <w:p w:rsidR="00742D79" w:rsidRPr="005D2B54" w:rsidRDefault="00742D79" w:rsidP="008C3A68">
            <w:pPr>
              <w:widowControl/>
              <w:overflowPunct/>
              <w:autoSpaceDE/>
              <w:autoSpaceDN/>
              <w:spacing w:line="300" w:lineRule="exact"/>
              <w:ind w:leftChars="-15" w:left="-51" w:rightChars="-15" w:right="-51"/>
              <w:jc w:val="left"/>
              <w:rPr>
                <w:rFonts w:hAnsi="標楷體" w:cs="新細明體"/>
                <w:color w:val="000000" w:themeColor="text1"/>
                <w:kern w:val="0"/>
                <w:sz w:val="24"/>
                <w:szCs w:val="24"/>
              </w:rPr>
            </w:pPr>
            <w:r w:rsidRPr="005D2B54">
              <w:rPr>
                <w:rFonts w:hAnsi="標楷體" w:cs="新細明體"/>
                <w:color w:val="000000" w:themeColor="text1"/>
                <w:kern w:val="0"/>
                <w:sz w:val="24"/>
                <w:szCs w:val="24"/>
              </w:rPr>
              <w:t>第68、69、102頁</w:t>
            </w:r>
          </w:p>
        </w:tc>
      </w:tr>
    </w:tbl>
    <w:p w:rsidR="00742D79" w:rsidRPr="005D2B54" w:rsidRDefault="00742D79" w:rsidP="00742D79">
      <w:pPr>
        <w:spacing w:afterLines="50" w:after="228"/>
        <w:rPr>
          <w:color w:val="000000" w:themeColor="text1"/>
        </w:rPr>
      </w:pPr>
      <w:r w:rsidRPr="005D2B54">
        <w:rPr>
          <w:rFonts w:hint="eastAsia"/>
          <w:color w:val="000000" w:themeColor="text1"/>
          <w:sz w:val="24"/>
          <w:szCs w:val="24"/>
          <w:lang w:eastAsia="zh-HK"/>
        </w:rPr>
        <w:t>資料來源：臺灣桃園地方法院</w:t>
      </w:r>
      <w:r w:rsidRPr="005D2B54">
        <w:rPr>
          <w:rFonts w:hint="eastAsia"/>
          <w:color w:val="000000" w:themeColor="text1"/>
          <w:sz w:val="24"/>
          <w:szCs w:val="24"/>
        </w:rPr>
        <w:t>106</w:t>
      </w:r>
      <w:r w:rsidRPr="005D2B54">
        <w:rPr>
          <w:rFonts w:hint="eastAsia"/>
          <w:color w:val="000000" w:themeColor="text1"/>
          <w:sz w:val="24"/>
          <w:szCs w:val="24"/>
          <w:lang w:eastAsia="zh-HK"/>
        </w:rPr>
        <w:t>年度訴字第</w:t>
      </w:r>
      <w:r w:rsidRPr="005D2B54">
        <w:rPr>
          <w:rFonts w:hint="eastAsia"/>
          <w:color w:val="000000" w:themeColor="text1"/>
          <w:sz w:val="24"/>
          <w:szCs w:val="24"/>
        </w:rPr>
        <w:t>713</w:t>
      </w:r>
      <w:r w:rsidRPr="005D2B54">
        <w:rPr>
          <w:rFonts w:hint="eastAsia"/>
          <w:color w:val="000000" w:themeColor="text1"/>
          <w:sz w:val="24"/>
          <w:szCs w:val="24"/>
          <w:lang w:eastAsia="zh-HK"/>
        </w:rPr>
        <w:t>號刑事判決</w:t>
      </w:r>
      <w:r w:rsidR="00681ED0" w:rsidRPr="005D2B54">
        <w:rPr>
          <w:rFonts w:hint="eastAsia"/>
          <w:color w:val="000000" w:themeColor="text1"/>
          <w:sz w:val="24"/>
          <w:szCs w:val="24"/>
        </w:rPr>
        <w:t>。</w:t>
      </w:r>
    </w:p>
    <w:p w:rsidR="00BA7E4C" w:rsidRPr="005D2B54" w:rsidRDefault="00BA7E4C" w:rsidP="00BA7E4C">
      <w:pPr>
        <w:pStyle w:val="af"/>
        <w:rPr>
          <w:rFonts w:hAnsi="標楷體"/>
          <w:bCs/>
          <w:color w:val="000000" w:themeColor="text1"/>
        </w:rPr>
      </w:pPr>
    </w:p>
    <w:sectPr w:rsidR="00BA7E4C" w:rsidRPr="005D2B5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082" w:rsidRDefault="00F41082">
      <w:r>
        <w:separator/>
      </w:r>
    </w:p>
  </w:endnote>
  <w:endnote w:type="continuationSeparator" w:id="0">
    <w:p w:rsidR="00F41082" w:rsidRDefault="00F4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AB" w:rsidRDefault="005D6CA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558A">
      <w:rPr>
        <w:rStyle w:val="ac"/>
        <w:noProof/>
        <w:sz w:val="24"/>
      </w:rPr>
      <w:t>12</w:t>
    </w:r>
    <w:r>
      <w:rPr>
        <w:rStyle w:val="ac"/>
        <w:sz w:val="24"/>
      </w:rPr>
      <w:fldChar w:fldCharType="end"/>
    </w:r>
  </w:p>
  <w:p w:rsidR="005D6CAB" w:rsidRDefault="005D6C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082" w:rsidRDefault="00F41082">
      <w:r>
        <w:separator/>
      </w:r>
    </w:p>
  </w:footnote>
  <w:footnote w:type="continuationSeparator" w:id="0">
    <w:p w:rsidR="00F41082" w:rsidRDefault="00F41082">
      <w:r>
        <w:continuationSeparator/>
      </w:r>
    </w:p>
  </w:footnote>
  <w:footnote w:id="1">
    <w:p w:rsidR="005D6CAB" w:rsidRDefault="005D6CAB" w:rsidP="00E658EF">
      <w:pPr>
        <w:pStyle w:val="afb"/>
        <w:ind w:left="198" w:hangingChars="90" w:hanging="198"/>
      </w:pPr>
      <w:r>
        <w:rPr>
          <w:rStyle w:val="afd"/>
        </w:rPr>
        <w:footnoteRef/>
      </w:r>
      <w:r>
        <w:t xml:space="preserve"> </w:t>
      </w:r>
      <w:r w:rsidR="00A55B84" w:rsidRPr="005D2B54">
        <w:rPr>
          <w:rFonts w:hint="eastAsia"/>
          <w:color w:val="000000" w:themeColor="text1"/>
          <w:lang w:eastAsia="zh-HK"/>
        </w:rPr>
        <w:t>桃園地方法院106年度訴字第713號刑事</w:t>
      </w:r>
      <w:r w:rsidRPr="005D2B54">
        <w:rPr>
          <w:rFonts w:hint="eastAsia"/>
          <w:color w:val="000000" w:themeColor="text1"/>
          <w:lang w:eastAsia="zh-HK"/>
        </w:rPr>
        <w:t>判決載</w:t>
      </w:r>
      <w:r w:rsidR="00443D67" w:rsidRPr="005D2B54">
        <w:rPr>
          <w:rFonts w:hint="eastAsia"/>
          <w:color w:val="000000" w:themeColor="text1"/>
          <w:lang w:eastAsia="zh-HK"/>
        </w:rPr>
        <w:t>被彈劾人</w:t>
      </w:r>
      <w:r w:rsidRPr="005D2B54">
        <w:rPr>
          <w:rFonts w:hint="eastAsia"/>
          <w:color w:val="000000" w:themeColor="text1"/>
          <w:lang w:eastAsia="zh-HK"/>
        </w:rPr>
        <w:t>擔任桃園縣副縣長期間為</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7</w:t>
      </w:r>
      <w:r w:rsidRPr="005D2B54">
        <w:rPr>
          <w:rFonts w:hint="eastAsia"/>
          <w:color w:val="000000" w:themeColor="text1"/>
          <w:lang w:eastAsia="zh-HK"/>
        </w:rPr>
        <w:t>月</w:t>
      </w:r>
      <w:r w:rsidRPr="005D2B54">
        <w:rPr>
          <w:rFonts w:hint="eastAsia"/>
          <w:color w:val="000000" w:themeColor="text1"/>
        </w:rPr>
        <w:t>15</w:t>
      </w:r>
      <w:r w:rsidRPr="005D2B54">
        <w:rPr>
          <w:rFonts w:hint="eastAsia"/>
          <w:color w:val="000000" w:themeColor="text1"/>
          <w:lang w:eastAsia="zh-HK"/>
        </w:rPr>
        <w:t>日至</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5</w:t>
      </w:r>
      <w:r w:rsidRPr="005D2B54">
        <w:rPr>
          <w:rFonts w:hint="eastAsia"/>
          <w:color w:val="000000" w:themeColor="text1"/>
          <w:lang w:eastAsia="zh-HK"/>
        </w:rPr>
        <w:t>月</w:t>
      </w:r>
      <w:r w:rsidRPr="005D2B54">
        <w:rPr>
          <w:rFonts w:hint="eastAsia"/>
          <w:color w:val="000000" w:themeColor="text1"/>
        </w:rPr>
        <w:t>31</w:t>
      </w:r>
      <w:r w:rsidRPr="005D2B54">
        <w:rPr>
          <w:rFonts w:hint="eastAsia"/>
          <w:color w:val="000000" w:themeColor="text1"/>
          <w:lang w:eastAsia="zh-HK"/>
        </w:rPr>
        <w:t>日</w:t>
      </w:r>
      <w:r w:rsidRPr="005D2B54">
        <w:rPr>
          <w:rFonts w:hint="eastAsia"/>
          <w:color w:val="000000" w:themeColor="text1"/>
        </w:rPr>
        <w:t>，</w:t>
      </w:r>
      <w:r w:rsidRPr="005D2B54">
        <w:rPr>
          <w:rFonts w:hint="eastAsia"/>
          <w:color w:val="000000" w:themeColor="text1"/>
          <w:lang w:eastAsia="zh-HK"/>
        </w:rPr>
        <w:t>惟依據桃園市政府</w:t>
      </w:r>
      <w:r w:rsidRPr="005D2B54">
        <w:rPr>
          <w:rFonts w:hint="eastAsia"/>
          <w:color w:val="000000" w:themeColor="text1"/>
        </w:rPr>
        <w:t>109</w:t>
      </w:r>
      <w:r w:rsidRPr="005D2B54">
        <w:rPr>
          <w:rFonts w:hint="eastAsia"/>
          <w:color w:val="000000" w:themeColor="text1"/>
          <w:lang w:eastAsia="zh-HK"/>
        </w:rPr>
        <w:t>年</w:t>
      </w:r>
      <w:r w:rsidRPr="005D2B54">
        <w:rPr>
          <w:rFonts w:hint="eastAsia"/>
          <w:color w:val="000000" w:themeColor="text1"/>
        </w:rPr>
        <w:t>3</w:t>
      </w:r>
      <w:r w:rsidRPr="005D2B54">
        <w:rPr>
          <w:rFonts w:hint="eastAsia"/>
          <w:color w:val="000000" w:themeColor="text1"/>
          <w:lang w:eastAsia="zh-HK"/>
        </w:rPr>
        <w:t>月</w:t>
      </w:r>
      <w:r w:rsidRPr="005D2B54">
        <w:rPr>
          <w:rFonts w:hint="eastAsia"/>
          <w:color w:val="000000" w:themeColor="text1"/>
        </w:rPr>
        <w:t>18</w:t>
      </w:r>
      <w:r w:rsidRPr="005D2B54">
        <w:rPr>
          <w:rFonts w:hint="eastAsia"/>
          <w:color w:val="000000" w:themeColor="text1"/>
          <w:lang w:eastAsia="zh-HK"/>
        </w:rPr>
        <w:t>日府秘機字第</w:t>
      </w:r>
      <w:r w:rsidRPr="005D2B54">
        <w:rPr>
          <w:rFonts w:hint="eastAsia"/>
          <w:color w:val="000000" w:themeColor="text1"/>
        </w:rPr>
        <w:t>1090052174</w:t>
      </w:r>
      <w:r w:rsidRPr="005D2B54">
        <w:rPr>
          <w:rFonts w:hint="eastAsia"/>
          <w:color w:val="000000" w:themeColor="text1"/>
          <w:lang w:eastAsia="zh-HK"/>
        </w:rPr>
        <w:t>號函載其任職起迄日為</w:t>
      </w:r>
      <w:r w:rsidRPr="005D2B54">
        <w:rPr>
          <w:rFonts w:hint="eastAsia"/>
          <w:color w:val="000000" w:themeColor="text1"/>
        </w:rPr>
        <w:t>102</w:t>
      </w:r>
      <w:r w:rsidRPr="005D2B54">
        <w:rPr>
          <w:rFonts w:hint="eastAsia"/>
          <w:color w:val="000000" w:themeColor="text1"/>
          <w:lang w:eastAsia="zh-HK"/>
        </w:rPr>
        <w:t>年</w:t>
      </w:r>
      <w:r w:rsidRPr="005D2B54">
        <w:rPr>
          <w:rFonts w:hint="eastAsia"/>
          <w:color w:val="000000" w:themeColor="text1"/>
        </w:rPr>
        <w:t>7</w:t>
      </w:r>
      <w:r w:rsidRPr="005D2B54">
        <w:rPr>
          <w:rFonts w:hint="eastAsia"/>
          <w:color w:val="000000" w:themeColor="text1"/>
          <w:lang w:eastAsia="zh-HK"/>
        </w:rPr>
        <w:t>月</w:t>
      </w:r>
      <w:r w:rsidRPr="005D2B54">
        <w:rPr>
          <w:rFonts w:hint="eastAsia"/>
          <w:color w:val="000000" w:themeColor="text1"/>
        </w:rPr>
        <w:t>15</w:t>
      </w:r>
      <w:r w:rsidRPr="005D2B54">
        <w:rPr>
          <w:rFonts w:hint="eastAsia"/>
          <w:color w:val="000000" w:themeColor="text1"/>
          <w:lang w:eastAsia="zh-HK"/>
        </w:rPr>
        <w:t>日至</w:t>
      </w:r>
      <w:r w:rsidRPr="005D2B54">
        <w:rPr>
          <w:rFonts w:hint="eastAsia"/>
          <w:color w:val="000000" w:themeColor="text1"/>
        </w:rPr>
        <w:t>103</w:t>
      </w:r>
      <w:r w:rsidRPr="005D2B54">
        <w:rPr>
          <w:rFonts w:hint="eastAsia"/>
          <w:color w:val="000000" w:themeColor="text1"/>
          <w:lang w:eastAsia="zh-HK"/>
        </w:rPr>
        <w:t>年</w:t>
      </w:r>
      <w:r w:rsidRPr="005D2B54">
        <w:rPr>
          <w:rFonts w:hint="eastAsia"/>
          <w:color w:val="000000" w:themeColor="text1"/>
        </w:rPr>
        <w:t>5</w:t>
      </w:r>
      <w:r w:rsidRPr="005D2B54">
        <w:rPr>
          <w:rFonts w:hint="eastAsia"/>
          <w:color w:val="000000" w:themeColor="text1"/>
          <w:lang w:eastAsia="zh-HK"/>
        </w:rPr>
        <w:t>月</w:t>
      </w:r>
      <w:r w:rsidRPr="005D2B54">
        <w:rPr>
          <w:rFonts w:hint="eastAsia"/>
          <w:color w:val="000000" w:themeColor="text1"/>
        </w:rPr>
        <w:t>29</w:t>
      </w:r>
      <w:r w:rsidRPr="005D2B54">
        <w:rPr>
          <w:rFonts w:hint="eastAsia"/>
          <w:color w:val="000000" w:themeColor="text1"/>
          <w:lang w:eastAsia="zh-HK"/>
        </w:rPr>
        <w:t>日</w:t>
      </w:r>
      <w:r w:rsidRPr="005D2B54">
        <w:rPr>
          <w:rFonts w:hint="eastAsia"/>
          <w:color w:val="000000" w:themeColor="text1"/>
        </w:rPr>
        <w:t>。</w:t>
      </w:r>
    </w:p>
  </w:footnote>
  <w:footnote w:id="2">
    <w:p w:rsidR="005D6CAB" w:rsidRPr="005F2E9F" w:rsidRDefault="005D6CAB" w:rsidP="00062189">
      <w:pPr>
        <w:pStyle w:val="afb"/>
      </w:pPr>
      <w:r>
        <w:rPr>
          <w:rStyle w:val="afd"/>
        </w:rPr>
        <w:footnoteRef/>
      </w:r>
      <w:r>
        <w:t xml:space="preserve"> </w:t>
      </w:r>
      <w:r>
        <w:rPr>
          <w:rFonts w:hint="eastAsia"/>
          <w:lang w:eastAsia="zh-HK"/>
        </w:rPr>
        <w:t>特別費預算編列於</w:t>
      </w:r>
      <w:r>
        <w:rPr>
          <w:rFonts w:hAnsi="標楷體" w:hint="eastAsia"/>
        </w:rPr>
        <w:t>「</w:t>
      </w:r>
      <w:r>
        <w:rPr>
          <w:rFonts w:hAnsi="標楷體" w:hint="eastAsia"/>
          <w:lang w:eastAsia="zh-HK"/>
        </w:rPr>
        <w:t>一般行政</w:t>
      </w:r>
      <w:r>
        <w:rPr>
          <w:rFonts w:hAnsi="標楷體" w:hint="eastAsia"/>
        </w:rPr>
        <w:t>-</w:t>
      </w:r>
      <w:r>
        <w:rPr>
          <w:rFonts w:hAnsi="標楷體" w:hint="eastAsia"/>
          <w:lang w:eastAsia="zh-HK"/>
        </w:rPr>
        <w:t>行政管理</w:t>
      </w:r>
      <w:r>
        <w:rPr>
          <w:rFonts w:hAnsi="標楷體" w:hint="eastAsia"/>
        </w:rPr>
        <w:t>-</w:t>
      </w:r>
      <w:r>
        <w:rPr>
          <w:rFonts w:hAnsi="標楷體" w:hint="eastAsia"/>
          <w:lang w:eastAsia="zh-HK"/>
        </w:rPr>
        <w:t>業務費</w:t>
      </w:r>
      <w:r>
        <w:rPr>
          <w:rFonts w:hAnsi="標楷體" w:hint="eastAsia"/>
        </w:rPr>
        <w:t>-</w:t>
      </w:r>
      <w:r>
        <w:rPr>
          <w:rFonts w:hAnsi="標楷體" w:hint="eastAsia"/>
          <w:lang w:eastAsia="zh-HK"/>
        </w:rPr>
        <w:t>特別費</w:t>
      </w:r>
      <w:r>
        <w:rPr>
          <w:rFonts w:hAnsi="標楷體" w:hint="eastAsia"/>
        </w:rPr>
        <w:t>」。</w:t>
      </w:r>
    </w:p>
  </w:footnote>
  <w:footnote w:id="3">
    <w:p w:rsidR="005D6CAB" w:rsidRPr="007478DF" w:rsidRDefault="005D6CAB" w:rsidP="00062189">
      <w:pPr>
        <w:pStyle w:val="afb"/>
      </w:pPr>
      <w:r>
        <w:rPr>
          <w:rStyle w:val="afd"/>
        </w:rPr>
        <w:footnoteRef/>
      </w:r>
      <w:r>
        <w:t xml:space="preserve"> </w:t>
      </w:r>
      <w:r>
        <w:rPr>
          <w:rFonts w:hint="eastAsia"/>
          <w:lang w:eastAsia="zh-HK"/>
        </w:rPr>
        <w:t>縣政業務費預算編列於</w:t>
      </w:r>
      <w:r>
        <w:rPr>
          <w:rFonts w:hAnsi="標楷體" w:hint="eastAsia"/>
        </w:rPr>
        <w:t>「</w:t>
      </w:r>
      <w:r>
        <w:rPr>
          <w:rFonts w:hAnsi="標楷體" w:hint="eastAsia"/>
          <w:lang w:eastAsia="zh-HK"/>
        </w:rPr>
        <w:t>秘書業務</w:t>
      </w:r>
      <w:r>
        <w:rPr>
          <w:rFonts w:hAnsi="標楷體" w:hint="eastAsia"/>
        </w:rPr>
        <w:t>-</w:t>
      </w:r>
      <w:r>
        <w:rPr>
          <w:rFonts w:hAnsi="標楷體" w:hint="eastAsia"/>
          <w:lang w:eastAsia="zh-HK"/>
        </w:rPr>
        <w:t>縣政工作</w:t>
      </w:r>
      <w:r>
        <w:rPr>
          <w:rFonts w:hAnsi="標楷體" w:hint="eastAsia"/>
        </w:rPr>
        <w:t>-</w:t>
      </w:r>
      <w:r>
        <w:rPr>
          <w:rFonts w:hAnsi="標楷體" w:hint="eastAsia"/>
          <w:lang w:eastAsia="zh-HK"/>
        </w:rPr>
        <w:t>業務費</w:t>
      </w:r>
      <w:r>
        <w:rPr>
          <w:rFonts w:hAnsi="標楷體" w:hint="eastAsia"/>
        </w:rPr>
        <w:t>-</w:t>
      </w:r>
      <w:r>
        <w:rPr>
          <w:rFonts w:hAnsi="標楷體" w:hint="eastAsia"/>
          <w:lang w:eastAsia="zh-HK"/>
        </w:rPr>
        <w:t>一般事務費</w:t>
      </w:r>
      <w:r>
        <w:rPr>
          <w:rFonts w:hAnsi="標楷體" w:hint="eastAsia"/>
        </w:rPr>
        <w:t>」。</w:t>
      </w:r>
    </w:p>
  </w:footnote>
  <w:footnote w:id="4">
    <w:p w:rsidR="005D6CAB" w:rsidRPr="00752FB8" w:rsidRDefault="005D6CAB">
      <w:pPr>
        <w:pStyle w:val="afb"/>
      </w:pPr>
      <w:r>
        <w:rPr>
          <w:rStyle w:val="afd"/>
        </w:rPr>
        <w:footnoteRef/>
      </w:r>
      <w:r>
        <w:t xml:space="preserve"> </w:t>
      </w:r>
      <w:r>
        <w:rPr>
          <w:rFonts w:hint="eastAsia"/>
        </w:rPr>
        <w:t>105</w:t>
      </w:r>
      <w:r>
        <w:rPr>
          <w:rFonts w:hint="eastAsia"/>
          <w:lang w:eastAsia="zh-HK"/>
        </w:rPr>
        <w:t>年</w:t>
      </w:r>
      <w:r>
        <w:rPr>
          <w:rFonts w:hint="eastAsia"/>
        </w:rPr>
        <w:t>3</w:t>
      </w:r>
      <w:r>
        <w:rPr>
          <w:rFonts w:hint="eastAsia"/>
          <w:lang w:eastAsia="zh-HK"/>
        </w:rPr>
        <w:t>月</w:t>
      </w:r>
      <w:r>
        <w:rPr>
          <w:rFonts w:hint="eastAsia"/>
        </w:rPr>
        <w:t>3</w:t>
      </w:r>
      <w:r>
        <w:rPr>
          <w:rFonts w:hint="eastAsia"/>
          <w:lang w:eastAsia="zh-HK"/>
        </w:rPr>
        <w:t>日修正名稱「政府支出憑證處理要點」</w:t>
      </w:r>
      <w:r>
        <w:rPr>
          <w:rFonts w:hint="eastAsia"/>
        </w:rPr>
        <w:t>。</w:t>
      </w:r>
    </w:p>
  </w:footnote>
  <w:footnote w:id="5">
    <w:p w:rsidR="00CD1F4C" w:rsidRPr="00CD1F4C" w:rsidRDefault="00CD1F4C">
      <w:pPr>
        <w:pStyle w:val="afb"/>
      </w:pPr>
      <w:r>
        <w:rPr>
          <w:rStyle w:val="afd"/>
        </w:rPr>
        <w:footnoteRef/>
      </w:r>
      <w:r>
        <w:t xml:space="preserve"> </w:t>
      </w:r>
      <w:r>
        <w:rPr>
          <w:rFonts w:hAnsi="標楷體" w:hint="eastAsia"/>
        </w:rPr>
        <w:t>「</w:t>
      </w:r>
      <w:r>
        <w:rPr>
          <w:rFonts w:hint="eastAsia"/>
          <w:lang w:eastAsia="zh-HK"/>
        </w:rPr>
        <w:t>臺灣桃園地方法院檢察署</w:t>
      </w:r>
      <w:r>
        <w:rPr>
          <w:rFonts w:hAnsi="標楷體" w:hint="eastAsia"/>
        </w:rPr>
        <w:t>」</w:t>
      </w:r>
      <w:r>
        <w:rPr>
          <w:rFonts w:hint="eastAsia"/>
          <w:lang w:eastAsia="zh-HK"/>
        </w:rPr>
        <w:t>於</w:t>
      </w:r>
      <w:r w:rsidRPr="0040047F">
        <w:rPr>
          <w:lang w:eastAsia="zh-HK"/>
        </w:rPr>
        <w:t>107年5月25日配合法院組織法增訂第114條之2，更名為「臺灣桃園地方檢察署」</w:t>
      </w:r>
      <w:r>
        <w:rPr>
          <w:rFonts w:hint="eastAsia"/>
        </w:rPr>
        <w:t>。</w:t>
      </w:r>
    </w:p>
  </w:footnote>
  <w:footnote w:id="6">
    <w:p w:rsidR="005D6CAB" w:rsidRPr="00622CA9" w:rsidRDefault="005D6CAB" w:rsidP="0026426E">
      <w:pPr>
        <w:pStyle w:val="afb"/>
      </w:pPr>
      <w:r>
        <w:rPr>
          <w:rStyle w:val="afd"/>
        </w:rPr>
        <w:footnoteRef/>
      </w:r>
      <w:r>
        <w:t xml:space="preserve"> </w:t>
      </w:r>
      <w:r w:rsidR="00D64909" w:rsidRPr="005D2B54">
        <w:rPr>
          <w:rFonts w:hint="eastAsia"/>
          <w:lang w:eastAsia="zh-HK"/>
        </w:rPr>
        <w:t>桃園地方法院1</w:t>
      </w:r>
      <w:r w:rsidR="00D64909" w:rsidRPr="00DB5E79">
        <w:rPr>
          <w:rFonts w:hint="eastAsia"/>
          <w:color w:val="000000" w:themeColor="text1"/>
        </w:rPr>
        <w:t>06</w:t>
      </w:r>
      <w:r w:rsidR="00D64909" w:rsidRPr="00DB5E79">
        <w:rPr>
          <w:rFonts w:hint="eastAsia"/>
          <w:color w:val="000000" w:themeColor="text1"/>
          <w:lang w:eastAsia="zh-HK"/>
        </w:rPr>
        <w:t>年度訴字第</w:t>
      </w:r>
      <w:r w:rsidR="00D64909" w:rsidRPr="00DB5E79">
        <w:rPr>
          <w:rFonts w:hint="eastAsia"/>
          <w:color w:val="000000" w:themeColor="text1"/>
        </w:rPr>
        <w:t>713</w:t>
      </w:r>
      <w:r w:rsidR="00D64909" w:rsidRPr="00DB5E79">
        <w:rPr>
          <w:rFonts w:hint="eastAsia"/>
          <w:color w:val="000000" w:themeColor="text1"/>
          <w:lang w:eastAsia="zh-HK"/>
        </w:rPr>
        <w:t>號刑事判決</w:t>
      </w:r>
      <w:r>
        <w:rPr>
          <w:rFonts w:hint="eastAsia"/>
          <w:lang w:eastAsia="zh-HK"/>
        </w:rPr>
        <w:t>載編號</w:t>
      </w:r>
      <w:r>
        <w:rPr>
          <w:rFonts w:hint="eastAsia"/>
        </w:rPr>
        <w:t>8，</w:t>
      </w:r>
      <w:r>
        <w:rPr>
          <w:rFonts w:hint="eastAsia"/>
          <w:lang w:eastAsia="zh-HK"/>
        </w:rPr>
        <w:t>實應為編號</w:t>
      </w:r>
      <w:r>
        <w:rPr>
          <w:rFonts w:hint="eastAsia"/>
        </w:rPr>
        <w:t>9。</w:t>
      </w:r>
    </w:p>
  </w:footnote>
  <w:footnote w:id="7">
    <w:p w:rsidR="005D6CAB" w:rsidRPr="00622CA9" w:rsidRDefault="005D6CAB" w:rsidP="0026426E">
      <w:pPr>
        <w:pStyle w:val="afb"/>
      </w:pPr>
      <w:r>
        <w:rPr>
          <w:rStyle w:val="afd"/>
        </w:rPr>
        <w:footnoteRef/>
      </w:r>
      <w:r>
        <w:t xml:space="preserve"> </w:t>
      </w:r>
      <w:r w:rsidR="00D64909" w:rsidRPr="00DB5E79">
        <w:rPr>
          <w:rFonts w:hint="eastAsia"/>
          <w:lang w:eastAsia="zh-HK"/>
        </w:rPr>
        <w:t>桃園地方法院106年度訴字第713號刑事判決</w:t>
      </w:r>
      <w:r>
        <w:rPr>
          <w:rFonts w:hint="eastAsia"/>
          <w:lang w:eastAsia="zh-HK"/>
        </w:rPr>
        <w:t>載編號</w:t>
      </w:r>
      <w:r>
        <w:rPr>
          <w:rFonts w:hint="eastAsia"/>
        </w:rPr>
        <w:t>8，</w:t>
      </w:r>
      <w:r>
        <w:rPr>
          <w:rFonts w:hint="eastAsia"/>
          <w:lang w:eastAsia="zh-HK"/>
        </w:rPr>
        <w:t>實應為編號</w:t>
      </w:r>
      <w:r>
        <w:rPr>
          <w:rFonts w:hint="eastAsia"/>
        </w:rPr>
        <w:t>9。</w:t>
      </w:r>
    </w:p>
  </w:footnote>
  <w:footnote w:id="8">
    <w:p w:rsidR="005D6CAB" w:rsidRPr="000A383E" w:rsidRDefault="005D6CAB" w:rsidP="008A2768">
      <w:pPr>
        <w:pStyle w:val="afb"/>
        <w:ind w:left="176" w:hangingChars="80" w:hanging="176"/>
      </w:pPr>
      <w:r>
        <w:rPr>
          <w:rStyle w:val="afd"/>
        </w:rPr>
        <w:footnoteRef/>
      </w:r>
      <w:r>
        <w:t xml:space="preserve"> </w:t>
      </w:r>
      <w:r>
        <w:rPr>
          <w:rFonts w:hint="eastAsia"/>
          <w:lang w:eastAsia="zh-HK"/>
        </w:rPr>
        <w:t>太魯閣國家公園管理處</w:t>
      </w:r>
      <w:r>
        <w:rPr>
          <w:rFonts w:hint="eastAsia"/>
        </w:rPr>
        <w:t>106</w:t>
      </w:r>
      <w:r>
        <w:rPr>
          <w:rFonts w:hint="eastAsia"/>
          <w:lang w:eastAsia="zh-HK"/>
        </w:rPr>
        <w:t>年</w:t>
      </w:r>
      <w:r>
        <w:rPr>
          <w:rFonts w:hint="eastAsia"/>
        </w:rPr>
        <w:t>3</w:t>
      </w:r>
      <w:r>
        <w:rPr>
          <w:rFonts w:hint="eastAsia"/>
          <w:lang w:eastAsia="zh-HK"/>
        </w:rPr>
        <w:t>月</w:t>
      </w:r>
      <w:r>
        <w:rPr>
          <w:rFonts w:hint="eastAsia"/>
        </w:rPr>
        <w:t>16</w:t>
      </w:r>
      <w:r>
        <w:rPr>
          <w:rFonts w:hint="eastAsia"/>
          <w:lang w:eastAsia="zh-HK"/>
        </w:rPr>
        <w:t>日太政字第</w:t>
      </w:r>
      <w:r>
        <w:rPr>
          <w:rFonts w:hint="eastAsia"/>
        </w:rPr>
        <w:t>1060001228</w:t>
      </w:r>
      <w:r>
        <w:rPr>
          <w:rFonts w:hint="eastAsia"/>
          <w:lang w:eastAsia="zh-HK"/>
        </w:rPr>
        <w:t>號函以</w:t>
      </w:r>
      <w:r>
        <w:rPr>
          <w:rFonts w:hint="eastAsia"/>
        </w:rPr>
        <w:t>，</w:t>
      </w:r>
      <w:r>
        <w:rPr>
          <w:rFonts w:hAnsi="標楷體" w:hint="eastAsia"/>
        </w:rPr>
        <w:t>「</w:t>
      </w:r>
      <w:r>
        <w:rPr>
          <w:rFonts w:hAnsi="標楷體" w:hint="eastAsia"/>
          <w:lang w:eastAsia="zh-HK"/>
        </w:rPr>
        <w:t>本處前處長應為曾前處長偉宏</w:t>
      </w:r>
      <w:r>
        <w:rPr>
          <w:rFonts w:hAnsi="標楷體" w:hint="eastAsia"/>
        </w:rPr>
        <w:t>，</w:t>
      </w:r>
      <w:r>
        <w:rPr>
          <w:rFonts w:hAnsi="標楷體" w:hint="eastAsia"/>
          <w:lang w:eastAsia="zh-HK"/>
        </w:rPr>
        <w:t>非為曾偉玄</w:t>
      </w:r>
      <w:r>
        <w:rPr>
          <w:rFonts w:hAnsi="標楷體" w:hint="eastAsia"/>
        </w:rPr>
        <w:t>。」</w:t>
      </w:r>
    </w:p>
  </w:footnote>
  <w:footnote w:id="9">
    <w:p w:rsidR="005D6CAB" w:rsidRPr="00E32429" w:rsidRDefault="005D6CAB" w:rsidP="008A2768">
      <w:pPr>
        <w:pStyle w:val="afb"/>
        <w:ind w:left="176" w:hangingChars="80" w:hanging="176"/>
      </w:pPr>
      <w:r>
        <w:rPr>
          <w:rStyle w:val="afd"/>
        </w:rPr>
        <w:footnoteRef/>
      </w:r>
      <w:r>
        <w:t xml:space="preserve"> </w:t>
      </w:r>
      <w:r>
        <w:rPr>
          <w:rFonts w:hint="eastAsia"/>
        </w:rPr>
        <w:t>108</w:t>
      </w:r>
      <w:r>
        <w:rPr>
          <w:rFonts w:hint="eastAsia"/>
          <w:lang w:eastAsia="zh-HK"/>
        </w:rPr>
        <w:t>年</w:t>
      </w:r>
      <w:r>
        <w:rPr>
          <w:rFonts w:hint="eastAsia"/>
        </w:rPr>
        <w:t>11</w:t>
      </w:r>
      <w:r>
        <w:rPr>
          <w:rFonts w:hint="eastAsia"/>
          <w:lang w:eastAsia="zh-HK"/>
        </w:rPr>
        <w:t>月</w:t>
      </w:r>
      <w:r>
        <w:rPr>
          <w:rFonts w:hint="eastAsia"/>
        </w:rPr>
        <w:t>7</w:t>
      </w:r>
      <w:r>
        <w:rPr>
          <w:rFonts w:hint="eastAsia"/>
          <w:lang w:eastAsia="zh-HK"/>
        </w:rPr>
        <w:t>日</w:t>
      </w:r>
      <w:r>
        <w:rPr>
          <w:rFonts w:hint="eastAsia"/>
        </w:rPr>
        <w:t>106</w:t>
      </w:r>
      <w:r>
        <w:rPr>
          <w:rFonts w:hint="eastAsia"/>
          <w:lang w:eastAsia="zh-HK"/>
        </w:rPr>
        <w:t>年度訴字第</w:t>
      </w:r>
      <w:r>
        <w:rPr>
          <w:rFonts w:hint="eastAsia"/>
        </w:rPr>
        <w:t>713</w:t>
      </w:r>
      <w:r>
        <w:rPr>
          <w:rFonts w:hint="eastAsia"/>
          <w:lang w:eastAsia="zh-HK"/>
        </w:rPr>
        <w:t>號刑事聲請調查證據狀載以</w:t>
      </w:r>
      <w:r>
        <w:rPr>
          <w:rFonts w:hint="eastAsia"/>
        </w:rPr>
        <w:t>，</w:t>
      </w:r>
      <w:r>
        <w:rPr>
          <w:rFonts w:hint="eastAsia"/>
          <w:lang w:eastAsia="zh-HK"/>
        </w:rPr>
        <w:t>林</w:t>
      </w:r>
      <w:r w:rsidR="005D2B54">
        <w:rPr>
          <w:rFonts w:hAnsi="標楷體" w:hint="eastAsia"/>
          <w:color w:val="000000" w:themeColor="text1"/>
          <w:lang w:eastAsia="zh-HK"/>
        </w:rPr>
        <w:t>○</w:t>
      </w:r>
      <w:r w:rsidR="00314107">
        <w:rPr>
          <w:rFonts w:hAnsi="標楷體" w:hint="eastAsia"/>
          <w:color w:val="000000" w:themeColor="text1"/>
          <w:lang w:eastAsia="zh-HK"/>
        </w:rPr>
        <w:t>○</w:t>
      </w:r>
      <w:r>
        <w:rPr>
          <w:rFonts w:hint="eastAsia"/>
        </w:rPr>
        <w:t>(</w:t>
      </w:r>
      <w:r>
        <w:rPr>
          <w:rFonts w:hint="eastAsia"/>
          <w:lang w:eastAsia="zh-HK"/>
        </w:rPr>
        <w:t>原名林</w:t>
      </w:r>
      <w:r w:rsidR="005D2B54">
        <w:rPr>
          <w:rFonts w:hAnsi="標楷體" w:hint="eastAsia"/>
          <w:color w:val="000000" w:themeColor="text1"/>
          <w:lang w:eastAsia="zh-HK"/>
        </w:rPr>
        <w:t>○</w:t>
      </w:r>
      <w:r w:rsidR="00314107">
        <w:rPr>
          <w:rFonts w:hAnsi="標楷體" w:hint="eastAsia"/>
          <w:color w:val="000000" w:themeColor="text1"/>
          <w:lang w:eastAsia="zh-HK"/>
        </w:rPr>
        <w:t>○</w:t>
      </w:r>
      <w:r>
        <w:rPr>
          <w:rFonts w:hint="eastAsia"/>
        </w:rPr>
        <w:t>)；</w:t>
      </w:r>
      <w:r>
        <w:rPr>
          <w:rFonts w:hint="eastAsia"/>
          <w:lang w:eastAsia="zh-HK"/>
        </w:rPr>
        <w:t>又</w:t>
      </w:r>
      <w:r w:rsidRPr="005D2B54">
        <w:rPr>
          <w:rFonts w:hint="eastAsia"/>
          <w:lang w:eastAsia="zh-HK"/>
        </w:rPr>
        <w:t>桃園地方法院</w:t>
      </w:r>
      <w:r>
        <w:rPr>
          <w:rFonts w:hint="eastAsia"/>
          <w:lang w:eastAsia="zh-HK"/>
        </w:rPr>
        <w:t>106年度訴字第</w:t>
      </w:r>
      <w:r>
        <w:rPr>
          <w:rFonts w:hint="eastAsia"/>
        </w:rPr>
        <w:t>713</w:t>
      </w:r>
      <w:r>
        <w:rPr>
          <w:rFonts w:hint="eastAsia"/>
          <w:lang w:eastAsia="zh-HK"/>
        </w:rPr>
        <w:t>號刑事判決則載為林</w:t>
      </w:r>
      <w:r w:rsidR="005D2B54">
        <w:rPr>
          <w:rFonts w:hAnsi="標楷體" w:hint="eastAsia"/>
          <w:color w:val="000000" w:themeColor="text1"/>
          <w:lang w:eastAsia="zh-HK"/>
        </w:rPr>
        <w:t>○</w:t>
      </w:r>
      <w:r w:rsidR="00314107">
        <w:rPr>
          <w:rFonts w:hAnsi="標楷體" w:hint="eastAsia"/>
          <w:color w:val="000000" w:themeColor="text1"/>
          <w:lang w:eastAsia="zh-HK"/>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1D5"/>
    <w:rsid w:val="00006961"/>
    <w:rsid w:val="00007F03"/>
    <w:rsid w:val="0001008D"/>
    <w:rsid w:val="00010DE2"/>
    <w:rsid w:val="000112BF"/>
    <w:rsid w:val="00012233"/>
    <w:rsid w:val="000122FE"/>
    <w:rsid w:val="00017318"/>
    <w:rsid w:val="000246F7"/>
    <w:rsid w:val="0003114D"/>
    <w:rsid w:val="00036D76"/>
    <w:rsid w:val="00047C10"/>
    <w:rsid w:val="00057F32"/>
    <w:rsid w:val="00062189"/>
    <w:rsid w:val="00062A25"/>
    <w:rsid w:val="00073B5D"/>
    <w:rsid w:val="00073CB5"/>
    <w:rsid w:val="0007425C"/>
    <w:rsid w:val="00077553"/>
    <w:rsid w:val="0008239C"/>
    <w:rsid w:val="000851A2"/>
    <w:rsid w:val="0009352E"/>
    <w:rsid w:val="00096997"/>
    <w:rsid w:val="00096B96"/>
    <w:rsid w:val="00096E33"/>
    <w:rsid w:val="000A2F3F"/>
    <w:rsid w:val="000A787C"/>
    <w:rsid w:val="000B0B18"/>
    <w:rsid w:val="000B0B4A"/>
    <w:rsid w:val="000B279A"/>
    <w:rsid w:val="000B61D2"/>
    <w:rsid w:val="000B70A7"/>
    <w:rsid w:val="000C495F"/>
    <w:rsid w:val="000D1DBD"/>
    <w:rsid w:val="000E12E2"/>
    <w:rsid w:val="000E6431"/>
    <w:rsid w:val="000F1C1B"/>
    <w:rsid w:val="000F1D4C"/>
    <w:rsid w:val="000F21A5"/>
    <w:rsid w:val="00102B9F"/>
    <w:rsid w:val="00112517"/>
    <w:rsid w:val="00112637"/>
    <w:rsid w:val="0011783F"/>
    <w:rsid w:val="0012001E"/>
    <w:rsid w:val="001209AD"/>
    <w:rsid w:val="00122AF6"/>
    <w:rsid w:val="00126A55"/>
    <w:rsid w:val="00126D71"/>
    <w:rsid w:val="00133F08"/>
    <w:rsid w:val="001345E6"/>
    <w:rsid w:val="00135B41"/>
    <w:rsid w:val="001378B0"/>
    <w:rsid w:val="00140F62"/>
    <w:rsid w:val="00142E00"/>
    <w:rsid w:val="001436F9"/>
    <w:rsid w:val="00147890"/>
    <w:rsid w:val="00150186"/>
    <w:rsid w:val="00152793"/>
    <w:rsid w:val="001545A9"/>
    <w:rsid w:val="001565CC"/>
    <w:rsid w:val="001637C7"/>
    <w:rsid w:val="0016480E"/>
    <w:rsid w:val="00165696"/>
    <w:rsid w:val="00174297"/>
    <w:rsid w:val="001752F6"/>
    <w:rsid w:val="001817B3"/>
    <w:rsid w:val="00183014"/>
    <w:rsid w:val="00183019"/>
    <w:rsid w:val="001878EF"/>
    <w:rsid w:val="00194BAA"/>
    <w:rsid w:val="001959C2"/>
    <w:rsid w:val="00195B22"/>
    <w:rsid w:val="001A7968"/>
    <w:rsid w:val="001B2326"/>
    <w:rsid w:val="001B3483"/>
    <w:rsid w:val="001B3C1E"/>
    <w:rsid w:val="001B4494"/>
    <w:rsid w:val="001C0D8B"/>
    <w:rsid w:val="001C0DA8"/>
    <w:rsid w:val="001C0EF2"/>
    <w:rsid w:val="001C460B"/>
    <w:rsid w:val="001C53E5"/>
    <w:rsid w:val="001D6232"/>
    <w:rsid w:val="001D64FC"/>
    <w:rsid w:val="001E0D8A"/>
    <w:rsid w:val="001E300B"/>
    <w:rsid w:val="001E67BA"/>
    <w:rsid w:val="001E6CE0"/>
    <w:rsid w:val="001E74C2"/>
    <w:rsid w:val="001F0259"/>
    <w:rsid w:val="001F5A48"/>
    <w:rsid w:val="001F6260"/>
    <w:rsid w:val="001F634B"/>
    <w:rsid w:val="00200007"/>
    <w:rsid w:val="002030A5"/>
    <w:rsid w:val="00203131"/>
    <w:rsid w:val="0020358A"/>
    <w:rsid w:val="00203CFA"/>
    <w:rsid w:val="00212E88"/>
    <w:rsid w:val="00213C9C"/>
    <w:rsid w:val="0022009E"/>
    <w:rsid w:val="0022425C"/>
    <w:rsid w:val="002246DE"/>
    <w:rsid w:val="00224A8C"/>
    <w:rsid w:val="00226C5C"/>
    <w:rsid w:val="00233CD1"/>
    <w:rsid w:val="00252BC4"/>
    <w:rsid w:val="00252BF9"/>
    <w:rsid w:val="00254014"/>
    <w:rsid w:val="00254FCE"/>
    <w:rsid w:val="00255076"/>
    <w:rsid w:val="00256906"/>
    <w:rsid w:val="002601A2"/>
    <w:rsid w:val="0026426E"/>
    <w:rsid w:val="0026504D"/>
    <w:rsid w:val="0026633C"/>
    <w:rsid w:val="002706A6"/>
    <w:rsid w:val="00273A2F"/>
    <w:rsid w:val="00280168"/>
    <w:rsid w:val="00280986"/>
    <w:rsid w:val="00281ECE"/>
    <w:rsid w:val="002831C7"/>
    <w:rsid w:val="002840C6"/>
    <w:rsid w:val="002847D0"/>
    <w:rsid w:val="0028494A"/>
    <w:rsid w:val="00293305"/>
    <w:rsid w:val="00294200"/>
    <w:rsid w:val="00295174"/>
    <w:rsid w:val="00296172"/>
    <w:rsid w:val="00296B92"/>
    <w:rsid w:val="002974B2"/>
    <w:rsid w:val="00297A0A"/>
    <w:rsid w:val="002A2C22"/>
    <w:rsid w:val="002B02EB"/>
    <w:rsid w:val="002B5897"/>
    <w:rsid w:val="002C0602"/>
    <w:rsid w:val="002C12D5"/>
    <w:rsid w:val="002C1C62"/>
    <w:rsid w:val="002C29BE"/>
    <w:rsid w:val="002D08DD"/>
    <w:rsid w:val="002D0D92"/>
    <w:rsid w:val="002D5C16"/>
    <w:rsid w:val="002E2D71"/>
    <w:rsid w:val="002E542E"/>
    <w:rsid w:val="002F016F"/>
    <w:rsid w:val="002F3DFF"/>
    <w:rsid w:val="002F5964"/>
    <w:rsid w:val="002F5E05"/>
    <w:rsid w:val="002F607E"/>
    <w:rsid w:val="002F7577"/>
    <w:rsid w:val="002F7933"/>
    <w:rsid w:val="00305F5A"/>
    <w:rsid w:val="00306F03"/>
    <w:rsid w:val="00311DA9"/>
    <w:rsid w:val="00314107"/>
    <w:rsid w:val="00317053"/>
    <w:rsid w:val="00320210"/>
    <w:rsid w:val="0032024D"/>
    <w:rsid w:val="0032109C"/>
    <w:rsid w:val="00322B45"/>
    <w:rsid w:val="00323809"/>
    <w:rsid w:val="00323D41"/>
    <w:rsid w:val="00325414"/>
    <w:rsid w:val="003269E0"/>
    <w:rsid w:val="003302F1"/>
    <w:rsid w:val="0034470E"/>
    <w:rsid w:val="00352DB0"/>
    <w:rsid w:val="00356A0E"/>
    <w:rsid w:val="00362E8C"/>
    <w:rsid w:val="0036723E"/>
    <w:rsid w:val="00371ED3"/>
    <w:rsid w:val="003728F0"/>
    <w:rsid w:val="0037728A"/>
    <w:rsid w:val="00380B7D"/>
    <w:rsid w:val="0038103E"/>
    <w:rsid w:val="00381A99"/>
    <w:rsid w:val="003829C2"/>
    <w:rsid w:val="00384724"/>
    <w:rsid w:val="003919B7"/>
    <w:rsid w:val="00391D57"/>
    <w:rsid w:val="00392292"/>
    <w:rsid w:val="00397ADC"/>
    <w:rsid w:val="003A1FF4"/>
    <w:rsid w:val="003A6D08"/>
    <w:rsid w:val="003B0E81"/>
    <w:rsid w:val="003B1017"/>
    <w:rsid w:val="003B3C07"/>
    <w:rsid w:val="003B66EB"/>
    <w:rsid w:val="003B6775"/>
    <w:rsid w:val="003C16C2"/>
    <w:rsid w:val="003C321A"/>
    <w:rsid w:val="003C5FE2"/>
    <w:rsid w:val="003D05FB"/>
    <w:rsid w:val="003D1B16"/>
    <w:rsid w:val="003D45BF"/>
    <w:rsid w:val="003D508A"/>
    <w:rsid w:val="003D537F"/>
    <w:rsid w:val="003D6AB0"/>
    <w:rsid w:val="003D7B75"/>
    <w:rsid w:val="003E0208"/>
    <w:rsid w:val="003E2EC0"/>
    <w:rsid w:val="003E385C"/>
    <w:rsid w:val="003E4B57"/>
    <w:rsid w:val="003F27E1"/>
    <w:rsid w:val="003F437A"/>
    <w:rsid w:val="003F5C2B"/>
    <w:rsid w:val="004018FE"/>
    <w:rsid w:val="004023E9"/>
    <w:rsid w:val="0041374B"/>
    <w:rsid w:val="00413F83"/>
    <w:rsid w:val="0041490C"/>
    <w:rsid w:val="00416191"/>
    <w:rsid w:val="00416721"/>
    <w:rsid w:val="004172AA"/>
    <w:rsid w:val="00421EF0"/>
    <w:rsid w:val="004224FA"/>
    <w:rsid w:val="00423D07"/>
    <w:rsid w:val="00431242"/>
    <w:rsid w:val="004327AB"/>
    <w:rsid w:val="00432934"/>
    <w:rsid w:val="00434B35"/>
    <w:rsid w:val="004364B3"/>
    <w:rsid w:val="00443159"/>
    <w:rsid w:val="0044346F"/>
    <w:rsid w:val="004437CC"/>
    <w:rsid w:val="00443D67"/>
    <w:rsid w:val="0046520A"/>
    <w:rsid w:val="004672AB"/>
    <w:rsid w:val="00467C29"/>
    <w:rsid w:val="004714FE"/>
    <w:rsid w:val="004902C3"/>
    <w:rsid w:val="00492CE7"/>
    <w:rsid w:val="00495053"/>
    <w:rsid w:val="00495976"/>
    <w:rsid w:val="004A062A"/>
    <w:rsid w:val="004A119F"/>
    <w:rsid w:val="004A174A"/>
    <w:rsid w:val="004A1F59"/>
    <w:rsid w:val="004A29BE"/>
    <w:rsid w:val="004A3225"/>
    <w:rsid w:val="004A33EE"/>
    <w:rsid w:val="004A3AA8"/>
    <w:rsid w:val="004A5F92"/>
    <w:rsid w:val="004B13C7"/>
    <w:rsid w:val="004B465C"/>
    <w:rsid w:val="004B778F"/>
    <w:rsid w:val="004D141F"/>
    <w:rsid w:val="004D326A"/>
    <w:rsid w:val="004D6310"/>
    <w:rsid w:val="004E0062"/>
    <w:rsid w:val="004E05A1"/>
    <w:rsid w:val="004E42DF"/>
    <w:rsid w:val="004F2E38"/>
    <w:rsid w:val="004F303B"/>
    <w:rsid w:val="004F5E57"/>
    <w:rsid w:val="004F6710"/>
    <w:rsid w:val="00502849"/>
    <w:rsid w:val="00504334"/>
    <w:rsid w:val="005104D7"/>
    <w:rsid w:val="00510B9E"/>
    <w:rsid w:val="0052294C"/>
    <w:rsid w:val="00527F98"/>
    <w:rsid w:val="00536BC2"/>
    <w:rsid w:val="005425E1"/>
    <w:rsid w:val="005427C5"/>
    <w:rsid w:val="00542CF6"/>
    <w:rsid w:val="00553C03"/>
    <w:rsid w:val="005550CA"/>
    <w:rsid w:val="00563692"/>
    <w:rsid w:val="00576990"/>
    <w:rsid w:val="00582C1B"/>
    <w:rsid w:val="005835B6"/>
    <w:rsid w:val="0058765A"/>
    <w:rsid w:val="005908B8"/>
    <w:rsid w:val="0059512E"/>
    <w:rsid w:val="005A5422"/>
    <w:rsid w:val="005A6DD2"/>
    <w:rsid w:val="005A76DC"/>
    <w:rsid w:val="005B1279"/>
    <w:rsid w:val="005B34F9"/>
    <w:rsid w:val="005B5706"/>
    <w:rsid w:val="005C08CD"/>
    <w:rsid w:val="005C385D"/>
    <w:rsid w:val="005C4A7B"/>
    <w:rsid w:val="005D2B54"/>
    <w:rsid w:val="005D3B20"/>
    <w:rsid w:val="005D6CAB"/>
    <w:rsid w:val="005E3E7F"/>
    <w:rsid w:val="005E50EC"/>
    <w:rsid w:val="005E5C68"/>
    <w:rsid w:val="005E65C0"/>
    <w:rsid w:val="005F0390"/>
    <w:rsid w:val="0060637F"/>
    <w:rsid w:val="00612023"/>
    <w:rsid w:val="00614190"/>
    <w:rsid w:val="00615843"/>
    <w:rsid w:val="00622A99"/>
    <w:rsid w:val="00622E67"/>
    <w:rsid w:val="006254BF"/>
    <w:rsid w:val="00626EDC"/>
    <w:rsid w:val="00627631"/>
    <w:rsid w:val="006401FE"/>
    <w:rsid w:val="006409D9"/>
    <w:rsid w:val="006439C2"/>
    <w:rsid w:val="00645337"/>
    <w:rsid w:val="006454E5"/>
    <w:rsid w:val="006470EC"/>
    <w:rsid w:val="00654485"/>
    <w:rsid w:val="0065598E"/>
    <w:rsid w:val="00655AF2"/>
    <w:rsid w:val="006568BE"/>
    <w:rsid w:val="006578C0"/>
    <w:rsid w:val="0066025D"/>
    <w:rsid w:val="006672AF"/>
    <w:rsid w:val="00671259"/>
    <w:rsid w:val="006773EC"/>
    <w:rsid w:val="00680504"/>
    <w:rsid w:val="00681CD9"/>
    <w:rsid w:val="00681ED0"/>
    <w:rsid w:val="00683E30"/>
    <w:rsid w:val="00685D9B"/>
    <w:rsid w:val="00687024"/>
    <w:rsid w:val="0069135D"/>
    <w:rsid w:val="00692AF3"/>
    <w:rsid w:val="006A1D20"/>
    <w:rsid w:val="006A4567"/>
    <w:rsid w:val="006B0924"/>
    <w:rsid w:val="006B1C0E"/>
    <w:rsid w:val="006B1CA3"/>
    <w:rsid w:val="006C3CF3"/>
    <w:rsid w:val="006C402B"/>
    <w:rsid w:val="006C5A50"/>
    <w:rsid w:val="006D0E01"/>
    <w:rsid w:val="006D3691"/>
    <w:rsid w:val="006E3551"/>
    <w:rsid w:val="006F1BA1"/>
    <w:rsid w:val="006F3563"/>
    <w:rsid w:val="006F42B9"/>
    <w:rsid w:val="006F6103"/>
    <w:rsid w:val="00704E00"/>
    <w:rsid w:val="00706025"/>
    <w:rsid w:val="007209E7"/>
    <w:rsid w:val="007238C4"/>
    <w:rsid w:val="00723AD1"/>
    <w:rsid w:val="00726182"/>
    <w:rsid w:val="007262CC"/>
    <w:rsid w:val="00727635"/>
    <w:rsid w:val="00732329"/>
    <w:rsid w:val="007337CA"/>
    <w:rsid w:val="00733EA1"/>
    <w:rsid w:val="00734CE4"/>
    <w:rsid w:val="00735123"/>
    <w:rsid w:val="007370CD"/>
    <w:rsid w:val="00741837"/>
    <w:rsid w:val="00741FC7"/>
    <w:rsid w:val="00742D79"/>
    <w:rsid w:val="007453E6"/>
    <w:rsid w:val="00745946"/>
    <w:rsid w:val="00746F0E"/>
    <w:rsid w:val="00752FB8"/>
    <w:rsid w:val="00757C13"/>
    <w:rsid w:val="00757F7B"/>
    <w:rsid w:val="0076397B"/>
    <w:rsid w:val="0077309D"/>
    <w:rsid w:val="007774EE"/>
    <w:rsid w:val="00781822"/>
    <w:rsid w:val="007825AF"/>
    <w:rsid w:val="00782A94"/>
    <w:rsid w:val="00783F21"/>
    <w:rsid w:val="00787159"/>
    <w:rsid w:val="00787FFE"/>
    <w:rsid w:val="00791668"/>
    <w:rsid w:val="00791AA1"/>
    <w:rsid w:val="00794727"/>
    <w:rsid w:val="00796767"/>
    <w:rsid w:val="007A0959"/>
    <w:rsid w:val="007A0CC0"/>
    <w:rsid w:val="007A3793"/>
    <w:rsid w:val="007A3AFC"/>
    <w:rsid w:val="007A6ADC"/>
    <w:rsid w:val="007B168A"/>
    <w:rsid w:val="007C1390"/>
    <w:rsid w:val="007C18EB"/>
    <w:rsid w:val="007C1BA2"/>
    <w:rsid w:val="007C4312"/>
    <w:rsid w:val="007C6679"/>
    <w:rsid w:val="007D20E9"/>
    <w:rsid w:val="007D3F71"/>
    <w:rsid w:val="007D4712"/>
    <w:rsid w:val="007D7881"/>
    <w:rsid w:val="007D7E3A"/>
    <w:rsid w:val="007E0E10"/>
    <w:rsid w:val="007E1390"/>
    <w:rsid w:val="007E4768"/>
    <w:rsid w:val="007E777B"/>
    <w:rsid w:val="007F2070"/>
    <w:rsid w:val="007F5ED6"/>
    <w:rsid w:val="008047D8"/>
    <w:rsid w:val="008053F5"/>
    <w:rsid w:val="00810198"/>
    <w:rsid w:val="00815CA9"/>
    <w:rsid w:val="00815DA8"/>
    <w:rsid w:val="008177C3"/>
    <w:rsid w:val="0082194D"/>
    <w:rsid w:val="00826EF5"/>
    <w:rsid w:val="00831693"/>
    <w:rsid w:val="00833E65"/>
    <w:rsid w:val="00836708"/>
    <w:rsid w:val="00840104"/>
    <w:rsid w:val="00841336"/>
    <w:rsid w:val="00841FC5"/>
    <w:rsid w:val="008443EE"/>
    <w:rsid w:val="00845709"/>
    <w:rsid w:val="008457E1"/>
    <w:rsid w:val="008474C5"/>
    <w:rsid w:val="008576BD"/>
    <w:rsid w:val="00860463"/>
    <w:rsid w:val="00860D5F"/>
    <w:rsid w:val="008733DA"/>
    <w:rsid w:val="00880E0A"/>
    <w:rsid w:val="00881C9E"/>
    <w:rsid w:val="008850E4"/>
    <w:rsid w:val="00895328"/>
    <w:rsid w:val="00897256"/>
    <w:rsid w:val="008A12F5"/>
    <w:rsid w:val="008A2768"/>
    <w:rsid w:val="008A389A"/>
    <w:rsid w:val="008A4061"/>
    <w:rsid w:val="008A6EEA"/>
    <w:rsid w:val="008A718D"/>
    <w:rsid w:val="008B0A5A"/>
    <w:rsid w:val="008B1587"/>
    <w:rsid w:val="008B1B01"/>
    <w:rsid w:val="008B3BCD"/>
    <w:rsid w:val="008B61F8"/>
    <w:rsid w:val="008B6DF8"/>
    <w:rsid w:val="008B7E10"/>
    <w:rsid w:val="008C106C"/>
    <w:rsid w:val="008C10F1"/>
    <w:rsid w:val="008C1E99"/>
    <w:rsid w:val="008C3A68"/>
    <w:rsid w:val="008D44A6"/>
    <w:rsid w:val="008E0085"/>
    <w:rsid w:val="008E0623"/>
    <w:rsid w:val="008E0836"/>
    <w:rsid w:val="008E129C"/>
    <w:rsid w:val="008E2AA6"/>
    <w:rsid w:val="008E311B"/>
    <w:rsid w:val="008E7D4D"/>
    <w:rsid w:val="008F46E7"/>
    <w:rsid w:val="008F558A"/>
    <w:rsid w:val="008F6F0B"/>
    <w:rsid w:val="00900711"/>
    <w:rsid w:val="00902101"/>
    <w:rsid w:val="009025F4"/>
    <w:rsid w:val="00907BA7"/>
    <w:rsid w:val="0091064E"/>
    <w:rsid w:val="00911FC5"/>
    <w:rsid w:val="00917986"/>
    <w:rsid w:val="009203A8"/>
    <w:rsid w:val="00924D37"/>
    <w:rsid w:val="009258AC"/>
    <w:rsid w:val="00927F4F"/>
    <w:rsid w:val="00930940"/>
    <w:rsid w:val="00931A10"/>
    <w:rsid w:val="00941AD0"/>
    <w:rsid w:val="0094275C"/>
    <w:rsid w:val="0094586F"/>
    <w:rsid w:val="00947967"/>
    <w:rsid w:val="00964AC4"/>
    <w:rsid w:val="00965200"/>
    <w:rsid w:val="009668B3"/>
    <w:rsid w:val="00970187"/>
    <w:rsid w:val="00970DC7"/>
    <w:rsid w:val="00971471"/>
    <w:rsid w:val="00973D44"/>
    <w:rsid w:val="00980111"/>
    <w:rsid w:val="0098101B"/>
    <w:rsid w:val="009849C2"/>
    <w:rsid w:val="00984D24"/>
    <w:rsid w:val="009858EB"/>
    <w:rsid w:val="00986D5D"/>
    <w:rsid w:val="009902FC"/>
    <w:rsid w:val="00996A5C"/>
    <w:rsid w:val="009B0046"/>
    <w:rsid w:val="009B67C1"/>
    <w:rsid w:val="009C1440"/>
    <w:rsid w:val="009C1A5A"/>
    <w:rsid w:val="009C2107"/>
    <w:rsid w:val="009C5D9E"/>
    <w:rsid w:val="009D2C3E"/>
    <w:rsid w:val="009D4154"/>
    <w:rsid w:val="009D5253"/>
    <w:rsid w:val="009D767B"/>
    <w:rsid w:val="009E0625"/>
    <w:rsid w:val="009E3034"/>
    <w:rsid w:val="009E549F"/>
    <w:rsid w:val="009F03E9"/>
    <w:rsid w:val="009F28A8"/>
    <w:rsid w:val="009F473E"/>
    <w:rsid w:val="009F682A"/>
    <w:rsid w:val="00A022A7"/>
    <w:rsid w:val="00A022BE"/>
    <w:rsid w:val="00A0482C"/>
    <w:rsid w:val="00A076D6"/>
    <w:rsid w:val="00A24C95"/>
    <w:rsid w:val="00A25452"/>
    <w:rsid w:val="00A26094"/>
    <w:rsid w:val="00A268D4"/>
    <w:rsid w:val="00A27895"/>
    <w:rsid w:val="00A27F67"/>
    <w:rsid w:val="00A301BF"/>
    <w:rsid w:val="00A302B2"/>
    <w:rsid w:val="00A31D28"/>
    <w:rsid w:val="00A322E1"/>
    <w:rsid w:val="00A328CB"/>
    <w:rsid w:val="00A331B4"/>
    <w:rsid w:val="00A332DB"/>
    <w:rsid w:val="00A3484E"/>
    <w:rsid w:val="00A36ADA"/>
    <w:rsid w:val="00A36ED7"/>
    <w:rsid w:val="00A41D4C"/>
    <w:rsid w:val="00A4340B"/>
    <w:rsid w:val="00A438D8"/>
    <w:rsid w:val="00A43ED4"/>
    <w:rsid w:val="00A46F7F"/>
    <w:rsid w:val="00A473F5"/>
    <w:rsid w:val="00A4748A"/>
    <w:rsid w:val="00A51F9D"/>
    <w:rsid w:val="00A5416A"/>
    <w:rsid w:val="00A55B84"/>
    <w:rsid w:val="00A569AE"/>
    <w:rsid w:val="00A5721D"/>
    <w:rsid w:val="00A639F4"/>
    <w:rsid w:val="00A72E60"/>
    <w:rsid w:val="00A730E9"/>
    <w:rsid w:val="00A75513"/>
    <w:rsid w:val="00A81A32"/>
    <w:rsid w:val="00A835BD"/>
    <w:rsid w:val="00A9224E"/>
    <w:rsid w:val="00A97B15"/>
    <w:rsid w:val="00AA04C6"/>
    <w:rsid w:val="00AA42D5"/>
    <w:rsid w:val="00AB2FAB"/>
    <w:rsid w:val="00AB34C8"/>
    <w:rsid w:val="00AB5C14"/>
    <w:rsid w:val="00AC1EE7"/>
    <w:rsid w:val="00AC333F"/>
    <w:rsid w:val="00AC4076"/>
    <w:rsid w:val="00AC585C"/>
    <w:rsid w:val="00AD1149"/>
    <w:rsid w:val="00AD1925"/>
    <w:rsid w:val="00AD3DCB"/>
    <w:rsid w:val="00AD5997"/>
    <w:rsid w:val="00AD7EC1"/>
    <w:rsid w:val="00AE067D"/>
    <w:rsid w:val="00AE2811"/>
    <w:rsid w:val="00AE3C7E"/>
    <w:rsid w:val="00AE4EEE"/>
    <w:rsid w:val="00AF1181"/>
    <w:rsid w:val="00AF1CC5"/>
    <w:rsid w:val="00AF2F79"/>
    <w:rsid w:val="00AF4653"/>
    <w:rsid w:val="00AF7DB7"/>
    <w:rsid w:val="00AF7E7A"/>
    <w:rsid w:val="00B00EE4"/>
    <w:rsid w:val="00B2097C"/>
    <w:rsid w:val="00B27FA9"/>
    <w:rsid w:val="00B313A0"/>
    <w:rsid w:val="00B32557"/>
    <w:rsid w:val="00B40E8D"/>
    <w:rsid w:val="00B443E4"/>
    <w:rsid w:val="00B46669"/>
    <w:rsid w:val="00B47308"/>
    <w:rsid w:val="00B47DC0"/>
    <w:rsid w:val="00B560FB"/>
    <w:rsid w:val="00B563EA"/>
    <w:rsid w:val="00B60E51"/>
    <w:rsid w:val="00B63A54"/>
    <w:rsid w:val="00B678CE"/>
    <w:rsid w:val="00B7407A"/>
    <w:rsid w:val="00B77D18"/>
    <w:rsid w:val="00B8313A"/>
    <w:rsid w:val="00B84C5E"/>
    <w:rsid w:val="00B85847"/>
    <w:rsid w:val="00B90132"/>
    <w:rsid w:val="00B93503"/>
    <w:rsid w:val="00B95200"/>
    <w:rsid w:val="00BA1C09"/>
    <w:rsid w:val="00BA31E8"/>
    <w:rsid w:val="00BA55E0"/>
    <w:rsid w:val="00BA6BD4"/>
    <w:rsid w:val="00BA7E4C"/>
    <w:rsid w:val="00BB2ABD"/>
    <w:rsid w:val="00BB3752"/>
    <w:rsid w:val="00BB6688"/>
    <w:rsid w:val="00BC0999"/>
    <w:rsid w:val="00BC26D4"/>
    <w:rsid w:val="00BC327D"/>
    <w:rsid w:val="00BD1A38"/>
    <w:rsid w:val="00BD1F05"/>
    <w:rsid w:val="00BD6E2B"/>
    <w:rsid w:val="00BE6850"/>
    <w:rsid w:val="00BF1585"/>
    <w:rsid w:val="00BF2A42"/>
    <w:rsid w:val="00BF66EE"/>
    <w:rsid w:val="00C026CF"/>
    <w:rsid w:val="00C02B8A"/>
    <w:rsid w:val="00C03D8C"/>
    <w:rsid w:val="00C055EC"/>
    <w:rsid w:val="00C10DC9"/>
    <w:rsid w:val="00C12FB3"/>
    <w:rsid w:val="00C140F5"/>
    <w:rsid w:val="00C15EF4"/>
    <w:rsid w:val="00C17341"/>
    <w:rsid w:val="00C178C9"/>
    <w:rsid w:val="00C21603"/>
    <w:rsid w:val="00C24EEF"/>
    <w:rsid w:val="00C25CF6"/>
    <w:rsid w:val="00C26C36"/>
    <w:rsid w:val="00C32768"/>
    <w:rsid w:val="00C33D39"/>
    <w:rsid w:val="00C376B0"/>
    <w:rsid w:val="00C40570"/>
    <w:rsid w:val="00C431DF"/>
    <w:rsid w:val="00C456BD"/>
    <w:rsid w:val="00C51E85"/>
    <w:rsid w:val="00C530DC"/>
    <w:rsid w:val="00C5350D"/>
    <w:rsid w:val="00C60DE9"/>
    <w:rsid w:val="00C6123C"/>
    <w:rsid w:val="00C65781"/>
    <w:rsid w:val="00C7084D"/>
    <w:rsid w:val="00C7315E"/>
    <w:rsid w:val="00C75895"/>
    <w:rsid w:val="00C7680E"/>
    <w:rsid w:val="00C80603"/>
    <w:rsid w:val="00C8179E"/>
    <w:rsid w:val="00C83C9F"/>
    <w:rsid w:val="00C94840"/>
    <w:rsid w:val="00C96CBD"/>
    <w:rsid w:val="00CB027F"/>
    <w:rsid w:val="00CB7F80"/>
    <w:rsid w:val="00CC6297"/>
    <w:rsid w:val="00CC7686"/>
    <w:rsid w:val="00CC7690"/>
    <w:rsid w:val="00CD1986"/>
    <w:rsid w:val="00CD1F4C"/>
    <w:rsid w:val="00CD48E7"/>
    <w:rsid w:val="00CD4D78"/>
    <w:rsid w:val="00CE3038"/>
    <w:rsid w:val="00CE4D5C"/>
    <w:rsid w:val="00CE7B6D"/>
    <w:rsid w:val="00CF05DA"/>
    <w:rsid w:val="00CF066D"/>
    <w:rsid w:val="00CF2EB5"/>
    <w:rsid w:val="00CF58EB"/>
    <w:rsid w:val="00D0106E"/>
    <w:rsid w:val="00D06383"/>
    <w:rsid w:val="00D131AC"/>
    <w:rsid w:val="00D20E85"/>
    <w:rsid w:val="00D24615"/>
    <w:rsid w:val="00D33570"/>
    <w:rsid w:val="00D37842"/>
    <w:rsid w:val="00D42DC2"/>
    <w:rsid w:val="00D4611B"/>
    <w:rsid w:val="00D537E1"/>
    <w:rsid w:val="00D55BB2"/>
    <w:rsid w:val="00D6091A"/>
    <w:rsid w:val="00D64909"/>
    <w:rsid w:val="00D6695F"/>
    <w:rsid w:val="00D675AA"/>
    <w:rsid w:val="00D70D50"/>
    <w:rsid w:val="00D71290"/>
    <w:rsid w:val="00D75644"/>
    <w:rsid w:val="00D81656"/>
    <w:rsid w:val="00D83D87"/>
    <w:rsid w:val="00D86A30"/>
    <w:rsid w:val="00D97CB4"/>
    <w:rsid w:val="00D97DD4"/>
    <w:rsid w:val="00DA141A"/>
    <w:rsid w:val="00DA5A8A"/>
    <w:rsid w:val="00DA6989"/>
    <w:rsid w:val="00DB26CD"/>
    <w:rsid w:val="00DB441C"/>
    <w:rsid w:val="00DB44AF"/>
    <w:rsid w:val="00DB5E79"/>
    <w:rsid w:val="00DB6E3B"/>
    <w:rsid w:val="00DC1F58"/>
    <w:rsid w:val="00DC204A"/>
    <w:rsid w:val="00DC339B"/>
    <w:rsid w:val="00DC5D40"/>
    <w:rsid w:val="00DD30E9"/>
    <w:rsid w:val="00DD4F47"/>
    <w:rsid w:val="00DD67FE"/>
    <w:rsid w:val="00DD7FBB"/>
    <w:rsid w:val="00DE0B9F"/>
    <w:rsid w:val="00DE4238"/>
    <w:rsid w:val="00DE657F"/>
    <w:rsid w:val="00DF1218"/>
    <w:rsid w:val="00DF15CE"/>
    <w:rsid w:val="00DF6462"/>
    <w:rsid w:val="00DF712C"/>
    <w:rsid w:val="00DF73E8"/>
    <w:rsid w:val="00E01165"/>
    <w:rsid w:val="00E02FA0"/>
    <w:rsid w:val="00E0308A"/>
    <w:rsid w:val="00E036DC"/>
    <w:rsid w:val="00E07C91"/>
    <w:rsid w:val="00E10454"/>
    <w:rsid w:val="00E10635"/>
    <w:rsid w:val="00E112E5"/>
    <w:rsid w:val="00E14FA4"/>
    <w:rsid w:val="00E16F89"/>
    <w:rsid w:val="00E202A3"/>
    <w:rsid w:val="00E21CC7"/>
    <w:rsid w:val="00E226FE"/>
    <w:rsid w:val="00E24D9E"/>
    <w:rsid w:val="00E25849"/>
    <w:rsid w:val="00E3197E"/>
    <w:rsid w:val="00E342F8"/>
    <w:rsid w:val="00E351ED"/>
    <w:rsid w:val="00E40078"/>
    <w:rsid w:val="00E514D8"/>
    <w:rsid w:val="00E60033"/>
    <w:rsid w:val="00E6034B"/>
    <w:rsid w:val="00E6549E"/>
    <w:rsid w:val="00E658EF"/>
    <w:rsid w:val="00E65AEE"/>
    <w:rsid w:val="00E65EDE"/>
    <w:rsid w:val="00E70254"/>
    <w:rsid w:val="00E70F81"/>
    <w:rsid w:val="00E77055"/>
    <w:rsid w:val="00E77460"/>
    <w:rsid w:val="00E80587"/>
    <w:rsid w:val="00E8380A"/>
    <w:rsid w:val="00E83ABC"/>
    <w:rsid w:val="00E844F2"/>
    <w:rsid w:val="00E87961"/>
    <w:rsid w:val="00E92FCB"/>
    <w:rsid w:val="00E95224"/>
    <w:rsid w:val="00EA0898"/>
    <w:rsid w:val="00EA147F"/>
    <w:rsid w:val="00EA19B1"/>
    <w:rsid w:val="00EA7CA5"/>
    <w:rsid w:val="00EB24A7"/>
    <w:rsid w:val="00EC44E1"/>
    <w:rsid w:val="00EC6DBE"/>
    <w:rsid w:val="00ED03AB"/>
    <w:rsid w:val="00ED17DA"/>
    <w:rsid w:val="00ED1CD4"/>
    <w:rsid w:val="00ED1D2B"/>
    <w:rsid w:val="00ED64B5"/>
    <w:rsid w:val="00EE7CCA"/>
    <w:rsid w:val="00F007D2"/>
    <w:rsid w:val="00F10BFC"/>
    <w:rsid w:val="00F16A14"/>
    <w:rsid w:val="00F23463"/>
    <w:rsid w:val="00F253B7"/>
    <w:rsid w:val="00F31775"/>
    <w:rsid w:val="00F362D7"/>
    <w:rsid w:val="00F37D7B"/>
    <w:rsid w:val="00F41082"/>
    <w:rsid w:val="00F41D2A"/>
    <w:rsid w:val="00F46A81"/>
    <w:rsid w:val="00F5314C"/>
    <w:rsid w:val="00F635DD"/>
    <w:rsid w:val="00F655AA"/>
    <w:rsid w:val="00F6627B"/>
    <w:rsid w:val="00F734F2"/>
    <w:rsid w:val="00F75052"/>
    <w:rsid w:val="00F804D3"/>
    <w:rsid w:val="00F81CD2"/>
    <w:rsid w:val="00F82641"/>
    <w:rsid w:val="00F83FB3"/>
    <w:rsid w:val="00F90F18"/>
    <w:rsid w:val="00F937E4"/>
    <w:rsid w:val="00F95EE7"/>
    <w:rsid w:val="00FA39E6"/>
    <w:rsid w:val="00FA7BC9"/>
    <w:rsid w:val="00FB2493"/>
    <w:rsid w:val="00FB378E"/>
    <w:rsid w:val="00FB37F1"/>
    <w:rsid w:val="00FB40ED"/>
    <w:rsid w:val="00FB47C0"/>
    <w:rsid w:val="00FB501B"/>
    <w:rsid w:val="00FB7770"/>
    <w:rsid w:val="00FC726D"/>
    <w:rsid w:val="00FD0BDE"/>
    <w:rsid w:val="00FD3B91"/>
    <w:rsid w:val="00FD3F3C"/>
    <w:rsid w:val="00FD576B"/>
    <w:rsid w:val="00FD579E"/>
    <w:rsid w:val="00FD66D1"/>
    <w:rsid w:val="00FE0E30"/>
    <w:rsid w:val="00FE3F42"/>
    <w:rsid w:val="00FE4293"/>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aliases w:val="標題110/111"/>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E658EF"/>
    <w:pPr>
      <w:snapToGrid w:val="0"/>
      <w:jc w:val="left"/>
    </w:pPr>
    <w:rPr>
      <w:sz w:val="20"/>
    </w:rPr>
  </w:style>
  <w:style w:type="character" w:customStyle="1" w:styleId="afc">
    <w:name w:val="註腳文字 字元"/>
    <w:basedOn w:val="a7"/>
    <w:link w:val="afb"/>
    <w:uiPriority w:val="99"/>
    <w:semiHidden/>
    <w:rsid w:val="00E658EF"/>
    <w:rPr>
      <w:rFonts w:ascii="標楷體" w:eastAsia="標楷體"/>
      <w:kern w:val="2"/>
    </w:rPr>
  </w:style>
  <w:style w:type="character" w:styleId="afd">
    <w:name w:val="footnote reference"/>
    <w:basedOn w:val="a7"/>
    <w:uiPriority w:val="99"/>
    <w:semiHidden/>
    <w:unhideWhenUsed/>
    <w:rsid w:val="00E658EF"/>
    <w:rPr>
      <w:vertAlign w:val="superscript"/>
    </w:rPr>
  </w:style>
  <w:style w:type="paragraph" w:styleId="HTML">
    <w:name w:val="HTML Preformatted"/>
    <w:basedOn w:val="a6"/>
    <w:link w:val="HTML0"/>
    <w:uiPriority w:val="99"/>
    <w:unhideWhenUsed/>
    <w:rsid w:val="00BD6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6E2B"/>
    <w:rPr>
      <w:rFonts w:ascii="細明體" w:eastAsia="細明體" w:hAnsi="細明體" w:cs="細明體"/>
      <w:sz w:val="24"/>
      <w:szCs w:val="24"/>
    </w:rPr>
  </w:style>
  <w:style w:type="character" w:customStyle="1" w:styleId="highlight1">
    <w:name w:val="highlight1"/>
    <w:basedOn w:val="a7"/>
    <w:rsid w:val="00AD7EC1"/>
    <w:rPr>
      <w:color w:val="FF0000"/>
    </w:rPr>
  </w:style>
  <w:style w:type="character" w:customStyle="1" w:styleId="20">
    <w:name w:val="標題 2 字元"/>
    <w:aliases w:val="標題110/111 字元"/>
    <w:basedOn w:val="a7"/>
    <w:link w:val="2"/>
    <w:rsid w:val="004A5F92"/>
    <w:rPr>
      <w:rFonts w:ascii="標楷體" w:eastAsia="標楷體" w:hAnsi="Arial"/>
      <w:bCs/>
      <w:kern w:val="32"/>
      <w:sz w:val="32"/>
      <w:szCs w:val="48"/>
    </w:rPr>
  </w:style>
  <w:style w:type="character" w:customStyle="1" w:styleId="30">
    <w:name w:val="標題 3 字元"/>
    <w:basedOn w:val="a7"/>
    <w:link w:val="3"/>
    <w:rsid w:val="00254FCE"/>
    <w:rPr>
      <w:rFonts w:ascii="標楷體" w:eastAsia="標楷體" w:hAnsi="Arial"/>
      <w:bCs/>
      <w:kern w:val="32"/>
      <w:sz w:val="32"/>
      <w:szCs w:val="36"/>
    </w:rPr>
  </w:style>
  <w:style w:type="character" w:customStyle="1" w:styleId="50">
    <w:name w:val="標題 5 字元"/>
    <w:basedOn w:val="a7"/>
    <w:link w:val="5"/>
    <w:rsid w:val="00E9522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19153">
      <w:bodyDiv w:val="1"/>
      <w:marLeft w:val="150"/>
      <w:marRight w:val="150"/>
      <w:marTop w:val="0"/>
      <w:marBottom w:val="0"/>
      <w:divBdr>
        <w:top w:val="none" w:sz="0" w:space="0" w:color="auto"/>
        <w:left w:val="none" w:sz="0" w:space="0" w:color="auto"/>
        <w:bottom w:val="none" w:sz="0" w:space="0" w:color="auto"/>
        <w:right w:val="none" w:sz="0" w:space="0" w:color="auto"/>
      </w:divBdr>
      <w:divsChild>
        <w:div w:id="2087997763">
          <w:marLeft w:val="0"/>
          <w:marRight w:val="0"/>
          <w:marTop w:val="0"/>
          <w:marBottom w:val="0"/>
          <w:divBdr>
            <w:top w:val="dotted" w:sz="6" w:space="0" w:color="DDDDDD"/>
            <w:left w:val="none" w:sz="0" w:space="0" w:color="auto"/>
            <w:bottom w:val="none" w:sz="0" w:space="0" w:color="auto"/>
            <w:right w:val="none" w:sz="0" w:space="0" w:color="auto"/>
          </w:divBdr>
          <w:divsChild>
            <w:div w:id="7394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272">
      <w:bodyDiv w:val="1"/>
      <w:marLeft w:val="0"/>
      <w:marRight w:val="0"/>
      <w:marTop w:val="0"/>
      <w:marBottom w:val="0"/>
      <w:divBdr>
        <w:top w:val="none" w:sz="0" w:space="0" w:color="auto"/>
        <w:left w:val="none" w:sz="0" w:space="0" w:color="auto"/>
        <w:bottom w:val="none" w:sz="0" w:space="0" w:color="auto"/>
        <w:right w:val="none" w:sz="0" w:space="0" w:color="auto"/>
      </w:divBdr>
      <w:divsChild>
        <w:div w:id="101345522">
          <w:marLeft w:val="0"/>
          <w:marRight w:val="0"/>
          <w:marTop w:val="0"/>
          <w:marBottom w:val="0"/>
          <w:divBdr>
            <w:top w:val="none" w:sz="0" w:space="0" w:color="auto"/>
            <w:left w:val="none" w:sz="0" w:space="0" w:color="auto"/>
            <w:bottom w:val="none" w:sz="0" w:space="0" w:color="auto"/>
            <w:right w:val="none" w:sz="0" w:space="0" w:color="auto"/>
          </w:divBdr>
          <w:divsChild>
            <w:div w:id="1540048667">
              <w:marLeft w:val="0"/>
              <w:marRight w:val="0"/>
              <w:marTop w:val="100"/>
              <w:marBottom w:val="100"/>
              <w:divBdr>
                <w:top w:val="none" w:sz="0" w:space="0" w:color="auto"/>
                <w:left w:val="none" w:sz="0" w:space="0" w:color="auto"/>
                <w:bottom w:val="none" w:sz="0" w:space="0" w:color="auto"/>
                <w:right w:val="none" w:sz="0" w:space="0" w:color="auto"/>
              </w:divBdr>
              <w:divsChild>
                <w:div w:id="455104177">
                  <w:marLeft w:val="0"/>
                  <w:marRight w:val="0"/>
                  <w:marTop w:val="45"/>
                  <w:marBottom w:val="120"/>
                  <w:divBdr>
                    <w:top w:val="none" w:sz="0" w:space="0" w:color="auto"/>
                    <w:left w:val="none" w:sz="0" w:space="0" w:color="auto"/>
                    <w:bottom w:val="none" w:sz="0" w:space="0" w:color="auto"/>
                    <w:right w:val="none" w:sz="0" w:space="0" w:color="auto"/>
                  </w:divBdr>
                  <w:divsChild>
                    <w:div w:id="167789630">
                      <w:marLeft w:val="0"/>
                      <w:marRight w:val="0"/>
                      <w:marTop w:val="0"/>
                      <w:marBottom w:val="0"/>
                      <w:divBdr>
                        <w:top w:val="none" w:sz="0" w:space="0" w:color="auto"/>
                        <w:left w:val="none" w:sz="0" w:space="0" w:color="auto"/>
                        <w:bottom w:val="none" w:sz="0" w:space="0" w:color="auto"/>
                        <w:right w:val="none" w:sz="0" w:space="0" w:color="auto"/>
                      </w:divBdr>
                      <w:divsChild>
                        <w:div w:id="1730569827">
                          <w:marLeft w:val="0"/>
                          <w:marRight w:val="0"/>
                          <w:marTop w:val="0"/>
                          <w:marBottom w:val="0"/>
                          <w:divBdr>
                            <w:top w:val="none" w:sz="0" w:space="0" w:color="auto"/>
                            <w:left w:val="none" w:sz="0" w:space="0" w:color="auto"/>
                            <w:bottom w:val="none" w:sz="0" w:space="0" w:color="auto"/>
                            <w:right w:val="none" w:sz="0" w:space="0" w:color="auto"/>
                          </w:divBdr>
                          <w:divsChild>
                            <w:div w:id="2026245364">
                              <w:marLeft w:val="0"/>
                              <w:marRight w:val="0"/>
                              <w:marTop w:val="0"/>
                              <w:marBottom w:val="120"/>
                              <w:divBdr>
                                <w:top w:val="single" w:sz="12" w:space="0" w:color="4EA3E9"/>
                                <w:left w:val="none" w:sz="0" w:space="0" w:color="auto"/>
                                <w:bottom w:val="single" w:sz="12" w:space="0" w:color="4EA3E9"/>
                                <w:right w:val="none" w:sz="0" w:space="0" w:color="auto"/>
                              </w:divBdr>
                              <w:divsChild>
                                <w:div w:id="2480040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549653">
      <w:bodyDiv w:val="1"/>
      <w:marLeft w:val="0"/>
      <w:marRight w:val="0"/>
      <w:marTop w:val="0"/>
      <w:marBottom w:val="0"/>
      <w:divBdr>
        <w:top w:val="none" w:sz="0" w:space="0" w:color="auto"/>
        <w:left w:val="none" w:sz="0" w:space="0" w:color="auto"/>
        <w:bottom w:val="none" w:sz="0" w:space="0" w:color="auto"/>
        <w:right w:val="none" w:sz="0" w:space="0" w:color="auto"/>
      </w:divBdr>
      <w:divsChild>
        <w:div w:id="299771808">
          <w:marLeft w:val="0"/>
          <w:marRight w:val="0"/>
          <w:marTop w:val="0"/>
          <w:marBottom w:val="0"/>
          <w:divBdr>
            <w:top w:val="none" w:sz="0" w:space="0" w:color="auto"/>
            <w:left w:val="none" w:sz="0" w:space="0" w:color="auto"/>
            <w:bottom w:val="none" w:sz="0" w:space="0" w:color="auto"/>
            <w:right w:val="none" w:sz="0" w:space="0" w:color="auto"/>
          </w:divBdr>
          <w:divsChild>
            <w:div w:id="916090581">
              <w:marLeft w:val="0"/>
              <w:marRight w:val="0"/>
              <w:marTop w:val="100"/>
              <w:marBottom w:val="100"/>
              <w:divBdr>
                <w:top w:val="none" w:sz="0" w:space="0" w:color="auto"/>
                <w:left w:val="none" w:sz="0" w:space="0" w:color="auto"/>
                <w:bottom w:val="none" w:sz="0" w:space="0" w:color="auto"/>
                <w:right w:val="none" w:sz="0" w:space="0" w:color="auto"/>
              </w:divBdr>
              <w:divsChild>
                <w:div w:id="2147162699">
                  <w:marLeft w:val="0"/>
                  <w:marRight w:val="0"/>
                  <w:marTop w:val="45"/>
                  <w:marBottom w:val="120"/>
                  <w:divBdr>
                    <w:top w:val="none" w:sz="0" w:space="0" w:color="auto"/>
                    <w:left w:val="none" w:sz="0" w:space="0" w:color="auto"/>
                    <w:bottom w:val="none" w:sz="0" w:space="0" w:color="auto"/>
                    <w:right w:val="none" w:sz="0" w:space="0" w:color="auto"/>
                  </w:divBdr>
                  <w:divsChild>
                    <w:div w:id="126556849">
                      <w:marLeft w:val="0"/>
                      <w:marRight w:val="0"/>
                      <w:marTop w:val="0"/>
                      <w:marBottom w:val="0"/>
                      <w:divBdr>
                        <w:top w:val="none" w:sz="0" w:space="0" w:color="auto"/>
                        <w:left w:val="none" w:sz="0" w:space="0" w:color="auto"/>
                        <w:bottom w:val="none" w:sz="0" w:space="0" w:color="auto"/>
                        <w:right w:val="none" w:sz="0" w:space="0" w:color="auto"/>
                      </w:divBdr>
                      <w:divsChild>
                        <w:div w:id="20046224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17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C0BCC-0667-4208-AC54-37721ABF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1277</Words>
  <Characters>7284</Characters>
  <Application>Microsoft Office Word</Application>
  <DocSecurity>0</DocSecurity>
  <Lines>60</Lines>
  <Paragraphs>17</Paragraphs>
  <ScaleCrop>false</ScaleCrop>
  <Company>cy</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2</cp:revision>
  <cp:lastPrinted>2020-06-04T08:22:00Z</cp:lastPrinted>
  <dcterms:created xsi:type="dcterms:W3CDTF">2020-06-05T07:33:00Z</dcterms:created>
  <dcterms:modified xsi:type="dcterms:W3CDTF">2020-06-05T07:33:00Z</dcterms:modified>
  <cp:contentStatus/>
</cp:coreProperties>
</file>