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792" w:rsidRPr="00350193" w:rsidRDefault="007B5792" w:rsidP="007B5792">
      <w:pPr>
        <w:pStyle w:val="a7"/>
        <w:kinsoku w:val="0"/>
        <w:spacing w:before="0"/>
        <w:ind w:leftChars="700" w:left="2381" w:firstLineChars="100" w:firstLine="820"/>
        <w:rPr>
          <w:bCs/>
          <w:snapToGrid/>
          <w:spacing w:val="200"/>
          <w:kern w:val="0"/>
          <w:sz w:val="40"/>
        </w:rPr>
      </w:pPr>
      <w:r w:rsidRPr="00350193">
        <w:rPr>
          <w:rFonts w:hint="eastAsia"/>
          <w:bCs/>
          <w:snapToGrid/>
          <w:spacing w:val="200"/>
          <w:kern w:val="0"/>
          <w:sz w:val="40"/>
        </w:rPr>
        <w:t>調查報告</w:t>
      </w:r>
    </w:p>
    <w:p w:rsidR="00CE6F06" w:rsidRPr="00350193" w:rsidRDefault="00CE6F06" w:rsidP="007B5792">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31480634"/>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r w:rsidRPr="00350193">
        <w:rPr>
          <w:rFonts w:hint="eastAsia"/>
        </w:rPr>
        <w:t>案　　由</w:t>
      </w:r>
      <w:bookmarkEnd w:id="0"/>
      <w:bookmarkEnd w:id="1"/>
      <w:bookmarkEnd w:id="2"/>
      <w:bookmarkEnd w:id="3"/>
      <w:bookmarkEnd w:id="4"/>
      <w:bookmarkEnd w:id="5"/>
      <w:bookmarkEnd w:id="6"/>
      <w:bookmarkEnd w:id="7"/>
      <w:bookmarkEnd w:id="8"/>
      <w:bookmarkEnd w:id="9"/>
      <w:r w:rsidR="00DC1E1B" w:rsidRPr="00350193">
        <w:rPr>
          <w:rFonts w:hint="eastAsia"/>
        </w:rPr>
        <w:t>：</w:t>
      </w:r>
      <w:r w:rsidR="00DC41FA" w:rsidRPr="00350193">
        <w:rPr>
          <w:rFonts w:hint="eastAsia"/>
        </w:rPr>
        <w:t>據訴，</w:t>
      </w:r>
      <w:r w:rsidR="00C57F2F" w:rsidRPr="00350193">
        <w:rPr>
          <w:rFonts w:hAnsi="標楷體" w:hint="eastAsia"/>
        </w:rPr>
        <w:t>福建省連江縣政府</w:t>
      </w:r>
      <w:r w:rsidR="00081A2A" w:rsidRPr="00350193">
        <w:rPr>
          <w:rFonts w:hint="eastAsia"/>
        </w:rPr>
        <w:t>前</w:t>
      </w:r>
      <w:r w:rsidR="00D107D9" w:rsidRPr="00350193">
        <w:rPr>
          <w:rFonts w:hint="eastAsia"/>
        </w:rPr>
        <w:t>消費者保護官陳奕誠</w:t>
      </w:r>
      <w:r w:rsidR="00DC41FA" w:rsidRPr="00350193">
        <w:rPr>
          <w:rFonts w:hint="eastAsia"/>
        </w:rPr>
        <w:t>於任職期間，</w:t>
      </w:r>
      <w:r w:rsidR="00D107D9" w:rsidRPr="00350193">
        <w:rPr>
          <w:rFonts w:hint="eastAsia"/>
        </w:rPr>
        <w:t>違反相關法令規範</w:t>
      </w:r>
      <w:r w:rsidR="00DC41FA" w:rsidRPr="00350193">
        <w:rPr>
          <w:rFonts w:hint="eastAsia"/>
        </w:rPr>
        <w:t>參加律師職前訓練</w:t>
      </w:r>
      <w:r w:rsidR="00BD652B">
        <w:rPr>
          <w:rFonts w:hint="eastAsia"/>
        </w:rPr>
        <w:t>；</w:t>
      </w:r>
      <w:r w:rsidR="00DC41FA" w:rsidRPr="00350193">
        <w:rPr>
          <w:rFonts w:hint="eastAsia"/>
        </w:rPr>
        <w:t>另</w:t>
      </w:r>
      <w:r w:rsidR="001344E7" w:rsidRPr="00350193">
        <w:fldChar w:fldCharType="begin"/>
      </w:r>
      <w:r w:rsidRPr="00350193">
        <w:instrText xml:space="preserve"> MERGEFIELD </w:instrText>
      </w:r>
      <w:r w:rsidRPr="00350193">
        <w:rPr>
          <w:rFonts w:hint="eastAsia"/>
        </w:rPr>
        <w:instrText>案由</w:instrText>
      </w:r>
      <w:r w:rsidRPr="00350193">
        <w:instrText xml:space="preserve"> </w:instrText>
      </w:r>
      <w:r w:rsidR="001344E7" w:rsidRPr="00350193">
        <w:fldChar w:fldCharType="separate"/>
      </w:r>
      <w:r w:rsidR="00E12D97" w:rsidRPr="00350193">
        <w:t>現職公務員</w:t>
      </w:r>
      <w:r w:rsidR="00E12D97" w:rsidRPr="00350193">
        <w:rPr>
          <w:noProof/>
        </w:rPr>
        <w:t>參加律師職前訓練，是否違反公務員服務法等相關規定案。</w:t>
      </w:r>
      <w:bookmarkEnd w:id="10"/>
      <w:r w:rsidR="001344E7" w:rsidRPr="00350193">
        <w:fldChar w:fldCharType="end"/>
      </w:r>
      <w:bookmarkEnd w:id="11"/>
      <w:bookmarkEnd w:id="12"/>
      <w:bookmarkEnd w:id="13"/>
      <w:bookmarkEnd w:id="14"/>
      <w:bookmarkEnd w:id="15"/>
      <w:bookmarkEnd w:id="16"/>
      <w:bookmarkEnd w:id="17"/>
      <w:bookmarkEnd w:id="18"/>
      <w:bookmarkEnd w:id="19"/>
      <w:bookmarkEnd w:id="20"/>
      <w:bookmarkEnd w:id="21"/>
      <w:bookmarkEnd w:id="22"/>
      <w:bookmarkEnd w:id="23"/>
    </w:p>
    <w:p w:rsidR="009F2F1B" w:rsidRPr="00350193" w:rsidRDefault="00370E17" w:rsidP="006114E1">
      <w:pPr>
        <w:pStyle w:val="1"/>
        <w:ind w:left="2380" w:hanging="2380"/>
      </w:pPr>
      <w:bookmarkStart w:id="24" w:name="_Toc529222686"/>
      <w:bookmarkStart w:id="25" w:name="_Toc529223108"/>
      <w:bookmarkStart w:id="26" w:name="_Toc529223859"/>
      <w:bookmarkStart w:id="27" w:name="_Toc529228262"/>
      <w:bookmarkStart w:id="28" w:name="_Toc2400392"/>
      <w:bookmarkStart w:id="29" w:name="_Toc4316186"/>
      <w:bookmarkStart w:id="30" w:name="_Toc4473327"/>
      <w:bookmarkStart w:id="31" w:name="_Toc69556894"/>
      <w:bookmarkStart w:id="32" w:name="_Toc69556943"/>
      <w:bookmarkStart w:id="33" w:name="_Toc69609817"/>
      <w:bookmarkStart w:id="34" w:name="_Toc70241813"/>
      <w:bookmarkStart w:id="35" w:name="_Toc70242202"/>
      <w:bookmarkStart w:id="36" w:name="_Toc427915120"/>
      <w:bookmarkStart w:id="37" w:name="_Toc431480679"/>
      <w:r>
        <w:rPr>
          <w:rFonts w:hint="eastAsia"/>
        </w:rPr>
        <w:t>調</w:t>
      </w:r>
      <w:r>
        <w:t>查</w:t>
      </w:r>
      <w:r w:rsidR="009F2F1B" w:rsidRPr="00350193">
        <w:rPr>
          <w:rFonts w:hint="eastAsia"/>
        </w:rPr>
        <w:t>意見：</w:t>
      </w:r>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B42F6A" w:rsidRPr="00350193" w:rsidRDefault="00B1207D" w:rsidP="00D107D9">
      <w:pPr>
        <w:pStyle w:val="11"/>
        <w:ind w:left="680" w:firstLine="680"/>
      </w:pPr>
      <w:r w:rsidRPr="00350193">
        <w:rPr>
          <w:rFonts w:hint="eastAsia"/>
        </w:rPr>
        <w:t>據訴，福建省連江縣政府</w:t>
      </w:r>
      <w:r w:rsidR="00081A2A" w:rsidRPr="00350193">
        <w:rPr>
          <w:rFonts w:hint="eastAsia"/>
        </w:rPr>
        <w:t>前</w:t>
      </w:r>
      <w:r w:rsidRPr="00350193">
        <w:rPr>
          <w:rFonts w:hint="eastAsia"/>
        </w:rPr>
        <w:t>消費者保護官</w:t>
      </w:r>
      <w:r w:rsidR="00926FD6" w:rsidRPr="00350193">
        <w:rPr>
          <w:rFonts w:hint="eastAsia"/>
        </w:rPr>
        <w:t>（下稱消保官）</w:t>
      </w:r>
      <w:r w:rsidRPr="00350193">
        <w:rPr>
          <w:rFonts w:hint="eastAsia"/>
        </w:rPr>
        <w:t>陳奕誠於任職期間，</w:t>
      </w:r>
      <w:r w:rsidR="00D107D9" w:rsidRPr="00350193">
        <w:rPr>
          <w:rFonts w:hint="eastAsia"/>
        </w:rPr>
        <w:t>違反相關法令規範</w:t>
      </w:r>
      <w:r w:rsidRPr="00350193">
        <w:rPr>
          <w:rFonts w:hint="eastAsia"/>
        </w:rPr>
        <w:t>參加律師職前訓練</w:t>
      </w:r>
      <w:r w:rsidR="00BD652B">
        <w:rPr>
          <w:rFonts w:hint="eastAsia"/>
        </w:rPr>
        <w:t>；</w:t>
      </w:r>
      <w:r w:rsidRPr="00350193">
        <w:rPr>
          <w:rFonts w:hint="eastAsia"/>
        </w:rPr>
        <w:t>另現職公務員參加律師職前訓練，是否違反公務員服務法等相關規定案，</w:t>
      </w:r>
      <w:r w:rsidR="00D107D9" w:rsidRPr="00350193">
        <w:rPr>
          <w:rFonts w:hint="eastAsia"/>
        </w:rPr>
        <w:t>業經本院函請考選部、法務部、銓敘部、公務人員培訓暨保障委員會（下稱保訓會）、福建省連江縣政府（下稱連江縣政府）、臺北市古亭地政事務所</w:t>
      </w:r>
      <w:r w:rsidR="00FD7CE3" w:rsidRPr="00350193">
        <w:rPr>
          <w:rFonts w:hint="eastAsia"/>
        </w:rPr>
        <w:t>等機關</w:t>
      </w:r>
      <w:r w:rsidR="00D107D9" w:rsidRPr="00350193">
        <w:rPr>
          <w:rFonts w:hint="eastAsia"/>
        </w:rPr>
        <w:t>查復說明，嗣考選部於民國（下同）104年6月4日以選規二字第1040002272號函、法務部分別於同年6月25日、8月5日以法檢字第10400087360號及第10400125480號函、銓敘部於同年7月17日以部法四字第1043981431號函、保訓會分別於同年5月28日、6月22日以公訓字第1040007727號及第1042160486號函、連江縣政府分別於同年5月29日、9月11日以連人二字第1040021519號及第1040037031號函，以及臺北市古亭地政事務所於同年5月28日以北市古地人字第10430832300號函檢送相關資料到院。本院於同年8月10日詢問連江縣政府相關主管人員，已調查竣事，茲</w:t>
      </w:r>
      <w:r w:rsidR="00B42F6A" w:rsidRPr="00350193">
        <w:rPr>
          <w:rFonts w:hint="eastAsia"/>
        </w:rPr>
        <w:t>綜整有關缺失，列述調查意見如下：</w:t>
      </w:r>
    </w:p>
    <w:p w:rsidR="00FD7CE3" w:rsidRPr="00350193" w:rsidRDefault="00D43C8B" w:rsidP="004537DA">
      <w:pPr>
        <w:pStyle w:val="2"/>
        <w:widowControl/>
        <w:numPr>
          <w:ilvl w:val="1"/>
          <w:numId w:val="14"/>
        </w:numPr>
        <w:kinsoku/>
        <w:rPr>
          <w:b/>
        </w:rPr>
      </w:pPr>
      <w:bookmarkStart w:id="38" w:name="_Toc431480680"/>
      <w:r w:rsidRPr="00350193">
        <w:rPr>
          <w:rFonts w:hint="eastAsia"/>
          <w:b/>
        </w:rPr>
        <w:t>銓敘部</w:t>
      </w:r>
      <w:r w:rsidR="00026403" w:rsidRPr="00350193">
        <w:rPr>
          <w:rFonts w:hint="eastAsia"/>
          <w:b/>
        </w:rPr>
        <w:t>對於</w:t>
      </w:r>
      <w:r w:rsidR="007D63D7" w:rsidRPr="00350193">
        <w:rPr>
          <w:rFonts w:hint="eastAsia"/>
          <w:b/>
        </w:rPr>
        <w:t>現職公務員得否參加律師職前訓練</w:t>
      </w:r>
      <w:r w:rsidR="00B97D86" w:rsidRPr="00350193">
        <w:rPr>
          <w:rFonts w:hint="eastAsia"/>
          <w:b/>
        </w:rPr>
        <w:t>之函釋</w:t>
      </w:r>
      <w:r w:rsidR="007D63D7" w:rsidRPr="00350193">
        <w:rPr>
          <w:rFonts w:hint="eastAsia"/>
          <w:b/>
        </w:rPr>
        <w:t>，</w:t>
      </w:r>
      <w:r w:rsidR="00026403" w:rsidRPr="00350193">
        <w:rPr>
          <w:rFonts w:hint="eastAsia"/>
          <w:b/>
        </w:rPr>
        <w:t>未考量</w:t>
      </w:r>
      <w:r w:rsidR="00C504D2" w:rsidRPr="00350193">
        <w:rPr>
          <w:rFonts w:hint="eastAsia"/>
          <w:b/>
        </w:rPr>
        <w:t>現職公務員</w:t>
      </w:r>
      <w:r w:rsidR="00026403" w:rsidRPr="00350193">
        <w:rPr>
          <w:rFonts w:hint="eastAsia"/>
          <w:b/>
        </w:rPr>
        <w:t>如</w:t>
      </w:r>
      <w:r w:rsidR="00C504D2" w:rsidRPr="00350193">
        <w:rPr>
          <w:rFonts w:hint="eastAsia"/>
          <w:b/>
        </w:rPr>
        <w:t>參加律師職前訓練</w:t>
      </w:r>
      <w:r w:rsidR="00B97D86" w:rsidRPr="00350193">
        <w:rPr>
          <w:rFonts w:hint="eastAsia"/>
          <w:b/>
        </w:rPr>
        <w:t>，該</w:t>
      </w:r>
      <w:r w:rsidR="00C504D2" w:rsidRPr="00350193">
        <w:rPr>
          <w:rFonts w:hint="eastAsia"/>
          <w:b/>
        </w:rPr>
        <w:t>訓練期間長</w:t>
      </w:r>
      <w:r w:rsidR="00350193">
        <w:rPr>
          <w:rFonts w:hint="eastAsia"/>
          <w:b/>
        </w:rPr>
        <w:t>達6個月</w:t>
      </w:r>
      <w:r w:rsidR="00C504D2" w:rsidRPr="00350193">
        <w:rPr>
          <w:rFonts w:hint="eastAsia"/>
          <w:b/>
        </w:rPr>
        <w:t>，</w:t>
      </w:r>
      <w:r w:rsidR="00B97D86" w:rsidRPr="00350193">
        <w:rPr>
          <w:rFonts w:hint="eastAsia"/>
          <w:b/>
        </w:rPr>
        <w:t>且參加該訓練多基於個人生涯規劃，</w:t>
      </w:r>
      <w:r w:rsidR="0057295E" w:rsidRPr="00350193">
        <w:rPr>
          <w:rFonts w:hint="eastAsia"/>
          <w:b/>
        </w:rPr>
        <w:lastRenderedPageBreak/>
        <w:t>勢必</w:t>
      </w:r>
      <w:r w:rsidR="0057295E" w:rsidRPr="00350193">
        <w:rPr>
          <w:rFonts w:hAnsi="標楷體" w:hint="eastAsia"/>
          <w:b/>
        </w:rPr>
        <w:t>影響機關業務之推展及人力運用之延續性，</w:t>
      </w:r>
      <w:r w:rsidR="00B97D86" w:rsidRPr="00350193">
        <w:rPr>
          <w:rFonts w:hint="eastAsia"/>
          <w:b/>
        </w:rPr>
        <w:t>而有</w:t>
      </w:r>
      <w:r w:rsidR="00740D17" w:rsidRPr="00350193">
        <w:rPr>
          <w:rFonts w:hint="eastAsia"/>
          <w:b/>
        </w:rPr>
        <w:t>參酌前揭考量加以補充解釋之必要</w:t>
      </w:r>
      <w:r w:rsidR="00C504D2" w:rsidRPr="00350193">
        <w:rPr>
          <w:rFonts w:hAnsi="標楷體" w:hint="eastAsia"/>
          <w:b/>
        </w:rPr>
        <w:t>：</w:t>
      </w:r>
      <w:bookmarkEnd w:id="38"/>
    </w:p>
    <w:p w:rsidR="00FD7CE3" w:rsidRPr="00350193" w:rsidRDefault="00FD7CE3" w:rsidP="004537DA">
      <w:pPr>
        <w:pStyle w:val="3"/>
        <w:numPr>
          <w:ilvl w:val="2"/>
          <w:numId w:val="21"/>
        </w:numPr>
        <w:ind w:left="1418"/>
      </w:pPr>
      <w:bookmarkStart w:id="39" w:name="_Toc430175991"/>
      <w:bookmarkStart w:id="40" w:name="_Toc431480681"/>
      <w:r w:rsidRPr="00350193">
        <w:rPr>
          <w:rFonts w:hint="eastAsia"/>
        </w:rPr>
        <w:t>現職公務員得否參加律師職前訓練，及參加律師職前訓練是否違反公務員服務法第14條第</w:t>
      </w:r>
      <w:r w:rsidRPr="00350193">
        <w:t>1</w:t>
      </w:r>
      <w:r w:rsidRPr="00350193">
        <w:rPr>
          <w:rFonts w:hint="eastAsia"/>
        </w:rPr>
        <w:t>項前段：「公務員除法令所規定外，不得兼任他項公職或業務」規定</w:t>
      </w:r>
      <w:r w:rsidR="00A44BE6" w:rsidRPr="00350193">
        <w:rPr>
          <w:rFonts w:hint="eastAsia"/>
        </w:rPr>
        <w:t>？</w:t>
      </w:r>
      <w:r w:rsidRPr="00350193">
        <w:rPr>
          <w:rFonts w:hint="eastAsia"/>
        </w:rPr>
        <w:t>經本院函詢相關機關，函復重點分述如下：</w:t>
      </w:r>
      <w:bookmarkEnd w:id="39"/>
      <w:bookmarkEnd w:id="40"/>
    </w:p>
    <w:p w:rsidR="00FD7CE3" w:rsidRPr="00350193" w:rsidRDefault="00FD7CE3" w:rsidP="00FD7CE3">
      <w:pPr>
        <w:pStyle w:val="4"/>
        <w:ind w:left="1700" w:hanging="680"/>
      </w:pPr>
      <w:r w:rsidRPr="00350193">
        <w:rPr>
          <w:rFonts w:hint="eastAsia"/>
        </w:rPr>
        <w:t>銓敘部94年4月6日部法一字第</w:t>
      </w:r>
      <w:r w:rsidRPr="00350193">
        <w:t>0940008595</w:t>
      </w:r>
      <w:r w:rsidRPr="00350193">
        <w:rPr>
          <w:rFonts w:hint="eastAsia"/>
        </w:rPr>
        <w:t>號函釋要旨略以：</w:t>
      </w:r>
    </w:p>
    <w:p w:rsidR="00FD7CE3" w:rsidRPr="00350193" w:rsidRDefault="00FD7CE3" w:rsidP="00FD7CE3">
      <w:pPr>
        <w:pStyle w:val="5"/>
        <w:ind w:left="2041" w:hanging="680"/>
        <w:rPr>
          <w:rFonts w:hAnsi="標楷體"/>
        </w:rPr>
      </w:pPr>
      <w:r w:rsidRPr="00350193">
        <w:rPr>
          <w:rFonts w:hAnsi="標楷體" w:hint="eastAsia"/>
        </w:rPr>
        <w:t>經律師考試及格者，須完成律師職前訓練及向法院聲請登錄與加入律師公會後始得執行律師業務，故參加律師職前訓練，尚非屬公務員服務法第</w:t>
      </w:r>
      <w:r w:rsidRPr="00350193">
        <w:rPr>
          <w:rFonts w:hAnsi="標楷體"/>
        </w:rPr>
        <w:t>14</w:t>
      </w:r>
      <w:r w:rsidRPr="00350193">
        <w:rPr>
          <w:rFonts w:hAnsi="標楷體" w:hint="eastAsia"/>
        </w:rPr>
        <w:t>條所稱之「業務」。</w:t>
      </w:r>
    </w:p>
    <w:p w:rsidR="00FD7CE3" w:rsidRPr="00350193" w:rsidRDefault="00FD7CE3" w:rsidP="00FD7CE3">
      <w:pPr>
        <w:pStyle w:val="5"/>
        <w:ind w:left="2041" w:hanging="680"/>
        <w:rPr>
          <w:rFonts w:hAnsi="標楷體"/>
        </w:rPr>
      </w:pPr>
      <w:r w:rsidRPr="00350193">
        <w:rPr>
          <w:rFonts w:hAnsi="標楷體" w:hint="eastAsia"/>
        </w:rPr>
        <w:t>依律師法第</w:t>
      </w:r>
      <w:r w:rsidRPr="00350193">
        <w:rPr>
          <w:rFonts w:hAnsi="標楷體"/>
        </w:rPr>
        <w:t>31</w:t>
      </w:r>
      <w:r w:rsidRPr="00350193">
        <w:rPr>
          <w:rFonts w:hAnsi="標楷體" w:hint="eastAsia"/>
        </w:rPr>
        <w:t>條立法意旨與律師職前訓練規則第</w:t>
      </w:r>
      <w:r w:rsidRPr="00350193">
        <w:rPr>
          <w:rFonts w:hAnsi="標楷體"/>
        </w:rPr>
        <w:t>8</w:t>
      </w:r>
      <w:r w:rsidRPr="00350193">
        <w:rPr>
          <w:rFonts w:hAnsi="標楷體" w:hint="eastAsia"/>
        </w:rPr>
        <w:t>條第</w:t>
      </w:r>
      <w:r w:rsidRPr="00350193">
        <w:rPr>
          <w:rFonts w:hAnsi="標楷體"/>
        </w:rPr>
        <w:t>1</w:t>
      </w:r>
      <w:r w:rsidRPr="00350193">
        <w:rPr>
          <w:rFonts w:hAnsi="標楷體" w:hint="eastAsia"/>
        </w:rPr>
        <w:t>項規定，現職公務員不得參加律師職前訓練。</w:t>
      </w:r>
    </w:p>
    <w:p w:rsidR="00FD7CE3" w:rsidRPr="00350193" w:rsidRDefault="00FD7CE3" w:rsidP="00FD7CE3">
      <w:pPr>
        <w:pStyle w:val="4"/>
        <w:ind w:leftChars="300" w:left="1700" w:hangingChars="200" w:hanging="680"/>
      </w:pPr>
      <w:r w:rsidRPr="00350193">
        <w:rPr>
          <w:rFonts w:hAnsi="標楷體"/>
          <w:szCs w:val="32"/>
        </w:rPr>
        <w:t>法務部102年7月10日</w:t>
      </w:r>
      <w:r w:rsidRPr="00350193">
        <w:rPr>
          <w:rFonts w:hint="eastAsia"/>
        </w:rPr>
        <w:t>法檢字第10204539030號</w:t>
      </w:r>
      <w:r w:rsidRPr="00350193">
        <w:rPr>
          <w:rFonts w:hAnsi="標楷體"/>
          <w:szCs w:val="32"/>
        </w:rPr>
        <w:t>函</w:t>
      </w:r>
      <w:r w:rsidRPr="00350193">
        <w:rPr>
          <w:rFonts w:hint="eastAsia"/>
        </w:rPr>
        <w:t>略以，</w:t>
      </w:r>
      <w:r w:rsidRPr="00350193">
        <w:rPr>
          <w:rFonts w:hAnsi="標楷體" w:hint="eastAsia"/>
          <w:szCs w:val="32"/>
        </w:rPr>
        <w:t>按律師職前訓練規則第</w:t>
      </w:r>
      <w:r w:rsidRPr="00350193">
        <w:rPr>
          <w:rFonts w:hAnsi="標楷體"/>
          <w:szCs w:val="32"/>
        </w:rPr>
        <w:t>8條第1項規定：「學習律師在訓練期間，應專心研修，不得有妨礙學習之就學、兼業或不當之行為。」觀其立法意旨，係為使學習律師於律師職前訓練期間，盡其</w:t>
      </w:r>
      <w:r w:rsidRPr="00350193">
        <w:rPr>
          <w:rFonts w:hAnsi="標楷體" w:hint="eastAsia"/>
          <w:szCs w:val="32"/>
        </w:rPr>
        <w:t>心力專心研修，不得有其他妨礙學習之行為，以免未臻律師職前訓練之目標。因此，法務部</w:t>
      </w:r>
      <w:r w:rsidRPr="00350193">
        <w:rPr>
          <w:rFonts w:hAnsi="標楷體"/>
          <w:szCs w:val="32"/>
        </w:rPr>
        <w:t>98年1月13日法檢字第0980800101號函係基於上開意旨而認「學習律師於律師職前訓練期間不得兼任公務員」，然該函所謂「不得兼任公務員」，非指學習律師不得於職前訓練期間具有公務員身分，而係要求學習律師如具公務員身分，尚不得於職前訓練期間為處理公務致心有旁騖而有影響或妨礙學習之行為。換言之，學習律師於職前訓</w:t>
      </w:r>
      <w:r w:rsidRPr="00350193">
        <w:rPr>
          <w:rFonts w:hAnsi="標楷體"/>
          <w:szCs w:val="32"/>
        </w:rPr>
        <w:lastRenderedPageBreak/>
        <w:t>練期間，如未有實際妨礙學習之行為，尚難因其僅具公務員身分，遽認其違反上開律師職前訓練規則第8條第1項規定，仍應依個案情事</w:t>
      </w:r>
      <w:r w:rsidRPr="00350193">
        <w:rPr>
          <w:rFonts w:hAnsi="標楷體" w:hint="eastAsia"/>
          <w:szCs w:val="32"/>
        </w:rPr>
        <w:t>為實質認定。</w:t>
      </w:r>
      <w:r w:rsidRPr="00350193">
        <w:t xml:space="preserve"> </w:t>
      </w:r>
    </w:p>
    <w:p w:rsidR="00FD7CE3" w:rsidRPr="00350193" w:rsidRDefault="00FD7CE3" w:rsidP="00FD7CE3">
      <w:pPr>
        <w:pStyle w:val="4"/>
        <w:ind w:leftChars="300" w:left="1700" w:hangingChars="200" w:hanging="680"/>
      </w:pPr>
      <w:r w:rsidRPr="00350193">
        <w:rPr>
          <w:rFonts w:hint="eastAsia"/>
        </w:rPr>
        <w:t>銓敘部103年4月22日部法一字第1033802088號函略以：</w:t>
      </w:r>
    </w:p>
    <w:p w:rsidR="00FD7CE3" w:rsidRPr="00350193" w:rsidRDefault="007D63D7" w:rsidP="00FD7CE3">
      <w:pPr>
        <w:pStyle w:val="5"/>
        <w:ind w:leftChars="400" w:left="2041" w:hangingChars="200" w:hanging="680"/>
      </w:pPr>
      <w:r w:rsidRPr="00350193">
        <w:rPr>
          <w:rFonts w:hAnsi="標楷體" w:hint="eastAsia"/>
        </w:rPr>
        <w:t>現職</w:t>
      </w:r>
      <w:r w:rsidR="00FD7CE3" w:rsidRPr="00350193">
        <w:rPr>
          <w:rFonts w:hAnsi="標楷體" w:hint="eastAsia"/>
        </w:rPr>
        <w:t>公務員得否參加律師職前訓練，須視與其本職工作性質有無妨礙而定。</w:t>
      </w:r>
    </w:p>
    <w:p w:rsidR="00FD7CE3" w:rsidRPr="00350193" w:rsidRDefault="00FD7CE3" w:rsidP="00FD7CE3">
      <w:pPr>
        <w:pStyle w:val="5"/>
        <w:ind w:leftChars="400" w:left="2041" w:hangingChars="200" w:hanging="680"/>
        <w:rPr>
          <w:rFonts w:hAnsi="標楷體"/>
        </w:rPr>
      </w:pPr>
      <w:r w:rsidRPr="00350193">
        <w:rPr>
          <w:rFonts w:hAnsi="標楷體" w:hint="eastAsia"/>
        </w:rPr>
        <w:t>而現職公務人員參加律師職前訓練是否與其本職工作之性質有所妨礙之判斷，銓敘部104年6月22日公訓字第1042160486號函復本院表示，事涉該公務員職掌項目及相關事實認定，宜由其服務機關依前開</w:t>
      </w:r>
      <w:r w:rsidR="0036645F" w:rsidRPr="00350193">
        <w:rPr>
          <w:rFonts w:hAnsi="標楷體" w:hint="eastAsia"/>
        </w:rPr>
        <w:t>公務員服務法</w:t>
      </w:r>
      <w:r w:rsidRPr="00350193">
        <w:rPr>
          <w:rFonts w:hAnsi="標楷體" w:hint="eastAsia"/>
        </w:rPr>
        <w:t>第14條規定及該部解釋意旨，就具體個案本於權責審認之。</w:t>
      </w:r>
    </w:p>
    <w:p w:rsidR="00FD7CE3" w:rsidRPr="00350193" w:rsidRDefault="00FD7CE3" w:rsidP="00FD7CE3">
      <w:pPr>
        <w:pStyle w:val="4"/>
        <w:ind w:leftChars="300" w:left="1700" w:hangingChars="200" w:hanging="680"/>
      </w:pPr>
      <w:r w:rsidRPr="00350193">
        <w:rPr>
          <w:rFonts w:hAnsi="標楷體"/>
          <w:szCs w:val="32"/>
        </w:rPr>
        <w:t>法務部103年5月12日</w:t>
      </w:r>
      <w:r w:rsidRPr="00350193">
        <w:rPr>
          <w:rFonts w:hAnsi="標楷體" w:hint="eastAsia"/>
          <w:szCs w:val="32"/>
        </w:rPr>
        <w:t>法檢字第10304520240號</w:t>
      </w:r>
      <w:r w:rsidRPr="00350193">
        <w:rPr>
          <w:rFonts w:hAnsi="標楷體"/>
          <w:szCs w:val="32"/>
        </w:rPr>
        <w:t>函</w:t>
      </w:r>
      <w:r w:rsidRPr="00350193">
        <w:rPr>
          <w:rFonts w:hint="eastAsia"/>
        </w:rPr>
        <w:t>略以：</w:t>
      </w:r>
    </w:p>
    <w:p w:rsidR="00FD7CE3" w:rsidRPr="00350193" w:rsidRDefault="00FD7CE3" w:rsidP="00FD7CE3">
      <w:pPr>
        <w:pStyle w:val="5"/>
        <w:ind w:leftChars="400" w:left="2041" w:hangingChars="200" w:hanging="680"/>
      </w:pPr>
      <w:r w:rsidRPr="00350193">
        <w:rPr>
          <w:rFonts w:hAnsi="標楷體"/>
          <w:szCs w:val="32"/>
        </w:rPr>
        <w:t>學習律師雖稱「律師」，在未經訓練合格前，究其身分，僅係律師考試及格者，非律師法所稱之律師，並無律師法第31條之適用</w:t>
      </w:r>
      <w:r w:rsidRPr="00350193">
        <w:rPr>
          <w:rFonts w:hAnsi="標楷體" w:hint="eastAsia"/>
          <w:szCs w:val="32"/>
        </w:rPr>
        <w:t>。</w:t>
      </w:r>
    </w:p>
    <w:p w:rsidR="00FD7CE3" w:rsidRPr="00350193" w:rsidRDefault="00FD7CE3" w:rsidP="00FD7CE3">
      <w:pPr>
        <w:pStyle w:val="5"/>
        <w:ind w:leftChars="400" w:left="2041" w:hangingChars="200" w:hanging="680"/>
      </w:pPr>
      <w:r w:rsidRPr="00350193">
        <w:rPr>
          <w:rFonts w:hAnsi="標楷體"/>
          <w:szCs w:val="32"/>
        </w:rPr>
        <w:t>是學習律師縱具公務員身分，如其於職前訓練期間能專心研修，無妨礙學習之就學、兼業或不</w:t>
      </w:r>
      <w:r w:rsidRPr="00350193">
        <w:rPr>
          <w:rFonts w:hAnsi="標楷體" w:hint="eastAsia"/>
          <w:szCs w:val="32"/>
        </w:rPr>
        <w:t>當行為，即符合律師職前訓練規則第</w:t>
      </w:r>
      <w:r w:rsidRPr="00350193">
        <w:rPr>
          <w:rFonts w:hAnsi="標楷體"/>
          <w:szCs w:val="32"/>
        </w:rPr>
        <w:t>8條之規定。惟其如仍須隨時應機關要求，返回機關處理公務，則恐有無法專心研修之情形，而有影響或妨礙學習之可能，即非律師職前訓練規則所允。至於其於請假期間參加律師職前訓練或其他專門職業技術人員之訓練，性質上究屬訓練或為</w:t>
      </w:r>
      <w:r w:rsidR="0036645F" w:rsidRPr="00350193">
        <w:rPr>
          <w:rFonts w:hAnsi="標楷體"/>
          <w:szCs w:val="32"/>
        </w:rPr>
        <w:t>公務員服務法</w:t>
      </w:r>
      <w:r w:rsidRPr="00350193">
        <w:rPr>
          <w:rFonts w:hAnsi="標楷體"/>
          <w:szCs w:val="32"/>
        </w:rPr>
        <w:t>第14條所稱之兼業，而有該條之適用，核屬銓敘部權責，並非律師法</w:t>
      </w:r>
      <w:r w:rsidRPr="00350193">
        <w:rPr>
          <w:rFonts w:hAnsi="標楷體"/>
          <w:szCs w:val="32"/>
        </w:rPr>
        <w:lastRenderedPageBreak/>
        <w:t>及其相關子法規範之範圍。</w:t>
      </w:r>
    </w:p>
    <w:p w:rsidR="00FD7CE3" w:rsidRPr="00350193" w:rsidRDefault="00FD7CE3" w:rsidP="00FD7CE3">
      <w:pPr>
        <w:pStyle w:val="4"/>
        <w:ind w:leftChars="300" w:left="1700" w:hangingChars="200" w:hanging="680"/>
      </w:pPr>
      <w:r w:rsidRPr="00350193">
        <w:rPr>
          <w:rFonts w:hint="eastAsia"/>
        </w:rPr>
        <w:t>銓敘部104年1月22日部法一字第</w:t>
      </w:r>
      <w:r w:rsidRPr="00350193">
        <w:t>1043928127</w:t>
      </w:r>
      <w:r w:rsidRPr="00350193">
        <w:rPr>
          <w:rFonts w:hint="eastAsia"/>
        </w:rPr>
        <w:t>號函略以</w:t>
      </w:r>
      <w:r w:rsidR="00BD652B">
        <w:rPr>
          <w:rFonts w:hint="eastAsia"/>
        </w:rPr>
        <w:t>：</w:t>
      </w:r>
      <w:r w:rsidRPr="00350193">
        <w:rPr>
          <w:rFonts w:hAnsi="標楷體" w:hint="eastAsia"/>
          <w:szCs w:val="32"/>
        </w:rPr>
        <w:t>現職公務員參加律師職前訓練，雖難謂與</w:t>
      </w:r>
      <w:r w:rsidR="0036645F" w:rsidRPr="00350193">
        <w:rPr>
          <w:rFonts w:hAnsi="標楷體" w:hint="eastAsia"/>
          <w:szCs w:val="32"/>
        </w:rPr>
        <w:t>公務員服務法</w:t>
      </w:r>
      <w:r w:rsidRPr="00350193">
        <w:rPr>
          <w:rFonts w:hAnsi="標楷體" w:hint="eastAsia"/>
          <w:szCs w:val="32"/>
        </w:rPr>
        <w:t>第</w:t>
      </w:r>
      <w:r w:rsidRPr="00350193">
        <w:rPr>
          <w:rFonts w:hAnsi="標楷體"/>
          <w:szCs w:val="32"/>
        </w:rPr>
        <w:t>14條第1項規定有違，惟其得否參加訓練，仍應視律師法及律師職前訓練規則有無相關禁止規定，以及</w:t>
      </w:r>
      <w:r w:rsidRPr="00350193">
        <w:rPr>
          <w:rFonts w:hAnsi="標楷體" w:hint="eastAsia"/>
          <w:szCs w:val="32"/>
        </w:rPr>
        <w:t>與公務員本職工作性質有無妨礙而定。</w:t>
      </w:r>
    </w:p>
    <w:p w:rsidR="00FD7CE3" w:rsidRPr="00350193" w:rsidRDefault="00FD7CE3" w:rsidP="00FD7CE3">
      <w:pPr>
        <w:pStyle w:val="3"/>
        <w:ind w:left="1360" w:hanging="680"/>
      </w:pPr>
      <w:bookmarkStart w:id="41" w:name="_Toc430175992"/>
      <w:bookmarkStart w:id="42" w:name="_Toc431480682"/>
      <w:r w:rsidRPr="00350193">
        <w:rPr>
          <w:rFonts w:hint="eastAsia"/>
        </w:rPr>
        <w:t>現</w:t>
      </w:r>
      <w:r w:rsidRPr="00350193">
        <w:rPr>
          <w:rFonts w:hAnsi="標楷體" w:hint="eastAsia"/>
        </w:rPr>
        <w:t>職公務員得否請假</w:t>
      </w:r>
      <w:r w:rsidRPr="00350193">
        <w:rPr>
          <w:rFonts w:hAnsi="標楷體"/>
        </w:rPr>
        <w:t>(</w:t>
      </w:r>
      <w:r w:rsidRPr="00350193">
        <w:rPr>
          <w:rFonts w:hAnsi="標楷體" w:hint="eastAsia"/>
        </w:rPr>
        <w:t>含各種假別）參加律師職前訓練</w:t>
      </w:r>
      <w:bookmarkEnd w:id="41"/>
      <w:bookmarkEnd w:id="42"/>
      <w:r w:rsidR="00102AD7" w:rsidRPr="00350193">
        <w:rPr>
          <w:rFonts w:hAnsi="標楷體" w:hint="eastAsia"/>
        </w:rPr>
        <w:t>？</w:t>
      </w:r>
    </w:p>
    <w:p w:rsidR="00FD7CE3" w:rsidRPr="00350193" w:rsidRDefault="00FD7CE3" w:rsidP="00FD7CE3">
      <w:pPr>
        <w:pStyle w:val="4"/>
        <w:ind w:left="1700" w:hanging="680"/>
        <w:rPr>
          <w:rFonts w:hAnsi="標楷體"/>
          <w:bCs/>
          <w:szCs w:val="32"/>
        </w:rPr>
      </w:pPr>
      <w:r w:rsidRPr="00350193">
        <w:rPr>
          <w:rFonts w:hAnsi="標楷體" w:hint="eastAsia"/>
          <w:bCs/>
          <w:szCs w:val="32"/>
        </w:rPr>
        <w:t>法務部103年12月25日法檢字第10300240580號函略以，學習律師僅係律師考試及格者，非律師法所稱之律師，並無律師法第31條之適用。是學習律師縱具公務員身分，如其於職前訓練期間能專心研修，無妨礙學習之就學、兼業或不當行為，即符合律師職前訓練規則第8條之規定。惟其如仍須隨時應機關要求，返回機關處理公務，則恐有無法專心研修之情形，而有影響或妨礙學習之虞，即非律師職前訓練規則所允。</w:t>
      </w:r>
    </w:p>
    <w:p w:rsidR="00FD7CE3" w:rsidRPr="00350193" w:rsidRDefault="00FD7CE3" w:rsidP="00FD7CE3">
      <w:pPr>
        <w:pStyle w:val="4"/>
        <w:ind w:left="1700" w:hanging="680"/>
        <w:rPr>
          <w:rFonts w:hAnsi="標楷體"/>
          <w:bCs/>
          <w:szCs w:val="32"/>
        </w:rPr>
      </w:pPr>
      <w:r w:rsidRPr="00350193">
        <w:rPr>
          <w:rFonts w:hAnsi="標楷體" w:hint="eastAsia"/>
          <w:bCs/>
          <w:szCs w:val="32"/>
        </w:rPr>
        <w:t>銓敘部104年1月22日部法一字第</w:t>
      </w:r>
      <w:r w:rsidRPr="00350193">
        <w:rPr>
          <w:rFonts w:hAnsi="標楷體"/>
          <w:bCs/>
          <w:szCs w:val="32"/>
        </w:rPr>
        <w:t>1043928127</w:t>
      </w:r>
      <w:r w:rsidRPr="00350193">
        <w:rPr>
          <w:rFonts w:hAnsi="標楷體" w:hint="eastAsia"/>
          <w:bCs/>
          <w:szCs w:val="32"/>
        </w:rPr>
        <w:t>號函略以：</w:t>
      </w:r>
      <w:r w:rsidRPr="00350193">
        <w:rPr>
          <w:rFonts w:hAnsi="標楷體"/>
          <w:bCs/>
          <w:szCs w:val="32"/>
        </w:rPr>
        <w:t xml:space="preserve"> </w:t>
      </w:r>
    </w:p>
    <w:p w:rsidR="00FD7CE3" w:rsidRPr="00350193" w:rsidRDefault="00FD7CE3" w:rsidP="00FD7CE3">
      <w:pPr>
        <w:pStyle w:val="5"/>
        <w:ind w:leftChars="400" w:left="2041" w:hangingChars="200" w:hanging="680"/>
        <w:rPr>
          <w:rFonts w:hAnsi="標楷體"/>
          <w:szCs w:val="32"/>
        </w:rPr>
      </w:pPr>
      <w:r w:rsidRPr="00350193">
        <w:rPr>
          <w:rFonts w:hAnsi="標楷體" w:hint="eastAsia"/>
          <w:bCs w:val="0"/>
          <w:szCs w:val="32"/>
        </w:rPr>
        <w:t>公務員得否請扣薪事假參加訓練，端視個案所涉其他法規有無相關禁止規定而定;如有，尚不得請假從事訓練，如無，則回歸請假規則相關規定，由機關首長視個案性質本於權責裁量而為准駁。</w:t>
      </w:r>
    </w:p>
    <w:p w:rsidR="00FD7CE3" w:rsidRPr="00350193" w:rsidRDefault="00FD7CE3" w:rsidP="00FD7CE3">
      <w:pPr>
        <w:pStyle w:val="5"/>
        <w:ind w:leftChars="400" w:left="2041" w:hangingChars="200" w:hanging="680"/>
        <w:rPr>
          <w:rFonts w:hAnsi="標楷體"/>
          <w:bCs w:val="0"/>
          <w:szCs w:val="32"/>
        </w:rPr>
      </w:pPr>
      <w:r w:rsidRPr="00350193">
        <w:rPr>
          <w:rFonts w:hAnsi="標楷體" w:hint="eastAsia"/>
          <w:bCs w:val="0"/>
          <w:szCs w:val="32"/>
        </w:rPr>
        <w:t>因學習律師並無律師法第31條之適用，且律師職前訓練規則第8條僅規定訓練期間應專心研修，並未明文限制具公務員身分者不得參加訓練，故現職公務員得否請假參加律師職前訓練，應由機關首長視個案性質本於權責裁量。</w:t>
      </w:r>
    </w:p>
    <w:p w:rsidR="00FD7CE3" w:rsidRPr="00350193" w:rsidRDefault="00FD7CE3" w:rsidP="00FD7CE3">
      <w:pPr>
        <w:pStyle w:val="3"/>
        <w:ind w:leftChars="200" w:left="1360" w:hangingChars="200" w:hanging="680"/>
        <w:rPr>
          <w:rFonts w:hAnsi="標楷體"/>
          <w:bCs w:val="0"/>
          <w:szCs w:val="32"/>
        </w:rPr>
      </w:pPr>
      <w:bookmarkStart w:id="43" w:name="_Toc430175993"/>
      <w:bookmarkStart w:id="44" w:name="_Toc431480683"/>
      <w:r w:rsidRPr="00350193">
        <w:rPr>
          <w:rFonts w:hAnsi="標楷體" w:hint="eastAsia"/>
          <w:bCs w:val="0"/>
          <w:szCs w:val="32"/>
        </w:rPr>
        <w:lastRenderedPageBreak/>
        <w:t>現職公務員得否留職停薪參加律師職前訓練</w:t>
      </w:r>
      <w:bookmarkEnd w:id="43"/>
      <w:bookmarkEnd w:id="44"/>
      <w:r w:rsidR="00102AD7" w:rsidRPr="00350193">
        <w:rPr>
          <w:rFonts w:hAnsi="標楷體" w:hint="eastAsia"/>
        </w:rPr>
        <w:t>？</w:t>
      </w:r>
    </w:p>
    <w:p w:rsidR="00FD7CE3" w:rsidRPr="00350193" w:rsidRDefault="00FD7CE3" w:rsidP="00FD7CE3">
      <w:pPr>
        <w:pStyle w:val="4"/>
        <w:ind w:left="1700" w:hanging="680"/>
        <w:rPr>
          <w:rFonts w:hAnsi="標楷體"/>
          <w:bCs/>
          <w:szCs w:val="32"/>
        </w:rPr>
      </w:pPr>
      <w:r w:rsidRPr="00350193">
        <w:rPr>
          <w:rFonts w:hAnsi="標楷體" w:hint="eastAsia"/>
          <w:bCs/>
          <w:szCs w:val="32"/>
        </w:rPr>
        <w:t>銓敘部87年3月31日(八七)臺甄五字第1598805號函釋略以：「...律師考試錄取後參加職前訓練，係取得律師執業資格，其性質顯與公務人員考試法為事擇人、考用合一之旨有別。…其所擔任之職務並非未具律師資格者所不能勝任，參加上項律師職前訓練係屬個人行為，為免留職停薪適用之對象過於寬濫，致影響機關業務之推展及人力運用之延續性，不宜列為公務人員留職停薪辦法第4條第2項第5款所稱『其他情事』辦理留職停薪。」</w:t>
      </w:r>
    </w:p>
    <w:p w:rsidR="00FD7CE3" w:rsidRPr="00350193" w:rsidRDefault="00FD7CE3" w:rsidP="00FD7CE3">
      <w:pPr>
        <w:pStyle w:val="4"/>
        <w:ind w:left="1700" w:hanging="680"/>
        <w:rPr>
          <w:rFonts w:hAnsi="標楷體"/>
          <w:bCs/>
          <w:szCs w:val="32"/>
        </w:rPr>
      </w:pPr>
      <w:r w:rsidRPr="00350193">
        <w:rPr>
          <w:rFonts w:hAnsi="標楷體" w:hint="eastAsia"/>
          <w:bCs/>
          <w:szCs w:val="32"/>
        </w:rPr>
        <w:t>法務部98年1月13日法檢字第0980800101號函釋要旨略以，現職如為公務員，除不得以參加律師職前訓練為由辦理留職停薪外，學習律師於律師職前訓練期間，不得兼任公務員。</w:t>
      </w:r>
    </w:p>
    <w:p w:rsidR="00FD7CE3" w:rsidRPr="00350193" w:rsidRDefault="00FD7CE3" w:rsidP="00BE7A41">
      <w:pPr>
        <w:pStyle w:val="4"/>
        <w:ind w:left="1700" w:hanging="680"/>
        <w:rPr>
          <w:b/>
        </w:rPr>
      </w:pPr>
      <w:r w:rsidRPr="00350193">
        <w:rPr>
          <w:rFonts w:hAnsi="標楷體" w:hint="eastAsia"/>
          <w:bCs/>
          <w:szCs w:val="32"/>
        </w:rPr>
        <w:t>銓敘部104年1月22日</w:t>
      </w:r>
      <w:r w:rsidRPr="00350193">
        <w:rPr>
          <w:rFonts w:hint="eastAsia"/>
        </w:rPr>
        <w:t>部法一字第</w:t>
      </w:r>
      <w:r w:rsidRPr="00350193">
        <w:t>1043928127</w:t>
      </w:r>
      <w:r w:rsidRPr="00350193">
        <w:rPr>
          <w:rFonts w:hint="eastAsia"/>
        </w:rPr>
        <w:t>號函</w:t>
      </w:r>
      <w:r w:rsidRPr="00350193">
        <w:rPr>
          <w:rFonts w:hAnsi="標楷體" w:hint="eastAsia"/>
          <w:bCs/>
          <w:szCs w:val="32"/>
        </w:rPr>
        <w:t>援引上開函釋意旨函復本院，並認：「公務人員留職停薪辦法第4條規定公務人員『應予』及『得申請』留職停薪之事由，係以逐一列舉方式明文規定，其中並無公務人員得以參加律師職前訓練為由，申請留職停薪之規定。」</w:t>
      </w:r>
    </w:p>
    <w:p w:rsidR="00424F83" w:rsidRPr="00350193" w:rsidRDefault="00424F83" w:rsidP="00424F83">
      <w:pPr>
        <w:pStyle w:val="3"/>
        <w:ind w:leftChars="200" w:left="1360" w:hangingChars="200" w:hanging="680"/>
      </w:pPr>
      <w:bookmarkStart w:id="45" w:name="_Toc431480684"/>
      <w:r w:rsidRPr="00350193">
        <w:rPr>
          <w:rFonts w:hint="eastAsia"/>
        </w:rPr>
        <w:t>有關現職公務員是否應以辭職方式</w:t>
      </w:r>
      <w:r w:rsidRPr="00350193">
        <w:rPr>
          <w:rFonts w:hAnsi="標楷體" w:hint="eastAsia"/>
          <w:bCs w:val="0"/>
          <w:szCs w:val="32"/>
        </w:rPr>
        <w:t>參加律師職前訓練</w:t>
      </w:r>
      <w:bookmarkEnd w:id="45"/>
      <w:r w:rsidR="00102AD7" w:rsidRPr="00350193">
        <w:rPr>
          <w:rFonts w:hAnsi="標楷體" w:hint="eastAsia"/>
        </w:rPr>
        <w:t>？</w:t>
      </w:r>
    </w:p>
    <w:p w:rsidR="00424F83" w:rsidRPr="00350193" w:rsidRDefault="00424F83" w:rsidP="00424F83">
      <w:pPr>
        <w:pStyle w:val="4"/>
        <w:ind w:left="1700" w:hanging="680"/>
      </w:pPr>
      <w:r w:rsidRPr="00350193">
        <w:rPr>
          <w:rFonts w:hAnsi="標楷體" w:hint="eastAsia"/>
          <w:szCs w:val="32"/>
        </w:rPr>
        <w:t>司法院95年8月1日秘台人三字第0950017390號函略以，司法院暨所屬各機關職員（包含約聘僱人員）參加專門職業及技術人員高等考試律師考試錄取，除不得以留職停薪方式參加律師基礎及實務訓練外，尚不宜核准以請假（如休假、事假等）方式參加，而應以辭職方式參訓。</w:t>
      </w:r>
    </w:p>
    <w:p w:rsidR="00424F83" w:rsidRPr="00350193" w:rsidRDefault="00424F83" w:rsidP="00424F83">
      <w:pPr>
        <w:pStyle w:val="4"/>
        <w:ind w:left="1700" w:hanging="680"/>
      </w:pPr>
      <w:r w:rsidRPr="00350193">
        <w:rPr>
          <w:rFonts w:hint="eastAsia"/>
          <w:lang w:val="zh-TW"/>
        </w:rPr>
        <w:t>法務部因該部及所屬機關同仁之工作性質均屬司</w:t>
      </w:r>
      <w:r w:rsidRPr="00350193">
        <w:rPr>
          <w:rFonts w:hint="eastAsia"/>
          <w:lang w:val="zh-TW"/>
        </w:rPr>
        <w:lastRenderedPageBreak/>
        <w:t>法行政或檢察業務，與律師角色有利益衝突之情形，為避免同仁以請假方式參與律師職前訓練遭人非議，是以，該部於</w:t>
      </w:r>
      <w:r w:rsidRPr="00350193">
        <w:rPr>
          <w:lang w:val="zh-TW"/>
        </w:rPr>
        <w:t>94</w:t>
      </w:r>
      <w:r w:rsidRPr="00350193">
        <w:rPr>
          <w:rFonts w:hint="eastAsia"/>
          <w:lang w:val="zh-TW"/>
        </w:rPr>
        <w:t>年</w:t>
      </w:r>
      <w:r w:rsidRPr="00350193">
        <w:rPr>
          <w:lang w:val="zh-TW"/>
        </w:rPr>
        <w:t>10</w:t>
      </w:r>
      <w:r w:rsidRPr="00350193">
        <w:rPr>
          <w:rFonts w:hint="eastAsia"/>
          <w:lang w:val="zh-TW"/>
        </w:rPr>
        <w:t>月</w:t>
      </w:r>
      <w:r w:rsidRPr="00350193">
        <w:rPr>
          <w:lang w:val="zh-TW"/>
        </w:rPr>
        <w:t>26</w:t>
      </w:r>
      <w:r w:rsidRPr="00350193">
        <w:rPr>
          <w:rFonts w:hint="eastAsia"/>
          <w:lang w:val="zh-TW"/>
        </w:rPr>
        <w:t>日以法人字第</w:t>
      </w:r>
      <w:r w:rsidRPr="00350193">
        <w:rPr>
          <w:lang w:val="zh-TW"/>
        </w:rPr>
        <w:t>0941303606</w:t>
      </w:r>
      <w:r w:rsidRPr="00350193">
        <w:rPr>
          <w:rFonts w:hint="eastAsia"/>
          <w:lang w:val="zh-TW"/>
        </w:rPr>
        <w:t>號函，就該部及所屬各機關現職公務人員參加司法官考試及律師考試錄取，除不得以留職停薪方式參加司法官訓練及律師職前訓練外，該部各單位主管及所屬各機關首長不宜准其以請休假或事假方式參加，嗣後應以辭職方式參訓。</w:t>
      </w:r>
    </w:p>
    <w:p w:rsidR="00424F83" w:rsidRPr="00350193" w:rsidRDefault="00424F83" w:rsidP="00424F83">
      <w:pPr>
        <w:pStyle w:val="4"/>
        <w:ind w:left="1700" w:hanging="680"/>
      </w:pPr>
      <w:r w:rsidRPr="00350193">
        <w:rPr>
          <w:rFonts w:hint="eastAsia"/>
        </w:rPr>
        <w:t>銓敘部104年6月22日公訓字第1042160486號函復略以：</w:t>
      </w:r>
    </w:p>
    <w:p w:rsidR="00424F83" w:rsidRPr="00350193" w:rsidRDefault="00424F83" w:rsidP="00424F83">
      <w:pPr>
        <w:pStyle w:val="5"/>
      </w:pPr>
      <w:r w:rsidRPr="00350193">
        <w:rPr>
          <w:rFonts w:hint="eastAsia"/>
        </w:rPr>
        <w:t>現職公務員得否請扣薪事假參加訓練，端視個案所涉其他法規有無相關禁止規定而定；如有，尚不得請假從事訓練；如無，則回歸公務人員請假規則相關規定，由機關首長視個案性質本於權責裁量而為准駁。(銓敘部104年1月22日函參照)</w:t>
      </w:r>
    </w:p>
    <w:p w:rsidR="00424F83" w:rsidRPr="00350193" w:rsidRDefault="00424F83" w:rsidP="00424F83">
      <w:pPr>
        <w:pStyle w:val="5"/>
      </w:pPr>
      <w:r w:rsidRPr="00350193">
        <w:rPr>
          <w:rFonts w:hint="eastAsia"/>
        </w:rPr>
        <w:t>倘現行並無禁止現職公務員參加律師職前訓練之規定，而司法院基於人事管理上之需要，於該部作成上開104年1月22日函之後，如仍維持上開95年8月1日函釋規定，司法院暨所屬各機關職員不宜核准以請假方式參加律師職前訓練，而應以辭職辦理，尚非法規所不許；至各行政機關究否比照上開司法院函釋規定一節，事涉機關首長裁量權限及內部差勤管理，應由各機關本於權責覈實認定辦理。</w:t>
      </w:r>
    </w:p>
    <w:p w:rsidR="00350193" w:rsidRPr="00350193" w:rsidRDefault="00C504D2" w:rsidP="00CC323C">
      <w:pPr>
        <w:pStyle w:val="3"/>
        <w:ind w:leftChars="200" w:left="1360" w:hangingChars="200" w:hanging="680"/>
      </w:pPr>
      <w:bookmarkStart w:id="46" w:name="_Toc431480685"/>
      <w:r w:rsidRPr="00350193">
        <w:rPr>
          <w:rFonts w:hint="eastAsia"/>
        </w:rPr>
        <w:t>經查</w:t>
      </w:r>
      <w:r w:rsidR="00424F83" w:rsidRPr="00350193">
        <w:rPr>
          <w:rFonts w:hint="eastAsia"/>
        </w:rPr>
        <w:t>對於現職公務員得否參加律師職前訓練，</w:t>
      </w:r>
      <w:r w:rsidRPr="00350193">
        <w:rPr>
          <w:rFonts w:hint="eastAsia"/>
        </w:rPr>
        <w:t>銓敘部</w:t>
      </w:r>
      <w:r w:rsidR="00424F83" w:rsidRPr="00350193">
        <w:rPr>
          <w:rFonts w:hint="eastAsia"/>
        </w:rPr>
        <w:t>前揭</w:t>
      </w:r>
      <w:r w:rsidR="00740D17" w:rsidRPr="00350193">
        <w:rPr>
          <w:rFonts w:hint="eastAsia"/>
        </w:rPr>
        <w:t>103年4月22日</w:t>
      </w:r>
      <w:r w:rsidR="00424F83" w:rsidRPr="00350193">
        <w:rPr>
          <w:rFonts w:hint="eastAsia"/>
        </w:rPr>
        <w:t>函釋</w:t>
      </w:r>
      <w:r w:rsidRPr="00350193">
        <w:rPr>
          <w:rFonts w:hint="eastAsia"/>
        </w:rPr>
        <w:t>認為：「須視與其本職工作性質有無妨礙而定」，</w:t>
      </w:r>
      <w:r w:rsidR="00424F83" w:rsidRPr="00350193">
        <w:rPr>
          <w:rFonts w:hint="eastAsia"/>
        </w:rPr>
        <w:t>然而，該函釋疏未考量</w:t>
      </w:r>
      <w:r w:rsidR="00424F83" w:rsidRPr="00350193">
        <w:rPr>
          <w:rFonts w:hint="eastAsia"/>
        </w:rPr>
        <w:lastRenderedPageBreak/>
        <w:t>現職公務員如參加律師職前訓練，該訓練期間</w:t>
      </w:r>
      <w:r w:rsidR="00350193">
        <w:rPr>
          <w:rFonts w:hint="eastAsia"/>
        </w:rPr>
        <w:t>長達6個月</w:t>
      </w:r>
      <w:r w:rsidR="00424F83" w:rsidRPr="00350193">
        <w:rPr>
          <w:rFonts w:hint="eastAsia"/>
        </w:rPr>
        <w:t>，</w:t>
      </w:r>
      <w:r w:rsidR="00350193">
        <w:rPr>
          <w:rFonts w:hint="eastAsia"/>
        </w:rPr>
        <w:t>如機關准予請假參加，</w:t>
      </w:r>
      <w:r w:rsidR="00784053" w:rsidRPr="00350193">
        <w:rPr>
          <w:rFonts w:hint="eastAsia"/>
        </w:rPr>
        <w:t>勢必對機關人力調配及業務推動與延續性產生不利影響，</w:t>
      </w:r>
      <w:r w:rsidR="00350193">
        <w:rPr>
          <w:rFonts w:hint="eastAsia"/>
        </w:rPr>
        <w:t>況此例一開，</w:t>
      </w:r>
      <w:r w:rsidR="00350193" w:rsidRPr="00350193">
        <w:rPr>
          <w:rFonts w:hint="eastAsia"/>
        </w:rPr>
        <w:t>現職公務員如</w:t>
      </w:r>
      <w:r w:rsidR="00350193">
        <w:rPr>
          <w:rFonts w:hint="eastAsia"/>
        </w:rPr>
        <w:t>通過</w:t>
      </w:r>
      <w:r w:rsidR="003F4F3C" w:rsidRPr="003F4F3C">
        <w:rPr>
          <w:rFonts w:hint="eastAsia"/>
        </w:rPr>
        <w:t>專門職業及技術人員</w:t>
      </w:r>
      <w:r w:rsidR="003F4F3C">
        <w:rPr>
          <w:rFonts w:hint="eastAsia"/>
        </w:rPr>
        <w:t>相關</w:t>
      </w:r>
      <w:r w:rsidR="001239EA">
        <w:rPr>
          <w:rFonts w:hint="eastAsia"/>
        </w:rPr>
        <w:t>考試，欲參加</w:t>
      </w:r>
      <w:r w:rsidR="001239EA" w:rsidRPr="00CC323C">
        <w:rPr>
          <w:rFonts w:hAnsi="標楷體" w:hint="eastAsia"/>
        </w:rPr>
        <w:t>諸如領隊</w:t>
      </w:r>
      <w:r w:rsidR="0027047F" w:rsidRPr="00CC323C">
        <w:rPr>
          <w:rFonts w:hAnsi="標楷體" w:hint="eastAsia"/>
        </w:rPr>
        <w:t>、</w:t>
      </w:r>
      <w:r w:rsidR="001239EA" w:rsidRPr="00CC323C">
        <w:rPr>
          <w:rFonts w:hAnsi="標楷體" w:hint="eastAsia"/>
        </w:rPr>
        <w:t>導遊、建築師、消防設備師等專技人員訓練</w:t>
      </w:r>
      <w:r w:rsidR="0027047F" w:rsidRPr="00CC323C">
        <w:rPr>
          <w:rFonts w:hAnsi="標楷體" w:hint="eastAsia"/>
        </w:rPr>
        <w:t>，機關如何因應，是否均應比照律師職前訓練予以准許？此對機關業務之推展及人力運用之延續性產生之衝擊可想而知。此外，現職公務員參加</w:t>
      </w:r>
      <w:r w:rsidR="00AB5F7F">
        <w:rPr>
          <w:rFonts w:hAnsi="標楷體" w:hint="eastAsia"/>
        </w:rPr>
        <w:t>專技人員</w:t>
      </w:r>
      <w:r w:rsidR="0027047F">
        <w:rPr>
          <w:rFonts w:hint="eastAsia"/>
        </w:rPr>
        <w:t>相關訓練</w:t>
      </w:r>
      <w:r w:rsidR="0027047F" w:rsidRPr="00CC323C">
        <w:rPr>
          <w:rFonts w:hAnsi="標楷體" w:hint="eastAsia"/>
        </w:rPr>
        <w:t>多基於個人生涯規劃，與公務員本職工作性質有別，為免影響機關業務之順利推展及人力運用之延續性，銓敘部允宜審慎將之納入考量。</w:t>
      </w:r>
      <w:r w:rsidR="00CC323C" w:rsidRPr="00CC323C">
        <w:rPr>
          <w:rFonts w:hAnsi="標楷體" w:hint="eastAsia"/>
        </w:rPr>
        <w:t>再者，</w:t>
      </w:r>
      <w:r w:rsidR="0027047F" w:rsidRPr="00CC323C">
        <w:rPr>
          <w:rFonts w:hAnsi="標楷體" w:hint="eastAsia"/>
        </w:rPr>
        <w:t>律師考試錄取後，</w:t>
      </w:r>
      <w:r w:rsidR="0027047F" w:rsidRPr="00CC323C">
        <w:rPr>
          <w:rFonts w:hAnsi="標楷體" w:hint="eastAsia"/>
          <w:bCs w:val="0"/>
          <w:szCs w:val="32"/>
        </w:rPr>
        <w:t>律師法等相關法令並未規定須於</w:t>
      </w:r>
      <w:r w:rsidR="0027047F" w:rsidRPr="00CC323C">
        <w:rPr>
          <w:rFonts w:hAnsi="標楷體" w:hint="eastAsia"/>
        </w:rPr>
        <w:t>考試錄取後，一定期間內</w:t>
      </w:r>
      <w:r w:rsidR="0027047F" w:rsidRPr="00CC323C">
        <w:rPr>
          <w:rFonts w:hAnsi="標楷體" w:hint="eastAsia"/>
          <w:bCs w:val="0"/>
          <w:szCs w:val="32"/>
        </w:rPr>
        <w:t>完成律師</w:t>
      </w:r>
      <w:r w:rsidR="0027047F" w:rsidRPr="00CC323C">
        <w:rPr>
          <w:rFonts w:hAnsi="標楷體" w:hint="eastAsia"/>
        </w:rPr>
        <w:t>職前訓練，對</w:t>
      </w:r>
      <w:r w:rsidR="0027047F" w:rsidRPr="00350193">
        <w:rPr>
          <w:rFonts w:hint="eastAsia"/>
        </w:rPr>
        <w:t>現職公務員如通過</w:t>
      </w:r>
      <w:r w:rsidR="0027047F" w:rsidRPr="00CC323C">
        <w:rPr>
          <w:rFonts w:hAnsi="標楷體" w:hint="eastAsia"/>
        </w:rPr>
        <w:t>律師考試，未來選擇從事律師工作，並未產生不利影響，是以，該部前開函釋實有參酌前揭考量加以補充解釋之必要。</w:t>
      </w:r>
      <w:bookmarkEnd w:id="46"/>
    </w:p>
    <w:p w:rsidR="00235C47" w:rsidRPr="00350193" w:rsidRDefault="00235C47" w:rsidP="004537DA">
      <w:pPr>
        <w:pStyle w:val="2"/>
        <w:widowControl/>
        <w:numPr>
          <w:ilvl w:val="1"/>
          <w:numId w:val="14"/>
        </w:numPr>
        <w:kinsoku/>
        <w:rPr>
          <w:b/>
        </w:rPr>
      </w:pPr>
      <w:bookmarkStart w:id="47" w:name="_Toc431480686"/>
      <w:r w:rsidRPr="00350193">
        <w:rPr>
          <w:rFonts w:hint="eastAsia"/>
          <w:b/>
        </w:rPr>
        <w:t>連江縣政府未詳加查明前消保官陳奕誠於任職期間，是否</w:t>
      </w:r>
      <w:r w:rsidR="00E36882" w:rsidRPr="00350193">
        <w:rPr>
          <w:rFonts w:hint="eastAsia"/>
          <w:b/>
        </w:rPr>
        <w:t>違反相關法令規定，</w:t>
      </w:r>
      <w:r w:rsidRPr="00350193">
        <w:rPr>
          <w:rFonts w:hint="eastAsia"/>
          <w:b/>
        </w:rPr>
        <w:t>利用進修公假或其他假別參加律師職前訓練，</w:t>
      </w:r>
      <w:r w:rsidR="00E36882" w:rsidRPr="00350193">
        <w:rPr>
          <w:rFonts w:hint="eastAsia"/>
          <w:b/>
        </w:rPr>
        <w:t>且核予自強活動公假，卻未確實查核參加人員出席狀況，相關管控機制欠缺，顯有不當</w:t>
      </w:r>
      <w:bookmarkEnd w:id="47"/>
    </w:p>
    <w:p w:rsidR="00757733" w:rsidRPr="00350193" w:rsidRDefault="00757733" w:rsidP="004537DA">
      <w:pPr>
        <w:pStyle w:val="3"/>
        <w:numPr>
          <w:ilvl w:val="2"/>
          <w:numId w:val="15"/>
        </w:numPr>
        <w:ind w:left="1418"/>
      </w:pPr>
      <w:bookmarkStart w:id="48" w:name="_Toc430175984"/>
      <w:bookmarkStart w:id="49" w:name="_Toc431480687"/>
      <w:r w:rsidRPr="00350193">
        <w:rPr>
          <w:rFonts w:hint="eastAsia"/>
        </w:rPr>
        <w:t>相關法令規範：</w:t>
      </w:r>
      <w:bookmarkEnd w:id="48"/>
      <w:bookmarkEnd w:id="49"/>
    </w:p>
    <w:p w:rsidR="00CF38A1" w:rsidRPr="00350193" w:rsidRDefault="00926FD6" w:rsidP="000C23FB">
      <w:pPr>
        <w:pStyle w:val="4"/>
        <w:ind w:left="1700" w:hanging="680"/>
      </w:pPr>
      <w:r w:rsidRPr="00350193">
        <w:rPr>
          <w:rFonts w:hint="eastAsia"/>
        </w:rPr>
        <w:t>公務人員請假規則第13條規定：「未辦請假、公假或休假手續而擅離職守或假期已滿仍未銷假，或請假有虛偽情事者，均以曠職論。」</w:t>
      </w:r>
    </w:p>
    <w:p w:rsidR="00235C47" w:rsidRPr="00350193" w:rsidRDefault="00926FD6" w:rsidP="000C23FB">
      <w:pPr>
        <w:pStyle w:val="4"/>
        <w:ind w:left="1700" w:hanging="680"/>
      </w:pPr>
      <w:r w:rsidRPr="00350193">
        <w:rPr>
          <w:rFonts w:hint="eastAsia"/>
        </w:rPr>
        <w:t>公務人員考績法施行細則第4條第3項第4款規定，公務人員在考績年度內，曠職</w:t>
      </w:r>
      <w:r w:rsidR="00B52A1A">
        <w:rPr>
          <w:rFonts w:hint="eastAsia"/>
        </w:rPr>
        <w:t>1</w:t>
      </w:r>
      <w:r w:rsidRPr="00350193">
        <w:rPr>
          <w:rFonts w:hint="eastAsia"/>
        </w:rPr>
        <w:t>日或累積達</w:t>
      </w:r>
      <w:r w:rsidR="00B52A1A">
        <w:rPr>
          <w:rFonts w:hint="eastAsia"/>
        </w:rPr>
        <w:t>2</w:t>
      </w:r>
      <w:r w:rsidRPr="00350193">
        <w:rPr>
          <w:rFonts w:hint="eastAsia"/>
        </w:rPr>
        <w:t>日者，不得考列甲等。又同細則第13條第1項第1款第5目規定，曠職繼續達</w:t>
      </w:r>
      <w:r w:rsidR="00B52A1A">
        <w:rPr>
          <w:rFonts w:hint="eastAsia"/>
        </w:rPr>
        <w:t>2</w:t>
      </w:r>
      <w:r w:rsidRPr="00350193">
        <w:rPr>
          <w:rFonts w:hint="eastAsia"/>
        </w:rPr>
        <w:t>日，或</w:t>
      </w:r>
      <w:r w:rsidR="00B52A1A">
        <w:rPr>
          <w:rFonts w:hint="eastAsia"/>
        </w:rPr>
        <w:t>1</w:t>
      </w:r>
      <w:r w:rsidRPr="00350193">
        <w:rPr>
          <w:rFonts w:hint="eastAsia"/>
        </w:rPr>
        <w:t>年內累積達</w:t>
      </w:r>
      <w:r w:rsidR="00B52A1A">
        <w:rPr>
          <w:rFonts w:hint="eastAsia"/>
        </w:rPr>
        <w:t>5</w:t>
      </w:r>
      <w:r w:rsidRPr="00350193">
        <w:rPr>
          <w:rFonts w:hint="eastAsia"/>
        </w:rPr>
        <w:t>日者，一次記一大過。</w:t>
      </w:r>
    </w:p>
    <w:p w:rsidR="00757733" w:rsidRPr="00350193" w:rsidRDefault="00757733" w:rsidP="000C23FB">
      <w:pPr>
        <w:pStyle w:val="4"/>
        <w:ind w:left="1700" w:hanging="680"/>
      </w:pPr>
      <w:r w:rsidRPr="00350193">
        <w:rPr>
          <w:rFonts w:hint="eastAsia"/>
        </w:rPr>
        <w:lastRenderedPageBreak/>
        <w:t>公務員服務法第14條第1項前段規定：「公務員除法令所規定外，不得兼任他項公職或業務」。</w:t>
      </w:r>
    </w:p>
    <w:p w:rsidR="00757733" w:rsidRPr="00350193" w:rsidRDefault="00757733" w:rsidP="000C23FB">
      <w:pPr>
        <w:pStyle w:val="4"/>
        <w:ind w:left="1700" w:hanging="680"/>
      </w:pPr>
      <w:r w:rsidRPr="00350193">
        <w:rPr>
          <w:rFonts w:hint="eastAsia"/>
        </w:rPr>
        <w:t>律師法第</w:t>
      </w:r>
      <w:r w:rsidRPr="00350193">
        <w:t>31</w:t>
      </w:r>
      <w:r w:rsidRPr="00350193">
        <w:rPr>
          <w:rFonts w:hint="eastAsia"/>
        </w:rPr>
        <w:t>條本文規定：「律師不得兼任公務員」。</w:t>
      </w:r>
    </w:p>
    <w:p w:rsidR="00757733" w:rsidRPr="00350193" w:rsidRDefault="00CF38A1" w:rsidP="000C23FB">
      <w:pPr>
        <w:pStyle w:val="4"/>
        <w:ind w:left="1700" w:hanging="680"/>
      </w:pPr>
      <w:r w:rsidRPr="00350193">
        <w:rPr>
          <w:rFonts w:hint="eastAsia"/>
        </w:rPr>
        <w:t>律師職前訓練規則第8條第1項規定：「</w:t>
      </w:r>
      <w:r w:rsidR="00757733" w:rsidRPr="00350193">
        <w:rPr>
          <w:rFonts w:hint="eastAsia"/>
        </w:rPr>
        <w:t>學習律師在訓練期間，應專心研修，不得有妨礙學習之就學、兼業或不當之行為。</w:t>
      </w:r>
      <w:r w:rsidRPr="00350193">
        <w:rPr>
          <w:rFonts w:hint="eastAsia"/>
        </w:rPr>
        <w:t>」</w:t>
      </w:r>
    </w:p>
    <w:p w:rsidR="00BD24A3" w:rsidRPr="00350193" w:rsidRDefault="00926FD6" w:rsidP="004537DA">
      <w:pPr>
        <w:pStyle w:val="3"/>
        <w:numPr>
          <w:ilvl w:val="2"/>
          <w:numId w:val="15"/>
        </w:numPr>
        <w:ind w:left="1418"/>
      </w:pPr>
      <w:bookmarkStart w:id="50" w:name="_Toc430175985"/>
      <w:bookmarkStart w:id="51" w:name="_Toc431480688"/>
      <w:r w:rsidRPr="00350193">
        <w:rPr>
          <w:rFonts w:hint="eastAsia"/>
        </w:rPr>
        <w:t>法務部</w:t>
      </w:r>
      <w:r w:rsidR="007A39BA" w:rsidRPr="00350193">
        <w:rPr>
          <w:rFonts w:hint="eastAsia"/>
        </w:rPr>
        <w:t>曾接獲行政院院長電子信箱小組101年10月8日轉來林</w:t>
      </w:r>
      <w:r w:rsidR="002535E4" w:rsidRPr="00350193">
        <w:rPr>
          <w:rFonts w:hAnsi="標楷體" w:hint="eastAsia"/>
        </w:rPr>
        <w:t>○</w:t>
      </w:r>
      <w:r w:rsidR="007A39BA" w:rsidRPr="00350193">
        <w:rPr>
          <w:rFonts w:hint="eastAsia"/>
        </w:rPr>
        <w:t>先生電子郵件及林</w:t>
      </w:r>
      <w:r w:rsidR="0075151E" w:rsidRPr="00350193">
        <w:rPr>
          <w:rFonts w:hAnsi="標楷體" w:hint="eastAsia"/>
        </w:rPr>
        <w:t>○</w:t>
      </w:r>
      <w:r w:rsidR="007A39BA" w:rsidRPr="00350193">
        <w:rPr>
          <w:rFonts w:hint="eastAsia"/>
        </w:rPr>
        <w:t>先生同年月6日致該部部長電子信箱電子郵件陳訴</w:t>
      </w:r>
      <w:r w:rsidR="007105D9" w:rsidRPr="00350193">
        <w:rPr>
          <w:rFonts w:hint="eastAsia"/>
        </w:rPr>
        <w:t>：</w:t>
      </w:r>
      <w:r w:rsidRPr="00350193">
        <w:rPr>
          <w:rFonts w:hint="eastAsia"/>
        </w:rPr>
        <w:t>連江縣政府消保官陳奕誠</w:t>
      </w:r>
      <w:r w:rsidR="004C685B" w:rsidRPr="00350193">
        <w:rPr>
          <w:rFonts w:hint="eastAsia"/>
        </w:rPr>
        <w:t>（下稱陳消保官）</w:t>
      </w:r>
      <w:r w:rsidRPr="00350193">
        <w:rPr>
          <w:rFonts w:hint="eastAsia"/>
        </w:rPr>
        <w:t>，</w:t>
      </w:r>
      <w:r w:rsidR="007A39BA" w:rsidRPr="00350193">
        <w:rPr>
          <w:rFonts w:hint="eastAsia"/>
        </w:rPr>
        <w:t>以留職停薪</w:t>
      </w:r>
      <w:r w:rsidR="00FD7CE3" w:rsidRPr="00350193">
        <w:rPr>
          <w:rFonts w:hint="eastAsia"/>
        </w:rPr>
        <w:t>方式</w:t>
      </w:r>
      <w:r w:rsidR="007A39BA" w:rsidRPr="00350193">
        <w:rPr>
          <w:rFonts w:hint="eastAsia"/>
        </w:rPr>
        <w:t>參與法務部委託中華民國律師公會全國聯合會辦理之第20期第4梯次律師職前訓練之基礎訓練(1個月，自101年10月1日至101年10月31日止)及實務訓練(5個月)</w:t>
      </w:r>
      <w:r w:rsidR="007105D9" w:rsidRPr="00350193">
        <w:rPr>
          <w:rFonts w:hint="eastAsia"/>
        </w:rPr>
        <w:t>。</w:t>
      </w:r>
      <w:r w:rsidR="007A39BA" w:rsidRPr="00350193">
        <w:rPr>
          <w:rFonts w:hint="eastAsia"/>
        </w:rPr>
        <w:t>該部</w:t>
      </w:r>
      <w:r w:rsidR="007105D9" w:rsidRPr="00350193">
        <w:rPr>
          <w:rFonts w:hint="eastAsia"/>
        </w:rPr>
        <w:t>乃</w:t>
      </w:r>
      <w:r w:rsidR="007A39BA" w:rsidRPr="00350193">
        <w:rPr>
          <w:rFonts w:hint="eastAsia"/>
        </w:rPr>
        <w:t>於101年10月15日以法檢決字第10100668520號書函函請連江縣政府協助查明，</w:t>
      </w:r>
      <w:r w:rsidR="00FD7CE3" w:rsidRPr="00350193">
        <w:rPr>
          <w:rFonts w:hint="eastAsia"/>
        </w:rPr>
        <w:t>該府</w:t>
      </w:r>
      <w:r w:rsidR="00B7754F" w:rsidRPr="00350193">
        <w:rPr>
          <w:rFonts w:hint="eastAsia"/>
        </w:rPr>
        <w:t>陳消保官</w:t>
      </w:r>
      <w:r w:rsidR="007A39BA" w:rsidRPr="00350193">
        <w:rPr>
          <w:rFonts w:hint="eastAsia"/>
        </w:rPr>
        <w:t>是否確實以留職停薪方式或以其他假別參加律師職前訓練。</w:t>
      </w:r>
      <w:bookmarkEnd w:id="50"/>
      <w:bookmarkEnd w:id="51"/>
    </w:p>
    <w:p w:rsidR="007A39BA" w:rsidRPr="00350193" w:rsidRDefault="00BD24A3" w:rsidP="004537DA">
      <w:pPr>
        <w:pStyle w:val="3"/>
        <w:numPr>
          <w:ilvl w:val="2"/>
          <w:numId w:val="15"/>
        </w:numPr>
        <w:ind w:left="1418"/>
      </w:pPr>
      <w:bookmarkStart w:id="52" w:name="_Toc430175986"/>
      <w:bookmarkStart w:id="53" w:name="_Toc431480689"/>
      <w:r w:rsidRPr="00350193">
        <w:rPr>
          <w:rFonts w:hint="eastAsia"/>
        </w:rPr>
        <w:t>另</w:t>
      </w:r>
      <w:r w:rsidR="007A39BA" w:rsidRPr="00350193">
        <w:rPr>
          <w:rFonts w:hint="eastAsia"/>
        </w:rPr>
        <w:t>行政院人事行政總處於101年10月6日接獲林</w:t>
      </w:r>
      <w:r w:rsidR="002535E4" w:rsidRPr="00350193">
        <w:rPr>
          <w:rFonts w:hAnsi="標楷體" w:hint="eastAsia"/>
        </w:rPr>
        <w:t>○</w:t>
      </w:r>
      <w:r w:rsidR="007A39BA" w:rsidRPr="00350193">
        <w:rPr>
          <w:rFonts w:hint="eastAsia"/>
        </w:rPr>
        <w:t>先生致該總處人事長信箱電子郵件</w:t>
      </w:r>
      <w:r w:rsidR="00C13398" w:rsidRPr="00350193">
        <w:rPr>
          <w:rFonts w:hint="eastAsia"/>
        </w:rPr>
        <w:t>陳訴</w:t>
      </w:r>
      <w:r w:rsidR="007105D9" w:rsidRPr="00350193">
        <w:rPr>
          <w:rFonts w:hint="eastAsia"/>
        </w:rPr>
        <w:t>：</w:t>
      </w:r>
      <w:r w:rsidR="00C13398" w:rsidRPr="00350193">
        <w:rPr>
          <w:rFonts w:hAnsi="標楷體" w:hint="eastAsia"/>
        </w:rPr>
        <w:t>為何</w:t>
      </w:r>
      <w:r w:rsidR="00B7754F" w:rsidRPr="00350193">
        <w:rPr>
          <w:rFonts w:hint="eastAsia"/>
        </w:rPr>
        <w:t>陳消保官</w:t>
      </w:r>
      <w:r w:rsidR="00C13398" w:rsidRPr="00350193">
        <w:rPr>
          <w:rFonts w:hAnsi="標楷體" w:hint="eastAsia"/>
        </w:rPr>
        <w:t>可以違反法務部的函示參加</w:t>
      </w:r>
      <w:r w:rsidRPr="00350193">
        <w:rPr>
          <w:rFonts w:hAnsi="標楷體" w:hint="eastAsia"/>
        </w:rPr>
        <w:t>律師職前訓練</w:t>
      </w:r>
      <w:r w:rsidR="00C13398" w:rsidRPr="00350193">
        <w:rPr>
          <w:rFonts w:hAnsi="標楷體" w:hint="eastAsia"/>
        </w:rPr>
        <w:t>，並找潘姓律師指導，擔任實習律師，嚴重違反公務員服務法</w:t>
      </w:r>
      <w:r w:rsidR="007105D9" w:rsidRPr="00350193">
        <w:rPr>
          <w:rFonts w:hint="eastAsia"/>
        </w:rPr>
        <w:t>第14條第1項前段</w:t>
      </w:r>
      <w:r w:rsidR="00C13398" w:rsidRPr="00350193">
        <w:rPr>
          <w:rFonts w:hAnsi="標楷體" w:hint="eastAsia"/>
        </w:rPr>
        <w:t>及律師法</w:t>
      </w:r>
      <w:r w:rsidR="007105D9" w:rsidRPr="00350193">
        <w:rPr>
          <w:rFonts w:hAnsi="標楷體" w:hint="eastAsia"/>
        </w:rPr>
        <w:t>第</w:t>
      </w:r>
      <w:r w:rsidR="007105D9" w:rsidRPr="00350193">
        <w:rPr>
          <w:rFonts w:hAnsi="標楷體"/>
        </w:rPr>
        <w:t>31</w:t>
      </w:r>
      <w:r w:rsidR="007105D9" w:rsidRPr="00350193">
        <w:rPr>
          <w:rFonts w:hAnsi="標楷體" w:hint="eastAsia"/>
        </w:rPr>
        <w:t>條規定</w:t>
      </w:r>
      <w:r w:rsidR="00C13398" w:rsidRPr="00350193">
        <w:rPr>
          <w:rFonts w:hAnsi="標楷體" w:hint="eastAsia"/>
        </w:rPr>
        <w:t>，請依法處理。</w:t>
      </w:r>
      <w:r w:rsidR="007105D9" w:rsidRPr="00350193">
        <w:rPr>
          <w:rFonts w:hint="eastAsia"/>
        </w:rPr>
        <w:t>行政院人事行政總處爰於同年月15日以總處培字第1010053547號書函函請連江縣政府卓處逕復並副知。</w:t>
      </w:r>
      <w:bookmarkEnd w:id="52"/>
      <w:bookmarkEnd w:id="53"/>
    </w:p>
    <w:p w:rsidR="00C13398" w:rsidRPr="00350193" w:rsidRDefault="00C13398" w:rsidP="004537DA">
      <w:pPr>
        <w:pStyle w:val="3"/>
        <w:numPr>
          <w:ilvl w:val="2"/>
          <w:numId w:val="15"/>
        </w:numPr>
        <w:ind w:left="1418"/>
        <w:rPr>
          <w:b/>
        </w:rPr>
      </w:pPr>
      <w:bookmarkStart w:id="54" w:name="_Toc430175987"/>
      <w:bookmarkStart w:id="55" w:name="_Toc431480690"/>
      <w:r w:rsidRPr="00350193">
        <w:rPr>
          <w:rFonts w:hint="eastAsia"/>
        </w:rPr>
        <w:t>針對前揭法務部及行政院人事行政總處101年10月15日書函，連江縣政府101年11月13日連人二字第1010039326號函復查明結果略以：</w:t>
      </w:r>
      <w:bookmarkEnd w:id="54"/>
      <w:bookmarkEnd w:id="55"/>
    </w:p>
    <w:p w:rsidR="00C13398" w:rsidRPr="00350193" w:rsidRDefault="00B7754F" w:rsidP="00C13398">
      <w:pPr>
        <w:pStyle w:val="4"/>
        <w:ind w:left="1700" w:hanging="680"/>
      </w:pPr>
      <w:r w:rsidRPr="00350193">
        <w:rPr>
          <w:rFonts w:hint="eastAsia"/>
        </w:rPr>
        <w:t>陳消保官</w:t>
      </w:r>
      <w:r w:rsidR="00C13398" w:rsidRPr="00350193">
        <w:rPr>
          <w:rFonts w:hint="eastAsia"/>
        </w:rPr>
        <w:t>自101年10月1日至10月22</w:t>
      </w:r>
      <w:r w:rsidRPr="00350193">
        <w:rPr>
          <w:rFonts w:hint="eastAsia"/>
        </w:rPr>
        <w:t>日上午間，係經核准病假、休假、加班假及公假等在案，</w:t>
      </w:r>
      <w:r w:rsidRPr="00350193">
        <w:rPr>
          <w:rFonts w:hint="eastAsia"/>
        </w:rPr>
        <w:lastRenderedPageBreak/>
        <w:t>惟其</w:t>
      </w:r>
      <w:r w:rsidR="00C13398" w:rsidRPr="00350193">
        <w:rPr>
          <w:rFonts w:hint="eastAsia"/>
        </w:rPr>
        <w:t>是否參加</w:t>
      </w:r>
      <w:r w:rsidR="00FD7CE3" w:rsidRPr="00350193">
        <w:rPr>
          <w:rFonts w:hint="eastAsia"/>
        </w:rPr>
        <w:t>該時段</w:t>
      </w:r>
      <w:r w:rsidR="00C13398" w:rsidRPr="00350193">
        <w:rPr>
          <w:rFonts w:hint="eastAsia"/>
        </w:rPr>
        <w:t>律師職前訓練，為調查事實之需要，經該府依行</w:t>
      </w:r>
      <w:r w:rsidR="00C23D76" w:rsidRPr="00350193">
        <w:rPr>
          <w:rFonts w:hint="eastAsia"/>
        </w:rPr>
        <w:t>政</w:t>
      </w:r>
      <w:r w:rsidR="00C13398" w:rsidRPr="00350193">
        <w:rPr>
          <w:rFonts w:hint="eastAsia"/>
        </w:rPr>
        <w:t>程序法第39條規定，以書面通知當事人陳述意見，</w:t>
      </w:r>
      <w:r w:rsidRPr="00350193">
        <w:rPr>
          <w:rFonts w:hint="eastAsia"/>
        </w:rPr>
        <w:t>陳消保官</w:t>
      </w:r>
      <w:r w:rsidR="00C13398" w:rsidRPr="00350193">
        <w:rPr>
          <w:rFonts w:hint="eastAsia"/>
        </w:rPr>
        <w:t>表示「不參加第20 期第4梯次律師職前訓練，已於101年10月20日退訓，無取得任何律師職前訓練資格，並於101年10月22日返任</w:t>
      </w:r>
      <w:r w:rsidR="00FD7CE3" w:rsidRPr="00350193">
        <w:rPr>
          <w:rFonts w:hint="eastAsia"/>
        </w:rPr>
        <w:t>所</w:t>
      </w:r>
      <w:r w:rsidR="00C13398" w:rsidRPr="00350193">
        <w:rPr>
          <w:rFonts w:hint="eastAsia"/>
        </w:rPr>
        <w:t>上班」及「為遵守『律師職前訓練規則』之有關規定，已遞出辭呈於101年12月5日辭職，辭職之後才會去接受1個月訓練及5個月實務訓練之律師職前訓練。」</w:t>
      </w:r>
    </w:p>
    <w:p w:rsidR="00C13398" w:rsidRPr="00350193" w:rsidRDefault="00B7754F" w:rsidP="00C13398">
      <w:pPr>
        <w:pStyle w:val="4"/>
        <w:ind w:left="1700" w:hanging="680"/>
      </w:pPr>
      <w:r w:rsidRPr="00350193">
        <w:rPr>
          <w:rFonts w:hint="eastAsia"/>
        </w:rPr>
        <w:t>陳消保官</w:t>
      </w:r>
      <w:r w:rsidR="00C13398" w:rsidRPr="00350193">
        <w:rPr>
          <w:rFonts w:hint="eastAsia"/>
        </w:rPr>
        <w:t>確於101年10月8日簽陳</w:t>
      </w:r>
      <w:r w:rsidRPr="00350193">
        <w:rPr>
          <w:rFonts w:hint="eastAsia"/>
        </w:rPr>
        <w:t>於</w:t>
      </w:r>
      <w:r w:rsidR="00C13398" w:rsidRPr="00350193">
        <w:rPr>
          <w:rFonts w:hint="eastAsia"/>
        </w:rPr>
        <w:t>同年12月5日辭職，並於10月22日下午返任</w:t>
      </w:r>
      <w:r w:rsidR="00FD7CE3" w:rsidRPr="00350193">
        <w:rPr>
          <w:rFonts w:hint="eastAsia"/>
        </w:rPr>
        <w:t>所辦</w:t>
      </w:r>
      <w:r w:rsidR="00C13398" w:rsidRPr="00350193">
        <w:rPr>
          <w:rFonts w:hint="eastAsia"/>
        </w:rPr>
        <w:t>公</w:t>
      </w:r>
      <w:r w:rsidRPr="00350193">
        <w:rPr>
          <w:rFonts w:hint="eastAsia"/>
        </w:rPr>
        <w:t>。</w:t>
      </w:r>
      <w:r w:rsidR="00C13398" w:rsidRPr="00350193">
        <w:rPr>
          <w:rFonts w:hint="eastAsia"/>
        </w:rPr>
        <w:t>至其請假期間參加律師職前訓練，則由連江縣政府依權責妥適處理。</w:t>
      </w:r>
    </w:p>
    <w:p w:rsidR="006B3576" w:rsidRPr="00350193" w:rsidRDefault="00B7754F" w:rsidP="006B3576">
      <w:pPr>
        <w:pStyle w:val="3"/>
        <w:ind w:left="1360" w:hanging="680"/>
      </w:pPr>
      <w:bookmarkStart w:id="56" w:name="_Toc430175988"/>
      <w:bookmarkStart w:id="57" w:name="_Toc431480691"/>
      <w:r w:rsidRPr="00350193">
        <w:rPr>
          <w:rFonts w:hint="eastAsia"/>
        </w:rPr>
        <w:t>陳消保官</w:t>
      </w:r>
      <w:r w:rsidR="006B3576" w:rsidRPr="00350193">
        <w:rPr>
          <w:rFonts w:hint="eastAsia"/>
        </w:rPr>
        <w:t>參加律師職前訓練期間：</w:t>
      </w:r>
      <w:bookmarkEnd w:id="56"/>
      <w:bookmarkEnd w:id="57"/>
    </w:p>
    <w:p w:rsidR="006B3576" w:rsidRPr="00350193" w:rsidRDefault="006B3576" w:rsidP="006B3576">
      <w:pPr>
        <w:pStyle w:val="4"/>
        <w:ind w:left="1700" w:hanging="680"/>
      </w:pPr>
      <w:r w:rsidRPr="00350193">
        <w:rPr>
          <w:rFonts w:hint="eastAsia"/>
          <w:lang w:val="zh-TW"/>
        </w:rPr>
        <w:t>實務訓練：</w:t>
      </w:r>
    </w:p>
    <w:p w:rsidR="006B3576" w:rsidRPr="00350193" w:rsidRDefault="006B3576" w:rsidP="006B3576">
      <w:pPr>
        <w:pStyle w:val="5"/>
      </w:pPr>
      <w:r w:rsidRPr="00350193">
        <w:rPr>
          <w:rFonts w:hint="eastAsia"/>
        </w:rPr>
        <w:t>期間：101年2月17日至同年7月20日。</w:t>
      </w:r>
    </w:p>
    <w:p w:rsidR="006B3576" w:rsidRPr="00350193" w:rsidRDefault="006B3576" w:rsidP="006B3576">
      <w:pPr>
        <w:pStyle w:val="5"/>
        <w:numPr>
          <w:ilvl w:val="0"/>
          <w:numId w:val="0"/>
        </w:numPr>
        <w:ind w:left="2260" w:firstLineChars="210" w:firstLine="714"/>
      </w:pPr>
      <w:r w:rsidRPr="00350193">
        <w:rPr>
          <w:rFonts w:hint="eastAsia"/>
        </w:rPr>
        <w:t>依法務部102年1月7日法檢字第10100715770號函表示，</w:t>
      </w:r>
      <w:r w:rsidR="00C340BA" w:rsidRPr="00350193">
        <w:rPr>
          <w:rFonts w:hint="eastAsia"/>
        </w:rPr>
        <w:t>陳消保官</w:t>
      </w:r>
      <w:r w:rsidRPr="00350193">
        <w:rPr>
          <w:rFonts w:hint="eastAsia"/>
        </w:rPr>
        <w:t>參加第20期第4梯次律師職前訓練之基礎訓練時，曾繳交101年2月17日至101年7月20日實務訓練證明，嗣於101年10月20日申請退訓</w:t>
      </w:r>
      <w:r w:rsidR="00BD652B">
        <w:rPr>
          <w:rFonts w:hint="eastAsia"/>
        </w:rPr>
        <w:t>（基礎訓練）</w:t>
      </w:r>
      <w:r w:rsidRPr="00350193">
        <w:rPr>
          <w:rFonts w:hint="eastAsia"/>
        </w:rPr>
        <w:t>時，同時亦申請註銷作廢實務訓練成績紀錄，並領回原提供之相關資料，</w:t>
      </w:r>
      <w:r w:rsidRPr="00350193">
        <w:rPr>
          <w:rFonts w:hAnsi="標楷體" w:hint="eastAsia"/>
          <w:szCs w:val="32"/>
        </w:rPr>
        <w:t>中華民國律師公會全國聯合會</w:t>
      </w:r>
      <w:r w:rsidRPr="00350193">
        <w:rPr>
          <w:rFonts w:hint="eastAsia"/>
        </w:rPr>
        <w:t>並未留存影本，已無從查考。</w:t>
      </w:r>
    </w:p>
    <w:p w:rsidR="006B3576" w:rsidRPr="00350193" w:rsidRDefault="00B45B91" w:rsidP="006B3576">
      <w:pPr>
        <w:pStyle w:val="5"/>
      </w:pPr>
      <w:r w:rsidRPr="00350193">
        <w:rPr>
          <w:rFonts w:hint="eastAsia"/>
        </w:rPr>
        <w:t>陳消保官</w:t>
      </w:r>
      <w:r w:rsidR="006B3576" w:rsidRPr="00350193">
        <w:rPr>
          <w:rFonts w:hint="eastAsia"/>
        </w:rPr>
        <w:t>於101年2月17日至7月20日請假情形：</w:t>
      </w:r>
    </w:p>
    <w:p w:rsidR="00B76A98" w:rsidRPr="00350193" w:rsidRDefault="006B3576" w:rsidP="002A2264">
      <w:pPr>
        <w:pStyle w:val="6"/>
        <w:ind w:left="2381" w:hanging="680"/>
        <w:rPr>
          <w:b/>
        </w:rPr>
      </w:pPr>
      <w:r w:rsidRPr="00350193">
        <w:rPr>
          <w:rFonts w:hint="eastAsia"/>
          <w:snapToGrid w:val="0"/>
        </w:rPr>
        <w:t>101年2月</w:t>
      </w:r>
    </w:p>
    <w:tbl>
      <w:tblPr>
        <w:tblStyle w:val="af0"/>
        <w:tblW w:w="7938" w:type="dxa"/>
        <w:tblInd w:w="959" w:type="dxa"/>
        <w:tblLook w:val="04A0" w:firstRow="1" w:lastRow="0" w:firstColumn="1" w:lastColumn="0" w:noHBand="0" w:noVBand="1"/>
      </w:tblPr>
      <w:tblGrid>
        <w:gridCol w:w="1417"/>
        <w:gridCol w:w="989"/>
        <w:gridCol w:w="1509"/>
        <w:gridCol w:w="4023"/>
      </w:tblGrid>
      <w:tr w:rsidR="00350193" w:rsidRPr="00350193" w:rsidTr="00823E15">
        <w:tc>
          <w:tcPr>
            <w:tcW w:w="1417"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日期</w:t>
            </w:r>
          </w:p>
        </w:tc>
        <w:tc>
          <w:tcPr>
            <w:tcW w:w="989"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星期</w:t>
            </w:r>
          </w:p>
        </w:tc>
        <w:tc>
          <w:tcPr>
            <w:tcW w:w="1509"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假別</w:t>
            </w:r>
          </w:p>
        </w:tc>
        <w:tc>
          <w:tcPr>
            <w:tcW w:w="4023"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請假時間</w:t>
            </w:r>
          </w:p>
        </w:tc>
      </w:tr>
      <w:tr w:rsidR="00350193" w:rsidRPr="00350193" w:rsidTr="00823E15">
        <w:tc>
          <w:tcPr>
            <w:tcW w:w="141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2月13</w:t>
            </w:r>
            <w:r w:rsidRPr="00350193">
              <w:rPr>
                <w:rFonts w:hint="eastAsia"/>
                <w:sz w:val="28"/>
                <w:szCs w:val="28"/>
              </w:rPr>
              <w:lastRenderedPageBreak/>
              <w:t>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lastRenderedPageBreak/>
              <w:t>一</w:t>
            </w:r>
          </w:p>
        </w:tc>
        <w:tc>
          <w:tcPr>
            <w:tcW w:w="1509" w:type="dxa"/>
            <w:vAlign w:val="center"/>
          </w:tcPr>
          <w:p w:rsidR="009E7DA0" w:rsidRPr="00350193" w:rsidRDefault="009E7DA0" w:rsidP="009E7DA0">
            <w:pPr>
              <w:pStyle w:val="5"/>
              <w:numPr>
                <w:ilvl w:val="0"/>
                <w:numId w:val="0"/>
              </w:numPr>
              <w:jc w:val="center"/>
              <w:outlineLvl w:val="4"/>
              <w:rPr>
                <w:sz w:val="28"/>
                <w:szCs w:val="28"/>
              </w:rPr>
            </w:pPr>
          </w:p>
        </w:tc>
        <w:tc>
          <w:tcPr>
            <w:tcW w:w="4023"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2月14日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09" w:type="dxa"/>
            <w:vAlign w:val="center"/>
          </w:tcPr>
          <w:p w:rsidR="009E7DA0" w:rsidRPr="00350193" w:rsidRDefault="009E7DA0" w:rsidP="009E7DA0">
            <w:pPr>
              <w:pStyle w:val="5"/>
              <w:numPr>
                <w:ilvl w:val="0"/>
                <w:numId w:val="0"/>
              </w:numPr>
              <w:jc w:val="center"/>
              <w:outlineLvl w:val="4"/>
              <w:rPr>
                <w:sz w:val="28"/>
                <w:szCs w:val="28"/>
              </w:rPr>
            </w:pPr>
          </w:p>
        </w:tc>
        <w:tc>
          <w:tcPr>
            <w:tcW w:w="4023"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2月15日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09" w:type="dxa"/>
            <w:vAlign w:val="center"/>
          </w:tcPr>
          <w:p w:rsidR="009E7DA0" w:rsidRPr="00350193" w:rsidRDefault="009E7DA0" w:rsidP="009E7DA0">
            <w:pPr>
              <w:pStyle w:val="5"/>
              <w:numPr>
                <w:ilvl w:val="0"/>
                <w:numId w:val="0"/>
              </w:numPr>
              <w:jc w:val="center"/>
              <w:outlineLvl w:val="4"/>
              <w:rPr>
                <w:sz w:val="28"/>
                <w:szCs w:val="28"/>
              </w:rPr>
            </w:pPr>
          </w:p>
        </w:tc>
        <w:tc>
          <w:tcPr>
            <w:tcW w:w="4023"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2月16日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09" w:type="dxa"/>
            <w:vAlign w:val="center"/>
          </w:tcPr>
          <w:p w:rsidR="009E7DA0" w:rsidRPr="00350193" w:rsidRDefault="009E7DA0" w:rsidP="009E7DA0">
            <w:pPr>
              <w:pStyle w:val="5"/>
              <w:numPr>
                <w:ilvl w:val="0"/>
                <w:numId w:val="0"/>
              </w:numPr>
              <w:jc w:val="center"/>
              <w:outlineLvl w:val="4"/>
              <w:rPr>
                <w:sz w:val="28"/>
                <w:szCs w:val="28"/>
              </w:rPr>
            </w:pPr>
          </w:p>
        </w:tc>
        <w:tc>
          <w:tcPr>
            <w:tcW w:w="4023"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7"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2月17日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0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3"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7"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2月20日</w:t>
            </w:r>
          </w:p>
        </w:tc>
        <w:tc>
          <w:tcPr>
            <w:tcW w:w="98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0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3"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2月21日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09" w:type="dxa"/>
            <w:vAlign w:val="center"/>
          </w:tcPr>
          <w:p w:rsidR="009E7DA0" w:rsidRPr="00350193" w:rsidRDefault="009E7DA0" w:rsidP="009E7DA0">
            <w:pPr>
              <w:pStyle w:val="5"/>
              <w:numPr>
                <w:ilvl w:val="0"/>
                <w:numId w:val="0"/>
              </w:numPr>
              <w:jc w:val="center"/>
              <w:outlineLvl w:val="4"/>
              <w:rPr>
                <w:sz w:val="28"/>
                <w:szCs w:val="28"/>
              </w:rPr>
            </w:pPr>
          </w:p>
        </w:tc>
        <w:tc>
          <w:tcPr>
            <w:tcW w:w="4023"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401"/>
        </w:trPr>
        <w:tc>
          <w:tcPr>
            <w:tcW w:w="141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2月22日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0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3"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rPr>
          <w:trHeight w:val="408"/>
        </w:trPr>
        <w:tc>
          <w:tcPr>
            <w:tcW w:w="141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2月23日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0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3"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0800-1200</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1330-1730</w:t>
            </w:r>
          </w:p>
        </w:tc>
      </w:tr>
      <w:tr w:rsidR="00350193" w:rsidRPr="00350193" w:rsidTr="00823E15">
        <w:trPr>
          <w:trHeight w:val="360"/>
        </w:trPr>
        <w:tc>
          <w:tcPr>
            <w:tcW w:w="1417"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2月24日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0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休假</w:t>
            </w:r>
          </w:p>
        </w:tc>
        <w:tc>
          <w:tcPr>
            <w:tcW w:w="4023"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0800-1200</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1330-1730</w:t>
            </w:r>
          </w:p>
        </w:tc>
      </w:tr>
      <w:tr w:rsidR="00350193" w:rsidRPr="00350193" w:rsidTr="00823E15">
        <w:tc>
          <w:tcPr>
            <w:tcW w:w="141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2月27日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5532" w:type="dxa"/>
            <w:gridSpan w:val="2"/>
            <w:vMerge w:val="restart"/>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國定假日</w:t>
            </w:r>
          </w:p>
        </w:tc>
      </w:tr>
      <w:tr w:rsidR="00350193" w:rsidRPr="00350193" w:rsidTr="00823E15">
        <w:tc>
          <w:tcPr>
            <w:tcW w:w="141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2月28日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5532" w:type="dxa"/>
            <w:gridSpan w:val="2"/>
            <w:vMerge/>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2月29日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0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3"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0800-1200</w:t>
            </w:r>
          </w:p>
        </w:tc>
      </w:tr>
    </w:tbl>
    <w:p w:rsidR="009E7DA0" w:rsidRPr="00350193" w:rsidRDefault="009E7DA0" w:rsidP="009E7DA0">
      <w:pPr>
        <w:pStyle w:val="5"/>
        <w:numPr>
          <w:ilvl w:val="0"/>
          <w:numId w:val="0"/>
        </w:numPr>
        <w:jc w:val="left"/>
        <w:rPr>
          <w:sz w:val="28"/>
          <w:szCs w:val="28"/>
        </w:rPr>
      </w:pPr>
      <w:r w:rsidRPr="00350193">
        <w:rPr>
          <w:rFonts w:hint="eastAsia"/>
          <w:sz w:val="28"/>
          <w:szCs w:val="28"/>
        </w:rPr>
        <w:t xml:space="preserve">       </w:t>
      </w:r>
    </w:p>
    <w:p w:rsidR="009E7DA0" w:rsidRPr="00350193" w:rsidRDefault="009E7DA0" w:rsidP="002A2264">
      <w:pPr>
        <w:pStyle w:val="6"/>
        <w:rPr>
          <w:snapToGrid w:val="0"/>
        </w:rPr>
      </w:pPr>
      <w:r w:rsidRPr="00350193">
        <w:rPr>
          <w:rFonts w:hint="eastAsia"/>
          <w:snapToGrid w:val="0"/>
        </w:rPr>
        <w:t>101年3月</w:t>
      </w:r>
    </w:p>
    <w:tbl>
      <w:tblPr>
        <w:tblStyle w:val="af0"/>
        <w:tblW w:w="7938" w:type="dxa"/>
        <w:tblInd w:w="959" w:type="dxa"/>
        <w:tblLook w:val="04A0" w:firstRow="1" w:lastRow="0" w:firstColumn="1" w:lastColumn="0" w:noHBand="0" w:noVBand="1"/>
      </w:tblPr>
      <w:tblGrid>
        <w:gridCol w:w="1416"/>
        <w:gridCol w:w="989"/>
        <w:gridCol w:w="1509"/>
        <w:gridCol w:w="4024"/>
      </w:tblGrid>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日期</w:t>
            </w:r>
          </w:p>
        </w:tc>
        <w:tc>
          <w:tcPr>
            <w:tcW w:w="989"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星期</w:t>
            </w:r>
          </w:p>
        </w:tc>
        <w:tc>
          <w:tcPr>
            <w:tcW w:w="1509"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假別</w:t>
            </w:r>
          </w:p>
        </w:tc>
        <w:tc>
          <w:tcPr>
            <w:tcW w:w="4024"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請假時間</w:t>
            </w: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3月1日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09" w:type="dxa"/>
            <w:vAlign w:val="center"/>
          </w:tcPr>
          <w:p w:rsidR="009E7DA0" w:rsidRPr="00350193" w:rsidRDefault="009E7DA0" w:rsidP="009E7DA0">
            <w:pPr>
              <w:pStyle w:val="5"/>
              <w:numPr>
                <w:ilvl w:val="0"/>
                <w:numId w:val="0"/>
              </w:numPr>
              <w:jc w:val="center"/>
              <w:outlineLvl w:val="4"/>
              <w:rPr>
                <w:sz w:val="28"/>
                <w:szCs w:val="28"/>
              </w:rPr>
            </w:pPr>
          </w:p>
        </w:tc>
        <w:tc>
          <w:tcPr>
            <w:tcW w:w="4024"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3月2日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0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4"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3月5日</w:t>
            </w:r>
          </w:p>
        </w:tc>
        <w:tc>
          <w:tcPr>
            <w:tcW w:w="98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0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4"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3月6日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09" w:type="dxa"/>
            <w:vAlign w:val="center"/>
          </w:tcPr>
          <w:p w:rsidR="009E7DA0" w:rsidRPr="00350193" w:rsidRDefault="009E7DA0" w:rsidP="009E7DA0">
            <w:pPr>
              <w:pStyle w:val="5"/>
              <w:numPr>
                <w:ilvl w:val="0"/>
                <w:numId w:val="0"/>
              </w:numPr>
              <w:jc w:val="center"/>
              <w:outlineLvl w:val="4"/>
              <w:rPr>
                <w:sz w:val="28"/>
                <w:szCs w:val="28"/>
              </w:rPr>
            </w:pPr>
          </w:p>
        </w:tc>
        <w:tc>
          <w:tcPr>
            <w:tcW w:w="4024"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401"/>
        </w:trPr>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3月7日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09" w:type="dxa"/>
            <w:vAlign w:val="center"/>
          </w:tcPr>
          <w:p w:rsidR="009E7DA0" w:rsidRPr="00350193" w:rsidRDefault="009E7DA0" w:rsidP="009E7DA0">
            <w:pPr>
              <w:pStyle w:val="5"/>
              <w:numPr>
                <w:ilvl w:val="0"/>
                <w:numId w:val="0"/>
              </w:numPr>
              <w:jc w:val="center"/>
              <w:outlineLvl w:val="4"/>
              <w:rPr>
                <w:sz w:val="28"/>
                <w:szCs w:val="28"/>
              </w:rPr>
            </w:pPr>
          </w:p>
        </w:tc>
        <w:tc>
          <w:tcPr>
            <w:tcW w:w="4024"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408"/>
        </w:trPr>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3月8日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09" w:type="dxa"/>
            <w:vAlign w:val="center"/>
          </w:tcPr>
          <w:p w:rsidR="009E7DA0" w:rsidRPr="00350193" w:rsidRDefault="009E7DA0" w:rsidP="009E7DA0">
            <w:pPr>
              <w:pStyle w:val="5"/>
              <w:numPr>
                <w:ilvl w:val="0"/>
                <w:numId w:val="0"/>
              </w:numPr>
              <w:jc w:val="center"/>
              <w:outlineLvl w:val="4"/>
              <w:rPr>
                <w:sz w:val="28"/>
                <w:szCs w:val="28"/>
              </w:rPr>
            </w:pPr>
          </w:p>
        </w:tc>
        <w:tc>
          <w:tcPr>
            <w:tcW w:w="4024"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360"/>
        </w:trPr>
        <w:tc>
          <w:tcPr>
            <w:tcW w:w="1416"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3月9日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0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4"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1330-1730</w:t>
            </w: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lastRenderedPageBreak/>
              <w:t>3月12日</w:t>
            </w:r>
          </w:p>
        </w:tc>
        <w:tc>
          <w:tcPr>
            <w:tcW w:w="98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0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4"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0800-1200</w:t>
            </w: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3月13日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09" w:type="dxa"/>
            <w:vAlign w:val="center"/>
          </w:tcPr>
          <w:p w:rsidR="009E7DA0" w:rsidRPr="00350193" w:rsidRDefault="009E7DA0" w:rsidP="009E7DA0">
            <w:pPr>
              <w:pStyle w:val="5"/>
              <w:numPr>
                <w:ilvl w:val="0"/>
                <w:numId w:val="0"/>
              </w:numPr>
              <w:jc w:val="center"/>
              <w:outlineLvl w:val="4"/>
              <w:rPr>
                <w:sz w:val="28"/>
                <w:szCs w:val="28"/>
              </w:rPr>
            </w:pPr>
          </w:p>
        </w:tc>
        <w:tc>
          <w:tcPr>
            <w:tcW w:w="4024"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3月14日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09" w:type="dxa"/>
            <w:vAlign w:val="center"/>
          </w:tcPr>
          <w:p w:rsidR="009E7DA0" w:rsidRPr="00350193" w:rsidRDefault="009E7DA0" w:rsidP="009E7DA0">
            <w:pPr>
              <w:pStyle w:val="5"/>
              <w:numPr>
                <w:ilvl w:val="0"/>
                <w:numId w:val="0"/>
              </w:numPr>
              <w:jc w:val="center"/>
              <w:outlineLvl w:val="4"/>
              <w:rPr>
                <w:sz w:val="28"/>
                <w:szCs w:val="28"/>
              </w:rPr>
            </w:pPr>
          </w:p>
        </w:tc>
        <w:tc>
          <w:tcPr>
            <w:tcW w:w="4024"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3月15日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09" w:type="dxa"/>
            <w:vAlign w:val="center"/>
          </w:tcPr>
          <w:p w:rsidR="009E7DA0" w:rsidRPr="00350193" w:rsidRDefault="009E7DA0" w:rsidP="009E7DA0">
            <w:pPr>
              <w:pStyle w:val="5"/>
              <w:numPr>
                <w:ilvl w:val="0"/>
                <w:numId w:val="0"/>
              </w:numPr>
              <w:jc w:val="center"/>
              <w:outlineLvl w:val="4"/>
              <w:rPr>
                <w:sz w:val="28"/>
                <w:szCs w:val="28"/>
              </w:rPr>
            </w:pPr>
          </w:p>
        </w:tc>
        <w:tc>
          <w:tcPr>
            <w:tcW w:w="4024"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3月16日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0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4"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3月19日</w:t>
            </w:r>
          </w:p>
        </w:tc>
        <w:tc>
          <w:tcPr>
            <w:tcW w:w="98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0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4"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3月20日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0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4"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3月21日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0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4"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3月22日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0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4"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0800-1200</w:t>
            </w:r>
          </w:p>
        </w:tc>
      </w:tr>
      <w:tr w:rsidR="00350193" w:rsidRPr="00350193" w:rsidTr="00823E15">
        <w:trPr>
          <w:trHeight w:val="333"/>
        </w:trPr>
        <w:tc>
          <w:tcPr>
            <w:tcW w:w="1416"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3月23日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0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4"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3月26日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0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4"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3月27日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0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休假</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4"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0800-1200</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1330-1730</w:t>
            </w: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3月28日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0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4"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3月29日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0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4"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0800-1200</w:t>
            </w:r>
          </w:p>
        </w:tc>
      </w:tr>
      <w:tr w:rsidR="00350193" w:rsidRPr="00350193" w:rsidTr="00823E15">
        <w:tc>
          <w:tcPr>
            <w:tcW w:w="1416"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3月30日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0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4"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r>
    </w:tbl>
    <w:p w:rsidR="009E7DA0" w:rsidRPr="00350193" w:rsidRDefault="009E7DA0" w:rsidP="002A2264">
      <w:pPr>
        <w:pStyle w:val="5"/>
        <w:numPr>
          <w:ilvl w:val="0"/>
          <w:numId w:val="0"/>
        </w:numPr>
        <w:jc w:val="left"/>
        <w:rPr>
          <w:sz w:val="28"/>
          <w:szCs w:val="28"/>
        </w:rPr>
      </w:pPr>
      <w:r w:rsidRPr="00350193">
        <w:rPr>
          <w:rFonts w:hint="eastAsia"/>
          <w:sz w:val="28"/>
          <w:szCs w:val="28"/>
        </w:rPr>
        <w:t xml:space="preserve">       </w:t>
      </w:r>
    </w:p>
    <w:p w:rsidR="009E7DA0" w:rsidRPr="00350193" w:rsidRDefault="009E7DA0" w:rsidP="002A2264">
      <w:pPr>
        <w:pStyle w:val="6"/>
        <w:rPr>
          <w:snapToGrid w:val="0"/>
        </w:rPr>
      </w:pPr>
      <w:r w:rsidRPr="00350193">
        <w:rPr>
          <w:rFonts w:hint="eastAsia"/>
          <w:snapToGrid w:val="0"/>
        </w:rPr>
        <w:t>101年4月</w:t>
      </w:r>
    </w:p>
    <w:tbl>
      <w:tblPr>
        <w:tblStyle w:val="af0"/>
        <w:tblW w:w="7938" w:type="dxa"/>
        <w:tblInd w:w="959" w:type="dxa"/>
        <w:tblLook w:val="04A0" w:firstRow="1" w:lastRow="0" w:firstColumn="1" w:lastColumn="0" w:noHBand="0" w:noVBand="1"/>
      </w:tblPr>
      <w:tblGrid>
        <w:gridCol w:w="1416"/>
        <w:gridCol w:w="989"/>
        <w:gridCol w:w="1509"/>
        <w:gridCol w:w="4024"/>
      </w:tblGrid>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日期</w:t>
            </w:r>
          </w:p>
        </w:tc>
        <w:tc>
          <w:tcPr>
            <w:tcW w:w="989"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星期</w:t>
            </w:r>
          </w:p>
        </w:tc>
        <w:tc>
          <w:tcPr>
            <w:tcW w:w="1509"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假別</w:t>
            </w:r>
          </w:p>
        </w:tc>
        <w:tc>
          <w:tcPr>
            <w:tcW w:w="4024"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請假時間</w:t>
            </w: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4月2日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0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4"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0800-1100</w:t>
            </w: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4月3日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0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4"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1630-1730</w:t>
            </w: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4月4日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5533" w:type="dxa"/>
            <w:gridSpan w:val="2"/>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國定假日</w:t>
            </w: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lastRenderedPageBreak/>
              <w:t>4月5日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0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休假</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4"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0800-1200</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1330-1730</w:t>
            </w:r>
          </w:p>
        </w:tc>
      </w:tr>
      <w:tr w:rsidR="00350193" w:rsidRPr="00350193" w:rsidTr="00823E15">
        <w:tc>
          <w:tcPr>
            <w:tcW w:w="1416"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4月6日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0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4"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Borders>
              <w:top w:val="single" w:sz="18"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4月9日</w:t>
            </w:r>
          </w:p>
        </w:tc>
        <w:tc>
          <w:tcPr>
            <w:tcW w:w="98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0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公假</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天災假</w:t>
            </w:r>
          </w:p>
        </w:tc>
        <w:tc>
          <w:tcPr>
            <w:tcW w:w="4024"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0800-1100</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1100-1730</w:t>
            </w: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4月10日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0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4"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rPr>
          <w:trHeight w:val="401"/>
        </w:trPr>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4月11日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0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4"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rPr>
          <w:trHeight w:val="408"/>
        </w:trPr>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4月12日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09" w:type="dxa"/>
            <w:vAlign w:val="center"/>
          </w:tcPr>
          <w:p w:rsidR="009E7DA0" w:rsidRPr="00350193" w:rsidRDefault="009E7DA0" w:rsidP="009E7DA0">
            <w:pPr>
              <w:pStyle w:val="5"/>
              <w:numPr>
                <w:ilvl w:val="0"/>
                <w:numId w:val="0"/>
              </w:numPr>
              <w:jc w:val="center"/>
              <w:outlineLvl w:val="4"/>
              <w:rPr>
                <w:sz w:val="28"/>
                <w:szCs w:val="28"/>
              </w:rPr>
            </w:pPr>
          </w:p>
        </w:tc>
        <w:tc>
          <w:tcPr>
            <w:tcW w:w="4024"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360"/>
        </w:trPr>
        <w:tc>
          <w:tcPr>
            <w:tcW w:w="1416" w:type="dxa"/>
            <w:tcBorders>
              <w:bottom w:val="single" w:sz="18"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4月13日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0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4"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1330-1730</w:t>
            </w: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4月16日</w:t>
            </w:r>
          </w:p>
        </w:tc>
        <w:tc>
          <w:tcPr>
            <w:tcW w:w="98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0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4"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0800-1200</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1330-1730</w:t>
            </w: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4月17日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0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4"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4月18日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0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4"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4月19日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0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4"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c>
          <w:tcPr>
            <w:tcW w:w="1416" w:type="dxa"/>
            <w:tcBorders>
              <w:bottom w:val="single" w:sz="18"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4月20日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0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4"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0800-1200</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0800-1200</w:t>
            </w:r>
          </w:p>
        </w:tc>
      </w:tr>
      <w:tr w:rsidR="00350193" w:rsidRPr="00350193" w:rsidTr="00823E15">
        <w:tc>
          <w:tcPr>
            <w:tcW w:w="1416" w:type="dxa"/>
            <w:tcBorders>
              <w:top w:val="single" w:sz="18"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4月23日</w:t>
            </w:r>
          </w:p>
        </w:tc>
        <w:tc>
          <w:tcPr>
            <w:tcW w:w="98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0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4"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0800-1100</w:t>
            </w: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4月24日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09" w:type="dxa"/>
            <w:vAlign w:val="center"/>
          </w:tcPr>
          <w:p w:rsidR="009E7DA0" w:rsidRPr="00350193" w:rsidRDefault="009E7DA0" w:rsidP="009E7DA0">
            <w:pPr>
              <w:pStyle w:val="5"/>
              <w:numPr>
                <w:ilvl w:val="0"/>
                <w:numId w:val="0"/>
              </w:numPr>
              <w:jc w:val="center"/>
              <w:outlineLvl w:val="4"/>
              <w:rPr>
                <w:sz w:val="28"/>
                <w:szCs w:val="28"/>
              </w:rPr>
            </w:pPr>
          </w:p>
        </w:tc>
        <w:tc>
          <w:tcPr>
            <w:tcW w:w="4024"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4月25日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09" w:type="dxa"/>
            <w:vAlign w:val="center"/>
          </w:tcPr>
          <w:p w:rsidR="009E7DA0" w:rsidRPr="00350193" w:rsidRDefault="009E7DA0" w:rsidP="009E7DA0">
            <w:pPr>
              <w:pStyle w:val="5"/>
              <w:numPr>
                <w:ilvl w:val="0"/>
                <w:numId w:val="0"/>
              </w:numPr>
              <w:jc w:val="center"/>
              <w:outlineLvl w:val="4"/>
              <w:rPr>
                <w:sz w:val="28"/>
                <w:szCs w:val="28"/>
              </w:rPr>
            </w:pPr>
          </w:p>
        </w:tc>
        <w:tc>
          <w:tcPr>
            <w:tcW w:w="4024"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4月26日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09" w:type="dxa"/>
            <w:vAlign w:val="center"/>
          </w:tcPr>
          <w:p w:rsidR="009E7DA0" w:rsidRPr="00350193" w:rsidRDefault="009E7DA0" w:rsidP="009E7DA0">
            <w:pPr>
              <w:pStyle w:val="5"/>
              <w:numPr>
                <w:ilvl w:val="0"/>
                <w:numId w:val="0"/>
              </w:numPr>
              <w:jc w:val="center"/>
              <w:outlineLvl w:val="4"/>
              <w:rPr>
                <w:sz w:val="28"/>
                <w:szCs w:val="28"/>
              </w:rPr>
            </w:pPr>
          </w:p>
        </w:tc>
        <w:tc>
          <w:tcPr>
            <w:tcW w:w="4024"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333"/>
        </w:trPr>
        <w:tc>
          <w:tcPr>
            <w:tcW w:w="1416" w:type="dxa"/>
            <w:tcBorders>
              <w:bottom w:val="single" w:sz="18"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4月27日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0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4"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1330-1730</w:t>
            </w:r>
          </w:p>
        </w:tc>
      </w:tr>
      <w:tr w:rsidR="00350193" w:rsidRPr="00350193" w:rsidTr="00823E15">
        <w:tc>
          <w:tcPr>
            <w:tcW w:w="1416" w:type="dxa"/>
            <w:tcBorders>
              <w:top w:val="single" w:sz="18" w:space="0" w:color="auto"/>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4月30日</w:t>
            </w:r>
          </w:p>
        </w:tc>
        <w:tc>
          <w:tcPr>
            <w:tcW w:w="989" w:type="dxa"/>
            <w:tcBorders>
              <w:top w:val="single" w:sz="18" w:space="0" w:color="auto"/>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09" w:type="dxa"/>
            <w:tcBorders>
              <w:top w:val="single" w:sz="18" w:space="0" w:color="auto"/>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4" w:type="dxa"/>
            <w:tcBorders>
              <w:top w:val="single" w:sz="18" w:space="0" w:color="auto"/>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r>
    </w:tbl>
    <w:p w:rsidR="009E7DA0" w:rsidRPr="00350193" w:rsidRDefault="009E7DA0" w:rsidP="002A2264">
      <w:pPr>
        <w:pStyle w:val="6"/>
        <w:rPr>
          <w:snapToGrid w:val="0"/>
        </w:rPr>
      </w:pPr>
      <w:r w:rsidRPr="00350193">
        <w:rPr>
          <w:rFonts w:hint="eastAsia"/>
          <w:snapToGrid w:val="0"/>
        </w:rPr>
        <w:t>101年5月</w:t>
      </w:r>
    </w:p>
    <w:tbl>
      <w:tblPr>
        <w:tblStyle w:val="af0"/>
        <w:tblW w:w="7938" w:type="dxa"/>
        <w:tblInd w:w="959" w:type="dxa"/>
        <w:tblLook w:val="04A0" w:firstRow="1" w:lastRow="0" w:firstColumn="1" w:lastColumn="0" w:noHBand="0" w:noVBand="1"/>
      </w:tblPr>
      <w:tblGrid>
        <w:gridCol w:w="1416"/>
        <w:gridCol w:w="989"/>
        <w:gridCol w:w="1511"/>
        <w:gridCol w:w="4022"/>
      </w:tblGrid>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lastRenderedPageBreak/>
              <w:t>日期</w:t>
            </w:r>
          </w:p>
        </w:tc>
        <w:tc>
          <w:tcPr>
            <w:tcW w:w="989"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星期</w:t>
            </w:r>
          </w:p>
        </w:tc>
        <w:tc>
          <w:tcPr>
            <w:tcW w:w="1511" w:type="dxa"/>
            <w:tcBorders>
              <w:right w:val="single" w:sz="6"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假別</w:t>
            </w:r>
          </w:p>
        </w:tc>
        <w:tc>
          <w:tcPr>
            <w:tcW w:w="4022" w:type="dxa"/>
            <w:tcBorders>
              <w:left w:val="single" w:sz="6"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請假時間</w:t>
            </w: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5月1日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11" w:type="dxa"/>
            <w:tcBorders>
              <w:right w:val="single" w:sz="6"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病假</w:t>
            </w:r>
          </w:p>
        </w:tc>
        <w:tc>
          <w:tcPr>
            <w:tcW w:w="4022" w:type="dxa"/>
            <w:tcBorders>
              <w:left w:val="single" w:sz="6"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1430-1730</w:t>
            </w: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5月2日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11" w:type="dxa"/>
            <w:tcBorders>
              <w:right w:val="single" w:sz="6"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2" w:type="dxa"/>
            <w:tcBorders>
              <w:left w:val="single" w:sz="6"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5月3日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11" w:type="dxa"/>
            <w:tcBorders>
              <w:right w:val="single" w:sz="6"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2" w:type="dxa"/>
            <w:tcBorders>
              <w:left w:val="single" w:sz="6"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Borders>
              <w:bottom w:val="single" w:sz="18"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5月4日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11"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2"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Borders>
              <w:top w:val="single" w:sz="18"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5月7日</w:t>
            </w:r>
          </w:p>
        </w:tc>
        <w:tc>
          <w:tcPr>
            <w:tcW w:w="98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11"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2"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5月8日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1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2"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0800-1530</w:t>
            </w:r>
          </w:p>
        </w:tc>
      </w:tr>
      <w:tr w:rsidR="00350193" w:rsidRPr="00350193" w:rsidTr="00823E15">
        <w:trPr>
          <w:trHeight w:val="401"/>
        </w:trPr>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5月9日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11" w:type="dxa"/>
            <w:vAlign w:val="center"/>
          </w:tcPr>
          <w:p w:rsidR="009E7DA0" w:rsidRPr="00350193" w:rsidRDefault="009E7DA0" w:rsidP="009E7DA0">
            <w:pPr>
              <w:pStyle w:val="5"/>
              <w:numPr>
                <w:ilvl w:val="0"/>
                <w:numId w:val="0"/>
              </w:numPr>
              <w:jc w:val="center"/>
              <w:outlineLvl w:val="4"/>
              <w:rPr>
                <w:sz w:val="28"/>
                <w:szCs w:val="28"/>
              </w:rPr>
            </w:pPr>
          </w:p>
        </w:tc>
        <w:tc>
          <w:tcPr>
            <w:tcW w:w="4022"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408"/>
        </w:trPr>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5月10日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11" w:type="dxa"/>
            <w:vAlign w:val="center"/>
          </w:tcPr>
          <w:p w:rsidR="009E7DA0" w:rsidRPr="00350193" w:rsidRDefault="009E7DA0" w:rsidP="009E7DA0">
            <w:pPr>
              <w:pStyle w:val="5"/>
              <w:numPr>
                <w:ilvl w:val="0"/>
                <w:numId w:val="0"/>
              </w:numPr>
              <w:jc w:val="center"/>
              <w:outlineLvl w:val="4"/>
              <w:rPr>
                <w:sz w:val="28"/>
                <w:szCs w:val="28"/>
              </w:rPr>
            </w:pPr>
          </w:p>
        </w:tc>
        <w:tc>
          <w:tcPr>
            <w:tcW w:w="4022"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360"/>
        </w:trPr>
        <w:tc>
          <w:tcPr>
            <w:tcW w:w="1416" w:type="dxa"/>
            <w:tcBorders>
              <w:bottom w:val="single" w:sz="18"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5月11日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11"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2"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5月14日</w:t>
            </w:r>
          </w:p>
        </w:tc>
        <w:tc>
          <w:tcPr>
            <w:tcW w:w="98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11"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2"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1330-1730</w:t>
            </w: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5月15日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1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2"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5月16日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1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2"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5月17日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1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2"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c>
          <w:tcPr>
            <w:tcW w:w="1416" w:type="dxa"/>
            <w:tcBorders>
              <w:bottom w:val="single" w:sz="18"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5月18日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11"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2"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c>
          <w:tcPr>
            <w:tcW w:w="1416" w:type="dxa"/>
            <w:tcBorders>
              <w:top w:val="single" w:sz="18"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5月21日</w:t>
            </w:r>
          </w:p>
        </w:tc>
        <w:tc>
          <w:tcPr>
            <w:tcW w:w="98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11"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2"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0800-1430</w:t>
            </w: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5月22日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11" w:type="dxa"/>
            <w:vAlign w:val="center"/>
          </w:tcPr>
          <w:p w:rsidR="009E7DA0" w:rsidRPr="00350193" w:rsidRDefault="009E7DA0" w:rsidP="009E7DA0">
            <w:pPr>
              <w:pStyle w:val="5"/>
              <w:numPr>
                <w:ilvl w:val="0"/>
                <w:numId w:val="0"/>
              </w:numPr>
              <w:jc w:val="center"/>
              <w:outlineLvl w:val="4"/>
              <w:rPr>
                <w:sz w:val="28"/>
                <w:szCs w:val="28"/>
              </w:rPr>
            </w:pPr>
          </w:p>
        </w:tc>
        <w:tc>
          <w:tcPr>
            <w:tcW w:w="4022"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5月23日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1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病假</w:t>
            </w:r>
          </w:p>
        </w:tc>
        <w:tc>
          <w:tcPr>
            <w:tcW w:w="4022"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1630-1730</w:t>
            </w: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5月24日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1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2"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rPr>
          <w:trHeight w:val="336"/>
        </w:trPr>
        <w:tc>
          <w:tcPr>
            <w:tcW w:w="1416"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5月25日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11"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病假</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2"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1330-1430</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1430-1730</w:t>
            </w:r>
          </w:p>
        </w:tc>
      </w:tr>
      <w:tr w:rsidR="00350193" w:rsidRPr="00350193" w:rsidTr="00823E15">
        <w:trPr>
          <w:trHeight w:val="333"/>
        </w:trPr>
        <w:tc>
          <w:tcPr>
            <w:tcW w:w="1416" w:type="dxa"/>
            <w:tcBorders>
              <w:top w:val="single" w:sz="6"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5月28日</w:t>
            </w:r>
          </w:p>
        </w:tc>
        <w:tc>
          <w:tcPr>
            <w:tcW w:w="989" w:type="dxa"/>
            <w:tcBorders>
              <w:top w:val="single" w:sz="6"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11" w:type="dxa"/>
            <w:tcBorders>
              <w:top w:val="single" w:sz="6"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2" w:type="dxa"/>
            <w:tcBorders>
              <w:top w:val="single" w:sz="6"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333"/>
        </w:trPr>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 xml:space="preserve">5月29日 </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11" w:type="dxa"/>
            <w:vAlign w:val="center"/>
          </w:tcPr>
          <w:p w:rsidR="009E7DA0" w:rsidRPr="00350193" w:rsidRDefault="009E7DA0" w:rsidP="009E7DA0">
            <w:pPr>
              <w:pStyle w:val="5"/>
              <w:numPr>
                <w:ilvl w:val="0"/>
                <w:numId w:val="0"/>
              </w:numPr>
              <w:jc w:val="center"/>
              <w:outlineLvl w:val="4"/>
              <w:rPr>
                <w:sz w:val="28"/>
                <w:szCs w:val="28"/>
              </w:rPr>
            </w:pPr>
          </w:p>
        </w:tc>
        <w:tc>
          <w:tcPr>
            <w:tcW w:w="4022"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333"/>
        </w:trPr>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lastRenderedPageBreak/>
              <w:t>5月30日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11" w:type="dxa"/>
            <w:vAlign w:val="center"/>
          </w:tcPr>
          <w:p w:rsidR="009E7DA0" w:rsidRPr="00350193" w:rsidRDefault="009E7DA0" w:rsidP="009E7DA0">
            <w:pPr>
              <w:pStyle w:val="5"/>
              <w:numPr>
                <w:ilvl w:val="0"/>
                <w:numId w:val="0"/>
              </w:numPr>
              <w:jc w:val="center"/>
              <w:outlineLvl w:val="4"/>
              <w:rPr>
                <w:sz w:val="28"/>
                <w:szCs w:val="28"/>
              </w:rPr>
            </w:pPr>
          </w:p>
        </w:tc>
        <w:tc>
          <w:tcPr>
            <w:tcW w:w="4022"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333"/>
        </w:trPr>
        <w:tc>
          <w:tcPr>
            <w:tcW w:w="1416"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5月31日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11"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2"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0800-1200</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1330-1730</w:t>
            </w:r>
          </w:p>
        </w:tc>
      </w:tr>
    </w:tbl>
    <w:p w:rsidR="009E7DA0" w:rsidRPr="00350193" w:rsidRDefault="009E7DA0" w:rsidP="002A2264">
      <w:pPr>
        <w:pStyle w:val="5"/>
        <w:numPr>
          <w:ilvl w:val="0"/>
          <w:numId w:val="0"/>
        </w:numPr>
        <w:jc w:val="left"/>
        <w:rPr>
          <w:sz w:val="28"/>
          <w:szCs w:val="28"/>
        </w:rPr>
      </w:pPr>
      <w:r w:rsidRPr="00350193">
        <w:rPr>
          <w:rFonts w:hint="eastAsia"/>
          <w:sz w:val="28"/>
          <w:szCs w:val="28"/>
        </w:rPr>
        <w:t xml:space="preserve">      </w:t>
      </w:r>
      <w:r w:rsidR="002A2264" w:rsidRPr="00350193">
        <w:rPr>
          <w:rFonts w:hint="eastAsia"/>
          <w:sz w:val="28"/>
          <w:szCs w:val="28"/>
        </w:rPr>
        <w:t xml:space="preserve">  </w:t>
      </w:r>
    </w:p>
    <w:p w:rsidR="009E7DA0" w:rsidRPr="00350193" w:rsidRDefault="009E7DA0" w:rsidP="002A2264">
      <w:pPr>
        <w:pStyle w:val="6"/>
        <w:rPr>
          <w:snapToGrid w:val="0"/>
        </w:rPr>
      </w:pPr>
      <w:r w:rsidRPr="00350193">
        <w:rPr>
          <w:rFonts w:hint="eastAsia"/>
          <w:snapToGrid w:val="0"/>
        </w:rPr>
        <w:t>101年6月</w:t>
      </w:r>
    </w:p>
    <w:tbl>
      <w:tblPr>
        <w:tblStyle w:val="af0"/>
        <w:tblW w:w="8024" w:type="dxa"/>
        <w:tblInd w:w="959" w:type="dxa"/>
        <w:tblLook w:val="04A0" w:firstRow="1" w:lastRow="0" w:firstColumn="1" w:lastColumn="0" w:noHBand="0" w:noVBand="1"/>
      </w:tblPr>
      <w:tblGrid>
        <w:gridCol w:w="1416"/>
        <w:gridCol w:w="989"/>
        <w:gridCol w:w="1597"/>
        <w:gridCol w:w="4022"/>
      </w:tblGrid>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日期</w:t>
            </w:r>
          </w:p>
        </w:tc>
        <w:tc>
          <w:tcPr>
            <w:tcW w:w="989"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星期</w:t>
            </w:r>
          </w:p>
        </w:tc>
        <w:tc>
          <w:tcPr>
            <w:tcW w:w="1597" w:type="dxa"/>
            <w:tcBorders>
              <w:right w:val="single" w:sz="6"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假別</w:t>
            </w:r>
          </w:p>
        </w:tc>
        <w:tc>
          <w:tcPr>
            <w:tcW w:w="4022" w:type="dxa"/>
            <w:tcBorders>
              <w:left w:val="single" w:sz="6"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請假時間</w:t>
            </w:r>
          </w:p>
        </w:tc>
      </w:tr>
      <w:tr w:rsidR="00350193" w:rsidRPr="00350193" w:rsidTr="00823E15">
        <w:tc>
          <w:tcPr>
            <w:tcW w:w="1416"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6月1日</w:t>
            </w:r>
          </w:p>
        </w:tc>
        <w:tc>
          <w:tcPr>
            <w:tcW w:w="989" w:type="dxa"/>
            <w:tcBorders>
              <w:bottom w:val="single" w:sz="18"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97" w:type="dxa"/>
            <w:tcBorders>
              <w:bottom w:val="single" w:sz="18" w:space="0" w:color="auto"/>
              <w:right w:val="single" w:sz="6"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2" w:type="dxa"/>
            <w:tcBorders>
              <w:left w:val="single" w:sz="6" w:space="0" w:color="auto"/>
              <w:bottom w:val="single" w:sz="18"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rPr>
          <w:trHeight w:val="343"/>
        </w:trPr>
        <w:tc>
          <w:tcPr>
            <w:tcW w:w="1416" w:type="dxa"/>
            <w:tcBorders>
              <w:bottom w:val="single" w:sz="6"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6月4日</w:t>
            </w:r>
          </w:p>
        </w:tc>
        <w:tc>
          <w:tcPr>
            <w:tcW w:w="989" w:type="dxa"/>
            <w:tcBorders>
              <w:bottom w:val="single" w:sz="6"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97" w:type="dxa"/>
            <w:tcBorders>
              <w:bottom w:val="single" w:sz="6" w:space="0" w:color="auto"/>
              <w:right w:val="single" w:sz="6"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2" w:type="dxa"/>
            <w:tcBorders>
              <w:left w:val="single" w:sz="6" w:space="0" w:color="auto"/>
              <w:bottom w:val="single" w:sz="6"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0800-1100</w:t>
            </w:r>
          </w:p>
        </w:tc>
      </w:tr>
      <w:tr w:rsidR="00350193" w:rsidRPr="00350193" w:rsidTr="00823E15">
        <w:tc>
          <w:tcPr>
            <w:tcW w:w="1416" w:type="dxa"/>
            <w:tcBorders>
              <w:top w:val="single" w:sz="6"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6月5日</w:t>
            </w:r>
          </w:p>
        </w:tc>
        <w:tc>
          <w:tcPr>
            <w:tcW w:w="989" w:type="dxa"/>
            <w:tcBorders>
              <w:top w:val="single" w:sz="6"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97" w:type="dxa"/>
            <w:tcBorders>
              <w:top w:val="single" w:sz="6" w:space="0" w:color="auto"/>
              <w:right w:val="single" w:sz="6"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2" w:type="dxa"/>
            <w:tcBorders>
              <w:top w:val="single" w:sz="6" w:space="0" w:color="auto"/>
              <w:left w:val="single" w:sz="6"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1430-1730</w:t>
            </w: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6月6日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97" w:type="dxa"/>
            <w:tcBorders>
              <w:right w:val="single" w:sz="6"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2" w:type="dxa"/>
            <w:tcBorders>
              <w:left w:val="single" w:sz="6"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6月7日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97" w:type="dxa"/>
            <w:tcBorders>
              <w:right w:val="single" w:sz="6"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2" w:type="dxa"/>
            <w:tcBorders>
              <w:left w:val="single" w:sz="6"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Borders>
              <w:bottom w:val="single" w:sz="18"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6月8日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97"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2"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c>
          <w:tcPr>
            <w:tcW w:w="1416" w:type="dxa"/>
            <w:tcBorders>
              <w:top w:val="single" w:sz="18"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6月11日</w:t>
            </w:r>
          </w:p>
        </w:tc>
        <w:tc>
          <w:tcPr>
            <w:tcW w:w="98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97"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2"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0800-1200</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1330-1730</w:t>
            </w: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6月12日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9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2"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rPr>
          <w:trHeight w:val="401"/>
        </w:trPr>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6月13日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9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公差</w:t>
            </w:r>
          </w:p>
        </w:tc>
        <w:tc>
          <w:tcPr>
            <w:tcW w:w="4022"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0800-1200</w:t>
            </w:r>
          </w:p>
        </w:tc>
      </w:tr>
      <w:tr w:rsidR="00350193" w:rsidRPr="00350193" w:rsidTr="00823E15">
        <w:trPr>
          <w:trHeight w:val="408"/>
        </w:trPr>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6月14日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97" w:type="dxa"/>
            <w:vAlign w:val="center"/>
          </w:tcPr>
          <w:p w:rsidR="009E7DA0" w:rsidRPr="00350193" w:rsidRDefault="009E7DA0" w:rsidP="009E7DA0">
            <w:pPr>
              <w:pStyle w:val="5"/>
              <w:numPr>
                <w:ilvl w:val="0"/>
                <w:numId w:val="0"/>
              </w:numPr>
              <w:jc w:val="center"/>
              <w:outlineLvl w:val="4"/>
              <w:rPr>
                <w:sz w:val="28"/>
                <w:szCs w:val="28"/>
              </w:rPr>
            </w:pPr>
          </w:p>
        </w:tc>
        <w:tc>
          <w:tcPr>
            <w:tcW w:w="4022"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360"/>
        </w:trPr>
        <w:tc>
          <w:tcPr>
            <w:tcW w:w="1416" w:type="dxa"/>
            <w:tcBorders>
              <w:bottom w:val="single" w:sz="18"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6月15日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97"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2"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6月18日</w:t>
            </w:r>
          </w:p>
        </w:tc>
        <w:tc>
          <w:tcPr>
            <w:tcW w:w="98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97"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2"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6月19日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97" w:type="dxa"/>
            <w:vAlign w:val="center"/>
          </w:tcPr>
          <w:p w:rsidR="009E7DA0" w:rsidRPr="00350193" w:rsidRDefault="009E7DA0" w:rsidP="009E7DA0">
            <w:pPr>
              <w:pStyle w:val="5"/>
              <w:numPr>
                <w:ilvl w:val="0"/>
                <w:numId w:val="0"/>
              </w:numPr>
              <w:jc w:val="center"/>
              <w:outlineLvl w:val="4"/>
              <w:rPr>
                <w:sz w:val="28"/>
                <w:szCs w:val="28"/>
              </w:rPr>
            </w:pPr>
          </w:p>
        </w:tc>
        <w:tc>
          <w:tcPr>
            <w:tcW w:w="4022"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6月20日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97" w:type="dxa"/>
            <w:vAlign w:val="center"/>
          </w:tcPr>
          <w:p w:rsidR="009E7DA0" w:rsidRPr="00350193" w:rsidRDefault="009E7DA0" w:rsidP="009E7DA0">
            <w:pPr>
              <w:pStyle w:val="5"/>
              <w:numPr>
                <w:ilvl w:val="0"/>
                <w:numId w:val="0"/>
              </w:numPr>
              <w:jc w:val="center"/>
              <w:outlineLvl w:val="4"/>
              <w:rPr>
                <w:sz w:val="28"/>
                <w:szCs w:val="28"/>
              </w:rPr>
            </w:pPr>
          </w:p>
        </w:tc>
        <w:tc>
          <w:tcPr>
            <w:tcW w:w="4022"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6月20日12時57分刷退，下午無請假紀錄</w:t>
            </w: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6月21日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97" w:type="dxa"/>
            <w:vAlign w:val="center"/>
          </w:tcPr>
          <w:p w:rsidR="009E7DA0" w:rsidRPr="00350193" w:rsidRDefault="009E7DA0" w:rsidP="009E7DA0">
            <w:pPr>
              <w:pStyle w:val="5"/>
              <w:numPr>
                <w:ilvl w:val="0"/>
                <w:numId w:val="0"/>
              </w:numPr>
              <w:jc w:val="center"/>
              <w:outlineLvl w:val="4"/>
              <w:rPr>
                <w:sz w:val="28"/>
                <w:szCs w:val="28"/>
              </w:rPr>
            </w:pPr>
          </w:p>
        </w:tc>
        <w:tc>
          <w:tcPr>
            <w:tcW w:w="4022"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Borders>
              <w:bottom w:val="single" w:sz="18"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6月22日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97"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2"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Borders>
              <w:top w:val="single" w:sz="18"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6月25日</w:t>
            </w:r>
          </w:p>
        </w:tc>
        <w:tc>
          <w:tcPr>
            <w:tcW w:w="98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97"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2"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6月26</w:t>
            </w:r>
            <w:r w:rsidRPr="00350193">
              <w:rPr>
                <w:rFonts w:hint="eastAsia"/>
                <w:sz w:val="28"/>
                <w:szCs w:val="28"/>
              </w:rPr>
              <w:lastRenderedPageBreak/>
              <w:t>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lastRenderedPageBreak/>
              <w:t>二</w:t>
            </w:r>
          </w:p>
        </w:tc>
        <w:tc>
          <w:tcPr>
            <w:tcW w:w="159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休假</w:t>
            </w:r>
          </w:p>
        </w:tc>
        <w:tc>
          <w:tcPr>
            <w:tcW w:w="4022"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1400-1700</w:t>
            </w: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6月27日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9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2"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r>
      <w:tr w:rsidR="00350193" w:rsidRPr="00350193" w:rsidTr="00823E15">
        <w:tc>
          <w:tcPr>
            <w:tcW w:w="1416"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6月28日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97" w:type="dxa"/>
            <w:vAlign w:val="center"/>
          </w:tcPr>
          <w:p w:rsidR="009E7DA0" w:rsidRPr="00350193" w:rsidRDefault="009E7DA0" w:rsidP="009E7DA0">
            <w:pPr>
              <w:pStyle w:val="5"/>
              <w:numPr>
                <w:ilvl w:val="0"/>
                <w:numId w:val="0"/>
              </w:numPr>
              <w:jc w:val="center"/>
              <w:outlineLvl w:val="4"/>
              <w:rPr>
                <w:sz w:val="28"/>
                <w:szCs w:val="28"/>
              </w:rPr>
            </w:pPr>
          </w:p>
        </w:tc>
        <w:tc>
          <w:tcPr>
            <w:tcW w:w="4022"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6月28日全日無刷卡、無請</w:t>
            </w:r>
          </w:p>
        </w:tc>
      </w:tr>
      <w:tr w:rsidR="002A7867" w:rsidRPr="00350193" w:rsidTr="00823E15">
        <w:trPr>
          <w:trHeight w:val="336"/>
        </w:trPr>
        <w:tc>
          <w:tcPr>
            <w:tcW w:w="1416"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 xml:space="preserve">6月29日 </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97"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休假</w:t>
            </w:r>
          </w:p>
        </w:tc>
        <w:tc>
          <w:tcPr>
            <w:tcW w:w="4022"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6月29日上午無刷卡、無請假紀錄</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1330-1730</w:t>
            </w:r>
          </w:p>
        </w:tc>
      </w:tr>
    </w:tbl>
    <w:p w:rsidR="009E7DA0" w:rsidRPr="00350193" w:rsidRDefault="009E7DA0" w:rsidP="002A2264">
      <w:pPr>
        <w:pStyle w:val="5"/>
        <w:numPr>
          <w:ilvl w:val="0"/>
          <w:numId w:val="0"/>
        </w:numPr>
        <w:ind w:leftChars="333" w:left="1133"/>
        <w:jc w:val="left"/>
        <w:rPr>
          <w:sz w:val="28"/>
          <w:szCs w:val="28"/>
        </w:rPr>
      </w:pPr>
    </w:p>
    <w:p w:rsidR="009E7DA0" w:rsidRPr="00350193" w:rsidRDefault="009E7DA0" w:rsidP="002A2264">
      <w:pPr>
        <w:pStyle w:val="6"/>
        <w:rPr>
          <w:snapToGrid w:val="0"/>
        </w:rPr>
      </w:pPr>
      <w:r w:rsidRPr="00350193">
        <w:rPr>
          <w:rFonts w:hint="eastAsia"/>
          <w:snapToGrid w:val="0"/>
        </w:rPr>
        <w:t>101年7月</w:t>
      </w:r>
    </w:p>
    <w:tbl>
      <w:tblPr>
        <w:tblStyle w:val="af0"/>
        <w:tblW w:w="8024" w:type="dxa"/>
        <w:tblInd w:w="959" w:type="dxa"/>
        <w:tblLook w:val="04A0" w:firstRow="1" w:lastRow="0" w:firstColumn="1" w:lastColumn="0" w:noHBand="0" w:noVBand="1"/>
      </w:tblPr>
      <w:tblGrid>
        <w:gridCol w:w="1416"/>
        <w:gridCol w:w="989"/>
        <w:gridCol w:w="1597"/>
        <w:gridCol w:w="4022"/>
      </w:tblGrid>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日期</w:t>
            </w:r>
          </w:p>
        </w:tc>
        <w:tc>
          <w:tcPr>
            <w:tcW w:w="989"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星期</w:t>
            </w:r>
          </w:p>
        </w:tc>
        <w:tc>
          <w:tcPr>
            <w:tcW w:w="1597" w:type="dxa"/>
            <w:tcBorders>
              <w:right w:val="single" w:sz="6"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假別</w:t>
            </w:r>
          </w:p>
        </w:tc>
        <w:tc>
          <w:tcPr>
            <w:tcW w:w="4022" w:type="dxa"/>
            <w:tcBorders>
              <w:left w:val="single" w:sz="6"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請假時間</w:t>
            </w:r>
          </w:p>
        </w:tc>
      </w:tr>
      <w:tr w:rsidR="00350193" w:rsidRPr="00350193" w:rsidTr="00823E15">
        <w:trPr>
          <w:trHeight w:val="343"/>
        </w:trPr>
        <w:tc>
          <w:tcPr>
            <w:tcW w:w="1416" w:type="dxa"/>
            <w:tcBorders>
              <w:bottom w:val="single" w:sz="6"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7月2日</w:t>
            </w:r>
          </w:p>
        </w:tc>
        <w:tc>
          <w:tcPr>
            <w:tcW w:w="989" w:type="dxa"/>
            <w:tcBorders>
              <w:bottom w:val="single" w:sz="6"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97" w:type="dxa"/>
            <w:tcBorders>
              <w:bottom w:val="single" w:sz="6" w:space="0" w:color="auto"/>
              <w:right w:val="single" w:sz="6"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2" w:type="dxa"/>
            <w:tcBorders>
              <w:left w:val="single" w:sz="6" w:space="0" w:color="auto"/>
              <w:bottom w:val="single" w:sz="6"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0800-1200</w:t>
            </w:r>
          </w:p>
        </w:tc>
      </w:tr>
      <w:tr w:rsidR="00350193" w:rsidRPr="00350193" w:rsidTr="00823E15">
        <w:tc>
          <w:tcPr>
            <w:tcW w:w="1416" w:type="dxa"/>
            <w:tcBorders>
              <w:top w:val="single" w:sz="6"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7月3日</w:t>
            </w:r>
          </w:p>
        </w:tc>
        <w:tc>
          <w:tcPr>
            <w:tcW w:w="989" w:type="dxa"/>
            <w:tcBorders>
              <w:top w:val="single" w:sz="6"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97" w:type="dxa"/>
            <w:tcBorders>
              <w:top w:val="single" w:sz="6" w:space="0" w:color="auto"/>
              <w:right w:val="single" w:sz="6"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2" w:type="dxa"/>
            <w:tcBorders>
              <w:top w:val="single" w:sz="6" w:space="0" w:color="auto"/>
              <w:left w:val="single" w:sz="6"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7月4日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97" w:type="dxa"/>
            <w:tcBorders>
              <w:right w:val="single" w:sz="6"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2" w:type="dxa"/>
            <w:tcBorders>
              <w:left w:val="single" w:sz="6"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7月5日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97" w:type="dxa"/>
            <w:tcBorders>
              <w:right w:val="single" w:sz="6"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2" w:type="dxa"/>
            <w:tcBorders>
              <w:left w:val="single" w:sz="6"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Borders>
              <w:bottom w:val="single" w:sz="18"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7月6日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97"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2"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Borders>
              <w:top w:val="single" w:sz="18"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7月9日</w:t>
            </w:r>
          </w:p>
        </w:tc>
        <w:tc>
          <w:tcPr>
            <w:tcW w:w="98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97"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2"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7月10日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97" w:type="dxa"/>
            <w:vAlign w:val="center"/>
          </w:tcPr>
          <w:p w:rsidR="009E7DA0" w:rsidRPr="00350193" w:rsidRDefault="009E7DA0" w:rsidP="009E7DA0">
            <w:pPr>
              <w:pStyle w:val="5"/>
              <w:numPr>
                <w:ilvl w:val="0"/>
                <w:numId w:val="0"/>
              </w:numPr>
              <w:jc w:val="center"/>
              <w:outlineLvl w:val="4"/>
              <w:rPr>
                <w:sz w:val="28"/>
                <w:szCs w:val="28"/>
              </w:rPr>
            </w:pPr>
          </w:p>
        </w:tc>
        <w:tc>
          <w:tcPr>
            <w:tcW w:w="4022"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401"/>
        </w:trPr>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7月11日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97" w:type="dxa"/>
            <w:vAlign w:val="center"/>
          </w:tcPr>
          <w:p w:rsidR="009E7DA0" w:rsidRPr="00350193" w:rsidRDefault="009E7DA0" w:rsidP="009E7DA0">
            <w:pPr>
              <w:pStyle w:val="5"/>
              <w:numPr>
                <w:ilvl w:val="0"/>
                <w:numId w:val="0"/>
              </w:numPr>
              <w:jc w:val="center"/>
              <w:outlineLvl w:val="4"/>
              <w:rPr>
                <w:sz w:val="28"/>
                <w:szCs w:val="28"/>
              </w:rPr>
            </w:pPr>
          </w:p>
        </w:tc>
        <w:tc>
          <w:tcPr>
            <w:tcW w:w="4022"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408"/>
        </w:trPr>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7月12日</w:t>
            </w:r>
          </w:p>
        </w:tc>
        <w:tc>
          <w:tcPr>
            <w:tcW w:w="98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97" w:type="dxa"/>
            <w:vAlign w:val="center"/>
          </w:tcPr>
          <w:p w:rsidR="009E7DA0" w:rsidRPr="00350193" w:rsidRDefault="009E7DA0" w:rsidP="009E7DA0">
            <w:pPr>
              <w:pStyle w:val="5"/>
              <w:numPr>
                <w:ilvl w:val="0"/>
                <w:numId w:val="0"/>
              </w:numPr>
              <w:jc w:val="center"/>
              <w:outlineLvl w:val="4"/>
              <w:rPr>
                <w:sz w:val="28"/>
                <w:szCs w:val="28"/>
              </w:rPr>
            </w:pPr>
          </w:p>
        </w:tc>
        <w:tc>
          <w:tcPr>
            <w:tcW w:w="4022"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360"/>
        </w:trPr>
        <w:tc>
          <w:tcPr>
            <w:tcW w:w="1416" w:type="dxa"/>
            <w:tcBorders>
              <w:bottom w:val="single" w:sz="18"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7月13日</w:t>
            </w:r>
          </w:p>
        </w:tc>
        <w:tc>
          <w:tcPr>
            <w:tcW w:w="98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97"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c>
          <w:tcPr>
            <w:tcW w:w="4022"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7月16日</w:t>
            </w:r>
          </w:p>
        </w:tc>
        <w:tc>
          <w:tcPr>
            <w:tcW w:w="989"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1597" w:type="dxa"/>
            <w:vAlign w:val="center"/>
          </w:tcPr>
          <w:p w:rsidR="009E7DA0" w:rsidRPr="00350193" w:rsidRDefault="009E7DA0" w:rsidP="009E7DA0">
            <w:pPr>
              <w:pStyle w:val="5"/>
              <w:numPr>
                <w:ilvl w:val="0"/>
                <w:numId w:val="0"/>
              </w:numPr>
              <w:jc w:val="center"/>
              <w:outlineLvl w:val="4"/>
              <w:rPr>
                <w:sz w:val="28"/>
                <w:szCs w:val="28"/>
              </w:rPr>
            </w:pPr>
          </w:p>
        </w:tc>
        <w:tc>
          <w:tcPr>
            <w:tcW w:w="4022"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7月17日</w:t>
            </w:r>
          </w:p>
        </w:tc>
        <w:tc>
          <w:tcPr>
            <w:tcW w:w="989"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1597" w:type="dxa"/>
            <w:vAlign w:val="center"/>
          </w:tcPr>
          <w:p w:rsidR="009E7DA0" w:rsidRPr="00350193" w:rsidRDefault="009E7DA0" w:rsidP="009E7DA0">
            <w:pPr>
              <w:pStyle w:val="5"/>
              <w:numPr>
                <w:ilvl w:val="0"/>
                <w:numId w:val="0"/>
              </w:numPr>
              <w:jc w:val="center"/>
              <w:outlineLvl w:val="4"/>
              <w:rPr>
                <w:sz w:val="28"/>
                <w:szCs w:val="28"/>
              </w:rPr>
            </w:pPr>
          </w:p>
        </w:tc>
        <w:tc>
          <w:tcPr>
            <w:tcW w:w="4022"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401"/>
        </w:trPr>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7月18日</w:t>
            </w:r>
          </w:p>
        </w:tc>
        <w:tc>
          <w:tcPr>
            <w:tcW w:w="989"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1597" w:type="dxa"/>
            <w:vAlign w:val="center"/>
          </w:tcPr>
          <w:p w:rsidR="009E7DA0" w:rsidRPr="00350193" w:rsidRDefault="009E7DA0" w:rsidP="009E7DA0">
            <w:pPr>
              <w:pStyle w:val="5"/>
              <w:numPr>
                <w:ilvl w:val="0"/>
                <w:numId w:val="0"/>
              </w:numPr>
              <w:jc w:val="center"/>
              <w:outlineLvl w:val="4"/>
              <w:rPr>
                <w:sz w:val="28"/>
                <w:szCs w:val="28"/>
              </w:rPr>
            </w:pPr>
          </w:p>
        </w:tc>
        <w:tc>
          <w:tcPr>
            <w:tcW w:w="4022"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408"/>
        </w:trPr>
        <w:tc>
          <w:tcPr>
            <w:tcW w:w="1416"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7月19日</w:t>
            </w:r>
          </w:p>
        </w:tc>
        <w:tc>
          <w:tcPr>
            <w:tcW w:w="989"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159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2"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1330-1730</w:t>
            </w:r>
          </w:p>
        </w:tc>
      </w:tr>
      <w:tr w:rsidR="00350193" w:rsidRPr="00350193" w:rsidTr="00823E15">
        <w:trPr>
          <w:trHeight w:val="267"/>
        </w:trPr>
        <w:tc>
          <w:tcPr>
            <w:tcW w:w="1416" w:type="dxa"/>
            <w:tcBorders>
              <w:bottom w:val="single" w:sz="12"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7月20日</w:t>
            </w:r>
          </w:p>
        </w:tc>
        <w:tc>
          <w:tcPr>
            <w:tcW w:w="989" w:type="dxa"/>
            <w:tcBorders>
              <w:bottom w:val="single" w:sz="12"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1597" w:type="dxa"/>
            <w:tcBorders>
              <w:bottom w:val="single" w:sz="12"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tc>
        <w:tc>
          <w:tcPr>
            <w:tcW w:w="4022" w:type="dxa"/>
            <w:tcBorders>
              <w:bottom w:val="single" w:sz="12" w:space="0" w:color="auto"/>
            </w:tcBorders>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0800-1200</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下午無打卡、無請假紀錄</w:t>
            </w:r>
          </w:p>
        </w:tc>
      </w:tr>
    </w:tbl>
    <w:p w:rsidR="009E7DA0" w:rsidRPr="00350193" w:rsidRDefault="009E7DA0" w:rsidP="00D451DC">
      <w:pPr>
        <w:pStyle w:val="5"/>
        <w:numPr>
          <w:ilvl w:val="0"/>
          <w:numId w:val="0"/>
        </w:numPr>
        <w:ind w:leftChars="333" w:left="1133"/>
        <w:jc w:val="left"/>
        <w:rPr>
          <w:sz w:val="28"/>
          <w:szCs w:val="28"/>
        </w:rPr>
      </w:pPr>
      <w:r w:rsidRPr="00350193">
        <w:rPr>
          <w:rFonts w:hint="eastAsia"/>
          <w:sz w:val="28"/>
          <w:szCs w:val="28"/>
        </w:rPr>
        <w:t>資料</w:t>
      </w:r>
      <w:r w:rsidR="00B45B91" w:rsidRPr="00350193">
        <w:rPr>
          <w:rFonts w:hint="eastAsia"/>
          <w:sz w:val="28"/>
          <w:szCs w:val="28"/>
        </w:rPr>
        <w:t>來源：以上6表由</w:t>
      </w:r>
      <w:r w:rsidRPr="00350193">
        <w:rPr>
          <w:rFonts w:hint="eastAsia"/>
          <w:sz w:val="28"/>
          <w:szCs w:val="28"/>
        </w:rPr>
        <w:t>院彙整</w:t>
      </w:r>
    </w:p>
    <w:p w:rsidR="009E7DA0" w:rsidRPr="00350193" w:rsidRDefault="009E7DA0" w:rsidP="009E7DA0">
      <w:pPr>
        <w:pStyle w:val="4"/>
        <w:ind w:left="1700" w:hanging="680"/>
      </w:pPr>
      <w:r w:rsidRPr="00350193">
        <w:rPr>
          <w:rFonts w:hint="eastAsia"/>
          <w:lang w:val="zh-TW"/>
        </w:rPr>
        <w:lastRenderedPageBreak/>
        <w:t>基礎訓練：</w:t>
      </w:r>
    </w:p>
    <w:p w:rsidR="009E7DA0" w:rsidRPr="00350193" w:rsidRDefault="009E7DA0" w:rsidP="009E7DA0">
      <w:pPr>
        <w:pStyle w:val="5"/>
      </w:pPr>
      <w:r w:rsidRPr="00350193">
        <w:rPr>
          <w:rFonts w:hint="eastAsia"/>
        </w:rPr>
        <w:t>期間：</w:t>
      </w:r>
      <w:r w:rsidR="00787391" w:rsidRPr="00350193">
        <w:rPr>
          <w:rFonts w:hint="eastAsia"/>
        </w:rPr>
        <w:t>陳消保官</w:t>
      </w:r>
      <w:r w:rsidRPr="00350193">
        <w:rPr>
          <w:rFonts w:hint="eastAsia"/>
        </w:rPr>
        <w:t>原</w:t>
      </w:r>
      <w:r w:rsidRPr="00350193">
        <w:rPr>
          <w:rFonts w:hint="eastAsia"/>
          <w:lang w:val="zh-TW"/>
        </w:rPr>
        <w:t>參加第20期第4梯次律師職前訓練之基礎訓練，自101年10月1日至10月31日止。惟其於10月20日申請退訓並註銷作廢101年2月17日至101年7月20日實務訓練成績紀錄，並申請改於第21期優先參訓。</w:t>
      </w:r>
    </w:p>
    <w:p w:rsidR="009E7DA0" w:rsidRPr="00350193" w:rsidRDefault="009E7DA0" w:rsidP="009E7DA0">
      <w:pPr>
        <w:pStyle w:val="5"/>
      </w:pPr>
      <w:r w:rsidRPr="00350193">
        <w:rPr>
          <w:rFonts w:hint="eastAsia"/>
          <w:lang w:val="zh-TW"/>
        </w:rPr>
        <w:t>101年10月1日至10月19日</w:t>
      </w:r>
      <w:r w:rsidRPr="00350193">
        <w:rPr>
          <w:rFonts w:hint="eastAsia"/>
        </w:rPr>
        <w:t>請假情形：</w:t>
      </w:r>
    </w:p>
    <w:p w:rsidR="009E7DA0" w:rsidRPr="00350193" w:rsidRDefault="009E7DA0" w:rsidP="009E7DA0">
      <w:pPr>
        <w:pStyle w:val="5"/>
        <w:numPr>
          <w:ilvl w:val="0"/>
          <w:numId w:val="0"/>
        </w:numPr>
        <w:ind w:left="2260"/>
      </w:pPr>
      <w:r w:rsidRPr="00350193">
        <w:rPr>
          <w:rFonts w:hint="eastAsia"/>
        </w:rPr>
        <w:t>依法務部104年8月5日法檢字第10400125480號函提供</w:t>
      </w:r>
      <w:r w:rsidR="00787391" w:rsidRPr="00350193">
        <w:rPr>
          <w:rFonts w:hint="eastAsia"/>
        </w:rPr>
        <w:t>陳消保官</w:t>
      </w:r>
      <w:r w:rsidRPr="00350193">
        <w:rPr>
          <w:rFonts w:hint="eastAsia"/>
        </w:rPr>
        <w:t>參加第20期第4梯次律師職前訓練基礎訓練之差勤紀錄及連江縣政府104年8月18日提供該段期間該員請假及差勤紀錄，整理相關請假情形如下表：</w:t>
      </w:r>
    </w:p>
    <w:tbl>
      <w:tblPr>
        <w:tblStyle w:val="af0"/>
        <w:tblW w:w="8276" w:type="dxa"/>
        <w:tblInd w:w="959" w:type="dxa"/>
        <w:tblLayout w:type="fixed"/>
        <w:tblLook w:val="04A0" w:firstRow="1" w:lastRow="0" w:firstColumn="1" w:lastColumn="0" w:noHBand="0" w:noVBand="1"/>
      </w:tblPr>
      <w:tblGrid>
        <w:gridCol w:w="1559"/>
        <w:gridCol w:w="851"/>
        <w:gridCol w:w="850"/>
        <w:gridCol w:w="1701"/>
        <w:gridCol w:w="1897"/>
        <w:gridCol w:w="1418"/>
      </w:tblGrid>
      <w:tr w:rsidR="00350193" w:rsidRPr="00350193" w:rsidTr="00823E15">
        <w:tc>
          <w:tcPr>
            <w:tcW w:w="1559"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日期</w:t>
            </w:r>
          </w:p>
        </w:tc>
        <w:tc>
          <w:tcPr>
            <w:tcW w:w="851"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星期</w:t>
            </w:r>
          </w:p>
        </w:tc>
        <w:tc>
          <w:tcPr>
            <w:tcW w:w="850"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假別</w:t>
            </w:r>
          </w:p>
        </w:tc>
        <w:tc>
          <w:tcPr>
            <w:tcW w:w="1701"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請假時間</w:t>
            </w:r>
          </w:p>
        </w:tc>
        <w:tc>
          <w:tcPr>
            <w:tcW w:w="1897" w:type="dxa"/>
          </w:tcPr>
          <w:p w:rsidR="006446CB" w:rsidRPr="00350193" w:rsidRDefault="006446CB" w:rsidP="009E7DA0">
            <w:pPr>
              <w:pStyle w:val="5"/>
              <w:numPr>
                <w:ilvl w:val="0"/>
                <w:numId w:val="0"/>
              </w:numPr>
              <w:jc w:val="center"/>
              <w:outlineLvl w:val="4"/>
              <w:rPr>
                <w:sz w:val="28"/>
                <w:szCs w:val="28"/>
              </w:rPr>
            </w:pPr>
            <w:r w:rsidRPr="00350193">
              <w:rPr>
                <w:rFonts w:hint="eastAsia"/>
                <w:sz w:val="28"/>
                <w:szCs w:val="28"/>
              </w:rPr>
              <w:t>律師職前</w:t>
            </w:r>
          </w:p>
          <w:p w:rsidR="009E7DA0" w:rsidRPr="00350193" w:rsidRDefault="006446CB" w:rsidP="009E7DA0">
            <w:pPr>
              <w:pStyle w:val="5"/>
              <w:numPr>
                <w:ilvl w:val="0"/>
                <w:numId w:val="0"/>
              </w:numPr>
              <w:jc w:val="center"/>
              <w:outlineLvl w:val="4"/>
              <w:rPr>
                <w:sz w:val="28"/>
                <w:szCs w:val="28"/>
              </w:rPr>
            </w:pPr>
            <w:r w:rsidRPr="00350193">
              <w:rPr>
                <w:rFonts w:hint="eastAsia"/>
                <w:sz w:val="28"/>
                <w:szCs w:val="28"/>
              </w:rPr>
              <w:t>訓練</w:t>
            </w:r>
            <w:r w:rsidR="009E7DA0" w:rsidRPr="00350193">
              <w:rPr>
                <w:rFonts w:hint="eastAsia"/>
                <w:sz w:val="28"/>
                <w:szCs w:val="28"/>
              </w:rPr>
              <w:t>簽到</w:t>
            </w:r>
          </w:p>
        </w:tc>
        <w:tc>
          <w:tcPr>
            <w:tcW w:w="1418" w:type="dxa"/>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違規情形</w:t>
            </w:r>
          </w:p>
        </w:tc>
      </w:tr>
      <w:tr w:rsidR="00350193" w:rsidRPr="00350193" w:rsidTr="00823E15">
        <w:tc>
          <w:tcPr>
            <w:tcW w:w="155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10月1日</w:t>
            </w:r>
          </w:p>
        </w:tc>
        <w:tc>
          <w:tcPr>
            <w:tcW w:w="85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850"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休假</w:t>
            </w:r>
          </w:p>
        </w:tc>
        <w:tc>
          <w:tcPr>
            <w:tcW w:w="170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0800-1700</w:t>
            </w:r>
          </w:p>
        </w:tc>
        <w:tc>
          <w:tcPr>
            <w:tcW w:w="189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無紀錄</w:t>
            </w:r>
          </w:p>
        </w:tc>
        <w:tc>
          <w:tcPr>
            <w:tcW w:w="1418" w:type="dxa"/>
            <w:vAlign w:val="center"/>
          </w:tcPr>
          <w:p w:rsidR="009E7DA0" w:rsidRPr="00350193" w:rsidRDefault="009E7DA0" w:rsidP="009E7DA0">
            <w:pPr>
              <w:pStyle w:val="5"/>
              <w:numPr>
                <w:ilvl w:val="0"/>
                <w:numId w:val="0"/>
              </w:numPr>
              <w:jc w:val="center"/>
              <w:outlineLvl w:val="4"/>
              <w:rPr>
                <w:sz w:val="28"/>
                <w:szCs w:val="28"/>
              </w:rPr>
            </w:pPr>
          </w:p>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55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10月2日</w:t>
            </w:r>
          </w:p>
        </w:tc>
        <w:tc>
          <w:tcPr>
            <w:tcW w:w="85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850"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休假</w:t>
            </w:r>
          </w:p>
          <w:p w:rsidR="00D451DC" w:rsidRPr="00350193" w:rsidRDefault="00D451DC" w:rsidP="009E7DA0">
            <w:pPr>
              <w:pStyle w:val="5"/>
              <w:numPr>
                <w:ilvl w:val="0"/>
                <w:numId w:val="0"/>
              </w:numPr>
              <w:jc w:val="center"/>
              <w:outlineLvl w:val="4"/>
              <w:rPr>
                <w:sz w:val="28"/>
                <w:szCs w:val="28"/>
              </w:rPr>
            </w:pPr>
          </w:p>
          <w:p w:rsidR="009E7DA0" w:rsidRPr="00350193" w:rsidRDefault="00D451DC" w:rsidP="009E7DA0">
            <w:pPr>
              <w:pStyle w:val="5"/>
              <w:numPr>
                <w:ilvl w:val="0"/>
                <w:numId w:val="0"/>
              </w:numPr>
              <w:jc w:val="center"/>
              <w:outlineLvl w:val="4"/>
              <w:rPr>
                <w:sz w:val="28"/>
                <w:szCs w:val="28"/>
              </w:rPr>
            </w:pPr>
            <w:r w:rsidRPr="00350193">
              <w:rPr>
                <w:rFonts w:hint="eastAsia"/>
                <w:sz w:val="28"/>
                <w:szCs w:val="28"/>
              </w:rPr>
              <w:t>進修</w:t>
            </w:r>
            <w:r w:rsidR="009E7DA0" w:rsidRPr="00350193">
              <w:rPr>
                <w:rFonts w:hint="eastAsia"/>
                <w:sz w:val="28"/>
                <w:szCs w:val="28"/>
              </w:rPr>
              <w:t>公假</w:t>
            </w:r>
          </w:p>
        </w:tc>
        <w:tc>
          <w:tcPr>
            <w:tcW w:w="170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0800-1200</w:t>
            </w: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1330-1730</w:t>
            </w:r>
          </w:p>
        </w:tc>
        <w:tc>
          <w:tcPr>
            <w:tcW w:w="189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0945-1729</w:t>
            </w:r>
          </w:p>
        </w:tc>
        <w:tc>
          <w:tcPr>
            <w:tcW w:w="1418"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r w:rsidR="00D451DC" w:rsidRPr="00350193">
              <w:rPr>
                <w:rFonts w:hint="eastAsia"/>
                <w:sz w:val="28"/>
                <w:szCs w:val="28"/>
              </w:rPr>
              <w:t>（半日）</w:t>
            </w:r>
          </w:p>
          <w:p w:rsidR="009E7DA0" w:rsidRPr="00350193" w:rsidRDefault="009E7DA0" w:rsidP="00D451DC">
            <w:pPr>
              <w:pStyle w:val="5"/>
              <w:numPr>
                <w:ilvl w:val="0"/>
                <w:numId w:val="0"/>
              </w:numPr>
              <w:jc w:val="left"/>
              <w:outlineLvl w:val="4"/>
              <w:rPr>
                <w:sz w:val="28"/>
                <w:szCs w:val="28"/>
              </w:rPr>
            </w:pPr>
            <w:r w:rsidRPr="00350193">
              <w:rPr>
                <w:rFonts w:hint="eastAsia"/>
                <w:sz w:val="28"/>
                <w:szCs w:val="28"/>
              </w:rPr>
              <w:t>受律師</w:t>
            </w:r>
            <w:r w:rsidR="00D451DC" w:rsidRPr="00350193">
              <w:rPr>
                <w:rFonts w:hint="eastAsia"/>
                <w:sz w:val="28"/>
                <w:szCs w:val="28"/>
              </w:rPr>
              <w:t>基礎訓練</w:t>
            </w:r>
          </w:p>
        </w:tc>
      </w:tr>
      <w:tr w:rsidR="00350193" w:rsidRPr="00350193" w:rsidTr="00823E15">
        <w:tc>
          <w:tcPr>
            <w:tcW w:w="155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10月3日</w:t>
            </w:r>
          </w:p>
        </w:tc>
        <w:tc>
          <w:tcPr>
            <w:tcW w:w="85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850" w:type="dxa"/>
            <w:vAlign w:val="center"/>
          </w:tcPr>
          <w:p w:rsidR="009E7DA0" w:rsidRPr="00350193" w:rsidRDefault="00D451DC" w:rsidP="009E7DA0">
            <w:pPr>
              <w:pStyle w:val="5"/>
              <w:numPr>
                <w:ilvl w:val="0"/>
                <w:numId w:val="0"/>
              </w:numPr>
              <w:jc w:val="center"/>
              <w:outlineLvl w:val="4"/>
              <w:rPr>
                <w:sz w:val="28"/>
                <w:szCs w:val="28"/>
              </w:rPr>
            </w:pPr>
            <w:r w:rsidRPr="00350193">
              <w:rPr>
                <w:rFonts w:hint="eastAsia"/>
                <w:sz w:val="28"/>
                <w:szCs w:val="28"/>
              </w:rPr>
              <w:t>進修</w:t>
            </w:r>
            <w:r w:rsidR="009E7DA0" w:rsidRPr="00350193">
              <w:rPr>
                <w:rFonts w:hint="eastAsia"/>
                <w:sz w:val="28"/>
                <w:szCs w:val="28"/>
              </w:rPr>
              <w:t>公假</w:t>
            </w:r>
          </w:p>
          <w:p w:rsidR="00D451DC" w:rsidRPr="00350193" w:rsidRDefault="00D451DC" w:rsidP="009E7DA0">
            <w:pPr>
              <w:pStyle w:val="5"/>
              <w:numPr>
                <w:ilvl w:val="0"/>
                <w:numId w:val="0"/>
              </w:numPr>
              <w:jc w:val="center"/>
              <w:outlineLvl w:val="4"/>
              <w:rPr>
                <w:sz w:val="28"/>
                <w:szCs w:val="28"/>
              </w:rPr>
            </w:pPr>
          </w:p>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休假</w:t>
            </w:r>
          </w:p>
        </w:tc>
        <w:tc>
          <w:tcPr>
            <w:tcW w:w="170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0800-1330</w:t>
            </w:r>
          </w:p>
          <w:p w:rsidR="00D451DC" w:rsidRPr="00350193" w:rsidRDefault="00D451DC" w:rsidP="009E7DA0">
            <w:pPr>
              <w:pStyle w:val="5"/>
              <w:numPr>
                <w:ilvl w:val="0"/>
                <w:numId w:val="0"/>
              </w:numPr>
              <w:jc w:val="center"/>
              <w:outlineLvl w:val="4"/>
              <w:rPr>
                <w:sz w:val="28"/>
                <w:szCs w:val="28"/>
              </w:rPr>
            </w:pPr>
          </w:p>
          <w:p w:rsidR="00D451DC" w:rsidRPr="00350193" w:rsidRDefault="00D451DC" w:rsidP="00D451DC">
            <w:pPr>
              <w:pStyle w:val="5"/>
              <w:numPr>
                <w:ilvl w:val="0"/>
                <w:numId w:val="0"/>
              </w:numPr>
              <w:jc w:val="center"/>
              <w:outlineLvl w:val="4"/>
              <w:rPr>
                <w:sz w:val="28"/>
                <w:szCs w:val="28"/>
              </w:rPr>
            </w:pPr>
          </w:p>
          <w:p w:rsidR="009E7DA0" w:rsidRPr="00350193" w:rsidRDefault="009E7DA0" w:rsidP="00D451DC">
            <w:pPr>
              <w:pStyle w:val="5"/>
              <w:numPr>
                <w:ilvl w:val="0"/>
                <w:numId w:val="0"/>
              </w:numPr>
              <w:jc w:val="center"/>
              <w:outlineLvl w:val="4"/>
              <w:rPr>
                <w:sz w:val="28"/>
                <w:szCs w:val="28"/>
              </w:rPr>
            </w:pPr>
            <w:r w:rsidRPr="00350193">
              <w:rPr>
                <w:rFonts w:hint="eastAsia"/>
                <w:sz w:val="28"/>
                <w:szCs w:val="28"/>
              </w:rPr>
              <w:t>1330-1730</w:t>
            </w:r>
          </w:p>
        </w:tc>
        <w:tc>
          <w:tcPr>
            <w:tcW w:w="189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0947-1725</w:t>
            </w:r>
          </w:p>
        </w:tc>
        <w:tc>
          <w:tcPr>
            <w:tcW w:w="1418"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r w:rsidR="00D451DC" w:rsidRPr="00350193">
              <w:rPr>
                <w:rFonts w:hint="eastAsia"/>
                <w:sz w:val="28"/>
                <w:szCs w:val="28"/>
              </w:rPr>
              <w:t>（半日）</w:t>
            </w:r>
          </w:p>
          <w:p w:rsidR="009E7DA0" w:rsidRPr="00350193" w:rsidRDefault="00D451DC" w:rsidP="00D451DC">
            <w:pPr>
              <w:pStyle w:val="5"/>
              <w:numPr>
                <w:ilvl w:val="0"/>
                <w:numId w:val="0"/>
              </w:numPr>
              <w:jc w:val="left"/>
              <w:outlineLvl w:val="4"/>
              <w:rPr>
                <w:sz w:val="28"/>
                <w:szCs w:val="28"/>
              </w:rPr>
            </w:pPr>
            <w:r w:rsidRPr="00350193">
              <w:rPr>
                <w:rFonts w:hint="eastAsia"/>
                <w:sz w:val="28"/>
                <w:szCs w:val="28"/>
              </w:rPr>
              <w:t>受律師基礎訓練</w:t>
            </w:r>
          </w:p>
        </w:tc>
      </w:tr>
      <w:tr w:rsidR="00350193" w:rsidRPr="00350193" w:rsidTr="00823E15">
        <w:tc>
          <w:tcPr>
            <w:tcW w:w="155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10月4日</w:t>
            </w:r>
          </w:p>
        </w:tc>
        <w:tc>
          <w:tcPr>
            <w:tcW w:w="85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850"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休假</w:t>
            </w:r>
          </w:p>
        </w:tc>
        <w:tc>
          <w:tcPr>
            <w:tcW w:w="170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c>
          <w:tcPr>
            <w:tcW w:w="189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0947-1704</w:t>
            </w:r>
          </w:p>
        </w:tc>
        <w:tc>
          <w:tcPr>
            <w:tcW w:w="1418" w:type="dxa"/>
            <w:vAlign w:val="center"/>
          </w:tcPr>
          <w:p w:rsidR="009E7DA0" w:rsidRPr="00350193" w:rsidRDefault="009E7DA0" w:rsidP="009E7DA0">
            <w:pPr>
              <w:pStyle w:val="5"/>
              <w:numPr>
                <w:ilvl w:val="0"/>
                <w:numId w:val="0"/>
              </w:numPr>
              <w:jc w:val="center"/>
              <w:outlineLvl w:val="4"/>
              <w:rPr>
                <w:sz w:val="28"/>
                <w:szCs w:val="28"/>
              </w:rPr>
            </w:pPr>
          </w:p>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55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10月5日</w:t>
            </w:r>
          </w:p>
        </w:tc>
        <w:tc>
          <w:tcPr>
            <w:tcW w:w="851"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850"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休假</w:t>
            </w:r>
          </w:p>
        </w:tc>
        <w:tc>
          <w:tcPr>
            <w:tcW w:w="1701"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c>
          <w:tcPr>
            <w:tcW w:w="1897"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0948-1654</w:t>
            </w:r>
          </w:p>
        </w:tc>
        <w:tc>
          <w:tcPr>
            <w:tcW w:w="1418"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p>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559"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10月8日</w:t>
            </w:r>
          </w:p>
        </w:tc>
        <w:tc>
          <w:tcPr>
            <w:tcW w:w="851"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850"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加班假</w:t>
            </w:r>
          </w:p>
        </w:tc>
        <w:tc>
          <w:tcPr>
            <w:tcW w:w="1701"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c>
          <w:tcPr>
            <w:tcW w:w="1897"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0851-1702</w:t>
            </w:r>
          </w:p>
        </w:tc>
        <w:tc>
          <w:tcPr>
            <w:tcW w:w="1418" w:type="dxa"/>
            <w:tcBorders>
              <w:top w:val="single" w:sz="18" w:space="0" w:color="auto"/>
            </w:tcBorders>
            <w:vAlign w:val="center"/>
          </w:tcPr>
          <w:p w:rsidR="009E7DA0" w:rsidRPr="00350193" w:rsidRDefault="009E7DA0" w:rsidP="009E7DA0">
            <w:pPr>
              <w:pStyle w:val="5"/>
              <w:numPr>
                <w:ilvl w:val="0"/>
                <w:numId w:val="0"/>
              </w:numPr>
              <w:jc w:val="center"/>
              <w:outlineLvl w:val="4"/>
              <w:rPr>
                <w:sz w:val="28"/>
                <w:szCs w:val="28"/>
              </w:rPr>
            </w:pPr>
          </w:p>
          <w:p w:rsidR="009E7DA0" w:rsidRPr="00350193" w:rsidRDefault="009E7DA0" w:rsidP="009E7DA0">
            <w:pPr>
              <w:pStyle w:val="5"/>
              <w:numPr>
                <w:ilvl w:val="0"/>
                <w:numId w:val="0"/>
              </w:numPr>
              <w:jc w:val="center"/>
              <w:outlineLvl w:val="4"/>
              <w:rPr>
                <w:sz w:val="28"/>
                <w:szCs w:val="28"/>
              </w:rPr>
            </w:pPr>
          </w:p>
        </w:tc>
      </w:tr>
      <w:tr w:rsidR="00350193" w:rsidRPr="00350193" w:rsidTr="00823E15">
        <w:tc>
          <w:tcPr>
            <w:tcW w:w="155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10月9日</w:t>
            </w:r>
          </w:p>
        </w:tc>
        <w:tc>
          <w:tcPr>
            <w:tcW w:w="85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850"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休假</w:t>
            </w:r>
          </w:p>
        </w:tc>
        <w:tc>
          <w:tcPr>
            <w:tcW w:w="170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c>
          <w:tcPr>
            <w:tcW w:w="189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0847-1703</w:t>
            </w:r>
          </w:p>
        </w:tc>
        <w:tc>
          <w:tcPr>
            <w:tcW w:w="1418" w:type="dxa"/>
            <w:vAlign w:val="center"/>
          </w:tcPr>
          <w:p w:rsidR="009E7DA0" w:rsidRPr="00350193" w:rsidRDefault="009E7DA0" w:rsidP="009E7DA0">
            <w:pPr>
              <w:pStyle w:val="5"/>
              <w:numPr>
                <w:ilvl w:val="0"/>
                <w:numId w:val="0"/>
              </w:numPr>
              <w:jc w:val="center"/>
              <w:outlineLvl w:val="4"/>
              <w:rPr>
                <w:sz w:val="28"/>
                <w:szCs w:val="28"/>
              </w:rPr>
            </w:pPr>
          </w:p>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655"/>
        </w:trPr>
        <w:tc>
          <w:tcPr>
            <w:tcW w:w="155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lastRenderedPageBreak/>
              <w:t>10月10日</w:t>
            </w:r>
          </w:p>
        </w:tc>
        <w:tc>
          <w:tcPr>
            <w:tcW w:w="85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5866" w:type="dxa"/>
            <w:gridSpan w:val="4"/>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國定假日</w:t>
            </w:r>
          </w:p>
        </w:tc>
      </w:tr>
      <w:tr w:rsidR="00350193" w:rsidRPr="00350193" w:rsidTr="00823E15">
        <w:trPr>
          <w:trHeight w:val="703"/>
        </w:trPr>
        <w:tc>
          <w:tcPr>
            <w:tcW w:w="155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10月11日</w:t>
            </w:r>
          </w:p>
        </w:tc>
        <w:tc>
          <w:tcPr>
            <w:tcW w:w="85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850" w:type="dxa"/>
            <w:vAlign w:val="center"/>
          </w:tcPr>
          <w:p w:rsidR="009E7DA0" w:rsidRPr="00350193" w:rsidRDefault="00D451DC" w:rsidP="009E7DA0">
            <w:pPr>
              <w:pStyle w:val="5"/>
              <w:numPr>
                <w:ilvl w:val="0"/>
                <w:numId w:val="0"/>
              </w:numPr>
              <w:jc w:val="center"/>
              <w:outlineLvl w:val="4"/>
              <w:rPr>
                <w:sz w:val="28"/>
                <w:szCs w:val="28"/>
              </w:rPr>
            </w:pPr>
            <w:r w:rsidRPr="00350193">
              <w:rPr>
                <w:rFonts w:hint="eastAsia"/>
                <w:sz w:val="28"/>
                <w:szCs w:val="28"/>
              </w:rPr>
              <w:t>進修</w:t>
            </w:r>
            <w:r w:rsidR="009E7DA0" w:rsidRPr="00350193">
              <w:rPr>
                <w:rFonts w:hint="eastAsia"/>
                <w:sz w:val="28"/>
                <w:szCs w:val="28"/>
              </w:rPr>
              <w:t>公假</w:t>
            </w:r>
          </w:p>
        </w:tc>
        <w:tc>
          <w:tcPr>
            <w:tcW w:w="170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c>
          <w:tcPr>
            <w:tcW w:w="189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0843-1654</w:t>
            </w:r>
          </w:p>
        </w:tc>
        <w:tc>
          <w:tcPr>
            <w:tcW w:w="1418"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進修公假</w:t>
            </w:r>
          </w:p>
          <w:p w:rsidR="009E7DA0" w:rsidRPr="00350193" w:rsidRDefault="00D451DC" w:rsidP="00D451DC">
            <w:pPr>
              <w:pStyle w:val="5"/>
              <w:numPr>
                <w:ilvl w:val="0"/>
                <w:numId w:val="0"/>
              </w:numPr>
              <w:jc w:val="left"/>
              <w:outlineLvl w:val="4"/>
              <w:rPr>
                <w:sz w:val="28"/>
                <w:szCs w:val="28"/>
              </w:rPr>
            </w:pPr>
            <w:r w:rsidRPr="00350193">
              <w:rPr>
                <w:rFonts w:hint="eastAsia"/>
                <w:sz w:val="28"/>
                <w:szCs w:val="28"/>
              </w:rPr>
              <w:t>受律師基礎訓練</w:t>
            </w:r>
          </w:p>
        </w:tc>
      </w:tr>
      <w:tr w:rsidR="00350193" w:rsidRPr="00350193" w:rsidTr="00823E15">
        <w:trPr>
          <w:trHeight w:val="360"/>
        </w:trPr>
        <w:tc>
          <w:tcPr>
            <w:tcW w:w="1559"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10月12日</w:t>
            </w:r>
          </w:p>
        </w:tc>
        <w:tc>
          <w:tcPr>
            <w:tcW w:w="851"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850"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公假</w:t>
            </w:r>
          </w:p>
        </w:tc>
        <w:tc>
          <w:tcPr>
            <w:tcW w:w="1701"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c>
          <w:tcPr>
            <w:tcW w:w="1897" w:type="dxa"/>
            <w:tcBorders>
              <w:bottom w:val="single" w:sz="18" w:space="0" w:color="auto"/>
            </w:tcBorders>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0847-1727</w:t>
            </w:r>
          </w:p>
        </w:tc>
        <w:tc>
          <w:tcPr>
            <w:tcW w:w="1418" w:type="dxa"/>
            <w:tcBorders>
              <w:bottom w:val="single" w:sz="18" w:space="0" w:color="auto"/>
            </w:tcBorders>
            <w:vAlign w:val="center"/>
          </w:tcPr>
          <w:p w:rsidR="009E7DA0" w:rsidRPr="00350193" w:rsidRDefault="009E7DA0" w:rsidP="009E7DA0">
            <w:pPr>
              <w:pStyle w:val="5"/>
              <w:numPr>
                <w:ilvl w:val="0"/>
                <w:numId w:val="0"/>
              </w:numPr>
              <w:outlineLvl w:val="4"/>
              <w:rPr>
                <w:sz w:val="28"/>
                <w:szCs w:val="28"/>
              </w:rPr>
            </w:pPr>
            <w:r w:rsidRPr="00350193">
              <w:rPr>
                <w:rFonts w:hint="eastAsia"/>
                <w:sz w:val="28"/>
                <w:szCs w:val="28"/>
              </w:rPr>
              <w:t>自強活動公假</w:t>
            </w:r>
            <w:r w:rsidR="0002324C" w:rsidRPr="00350193">
              <w:rPr>
                <w:rFonts w:hint="eastAsia"/>
                <w:sz w:val="28"/>
                <w:szCs w:val="28"/>
              </w:rPr>
              <w:t>受律師基礎訓練</w:t>
            </w:r>
          </w:p>
        </w:tc>
      </w:tr>
      <w:tr w:rsidR="00350193" w:rsidRPr="00350193" w:rsidTr="00823E15">
        <w:trPr>
          <w:trHeight w:val="564"/>
        </w:trPr>
        <w:tc>
          <w:tcPr>
            <w:tcW w:w="155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10月15日</w:t>
            </w:r>
          </w:p>
        </w:tc>
        <w:tc>
          <w:tcPr>
            <w:tcW w:w="85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一</w:t>
            </w:r>
          </w:p>
        </w:tc>
        <w:tc>
          <w:tcPr>
            <w:tcW w:w="850" w:type="dxa"/>
            <w:vAlign w:val="center"/>
          </w:tcPr>
          <w:p w:rsidR="009E7DA0" w:rsidRPr="00350193" w:rsidRDefault="005D65E1" w:rsidP="009E7DA0">
            <w:pPr>
              <w:pStyle w:val="5"/>
              <w:numPr>
                <w:ilvl w:val="0"/>
                <w:numId w:val="0"/>
              </w:numPr>
              <w:jc w:val="center"/>
              <w:outlineLvl w:val="4"/>
              <w:rPr>
                <w:sz w:val="28"/>
                <w:szCs w:val="28"/>
              </w:rPr>
            </w:pPr>
            <w:r w:rsidRPr="00350193">
              <w:rPr>
                <w:rFonts w:hint="eastAsia"/>
                <w:sz w:val="28"/>
                <w:szCs w:val="28"/>
              </w:rPr>
              <w:t>進修</w:t>
            </w:r>
            <w:r w:rsidR="009E7DA0" w:rsidRPr="00350193">
              <w:rPr>
                <w:rFonts w:hint="eastAsia"/>
                <w:sz w:val="28"/>
                <w:szCs w:val="28"/>
              </w:rPr>
              <w:t>公假</w:t>
            </w:r>
          </w:p>
        </w:tc>
        <w:tc>
          <w:tcPr>
            <w:tcW w:w="170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0800-1730</w:t>
            </w:r>
          </w:p>
        </w:tc>
        <w:tc>
          <w:tcPr>
            <w:tcW w:w="189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無紀錄</w:t>
            </w:r>
          </w:p>
        </w:tc>
        <w:tc>
          <w:tcPr>
            <w:tcW w:w="1418"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565"/>
        </w:trPr>
        <w:tc>
          <w:tcPr>
            <w:tcW w:w="155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10月16日</w:t>
            </w:r>
          </w:p>
        </w:tc>
        <w:tc>
          <w:tcPr>
            <w:tcW w:w="85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二</w:t>
            </w:r>
          </w:p>
        </w:tc>
        <w:tc>
          <w:tcPr>
            <w:tcW w:w="850"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休假</w:t>
            </w:r>
          </w:p>
        </w:tc>
        <w:tc>
          <w:tcPr>
            <w:tcW w:w="170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0800-1700</w:t>
            </w:r>
          </w:p>
        </w:tc>
        <w:tc>
          <w:tcPr>
            <w:tcW w:w="189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無紀錄</w:t>
            </w:r>
          </w:p>
        </w:tc>
        <w:tc>
          <w:tcPr>
            <w:tcW w:w="1418"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542"/>
        </w:trPr>
        <w:tc>
          <w:tcPr>
            <w:tcW w:w="155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10月17日</w:t>
            </w:r>
          </w:p>
        </w:tc>
        <w:tc>
          <w:tcPr>
            <w:tcW w:w="85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三</w:t>
            </w:r>
          </w:p>
        </w:tc>
        <w:tc>
          <w:tcPr>
            <w:tcW w:w="850"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休假</w:t>
            </w:r>
          </w:p>
        </w:tc>
        <w:tc>
          <w:tcPr>
            <w:tcW w:w="170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0800-1700</w:t>
            </w:r>
          </w:p>
        </w:tc>
        <w:tc>
          <w:tcPr>
            <w:tcW w:w="189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無紀錄</w:t>
            </w:r>
          </w:p>
        </w:tc>
        <w:tc>
          <w:tcPr>
            <w:tcW w:w="1418"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564"/>
        </w:trPr>
        <w:tc>
          <w:tcPr>
            <w:tcW w:w="155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10月18日</w:t>
            </w:r>
          </w:p>
        </w:tc>
        <w:tc>
          <w:tcPr>
            <w:tcW w:w="85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四</w:t>
            </w:r>
          </w:p>
        </w:tc>
        <w:tc>
          <w:tcPr>
            <w:tcW w:w="850"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休假</w:t>
            </w:r>
          </w:p>
        </w:tc>
        <w:tc>
          <w:tcPr>
            <w:tcW w:w="170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0800-1700</w:t>
            </w:r>
          </w:p>
        </w:tc>
        <w:tc>
          <w:tcPr>
            <w:tcW w:w="189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無紀錄</w:t>
            </w:r>
          </w:p>
        </w:tc>
        <w:tc>
          <w:tcPr>
            <w:tcW w:w="1418" w:type="dxa"/>
            <w:vAlign w:val="center"/>
          </w:tcPr>
          <w:p w:rsidR="009E7DA0" w:rsidRPr="00350193" w:rsidRDefault="009E7DA0" w:rsidP="009E7DA0">
            <w:pPr>
              <w:pStyle w:val="5"/>
              <w:numPr>
                <w:ilvl w:val="0"/>
                <w:numId w:val="0"/>
              </w:numPr>
              <w:jc w:val="center"/>
              <w:outlineLvl w:val="4"/>
              <w:rPr>
                <w:sz w:val="28"/>
                <w:szCs w:val="28"/>
              </w:rPr>
            </w:pPr>
          </w:p>
        </w:tc>
      </w:tr>
      <w:tr w:rsidR="00350193" w:rsidRPr="00350193" w:rsidTr="00823E15">
        <w:trPr>
          <w:trHeight w:val="572"/>
        </w:trPr>
        <w:tc>
          <w:tcPr>
            <w:tcW w:w="1559"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10月19日</w:t>
            </w:r>
          </w:p>
        </w:tc>
        <w:tc>
          <w:tcPr>
            <w:tcW w:w="85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五</w:t>
            </w:r>
          </w:p>
        </w:tc>
        <w:tc>
          <w:tcPr>
            <w:tcW w:w="850"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休假</w:t>
            </w:r>
          </w:p>
        </w:tc>
        <w:tc>
          <w:tcPr>
            <w:tcW w:w="1701"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0800-1700</w:t>
            </w:r>
          </w:p>
        </w:tc>
        <w:tc>
          <w:tcPr>
            <w:tcW w:w="1897" w:type="dxa"/>
            <w:vAlign w:val="center"/>
          </w:tcPr>
          <w:p w:rsidR="009E7DA0" w:rsidRPr="00350193" w:rsidRDefault="009E7DA0" w:rsidP="009E7DA0">
            <w:pPr>
              <w:pStyle w:val="5"/>
              <w:numPr>
                <w:ilvl w:val="0"/>
                <w:numId w:val="0"/>
              </w:numPr>
              <w:jc w:val="center"/>
              <w:outlineLvl w:val="4"/>
              <w:rPr>
                <w:sz w:val="28"/>
                <w:szCs w:val="28"/>
              </w:rPr>
            </w:pPr>
            <w:r w:rsidRPr="00350193">
              <w:rPr>
                <w:rFonts w:hint="eastAsia"/>
                <w:sz w:val="28"/>
                <w:szCs w:val="28"/>
              </w:rPr>
              <w:t>無紀錄</w:t>
            </w:r>
          </w:p>
        </w:tc>
        <w:tc>
          <w:tcPr>
            <w:tcW w:w="1418" w:type="dxa"/>
            <w:vAlign w:val="center"/>
          </w:tcPr>
          <w:p w:rsidR="009E7DA0" w:rsidRPr="00350193" w:rsidRDefault="009E7DA0" w:rsidP="009E7DA0">
            <w:pPr>
              <w:pStyle w:val="5"/>
              <w:numPr>
                <w:ilvl w:val="0"/>
                <w:numId w:val="0"/>
              </w:numPr>
              <w:jc w:val="center"/>
              <w:outlineLvl w:val="4"/>
              <w:rPr>
                <w:sz w:val="28"/>
                <w:szCs w:val="28"/>
              </w:rPr>
            </w:pPr>
          </w:p>
        </w:tc>
      </w:tr>
    </w:tbl>
    <w:p w:rsidR="009E7DA0" w:rsidRPr="00350193" w:rsidRDefault="009058A5" w:rsidP="009058A5">
      <w:pPr>
        <w:pStyle w:val="5"/>
        <w:numPr>
          <w:ilvl w:val="0"/>
          <w:numId w:val="0"/>
        </w:numPr>
        <w:ind w:leftChars="333" w:left="1133"/>
        <w:jc w:val="left"/>
        <w:rPr>
          <w:sz w:val="28"/>
          <w:szCs w:val="28"/>
        </w:rPr>
      </w:pPr>
      <w:r w:rsidRPr="00350193">
        <w:rPr>
          <w:rFonts w:hint="eastAsia"/>
          <w:sz w:val="24"/>
          <w:szCs w:val="24"/>
        </w:rPr>
        <w:t xml:space="preserve"> </w:t>
      </w:r>
      <w:r w:rsidR="00787391" w:rsidRPr="00350193">
        <w:rPr>
          <w:rFonts w:hint="eastAsia"/>
          <w:sz w:val="28"/>
          <w:szCs w:val="28"/>
        </w:rPr>
        <w:t>資料來源：本</w:t>
      </w:r>
      <w:r w:rsidR="009E7DA0" w:rsidRPr="00350193">
        <w:rPr>
          <w:rFonts w:hint="eastAsia"/>
          <w:sz w:val="28"/>
          <w:szCs w:val="28"/>
        </w:rPr>
        <w:t>院彙整</w:t>
      </w:r>
    </w:p>
    <w:p w:rsidR="0002324C" w:rsidRPr="00350193" w:rsidRDefault="0002324C" w:rsidP="0002324C">
      <w:pPr>
        <w:pStyle w:val="3"/>
        <w:ind w:left="1360" w:hanging="680"/>
      </w:pPr>
      <w:bookmarkStart w:id="58" w:name="_Toc430175989"/>
      <w:bookmarkStart w:id="59" w:name="_Toc431480692"/>
      <w:r w:rsidRPr="00350193">
        <w:rPr>
          <w:rFonts w:hint="eastAsia"/>
        </w:rPr>
        <w:t>有關</w:t>
      </w:r>
      <w:r w:rsidR="00787391" w:rsidRPr="00350193">
        <w:rPr>
          <w:rFonts w:hint="eastAsia"/>
        </w:rPr>
        <w:t>陳消保官</w:t>
      </w:r>
      <w:r w:rsidRPr="00350193">
        <w:rPr>
          <w:rFonts w:hint="eastAsia"/>
        </w:rPr>
        <w:t>利用進修公假期間參加律師職前訓練，而未實際前往博士班進修，是否符合公務人員訓練進修法及其施行細則、公務人員請假規則等相關規定？若不符合，後續應如何處置，</w:t>
      </w:r>
      <w:r w:rsidR="00AB0C41" w:rsidRPr="00350193">
        <w:rPr>
          <w:rFonts w:hint="eastAsia"/>
        </w:rPr>
        <w:t>保訓會及銓敘部之意見如下：</w:t>
      </w:r>
      <w:bookmarkEnd w:id="58"/>
      <w:bookmarkEnd w:id="59"/>
      <w:r w:rsidR="00AB0C41" w:rsidRPr="00350193">
        <w:t xml:space="preserve"> </w:t>
      </w:r>
    </w:p>
    <w:p w:rsidR="00AB0C41" w:rsidRPr="00350193" w:rsidRDefault="00AB0C41" w:rsidP="00A51FF4">
      <w:pPr>
        <w:pStyle w:val="4"/>
        <w:ind w:left="1700" w:hanging="680"/>
      </w:pPr>
      <w:r w:rsidRPr="00350193">
        <w:rPr>
          <w:rFonts w:hint="eastAsia"/>
        </w:rPr>
        <w:t>保訓會102年9月24日公訓字第1020013406號函之意見如次：</w:t>
      </w:r>
    </w:p>
    <w:p w:rsidR="0002324C" w:rsidRPr="00350193" w:rsidRDefault="0002324C" w:rsidP="00AB0C41">
      <w:pPr>
        <w:pStyle w:val="5"/>
      </w:pPr>
      <w:r w:rsidRPr="00350193">
        <w:rPr>
          <w:rFonts w:hint="eastAsia"/>
        </w:rPr>
        <w:t>按公務人員訓練進修法第8條規定：「 (第1項)公務人員進修分為入學進修、進修學分及專題研究……(第2項)前項進修得以公餘、部分辦公時間或全時進修行之。」同法施行細則第11條第2項規定：「依本法選送或自行</w:t>
      </w:r>
      <w:r w:rsidRPr="00350193">
        <w:rPr>
          <w:rFonts w:hint="eastAsia"/>
        </w:rPr>
        <w:lastRenderedPageBreak/>
        <w:t>申請部分辦公時間進修經同意者，每人每週公假時數，最高以</w:t>
      </w:r>
      <w:r w:rsidR="00C23D76" w:rsidRPr="00350193">
        <w:rPr>
          <w:rFonts w:hint="eastAsia"/>
        </w:rPr>
        <w:t>8</w:t>
      </w:r>
      <w:r w:rsidRPr="00350193">
        <w:rPr>
          <w:rFonts w:hint="eastAsia"/>
        </w:rPr>
        <w:t>小時為限。」次按公務人員請假規則第13條規定：「未辦請假、公假或休假手續而擅離職守或假期已滿仍未銷假，或請假有虛偽情事者，均以曠職論。」</w:t>
      </w:r>
    </w:p>
    <w:p w:rsidR="0002324C" w:rsidRPr="00350193" w:rsidRDefault="0002324C" w:rsidP="00AB0C41">
      <w:pPr>
        <w:pStyle w:val="5"/>
        <w:rPr>
          <w:b/>
        </w:rPr>
      </w:pPr>
      <w:r w:rsidRPr="00350193">
        <w:rPr>
          <w:rFonts w:hint="eastAsia"/>
        </w:rPr>
        <w:t>依前揭規定，前經服務機關同意部分辦公時間進修之公務人員，在不超過每人每週公假時數8小時之規範下，得由服務機關視其修習課業情形，核實核給公假，俾利進行進修活動；惟如於機關核給公假進修期間，未實際從事進修活動，事涉公務人員請假規則規定及機關管理權責，宜向銓敘部洽詢，並由機關依相關規定本於權責自行核處。</w:t>
      </w:r>
    </w:p>
    <w:p w:rsidR="00D43C8B" w:rsidRPr="00350193" w:rsidRDefault="00AB0C41" w:rsidP="00A51FF4">
      <w:pPr>
        <w:pStyle w:val="4"/>
        <w:ind w:left="1700" w:hanging="680"/>
        <w:rPr>
          <w:bCs/>
        </w:rPr>
      </w:pPr>
      <w:r w:rsidRPr="00350193">
        <w:rPr>
          <w:rFonts w:hint="eastAsia"/>
          <w:bCs/>
        </w:rPr>
        <w:t>銓敘部</w:t>
      </w:r>
      <w:r w:rsidRPr="00350193">
        <w:rPr>
          <w:rFonts w:hAnsi="標楷體" w:hint="eastAsia"/>
          <w:bCs/>
          <w:szCs w:val="32"/>
        </w:rPr>
        <w:t>104年1月22日部法一字第</w:t>
      </w:r>
      <w:r w:rsidRPr="00350193">
        <w:rPr>
          <w:rFonts w:hAnsi="標楷體"/>
          <w:bCs/>
          <w:szCs w:val="32"/>
        </w:rPr>
        <w:t>1043928127</w:t>
      </w:r>
      <w:r w:rsidRPr="00350193">
        <w:rPr>
          <w:rFonts w:hAnsi="標楷體" w:hint="eastAsia"/>
          <w:bCs/>
          <w:szCs w:val="32"/>
        </w:rPr>
        <w:t>號函表示，公務員參加律師職前訓練如有請假規則第13條規定情事（如：未辦請假、公假或休假手續而擅離職守或假期已滿仍未銷假，或請假有虛偽情事者）即屬曠職，應如何懲處係屬其服務機關人事管理權責，宜由該機關本於權責衡處。</w:t>
      </w:r>
    </w:p>
    <w:p w:rsidR="00C13398" w:rsidRPr="00350193" w:rsidRDefault="00C13398" w:rsidP="00C13398">
      <w:pPr>
        <w:pStyle w:val="3"/>
        <w:ind w:left="1360" w:hanging="680"/>
        <w:rPr>
          <w:b/>
        </w:rPr>
      </w:pPr>
      <w:bookmarkStart w:id="60" w:name="_Toc430175990"/>
      <w:bookmarkStart w:id="61" w:name="_Toc431480693"/>
      <w:r w:rsidRPr="00350193">
        <w:rPr>
          <w:rFonts w:hint="eastAsia"/>
        </w:rPr>
        <w:t>有關</w:t>
      </w:r>
      <w:r w:rsidR="00787391" w:rsidRPr="00350193">
        <w:rPr>
          <w:rFonts w:hint="eastAsia"/>
        </w:rPr>
        <w:t>陳消保官</w:t>
      </w:r>
      <w:r w:rsidRPr="00350193">
        <w:rPr>
          <w:rFonts w:hint="eastAsia"/>
        </w:rPr>
        <w:t>請假期間參加律師職前訓練，本院</w:t>
      </w:r>
      <w:r w:rsidRPr="00350193">
        <w:rPr>
          <w:rFonts w:hint="eastAsia"/>
          <w:snapToGrid w:val="0"/>
        </w:rPr>
        <w:t>於104年8月10日詢問連江縣政府表示如下：</w:t>
      </w:r>
      <w:bookmarkEnd w:id="60"/>
      <w:bookmarkEnd w:id="61"/>
    </w:p>
    <w:p w:rsidR="00C10D0B" w:rsidRPr="00350193" w:rsidRDefault="00C340BA" w:rsidP="00C10D0B">
      <w:pPr>
        <w:pStyle w:val="4"/>
        <w:ind w:left="1700" w:hanging="680"/>
        <w:rPr>
          <w:snapToGrid w:val="0"/>
        </w:rPr>
      </w:pPr>
      <w:r w:rsidRPr="00350193">
        <w:rPr>
          <w:rFonts w:hint="eastAsia"/>
        </w:rPr>
        <w:t>陳消保官</w:t>
      </w:r>
      <w:r w:rsidR="00C10D0B" w:rsidRPr="00350193">
        <w:rPr>
          <w:rFonts w:hint="eastAsia"/>
          <w:snapToGrid w:val="0"/>
        </w:rPr>
        <w:t>100 年6月21日起於該府擔任消保官，於101年10 月8日簽請辭職，同年12月5日離職。該員100年9月9日簽奉核可</w:t>
      </w:r>
      <w:r w:rsidR="00C10D0B" w:rsidRPr="00350193">
        <w:rPr>
          <w:rFonts w:hint="eastAsia"/>
        </w:rPr>
        <w:t>自行申請部分辦公時間</w:t>
      </w:r>
      <w:r w:rsidR="00C10D0B" w:rsidRPr="00350193">
        <w:rPr>
          <w:rFonts w:hint="eastAsia"/>
          <w:snapToGrid w:val="0"/>
        </w:rPr>
        <w:t>進修博士班，並每週給予最高8小時公假在案。是以，於</w:t>
      </w:r>
      <w:r w:rsidRPr="00350193">
        <w:rPr>
          <w:rFonts w:hint="eastAsia"/>
          <w:snapToGrid w:val="0"/>
        </w:rPr>
        <w:t>陳消保官</w:t>
      </w:r>
      <w:r w:rsidR="00C10D0B" w:rsidRPr="00350193">
        <w:rPr>
          <w:rFonts w:hint="eastAsia"/>
          <w:snapToGrid w:val="0"/>
        </w:rPr>
        <w:t>100年12月27日律師榜示及格前，連江縣政府已准</w:t>
      </w:r>
      <w:r w:rsidR="00102AD7" w:rsidRPr="00350193">
        <w:rPr>
          <w:rFonts w:hint="eastAsia"/>
          <w:snapToGrid w:val="0"/>
        </w:rPr>
        <w:t>其</w:t>
      </w:r>
      <w:r w:rsidR="00C10D0B" w:rsidRPr="00350193">
        <w:rPr>
          <w:rFonts w:hint="eastAsia"/>
          <w:snapToGrid w:val="0"/>
        </w:rPr>
        <w:t>進修公假。</w:t>
      </w:r>
    </w:p>
    <w:p w:rsidR="00C10D0B" w:rsidRPr="00350193" w:rsidRDefault="00C10D0B" w:rsidP="00C10D0B">
      <w:pPr>
        <w:pStyle w:val="4"/>
        <w:ind w:left="1700" w:hanging="680"/>
        <w:rPr>
          <w:snapToGrid w:val="0"/>
        </w:rPr>
      </w:pPr>
      <w:r w:rsidRPr="00350193">
        <w:rPr>
          <w:rFonts w:hint="eastAsia"/>
          <w:snapToGrid w:val="0"/>
        </w:rPr>
        <w:t>有關每週8小時的進修公假，因該府地處離島，如比照公差再給予授課前後各半日路程假， 進修學員每週實際辨公時間將甚少，如進修學員課表為星期二、</w:t>
      </w:r>
      <w:r w:rsidRPr="00350193">
        <w:rPr>
          <w:rFonts w:hint="eastAsia"/>
          <w:snapToGrid w:val="0"/>
        </w:rPr>
        <w:lastRenderedPageBreak/>
        <w:t>星期四白天， 幾乎無法在馬祖辦公。故考量機關業務運作及學員進修需求，給予最高8小時，由申請人自行運用且不以上班時間實際上課達8小時為准假依據。另依保訓會92年10月13日公訓字第0920007214號函， 83年8月5日修正發布之公務人員請假規則，已將路程假之規定予以刪除，基此，依現行規定，各機關已無從核給路程假。因此，公務人員訓練進修法施行細則第11條第2項所定每週公假最高8小時係含括路程在內。準此，該府也無法核給含路程超過8小時之進修公假。</w:t>
      </w:r>
    </w:p>
    <w:p w:rsidR="00C10D0B" w:rsidRPr="00350193" w:rsidRDefault="00C340BA" w:rsidP="00C10D0B">
      <w:pPr>
        <w:pStyle w:val="4"/>
        <w:ind w:left="1700" w:hanging="680"/>
        <w:rPr>
          <w:snapToGrid w:val="0"/>
        </w:rPr>
      </w:pPr>
      <w:r w:rsidRPr="00350193">
        <w:rPr>
          <w:rFonts w:hint="eastAsia"/>
        </w:rPr>
        <w:t>陳消保官</w:t>
      </w:r>
      <w:r w:rsidR="00C10D0B" w:rsidRPr="00350193">
        <w:rPr>
          <w:rFonts w:hint="eastAsia"/>
          <w:snapToGrid w:val="0"/>
        </w:rPr>
        <w:t>考取律師後，101年2月17日至7月20日參加律師實務訓練。該府人事室依銓敘部79年7月9日79臺華法一字第0434599號函釋規定：「專門職業及技術人員考試錄取者</w:t>
      </w:r>
      <w:r w:rsidR="00102AD7" w:rsidRPr="00350193">
        <w:rPr>
          <w:rFonts w:hint="eastAsia"/>
          <w:snapToGrid w:val="0"/>
        </w:rPr>
        <w:t>，因其非公務人員之考試，其參加完成考試之訓練，一律不核給公假」</w:t>
      </w:r>
      <w:r w:rsidR="00C10D0B" w:rsidRPr="00350193">
        <w:rPr>
          <w:rFonts w:hint="eastAsia"/>
          <w:snapToGrid w:val="0"/>
        </w:rPr>
        <w:t>自始未核給</w:t>
      </w:r>
      <w:r w:rsidR="00102AD7" w:rsidRPr="00350193">
        <w:rPr>
          <w:rFonts w:hint="eastAsia"/>
          <w:snapToGrid w:val="0"/>
        </w:rPr>
        <w:t>其</w:t>
      </w:r>
      <w:r w:rsidR="00C10D0B" w:rsidRPr="00350193">
        <w:rPr>
          <w:rFonts w:hint="eastAsia"/>
          <w:snapToGrid w:val="0"/>
        </w:rPr>
        <w:t>律師職前訓練公假，</w:t>
      </w:r>
      <w:r w:rsidRPr="00350193">
        <w:rPr>
          <w:rFonts w:hint="eastAsia"/>
        </w:rPr>
        <w:t>陳消保官</w:t>
      </w:r>
      <w:r w:rsidR="00C10D0B" w:rsidRPr="00350193">
        <w:rPr>
          <w:rFonts w:hint="eastAsia"/>
          <w:snapToGrid w:val="0"/>
        </w:rPr>
        <w:t>亦未向人事室報備。此外，</w:t>
      </w:r>
      <w:r w:rsidRPr="00350193">
        <w:rPr>
          <w:rFonts w:hint="eastAsia"/>
        </w:rPr>
        <w:t>陳消保官</w:t>
      </w:r>
      <w:r w:rsidR="00C10D0B" w:rsidRPr="00350193">
        <w:rPr>
          <w:rFonts w:hint="eastAsia"/>
          <w:snapToGrid w:val="0"/>
        </w:rPr>
        <w:t>要去受律師職前訓練時，</w:t>
      </w:r>
      <w:r w:rsidR="00102AD7" w:rsidRPr="00350193">
        <w:rPr>
          <w:rFonts w:hint="eastAsia"/>
          <w:snapToGrid w:val="0"/>
        </w:rPr>
        <w:t>人事室</w:t>
      </w:r>
      <w:r w:rsidR="00C10D0B" w:rsidRPr="00350193">
        <w:rPr>
          <w:rFonts w:hint="eastAsia"/>
          <w:snapToGrid w:val="0"/>
        </w:rPr>
        <w:t>曾</w:t>
      </w:r>
      <w:r w:rsidR="00102AD7" w:rsidRPr="00350193">
        <w:rPr>
          <w:rFonts w:hint="eastAsia"/>
          <w:snapToGrid w:val="0"/>
        </w:rPr>
        <w:t>向其</w:t>
      </w:r>
      <w:r w:rsidR="00C10D0B" w:rsidRPr="00350193">
        <w:rPr>
          <w:rFonts w:hint="eastAsia"/>
          <w:snapToGrid w:val="0"/>
        </w:rPr>
        <w:t>告知公務員去受律師職前訓練是不被允許的。</w:t>
      </w:r>
    </w:p>
    <w:p w:rsidR="00C10D0B" w:rsidRPr="00350193" w:rsidRDefault="00C10D0B" w:rsidP="00C10D0B">
      <w:pPr>
        <w:pStyle w:val="4"/>
        <w:ind w:left="1700" w:hanging="680"/>
        <w:rPr>
          <w:snapToGrid w:val="0"/>
        </w:rPr>
      </w:pPr>
      <w:r w:rsidRPr="00350193">
        <w:rPr>
          <w:rFonts w:hint="eastAsia"/>
          <w:snapToGrid w:val="0"/>
        </w:rPr>
        <w:t>該府九職等以下職員差假，由單位主管批核即可，人事室僅登錄差勤系統。雖現在</w:t>
      </w:r>
      <w:r w:rsidR="00C340BA" w:rsidRPr="00350193">
        <w:rPr>
          <w:rFonts w:hint="eastAsia"/>
        </w:rPr>
        <w:t>陳消保官</w:t>
      </w:r>
      <w:r w:rsidRPr="00350193">
        <w:rPr>
          <w:rFonts w:hint="eastAsia"/>
          <w:snapToGrid w:val="0"/>
        </w:rPr>
        <w:t>疑似利用公差之便、請進修公假未從事進修、配合往返時間請病假等達成律師實務訓練之目的，惟該員於請假時皆依公務人員請假規則、公務人員訓練進修辦法施行細則規定請假(依公務人員請假規則第11條規定，</w:t>
      </w:r>
      <w:r w:rsidR="00B52A1A">
        <w:rPr>
          <w:rFonts w:hint="eastAsia"/>
          <w:snapToGrid w:val="0"/>
        </w:rPr>
        <w:t>2</w:t>
      </w:r>
      <w:r w:rsidRPr="00350193">
        <w:rPr>
          <w:rFonts w:hint="eastAsia"/>
          <w:snapToGrid w:val="0"/>
        </w:rPr>
        <w:t>日以上之病假應檢具合法醫療機構或醫師證明書，陳員病假皆未連續請假</w:t>
      </w:r>
      <w:r w:rsidR="00B52A1A">
        <w:rPr>
          <w:rFonts w:hint="eastAsia"/>
          <w:snapToGrid w:val="0"/>
        </w:rPr>
        <w:t>2</w:t>
      </w:r>
      <w:r w:rsidRPr="00350193">
        <w:rPr>
          <w:rFonts w:hint="eastAsia"/>
          <w:snapToGrid w:val="0"/>
        </w:rPr>
        <w:t>日，依規定無須檢附證明；另依公務人員訓練進修辦法施行細則第11條規定，選送或自行申請部分辦公時間進修經同意者，每人每週公假日時數，最高以8小時為限，陳員每週皆</w:t>
      </w:r>
      <w:r w:rsidRPr="00350193">
        <w:rPr>
          <w:rFonts w:hint="eastAsia"/>
          <w:snapToGrid w:val="0"/>
        </w:rPr>
        <w:lastRenderedPageBreak/>
        <w:t>未超過</w:t>
      </w:r>
      <w:r w:rsidR="00B52A1A">
        <w:rPr>
          <w:rFonts w:hint="eastAsia"/>
          <w:snapToGrid w:val="0"/>
        </w:rPr>
        <w:t>8</w:t>
      </w:r>
      <w:r w:rsidRPr="00350193">
        <w:rPr>
          <w:rFonts w:hint="eastAsia"/>
          <w:snapToGrid w:val="0"/>
        </w:rPr>
        <w:t>小時)。故</w:t>
      </w:r>
      <w:r w:rsidR="00C340BA" w:rsidRPr="00350193">
        <w:rPr>
          <w:rFonts w:hint="eastAsia"/>
        </w:rPr>
        <w:t>陳消保官</w:t>
      </w:r>
      <w:r w:rsidRPr="00350193">
        <w:rPr>
          <w:rFonts w:hint="eastAsia"/>
          <w:snapToGrid w:val="0"/>
        </w:rPr>
        <w:t>請8小時進修公假，有經過連江縣政府核准，但人事室不知他實際是去進修或是去受律師職前訓練。另依銓敘部89年9月1日(82)臺華法一字第0893240 號函，公務人員可否以請事假或休假之方式參加律師職前訓練，應視其機關首長是否准假而定。楊縣長的想法應該是希望</w:t>
      </w:r>
      <w:r w:rsidR="00C340BA" w:rsidRPr="00350193">
        <w:rPr>
          <w:rFonts w:hint="eastAsia"/>
          <w:snapToGrid w:val="0"/>
        </w:rPr>
        <w:t>陳消保官</w:t>
      </w:r>
      <w:r w:rsidRPr="00350193">
        <w:rPr>
          <w:rFonts w:hint="eastAsia"/>
          <w:snapToGrid w:val="0"/>
        </w:rPr>
        <w:t>繼續留任，所以楊縣長跟</w:t>
      </w:r>
      <w:r w:rsidR="00C340BA" w:rsidRPr="00350193">
        <w:rPr>
          <w:rFonts w:hint="eastAsia"/>
        </w:rPr>
        <w:t>陳消保官</w:t>
      </w:r>
      <w:r w:rsidRPr="00350193">
        <w:rPr>
          <w:rFonts w:hint="eastAsia"/>
          <w:snapToGrid w:val="0"/>
        </w:rPr>
        <w:t>說，可去受訓，但不要辭職。是以，</w:t>
      </w:r>
      <w:r w:rsidR="00C340BA" w:rsidRPr="00350193">
        <w:rPr>
          <w:rFonts w:hint="eastAsia"/>
        </w:rPr>
        <w:t>陳消保官</w:t>
      </w:r>
      <w:r w:rsidRPr="00350193">
        <w:rPr>
          <w:rFonts w:hint="eastAsia"/>
          <w:snapToGrid w:val="0"/>
        </w:rPr>
        <w:t>參加律師職前訓練，即使機關首長事先知悉，亦得給予請假，惟不得請公假或留職停薪。</w:t>
      </w:r>
    </w:p>
    <w:p w:rsidR="00C10D0B" w:rsidRPr="00350193" w:rsidRDefault="00C340BA" w:rsidP="00C10D0B">
      <w:pPr>
        <w:pStyle w:val="4"/>
        <w:ind w:left="1700" w:hanging="680"/>
        <w:rPr>
          <w:snapToGrid w:val="0"/>
        </w:rPr>
      </w:pPr>
      <w:r w:rsidRPr="00350193">
        <w:rPr>
          <w:rFonts w:hint="eastAsia"/>
        </w:rPr>
        <w:t>陳消保官</w:t>
      </w:r>
      <w:r w:rsidR="00C10D0B" w:rsidRPr="00350193">
        <w:rPr>
          <w:rFonts w:hint="eastAsia"/>
          <w:snapToGrid w:val="0"/>
        </w:rPr>
        <w:t>進修博士班，每週8小時是否確實有進修情事，甚難查證。依保訓會101年4月3日公訓字第1011004781號函規定，經機關核准部分辦公時間進修博士班，學分數已修滿後，爾後學期無選課資料作為請假依據，惟需撰寫論文，該員如與指導教授討論論文內容等，亦得給予進修公假。該府未要求文化大學或指導教授出具證明作為請假依據，有所疏漏。</w:t>
      </w:r>
    </w:p>
    <w:p w:rsidR="00C10D0B" w:rsidRPr="00350193" w:rsidRDefault="00C340BA" w:rsidP="00C10D0B">
      <w:pPr>
        <w:pStyle w:val="4"/>
        <w:ind w:left="1700" w:hanging="680"/>
        <w:rPr>
          <w:snapToGrid w:val="0"/>
        </w:rPr>
      </w:pPr>
      <w:r w:rsidRPr="00350193">
        <w:rPr>
          <w:rFonts w:hint="eastAsia"/>
        </w:rPr>
        <w:t>陳消保官</w:t>
      </w:r>
      <w:r w:rsidR="00C10D0B" w:rsidRPr="00350193">
        <w:rPr>
          <w:rFonts w:hint="eastAsia"/>
          <w:snapToGrid w:val="0"/>
        </w:rPr>
        <w:t>於12月5日辭職，該員請假參加律師職前訓練部份，雖未事先向機關報備，惟依銓敘部規定，機關得給予請假但不得為留職停薪事由或請公假。至於是否需辭職才能參加律師職前訓練及是否屬兼職仍有疑義(</w:t>
      </w:r>
      <w:r w:rsidR="00102AD7" w:rsidRPr="00350193">
        <w:rPr>
          <w:rFonts w:hint="eastAsia"/>
          <w:snapToGrid w:val="0"/>
        </w:rPr>
        <w:t>註：</w:t>
      </w:r>
      <w:r w:rsidRPr="00350193">
        <w:rPr>
          <w:rFonts w:hint="eastAsia"/>
          <w:snapToGrid w:val="0"/>
        </w:rPr>
        <w:t>陳消保官</w:t>
      </w:r>
      <w:r w:rsidR="00C10D0B" w:rsidRPr="00350193">
        <w:rPr>
          <w:rFonts w:hint="eastAsia"/>
          <w:snapToGrid w:val="0"/>
        </w:rPr>
        <w:t>未完成律師職前訓練) ，故無法僅以</w:t>
      </w:r>
      <w:r w:rsidRPr="00350193">
        <w:rPr>
          <w:rFonts w:hint="eastAsia"/>
        </w:rPr>
        <w:t>陳消保官</w:t>
      </w:r>
      <w:r w:rsidR="00C10D0B" w:rsidRPr="00350193">
        <w:rPr>
          <w:rFonts w:hint="eastAsia"/>
          <w:snapToGrid w:val="0"/>
        </w:rPr>
        <w:t>參加律師職前訓練為由，給予懲處。</w:t>
      </w:r>
    </w:p>
    <w:p w:rsidR="00FD7CE3" w:rsidRPr="00350193" w:rsidRDefault="00C340BA" w:rsidP="00C10D0B">
      <w:pPr>
        <w:pStyle w:val="4"/>
        <w:ind w:left="1700" w:hanging="680"/>
        <w:rPr>
          <w:b/>
        </w:rPr>
      </w:pPr>
      <w:r w:rsidRPr="00350193">
        <w:rPr>
          <w:rFonts w:hint="eastAsia"/>
        </w:rPr>
        <w:t>陳消保官</w:t>
      </w:r>
      <w:r w:rsidR="00C10D0B" w:rsidRPr="00350193">
        <w:rPr>
          <w:rFonts w:hint="eastAsia"/>
          <w:snapToGrid w:val="0"/>
        </w:rPr>
        <w:t>是否請假不實，經查101年2月17日至12月5日離職期間，並無人檢舉，僅針對參加律師職前訓練部分有收到公文告知，故未處理</w:t>
      </w:r>
      <w:r w:rsidRPr="00350193">
        <w:rPr>
          <w:rFonts w:hint="eastAsia"/>
        </w:rPr>
        <w:t>陳消保官</w:t>
      </w:r>
      <w:r w:rsidR="00C10D0B" w:rsidRPr="00350193">
        <w:rPr>
          <w:rFonts w:hint="eastAsia"/>
          <w:snapToGrid w:val="0"/>
        </w:rPr>
        <w:t>請假不實案。又</w:t>
      </w:r>
      <w:r w:rsidRPr="00350193">
        <w:rPr>
          <w:rFonts w:hint="eastAsia"/>
        </w:rPr>
        <w:t>陳消保官</w:t>
      </w:r>
      <w:r w:rsidR="00C10D0B" w:rsidRPr="00350193">
        <w:rPr>
          <w:rFonts w:hint="eastAsia"/>
          <w:snapToGrid w:val="0"/>
        </w:rPr>
        <w:t>已於101年12月5日辭職，現未再任公務人員。針對</w:t>
      </w:r>
      <w:r w:rsidRPr="00350193">
        <w:rPr>
          <w:rFonts w:hint="eastAsia"/>
        </w:rPr>
        <w:t>陳消保官</w:t>
      </w:r>
      <w:r w:rsidR="00C10D0B" w:rsidRPr="00350193">
        <w:rPr>
          <w:rFonts w:hint="eastAsia"/>
          <w:snapToGrid w:val="0"/>
        </w:rPr>
        <w:t>於</w:t>
      </w:r>
      <w:r w:rsidR="00C10D0B" w:rsidRPr="00350193">
        <w:rPr>
          <w:rFonts w:hint="eastAsia"/>
        </w:rPr>
        <w:t>連江縣政府</w:t>
      </w:r>
      <w:r w:rsidR="00C10D0B" w:rsidRPr="00350193">
        <w:rPr>
          <w:rFonts w:hint="eastAsia"/>
          <w:snapToGrid w:val="0"/>
        </w:rPr>
        <w:t>任職期間，</w:t>
      </w:r>
      <w:r w:rsidR="00C10D0B" w:rsidRPr="00350193">
        <w:rPr>
          <w:rFonts w:hint="eastAsia"/>
        </w:rPr>
        <w:t>於原核給公假進修期間，如未實際從</w:t>
      </w:r>
      <w:r w:rsidR="00C10D0B" w:rsidRPr="00350193">
        <w:rPr>
          <w:rFonts w:hint="eastAsia"/>
        </w:rPr>
        <w:lastRenderedPageBreak/>
        <w:t>事進修活動，</w:t>
      </w:r>
      <w:r w:rsidR="00C10D0B" w:rsidRPr="00350193">
        <w:rPr>
          <w:rFonts w:hint="eastAsia"/>
          <w:snapToGrid w:val="0"/>
        </w:rPr>
        <w:t>經查證屬實者，將送考績委員會審議，依情節輕重作出懲處。已請之進修公假因申報不實，予以註銷。惟</w:t>
      </w:r>
      <w:r w:rsidR="00C10D0B" w:rsidRPr="00350193">
        <w:rPr>
          <w:rFonts w:hint="eastAsia"/>
        </w:rPr>
        <w:t>連江縣政府</w:t>
      </w:r>
      <w:r w:rsidR="00C10D0B" w:rsidRPr="00350193">
        <w:rPr>
          <w:rFonts w:hint="eastAsia"/>
          <w:snapToGrid w:val="0"/>
        </w:rPr>
        <w:t>地處離島且</w:t>
      </w:r>
      <w:r w:rsidRPr="00350193">
        <w:rPr>
          <w:rFonts w:hint="eastAsia"/>
        </w:rPr>
        <w:t>陳消保官</w:t>
      </w:r>
      <w:r w:rsidR="00C10D0B" w:rsidRPr="00350193">
        <w:rPr>
          <w:rFonts w:hint="eastAsia"/>
        </w:rPr>
        <w:t>已</w:t>
      </w:r>
      <w:r w:rsidR="00C10D0B" w:rsidRPr="00350193">
        <w:rPr>
          <w:rFonts w:hint="eastAsia"/>
          <w:snapToGrid w:val="0"/>
        </w:rPr>
        <w:t>離職，將影響當事人赴考績委員會陳述意見之意願。</w:t>
      </w:r>
    </w:p>
    <w:p w:rsidR="00FD7CE3" w:rsidRPr="00350193" w:rsidRDefault="00FD7CE3" w:rsidP="00FD7CE3">
      <w:pPr>
        <w:pStyle w:val="4"/>
        <w:ind w:left="1700" w:hanging="680"/>
        <w:rPr>
          <w:b/>
        </w:rPr>
      </w:pPr>
      <w:r w:rsidRPr="00350193">
        <w:rPr>
          <w:rFonts w:hint="eastAsia"/>
          <w:snapToGrid w:val="0"/>
        </w:rPr>
        <w:t>本案未來</w:t>
      </w:r>
      <w:r w:rsidRPr="00350193">
        <w:rPr>
          <w:rFonts w:hint="eastAsia"/>
        </w:rPr>
        <w:t>相關配套措施及策進作為如下：</w:t>
      </w:r>
    </w:p>
    <w:p w:rsidR="00FD7CE3" w:rsidRPr="00350193" w:rsidRDefault="00FD7CE3" w:rsidP="00FD7CE3">
      <w:pPr>
        <w:pStyle w:val="5"/>
        <w:ind w:left="2095"/>
      </w:pPr>
      <w:r w:rsidRPr="00350193">
        <w:rPr>
          <w:rFonts w:hint="eastAsia"/>
        </w:rPr>
        <w:t>因銘傳大學已於連江縣開設碩士在職專班，該校授課時間為星期五晚上至星期日，故如就讀銘傳大學在職專班，連江縣無人申請部分辦公時間進修。</w:t>
      </w:r>
    </w:p>
    <w:p w:rsidR="00FD7CE3" w:rsidRPr="00350193" w:rsidRDefault="00FD7CE3" w:rsidP="00FD7CE3">
      <w:pPr>
        <w:pStyle w:val="5"/>
        <w:ind w:left="2095"/>
      </w:pPr>
      <w:r w:rsidRPr="00350193">
        <w:rPr>
          <w:rFonts w:hint="eastAsia"/>
        </w:rPr>
        <w:t>申請部分辦公時間進修人員，皆為赴台就讀研究所，赴台進修案例甚少。未來如仍有人員申請部分辦公時間進修者，將請其檢附課表，學分修畢者，請指導教授或學校開具證明文件，方得准假。</w:t>
      </w:r>
    </w:p>
    <w:p w:rsidR="00C13398" w:rsidRPr="00350193" w:rsidRDefault="00FD7CE3" w:rsidP="00FD7CE3">
      <w:pPr>
        <w:pStyle w:val="5"/>
        <w:ind w:left="2095"/>
        <w:rPr>
          <w:b/>
        </w:rPr>
      </w:pPr>
      <w:r w:rsidRPr="00350193">
        <w:rPr>
          <w:rFonts w:hint="eastAsia"/>
        </w:rPr>
        <w:t>連江縣政府九職等以下員工差假已經單位主管批可決行者，將仍要求其檢附證明文件，否則視為請假未完成，請假資料人事室不給予登錄差勤系統。</w:t>
      </w:r>
    </w:p>
    <w:p w:rsidR="00CC63B1" w:rsidRPr="00350193" w:rsidRDefault="00CC63B1" w:rsidP="004537DA">
      <w:pPr>
        <w:pStyle w:val="3"/>
        <w:numPr>
          <w:ilvl w:val="2"/>
          <w:numId w:val="15"/>
        </w:numPr>
        <w:ind w:left="1418"/>
      </w:pPr>
      <w:bookmarkStart w:id="62" w:name="_Toc430175994"/>
      <w:bookmarkStart w:id="63" w:name="_Toc431480694"/>
      <w:r w:rsidRPr="00350193">
        <w:rPr>
          <w:rFonts w:hint="eastAsia"/>
        </w:rPr>
        <w:t>經查</w:t>
      </w:r>
      <w:r w:rsidR="00787391" w:rsidRPr="00350193">
        <w:rPr>
          <w:rFonts w:hint="eastAsia"/>
        </w:rPr>
        <w:t>陳消保官</w:t>
      </w:r>
      <w:r w:rsidR="00823E15" w:rsidRPr="00350193">
        <w:rPr>
          <w:rFonts w:hint="eastAsia"/>
        </w:rPr>
        <w:t>於任職連江縣政府期間，是否利用進修公假或其他假別參加律師職前訓練，致違反相關法令規範，</w:t>
      </w:r>
      <w:r w:rsidRPr="00350193">
        <w:rPr>
          <w:rFonts w:hint="eastAsia"/>
        </w:rPr>
        <w:t>茲分別就</w:t>
      </w:r>
      <w:r w:rsidR="00C340BA" w:rsidRPr="00350193">
        <w:rPr>
          <w:rFonts w:hint="eastAsia"/>
        </w:rPr>
        <w:t>陳消保官</w:t>
      </w:r>
      <w:r w:rsidRPr="00350193">
        <w:rPr>
          <w:rFonts w:hint="eastAsia"/>
        </w:rPr>
        <w:t>參加前述律師職前訓練之實務及基礎訓練分述如下：</w:t>
      </w:r>
      <w:bookmarkEnd w:id="62"/>
      <w:bookmarkEnd w:id="63"/>
    </w:p>
    <w:p w:rsidR="00872495" w:rsidRPr="00350193" w:rsidRDefault="00872495" w:rsidP="00AC1551">
      <w:pPr>
        <w:pStyle w:val="4"/>
        <w:ind w:left="1700" w:hanging="680"/>
      </w:pPr>
      <w:r w:rsidRPr="00350193">
        <w:rPr>
          <w:rFonts w:hint="eastAsia"/>
        </w:rPr>
        <w:t>實務訓練部分：</w:t>
      </w:r>
    </w:p>
    <w:p w:rsidR="00823E15" w:rsidRPr="00350193" w:rsidRDefault="00787391" w:rsidP="00872495">
      <w:pPr>
        <w:pStyle w:val="4"/>
        <w:numPr>
          <w:ilvl w:val="0"/>
          <w:numId w:val="0"/>
        </w:numPr>
        <w:ind w:left="1691" w:firstLineChars="211" w:firstLine="718"/>
      </w:pPr>
      <w:r w:rsidRPr="00350193">
        <w:rPr>
          <w:rFonts w:hint="eastAsia"/>
        </w:rPr>
        <w:t>陳消保官</w:t>
      </w:r>
      <w:r w:rsidR="00823E15" w:rsidRPr="00350193">
        <w:rPr>
          <w:rFonts w:hint="eastAsia"/>
        </w:rPr>
        <w:t>參加第20期第4梯次律師職前訓練之基礎訓練時，</w:t>
      </w:r>
      <w:r w:rsidR="00CC63B1" w:rsidRPr="00350193">
        <w:rPr>
          <w:rFonts w:hint="eastAsia"/>
        </w:rPr>
        <w:t>曾繳交101年2月17日至101年7月20日實務訓練證明，嗣於101年10月20日申請退訓時，同時亦申請註銷作廢實務訓練成績紀錄，並領回原提供之相關資料，</w:t>
      </w:r>
      <w:r w:rsidR="00CC63B1" w:rsidRPr="00350193">
        <w:rPr>
          <w:rFonts w:hAnsi="標楷體" w:hint="eastAsia"/>
          <w:szCs w:val="32"/>
        </w:rPr>
        <w:t>中華民國律師公會全國聯合會（下稱全聯會）</w:t>
      </w:r>
      <w:r w:rsidR="00CC63B1" w:rsidRPr="00350193">
        <w:rPr>
          <w:rFonts w:hint="eastAsia"/>
        </w:rPr>
        <w:t>並未留存影本，已無從查考。全聯會洽</w:t>
      </w:r>
      <w:r w:rsidRPr="00350193">
        <w:rPr>
          <w:rFonts w:hint="eastAsia"/>
        </w:rPr>
        <w:t>陳消保官</w:t>
      </w:r>
      <w:r w:rsidR="00CC63B1" w:rsidRPr="00350193">
        <w:rPr>
          <w:rFonts w:hint="eastAsia"/>
        </w:rPr>
        <w:t>表示，其已將上</w:t>
      </w:r>
      <w:r w:rsidR="00CC63B1" w:rsidRPr="00350193">
        <w:rPr>
          <w:rFonts w:hint="eastAsia"/>
        </w:rPr>
        <w:lastRenderedPageBreak/>
        <w:t>開取回之實務訓練成績資料銷毀，故已無法命其繳回，惟為免日後再發生類此情事，法務部已函請全聯會就類此請求退還原件者，不得逕將原本交申請人領回，僅能提供影本，以利查考。是以，關於</w:t>
      </w:r>
      <w:r w:rsidRPr="00350193">
        <w:rPr>
          <w:rFonts w:hint="eastAsia"/>
        </w:rPr>
        <w:t>陳消保官</w:t>
      </w:r>
      <w:r w:rsidR="00CC63B1" w:rsidRPr="00350193">
        <w:rPr>
          <w:rFonts w:hint="eastAsia"/>
        </w:rPr>
        <w:t>參加101年2月17日至101年7月20日實務訓練部分，因</w:t>
      </w:r>
      <w:r w:rsidR="00BE6F84" w:rsidRPr="00350193">
        <w:rPr>
          <w:rFonts w:hint="eastAsia"/>
        </w:rPr>
        <w:t>該</w:t>
      </w:r>
      <w:r w:rsidR="00CC63B1" w:rsidRPr="00350193">
        <w:rPr>
          <w:rFonts w:hint="eastAsia"/>
        </w:rPr>
        <w:t>實務訓練成績資料已無從查考，</w:t>
      </w:r>
      <w:r w:rsidRPr="00350193">
        <w:rPr>
          <w:rFonts w:hint="eastAsia"/>
        </w:rPr>
        <w:t>陳消保官</w:t>
      </w:r>
      <w:r w:rsidR="00CC63B1" w:rsidRPr="00350193">
        <w:rPr>
          <w:rFonts w:hint="eastAsia"/>
        </w:rPr>
        <w:t>亦申請註銷作廢</w:t>
      </w:r>
      <w:r w:rsidR="00BE6F84" w:rsidRPr="00350193">
        <w:rPr>
          <w:rFonts w:hint="eastAsia"/>
        </w:rPr>
        <w:t>該</w:t>
      </w:r>
      <w:r w:rsidR="00CC63B1" w:rsidRPr="00350193">
        <w:rPr>
          <w:rFonts w:hint="eastAsia"/>
        </w:rPr>
        <w:t>實務訓練成績紀錄</w:t>
      </w:r>
      <w:r w:rsidR="00BE6F84" w:rsidRPr="00350193">
        <w:rPr>
          <w:rFonts w:hint="eastAsia"/>
        </w:rPr>
        <w:t>，且從</w:t>
      </w:r>
      <w:r w:rsidRPr="00350193">
        <w:rPr>
          <w:rFonts w:hint="eastAsia"/>
        </w:rPr>
        <w:t>陳消保官</w:t>
      </w:r>
      <w:r w:rsidR="00BE6F84" w:rsidRPr="00350193">
        <w:rPr>
          <w:rFonts w:hint="eastAsia"/>
        </w:rPr>
        <w:t>該段期間之請假紀錄觀之，亦無法證明</w:t>
      </w:r>
      <w:r w:rsidRPr="00350193">
        <w:rPr>
          <w:rFonts w:hint="eastAsia"/>
        </w:rPr>
        <w:t>陳消保官</w:t>
      </w:r>
      <w:r w:rsidR="00BE6F84" w:rsidRPr="00350193">
        <w:rPr>
          <w:rFonts w:hint="eastAsia"/>
        </w:rPr>
        <w:t>是否利用進修公假或其他假別參加律師職前訓練之實務訓練，而有違反相關法令規定之情事。</w:t>
      </w:r>
    </w:p>
    <w:p w:rsidR="00872495" w:rsidRPr="00350193" w:rsidRDefault="00872495" w:rsidP="00AC1551">
      <w:pPr>
        <w:pStyle w:val="4"/>
        <w:ind w:left="1700" w:hanging="680"/>
      </w:pPr>
      <w:r w:rsidRPr="00350193">
        <w:rPr>
          <w:rFonts w:hint="eastAsia"/>
        </w:rPr>
        <w:t>基礎訓練部分：</w:t>
      </w:r>
    </w:p>
    <w:p w:rsidR="002535E4" w:rsidRPr="00350193" w:rsidRDefault="00787391" w:rsidP="00872495">
      <w:pPr>
        <w:pStyle w:val="4"/>
        <w:numPr>
          <w:ilvl w:val="0"/>
          <w:numId w:val="0"/>
        </w:numPr>
        <w:ind w:left="1701" w:firstLineChars="208" w:firstLine="708"/>
      </w:pPr>
      <w:r w:rsidRPr="00350193">
        <w:rPr>
          <w:rFonts w:hint="eastAsia"/>
        </w:rPr>
        <w:t>陳消保官</w:t>
      </w:r>
      <w:r w:rsidR="00BE6F84" w:rsidRPr="00350193">
        <w:rPr>
          <w:rFonts w:hint="eastAsia"/>
        </w:rPr>
        <w:t>原</w:t>
      </w:r>
      <w:r w:rsidR="00BE6F84" w:rsidRPr="00350193">
        <w:rPr>
          <w:rFonts w:hint="eastAsia"/>
          <w:lang w:val="zh-TW"/>
        </w:rPr>
        <w:t>參加第20期第4梯次律師職前訓練之基礎訓練，自101年10月1日至10月31日止。惟其於10月20日申請退訓並申請改於第21期優先參訓。</w:t>
      </w:r>
      <w:r w:rsidR="00E91E5A" w:rsidRPr="00350193">
        <w:rPr>
          <w:rFonts w:hint="eastAsia"/>
          <w:lang w:val="zh-TW"/>
        </w:rPr>
        <w:t>經比對</w:t>
      </w:r>
      <w:r w:rsidR="00E91E5A" w:rsidRPr="00350193">
        <w:rPr>
          <w:rFonts w:hint="eastAsia"/>
        </w:rPr>
        <w:t>法務部104年8月5日法檢字第10400125480號函所提供</w:t>
      </w:r>
      <w:r w:rsidRPr="00350193">
        <w:rPr>
          <w:rFonts w:hint="eastAsia"/>
        </w:rPr>
        <w:t>陳消保官</w:t>
      </w:r>
      <w:r w:rsidR="00E91E5A" w:rsidRPr="00350193">
        <w:rPr>
          <w:rFonts w:hint="eastAsia"/>
        </w:rPr>
        <w:t>參加第20期第4梯次律師職前訓練基礎訓練之差勤紀錄及連江縣政府104年8月18日提供該段期間該員請假及差勤紀錄發現，</w:t>
      </w:r>
      <w:r w:rsidRPr="00350193">
        <w:rPr>
          <w:rFonts w:hint="eastAsia"/>
        </w:rPr>
        <w:t>陳消保官</w:t>
      </w:r>
      <w:r w:rsidR="00BF3BDF" w:rsidRPr="00350193">
        <w:rPr>
          <w:rFonts w:hint="eastAsia"/>
        </w:rPr>
        <w:t>確有利用</w:t>
      </w:r>
      <w:r w:rsidR="00E91E5A" w:rsidRPr="00350193">
        <w:rPr>
          <w:rFonts w:hint="eastAsia"/>
        </w:rPr>
        <w:t>101年10月2日下午、10月3日上午</w:t>
      </w:r>
      <w:r w:rsidR="00BF3BDF" w:rsidRPr="00350193">
        <w:rPr>
          <w:rFonts w:hint="eastAsia"/>
        </w:rPr>
        <w:t>、</w:t>
      </w:r>
      <w:r w:rsidR="00E91E5A" w:rsidRPr="00350193">
        <w:rPr>
          <w:rFonts w:hint="eastAsia"/>
        </w:rPr>
        <w:t>10月11日全天</w:t>
      </w:r>
      <w:r w:rsidR="00BF3BDF" w:rsidRPr="00350193">
        <w:rPr>
          <w:rFonts w:hint="eastAsia"/>
        </w:rPr>
        <w:t>之進修公假及10月12日</w:t>
      </w:r>
      <w:r w:rsidR="00BF3BDF" w:rsidRPr="00350193">
        <w:rPr>
          <w:rFonts w:hint="eastAsia"/>
          <w:lang w:val="zh-TW"/>
        </w:rPr>
        <w:t>自強活動公假</w:t>
      </w:r>
      <w:r w:rsidR="00E91E5A" w:rsidRPr="00350193">
        <w:rPr>
          <w:rFonts w:hint="eastAsia"/>
        </w:rPr>
        <w:t>參加律師職前訓練之</w:t>
      </w:r>
      <w:r w:rsidR="00B46E97" w:rsidRPr="00350193">
        <w:rPr>
          <w:rFonts w:hint="eastAsia"/>
        </w:rPr>
        <w:t>基礎</w:t>
      </w:r>
      <w:r w:rsidR="00E91E5A" w:rsidRPr="00350193">
        <w:rPr>
          <w:rFonts w:hint="eastAsia"/>
        </w:rPr>
        <w:t>訓練</w:t>
      </w:r>
      <w:r w:rsidR="00BF3BDF" w:rsidRPr="00350193">
        <w:rPr>
          <w:rFonts w:hint="eastAsia"/>
        </w:rPr>
        <w:t>，而有請假有虛偽</w:t>
      </w:r>
      <w:r w:rsidR="00E91E5A" w:rsidRPr="00350193">
        <w:rPr>
          <w:rFonts w:hint="eastAsia"/>
        </w:rPr>
        <w:t>之情事</w:t>
      </w:r>
      <w:r w:rsidR="00BF3BDF" w:rsidRPr="00350193">
        <w:rPr>
          <w:rFonts w:hint="eastAsia"/>
        </w:rPr>
        <w:t>。</w:t>
      </w:r>
    </w:p>
    <w:p w:rsidR="00A73ED6" w:rsidRPr="00350193" w:rsidRDefault="00A73ED6" w:rsidP="00AC1551">
      <w:pPr>
        <w:pStyle w:val="4"/>
        <w:ind w:left="1700" w:hanging="680"/>
        <w:rPr>
          <w:lang w:val="zh-TW"/>
        </w:rPr>
      </w:pPr>
      <w:r w:rsidRPr="00350193">
        <w:rPr>
          <w:rFonts w:hint="eastAsia"/>
        </w:rPr>
        <w:t>復查</w:t>
      </w:r>
      <w:r w:rsidR="00191B9E" w:rsidRPr="00350193">
        <w:rPr>
          <w:rFonts w:hint="eastAsia"/>
        </w:rPr>
        <w:t>自法務部及行政院人事行政總處101年10月15日函知</w:t>
      </w:r>
      <w:r w:rsidR="00787391" w:rsidRPr="00350193">
        <w:rPr>
          <w:rFonts w:hint="eastAsia"/>
        </w:rPr>
        <w:t>陳消保官</w:t>
      </w:r>
      <w:r w:rsidR="00191B9E" w:rsidRPr="00350193">
        <w:rPr>
          <w:rFonts w:hint="eastAsia"/>
        </w:rPr>
        <w:t>於任職該府期間，疑似違反相關規定參加律師職前訓練，該府雖於</w:t>
      </w:r>
      <w:r w:rsidR="00191B9E" w:rsidRPr="00350193">
        <w:t>101</w:t>
      </w:r>
      <w:r w:rsidR="00191B9E" w:rsidRPr="00350193">
        <w:rPr>
          <w:rFonts w:hint="eastAsia"/>
        </w:rPr>
        <w:t>年</w:t>
      </w:r>
      <w:r w:rsidR="00191B9E" w:rsidRPr="00350193">
        <w:t>11</w:t>
      </w:r>
      <w:r w:rsidR="00191B9E" w:rsidRPr="00350193">
        <w:rPr>
          <w:rFonts w:hint="eastAsia"/>
        </w:rPr>
        <w:t>月</w:t>
      </w:r>
      <w:r w:rsidR="00191B9E" w:rsidRPr="00350193">
        <w:t>13</w:t>
      </w:r>
      <w:r w:rsidR="00191B9E" w:rsidRPr="00350193">
        <w:rPr>
          <w:rFonts w:hint="eastAsia"/>
        </w:rPr>
        <w:t>日函復</w:t>
      </w:r>
      <w:r w:rsidR="00787391" w:rsidRPr="00350193">
        <w:rPr>
          <w:rFonts w:hint="eastAsia"/>
        </w:rPr>
        <w:t>陳消保官</w:t>
      </w:r>
      <w:r w:rsidR="00191B9E" w:rsidRPr="00350193">
        <w:rPr>
          <w:rFonts w:hint="eastAsia"/>
        </w:rPr>
        <w:t>請假期間參加律師職前訓練，將由該府依權責酌予妥適處理，惟該府迄今卻未向法務部及中國文化大學中山學術研究所</w:t>
      </w:r>
      <w:r w:rsidR="00191B9E" w:rsidRPr="00350193">
        <w:rPr>
          <w:rFonts w:hint="eastAsia"/>
        </w:rPr>
        <w:lastRenderedPageBreak/>
        <w:t>博士班查明</w:t>
      </w:r>
      <w:r w:rsidR="00787391" w:rsidRPr="00350193">
        <w:rPr>
          <w:rFonts w:hint="eastAsia"/>
        </w:rPr>
        <w:t>陳消保官</w:t>
      </w:r>
      <w:r w:rsidR="00191B9E" w:rsidRPr="00350193">
        <w:rPr>
          <w:rFonts w:hint="eastAsia"/>
        </w:rPr>
        <w:t>相關出勤紀錄</w:t>
      </w:r>
      <w:r w:rsidR="00787391" w:rsidRPr="00350193">
        <w:rPr>
          <w:rFonts w:hint="eastAsia"/>
        </w:rPr>
        <w:t>。另該府核予自強活動公假，卻未確實查核參加人員出席狀況，陳消保官</w:t>
      </w:r>
      <w:r w:rsidR="00346D0C" w:rsidRPr="00350193">
        <w:rPr>
          <w:rFonts w:hint="eastAsia"/>
        </w:rPr>
        <w:t>即利用自強活動公假至臺灣本島受律師職前訓練之基礎訓練，</w:t>
      </w:r>
      <w:r w:rsidR="00191B9E" w:rsidRPr="00350193">
        <w:rPr>
          <w:rFonts w:hint="eastAsia"/>
        </w:rPr>
        <w:t>此除</w:t>
      </w:r>
      <w:r w:rsidR="00346D0C" w:rsidRPr="00350193">
        <w:rPr>
          <w:rFonts w:hint="eastAsia"/>
        </w:rPr>
        <w:t>印證</w:t>
      </w:r>
      <w:r w:rsidR="00191B9E" w:rsidRPr="00350193">
        <w:rPr>
          <w:rFonts w:hint="eastAsia"/>
        </w:rPr>
        <w:t>該府對本案</w:t>
      </w:r>
      <w:r w:rsidR="00346D0C" w:rsidRPr="00350193">
        <w:rPr>
          <w:rFonts w:hint="eastAsia"/>
        </w:rPr>
        <w:t>處理態度消極，未盡詳加查明之責外，更凸顯該府人事室核假管理並未確實，相關管控機制欠缺，實難辭管理失當之責。為避免發生類似本案請假虛偽之情事，該府實有必要從制度面確實檢討改進。</w:t>
      </w:r>
    </w:p>
    <w:p w:rsidR="008B08BB" w:rsidRPr="00350193" w:rsidRDefault="008B08BB" w:rsidP="004537DA">
      <w:pPr>
        <w:pStyle w:val="3"/>
        <w:numPr>
          <w:ilvl w:val="2"/>
          <w:numId w:val="15"/>
        </w:numPr>
        <w:ind w:left="1418"/>
        <w:rPr>
          <w:lang w:val="zh-TW"/>
        </w:rPr>
      </w:pPr>
      <w:bookmarkStart w:id="64" w:name="_Toc430175995"/>
      <w:bookmarkStart w:id="65" w:name="_Toc431480695"/>
      <w:r w:rsidRPr="00350193">
        <w:rPr>
          <w:rFonts w:hint="eastAsia"/>
        </w:rPr>
        <w:t>綜上，連江縣政府未詳加查明</w:t>
      </w:r>
      <w:r w:rsidR="00787391" w:rsidRPr="00350193">
        <w:rPr>
          <w:rFonts w:hint="eastAsia"/>
        </w:rPr>
        <w:t>陳消保官</w:t>
      </w:r>
      <w:r w:rsidRPr="00350193">
        <w:rPr>
          <w:rFonts w:hint="eastAsia"/>
        </w:rPr>
        <w:t>於任職期間，是否</w:t>
      </w:r>
      <w:r w:rsidR="00412476" w:rsidRPr="00350193">
        <w:rPr>
          <w:rFonts w:hint="eastAsia"/>
        </w:rPr>
        <w:t>違反相關法令規範，</w:t>
      </w:r>
      <w:r w:rsidRPr="00350193">
        <w:rPr>
          <w:rFonts w:hint="eastAsia"/>
        </w:rPr>
        <w:t>利用進修公假或其他假別參加律師職前訓練，而依相關法令規定</w:t>
      </w:r>
      <w:r w:rsidR="00102AD7" w:rsidRPr="00350193">
        <w:rPr>
          <w:rFonts w:hint="eastAsia"/>
        </w:rPr>
        <w:t>予以</w:t>
      </w:r>
      <w:r w:rsidRPr="00350193">
        <w:rPr>
          <w:rFonts w:hint="eastAsia"/>
        </w:rPr>
        <w:t>適當之懲處。</w:t>
      </w:r>
      <w:r w:rsidR="00412476" w:rsidRPr="00350193">
        <w:rPr>
          <w:rFonts w:hint="eastAsia"/>
        </w:rPr>
        <w:t>另該府核予自強活動公假，卻未確實查核參加人員出席狀況，</w:t>
      </w:r>
      <w:r w:rsidR="00346D0C" w:rsidRPr="00350193">
        <w:rPr>
          <w:rFonts w:hint="eastAsia"/>
        </w:rPr>
        <w:t>實難辭管理失當之責。</w:t>
      </w:r>
      <w:r w:rsidRPr="00350193">
        <w:rPr>
          <w:rFonts w:hint="eastAsia"/>
        </w:rPr>
        <w:t>為避免類似本案請假虛偽之情事再度發生，該府允應從制度面確實檢討改進，並依相關法令規定，對於</w:t>
      </w:r>
      <w:r w:rsidR="00787391" w:rsidRPr="00350193">
        <w:rPr>
          <w:rFonts w:hint="eastAsia"/>
        </w:rPr>
        <w:t>陳消保官</w:t>
      </w:r>
      <w:r w:rsidRPr="00350193">
        <w:rPr>
          <w:rFonts w:hint="eastAsia"/>
        </w:rPr>
        <w:t>為適當之懲處。</w:t>
      </w:r>
      <w:bookmarkEnd w:id="64"/>
      <w:bookmarkEnd w:id="65"/>
    </w:p>
    <w:p w:rsidR="00235C47" w:rsidRPr="00350193" w:rsidRDefault="009F3AFE" w:rsidP="004537DA">
      <w:pPr>
        <w:pStyle w:val="2"/>
        <w:widowControl/>
        <w:numPr>
          <w:ilvl w:val="1"/>
          <w:numId w:val="14"/>
        </w:numPr>
        <w:kinsoku/>
        <w:rPr>
          <w:b/>
        </w:rPr>
      </w:pPr>
      <w:bookmarkStart w:id="66" w:name="_Toc431480696"/>
      <w:r w:rsidRPr="00350193">
        <w:rPr>
          <w:rFonts w:hint="eastAsia"/>
          <w:b/>
        </w:rPr>
        <w:t>連江縣政府准予</w:t>
      </w:r>
      <w:r w:rsidR="005276E5">
        <w:rPr>
          <w:rFonts w:hint="eastAsia"/>
          <w:b/>
        </w:rPr>
        <w:t>所屬</w:t>
      </w:r>
      <w:r w:rsidRPr="00350193">
        <w:rPr>
          <w:rFonts w:hint="eastAsia"/>
          <w:b/>
        </w:rPr>
        <w:t>自行申請部分辦公時間進修，未要求申請人檢具相關證明文件，俾據以核實核給進修公假，管理機制欠缺完備，核有未妥</w:t>
      </w:r>
      <w:bookmarkEnd w:id="66"/>
    </w:p>
    <w:p w:rsidR="00235C47" w:rsidRPr="00350193" w:rsidRDefault="00B97FEC" w:rsidP="004537DA">
      <w:pPr>
        <w:pStyle w:val="3"/>
        <w:numPr>
          <w:ilvl w:val="2"/>
          <w:numId w:val="16"/>
        </w:numPr>
        <w:ind w:left="1418"/>
      </w:pPr>
      <w:bookmarkStart w:id="67" w:name="_Toc430175997"/>
      <w:bookmarkStart w:id="68" w:name="_Toc431480697"/>
      <w:r w:rsidRPr="00350193">
        <w:rPr>
          <w:rFonts w:hint="eastAsia"/>
        </w:rPr>
        <w:t>公務人員訓練進修法施行細則第11條第2項規定：「依本法選送或自行申請部分辦公時間進修經同意者，每人每週公假時數，最高以8小時為限。</w:t>
      </w:r>
      <w:r w:rsidR="00600149" w:rsidRPr="00350193">
        <w:rPr>
          <w:rFonts w:hint="eastAsia"/>
        </w:rPr>
        <w:t>」</w:t>
      </w:r>
      <w:r w:rsidR="00D64939" w:rsidRPr="00350193">
        <w:rPr>
          <w:rFonts w:hint="eastAsia"/>
        </w:rPr>
        <w:t>又</w:t>
      </w:r>
      <w:r w:rsidRPr="00350193">
        <w:rPr>
          <w:rFonts w:hint="eastAsia"/>
        </w:rPr>
        <w:t>保訓會92年10月13日公訓字第0920007214號函釋略以：「…二、……訓練進修法施行細則第11條第2項所定公假時數如何運用一節，按機關應依進修人員實際進修課業，在不得逾每週8小時範圍內核給公假，而該公假時段應與所修課程時段吻合。」</w:t>
      </w:r>
      <w:r w:rsidR="00600149" w:rsidRPr="00350193">
        <w:rPr>
          <w:rFonts w:hint="eastAsia"/>
        </w:rPr>
        <w:t>另保訓會101年4月3日公訓字第1011004781號函釋略以：「經機關核准部分辦公時間進修博士班，學分數已修滿後，爾後學期無選課資料作為請</w:t>
      </w:r>
      <w:r w:rsidR="00600149" w:rsidRPr="00350193">
        <w:rPr>
          <w:rFonts w:hint="eastAsia"/>
        </w:rPr>
        <w:lastRenderedPageBreak/>
        <w:t>假依據，惟撰寫論文為取得博士學位必要之學習，倘於前經機關核定利用部分辦公時間進修之期間內，機關得依進修學校或授課講座出具之證明文件，於每週8小時範圍內核實核給公假。」</w:t>
      </w:r>
      <w:bookmarkEnd w:id="67"/>
      <w:bookmarkEnd w:id="68"/>
    </w:p>
    <w:p w:rsidR="00600149" w:rsidRPr="00350193" w:rsidRDefault="00EB4B10" w:rsidP="004537DA">
      <w:pPr>
        <w:pStyle w:val="3"/>
        <w:numPr>
          <w:ilvl w:val="2"/>
          <w:numId w:val="16"/>
        </w:numPr>
        <w:ind w:left="1418"/>
      </w:pPr>
      <w:bookmarkStart w:id="69" w:name="_Toc430175998"/>
      <w:bookmarkStart w:id="70" w:name="_Toc431480698"/>
      <w:r w:rsidRPr="00350193">
        <w:rPr>
          <w:rFonts w:hint="eastAsia"/>
        </w:rPr>
        <w:t>經查</w:t>
      </w:r>
      <w:r w:rsidR="00787391" w:rsidRPr="00350193">
        <w:rPr>
          <w:rFonts w:hint="eastAsia"/>
        </w:rPr>
        <w:t>陳消保官</w:t>
      </w:r>
      <w:r w:rsidRPr="00350193">
        <w:rPr>
          <w:rFonts w:hint="eastAsia"/>
        </w:rPr>
        <w:t>於97年任職臺北市古亭地政事務所第一課課長時，考取中國文化大學</w:t>
      </w:r>
      <w:r w:rsidR="00CE1B06" w:rsidRPr="00350193">
        <w:rPr>
          <w:rFonts w:hint="eastAsia"/>
        </w:rPr>
        <w:t>（下稱文化大學）</w:t>
      </w:r>
      <w:r w:rsidRPr="00350193">
        <w:rPr>
          <w:rFonts w:hint="eastAsia"/>
        </w:rPr>
        <w:t>中山學術研究所博士班。嗣於100年9月6日任職連江縣政府企劃室消保官時，簽請每週8小時公假前往博士班進修，不申請學費補助，並預計於103年6月畢業。時任楊綏生縣長於同年9月9日核准。</w:t>
      </w:r>
      <w:bookmarkEnd w:id="69"/>
      <w:bookmarkEnd w:id="70"/>
    </w:p>
    <w:p w:rsidR="00787391" w:rsidRPr="00350193" w:rsidRDefault="00EB4B10" w:rsidP="004537DA">
      <w:pPr>
        <w:pStyle w:val="3"/>
        <w:numPr>
          <w:ilvl w:val="2"/>
          <w:numId w:val="16"/>
        </w:numPr>
        <w:ind w:left="1418"/>
      </w:pPr>
      <w:bookmarkStart w:id="71" w:name="_Toc430175999"/>
      <w:bookmarkStart w:id="72" w:name="_Toc431480699"/>
      <w:r w:rsidRPr="00350193">
        <w:rPr>
          <w:rFonts w:hint="eastAsia"/>
          <w:bCs w:val="0"/>
        </w:rPr>
        <w:t>又</w:t>
      </w:r>
      <w:r w:rsidRPr="00350193">
        <w:rPr>
          <w:rFonts w:hint="eastAsia"/>
        </w:rPr>
        <w:t>連江縣政府對於自行申請部分辦公時間參加國內進修人員，皆最高給予8 小時公假。有關</w:t>
      </w:r>
      <w:r w:rsidRPr="00350193">
        <w:rPr>
          <w:rFonts w:hint="eastAsia"/>
          <w:bCs w:val="0"/>
        </w:rPr>
        <w:t>該府所屬職員歷年申請部分辦公時間</w:t>
      </w:r>
      <w:r w:rsidR="006662CF" w:rsidRPr="00350193">
        <w:rPr>
          <w:rFonts w:hint="eastAsia"/>
        </w:rPr>
        <w:t>參加國內進修</w:t>
      </w:r>
      <w:r w:rsidRPr="00350193">
        <w:rPr>
          <w:rFonts w:hint="eastAsia"/>
          <w:bCs w:val="0"/>
        </w:rPr>
        <w:t>經同意之人數，迄104年7月底共有8人，該府皆給予每人每週最高8</w:t>
      </w:r>
      <w:r w:rsidR="00787391" w:rsidRPr="00350193">
        <w:rPr>
          <w:rFonts w:hint="eastAsia"/>
          <w:bCs w:val="0"/>
        </w:rPr>
        <w:t>小時公假進修。</w:t>
      </w:r>
      <w:bookmarkStart w:id="73" w:name="_Toc430176000"/>
      <w:bookmarkEnd w:id="71"/>
      <w:bookmarkEnd w:id="72"/>
    </w:p>
    <w:p w:rsidR="00EB4B10" w:rsidRPr="00350193" w:rsidRDefault="006A4B42" w:rsidP="004537DA">
      <w:pPr>
        <w:pStyle w:val="3"/>
        <w:numPr>
          <w:ilvl w:val="2"/>
          <w:numId w:val="16"/>
        </w:numPr>
        <w:ind w:left="1418"/>
      </w:pPr>
      <w:bookmarkStart w:id="74" w:name="_Toc431480700"/>
      <w:r w:rsidRPr="00350193">
        <w:rPr>
          <w:rFonts w:hint="eastAsia"/>
        </w:rPr>
        <w:t>本院</w:t>
      </w:r>
      <w:r w:rsidRPr="00350193">
        <w:rPr>
          <w:rFonts w:hint="eastAsia"/>
          <w:snapToGrid w:val="0"/>
        </w:rPr>
        <w:t>於104年8月10日詢問連江縣政府</w:t>
      </w:r>
      <w:r w:rsidRPr="00350193">
        <w:rPr>
          <w:rFonts w:hint="eastAsia"/>
        </w:rPr>
        <w:t>關於</w:t>
      </w:r>
      <w:r w:rsidR="00787391" w:rsidRPr="00350193">
        <w:rPr>
          <w:rFonts w:hint="eastAsia"/>
        </w:rPr>
        <w:t>陳消保官</w:t>
      </w:r>
      <w:r w:rsidRPr="00350193">
        <w:rPr>
          <w:rFonts w:hint="eastAsia"/>
        </w:rPr>
        <w:t>簽請利用部分辦公時間，每週8小時公假前往博士班進修時，有無檢附</w:t>
      </w:r>
      <w:r w:rsidR="00B46E97" w:rsidRPr="00350193">
        <w:rPr>
          <w:rFonts w:hint="eastAsia"/>
        </w:rPr>
        <w:t>課表或</w:t>
      </w:r>
      <w:r w:rsidRPr="00350193">
        <w:rPr>
          <w:rFonts w:hint="eastAsia"/>
        </w:rPr>
        <w:t>指導</w:t>
      </w:r>
      <w:r w:rsidR="002714C2" w:rsidRPr="00350193">
        <w:rPr>
          <w:rFonts w:hint="eastAsia"/>
        </w:rPr>
        <w:t>教授</w:t>
      </w:r>
      <w:r w:rsidR="00B46E97" w:rsidRPr="00350193">
        <w:rPr>
          <w:rFonts w:hint="eastAsia"/>
        </w:rPr>
        <w:t>出具之證明文件</w:t>
      </w:r>
      <w:r w:rsidR="002714C2" w:rsidRPr="00350193">
        <w:rPr>
          <w:rFonts w:hint="eastAsia"/>
        </w:rPr>
        <w:t>等</w:t>
      </w:r>
      <w:r w:rsidR="00BF727E" w:rsidRPr="00350193">
        <w:rPr>
          <w:rFonts w:hint="eastAsia"/>
        </w:rPr>
        <w:t>？</w:t>
      </w:r>
      <w:r w:rsidRPr="00350193">
        <w:rPr>
          <w:rFonts w:hint="eastAsia"/>
        </w:rPr>
        <w:t>該府</w:t>
      </w:r>
      <w:r w:rsidRPr="00350193">
        <w:rPr>
          <w:rFonts w:hint="eastAsia"/>
          <w:snapToGrid w:val="0"/>
        </w:rPr>
        <w:t>表示</w:t>
      </w:r>
      <w:r w:rsidRPr="00350193">
        <w:rPr>
          <w:rFonts w:hint="eastAsia"/>
        </w:rPr>
        <w:t>對於自行申請部分辦公時間參加國內進修人員</w:t>
      </w:r>
      <w:r w:rsidR="00787391" w:rsidRPr="00350193">
        <w:rPr>
          <w:rFonts w:hint="eastAsia"/>
        </w:rPr>
        <w:t>，</w:t>
      </w:r>
      <w:r w:rsidRPr="00350193">
        <w:rPr>
          <w:rFonts w:hint="eastAsia"/>
        </w:rPr>
        <w:t>向來僅查核是否確有就讀，</w:t>
      </w:r>
      <w:r w:rsidR="00787391" w:rsidRPr="00350193">
        <w:rPr>
          <w:rFonts w:hint="eastAsia"/>
        </w:rPr>
        <w:t>陳消保官</w:t>
      </w:r>
      <w:r w:rsidRPr="00350193">
        <w:rPr>
          <w:rFonts w:hint="eastAsia"/>
        </w:rPr>
        <w:t>原簽正本奉核可後，由當事人留存，影本一份送該府人事室，因附件已審核完成，故未要求</w:t>
      </w:r>
      <w:r w:rsidR="00787391" w:rsidRPr="00350193">
        <w:rPr>
          <w:rFonts w:hint="eastAsia"/>
        </w:rPr>
        <w:t>陳消保官</w:t>
      </w:r>
      <w:r w:rsidRPr="00350193">
        <w:rPr>
          <w:rFonts w:hint="eastAsia"/>
        </w:rPr>
        <w:t>影印原簽附件，故該府人事室未有留存原簽附件影本，僅留存原簽影本</w:t>
      </w:r>
      <w:r w:rsidR="00743DFC" w:rsidRPr="00350193">
        <w:rPr>
          <w:rFonts w:hint="eastAsia"/>
        </w:rPr>
        <w:t>。又</w:t>
      </w:r>
      <w:r w:rsidR="00CE1B06" w:rsidRPr="00350193">
        <w:rPr>
          <w:rFonts w:hint="eastAsia"/>
        </w:rPr>
        <w:t>該</w:t>
      </w:r>
      <w:r w:rsidR="00743DFC" w:rsidRPr="00350193">
        <w:rPr>
          <w:rFonts w:hint="eastAsia"/>
        </w:rPr>
        <w:t>府</w:t>
      </w:r>
      <w:r w:rsidR="00BF727E" w:rsidRPr="00350193">
        <w:rPr>
          <w:rFonts w:hint="eastAsia"/>
        </w:rPr>
        <w:t>坦承</w:t>
      </w:r>
      <w:r w:rsidR="00743DFC" w:rsidRPr="00350193">
        <w:rPr>
          <w:rFonts w:hint="eastAsia"/>
        </w:rPr>
        <w:t>未要求文化大學或指導教授出具</w:t>
      </w:r>
      <w:r w:rsidR="00CE1B06" w:rsidRPr="00350193">
        <w:rPr>
          <w:rFonts w:hint="eastAsia"/>
        </w:rPr>
        <w:t>證明</w:t>
      </w:r>
      <w:r w:rsidR="00743DFC" w:rsidRPr="00350193">
        <w:rPr>
          <w:rFonts w:hint="eastAsia"/>
        </w:rPr>
        <w:t>作為請假依據，有所疏漏</w:t>
      </w:r>
      <w:r w:rsidR="00CE1B06" w:rsidRPr="00350193">
        <w:rPr>
          <w:rFonts w:hint="eastAsia"/>
        </w:rPr>
        <w:t>。</w:t>
      </w:r>
      <w:bookmarkEnd w:id="73"/>
      <w:bookmarkEnd w:id="74"/>
    </w:p>
    <w:p w:rsidR="00C643CE" w:rsidRPr="00350193" w:rsidRDefault="00CD799D" w:rsidP="004537DA">
      <w:pPr>
        <w:pStyle w:val="3"/>
        <w:numPr>
          <w:ilvl w:val="2"/>
          <w:numId w:val="16"/>
        </w:numPr>
        <w:ind w:leftChars="213" w:left="1422"/>
      </w:pPr>
      <w:bookmarkStart w:id="75" w:name="_Toc430176001"/>
      <w:bookmarkStart w:id="76" w:name="_Toc431480701"/>
      <w:r w:rsidRPr="00350193">
        <w:rPr>
          <w:rFonts w:hint="eastAsia"/>
        </w:rPr>
        <w:t>經查機關對於</w:t>
      </w:r>
      <w:r w:rsidR="006662CF" w:rsidRPr="00350193">
        <w:rPr>
          <w:rFonts w:hint="eastAsia"/>
        </w:rPr>
        <w:t>是否核予進修公假，</w:t>
      </w:r>
      <w:r w:rsidR="00636709" w:rsidRPr="00350193">
        <w:rPr>
          <w:rFonts w:hint="eastAsia"/>
        </w:rPr>
        <w:t>本應依進修人員實際進修課業，在不得逾每週8小時範圍內核給公假，而該公假時段應與所修課程時段吻合。又經機</w:t>
      </w:r>
      <w:r w:rsidR="00636709" w:rsidRPr="00350193">
        <w:rPr>
          <w:rFonts w:hint="eastAsia"/>
        </w:rPr>
        <w:lastRenderedPageBreak/>
        <w:t>關核准部分辦公時間進修博士班者，若該進修人員學分數已修滿，於前經機關核定利用部分辦公時間進修之期間內，為撰寫論文須與指導教授討論論文內容等情況，經進修學校或授課講座出具之證明文件，機關始得於每週8小時範圍內，據以核實核給公假，</w:t>
      </w:r>
      <w:r w:rsidR="00347A73" w:rsidRPr="00350193">
        <w:rPr>
          <w:rFonts w:hint="eastAsia"/>
        </w:rPr>
        <w:t>有</w:t>
      </w:r>
      <w:r w:rsidR="00636709" w:rsidRPr="00350193">
        <w:rPr>
          <w:rFonts w:hint="eastAsia"/>
        </w:rPr>
        <w:t>前揭</w:t>
      </w:r>
      <w:r w:rsidR="002714C2" w:rsidRPr="00350193">
        <w:rPr>
          <w:rFonts w:hint="eastAsia"/>
        </w:rPr>
        <w:t>保訓會相關函釋</w:t>
      </w:r>
      <w:r w:rsidR="00BF727E" w:rsidRPr="00350193">
        <w:rPr>
          <w:rFonts w:hint="eastAsia"/>
        </w:rPr>
        <w:t>可資</w:t>
      </w:r>
      <w:r w:rsidR="002714C2" w:rsidRPr="00350193">
        <w:rPr>
          <w:rFonts w:hint="eastAsia"/>
        </w:rPr>
        <w:t>參照</w:t>
      </w:r>
      <w:r w:rsidR="00636709" w:rsidRPr="00350193">
        <w:rPr>
          <w:rFonts w:hint="eastAsia"/>
        </w:rPr>
        <w:t>。</w:t>
      </w:r>
      <w:r w:rsidR="002714C2" w:rsidRPr="00350193">
        <w:rPr>
          <w:rFonts w:hint="eastAsia"/>
        </w:rPr>
        <w:t>惟</w:t>
      </w:r>
      <w:r w:rsidR="002714C2" w:rsidRPr="00350193">
        <w:rPr>
          <w:rFonts w:hint="eastAsia"/>
          <w:snapToGrid w:val="0"/>
        </w:rPr>
        <w:t>連江縣政府</w:t>
      </w:r>
      <w:r w:rsidR="002714C2" w:rsidRPr="00350193">
        <w:rPr>
          <w:rFonts w:hint="eastAsia"/>
        </w:rPr>
        <w:t>對於</w:t>
      </w:r>
      <w:r w:rsidR="005276E5">
        <w:rPr>
          <w:rFonts w:hint="eastAsia"/>
        </w:rPr>
        <w:t>所屬</w:t>
      </w:r>
      <w:r w:rsidR="002714C2" w:rsidRPr="00350193">
        <w:rPr>
          <w:rFonts w:hint="eastAsia"/>
        </w:rPr>
        <w:t>自行申請部分辦公時間參加國內進修人員</w:t>
      </w:r>
      <w:r w:rsidR="00BF727E" w:rsidRPr="00350193">
        <w:rPr>
          <w:rFonts w:hint="eastAsia"/>
        </w:rPr>
        <w:t>，</w:t>
      </w:r>
      <w:r w:rsidR="002714C2" w:rsidRPr="00350193">
        <w:rPr>
          <w:rFonts w:hint="eastAsia"/>
        </w:rPr>
        <w:t>向來僅查核是否確有就讀，</w:t>
      </w:r>
      <w:r w:rsidR="00BF727E" w:rsidRPr="00350193">
        <w:rPr>
          <w:rFonts w:hint="eastAsia"/>
        </w:rPr>
        <w:t>但</w:t>
      </w:r>
      <w:r w:rsidR="00B46E97" w:rsidRPr="00350193">
        <w:rPr>
          <w:rFonts w:hint="eastAsia"/>
        </w:rPr>
        <w:t>對於核給進修公假之證明文件</w:t>
      </w:r>
      <w:r w:rsidR="009F3AFE" w:rsidRPr="00350193">
        <w:rPr>
          <w:rFonts w:hint="eastAsia"/>
        </w:rPr>
        <w:t>，</w:t>
      </w:r>
      <w:r w:rsidR="00B46E97" w:rsidRPr="00350193">
        <w:rPr>
          <w:rFonts w:hint="eastAsia"/>
        </w:rPr>
        <w:t>如</w:t>
      </w:r>
      <w:r w:rsidR="009F3AFE" w:rsidRPr="00350193">
        <w:rPr>
          <w:rFonts w:hint="eastAsia"/>
        </w:rPr>
        <w:t>課程表、經進修學校或授課講座或指導教授出具證明文件等</w:t>
      </w:r>
      <w:r w:rsidR="00BF727E" w:rsidRPr="00350193">
        <w:rPr>
          <w:rFonts w:hint="eastAsia"/>
        </w:rPr>
        <w:t>等</w:t>
      </w:r>
      <w:r w:rsidR="00B46E97" w:rsidRPr="00350193">
        <w:rPr>
          <w:rFonts w:hint="eastAsia"/>
        </w:rPr>
        <w:t>，卻</w:t>
      </w:r>
      <w:r w:rsidR="002714C2" w:rsidRPr="00350193">
        <w:rPr>
          <w:rFonts w:hint="eastAsia"/>
        </w:rPr>
        <w:t>未要求申請人檢附</w:t>
      </w:r>
      <w:r w:rsidR="006C609E" w:rsidRPr="00350193">
        <w:rPr>
          <w:rFonts w:hint="eastAsia"/>
        </w:rPr>
        <w:t>，</w:t>
      </w:r>
      <w:r w:rsidR="00B46E97" w:rsidRPr="00350193">
        <w:rPr>
          <w:rFonts w:hint="eastAsia"/>
        </w:rPr>
        <w:t>即率予准假，</w:t>
      </w:r>
      <w:r w:rsidR="006C609E" w:rsidRPr="00350193">
        <w:rPr>
          <w:rFonts w:hint="eastAsia"/>
        </w:rPr>
        <w:t>致發生</w:t>
      </w:r>
      <w:r w:rsidR="00C340BA" w:rsidRPr="00350193">
        <w:rPr>
          <w:rFonts w:hint="eastAsia"/>
        </w:rPr>
        <w:t>陳消保官</w:t>
      </w:r>
      <w:r w:rsidR="00B46E97" w:rsidRPr="00350193">
        <w:rPr>
          <w:rFonts w:hint="eastAsia"/>
        </w:rPr>
        <w:t>利用進修公假參加律師職前訓練之</w:t>
      </w:r>
      <w:r w:rsidR="00124243" w:rsidRPr="00350193">
        <w:rPr>
          <w:rFonts w:hint="eastAsia"/>
        </w:rPr>
        <w:t>情</w:t>
      </w:r>
      <w:r w:rsidR="00B46E97" w:rsidRPr="00350193">
        <w:rPr>
          <w:rFonts w:hint="eastAsia"/>
        </w:rPr>
        <w:t>事</w:t>
      </w:r>
      <w:r w:rsidR="00124243" w:rsidRPr="00350193">
        <w:rPr>
          <w:rFonts w:hint="eastAsia"/>
        </w:rPr>
        <w:t>，</w:t>
      </w:r>
      <w:r w:rsidR="00C643CE" w:rsidRPr="00350193">
        <w:rPr>
          <w:rFonts w:hint="eastAsia"/>
        </w:rPr>
        <w:t>甚至事後依</w:t>
      </w:r>
      <w:r w:rsidR="00C340BA" w:rsidRPr="00350193">
        <w:rPr>
          <w:rFonts w:hint="eastAsia"/>
        </w:rPr>
        <w:t>陳消保官</w:t>
      </w:r>
      <w:r w:rsidR="00C643CE" w:rsidRPr="00350193">
        <w:rPr>
          <w:rFonts w:hint="eastAsia"/>
        </w:rPr>
        <w:t>進修公假之請假紀錄觀之，其每週請假之時間不一，該府人事室對此卻未主動要求其提供相關證明文件以供查核，管理機制欠缺完備，</w:t>
      </w:r>
      <w:r w:rsidR="00124243" w:rsidRPr="00350193">
        <w:rPr>
          <w:rFonts w:hint="eastAsia"/>
        </w:rPr>
        <w:t>實有必要從制度面確實檢討改進</w:t>
      </w:r>
      <w:r w:rsidR="00B46E97" w:rsidRPr="00350193">
        <w:rPr>
          <w:rFonts w:hint="eastAsia"/>
        </w:rPr>
        <w:t>。</w:t>
      </w:r>
      <w:bookmarkEnd w:id="75"/>
      <w:bookmarkEnd w:id="76"/>
    </w:p>
    <w:p w:rsidR="00D71FA7" w:rsidRPr="00350193" w:rsidRDefault="00D71FA7">
      <w:pPr>
        <w:widowControl/>
        <w:rPr>
          <w:rFonts w:ascii="標楷體" w:hAnsi="Arial"/>
          <w:bCs/>
          <w:kern w:val="0"/>
          <w:szCs w:val="48"/>
        </w:rPr>
      </w:pPr>
      <w:r w:rsidRPr="00350193">
        <w:br w:type="page"/>
      </w:r>
    </w:p>
    <w:p w:rsidR="009F2F1B" w:rsidRPr="00350193" w:rsidRDefault="009F2F1B" w:rsidP="009F2F1B">
      <w:pPr>
        <w:pStyle w:val="1"/>
        <w:ind w:left="2380" w:hanging="2380"/>
      </w:pPr>
      <w:bookmarkStart w:id="77" w:name="_Toc427915151"/>
      <w:bookmarkStart w:id="78" w:name="_Toc431480702"/>
      <w:r w:rsidRPr="00350193">
        <w:rPr>
          <w:rFonts w:hint="eastAsia"/>
        </w:rPr>
        <w:lastRenderedPageBreak/>
        <w:t>處理辦法：</w:t>
      </w:r>
      <w:bookmarkEnd w:id="77"/>
      <w:bookmarkEnd w:id="78"/>
    </w:p>
    <w:p w:rsidR="003D3408" w:rsidRPr="00350193" w:rsidRDefault="009F2F1B" w:rsidP="004537DA">
      <w:pPr>
        <w:pStyle w:val="2"/>
        <w:widowControl/>
        <w:numPr>
          <w:ilvl w:val="1"/>
          <w:numId w:val="10"/>
        </w:numPr>
        <w:kinsoku/>
      </w:pPr>
      <w:bookmarkStart w:id="79" w:name="_Toc524895649"/>
      <w:bookmarkStart w:id="80" w:name="_Toc524896195"/>
      <w:bookmarkStart w:id="81" w:name="_Toc524896225"/>
      <w:bookmarkStart w:id="82" w:name="_Toc431480703"/>
      <w:bookmarkStart w:id="83" w:name="_Toc2400396"/>
      <w:bookmarkStart w:id="84" w:name="_Toc4316190"/>
      <w:bookmarkStart w:id="85" w:name="_Toc4473331"/>
      <w:bookmarkStart w:id="86" w:name="_Toc69556898"/>
      <w:bookmarkStart w:id="87" w:name="_Toc69556947"/>
      <w:bookmarkStart w:id="88" w:name="_Toc69609821"/>
      <w:bookmarkStart w:id="89" w:name="_Toc70241817"/>
      <w:bookmarkStart w:id="90" w:name="_Toc70242206"/>
      <w:bookmarkStart w:id="91" w:name="_Toc427748247"/>
      <w:bookmarkStart w:id="92" w:name="_Toc427825592"/>
      <w:bookmarkStart w:id="93" w:name="_Toc427915152"/>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9"/>
      <w:bookmarkEnd w:id="80"/>
      <w:bookmarkEnd w:id="81"/>
      <w:r w:rsidRPr="00350193">
        <w:rPr>
          <w:rFonts w:hint="eastAsia"/>
        </w:rPr>
        <w:t>調查意見</w:t>
      </w:r>
      <w:r w:rsidR="003D3408" w:rsidRPr="00350193">
        <w:rPr>
          <w:rFonts w:hint="eastAsia"/>
        </w:rPr>
        <w:t>一</w:t>
      </w:r>
      <w:r w:rsidRPr="00350193">
        <w:rPr>
          <w:rFonts w:hint="eastAsia"/>
        </w:rPr>
        <w:t>，函請</w:t>
      </w:r>
      <w:r w:rsidR="003D3408" w:rsidRPr="00350193">
        <w:rPr>
          <w:rFonts w:hint="eastAsia"/>
        </w:rPr>
        <w:t>銓敘部參考。</w:t>
      </w:r>
      <w:bookmarkEnd w:id="82"/>
    </w:p>
    <w:p w:rsidR="009F2F1B" w:rsidRPr="00350193" w:rsidRDefault="003D3408" w:rsidP="004537DA">
      <w:pPr>
        <w:pStyle w:val="2"/>
        <w:widowControl/>
        <w:numPr>
          <w:ilvl w:val="1"/>
          <w:numId w:val="10"/>
        </w:numPr>
        <w:kinsoku/>
      </w:pPr>
      <w:bookmarkStart w:id="105" w:name="_Toc431480704"/>
      <w:r w:rsidRPr="00350193">
        <w:rPr>
          <w:rFonts w:hint="eastAsia"/>
        </w:rPr>
        <w:t>調查意見二至三，函請</w:t>
      </w:r>
      <w:r w:rsidR="00C70EC2" w:rsidRPr="00350193">
        <w:rPr>
          <w:rFonts w:hint="eastAsia"/>
        </w:rPr>
        <w:t>福建省連江縣政府</w:t>
      </w:r>
      <w:r w:rsidR="009F2F1B" w:rsidRPr="00350193">
        <w:rPr>
          <w:rFonts w:hint="eastAsia"/>
        </w:rPr>
        <w:t>確實檢討改進見復。</w:t>
      </w:r>
      <w:bookmarkEnd w:id="83"/>
      <w:bookmarkEnd w:id="84"/>
      <w:bookmarkEnd w:id="85"/>
      <w:bookmarkEnd w:id="86"/>
      <w:bookmarkEnd w:id="87"/>
      <w:bookmarkEnd w:id="88"/>
      <w:bookmarkEnd w:id="89"/>
      <w:bookmarkEnd w:id="90"/>
      <w:bookmarkEnd w:id="91"/>
      <w:bookmarkEnd w:id="92"/>
      <w:bookmarkEnd w:id="93"/>
      <w:bookmarkEnd w:id="105"/>
    </w:p>
    <w:p w:rsidR="009F2F1B" w:rsidRPr="00350193" w:rsidRDefault="009F2F1B" w:rsidP="004537DA">
      <w:pPr>
        <w:pStyle w:val="2"/>
        <w:widowControl/>
        <w:numPr>
          <w:ilvl w:val="1"/>
          <w:numId w:val="10"/>
        </w:numPr>
        <w:kinsoku/>
      </w:pPr>
      <w:bookmarkStart w:id="106" w:name="_Toc2400397"/>
      <w:bookmarkStart w:id="107" w:name="_Toc4316191"/>
      <w:bookmarkStart w:id="108" w:name="_Toc4473332"/>
      <w:bookmarkStart w:id="109" w:name="_Toc69556901"/>
      <w:bookmarkStart w:id="110" w:name="_Toc69556950"/>
      <w:bookmarkStart w:id="111" w:name="_Toc69609824"/>
      <w:bookmarkStart w:id="112" w:name="_Toc70241822"/>
      <w:bookmarkStart w:id="113" w:name="_Toc70242211"/>
      <w:bookmarkStart w:id="114" w:name="_Toc427748251"/>
      <w:bookmarkStart w:id="115" w:name="_Toc427825596"/>
      <w:bookmarkStart w:id="116" w:name="_Toc427915156"/>
      <w:bookmarkStart w:id="117" w:name="_Toc431480705"/>
      <w:bookmarkEnd w:id="94"/>
      <w:bookmarkEnd w:id="95"/>
      <w:bookmarkEnd w:id="96"/>
      <w:bookmarkEnd w:id="97"/>
      <w:bookmarkEnd w:id="98"/>
      <w:bookmarkEnd w:id="99"/>
      <w:bookmarkEnd w:id="100"/>
      <w:bookmarkEnd w:id="101"/>
      <w:bookmarkEnd w:id="102"/>
      <w:bookmarkEnd w:id="103"/>
      <w:bookmarkEnd w:id="104"/>
      <w:r w:rsidRPr="00350193">
        <w:rPr>
          <w:rFonts w:hint="eastAsia"/>
        </w:rPr>
        <w:t>檢附派查函及相關附件，送請內政及少數民族委員會、</w:t>
      </w:r>
      <w:r w:rsidR="00FE26CC" w:rsidRPr="00350193">
        <w:rPr>
          <w:rFonts w:hint="eastAsia"/>
        </w:rPr>
        <w:t>司法</w:t>
      </w:r>
      <w:r w:rsidRPr="00350193">
        <w:rPr>
          <w:rFonts w:hint="eastAsia"/>
        </w:rPr>
        <w:t>及</w:t>
      </w:r>
      <w:r w:rsidR="00FE26CC" w:rsidRPr="00350193">
        <w:rPr>
          <w:rFonts w:hint="eastAsia"/>
        </w:rPr>
        <w:t>獄政</w:t>
      </w:r>
      <w:r w:rsidRPr="00350193">
        <w:rPr>
          <w:rFonts w:hint="eastAsia"/>
        </w:rPr>
        <w:t>委員會</w:t>
      </w:r>
      <w:r w:rsidRPr="00350193">
        <w:rPr>
          <w:rFonts w:hAnsi="標楷體" w:hint="eastAsia"/>
        </w:rPr>
        <w:t>聯席會議</w:t>
      </w:r>
      <w:r w:rsidRPr="00350193">
        <w:rPr>
          <w:rFonts w:hint="eastAsia"/>
        </w:rPr>
        <w:t>處理。</w:t>
      </w:r>
      <w:bookmarkEnd w:id="106"/>
      <w:bookmarkEnd w:id="107"/>
      <w:bookmarkEnd w:id="108"/>
      <w:bookmarkEnd w:id="109"/>
      <w:bookmarkEnd w:id="110"/>
      <w:bookmarkEnd w:id="111"/>
      <w:bookmarkEnd w:id="112"/>
      <w:bookmarkEnd w:id="113"/>
      <w:bookmarkEnd w:id="114"/>
      <w:bookmarkEnd w:id="115"/>
      <w:bookmarkEnd w:id="116"/>
      <w:bookmarkEnd w:id="117"/>
    </w:p>
    <w:p w:rsidR="00811D47" w:rsidRDefault="009F2F1B" w:rsidP="009F2F1B">
      <w:pPr>
        <w:pStyle w:val="a5"/>
        <w:kinsoku w:val="0"/>
        <w:spacing w:before="0" w:after="0"/>
        <w:ind w:leftChars="1100" w:left="3742"/>
        <w:jc w:val="both"/>
        <w:rPr>
          <w:b w:val="0"/>
          <w:bCs/>
          <w:snapToGrid/>
          <w:spacing w:val="12"/>
          <w:kern w:val="0"/>
          <w:sz w:val="40"/>
        </w:rPr>
      </w:pPr>
      <w:r w:rsidRPr="00350193">
        <w:rPr>
          <w:rFonts w:hint="eastAsia"/>
          <w:b w:val="0"/>
          <w:bCs/>
          <w:snapToGrid/>
          <w:spacing w:val="12"/>
          <w:kern w:val="0"/>
          <w:sz w:val="40"/>
        </w:rPr>
        <w:t>調查委員：</w:t>
      </w:r>
      <w:r w:rsidR="00811D47" w:rsidRPr="00811D47">
        <w:rPr>
          <w:b w:val="0"/>
          <w:bCs/>
          <w:snapToGrid/>
          <w:spacing w:val="12"/>
          <w:kern w:val="0"/>
          <w:sz w:val="40"/>
        </w:rPr>
        <w:t>林雅鋒</w:t>
      </w:r>
    </w:p>
    <w:p w:rsidR="00811D47" w:rsidRDefault="00811D47" w:rsidP="00811D47">
      <w:pPr>
        <w:pStyle w:val="a5"/>
        <w:kinsoku w:val="0"/>
        <w:spacing w:before="0" w:after="0"/>
        <w:ind w:leftChars="1100" w:left="3742" w:firstLineChars="500" w:firstLine="2221"/>
        <w:jc w:val="both"/>
        <w:rPr>
          <w:b w:val="0"/>
          <w:bCs/>
          <w:snapToGrid/>
          <w:spacing w:val="12"/>
          <w:kern w:val="0"/>
          <w:sz w:val="40"/>
        </w:rPr>
      </w:pPr>
      <w:r w:rsidRPr="00811D47">
        <w:rPr>
          <w:b w:val="0"/>
          <w:bCs/>
          <w:snapToGrid/>
          <w:spacing w:val="12"/>
          <w:kern w:val="0"/>
          <w:sz w:val="40"/>
        </w:rPr>
        <w:t>江明蒼</w:t>
      </w:r>
    </w:p>
    <w:p w:rsidR="009F2F1B" w:rsidRPr="00811D47" w:rsidRDefault="00811D47" w:rsidP="00811D47">
      <w:pPr>
        <w:pStyle w:val="a5"/>
        <w:kinsoku w:val="0"/>
        <w:spacing w:before="0" w:after="0"/>
        <w:ind w:leftChars="1100" w:left="3742" w:firstLineChars="500" w:firstLine="2221"/>
        <w:jc w:val="both"/>
        <w:rPr>
          <w:b w:val="0"/>
          <w:bCs/>
          <w:snapToGrid/>
          <w:spacing w:val="12"/>
          <w:kern w:val="0"/>
          <w:sz w:val="40"/>
        </w:rPr>
      </w:pPr>
      <w:r w:rsidRPr="00811D47">
        <w:rPr>
          <w:b w:val="0"/>
          <w:bCs/>
          <w:snapToGrid/>
          <w:spacing w:val="12"/>
          <w:kern w:val="0"/>
          <w:sz w:val="40"/>
        </w:rPr>
        <w:t>江綺雯</w:t>
      </w:r>
    </w:p>
    <w:p w:rsidR="009F2F1B" w:rsidRPr="00350193" w:rsidRDefault="009F2F1B" w:rsidP="009F2F1B">
      <w:pPr>
        <w:pStyle w:val="a5"/>
        <w:kinsoku w:val="0"/>
        <w:spacing w:before="0" w:after="0"/>
        <w:ind w:leftChars="1100" w:left="3742" w:firstLineChars="500" w:firstLine="2021"/>
        <w:jc w:val="both"/>
        <w:rPr>
          <w:b w:val="0"/>
          <w:bCs/>
          <w:snapToGrid/>
          <w:spacing w:val="12"/>
          <w:kern w:val="0"/>
        </w:rPr>
      </w:pPr>
    </w:p>
    <w:p w:rsidR="009F2F1B" w:rsidRPr="00350193" w:rsidRDefault="009F2F1B" w:rsidP="009F2F1B">
      <w:pPr>
        <w:pStyle w:val="a5"/>
        <w:kinsoku w:val="0"/>
        <w:spacing w:before="0" w:after="0"/>
        <w:ind w:leftChars="1100" w:left="3742" w:firstLineChars="500" w:firstLine="2021"/>
        <w:jc w:val="both"/>
        <w:rPr>
          <w:b w:val="0"/>
          <w:bCs/>
          <w:snapToGrid/>
          <w:spacing w:val="12"/>
          <w:kern w:val="0"/>
        </w:rPr>
      </w:pPr>
    </w:p>
    <w:p w:rsidR="009F2F1B" w:rsidRPr="00350193" w:rsidRDefault="009F2F1B" w:rsidP="009F2F1B">
      <w:pPr>
        <w:pStyle w:val="a5"/>
        <w:kinsoku w:val="0"/>
        <w:spacing w:before="0" w:after="0"/>
        <w:ind w:leftChars="1100" w:left="3742" w:firstLineChars="500" w:firstLine="2021"/>
        <w:jc w:val="both"/>
        <w:rPr>
          <w:b w:val="0"/>
          <w:bCs/>
          <w:snapToGrid/>
          <w:spacing w:val="12"/>
          <w:kern w:val="0"/>
        </w:rPr>
      </w:pPr>
    </w:p>
    <w:p w:rsidR="009F2F1B" w:rsidRPr="00350193" w:rsidRDefault="009F2F1B" w:rsidP="009F2F1B">
      <w:pPr>
        <w:pStyle w:val="ac"/>
        <w:rPr>
          <w:bCs/>
        </w:rPr>
      </w:pPr>
      <w:r w:rsidRPr="00350193">
        <w:rPr>
          <w:rFonts w:hint="eastAsia"/>
          <w:bCs/>
        </w:rPr>
        <w:t>中</w:t>
      </w:r>
      <w:r w:rsidRPr="00350193">
        <w:rPr>
          <w:rFonts w:hint="eastAsia"/>
          <w:bCs/>
        </w:rPr>
        <w:t xml:space="preserve">    </w:t>
      </w:r>
      <w:r w:rsidRPr="00350193">
        <w:rPr>
          <w:rFonts w:hint="eastAsia"/>
          <w:bCs/>
        </w:rPr>
        <w:t>華</w:t>
      </w:r>
      <w:r w:rsidRPr="00350193">
        <w:rPr>
          <w:rFonts w:hint="eastAsia"/>
          <w:bCs/>
        </w:rPr>
        <w:t xml:space="preserve">    </w:t>
      </w:r>
      <w:r w:rsidRPr="00350193">
        <w:rPr>
          <w:rFonts w:hint="eastAsia"/>
          <w:bCs/>
        </w:rPr>
        <w:t>民</w:t>
      </w:r>
      <w:r w:rsidRPr="00350193">
        <w:rPr>
          <w:rFonts w:hint="eastAsia"/>
          <w:bCs/>
        </w:rPr>
        <w:t xml:space="preserve">    </w:t>
      </w:r>
      <w:r w:rsidRPr="00350193">
        <w:rPr>
          <w:rFonts w:hint="eastAsia"/>
          <w:bCs/>
        </w:rPr>
        <w:t>國</w:t>
      </w:r>
      <w:r w:rsidRPr="00350193">
        <w:rPr>
          <w:rFonts w:hint="eastAsia"/>
          <w:bCs/>
        </w:rPr>
        <w:t xml:space="preserve"> 104 </w:t>
      </w:r>
      <w:r w:rsidRPr="00350193">
        <w:rPr>
          <w:rFonts w:hint="eastAsia"/>
          <w:bCs/>
        </w:rPr>
        <w:t>年</w:t>
      </w:r>
      <w:r w:rsidR="003D3408" w:rsidRPr="00350193">
        <w:rPr>
          <w:rFonts w:hint="eastAsia"/>
          <w:bCs/>
        </w:rPr>
        <w:t>10</w:t>
      </w:r>
      <w:r w:rsidRPr="00350193">
        <w:rPr>
          <w:rFonts w:hint="eastAsia"/>
          <w:bCs/>
        </w:rPr>
        <w:t xml:space="preserve"> </w:t>
      </w:r>
      <w:r w:rsidRPr="00350193">
        <w:rPr>
          <w:rFonts w:hint="eastAsia"/>
          <w:bCs/>
        </w:rPr>
        <w:t>月</w:t>
      </w:r>
      <w:r w:rsidRPr="00350193">
        <w:rPr>
          <w:rFonts w:hint="eastAsia"/>
          <w:bCs/>
        </w:rPr>
        <w:t xml:space="preserve">      </w:t>
      </w:r>
      <w:r w:rsidRPr="00350193">
        <w:rPr>
          <w:rFonts w:hint="eastAsia"/>
          <w:bCs/>
        </w:rPr>
        <w:t>日</w:t>
      </w:r>
    </w:p>
    <w:p w:rsidR="00732413" w:rsidRPr="00350193" w:rsidRDefault="009F2F1B" w:rsidP="009F2F1B">
      <w:pPr>
        <w:pStyle w:val="1"/>
        <w:numPr>
          <w:ilvl w:val="0"/>
          <w:numId w:val="0"/>
        </w:numPr>
        <w:ind w:left="850" w:hangingChars="250" w:hanging="850"/>
      </w:pPr>
      <w:bookmarkStart w:id="118" w:name="_Toc430176010"/>
      <w:bookmarkStart w:id="119" w:name="_Toc431480706"/>
      <w:r w:rsidRPr="00350193">
        <w:rPr>
          <w:rFonts w:hint="eastAsia"/>
        </w:rPr>
        <w:t>附件：本院104年04月</w:t>
      </w:r>
      <w:r w:rsidR="001344E7" w:rsidRPr="00350193">
        <w:fldChar w:fldCharType="begin"/>
      </w:r>
      <w:r w:rsidRPr="00350193">
        <w:instrText xml:space="preserve"> MERGEFIELD DD </w:instrText>
      </w:r>
      <w:r w:rsidR="001344E7" w:rsidRPr="00350193">
        <w:fldChar w:fldCharType="separate"/>
      </w:r>
      <w:r w:rsidRPr="00350193">
        <w:rPr>
          <w:rFonts w:hint="eastAsia"/>
          <w:noProof/>
        </w:rPr>
        <w:t>20</w:t>
      </w:r>
      <w:r w:rsidR="001344E7" w:rsidRPr="00350193">
        <w:fldChar w:fldCharType="end"/>
      </w:r>
      <w:r w:rsidRPr="00350193">
        <w:rPr>
          <w:rFonts w:hint="eastAsia"/>
        </w:rPr>
        <w:t>日院台調壹字第</w:t>
      </w:r>
      <w:r w:rsidR="001344E7" w:rsidRPr="00350193">
        <w:fldChar w:fldCharType="begin"/>
      </w:r>
      <w:r w:rsidRPr="00350193">
        <w:instrText xml:space="preserve"> MERGEFIELD </w:instrText>
      </w:r>
      <w:r w:rsidRPr="00350193">
        <w:rPr>
          <w:rFonts w:hint="eastAsia"/>
        </w:rPr>
        <w:instrText>派查文號</w:instrText>
      </w:r>
      <w:r w:rsidRPr="00350193">
        <w:instrText xml:space="preserve"> </w:instrText>
      </w:r>
      <w:r w:rsidR="001344E7" w:rsidRPr="00350193">
        <w:fldChar w:fldCharType="separate"/>
      </w:r>
      <w:r w:rsidRPr="00350193">
        <w:rPr>
          <w:rFonts w:hint="eastAsia"/>
          <w:noProof/>
        </w:rPr>
        <w:t>1040800077</w:t>
      </w:r>
      <w:r w:rsidR="001344E7" w:rsidRPr="00350193">
        <w:fldChar w:fldCharType="end"/>
      </w:r>
      <w:r w:rsidRPr="00350193">
        <w:rPr>
          <w:rFonts w:hint="eastAsia"/>
        </w:rPr>
        <w:t>號及同年5月22日院台調壹字第</w:t>
      </w:r>
      <w:r w:rsidR="001344E7" w:rsidRPr="00350193">
        <w:fldChar w:fldCharType="begin"/>
      </w:r>
      <w:r w:rsidRPr="00350193">
        <w:instrText xml:space="preserve"> MERGEFIELD </w:instrText>
      </w:r>
      <w:r w:rsidRPr="00350193">
        <w:rPr>
          <w:rFonts w:hint="eastAsia"/>
        </w:rPr>
        <w:instrText>派查文號</w:instrText>
      </w:r>
      <w:r w:rsidRPr="00350193">
        <w:instrText xml:space="preserve"> </w:instrText>
      </w:r>
      <w:r w:rsidR="001344E7" w:rsidRPr="00350193">
        <w:fldChar w:fldCharType="separate"/>
      </w:r>
      <w:r w:rsidRPr="00350193">
        <w:rPr>
          <w:rFonts w:hint="eastAsia"/>
          <w:noProof/>
        </w:rPr>
        <w:t>1040830854</w:t>
      </w:r>
      <w:r w:rsidR="001344E7" w:rsidRPr="00350193">
        <w:fldChar w:fldCharType="end"/>
      </w:r>
      <w:r w:rsidRPr="00350193">
        <w:rPr>
          <w:rFonts w:hint="eastAsia"/>
        </w:rPr>
        <w:t>號派查函暨相關案卷乙宗。</w:t>
      </w:r>
      <w:bookmarkStart w:id="120" w:name="_GoBack"/>
      <w:bookmarkEnd w:id="118"/>
      <w:bookmarkEnd w:id="119"/>
      <w:bookmarkEnd w:id="120"/>
    </w:p>
    <w:sectPr w:rsidR="00732413" w:rsidRPr="00350193" w:rsidSect="00370E17">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CE7" w:rsidRDefault="00A46CE7">
      <w:r>
        <w:separator/>
      </w:r>
    </w:p>
  </w:endnote>
  <w:endnote w:type="continuationSeparator" w:id="0">
    <w:p w:rsidR="00A46CE7" w:rsidRDefault="00A4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CE7" w:rsidRDefault="00A46CE7">
      <w:r>
        <w:separator/>
      </w:r>
    </w:p>
  </w:footnote>
  <w:footnote w:type="continuationSeparator" w:id="0">
    <w:p w:rsidR="00A46CE7" w:rsidRDefault="00A46C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E0C"/>
    <w:multiLevelType w:val="hybridMultilevel"/>
    <w:tmpl w:val="C2FCFA58"/>
    <w:lvl w:ilvl="0" w:tplc="1BFAB07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927171"/>
    <w:multiLevelType w:val="hybridMultilevel"/>
    <w:tmpl w:val="984E7E0A"/>
    <w:lvl w:ilvl="0" w:tplc="3D7C4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2433"/>
        </w:tabs>
        <w:ind w:left="1688" w:hanging="695"/>
      </w:pPr>
      <w:rPr>
        <w:rFonts w:ascii="標楷體" w:eastAsia="標楷體" w:hint="eastAsia"/>
        <w:b w:val="0"/>
        <w:i w:val="0"/>
        <w:sz w:val="32"/>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3" w15:restartNumberingAfterBreak="0">
    <w:nsid w:val="0B4B6666"/>
    <w:multiLevelType w:val="multilevel"/>
    <w:tmpl w:val="0394BB72"/>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842"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15:restartNumberingAfterBreak="0">
    <w:nsid w:val="140E010C"/>
    <w:multiLevelType w:val="multilevel"/>
    <w:tmpl w:val="DF8696B4"/>
    <w:lvl w:ilvl="0">
      <w:start w:val="1"/>
      <w:numFmt w:val="ideographLegalTraditional"/>
      <w:pStyle w:val="1"/>
      <w:suff w:val="nothing"/>
      <w:lvlText w:val="%1、"/>
      <w:lvlJc w:val="left"/>
      <w:pPr>
        <w:ind w:left="1267" w:hanging="699"/>
      </w:pPr>
      <w:rPr>
        <w:rFonts w:ascii="標楷體" w:eastAsia="標楷體" w:hint="eastAsia"/>
        <w:b w:val="0"/>
        <w:i w:val="0"/>
        <w:snapToGrid/>
        <w:spacing w:val="0"/>
        <w:w w:val="100"/>
        <w:position w:val="0"/>
        <w:sz w:val="32"/>
        <w:lang w:val="en-US"/>
      </w:rPr>
    </w:lvl>
    <w:lvl w:ilvl="1">
      <w:start w:val="1"/>
      <w:numFmt w:val="taiwaneseCountingThousand"/>
      <w:pStyle w:val="2"/>
      <w:lvlText w:val="%2、"/>
      <w:lvlJc w:val="left"/>
      <w:pPr>
        <w:ind w:left="3533" w:hanging="697"/>
      </w:pPr>
      <w:rPr>
        <w:rFonts w:ascii="Times New Roman" w:hAnsi="Times New Roman" w:cs="Times New Roman" w:hint="eastAsia"/>
        <w:b w:val="0"/>
        <w:bCs w:val="0"/>
        <w:i w:val="0"/>
        <w:iCs w:val="0"/>
        <w:caps w:val="0"/>
        <w:smallCaps w:val="0"/>
        <w:strike w:val="0"/>
        <w:dstrike w:val="0"/>
        <w:noProof w:val="0"/>
        <w:vanish w:val="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taiwaneseCountingThousand"/>
      <w:pStyle w:val="3"/>
      <w:suff w:val="nothing"/>
      <w:lvlText w:val="(%3)"/>
      <w:lvlJc w:val="left"/>
      <w:pPr>
        <w:ind w:left="2115" w:hanging="697"/>
      </w:pPr>
      <w:rPr>
        <w:rFonts w:cs="Times New Roman" w:hint="eastAsia"/>
        <w:b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FullWidth"/>
      <w:pStyle w:val="4"/>
      <w:suff w:val="nothing"/>
      <w:lvlText w:val="%4、"/>
      <w:lvlJc w:val="left"/>
      <w:pPr>
        <w:ind w:left="2967" w:hanging="698"/>
      </w:pPr>
      <w:rPr>
        <w:rFonts w:ascii="標楷體" w:eastAsia="標楷體" w:hint="eastAsia"/>
        <w:b w:val="0"/>
        <w:i w:val="0"/>
        <w:color w:val="000000" w:themeColor="text1"/>
        <w:spacing w:val="0"/>
        <w:w w:val="100"/>
        <w:position w:val="0"/>
        <w:sz w:val="32"/>
        <w:lang w:val="en-US"/>
      </w:rPr>
    </w:lvl>
    <w:lvl w:ilvl="4">
      <w:start w:val="1"/>
      <w:numFmt w:val="decimalFullWidth"/>
      <w:pStyle w:val="5"/>
      <w:suff w:val="nothing"/>
      <w:lvlText w:val="(%5)"/>
      <w:lvlJc w:val="left"/>
      <w:pPr>
        <w:ind w:left="2260"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36A1424"/>
    <w:multiLevelType w:val="hybridMultilevel"/>
    <w:tmpl w:val="E018ACC0"/>
    <w:lvl w:ilvl="0" w:tplc="6158E4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F257AA1"/>
    <w:multiLevelType w:val="multilevel"/>
    <w:tmpl w:val="0394BB72"/>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842"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 w15:restartNumberingAfterBreak="0">
    <w:nsid w:val="58156688"/>
    <w:multiLevelType w:val="multilevel"/>
    <w:tmpl w:val="0394BB72"/>
    <w:lvl w:ilvl="0">
      <w:start w:val="1"/>
      <w:numFmt w:val="ideographLegalTraditional"/>
      <w:suff w:val="nothing"/>
      <w:lvlText w:val="%1、"/>
      <w:lvlJc w:val="left"/>
      <w:pPr>
        <w:ind w:left="699" w:hanging="699"/>
      </w:pPr>
      <w:rPr>
        <w:rFonts w:ascii="標楷體" w:eastAsia="標楷體" w:hAnsi="Times New Roman" w:hint="eastAsia"/>
        <w:b w:val="0"/>
        <w:i w:val="0"/>
        <w:spacing w:val="0"/>
        <w:w w:val="100"/>
        <w:position w:val="0"/>
        <w:sz w:val="32"/>
      </w:rPr>
    </w:lvl>
    <w:lvl w:ilvl="1">
      <w:start w:val="1"/>
      <w:numFmt w:val="taiwaneseCountingThousand"/>
      <w:suff w:val="nothing"/>
      <w:lvlText w:val="%2、"/>
      <w:lvlJc w:val="left"/>
      <w:pPr>
        <w:ind w:left="1045" w:hanging="697"/>
      </w:pPr>
      <w:rPr>
        <w:rFonts w:ascii="標楷體" w:eastAsia="標楷體" w:hAnsi="Times New Roman" w:hint="eastAsia"/>
        <w:b w:val="0"/>
        <w:i w:val="0"/>
        <w:spacing w:val="0"/>
        <w:w w:val="100"/>
        <w:position w:val="0"/>
        <w:sz w:val="32"/>
        <w:em w:val="none"/>
      </w:rPr>
    </w:lvl>
    <w:lvl w:ilvl="2">
      <w:start w:val="1"/>
      <w:numFmt w:val="taiwaneseCountingThousand"/>
      <w:suff w:val="nothing"/>
      <w:lvlText w:val="(%3)"/>
      <w:lvlJc w:val="left"/>
      <w:pPr>
        <w:ind w:left="1832" w:hanging="697"/>
      </w:pPr>
      <w:rPr>
        <w:rFonts w:ascii="標楷體" w:eastAsia="標楷體" w:hAnsi="Times New Roman"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Ansi="Times New Roman" w:hint="eastAsia"/>
        <w:b w:val="0"/>
        <w:i w:val="0"/>
        <w:color w:val="000000"/>
        <w:spacing w:val="0"/>
        <w:w w:val="100"/>
        <w:position w:val="0"/>
        <w:sz w:val="32"/>
        <w:lang w:val="en-US"/>
      </w:rPr>
    </w:lvl>
    <w:lvl w:ilvl="4">
      <w:start w:val="1"/>
      <w:numFmt w:val="decimalFullWidth"/>
      <w:suff w:val="nothing"/>
      <w:lvlText w:val="(%5)"/>
      <w:lvlJc w:val="left"/>
      <w:pPr>
        <w:ind w:left="3678" w:hanging="700"/>
      </w:pPr>
      <w:rPr>
        <w:rFonts w:ascii="標楷體" w:eastAsia="標楷體" w:hAnsi="Times New Roman" w:hint="eastAsia"/>
        <w:b w:val="0"/>
        <w:i w:val="0"/>
        <w:spacing w:val="0"/>
        <w:w w:val="100"/>
        <w:position w:val="0"/>
        <w:sz w:val="32"/>
      </w:rPr>
    </w:lvl>
    <w:lvl w:ilvl="5">
      <w:start w:val="1"/>
      <w:numFmt w:val="decimalFullWidth"/>
      <w:suff w:val="nothing"/>
      <w:lvlText w:val="&lt;%6&gt;"/>
      <w:lvlJc w:val="left"/>
      <w:pPr>
        <w:ind w:left="2842" w:hanging="715"/>
      </w:pPr>
      <w:rPr>
        <w:rFonts w:ascii="標楷體" w:eastAsia="標楷體" w:hAnsi="Times New Roman" w:hint="eastAsia"/>
        <w:b w:val="0"/>
        <w:i w:val="0"/>
        <w:spacing w:val="0"/>
        <w:w w:val="100"/>
        <w:position w:val="0"/>
        <w:sz w:val="32"/>
      </w:rPr>
    </w:lvl>
    <w:lvl w:ilvl="6">
      <w:start w:val="1"/>
      <w:numFmt w:val="bullet"/>
      <w:suff w:val="nothing"/>
      <w:lvlText w:val="․"/>
      <w:lvlJc w:val="left"/>
      <w:pPr>
        <w:ind w:left="2444" w:hanging="352"/>
      </w:pPr>
      <w:rPr>
        <w:rFonts w:ascii="標楷體" w:eastAsia="標楷體" w:hAnsi="Times New Roman" w:hint="eastAsia"/>
        <w:b w:val="0"/>
        <w:i w:val="0"/>
        <w:spacing w:val="0"/>
        <w:w w:val="100"/>
        <w:position w:val="0"/>
        <w:sz w:val="32"/>
      </w:rPr>
    </w:lvl>
    <w:lvl w:ilvl="7">
      <w:start w:val="1"/>
      <w:numFmt w:val="bullet"/>
      <w:suff w:val="nothing"/>
      <w:lvlText w:val="◇"/>
      <w:lvlJc w:val="left"/>
      <w:pPr>
        <w:ind w:left="2790" w:hanging="349"/>
      </w:pPr>
      <w:rPr>
        <w:rFonts w:ascii="標楷體" w:eastAsia="標楷體" w:hAnsi="Times New Roman" w:hint="eastAsia"/>
        <w:b w:val="0"/>
        <w:i w:val="0"/>
        <w:spacing w:val="0"/>
        <w:w w:val="100"/>
        <w:position w:val="0"/>
        <w:sz w:val="32"/>
      </w:rPr>
    </w:lvl>
    <w:lvl w:ilvl="8">
      <w:start w:val="1"/>
      <w:numFmt w:val="decimal"/>
      <w:lvlText w:val="%1.%2.%3.%4.%5.%6.%7.%8.%9"/>
      <w:lvlJc w:val="left"/>
      <w:pPr>
        <w:tabs>
          <w:tab w:val="num" w:pos="6195"/>
        </w:tabs>
        <w:ind w:left="5015" w:hanging="1700"/>
      </w:pPr>
    </w:lvl>
  </w:abstractNum>
  <w:abstractNum w:abstractNumId="9" w15:restartNumberingAfterBreak="0">
    <w:nsid w:val="5B384135"/>
    <w:multiLevelType w:val="hybridMultilevel"/>
    <w:tmpl w:val="4D9E06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AE191E"/>
    <w:multiLevelType w:val="hybridMultilevel"/>
    <w:tmpl w:val="4D9E06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FE90BA4"/>
    <w:multiLevelType w:val="hybridMultilevel"/>
    <w:tmpl w:val="AB30D1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3490EEE"/>
    <w:multiLevelType w:val="multilevel"/>
    <w:tmpl w:val="B15EF44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842"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4"/>
  </w:num>
  <w:num w:numId="2">
    <w:abstractNumId w:val="5"/>
  </w:num>
  <w:num w:numId="3">
    <w:abstractNumId w:val="2"/>
  </w:num>
  <w:num w:numId="4">
    <w:abstractNumId w:val="11"/>
  </w:num>
  <w:num w:numId="5">
    <w:abstractNumId w:val="9"/>
  </w:num>
  <w:num w:numId="6">
    <w:abstractNumId w:val="0"/>
  </w:num>
  <w:num w:numId="7">
    <w:abstractNumId w:val="6"/>
  </w:num>
  <w:num w:numId="8">
    <w:abstractNumId w:val="7"/>
  </w:num>
  <w:num w:numId="9">
    <w:abstractNumId w:val="3"/>
  </w:num>
  <w:num w:numId="10">
    <w:abstractNumId w:val="12"/>
  </w:num>
  <w:num w:numId="11">
    <w:abstractNumId w:val="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3C3"/>
    <w:rsid w:val="00010209"/>
    <w:rsid w:val="000205D8"/>
    <w:rsid w:val="0002324C"/>
    <w:rsid w:val="00026403"/>
    <w:rsid w:val="00032674"/>
    <w:rsid w:val="00034CC6"/>
    <w:rsid w:val="0004454A"/>
    <w:rsid w:val="00051986"/>
    <w:rsid w:val="00052BE4"/>
    <w:rsid w:val="00063FB2"/>
    <w:rsid w:val="00064863"/>
    <w:rsid w:val="00064AD7"/>
    <w:rsid w:val="00081A2A"/>
    <w:rsid w:val="000822EA"/>
    <w:rsid w:val="00082A5A"/>
    <w:rsid w:val="00084AB2"/>
    <w:rsid w:val="0009446E"/>
    <w:rsid w:val="00096D24"/>
    <w:rsid w:val="000A1C0C"/>
    <w:rsid w:val="000A7B02"/>
    <w:rsid w:val="000B3CC5"/>
    <w:rsid w:val="000B4428"/>
    <w:rsid w:val="000B6962"/>
    <w:rsid w:val="000C0227"/>
    <w:rsid w:val="000C0706"/>
    <w:rsid w:val="000C0834"/>
    <w:rsid w:val="000C23FB"/>
    <w:rsid w:val="000D18D2"/>
    <w:rsid w:val="000E1B03"/>
    <w:rsid w:val="000E2D17"/>
    <w:rsid w:val="000E56BE"/>
    <w:rsid w:val="00101EAB"/>
    <w:rsid w:val="00102AD7"/>
    <w:rsid w:val="0010481B"/>
    <w:rsid w:val="00106BD8"/>
    <w:rsid w:val="00106CF7"/>
    <w:rsid w:val="0010799F"/>
    <w:rsid w:val="001100D1"/>
    <w:rsid w:val="0012335C"/>
    <w:rsid w:val="001239EA"/>
    <w:rsid w:val="00124243"/>
    <w:rsid w:val="0012531D"/>
    <w:rsid w:val="00125F38"/>
    <w:rsid w:val="001317A5"/>
    <w:rsid w:val="001344E7"/>
    <w:rsid w:val="00135229"/>
    <w:rsid w:val="00140EC3"/>
    <w:rsid w:val="001435BE"/>
    <w:rsid w:val="001447D2"/>
    <w:rsid w:val="00145134"/>
    <w:rsid w:val="00145CBC"/>
    <w:rsid w:val="00153A0E"/>
    <w:rsid w:val="00157A80"/>
    <w:rsid w:val="0016240B"/>
    <w:rsid w:val="001660D2"/>
    <w:rsid w:val="001706AB"/>
    <w:rsid w:val="00170B2B"/>
    <w:rsid w:val="00170E3B"/>
    <w:rsid w:val="00172A04"/>
    <w:rsid w:val="00177784"/>
    <w:rsid w:val="001812E5"/>
    <w:rsid w:val="0018401A"/>
    <w:rsid w:val="00191B9E"/>
    <w:rsid w:val="001A7045"/>
    <w:rsid w:val="001C383F"/>
    <w:rsid w:val="001C4482"/>
    <w:rsid w:val="001D3FD3"/>
    <w:rsid w:val="001D7260"/>
    <w:rsid w:val="001E475E"/>
    <w:rsid w:val="001F1E29"/>
    <w:rsid w:val="00200E41"/>
    <w:rsid w:val="00203947"/>
    <w:rsid w:val="00206A67"/>
    <w:rsid w:val="00207AF7"/>
    <w:rsid w:val="002128A8"/>
    <w:rsid w:val="00221377"/>
    <w:rsid w:val="002250FE"/>
    <w:rsid w:val="00226FFE"/>
    <w:rsid w:val="00231577"/>
    <w:rsid w:val="00232E96"/>
    <w:rsid w:val="00233BF5"/>
    <w:rsid w:val="00235C47"/>
    <w:rsid w:val="00251760"/>
    <w:rsid w:val="00251EAF"/>
    <w:rsid w:val="00253511"/>
    <w:rsid w:val="002535E4"/>
    <w:rsid w:val="00254522"/>
    <w:rsid w:val="00256722"/>
    <w:rsid w:val="00256CF9"/>
    <w:rsid w:val="0027047F"/>
    <w:rsid w:val="002714C2"/>
    <w:rsid w:val="00274D81"/>
    <w:rsid w:val="002819C4"/>
    <w:rsid w:val="002A2264"/>
    <w:rsid w:val="002A7867"/>
    <w:rsid w:val="002B06FB"/>
    <w:rsid w:val="002B1918"/>
    <w:rsid w:val="002B4F03"/>
    <w:rsid w:val="002B7883"/>
    <w:rsid w:val="002D648A"/>
    <w:rsid w:val="002D66DB"/>
    <w:rsid w:val="002E0616"/>
    <w:rsid w:val="002E2968"/>
    <w:rsid w:val="002E3CF1"/>
    <w:rsid w:val="00313009"/>
    <w:rsid w:val="00316825"/>
    <w:rsid w:val="0031775B"/>
    <w:rsid w:val="00322085"/>
    <w:rsid w:val="0032588F"/>
    <w:rsid w:val="00334B20"/>
    <w:rsid w:val="00342EF6"/>
    <w:rsid w:val="00346D0C"/>
    <w:rsid w:val="00346DA1"/>
    <w:rsid w:val="00347A73"/>
    <w:rsid w:val="00347C37"/>
    <w:rsid w:val="00350193"/>
    <w:rsid w:val="00354626"/>
    <w:rsid w:val="0035474E"/>
    <w:rsid w:val="00354819"/>
    <w:rsid w:val="0035538B"/>
    <w:rsid w:val="003620FB"/>
    <w:rsid w:val="0036645F"/>
    <w:rsid w:val="00367C2F"/>
    <w:rsid w:val="00370E17"/>
    <w:rsid w:val="00371F85"/>
    <w:rsid w:val="003726A8"/>
    <w:rsid w:val="00381B48"/>
    <w:rsid w:val="00386552"/>
    <w:rsid w:val="0038667F"/>
    <w:rsid w:val="0039002B"/>
    <w:rsid w:val="003A2353"/>
    <w:rsid w:val="003B287C"/>
    <w:rsid w:val="003B30F1"/>
    <w:rsid w:val="003B4F76"/>
    <w:rsid w:val="003D2520"/>
    <w:rsid w:val="003D3408"/>
    <w:rsid w:val="003D5080"/>
    <w:rsid w:val="003D5FDB"/>
    <w:rsid w:val="003E0892"/>
    <w:rsid w:val="003F4F3C"/>
    <w:rsid w:val="00411468"/>
    <w:rsid w:val="00411811"/>
    <w:rsid w:val="00412476"/>
    <w:rsid w:val="00413158"/>
    <w:rsid w:val="00415155"/>
    <w:rsid w:val="004156D0"/>
    <w:rsid w:val="004214BF"/>
    <w:rsid w:val="00424F83"/>
    <w:rsid w:val="00427E59"/>
    <w:rsid w:val="00436A66"/>
    <w:rsid w:val="00440ECC"/>
    <w:rsid w:val="0045054A"/>
    <w:rsid w:val="0045060A"/>
    <w:rsid w:val="00450C94"/>
    <w:rsid w:val="004521BF"/>
    <w:rsid w:val="004537DA"/>
    <w:rsid w:val="00457779"/>
    <w:rsid w:val="00457919"/>
    <w:rsid w:val="004629A0"/>
    <w:rsid w:val="00471EE6"/>
    <w:rsid w:val="00471EE8"/>
    <w:rsid w:val="00477BF3"/>
    <w:rsid w:val="00483876"/>
    <w:rsid w:val="00485417"/>
    <w:rsid w:val="00490AE8"/>
    <w:rsid w:val="004945BA"/>
    <w:rsid w:val="004A2C94"/>
    <w:rsid w:val="004A313B"/>
    <w:rsid w:val="004B1874"/>
    <w:rsid w:val="004B655D"/>
    <w:rsid w:val="004B6BFE"/>
    <w:rsid w:val="004C5C28"/>
    <w:rsid w:val="004C64F6"/>
    <w:rsid w:val="004C685B"/>
    <w:rsid w:val="004D0F70"/>
    <w:rsid w:val="004D1C17"/>
    <w:rsid w:val="004D2D70"/>
    <w:rsid w:val="004D3BBC"/>
    <w:rsid w:val="004E0F94"/>
    <w:rsid w:val="004E221F"/>
    <w:rsid w:val="004E502F"/>
    <w:rsid w:val="004F1BAD"/>
    <w:rsid w:val="004F35FA"/>
    <w:rsid w:val="004F37F8"/>
    <w:rsid w:val="004F571A"/>
    <w:rsid w:val="00506F04"/>
    <w:rsid w:val="005108FD"/>
    <w:rsid w:val="0051459B"/>
    <w:rsid w:val="00517381"/>
    <w:rsid w:val="00520C33"/>
    <w:rsid w:val="00523B24"/>
    <w:rsid w:val="005258B7"/>
    <w:rsid w:val="005276E5"/>
    <w:rsid w:val="00534736"/>
    <w:rsid w:val="0053732E"/>
    <w:rsid w:val="00553F0D"/>
    <w:rsid w:val="0055410E"/>
    <w:rsid w:val="005556F3"/>
    <w:rsid w:val="0055584B"/>
    <w:rsid w:val="00557C18"/>
    <w:rsid w:val="0056090F"/>
    <w:rsid w:val="005644EE"/>
    <w:rsid w:val="0056469C"/>
    <w:rsid w:val="0057023F"/>
    <w:rsid w:val="00571A11"/>
    <w:rsid w:val="0057295E"/>
    <w:rsid w:val="00573AD6"/>
    <w:rsid w:val="00580C0C"/>
    <w:rsid w:val="00581D25"/>
    <w:rsid w:val="00583195"/>
    <w:rsid w:val="005841BD"/>
    <w:rsid w:val="00590AEF"/>
    <w:rsid w:val="00592AEC"/>
    <w:rsid w:val="00593A1F"/>
    <w:rsid w:val="005A37EE"/>
    <w:rsid w:val="005B464D"/>
    <w:rsid w:val="005B7926"/>
    <w:rsid w:val="005D208D"/>
    <w:rsid w:val="005D65E1"/>
    <w:rsid w:val="005D7BAB"/>
    <w:rsid w:val="005E4A2C"/>
    <w:rsid w:val="005E5929"/>
    <w:rsid w:val="005F34E5"/>
    <w:rsid w:val="005F3C01"/>
    <w:rsid w:val="005F523F"/>
    <w:rsid w:val="005F7526"/>
    <w:rsid w:val="005F793F"/>
    <w:rsid w:val="00600149"/>
    <w:rsid w:val="0060122B"/>
    <w:rsid w:val="00606348"/>
    <w:rsid w:val="00606EF0"/>
    <w:rsid w:val="006114E1"/>
    <w:rsid w:val="00627A2E"/>
    <w:rsid w:val="006322E9"/>
    <w:rsid w:val="00634932"/>
    <w:rsid w:val="00636709"/>
    <w:rsid w:val="00642029"/>
    <w:rsid w:val="006446CB"/>
    <w:rsid w:val="00656CB4"/>
    <w:rsid w:val="00662128"/>
    <w:rsid w:val="00663B71"/>
    <w:rsid w:val="006662CF"/>
    <w:rsid w:val="00677030"/>
    <w:rsid w:val="0068076D"/>
    <w:rsid w:val="00680A51"/>
    <w:rsid w:val="00681CB5"/>
    <w:rsid w:val="00682FE5"/>
    <w:rsid w:val="00687069"/>
    <w:rsid w:val="006A41C7"/>
    <w:rsid w:val="006A4B42"/>
    <w:rsid w:val="006A7C67"/>
    <w:rsid w:val="006B1A57"/>
    <w:rsid w:val="006B3576"/>
    <w:rsid w:val="006C06B4"/>
    <w:rsid w:val="006C1DD1"/>
    <w:rsid w:val="006C5A31"/>
    <w:rsid w:val="006C609E"/>
    <w:rsid w:val="006D22FC"/>
    <w:rsid w:val="006D2349"/>
    <w:rsid w:val="006D2996"/>
    <w:rsid w:val="006E24B5"/>
    <w:rsid w:val="006E2F9E"/>
    <w:rsid w:val="006E7CA1"/>
    <w:rsid w:val="006F1957"/>
    <w:rsid w:val="006F424C"/>
    <w:rsid w:val="006F527E"/>
    <w:rsid w:val="006F532F"/>
    <w:rsid w:val="007105D9"/>
    <w:rsid w:val="00715009"/>
    <w:rsid w:val="00715AC1"/>
    <w:rsid w:val="007164F7"/>
    <w:rsid w:val="007172FC"/>
    <w:rsid w:val="007213A0"/>
    <w:rsid w:val="00730DE9"/>
    <w:rsid w:val="00732413"/>
    <w:rsid w:val="007343DF"/>
    <w:rsid w:val="007366DA"/>
    <w:rsid w:val="00740D17"/>
    <w:rsid w:val="0074151C"/>
    <w:rsid w:val="00743DFC"/>
    <w:rsid w:val="00745DF4"/>
    <w:rsid w:val="0075151E"/>
    <w:rsid w:val="00757733"/>
    <w:rsid w:val="0076366E"/>
    <w:rsid w:val="0077360B"/>
    <w:rsid w:val="00784053"/>
    <w:rsid w:val="00786BB2"/>
    <w:rsid w:val="00787391"/>
    <w:rsid w:val="00791E36"/>
    <w:rsid w:val="0079694D"/>
    <w:rsid w:val="007A04CE"/>
    <w:rsid w:val="007A39BA"/>
    <w:rsid w:val="007B5792"/>
    <w:rsid w:val="007B590F"/>
    <w:rsid w:val="007C43DB"/>
    <w:rsid w:val="007C4A56"/>
    <w:rsid w:val="007C601E"/>
    <w:rsid w:val="007C7B36"/>
    <w:rsid w:val="007D3FF2"/>
    <w:rsid w:val="007D63D7"/>
    <w:rsid w:val="007E43BF"/>
    <w:rsid w:val="007E4B3F"/>
    <w:rsid w:val="007F199A"/>
    <w:rsid w:val="007F27DA"/>
    <w:rsid w:val="007F3FE8"/>
    <w:rsid w:val="007F60F4"/>
    <w:rsid w:val="008003D0"/>
    <w:rsid w:val="00803593"/>
    <w:rsid w:val="00805217"/>
    <w:rsid w:val="00806BB9"/>
    <w:rsid w:val="00811D47"/>
    <w:rsid w:val="008122DE"/>
    <w:rsid w:val="008153D6"/>
    <w:rsid w:val="00816319"/>
    <w:rsid w:val="008165DB"/>
    <w:rsid w:val="00820E5C"/>
    <w:rsid w:val="00823E15"/>
    <w:rsid w:val="008253E2"/>
    <w:rsid w:val="00833E63"/>
    <w:rsid w:val="0084328E"/>
    <w:rsid w:val="00851AC3"/>
    <w:rsid w:val="00853136"/>
    <w:rsid w:val="008552C8"/>
    <w:rsid w:val="008603E5"/>
    <w:rsid w:val="008707F6"/>
    <w:rsid w:val="00872495"/>
    <w:rsid w:val="00875806"/>
    <w:rsid w:val="00876BAC"/>
    <w:rsid w:val="00881D45"/>
    <w:rsid w:val="00884082"/>
    <w:rsid w:val="00886BF7"/>
    <w:rsid w:val="008A22A0"/>
    <w:rsid w:val="008A7449"/>
    <w:rsid w:val="008B0885"/>
    <w:rsid w:val="008B08BB"/>
    <w:rsid w:val="008B1A75"/>
    <w:rsid w:val="008B3827"/>
    <w:rsid w:val="008C0F4D"/>
    <w:rsid w:val="008C70F1"/>
    <w:rsid w:val="008C75BB"/>
    <w:rsid w:val="008E5646"/>
    <w:rsid w:val="008F7C98"/>
    <w:rsid w:val="00900D76"/>
    <w:rsid w:val="009058A5"/>
    <w:rsid w:val="00910DC8"/>
    <w:rsid w:val="00911329"/>
    <w:rsid w:val="00913EBF"/>
    <w:rsid w:val="00913F94"/>
    <w:rsid w:val="0091637C"/>
    <w:rsid w:val="009216FA"/>
    <w:rsid w:val="00926FD6"/>
    <w:rsid w:val="00927A7D"/>
    <w:rsid w:val="00933D03"/>
    <w:rsid w:val="009426D3"/>
    <w:rsid w:val="00952D4C"/>
    <w:rsid w:val="009969AF"/>
    <w:rsid w:val="009A2D06"/>
    <w:rsid w:val="009A6F04"/>
    <w:rsid w:val="009B3946"/>
    <w:rsid w:val="009B4565"/>
    <w:rsid w:val="009B4B36"/>
    <w:rsid w:val="009C6C2A"/>
    <w:rsid w:val="009D4DC7"/>
    <w:rsid w:val="009E02D0"/>
    <w:rsid w:val="009E0A51"/>
    <w:rsid w:val="009E74F6"/>
    <w:rsid w:val="009E7D6C"/>
    <w:rsid w:val="009E7DA0"/>
    <w:rsid w:val="009F18A2"/>
    <w:rsid w:val="009F2F1B"/>
    <w:rsid w:val="009F3AFE"/>
    <w:rsid w:val="009F5973"/>
    <w:rsid w:val="009F5B5D"/>
    <w:rsid w:val="00A002B8"/>
    <w:rsid w:val="00A037A1"/>
    <w:rsid w:val="00A04945"/>
    <w:rsid w:val="00A062E5"/>
    <w:rsid w:val="00A148E9"/>
    <w:rsid w:val="00A27F43"/>
    <w:rsid w:val="00A319E2"/>
    <w:rsid w:val="00A327C0"/>
    <w:rsid w:val="00A347AB"/>
    <w:rsid w:val="00A356EC"/>
    <w:rsid w:val="00A37596"/>
    <w:rsid w:val="00A44BE6"/>
    <w:rsid w:val="00A46925"/>
    <w:rsid w:val="00A46CE7"/>
    <w:rsid w:val="00A51375"/>
    <w:rsid w:val="00A51FF4"/>
    <w:rsid w:val="00A534CF"/>
    <w:rsid w:val="00A57C8A"/>
    <w:rsid w:val="00A73ED6"/>
    <w:rsid w:val="00A74FC6"/>
    <w:rsid w:val="00A760E1"/>
    <w:rsid w:val="00A767FB"/>
    <w:rsid w:val="00A83723"/>
    <w:rsid w:val="00A92499"/>
    <w:rsid w:val="00A92C56"/>
    <w:rsid w:val="00A96DE2"/>
    <w:rsid w:val="00AA0783"/>
    <w:rsid w:val="00AA1EBF"/>
    <w:rsid w:val="00AB0C41"/>
    <w:rsid w:val="00AB5F7F"/>
    <w:rsid w:val="00AB73E5"/>
    <w:rsid w:val="00AB774A"/>
    <w:rsid w:val="00AC1551"/>
    <w:rsid w:val="00AC291D"/>
    <w:rsid w:val="00AD55E8"/>
    <w:rsid w:val="00AE0132"/>
    <w:rsid w:val="00AE2C0B"/>
    <w:rsid w:val="00B03487"/>
    <w:rsid w:val="00B07361"/>
    <w:rsid w:val="00B10AD2"/>
    <w:rsid w:val="00B1207D"/>
    <w:rsid w:val="00B17CF0"/>
    <w:rsid w:val="00B203BC"/>
    <w:rsid w:val="00B22201"/>
    <w:rsid w:val="00B317E5"/>
    <w:rsid w:val="00B32FDF"/>
    <w:rsid w:val="00B33061"/>
    <w:rsid w:val="00B42458"/>
    <w:rsid w:val="00B42F6A"/>
    <w:rsid w:val="00B45B91"/>
    <w:rsid w:val="00B46E97"/>
    <w:rsid w:val="00B52A1A"/>
    <w:rsid w:val="00B53E03"/>
    <w:rsid w:val="00B614CC"/>
    <w:rsid w:val="00B61F26"/>
    <w:rsid w:val="00B702C8"/>
    <w:rsid w:val="00B7139D"/>
    <w:rsid w:val="00B76A98"/>
    <w:rsid w:val="00B76CFF"/>
    <w:rsid w:val="00B770C1"/>
    <w:rsid w:val="00B7754F"/>
    <w:rsid w:val="00B779FA"/>
    <w:rsid w:val="00B952C1"/>
    <w:rsid w:val="00B97D86"/>
    <w:rsid w:val="00B97FEC"/>
    <w:rsid w:val="00BA0B5B"/>
    <w:rsid w:val="00BA33A5"/>
    <w:rsid w:val="00BB1E46"/>
    <w:rsid w:val="00BB51E9"/>
    <w:rsid w:val="00BB64B9"/>
    <w:rsid w:val="00BC6093"/>
    <w:rsid w:val="00BC6443"/>
    <w:rsid w:val="00BD050F"/>
    <w:rsid w:val="00BD24A3"/>
    <w:rsid w:val="00BD30C9"/>
    <w:rsid w:val="00BD4167"/>
    <w:rsid w:val="00BD4F65"/>
    <w:rsid w:val="00BD652B"/>
    <w:rsid w:val="00BE1C72"/>
    <w:rsid w:val="00BE6F84"/>
    <w:rsid w:val="00BE7A41"/>
    <w:rsid w:val="00BF3BDF"/>
    <w:rsid w:val="00BF479F"/>
    <w:rsid w:val="00BF727E"/>
    <w:rsid w:val="00C04D59"/>
    <w:rsid w:val="00C10D0B"/>
    <w:rsid w:val="00C120E6"/>
    <w:rsid w:val="00C13398"/>
    <w:rsid w:val="00C1542A"/>
    <w:rsid w:val="00C23D76"/>
    <w:rsid w:val="00C25569"/>
    <w:rsid w:val="00C3278A"/>
    <w:rsid w:val="00C340BA"/>
    <w:rsid w:val="00C3479E"/>
    <w:rsid w:val="00C41B7D"/>
    <w:rsid w:val="00C42FFF"/>
    <w:rsid w:val="00C435BE"/>
    <w:rsid w:val="00C479C5"/>
    <w:rsid w:val="00C504D2"/>
    <w:rsid w:val="00C57F2F"/>
    <w:rsid w:val="00C622DB"/>
    <w:rsid w:val="00C628F6"/>
    <w:rsid w:val="00C643CE"/>
    <w:rsid w:val="00C64635"/>
    <w:rsid w:val="00C70EC2"/>
    <w:rsid w:val="00C74E6E"/>
    <w:rsid w:val="00C85D61"/>
    <w:rsid w:val="00C968E7"/>
    <w:rsid w:val="00CA1775"/>
    <w:rsid w:val="00CA2C28"/>
    <w:rsid w:val="00CA7466"/>
    <w:rsid w:val="00CA7957"/>
    <w:rsid w:val="00CB417E"/>
    <w:rsid w:val="00CC06F6"/>
    <w:rsid w:val="00CC2EDF"/>
    <w:rsid w:val="00CC323C"/>
    <w:rsid w:val="00CC63B1"/>
    <w:rsid w:val="00CD0D94"/>
    <w:rsid w:val="00CD23FB"/>
    <w:rsid w:val="00CD697D"/>
    <w:rsid w:val="00CD78E4"/>
    <w:rsid w:val="00CD799D"/>
    <w:rsid w:val="00CE1B06"/>
    <w:rsid w:val="00CE6F06"/>
    <w:rsid w:val="00CF38A1"/>
    <w:rsid w:val="00CF5EF0"/>
    <w:rsid w:val="00CF5F5A"/>
    <w:rsid w:val="00CF71E8"/>
    <w:rsid w:val="00D00C08"/>
    <w:rsid w:val="00D01D23"/>
    <w:rsid w:val="00D1005C"/>
    <w:rsid w:val="00D107D9"/>
    <w:rsid w:val="00D134B6"/>
    <w:rsid w:val="00D159C1"/>
    <w:rsid w:val="00D16118"/>
    <w:rsid w:val="00D26CFC"/>
    <w:rsid w:val="00D27F2B"/>
    <w:rsid w:val="00D33C82"/>
    <w:rsid w:val="00D41EDC"/>
    <w:rsid w:val="00D423B9"/>
    <w:rsid w:val="00D427FA"/>
    <w:rsid w:val="00D43C8B"/>
    <w:rsid w:val="00D451DC"/>
    <w:rsid w:val="00D617DB"/>
    <w:rsid w:val="00D64751"/>
    <w:rsid w:val="00D64939"/>
    <w:rsid w:val="00D656AC"/>
    <w:rsid w:val="00D6664E"/>
    <w:rsid w:val="00D7039D"/>
    <w:rsid w:val="00D71FA7"/>
    <w:rsid w:val="00D73AAF"/>
    <w:rsid w:val="00D7544F"/>
    <w:rsid w:val="00D81E83"/>
    <w:rsid w:val="00D83A85"/>
    <w:rsid w:val="00D85547"/>
    <w:rsid w:val="00D9147D"/>
    <w:rsid w:val="00D91A7D"/>
    <w:rsid w:val="00D94186"/>
    <w:rsid w:val="00DA331A"/>
    <w:rsid w:val="00DA5776"/>
    <w:rsid w:val="00DB0A2E"/>
    <w:rsid w:val="00DB0D17"/>
    <w:rsid w:val="00DB389E"/>
    <w:rsid w:val="00DB78CE"/>
    <w:rsid w:val="00DC1E1B"/>
    <w:rsid w:val="00DC24D5"/>
    <w:rsid w:val="00DC2C19"/>
    <w:rsid w:val="00DC2F40"/>
    <w:rsid w:val="00DC41FA"/>
    <w:rsid w:val="00DC5C21"/>
    <w:rsid w:val="00DD0550"/>
    <w:rsid w:val="00DD39C4"/>
    <w:rsid w:val="00DD4C51"/>
    <w:rsid w:val="00DE0065"/>
    <w:rsid w:val="00DF1F6C"/>
    <w:rsid w:val="00E02ECC"/>
    <w:rsid w:val="00E12D97"/>
    <w:rsid w:val="00E13C76"/>
    <w:rsid w:val="00E13E76"/>
    <w:rsid w:val="00E2672D"/>
    <w:rsid w:val="00E36252"/>
    <w:rsid w:val="00E36882"/>
    <w:rsid w:val="00E610CA"/>
    <w:rsid w:val="00E63796"/>
    <w:rsid w:val="00E71891"/>
    <w:rsid w:val="00E817DD"/>
    <w:rsid w:val="00E83FE6"/>
    <w:rsid w:val="00E84F48"/>
    <w:rsid w:val="00E871C0"/>
    <w:rsid w:val="00E91E5A"/>
    <w:rsid w:val="00E974F9"/>
    <w:rsid w:val="00EA1D70"/>
    <w:rsid w:val="00EA6E2A"/>
    <w:rsid w:val="00EB4B10"/>
    <w:rsid w:val="00EC4FEA"/>
    <w:rsid w:val="00EC5A7E"/>
    <w:rsid w:val="00ED4B1F"/>
    <w:rsid w:val="00ED5C4D"/>
    <w:rsid w:val="00EE2DF5"/>
    <w:rsid w:val="00EE3A17"/>
    <w:rsid w:val="00EE4B56"/>
    <w:rsid w:val="00EE6363"/>
    <w:rsid w:val="00EF280A"/>
    <w:rsid w:val="00EF5224"/>
    <w:rsid w:val="00F00072"/>
    <w:rsid w:val="00F00221"/>
    <w:rsid w:val="00F02147"/>
    <w:rsid w:val="00F03773"/>
    <w:rsid w:val="00F056DA"/>
    <w:rsid w:val="00F079CF"/>
    <w:rsid w:val="00F10506"/>
    <w:rsid w:val="00F112AF"/>
    <w:rsid w:val="00F11E6E"/>
    <w:rsid w:val="00F12CB1"/>
    <w:rsid w:val="00F223CA"/>
    <w:rsid w:val="00F23E49"/>
    <w:rsid w:val="00F24BCB"/>
    <w:rsid w:val="00F37A2E"/>
    <w:rsid w:val="00F40848"/>
    <w:rsid w:val="00F44A48"/>
    <w:rsid w:val="00F45CA3"/>
    <w:rsid w:val="00F463E1"/>
    <w:rsid w:val="00F54E33"/>
    <w:rsid w:val="00F55B7F"/>
    <w:rsid w:val="00F573C3"/>
    <w:rsid w:val="00F763D2"/>
    <w:rsid w:val="00F85C21"/>
    <w:rsid w:val="00F869D6"/>
    <w:rsid w:val="00F9054D"/>
    <w:rsid w:val="00F9252F"/>
    <w:rsid w:val="00F93033"/>
    <w:rsid w:val="00FA0492"/>
    <w:rsid w:val="00FA1DB8"/>
    <w:rsid w:val="00FB2F5F"/>
    <w:rsid w:val="00FB6AED"/>
    <w:rsid w:val="00FC4E2C"/>
    <w:rsid w:val="00FC6375"/>
    <w:rsid w:val="00FC6E9A"/>
    <w:rsid w:val="00FD29A6"/>
    <w:rsid w:val="00FD3C27"/>
    <w:rsid w:val="00FD41F2"/>
    <w:rsid w:val="00FD7CE3"/>
    <w:rsid w:val="00FD7FAB"/>
    <w:rsid w:val="00FE26CC"/>
    <w:rsid w:val="00FE5BA0"/>
    <w:rsid w:val="00FF12B4"/>
    <w:rsid w:val="00FF30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C6C899-63D3-4036-934C-BF4E55E2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002B8"/>
    <w:pPr>
      <w:widowControl w:val="0"/>
    </w:pPr>
    <w:rPr>
      <w:rFonts w:eastAsia="標楷體"/>
      <w:kern w:val="2"/>
      <w:sz w:val="32"/>
    </w:rPr>
  </w:style>
  <w:style w:type="paragraph" w:styleId="1">
    <w:name w:val="heading 1"/>
    <w:aliases w:val="題號1"/>
    <w:basedOn w:val="a1"/>
    <w:link w:val="10"/>
    <w:qFormat/>
    <w:rsid w:val="00E02ECC"/>
    <w:pPr>
      <w:numPr>
        <w:numId w:val="1"/>
      </w:numPr>
      <w:kinsoku w:val="0"/>
      <w:jc w:val="both"/>
      <w:outlineLvl w:val="0"/>
    </w:pPr>
    <w:rPr>
      <w:rFonts w:ascii="標楷體" w:hAnsi="Arial"/>
      <w:bCs/>
      <w:kern w:val="0"/>
      <w:szCs w:val="52"/>
    </w:rPr>
  </w:style>
  <w:style w:type="paragraph" w:styleId="2">
    <w:name w:val="heading 2"/>
    <w:aliases w:val="標題110/111,節,節1"/>
    <w:basedOn w:val="a1"/>
    <w:link w:val="20"/>
    <w:qFormat/>
    <w:rsid w:val="00DE0065"/>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E02ECC"/>
    <w:pPr>
      <w:numPr>
        <w:ilvl w:val="2"/>
        <w:numId w:val="1"/>
      </w:numPr>
      <w:kinsoku w:val="0"/>
      <w:jc w:val="both"/>
      <w:outlineLvl w:val="2"/>
    </w:pPr>
    <w:rPr>
      <w:rFonts w:ascii="標楷體" w:hAnsi="Arial"/>
      <w:bCs/>
      <w:kern w:val="0"/>
      <w:szCs w:val="36"/>
    </w:rPr>
  </w:style>
  <w:style w:type="paragraph" w:styleId="4">
    <w:name w:val="heading 4"/>
    <w:aliases w:val="表格,一"/>
    <w:basedOn w:val="a1"/>
    <w:link w:val="40"/>
    <w:qFormat/>
    <w:rsid w:val="00E02ECC"/>
    <w:pPr>
      <w:numPr>
        <w:ilvl w:val="3"/>
        <w:numId w:val="1"/>
      </w:numPr>
      <w:jc w:val="both"/>
      <w:outlineLvl w:val="3"/>
    </w:pPr>
    <w:rPr>
      <w:rFonts w:ascii="標楷體" w:hAnsi="Arial"/>
      <w:szCs w:val="36"/>
    </w:rPr>
  </w:style>
  <w:style w:type="paragraph" w:styleId="5">
    <w:name w:val="heading 5"/>
    <w:aliases w:val="(一)"/>
    <w:basedOn w:val="a1"/>
    <w:link w:val="50"/>
    <w:qFormat/>
    <w:rsid w:val="00E02ECC"/>
    <w:pPr>
      <w:numPr>
        <w:ilvl w:val="4"/>
        <w:numId w:val="1"/>
      </w:numPr>
      <w:kinsoku w:val="0"/>
      <w:jc w:val="both"/>
      <w:outlineLvl w:val="4"/>
    </w:pPr>
    <w:rPr>
      <w:rFonts w:ascii="標楷體" w:hAnsi="Arial"/>
      <w:bCs/>
      <w:szCs w:val="36"/>
    </w:rPr>
  </w:style>
  <w:style w:type="paragraph" w:styleId="6">
    <w:name w:val="heading 6"/>
    <w:aliases w:val="1"/>
    <w:basedOn w:val="a1"/>
    <w:link w:val="60"/>
    <w:qFormat/>
    <w:rsid w:val="00E02ECC"/>
    <w:pPr>
      <w:numPr>
        <w:ilvl w:val="5"/>
        <w:numId w:val="1"/>
      </w:numPr>
      <w:tabs>
        <w:tab w:val="left" w:pos="2094"/>
      </w:tabs>
      <w:kinsoku w:val="0"/>
      <w:jc w:val="both"/>
      <w:outlineLvl w:val="5"/>
    </w:pPr>
    <w:rPr>
      <w:rFonts w:ascii="標楷體" w:hAnsi="Arial"/>
      <w:szCs w:val="36"/>
    </w:rPr>
  </w:style>
  <w:style w:type="paragraph" w:styleId="7">
    <w:name w:val="heading 7"/>
    <w:aliases w:val="(1)"/>
    <w:basedOn w:val="a1"/>
    <w:qFormat/>
    <w:rsid w:val="00E02ECC"/>
    <w:pPr>
      <w:numPr>
        <w:ilvl w:val="6"/>
        <w:numId w:val="1"/>
      </w:numPr>
      <w:kinsoku w:val="0"/>
      <w:jc w:val="both"/>
      <w:outlineLvl w:val="6"/>
    </w:pPr>
    <w:rPr>
      <w:rFonts w:ascii="標楷體" w:hAnsi="Arial"/>
      <w:bCs/>
      <w:szCs w:val="36"/>
    </w:rPr>
  </w:style>
  <w:style w:type="paragraph" w:styleId="8">
    <w:name w:val="heading 8"/>
    <w:basedOn w:val="a1"/>
    <w:qFormat/>
    <w:rsid w:val="00E02ECC"/>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E02ECC"/>
    <w:pPr>
      <w:spacing w:before="720" w:after="720"/>
      <w:ind w:left="7371"/>
    </w:pPr>
    <w:rPr>
      <w:rFonts w:ascii="標楷體"/>
      <w:b/>
      <w:snapToGrid w:val="0"/>
      <w:spacing w:val="10"/>
      <w:sz w:val="36"/>
    </w:rPr>
  </w:style>
  <w:style w:type="paragraph" w:styleId="a7">
    <w:name w:val="endnote text"/>
    <w:basedOn w:val="a1"/>
    <w:link w:val="a8"/>
    <w:semiHidden/>
    <w:rsid w:val="00E02ECC"/>
    <w:pPr>
      <w:spacing w:before="240"/>
      <w:ind w:left="1021" w:hanging="1021"/>
      <w:jc w:val="both"/>
    </w:pPr>
    <w:rPr>
      <w:rFonts w:ascii="標楷體"/>
      <w:snapToGrid w:val="0"/>
      <w:spacing w:val="10"/>
    </w:rPr>
  </w:style>
  <w:style w:type="paragraph" w:styleId="51">
    <w:name w:val="toc 5"/>
    <w:basedOn w:val="a1"/>
    <w:next w:val="a1"/>
    <w:autoRedefine/>
    <w:uiPriority w:val="39"/>
    <w:rsid w:val="00E02ECC"/>
    <w:pPr>
      <w:ind w:leftChars="400" w:left="600" w:rightChars="200" w:right="200" w:hangingChars="200" w:hanging="200"/>
    </w:pPr>
    <w:rPr>
      <w:rFonts w:ascii="標楷體"/>
    </w:rPr>
  </w:style>
  <w:style w:type="character" w:styleId="a9">
    <w:name w:val="page number"/>
    <w:basedOn w:val="a2"/>
    <w:semiHidden/>
    <w:rsid w:val="00E02ECC"/>
    <w:rPr>
      <w:rFonts w:ascii="標楷體" w:eastAsia="標楷體"/>
      <w:sz w:val="20"/>
    </w:rPr>
  </w:style>
  <w:style w:type="paragraph" w:styleId="61">
    <w:name w:val="toc 6"/>
    <w:basedOn w:val="a1"/>
    <w:next w:val="a1"/>
    <w:autoRedefine/>
    <w:uiPriority w:val="39"/>
    <w:rsid w:val="00E02ECC"/>
    <w:pPr>
      <w:ind w:leftChars="500" w:left="500"/>
    </w:pPr>
    <w:rPr>
      <w:rFonts w:ascii="標楷體"/>
    </w:rPr>
  </w:style>
  <w:style w:type="paragraph" w:customStyle="1" w:styleId="11">
    <w:name w:val="段落樣式1"/>
    <w:basedOn w:val="a1"/>
    <w:rsid w:val="00E02ECC"/>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E02ECC"/>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rsid w:val="00E02ECC"/>
    <w:pPr>
      <w:kinsoku w:val="0"/>
      <w:ind w:left="2443" w:rightChars="200" w:right="698" w:hangingChars="700" w:hanging="2443"/>
      <w:jc w:val="both"/>
    </w:pPr>
    <w:rPr>
      <w:rFonts w:ascii="標楷體"/>
      <w:noProof/>
      <w:szCs w:val="32"/>
    </w:rPr>
  </w:style>
  <w:style w:type="paragraph" w:styleId="22">
    <w:name w:val="toc 2"/>
    <w:basedOn w:val="a1"/>
    <w:next w:val="a1"/>
    <w:autoRedefine/>
    <w:uiPriority w:val="39"/>
    <w:rsid w:val="001660D2"/>
    <w:pPr>
      <w:tabs>
        <w:tab w:val="right" w:leader="dot" w:pos="8834"/>
      </w:tabs>
      <w:kinsoku w:val="0"/>
      <w:ind w:leftChars="100" w:left="1020" w:rightChars="200" w:right="680" w:hangingChars="200" w:hanging="680"/>
      <w:jc w:val="both"/>
    </w:pPr>
    <w:rPr>
      <w:rFonts w:ascii="標楷體"/>
      <w:noProof/>
    </w:rPr>
  </w:style>
  <w:style w:type="paragraph" w:styleId="31">
    <w:name w:val="toc 3"/>
    <w:basedOn w:val="a1"/>
    <w:next w:val="a1"/>
    <w:autoRedefine/>
    <w:uiPriority w:val="39"/>
    <w:rsid w:val="00E02ECC"/>
    <w:pPr>
      <w:kinsoku w:val="0"/>
      <w:ind w:leftChars="200" w:left="400" w:rightChars="200" w:right="200" w:hangingChars="200" w:hanging="200"/>
      <w:jc w:val="both"/>
    </w:pPr>
    <w:rPr>
      <w:rFonts w:ascii="標楷體"/>
      <w:noProof/>
    </w:rPr>
  </w:style>
  <w:style w:type="paragraph" w:styleId="41">
    <w:name w:val="toc 4"/>
    <w:basedOn w:val="a1"/>
    <w:next w:val="a1"/>
    <w:autoRedefine/>
    <w:uiPriority w:val="39"/>
    <w:rsid w:val="00E02ECC"/>
    <w:pPr>
      <w:kinsoku w:val="0"/>
      <w:ind w:leftChars="300" w:left="500" w:rightChars="200" w:right="200" w:hangingChars="200" w:hanging="200"/>
      <w:jc w:val="both"/>
    </w:pPr>
    <w:rPr>
      <w:rFonts w:ascii="標楷體"/>
    </w:rPr>
  </w:style>
  <w:style w:type="paragraph" w:styleId="70">
    <w:name w:val="toc 7"/>
    <w:basedOn w:val="a1"/>
    <w:next w:val="a1"/>
    <w:autoRedefine/>
    <w:uiPriority w:val="39"/>
    <w:rsid w:val="00E02ECC"/>
    <w:pPr>
      <w:ind w:leftChars="600" w:left="800" w:hangingChars="200" w:hanging="200"/>
    </w:pPr>
    <w:rPr>
      <w:rFonts w:ascii="標楷體"/>
    </w:rPr>
  </w:style>
  <w:style w:type="paragraph" w:styleId="80">
    <w:name w:val="toc 8"/>
    <w:basedOn w:val="a1"/>
    <w:next w:val="a1"/>
    <w:autoRedefine/>
    <w:uiPriority w:val="39"/>
    <w:rsid w:val="00E02ECC"/>
    <w:pPr>
      <w:ind w:leftChars="700" w:left="900" w:hangingChars="200" w:hanging="200"/>
    </w:pPr>
    <w:rPr>
      <w:rFonts w:ascii="標楷體"/>
    </w:rPr>
  </w:style>
  <w:style w:type="paragraph" w:styleId="9">
    <w:name w:val="toc 9"/>
    <w:basedOn w:val="a1"/>
    <w:next w:val="a1"/>
    <w:autoRedefine/>
    <w:uiPriority w:val="39"/>
    <w:rsid w:val="00E02ECC"/>
    <w:pPr>
      <w:ind w:leftChars="1600" w:left="3840"/>
    </w:pPr>
  </w:style>
  <w:style w:type="paragraph" w:styleId="aa">
    <w:name w:val="header"/>
    <w:basedOn w:val="a1"/>
    <w:semiHidden/>
    <w:rsid w:val="00E02ECC"/>
    <w:pPr>
      <w:tabs>
        <w:tab w:val="center" w:pos="4153"/>
        <w:tab w:val="right" w:pos="8306"/>
      </w:tabs>
      <w:snapToGrid w:val="0"/>
    </w:pPr>
    <w:rPr>
      <w:sz w:val="20"/>
    </w:rPr>
  </w:style>
  <w:style w:type="paragraph" w:customStyle="1" w:styleId="32">
    <w:name w:val="段落樣式3"/>
    <w:basedOn w:val="21"/>
    <w:rsid w:val="00E02ECC"/>
    <w:pPr>
      <w:ind w:leftChars="400" w:left="400"/>
    </w:pPr>
  </w:style>
  <w:style w:type="character" w:styleId="ab">
    <w:name w:val="Hyperlink"/>
    <w:basedOn w:val="a2"/>
    <w:uiPriority w:val="99"/>
    <w:rsid w:val="00E02ECC"/>
    <w:rPr>
      <w:color w:val="0000FF"/>
      <w:u w:val="single"/>
    </w:rPr>
  </w:style>
  <w:style w:type="paragraph" w:customStyle="1" w:styleId="ac">
    <w:name w:val="簽名日期"/>
    <w:basedOn w:val="a1"/>
    <w:rsid w:val="00E02ECC"/>
    <w:pPr>
      <w:kinsoku w:val="0"/>
      <w:jc w:val="distribute"/>
    </w:pPr>
    <w:rPr>
      <w:kern w:val="0"/>
    </w:rPr>
  </w:style>
  <w:style w:type="paragraph" w:customStyle="1" w:styleId="0">
    <w:name w:val="段落樣式0"/>
    <w:basedOn w:val="21"/>
    <w:rsid w:val="00E02ECC"/>
    <w:pPr>
      <w:ind w:leftChars="200" w:left="200" w:firstLineChars="0" w:firstLine="0"/>
    </w:pPr>
  </w:style>
  <w:style w:type="paragraph" w:customStyle="1" w:styleId="ad">
    <w:name w:val="附件"/>
    <w:basedOn w:val="a7"/>
    <w:rsid w:val="00E02ECC"/>
    <w:pPr>
      <w:kinsoku w:val="0"/>
      <w:spacing w:before="0"/>
      <w:ind w:left="1047" w:hangingChars="300" w:hanging="1047"/>
    </w:pPr>
    <w:rPr>
      <w:snapToGrid/>
      <w:spacing w:val="0"/>
      <w:kern w:val="0"/>
    </w:rPr>
  </w:style>
  <w:style w:type="paragraph" w:customStyle="1" w:styleId="42">
    <w:name w:val="段落樣式4"/>
    <w:basedOn w:val="32"/>
    <w:rsid w:val="00E02ECC"/>
    <w:pPr>
      <w:ind w:leftChars="500" w:left="500"/>
    </w:pPr>
  </w:style>
  <w:style w:type="paragraph" w:customStyle="1" w:styleId="52">
    <w:name w:val="段落樣式5"/>
    <w:basedOn w:val="42"/>
    <w:rsid w:val="00E02ECC"/>
    <w:pPr>
      <w:ind w:leftChars="600" w:left="600"/>
    </w:pPr>
  </w:style>
  <w:style w:type="paragraph" w:customStyle="1" w:styleId="62">
    <w:name w:val="段落樣式6"/>
    <w:basedOn w:val="52"/>
    <w:rsid w:val="00E02ECC"/>
    <w:pPr>
      <w:ind w:leftChars="700" w:left="700"/>
    </w:pPr>
  </w:style>
  <w:style w:type="paragraph" w:customStyle="1" w:styleId="71">
    <w:name w:val="段落樣式7"/>
    <w:basedOn w:val="62"/>
    <w:rsid w:val="00E02ECC"/>
  </w:style>
  <w:style w:type="paragraph" w:customStyle="1" w:styleId="81">
    <w:name w:val="段落樣式8"/>
    <w:basedOn w:val="71"/>
    <w:rsid w:val="00E02ECC"/>
    <w:pPr>
      <w:ind w:leftChars="800" w:left="800"/>
    </w:pPr>
  </w:style>
  <w:style w:type="paragraph" w:customStyle="1" w:styleId="a0">
    <w:name w:val="表樣式"/>
    <w:basedOn w:val="a1"/>
    <w:next w:val="a1"/>
    <w:rsid w:val="00E02ECC"/>
    <w:pPr>
      <w:numPr>
        <w:numId w:val="2"/>
      </w:numPr>
      <w:jc w:val="both"/>
    </w:pPr>
    <w:rPr>
      <w:rFonts w:ascii="標楷體"/>
      <w:kern w:val="0"/>
    </w:rPr>
  </w:style>
  <w:style w:type="paragraph" w:styleId="ae">
    <w:name w:val="Body Text Indent"/>
    <w:basedOn w:val="a1"/>
    <w:semiHidden/>
    <w:rsid w:val="00E02ECC"/>
    <w:pPr>
      <w:ind w:left="698" w:hangingChars="200" w:hanging="698"/>
    </w:pPr>
  </w:style>
  <w:style w:type="paragraph" w:customStyle="1" w:styleId="af">
    <w:name w:val="調查報告"/>
    <w:basedOn w:val="a7"/>
    <w:rsid w:val="00E02ECC"/>
    <w:pPr>
      <w:kinsoku w:val="0"/>
      <w:spacing w:before="0"/>
      <w:ind w:left="1701" w:firstLine="0"/>
    </w:pPr>
    <w:rPr>
      <w:b/>
      <w:snapToGrid/>
      <w:spacing w:val="200"/>
      <w:kern w:val="0"/>
      <w:sz w:val="36"/>
    </w:rPr>
  </w:style>
  <w:style w:type="table" w:styleId="af0">
    <w:name w:val="Table Grid"/>
    <w:basedOn w:val="a3"/>
    <w:uiPriority w:val="59"/>
    <w:rsid w:val="00B17C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圖樣式"/>
    <w:basedOn w:val="a1"/>
    <w:next w:val="a1"/>
    <w:rsid w:val="00E02ECC"/>
    <w:pPr>
      <w:numPr>
        <w:numId w:val="3"/>
      </w:numPr>
      <w:ind w:left="400" w:hangingChars="400" w:hanging="400"/>
      <w:jc w:val="both"/>
    </w:pPr>
    <w:rPr>
      <w:rFonts w:ascii="標楷體"/>
    </w:rPr>
  </w:style>
  <w:style w:type="paragraph" w:styleId="af1">
    <w:name w:val="footer"/>
    <w:basedOn w:val="a1"/>
    <w:semiHidden/>
    <w:rsid w:val="00E02ECC"/>
    <w:pPr>
      <w:tabs>
        <w:tab w:val="center" w:pos="4153"/>
        <w:tab w:val="right" w:pos="8306"/>
      </w:tabs>
      <w:snapToGrid w:val="0"/>
    </w:pPr>
    <w:rPr>
      <w:sz w:val="20"/>
    </w:rPr>
  </w:style>
  <w:style w:type="paragraph" w:styleId="af2">
    <w:name w:val="table of figures"/>
    <w:basedOn w:val="a1"/>
    <w:next w:val="a1"/>
    <w:semiHidden/>
    <w:rsid w:val="00E02ECC"/>
    <w:pPr>
      <w:ind w:left="400" w:hangingChars="400" w:hanging="400"/>
    </w:pPr>
  </w:style>
  <w:style w:type="paragraph" w:styleId="af3">
    <w:name w:val="List Paragraph"/>
    <w:basedOn w:val="a1"/>
    <w:uiPriority w:val="34"/>
    <w:qFormat/>
    <w:rsid w:val="00606348"/>
    <w:pPr>
      <w:ind w:leftChars="200" w:left="480"/>
    </w:pPr>
  </w:style>
  <w:style w:type="paragraph" w:styleId="af4">
    <w:name w:val="Balloon Text"/>
    <w:basedOn w:val="a1"/>
    <w:link w:val="af5"/>
    <w:uiPriority w:val="99"/>
    <w:semiHidden/>
    <w:unhideWhenUsed/>
    <w:rsid w:val="002D648A"/>
    <w:rPr>
      <w:rFonts w:asciiTheme="majorHAnsi" w:eastAsiaTheme="majorEastAsia" w:hAnsiTheme="majorHAnsi" w:cstheme="majorBidi"/>
      <w:sz w:val="18"/>
      <w:szCs w:val="18"/>
    </w:rPr>
  </w:style>
  <w:style w:type="character" w:customStyle="1" w:styleId="af5">
    <w:name w:val="註解方塊文字 字元"/>
    <w:basedOn w:val="a2"/>
    <w:link w:val="af4"/>
    <w:uiPriority w:val="99"/>
    <w:semiHidden/>
    <w:rsid w:val="002D648A"/>
    <w:rPr>
      <w:rFonts w:asciiTheme="majorHAnsi" w:eastAsiaTheme="majorEastAsia" w:hAnsiTheme="majorHAnsi" w:cstheme="majorBidi"/>
      <w:kern w:val="2"/>
      <w:sz w:val="18"/>
      <w:szCs w:val="18"/>
    </w:rPr>
  </w:style>
  <w:style w:type="paragraph" w:styleId="af6">
    <w:name w:val="footnote text"/>
    <w:basedOn w:val="a1"/>
    <w:link w:val="af7"/>
    <w:uiPriority w:val="99"/>
    <w:semiHidden/>
    <w:unhideWhenUsed/>
    <w:rsid w:val="00C74E6E"/>
    <w:pPr>
      <w:snapToGrid w:val="0"/>
    </w:pPr>
    <w:rPr>
      <w:sz w:val="20"/>
    </w:rPr>
  </w:style>
  <w:style w:type="character" w:customStyle="1" w:styleId="af7">
    <w:name w:val="註腳文字 字元"/>
    <w:basedOn w:val="a2"/>
    <w:link w:val="af6"/>
    <w:uiPriority w:val="99"/>
    <w:semiHidden/>
    <w:rsid w:val="00C74E6E"/>
    <w:rPr>
      <w:rFonts w:eastAsia="標楷體"/>
      <w:kern w:val="2"/>
    </w:rPr>
  </w:style>
  <w:style w:type="character" w:styleId="af8">
    <w:name w:val="footnote reference"/>
    <w:basedOn w:val="a2"/>
    <w:uiPriority w:val="99"/>
    <w:semiHidden/>
    <w:unhideWhenUsed/>
    <w:rsid w:val="00C74E6E"/>
    <w:rPr>
      <w:vertAlign w:val="superscript"/>
    </w:rPr>
  </w:style>
  <w:style w:type="character" w:customStyle="1" w:styleId="20">
    <w:name w:val="標題 2 字元"/>
    <w:aliases w:val="標題110/111 字元,節 字元,節1 字元"/>
    <w:basedOn w:val="a2"/>
    <w:link w:val="2"/>
    <w:rsid w:val="00DE0065"/>
    <w:rPr>
      <w:rFonts w:ascii="標楷體" w:eastAsia="標楷體" w:hAnsi="Arial"/>
      <w:bCs/>
      <w:sz w:val="32"/>
      <w:szCs w:val="48"/>
    </w:rPr>
  </w:style>
  <w:style w:type="character" w:customStyle="1" w:styleId="30">
    <w:name w:val="標題 3 字元"/>
    <w:basedOn w:val="a2"/>
    <w:link w:val="3"/>
    <w:rsid w:val="009F18A2"/>
    <w:rPr>
      <w:rFonts w:ascii="標楷體" w:eastAsia="標楷體" w:hAnsi="Arial"/>
      <w:bCs/>
      <w:sz w:val="32"/>
      <w:szCs w:val="36"/>
    </w:rPr>
  </w:style>
  <w:style w:type="character" w:customStyle="1" w:styleId="a8">
    <w:name w:val="章節附註文字 字元"/>
    <w:basedOn w:val="a2"/>
    <w:link w:val="a7"/>
    <w:semiHidden/>
    <w:rsid w:val="007B5792"/>
    <w:rPr>
      <w:rFonts w:ascii="標楷體" w:eastAsia="標楷體"/>
      <w:snapToGrid w:val="0"/>
      <w:spacing w:val="10"/>
      <w:kern w:val="2"/>
      <w:sz w:val="32"/>
    </w:rPr>
  </w:style>
  <w:style w:type="character" w:customStyle="1" w:styleId="a6">
    <w:name w:val="簽名 字元"/>
    <w:basedOn w:val="a2"/>
    <w:link w:val="a5"/>
    <w:semiHidden/>
    <w:rsid w:val="009F2F1B"/>
    <w:rPr>
      <w:rFonts w:ascii="標楷體" w:eastAsia="標楷體"/>
      <w:b/>
      <w:snapToGrid w:val="0"/>
      <w:spacing w:val="10"/>
      <w:kern w:val="2"/>
      <w:sz w:val="36"/>
    </w:rPr>
  </w:style>
  <w:style w:type="character" w:customStyle="1" w:styleId="50">
    <w:name w:val="標題 5 字元"/>
    <w:aliases w:val="(一) 字元"/>
    <w:basedOn w:val="a2"/>
    <w:link w:val="5"/>
    <w:rsid w:val="002819C4"/>
    <w:rPr>
      <w:rFonts w:ascii="標楷體" w:eastAsia="標楷體" w:hAnsi="Arial"/>
      <w:bCs/>
      <w:kern w:val="2"/>
      <w:sz w:val="32"/>
      <w:szCs w:val="36"/>
    </w:rPr>
  </w:style>
  <w:style w:type="character" w:customStyle="1" w:styleId="40">
    <w:name w:val="標題 4 字元"/>
    <w:aliases w:val="表格 字元,一 字元"/>
    <w:basedOn w:val="a2"/>
    <w:link w:val="4"/>
    <w:rsid w:val="00C13398"/>
    <w:rPr>
      <w:rFonts w:ascii="標楷體" w:eastAsia="標楷體" w:hAnsi="Arial"/>
      <w:kern w:val="2"/>
      <w:sz w:val="32"/>
      <w:szCs w:val="36"/>
    </w:rPr>
  </w:style>
  <w:style w:type="character" w:customStyle="1" w:styleId="10">
    <w:name w:val="標題 1 字元"/>
    <w:aliases w:val="題號1 字元"/>
    <w:basedOn w:val="a2"/>
    <w:link w:val="1"/>
    <w:rsid w:val="00D6664E"/>
    <w:rPr>
      <w:rFonts w:ascii="標楷體" w:eastAsia="標楷體" w:hAnsi="Arial"/>
      <w:bCs/>
      <w:sz w:val="32"/>
      <w:szCs w:val="52"/>
    </w:rPr>
  </w:style>
  <w:style w:type="character" w:customStyle="1" w:styleId="60">
    <w:name w:val="標題 6 字元"/>
    <w:aliases w:val="1 字元"/>
    <w:basedOn w:val="a2"/>
    <w:link w:val="6"/>
    <w:rsid w:val="00D6664E"/>
    <w:rPr>
      <w:rFonts w:ascii="標楷體" w:eastAsia="標楷體" w:hAnsi="Arial"/>
      <w:kern w:val="2"/>
      <w:sz w:val="32"/>
      <w:szCs w:val="36"/>
    </w:rPr>
  </w:style>
  <w:style w:type="paragraph" w:styleId="af9">
    <w:name w:val="TOC Heading"/>
    <w:basedOn w:val="1"/>
    <w:next w:val="a1"/>
    <w:uiPriority w:val="39"/>
    <w:unhideWhenUsed/>
    <w:qFormat/>
    <w:rsid w:val="00557C18"/>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3195">
      <w:bodyDiv w:val="1"/>
      <w:marLeft w:val="0"/>
      <w:marRight w:val="0"/>
      <w:marTop w:val="0"/>
      <w:marBottom w:val="0"/>
      <w:divBdr>
        <w:top w:val="none" w:sz="0" w:space="0" w:color="auto"/>
        <w:left w:val="none" w:sz="0" w:space="0" w:color="auto"/>
        <w:bottom w:val="none" w:sz="0" w:space="0" w:color="auto"/>
        <w:right w:val="none" w:sz="0" w:space="0" w:color="auto"/>
      </w:divBdr>
    </w:div>
    <w:div w:id="151070330">
      <w:bodyDiv w:val="1"/>
      <w:marLeft w:val="0"/>
      <w:marRight w:val="0"/>
      <w:marTop w:val="0"/>
      <w:marBottom w:val="0"/>
      <w:divBdr>
        <w:top w:val="none" w:sz="0" w:space="0" w:color="auto"/>
        <w:left w:val="none" w:sz="0" w:space="0" w:color="auto"/>
        <w:bottom w:val="none" w:sz="0" w:space="0" w:color="auto"/>
        <w:right w:val="none" w:sz="0" w:space="0" w:color="auto"/>
      </w:divBdr>
    </w:div>
    <w:div w:id="270557582">
      <w:bodyDiv w:val="1"/>
      <w:marLeft w:val="0"/>
      <w:marRight w:val="0"/>
      <w:marTop w:val="0"/>
      <w:marBottom w:val="0"/>
      <w:divBdr>
        <w:top w:val="none" w:sz="0" w:space="0" w:color="auto"/>
        <w:left w:val="none" w:sz="0" w:space="0" w:color="auto"/>
        <w:bottom w:val="none" w:sz="0" w:space="0" w:color="auto"/>
        <w:right w:val="none" w:sz="0" w:space="0" w:color="auto"/>
      </w:divBdr>
    </w:div>
    <w:div w:id="1448698403">
      <w:bodyDiv w:val="1"/>
      <w:marLeft w:val="0"/>
      <w:marRight w:val="0"/>
      <w:marTop w:val="0"/>
      <w:marBottom w:val="0"/>
      <w:divBdr>
        <w:top w:val="none" w:sz="0" w:space="0" w:color="auto"/>
        <w:left w:val="none" w:sz="0" w:space="0" w:color="auto"/>
        <w:bottom w:val="none" w:sz="0" w:space="0" w:color="auto"/>
        <w:right w:val="none" w:sz="0" w:space="0" w:color="auto"/>
      </w:divBdr>
    </w:div>
    <w:div w:id="153874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x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E576F-DF65-4CC0-BFF0-D7674C95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26</Pages>
  <Words>2042</Words>
  <Characters>11646</Characters>
  <Application>Microsoft Office Word</Application>
  <DocSecurity>0</DocSecurity>
  <Lines>97</Lines>
  <Paragraphs>27</Paragraphs>
  <ScaleCrop>false</ScaleCrop>
  <Company>cy</Company>
  <LinksUpToDate>false</LinksUpToDate>
  <CharactersWithSpaces>13661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dc:creator>
  <cp:lastModifiedBy>吳宏杰</cp:lastModifiedBy>
  <cp:revision>2</cp:revision>
  <cp:lastPrinted>2015-10-05T08:16:00Z</cp:lastPrinted>
  <dcterms:created xsi:type="dcterms:W3CDTF">2019-04-18T08:37:00Z</dcterms:created>
  <dcterms:modified xsi:type="dcterms:W3CDTF">2019-04-18T08:37:00Z</dcterms:modified>
</cp:coreProperties>
</file>