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E478A" w:rsidRDefault="00D75644" w:rsidP="00F37D7B">
      <w:pPr>
        <w:pStyle w:val="af2"/>
      </w:pPr>
      <w:r w:rsidRPr="009E478A">
        <w:rPr>
          <w:rFonts w:hint="eastAsia"/>
        </w:rPr>
        <w:t>調查報告</w:t>
      </w:r>
    </w:p>
    <w:p w:rsidR="00E25849" w:rsidRPr="009E478A" w:rsidRDefault="00D210AF" w:rsidP="00D210AF">
      <w:pPr>
        <w:pStyle w:val="1"/>
        <w:numPr>
          <w:ilvl w:val="0"/>
          <w:numId w:val="0"/>
        </w:numPr>
        <w:ind w:left="2551" w:hangingChars="750" w:hanging="255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壹</w:t>
      </w:r>
      <w:r>
        <w:rPr>
          <w:rFonts w:hAnsi="標楷體" w:hint="eastAsia"/>
        </w:rPr>
        <w:t>、</w:t>
      </w:r>
      <w:r w:rsidR="00E25849" w:rsidRPr="009E478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57AD3" w:rsidRPr="009E478A">
        <w:rPr>
          <w:rFonts w:hint="eastAsia"/>
        </w:rPr>
        <w:t>臺灣臺北地方法院前法官張耀宇民國</w:t>
      </w:r>
      <w:r w:rsidR="00DA682A" w:rsidRPr="009E478A">
        <w:rPr>
          <w:rFonts w:hint="eastAsia"/>
        </w:rPr>
        <w:t>(下同</w:t>
      </w:r>
      <w:r w:rsidR="00DA682A" w:rsidRPr="009E478A">
        <w:t>)</w:t>
      </w:r>
      <w:r w:rsidR="00557AD3" w:rsidRPr="009E478A">
        <w:rPr>
          <w:rFonts w:hint="eastAsia"/>
        </w:rPr>
        <w:t>105、106、107連續三年職務評定均「未達良好」（等於公務員考績丙等），又其承辦106</w:t>
      </w:r>
      <w:r w:rsidR="00E51395" w:rsidRPr="009E478A">
        <w:rPr>
          <w:rFonts w:hint="eastAsia"/>
        </w:rPr>
        <w:t>年度聲</w:t>
      </w:r>
      <w:r w:rsidR="00557AD3" w:rsidRPr="009E478A">
        <w:rPr>
          <w:rFonts w:hint="eastAsia"/>
        </w:rPr>
        <w:t>字第1549號受刑人林世傑定應執行案件，因延滯裁定及送達，讓受刑人多執行「6」日，冤獄賠償新臺幣1萬8千元，且無法提早易科罰金，張前法官是否有違反法官倫理規範第11條之規定，凡此均有了解之必要案。</w:t>
      </w:r>
    </w:p>
    <w:p w:rsidR="00E25849" w:rsidRPr="009E478A" w:rsidRDefault="000F69B5" w:rsidP="00A34928">
      <w:pPr>
        <w:pStyle w:val="1"/>
        <w:numPr>
          <w:ilvl w:val="0"/>
          <w:numId w:val="0"/>
        </w:num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貮</w:t>
      </w:r>
      <w:r w:rsidRPr="009E478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E478A" w:rsidRDefault="004A734E" w:rsidP="00A639F4">
      <w:pPr>
        <w:pStyle w:val="10"/>
        <w:ind w:left="680" w:firstLine="680"/>
      </w:pPr>
      <w:bookmarkStart w:id="49" w:name="_Toc524902730"/>
      <w:r w:rsidRPr="009E478A">
        <w:rPr>
          <w:rFonts w:hint="eastAsia"/>
        </w:rPr>
        <w:t>臺</w:t>
      </w:r>
      <w:r w:rsidR="0071054E" w:rsidRPr="009E478A">
        <w:rPr>
          <w:rFonts w:hint="eastAsia"/>
        </w:rPr>
        <w:t>灣臺北地方法院(下稱臺北地院)</w:t>
      </w:r>
      <w:r w:rsidRPr="009E478A">
        <w:rPr>
          <w:rFonts w:hint="eastAsia"/>
        </w:rPr>
        <w:t>前法官張耀宇民國(下同)105、106、107連續三年職務評定，均「未達良好」（等於公務員考績丙等），又其承辦106年度聲字第1549號受刑人林世傑定應執行案件，因延滯裁定及送達，讓受刑人多執行「6」日，冤獄賠償新臺幣</w:t>
      </w:r>
      <w:r w:rsidR="00A56BD7" w:rsidRPr="009E478A">
        <w:rPr>
          <w:rFonts w:hint="eastAsia"/>
        </w:rPr>
        <w:t>(下同)</w:t>
      </w:r>
      <w:r w:rsidRPr="009E478A">
        <w:rPr>
          <w:rFonts w:hint="eastAsia"/>
        </w:rPr>
        <w:t>1萬8千元，且無法提早易科罰金，張前法官是否有違反法官倫理規範第11條之規定，凡此均有了解之必要案，</w:t>
      </w:r>
      <w:r w:rsidR="008E173C" w:rsidRPr="009E478A">
        <w:rPr>
          <w:rFonts w:hint="eastAsia"/>
        </w:rPr>
        <w:t>案經調閱司法院、臺北地院、臺灣臺北地方檢察署(下稱臺北地檢署)、法務部矯正署新店戒治（下稱</w:t>
      </w:r>
      <w:r w:rsidR="008E173C" w:rsidRPr="009E478A">
        <w:rPr>
          <w:rFonts w:hAnsi="標楷體" w:hint="eastAsia"/>
        </w:rPr>
        <w:t>新店戒治所</w:t>
      </w:r>
      <w:r w:rsidR="008E173C" w:rsidRPr="009E478A">
        <w:rPr>
          <w:rFonts w:hint="eastAsia"/>
        </w:rPr>
        <w:t>）等機關卷證資料，</w:t>
      </w:r>
      <w:r w:rsidR="007F674E" w:rsidRPr="009E478A">
        <w:rPr>
          <w:rFonts w:hint="eastAsia"/>
        </w:rPr>
        <w:t>並</w:t>
      </w:r>
      <w:r w:rsidR="00C06A41" w:rsidRPr="009E478A">
        <w:rPr>
          <w:rFonts w:hint="eastAsia"/>
        </w:rPr>
        <w:t>於10</w:t>
      </w:r>
      <w:r w:rsidR="00C06A41" w:rsidRPr="009E478A">
        <w:t>9</w:t>
      </w:r>
      <w:r w:rsidR="00C06A41" w:rsidRPr="009E478A">
        <w:rPr>
          <w:rFonts w:hint="eastAsia"/>
        </w:rPr>
        <w:t>年</w:t>
      </w:r>
      <w:r w:rsidR="00C06A41" w:rsidRPr="009E478A">
        <w:t>2</w:t>
      </w:r>
      <w:r w:rsidR="00C06A41" w:rsidRPr="009E478A">
        <w:rPr>
          <w:rFonts w:hint="eastAsia"/>
        </w:rPr>
        <w:t>月6日分別詢問張耀宇法官及配屬</w:t>
      </w:r>
      <w:r w:rsidR="004745C5" w:rsidRPr="009E478A">
        <w:rPr>
          <w:rFonts w:hint="eastAsia"/>
        </w:rPr>
        <w:t>書</w:t>
      </w:r>
      <w:r w:rsidR="00C06A41" w:rsidRPr="009E478A">
        <w:rPr>
          <w:rFonts w:hint="eastAsia"/>
        </w:rPr>
        <w:t>記官楊盈茹</w:t>
      </w:r>
      <w:r w:rsidR="00F64C08" w:rsidRPr="009E478A">
        <w:rPr>
          <w:rFonts w:hint="eastAsia"/>
        </w:rPr>
        <w:t>，</w:t>
      </w:r>
      <w:r w:rsidR="001B1B2B" w:rsidRPr="009E478A">
        <w:rPr>
          <w:rFonts w:hint="eastAsia"/>
        </w:rPr>
        <w:t>已調查完畢</w:t>
      </w:r>
      <w:r w:rsidR="00FB501B" w:rsidRPr="009E478A">
        <w:rPr>
          <w:rFonts w:hint="eastAsia"/>
        </w:rPr>
        <w:t>，</w:t>
      </w:r>
      <w:r w:rsidR="00307A76" w:rsidRPr="009E478A">
        <w:rPr>
          <w:rFonts w:hint="eastAsia"/>
        </w:rPr>
        <w:t>茲臚</w:t>
      </w:r>
      <w:r w:rsidR="00FB501B" w:rsidRPr="009E478A">
        <w:rPr>
          <w:rFonts w:hint="eastAsia"/>
        </w:rPr>
        <w:t>列調查意見如下：</w:t>
      </w:r>
    </w:p>
    <w:p w:rsidR="00557AD3" w:rsidRPr="009E478A" w:rsidRDefault="007B5FE1" w:rsidP="00BF7C95">
      <w:pPr>
        <w:pStyle w:val="2"/>
        <w:numPr>
          <w:ilvl w:val="1"/>
          <w:numId w:val="36"/>
        </w:numPr>
        <w:rPr>
          <w:b/>
        </w:rPr>
      </w:pPr>
      <w:bookmarkStart w:id="50" w:name="_Toc421794873"/>
      <w:bookmarkStart w:id="51" w:name="_Toc422834158"/>
      <w:r w:rsidRPr="009E478A">
        <w:rPr>
          <w:rFonts w:hint="eastAsia"/>
          <w:b/>
        </w:rPr>
        <w:t>臺北地院前法官張耀宇</w:t>
      </w:r>
      <w:r w:rsidR="00622AD7" w:rsidRPr="009E478A">
        <w:rPr>
          <w:rFonts w:hint="eastAsia"/>
          <w:b/>
        </w:rPr>
        <w:t>自</w:t>
      </w:r>
      <w:r w:rsidR="00D36F58" w:rsidRPr="009E478A">
        <w:rPr>
          <w:rFonts w:hint="eastAsia"/>
          <w:b/>
        </w:rPr>
        <w:t>104年至106</w:t>
      </w:r>
      <w:r w:rsidR="00622AD7" w:rsidRPr="009E478A">
        <w:rPr>
          <w:rFonts w:hint="eastAsia"/>
          <w:b/>
        </w:rPr>
        <w:t>年</w:t>
      </w:r>
      <w:r w:rsidR="00AC07DA" w:rsidRPr="009E478A">
        <w:rPr>
          <w:rFonts w:hint="eastAsia"/>
          <w:b/>
        </w:rPr>
        <w:t>止</w:t>
      </w:r>
      <w:r w:rsidR="00D36F58" w:rsidRPr="009E478A">
        <w:rPr>
          <w:rFonts w:hint="eastAsia"/>
          <w:b/>
        </w:rPr>
        <w:t>，</w:t>
      </w:r>
      <w:r w:rsidRPr="009E478A">
        <w:rPr>
          <w:rFonts w:hint="eastAsia"/>
          <w:b/>
        </w:rPr>
        <w:t>無正當理由</w:t>
      </w:r>
      <w:r w:rsidR="005A491B" w:rsidRPr="009E478A">
        <w:rPr>
          <w:rFonts w:hint="eastAsia"/>
          <w:b/>
        </w:rPr>
        <w:t>停滯</w:t>
      </w:r>
      <w:r w:rsidRPr="009E478A">
        <w:rPr>
          <w:rFonts w:hint="eastAsia"/>
          <w:b/>
        </w:rPr>
        <w:t>案件不進行</w:t>
      </w:r>
      <w:r w:rsidR="00D36F58" w:rsidRPr="009E478A">
        <w:rPr>
          <w:rFonts w:hint="eastAsia"/>
          <w:b/>
        </w:rPr>
        <w:t>逾</w:t>
      </w:r>
      <w:r w:rsidR="00914C25" w:rsidRPr="009E478A">
        <w:rPr>
          <w:rFonts w:hint="eastAsia"/>
          <w:b/>
        </w:rPr>
        <w:t>4</w:t>
      </w:r>
      <w:r w:rsidR="00D36F58" w:rsidRPr="009E478A">
        <w:rPr>
          <w:rFonts w:hint="eastAsia"/>
          <w:b/>
        </w:rPr>
        <w:t>個月以上者，計</w:t>
      </w:r>
      <w:r w:rsidR="003610CA" w:rsidRPr="009E478A">
        <w:rPr>
          <w:rFonts w:hint="eastAsia"/>
          <w:b/>
        </w:rPr>
        <w:t>31件</w:t>
      </w:r>
      <w:r w:rsidR="00D36F58" w:rsidRPr="009E478A">
        <w:rPr>
          <w:rFonts w:hint="eastAsia"/>
          <w:b/>
        </w:rPr>
        <w:t>，</w:t>
      </w:r>
      <w:r w:rsidR="00076498" w:rsidRPr="009E478A">
        <w:rPr>
          <w:rFonts w:hint="eastAsia"/>
          <w:b/>
        </w:rPr>
        <w:t>損及人民司法受益權，並</w:t>
      </w:r>
      <w:r w:rsidR="00D36F58" w:rsidRPr="009E478A">
        <w:rPr>
          <w:rFonts w:hint="eastAsia"/>
          <w:b/>
        </w:rPr>
        <w:t>減損司法公信力，核有重大違失</w:t>
      </w:r>
    </w:p>
    <w:p w:rsidR="00557AD3" w:rsidRPr="009E478A" w:rsidRDefault="00A34846" w:rsidP="007732A2">
      <w:pPr>
        <w:pStyle w:val="3"/>
      </w:pPr>
      <w:r w:rsidRPr="009E478A">
        <w:rPr>
          <w:rFonts w:hint="eastAsia"/>
        </w:rPr>
        <w:t>按</w:t>
      </w:r>
      <w:r w:rsidR="00C81FE4" w:rsidRPr="009E478A">
        <w:rPr>
          <w:rFonts w:hint="eastAsia"/>
        </w:rPr>
        <w:t>臺北地院法官</w:t>
      </w:r>
      <w:r w:rsidR="0029593E" w:rsidRPr="009E478A">
        <w:rPr>
          <w:rFonts w:hint="eastAsia"/>
        </w:rPr>
        <w:t>辦案管考暨不當稽延自律基準</w:t>
      </w:r>
      <w:r w:rsidR="00C86730" w:rsidRPr="009E478A">
        <w:rPr>
          <w:rFonts w:hint="eastAsia"/>
        </w:rPr>
        <w:t>(下稱北院自律管考基準</w:t>
      </w:r>
      <w:r w:rsidR="00C86730" w:rsidRPr="009E478A">
        <w:t>)</w:t>
      </w:r>
      <w:r w:rsidR="0029593E" w:rsidRPr="009E478A">
        <w:rPr>
          <w:rFonts w:hint="eastAsia"/>
        </w:rPr>
        <w:t>第三欄：「停滯案件(除視為不遲延外之所有案件</w:t>
      </w:r>
      <w:r w:rsidR="0029593E" w:rsidRPr="009E478A">
        <w:t>)</w:t>
      </w:r>
      <w:r w:rsidR="0029593E" w:rsidRPr="009E478A">
        <w:rPr>
          <w:rFonts w:hint="eastAsia"/>
        </w:rPr>
        <w:t>民事、家事、少年、北簡、店簡、行政訴訟：停滯3個月未滿4個月未進行。……</w:t>
      </w:r>
      <w:r w:rsidR="0029593E" w:rsidRPr="009E478A">
        <w:rPr>
          <w:rFonts w:hint="eastAsia"/>
        </w:rPr>
        <w:lastRenderedPageBreak/>
        <w:t>自律基準：一、停滯4個月以上未進行之案件，如經</w:t>
      </w:r>
      <w:r w:rsidR="00F24561" w:rsidRPr="009E478A">
        <w:rPr>
          <w:rFonts w:hint="eastAsia"/>
        </w:rPr>
        <w:t>庭</w:t>
      </w:r>
      <w:r w:rsidR="0029593E" w:rsidRPr="009E478A">
        <w:rPr>
          <w:rFonts w:hint="eastAsia"/>
        </w:rPr>
        <w:t>長審核無正當理由有不當稽延之情形，由法官自律委員會通知法官限期改善。二、屆期未改善，移送審議。」</w:t>
      </w:r>
      <w:r w:rsidR="007732A2" w:rsidRPr="009E478A">
        <w:rPr>
          <w:rFonts w:hint="eastAsia"/>
        </w:rPr>
        <w:t>公務員服務法第1條</w:t>
      </w:r>
      <w:r w:rsidR="007732A2" w:rsidRPr="009E478A">
        <w:rPr>
          <w:rFonts w:cs="標楷體" w:hint="eastAsia"/>
          <w:szCs w:val="24"/>
          <w:lang w:val="zh-TW"/>
        </w:rPr>
        <w:t>規定</w:t>
      </w:r>
      <w:r w:rsidR="007732A2" w:rsidRPr="009E478A">
        <w:rPr>
          <w:rFonts w:hint="eastAsia"/>
        </w:rPr>
        <w:t>：「公務員應恪守誓言，忠心努力，依法律命令所定執行其職務。」第5條</w:t>
      </w:r>
      <w:r w:rsidR="007732A2" w:rsidRPr="009E478A">
        <w:rPr>
          <w:rFonts w:cs="標楷體" w:hint="eastAsia"/>
          <w:szCs w:val="24"/>
          <w:lang w:val="zh-TW"/>
        </w:rPr>
        <w:t>規定</w:t>
      </w:r>
      <w:r w:rsidR="007732A2" w:rsidRPr="009E478A">
        <w:rPr>
          <w:rFonts w:hint="eastAsia"/>
        </w:rPr>
        <w:t>：「公務員應……謹慎勤勉……」第7條</w:t>
      </w:r>
      <w:r w:rsidR="007732A2" w:rsidRPr="009E478A">
        <w:rPr>
          <w:rFonts w:cs="標楷體" w:hint="eastAsia"/>
          <w:szCs w:val="24"/>
          <w:lang w:val="zh-TW"/>
        </w:rPr>
        <w:t>規定</w:t>
      </w:r>
      <w:r w:rsidR="007732A2" w:rsidRPr="009E478A">
        <w:rPr>
          <w:rFonts w:hint="eastAsia"/>
        </w:rPr>
        <w:t>：「公務員執行職務，應力求切實，不得畏難規避……」</w:t>
      </w:r>
      <w:r w:rsidR="001722EE" w:rsidRPr="009E478A">
        <w:rPr>
          <w:rFonts w:hint="eastAsia"/>
        </w:rPr>
        <w:t>修正前</w:t>
      </w:r>
      <w:r w:rsidRPr="009E478A">
        <w:rPr>
          <w:rFonts w:cs="標楷體" w:hint="eastAsia"/>
          <w:szCs w:val="24"/>
          <w:lang w:val="zh-TW"/>
        </w:rPr>
        <w:t>法官法第30條第2項第5款及第7款規定：</w:t>
      </w:r>
      <w:r w:rsidRPr="009E478A">
        <w:rPr>
          <w:rFonts w:hAnsi="標楷體" w:cs="標楷體" w:hint="eastAsia"/>
          <w:szCs w:val="24"/>
          <w:lang w:val="zh-TW"/>
        </w:rPr>
        <w:t>「</w:t>
      </w:r>
      <w:r w:rsidRPr="009E478A">
        <w:rPr>
          <w:rFonts w:hAnsi="標楷體" w:cs="細明體" w:hint="eastAsia"/>
          <w:szCs w:val="24"/>
        </w:rPr>
        <w:t>法官</w:t>
      </w:r>
      <w:r w:rsidRPr="009E478A">
        <w:rPr>
          <w:rFonts w:cs="標楷體" w:hint="eastAsia"/>
          <w:szCs w:val="24"/>
          <w:lang w:val="zh-TW"/>
        </w:rPr>
        <w:t>有下列各款情事之一者，應付</w:t>
      </w:r>
      <w:r w:rsidRPr="009E478A">
        <w:rPr>
          <w:rFonts w:hAnsi="標楷體" w:cs="細明體" w:hint="eastAsia"/>
          <w:szCs w:val="24"/>
        </w:rPr>
        <w:t>個案評鑑</w:t>
      </w:r>
      <w:r w:rsidRPr="009E478A">
        <w:rPr>
          <w:rFonts w:cs="標楷體" w:hint="eastAsia"/>
          <w:szCs w:val="24"/>
          <w:lang w:val="zh-TW"/>
        </w:rPr>
        <w:t>：</w:t>
      </w:r>
      <w:r w:rsidRPr="009E478A">
        <w:rPr>
          <w:rFonts w:hAnsi="標楷體" w:cs="標楷體" w:hint="eastAsia"/>
          <w:szCs w:val="24"/>
          <w:lang w:val="zh-TW"/>
        </w:rPr>
        <w:t>……</w:t>
      </w:r>
      <w:r w:rsidRPr="009E478A">
        <w:rPr>
          <w:rFonts w:cs="標楷體" w:hint="eastAsia"/>
          <w:szCs w:val="24"/>
          <w:lang w:val="zh-TW"/>
        </w:rPr>
        <w:t>五、</w:t>
      </w:r>
      <w:r w:rsidRPr="009E478A">
        <w:rPr>
          <w:rFonts w:hAnsi="標楷體" w:cs="細明體" w:hint="eastAsia"/>
          <w:szCs w:val="24"/>
        </w:rPr>
        <w:t>嚴重違反辦案程序規定或職務規定，情節重大</w:t>
      </w:r>
      <w:r w:rsidRPr="009E478A">
        <w:rPr>
          <w:rFonts w:cs="標楷體" w:hint="eastAsia"/>
          <w:szCs w:val="24"/>
          <w:lang w:val="zh-TW"/>
        </w:rPr>
        <w:t>。</w:t>
      </w:r>
      <w:r w:rsidRPr="009E478A">
        <w:rPr>
          <w:rFonts w:hAnsi="標楷體" w:cs="標楷體" w:hint="eastAsia"/>
          <w:szCs w:val="24"/>
          <w:lang w:val="zh-TW"/>
        </w:rPr>
        <w:t>……</w:t>
      </w:r>
      <w:r w:rsidRPr="009E478A">
        <w:rPr>
          <w:rFonts w:cs="標楷體" w:hint="eastAsia"/>
          <w:szCs w:val="24"/>
          <w:lang w:val="zh-TW"/>
        </w:rPr>
        <w:t>七、</w:t>
      </w:r>
      <w:r w:rsidRPr="009E478A">
        <w:rPr>
          <w:rFonts w:hAnsi="標楷體" w:cs="細明體" w:hint="eastAsia"/>
          <w:szCs w:val="24"/>
        </w:rPr>
        <w:t>違反法官倫理規範，情節重大</w:t>
      </w:r>
      <w:r w:rsidRPr="009E478A">
        <w:rPr>
          <w:rFonts w:cs="標楷體" w:hint="eastAsia"/>
          <w:szCs w:val="24"/>
          <w:lang w:val="zh-TW"/>
        </w:rPr>
        <w:t>。</w:t>
      </w:r>
      <w:r w:rsidRPr="009E478A">
        <w:rPr>
          <w:rFonts w:hAnsi="標楷體" w:cs="標楷體" w:hint="eastAsia"/>
          <w:szCs w:val="24"/>
          <w:lang w:val="zh-TW"/>
        </w:rPr>
        <w:t>」</w:t>
      </w:r>
      <w:r w:rsidRPr="009E478A">
        <w:rPr>
          <w:rFonts w:cs="標楷體" w:hint="eastAsia"/>
          <w:szCs w:val="24"/>
          <w:lang w:val="zh-TW"/>
        </w:rPr>
        <w:t>第49條第1項規定：</w:t>
      </w:r>
      <w:r w:rsidRPr="009E478A">
        <w:rPr>
          <w:rFonts w:hAnsi="標楷體" w:cs="標楷體" w:hint="eastAsia"/>
          <w:szCs w:val="24"/>
          <w:lang w:val="zh-TW"/>
        </w:rPr>
        <w:t>「</w:t>
      </w:r>
      <w:r w:rsidRPr="009E478A">
        <w:rPr>
          <w:rFonts w:cs="標楷體" w:hint="eastAsia"/>
          <w:szCs w:val="24"/>
          <w:lang w:val="zh-TW"/>
        </w:rPr>
        <w:t>法官有第30條第2項各款所列情事之一，有懲戒之必要者，應受懲戒。</w:t>
      </w:r>
      <w:r w:rsidRPr="009E478A">
        <w:rPr>
          <w:rFonts w:hAnsi="標楷體" w:cs="標楷體" w:hint="eastAsia"/>
          <w:szCs w:val="24"/>
          <w:lang w:val="zh-TW"/>
        </w:rPr>
        <w:t>」</w:t>
      </w:r>
      <w:r w:rsidRPr="009E478A">
        <w:rPr>
          <w:rFonts w:hAnsi="標楷體" w:cs="細明體" w:hint="eastAsia"/>
          <w:szCs w:val="32"/>
        </w:rPr>
        <w:t>法官倫理規範第11條規定：「</w:t>
      </w:r>
      <w:r w:rsidRPr="009E478A">
        <w:rPr>
          <w:rFonts w:hAnsi="標楷體" w:cs="細明體" w:hint="eastAsia"/>
          <w:szCs w:val="24"/>
        </w:rPr>
        <w:t>法官應謹慎</w:t>
      </w:r>
      <w:r w:rsidRPr="009E478A">
        <w:rPr>
          <w:rFonts w:hAnsi="標楷體" w:cs="細明體" w:hint="eastAsia"/>
          <w:szCs w:val="32"/>
        </w:rPr>
        <w:t>、勤勉、妥速執行職務，不得無故延滯或增加當事人、關係人不合理之負擔。」</w:t>
      </w:r>
    </w:p>
    <w:p w:rsidR="00630112" w:rsidRPr="009E478A" w:rsidRDefault="004424AC" w:rsidP="004424AC">
      <w:pPr>
        <w:pStyle w:val="3"/>
      </w:pPr>
      <w:r w:rsidRPr="009E478A">
        <w:rPr>
          <w:rFonts w:hint="eastAsia"/>
        </w:rPr>
        <w:t>查張耀宇法官擔任臺北地院刑事庭法官期間，1</w:t>
      </w:r>
      <w:r w:rsidRPr="009E478A">
        <w:t>0</w:t>
      </w:r>
      <w:r w:rsidR="00630112" w:rsidRPr="009E478A">
        <w:t>4</w:t>
      </w:r>
      <w:r w:rsidRPr="009E478A">
        <w:rPr>
          <w:rFonts w:hint="eastAsia"/>
        </w:rPr>
        <w:t>年至</w:t>
      </w:r>
      <w:r w:rsidRPr="009E478A">
        <w:t>10</w:t>
      </w:r>
      <w:r w:rsidR="00BF4DE5" w:rsidRPr="009E478A">
        <w:t>6</w:t>
      </w:r>
      <w:r w:rsidRPr="009E478A">
        <w:rPr>
          <w:rFonts w:hint="eastAsia"/>
        </w:rPr>
        <w:t>年間</w:t>
      </w:r>
      <w:r w:rsidR="000A0195" w:rsidRPr="009E478A">
        <w:rPr>
          <w:rFonts w:hint="eastAsia"/>
        </w:rPr>
        <w:t>，</w:t>
      </w:r>
      <w:r w:rsidRPr="009E478A">
        <w:rPr>
          <w:rFonts w:hint="eastAsia"/>
        </w:rPr>
        <w:t>無正當理由</w:t>
      </w:r>
      <w:r w:rsidR="00C3560C" w:rsidRPr="009E478A">
        <w:rPr>
          <w:rFonts w:hint="eastAsia"/>
        </w:rPr>
        <w:t>停滯</w:t>
      </w:r>
      <w:r w:rsidRPr="009E478A">
        <w:rPr>
          <w:rFonts w:hint="eastAsia"/>
        </w:rPr>
        <w:t>案件不進行達4個月以上者，計</w:t>
      </w:r>
      <w:r w:rsidR="003610CA" w:rsidRPr="009E478A">
        <w:rPr>
          <w:rFonts w:hint="eastAsia"/>
        </w:rPr>
        <w:t>31件</w:t>
      </w:r>
      <w:r w:rsidRPr="009E478A">
        <w:rPr>
          <w:rFonts w:hint="eastAsia"/>
        </w:rPr>
        <w:t>，</w:t>
      </w:r>
      <w:r w:rsidR="00E85338" w:rsidRPr="009E478A">
        <w:rPr>
          <w:rFonts w:hint="eastAsia"/>
        </w:rPr>
        <w:t>有辦案進行簿、臺北地院刑事案件停滯明細表可按，茲</w:t>
      </w:r>
      <w:r w:rsidRPr="009E478A">
        <w:rPr>
          <w:rFonts w:hint="eastAsia"/>
        </w:rPr>
        <w:t>彙整如下表：</w:t>
      </w:r>
    </w:p>
    <w:p w:rsidR="00557AD3" w:rsidRPr="009E478A" w:rsidRDefault="004424AC" w:rsidP="00630112">
      <w:pPr>
        <w:pStyle w:val="4"/>
      </w:pPr>
      <w:r w:rsidRPr="009E478A">
        <w:rPr>
          <w:rFonts w:hint="eastAsia"/>
        </w:rPr>
        <w:t>1</w:t>
      </w:r>
      <w:r w:rsidR="00630112" w:rsidRPr="009E478A">
        <w:t>04</w:t>
      </w:r>
      <w:r w:rsidR="00630112" w:rsidRPr="009E478A">
        <w:rPr>
          <w:rFonts w:hint="eastAsia"/>
        </w:rPr>
        <w:t>年</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567"/>
        <w:gridCol w:w="3496"/>
        <w:gridCol w:w="964"/>
        <w:gridCol w:w="929"/>
      </w:tblGrid>
      <w:tr w:rsidR="0016000D" w:rsidRPr="009E478A" w:rsidTr="004A734E">
        <w:tc>
          <w:tcPr>
            <w:tcW w:w="517" w:type="dxa"/>
            <w:shd w:val="clear" w:color="auto" w:fill="auto"/>
          </w:tcPr>
          <w:p w:rsidR="00026F94" w:rsidRPr="009E478A" w:rsidRDefault="00026F94" w:rsidP="004A734E">
            <w:pPr>
              <w:pStyle w:val="3"/>
              <w:numPr>
                <w:ilvl w:val="0"/>
                <w:numId w:val="0"/>
              </w:numPr>
              <w:jc w:val="center"/>
              <w:rPr>
                <w:sz w:val="28"/>
                <w:szCs w:val="28"/>
              </w:rPr>
            </w:pPr>
          </w:p>
        </w:tc>
        <w:tc>
          <w:tcPr>
            <w:tcW w:w="1567" w:type="dxa"/>
            <w:shd w:val="clear" w:color="auto" w:fill="auto"/>
          </w:tcPr>
          <w:p w:rsidR="00026F94" w:rsidRPr="009E478A" w:rsidRDefault="00026F94" w:rsidP="004A734E">
            <w:pPr>
              <w:pStyle w:val="3"/>
              <w:numPr>
                <w:ilvl w:val="0"/>
                <w:numId w:val="0"/>
              </w:numPr>
              <w:jc w:val="center"/>
              <w:rPr>
                <w:sz w:val="28"/>
                <w:szCs w:val="28"/>
              </w:rPr>
            </w:pPr>
            <w:r w:rsidRPr="009E478A">
              <w:rPr>
                <w:rFonts w:hint="eastAsia"/>
                <w:sz w:val="28"/>
                <w:szCs w:val="28"/>
              </w:rPr>
              <w:t>案號/</w:t>
            </w:r>
          </w:p>
          <w:p w:rsidR="00026F94" w:rsidRPr="009E478A" w:rsidRDefault="00026F94" w:rsidP="004A734E">
            <w:pPr>
              <w:pStyle w:val="3"/>
              <w:numPr>
                <w:ilvl w:val="0"/>
                <w:numId w:val="0"/>
              </w:numPr>
              <w:jc w:val="center"/>
              <w:rPr>
                <w:sz w:val="28"/>
                <w:szCs w:val="28"/>
              </w:rPr>
            </w:pPr>
            <w:r w:rsidRPr="009E478A">
              <w:rPr>
                <w:rFonts w:hint="eastAsia"/>
                <w:sz w:val="28"/>
                <w:szCs w:val="28"/>
              </w:rPr>
              <w:t>收案日期</w:t>
            </w:r>
          </w:p>
        </w:tc>
        <w:tc>
          <w:tcPr>
            <w:tcW w:w="3496" w:type="dxa"/>
            <w:shd w:val="clear" w:color="auto" w:fill="auto"/>
          </w:tcPr>
          <w:p w:rsidR="00026F94" w:rsidRPr="009E478A" w:rsidRDefault="00026F94" w:rsidP="004A734E">
            <w:pPr>
              <w:pStyle w:val="3"/>
              <w:numPr>
                <w:ilvl w:val="0"/>
                <w:numId w:val="0"/>
              </w:numPr>
              <w:jc w:val="center"/>
              <w:rPr>
                <w:sz w:val="28"/>
                <w:szCs w:val="28"/>
              </w:rPr>
            </w:pPr>
            <w:r w:rsidRPr="009E478A">
              <w:rPr>
                <w:rFonts w:hint="eastAsia"/>
                <w:sz w:val="28"/>
                <w:szCs w:val="28"/>
              </w:rPr>
              <w:t>辦理情形</w:t>
            </w:r>
          </w:p>
        </w:tc>
        <w:tc>
          <w:tcPr>
            <w:tcW w:w="964" w:type="dxa"/>
            <w:shd w:val="clear" w:color="auto" w:fill="auto"/>
          </w:tcPr>
          <w:p w:rsidR="00026F94" w:rsidRPr="009E478A" w:rsidRDefault="00D359FE" w:rsidP="004A734E">
            <w:pPr>
              <w:pStyle w:val="3"/>
              <w:numPr>
                <w:ilvl w:val="0"/>
                <w:numId w:val="0"/>
              </w:numPr>
              <w:jc w:val="center"/>
              <w:rPr>
                <w:sz w:val="28"/>
                <w:szCs w:val="28"/>
              </w:rPr>
            </w:pPr>
            <w:r w:rsidRPr="009E478A">
              <w:rPr>
                <w:rFonts w:hint="eastAsia"/>
                <w:sz w:val="28"/>
                <w:szCs w:val="28"/>
              </w:rPr>
              <w:t>停滯</w:t>
            </w:r>
            <w:r w:rsidRPr="009E478A">
              <w:rPr>
                <w:rStyle w:val="afe"/>
                <w:sz w:val="28"/>
                <w:szCs w:val="28"/>
              </w:rPr>
              <w:footnoteReference w:id="1"/>
            </w:r>
          </w:p>
        </w:tc>
        <w:tc>
          <w:tcPr>
            <w:tcW w:w="929" w:type="dxa"/>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8"/>
                <w:szCs w:val="28"/>
              </w:rPr>
              <w:t>案由</w:t>
            </w:r>
          </w:p>
        </w:tc>
      </w:tr>
      <w:tr w:rsidR="0016000D" w:rsidRPr="009E478A" w:rsidTr="004A734E">
        <w:trPr>
          <w:trHeight w:val="978"/>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103年度易字第884號</w:t>
            </w:r>
          </w:p>
        </w:tc>
        <w:tc>
          <w:tcPr>
            <w:tcW w:w="3496"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026F94" w:rsidRPr="009E478A" w:rsidRDefault="00026F94" w:rsidP="002001D6">
            <w:pPr>
              <w:pStyle w:val="3"/>
              <w:numPr>
                <w:ilvl w:val="0"/>
                <w:numId w:val="0"/>
              </w:numPr>
              <w:rPr>
                <w:sz w:val="28"/>
                <w:szCs w:val="28"/>
              </w:rPr>
            </w:pPr>
            <w:r w:rsidRPr="009E478A">
              <w:rPr>
                <w:rFonts w:hint="eastAsia"/>
                <w:sz w:val="28"/>
                <w:szCs w:val="28"/>
              </w:rPr>
              <w:t>最後一次進行為104.11.10</w:t>
            </w:r>
            <w:r w:rsidRPr="009E478A">
              <w:rPr>
                <w:sz w:val="28"/>
                <w:szCs w:val="28"/>
              </w:rPr>
              <w:t>(</w:t>
            </w:r>
            <w:r w:rsidRPr="009E478A">
              <w:rPr>
                <w:rFonts w:hint="eastAsia"/>
                <w:sz w:val="28"/>
                <w:szCs w:val="28"/>
              </w:rPr>
              <w:t>請法官助理製作整理及查閱法律資料)</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w:t>
            </w:r>
            <w:r w:rsidRPr="009E478A">
              <w:rPr>
                <w:sz w:val="28"/>
                <w:szCs w:val="28"/>
              </w:rPr>
              <w:t>175</w:t>
            </w:r>
            <w:r w:rsidRPr="009E478A">
              <w:rPr>
                <w:rFonts w:hint="eastAsia"/>
                <w:sz w:val="28"/>
                <w:szCs w:val="28"/>
              </w:rPr>
              <w:t>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侵占</w:t>
            </w:r>
          </w:p>
        </w:tc>
      </w:tr>
      <w:tr w:rsidR="0016000D" w:rsidRPr="009E478A" w:rsidTr="004A734E">
        <w:trPr>
          <w:trHeight w:val="921"/>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103.9.15</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jc w:val="cente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16000D" w:rsidRPr="009E478A" w:rsidTr="004A734E">
        <w:trPr>
          <w:trHeight w:val="892"/>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lastRenderedPageBreak/>
              <w:t>2</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103年度易緝字第13號</w:t>
            </w:r>
          </w:p>
        </w:tc>
        <w:tc>
          <w:tcPr>
            <w:tcW w:w="3496"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統計至105.4.30止</w:t>
            </w:r>
          </w:p>
          <w:p w:rsidR="00026F94" w:rsidRPr="009E478A" w:rsidRDefault="00026F94" w:rsidP="002001D6">
            <w:pPr>
              <w:pStyle w:val="3"/>
              <w:numPr>
                <w:ilvl w:val="0"/>
                <w:numId w:val="0"/>
              </w:numPr>
              <w:rPr>
                <w:sz w:val="28"/>
                <w:szCs w:val="28"/>
              </w:rPr>
            </w:pPr>
            <w:r w:rsidRPr="009E478A">
              <w:rPr>
                <w:rFonts w:hint="eastAsia"/>
                <w:sz w:val="28"/>
                <w:szCs w:val="28"/>
              </w:rPr>
              <w:t>最後一次進行為104.</w:t>
            </w:r>
            <w:r w:rsidRPr="009E478A">
              <w:rPr>
                <w:sz w:val="28"/>
                <w:szCs w:val="28"/>
              </w:rPr>
              <w:t>9.10(</w:t>
            </w:r>
            <w:r w:rsidRPr="009E478A">
              <w:rPr>
                <w:rFonts w:hint="eastAsia"/>
                <w:sz w:val="28"/>
                <w:szCs w:val="28"/>
              </w:rPr>
              <w:t>處理保證金</w:t>
            </w:r>
            <w:r w:rsidR="002001D6" w:rsidRPr="009E478A">
              <w:rPr>
                <w:rFonts w:hint="eastAsia"/>
                <w:sz w:val="28"/>
                <w:szCs w:val="28"/>
              </w:rPr>
              <w:t>)</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停滯113日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詐欺</w:t>
            </w:r>
          </w:p>
        </w:tc>
      </w:tr>
      <w:tr w:rsidR="0016000D" w:rsidRPr="009E478A" w:rsidTr="004A734E">
        <w:trPr>
          <w:trHeight w:val="483"/>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w:t>
            </w:r>
            <w:r w:rsidRPr="009E478A">
              <w:rPr>
                <w:sz w:val="28"/>
                <w:szCs w:val="28"/>
              </w:rPr>
              <w:t>.</w:t>
            </w:r>
            <w:r w:rsidRPr="009E478A">
              <w:rPr>
                <w:rFonts w:hint="eastAsia"/>
                <w:sz w:val="28"/>
                <w:szCs w:val="28"/>
              </w:rPr>
              <w:t>4.15</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jc w:val="cente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16000D" w:rsidRPr="009E478A" w:rsidTr="004A734E">
        <w:trPr>
          <w:trHeight w:val="978"/>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3</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103年度簡上字第210號</w:t>
            </w:r>
          </w:p>
        </w:tc>
        <w:tc>
          <w:tcPr>
            <w:tcW w:w="3496"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統計至105.4.30止</w:t>
            </w:r>
          </w:p>
          <w:p w:rsidR="00026F94" w:rsidRPr="009E478A" w:rsidRDefault="00026F94" w:rsidP="002001D6">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停滯52日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竊盜</w:t>
            </w:r>
          </w:p>
        </w:tc>
      </w:tr>
      <w:tr w:rsidR="0016000D" w:rsidRPr="009E478A" w:rsidTr="004A734E">
        <w:trPr>
          <w:trHeight w:val="859"/>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103.10.8</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jc w:val="cente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16000D" w:rsidRPr="009E478A" w:rsidTr="004A734E">
        <w:trPr>
          <w:trHeight w:val="690"/>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4</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103年度訴字第356號</w:t>
            </w:r>
          </w:p>
        </w:tc>
        <w:tc>
          <w:tcPr>
            <w:tcW w:w="3496"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統計至105.4.30止</w:t>
            </w:r>
          </w:p>
          <w:p w:rsidR="00026F94" w:rsidRPr="009E478A" w:rsidRDefault="00026F94" w:rsidP="002001D6">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停滯52日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貪污</w:t>
            </w:r>
          </w:p>
        </w:tc>
      </w:tr>
      <w:tr w:rsidR="0016000D" w:rsidRPr="009E478A" w:rsidTr="004A734E">
        <w:trPr>
          <w:trHeight w:val="1094"/>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103.6.26</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jc w:val="cente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16000D" w:rsidRPr="009E478A" w:rsidTr="004A734E">
        <w:trPr>
          <w:trHeight w:val="978"/>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5</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104年度易緝字第40號</w:t>
            </w:r>
          </w:p>
        </w:tc>
        <w:tc>
          <w:tcPr>
            <w:tcW w:w="3496"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統計至105.</w:t>
            </w:r>
            <w:r w:rsidRPr="009E478A">
              <w:rPr>
                <w:sz w:val="28"/>
                <w:szCs w:val="28"/>
              </w:rPr>
              <w:t>8.31</w:t>
            </w:r>
            <w:r w:rsidRPr="009E478A">
              <w:rPr>
                <w:rFonts w:hint="eastAsia"/>
                <w:sz w:val="28"/>
                <w:szCs w:val="28"/>
              </w:rPr>
              <w:t>止</w:t>
            </w:r>
          </w:p>
          <w:p w:rsidR="00026F94" w:rsidRPr="009E478A" w:rsidRDefault="00026F94" w:rsidP="002001D6">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w:t>
            </w:r>
            <w:r w:rsidRPr="009E478A">
              <w:rPr>
                <w:sz w:val="28"/>
                <w:szCs w:val="28"/>
              </w:rPr>
              <w:t>175</w:t>
            </w:r>
            <w:r w:rsidRPr="009E478A">
              <w:rPr>
                <w:rFonts w:hint="eastAsia"/>
                <w:sz w:val="28"/>
                <w:szCs w:val="28"/>
              </w:rPr>
              <w:t>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詐欺</w:t>
            </w:r>
          </w:p>
        </w:tc>
      </w:tr>
      <w:tr w:rsidR="0016000D" w:rsidRPr="009E478A" w:rsidTr="004A734E">
        <w:trPr>
          <w:trHeight w:val="781"/>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104.8.5</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jc w:val="cente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16000D" w:rsidRPr="009E478A" w:rsidTr="004A734E">
        <w:trPr>
          <w:trHeight w:val="892"/>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6</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104年度訴字第452號</w:t>
            </w:r>
          </w:p>
        </w:tc>
        <w:tc>
          <w:tcPr>
            <w:tcW w:w="3496"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統計至105.</w:t>
            </w:r>
            <w:r w:rsidRPr="009E478A">
              <w:rPr>
                <w:sz w:val="28"/>
                <w:szCs w:val="28"/>
              </w:rPr>
              <w:t xml:space="preserve"> 8.31</w:t>
            </w:r>
            <w:r w:rsidRPr="009E478A">
              <w:rPr>
                <w:rFonts w:hint="eastAsia"/>
                <w:sz w:val="28"/>
                <w:szCs w:val="28"/>
              </w:rPr>
              <w:t>止</w:t>
            </w:r>
          </w:p>
          <w:p w:rsidR="00026F94" w:rsidRPr="009E478A" w:rsidRDefault="00026F94" w:rsidP="002001D6">
            <w:pPr>
              <w:pStyle w:val="3"/>
              <w:numPr>
                <w:ilvl w:val="0"/>
                <w:numId w:val="0"/>
              </w:numPr>
              <w:rPr>
                <w:sz w:val="28"/>
                <w:szCs w:val="28"/>
              </w:rPr>
            </w:pPr>
            <w:r w:rsidRPr="009E478A">
              <w:rPr>
                <w:rFonts w:hint="eastAsia"/>
                <w:sz w:val="28"/>
                <w:szCs w:val="28"/>
              </w:rPr>
              <w:t>最後一次進行為104.10.20(收受刑事案款通知-燒錄影印)</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w:t>
            </w:r>
            <w:r w:rsidRPr="009E478A">
              <w:rPr>
                <w:sz w:val="28"/>
                <w:szCs w:val="28"/>
              </w:rPr>
              <w:t>196</w:t>
            </w:r>
            <w:r w:rsidRPr="009E478A">
              <w:rPr>
                <w:rFonts w:hint="eastAsia"/>
                <w:sz w:val="28"/>
                <w:szCs w:val="28"/>
              </w:rPr>
              <w:t>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偽造有價證券等</w:t>
            </w:r>
          </w:p>
        </w:tc>
      </w:tr>
      <w:tr w:rsidR="0016000D" w:rsidRPr="009E478A" w:rsidTr="004A734E">
        <w:trPr>
          <w:trHeight w:val="586"/>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104.9.16</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jc w:val="cente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16000D" w:rsidRPr="009E478A" w:rsidTr="004A734E">
        <w:trPr>
          <w:trHeight w:val="978"/>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7</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104年度聲字第2771號</w:t>
            </w:r>
          </w:p>
        </w:tc>
        <w:tc>
          <w:tcPr>
            <w:tcW w:w="3496" w:type="dxa"/>
            <w:vMerge w:val="restart"/>
            <w:shd w:val="clear" w:color="auto" w:fill="auto"/>
          </w:tcPr>
          <w:p w:rsidR="00026F94" w:rsidRPr="009E478A" w:rsidRDefault="00C81FE4" w:rsidP="00C81FE4">
            <w:pPr>
              <w:pStyle w:val="3"/>
              <w:numPr>
                <w:ilvl w:val="0"/>
                <w:numId w:val="0"/>
              </w:numPr>
              <w:jc w:val="center"/>
              <w:rPr>
                <w:sz w:val="28"/>
                <w:szCs w:val="28"/>
              </w:rPr>
            </w:pPr>
            <w:r w:rsidRPr="009E478A">
              <w:rPr>
                <w:rFonts w:hint="eastAsia"/>
                <w:sz w:val="28"/>
                <w:szCs w:val="28"/>
              </w:rPr>
              <w:t>(無辦案進行紀錄)</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w:t>
            </w:r>
            <w:r w:rsidRPr="009E478A">
              <w:rPr>
                <w:sz w:val="28"/>
                <w:szCs w:val="28"/>
              </w:rPr>
              <w:t>85</w:t>
            </w:r>
            <w:r w:rsidRPr="009E478A">
              <w:rPr>
                <w:rFonts w:hint="eastAsia"/>
                <w:sz w:val="28"/>
                <w:szCs w:val="28"/>
              </w:rPr>
              <w:t>日</w:t>
            </w:r>
          </w:p>
        </w:tc>
        <w:tc>
          <w:tcPr>
            <w:tcW w:w="929" w:type="dxa"/>
            <w:vMerge w:val="restart"/>
            <w:shd w:val="clear" w:color="auto" w:fill="auto"/>
          </w:tcPr>
          <w:p w:rsidR="00026F94" w:rsidRPr="009E478A" w:rsidRDefault="00026F94" w:rsidP="004A734E">
            <w:pPr>
              <w:pStyle w:val="3"/>
              <w:numPr>
                <w:ilvl w:val="0"/>
                <w:numId w:val="0"/>
              </w:numPr>
              <w:jc w:val="center"/>
              <w:rPr>
                <w:sz w:val="24"/>
                <w:szCs w:val="24"/>
              </w:rPr>
            </w:pPr>
            <w:r w:rsidRPr="009E478A">
              <w:rPr>
                <w:rFonts w:hint="eastAsia"/>
                <w:sz w:val="24"/>
                <w:szCs w:val="24"/>
              </w:rPr>
              <w:t>聲請法官迴避</w:t>
            </w:r>
          </w:p>
        </w:tc>
      </w:tr>
      <w:tr w:rsidR="0016000D" w:rsidRPr="009E478A" w:rsidTr="004A734E">
        <w:trPr>
          <w:trHeight w:val="395"/>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104.10.8</w:t>
            </w:r>
          </w:p>
        </w:tc>
        <w:tc>
          <w:tcPr>
            <w:tcW w:w="3496" w:type="dxa"/>
            <w:vMerge/>
            <w:shd w:val="clear" w:color="auto" w:fill="auto"/>
          </w:tcPr>
          <w:p w:rsidR="00026F94" w:rsidRPr="009E478A" w:rsidRDefault="00026F94" w:rsidP="004A734E">
            <w:pPr>
              <w:pStyle w:val="3"/>
              <w:numPr>
                <w:ilvl w:val="0"/>
                <w:numId w:val="0"/>
              </w:numPr>
              <w:rPr>
                <w:sz w:val="28"/>
                <w:szCs w:val="28"/>
              </w:rPr>
            </w:pPr>
          </w:p>
        </w:tc>
        <w:tc>
          <w:tcPr>
            <w:tcW w:w="964" w:type="dxa"/>
            <w:vMerge/>
            <w:shd w:val="clear" w:color="auto" w:fill="auto"/>
          </w:tcPr>
          <w:p w:rsidR="00026F94" w:rsidRPr="009E478A" w:rsidRDefault="00026F94" w:rsidP="004A734E">
            <w:pPr>
              <w:pStyle w:val="3"/>
              <w:numPr>
                <w:ilvl w:val="0"/>
                <w:numId w:val="0"/>
              </w:numPr>
              <w:rPr>
                <w:sz w:val="24"/>
                <w:szCs w:val="24"/>
              </w:rPr>
            </w:pPr>
          </w:p>
        </w:tc>
        <w:tc>
          <w:tcPr>
            <w:tcW w:w="929" w:type="dxa"/>
            <w:vMerge/>
            <w:shd w:val="clear" w:color="auto" w:fill="auto"/>
          </w:tcPr>
          <w:p w:rsidR="00026F94" w:rsidRPr="009E478A" w:rsidRDefault="00026F94" w:rsidP="004A734E">
            <w:pPr>
              <w:pStyle w:val="3"/>
              <w:numPr>
                <w:ilvl w:val="0"/>
                <w:numId w:val="0"/>
              </w:numPr>
              <w:rPr>
                <w:sz w:val="24"/>
                <w:szCs w:val="24"/>
              </w:rPr>
            </w:pPr>
          </w:p>
        </w:tc>
      </w:tr>
      <w:tr w:rsidR="0016000D" w:rsidRPr="009E478A" w:rsidTr="004A734E">
        <w:trPr>
          <w:trHeight w:val="892"/>
        </w:trPr>
        <w:tc>
          <w:tcPr>
            <w:tcW w:w="517"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8</w:t>
            </w: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104年度聲字第277</w:t>
            </w:r>
            <w:r w:rsidRPr="009E478A">
              <w:rPr>
                <w:sz w:val="28"/>
                <w:szCs w:val="28"/>
              </w:rPr>
              <w:t>5</w:t>
            </w:r>
            <w:r w:rsidRPr="009E478A">
              <w:rPr>
                <w:rFonts w:hint="eastAsia"/>
                <w:sz w:val="28"/>
                <w:szCs w:val="28"/>
              </w:rPr>
              <w:t>號</w:t>
            </w:r>
          </w:p>
        </w:tc>
        <w:tc>
          <w:tcPr>
            <w:tcW w:w="3496" w:type="dxa"/>
            <w:vMerge w:val="restart"/>
            <w:shd w:val="clear" w:color="auto" w:fill="auto"/>
          </w:tcPr>
          <w:p w:rsidR="00026F94" w:rsidRPr="009E478A" w:rsidRDefault="00C81FE4" w:rsidP="00C81FE4">
            <w:pPr>
              <w:pStyle w:val="3"/>
              <w:numPr>
                <w:ilvl w:val="0"/>
                <w:numId w:val="0"/>
              </w:numPr>
              <w:jc w:val="center"/>
              <w:rPr>
                <w:sz w:val="28"/>
                <w:szCs w:val="28"/>
              </w:rPr>
            </w:pPr>
            <w:r w:rsidRPr="009E478A">
              <w:rPr>
                <w:rFonts w:hint="eastAsia"/>
                <w:sz w:val="28"/>
                <w:szCs w:val="28"/>
              </w:rPr>
              <w:t>(無辦案進行紀錄)</w:t>
            </w:r>
          </w:p>
        </w:tc>
        <w:tc>
          <w:tcPr>
            <w:tcW w:w="964" w:type="dxa"/>
            <w:vMerge w:val="restart"/>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停滯</w:t>
            </w:r>
            <w:r w:rsidRPr="009E478A">
              <w:rPr>
                <w:sz w:val="28"/>
                <w:szCs w:val="28"/>
              </w:rPr>
              <w:t>85</w:t>
            </w:r>
            <w:r w:rsidRPr="009E478A">
              <w:rPr>
                <w:rFonts w:hint="eastAsia"/>
                <w:sz w:val="28"/>
                <w:szCs w:val="28"/>
              </w:rPr>
              <w:t>日</w:t>
            </w:r>
          </w:p>
        </w:tc>
        <w:tc>
          <w:tcPr>
            <w:tcW w:w="929" w:type="dxa"/>
            <w:vMerge w:val="restart"/>
            <w:shd w:val="clear" w:color="auto" w:fill="auto"/>
          </w:tcPr>
          <w:p w:rsidR="00026F94" w:rsidRPr="009E478A" w:rsidRDefault="00026F94" w:rsidP="004A734E">
            <w:pPr>
              <w:pStyle w:val="3"/>
              <w:numPr>
                <w:ilvl w:val="0"/>
                <w:numId w:val="0"/>
              </w:numPr>
              <w:rPr>
                <w:sz w:val="24"/>
                <w:szCs w:val="24"/>
              </w:rPr>
            </w:pPr>
            <w:r w:rsidRPr="009E478A">
              <w:rPr>
                <w:rFonts w:hint="eastAsia"/>
                <w:sz w:val="24"/>
                <w:szCs w:val="24"/>
              </w:rPr>
              <w:t>聲請撤銷禁止接見</w:t>
            </w:r>
          </w:p>
        </w:tc>
      </w:tr>
      <w:tr w:rsidR="0016000D" w:rsidRPr="009E478A" w:rsidTr="004A734E">
        <w:trPr>
          <w:trHeight w:val="429"/>
        </w:trPr>
        <w:tc>
          <w:tcPr>
            <w:tcW w:w="517" w:type="dxa"/>
            <w:vMerge/>
            <w:shd w:val="clear" w:color="auto" w:fill="auto"/>
          </w:tcPr>
          <w:p w:rsidR="00026F94" w:rsidRPr="009E478A" w:rsidRDefault="00026F94" w:rsidP="004A734E">
            <w:pPr>
              <w:pStyle w:val="3"/>
              <w:numPr>
                <w:ilvl w:val="0"/>
                <w:numId w:val="0"/>
              </w:numPr>
              <w:rPr>
                <w:sz w:val="28"/>
                <w:szCs w:val="28"/>
              </w:rPr>
            </w:pPr>
          </w:p>
        </w:tc>
        <w:tc>
          <w:tcPr>
            <w:tcW w:w="1567" w:type="dxa"/>
            <w:shd w:val="clear" w:color="auto" w:fill="auto"/>
          </w:tcPr>
          <w:p w:rsidR="00026F94" w:rsidRPr="009E478A" w:rsidRDefault="00026F94" w:rsidP="004A734E">
            <w:pPr>
              <w:pStyle w:val="3"/>
              <w:numPr>
                <w:ilvl w:val="0"/>
                <w:numId w:val="0"/>
              </w:numPr>
              <w:rPr>
                <w:sz w:val="28"/>
                <w:szCs w:val="28"/>
              </w:rPr>
            </w:pPr>
            <w:r w:rsidRPr="009E478A">
              <w:rPr>
                <w:rFonts w:hint="eastAsia"/>
                <w:sz w:val="28"/>
                <w:szCs w:val="28"/>
              </w:rPr>
              <w:t>104.10.8</w:t>
            </w:r>
          </w:p>
        </w:tc>
        <w:tc>
          <w:tcPr>
            <w:tcW w:w="3496" w:type="dxa"/>
            <w:vMerge/>
            <w:shd w:val="clear" w:color="auto" w:fill="auto"/>
          </w:tcPr>
          <w:p w:rsidR="00026F94" w:rsidRPr="009E478A" w:rsidRDefault="00026F94" w:rsidP="00C81FE4">
            <w:pPr>
              <w:pStyle w:val="3"/>
              <w:numPr>
                <w:ilvl w:val="0"/>
                <w:numId w:val="0"/>
              </w:numPr>
              <w:jc w:val="center"/>
              <w:rPr>
                <w:sz w:val="28"/>
                <w:szCs w:val="28"/>
              </w:rPr>
            </w:pPr>
          </w:p>
        </w:tc>
        <w:tc>
          <w:tcPr>
            <w:tcW w:w="964" w:type="dxa"/>
            <w:vMerge/>
            <w:shd w:val="clear" w:color="auto" w:fill="auto"/>
          </w:tcPr>
          <w:p w:rsidR="00026F94" w:rsidRPr="009E478A" w:rsidRDefault="00026F94" w:rsidP="004A734E">
            <w:pPr>
              <w:pStyle w:val="3"/>
              <w:numPr>
                <w:ilvl w:val="0"/>
                <w:numId w:val="0"/>
              </w:numPr>
              <w:rPr>
                <w:sz w:val="24"/>
                <w:szCs w:val="24"/>
              </w:rPr>
            </w:pPr>
          </w:p>
        </w:tc>
        <w:tc>
          <w:tcPr>
            <w:tcW w:w="929" w:type="dxa"/>
            <w:vMerge/>
            <w:shd w:val="clear" w:color="auto" w:fill="auto"/>
          </w:tcPr>
          <w:p w:rsidR="00026F94" w:rsidRPr="009E478A" w:rsidRDefault="00026F94" w:rsidP="004A734E">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9</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104年度聲字第27</w:t>
            </w:r>
            <w:r w:rsidRPr="009E478A">
              <w:rPr>
                <w:sz w:val="28"/>
                <w:szCs w:val="28"/>
              </w:rPr>
              <w:t>92</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jc w:val="center"/>
              <w:rPr>
                <w:sz w:val="28"/>
                <w:szCs w:val="28"/>
              </w:rPr>
            </w:pPr>
            <w:r w:rsidRPr="009E478A">
              <w:rPr>
                <w:rFonts w:hint="eastAsia"/>
                <w:sz w:val="28"/>
                <w:szCs w:val="28"/>
              </w:rPr>
              <w:t>(無辦案進行紀錄)</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停滯81日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聲請撤銷禁止接見</w:t>
            </w:r>
          </w:p>
        </w:tc>
      </w:tr>
      <w:tr w:rsidR="003610CA" w:rsidRPr="009E478A" w:rsidTr="004A734E">
        <w:trPr>
          <w:trHeight w:val="521"/>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104.10.12</w:t>
            </w:r>
          </w:p>
        </w:tc>
        <w:tc>
          <w:tcPr>
            <w:tcW w:w="3496" w:type="dxa"/>
            <w:vMerge/>
            <w:shd w:val="clear" w:color="auto" w:fill="auto"/>
          </w:tcPr>
          <w:p w:rsidR="003610CA" w:rsidRPr="009E478A" w:rsidRDefault="003610CA" w:rsidP="003610CA">
            <w:pPr>
              <w:pStyle w:val="3"/>
              <w:numPr>
                <w:ilvl w:val="0"/>
                <w:numId w:val="0"/>
              </w:numPr>
              <w:jc w:val="cente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4"/>
                <w:szCs w:val="24"/>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lastRenderedPageBreak/>
              <w:t>10</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104年度聲字第27</w:t>
            </w:r>
            <w:r w:rsidRPr="009E478A">
              <w:rPr>
                <w:sz w:val="28"/>
                <w:szCs w:val="28"/>
              </w:rPr>
              <w:t>93</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jc w:val="center"/>
              <w:rPr>
                <w:sz w:val="28"/>
                <w:szCs w:val="28"/>
              </w:rPr>
            </w:pPr>
            <w:r w:rsidRPr="009E478A">
              <w:rPr>
                <w:rFonts w:hint="eastAsia"/>
                <w:sz w:val="28"/>
                <w:szCs w:val="28"/>
              </w:rPr>
              <w:t>(無辦案進行紀錄)</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81</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聲請撤銷禁止接見</w:t>
            </w:r>
          </w:p>
        </w:tc>
      </w:tr>
      <w:tr w:rsidR="003610CA" w:rsidRPr="009E478A" w:rsidTr="004A734E">
        <w:trPr>
          <w:trHeight w:val="391"/>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104.10.12</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11</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101年度訴字第284號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175</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偽造文書等</w:t>
            </w:r>
          </w:p>
        </w:tc>
      </w:tr>
      <w:tr w:rsidR="003610CA" w:rsidRPr="009E478A" w:rsidTr="004A734E">
        <w:trPr>
          <w:trHeight w:val="1353"/>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101.6.21</w:t>
            </w:r>
          </w:p>
          <w:p w:rsidR="003610CA" w:rsidRPr="009E478A" w:rsidRDefault="003610CA" w:rsidP="003610CA">
            <w:pPr>
              <w:pStyle w:val="3"/>
              <w:numPr>
                <w:ilvl w:val="0"/>
                <w:numId w:val="0"/>
              </w:numPr>
              <w:rPr>
                <w:sz w:val="28"/>
                <w:szCs w:val="28"/>
              </w:rPr>
            </w:pPr>
            <w:r w:rsidRPr="009E478A">
              <w:rPr>
                <w:sz w:val="28"/>
                <w:szCs w:val="28"/>
              </w:rPr>
              <w:t>102.9.10</w:t>
            </w:r>
            <w:r w:rsidRPr="009E478A">
              <w:rPr>
                <w:rFonts w:hint="eastAsia"/>
                <w:sz w:val="28"/>
                <w:szCs w:val="28"/>
              </w:rPr>
              <w:t>接辦</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974"/>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12</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102年度易字第236號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175</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jc w:val="center"/>
              <w:rPr>
                <w:sz w:val="24"/>
                <w:szCs w:val="24"/>
              </w:rPr>
            </w:pPr>
            <w:r w:rsidRPr="009E478A">
              <w:rPr>
                <w:rFonts w:hint="eastAsia"/>
                <w:sz w:val="24"/>
                <w:szCs w:val="24"/>
              </w:rPr>
              <w:t>詐欺</w:t>
            </w:r>
          </w:p>
        </w:tc>
      </w:tr>
      <w:tr w:rsidR="003610CA" w:rsidRPr="009E478A" w:rsidTr="004A734E">
        <w:trPr>
          <w:trHeight w:val="1130"/>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101.6.21</w:t>
            </w:r>
          </w:p>
          <w:p w:rsidR="003610CA" w:rsidRPr="009E478A" w:rsidRDefault="003610CA" w:rsidP="003610CA">
            <w:pPr>
              <w:pStyle w:val="3"/>
              <w:numPr>
                <w:ilvl w:val="0"/>
                <w:numId w:val="0"/>
              </w:numPr>
              <w:rPr>
                <w:sz w:val="28"/>
                <w:szCs w:val="28"/>
              </w:rPr>
            </w:pPr>
            <w:r w:rsidRPr="009E478A">
              <w:rPr>
                <w:sz w:val="28"/>
                <w:szCs w:val="28"/>
              </w:rPr>
              <w:t>102.9.10</w:t>
            </w:r>
            <w:r w:rsidRPr="009E478A">
              <w:rPr>
                <w:rFonts w:hint="eastAsia"/>
                <w:sz w:val="28"/>
                <w:szCs w:val="28"/>
              </w:rPr>
              <w:t>接辦</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jc w:val="cente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13</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02</w:t>
            </w:r>
            <w:r w:rsidRPr="009E478A">
              <w:rPr>
                <w:rFonts w:hint="eastAsia"/>
                <w:sz w:val="28"/>
                <w:szCs w:val="28"/>
              </w:rPr>
              <w:t>年度易字第6</w:t>
            </w:r>
            <w:r w:rsidRPr="009E478A">
              <w:rPr>
                <w:sz w:val="28"/>
                <w:szCs w:val="28"/>
              </w:rPr>
              <w:t>72</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175</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jc w:val="center"/>
              <w:rPr>
                <w:sz w:val="24"/>
                <w:szCs w:val="24"/>
              </w:rPr>
            </w:pPr>
            <w:r w:rsidRPr="009E478A">
              <w:rPr>
                <w:rFonts w:hint="eastAsia"/>
                <w:sz w:val="24"/>
                <w:szCs w:val="24"/>
              </w:rPr>
              <w:t>詐欺</w:t>
            </w:r>
          </w:p>
        </w:tc>
      </w:tr>
      <w:tr w:rsidR="003610CA" w:rsidRPr="009E478A" w:rsidTr="004A734E">
        <w:trPr>
          <w:trHeight w:val="1216"/>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101.6.21</w:t>
            </w:r>
          </w:p>
          <w:p w:rsidR="003610CA" w:rsidRPr="009E478A" w:rsidRDefault="003610CA" w:rsidP="003610CA">
            <w:pPr>
              <w:pStyle w:val="3"/>
              <w:numPr>
                <w:ilvl w:val="0"/>
                <w:numId w:val="0"/>
              </w:numPr>
              <w:rPr>
                <w:sz w:val="28"/>
                <w:szCs w:val="28"/>
              </w:rPr>
            </w:pPr>
            <w:r w:rsidRPr="009E478A">
              <w:rPr>
                <w:sz w:val="28"/>
                <w:szCs w:val="28"/>
              </w:rPr>
              <w:t>102.9.10</w:t>
            </w:r>
            <w:r w:rsidRPr="009E478A">
              <w:rPr>
                <w:rFonts w:hint="eastAsia"/>
                <w:sz w:val="28"/>
                <w:szCs w:val="28"/>
              </w:rPr>
              <w:t>接辦</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sz w:val="28"/>
                <w:szCs w:val="28"/>
              </w:rPr>
              <w:t>14</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02</w:t>
            </w:r>
            <w:r w:rsidRPr="009E478A">
              <w:rPr>
                <w:rFonts w:hint="eastAsia"/>
                <w:sz w:val="28"/>
                <w:szCs w:val="28"/>
              </w:rPr>
              <w:t>年度金重訴字第1</w:t>
            </w:r>
            <w:r w:rsidRPr="009E478A">
              <w:rPr>
                <w:sz w:val="28"/>
                <w:szCs w:val="28"/>
              </w:rPr>
              <w:t>1</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w:t>
            </w:r>
            <w:r w:rsidRPr="009E478A">
              <w:rPr>
                <w:sz w:val="28"/>
                <w:szCs w:val="28"/>
              </w:rPr>
              <w:t>04.9.10(</w:t>
            </w:r>
            <w:r w:rsidRPr="009E478A">
              <w:rPr>
                <w:rFonts w:hint="eastAsia"/>
                <w:sz w:val="28"/>
                <w:szCs w:val="28"/>
              </w:rPr>
              <w:t>檢送國庫存款收款書收據聯</w:t>
            </w:r>
            <w:r w:rsidRPr="009E478A">
              <w:rPr>
                <w:sz w:val="28"/>
                <w:szCs w:val="28"/>
              </w:rPr>
              <w:t>)</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236</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偽造有價證券等</w:t>
            </w:r>
          </w:p>
        </w:tc>
      </w:tr>
      <w:tr w:rsidR="003610CA" w:rsidRPr="009E478A" w:rsidTr="004A734E">
        <w:trPr>
          <w:trHeight w:val="1151"/>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02.4.23</w:t>
            </w:r>
          </w:p>
          <w:p w:rsidR="003610CA" w:rsidRPr="009E478A" w:rsidRDefault="003610CA" w:rsidP="003610CA">
            <w:pPr>
              <w:pStyle w:val="3"/>
              <w:numPr>
                <w:ilvl w:val="0"/>
                <w:numId w:val="0"/>
              </w:numPr>
              <w:rPr>
                <w:sz w:val="28"/>
                <w:szCs w:val="28"/>
              </w:rPr>
            </w:pPr>
            <w:r w:rsidRPr="009E478A">
              <w:rPr>
                <w:sz w:val="28"/>
                <w:szCs w:val="28"/>
              </w:rPr>
              <w:t>102.9.10</w:t>
            </w:r>
            <w:r w:rsidRPr="009E478A">
              <w:rPr>
                <w:rFonts w:hint="eastAsia"/>
                <w:sz w:val="28"/>
                <w:szCs w:val="28"/>
              </w:rPr>
              <w:t>接辦</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sz w:val="28"/>
                <w:szCs w:val="28"/>
              </w:rPr>
              <w:t>15</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03</w:t>
            </w:r>
            <w:r w:rsidRPr="009E478A">
              <w:rPr>
                <w:rFonts w:hint="eastAsia"/>
                <w:sz w:val="28"/>
                <w:szCs w:val="28"/>
              </w:rPr>
              <w:t>年度自字第1</w:t>
            </w:r>
            <w:r w:rsidRPr="009E478A">
              <w:rPr>
                <w:sz w:val="28"/>
                <w:szCs w:val="28"/>
              </w:rPr>
              <w:t>18</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請法官助理製作整理及查閱法律資料)</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175</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偽造文書</w:t>
            </w:r>
          </w:p>
        </w:tc>
      </w:tr>
      <w:tr w:rsidR="003610CA" w:rsidRPr="009E478A" w:rsidTr="004A734E">
        <w:trPr>
          <w:trHeight w:val="872"/>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03.12.3</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6</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03</w:t>
            </w:r>
            <w:r w:rsidRPr="009E478A">
              <w:rPr>
                <w:rFonts w:hint="eastAsia"/>
                <w:sz w:val="28"/>
                <w:szCs w:val="28"/>
              </w:rPr>
              <w:t>年度金重訴字第7號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最後一次進行為104.</w:t>
            </w:r>
            <w:r w:rsidRPr="009E478A">
              <w:rPr>
                <w:sz w:val="28"/>
                <w:szCs w:val="28"/>
              </w:rPr>
              <w:t>11.10(</w:t>
            </w:r>
            <w:r w:rsidRPr="009E478A">
              <w:rPr>
                <w:rFonts w:hint="eastAsia"/>
                <w:sz w:val="28"/>
                <w:szCs w:val="28"/>
              </w:rPr>
              <w:t>請法官助理</w:t>
            </w:r>
            <w:r w:rsidRPr="009E478A">
              <w:rPr>
                <w:rFonts w:hint="eastAsia"/>
                <w:sz w:val="28"/>
                <w:szCs w:val="28"/>
              </w:rPr>
              <w:lastRenderedPageBreak/>
              <w:t>製作整理及查閱法律資料)</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lastRenderedPageBreak/>
              <w:t>停滯</w:t>
            </w:r>
            <w:r w:rsidRPr="009E478A">
              <w:rPr>
                <w:sz w:val="28"/>
                <w:szCs w:val="28"/>
              </w:rPr>
              <w:t>175</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偽造文書等</w:t>
            </w:r>
          </w:p>
        </w:tc>
      </w:tr>
      <w:tr w:rsidR="003610CA" w:rsidRPr="009E478A" w:rsidTr="004A734E">
        <w:trPr>
          <w:trHeight w:val="689"/>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03.2.25</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7</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04</w:t>
            </w:r>
            <w:r w:rsidRPr="009E478A">
              <w:rPr>
                <w:rFonts w:hint="eastAsia"/>
                <w:sz w:val="28"/>
                <w:szCs w:val="28"/>
              </w:rPr>
              <w:t>年度聲判字第2</w:t>
            </w:r>
            <w:r w:rsidRPr="009E478A">
              <w:rPr>
                <w:sz w:val="28"/>
                <w:szCs w:val="28"/>
              </w:rPr>
              <w:t>05</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w:t>
            </w:r>
            <w:r w:rsidRPr="009E478A">
              <w:rPr>
                <w:sz w:val="28"/>
                <w:szCs w:val="28"/>
              </w:rPr>
              <w:t>04.9.21(</w:t>
            </w:r>
            <w:r w:rsidRPr="009E478A">
              <w:rPr>
                <w:rFonts w:hint="eastAsia"/>
                <w:sz w:val="28"/>
                <w:szCs w:val="28"/>
              </w:rPr>
              <w:t>調卷)</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225</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聲請交付審判</w:t>
            </w:r>
          </w:p>
        </w:tc>
      </w:tr>
      <w:tr w:rsidR="003610CA" w:rsidRPr="009E478A" w:rsidTr="004A734E">
        <w:trPr>
          <w:trHeight w:val="595"/>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04.9.18</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r w:rsidR="003610CA" w:rsidRPr="009E478A" w:rsidTr="004A734E">
        <w:trPr>
          <w:trHeight w:val="892"/>
        </w:trPr>
        <w:tc>
          <w:tcPr>
            <w:tcW w:w="517" w:type="dxa"/>
            <w:vMerge w:val="restart"/>
            <w:shd w:val="clear" w:color="auto" w:fill="auto"/>
          </w:tcPr>
          <w:p w:rsidR="003610CA" w:rsidRPr="009E478A" w:rsidRDefault="005921A3" w:rsidP="003610CA">
            <w:pPr>
              <w:pStyle w:val="3"/>
              <w:numPr>
                <w:ilvl w:val="0"/>
                <w:numId w:val="0"/>
              </w:numPr>
              <w:rPr>
                <w:sz w:val="28"/>
                <w:szCs w:val="28"/>
              </w:rPr>
            </w:pPr>
            <w:r w:rsidRPr="009E478A">
              <w:rPr>
                <w:rFonts w:hint="eastAsia"/>
                <w:sz w:val="28"/>
                <w:szCs w:val="28"/>
              </w:rPr>
              <w:t>18</w:t>
            </w: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04</w:t>
            </w:r>
            <w:r w:rsidRPr="009E478A">
              <w:rPr>
                <w:rFonts w:hint="eastAsia"/>
                <w:sz w:val="28"/>
                <w:szCs w:val="28"/>
              </w:rPr>
              <w:t>年度聲判字第2</w:t>
            </w:r>
            <w:r w:rsidRPr="009E478A">
              <w:rPr>
                <w:sz w:val="28"/>
                <w:szCs w:val="28"/>
              </w:rPr>
              <w:t>36</w:t>
            </w:r>
            <w:r w:rsidRPr="009E478A">
              <w:rPr>
                <w:rFonts w:hint="eastAsia"/>
                <w:sz w:val="28"/>
                <w:szCs w:val="28"/>
              </w:rPr>
              <w:t>號</w:t>
            </w:r>
          </w:p>
        </w:tc>
        <w:tc>
          <w:tcPr>
            <w:tcW w:w="3496"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統計至105.</w:t>
            </w:r>
            <w:r w:rsidRPr="009E478A">
              <w:rPr>
                <w:sz w:val="28"/>
                <w:szCs w:val="28"/>
              </w:rPr>
              <w:t>8</w:t>
            </w:r>
            <w:r w:rsidRPr="009E478A">
              <w:rPr>
                <w:rFonts w:hint="eastAsia"/>
                <w:sz w:val="28"/>
                <w:szCs w:val="28"/>
              </w:rPr>
              <w:t>.31止</w:t>
            </w:r>
          </w:p>
          <w:p w:rsidR="003610CA" w:rsidRPr="009E478A" w:rsidRDefault="003610CA" w:rsidP="003610CA">
            <w:pPr>
              <w:pStyle w:val="3"/>
              <w:numPr>
                <w:ilvl w:val="0"/>
                <w:numId w:val="0"/>
              </w:numPr>
              <w:rPr>
                <w:sz w:val="28"/>
                <w:szCs w:val="28"/>
              </w:rPr>
            </w:pPr>
            <w:r w:rsidRPr="009E478A">
              <w:rPr>
                <w:rFonts w:hint="eastAsia"/>
                <w:sz w:val="28"/>
                <w:szCs w:val="28"/>
              </w:rPr>
              <w:t>最後一次進行為1</w:t>
            </w:r>
            <w:r w:rsidRPr="009E478A">
              <w:rPr>
                <w:sz w:val="28"/>
                <w:szCs w:val="28"/>
              </w:rPr>
              <w:t>04.10.26(</w:t>
            </w:r>
            <w:r w:rsidRPr="009E478A">
              <w:rPr>
                <w:rFonts w:hint="eastAsia"/>
                <w:sz w:val="28"/>
                <w:szCs w:val="28"/>
              </w:rPr>
              <w:t>調卷)</w:t>
            </w:r>
          </w:p>
        </w:tc>
        <w:tc>
          <w:tcPr>
            <w:tcW w:w="964" w:type="dxa"/>
            <w:vMerge w:val="restart"/>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停滯</w:t>
            </w:r>
            <w:r w:rsidRPr="009E478A">
              <w:rPr>
                <w:sz w:val="28"/>
                <w:szCs w:val="28"/>
              </w:rPr>
              <w:t>190</w:t>
            </w:r>
            <w:r w:rsidRPr="009E478A">
              <w:rPr>
                <w:rFonts w:hint="eastAsia"/>
                <w:sz w:val="28"/>
                <w:szCs w:val="28"/>
              </w:rPr>
              <w:t>日</w:t>
            </w:r>
          </w:p>
        </w:tc>
        <w:tc>
          <w:tcPr>
            <w:tcW w:w="929" w:type="dxa"/>
            <w:vMerge w:val="restart"/>
            <w:shd w:val="clear" w:color="auto" w:fill="auto"/>
          </w:tcPr>
          <w:p w:rsidR="003610CA" w:rsidRPr="009E478A" w:rsidRDefault="003610CA" w:rsidP="003610CA">
            <w:pPr>
              <w:pStyle w:val="3"/>
              <w:numPr>
                <w:ilvl w:val="0"/>
                <w:numId w:val="0"/>
              </w:numPr>
              <w:rPr>
                <w:sz w:val="24"/>
                <w:szCs w:val="24"/>
              </w:rPr>
            </w:pPr>
            <w:r w:rsidRPr="009E478A">
              <w:rPr>
                <w:rFonts w:hint="eastAsia"/>
                <w:sz w:val="24"/>
                <w:szCs w:val="24"/>
              </w:rPr>
              <w:t>聲請交付審判</w:t>
            </w:r>
          </w:p>
        </w:tc>
      </w:tr>
      <w:tr w:rsidR="003610CA" w:rsidRPr="009E478A" w:rsidTr="004A734E">
        <w:trPr>
          <w:trHeight w:val="436"/>
        </w:trPr>
        <w:tc>
          <w:tcPr>
            <w:tcW w:w="517" w:type="dxa"/>
            <w:vMerge/>
            <w:shd w:val="clear" w:color="auto" w:fill="auto"/>
          </w:tcPr>
          <w:p w:rsidR="003610CA" w:rsidRPr="009E478A" w:rsidRDefault="003610CA" w:rsidP="003610CA">
            <w:pPr>
              <w:pStyle w:val="3"/>
              <w:numPr>
                <w:ilvl w:val="0"/>
                <w:numId w:val="0"/>
              </w:numPr>
              <w:rPr>
                <w:sz w:val="28"/>
                <w:szCs w:val="28"/>
              </w:rPr>
            </w:pPr>
          </w:p>
        </w:tc>
        <w:tc>
          <w:tcPr>
            <w:tcW w:w="1567" w:type="dxa"/>
            <w:shd w:val="clear" w:color="auto" w:fill="auto"/>
          </w:tcPr>
          <w:p w:rsidR="003610CA" w:rsidRPr="009E478A" w:rsidRDefault="003610CA" w:rsidP="003610CA">
            <w:pPr>
              <w:pStyle w:val="3"/>
              <w:numPr>
                <w:ilvl w:val="0"/>
                <w:numId w:val="0"/>
              </w:numPr>
              <w:rPr>
                <w:sz w:val="28"/>
                <w:szCs w:val="28"/>
              </w:rPr>
            </w:pPr>
            <w:r w:rsidRPr="009E478A">
              <w:rPr>
                <w:rFonts w:hint="eastAsia"/>
                <w:sz w:val="28"/>
                <w:szCs w:val="28"/>
              </w:rPr>
              <w:t>1</w:t>
            </w:r>
            <w:r w:rsidRPr="009E478A">
              <w:rPr>
                <w:sz w:val="28"/>
                <w:szCs w:val="28"/>
              </w:rPr>
              <w:t>04.10.21</w:t>
            </w:r>
          </w:p>
        </w:tc>
        <w:tc>
          <w:tcPr>
            <w:tcW w:w="3496" w:type="dxa"/>
            <w:vMerge/>
            <w:shd w:val="clear" w:color="auto" w:fill="auto"/>
          </w:tcPr>
          <w:p w:rsidR="003610CA" w:rsidRPr="009E478A" w:rsidRDefault="003610CA" w:rsidP="003610CA">
            <w:pPr>
              <w:pStyle w:val="3"/>
              <w:numPr>
                <w:ilvl w:val="0"/>
                <w:numId w:val="0"/>
              </w:numPr>
              <w:rPr>
                <w:sz w:val="28"/>
                <w:szCs w:val="28"/>
              </w:rPr>
            </w:pPr>
          </w:p>
        </w:tc>
        <w:tc>
          <w:tcPr>
            <w:tcW w:w="964" w:type="dxa"/>
            <w:vMerge/>
            <w:shd w:val="clear" w:color="auto" w:fill="auto"/>
          </w:tcPr>
          <w:p w:rsidR="003610CA" w:rsidRPr="009E478A" w:rsidRDefault="003610CA" w:rsidP="003610CA">
            <w:pPr>
              <w:pStyle w:val="3"/>
              <w:numPr>
                <w:ilvl w:val="0"/>
                <w:numId w:val="0"/>
              </w:numPr>
              <w:rPr>
                <w:sz w:val="24"/>
                <w:szCs w:val="24"/>
              </w:rPr>
            </w:pPr>
          </w:p>
        </w:tc>
        <w:tc>
          <w:tcPr>
            <w:tcW w:w="929" w:type="dxa"/>
            <w:vMerge/>
            <w:shd w:val="clear" w:color="auto" w:fill="auto"/>
          </w:tcPr>
          <w:p w:rsidR="003610CA" w:rsidRPr="009E478A" w:rsidRDefault="003610CA" w:rsidP="003610CA">
            <w:pPr>
              <w:pStyle w:val="3"/>
              <w:numPr>
                <w:ilvl w:val="0"/>
                <w:numId w:val="0"/>
              </w:numPr>
              <w:rPr>
                <w:sz w:val="28"/>
                <w:szCs w:val="28"/>
              </w:rPr>
            </w:pPr>
          </w:p>
        </w:tc>
      </w:tr>
    </w:tbl>
    <w:p w:rsidR="00630112" w:rsidRPr="009E478A" w:rsidRDefault="00026F94" w:rsidP="00026F94">
      <w:pPr>
        <w:pStyle w:val="4"/>
        <w:numPr>
          <w:ilvl w:val="0"/>
          <w:numId w:val="0"/>
        </w:numPr>
        <w:ind w:left="1701" w:hanging="425"/>
        <w:rPr>
          <w:sz w:val="28"/>
          <w:szCs w:val="28"/>
        </w:rPr>
      </w:pPr>
      <w:r w:rsidRPr="009E478A">
        <w:rPr>
          <w:rFonts w:hint="eastAsia"/>
          <w:sz w:val="28"/>
          <w:szCs w:val="28"/>
        </w:rPr>
        <w:t>資料來源：臺北地院</w:t>
      </w:r>
    </w:p>
    <w:p w:rsidR="004424AC" w:rsidRPr="009E478A" w:rsidRDefault="004424AC" w:rsidP="00630112">
      <w:pPr>
        <w:pStyle w:val="4"/>
      </w:pPr>
      <w:r w:rsidRPr="009E478A">
        <w:t>105</w:t>
      </w:r>
      <w:r w:rsidRPr="009E478A">
        <w:rPr>
          <w:rFonts w:hint="eastAsia"/>
        </w:rPr>
        <w:t>年</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67"/>
        <w:gridCol w:w="3336"/>
        <w:gridCol w:w="1049"/>
        <w:gridCol w:w="1071"/>
      </w:tblGrid>
      <w:tr w:rsidR="0016000D" w:rsidRPr="009E478A" w:rsidTr="004A734E">
        <w:tc>
          <w:tcPr>
            <w:tcW w:w="450" w:type="dxa"/>
            <w:shd w:val="clear" w:color="auto" w:fill="auto"/>
          </w:tcPr>
          <w:p w:rsidR="00D87E5D" w:rsidRPr="009E478A" w:rsidRDefault="00D87E5D" w:rsidP="004A734E">
            <w:pPr>
              <w:pStyle w:val="3"/>
              <w:numPr>
                <w:ilvl w:val="0"/>
                <w:numId w:val="0"/>
              </w:numPr>
              <w:jc w:val="center"/>
              <w:rPr>
                <w:sz w:val="28"/>
                <w:szCs w:val="28"/>
              </w:rPr>
            </w:pPr>
          </w:p>
        </w:tc>
        <w:tc>
          <w:tcPr>
            <w:tcW w:w="1567" w:type="dxa"/>
            <w:shd w:val="clear" w:color="auto" w:fill="auto"/>
          </w:tcPr>
          <w:p w:rsidR="00D87E5D" w:rsidRPr="009E478A" w:rsidRDefault="00D87E5D" w:rsidP="004A734E">
            <w:pPr>
              <w:pStyle w:val="3"/>
              <w:numPr>
                <w:ilvl w:val="0"/>
                <w:numId w:val="0"/>
              </w:numPr>
              <w:jc w:val="center"/>
              <w:rPr>
                <w:sz w:val="28"/>
                <w:szCs w:val="28"/>
              </w:rPr>
            </w:pPr>
            <w:r w:rsidRPr="009E478A">
              <w:rPr>
                <w:rFonts w:hint="eastAsia"/>
                <w:sz w:val="28"/>
                <w:szCs w:val="28"/>
              </w:rPr>
              <w:t>案號/</w:t>
            </w:r>
          </w:p>
          <w:p w:rsidR="00D87E5D" w:rsidRPr="009E478A" w:rsidRDefault="00D87E5D" w:rsidP="004A734E">
            <w:pPr>
              <w:pStyle w:val="3"/>
              <w:numPr>
                <w:ilvl w:val="0"/>
                <w:numId w:val="0"/>
              </w:numPr>
              <w:jc w:val="center"/>
              <w:rPr>
                <w:sz w:val="28"/>
                <w:szCs w:val="28"/>
              </w:rPr>
            </w:pPr>
            <w:r w:rsidRPr="009E478A">
              <w:rPr>
                <w:rFonts w:hint="eastAsia"/>
                <w:sz w:val="28"/>
                <w:szCs w:val="28"/>
              </w:rPr>
              <w:t>收案日期</w:t>
            </w:r>
          </w:p>
        </w:tc>
        <w:tc>
          <w:tcPr>
            <w:tcW w:w="3336" w:type="dxa"/>
            <w:shd w:val="clear" w:color="auto" w:fill="auto"/>
          </w:tcPr>
          <w:p w:rsidR="00D87E5D" w:rsidRPr="009E478A" w:rsidRDefault="00D87E5D" w:rsidP="004A734E">
            <w:pPr>
              <w:pStyle w:val="3"/>
              <w:numPr>
                <w:ilvl w:val="0"/>
                <w:numId w:val="0"/>
              </w:numPr>
              <w:jc w:val="center"/>
              <w:rPr>
                <w:sz w:val="28"/>
                <w:szCs w:val="28"/>
              </w:rPr>
            </w:pPr>
            <w:r w:rsidRPr="009E478A">
              <w:rPr>
                <w:rFonts w:hint="eastAsia"/>
                <w:sz w:val="28"/>
                <w:szCs w:val="28"/>
              </w:rPr>
              <w:t>辦理情形</w:t>
            </w:r>
          </w:p>
        </w:tc>
        <w:tc>
          <w:tcPr>
            <w:tcW w:w="1049" w:type="dxa"/>
            <w:shd w:val="clear" w:color="auto" w:fill="auto"/>
          </w:tcPr>
          <w:p w:rsidR="00D87E5D" w:rsidRPr="009E478A" w:rsidRDefault="00D359FE" w:rsidP="004A734E">
            <w:pPr>
              <w:pStyle w:val="3"/>
              <w:numPr>
                <w:ilvl w:val="0"/>
                <w:numId w:val="0"/>
              </w:numPr>
              <w:jc w:val="center"/>
              <w:rPr>
                <w:sz w:val="28"/>
                <w:szCs w:val="28"/>
              </w:rPr>
            </w:pPr>
            <w:r w:rsidRPr="009E478A">
              <w:rPr>
                <w:rFonts w:hint="eastAsia"/>
                <w:sz w:val="28"/>
                <w:szCs w:val="28"/>
              </w:rPr>
              <w:t>停滯</w:t>
            </w:r>
          </w:p>
        </w:tc>
        <w:tc>
          <w:tcPr>
            <w:tcW w:w="1071" w:type="dxa"/>
            <w:shd w:val="clear" w:color="auto" w:fill="auto"/>
          </w:tcPr>
          <w:p w:rsidR="00D87E5D" w:rsidRPr="009E478A" w:rsidRDefault="00D87E5D" w:rsidP="004A734E">
            <w:pPr>
              <w:pStyle w:val="3"/>
              <w:numPr>
                <w:ilvl w:val="0"/>
                <w:numId w:val="0"/>
              </w:numPr>
              <w:jc w:val="center"/>
              <w:rPr>
                <w:sz w:val="24"/>
                <w:szCs w:val="24"/>
              </w:rPr>
            </w:pPr>
            <w:r w:rsidRPr="009E478A">
              <w:rPr>
                <w:rFonts w:hint="eastAsia"/>
                <w:sz w:val="28"/>
                <w:szCs w:val="28"/>
              </w:rPr>
              <w:t>案由</w:t>
            </w:r>
          </w:p>
        </w:tc>
      </w:tr>
      <w:tr w:rsidR="0016000D" w:rsidRPr="009E478A" w:rsidTr="004A734E">
        <w:trPr>
          <w:trHeight w:val="978"/>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105年度易字第243號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05.4.20</w:t>
            </w:r>
          </w:p>
          <w:p w:rsidR="00D87E5D" w:rsidRPr="009E478A" w:rsidRDefault="00D87E5D" w:rsidP="004A734E">
            <w:pPr>
              <w:pStyle w:val="3"/>
              <w:numPr>
                <w:ilvl w:val="0"/>
                <w:numId w:val="0"/>
              </w:numPr>
              <w:rPr>
                <w:sz w:val="28"/>
                <w:szCs w:val="28"/>
              </w:rPr>
            </w:pPr>
            <w:r w:rsidRPr="009E478A">
              <w:rPr>
                <w:rFonts w:hint="eastAsia"/>
                <w:sz w:val="28"/>
                <w:szCs w:val="28"/>
              </w:rPr>
              <w:t xml:space="preserve"> (庭期維護作業、報到單、信封、回證</w:t>
            </w:r>
            <w:r w:rsidRPr="009E478A">
              <w:rPr>
                <w:sz w:val="28"/>
                <w:szCs w:val="28"/>
              </w:rPr>
              <w:t>)</w:t>
            </w:r>
          </w:p>
          <w:p w:rsidR="00D87E5D" w:rsidRPr="009E478A" w:rsidRDefault="00D87E5D" w:rsidP="004A734E">
            <w:pPr>
              <w:pStyle w:val="3"/>
              <w:numPr>
                <w:ilvl w:val="0"/>
                <w:numId w:val="0"/>
              </w:numPr>
              <w:rPr>
                <w:sz w:val="28"/>
                <w:szCs w:val="28"/>
              </w:rPr>
            </w:pPr>
            <w:r w:rsidRPr="009E478A">
              <w:rPr>
                <w:sz w:val="28"/>
                <w:szCs w:val="28"/>
              </w:rPr>
              <w:t>105.9.21</w:t>
            </w:r>
          </w:p>
          <w:p w:rsidR="00D87E5D" w:rsidRPr="009E478A" w:rsidRDefault="00D87E5D" w:rsidP="00497C7C">
            <w:pPr>
              <w:pStyle w:val="3"/>
              <w:numPr>
                <w:ilvl w:val="0"/>
                <w:numId w:val="0"/>
              </w:numPr>
              <w:rPr>
                <w:sz w:val="28"/>
                <w:szCs w:val="28"/>
              </w:rPr>
            </w:pPr>
            <w:r w:rsidRPr="009E478A">
              <w:rPr>
                <w:rFonts w:hint="eastAsia"/>
                <w:sz w:val="28"/>
                <w:szCs w:val="28"/>
              </w:rPr>
              <w:t xml:space="preserve"> (庭期維護作業、報到單、傳票、信封</w:t>
            </w:r>
            <w:r w:rsidRPr="009E478A">
              <w:rPr>
                <w:sz w:val="28"/>
                <w:szCs w:val="28"/>
              </w:rPr>
              <w:t>)</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t>停滯</w:t>
            </w:r>
            <w:r w:rsidRPr="009E478A">
              <w:rPr>
                <w:sz w:val="28"/>
                <w:szCs w:val="28"/>
              </w:rPr>
              <w:t>31</w:t>
            </w:r>
            <w:r w:rsidRPr="009E478A">
              <w:rPr>
                <w:rFonts w:hint="eastAsia"/>
                <w:sz w:val="28"/>
                <w:szCs w:val="28"/>
              </w:rPr>
              <w:t>日</w:t>
            </w:r>
          </w:p>
        </w:tc>
        <w:tc>
          <w:tcPr>
            <w:tcW w:w="1071" w:type="dxa"/>
            <w:vMerge w:val="restart"/>
            <w:shd w:val="clear" w:color="auto" w:fill="auto"/>
          </w:tcPr>
          <w:p w:rsidR="00D87E5D" w:rsidRPr="009E478A" w:rsidRDefault="00D87E5D" w:rsidP="004A734E">
            <w:pPr>
              <w:pStyle w:val="3"/>
              <w:numPr>
                <w:ilvl w:val="0"/>
                <w:numId w:val="0"/>
              </w:numPr>
              <w:rPr>
                <w:sz w:val="24"/>
                <w:szCs w:val="24"/>
              </w:rPr>
            </w:pPr>
            <w:r w:rsidRPr="009E478A">
              <w:rPr>
                <w:rFonts w:hint="eastAsia"/>
                <w:sz w:val="24"/>
                <w:szCs w:val="24"/>
              </w:rPr>
              <w:t>毒品危害防制條例</w:t>
            </w:r>
          </w:p>
        </w:tc>
      </w:tr>
      <w:tr w:rsidR="0016000D" w:rsidRPr="009E478A" w:rsidTr="004A734E">
        <w:trPr>
          <w:trHeight w:val="1262"/>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05.3.17</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pStyle w:val="3"/>
              <w:numPr>
                <w:ilvl w:val="0"/>
                <w:numId w:val="0"/>
              </w:numPr>
              <w:rPr>
                <w:sz w:val="24"/>
                <w:szCs w:val="24"/>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892"/>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2</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年度易字第3</w:t>
            </w:r>
            <w:r w:rsidRPr="009E478A">
              <w:rPr>
                <w:sz w:val="28"/>
                <w:szCs w:val="28"/>
              </w:rPr>
              <w:t>37</w:t>
            </w:r>
            <w:r w:rsidRPr="009E478A">
              <w:rPr>
                <w:rFonts w:hint="eastAsia"/>
                <w:sz w:val="28"/>
                <w:szCs w:val="28"/>
              </w:rPr>
              <w:t>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05.12.7</w:t>
            </w:r>
          </w:p>
          <w:p w:rsidR="00D87E5D" w:rsidRPr="009E478A" w:rsidRDefault="00D87E5D" w:rsidP="004A734E">
            <w:pPr>
              <w:pStyle w:val="3"/>
              <w:numPr>
                <w:ilvl w:val="0"/>
                <w:numId w:val="0"/>
              </w:numPr>
              <w:rPr>
                <w:sz w:val="28"/>
                <w:szCs w:val="28"/>
              </w:rPr>
            </w:pPr>
            <w:r w:rsidRPr="009E478A">
              <w:rPr>
                <w:rFonts w:hint="eastAsia"/>
                <w:sz w:val="28"/>
                <w:szCs w:val="28"/>
              </w:rPr>
              <w:t xml:space="preserve"> (庭期維護作業、報到單、信封、回證</w:t>
            </w:r>
            <w:r w:rsidRPr="009E478A">
              <w:rPr>
                <w:sz w:val="28"/>
                <w:szCs w:val="28"/>
              </w:rPr>
              <w:t>)</w:t>
            </w:r>
          </w:p>
          <w:p w:rsidR="00D87E5D" w:rsidRPr="009E478A" w:rsidRDefault="00D87E5D" w:rsidP="004A734E">
            <w:pPr>
              <w:pStyle w:val="3"/>
              <w:numPr>
                <w:ilvl w:val="0"/>
                <w:numId w:val="0"/>
              </w:numPr>
              <w:rPr>
                <w:sz w:val="28"/>
                <w:szCs w:val="28"/>
              </w:rPr>
            </w:pPr>
            <w:r w:rsidRPr="009E478A">
              <w:rPr>
                <w:sz w:val="28"/>
                <w:szCs w:val="28"/>
              </w:rPr>
              <w:t xml:space="preserve">106.4.5 </w:t>
            </w:r>
          </w:p>
          <w:p w:rsidR="00D87E5D" w:rsidRPr="009E478A" w:rsidRDefault="00D87E5D" w:rsidP="00497C7C">
            <w:pPr>
              <w:pStyle w:val="3"/>
              <w:numPr>
                <w:ilvl w:val="0"/>
                <w:numId w:val="0"/>
              </w:numPr>
              <w:rPr>
                <w:sz w:val="28"/>
                <w:szCs w:val="28"/>
              </w:rPr>
            </w:pPr>
            <w:r w:rsidRPr="009E478A">
              <w:rPr>
                <w:rFonts w:hint="eastAsia"/>
                <w:sz w:val="28"/>
                <w:szCs w:val="28"/>
              </w:rPr>
              <w:t xml:space="preserve"> (庭期維護作業報到單、信封、回證</w:t>
            </w:r>
            <w:r w:rsidRPr="009E478A">
              <w:rPr>
                <w:sz w:val="28"/>
                <w:szCs w:val="28"/>
              </w:rPr>
              <w:t>)</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t>停滯28日</w:t>
            </w:r>
          </w:p>
        </w:tc>
        <w:tc>
          <w:tcPr>
            <w:tcW w:w="1071" w:type="dxa"/>
            <w:vMerge w:val="restart"/>
            <w:shd w:val="clear" w:color="auto" w:fill="auto"/>
          </w:tcPr>
          <w:p w:rsidR="00D87E5D" w:rsidRPr="009E478A" w:rsidRDefault="00D87E5D" w:rsidP="004A734E">
            <w:pPr>
              <w:pStyle w:val="3"/>
              <w:numPr>
                <w:ilvl w:val="0"/>
                <w:numId w:val="0"/>
              </w:numPr>
              <w:jc w:val="center"/>
              <w:rPr>
                <w:sz w:val="24"/>
                <w:szCs w:val="24"/>
              </w:rPr>
            </w:pPr>
            <w:r w:rsidRPr="009E478A">
              <w:rPr>
                <w:rFonts w:hint="eastAsia"/>
                <w:sz w:val="24"/>
                <w:szCs w:val="24"/>
              </w:rPr>
              <w:t>背信</w:t>
            </w:r>
          </w:p>
        </w:tc>
      </w:tr>
      <w:tr w:rsidR="0016000D" w:rsidRPr="009E478A" w:rsidTr="004A734E">
        <w:trPr>
          <w:trHeight w:val="1353"/>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05.4.15</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rPr>
                <w:sz w:val="28"/>
                <w:szCs w:val="28"/>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1225"/>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3</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年度易字第5</w:t>
            </w:r>
            <w:r w:rsidRPr="009E478A">
              <w:rPr>
                <w:sz w:val="28"/>
                <w:szCs w:val="28"/>
              </w:rPr>
              <w:t>52</w:t>
            </w:r>
            <w:r w:rsidRPr="009E478A">
              <w:rPr>
                <w:rFonts w:hint="eastAsia"/>
                <w:sz w:val="28"/>
                <w:szCs w:val="28"/>
              </w:rPr>
              <w:t>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05.8.3</w:t>
            </w:r>
          </w:p>
          <w:p w:rsidR="00D87E5D" w:rsidRPr="009E478A" w:rsidRDefault="00D87E5D" w:rsidP="004A734E">
            <w:pPr>
              <w:pStyle w:val="3"/>
              <w:numPr>
                <w:ilvl w:val="0"/>
                <w:numId w:val="0"/>
              </w:numPr>
              <w:rPr>
                <w:sz w:val="28"/>
                <w:szCs w:val="28"/>
              </w:rPr>
            </w:pPr>
            <w:r w:rsidRPr="009E478A">
              <w:rPr>
                <w:rFonts w:hint="eastAsia"/>
                <w:sz w:val="28"/>
                <w:szCs w:val="28"/>
              </w:rPr>
              <w:t>因告訴人請假，原定庭期取消</w:t>
            </w:r>
          </w:p>
          <w:p w:rsidR="00D87E5D" w:rsidRPr="009E478A" w:rsidRDefault="00D87E5D" w:rsidP="004A734E">
            <w:pPr>
              <w:pStyle w:val="3"/>
              <w:numPr>
                <w:ilvl w:val="0"/>
                <w:numId w:val="0"/>
              </w:numPr>
              <w:rPr>
                <w:sz w:val="28"/>
                <w:szCs w:val="28"/>
              </w:rPr>
            </w:pPr>
            <w:r w:rsidRPr="009E478A">
              <w:rPr>
                <w:sz w:val="28"/>
                <w:szCs w:val="28"/>
              </w:rPr>
              <w:t>105.12.7</w:t>
            </w:r>
            <w:r w:rsidRPr="009E478A">
              <w:rPr>
                <w:rFonts w:hint="eastAsia"/>
                <w:sz w:val="28"/>
                <w:szCs w:val="28"/>
              </w:rPr>
              <w:t>庭期維護作業</w:t>
            </w:r>
          </w:p>
          <w:p w:rsidR="00D87E5D" w:rsidRPr="009E478A" w:rsidRDefault="00D87E5D" w:rsidP="004A734E">
            <w:pPr>
              <w:pStyle w:val="3"/>
              <w:numPr>
                <w:ilvl w:val="0"/>
                <w:numId w:val="0"/>
              </w:numPr>
              <w:rPr>
                <w:sz w:val="28"/>
                <w:szCs w:val="28"/>
              </w:rPr>
            </w:pPr>
            <w:r w:rsidRPr="009E478A">
              <w:rPr>
                <w:rFonts w:hint="eastAsia"/>
                <w:sz w:val="28"/>
                <w:szCs w:val="28"/>
              </w:rPr>
              <w:t xml:space="preserve"> (報到單、信封、回證</w:t>
            </w:r>
            <w:r w:rsidRPr="009E478A">
              <w:rPr>
                <w:sz w:val="28"/>
                <w:szCs w:val="28"/>
              </w:rPr>
              <w:t>)</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t>停滯33日</w:t>
            </w:r>
          </w:p>
        </w:tc>
        <w:tc>
          <w:tcPr>
            <w:tcW w:w="1071" w:type="dxa"/>
            <w:vMerge w:val="restart"/>
            <w:shd w:val="clear" w:color="auto" w:fill="auto"/>
          </w:tcPr>
          <w:p w:rsidR="00D87E5D" w:rsidRPr="009E478A" w:rsidRDefault="00D87E5D" w:rsidP="00105886">
            <w:pPr>
              <w:pStyle w:val="3"/>
              <w:numPr>
                <w:ilvl w:val="0"/>
                <w:numId w:val="0"/>
              </w:numPr>
              <w:rPr>
                <w:sz w:val="24"/>
                <w:szCs w:val="24"/>
              </w:rPr>
            </w:pPr>
            <w:r w:rsidRPr="009E478A">
              <w:rPr>
                <w:rFonts w:hint="eastAsia"/>
                <w:sz w:val="24"/>
                <w:szCs w:val="24"/>
              </w:rPr>
              <w:t>妨害自由</w:t>
            </w:r>
          </w:p>
        </w:tc>
      </w:tr>
      <w:tr w:rsidR="0016000D" w:rsidRPr="009E478A" w:rsidTr="004A734E">
        <w:trPr>
          <w:trHeight w:val="689"/>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05.6.28</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rPr>
                <w:sz w:val="28"/>
                <w:szCs w:val="28"/>
              </w:rPr>
            </w:pPr>
          </w:p>
        </w:tc>
        <w:tc>
          <w:tcPr>
            <w:tcW w:w="1071" w:type="dxa"/>
            <w:vMerge/>
            <w:shd w:val="clear" w:color="auto" w:fill="auto"/>
          </w:tcPr>
          <w:p w:rsidR="00D87E5D" w:rsidRPr="009E478A" w:rsidRDefault="00D87E5D" w:rsidP="00105886">
            <w:pPr>
              <w:pStyle w:val="3"/>
              <w:numPr>
                <w:ilvl w:val="0"/>
                <w:numId w:val="0"/>
              </w:numPr>
              <w:rPr>
                <w:sz w:val="28"/>
                <w:szCs w:val="28"/>
              </w:rPr>
            </w:pPr>
          </w:p>
        </w:tc>
      </w:tr>
      <w:tr w:rsidR="0016000D" w:rsidRPr="009E478A" w:rsidTr="004A734E">
        <w:trPr>
          <w:trHeight w:val="1085"/>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4</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年度自字第7</w:t>
            </w:r>
            <w:r w:rsidRPr="009E478A">
              <w:rPr>
                <w:sz w:val="28"/>
                <w:szCs w:val="28"/>
              </w:rPr>
              <w:t>4</w:t>
            </w:r>
            <w:r w:rsidRPr="009E478A">
              <w:rPr>
                <w:rFonts w:hint="eastAsia"/>
                <w:sz w:val="28"/>
                <w:szCs w:val="28"/>
              </w:rPr>
              <w:t>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06.4.5 </w:t>
            </w:r>
            <w:r w:rsidRPr="009E478A">
              <w:rPr>
                <w:rFonts w:hint="eastAsia"/>
                <w:sz w:val="28"/>
                <w:szCs w:val="28"/>
              </w:rPr>
              <w:t>調查/訊問庭</w:t>
            </w:r>
          </w:p>
          <w:p w:rsidR="00D87E5D" w:rsidRPr="009E478A" w:rsidRDefault="00D87E5D" w:rsidP="004A734E">
            <w:pPr>
              <w:pStyle w:val="3"/>
              <w:numPr>
                <w:ilvl w:val="0"/>
                <w:numId w:val="0"/>
              </w:numPr>
              <w:rPr>
                <w:sz w:val="28"/>
                <w:szCs w:val="28"/>
              </w:rPr>
            </w:pPr>
            <w:r w:rsidRPr="009E478A">
              <w:rPr>
                <w:rFonts w:hint="eastAsia"/>
                <w:sz w:val="28"/>
                <w:szCs w:val="28"/>
              </w:rPr>
              <w:t xml:space="preserve"> (庭期維護作業、報到</w:t>
            </w:r>
            <w:r w:rsidRPr="009E478A">
              <w:rPr>
                <w:rFonts w:hint="eastAsia"/>
                <w:sz w:val="28"/>
                <w:szCs w:val="28"/>
              </w:rPr>
              <w:lastRenderedPageBreak/>
              <w:t>單、信封、回證</w:t>
            </w:r>
            <w:r w:rsidRPr="009E478A">
              <w:rPr>
                <w:sz w:val="28"/>
                <w:szCs w:val="28"/>
              </w:rPr>
              <w:t>)</w:t>
            </w:r>
          </w:p>
          <w:p w:rsidR="00D87E5D" w:rsidRPr="009E478A" w:rsidRDefault="00D87E5D" w:rsidP="004A734E">
            <w:pPr>
              <w:pStyle w:val="3"/>
              <w:numPr>
                <w:ilvl w:val="0"/>
                <w:numId w:val="0"/>
              </w:numPr>
              <w:rPr>
                <w:sz w:val="28"/>
                <w:szCs w:val="28"/>
              </w:rPr>
            </w:pPr>
            <w:r w:rsidRPr="009E478A">
              <w:rPr>
                <w:sz w:val="28"/>
                <w:szCs w:val="28"/>
              </w:rPr>
              <w:t xml:space="preserve">106.9.27 </w:t>
            </w:r>
            <w:r w:rsidRPr="009E478A">
              <w:rPr>
                <w:rFonts w:hint="eastAsia"/>
                <w:sz w:val="28"/>
                <w:szCs w:val="28"/>
              </w:rPr>
              <w:t>調查/訊問庭</w:t>
            </w:r>
          </w:p>
          <w:p w:rsidR="00D87E5D" w:rsidRPr="009E478A" w:rsidRDefault="00D87E5D" w:rsidP="004A734E">
            <w:pPr>
              <w:pStyle w:val="3"/>
              <w:numPr>
                <w:ilvl w:val="0"/>
                <w:numId w:val="0"/>
              </w:numPr>
              <w:rPr>
                <w:sz w:val="28"/>
                <w:szCs w:val="28"/>
              </w:rPr>
            </w:pPr>
            <w:r w:rsidRPr="009E478A">
              <w:rPr>
                <w:rFonts w:hint="eastAsia"/>
                <w:sz w:val="28"/>
                <w:szCs w:val="28"/>
              </w:rPr>
              <w:t xml:space="preserve"> (庭期維護作業、報到單、信封、回證)</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lastRenderedPageBreak/>
              <w:t>停滯83日</w:t>
            </w:r>
          </w:p>
        </w:tc>
        <w:tc>
          <w:tcPr>
            <w:tcW w:w="1071" w:type="dxa"/>
            <w:vMerge w:val="restart"/>
            <w:shd w:val="clear" w:color="auto" w:fill="auto"/>
          </w:tcPr>
          <w:p w:rsidR="00D87E5D" w:rsidRPr="009E478A" w:rsidRDefault="00D87E5D" w:rsidP="00105886">
            <w:pPr>
              <w:pStyle w:val="3"/>
              <w:numPr>
                <w:ilvl w:val="0"/>
                <w:numId w:val="0"/>
              </w:numPr>
              <w:rPr>
                <w:sz w:val="24"/>
                <w:szCs w:val="24"/>
              </w:rPr>
            </w:pPr>
            <w:r w:rsidRPr="009E478A">
              <w:rPr>
                <w:rFonts w:hint="eastAsia"/>
                <w:sz w:val="24"/>
                <w:szCs w:val="24"/>
              </w:rPr>
              <w:t>妨害自由</w:t>
            </w:r>
          </w:p>
        </w:tc>
      </w:tr>
      <w:tr w:rsidR="0016000D" w:rsidRPr="009E478A" w:rsidTr="004A734E">
        <w:trPr>
          <w:trHeight w:val="1158"/>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05.10.12</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rPr>
                <w:sz w:val="28"/>
                <w:szCs w:val="28"/>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1112"/>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5</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年度重附民字第4</w:t>
            </w:r>
            <w:r w:rsidRPr="009E478A">
              <w:rPr>
                <w:sz w:val="28"/>
                <w:szCs w:val="28"/>
              </w:rPr>
              <w:t>2</w:t>
            </w:r>
            <w:r w:rsidRPr="009E478A">
              <w:rPr>
                <w:rFonts w:hint="eastAsia"/>
                <w:sz w:val="28"/>
                <w:szCs w:val="28"/>
              </w:rPr>
              <w:t>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05.6.29 </w:t>
            </w:r>
            <w:r w:rsidRPr="009E478A">
              <w:rPr>
                <w:rFonts w:hint="eastAsia"/>
                <w:sz w:val="28"/>
                <w:szCs w:val="28"/>
              </w:rPr>
              <w:t>送達書類</w:t>
            </w:r>
          </w:p>
          <w:p w:rsidR="00D87E5D" w:rsidRPr="009E478A" w:rsidRDefault="00D87E5D" w:rsidP="004A734E">
            <w:pPr>
              <w:pStyle w:val="3"/>
              <w:numPr>
                <w:ilvl w:val="0"/>
                <w:numId w:val="0"/>
              </w:numPr>
              <w:rPr>
                <w:sz w:val="28"/>
                <w:szCs w:val="28"/>
              </w:rPr>
            </w:pPr>
            <w:r w:rsidRPr="009E478A">
              <w:rPr>
                <w:rFonts w:hint="eastAsia"/>
                <w:sz w:val="28"/>
                <w:szCs w:val="28"/>
              </w:rPr>
              <w:t xml:space="preserve"> (信封、回證、傳票</w:t>
            </w:r>
            <w:r w:rsidRPr="009E478A">
              <w:rPr>
                <w:sz w:val="28"/>
                <w:szCs w:val="28"/>
              </w:rPr>
              <w:t>)</w:t>
            </w:r>
          </w:p>
          <w:p w:rsidR="00D87E5D" w:rsidRPr="009E478A" w:rsidRDefault="00D87E5D" w:rsidP="004A734E">
            <w:pPr>
              <w:pStyle w:val="3"/>
              <w:numPr>
                <w:ilvl w:val="0"/>
                <w:numId w:val="0"/>
              </w:numPr>
              <w:rPr>
                <w:sz w:val="28"/>
                <w:szCs w:val="28"/>
              </w:rPr>
            </w:pPr>
            <w:r w:rsidRPr="009E478A">
              <w:rPr>
                <w:sz w:val="28"/>
                <w:szCs w:val="28"/>
              </w:rPr>
              <w:t xml:space="preserve">106.4.6 </w:t>
            </w:r>
            <w:r w:rsidRPr="009E478A">
              <w:rPr>
                <w:rFonts w:hint="eastAsia"/>
                <w:sz w:val="28"/>
                <w:szCs w:val="28"/>
              </w:rPr>
              <w:t>送達書類</w:t>
            </w:r>
          </w:p>
          <w:p w:rsidR="00D87E5D" w:rsidRPr="009E478A" w:rsidRDefault="00D87E5D" w:rsidP="004A734E">
            <w:pPr>
              <w:pStyle w:val="3"/>
              <w:numPr>
                <w:ilvl w:val="0"/>
                <w:numId w:val="0"/>
              </w:numPr>
              <w:rPr>
                <w:sz w:val="28"/>
                <w:szCs w:val="28"/>
              </w:rPr>
            </w:pPr>
            <w:r w:rsidRPr="009E478A">
              <w:rPr>
                <w:rFonts w:hint="eastAsia"/>
                <w:sz w:val="28"/>
                <w:szCs w:val="28"/>
              </w:rPr>
              <w:t xml:space="preserve"> (信封、回證、傳票)</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t>停滯188日</w:t>
            </w:r>
          </w:p>
        </w:tc>
        <w:tc>
          <w:tcPr>
            <w:tcW w:w="1071" w:type="dxa"/>
            <w:vMerge w:val="restart"/>
            <w:shd w:val="clear" w:color="auto" w:fill="auto"/>
          </w:tcPr>
          <w:p w:rsidR="00D87E5D" w:rsidRPr="009E478A" w:rsidRDefault="00D87E5D" w:rsidP="004A734E">
            <w:pPr>
              <w:pStyle w:val="3"/>
              <w:numPr>
                <w:ilvl w:val="0"/>
                <w:numId w:val="0"/>
              </w:numPr>
              <w:rPr>
                <w:sz w:val="24"/>
                <w:szCs w:val="24"/>
              </w:rPr>
            </w:pPr>
            <w:r w:rsidRPr="009E478A">
              <w:rPr>
                <w:rFonts w:hint="eastAsia"/>
                <w:sz w:val="24"/>
                <w:szCs w:val="24"/>
              </w:rPr>
              <w:t>因妨害自由案附帶民訴</w:t>
            </w:r>
          </w:p>
        </w:tc>
      </w:tr>
      <w:tr w:rsidR="0016000D" w:rsidRPr="009E478A" w:rsidTr="004A734E">
        <w:trPr>
          <w:trHeight w:val="543"/>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05.6.28</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rPr>
                <w:sz w:val="28"/>
                <w:szCs w:val="28"/>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1076"/>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6</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年度聲判字第7</w:t>
            </w:r>
            <w:r w:rsidRPr="009E478A">
              <w:rPr>
                <w:sz w:val="28"/>
                <w:szCs w:val="28"/>
              </w:rPr>
              <w:t>3</w:t>
            </w:r>
            <w:r w:rsidRPr="009E478A">
              <w:rPr>
                <w:rFonts w:hint="eastAsia"/>
                <w:sz w:val="28"/>
                <w:szCs w:val="28"/>
              </w:rPr>
              <w:t>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05.3.25</w:t>
            </w:r>
            <w:r w:rsidRPr="009E478A">
              <w:rPr>
                <w:rFonts w:hint="eastAsia"/>
                <w:sz w:val="28"/>
                <w:szCs w:val="28"/>
              </w:rPr>
              <w:t>調卷</w:t>
            </w:r>
          </w:p>
          <w:p w:rsidR="00D87E5D" w:rsidRPr="009E478A" w:rsidRDefault="00D87E5D" w:rsidP="004A734E">
            <w:pPr>
              <w:pStyle w:val="3"/>
              <w:numPr>
                <w:ilvl w:val="0"/>
                <w:numId w:val="0"/>
              </w:numPr>
              <w:rPr>
                <w:sz w:val="28"/>
                <w:szCs w:val="28"/>
              </w:rPr>
            </w:pPr>
            <w:r w:rsidRPr="009E478A">
              <w:rPr>
                <w:sz w:val="28"/>
                <w:szCs w:val="28"/>
              </w:rPr>
              <w:t>105.9.2</w:t>
            </w:r>
            <w:r w:rsidRPr="009E478A">
              <w:rPr>
                <w:rFonts w:hint="eastAsia"/>
                <w:sz w:val="28"/>
                <w:szCs w:val="28"/>
              </w:rPr>
              <w:t>調卷</w:t>
            </w:r>
          </w:p>
          <w:p w:rsidR="00D87E5D" w:rsidRPr="009E478A" w:rsidRDefault="00D87E5D" w:rsidP="004A734E">
            <w:pPr>
              <w:pStyle w:val="3"/>
              <w:numPr>
                <w:ilvl w:val="0"/>
                <w:numId w:val="0"/>
              </w:numPr>
              <w:rPr>
                <w:sz w:val="28"/>
                <w:szCs w:val="28"/>
              </w:rPr>
            </w:pPr>
            <w:r w:rsidRPr="009E478A">
              <w:rPr>
                <w:sz w:val="28"/>
                <w:szCs w:val="28"/>
              </w:rPr>
              <w:t>106.1.11</w:t>
            </w:r>
            <w:r w:rsidRPr="009E478A">
              <w:rPr>
                <w:rFonts w:hint="eastAsia"/>
                <w:sz w:val="28"/>
                <w:szCs w:val="28"/>
              </w:rPr>
              <w:t>調查/訊問庭</w:t>
            </w:r>
          </w:p>
          <w:p w:rsidR="00D87E5D" w:rsidRPr="009E478A" w:rsidRDefault="00D87E5D" w:rsidP="004A734E">
            <w:pPr>
              <w:pStyle w:val="3"/>
              <w:numPr>
                <w:ilvl w:val="0"/>
                <w:numId w:val="0"/>
              </w:numPr>
              <w:rPr>
                <w:sz w:val="28"/>
                <w:szCs w:val="28"/>
              </w:rPr>
            </w:pPr>
            <w:r w:rsidRPr="009E478A">
              <w:rPr>
                <w:rFonts w:hint="eastAsia"/>
                <w:sz w:val="28"/>
                <w:szCs w:val="28"/>
              </w:rPr>
              <w:t xml:space="preserve"> (庭期維護作業</w:t>
            </w:r>
            <w:r w:rsidRPr="009E478A">
              <w:rPr>
                <w:sz w:val="28"/>
                <w:szCs w:val="28"/>
              </w:rPr>
              <w:t>)</w:t>
            </w:r>
          </w:p>
          <w:p w:rsidR="00D87E5D" w:rsidRPr="009E478A" w:rsidRDefault="00D87E5D" w:rsidP="004A734E">
            <w:pPr>
              <w:pStyle w:val="3"/>
              <w:numPr>
                <w:ilvl w:val="0"/>
                <w:numId w:val="0"/>
              </w:numPr>
              <w:rPr>
                <w:sz w:val="28"/>
                <w:szCs w:val="28"/>
              </w:rPr>
            </w:pPr>
            <w:r w:rsidRPr="009E478A">
              <w:rPr>
                <w:sz w:val="28"/>
                <w:szCs w:val="28"/>
              </w:rPr>
              <w:t>106.6.29</w:t>
            </w:r>
            <w:r w:rsidRPr="009E478A">
              <w:rPr>
                <w:rFonts w:hint="eastAsia"/>
                <w:sz w:val="28"/>
                <w:szCs w:val="28"/>
              </w:rPr>
              <w:t>調卷</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t>停滯8日、</w:t>
            </w:r>
          </w:p>
          <w:p w:rsidR="00D87E5D" w:rsidRPr="009E478A" w:rsidRDefault="00D87E5D" w:rsidP="004A734E">
            <w:pPr>
              <w:rPr>
                <w:sz w:val="28"/>
                <w:szCs w:val="28"/>
              </w:rPr>
            </w:pPr>
            <w:r w:rsidRPr="009E478A">
              <w:rPr>
                <w:rFonts w:hint="eastAsia"/>
                <w:sz w:val="28"/>
                <w:szCs w:val="28"/>
              </w:rPr>
              <w:t>停滯78日</w:t>
            </w:r>
          </w:p>
        </w:tc>
        <w:tc>
          <w:tcPr>
            <w:tcW w:w="1071" w:type="dxa"/>
            <w:vMerge w:val="restart"/>
            <w:shd w:val="clear" w:color="auto" w:fill="auto"/>
          </w:tcPr>
          <w:p w:rsidR="00D87E5D" w:rsidRPr="009E478A" w:rsidRDefault="00D87E5D" w:rsidP="004A734E">
            <w:pPr>
              <w:pStyle w:val="3"/>
              <w:numPr>
                <w:ilvl w:val="0"/>
                <w:numId w:val="0"/>
              </w:numPr>
              <w:rPr>
                <w:sz w:val="24"/>
                <w:szCs w:val="24"/>
              </w:rPr>
            </w:pPr>
            <w:r w:rsidRPr="009E478A">
              <w:rPr>
                <w:rFonts w:hint="eastAsia"/>
                <w:sz w:val="24"/>
                <w:szCs w:val="24"/>
              </w:rPr>
              <w:t>聲請交付審判</w:t>
            </w:r>
          </w:p>
        </w:tc>
      </w:tr>
      <w:tr w:rsidR="0016000D" w:rsidRPr="009E478A" w:rsidTr="004A734E">
        <w:trPr>
          <w:trHeight w:val="746"/>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05.3.22</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rPr>
                <w:sz w:val="28"/>
                <w:szCs w:val="28"/>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1211"/>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7</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年度聲判字第1</w:t>
            </w:r>
            <w:r w:rsidRPr="009E478A">
              <w:rPr>
                <w:sz w:val="28"/>
                <w:szCs w:val="28"/>
              </w:rPr>
              <w:t>43</w:t>
            </w:r>
            <w:r w:rsidRPr="009E478A">
              <w:rPr>
                <w:rFonts w:hint="eastAsia"/>
                <w:sz w:val="28"/>
                <w:szCs w:val="28"/>
              </w:rPr>
              <w:t>號</w:t>
            </w:r>
          </w:p>
          <w:p w:rsidR="00D87E5D" w:rsidRPr="009E478A" w:rsidRDefault="00D87E5D" w:rsidP="004A734E">
            <w:pPr>
              <w:pStyle w:val="3"/>
              <w:numPr>
                <w:ilvl w:val="0"/>
                <w:numId w:val="0"/>
              </w:numPr>
              <w:rPr>
                <w:sz w:val="28"/>
                <w:szCs w:val="28"/>
              </w:rPr>
            </w:pP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05.8.11 </w:t>
            </w:r>
            <w:r w:rsidRPr="009E478A">
              <w:rPr>
                <w:rFonts w:hint="eastAsia"/>
                <w:sz w:val="28"/>
                <w:szCs w:val="28"/>
              </w:rPr>
              <w:t>調卷</w:t>
            </w:r>
          </w:p>
          <w:p w:rsidR="00D87E5D" w:rsidRPr="009E478A" w:rsidRDefault="00D87E5D" w:rsidP="004A734E">
            <w:pPr>
              <w:pStyle w:val="3"/>
              <w:numPr>
                <w:ilvl w:val="0"/>
                <w:numId w:val="0"/>
              </w:numPr>
              <w:rPr>
                <w:sz w:val="28"/>
                <w:szCs w:val="28"/>
              </w:rPr>
            </w:pPr>
            <w:r w:rsidRPr="009E478A">
              <w:rPr>
                <w:rFonts w:hint="eastAsia"/>
                <w:sz w:val="28"/>
                <w:szCs w:val="28"/>
              </w:rPr>
              <w:t>調卷案號：1</w:t>
            </w:r>
            <w:r w:rsidRPr="009E478A">
              <w:rPr>
                <w:sz w:val="28"/>
                <w:szCs w:val="28"/>
              </w:rPr>
              <w:t>04</w:t>
            </w:r>
            <w:r w:rsidRPr="009E478A">
              <w:rPr>
                <w:rFonts w:hint="eastAsia"/>
                <w:sz w:val="28"/>
                <w:szCs w:val="28"/>
              </w:rPr>
              <w:t>年偵一字第1</w:t>
            </w:r>
            <w:r w:rsidRPr="009E478A">
              <w:rPr>
                <w:sz w:val="28"/>
                <w:szCs w:val="28"/>
              </w:rPr>
              <w:t>6</w:t>
            </w:r>
            <w:r w:rsidRPr="009E478A">
              <w:rPr>
                <w:rFonts w:hint="eastAsia"/>
                <w:sz w:val="28"/>
                <w:szCs w:val="28"/>
              </w:rPr>
              <w:t>號</w:t>
            </w:r>
          </w:p>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06.1.11 </w:t>
            </w:r>
            <w:r w:rsidRPr="009E478A">
              <w:rPr>
                <w:rFonts w:hint="eastAsia"/>
                <w:sz w:val="28"/>
                <w:szCs w:val="28"/>
              </w:rPr>
              <w:t>調查/訊問庭</w:t>
            </w:r>
          </w:p>
          <w:p w:rsidR="00D87E5D" w:rsidRPr="009E478A" w:rsidRDefault="00D87E5D" w:rsidP="004A734E">
            <w:pPr>
              <w:pStyle w:val="3"/>
              <w:numPr>
                <w:ilvl w:val="0"/>
                <w:numId w:val="0"/>
              </w:numPr>
              <w:rPr>
                <w:sz w:val="28"/>
                <w:szCs w:val="28"/>
              </w:rPr>
            </w:pPr>
            <w:r w:rsidRPr="009E478A">
              <w:rPr>
                <w:rFonts w:hint="eastAsia"/>
                <w:sz w:val="28"/>
                <w:szCs w:val="28"/>
              </w:rPr>
              <w:t>庭期維護作業</w:t>
            </w:r>
          </w:p>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06.5.17 </w:t>
            </w:r>
            <w:r w:rsidRPr="009E478A">
              <w:rPr>
                <w:rFonts w:hint="eastAsia"/>
                <w:sz w:val="28"/>
                <w:szCs w:val="28"/>
              </w:rPr>
              <w:t>調查/訊問庭</w:t>
            </w:r>
          </w:p>
          <w:p w:rsidR="00D87E5D" w:rsidRPr="009E478A" w:rsidRDefault="00D87E5D" w:rsidP="00497C7C">
            <w:pPr>
              <w:pStyle w:val="3"/>
              <w:numPr>
                <w:ilvl w:val="0"/>
                <w:numId w:val="0"/>
              </w:numPr>
              <w:rPr>
                <w:sz w:val="28"/>
                <w:szCs w:val="28"/>
              </w:rPr>
            </w:pPr>
            <w:r w:rsidRPr="009E478A">
              <w:rPr>
                <w:rFonts w:hint="eastAsia"/>
                <w:sz w:val="28"/>
                <w:szCs w:val="28"/>
              </w:rPr>
              <w:t>(庭期維護作業、報到單、信封)</w:t>
            </w:r>
          </w:p>
        </w:tc>
        <w:tc>
          <w:tcPr>
            <w:tcW w:w="1049" w:type="dxa"/>
            <w:vMerge w:val="restart"/>
            <w:shd w:val="clear" w:color="auto" w:fill="auto"/>
          </w:tcPr>
          <w:p w:rsidR="00D87E5D" w:rsidRPr="009E478A" w:rsidRDefault="00D87E5D" w:rsidP="004A734E">
            <w:pPr>
              <w:rPr>
                <w:sz w:val="28"/>
                <w:szCs w:val="28"/>
              </w:rPr>
            </w:pPr>
            <w:r w:rsidRPr="009E478A">
              <w:rPr>
                <w:rFonts w:hint="eastAsia"/>
                <w:sz w:val="28"/>
                <w:szCs w:val="28"/>
              </w:rPr>
              <w:t>停滯30日、</w:t>
            </w:r>
          </w:p>
          <w:p w:rsidR="00D87E5D" w:rsidRPr="009E478A" w:rsidRDefault="00D87E5D" w:rsidP="004A734E">
            <w:pPr>
              <w:rPr>
                <w:sz w:val="28"/>
                <w:szCs w:val="28"/>
              </w:rPr>
            </w:pPr>
            <w:r w:rsidRPr="009E478A">
              <w:rPr>
                <w:rFonts w:hint="eastAsia"/>
                <w:sz w:val="28"/>
                <w:szCs w:val="28"/>
              </w:rPr>
              <w:t>停滯5日</w:t>
            </w:r>
          </w:p>
        </w:tc>
        <w:tc>
          <w:tcPr>
            <w:tcW w:w="1071" w:type="dxa"/>
            <w:vMerge w:val="restart"/>
            <w:shd w:val="clear" w:color="auto" w:fill="auto"/>
          </w:tcPr>
          <w:p w:rsidR="00D87E5D" w:rsidRPr="009E478A" w:rsidRDefault="00D87E5D" w:rsidP="004A734E">
            <w:pPr>
              <w:pStyle w:val="3"/>
              <w:numPr>
                <w:ilvl w:val="0"/>
                <w:numId w:val="0"/>
              </w:numPr>
              <w:rPr>
                <w:sz w:val="24"/>
                <w:szCs w:val="24"/>
              </w:rPr>
            </w:pPr>
            <w:r w:rsidRPr="009E478A">
              <w:rPr>
                <w:rFonts w:hint="eastAsia"/>
                <w:sz w:val="24"/>
                <w:szCs w:val="24"/>
              </w:rPr>
              <w:t>聲請交付審判</w:t>
            </w:r>
          </w:p>
        </w:tc>
      </w:tr>
      <w:tr w:rsidR="0016000D" w:rsidRPr="009E478A" w:rsidTr="004A734E">
        <w:trPr>
          <w:trHeight w:val="981"/>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r w:rsidRPr="009E478A">
              <w:rPr>
                <w:rFonts w:hAnsi="Arial" w:hint="eastAsia"/>
                <w:bCs/>
                <w:kern w:val="0"/>
                <w:sz w:val="28"/>
                <w:szCs w:val="28"/>
              </w:rPr>
              <w:t>1</w:t>
            </w:r>
            <w:r w:rsidRPr="009E478A">
              <w:rPr>
                <w:rFonts w:hAnsi="Arial"/>
                <w:bCs/>
                <w:kern w:val="0"/>
                <w:sz w:val="28"/>
                <w:szCs w:val="28"/>
              </w:rPr>
              <w:t>05.6.17</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pStyle w:val="3"/>
              <w:numPr>
                <w:ilvl w:val="0"/>
                <w:numId w:val="0"/>
              </w:numPr>
              <w:rPr>
                <w:sz w:val="24"/>
                <w:szCs w:val="24"/>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1306"/>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8</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年度聲判字第1</w:t>
            </w:r>
            <w:r w:rsidRPr="009E478A">
              <w:rPr>
                <w:sz w:val="28"/>
                <w:szCs w:val="28"/>
              </w:rPr>
              <w:t>89</w:t>
            </w:r>
            <w:r w:rsidRPr="009E478A">
              <w:rPr>
                <w:rFonts w:hint="eastAsia"/>
                <w:sz w:val="28"/>
                <w:szCs w:val="28"/>
              </w:rPr>
              <w:t>號</w:t>
            </w: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05.8.18</w:t>
            </w:r>
            <w:r w:rsidRPr="009E478A">
              <w:rPr>
                <w:rFonts w:hint="eastAsia"/>
                <w:sz w:val="28"/>
                <w:szCs w:val="28"/>
              </w:rPr>
              <w:t xml:space="preserve"> 調卷</w:t>
            </w:r>
          </w:p>
          <w:p w:rsidR="00D87E5D" w:rsidRPr="009E478A" w:rsidRDefault="00D87E5D" w:rsidP="004A734E">
            <w:pPr>
              <w:pStyle w:val="3"/>
              <w:numPr>
                <w:ilvl w:val="0"/>
                <w:numId w:val="0"/>
              </w:numPr>
              <w:rPr>
                <w:sz w:val="28"/>
                <w:szCs w:val="28"/>
              </w:rPr>
            </w:pPr>
            <w:r w:rsidRPr="009E478A">
              <w:rPr>
                <w:rFonts w:hint="eastAsia"/>
                <w:sz w:val="28"/>
                <w:szCs w:val="28"/>
              </w:rPr>
              <w:t>調卷案號：1</w:t>
            </w:r>
            <w:r w:rsidRPr="009E478A">
              <w:rPr>
                <w:sz w:val="28"/>
                <w:szCs w:val="28"/>
              </w:rPr>
              <w:t>04</w:t>
            </w:r>
            <w:r w:rsidRPr="009E478A">
              <w:rPr>
                <w:rFonts w:hint="eastAsia"/>
                <w:sz w:val="28"/>
                <w:szCs w:val="28"/>
              </w:rPr>
              <w:t>年偵字第1</w:t>
            </w:r>
            <w:r w:rsidRPr="009E478A">
              <w:rPr>
                <w:sz w:val="28"/>
                <w:szCs w:val="28"/>
              </w:rPr>
              <w:t>8278</w:t>
            </w:r>
            <w:r w:rsidRPr="009E478A">
              <w:rPr>
                <w:rFonts w:hint="eastAsia"/>
                <w:sz w:val="28"/>
                <w:szCs w:val="28"/>
              </w:rPr>
              <w:t>號</w:t>
            </w:r>
          </w:p>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06.1.24 </w:t>
            </w:r>
            <w:r w:rsidRPr="009E478A">
              <w:rPr>
                <w:rFonts w:hint="eastAsia"/>
                <w:sz w:val="28"/>
                <w:szCs w:val="28"/>
              </w:rPr>
              <w:t>函稿製作</w:t>
            </w:r>
          </w:p>
          <w:p w:rsidR="00D87E5D" w:rsidRPr="009E478A" w:rsidRDefault="00D87E5D" w:rsidP="004A734E">
            <w:pPr>
              <w:pStyle w:val="3"/>
              <w:numPr>
                <w:ilvl w:val="0"/>
                <w:numId w:val="0"/>
              </w:numPr>
              <w:rPr>
                <w:sz w:val="28"/>
                <w:szCs w:val="28"/>
              </w:rPr>
            </w:pPr>
            <w:r w:rsidRPr="009E478A">
              <w:rPr>
                <w:rFonts w:hint="eastAsia"/>
                <w:sz w:val="28"/>
                <w:szCs w:val="28"/>
              </w:rPr>
              <w:t>函復聲請人</w:t>
            </w:r>
          </w:p>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06.7.14 </w:t>
            </w:r>
            <w:r w:rsidRPr="009E478A">
              <w:rPr>
                <w:rFonts w:hint="eastAsia"/>
                <w:sz w:val="28"/>
                <w:szCs w:val="28"/>
              </w:rPr>
              <w:t>調查/訊問庭</w:t>
            </w:r>
          </w:p>
          <w:p w:rsidR="00D87E5D" w:rsidRPr="009E478A" w:rsidRDefault="00D87E5D" w:rsidP="004A734E">
            <w:pPr>
              <w:pStyle w:val="3"/>
              <w:numPr>
                <w:ilvl w:val="0"/>
                <w:numId w:val="0"/>
              </w:numPr>
              <w:rPr>
                <w:sz w:val="28"/>
                <w:szCs w:val="28"/>
              </w:rPr>
            </w:pPr>
            <w:r w:rsidRPr="009E478A">
              <w:rPr>
                <w:rFonts w:hint="eastAsia"/>
                <w:sz w:val="28"/>
                <w:szCs w:val="28"/>
              </w:rPr>
              <w:t>庭期維護作業、報到單、信封</w:t>
            </w:r>
          </w:p>
          <w:p w:rsidR="00D87E5D" w:rsidRPr="009E478A" w:rsidRDefault="00D87E5D" w:rsidP="004A734E">
            <w:pPr>
              <w:pStyle w:val="3"/>
              <w:numPr>
                <w:ilvl w:val="0"/>
                <w:numId w:val="0"/>
              </w:numPr>
              <w:rPr>
                <w:sz w:val="28"/>
                <w:szCs w:val="28"/>
              </w:rPr>
            </w:pPr>
          </w:p>
        </w:tc>
        <w:tc>
          <w:tcPr>
            <w:tcW w:w="1049"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停滯36日、</w:t>
            </w:r>
          </w:p>
          <w:p w:rsidR="00D87E5D" w:rsidRPr="009E478A" w:rsidRDefault="00D87E5D" w:rsidP="004A734E">
            <w:pPr>
              <w:pStyle w:val="3"/>
              <w:numPr>
                <w:ilvl w:val="0"/>
                <w:numId w:val="0"/>
              </w:numPr>
              <w:rPr>
                <w:sz w:val="24"/>
                <w:szCs w:val="24"/>
              </w:rPr>
            </w:pPr>
            <w:r w:rsidRPr="009E478A">
              <w:rPr>
                <w:rFonts w:hint="eastAsia"/>
                <w:sz w:val="28"/>
                <w:szCs w:val="28"/>
              </w:rPr>
              <w:t>停滯50日</w:t>
            </w:r>
          </w:p>
        </w:tc>
        <w:tc>
          <w:tcPr>
            <w:tcW w:w="1071" w:type="dxa"/>
            <w:vMerge w:val="restart"/>
            <w:shd w:val="clear" w:color="auto" w:fill="auto"/>
          </w:tcPr>
          <w:p w:rsidR="00D87E5D" w:rsidRPr="009E478A" w:rsidRDefault="00D87E5D" w:rsidP="004A734E">
            <w:pPr>
              <w:pStyle w:val="3"/>
              <w:numPr>
                <w:ilvl w:val="0"/>
                <w:numId w:val="0"/>
              </w:numPr>
              <w:rPr>
                <w:sz w:val="24"/>
                <w:szCs w:val="24"/>
              </w:rPr>
            </w:pPr>
            <w:r w:rsidRPr="009E478A">
              <w:rPr>
                <w:rFonts w:hint="eastAsia"/>
                <w:sz w:val="24"/>
                <w:szCs w:val="24"/>
              </w:rPr>
              <w:t>聲請交付審判</w:t>
            </w:r>
          </w:p>
        </w:tc>
      </w:tr>
      <w:tr w:rsidR="0016000D" w:rsidRPr="009E478A" w:rsidTr="004A734E">
        <w:trPr>
          <w:trHeight w:val="1798"/>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rPr>
                <w:rFonts w:hAnsi="標楷體"/>
                <w:sz w:val="28"/>
                <w:szCs w:val="28"/>
              </w:rPr>
            </w:pPr>
            <w:r w:rsidRPr="009E478A">
              <w:rPr>
                <w:rFonts w:hAnsi="標楷體" w:hint="eastAsia"/>
                <w:sz w:val="28"/>
                <w:szCs w:val="28"/>
              </w:rPr>
              <w:t>1</w:t>
            </w:r>
            <w:r w:rsidRPr="009E478A">
              <w:rPr>
                <w:rFonts w:hAnsi="標楷體"/>
                <w:sz w:val="28"/>
                <w:szCs w:val="28"/>
              </w:rPr>
              <w:t>05.8.16</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pStyle w:val="3"/>
              <w:numPr>
                <w:ilvl w:val="0"/>
                <w:numId w:val="0"/>
              </w:numPr>
              <w:rPr>
                <w:sz w:val="24"/>
                <w:szCs w:val="24"/>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r w:rsidR="0016000D" w:rsidRPr="009E478A" w:rsidTr="004A734E">
        <w:trPr>
          <w:trHeight w:val="1290"/>
        </w:trPr>
        <w:tc>
          <w:tcPr>
            <w:tcW w:w="450"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9</w:t>
            </w:r>
          </w:p>
        </w:tc>
        <w:tc>
          <w:tcPr>
            <w:tcW w:w="1567" w:type="dxa"/>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05</w:t>
            </w:r>
            <w:r w:rsidRPr="009E478A">
              <w:rPr>
                <w:rFonts w:hint="eastAsia"/>
                <w:sz w:val="28"/>
                <w:szCs w:val="28"/>
              </w:rPr>
              <w:t>年度重附民字第5</w:t>
            </w:r>
            <w:r w:rsidRPr="009E478A">
              <w:rPr>
                <w:sz w:val="28"/>
                <w:szCs w:val="28"/>
              </w:rPr>
              <w:t>3</w:t>
            </w:r>
            <w:r w:rsidRPr="009E478A">
              <w:rPr>
                <w:rFonts w:hint="eastAsia"/>
                <w:sz w:val="28"/>
                <w:szCs w:val="28"/>
              </w:rPr>
              <w:t>號</w:t>
            </w:r>
          </w:p>
          <w:p w:rsidR="00D87E5D" w:rsidRPr="009E478A" w:rsidRDefault="00D87E5D" w:rsidP="004A734E">
            <w:pPr>
              <w:pStyle w:val="3"/>
              <w:numPr>
                <w:ilvl w:val="0"/>
                <w:numId w:val="0"/>
              </w:numPr>
              <w:rPr>
                <w:sz w:val="28"/>
                <w:szCs w:val="28"/>
              </w:rPr>
            </w:pPr>
          </w:p>
        </w:tc>
        <w:tc>
          <w:tcPr>
            <w:tcW w:w="3336"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8"/>
                <w:szCs w:val="28"/>
              </w:rPr>
              <w:t>1</w:t>
            </w:r>
            <w:r w:rsidRPr="009E478A">
              <w:rPr>
                <w:sz w:val="28"/>
                <w:szCs w:val="28"/>
              </w:rPr>
              <w:t xml:space="preserve">05.10.7 </w:t>
            </w:r>
            <w:r w:rsidRPr="009E478A">
              <w:rPr>
                <w:rFonts w:hint="eastAsia"/>
                <w:sz w:val="28"/>
                <w:szCs w:val="28"/>
              </w:rPr>
              <w:t>函查</w:t>
            </w:r>
          </w:p>
          <w:p w:rsidR="00D87E5D" w:rsidRPr="009E478A" w:rsidRDefault="00D87E5D" w:rsidP="004A734E">
            <w:pPr>
              <w:pStyle w:val="3"/>
              <w:numPr>
                <w:ilvl w:val="0"/>
                <w:numId w:val="0"/>
              </w:numPr>
              <w:rPr>
                <w:sz w:val="28"/>
                <w:szCs w:val="28"/>
              </w:rPr>
            </w:pPr>
            <w:r w:rsidRPr="009E478A">
              <w:rPr>
                <w:rFonts w:hint="eastAsia"/>
                <w:sz w:val="28"/>
                <w:szCs w:val="28"/>
              </w:rPr>
              <w:t>戶籍資料查詢、在監在押查詢申請表</w:t>
            </w:r>
          </w:p>
          <w:p w:rsidR="00D87E5D" w:rsidRPr="009E478A" w:rsidRDefault="00D87E5D" w:rsidP="004A734E">
            <w:pPr>
              <w:pStyle w:val="3"/>
              <w:numPr>
                <w:ilvl w:val="0"/>
                <w:numId w:val="0"/>
              </w:numPr>
              <w:rPr>
                <w:sz w:val="28"/>
                <w:szCs w:val="28"/>
              </w:rPr>
            </w:pPr>
            <w:r w:rsidRPr="009E478A">
              <w:rPr>
                <w:sz w:val="28"/>
                <w:szCs w:val="28"/>
              </w:rPr>
              <w:t>107.3.30</w:t>
            </w:r>
          </w:p>
          <w:p w:rsidR="00D87E5D" w:rsidRPr="009E478A" w:rsidRDefault="00D87E5D" w:rsidP="00497C7C">
            <w:pPr>
              <w:pStyle w:val="3"/>
              <w:numPr>
                <w:ilvl w:val="0"/>
                <w:numId w:val="0"/>
              </w:numPr>
              <w:rPr>
                <w:sz w:val="28"/>
                <w:szCs w:val="28"/>
              </w:rPr>
            </w:pPr>
            <w:r w:rsidRPr="009E478A">
              <w:rPr>
                <w:rFonts w:hint="eastAsia"/>
                <w:sz w:val="28"/>
                <w:szCs w:val="28"/>
              </w:rPr>
              <w:lastRenderedPageBreak/>
              <w:t>刑事附帶民事撤回起訴狀繕本</w:t>
            </w:r>
          </w:p>
        </w:tc>
        <w:tc>
          <w:tcPr>
            <w:tcW w:w="1049" w:type="dxa"/>
            <w:vMerge w:val="restart"/>
            <w:shd w:val="clear" w:color="auto" w:fill="auto"/>
          </w:tcPr>
          <w:p w:rsidR="00D87E5D" w:rsidRPr="009E478A" w:rsidRDefault="00D87E5D" w:rsidP="004A734E">
            <w:pPr>
              <w:pStyle w:val="3"/>
              <w:numPr>
                <w:ilvl w:val="0"/>
                <w:numId w:val="0"/>
              </w:numPr>
              <w:rPr>
                <w:sz w:val="24"/>
                <w:szCs w:val="24"/>
              </w:rPr>
            </w:pPr>
            <w:r w:rsidRPr="009E478A">
              <w:rPr>
                <w:rFonts w:hint="eastAsia"/>
                <w:sz w:val="28"/>
                <w:szCs w:val="28"/>
              </w:rPr>
              <w:lastRenderedPageBreak/>
              <w:t>停滯415日</w:t>
            </w:r>
          </w:p>
        </w:tc>
        <w:tc>
          <w:tcPr>
            <w:tcW w:w="1071" w:type="dxa"/>
            <w:vMerge w:val="restart"/>
            <w:shd w:val="clear" w:color="auto" w:fill="auto"/>
          </w:tcPr>
          <w:p w:rsidR="00D87E5D" w:rsidRPr="009E478A" w:rsidRDefault="00D87E5D" w:rsidP="004A734E">
            <w:pPr>
              <w:pStyle w:val="3"/>
              <w:numPr>
                <w:ilvl w:val="0"/>
                <w:numId w:val="0"/>
              </w:numPr>
              <w:rPr>
                <w:sz w:val="28"/>
                <w:szCs w:val="28"/>
              </w:rPr>
            </w:pPr>
            <w:r w:rsidRPr="009E478A">
              <w:rPr>
                <w:rFonts w:hint="eastAsia"/>
                <w:sz w:val="24"/>
                <w:szCs w:val="24"/>
              </w:rPr>
              <w:t>因詐欺案附帶民訴等</w:t>
            </w:r>
          </w:p>
        </w:tc>
      </w:tr>
      <w:tr w:rsidR="0016000D" w:rsidRPr="009E478A" w:rsidTr="004A734E">
        <w:trPr>
          <w:trHeight w:val="1066"/>
        </w:trPr>
        <w:tc>
          <w:tcPr>
            <w:tcW w:w="450" w:type="dxa"/>
            <w:vMerge/>
            <w:shd w:val="clear" w:color="auto" w:fill="auto"/>
          </w:tcPr>
          <w:p w:rsidR="00D87E5D" w:rsidRPr="009E478A" w:rsidRDefault="00D87E5D" w:rsidP="004A734E">
            <w:pPr>
              <w:pStyle w:val="3"/>
              <w:numPr>
                <w:ilvl w:val="0"/>
                <w:numId w:val="0"/>
              </w:numPr>
              <w:rPr>
                <w:sz w:val="28"/>
                <w:szCs w:val="28"/>
              </w:rPr>
            </w:pPr>
          </w:p>
        </w:tc>
        <w:tc>
          <w:tcPr>
            <w:tcW w:w="1567" w:type="dxa"/>
            <w:shd w:val="clear" w:color="auto" w:fill="auto"/>
          </w:tcPr>
          <w:p w:rsidR="00D87E5D" w:rsidRPr="009E478A" w:rsidRDefault="00D87E5D" w:rsidP="004A734E">
            <w:pPr>
              <w:rPr>
                <w:rFonts w:hAnsi="標楷體"/>
                <w:sz w:val="28"/>
                <w:szCs w:val="28"/>
              </w:rPr>
            </w:pPr>
            <w:r w:rsidRPr="009E478A">
              <w:rPr>
                <w:rFonts w:hAnsi="標楷體" w:hint="eastAsia"/>
                <w:sz w:val="28"/>
                <w:szCs w:val="28"/>
              </w:rPr>
              <w:t>1</w:t>
            </w:r>
            <w:r w:rsidRPr="009E478A">
              <w:rPr>
                <w:rFonts w:hAnsi="標楷體"/>
                <w:sz w:val="28"/>
                <w:szCs w:val="28"/>
              </w:rPr>
              <w:t>05.9.19</w:t>
            </w:r>
          </w:p>
        </w:tc>
        <w:tc>
          <w:tcPr>
            <w:tcW w:w="3336" w:type="dxa"/>
            <w:vMerge/>
            <w:shd w:val="clear" w:color="auto" w:fill="auto"/>
          </w:tcPr>
          <w:p w:rsidR="00D87E5D" w:rsidRPr="009E478A" w:rsidRDefault="00D87E5D" w:rsidP="004A734E">
            <w:pPr>
              <w:pStyle w:val="3"/>
              <w:numPr>
                <w:ilvl w:val="0"/>
                <w:numId w:val="0"/>
              </w:numPr>
              <w:rPr>
                <w:sz w:val="28"/>
                <w:szCs w:val="28"/>
              </w:rPr>
            </w:pPr>
          </w:p>
        </w:tc>
        <w:tc>
          <w:tcPr>
            <w:tcW w:w="1049" w:type="dxa"/>
            <w:vMerge/>
            <w:shd w:val="clear" w:color="auto" w:fill="auto"/>
          </w:tcPr>
          <w:p w:rsidR="00D87E5D" w:rsidRPr="009E478A" w:rsidRDefault="00D87E5D" w:rsidP="004A734E">
            <w:pPr>
              <w:pStyle w:val="3"/>
              <w:numPr>
                <w:ilvl w:val="0"/>
                <w:numId w:val="0"/>
              </w:numPr>
              <w:rPr>
                <w:sz w:val="24"/>
                <w:szCs w:val="24"/>
              </w:rPr>
            </w:pPr>
          </w:p>
        </w:tc>
        <w:tc>
          <w:tcPr>
            <w:tcW w:w="1071" w:type="dxa"/>
            <w:vMerge/>
            <w:shd w:val="clear" w:color="auto" w:fill="auto"/>
          </w:tcPr>
          <w:p w:rsidR="00D87E5D" w:rsidRPr="009E478A" w:rsidRDefault="00D87E5D" w:rsidP="004A734E">
            <w:pPr>
              <w:pStyle w:val="3"/>
              <w:numPr>
                <w:ilvl w:val="0"/>
                <w:numId w:val="0"/>
              </w:numPr>
              <w:rPr>
                <w:sz w:val="28"/>
                <w:szCs w:val="28"/>
              </w:rPr>
            </w:pPr>
          </w:p>
        </w:tc>
      </w:tr>
    </w:tbl>
    <w:p w:rsidR="004424AC" w:rsidRPr="009E478A" w:rsidRDefault="004424AC" w:rsidP="004424AC">
      <w:pPr>
        <w:pStyle w:val="3"/>
        <w:numPr>
          <w:ilvl w:val="0"/>
          <w:numId w:val="0"/>
        </w:numPr>
        <w:ind w:left="1361"/>
      </w:pPr>
    </w:p>
    <w:p w:rsidR="004424AC" w:rsidRPr="009E478A" w:rsidRDefault="004424AC" w:rsidP="004424AC">
      <w:pPr>
        <w:pStyle w:val="3"/>
      </w:pPr>
      <w:r w:rsidRPr="009E478A">
        <w:t>106</w:t>
      </w:r>
      <w:r w:rsidRPr="009E478A">
        <w:rPr>
          <w:rFonts w:hint="eastAsia"/>
        </w:rPr>
        <w:t>年</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67"/>
        <w:gridCol w:w="3336"/>
        <w:gridCol w:w="1049"/>
        <w:gridCol w:w="1071"/>
      </w:tblGrid>
      <w:tr w:rsidR="0016000D" w:rsidRPr="009E478A" w:rsidTr="004A734E">
        <w:tc>
          <w:tcPr>
            <w:tcW w:w="450" w:type="dxa"/>
            <w:shd w:val="clear" w:color="auto" w:fill="auto"/>
          </w:tcPr>
          <w:p w:rsidR="00497C7C" w:rsidRPr="009E478A" w:rsidRDefault="00497C7C" w:rsidP="004A734E">
            <w:pPr>
              <w:pStyle w:val="3"/>
              <w:numPr>
                <w:ilvl w:val="0"/>
                <w:numId w:val="0"/>
              </w:numPr>
              <w:rPr>
                <w:sz w:val="28"/>
                <w:szCs w:val="28"/>
              </w:rPr>
            </w:pPr>
          </w:p>
        </w:tc>
        <w:tc>
          <w:tcPr>
            <w:tcW w:w="1567" w:type="dxa"/>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案號/</w:t>
            </w:r>
          </w:p>
          <w:p w:rsidR="00497C7C" w:rsidRPr="009E478A" w:rsidRDefault="00497C7C" w:rsidP="004A734E">
            <w:pPr>
              <w:pStyle w:val="3"/>
              <w:numPr>
                <w:ilvl w:val="0"/>
                <w:numId w:val="0"/>
              </w:numPr>
              <w:jc w:val="center"/>
              <w:rPr>
                <w:sz w:val="28"/>
                <w:szCs w:val="28"/>
              </w:rPr>
            </w:pPr>
            <w:r w:rsidRPr="009E478A">
              <w:rPr>
                <w:rFonts w:hint="eastAsia"/>
                <w:sz w:val="28"/>
                <w:szCs w:val="28"/>
              </w:rPr>
              <w:t>收案日期</w:t>
            </w:r>
          </w:p>
        </w:tc>
        <w:tc>
          <w:tcPr>
            <w:tcW w:w="3336" w:type="dxa"/>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辦理情形</w:t>
            </w:r>
          </w:p>
        </w:tc>
        <w:tc>
          <w:tcPr>
            <w:tcW w:w="1049" w:type="dxa"/>
            <w:shd w:val="clear" w:color="auto" w:fill="auto"/>
          </w:tcPr>
          <w:p w:rsidR="00497C7C" w:rsidRPr="009E478A" w:rsidRDefault="00D359FE" w:rsidP="004A734E">
            <w:pPr>
              <w:pStyle w:val="3"/>
              <w:numPr>
                <w:ilvl w:val="0"/>
                <w:numId w:val="0"/>
              </w:numPr>
              <w:jc w:val="center"/>
              <w:rPr>
                <w:sz w:val="28"/>
                <w:szCs w:val="28"/>
              </w:rPr>
            </w:pPr>
            <w:r w:rsidRPr="009E478A">
              <w:rPr>
                <w:rFonts w:hint="eastAsia"/>
                <w:sz w:val="28"/>
                <w:szCs w:val="28"/>
              </w:rPr>
              <w:t>停滯</w:t>
            </w:r>
          </w:p>
        </w:tc>
        <w:tc>
          <w:tcPr>
            <w:tcW w:w="1071" w:type="dxa"/>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案由</w:t>
            </w:r>
          </w:p>
        </w:tc>
      </w:tr>
      <w:tr w:rsidR="0016000D" w:rsidRPr="009E478A" w:rsidTr="004A734E">
        <w:trPr>
          <w:trHeight w:val="711"/>
        </w:trPr>
        <w:tc>
          <w:tcPr>
            <w:tcW w:w="450" w:type="dxa"/>
            <w:vMerge w:val="restart"/>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1</w:t>
            </w: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w:t>
            </w:r>
            <w:r w:rsidRPr="009E478A">
              <w:rPr>
                <w:rFonts w:hint="eastAsia"/>
                <w:sz w:val="28"/>
                <w:szCs w:val="28"/>
              </w:rPr>
              <w:t>年度自字第2</w:t>
            </w:r>
            <w:r w:rsidRPr="009E478A">
              <w:rPr>
                <w:sz w:val="28"/>
                <w:szCs w:val="28"/>
              </w:rPr>
              <w:t>7</w:t>
            </w:r>
            <w:r w:rsidRPr="009E478A">
              <w:rPr>
                <w:rFonts w:hint="eastAsia"/>
                <w:sz w:val="28"/>
                <w:szCs w:val="28"/>
              </w:rPr>
              <w:t>號</w:t>
            </w:r>
          </w:p>
        </w:tc>
        <w:tc>
          <w:tcPr>
            <w:tcW w:w="3336" w:type="dxa"/>
            <w:vMerge w:val="restart"/>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06.10.31</w:t>
            </w:r>
            <w:r w:rsidRPr="009E478A">
              <w:rPr>
                <w:rFonts w:hint="eastAsia"/>
                <w:sz w:val="28"/>
                <w:szCs w:val="28"/>
              </w:rPr>
              <w:t xml:space="preserve"> 送達書類</w:t>
            </w:r>
          </w:p>
          <w:p w:rsidR="00497C7C" w:rsidRPr="009E478A" w:rsidRDefault="00497C7C" w:rsidP="004A734E">
            <w:pPr>
              <w:pStyle w:val="3"/>
              <w:numPr>
                <w:ilvl w:val="0"/>
                <w:numId w:val="0"/>
              </w:numPr>
              <w:rPr>
                <w:sz w:val="28"/>
                <w:szCs w:val="28"/>
              </w:rPr>
            </w:pPr>
            <w:r w:rsidRPr="009E478A">
              <w:rPr>
                <w:rFonts w:hint="eastAsia"/>
                <w:sz w:val="28"/>
                <w:szCs w:val="28"/>
              </w:rPr>
              <w:t>信封、回證、傳票</w:t>
            </w:r>
          </w:p>
          <w:p w:rsidR="00497C7C" w:rsidRPr="009E478A" w:rsidRDefault="00497C7C" w:rsidP="004A734E">
            <w:pPr>
              <w:pStyle w:val="3"/>
              <w:numPr>
                <w:ilvl w:val="0"/>
                <w:numId w:val="0"/>
              </w:numPr>
              <w:rPr>
                <w:sz w:val="28"/>
                <w:szCs w:val="28"/>
              </w:rPr>
            </w:pPr>
            <w:r w:rsidRPr="009E478A">
              <w:rPr>
                <w:sz w:val="28"/>
                <w:szCs w:val="28"/>
              </w:rPr>
              <w:t xml:space="preserve">107.3.21 </w:t>
            </w:r>
            <w:r w:rsidRPr="009E478A">
              <w:rPr>
                <w:rFonts w:hint="eastAsia"/>
                <w:sz w:val="28"/>
                <w:szCs w:val="28"/>
              </w:rPr>
              <w:t>準備程序</w:t>
            </w:r>
          </w:p>
          <w:p w:rsidR="00497C7C" w:rsidRPr="009E478A" w:rsidRDefault="00497C7C" w:rsidP="00283FC5">
            <w:pPr>
              <w:pStyle w:val="3"/>
              <w:numPr>
                <w:ilvl w:val="0"/>
                <w:numId w:val="0"/>
              </w:numPr>
              <w:rPr>
                <w:sz w:val="28"/>
                <w:szCs w:val="28"/>
              </w:rPr>
            </w:pPr>
            <w:r w:rsidRPr="009E478A">
              <w:rPr>
                <w:rFonts w:hint="eastAsia"/>
                <w:sz w:val="28"/>
                <w:szCs w:val="28"/>
              </w:rPr>
              <w:t>信封、回證、傳票</w:t>
            </w:r>
          </w:p>
        </w:tc>
        <w:tc>
          <w:tcPr>
            <w:tcW w:w="1049"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8"/>
                <w:szCs w:val="28"/>
              </w:rPr>
              <w:t>停滯20日</w:t>
            </w:r>
          </w:p>
        </w:tc>
        <w:tc>
          <w:tcPr>
            <w:tcW w:w="1071"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4"/>
                <w:szCs w:val="24"/>
              </w:rPr>
              <w:t>加重誹謗等</w:t>
            </w:r>
          </w:p>
        </w:tc>
      </w:tr>
      <w:tr w:rsidR="0016000D" w:rsidRPr="009E478A" w:rsidTr="004A734E">
        <w:trPr>
          <w:trHeight w:val="748"/>
        </w:trPr>
        <w:tc>
          <w:tcPr>
            <w:tcW w:w="450" w:type="dxa"/>
            <w:vMerge/>
            <w:shd w:val="clear" w:color="auto" w:fill="auto"/>
          </w:tcPr>
          <w:p w:rsidR="00497C7C" w:rsidRPr="009E478A" w:rsidRDefault="00497C7C" w:rsidP="004A734E">
            <w:pPr>
              <w:pStyle w:val="3"/>
              <w:numPr>
                <w:ilvl w:val="0"/>
                <w:numId w:val="0"/>
              </w:numPr>
              <w:jc w:val="center"/>
              <w:rPr>
                <w:sz w:val="28"/>
                <w:szCs w:val="28"/>
              </w:rPr>
            </w:pP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06.3.10</w:t>
            </w:r>
          </w:p>
        </w:tc>
        <w:tc>
          <w:tcPr>
            <w:tcW w:w="3336" w:type="dxa"/>
            <w:vMerge/>
            <w:shd w:val="clear" w:color="auto" w:fill="auto"/>
          </w:tcPr>
          <w:p w:rsidR="00497C7C" w:rsidRPr="009E478A" w:rsidRDefault="00497C7C" w:rsidP="004A734E">
            <w:pPr>
              <w:pStyle w:val="3"/>
              <w:numPr>
                <w:ilvl w:val="0"/>
                <w:numId w:val="0"/>
              </w:numPr>
              <w:rPr>
                <w:sz w:val="28"/>
                <w:szCs w:val="28"/>
              </w:rPr>
            </w:pPr>
          </w:p>
        </w:tc>
        <w:tc>
          <w:tcPr>
            <w:tcW w:w="1049" w:type="dxa"/>
            <w:vMerge/>
            <w:shd w:val="clear" w:color="auto" w:fill="auto"/>
          </w:tcPr>
          <w:p w:rsidR="00497C7C" w:rsidRPr="009E478A" w:rsidRDefault="00497C7C" w:rsidP="004A734E">
            <w:pPr>
              <w:pStyle w:val="3"/>
              <w:numPr>
                <w:ilvl w:val="0"/>
                <w:numId w:val="0"/>
              </w:numPr>
              <w:rPr>
                <w:sz w:val="24"/>
                <w:szCs w:val="24"/>
              </w:rPr>
            </w:pPr>
          </w:p>
        </w:tc>
        <w:tc>
          <w:tcPr>
            <w:tcW w:w="1071" w:type="dxa"/>
            <w:vMerge/>
            <w:shd w:val="clear" w:color="auto" w:fill="auto"/>
          </w:tcPr>
          <w:p w:rsidR="00497C7C" w:rsidRPr="009E478A" w:rsidRDefault="00497C7C" w:rsidP="004A734E">
            <w:pPr>
              <w:pStyle w:val="3"/>
              <w:numPr>
                <w:ilvl w:val="0"/>
                <w:numId w:val="0"/>
              </w:numPr>
              <w:rPr>
                <w:sz w:val="28"/>
                <w:szCs w:val="28"/>
              </w:rPr>
            </w:pPr>
          </w:p>
        </w:tc>
      </w:tr>
      <w:tr w:rsidR="0016000D" w:rsidRPr="009E478A" w:rsidTr="004A734E">
        <w:trPr>
          <w:trHeight w:val="1057"/>
        </w:trPr>
        <w:tc>
          <w:tcPr>
            <w:tcW w:w="450" w:type="dxa"/>
            <w:vMerge w:val="restart"/>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2</w:t>
            </w: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w:t>
            </w:r>
            <w:r w:rsidRPr="009E478A">
              <w:rPr>
                <w:rFonts w:hint="eastAsia"/>
                <w:sz w:val="28"/>
                <w:szCs w:val="28"/>
              </w:rPr>
              <w:t>年度自更(一</w:t>
            </w:r>
            <w:r w:rsidRPr="009E478A">
              <w:rPr>
                <w:sz w:val="28"/>
                <w:szCs w:val="28"/>
              </w:rPr>
              <w:t>)</w:t>
            </w:r>
            <w:r w:rsidRPr="009E478A">
              <w:rPr>
                <w:rFonts w:hint="eastAsia"/>
                <w:sz w:val="28"/>
                <w:szCs w:val="28"/>
              </w:rPr>
              <w:t>字第2號</w:t>
            </w:r>
          </w:p>
        </w:tc>
        <w:tc>
          <w:tcPr>
            <w:tcW w:w="3336" w:type="dxa"/>
            <w:vMerge w:val="restart"/>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 xml:space="preserve">06.12.13 </w:t>
            </w:r>
            <w:r w:rsidRPr="009E478A">
              <w:rPr>
                <w:rFonts w:hint="eastAsia"/>
                <w:sz w:val="28"/>
                <w:szCs w:val="28"/>
              </w:rPr>
              <w:t>準備程序</w:t>
            </w:r>
          </w:p>
          <w:p w:rsidR="00497C7C" w:rsidRPr="009E478A" w:rsidRDefault="00C31465" w:rsidP="004A734E">
            <w:pPr>
              <w:pStyle w:val="3"/>
              <w:numPr>
                <w:ilvl w:val="0"/>
                <w:numId w:val="0"/>
              </w:numPr>
              <w:rPr>
                <w:sz w:val="28"/>
                <w:szCs w:val="28"/>
              </w:rPr>
            </w:pPr>
            <w:r w:rsidRPr="009E478A">
              <w:rPr>
                <w:rFonts w:hint="eastAsia"/>
                <w:sz w:val="28"/>
                <w:szCs w:val="28"/>
              </w:rPr>
              <w:t>庭</w:t>
            </w:r>
            <w:r w:rsidR="00497C7C" w:rsidRPr="009E478A">
              <w:rPr>
                <w:rFonts w:hint="eastAsia"/>
                <w:sz w:val="28"/>
                <w:szCs w:val="28"/>
              </w:rPr>
              <w:t>期維護作業、報到單</w:t>
            </w:r>
          </w:p>
          <w:p w:rsidR="00497C7C" w:rsidRPr="009E478A" w:rsidRDefault="00497C7C" w:rsidP="004A734E">
            <w:pPr>
              <w:pStyle w:val="3"/>
              <w:numPr>
                <w:ilvl w:val="0"/>
                <w:numId w:val="0"/>
              </w:numPr>
              <w:rPr>
                <w:sz w:val="28"/>
                <w:szCs w:val="28"/>
              </w:rPr>
            </w:pPr>
            <w:r w:rsidRPr="009E478A">
              <w:rPr>
                <w:sz w:val="28"/>
                <w:szCs w:val="28"/>
              </w:rPr>
              <w:t xml:space="preserve">107.5.8 </w:t>
            </w:r>
            <w:r w:rsidRPr="009E478A">
              <w:rPr>
                <w:rFonts w:hint="eastAsia"/>
                <w:sz w:val="28"/>
                <w:szCs w:val="28"/>
              </w:rPr>
              <w:t>函查</w:t>
            </w:r>
          </w:p>
          <w:p w:rsidR="00497C7C" w:rsidRPr="009E478A" w:rsidRDefault="00497C7C" w:rsidP="00283FC5">
            <w:pPr>
              <w:pStyle w:val="3"/>
              <w:numPr>
                <w:ilvl w:val="0"/>
                <w:numId w:val="0"/>
              </w:numPr>
              <w:rPr>
                <w:sz w:val="28"/>
                <w:szCs w:val="28"/>
              </w:rPr>
            </w:pPr>
            <w:r w:rsidRPr="009E478A">
              <w:rPr>
                <w:rFonts w:hint="eastAsia"/>
                <w:sz w:val="28"/>
                <w:szCs w:val="28"/>
              </w:rPr>
              <w:t>公務電話查詢</w:t>
            </w:r>
          </w:p>
        </w:tc>
        <w:tc>
          <w:tcPr>
            <w:tcW w:w="1049"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8"/>
                <w:szCs w:val="28"/>
              </w:rPr>
              <w:t>停滯</w:t>
            </w:r>
            <w:r w:rsidRPr="009E478A">
              <w:rPr>
                <w:sz w:val="28"/>
                <w:szCs w:val="28"/>
              </w:rPr>
              <w:t>2</w:t>
            </w:r>
            <w:r w:rsidRPr="009E478A">
              <w:rPr>
                <w:rFonts w:hint="eastAsia"/>
                <w:sz w:val="28"/>
                <w:szCs w:val="28"/>
              </w:rPr>
              <w:t>4日</w:t>
            </w:r>
          </w:p>
        </w:tc>
        <w:tc>
          <w:tcPr>
            <w:tcW w:w="1071"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4"/>
                <w:szCs w:val="24"/>
              </w:rPr>
              <w:t>偽造文書等</w:t>
            </w:r>
          </w:p>
        </w:tc>
      </w:tr>
      <w:tr w:rsidR="0016000D" w:rsidRPr="009E478A" w:rsidTr="004A734E">
        <w:trPr>
          <w:trHeight w:val="402"/>
        </w:trPr>
        <w:tc>
          <w:tcPr>
            <w:tcW w:w="450" w:type="dxa"/>
            <w:vMerge/>
            <w:shd w:val="clear" w:color="auto" w:fill="auto"/>
          </w:tcPr>
          <w:p w:rsidR="00497C7C" w:rsidRPr="009E478A" w:rsidRDefault="00497C7C" w:rsidP="004A734E">
            <w:pPr>
              <w:pStyle w:val="3"/>
              <w:numPr>
                <w:ilvl w:val="0"/>
                <w:numId w:val="0"/>
              </w:numPr>
              <w:jc w:val="center"/>
              <w:rPr>
                <w:sz w:val="28"/>
                <w:szCs w:val="28"/>
              </w:rPr>
            </w:pP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06.5.18</w:t>
            </w:r>
          </w:p>
        </w:tc>
        <w:tc>
          <w:tcPr>
            <w:tcW w:w="3336" w:type="dxa"/>
            <w:vMerge/>
            <w:shd w:val="clear" w:color="auto" w:fill="auto"/>
          </w:tcPr>
          <w:p w:rsidR="00497C7C" w:rsidRPr="009E478A" w:rsidRDefault="00497C7C" w:rsidP="004A734E">
            <w:pPr>
              <w:pStyle w:val="3"/>
              <w:numPr>
                <w:ilvl w:val="0"/>
                <w:numId w:val="0"/>
              </w:numPr>
              <w:rPr>
                <w:sz w:val="28"/>
                <w:szCs w:val="28"/>
              </w:rPr>
            </w:pPr>
          </w:p>
        </w:tc>
        <w:tc>
          <w:tcPr>
            <w:tcW w:w="1049" w:type="dxa"/>
            <w:vMerge/>
            <w:shd w:val="clear" w:color="auto" w:fill="auto"/>
          </w:tcPr>
          <w:p w:rsidR="00497C7C" w:rsidRPr="009E478A" w:rsidRDefault="00497C7C" w:rsidP="004A734E">
            <w:pPr>
              <w:pStyle w:val="3"/>
              <w:numPr>
                <w:ilvl w:val="0"/>
                <w:numId w:val="0"/>
              </w:numPr>
              <w:rPr>
                <w:sz w:val="24"/>
                <w:szCs w:val="24"/>
              </w:rPr>
            </w:pPr>
          </w:p>
        </w:tc>
        <w:tc>
          <w:tcPr>
            <w:tcW w:w="1071" w:type="dxa"/>
            <w:vMerge/>
            <w:shd w:val="clear" w:color="auto" w:fill="auto"/>
          </w:tcPr>
          <w:p w:rsidR="00497C7C" w:rsidRPr="009E478A" w:rsidRDefault="00497C7C" w:rsidP="004A734E">
            <w:pPr>
              <w:pStyle w:val="3"/>
              <w:numPr>
                <w:ilvl w:val="0"/>
                <w:numId w:val="0"/>
              </w:numPr>
              <w:rPr>
                <w:sz w:val="28"/>
                <w:szCs w:val="28"/>
              </w:rPr>
            </w:pPr>
          </w:p>
        </w:tc>
      </w:tr>
      <w:tr w:rsidR="0016000D" w:rsidRPr="009E478A" w:rsidTr="004A734E">
        <w:trPr>
          <w:trHeight w:val="710"/>
        </w:trPr>
        <w:tc>
          <w:tcPr>
            <w:tcW w:w="450" w:type="dxa"/>
            <w:vMerge w:val="restart"/>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3</w:t>
            </w: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w:t>
            </w:r>
            <w:r w:rsidRPr="009E478A">
              <w:rPr>
                <w:rFonts w:hint="eastAsia"/>
                <w:sz w:val="28"/>
                <w:szCs w:val="28"/>
              </w:rPr>
              <w:t>年度聲判字第5</w:t>
            </w:r>
            <w:r w:rsidRPr="009E478A">
              <w:rPr>
                <w:sz w:val="28"/>
                <w:szCs w:val="28"/>
              </w:rPr>
              <w:t>2</w:t>
            </w:r>
            <w:r w:rsidRPr="009E478A">
              <w:rPr>
                <w:rFonts w:hint="eastAsia"/>
                <w:sz w:val="28"/>
                <w:szCs w:val="28"/>
              </w:rPr>
              <w:t>號</w:t>
            </w:r>
          </w:p>
        </w:tc>
        <w:tc>
          <w:tcPr>
            <w:tcW w:w="3336" w:type="dxa"/>
            <w:vMerge w:val="restart"/>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 xml:space="preserve">06.4.17 </w:t>
            </w:r>
            <w:r w:rsidRPr="009E478A">
              <w:rPr>
                <w:rFonts w:hint="eastAsia"/>
                <w:sz w:val="28"/>
                <w:szCs w:val="28"/>
              </w:rPr>
              <w:t>調卷</w:t>
            </w:r>
          </w:p>
          <w:p w:rsidR="00497C7C" w:rsidRPr="009E478A" w:rsidRDefault="00497C7C" w:rsidP="004A734E">
            <w:pPr>
              <w:pStyle w:val="3"/>
              <w:numPr>
                <w:ilvl w:val="0"/>
                <w:numId w:val="0"/>
              </w:numPr>
              <w:rPr>
                <w:sz w:val="28"/>
                <w:szCs w:val="28"/>
              </w:rPr>
            </w:pPr>
            <w:r w:rsidRPr="009E478A">
              <w:rPr>
                <w:rFonts w:hint="eastAsia"/>
                <w:sz w:val="28"/>
                <w:szCs w:val="28"/>
              </w:rPr>
              <w:t>調卷案號：105年度偵字第9</w:t>
            </w:r>
            <w:r w:rsidRPr="009E478A">
              <w:rPr>
                <w:sz w:val="28"/>
                <w:szCs w:val="28"/>
              </w:rPr>
              <w:t>49</w:t>
            </w:r>
            <w:r w:rsidRPr="009E478A">
              <w:rPr>
                <w:rFonts w:hint="eastAsia"/>
                <w:sz w:val="28"/>
                <w:szCs w:val="28"/>
              </w:rPr>
              <w:t>號</w:t>
            </w:r>
          </w:p>
          <w:p w:rsidR="00497C7C" w:rsidRPr="009E478A" w:rsidRDefault="00497C7C" w:rsidP="004A734E">
            <w:pPr>
              <w:pStyle w:val="3"/>
              <w:numPr>
                <w:ilvl w:val="0"/>
                <w:numId w:val="0"/>
              </w:numPr>
              <w:rPr>
                <w:sz w:val="28"/>
                <w:szCs w:val="28"/>
              </w:rPr>
            </w:pPr>
            <w:r w:rsidRPr="009E478A">
              <w:rPr>
                <w:sz w:val="28"/>
                <w:szCs w:val="28"/>
              </w:rPr>
              <w:t xml:space="preserve">106.9.27 </w:t>
            </w:r>
            <w:r w:rsidRPr="009E478A">
              <w:rPr>
                <w:rFonts w:hint="eastAsia"/>
                <w:sz w:val="28"/>
                <w:szCs w:val="28"/>
              </w:rPr>
              <w:t>調查/訊問庭</w:t>
            </w:r>
          </w:p>
          <w:p w:rsidR="00497C7C" w:rsidRPr="009E478A" w:rsidRDefault="00497C7C" w:rsidP="00283FC5">
            <w:pPr>
              <w:pStyle w:val="3"/>
              <w:numPr>
                <w:ilvl w:val="0"/>
                <w:numId w:val="0"/>
              </w:numPr>
              <w:rPr>
                <w:sz w:val="28"/>
                <w:szCs w:val="28"/>
              </w:rPr>
            </w:pPr>
            <w:r w:rsidRPr="009E478A">
              <w:rPr>
                <w:rFonts w:hint="eastAsia"/>
                <w:sz w:val="28"/>
                <w:szCs w:val="28"/>
              </w:rPr>
              <w:t>庭期維護作業、報到單</w:t>
            </w:r>
          </w:p>
        </w:tc>
        <w:tc>
          <w:tcPr>
            <w:tcW w:w="1049"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8"/>
                <w:szCs w:val="28"/>
              </w:rPr>
              <w:t>停滯</w:t>
            </w:r>
            <w:r w:rsidRPr="009E478A">
              <w:rPr>
                <w:sz w:val="28"/>
                <w:szCs w:val="28"/>
              </w:rPr>
              <w:t>29</w:t>
            </w:r>
            <w:r w:rsidRPr="009E478A">
              <w:rPr>
                <w:rFonts w:hint="eastAsia"/>
                <w:sz w:val="28"/>
                <w:szCs w:val="28"/>
              </w:rPr>
              <w:t>日</w:t>
            </w:r>
          </w:p>
        </w:tc>
        <w:tc>
          <w:tcPr>
            <w:tcW w:w="1071"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4"/>
                <w:szCs w:val="24"/>
              </w:rPr>
              <w:t>聲請交付審判</w:t>
            </w:r>
          </w:p>
          <w:p w:rsidR="00497C7C" w:rsidRPr="009E478A" w:rsidRDefault="00497C7C" w:rsidP="004A734E">
            <w:pPr>
              <w:pStyle w:val="3"/>
              <w:numPr>
                <w:ilvl w:val="0"/>
                <w:numId w:val="0"/>
              </w:numPr>
              <w:rPr>
                <w:sz w:val="24"/>
                <w:szCs w:val="24"/>
              </w:rPr>
            </w:pPr>
          </w:p>
        </w:tc>
      </w:tr>
      <w:tr w:rsidR="00283FC5" w:rsidRPr="009E478A" w:rsidTr="00283FC5">
        <w:trPr>
          <w:trHeight w:val="768"/>
        </w:trPr>
        <w:tc>
          <w:tcPr>
            <w:tcW w:w="450" w:type="dxa"/>
            <w:vMerge/>
            <w:shd w:val="clear" w:color="auto" w:fill="auto"/>
          </w:tcPr>
          <w:p w:rsidR="00497C7C" w:rsidRPr="009E478A" w:rsidRDefault="00497C7C" w:rsidP="004A734E">
            <w:pPr>
              <w:pStyle w:val="3"/>
              <w:numPr>
                <w:ilvl w:val="0"/>
                <w:numId w:val="0"/>
              </w:numPr>
              <w:jc w:val="center"/>
              <w:rPr>
                <w:sz w:val="28"/>
                <w:szCs w:val="28"/>
              </w:rPr>
            </w:pP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06.3.29</w:t>
            </w:r>
          </w:p>
        </w:tc>
        <w:tc>
          <w:tcPr>
            <w:tcW w:w="3336" w:type="dxa"/>
            <w:vMerge/>
            <w:shd w:val="clear" w:color="auto" w:fill="auto"/>
          </w:tcPr>
          <w:p w:rsidR="00497C7C" w:rsidRPr="009E478A" w:rsidRDefault="00497C7C" w:rsidP="004A734E">
            <w:pPr>
              <w:pStyle w:val="3"/>
              <w:numPr>
                <w:ilvl w:val="0"/>
                <w:numId w:val="0"/>
              </w:numPr>
              <w:rPr>
                <w:sz w:val="28"/>
                <w:szCs w:val="28"/>
              </w:rPr>
            </w:pPr>
          </w:p>
        </w:tc>
        <w:tc>
          <w:tcPr>
            <w:tcW w:w="1049" w:type="dxa"/>
            <w:vMerge/>
            <w:shd w:val="clear" w:color="auto" w:fill="auto"/>
          </w:tcPr>
          <w:p w:rsidR="00497C7C" w:rsidRPr="009E478A" w:rsidRDefault="00497C7C" w:rsidP="004A734E">
            <w:pPr>
              <w:pStyle w:val="3"/>
              <w:numPr>
                <w:ilvl w:val="0"/>
                <w:numId w:val="0"/>
              </w:numPr>
              <w:rPr>
                <w:sz w:val="24"/>
                <w:szCs w:val="24"/>
              </w:rPr>
            </w:pPr>
          </w:p>
        </w:tc>
        <w:tc>
          <w:tcPr>
            <w:tcW w:w="1071" w:type="dxa"/>
            <w:vMerge/>
            <w:shd w:val="clear" w:color="auto" w:fill="auto"/>
          </w:tcPr>
          <w:p w:rsidR="00497C7C" w:rsidRPr="009E478A" w:rsidRDefault="00497C7C" w:rsidP="004A734E">
            <w:pPr>
              <w:pStyle w:val="3"/>
              <w:numPr>
                <w:ilvl w:val="0"/>
                <w:numId w:val="0"/>
              </w:numPr>
              <w:rPr>
                <w:sz w:val="28"/>
                <w:szCs w:val="28"/>
              </w:rPr>
            </w:pPr>
          </w:p>
        </w:tc>
      </w:tr>
      <w:tr w:rsidR="0016000D" w:rsidRPr="009E478A" w:rsidTr="004A734E">
        <w:trPr>
          <w:trHeight w:val="701"/>
        </w:trPr>
        <w:tc>
          <w:tcPr>
            <w:tcW w:w="450" w:type="dxa"/>
            <w:vMerge w:val="restart"/>
            <w:shd w:val="clear" w:color="auto" w:fill="auto"/>
          </w:tcPr>
          <w:p w:rsidR="00497C7C" w:rsidRPr="009E478A" w:rsidRDefault="00497C7C" w:rsidP="004A734E">
            <w:pPr>
              <w:pStyle w:val="3"/>
              <w:numPr>
                <w:ilvl w:val="0"/>
                <w:numId w:val="0"/>
              </w:numPr>
              <w:jc w:val="center"/>
              <w:rPr>
                <w:sz w:val="28"/>
                <w:szCs w:val="28"/>
              </w:rPr>
            </w:pPr>
            <w:r w:rsidRPr="009E478A">
              <w:rPr>
                <w:rFonts w:hint="eastAsia"/>
                <w:sz w:val="28"/>
                <w:szCs w:val="28"/>
              </w:rPr>
              <w:t>4</w:t>
            </w: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w:t>
            </w:r>
            <w:r w:rsidRPr="009E478A">
              <w:rPr>
                <w:rFonts w:hint="eastAsia"/>
                <w:sz w:val="28"/>
                <w:szCs w:val="28"/>
              </w:rPr>
              <w:t>年度聲判字第1</w:t>
            </w:r>
            <w:r w:rsidRPr="009E478A">
              <w:rPr>
                <w:sz w:val="28"/>
                <w:szCs w:val="28"/>
              </w:rPr>
              <w:t>17</w:t>
            </w:r>
            <w:r w:rsidRPr="009E478A">
              <w:rPr>
                <w:rFonts w:hint="eastAsia"/>
                <w:sz w:val="28"/>
                <w:szCs w:val="28"/>
              </w:rPr>
              <w:t>號</w:t>
            </w:r>
          </w:p>
        </w:tc>
        <w:tc>
          <w:tcPr>
            <w:tcW w:w="3336" w:type="dxa"/>
            <w:vMerge w:val="restart"/>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 xml:space="preserve">07.2.6 </w:t>
            </w:r>
            <w:r w:rsidRPr="009E478A">
              <w:rPr>
                <w:rFonts w:hint="eastAsia"/>
                <w:sz w:val="28"/>
                <w:szCs w:val="28"/>
              </w:rPr>
              <w:t>調卷</w:t>
            </w:r>
          </w:p>
          <w:p w:rsidR="00497C7C" w:rsidRPr="009E478A" w:rsidRDefault="00497C7C" w:rsidP="004A734E">
            <w:pPr>
              <w:pStyle w:val="3"/>
              <w:numPr>
                <w:ilvl w:val="0"/>
                <w:numId w:val="0"/>
              </w:numPr>
              <w:rPr>
                <w:sz w:val="28"/>
                <w:szCs w:val="28"/>
              </w:rPr>
            </w:pPr>
            <w:r w:rsidRPr="009E478A">
              <w:rPr>
                <w:rFonts w:hint="eastAsia"/>
                <w:sz w:val="28"/>
                <w:szCs w:val="28"/>
              </w:rPr>
              <w:t>北檢(</w:t>
            </w:r>
            <w:r w:rsidRPr="009E478A">
              <w:rPr>
                <w:sz w:val="28"/>
                <w:szCs w:val="28"/>
              </w:rPr>
              <w:t>105年度偵</w:t>
            </w:r>
            <w:r w:rsidRPr="009E478A">
              <w:rPr>
                <w:rFonts w:hint="eastAsia"/>
                <w:sz w:val="28"/>
                <w:szCs w:val="28"/>
              </w:rPr>
              <w:t>續字第1</w:t>
            </w:r>
            <w:r w:rsidRPr="009E478A">
              <w:rPr>
                <w:sz w:val="28"/>
                <w:szCs w:val="28"/>
              </w:rPr>
              <w:t>50</w:t>
            </w:r>
            <w:r w:rsidRPr="009E478A">
              <w:rPr>
                <w:rFonts w:hint="eastAsia"/>
                <w:sz w:val="28"/>
                <w:szCs w:val="28"/>
              </w:rPr>
              <w:t>號</w:t>
            </w:r>
            <w:r w:rsidRPr="009E478A">
              <w:rPr>
                <w:sz w:val="28"/>
                <w:szCs w:val="28"/>
              </w:rPr>
              <w:t>)</w:t>
            </w:r>
            <w:r w:rsidRPr="009E478A">
              <w:rPr>
                <w:rFonts w:hint="eastAsia"/>
                <w:sz w:val="28"/>
                <w:szCs w:val="28"/>
              </w:rPr>
              <w:t>、調卷函</w:t>
            </w:r>
          </w:p>
          <w:p w:rsidR="00497C7C" w:rsidRPr="009E478A" w:rsidRDefault="00497C7C" w:rsidP="004A734E">
            <w:pPr>
              <w:pStyle w:val="3"/>
              <w:numPr>
                <w:ilvl w:val="0"/>
                <w:numId w:val="0"/>
              </w:numPr>
              <w:rPr>
                <w:sz w:val="28"/>
                <w:szCs w:val="28"/>
              </w:rPr>
            </w:pPr>
            <w:r w:rsidRPr="009E478A">
              <w:rPr>
                <w:sz w:val="28"/>
                <w:szCs w:val="28"/>
              </w:rPr>
              <w:t>107.6.8</w:t>
            </w:r>
          </w:p>
          <w:p w:rsidR="00497C7C" w:rsidRPr="009E478A" w:rsidRDefault="00497C7C" w:rsidP="00283FC5">
            <w:pPr>
              <w:pStyle w:val="3"/>
              <w:numPr>
                <w:ilvl w:val="0"/>
                <w:numId w:val="0"/>
              </w:numPr>
              <w:rPr>
                <w:sz w:val="28"/>
                <w:szCs w:val="28"/>
              </w:rPr>
            </w:pPr>
            <w:r w:rsidRPr="009E478A">
              <w:rPr>
                <w:rFonts w:hint="eastAsia"/>
                <w:sz w:val="28"/>
                <w:szCs w:val="28"/>
              </w:rPr>
              <w:t>還卷函</w:t>
            </w:r>
          </w:p>
        </w:tc>
        <w:tc>
          <w:tcPr>
            <w:tcW w:w="1049"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8"/>
                <w:szCs w:val="28"/>
              </w:rPr>
              <w:t>停滯2日</w:t>
            </w:r>
          </w:p>
        </w:tc>
        <w:tc>
          <w:tcPr>
            <w:tcW w:w="1071" w:type="dxa"/>
            <w:vMerge w:val="restart"/>
            <w:shd w:val="clear" w:color="auto" w:fill="auto"/>
          </w:tcPr>
          <w:p w:rsidR="00497C7C" w:rsidRPr="009E478A" w:rsidRDefault="00497C7C" w:rsidP="004A734E">
            <w:pPr>
              <w:pStyle w:val="3"/>
              <w:numPr>
                <w:ilvl w:val="0"/>
                <w:numId w:val="0"/>
              </w:numPr>
              <w:rPr>
                <w:sz w:val="24"/>
                <w:szCs w:val="24"/>
              </w:rPr>
            </w:pPr>
            <w:r w:rsidRPr="009E478A">
              <w:rPr>
                <w:rFonts w:hint="eastAsia"/>
                <w:sz w:val="24"/>
                <w:szCs w:val="24"/>
              </w:rPr>
              <w:t>聲請交付審判</w:t>
            </w:r>
          </w:p>
        </w:tc>
      </w:tr>
      <w:tr w:rsidR="0016000D" w:rsidRPr="009E478A" w:rsidTr="004A734E">
        <w:trPr>
          <w:trHeight w:val="1122"/>
        </w:trPr>
        <w:tc>
          <w:tcPr>
            <w:tcW w:w="450" w:type="dxa"/>
            <w:vMerge/>
            <w:shd w:val="clear" w:color="auto" w:fill="auto"/>
          </w:tcPr>
          <w:p w:rsidR="00497C7C" w:rsidRPr="009E478A" w:rsidRDefault="00497C7C" w:rsidP="004A734E">
            <w:pPr>
              <w:pStyle w:val="3"/>
              <w:numPr>
                <w:ilvl w:val="0"/>
                <w:numId w:val="0"/>
              </w:numPr>
              <w:jc w:val="center"/>
              <w:rPr>
                <w:sz w:val="28"/>
                <w:szCs w:val="28"/>
              </w:rPr>
            </w:pPr>
          </w:p>
        </w:tc>
        <w:tc>
          <w:tcPr>
            <w:tcW w:w="1567" w:type="dxa"/>
            <w:shd w:val="clear" w:color="auto" w:fill="auto"/>
          </w:tcPr>
          <w:p w:rsidR="00497C7C" w:rsidRPr="009E478A" w:rsidRDefault="00497C7C" w:rsidP="004A734E">
            <w:pPr>
              <w:pStyle w:val="3"/>
              <w:numPr>
                <w:ilvl w:val="0"/>
                <w:numId w:val="0"/>
              </w:numPr>
              <w:rPr>
                <w:sz w:val="28"/>
                <w:szCs w:val="28"/>
              </w:rPr>
            </w:pPr>
            <w:r w:rsidRPr="009E478A">
              <w:rPr>
                <w:rFonts w:hint="eastAsia"/>
                <w:sz w:val="28"/>
                <w:szCs w:val="28"/>
              </w:rPr>
              <w:t>1</w:t>
            </w:r>
            <w:r w:rsidRPr="009E478A">
              <w:rPr>
                <w:sz w:val="28"/>
                <w:szCs w:val="28"/>
              </w:rPr>
              <w:t>06.6.2</w:t>
            </w:r>
          </w:p>
        </w:tc>
        <w:tc>
          <w:tcPr>
            <w:tcW w:w="3336" w:type="dxa"/>
            <w:vMerge/>
            <w:shd w:val="clear" w:color="auto" w:fill="auto"/>
          </w:tcPr>
          <w:p w:rsidR="00497C7C" w:rsidRPr="009E478A" w:rsidRDefault="00497C7C" w:rsidP="004A734E">
            <w:pPr>
              <w:pStyle w:val="3"/>
              <w:numPr>
                <w:ilvl w:val="0"/>
                <w:numId w:val="0"/>
              </w:numPr>
              <w:rPr>
                <w:sz w:val="28"/>
                <w:szCs w:val="28"/>
              </w:rPr>
            </w:pPr>
          </w:p>
        </w:tc>
        <w:tc>
          <w:tcPr>
            <w:tcW w:w="1049" w:type="dxa"/>
            <w:vMerge/>
            <w:shd w:val="clear" w:color="auto" w:fill="auto"/>
          </w:tcPr>
          <w:p w:rsidR="00497C7C" w:rsidRPr="009E478A" w:rsidRDefault="00497C7C" w:rsidP="004A734E">
            <w:pPr>
              <w:pStyle w:val="3"/>
              <w:numPr>
                <w:ilvl w:val="0"/>
                <w:numId w:val="0"/>
              </w:numPr>
              <w:rPr>
                <w:sz w:val="28"/>
                <w:szCs w:val="28"/>
              </w:rPr>
            </w:pPr>
          </w:p>
        </w:tc>
        <w:tc>
          <w:tcPr>
            <w:tcW w:w="1071" w:type="dxa"/>
            <w:vMerge/>
            <w:shd w:val="clear" w:color="auto" w:fill="auto"/>
          </w:tcPr>
          <w:p w:rsidR="00497C7C" w:rsidRPr="009E478A" w:rsidRDefault="00497C7C" w:rsidP="004A734E">
            <w:pPr>
              <w:pStyle w:val="3"/>
              <w:numPr>
                <w:ilvl w:val="0"/>
                <w:numId w:val="0"/>
              </w:numPr>
              <w:rPr>
                <w:sz w:val="28"/>
                <w:szCs w:val="28"/>
              </w:rPr>
            </w:pPr>
          </w:p>
        </w:tc>
      </w:tr>
    </w:tbl>
    <w:p w:rsidR="004424AC" w:rsidRPr="009E478A" w:rsidRDefault="003667E4" w:rsidP="007A3F06">
      <w:pPr>
        <w:pStyle w:val="3"/>
        <w:numPr>
          <w:ilvl w:val="0"/>
          <w:numId w:val="0"/>
        </w:numPr>
        <w:ind w:left="1361"/>
        <w:rPr>
          <w:sz w:val="28"/>
          <w:szCs w:val="28"/>
        </w:rPr>
      </w:pPr>
      <w:r w:rsidRPr="009E478A">
        <w:rPr>
          <w:rFonts w:hint="eastAsia"/>
          <w:sz w:val="28"/>
          <w:szCs w:val="28"/>
        </w:rPr>
        <w:t>資料來源：臺北地</w:t>
      </w:r>
      <w:r w:rsidR="00E92096" w:rsidRPr="009E478A">
        <w:rPr>
          <w:rFonts w:hint="eastAsia"/>
          <w:sz w:val="28"/>
          <w:szCs w:val="28"/>
        </w:rPr>
        <w:t>院</w:t>
      </w:r>
    </w:p>
    <w:p w:rsidR="003667E4" w:rsidRPr="009E478A" w:rsidRDefault="00036F13" w:rsidP="007A3F06">
      <w:pPr>
        <w:pStyle w:val="3"/>
        <w:numPr>
          <w:ilvl w:val="0"/>
          <w:numId w:val="0"/>
        </w:numPr>
        <w:ind w:left="1361"/>
      </w:pPr>
      <w:r w:rsidRPr="009E478A">
        <w:rPr>
          <w:rFonts w:hint="eastAsia"/>
        </w:rPr>
        <w:t>從以上相關辦案歷程觀之，1</w:t>
      </w:r>
      <w:r w:rsidRPr="009E478A">
        <w:t>04</w:t>
      </w:r>
      <w:r w:rsidRPr="009E478A">
        <w:rPr>
          <w:rFonts w:hint="eastAsia"/>
        </w:rPr>
        <w:t>年</w:t>
      </w:r>
      <w:r w:rsidR="00E072EF" w:rsidRPr="009E478A">
        <w:rPr>
          <w:rFonts w:hint="eastAsia"/>
        </w:rPr>
        <w:t>張耀宇法官</w:t>
      </w:r>
      <w:r w:rsidRPr="009E478A">
        <w:rPr>
          <w:rFonts w:hint="eastAsia"/>
        </w:rPr>
        <w:t>最多的停滯事由為「請法官助理製作整理及查閱法律資料」共</w:t>
      </w:r>
      <w:r w:rsidRPr="009E478A">
        <w:t>9</w:t>
      </w:r>
      <w:r w:rsidRPr="009E478A">
        <w:rPr>
          <w:rFonts w:hint="eastAsia"/>
        </w:rPr>
        <w:t>件，其中7件停滯</w:t>
      </w:r>
      <w:r w:rsidR="002B1BAD" w:rsidRPr="009E478A">
        <w:rPr>
          <w:rFonts w:hint="eastAsia"/>
        </w:rPr>
        <w:t>除逾4個月未進行外，仍未進行之</w:t>
      </w:r>
      <w:r w:rsidRPr="009E478A">
        <w:rPr>
          <w:rFonts w:hint="eastAsia"/>
        </w:rPr>
        <w:t>日數達1</w:t>
      </w:r>
      <w:r w:rsidRPr="009E478A">
        <w:t>75</w:t>
      </w:r>
      <w:r w:rsidRPr="009E478A">
        <w:rPr>
          <w:rFonts w:hint="eastAsia"/>
        </w:rPr>
        <w:t>日，顯見</w:t>
      </w:r>
      <w:r w:rsidR="00E072EF" w:rsidRPr="009E478A">
        <w:rPr>
          <w:rFonts w:hint="eastAsia"/>
        </w:rPr>
        <w:t>張耀宇法官</w:t>
      </w:r>
      <w:r w:rsidRPr="009E478A">
        <w:rPr>
          <w:rFonts w:hint="eastAsia"/>
        </w:rPr>
        <w:t>在停滯期間並無親自作為。1</w:t>
      </w:r>
      <w:r w:rsidRPr="009E478A">
        <w:t>05</w:t>
      </w:r>
      <w:r w:rsidRPr="009E478A">
        <w:rPr>
          <w:rFonts w:hint="eastAsia"/>
        </w:rPr>
        <w:t>年及1</w:t>
      </w:r>
      <w:r w:rsidRPr="009E478A">
        <w:t>06</w:t>
      </w:r>
      <w:r w:rsidRPr="009E478A">
        <w:rPr>
          <w:rFonts w:hint="eastAsia"/>
        </w:rPr>
        <w:t>年</w:t>
      </w:r>
      <w:r w:rsidR="00E072EF" w:rsidRPr="009E478A">
        <w:rPr>
          <w:rFonts w:hint="eastAsia"/>
        </w:rPr>
        <w:t>張耀宇法官</w:t>
      </w:r>
      <w:r w:rsidRPr="009E478A">
        <w:rPr>
          <w:rFonts w:hint="eastAsia"/>
        </w:rPr>
        <w:t>則以「庭期維護作業」之停滯事由為最大宗。查該事由大略為技術事項，以司法院建立之戶政、役政、警政連</w:t>
      </w:r>
      <w:r w:rsidRPr="009E478A">
        <w:rPr>
          <w:rFonts w:hint="eastAsia"/>
        </w:rPr>
        <w:lastRenderedPageBreak/>
        <w:t>線系統效率而論，查證資料用以製作傳票、信封等，應可控制在合理時間內完成，故上開事由作為停滯案件之原因，難謂合理可信</w:t>
      </w:r>
      <w:r w:rsidR="000F78EF" w:rsidRPr="009E478A">
        <w:rPr>
          <w:rFonts w:hint="eastAsia"/>
        </w:rPr>
        <w:t>。</w:t>
      </w:r>
    </w:p>
    <w:p w:rsidR="004424AC" w:rsidRPr="009E478A" w:rsidRDefault="003667E4" w:rsidP="00076498">
      <w:pPr>
        <w:pStyle w:val="3"/>
      </w:pPr>
      <w:r w:rsidRPr="009E478A">
        <w:rPr>
          <w:rFonts w:hint="eastAsia"/>
        </w:rPr>
        <w:t>綜上，</w:t>
      </w:r>
      <w:r w:rsidR="00076498" w:rsidRPr="009E478A">
        <w:rPr>
          <w:rFonts w:hint="eastAsia"/>
        </w:rPr>
        <w:t>臺北地院前法官張耀宇</w:t>
      </w:r>
      <w:r w:rsidR="003A3F41" w:rsidRPr="009E478A">
        <w:rPr>
          <w:rFonts w:hint="eastAsia"/>
        </w:rPr>
        <w:t>未能妥善管理所承辦案件進度，</w:t>
      </w:r>
      <w:r w:rsidR="003A3F41" w:rsidRPr="009E478A">
        <w:rPr>
          <w:rFonts w:hAnsi="標楷體" w:hint="eastAsia"/>
        </w:rPr>
        <w:t>無正當理由</w:t>
      </w:r>
      <w:r w:rsidR="005E2EFD" w:rsidRPr="009E478A">
        <w:rPr>
          <w:rFonts w:hAnsi="標楷體" w:hint="eastAsia"/>
        </w:rPr>
        <w:t>停滯</w:t>
      </w:r>
      <w:r w:rsidR="003A3F41" w:rsidRPr="009E478A">
        <w:rPr>
          <w:rFonts w:hAnsi="標楷體" w:hint="eastAsia"/>
        </w:rPr>
        <w:t>案件進行</w:t>
      </w:r>
      <w:r w:rsidR="00076498" w:rsidRPr="009E478A">
        <w:rPr>
          <w:rFonts w:hAnsi="標楷體" w:hint="eastAsia"/>
        </w:rPr>
        <w:t>，</w:t>
      </w:r>
      <w:r w:rsidR="005E2EFD" w:rsidRPr="009E478A">
        <w:rPr>
          <w:rFonts w:hint="eastAsia"/>
        </w:rPr>
        <w:t xml:space="preserve"> </w:t>
      </w:r>
      <w:r w:rsidR="00076498" w:rsidRPr="009E478A">
        <w:rPr>
          <w:rFonts w:hint="eastAsia"/>
        </w:rPr>
        <w:t>104年至106年間4個月以上</w:t>
      </w:r>
      <w:r w:rsidR="005E2EFD" w:rsidRPr="009E478A">
        <w:rPr>
          <w:rFonts w:hint="eastAsia"/>
        </w:rPr>
        <w:t>未進行</w:t>
      </w:r>
      <w:r w:rsidR="00076498" w:rsidRPr="009E478A">
        <w:rPr>
          <w:rFonts w:hint="eastAsia"/>
        </w:rPr>
        <w:t>者</w:t>
      </w:r>
      <w:r w:rsidR="00A306D1" w:rsidRPr="009E478A">
        <w:rPr>
          <w:rFonts w:hint="eastAsia"/>
        </w:rPr>
        <w:t>，</w:t>
      </w:r>
      <w:r w:rsidR="00076498" w:rsidRPr="009E478A">
        <w:rPr>
          <w:rFonts w:hint="eastAsia"/>
        </w:rPr>
        <w:t>共計</w:t>
      </w:r>
      <w:r w:rsidR="003610CA" w:rsidRPr="009E478A">
        <w:rPr>
          <w:rFonts w:hint="eastAsia"/>
        </w:rPr>
        <w:t>31件</w:t>
      </w:r>
      <w:r w:rsidR="003A3F41" w:rsidRPr="009E478A">
        <w:rPr>
          <w:rFonts w:hAnsi="標楷體" w:hint="eastAsia"/>
        </w:rPr>
        <w:t>，</w:t>
      </w:r>
      <w:r w:rsidR="003A3F41" w:rsidRPr="009E478A">
        <w:rPr>
          <w:rFonts w:hint="eastAsia"/>
        </w:rPr>
        <w:t>損及人民司法受益權</w:t>
      </w:r>
      <w:r w:rsidR="0022177F" w:rsidRPr="009E478A">
        <w:rPr>
          <w:rFonts w:hint="eastAsia"/>
        </w:rPr>
        <w:t>，</w:t>
      </w:r>
      <w:r w:rsidR="005558CF" w:rsidRPr="009E478A">
        <w:rPr>
          <w:rFonts w:hint="eastAsia"/>
        </w:rPr>
        <w:t>並</w:t>
      </w:r>
      <w:r w:rsidR="0022177F" w:rsidRPr="009E478A">
        <w:rPr>
          <w:rFonts w:hint="eastAsia"/>
        </w:rPr>
        <w:t>減損司法公信力</w:t>
      </w:r>
      <w:r w:rsidR="003A3F41" w:rsidRPr="009E478A">
        <w:rPr>
          <w:rFonts w:hAnsi="標楷體" w:hint="eastAsia"/>
        </w:rPr>
        <w:t>，</w:t>
      </w:r>
      <w:r w:rsidR="00076498" w:rsidRPr="009E478A">
        <w:rPr>
          <w:rFonts w:hAnsi="標楷體" w:hint="eastAsia"/>
        </w:rPr>
        <w:t xml:space="preserve">核有重大違失。 </w:t>
      </w:r>
    </w:p>
    <w:p w:rsidR="00557AD3" w:rsidRPr="009E478A" w:rsidRDefault="00873510" w:rsidP="00873510">
      <w:pPr>
        <w:pStyle w:val="2"/>
      </w:pPr>
      <w:r w:rsidRPr="009E478A">
        <w:rPr>
          <w:rFonts w:hint="eastAsia"/>
          <w:b/>
        </w:rPr>
        <w:t>張耀宇法官為臺北地院105年度訴字第535號違反毒品危害防制條例案之受命法官，該案訂於106年5月24日宣示判決，張耀宇法官本應依刑事訴訟法第226條第1項規定於當日提交判決原本，惟遲至次日上午9時9分許，始以其所配發之電腦傳送。然則，該判決除事實、理由欄空白外，法院組織、日期等</w:t>
      </w:r>
      <w:r w:rsidR="00DA5CC2" w:rsidRPr="009E478A">
        <w:rPr>
          <w:rFonts w:hint="eastAsia"/>
          <w:b/>
        </w:rPr>
        <w:t>欄</w:t>
      </w:r>
      <w:r w:rsidRPr="009E478A">
        <w:rPr>
          <w:rFonts w:hint="eastAsia"/>
          <w:b/>
        </w:rPr>
        <w:t>均顯有錯誤，又對照其與配屬書記官楊盈茹之對話紀錄顯示，係其要求配屬書記官先行亂傳，嗣書記官製作正本前，張耀宇法官始提交正確判決，以</w:t>
      </w:r>
      <w:r w:rsidR="000D60C3" w:rsidRPr="009E478A">
        <w:rPr>
          <w:rFonts w:hint="eastAsia"/>
          <w:b/>
        </w:rPr>
        <w:t>規避辦案研考規定</w:t>
      </w:r>
      <w:r w:rsidRPr="009E478A">
        <w:rPr>
          <w:rFonts w:hint="eastAsia"/>
          <w:b/>
        </w:rPr>
        <w:t>，足徵張耀宇法官未</w:t>
      </w:r>
      <w:r w:rsidR="003645B0" w:rsidRPr="009E478A">
        <w:rPr>
          <w:rFonts w:hint="eastAsia"/>
          <w:b/>
        </w:rPr>
        <w:t>盡</w:t>
      </w:r>
      <w:r w:rsidRPr="009E478A">
        <w:rPr>
          <w:rFonts w:hint="eastAsia"/>
          <w:b/>
        </w:rPr>
        <w:t>謹慎勤勉義務，且不當授權書記官使用</w:t>
      </w:r>
      <w:r w:rsidR="000F78EF" w:rsidRPr="009E478A">
        <w:rPr>
          <w:rFonts w:hint="eastAsia"/>
          <w:b/>
        </w:rPr>
        <w:t>專屬於法官之</w:t>
      </w:r>
      <w:r w:rsidRPr="009E478A">
        <w:rPr>
          <w:rFonts w:hint="eastAsia"/>
          <w:b/>
        </w:rPr>
        <w:t>電腦與軟體系統，核有重大違失</w:t>
      </w:r>
    </w:p>
    <w:p w:rsidR="00557AD3" w:rsidRPr="009E478A" w:rsidRDefault="007B5FE1" w:rsidP="000D6B97">
      <w:pPr>
        <w:pStyle w:val="3"/>
      </w:pPr>
      <w:r w:rsidRPr="009E478A">
        <w:rPr>
          <w:rFonts w:hint="eastAsia"/>
        </w:rPr>
        <w:t>按</w:t>
      </w:r>
      <w:r w:rsidR="00FF49C4" w:rsidRPr="009E478A">
        <w:rPr>
          <w:rFonts w:hint="eastAsia"/>
        </w:rPr>
        <w:t>刑事訴訟法第</w:t>
      </w:r>
      <w:r w:rsidR="005F49F1" w:rsidRPr="009E478A">
        <w:rPr>
          <w:rFonts w:hint="eastAsia"/>
        </w:rPr>
        <w:t>226</w:t>
      </w:r>
      <w:r w:rsidR="00FF49C4" w:rsidRPr="009E478A">
        <w:rPr>
          <w:rFonts w:hint="eastAsia"/>
        </w:rPr>
        <w:t>條</w:t>
      </w:r>
      <w:r w:rsidR="005F49F1" w:rsidRPr="009E478A">
        <w:rPr>
          <w:rFonts w:hint="eastAsia"/>
        </w:rPr>
        <w:t>第1項</w:t>
      </w:r>
      <w:r w:rsidR="00217B6B" w:rsidRPr="009E478A">
        <w:rPr>
          <w:rFonts w:hint="eastAsia"/>
        </w:rPr>
        <w:t>規定：「</w:t>
      </w:r>
      <w:r w:rsidR="004B4A3A" w:rsidRPr="009E478A">
        <w:rPr>
          <w:rFonts w:hint="eastAsia"/>
        </w:rPr>
        <w:t>裁判應制作裁判書者，應於裁判宣示後，當日將原本交付書記官。但於辯論終結之期日宣示判決者，應於五日內交付之。</w:t>
      </w:r>
      <w:r w:rsidR="00217B6B" w:rsidRPr="009E478A">
        <w:rPr>
          <w:rFonts w:hint="eastAsia"/>
        </w:rPr>
        <w:t>」</w:t>
      </w:r>
      <w:r w:rsidR="000D6B97" w:rsidRPr="009E478A">
        <w:rPr>
          <w:rFonts w:hint="eastAsia"/>
        </w:rPr>
        <w:t>第223條規定：「判決應敘述理由，得為抗告或駁回聲明之裁定亦同。」</w:t>
      </w:r>
      <w:r w:rsidR="005F49F1" w:rsidRPr="009E478A">
        <w:rPr>
          <w:rFonts w:hAnsi="標楷體" w:cs="細明體" w:hint="eastAsia"/>
        </w:rPr>
        <w:t>第308條規定</w:t>
      </w:r>
      <w:r w:rsidR="005F49F1" w:rsidRPr="009E478A">
        <w:rPr>
          <w:rFonts w:hint="eastAsia"/>
          <w:lang w:val="zh-TW"/>
        </w:rPr>
        <w:t>：「</w:t>
      </w:r>
      <w:r w:rsidR="005F49F1" w:rsidRPr="009E478A">
        <w:rPr>
          <w:rFonts w:hAnsi="標楷體" w:cs="細明體" w:hint="eastAsia"/>
        </w:rPr>
        <w:t>判決書應分別記載其裁判之主文與理由</w:t>
      </w:r>
      <w:r w:rsidR="005F49F1" w:rsidRPr="009E478A">
        <w:rPr>
          <w:rFonts w:hint="eastAsia"/>
          <w:lang w:val="zh-TW"/>
        </w:rPr>
        <w:t>；</w:t>
      </w:r>
      <w:r w:rsidR="005F49F1" w:rsidRPr="009E478A">
        <w:rPr>
          <w:rFonts w:hAnsi="標楷體" w:cs="細明體" w:hint="eastAsia"/>
        </w:rPr>
        <w:t>有罪之判決書並應記載犯罪事實</w:t>
      </w:r>
      <w:r w:rsidR="005F49F1" w:rsidRPr="009E478A">
        <w:rPr>
          <w:rFonts w:hint="eastAsia"/>
          <w:lang w:val="zh-TW"/>
        </w:rPr>
        <w:t>，且得與理由合併記載。」修正前法官法第30條第2項第5款及第7款規定：</w:t>
      </w:r>
      <w:r w:rsidR="005F49F1" w:rsidRPr="009E478A">
        <w:rPr>
          <w:rFonts w:hAnsi="標楷體" w:hint="eastAsia"/>
          <w:lang w:val="zh-TW"/>
        </w:rPr>
        <w:t>「</w:t>
      </w:r>
      <w:r w:rsidR="005F49F1" w:rsidRPr="009E478A">
        <w:rPr>
          <w:rFonts w:hAnsi="標楷體" w:cs="細明體" w:hint="eastAsia"/>
        </w:rPr>
        <w:t>法官</w:t>
      </w:r>
      <w:r w:rsidR="005F49F1" w:rsidRPr="009E478A">
        <w:rPr>
          <w:rFonts w:hint="eastAsia"/>
          <w:lang w:val="zh-TW"/>
        </w:rPr>
        <w:t>有下列各款情事之一者，應付</w:t>
      </w:r>
      <w:r w:rsidR="005F49F1" w:rsidRPr="009E478A">
        <w:rPr>
          <w:rFonts w:hAnsi="標楷體" w:cs="細明體" w:hint="eastAsia"/>
        </w:rPr>
        <w:t>個案評鑑</w:t>
      </w:r>
      <w:r w:rsidR="005F49F1" w:rsidRPr="009E478A">
        <w:rPr>
          <w:rFonts w:hint="eastAsia"/>
          <w:lang w:val="zh-TW"/>
        </w:rPr>
        <w:t>：</w:t>
      </w:r>
      <w:r w:rsidR="005F49F1" w:rsidRPr="009E478A">
        <w:rPr>
          <w:rFonts w:hAnsi="標楷體" w:hint="eastAsia"/>
          <w:lang w:val="zh-TW"/>
        </w:rPr>
        <w:t>……</w:t>
      </w:r>
      <w:r w:rsidR="005F49F1" w:rsidRPr="009E478A">
        <w:rPr>
          <w:rFonts w:hint="eastAsia"/>
          <w:lang w:val="zh-TW"/>
        </w:rPr>
        <w:t>五、</w:t>
      </w:r>
      <w:r w:rsidR="005F49F1" w:rsidRPr="009E478A">
        <w:rPr>
          <w:rFonts w:hAnsi="標楷體" w:cs="細明體" w:hint="eastAsia"/>
        </w:rPr>
        <w:t>嚴重違反辦案程序規定或職務規定，情節重大</w:t>
      </w:r>
      <w:r w:rsidR="005F49F1" w:rsidRPr="009E478A">
        <w:rPr>
          <w:rFonts w:hint="eastAsia"/>
          <w:lang w:val="zh-TW"/>
        </w:rPr>
        <w:t>。</w:t>
      </w:r>
      <w:r w:rsidR="005F49F1" w:rsidRPr="009E478A">
        <w:rPr>
          <w:rFonts w:hAnsi="標楷體" w:hint="eastAsia"/>
          <w:lang w:val="zh-TW"/>
        </w:rPr>
        <w:t>……</w:t>
      </w:r>
      <w:r w:rsidR="005F49F1" w:rsidRPr="009E478A">
        <w:rPr>
          <w:rFonts w:hint="eastAsia"/>
          <w:lang w:val="zh-TW"/>
        </w:rPr>
        <w:t>七、</w:t>
      </w:r>
      <w:r w:rsidR="005F49F1" w:rsidRPr="009E478A">
        <w:rPr>
          <w:rFonts w:hAnsi="標楷體" w:cs="細明體" w:hint="eastAsia"/>
        </w:rPr>
        <w:t>違反法官倫理規範，情節重大</w:t>
      </w:r>
      <w:r w:rsidR="005F49F1" w:rsidRPr="009E478A">
        <w:rPr>
          <w:rFonts w:hint="eastAsia"/>
          <w:lang w:val="zh-TW"/>
        </w:rPr>
        <w:t>。</w:t>
      </w:r>
      <w:r w:rsidR="005F49F1" w:rsidRPr="009E478A">
        <w:rPr>
          <w:rFonts w:hAnsi="標楷體" w:hint="eastAsia"/>
          <w:lang w:val="zh-TW"/>
        </w:rPr>
        <w:t>」</w:t>
      </w:r>
      <w:r w:rsidR="005F49F1" w:rsidRPr="009E478A">
        <w:rPr>
          <w:rFonts w:hint="eastAsia"/>
          <w:lang w:val="zh-TW"/>
        </w:rPr>
        <w:t>同法第49條第1項規定：</w:t>
      </w:r>
      <w:r w:rsidR="005F49F1" w:rsidRPr="009E478A">
        <w:rPr>
          <w:rFonts w:hAnsi="標楷體" w:hint="eastAsia"/>
          <w:lang w:val="zh-TW"/>
        </w:rPr>
        <w:t>「</w:t>
      </w:r>
      <w:r w:rsidR="005F49F1" w:rsidRPr="009E478A">
        <w:rPr>
          <w:rFonts w:hint="eastAsia"/>
          <w:lang w:val="zh-TW"/>
        </w:rPr>
        <w:t>法官有第30條第2項各款所列情事之一，有</w:t>
      </w:r>
      <w:r w:rsidR="005F49F1" w:rsidRPr="009E478A">
        <w:rPr>
          <w:rFonts w:hint="eastAsia"/>
          <w:lang w:val="zh-TW"/>
        </w:rPr>
        <w:lastRenderedPageBreak/>
        <w:t>懲戒之必要者，應受懲戒。</w:t>
      </w:r>
      <w:r w:rsidR="005F49F1" w:rsidRPr="009E478A">
        <w:rPr>
          <w:rFonts w:hAnsi="標楷體" w:hint="eastAsia"/>
          <w:lang w:val="zh-TW"/>
        </w:rPr>
        <w:t>」</w:t>
      </w:r>
      <w:r w:rsidR="00D87347" w:rsidRPr="009E478A">
        <w:rPr>
          <w:rFonts w:hAnsi="標楷體" w:hint="eastAsia"/>
          <w:lang w:val="zh-TW"/>
        </w:rPr>
        <w:t>法官倫理</w:t>
      </w:r>
      <w:r w:rsidR="00D87347" w:rsidRPr="009E478A">
        <w:rPr>
          <w:rFonts w:hAnsi="標楷體" w:cs="細明體" w:hint="eastAsia"/>
          <w:szCs w:val="32"/>
        </w:rPr>
        <w:t>規範第11條規定：「</w:t>
      </w:r>
      <w:r w:rsidR="00D87347" w:rsidRPr="009E478A">
        <w:rPr>
          <w:rFonts w:hAnsi="標楷體" w:cs="細明體" w:hint="eastAsia"/>
        </w:rPr>
        <w:t>法官應謹慎</w:t>
      </w:r>
      <w:r w:rsidR="00D87347" w:rsidRPr="009E478A">
        <w:rPr>
          <w:rFonts w:hAnsi="標楷體" w:cs="細明體" w:hint="eastAsia"/>
          <w:szCs w:val="32"/>
        </w:rPr>
        <w:t>、勤勉、妥速執行職務……。」</w:t>
      </w:r>
      <w:r w:rsidR="001978A9" w:rsidRPr="009E478A">
        <w:rPr>
          <w:rFonts w:hAnsi="標楷體" w:cs="細明體" w:hint="eastAsia"/>
          <w:szCs w:val="32"/>
        </w:rPr>
        <w:t>司法院暨所屬各機關使用識別碼及密碼查詢院內網路資料作業注意要點(下稱識別碼注意要點)第2點規定：「識別碼及密碼之申請，應填寫『電腦系統使用人申請表』或由本院資訊處統一建立。使用人應親自使用識別碼及密碼查詢資料。非經核准使用之人員，不得擅自利用他人之識別碼及密碼查詢資料。」</w:t>
      </w:r>
    </w:p>
    <w:p w:rsidR="000D60C3" w:rsidRPr="009E478A" w:rsidRDefault="007B5FE1" w:rsidP="004A734E">
      <w:pPr>
        <w:pStyle w:val="3"/>
      </w:pPr>
      <w:r w:rsidRPr="009E478A">
        <w:rPr>
          <w:rFonts w:hint="eastAsia"/>
        </w:rPr>
        <w:t>查</w:t>
      </w:r>
      <w:r w:rsidR="000D60C3" w:rsidRPr="009E478A">
        <w:rPr>
          <w:rFonts w:hint="eastAsia"/>
        </w:rPr>
        <w:t>張耀宇法官為臺北地院105年度訴字第535號違反毒品危害防制條例案之受命法官(下稱該案)，該案訂於106年5月24日宣示判決，依刑事訴訟法第226條第1項規定，其應於宣示當日將判決原本交付書記官。惟據臺北地院查復，張耀宇法官當日電腦並無傳送判決原本之紀錄，至次日上午9時9分許，始以其所配發之電腦傳送。然該次所傳送之判決原本(下稱版本一判決)，除當事人年籍、主文外，在事實、理由欄均為空白，與刑事訴訟法第308條規定顯不相符；又宣示日期(應為106年5月24日卻載106年5月25日)、到庭執行公訴職務之檢察官姓名(應為邱</w:t>
      </w:r>
      <w:r w:rsidR="006F1228">
        <w:rPr>
          <w:rFonts w:hint="eastAsia"/>
        </w:rPr>
        <w:t>○</w:t>
      </w:r>
      <w:r w:rsidR="000D60C3" w:rsidRPr="009E478A">
        <w:rPr>
          <w:rFonts w:hint="eastAsia"/>
        </w:rPr>
        <w:t>韶卻空白)、據上論斷欄及法庭組織(應為合議庭卻僅載張耀宇法官一人)均不正確，與書記官嗣後於106年5月30日製作正本之判決(下稱版本二判決)內容，顯不相同。足徵張耀宇法官於判決宣示當日並未提交判決原本，106年5月25日上午雖有傳送紀錄，惟係格式與內容顯與刑事訴訟法第308條規定顯不相符之版本一判決，嗣於書記官製作正本前，張耀宇法官始提交與嗣後公告上網相同之版本二判決。</w:t>
      </w:r>
    </w:p>
    <w:p w:rsidR="00996DF4" w:rsidRPr="009E478A" w:rsidRDefault="00C40C4F" w:rsidP="004A734E">
      <w:pPr>
        <w:pStyle w:val="3"/>
      </w:pPr>
      <w:r w:rsidRPr="009E478A">
        <w:rPr>
          <w:rFonts w:hint="eastAsia"/>
        </w:rPr>
        <w:t>再</w:t>
      </w:r>
      <w:r w:rsidR="00996DF4" w:rsidRPr="009E478A">
        <w:rPr>
          <w:rFonts w:hint="eastAsia"/>
        </w:rPr>
        <w:t>查，何以張耀宇法官製作格式顯有錯誤之版本一</w:t>
      </w:r>
      <w:r w:rsidR="00996DF4" w:rsidRPr="009E478A">
        <w:rPr>
          <w:rFonts w:hint="eastAsia"/>
        </w:rPr>
        <w:lastRenderedPageBreak/>
        <w:t>判決？依10</w:t>
      </w:r>
      <w:r w:rsidR="00996DF4" w:rsidRPr="009E478A">
        <w:t>6</w:t>
      </w:r>
      <w:r w:rsidR="00996DF4" w:rsidRPr="009E478A">
        <w:rPr>
          <w:rFonts w:hint="eastAsia"/>
        </w:rPr>
        <w:t>年5月24日下午6時20分許，張耀宇法官與書記官楊盈茹對話紀錄所示，</w:t>
      </w:r>
    </w:p>
    <w:tbl>
      <w:tblPr>
        <w:tblStyle w:val="af6"/>
        <w:tblW w:w="7796" w:type="dxa"/>
        <w:tblInd w:w="988" w:type="dxa"/>
        <w:tblLook w:val="04A0" w:firstRow="1" w:lastRow="0" w:firstColumn="1" w:lastColumn="0" w:noHBand="0" w:noVBand="1"/>
      </w:tblPr>
      <w:tblGrid>
        <w:gridCol w:w="2268"/>
        <w:gridCol w:w="5528"/>
      </w:tblGrid>
      <w:tr w:rsidR="0016000D" w:rsidRPr="009E478A" w:rsidTr="00996DF4">
        <w:trPr>
          <w:trHeight w:val="358"/>
        </w:trPr>
        <w:tc>
          <w:tcPr>
            <w:tcW w:w="2268" w:type="dxa"/>
          </w:tcPr>
          <w:p w:rsidR="00996DF4" w:rsidRPr="009E478A" w:rsidRDefault="00996DF4" w:rsidP="00996DF4">
            <w:pPr>
              <w:pStyle w:val="3"/>
              <w:numPr>
                <w:ilvl w:val="0"/>
                <w:numId w:val="0"/>
              </w:numPr>
              <w:rPr>
                <w:sz w:val="28"/>
                <w:szCs w:val="28"/>
              </w:rPr>
            </w:pPr>
            <w:r w:rsidRPr="009E478A">
              <w:rPr>
                <w:rFonts w:hint="eastAsia"/>
                <w:sz w:val="28"/>
                <w:szCs w:val="28"/>
              </w:rPr>
              <w:t>發話者/時間</w:t>
            </w:r>
          </w:p>
        </w:tc>
        <w:tc>
          <w:tcPr>
            <w:tcW w:w="5528" w:type="dxa"/>
          </w:tcPr>
          <w:p w:rsidR="00996DF4" w:rsidRPr="009E478A" w:rsidRDefault="00996DF4" w:rsidP="00996DF4">
            <w:pPr>
              <w:pStyle w:val="3"/>
              <w:numPr>
                <w:ilvl w:val="0"/>
                <w:numId w:val="0"/>
              </w:numPr>
              <w:jc w:val="center"/>
              <w:rPr>
                <w:sz w:val="28"/>
                <w:szCs w:val="28"/>
              </w:rPr>
            </w:pPr>
            <w:r w:rsidRPr="009E478A">
              <w:rPr>
                <w:rFonts w:hint="eastAsia"/>
                <w:sz w:val="28"/>
                <w:szCs w:val="28"/>
              </w:rPr>
              <w:t>內容</w:t>
            </w:r>
          </w:p>
        </w:tc>
      </w:tr>
      <w:tr w:rsidR="0016000D" w:rsidRPr="009E478A" w:rsidTr="00996DF4">
        <w:trPr>
          <w:trHeight w:val="367"/>
        </w:trPr>
        <w:tc>
          <w:tcPr>
            <w:tcW w:w="2268" w:type="dxa"/>
          </w:tcPr>
          <w:p w:rsidR="00996DF4" w:rsidRPr="009E478A" w:rsidRDefault="00996DF4" w:rsidP="00996DF4">
            <w:pPr>
              <w:pStyle w:val="3"/>
              <w:numPr>
                <w:ilvl w:val="0"/>
                <w:numId w:val="0"/>
              </w:numPr>
              <w:rPr>
                <w:sz w:val="28"/>
                <w:szCs w:val="28"/>
              </w:rPr>
            </w:pPr>
            <w:r w:rsidRPr="009E478A">
              <w:rPr>
                <w:rFonts w:hint="eastAsia"/>
                <w:sz w:val="28"/>
                <w:szCs w:val="28"/>
              </w:rPr>
              <w:t>書記官楊盈茹</w:t>
            </w:r>
          </w:p>
          <w:p w:rsidR="00996DF4" w:rsidRPr="009E478A" w:rsidRDefault="00996DF4" w:rsidP="00996DF4">
            <w:pPr>
              <w:pStyle w:val="3"/>
              <w:numPr>
                <w:ilvl w:val="0"/>
                <w:numId w:val="0"/>
              </w:numPr>
              <w:rPr>
                <w:sz w:val="28"/>
                <w:szCs w:val="28"/>
              </w:rPr>
            </w:pPr>
            <w:r w:rsidRPr="009E478A">
              <w:rPr>
                <w:rFonts w:hint="eastAsia"/>
                <w:sz w:val="28"/>
                <w:szCs w:val="28"/>
              </w:rPr>
              <w:t>(代號盈茹)</w:t>
            </w:r>
          </w:p>
          <w:p w:rsidR="00996DF4" w:rsidRPr="009E478A" w:rsidRDefault="00996DF4" w:rsidP="00996DF4">
            <w:pPr>
              <w:pStyle w:val="3"/>
              <w:numPr>
                <w:ilvl w:val="0"/>
                <w:numId w:val="0"/>
              </w:numPr>
              <w:rPr>
                <w:sz w:val="28"/>
                <w:szCs w:val="28"/>
              </w:rPr>
            </w:pPr>
            <w:r w:rsidRPr="009E478A">
              <w:rPr>
                <w:rFonts w:hint="eastAsia"/>
                <w:sz w:val="28"/>
                <w:szCs w:val="28"/>
              </w:rPr>
              <w:t>18:20</w:t>
            </w:r>
          </w:p>
        </w:tc>
        <w:tc>
          <w:tcPr>
            <w:tcW w:w="5528" w:type="dxa"/>
          </w:tcPr>
          <w:p w:rsidR="00996DF4" w:rsidRPr="009E478A" w:rsidRDefault="00996DF4" w:rsidP="00996DF4">
            <w:pPr>
              <w:pStyle w:val="3"/>
              <w:numPr>
                <w:ilvl w:val="0"/>
                <w:numId w:val="0"/>
              </w:numPr>
              <w:rPr>
                <w:sz w:val="28"/>
                <w:szCs w:val="28"/>
              </w:rPr>
            </w:pPr>
            <w:r w:rsidRPr="009E478A">
              <w:rPr>
                <w:rFonts w:hint="eastAsia"/>
                <w:sz w:val="28"/>
                <w:szCs w:val="28"/>
              </w:rPr>
              <w:t>法官，電腦裡沒有邱</w:t>
            </w:r>
            <w:r w:rsidR="006F1228">
              <w:rPr>
                <w:rFonts w:hint="eastAsia"/>
                <w:sz w:val="28"/>
                <w:szCs w:val="28"/>
              </w:rPr>
              <w:t>○</w:t>
            </w:r>
            <w:r w:rsidRPr="009E478A">
              <w:rPr>
                <w:rFonts w:hint="eastAsia"/>
                <w:sz w:val="28"/>
                <w:szCs w:val="28"/>
              </w:rPr>
              <w:t>竣的原本檔案。</w:t>
            </w:r>
          </w:p>
        </w:tc>
      </w:tr>
      <w:tr w:rsidR="0016000D" w:rsidRPr="009E478A" w:rsidTr="00996DF4">
        <w:trPr>
          <w:trHeight w:val="358"/>
        </w:trPr>
        <w:tc>
          <w:tcPr>
            <w:tcW w:w="2268" w:type="dxa"/>
          </w:tcPr>
          <w:p w:rsidR="00996DF4" w:rsidRPr="009E478A" w:rsidRDefault="00996DF4" w:rsidP="00996DF4">
            <w:pPr>
              <w:pStyle w:val="3"/>
              <w:numPr>
                <w:ilvl w:val="0"/>
                <w:numId w:val="0"/>
              </w:numPr>
              <w:rPr>
                <w:sz w:val="28"/>
                <w:szCs w:val="28"/>
              </w:rPr>
            </w:pPr>
            <w:r w:rsidRPr="009E478A">
              <w:rPr>
                <w:rFonts w:hint="eastAsia"/>
                <w:sz w:val="28"/>
                <w:szCs w:val="28"/>
              </w:rPr>
              <w:t>張耀宇法官</w:t>
            </w:r>
          </w:p>
          <w:p w:rsidR="00996DF4" w:rsidRPr="009E478A" w:rsidRDefault="00996DF4" w:rsidP="00996DF4">
            <w:pPr>
              <w:pStyle w:val="3"/>
              <w:numPr>
                <w:ilvl w:val="0"/>
                <w:numId w:val="0"/>
              </w:numPr>
              <w:rPr>
                <w:sz w:val="28"/>
                <w:szCs w:val="28"/>
              </w:rPr>
            </w:pPr>
            <w:r w:rsidRPr="009E478A">
              <w:rPr>
                <w:rFonts w:hint="eastAsia"/>
                <w:sz w:val="28"/>
                <w:szCs w:val="28"/>
              </w:rPr>
              <w:t>(代號CYY)</w:t>
            </w:r>
          </w:p>
          <w:p w:rsidR="00996DF4" w:rsidRPr="009E478A" w:rsidRDefault="00996DF4" w:rsidP="00996DF4">
            <w:pPr>
              <w:pStyle w:val="3"/>
              <w:numPr>
                <w:ilvl w:val="0"/>
                <w:numId w:val="0"/>
              </w:numPr>
              <w:rPr>
                <w:sz w:val="28"/>
                <w:szCs w:val="28"/>
              </w:rPr>
            </w:pPr>
            <w:r w:rsidRPr="009E478A">
              <w:rPr>
                <w:rFonts w:hint="eastAsia"/>
                <w:sz w:val="28"/>
                <w:szCs w:val="28"/>
              </w:rPr>
              <w:t>18:20</w:t>
            </w:r>
          </w:p>
        </w:tc>
        <w:tc>
          <w:tcPr>
            <w:tcW w:w="5528" w:type="dxa"/>
          </w:tcPr>
          <w:p w:rsidR="00996DF4" w:rsidRPr="009E478A" w:rsidRDefault="00996DF4" w:rsidP="00996DF4">
            <w:pPr>
              <w:pStyle w:val="3"/>
              <w:numPr>
                <w:ilvl w:val="0"/>
                <w:numId w:val="0"/>
              </w:numPr>
              <w:rPr>
                <w:sz w:val="28"/>
                <w:szCs w:val="28"/>
              </w:rPr>
            </w:pPr>
            <w:r w:rsidRPr="009E478A">
              <w:rPr>
                <w:rFonts w:hint="eastAsia"/>
                <w:sz w:val="28"/>
                <w:szCs w:val="28"/>
              </w:rPr>
              <w:t>貼圖(不明)</w:t>
            </w:r>
          </w:p>
        </w:tc>
      </w:tr>
      <w:tr w:rsidR="0016000D" w:rsidRPr="009E478A" w:rsidTr="00996DF4">
        <w:trPr>
          <w:trHeight w:val="367"/>
        </w:trPr>
        <w:tc>
          <w:tcPr>
            <w:tcW w:w="2268" w:type="dxa"/>
          </w:tcPr>
          <w:p w:rsidR="00996DF4" w:rsidRPr="009E478A" w:rsidRDefault="00996DF4" w:rsidP="00996DF4">
            <w:pPr>
              <w:pStyle w:val="3"/>
              <w:numPr>
                <w:ilvl w:val="0"/>
                <w:numId w:val="0"/>
              </w:numPr>
              <w:rPr>
                <w:sz w:val="28"/>
                <w:szCs w:val="28"/>
              </w:rPr>
            </w:pPr>
            <w:r w:rsidRPr="009E478A">
              <w:rPr>
                <w:rFonts w:hint="eastAsia"/>
                <w:sz w:val="28"/>
                <w:szCs w:val="28"/>
              </w:rPr>
              <w:t>張耀宇法官</w:t>
            </w:r>
          </w:p>
          <w:p w:rsidR="00996DF4" w:rsidRPr="009E478A" w:rsidRDefault="00996DF4" w:rsidP="00996DF4">
            <w:pPr>
              <w:pStyle w:val="3"/>
              <w:numPr>
                <w:ilvl w:val="0"/>
                <w:numId w:val="0"/>
              </w:numPr>
              <w:rPr>
                <w:sz w:val="28"/>
                <w:szCs w:val="28"/>
              </w:rPr>
            </w:pPr>
            <w:r w:rsidRPr="009E478A">
              <w:rPr>
                <w:rFonts w:hint="eastAsia"/>
                <w:sz w:val="28"/>
                <w:szCs w:val="28"/>
              </w:rPr>
              <w:t>(代號CYY)</w:t>
            </w:r>
          </w:p>
          <w:p w:rsidR="00996DF4" w:rsidRPr="009E478A" w:rsidRDefault="00996DF4" w:rsidP="00996DF4">
            <w:pPr>
              <w:pStyle w:val="3"/>
              <w:numPr>
                <w:ilvl w:val="0"/>
                <w:numId w:val="0"/>
              </w:numPr>
              <w:rPr>
                <w:sz w:val="28"/>
                <w:szCs w:val="28"/>
              </w:rPr>
            </w:pPr>
            <w:r w:rsidRPr="009E478A">
              <w:rPr>
                <w:rFonts w:hint="eastAsia"/>
                <w:sz w:val="28"/>
                <w:szCs w:val="28"/>
              </w:rPr>
              <w:t>18:</w:t>
            </w:r>
            <w:r w:rsidRPr="009E478A">
              <w:rPr>
                <w:sz w:val="28"/>
                <w:szCs w:val="28"/>
              </w:rPr>
              <w:t>20</w:t>
            </w:r>
          </w:p>
        </w:tc>
        <w:tc>
          <w:tcPr>
            <w:tcW w:w="5528" w:type="dxa"/>
          </w:tcPr>
          <w:p w:rsidR="00996DF4" w:rsidRPr="009E478A" w:rsidRDefault="00996DF4" w:rsidP="00996DF4">
            <w:pPr>
              <w:pStyle w:val="3"/>
              <w:numPr>
                <w:ilvl w:val="0"/>
                <w:numId w:val="0"/>
              </w:numPr>
              <w:rPr>
                <w:sz w:val="28"/>
                <w:szCs w:val="28"/>
              </w:rPr>
            </w:pPr>
            <w:r w:rsidRPr="009E478A">
              <w:rPr>
                <w:rFonts w:hint="eastAsia"/>
                <w:sz w:val="28"/>
                <w:szCs w:val="28"/>
              </w:rPr>
              <w:t>盈茹，幫我亂傳吧</w:t>
            </w:r>
          </w:p>
        </w:tc>
      </w:tr>
      <w:tr w:rsidR="0016000D" w:rsidRPr="009E478A" w:rsidTr="00996DF4">
        <w:trPr>
          <w:trHeight w:val="358"/>
        </w:trPr>
        <w:tc>
          <w:tcPr>
            <w:tcW w:w="2268" w:type="dxa"/>
          </w:tcPr>
          <w:p w:rsidR="00996DF4" w:rsidRPr="009E478A" w:rsidRDefault="00996DF4" w:rsidP="00996DF4">
            <w:pPr>
              <w:pStyle w:val="3"/>
              <w:numPr>
                <w:ilvl w:val="0"/>
                <w:numId w:val="0"/>
              </w:numPr>
              <w:rPr>
                <w:sz w:val="28"/>
                <w:szCs w:val="28"/>
              </w:rPr>
            </w:pPr>
            <w:r w:rsidRPr="009E478A">
              <w:rPr>
                <w:rFonts w:hint="eastAsia"/>
                <w:sz w:val="28"/>
                <w:szCs w:val="28"/>
              </w:rPr>
              <w:t>書記官楊盈茹</w:t>
            </w:r>
          </w:p>
          <w:p w:rsidR="00996DF4" w:rsidRPr="009E478A" w:rsidRDefault="00996DF4" w:rsidP="00996DF4">
            <w:pPr>
              <w:pStyle w:val="3"/>
              <w:numPr>
                <w:ilvl w:val="0"/>
                <w:numId w:val="0"/>
              </w:numPr>
              <w:rPr>
                <w:sz w:val="28"/>
                <w:szCs w:val="28"/>
              </w:rPr>
            </w:pPr>
            <w:r w:rsidRPr="009E478A">
              <w:rPr>
                <w:rFonts w:hint="eastAsia"/>
                <w:sz w:val="28"/>
                <w:szCs w:val="28"/>
              </w:rPr>
              <w:t>(代號盈茹)</w:t>
            </w:r>
          </w:p>
          <w:p w:rsidR="00996DF4" w:rsidRPr="009E478A" w:rsidRDefault="00996DF4" w:rsidP="00996DF4">
            <w:pPr>
              <w:pStyle w:val="3"/>
              <w:numPr>
                <w:ilvl w:val="0"/>
                <w:numId w:val="0"/>
              </w:numPr>
              <w:rPr>
                <w:sz w:val="28"/>
                <w:szCs w:val="28"/>
              </w:rPr>
            </w:pPr>
            <w:r w:rsidRPr="009E478A">
              <w:rPr>
                <w:rFonts w:hint="eastAsia"/>
                <w:sz w:val="28"/>
                <w:szCs w:val="28"/>
              </w:rPr>
              <w:t>20:</w:t>
            </w:r>
            <w:r w:rsidRPr="009E478A">
              <w:rPr>
                <w:sz w:val="28"/>
                <w:szCs w:val="28"/>
              </w:rPr>
              <w:t>46</w:t>
            </w:r>
          </w:p>
        </w:tc>
        <w:tc>
          <w:tcPr>
            <w:tcW w:w="5528" w:type="dxa"/>
          </w:tcPr>
          <w:p w:rsidR="00996DF4" w:rsidRPr="009E478A" w:rsidRDefault="00996DF4" w:rsidP="00996DF4">
            <w:pPr>
              <w:pStyle w:val="3"/>
              <w:numPr>
                <w:ilvl w:val="0"/>
                <w:numId w:val="0"/>
              </w:numPr>
              <w:rPr>
                <w:sz w:val="28"/>
                <w:szCs w:val="28"/>
              </w:rPr>
            </w:pPr>
            <w:r w:rsidRPr="009E478A">
              <w:rPr>
                <w:rFonts w:hint="eastAsia"/>
                <w:sz w:val="28"/>
                <w:szCs w:val="28"/>
              </w:rPr>
              <w:t>貼圖</w:t>
            </w:r>
          </w:p>
        </w:tc>
      </w:tr>
    </w:tbl>
    <w:p w:rsidR="00996DF4" w:rsidRPr="009E478A" w:rsidRDefault="00996DF4" w:rsidP="00996DF4">
      <w:pPr>
        <w:pStyle w:val="3"/>
        <w:numPr>
          <w:ilvl w:val="0"/>
          <w:numId w:val="0"/>
        </w:numPr>
        <w:ind w:left="1361" w:hanging="368"/>
        <w:rPr>
          <w:sz w:val="28"/>
          <w:szCs w:val="28"/>
        </w:rPr>
      </w:pPr>
      <w:r w:rsidRPr="009E478A">
        <w:rPr>
          <w:rFonts w:hint="eastAsia"/>
          <w:sz w:val="28"/>
          <w:szCs w:val="28"/>
        </w:rPr>
        <w:t>資料來源：臺北地院</w:t>
      </w:r>
    </w:p>
    <w:p w:rsidR="00E05A63" w:rsidRPr="009E478A" w:rsidRDefault="00BD327D" w:rsidP="00873510">
      <w:pPr>
        <w:pStyle w:val="3"/>
        <w:numPr>
          <w:ilvl w:val="0"/>
          <w:numId w:val="0"/>
        </w:numPr>
        <w:ind w:left="1361"/>
      </w:pPr>
      <w:r w:rsidRPr="009E478A">
        <w:rPr>
          <w:rFonts w:hint="eastAsia"/>
        </w:rPr>
        <w:t>據上可知，</w:t>
      </w:r>
      <w:r w:rsidR="005E0F89" w:rsidRPr="009E478A">
        <w:rPr>
          <w:rFonts w:hint="eastAsia"/>
        </w:rPr>
        <w:t>張耀宇法官明知10</w:t>
      </w:r>
      <w:r w:rsidR="005E0F89" w:rsidRPr="009E478A">
        <w:t>6</w:t>
      </w:r>
      <w:r w:rsidR="005E0F89" w:rsidRPr="009E478A">
        <w:rPr>
          <w:rFonts w:hint="eastAsia"/>
        </w:rPr>
        <w:t>年5月24日該案宣示判決且是日未提交判決原本，其</w:t>
      </w:r>
      <w:r w:rsidR="00E05A63" w:rsidRPr="009E478A">
        <w:rPr>
          <w:rFonts w:hint="eastAsia"/>
        </w:rPr>
        <w:t>不但未</w:t>
      </w:r>
      <w:r w:rsidR="005E0F89" w:rsidRPr="009E478A">
        <w:rPr>
          <w:rFonts w:hint="eastAsia"/>
        </w:rPr>
        <w:t>積極製作</w:t>
      </w:r>
      <w:r w:rsidR="00E05A63" w:rsidRPr="009E478A">
        <w:rPr>
          <w:rFonts w:hint="eastAsia"/>
        </w:rPr>
        <w:t>該案判決原本</w:t>
      </w:r>
      <w:r w:rsidR="005E0F89" w:rsidRPr="009E478A">
        <w:rPr>
          <w:rFonts w:hint="eastAsia"/>
        </w:rPr>
        <w:t>準時提交，反要書記官先行傳送版本一判決，以規避相關時效管制規定。</w:t>
      </w:r>
      <w:r w:rsidR="00E05A63" w:rsidRPr="009E478A">
        <w:rPr>
          <w:rFonts w:hint="eastAsia"/>
        </w:rPr>
        <w:t>而</w:t>
      </w:r>
      <w:r w:rsidR="005E0F89" w:rsidRPr="009E478A">
        <w:rPr>
          <w:rFonts w:hint="eastAsia"/>
        </w:rPr>
        <w:t>判決原本檔案之傳送，係由法官</w:t>
      </w:r>
      <w:r w:rsidR="00AD6BE9" w:rsidRPr="009E478A">
        <w:rPr>
          <w:rFonts w:hint="eastAsia"/>
        </w:rPr>
        <w:t>職務</w:t>
      </w:r>
      <w:r w:rsidR="005E0F89" w:rsidRPr="009E478A">
        <w:rPr>
          <w:rFonts w:hint="eastAsia"/>
        </w:rPr>
        <w:t>所配發之電腦為之，書記官竟能依張耀宇</w:t>
      </w:r>
      <w:r w:rsidR="00AD6BE9" w:rsidRPr="009E478A">
        <w:rPr>
          <w:rFonts w:hint="eastAsia"/>
        </w:rPr>
        <w:t>法官</w:t>
      </w:r>
      <w:r w:rsidR="005E0F89" w:rsidRPr="009E478A">
        <w:rPr>
          <w:rFonts w:hint="eastAsia"/>
        </w:rPr>
        <w:t>訊息指示完成傳送，顯見書記官得操作</w:t>
      </w:r>
      <w:r w:rsidR="00AD6BE9" w:rsidRPr="009E478A">
        <w:rPr>
          <w:rFonts w:hint="eastAsia"/>
        </w:rPr>
        <w:t>專屬法官</w:t>
      </w:r>
      <w:r w:rsidR="005E0F89" w:rsidRPr="009E478A">
        <w:rPr>
          <w:rFonts w:hint="eastAsia"/>
        </w:rPr>
        <w:t>之電腦與軟體系統</w:t>
      </w:r>
      <w:r w:rsidR="001978A9" w:rsidRPr="009E478A">
        <w:rPr>
          <w:rFonts w:hint="eastAsia"/>
        </w:rPr>
        <w:t>，違反識別碼注意要點第2點規定，</w:t>
      </w:r>
      <w:r w:rsidR="001978A9" w:rsidRPr="009E478A">
        <w:rPr>
          <w:rFonts w:hAnsi="標楷體" w:cs="細明體" w:hint="eastAsia"/>
          <w:szCs w:val="32"/>
        </w:rPr>
        <w:t>使用人</w:t>
      </w:r>
      <w:r w:rsidR="00C1629F" w:rsidRPr="009E478A">
        <w:rPr>
          <w:rFonts w:hAnsi="標楷體" w:cs="細明體" w:hint="eastAsia"/>
          <w:szCs w:val="32"/>
        </w:rPr>
        <w:t>未</w:t>
      </w:r>
      <w:r w:rsidR="001978A9" w:rsidRPr="009E478A">
        <w:rPr>
          <w:rFonts w:hAnsi="標楷體" w:cs="細明體" w:hint="eastAsia"/>
          <w:szCs w:val="32"/>
        </w:rPr>
        <w:t>應親自使用識別碼及密碼</w:t>
      </w:r>
      <w:r w:rsidR="005E0F89" w:rsidRPr="009E478A">
        <w:rPr>
          <w:rFonts w:hint="eastAsia"/>
        </w:rPr>
        <w:t>，</w:t>
      </w:r>
      <w:r w:rsidR="000A12AB" w:rsidRPr="009E478A">
        <w:rPr>
          <w:rFonts w:hint="eastAsia"/>
        </w:rPr>
        <w:t>經</w:t>
      </w:r>
      <w:r w:rsidR="00E05A63" w:rsidRPr="009E478A">
        <w:rPr>
          <w:rFonts w:hint="eastAsia"/>
        </w:rPr>
        <w:t>書記官楊盈茹</w:t>
      </w:r>
      <w:r w:rsidR="000A12AB" w:rsidRPr="009E478A">
        <w:rPr>
          <w:rFonts w:hint="eastAsia"/>
        </w:rPr>
        <w:t>於本院109年2月6日詢問</w:t>
      </w:r>
      <w:r w:rsidR="00C1629F" w:rsidRPr="009E478A">
        <w:rPr>
          <w:rFonts w:hint="eastAsia"/>
        </w:rPr>
        <w:t>坦誠</w:t>
      </w:r>
      <w:r w:rsidR="00E05A63" w:rsidRPr="009E478A">
        <w:rPr>
          <w:rFonts w:hint="eastAsia"/>
        </w:rPr>
        <w:t>在案</w:t>
      </w:r>
      <w:r w:rsidR="005B2DD2" w:rsidRPr="009E478A">
        <w:rPr>
          <w:rStyle w:val="afe"/>
        </w:rPr>
        <w:footnoteReference w:id="2"/>
      </w:r>
      <w:r w:rsidR="00E05A63" w:rsidRPr="009E478A">
        <w:rPr>
          <w:rFonts w:hint="eastAsia"/>
        </w:rPr>
        <w:t>，足徵張耀宇法官除前開違失外，另</w:t>
      </w:r>
      <w:r w:rsidR="00C1629F" w:rsidRPr="009E478A">
        <w:rPr>
          <w:rFonts w:hint="eastAsia"/>
        </w:rPr>
        <w:t>未親自使用識別碼及密碼而</w:t>
      </w:r>
      <w:r w:rsidR="00E05A63" w:rsidRPr="009E478A">
        <w:rPr>
          <w:rFonts w:hint="eastAsia"/>
        </w:rPr>
        <w:t>不當授權書記官使用其電腦與軟體系統。</w:t>
      </w:r>
    </w:p>
    <w:p w:rsidR="007B5FE1" w:rsidRPr="009E478A" w:rsidRDefault="00FD5CB8" w:rsidP="00873510">
      <w:pPr>
        <w:pStyle w:val="3"/>
      </w:pPr>
      <w:r w:rsidRPr="009E478A">
        <w:rPr>
          <w:rFonts w:hint="eastAsia"/>
        </w:rPr>
        <w:t>綜上，</w:t>
      </w:r>
      <w:r w:rsidR="00741B87" w:rsidRPr="009E478A">
        <w:rPr>
          <w:rFonts w:hint="eastAsia"/>
        </w:rPr>
        <w:t>張耀宇法官為臺北地院105年度訴字第535號違反毒品危害防制條例案之受命法官，該案訂於</w:t>
      </w:r>
      <w:r w:rsidR="00741B87" w:rsidRPr="009E478A">
        <w:rPr>
          <w:rFonts w:hint="eastAsia"/>
        </w:rPr>
        <w:lastRenderedPageBreak/>
        <w:t>106年5月24日宣示判決，張耀宇法官本應依刑事訴訟法第2</w:t>
      </w:r>
      <w:r w:rsidR="00741B87" w:rsidRPr="009E478A">
        <w:t>26</w:t>
      </w:r>
      <w:r w:rsidR="00741B87" w:rsidRPr="009E478A">
        <w:rPr>
          <w:rFonts w:hint="eastAsia"/>
        </w:rPr>
        <w:t>條第1項規定於當日提交判決原本，惟遲至次日上午9時9分許，始以其所配發之電腦傳送。然則，</w:t>
      </w:r>
      <w:r w:rsidR="00873510" w:rsidRPr="009E478A">
        <w:rPr>
          <w:rFonts w:hint="eastAsia"/>
        </w:rPr>
        <w:t>該判決除事實、理由欄空白外，法院組織、日期等均顯有錯誤，又</w:t>
      </w:r>
      <w:r w:rsidR="00741B87" w:rsidRPr="009E478A">
        <w:rPr>
          <w:rFonts w:hint="eastAsia"/>
        </w:rPr>
        <w:t>對照其與配屬書記官楊盈茹之對話紀錄顯示，係其要求配屬書記官先行亂傳，嗣書記官製作正本前，張耀宇法官始提</w:t>
      </w:r>
      <w:r w:rsidR="00873510" w:rsidRPr="009E478A">
        <w:rPr>
          <w:rFonts w:hint="eastAsia"/>
        </w:rPr>
        <w:t>交</w:t>
      </w:r>
      <w:r w:rsidR="00741B87" w:rsidRPr="009E478A">
        <w:rPr>
          <w:rFonts w:hint="eastAsia"/>
        </w:rPr>
        <w:t>正確判決，以</w:t>
      </w:r>
      <w:r w:rsidR="000D60C3" w:rsidRPr="009E478A">
        <w:rPr>
          <w:rFonts w:hint="eastAsia"/>
        </w:rPr>
        <w:t>規避辦案研考規定</w:t>
      </w:r>
      <w:r w:rsidR="00741B87" w:rsidRPr="009E478A">
        <w:rPr>
          <w:rFonts w:hint="eastAsia"/>
        </w:rPr>
        <w:t>，足徵張耀宇法官未</w:t>
      </w:r>
      <w:r w:rsidR="003645B0" w:rsidRPr="009E478A">
        <w:rPr>
          <w:rFonts w:hint="eastAsia"/>
        </w:rPr>
        <w:t>盡</w:t>
      </w:r>
      <w:r w:rsidR="00741B87" w:rsidRPr="009E478A">
        <w:rPr>
          <w:rFonts w:hint="eastAsia"/>
        </w:rPr>
        <w:t>謹慎勤勉</w:t>
      </w:r>
      <w:r w:rsidR="00873510" w:rsidRPr="009E478A">
        <w:rPr>
          <w:rFonts w:hint="eastAsia"/>
        </w:rPr>
        <w:t>義務</w:t>
      </w:r>
      <w:r w:rsidR="00741B87" w:rsidRPr="009E478A">
        <w:rPr>
          <w:rFonts w:hint="eastAsia"/>
        </w:rPr>
        <w:t>，且不當授權書記官使用其電腦與軟體系統</w:t>
      </w:r>
      <w:r w:rsidR="00873510" w:rsidRPr="009E478A">
        <w:rPr>
          <w:rFonts w:hint="eastAsia"/>
        </w:rPr>
        <w:t>，核有重大違失。</w:t>
      </w:r>
    </w:p>
    <w:p w:rsidR="002F24BD" w:rsidRPr="009E478A" w:rsidRDefault="0046388F" w:rsidP="002F24BD">
      <w:pPr>
        <w:pStyle w:val="2"/>
      </w:pPr>
      <w:r w:rsidRPr="009E478A">
        <w:rPr>
          <w:rFonts w:hint="eastAsia"/>
          <w:b/>
        </w:rPr>
        <w:t>臺北地院前法官張耀宇</w:t>
      </w:r>
      <w:r w:rsidR="00246196" w:rsidRPr="009E478A">
        <w:rPr>
          <w:rFonts w:hint="eastAsia"/>
          <w:b/>
        </w:rPr>
        <w:t>106年至107年間</w:t>
      </w:r>
      <w:r w:rsidR="00DA5CC2" w:rsidRPr="009E478A">
        <w:rPr>
          <w:rFonts w:hint="eastAsia"/>
          <w:b/>
        </w:rPr>
        <w:t>多次</w:t>
      </w:r>
      <w:r w:rsidR="002F24BD" w:rsidRPr="009E478A">
        <w:rPr>
          <w:rFonts w:hint="eastAsia"/>
          <w:b/>
        </w:rPr>
        <w:t>開庭遲到</w:t>
      </w:r>
      <w:r w:rsidR="00246196" w:rsidRPr="009E478A">
        <w:rPr>
          <w:rFonts w:hint="eastAsia"/>
          <w:b/>
        </w:rPr>
        <w:t>或未到而嗣</w:t>
      </w:r>
      <w:r w:rsidR="00B82C2D" w:rsidRPr="009E478A">
        <w:rPr>
          <w:rFonts w:hint="eastAsia"/>
          <w:b/>
        </w:rPr>
        <w:t>後補請假</w:t>
      </w:r>
      <w:r w:rsidR="002F24BD" w:rsidRPr="009E478A">
        <w:rPr>
          <w:rFonts w:hint="eastAsia"/>
          <w:b/>
        </w:rPr>
        <w:t>，甚至</w:t>
      </w:r>
      <w:r w:rsidR="00246196" w:rsidRPr="009E478A">
        <w:rPr>
          <w:rFonts w:hint="eastAsia"/>
          <w:b/>
        </w:rPr>
        <w:t>於106年6月21日</w:t>
      </w:r>
      <w:r w:rsidR="00955759" w:rsidRPr="009E478A">
        <w:rPr>
          <w:rFonts w:hint="eastAsia"/>
          <w:b/>
        </w:rPr>
        <w:t>要求書記官向當事人</w:t>
      </w:r>
      <w:r w:rsidR="002F24BD" w:rsidRPr="009E478A">
        <w:rPr>
          <w:rFonts w:hint="eastAsia"/>
          <w:b/>
        </w:rPr>
        <w:t>謊稱</w:t>
      </w:r>
      <w:r w:rsidR="00955759" w:rsidRPr="009E478A">
        <w:rPr>
          <w:rFonts w:hint="eastAsia"/>
          <w:b/>
        </w:rPr>
        <w:t>電腦故障延後開庭時間以掩飾自己遲到事實</w:t>
      </w:r>
      <w:r w:rsidR="00DA5CC2" w:rsidRPr="009E478A">
        <w:rPr>
          <w:rFonts w:hint="eastAsia"/>
          <w:b/>
        </w:rPr>
        <w:t>，顯未誠實勤勉</w:t>
      </w:r>
      <w:r w:rsidR="009019EF" w:rsidRPr="009E478A">
        <w:rPr>
          <w:rFonts w:hint="eastAsia"/>
          <w:b/>
        </w:rPr>
        <w:t>，</w:t>
      </w:r>
      <w:r w:rsidR="00D67117" w:rsidRPr="009E478A">
        <w:rPr>
          <w:rFonts w:hint="eastAsia"/>
          <w:b/>
        </w:rPr>
        <w:t>核有重大違失</w:t>
      </w:r>
    </w:p>
    <w:p w:rsidR="0046388F" w:rsidRPr="009E478A" w:rsidRDefault="0046388F" w:rsidP="00DA5CC2">
      <w:pPr>
        <w:pStyle w:val="3"/>
      </w:pPr>
      <w:r w:rsidRPr="009E478A">
        <w:rPr>
          <w:rFonts w:hint="eastAsia"/>
        </w:rPr>
        <w:t>按</w:t>
      </w:r>
      <w:r w:rsidR="00DA5CC2" w:rsidRPr="009E478A">
        <w:rPr>
          <w:rFonts w:hint="eastAsia"/>
        </w:rPr>
        <w:t>公務員服務法第1條</w:t>
      </w:r>
      <w:r w:rsidR="00DA5CC2" w:rsidRPr="009E478A">
        <w:rPr>
          <w:rFonts w:cs="標楷體" w:hint="eastAsia"/>
          <w:szCs w:val="24"/>
          <w:lang w:val="zh-TW"/>
        </w:rPr>
        <w:t>規定</w:t>
      </w:r>
      <w:r w:rsidR="00DA5CC2" w:rsidRPr="009E478A">
        <w:rPr>
          <w:rFonts w:hint="eastAsia"/>
        </w:rPr>
        <w:t>：「公務員應恪守誓言，忠心努力，依法律命令所定執行其職務。」第5條</w:t>
      </w:r>
      <w:r w:rsidR="00DA5CC2" w:rsidRPr="009E478A">
        <w:rPr>
          <w:rFonts w:cs="標楷體" w:hint="eastAsia"/>
          <w:szCs w:val="24"/>
          <w:lang w:val="zh-TW"/>
        </w:rPr>
        <w:t>規定</w:t>
      </w:r>
      <w:r w:rsidR="00DA5CC2" w:rsidRPr="009E478A">
        <w:rPr>
          <w:rFonts w:hint="eastAsia"/>
        </w:rPr>
        <w:t>：「公務員應誠實清廉，謹慎勤勉，不得有驕恣貪惰，奢侈放蕩及冶遊、賭博、吸食煙毒等足以損失名譽之行為。」</w:t>
      </w:r>
      <w:r w:rsidR="00D96BBF" w:rsidRPr="009E478A">
        <w:rPr>
          <w:rFonts w:hint="eastAsia"/>
        </w:rPr>
        <w:t>修正前</w:t>
      </w:r>
      <w:r w:rsidR="002C32BF" w:rsidRPr="009E478A">
        <w:rPr>
          <w:rFonts w:hint="eastAsia"/>
        </w:rPr>
        <w:t>法官法第13條第2項規定：「法官應遵守法官倫理規範，其內容由司法院徵詢全國法官代表意見定之</w:t>
      </w:r>
      <w:r w:rsidR="00E76813" w:rsidRPr="009E478A">
        <w:rPr>
          <w:rFonts w:hint="eastAsia"/>
        </w:rPr>
        <w:t>。</w:t>
      </w:r>
      <w:r w:rsidR="002C32BF" w:rsidRPr="009E478A">
        <w:rPr>
          <w:rFonts w:hint="eastAsia"/>
        </w:rPr>
        <w:t>」</w:t>
      </w:r>
      <w:r w:rsidR="00E76813" w:rsidRPr="009E478A">
        <w:rPr>
          <w:rFonts w:hint="eastAsia"/>
        </w:rPr>
        <w:t>第18條第1項規定：「法官不得為有損其職位尊嚴或職務信任之行為，並應嚴守職務上之秘密。」</w:t>
      </w:r>
      <w:r w:rsidR="002C32BF" w:rsidRPr="009E478A">
        <w:rPr>
          <w:rFonts w:hint="eastAsia"/>
        </w:rPr>
        <w:t>法官倫理規範第</w:t>
      </w:r>
      <w:r w:rsidR="00E76813" w:rsidRPr="009E478A">
        <w:rPr>
          <w:rFonts w:hint="eastAsia"/>
        </w:rPr>
        <w:t>5</w:t>
      </w:r>
      <w:r w:rsidR="002C32BF" w:rsidRPr="009E478A">
        <w:rPr>
          <w:rFonts w:hint="eastAsia"/>
        </w:rPr>
        <w:t>條規定：「</w:t>
      </w:r>
      <w:r w:rsidR="00E76813" w:rsidRPr="009E478A">
        <w:rPr>
          <w:rFonts w:hint="eastAsia"/>
        </w:rPr>
        <w:t>法官應保有高尚品格，謹言慎行，廉潔自持，避免有不當或易被認為損及司法形象之行為。</w:t>
      </w:r>
      <w:r w:rsidR="002C32BF" w:rsidRPr="009E478A">
        <w:rPr>
          <w:rFonts w:hint="eastAsia"/>
        </w:rPr>
        <w:t>」第</w:t>
      </w:r>
      <w:r w:rsidR="00E76813" w:rsidRPr="009E478A">
        <w:rPr>
          <w:rFonts w:hint="eastAsia"/>
        </w:rPr>
        <w:t>11</w:t>
      </w:r>
      <w:r w:rsidR="002C32BF" w:rsidRPr="009E478A">
        <w:rPr>
          <w:rFonts w:hint="eastAsia"/>
        </w:rPr>
        <w:t>條規定：「</w:t>
      </w:r>
      <w:r w:rsidR="00E76813" w:rsidRPr="009E478A">
        <w:rPr>
          <w:rFonts w:hint="eastAsia"/>
        </w:rPr>
        <w:t>法官應謹慎、勤勉、妥速執行職務，不得無故延滯或增加當事人、關係人不合理之負擔。</w:t>
      </w:r>
      <w:r w:rsidR="002C32BF" w:rsidRPr="009E478A">
        <w:rPr>
          <w:rFonts w:hint="eastAsia"/>
        </w:rPr>
        <w:t>」</w:t>
      </w:r>
    </w:p>
    <w:p w:rsidR="006F04CE" w:rsidRPr="009E478A" w:rsidRDefault="000B541A" w:rsidP="002F24BD">
      <w:pPr>
        <w:pStyle w:val="3"/>
      </w:pPr>
      <w:r w:rsidRPr="009E478A">
        <w:rPr>
          <w:rFonts w:hint="eastAsia"/>
        </w:rPr>
        <w:t>據臺北地院</w:t>
      </w:r>
      <w:r w:rsidR="009C3831" w:rsidRPr="009E478A">
        <w:rPr>
          <w:rFonts w:hint="eastAsia"/>
        </w:rPr>
        <w:t>庭期查詢清單及比對錄音資料查詢單</w:t>
      </w:r>
      <w:r w:rsidR="006F0E65" w:rsidRPr="009E478A">
        <w:rPr>
          <w:rFonts w:hint="eastAsia"/>
        </w:rPr>
        <w:t>顯示</w:t>
      </w:r>
      <w:r w:rsidR="006F04CE" w:rsidRPr="009E478A">
        <w:rPr>
          <w:rFonts w:hint="eastAsia"/>
        </w:rPr>
        <w:t>，張耀宇</w:t>
      </w:r>
      <w:r w:rsidR="007004A1" w:rsidRPr="009E478A">
        <w:rPr>
          <w:rFonts w:hint="eastAsia"/>
        </w:rPr>
        <w:t>法官</w:t>
      </w:r>
      <w:r w:rsidR="006F0E65" w:rsidRPr="009E478A">
        <w:rPr>
          <w:rFonts w:hint="eastAsia"/>
        </w:rPr>
        <w:t>106年至107年間多次</w:t>
      </w:r>
      <w:r w:rsidR="006F04CE" w:rsidRPr="009E478A">
        <w:rPr>
          <w:rFonts w:hint="eastAsia"/>
        </w:rPr>
        <w:t>開庭遲到或未到嗣</w:t>
      </w:r>
      <w:r w:rsidR="00B82C2D" w:rsidRPr="009E478A">
        <w:rPr>
          <w:rFonts w:hint="eastAsia"/>
        </w:rPr>
        <w:t>後補請假</w:t>
      </w:r>
      <w:r w:rsidR="006F04CE" w:rsidRPr="009E478A">
        <w:rPr>
          <w:rFonts w:hint="eastAsia"/>
        </w:rPr>
        <w:t>情形如下：</w:t>
      </w:r>
    </w:p>
    <w:p w:rsidR="006F04CE" w:rsidRPr="009E478A" w:rsidRDefault="006F04CE" w:rsidP="006F04CE">
      <w:pPr>
        <w:pStyle w:val="4"/>
      </w:pPr>
      <w:r w:rsidRPr="009E478A">
        <w:rPr>
          <w:rFonts w:hint="eastAsia"/>
        </w:rPr>
        <w:lastRenderedPageBreak/>
        <w:t>遲到</w:t>
      </w:r>
    </w:p>
    <w:p w:rsidR="006F04CE" w:rsidRPr="009E478A" w:rsidRDefault="006F04CE" w:rsidP="006F04CE">
      <w:pPr>
        <w:pStyle w:val="5"/>
      </w:pPr>
      <w:r w:rsidRPr="009E478A">
        <w:rPr>
          <w:rFonts w:hint="eastAsia"/>
        </w:rPr>
        <w:t>106年9月11日上午庭期第1件開庭時間為9時50分，錄音開始時間為9時56分</w:t>
      </w:r>
      <w:r w:rsidR="00161BC3" w:rsidRPr="009E478A">
        <w:rPr>
          <w:rFonts w:hint="eastAsia"/>
        </w:rPr>
        <w:t>。</w:t>
      </w:r>
    </w:p>
    <w:p w:rsidR="006F04CE" w:rsidRPr="009E478A" w:rsidRDefault="006F04CE" w:rsidP="006F04CE">
      <w:pPr>
        <w:pStyle w:val="5"/>
      </w:pPr>
      <w:r w:rsidRPr="009E478A">
        <w:rPr>
          <w:rFonts w:hint="eastAsia"/>
        </w:rPr>
        <w:t>106年10月18日下午庭期第1件開庭時間為14時30分，錄音開始時間則為14時42分。</w:t>
      </w:r>
    </w:p>
    <w:p w:rsidR="006F0E65" w:rsidRPr="009E478A" w:rsidRDefault="006F0E65" w:rsidP="006F0E65">
      <w:pPr>
        <w:pStyle w:val="5"/>
      </w:pPr>
      <w:r w:rsidRPr="009E478A">
        <w:rPr>
          <w:rFonts w:hint="eastAsia"/>
        </w:rPr>
        <w:t>張耀宇法官所承審1</w:t>
      </w:r>
      <w:r w:rsidRPr="009E478A">
        <w:t>06</w:t>
      </w:r>
      <w:r w:rsidRPr="009E478A">
        <w:rPr>
          <w:rFonts w:hint="eastAsia"/>
        </w:rPr>
        <w:t>年度自字第2</w:t>
      </w:r>
      <w:r w:rsidRPr="009E478A">
        <w:t>7</w:t>
      </w:r>
      <w:r w:rsidRPr="009E478A">
        <w:rPr>
          <w:rFonts w:hint="eastAsia"/>
        </w:rPr>
        <w:t>號加重誹謗罪等案，該案庭期為106年6月21日上午9:30，當日，惟張耀宇</w:t>
      </w:r>
      <w:r w:rsidR="00B82C2D" w:rsidRPr="009E478A">
        <w:rPr>
          <w:rFonts w:hint="eastAsia"/>
        </w:rPr>
        <w:t>法官</w:t>
      </w:r>
      <w:r w:rsidRPr="009E478A">
        <w:rPr>
          <w:rFonts w:hint="eastAsia"/>
        </w:rPr>
        <w:t>竟指示書記官</w:t>
      </w:r>
      <w:r w:rsidR="00444519" w:rsidRPr="009E478A">
        <w:rPr>
          <w:rFonts w:hint="eastAsia"/>
        </w:rPr>
        <w:t>向當事人</w:t>
      </w:r>
      <w:r w:rsidRPr="009E478A">
        <w:rPr>
          <w:rFonts w:hint="eastAsia"/>
        </w:rPr>
        <w:t>佯稱電腦故障</w:t>
      </w:r>
      <w:r w:rsidR="00444519" w:rsidRPr="009E478A">
        <w:rPr>
          <w:rFonts w:hint="eastAsia"/>
        </w:rPr>
        <w:t>延後開庭，</w:t>
      </w:r>
      <w:r w:rsidRPr="009E478A">
        <w:rPr>
          <w:rFonts w:hint="eastAsia"/>
        </w:rPr>
        <w:t>以掩飾其遲到之事實，此有臺北地院提供，其與配屬書記官楊盈茹line對話可稽，茲整理如下：</w:t>
      </w:r>
    </w:p>
    <w:tbl>
      <w:tblPr>
        <w:tblStyle w:val="af6"/>
        <w:tblW w:w="0" w:type="auto"/>
        <w:tblInd w:w="1701" w:type="dxa"/>
        <w:tblLook w:val="04A0" w:firstRow="1" w:lastRow="0" w:firstColumn="1" w:lastColumn="0" w:noHBand="0" w:noVBand="1"/>
      </w:tblPr>
      <w:tblGrid>
        <w:gridCol w:w="2263"/>
        <w:gridCol w:w="4870"/>
      </w:tblGrid>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sz w:val="28"/>
                <w:szCs w:val="28"/>
              </w:rPr>
              <w:t xml:space="preserve"> 09:27</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死了！我會遲到！</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楊盈茹書記官(代號盈茹)</w:t>
            </w:r>
          </w:p>
          <w:p w:rsidR="006F0E65" w:rsidRPr="009E478A" w:rsidRDefault="006F0E65" w:rsidP="00FB4F8F">
            <w:pPr>
              <w:pStyle w:val="4"/>
              <w:numPr>
                <w:ilvl w:val="0"/>
                <w:numId w:val="0"/>
              </w:numPr>
              <w:rPr>
                <w:sz w:val="28"/>
                <w:szCs w:val="28"/>
              </w:rPr>
            </w:pPr>
            <w:r w:rsidRPr="009E478A">
              <w:rPr>
                <w:sz w:val="28"/>
                <w:szCs w:val="28"/>
              </w:rPr>
              <w:t xml:space="preserve"> 09:28</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貼圖</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sz w:val="28"/>
                <w:szCs w:val="28"/>
              </w:rPr>
              <w:t xml:space="preserve"> 09:28</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盈茹！靠你了！</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rFonts w:hint="eastAsia"/>
                <w:sz w:val="28"/>
                <w:szCs w:val="28"/>
              </w:rPr>
              <w:t>09:209</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貼圖</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rFonts w:hint="eastAsia"/>
                <w:sz w:val="28"/>
                <w:szCs w:val="28"/>
              </w:rPr>
              <w:t>09:209</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先唬爛電腦有點問題…</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rFonts w:hint="eastAsia"/>
                <w:sz w:val="28"/>
                <w:szCs w:val="28"/>
              </w:rPr>
              <w:t>09:30</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我哉啊，跟檢座說晚點來，晚10分鐘好了</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楊盈茹書記官(代號盈茹)</w:t>
            </w:r>
          </w:p>
          <w:p w:rsidR="006F0E65" w:rsidRPr="009E478A" w:rsidRDefault="006F0E65" w:rsidP="00FB4F8F">
            <w:pPr>
              <w:pStyle w:val="4"/>
              <w:numPr>
                <w:ilvl w:val="0"/>
                <w:numId w:val="0"/>
              </w:numPr>
              <w:rPr>
                <w:sz w:val="28"/>
                <w:szCs w:val="28"/>
              </w:rPr>
            </w:pPr>
            <w:r w:rsidRPr="009E478A">
              <w:rPr>
                <w:sz w:val="28"/>
                <w:szCs w:val="28"/>
              </w:rPr>
              <w:t>09:31</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早上是自訴案</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楊盈茹書記官(代號盈茹)</w:t>
            </w:r>
          </w:p>
          <w:p w:rsidR="006F0E65" w:rsidRPr="009E478A" w:rsidRDefault="006F0E65" w:rsidP="00FB4F8F">
            <w:pPr>
              <w:pStyle w:val="4"/>
              <w:numPr>
                <w:ilvl w:val="0"/>
                <w:numId w:val="0"/>
              </w:numPr>
              <w:rPr>
                <w:sz w:val="28"/>
                <w:szCs w:val="28"/>
              </w:rPr>
            </w:pPr>
            <w:r w:rsidRPr="009E478A">
              <w:rPr>
                <w:rFonts w:hint="eastAsia"/>
                <w:sz w:val="28"/>
                <w:szCs w:val="28"/>
              </w:rPr>
              <w:lastRenderedPageBreak/>
              <w:t>09:31</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lastRenderedPageBreak/>
              <w:t>徐</w:t>
            </w:r>
            <w:r w:rsidR="006F1228">
              <w:rPr>
                <w:rFonts w:hint="eastAsia"/>
                <w:sz w:val="28"/>
                <w:szCs w:val="28"/>
              </w:rPr>
              <w:t>○</w:t>
            </w:r>
            <w:r w:rsidRPr="009E478A">
              <w:rPr>
                <w:rFonts w:hint="eastAsia"/>
                <w:sz w:val="28"/>
                <w:szCs w:val="28"/>
              </w:rPr>
              <w:t>良那件</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sz w:val="28"/>
                <w:szCs w:val="28"/>
              </w:rPr>
              <w:t xml:space="preserve"> 09:32</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對喔……</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4"/>
              <w:numPr>
                <w:ilvl w:val="0"/>
                <w:numId w:val="0"/>
              </w:numPr>
              <w:rPr>
                <w:sz w:val="28"/>
                <w:szCs w:val="28"/>
              </w:rPr>
            </w:pPr>
            <w:r w:rsidRPr="009E478A">
              <w:rPr>
                <w:sz w:val="28"/>
                <w:szCs w:val="28"/>
              </w:rPr>
              <w:t xml:space="preserve"> 09:32</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那……先唬爛電腦有點問題好了……</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楊盈茹書記官(代號盈茹)</w:t>
            </w:r>
          </w:p>
          <w:p w:rsidR="006F0E65" w:rsidRPr="009E478A" w:rsidRDefault="006F0E65" w:rsidP="00FB4F8F">
            <w:pPr>
              <w:pStyle w:val="4"/>
              <w:numPr>
                <w:ilvl w:val="0"/>
                <w:numId w:val="0"/>
              </w:numPr>
              <w:rPr>
                <w:sz w:val="28"/>
                <w:szCs w:val="28"/>
              </w:rPr>
            </w:pPr>
            <w:r w:rsidRPr="009E478A">
              <w:rPr>
                <w:sz w:val="28"/>
                <w:szCs w:val="28"/>
              </w:rPr>
              <w:t>09:32</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好吧</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3"/>
              <w:numPr>
                <w:ilvl w:val="0"/>
                <w:numId w:val="0"/>
              </w:numPr>
              <w:rPr>
                <w:sz w:val="28"/>
                <w:szCs w:val="28"/>
              </w:rPr>
            </w:pPr>
            <w:r w:rsidRPr="009E478A">
              <w:rPr>
                <w:sz w:val="28"/>
                <w:szCs w:val="28"/>
              </w:rPr>
              <w:t xml:space="preserve"> 09:33</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貼圖</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3"/>
              <w:numPr>
                <w:ilvl w:val="0"/>
                <w:numId w:val="0"/>
              </w:numPr>
              <w:rPr>
                <w:sz w:val="28"/>
                <w:szCs w:val="28"/>
              </w:rPr>
            </w:pPr>
            <w:r w:rsidRPr="009E478A">
              <w:rPr>
                <w:sz w:val="28"/>
                <w:szCs w:val="28"/>
              </w:rPr>
              <w:t xml:space="preserve"> 09:33</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我女兒昨晚從2點醒來，弄到快5點</w:t>
            </w:r>
          </w:p>
        </w:tc>
      </w:tr>
      <w:tr w:rsidR="0016000D" w:rsidRPr="009E478A" w:rsidTr="00FB4F8F">
        <w:tc>
          <w:tcPr>
            <w:tcW w:w="2263" w:type="dxa"/>
          </w:tcPr>
          <w:p w:rsidR="006F0E65" w:rsidRPr="009E478A" w:rsidRDefault="006F0E65" w:rsidP="00FB4F8F">
            <w:pPr>
              <w:pStyle w:val="3"/>
              <w:numPr>
                <w:ilvl w:val="0"/>
                <w:numId w:val="0"/>
              </w:numPr>
              <w:rPr>
                <w:sz w:val="28"/>
                <w:szCs w:val="28"/>
              </w:rPr>
            </w:pPr>
            <w:r w:rsidRPr="009E478A">
              <w:rPr>
                <w:rFonts w:hint="eastAsia"/>
                <w:sz w:val="28"/>
                <w:szCs w:val="28"/>
              </w:rPr>
              <w:t>張耀宇法官</w:t>
            </w:r>
          </w:p>
          <w:p w:rsidR="006F0E65" w:rsidRPr="009E478A" w:rsidRDefault="006F0E65" w:rsidP="00FB4F8F">
            <w:pPr>
              <w:pStyle w:val="3"/>
              <w:numPr>
                <w:ilvl w:val="0"/>
                <w:numId w:val="0"/>
              </w:numPr>
              <w:rPr>
                <w:sz w:val="28"/>
                <w:szCs w:val="28"/>
              </w:rPr>
            </w:pPr>
            <w:r w:rsidRPr="009E478A">
              <w:rPr>
                <w:rFonts w:hint="eastAsia"/>
                <w:sz w:val="28"/>
                <w:szCs w:val="28"/>
              </w:rPr>
              <w:t>(代號CYY)</w:t>
            </w:r>
          </w:p>
          <w:p w:rsidR="006F0E65" w:rsidRPr="009E478A" w:rsidRDefault="006F0E65" w:rsidP="00FB4F8F">
            <w:pPr>
              <w:pStyle w:val="3"/>
              <w:numPr>
                <w:ilvl w:val="0"/>
                <w:numId w:val="0"/>
              </w:numPr>
              <w:rPr>
                <w:sz w:val="28"/>
                <w:szCs w:val="28"/>
              </w:rPr>
            </w:pPr>
            <w:r w:rsidRPr="009E478A">
              <w:rPr>
                <w:sz w:val="28"/>
                <w:szCs w:val="28"/>
              </w:rPr>
              <w:t xml:space="preserve"> 09:34</w:t>
            </w:r>
          </w:p>
        </w:tc>
        <w:tc>
          <w:tcPr>
            <w:tcW w:w="4870" w:type="dxa"/>
          </w:tcPr>
          <w:p w:rsidR="006F0E65" w:rsidRPr="009E478A" w:rsidRDefault="006F0E65" w:rsidP="00FB4F8F">
            <w:pPr>
              <w:pStyle w:val="4"/>
              <w:numPr>
                <w:ilvl w:val="0"/>
                <w:numId w:val="0"/>
              </w:numPr>
              <w:rPr>
                <w:sz w:val="28"/>
                <w:szCs w:val="28"/>
              </w:rPr>
            </w:pPr>
            <w:r w:rsidRPr="009E478A">
              <w:rPr>
                <w:rFonts w:hint="eastAsia"/>
                <w:sz w:val="28"/>
                <w:szCs w:val="28"/>
              </w:rPr>
              <w:t>我中間迷迷糊糊，醒了又睡睡了又醒</w:t>
            </w:r>
          </w:p>
        </w:tc>
      </w:tr>
    </w:tbl>
    <w:p w:rsidR="006F0E65" w:rsidRPr="009E478A" w:rsidRDefault="006F0E65" w:rsidP="006F0E65">
      <w:pPr>
        <w:pStyle w:val="5"/>
        <w:numPr>
          <w:ilvl w:val="0"/>
          <w:numId w:val="0"/>
        </w:numPr>
        <w:ind w:left="2041" w:hanging="765"/>
        <w:rPr>
          <w:sz w:val="28"/>
          <w:szCs w:val="28"/>
        </w:rPr>
      </w:pPr>
      <w:r w:rsidRPr="009E478A">
        <w:t xml:space="preserve">  </w:t>
      </w:r>
      <w:r w:rsidRPr="009E478A">
        <w:rPr>
          <w:rFonts w:hint="eastAsia"/>
          <w:sz w:val="28"/>
          <w:szCs w:val="28"/>
        </w:rPr>
        <w:t>資料來源：臺北地院</w:t>
      </w:r>
    </w:p>
    <w:p w:rsidR="006F04CE" w:rsidRPr="009E478A" w:rsidRDefault="006F04CE" w:rsidP="006F04CE">
      <w:pPr>
        <w:pStyle w:val="4"/>
      </w:pPr>
      <w:r w:rsidRPr="009E478A">
        <w:rPr>
          <w:rFonts w:hint="eastAsia"/>
        </w:rPr>
        <w:t>未到</w:t>
      </w:r>
      <w:r w:rsidR="00582560" w:rsidRPr="009E478A">
        <w:rPr>
          <w:rFonts w:hint="eastAsia"/>
        </w:rPr>
        <w:t>或事</w:t>
      </w:r>
      <w:r w:rsidR="00B82C2D" w:rsidRPr="009E478A">
        <w:rPr>
          <w:rFonts w:hint="eastAsia"/>
        </w:rPr>
        <w:t>後補請假</w:t>
      </w:r>
    </w:p>
    <w:p w:rsidR="006F04CE" w:rsidRPr="009E478A" w:rsidRDefault="006F04CE" w:rsidP="006F04CE">
      <w:pPr>
        <w:pStyle w:val="5"/>
      </w:pPr>
      <w:r w:rsidRPr="009E478A">
        <w:rPr>
          <w:rFonts w:hint="eastAsia"/>
        </w:rPr>
        <w:t>107年度簡上字第7號，庭期日為107年3月30日下午2時30分之庭期，審判長</w:t>
      </w:r>
      <w:r w:rsidR="006F1228">
        <w:rPr>
          <w:rFonts w:hint="eastAsia"/>
        </w:rPr>
        <w:t>黃○哲</w:t>
      </w:r>
      <w:r w:rsidRPr="009E478A">
        <w:rPr>
          <w:rFonts w:hint="eastAsia"/>
        </w:rPr>
        <w:t>等候</w:t>
      </w:r>
      <w:r w:rsidR="007004A1" w:rsidRPr="009E478A">
        <w:rPr>
          <w:rFonts w:hint="eastAsia"/>
        </w:rPr>
        <w:t>張耀宇法官</w:t>
      </w:r>
      <w:r w:rsidRPr="009E478A">
        <w:rPr>
          <w:rFonts w:hint="eastAsia"/>
        </w:rPr>
        <w:t>到庭，無洽由其他法官代為開庭。</w:t>
      </w:r>
    </w:p>
    <w:p w:rsidR="006F04CE" w:rsidRPr="009E478A" w:rsidRDefault="006F04CE" w:rsidP="006F04CE">
      <w:pPr>
        <w:pStyle w:val="5"/>
      </w:pPr>
      <w:r w:rsidRPr="009E478A">
        <w:rPr>
          <w:rFonts w:hint="eastAsia"/>
        </w:rPr>
        <w:t>107年度訴字第174號，庭期日為107年7月6日上午9時30分，</w:t>
      </w:r>
      <w:r w:rsidR="007004A1" w:rsidRPr="009E478A">
        <w:rPr>
          <w:rFonts w:hint="eastAsia"/>
        </w:rPr>
        <w:t>張耀宇法官</w:t>
      </w:r>
      <w:r w:rsidR="006D420A" w:rsidRPr="009E478A">
        <w:rPr>
          <w:rFonts w:hint="eastAsia"/>
        </w:rPr>
        <w:t>未到，審判長</w:t>
      </w:r>
      <w:r w:rsidR="006F1228">
        <w:rPr>
          <w:rFonts w:hint="eastAsia"/>
        </w:rPr>
        <w:t>黃○哲</w:t>
      </w:r>
      <w:r w:rsidR="00345825" w:rsidRPr="009E478A">
        <w:rPr>
          <w:rFonts w:hint="eastAsia"/>
        </w:rPr>
        <w:t>臨時</w:t>
      </w:r>
      <w:r w:rsidR="006D420A" w:rsidRPr="009E478A">
        <w:rPr>
          <w:rFonts w:hint="eastAsia"/>
        </w:rPr>
        <w:t>洽其他法官代為開庭</w:t>
      </w:r>
      <w:r w:rsidR="00345825" w:rsidRPr="009E478A">
        <w:rPr>
          <w:rFonts w:hint="eastAsia"/>
        </w:rPr>
        <w:t>，</w:t>
      </w:r>
      <w:r w:rsidR="006D420A" w:rsidRPr="009E478A">
        <w:rPr>
          <w:rFonts w:hint="eastAsia"/>
        </w:rPr>
        <w:t>其嗣</w:t>
      </w:r>
      <w:r w:rsidRPr="009E478A">
        <w:rPr>
          <w:rFonts w:hint="eastAsia"/>
        </w:rPr>
        <w:t>於同年7月12日</w:t>
      </w:r>
      <w:r w:rsidR="006D420A" w:rsidRPr="009E478A">
        <w:rPr>
          <w:rFonts w:hint="eastAsia"/>
        </w:rPr>
        <w:t>始</w:t>
      </w:r>
      <w:r w:rsidRPr="009E478A">
        <w:rPr>
          <w:rFonts w:hint="eastAsia"/>
        </w:rPr>
        <w:t>補請假</w:t>
      </w:r>
      <w:r w:rsidR="007004A1" w:rsidRPr="009E478A">
        <w:rPr>
          <w:rFonts w:hint="eastAsia"/>
        </w:rPr>
        <w:t>，有其請假紀錄在卷可按</w:t>
      </w:r>
      <w:r w:rsidRPr="009E478A">
        <w:rPr>
          <w:rFonts w:hint="eastAsia"/>
        </w:rPr>
        <w:t>。</w:t>
      </w:r>
    </w:p>
    <w:p w:rsidR="006C7400" w:rsidRPr="009E478A" w:rsidRDefault="00246196" w:rsidP="00246196">
      <w:pPr>
        <w:pStyle w:val="4"/>
      </w:pPr>
      <w:r w:rsidRPr="009E478A">
        <w:rPr>
          <w:rFonts w:hint="eastAsia"/>
        </w:rPr>
        <w:t>以上足徵， 106年至107年間，張耀宇法官多次開庭遲到或未到嗣</w:t>
      </w:r>
      <w:r w:rsidR="00B82C2D" w:rsidRPr="009E478A">
        <w:rPr>
          <w:rFonts w:hint="eastAsia"/>
        </w:rPr>
        <w:t>後補請假</w:t>
      </w:r>
      <w:r w:rsidRPr="009E478A">
        <w:rPr>
          <w:rFonts w:hint="eastAsia"/>
        </w:rPr>
        <w:t>，其中106年6月21日上午，更指示書記官向當事人佯稱電腦故障</w:t>
      </w:r>
      <w:r w:rsidR="00444519" w:rsidRPr="009E478A">
        <w:rPr>
          <w:rFonts w:hint="eastAsia"/>
        </w:rPr>
        <w:t>延後開庭</w:t>
      </w:r>
      <w:r w:rsidRPr="009E478A">
        <w:rPr>
          <w:rFonts w:hint="eastAsia"/>
        </w:rPr>
        <w:t>以掩飾自己遲到事實。</w:t>
      </w:r>
    </w:p>
    <w:p w:rsidR="006C7400" w:rsidRPr="009E478A" w:rsidRDefault="006C7400" w:rsidP="00246196">
      <w:pPr>
        <w:pStyle w:val="3"/>
      </w:pPr>
      <w:r w:rsidRPr="009E478A">
        <w:rPr>
          <w:rFonts w:hint="eastAsia"/>
        </w:rPr>
        <w:t>綜上，</w:t>
      </w:r>
      <w:r w:rsidR="00246196" w:rsidRPr="009E478A">
        <w:rPr>
          <w:rFonts w:hint="eastAsia"/>
        </w:rPr>
        <w:t>臺北地院前法官張耀宇106年至107年間多次</w:t>
      </w:r>
      <w:r w:rsidR="00246196" w:rsidRPr="009E478A">
        <w:rPr>
          <w:rFonts w:hint="eastAsia"/>
        </w:rPr>
        <w:lastRenderedPageBreak/>
        <w:t>開庭遲到或未到而嗣</w:t>
      </w:r>
      <w:r w:rsidR="00B82C2D" w:rsidRPr="009E478A">
        <w:rPr>
          <w:rFonts w:hint="eastAsia"/>
        </w:rPr>
        <w:t>後補請假</w:t>
      </w:r>
      <w:r w:rsidR="00246196" w:rsidRPr="009E478A">
        <w:rPr>
          <w:rFonts w:hint="eastAsia"/>
        </w:rPr>
        <w:t>，甚至於106年6月21日要求書記官向當事人謊稱電腦故障延後開庭時間以掩飾自己遲到事實，顯未誠實勤勉</w:t>
      </w:r>
      <w:r w:rsidR="00F618C8" w:rsidRPr="009E478A">
        <w:rPr>
          <w:rFonts w:hint="eastAsia"/>
        </w:rPr>
        <w:t>，損及職位尊嚴</w:t>
      </w:r>
      <w:r w:rsidR="00246196" w:rsidRPr="009E478A">
        <w:rPr>
          <w:rFonts w:hint="eastAsia"/>
        </w:rPr>
        <w:t>，核有重大違失</w:t>
      </w:r>
      <w:r w:rsidR="005075AD" w:rsidRPr="009E478A">
        <w:rPr>
          <w:rFonts w:hint="eastAsia"/>
        </w:rPr>
        <w:t>。</w:t>
      </w:r>
    </w:p>
    <w:p w:rsidR="00955759" w:rsidRPr="009E478A" w:rsidRDefault="009019EF" w:rsidP="00955759">
      <w:pPr>
        <w:pStyle w:val="2"/>
      </w:pPr>
      <w:r w:rsidRPr="009E478A">
        <w:rPr>
          <w:rFonts w:hint="eastAsia"/>
          <w:b/>
        </w:rPr>
        <w:t>臺北地院前法官張耀宇</w:t>
      </w:r>
      <w:r w:rsidR="00103E50" w:rsidRPr="009E478A">
        <w:rPr>
          <w:rFonts w:hint="eastAsia"/>
          <w:b/>
        </w:rPr>
        <w:t>以通訊軟體要配屬書記官</w:t>
      </w:r>
      <w:r w:rsidR="00F618C8" w:rsidRPr="009E478A">
        <w:rPr>
          <w:rFonts w:hint="eastAsia"/>
          <w:b/>
        </w:rPr>
        <w:t>代為</w:t>
      </w:r>
      <w:r w:rsidR="00574A5A" w:rsidRPr="009E478A">
        <w:rPr>
          <w:rFonts w:hint="eastAsia"/>
          <w:b/>
        </w:rPr>
        <w:t>指定庭期</w:t>
      </w:r>
      <w:r w:rsidRPr="009E478A">
        <w:rPr>
          <w:rFonts w:hint="eastAsia"/>
          <w:b/>
        </w:rPr>
        <w:t>，</w:t>
      </w:r>
      <w:r w:rsidR="004C098D" w:rsidRPr="009E478A">
        <w:rPr>
          <w:rFonts w:hint="eastAsia"/>
          <w:b/>
        </w:rPr>
        <w:t>未親閱人犯之提</w:t>
      </w:r>
      <w:r w:rsidR="00F618C8" w:rsidRPr="009E478A">
        <w:rPr>
          <w:rFonts w:hint="eastAsia"/>
          <w:b/>
        </w:rPr>
        <w:t>、</w:t>
      </w:r>
      <w:r w:rsidR="004C098D" w:rsidRPr="009E478A">
        <w:rPr>
          <w:rFonts w:hint="eastAsia"/>
          <w:b/>
        </w:rPr>
        <w:t>還押票</w:t>
      </w:r>
      <w:r w:rsidR="00F618C8" w:rsidRPr="009E478A">
        <w:rPr>
          <w:rFonts w:hint="eastAsia"/>
          <w:b/>
        </w:rPr>
        <w:t>，卻</w:t>
      </w:r>
      <w:r w:rsidR="004C098D" w:rsidRPr="009E478A">
        <w:rPr>
          <w:rFonts w:hint="eastAsia"/>
          <w:b/>
        </w:rPr>
        <w:t>要書記官持其專用章用印，甚至使書記官操作其辦公室電腦，以利為其請假、製作裁判</w:t>
      </w:r>
      <w:r w:rsidR="008A44CC" w:rsidRPr="009E478A">
        <w:rPr>
          <w:rFonts w:hint="eastAsia"/>
          <w:b/>
        </w:rPr>
        <w:t>原本</w:t>
      </w:r>
      <w:r w:rsidR="004C098D" w:rsidRPr="009E478A">
        <w:rPr>
          <w:rFonts w:hint="eastAsia"/>
          <w:b/>
        </w:rPr>
        <w:t>等，不當授權書記官</w:t>
      </w:r>
      <w:r w:rsidR="008A44CC" w:rsidRPr="009E478A">
        <w:rPr>
          <w:rFonts w:hint="eastAsia"/>
          <w:b/>
        </w:rPr>
        <w:t>而怠</w:t>
      </w:r>
      <w:r w:rsidR="007118FF" w:rsidRPr="009E478A">
        <w:rPr>
          <w:rFonts w:hint="eastAsia"/>
          <w:b/>
        </w:rPr>
        <w:t>忽</w:t>
      </w:r>
      <w:r w:rsidR="008A44CC" w:rsidRPr="009E478A">
        <w:rPr>
          <w:rFonts w:hint="eastAsia"/>
          <w:b/>
        </w:rPr>
        <w:t>職守</w:t>
      </w:r>
      <w:r w:rsidR="004C098D" w:rsidRPr="009E478A">
        <w:rPr>
          <w:rFonts w:hint="eastAsia"/>
          <w:b/>
        </w:rPr>
        <w:t>，核有重大違失</w:t>
      </w:r>
    </w:p>
    <w:p w:rsidR="00017486" w:rsidRPr="009E478A" w:rsidRDefault="00017486" w:rsidP="00450F9E">
      <w:pPr>
        <w:pStyle w:val="3"/>
      </w:pPr>
      <w:r w:rsidRPr="009E478A">
        <w:rPr>
          <w:rFonts w:hint="eastAsia"/>
        </w:rPr>
        <w:t>按刑事訴訟法第63條規定：「審判長、受命法官、受託法官或檢察官指定期日行訴訟程序者，應傳喚或通知訴訟關係人使其到場。但訴訟關係人在場或本法有特別規定者，不在此限。」</w:t>
      </w:r>
      <w:r w:rsidR="004B4A3A" w:rsidRPr="009E478A">
        <w:rPr>
          <w:rFonts w:hint="eastAsia"/>
        </w:rPr>
        <w:t>第226條第1項規定：「</w:t>
      </w:r>
      <w:r w:rsidR="00450F9E" w:rsidRPr="009E478A">
        <w:rPr>
          <w:rFonts w:hint="eastAsia"/>
        </w:rPr>
        <w:t>裁判應制作裁判書者，應於裁判宣示後，當日將原本交付書記官。但於辯論終結之期日宣示判決者，應於</w:t>
      </w:r>
      <w:r w:rsidR="0041779E" w:rsidRPr="009E478A">
        <w:rPr>
          <w:rFonts w:hint="eastAsia"/>
        </w:rPr>
        <w:t>5</w:t>
      </w:r>
      <w:r w:rsidR="00450F9E" w:rsidRPr="009E478A">
        <w:rPr>
          <w:rFonts w:hint="eastAsia"/>
        </w:rPr>
        <w:t>日內交付之。</w:t>
      </w:r>
      <w:r w:rsidR="004B4A3A" w:rsidRPr="009E478A">
        <w:rPr>
          <w:rFonts w:hint="eastAsia"/>
        </w:rPr>
        <w:t>」</w:t>
      </w:r>
      <w:r w:rsidR="00C52289" w:rsidRPr="009E478A">
        <w:rPr>
          <w:rFonts w:hint="eastAsia"/>
        </w:rPr>
        <w:t>公務員服務法第1條</w:t>
      </w:r>
      <w:r w:rsidR="00C52289" w:rsidRPr="009E478A">
        <w:rPr>
          <w:rFonts w:cs="標楷體" w:hint="eastAsia"/>
          <w:szCs w:val="24"/>
          <w:lang w:val="zh-TW"/>
        </w:rPr>
        <w:t>規定</w:t>
      </w:r>
      <w:r w:rsidR="00C52289" w:rsidRPr="009E478A">
        <w:rPr>
          <w:rFonts w:hint="eastAsia"/>
        </w:rPr>
        <w:t>：「公務員應恪守誓言，忠心努力，依法律命令所定執行其職務。」第5條</w:t>
      </w:r>
      <w:r w:rsidR="00C52289" w:rsidRPr="009E478A">
        <w:rPr>
          <w:rFonts w:cs="標楷體" w:hint="eastAsia"/>
          <w:szCs w:val="24"/>
          <w:lang w:val="zh-TW"/>
        </w:rPr>
        <w:t>規定</w:t>
      </w:r>
      <w:r w:rsidR="00C52289" w:rsidRPr="009E478A">
        <w:rPr>
          <w:rFonts w:hint="eastAsia"/>
        </w:rPr>
        <w:t>：「公務員應誠實清廉，謹慎勤勉……」修正前法官法第13條第2項規定：「法官應遵守法官倫理規範，其內容由司法院徵詢全國法官代表意見定之。」第18條第1項規定：「法官不得為有損其職位尊嚴或職務信任之行為，並應嚴守職務上之秘密。」第30條第2項第2款、第4款及第7款規定：「二、有第21條第1項第2款情事，情節重大。四、違反……第18條規定，情節重大。七、違反法官倫理規範，情節重大</w:t>
      </w:r>
      <w:r w:rsidR="00EE0CCA" w:rsidRPr="009E478A">
        <w:rPr>
          <w:rFonts w:hint="eastAsia"/>
        </w:rPr>
        <w:t>。</w:t>
      </w:r>
      <w:r w:rsidR="00C52289" w:rsidRPr="009E478A">
        <w:rPr>
          <w:rFonts w:hint="eastAsia"/>
        </w:rPr>
        <w:t>」第49條規定：「法官有第30條第2項各款所列情事之一，有懲戒之必要者，應受懲戒。」法官倫理規範第5條規定：「法官應保有高尚品格，謹言慎行，廉潔自持，避免有不當或易被認為損及司法形象之行為。」</w:t>
      </w:r>
      <w:r w:rsidR="005B2DB7" w:rsidRPr="009E478A">
        <w:rPr>
          <w:rFonts w:hAnsi="標楷體" w:cs="細明體" w:hint="eastAsia"/>
          <w:szCs w:val="32"/>
        </w:rPr>
        <w:t>識別碼注</w:t>
      </w:r>
      <w:r w:rsidR="005B2DB7" w:rsidRPr="009E478A">
        <w:rPr>
          <w:rFonts w:hAnsi="標楷體" w:cs="細明體" w:hint="eastAsia"/>
          <w:szCs w:val="32"/>
        </w:rPr>
        <w:lastRenderedPageBreak/>
        <w:t>意要點第2點規定：「識別碼及密碼之申請，應填寫『電腦系統使用人申請表』或由本院資訊處統一建立。使用人應親自使用識別碼及密碼查詢資料。非經核准使用之人員，不得擅自利用他人之識別碼及密碼查詢資料。」</w:t>
      </w:r>
    </w:p>
    <w:p w:rsidR="00EB65DA" w:rsidRPr="009E478A" w:rsidRDefault="00955759" w:rsidP="002F1B0F">
      <w:pPr>
        <w:pStyle w:val="3"/>
      </w:pPr>
      <w:r w:rsidRPr="009E478A">
        <w:rPr>
          <w:rFonts w:hint="eastAsia"/>
        </w:rPr>
        <w:t>查</w:t>
      </w:r>
      <w:r w:rsidR="002F1B0F" w:rsidRPr="009E478A">
        <w:rPr>
          <w:rFonts w:hint="eastAsia"/>
        </w:rPr>
        <w:t>臺北地院前法官張耀宇</w:t>
      </w:r>
      <w:r w:rsidR="00672AA0" w:rsidRPr="009E478A">
        <w:rPr>
          <w:rFonts w:hint="eastAsia"/>
        </w:rPr>
        <w:t>於1</w:t>
      </w:r>
      <w:r w:rsidR="00672AA0" w:rsidRPr="009E478A">
        <w:t>06</w:t>
      </w:r>
      <w:r w:rsidR="00672AA0" w:rsidRPr="009E478A">
        <w:rPr>
          <w:rFonts w:hint="eastAsia"/>
        </w:rPr>
        <w:t>年5月22日至23日，</w:t>
      </w:r>
      <w:r w:rsidR="00EB65DA" w:rsidRPr="009E478A">
        <w:rPr>
          <w:rFonts w:hint="eastAsia"/>
        </w:rPr>
        <w:t>以通訊軟體要配屬書記官協助指定庭期，有臺北地院提供之</w:t>
      </w:r>
      <w:r w:rsidR="002F1B0F" w:rsidRPr="009E478A">
        <w:rPr>
          <w:rFonts w:hint="eastAsia"/>
        </w:rPr>
        <w:t>通訊軟體</w:t>
      </w:r>
      <w:r w:rsidR="00EB65DA" w:rsidRPr="009E478A">
        <w:rPr>
          <w:rFonts w:hint="eastAsia"/>
        </w:rPr>
        <w:t>對話紀錄影本在卷可按</w:t>
      </w:r>
      <w:r w:rsidR="002F1B0F" w:rsidRPr="009E478A">
        <w:rPr>
          <w:rFonts w:hint="eastAsia"/>
        </w:rPr>
        <w:t>，茲彙整如下</w:t>
      </w:r>
      <w:r w:rsidR="00D549C7" w:rsidRPr="009E478A">
        <w:rPr>
          <w:rFonts w:hint="eastAsia"/>
        </w:rPr>
        <w:t>：</w:t>
      </w:r>
    </w:p>
    <w:tbl>
      <w:tblPr>
        <w:tblStyle w:val="af6"/>
        <w:tblW w:w="0" w:type="auto"/>
        <w:tblInd w:w="1701" w:type="dxa"/>
        <w:tblLook w:val="04A0" w:firstRow="1" w:lastRow="0" w:firstColumn="1" w:lastColumn="0" w:noHBand="0" w:noVBand="1"/>
      </w:tblPr>
      <w:tblGrid>
        <w:gridCol w:w="2122"/>
        <w:gridCol w:w="5011"/>
      </w:tblGrid>
      <w:tr w:rsidR="0016000D" w:rsidRPr="009E478A" w:rsidTr="002C32BF">
        <w:tc>
          <w:tcPr>
            <w:tcW w:w="7133" w:type="dxa"/>
            <w:gridSpan w:val="2"/>
          </w:tcPr>
          <w:p w:rsidR="00EE703C" w:rsidRPr="009E478A" w:rsidRDefault="00EE703C" w:rsidP="00A038FB">
            <w:pPr>
              <w:pStyle w:val="4"/>
              <w:numPr>
                <w:ilvl w:val="0"/>
                <w:numId w:val="0"/>
              </w:numPr>
              <w:jc w:val="center"/>
              <w:rPr>
                <w:sz w:val="28"/>
                <w:szCs w:val="28"/>
              </w:rPr>
            </w:pPr>
            <w:r w:rsidRPr="009E478A">
              <w:rPr>
                <w:sz w:val="28"/>
                <w:szCs w:val="28"/>
              </w:rPr>
              <w:t>106</w:t>
            </w:r>
            <w:r w:rsidRPr="009E478A">
              <w:rPr>
                <w:rFonts w:hint="eastAsia"/>
                <w:sz w:val="28"/>
                <w:szCs w:val="28"/>
              </w:rPr>
              <w:t>年5月2</w:t>
            </w:r>
            <w:r w:rsidRPr="009E478A">
              <w:rPr>
                <w:sz w:val="28"/>
                <w:szCs w:val="28"/>
              </w:rPr>
              <w:t>2</w:t>
            </w:r>
            <w:r w:rsidRPr="009E478A">
              <w:rPr>
                <w:rFonts w:hint="eastAsia"/>
                <w:sz w:val="28"/>
                <w:szCs w:val="28"/>
              </w:rPr>
              <w:t>日</w:t>
            </w:r>
          </w:p>
        </w:tc>
      </w:tr>
      <w:tr w:rsidR="0016000D" w:rsidRPr="009E478A" w:rsidTr="001E6849">
        <w:tc>
          <w:tcPr>
            <w:tcW w:w="2122" w:type="dxa"/>
          </w:tcPr>
          <w:p w:rsidR="00EE703C" w:rsidRPr="009E478A" w:rsidRDefault="003032DB" w:rsidP="00EE703C">
            <w:pPr>
              <w:pStyle w:val="4"/>
              <w:numPr>
                <w:ilvl w:val="0"/>
                <w:numId w:val="0"/>
              </w:numPr>
              <w:rPr>
                <w:sz w:val="28"/>
                <w:szCs w:val="28"/>
              </w:rPr>
            </w:pPr>
            <w:r w:rsidRPr="009E478A">
              <w:rPr>
                <w:rFonts w:hint="eastAsia"/>
                <w:sz w:val="28"/>
                <w:szCs w:val="28"/>
              </w:rPr>
              <w:t>張耀宇法官(代號</w:t>
            </w:r>
            <w:r w:rsidR="00EE703C" w:rsidRPr="009E478A">
              <w:rPr>
                <w:rFonts w:hint="eastAsia"/>
                <w:sz w:val="28"/>
                <w:szCs w:val="28"/>
              </w:rPr>
              <w:t>CYY</w:t>
            </w:r>
            <w:r w:rsidRPr="009E478A">
              <w:rPr>
                <w:sz w:val="28"/>
                <w:szCs w:val="28"/>
              </w:rPr>
              <w:t>)</w:t>
            </w:r>
          </w:p>
          <w:p w:rsidR="00EE703C" w:rsidRPr="009E478A" w:rsidRDefault="00EE703C" w:rsidP="00EE703C">
            <w:pPr>
              <w:pStyle w:val="4"/>
              <w:numPr>
                <w:ilvl w:val="0"/>
                <w:numId w:val="0"/>
              </w:numPr>
              <w:rPr>
                <w:sz w:val="28"/>
                <w:szCs w:val="28"/>
              </w:rPr>
            </w:pPr>
            <w:r w:rsidRPr="009E478A">
              <w:rPr>
                <w:sz w:val="28"/>
                <w:szCs w:val="28"/>
              </w:rPr>
              <w:t xml:space="preserve"> 14:35</w:t>
            </w:r>
          </w:p>
        </w:tc>
        <w:tc>
          <w:tcPr>
            <w:tcW w:w="5011" w:type="dxa"/>
          </w:tcPr>
          <w:p w:rsidR="00EE703C" w:rsidRPr="009E478A" w:rsidRDefault="00EE703C" w:rsidP="00EE703C">
            <w:pPr>
              <w:pStyle w:val="4"/>
              <w:numPr>
                <w:ilvl w:val="0"/>
                <w:numId w:val="0"/>
              </w:numPr>
              <w:rPr>
                <w:sz w:val="28"/>
                <w:szCs w:val="28"/>
              </w:rPr>
            </w:pPr>
            <w:r w:rsidRPr="009E478A">
              <w:rPr>
                <w:rFonts w:hint="eastAsia"/>
                <w:sz w:val="28"/>
                <w:szCs w:val="28"/>
              </w:rPr>
              <w:t>我下午請德股代理了。</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張耀宇法官</w:t>
            </w:r>
          </w:p>
          <w:p w:rsidR="001E6849" w:rsidRPr="009E478A" w:rsidRDefault="001E6849" w:rsidP="001E6849">
            <w:pPr>
              <w:pStyle w:val="3"/>
              <w:numPr>
                <w:ilvl w:val="0"/>
                <w:numId w:val="0"/>
              </w:numPr>
              <w:rPr>
                <w:sz w:val="28"/>
                <w:szCs w:val="28"/>
              </w:rPr>
            </w:pPr>
            <w:r w:rsidRPr="009E478A">
              <w:rPr>
                <w:rFonts w:hint="eastAsia"/>
                <w:sz w:val="28"/>
                <w:szCs w:val="28"/>
              </w:rPr>
              <w:t>(代號CYY)</w:t>
            </w:r>
          </w:p>
          <w:p w:rsidR="001E6849" w:rsidRPr="009E478A" w:rsidRDefault="003032DB" w:rsidP="001E6849">
            <w:pPr>
              <w:pStyle w:val="4"/>
              <w:numPr>
                <w:ilvl w:val="0"/>
                <w:numId w:val="0"/>
              </w:numPr>
              <w:rPr>
                <w:sz w:val="28"/>
                <w:szCs w:val="28"/>
              </w:rPr>
            </w:pPr>
            <w:r w:rsidRPr="009E478A">
              <w:rPr>
                <w:sz w:val="28"/>
                <w:szCs w:val="28"/>
              </w:rPr>
              <w:t xml:space="preserve"> 14:37</w:t>
            </w:r>
          </w:p>
        </w:tc>
        <w:tc>
          <w:tcPr>
            <w:tcW w:w="5011" w:type="dxa"/>
          </w:tcPr>
          <w:p w:rsidR="001E6849" w:rsidRPr="009E478A" w:rsidRDefault="001E6849" w:rsidP="001E6849">
            <w:pPr>
              <w:pStyle w:val="4"/>
              <w:numPr>
                <w:ilvl w:val="0"/>
                <w:numId w:val="0"/>
              </w:numPr>
              <w:rPr>
                <w:sz w:val="28"/>
                <w:szCs w:val="28"/>
              </w:rPr>
            </w:pPr>
            <w:r w:rsidRPr="009E478A">
              <w:rPr>
                <w:rFonts w:hint="eastAsia"/>
                <w:sz w:val="28"/>
                <w:szCs w:val="28"/>
              </w:rPr>
              <w:t>幫我先定林</w:t>
            </w:r>
            <w:r w:rsidR="006F1228">
              <w:rPr>
                <w:rFonts w:hint="eastAsia"/>
                <w:sz w:val="28"/>
                <w:szCs w:val="28"/>
              </w:rPr>
              <w:t>○</w:t>
            </w:r>
            <w:r w:rsidRPr="009E478A">
              <w:rPr>
                <w:rFonts w:hint="eastAsia"/>
                <w:sz w:val="28"/>
                <w:szCs w:val="28"/>
              </w:rPr>
              <w:t>昌那件，定5/31上午11點準備</w:t>
            </w:r>
            <w:r w:rsidR="00D549C7" w:rsidRPr="009E478A">
              <w:rPr>
                <w:rFonts w:hint="eastAsia"/>
                <w:sz w:val="28"/>
                <w:szCs w:val="28"/>
              </w:rPr>
              <w:t>。</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楊盈茹書記官(代號盈茹)</w:t>
            </w:r>
          </w:p>
          <w:p w:rsidR="001E6849" w:rsidRPr="009E478A" w:rsidRDefault="001E6849" w:rsidP="003032DB">
            <w:pPr>
              <w:pStyle w:val="4"/>
              <w:numPr>
                <w:ilvl w:val="0"/>
                <w:numId w:val="0"/>
              </w:numPr>
              <w:rPr>
                <w:sz w:val="28"/>
                <w:szCs w:val="28"/>
              </w:rPr>
            </w:pPr>
            <w:r w:rsidRPr="009E478A">
              <w:rPr>
                <w:sz w:val="28"/>
                <w:szCs w:val="28"/>
              </w:rPr>
              <w:t xml:space="preserve"> </w:t>
            </w:r>
            <w:r w:rsidR="003032DB" w:rsidRPr="009E478A">
              <w:rPr>
                <w:sz w:val="28"/>
                <w:szCs w:val="28"/>
              </w:rPr>
              <w:t>14:42</w:t>
            </w:r>
          </w:p>
        </w:tc>
        <w:tc>
          <w:tcPr>
            <w:tcW w:w="5011" w:type="dxa"/>
          </w:tcPr>
          <w:p w:rsidR="001E6849" w:rsidRPr="009E478A" w:rsidRDefault="001E6849" w:rsidP="001E6849">
            <w:pPr>
              <w:pStyle w:val="4"/>
              <w:numPr>
                <w:ilvl w:val="0"/>
                <w:numId w:val="0"/>
              </w:numPr>
              <w:rPr>
                <w:sz w:val="28"/>
                <w:szCs w:val="28"/>
              </w:rPr>
            </w:pPr>
            <w:r w:rsidRPr="009E478A">
              <w:rPr>
                <w:rFonts w:hint="eastAsia"/>
                <w:sz w:val="28"/>
                <w:szCs w:val="28"/>
              </w:rPr>
              <w:t>貼圖</w:t>
            </w:r>
          </w:p>
        </w:tc>
      </w:tr>
      <w:tr w:rsidR="0016000D" w:rsidRPr="009E478A" w:rsidTr="002C32BF">
        <w:tc>
          <w:tcPr>
            <w:tcW w:w="7133" w:type="dxa"/>
            <w:gridSpan w:val="2"/>
          </w:tcPr>
          <w:p w:rsidR="00EE703C" w:rsidRPr="009E478A" w:rsidRDefault="00EE703C" w:rsidP="00A038FB">
            <w:pPr>
              <w:pStyle w:val="4"/>
              <w:numPr>
                <w:ilvl w:val="0"/>
                <w:numId w:val="0"/>
              </w:numPr>
              <w:jc w:val="center"/>
              <w:rPr>
                <w:sz w:val="28"/>
                <w:szCs w:val="28"/>
              </w:rPr>
            </w:pPr>
            <w:r w:rsidRPr="009E478A">
              <w:rPr>
                <w:sz w:val="28"/>
                <w:szCs w:val="28"/>
              </w:rPr>
              <w:t>106</w:t>
            </w:r>
            <w:r w:rsidRPr="009E478A">
              <w:rPr>
                <w:rFonts w:hint="eastAsia"/>
                <w:sz w:val="28"/>
                <w:szCs w:val="28"/>
              </w:rPr>
              <w:t>年5月23日</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張耀宇法官</w:t>
            </w:r>
          </w:p>
          <w:p w:rsidR="001E6849" w:rsidRPr="009E478A" w:rsidRDefault="001E6849" w:rsidP="001E6849">
            <w:pPr>
              <w:pStyle w:val="3"/>
              <w:numPr>
                <w:ilvl w:val="0"/>
                <w:numId w:val="0"/>
              </w:numPr>
              <w:rPr>
                <w:sz w:val="28"/>
                <w:szCs w:val="28"/>
              </w:rPr>
            </w:pPr>
            <w:r w:rsidRPr="009E478A">
              <w:rPr>
                <w:rFonts w:hint="eastAsia"/>
                <w:sz w:val="28"/>
                <w:szCs w:val="28"/>
              </w:rPr>
              <w:t>(代號CYY)</w:t>
            </w:r>
          </w:p>
          <w:p w:rsidR="001E6849" w:rsidRPr="009E478A" w:rsidRDefault="0051759D" w:rsidP="001E6849">
            <w:pPr>
              <w:pStyle w:val="4"/>
              <w:numPr>
                <w:ilvl w:val="0"/>
                <w:numId w:val="0"/>
              </w:numPr>
              <w:rPr>
                <w:sz w:val="28"/>
                <w:szCs w:val="28"/>
              </w:rPr>
            </w:pPr>
            <w:r w:rsidRPr="009E478A">
              <w:rPr>
                <w:sz w:val="28"/>
                <w:szCs w:val="28"/>
              </w:rPr>
              <w:t>14:41</w:t>
            </w:r>
          </w:p>
        </w:tc>
        <w:tc>
          <w:tcPr>
            <w:tcW w:w="5011" w:type="dxa"/>
          </w:tcPr>
          <w:p w:rsidR="001E6849" w:rsidRPr="009E478A" w:rsidRDefault="001E6849" w:rsidP="001E6849">
            <w:pPr>
              <w:pStyle w:val="4"/>
              <w:numPr>
                <w:ilvl w:val="0"/>
                <w:numId w:val="0"/>
              </w:numPr>
              <w:rPr>
                <w:sz w:val="28"/>
                <w:szCs w:val="28"/>
              </w:rPr>
            </w:pPr>
            <w:r w:rsidRPr="009E478A">
              <w:rPr>
                <w:rFonts w:hint="eastAsia"/>
                <w:sz w:val="28"/>
                <w:szCs w:val="28"/>
              </w:rPr>
              <w:t>法官，林</w:t>
            </w:r>
            <w:r w:rsidR="006F1228">
              <w:rPr>
                <w:rFonts w:hint="eastAsia"/>
                <w:sz w:val="28"/>
                <w:szCs w:val="28"/>
              </w:rPr>
              <w:t>○</w:t>
            </w:r>
            <w:r w:rsidRPr="009E478A">
              <w:rPr>
                <w:rFonts w:hint="eastAsia"/>
                <w:sz w:val="28"/>
                <w:szCs w:val="28"/>
              </w:rPr>
              <w:t>昌那件531律師不行。</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楊盈茹書記官(代號盈茹)</w:t>
            </w:r>
          </w:p>
          <w:p w:rsidR="001E6849" w:rsidRPr="009E478A" w:rsidRDefault="0051759D" w:rsidP="001E6849">
            <w:pPr>
              <w:pStyle w:val="4"/>
              <w:numPr>
                <w:ilvl w:val="0"/>
                <w:numId w:val="0"/>
              </w:numPr>
              <w:rPr>
                <w:sz w:val="28"/>
                <w:szCs w:val="28"/>
              </w:rPr>
            </w:pPr>
            <w:r w:rsidRPr="009E478A">
              <w:rPr>
                <w:sz w:val="28"/>
                <w:szCs w:val="28"/>
              </w:rPr>
              <w:t>14:42</w:t>
            </w:r>
          </w:p>
        </w:tc>
        <w:tc>
          <w:tcPr>
            <w:tcW w:w="5011" w:type="dxa"/>
          </w:tcPr>
          <w:p w:rsidR="001E6849" w:rsidRPr="009E478A" w:rsidRDefault="001E6849" w:rsidP="001E6849">
            <w:pPr>
              <w:pStyle w:val="4"/>
              <w:numPr>
                <w:ilvl w:val="0"/>
                <w:numId w:val="0"/>
              </w:numPr>
              <w:rPr>
                <w:sz w:val="28"/>
                <w:szCs w:val="28"/>
              </w:rPr>
            </w:pPr>
            <w:r w:rsidRPr="009E478A">
              <w:rPr>
                <w:rFonts w:hint="eastAsia"/>
                <w:sz w:val="28"/>
                <w:szCs w:val="28"/>
              </w:rPr>
              <w:t>邱</w:t>
            </w:r>
            <w:r w:rsidR="006F1228">
              <w:rPr>
                <w:rFonts w:hint="eastAsia"/>
                <w:sz w:val="28"/>
                <w:szCs w:val="28"/>
              </w:rPr>
              <w:t>○</w:t>
            </w:r>
            <w:r w:rsidRPr="009E478A">
              <w:rPr>
                <w:rFonts w:hint="eastAsia"/>
                <w:sz w:val="28"/>
                <w:szCs w:val="28"/>
              </w:rPr>
              <w:t>溶律師614不行。</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張耀宇法官</w:t>
            </w:r>
          </w:p>
          <w:p w:rsidR="001E6849" w:rsidRPr="009E478A" w:rsidRDefault="001E6849" w:rsidP="001E6849">
            <w:pPr>
              <w:pStyle w:val="3"/>
              <w:numPr>
                <w:ilvl w:val="0"/>
                <w:numId w:val="0"/>
              </w:numPr>
              <w:rPr>
                <w:sz w:val="28"/>
                <w:szCs w:val="28"/>
              </w:rPr>
            </w:pPr>
            <w:r w:rsidRPr="009E478A">
              <w:rPr>
                <w:rFonts w:hint="eastAsia"/>
                <w:sz w:val="28"/>
                <w:szCs w:val="28"/>
              </w:rPr>
              <w:t>(代號CYY)</w:t>
            </w:r>
          </w:p>
          <w:p w:rsidR="001E6849" w:rsidRPr="009E478A" w:rsidRDefault="0051759D" w:rsidP="001E6849">
            <w:pPr>
              <w:pStyle w:val="4"/>
              <w:numPr>
                <w:ilvl w:val="0"/>
                <w:numId w:val="0"/>
              </w:numPr>
              <w:rPr>
                <w:sz w:val="28"/>
                <w:szCs w:val="28"/>
              </w:rPr>
            </w:pPr>
            <w:r w:rsidRPr="009E478A">
              <w:rPr>
                <w:sz w:val="28"/>
                <w:szCs w:val="28"/>
              </w:rPr>
              <w:t>14:42</w:t>
            </w:r>
          </w:p>
        </w:tc>
        <w:tc>
          <w:tcPr>
            <w:tcW w:w="5011" w:type="dxa"/>
          </w:tcPr>
          <w:p w:rsidR="001E6849" w:rsidRPr="009E478A" w:rsidRDefault="001E6849" w:rsidP="001E6849">
            <w:pPr>
              <w:pStyle w:val="4"/>
              <w:numPr>
                <w:ilvl w:val="0"/>
                <w:numId w:val="0"/>
              </w:numPr>
              <w:rPr>
                <w:sz w:val="28"/>
                <w:szCs w:val="28"/>
              </w:rPr>
            </w:pPr>
            <w:r w:rsidRPr="009E478A">
              <w:rPr>
                <w:rFonts w:hint="eastAsia"/>
                <w:sz w:val="28"/>
                <w:szCs w:val="28"/>
              </w:rPr>
              <w:t>貼圖，那他們什麼時候可以…</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楊盈茹書記官(代號盈茹)</w:t>
            </w:r>
          </w:p>
          <w:p w:rsidR="001E6849" w:rsidRPr="009E478A" w:rsidRDefault="0051759D" w:rsidP="001E6849">
            <w:pPr>
              <w:pStyle w:val="4"/>
              <w:numPr>
                <w:ilvl w:val="0"/>
                <w:numId w:val="0"/>
              </w:numPr>
              <w:rPr>
                <w:sz w:val="28"/>
                <w:szCs w:val="28"/>
              </w:rPr>
            </w:pPr>
            <w:r w:rsidRPr="009E478A">
              <w:rPr>
                <w:sz w:val="28"/>
                <w:szCs w:val="28"/>
              </w:rPr>
              <w:t>14:42</w:t>
            </w:r>
          </w:p>
        </w:tc>
        <w:tc>
          <w:tcPr>
            <w:tcW w:w="5011" w:type="dxa"/>
          </w:tcPr>
          <w:p w:rsidR="001E6849" w:rsidRPr="009E478A" w:rsidRDefault="001E6849" w:rsidP="001E6849">
            <w:pPr>
              <w:pStyle w:val="4"/>
              <w:numPr>
                <w:ilvl w:val="0"/>
                <w:numId w:val="0"/>
              </w:numPr>
              <w:rPr>
                <w:sz w:val="28"/>
                <w:szCs w:val="28"/>
              </w:rPr>
            </w:pPr>
            <w:r w:rsidRPr="009E478A">
              <w:rPr>
                <w:rFonts w:hint="eastAsia"/>
                <w:sz w:val="28"/>
                <w:szCs w:val="28"/>
              </w:rPr>
              <w:t>現在等他們的助理確認之後有哪幾天可以。</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t>張耀宇法官</w:t>
            </w:r>
          </w:p>
          <w:p w:rsidR="001E6849" w:rsidRPr="009E478A" w:rsidRDefault="001E6849" w:rsidP="001E6849">
            <w:pPr>
              <w:pStyle w:val="3"/>
              <w:numPr>
                <w:ilvl w:val="0"/>
                <w:numId w:val="0"/>
              </w:numPr>
              <w:rPr>
                <w:sz w:val="28"/>
                <w:szCs w:val="28"/>
              </w:rPr>
            </w:pPr>
            <w:r w:rsidRPr="009E478A">
              <w:rPr>
                <w:rFonts w:hint="eastAsia"/>
                <w:sz w:val="28"/>
                <w:szCs w:val="28"/>
              </w:rPr>
              <w:t>(代號CYY)</w:t>
            </w:r>
          </w:p>
          <w:p w:rsidR="00EE703C" w:rsidRPr="009E478A" w:rsidRDefault="00EE703C" w:rsidP="0051759D">
            <w:pPr>
              <w:pStyle w:val="4"/>
              <w:numPr>
                <w:ilvl w:val="0"/>
                <w:numId w:val="0"/>
              </w:numPr>
              <w:ind w:left="510" w:hangingChars="170" w:hanging="510"/>
              <w:rPr>
                <w:sz w:val="28"/>
                <w:szCs w:val="28"/>
              </w:rPr>
            </w:pPr>
            <w:r w:rsidRPr="009E478A">
              <w:rPr>
                <w:sz w:val="28"/>
                <w:szCs w:val="28"/>
              </w:rPr>
              <w:t>14:42</w:t>
            </w:r>
          </w:p>
        </w:tc>
        <w:tc>
          <w:tcPr>
            <w:tcW w:w="5011" w:type="dxa"/>
          </w:tcPr>
          <w:p w:rsidR="00EE703C" w:rsidRPr="009E478A" w:rsidRDefault="00EE703C" w:rsidP="00EE703C">
            <w:pPr>
              <w:pStyle w:val="4"/>
              <w:numPr>
                <w:ilvl w:val="0"/>
                <w:numId w:val="0"/>
              </w:numPr>
              <w:rPr>
                <w:sz w:val="28"/>
                <w:szCs w:val="28"/>
              </w:rPr>
            </w:pPr>
            <w:r w:rsidRPr="009E478A">
              <w:rPr>
                <w:rFonts w:hint="eastAsia"/>
                <w:sz w:val="28"/>
                <w:szCs w:val="28"/>
              </w:rPr>
              <w:t>好吧…</w:t>
            </w:r>
          </w:p>
        </w:tc>
      </w:tr>
      <w:tr w:rsidR="0016000D" w:rsidRPr="009E478A" w:rsidTr="001E6849">
        <w:tc>
          <w:tcPr>
            <w:tcW w:w="2122" w:type="dxa"/>
          </w:tcPr>
          <w:p w:rsidR="001E6849" w:rsidRPr="009E478A" w:rsidRDefault="001E6849" w:rsidP="001E6849">
            <w:pPr>
              <w:pStyle w:val="3"/>
              <w:numPr>
                <w:ilvl w:val="0"/>
                <w:numId w:val="0"/>
              </w:numPr>
              <w:rPr>
                <w:sz w:val="28"/>
                <w:szCs w:val="28"/>
              </w:rPr>
            </w:pPr>
            <w:r w:rsidRPr="009E478A">
              <w:rPr>
                <w:rFonts w:hint="eastAsia"/>
                <w:sz w:val="28"/>
                <w:szCs w:val="28"/>
              </w:rPr>
              <w:lastRenderedPageBreak/>
              <w:t>張耀宇法官</w:t>
            </w:r>
          </w:p>
          <w:p w:rsidR="001E6849" w:rsidRPr="009E478A" w:rsidRDefault="001E6849" w:rsidP="001E6849">
            <w:pPr>
              <w:pStyle w:val="3"/>
              <w:numPr>
                <w:ilvl w:val="0"/>
                <w:numId w:val="0"/>
              </w:numPr>
              <w:rPr>
                <w:sz w:val="28"/>
                <w:szCs w:val="28"/>
              </w:rPr>
            </w:pPr>
            <w:r w:rsidRPr="009E478A">
              <w:rPr>
                <w:rFonts w:hint="eastAsia"/>
                <w:sz w:val="28"/>
                <w:szCs w:val="28"/>
              </w:rPr>
              <w:t>(代號CYY)</w:t>
            </w:r>
          </w:p>
          <w:p w:rsidR="00EE703C" w:rsidRPr="009E478A" w:rsidRDefault="00EE703C" w:rsidP="001E6849">
            <w:pPr>
              <w:pStyle w:val="4"/>
              <w:numPr>
                <w:ilvl w:val="0"/>
                <w:numId w:val="0"/>
              </w:numPr>
              <w:rPr>
                <w:sz w:val="28"/>
                <w:szCs w:val="28"/>
              </w:rPr>
            </w:pPr>
            <w:r w:rsidRPr="009E478A">
              <w:rPr>
                <w:rFonts w:hint="eastAsia"/>
                <w:sz w:val="28"/>
                <w:szCs w:val="28"/>
              </w:rPr>
              <w:t>14:43</w:t>
            </w:r>
          </w:p>
        </w:tc>
        <w:tc>
          <w:tcPr>
            <w:tcW w:w="5011" w:type="dxa"/>
          </w:tcPr>
          <w:p w:rsidR="00EE703C" w:rsidRPr="009E478A" w:rsidRDefault="00EE703C" w:rsidP="00EE703C">
            <w:pPr>
              <w:pStyle w:val="4"/>
              <w:numPr>
                <w:ilvl w:val="0"/>
                <w:numId w:val="0"/>
              </w:numPr>
              <w:rPr>
                <w:sz w:val="28"/>
                <w:szCs w:val="28"/>
              </w:rPr>
            </w:pPr>
            <w:r w:rsidRPr="009E478A">
              <w:rPr>
                <w:rFonts w:hint="eastAsia"/>
                <w:sz w:val="28"/>
                <w:szCs w:val="28"/>
              </w:rPr>
              <w:t>盈茹，直接都訂他們最有空的最早一天。</w:t>
            </w:r>
          </w:p>
        </w:tc>
      </w:tr>
    </w:tbl>
    <w:p w:rsidR="00EB65DA" w:rsidRPr="009E478A" w:rsidRDefault="00717F70" w:rsidP="00EE703C">
      <w:pPr>
        <w:pStyle w:val="4"/>
        <w:numPr>
          <w:ilvl w:val="0"/>
          <w:numId w:val="0"/>
        </w:numPr>
        <w:ind w:left="1701"/>
        <w:rPr>
          <w:sz w:val="28"/>
          <w:szCs w:val="28"/>
        </w:rPr>
      </w:pPr>
      <w:r w:rsidRPr="009E478A">
        <w:rPr>
          <w:rFonts w:hint="eastAsia"/>
          <w:sz w:val="28"/>
          <w:szCs w:val="28"/>
        </w:rPr>
        <w:t>資料來源：臺北地院</w:t>
      </w:r>
    </w:p>
    <w:p w:rsidR="00574A5A" w:rsidRPr="009E478A" w:rsidRDefault="00D549C7" w:rsidP="00EB65DA">
      <w:pPr>
        <w:pStyle w:val="3"/>
      </w:pPr>
      <w:r w:rsidRPr="009E478A">
        <w:rPr>
          <w:rFonts w:hint="eastAsia"/>
        </w:rPr>
        <w:t>次</w:t>
      </w:r>
      <w:r w:rsidR="00EB65DA" w:rsidRPr="009E478A">
        <w:rPr>
          <w:rFonts w:hint="eastAsia"/>
        </w:rPr>
        <w:t>查，張耀宇</w:t>
      </w:r>
      <w:r w:rsidRPr="009E478A">
        <w:rPr>
          <w:rFonts w:hint="eastAsia"/>
        </w:rPr>
        <w:t>法官</w:t>
      </w:r>
      <w:r w:rsidR="0051759D" w:rsidRPr="009E478A">
        <w:rPr>
          <w:rFonts w:hint="eastAsia"/>
        </w:rPr>
        <w:t>另以通訊軟體，要配屬書記官</w:t>
      </w:r>
      <w:r w:rsidR="00EB65DA" w:rsidRPr="009E478A">
        <w:rPr>
          <w:rFonts w:hint="eastAsia"/>
        </w:rPr>
        <w:t>對人犯之提還押票逕代為核章</w:t>
      </w:r>
      <w:r w:rsidR="0051759D" w:rsidRPr="009E478A">
        <w:rPr>
          <w:rFonts w:hint="eastAsia"/>
        </w:rPr>
        <w:t>，及要配屬書記官為其請假</w:t>
      </w:r>
      <w:r w:rsidR="00EB65DA" w:rsidRPr="009E478A">
        <w:rPr>
          <w:rFonts w:hint="eastAsia"/>
        </w:rPr>
        <w:t>，足徵書記官</w:t>
      </w:r>
      <w:r w:rsidR="00062814" w:rsidRPr="009E478A">
        <w:rPr>
          <w:rFonts w:hint="eastAsia"/>
        </w:rPr>
        <w:t>可自行使用張耀宇法官</w:t>
      </w:r>
      <w:r w:rsidR="00EB65DA" w:rsidRPr="009E478A">
        <w:rPr>
          <w:rFonts w:hint="eastAsia"/>
        </w:rPr>
        <w:t>提還押票專用章</w:t>
      </w:r>
      <w:r w:rsidR="00062814" w:rsidRPr="009E478A">
        <w:rPr>
          <w:rFonts w:hint="eastAsia"/>
        </w:rPr>
        <w:t>及電腦系統，此</w:t>
      </w:r>
      <w:r w:rsidRPr="009E478A">
        <w:rPr>
          <w:rFonts w:hint="eastAsia"/>
        </w:rPr>
        <w:t>有臺北地院提供之通訊軟體對話紀錄影本在卷可按</w:t>
      </w:r>
      <w:r w:rsidR="000D013D" w:rsidRPr="009E478A">
        <w:rPr>
          <w:rFonts w:hint="eastAsia"/>
        </w:rPr>
        <w:t>。</w:t>
      </w:r>
      <w:r w:rsidRPr="009E478A">
        <w:rPr>
          <w:rFonts w:hint="eastAsia"/>
        </w:rPr>
        <w:t>茲彙整如下</w:t>
      </w:r>
      <w:r w:rsidR="0051759D" w:rsidRPr="009E478A">
        <w:rPr>
          <w:rFonts w:hint="eastAsia"/>
        </w:rPr>
        <w:t>：</w:t>
      </w:r>
    </w:p>
    <w:tbl>
      <w:tblPr>
        <w:tblStyle w:val="af6"/>
        <w:tblW w:w="0" w:type="auto"/>
        <w:tblInd w:w="1701" w:type="dxa"/>
        <w:tblLook w:val="04A0" w:firstRow="1" w:lastRow="0" w:firstColumn="1" w:lastColumn="0" w:noHBand="0" w:noVBand="1"/>
      </w:tblPr>
      <w:tblGrid>
        <w:gridCol w:w="2122"/>
        <w:gridCol w:w="5011"/>
      </w:tblGrid>
      <w:tr w:rsidR="0016000D" w:rsidRPr="009E478A" w:rsidTr="00062814">
        <w:tc>
          <w:tcPr>
            <w:tcW w:w="7133" w:type="dxa"/>
            <w:gridSpan w:val="2"/>
          </w:tcPr>
          <w:p w:rsidR="00062814" w:rsidRPr="009E478A" w:rsidRDefault="00062814" w:rsidP="00505067">
            <w:pPr>
              <w:pStyle w:val="4"/>
              <w:numPr>
                <w:ilvl w:val="0"/>
                <w:numId w:val="0"/>
              </w:numPr>
              <w:jc w:val="center"/>
              <w:rPr>
                <w:sz w:val="28"/>
                <w:szCs w:val="28"/>
              </w:rPr>
            </w:pPr>
            <w:r w:rsidRPr="009E478A">
              <w:rPr>
                <w:sz w:val="28"/>
                <w:szCs w:val="28"/>
              </w:rPr>
              <w:t>106</w:t>
            </w:r>
            <w:r w:rsidRPr="009E478A">
              <w:rPr>
                <w:rFonts w:hint="eastAsia"/>
                <w:sz w:val="28"/>
                <w:szCs w:val="28"/>
              </w:rPr>
              <w:t>年6月5日</w:t>
            </w:r>
          </w:p>
        </w:tc>
      </w:tr>
      <w:tr w:rsidR="0016000D" w:rsidRPr="009E478A" w:rsidTr="00062814">
        <w:tc>
          <w:tcPr>
            <w:tcW w:w="2122" w:type="dxa"/>
          </w:tcPr>
          <w:p w:rsidR="00062814" w:rsidRPr="009E478A" w:rsidRDefault="00062814" w:rsidP="00062814">
            <w:pPr>
              <w:pStyle w:val="3"/>
              <w:numPr>
                <w:ilvl w:val="0"/>
                <w:numId w:val="0"/>
              </w:numPr>
              <w:rPr>
                <w:sz w:val="28"/>
                <w:szCs w:val="28"/>
              </w:rPr>
            </w:pPr>
            <w:r w:rsidRPr="009E478A">
              <w:rPr>
                <w:rFonts w:hint="eastAsia"/>
                <w:sz w:val="28"/>
                <w:szCs w:val="28"/>
              </w:rPr>
              <w:t>楊盈茹書記官(代號盈茹)</w:t>
            </w:r>
          </w:p>
          <w:p w:rsidR="00062814" w:rsidRPr="009E478A" w:rsidRDefault="00062814" w:rsidP="002E45F4">
            <w:pPr>
              <w:pStyle w:val="3"/>
              <w:numPr>
                <w:ilvl w:val="0"/>
                <w:numId w:val="0"/>
              </w:numPr>
              <w:rPr>
                <w:sz w:val="28"/>
                <w:szCs w:val="28"/>
              </w:rPr>
            </w:pPr>
            <w:r w:rsidRPr="009E478A">
              <w:rPr>
                <w:sz w:val="28"/>
                <w:szCs w:val="28"/>
              </w:rPr>
              <w:t>0</w:t>
            </w:r>
            <w:r w:rsidRPr="009E478A">
              <w:rPr>
                <w:rFonts w:hint="eastAsia"/>
                <w:sz w:val="28"/>
                <w:szCs w:val="28"/>
              </w:rPr>
              <w:t>8:47</w:t>
            </w:r>
          </w:p>
        </w:tc>
        <w:tc>
          <w:tcPr>
            <w:tcW w:w="5011" w:type="dxa"/>
          </w:tcPr>
          <w:p w:rsidR="00062814" w:rsidRPr="009E478A" w:rsidRDefault="00062814" w:rsidP="00F26923">
            <w:pPr>
              <w:pStyle w:val="4"/>
              <w:numPr>
                <w:ilvl w:val="0"/>
                <w:numId w:val="0"/>
              </w:numPr>
              <w:rPr>
                <w:sz w:val="28"/>
                <w:szCs w:val="28"/>
              </w:rPr>
            </w:pPr>
            <w:r w:rsidRPr="009E478A">
              <w:rPr>
                <w:rFonts w:hint="eastAsia"/>
                <w:sz w:val="28"/>
                <w:szCs w:val="28"/>
              </w:rPr>
              <w:t>法官，我星</w:t>
            </w:r>
            <w:r w:rsidR="00F26923">
              <w:rPr>
                <w:rFonts w:hint="eastAsia"/>
                <w:sz w:val="28"/>
                <w:szCs w:val="28"/>
              </w:rPr>
              <w:t>期六</w:t>
            </w:r>
            <w:r w:rsidRPr="009E478A">
              <w:rPr>
                <w:rFonts w:hint="eastAsia"/>
                <w:sz w:val="28"/>
                <w:szCs w:val="28"/>
              </w:rPr>
              <w:t>下午有拿到卷了，我今天休假，星期三開庭的提還押票已放您桌上，謝謝。</w:t>
            </w:r>
          </w:p>
        </w:tc>
      </w:tr>
      <w:tr w:rsidR="0016000D" w:rsidRPr="009E478A" w:rsidTr="00062814">
        <w:tc>
          <w:tcPr>
            <w:tcW w:w="2122" w:type="dxa"/>
          </w:tcPr>
          <w:p w:rsidR="00062814" w:rsidRPr="009E478A" w:rsidRDefault="00062814" w:rsidP="00062814">
            <w:pPr>
              <w:pStyle w:val="3"/>
              <w:numPr>
                <w:ilvl w:val="0"/>
                <w:numId w:val="0"/>
              </w:numPr>
              <w:rPr>
                <w:sz w:val="28"/>
                <w:szCs w:val="28"/>
              </w:rPr>
            </w:pPr>
            <w:r w:rsidRPr="009E478A">
              <w:rPr>
                <w:rFonts w:hint="eastAsia"/>
                <w:sz w:val="28"/>
                <w:szCs w:val="28"/>
              </w:rPr>
              <w:t>張耀宇法官</w:t>
            </w:r>
          </w:p>
          <w:p w:rsidR="00062814" w:rsidRPr="009E478A" w:rsidRDefault="00062814" w:rsidP="00062814">
            <w:pPr>
              <w:pStyle w:val="3"/>
              <w:numPr>
                <w:ilvl w:val="0"/>
                <w:numId w:val="0"/>
              </w:numPr>
              <w:rPr>
                <w:sz w:val="28"/>
                <w:szCs w:val="28"/>
              </w:rPr>
            </w:pPr>
            <w:r w:rsidRPr="009E478A">
              <w:rPr>
                <w:rFonts w:hint="eastAsia"/>
                <w:sz w:val="28"/>
                <w:szCs w:val="28"/>
              </w:rPr>
              <w:t>(代號CYY</w:t>
            </w:r>
          </w:p>
          <w:p w:rsidR="00062814" w:rsidRPr="009E478A" w:rsidRDefault="00062814" w:rsidP="00062814">
            <w:pPr>
              <w:pStyle w:val="3"/>
              <w:numPr>
                <w:ilvl w:val="0"/>
                <w:numId w:val="0"/>
              </w:numPr>
              <w:rPr>
                <w:sz w:val="28"/>
                <w:szCs w:val="28"/>
              </w:rPr>
            </w:pPr>
            <w:r w:rsidRPr="009E478A">
              <w:rPr>
                <w:sz w:val="28"/>
                <w:szCs w:val="28"/>
              </w:rPr>
              <w:t>09:12</w:t>
            </w:r>
          </w:p>
        </w:tc>
        <w:tc>
          <w:tcPr>
            <w:tcW w:w="5011" w:type="dxa"/>
          </w:tcPr>
          <w:p w:rsidR="00062814" w:rsidRPr="009E478A" w:rsidRDefault="00062814" w:rsidP="002E45F4">
            <w:pPr>
              <w:pStyle w:val="4"/>
              <w:numPr>
                <w:ilvl w:val="0"/>
                <w:numId w:val="0"/>
              </w:numPr>
              <w:rPr>
                <w:sz w:val="28"/>
                <w:szCs w:val="28"/>
              </w:rPr>
            </w:pPr>
            <w:r w:rsidRPr="009E478A">
              <w:rPr>
                <w:rFonts w:hint="eastAsia"/>
                <w:sz w:val="28"/>
                <w:szCs w:val="28"/>
              </w:rPr>
              <w:t>貼圖</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p>
          <w:p w:rsidR="0051759D" w:rsidRPr="009E478A" w:rsidRDefault="00505067" w:rsidP="002E45F4">
            <w:pPr>
              <w:pStyle w:val="4"/>
              <w:numPr>
                <w:ilvl w:val="0"/>
                <w:numId w:val="0"/>
              </w:numPr>
              <w:rPr>
                <w:sz w:val="28"/>
                <w:szCs w:val="28"/>
              </w:rPr>
            </w:pPr>
            <w:r w:rsidRPr="009E478A">
              <w:rPr>
                <w:rFonts w:hint="eastAsia"/>
                <w:sz w:val="28"/>
                <w:szCs w:val="28"/>
              </w:rPr>
              <w:t>14:25</w:t>
            </w:r>
          </w:p>
        </w:tc>
        <w:tc>
          <w:tcPr>
            <w:tcW w:w="5011" w:type="dxa"/>
          </w:tcPr>
          <w:p w:rsidR="0051759D" w:rsidRPr="009E478A" w:rsidRDefault="00062814" w:rsidP="002E45F4">
            <w:pPr>
              <w:pStyle w:val="4"/>
              <w:numPr>
                <w:ilvl w:val="0"/>
                <w:numId w:val="0"/>
              </w:numPr>
              <w:rPr>
                <w:sz w:val="28"/>
                <w:szCs w:val="28"/>
              </w:rPr>
            </w:pPr>
            <w:r w:rsidRPr="009E478A">
              <w:rPr>
                <w:rFonts w:hint="eastAsia"/>
                <w:sz w:val="28"/>
                <w:szCs w:val="28"/>
              </w:rPr>
              <w:t>盈茹，我前天淋到雨，又連續帶妹妹2天，我今天身體好不舒服。應該是感冒了。沒有咳嗽，但體溫很高</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2E45F4">
            <w:pPr>
              <w:pStyle w:val="4"/>
              <w:numPr>
                <w:ilvl w:val="0"/>
                <w:numId w:val="0"/>
              </w:numPr>
              <w:rPr>
                <w:sz w:val="28"/>
                <w:szCs w:val="28"/>
              </w:rPr>
            </w:pPr>
            <w:r w:rsidRPr="009E478A">
              <w:rPr>
                <w:rFonts w:hint="eastAsia"/>
                <w:sz w:val="28"/>
                <w:szCs w:val="28"/>
              </w:rPr>
              <w:t>14</w:t>
            </w:r>
            <w:r w:rsidRPr="009E478A">
              <w:rPr>
                <w:sz w:val="28"/>
                <w:szCs w:val="28"/>
              </w:rPr>
              <w:t>:27</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我猜是晚上都沒什麼睡覺的關係。</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505067">
            <w:pPr>
              <w:pStyle w:val="3"/>
              <w:numPr>
                <w:ilvl w:val="0"/>
                <w:numId w:val="0"/>
              </w:numPr>
              <w:rPr>
                <w:sz w:val="28"/>
                <w:szCs w:val="28"/>
              </w:rPr>
            </w:pPr>
            <w:r w:rsidRPr="009E478A">
              <w:rPr>
                <w:rFonts w:hint="eastAsia"/>
                <w:sz w:val="28"/>
                <w:szCs w:val="28"/>
              </w:rPr>
              <w:t>14:28</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盈茹，下午先幫我點加班補休。我要去診所看一下……</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505067">
            <w:pPr>
              <w:pStyle w:val="3"/>
              <w:numPr>
                <w:ilvl w:val="0"/>
                <w:numId w:val="0"/>
              </w:numPr>
              <w:rPr>
                <w:sz w:val="28"/>
                <w:szCs w:val="28"/>
              </w:rPr>
            </w:pPr>
            <w:r w:rsidRPr="009E478A">
              <w:rPr>
                <w:rFonts w:hint="eastAsia"/>
                <w:sz w:val="28"/>
                <w:szCs w:val="28"/>
              </w:rPr>
              <w:t>14:28</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提票先麻煩你了。</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楊盈茹書記官(代號盈茹)</w:t>
            </w:r>
          </w:p>
          <w:p w:rsidR="00505067" w:rsidRPr="009E478A" w:rsidRDefault="00505067" w:rsidP="002E45F4">
            <w:pPr>
              <w:pStyle w:val="4"/>
              <w:numPr>
                <w:ilvl w:val="0"/>
                <w:numId w:val="0"/>
              </w:numPr>
              <w:rPr>
                <w:sz w:val="28"/>
                <w:szCs w:val="28"/>
              </w:rPr>
            </w:pPr>
            <w:r w:rsidRPr="009E478A">
              <w:rPr>
                <w:rFonts w:hint="eastAsia"/>
                <w:sz w:val="28"/>
                <w:szCs w:val="28"/>
              </w:rPr>
              <w:t>14:33</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法官，我今天休假一天</w:t>
            </w:r>
          </w:p>
        </w:tc>
      </w:tr>
      <w:tr w:rsidR="0016000D" w:rsidRPr="009E478A" w:rsidTr="002E45F4">
        <w:tc>
          <w:tcPr>
            <w:tcW w:w="7133" w:type="dxa"/>
            <w:gridSpan w:val="2"/>
          </w:tcPr>
          <w:p w:rsidR="00703A43" w:rsidRPr="009E478A" w:rsidRDefault="00703A43" w:rsidP="00703A43">
            <w:pPr>
              <w:pStyle w:val="4"/>
              <w:numPr>
                <w:ilvl w:val="0"/>
                <w:numId w:val="0"/>
              </w:numPr>
              <w:jc w:val="center"/>
              <w:rPr>
                <w:sz w:val="28"/>
                <w:szCs w:val="28"/>
              </w:rPr>
            </w:pPr>
            <w:r w:rsidRPr="009E478A">
              <w:rPr>
                <w:rFonts w:hint="eastAsia"/>
                <w:sz w:val="28"/>
                <w:szCs w:val="28"/>
              </w:rPr>
              <w:t>106年6月</w:t>
            </w:r>
            <w:r w:rsidRPr="009E478A">
              <w:rPr>
                <w:sz w:val="28"/>
                <w:szCs w:val="28"/>
              </w:rPr>
              <w:t>26</w:t>
            </w:r>
            <w:r w:rsidRPr="009E478A">
              <w:rPr>
                <w:rFonts w:hint="eastAsia"/>
                <w:sz w:val="28"/>
                <w:szCs w:val="28"/>
              </w:rPr>
              <w:t>日</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505067">
            <w:pPr>
              <w:pStyle w:val="3"/>
              <w:numPr>
                <w:ilvl w:val="0"/>
                <w:numId w:val="0"/>
              </w:numPr>
              <w:rPr>
                <w:sz w:val="28"/>
                <w:szCs w:val="28"/>
              </w:rPr>
            </w:pPr>
            <w:r w:rsidRPr="009E478A">
              <w:rPr>
                <w:rFonts w:hint="eastAsia"/>
                <w:sz w:val="28"/>
                <w:szCs w:val="28"/>
              </w:rPr>
              <w:t>09:42</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盈茹，上午幫我請加班補休好嗎？</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lastRenderedPageBreak/>
              <w:t>楊盈茹書記官(代號盈茹)</w:t>
            </w:r>
          </w:p>
          <w:p w:rsidR="00505067" w:rsidRPr="009E478A" w:rsidRDefault="00505067" w:rsidP="00505067">
            <w:pPr>
              <w:pStyle w:val="3"/>
              <w:numPr>
                <w:ilvl w:val="0"/>
                <w:numId w:val="0"/>
              </w:numPr>
              <w:rPr>
                <w:sz w:val="28"/>
                <w:szCs w:val="28"/>
              </w:rPr>
            </w:pPr>
            <w:r w:rsidRPr="009E478A">
              <w:rPr>
                <w:rFonts w:hint="eastAsia"/>
                <w:sz w:val="28"/>
                <w:szCs w:val="28"/>
              </w:rPr>
              <w:t>09:49</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法官我身體不舒服，今天請一天</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505067">
            <w:pPr>
              <w:pStyle w:val="3"/>
              <w:numPr>
                <w:ilvl w:val="0"/>
                <w:numId w:val="0"/>
              </w:numPr>
              <w:rPr>
                <w:sz w:val="28"/>
                <w:szCs w:val="28"/>
              </w:rPr>
            </w:pPr>
            <w:r w:rsidRPr="009E478A">
              <w:rPr>
                <w:rFonts w:hint="eastAsia"/>
                <w:sz w:val="28"/>
                <w:szCs w:val="28"/>
              </w:rPr>
              <w:t>09</w:t>
            </w:r>
            <w:r w:rsidRPr="009E478A">
              <w:rPr>
                <w:sz w:val="28"/>
                <w:szCs w:val="28"/>
              </w:rPr>
              <w:t>:49</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了解！</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505067">
            <w:pPr>
              <w:pStyle w:val="3"/>
              <w:numPr>
                <w:ilvl w:val="0"/>
                <w:numId w:val="0"/>
              </w:numPr>
              <w:rPr>
                <w:sz w:val="28"/>
                <w:szCs w:val="28"/>
              </w:rPr>
            </w:pPr>
            <w:r w:rsidRPr="009E478A">
              <w:rPr>
                <w:rFonts w:hint="eastAsia"/>
                <w:sz w:val="28"/>
                <w:szCs w:val="28"/>
              </w:rPr>
              <w:t>09:50</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好好休息。</w:t>
            </w:r>
          </w:p>
        </w:tc>
      </w:tr>
      <w:tr w:rsidR="0016000D" w:rsidRPr="009E478A" w:rsidTr="002E45F4">
        <w:tc>
          <w:tcPr>
            <w:tcW w:w="7133" w:type="dxa"/>
            <w:gridSpan w:val="2"/>
          </w:tcPr>
          <w:p w:rsidR="00703A43" w:rsidRPr="009E478A" w:rsidRDefault="00703A43" w:rsidP="00703A43">
            <w:pPr>
              <w:pStyle w:val="4"/>
              <w:numPr>
                <w:ilvl w:val="0"/>
                <w:numId w:val="0"/>
              </w:numPr>
              <w:jc w:val="center"/>
              <w:rPr>
                <w:sz w:val="28"/>
                <w:szCs w:val="28"/>
              </w:rPr>
            </w:pPr>
            <w:r w:rsidRPr="009E478A">
              <w:rPr>
                <w:rFonts w:hint="eastAsia"/>
                <w:sz w:val="28"/>
                <w:szCs w:val="28"/>
              </w:rPr>
              <w:t>106年6月27日</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楊盈茹書記官(代號盈茹)</w:t>
            </w:r>
          </w:p>
          <w:p w:rsidR="00505067" w:rsidRPr="009E478A" w:rsidRDefault="00505067" w:rsidP="00505067">
            <w:pPr>
              <w:pStyle w:val="3"/>
              <w:numPr>
                <w:ilvl w:val="0"/>
                <w:numId w:val="0"/>
              </w:numPr>
              <w:rPr>
                <w:sz w:val="28"/>
                <w:szCs w:val="28"/>
              </w:rPr>
            </w:pPr>
            <w:r w:rsidRPr="009E478A">
              <w:rPr>
                <w:sz w:val="28"/>
                <w:szCs w:val="28"/>
              </w:rPr>
              <w:t>09:05</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法官，今天上午10:40有合議喔</w:t>
            </w:r>
          </w:p>
        </w:tc>
      </w:tr>
      <w:tr w:rsidR="0016000D" w:rsidRPr="009E478A" w:rsidTr="00062814">
        <w:tc>
          <w:tcPr>
            <w:tcW w:w="2122" w:type="dxa"/>
          </w:tcPr>
          <w:p w:rsidR="00062814" w:rsidRPr="009E478A" w:rsidRDefault="00062814" w:rsidP="002E45F4">
            <w:pPr>
              <w:pStyle w:val="3"/>
              <w:numPr>
                <w:ilvl w:val="0"/>
                <w:numId w:val="0"/>
              </w:numPr>
              <w:rPr>
                <w:sz w:val="28"/>
                <w:szCs w:val="28"/>
              </w:rPr>
            </w:pPr>
            <w:r w:rsidRPr="009E478A">
              <w:rPr>
                <w:rFonts w:hint="eastAsia"/>
                <w:sz w:val="28"/>
                <w:szCs w:val="28"/>
              </w:rPr>
              <w:t>張耀宇法官</w:t>
            </w:r>
          </w:p>
          <w:p w:rsidR="00062814" w:rsidRPr="009E478A" w:rsidRDefault="00062814" w:rsidP="002E45F4">
            <w:pPr>
              <w:pStyle w:val="3"/>
              <w:numPr>
                <w:ilvl w:val="0"/>
                <w:numId w:val="0"/>
              </w:numPr>
              <w:rPr>
                <w:sz w:val="28"/>
                <w:szCs w:val="28"/>
              </w:rPr>
            </w:pPr>
            <w:r w:rsidRPr="009E478A">
              <w:rPr>
                <w:rFonts w:hint="eastAsia"/>
                <w:sz w:val="28"/>
                <w:szCs w:val="28"/>
              </w:rPr>
              <w:t>(代號CYY</w:t>
            </w:r>
            <w:r w:rsidR="00505067" w:rsidRPr="009E478A">
              <w:rPr>
                <w:sz w:val="28"/>
                <w:szCs w:val="28"/>
              </w:rPr>
              <w:t>)</w:t>
            </w:r>
          </w:p>
          <w:p w:rsidR="00062814" w:rsidRPr="009E478A" w:rsidRDefault="00062814" w:rsidP="00505067">
            <w:pPr>
              <w:pStyle w:val="3"/>
              <w:numPr>
                <w:ilvl w:val="0"/>
                <w:numId w:val="0"/>
              </w:numPr>
              <w:rPr>
                <w:sz w:val="28"/>
                <w:szCs w:val="28"/>
              </w:rPr>
            </w:pPr>
            <w:r w:rsidRPr="009E478A">
              <w:rPr>
                <w:sz w:val="28"/>
                <w:szCs w:val="28"/>
              </w:rPr>
              <w:t>09:</w:t>
            </w:r>
            <w:r w:rsidR="00505067" w:rsidRPr="009E478A">
              <w:rPr>
                <w:sz w:val="28"/>
                <w:szCs w:val="28"/>
              </w:rPr>
              <w:t>06</w:t>
            </w:r>
          </w:p>
        </w:tc>
        <w:tc>
          <w:tcPr>
            <w:tcW w:w="5011" w:type="dxa"/>
          </w:tcPr>
          <w:p w:rsidR="00062814" w:rsidRPr="009E478A" w:rsidRDefault="00505067" w:rsidP="002E45F4">
            <w:pPr>
              <w:pStyle w:val="4"/>
              <w:numPr>
                <w:ilvl w:val="0"/>
                <w:numId w:val="0"/>
              </w:numPr>
              <w:rPr>
                <w:sz w:val="28"/>
                <w:szCs w:val="28"/>
              </w:rPr>
            </w:pPr>
            <w:r w:rsidRPr="009E478A">
              <w:rPr>
                <w:rFonts w:hint="eastAsia"/>
                <w:sz w:val="28"/>
                <w:szCs w:val="28"/>
              </w:rPr>
              <w:t>知道~</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2E45F4">
            <w:pPr>
              <w:pStyle w:val="3"/>
              <w:numPr>
                <w:ilvl w:val="0"/>
                <w:numId w:val="0"/>
              </w:numPr>
              <w:rPr>
                <w:sz w:val="28"/>
                <w:szCs w:val="28"/>
              </w:rPr>
            </w:pPr>
            <w:r w:rsidRPr="009E478A">
              <w:rPr>
                <w:rFonts w:hint="eastAsia"/>
                <w:sz w:val="28"/>
                <w:szCs w:val="28"/>
              </w:rPr>
              <w:t>09:06</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快到啦~</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張耀宇法官</w:t>
            </w:r>
          </w:p>
          <w:p w:rsidR="00505067" w:rsidRPr="009E478A" w:rsidRDefault="00505067" w:rsidP="00505067">
            <w:pPr>
              <w:pStyle w:val="3"/>
              <w:numPr>
                <w:ilvl w:val="0"/>
                <w:numId w:val="0"/>
              </w:numPr>
              <w:rPr>
                <w:sz w:val="28"/>
                <w:szCs w:val="28"/>
              </w:rPr>
            </w:pPr>
            <w:r w:rsidRPr="009E478A">
              <w:rPr>
                <w:rFonts w:hint="eastAsia"/>
                <w:sz w:val="28"/>
                <w:szCs w:val="28"/>
              </w:rPr>
              <w:t>(代號CYY</w:t>
            </w:r>
            <w:r w:rsidRPr="009E478A">
              <w:rPr>
                <w:sz w:val="28"/>
                <w:szCs w:val="28"/>
              </w:rPr>
              <w:t>)</w:t>
            </w:r>
          </w:p>
          <w:p w:rsidR="00505067" w:rsidRPr="009E478A" w:rsidRDefault="00505067" w:rsidP="00505067">
            <w:pPr>
              <w:pStyle w:val="3"/>
              <w:numPr>
                <w:ilvl w:val="0"/>
                <w:numId w:val="0"/>
              </w:numPr>
              <w:rPr>
                <w:sz w:val="28"/>
                <w:szCs w:val="28"/>
              </w:rPr>
            </w:pPr>
            <w:r w:rsidRPr="009E478A">
              <w:rPr>
                <w:rFonts w:hint="eastAsia"/>
                <w:sz w:val="28"/>
                <w:szCs w:val="28"/>
              </w:rPr>
              <w:t>09:06</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貼圖</w:t>
            </w:r>
          </w:p>
        </w:tc>
      </w:tr>
      <w:tr w:rsidR="0016000D" w:rsidRPr="009E478A" w:rsidTr="00062814">
        <w:tc>
          <w:tcPr>
            <w:tcW w:w="2122" w:type="dxa"/>
          </w:tcPr>
          <w:p w:rsidR="00062814" w:rsidRPr="009E478A" w:rsidRDefault="00062814" w:rsidP="002E45F4">
            <w:pPr>
              <w:pStyle w:val="3"/>
              <w:numPr>
                <w:ilvl w:val="0"/>
                <w:numId w:val="0"/>
              </w:numPr>
              <w:rPr>
                <w:sz w:val="28"/>
                <w:szCs w:val="28"/>
              </w:rPr>
            </w:pPr>
            <w:r w:rsidRPr="009E478A">
              <w:rPr>
                <w:rFonts w:hint="eastAsia"/>
                <w:sz w:val="28"/>
                <w:szCs w:val="28"/>
              </w:rPr>
              <w:t>楊盈茹書記官(代號盈茹)</w:t>
            </w:r>
          </w:p>
          <w:p w:rsidR="00062814" w:rsidRPr="009E478A" w:rsidRDefault="00505067" w:rsidP="002E45F4">
            <w:pPr>
              <w:pStyle w:val="4"/>
              <w:numPr>
                <w:ilvl w:val="0"/>
                <w:numId w:val="0"/>
              </w:numPr>
              <w:rPr>
                <w:sz w:val="28"/>
                <w:szCs w:val="28"/>
              </w:rPr>
            </w:pPr>
            <w:r w:rsidRPr="009E478A">
              <w:rPr>
                <w:sz w:val="28"/>
                <w:szCs w:val="28"/>
              </w:rPr>
              <w:t>09:06</w:t>
            </w:r>
          </w:p>
        </w:tc>
        <w:tc>
          <w:tcPr>
            <w:tcW w:w="5011" w:type="dxa"/>
          </w:tcPr>
          <w:p w:rsidR="00062814" w:rsidRPr="009E478A" w:rsidRDefault="00505067" w:rsidP="002E45F4">
            <w:pPr>
              <w:pStyle w:val="4"/>
              <w:numPr>
                <w:ilvl w:val="0"/>
                <w:numId w:val="0"/>
              </w:numPr>
              <w:rPr>
                <w:sz w:val="28"/>
                <w:szCs w:val="28"/>
              </w:rPr>
            </w:pPr>
            <w:r w:rsidRPr="009E478A">
              <w:rPr>
                <w:rFonts w:hint="eastAsia"/>
                <w:sz w:val="28"/>
                <w:szCs w:val="28"/>
              </w:rPr>
              <w:t>明天開庭的提還押票我放您桌上？</w:t>
            </w:r>
          </w:p>
        </w:tc>
      </w:tr>
      <w:tr w:rsidR="0016000D" w:rsidRPr="009E478A" w:rsidTr="00062814">
        <w:tc>
          <w:tcPr>
            <w:tcW w:w="2122" w:type="dxa"/>
          </w:tcPr>
          <w:p w:rsidR="00505067" w:rsidRPr="009E478A" w:rsidRDefault="00505067" w:rsidP="00505067">
            <w:pPr>
              <w:pStyle w:val="3"/>
              <w:numPr>
                <w:ilvl w:val="0"/>
                <w:numId w:val="0"/>
              </w:numPr>
              <w:rPr>
                <w:sz w:val="28"/>
                <w:szCs w:val="28"/>
              </w:rPr>
            </w:pPr>
            <w:r w:rsidRPr="009E478A">
              <w:rPr>
                <w:rFonts w:hint="eastAsia"/>
                <w:sz w:val="28"/>
                <w:szCs w:val="28"/>
              </w:rPr>
              <w:t>楊盈茹書記官(代號盈茹)</w:t>
            </w:r>
          </w:p>
          <w:p w:rsidR="00505067" w:rsidRPr="009E478A" w:rsidRDefault="00AB22D4" w:rsidP="002E45F4">
            <w:pPr>
              <w:pStyle w:val="3"/>
              <w:numPr>
                <w:ilvl w:val="0"/>
                <w:numId w:val="0"/>
              </w:numPr>
              <w:rPr>
                <w:sz w:val="28"/>
                <w:szCs w:val="28"/>
              </w:rPr>
            </w:pPr>
            <w:r w:rsidRPr="009E478A">
              <w:rPr>
                <w:rFonts w:hint="eastAsia"/>
                <w:sz w:val="28"/>
                <w:szCs w:val="28"/>
              </w:rPr>
              <w:t>09:06</w:t>
            </w:r>
          </w:p>
        </w:tc>
        <w:tc>
          <w:tcPr>
            <w:tcW w:w="5011" w:type="dxa"/>
          </w:tcPr>
          <w:p w:rsidR="00505067" w:rsidRPr="009E478A" w:rsidRDefault="00505067" w:rsidP="002E45F4">
            <w:pPr>
              <w:pStyle w:val="4"/>
              <w:numPr>
                <w:ilvl w:val="0"/>
                <w:numId w:val="0"/>
              </w:numPr>
              <w:rPr>
                <w:sz w:val="28"/>
                <w:szCs w:val="28"/>
              </w:rPr>
            </w:pPr>
            <w:r w:rsidRPr="009E478A">
              <w:rPr>
                <w:rFonts w:hint="eastAsia"/>
                <w:sz w:val="28"/>
                <w:szCs w:val="28"/>
              </w:rPr>
              <w:t>貼圖</w:t>
            </w:r>
          </w:p>
        </w:tc>
      </w:tr>
      <w:tr w:rsidR="0016000D" w:rsidRPr="009E478A" w:rsidTr="00062814">
        <w:tc>
          <w:tcPr>
            <w:tcW w:w="2122" w:type="dxa"/>
          </w:tcPr>
          <w:p w:rsidR="00062814" w:rsidRPr="009E478A" w:rsidRDefault="00062814" w:rsidP="002E45F4">
            <w:pPr>
              <w:pStyle w:val="3"/>
              <w:numPr>
                <w:ilvl w:val="0"/>
                <w:numId w:val="0"/>
              </w:numPr>
              <w:rPr>
                <w:sz w:val="28"/>
                <w:szCs w:val="28"/>
              </w:rPr>
            </w:pPr>
            <w:r w:rsidRPr="009E478A">
              <w:rPr>
                <w:rFonts w:hint="eastAsia"/>
                <w:sz w:val="28"/>
                <w:szCs w:val="28"/>
              </w:rPr>
              <w:t>張耀宇法官</w:t>
            </w:r>
          </w:p>
          <w:p w:rsidR="00062814" w:rsidRPr="009E478A" w:rsidRDefault="00062814" w:rsidP="002E45F4">
            <w:pPr>
              <w:pStyle w:val="3"/>
              <w:numPr>
                <w:ilvl w:val="0"/>
                <w:numId w:val="0"/>
              </w:numPr>
              <w:rPr>
                <w:sz w:val="28"/>
                <w:szCs w:val="28"/>
              </w:rPr>
            </w:pPr>
            <w:r w:rsidRPr="009E478A">
              <w:rPr>
                <w:rFonts w:hint="eastAsia"/>
                <w:sz w:val="28"/>
                <w:szCs w:val="28"/>
              </w:rPr>
              <w:t>(代號CYY</w:t>
            </w:r>
            <w:r w:rsidR="00505067" w:rsidRPr="009E478A">
              <w:rPr>
                <w:sz w:val="28"/>
                <w:szCs w:val="28"/>
              </w:rPr>
              <w:t>)</w:t>
            </w:r>
          </w:p>
          <w:p w:rsidR="00062814" w:rsidRPr="009E478A" w:rsidRDefault="00062814" w:rsidP="00505067">
            <w:pPr>
              <w:pStyle w:val="3"/>
              <w:numPr>
                <w:ilvl w:val="0"/>
                <w:numId w:val="0"/>
              </w:numPr>
              <w:rPr>
                <w:sz w:val="28"/>
                <w:szCs w:val="28"/>
              </w:rPr>
            </w:pPr>
            <w:r w:rsidRPr="009E478A">
              <w:rPr>
                <w:sz w:val="28"/>
                <w:szCs w:val="28"/>
              </w:rPr>
              <w:t>09:</w:t>
            </w:r>
            <w:r w:rsidR="00505067" w:rsidRPr="009E478A">
              <w:rPr>
                <w:sz w:val="28"/>
                <w:szCs w:val="28"/>
              </w:rPr>
              <w:t>06</w:t>
            </w:r>
          </w:p>
        </w:tc>
        <w:tc>
          <w:tcPr>
            <w:tcW w:w="5011" w:type="dxa"/>
          </w:tcPr>
          <w:p w:rsidR="00062814" w:rsidRPr="009E478A" w:rsidRDefault="00505067" w:rsidP="002E45F4">
            <w:pPr>
              <w:pStyle w:val="4"/>
              <w:numPr>
                <w:ilvl w:val="0"/>
                <w:numId w:val="0"/>
              </w:numPr>
              <w:rPr>
                <w:sz w:val="28"/>
                <w:szCs w:val="28"/>
              </w:rPr>
            </w:pPr>
            <w:r w:rsidRPr="009E478A">
              <w:rPr>
                <w:rFonts w:hint="eastAsia"/>
                <w:sz w:val="28"/>
                <w:szCs w:val="28"/>
              </w:rPr>
              <w:t>先幫我蓋出去。</w:t>
            </w:r>
          </w:p>
        </w:tc>
      </w:tr>
      <w:tr w:rsidR="0016000D" w:rsidRPr="009E478A" w:rsidTr="00062814">
        <w:tc>
          <w:tcPr>
            <w:tcW w:w="2122" w:type="dxa"/>
          </w:tcPr>
          <w:p w:rsidR="00062814" w:rsidRPr="009E478A" w:rsidRDefault="00062814" w:rsidP="002E45F4">
            <w:pPr>
              <w:pStyle w:val="3"/>
              <w:numPr>
                <w:ilvl w:val="0"/>
                <w:numId w:val="0"/>
              </w:numPr>
              <w:rPr>
                <w:sz w:val="28"/>
                <w:szCs w:val="28"/>
              </w:rPr>
            </w:pPr>
            <w:r w:rsidRPr="009E478A">
              <w:rPr>
                <w:rFonts w:hint="eastAsia"/>
                <w:sz w:val="28"/>
                <w:szCs w:val="28"/>
              </w:rPr>
              <w:t>張耀宇法官</w:t>
            </w:r>
          </w:p>
          <w:p w:rsidR="00062814" w:rsidRPr="009E478A" w:rsidRDefault="00062814" w:rsidP="002E45F4">
            <w:pPr>
              <w:pStyle w:val="3"/>
              <w:numPr>
                <w:ilvl w:val="0"/>
                <w:numId w:val="0"/>
              </w:numPr>
              <w:rPr>
                <w:sz w:val="28"/>
                <w:szCs w:val="28"/>
              </w:rPr>
            </w:pPr>
            <w:r w:rsidRPr="009E478A">
              <w:rPr>
                <w:rFonts w:hint="eastAsia"/>
                <w:sz w:val="28"/>
                <w:szCs w:val="28"/>
              </w:rPr>
              <w:t>(代號CYY</w:t>
            </w:r>
          </w:p>
          <w:p w:rsidR="00062814" w:rsidRPr="009E478A" w:rsidRDefault="00062814" w:rsidP="00505067">
            <w:pPr>
              <w:pStyle w:val="3"/>
              <w:numPr>
                <w:ilvl w:val="0"/>
                <w:numId w:val="0"/>
              </w:numPr>
              <w:rPr>
                <w:sz w:val="28"/>
                <w:szCs w:val="28"/>
              </w:rPr>
            </w:pPr>
            <w:r w:rsidRPr="009E478A">
              <w:rPr>
                <w:sz w:val="28"/>
                <w:szCs w:val="28"/>
              </w:rPr>
              <w:t>09:</w:t>
            </w:r>
            <w:r w:rsidR="00505067" w:rsidRPr="009E478A">
              <w:rPr>
                <w:sz w:val="28"/>
                <w:szCs w:val="28"/>
              </w:rPr>
              <w:t>06</w:t>
            </w:r>
          </w:p>
        </w:tc>
        <w:tc>
          <w:tcPr>
            <w:tcW w:w="5011" w:type="dxa"/>
          </w:tcPr>
          <w:p w:rsidR="00062814" w:rsidRPr="009E478A" w:rsidRDefault="00505067" w:rsidP="002E45F4">
            <w:pPr>
              <w:pStyle w:val="4"/>
              <w:numPr>
                <w:ilvl w:val="0"/>
                <w:numId w:val="0"/>
              </w:numPr>
              <w:rPr>
                <w:sz w:val="28"/>
                <w:szCs w:val="28"/>
              </w:rPr>
            </w:pPr>
            <w:r w:rsidRPr="009E478A">
              <w:rPr>
                <w:rFonts w:hint="eastAsia"/>
                <w:sz w:val="28"/>
                <w:szCs w:val="28"/>
              </w:rPr>
              <w:t>貼圖</w:t>
            </w:r>
          </w:p>
        </w:tc>
      </w:tr>
    </w:tbl>
    <w:p w:rsidR="00B66C28" w:rsidRPr="009E478A" w:rsidRDefault="00B66C28" w:rsidP="00B66C28">
      <w:pPr>
        <w:pStyle w:val="4"/>
        <w:numPr>
          <w:ilvl w:val="0"/>
          <w:numId w:val="0"/>
        </w:numPr>
        <w:ind w:left="1701"/>
        <w:rPr>
          <w:sz w:val="28"/>
          <w:szCs w:val="28"/>
        </w:rPr>
      </w:pPr>
      <w:r w:rsidRPr="009E478A">
        <w:rPr>
          <w:rFonts w:hint="eastAsia"/>
          <w:sz w:val="28"/>
          <w:szCs w:val="28"/>
        </w:rPr>
        <w:t>資料來源：臺北地院</w:t>
      </w:r>
    </w:p>
    <w:p w:rsidR="00600BEE" w:rsidRPr="009E478A" w:rsidRDefault="00D549C7" w:rsidP="00955759">
      <w:pPr>
        <w:pStyle w:val="3"/>
      </w:pPr>
      <w:r w:rsidRPr="009E478A">
        <w:rPr>
          <w:rFonts w:hint="eastAsia"/>
        </w:rPr>
        <w:t>再查，</w:t>
      </w:r>
      <w:r w:rsidR="00C52289" w:rsidRPr="009E478A">
        <w:rPr>
          <w:rFonts w:hint="eastAsia"/>
        </w:rPr>
        <w:t xml:space="preserve"> </w:t>
      </w:r>
      <w:r w:rsidR="00600BEE" w:rsidRPr="009E478A">
        <w:rPr>
          <w:rFonts w:hint="eastAsia"/>
        </w:rPr>
        <w:t>張耀宇法官</w:t>
      </w:r>
      <w:r w:rsidR="00A2494E" w:rsidRPr="009E478A">
        <w:rPr>
          <w:rFonts w:hint="eastAsia"/>
        </w:rPr>
        <w:t>又</w:t>
      </w:r>
      <w:r w:rsidR="00600BEE" w:rsidRPr="009E478A">
        <w:rPr>
          <w:rFonts w:hint="eastAsia"/>
        </w:rPr>
        <w:t>以通訊軟體要配屬書記官製作</w:t>
      </w:r>
      <w:r w:rsidR="00600BEE" w:rsidRPr="009E478A">
        <w:rPr>
          <w:rFonts w:hint="eastAsia"/>
        </w:rPr>
        <w:lastRenderedPageBreak/>
        <w:t>裁判</w:t>
      </w:r>
      <w:r w:rsidR="00AB22D4" w:rsidRPr="009E478A">
        <w:rPr>
          <w:rFonts w:hint="eastAsia"/>
        </w:rPr>
        <w:t>原本</w:t>
      </w:r>
      <w:r w:rsidR="007E7C80" w:rsidRPr="009E478A">
        <w:rPr>
          <w:rFonts w:hint="eastAsia"/>
        </w:rPr>
        <w:t>，足徵書記官可使用</w:t>
      </w:r>
      <w:r w:rsidR="007D52EC" w:rsidRPr="009E478A">
        <w:rPr>
          <w:rFonts w:hint="eastAsia"/>
        </w:rPr>
        <w:t>專屬法官之</w:t>
      </w:r>
      <w:r w:rsidR="00A76300" w:rsidRPr="009E478A">
        <w:rPr>
          <w:rFonts w:hint="eastAsia"/>
        </w:rPr>
        <w:t>電腦及電腦內</w:t>
      </w:r>
      <w:r w:rsidR="007D52EC" w:rsidRPr="009E478A">
        <w:rPr>
          <w:rFonts w:hint="eastAsia"/>
        </w:rPr>
        <w:t>製作裁判原本等系統</w:t>
      </w:r>
      <w:r w:rsidR="00600BEE" w:rsidRPr="009E478A">
        <w:rPr>
          <w:rFonts w:hint="eastAsia"/>
        </w:rPr>
        <w:t>，茲彙整如下：</w:t>
      </w:r>
    </w:p>
    <w:tbl>
      <w:tblPr>
        <w:tblStyle w:val="af6"/>
        <w:tblW w:w="0" w:type="auto"/>
        <w:tblInd w:w="1701" w:type="dxa"/>
        <w:tblLook w:val="04A0" w:firstRow="1" w:lastRow="0" w:firstColumn="1" w:lastColumn="0" w:noHBand="0" w:noVBand="1"/>
      </w:tblPr>
      <w:tblGrid>
        <w:gridCol w:w="2122"/>
        <w:gridCol w:w="5011"/>
      </w:tblGrid>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楊盈茹書記官(代號盈茹)</w:t>
            </w:r>
          </w:p>
          <w:p w:rsidR="00600BEE" w:rsidRPr="009E478A" w:rsidRDefault="00600BEE" w:rsidP="00600BEE">
            <w:pPr>
              <w:pStyle w:val="3"/>
              <w:numPr>
                <w:ilvl w:val="0"/>
                <w:numId w:val="0"/>
              </w:numPr>
              <w:rPr>
                <w:sz w:val="28"/>
                <w:szCs w:val="28"/>
              </w:rPr>
            </w:pPr>
            <w:r w:rsidRPr="009E478A">
              <w:rPr>
                <w:rFonts w:hint="eastAsia"/>
                <w:sz w:val="28"/>
                <w:szCs w:val="28"/>
              </w:rPr>
              <w:t>09:4</w:t>
            </w:r>
            <w:r w:rsidRPr="009E478A">
              <w:rPr>
                <w:sz w:val="28"/>
                <w:szCs w:val="28"/>
              </w:rPr>
              <w:t>3</w:t>
            </w:r>
          </w:p>
        </w:tc>
        <w:tc>
          <w:tcPr>
            <w:tcW w:w="5011" w:type="dxa"/>
          </w:tcPr>
          <w:p w:rsidR="00600BEE" w:rsidRPr="009E478A" w:rsidRDefault="00600BEE" w:rsidP="002E45F4">
            <w:pPr>
              <w:pStyle w:val="4"/>
              <w:numPr>
                <w:ilvl w:val="0"/>
                <w:numId w:val="0"/>
              </w:numPr>
              <w:rPr>
                <w:sz w:val="28"/>
                <w:szCs w:val="28"/>
              </w:rPr>
            </w:pPr>
            <w:r w:rsidRPr="009E478A">
              <w:rPr>
                <w:rFonts w:hint="eastAsia"/>
                <w:sz w:val="28"/>
                <w:szCs w:val="28"/>
              </w:rPr>
              <w:t>法官，早上10有合議喔</w:t>
            </w:r>
            <w:r w:rsidR="00AB22D4" w:rsidRPr="009E478A">
              <w:rPr>
                <w:rFonts w:hint="eastAsia"/>
                <w:sz w:val="28"/>
                <w:szCs w:val="28"/>
              </w:rPr>
              <w:t>。</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張耀宇法官</w:t>
            </w:r>
          </w:p>
          <w:p w:rsidR="00600BEE" w:rsidRPr="009E478A" w:rsidRDefault="00600BEE" w:rsidP="002E45F4">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600BEE" w:rsidP="002E45F4">
            <w:pPr>
              <w:pStyle w:val="3"/>
              <w:numPr>
                <w:ilvl w:val="0"/>
                <w:numId w:val="0"/>
              </w:numPr>
              <w:rPr>
                <w:sz w:val="28"/>
                <w:szCs w:val="28"/>
              </w:rPr>
            </w:pPr>
            <w:r w:rsidRPr="009E478A">
              <w:rPr>
                <w:rFonts w:hint="eastAsia"/>
                <w:sz w:val="28"/>
                <w:szCs w:val="28"/>
              </w:rPr>
              <w:t>09:47</w:t>
            </w:r>
          </w:p>
        </w:tc>
        <w:tc>
          <w:tcPr>
            <w:tcW w:w="5011" w:type="dxa"/>
          </w:tcPr>
          <w:p w:rsidR="00600BEE" w:rsidRPr="009E478A" w:rsidRDefault="00600BEE" w:rsidP="002E45F4">
            <w:pPr>
              <w:pStyle w:val="4"/>
              <w:numPr>
                <w:ilvl w:val="0"/>
                <w:numId w:val="0"/>
              </w:numPr>
              <w:rPr>
                <w:sz w:val="28"/>
                <w:szCs w:val="28"/>
              </w:rPr>
            </w:pPr>
            <w:r w:rsidRPr="009E478A">
              <w:rPr>
                <w:rFonts w:hint="eastAsia"/>
                <w:sz w:val="28"/>
                <w:szCs w:val="28"/>
              </w:rPr>
              <w:t>知道……</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楊盈茹書記官(代號盈茹)</w:t>
            </w:r>
          </w:p>
          <w:p w:rsidR="00600BEE" w:rsidRPr="009E478A" w:rsidRDefault="00600BEE" w:rsidP="002E45F4">
            <w:pPr>
              <w:pStyle w:val="3"/>
              <w:numPr>
                <w:ilvl w:val="0"/>
                <w:numId w:val="0"/>
              </w:numPr>
              <w:rPr>
                <w:sz w:val="28"/>
                <w:szCs w:val="28"/>
              </w:rPr>
            </w:pPr>
            <w:r w:rsidRPr="009E478A">
              <w:rPr>
                <w:sz w:val="28"/>
                <w:szCs w:val="28"/>
              </w:rPr>
              <w:t>10:10</w:t>
            </w:r>
          </w:p>
        </w:tc>
        <w:tc>
          <w:tcPr>
            <w:tcW w:w="5011" w:type="dxa"/>
          </w:tcPr>
          <w:p w:rsidR="00600BEE" w:rsidRPr="009E478A" w:rsidRDefault="00600BEE" w:rsidP="002E45F4">
            <w:pPr>
              <w:pStyle w:val="4"/>
              <w:numPr>
                <w:ilvl w:val="0"/>
                <w:numId w:val="0"/>
              </w:numPr>
              <w:rPr>
                <w:sz w:val="28"/>
                <w:szCs w:val="28"/>
              </w:rPr>
            </w:pPr>
            <w:r w:rsidRPr="009E478A">
              <w:rPr>
                <w:rFonts w:hint="eastAsia"/>
                <w:sz w:val="28"/>
                <w:szCs w:val="28"/>
              </w:rPr>
              <w:t>法官，許</w:t>
            </w:r>
            <w:r w:rsidR="006F1228">
              <w:rPr>
                <w:rFonts w:hint="eastAsia"/>
                <w:sz w:val="28"/>
                <w:szCs w:val="28"/>
              </w:rPr>
              <w:t>○</w:t>
            </w:r>
            <w:r w:rsidRPr="009E478A">
              <w:rPr>
                <w:rFonts w:hint="eastAsia"/>
                <w:sz w:val="28"/>
                <w:szCs w:val="28"/>
              </w:rPr>
              <w:t>偉那件有附民</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張耀宇法官</w:t>
            </w:r>
          </w:p>
          <w:p w:rsidR="00600BEE" w:rsidRPr="009E478A" w:rsidRDefault="00600BEE" w:rsidP="002E45F4">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600BEE" w:rsidP="00600BEE">
            <w:pPr>
              <w:pStyle w:val="3"/>
              <w:numPr>
                <w:ilvl w:val="0"/>
                <w:numId w:val="0"/>
              </w:numPr>
              <w:rPr>
                <w:sz w:val="28"/>
                <w:szCs w:val="28"/>
              </w:rPr>
            </w:pPr>
            <w:r w:rsidRPr="009E478A">
              <w:rPr>
                <w:sz w:val="28"/>
                <w:szCs w:val="28"/>
              </w:rPr>
              <w:t>10:15</w:t>
            </w:r>
          </w:p>
        </w:tc>
        <w:tc>
          <w:tcPr>
            <w:tcW w:w="5011" w:type="dxa"/>
          </w:tcPr>
          <w:p w:rsidR="00600BEE" w:rsidRPr="009E478A" w:rsidRDefault="00600BEE" w:rsidP="002E45F4">
            <w:pPr>
              <w:pStyle w:val="4"/>
              <w:numPr>
                <w:ilvl w:val="0"/>
                <w:numId w:val="0"/>
              </w:numPr>
              <w:rPr>
                <w:sz w:val="28"/>
                <w:szCs w:val="28"/>
              </w:rPr>
            </w:pPr>
            <w:r w:rsidRPr="009E478A">
              <w:rPr>
                <w:rFonts w:hint="eastAsia"/>
                <w:sz w:val="28"/>
                <w:szCs w:val="28"/>
              </w:rPr>
              <w:t>對喔！</w:t>
            </w:r>
          </w:p>
        </w:tc>
      </w:tr>
      <w:tr w:rsidR="0016000D" w:rsidRPr="009E478A" w:rsidTr="00AB22D4">
        <w:tc>
          <w:tcPr>
            <w:tcW w:w="2122" w:type="dxa"/>
          </w:tcPr>
          <w:p w:rsidR="00600BEE" w:rsidRPr="009E478A" w:rsidRDefault="00600BEE" w:rsidP="00600BEE">
            <w:pPr>
              <w:pStyle w:val="3"/>
              <w:numPr>
                <w:ilvl w:val="0"/>
                <w:numId w:val="0"/>
              </w:numPr>
              <w:rPr>
                <w:sz w:val="28"/>
                <w:szCs w:val="28"/>
              </w:rPr>
            </w:pPr>
            <w:r w:rsidRPr="009E478A">
              <w:rPr>
                <w:rFonts w:hint="eastAsia"/>
                <w:sz w:val="28"/>
                <w:szCs w:val="28"/>
              </w:rPr>
              <w:t>張耀宇法官</w:t>
            </w:r>
          </w:p>
          <w:p w:rsidR="00600BEE" w:rsidRPr="009E478A" w:rsidRDefault="00600BEE" w:rsidP="00600BEE">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AB22D4" w:rsidP="002E45F4">
            <w:pPr>
              <w:pStyle w:val="3"/>
              <w:numPr>
                <w:ilvl w:val="0"/>
                <w:numId w:val="0"/>
              </w:numPr>
              <w:rPr>
                <w:sz w:val="28"/>
                <w:szCs w:val="28"/>
              </w:rPr>
            </w:pPr>
            <w:r w:rsidRPr="009E478A">
              <w:rPr>
                <w:rFonts w:hint="eastAsia"/>
                <w:sz w:val="28"/>
                <w:szCs w:val="28"/>
              </w:rPr>
              <w:t>10:16</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盈茹，我被釘在合議啦。</w:t>
            </w:r>
          </w:p>
        </w:tc>
      </w:tr>
      <w:tr w:rsidR="0016000D" w:rsidRPr="009E478A" w:rsidTr="00AB22D4">
        <w:tc>
          <w:tcPr>
            <w:tcW w:w="2122" w:type="dxa"/>
          </w:tcPr>
          <w:p w:rsidR="00600BEE" w:rsidRPr="009E478A" w:rsidRDefault="00600BEE" w:rsidP="00600BEE">
            <w:pPr>
              <w:pStyle w:val="3"/>
              <w:numPr>
                <w:ilvl w:val="0"/>
                <w:numId w:val="0"/>
              </w:numPr>
              <w:rPr>
                <w:sz w:val="28"/>
                <w:szCs w:val="28"/>
              </w:rPr>
            </w:pPr>
            <w:r w:rsidRPr="009E478A">
              <w:rPr>
                <w:rFonts w:hint="eastAsia"/>
                <w:sz w:val="28"/>
                <w:szCs w:val="28"/>
              </w:rPr>
              <w:t>張耀宇法官</w:t>
            </w:r>
          </w:p>
          <w:p w:rsidR="00600BEE" w:rsidRPr="009E478A" w:rsidRDefault="00600BEE" w:rsidP="00600BEE">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AB22D4" w:rsidP="002E45F4">
            <w:pPr>
              <w:pStyle w:val="3"/>
              <w:numPr>
                <w:ilvl w:val="0"/>
                <w:numId w:val="0"/>
              </w:numPr>
              <w:rPr>
                <w:sz w:val="28"/>
                <w:szCs w:val="28"/>
              </w:rPr>
            </w:pPr>
            <w:r w:rsidRPr="009E478A">
              <w:rPr>
                <w:rFonts w:hint="eastAsia"/>
                <w:sz w:val="28"/>
                <w:szCs w:val="28"/>
              </w:rPr>
              <w:t>10:22</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盈茹~盈茹~</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楊盈茹書記官(代號盈茹)</w:t>
            </w:r>
          </w:p>
          <w:p w:rsidR="00600BEE" w:rsidRPr="009E478A" w:rsidRDefault="00AB22D4" w:rsidP="002E45F4">
            <w:pPr>
              <w:pStyle w:val="3"/>
              <w:numPr>
                <w:ilvl w:val="0"/>
                <w:numId w:val="0"/>
              </w:numPr>
              <w:rPr>
                <w:sz w:val="28"/>
                <w:szCs w:val="28"/>
              </w:rPr>
            </w:pPr>
            <w:r w:rsidRPr="009E478A">
              <w:rPr>
                <w:rFonts w:hint="eastAsia"/>
                <w:sz w:val="28"/>
                <w:szCs w:val="28"/>
              </w:rPr>
              <w:t>10:22</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不然我直接套移民庭的例稿？</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張耀宇法官</w:t>
            </w:r>
          </w:p>
          <w:p w:rsidR="00600BEE" w:rsidRPr="009E478A" w:rsidRDefault="00600BEE" w:rsidP="002E45F4">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AB22D4" w:rsidP="002E45F4">
            <w:pPr>
              <w:pStyle w:val="3"/>
              <w:numPr>
                <w:ilvl w:val="0"/>
                <w:numId w:val="0"/>
              </w:numPr>
              <w:rPr>
                <w:sz w:val="28"/>
                <w:szCs w:val="28"/>
              </w:rPr>
            </w:pPr>
            <w:r w:rsidRPr="009E478A">
              <w:rPr>
                <w:sz w:val="28"/>
                <w:szCs w:val="28"/>
              </w:rPr>
              <w:t>10:23</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對。</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楊盈茹書記官(代號盈茹)</w:t>
            </w:r>
          </w:p>
          <w:p w:rsidR="00600BEE" w:rsidRPr="009E478A" w:rsidRDefault="00AB22D4" w:rsidP="002E45F4">
            <w:pPr>
              <w:pStyle w:val="3"/>
              <w:numPr>
                <w:ilvl w:val="0"/>
                <w:numId w:val="0"/>
              </w:numPr>
              <w:rPr>
                <w:sz w:val="28"/>
                <w:szCs w:val="28"/>
              </w:rPr>
            </w:pPr>
            <w:r w:rsidRPr="009E478A">
              <w:rPr>
                <w:rFonts w:hint="eastAsia"/>
                <w:sz w:val="28"/>
                <w:szCs w:val="28"/>
              </w:rPr>
              <w:t>10:23</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可是還是要有原本大印室才能做正本</w:t>
            </w:r>
          </w:p>
        </w:tc>
      </w:tr>
      <w:tr w:rsidR="0016000D" w:rsidRPr="009E478A" w:rsidTr="00AB22D4">
        <w:tc>
          <w:tcPr>
            <w:tcW w:w="2122" w:type="dxa"/>
          </w:tcPr>
          <w:p w:rsidR="00600BEE" w:rsidRPr="009E478A" w:rsidRDefault="00600BEE" w:rsidP="002E45F4">
            <w:pPr>
              <w:pStyle w:val="3"/>
              <w:numPr>
                <w:ilvl w:val="0"/>
                <w:numId w:val="0"/>
              </w:numPr>
              <w:rPr>
                <w:sz w:val="28"/>
                <w:szCs w:val="28"/>
              </w:rPr>
            </w:pPr>
            <w:r w:rsidRPr="009E478A">
              <w:rPr>
                <w:rFonts w:hint="eastAsia"/>
                <w:sz w:val="28"/>
                <w:szCs w:val="28"/>
              </w:rPr>
              <w:t>張耀宇法官</w:t>
            </w:r>
          </w:p>
          <w:p w:rsidR="00600BEE" w:rsidRPr="009E478A" w:rsidRDefault="00600BEE" w:rsidP="002E45F4">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AB22D4" w:rsidP="002E45F4">
            <w:pPr>
              <w:pStyle w:val="3"/>
              <w:numPr>
                <w:ilvl w:val="0"/>
                <w:numId w:val="0"/>
              </w:numPr>
              <w:rPr>
                <w:sz w:val="28"/>
                <w:szCs w:val="28"/>
              </w:rPr>
            </w:pPr>
            <w:r w:rsidRPr="009E478A">
              <w:rPr>
                <w:rFonts w:hint="eastAsia"/>
                <w:sz w:val="28"/>
                <w:szCs w:val="28"/>
              </w:rPr>
              <w:t>10:23</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盈茹，另外要麻煩你，</w:t>
            </w:r>
          </w:p>
        </w:tc>
      </w:tr>
      <w:tr w:rsidR="0016000D" w:rsidRPr="009E478A" w:rsidTr="00AB22D4">
        <w:tc>
          <w:tcPr>
            <w:tcW w:w="2122" w:type="dxa"/>
          </w:tcPr>
          <w:p w:rsidR="00AB22D4" w:rsidRPr="009E478A" w:rsidRDefault="00AB22D4" w:rsidP="00AB22D4">
            <w:pPr>
              <w:pStyle w:val="3"/>
              <w:numPr>
                <w:ilvl w:val="0"/>
                <w:numId w:val="0"/>
              </w:numPr>
              <w:rPr>
                <w:sz w:val="28"/>
                <w:szCs w:val="28"/>
              </w:rPr>
            </w:pPr>
            <w:r w:rsidRPr="009E478A">
              <w:rPr>
                <w:rFonts w:hint="eastAsia"/>
                <w:sz w:val="28"/>
                <w:szCs w:val="28"/>
              </w:rPr>
              <w:t>張耀宇法官</w:t>
            </w:r>
          </w:p>
          <w:p w:rsidR="00AB22D4" w:rsidRPr="009E478A" w:rsidRDefault="00AB22D4" w:rsidP="00AB22D4">
            <w:pPr>
              <w:pStyle w:val="3"/>
              <w:numPr>
                <w:ilvl w:val="0"/>
                <w:numId w:val="0"/>
              </w:numPr>
              <w:rPr>
                <w:sz w:val="28"/>
                <w:szCs w:val="28"/>
              </w:rPr>
            </w:pPr>
            <w:r w:rsidRPr="009E478A">
              <w:rPr>
                <w:rFonts w:hint="eastAsia"/>
                <w:sz w:val="28"/>
                <w:szCs w:val="28"/>
              </w:rPr>
              <w:t>(代號CYY</w:t>
            </w:r>
            <w:r w:rsidRPr="009E478A">
              <w:rPr>
                <w:sz w:val="28"/>
                <w:szCs w:val="28"/>
              </w:rPr>
              <w:t>)</w:t>
            </w:r>
          </w:p>
          <w:p w:rsidR="00600BEE" w:rsidRPr="009E478A" w:rsidRDefault="00AB22D4" w:rsidP="002E45F4">
            <w:pPr>
              <w:pStyle w:val="3"/>
              <w:numPr>
                <w:ilvl w:val="0"/>
                <w:numId w:val="0"/>
              </w:numPr>
              <w:rPr>
                <w:sz w:val="28"/>
                <w:szCs w:val="28"/>
              </w:rPr>
            </w:pPr>
            <w:r w:rsidRPr="009E478A">
              <w:rPr>
                <w:rFonts w:hint="eastAsia"/>
                <w:sz w:val="28"/>
                <w:szCs w:val="28"/>
              </w:rPr>
              <w:t>10:23</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t>幫我印原本出來。</w:t>
            </w:r>
          </w:p>
        </w:tc>
      </w:tr>
      <w:tr w:rsidR="0016000D" w:rsidRPr="009E478A" w:rsidTr="00AB22D4">
        <w:tc>
          <w:tcPr>
            <w:tcW w:w="2122" w:type="dxa"/>
          </w:tcPr>
          <w:p w:rsidR="00AB22D4" w:rsidRPr="009E478A" w:rsidRDefault="00AB22D4" w:rsidP="00AB22D4">
            <w:pPr>
              <w:pStyle w:val="3"/>
              <w:numPr>
                <w:ilvl w:val="0"/>
                <w:numId w:val="0"/>
              </w:numPr>
              <w:rPr>
                <w:sz w:val="28"/>
                <w:szCs w:val="28"/>
              </w:rPr>
            </w:pPr>
            <w:r w:rsidRPr="009E478A">
              <w:rPr>
                <w:rFonts w:hint="eastAsia"/>
                <w:sz w:val="28"/>
                <w:szCs w:val="28"/>
              </w:rPr>
              <w:t>楊盈茹書記官</w:t>
            </w:r>
            <w:r w:rsidRPr="009E478A">
              <w:rPr>
                <w:rFonts w:hint="eastAsia"/>
                <w:sz w:val="28"/>
                <w:szCs w:val="28"/>
              </w:rPr>
              <w:lastRenderedPageBreak/>
              <w:t>(代號盈茹)</w:t>
            </w:r>
          </w:p>
          <w:p w:rsidR="00600BEE" w:rsidRPr="009E478A" w:rsidRDefault="00AB22D4" w:rsidP="002E45F4">
            <w:pPr>
              <w:pStyle w:val="3"/>
              <w:numPr>
                <w:ilvl w:val="0"/>
                <w:numId w:val="0"/>
              </w:numPr>
              <w:rPr>
                <w:sz w:val="28"/>
                <w:szCs w:val="28"/>
              </w:rPr>
            </w:pPr>
            <w:r w:rsidRPr="009E478A">
              <w:rPr>
                <w:sz w:val="28"/>
                <w:szCs w:val="28"/>
              </w:rPr>
              <w:t>10:24</w:t>
            </w:r>
          </w:p>
        </w:tc>
        <w:tc>
          <w:tcPr>
            <w:tcW w:w="5011" w:type="dxa"/>
          </w:tcPr>
          <w:p w:rsidR="00600BEE" w:rsidRPr="009E478A" w:rsidRDefault="00AB22D4" w:rsidP="002E45F4">
            <w:pPr>
              <w:pStyle w:val="4"/>
              <w:numPr>
                <w:ilvl w:val="0"/>
                <w:numId w:val="0"/>
              </w:numPr>
              <w:rPr>
                <w:sz w:val="28"/>
                <w:szCs w:val="28"/>
              </w:rPr>
            </w:pPr>
            <w:r w:rsidRPr="009E478A">
              <w:rPr>
                <w:rFonts w:hint="eastAsia"/>
                <w:sz w:val="28"/>
                <w:szCs w:val="28"/>
              </w:rPr>
              <w:lastRenderedPageBreak/>
              <w:t>許</w:t>
            </w:r>
            <w:r w:rsidR="006F1228">
              <w:rPr>
                <w:rFonts w:hint="eastAsia"/>
                <w:sz w:val="28"/>
                <w:szCs w:val="28"/>
              </w:rPr>
              <w:t>○</w:t>
            </w:r>
            <w:r w:rsidRPr="009E478A">
              <w:rPr>
                <w:rFonts w:hint="eastAsia"/>
                <w:sz w:val="28"/>
                <w:szCs w:val="28"/>
              </w:rPr>
              <w:t>偉的？</w:t>
            </w:r>
          </w:p>
        </w:tc>
      </w:tr>
      <w:tr w:rsidR="0016000D" w:rsidRPr="009E478A" w:rsidTr="00AB22D4">
        <w:tc>
          <w:tcPr>
            <w:tcW w:w="2122" w:type="dxa"/>
          </w:tcPr>
          <w:p w:rsidR="00AB22D4" w:rsidRPr="009E478A" w:rsidRDefault="00AB22D4" w:rsidP="002E45F4">
            <w:pPr>
              <w:pStyle w:val="3"/>
              <w:numPr>
                <w:ilvl w:val="0"/>
                <w:numId w:val="0"/>
              </w:numPr>
              <w:rPr>
                <w:sz w:val="28"/>
                <w:szCs w:val="28"/>
              </w:rPr>
            </w:pPr>
            <w:r w:rsidRPr="009E478A">
              <w:rPr>
                <w:rFonts w:hint="eastAsia"/>
                <w:sz w:val="28"/>
                <w:szCs w:val="28"/>
              </w:rPr>
              <w:t>張耀宇法官</w:t>
            </w:r>
          </w:p>
          <w:p w:rsidR="00AB22D4" w:rsidRPr="009E478A" w:rsidRDefault="00AB22D4" w:rsidP="002E45F4">
            <w:pPr>
              <w:pStyle w:val="3"/>
              <w:numPr>
                <w:ilvl w:val="0"/>
                <w:numId w:val="0"/>
              </w:numPr>
              <w:rPr>
                <w:sz w:val="28"/>
                <w:szCs w:val="28"/>
              </w:rPr>
            </w:pPr>
            <w:r w:rsidRPr="009E478A">
              <w:rPr>
                <w:rFonts w:hint="eastAsia"/>
                <w:sz w:val="28"/>
                <w:szCs w:val="28"/>
              </w:rPr>
              <w:t>(代號CYY</w:t>
            </w:r>
            <w:r w:rsidRPr="009E478A">
              <w:rPr>
                <w:sz w:val="28"/>
                <w:szCs w:val="28"/>
              </w:rPr>
              <w:t>)</w:t>
            </w:r>
          </w:p>
          <w:p w:rsidR="00AB22D4" w:rsidRPr="009E478A" w:rsidRDefault="00AB22D4" w:rsidP="002E45F4">
            <w:pPr>
              <w:pStyle w:val="3"/>
              <w:numPr>
                <w:ilvl w:val="0"/>
                <w:numId w:val="0"/>
              </w:numPr>
              <w:rPr>
                <w:sz w:val="28"/>
                <w:szCs w:val="28"/>
              </w:rPr>
            </w:pPr>
            <w:r w:rsidRPr="009E478A">
              <w:rPr>
                <w:sz w:val="28"/>
                <w:szCs w:val="28"/>
              </w:rPr>
              <w:t xml:space="preserve"> 10:24</w:t>
            </w:r>
          </w:p>
        </w:tc>
        <w:tc>
          <w:tcPr>
            <w:tcW w:w="5011" w:type="dxa"/>
          </w:tcPr>
          <w:p w:rsidR="00AB22D4" w:rsidRPr="009E478A" w:rsidRDefault="00AB22D4" w:rsidP="002E45F4">
            <w:pPr>
              <w:pStyle w:val="4"/>
              <w:numPr>
                <w:ilvl w:val="0"/>
                <w:numId w:val="0"/>
              </w:numPr>
              <w:rPr>
                <w:sz w:val="28"/>
                <w:szCs w:val="28"/>
              </w:rPr>
            </w:pPr>
            <w:r w:rsidRPr="009E478A">
              <w:rPr>
                <w:rFonts w:hint="eastAsia"/>
                <w:sz w:val="28"/>
                <w:szCs w:val="28"/>
              </w:rPr>
              <w:t>對。</w:t>
            </w:r>
          </w:p>
        </w:tc>
      </w:tr>
    </w:tbl>
    <w:p w:rsidR="00A2494E" w:rsidRPr="009E478A" w:rsidRDefault="00A2494E" w:rsidP="00A2494E">
      <w:pPr>
        <w:pStyle w:val="4"/>
        <w:numPr>
          <w:ilvl w:val="0"/>
          <w:numId w:val="0"/>
        </w:numPr>
        <w:ind w:left="1701"/>
        <w:rPr>
          <w:sz w:val="28"/>
          <w:szCs w:val="28"/>
        </w:rPr>
      </w:pPr>
      <w:r w:rsidRPr="009E478A">
        <w:rPr>
          <w:rFonts w:hint="eastAsia"/>
          <w:sz w:val="28"/>
          <w:szCs w:val="28"/>
        </w:rPr>
        <w:t>資料來源：臺北地院</w:t>
      </w:r>
    </w:p>
    <w:p w:rsidR="008E0E03" w:rsidRPr="009E478A" w:rsidRDefault="00ED7E55" w:rsidP="00955759">
      <w:pPr>
        <w:pStyle w:val="3"/>
      </w:pPr>
      <w:r w:rsidRPr="009E478A">
        <w:rPr>
          <w:rFonts w:hint="eastAsia"/>
        </w:rPr>
        <w:t>就上開經過，</w:t>
      </w:r>
      <w:r w:rsidR="008E0E03" w:rsidRPr="009E478A">
        <w:rPr>
          <w:rFonts w:hint="eastAsia"/>
        </w:rPr>
        <w:t>張耀宇法官配屬之書記官</w:t>
      </w:r>
      <w:r w:rsidRPr="009E478A">
        <w:rPr>
          <w:rFonts w:hint="eastAsia"/>
        </w:rPr>
        <w:t>楊盈茹於</w:t>
      </w:r>
      <w:r w:rsidR="008E0E03" w:rsidRPr="009E478A">
        <w:rPr>
          <w:rFonts w:hint="eastAsia"/>
        </w:rPr>
        <w:t>本院</w:t>
      </w:r>
      <w:r w:rsidR="00005E46" w:rsidRPr="009E478A">
        <w:rPr>
          <w:rFonts w:hint="eastAsia"/>
        </w:rPr>
        <w:t>109</w:t>
      </w:r>
      <w:r w:rsidR="008E0E03" w:rsidRPr="009E478A">
        <w:rPr>
          <w:rFonts w:hint="eastAsia"/>
        </w:rPr>
        <w:t>年</w:t>
      </w:r>
      <w:r w:rsidR="00005E46" w:rsidRPr="009E478A">
        <w:rPr>
          <w:rFonts w:hint="eastAsia"/>
        </w:rPr>
        <w:t>2</w:t>
      </w:r>
      <w:r w:rsidR="008E0E03" w:rsidRPr="009E478A">
        <w:rPr>
          <w:rFonts w:hint="eastAsia"/>
        </w:rPr>
        <w:t>月</w:t>
      </w:r>
      <w:r w:rsidR="00005E46" w:rsidRPr="009E478A">
        <w:rPr>
          <w:rFonts w:hint="eastAsia"/>
        </w:rPr>
        <w:t>6</w:t>
      </w:r>
      <w:r w:rsidR="008E0E03" w:rsidRPr="009E478A">
        <w:rPr>
          <w:rFonts w:hint="eastAsia"/>
        </w:rPr>
        <w:t>日詢問</w:t>
      </w:r>
      <w:r w:rsidRPr="009E478A">
        <w:rPr>
          <w:rFonts w:hint="eastAsia"/>
        </w:rPr>
        <w:t>證述</w:t>
      </w:r>
      <w:r w:rsidR="008E0E03" w:rsidRPr="009E478A">
        <w:rPr>
          <w:rFonts w:hint="eastAsia"/>
        </w:rPr>
        <w:t>如下：</w:t>
      </w:r>
    </w:p>
    <w:tbl>
      <w:tblPr>
        <w:tblStyle w:val="af6"/>
        <w:tblW w:w="0" w:type="auto"/>
        <w:tblInd w:w="1361" w:type="dxa"/>
        <w:tblLook w:val="04A0" w:firstRow="1" w:lastRow="0" w:firstColumn="1" w:lastColumn="0" w:noHBand="0" w:noVBand="1"/>
      </w:tblPr>
      <w:tblGrid>
        <w:gridCol w:w="619"/>
        <w:gridCol w:w="6854"/>
      </w:tblGrid>
      <w:tr w:rsidR="0016000D" w:rsidRPr="009E478A" w:rsidTr="000A12AB">
        <w:tc>
          <w:tcPr>
            <w:tcW w:w="619" w:type="dxa"/>
          </w:tcPr>
          <w:p w:rsidR="00ED7E55" w:rsidRPr="009E478A" w:rsidRDefault="00ED7E55" w:rsidP="00ED7E55">
            <w:pPr>
              <w:pStyle w:val="3"/>
              <w:numPr>
                <w:ilvl w:val="0"/>
                <w:numId w:val="0"/>
              </w:numPr>
              <w:rPr>
                <w:sz w:val="28"/>
                <w:szCs w:val="28"/>
              </w:rPr>
            </w:pPr>
            <w:r w:rsidRPr="009E478A">
              <w:rPr>
                <w:rFonts w:hint="eastAsia"/>
                <w:sz w:val="28"/>
                <w:szCs w:val="28"/>
              </w:rPr>
              <w:t>問</w:t>
            </w:r>
          </w:p>
        </w:tc>
        <w:tc>
          <w:tcPr>
            <w:tcW w:w="6854" w:type="dxa"/>
          </w:tcPr>
          <w:p w:rsidR="00ED7E55" w:rsidRPr="009E478A" w:rsidRDefault="00ED7E55" w:rsidP="00ED7E55">
            <w:pPr>
              <w:pStyle w:val="3"/>
              <w:numPr>
                <w:ilvl w:val="0"/>
                <w:numId w:val="0"/>
              </w:numPr>
              <w:rPr>
                <w:sz w:val="28"/>
                <w:szCs w:val="28"/>
              </w:rPr>
            </w:pPr>
            <w:r w:rsidRPr="009E478A">
              <w:rPr>
                <w:rFonts w:hint="eastAsia"/>
                <w:sz w:val="28"/>
                <w:szCs w:val="28"/>
              </w:rPr>
              <w:t>你說押票在他的桌上，他說「你幫我蓋一下」怎麼辦到的？你可以拿來蓋嗎？</w:t>
            </w:r>
          </w:p>
        </w:tc>
      </w:tr>
      <w:tr w:rsidR="0016000D" w:rsidRPr="009E478A" w:rsidTr="000A12AB">
        <w:tc>
          <w:tcPr>
            <w:tcW w:w="619" w:type="dxa"/>
          </w:tcPr>
          <w:p w:rsidR="00ED7E55" w:rsidRPr="009E478A" w:rsidRDefault="00ED7E55" w:rsidP="00ED7E55">
            <w:pPr>
              <w:pStyle w:val="3"/>
              <w:numPr>
                <w:ilvl w:val="0"/>
                <w:numId w:val="0"/>
              </w:numPr>
              <w:rPr>
                <w:sz w:val="28"/>
                <w:szCs w:val="28"/>
              </w:rPr>
            </w:pPr>
            <w:r w:rsidRPr="009E478A">
              <w:rPr>
                <w:rFonts w:hint="eastAsia"/>
                <w:sz w:val="28"/>
                <w:szCs w:val="28"/>
              </w:rPr>
              <w:t>答</w:t>
            </w:r>
          </w:p>
        </w:tc>
        <w:tc>
          <w:tcPr>
            <w:tcW w:w="6854" w:type="dxa"/>
          </w:tcPr>
          <w:p w:rsidR="00ED7E55" w:rsidRPr="009E478A" w:rsidRDefault="00ED7E55" w:rsidP="00ED7E55">
            <w:pPr>
              <w:pStyle w:val="3"/>
              <w:numPr>
                <w:ilvl w:val="0"/>
                <w:numId w:val="0"/>
              </w:numPr>
              <w:rPr>
                <w:sz w:val="28"/>
                <w:szCs w:val="28"/>
              </w:rPr>
            </w:pPr>
            <w:r w:rsidRPr="009E478A">
              <w:rPr>
                <w:rFonts w:hint="eastAsia"/>
                <w:sz w:val="28"/>
                <w:szCs w:val="28"/>
              </w:rPr>
              <w:t>他就放在辦公室桌上，我可以拿的到，他就叫我幫他蓋。</w:t>
            </w:r>
          </w:p>
        </w:tc>
      </w:tr>
      <w:tr w:rsidR="0016000D" w:rsidRPr="009E478A" w:rsidTr="000A12AB">
        <w:tc>
          <w:tcPr>
            <w:tcW w:w="619" w:type="dxa"/>
          </w:tcPr>
          <w:p w:rsidR="00ED7E55" w:rsidRPr="009E478A" w:rsidRDefault="00ED7E55" w:rsidP="00ED7E55">
            <w:pPr>
              <w:pStyle w:val="3"/>
              <w:numPr>
                <w:ilvl w:val="0"/>
                <w:numId w:val="0"/>
              </w:numPr>
              <w:rPr>
                <w:sz w:val="28"/>
                <w:szCs w:val="28"/>
              </w:rPr>
            </w:pPr>
            <w:r w:rsidRPr="009E478A">
              <w:rPr>
                <w:rFonts w:hint="eastAsia"/>
                <w:sz w:val="28"/>
                <w:szCs w:val="28"/>
              </w:rPr>
              <w:t>問</w:t>
            </w:r>
          </w:p>
        </w:tc>
        <w:tc>
          <w:tcPr>
            <w:tcW w:w="6854" w:type="dxa"/>
          </w:tcPr>
          <w:p w:rsidR="00ED7E55" w:rsidRPr="009E478A" w:rsidRDefault="00ED7E55" w:rsidP="00ED7E55">
            <w:pPr>
              <w:pStyle w:val="3"/>
              <w:numPr>
                <w:ilvl w:val="0"/>
                <w:numId w:val="0"/>
              </w:numPr>
              <w:rPr>
                <w:sz w:val="28"/>
                <w:szCs w:val="28"/>
              </w:rPr>
            </w:pPr>
            <w:r w:rsidRPr="009E478A">
              <w:rPr>
                <w:rFonts w:hint="eastAsia"/>
                <w:sz w:val="28"/>
                <w:szCs w:val="28"/>
              </w:rPr>
              <w:t>任何人都可以蓋？有沒有保管的措施？</w:t>
            </w:r>
          </w:p>
        </w:tc>
      </w:tr>
      <w:tr w:rsidR="0016000D" w:rsidRPr="009E478A" w:rsidTr="000A12AB">
        <w:tc>
          <w:tcPr>
            <w:tcW w:w="619" w:type="dxa"/>
          </w:tcPr>
          <w:p w:rsidR="00ED7E55" w:rsidRPr="009E478A" w:rsidRDefault="00ED7E55" w:rsidP="00ED7E55">
            <w:pPr>
              <w:pStyle w:val="3"/>
              <w:numPr>
                <w:ilvl w:val="0"/>
                <w:numId w:val="0"/>
              </w:numPr>
              <w:rPr>
                <w:sz w:val="28"/>
                <w:szCs w:val="28"/>
              </w:rPr>
            </w:pPr>
            <w:r w:rsidRPr="009E478A">
              <w:rPr>
                <w:rFonts w:hint="eastAsia"/>
                <w:sz w:val="28"/>
                <w:szCs w:val="28"/>
              </w:rPr>
              <w:t>答</w:t>
            </w:r>
          </w:p>
        </w:tc>
        <w:tc>
          <w:tcPr>
            <w:tcW w:w="6854" w:type="dxa"/>
          </w:tcPr>
          <w:p w:rsidR="00ED7E55" w:rsidRPr="009E478A" w:rsidRDefault="00ED7E55" w:rsidP="00ED7E55">
            <w:pPr>
              <w:pStyle w:val="3"/>
              <w:numPr>
                <w:ilvl w:val="0"/>
                <w:numId w:val="0"/>
              </w:numPr>
              <w:rPr>
                <w:sz w:val="28"/>
                <w:szCs w:val="28"/>
              </w:rPr>
            </w:pPr>
            <w:r w:rsidRPr="009E478A">
              <w:rPr>
                <w:rFonts w:hint="eastAsia"/>
                <w:sz w:val="28"/>
                <w:szCs w:val="28"/>
              </w:rPr>
              <w:t>就直接放在電腦前面，只是桌子比較亂有時要找一下。</w:t>
            </w:r>
          </w:p>
        </w:tc>
      </w:tr>
      <w:tr w:rsidR="0016000D" w:rsidRPr="009E478A" w:rsidTr="000A12AB">
        <w:tc>
          <w:tcPr>
            <w:tcW w:w="619" w:type="dxa"/>
          </w:tcPr>
          <w:p w:rsidR="00ED7E55" w:rsidRPr="009E478A" w:rsidRDefault="00ED7E55" w:rsidP="00ED7E55">
            <w:pPr>
              <w:pStyle w:val="3"/>
              <w:numPr>
                <w:ilvl w:val="0"/>
                <w:numId w:val="0"/>
              </w:numPr>
              <w:rPr>
                <w:sz w:val="28"/>
                <w:szCs w:val="28"/>
              </w:rPr>
            </w:pPr>
            <w:r w:rsidRPr="009E478A">
              <w:rPr>
                <w:rFonts w:hint="eastAsia"/>
                <w:sz w:val="28"/>
                <w:szCs w:val="28"/>
              </w:rPr>
              <w:t>問</w:t>
            </w:r>
          </w:p>
        </w:tc>
        <w:tc>
          <w:tcPr>
            <w:tcW w:w="6854" w:type="dxa"/>
          </w:tcPr>
          <w:p w:rsidR="00ED7E55" w:rsidRPr="009E478A" w:rsidRDefault="000A12AB" w:rsidP="00F26923">
            <w:pPr>
              <w:pStyle w:val="3"/>
              <w:numPr>
                <w:ilvl w:val="0"/>
                <w:numId w:val="0"/>
              </w:numPr>
              <w:rPr>
                <w:sz w:val="28"/>
                <w:szCs w:val="28"/>
              </w:rPr>
            </w:pPr>
            <w:r w:rsidRPr="009E478A">
              <w:rPr>
                <w:rFonts w:hint="eastAsia"/>
                <w:sz w:val="28"/>
                <w:szCs w:val="28"/>
              </w:rPr>
              <w:t>請教24頁後面，許</w:t>
            </w:r>
            <w:r w:rsidR="00F26923" w:rsidRPr="00F26923">
              <w:rPr>
                <w:rFonts w:hint="eastAsia"/>
                <w:sz w:val="28"/>
                <w:szCs w:val="28"/>
              </w:rPr>
              <w:t>○</w:t>
            </w:r>
            <w:bookmarkStart w:id="52" w:name="_GoBack"/>
            <w:bookmarkEnd w:id="52"/>
            <w:r w:rsidRPr="009E478A">
              <w:rPr>
                <w:rFonts w:hint="eastAsia"/>
                <w:sz w:val="28"/>
                <w:szCs w:val="28"/>
              </w:rPr>
              <w:t>偉那件有附民，他請你套移民庭的例稿，所以這是你做的裁定？</w:t>
            </w:r>
          </w:p>
        </w:tc>
      </w:tr>
      <w:tr w:rsidR="0016000D" w:rsidRPr="009E478A" w:rsidTr="000A12AB">
        <w:tc>
          <w:tcPr>
            <w:tcW w:w="619" w:type="dxa"/>
          </w:tcPr>
          <w:p w:rsidR="00ED7E55" w:rsidRPr="009E478A" w:rsidRDefault="00ED7E55" w:rsidP="00ED7E55">
            <w:pPr>
              <w:pStyle w:val="3"/>
              <w:numPr>
                <w:ilvl w:val="0"/>
                <w:numId w:val="0"/>
              </w:numPr>
              <w:rPr>
                <w:sz w:val="28"/>
                <w:szCs w:val="28"/>
              </w:rPr>
            </w:pPr>
            <w:r w:rsidRPr="009E478A">
              <w:rPr>
                <w:rFonts w:hint="eastAsia"/>
                <w:sz w:val="28"/>
                <w:szCs w:val="28"/>
              </w:rPr>
              <w:t>答</w:t>
            </w:r>
          </w:p>
        </w:tc>
        <w:tc>
          <w:tcPr>
            <w:tcW w:w="6854" w:type="dxa"/>
          </w:tcPr>
          <w:p w:rsidR="00ED7E55" w:rsidRPr="009E478A" w:rsidRDefault="000A12AB" w:rsidP="00ED7E55">
            <w:pPr>
              <w:pStyle w:val="3"/>
              <w:numPr>
                <w:ilvl w:val="0"/>
                <w:numId w:val="0"/>
              </w:numPr>
              <w:rPr>
                <w:sz w:val="28"/>
                <w:szCs w:val="28"/>
              </w:rPr>
            </w:pPr>
            <w:r w:rsidRPr="009E478A">
              <w:rPr>
                <w:rFonts w:hint="eastAsia"/>
                <w:sz w:val="28"/>
                <w:szCs w:val="28"/>
              </w:rPr>
              <w:t>對。</w:t>
            </w:r>
          </w:p>
        </w:tc>
      </w:tr>
      <w:tr w:rsidR="0016000D" w:rsidRPr="009E478A" w:rsidTr="000A12AB">
        <w:tc>
          <w:tcPr>
            <w:tcW w:w="619" w:type="dxa"/>
          </w:tcPr>
          <w:p w:rsidR="00ED7E55" w:rsidRPr="009E478A" w:rsidRDefault="00ED7E55" w:rsidP="002E45F4">
            <w:pPr>
              <w:pStyle w:val="3"/>
              <w:numPr>
                <w:ilvl w:val="0"/>
                <w:numId w:val="0"/>
              </w:numPr>
              <w:rPr>
                <w:sz w:val="28"/>
                <w:szCs w:val="28"/>
              </w:rPr>
            </w:pPr>
            <w:r w:rsidRPr="009E478A">
              <w:rPr>
                <w:rFonts w:hint="eastAsia"/>
                <w:sz w:val="28"/>
                <w:szCs w:val="28"/>
              </w:rPr>
              <w:t>問</w:t>
            </w:r>
          </w:p>
        </w:tc>
        <w:tc>
          <w:tcPr>
            <w:tcW w:w="6854" w:type="dxa"/>
          </w:tcPr>
          <w:p w:rsidR="00ED7E55" w:rsidRPr="009E478A" w:rsidRDefault="000A12AB" w:rsidP="002E45F4">
            <w:pPr>
              <w:pStyle w:val="3"/>
              <w:numPr>
                <w:ilvl w:val="0"/>
                <w:numId w:val="0"/>
              </w:numPr>
              <w:rPr>
                <w:sz w:val="28"/>
                <w:szCs w:val="28"/>
              </w:rPr>
            </w:pPr>
            <w:r w:rsidRPr="009E478A">
              <w:rPr>
                <w:rFonts w:hint="eastAsia"/>
                <w:sz w:val="28"/>
                <w:szCs w:val="28"/>
              </w:rPr>
              <w:t>於是他請你印原本還帶著評議簿。除非在法官的電腦印，你能用嗎？</w:t>
            </w:r>
          </w:p>
        </w:tc>
      </w:tr>
      <w:tr w:rsidR="0016000D" w:rsidRPr="009E478A" w:rsidTr="000A12AB">
        <w:tc>
          <w:tcPr>
            <w:tcW w:w="619" w:type="dxa"/>
          </w:tcPr>
          <w:p w:rsidR="00ED7E55" w:rsidRPr="009E478A" w:rsidRDefault="00ED7E55" w:rsidP="002E45F4">
            <w:pPr>
              <w:pStyle w:val="3"/>
              <w:numPr>
                <w:ilvl w:val="0"/>
                <w:numId w:val="0"/>
              </w:numPr>
              <w:rPr>
                <w:sz w:val="28"/>
                <w:szCs w:val="28"/>
              </w:rPr>
            </w:pPr>
            <w:r w:rsidRPr="009E478A">
              <w:rPr>
                <w:rFonts w:hint="eastAsia"/>
                <w:sz w:val="28"/>
                <w:szCs w:val="28"/>
              </w:rPr>
              <w:t>答</w:t>
            </w:r>
          </w:p>
        </w:tc>
        <w:tc>
          <w:tcPr>
            <w:tcW w:w="6854" w:type="dxa"/>
          </w:tcPr>
          <w:p w:rsidR="00ED7E55" w:rsidRPr="009E478A" w:rsidRDefault="000A12AB" w:rsidP="002E45F4">
            <w:pPr>
              <w:pStyle w:val="3"/>
              <w:numPr>
                <w:ilvl w:val="0"/>
                <w:numId w:val="0"/>
              </w:numPr>
              <w:rPr>
                <w:sz w:val="28"/>
                <w:szCs w:val="28"/>
              </w:rPr>
            </w:pPr>
            <w:r w:rsidRPr="009E478A">
              <w:rPr>
                <w:rFonts w:hint="eastAsia"/>
                <w:sz w:val="28"/>
                <w:szCs w:val="28"/>
              </w:rPr>
              <w:t>這件用他的電腦印，因為他的電腦都沒有關機，所以可以直接點開審判系統。</w:t>
            </w:r>
          </w:p>
        </w:tc>
      </w:tr>
    </w:tbl>
    <w:p w:rsidR="00ED7E55" w:rsidRPr="009E478A" w:rsidRDefault="00ED7E55" w:rsidP="00ED7E55">
      <w:pPr>
        <w:pStyle w:val="3"/>
        <w:numPr>
          <w:ilvl w:val="0"/>
          <w:numId w:val="0"/>
        </w:numPr>
        <w:ind w:left="1361"/>
      </w:pPr>
    </w:p>
    <w:p w:rsidR="008E0E03" w:rsidRPr="009E478A" w:rsidRDefault="008E0E03" w:rsidP="004E19F1">
      <w:pPr>
        <w:pStyle w:val="3"/>
      </w:pPr>
      <w:r w:rsidRPr="009E478A">
        <w:rPr>
          <w:rFonts w:hint="eastAsia"/>
        </w:rPr>
        <w:t>以上足徵</w:t>
      </w:r>
      <w:r w:rsidR="008A44CC" w:rsidRPr="009E478A">
        <w:rPr>
          <w:rFonts w:hint="eastAsia"/>
        </w:rPr>
        <w:t>，</w:t>
      </w:r>
      <w:r w:rsidR="004B4A3A" w:rsidRPr="009E478A">
        <w:rPr>
          <w:rFonts w:hint="eastAsia"/>
        </w:rPr>
        <w:t>刑事訴訟法第</w:t>
      </w:r>
      <w:r w:rsidR="008F186A" w:rsidRPr="009E478A">
        <w:rPr>
          <w:rFonts w:hint="eastAsia"/>
        </w:rPr>
        <w:t>63</w:t>
      </w:r>
      <w:r w:rsidR="004B4A3A" w:rsidRPr="009E478A">
        <w:rPr>
          <w:rFonts w:hint="eastAsia"/>
        </w:rPr>
        <w:t>條明定，</w:t>
      </w:r>
      <w:r w:rsidR="008F186A" w:rsidRPr="009E478A">
        <w:rPr>
          <w:rFonts w:hint="eastAsia"/>
        </w:rPr>
        <w:t>指定期日</w:t>
      </w:r>
      <w:r w:rsidR="004B4A3A" w:rsidRPr="009E478A">
        <w:rPr>
          <w:rFonts w:hint="eastAsia"/>
        </w:rPr>
        <w:t>為法官權責</w:t>
      </w:r>
      <w:r w:rsidR="008F186A" w:rsidRPr="009E478A">
        <w:rPr>
          <w:rFonts w:hint="eastAsia"/>
        </w:rPr>
        <w:t>；同法第226條第1項明定，裁判原本係由法官製作，然則張耀宇法官竟以通訊軟體</w:t>
      </w:r>
      <w:r w:rsidR="00A775F7" w:rsidRPr="009E478A">
        <w:rPr>
          <w:rFonts w:hint="eastAsia"/>
        </w:rPr>
        <w:t>指示書記官代定庭期</w:t>
      </w:r>
      <w:r w:rsidR="00027622" w:rsidRPr="009E478A">
        <w:rPr>
          <w:rFonts w:hint="eastAsia"/>
        </w:rPr>
        <w:t>。至法官專用電腦及印章，事關當事人權益重大，不容他人代為操作。</w:t>
      </w:r>
      <w:r w:rsidR="00873A1F" w:rsidRPr="009E478A">
        <w:rPr>
          <w:rFonts w:hint="eastAsia"/>
        </w:rPr>
        <w:t>經楊盈茹</w:t>
      </w:r>
      <w:r w:rsidR="002E1FFC" w:rsidRPr="009E478A">
        <w:rPr>
          <w:rFonts w:hint="eastAsia"/>
        </w:rPr>
        <w:t>書記官</w:t>
      </w:r>
      <w:r w:rsidR="00C83B45" w:rsidRPr="009E478A">
        <w:rPr>
          <w:rFonts w:hint="eastAsia"/>
        </w:rPr>
        <w:t>證述，因張耀宇法官從未關機，故依張耀宇法官指示</w:t>
      </w:r>
      <w:r w:rsidR="004E19F1" w:rsidRPr="009E478A">
        <w:rPr>
          <w:rFonts w:hint="eastAsia"/>
        </w:rPr>
        <w:t>使用專屬法官之製作裁判原本等系統</w:t>
      </w:r>
      <w:r w:rsidR="00873A1F" w:rsidRPr="009E478A">
        <w:rPr>
          <w:rFonts w:hint="eastAsia"/>
        </w:rPr>
        <w:t>製作裁判原本，不但未親自使用識別碼及密碼，由書記官製作裁判原本更屬怠</w:t>
      </w:r>
      <w:r w:rsidR="007118FF" w:rsidRPr="009E478A">
        <w:rPr>
          <w:rFonts w:hint="eastAsia"/>
        </w:rPr>
        <w:t>忽</w:t>
      </w:r>
      <w:r w:rsidR="00873A1F" w:rsidRPr="009E478A">
        <w:rPr>
          <w:rFonts w:hint="eastAsia"/>
        </w:rPr>
        <w:t>職守，</w:t>
      </w:r>
      <w:r w:rsidR="00A30CF3" w:rsidRPr="009E478A">
        <w:rPr>
          <w:rFonts w:hint="eastAsia"/>
        </w:rPr>
        <w:t>顯未盡謹慎義務而損及</w:t>
      </w:r>
      <w:r w:rsidR="005B3E31" w:rsidRPr="009E478A">
        <w:rPr>
          <w:rFonts w:hint="eastAsia"/>
        </w:rPr>
        <w:t>職位尊嚴與</w:t>
      </w:r>
      <w:r w:rsidR="00A30CF3" w:rsidRPr="009E478A">
        <w:rPr>
          <w:rFonts w:hint="eastAsia"/>
        </w:rPr>
        <w:t>職務信任</w:t>
      </w:r>
      <w:r w:rsidR="00707BAC" w:rsidRPr="009E478A">
        <w:rPr>
          <w:rFonts w:hint="eastAsia"/>
        </w:rPr>
        <w:t>。</w:t>
      </w:r>
    </w:p>
    <w:p w:rsidR="00DB1ED6" w:rsidRPr="009E478A" w:rsidRDefault="00707BAC" w:rsidP="00DB1ED6">
      <w:pPr>
        <w:pStyle w:val="3"/>
      </w:pPr>
      <w:r w:rsidRPr="009E478A">
        <w:rPr>
          <w:rFonts w:hint="eastAsia"/>
        </w:rPr>
        <w:lastRenderedPageBreak/>
        <w:t>綜上，臺北地院前法官張耀宇</w:t>
      </w:r>
      <w:r w:rsidR="005943A9" w:rsidRPr="009E478A">
        <w:rPr>
          <w:rFonts w:hint="eastAsia"/>
        </w:rPr>
        <w:t>於106年5月22日至23日，</w:t>
      </w:r>
      <w:r w:rsidR="00F618C8" w:rsidRPr="009E478A">
        <w:rPr>
          <w:rFonts w:hint="eastAsia"/>
        </w:rPr>
        <w:t>以通訊軟體要配屬書記官協助指定庭期，顯與刑事訴訟法第63條規定不符；同年6月27日，</w:t>
      </w:r>
      <w:r w:rsidR="006954B2" w:rsidRPr="009E478A">
        <w:rPr>
          <w:rFonts w:hint="eastAsia"/>
        </w:rPr>
        <w:t>張耀宇法官</w:t>
      </w:r>
      <w:r w:rsidR="00F618C8" w:rsidRPr="009E478A">
        <w:rPr>
          <w:rFonts w:hint="eastAsia"/>
        </w:rPr>
        <w:t>以通訊軟體要配屬書記官</w:t>
      </w:r>
      <w:r w:rsidR="00F555FB" w:rsidRPr="009E478A">
        <w:rPr>
          <w:rFonts w:hint="eastAsia"/>
        </w:rPr>
        <w:t>，持其提、還押票專用章在還押票上蓋法官印章</w:t>
      </w:r>
      <w:r w:rsidR="00F618C8" w:rsidRPr="009E478A">
        <w:rPr>
          <w:rFonts w:hint="eastAsia"/>
        </w:rPr>
        <w:t>；同年7月4日又以通訊軟體，要書記官操作配置予法官之電腦，使用專屬法官之製作裁判原本等系統製作裁判原本，以上各節，有臺北地院提供之通訊軟體對話紀錄影本及本院109年2月6日詢問書記官之筆錄、法官評鑑委員會108年10月4日調查筆錄可按，足徵其不當授權，違反辦案規定而怠忽職守</w:t>
      </w:r>
      <w:r w:rsidR="00DB1ED6" w:rsidRPr="009E478A">
        <w:rPr>
          <w:rFonts w:hAnsi="標楷體" w:hint="eastAsia"/>
          <w:szCs w:val="32"/>
        </w:rPr>
        <w:t>，核</w:t>
      </w:r>
      <w:r w:rsidR="00DB1ED6" w:rsidRPr="009E478A">
        <w:rPr>
          <w:rFonts w:hint="eastAsia"/>
        </w:rPr>
        <w:t>有重大違失。</w:t>
      </w:r>
    </w:p>
    <w:p w:rsidR="00557AD3" w:rsidRPr="009E478A" w:rsidRDefault="00330758" w:rsidP="002E7862">
      <w:pPr>
        <w:pStyle w:val="2"/>
      </w:pPr>
      <w:r w:rsidRPr="009E478A">
        <w:rPr>
          <w:rFonts w:hint="eastAsia"/>
          <w:b/>
        </w:rPr>
        <w:t>臺北地院前法官張耀宇承審該院106年度聲字第1549號案</w:t>
      </w:r>
      <w:r w:rsidR="006C01DA" w:rsidRPr="009E478A">
        <w:rPr>
          <w:rFonts w:hint="eastAsia"/>
          <w:b/>
        </w:rPr>
        <w:t>，拖延時間未積極迅速審結，且作成裁判前未依例</w:t>
      </w:r>
      <w:r w:rsidRPr="009E478A">
        <w:rPr>
          <w:rFonts w:hint="eastAsia"/>
          <w:b/>
        </w:rPr>
        <w:t>再次確認收容人</w:t>
      </w:r>
      <w:r w:rsidR="00D52366" w:rsidRPr="009E478A">
        <w:rPr>
          <w:rFonts w:hint="eastAsia"/>
          <w:b/>
        </w:rPr>
        <w:t>之</w:t>
      </w:r>
      <w:r w:rsidR="006C01DA" w:rsidRPr="009E478A">
        <w:rPr>
          <w:rFonts w:hint="eastAsia"/>
          <w:b/>
        </w:rPr>
        <w:t>刑事前科紀錄</w:t>
      </w:r>
      <w:r w:rsidRPr="009E478A">
        <w:rPr>
          <w:rFonts w:hint="eastAsia"/>
          <w:b/>
        </w:rPr>
        <w:t>，致送達費時</w:t>
      </w:r>
      <w:r w:rsidR="006C01DA" w:rsidRPr="009E478A">
        <w:rPr>
          <w:rFonts w:hint="eastAsia"/>
          <w:b/>
        </w:rPr>
        <w:t>及該</w:t>
      </w:r>
      <w:r w:rsidRPr="009E478A">
        <w:rPr>
          <w:rFonts w:hint="eastAsia"/>
          <w:b/>
        </w:rPr>
        <w:t>收容人多執行6日</w:t>
      </w:r>
      <w:r w:rsidR="00B84259" w:rsidRPr="009E478A">
        <w:rPr>
          <w:rFonts w:hint="eastAsia"/>
          <w:b/>
        </w:rPr>
        <w:t>，侵害其人身自由</w:t>
      </w:r>
      <w:r w:rsidRPr="009E478A">
        <w:rPr>
          <w:rFonts w:hint="eastAsia"/>
          <w:b/>
        </w:rPr>
        <w:t>，</w:t>
      </w:r>
      <w:r w:rsidR="006C01DA" w:rsidRPr="009E478A">
        <w:rPr>
          <w:rFonts w:hint="eastAsia"/>
          <w:b/>
        </w:rPr>
        <w:t>構成</w:t>
      </w:r>
      <w:r w:rsidRPr="009E478A">
        <w:rPr>
          <w:rFonts w:hint="eastAsia"/>
          <w:b/>
        </w:rPr>
        <w:t>刑事補償責任，</w:t>
      </w:r>
      <w:r w:rsidR="002E7862" w:rsidRPr="009E478A">
        <w:rPr>
          <w:rFonts w:hint="eastAsia"/>
          <w:b/>
        </w:rPr>
        <w:t>未盡謹慎勤勉義務而侵害民眾權益，損及司法威信情節重大，核有重大違失</w:t>
      </w:r>
    </w:p>
    <w:p w:rsidR="00F46419" w:rsidRPr="009E478A" w:rsidRDefault="00330758" w:rsidP="005B7F83">
      <w:pPr>
        <w:pStyle w:val="3"/>
      </w:pPr>
      <w:r w:rsidRPr="009E478A">
        <w:rPr>
          <w:rFonts w:hint="eastAsia"/>
        </w:rPr>
        <w:t>按</w:t>
      </w:r>
      <w:r w:rsidR="00B84259" w:rsidRPr="009E478A">
        <w:rPr>
          <w:rFonts w:hint="eastAsia"/>
        </w:rPr>
        <w:t>公民與政治權利國際公約第9條第1項規定：「人人有權享有身體自由及人身安全。任何人不得無理予以逮捕或拘禁。非依法定理由及程序，不得剝奪任何人之自由」</w:t>
      </w:r>
      <w:r w:rsidR="005A474E" w:rsidRPr="009E478A">
        <w:rPr>
          <w:rFonts w:hint="eastAsia"/>
        </w:rPr>
        <w:t>刑事訴訟法第</w:t>
      </w:r>
      <w:r w:rsidR="00F46419" w:rsidRPr="009E478A">
        <w:rPr>
          <w:rFonts w:hint="eastAsia"/>
        </w:rPr>
        <w:t>56條</w:t>
      </w:r>
      <w:r w:rsidR="00D97080" w:rsidRPr="009E478A">
        <w:rPr>
          <w:rFonts w:hint="eastAsia"/>
        </w:rPr>
        <w:t>第2項規定：「送達於在監獄或看守所之人，應囑託該監所長官為之。」刑事補償法第1條第5款規定：「依刑事訴訟法、軍事審判法或少年事件處理法受理之案件，具有下列情形之一者，受害人得依本法請求國家補償：五、羈押、鑑定留置或收容期間，或刑罰之執行逾有罪確定裁判所定之刑。」</w:t>
      </w:r>
      <w:r w:rsidR="005B7F83" w:rsidRPr="009E478A">
        <w:rPr>
          <w:rFonts w:hint="eastAsia"/>
        </w:rPr>
        <w:t>公務員服務法第1條規定：「公務員應恪守誓言，忠心努力，依法律命令所定執行其職務。」第5條規定：「公務員應誠實清廉，謹慎勤勉，不得有驕恣貪惰，奢侈放蕩及冶遊、賭博、</w:t>
      </w:r>
      <w:r w:rsidR="005B7F83" w:rsidRPr="009E478A">
        <w:rPr>
          <w:rFonts w:hint="eastAsia"/>
        </w:rPr>
        <w:lastRenderedPageBreak/>
        <w:t>吸食煙毒等足以損失名譽之行為。」</w:t>
      </w:r>
      <w:r w:rsidR="00F46419" w:rsidRPr="009E478A">
        <w:rPr>
          <w:rFonts w:hint="eastAsia"/>
        </w:rPr>
        <w:t>修正前</w:t>
      </w:r>
      <w:r w:rsidR="00F46419" w:rsidRPr="009E478A">
        <w:rPr>
          <w:rFonts w:cs="標楷體" w:hint="eastAsia"/>
          <w:szCs w:val="24"/>
          <w:lang w:val="zh-TW"/>
        </w:rPr>
        <w:t>法官法第30條第2項第5款及第7款規定：</w:t>
      </w:r>
      <w:r w:rsidR="00F46419" w:rsidRPr="009E478A">
        <w:rPr>
          <w:rFonts w:hAnsi="標楷體" w:cs="標楷體" w:hint="eastAsia"/>
          <w:szCs w:val="24"/>
          <w:lang w:val="zh-TW"/>
        </w:rPr>
        <w:t>「</w:t>
      </w:r>
      <w:r w:rsidR="00F46419" w:rsidRPr="009E478A">
        <w:rPr>
          <w:rFonts w:hAnsi="標楷體" w:cs="細明體" w:hint="eastAsia"/>
          <w:szCs w:val="24"/>
        </w:rPr>
        <w:t>法官</w:t>
      </w:r>
      <w:r w:rsidR="00F46419" w:rsidRPr="009E478A">
        <w:rPr>
          <w:rFonts w:cs="標楷體" w:hint="eastAsia"/>
          <w:szCs w:val="24"/>
          <w:lang w:val="zh-TW"/>
        </w:rPr>
        <w:t>有下列各款情事之一者，應付</w:t>
      </w:r>
      <w:r w:rsidR="00F46419" w:rsidRPr="009E478A">
        <w:rPr>
          <w:rFonts w:hAnsi="標楷體" w:cs="細明體" w:hint="eastAsia"/>
          <w:szCs w:val="24"/>
        </w:rPr>
        <w:t>個案評鑑</w:t>
      </w:r>
      <w:r w:rsidR="00F46419" w:rsidRPr="009E478A">
        <w:rPr>
          <w:rFonts w:cs="標楷體" w:hint="eastAsia"/>
          <w:szCs w:val="24"/>
          <w:lang w:val="zh-TW"/>
        </w:rPr>
        <w:t>：</w:t>
      </w:r>
      <w:r w:rsidR="00F46419" w:rsidRPr="009E478A">
        <w:rPr>
          <w:rFonts w:hAnsi="標楷體" w:cs="標楷體" w:hint="eastAsia"/>
          <w:szCs w:val="24"/>
          <w:lang w:val="zh-TW"/>
        </w:rPr>
        <w:t>……</w:t>
      </w:r>
      <w:r w:rsidR="00F46419" w:rsidRPr="009E478A">
        <w:rPr>
          <w:rFonts w:cs="標楷體" w:hint="eastAsia"/>
          <w:szCs w:val="24"/>
          <w:lang w:val="zh-TW"/>
        </w:rPr>
        <w:t>五、</w:t>
      </w:r>
      <w:r w:rsidR="00F46419" w:rsidRPr="009E478A">
        <w:rPr>
          <w:rFonts w:hAnsi="標楷體" w:cs="細明體" w:hint="eastAsia"/>
          <w:szCs w:val="24"/>
        </w:rPr>
        <w:t>嚴重違反辦案程序規定或職務規定，情節重大</w:t>
      </w:r>
      <w:r w:rsidR="00F46419" w:rsidRPr="009E478A">
        <w:rPr>
          <w:rFonts w:cs="標楷體" w:hint="eastAsia"/>
          <w:szCs w:val="24"/>
          <w:lang w:val="zh-TW"/>
        </w:rPr>
        <w:t>。</w:t>
      </w:r>
      <w:r w:rsidR="00F46419" w:rsidRPr="009E478A">
        <w:rPr>
          <w:rFonts w:hAnsi="標楷體" w:cs="標楷體" w:hint="eastAsia"/>
          <w:szCs w:val="24"/>
          <w:lang w:val="zh-TW"/>
        </w:rPr>
        <w:t>……</w:t>
      </w:r>
      <w:r w:rsidR="00F46419" w:rsidRPr="009E478A">
        <w:rPr>
          <w:rFonts w:cs="標楷體" w:hint="eastAsia"/>
          <w:szCs w:val="24"/>
          <w:lang w:val="zh-TW"/>
        </w:rPr>
        <w:t>七、</w:t>
      </w:r>
      <w:r w:rsidR="00F46419" w:rsidRPr="009E478A">
        <w:rPr>
          <w:rFonts w:hAnsi="標楷體" w:cs="細明體" w:hint="eastAsia"/>
          <w:szCs w:val="24"/>
        </w:rPr>
        <w:t>違反法官倫理規範，情節重大</w:t>
      </w:r>
      <w:r w:rsidR="00F46419" w:rsidRPr="009E478A">
        <w:rPr>
          <w:rFonts w:cs="標楷體" w:hint="eastAsia"/>
          <w:szCs w:val="24"/>
          <w:lang w:val="zh-TW"/>
        </w:rPr>
        <w:t>。</w:t>
      </w:r>
      <w:r w:rsidR="00F46419" w:rsidRPr="009E478A">
        <w:rPr>
          <w:rFonts w:hAnsi="標楷體" w:cs="標楷體" w:hint="eastAsia"/>
          <w:szCs w:val="24"/>
          <w:lang w:val="zh-TW"/>
        </w:rPr>
        <w:t>」</w:t>
      </w:r>
      <w:r w:rsidR="00F46419" w:rsidRPr="009E478A">
        <w:rPr>
          <w:rFonts w:cs="標楷體" w:hint="eastAsia"/>
          <w:szCs w:val="24"/>
          <w:lang w:val="zh-TW"/>
        </w:rPr>
        <w:t>第49條第1項規定：</w:t>
      </w:r>
      <w:r w:rsidR="00F46419" w:rsidRPr="009E478A">
        <w:rPr>
          <w:rFonts w:hAnsi="標楷體" w:cs="標楷體" w:hint="eastAsia"/>
          <w:szCs w:val="24"/>
          <w:lang w:val="zh-TW"/>
        </w:rPr>
        <w:t>「</w:t>
      </w:r>
      <w:r w:rsidR="00F46419" w:rsidRPr="009E478A">
        <w:rPr>
          <w:rFonts w:cs="標楷體" w:hint="eastAsia"/>
          <w:szCs w:val="24"/>
          <w:lang w:val="zh-TW"/>
        </w:rPr>
        <w:t>法官有第30條第2項各款所列情事之一，有懲戒之必要者，應受懲戒。</w:t>
      </w:r>
      <w:r w:rsidR="00F46419" w:rsidRPr="009E478A">
        <w:rPr>
          <w:rFonts w:hAnsi="標楷體" w:cs="標楷體" w:hint="eastAsia"/>
          <w:szCs w:val="24"/>
          <w:lang w:val="zh-TW"/>
        </w:rPr>
        <w:t>」</w:t>
      </w:r>
      <w:r w:rsidR="00F46419" w:rsidRPr="009E478A">
        <w:rPr>
          <w:rFonts w:hAnsi="標楷體" w:cs="細明體" w:hint="eastAsia"/>
          <w:szCs w:val="32"/>
        </w:rPr>
        <w:t>法官倫理規範第11條規定：「</w:t>
      </w:r>
      <w:r w:rsidR="00F46419" w:rsidRPr="009E478A">
        <w:rPr>
          <w:rFonts w:hAnsi="標楷體" w:cs="細明體" w:hint="eastAsia"/>
          <w:szCs w:val="24"/>
        </w:rPr>
        <w:t>法官應謹慎</w:t>
      </w:r>
      <w:r w:rsidR="00F46419" w:rsidRPr="009E478A">
        <w:rPr>
          <w:rFonts w:hAnsi="標楷體" w:cs="細明體" w:hint="eastAsia"/>
          <w:szCs w:val="32"/>
        </w:rPr>
        <w:t>、勤勉、妥速執行職務，不得無故延滯或增加當事人、關係人不合理之負擔。」</w:t>
      </w:r>
    </w:p>
    <w:p w:rsidR="00330758" w:rsidRPr="009E478A" w:rsidRDefault="00330758" w:rsidP="00330758">
      <w:pPr>
        <w:pStyle w:val="3"/>
      </w:pPr>
      <w:r w:rsidRPr="009E478A">
        <w:rPr>
          <w:rFonts w:hint="eastAsia"/>
        </w:rPr>
        <w:t>查臺灣臺北地方檢察署(下稱臺北地檢署) 於106年7月20日向臺北地院提出定執行刑聲請書，經臺北地院次日分</w:t>
      </w:r>
      <w:r w:rsidR="0089117C" w:rsidRPr="009E478A">
        <w:rPr>
          <w:rFonts w:hint="eastAsia"/>
        </w:rPr>
        <w:t>106年度聲字第1549號(下稱系爭案件)</w:t>
      </w:r>
      <w:r w:rsidRPr="009E478A">
        <w:rPr>
          <w:rFonts w:hint="eastAsia"/>
        </w:rPr>
        <w:t>由</w:t>
      </w:r>
      <w:r w:rsidR="00E101F4" w:rsidRPr="009E478A">
        <w:rPr>
          <w:rFonts w:hint="eastAsia"/>
        </w:rPr>
        <w:t>張耀宇法官</w:t>
      </w:r>
      <w:r w:rsidRPr="009E478A">
        <w:rPr>
          <w:rFonts w:hint="eastAsia"/>
        </w:rPr>
        <w:t>承辦。</w:t>
      </w:r>
      <w:r w:rsidR="006C01DA" w:rsidRPr="009E478A">
        <w:rPr>
          <w:rFonts w:hint="eastAsia"/>
        </w:rPr>
        <w:t>就定應執行刑裁定，事關收容人之權益，且本件僅2案定執行，案情單純。詎張耀宇法官於106年7月21日收案後拖延遲未裁定，而該收容人於同年8月31日自法務部矯正署臺北監獄(位於桃園市龜山區宏德新村2號)，移至法務部矯正署新店戒治所(下稱新店戒治所)內之臺北監獄分監(位於新北市新店區莒光路42號)。該收容人嗣於同年9月2</w:t>
      </w:r>
      <w:r w:rsidR="006C01DA" w:rsidRPr="009E478A">
        <w:t>9</w:t>
      </w:r>
      <w:r w:rsidR="006C01DA" w:rsidRPr="009E478A">
        <w:rPr>
          <w:rFonts w:hint="eastAsia"/>
        </w:rPr>
        <w:t>日再向臺北地檢署提出定應執行刑聲請狀，該狀載明其被收容地點位於新店戒治所。臺北地檢署收狀後以106年10月11日函臺北地院催請法官速定應執行刑，經張耀宇法官於同年10月13日收文後，隨即於同月16日作成106年度聲字第1549號裁定，以上足徵其自106年7月21日收案日起至106年10月13日止，將近3個月均無相關審理進度，雖未逾法定承辦期限，然以其自106年10月13日收到臺北地檢署函催後即可於3日內作成裁定，顯示該案並非困難案件，且依臺北地院查復，張耀宇法官為該院該類案件刑庭各股所需平均辦結日數最</w:t>
      </w:r>
      <w:r w:rsidR="006C01DA" w:rsidRPr="009E478A">
        <w:rPr>
          <w:rFonts w:hint="eastAsia"/>
        </w:rPr>
        <w:lastRenderedPageBreak/>
        <w:t>高，顯見張耀宇法官拖延而未迅速審結，</w:t>
      </w:r>
      <w:r w:rsidR="00FC678F" w:rsidRPr="009E478A">
        <w:rPr>
          <w:rFonts w:hint="eastAsia"/>
        </w:rPr>
        <w:t>違反勤勉義</w:t>
      </w:r>
      <w:r w:rsidRPr="009E478A">
        <w:rPr>
          <w:rFonts w:hint="eastAsia"/>
        </w:rPr>
        <w:t xml:space="preserve">務。 </w:t>
      </w:r>
    </w:p>
    <w:p w:rsidR="00330758" w:rsidRPr="009E478A" w:rsidRDefault="00FC678F" w:rsidP="00330758">
      <w:pPr>
        <w:pStyle w:val="3"/>
      </w:pPr>
      <w:r w:rsidRPr="009E478A">
        <w:rPr>
          <w:rFonts w:hint="eastAsia"/>
        </w:rPr>
        <w:t>次查，</w:t>
      </w:r>
      <w:r w:rsidR="00330758" w:rsidRPr="009E478A">
        <w:rPr>
          <w:rFonts w:hint="eastAsia"/>
        </w:rPr>
        <w:t>該裁定於106年10月23日進行送達，然</w:t>
      </w:r>
      <w:r w:rsidR="00A6510D" w:rsidRPr="009E478A">
        <w:rPr>
          <w:rFonts w:hint="eastAsia"/>
        </w:rPr>
        <w:t>因張耀宇法官未</w:t>
      </w:r>
      <w:r w:rsidR="00DB6F18" w:rsidRPr="009E478A">
        <w:rPr>
          <w:rFonts w:hint="eastAsia"/>
        </w:rPr>
        <w:t>確實</w:t>
      </w:r>
      <w:r w:rsidR="00A6510D" w:rsidRPr="009E478A">
        <w:rPr>
          <w:rFonts w:hint="eastAsia"/>
        </w:rPr>
        <w:t>督導</w:t>
      </w:r>
      <w:r w:rsidR="00066463" w:rsidRPr="009E478A">
        <w:rPr>
          <w:rFonts w:hint="eastAsia"/>
        </w:rPr>
        <w:t>楊盈茹</w:t>
      </w:r>
      <w:r w:rsidR="00A6510D" w:rsidRPr="009E478A">
        <w:rPr>
          <w:rFonts w:hint="eastAsia"/>
        </w:rPr>
        <w:t>書記官</w:t>
      </w:r>
      <w:r w:rsidR="00DB6F18" w:rsidRPr="009E478A">
        <w:rPr>
          <w:rFonts w:hint="eastAsia"/>
        </w:rPr>
        <w:t>再次</w:t>
      </w:r>
      <w:r w:rsidR="00A6510D" w:rsidRPr="009E478A">
        <w:rPr>
          <w:rFonts w:hint="eastAsia"/>
        </w:rPr>
        <w:t>確認</w:t>
      </w:r>
      <w:r w:rsidR="003C6FA2" w:rsidRPr="009E478A">
        <w:rPr>
          <w:rFonts w:hint="eastAsia"/>
        </w:rPr>
        <w:t>該</w:t>
      </w:r>
      <w:r w:rsidR="00A6510D" w:rsidRPr="009E478A">
        <w:rPr>
          <w:rFonts w:hint="eastAsia"/>
        </w:rPr>
        <w:t>收容人</w:t>
      </w:r>
      <w:r w:rsidR="003C6FA2" w:rsidRPr="009E478A">
        <w:rPr>
          <w:rFonts w:hint="eastAsia"/>
        </w:rPr>
        <w:t>所在監所，及未依例再次查詢收容人刑事前科紀錄表(有註明收容人現拘禁處所)</w:t>
      </w:r>
      <w:r w:rsidR="00A6510D" w:rsidRPr="009E478A">
        <w:rPr>
          <w:rFonts w:hint="eastAsia"/>
        </w:rPr>
        <w:t>，對</w:t>
      </w:r>
      <w:r w:rsidR="00F10BBE" w:rsidRPr="009E478A">
        <w:rPr>
          <w:rFonts w:hint="eastAsia"/>
        </w:rPr>
        <w:t>該</w:t>
      </w:r>
      <w:r w:rsidR="00A6510D" w:rsidRPr="009E478A">
        <w:rPr>
          <w:rFonts w:hint="eastAsia"/>
        </w:rPr>
        <w:t>收容人業於106年8月31日自臺北監獄移至新店戒治所毫無所悉，致該次</w:t>
      </w:r>
      <w:r w:rsidR="00330758" w:rsidRPr="009E478A">
        <w:rPr>
          <w:rFonts w:hint="eastAsia"/>
        </w:rPr>
        <w:t>送達未果，遲至106年12月28日始再</w:t>
      </w:r>
      <w:r w:rsidR="00DB6F18" w:rsidRPr="009E478A">
        <w:rPr>
          <w:rFonts w:hint="eastAsia"/>
        </w:rPr>
        <w:t>次</w:t>
      </w:r>
      <w:r w:rsidR="00330758" w:rsidRPr="009E478A">
        <w:rPr>
          <w:rFonts w:hint="eastAsia"/>
        </w:rPr>
        <w:t>確認</w:t>
      </w:r>
      <w:r w:rsidR="00F10BBE" w:rsidRPr="009E478A">
        <w:rPr>
          <w:rFonts w:hint="eastAsia"/>
        </w:rPr>
        <w:t>該</w:t>
      </w:r>
      <w:r w:rsidR="00330758" w:rsidRPr="009E478A">
        <w:rPr>
          <w:rFonts w:hint="eastAsia"/>
        </w:rPr>
        <w:t>收容人送達地址，並進行囑託送達</w:t>
      </w:r>
      <w:r w:rsidR="00A6510D" w:rsidRPr="009E478A">
        <w:rPr>
          <w:rFonts w:hint="eastAsia"/>
        </w:rPr>
        <w:t>。</w:t>
      </w:r>
      <w:r w:rsidR="00DB6F18" w:rsidRPr="009E478A">
        <w:rPr>
          <w:rFonts w:hint="eastAsia"/>
        </w:rPr>
        <w:t>惟</w:t>
      </w:r>
      <w:r w:rsidR="00F10BBE" w:rsidRPr="009E478A">
        <w:rPr>
          <w:rFonts w:hint="eastAsia"/>
        </w:rPr>
        <w:t>該</w:t>
      </w:r>
      <w:r w:rsidR="00330758" w:rsidRPr="009E478A">
        <w:rPr>
          <w:rFonts w:hint="eastAsia"/>
        </w:rPr>
        <w:t>收容人依</w:t>
      </w:r>
      <w:r w:rsidR="00DB6F18" w:rsidRPr="009E478A">
        <w:rPr>
          <w:rFonts w:hint="eastAsia"/>
        </w:rPr>
        <w:t>前開</w:t>
      </w:r>
      <w:r w:rsidR="00330758" w:rsidRPr="009E478A">
        <w:rPr>
          <w:rFonts w:hint="eastAsia"/>
        </w:rPr>
        <w:t>裁定，其執行刑至107年1月4日屆滿，該裁定</w:t>
      </w:r>
      <w:r w:rsidR="00DE68A1" w:rsidRPr="009E478A">
        <w:rPr>
          <w:rFonts w:hint="eastAsia"/>
        </w:rPr>
        <w:t>卻遲至同年月10日上午10時始交付</w:t>
      </w:r>
      <w:r w:rsidR="00F10BBE" w:rsidRPr="009E478A">
        <w:rPr>
          <w:rFonts w:hint="eastAsia"/>
        </w:rPr>
        <w:t>該</w:t>
      </w:r>
      <w:r w:rsidR="00DE68A1" w:rsidRPr="009E478A">
        <w:rPr>
          <w:rFonts w:hint="eastAsia"/>
        </w:rPr>
        <w:t>收容人，</w:t>
      </w:r>
      <w:r w:rsidR="00F10BBE" w:rsidRPr="009E478A">
        <w:rPr>
          <w:rFonts w:hint="eastAsia"/>
        </w:rPr>
        <w:t>該</w:t>
      </w:r>
      <w:r w:rsidR="00DE68A1" w:rsidRPr="009E478A">
        <w:rPr>
          <w:rFonts w:hint="eastAsia"/>
        </w:rPr>
        <w:t>收容人於該日</w:t>
      </w:r>
      <w:r w:rsidR="00ED39AF" w:rsidRPr="009E478A">
        <w:rPr>
          <w:rFonts w:hint="eastAsia"/>
        </w:rPr>
        <w:t>始</w:t>
      </w:r>
      <w:r w:rsidR="00DB6F18" w:rsidRPr="009E478A">
        <w:rPr>
          <w:rFonts w:hint="eastAsia"/>
        </w:rPr>
        <w:t>獲釋</w:t>
      </w:r>
      <w:r w:rsidR="00DE68A1" w:rsidRPr="009E478A">
        <w:rPr>
          <w:rFonts w:hint="eastAsia"/>
        </w:rPr>
        <w:t>，此有相關送達證書影本及</w:t>
      </w:r>
      <w:r w:rsidR="00066463" w:rsidRPr="009E478A">
        <w:rPr>
          <w:rFonts w:hint="eastAsia"/>
        </w:rPr>
        <w:t>新店戒治所送達文件簽收簿影本</w:t>
      </w:r>
      <w:r w:rsidR="00DE68A1" w:rsidRPr="009E478A">
        <w:rPr>
          <w:rFonts w:hint="eastAsia"/>
        </w:rPr>
        <w:t>在卷可按。以上足徵</w:t>
      </w:r>
      <w:r w:rsidR="00F10BBE" w:rsidRPr="009E478A">
        <w:rPr>
          <w:rFonts w:hint="eastAsia"/>
        </w:rPr>
        <w:t>該</w:t>
      </w:r>
      <w:r w:rsidR="00DE68A1" w:rsidRPr="009E478A">
        <w:rPr>
          <w:rFonts w:hint="eastAsia"/>
        </w:rPr>
        <w:t>收容人</w:t>
      </w:r>
      <w:r w:rsidR="00ED39AF" w:rsidRPr="009E478A">
        <w:rPr>
          <w:rFonts w:hint="eastAsia"/>
        </w:rPr>
        <w:t>遭</w:t>
      </w:r>
      <w:r w:rsidR="00DE68A1" w:rsidRPr="009E478A">
        <w:rPr>
          <w:rFonts w:hint="eastAsia"/>
        </w:rPr>
        <w:t>執行逾有罪確定裁判所定之刑，自刑期屆滿日次日(即107年1月</w:t>
      </w:r>
      <w:r w:rsidR="00DE68A1" w:rsidRPr="009E478A">
        <w:t>5</w:t>
      </w:r>
      <w:r w:rsidR="00DE68A1" w:rsidRPr="009E478A">
        <w:rPr>
          <w:rFonts w:hint="eastAsia"/>
        </w:rPr>
        <w:t>日)至其獲釋日(107年1月10日)止，多執行共6日</w:t>
      </w:r>
      <w:r w:rsidR="00330758" w:rsidRPr="009E478A">
        <w:rPr>
          <w:rFonts w:hint="eastAsia"/>
        </w:rPr>
        <w:t>之久</w:t>
      </w:r>
      <w:r w:rsidR="00DE68A1" w:rsidRPr="009E478A">
        <w:rPr>
          <w:rFonts w:hint="eastAsia"/>
        </w:rPr>
        <w:t>。嗣</w:t>
      </w:r>
      <w:r w:rsidR="00581CE0" w:rsidRPr="009E478A">
        <w:rPr>
          <w:rFonts w:hint="eastAsia"/>
        </w:rPr>
        <w:t>該</w:t>
      </w:r>
      <w:r w:rsidR="00330758" w:rsidRPr="009E478A">
        <w:rPr>
          <w:rFonts w:hint="eastAsia"/>
        </w:rPr>
        <w:t>收容人不服提起刑事補償，經臺北地院以107年度刑補字第2號判決准予</w:t>
      </w:r>
      <w:r w:rsidR="00066463" w:rsidRPr="009E478A">
        <w:rPr>
          <w:rFonts w:hint="eastAsia"/>
        </w:rPr>
        <w:t>補</w:t>
      </w:r>
      <w:r w:rsidR="00330758" w:rsidRPr="009E478A">
        <w:rPr>
          <w:rFonts w:hint="eastAsia"/>
        </w:rPr>
        <w:t>償</w:t>
      </w:r>
      <w:r w:rsidR="00581CE0" w:rsidRPr="009E478A">
        <w:rPr>
          <w:rFonts w:hint="eastAsia"/>
        </w:rPr>
        <w:t>該</w:t>
      </w:r>
      <w:r w:rsidR="00330758" w:rsidRPr="009E478A">
        <w:rPr>
          <w:rFonts w:hint="eastAsia"/>
        </w:rPr>
        <w:t>收容人18,000元在案。</w:t>
      </w:r>
      <w:r w:rsidR="00DB6F18" w:rsidRPr="009E478A">
        <w:rPr>
          <w:rFonts w:hint="eastAsia"/>
        </w:rPr>
        <w:t>復</w:t>
      </w:r>
      <w:r w:rsidR="00330758" w:rsidRPr="009E478A">
        <w:rPr>
          <w:rFonts w:hint="eastAsia"/>
        </w:rPr>
        <w:t>經臺北地院刑事補償事件求償委員會認定</w:t>
      </w:r>
      <w:r w:rsidR="00066463" w:rsidRPr="009E478A">
        <w:rPr>
          <w:rFonts w:hint="eastAsia"/>
        </w:rPr>
        <w:t>張耀宇法官</w:t>
      </w:r>
      <w:r w:rsidR="00A923DA" w:rsidRPr="009E478A">
        <w:rPr>
          <w:rFonts w:hint="eastAsia"/>
        </w:rPr>
        <w:t>辦案拖延且</w:t>
      </w:r>
      <w:r w:rsidR="00066463" w:rsidRPr="009E478A">
        <w:rPr>
          <w:rFonts w:hint="eastAsia"/>
        </w:rPr>
        <w:t>未能</w:t>
      </w:r>
      <w:r w:rsidR="00924D29" w:rsidRPr="009E478A">
        <w:rPr>
          <w:rFonts w:hint="eastAsia"/>
        </w:rPr>
        <w:t>依例</w:t>
      </w:r>
      <w:r w:rsidR="00066463" w:rsidRPr="009E478A">
        <w:rPr>
          <w:rFonts w:hint="eastAsia"/>
        </w:rPr>
        <w:t>再次查詢確認裁定時</w:t>
      </w:r>
      <w:r w:rsidR="00581CE0" w:rsidRPr="009E478A">
        <w:rPr>
          <w:rFonts w:hint="eastAsia"/>
        </w:rPr>
        <w:t>該</w:t>
      </w:r>
      <w:r w:rsidR="00066463" w:rsidRPr="009E478A">
        <w:rPr>
          <w:rFonts w:hint="eastAsia"/>
        </w:rPr>
        <w:t>收容人</w:t>
      </w:r>
      <w:r w:rsidR="006C01DA" w:rsidRPr="009E478A">
        <w:rPr>
          <w:rFonts w:hint="eastAsia"/>
        </w:rPr>
        <w:t>刑事前科紀錄</w:t>
      </w:r>
      <w:r w:rsidR="00330758" w:rsidRPr="009E478A">
        <w:rPr>
          <w:rFonts w:hint="eastAsia"/>
        </w:rPr>
        <w:t>，與書記官均有重大過失。</w:t>
      </w:r>
    </w:p>
    <w:p w:rsidR="002F433B" w:rsidRPr="009E478A" w:rsidRDefault="00330758" w:rsidP="002F433B">
      <w:pPr>
        <w:pStyle w:val="3"/>
      </w:pPr>
      <w:r w:rsidRPr="009E478A">
        <w:rPr>
          <w:rFonts w:hint="eastAsia"/>
        </w:rPr>
        <w:t>對此，</w:t>
      </w:r>
      <w:r w:rsidR="002F433B" w:rsidRPr="009E478A">
        <w:rPr>
          <w:rFonts w:hint="eastAsia"/>
        </w:rPr>
        <w:t>張耀宇法官辯稱其未逾法定辦案期限、</w:t>
      </w:r>
      <w:r w:rsidR="002F433B" w:rsidRPr="009E478A">
        <w:rPr>
          <w:rFonts w:hAnsi="標楷體" w:hint="eastAsia"/>
          <w:szCs w:val="32"/>
        </w:rPr>
        <w:t>不認為苛責一位法官監督書記官有無送達合法是一件合理的要求云云。</w:t>
      </w:r>
      <w:r w:rsidR="002F433B" w:rsidRPr="009E478A">
        <w:rPr>
          <w:rFonts w:hint="eastAsia"/>
        </w:rPr>
        <w:t>惟查，張耀宇法官承審系爭案固未逾越司法院所定之審理期限，惟據臺北地院查復，同類案件之平均辦結日數，張耀宇法官</w:t>
      </w:r>
      <w:r w:rsidR="001876B7" w:rsidRPr="009E478A">
        <w:rPr>
          <w:rFonts w:hint="eastAsia"/>
        </w:rPr>
        <w:t>承辦該類案件，</w:t>
      </w:r>
      <w:r w:rsidR="001876B7" w:rsidRPr="009E478A">
        <w:rPr>
          <w:rFonts w:hAnsi="標楷體" w:hint="eastAsia"/>
          <w:szCs w:val="32"/>
        </w:rPr>
        <w:t>為臺北地院刑庭各股該類案件平均辦結日數最高，足徵其未能掌握時效</w:t>
      </w:r>
      <w:r w:rsidR="002F433B" w:rsidRPr="009E478A">
        <w:rPr>
          <w:rFonts w:hint="eastAsia"/>
        </w:rPr>
        <w:t>。其次，依該案卷宗影本顯示，其自106年7月21日收案日起至106年10月1</w:t>
      </w:r>
      <w:r w:rsidR="002F433B" w:rsidRPr="009E478A">
        <w:t>1</w:t>
      </w:r>
      <w:r w:rsidR="002F433B" w:rsidRPr="009E478A">
        <w:rPr>
          <w:rFonts w:hint="eastAsia"/>
        </w:rPr>
        <w:t>日止，近3個月均無相關審理進度，而臺北地院</w:t>
      </w:r>
      <w:r w:rsidR="002F433B" w:rsidRPr="009E478A">
        <w:rPr>
          <w:rFonts w:hint="eastAsia"/>
        </w:rPr>
        <w:lastRenderedPageBreak/>
        <w:t>刑事補償事件求償委員會委員於會議中表示：「定應執行刑之案件，幾乎每位刑庭法官當月就會結掉，通常不會等到北檢來函催」、「張法官亦有提到他確實這件比較慢，所有法官也都知道這類案件是可快速處理完畢的，其次，最關鍵之處是裁定時，未再次查詢確認受刑人當前所在監所」足徵，張耀宇法官作成裁定前未再次確認</w:t>
      </w:r>
      <w:r w:rsidR="001876B7" w:rsidRPr="009E478A">
        <w:rPr>
          <w:rFonts w:hint="eastAsia"/>
        </w:rPr>
        <w:t>該</w:t>
      </w:r>
      <w:r w:rsidR="002F433B" w:rsidRPr="009E478A">
        <w:rPr>
          <w:rFonts w:hint="eastAsia"/>
        </w:rPr>
        <w:t>收容人正確年籍地址，因而對</w:t>
      </w:r>
      <w:r w:rsidR="001876B7" w:rsidRPr="009E478A">
        <w:rPr>
          <w:rFonts w:hint="eastAsia"/>
        </w:rPr>
        <w:t>該</w:t>
      </w:r>
      <w:r w:rsidR="002F433B" w:rsidRPr="009E478A">
        <w:rPr>
          <w:rFonts w:hint="eastAsia"/>
        </w:rPr>
        <w:t>收容人業於106年8月31日移監毫無所悉。</w:t>
      </w:r>
    </w:p>
    <w:p w:rsidR="00C31AFA" w:rsidRPr="009E478A" w:rsidRDefault="002F24BD" w:rsidP="007E4D58">
      <w:pPr>
        <w:pStyle w:val="3"/>
      </w:pPr>
      <w:r w:rsidRPr="009E478A">
        <w:rPr>
          <w:rFonts w:hint="eastAsia"/>
        </w:rPr>
        <w:t>綜上，</w:t>
      </w:r>
      <w:r w:rsidR="007E4D58" w:rsidRPr="009E478A">
        <w:rPr>
          <w:rFonts w:hint="eastAsia"/>
        </w:rPr>
        <w:t>張耀宇法官辦理系爭案件，自106年7月21日收案日起至106年10月1</w:t>
      </w:r>
      <w:r w:rsidR="007E4D58" w:rsidRPr="009E478A">
        <w:t>1</w:t>
      </w:r>
      <w:r w:rsidR="007E4D58" w:rsidRPr="009E478A">
        <w:rPr>
          <w:rFonts w:hint="eastAsia"/>
        </w:rPr>
        <w:t>日止無相關審理進度，然據臺北地院刑事補償事件求償委員會委員表示，絕大多數法官均瞭解該類案件可以迅速審結，而臺北地院查復，同類案件之平均辦結日數，張耀宇法官為該院刑事庭各股最多，顯示其辦案效率較其他法官為低，未迅速執行職務辦理系爭案件在先，復在裁定前未</w:t>
      </w:r>
      <w:r w:rsidR="00BB5126" w:rsidRPr="009E478A">
        <w:rPr>
          <w:rFonts w:hint="eastAsia"/>
        </w:rPr>
        <w:t>依</w:t>
      </w:r>
      <w:r w:rsidR="007E4A69" w:rsidRPr="009E478A">
        <w:rPr>
          <w:rFonts w:hint="eastAsia"/>
        </w:rPr>
        <w:t>例</w:t>
      </w:r>
      <w:r w:rsidR="007E4D58" w:rsidRPr="009E478A">
        <w:rPr>
          <w:rFonts w:hint="eastAsia"/>
        </w:rPr>
        <w:t>再次確認</w:t>
      </w:r>
      <w:r w:rsidR="00057963" w:rsidRPr="009E478A">
        <w:rPr>
          <w:rFonts w:hint="eastAsia"/>
        </w:rPr>
        <w:t>該</w:t>
      </w:r>
      <w:r w:rsidR="007E4D58" w:rsidRPr="009E478A">
        <w:rPr>
          <w:rFonts w:hint="eastAsia"/>
        </w:rPr>
        <w:t>收容人</w:t>
      </w:r>
      <w:r w:rsidR="00BB5126" w:rsidRPr="009E478A">
        <w:rPr>
          <w:rFonts w:hint="eastAsia"/>
        </w:rPr>
        <w:t>刑事前科紀錄</w:t>
      </w:r>
      <w:r w:rsidR="007E4D58" w:rsidRPr="009E478A">
        <w:rPr>
          <w:rFonts w:hint="eastAsia"/>
        </w:rPr>
        <w:t>在後，對</w:t>
      </w:r>
      <w:r w:rsidR="00684A62" w:rsidRPr="009E478A">
        <w:rPr>
          <w:rFonts w:hint="eastAsia"/>
        </w:rPr>
        <w:t>該</w:t>
      </w:r>
      <w:r w:rsidR="007E4D58" w:rsidRPr="009E478A">
        <w:rPr>
          <w:rFonts w:hint="eastAsia"/>
        </w:rPr>
        <w:t>收容人業於106年8月31日移監毫無所悉，書記官106年10月23日辦理送達後，張耀宇法官又未確實督導該裁定送達情形，致106年12月28日始再次辦理送達，最終造成收容人遭執行逾有罪確定裁判所定之刑，共6日之久，</w:t>
      </w:r>
      <w:r w:rsidR="00F53808" w:rsidRPr="009E478A">
        <w:rPr>
          <w:rFonts w:hint="eastAsia"/>
        </w:rPr>
        <w:t>構成</w:t>
      </w:r>
      <w:r w:rsidR="007E4D58" w:rsidRPr="009E478A">
        <w:rPr>
          <w:rFonts w:hint="eastAsia"/>
        </w:rPr>
        <w:t>刑事補償責任，</w:t>
      </w:r>
      <w:r w:rsidR="00032F09" w:rsidRPr="009E478A">
        <w:rPr>
          <w:rFonts w:hint="eastAsia"/>
        </w:rPr>
        <w:t>未盡</w:t>
      </w:r>
      <w:r w:rsidR="007E4D58" w:rsidRPr="009E478A">
        <w:rPr>
          <w:rFonts w:hint="eastAsia"/>
        </w:rPr>
        <w:t>謹慎勤勉義務</w:t>
      </w:r>
      <w:r w:rsidR="00032F09" w:rsidRPr="009E478A">
        <w:rPr>
          <w:rFonts w:hint="eastAsia"/>
        </w:rPr>
        <w:t>而侵害民眾權益，損及司法威信情節重大，核有重大違失。</w:t>
      </w:r>
    </w:p>
    <w:p w:rsidR="00557AD3" w:rsidRPr="009E478A" w:rsidRDefault="00BD4649" w:rsidP="00F707FA">
      <w:pPr>
        <w:pStyle w:val="2"/>
        <w:rPr>
          <w:b/>
        </w:rPr>
      </w:pPr>
      <w:r w:rsidRPr="009E478A">
        <w:rPr>
          <w:rFonts w:hint="eastAsia"/>
          <w:b/>
        </w:rPr>
        <w:t>臺北</w:t>
      </w:r>
      <w:r w:rsidR="003577D6" w:rsidRPr="009E478A">
        <w:rPr>
          <w:rFonts w:hint="eastAsia"/>
          <w:b/>
        </w:rPr>
        <w:t>地檢署自106年7月20日向臺北地院提出定執行刑聲請書後，收容人</w:t>
      </w:r>
      <w:r w:rsidR="00DF2C6E" w:rsidRPr="009E478A">
        <w:rPr>
          <w:rFonts w:hint="eastAsia"/>
          <w:b/>
        </w:rPr>
        <w:t>嗣後於</w:t>
      </w:r>
      <w:r w:rsidR="003577D6" w:rsidRPr="009E478A">
        <w:rPr>
          <w:rFonts w:hint="eastAsia"/>
          <w:b/>
        </w:rPr>
        <w:t>同年8月31日移監並於9月29日再度</w:t>
      </w:r>
      <w:r w:rsidR="00DF2C6E" w:rsidRPr="009E478A">
        <w:rPr>
          <w:rFonts w:hint="eastAsia"/>
          <w:b/>
        </w:rPr>
        <w:t>向檢察官</w:t>
      </w:r>
      <w:r w:rsidR="003577D6" w:rsidRPr="009E478A">
        <w:rPr>
          <w:rFonts w:hint="eastAsia"/>
          <w:b/>
        </w:rPr>
        <w:t>提出聲請，該署始於同年10月11日函催臺北地院，</w:t>
      </w:r>
      <w:r w:rsidR="00DF2C6E" w:rsidRPr="009E478A">
        <w:rPr>
          <w:rFonts w:hint="eastAsia"/>
          <w:b/>
        </w:rPr>
        <w:t>顯示該署</w:t>
      </w:r>
      <w:r w:rsidR="003577D6" w:rsidRPr="009E478A">
        <w:rPr>
          <w:rFonts w:hint="eastAsia"/>
          <w:b/>
        </w:rPr>
        <w:t>提出聲請後，歷經2個月餘無其他作為，</w:t>
      </w:r>
      <w:r w:rsidR="00DF2C6E" w:rsidRPr="009E478A">
        <w:rPr>
          <w:rFonts w:hint="eastAsia"/>
          <w:b/>
        </w:rPr>
        <w:t>容有檢討必要</w:t>
      </w:r>
      <w:r w:rsidR="003577D6" w:rsidRPr="009E478A">
        <w:rPr>
          <w:rFonts w:hint="eastAsia"/>
          <w:b/>
        </w:rPr>
        <w:t>。而臺北</w:t>
      </w:r>
      <w:r w:rsidRPr="009E478A">
        <w:rPr>
          <w:rFonts w:hint="eastAsia"/>
          <w:b/>
        </w:rPr>
        <w:t>地院106年度聲字第1549</w:t>
      </w:r>
      <w:r w:rsidR="007F1618" w:rsidRPr="009E478A">
        <w:rPr>
          <w:rFonts w:hint="eastAsia"/>
          <w:b/>
        </w:rPr>
        <w:t>號裁定固於106年12月28日始</w:t>
      </w:r>
      <w:r w:rsidR="00A2264C" w:rsidRPr="009E478A">
        <w:rPr>
          <w:rFonts w:hint="eastAsia"/>
          <w:b/>
        </w:rPr>
        <w:t>再次</w:t>
      </w:r>
      <w:r w:rsidR="007F1618" w:rsidRPr="009E478A">
        <w:rPr>
          <w:rFonts w:hint="eastAsia"/>
          <w:b/>
        </w:rPr>
        <w:t>辦理送達</w:t>
      </w:r>
      <w:r w:rsidR="00BC35A6" w:rsidRPr="009E478A">
        <w:rPr>
          <w:rFonts w:hint="eastAsia"/>
          <w:b/>
        </w:rPr>
        <w:t>，107</w:t>
      </w:r>
      <w:r w:rsidR="00BC35A6" w:rsidRPr="009E478A">
        <w:rPr>
          <w:rFonts w:hint="eastAsia"/>
          <w:b/>
        </w:rPr>
        <w:lastRenderedPageBreak/>
        <w:t>年1月3日即送達</w:t>
      </w:r>
      <w:r w:rsidR="00DF2C6E" w:rsidRPr="009E478A">
        <w:rPr>
          <w:rFonts w:hint="eastAsia"/>
          <w:b/>
        </w:rPr>
        <w:t>新店戒治所</w:t>
      </w:r>
      <w:r w:rsidR="007F1618" w:rsidRPr="009E478A">
        <w:rPr>
          <w:rFonts w:hint="eastAsia"/>
          <w:b/>
        </w:rPr>
        <w:t>，惟新店戒治所就影響</w:t>
      </w:r>
      <w:r w:rsidR="00BC35A6" w:rsidRPr="009E478A">
        <w:rPr>
          <w:rFonts w:hint="eastAsia"/>
          <w:b/>
        </w:rPr>
        <w:t>該</w:t>
      </w:r>
      <w:r w:rsidR="007F1618" w:rsidRPr="009E478A">
        <w:rPr>
          <w:rFonts w:hint="eastAsia"/>
          <w:b/>
        </w:rPr>
        <w:t>收容人人身自由之重要文書，未能儘速辦理，</w:t>
      </w:r>
      <w:r w:rsidR="00BC35A6" w:rsidRPr="009E478A">
        <w:rPr>
          <w:rFonts w:hint="eastAsia"/>
          <w:b/>
        </w:rPr>
        <w:t>竟</w:t>
      </w:r>
      <w:r w:rsidR="007F1618" w:rsidRPr="009E478A">
        <w:rPr>
          <w:rFonts w:hint="eastAsia"/>
          <w:b/>
        </w:rPr>
        <w:t>遲至同年月10日</w:t>
      </w:r>
      <w:r w:rsidR="00000D68" w:rsidRPr="009E478A">
        <w:rPr>
          <w:rFonts w:hint="eastAsia"/>
          <w:b/>
        </w:rPr>
        <w:t>上午</w:t>
      </w:r>
      <w:r w:rsidR="007F1618" w:rsidRPr="009E478A">
        <w:rPr>
          <w:rFonts w:hint="eastAsia"/>
          <w:b/>
        </w:rPr>
        <w:t>始交</w:t>
      </w:r>
      <w:r w:rsidR="004E7E14" w:rsidRPr="009E478A">
        <w:rPr>
          <w:rFonts w:hint="eastAsia"/>
          <w:b/>
        </w:rPr>
        <w:t>付該</w:t>
      </w:r>
      <w:r w:rsidR="007F1618" w:rsidRPr="009E478A">
        <w:rPr>
          <w:rFonts w:hint="eastAsia"/>
          <w:b/>
        </w:rPr>
        <w:t>收容人簽收，</w:t>
      </w:r>
      <w:r w:rsidR="00000D68" w:rsidRPr="009E478A">
        <w:rPr>
          <w:rFonts w:hint="eastAsia"/>
          <w:b/>
        </w:rPr>
        <w:t>係</w:t>
      </w:r>
      <w:r w:rsidR="00F707FA" w:rsidRPr="009E478A">
        <w:rPr>
          <w:rFonts w:hint="eastAsia"/>
          <w:b/>
        </w:rPr>
        <w:t>除臺北地院前法官張耀宇未迅速且謹慎辦理以外，造成</w:t>
      </w:r>
      <w:r w:rsidR="007F1618" w:rsidRPr="009E478A">
        <w:rPr>
          <w:rFonts w:hint="eastAsia"/>
          <w:b/>
        </w:rPr>
        <w:t>收容人遭多關6日之共同原因，</w:t>
      </w:r>
      <w:r w:rsidR="00F707FA" w:rsidRPr="009E478A">
        <w:rPr>
          <w:rFonts w:hint="eastAsia"/>
          <w:b/>
        </w:rPr>
        <w:t>該所文書送達流程與時效管制</w:t>
      </w:r>
      <w:r w:rsidR="00797D92" w:rsidRPr="009E478A">
        <w:rPr>
          <w:rFonts w:hint="eastAsia"/>
          <w:b/>
        </w:rPr>
        <w:t>容有檢討改進</w:t>
      </w:r>
      <w:r w:rsidR="00E86D1B" w:rsidRPr="009E478A">
        <w:rPr>
          <w:rFonts w:hint="eastAsia"/>
          <w:b/>
        </w:rPr>
        <w:t>之必要</w:t>
      </w:r>
      <w:r w:rsidR="007F1618" w:rsidRPr="009E478A">
        <w:rPr>
          <w:rFonts w:hint="eastAsia"/>
          <w:b/>
        </w:rPr>
        <w:t xml:space="preserve"> </w:t>
      </w:r>
      <w:r w:rsidR="00194524" w:rsidRPr="009E478A">
        <w:rPr>
          <w:rFonts w:hint="eastAsia"/>
          <w:b/>
        </w:rPr>
        <w:t xml:space="preserve"> </w:t>
      </w:r>
    </w:p>
    <w:p w:rsidR="00557AD3" w:rsidRPr="009E478A" w:rsidRDefault="007F1618" w:rsidP="00BF1312">
      <w:pPr>
        <w:pStyle w:val="3"/>
      </w:pPr>
      <w:r w:rsidRPr="009E478A">
        <w:rPr>
          <w:rFonts w:hint="eastAsia"/>
        </w:rPr>
        <w:t>按</w:t>
      </w:r>
      <w:r w:rsidR="00433D25" w:rsidRPr="009E478A">
        <w:rPr>
          <w:rFonts w:hint="eastAsia"/>
        </w:rPr>
        <w:t>公民與政治權利國際公約第9條第1項規定：「人人有權享有身體自由及人身安全。任何人不得無理予以逮捕或拘禁。非依法定理由及程序，不得剝奪任何人之自由」</w:t>
      </w:r>
      <w:r w:rsidRPr="009E478A">
        <w:rPr>
          <w:rFonts w:hint="eastAsia"/>
        </w:rPr>
        <w:t>刑事訴訟法</w:t>
      </w:r>
      <w:r w:rsidR="005F5851" w:rsidRPr="009E478A">
        <w:rPr>
          <w:rFonts w:hint="eastAsia"/>
        </w:rPr>
        <w:t>第</w:t>
      </w:r>
      <w:r w:rsidR="00E86D1B" w:rsidRPr="009E478A">
        <w:rPr>
          <w:rFonts w:hint="eastAsia"/>
        </w:rPr>
        <w:t>56</w:t>
      </w:r>
      <w:r w:rsidR="005F5851" w:rsidRPr="009E478A">
        <w:rPr>
          <w:rFonts w:hint="eastAsia"/>
        </w:rPr>
        <w:t>條</w:t>
      </w:r>
      <w:r w:rsidR="00E86D1B" w:rsidRPr="009E478A">
        <w:rPr>
          <w:rFonts w:hint="eastAsia"/>
        </w:rPr>
        <w:t>第2項</w:t>
      </w:r>
      <w:r w:rsidR="005F5851" w:rsidRPr="009E478A">
        <w:rPr>
          <w:rFonts w:hint="eastAsia"/>
        </w:rPr>
        <w:t>規定：「</w:t>
      </w:r>
      <w:r w:rsidR="00E86D1B" w:rsidRPr="009E478A">
        <w:rPr>
          <w:rFonts w:hint="eastAsia"/>
        </w:rPr>
        <w:t>送達於在監獄或看守所之人，應囑託該監所長官為之</w:t>
      </w:r>
      <w:r w:rsidR="00BF1312" w:rsidRPr="009E478A">
        <w:rPr>
          <w:rFonts w:hint="eastAsia"/>
        </w:rPr>
        <w:t>。</w:t>
      </w:r>
      <w:r w:rsidR="005F5851" w:rsidRPr="009E478A">
        <w:rPr>
          <w:rFonts w:hint="eastAsia"/>
        </w:rPr>
        <w:t>」</w:t>
      </w:r>
    </w:p>
    <w:p w:rsidR="003577D6" w:rsidRPr="009E478A" w:rsidRDefault="007F1618" w:rsidP="00DF2C6E">
      <w:pPr>
        <w:pStyle w:val="3"/>
      </w:pPr>
      <w:r w:rsidRPr="009E478A">
        <w:rPr>
          <w:rFonts w:hint="eastAsia"/>
        </w:rPr>
        <w:t>查</w:t>
      </w:r>
      <w:r w:rsidR="003577D6" w:rsidRPr="009E478A">
        <w:rPr>
          <w:rFonts w:hint="eastAsia"/>
        </w:rPr>
        <w:t>臺北地檢署自106年7月20日向臺北地院提出定執行刑聲請書後，因</w:t>
      </w:r>
      <w:r w:rsidR="00DF2C6E" w:rsidRPr="009E478A">
        <w:rPr>
          <w:rFonts w:hint="eastAsia"/>
        </w:rPr>
        <w:t>收容人嗣後於</w:t>
      </w:r>
      <w:r w:rsidR="003577D6" w:rsidRPr="009E478A">
        <w:rPr>
          <w:rFonts w:hint="eastAsia"/>
        </w:rPr>
        <w:t>同年8月31日移監並於</w:t>
      </w:r>
      <w:r w:rsidR="00871FE0" w:rsidRPr="009E478A">
        <w:rPr>
          <w:rFonts w:hint="eastAsia"/>
        </w:rPr>
        <w:t>同年</w:t>
      </w:r>
      <w:r w:rsidR="003577D6" w:rsidRPr="009E478A">
        <w:rPr>
          <w:rFonts w:hint="eastAsia"/>
        </w:rPr>
        <w:t>9月29日再度</w:t>
      </w:r>
      <w:r w:rsidR="00DF2C6E" w:rsidRPr="009E478A">
        <w:rPr>
          <w:rFonts w:hint="eastAsia"/>
        </w:rPr>
        <w:t>向檢察官</w:t>
      </w:r>
      <w:r w:rsidR="003577D6" w:rsidRPr="009E478A">
        <w:rPr>
          <w:rFonts w:hint="eastAsia"/>
        </w:rPr>
        <w:t>提出</w:t>
      </w:r>
      <w:r w:rsidR="00871FE0" w:rsidRPr="009E478A">
        <w:rPr>
          <w:rFonts w:hint="eastAsia"/>
        </w:rPr>
        <w:t>定執行刑</w:t>
      </w:r>
      <w:r w:rsidR="003577D6" w:rsidRPr="009E478A">
        <w:rPr>
          <w:rFonts w:hint="eastAsia"/>
        </w:rPr>
        <w:t>聲請</w:t>
      </w:r>
      <w:r w:rsidR="00871FE0" w:rsidRPr="009E478A">
        <w:rPr>
          <w:rFonts w:hint="eastAsia"/>
        </w:rPr>
        <w:t>，該署爰於同年10月11日函催臺北地院</w:t>
      </w:r>
      <w:r w:rsidR="003577D6" w:rsidRPr="009E478A">
        <w:rPr>
          <w:rFonts w:hint="eastAsia"/>
        </w:rPr>
        <w:t>，</w:t>
      </w:r>
      <w:r w:rsidR="00871FE0" w:rsidRPr="009E478A">
        <w:rPr>
          <w:rFonts w:hint="eastAsia"/>
        </w:rPr>
        <w:t>足徵自向臺北地院提出聲請後，</w:t>
      </w:r>
      <w:r w:rsidR="00DF2C6E" w:rsidRPr="009E478A">
        <w:rPr>
          <w:rFonts w:hint="eastAsia"/>
        </w:rPr>
        <w:t>該署</w:t>
      </w:r>
      <w:r w:rsidR="00871FE0" w:rsidRPr="009E478A">
        <w:rPr>
          <w:rFonts w:hint="eastAsia"/>
        </w:rPr>
        <w:t>歷經2個月餘無其他作為。</w:t>
      </w:r>
      <w:r w:rsidR="00DF2C6E" w:rsidRPr="009E478A">
        <w:rPr>
          <w:rFonts w:hint="eastAsia"/>
        </w:rPr>
        <w:t>然因</w:t>
      </w:r>
      <w:r w:rsidR="00871FE0" w:rsidRPr="009E478A">
        <w:rPr>
          <w:rFonts w:hint="eastAsia"/>
        </w:rPr>
        <w:t>定執行刑案件涉及</w:t>
      </w:r>
      <w:r w:rsidR="00DF2C6E" w:rsidRPr="009E478A">
        <w:rPr>
          <w:rFonts w:hint="eastAsia"/>
        </w:rPr>
        <w:t>重要之</w:t>
      </w:r>
      <w:r w:rsidR="00871FE0" w:rsidRPr="009E478A">
        <w:rPr>
          <w:rFonts w:hint="eastAsia"/>
        </w:rPr>
        <w:t>人身自由</w:t>
      </w:r>
      <w:r w:rsidR="00DF2C6E" w:rsidRPr="009E478A">
        <w:rPr>
          <w:rFonts w:hint="eastAsia"/>
        </w:rPr>
        <w:t>權</w:t>
      </w:r>
      <w:r w:rsidR="00871FE0" w:rsidRPr="009E478A">
        <w:rPr>
          <w:rFonts w:hint="eastAsia"/>
        </w:rPr>
        <w:t>，自應儘速辦理</w:t>
      </w:r>
      <w:r w:rsidR="00DF2C6E" w:rsidRPr="009E478A">
        <w:rPr>
          <w:rFonts w:hint="eastAsia"/>
        </w:rPr>
        <w:t>或設有相關警示輔助機制</w:t>
      </w:r>
      <w:r w:rsidR="00871FE0" w:rsidRPr="009E478A">
        <w:rPr>
          <w:rFonts w:hint="eastAsia"/>
        </w:rPr>
        <w:t>，以免延誤釋放而侵害人身自由。</w:t>
      </w:r>
      <w:r w:rsidR="00A33064" w:rsidRPr="009E478A">
        <w:rPr>
          <w:rFonts w:hint="eastAsia"/>
        </w:rPr>
        <w:t>另</w:t>
      </w:r>
      <w:r w:rsidR="00871FE0" w:rsidRPr="009E478A">
        <w:rPr>
          <w:rFonts w:hint="eastAsia"/>
        </w:rPr>
        <w:t>據臺北地院刑事補償事件求償委員會委員於會議中表示：「定應執行刑之案件，幾乎每位刑庭法官當月就會結掉，通常不會等到北檢來函催。」則</w:t>
      </w:r>
      <w:r w:rsidR="00A33064" w:rsidRPr="009E478A">
        <w:rPr>
          <w:rFonts w:hint="eastAsia"/>
        </w:rPr>
        <w:t>臺北地檢署</w:t>
      </w:r>
      <w:r w:rsidR="00DF2C6E" w:rsidRPr="009E478A">
        <w:rPr>
          <w:rFonts w:hint="eastAsia"/>
        </w:rPr>
        <w:t>在</w:t>
      </w:r>
      <w:r w:rsidR="00871FE0" w:rsidRPr="009E478A">
        <w:rPr>
          <w:rFonts w:hint="eastAsia"/>
        </w:rPr>
        <w:t>106年7月20日</w:t>
      </w:r>
      <w:r w:rsidR="00DF2C6E" w:rsidRPr="009E478A">
        <w:rPr>
          <w:rFonts w:hint="eastAsia"/>
        </w:rPr>
        <w:t>向臺北地院</w:t>
      </w:r>
      <w:r w:rsidR="00871FE0" w:rsidRPr="009E478A">
        <w:rPr>
          <w:rFonts w:hint="eastAsia"/>
        </w:rPr>
        <w:t>提出聲請1個月後，自可向臺北地院再行函催或確認案件辦理進度，</w:t>
      </w:r>
      <w:r w:rsidR="00DF2C6E" w:rsidRPr="009E478A">
        <w:rPr>
          <w:rFonts w:hint="eastAsia"/>
        </w:rPr>
        <w:t>該</w:t>
      </w:r>
      <w:r w:rsidR="00871FE0" w:rsidRPr="009E478A">
        <w:rPr>
          <w:rFonts w:hint="eastAsia"/>
        </w:rPr>
        <w:t>署未能</w:t>
      </w:r>
      <w:r w:rsidR="00DF2C6E" w:rsidRPr="009E478A">
        <w:rPr>
          <w:rFonts w:hint="eastAsia"/>
        </w:rPr>
        <w:t>主動</w:t>
      </w:r>
      <w:r w:rsidR="00871FE0" w:rsidRPr="009E478A">
        <w:rPr>
          <w:rFonts w:hint="eastAsia"/>
        </w:rPr>
        <w:t>積極為之</w:t>
      </w:r>
      <w:r w:rsidR="00A33064" w:rsidRPr="009E478A">
        <w:rPr>
          <w:rFonts w:hint="eastAsia"/>
        </w:rPr>
        <w:t>，</w:t>
      </w:r>
      <w:r w:rsidR="00DF2C6E" w:rsidRPr="009E478A">
        <w:rPr>
          <w:rFonts w:hint="eastAsia"/>
        </w:rPr>
        <w:t>容有檢討必要。</w:t>
      </w:r>
    </w:p>
    <w:p w:rsidR="00557AD3" w:rsidRPr="009E478A" w:rsidRDefault="00DF2C6E" w:rsidP="005F5851">
      <w:pPr>
        <w:pStyle w:val="3"/>
      </w:pPr>
      <w:r w:rsidRPr="009E478A">
        <w:rPr>
          <w:rFonts w:hint="eastAsia"/>
        </w:rPr>
        <w:t>而</w:t>
      </w:r>
      <w:r w:rsidR="007F1618" w:rsidRPr="009E478A">
        <w:rPr>
          <w:rFonts w:hint="eastAsia"/>
        </w:rPr>
        <w:t>臺北地院106年度聲字第1549號</w:t>
      </w:r>
      <w:r w:rsidR="003577D6" w:rsidRPr="009E478A">
        <w:rPr>
          <w:rFonts w:hint="eastAsia"/>
        </w:rPr>
        <w:t>聲請定應執行刑案件</w:t>
      </w:r>
      <w:r w:rsidR="007F1618" w:rsidRPr="009E478A">
        <w:rPr>
          <w:rFonts w:hint="eastAsia"/>
        </w:rPr>
        <w:t>之收容人</w:t>
      </w:r>
      <w:r w:rsidR="003577D6" w:rsidRPr="009E478A">
        <w:rPr>
          <w:rFonts w:hint="eastAsia"/>
        </w:rPr>
        <w:t>，</w:t>
      </w:r>
      <w:r w:rsidR="007F1618" w:rsidRPr="009E478A">
        <w:rPr>
          <w:rFonts w:hint="eastAsia"/>
        </w:rPr>
        <w:t>依</w:t>
      </w:r>
      <w:r w:rsidR="00000D68" w:rsidRPr="009E478A">
        <w:rPr>
          <w:rFonts w:hint="eastAsia"/>
        </w:rPr>
        <w:t>該</w:t>
      </w:r>
      <w:r w:rsidR="007F1618" w:rsidRPr="009E478A">
        <w:rPr>
          <w:rFonts w:hint="eastAsia"/>
        </w:rPr>
        <w:t>裁定</w:t>
      </w:r>
      <w:r w:rsidRPr="009E478A">
        <w:rPr>
          <w:rFonts w:hint="eastAsia"/>
        </w:rPr>
        <w:t>內容，其</w:t>
      </w:r>
      <w:r w:rsidR="00000D68" w:rsidRPr="009E478A">
        <w:rPr>
          <w:rFonts w:hint="eastAsia"/>
        </w:rPr>
        <w:t>應</w:t>
      </w:r>
      <w:r w:rsidR="007F1618" w:rsidRPr="009E478A">
        <w:rPr>
          <w:rFonts w:hint="eastAsia"/>
        </w:rPr>
        <w:t>執行刑至107年1月4日屆滿</w:t>
      </w:r>
      <w:r w:rsidRPr="009E478A">
        <w:rPr>
          <w:rFonts w:hint="eastAsia"/>
        </w:rPr>
        <w:t>，該案</w:t>
      </w:r>
      <w:r w:rsidR="007F1618" w:rsidRPr="009E478A">
        <w:rPr>
          <w:rFonts w:hint="eastAsia"/>
        </w:rPr>
        <w:t>承辦法官張耀宇與書記官</w:t>
      </w:r>
      <w:r w:rsidR="00A030CA" w:rsidRPr="009E478A">
        <w:rPr>
          <w:rFonts w:hint="eastAsia"/>
        </w:rPr>
        <w:t>楊盈茹</w:t>
      </w:r>
      <w:r w:rsidR="007F1618" w:rsidRPr="009E478A">
        <w:rPr>
          <w:rFonts w:hint="eastAsia"/>
        </w:rPr>
        <w:t>固於106年12月28日始</w:t>
      </w:r>
      <w:r w:rsidR="00A030CA" w:rsidRPr="009E478A">
        <w:rPr>
          <w:rFonts w:hint="eastAsia"/>
        </w:rPr>
        <w:t>再次</w:t>
      </w:r>
      <w:r w:rsidR="007F1618" w:rsidRPr="009E478A">
        <w:rPr>
          <w:rFonts w:hint="eastAsia"/>
        </w:rPr>
        <w:t>辦理囑託送達，</w:t>
      </w:r>
      <w:r w:rsidRPr="009E478A">
        <w:rPr>
          <w:rFonts w:hint="eastAsia"/>
        </w:rPr>
        <w:t>該裁定雖</w:t>
      </w:r>
      <w:r w:rsidR="007F1618" w:rsidRPr="009E478A">
        <w:rPr>
          <w:rFonts w:hint="eastAsia"/>
        </w:rPr>
        <w:t>於107年1月3日即送達新店戒治所，</w:t>
      </w:r>
      <w:r w:rsidR="00DE68A1" w:rsidRPr="009E478A">
        <w:rPr>
          <w:rFonts w:hint="eastAsia"/>
        </w:rPr>
        <w:t>然</w:t>
      </w:r>
      <w:r w:rsidR="007F1618" w:rsidRPr="009E478A">
        <w:rPr>
          <w:rFonts w:hint="eastAsia"/>
        </w:rPr>
        <w:t>卻遲至同</w:t>
      </w:r>
      <w:r w:rsidR="007F1618" w:rsidRPr="009E478A">
        <w:rPr>
          <w:rFonts w:hint="eastAsia"/>
        </w:rPr>
        <w:lastRenderedPageBreak/>
        <w:t>年</w:t>
      </w:r>
      <w:r w:rsidR="008D11A2" w:rsidRPr="009E478A">
        <w:rPr>
          <w:rFonts w:hint="eastAsia"/>
        </w:rPr>
        <w:t>月</w:t>
      </w:r>
      <w:r w:rsidR="007F1618" w:rsidRPr="009E478A">
        <w:rPr>
          <w:rFonts w:hint="eastAsia"/>
        </w:rPr>
        <w:t>10日上午10時始交付</w:t>
      </w:r>
      <w:r w:rsidR="00A030CA" w:rsidRPr="009E478A">
        <w:rPr>
          <w:rFonts w:hint="eastAsia"/>
        </w:rPr>
        <w:t>該</w:t>
      </w:r>
      <w:r w:rsidR="007F1618" w:rsidRPr="009E478A">
        <w:rPr>
          <w:rFonts w:hint="eastAsia"/>
        </w:rPr>
        <w:t>收容人</w:t>
      </w:r>
      <w:r w:rsidR="00A030CA" w:rsidRPr="009E478A">
        <w:rPr>
          <w:rFonts w:hint="eastAsia"/>
        </w:rPr>
        <w:t>，</w:t>
      </w:r>
      <w:r w:rsidR="00DE68A1" w:rsidRPr="009E478A">
        <w:rPr>
          <w:rFonts w:hint="eastAsia"/>
        </w:rPr>
        <w:t>並於</w:t>
      </w:r>
      <w:r w:rsidR="008D11A2" w:rsidRPr="009E478A">
        <w:rPr>
          <w:rFonts w:hint="eastAsia"/>
        </w:rPr>
        <w:t>該日</w:t>
      </w:r>
      <w:r w:rsidR="00B62F53" w:rsidRPr="009E478A">
        <w:rPr>
          <w:rFonts w:hint="eastAsia"/>
        </w:rPr>
        <w:t>釋放</w:t>
      </w:r>
      <w:r w:rsidR="00DE68A1" w:rsidRPr="009E478A">
        <w:rPr>
          <w:rFonts w:hint="eastAsia"/>
        </w:rPr>
        <w:t>，此有相關送達證書影本及</w:t>
      </w:r>
      <w:r w:rsidR="005A4A4B" w:rsidRPr="009E478A">
        <w:rPr>
          <w:rFonts w:hint="eastAsia"/>
        </w:rPr>
        <w:t>新店戒治所送達文件簽收簿影本</w:t>
      </w:r>
      <w:r w:rsidR="00DE68A1" w:rsidRPr="009E478A">
        <w:rPr>
          <w:rFonts w:hint="eastAsia"/>
        </w:rPr>
        <w:t>在卷可按。</w:t>
      </w:r>
      <w:r w:rsidR="005F5851" w:rsidRPr="009E478A">
        <w:rPr>
          <w:rFonts w:hint="eastAsia"/>
        </w:rPr>
        <w:t>以上</w:t>
      </w:r>
      <w:r w:rsidR="00B62F53" w:rsidRPr="009E478A">
        <w:rPr>
          <w:rFonts w:hint="eastAsia"/>
        </w:rPr>
        <w:t>足徵自</w:t>
      </w:r>
      <w:r w:rsidR="00A030CA" w:rsidRPr="009E478A">
        <w:rPr>
          <w:rFonts w:hint="eastAsia"/>
        </w:rPr>
        <w:t>該</w:t>
      </w:r>
      <w:r w:rsidR="00B62F53" w:rsidRPr="009E478A">
        <w:rPr>
          <w:rFonts w:hint="eastAsia"/>
        </w:rPr>
        <w:t>收容人</w:t>
      </w:r>
      <w:r w:rsidR="00DE68A1" w:rsidRPr="009E478A">
        <w:rPr>
          <w:rFonts w:hint="eastAsia"/>
        </w:rPr>
        <w:t>遭</w:t>
      </w:r>
      <w:r w:rsidR="008D11A2" w:rsidRPr="009E478A">
        <w:rPr>
          <w:rFonts w:hint="eastAsia"/>
        </w:rPr>
        <w:t>執行逾有罪確定裁判所定之刑，自</w:t>
      </w:r>
      <w:r w:rsidR="00B62F53" w:rsidRPr="009E478A">
        <w:rPr>
          <w:rFonts w:hint="eastAsia"/>
        </w:rPr>
        <w:t>刑期屆滿日</w:t>
      </w:r>
      <w:r w:rsidR="00A56DB4" w:rsidRPr="009E478A">
        <w:rPr>
          <w:rFonts w:hint="eastAsia"/>
        </w:rPr>
        <w:t>次日</w:t>
      </w:r>
      <w:r w:rsidR="005F5851" w:rsidRPr="009E478A">
        <w:rPr>
          <w:rFonts w:hint="eastAsia"/>
        </w:rPr>
        <w:t>(即</w:t>
      </w:r>
      <w:r w:rsidR="00B62F53" w:rsidRPr="009E478A">
        <w:rPr>
          <w:rFonts w:hint="eastAsia"/>
        </w:rPr>
        <w:t>107年1月</w:t>
      </w:r>
      <w:r w:rsidR="00A56DB4" w:rsidRPr="009E478A">
        <w:t>5</w:t>
      </w:r>
      <w:r w:rsidR="00B62F53" w:rsidRPr="009E478A">
        <w:rPr>
          <w:rFonts w:hint="eastAsia"/>
        </w:rPr>
        <w:t>日</w:t>
      </w:r>
      <w:r w:rsidR="005F5851" w:rsidRPr="009E478A">
        <w:rPr>
          <w:rFonts w:hint="eastAsia"/>
        </w:rPr>
        <w:t>)</w:t>
      </w:r>
      <w:r w:rsidR="00B62F53" w:rsidRPr="009E478A">
        <w:rPr>
          <w:rFonts w:hint="eastAsia"/>
        </w:rPr>
        <w:t>至</w:t>
      </w:r>
      <w:r w:rsidR="008D11A2" w:rsidRPr="009E478A">
        <w:rPr>
          <w:rFonts w:hint="eastAsia"/>
        </w:rPr>
        <w:t>其獲</w:t>
      </w:r>
      <w:r w:rsidR="00B62F53" w:rsidRPr="009E478A">
        <w:rPr>
          <w:rFonts w:hint="eastAsia"/>
        </w:rPr>
        <w:t>釋日</w:t>
      </w:r>
      <w:r w:rsidR="008D11A2" w:rsidRPr="009E478A">
        <w:rPr>
          <w:rFonts w:hint="eastAsia"/>
        </w:rPr>
        <w:t>(107年1月10日)</w:t>
      </w:r>
      <w:r w:rsidR="00B62F53" w:rsidRPr="009E478A">
        <w:rPr>
          <w:rFonts w:hint="eastAsia"/>
        </w:rPr>
        <w:t>止</w:t>
      </w:r>
      <w:r w:rsidR="005F5851" w:rsidRPr="009E478A">
        <w:rPr>
          <w:rFonts w:hint="eastAsia"/>
        </w:rPr>
        <w:t>，</w:t>
      </w:r>
      <w:r w:rsidR="008D11A2" w:rsidRPr="009E478A">
        <w:rPr>
          <w:rFonts w:hint="eastAsia"/>
        </w:rPr>
        <w:t>多執行</w:t>
      </w:r>
      <w:r w:rsidR="00DE68A1" w:rsidRPr="009E478A">
        <w:rPr>
          <w:rFonts w:hint="eastAsia"/>
        </w:rPr>
        <w:t>共</w:t>
      </w:r>
      <w:r w:rsidR="008D11A2" w:rsidRPr="009E478A">
        <w:rPr>
          <w:rFonts w:hint="eastAsia"/>
        </w:rPr>
        <w:t>6日，已如前述。</w:t>
      </w:r>
    </w:p>
    <w:p w:rsidR="00557AD3" w:rsidRPr="009E478A" w:rsidRDefault="008D11A2" w:rsidP="00EF5860">
      <w:pPr>
        <w:pStyle w:val="3"/>
      </w:pPr>
      <w:r w:rsidRPr="009E478A">
        <w:rPr>
          <w:rFonts w:hint="eastAsia"/>
        </w:rPr>
        <w:t>何以</w:t>
      </w:r>
      <w:r w:rsidR="00A56DB4" w:rsidRPr="009E478A">
        <w:rPr>
          <w:rFonts w:hint="eastAsia"/>
        </w:rPr>
        <w:t>該裁定</w:t>
      </w:r>
      <w:r w:rsidR="00EF5860" w:rsidRPr="009E478A">
        <w:rPr>
          <w:rFonts w:hint="eastAsia"/>
        </w:rPr>
        <w:t>遲至107年1月</w:t>
      </w:r>
      <w:r w:rsidR="00A56DB4" w:rsidRPr="009E478A">
        <w:rPr>
          <w:rFonts w:hint="eastAsia"/>
        </w:rPr>
        <w:t>10日始交付</w:t>
      </w:r>
      <w:r w:rsidR="003E6B6B" w:rsidRPr="009E478A">
        <w:rPr>
          <w:rFonts w:hint="eastAsia"/>
        </w:rPr>
        <w:t>該</w:t>
      </w:r>
      <w:r w:rsidR="00A56DB4" w:rsidRPr="009E478A">
        <w:rPr>
          <w:rFonts w:hint="eastAsia"/>
        </w:rPr>
        <w:t>收容人，新店戒治所查復稱：</w:t>
      </w:r>
      <w:r w:rsidR="00EF5860" w:rsidRPr="009E478A">
        <w:rPr>
          <w:rFonts w:hint="eastAsia"/>
        </w:rPr>
        <w:t>107年1月3日寄送該所收發室，經公文分文後，總務科承辦人於同年月4日或5日收件，期間歷經週六、日(即同年月6日及7日)。鑑於法院無特別填載文件速別，爰以普通件處理辦理，同年月9日登打於獄政系統，次日(10日)送予收容人簽收</w:t>
      </w:r>
      <w:r w:rsidR="00A56DB4" w:rsidRPr="009E478A">
        <w:rPr>
          <w:rFonts w:hint="eastAsia"/>
        </w:rPr>
        <w:t>。該所主管人員</w:t>
      </w:r>
      <w:r w:rsidR="00EF5860" w:rsidRPr="009E478A">
        <w:rPr>
          <w:rFonts w:hint="eastAsia"/>
        </w:rPr>
        <w:t>另</w:t>
      </w:r>
      <w:r w:rsidR="00A56DB4" w:rsidRPr="009E478A">
        <w:rPr>
          <w:rFonts w:hint="eastAsia"/>
        </w:rPr>
        <w:t>於108年12月24日至本院詢問時補充稱：</w:t>
      </w:r>
      <w:r w:rsidR="00EF5860" w:rsidRPr="009E478A">
        <w:rPr>
          <w:rFonts w:hint="eastAsia"/>
        </w:rPr>
        <w:t>因</w:t>
      </w:r>
      <w:r w:rsidR="00A56DB4" w:rsidRPr="009E478A">
        <w:rPr>
          <w:rFonts w:hint="eastAsia"/>
        </w:rPr>
        <w:t>該所送達文書繁多，人力有限等語。</w:t>
      </w:r>
      <w:r w:rsidR="00EF5860" w:rsidRPr="009E478A">
        <w:rPr>
          <w:rFonts w:hint="eastAsia"/>
        </w:rPr>
        <w:t>然查，該裁定攸關收容人刑期，明顯影響其人身自由</w:t>
      </w:r>
      <w:r w:rsidR="007454E8" w:rsidRPr="009E478A">
        <w:rPr>
          <w:rFonts w:hint="eastAsia"/>
        </w:rPr>
        <w:t>，基於</w:t>
      </w:r>
      <w:r w:rsidR="00433D25" w:rsidRPr="009E478A">
        <w:rPr>
          <w:rFonts w:hint="eastAsia"/>
        </w:rPr>
        <w:t>人身自由保障，國家機關</w:t>
      </w:r>
      <w:r w:rsidR="005F4B65" w:rsidRPr="009E478A">
        <w:rPr>
          <w:rFonts w:hint="eastAsia"/>
        </w:rPr>
        <w:t>尚</w:t>
      </w:r>
      <w:r w:rsidR="007454E8" w:rsidRPr="009E478A">
        <w:rPr>
          <w:rFonts w:hint="eastAsia"/>
        </w:rPr>
        <w:t>不得以人力不足</w:t>
      </w:r>
      <w:r w:rsidR="00433D25" w:rsidRPr="009E478A">
        <w:rPr>
          <w:rFonts w:hint="eastAsia"/>
        </w:rPr>
        <w:t>或未載公文速別此等非法令明定之事由，作為侵害收容人</w:t>
      </w:r>
      <w:r w:rsidR="007454E8" w:rsidRPr="009E478A">
        <w:rPr>
          <w:rFonts w:hint="eastAsia"/>
        </w:rPr>
        <w:t>人身自由</w:t>
      </w:r>
      <w:r w:rsidR="00433D25" w:rsidRPr="009E478A">
        <w:rPr>
          <w:rFonts w:hint="eastAsia"/>
        </w:rPr>
        <w:t>之合理化事由</w:t>
      </w:r>
      <w:r w:rsidR="00EF5860" w:rsidRPr="009E478A">
        <w:rPr>
          <w:rFonts w:hint="eastAsia"/>
        </w:rPr>
        <w:t>，</w:t>
      </w:r>
      <w:r w:rsidR="007454E8" w:rsidRPr="009E478A">
        <w:rPr>
          <w:rFonts w:hint="eastAsia"/>
        </w:rPr>
        <w:t>系爭裁定業於收容人刑期屆滿前已送達該所，則自</w:t>
      </w:r>
      <w:r w:rsidR="00433D25" w:rsidRPr="009E478A">
        <w:rPr>
          <w:rFonts w:hint="eastAsia"/>
        </w:rPr>
        <w:t>107年1月3日</w:t>
      </w:r>
      <w:r w:rsidR="007454E8" w:rsidRPr="009E478A">
        <w:rPr>
          <w:rFonts w:hint="eastAsia"/>
        </w:rPr>
        <w:t>送達</w:t>
      </w:r>
      <w:r w:rsidR="00433D25" w:rsidRPr="009E478A">
        <w:rPr>
          <w:rFonts w:hint="eastAsia"/>
        </w:rPr>
        <w:t>該所</w:t>
      </w:r>
      <w:r w:rsidR="007454E8" w:rsidRPr="009E478A">
        <w:rPr>
          <w:rFonts w:hint="eastAsia"/>
        </w:rPr>
        <w:t>之日起</w:t>
      </w:r>
      <w:r w:rsidR="00433D25" w:rsidRPr="009E478A">
        <w:rPr>
          <w:rFonts w:hint="eastAsia"/>
        </w:rPr>
        <w:t>，</w:t>
      </w:r>
      <w:r w:rsidR="007454E8" w:rsidRPr="009E478A">
        <w:rPr>
          <w:rFonts w:hint="eastAsia"/>
        </w:rPr>
        <w:t>理應由新店戒治所擔負</w:t>
      </w:r>
      <w:r w:rsidR="00433D25" w:rsidRPr="009E478A">
        <w:rPr>
          <w:rFonts w:hint="eastAsia"/>
        </w:rPr>
        <w:t>後續送達責任</w:t>
      </w:r>
      <w:r w:rsidR="007454E8" w:rsidRPr="009E478A">
        <w:rPr>
          <w:rFonts w:hint="eastAsia"/>
        </w:rPr>
        <w:t>始為合理，況</w:t>
      </w:r>
      <w:r w:rsidR="00EF5860" w:rsidRPr="009E478A">
        <w:rPr>
          <w:rFonts w:hint="eastAsia"/>
        </w:rPr>
        <w:t>依該所經驗，難謂不知該裁定對收容人之影響</w:t>
      </w:r>
      <w:r w:rsidR="00433D25" w:rsidRPr="009E478A">
        <w:rPr>
          <w:rFonts w:hint="eastAsia"/>
        </w:rPr>
        <w:t>，該所卻遲至107年1月10日始交付</w:t>
      </w:r>
      <w:r w:rsidR="00067EEA" w:rsidRPr="009E478A">
        <w:rPr>
          <w:rFonts w:hint="eastAsia"/>
        </w:rPr>
        <w:t>該</w:t>
      </w:r>
      <w:r w:rsidR="00433D25" w:rsidRPr="009E478A">
        <w:rPr>
          <w:rFonts w:hint="eastAsia"/>
        </w:rPr>
        <w:t>收容人，亦同</w:t>
      </w:r>
      <w:r w:rsidR="003D6E6B" w:rsidRPr="009E478A">
        <w:rPr>
          <w:rFonts w:hint="eastAsia"/>
        </w:rPr>
        <w:t>為</w:t>
      </w:r>
      <w:r w:rsidR="003E6B6B" w:rsidRPr="009E478A">
        <w:rPr>
          <w:rFonts w:hint="eastAsia"/>
        </w:rPr>
        <w:t>該</w:t>
      </w:r>
      <w:r w:rsidR="003D6E6B" w:rsidRPr="009E478A">
        <w:rPr>
          <w:rFonts w:hint="eastAsia"/>
        </w:rPr>
        <w:t>收容人遭多</w:t>
      </w:r>
      <w:r w:rsidR="00433D25" w:rsidRPr="009E478A">
        <w:rPr>
          <w:rFonts w:hint="eastAsia"/>
        </w:rPr>
        <w:t>執行</w:t>
      </w:r>
      <w:r w:rsidR="003D6E6B" w:rsidRPr="009E478A">
        <w:rPr>
          <w:rFonts w:hint="eastAsia"/>
        </w:rPr>
        <w:t>之原因</w:t>
      </w:r>
      <w:r w:rsidR="007454E8" w:rsidRPr="009E478A">
        <w:rPr>
          <w:rFonts w:hint="eastAsia"/>
        </w:rPr>
        <w:t>。</w:t>
      </w:r>
    </w:p>
    <w:p w:rsidR="00BD4649" w:rsidRPr="009E478A" w:rsidRDefault="003D6E6B" w:rsidP="003D338A">
      <w:pPr>
        <w:pStyle w:val="3"/>
      </w:pPr>
      <w:r w:rsidRPr="009E478A">
        <w:rPr>
          <w:rFonts w:hint="eastAsia"/>
        </w:rPr>
        <w:t>綜上，</w:t>
      </w:r>
      <w:r w:rsidR="003D338A" w:rsidRPr="009E478A">
        <w:rPr>
          <w:rFonts w:hint="eastAsia"/>
        </w:rPr>
        <w:t>臺北地院106年度聲字第1549號</w:t>
      </w:r>
      <w:r w:rsidR="005F4B65" w:rsidRPr="009E478A">
        <w:rPr>
          <w:rFonts w:hint="eastAsia"/>
        </w:rPr>
        <w:t>聲請定應執行刑</w:t>
      </w:r>
      <w:r w:rsidR="003D338A" w:rsidRPr="009E478A">
        <w:rPr>
          <w:rFonts w:hint="eastAsia"/>
        </w:rPr>
        <w:t>裁定固於106年12月28日始</w:t>
      </w:r>
      <w:r w:rsidR="00643E5C" w:rsidRPr="009E478A">
        <w:rPr>
          <w:rFonts w:hint="eastAsia"/>
        </w:rPr>
        <w:t>再次</w:t>
      </w:r>
      <w:r w:rsidR="003D338A" w:rsidRPr="009E478A">
        <w:rPr>
          <w:rFonts w:hint="eastAsia"/>
        </w:rPr>
        <w:t>辦理送達，</w:t>
      </w:r>
      <w:r w:rsidR="00E86D1B" w:rsidRPr="009E478A">
        <w:rPr>
          <w:rFonts w:hint="eastAsia"/>
        </w:rPr>
        <w:t>於107年1月3日即送達新店戒治所，</w:t>
      </w:r>
      <w:r w:rsidR="003D338A" w:rsidRPr="009E478A">
        <w:rPr>
          <w:rFonts w:hint="eastAsia"/>
        </w:rPr>
        <w:t>惟</w:t>
      </w:r>
      <w:r w:rsidR="00E86D1B" w:rsidRPr="009E478A">
        <w:rPr>
          <w:rFonts w:hint="eastAsia"/>
        </w:rPr>
        <w:t>該所</w:t>
      </w:r>
      <w:r w:rsidR="003D338A" w:rsidRPr="009E478A">
        <w:rPr>
          <w:rFonts w:hint="eastAsia"/>
        </w:rPr>
        <w:t>就該影響收容人人身自由之重要文書，竟未能儘速辦理，遲至同年月10日始交</w:t>
      </w:r>
      <w:r w:rsidR="00E86D1B" w:rsidRPr="009E478A">
        <w:rPr>
          <w:rFonts w:hint="eastAsia"/>
        </w:rPr>
        <w:t>付</w:t>
      </w:r>
      <w:r w:rsidR="00252392" w:rsidRPr="009E478A">
        <w:rPr>
          <w:rFonts w:hint="eastAsia"/>
        </w:rPr>
        <w:t>該</w:t>
      </w:r>
      <w:r w:rsidR="003D338A" w:rsidRPr="009E478A">
        <w:rPr>
          <w:rFonts w:hint="eastAsia"/>
        </w:rPr>
        <w:t>收容人簽收</w:t>
      </w:r>
      <w:r w:rsidR="005F4B65" w:rsidRPr="009E478A">
        <w:rPr>
          <w:rFonts w:hint="eastAsia"/>
        </w:rPr>
        <w:t>，為該案收容人多執行6日之共同原因</w:t>
      </w:r>
      <w:r w:rsidR="00252392" w:rsidRPr="009E478A">
        <w:rPr>
          <w:rFonts w:hint="eastAsia"/>
        </w:rPr>
        <w:t>。</w:t>
      </w:r>
      <w:r w:rsidR="005F4B65" w:rsidRPr="009E478A">
        <w:rPr>
          <w:rFonts w:hint="eastAsia"/>
        </w:rPr>
        <w:t>基於人身自由保障，及避免類此事件</w:t>
      </w:r>
      <w:r w:rsidR="0008781F" w:rsidRPr="009E478A">
        <w:rPr>
          <w:rFonts w:hint="eastAsia"/>
        </w:rPr>
        <w:t>再度</w:t>
      </w:r>
      <w:r w:rsidR="005F4B65" w:rsidRPr="009E478A">
        <w:rPr>
          <w:rFonts w:hint="eastAsia"/>
        </w:rPr>
        <w:t>發生，臺北法院類此公文允宜以最速件辦</w:t>
      </w:r>
      <w:r w:rsidR="005F4B65" w:rsidRPr="009E478A">
        <w:rPr>
          <w:rFonts w:hint="eastAsia"/>
        </w:rPr>
        <w:lastRenderedPageBreak/>
        <w:t>理，</w:t>
      </w:r>
      <w:r w:rsidR="00105886" w:rsidRPr="009E478A">
        <w:rPr>
          <w:rFonts w:hint="eastAsia"/>
        </w:rPr>
        <w:t>而</w:t>
      </w:r>
      <w:r w:rsidR="005F4B65" w:rsidRPr="009E478A">
        <w:rPr>
          <w:rFonts w:hint="eastAsia"/>
        </w:rPr>
        <w:t>臺北地檢署亦非不得</w:t>
      </w:r>
      <w:r w:rsidR="00105886" w:rsidRPr="009E478A">
        <w:rPr>
          <w:rFonts w:hint="eastAsia"/>
        </w:rPr>
        <w:t>於</w:t>
      </w:r>
      <w:r w:rsidR="005F4B65" w:rsidRPr="009E478A">
        <w:rPr>
          <w:rFonts w:hint="eastAsia"/>
        </w:rPr>
        <w:t>電腦系統</w:t>
      </w:r>
      <w:r w:rsidR="00105886" w:rsidRPr="009E478A">
        <w:rPr>
          <w:rFonts w:hint="eastAsia"/>
        </w:rPr>
        <w:t>內</w:t>
      </w:r>
      <w:r w:rsidR="005F4B65" w:rsidRPr="009E478A">
        <w:rPr>
          <w:rFonts w:hint="eastAsia"/>
        </w:rPr>
        <w:t>增設相關警示機制，倘提出聲請後逾1個月未裁定，即可函催或確認案件辦理進度，以上各節，均有</w:t>
      </w:r>
      <w:r w:rsidR="00E86D1B" w:rsidRPr="009E478A">
        <w:rPr>
          <w:rFonts w:hint="eastAsia"/>
        </w:rPr>
        <w:t>檢討改善之必要</w:t>
      </w:r>
      <w:r w:rsidR="00473EDA" w:rsidRPr="009E478A">
        <w:rPr>
          <w:rFonts w:hint="eastAsia"/>
        </w:rPr>
        <w:t>。</w:t>
      </w:r>
    </w:p>
    <w:bookmarkEnd w:id="50"/>
    <w:bookmarkEnd w:id="51"/>
    <w:p w:rsidR="003A5927" w:rsidRPr="009E478A" w:rsidRDefault="003A5927" w:rsidP="00DE4238">
      <w:pPr>
        <w:pStyle w:val="31"/>
        <w:ind w:left="1361" w:firstLine="680"/>
      </w:pPr>
    </w:p>
    <w:p w:rsidR="003A5927" w:rsidRPr="009E478A" w:rsidRDefault="003A5927" w:rsidP="00DE4238">
      <w:pPr>
        <w:pStyle w:val="31"/>
        <w:ind w:left="1361" w:firstLine="680"/>
      </w:pPr>
    </w:p>
    <w:p w:rsidR="003A5927" w:rsidRPr="009E478A" w:rsidRDefault="003A5927" w:rsidP="00DE4238">
      <w:pPr>
        <w:pStyle w:val="31"/>
        <w:ind w:left="1361" w:firstLine="680"/>
      </w:pPr>
    </w:p>
    <w:p w:rsidR="003A5927" w:rsidRPr="009E478A" w:rsidRDefault="003A5927" w:rsidP="00DE4238">
      <w:pPr>
        <w:pStyle w:val="31"/>
        <w:ind w:left="1361" w:firstLine="680"/>
      </w:pPr>
    </w:p>
    <w:p w:rsidR="003A5927" w:rsidRPr="009E478A" w:rsidRDefault="003A5927" w:rsidP="003A5927">
      <w:pPr>
        <w:pStyle w:val="31"/>
        <w:ind w:leftChars="0" w:left="0" w:firstLineChars="0" w:firstLine="0"/>
      </w:pPr>
    </w:p>
    <w:p w:rsidR="00E25849" w:rsidRPr="009E478A" w:rsidRDefault="00E25849" w:rsidP="00054B2F">
      <w:pPr>
        <w:pStyle w:val="1"/>
        <w:numPr>
          <w:ilvl w:val="0"/>
          <w:numId w:val="0"/>
        </w:numPr>
        <w:ind w:left="2381" w:hanging="2381"/>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9E478A">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00054B2F">
        <w:lastRenderedPageBreak/>
        <w:t>參</w:t>
      </w:r>
      <w:r w:rsidR="00054B2F">
        <w:rPr>
          <w:rFonts w:hAnsi="標楷體" w:hint="eastAsia"/>
        </w:rPr>
        <w:t>、</w:t>
      </w:r>
      <w:r w:rsidRPr="009E478A">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47088A" w:rsidRPr="009E478A">
        <w:t xml:space="preserve"> </w:t>
      </w:r>
    </w:p>
    <w:p w:rsidR="00054B2F" w:rsidRDefault="00054B2F" w:rsidP="00054B2F">
      <w:pPr>
        <w:pStyle w:val="1"/>
        <w:numPr>
          <w:ilvl w:val="0"/>
          <w:numId w:val="0"/>
        </w:numPr>
        <w:ind w:left="680" w:hangingChars="200" w:hanging="680"/>
        <w:rPr>
          <w:rFonts w:hAnsi="標楷體"/>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Pr>
          <w:rFonts w:hint="eastAsia"/>
        </w:rPr>
        <w:t>一</w:t>
      </w:r>
      <w:r>
        <w:rPr>
          <w:rFonts w:hAnsi="標楷體" w:hint="eastAsia"/>
        </w:rPr>
        <w:t>、</w:t>
      </w:r>
      <w:r w:rsidRPr="009E478A">
        <w:rPr>
          <w:rFonts w:hint="eastAsia"/>
        </w:rPr>
        <w:t>調查意見一至五，有關張耀宇法官違失行為，經本院109年劾字第12號審查決定彈劾成立</w:t>
      </w:r>
      <w:r w:rsidRPr="009E478A">
        <w:rPr>
          <w:rFonts w:hAnsi="標楷體" w:hint="eastAsia"/>
        </w:rPr>
        <w:t>。</w:t>
      </w:r>
      <w:bookmarkEnd w:id="80"/>
      <w:bookmarkEnd w:id="81"/>
      <w:bookmarkEnd w:id="82"/>
      <w:bookmarkEnd w:id="83"/>
      <w:bookmarkEnd w:id="84"/>
      <w:bookmarkEnd w:id="85"/>
      <w:bookmarkEnd w:id="86"/>
    </w:p>
    <w:p w:rsidR="00054B2F" w:rsidRDefault="00054B2F" w:rsidP="00054B2F">
      <w:pPr>
        <w:pStyle w:val="1"/>
        <w:numPr>
          <w:ilvl w:val="0"/>
          <w:numId w:val="0"/>
        </w:numPr>
        <w:ind w:left="680" w:hangingChars="200" w:hanging="680"/>
      </w:pPr>
      <w:r>
        <w:rPr>
          <w:rFonts w:hAnsi="標楷體"/>
        </w:rPr>
        <w:t>二</w:t>
      </w:r>
      <w:r>
        <w:rPr>
          <w:rFonts w:hAnsi="標楷體" w:hint="eastAsia"/>
        </w:rPr>
        <w:t>、</w:t>
      </w:r>
      <w:bookmarkStart w:id="106" w:name="_Toc421794877"/>
      <w:bookmarkStart w:id="107" w:name="_Toc421795443"/>
      <w:bookmarkStart w:id="108" w:name="_Toc421796024"/>
      <w:bookmarkStart w:id="109" w:name="_Toc422728959"/>
      <w:bookmarkStart w:id="110" w:name="_Toc422834162"/>
      <w:r w:rsidRPr="009E478A">
        <w:rPr>
          <w:rFonts w:hint="eastAsia"/>
        </w:rPr>
        <w:t>調查意見六，函請法務部督促所屬檢討改進見復。</w:t>
      </w:r>
    </w:p>
    <w:p w:rsidR="00054B2F" w:rsidRDefault="00054B2F" w:rsidP="00054B2F">
      <w:pPr>
        <w:pStyle w:val="2"/>
        <w:numPr>
          <w:ilvl w:val="0"/>
          <w:numId w:val="0"/>
        </w:numPr>
      </w:pPr>
      <w:r>
        <w:rPr>
          <w:rFonts w:hint="eastAsia"/>
        </w:rPr>
        <w:t>三</w:t>
      </w:r>
      <w:r>
        <w:rPr>
          <w:rFonts w:hAnsi="標楷體" w:hint="eastAsia"/>
        </w:rPr>
        <w:t>、</w:t>
      </w:r>
      <w:r w:rsidRPr="009E478A">
        <w:rPr>
          <w:rFonts w:hint="eastAsia"/>
        </w:rPr>
        <w:t>調查意見六，函請臺北地院檢討改進見復。</w:t>
      </w:r>
    </w:p>
    <w:p w:rsidR="00E25849" w:rsidRPr="009E478A" w:rsidRDefault="00054B2F" w:rsidP="00054B2F">
      <w:pPr>
        <w:pStyle w:val="2"/>
        <w:numPr>
          <w:ilvl w:val="0"/>
          <w:numId w:val="0"/>
        </w:numPr>
      </w:pPr>
      <w:r>
        <w:t>四</w:t>
      </w:r>
      <w:r>
        <w:rPr>
          <w:rFonts w:hAnsi="標楷體" w:hint="eastAsia"/>
        </w:rPr>
        <w:t>、</w:t>
      </w: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9E478A">
        <w:rPr>
          <w:rFonts w:hint="eastAsia"/>
        </w:rPr>
        <w:t>檢附派查函及相關附件，送請司法及獄政委員會處理。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770453" w:rsidRPr="009E478A" w:rsidRDefault="00770453" w:rsidP="00770453">
      <w:pPr>
        <w:pStyle w:val="aa"/>
        <w:spacing w:beforeLines="50" w:before="228" w:afterLines="100" w:after="457"/>
        <w:ind w:leftChars="1100" w:left="3742"/>
        <w:rPr>
          <w:b w:val="0"/>
          <w:bCs/>
          <w:snapToGrid/>
          <w:spacing w:val="12"/>
          <w:kern w:val="0"/>
          <w:sz w:val="40"/>
        </w:rPr>
      </w:pPr>
    </w:p>
    <w:p w:rsidR="00AF205E" w:rsidRDefault="00E25849" w:rsidP="00770453">
      <w:pPr>
        <w:pStyle w:val="aa"/>
        <w:spacing w:beforeLines="50" w:before="228" w:afterLines="100" w:after="457"/>
        <w:ind w:leftChars="1100" w:left="3742"/>
        <w:rPr>
          <w:b w:val="0"/>
          <w:bCs/>
          <w:snapToGrid/>
          <w:spacing w:val="12"/>
          <w:kern w:val="0"/>
          <w:sz w:val="40"/>
        </w:rPr>
      </w:pPr>
      <w:r w:rsidRPr="009E478A">
        <w:rPr>
          <w:rFonts w:hint="eastAsia"/>
          <w:b w:val="0"/>
          <w:bCs/>
          <w:snapToGrid/>
          <w:spacing w:val="12"/>
          <w:kern w:val="0"/>
          <w:sz w:val="40"/>
        </w:rPr>
        <w:t>調查委員：</w:t>
      </w:r>
      <w:r w:rsidR="00AF205E">
        <w:rPr>
          <w:rFonts w:hint="eastAsia"/>
          <w:b w:val="0"/>
          <w:bCs/>
          <w:snapToGrid/>
          <w:spacing w:val="12"/>
          <w:kern w:val="0"/>
          <w:sz w:val="40"/>
        </w:rPr>
        <w:t>蔡崇義</w:t>
      </w:r>
    </w:p>
    <w:p w:rsidR="00E25849" w:rsidRPr="009E478A" w:rsidRDefault="00AF205E" w:rsidP="00AF205E">
      <w:pPr>
        <w:pStyle w:val="aa"/>
        <w:spacing w:beforeLines="50" w:before="228" w:afterLines="100" w:after="457"/>
        <w:ind w:leftChars="1475" w:left="5017"/>
        <w:rPr>
          <w:b w:val="0"/>
          <w:bCs/>
          <w:snapToGrid/>
          <w:spacing w:val="12"/>
          <w:kern w:val="0"/>
          <w:sz w:val="40"/>
        </w:rPr>
      </w:pPr>
      <w:r>
        <w:rPr>
          <w:b w:val="0"/>
          <w:bCs/>
          <w:snapToGrid/>
          <w:spacing w:val="12"/>
          <w:kern w:val="0"/>
          <w:sz w:val="40"/>
        </w:rPr>
        <w:t xml:space="preserve">    林雅鋒</w:t>
      </w:r>
    </w:p>
    <w:p w:rsidR="00770453" w:rsidRPr="009E478A" w:rsidRDefault="00770453" w:rsidP="00770453">
      <w:pPr>
        <w:pStyle w:val="aa"/>
        <w:spacing w:before="0" w:after="0"/>
        <w:ind w:leftChars="1100" w:left="3742"/>
        <w:rPr>
          <w:rFonts w:ascii="Times New Roman"/>
          <w:b w:val="0"/>
          <w:bCs/>
          <w:snapToGrid/>
          <w:spacing w:val="0"/>
          <w:kern w:val="0"/>
          <w:sz w:val="40"/>
        </w:rPr>
      </w:pPr>
    </w:p>
    <w:p w:rsidR="00416721" w:rsidRPr="009E478A" w:rsidRDefault="00416721">
      <w:pPr>
        <w:widowControl/>
        <w:overflowPunct/>
        <w:autoSpaceDE/>
        <w:autoSpaceDN/>
        <w:jc w:val="left"/>
        <w:rPr>
          <w:bCs/>
          <w:kern w:val="0"/>
        </w:rPr>
      </w:pPr>
    </w:p>
    <w:sectPr w:rsidR="00416721" w:rsidRPr="009E47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FB3" w:rsidRDefault="003C2FB3">
      <w:r>
        <w:separator/>
      </w:r>
    </w:p>
  </w:endnote>
  <w:endnote w:type="continuationSeparator" w:id="0">
    <w:p w:rsidR="003C2FB3" w:rsidRDefault="003C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B5" w:rsidRDefault="000F69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6923">
      <w:rPr>
        <w:rStyle w:val="ac"/>
        <w:noProof/>
        <w:sz w:val="24"/>
      </w:rPr>
      <w:t>19</w:t>
    </w:r>
    <w:r>
      <w:rPr>
        <w:rStyle w:val="ac"/>
        <w:sz w:val="24"/>
      </w:rPr>
      <w:fldChar w:fldCharType="end"/>
    </w:r>
  </w:p>
  <w:p w:rsidR="000F69B5" w:rsidRDefault="000F69B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FB3" w:rsidRDefault="003C2FB3">
      <w:r>
        <w:separator/>
      </w:r>
    </w:p>
  </w:footnote>
  <w:footnote w:type="continuationSeparator" w:id="0">
    <w:p w:rsidR="003C2FB3" w:rsidRDefault="003C2FB3">
      <w:r>
        <w:continuationSeparator/>
      </w:r>
    </w:p>
  </w:footnote>
  <w:footnote w:id="1">
    <w:p w:rsidR="000F69B5" w:rsidRPr="006F1228" w:rsidRDefault="000F69B5" w:rsidP="00D359FE">
      <w:pPr>
        <w:pStyle w:val="afc"/>
      </w:pPr>
      <w:r w:rsidRPr="006F1228">
        <w:rPr>
          <w:rStyle w:val="afe"/>
        </w:rPr>
        <w:footnoteRef/>
      </w:r>
      <w:r w:rsidRPr="006F1228">
        <w:t xml:space="preserve"> </w:t>
      </w:r>
      <w:r w:rsidRPr="006F1228">
        <w:rPr>
          <w:rFonts w:hint="eastAsia"/>
        </w:rPr>
        <w:t>臺北地院法官辦案管考暨不當稽延自律基準第三欄明定：「停滯案件(除視為不遲延外之所有案件)民事、家事、少年、北簡、店簡、行政訴訟：停滯3個月未滿4個月未進行。」本表所稱停滯日數，係指承辦法官除構成停滯(逾4個月未進行)外，仍未進行之日數。</w:t>
      </w:r>
    </w:p>
  </w:footnote>
  <w:footnote w:id="2">
    <w:p w:rsidR="000F69B5" w:rsidRPr="006F1228" w:rsidRDefault="000F69B5">
      <w:pPr>
        <w:pStyle w:val="afc"/>
      </w:pPr>
      <w:r w:rsidRPr="006F1228">
        <w:rPr>
          <w:rStyle w:val="afe"/>
        </w:rPr>
        <w:footnoteRef/>
      </w:r>
      <w:r w:rsidRPr="006F1228">
        <w:t xml:space="preserve"> </w:t>
      </w:r>
      <w:r w:rsidRPr="006F1228">
        <w:rPr>
          <w:rFonts w:hint="eastAsia"/>
        </w:rPr>
        <w:t>本院109年2月6日楊盈茹詢問筆錄：「(問：那你是進入他的電腦然後問他在電腦裡沒有原本嗎？)對，是用他的電腦亂傳一個原本，用他們可以用的空白例稿下傳。」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DE7"/>
    <w:multiLevelType w:val="hybridMultilevel"/>
    <w:tmpl w:val="8E6EB7BC"/>
    <w:lvl w:ilvl="0" w:tplc="3312C0D8">
      <w:start w:val="1"/>
      <w:numFmt w:val="taiwaneseCountingThousand"/>
      <w:lvlText w:val="（%1）"/>
      <w:lvlJc w:val="left"/>
      <w:pPr>
        <w:ind w:left="1451" w:hanging="360"/>
      </w:pPr>
      <w:rPr>
        <w:rFonts w:ascii="標楷體" w:eastAsia="標楷體" w:hAnsi="標楷體" w:cstheme="minorBidi"/>
      </w:rPr>
    </w:lvl>
    <w:lvl w:ilvl="1" w:tplc="04090019" w:tentative="1">
      <w:start w:val="1"/>
      <w:numFmt w:val="ideographTraditional"/>
      <w:lvlText w:val="%2、"/>
      <w:lvlJc w:val="left"/>
      <w:pPr>
        <w:ind w:left="2051" w:hanging="480"/>
      </w:pPr>
    </w:lvl>
    <w:lvl w:ilvl="2" w:tplc="0409001B" w:tentative="1">
      <w:start w:val="1"/>
      <w:numFmt w:val="lowerRoman"/>
      <w:lvlText w:val="%3."/>
      <w:lvlJc w:val="right"/>
      <w:pPr>
        <w:ind w:left="2531" w:hanging="480"/>
      </w:pPr>
    </w:lvl>
    <w:lvl w:ilvl="3" w:tplc="0409000F" w:tentative="1">
      <w:start w:val="1"/>
      <w:numFmt w:val="decimal"/>
      <w:lvlText w:val="%4."/>
      <w:lvlJc w:val="left"/>
      <w:pPr>
        <w:ind w:left="3011" w:hanging="480"/>
      </w:pPr>
    </w:lvl>
    <w:lvl w:ilvl="4" w:tplc="04090019" w:tentative="1">
      <w:start w:val="1"/>
      <w:numFmt w:val="ideographTraditional"/>
      <w:lvlText w:val="%5、"/>
      <w:lvlJc w:val="left"/>
      <w:pPr>
        <w:ind w:left="3491" w:hanging="480"/>
      </w:pPr>
    </w:lvl>
    <w:lvl w:ilvl="5" w:tplc="0409001B" w:tentative="1">
      <w:start w:val="1"/>
      <w:numFmt w:val="lowerRoman"/>
      <w:lvlText w:val="%6."/>
      <w:lvlJc w:val="right"/>
      <w:pPr>
        <w:ind w:left="3971" w:hanging="480"/>
      </w:pPr>
    </w:lvl>
    <w:lvl w:ilvl="6" w:tplc="0409000F" w:tentative="1">
      <w:start w:val="1"/>
      <w:numFmt w:val="decimal"/>
      <w:lvlText w:val="%7."/>
      <w:lvlJc w:val="left"/>
      <w:pPr>
        <w:ind w:left="4451" w:hanging="480"/>
      </w:pPr>
    </w:lvl>
    <w:lvl w:ilvl="7" w:tplc="04090019" w:tentative="1">
      <w:start w:val="1"/>
      <w:numFmt w:val="ideographTraditional"/>
      <w:lvlText w:val="%8、"/>
      <w:lvlJc w:val="left"/>
      <w:pPr>
        <w:ind w:left="4931" w:hanging="480"/>
      </w:pPr>
    </w:lvl>
    <w:lvl w:ilvl="8" w:tplc="0409001B" w:tentative="1">
      <w:start w:val="1"/>
      <w:numFmt w:val="lowerRoman"/>
      <w:lvlText w:val="%9."/>
      <w:lvlJc w:val="right"/>
      <w:pPr>
        <w:ind w:left="541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E96C50C"/>
    <w:lvl w:ilvl="0">
      <w:start w:val="1"/>
      <w:numFmt w:val="taiwaneseCountingThousand"/>
      <w:pStyle w:val="1"/>
      <w:suff w:val="nothing"/>
      <w:lvlText w:val="%1、"/>
      <w:lvlJc w:val="left"/>
      <w:pPr>
        <w:ind w:left="2381" w:hanging="2381"/>
      </w:pPr>
      <w:rPr>
        <w:rFonts w:ascii="標楷體" w:eastAsia="標楷體" w:hAnsi="Arial" w:cs="Times New Roman"/>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2"/>
    <w:lvlOverride w:ilvl="0">
      <w:startOverride w:val="1"/>
    </w:lvlOverride>
    <w:lvlOverride w:ilvl="1">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68"/>
    <w:rsid w:val="00004EAA"/>
    <w:rsid w:val="00005E46"/>
    <w:rsid w:val="00006961"/>
    <w:rsid w:val="0000783C"/>
    <w:rsid w:val="000112BF"/>
    <w:rsid w:val="00012233"/>
    <w:rsid w:val="00017318"/>
    <w:rsid w:val="00017486"/>
    <w:rsid w:val="000229AD"/>
    <w:rsid w:val="00023AFF"/>
    <w:rsid w:val="000246F7"/>
    <w:rsid w:val="000267B6"/>
    <w:rsid w:val="00026F94"/>
    <w:rsid w:val="00027622"/>
    <w:rsid w:val="0003114D"/>
    <w:rsid w:val="00032F09"/>
    <w:rsid w:val="000368C0"/>
    <w:rsid w:val="00036D76"/>
    <w:rsid w:val="00036EB6"/>
    <w:rsid w:val="00036F13"/>
    <w:rsid w:val="00051FE6"/>
    <w:rsid w:val="00054305"/>
    <w:rsid w:val="00054B2F"/>
    <w:rsid w:val="00057963"/>
    <w:rsid w:val="00057F32"/>
    <w:rsid w:val="00062814"/>
    <w:rsid w:val="00062A25"/>
    <w:rsid w:val="00066463"/>
    <w:rsid w:val="00067CF3"/>
    <w:rsid w:val="00067EEA"/>
    <w:rsid w:val="00072CA0"/>
    <w:rsid w:val="00073CB5"/>
    <w:rsid w:val="0007425C"/>
    <w:rsid w:val="00076498"/>
    <w:rsid w:val="00077553"/>
    <w:rsid w:val="000851A2"/>
    <w:rsid w:val="0008781F"/>
    <w:rsid w:val="0009352E"/>
    <w:rsid w:val="00096B96"/>
    <w:rsid w:val="000A0195"/>
    <w:rsid w:val="000A12AB"/>
    <w:rsid w:val="000A2F3F"/>
    <w:rsid w:val="000A5502"/>
    <w:rsid w:val="000B0B4A"/>
    <w:rsid w:val="000B279A"/>
    <w:rsid w:val="000B33D3"/>
    <w:rsid w:val="000B541A"/>
    <w:rsid w:val="000B61D2"/>
    <w:rsid w:val="000B70A7"/>
    <w:rsid w:val="000B73DD"/>
    <w:rsid w:val="000C1AC3"/>
    <w:rsid w:val="000C1C67"/>
    <w:rsid w:val="000C2290"/>
    <w:rsid w:val="000C44D5"/>
    <w:rsid w:val="000C495F"/>
    <w:rsid w:val="000D013D"/>
    <w:rsid w:val="000D0196"/>
    <w:rsid w:val="000D140C"/>
    <w:rsid w:val="000D60C3"/>
    <w:rsid w:val="000D66D9"/>
    <w:rsid w:val="000D6B97"/>
    <w:rsid w:val="000E6431"/>
    <w:rsid w:val="000E6D77"/>
    <w:rsid w:val="000F21A5"/>
    <w:rsid w:val="000F4623"/>
    <w:rsid w:val="000F69B5"/>
    <w:rsid w:val="000F78EF"/>
    <w:rsid w:val="00102B9F"/>
    <w:rsid w:val="00103E50"/>
    <w:rsid w:val="00105886"/>
    <w:rsid w:val="0011038B"/>
    <w:rsid w:val="001117D5"/>
    <w:rsid w:val="00112383"/>
    <w:rsid w:val="00112637"/>
    <w:rsid w:val="00112ABC"/>
    <w:rsid w:val="0012001E"/>
    <w:rsid w:val="00120F8C"/>
    <w:rsid w:val="0012153F"/>
    <w:rsid w:val="00126A55"/>
    <w:rsid w:val="00130296"/>
    <w:rsid w:val="00133F08"/>
    <w:rsid w:val="001345E6"/>
    <w:rsid w:val="001378B0"/>
    <w:rsid w:val="00142E00"/>
    <w:rsid w:val="0014467A"/>
    <w:rsid w:val="00144680"/>
    <w:rsid w:val="00146C48"/>
    <w:rsid w:val="00146CB2"/>
    <w:rsid w:val="00152793"/>
    <w:rsid w:val="00153B7E"/>
    <w:rsid w:val="001545A9"/>
    <w:rsid w:val="0016000D"/>
    <w:rsid w:val="0016088D"/>
    <w:rsid w:val="00161BC3"/>
    <w:rsid w:val="001637C7"/>
    <w:rsid w:val="0016480E"/>
    <w:rsid w:val="001654F5"/>
    <w:rsid w:val="001669AA"/>
    <w:rsid w:val="00167EEC"/>
    <w:rsid w:val="0017134C"/>
    <w:rsid w:val="001722EE"/>
    <w:rsid w:val="00174297"/>
    <w:rsid w:val="00175143"/>
    <w:rsid w:val="00180E06"/>
    <w:rsid w:val="001817B3"/>
    <w:rsid w:val="00181C6F"/>
    <w:rsid w:val="00183014"/>
    <w:rsid w:val="001876B7"/>
    <w:rsid w:val="00194524"/>
    <w:rsid w:val="00194C97"/>
    <w:rsid w:val="001959C2"/>
    <w:rsid w:val="001978A9"/>
    <w:rsid w:val="001A2A17"/>
    <w:rsid w:val="001A51E3"/>
    <w:rsid w:val="001A7968"/>
    <w:rsid w:val="001B1B2B"/>
    <w:rsid w:val="001B2E98"/>
    <w:rsid w:val="001B3483"/>
    <w:rsid w:val="001B3C1E"/>
    <w:rsid w:val="001B4494"/>
    <w:rsid w:val="001C0D8B"/>
    <w:rsid w:val="001C0DA8"/>
    <w:rsid w:val="001C47FA"/>
    <w:rsid w:val="001C6A7D"/>
    <w:rsid w:val="001D4AD7"/>
    <w:rsid w:val="001E0D8A"/>
    <w:rsid w:val="001E1983"/>
    <w:rsid w:val="001E67BA"/>
    <w:rsid w:val="001E6849"/>
    <w:rsid w:val="001E74C2"/>
    <w:rsid w:val="001F4F82"/>
    <w:rsid w:val="001F5A48"/>
    <w:rsid w:val="001F6260"/>
    <w:rsid w:val="00200007"/>
    <w:rsid w:val="002001D6"/>
    <w:rsid w:val="002030A5"/>
    <w:rsid w:val="00203131"/>
    <w:rsid w:val="00207CB6"/>
    <w:rsid w:val="00210F66"/>
    <w:rsid w:val="00212E88"/>
    <w:rsid w:val="00213C9C"/>
    <w:rsid w:val="00214A6A"/>
    <w:rsid w:val="00217B6B"/>
    <w:rsid w:val="0022009E"/>
    <w:rsid w:val="0022177F"/>
    <w:rsid w:val="00223241"/>
    <w:rsid w:val="0022425C"/>
    <w:rsid w:val="002246DE"/>
    <w:rsid w:val="0022664F"/>
    <w:rsid w:val="00237714"/>
    <w:rsid w:val="002429E2"/>
    <w:rsid w:val="00246196"/>
    <w:rsid w:val="00252392"/>
    <w:rsid w:val="00252BC4"/>
    <w:rsid w:val="00254014"/>
    <w:rsid w:val="00254B39"/>
    <w:rsid w:val="00262918"/>
    <w:rsid w:val="0026504D"/>
    <w:rsid w:val="002651BF"/>
    <w:rsid w:val="00270598"/>
    <w:rsid w:val="00273A2F"/>
    <w:rsid w:val="00280268"/>
    <w:rsid w:val="00280986"/>
    <w:rsid w:val="00281ECE"/>
    <w:rsid w:val="002831C7"/>
    <w:rsid w:val="00283FC5"/>
    <w:rsid w:val="002840C6"/>
    <w:rsid w:val="00286D11"/>
    <w:rsid w:val="00291C3C"/>
    <w:rsid w:val="00295174"/>
    <w:rsid w:val="0029593E"/>
    <w:rsid w:val="00296172"/>
    <w:rsid w:val="002962E3"/>
    <w:rsid w:val="00296B92"/>
    <w:rsid w:val="002A2C22"/>
    <w:rsid w:val="002B02EB"/>
    <w:rsid w:val="002B1BAD"/>
    <w:rsid w:val="002C0602"/>
    <w:rsid w:val="002C1E23"/>
    <w:rsid w:val="002C32BF"/>
    <w:rsid w:val="002C676E"/>
    <w:rsid w:val="002D3E45"/>
    <w:rsid w:val="002D5C16"/>
    <w:rsid w:val="002D5DE6"/>
    <w:rsid w:val="002E1FFC"/>
    <w:rsid w:val="002E3053"/>
    <w:rsid w:val="002E45F4"/>
    <w:rsid w:val="002E4A0E"/>
    <w:rsid w:val="002E6541"/>
    <w:rsid w:val="002E7862"/>
    <w:rsid w:val="002F1B0F"/>
    <w:rsid w:val="002F2476"/>
    <w:rsid w:val="002F24BD"/>
    <w:rsid w:val="002F3DFF"/>
    <w:rsid w:val="002F433B"/>
    <w:rsid w:val="002F5E05"/>
    <w:rsid w:val="00300709"/>
    <w:rsid w:val="003032DB"/>
    <w:rsid w:val="00307A76"/>
    <w:rsid w:val="003125F4"/>
    <w:rsid w:val="003128D9"/>
    <w:rsid w:val="00313849"/>
    <w:rsid w:val="0031455E"/>
    <w:rsid w:val="00315A16"/>
    <w:rsid w:val="00317053"/>
    <w:rsid w:val="003208BF"/>
    <w:rsid w:val="0032109C"/>
    <w:rsid w:val="00322B45"/>
    <w:rsid w:val="00322B85"/>
    <w:rsid w:val="00323809"/>
    <w:rsid w:val="00323B4D"/>
    <w:rsid w:val="00323D41"/>
    <w:rsid w:val="003253A2"/>
    <w:rsid w:val="00325414"/>
    <w:rsid w:val="003254B0"/>
    <w:rsid w:val="00325AE6"/>
    <w:rsid w:val="00327D53"/>
    <w:rsid w:val="003302F1"/>
    <w:rsid w:val="00330758"/>
    <w:rsid w:val="00332608"/>
    <w:rsid w:val="0034470E"/>
    <w:rsid w:val="00345825"/>
    <w:rsid w:val="00352794"/>
    <w:rsid w:val="00352DB0"/>
    <w:rsid w:val="00354598"/>
    <w:rsid w:val="003577D6"/>
    <w:rsid w:val="00361063"/>
    <w:rsid w:val="003610CA"/>
    <w:rsid w:val="003645B0"/>
    <w:rsid w:val="003667E4"/>
    <w:rsid w:val="00366B89"/>
    <w:rsid w:val="0037038B"/>
    <w:rsid w:val="0037094A"/>
    <w:rsid w:val="00371ED3"/>
    <w:rsid w:val="00372659"/>
    <w:rsid w:val="00372FFC"/>
    <w:rsid w:val="003743CF"/>
    <w:rsid w:val="00375C83"/>
    <w:rsid w:val="00377081"/>
    <w:rsid w:val="0037728A"/>
    <w:rsid w:val="00380B7D"/>
    <w:rsid w:val="00381A99"/>
    <w:rsid w:val="003829C2"/>
    <w:rsid w:val="003830B2"/>
    <w:rsid w:val="00384724"/>
    <w:rsid w:val="003919B7"/>
    <w:rsid w:val="00391D57"/>
    <w:rsid w:val="00391FF1"/>
    <w:rsid w:val="00392292"/>
    <w:rsid w:val="003937E4"/>
    <w:rsid w:val="00394596"/>
    <w:rsid w:val="00394F45"/>
    <w:rsid w:val="00395812"/>
    <w:rsid w:val="00396272"/>
    <w:rsid w:val="003A3780"/>
    <w:rsid w:val="003A3BB7"/>
    <w:rsid w:val="003A3F41"/>
    <w:rsid w:val="003A5927"/>
    <w:rsid w:val="003B1017"/>
    <w:rsid w:val="003B3C07"/>
    <w:rsid w:val="003B6081"/>
    <w:rsid w:val="003B6775"/>
    <w:rsid w:val="003C2FB3"/>
    <w:rsid w:val="003C58CD"/>
    <w:rsid w:val="003C5FE2"/>
    <w:rsid w:val="003C6FA2"/>
    <w:rsid w:val="003D05FB"/>
    <w:rsid w:val="003D1B16"/>
    <w:rsid w:val="003D1DA7"/>
    <w:rsid w:val="003D338A"/>
    <w:rsid w:val="003D45BF"/>
    <w:rsid w:val="003D508A"/>
    <w:rsid w:val="003D537F"/>
    <w:rsid w:val="003D6E6B"/>
    <w:rsid w:val="003D7B75"/>
    <w:rsid w:val="003E0208"/>
    <w:rsid w:val="003E4B57"/>
    <w:rsid w:val="003E6B6B"/>
    <w:rsid w:val="003E70C3"/>
    <w:rsid w:val="003F27E1"/>
    <w:rsid w:val="003F437A"/>
    <w:rsid w:val="003F5C2B"/>
    <w:rsid w:val="00402240"/>
    <w:rsid w:val="004023E9"/>
    <w:rsid w:val="0040317C"/>
    <w:rsid w:val="0040454A"/>
    <w:rsid w:val="00411B48"/>
    <w:rsid w:val="00413F83"/>
    <w:rsid w:val="0041490C"/>
    <w:rsid w:val="0041502A"/>
    <w:rsid w:val="00416191"/>
    <w:rsid w:val="00416721"/>
    <w:rsid w:val="0041779E"/>
    <w:rsid w:val="004178BB"/>
    <w:rsid w:val="00421EF0"/>
    <w:rsid w:val="004224FA"/>
    <w:rsid w:val="00423D07"/>
    <w:rsid w:val="00427936"/>
    <w:rsid w:val="00433D25"/>
    <w:rsid w:val="004378A3"/>
    <w:rsid w:val="004424AC"/>
    <w:rsid w:val="0044346F"/>
    <w:rsid w:val="00444519"/>
    <w:rsid w:val="00450D55"/>
    <w:rsid w:val="00450F9E"/>
    <w:rsid w:val="00453FF6"/>
    <w:rsid w:val="00454E2A"/>
    <w:rsid w:val="00455314"/>
    <w:rsid w:val="00455EF2"/>
    <w:rsid w:val="0046388F"/>
    <w:rsid w:val="0046520A"/>
    <w:rsid w:val="004672AB"/>
    <w:rsid w:val="0047088A"/>
    <w:rsid w:val="004714FE"/>
    <w:rsid w:val="00473EDA"/>
    <w:rsid w:val="004745C5"/>
    <w:rsid w:val="00474DF6"/>
    <w:rsid w:val="00477BAA"/>
    <w:rsid w:val="00492468"/>
    <w:rsid w:val="00493F39"/>
    <w:rsid w:val="0049473C"/>
    <w:rsid w:val="00495053"/>
    <w:rsid w:val="00497C7C"/>
    <w:rsid w:val="004A1F59"/>
    <w:rsid w:val="004A29BE"/>
    <w:rsid w:val="004A3225"/>
    <w:rsid w:val="004A33EE"/>
    <w:rsid w:val="004A379B"/>
    <w:rsid w:val="004A3AA8"/>
    <w:rsid w:val="004A734E"/>
    <w:rsid w:val="004B13C7"/>
    <w:rsid w:val="004B2CE3"/>
    <w:rsid w:val="004B3A4A"/>
    <w:rsid w:val="004B4A3A"/>
    <w:rsid w:val="004B778F"/>
    <w:rsid w:val="004C0609"/>
    <w:rsid w:val="004C098D"/>
    <w:rsid w:val="004C2060"/>
    <w:rsid w:val="004C639F"/>
    <w:rsid w:val="004D141F"/>
    <w:rsid w:val="004D2742"/>
    <w:rsid w:val="004D56D4"/>
    <w:rsid w:val="004D6310"/>
    <w:rsid w:val="004E0062"/>
    <w:rsid w:val="004E05A1"/>
    <w:rsid w:val="004E19F1"/>
    <w:rsid w:val="004E34C8"/>
    <w:rsid w:val="004E52EF"/>
    <w:rsid w:val="004E7E14"/>
    <w:rsid w:val="004F472A"/>
    <w:rsid w:val="004F5874"/>
    <w:rsid w:val="004F5E57"/>
    <w:rsid w:val="004F6710"/>
    <w:rsid w:val="00500C3E"/>
    <w:rsid w:val="00502849"/>
    <w:rsid w:val="00504308"/>
    <w:rsid w:val="00504334"/>
    <w:rsid w:val="0050498D"/>
    <w:rsid w:val="00505067"/>
    <w:rsid w:val="005075AD"/>
    <w:rsid w:val="005104D7"/>
    <w:rsid w:val="00510B9E"/>
    <w:rsid w:val="005112AF"/>
    <w:rsid w:val="00511BF5"/>
    <w:rsid w:val="005151FA"/>
    <w:rsid w:val="0051759D"/>
    <w:rsid w:val="005229F4"/>
    <w:rsid w:val="00534CF1"/>
    <w:rsid w:val="00536BC2"/>
    <w:rsid w:val="00540451"/>
    <w:rsid w:val="005425E1"/>
    <w:rsid w:val="005427C5"/>
    <w:rsid w:val="0054296B"/>
    <w:rsid w:val="00542CF6"/>
    <w:rsid w:val="00543EDC"/>
    <w:rsid w:val="00553C03"/>
    <w:rsid w:val="005558CF"/>
    <w:rsid w:val="00557AD3"/>
    <w:rsid w:val="005605AF"/>
    <w:rsid w:val="00560DDA"/>
    <w:rsid w:val="00563692"/>
    <w:rsid w:val="00564DD9"/>
    <w:rsid w:val="00571679"/>
    <w:rsid w:val="00574A5A"/>
    <w:rsid w:val="00581CE0"/>
    <w:rsid w:val="00582560"/>
    <w:rsid w:val="00584235"/>
    <w:rsid w:val="005844E7"/>
    <w:rsid w:val="005859DE"/>
    <w:rsid w:val="00590514"/>
    <w:rsid w:val="005908B8"/>
    <w:rsid w:val="005921A3"/>
    <w:rsid w:val="005943A9"/>
    <w:rsid w:val="0059512E"/>
    <w:rsid w:val="00596FA1"/>
    <w:rsid w:val="005A474E"/>
    <w:rsid w:val="005A491B"/>
    <w:rsid w:val="005A4A4B"/>
    <w:rsid w:val="005A6DD2"/>
    <w:rsid w:val="005B2DB7"/>
    <w:rsid w:val="005B2DD2"/>
    <w:rsid w:val="005B3E31"/>
    <w:rsid w:val="005B4EE3"/>
    <w:rsid w:val="005B7F83"/>
    <w:rsid w:val="005C385D"/>
    <w:rsid w:val="005C6779"/>
    <w:rsid w:val="005D3B20"/>
    <w:rsid w:val="005D71B7"/>
    <w:rsid w:val="005E0F89"/>
    <w:rsid w:val="005E2EFD"/>
    <w:rsid w:val="005E4759"/>
    <w:rsid w:val="005E5C68"/>
    <w:rsid w:val="005E65C0"/>
    <w:rsid w:val="005F0390"/>
    <w:rsid w:val="005F49F1"/>
    <w:rsid w:val="005F4B65"/>
    <w:rsid w:val="005F5851"/>
    <w:rsid w:val="00600BEE"/>
    <w:rsid w:val="006072CD"/>
    <w:rsid w:val="00611E75"/>
    <w:rsid w:val="00612023"/>
    <w:rsid w:val="00614190"/>
    <w:rsid w:val="00621296"/>
    <w:rsid w:val="00622254"/>
    <w:rsid w:val="00622A99"/>
    <w:rsid w:val="00622AD7"/>
    <w:rsid w:val="00622DC0"/>
    <w:rsid w:val="00622E67"/>
    <w:rsid w:val="006251CD"/>
    <w:rsid w:val="00626B57"/>
    <w:rsid w:val="00626EDC"/>
    <w:rsid w:val="00630112"/>
    <w:rsid w:val="0063592E"/>
    <w:rsid w:val="006365D1"/>
    <w:rsid w:val="00642A32"/>
    <w:rsid w:val="00643515"/>
    <w:rsid w:val="00643E5C"/>
    <w:rsid w:val="006452D3"/>
    <w:rsid w:val="006470EC"/>
    <w:rsid w:val="006542D6"/>
    <w:rsid w:val="0065598E"/>
    <w:rsid w:val="00655AF2"/>
    <w:rsid w:val="00655BC5"/>
    <w:rsid w:val="006568BE"/>
    <w:rsid w:val="0066025D"/>
    <w:rsid w:val="0066091A"/>
    <w:rsid w:val="00665CC2"/>
    <w:rsid w:val="00665D84"/>
    <w:rsid w:val="00672AA0"/>
    <w:rsid w:val="0067398A"/>
    <w:rsid w:val="006773EC"/>
    <w:rsid w:val="00680504"/>
    <w:rsid w:val="00681982"/>
    <w:rsid w:val="00681CD9"/>
    <w:rsid w:val="00683E30"/>
    <w:rsid w:val="006841B4"/>
    <w:rsid w:val="00684A62"/>
    <w:rsid w:val="00685A90"/>
    <w:rsid w:val="00687024"/>
    <w:rsid w:val="006879DC"/>
    <w:rsid w:val="006954B2"/>
    <w:rsid w:val="00695E22"/>
    <w:rsid w:val="006B7093"/>
    <w:rsid w:val="006B7417"/>
    <w:rsid w:val="006C01DA"/>
    <w:rsid w:val="006C4946"/>
    <w:rsid w:val="006C7400"/>
    <w:rsid w:val="006C7786"/>
    <w:rsid w:val="006D31F9"/>
    <w:rsid w:val="006D3691"/>
    <w:rsid w:val="006D420A"/>
    <w:rsid w:val="006E5EF0"/>
    <w:rsid w:val="006F04CE"/>
    <w:rsid w:val="006F0E65"/>
    <w:rsid w:val="006F1228"/>
    <w:rsid w:val="006F3563"/>
    <w:rsid w:val="006F42B9"/>
    <w:rsid w:val="006F6103"/>
    <w:rsid w:val="006F6DD8"/>
    <w:rsid w:val="0070039E"/>
    <w:rsid w:val="007004A1"/>
    <w:rsid w:val="00703A43"/>
    <w:rsid w:val="00704E00"/>
    <w:rsid w:val="0070736E"/>
    <w:rsid w:val="00707BAC"/>
    <w:rsid w:val="0071054E"/>
    <w:rsid w:val="007118FF"/>
    <w:rsid w:val="00713B23"/>
    <w:rsid w:val="00716392"/>
    <w:rsid w:val="00717F70"/>
    <w:rsid w:val="007209E7"/>
    <w:rsid w:val="00721C7C"/>
    <w:rsid w:val="00726182"/>
    <w:rsid w:val="00727635"/>
    <w:rsid w:val="00730F81"/>
    <w:rsid w:val="00731B79"/>
    <w:rsid w:val="00732329"/>
    <w:rsid w:val="007337CA"/>
    <w:rsid w:val="0073429D"/>
    <w:rsid w:val="00734CE4"/>
    <w:rsid w:val="00735123"/>
    <w:rsid w:val="00741837"/>
    <w:rsid w:val="007418D3"/>
    <w:rsid w:val="00741B87"/>
    <w:rsid w:val="007453E6"/>
    <w:rsid w:val="007454E8"/>
    <w:rsid w:val="007456A6"/>
    <w:rsid w:val="007471F3"/>
    <w:rsid w:val="00750AC0"/>
    <w:rsid w:val="00753C03"/>
    <w:rsid w:val="007569EB"/>
    <w:rsid w:val="00767476"/>
    <w:rsid w:val="00770453"/>
    <w:rsid w:val="00772EAF"/>
    <w:rsid w:val="0077309D"/>
    <w:rsid w:val="007732A2"/>
    <w:rsid w:val="007774EE"/>
    <w:rsid w:val="00781822"/>
    <w:rsid w:val="00783C2C"/>
    <w:rsid w:val="00783F21"/>
    <w:rsid w:val="00787159"/>
    <w:rsid w:val="007902E1"/>
    <w:rsid w:val="0079043A"/>
    <w:rsid w:val="00791668"/>
    <w:rsid w:val="00791AA1"/>
    <w:rsid w:val="00792CBF"/>
    <w:rsid w:val="00797D92"/>
    <w:rsid w:val="007A3793"/>
    <w:rsid w:val="007A3F06"/>
    <w:rsid w:val="007B15A0"/>
    <w:rsid w:val="007B5FE1"/>
    <w:rsid w:val="007C1BA2"/>
    <w:rsid w:val="007C20FB"/>
    <w:rsid w:val="007C2B48"/>
    <w:rsid w:val="007C733D"/>
    <w:rsid w:val="007D17CA"/>
    <w:rsid w:val="007D20E9"/>
    <w:rsid w:val="007D52EC"/>
    <w:rsid w:val="007D542F"/>
    <w:rsid w:val="007D62AA"/>
    <w:rsid w:val="007D7881"/>
    <w:rsid w:val="007D7E3A"/>
    <w:rsid w:val="007E0E10"/>
    <w:rsid w:val="007E4768"/>
    <w:rsid w:val="007E4A69"/>
    <w:rsid w:val="007E4D58"/>
    <w:rsid w:val="007E777B"/>
    <w:rsid w:val="007E7C80"/>
    <w:rsid w:val="007F0590"/>
    <w:rsid w:val="007F10DE"/>
    <w:rsid w:val="007F1618"/>
    <w:rsid w:val="007F2070"/>
    <w:rsid w:val="007F3AFE"/>
    <w:rsid w:val="007F63C1"/>
    <w:rsid w:val="007F674E"/>
    <w:rsid w:val="007F7554"/>
    <w:rsid w:val="0080214D"/>
    <w:rsid w:val="00804F70"/>
    <w:rsid w:val="008053F5"/>
    <w:rsid w:val="00807AF7"/>
    <w:rsid w:val="00810198"/>
    <w:rsid w:val="00812D7C"/>
    <w:rsid w:val="00815DA8"/>
    <w:rsid w:val="0082194D"/>
    <w:rsid w:val="008221F9"/>
    <w:rsid w:val="00826EF5"/>
    <w:rsid w:val="00831693"/>
    <w:rsid w:val="008345B9"/>
    <w:rsid w:val="00840104"/>
    <w:rsid w:val="00840C1F"/>
    <w:rsid w:val="008411C9"/>
    <w:rsid w:val="00841FC5"/>
    <w:rsid w:val="00843645"/>
    <w:rsid w:val="00843D0F"/>
    <w:rsid w:val="00845709"/>
    <w:rsid w:val="00845D0C"/>
    <w:rsid w:val="00852799"/>
    <w:rsid w:val="00855AE6"/>
    <w:rsid w:val="008576BD"/>
    <w:rsid w:val="00860463"/>
    <w:rsid w:val="008647C3"/>
    <w:rsid w:val="0086583E"/>
    <w:rsid w:val="008712F1"/>
    <w:rsid w:val="00871880"/>
    <w:rsid w:val="00871FE0"/>
    <w:rsid w:val="008733DA"/>
    <w:rsid w:val="00873510"/>
    <w:rsid w:val="00873A1F"/>
    <w:rsid w:val="0087648F"/>
    <w:rsid w:val="00882484"/>
    <w:rsid w:val="008848CF"/>
    <w:rsid w:val="008850E4"/>
    <w:rsid w:val="0089117C"/>
    <w:rsid w:val="008939AB"/>
    <w:rsid w:val="008A12F5"/>
    <w:rsid w:val="008A44CC"/>
    <w:rsid w:val="008B1587"/>
    <w:rsid w:val="008B1B01"/>
    <w:rsid w:val="008B3BCD"/>
    <w:rsid w:val="008B5FED"/>
    <w:rsid w:val="008B6DF8"/>
    <w:rsid w:val="008C106C"/>
    <w:rsid w:val="008C10F1"/>
    <w:rsid w:val="008C1926"/>
    <w:rsid w:val="008C1E99"/>
    <w:rsid w:val="008C704D"/>
    <w:rsid w:val="008D11A2"/>
    <w:rsid w:val="008D34EA"/>
    <w:rsid w:val="008E0085"/>
    <w:rsid w:val="008E0E03"/>
    <w:rsid w:val="008E173C"/>
    <w:rsid w:val="008E2AA6"/>
    <w:rsid w:val="008E3008"/>
    <w:rsid w:val="008E311B"/>
    <w:rsid w:val="008F033B"/>
    <w:rsid w:val="008F1803"/>
    <w:rsid w:val="008F186A"/>
    <w:rsid w:val="008F249E"/>
    <w:rsid w:val="008F46E7"/>
    <w:rsid w:val="008F64CA"/>
    <w:rsid w:val="008F6F0B"/>
    <w:rsid w:val="008F7E4B"/>
    <w:rsid w:val="009019EF"/>
    <w:rsid w:val="00903A58"/>
    <w:rsid w:val="009062C0"/>
    <w:rsid w:val="00907BA7"/>
    <w:rsid w:val="0091064E"/>
    <w:rsid w:val="00911FC5"/>
    <w:rsid w:val="009132DD"/>
    <w:rsid w:val="009145B5"/>
    <w:rsid w:val="00914C25"/>
    <w:rsid w:val="00915753"/>
    <w:rsid w:val="0091781C"/>
    <w:rsid w:val="00920D04"/>
    <w:rsid w:val="009231F3"/>
    <w:rsid w:val="00924D29"/>
    <w:rsid w:val="00925773"/>
    <w:rsid w:val="00931796"/>
    <w:rsid w:val="00931A10"/>
    <w:rsid w:val="0093500A"/>
    <w:rsid w:val="00941676"/>
    <w:rsid w:val="00942E5E"/>
    <w:rsid w:val="009442AC"/>
    <w:rsid w:val="00947967"/>
    <w:rsid w:val="009506EC"/>
    <w:rsid w:val="00955201"/>
    <w:rsid w:val="00955759"/>
    <w:rsid w:val="00961820"/>
    <w:rsid w:val="00962287"/>
    <w:rsid w:val="00965200"/>
    <w:rsid w:val="009668B3"/>
    <w:rsid w:val="00971471"/>
    <w:rsid w:val="0097790A"/>
    <w:rsid w:val="009849C2"/>
    <w:rsid w:val="00984D24"/>
    <w:rsid w:val="009858EB"/>
    <w:rsid w:val="00985BB6"/>
    <w:rsid w:val="00992F64"/>
    <w:rsid w:val="00996DF4"/>
    <w:rsid w:val="009A3F47"/>
    <w:rsid w:val="009B0046"/>
    <w:rsid w:val="009B1D2E"/>
    <w:rsid w:val="009B2D78"/>
    <w:rsid w:val="009C1440"/>
    <w:rsid w:val="009C1D8C"/>
    <w:rsid w:val="009C2107"/>
    <w:rsid w:val="009C3831"/>
    <w:rsid w:val="009C5858"/>
    <w:rsid w:val="009C5D9E"/>
    <w:rsid w:val="009C6535"/>
    <w:rsid w:val="009D2C3E"/>
    <w:rsid w:val="009D4A18"/>
    <w:rsid w:val="009E0625"/>
    <w:rsid w:val="009E3034"/>
    <w:rsid w:val="009E478A"/>
    <w:rsid w:val="009E4FF4"/>
    <w:rsid w:val="009E549F"/>
    <w:rsid w:val="009F28A8"/>
    <w:rsid w:val="009F473E"/>
    <w:rsid w:val="009F5247"/>
    <w:rsid w:val="009F682A"/>
    <w:rsid w:val="009F6A19"/>
    <w:rsid w:val="00A01EFE"/>
    <w:rsid w:val="00A022BE"/>
    <w:rsid w:val="00A030CA"/>
    <w:rsid w:val="00A038FB"/>
    <w:rsid w:val="00A07B4B"/>
    <w:rsid w:val="00A14E2F"/>
    <w:rsid w:val="00A171AB"/>
    <w:rsid w:val="00A2264C"/>
    <w:rsid w:val="00A24552"/>
    <w:rsid w:val="00A2494E"/>
    <w:rsid w:val="00A24C95"/>
    <w:rsid w:val="00A2599A"/>
    <w:rsid w:val="00A26094"/>
    <w:rsid w:val="00A301BF"/>
    <w:rsid w:val="00A302B2"/>
    <w:rsid w:val="00A306D1"/>
    <w:rsid w:val="00A30CF3"/>
    <w:rsid w:val="00A32291"/>
    <w:rsid w:val="00A33064"/>
    <w:rsid w:val="00A331B4"/>
    <w:rsid w:val="00A34846"/>
    <w:rsid w:val="00A3484E"/>
    <w:rsid w:val="00A34928"/>
    <w:rsid w:val="00A356D3"/>
    <w:rsid w:val="00A36ADA"/>
    <w:rsid w:val="00A37C4D"/>
    <w:rsid w:val="00A438D8"/>
    <w:rsid w:val="00A45C73"/>
    <w:rsid w:val="00A473F5"/>
    <w:rsid w:val="00A51F9D"/>
    <w:rsid w:val="00A52A62"/>
    <w:rsid w:val="00A5416A"/>
    <w:rsid w:val="00A56BD7"/>
    <w:rsid w:val="00A56DB4"/>
    <w:rsid w:val="00A639F4"/>
    <w:rsid w:val="00A6510D"/>
    <w:rsid w:val="00A65864"/>
    <w:rsid w:val="00A65FAE"/>
    <w:rsid w:val="00A72EC8"/>
    <w:rsid w:val="00A72F40"/>
    <w:rsid w:val="00A746B6"/>
    <w:rsid w:val="00A76300"/>
    <w:rsid w:val="00A775F7"/>
    <w:rsid w:val="00A81A32"/>
    <w:rsid w:val="00A835BD"/>
    <w:rsid w:val="00A923DA"/>
    <w:rsid w:val="00A961A2"/>
    <w:rsid w:val="00A96246"/>
    <w:rsid w:val="00A9705D"/>
    <w:rsid w:val="00A97B15"/>
    <w:rsid w:val="00AA3E40"/>
    <w:rsid w:val="00AA42D5"/>
    <w:rsid w:val="00AB22D4"/>
    <w:rsid w:val="00AB2FAB"/>
    <w:rsid w:val="00AB5C14"/>
    <w:rsid w:val="00AC07DA"/>
    <w:rsid w:val="00AC0F9C"/>
    <w:rsid w:val="00AC1EE7"/>
    <w:rsid w:val="00AC2FD6"/>
    <w:rsid w:val="00AC333F"/>
    <w:rsid w:val="00AC585C"/>
    <w:rsid w:val="00AD0013"/>
    <w:rsid w:val="00AD1925"/>
    <w:rsid w:val="00AD6BE9"/>
    <w:rsid w:val="00AE067D"/>
    <w:rsid w:val="00AE0B83"/>
    <w:rsid w:val="00AF03D4"/>
    <w:rsid w:val="00AF1181"/>
    <w:rsid w:val="00AF205E"/>
    <w:rsid w:val="00AF21D2"/>
    <w:rsid w:val="00AF2F79"/>
    <w:rsid w:val="00AF4653"/>
    <w:rsid w:val="00AF52EA"/>
    <w:rsid w:val="00AF60AA"/>
    <w:rsid w:val="00AF7DB7"/>
    <w:rsid w:val="00B02C02"/>
    <w:rsid w:val="00B10D02"/>
    <w:rsid w:val="00B201E2"/>
    <w:rsid w:val="00B319E0"/>
    <w:rsid w:val="00B35B52"/>
    <w:rsid w:val="00B443E4"/>
    <w:rsid w:val="00B4546E"/>
    <w:rsid w:val="00B5484D"/>
    <w:rsid w:val="00B563EA"/>
    <w:rsid w:val="00B56CDF"/>
    <w:rsid w:val="00B60E51"/>
    <w:rsid w:val="00B62F53"/>
    <w:rsid w:val="00B635E3"/>
    <w:rsid w:val="00B63A54"/>
    <w:rsid w:val="00B653EF"/>
    <w:rsid w:val="00B66C28"/>
    <w:rsid w:val="00B679FA"/>
    <w:rsid w:val="00B77D18"/>
    <w:rsid w:val="00B82C2D"/>
    <w:rsid w:val="00B8313A"/>
    <w:rsid w:val="00B84259"/>
    <w:rsid w:val="00B861A2"/>
    <w:rsid w:val="00B87A22"/>
    <w:rsid w:val="00B87D9E"/>
    <w:rsid w:val="00B93503"/>
    <w:rsid w:val="00BA070E"/>
    <w:rsid w:val="00BA1416"/>
    <w:rsid w:val="00BA1CFF"/>
    <w:rsid w:val="00BA31E8"/>
    <w:rsid w:val="00BA55E0"/>
    <w:rsid w:val="00BA6BD4"/>
    <w:rsid w:val="00BA6C7A"/>
    <w:rsid w:val="00BB17D1"/>
    <w:rsid w:val="00BB3752"/>
    <w:rsid w:val="00BB5126"/>
    <w:rsid w:val="00BB6688"/>
    <w:rsid w:val="00BC26D4"/>
    <w:rsid w:val="00BC31B5"/>
    <w:rsid w:val="00BC35A6"/>
    <w:rsid w:val="00BD327D"/>
    <w:rsid w:val="00BD4649"/>
    <w:rsid w:val="00BE0C80"/>
    <w:rsid w:val="00BE0C85"/>
    <w:rsid w:val="00BF1312"/>
    <w:rsid w:val="00BF2A42"/>
    <w:rsid w:val="00BF4DE5"/>
    <w:rsid w:val="00BF7C95"/>
    <w:rsid w:val="00C00190"/>
    <w:rsid w:val="00C03D8C"/>
    <w:rsid w:val="00C05540"/>
    <w:rsid w:val="00C055EC"/>
    <w:rsid w:val="00C06A41"/>
    <w:rsid w:val="00C07EDC"/>
    <w:rsid w:val="00C10DC9"/>
    <w:rsid w:val="00C12FB3"/>
    <w:rsid w:val="00C1629F"/>
    <w:rsid w:val="00C17341"/>
    <w:rsid w:val="00C22500"/>
    <w:rsid w:val="00C23570"/>
    <w:rsid w:val="00C24EEF"/>
    <w:rsid w:val="00C250B6"/>
    <w:rsid w:val="00C25CF6"/>
    <w:rsid w:val="00C26C36"/>
    <w:rsid w:val="00C30B18"/>
    <w:rsid w:val="00C31465"/>
    <w:rsid w:val="00C31AFA"/>
    <w:rsid w:val="00C32768"/>
    <w:rsid w:val="00C3560C"/>
    <w:rsid w:val="00C3631F"/>
    <w:rsid w:val="00C40C4F"/>
    <w:rsid w:val="00C431DF"/>
    <w:rsid w:val="00C456BD"/>
    <w:rsid w:val="00C460B3"/>
    <w:rsid w:val="00C52289"/>
    <w:rsid w:val="00C530DC"/>
    <w:rsid w:val="00C5350D"/>
    <w:rsid w:val="00C55392"/>
    <w:rsid w:val="00C6123C"/>
    <w:rsid w:val="00C6311A"/>
    <w:rsid w:val="00C65F3E"/>
    <w:rsid w:val="00C66B65"/>
    <w:rsid w:val="00C7084D"/>
    <w:rsid w:val="00C70C7A"/>
    <w:rsid w:val="00C7315E"/>
    <w:rsid w:val="00C749D8"/>
    <w:rsid w:val="00C75895"/>
    <w:rsid w:val="00C81FE4"/>
    <w:rsid w:val="00C83949"/>
    <w:rsid w:val="00C83B45"/>
    <w:rsid w:val="00C83C9F"/>
    <w:rsid w:val="00C84E1A"/>
    <w:rsid w:val="00C86730"/>
    <w:rsid w:val="00C94840"/>
    <w:rsid w:val="00C96B26"/>
    <w:rsid w:val="00C976B1"/>
    <w:rsid w:val="00CA0141"/>
    <w:rsid w:val="00CA4EE3"/>
    <w:rsid w:val="00CA55B1"/>
    <w:rsid w:val="00CB027F"/>
    <w:rsid w:val="00CB4D5C"/>
    <w:rsid w:val="00CC0E1D"/>
    <w:rsid w:val="00CC0EBB"/>
    <w:rsid w:val="00CC6297"/>
    <w:rsid w:val="00CC7690"/>
    <w:rsid w:val="00CD1986"/>
    <w:rsid w:val="00CD1F0E"/>
    <w:rsid w:val="00CD54BF"/>
    <w:rsid w:val="00CE4BA1"/>
    <w:rsid w:val="00CE4D5C"/>
    <w:rsid w:val="00CF05DA"/>
    <w:rsid w:val="00CF1E94"/>
    <w:rsid w:val="00CF1F0F"/>
    <w:rsid w:val="00CF3E95"/>
    <w:rsid w:val="00CF58EB"/>
    <w:rsid w:val="00CF6FEC"/>
    <w:rsid w:val="00D0106E"/>
    <w:rsid w:val="00D06383"/>
    <w:rsid w:val="00D10129"/>
    <w:rsid w:val="00D10350"/>
    <w:rsid w:val="00D13642"/>
    <w:rsid w:val="00D157DC"/>
    <w:rsid w:val="00D20E85"/>
    <w:rsid w:val="00D210AF"/>
    <w:rsid w:val="00D21F75"/>
    <w:rsid w:val="00D24615"/>
    <w:rsid w:val="00D359FE"/>
    <w:rsid w:val="00D36F58"/>
    <w:rsid w:val="00D37842"/>
    <w:rsid w:val="00D42DC2"/>
    <w:rsid w:val="00D4302B"/>
    <w:rsid w:val="00D52366"/>
    <w:rsid w:val="00D537E1"/>
    <w:rsid w:val="00D54014"/>
    <w:rsid w:val="00D549C7"/>
    <w:rsid w:val="00D55BB2"/>
    <w:rsid w:val="00D574A3"/>
    <w:rsid w:val="00D578E3"/>
    <w:rsid w:val="00D6091A"/>
    <w:rsid w:val="00D6605A"/>
    <w:rsid w:val="00D6695F"/>
    <w:rsid w:val="00D66AB4"/>
    <w:rsid w:val="00D67117"/>
    <w:rsid w:val="00D7229E"/>
    <w:rsid w:val="00D75644"/>
    <w:rsid w:val="00D81656"/>
    <w:rsid w:val="00D83D87"/>
    <w:rsid w:val="00D84A6D"/>
    <w:rsid w:val="00D86A30"/>
    <w:rsid w:val="00D87347"/>
    <w:rsid w:val="00D87AEB"/>
    <w:rsid w:val="00D87E5D"/>
    <w:rsid w:val="00D9541D"/>
    <w:rsid w:val="00D96BBF"/>
    <w:rsid w:val="00D97080"/>
    <w:rsid w:val="00D97CB4"/>
    <w:rsid w:val="00D97DD4"/>
    <w:rsid w:val="00DA0525"/>
    <w:rsid w:val="00DA5A8A"/>
    <w:rsid w:val="00DA5CC2"/>
    <w:rsid w:val="00DA682A"/>
    <w:rsid w:val="00DA7434"/>
    <w:rsid w:val="00DB1170"/>
    <w:rsid w:val="00DB1ED6"/>
    <w:rsid w:val="00DB26CD"/>
    <w:rsid w:val="00DB441C"/>
    <w:rsid w:val="00DB44AF"/>
    <w:rsid w:val="00DB4B11"/>
    <w:rsid w:val="00DB6F18"/>
    <w:rsid w:val="00DC1F58"/>
    <w:rsid w:val="00DC2F75"/>
    <w:rsid w:val="00DC339B"/>
    <w:rsid w:val="00DC5D40"/>
    <w:rsid w:val="00DC69A7"/>
    <w:rsid w:val="00DC7D42"/>
    <w:rsid w:val="00DD30E9"/>
    <w:rsid w:val="00DD4F47"/>
    <w:rsid w:val="00DD5880"/>
    <w:rsid w:val="00DD7FBB"/>
    <w:rsid w:val="00DE0B9F"/>
    <w:rsid w:val="00DE2A9E"/>
    <w:rsid w:val="00DE4238"/>
    <w:rsid w:val="00DE4F85"/>
    <w:rsid w:val="00DE5CC2"/>
    <w:rsid w:val="00DE657F"/>
    <w:rsid w:val="00DE68A1"/>
    <w:rsid w:val="00DF1218"/>
    <w:rsid w:val="00DF2C6E"/>
    <w:rsid w:val="00DF6462"/>
    <w:rsid w:val="00E02FA0"/>
    <w:rsid w:val="00E036DC"/>
    <w:rsid w:val="00E0533E"/>
    <w:rsid w:val="00E05A63"/>
    <w:rsid w:val="00E072EF"/>
    <w:rsid w:val="00E101F4"/>
    <w:rsid w:val="00E10454"/>
    <w:rsid w:val="00E112E5"/>
    <w:rsid w:val="00E122D8"/>
    <w:rsid w:val="00E12CC8"/>
    <w:rsid w:val="00E15352"/>
    <w:rsid w:val="00E21CC7"/>
    <w:rsid w:val="00E2358C"/>
    <w:rsid w:val="00E24D9E"/>
    <w:rsid w:val="00E24DBC"/>
    <w:rsid w:val="00E25849"/>
    <w:rsid w:val="00E3197E"/>
    <w:rsid w:val="00E342F8"/>
    <w:rsid w:val="00E351ED"/>
    <w:rsid w:val="00E42B19"/>
    <w:rsid w:val="00E45A64"/>
    <w:rsid w:val="00E51395"/>
    <w:rsid w:val="00E5152C"/>
    <w:rsid w:val="00E6034B"/>
    <w:rsid w:val="00E6549E"/>
    <w:rsid w:val="00E65EDE"/>
    <w:rsid w:val="00E70BFF"/>
    <w:rsid w:val="00E70F81"/>
    <w:rsid w:val="00E7523B"/>
    <w:rsid w:val="00E761EC"/>
    <w:rsid w:val="00E76813"/>
    <w:rsid w:val="00E77055"/>
    <w:rsid w:val="00E77460"/>
    <w:rsid w:val="00E82006"/>
    <w:rsid w:val="00E83A36"/>
    <w:rsid w:val="00E83ABC"/>
    <w:rsid w:val="00E844F2"/>
    <w:rsid w:val="00E85338"/>
    <w:rsid w:val="00E86D1B"/>
    <w:rsid w:val="00E87EF0"/>
    <w:rsid w:val="00E90AD0"/>
    <w:rsid w:val="00E92096"/>
    <w:rsid w:val="00E92FCB"/>
    <w:rsid w:val="00EA147F"/>
    <w:rsid w:val="00EA4A27"/>
    <w:rsid w:val="00EA4FA6"/>
    <w:rsid w:val="00EB1A25"/>
    <w:rsid w:val="00EB65DA"/>
    <w:rsid w:val="00EC4D84"/>
    <w:rsid w:val="00EC7363"/>
    <w:rsid w:val="00EC76B5"/>
    <w:rsid w:val="00ED03AB"/>
    <w:rsid w:val="00ED1963"/>
    <w:rsid w:val="00ED1CD4"/>
    <w:rsid w:val="00ED1D2B"/>
    <w:rsid w:val="00ED39AF"/>
    <w:rsid w:val="00ED64B5"/>
    <w:rsid w:val="00ED7E55"/>
    <w:rsid w:val="00EE0CCA"/>
    <w:rsid w:val="00EE3627"/>
    <w:rsid w:val="00EE703C"/>
    <w:rsid w:val="00EE7CCA"/>
    <w:rsid w:val="00EF5860"/>
    <w:rsid w:val="00F019B2"/>
    <w:rsid w:val="00F0408E"/>
    <w:rsid w:val="00F04751"/>
    <w:rsid w:val="00F0626C"/>
    <w:rsid w:val="00F06324"/>
    <w:rsid w:val="00F06E53"/>
    <w:rsid w:val="00F10BBE"/>
    <w:rsid w:val="00F1380F"/>
    <w:rsid w:val="00F14E05"/>
    <w:rsid w:val="00F16A14"/>
    <w:rsid w:val="00F24561"/>
    <w:rsid w:val="00F26923"/>
    <w:rsid w:val="00F323B9"/>
    <w:rsid w:val="00F362D7"/>
    <w:rsid w:val="00F37D7B"/>
    <w:rsid w:val="00F46419"/>
    <w:rsid w:val="00F5314C"/>
    <w:rsid w:val="00F53808"/>
    <w:rsid w:val="00F53920"/>
    <w:rsid w:val="00F555FB"/>
    <w:rsid w:val="00F56672"/>
    <w:rsid w:val="00F5688C"/>
    <w:rsid w:val="00F60048"/>
    <w:rsid w:val="00F618C8"/>
    <w:rsid w:val="00F633C0"/>
    <w:rsid w:val="00F635DD"/>
    <w:rsid w:val="00F64C08"/>
    <w:rsid w:val="00F6627B"/>
    <w:rsid w:val="00F707FA"/>
    <w:rsid w:val="00F7336E"/>
    <w:rsid w:val="00F734F2"/>
    <w:rsid w:val="00F75052"/>
    <w:rsid w:val="00F77A4E"/>
    <w:rsid w:val="00F804D3"/>
    <w:rsid w:val="00F816CB"/>
    <w:rsid w:val="00F81CD2"/>
    <w:rsid w:val="00F82641"/>
    <w:rsid w:val="00F90F18"/>
    <w:rsid w:val="00F937E4"/>
    <w:rsid w:val="00F95EE7"/>
    <w:rsid w:val="00FA39E6"/>
    <w:rsid w:val="00FA7BC9"/>
    <w:rsid w:val="00FB2CEC"/>
    <w:rsid w:val="00FB378E"/>
    <w:rsid w:val="00FB37F1"/>
    <w:rsid w:val="00FB47C0"/>
    <w:rsid w:val="00FB4F8F"/>
    <w:rsid w:val="00FB501B"/>
    <w:rsid w:val="00FB5CB2"/>
    <w:rsid w:val="00FB719A"/>
    <w:rsid w:val="00FB7770"/>
    <w:rsid w:val="00FC678F"/>
    <w:rsid w:val="00FC6AD3"/>
    <w:rsid w:val="00FD220F"/>
    <w:rsid w:val="00FD3B91"/>
    <w:rsid w:val="00FD576B"/>
    <w:rsid w:val="00FD579E"/>
    <w:rsid w:val="00FD5CB8"/>
    <w:rsid w:val="00FD6845"/>
    <w:rsid w:val="00FE4516"/>
    <w:rsid w:val="00FE64C8"/>
    <w:rsid w:val="00FE7C24"/>
    <w:rsid w:val="00FF16DE"/>
    <w:rsid w:val="00FF46AA"/>
    <w:rsid w:val="00FF49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F5C70"/>
  <w15:docId w15:val="{966829E7-411C-4B16-8F18-5EEE9C2C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B87D9E"/>
    <w:pPr>
      <w:snapToGrid w:val="0"/>
      <w:jc w:val="left"/>
    </w:pPr>
    <w:rPr>
      <w:sz w:val="20"/>
    </w:rPr>
  </w:style>
  <w:style w:type="character" w:customStyle="1" w:styleId="afd">
    <w:name w:val="註腳文字 字元"/>
    <w:basedOn w:val="a7"/>
    <w:link w:val="afc"/>
    <w:uiPriority w:val="99"/>
    <w:semiHidden/>
    <w:rsid w:val="00B87D9E"/>
    <w:rPr>
      <w:rFonts w:ascii="標楷體" w:eastAsia="標楷體"/>
      <w:kern w:val="2"/>
    </w:rPr>
  </w:style>
  <w:style w:type="character" w:styleId="afe">
    <w:name w:val="footnote reference"/>
    <w:basedOn w:val="a7"/>
    <w:uiPriority w:val="99"/>
    <w:semiHidden/>
    <w:unhideWhenUsed/>
    <w:rsid w:val="00B87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92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AD3F-1CD7-4D7B-9127-C189E59D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27</Pages>
  <Words>2208</Words>
  <Characters>12586</Characters>
  <Application>Microsoft Office Word</Application>
  <DocSecurity>0</DocSecurity>
  <Lines>104</Lines>
  <Paragraphs>29</Paragraphs>
  <ScaleCrop>false</ScaleCrop>
  <Company>cy</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2020-04-15T06:11:00Z</cp:lastPrinted>
  <dcterms:created xsi:type="dcterms:W3CDTF">2020-04-17T08:46:00Z</dcterms:created>
  <dcterms:modified xsi:type="dcterms:W3CDTF">2020-04-17T08:46:00Z</dcterms:modified>
</cp:coreProperties>
</file>