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83877" w:rsidRDefault="0025106C" w:rsidP="00F37D7B">
      <w:pPr>
        <w:pStyle w:val="af2"/>
      </w:pPr>
      <w:r w:rsidRPr="00183877">
        <w:rPr>
          <w:rFonts w:hint="eastAsia"/>
        </w:rPr>
        <w:t>糾正案文</w:t>
      </w:r>
    </w:p>
    <w:p w:rsidR="00E25849" w:rsidRPr="00183877" w:rsidRDefault="0025106C" w:rsidP="00F231DC">
      <w:pPr>
        <w:pStyle w:val="1"/>
      </w:pPr>
      <w:r w:rsidRPr="00183877">
        <w:rPr>
          <w:rFonts w:hint="eastAsia"/>
        </w:rPr>
        <w:t>被糾正機關：</w:t>
      </w:r>
      <w:r w:rsidR="004A6847" w:rsidRPr="00183877">
        <w:rPr>
          <w:rFonts w:hint="eastAsia"/>
        </w:rPr>
        <w:t>交通部</w:t>
      </w:r>
      <w:r w:rsidR="007E0397" w:rsidRPr="00183877">
        <w:rPr>
          <w:rFonts w:hint="eastAsia"/>
        </w:rPr>
        <w:t>暨所屬</w:t>
      </w:r>
      <w:r w:rsidR="006A6175" w:rsidRPr="00183877">
        <w:rPr>
          <w:rFonts w:hint="eastAsia"/>
        </w:rPr>
        <w:t>臺灣鐵路管理局</w:t>
      </w:r>
      <w:r w:rsidR="00793A5B" w:rsidRPr="00183877">
        <w:rPr>
          <w:rFonts w:hint="eastAsia"/>
        </w:rPr>
        <w:t>（下稱</w:t>
      </w:r>
      <w:proofErr w:type="gramStart"/>
      <w:r w:rsidR="00793A5B" w:rsidRPr="00183877">
        <w:rPr>
          <w:rFonts w:hint="eastAsia"/>
        </w:rPr>
        <w:t>臺鐵局</w:t>
      </w:r>
      <w:proofErr w:type="gramEnd"/>
      <w:r w:rsidR="00793A5B" w:rsidRPr="00183877">
        <w:rPr>
          <w:rFonts w:hint="eastAsia"/>
        </w:rPr>
        <w:t>）</w:t>
      </w:r>
      <w:r w:rsidRPr="00183877">
        <w:rPr>
          <w:rFonts w:hint="eastAsia"/>
        </w:rPr>
        <w:t>。</w:t>
      </w:r>
    </w:p>
    <w:p w:rsidR="00E25849" w:rsidRPr="00183877" w:rsidRDefault="0025106C" w:rsidP="00E230C7">
      <w:pPr>
        <w:pStyle w:val="1"/>
        <w:rPr>
          <w:rFonts w:hAnsi="標楷體"/>
        </w:rPr>
      </w:pPr>
      <w:r w:rsidRPr="00183877">
        <w:rPr>
          <w:rFonts w:hAnsi="標楷體" w:hint="eastAsia"/>
        </w:rPr>
        <w:t>案　　　由：</w:t>
      </w:r>
      <w:r w:rsidR="007D2809" w:rsidRPr="00183877">
        <w:rPr>
          <w:rFonts w:hAnsi="標楷體" w:hint="eastAsia"/>
        </w:rPr>
        <w:t>交通部暨所屬臺鐵局就</w:t>
      </w:r>
      <w:r w:rsidR="009C5DC7" w:rsidRPr="00183877">
        <w:rPr>
          <w:rFonts w:hAnsi="標楷體" w:hint="eastAsia"/>
          <w:szCs w:val="32"/>
        </w:rPr>
        <w:t>攸關鐵路行車安全之組織文化、設備維修、程序操作、人員訓練及行車環境等事項因疏失而接續發生，肇致</w:t>
      </w:r>
      <w:r w:rsidR="006A6175" w:rsidRPr="00183877">
        <w:rPr>
          <w:rFonts w:hAnsi="標楷體" w:hint="eastAsia"/>
          <w:szCs w:val="32"/>
        </w:rPr>
        <w:t>107年10月21日發生臺鐵6432次列車新馬站內正線出軌事故，造成乘客18人死亡、2百餘人受傷，設備受損、運轉延誤、搶救搶修及後續醫療賠償等支出費用，初估需</w:t>
      </w:r>
      <w:r w:rsidR="006A6175" w:rsidRPr="00183877">
        <w:rPr>
          <w:rFonts w:hAnsi="標楷體" w:hint="eastAsia"/>
          <w:szCs w:val="32"/>
          <w:lang w:eastAsia="zh-HK"/>
        </w:rPr>
        <w:t>新臺幣</w:t>
      </w:r>
      <w:r w:rsidR="006A6175" w:rsidRPr="00183877">
        <w:rPr>
          <w:rFonts w:hAnsi="標楷體" w:hint="eastAsia"/>
          <w:szCs w:val="32"/>
        </w:rPr>
        <w:t>9.58億元以上，</w:t>
      </w:r>
      <w:r w:rsidR="009C5DC7" w:rsidRPr="00183877">
        <w:rPr>
          <w:rFonts w:hAnsi="標楷體" w:hint="eastAsia"/>
          <w:szCs w:val="32"/>
        </w:rPr>
        <w:t>交通部及</w:t>
      </w:r>
      <w:r w:rsidR="00793A5B" w:rsidRPr="00183877">
        <w:rPr>
          <w:rFonts w:hAnsi="標楷體" w:hint="eastAsia"/>
          <w:szCs w:val="32"/>
        </w:rPr>
        <w:t>臺鐵局</w:t>
      </w:r>
      <w:r w:rsidR="009C5DC7" w:rsidRPr="00183877">
        <w:rPr>
          <w:rFonts w:hAnsi="標楷體" w:hint="eastAsia"/>
          <w:szCs w:val="32"/>
        </w:rPr>
        <w:t>等權責機關，未能</w:t>
      </w:r>
      <w:r w:rsidR="009C5DC7" w:rsidRPr="00183877">
        <w:rPr>
          <w:rFonts w:hAnsi="標楷體" w:hint="eastAsia"/>
        </w:rPr>
        <w:t>依法落實</w:t>
      </w:r>
      <w:r w:rsidR="001219F4" w:rsidRPr="00183877">
        <w:rPr>
          <w:rFonts w:hAnsi="標楷體" w:hint="eastAsia"/>
        </w:rPr>
        <w:t>監督</w:t>
      </w:r>
      <w:r w:rsidR="009C5DC7" w:rsidRPr="00183877">
        <w:rPr>
          <w:rFonts w:hAnsi="標楷體" w:hint="eastAsia"/>
        </w:rPr>
        <w:t>及</w:t>
      </w:r>
      <w:r w:rsidR="001219F4" w:rsidRPr="00183877">
        <w:rPr>
          <w:rFonts w:hAnsi="標楷體" w:hint="eastAsia"/>
        </w:rPr>
        <w:t>管理</w:t>
      </w:r>
      <w:r w:rsidR="009C5DC7" w:rsidRPr="00183877">
        <w:rPr>
          <w:rFonts w:hAnsi="標楷體" w:hint="eastAsia"/>
        </w:rPr>
        <w:t>，</w:t>
      </w:r>
      <w:r w:rsidR="001219F4" w:rsidRPr="00183877">
        <w:rPr>
          <w:rFonts w:hAnsi="標楷體" w:hint="eastAsia"/>
        </w:rPr>
        <w:t>致生重大行車事故，已嚴重</w:t>
      </w:r>
      <w:r w:rsidR="001219F4" w:rsidRPr="00183877">
        <w:rPr>
          <w:rFonts w:hAnsi="標楷體" w:hint="eastAsia"/>
          <w:szCs w:val="32"/>
        </w:rPr>
        <w:t>傷害民眾對鐵路行車安全的信賴</w:t>
      </w:r>
      <w:r w:rsidR="001219F4" w:rsidRPr="00183877">
        <w:rPr>
          <w:rFonts w:hAnsi="標楷體" w:hint="eastAsia"/>
        </w:rPr>
        <w:t>，</w:t>
      </w:r>
      <w:r w:rsidR="009C5DC7" w:rsidRPr="00183877">
        <w:rPr>
          <w:rFonts w:hAnsi="標楷體" w:hint="eastAsia"/>
        </w:rPr>
        <w:t>核有重大違失，爰依法提案糾正。</w:t>
      </w:r>
    </w:p>
    <w:p w:rsidR="00E25849" w:rsidRPr="0018387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8387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F533C" w:rsidRPr="00183877" w:rsidRDefault="007E0397" w:rsidP="00743650">
      <w:pPr>
        <w:pStyle w:val="10"/>
        <w:tabs>
          <w:tab w:val="left" w:pos="2694"/>
        </w:tabs>
        <w:ind w:left="680" w:firstLine="680"/>
        <w:rPr>
          <w:spacing w:val="-10"/>
        </w:rPr>
      </w:pPr>
      <w:r w:rsidRPr="00183877">
        <w:rPr>
          <w:rFonts w:hAnsi="標楷體" w:hint="eastAsia"/>
        </w:rPr>
        <w:t>民國（下同）10</w:t>
      </w:r>
      <w:r w:rsidR="001219F4" w:rsidRPr="00183877">
        <w:rPr>
          <w:rFonts w:hAnsi="標楷體"/>
        </w:rPr>
        <w:t>7</w:t>
      </w:r>
      <w:r w:rsidRPr="00183877">
        <w:rPr>
          <w:rFonts w:hAnsi="標楷體" w:hint="eastAsia"/>
        </w:rPr>
        <w:t>年</w:t>
      </w:r>
      <w:r w:rsidR="001219F4" w:rsidRPr="00183877">
        <w:rPr>
          <w:rFonts w:hAnsi="標楷體" w:hint="eastAsia"/>
        </w:rPr>
        <w:t>10</w:t>
      </w:r>
      <w:r w:rsidRPr="00183877">
        <w:rPr>
          <w:rFonts w:hAnsi="標楷體" w:hint="eastAsia"/>
        </w:rPr>
        <w:t>月</w:t>
      </w:r>
      <w:r w:rsidR="001219F4" w:rsidRPr="00183877">
        <w:rPr>
          <w:rFonts w:hAnsi="標楷體" w:hint="eastAsia"/>
        </w:rPr>
        <w:t>21</w:t>
      </w:r>
      <w:r w:rsidRPr="00183877">
        <w:rPr>
          <w:rFonts w:hAnsi="標楷體" w:hint="eastAsia"/>
        </w:rPr>
        <w:t>日</w:t>
      </w:r>
      <w:proofErr w:type="gramStart"/>
      <w:r w:rsidR="00EF533C" w:rsidRPr="00183877">
        <w:rPr>
          <w:rFonts w:hint="eastAsia"/>
        </w:rPr>
        <w:t>臺</w:t>
      </w:r>
      <w:proofErr w:type="gramEnd"/>
      <w:r w:rsidR="00EF533C" w:rsidRPr="00183877">
        <w:rPr>
          <w:rFonts w:hint="eastAsia"/>
        </w:rPr>
        <w:t>鐵</w:t>
      </w:r>
      <w:proofErr w:type="gramStart"/>
      <w:r w:rsidR="00EF533C" w:rsidRPr="00183877">
        <w:rPr>
          <w:rFonts w:hint="eastAsia"/>
        </w:rPr>
        <w:t>6432次普悠瑪</w:t>
      </w:r>
      <w:proofErr w:type="gramEnd"/>
      <w:r w:rsidR="00EF533C" w:rsidRPr="00183877">
        <w:rPr>
          <w:rFonts w:hint="eastAsia"/>
        </w:rPr>
        <w:t>列車14:49自樹林站開往</w:t>
      </w:r>
      <w:proofErr w:type="gramStart"/>
      <w:r w:rsidR="00EF533C" w:rsidRPr="00183877">
        <w:rPr>
          <w:rFonts w:hint="eastAsia"/>
        </w:rPr>
        <w:t>臺</w:t>
      </w:r>
      <w:proofErr w:type="gramEnd"/>
      <w:r w:rsidR="00EF533C" w:rsidRPr="00183877">
        <w:rPr>
          <w:rFonts w:hint="eastAsia"/>
        </w:rPr>
        <w:t>東站，15:39起列車出現動力時有時</w:t>
      </w:r>
      <w:proofErr w:type="gramStart"/>
      <w:r w:rsidR="00EF533C" w:rsidRPr="00183877">
        <w:rPr>
          <w:rFonts w:hint="eastAsia"/>
        </w:rPr>
        <w:t>無及停留軔機作動</w:t>
      </w:r>
      <w:proofErr w:type="gramEnd"/>
      <w:r w:rsidR="00EF533C" w:rsidRPr="00183877">
        <w:rPr>
          <w:rFonts w:hint="eastAsia"/>
        </w:rPr>
        <w:t>現象。本案司機員16</w:t>
      </w:r>
      <w:r w:rsidR="00EF533C" w:rsidRPr="00183877">
        <w:rPr>
          <w:rFonts w:hint="eastAsia"/>
          <w:bCs/>
        </w:rPr>
        <w:t>:05開始通報福隆站長後，沿途持續與綜合調度</w:t>
      </w:r>
      <w:r w:rsidR="00EF533C" w:rsidRPr="00183877">
        <w:rPr>
          <w:rFonts w:hint="eastAsia"/>
        </w:rPr>
        <w:t>所調度員及</w:t>
      </w:r>
      <w:proofErr w:type="gramStart"/>
      <w:r w:rsidR="00EF533C" w:rsidRPr="00183877">
        <w:rPr>
          <w:rFonts w:hint="eastAsia"/>
        </w:rPr>
        <w:t>臺</w:t>
      </w:r>
      <w:proofErr w:type="gramEnd"/>
      <w:r w:rsidR="00EF533C" w:rsidRPr="00183877">
        <w:rPr>
          <w:rFonts w:hint="eastAsia"/>
        </w:rPr>
        <w:t>北機務段檢查員通聯尋求支援。列車</w:t>
      </w:r>
      <w:r w:rsidR="00EF533C" w:rsidRPr="00183877">
        <w:t>16:14</w:t>
      </w:r>
      <w:r w:rsidR="00EF533C" w:rsidRPr="00183877">
        <w:rPr>
          <w:rFonts w:hint="eastAsia"/>
        </w:rPr>
        <w:t>在大溪站前約</w:t>
      </w:r>
      <w:r w:rsidR="00EF533C" w:rsidRPr="00183877">
        <w:t>1.8</w:t>
      </w:r>
      <w:r w:rsidR="00EF533C" w:rsidRPr="00183877">
        <w:rPr>
          <w:rFonts w:hint="eastAsia"/>
        </w:rPr>
        <w:t>公里處</w:t>
      </w:r>
      <w:r w:rsidR="00EF533C" w:rsidRPr="00183877">
        <w:t>(</w:t>
      </w:r>
      <w:r w:rsidR="00EF533C" w:rsidRPr="00183877">
        <w:rPr>
          <w:rFonts w:hint="eastAsia"/>
        </w:rPr>
        <w:t>宜蘭線里程</w:t>
      </w:r>
      <w:r w:rsidR="00EF533C" w:rsidRPr="00183877">
        <w:t>K43+000)</w:t>
      </w:r>
      <w:r w:rsidR="00EF533C" w:rsidRPr="00183877">
        <w:rPr>
          <w:rFonts w:hint="eastAsia"/>
        </w:rPr>
        <w:t>因停留</w:t>
      </w:r>
      <w:proofErr w:type="gramStart"/>
      <w:r w:rsidR="00EF533C" w:rsidRPr="00183877">
        <w:rPr>
          <w:rFonts w:hint="eastAsia"/>
        </w:rPr>
        <w:t>軔機作動停車</w:t>
      </w:r>
      <w:proofErr w:type="gramEnd"/>
      <w:r w:rsidR="00EF533C" w:rsidRPr="00183877">
        <w:rPr>
          <w:rFonts w:hint="eastAsia"/>
        </w:rPr>
        <w:t>，</w:t>
      </w:r>
      <w:r w:rsidR="00EF533C" w:rsidRPr="00183877">
        <w:t>16:17</w:t>
      </w:r>
      <w:r w:rsidR="00EF533C" w:rsidRPr="00183877">
        <w:rPr>
          <w:rFonts w:hint="eastAsia"/>
        </w:rPr>
        <w:t>本案司機員將</w:t>
      </w:r>
      <w:r w:rsidR="00250AFF" w:rsidRPr="00183877">
        <w:rPr>
          <w:rFonts w:hint="eastAsia"/>
          <w:spacing w:val="-10"/>
        </w:rPr>
        <w:t>列車自動防護系統（下稱ATP）</w:t>
      </w:r>
      <w:r w:rsidR="00EF533C" w:rsidRPr="00183877">
        <w:rPr>
          <w:rFonts w:hint="eastAsia"/>
          <w:spacing w:val="-10"/>
        </w:rPr>
        <w:t>隔離後續行。其後按表</w:t>
      </w:r>
      <w:r w:rsidR="00EF533C" w:rsidRPr="00183877">
        <w:rPr>
          <w:spacing w:val="-10"/>
        </w:rPr>
        <w:t>16:34</w:t>
      </w:r>
      <w:r w:rsidR="00EF533C" w:rsidRPr="00183877">
        <w:rPr>
          <w:rFonts w:hint="eastAsia"/>
          <w:spacing w:val="-10"/>
        </w:rPr>
        <w:t>-</w:t>
      </w:r>
      <w:r w:rsidR="00EF533C" w:rsidRPr="00183877">
        <w:rPr>
          <w:spacing w:val="-10"/>
        </w:rPr>
        <w:t>16:37</w:t>
      </w:r>
      <w:r w:rsidR="00EF533C" w:rsidRPr="00183877">
        <w:rPr>
          <w:rFonts w:hint="eastAsia"/>
          <w:spacing w:val="-10"/>
        </w:rPr>
        <w:t>於宜蘭站停車及</w:t>
      </w:r>
      <w:r w:rsidR="00EF533C" w:rsidRPr="00183877">
        <w:rPr>
          <w:spacing w:val="-10"/>
        </w:rPr>
        <w:t>16:43</w:t>
      </w:r>
      <w:r w:rsidR="00EF533C" w:rsidRPr="00183877">
        <w:rPr>
          <w:rFonts w:hint="eastAsia"/>
          <w:spacing w:val="-10"/>
        </w:rPr>
        <w:t>-</w:t>
      </w:r>
      <w:r w:rsidR="00EF533C" w:rsidRPr="00183877">
        <w:rPr>
          <w:spacing w:val="-10"/>
        </w:rPr>
        <w:t>16:44</w:t>
      </w:r>
      <w:r w:rsidR="00EF533C" w:rsidRPr="00183877">
        <w:rPr>
          <w:rFonts w:hint="eastAsia"/>
          <w:spacing w:val="-10"/>
        </w:rPr>
        <w:t>羅東站停車。</w:t>
      </w:r>
      <w:r w:rsidR="00EF533C" w:rsidRPr="00183877">
        <w:rPr>
          <w:rFonts w:hint="eastAsia"/>
        </w:rPr>
        <w:t>列車於16:49進入</w:t>
      </w:r>
      <w:proofErr w:type="gramStart"/>
      <w:r w:rsidR="00EF533C" w:rsidRPr="00183877">
        <w:rPr>
          <w:rFonts w:hint="eastAsia"/>
        </w:rPr>
        <w:t>新馬站月台</w:t>
      </w:r>
      <w:proofErr w:type="gramEnd"/>
      <w:r w:rsidR="00EF533C" w:rsidRPr="00183877">
        <w:rPr>
          <w:rFonts w:hint="eastAsia"/>
        </w:rPr>
        <w:t>前(里程K89+220)曲線</w:t>
      </w:r>
      <w:r w:rsidR="00EF533C" w:rsidRPr="00183877">
        <w:rPr>
          <w:rFonts w:hint="eastAsia"/>
          <w:spacing w:val="-10"/>
        </w:rPr>
        <w:t>半徑</w:t>
      </w:r>
      <w:r w:rsidR="00EF533C" w:rsidRPr="00183877">
        <w:rPr>
          <w:rFonts w:hint="eastAsia"/>
        </w:rPr>
        <w:t>306公尺</w:t>
      </w:r>
      <w:proofErr w:type="gramStart"/>
      <w:r w:rsidR="00EF533C" w:rsidRPr="00183877">
        <w:rPr>
          <w:rFonts w:hint="eastAsia"/>
        </w:rPr>
        <w:t>彎道處</w:t>
      </w:r>
      <w:proofErr w:type="gramEnd"/>
      <w:r w:rsidR="00EF533C" w:rsidRPr="00183877">
        <w:rPr>
          <w:rFonts w:hint="eastAsia"/>
        </w:rPr>
        <w:t>，8節車廂全數出軌，其中4節車廂傾覆，造成18人死亡（均為旅客）、279人受傷（包括旅客、司機員及乘</w:t>
      </w:r>
      <w:proofErr w:type="gramStart"/>
      <w:r w:rsidR="00EF533C" w:rsidRPr="00183877">
        <w:rPr>
          <w:rFonts w:hint="eastAsia"/>
        </w:rPr>
        <w:t>務</w:t>
      </w:r>
      <w:proofErr w:type="gramEnd"/>
      <w:r w:rsidR="00EF533C" w:rsidRPr="00183877">
        <w:rPr>
          <w:rFonts w:hint="eastAsia"/>
        </w:rPr>
        <w:t>人員），合計297人。共影響57列次，總延誤時間4,633分鐘，預估影響旅客18,840人，</w:t>
      </w:r>
      <w:r w:rsidR="00487DAC" w:rsidRPr="00183877">
        <w:rPr>
          <w:rFonts w:hint="eastAsia"/>
        </w:rPr>
        <w:t>旅客醫療與</w:t>
      </w:r>
      <w:r w:rsidR="00487DAC" w:rsidRPr="00183877">
        <w:rPr>
          <w:rFonts w:hint="eastAsia"/>
        </w:rPr>
        <w:lastRenderedPageBreak/>
        <w:t>賠償及設備受損維修等費用，</w:t>
      </w:r>
      <w:r w:rsidR="00EF533C" w:rsidRPr="00183877">
        <w:rPr>
          <w:rFonts w:hint="eastAsia"/>
        </w:rPr>
        <w:t>總損失金額</w:t>
      </w:r>
      <w:r w:rsidR="00F43AAC" w:rsidRPr="00183877">
        <w:rPr>
          <w:rFonts w:hint="eastAsia"/>
        </w:rPr>
        <w:t>初估</w:t>
      </w:r>
      <w:proofErr w:type="gramStart"/>
      <w:r w:rsidR="00EF533C" w:rsidRPr="00183877">
        <w:rPr>
          <w:rFonts w:hint="eastAsia"/>
        </w:rPr>
        <w:t>合計約新臺幣</w:t>
      </w:r>
      <w:proofErr w:type="gramEnd"/>
      <w:r w:rsidR="00EF533C" w:rsidRPr="00183877">
        <w:rPr>
          <w:rFonts w:hint="eastAsia"/>
        </w:rPr>
        <w:t>（下同）9億5</w:t>
      </w:r>
      <w:r w:rsidR="00EF533C" w:rsidRPr="00183877">
        <w:t>,</w:t>
      </w:r>
      <w:r w:rsidR="00EF533C" w:rsidRPr="00183877">
        <w:rPr>
          <w:rFonts w:hint="eastAsia"/>
        </w:rPr>
        <w:t>820萬8,050元</w:t>
      </w:r>
      <w:r w:rsidR="00F43AAC" w:rsidRPr="00183877">
        <w:rPr>
          <w:rFonts w:hint="eastAsia"/>
        </w:rPr>
        <w:t>以上</w:t>
      </w:r>
      <w:r w:rsidR="00EF533C" w:rsidRPr="00183877">
        <w:rPr>
          <w:rFonts w:hint="eastAsia"/>
        </w:rPr>
        <w:t>。</w:t>
      </w:r>
    </w:p>
    <w:p w:rsidR="007E0397" w:rsidRPr="00183877" w:rsidRDefault="007E0397" w:rsidP="007E0397">
      <w:pPr>
        <w:pStyle w:val="10"/>
        <w:ind w:left="680" w:firstLine="680"/>
        <w:rPr>
          <w:rFonts w:hAnsi="標楷體"/>
        </w:rPr>
      </w:pPr>
      <w:r w:rsidRPr="00183877">
        <w:rPr>
          <w:rFonts w:hAnsi="標楷體" w:hint="eastAsia"/>
        </w:rPr>
        <w:t>本院從</w:t>
      </w:r>
      <w:proofErr w:type="gramStart"/>
      <w:r w:rsidR="009B64DA" w:rsidRPr="00183877">
        <w:rPr>
          <w:rFonts w:hAnsi="標楷體" w:hint="eastAsia"/>
        </w:rPr>
        <w:t>臺鐵局</w:t>
      </w:r>
      <w:proofErr w:type="gramEnd"/>
      <w:r w:rsidR="009B64DA" w:rsidRPr="00183877">
        <w:rPr>
          <w:rFonts w:hAnsi="標楷體" w:hint="eastAsia"/>
        </w:rPr>
        <w:t>之</w:t>
      </w:r>
      <w:r w:rsidRPr="00183877">
        <w:rPr>
          <w:rFonts w:hAnsi="標楷體" w:hint="eastAsia"/>
        </w:rPr>
        <w:t>「</w:t>
      </w:r>
      <w:r w:rsidR="00793A5B" w:rsidRPr="00183877">
        <w:rPr>
          <w:rFonts w:hAnsi="標楷體" w:hint="eastAsia"/>
        </w:rPr>
        <w:t>組織文化</w:t>
      </w:r>
      <w:proofErr w:type="gramStart"/>
      <w:r w:rsidR="009B64DA" w:rsidRPr="00183877">
        <w:rPr>
          <w:rFonts w:hAnsi="標楷體" w:hint="eastAsia"/>
        </w:rPr>
        <w:t>健全</w:t>
      </w:r>
      <w:r w:rsidRPr="00183877">
        <w:rPr>
          <w:rFonts w:hAnsi="標楷體" w:hint="eastAsia"/>
        </w:rPr>
        <w:t>」</w:t>
      </w:r>
      <w:proofErr w:type="gramEnd"/>
      <w:r w:rsidR="00793A5B" w:rsidRPr="00183877">
        <w:rPr>
          <w:rFonts w:hAnsi="標楷體" w:hint="eastAsia"/>
        </w:rPr>
        <w:t>、</w:t>
      </w:r>
      <w:r w:rsidRPr="00183877">
        <w:rPr>
          <w:rFonts w:hAnsi="標楷體" w:hint="eastAsia"/>
        </w:rPr>
        <w:t>「</w:t>
      </w:r>
      <w:r w:rsidR="00793A5B" w:rsidRPr="00183877">
        <w:rPr>
          <w:rFonts w:hAnsi="標楷體" w:hint="eastAsia"/>
        </w:rPr>
        <w:t>車輛設備</w:t>
      </w:r>
      <w:r w:rsidR="009B64DA" w:rsidRPr="00183877">
        <w:rPr>
          <w:rFonts w:hAnsi="標楷體" w:hint="eastAsia"/>
        </w:rPr>
        <w:t>維修</w:t>
      </w:r>
      <w:r w:rsidRPr="00183877">
        <w:rPr>
          <w:rFonts w:hAnsi="標楷體" w:hint="eastAsia"/>
        </w:rPr>
        <w:t>」</w:t>
      </w:r>
      <w:r w:rsidR="00793A5B" w:rsidRPr="00183877">
        <w:rPr>
          <w:rFonts w:hAnsi="標楷體" w:hint="eastAsia"/>
        </w:rPr>
        <w:t>、「行車運轉程序」、「人員管理訓練」及「行車環境</w:t>
      </w:r>
      <w:r w:rsidR="009B64DA" w:rsidRPr="00183877">
        <w:rPr>
          <w:rFonts w:hAnsi="標楷體" w:hint="eastAsia"/>
        </w:rPr>
        <w:t>完備</w:t>
      </w:r>
      <w:r w:rsidR="00793A5B" w:rsidRPr="00183877">
        <w:rPr>
          <w:rFonts w:hAnsi="標楷體" w:hint="eastAsia"/>
        </w:rPr>
        <w:t>」五</w:t>
      </w:r>
      <w:r w:rsidRPr="00183877">
        <w:rPr>
          <w:rFonts w:hAnsi="標楷體" w:hint="eastAsia"/>
        </w:rPr>
        <w:t>大面向深入</w:t>
      </w:r>
      <w:r w:rsidR="00585A2A" w:rsidRPr="00183877">
        <w:rPr>
          <w:rFonts w:hAnsi="標楷體" w:hint="eastAsia"/>
        </w:rPr>
        <w:t>查核</w:t>
      </w:r>
      <w:r w:rsidRPr="00183877">
        <w:rPr>
          <w:rFonts w:hAnsi="標楷體" w:hint="eastAsia"/>
        </w:rPr>
        <w:t>交通</w:t>
      </w:r>
      <w:r w:rsidR="00577F5D" w:rsidRPr="00183877">
        <w:rPr>
          <w:rFonts w:hAnsi="標楷體" w:hint="eastAsia"/>
        </w:rPr>
        <w:t>部</w:t>
      </w:r>
      <w:r w:rsidRPr="00183877">
        <w:rPr>
          <w:rFonts w:hAnsi="標楷體" w:hint="eastAsia"/>
        </w:rPr>
        <w:t>與</w:t>
      </w:r>
      <w:proofErr w:type="gramStart"/>
      <w:r w:rsidR="00793A5B" w:rsidRPr="00183877">
        <w:rPr>
          <w:rFonts w:hAnsi="標楷體" w:hint="eastAsia"/>
        </w:rPr>
        <w:t>臺鐵局</w:t>
      </w:r>
      <w:proofErr w:type="gramEnd"/>
      <w:r w:rsidR="00793A5B" w:rsidRPr="00183877">
        <w:rPr>
          <w:rFonts w:hAnsi="標楷體" w:hint="eastAsia"/>
        </w:rPr>
        <w:t>在</w:t>
      </w:r>
      <w:r w:rsidR="009B64DA" w:rsidRPr="00183877">
        <w:rPr>
          <w:rFonts w:hAnsi="標楷體" w:hint="eastAsia"/>
        </w:rPr>
        <w:t>監督與管理</w:t>
      </w:r>
      <w:r w:rsidRPr="00183877">
        <w:rPr>
          <w:rFonts w:hAnsi="標楷體" w:hint="eastAsia"/>
        </w:rPr>
        <w:t>有無疏漏，經向</w:t>
      </w:r>
      <w:r w:rsidR="00585A2A" w:rsidRPr="00183877">
        <w:rPr>
          <w:rFonts w:hAnsi="標楷體" w:hint="eastAsia"/>
        </w:rPr>
        <w:t>行政院、金融監督管理委員會、交通部、</w:t>
      </w:r>
      <w:proofErr w:type="gramStart"/>
      <w:r w:rsidR="00585A2A" w:rsidRPr="00183877">
        <w:rPr>
          <w:rFonts w:hAnsi="標楷體" w:hint="eastAsia"/>
        </w:rPr>
        <w:t>臺鐵局</w:t>
      </w:r>
      <w:proofErr w:type="gramEnd"/>
      <w:r w:rsidR="00585A2A" w:rsidRPr="00183877">
        <w:rPr>
          <w:rFonts w:hAnsi="標楷體" w:hint="eastAsia"/>
        </w:rPr>
        <w:t>、</w:t>
      </w:r>
      <w:r w:rsidR="00AC2DE9" w:rsidRPr="00183877">
        <w:rPr>
          <w:rFonts w:hAnsi="標楷體" w:hint="eastAsia"/>
        </w:rPr>
        <w:t>臺灣宜蘭地方檢察署</w:t>
      </w:r>
      <w:r w:rsidR="00585A2A" w:rsidRPr="00183877">
        <w:rPr>
          <w:rFonts w:hAnsi="標楷體" w:hint="eastAsia"/>
        </w:rPr>
        <w:t>及臺灣</w:t>
      </w:r>
      <w:proofErr w:type="gramStart"/>
      <w:r w:rsidR="00585A2A" w:rsidRPr="00183877">
        <w:rPr>
          <w:rFonts w:hAnsi="標楷體" w:hint="eastAsia"/>
        </w:rPr>
        <w:t>臺</w:t>
      </w:r>
      <w:proofErr w:type="gramEnd"/>
      <w:r w:rsidR="00585A2A" w:rsidRPr="00183877">
        <w:rPr>
          <w:rFonts w:hAnsi="標楷體" w:hint="eastAsia"/>
        </w:rPr>
        <w:t>北地方檢察署</w:t>
      </w:r>
      <w:r w:rsidR="00585A2A" w:rsidRPr="00183877">
        <w:rPr>
          <w:rFonts w:hint="eastAsia"/>
        </w:rPr>
        <w:t>等機關</w:t>
      </w:r>
      <w:r w:rsidRPr="00183877">
        <w:rPr>
          <w:rFonts w:hAnsi="標楷體" w:hint="eastAsia"/>
        </w:rPr>
        <w:t>調閱卷證資料；</w:t>
      </w:r>
      <w:r w:rsidR="00585A2A" w:rsidRPr="00183877">
        <w:rPr>
          <w:rFonts w:hint="eastAsia"/>
        </w:rPr>
        <w:t>聽取臺灣鐵路企業工會、臺灣鐵路產業工會等實務面意見</w:t>
      </w:r>
      <w:r w:rsidRPr="00183877">
        <w:rPr>
          <w:rFonts w:hAnsi="標楷體" w:hint="eastAsia"/>
        </w:rPr>
        <w:t>；</w:t>
      </w:r>
      <w:r w:rsidR="00585A2A" w:rsidRPr="00183877">
        <w:rPr>
          <w:rFonts w:hint="eastAsia"/>
        </w:rPr>
        <w:t>108年5月10日至</w:t>
      </w:r>
      <w:proofErr w:type="gramStart"/>
      <w:r w:rsidR="00585A2A" w:rsidRPr="00183877">
        <w:rPr>
          <w:rFonts w:hint="eastAsia"/>
        </w:rPr>
        <w:t>新馬站現場</w:t>
      </w:r>
      <w:proofErr w:type="gramEnd"/>
      <w:r w:rsidR="00585A2A" w:rsidRPr="00183877">
        <w:rPr>
          <w:rFonts w:hint="eastAsia"/>
        </w:rPr>
        <w:t>履</w:t>
      </w:r>
      <w:proofErr w:type="gramStart"/>
      <w:r w:rsidR="00585A2A" w:rsidRPr="00183877">
        <w:rPr>
          <w:rFonts w:hint="eastAsia"/>
        </w:rPr>
        <w:t>勘</w:t>
      </w:r>
      <w:proofErr w:type="gramEnd"/>
      <w:r w:rsidR="00585A2A" w:rsidRPr="00183877">
        <w:rPr>
          <w:rFonts w:hint="eastAsia"/>
        </w:rPr>
        <w:t>及詢問基層業務人員、</w:t>
      </w:r>
      <w:r w:rsidR="00585A2A" w:rsidRPr="00183877">
        <w:rPr>
          <w:rFonts w:hint="eastAsia"/>
          <w:lang w:eastAsia="zh-HK"/>
        </w:rPr>
        <w:t>同</w:t>
      </w:r>
      <w:r w:rsidR="00585A2A" w:rsidRPr="00183877">
        <w:rPr>
          <w:rFonts w:hint="eastAsia"/>
        </w:rPr>
        <w:t>年5月17日至樹林調車場實地履</w:t>
      </w:r>
      <w:proofErr w:type="gramStart"/>
      <w:r w:rsidR="00585A2A" w:rsidRPr="00183877">
        <w:rPr>
          <w:rFonts w:hint="eastAsia"/>
        </w:rPr>
        <w:t>勘</w:t>
      </w:r>
      <w:proofErr w:type="gramEnd"/>
      <w:r w:rsidR="00585A2A" w:rsidRPr="00183877">
        <w:rPr>
          <w:rFonts w:hint="eastAsia"/>
        </w:rPr>
        <w:t>，瞭解普悠</w:t>
      </w:r>
      <w:proofErr w:type="gramStart"/>
      <w:r w:rsidR="00585A2A" w:rsidRPr="00183877">
        <w:rPr>
          <w:rFonts w:hint="eastAsia"/>
        </w:rPr>
        <w:t>瑪</w:t>
      </w:r>
      <w:proofErr w:type="gramEnd"/>
      <w:r w:rsidR="00AC2DE9" w:rsidRPr="00183877">
        <w:rPr>
          <w:rFonts w:hint="eastAsia"/>
        </w:rPr>
        <w:t>列車</w:t>
      </w:r>
      <w:r w:rsidR="00585A2A" w:rsidRPr="00183877">
        <w:rPr>
          <w:rFonts w:hint="eastAsia"/>
        </w:rPr>
        <w:t>主風泵故障及檢修情形；</w:t>
      </w:r>
      <w:proofErr w:type="gramStart"/>
      <w:r w:rsidR="00585A2A" w:rsidRPr="00183877">
        <w:rPr>
          <w:rFonts w:hint="eastAsia"/>
        </w:rPr>
        <w:t>嗣</w:t>
      </w:r>
      <w:proofErr w:type="gramEnd"/>
      <w:r w:rsidR="00585A2A" w:rsidRPr="00183877">
        <w:rPr>
          <w:rFonts w:hint="eastAsia"/>
        </w:rPr>
        <w:t>於</w:t>
      </w:r>
      <w:r w:rsidR="00585A2A" w:rsidRPr="00183877">
        <w:rPr>
          <w:rFonts w:hint="eastAsia"/>
          <w:lang w:eastAsia="zh-HK"/>
        </w:rPr>
        <w:t>同</w:t>
      </w:r>
      <w:r w:rsidR="00585A2A" w:rsidRPr="00183877">
        <w:rPr>
          <w:rFonts w:hint="eastAsia"/>
        </w:rPr>
        <w:t>年5月24日詢問本次事故司機員尤振仲及機務相關人員、同年5月27日詢問交通部王政務次長國材、鐵道</w:t>
      </w:r>
      <w:proofErr w:type="gramStart"/>
      <w:r w:rsidR="00585A2A" w:rsidRPr="00183877">
        <w:rPr>
          <w:rFonts w:hint="eastAsia"/>
        </w:rPr>
        <w:t>局楊副局長正君及臺鐵局</w:t>
      </w:r>
      <w:proofErr w:type="gramEnd"/>
      <w:r w:rsidR="00585A2A" w:rsidRPr="00183877">
        <w:rPr>
          <w:rFonts w:hint="eastAsia"/>
        </w:rPr>
        <w:t>張局長政源等機關業務主管人員、同年7月2日詢問行車調度及維修等相關人員</w:t>
      </w:r>
      <w:r w:rsidR="00782D9D" w:rsidRPr="00183877">
        <w:rPr>
          <w:rFonts w:hint="eastAsia"/>
        </w:rPr>
        <w:t>、同年9月2日詢問</w:t>
      </w:r>
      <w:proofErr w:type="gramStart"/>
      <w:r w:rsidR="00782D9D" w:rsidRPr="00183877">
        <w:rPr>
          <w:rFonts w:hint="eastAsia"/>
        </w:rPr>
        <w:t>臺鐵局</w:t>
      </w:r>
      <w:proofErr w:type="gramEnd"/>
      <w:r w:rsidR="00782D9D" w:rsidRPr="00183877">
        <w:rPr>
          <w:rFonts w:hint="eastAsia"/>
        </w:rPr>
        <w:t>3位前任局長（</w:t>
      </w:r>
      <w:proofErr w:type="gramStart"/>
      <w:r w:rsidR="00782D9D" w:rsidRPr="00183877">
        <w:rPr>
          <w:rFonts w:hint="eastAsia"/>
        </w:rPr>
        <w:t>范植谷</w:t>
      </w:r>
      <w:proofErr w:type="gramEnd"/>
      <w:r w:rsidR="00782D9D" w:rsidRPr="00183877">
        <w:rPr>
          <w:rFonts w:hint="eastAsia"/>
        </w:rPr>
        <w:t>、周永暉、鹿潔身）及相關業務人員（柳副總工程司燦煌、綜合調度所吳所長榮欽及司機員尤振仲）</w:t>
      </w:r>
      <w:r w:rsidR="005B6244" w:rsidRPr="00183877">
        <w:rPr>
          <w:rFonts w:hint="eastAsia"/>
        </w:rPr>
        <w:t>。案經</w:t>
      </w:r>
      <w:proofErr w:type="gramStart"/>
      <w:r w:rsidR="005B6244" w:rsidRPr="00183877">
        <w:rPr>
          <w:rFonts w:hint="eastAsia"/>
        </w:rPr>
        <w:t>調查竣事</w:t>
      </w:r>
      <w:proofErr w:type="gramEnd"/>
      <w:r w:rsidR="005B6244" w:rsidRPr="00183877">
        <w:rPr>
          <w:rFonts w:hint="eastAsia"/>
        </w:rPr>
        <w:t>，確有下列失當之處，茲將事實及理由</w:t>
      </w:r>
      <w:proofErr w:type="gramStart"/>
      <w:r w:rsidR="005B6244" w:rsidRPr="00183877">
        <w:rPr>
          <w:rFonts w:hint="eastAsia"/>
        </w:rPr>
        <w:t>臚列如</w:t>
      </w:r>
      <w:proofErr w:type="gramEnd"/>
      <w:r w:rsidR="005B6244" w:rsidRPr="00183877">
        <w:rPr>
          <w:rFonts w:hint="eastAsia"/>
        </w:rPr>
        <w:t>後</w:t>
      </w:r>
      <w:r w:rsidR="005B6244" w:rsidRPr="00183877">
        <w:rPr>
          <w:rFonts w:hint="eastAsia"/>
          <w:bCs/>
        </w:rPr>
        <w:t>：</w:t>
      </w:r>
    </w:p>
    <w:p w:rsidR="00782D9D" w:rsidRPr="00183877" w:rsidRDefault="00782D9D" w:rsidP="00782D9D">
      <w:pPr>
        <w:pStyle w:val="2"/>
        <w:numPr>
          <w:ilvl w:val="1"/>
          <w:numId w:val="1"/>
        </w:numPr>
      </w:pPr>
      <w:bookmarkStart w:id="25" w:name="_Toc36623297"/>
      <w:bookmarkStart w:id="26" w:name="_Toc479233651"/>
      <w:bookmarkStart w:id="27" w:name="_Toc494468040"/>
      <w:bookmarkStart w:id="28" w:name="_Toc494983385"/>
      <w:bookmarkStart w:id="29" w:name="_Toc525070834"/>
      <w:bookmarkStart w:id="30" w:name="_Toc525938374"/>
      <w:bookmarkStart w:id="31" w:name="_Toc525939222"/>
      <w:bookmarkStart w:id="32" w:name="_Toc525939727"/>
      <w:bookmarkStart w:id="33" w:name="_Toc525066144"/>
      <w:bookmarkStart w:id="34" w:name="_Toc524892372"/>
      <w:r w:rsidRPr="00183877">
        <w:rPr>
          <w:rFonts w:hAnsi="標楷體" w:hint="eastAsia"/>
          <w:szCs w:val="32"/>
        </w:rPr>
        <w:t>交通部主管全國鐵路行車安全之策劃與監督事項，惟於107年10月21日發生</w:t>
      </w:r>
      <w:proofErr w:type="gramStart"/>
      <w:r w:rsidRPr="00183877">
        <w:rPr>
          <w:rFonts w:hAnsi="標楷體" w:hint="eastAsia"/>
          <w:szCs w:val="32"/>
        </w:rPr>
        <w:t>臺</w:t>
      </w:r>
      <w:proofErr w:type="gramEnd"/>
      <w:r w:rsidRPr="00183877">
        <w:rPr>
          <w:rFonts w:hAnsi="標楷體" w:hint="eastAsia"/>
          <w:szCs w:val="32"/>
        </w:rPr>
        <w:t>鐵6432次列車</w:t>
      </w:r>
      <w:proofErr w:type="gramStart"/>
      <w:r w:rsidRPr="00183877">
        <w:rPr>
          <w:rFonts w:hAnsi="標楷體" w:hint="eastAsia"/>
          <w:szCs w:val="32"/>
        </w:rPr>
        <w:t>新馬站內</w:t>
      </w:r>
      <w:proofErr w:type="gramEnd"/>
      <w:r w:rsidRPr="00183877">
        <w:rPr>
          <w:rFonts w:hAnsi="標楷體" w:hint="eastAsia"/>
          <w:szCs w:val="32"/>
        </w:rPr>
        <w:t>正線出軌事故，造成乘客18人死亡、2百餘人受傷，設備受損、運轉延誤、搶救搶修及後續醫療賠償等支出費用，初估需9.58億元以上，依事故調查結果，係因</w:t>
      </w:r>
      <w:proofErr w:type="gramStart"/>
      <w:r w:rsidRPr="00183877">
        <w:rPr>
          <w:rFonts w:hAnsi="標楷體" w:hint="eastAsia"/>
          <w:szCs w:val="32"/>
        </w:rPr>
        <w:t>攸</w:t>
      </w:r>
      <w:proofErr w:type="gramEnd"/>
      <w:r w:rsidRPr="00183877">
        <w:rPr>
          <w:rFonts w:hAnsi="標楷體" w:hint="eastAsia"/>
          <w:szCs w:val="32"/>
        </w:rPr>
        <w:t>關鐵路行車安全之組織文化、設備維修、程序操作、人員訓練及行車環境等事項因疏失而接續發生，所致之重大行車事故，該事故已嚴重傷害民眾對鐵路行車安全的信賴，顯有監督事項之疏漏，核有</w:t>
      </w:r>
      <w:proofErr w:type="gramStart"/>
      <w:r w:rsidRPr="00183877">
        <w:rPr>
          <w:rFonts w:hAnsi="標楷體" w:hint="eastAsia"/>
          <w:szCs w:val="32"/>
        </w:rPr>
        <w:t>怠</w:t>
      </w:r>
      <w:proofErr w:type="gramEnd"/>
      <w:r w:rsidRPr="00183877">
        <w:rPr>
          <w:rFonts w:hAnsi="標楷體" w:hint="eastAsia"/>
          <w:szCs w:val="32"/>
        </w:rPr>
        <w:t>失。</w:t>
      </w:r>
      <w:bookmarkEnd w:id="25"/>
    </w:p>
    <w:p w:rsidR="00782D9D" w:rsidRPr="00183877" w:rsidRDefault="00782D9D" w:rsidP="00782D9D">
      <w:pPr>
        <w:pStyle w:val="3"/>
        <w:numPr>
          <w:ilvl w:val="2"/>
          <w:numId w:val="1"/>
        </w:numPr>
        <w:ind w:left="1391"/>
      </w:pPr>
      <w:r w:rsidRPr="00183877">
        <w:rPr>
          <w:rFonts w:hint="eastAsia"/>
        </w:rPr>
        <w:t>按交通部組織法第1條：「交通部主管全國交通行政及交通事業。」同法第4條：「</w:t>
      </w:r>
      <w:proofErr w:type="gramStart"/>
      <w:r w:rsidRPr="00183877">
        <w:rPr>
          <w:rFonts w:hint="eastAsia"/>
        </w:rPr>
        <w:t>交通部設左列</w:t>
      </w:r>
      <w:proofErr w:type="gramEnd"/>
      <w:r w:rsidRPr="00183877">
        <w:rPr>
          <w:rFonts w:hint="eastAsia"/>
        </w:rPr>
        <w:t>各司、</w:t>
      </w:r>
      <w:r w:rsidRPr="00183877">
        <w:rPr>
          <w:rFonts w:hint="eastAsia"/>
        </w:rPr>
        <w:lastRenderedPageBreak/>
        <w:t>室：一、路政司（略）」第5條：「路政司</w:t>
      </w:r>
      <w:proofErr w:type="gramStart"/>
      <w:r w:rsidRPr="00183877">
        <w:rPr>
          <w:rFonts w:hint="eastAsia"/>
        </w:rPr>
        <w:t>掌理左列</w:t>
      </w:r>
      <w:proofErr w:type="gramEnd"/>
      <w:r w:rsidRPr="00183877">
        <w:rPr>
          <w:rFonts w:hint="eastAsia"/>
        </w:rPr>
        <w:t>事項：</w:t>
      </w:r>
      <w:r w:rsidRPr="00183877">
        <w:rPr>
          <w:rFonts w:hAnsi="標楷體"/>
        </w:rPr>
        <w:t>…</w:t>
      </w:r>
      <w:proofErr w:type="gramStart"/>
      <w:r w:rsidRPr="00183877">
        <w:rPr>
          <w:rFonts w:hAnsi="標楷體"/>
        </w:rPr>
        <w:t>…</w:t>
      </w:r>
      <w:proofErr w:type="gramEnd"/>
      <w:r w:rsidRPr="00183877">
        <w:rPr>
          <w:rFonts w:hint="eastAsia"/>
        </w:rPr>
        <w:t>六、關於鐵路、公路行車安全之策劃與監督事項。（略）」及第26條之1：</w:t>
      </w:r>
      <w:r w:rsidRPr="00183877">
        <w:rPr>
          <w:rFonts w:hAnsi="標楷體" w:hint="eastAsia"/>
        </w:rPr>
        <w:t>「</w:t>
      </w:r>
      <w:r w:rsidRPr="00183877">
        <w:rPr>
          <w:rFonts w:hint="eastAsia"/>
        </w:rPr>
        <w:t>本部得設下列附屬事業機構：一、臺灣鐵路管理局。（略）</w:t>
      </w:r>
      <w:r w:rsidRPr="00183877">
        <w:rPr>
          <w:rFonts w:hAnsi="標楷體" w:hint="eastAsia"/>
        </w:rPr>
        <w:t>」</w:t>
      </w:r>
      <w:proofErr w:type="gramStart"/>
      <w:r w:rsidRPr="00183877">
        <w:rPr>
          <w:rFonts w:hAnsi="標楷體" w:hint="eastAsia"/>
        </w:rPr>
        <w:t>復按</w:t>
      </w:r>
      <w:r w:rsidRPr="00183877">
        <w:rPr>
          <w:rFonts w:hint="eastAsia"/>
        </w:rPr>
        <w:t>鐵路</w:t>
      </w:r>
      <w:proofErr w:type="gramEnd"/>
      <w:r w:rsidRPr="00183877">
        <w:rPr>
          <w:rFonts w:hint="eastAsia"/>
        </w:rPr>
        <w:t>法第2條：</w:t>
      </w:r>
      <w:r w:rsidRPr="00183877">
        <w:rPr>
          <w:rFonts w:hAnsi="標楷體" w:hint="eastAsia"/>
        </w:rPr>
        <w:t>「</w:t>
      </w:r>
      <w:r w:rsidRPr="00183877">
        <w:rPr>
          <w:rFonts w:hAnsi="標楷體"/>
        </w:rPr>
        <w:t>…</w:t>
      </w:r>
      <w:proofErr w:type="gramStart"/>
      <w:r w:rsidRPr="00183877">
        <w:rPr>
          <w:rFonts w:hAnsi="標楷體"/>
        </w:rPr>
        <w:t>…</w:t>
      </w:r>
      <w:proofErr w:type="gramEnd"/>
      <w:r w:rsidRPr="00183877">
        <w:rPr>
          <w:rFonts w:hint="eastAsia"/>
        </w:rPr>
        <w:t>五、國營鐵路：指國有而由中央政府經營之鐵路。</w:t>
      </w:r>
      <w:r w:rsidRPr="00183877">
        <w:rPr>
          <w:rFonts w:hAnsi="標楷體" w:hint="eastAsia"/>
        </w:rPr>
        <w:t>」</w:t>
      </w:r>
      <w:r w:rsidRPr="00183877">
        <w:rPr>
          <w:rFonts w:hint="eastAsia"/>
        </w:rPr>
        <w:t>同法第4條：</w:t>
      </w:r>
      <w:r w:rsidRPr="00183877">
        <w:rPr>
          <w:rFonts w:hAnsi="標楷體" w:hint="eastAsia"/>
        </w:rPr>
        <w:t>「國營鐵路，由交通部管理。」及第20條：「交通部為管理國營鐵路，得設總管理機構；其組織另以法律定之。」是</w:t>
      </w:r>
      <w:proofErr w:type="gramStart"/>
      <w:r w:rsidRPr="00183877">
        <w:rPr>
          <w:rFonts w:hAnsi="標楷體" w:hint="eastAsia"/>
        </w:rPr>
        <w:t>以</w:t>
      </w:r>
      <w:proofErr w:type="gramEnd"/>
      <w:r w:rsidRPr="00183877">
        <w:rPr>
          <w:rFonts w:hAnsi="標楷體" w:hint="eastAsia"/>
        </w:rPr>
        <w:t>，有關國營鐵路業務之管理及督導，係屬交通部之職責至明。</w:t>
      </w:r>
    </w:p>
    <w:p w:rsidR="00782D9D" w:rsidRPr="00183877" w:rsidRDefault="00782D9D" w:rsidP="00782D9D">
      <w:pPr>
        <w:pStyle w:val="3"/>
        <w:numPr>
          <w:ilvl w:val="2"/>
          <w:numId w:val="1"/>
        </w:numPr>
        <w:ind w:left="1391"/>
      </w:pPr>
      <w:r w:rsidRPr="00183877">
        <w:rPr>
          <w:rFonts w:hint="eastAsia"/>
        </w:rPr>
        <w:t>查107年10月21日</w:t>
      </w:r>
      <w:proofErr w:type="gramStart"/>
      <w:r w:rsidRPr="00183877">
        <w:rPr>
          <w:rFonts w:hint="eastAsia"/>
        </w:rPr>
        <w:t>臺</w:t>
      </w:r>
      <w:proofErr w:type="gramEnd"/>
      <w:r w:rsidRPr="00183877">
        <w:rPr>
          <w:rFonts w:hint="eastAsia"/>
        </w:rPr>
        <w:t>鐵</w:t>
      </w:r>
      <w:proofErr w:type="gramStart"/>
      <w:r w:rsidRPr="00183877">
        <w:rPr>
          <w:rFonts w:hint="eastAsia"/>
        </w:rPr>
        <w:t>6432次普悠瑪</w:t>
      </w:r>
      <w:proofErr w:type="gramEnd"/>
      <w:r w:rsidRPr="00183877">
        <w:rPr>
          <w:rFonts w:hint="eastAsia"/>
        </w:rPr>
        <w:t>列車於14:49自樹林站開往</w:t>
      </w:r>
      <w:proofErr w:type="gramStart"/>
      <w:r w:rsidRPr="00183877">
        <w:rPr>
          <w:rFonts w:hint="eastAsia"/>
        </w:rPr>
        <w:t>臺</w:t>
      </w:r>
      <w:proofErr w:type="gramEnd"/>
      <w:r w:rsidRPr="00183877">
        <w:rPr>
          <w:rFonts w:hint="eastAsia"/>
        </w:rPr>
        <w:t>東站，司機員於第1節車廂（即第8車）駕駛室操作，15:39起列車出現動力時</w:t>
      </w:r>
      <w:proofErr w:type="gramStart"/>
      <w:r w:rsidRPr="00183877">
        <w:rPr>
          <w:rFonts w:hint="eastAsia"/>
        </w:rPr>
        <w:t>有時無及動力</w:t>
      </w:r>
      <w:proofErr w:type="gramEnd"/>
      <w:r w:rsidRPr="00183877">
        <w:rPr>
          <w:rFonts w:hint="eastAsia"/>
        </w:rPr>
        <w:t>自動切斷現象，16:44:51列車自羅東站出發後進入直線路段，16:46:35列車加速到130km/h</w:t>
      </w:r>
      <w:r w:rsidRPr="00183877">
        <w:rPr>
          <w:rFonts w:hAnsi="標楷體" w:hint="eastAsia"/>
          <w:szCs w:val="32"/>
        </w:rPr>
        <w:t>（速度單位，每小時公里數，下同）</w:t>
      </w:r>
      <w:r w:rsidRPr="00183877">
        <w:rPr>
          <w:rFonts w:hint="eastAsia"/>
        </w:rPr>
        <w:t>，列車於16:49:07以142km/h通過武</w:t>
      </w:r>
      <w:proofErr w:type="gramStart"/>
      <w:r w:rsidRPr="00183877">
        <w:rPr>
          <w:rFonts w:hint="eastAsia"/>
        </w:rPr>
        <w:t>荖</w:t>
      </w:r>
      <w:proofErr w:type="gramEnd"/>
      <w:r w:rsidRPr="00183877">
        <w:rPr>
          <w:rFonts w:hint="eastAsia"/>
        </w:rPr>
        <w:t>坑溪鐵橋約88 K（里程，下同），續以141km/h速度進入</w:t>
      </w:r>
      <w:proofErr w:type="gramStart"/>
      <w:r w:rsidRPr="00183877">
        <w:rPr>
          <w:rFonts w:hint="eastAsia"/>
        </w:rPr>
        <w:t>新馬站彎</w:t>
      </w:r>
      <w:proofErr w:type="gramEnd"/>
      <w:r w:rsidRPr="00183877">
        <w:rPr>
          <w:rFonts w:hint="eastAsia"/>
        </w:rPr>
        <w:t>道（該彎道運轉速限75km/h），尚未進入月台時，第8車右</w:t>
      </w:r>
      <w:proofErr w:type="gramStart"/>
      <w:r w:rsidRPr="00183877">
        <w:rPr>
          <w:rFonts w:hint="eastAsia"/>
        </w:rPr>
        <w:t>輪浮起軌面</w:t>
      </w:r>
      <w:proofErr w:type="gramEnd"/>
      <w:r w:rsidRPr="00183877">
        <w:rPr>
          <w:rFonts w:hint="eastAsia"/>
        </w:rPr>
        <w:t>，車身向外側傾斜出軌，出軌時間16:49:27，出軌里程K89+220，隨後第2至8節車廂也相繼出軌，其中4節車廂傾覆，車輛TEMU（傾斜式電車組）2007及2008編組嚴重毀損，</w:t>
      </w:r>
      <w:proofErr w:type="gramStart"/>
      <w:r w:rsidRPr="00183877">
        <w:rPr>
          <w:rFonts w:hint="eastAsia"/>
        </w:rPr>
        <w:t>新馬站月台</w:t>
      </w:r>
      <w:proofErr w:type="gramEnd"/>
      <w:r w:rsidRPr="00183877">
        <w:rPr>
          <w:rFonts w:hint="eastAsia"/>
        </w:rPr>
        <w:t>部分損壞，造成18人死亡（均為旅客）、279人受傷（包括旅客、司機員及乘</w:t>
      </w:r>
      <w:proofErr w:type="gramStart"/>
      <w:r w:rsidRPr="00183877">
        <w:rPr>
          <w:rFonts w:hint="eastAsia"/>
        </w:rPr>
        <w:t>務</w:t>
      </w:r>
      <w:proofErr w:type="gramEnd"/>
      <w:r w:rsidRPr="00183877">
        <w:rPr>
          <w:rFonts w:hint="eastAsia"/>
        </w:rPr>
        <w:t>人員，行政院調查報告原載267人，</w:t>
      </w:r>
      <w:proofErr w:type="gramStart"/>
      <w:r w:rsidRPr="00183877">
        <w:rPr>
          <w:rFonts w:hint="eastAsia"/>
        </w:rPr>
        <w:t>嗣</w:t>
      </w:r>
      <w:proofErr w:type="gramEnd"/>
      <w:r w:rsidRPr="00183877">
        <w:rPr>
          <w:rFonts w:hint="eastAsia"/>
        </w:rPr>
        <w:t>經本院詢問時</w:t>
      </w:r>
      <w:proofErr w:type="gramStart"/>
      <w:r w:rsidRPr="00183877">
        <w:rPr>
          <w:rFonts w:hint="eastAsia"/>
        </w:rPr>
        <w:t>臺鐵局</w:t>
      </w:r>
      <w:proofErr w:type="gramEnd"/>
      <w:r w:rsidRPr="00183877">
        <w:rPr>
          <w:rFonts w:hint="eastAsia"/>
        </w:rPr>
        <w:t>提供資料修正），合計297人，共影響57列次，總延誤時間4,633分鐘，預估影響旅客18,840人，初估旅客賠償、設備受損、運轉延誤、搶救搶修等支出，初估費用約計新</w:t>
      </w:r>
      <w:r w:rsidRPr="00183877">
        <w:rPr>
          <w:rFonts w:hint="eastAsia"/>
          <w:lang w:eastAsia="zh-HK"/>
        </w:rPr>
        <w:t>臺</w:t>
      </w:r>
      <w:r w:rsidRPr="00183877">
        <w:rPr>
          <w:rFonts w:hint="eastAsia"/>
        </w:rPr>
        <w:t>幣（下同）9億5,820萬8,050元以上。</w:t>
      </w:r>
    </w:p>
    <w:p w:rsidR="00782D9D" w:rsidRPr="00183877" w:rsidRDefault="00782D9D" w:rsidP="00782D9D">
      <w:pPr>
        <w:pStyle w:val="3"/>
        <w:numPr>
          <w:ilvl w:val="2"/>
          <w:numId w:val="1"/>
        </w:numPr>
        <w:ind w:left="1391"/>
      </w:pPr>
      <w:r w:rsidRPr="00183877">
        <w:rPr>
          <w:rFonts w:hint="eastAsia"/>
        </w:rPr>
        <w:lastRenderedPageBreak/>
        <w:t>復查，行政院調查小組邀集鐵路領域相關學者專家及相關單位進行調查，認為本次事故原因為</w:t>
      </w:r>
      <w:r w:rsidRPr="00183877">
        <w:rPr>
          <w:rFonts w:hAnsi="標楷體" w:hint="eastAsia"/>
        </w:rPr>
        <w:t>「事故</w:t>
      </w:r>
      <w:r w:rsidRPr="00183877">
        <w:rPr>
          <w:rFonts w:hint="eastAsia"/>
        </w:rPr>
        <w:t>列車行進中，因</w:t>
      </w:r>
      <w:proofErr w:type="gramStart"/>
      <w:r w:rsidRPr="00183877">
        <w:rPr>
          <w:rFonts w:hint="eastAsia"/>
        </w:rPr>
        <w:t>主風泵</w:t>
      </w:r>
      <w:proofErr w:type="gramEnd"/>
      <w:r w:rsidRPr="00183877">
        <w:rPr>
          <w:rFonts w:hint="eastAsia"/>
        </w:rPr>
        <w:t>異常，發生列車動力時有時無、停留</w:t>
      </w:r>
      <w:proofErr w:type="gramStart"/>
      <w:r w:rsidRPr="00183877">
        <w:rPr>
          <w:rFonts w:hint="eastAsia"/>
        </w:rPr>
        <w:t>軔</w:t>
      </w:r>
      <w:proofErr w:type="gramEnd"/>
      <w:r w:rsidRPr="00183877">
        <w:rPr>
          <w:rFonts w:hint="eastAsia"/>
        </w:rPr>
        <w:t>機</w:t>
      </w:r>
      <w:proofErr w:type="gramStart"/>
      <w:r w:rsidRPr="00183877">
        <w:rPr>
          <w:rFonts w:hint="eastAsia"/>
        </w:rPr>
        <w:t>間歇作動之</w:t>
      </w:r>
      <w:proofErr w:type="gramEnd"/>
      <w:r w:rsidRPr="00183877">
        <w:rPr>
          <w:rFonts w:hint="eastAsia"/>
        </w:rPr>
        <w:t>異常狀況，相關人員採取之運轉決策及應變處置作為，並未排除異常狀況；司機員於列車行進中，同時持續通聯嘗試排除列車異常狀況，進入</w:t>
      </w:r>
      <w:proofErr w:type="gramStart"/>
      <w:r w:rsidRPr="00183877">
        <w:rPr>
          <w:rFonts w:hint="eastAsia"/>
        </w:rPr>
        <w:t>新馬站彎</w:t>
      </w:r>
      <w:proofErr w:type="gramEnd"/>
      <w:r w:rsidRPr="00183877">
        <w:rPr>
          <w:rFonts w:hint="eastAsia"/>
        </w:rPr>
        <w:t>道前未依規定減速。又ATP被隔離，且普悠</w:t>
      </w:r>
      <w:proofErr w:type="gramStart"/>
      <w:r w:rsidRPr="00183877">
        <w:rPr>
          <w:rFonts w:hint="eastAsia"/>
        </w:rPr>
        <w:t>瑪</w:t>
      </w:r>
      <w:proofErr w:type="gramEnd"/>
      <w:r w:rsidRPr="00183877">
        <w:rPr>
          <w:rFonts w:hint="eastAsia"/>
        </w:rPr>
        <w:t>列車之ATP遠端監視功能未連線，致相關防護</w:t>
      </w:r>
      <w:proofErr w:type="gramStart"/>
      <w:r w:rsidRPr="00183877">
        <w:rPr>
          <w:rFonts w:hint="eastAsia"/>
        </w:rPr>
        <w:t>措施均未被</w:t>
      </w:r>
      <w:proofErr w:type="gramEnd"/>
      <w:r w:rsidRPr="00183877">
        <w:rPr>
          <w:rFonts w:hint="eastAsia"/>
        </w:rPr>
        <w:t>執行。</w:t>
      </w:r>
      <w:r w:rsidRPr="00183877">
        <w:rPr>
          <w:rFonts w:hAnsi="標楷體" w:hint="eastAsia"/>
        </w:rPr>
        <w:t>」前述</w:t>
      </w:r>
      <w:r w:rsidRPr="00183877">
        <w:rPr>
          <w:rFonts w:hint="eastAsia"/>
        </w:rPr>
        <w:t>調查指出，列車在運轉過程中單一構面失效並不會造成事故，只要問題或異常發生之當下能夠有效處置，就能防範事故之發生。惟本次事故卻在組織管理缺失、設備故障因素、作業程序不完整、人員操作疏失多重構面防護同時失效狀況下，最後以超過速限(75km/h)的速度(141km/h)進入半徑306公尺之</w:t>
      </w:r>
      <w:proofErr w:type="gramStart"/>
      <w:r w:rsidRPr="00183877">
        <w:rPr>
          <w:rFonts w:hint="eastAsia"/>
        </w:rPr>
        <w:t>新馬站彎</w:t>
      </w:r>
      <w:proofErr w:type="gramEnd"/>
      <w:r w:rsidRPr="00183877">
        <w:rPr>
          <w:rFonts w:hint="eastAsia"/>
        </w:rPr>
        <w:t>道，終於導致事故的憾事發生，顯見</w:t>
      </w:r>
      <w:proofErr w:type="gramStart"/>
      <w:r w:rsidRPr="00183877">
        <w:rPr>
          <w:rFonts w:hint="eastAsia"/>
        </w:rPr>
        <w:t>攸</w:t>
      </w:r>
      <w:proofErr w:type="gramEnd"/>
      <w:r w:rsidRPr="00183877">
        <w:rPr>
          <w:rFonts w:hint="eastAsia"/>
        </w:rPr>
        <w:t>關行車安全之防護作為多有缺失。</w:t>
      </w:r>
    </w:p>
    <w:p w:rsidR="00782D9D" w:rsidRPr="00183877" w:rsidRDefault="00782D9D" w:rsidP="00782D9D">
      <w:pPr>
        <w:pStyle w:val="3"/>
        <w:numPr>
          <w:ilvl w:val="2"/>
          <w:numId w:val="1"/>
        </w:numPr>
        <w:ind w:left="1391"/>
      </w:pPr>
      <w:r w:rsidRPr="00183877">
        <w:rPr>
          <w:rFonts w:hAnsi="標楷體" w:hint="eastAsia"/>
        </w:rPr>
        <w:t>另行政院</w:t>
      </w:r>
      <w:r w:rsidRPr="00183877">
        <w:rPr>
          <w:rFonts w:hint="eastAsia"/>
        </w:rPr>
        <w:t>於108年1月18日完成的「</w:t>
      </w:r>
      <w:proofErr w:type="gramStart"/>
      <w:r w:rsidRPr="00183877">
        <w:rPr>
          <w:rFonts w:hint="eastAsia"/>
        </w:rPr>
        <w:t>臺鐵總</w:t>
      </w:r>
      <w:proofErr w:type="gramEnd"/>
      <w:r w:rsidRPr="00183877">
        <w:rPr>
          <w:rFonts w:hint="eastAsia"/>
        </w:rPr>
        <w:t>體檢報告」指出，101年至107年（1-9月）重大行車事故總計24件，以</w:t>
      </w:r>
      <w:r w:rsidRPr="00183877">
        <w:rPr>
          <w:rFonts w:hAnsi="標楷體" w:hint="eastAsia"/>
        </w:rPr>
        <w:t>「</w:t>
      </w:r>
      <w:r w:rsidRPr="00183877">
        <w:rPr>
          <w:rFonts w:hint="eastAsia"/>
        </w:rPr>
        <w:t>正線出軌</w:t>
      </w:r>
      <w:r w:rsidRPr="00183877">
        <w:rPr>
          <w:rFonts w:hAnsi="標楷體" w:hint="eastAsia"/>
        </w:rPr>
        <w:t>」</w:t>
      </w:r>
      <w:r w:rsidRPr="00183877">
        <w:rPr>
          <w:rFonts w:hint="eastAsia"/>
        </w:rPr>
        <w:t>為大宗計23件。另統計103年至107年（1-9月）側線出軌資料，以104年及105年8件為最多，惟若統計103年至107年（1-9月）正線及側線出軌事故，103年計發生6件，且自103年總體檢以後，每年事故件</w:t>
      </w:r>
      <w:proofErr w:type="gramStart"/>
      <w:r w:rsidRPr="00183877">
        <w:rPr>
          <w:rFonts w:hint="eastAsia"/>
        </w:rPr>
        <w:t>數均在10件</w:t>
      </w:r>
      <w:proofErr w:type="gramEnd"/>
      <w:r w:rsidRPr="00183877">
        <w:rPr>
          <w:rFonts w:hint="eastAsia"/>
        </w:rPr>
        <w:t>以上，並無明顯減少，反而增加，顯見行車安全管理機制有待改善。又據</w:t>
      </w:r>
      <w:proofErr w:type="gramStart"/>
      <w:r w:rsidRPr="00183877">
        <w:rPr>
          <w:rFonts w:hint="eastAsia"/>
        </w:rPr>
        <w:t>10</w:t>
      </w:r>
      <w:r w:rsidRPr="00183877">
        <w:t>6</w:t>
      </w:r>
      <w:proofErr w:type="gramEnd"/>
      <w:r w:rsidRPr="00183877">
        <w:rPr>
          <w:rFonts w:hint="eastAsia"/>
        </w:rPr>
        <w:t>年度</w:t>
      </w:r>
      <w:proofErr w:type="gramStart"/>
      <w:r w:rsidRPr="00183877">
        <w:rPr>
          <w:rFonts w:hint="eastAsia"/>
        </w:rPr>
        <w:t>臺</w:t>
      </w:r>
      <w:proofErr w:type="gramEnd"/>
      <w:r w:rsidRPr="00183877">
        <w:rPr>
          <w:rFonts w:hint="eastAsia"/>
        </w:rPr>
        <w:t>鐵定期檢查報告結果略</w:t>
      </w:r>
      <w:proofErr w:type="gramStart"/>
      <w:r w:rsidRPr="00183877">
        <w:rPr>
          <w:rFonts w:hint="eastAsia"/>
        </w:rPr>
        <w:t>以</w:t>
      </w:r>
      <w:proofErr w:type="gramEnd"/>
      <w:r w:rsidRPr="00183877">
        <w:rPr>
          <w:rFonts w:hint="eastAsia"/>
        </w:rPr>
        <w:t>，部分事故原因分析僅從單一系統或設備明顯異常處著手，缺乏跨系統之整體性分析，亦未從規章程序、決策制定、管理與訓練制度等面向加以溯源探討，致無法完整探究事故原因，應通盤檢討並提出後續改善</w:t>
      </w:r>
      <w:r w:rsidRPr="00183877">
        <w:rPr>
          <w:rFonts w:hint="eastAsia"/>
        </w:rPr>
        <w:lastRenderedPageBreak/>
        <w:t>措施等。由此可知，</w:t>
      </w:r>
      <w:proofErr w:type="gramStart"/>
      <w:r w:rsidRPr="00183877">
        <w:rPr>
          <w:rFonts w:hint="eastAsia"/>
        </w:rPr>
        <w:t>臺鐵局</w:t>
      </w:r>
      <w:proofErr w:type="gramEnd"/>
      <w:r w:rsidRPr="00183877">
        <w:rPr>
          <w:rFonts w:hint="eastAsia"/>
        </w:rPr>
        <w:t>對於過去發生之行車事故事件，欠缺系統性分析與檢討，無法提出有效之因應改善對策，減少異常並確保行車安全，交通部復未能善盡積極管理監督之責，嚴促改善，均難辭其咎。</w:t>
      </w:r>
    </w:p>
    <w:p w:rsidR="00782D9D" w:rsidRPr="00183877" w:rsidRDefault="00782D9D" w:rsidP="00782D9D">
      <w:pPr>
        <w:pStyle w:val="3"/>
        <w:numPr>
          <w:ilvl w:val="2"/>
          <w:numId w:val="1"/>
        </w:numPr>
        <w:ind w:left="1391"/>
      </w:pPr>
      <w:r w:rsidRPr="00183877">
        <w:rPr>
          <w:rFonts w:hint="eastAsia"/>
        </w:rPr>
        <w:t>綜上，</w:t>
      </w:r>
      <w:r w:rsidRPr="00183877">
        <w:rPr>
          <w:rFonts w:hAnsi="標楷體" w:hint="eastAsia"/>
          <w:szCs w:val="32"/>
        </w:rPr>
        <w:t>交通部主管全國鐵路行車安全之策劃與監督事項，惟於107年10月21日發生</w:t>
      </w:r>
      <w:proofErr w:type="gramStart"/>
      <w:r w:rsidRPr="00183877">
        <w:rPr>
          <w:rFonts w:hAnsi="標楷體" w:hint="eastAsia"/>
          <w:szCs w:val="32"/>
        </w:rPr>
        <w:t>臺</w:t>
      </w:r>
      <w:proofErr w:type="gramEnd"/>
      <w:r w:rsidRPr="00183877">
        <w:rPr>
          <w:rFonts w:hAnsi="標楷體" w:hint="eastAsia"/>
          <w:szCs w:val="32"/>
        </w:rPr>
        <w:t>鐵6432次列車</w:t>
      </w:r>
      <w:proofErr w:type="gramStart"/>
      <w:r w:rsidRPr="00183877">
        <w:rPr>
          <w:rFonts w:hAnsi="標楷體" w:hint="eastAsia"/>
          <w:szCs w:val="32"/>
        </w:rPr>
        <w:t>新馬站內</w:t>
      </w:r>
      <w:proofErr w:type="gramEnd"/>
      <w:r w:rsidRPr="00183877">
        <w:rPr>
          <w:rFonts w:hAnsi="標楷體" w:hint="eastAsia"/>
          <w:szCs w:val="32"/>
        </w:rPr>
        <w:t>正線出軌事故，造成乘客18人死亡、2百餘人受傷，其餘設備受損、運轉延誤、搶救搶修及後續醫療賠償等支出費用，初估約計9.58億元以上，依相關事故調查結果，係因</w:t>
      </w:r>
      <w:proofErr w:type="gramStart"/>
      <w:r w:rsidRPr="00183877">
        <w:rPr>
          <w:rFonts w:hAnsi="標楷體" w:hint="eastAsia"/>
          <w:szCs w:val="32"/>
        </w:rPr>
        <w:t>攸</w:t>
      </w:r>
      <w:proofErr w:type="gramEnd"/>
      <w:r w:rsidRPr="00183877">
        <w:rPr>
          <w:rFonts w:hAnsi="標楷體" w:hint="eastAsia"/>
          <w:szCs w:val="32"/>
        </w:rPr>
        <w:t>關鐵路行車安全之組織文化、設備維修、程序操作、人員訓練及行車環境等事項因疏失並接續發生，所致之鐵路重大行車事故，該事故已嚴重傷害民眾對鐵路行車安全的信賴，</w:t>
      </w:r>
      <w:proofErr w:type="gramStart"/>
      <w:r w:rsidRPr="00183877">
        <w:rPr>
          <w:rFonts w:hAnsi="標楷體" w:hint="eastAsia"/>
          <w:szCs w:val="32"/>
        </w:rPr>
        <w:t>該部顯有</w:t>
      </w:r>
      <w:proofErr w:type="gramEnd"/>
      <w:r w:rsidRPr="00183877">
        <w:rPr>
          <w:rFonts w:hAnsi="標楷體" w:hint="eastAsia"/>
          <w:szCs w:val="32"/>
        </w:rPr>
        <w:t>監督事項之疏漏，核有</w:t>
      </w:r>
      <w:proofErr w:type="gramStart"/>
      <w:r w:rsidRPr="00183877">
        <w:rPr>
          <w:rFonts w:hAnsi="標楷體" w:hint="eastAsia"/>
          <w:szCs w:val="32"/>
        </w:rPr>
        <w:t>怠</w:t>
      </w:r>
      <w:proofErr w:type="gramEnd"/>
      <w:r w:rsidRPr="00183877">
        <w:rPr>
          <w:rFonts w:hAnsi="標楷體" w:hint="eastAsia"/>
          <w:szCs w:val="32"/>
        </w:rPr>
        <w:t>失。</w:t>
      </w:r>
    </w:p>
    <w:p w:rsidR="00782D9D" w:rsidRPr="00183877" w:rsidRDefault="00782D9D" w:rsidP="00782D9D">
      <w:pPr>
        <w:pStyle w:val="2"/>
        <w:numPr>
          <w:ilvl w:val="1"/>
          <w:numId w:val="1"/>
        </w:numPr>
      </w:pPr>
      <w:bookmarkStart w:id="35" w:name="_Toc36623298"/>
      <w:proofErr w:type="gramStart"/>
      <w:r w:rsidRPr="00183877">
        <w:rPr>
          <w:rFonts w:hAnsi="標楷體" w:hint="eastAsia"/>
          <w:szCs w:val="32"/>
        </w:rPr>
        <w:t>臺鐵局</w:t>
      </w:r>
      <w:proofErr w:type="gramEnd"/>
      <w:r w:rsidRPr="00183877">
        <w:rPr>
          <w:rFonts w:hAnsi="標楷體" w:hint="eastAsia"/>
          <w:szCs w:val="32"/>
        </w:rPr>
        <w:t>應建立鐵路行車安全之組織文化，惟由列車動力交接及司機員工作報告等資料，</w:t>
      </w:r>
      <w:proofErr w:type="gramStart"/>
      <w:r w:rsidRPr="00183877">
        <w:rPr>
          <w:rFonts w:hAnsi="標楷體" w:hint="eastAsia"/>
          <w:szCs w:val="32"/>
        </w:rPr>
        <w:t>凸</w:t>
      </w:r>
      <w:proofErr w:type="gramEnd"/>
      <w:r w:rsidRPr="00183877">
        <w:rPr>
          <w:rFonts w:hAnsi="標楷體" w:hint="eastAsia"/>
          <w:szCs w:val="32"/>
        </w:rPr>
        <w:t>顯組織人員整體安全意識薄弱，且該局綜合調度所不具路線行車監督與安全控制權限，有失安全運轉調度之趨勢；另現行運</w:t>
      </w:r>
      <w:proofErr w:type="gramStart"/>
      <w:r w:rsidRPr="00183877">
        <w:rPr>
          <w:rFonts w:hAnsi="標楷體" w:hint="eastAsia"/>
          <w:szCs w:val="32"/>
        </w:rPr>
        <w:t>務</w:t>
      </w:r>
      <w:proofErr w:type="gramEnd"/>
      <w:r w:rsidRPr="00183877">
        <w:rPr>
          <w:rFonts w:hAnsi="標楷體" w:hint="eastAsia"/>
          <w:szCs w:val="32"/>
        </w:rPr>
        <w:t>、機務、電</w:t>
      </w:r>
      <w:proofErr w:type="gramStart"/>
      <w:r w:rsidRPr="00183877">
        <w:rPr>
          <w:rFonts w:hAnsi="標楷體" w:hint="eastAsia"/>
          <w:szCs w:val="32"/>
        </w:rPr>
        <w:t>務</w:t>
      </w:r>
      <w:proofErr w:type="gramEnd"/>
      <w:r w:rsidRPr="00183877">
        <w:rPr>
          <w:rFonts w:hAnsi="標楷體" w:hint="eastAsia"/>
          <w:szCs w:val="32"/>
        </w:rPr>
        <w:t>及工務四大部門之橫向整合機制仍有不足，易生安全管理缺漏，皆顯示組織內安全管理制度尚不完善，</w:t>
      </w:r>
      <w:proofErr w:type="gramStart"/>
      <w:r w:rsidRPr="00183877">
        <w:rPr>
          <w:rFonts w:hAnsi="標楷體" w:hint="eastAsia"/>
          <w:szCs w:val="32"/>
        </w:rPr>
        <w:t>而有疏於</w:t>
      </w:r>
      <w:proofErr w:type="gramEnd"/>
      <w:r w:rsidRPr="00183877">
        <w:rPr>
          <w:rFonts w:hAnsi="標楷體" w:hint="eastAsia"/>
          <w:szCs w:val="32"/>
        </w:rPr>
        <w:t>建立鐵路行車安全之組織文化職責，核有</w:t>
      </w:r>
      <w:proofErr w:type="gramStart"/>
      <w:r w:rsidRPr="00183877">
        <w:rPr>
          <w:rFonts w:hAnsi="標楷體" w:hint="eastAsia"/>
          <w:szCs w:val="32"/>
        </w:rPr>
        <w:t>怠</w:t>
      </w:r>
      <w:proofErr w:type="gramEnd"/>
      <w:r w:rsidRPr="00183877">
        <w:rPr>
          <w:rFonts w:hAnsi="標楷體" w:hint="eastAsia"/>
          <w:szCs w:val="32"/>
        </w:rPr>
        <w:t>失。</w:t>
      </w:r>
      <w:bookmarkEnd w:id="35"/>
    </w:p>
    <w:p w:rsidR="00782D9D" w:rsidRPr="00183877" w:rsidRDefault="00782D9D" w:rsidP="00782D9D">
      <w:pPr>
        <w:pStyle w:val="3"/>
        <w:numPr>
          <w:ilvl w:val="2"/>
          <w:numId w:val="1"/>
        </w:numPr>
        <w:ind w:left="1391"/>
      </w:pPr>
      <w:r w:rsidRPr="00183877">
        <w:rPr>
          <w:rFonts w:hAnsi="標楷體" w:hint="eastAsia"/>
          <w:szCs w:val="32"/>
        </w:rPr>
        <w:t>依鐵路法第56條</w:t>
      </w:r>
      <w:r w:rsidRPr="00183877">
        <w:rPr>
          <w:rFonts w:hAnsi="標楷體" w:hint="eastAsia"/>
          <w:szCs w:val="32"/>
          <w:lang w:eastAsia="zh-HK"/>
        </w:rPr>
        <w:t>之</w:t>
      </w:r>
      <w:r w:rsidRPr="00183877">
        <w:rPr>
          <w:rFonts w:hAnsi="標楷體" w:hint="eastAsia"/>
          <w:szCs w:val="32"/>
        </w:rPr>
        <w:t>5第3項略</w:t>
      </w:r>
      <w:proofErr w:type="gramStart"/>
      <w:r w:rsidRPr="00183877">
        <w:rPr>
          <w:rFonts w:hAnsi="標楷體" w:hint="eastAsia"/>
          <w:szCs w:val="32"/>
        </w:rPr>
        <w:t>以</w:t>
      </w:r>
      <w:proofErr w:type="gramEnd"/>
      <w:r w:rsidRPr="00183877">
        <w:rPr>
          <w:rFonts w:hAnsi="標楷體" w:hint="eastAsia"/>
          <w:szCs w:val="32"/>
        </w:rPr>
        <w:t>，鐵路機構應根據前一年度之事故及異常事件檢討結果，向交通部提出當年度安全管理報告；其報告內容應包括下列事項：一、鐵路機構營運之安全理念及目標。二、安全管理之組織架構及實施方式（略）。因此，</w:t>
      </w:r>
      <w:proofErr w:type="gramStart"/>
      <w:r w:rsidRPr="00183877">
        <w:rPr>
          <w:rFonts w:hAnsi="標楷體" w:hint="eastAsia"/>
          <w:szCs w:val="32"/>
        </w:rPr>
        <w:t>臺鐵局掌</w:t>
      </w:r>
      <w:proofErr w:type="gramEnd"/>
      <w:r w:rsidRPr="00183877">
        <w:rPr>
          <w:rFonts w:hAnsi="標楷體" w:hint="eastAsia"/>
          <w:szCs w:val="32"/>
        </w:rPr>
        <w:t>理鐵路中長程發展、行車、運轉、車輛調度、鐵路動力車與客貨車運用及管理等事項，並設置企劃</w:t>
      </w:r>
      <w:r w:rsidRPr="00183877">
        <w:rPr>
          <w:rFonts w:hAnsi="標楷體" w:hint="eastAsia"/>
          <w:szCs w:val="32"/>
        </w:rPr>
        <w:lastRenderedPageBreak/>
        <w:t>處、運</w:t>
      </w:r>
      <w:proofErr w:type="gramStart"/>
      <w:r w:rsidRPr="00183877">
        <w:rPr>
          <w:rFonts w:hAnsi="標楷體" w:hint="eastAsia"/>
          <w:szCs w:val="32"/>
        </w:rPr>
        <w:t>務</w:t>
      </w:r>
      <w:proofErr w:type="gramEnd"/>
      <w:r w:rsidRPr="00183877">
        <w:rPr>
          <w:rFonts w:hAnsi="標楷體" w:hint="eastAsia"/>
          <w:szCs w:val="32"/>
        </w:rPr>
        <w:t>處、工務處、機務處、電</w:t>
      </w:r>
      <w:proofErr w:type="gramStart"/>
      <w:r w:rsidRPr="00183877">
        <w:rPr>
          <w:rFonts w:hAnsi="標楷體" w:hint="eastAsia"/>
          <w:szCs w:val="32"/>
        </w:rPr>
        <w:t>務</w:t>
      </w:r>
      <w:proofErr w:type="gramEnd"/>
      <w:r w:rsidRPr="00183877">
        <w:rPr>
          <w:rFonts w:hAnsi="標楷體" w:hint="eastAsia"/>
          <w:szCs w:val="32"/>
        </w:rPr>
        <w:t>處、材料處等6處，復為辦理鐵路工程、客貨運輸、車輛調度及機客貨車與路線電氣設備之養護、材料之儲運管制、局內外無線電聯絡等事項，該局得設所、段、站、廠、隊、中心等分支機構，例如：綜合調度所、運</w:t>
      </w:r>
      <w:proofErr w:type="gramStart"/>
      <w:r w:rsidRPr="00183877">
        <w:rPr>
          <w:rFonts w:hAnsi="標楷體" w:hint="eastAsia"/>
          <w:szCs w:val="32"/>
        </w:rPr>
        <w:t>務</w:t>
      </w:r>
      <w:proofErr w:type="gramEnd"/>
      <w:r w:rsidRPr="00183877">
        <w:rPr>
          <w:rFonts w:hAnsi="標楷體" w:hint="eastAsia"/>
          <w:szCs w:val="32"/>
        </w:rPr>
        <w:t>段、電</w:t>
      </w:r>
      <w:proofErr w:type="gramStart"/>
      <w:r w:rsidRPr="00183877">
        <w:rPr>
          <w:rFonts w:hAnsi="標楷體" w:hint="eastAsia"/>
          <w:szCs w:val="32"/>
        </w:rPr>
        <w:t>務</w:t>
      </w:r>
      <w:proofErr w:type="gramEnd"/>
      <w:r w:rsidRPr="00183877">
        <w:rPr>
          <w:rFonts w:hAnsi="標楷體" w:hint="eastAsia"/>
          <w:szCs w:val="32"/>
        </w:rPr>
        <w:t>段、工務段、機務段、供應廠、資訊中心等單位，</w:t>
      </w:r>
      <w:proofErr w:type="gramStart"/>
      <w:r w:rsidRPr="00183877">
        <w:rPr>
          <w:rFonts w:hAnsi="標楷體" w:hint="eastAsia"/>
          <w:szCs w:val="32"/>
        </w:rPr>
        <w:t>臺鐵局</w:t>
      </w:r>
      <w:proofErr w:type="gramEnd"/>
      <w:r w:rsidRPr="00183877">
        <w:rPr>
          <w:rFonts w:hAnsi="標楷體" w:hint="eastAsia"/>
          <w:szCs w:val="32"/>
        </w:rPr>
        <w:t>組織條例及辦事細則有明文規定。</w:t>
      </w:r>
    </w:p>
    <w:p w:rsidR="00782D9D" w:rsidRPr="00183877" w:rsidRDefault="00782D9D" w:rsidP="00782D9D">
      <w:pPr>
        <w:pStyle w:val="3"/>
        <w:numPr>
          <w:ilvl w:val="2"/>
          <w:numId w:val="1"/>
        </w:numPr>
        <w:ind w:left="1391"/>
        <w:rPr>
          <w:rFonts w:hAnsi="標楷體"/>
        </w:rPr>
      </w:pPr>
      <w:proofErr w:type="gramStart"/>
      <w:r w:rsidRPr="00183877">
        <w:rPr>
          <w:rFonts w:hAnsi="標楷體" w:hint="eastAsia"/>
        </w:rPr>
        <w:t>查普悠瑪</w:t>
      </w:r>
      <w:proofErr w:type="gramEnd"/>
      <w:r w:rsidRPr="00183877">
        <w:rPr>
          <w:rFonts w:hAnsi="標楷體" w:hint="eastAsia"/>
        </w:rPr>
        <w:t>列車自103年營運以來常有</w:t>
      </w:r>
      <w:proofErr w:type="gramStart"/>
      <w:r w:rsidRPr="00183877">
        <w:rPr>
          <w:rFonts w:hAnsi="標楷體" w:hint="eastAsia"/>
        </w:rPr>
        <w:t>主風泵</w:t>
      </w:r>
      <w:proofErr w:type="gramEnd"/>
      <w:r w:rsidRPr="00183877">
        <w:rPr>
          <w:rFonts w:hAnsi="標楷體" w:hint="eastAsia"/>
        </w:rPr>
        <w:t>強制停機現象，尤其本次事故列車第1、8車頻繁出現強制停機問題，已嚴重影響行車安全，惟</w:t>
      </w:r>
      <w:proofErr w:type="gramStart"/>
      <w:r w:rsidRPr="00183877">
        <w:rPr>
          <w:rFonts w:hAnsi="標楷體" w:hint="eastAsia"/>
        </w:rPr>
        <w:t>臺鐵局對於主風泵</w:t>
      </w:r>
      <w:proofErr w:type="gramEnd"/>
      <w:r w:rsidRPr="00183877">
        <w:rPr>
          <w:rFonts w:hAnsi="標楷體" w:hint="eastAsia"/>
        </w:rPr>
        <w:t>強制停機問題，並未積極查明根本原因，車輛檢修亦未予以正確處理及有效改善；</w:t>
      </w:r>
      <w:proofErr w:type="gramStart"/>
      <w:r w:rsidRPr="00183877">
        <w:rPr>
          <w:rFonts w:hAnsi="標楷體" w:hint="eastAsia"/>
        </w:rPr>
        <w:t>復本次</w:t>
      </w:r>
      <w:proofErr w:type="gramEnd"/>
      <w:r w:rsidRPr="00183877">
        <w:rPr>
          <w:rFonts w:hAnsi="標楷體" w:hint="eastAsia"/>
        </w:rPr>
        <w:t>事故列車當日已出現第1、8車主風泵強制停機情形，惟負責列車入出庫檢查之司機員並未確認排除即行出車，檢查作業顯流於形式。至列車通過暖暖站後，即開始密集出現動力時有時</w:t>
      </w:r>
      <w:proofErr w:type="gramStart"/>
      <w:r w:rsidRPr="00183877">
        <w:rPr>
          <w:rFonts w:hAnsi="標楷體" w:hint="eastAsia"/>
        </w:rPr>
        <w:t>無及停留軔</w:t>
      </w:r>
      <w:proofErr w:type="gramEnd"/>
      <w:r w:rsidRPr="00183877">
        <w:rPr>
          <w:rFonts w:hAnsi="標楷體" w:hint="eastAsia"/>
        </w:rPr>
        <w:t>機</w:t>
      </w:r>
      <w:proofErr w:type="gramStart"/>
      <w:r w:rsidRPr="00183877">
        <w:rPr>
          <w:rFonts w:hAnsi="標楷體" w:hint="eastAsia"/>
        </w:rPr>
        <w:t>間歇作動</w:t>
      </w:r>
      <w:proofErr w:type="gramEnd"/>
      <w:r w:rsidRPr="00183877">
        <w:rPr>
          <w:rFonts w:hAnsi="標楷體" w:hint="eastAsia"/>
        </w:rPr>
        <w:t>，甚至停車之情形，但司機員並未即時通報異常及處置，致使列車運轉處於危險環境中。由上述作業過程可知，</w:t>
      </w:r>
      <w:proofErr w:type="gramStart"/>
      <w:r w:rsidRPr="00183877">
        <w:rPr>
          <w:rFonts w:hAnsi="標楷體" w:hint="eastAsia"/>
        </w:rPr>
        <w:t>臺鐵局</w:t>
      </w:r>
      <w:proofErr w:type="gramEnd"/>
      <w:r w:rsidRPr="00183877">
        <w:rPr>
          <w:rFonts w:hAnsi="標楷體" w:hint="eastAsia"/>
        </w:rPr>
        <w:t>組織整體安全意識仍然薄弱，組織安全文化亟待強化建立。</w:t>
      </w:r>
    </w:p>
    <w:p w:rsidR="00782D9D" w:rsidRPr="00183877" w:rsidRDefault="00782D9D" w:rsidP="00782D9D">
      <w:pPr>
        <w:pStyle w:val="3"/>
        <w:numPr>
          <w:ilvl w:val="2"/>
          <w:numId w:val="1"/>
        </w:numPr>
        <w:ind w:left="1391"/>
      </w:pPr>
      <w:r w:rsidRPr="00183877">
        <w:rPr>
          <w:rFonts w:hAnsi="標楷體" w:hint="eastAsia"/>
        </w:rPr>
        <w:t>復查，本次事故司機員於107年8月7日接受EMU500、TEMU1000、TEMU2000型列車緊急故障應急處理及各型車停留</w:t>
      </w:r>
      <w:proofErr w:type="gramStart"/>
      <w:r w:rsidRPr="00183877">
        <w:rPr>
          <w:rFonts w:hAnsi="標楷體" w:hint="eastAsia"/>
        </w:rPr>
        <w:t>軔</w:t>
      </w:r>
      <w:proofErr w:type="gramEnd"/>
      <w:r w:rsidRPr="00183877">
        <w:rPr>
          <w:rFonts w:hAnsi="標楷體" w:hint="eastAsia"/>
        </w:rPr>
        <w:t>機不</w:t>
      </w:r>
      <w:proofErr w:type="gramStart"/>
      <w:r w:rsidRPr="00183877">
        <w:rPr>
          <w:rFonts w:hAnsi="標楷體" w:hint="eastAsia"/>
        </w:rPr>
        <w:t>鬆軔</w:t>
      </w:r>
      <w:proofErr w:type="gramEnd"/>
      <w:r w:rsidRPr="00183877">
        <w:rPr>
          <w:rFonts w:hAnsi="標楷體" w:hint="eastAsia"/>
        </w:rPr>
        <w:t>故障應急處理之在職訓練，其雖留</w:t>
      </w:r>
      <w:proofErr w:type="gramStart"/>
      <w:r w:rsidRPr="00183877">
        <w:rPr>
          <w:rFonts w:hAnsi="標楷體" w:hint="eastAsia"/>
        </w:rPr>
        <w:t>有參訓簽名</w:t>
      </w:r>
      <w:proofErr w:type="gramEnd"/>
      <w:r w:rsidRPr="00183877">
        <w:rPr>
          <w:rFonts w:hAnsi="標楷體" w:hint="eastAsia"/>
        </w:rPr>
        <w:t>紀錄，惟並無測驗成績，亦無實際參加術科檢測；另司機員曾就吸毒一事於106年12月18日向其單位主管報告並遞交悔過書，惟據復，主管念其頗具悔意且無明確處理規定，原擬接獲警察機關通知後再予陳報處置，後續因未接獲通知而未往上陳報，故仍持續同意擔任司機員一職。由上</w:t>
      </w:r>
      <w:r w:rsidRPr="00183877">
        <w:rPr>
          <w:rFonts w:hAnsi="標楷體" w:hint="eastAsia"/>
        </w:rPr>
        <w:lastRenderedPageBreak/>
        <w:t>開說明可知，</w:t>
      </w:r>
      <w:proofErr w:type="gramStart"/>
      <w:r w:rsidRPr="00183877">
        <w:rPr>
          <w:rFonts w:hAnsi="標楷體" w:hint="eastAsia"/>
        </w:rPr>
        <w:t>臺鐵局</w:t>
      </w:r>
      <w:proofErr w:type="gramEnd"/>
      <w:r w:rsidRPr="00183877">
        <w:rPr>
          <w:rFonts w:hAnsi="標楷體" w:hint="eastAsia"/>
        </w:rPr>
        <w:t>對於司機員之管理並未落實，致本次事故司機員僅有出席訓練紀錄，但無測驗成績，且該員已自承於毒品戒癮階段，仍指派其執行司機員勤務等情，皆顯示組織內安全管理制度並不完善。</w:t>
      </w:r>
    </w:p>
    <w:p w:rsidR="00782D9D" w:rsidRPr="00183877" w:rsidRDefault="00782D9D" w:rsidP="00782D9D">
      <w:pPr>
        <w:pStyle w:val="3"/>
        <w:numPr>
          <w:ilvl w:val="2"/>
          <w:numId w:val="1"/>
        </w:numPr>
        <w:ind w:left="1391"/>
      </w:pPr>
      <w:r w:rsidRPr="00183877">
        <w:rPr>
          <w:rFonts w:hint="eastAsia"/>
        </w:rPr>
        <w:t>又查，現今鐵道系統係以行控中心為運轉調度核心，權管全路線行車監督及安全控制，復鑒於96年6月在宜蘭縣大里站至龜山站間，發生司機員無故隔離ATP，造成5人死、17人輕重傷之事故（下稱大里事件）。</w:t>
      </w:r>
      <w:proofErr w:type="gramStart"/>
      <w:r w:rsidRPr="00183877">
        <w:rPr>
          <w:rFonts w:hint="eastAsia"/>
        </w:rPr>
        <w:t>爰臺鐵局</w:t>
      </w:r>
      <w:proofErr w:type="gramEnd"/>
      <w:r w:rsidRPr="00183877">
        <w:rPr>
          <w:rFonts w:hint="eastAsia"/>
        </w:rPr>
        <w:t>於97年6月決議建立ATP隔離開關遠端監視系統，</w:t>
      </w:r>
      <w:proofErr w:type="gramStart"/>
      <w:r w:rsidRPr="00183877">
        <w:rPr>
          <w:rFonts w:hint="eastAsia"/>
        </w:rPr>
        <w:t>除裝設</w:t>
      </w:r>
      <w:proofErr w:type="gramEnd"/>
      <w:r w:rsidRPr="00183877">
        <w:rPr>
          <w:rFonts w:hint="eastAsia"/>
        </w:rPr>
        <w:t>於98年以前之既有車型之外，並於99年採購普悠</w:t>
      </w:r>
      <w:proofErr w:type="gramStart"/>
      <w:r w:rsidRPr="00183877">
        <w:rPr>
          <w:rFonts w:hint="eastAsia"/>
        </w:rPr>
        <w:t>瑪</w:t>
      </w:r>
      <w:proofErr w:type="gramEnd"/>
      <w:r w:rsidRPr="00183877">
        <w:rPr>
          <w:rFonts w:hint="eastAsia"/>
        </w:rPr>
        <w:t>列車時亦納入該系統，因此該局綜合調度所各行控室（下稱行控中心）得以遠端監控列車運行速度，實際上負有路線行車監督責任。</w:t>
      </w:r>
      <w:proofErr w:type="gramStart"/>
      <w:r w:rsidRPr="00183877">
        <w:rPr>
          <w:rFonts w:hint="eastAsia"/>
        </w:rPr>
        <w:t>惟查本</w:t>
      </w:r>
      <w:proofErr w:type="gramEnd"/>
      <w:r w:rsidRPr="00183877">
        <w:rPr>
          <w:rFonts w:hint="eastAsia"/>
        </w:rPr>
        <w:t>次事故ATP之運作情形發現，</w:t>
      </w:r>
      <w:r w:rsidRPr="00183877">
        <w:rPr>
          <w:rFonts w:hAnsi="標楷體" w:hint="eastAsia"/>
          <w:szCs w:val="32"/>
        </w:rPr>
        <w:t>日本車輛製造株式會社（下稱日車公司）</w:t>
      </w:r>
      <w:r w:rsidRPr="00183877">
        <w:rPr>
          <w:rFonts w:hint="eastAsia"/>
        </w:rPr>
        <w:t>製造普悠</w:t>
      </w:r>
      <w:proofErr w:type="gramStart"/>
      <w:r w:rsidRPr="00183877">
        <w:rPr>
          <w:rFonts w:hint="eastAsia"/>
        </w:rPr>
        <w:t>瑪</w:t>
      </w:r>
      <w:proofErr w:type="gramEnd"/>
      <w:r w:rsidRPr="00183877">
        <w:rPr>
          <w:rFonts w:hint="eastAsia"/>
        </w:rPr>
        <w:t>車輛時，並未確認車輛於ATP隔離開關配線未連接狀態下出貨，</w:t>
      </w:r>
      <w:proofErr w:type="gramStart"/>
      <w:r w:rsidRPr="00183877">
        <w:rPr>
          <w:rFonts w:hint="eastAsia"/>
        </w:rPr>
        <w:t>臺鐵局</w:t>
      </w:r>
      <w:proofErr w:type="gramEnd"/>
      <w:r w:rsidRPr="00183877">
        <w:rPr>
          <w:rFonts w:hint="eastAsia"/>
        </w:rPr>
        <w:t>於交車後之測試驗收階段，又未將ATP隔離開關轉至隔離時之調度無線電話數據傳輸列入檢測項目。易言之，</w:t>
      </w:r>
      <w:proofErr w:type="gramStart"/>
      <w:r w:rsidRPr="00183877">
        <w:rPr>
          <w:rFonts w:hint="eastAsia"/>
        </w:rPr>
        <w:t>臺鐵局</w:t>
      </w:r>
      <w:proofErr w:type="gramEnd"/>
      <w:r w:rsidRPr="00183877">
        <w:rPr>
          <w:rFonts w:hint="eastAsia"/>
        </w:rPr>
        <w:t>未將ATP遠端監視設備列為測試驗收項目，以致普悠</w:t>
      </w:r>
      <w:proofErr w:type="gramStart"/>
      <w:r w:rsidRPr="00183877">
        <w:rPr>
          <w:rFonts w:hint="eastAsia"/>
        </w:rPr>
        <w:t>瑪</w:t>
      </w:r>
      <w:proofErr w:type="gramEnd"/>
      <w:r w:rsidRPr="00183877">
        <w:rPr>
          <w:rFonts w:hint="eastAsia"/>
        </w:rPr>
        <w:t>列車系列全車組自交車及後續營運，均無法啟動ATP隔離開關遠端監視功能，故本次事故列車司機員關閉ATP系統後，行控中心無法獲得回報告警之訊號，以注意司機員有無超速之情事，使得全路線行車監視功能流於形式。又本次事故司機員通報列車動力異常後，行控中心各席位調度員如行車調度員、機務調度員，以及機務段檢查員等，即分別與司機員持續通聯確認應否停車、動力異常如何解決等問題，陸續通聯時間長達70分鐘，卻遲無提供正確與即時之運轉決策，顯</w:t>
      </w:r>
      <w:r w:rsidRPr="00183877">
        <w:rPr>
          <w:rFonts w:hint="eastAsia"/>
        </w:rPr>
        <w:lastRenderedPageBreak/>
        <w:t>然其權責分工及橫向聯繫嚴重不足，亦證</w:t>
      </w:r>
      <w:proofErr w:type="gramStart"/>
      <w:r w:rsidRPr="00183877">
        <w:rPr>
          <w:rFonts w:hint="eastAsia"/>
        </w:rPr>
        <w:t>臺鐵局</w:t>
      </w:r>
      <w:proofErr w:type="gramEnd"/>
      <w:r w:rsidRPr="00183877">
        <w:rPr>
          <w:rFonts w:hint="eastAsia"/>
        </w:rPr>
        <w:t>現行調度功能</w:t>
      </w:r>
      <w:proofErr w:type="gramStart"/>
      <w:r w:rsidRPr="00183877">
        <w:rPr>
          <w:rFonts w:hint="eastAsia"/>
        </w:rPr>
        <w:t>堪謂僅</w:t>
      </w:r>
      <w:proofErr w:type="gramEnd"/>
      <w:r w:rsidRPr="00183877">
        <w:rPr>
          <w:rFonts w:hint="eastAsia"/>
        </w:rPr>
        <w:t>「調度」車輛，無法監視及掌握行車安全狀況，完全不符現代化鐵道系統之中央行車控制趨勢，實有未當。</w:t>
      </w:r>
    </w:p>
    <w:p w:rsidR="00782D9D" w:rsidRPr="00183877" w:rsidRDefault="00782D9D" w:rsidP="00782D9D">
      <w:pPr>
        <w:pStyle w:val="3"/>
        <w:numPr>
          <w:ilvl w:val="2"/>
          <w:numId w:val="1"/>
        </w:numPr>
        <w:ind w:left="1391"/>
      </w:pPr>
      <w:r w:rsidRPr="00183877">
        <w:rPr>
          <w:rFonts w:hint="eastAsia"/>
        </w:rPr>
        <w:t>另查，</w:t>
      </w:r>
      <w:proofErr w:type="gramStart"/>
      <w:r w:rsidRPr="00183877">
        <w:rPr>
          <w:rFonts w:hint="eastAsia"/>
        </w:rPr>
        <w:t>臺鐵局</w:t>
      </w:r>
      <w:proofErr w:type="gramEnd"/>
      <w:r w:rsidRPr="00183877">
        <w:rPr>
          <w:rFonts w:hint="eastAsia"/>
        </w:rPr>
        <w:t>為因應96年大里事件，改善ATP車上設備隔離時，綜合調度所無法得知隔離訊息，乃</w:t>
      </w:r>
      <w:proofErr w:type="gramStart"/>
      <w:r w:rsidRPr="00183877">
        <w:rPr>
          <w:rFonts w:hint="eastAsia"/>
        </w:rPr>
        <w:t>研</w:t>
      </w:r>
      <w:proofErr w:type="gramEnd"/>
      <w:r w:rsidRPr="00183877">
        <w:rPr>
          <w:rFonts w:hint="eastAsia"/>
        </w:rPr>
        <w:t>議利用既設之行車調度無線電話系統車上設備連結ATP隔離開關，且將ATP隔離狀態傳送至綜合調度所進行監視，並處理該系統所發出之相關告警訊息。</w:t>
      </w:r>
      <w:proofErr w:type="gramStart"/>
      <w:r w:rsidRPr="00183877">
        <w:rPr>
          <w:rFonts w:hint="eastAsia"/>
        </w:rPr>
        <w:t>爰臺鐵局電務</w:t>
      </w:r>
      <w:proofErr w:type="gramEnd"/>
      <w:r w:rsidRPr="00183877">
        <w:rPr>
          <w:rFonts w:hint="eastAsia"/>
        </w:rPr>
        <w:t>處於99年7月2日完成「行車調度無線電話系統車上</w:t>
      </w:r>
      <w:proofErr w:type="gramStart"/>
      <w:r w:rsidRPr="00183877">
        <w:rPr>
          <w:rFonts w:hint="eastAsia"/>
        </w:rPr>
        <w:t>臺</w:t>
      </w:r>
      <w:proofErr w:type="gramEnd"/>
      <w:r w:rsidRPr="00183877">
        <w:rPr>
          <w:rFonts w:hint="eastAsia"/>
        </w:rPr>
        <w:t>規範」，該局機務處99年8月13日召開</w:t>
      </w:r>
      <w:proofErr w:type="gramStart"/>
      <w:r w:rsidRPr="00183877">
        <w:rPr>
          <w:rFonts w:hint="eastAsia"/>
        </w:rPr>
        <w:t>研</w:t>
      </w:r>
      <w:proofErr w:type="gramEnd"/>
      <w:r w:rsidRPr="00183877">
        <w:rPr>
          <w:rFonts w:hint="eastAsia"/>
        </w:rPr>
        <w:t>商「</w:t>
      </w:r>
      <w:proofErr w:type="gramStart"/>
      <w:r w:rsidRPr="00183877">
        <w:rPr>
          <w:rFonts w:hint="eastAsia"/>
        </w:rPr>
        <w:t>傾斜式電聯</w:t>
      </w:r>
      <w:proofErr w:type="gramEnd"/>
      <w:r w:rsidRPr="00183877">
        <w:rPr>
          <w:rFonts w:hint="eastAsia"/>
        </w:rPr>
        <w:t>車136輛」採購案公告技術規範會議之「</w:t>
      </w:r>
      <w:proofErr w:type="gramStart"/>
      <w:r w:rsidRPr="00183877">
        <w:rPr>
          <w:rFonts w:hint="eastAsia"/>
        </w:rPr>
        <w:t>傾斜式電聯</w:t>
      </w:r>
      <w:proofErr w:type="gramEnd"/>
      <w:r w:rsidRPr="00183877">
        <w:rPr>
          <w:rFonts w:hint="eastAsia"/>
        </w:rPr>
        <w:t>車規範」（第980508-5號，下稱購車規範）規格，其中「</w:t>
      </w:r>
      <w:proofErr w:type="gramStart"/>
      <w:r w:rsidRPr="00183877">
        <w:rPr>
          <w:rFonts w:hint="eastAsia"/>
        </w:rPr>
        <w:t>傾斜式電聯</w:t>
      </w:r>
      <w:proofErr w:type="gramEnd"/>
      <w:r w:rsidRPr="00183877">
        <w:rPr>
          <w:rFonts w:hint="eastAsia"/>
        </w:rPr>
        <w:t>車技術規範草案修訂對照說明」項次41、42</w:t>
      </w:r>
      <w:proofErr w:type="gramStart"/>
      <w:r w:rsidRPr="00183877">
        <w:rPr>
          <w:rFonts w:hint="eastAsia"/>
        </w:rPr>
        <w:t>明載電聯</w:t>
      </w:r>
      <w:proofErr w:type="gramEnd"/>
      <w:r w:rsidRPr="00183877">
        <w:rPr>
          <w:rFonts w:hint="eastAsia"/>
        </w:rPr>
        <w:t>車應具備ATP遠端監視系統之偵測功能及告警訊息，即一旦偵測ATP系統未開機，同步即時將預警訊息傳送至綜合調度所，以進行遠端監視。惟本次事故發現，普悠</w:t>
      </w:r>
      <w:proofErr w:type="gramStart"/>
      <w:r w:rsidRPr="00183877">
        <w:rPr>
          <w:rFonts w:hint="eastAsia"/>
        </w:rPr>
        <w:t>瑪</w:t>
      </w:r>
      <w:proofErr w:type="gramEnd"/>
      <w:r w:rsidRPr="00183877">
        <w:rPr>
          <w:rFonts w:hint="eastAsia"/>
        </w:rPr>
        <w:t>列車交車後之驗收測試階段並未將該項列入測試項目，機務檢修人員復未於檢修過程發現ATP系統配線並無連線之問題。又由於長期以來ATP隔離開關遠端監視系統傳送過多非必要之告警訊號，造成調度員無法有效判讀及處置之困擾，致生</w:t>
      </w:r>
      <w:proofErr w:type="gramStart"/>
      <w:r w:rsidRPr="00183877">
        <w:rPr>
          <w:rFonts w:hint="eastAsia"/>
        </w:rPr>
        <w:t>不</w:t>
      </w:r>
      <w:proofErr w:type="gramEnd"/>
      <w:r w:rsidRPr="00183877">
        <w:rPr>
          <w:rFonts w:hint="eastAsia"/>
        </w:rPr>
        <w:t>信賴該系統功能，故而縱使該系統已獲改善，ATP遠端監視系統能否發揮其告警功能仍存有疑問，亦</w:t>
      </w:r>
      <w:proofErr w:type="gramStart"/>
      <w:r w:rsidRPr="00183877">
        <w:rPr>
          <w:rFonts w:hint="eastAsia"/>
        </w:rPr>
        <w:t>凸</w:t>
      </w:r>
      <w:proofErr w:type="gramEnd"/>
      <w:r w:rsidRPr="00183877">
        <w:rPr>
          <w:rFonts w:hint="eastAsia"/>
        </w:rPr>
        <w:t>顯綜合調度所長期消極以對，未思積極檢討改善之策，</w:t>
      </w:r>
      <w:proofErr w:type="gramStart"/>
      <w:r w:rsidRPr="00183877">
        <w:rPr>
          <w:rFonts w:hint="eastAsia"/>
        </w:rPr>
        <w:t>均核有</w:t>
      </w:r>
      <w:proofErr w:type="gramEnd"/>
      <w:r w:rsidRPr="00183877">
        <w:rPr>
          <w:rFonts w:hint="eastAsia"/>
        </w:rPr>
        <w:t>嚴重</w:t>
      </w:r>
      <w:proofErr w:type="gramStart"/>
      <w:r w:rsidRPr="00183877">
        <w:rPr>
          <w:rFonts w:hint="eastAsia"/>
        </w:rPr>
        <w:t>怠</w:t>
      </w:r>
      <w:proofErr w:type="gramEnd"/>
      <w:r w:rsidRPr="00183877">
        <w:rPr>
          <w:rFonts w:hint="eastAsia"/>
        </w:rPr>
        <w:t>失。</w:t>
      </w:r>
      <w:proofErr w:type="gramStart"/>
      <w:r w:rsidRPr="00183877">
        <w:rPr>
          <w:rFonts w:hint="eastAsia"/>
        </w:rPr>
        <w:t>此外，</w:t>
      </w:r>
      <w:proofErr w:type="gramEnd"/>
      <w:r w:rsidRPr="00183877">
        <w:rPr>
          <w:rFonts w:hint="eastAsia"/>
        </w:rPr>
        <w:t>司機員與站長及綜合調度所通報異常、處置之過程，存在溝通不良、通聯溝通程序不嚴謹、通訊不</w:t>
      </w:r>
      <w:proofErr w:type="gramStart"/>
      <w:r w:rsidRPr="00183877">
        <w:rPr>
          <w:rFonts w:hint="eastAsia"/>
        </w:rPr>
        <w:t>清楚、</w:t>
      </w:r>
      <w:proofErr w:type="gramEnd"/>
      <w:r w:rsidRPr="00183877">
        <w:rPr>
          <w:rFonts w:hint="eastAsia"/>
        </w:rPr>
        <w:t>及未能及時判斷故障主要原因等問題，顯示現行運</w:t>
      </w:r>
      <w:proofErr w:type="gramStart"/>
      <w:r w:rsidRPr="00183877">
        <w:rPr>
          <w:rFonts w:hint="eastAsia"/>
        </w:rPr>
        <w:t>務</w:t>
      </w:r>
      <w:proofErr w:type="gramEnd"/>
      <w:r w:rsidRPr="00183877">
        <w:rPr>
          <w:rFonts w:hint="eastAsia"/>
        </w:rPr>
        <w:t>、機務、電</w:t>
      </w:r>
      <w:proofErr w:type="gramStart"/>
      <w:r w:rsidRPr="00183877">
        <w:rPr>
          <w:rFonts w:hint="eastAsia"/>
        </w:rPr>
        <w:t>務</w:t>
      </w:r>
      <w:proofErr w:type="gramEnd"/>
      <w:r w:rsidRPr="00183877">
        <w:rPr>
          <w:rFonts w:hint="eastAsia"/>
        </w:rPr>
        <w:t>及工</w:t>
      </w:r>
      <w:r w:rsidRPr="00183877">
        <w:rPr>
          <w:rFonts w:hint="eastAsia"/>
        </w:rPr>
        <w:lastRenderedPageBreak/>
        <w:t>務四大部門之橫向聯繫機制嚴重不足，相關規定仍不明確，運作模式易生安全管理缺漏，亟需檢討改善。</w:t>
      </w:r>
    </w:p>
    <w:p w:rsidR="00782D9D" w:rsidRPr="00183877" w:rsidRDefault="00782D9D" w:rsidP="00782D9D">
      <w:pPr>
        <w:pStyle w:val="3"/>
        <w:numPr>
          <w:ilvl w:val="2"/>
          <w:numId w:val="1"/>
        </w:numPr>
        <w:ind w:left="1391"/>
      </w:pPr>
      <w:r w:rsidRPr="00183877">
        <w:rPr>
          <w:rFonts w:hint="eastAsia"/>
        </w:rPr>
        <w:t>綜上，</w:t>
      </w:r>
      <w:proofErr w:type="gramStart"/>
      <w:r w:rsidRPr="00183877">
        <w:rPr>
          <w:rFonts w:hAnsi="標楷體" w:hint="eastAsia"/>
          <w:szCs w:val="32"/>
        </w:rPr>
        <w:t>臺鐵局</w:t>
      </w:r>
      <w:proofErr w:type="gramEnd"/>
      <w:r w:rsidRPr="00183877">
        <w:rPr>
          <w:rFonts w:hAnsi="標楷體" w:hint="eastAsia"/>
          <w:szCs w:val="32"/>
        </w:rPr>
        <w:t>於建立鐵路行車安全之組織文化，然由列車動力交接及司機員工作報告等資料，有關列車故障回報、維修、出庫檢查程序並未落實，致有行車安全疑慮之列車仍依班表出車；未能記取96年大里事故之教訓，於ATP隔離狀態</w:t>
      </w:r>
      <w:proofErr w:type="gramStart"/>
      <w:r w:rsidRPr="00183877">
        <w:rPr>
          <w:rFonts w:hAnsi="標楷體" w:hint="eastAsia"/>
          <w:szCs w:val="32"/>
        </w:rPr>
        <w:t>傳送至行控</w:t>
      </w:r>
      <w:proofErr w:type="gramEnd"/>
      <w:r w:rsidRPr="00183877">
        <w:rPr>
          <w:rFonts w:hAnsi="標楷體" w:hint="eastAsia"/>
          <w:szCs w:val="32"/>
        </w:rPr>
        <w:t>中心進行遠端監視功能，然該中心人員卻</w:t>
      </w:r>
      <w:proofErr w:type="gramStart"/>
      <w:r w:rsidRPr="00183877">
        <w:rPr>
          <w:rFonts w:hAnsi="標楷體" w:hint="eastAsia"/>
          <w:szCs w:val="32"/>
        </w:rPr>
        <w:t>怠</w:t>
      </w:r>
      <w:proofErr w:type="gramEnd"/>
      <w:r w:rsidRPr="00183877">
        <w:rPr>
          <w:rFonts w:hAnsi="標楷體" w:hint="eastAsia"/>
          <w:szCs w:val="32"/>
        </w:rPr>
        <w:t>於職責，導致實際上並無專責單位負責監視；對於司機員管理亦未落實，本次事故司機員僅有出席訓練紀錄，但無測驗成績，故障排除訓練難以落實，且該員已自承於毒品戒癮階段，仍指派其執行司機員勤務等情，皆顯示組織內安全管理制度不完善，</w:t>
      </w:r>
      <w:proofErr w:type="gramStart"/>
      <w:r w:rsidRPr="00183877">
        <w:rPr>
          <w:rFonts w:hAnsi="標楷體" w:hint="eastAsia"/>
          <w:szCs w:val="32"/>
        </w:rPr>
        <w:t>顯有疏於</w:t>
      </w:r>
      <w:proofErr w:type="gramEnd"/>
      <w:r w:rsidRPr="00183877">
        <w:rPr>
          <w:rFonts w:hAnsi="標楷體" w:hint="eastAsia"/>
          <w:szCs w:val="32"/>
        </w:rPr>
        <w:t>建立鐵路行車安全之組織文化職責，核有</w:t>
      </w:r>
      <w:proofErr w:type="gramStart"/>
      <w:r w:rsidRPr="00183877">
        <w:rPr>
          <w:rFonts w:hAnsi="標楷體" w:hint="eastAsia"/>
          <w:szCs w:val="32"/>
        </w:rPr>
        <w:t>怠</w:t>
      </w:r>
      <w:proofErr w:type="gramEnd"/>
      <w:r w:rsidRPr="00183877">
        <w:rPr>
          <w:rFonts w:hAnsi="標楷體" w:hint="eastAsia"/>
          <w:szCs w:val="32"/>
        </w:rPr>
        <w:t>失。</w:t>
      </w:r>
    </w:p>
    <w:p w:rsidR="00782D9D" w:rsidRPr="00183877" w:rsidRDefault="00782D9D" w:rsidP="00782D9D">
      <w:pPr>
        <w:pStyle w:val="2"/>
        <w:numPr>
          <w:ilvl w:val="1"/>
          <w:numId w:val="1"/>
        </w:numPr>
      </w:pPr>
      <w:bookmarkStart w:id="36" w:name="_Toc36623299"/>
      <w:proofErr w:type="gramStart"/>
      <w:r w:rsidRPr="00183877">
        <w:rPr>
          <w:rFonts w:hAnsi="標楷體" w:hint="eastAsia"/>
          <w:szCs w:val="32"/>
        </w:rPr>
        <w:t>臺鐵局</w:t>
      </w:r>
      <w:proofErr w:type="gramEnd"/>
      <w:r w:rsidRPr="00183877">
        <w:rPr>
          <w:rFonts w:hAnsi="標楷體" w:hint="eastAsia"/>
          <w:szCs w:val="32"/>
        </w:rPr>
        <w:t>因輕忽</w:t>
      </w:r>
      <w:proofErr w:type="gramStart"/>
      <w:r w:rsidRPr="00183877">
        <w:rPr>
          <w:rFonts w:hAnsi="標楷體" w:hint="eastAsia"/>
          <w:szCs w:val="32"/>
        </w:rPr>
        <w:t>主風泵常</w:t>
      </w:r>
      <w:proofErr w:type="gramEnd"/>
      <w:r w:rsidRPr="00183877">
        <w:rPr>
          <w:rFonts w:hAnsi="標楷體" w:hint="eastAsia"/>
          <w:szCs w:val="32"/>
        </w:rPr>
        <w:t>有強制停機之問題，遲未積極查明根本原因，予以正確處理及有效改善，並讓事故前已頻頻出現</w:t>
      </w:r>
      <w:proofErr w:type="gramStart"/>
      <w:r w:rsidRPr="00183877">
        <w:rPr>
          <w:rFonts w:hAnsi="標楷體" w:hint="eastAsia"/>
          <w:szCs w:val="32"/>
        </w:rPr>
        <w:t>主風泵</w:t>
      </w:r>
      <w:proofErr w:type="gramEnd"/>
      <w:r w:rsidRPr="00183877">
        <w:rPr>
          <w:rFonts w:hAnsi="標楷體" w:hint="eastAsia"/>
          <w:szCs w:val="32"/>
        </w:rPr>
        <w:t>異常之列車持續運轉，嚴重影響車輛運用及行車運轉安全；復未檢視原廠維修手冊內容，</w:t>
      </w:r>
      <w:proofErr w:type="gramStart"/>
      <w:r w:rsidRPr="00183877">
        <w:rPr>
          <w:rFonts w:hAnsi="標楷體" w:hint="eastAsia"/>
          <w:szCs w:val="32"/>
        </w:rPr>
        <w:t>釐</w:t>
      </w:r>
      <w:proofErr w:type="gramEnd"/>
      <w:r w:rsidRPr="00183877">
        <w:rPr>
          <w:rFonts w:hAnsi="標楷體" w:hint="eastAsia"/>
          <w:szCs w:val="32"/>
        </w:rPr>
        <w:t>清相關疑義，落實檢查及養護作業；</w:t>
      </w:r>
      <w:proofErr w:type="gramStart"/>
      <w:r w:rsidRPr="00183877">
        <w:rPr>
          <w:rFonts w:hAnsi="標楷體" w:hint="eastAsia"/>
          <w:szCs w:val="32"/>
        </w:rPr>
        <w:t>又原已</w:t>
      </w:r>
      <w:proofErr w:type="gramEnd"/>
      <w:r w:rsidRPr="00183877">
        <w:rPr>
          <w:rFonts w:hAnsi="標楷體" w:hint="eastAsia"/>
          <w:szCs w:val="32"/>
        </w:rPr>
        <w:t>完成建置之ATP隔離開關遠端監視系統，在車輛製造商</w:t>
      </w:r>
      <w:proofErr w:type="gramStart"/>
      <w:r w:rsidRPr="00183877">
        <w:rPr>
          <w:rFonts w:hAnsi="標楷體" w:hint="eastAsia"/>
          <w:szCs w:val="32"/>
        </w:rPr>
        <w:t>出廠前漏未</w:t>
      </w:r>
      <w:proofErr w:type="gramEnd"/>
      <w:r w:rsidRPr="00183877">
        <w:rPr>
          <w:rFonts w:hAnsi="標楷體" w:hint="eastAsia"/>
          <w:szCs w:val="32"/>
        </w:rPr>
        <w:t>確認連接配線，抵</w:t>
      </w:r>
      <w:proofErr w:type="gramStart"/>
      <w:r w:rsidRPr="00183877">
        <w:rPr>
          <w:rFonts w:hAnsi="標楷體" w:hint="eastAsia"/>
          <w:szCs w:val="32"/>
        </w:rPr>
        <w:t>臺</w:t>
      </w:r>
      <w:proofErr w:type="gramEnd"/>
      <w:r w:rsidRPr="00183877">
        <w:rPr>
          <w:rFonts w:hAnsi="標楷體" w:hint="eastAsia"/>
          <w:szCs w:val="32"/>
        </w:rPr>
        <w:t>後該局亦疏於列入驗收檢測項目之疏失，造成列車營運</w:t>
      </w:r>
      <w:proofErr w:type="gramStart"/>
      <w:r w:rsidRPr="00183877">
        <w:rPr>
          <w:rFonts w:hAnsi="標楷體" w:hint="eastAsia"/>
          <w:szCs w:val="32"/>
        </w:rPr>
        <w:t>期間均無</w:t>
      </w:r>
      <w:proofErr w:type="gramEnd"/>
      <w:r w:rsidRPr="00183877">
        <w:rPr>
          <w:rFonts w:hAnsi="標楷體" w:hint="eastAsia"/>
          <w:szCs w:val="32"/>
        </w:rPr>
        <w:t>ATP遠端監視功能，喪失建置目的等疏失，</w:t>
      </w:r>
      <w:proofErr w:type="gramStart"/>
      <w:r w:rsidRPr="00183877">
        <w:rPr>
          <w:rFonts w:hAnsi="標楷體" w:hint="eastAsia"/>
          <w:szCs w:val="32"/>
        </w:rPr>
        <w:t>顯有疏於</w:t>
      </w:r>
      <w:proofErr w:type="gramEnd"/>
      <w:r w:rsidRPr="00183877">
        <w:rPr>
          <w:rFonts w:hAnsi="標楷體" w:hint="eastAsia"/>
          <w:szCs w:val="32"/>
        </w:rPr>
        <w:t>落實鐵路行車安全之設備保修職責，核有違失。</w:t>
      </w:r>
      <w:bookmarkEnd w:id="36"/>
    </w:p>
    <w:p w:rsidR="00782D9D" w:rsidRPr="00183877" w:rsidRDefault="00782D9D" w:rsidP="00782D9D">
      <w:pPr>
        <w:pStyle w:val="3"/>
        <w:numPr>
          <w:ilvl w:val="2"/>
          <w:numId w:val="1"/>
        </w:numPr>
        <w:ind w:left="1391"/>
        <w:rPr>
          <w:b/>
        </w:rPr>
      </w:pPr>
      <w:proofErr w:type="gramStart"/>
      <w:r w:rsidRPr="00183877">
        <w:rPr>
          <w:rFonts w:hAnsi="標楷體" w:hint="eastAsia"/>
          <w:b/>
        </w:rPr>
        <w:t>臺鐵局</w:t>
      </w:r>
      <w:proofErr w:type="gramEnd"/>
      <w:r w:rsidRPr="00183877">
        <w:rPr>
          <w:rFonts w:hAnsi="標楷體" w:hint="eastAsia"/>
          <w:b/>
        </w:rPr>
        <w:t>依法負有確保車輛保持安全運轉之責：</w:t>
      </w:r>
    </w:p>
    <w:p w:rsidR="00782D9D" w:rsidRPr="00183877" w:rsidRDefault="00782D9D" w:rsidP="00782D9D">
      <w:pPr>
        <w:pStyle w:val="31"/>
        <w:ind w:left="1361" w:firstLine="680"/>
        <w:rPr>
          <w:rFonts w:hAnsi="Arial"/>
          <w:b/>
        </w:rPr>
      </w:pPr>
      <w:r w:rsidRPr="00183877">
        <w:rPr>
          <w:rFonts w:hint="eastAsia"/>
        </w:rPr>
        <w:t>按鐵路法第56條之</w:t>
      </w:r>
      <w:r w:rsidRPr="00183877">
        <w:t>2</w:t>
      </w:r>
      <w:r w:rsidRPr="00183877">
        <w:rPr>
          <w:rFonts w:hint="eastAsia"/>
        </w:rPr>
        <w:t>：「鐵路機構應負責鐵路機車及車輛之檢修。」</w:t>
      </w:r>
      <w:proofErr w:type="gramStart"/>
      <w:r w:rsidRPr="00183877">
        <w:rPr>
          <w:rFonts w:hint="eastAsia"/>
        </w:rPr>
        <w:t>復按鐵路</w:t>
      </w:r>
      <w:proofErr w:type="gramEnd"/>
      <w:r w:rsidRPr="00183877">
        <w:rPr>
          <w:rFonts w:hint="eastAsia"/>
        </w:rPr>
        <w:t>行車規則第18條：「車輛應保持能安全運轉。」及鐵路機車車輛檢修規則第11條：「機車有下列情事之</w:t>
      </w:r>
      <w:proofErr w:type="gramStart"/>
      <w:r w:rsidRPr="00183877">
        <w:rPr>
          <w:rFonts w:hint="eastAsia"/>
        </w:rPr>
        <w:t>一</w:t>
      </w:r>
      <w:proofErr w:type="gramEnd"/>
      <w:r w:rsidRPr="00183877">
        <w:rPr>
          <w:rFonts w:hint="eastAsia"/>
        </w:rPr>
        <w:t>者，應施行臨時檢</w:t>
      </w:r>
      <w:r w:rsidRPr="00183877">
        <w:rPr>
          <w:rFonts w:hint="eastAsia"/>
        </w:rPr>
        <w:lastRenderedPageBreak/>
        <w:t>修：一、發生異常事件、行車事故；二、發生故障或有故障之虞；三、其他認有檢修之必要。」是</w:t>
      </w:r>
      <w:proofErr w:type="gramStart"/>
      <w:r w:rsidRPr="00183877">
        <w:rPr>
          <w:rFonts w:hint="eastAsia"/>
        </w:rPr>
        <w:t>以</w:t>
      </w:r>
      <w:proofErr w:type="gramEnd"/>
      <w:r w:rsidRPr="00183877">
        <w:rPr>
          <w:rFonts w:hint="eastAsia"/>
        </w:rPr>
        <w:t>，</w:t>
      </w:r>
      <w:proofErr w:type="gramStart"/>
      <w:r w:rsidRPr="00183877">
        <w:rPr>
          <w:rFonts w:hint="eastAsia"/>
        </w:rPr>
        <w:t>臺鐵局負</w:t>
      </w:r>
      <w:proofErr w:type="gramEnd"/>
      <w:r w:rsidRPr="00183877">
        <w:rPr>
          <w:rFonts w:hint="eastAsia"/>
        </w:rPr>
        <w:t>有確保車輛保持安全運轉之責。</w:t>
      </w:r>
    </w:p>
    <w:p w:rsidR="00782D9D" w:rsidRPr="00183877" w:rsidRDefault="00782D9D" w:rsidP="00782D9D">
      <w:pPr>
        <w:pStyle w:val="3"/>
        <w:numPr>
          <w:ilvl w:val="2"/>
          <w:numId w:val="1"/>
        </w:numPr>
        <w:ind w:left="1391"/>
        <w:rPr>
          <w:b/>
        </w:rPr>
      </w:pPr>
      <w:proofErr w:type="gramStart"/>
      <w:r w:rsidRPr="00183877">
        <w:rPr>
          <w:rFonts w:hint="eastAsia"/>
          <w:b/>
        </w:rPr>
        <w:t>惟</w:t>
      </w:r>
      <w:proofErr w:type="gramEnd"/>
      <w:r w:rsidRPr="00183877">
        <w:rPr>
          <w:rFonts w:hint="eastAsia"/>
          <w:b/>
        </w:rPr>
        <w:t>實務上，普悠</w:t>
      </w:r>
      <w:proofErr w:type="gramStart"/>
      <w:r w:rsidRPr="00183877">
        <w:rPr>
          <w:rFonts w:hint="eastAsia"/>
          <w:b/>
        </w:rPr>
        <w:t>瑪</w:t>
      </w:r>
      <w:proofErr w:type="gramEnd"/>
      <w:r w:rsidRPr="00183877">
        <w:rPr>
          <w:rFonts w:hint="eastAsia"/>
          <w:b/>
        </w:rPr>
        <w:t>自營運以來常有</w:t>
      </w:r>
      <w:proofErr w:type="gramStart"/>
      <w:r w:rsidRPr="00183877">
        <w:rPr>
          <w:rFonts w:hint="eastAsia"/>
          <w:b/>
        </w:rPr>
        <w:t>主風泵</w:t>
      </w:r>
      <w:proofErr w:type="gramEnd"/>
      <w:r w:rsidRPr="00183877">
        <w:rPr>
          <w:rFonts w:hint="eastAsia"/>
          <w:b/>
        </w:rPr>
        <w:t>強制停機現象，事故前列車第1車及第8車即頻繁出現</w:t>
      </w:r>
      <w:proofErr w:type="gramStart"/>
      <w:r w:rsidRPr="00183877">
        <w:rPr>
          <w:rFonts w:hint="eastAsia"/>
          <w:b/>
        </w:rPr>
        <w:t>主風泵</w:t>
      </w:r>
      <w:proofErr w:type="gramEnd"/>
      <w:r w:rsidRPr="00183877">
        <w:rPr>
          <w:rFonts w:hint="eastAsia"/>
          <w:b/>
        </w:rPr>
        <w:t>強制停機情況，已嚴重影響行車安全：</w:t>
      </w:r>
    </w:p>
    <w:p w:rsidR="00782D9D" w:rsidRPr="00183877" w:rsidRDefault="00782D9D" w:rsidP="00782D9D">
      <w:pPr>
        <w:pStyle w:val="4"/>
        <w:numPr>
          <w:ilvl w:val="3"/>
          <w:numId w:val="1"/>
        </w:numPr>
      </w:pPr>
      <w:r w:rsidRPr="00183877">
        <w:rPr>
          <w:rFonts w:hint="eastAsia"/>
        </w:rPr>
        <w:t>普悠</w:t>
      </w:r>
      <w:proofErr w:type="gramStart"/>
      <w:r w:rsidRPr="00183877">
        <w:rPr>
          <w:rFonts w:hint="eastAsia"/>
        </w:rPr>
        <w:t>瑪</w:t>
      </w:r>
      <w:proofErr w:type="gramEnd"/>
      <w:r w:rsidRPr="00183877">
        <w:rPr>
          <w:rFonts w:hint="eastAsia"/>
        </w:rPr>
        <w:t>列車編組有8節車廂，設有4個</w:t>
      </w:r>
      <w:proofErr w:type="gramStart"/>
      <w:r w:rsidRPr="00183877">
        <w:rPr>
          <w:rFonts w:hint="eastAsia"/>
        </w:rPr>
        <w:t>主風泵</w:t>
      </w:r>
      <w:proofErr w:type="gramEnd"/>
      <w:r w:rsidRPr="00183877">
        <w:rPr>
          <w:rFonts w:hint="eastAsia"/>
        </w:rPr>
        <w:t>，裝設於1、3、6及8車(1、8車為駕駛拖車TED，3、6車為電力車TEP)，壓縮輸出之高壓空氣則送往</w:t>
      </w:r>
      <w:proofErr w:type="gramStart"/>
      <w:r w:rsidRPr="00183877">
        <w:rPr>
          <w:rFonts w:hint="eastAsia"/>
        </w:rPr>
        <w:t>總風缸</w:t>
      </w:r>
      <w:proofErr w:type="gramEnd"/>
      <w:r w:rsidRPr="00183877">
        <w:rPr>
          <w:rFonts w:hAnsi="標楷體" w:hint="eastAsia"/>
          <w:szCs w:val="32"/>
        </w:rPr>
        <w:t>（空壓機壓縮輸出之高壓空氣係送至總風缸儲存，</w:t>
      </w:r>
      <w:r w:rsidRPr="00183877">
        <w:t>M</w:t>
      </w:r>
      <w:r w:rsidRPr="00183877">
        <w:rPr>
          <w:rFonts w:hint="eastAsia"/>
        </w:rPr>
        <w:t>ain</w:t>
      </w:r>
      <w:r w:rsidRPr="00183877">
        <w:t xml:space="preserve"> </w:t>
      </w:r>
      <w:r w:rsidRPr="00183877">
        <w:rPr>
          <w:rFonts w:hint="eastAsia"/>
        </w:rPr>
        <w:t>Reservoir</w:t>
      </w:r>
      <w:r w:rsidRPr="00183877">
        <w:rPr>
          <w:rFonts w:hAnsi="標楷體" w:hint="eastAsia"/>
          <w:szCs w:val="32"/>
        </w:rPr>
        <w:t>，下稱MR）</w:t>
      </w:r>
      <w:r w:rsidRPr="00183877">
        <w:rPr>
          <w:rFonts w:hint="eastAsia"/>
        </w:rPr>
        <w:t>儲存，由</w:t>
      </w:r>
      <w:proofErr w:type="gramStart"/>
      <w:r w:rsidRPr="00183877">
        <w:rPr>
          <w:rFonts w:hint="eastAsia"/>
        </w:rPr>
        <w:t>主風泵</w:t>
      </w:r>
      <w:proofErr w:type="gramEnd"/>
      <w:r w:rsidRPr="00183877">
        <w:rPr>
          <w:rFonts w:hint="eastAsia"/>
        </w:rPr>
        <w:t>馬達調速器壓力開關控制MR壓力，當MR壓力低於8.5bar</w:t>
      </w:r>
      <w:r w:rsidRPr="00183877">
        <w:rPr>
          <w:rFonts w:hAnsi="標楷體" w:hint="eastAsia"/>
          <w:szCs w:val="32"/>
        </w:rPr>
        <w:t>（壓力單位，即每平方公分5.</w:t>
      </w:r>
      <w:r w:rsidRPr="00183877">
        <w:rPr>
          <w:rFonts w:hAnsi="標楷體" w:hint="eastAsia"/>
          <w:spacing w:val="8"/>
          <w:szCs w:val="32"/>
        </w:rPr>
        <w:t>0</w:t>
      </w:r>
      <w:r w:rsidRPr="00183877">
        <w:rPr>
          <w:rFonts w:hAnsi="標楷體" w:hint="eastAsia"/>
          <w:szCs w:val="32"/>
        </w:rPr>
        <w:t>公斤，</w:t>
      </w:r>
      <w:r w:rsidRPr="00183877">
        <w:rPr>
          <w:rFonts w:hAnsi="標楷體" w:hint="eastAsia"/>
          <w:szCs w:val="32"/>
          <w:lang w:eastAsia="zh-HK"/>
        </w:rPr>
        <w:t>下同</w:t>
      </w:r>
      <w:r w:rsidRPr="00183877">
        <w:rPr>
          <w:rFonts w:hAnsi="標楷體" w:hint="eastAsia"/>
          <w:szCs w:val="32"/>
        </w:rPr>
        <w:t>）</w:t>
      </w:r>
      <w:proofErr w:type="gramStart"/>
      <w:r w:rsidRPr="00183877">
        <w:rPr>
          <w:rFonts w:hint="eastAsia"/>
        </w:rPr>
        <w:t>時復壓</w:t>
      </w:r>
      <w:proofErr w:type="gramEnd"/>
      <w:r w:rsidRPr="00183877">
        <w:rPr>
          <w:rFonts w:hint="eastAsia"/>
        </w:rPr>
        <w:t>，則馬達通電</w:t>
      </w:r>
      <w:proofErr w:type="gramStart"/>
      <w:r w:rsidRPr="00183877">
        <w:rPr>
          <w:rFonts w:hint="eastAsia"/>
        </w:rPr>
        <w:t>主風泵</w:t>
      </w:r>
      <w:proofErr w:type="gramEnd"/>
      <w:r w:rsidRPr="00183877">
        <w:rPr>
          <w:rFonts w:hint="eastAsia"/>
        </w:rPr>
        <w:t>打氣，壓力大於10bar</w:t>
      </w:r>
      <w:proofErr w:type="gramStart"/>
      <w:r w:rsidRPr="00183877">
        <w:rPr>
          <w:rFonts w:hint="eastAsia"/>
        </w:rPr>
        <w:t>時除壓</w:t>
      </w:r>
      <w:proofErr w:type="gramEnd"/>
      <w:r w:rsidRPr="00183877">
        <w:rPr>
          <w:rFonts w:hint="eastAsia"/>
        </w:rPr>
        <w:t>，則馬達斷電</w:t>
      </w:r>
      <w:proofErr w:type="gramStart"/>
      <w:r w:rsidRPr="00183877">
        <w:rPr>
          <w:rFonts w:hint="eastAsia"/>
        </w:rPr>
        <w:t>主風泵</w:t>
      </w:r>
      <w:proofErr w:type="gramEnd"/>
      <w:r w:rsidRPr="00183877">
        <w:rPr>
          <w:rFonts w:hint="eastAsia"/>
        </w:rPr>
        <w:t>停止打氣，以維持MR在8.5bar至10bar之間。</w:t>
      </w:r>
    </w:p>
    <w:p w:rsidR="00782D9D" w:rsidRPr="00183877" w:rsidRDefault="00782D9D" w:rsidP="00782D9D">
      <w:pPr>
        <w:pStyle w:val="4"/>
        <w:numPr>
          <w:ilvl w:val="3"/>
          <w:numId w:val="1"/>
        </w:numPr>
      </w:pPr>
      <w:r w:rsidRPr="00183877">
        <w:rPr>
          <w:rFonts w:hAnsi="標楷體" w:hint="eastAsia"/>
          <w:szCs w:val="32"/>
        </w:rPr>
        <w:t>據行政院108年1月18日「</w:t>
      </w:r>
      <w:proofErr w:type="gramStart"/>
      <w:r w:rsidRPr="00183877">
        <w:rPr>
          <w:rFonts w:hAnsi="標楷體" w:hint="eastAsia"/>
          <w:szCs w:val="32"/>
        </w:rPr>
        <w:t>臺鐵總</w:t>
      </w:r>
      <w:proofErr w:type="gramEnd"/>
      <w:r w:rsidRPr="00183877">
        <w:rPr>
          <w:rFonts w:hAnsi="標楷體" w:hint="eastAsia"/>
          <w:szCs w:val="32"/>
        </w:rPr>
        <w:t>體檢報告」指出，普悠</w:t>
      </w:r>
      <w:proofErr w:type="gramStart"/>
      <w:r w:rsidRPr="00183877">
        <w:rPr>
          <w:rFonts w:hAnsi="標楷體" w:hint="eastAsia"/>
          <w:szCs w:val="32"/>
        </w:rPr>
        <w:t>瑪</w:t>
      </w:r>
      <w:proofErr w:type="gramEnd"/>
      <w:r w:rsidRPr="00183877">
        <w:rPr>
          <w:rFonts w:hAnsi="標楷體" w:hint="eastAsia"/>
          <w:szCs w:val="32"/>
        </w:rPr>
        <w:t>列車自101年交車後至107年事故前已發生多次</w:t>
      </w:r>
      <w:proofErr w:type="gramStart"/>
      <w:r w:rsidRPr="00183877">
        <w:rPr>
          <w:rFonts w:hAnsi="標楷體" w:hint="eastAsia"/>
          <w:szCs w:val="32"/>
        </w:rPr>
        <w:t>主風泵</w:t>
      </w:r>
      <w:proofErr w:type="gramEnd"/>
      <w:r w:rsidRPr="00183877">
        <w:rPr>
          <w:rFonts w:hAnsi="標楷體" w:hint="eastAsia"/>
          <w:szCs w:val="32"/>
        </w:rPr>
        <w:t>強制停機情形，查事故列車(TEMU2007+TEMU2008編組)TCMS紀錄顯示，自107年9月18日起，計有18日、21日、22日發生「空壓機（即主風泵）強制停止」故障6車次，107年10月2日、3日、5日、7日至10日、16日、18日、21日（截至14時22分6432次發車前）計10日發生19車次「空壓機強制停止」事件，顯見</w:t>
      </w:r>
      <w:proofErr w:type="gramStart"/>
      <w:r w:rsidRPr="00183877">
        <w:rPr>
          <w:rFonts w:hAnsi="標楷體" w:hint="eastAsia"/>
          <w:szCs w:val="32"/>
        </w:rPr>
        <w:t>主風泵</w:t>
      </w:r>
      <w:proofErr w:type="gramEnd"/>
      <w:r w:rsidRPr="00183877">
        <w:rPr>
          <w:rFonts w:hAnsi="標楷體" w:hint="eastAsia"/>
          <w:szCs w:val="32"/>
        </w:rPr>
        <w:t>故障頻率甚高，且集中於第1車及第8車。復查107年9月18日至10月21日間於樹林調車場發生「空壓機強制停止」故障計24次，</w:t>
      </w:r>
      <w:proofErr w:type="gramStart"/>
      <w:r w:rsidRPr="00183877">
        <w:rPr>
          <w:rFonts w:hAnsi="標楷體" w:hint="eastAsia"/>
          <w:szCs w:val="32"/>
        </w:rPr>
        <w:t>惟查該</w:t>
      </w:r>
      <w:proofErr w:type="gramEnd"/>
      <w:r w:rsidRPr="00183877">
        <w:rPr>
          <w:rFonts w:hAnsi="標楷體" w:hint="eastAsia"/>
          <w:szCs w:val="32"/>
        </w:rPr>
        <w:t>車動力車交接紀錄僅記載5次。另查閱事故前6個月內之動力車交接簿，自107年5月28日起共有6筆</w:t>
      </w:r>
      <w:proofErr w:type="gramStart"/>
      <w:r w:rsidRPr="00183877">
        <w:rPr>
          <w:rFonts w:hAnsi="標楷體" w:hint="eastAsia"/>
          <w:szCs w:val="32"/>
        </w:rPr>
        <w:t>主風泵</w:t>
      </w:r>
      <w:proofErr w:type="gramEnd"/>
      <w:r w:rsidRPr="00183877">
        <w:rPr>
          <w:rFonts w:hAnsi="標楷體" w:hint="eastAsia"/>
          <w:szCs w:val="32"/>
        </w:rPr>
        <w:t>強制停</w:t>
      </w:r>
      <w:r w:rsidRPr="00183877">
        <w:rPr>
          <w:rFonts w:hAnsi="標楷體" w:hint="eastAsia"/>
          <w:szCs w:val="32"/>
        </w:rPr>
        <w:lastRenderedPageBreak/>
        <w:t>機紀錄(不含事故當日)，其中4筆有檢修處置紀錄，而107年10月18日、19日雖有記錄「</w:t>
      </w:r>
      <w:proofErr w:type="gramStart"/>
      <w:r w:rsidRPr="00183877">
        <w:rPr>
          <w:rFonts w:hAnsi="標楷體" w:hint="eastAsia"/>
          <w:szCs w:val="32"/>
        </w:rPr>
        <w:t>樹調入庫</w:t>
      </w:r>
      <w:proofErr w:type="gramEnd"/>
      <w:r w:rsidRPr="00183877">
        <w:rPr>
          <w:rFonts w:hAnsi="標楷體" w:hint="eastAsia"/>
          <w:szCs w:val="32"/>
        </w:rPr>
        <w:t>時TED2008空壓機強制停止(代碼147)」情事，惟該2日檢修情形</w:t>
      </w:r>
      <w:proofErr w:type="gramStart"/>
      <w:r w:rsidRPr="00183877">
        <w:rPr>
          <w:rFonts w:hAnsi="標楷體" w:hint="eastAsia"/>
          <w:szCs w:val="32"/>
        </w:rPr>
        <w:t>欄位均為空白</w:t>
      </w:r>
      <w:proofErr w:type="gramEnd"/>
      <w:r w:rsidRPr="00183877">
        <w:rPr>
          <w:rFonts w:hAnsi="標楷體" w:hint="eastAsia"/>
          <w:szCs w:val="32"/>
        </w:rPr>
        <w:t>。顯見本次</w:t>
      </w:r>
      <w:r w:rsidRPr="00183877">
        <w:rPr>
          <w:rFonts w:hint="eastAsia"/>
        </w:rPr>
        <w:t>事故發生前，第1車及第8車即頻繁出現</w:t>
      </w:r>
      <w:proofErr w:type="gramStart"/>
      <w:r w:rsidRPr="00183877">
        <w:rPr>
          <w:rFonts w:hint="eastAsia"/>
        </w:rPr>
        <w:t>主風泵</w:t>
      </w:r>
      <w:proofErr w:type="gramEnd"/>
      <w:r w:rsidRPr="00183877">
        <w:rPr>
          <w:rFonts w:hint="eastAsia"/>
        </w:rPr>
        <w:t>強制停機情況</w:t>
      </w:r>
      <w:r w:rsidRPr="00183877">
        <w:rPr>
          <w:rFonts w:hAnsi="標楷體" w:hint="eastAsia"/>
          <w:szCs w:val="32"/>
        </w:rPr>
        <w:t>，已嚴重影響行車安全。</w:t>
      </w:r>
    </w:p>
    <w:p w:rsidR="00782D9D" w:rsidRPr="00183877" w:rsidRDefault="00782D9D" w:rsidP="00782D9D">
      <w:pPr>
        <w:pStyle w:val="3"/>
        <w:numPr>
          <w:ilvl w:val="2"/>
          <w:numId w:val="1"/>
        </w:numPr>
        <w:ind w:left="1391"/>
        <w:rPr>
          <w:b/>
        </w:rPr>
      </w:pPr>
      <w:r w:rsidRPr="00183877">
        <w:rPr>
          <w:rFonts w:hint="eastAsia"/>
          <w:b/>
        </w:rPr>
        <w:t>本案顯示</w:t>
      </w:r>
      <w:proofErr w:type="gramStart"/>
      <w:r w:rsidRPr="00183877">
        <w:rPr>
          <w:rFonts w:hint="eastAsia"/>
          <w:b/>
        </w:rPr>
        <w:t>臺鐵局對於主風泵</w:t>
      </w:r>
      <w:proofErr w:type="gramEnd"/>
      <w:r w:rsidRPr="00183877">
        <w:rPr>
          <w:rFonts w:hint="eastAsia"/>
          <w:b/>
        </w:rPr>
        <w:t>強制停機問題，迄事故前未予以正確處理，亦欠缺積極查明作為，未能及早有效改善，有違保持車輛安全運轉之立法意旨：</w:t>
      </w:r>
    </w:p>
    <w:p w:rsidR="00782D9D" w:rsidRPr="00183877" w:rsidRDefault="00782D9D" w:rsidP="00782D9D">
      <w:pPr>
        <w:pStyle w:val="4"/>
        <w:numPr>
          <w:ilvl w:val="3"/>
          <w:numId w:val="1"/>
        </w:numPr>
      </w:pPr>
      <w:r w:rsidRPr="00183877">
        <w:rPr>
          <w:rFonts w:hAnsi="標楷體" w:hint="eastAsia"/>
          <w:szCs w:val="32"/>
        </w:rPr>
        <w:t>查</w:t>
      </w:r>
      <w:proofErr w:type="gramStart"/>
      <w:r w:rsidRPr="00183877">
        <w:rPr>
          <w:rFonts w:hAnsi="標楷體" w:hint="eastAsia"/>
          <w:szCs w:val="32"/>
        </w:rPr>
        <w:t>臺鐵局</w:t>
      </w:r>
      <w:proofErr w:type="gramEnd"/>
      <w:r w:rsidRPr="00183877">
        <w:rPr>
          <w:rFonts w:hAnsi="標楷體" w:hint="eastAsia"/>
          <w:szCs w:val="32"/>
        </w:rPr>
        <w:t>於107年11月9日開始實施部分</w:t>
      </w:r>
      <w:proofErr w:type="gramStart"/>
      <w:r w:rsidRPr="00183877">
        <w:rPr>
          <w:rFonts w:hAnsi="標楷體" w:hint="eastAsia"/>
          <w:szCs w:val="32"/>
        </w:rPr>
        <w:t>主風泵</w:t>
      </w:r>
      <w:proofErr w:type="gramEnd"/>
      <w:r w:rsidRPr="00183877">
        <w:rPr>
          <w:rFonts w:hAnsi="標楷體" w:hint="eastAsia"/>
          <w:szCs w:val="32"/>
        </w:rPr>
        <w:t>之分解調查，發現油冷卻濾網阻塞造成散熱不良，應是造成</w:t>
      </w:r>
      <w:proofErr w:type="gramStart"/>
      <w:r w:rsidRPr="00183877">
        <w:rPr>
          <w:rFonts w:hAnsi="標楷體" w:hint="eastAsia"/>
          <w:szCs w:val="32"/>
        </w:rPr>
        <w:t>主風泵</w:t>
      </w:r>
      <w:proofErr w:type="gramEnd"/>
      <w:r w:rsidRPr="00183877">
        <w:rPr>
          <w:rFonts w:hAnsi="標楷體" w:hint="eastAsia"/>
          <w:szCs w:val="32"/>
        </w:rPr>
        <w:t>過熱而強制停機主要原因。</w:t>
      </w:r>
      <w:proofErr w:type="gramStart"/>
      <w:r w:rsidRPr="00183877">
        <w:rPr>
          <w:rFonts w:hAnsi="標楷體" w:hint="eastAsia"/>
          <w:szCs w:val="32"/>
        </w:rPr>
        <w:t>嗣</w:t>
      </w:r>
      <w:proofErr w:type="gramEnd"/>
      <w:r w:rsidRPr="00183877">
        <w:rPr>
          <w:rFonts w:hAnsi="標楷體" w:hint="eastAsia"/>
          <w:szCs w:val="32"/>
        </w:rPr>
        <w:t>經檢討確認，事故列車主風泵溫度過高與油冷卻器堵塞、</w:t>
      </w:r>
      <w:proofErr w:type="gramStart"/>
      <w:r w:rsidRPr="00183877">
        <w:rPr>
          <w:rFonts w:hAnsi="標楷體" w:hint="eastAsia"/>
          <w:szCs w:val="32"/>
        </w:rPr>
        <w:t>中空絲膜式</w:t>
      </w:r>
      <w:proofErr w:type="gramEnd"/>
      <w:r w:rsidRPr="00183877">
        <w:rPr>
          <w:rFonts w:hAnsi="標楷體" w:hint="eastAsia"/>
          <w:szCs w:val="32"/>
        </w:rPr>
        <w:t>除濕機碳化有關。</w:t>
      </w:r>
      <w:proofErr w:type="gramStart"/>
      <w:r w:rsidRPr="00183877">
        <w:rPr>
          <w:rFonts w:hAnsi="標楷體" w:hint="eastAsia"/>
          <w:szCs w:val="32"/>
        </w:rPr>
        <w:t>惟</w:t>
      </w:r>
      <w:proofErr w:type="gramEnd"/>
      <w:r w:rsidRPr="00183877">
        <w:rPr>
          <w:rFonts w:hAnsi="標楷體" w:hint="eastAsia"/>
          <w:szCs w:val="32"/>
        </w:rPr>
        <w:t>過去</w:t>
      </w:r>
      <w:proofErr w:type="gramStart"/>
      <w:r w:rsidRPr="00183877">
        <w:rPr>
          <w:rFonts w:hAnsi="標楷體" w:hint="eastAsia"/>
          <w:szCs w:val="32"/>
        </w:rPr>
        <w:t>主風泵即</w:t>
      </w:r>
      <w:proofErr w:type="gramEnd"/>
      <w:r w:rsidRPr="00183877">
        <w:rPr>
          <w:rFonts w:hAnsi="標楷體" w:hint="eastAsia"/>
          <w:szCs w:val="32"/>
        </w:rPr>
        <w:t>常有強制停機現象，但</w:t>
      </w:r>
      <w:proofErr w:type="gramStart"/>
      <w:r w:rsidRPr="00183877">
        <w:rPr>
          <w:rFonts w:hAnsi="標楷體" w:hint="eastAsia"/>
          <w:szCs w:val="32"/>
        </w:rPr>
        <w:t>臺鐵局</w:t>
      </w:r>
      <w:proofErr w:type="gramEnd"/>
      <w:r w:rsidRPr="00183877">
        <w:rPr>
          <w:rFonts w:hAnsi="標楷體" w:hint="eastAsia"/>
          <w:szCs w:val="32"/>
        </w:rPr>
        <w:t>並未發現油冷卻器堵塞。經</w:t>
      </w:r>
      <w:proofErr w:type="gramStart"/>
      <w:r w:rsidRPr="00183877">
        <w:rPr>
          <w:rFonts w:hAnsi="標楷體" w:hint="eastAsia"/>
          <w:szCs w:val="32"/>
        </w:rPr>
        <w:t>詢臺鐵局</w:t>
      </w:r>
      <w:proofErr w:type="gramEnd"/>
      <w:r w:rsidRPr="00183877">
        <w:rPr>
          <w:rFonts w:hAnsi="標楷體" w:hint="eastAsia"/>
          <w:szCs w:val="32"/>
        </w:rPr>
        <w:t>表示，</w:t>
      </w:r>
      <w:proofErr w:type="gramStart"/>
      <w:r w:rsidRPr="00183877">
        <w:rPr>
          <w:rFonts w:hAnsi="標楷體" w:hint="eastAsia"/>
          <w:szCs w:val="32"/>
        </w:rPr>
        <w:t>該局係依</w:t>
      </w:r>
      <w:proofErr w:type="gramEnd"/>
      <w:r w:rsidRPr="00183877">
        <w:rPr>
          <w:rFonts w:hAnsi="標楷體" w:hint="eastAsia"/>
          <w:szCs w:val="32"/>
        </w:rPr>
        <w:t>日車公司提供之「TEMU2000</w:t>
      </w:r>
      <w:proofErr w:type="gramStart"/>
      <w:r w:rsidRPr="00183877">
        <w:rPr>
          <w:rFonts w:hAnsi="標楷體" w:hint="eastAsia"/>
          <w:szCs w:val="32"/>
        </w:rPr>
        <w:t>傾斜式電聯</w:t>
      </w:r>
      <w:proofErr w:type="gramEnd"/>
      <w:r w:rsidRPr="00183877">
        <w:rPr>
          <w:rFonts w:hAnsi="標楷體" w:hint="eastAsia"/>
          <w:szCs w:val="32"/>
        </w:rPr>
        <w:t>車維修手冊」</w:t>
      </w:r>
      <w:proofErr w:type="gramStart"/>
      <w:r w:rsidRPr="00183877">
        <w:rPr>
          <w:rFonts w:hAnsi="標楷體" w:hint="eastAsia"/>
          <w:szCs w:val="32"/>
        </w:rPr>
        <w:t>（</w:t>
      </w:r>
      <w:proofErr w:type="gramEnd"/>
      <w:r w:rsidRPr="00183877">
        <w:rPr>
          <w:rFonts w:hAnsi="標楷體" w:hint="eastAsia"/>
          <w:szCs w:val="32"/>
        </w:rPr>
        <w:t>版本2014.06.REV.0，下稱維修手冊</w:t>
      </w:r>
      <w:proofErr w:type="gramStart"/>
      <w:r w:rsidRPr="00183877">
        <w:rPr>
          <w:rFonts w:hAnsi="標楷體" w:hint="eastAsia"/>
          <w:szCs w:val="32"/>
        </w:rPr>
        <w:t>）</w:t>
      </w:r>
      <w:proofErr w:type="gramEnd"/>
      <w:r w:rsidRPr="00183877">
        <w:rPr>
          <w:rFonts w:hAnsi="標楷體" w:hint="eastAsia"/>
          <w:szCs w:val="32"/>
        </w:rPr>
        <w:t>2.2.2.11節「故障的現象與處理」之「</w:t>
      </w:r>
      <w:proofErr w:type="gramStart"/>
      <w:r w:rsidRPr="00183877">
        <w:rPr>
          <w:rFonts w:hAnsi="標楷體" w:hint="eastAsia"/>
          <w:szCs w:val="32"/>
        </w:rPr>
        <w:t>蓄壓時間</w:t>
      </w:r>
      <w:proofErr w:type="gramEnd"/>
      <w:r w:rsidRPr="00183877">
        <w:rPr>
          <w:rFonts w:hAnsi="標楷體" w:hint="eastAsia"/>
          <w:szCs w:val="32"/>
        </w:rPr>
        <w:t>過長」規定，排除各漏氣設備，並針對無法啟動之情形進行教育訓練，重置「BOUN」開關以緊急啟動空氣壓縮機，溫度感知器(警告、停止訊號)的部分則確認油量及初步外觀檢視，</w:t>
      </w:r>
      <w:proofErr w:type="gramStart"/>
      <w:r w:rsidRPr="00183877">
        <w:rPr>
          <w:rFonts w:hAnsi="標楷體" w:hint="eastAsia"/>
          <w:szCs w:val="32"/>
        </w:rPr>
        <w:t>嗣</w:t>
      </w:r>
      <w:proofErr w:type="gramEnd"/>
      <w:r w:rsidRPr="00183877">
        <w:rPr>
          <w:rFonts w:hAnsi="標楷體" w:hint="eastAsia"/>
          <w:szCs w:val="32"/>
        </w:rPr>
        <w:t>至107年11月8日該</w:t>
      </w:r>
      <w:proofErr w:type="gramStart"/>
      <w:r w:rsidRPr="00183877">
        <w:rPr>
          <w:rFonts w:hAnsi="標楷體" w:hint="eastAsia"/>
          <w:szCs w:val="32"/>
        </w:rPr>
        <w:t>局拆檢</w:t>
      </w:r>
      <w:proofErr w:type="gramEnd"/>
      <w:r w:rsidRPr="00183877">
        <w:rPr>
          <w:rFonts w:hAnsi="標楷體" w:hint="eastAsia"/>
          <w:szCs w:val="32"/>
        </w:rPr>
        <w:t>TED2010時始發現油冷卻器與鼓風機接合處有</w:t>
      </w:r>
      <w:proofErr w:type="gramStart"/>
      <w:r w:rsidRPr="00183877">
        <w:rPr>
          <w:rFonts w:hAnsi="標楷體" w:hint="eastAsia"/>
          <w:szCs w:val="32"/>
        </w:rPr>
        <w:t>嚴重積塵情形</w:t>
      </w:r>
      <w:proofErr w:type="gramEnd"/>
      <w:r w:rsidRPr="00183877">
        <w:rPr>
          <w:rFonts w:hAnsi="標楷體" w:hint="eastAsia"/>
          <w:szCs w:val="32"/>
        </w:rPr>
        <w:t>。</w:t>
      </w:r>
      <w:proofErr w:type="gramStart"/>
      <w:r w:rsidRPr="00183877">
        <w:rPr>
          <w:rFonts w:hAnsi="標楷體" w:hint="eastAsia"/>
          <w:szCs w:val="32"/>
        </w:rPr>
        <w:t>惟查維修</w:t>
      </w:r>
      <w:proofErr w:type="gramEnd"/>
      <w:r w:rsidRPr="00183877">
        <w:rPr>
          <w:rFonts w:hAnsi="標楷體" w:hint="eastAsia"/>
          <w:szCs w:val="32"/>
        </w:rPr>
        <w:t>手冊之第2.2.2.11節「故障的現象與處理」所列表2-12(該表格無名稱)之「溫度感知器（警告、停止信號）」，即當溫度感知器出現警告及停止信號時，應查明相關原因，如油量太少、油冷卻器外部堵塞等原因，並採取相對應之處理；以油冷卻器外部堵塞為例，</w:t>
      </w:r>
      <w:r w:rsidRPr="00183877">
        <w:rPr>
          <w:rFonts w:hAnsi="標楷體" w:hint="eastAsia"/>
          <w:szCs w:val="32"/>
        </w:rPr>
        <w:lastRenderedPageBreak/>
        <w:t>即需清潔油冷卻器，惟過去發生</w:t>
      </w:r>
      <w:proofErr w:type="gramStart"/>
      <w:r w:rsidRPr="00183877">
        <w:rPr>
          <w:rFonts w:hAnsi="標楷體" w:hint="eastAsia"/>
          <w:szCs w:val="32"/>
        </w:rPr>
        <w:t>主風泵</w:t>
      </w:r>
      <w:proofErr w:type="gramEnd"/>
      <w:r w:rsidRPr="00183877">
        <w:rPr>
          <w:rFonts w:hAnsi="標楷體" w:hint="eastAsia"/>
          <w:szCs w:val="32"/>
        </w:rPr>
        <w:t>溫度過高之異常情況時，</w:t>
      </w:r>
      <w:proofErr w:type="gramStart"/>
      <w:r w:rsidRPr="00183877">
        <w:rPr>
          <w:rFonts w:hAnsi="標楷體" w:hint="eastAsia"/>
          <w:szCs w:val="32"/>
        </w:rPr>
        <w:t>臺鐵局</w:t>
      </w:r>
      <w:proofErr w:type="gramEnd"/>
      <w:r w:rsidRPr="00183877">
        <w:rPr>
          <w:rFonts w:hAnsi="標楷體" w:hint="eastAsia"/>
          <w:szCs w:val="32"/>
        </w:rPr>
        <w:t>並未依該項建議進行清潔。因此，由上</w:t>
      </w:r>
      <w:proofErr w:type="gramStart"/>
      <w:r w:rsidRPr="00183877">
        <w:rPr>
          <w:rFonts w:hAnsi="標楷體" w:hint="eastAsia"/>
          <w:szCs w:val="32"/>
        </w:rPr>
        <w:t>開主風泵</w:t>
      </w:r>
      <w:proofErr w:type="gramEnd"/>
      <w:r w:rsidRPr="00183877">
        <w:rPr>
          <w:rFonts w:hAnsi="標楷體" w:hint="eastAsia"/>
          <w:szCs w:val="32"/>
        </w:rPr>
        <w:t>分解調查結果可知，</w:t>
      </w:r>
      <w:proofErr w:type="gramStart"/>
      <w:r w:rsidRPr="00183877">
        <w:rPr>
          <w:rFonts w:hAnsi="標楷體" w:hint="eastAsia"/>
          <w:szCs w:val="32"/>
        </w:rPr>
        <w:t>臺鐵局對於主風泵</w:t>
      </w:r>
      <w:proofErr w:type="gramEnd"/>
      <w:r w:rsidRPr="00183877">
        <w:rPr>
          <w:rFonts w:hAnsi="標楷體" w:hint="eastAsia"/>
          <w:szCs w:val="32"/>
        </w:rPr>
        <w:t>強制停機問題，一直以來並未予以正確處理及有效改善。</w:t>
      </w:r>
    </w:p>
    <w:p w:rsidR="00782D9D" w:rsidRPr="00183877" w:rsidRDefault="00782D9D" w:rsidP="00782D9D">
      <w:pPr>
        <w:pStyle w:val="4"/>
        <w:numPr>
          <w:ilvl w:val="3"/>
          <w:numId w:val="1"/>
        </w:numPr>
      </w:pPr>
      <w:r w:rsidRPr="00183877">
        <w:rPr>
          <w:rFonts w:hAnsi="標楷體" w:hint="eastAsia"/>
          <w:szCs w:val="32"/>
        </w:rPr>
        <w:t>復查，日車公司應邀會同進行</w:t>
      </w:r>
      <w:proofErr w:type="gramStart"/>
      <w:r w:rsidRPr="00183877">
        <w:rPr>
          <w:rFonts w:hAnsi="標楷體" w:hint="eastAsia"/>
          <w:szCs w:val="32"/>
        </w:rPr>
        <w:t>臺鐵局</w:t>
      </w:r>
      <w:proofErr w:type="gramEnd"/>
      <w:r w:rsidRPr="00183877">
        <w:rPr>
          <w:rFonts w:hAnsi="標楷體" w:hint="eastAsia"/>
          <w:szCs w:val="32"/>
        </w:rPr>
        <w:t>107年11月14日及15日的</w:t>
      </w:r>
      <w:proofErr w:type="gramStart"/>
      <w:r w:rsidRPr="00183877">
        <w:rPr>
          <w:rFonts w:hAnsi="標楷體" w:hint="eastAsia"/>
          <w:szCs w:val="32"/>
        </w:rPr>
        <w:t>主風泵</w:t>
      </w:r>
      <w:proofErr w:type="gramEnd"/>
      <w:r w:rsidRPr="00183877">
        <w:rPr>
          <w:rFonts w:hAnsi="標楷體" w:hint="eastAsia"/>
          <w:szCs w:val="32"/>
        </w:rPr>
        <w:t>分解調查，並於同年11月26日函復</w:t>
      </w:r>
      <w:proofErr w:type="gramStart"/>
      <w:r w:rsidRPr="00183877">
        <w:rPr>
          <w:rFonts w:hAnsi="標楷體" w:hint="eastAsia"/>
          <w:szCs w:val="32"/>
        </w:rPr>
        <w:t>臺鐵局</w:t>
      </w:r>
      <w:proofErr w:type="gramEnd"/>
      <w:r w:rsidRPr="00183877">
        <w:rPr>
          <w:rFonts w:hAnsi="標楷體" w:hint="eastAsia"/>
          <w:szCs w:val="32"/>
        </w:rPr>
        <w:t>指出，該調查結果確認存在維修手冊中所規定之已屆更換年限之零件有多數未更換，且有潤滑油補充過量等情形。</w:t>
      </w:r>
      <w:proofErr w:type="gramStart"/>
      <w:r w:rsidRPr="00183877">
        <w:rPr>
          <w:rFonts w:hAnsi="標楷體" w:hint="eastAsia"/>
          <w:szCs w:val="32"/>
        </w:rPr>
        <w:t>臺鐵局</w:t>
      </w:r>
      <w:proofErr w:type="gramEnd"/>
      <w:r w:rsidRPr="00183877">
        <w:rPr>
          <w:rFonts w:hAnsi="標楷體" w:hint="eastAsia"/>
          <w:szCs w:val="32"/>
        </w:rPr>
        <w:t>雖表示不同意日車公司所述部分品項結果為「未更換」，且在拆解過程中發現</w:t>
      </w:r>
      <w:proofErr w:type="gramStart"/>
      <w:r w:rsidRPr="00183877">
        <w:rPr>
          <w:rFonts w:hAnsi="標楷體" w:hint="eastAsia"/>
          <w:szCs w:val="32"/>
        </w:rPr>
        <w:t>散熱鰭片無法</w:t>
      </w:r>
      <w:proofErr w:type="gramEnd"/>
      <w:r w:rsidRPr="00183877">
        <w:rPr>
          <w:rFonts w:hAnsi="標楷體" w:hint="eastAsia"/>
          <w:szCs w:val="32"/>
        </w:rPr>
        <w:t>直接做清掃保養，故無法直接檢查是否有堵塞情況等情事。惟按維修手冊第2.2.2.10節「檢查、養護」之表2-7「空氣壓縮機」規定，油冷卻器係每6年更換，由於</w:t>
      </w:r>
      <w:proofErr w:type="gramStart"/>
      <w:r w:rsidRPr="00183877">
        <w:rPr>
          <w:rFonts w:hAnsi="標楷體" w:hint="eastAsia"/>
          <w:szCs w:val="32"/>
        </w:rPr>
        <w:t>主風泵</w:t>
      </w:r>
      <w:proofErr w:type="gramEnd"/>
      <w:r w:rsidRPr="00183877">
        <w:rPr>
          <w:rFonts w:hAnsi="標楷體" w:hint="eastAsia"/>
          <w:szCs w:val="32"/>
        </w:rPr>
        <w:t>油冷卻器之散熱器屬於封閉式，無法直接從外觀確認濾網是否阻塞並即時清潔，對此</w:t>
      </w:r>
      <w:proofErr w:type="gramStart"/>
      <w:r w:rsidRPr="00183877">
        <w:rPr>
          <w:rFonts w:hAnsi="標楷體" w:hint="eastAsia"/>
          <w:szCs w:val="32"/>
        </w:rPr>
        <w:t>臺鐵局</w:t>
      </w:r>
      <w:proofErr w:type="gramEnd"/>
      <w:r w:rsidRPr="00183877">
        <w:rPr>
          <w:rFonts w:hAnsi="標楷體" w:hint="eastAsia"/>
          <w:szCs w:val="32"/>
        </w:rPr>
        <w:t>花蓮機務段於2A保養（檢修週期3個月或7萬2千公里）時會對油冷卻器濾網從下往上吹氣，以儘量</w:t>
      </w:r>
      <w:proofErr w:type="gramStart"/>
      <w:r w:rsidRPr="00183877">
        <w:rPr>
          <w:rFonts w:hAnsi="標楷體" w:hint="eastAsia"/>
          <w:szCs w:val="32"/>
        </w:rPr>
        <w:t>清潔濾</w:t>
      </w:r>
      <w:proofErr w:type="gramEnd"/>
      <w:r w:rsidRPr="00183877">
        <w:rPr>
          <w:rFonts w:hAnsi="標楷體" w:hint="eastAsia"/>
          <w:szCs w:val="32"/>
        </w:rPr>
        <w:t>網，但</w:t>
      </w:r>
      <w:proofErr w:type="gramStart"/>
      <w:r w:rsidRPr="00183877">
        <w:rPr>
          <w:rFonts w:hAnsi="標楷體" w:hint="eastAsia"/>
          <w:szCs w:val="32"/>
        </w:rPr>
        <w:t>臺</w:t>
      </w:r>
      <w:proofErr w:type="gramEnd"/>
      <w:r w:rsidRPr="00183877">
        <w:rPr>
          <w:rFonts w:hAnsi="標楷體" w:hint="eastAsia"/>
          <w:szCs w:val="32"/>
        </w:rPr>
        <w:t>北機務段則無此作為。又該表2-7「空氣壓縮機」敘明「</w:t>
      </w:r>
      <w:proofErr w:type="gramStart"/>
      <w:r w:rsidRPr="00183877">
        <w:rPr>
          <w:rFonts w:hAnsi="標楷體" w:hint="eastAsia"/>
          <w:szCs w:val="32"/>
        </w:rPr>
        <w:t>空冷式</w:t>
      </w:r>
      <w:proofErr w:type="gramEnd"/>
      <w:r w:rsidRPr="00183877">
        <w:rPr>
          <w:rFonts w:hAnsi="標楷體" w:hint="eastAsia"/>
          <w:szCs w:val="32"/>
        </w:rPr>
        <w:t>除濕機及油冷卻器」之檢修週期為每6年，養護內容為「更換」，並無「清潔」相關內容，亦無「</w:t>
      </w:r>
      <w:proofErr w:type="gramStart"/>
      <w:r w:rsidRPr="00183877">
        <w:rPr>
          <w:rFonts w:hAnsi="標楷體" w:hint="eastAsia"/>
          <w:szCs w:val="32"/>
        </w:rPr>
        <w:t>中空絲膜式</w:t>
      </w:r>
      <w:proofErr w:type="gramEnd"/>
      <w:r w:rsidRPr="00183877">
        <w:rPr>
          <w:rFonts w:hAnsi="標楷體" w:hint="eastAsia"/>
          <w:szCs w:val="32"/>
        </w:rPr>
        <w:t>除濕機」之檢修週期及養護內容(含更換及清潔)相關文字。顯示維修手冊有關</w:t>
      </w:r>
      <w:proofErr w:type="gramStart"/>
      <w:r w:rsidRPr="00183877">
        <w:rPr>
          <w:rFonts w:hAnsi="標楷體" w:hint="eastAsia"/>
          <w:szCs w:val="32"/>
        </w:rPr>
        <w:t>主風泵</w:t>
      </w:r>
      <w:proofErr w:type="gramEnd"/>
      <w:r w:rsidRPr="00183877">
        <w:rPr>
          <w:rFonts w:hAnsi="標楷體" w:hint="eastAsia"/>
          <w:szCs w:val="32"/>
        </w:rPr>
        <w:t>之檢修養護內容確有疏漏，而</w:t>
      </w:r>
      <w:proofErr w:type="gramStart"/>
      <w:r w:rsidRPr="00183877">
        <w:rPr>
          <w:rFonts w:hAnsi="標楷體" w:hint="eastAsia"/>
          <w:szCs w:val="32"/>
        </w:rPr>
        <w:t>臺鐵局</w:t>
      </w:r>
      <w:proofErr w:type="gramEnd"/>
      <w:r w:rsidRPr="00183877">
        <w:rPr>
          <w:rFonts w:hAnsi="標楷體" w:hint="eastAsia"/>
          <w:szCs w:val="32"/>
        </w:rPr>
        <w:t>卻未主動向日車公司</w:t>
      </w:r>
      <w:proofErr w:type="gramStart"/>
      <w:r w:rsidRPr="00183877">
        <w:rPr>
          <w:rFonts w:hAnsi="標楷體" w:hint="eastAsia"/>
          <w:szCs w:val="32"/>
        </w:rPr>
        <w:t>釐</w:t>
      </w:r>
      <w:proofErr w:type="gramEnd"/>
      <w:r w:rsidRPr="00183877">
        <w:rPr>
          <w:rFonts w:hAnsi="標楷體" w:hint="eastAsia"/>
          <w:szCs w:val="32"/>
        </w:rPr>
        <w:t>清相關檢修疑義，以進行正確檢修及養護，實有</w:t>
      </w:r>
      <w:proofErr w:type="gramStart"/>
      <w:r w:rsidRPr="00183877">
        <w:rPr>
          <w:rFonts w:hAnsi="標楷體" w:hint="eastAsia"/>
          <w:szCs w:val="32"/>
        </w:rPr>
        <w:t>怠</w:t>
      </w:r>
      <w:proofErr w:type="gramEnd"/>
      <w:r w:rsidRPr="00183877">
        <w:rPr>
          <w:rFonts w:hAnsi="標楷體" w:hint="eastAsia"/>
          <w:szCs w:val="32"/>
        </w:rPr>
        <w:t>失。</w:t>
      </w:r>
    </w:p>
    <w:p w:rsidR="00782D9D" w:rsidRPr="00183877" w:rsidRDefault="00782D9D" w:rsidP="00782D9D">
      <w:pPr>
        <w:pStyle w:val="4"/>
        <w:numPr>
          <w:ilvl w:val="3"/>
          <w:numId w:val="1"/>
        </w:numPr>
      </w:pPr>
      <w:r w:rsidRPr="00183877">
        <w:rPr>
          <w:rFonts w:hAnsi="標楷體" w:hint="eastAsia"/>
          <w:szCs w:val="32"/>
        </w:rPr>
        <w:t>又，按</w:t>
      </w:r>
      <w:proofErr w:type="gramStart"/>
      <w:r w:rsidRPr="00183877">
        <w:rPr>
          <w:rFonts w:hAnsi="標楷體" w:hint="eastAsia"/>
          <w:szCs w:val="32"/>
        </w:rPr>
        <w:t>臺鐵局</w:t>
      </w:r>
      <w:proofErr w:type="gramEnd"/>
      <w:r w:rsidRPr="00183877">
        <w:rPr>
          <w:rFonts w:hAnsi="標楷體" w:hint="eastAsia"/>
          <w:szCs w:val="32"/>
        </w:rPr>
        <w:t>104年6月18日「</w:t>
      </w:r>
      <w:proofErr w:type="gramStart"/>
      <w:r w:rsidRPr="00183877">
        <w:rPr>
          <w:rFonts w:hAnsi="標楷體" w:hint="eastAsia"/>
          <w:szCs w:val="32"/>
        </w:rPr>
        <w:t>研</w:t>
      </w:r>
      <w:proofErr w:type="gramEnd"/>
      <w:r w:rsidRPr="00183877">
        <w:rPr>
          <w:rFonts w:hAnsi="標楷體" w:hint="eastAsia"/>
          <w:szCs w:val="32"/>
        </w:rPr>
        <w:t>議第1次3A檢修（檢修週期3年或100萬公里）執行項目」會議紀</w:t>
      </w:r>
      <w:r w:rsidRPr="00183877">
        <w:rPr>
          <w:rFonts w:hAnsi="標楷體" w:hint="eastAsia"/>
          <w:szCs w:val="32"/>
        </w:rPr>
        <w:lastRenderedPageBreak/>
        <w:t>錄結論第11點略</w:t>
      </w:r>
      <w:proofErr w:type="gramStart"/>
      <w:r w:rsidRPr="00183877">
        <w:rPr>
          <w:rFonts w:hAnsi="標楷體" w:hint="eastAsia"/>
          <w:szCs w:val="32"/>
        </w:rPr>
        <w:t>以</w:t>
      </w:r>
      <w:proofErr w:type="gramEnd"/>
      <w:r w:rsidRPr="00183877">
        <w:rPr>
          <w:rFonts w:hAnsi="標楷體" w:hint="eastAsia"/>
          <w:szCs w:val="32"/>
        </w:rPr>
        <w:t>：「空氣壓縮機不拆，惟需</w:t>
      </w:r>
      <w:proofErr w:type="gramStart"/>
      <w:r w:rsidRPr="00183877">
        <w:rPr>
          <w:rFonts w:hAnsi="標楷體" w:hint="eastAsia"/>
          <w:szCs w:val="32"/>
        </w:rPr>
        <w:t>更換新油</w:t>
      </w:r>
      <w:proofErr w:type="gramEnd"/>
      <w:r w:rsidRPr="00183877">
        <w:rPr>
          <w:rFonts w:hAnsi="標楷體" w:hint="eastAsia"/>
          <w:szCs w:val="32"/>
        </w:rPr>
        <w:t>」，此與維修手冊所述空氣壓縮機部分項目需更換之建議不一致；</w:t>
      </w:r>
      <w:proofErr w:type="gramStart"/>
      <w:r w:rsidRPr="00183877">
        <w:rPr>
          <w:rFonts w:hAnsi="標楷體" w:hint="eastAsia"/>
          <w:szCs w:val="32"/>
        </w:rPr>
        <w:t>復按該</w:t>
      </w:r>
      <w:proofErr w:type="gramEnd"/>
      <w:r w:rsidRPr="00183877">
        <w:rPr>
          <w:rFonts w:hAnsi="標楷體" w:hint="eastAsia"/>
          <w:szCs w:val="32"/>
        </w:rPr>
        <w:t>局107年7月31日「TEP2000/EP800型</w:t>
      </w:r>
      <w:proofErr w:type="gramStart"/>
      <w:r w:rsidRPr="00183877">
        <w:rPr>
          <w:rFonts w:hAnsi="標楷體" w:hint="eastAsia"/>
          <w:szCs w:val="32"/>
        </w:rPr>
        <w:t>研</w:t>
      </w:r>
      <w:proofErr w:type="gramEnd"/>
      <w:r w:rsidRPr="00183877">
        <w:rPr>
          <w:rFonts w:hAnsi="標楷體" w:hint="eastAsia"/>
          <w:szCs w:val="32"/>
        </w:rPr>
        <w:t>議第一次4A檢修（檢修週期6年或172萬公里）執行項目」會議紀錄決議事項四略</w:t>
      </w:r>
      <w:proofErr w:type="gramStart"/>
      <w:r w:rsidRPr="00183877">
        <w:rPr>
          <w:rFonts w:hAnsi="標楷體" w:hint="eastAsia"/>
          <w:szCs w:val="32"/>
        </w:rPr>
        <w:t>以</w:t>
      </w:r>
      <w:proofErr w:type="gramEnd"/>
      <w:r w:rsidRPr="00183877">
        <w:rPr>
          <w:rFonts w:hAnsi="標楷體" w:hint="eastAsia"/>
          <w:szCs w:val="32"/>
        </w:rPr>
        <w:t>：「空氣壓縮機原廠保固6年進廠得不拆卸，惟需</w:t>
      </w:r>
      <w:proofErr w:type="gramStart"/>
      <w:r w:rsidRPr="00183877">
        <w:rPr>
          <w:rFonts w:hAnsi="標楷體" w:hint="eastAsia"/>
          <w:szCs w:val="32"/>
        </w:rPr>
        <w:t>更換新油</w:t>
      </w:r>
      <w:proofErr w:type="gramEnd"/>
      <w:r w:rsidRPr="00183877">
        <w:rPr>
          <w:rFonts w:hAnsi="標楷體" w:hint="eastAsia"/>
          <w:szCs w:val="32"/>
        </w:rPr>
        <w:t>」，此亦與維修手冊所述諸多項目需更換之建議不一致。再者，</w:t>
      </w:r>
      <w:proofErr w:type="gramStart"/>
      <w:r w:rsidRPr="00183877">
        <w:rPr>
          <w:rFonts w:hAnsi="標楷體" w:hint="eastAsia"/>
          <w:szCs w:val="32"/>
        </w:rPr>
        <w:t>臺鐵局</w:t>
      </w:r>
      <w:proofErr w:type="gramEnd"/>
      <w:r w:rsidRPr="00183877">
        <w:rPr>
          <w:rFonts w:hAnsi="標楷體" w:hint="eastAsia"/>
          <w:szCs w:val="32"/>
        </w:rPr>
        <w:t>並無訂定4*2級檢修週期，2A及2C檢修表與3A檢修表之檢查項目及名稱，與維修手冊不一致，無法判斷維修手冊所列檢查項目，有否具體執行，且2A及2C檢修共用同一表單，恐有二者檢查項目不同但表單無法呈現之情形。顯見</w:t>
      </w:r>
      <w:proofErr w:type="gramStart"/>
      <w:r w:rsidRPr="00183877">
        <w:rPr>
          <w:rFonts w:hAnsi="標楷體" w:hint="eastAsia"/>
          <w:szCs w:val="32"/>
        </w:rPr>
        <w:t>臺鐵局迄</w:t>
      </w:r>
      <w:proofErr w:type="gramEnd"/>
      <w:r w:rsidRPr="00183877">
        <w:rPr>
          <w:rFonts w:hAnsi="標楷體" w:hint="eastAsia"/>
          <w:szCs w:val="32"/>
        </w:rPr>
        <w:t>未詳細檢視維修手冊之內容，確實</w:t>
      </w:r>
      <w:proofErr w:type="gramStart"/>
      <w:r w:rsidRPr="00183877">
        <w:rPr>
          <w:rFonts w:hAnsi="標楷體" w:hint="eastAsia"/>
          <w:szCs w:val="32"/>
        </w:rPr>
        <w:t>釐</w:t>
      </w:r>
      <w:proofErr w:type="gramEnd"/>
      <w:r w:rsidRPr="00183877">
        <w:rPr>
          <w:rFonts w:hAnsi="標楷體" w:hint="eastAsia"/>
          <w:szCs w:val="32"/>
        </w:rPr>
        <w:t>清</w:t>
      </w:r>
      <w:proofErr w:type="gramStart"/>
      <w:r w:rsidRPr="00183877">
        <w:rPr>
          <w:rFonts w:hAnsi="標楷體" w:hint="eastAsia"/>
          <w:szCs w:val="32"/>
        </w:rPr>
        <w:t>主風泵</w:t>
      </w:r>
      <w:proofErr w:type="gramEnd"/>
      <w:r w:rsidRPr="00183877">
        <w:rPr>
          <w:rFonts w:hAnsi="標楷體" w:hint="eastAsia"/>
          <w:szCs w:val="32"/>
        </w:rPr>
        <w:t>異常原因及處理方式，善盡車輛檢修及安全運轉責任，並建立檢修專業能量，實有缺失。</w:t>
      </w:r>
    </w:p>
    <w:p w:rsidR="00782D9D" w:rsidRPr="00183877" w:rsidRDefault="00782D9D" w:rsidP="00782D9D">
      <w:pPr>
        <w:pStyle w:val="4"/>
        <w:numPr>
          <w:ilvl w:val="3"/>
          <w:numId w:val="1"/>
        </w:numPr>
      </w:pPr>
      <w:r w:rsidRPr="00183877">
        <w:rPr>
          <w:rFonts w:hint="eastAsia"/>
        </w:rPr>
        <w:t>此外，</w:t>
      </w:r>
      <w:proofErr w:type="gramStart"/>
      <w:r w:rsidRPr="00183877">
        <w:rPr>
          <w:rFonts w:hint="eastAsia"/>
        </w:rPr>
        <w:t>臺鐵局</w:t>
      </w:r>
      <w:proofErr w:type="gramEnd"/>
      <w:r w:rsidRPr="00183877">
        <w:rPr>
          <w:rFonts w:hint="eastAsia"/>
        </w:rPr>
        <w:t>遲至107年8月24日始行文台灣住友商事股份有限公司（為本次事故列車之得標廠商及立約商即日本住友商事株式會社</w:t>
      </w:r>
      <w:r w:rsidRPr="00183877">
        <w:rPr>
          <w:rFonts w:hAnsi="標楷體" w:hint="eastAsia"/>
        </w:rPr>
        <w:t>〈下稱日商住友公司〉</w:t>
      </w:r>
      <w:r w:rsidRPr="00183877">
        <w:rPr>
          <w:rFonts w:hint="eastAsia"/>
        </w:rPr>
        <w:t>授權在臺灣之營業代理人，代理履行契約之後續一切行為事宜，下稱臺灣住友公司），敘明</w:t>
      </w:r>
      <w:proofErr w:type="gramStart"/>
      <w:r w:rsidRPr="00183877">
        <w:rPr>
          <w:rFonts w:hint="eastAsia"/>
        </w:rPr>
        <w:t>主風泵</w:t>
      </w:r>
      <w:proofErr w:type="gramEnd"/>
      <w:r w:rsidRPr="00183877">
        <w:rPr>
          <w:rFonts w:hint="eastAsia"/>
        </w:rPr>
        <w:t>相關缺失，要求該公司提出改善，履行保固之責。復因該局未明確記載</w:t>
      </w:r>
      <w:proofErr w:type="gramStart"/>
      <w:r w:rsidRPr="00183877">
        <w:rPr>
          <w:rFonts w:hint="eastAsia"/>
        </w:rPr>
        <w:t>主風泵</w:t>
      </w:r>
      <w:proofErr w:type="gramEnd"/>
      <w:r w:rsidRPr="00183877">
        <w:rPr>
          <w:rFonts w:hint="eastAsia"/>
        </w:rPr>
        <w:t>缺失發生的詳細資訊（發生日期、編組、號車、發生地點、發生情形、</w:t>
      </w:r>
      <w:proofErr w:type="gramStart"/>
      <w:r w:rsidRPr="00183877">
        <w:rPr>
          <w:rFonts w:hint="eastAsia"/>
        </w:rPr>
        <w:t>臺鐵局</w:t>
      </w:r>
      <w:proofErr w:type="gramEnd"/>
      <w:r w:rsidRPr="00183877">
        <w:rPr>
          <w:rFonts w:hint="eastAsia"/>
        </w:rPr>
        <w:t>之調查結果等），致使該公司表示無法進行原因研判。</w:t>
      </w:r>
      <w:proofErr w:type="gramStart"/>
      <w:r w:rsidRPr="00183877">
        <w:rPr>
          <w:rFonts w:hint="eastAsia"/>
        </w:rPr>
        <w:t>臺鐵局</w:t>
      </w:r>
      <w:proofErr w:type="gramEnd"/>
      <w:r w:rsidRPr="00183877">
        <w:rPr>
          <w:rFonts w:hint="eastAsia"/>
        </w:rPr>
        <w:t>雖已於107年10月15日提供相關補充資料，惟至本次事故發生時，仍不及獲得臺灣住友公司回復改善結果，亦徵</w:t>
      </w:r>
      <w:proofErr w:type="gramStart"/>
      <w:r w:rsidRPr="00183877">
        <w:rPr>
          <w:rFonts w:hint="eastAsia"/>
        </w:rPr>
        <w:t>臺鐵局</w:t>
      </w:r>
      <w:proofErr w:type="gramEnd"/>
      <w:r w:rsidRPr="00183877">
        <w:rPr>
          <w:rFonts w:hint="eastAsia"/>
        </w:rPr>
        <w:t>欠缺積極查明作為，核有</w:t>
      </w:r>
      <w:proofErr w:type="gramStart"/>
      <w:r w:rsidRPr="00183877">
        <w:rPr>
          <w:rFonts w:hint="eastAsia"/>
        </w:rPr>
        <w:t>怠</w:t>
      </w:r>
      <w:proofErr w:type="gramEnd"/>
      <w:r w:rsidRPr="00183877">
        <w:rPr>
          <w:rFonts w:hint="eastAsia"/>
        </w:rPr>
        <w:t>失。</w:t>
      </w:r>
    </w:p>
    <w:p w:rsidR="00782D9D" w:rsidRPr="00183877" w:rsidRDefault="00782D9D" w:rsidP="00782D9D">
      <w:pPr>
        <w:pStyle w:val="3"/>
        <w:numPr>
          <w:ilvl w:val="2"/>
          <w:numId w:val="1"/>
        </w:numPr>
        <w:ind w:left="1391"/>
        <w:rPr>
          <w:b/>
        </w:rPr>
      </w:pPr>
      <w:r w:rsidRPr="00183877">
        <w:rPr>
          <w:rFonts w:hAnsi="標楷體" w:hint="eastAsia"/>
          <w:b/>
        </w:rPr>
        <w:t>車輛製造商</w:t>
      </w:r>
      <w:proofErr w:type="gramStart"/>
      <w:r w:rsidRPr="00183877">
        <w:rPr>
          <w:rFonts w:hAnsi="標楷體" w:hint="eastAsia"/>
          <w:b/>
        </w:rPr>
        <w:t>出貨前漏未</w:t>
      </w:r>
      <w:proofErr w:type="gramEnd"/>
      <w:r w:rsidRPr="00183877">
        <w:rPr>
          <w:rFonts w:hAnsi="標楷體" w:hint="eastAsia"/>
          <w:b/>
        </w:rPr>
        <w:t>確認ATP隔離開關配線未連</w:t>
      </w:r>
      <w:r w:rsidRPr="00183877">
        <w:rPr>
          <w:rFonts w:hAnsi="標楷體" w:hint="eastAsia"/>
          <w:b/>
        </w:rPr>
        <w:lastRenderedPageBreak/>
        <w:t>接</w:t>
      </w:r>
      <w:r w:rsidRPr="00183877">
        <w:rPr>
          <w:rFonts w:hAnsi="標楷體" w:hint="eastAsia"/>
        </w:rPr>
        <w:t>，</w:t>
      </w:r>
      <w:proofErr w:type="gramStart"/>
      <w:r w:rsidRPr="00183877">
        <w:rPr>
          <w:rFonts w:hAnsi="標楷體" w:hint="eastAsia"/>
          <w:b/>
        </w:rPr>
        <w:t>臺鐵局</w:t>
      </w:r>
      <w:proofErr w:type="gramEnd"/>
      <w:r w:rsidRPr="00183877">
        <w:rPr>
          <w:rFonts w:hAnsi="標楷體" w:hint="eastAsia"/>
          <w:b/>
        </w:rPr>
        <w:t>復未將</w:t>
      </w:r>
      <w:r w:rsidRPr="00183877">
        <w:rPr>
          <w:rFonts w:hint="eastAsia"/>
          <w:b/>
        </w:rPr>
        <w:t>ATP隔離開關轉至隔離時之調度無線電話數據傳輸列入</w:t>
      </w:r>
      <w:r w:rsidRPr="00183877">
        <w:rPr>
          <w:rFonts w:hAnsi="標楷體" w:hint="eastAsia"/>
          <w:b/>
        </w:rPr>
        <w:t>驗收檢測項目，以致普悠</w:t>
      </w:r>
      <w:proofErr w:type="gramStart"/>
      <w:r w:rsidRPr="00183877">
        <w:rPr>
          <w:rFonts w:hAnsi="標楷體" w:hint="eastAsia"/>
          <w:b/>
        </w:rPr>
        <w:t>瑪</w:t>
      </w:r>
      <w:proofErr w:type="gramEnd"/>
      <w:r w:rsidRPr="00183877">
        <w:rPr>
          <w:rFonts w:hAnsi="標楷體" w:hint="eastAsia"/>
          <w:b/>
        </w:rPr>
        <w:t>列車自交車後，營運</w:t>
      </w:r>
      <w:proofErr w:type="gramStart"/>
      <w:r w:rsidRPr="00183877">
        <w:rPr>
          <w:rFonts w:hAnsi="標楷體" w:hint="eastAsia"/>
          <w:b/>
        </w:rPr>
        <w:t>期間均無</w:t>
      </w:r>
      <w:proofErr w:type="gramEnd"/>
      <w:r w:rsidRPr="00183877">
        <w:rPr>
          <w:rFonts w:hAnsi="標楷體" w:hint="eastAsia"/>
          <w:b/>
        </w:rPr>
        <w:t>ATP隔離開關遠端監視功能，設備形同虛設，喪失規劃建置目的</w:t>
      </w:r>
      <w:r w:rsidRPr="00183877">
        <w:rPr>
          <w:rFonts w:hint="eastAsia"/>
          <w:b/>
        </w:rPr>
        <w:t>：</w:t>
      </w:r>
      <w:r w:rsidRPr="00183877">
        <w:rPr>
          <w:b/>
        </w:rPr>
        <w:t xml:space="preserve"> </w:t>
      </w:r>
    </w:p>
    <w:p w:rsidR="00782D9D" w:rsidRPr="00183877" w:rsidRDefault="00782D9D" w:rsidP="00782D9D">
      <w:pPr>
        <w:pStyle w:val="4"/>
        <w:numPr>
          <w:ilvl w:val="3"/>
          <w:numId w:val="1"/>
        </w:numPr>
      </w:pPr>
      <w:r w:rsidRPr="00183877">
        <w:rPr>
          <w:rFonts w:hint="eastAsia"/>
        </w:rPr>
        <w:t>依據</w:t>
      </w:r>
      <w:proofErr w:type="gramStart"/>
      <w:r w:rsidRPr="00183877">
        <w:rPr>
          <w:rFonts w:hint="eastAsia"/>
        </w:rPr>
        <w:t>傾斜式電聯</w:t>
      </w:r>
      <w:proofErr w:type="gramEnd"/>
      <w:r w:rsidRPr="00183877">
        <w:rPr>
          <w:rFonts w:hint="eastAsia"/>
        </w:rPr>
        <w:t>車136輛採購案契約第12條</w:t>
      </w:r>
      <w:r w:rsidRPr="00183877">
        <w:rPr>
          <w:rFonts w:hAnsi="標楷體" w:hint="eastAsia"/>
        </w:rPr>
        <w:t>「</w:t>
      </w:r>
      <w:r w:rsidRPr="00183877">
        <w:rPr>
          <w:rFonts w:hint="eastAsia"/>
        </w:rPr>
        <w:t>查驗及驗收</w:t>
      </w:r>
      <w:r w:rsidRPr="00183877">
        <w:rPr>
          <w:rFonts w:hAnsi="標楷體" w:hint="eastAsia"/>
        </w:rPr>
        <w:t>」第</w:t>
      </w:r>
      <w:r w:rsidRPr="00183877">
        <w:rPr>
          <w:rFonts w:hint="eastAsia"/>
        </w:rPr>
        <w:t>12.6節</w:t>
      </w:r>
      <w:r w:rsidRPr="00183877">
        <w:rPr>
          <w:rFonts w:hAnsi="標楷體" w:hint="eastAsia"/>
        </w:rPr>
        <w:t>「</w:t>
      </w:r>
      <w:r w:rsidRPr="00183877">
        <w:rPr>
          <w:rFonts w:hint="eastAsia"/>
        </w:rPr>
        <w:t>查驗或驗收前之測試</w:t>
      </w:r>
      <w:r w:rsidRPr="00183877">
        <w:rPr>
          <w:rFonts w:hAnsi="標楷體" w:hint="eastAsia"/>
        </w:rPr>
        <w:t>」規定</w:t>
      </w:r>
      <w:r w:rsidRPr="00183877">
        <w:rPr>
          <w:rFonts w:hint="eastAsia"/>
        </w:rPr>
        <w:t>：「洽辦機關辦理查驗或驗收，得規定立約商就履約標的於一定場所、期間及條件下之試車、試運轉或試用等測試程序，以作為查驗或驗收之用。…</w:t>
      </w:r>
      <w:proofErr w:type="gramStart"/>
      <w:r w:rsidRPr="00183877">
        <w:rPr>
          <w:rFonts w:hint="eastAsia"/>
        </w:rPr>
        <w:t>…</w:t>
      </w:r>
      <w:proofErr w:type="gramEnd"/>
      <w:r w:rsidRPr="00183877">
        <w:rPr>
          <w:rFonts w:hint="eastAsia"/>
        </w:rPr>
        <w:t>」同契約文件</w:t>
      </w:r>
      <w:proofErr w:type="gramStart"/>
      <w:r w:rsidRPr="00183877">
        <w:rPr>
          <w:rFonts w:hint="eastAsia"/>
        </w:rPr>
        <w:t>所附購車</w:t>
      </w:r>
      <w:proofErr w:type="gramEnd"/>
      <w:r w:rsidRPr="00183877">
        <w:rPr>
          <w:rFonts w:hint="eastAsia"/>
        </w:rPr>
        <w:t>規範5.1規定：「…</w:t>
      </w:r>
      <w:proofErr w:type="gramStart"/>
      <w:r w:rsidRPr="00183877">
        <w:rPr>
          <w:rFonts w:hint="eastAsia"/>
        </w:rPr>
        <w:t>…</w:t>
      </w:r>
      <w:proofErr w:type="gramEnd"/>
      <w:r w:rsidRPr="00183877">
        <w:rPr>
          <w:rFonts w:hint="eastAsia"/>
        </w:rPr>
        <w:t>所有電聯車及安裝於電聯車上之系統、設備零件、及</w:t>
      </w:r>
      <w:proofErr w:type="gramStart"/>
      <w:r w:rsidRPr="00183877">
        <w:rPr>
          <w:rFonts w:hint="eastAsia"/>
        </w:rPr>
        <w:t>材料均應接受</w:t>
      </w:r>
      <w:proofErr w:type="gramEnd"/>
      <w:r w:rsidRPr="00183877">
        <w:rPr>
          <w:rFonts w:hint="eastAsia"/>
        </w:rPr>
        <w:t>測試以確保立約商所設計及製造之電聯車符合本規範之要求，並應經</w:t>
      </w:r>
      <w:proofErr w:type="gramStart"/>
      <w:r w:rsidRPr="00183877">
        <w:rPr>
          <w:rFonts w:hint="eastAsia"/>
        </w:rPr>
        <w:t>臺鐵局</w:t>
      </w:r>
      <w:proofErr w:type="gramEnd"/>
      <w:r w:rsidRPr="00183877">
        <w:rPr>
          <w:rFonts w:hint="eastAsia"/>
        </w:rPr>
        <w:t>驗收。」</w:t>
      </w:r>
      <w:proofErr w:type="gramStart"/>
      <w:r w:rsidRPr="00183877">
        <w:rPr>
          <w:rFonts w:hint="eastAsia"/>
        </w:rPr>
        <w:t>同購車</w:t>
      </w:r>
      <w:proofErr w:type="gramEnd"/>
      <w:r w:rsidRPr="00183877">
        <w:rPr>
          <w:rFonts w:hint="eastAsia"/>
        </w:rPr>
        <w:t>規範5.6規定：「每輛電聯</w:t>
      </w:r>
      <w:proofErr w:type="gramStart"/>
      <w:r w:rsidRPr="00183877">
        <w:rPr>
          <w:rFonts w:hint="eastAsia"/>
        </w:rPr>
        <w:t>車均應進行</w:t>
      </w:r>
      <w:proofErr w:type="gramEnd"/>
      <w:r w:rsidRPr="00183877">
        <w:rPr>
          <w:rFonts w:hint="eastAsia"/>
        </w:rPr>
        <w:t>驗收測試。驗收測試分為整備測試、性能測試、試運轉及最後測試。立約商執行驗收測試之過程應接受</w:t>
      </w:r>
      <w:proofErr w:type="gramStart"/>
      <w:r w:rsidRPr="00183877">
        <w:rPr>
          <w:rFonts w:hint="eastAsia"/>
        </w:rPr>
        <w:t>臺鐵局</w:t>
      </w:r>
      <w:proofErr w:type="gramEnd"/>
      <w:r w:rsidRPr="00183877">
        <w:rPr>
          <w:rFonts w:hint="eastAsia"/>
        </w:rPr>
        <w:t>工程司之監督，測試結果應由</w:t>
      </w:r>
      <w:proofErr w:type="gramStart"/>
      <w:r w:rsidRPr="00183877">
        <w:rPr>
          <w:rFonts w:hint="eastAsia"/>
        </w:rPr>
        <w:t>臺鐵局</w:t>
      </w:r>
      <w:proofErr w:type="gramEnd"/>
      <w:r w:rsidRPr="00183877">
        <w:rPr>
          <w:rFonts w:hint="eastAsia"/>
        </w:rPr>
        <w:t>工程司簽認。…</w:t>
      </w:r>
      <w:proofErr w:type="gramStart"/>
      <w:r w:rsidRPr="00183877">
        <w:rPr>
          <w:rFonts w:hint="eastAsia"/>
        </w:rPr>
        <w:t>…</w:t>
      </w:r>
      <w:proofErr w:type="gramEnd"/>
      <w:r w:rsidRPr="00183877">
        <w:rPr>
          <w:rFonts w:hint="eastAsia"/>
        </w:rPr>
        <w:t>」5.6.3規定略</w:t>
      </w:r>
      <w:proofErr w:type="gramStart"/>
      <w:r w:rsidRPr="00183877">
        <w:rPr>
          <w:rFonts w:hint="eastAsia"/>
        </w:rPr>
        <w:t>以</w:t>
      </w:r>
      <w:proofErr w:type="gramEnd"/>
      <w:r w:rsidRPr="00183877">
        <w:rPr>
          <w:rFonts w:hint="eastAsia"/>
        </w:rPr>
        <w:t>，</w:t>
      </w:r>
      <w:proofErr w:type="gramStart"/>
      <w:r w:rsidRPr="00183877">
        <w:rPr>
          <w:rFonts w:hint="eastAsia"/>
        </w:rPr>
        <w:t>若電聯</w:t>
      </w:r>
      <w:proofErr w:type="gramEnd"/>
      <w:r w:rsidRPr="00183877">
        <w:rPr>
          <w:rFonts w:hint="eastAsia"/>
        </w:rPr>
        <w:t>車完成性能測試，載重測試情況良好，</w:t>
      </w:r>
      <w:proofErr w:type="gramStart"/>
      <w:r w:rsidRPr="00183877">
        <w:rPr>
          <w:rFonts w:hint="eastAsia"/>
        </w:rPr>
        <w:t>臺鐵局</w:t>
      </w:r>
      <w:proofErr w:type="gramEnd"/>
      <w:r w:rsidRPr="00183877">
        <w:rPr>
          <w:rFonts w:hint="eastAsia"/>
        </w:rPr>
        <w:t>得於排定時刻表上施行</w:t>
      </w:r>
      <w:r w:rsidRPr="00183877">
        <w:rPr>
          <w:rFonts w:hAnsi="標楷體" w:hint="eastAsia"/>
        </w:rPr>
        <w:t>「</w:t>
      </w:r>
      <w:r w:rsidRPr="00183877">
        <w:rPr>
          <w:rFonts w:hint="eastAsia"/>
        </w:rPr>
        <w:t>載客營運</w:t>
      </w:r>
      <w:r w:rsidRPr="00183877">
        <w:rPr>
          <w:rFonts w:hAnsi="標楷體" w:hint="eastAsia"/>
        </w:rPr>
        <w:t>」</w:t>
      </w:r>
      <w:r w:rsidRPr="00183877">
        <w:rPr>
          <w:rFonts w:hint="eastAsia"/>
        </w:rPr>
        <w:t>試運轉。</w:t>
      </w:r>
    </w:p>
    <w:p w:rsidR="00782D9D" w:rsidRPr="00183877" w:rsidRDefault="00782D9D" w:rsidP="00782D9D">
      <w:pPr>
        <w:pStyle w:val="4"/>
        <w:numPr>
          <w:ilvl w:val="3"/>
          <w:numId w:val="1"/>
        </w:numPr>
      </w:pPr>
      <w:r w:rsidRPr="00183877">
        <w:rPr>
          <w:rFonts w:hint="eastAsia"/>
        </w:rPr>
        <w:t>查本次事故列車ATP系統數位紀錄器於14:18:06開始記錄，14:18:34進入司機員責任模式，14:19:06進入待機模式，14:45:35進入全監控模式，16:17:55 ATP系統進入隔離模式（司機員關閉ATP系統），惟事故當日並無</w:t>
      </w:r>
      <w:r w:rsidRPr="00183877">
        <w:t>ATP</w:t>
      </w:r>
      <w:r w:rsidRPr="00183877">
        <w:rPr>
          <w:rFonts w:hint="eastAsia"/>
        </w:rPr>
        <w:t>隔離之回傳紀錄。換言之，行車調度員亦未於司機員關閉ATP系統後收到告警訊息，</w:t>
      </w:r>
      <w:proofErr w:type="gramStart"/>
      <w:r w:rsidRPr="00183877">
        <w:rPr>
          <w:rFonts w:hint="eastAsia"/>
        </w:rPr>
        <w:t>此觀本</w:t>
      </w:r>
      <w:proofErr w:type="gramEnd"/>
      <w:r w:rsidRPr="00183877">
        <w:rPr>
          <w:rFonts w:hint="eastAsia"/>
        </w:rPr>
        <w:t>次事故列車ATP系統RU數位紀錄器資料及事故當日綜合調度所ATP隔離開關報表紀錄即明。</w:t>
      </w:r>
      <w:proofErr w:type="gramStart"/>
      <w:r w:rsidRPr="00183877">
        <w:rPr>
          <w:rFonts w:hint="eastAsia"/>
        </w:rPr>
        <w:t>嗣</w:t>
      </w:r>
      <w:proofErr w:type="gramEnd"/>
      <w:r w:rsidRPr="00183877">
        <w:rPr>
          <w:rFonts w:hAnsi="標楷體" w:hint="eastAsia"/>
          <w:szCs w:val="32"/>
        </w:rPr>
        <w:t>本次事故發生後，</w:t>
      </w:r>
      <w:r w:rsidRPr="00183877">
        <w:rPr>
          <w:rFonts w:hint="eastAsia"/>
        </w:rPr>
        <w:t>日車公司旋於107年11月1日致</w:t>
      </w:r>
      <w:proofErr w:type="gramStart"/>
      <w:r w:rsidRPr="00183877">
        <w:rPr>
          <w:rFonts w:hint="eastAsia"/>
        </w:rPr>
        <w:t>臺鐵局</w:t>
      </w:r>
      <w:proofErr w:type="gramEnd"/>
      <w:r w:rsidRPr="00183877">
        <w:rPr>
          <w:rFonts w:hint="eastAsia"/>
        </w:rPr>
        <w:t>理由書表示：</w:t>
      </w:r>
      <w:r w:rsidRPr="00183877">
        <w:rPr>
          <w:rFonts w:hAnsi="標楷體" w:hint="eastAsia"/>
        </w:rPr>
        <w:lastRenderedPageBreak/>
        <w:t>「1.</w:t>
      </w:r>
      <w:r w:rsidRPr="00183877">
        <w:rPr>
          <w:rFonts w:hint="eastAsia"/>
        </w:rPr>
        <w:t>當ATP開關切為關閉時發送其狀態訊息</w:t>
      </w:r>
      <w:proofErr w:type="gramStart"/>
      <w:r w:rsidRPr="00183877">
        <w:rPr>
          <w:rFonts w:hint="eastAsia"/>
        </w:rPr>
        <w:t>予行</w:t>
      </w:r>
      <w:proofErr w:type="gramEnd"/>
      <w:r w:rsidRPr="00183877">
        <w:rPr>
          <w:rFonts w:hint="eastAsia"/>
        </w:rPr>
        <w:t>控中心之配線為未連接，因而</w:t>
      </w:r>
      <w:proofErr w:type="gramStart"/>
      <w:r w:rsidRPr="00183877">
        <w:rPr>
          <w:rFonts w:hint="eastAsia"/>
        </w:rPr>
        <w:t>車輛於配線</w:t>
      </w:r>
      <w:proofErr w:type="gramEnd"/>
      <w:r w:rsidRPr="00183877">
        <w:rPr>
          <w:rFonts w:hint="eastAsia"/>
        </w:rPr>
        <w:t>未連接狀態下出貨。2.前述配線未連接一事，該公司推測可能為設計相關人員確認不足所致。爾後</w:t>
      </w:r>
      <w:proofErr w:type="gramStart"/>
      <w:r w:rsidRPr="00183877">
        <w:rPr>
          <w:rFonts w:hint="eastAsia"/>
        </w:rPr>
        <w:t>車輛於配線</w:t>
      </w:r>
      <w:proofErr w:type="gramEnd"/>
      <w:r w:rsidRPr="00183877">
        <w:rPr>
          <w:rFonts w:hint="eastAsia"/>
        </w:rPr>
        <w:t>未連接狀態下出貨，交由臺灣鐵路管理局驗收。</w:t>
      </w:r>
      <w:r w:rsidRPr="00183877">
        <w:rPr>
          <w:rFonts w:hAnsi="標楷體" w:hint="eastAsia"/>
        </w:rPr>
        <w:t>」</w:t>
      </w:r>
    </w:p>
    <w:p w:rsidR="00782D9D" w:rsidRPr="00183877" w:rsidRDefault="00782D9D" w:rsidP="00782D9D">
      <w:pPr>
        <w:pStyle w:val="4"/>
        <w:numPr>
          <w:ilvl w:val="3"/>
          <w:numId w:val="1"/>
        </w:numPr>
      </w:pPr>
      <w:r w:rsidRPr="00183877">
        <w:rPr>
          <w:rFonts w:hint="eastAsia"/>
        </w:rPr>
        <w:t>復查</w:t>
      </w:r>
      <w:proofErr w:type="gramStart"/>
      <w:r w:rsidRPr="00183877">
        <w:rPr>
          <w:rFonts w:hint="eastAsia"/>
        </w:rPr>
        <w:t>臺鐵局</w:t>
      </w:r>
      <w:proofErr w:type="gramEnd"/>
      <w:r w:rsidRPr="00183877">
        <w:rPr>
          <w:rFonts w:hint="eastAsia"/>
        </w:rPr>
        <w:t>於99年7月2日完成</w:t>
      </w:r>
      <w:proofErr w:type="gramStart"/>
      <w:r w:rsidRPr="00183877">
        <w:rPr>
          <w:rFonts w:hint="eastAsia"/>
        </w:rPr>
        <w:t>傾斜式電聯</w:t>
      </w:r>
      <w:proofErr w:type="gramEnd"/>
      <w:r w:rsidRPr="00183877">
        <w:rPr>
          <w:rFonts w:hint="eastAsia"/>
        </w:rPr>
        <w:t>車136輛採購案「行車調度無線電車上</w:t>
      </w:r>
      <w:proofErr w:type="gramStart"/>
      <w:r w:rsidRPr="00183877">
        <w:rPr>
          <w:rFonts w:hint="eastAsia"/>
        </w:rPr>
        <w:t>臺</w:t>
      </w:r>
      <w:proofErr w:type="gramEnd"/>
      <w:r w:rsidRPr="00183877">
        <w:rPr>
          <w:rFonts w:hint="eastAsia"/>
        </w:rPr>
        <w:t>規範」，機車</w:t>
      </w:r>
      <w:proofErr w:type="gramStart"/>
      <w:r w:rsidRPr="00183877">
        <w:rPr>
          <w:rFonts w:hint="eastAsia"/>
        </w:rPr>
        <w:t>車</w:t>
      </w:r>
      <w:proofErr w:type="gramEnd"/>
      <w:r w:rsidRPr="00183877">
        <w:rPr>
          <w:rFonts w:hint="eastAsia"/>
        </w:rPr>
        <w:t>上</w:t>
      </w:r>
      <w:proofErr w:type="gramStart"/>
      <w:r w:rsidRPr="00183877">
        <w:rPr>
          <w:rFonts w:hint="eastAsia"/>
        </w:rPr>
        <w:t>臺</w:t>
      </w:r>
      <w:proofErr w:type="gramEnd"/>
      <w:r w:rsidRPr="00183877">
        <w:rPr>
          <w:rFonts w:hint="eastAsia"/>
        </w:rPr>
        <w:t>功能1.R明載：「提</w:t>
      </w:r>
      <w:r w:rsidRPr="00183877">
        <w:rPr>
          <w:rFonts w:hAnsi="標楷體" w:hint="eastAsia"/>
        </w:rPr>
        <w:t>供兩組輸入乾接點接收下列告警訊息：（A）</w:t>
      </w:r>
      <w:proofErr w:type="gramStart"/>
      <w:r w:rsidRPr="00183877">
        <w:rPr>
          <w:rFonts w:hAnsi="標楷體" w:hint="eastAsia"/>
        </w:rPr>
        <w:t>第一組乾接點</w:t>
      </w:r>
      <w:proofErr w:type="gramEnd"/>
      <w:r w:rsidRPr="00183877">
        <w:rPr>
          <w:rFonts w:hAnsi="標楷體" w:hint="eastAsia"/>
        </w:rPr>
        <w:t>連線至列車防護無限系統發報輸出點。</w:t>
      </w:r>
      <w:proofErr w:type="gramStart"/>
      <w:r w:rsidRPr="00183877">
        <w:rPr>
          <w:rFonts w:hAnsi="標楷體" w:hint="eastAsia"/>
        </w:rPr>
        <w:t>（</w:t>
      </w:r>
      <w:proofErr w:type="gramEnd"/>
      <w:r w:rsidRPr="00183877">
        <w:rPr>
          <w:rFonts w:hAnsi="標楷體" w:hint="eastAsia"/>
        </w:rPr>
        <w:t>B)第二組乾接點連線至ATP隔離開關提供之偵測點。當車上</w:t>
      </w:r>
      <w:proofErr w:type="gramStart"/>
      <w:r w:rsidRPr="00183877">
        <w:rPr>
          <w:rFonts w:hAnsi="標楷體" w:hint="eastAsia"/>
        </w:rPr>
        <w:t>臺</w:t>
      </w:r>
      <w:proofErr w:type="gramEnd"/>
      <w:r w:rsidRPr="00183877">
        <w:rPr>
          <w:rFonts w:hAnsi="標楷體" w:hint="eastAsia"/>
        </w:rPr>
        <w:t>接收到前述告警訊息，立刻傳送該列車車次號碼及狀態回綜合調度所，若未裝置上述A、B兩項裝置者，</w:t>
      </w:r>
      <w:proofErr w:type="gramStart"/>
      <w:r w:rsidRPr="00183877">
        <w:rPr>
          <w:rFonts w:hAnsi="標楷體" w:hint="eastAsia"/>
        </w:rPr>
        <w:t>則預留乾</w:t>
      </w:r>
      <w:proofErr w:type="gramEnd"/>
      <w:r w:rsidRPr="00183877">
        <w:rPr>
          <w:rFonts w:hAnsi="標楷體" w:hint="eastAsia"/>
        </w:rPr>
        <w:t>接點供日後使用。」</w:t>
      </w:r>
      <w:proofErr w:type="gramStart"/>
      <w:r w:rsidRPr="00183877">
        <w:rPr>
          <w:rFonts w:hAnsi="標楷體" w:hint="eastAsia"/>
        </w:rPr>
        <w:t>嗣</w:t>
      </w:r>
      <w:proofErr w:type="gramEnd"/>
      <w:r w:rsidRPr="00183877">
        <w:rPr>
          <w:rFonts w:hAnsi="標楷體" w:hint="eastAsia"/>
        </w:rPr>
        <w:t>該局於101年3月1日將車上</w:t>
      </w:r>
      <w:proofErr w:type="gramStart"/>
      <w:r w:rsidRPr="00183877">
        <w:rPr>
          <w:rFonts w:hAnsi="標楷體" w:hint="eastAsia"/>
        </w:rPr>
        <w:t>臺</w:t>
      </w:r>
      <w:proofErr w:type="gramEnd"/>
      <w:r w:rsidRPr="00183877">
        <w:rPr>
          <w:rFonts w:hAnsi="標楷體" w:hint="eastAsia"/>
        </w:rPr>
        <w:t>功能納入「</w:t>
      </w:r>
      <w:r w:rsidRPr="00183877">
        <w:rPr>
          <w:rFonts w:hint="eastAsia"/>
        </w:rPr>
        <w:t>行車調度無線電話系統車上</w:t>
      </w:r>
      <w:proofErr w:type="gramStart"/>
      <w:r w:rsidRPr="00183877">
        <w:rPr>
          <w:rFonts w:hint="eastAsia"/>
        </w:rPr>
        <w:t>臺</w:t>
      </w:r>
      <w:proofErr w:type="gramEnd"/>
      <w:r w:rsidRPr="00183877">
        <w:rPr>
          <w:rFonts w:hint="eastAsia"/>
        </w:rPr>
        <w:t xml:space="preserve"> 型式測試程序（FDR）</w:t>
      </w:r>
      <w:r w:rsidRPr="00183877">
        <w:rPr>
          <w:rFonts w:hAnsi="標楷體" w:hint="eastAsia"/>
        </w:rPr>
        <w:t>」</w:t>
      </w:r>
      <w:r w:rsidRPr="00183877">
        <w:rPr>
          <w:rFonts w:hint="eastAsia"/>
        </w:rPr>
        <w:t>1.3</w:t>
      </w:r>
      <w:proofErr w:type="gramStart"/>
      <w:r w:rsidRPr="00183877">
        <w:rPr>
          <w:rFonts w:hint="eastAsia"/>
        </w:rPr>
        <w:t>臺鐵局</w:t>
      </w:r>
      <w:proofErr w:type="gramEnd"/>
      <w:r w:rsidRPr="00183877">
        <w:rPr>
          <w:rFonts w:hint="eastAsia"/>
        </w:rPr>
        <w:t>規範的要求、10.17.1.A車上</w:t>
      </w:r>
      <w:proofErr w:type="gramStart"/>
      <w:r w:rsidRPr="00183877">
        <w:rPr>
          <w:rFonts w:hint="eastAsia"/>
        </w:rPr>
        <w:t>臺</w:t>
      </w:r>
      <w:proofErr w:type="gramEnd"/>
      <w:r w:rsidRPr="00183877">
        <w:rPr>
          <w:rFonts w:hint="eastAsia"/>
        </w:rPr>
        <w:t>功能之(18)：「提供2組輸入乾接點接收以下告警訊息：A</w:t>
      </w:r>
      <w:r w:rsidRPr="00183877">
        <w:t>.</w:t>
      </w:r>
      <w:proofErr w:type="gramStart"/>
      <w:r w:rsidRPr="00183877">
        <w:rPr>
          <w:rFonts w:hint="eastAsia"/>
        </w:rPr>
        <w:t>第一組乾接點</w:t>
      </w:r>
      <w:proofErr w:type="gramEnd"/>
      <w:r w:rsidRPr="00183877">
        <w:rPr>
          <w:rFonts w:hint="eastAsia"/>
        </w:rPr>
        <w:t>連線至列車防護無限系統發報輸出點。B</w:t>
      </w:r>
      <w:r w:rsidRPr="00183877">
        <w:t>.</w:t>
      </w:r>
      <w:proofErr w:type="gramStart"/>
      <w:r w:rsidRPr="00183877">
        <w:rPr>
          <w:rFonts w:hint="eastAsia"/>
        </w:rPr>
        <w:t>第二組乾接點</w:t>
      </w:r>
      <w:proofErr w:type="gramEnd"/>
      <w:r w:rsidRPr="00183877">
        <w:rPr>
          <w:rFonts w:hint="eastAsia"/>
        </w:rPr>
        <w:t>連線至ATP隔離開關提供之偵測點。前述A及B</w:t>
      </w:r>
      <w:proofErr w:type="gramStart"/>
      <w:r w:rsidRPr="00183877">
        <w:rPr>
          <w:rFonts w:hint="eastAsia"/>
        </w:rPr>
        <w:t>兩項均應負責</w:t>
      </w:r>
      <w:proofErr w:type="gramEnd"/>
      <w:r w:rsidRPr="00183877">
        <w:rPr>
          <w:rFonts w:hint="eastAsia"/>
        </w:rPr>
        <w:t>連接施工，以便車上</w:t>
      </w:r>
      <w:proofErr w:type="gramStart"/>
      <w:r w:rsidRPr="00183877">
        <w:rPr>
          <w:rFonts w:hint="eastAsia"/>
        </w:rPr>
        <w:t>臺</w:t>
      </w:r>
      <w:proofErr w:type="gramEnd"/>
      <w:r w:rsidRPr="00183877">
        <w:rPr>
          <w:rFonts w:hint="eastAsia"/>
        </w:rPr>
        <w:t>當接收到前述告警訊息，立刻將該列車車次號碼及狀態傳至</w:t>
      </w:r>
      <w:proofErr w:type="gramStart"/>
      <w:r w:rsidRPr="00183877">
        <w:rPr>
          <w:rFonts w:hint="eastAsia"/>
        </w:rPr>
        <w:t>臺鐵局</w:t>
      </w:r>
      <w:proofErr w:type="gramEnd"/>
      <w:r w:rsidRPr="00183877">
        <w:rPr>
          <w:rFonts w:hint="eastAsia"/>
        </w:rPr>
        <w:t>綜合調度所。」其符合性應明確表示「Yes」。</w:t>
      </w:r>
      <w:proofErr w:type="gramStart"/>
      <w:r w:rsidRPr="00183877">
        <w:rPr>
          <w:rFonts w:hint="eastAsia"/>
        </w:rPr>
        <w:t>惟查，臺鐵局</w:t>
      </w:r>
      <w:proofErr w:type="gramEnd"/>
      <w:r w:rsidRPr="00183877">
        <w:rPr>
          <w:rFonts w:hint="eastAsia"/>
        </w:rPr>
        <w:t>於102年1月10日至21日間召集技術資料檢討會議審定初驗程序之</w:t>
      </w:r>
      <w:r w:rsidRPr="00183877">
        <w:rPr>
          <w:rFonts w:hAnsi="標楷體" w:hint="eastAsia"/>
        </w:rPr>
        <w:t>「</w:t>
      </w:r>
      <w:r w:rsidRPr="00183877">
        <w:rPr>
          <w:rFonts w:hint="eastAsia"/>
        </w:rPr>
        <w:t>整備測試</w:t>
      </w:r>
      <w:r w:rsidRPr="00183877">
        <w:rPr>
          <w:rFonts w:hAnsi="標楷體" w:hint="eastAsia"/>
        </w:rPr>
        <w:t>」</w:t>
      </w:r>
      <w:r w:rsidRPr="00183877">
        <w:rPr>
          <w:rFonts w:hint="eastAsia"/>
        </w:rPr>
        <w:t>所列</w:t>
      </w:r>
      <w:r w:rsidRPr="00183877">
        <w:rPr>
          <w:rFonts w:hAnsi="標楷體" w:hint="eastAsia"/>
        </w:rPr>
        <w:t>「</w:t>
      </w:r>
      <w:r w:rsidRPr="00183877">
        <w:rPr>
          <w:rFonts w:hint="eastAsia"/>
        </w:rPr>
        <w:t>通訊系統相容測試程序書</w:t>
      </w:r>
      <w:r w:rsidRPr="00183877">
        <w:rPr>
          <w:rFonts w:hAnsi="標楷體" w:hint="eastAsia"/>
        </w:rPr>
        <w:t>」時，</w:t>
      </w:r>
      <w:r w:rsidRPr="00183877">
        <w:rPr>
          <w:rFonts w:hint="eastAsia"/>
        </w:rPr>
        <w:t>僅將列車防護無線電（TPRS）及行車調度無線電話（TDRS）列入檢查程序，而未列入前述10.17.1.A、車上</w:t>
      </w:r>
      <w:proofErr w:type="gramStart"/>
      <w:r w:rsidRPr="00183877">
        <w:rPr>
          <w:rFonts w:hint="eastAsia"/>
        </w:rPr>
        <w:t>臺</w:t>
      </w:r>
      <w:proofErr w:type="gramEnd"/>
      <w:r w:rsidRPr="00183877">
        <w:rPr>
          <w:rFonts w:hint="eastAsia"/>
        </w:rPr>
        <w:t>功能之（18），並已於102年1月25日審定同意上開測</w:t>
      </w:r>
      <w:r w:rsidRPr="00183877">
        <w:rPr>
          <w:rFonts w:hint="eastAsia"/>
        </w:rPr>
        <w:lastRenderedPageBreak/>
        <w:t>試程序書，致使後續進行</w:t>
      </w:r>
      <w:r w:rsidRPr="00183877">
        <w:rPr>
          <w:rFonts w:hAnsi="標楷體" w:hint="eastAsia"/>
        </w:rPr>
        <w:t>「</w:t>
      </w:r>
      <w:r w:rsidRPr="00183877">
        <w:rPr>
          <w:rFonts w:hint="eastAsia"/>
        </w:rPr>
        <w:t>驗收測試（含整備測試）-通信系統相容測試</w:t>
      </w:r>
      <w:r w:rsidRPr="00183877">
        <w:rPr>
          <w:rFonts w:hAnsi="標楷體" w:hint="eastAsia"/>
        </w:rPr>
        <w:t>」</w:t>
      </w:r>
      <w:r w:rsidRPr="00183877">
        <w:rPr>
          <w:rFonts w:hint="eastAsia"/>
        </w:rPr>
        <w:t>時，日車公司並未將ATP隔離開關轉至隔離時之調度無線電話數據傳輸列入測試項目。</w:t>
      </w:r>
      <w:proofErr w:type="gramStart"/>
      <w:r w:rsidRPr="00183877">
        <w:rPr>
          <w:rFonts w:hint="eastAsia"/>
        </w:rPr>
        <w:t>嗣</w:t>
      </w:r>
      <w:proofErr w:type="gramEnd"/>
      <w:r w:rsidRPr="00183877">
        <w:rPr>
          <w:rFonts w:hint="eastAsia"/>
        </w:rPr>
        <w:t>日商住友公司於101年11月27日至103年3月7日間施行</w:t>
      </w:r>
      <w:r w:rsidRPr="00183877">
        <w:rPr>
          <w:rFonts w:hAnsi="標楷體" w:hint="eastAsia"/>
          <w:szCs w:val="32"/>
        </w:rPr>
        <w:t>在</w:t>
      </w:r>
      <w:proofErr w:type="gramStart"/>
      <w:r w:rsidRPr="00183877">
        <w:rPr>
          <w:rFonts w:hAnsi="標楷體" w:hint="eastAsia"/>
          <w:szCs w:val="32"/>
        </w:rPr>
        <w:t>臺</w:t>
      </w:r>
      <w:proofErr w:type="gramEnd"/>
      <w:r w:rsidRPr="00183877">
        <w:rPr>
          <w:rFonts w:hAnsi="標楷體" w:hint="eastAsia"/>
          <w:szCs w:val="32"/>
        </w:rPr>
        <w:t>載客營運之試運轉</w:t>
      </w:r>
      <w:r w:rsidRPr="00183877">
        <w:rPr>
          <w:rFonts w:hint="eastAsia"/>
        </w:rPr>
        <w:t>測試</w:t>
      </w:r>
      <w:r w:rsidRPr="00183877">
        <w:rPr>
          <w:rFonts w:hAnsi="標楷體" w:hint="eastAsia"/>
          <w:szCs w:val="32"/>
        </w:rPr>
        <w:t>時，亦僅實施行車調度無線電話設備之檢測，並未測試該設備與</w:t>
      </w:r>
      <w:r w:rsidRPr="00183877">
        <w:rPr>
          <w:rFonts w:hAnsi="標楷體"/>
          <w:szCs w:val="32"/>
        </w:rPr>
        <w:t>ATP隔離開關偵測點</w:t>
      </w:r>
      <w:r w:rsidRPr="00183877">
        <w:rPr>
          <w:rFonts w:hAnsi="標楷體" w:hint="eastAsia"/>
          <w:szCs w:val="32"/>
        </w:rPr>
        <w:t>之連線情形。</w:t>
      </w:r>
    </w:p>
    <w:p w:rsidR="00782D9D" w:rsidRPr="00183877" w:rsidRDefault="00782D9D" w:rsidP="00782D9D">
      <w:pPr>
        <w:pStyle w:val="4"/>
        <w:numPr>
          <w:ilvl w:val="3"/>
          <w:numId w:val="1"/>
        </w:numPr>
      </w:pPr>
      <w:r w:rsidRPr="00183877">
        <w:rPr>
          <w:rFonts w:hAnsi="標楷體" w:hint="eastAsia"/>
        </w:rPr>
        <w:t>是</w:t>
      </w:r>
      <w:proofErr w:type="gramStart"/>
      <w:r w:rsidRPr="00183877">
        <w:rPr>
          <w:rFonts w:hAnsi="標楷體" w:hint="eastAsia"/>
        </w:rPr>
        <w:t>以</w:t>
      </w:r>
      <w:proofErr w:type="gramEnd"/>
      <w:r w:rsidRPr="00183877">
        <w:rPr>
          <w:rFonts w:hAnsi="標楷體" w:hint="eastAsia"/>
        </w:rPr>
        <w:t>，鑒於96年大里事件，</w:t>
      </w:r>
      <w:proofErr w:type="gramStart"/>
      <w:r w:rsidRPr="00183877">
        <w:rPr>
          <w:rFonts w:hAnsi="標楷體" w:hint="eastAsia"/>
        </w:rPr>
        <w:t>臺鐵局</w:t>
      </w:r>
      <w:proofErr w:type="gramEnd"/>
      <w:r w:rsidRPr="00183877">
        <w:rPr>
          <w:rFonts w:hAnsi="標楷體" w:hint="eastAsia"/>
        </w:rPr>
        <w:t>為改善ATP車上設備隔離時，綜合調度所無法得知隔離訊息，而</w:t>
      </w:r>
      <w:proofErr w:type="gramStart"/>
      <w:r w:rsidRPr="00183877">
        <w:rPr>
          <w:rFonts w:hAnsi="標楷體" w:hint="eastAsia"/>
        </w:rPr>
        <w:t>研</w:t>
      </w:r>
      <w:proofErr w:type="gramEnd"/>
      <w:r w:rsidRPr="00183877">
        <w:rPr>
          <w:rFonts w:hAnsi="標楷體" w:hint="eastAsia"/>
        </w:rPr>
        <w:t>議利用既設之行車調度無線電話系統車上設備連結ATP隔離開關，將ATP隔離狀態傳送至綜合調度所進行監看，並處理該系統所發出之相關告警訊息，卻因製造商出貨</w:t>
      </w:r>
      <w:proofErr w:type="gramStart"/>
      <w:r w:rsidRPr="00183877">
        <w:rPr>
          <w:rFonts w:hAnsi="標楷體" w:hint="eastAsia"/>
        </w:rPr>
        <w:t>前漏於</w:t>
      </w:r>
      <w:proofErr w:type="gramEnd"/>
      <w:r w:rsidRPr="00183877">
        <w:rPr>
          <w:rFonts w:hAnsi="標楷體" w:hint="eastAsia"/>
        </w:rPr>
        <w:t>確認連接配線，</w:t>
      </w:r>
      <w:proofErr w:type="gramStart"/>
      <w:r w:rsidRPr="00183877">
        <w:rPr>
          <w:rFonts w:hAnsi="標楷體" w:hint="eastAsia"/>
        </w:rPr>
        <w:t>臺鐵局</w:t>
      </w:r>
      <w:proofErr w:type="gramEnd"/>
      <w:r w:rsidRPr="00183877">
        <w:rPr>
          <w:rFonts w:hAnsi="標楷體" w:hint="eastAsia"/>
        </w:rPr>
        <w:t>又疏於列入驗收檢測項目之下，致使ATP設備形同虛設，喪失規劃建置遠端監視系統之目的，難卸疏失之責。</w:t>
      </w:r>
    </w:p>
    <w:p w:rsidR="00782D9D" w:rsidRPr="00183877" w:rsidRDefault="00782D9D" w:rsidP="00782D9D">
      <w:pPr>
        <w:pStyle w:val="3"/>
        <w:numPr>
          <w:ilvl w:val="2"/>
          <w:numId w:val="1"/>
        </w:numPr>
        <w:ind w:left="1391"/>
      </w:pPr>
      <w:r w:rsidRPr="00183877">
        <w:rPr>
          <w:rFonts w:hint="eastAsia"/>
        </w:rPr>
        <w:t>綜上，</w:t>
      </w:r>
      <w:proofErr w:type="gramStart"/>
      <w:r w:rsidRPr="00183877">
        <w:rPr>
          <w:rFonts w:hAnsi="標楷體" w:hint="eastAsia"/>
          <w:szCs w:val="32"/>
        </w:rPr>
        <w:t>臺鐵局輕忽主風泵常</w:t>
      </w:r>
      <w:proofErr w:type="gramEnd"/>
      <w:r w:rsidRPr="00183877">
        <w:rPr>
          <w:rFonts w:hAnsi="標楷體" w:hint="eastAsia"/>
          <w:szCs w:val="32"/>
        </w:rPr>
        <w:t>有強制停機之問題，遲未積極查明根本原因，予以正確處理及有效改善，並讓事故前已頻頻出現</w:t>
      </w:r>
      <w:proofErr w:type="gramStart"/>
      <w:r w:rsidRPr="00183877">
        <w:rPr>
          <w:rFonts w:hAnsi="標楷體" w:hint="eastAsia"/>
          <w:szCs w:val="32"/>
        </w:rPr>
        <w:t>主風泵</w:t>
      </w:r>
      <w:proofErr w:type="gramEnd"/>
      <w:r w:rsidRPr="00183877">
        <w:rPr>
          <w:rFonts w:hAnsi="標楷體" w:hint="eastAsia"/>
          <w:szCs w:val="32"/>
        </w:rPr>
        <w:t>異常之列車持續運轉，嚴重影響該局車輛運用及行車運轉安全；復未檢視原廠維修手冊內容，</w:t>
      </w:r>
      <w:proofErr w:type="gramStart"/>
      <w:r w:rsidRPr="00183877">
        <w:rPr>
          <w:rFonts w:hAnsi="標楷體" w:hint="eastAsia"/>
          <w:szCs w:val="32"/>
        </w:rPr>
        <w:t>釐</w:t>
      </w:r>
      <w:proofErr w:type="gramEnd"/>
      <w:r w:rsidRPr="00183877">
        <w:rPr>
          <w:rFonts w:hAnsi="標楷體" w:hint="eastAsia"/>
          <w:szCs w:val="32"/>
        </w:rPr>
        <w:t>清相關疑義，落實檢查及養護作業；</w:t>
      </w:r>
      <w:proofErr w:type="gramStart"/>
      <w:r w:rsidRPr="00183877">
        <w:rPr>
          <w:rFonts w:hAnsi="標楷體" w:hint="eastAsia"/>
          <w:szCs w:val="32"/>
        </w:rPr>
        <w:t>又原已</w:t>
      </w:r>
      <w:proofErr w:type="gramEnd"/>
      <w:r w:rsidRPr="00183877">
        <w:rPr>
          <w:rFonts w:hAnsi="標楷體" w:hint="eastAsia"/>
          <w:szCs w:val="32"/>
        </w:rPr>
        <w:t>規劃建置之ATP隔離開關遠端監視系統，在製造商</w:t>
      </w:r>
      <w:proofErr w:type="gramStart"/>
      <w:r w:rsidRPr="00183877">
        <w:rPr>
          <w:rFonts w:hAnsi="標楷體" w:hint="eastAsia"/>
          <w:szCs w:val="32"/>
        </w:rPr>
        <w:t>出貨前漏未</w:t>
      </w:r>
      <w:proofErr w:type="gramEnd"/>
      <w:r w:rsidRPr="00183877">
        <w:rPr>
          <w:rFonts w:hAnsi="標楷體" w:hint="eastAsia"/>
          <w:szCs w:val="32"/>
        </w:rPr>
        <w:t>確認連接配線，</w:t>
      </w:r>
      <w:proofErr w:type="gramStart"/>
      <w:r w:rsidRPr="00183877">
        <w:rPr>
          <w:rFonts w:hAnsi="標楷體" w:hint="eastAsia"/>
          <w:szCs w:val="32"/>
        </w:rPr>
        <w:t>臺鐵局疏</w:t>
      </w:r>
      <w:proofErr w:type="gramEnd"/>
      <w:r w:rsidRPr="00183877">
        <w:rPr>
          <w:rFonts w:hAnsi="標楷體" w:hint="eastAsia"/>
          <w:szCs w:val="32"/>
        </w:rPr>
        <w:t>於列入驗收檢測項目之情形下，造成列車營運</w:t>
      </w:r>
      <w:proofErr w:type="gramStart"/>
      <w:r w:rsidRPr="00183877">
        <w:rPr>
          <w:rFonts w:hAnsi="標楷體" w:hint="eastAsia"/>
          <w:szCs w:val="32"/>
        </w:rPr>
        <w:t>期間均無</w:t>
      </w:r>
      <w:proofErr w:type="gramEnd"/>
      <w:r w:rsidRPr="00183877">
        <w:rPr>
          <w:rFonts w:hAnsi="標楷體" w:hint="eastAsia"/>
          <w:szCs w:val="32"/>
        </w:rPr>
        <w:t>ATP遠端監視功能，且於例行設備保修中，亦未發現普悠</w:t>
      </w:r>
      <w:proofErr w:type="gramStart"/>
      <w:r w:rsidRPr="00183877">
        <w:rPr>
          <w:rFonts w:hAnsi="標楷體" w:hint="eastAsia"/>
          <w:szCs w:val="32"/>
        </w:rPr>
        <w:t>瑪</w:t>
      </w:r>
      <w:proofErr w:type="gramEnd"/>
      <w:r w:rsidRPr="00183877">
        <w:rPr>
          <w:rFonts w:hAnsi="標楷體" w:hint="eastAsia"/>
          <w:szCs w:val="32"/>
        </w:rPr>
        <w:t>列車之ATP遠端監視功能未連線等情，由於未能查明</w:t>
      </w:r>
      <w:proofErr w:type="gramStart"/>
      <w:r w:rsidRPr="00183877">
        <w:rPr>
          <w:rFonts w:hAnsi="標楷體" w:hint="eastAsia"/>
          <w:szCs w:val="32"/>
        </w:rPr>
        <w:t>主風泵</w:t>
      </w:r>
      <w:proofErr w:type="gramEnd"/>
      <w:r w:rsidRPr="00183877">
        <w:rPr>
          <w:rFonts w:hAnsi="標楷體" w:hint="eastAsia"/>
          <w:szCs w:val="32"/>
        </w:rPr>
        <w:t>強制停機之確實原因，僅</w:t>
      </w:r>
      <w:proofErr w:type="gramStart"/>
      <w:r w:rsidRPr="00183877">
        <w:rPr>
          <w:rFonts w:hAnsi="標楷體" w:hint="eastAsia"/>
          <w:szCs w:val="32"/>
        </w:rPr>
        <w:t>採</w:t>
      </w:r>
      <w:proofErr w:type="gramEnd"/>
      <w:r w:rsidRPr="00183877">
        <w:rPr>
          <w:rFonts w:hAnsi="標楷體" w:hint="eastAsia"/>
          <w:szCs w:val="32"/>
        </w:rPr>
        <w:t>復位之治標方式處理，而未能發現</w:t>
      </w:r>
      <w:proofErr w:type="gramStart"/>
      <w:r w:rsidRPr="00183877">
        <w:rPr>
          <w:rFonts w:hAnsi="標楷體" w:hint="eastAsia"/>
          <w:szCs w:val="32"/>
        </w:rPr>
        <w:t>主風泵</w:t>
      </w:r>
      <w:proofErr w:type="gramEnd"/>
      <w:r w:rsidRPr="00183877">
        <w:rPr>
          <w:rFonts w:hAnsi="標楷體" w:hint="eastAsia"/>
          <w:szCs w:val="32"/>
        </w:rPr>
        <w:t>油冷卻器散熱器堆積異物、</w:t>
      </w:r>
      <w:proofErr w:type="gramStart"/>
      <w:r w:rsidRPr="00183877">
        <w:rPr>
          <w:rFonts w:hAnsi="標楷體" w:hint="eastAsia"/>
          <w:szCs w:val="32"/>
        </w:rPr>
        <w:t>中空絲膜式</w:t>
      </w:r>
      <w:proofErr w:type="gramEnd"/>
      <w:r w:rsidRPr="00183877">
        <w:rPr>
          <w:rFonts w:hAnsi="標楷體" w:hint="eastAsia"/>
          <w:szCs w:val="32"/>
        </w:rPr>
        <w:t>除濕機碳化</w:t>
      </w:r>
      <w:r w:rsidRPr="00183877">
        <w:rPr>
          <w:rFonts w:hAnsi="標楷體" w:hint="eastAsia"/>
          <w:szCs w:val="32"/>
        </w:rPr>
        <w:lastRenderedPageBreak/>
        <w:t>等現象，且過熱排除作業未依維修手冊辦理，加劇肇事嚴重性之可能，加上普悠</w:t>
      </w:r>
      <w:proofErr w:type="gramStart"/>
      <w:r w:rsidRPr="00183877">
        <w:rPr>
          <w:rFonts w:hAnsi="標楷體" w:hint="eastAsia"/>
          <w:szCs w:val="32"/>
        </w:rPr>
        <w:t>瑪</w:t>
      </w:r>
      <w:proofErr w:type="gramEnd"/>
      <w:r w:rsidRPr="00183877">
        <w:rPr>
          <w:rFonts w:hAnsi="標楷體" w:hint="eastAsia"/>
          <w:szCs w:val="32"/>
        </w:rPr>
        <w:t>列車</w:t>
      </w:r>
      <w:proofErr w:type="spellStart"/>
      <w:r w:rsidRPr="00183877">
        <w:rPr>
          <w:rFonts w:hAnsi="標楷體" w:hint="eastAsia"/>
          <w:szCs w:val="32"/>
        </w:rPr>
        <w:t>ATP</w:t>
      </w:r>
      <w:proofErr w:type="spellEnd"/>
      <w:r w:rsidRPr="00183877">
        <w:rPr>
          <w:rFonts w:hAnsi="標楷體" w:hint="eastAsia"/>
          <w:szCs w:val="32"/>
        </w:rPr>
        <w:t>隔離開關遠端監視功能未接線、驗收時未列入測試項目、營運維修過程也未發現，任由此缺失存在長達6年，且該系統長期存在非必要告警訊號過多而未處理，皆讓列車潛藏故障與肇事之風險，喪失規劃建置目的，核有違失。</w:t>
      </w:r>
    </w:p>
    <w:p w:rsidR="00782D9D" w:rsidRPr="00183877" w:rsidRDefault="00782D9D" w:rsidP="00782D9D">
      <w:pPr>
        <w:pStyle w:val="2"/>
        <w:numPr>
          <w:ilvl w:val="1"/>
          <w:numId w:val="1"/>
        </w:numPr>
      </w:pPr>
      <w:bookmarkStart w:id="37" w:name="_Toc36623300"/>
      <w:proofErr w:type="gramStart"/>
      <w:r w:rsidRPr="00183877">
        <w:rPr>
          <w:rFonts w:hAnsi="標楷體" w:hint="eastAsia"/>
          <w:szCs w:val="32"/>
        </w:rPr>
        <w:t>臺鐵局</w:t>
      </w:r>
      <w:proofErr w:type="gramEnd"/>
      <w:r w:rsidRPr="00183877">
        <w:rPr>
          <w:rFonts w:hAnsi="標楷體" w:hint="eastAsia"/>
          <w:szCs w:val="32"/>
        </w:rPr>
        <w:t>於完備鐵路行車安全之程序操作，針對行車運轉作業定有相關規範，惟因規定不明，且TCMS所顯示各種故障訊息缺乏相對應之故障排除作業規定，致使</w:t>
      </w:r>
      <w:proofErr w:type="gramStart"/>
      <w:r w:rsidRPr="00183877">
        <w:rPr>
          <w:rFonts w:hAnsi="標楷體" w:hint="eastAsia"/>
          <w:szCs w:val="32"/>
        </w:rPr>
        <w:t>主風泵</w:t>
      </w:r>
      <w:proofErr w:type="gramEnd"/>
      <w:r w:rsidRPr="00183877">
        <w:rPr>
          <w:rFonts w:hAnsi="標楷體" w:hint="eastAsia"/>
          <w:szCs w:val="32"/>
        </w:rPr>
        <w:t>強制停機現象尚未排除仍行出車，出庫檢查作業有欠嚴謹；而列車運轉中密集出現MR壓力不足而動力時有時無之狀況，卻未能即時應變處置，</w:t>
      </w:r>
      <w:proofErr w:type="gramStart"/>
      <w:r w:rsidRPr="00183877">
        <w:rPr>
          <w:rFonts w:hAnsi="標楷體" w:hint="eastAsia"/>
          <w:szCs w:val="32"/>
        </w:rPr>
        <w:t>復通聯</w:t>
      </w:r>
      <w:proofErr w:type="gramEnd"/>
      <w:r w:rsidRPr="00183877">
        <w:rPr>
          <w:rFonts w:hAnsi="標楷體" w:hint="eastAsia"/>
          <w:szCs w:val="32"/>
        </w:rPr>
        <w:t>過程未能覆誦確認對方通話內容及正確性，衍生不適當之處置，貽誤處置契機，運轉作業嚴重失當，背離行車安全之宗旨等缺失，顯有未能落實鐵路行車安全之程序操作職責，核有</w:t>
      </w:r>
      <w:proofErr w:type="gramStart"/>
      <w:r w:rsidRPr="00183877">
        <w:rPr>
          <w:rFonts w:hAnsi="標楷體" w:hint="eastAsia"/>
          <w:szCs w:val="32"/>
        </w:rPr>
        <w:t>怠</w:t>
      </w:r>
      <w:proofErr w:type="gramEnd"/>
      <w:r w:rsidRPr="00183877">
        <w:rPr>
          <w:rFonts w:hAnsi="標楷體" w:hint="eastAsia"/>
          <w:szCs w:val="32"/>
        </w:rPr>
        <w:t>失。</w:t>
      </w:r>
      <w:bookmarkEnd w:id="37"/>
    </w:p>
    <w:p w:rsidR="00782D9D" w:rsidRPr="00183877" w:rsidRDefault="00782D9D" w:rsidP="00782D9D">
      <w:pPr>
        <w:pStyle w:val="3"/>
        <w:numPr>
          <w:ilvl w:val="2"/>
          <w:numId w:val="1"/>
        </w:numPr>
        <w:ind w:left="1391"/>
      </w:pPr>
      <w:r w:rsidRPr="00183877">
        <w:rPr>
          <w:rFonts w:hint="eastAsia"/>
        </w:rPr>
        <w:t>按鐵路法第56條之3：</w:t>
      </w:r>
      <w:r w:rsidRPr="00183877">
        <w:rPr>
          <w:rFonts w:hAnsi="標楷體" w:hint="eastAsia"/>
        </w:rPr>
        <w:t>「鐵路機構應確保鐵路行車之安全。」</w:t>
      </w:r>
      <w:r w:rsidRPr="00183877">
        <w:rPr>
          <w:rFonts w:hint="eastAsia"/>
        </w:rPr>
        <w:t>關於列車出庫及入庫檢查，</w:t>
      </w:r>
      <w:proofErr w:type="gramStart"/>
      <w:r w:rsidRPr="00183877">
        <w:rPr>
          <w:rFonts w:hint="eastAsia"/>
        </w:rPr>
        <w:t>臺鐵局</w:t>
      </w:r>
      <w:proofErr w:type="gramEnd"/>
      <w:r w:rsidRPr="00183877">
        <w:rPr>
          <w:rFonts w:hint="eastAsia"/>
        </w:rPr>
        <w:t>僅於少數文件中提及部分作業事項，例如</w:t>
      </w:r>
      <w:r w:rsidRPr="00183877">
        <w:rPr>
          <w:rFonts w:hAnsi="標楷體" w:hint="eastAsia"/>
        </w:rPr>
        <w:t>「</w:t>
      </w:r>
      <w:proofErr w:type="gramStart"/>
      <w:r w:rsidRPr="00183877">
        <w:rPr>
          <w:rFonts w:hint="eastAsia"/>
        </w:rPr>
        <w:t>機班上</w:t>
      </w:r>
      <w:proofErr w:type="gramEnd"/>
      <w:r w:rsidRPr="00183877">
        <w:rPr>
          <w:rFonts w:hint="eastAsia"/>
        </w:rPr>
        <w:t>下班報到管理規定</w:t>
      </w:r>
      <w:r w:rsidRPr="00183877">
        <w:rPr>
          <w:rFonts w:hAnsi="標楷體" w:hint="eastAsia"/>
        </w:rPr>
        <w:t>」提及</w:t>
      </w:r>
      <w:r w:rsidRPr="00183877">
        <w:rPr>
          <w:rFonts w:hint="eastAsia"/>
        </w:rPr>
        <w:t>司機員於報到完成後，辦理動力車出庫檢查；</w:t>
      </w:r>
      <w:proofErr w:type="gramStart"/>
      <w:r w:rsidRPr="00183877">
        <w:rPr>
          <w:rFonts w:hint="eastAsia"/>
        </w:rPr>
        <w:t>臺</w:t>
      </w:r>
      <w:proofErr w:type="gramEnd"/>
      <w:r w:rsidRPr="00183877">
        <w:rPr>
          <w:rFonts w:hint="eastAsia"/>
        </w:rPr>
        <w:t>北機務段指導股「TEMU2000新型自強號起動準備及簡易故障處理」文件中，概要列出列車啟動相關操作；以及</w:t>
      </w:r>
      <w:r w:rsidRPr="00183877">
        <w:rPr>
          <w:rFonts w:hAnsi="標楷體" w:hint="eastAsia"/>
        </w:rPr>
        <w:t>「</w:t>
      </w:r>
      <w:r w:rsidRPr="00183877">
        <w:rPr>
          <w:rFonts w:hint="eastAsia"/>
        </w:rPr>
        <w:t>行車事故（災害）緊急通報及救援標準作業程序」一、(三)「段內出庫機車故障工作流程圖」中，列有出庫機車故障時，通知檢查員請求技術支援或要求換車，辦理更換機車。至於列車運轉中如發生機車故障、電車故障、列車出軌等情事，即依「行車事故(災害)緊急通報及救援標準作業程序」規定處理與通報，運轉中途</w:t>
      </w:r>
      <w:r w:rsidRPr="00183877">
        <w:rPr>
          <w:rFonts w:hint="eastAsia"/>
        </w:rPr>
        <w:lastRenderedPageBreak/>
        <w:t>動力車故障依前述規定通報後即依</w:t>
      </w:r>
      <w:r w:rsidRPr="00183877">
        <w:rPr>
          <w:rFonts w:hAnsi="標楷體" w:hint="eastAsia"/>
        </w:rPr>
        <w:t>「</w:t>
      </w:r>
      <w:r w:rsidRPr="00183877">
        <w:rPr>
          <w:rFonts w:hint="eastAsia"/>
        </w:rPr>
        <w:t>動力車乘務員標準運轉程序</w:t>
      </w:r>
      <w:r w:rsidRPr="00183877">
        <w:rPr>
          <w:rFonts w:hAnsi="標楷體" w:hint="eastAsia"/>
        </w:rPr>
        <w:t>」</w:t>
      </w:r>
      <w:r w:rsidRPr="00183877">
        <w:rPr>
          <w:rFonts w:hint="eastAsia"/>
        </w:rPr>
        <w:t>肆-4「列車運轉中機車故障之處理」停車辦理請求救援，並依規定施行第二種列車防護(意指列車處於停車狀態)。前述</w:t>
      </w:r>
      <w:r w:rsidRPr="00183877">
        <w:rPr>
          <w:rFonts w:hAnsi="標楷體" w:hint="eastAsia"/>
        </w:rPr>
        <w:t>「列車</w:t>
      </w:r>
      <w:r w:rsidRPr="00183877">
        <w:rPr>
          <w:rFonts w:hint="eastAsia"/>
        </w:rPr>
        <w:t>運轉中機車故障之處理</w:t>
      </w:r>
      <w:r w:rsidRPr="00183877">
        <w:rPr>
          <w:rFonts w:hAnsi="標楷體" w:hint="eastAsia"/>
        </w:rPr>
        <w:t>」</w:t>
      </w:r>
      <w:r w:rsidRPr="00183877">
        <w:rPr>
          <w:rFonts w:hint="eastAsia"/>
        </w:rPr>
        <w:t>規定訂有運轉過程中機車發生故障，除應通報站長請求救援外，並應實施第二種列車防護（意指列車處於停車狀態），如需撥打行動電話聯繫或請求協助緊急處理動作，應於列車停車後辦理。至前述所指的</w:t>
      </w:r>
      <w:r w:rsidRPr="00183877">
        <w:rPr>
          <w:rFonts w:hAnsi="標楷體" w:hint="eastAsia"/>
        </w:rPr>
        <w:t>「</w:t>
      </w:r>
      <w:r w:rsidRPr="00183877">
        <w:rPr>
          <w:rFonts w:hint="eastAsia"/>
        </w:rPr>
        <w:t>機車故障</w:t>
      </w:r>
      <w:r w:rsidRPr="00183877">
        <w:rPr>
          <w:rFonts w:hAnsi="標楷體" w:hint="eastAsia"/>
        </w:rPr>
        <w:t>」</w:t>
      </w:r>
      <w:r w:rsidRPr="00183877">
        <w:rPr>
          <w:rFonts w:hint="eastAsia"/>
        </w:rPr>
        <w:t>，係指車輛因故發生無法續行之情形。另按</w:t>
      </w:r>
      <w:proofErr w:type="gramStart"/>
      <w:r w:rsidRPr="00183877">
        <w:rPr>
          <w:rFonts w:hint="eastAsia"/>
        </w:rPr>
        <w:t>臺鐵局</w:t>
      </w:r>
      <w:proofErr w:type="gramEnd"/>
      <w:r w:rsidRPr="00183877">
        <w:rPr>
          <w:rFonts w:hAnsi="標楷體" w:hint="eastAsia"/>
        </w:rPr>
        <w:t>「</w:t>
      </w:r>
      <w:r w:rsidRPr="00183877">
        <w:rPr>
          <w:rFonts w:hint="eastAsia"/>
        </w:rPr>
        <w:t>行車實施要點</w:t>
      </w:r>
      <w:r w:rsidRPr="00183877">
        <w:rPr>
          <w:rFonts w:hAnsi="標楷體" w:hint="eastAsia"/>
        </w:rPr>
        <w:t>」</w:t>
      </w:r>
      <w:r w:rsidRPr="00183877">
        <w:rPr>
          <w:rFonts w:hint="eastAsia"/>
        </w:rPr>
        <w:t>第五章</w:t>
      </w:r>
      <w:r w:rsidRPr="00183877">
        <w:rPr>
          <w:rFonts w:hAnsi="標楷體" w:hint="eastAsia"/>
        </w:rPr>
        <w:t>「</w:t>
      </w:r>
      <w:r w:rsidRPr="00183877">
        <w:rPr>
          <w:rFonts w:hint="eastAsia"/>
        </w:rPr>
        <w:t>列車事故</w:t>
      </w:r>
      <w:r w:rsidRPr="00183877">
        <w:rPr>
          <w:rFonts w:hAnsi="標楷體" w:hint="eastAsia"/>
        </w:rPr>
        <w:t>」</w:t>
      </w:r>
      <w:r w:rsidRPr="00183877">
        <w:rPr>
          <w:rFonts w:hint="eastAsia"/>
        </w:rPr>
        <w:t>第449條：</w:t>
      </w:r>
      <w:r w:rsidRPr="00183877">
        <w:rPr>
          <w:rFonts w:hAnsi="標楷體" w:hint="eastAsia"/>
        </w:rPr>
        <w:t>「</w:t>
      </w:r>
      <w:r w:rsidRPr="00183877">
        <w:rPr>
          <w:rFonts w:hint="eastAsia"/>
        </w:rPr>
        <w:t>列車發生本要點未規定之情事時應即判斷其情況，採取對列車運轉認為最安全之方法，作機宜之處置。</w:t>
      </w:r>
      <w:r w:rsidRPr="00183877">
        <w:rPr>
          <w:rFonts w:hAnsi="標楷體" w:hint="eastAsia"/>
        </w:rPr>
        <w:t>」是</w:t>
      </w:r>
      <w:proofErr w:type="gramStart"/>
      <w:r w:rsidRPr="00183877">
        <w:rPr>
          <w:rFonts w:hAnsi="標楷體" w:hint="eastAsia"/>
        </w:rPr>
        <w:t>以</w:t>
      </w:r>
      <w:proofErr w:type="gramEnd"/>
      <w:r w:rsidRPr="00183877">
        <w:rPr>
          <w:rFonts w:hAnsi="標楷體" w:hint="eastAsia"/>
        </w:rPr>
        <w:t>，</w:t>
      </w:r>
      <w:r w:rsidRPr="00183877">
        <w:rPr>
          <w:rFonts w:hint="eastAsia"/>
        </w:rPr>
        <w:t>司機員於報到完成後，應辦理動力車出庫檢查，而列車運轉中如發生規定漏列故障情事時應即判斷其情況，採取對列車運轉認為最安全之方法，作機宜之處置，已有明定。</w:t>
      </w:r>
    </w:p>
    <w:p w:rsidR="00782D9D" w:rsidRPr="00183877" w:rsidRDefault="00782D9D" w:rsidP="00782D9D">
      <w:pPr>
        <w:pStyle w:val="3"/>
        <w:numPr>
          <w:ilvl w:val="2"/>
          <w:numId w:val="1"/>
        </w:numPr>
        <w:ind w:left="1391"/>
        <w:rPr>
          <w:b/>
        </w:rPr>
      </w:pPr>
      <w:r w:rsidRPr="00183877">
        <w:rPr>
          <w:rFonts w:hint="eastAsia"/>
          <w:b/>
        </w:rPr>
        <w:t>本次事故列車第1、8車主風泵強制停機現象並未排除即行出車，列車入出庫檢查作業有欠嚴謹：</w:t>
      </w:r>
    </w:p>
    <w:p w:rsidR="00782D9D" w:rsidRPr="00183877" w:rsidRDefault="00782D9D" w:rsidP="00782D9D">
      <w:pPr>
        <w:pStyle w:val="4"/>
        <w:numPr>
          <w:ilvl w:val="3"/>
          <w:numId w:val="1"/>
        </w:numPr>
      </w:pPr>
      <w:proofErr w:type="gramStart"/>
      <w:r w:rsidRPr="00183877">
        <w:rPr>
          <w:rFonts w:hAnsi="標楷體" w:hint="eastAsia"/>
          <w:szCs w:val="32"/>
        </w:rPr>
        <w:t>按普悠瑪</w:t>
      </w:r>
      <w:proofErr w:type="gramEnd"/>
      <w:r w:rsidRPr="00183877">
        <w:rPr>
          <w:rFonts w:hAnsi="標楷體" w:hint="eastAsia"/>
          <w:szCs w:val="32"/>
        </w:rPr>
        <w:t>列車駕駛台TCMS（列車控制監視系統，下同）之主要功能係如實記錄偵測之車況及駕駛行為等資料，並將異常訊息顯示於DOU（駕駛</w:t>
      </w:r>
      <w:proofErr w:type="gramStart"/>
      <w:r w:rsidRPr="00183877">
        <w:rPr>
          <w:rFonts w:hAnsi="標楷體" w:hint="eastAsia"/>
          <w:szCs w:val="32"/>
        </w:rPr>
        <w:t>臺</w:t>
      </w:r>
      <w:proofErr w:type="gramEnd"/>
      <w:r w:rsidRPr="00183877">
        <w:rPr>
          <w:rFonts w:hAnsi="標楷體" w:hint="eastAsia"/>
          <w:szCs w:val="32"/>
        </w:rPr>
        <w:t>顯示器，下同），透過故障燈號（紅燈）提醒司機員，供其辨認車輛故障狀況是否已排除。查本次事故列車編組於事故當日之運用計畫，依序為110次潮州基地至南港站、110B次回送南港站至樹林調車場、6432次樹林調車場至</w:t>
      </w:r>
      <w:proofErr w:type="gramStart"/>
      <w:r w:rsidRPr="00183877">
        <w:rPr>
          <w:rFonts w:hAnsi="標楷體" w:hint="eastAsia"/>
          <w:szCs w:val="32"/>
        </w:rPr>
        <w:t>臺</w:t>
      </w:r>
      <w:proofErr w:type="gramEnd"/>
      <w:r w:rsidRPr="00183877">
        <w:rPr>
          <w:rFonts w:hAnsi="標楷體" w:hint="eastAsia"/>
          <w:szCs w:val="32"/>
        </w:rPr>
        <w:t>東站。依據TCMS紀錄顯示，110B次列車於12:03自南港站發車前往樹林調車場，其間12:38:28、12:40:18發生第8車、第1車主風泵強制停機（故障代碼147，故障</w:t>
      </w:r>
      <w:r w:rsidRPr="00183877">
        <w:rPr>
          <w:rFonts w:hAnsi="標楷體" w:hint="eastAsia"/>
          <w:szCs w:val="32"/>
        </w:rPr>
        <w:lastRenderedPageBreak/>
        <w:t>名稱Comp forced stop），惟12:40:42列車停妥後，110B次列車</w:t>
      </w:r>
      <w:proofErr w:type="gramStart"/>
      <w:r w:rsidRPr="00183877">
        <w:rPr>
          <w:rFonts w:hAnsi="標楷體" w:hint="eastAsia"/>
          <w:szCs w:val="32"/>
        </w:rPr>
        <w:t>司機員下車前</w:t>
      </w:r>
      <w:proofErr w:type="gramEnd"/>
      <w:r w:rsidRPr="00183877">
        <w:rPr>
          <w:rFonts w:hAnsi="標楷體" w:hint="eastAsia"/>
          <w:szCs w:val="32"/>
        </w:rPr>
        <w:t>，並未記錄故障情形及通報。</w:t>
      </w:r>
    </w:p>
    <w:p w:rsidR="00782D9D" w:rsidRPr="00183877" w:rsidRDefault="00782D9D" w:rsidP="00782D9D">
      <w:pPr>
        <w:pStyle w:val="4"/>
        <w:numPr>
          <w:ilvl w:val="3"/>
          <w:numId w:val="1"/>
        </w:numPr>
      </w:pPr>
      <w:proofErr w:type="gramStart"/>
      <w:r w:rsidRPr="00183877">
        <w:rPr>
          <w:rFonts w:hAnsi="標楷體" w:hint="eastAsia"/>
          <w:szCs w:val="32"/>
        </w:rPr>
        <w:t>嗣</w:t>
      </w:r>
      <w:proofErr w:type="gramEnd"/>
      <w:r w:rsidRPr="00183877">
        <w:rPr>
          <w:rFonts w:hAnsi="標楷體" w:hint="eastAsia"/>
          <w:szCs w:val="32"/>
        </w:rPr>
        <w:t>本次事故列車司機員14:02:06插入車鑰匙，開始進行出庫檢查作業時，據其口述：「事故列車出發前第1、8車主</w:t>
      </w:r>
      <w:proofErr w:type="gramStart"/>
      <w:r w:rsidRPr="00183877">
        <w:rPr>
          <w:rFonts w:hAnsi="標楷體" w:hint="eastAsia"/>
          <w:szCs w:val="32"/>
        </w:rPr>
        <w:t>風泵有抑制</w:t>
      </w:r>
      <w:proofErr w:type="gramEnd"/>
      <w:r w:rsidRPr="00183877">
        <w:rPr>
          <w:rFonts w:hAnsi="標楷體" w:hint="eastAsia"/>
          <w:szCs w:val="32"/>
        </w:rPr>
        <w:t>現象，經復位時又好，之後就出發運轉。」然經調閱事故列車之動力車交接簿，其雖有填寫「動力時有時無（停留</w:t>
      </w:r>
      <w:proofErr w:type="gramStart"/>
      <w:r w:rsidRPr="00183877">
        <w:rPr>
          <w:rFonts w:hAnsi="標楷體" w:hint="eastAsia"/>
          <w:szCs w:val="32"/>
        </w:rPr>
        <w:t>軔</w:t>
      </w:r>
      <w:proofErr w:type="gramEnd"/>
      <w:r w:rsidRPr="00183877">
        <w:rPr>
          <w:rFonts w:hAnsi="標楷體" w:hint="eastAsia"/>
          <w:szCs w:val="32"/>
        </w:rPr>
        <w:t>機行進中會作用）（1車及8車空壓機強制停止）」，但無記錄填寫時間。另據TCMS紀錄顯示，直至事故列車出軌，第1車、8車主風泵強制停機</w:t>
      </w:r>
      <w:proofErr w:type="gramStart"/>
      <w:r w:rsidRPr="00183877">
        <w:rPr>
          <w:rFonts w:hAnsi="標楷體" w:hint="eastAsia"/>
          <w:szCs w:val="32"/>
        </w:rPr>
        <w:t>情況均無復原</w:t>
      </w:r>
      <w:proofErr w:type="gramEnd"/>
      <w:r w:rsidRPr="00183877">
        <w:rPr>
          <w:rFonts w:hAnsi="標楷體" w:hint="eastAsia"/>
          <w:szCs w:val="32"/>
        </w:rPr>
        <w:t>紀錄。又，事故列車司機員表示：「樹林調車場當天無預備編組，樹林調車場堅持發車」，惟</w:t>
      </w:r>
      <w:proofErr w:type="gramStart"/>
      <w:r w:rsidRPr="00183877">
        <w:rPr>
          <w:rFonts w:hAnsi="標楷體" w:hint="eastAsia"/>
          <w:szCs w:val="32"/>
        </w:rPr>
        <w:t>臺</w:t>
      </w:r>
      <w:proofErr w:type="gramEnd"/>
      <w:r w:rsidRPr="00183877">
        <w:rPr>
          <w:rFonts w:hAnsi="標楷體" w:hint="eastAsia"/>
          <w:szCs w:val="32"/>
        </w:rPr>
        <w:t>北機務段運轉室、樹林調度場號</w:t>
      </w:r>
      <w:proofErr w:type="gramStart"/>
      <w:r w:rsidRPr="00183877">
        <w:rPr>
          <w:rFonts w:hAnsi="標楷體" w:hint="eastAsia"/>
          <w:szCs w:val="32"/>
        </w:rPr>
        <w:t>誌</w:t>
      </w:r>
      <w:proofErr w:type="gramEnd"/>
      <w:r w:rsidRPr="00183877">
        <w:rPr>
          <w:rFonts w:hAnsi="標楷體" w:hint="eastAsia"/>
          <w:szCs w:val="32"/>
        </w:rPr>
        <w:t>樓則稱司機員並無提出更換車組一事，顯見列車出庫檢查作業程序有欠嚴謹，實有未當。</w:t>
      </w:r>
    </w:p>
    <w:p w:rsidR="00782D9D" w:rsidRPr="00183877" w:rsidRDefault="00782D9D" w:rsidP="00782D9D">
      <w:pPr>
        <w:pStyle w:val="3"/>
        <w:numPr>
          <w:ilvl w:val="2"/>
          <w:numId w:val="1"/>
        </w:numPr>
        <w:ind w:left="1391"/>
        <w:rPr>
          <w:b/>
        </w:rPr>
      </w:pPr>
      <w:r w:rsidRPr="00183877">
        <w:rPr>
          <w:rFonts w:hint="eastAsia"/>
          <w:b/>
        </w:rPr>
        <w:t>行車運轉中密集出現</w:t>
      </w:r>
      <w:proofErr w:type="gramStart"/>
      <w:r w:rsidRPr="00183877">
        <w:rPr>
          <w:rFonts w:hint="eastAsia"/>
          <w:b/>
        </w:rPr>
        <w:t>總風</w:t>
      </w:r>
      <w:r w:rsidRPr="00183877">
        <w:rPr>
          <w:rFonts w:hAnsi="標楷體" w:hint="eastAsia"/>
          <w:b/>
          <w:szCs w:val="32"/>
        </w:rPr>
        <w:t>缸</w:t>
      </w:r>
      <w:proofErr w:type="gramEnd"/>
      <w:r w:rsidRPr="00183877">
        <w:rPr>
          <w:rFonts w:hint="eastAsia"/>
          <w:b/>
        </w:rPr>
        <w:t>壓力不足而動力自動切斷情形，司機員並未即時通報異常處置：</w:t>
      </w:r>
    </w:p>
    <w:p w:rsidR="00782D9D" w:rsidRPr="00183877" w:rsidRDefault="00782D9D" w:rsidP="00782D9D">
      <w:pPr>
        <w:pStyle w:val="4"/>
        <w:numPr>
          <w:ilvl w:val="3"/>
          <w:numId w:val="1"/>
        </w:numPr>
      </w:pPr>
      <w:r w:rsidRPr="00183877">
        <w:rPr>
          <w:rFonts w:hAnsi="標楷體" w:hint="eastAsia"/>
          <w:szCs w:val="32"/>
        </w:rPr>
        <w:t>事故列車14:49自樹林站出發，中間停靠板橋、松山、南港及七堵等站，過程無異常，在通過暖暖站後（八堵站之後，開始進入多彎路段），15:39:12出現第1次</w:t>
      </w:r>
      <w:proofErr w:type="gramStart"/>
      <w:r w:rsidRPr="00183877">
        <w:rPr>
          <w:rFonts w:hAnsi="標楷體" w:hint="eastAsia"/>
          <w:szCs w:val="32"/>
        </w:rPr>
        <w:t>總風缸</w:t>
      </w:r>
      <w:proofErr w:type="gramEnd"/>
      <w:r w:rsidRPr="00183877">
        <w:rPr>
          <w:rFonts w:hAnsi="標楷體" w:hint="eastAsia"/>
          <w:szCs w:val="32"/>
        </w:rPr>
        <w:t>（MR）壓力不足而動力自動切斷，在通過瑞芳站、牡丹站後復出現MR壓力不足而動力自動切斷；至15:58:29出現第4次MR壓力不足而動力自動切斷時，15:59:00停留</w:t>
      </w:r>
      <w:proofErr w:type="gramStart"/>
      <w:r w:rsidRPr="00183877">
        <w:rPr>
          <w:rFonts w:hAnsi="標楷體" w:hint="eastAsia"/>
          <w:szCs w:val="32"/>
        </w:rPr>
        <w:t>軔機作動</w:t>
      </w:r>
      <w:proofErr w:type="gramEnd"/>
      <w:r w:rsidRPr="00183877">
        <w:rPr>
          <w:rFonts w:hAnsi="標楷體" w:hint="eastAsia"/>
          <w:szCs w:val="32"/>
        </w:rPr>
        <w:t>，使列車停於里程K27＋000處（貢寮站前約1.3公里），16:01:42MR壓力恢復正常，16:02:00列車重新運轉，司機員對於上開情況雖將速度把手置於INCH段位</w:t>
      </w:r>
      <w:proofErr w:type="gramStart"/>
      <w:r w:rsidRPr="00183877">
        <w:rPr>
          <w:rFonts w:hAnsi="標楷體" w:hint="eastAsia"/>
          <w:szCs w:val="32"/>
        </w:rPr>
        <w:t>與其他段位</w:t>
      </w:r>
      <w:proofErr w:type="gramEnd"/>
      <w:r w:rsidRPr="00183877">
        <w:rPr>
          <w:rFonts w:hAnsi="標楷體" w:hint="eastAsia"/>
          <w:szCs w:val="32"/>
        </w:rPr>
        <w:t>間，並來回操作試圖能提高車速，但車速並未因該操作而產</w:t>
      </w:r>
      <w:r w:rsidRPr="00183877">
        <w:rPr>
          <w:rFonts w:hAnsi="標楷體" w:hint="eastAsia"/>
          <w:szCs w:val="32"/>
        </w:rPr>
        <w:lastRenderedPageBreak/>
        <w:t>生變化；</w:t>
      </w:r>
      <w:proofErr w:type="gramStart"/>
      <w:r w:rsidRPr="00183877">
        <w:rPr>
          <w:rFonts w:hAnsi="標楷體" w:hint="eastAsia"/>
          <w:szCs w:val="32"/>
        </w:rPr>
        <w:t>俟</w:t>
      </w:r>
      <w:proofErr w:type="gramEnd"/>
      <w:r w:rsidRPr="00183877">
        <w:rPr>
          <w:rFonts w:hAnsi="標楷體" w:hint="eastAsia"/>
          <w:szCs w:val="32"/>
        </w:rPr>
        <w:t>16:02:24及16:04:02又接連出現MR壓力不足而動力自動切斷情況，司機員始於16:05:50向福隆站長通報「列車動力時好時壞，請其通報調度員。」顯見司機員並未即時通報異常及處置。</w:t>
      </w:r>
    </w:p>
    <w:p w:rsidR="00782D9D" w:rsidRPr="00183877" w:rsidRDefault="00782D9D" w:rsidP="00782D9D">
      <w:pPr>
        <w:pStyle w:val="4"/>
        <w:numPr>
          <w:ilvl w:val="3"/>
          <w:numId w:val="1"/>
        </w:numPr>
      </w:pPr>
      <w:r w:rsidRPr="00183877">
        <w:rPr>
          <w:rFonts w:hAnsi="標楷體" w:hint="eastAsia"/>
        </w:rPr>
        <w:t>審諸列車出發前第1、8車主</w:t>
      </w:r>
      <w:proofErr w:type="gramStart"/>
      <w:r w:rsidRPr="00183877">
        <w:rPr>
          <w:rFonts w:hAnsi="標楷體" w:hint="eastAsia"/>
        </w:rPr>
        <w:t>風泵即有</w:t>
      </w:r>
      <w:proofErr w:type="gramEnd"/>
      <w:r w:rsidRPr="00183877">
        <w:rPr>
          <w:rFonts w:hAnsi="標楷體" w:hint="eastAsia"/>
        </w:rPr>
        <w:t>抑制現象，司機員雖稱已有復位始出發運轉，仍應提高警覺，惟列車運轉中密集出現動力異常狀況，車速亦未因其判斷與操作方式而產生變化，列車顯有無法</w:t>
      </w:r>
      <w:proofErr w:type="gramStart"/>
      <w:r w:rsidRPr="00183877">
        <w:rPr>
          <w:rFonts w:hAnsi="標楷體" w:hint="eastAsia"/>
        </w:rPr>
        <w:t>安全續</w:t>
      </w:r>
      <w:proofErr w:type="gramEnd"/>
      <w:r w:rsidRPr="00183877">
        <w:rPr>
          <w:rFonts w:hAnsi="標楷體" w:hint="eastAsia"/>
        </w:rPr>
        <w:t>行之虞，但司機員卻未立即通報異常，並進行應變處置，實有失當。</w:t>
      </w:r>
    </w:p>
    <w:p w:rsidR="00782D9D" w:rsidRPr="00183877" w:rsidRDefault="00782D9D" w:rsidP="00782D9D">
      <w:pPr>
        <w:pStyle w:val="3"/>
        <w:numPr>
          <w:ilvl w:val="2"/>
          <w:numId w:val="1"/>
        </w:numPr>
        <w:ind w:left="1391"/>
        <w:rPr>
          <w:b/>
        </w:rPr>
      </w:pPr>
      <w:r w:rsidRPr="00183877">
        <w:rPr>
          <w:rFonts w:hint="eastAsia"/>
          <w:b/>
        </w:rPr>
        <w:t>列車動力故障時應否停車之運轉決策不明確，致司機員於運轉過程持續通聯尋求協助、設法排除列車故障，使</w:t>
      </w:r>
      <w:r w:rsidRPr="00183877">
        <w:rPr>
          <w:rFonts w:hint="eastAsia"/>
          <w:b/>
          <w:lang w:eastAsia="zh-HK"/>
        </w:rPr>
        <w:t>行駛</w:t>
      </w:r>
      <w:r w:rsidRPr="00183877">
        <w:rPr>
          <w:rFonts w:hint="eastAsia"/>
          <w:b/>
        </w:rPr>
        <w:t>車輛暴露於危險之中：</w:t>
      </w:r>
    </w:p>
    <w:p w:rsidR="00782D9D" w:rsidRPr="00183877" w:rsidRDefault="00782D9D" w:rsidP="00782D9D">
      <w:pPr>
        <w:pStyle w:val="4"/>
        <w:numPr>
          <w:ilvl w:val="3"/>
          <w:numId w:val="1"/>
        </w:numPr>
        <w:rPr>
          <w:b/>
        </w:rPr>
      </w:pPr>
      <w:r w:rsidRPr="00183877">
        <w:rPr>
          <w:rFonts w:hAnsi="標楷體" w:hint="eastAsia"/>
          <w:szCs w:val="32"/>
        </w:rPr>
        <w:t>福隆站長接獲司機員通報後，旋於16:06:59將列車動力異常狀況通報行車調度員，惟調度員回覆可以跑就儘量跑。</w:t>
      </w:r>
      <w:proofErr w:type="gramStart"/>
      <w:r w:rsidRPr="00183877">
        <w:rPr>
          <w:rFonts w:hAnsi="標楷體" w:hint="eastAsia"/>
          <w:szCs w:val="32"/>
        </w:rPr>
        <w:t>嗣</w:t>
      </w:r>
      <w:proofErr w:type="gramEnd"/>
      <w:r w:rsidRPr="00183877">
        <w:rPr>
          <w:rFonts w:hAnsi="標楷體" w:hint="eastAsia"/>
          <w:szCs w:val="32"/>
        </w:rPr>
        <w:t>在16:25:18-16:26:04</w:t>
      </w:r>
      <w:proofErr w:type="gramStart"/>
      <w:r w:rsidRPr="00183877">
        <w:rPr>
          <w:rFonts w:hAnsi="標楷體" w:hint="eastAsia"/>
          <w:szCs w:val="32"/>
        </w:rPr>
        <w:t>期間，</w:t>
      </w:r>
      <w:proofErr w:type="gramEnd"/>
      <w:r w:rsidRPr="00183877">
        <w:rPr>
          <w:rFonts w:hAnsi="標楷體" w:hint="eastAsia"/>
          <w:szCs w:val="32"/>
        </w:rPr>
        <w:t>司機員向頭城站長通聯表示「請跟調度員報備一下6432請求頭城停車」，頭城站長回覆「你說，有人坐錯車要我跟調度員報備嗎？」司機員回覆「</w:t>
      </w:r>
      <w:proofErr w:type="gramStart"/>
      <w:r w:rsidRPr="00183877">
        <w:rPr>
          <w:rFonts w:hAnsi="標楷體" w:hint="eastAsia"/>
          <w:szCs w:val="32"/>
        </w:rPr>
        <w:t>欸</w:t>
      </w:r>
      <w:proofErr w:type="gramEnd"/>
      <w:r w:rsidRPr="00183877">
        <w:rPr>
          <w:rFonts w:hAnsi="標楷體" w:hint="eastAsia"/>
          <w:szCs w:val="32"/>
        </w:rPr>
        <w:t>，</w:t>
      </w:r>
      <w:proofErr w:type="gramStart"/>
      <w:r w:rsidRPr="00183877">
        <w:rPr>
          <w:rFonts w:hAnsi="標楷體" w:hint="eastAsia"/>
          <w:szCs w:val="32"/>
        </w:rPr>
        <w:t>欸</w:t>
      </w:r>
      <w:proofErr w:type="gramEnd"/>
      <w:r w:rsidRPr="00183877">
        <w:rPr>
          <w:rFonts w:hAnsi="標楷體" w:hint="eastAsia"/>
          <w:szCs w:val="32"/>
        </w:rPr>
        <w:t>」，頭城站長</w:t>
      </w:r>
      <w:proofErr w:type="gramStart"/>
      <w:r w:rsidRPr="00183877">
        <w:rPr>
          <w:rFonts w:hAnsi="標楷體" w:hint="eastAsia"/>
          <w:szCs w:val="32"/>
        </w:rPr>
        <w:t>爰</w:t>
      </w:r>
      <w:proofErr w:type="gramEnd"/>
      <w:r w:rsidRPr="00183877">
        <w:rPr>
          <w:rFonts w:hAnsi="標楷體" w:hint="eastAsia"/>
          <w:szCs w:val="32"/>
        </w:rPr>
        <w:t>將前述請求通報行車調度員，獲致行車調度員表示不同意。據司機員口述，調度員說後面還有一輛6234列車，故不准其停車。從而自司機員向福隆站長通報列車異常至事故發生止，車輛並未停車進行處理，其通聯尋求協助時間長達70分鐘，期間司機員一邊開車一邊排除故障。</w:t>
      </w:r>
    </w:p>
    <w:p w:rsidR="00782D9D" w:rsidRPr="00183877" w:rsidRDefault="00782D9D" w:rsidP="00782D9D">
      <w:pPr>
        <w:pStyle w:val="4"/>
        <w:numPr>
          <w:ilvl w:val="3"/>
          <w:numId w:val="1"/>
        </w:numPr>
        <w:rPr>
          <w:b/>
        </w:rPr>
      </w:pPr>
      <w:r w:rsidRPr="00183877">
        <w:rPr>
          <w:rFonts w:hAnsi="標楷體" w:hint="eastAsia"/>
          <w:szCs w:val="32"/>
        </w:rPr>
        <w:t>惟據復，司機員對列車遇故障是否停車處理有主控權，調度員</w:t>
      </w:r>
      <w:proofErr w:type="gramStart"/>
      <w:r w:rsidRPr="00183877">
        <w:rPr>
          <w:rFonts w:hAnsi="標楷體" w:hint="eastAsia"/>
          <w:szCs w:val="32"/>
        </w:rPr>
        <w:t>無准駁權</w:t>
      </w:r>
      <w:proofErr w:type="gramEnd"/>
      <w:r w:rsidRPr="00183877">
        <w:rPr>
          <w:rFonts w:hAnsi="標楷體" w:hint="eastAsia"/>
          <w:szCs w:val="32"/>
        </w:rPr>
        <w:t>，倘列車仍有動力，宜行駛到前方車站停車再處理，但列車不得因旅客</w:t>
      </w:r>
      <w:proofErr w:type="gramStart"/>
      <w:r w:rsidRPr="00183877">
        <w:rPr>
          <w:rFonts w:hAnsi="標楷體" w:hint="eastAsia"/>
          <w:szCs w:val="32"/>
        </w:rPr>
        <w:t>務</w:t>
      </w:r>
      <w:r w:rsidRPr="00183877">
        <w:rPr>
          <w:rFonts w:hAnsi="標楷體" w:hint="eastAsia"/>
          <w:szCs w:val="32"/>
        </w:rPr>
        <w:lastRenderedPageBreak/>
        <w:t>乘而</w:t>
      </w:r>
      <w:proofErr w:type="gramEnd"/>
      <w:r w:rsidRPr="00183877">
        <w:rPr>
          <w:rFonts w:hAnsi="標楷體" w:hint="eastAsia"/>
          <w:szCs w:val="32"/>
        </w:rPr>
        <w:t>停於非計畫停靠之車站。是</w:t>
      </w:r>
      <w:proofErr w:type="gramStart"/>
      <w:r w:rsidRPr="00183877">
        <w:rPr>
          <w:rFonts w:hAnsi="標楷體" w:hint="eastAsia"/>
          <w:szCs w:val="32"/>
        </w:rPr>
        <w:t>以</w:t>
      </w:r>
      <w:proofErr w:type="gramEnd"/>
      <w:r w:rsidRPr="00183877">
        <w:rPr>
          <w:rFonts w:hAnsi="標楷體" w:hint="eastAsia"/>
          <w:szCs w:val="32"/>
        </w:rPr>
        <w:t>，由上述可知，列車動力故障時應否停車之運轉決策顯不明確，行車人員難以遵循辦理，未能確保行車安全。</w:t>
      </w:r>
    </w:p>
    <w:p w:rsidR="00782D9D" w:rsidRPr="00183877" w:rsidRDefault="00782D9D" w:rsidP="00782D9D">
      <w:pPr>
        <w:pStyle w:val="3"/>
        <w:numPr>
          <w:ilvl w:val="2"/>
          <w:numId w:val="1"/>
        </w:numPr>
        <w:ind w:left="1391"/>
      </w:pPr>
      <w:r w:rsidRPr="00183877">
        <w:rPr>
          <w:rFonts w:hAnsi="標楷體" w:hint="eastAsia"/>
          <w:b/>
          <w:szCs w:val="32"/>
        </w:rPr>
        <w:t>通聯過程</w:t>
      </w:r>
      <w:r w:rsidRPr="00183877">
        <w:rPr>
          <w:rFonts w:hint="eastAsia"/>
          <w:b/>
        </w:rPr>
        <w:t>未能確認對方通話內容及正確性，貽誤異常處置契機：</w:t>
      </w:r>
    </w:p>
    <w:p w:rsidR="00782D9D" w:rsidRPr="00183877" w:rsidRDefault="00782D9D" w:rsidP="00782D9D">
      <w:pPr>
        <w:pStyle w:val="4"/>
        <w:numPr>
          <w:ilvl w:val="3"/>
          <w:numId w:val="1"/>
        </w:numPr>
      </w:pPr>
      <w:proofErr w:type="gramStart"/>
      <w:r w:rsidRPr="00183877">
        <w:rPr>
          <w:rFonts w:hAnsi="標楷體" w:hint="eastAsia"/>
          <w:szCs w:val="32"/>
        </w:rPr>
        <w:t>嗣</w:t>
      </w:r>
      <w:proofErr w:type="gramEnd"/>
      <w:r w:rsidRPr="00183877">
        <w:rPr>
          <w:rFonts w:hAnsi="標楷體" w:hint="eastAsia"/>
          <w:szCs w:val="32"/>
        </w:rPr>
        <w:t>16:07:55機車調度員向</w:t>
      </w:r>
      <w:proofErr w:type="gramStart"/>
      <w:r w:rsidRPr="00183877">
        <w:rPr>
          <w:rFonts w:hAnsi="標楷體" w:hint="eastAsia"/>
          <w:szCs w:val="32"/>
        </w:rPr>
        <w:t>司機員通聯</w:t>
      </w:r>
      <w:proofErr w:type="gramEnd"/>
      <w:r w:rsidRPr="00183877">
        <w:rPr>
          <w:rFonts w:hAnsi="標楷體" w:hint="eastAsia"/>
          <w:szCs w:val="32"/>
        </w:rPr>
        <w:t>瞭解異常狀況，司機員表達是第1、8車空壓機(</w:t>
      </w:r>
      <w:proofErr w:type="gramStart"/>
      <w:r w:rsidRPr="00183877">
        <w:rPr>
          <w:rFonts w:hAnsi="標楷體" w:hint="eastAsia"/>
          <w:szCs w:val="32"/>
        </w:rPr>
        <w:t>主風泵</w:t>
      </w:r>
      <w:proofErr w:type="gramEnd"/>
      <w:r w:rsidRPr="00183877">
        <w:rPr>
          <w:rFonts w:hAnsi="標楷體" w:hint="eastAsia"/>
          <w:szCs w:val="32"/>
        </w:rPr>
        <w:t>)跳開，而機車調度員覆誦確認時卻說成空調(冷氣)，司機員亦未察，因此機車調度員電話通知宜蘭</w:t>
      </w:r>
      <w:proofErr w:type="gramStart"/>
      <w:r w:rsidRPr="00183877">
        <w:rPr>
          <w:rFonts w:hAnsi="標楷體" w:hint="eastAsia"/>
          <w:szCs w:val="32"/>
        </w:rPr>
        <w:t>列檢員</w:t>
      </w:r>
      <w:proofErr w:type="gramEnd"/>
      <w:r w:rsidRPr="00183877">
        <w:rPr>
          <w:rFonts w:hAnsi="標楷體" w:hint="eastAsia"/>
          <w:szCs w:val="32"/>
        </w:rPr>
        <w:t>，以事故列車冷氣及動力異常情況，由其前往宜蘭站月台等待列車抵達後進行檢查。惟至16:34:50停靠宜蘭站前，事故列車又密集出現4次MR壓力不足而動力自動切斷，期間停留</w:t>
      </w:r>
      <w:proofErr w:type="gramStart"/>
      <w:r w:rsidRPr="00183877">
        <w:rPr>
          <w:rFonts w:hAnsi="標楷體" w:hint="eastAsia"/>
          <w:szCs w:val="32"/>
        </w:rPr>
        <w:t>軔</w:t>
      </w:r>
      <w:proofErr w:type="gramEnd"/>
      <w:r w:rsidRPr="00183877">
        <w:rPr>
          <w:rFonts w:hAnsi="標楷體" w:hint="eastAsia"/>
          <w:szCs w:val="32"/>
        </w:rPr>
        <w:t>機強制啟動2次，迫使列車停車。</w:t>
      </w:r>
    </w:p>
    <w:p w:rsidR="00782D9D" w:rsidRPr="00183877" w:rsidRDefault="00782D9D" w:rsidP="00782D9D">
      <w:pPr>
        <w:pStyle w:val="4"/>
        <w:numPr>
          <w:ilvl w:val="3"/>
          <w:numId w:val="1"/>
        </w:numPr>
      </w:pPr>
      <w:r w:rsidRPr="00183877">
        <w:rPr>
          <w:rFonts w:hint="eastAsia"/>
        </w:rPr>
        <w:t>在16:</w:t>
      </w:r>
      <w:r w:rsidRPr="00183877">
        <w:t>25</w:t>
      </w:r>
      <w:r w:rsidRPr="00183877">
        <w:rPr>
          <w:rFonts w:hint="eastAsia"/>
        </w:rPr>
        <w:t>:</w:t>
      </w:r>
      <w:r w:rsidRPr="00183877">
        <w:t>18</w:t>
      </w:r>
      <w:r w:rsidRPr="00183877">
        <w:rPr>
          <w:rFonts w:hAnsi="標楷體" w:hint="eastAsia"/>
          <w:szCs w:val="32"/>
        </w:rPr>
        <w:t>-</w:t>
      </w:r>
      <w:r w:rsidRPr="00183877">
        <w:rPr>
          <w:rFonts w:hint="eastAsia"/>
        </w:rPr>
        <w:t>16:</w:t>
      </w:r>
      <w:r w:rsidRPr="00183877">
        <w:t>26</w:t>
      </w:r>
      <w:r w:rsidRPr="00183877">
        <w:rPr>
          <w:rFonts w:hint="eastAsia"/>
        </w:rPr>
        <w:t>:</w:t>
      </w:r>
      <w:r w:rsidRPr="00183877">
        <w:t>04</w:t>
      </w:r>
      <w:proofErr w:type="gramStart"/>
      <w:r w:rsidRPr="00183877">
        <w:rPr>
          <w:rFonts w:hint="eastAsia"/>
        </w:rPr>
        <w:t>期間，</w:t>
      </w:r>
      <w:proofErr w:type="gramEnd"/>
      <w:r w:rsidRPr="00183877">
        <w:rPr>
          <w:rFonts w:hint="eastAsia"/>
        </w:rPr>
        <w:t>司機員向頭城站長通聯表示「請跟調度員報備一下6432請求頭城停車」，頭城站長回覆「你說，有人坐錯車要我跟調度員報備嗎？」司機員回覆「</w:t>
      </w:r>
      <w:proofErr w:type="gramStart"/>
      <w:r w:rsidRPr="00183877">
        <w:rPr>
          <w:rFonts w:hint="eastAsia"/>
        </w:rPr>
        <w:t>欸</w:t>
      </w:r>
      <w:proofErr w:type="gramEnd"/>
      <w:r w:rsidRPr="00183877">
        <w:rPr>
          <w:rFonts w:hint="eastAsia"/>
        </w:rPr>
        <w:t>，</w:t>
      </w:r>
      <w:proofErr w:type="gramStart"/>
      <w:r w:rsidRPr="00183877">
        <w:rPr>
          <w:rFonts w:hint="eastAsia"/>
        </w:rPr>
        <w:t>欸</w:t>
      </w:r>
      <w:proofErr w:type="gramEnd"/>
      <w:r w:rsidRPr="00183877">
        <w:rPr>
          <w:rFonts w:hint="eastAsia"/>
        </w:rPr>
        <w:t>」；頭城站長將前述請求通報行車調度員，行車調度員表示不同意，頭城站長再將前述結果告知司機員。</w:t>
      </w:r>
    </w:p>
    <w:p w:rsidR="00782D9D" w:rsidRPr="00183877" w:rsidRDefault="00782D9D" w:rsidP="00782D9D">
      <w:pPr>
        <w:pStyle w:val="4"/>
        <w:numPr>
          <w:ilvl w:val="3"/>
          <w:numId w:val="1"/>
        </w:numPr>
      </w:pPr>
      <w:r w:rsidRPr="00183877">
        <w:rPr>
          <w:rFonts w:hAnsi="標楷體" w:hint="eastAsia"/>
          <w:szCs w:val="32"/>
        </w:rPr>
        <w:t>列車於16:34:50-16:37:50依計畫停靠宜蘭站，宜蘭兩位</w:t>
      </w:r>
      <w:proofErr w:type="gramStart"/>
      <w:r w:rsidRPr="00183877">
        <w:rPr>
          <w:rFonts w:hAnsi="標楷體" w:hint="eastAsia"/>
          <w:szCs w:val="32"/>
        </w:rPr>
        <w:t>列檢員</w:t>
      </w:r>
      <w:proofErr w:type="gramEnd"/>
      <w:r w:rsidRPr="00183877">
        <w:rPr>
          <w:rFonts w:hAnsi="標楷體" w:hint="eastAsia"/>
          <w:szCs w:val="32"/>
        </w:rPr>
        <w:t>上車，分別至第1、8車檢查空調及動力狀況，但查無原因。在16:40:31-16:42:57</w:t>
      </w:r>
      <w:proofErr w:type="gramStart"/>
      <w:r w:rsidRPr="00183877">
        <w:rPr>
          <w:rFonts w:hAnsi="標楷體" w:hint="eastAsia"/>
          <w:szCs w:val="32"/>
        </w:rPr>
        <w:t>期間，</w:t>
      </w:r>
      <w:proofErr w:type="gramEnd"/>
      <w:r w:rsidRPr="00183877">
        <w:rPr>
          <w:rFonts w:hAnsi="標楷體" w:hint="eastAsia"/>
          <w:szCs w:val="32"/>
        </w:rPr>
        <w:t>機務段檢查員向</w:t>
      </w:r>
      <w:proofErr w:type="gramStart"/>
      <w:r w:rsidRPr="00183877">
        <w:rPr>
          <w:rFonts w:hAnsi="標楷體" w:hint="eastAsia"/>
          <w:szCs w:val="32"/>
        </w:rPr>
        <w:t>司機員通聯</w:t>
      </w:r>
      <w:proofErr w:type="gramEnd"/>
      <w:r w:rsidRPr="00183877">
        <w:rPr>
          <w:rFonts w:hAnsi="標楷體" w:hint="eastAsia"/>
          <w:szCs w:val="32"/>
        </w:rPr>
        <w:t>確認MR壓力為7點多，但上升很慢，又得知第1、8車空壓機會有故障顯示，故建議找列車長協助扳動駕駛室內</w:t>
      </w:r>
      <w:r w:rsidRPr="00183877">
        <w:rPr>
          <w:rFonts w:hAnsi="標楷體" w:hint="eastAsia"/>
          <w:spacing w:val="-10"/>
          <w:szCs w:val="32"/>
        </w:rPr>
        <w:t>後方配電盤之「BOUN」開關。</w:t>
      </w:r>
      <w:proofErr w:type="gramStart"/>
      <w:r w:rsidRPr="00183877">
        <w:rPr>
          <w:rFonts w:hAnsi="標楷體" w:hint="eastAsia"/>
          <w:spacing w:val="-10"/>
          <w:szCs w:val="32"/>
        </w:rPr>
        <w:t>嗣</w:t>
      </w:r>
      <w:proofErr w:type="gramEnd"/>
      <w:r w:rsidRPr="00183877">
        <w:rPr>
          <w:rFonts w:hAnsi="標楷體" w:hint="eastAsia"/>
          <w:spacing w:val="-10"/>
          <w:szCs w:val="32"/>
        </w:rPr>
        <w:t>16:46:57-16:48:32</w:t>
      </w:r>
      <w:proofErr w:type="gramStart"/>
      <w:r w:rsidRPr="00183877">
        <w:rPr>
          <w:rFonts w:hAnsi="標楷體" w:hint="eastAsia"/>
          <w:spacing w:val="-10"/>
          <w:szCs w:val="32"/>
        </w:rPr>
        <w:t>期間，</w:t>
      </w:r>
      <w:proofErr w:type="gramEnd"/>
      <w:r w:rsidRPr="00183877">
        <w:rPr>
          <w:rFonts w:hAnsi="標楷體" w:hint="eastAsia"/>
          <w:spacing w:val="-10"/>
          <w:szCs w:val="32"/>
        </w:rPr>
        <w:t>調度員再向</w:t>
      </w:r>
      <w:proofErr w:type="gramStart"/>
      <w:r w:rsidRPr="00183877">
        <w:rPr>
          <w:rFonts w:hAnsi="標楷體" w:hint="eastAsia"/>
          <w:spacing w:val="-10"/>
          <w:szCs w:val="32"/>
        </w:rPr>
        <w:t>司機員通</w:t>
      </w:r>
      <w:r w:rsidRPr="00183877">
        <w:rPr>
          <w:rFonts w:hAnsi="標楷體" w:hint="eastAsia"/>
          <w:szCs w:val="32"/>
        </w:rPr>
        <w:t>聯</w:t>
      </w:r>
      <w:proofErr w:type="gramEnd"/>
      <w:r w:rsidRPr="00183877">
        <w:rPr>
          <w:rFonts w:hAnsi="標楷體" w:hint="eastAsia"/>
          <w:szCs w:val="32"/>
        </w:rPr>
        <w:t>確認「BOUN」開關扳動復位情況，司機員表示第8車復位後又跳、第1車尚未復位。是</w:t>
      </w:r>
      <w:proofErr w:type="gramStart"/>
      <w:r w:rsidRPr="00183877">
        <w:rPr>
          <w:rFonts w:hAnsi="標楷體" w:hint="eastAsia"/>
          <w:szCs w:val="32"/>
        </w:rPr>
        <w:t>以</w:t>
      </w:r>
      <w:proofErr w:type="gramEnd"/>
      <w:r w:rsidRPr="00183877">
        <w:rPr>
          <w:rFonts w:hAnsi="標楷體" w:hint="eastAsia"/>
          <w:szCs w:val="32"/>
        </w:rPr>
        <w:t>，自司機員16:05:50通報異常起，</w:t>
      </w:r>
      <w:r w:rsidRPr="00183877">
        <w:rPr>
          <w:rFonts w:hAnsi="標楷體" w:hint="eastAsia"/>
          <w:szCs w:val="32"/>
        </w:rPr>
        <w:lastRenderedPageBreak/>
        <w:t>至16:49:27列車出軌前，上開人員均無法及時判斷故障主要原因。</w:t>
      </w:r>
    </w:p>
    <w:p w:rsidR="00782D9D" w:rsidRPr="00183877" w:rsidRDefault="00782D9D" w:rsidP="00782D9D">
      <w:pPr>
        <w:pStyle w:val="4"/>
        <w:numPr>
          <w:ilvl w:val="3"/>
          <w:numId w:val="1"/>
        </w:numPr>
      </w:pPr>
      <w:proofErr w:type="gramStart"/>
      <w:r w:rsidRPr="00183877">
        <w:rPr>
          <w:rFonts w:hint="eastAsia"/>
        </w:rPr>
        <w:t>揆</w:t>
      </w:r>
      <w:proofErr w:type="gramEnd"/>
      <w:r w:rsidRPr="00183877">
        <w:rPr>
          <w:rFonts w:hint="eastAsia"/>
        </w:rPr>
        <w:t>諸上述通聯紀錄，通聯過程中存在溝通不良、通訊不</w:t>
      </w:r>
      <w:proofErr w:type="gramStart"/>
      <w:r w:rsidRPr="00183877">
        <w:rPr>
          <w:rFonts w:hint="eastAsia"/>
        </w:rPr>
        <w:t>清楚、</w:t>
      </w:r>
      <w:proofErr w:type="gramEnd"/>
      <w:r w:rsidRPr="00183877">
        <w:rPr>
          <w:rFonts w:hint="eastAsia"/>
        </w:rPr>
        <w:t>通話表達不</w:t>
      </w:r>
      <w:proofErr w:type="gramStart"/>
      <w:r w:rsidRPr="00183877">
        <w:rPr>
          <w:rFonts w:hint="eastAsia"/>
        </w:rPr>
        <w:t>清楚，</w:t>
      </w:r>
      <w:proofErr w:type="gramEnd"/>
      <w:r w:rsidRPr="00183877">
        <w:rPr>
          <w:rFonts w:hint="eastAsia"/>
        </w:rPr>
        <w:t>又未</w:t>
      </w:r>
      <w:proofErr w:type="gramStart"/>
      <w:r w:rsidRPr="00183877">
        <w:rPr>
          <w:rFonts w:hint="eastAsia"/>
        </w:rPr>
        <w:t>確實覆誦</w:t>
      </w:r>
      <w:proofErr w:type="gramEnd"/>
      <w:r w:rsidRPr="00183877">
        <w:rPr>
          <w:rFonts w:hint="eastAsia"/>
        </w:rPr>
        <w:t>確認對方通話內容，致多次貽誤處置契機，衍生不適當處置，行車運轉作業嚴重失當，已違鐵路行車安全之宗旨，實有違失。</w:t>
      </w:r>
    </w:p>
    <w:p w:rsidR="00782D9D" w:rsidRPr="00183877" w:rsidRDefault="00782D9D" w:rsidP="00782D9D">
      <w:pPr>
        <w:pStyle w:val="3"/>
        <w:numPr>
          <w:ilvl w:val="2"/>
          <w:numId w:val="1"/>
        </w:numPr>
        <w:ind w:left="1391"/>
        <w:rPr>
          <w:b/>
        </w:rPr>
      </w:pPr>
      <w:r w:rsidRPr="00183877">
        <w:rPr>
          <w:rFonts w:hint="eastAsia"/>
        </w:rPr>
        <w:t>綜上，</w:t>
      </w:r>
      <w:proofErr w:type="gramStart"/>
      <w:r w:rsidRPr="00183877">
        <w:rPr>
          <w:rFonts w:hAnsi="標楷體" w:hint="eastAsia"/>
          <w:szCs w:val="32"/>
        </w:rPr>
        <w:t>臺鐵局</w:t>
      </w:r>
      <w:proofErr w:type="gramEnd"/>
      <w:r w:rsidRPr="00183877">
        <w:rPr>
          <w:rFonts w:hAnsi="標楷體" w:hint="eastAsia"/>
          <w:szCs w:val="32"/>
        </w:rPr>
        <w:t>於完備鐵路行車安全之程序操作，針對行車運轉作業定有相關規範，惟因規定不明，且TCMS所顯示各種故障訊息缺乏相對應之故障排除作業規定，致使</w:t>
      </w:r>
      <w:proofErr w:type="gramStart"/>
      <w:r w:rsidRPr="00183877">
        <w:rPr>
          <w:rFonts w:hAnsi="標楷體" w:hint="eastAsia"/>
          <w:szCs w:val="32"/>
        </w:rPr>
        <w:t>主風泵</w:t>
      </w:r>
      <w:proofErr w:type="gramEnd"/>
      <w:r w:rsidRPr="00183877">
        <w:rPr>
          <w:rFonts w:hAnsi="標楷體" w:hint="eastAsia"/>
          <w:szCs w:val="32"/>
        </w:rPr>
        <w:t>強制停機現象尚未排除仍行出車，出庫檢查作業有欠嚴謹；而列車運轉中密集出現MR壓力不足而動力時有時無之狀況，卻未能即時應變處置，</w:t>
      </w:r>
      <w:proofErr w:type="gramStart"/>
      <w:r w:rsidRPr="00183877">
        <w:rPr>
          <w:rFonts w:hAnsi="標楷體" w:hint="eastAsia"/>
          <w:szCs w:val="32"/>
        </w:rPr>
        <w:t>復通聯</w:t>
      </w:r>
      <w:proofErr w:type="gramEnd"/>
      <w:r w:rsidRPr="00183877">
        <w:rPr>
          <w:rFonts w:hAnsi="標楷體" w:hint="eastAsia"/>
          <w:szCs w:val="32"/>
        </w:rPr>
        <w:t>過程未能覆誦確認對方通話內容及正確性，衍生不適當之處置，貽誤處置契機，運轉作業嚴重失當，背離行車安全之宗旨等缺失，顯有未能落實鐵路行車安全之程序操作職責，核有</w:t>
      </w:r>
      <w:proofErr w:type="gramStart"/>
      <w:r w:rsidRPr="00183877">
        <w:rPr>
          <w:rFonts w:hAnsi="標楷體" w:hint="eastAsia"/>
          <w:szCs w:val="32"/>
        </w:rPr>
        <w:t>怠</w:t>
      </w:r>
      <w:proofErr w:type="gramEnd"/>
      <w:r w:rsidRPr="00183877">
        <w:rPr>
          <w:rFonts w:hAnsi="標楷體" w:hint="eastAsia"/>
          <w:szCs w:val="32"/>
        </w:rPr>
        <w:t>失。</w:t>
      </w:r>
    </w:p>
    <w:p w:rsidR="00782D9D" w:rsidRPr="00183877" w:rsidRDefault="00782D9D" w:rsidP="00782D9D">
      <w:pPr>
        <w:pStyle w:val="2"/>
        <w:numPr>
          <w:ilvl w:val="1"/>
          <w:numId w:val="1"/>
        </w:numPr>
      </w:pPr>
      <w:bookmarkStart w:id="38" w:name="_Toc36623301"/>
      <w:proofErr w:type="gramStart"/>
      <w:r w:rsidRPr="00183877">
        <w:rPr>
          <w:rFonts w:hAnsi="標楷體" w:hint="eastAsia"/>
          <w:szCs w:val="32"/>
        </w:rPr>
        <w:t>臺鐵局</w:t>
      </w:r>
      <w:proofErr w:type="gramEnd"/>
      <w:r w:rsidRPr="00183877">
        <w:rPr>
          <w:rFonts w:hAnsi="標楷體" w:hint="eastAsia"/>
          <w:szCs w:val="32"/>
        </w:rPr>
        <w:t>雖有鐵路行車安全之人員訓練，惟於本次列車發生故障時，除相關人員未能及時判斷列車異常原因並進行妥適處置，亦未按規定落實司機員管理及派任，復司機員未能落實規定填寫紀錄、誤認關閉ATP與動力異常有關，以及不良操作列車習慣等缺失，而有失執行鐵路行車安全之人員訓練職責，核有</w:t>
      </w:r>
      <w:proofErr w:type="gramStart"/>
      <w:r w:rsidRPr="00183877">
        <w:rPr>
          <w:rFonts w:hAnsi="標楷體" w:hint="eastAsia"/>
          <w:szCs w:val="32"/>
        </w:rPr>
        <w:t>怠</w:t>
      </w:r>
      <w:proofErr w:type="gramEnd"/>
      <w:r w:rsidRPr="00183877">
        <w:rPr>
          <w:rFonts w:hAnsi="標楷體" w:hint="eastAsia"/>
          <w:szCs w:val="32"/>
        </w:rPr>
        <w:t>失。</w:t>
      </w:r>
      <w:bookmarkEnd w:id="38"/>
    </w:p>
    <w:p w:rsidR="00782D9D" w:rsidRPr="00183877" w:rsidRDefault="00782D9D" w:rsidP="00782D9D">
      <w:pPr>
        <w:pStyle w:val="3"/>
        <w:numPr>
          <w:ilvl w:val="2"/>
          <w:numId w:val="1"/>
        </w:numPr>
        <w:ind w:left="1391"/>
      </w:pPr>
      <w:r w:rsidRPr="00183877">
        <w:rPr>
          <w:rFonts w:hint="eastAsia"/>
        </w:rPr>
        <w:t>按鐵路法第56條之4：</w:t>
      </w:r>
      <w:r w:rsidRPr="00183877">
        <w:rPr>
          <w:rFonts w:hAnsi="標楷體" w:hint="eastAsia"/>
        </w:rPr>
        <w:t>「</w:t>
      </w:r>
      <w:r w:rsidRPr="00183877">
        <w:rPr>
          <w:rFonts w:hint="eastAsia"/>
        </w:rPr>
        <w:t>鐵路機構應有效訓練及管理從業人員，使其具備鐵路專業及作業安全技能，並確切瞭解及嚴格遵守鐵路法令。</w:t>
      </w:r>
      <w:r w:rsidRPr="00183877">
        <w:rPr>
          <w:rFonts w:hAnsi="標楷體"/>
        </w:rPr>
        <w:t>…</w:t>
      </w:r>
      <w:proofErr w:type="gramStart"/>
      <w:r w:rsidRPr="00183877">
        <w:rPr>
          <w:rFonts w:hAnsi="標楷體"/>
        </w:rPr>
        <w:t>…</w:t>
      </w:r>
      <w:proofErr w:type="gramEnd"/>
      <w:r w:rsidRPr="00183877">
        <w:rPr>
          <w:rFonts w:hint="eastAsia"/>
        </w:rPr>
        <w:t>鐵路機構應對行車人員之技能、體格及精神狀態，施行派任前檢查、定期檢查及臨時檢查；經檢查不合基準者，不得派任。已派任者，應暫停或調整其職務。（略）</w:t>
      </w:r>
      <w:r w:rsidRPr="00183877">
        <w:rPr>
          <w:rFonts w:hAnsi="標楷體" w:hint="eastAsia"/>
        </w:rPr>
        <w:t>」</w:t>
      </w:r>
      <w:r w:rsidRPr="00183877">
        <w:rPr>
          <w:rFonts w:hAnsi="標楷體" w:hint="eastAsia"/>
        </w:rPr>
        <w:lastRenderedPageBreak/>
        <w:t>是</w:t>
      </w:r>
      <w:proofErr w:type="gramStart"/>
      <w:r w:rsidRPr="00183877">
        <w:rPr>
          <w:rFonts w:hAnsi="標楷體" w:hint="eastAsia"/>
        </w:rPr>
        <w:t>以</w:t>
      </w:r>
      <w:proofErr w:type="gramEnd"/>
      <w:r w:rsidRPr="00183877">
        <w:rPr>
          <w:rFonts w:hAnsi="標楷體" w:hint="eastAsia"/>
        </w:rPr>
        <w:t>，</w:t>
      </w:r>
      <w:proofErr w:type="gramStart"/>
      <w:r w:rsidRPr="00183877">
        <w:rPr>
          <w:rFonts w:hAnsi="標楷體" w:hint="eastAsia"/>
        </w:rPr>
        <w:t>臺鐵局負</w:t>
      </w:r>
      <w:proofErr w:type="gramEnd"/>
      <w:r w:rsidRPr="00183877">
        <w:rPr>
          <w:rFonts w:hAnsi="標楷體" w:hint="eastAsia"/>
        </w:rPr>
        <w:t>有</w:t>
      </w:r>
      <w:r w:rsidRPr="00183877">
        <w:rPr>
          <w:rFonts w:hint="eastAsia"/>
        </w:rPr>
        <w:t>訓練及管理從業人員，使其具備鐵路專業及作業安全技能，並確切瞭解及嚴格遵守鐵路法令之責</w:t>
      </w:r>
      <w:r w:rsidRPr="00183877">
        <w:rPr>
          <w:rFonts w:hAnsi="標楷體" w:hint="eastAsia"/>
        </w:rPr>
        <w:t>。</w:t>
      </w:r>
    </w:p>
    <w:p w:rsidR="00782D9D" w:rsidRPr="00183877" w:rsidRDefault="00782D9D" w:rsidP="00782D9D">
      <w:pPr>
        <w:pStyle w:val="3"/>
        <w:numPr>
          <w:ilvl w:val="2"/>
          <w:numId w:val="1"/>
        </w:numPr>
        <w:ind w:left="1391"/>
        <w:rPr>
          <w:b/>
        </w:rPr>
      </w:pPr>
      <w:r w:rsidRPr="00183877">
        <w:rPr>
          <w:rFonts w:hint="eastAsia"/>
          <w:b/>
        </w:rPr>
        <w:t>司機員管理及訓練，顯有流於形式之虞，亟需檢討改善，嚴格落實執行：</w:t>
      </w:r>
      <w:r w:rsidRPr="00183877">
        <w:rPr>
          <w:b/>
        </w:rPr>
        <w:t xml:space="preserve"> </w:t>
      </w:r>
    </w:p>
    <w:p w:rsidR="00782D9D" w:rsidRPr="00183877" w:rsidRDefault="00782D9D" w:rsidP="00782D9D">
      <w:pPr>
        <w:pStyle w:val="4"/>
        <w:numPr>
          <w:ilvl w:val="3"/>
          <w:numId w:val="1"/>
        </w:numPr>
      </w:pPr>
      <w:r w:rsidRPr="00183877">
        <w:rPr>
          <w:rFonts w:hAnsi="標楷體" w:hint="eastAsia"/>
          <w:szCs w:val="32"/>
        </w:rPr>
        <w:t>本案相關司機員計有2位，前者係負責將抵達南港站之列車回送至樹林調車場，由樹林調車場維修人員進行檢查，又稱為入庫檢查。惟該司機將列車停妥後取出鑰匙，並未降</w:t>
      </w:r>
      <w:proofErr w:type="gramStart"/>
      <w:r w:rsidRPr="00183877">
        <w:rPr>
          <w:rFonts w:hAnsi="標楷體" w:hint="eastAsia"/>
          <w:szCs w:val="32"/>
        </w:rPr>
        <w:t>下集電弓</w:t>
      </w:r>
      <w:proofErr w:type="gramEnd"/>
      <w:r w:rsidRPr="00183877">
        <w:rPr>
          <w:rFonts w:hAnsi="標楷體" w:hint="eastAsia"/>
          <w:szCs w:val="32"/>
        </w:rPr>
        <w:t>，以維持車內電力供維修人員進行客車廂檢查，且停車前未善盡注意駕駛</w:t>
      </w:r>
      <w:proofErr w:type="gramStart"/>
      <w:r w:rsidRPr="00183877">
        <w:rPr>
          <w:rFonts w:hAnsi="標楷體" w:hint="eastAsia"/>
          <w:szCs w:val="32"/>
        </w:rPr>
        <w:t>臺</w:t>
      </w:r>
      <w:proofErr w:type="gramEnd"/>
      <w:r w:rsidRPr="00183877">
        <w:rPr>
          <w:rFonts w:hAnsi="標楷體" w:hint="eastAsia"/>
          <w:szCs w:val="32"/>
        </w:rPr>
        <w:t>TCMS所顯示之故障紅燈訊息之責，亦未將動力車狀態（正常、異常）翔實記錄於動力車交接簿及工作班報告，實有疏失。</w:t>
      </w:r>
    </w:p>
    <w:p w:rsidR="00782D9D" w:rsidRPr="00183877" w:rsidRDefault="00782D9D" w:rsidP="00782D9D">
      <w:pPr>
        <w:pStyle w:val="4"/>
        <w:numPr>
          <w:ilvl w:val="3"/>
          <w:numId w:val="1"/>
        </w:numPr>
      </w:pPr>
      <w:r w:rsidRPr="00183877">
        <w:rPr>
          <w:rFonts w:hAnsi="標楷體" w:hint="eastAsia"/>
          <w:szCs w:val="32"/>
        </w:rPr>
        <w:t>至後者係本次事故列車司機員，即負責前述列車之後續運轉班次（普悠</w:t>
      </w:r>
      <w:proofErr w:type="gramStart"/>
      <w:r w:rsidRPr="00183877">
        <w:rPr>
          <w:rFonts w:hAnsi="標楷體" w:hint="eastAsia"/>
          <w:szCs w:val="32"/>
        </w:rPr>
        <w:t>瑪</w:t>
      </w:r>
      <w:proofErr w:type="gramEnd"/>
      <w:r w:rsidRPr="00183877">
        <w:rPr>
          <w:rFonts w:hAnsi="標楷體" w:hint="eastAsia"/>
          <w:szCs w:val="32"/>
        </w:rPr>
        <w:t>第6432次），該員稱列車發車前第1、8車主</w:t>
      </w:r>
      <w:proofErr w:type="gramStart"/>
      <w:r w:rsidRPr="00183877">
        <w:rPr>
          <w:rFonts w:hAnsi="標楷體" w:hint="eastAsia"/>
          <w:szCs w:val="32"/>
        </w:rPr>
        <w:t>風泵有抑制</w:t>
      </w:r>
      <w:proofErr w:type="gramEnd"/>
      <w:r w:rsidRPr="00183877">
        <w:rPr>
          <w:rFonts w:hAnsi="標楷體" w:hint="eastAsia"/>
          <w:szCs w:val="32"/>
        </w:rPr>
        <w:t>現象，經復位後即自樹林站出發。在行經七堵站之前，列車運轉正常，惟通過暖暖站後，於15:39:12起開始出現MR壓力不足而動力自動切斷情形，該現象至列車16:49:27出軌前仍未獲得改善，且在16:40:31-16:42:57</w:t>
      </w:r>
      <w:proofErr w:type="gramStart"/>
      <w:r w:rsidRPr="00183877">
        <w:rPr>
          <w:rFonts w:hAnsi="標楷體" w:hint="eastAsia"/>
          <w:szCs w:val="32"/>
        </w:rPr>
        <w:t>期間，</w:t>
      </w:r>
      <w:proofErr w:type="gramEnd"/>
      <w:r w:rsidRPr="00183877">
        <w:rPr>
          <w:rFonts w:hAnsi="標楷體" w:hint="eastAsia"/>
          <w:szCs w:val="32"/>
        </w:rPr>
        <w:t>機務段檢查員向</w:t>
      </w:r>
      <w:proofErr w:type="gramStart"/>
      <w:r w:rsidRPr="00183877">
        <w:rPr>
          <w:rFonts w:hAnsi="標楷體" w:hint="eastAsia"/>
          <w:szCs w:val="32"/>
        </w:rPr>
        <w:t>司機員通聯</w:t>
      </w:r>
      <w:proofErr w:type="gramEnd"/>
      <w:r w:rsidRPr="00183877">
        <w:rPr>
          <w:rFonts w:hAnsi="標楷體" w:hint="eastAsia"/>
          <w:szCs w:val="32"/>
        </w:rPr>
        <w:t>確認略</w:t>
      </w:r>
      <w:proofErr w:type="gramStart"/>
      <w:r w:rsidRPr="00183877">
        <w:rPr>
          <w:rFonts w:hAnsi="標楷體" w:hint="eastAsia"/>
          <w:szCs w:val="32"/>
        </w:rPr>
        <w:t>以</w:t>
      </w:r>
      <w:proofErr w:type="gramEnd"/>
      <w:r w:rsidRPr="00183877">
        <w:rPr>
          <w:rFonts w:hAnsi="標楷體" w:hint="eastAsia"/>
          <w:szCs w:val="32"/>
        </w:rPr>
        <w:t>：「MR壓力為7點多，但上升很慢，又得知第1、8車空壓機（主風泵）會有故障顯示，故建議找列車長協助扳動駕駛室內後方配電盤之『BOUN』開關（將電門推回OFF位再重啟，才能建立動力）」。顯示司機員所稱發車</w:t>
      </w:r>
      <w:proofErr w:type="gramStart"/>
      <w:r w:rsidRPr="00183877">
        <w:rPr>
          <w:rFonts w:hAnsi="標楷體" w:hint="eastAsia"/>
          <w:szCs w:val="32"/>
        </w:rPr>
        <w:t>前主風泵</w:t>
      </w:r>
      <w:proofErr w:type="gramEnd"/>
      <w:r w:rsidRPr="00183877">
        <w:rPr>
          <w:rFonts w:hAnsi="標楷體" w:hint="eastAsia"/>
          <w:szCs w:val="32"/>
        </w:rPr>
        <w:t>抑制現象，並未於發車前恢復正常。</w:t>
      </w:r>
    </w:p>
    <w:p w:rsidR="00782D9D" w:rsidRPr="00183877" w:rsidRDefault="00782D9D" w:rsidP="00782D9D">
      <w:pPr>
        <w:pStyle w:val="4"/>
        <w:numPr>
          <w:ilvl w:val="3"/>
          <w:numId w:val="1"/>
        </w:numPr>
      </w:pPr>
      <w:r w:rsidRPr="00183877">
        <w:rPr>
          <w:rFonts w:hAnsi="標楷體" w:hint="eastAsia"/>
          <w:szCs w:val="32"/>
        </w:rPr>
        <w:t>另司機員對於動力時有時無情況，多次來回操作速度把手，試圖提高車速，但車速並未依其操作而產生變化。且該員多次將速度把手置於</w:t>
      </w:r>
      <w:r w:rsidRPr="00183877">
        <w:rPr>
          <w:rFonts w:hAnsi="標楷體" w:hint="eastAsia"/>
          <w:szCs w:val="32"/>
        </w:rPr>
        <w:lastRenderedPageBreak/>
        <w:t>140km/h段位，於16:44:51自羅東站出發後進入直線路段，該員將速度把手置於140km/h段位，並於16:46:35加速到130km/h（</w:t>
      </w:r>
      <w:proofErr w:type="gramStart"/>
      <w:r w:rsidRPr="00183877">
        <w:rPr>
          <w:rFonts w:hAnsi="標楷體" w:hint="eastAsia"/>
          <w:szCs w:val="32"/>
        </w:rPr>
        <w:t>臺鐵全</w:t>
      </w:r>
      <w:proofErr w:type="gramEnd"/>
      <w:r w:rsidRPr="00183877">
        <w:rPr>
          <w:rFonts w:hAnsi="標楷體" w:hint="eastAsia"/>
          <w:szCs w:val="32"/>
        </w:rPr>
        <w:t>路線最高運轉速限為130km/h），其操作行為顯有異常；又該員竟誤認列車異常係因ATP所造成，故逕行關閉ATP，惟關閉後卻未按規定立即通報行車調度員，復未注意運轉速度，亦有</w:t>
      </w:r>
      <w:proofErr w:type="gramStart"/>
      <w:r w:rsidRPr="00183877">
        <w:rPr>
          <w:rFonts w:hAnsi="標楷體" w:hint="eastAsia"/>
          <w:szCs w:val="32"/>
        </w:rPr>
        <w:t>違</w:t>
      </w:r>
      <w:proofErr w:type="gramEnd"/>
      <w:r w:rsidRPr="00183877">
        <w:rPr>
          <w:rFonts w:hAnsi="標楷體" w:hint="eastAsia"/>
          <w:szCs w:val="32"/>
        </w:rPr>
        <w:t>駕駛規範。</w:t>
      </w:r>
    </w:p>
    <w:p w:rsidR="00782D9D" w:rsidRPr="00183877" w:rsidRDefault="00782D9D" w:rsidP="00782D9D">
      <w:pPr>
        <w:pStyle w:val="4"/>
        <w:numPr>
          <w:ilvl w:val="3"/>
          <w:numId w:val="1"/>
        </w:numPr>
      </w:pPr>
      <w:proofErr w:type="gramStart"/>
      <w:r w:rsidRPr="00183877">
        <w:rPr>
          <w:rFonts w:hint="eastAsia"/>
        </w:rPr>
        <w:t>惟觀諸</w:t>
      </w:r>
      <w:proofErr w:type="gramEnd"/>
      <w:r w:rsidRPr="00183877">
        <w:rPr>
          <w:rFonts w:hint="eastAsia"/>
        </w:rPr>
        <w:t>兩位司機員107年8月7日在職訓練情形，前者參加所屬單位（七堵機務段）段訓，傾斜式電車組故障應急處理訓練之測驗成績100分，後者接受EMU500、TEMU1000、TEMU2000型列車緊急故障應急處理訓練，其雖留</w:t>
      </w:r>
      <w:proofErr w:type="gramStart"/>
      <w:r w:rsidRPr="00183877">
        <w:rPr>
          <w:rFonts w:hint="eastAsia"/>
        </w:rPr>
        <w:t>有參訓簽名</w:t>
      </w:r>
      <w:proofErr w:type="gramEnd"/>
      <w:r w:rsidRPr="00183877">
        <w:rPr>
          <w:rFonts w:hint="eastAsia"/>
        </w:rPr>
        <w:t>紀錄，但無測驗成績，是以</w:t>
      </w:r>
      <w:proofErr w:type="gramStart"/>
      <w:r w:rsidRPr="00183877">
        <w:rPr>
          <w:rFonts w:hint="eastAsia"/>
        </w:rPr>
        <w:t>臺鐵局究</w:t>
      </w:r>
      <w:proofErr w:type="gramEnd"/>
      <w:r w:rsidRPr="00183877">
        <w:rPr>
          <w:rFonts w:hint="eastAsia"/>
        </w:rPr>
        <w:t>有無落實司機員故障應急處理之訓練，容有疑義。</w:t>
      </w:r>
    </w:p>
    <w:p w:rsidR="00782D9D" w:rsidRPr="00183877" w:rsidRDefault="00782D9D" w:rsidP="00782D9D">
      <w:pPr>
        <w:pStyle w:val="4"/>
        <w:numPr>
          <w:ilvl w:val="3"/>
          <w:numId w:val="1"/>
        </w:numPr>
      </w:pPr>
      <w:proofErr w:type="gramStart"/>
      <w:r w:rsidRPr="00183877">
        <w:rPr>
          <w:rFonts w:hint="eastAsia"/>
        </w:rPr>
        <w:t>再者，</w:t>
      </w:r>
      <w:proofErr w:type="gramEnd"/>
      <w:r w:rsidRPr="00183877">
        <w:rPr>
          <w:rFonts w:hint="eastAsia"/>
        </w:rPr>
        <w:t>本次事故列車司機員於事故當日，尚在緩起訴及毒品戒癮治療</w:t>
      </w:r>
      <w:proofErr w:type="gramStart"/>
      <w:r w:rsidRPr="00183877">
        <w:rPr>
          <w:rFonts w:hint="eastAsia"/>
        </w:rPr>
        <w:t>期間，縱使</w:t>
      </w:r>
      <w:proofErr w:type="gramEnd"/>
      <w:r w:rsidRPr="00183877">
        <w:rPr>
          <w:rFonts w:hint="eastAsia"/>
        </w:rPr>
        <w:t>其曾於106年12月18日向單位主管報告並遞交悔過書，惟按</w:t>
      </w:r>
      <w:r w:rsidRPr="00183877">
        <w:rPr>
          <w:rFonts w:hAnsi="標楷體" w:hint="eastAsia"/>
        </w:rPr>
        <w:t>「</w:t>
      </w:r>
      <w:r w:rsidRPr="00183877">
        <w:rPr>
          <w:rFonts w:hint="eastAsia"/>
        </w:rPr>
        <w:t>鐵路行車人員技能體格檢查規則</w:t>
      </w:r>
      <w:r w:rsidRPr="00183877">
        <w:rPr>
          <w:rFonts w:hAnsi="標楷體" w:hint="eastAsia"/>
        </w:rPr>
        <w:t>」</w:t>
      </w:r>
      <w:r w:rsidRPr="00183877">
        <w:rPr>
          <w:rFonts w:hint="eastAsia"/>
        </w:rPr>
        <w:t>第4條之規定，駕駛人員應無藥物成癮等情形，當為派任駕駛工作必要條件之</w:t>
      </w:r>
      <w:proofErr w:type="gramStart"/>
      <w:r w:rsidRPr="00183877">
        <w:rPr>
          <w:rFonts w:hint="eastAsia"/>
        </w:rPr>
        <w:t>一</w:t>
      </w:r>
      <w:proofErr w:type="gramEnd"/>
      <w:r w:rsidRPr="00183877">
        <w:rPr>
          <w:rFonts w:hint="eastAsia"/>
        </w:rPr>
        <w:t>。況且，</w:t>
      </w:r>
      <w:proofErr w:type="gramStart"/>
      <w:r w:rsidRPr="00183877">
        <w:rPr>
          <w:rFonts w:hint="eastAsia"/>
        </w:rPr>
        <w:t>臺鐵局</w:t>
      </w:r>
      <w:proofErr w:type="gramEnd"/>
      <w:r w:rsidRPr="00183877">
        <w:rPr>
          <w:rFonts w:hint="eastAsia"/>
        </w:rPr>
        <w:t>雖訂有駕駛人員每年至少體格檢查1次，惟該體格檢查項目之尿液檢查及藥物成癮檢驗項目，並未包含濫用藥物（毒品）檢驗，不易確認人員有無濫用藥物（毒品）情形，是以該員107年7月10日體格檢查結果雖為正常，實務上係難以確認其已無藥物成癮狀況。</w:t>
      </w:r>
    </w:p>
    <w:p w:rsidR="00782D9D" w:rsidRPr="00183877" w:rsidRDefault="00782D9D" w:rsidP="00782D9D">
      <w:pPr>
        <w:pStyle w:val="4"/>
        <w:numPr>
          <w:ilvl w:val="3"/>
          <w:numId w:val="1"/>
        </w:numPr>
      </w:pPr>
      <w:proofErr w:type="gramStart"/>
      <w:r w:rsidRPr="00183877">
        <w:rPr>
          <w:rFonts w:hint="eastAsia"/>
        </w:rPr>
        <w:t>此外，</w:t>
      </w:r>
      <w:proofErr w:type="gramEnd"/>
      <w:r w:rsidRPr="00183877">
        <w:rPr>
          <w:rFonts w:hint="eastAsia"/>
        </w:rPr>
        <w:t>本次事故列車司機員乃工務員兼任運轉副主任，屬於二線支援一線之司機員；查該員於107年9月8日駕駛PP自強號行經同路段之ATP紀錄正常，於武</w:t>
      </w:r>
      <w:proofErr w:type="gramStart"/>
      <w:r w:rsidRPr="00183877">
        <w:rPr>
          <w:rFonts w:hint="eastAsia"/>
        </w:rPr>
        <w:t>荖</w:t>
      </w:r>
      <w:proofErr w:type="gramEnd"/>
      <w:r w:rsidRPr="00183877">
        <w:rPr>
          <w:rFonts w:hint="eastAsia"/>
        </w:rPr>
        <w:t>坑溪橋之前就開始減速，使列車車速</w:t>
      </w:r>
      <w:r w:rsidRPr="00183877">
        <w:rPr>
          <w:rFonts w:hint="eastAsia"/>
        </w:rPr>
        <w:lastRenderedPageBreak/>
        <w:t>與該路段速限之間保持一定差距；至事故發生前一</w:t>
      </w:r>
      <w:proofErr w:type="gramStart"/>
      <w:r w:rsidRPr="00183877">
        <w:rPr>
          <w:rFonts w:hint="eastAsia"/>
        </w:rPr>
        <w:t>週</w:t>
      </w:r>
      <w:proofErr w:type="gramEnd"/>
      <w:r w:rsidRPr="00183877">
        <w:rPr>
          <w:rFonts w:hint="eastAsia"/>
        </w:rPr>
        <w:t>（10月14日），該員亦曾駕駛6432次列車，在行經武</w:t>
      </w:r>
      <w:proofErr w:type="gramStart"/>
      <w:r w:rsidRPr="00183877">
        <w:rPr>
          <w:rFonts w:hint="eastAsia"/>
        </w:rPr>
        <w:t>荖</w:t>
      </w:r>
      <w:proofErr w:type="gramEnd"/>
      <w:r w:rsidRPr="00183877">
        <w:rPr>
          <w:rFonts w:hint="eastAsia"/>
        </w:rPr>
        <w:t>坑溪鐵橋至</w:t>
      </w:r>
      <w:proofErr w:type="gramStart"/>
      <w:r w:rsidRPr="00183877">
        <w:rPr>
          <w:rFonts w:hint="eastAsia"/>
        </w:rPr>
        <w:t>新馬站路段</w:t>
      </w:r>
      <w:proofErr w:type="gramEnd"/>
      <w:r w:rsidRPr="00183877">
        <w:rPr>
          <w:rFonts w:hint="eastAsia"/>
        </w:rPr>
        <w:t>，雖然較晚減速而產生ATP告警提醒，但隨即減速並安全通過該路段。顯示該員對於事故路段尚無不熟悉情形。</w:t>
      </w:r>
      <w:proofErr w:type="gramStart"/>
      <w:r w:rsidRPr="00183877">
        <w:rPr>
          <w:rFonts w:hint="eastAsia"/>
        </w:rPr>
        <w:t>惟查據</w:t>
      </w:r>
      <w:proofErr w:type="gramEnd"/>
      <w:r w:rsidRPr="00183877">
        <w:rPr>
          <w:rFonts w:hint="eastAsia"/>
        </w:rPr>
        <w:t>該員106年1月至107年9月間擔任行駛本次事故路線乘</w:t>
      </w:r>
      <w:proofErr w:type="gramStart"/>
      <w:r w:rsidRPr="00183877">
        <w:rPr>
          <w:rFonts w:hint="eastAsia"/>
        </w:rPr>
        <w:t>務</w:t>
      </w:r>
      <w:proofErr w:type="gramEnd"/>
      <w:r w:rsidRPr="00183877">
        <w:rPr>
          <w:rFonts w:hint="eastAsia"/>
        </w:rPr>
        <w:t>工作資料，總計53個工作班，包含往返次數共計73次，其駕駛車種以PP（推拉式電車組）及GE（電力機車，牽引莒光號或復興號）為主，合計57次，至於TEMU（傾斜式電車組）則僅有17次，且107年僅有3次，顯然該員對於TEMU車型之操作及故障應變處置，難謂確實熟稔。</w:t>
      </w:r>
    </w:p>
    <w:p w:rsidR="00782D9D" w:rsidRPr="00183877" w:rsidRDefault="00782D9D" w:rsidP="00782D9D">
      <w:pPr>
        <w:pStyle w:val="3"/>
        <w:numPr>
          <w:ilvl w:val="2"/>
          <w:numId w:val="1"/>
        </w:numPr>
        <w:ind w:left="1391"/>
      </w:pPr>
      <w:r w:rsidRPr="00183877">
        <w:rPr>
          <w:rFonts w:hint="eastAsia"/>
          <w:b/>
        </w:rPr>
        <w:t>司機員、檢查員及機車調度員未能及時判斷列車異常原因，進行適當處置，專業技術猶待加強</w:t>
      </w:r>
      <w:r w:rsidRPr="00183877">
        <w:rPr>
          <w:rFonts w:hint="eastAsia"/>
        </w:rPr>
        <w:t>：</w:t>
      </w:r>
    </w:p>
    <w:p w:rsidR="00782D9D" w:rsidRPr="00183877" w:rsidRDefault="00782D9D" w:rsidP="00782D9D">
      <w:pPr>
        <w:pStyle w:val="4"/>
        <w:numPr>
          <w:ilvl w:val="3"/>
          <w:numId w:val="1"/>
        </w:numPr>
      </w:pPr>
      <w:r w:rsidRPr="00183877">
        <w:rPr>
          <w:rFonts w:hint="eastAsia"/>
        </w:rPr>
        <w:t>本次事故列車自1</w:t>
      </w:r>
      <w:r w:rsidRPr="00183877">
        <w:t>5</w:t>
      </w:r>
      <w:r w:rsidRPr="00183877">
        <w:rPr>
          <w:rFonts w:hint="eastAsia"/>
        </w:rPr>
        <w:t>:3</w:t>
      </w:r>
      <w:r w:rsidRPr="00183877">
        <w:t>9</w:t>
      </w:r>
      <w:r w:rsidRPr="00183877">
        <w:rPr>
          <w:rFonts w:hint="eastAsia"/>
        </w:rPr>
        <w:t>:</w:t>
      </w:r>
      <w:r w:rsidRPr="00183877">
        <w:t>1</w:t>
      </w:r>
      <w:r w:rsidRPr="00183877">
        <w:rPr>
          <w:rFonts w:hint="eastAsia"/>
        </w:rPr>
        <w:t>2起開始出現MR壓力不足而動力自動切斷情形，1</w:t>
      </w:r>
      <w:r w:rsidRPr="00183877">
        <w:t>6</w:t>
      </w:r>
      <w:r w:rsidRPr="00183877">
        <w:rPr>
          <w:rFonts w:hint="eastAsia"/>
        </w:rPr>
        <w:t>:0</w:t>
      </w:r>
      <w:r w:rsidRPr="00183877">
        <w:t>5</w:t>
      </w:r>
      <w:r w:rsidRPr="00183877">
        <w:rPr>
          <w:rFonts w:hint="eastAsia"/>
        </w:rPr>
        <w:t>:</w:t>
      </w:r>
      <w:r w:rsidRPr="00183877">
        <w:t>50</w:t>
      </w:r>
      <w:r w:rsidRPr="00183877">
        <w:rPr>
          <w:rFonts w:hint="eastAsia"/>
        </w:rPr>
        <w:t>司機員以行車調度無線電向福隆站長通報列車動力時好時壞，請其通報調度員，惟調度員回覆</w:t>
      </w:r>
      <w:r w:rsidRPr="00183877">
        <w:rPr>
          <w:rFonts w:hAnsi="標楷體" w:hint="eastAsia"/>
        </w:rPr>
        <w:t>「</w:t>
      </w:r>
      <w:r w:rsidRPr="00183877">
        <w:rPr>
          <w:rFonts w:hint="eastAsia"/>
        </w:rPr>
        <w:t>可以跑就盡量跑</w:t>
      </w:r>
      <w:r w:rsidRPr="00183877">
        <w:rPr>
          <w:rFonts w:hAnsi="標楷體" w:hint="eastAsia"/>
        </w:rPr>
        <w:t>」</w:t>
      </w:r>
      <w:r w:rsidRPr="00183877">
        <w:rPr>
          <w:rFonts w:hint="eastAsia"/>
        </w:rPr>
        <w:t>，而1</w:t>
      </w:r>
      <w:r w:rsidRPr="00183877">
        <w:t>6</w:t>
      </w:r>
      <w:r w:rsidRPr="00183877">
        <w:rPr>
          <w:rFonts w:hint="eastAsia"/>
        </w:rPr>
        <w:t>:0</w:t>
      </w:r>
      <w:r w:rsidRPr="00183877">
        <w:t>7</w:t>
      </w:r>
      <w:r w:rsidRPr="00183877">
        <w:rPr>
          <w:rFonts w:hint="eastAsia"/>
        </w:rPr>
        <w:t>:</w:t>
      </w:r>
      <w:r w:rsidRPr="00183877">
        <w:t>55</w:t>
      </w:r>
      <w:r w:rsidRPr="00183877">
        <w:rPr>
          <w:rFonts w:hint="eastAsia"/>
        </w:rPr>
        <w:t>機車調度員向</w:t>
      </w:r>
      <w:proofErr w:type="gramStart"/>
      <w:r w:rsidRPr="00183877">
        <w:rPr>
          <w:rFonts w:hint="eastAsia"/>
        </w:rPr>
        <w:t>司機員通聯</w:t>
      </w:r>
      <w:proofErr w:type="gramEnd"/>
      <w:r w:rsidRPr="00183877">
        <w:rPr>
          <w:rFonts w:hint="eastAsia"/>
        </w:rPr>
        <w:t>瞭解異常狀況，於確認</w:t>
      </w:r>
      <w:proofErr w:type="gramStart"/>
      <w:r w:rsidRPr="00183877">
        <w:rPr>
          <w:rFonts w:hint="eastAsia"/>
        </w:rPr>
        <w:t>時說成空調</w:t>
      </w:r>
      <w:proofErr w:type="gramEnd"/>
      <w:r w:rsidRPr="00183877">
        <w:rPr>
          <w:rFonts w:hint="eastAsia"/>
        </w:rPr>
        <w:t>（冷氣），隨後司機員請求派</w:t>
      </w:r>
      <w:proofErr w:type="gramStart"/>
      <w:r w:rsidRPr="00183877">
        <w:rPr>
          <w:rFonts w:hint="eastAsia"/>
        </w:rPr>
        <w:t>列檢員</w:t>
      </w:r>
      <w:proofErr w:type="gramEnd"/>
      <w:r w:rsidRPr="00183877">
        <w:rPr>
          <w:rFonts w:hint="eastAsia"/>
        </w:rPr>
        <w:t>於花蓮站，機車調度員回覆可在列車停靠宜蘭站時，指派</w:t>
      </w:r>
      <w:proofErr w:type="gramStart"/>
      <w:r w:rsidRPr="00183877">
        <w:rPr>
          <w:rFonts w:hint="eastAsia"/>
        </w:rPr>
        <w:t>列檢員</w:t>
      </w:r>
      <w:proofErr w:type="gramEnd"/>
      <w:r w:rsidRPr="00183877">
        <w:rPr>
          <w:rFonts w:hint="eastAsia"/>
        </w:rPr>
        <w:t>上車察看，經機車調度員1</w:t>
      </w:r>
      <w:r w:rsidRPr="00183877">
        <w:t>6</w:t>
      </w:r>
      <w:r w:rsidRPr="00183877">
        <w:rPr>
          <w:rFonts w:hint="eastAsia"/>
        </w:rPr>
        <w:t>:</w:t>
      </w:r>
      <w:r w:rsidRPr="00183877">
        <w:t>1</w:t>
      </w:r>
      <w:r w:rsidRPr="00183877">
        <w:rPr>
          <w:rFonts w:hint="eastAsia"/>
        </w:rPr>
        <w:t>0電話通知宜蘭</w:t>
      </w:r>
      <w:proofErr w:type="gramStart"/>
      <w:r w:rsidRPr="00183877">
        <w:rPr>
          <w:rFonts w:hint="eastAsia"/>
        </w:rPr>
        <w:t>列檢員</w:t>
      </w:r>
      <w:proofErr w:type="gramEnd"/>
      <w:r w:rsidRPr="00183877">
        <w:rPr>
          <w:rFonts w:hint="eastAsia"/>
        </w:rPr>
        <w:t>有關事故列車冷氣及動力異常。1</w:t>
      </w:r>
      <w:r w:rsidRPr="00183877">
        <w:t>6</w:t>
      </w:r>
      <w:r w:rsidRPr="00183877">
        <w:rPr>
          <w:rFonts w:hint="eastAsia"/>
        </w:rPr>
        <w:t>:</w:t>
      </w:r>
      <w:r w:rsidRPr="00183877">
        <w:t>13</w:t>
      </w:r>
      <w:r w:rsidRPr="00183877">
        <w:rPr>
          <w:rFonts w:hint="eastAsia"/>
        </w:rPr>
        <w:t>:</w:t>
      </w:r>
      <w:r w:rsidRPr="00183877">
        <w:t>52</w:t>
      </w:r>
      <w:r w:rsidRPr="00183877">
        <w:rPr>
          <w:rFonts w:hint="eastAsia"/>
        </w:rPr>
        <w:t>第1位機務段檢查員向</w:t>
      </w:r>
      <w:proofErr w:type="gramStart"/>
      <w:r w:rsidRPr="00183877">
        <w:rPr>
          <w:rFonts w:hint="eastAsia"/>
        </w:rPr>
        <w:t>司機員通聯</w:t>
      </w:r>
      <w:proofErr w:type="gramEnd"/>
      <w:r w:rsidRPr="00183877">
        <w:rPr>
          <w:rFonts w:hint="eastAsia"/>
        </w:rPr>
        <w:t>瞭解</w:t>
      </w:r>
      <w:r w:rsidRPr="00183877">
        <w:rPr>
          <w:rFonts w:hAnsi="標楷體" w:hint="eastAsia"/>
        </w:rPr>
        <w:t>「</w:t>
      </w:r>
      <w:r w:rsidRPr="00183877">
        <w:rPr>
          <w:rFonts w:hint="eastAsia"/>
        </w:rPr>
        <w:t>列車發生電門歸零、停留</w:t>
      </w:r>
      <w:proofErr w:type="gramStart"/>
      <w:r w:rsidRPr="00183877">
        <w:rPr>
          <w:rFonts w:hint="eastAsia"/>
        </w:rPr>
        <w:t>軔機作動</w:t>
      </w:r>
      <w:proofErr w:type="gramEnd"/>
      <w:r w:rsidRPr="00183877">
        <w:rPr>
          <w:rFonts w:hint="eastAsia"/>
        </w:rPr>
        <w:t>、通過中性區間後拉電門沒有速度</w:t>
      </w:r>
      <w:r w:rsidRPr="00183877">
        <w:rPr>
          <w:rFonts w:hAnsi="標楷體" w:hint="eastAsia"/>
        </w:rPr>
        <w:t>」</w:t>
      </w:r>
      <w:r w:rsidRPr="00183877">
        <w:rPr>
          <w:rFonts w:hint="eastAsia"/>
        </w:rPr>
        <w:t>等異常狀況後，建議司機員可重新</w:t>
      </w:r>
      <w:proofErr w:type="gramStart"/>
      <w:r w:rsidRPr="00183877">
        <w:rPr>
          <w:rFonts w:hint="eastAsia"/>
        </w:rPr>
        <w:t>降升集電弓</w:t>
      </w:r>
      <w:proofErr w:type="gramEnd"/>
      <w:r w:rsidRPr="00183877">
        <w:rPr>
          <w:rFonts w:hint="eastAsia"/>
        </w:rPr>
        <w:t>，若仍不行則建議依車內告示撥打手機給機務段檢查員杜先生。</w:t>
      </w:r>
      <w:proofErr w:type="gramStart"/>
      <w:r w:rsidRPr="00183877">
        <w:rPr>
          <w:rFonts w:hint="eastAsia"/>
        </w:rPr>
        <w:t>爰</w:t>
      </w:r>
      <w:proofErr w:type="gramEnd"/>
      <w:r w:rsidRPr="00183877">
        <w:rPr>
          <w:rFonts w:hint="eastAsia"/>
        </w:rPr>
        <w:t>司機員1</w:t>
      </w:r>
      <w:r w:rsidRPr="00183877">
        <w:t>6</w:t>
      </w:r>
      <w:r w:rsidRPr="00183877">
        <w:rPr>
          <w:rFonts w:hint="eastAsia"/>
        </w:rPr>
        <w:t>:</w:t>
      </w:r>
      <w:r w:rsidRPr="00183877">
        <w:t>17</w:t>
      </w:r>
      <w:r w:rsidRPr="00183877">
        <w:rPr>
          <w:rFonts w:hint="eastAsia"/>
        </w:rPr>
        <w:t>:</w:t>
      </w:r>
      <w:r w:rsidRPr="00183877">
        <w:t>08</w:t>
      </w:r>
      <w:r w:rsidRPr="00183877">
        <w:rPr>
          <w:rFonts w:hint="eastAsia"/>
        </w:rPr>
        <w:t>降</w:t>
      </w:r>
      <w:proofErr w:type="gramStart"/>
      <w:r w:rsidRPr="00183877">
        <w:rPr>
          <w:rFonts w:hint="eastAsia"/>
        </w:rPr>
        <w:t>下集電弓</w:t>
      </w:r>
      <w:proofErr w:type="gramEnd"/>
      <w:r w:rsidRPr="00183877">
        <w:rPr>
          <w:rFonts w:hint="eastAsia"/>
        </w:rPr>
        <w:t>，1</w:t>
      </w:r>
      <w:r w:rsidRPr="00183877">
        <w:t>6</w:t>
      </w:r>
      <w:r w:rsidRPr="00183877">
        <w:rPr>
          <w:rFonts w:hint="eastAsia"/>
        </w:rPr>
        <w:t>:</w:t>
      </w:r>
      <w:r w:rsidRPr="00183877">
        <w:t>17</w:t>
      </w:r>
      <w:r w:rsidRPr="00183877">
        <w:rPr>
          <w:rFonts w:hint="eastAsia"/>
        </w:rPr>
        <w:t>:</w:t>
      </w:r>
      <w:r w:rsidRPr="00183877">
        <w:t>21</w:t>
      </w:r>
      <w:r w:rsidRPr="00183877">
        <w:rPr>
          <w:rFonts w:hint="eastAsia"/>
        </w:rPr>
        <w:t>上升</w:t>
      </w:r>
      <w:proofErr w:type="gramStart"/>
      <w:r w:rsidRPr="00183877">
        <w:rPr>
          <w:rFonts w:hint="eastAsia"/>
        </w:rPr>
        <w:t>集電弓</w:t>
      </w:r>
      <w:proofErr w:type="gramEnd"/>
      <w:r w:rsidRPr="00183877">
        <w:rPr>
          <w:rFonts w:hint="eastAsia"/>
        </w:rPr>
        <w:t>，1</w:t>
      </w:r>
      <w:r w:rsidRPr="00183877">
        <w:t>6</w:t>
      </w:r>
      <w:r w:rsidRPr="00183877">
        <w:rPr>
          <w:rFonts w:hint="eastAsia"/>
        </w:rPr>
        <w:t>:</w:t>
      </w:r>
      <w:r w:rsidRPr="00183877">
        <w:t>18</w:t>
      </w:r>
      <w:r w:rsidRPr="00183877">
        <w:rPr>
          <w:rFonts w:hint="eastAsia"/>
        </w:rPr>
        <w:t>:</w:t>
      </w:r>
      <w:r w:rsidRPr="00183877">
        <w:t>05</w:t>
      </w:r>
      <w:r w:rsidRPr="00183877">
        <w:rPr>
          <w:rFonts w:hint="eastAsia"/>
        </w:rPr>
        <w:t>列車重新運轉。</w:t>
      </w:r>
      <w:proofErr w:type="gramStart"/>
      <w:r w:rsidRPr="00183877">
        <w:rPr>
          <w:rFonts w:hint="eastAsia"/>
        </w:rPr>
        <w:lastRenderedPageBreak/>
        <w:t>惟</w:t>
      </w:r>
      <w:proofErr w:type="gramEnd"/>
      <w:r w:rsidRPr="00183877">
        <w:rPr>
          <w:rFonts w:hint="eastAsia"/>
        </w:rPr>
        <w:t>列車接近大溪站前，於1</w:t>
      </w:r>
      <w:r w:rsidRPr="00183877">
        <w:t>6</w:t>
      </w:r>
      <w:r w:rsidRPr="00183877">
        <w:rPr>
          <w:rFonts w:hint="eastAsia"/>
        </w:rPr>
        <w:t>:</w:t>
      </w:r>
      <w:r w:rsidRPr="00183877">
        <w:t>18</w:t>
      </w:r>
      <w:r w:rsidRPr="00183877">
        <w:rPr>
          <w:rFonts w:hint="eastAsia"/>
        </w:rPr>
        <w:t>:</w:t>
      </w:r>
      <w:r w:rsidRPr="00183877">
        <w:t>27</w:t>
      </w:r>
      <w:r w:rsidRPr="00183877">
        <w:rPr>
          <w:rFonts w:hint="eastAsia"/>
        </w:rPr>
        <w:t>仍出現第8次MR壓力不足而動力自動切斷情況。</w:t>
      </w:r>
    </w:p>
    <w:p w:rsidR="00782D9D" w:rsidRPr="00183877" w:rsidRDefault="00782D9D" w:rsidP="00782D9D">
      <w:pPr>
        <w:pStyle w:val="4"/>
        <w:numPr>
          <w:ilvl w:val="3"/>
          <w:numId w:val="1"/>
        </w:numPr>
      </w:pPr>
      <w:r w:rsidRPr="00183877">
        <w:rPr>
          <w:rFonts w:hAnsi="標楷體" w:hint="eastAsia"/>
          <w:szCs w:val="32"/>
        </w:rPr>
        <w:t>16:22:19-16:24:01</w:t>
      </w:r>
      <w:proofErr w:type="gramStart"/>
      <w:r w:rsidRPr="00183877">
        <w:rPr>
          <w:rFonts w:hAnsi="標楷體" w:hint="eastAsia"/>
          <w:szCs w:val="32"/>
        </w:rPr>
        <w:t>期間，</w:t>
      </w:r>
      <w:proofErr w:type="gramEnd"/>
      <w:r w:rsidRPr="00183877">
        <w:rPr>
          <w:rFonts w:hAnsi="標楷體" w:hint="eastAsia"/>
          <w:szCs w:val="32"/>
        </w:rPr>
        <w:t>機車調度員向</w:t>
      </w:r>
      <w:proofErr w:type="gramStart"/>
      <w:r w:rsidRPr="00183877">
        <w:rPr>
          <w:rFonts w:hAnsi="標楷體" w:hint="eastAsia"/>
          <w:szCs w:val="32"/>
        </w:rPr>
        <w:t>司機員通聯</w:t>
      </w:r>
      <w:proofErr w:type="gramEnd"/>
      <w:r w:rsidRPr="00183877">
        <w:rPr>
          <w:rFonts w:hAnsi="標楷體" w:hint="eastAsia"/>
          <w:szCs w:val="32"/>
        </w:rPr>
        <w:t>瞭解「重新</w:t>
      </w:r>
      <w:proofErr w:type="gramStart"/>
      <w:r w:rsidRPr="00183877">
        <w:rPr>
          <w:rFonts w:hAnsi="標楷體" w:hint="eastAsia"/>
          <w:szCs w:val="32"/>
        </w:rPr>
        <w:t>降升集電弓</w:t>
      </w:r>
      <w:proofErr w:type="gramEnd"/>
      <w:r w:rsidRPr="00183877">
        <w:rPr>
          <w:rFonts w:hAnsi="標楷體" w:hint="eastAsia"/>
          <w:szCs w:val="32"/>
        </w:rPr>
        <w:t>後動力仍時有時無、傾斜裝置車間通訊異常、空壓機強制停機」等現象，接續16:26:54-16:34:18</w:t>
      </w:r>
      <w:proofErr w:type="gramStart"/>
      <w:r w:rsidRPr="00183877">
        <w:rPr>
          <w:rFonts w:hAnsi="標楷體" w:hint="eastAsia"/>
          <w:szCs w:val="32"/>
        </w:rPr>
        <w:t>期間，</w:t>
      </w:r>
      <w:proofErr w:type="gramEnd"/>
      <w:r w:rsidRPr="00183877">
        <w:rPr>
          <w:rFonts w:hAnsi="標楷體" w:hint="eastAsia"/>
          <w:szCs w:val="32"/>
        </w:rPr>
        <w:t>第2位機務段檢查員向司機員持續通聯瞭解列車狀況，並建議司機員探頭</w:t>
      </w:r>
      <w:proofErr w:type="gramStart"/>
      <w:r w:rsidRPr="00183877">
        <w:rPr>
          <w:rFonts w:hAnsi="標楷體" w:hint="eastAsia"/>
          <w:szCs w:val="32"/>
        </w:rPr>
        <w:t>確認車側綠燈</w:t>
      </w:r>
      <w:proofErr w:type="gramEnd"/>
      <w:r w:rsidRPr="00183877">
        <w:rPr>
          <w:rFonts w:hAnsi="標楷體" w:hint="eastAsia"/>
          <w:szCs w:val="32"/>
        </w:rPr>
        <w:t>（停留</w:t>
      </w:r>
      <w:proofErr w:type="gramStart"/>
      <w:r w:rsidRPr="00183877">
        <w:rPr>
          <w:rFonts w:hAnsi="標楷體" w:hint="eastAsia"/>
          <w:szCs w:val="32"/>
        </w:rPr>
        <w:t>軔機燈</w:t>
      </w:r>
      <w:proofErr w:type="gramEnd"/>
      <w:r w:rsidRPr="00183877">
        <w:rPr>
          <w:rFonts w:hAnsi="標楷體" w:hint="eastAsia"/>
          <w:szCs w:val="32"/>
        </w:rPr>
        <w:t>）是否有亮；在司機員</w:t>
      </w:r>
      <w:proofErr w:type="gramStart"/>
      <w:r w:rsidRPr="00183877">
        <w:rPr>
          <w:rFonts w:hAnsi="標楷體" w:hint="eastAsia"/>
          <w:szCs w:val="32"/>
        </w:rPr>
        <w:t>回覆車側燈</w:t>
      </w:r>
      <w:proofErr w:type="gramEnd"/>
      <w:r w:rsidRPr="00183877">
        <w:rPr>
          <w:rFonts w:hAnsi="標楷體" w:hint="eastAsia"/>
          <w:szCs w:val="32"/>
        </w:rPr>
        <w:t>未亮後，該機務段檢查員認為不是停留</w:t>
      </w:r>
      <w:proofErr w:type="gramStart"/>
      <w:r w:rsidRPr="00183877">
        <w:rPr>
          <w:rFonts w:hAnsi="標楷體" w:hint="eastAsia"/>
          <w:szCs w:val="32"/>
        </w:rPr>
        <w:t>軔</w:t>
      </w:r>
      <w:proofErr w:type="gramEnd"/>
      <w:r w:rsidRPr="00183877">
        <w:rPr>
          <w:rFonts w:hAnsi="標楷體" w:hint="eastAsia"/>
          <w:szCs w:val="32"/>
        </w:rPr>
        <w:t>機問題，並再向司機員確認其他異常狀況後，認為可能是</w:t>
      </w:r>
      <w:proofErr w:type="gramStart"/>
      <w:r w:rsidRPr="00183877">
        <w:rPr>
          <w:rFonts w:hAnsi="標楷體" w:hint="eastAsia"/>
          <w:szCs w:val="32"/>
        </w:rPr>
        <w:t>主風泵的</w:t>
      </w:r>
      <w:proofErr w:type="gramEnd"/>
      <w:r w:rsidRPr="00183877">
        <w:rPr>
          <w:rFonts w:hAnsi="標楷體" w:hint="eastAsia"/>
          <w:szCs w:val="32"/>
        </w:rPr>
        <w:t>問題。列車於16:34:50-16:37:50依計畫停靠宜蘭站，2位宜蘭</w:t>
      </w:r>
      <w:proofErr w:type="gramStart"/>
      <w:r w:rsidRPr="00183877">
        <w:rPr>
          <w:rFonts w:hAnsi="標楷體" w:hint="eastAsia"/>
          <w:szCs w:val="32"/>
        </w:rPr>
        <w:t>列檢員</w:t>
      </w:r>
      <w:proofErr w:type="gramEnd"/>
      <w:r w:rsidRPr="00183877">
        <w:rPr>
          <w:rFonts w:hAnsi="標楷體" w:hint="eastAsia"/>
          <w:szCs w:val="32"/>
        </w:rPr>
        <w:t>分別至第1、8車檢查空調及動力狀況，惟仍查無異常原因。</w:t>
      </w:r>
      <w:proofErr w:type="gramStart"/>
      <w:r w:rsidRPr="00183877">
        <w:rPr>
          <w:rFonts w:hAnsi="標楷體" w:hint="eastAsia"/>
          <w:szCs w:val="32"/>
        </w:rPr>
        <w:t>嗣</w:t>
      </w:r>
      <w:proofErr w:type="gramEnd"/>
      <w:r w:rsidRPr="00183877">
        <w:rPr>
          <w:rFonts w:hAnsi="標楷體" w:hint="eastAsia"/>
          <w:szCs w:val="32"/>
        </w:rPr>
        <w:t>16:40:31-16:42:57</w:t>
      </w:r>
      <w:proofErr w:type="gramStart"/>
      <w:r w:rsidRPr="00183877">
        <w:rPr>
          <w:rFonts w:hAnsi="標楷體" w:hint="eastAsia"/>
          <w:szCs w:val="32"/>
        </w:rPr>
        <w:t>期間，</w:t>
      </w:r>
      <w:proofErr w:type="gramEnd"/>
      <w:r w:rsidRPr="00183877">
        <w:rPr>
          <w:rFonts w:hAnsi="標楷體" w:hint="eastAsia"/>
          <w:szCs w:val="32"/>
        </w:rPr>
        <w:t>第2位機務段檢查員向</w:t>
      </w:r>
      <w:proofErr w:type="gramStart"/>
      <w:r w:rsidRPr="00183877">
        <w:rPr>
          <w:rFonts w:hAnsi="標楷體" w:hint="eastAsia"/>
          <w:szCs w:val="32"/>
        </w:rPr>
        <w:t>司機員通聯</w:t>
      </w:r>
      <w:proofErr w:type="gramEnd"/>
      <w:r w:rsidRPr="00183877">
        <w:rPr>
          <w:rFonts w:hAnsi="標楷體" w:hint="eastAsia"/>
          <w:szCs w:val="32"/>
        </w:rPr>
        <w:t>確認MR壓力為7點多，但上升很慢，又得知第1、8車空壓機（主風泵）會有故障顯示，故建議找列車長協助扳動駕駛室內後方配電盤之「BOUN」開關。至此，機務段檢查員終於找出列車動力異常原因。</w:t>
      </w:r>
    </w:p>
    <w:p w:rsidR="00782D9D" w:rsidRPr="00183877" w:rsidRDefault="00782D9D" w:rsidP="00782D9D">
      <w:pPr>
        <w:pStyle w:val="4"/>
        <w:numPr>
          <w:ilvl w:val="3"/>
          <w:numId w:val="1"/>
        </w:numPr>
      </w:pPr>
      <w:r w:rsidRPr="00183877">
        <w:rPr>
          <w:rFonts w:hint="eastAsia"/>
        </w:rPr>
        <w:t>綜上以觀，司機員、值班站長、檢查員及調度員對於普悠</w:t>
      </w:r>
      <w:proofErr w:type="gramStart"/>
      <w:r w:rsidRPr="00183877">
        <w:rPr>
          <w:rFonts w:hint="eastAsia"/>
        </w:rPr>
        <w:t>瑪</w:t>
      </w:r>
      <w:proofErr w:type="gramEnd"/>
      <w:r w:rsidRPr="00183877">
        <w:rPr>
          <w:rFonts w:hint="eastAsia"/>
        </w:rPr>
        <w:t>列車之專業認識顯有不足，以致未能及時判斷列車動力異常原因，並進行適當處置。</w:t>
      </w:r>
    </w:p>
    <w:p w:rsidR="00782D9D" w:rsidRPr="00183877" w:rsidRDefault="00782D9D" w:rsidP="00782D9D">
      <w:pPr>
        <w:pStyle w:val="3"/>
        <w:numPr>
          <w:ilvl w:val="2"/>
          <w:numId w:val="1"/>
        </w:numPr>
        <w:ind w:left="1391"/>
      </w:pPr>
      <w:r w:rsidRPr="00183877">
        <w:rPr>
          <w:rFonts w:hint="eastAsia"/>
        </w:rPr>
        <w:t>綜上，</w:t>
      </w:r>
      <w:proofErr w:type="gramStart"/>
      <w:r w:rsidRPr="00183877">
        <w:rPr>
          <w:rFonts w:hAnsi="標楷體" w:hint="eastAsia"/>
          <w:szCs w:val="32"/>
        </w:rPr>
        <w:t>臺鐵局</w:t>
      </w:r>
      <w:proofErr w:type="gramEnd"/>
      <w:r w:rsidRPr="00183877">
        <w:rPr>
          <w:rFonts w:hAnsi="標楷體" w:hint="eastAsia"/>
          <w:szCs w:val="32"/>
        </w:rPr>
        <w:t>於執行鐵路行車安全之人員訓練，惟於本次列車發生故障時，除相關人員未能及時判斷列車異常原因並進行妥適處置，亦未按規定落實司機員管理及派任，復司機員未能落實規定填寫紀錄、誤認關閉ATP與動力異常有關，以及不良操作列車習慣等缺失，而有失執行鐵路行車安全之人員訓練職責，核有</w:t>
      </w:r>
      <w:proofErr w:type="gramStart"/>
      <w:r w:rsidRPr="00183877">
        <w:rPr>
          <w:rFonts w:hAnsi="標楷體" w:hint="eastAsia"/>
          <w:szCs w:val="32"/>
        </w:rPr>
        <w:t>怠</w:t>
      </w:r>
      <w:proofErr w:type="gramEnd"/>
      <w:r w:rsidRPr="00183877">
        <w:rPr>
          <w:rFonts w:hAnsi="標楷體" w:hint="eastAsia"/>
          <w:szCs w:val="32"/>
        </w:rPr>
        <w:t>失。</w:t>
      </w:r>
    </w:p>
    <w:p w:rsidR="00742809" w:rsidRPr="00183877" w:rsidRDefault="00742809" w:rsidP="00742809">
      <w:pPr>
        <w:pStyle w:val="3"/>
        <w:numPr>
          <w:ilvl w:val="0"/>
          <w:numId w:val="0"/>
        </w:numPr>
        <w:ind w:left="1391"/>
      </w:pPr>
    </w:p>
    <w:p w:rsidR="00782D9D" w:rsidRPr="00183877" w:rsidRDefault="00782D9D" w:rsidP="00782D9D">
      <w:pPr>
        <w:pStyle w:val="2"/>
        <w:numPr>
          <w:ilvl w:val="1"/>
          <w:numId w:val="1"/>
        </w:numPr>
      </w:pPr>
      <w:bookmarkStart w:id="39" w:name="_Toc36623302"/>
      <w:proofErr w:type="gramStart"/>
      <w:r w:rsidRPr="00183877">
        <w:rPr>
          <w:rFonts w:hAnsi="標楷體" w:hint="eastAsia"/>
          <w:szCs w:val="32"/>
        </w:rPr>
        <w:lastRenderedPageBreak/>
        <w:t>臺鐵局</w:t>
      </w:r>
      <w:proofErr w:type="gramEnd"/>
      <w:r w:rsidRPr="00183877">
        <w:rPr>
          <w:rFonts w:hAnsi="標楷體" w:hint="eastAsia"/>
          <w:szCs w:val="32"/>
        </w:rPr>
        <w:t>於提供鐵路行車安全之駕駛環境，就外部環境面，未能提供司機員於列車駛入曲線半徑306公尺</w:t>
      </w:r>
      <w:proofErr w:type="gramStart"/>
      <w:r w:rsidRPr="00183877">
        <w:rPr>
          <w:rFonts w:hAnsi="標楷體" w:hint="eastAsia"/>
          <w:szCs w:val="32"/>
        </w:rPr>
        <w:t>新馬站彎</w:t>
      </w:r>
      <w:proofErr w:type="gramEnd"/>
      <w:r w:rsidRPr="00183877">
        <w:rPr>
          <w:rFonts w:hAnsi="標楷體" w:hint="eastAsia"/>
          <w:szCs w:val="32"/>
        </w:rPr>
        <w:t>道之完備車速指引，</w:t>
      </w:r>
      <w:proofErr w:type="gramStart"/>
      <w:r w:rsidRPr="00183877">
        <w:rPr>
          <w:rFonts w:hAnsi="標楷體" w:hint="eastAsia"/>
          <w:szCs w:val="32"/>
        </w:rPr>
        <w:t>嗣</w:t>
      </w:r>
      <w:proofErr w:type="gramEnd"/>
      <w:r w:rsidRPr="00183877">
        <w:rPr>
          <w:rFonts w:hAnsi="標楷體" w:hint="eastAsia"/>
          <w:szCs w:val="32"/>
        </w:rPr>
        <w:t>於內在環境面，讓司機員在列車異常條件下獨自排除故障，且在誤點壓力下持續運轉，因該路段上下限速差過大，卻缺乏明確車速指引，不利行車安全之確保，且因司機員缺乏明確協助，仍須持續通聯尋求協助及排除故障，無法專注於行車環境之變化，</w:t>
      </w:r>
      <w:proofErr w:type="gramStart"/>
      <w:r w:rsidRPr="00183877">
        <w:rPr>
          <w:rFonts w:hAnsi="標楷體" w:hint="eastAsia"/>
          <w:szCs w:val="32"/>
        </w:rPr>
        <w:t>終肇致</w:t>
      </w:r>
      <w:proofErr w:type="gramEnd"/>
      <w:r w:rsidRPr="00183877">
        <w:rPr>
          <w:rFonts w:hAnsi="標楷體" w:hint="eastAsia"/>
          <w:szCs w:val="32"/>
        </w:rPr>
        <w:t>列車出軌傾覆，顯有失提供鐵路行車安全環境職責，核有疏失。</w:t>
      </w:r>
      <w:bookmarkEnd w:id="39"/>
    </w:p>
    <w:p w:rsidR="00782D9D" w:rsidRPr="00183877" w:rsidRDefault="00782D9D" w:rsidP="00782D9D">
      <w:pPr>
        <w:pStyle w:val="3"/>
        <w:numPr>
          <w:ilvl w:val="2"/>
          <w:numId w:val="1"/>
        </w:numPr>
        <w:ind w:left="1391"/>
      </w:pPr>
      <w:proofErr w:type="gramStart"/>
      <w:r w:rsidRPr="00183877">
        <w:rPr>
          <w:rFonts w:hint="eastAsia"/>
        </w:rPr>
        <w:t>臺</w:t>
      </w:r>
      <w:proofErr w:type="gramEnd"/>
      <w:r w:rsidRPr="00183877">
        <w:rPr>
          <w:rFonts w:hint="eastAsia"/>
        </w:rPr>
        <w:t>鐵路線運轉速限分成直線及彎道路段</w:t>
      </w:r>
      <w:r w:rsidRPr="00183877">
        <w:t>2</w:t>
      </w:r>
      <w:r w:rsidRPr="00183877">
        <w:rPr>
          <w:rFonts w:hint="eastAsia"/>
        </w:rPr>
        <w:t>種，並依據傾斜式列車及一般列車，速限標誌採取上下</w:t>
      </w:r>
      <w:proofErr w:type="gramStart"/>
      <w:r w:rsidRPr="00183877">
        <w:rPr>
          <w:rFonts w:hint="eastAsia"/>
        </w:rPr>
        <w:t>併</w:t>
      </w:r>
      <w:proofErr w:type="gramEnd"/>
      <w:r w:rsidRPr="00183877">
        <w:rPr>
          <w:rFonts w:hint="eastAsia"/>
        </w:rPr>
        <w:t>列方式呈現，即標示牌上方為傾斜式列車的速限，標示牌下方為一般列車的速限。列車之運轉速度，不得超過各該車輛型式之限制速度，傾斜式列車之</w:t>
      </w:r>
      <w:r w:rsidRPr="00183877">
        <w:t>ATP</w:t>
      </w:r>
      <w:r w:rsidRPr="00183877">
        <w:rPr>
          <w:rFonts w:hint="eastAsia"/>
        </w:rPr>
        <w:t>正常運轉時，行駛於宜蘭線（八堵至蘇澳）、北</w:t>
      </w:r>
      <w:proofErr w:type="gramStart"/>
      <w:r w:rsidRPr="00183877">
        <w:rPr>
          <w:rFonts w:hint="eastAsia"/>
        </w:rPr>
        <w:t>迴</w:t>
      </w:r>
      <w:proofErr w:type="gramEnd"/>
      <w:r w:rsidRPr="00183877">
        <w:rPr>
          <w:rFonts w:hint="eastAsia"/>
        </w:rPr>
        <w:t>線（蘇澳至花蓮）之限</w:t>
      </w:r>
      <w:proofErr w:type="gramStart"/>
      <w:r w:rsidRPr="00183877">
        <w:rPr>
          <w:rFonts w:hint="eastAsia"/>
        </w:rPr>
        <w:t>速均為</w:t>
      </w:r>
      <w:proofErr w:type="gramEnd"/>
      <w:r w:rsidRPr="00183877">
        <w:t>130km/h</w:t>
      </w:r>
      <w:r w:rsidRPr="00183877">
        <w:rPr>
          <w:rFonts w:hint="eastAsia"/>
        </w:rPr>
        <w:t>，又傾斜式列車在半徑</w:t>
      </w:r>
      <w:r w:rsidRPr="00183877">
        <w:t>900</w:t>
      </w:r>
      <w:r w:rsidRPr="00183877">
        <w:rPr>
          <w:rFonts w:hint="eastAsia"/>
        </w:rPr>
        <w:t>公尺以下曲線運轉時，曲線半徑在</w:t>
      </w:r>
      <w:r w:rsidRPr="00183877">
        <w:t xml:space="preserve">300 </w:t>
      </w:r>
      <w:r w:rsidRPr="00183877">
        <w:rPr>
          <w:rFonts w:hint="eastAsia"/>
        </w:rPr>
        <w:t>公尺時，限速為</w:t>
      </w:r>
      <w:r w:rsidRPr="00183877">
        <w:t>85km/h</w:t>
      </w:r>
      <w:r w:rsidRPr="00183877">
        <w:rPr>
          <w:rFonts w:hint="eastAsia"/>
        </w:rPr>
        <w:t>，依</w:t>
      </w:r>
      <w:proofErr w:type="gramStart"/>
      <w:r w:rsidRPr="00183877">
        <w:rPr>
          <w:rFonts w:hint="eastAsia"/>
        </w:rPr>
        <w:t>臺鐵局</w:t>
      </w:r>
      <w:proofErr w:type="gramEnd"/>
      <w:r w:rsidRPr="00183877">
        <w:rPr>
          <w:rFonts w:hint="eastAsia"/>
        </w:rPr>
        <w:t>宜蘭線東行線之限速標誌牌設置情形，羅東站至新馬站前彎道（曲線半徑</w:t>
      </w:r>
      <w:r w:rsidRPr="00183877">
        <w:t>306</w:t>
      </w:r>
      <w:r w:rsidRPr="00183877">
        <w:rPr>
          <w:rFonts w:hint="eastAsia"/>
        </w:rPr>
        <w:t>公尺）間之路段（里程</w:t>
      </w:r>
      <w:r w:rsidRPr="00183877">
        <w:t>K81+770</w:t>
      </w:r>
      <w:r w:rsidRPr="00183877">
        <w:rPr>
          <w:rFonts w:hint="eastAsia"/>
        </w:rPr>
        <w:t>至</w:t>
      </w:r>
      <w:r w:rsidRPr="00183877">
        <w:t>K89+073</w:t>
      </w:r>
      <w:r w:rsidRPr="00183877">
        <w:rPr>
          <w:rFonts w:hint="eastAsia"/>
        </w:rPr>
        <w:t>），傾斜系統列車之速限為</w:t>
      </w:r>
      <w:r w:rsidRPr="00183877">
        <w:t>130km/h</w:t>
      </w:r>
      <w:r w:rsidRPr="00183877">
        <w:rPr>
          <w:rFonts w:hint="eastAsia"/>
        </w:rPr>
        <w:t>，新馬站前曲線半徑</w:t>
      </w:r>
      <w:r w:rsidRPr="00183877">
        <w:t>306</w:t>
      </w:r>
      <w:r w:rsidRPr="00183877">
        <w:rPr>
          <w:rFonts w:hint="eastAsia"/>
        </w:rPr>
        <w:t>公尺之彎道路段（里程</w:t>
      </w:r>
      <w:r w:rsidRPr="00183877">
        <w:t>K89+073</w:t>
      </w:r>
      <w:r w:rsidRPr="00183877">
        <w:rPr>
          <w:rFonts w:hint="eastAsia"/>
        </w:rPr>
        <w:t>至</w:t>
      </w:r>
      <w:r w:rsidRPr="00183877">
        <w:t>K89+534</w:t>
      </w:r>
      <w:r w:rsidRPr="00183877">
        <w:rPr>
          <w:rFonts w:hint="eastAsia"/>
        </w:rPr>
        <w:t>），傾斜系統列車之東線速限為</w:t>
      </w:r>
      <w:r w:rsidRPr="00183877">
        <w:t>85km/h</w:t>
      </w:r>
      <w:r w:rsidRPr="00183877">
        <w:rPr>
          <w:rFonts w:hint="eastAsia"/>
        </w:rPr>
        <w:t>，並在彎道前約</w:t>
      </w:r>
      <w:r w:rsidRPr="00183877">
        <w:t>163</w:t>
      </w:r>
      <w:r w:rsidRPr="00183877">
        <w:rPr>
          <w:rFonts w:hint="eastAsia"/>
        </w:rPr>
        <w:t>公尺處（里程</w:t>
      </w:r>
      <w:r w:rsidRPr="00183877">
        <w:t>K88+910</w:t>
      </w:r>
      <w:r w:rsidRPr="00183877">
        <w:rPr>
          <w:rFonts w:hint="eastAsia"/>
        </w:rPr>
        <w:t>）設有速限</w:t>
      </w:r>
      <w:r w:rsidRPr="00183877">
        <w:t>85km/h</w:t>
      </w:r>
      <w:r w:rsidRPr="00183877">
        <w:rPr>
          <w:rFonts w:hint="eastAsia"/>
        </w:rPr>
        <w:t>之</w:t>
      </w:r>
      <w:proofErr w:type="gramStart"/>
      <w:r w:rsidRPr="00183877">
        <w:rPr>
          <w:rFonts w:hint="eastAsia"/>
        </w:rPr>
        <w:t>限速牌標誌</w:t>
      </w:r>
      <w:proofErr w:type="gramEnd"/>
      <w:r w:rsidRPr="00183877">
        <w:rPr>
          <w:rFonts w:hint="eastAsia"/>
        </w:rPr>
        <w:t>，另</w:t>
      </w:r>
      <w:proofErr w:type="gramStart"/>
      <w:r w:rsidRPr="00183877">
        <w:rPr>
          <w:rFonts w:hint="eastAsia"/>
        </w:rPr>
        <w:t>臺鐵局</w:t>
      </w:r>
      <w:proofErr w:type="gramEnd"/>
      <w:r w:rsidRPr="00183877">
        <w:rPr>
          <w:rFonts w:hint="eastAsia"/>
        </w:rPr>
        <w:t>於</w:t>
      </w:r>
      <w:r w:rsidRPr="00183877">
        <w:t>106</w:t>
      </w:r>
      <w:r w:rsidRPr="00183877">
        <w:rPr>
          <w:rFonts w:hint="eastAsia"/>
        </w:rPr>
        <w:t>年</w:t>
      </w:r>
      <w:r w:rsidRPr="00183877">
        <w:t>2</w:t>
      </w:r>
      <w:r w:rsidRPr="00183877">
        <w:rPr>
          <w:rFonts w:hint="eastAsia"/>
        </w:rPr>
        <w:t>月</w:t>
      </w:r>
      <w:r w:rsidRPr="00183877">
        <w:t>17</w:t>
      </w:r>
      <w:r w:rsidRPr="00183877">
        <w:rPr>
          <w:rFonts w:hint="eastAsia"/>
        </w:rPr>
        <w:t>日發布行車電報，</w:t>
      </w:r>
      <w:proofErr w:type="gramStart"/>
      <w:r w:rsidRPr="00183877">
        <w:rPr>
          <w:rFonts w:hint="eastAsia"/>
        </w:rPr>
        <w:t>臺鐵全線普悠瑪</w:t>
      </w:r>
      <w:proofErr w:type="gramEnd"/>
      <w:r w:rsidRPr="00183877">
        <w:rPr>
          <w:rFonts w:hint="eastAsia"/>
        </w:rPr>
        <w:t>號（班次</w:t>
      </w:r>
      <w:r w:rsidRPr="00183877">
        <w:t>TEMU2000</w:t>
      </w:r>
      <w:r w:rsidRPr="00183877">
        <w:rPr>
          <w:rFonts w:hint="eastAsia"/>
        </w:rPr>
        <w:t>型）自</w:t>
      </w:r>
      <w:r w:rsidRPr="00183877">
        <w:t>106</w:t>
      </w:r>
      <w:r w:rsidRPr="00183877">
        <w:rPr>
          <w:rFonts w:hint="eastAsia"/>
        </w:rPr>
        <w:t>年</w:t>
      </w:r>
      <w:r w:rsidRPr="00183877">
        <w:t>2</w:t>
      </w:r>
      <w:r w:rsidRPr="00183877">
        <w:rPr>
          <w:rFonts w:hint="eastAsia"/>
        </w:rPr>
        <w:t>月</w:t>
      </w:r>
      <w:r w:rsidRPr="00183877">
        <w:t>20</w:t>
      </w:r>
      <w:r w:rsidRPr="00183877">
        <w:rPr>
          <w:rFonts w:hint="eastAsia"/>
        </w:rPr>
        <w:t>日起，於曲線路段</w:t>
      </w:r>
      <w:r w:rsidRPr="00183877">
        <w:t>R600</w:t>
      </w:r>
      <w:r w:rsidRPr="00183877">
        <w:rPr>
          <w:rFonts w:hint="eastAsia"/>
        </w:rPr>
        <w:t>（曲線半徑）以下地點，按原傾斜式列車</w:t>
      </w:r>
      <w:proofErr w:type="gramStart"/>
      <w:r w:rsidRPr="00183877">
        <w:rPr>
          <w:rFonts w:hint="eastAsia"/>
        </w:rPr>
        <w:t>速限標減</w:t>
      </w:r>
      <w:proofErr w:type="gramEnd"/>
      <w:r w:rsidRPr="00183877">
        <w:t>10km/h</w:t>
      </w:r>
      <w:r w:rsidRPr="00183877">
        <w:rPr>
          <w:rFonts w:hint="eastAsia"/>
        </w:rPr>
        <w:t>行駛，故本次事故列車行經</w:t>
      </w:r>
      <w:proofErr w:type="gramStart"/>
      <w:r w:rsidRPr="00183877">
        <w:rPr>
          <w:rFonts w:hint="eastAsia"/>
        </w:rPr>
        <w:t>新馬站彎</w:t>
      </w:r>
      <w:proofErr w:type="gramEnd"/>
      <w:r w:rsidRPr="00183877">
        <w:rPr>
          <w:rFonts w:hint="eastAsia"/>
        </w:rPr>
        <w:t>道之速限，應為速限</w:t>
      </w:r>
      <w:r w:rsidRPr="00183877">
        <w:t>75km/h</w:t>
      </w:r>
      <w:r w:rsidRPr="00183877">
        <w:rPr>
          <w:rFonts w:hint="eastAsia"/>
        </w:rPr>
        <w:t>等諸般規定。</w:t>
      </w:r>
    </w:p>
    <w:p w:rsidR="00782D9D" w:rsidRPr="00183877" w:rsidRDefault="00782D9D" w:rsidP="00782D9D">
      <w:pPr>
        <w:pStyle w:val="3"/>
        <w:numPr>
          <w:ilvl w:val="2"/>
          <w:numId w:val="1"/>
        </w:numPr>
        <w:ind w:left="1391"/>
      </w:pPr>
      <w:r w:rsidRPr="00183877">
        <w:rPr>
          <w:rFonts w:hint="eastAsia"/>
        </w:rPr>
        <w:lastRenderedPageBreak/>
        <w:t>查本次事故列車於16:43:51-16:44:51停靠羅東站，讓旅客上下車後，繼續朝向</w:t>
      </w:r>
      <w:proofErr w:type="gramStart"/>
      <w:r w:rsidRPr="00183877">
        <w:rPr>
          <w:rFonts w:hint="eastAsia"/>
        </w:rPr>
        <w:t>新馬站方向</w:t>
      </w:r>
      <w:proofErr w:type="gramEnd"/>
      <w:r w:rsidRPr="00183877">
        <w:rPr>
          <w:rFonts w:hint="eastAsia"/>
        </w:rPr>
        <w:t>前進，列車車速在16:46:35達130km/h，16:46:58達140km/h，之後維持在139km/h-142km/h</w:t>
      </w:r>
      <w:proofErr w:type="gramStart"/>
      <w:r w:rsidRPr="00183877">
        <w:rPr>
          <w:rFonts w:hint="eastAsia"/>
        </w:rPr>
        <w:t>之間，</w:t>
      </w:r>
      <w:proofErr w:type="gramEnd"/>
      <w:r w:rsidRPr="00183877">
        <w:rPr>
          <w:rFonts w:hint="eastAsia"/>
        </w:rPr>
        <w:t>在16:46:57-16:48:32</w:t>
      </w:r>
      <w:proofErr w:type="gramStart"/>
      <w:r w:rsidRPr="00183877">
        <w:rPr>
          <w:rFonts w:hint="eastAsia"/>
        </w:rPr>
        <w:t>期間，</w:t>
      </w:r>
      <w:proofErr w:type="gramEnd"/>
      <w:r w:rsidRPr="00183877">
        <w:rPr>
          <w:rFonts w:hint="eastAsia"/>
        </w:rPr>
        <w:t>機車調度員向</w:t>
      </w:r>
      <w:proofErr w:type="gramStart"/>
      <w:r w:rsidRPr="00183877">
        <w:rPr>
          <w:rFonts w:hint="eastAsia"/>
        </w:rPr>
        <w:t>司機員通聯</w:t>
      </w:r>
      <w:proofErr w:type="gramEnd"/>
      <w:r w:rsidRPr="00183877">
        <w:rPr>
          <w:rFonts w:hint="eastAsia"/>
        </w:rPr>
        <w:t>確認BOUN開關扳動復位狀況，16:48:52起，機務段檢查員亦向</w:t>
      </w:r>
      <w:proofErr w:type="gramStart"/>
      <w:r w:rsidRPr="00183877">
        <w:rPr>
          <w:rFonts w:hint="eastAsia"/>
        </w:rPr>
        <w:t>司機員通聯</w:t>
      </w:r>
      <w:proofErr w:type="gramEnd"/>
      <w:r w:rsidRPr="00183877">
        <w:rPr>
          <w:rFonts w:hint="eastAsia"/>
        </w:rPr>
        <w:t>確認BOUN開關扳動復位狀況，16:49:07通過武</w:t>
      </w:r>
      <w:proofErr w:type="gramStart"/>
      <w:r w:rsidRPr="00183877">
        <w:rPr>
          <w:rFonts w:hint="eastAsia"/>
        </w:rPr>
        <w:t>荖</w:t>
      </w:r>
      <w:proofErr w:type="gramEnd"/>
      <w:r w:rsidRPr="00183877">
        <w:rPr>
          <w:rFonts w:hint="eastAsia"/>
        </w:rPr>
        <w:t>坑溪鐵橋，車速達142km/h，當機務段檢查員於16:49:26請司機員再次扳動BOUN開關時，司機員未再回覆，</w:t>
      </w:r>
      <w:proofErr w:type="gramStart"/>
      <w:r w:rsidRPr="00183877">
        <w:rPr>
          <w:rFonts w:hint="eastAsia"/>
        </w:rPr>
        <w:t>嗣</w:t>
      </w:r>
      <w:proofErr w:type="gramEnd"/>
      <w:r w:rsidRPr="00183877">
        <w:rPr>
          <w:rFonts w:hint="eastAsia"/>
        </w:rPr>
        <w:t>列車以141km/h速度進入</w:t>
      </w:r>
      <w:proofErr w:type="gramStart"/>
      <w:r w:rsidRPr="00183877">
        <w:rPr>
          <w:rFonts w:hint="eastAsia"/>
        </w:rPr>
        <w:t>新馬站彎</w:t>
      </w:r>
      <w:proofErr w:type="gramEnd"/>
      <w:r w:rsidRPr="00183877">
        <w:rPr>
          <w:rFonts w:hint="eastAsia"/>
        </w:rPr>
        <w:t>道（該路段速限75km/h），於16:49:27出軌傾覆。</w:t>
      </w:r>
    </w:p>
    <w:p w:rsidR="00782D9D" w:rsidRPr="00183877" w:rsidRDefault="00782D9D" w:rsidP="00782D9D">
      <w:pPr>
        <w:pStyle w:val="3"/>
        <w:numPr>
          <w:ilvl w:val="2"/>
          <w:numId w:val="1"/>
        </w:numPr>
        <w:ind w:left="1391"/>
      </w:pPr>
      <w:r w:rsidRPr="00183877">
        <w:rPr>
          <w:rFonts w:hint="eastAsia"/>
        </w:rPr>
        <w:t>復查事故列車出軌路段之速限規定，羅東站至武</w:t>
      </w:r>
      <w:proofErr w:type="gramStart"/>
      <w:r w:rsidRPr="00183877">
        <w:rPr>
          <w:rFonts w:hint="eastAsia"/>
        </w:rPr>
        <w:t>荖</w:t>
      </w:r>
      <w:proofErr w:type="gramEnd"/>
      <w:r w:rsidRPr="00183877">
        <w:rPr>
          <w:rFonts w:hint="eastAsia"/>
        </w:rPr>
        <w:t>坑溪鐵橋路段(里程K80.1-約K88)之運轉速限，不分車</w:t>
      </w:r>
      <w:proofErr w:type="gramStart"/>
      <w:r w:rsidRPr="00183877">
        <w:rPr>
          <w:rFonts w:hint="eastAsia"/>
        </w:rPr>
        <w:t>型均為</w:t>
      </w:r>
      <w:proofErr w:type="gramEnd"/>
      <w:r w:rsidRPr="00183877">
        <w:rPr>
          <w:rFonts w:hint="eastAsia"/>
        </w:rPr>
        <w:t>130km/h(即曲線半徑900公尺之速限)，計有11處彎道，所有曲線半徑均大於900公尺。而武</w:t>
      </w:r>
      <w:proofErr w:type="gramStart"/>
      <w:r w:rsidRPr="00183877">
        <w:rPr>
          <w:rFonts w:hint="eastAsia"/>
        </w:rPr>
        <w:t>荖</w:t>
      </w:r>
      <w:proofErr w:type="gramEnd"/>
      <w:r w:rsidRPr="00183877">
        <w:rPr>
          <w:rFonts w:hint="eastAsia"/>
        </w:rPr>
        <w:t>坑溪鐵橋至</w:t>
      </w:r>
      <w:proofErr w:type="gramStart"/>
      <w:r w:rsidRPr="00183877">
        <w:rPr>
          <w:rFonts w:hint="eastAsia"/>
        </w:rPr>
        <w:t>新馬站</w:t>
      </w:r>
      <w:proofErr w:type="gramEnd"/>
      <w:r w:rsidRPr="00183877">
        <w:rPr>
          <w:rFonts w:hint="eastAsia"/>
        </w:rPr>
        <w:t>（里程約K88-K89＋200）間，武</w:t>
      </w:r>
      <w:proofErr w:type="gramStart"/>
      <w:r w:rsidRPr="00183877">
        <w:rPr>
          <w:rFonts w:hint="eastAsia"/>
        </w:rPr>
        <w:t>荖</w:t>
      </w:r>
      <w:proofErr w:type="gramEnd"/>
      <w:r w:rsidRPr="00183877">
        <w:rPr>
          <w:rFonts w:hint="eastAsia"/>
        </w:rPr>
        <w:t>坑溪鐵橋彎道曲線半徑為900公尺，之後為一段長約300公尺直線，接續為曲線半徑306公尺之彎道，超高為90公釐。據</w:t>
      </w:r>
      <w:proofErr w:type="gramStart"/>
      <w:r w:rsidRPr="00183877">
        <w:rPr>
          <w:rFonts w:hint="eastAsia"/>
        </w:rPr>
        <w:t>臺鐵局</w:t>
      </w:r>
      <w:proofErr w:type="gramEnd"/>
      <w:r w:rsidRPr="00183877">
        <w:rPr>
          <w:rFonts w:hint="eastAsia"/>
          <w:lang w:eastAsia="zh-HK"/>
        </w:rPr>
        <w:t>營運安全</w:t>
      </w:r>
      <w:r w:rsidRPr="00183877">
        <w:rPr>
          <w:rFonts w:hint="eastAsia"/>
        </w:rPr>
        <w:t>處處長於履</w:t>
      </w:r>
      <w:proofErr w:type="gramStart"/>
      <w:r w:rsidRPr="00183877">
        <w:rPr>
          <w:rFonts w:hint="eastAsia"/>
        </w:rPr>
        <w:t>勘</w:t>
      </w:r>
      <w:proofErr w:type="gramEnd"/>
      <w:r w:rsidRPr="00183877">
        <w:rPr>
          <w:rFonts w:hint="eastAsia"/>
        </w:rPr>
        <w:t>會議中之說明，列車行經新馬站前之速度限制，如為傾斜式列車是85km/h，一般列車則為65km/h(即曲線半徑300公尺之速限)，但因</w:t>
      </w:r>
      <w:proofErr w:type="gramStart"/>
      <w:r w:rsidRPr="00183877">
        <w:rPr>
          <w:rFonts w:hint="eastAsia"/>
        </w:rPr>
        <w:t>新馬站彎</w:t>
      </w:r>
      <w:proofErr w:type="gramEnd"/>
      <w:r w:rsidRPr="00183877">
        <w:rPr>
          <w:rFonts w:hint="eastAsia"/>
        </w:rPr>
        <w:t>道之曲線半徑較小，普悠</w:t>
      </w:r>
      <w:proofErr w:type="gramStart"/>
      <w:r w:rsidRPr="00183877">
        <w:rPr>
          <w:rFonts w:hint="eastAsia"/>
        </w:rPr>
        <w:t>瑪</w:t>
      </w:r>
      <w:proofErr w:type="gramEnd"/>
      <w:r w:rsidRPr="00183877">
        <w:rPr>
          <w:rFonts w:hint="eastAsia"/>
        </w:rPr>
        <w:t>列車行經該路段時，傾斜角度對於軌道之損害過大，故將其速限調降10km/h，即普悠</w:t>
      </w:r>
      <w:proofErr w:type="gramStart"/>
      <w:r w:rsidRPr="00183877">
        <w:rPr>
          <w:rFonts w:hint="eastAsia"/>
        </w:rPr>
        <w:t>瑪</w:t>
      </w:r>
      <w:proofErr w:type="gramEnd"/>
      <w:r w:rsidRPr="00183877">
        <w:rPr>
          <w:rFonts w:hint="eastAsia"/>
        </w:rPr>
        <w:t>列車通過新馬站前路段時之速限係為75km/h。惟本院108年5月10日現地履</w:t>
      </w:r>
      <w:proofErr w:type="gramStart"/>
      <w:r w:rsidRPr="00183877">
        <w:rPr>
          <w:rFonts w:hint="eastAsia"/>
        </w:rPr>
        <w:t>勘</w:t>
      </w:r>
      <w:proofErr w:type="gramEnd"/>
      <w:r w:rsidRPr="00183877">
        <w:rPr>
          <w:rFonts w:hint="eastAsia"/>
        </w:rPr>
        <w:t>，實際搭乘列車行經上開路段卻發現，</w:t>
      </w:r>
      <w:proofErr w:type="gramStart"/>
      <w:r w:rsidRPr="00183877">
        <w:rPr>
          <w:rFonts w:hint="eastAsia"/>
        </w:rPr>
        <w:t>臺鐵局</w:t>
      </w:r>
      <w:proofErr w:type="gramEnd"/>
      <w:r w:rsidRPr="00183877">
        <w:rPr>
          <w:rFonts w:hint="eastAsia"/>
        </w:rPr>
        <w:t>於前述路段僅設置2種速限標誌，即一般路段速限為120km/h與95km/h，以及彎道速限為85km/h與65km/h。然而因</w:t>
      </w:r>
      <w:r w:rsidRPr="00183877">
        <w:rPr>
          <w:rFonts w:hint="eastAsia"/>
        </w:rPr>
        <w:lastRenderedPageBreak/>
        <w:t>應車型及</w:t>
      </w:r>
      <w:proofErr w:type="gramStart"/>
      <w:r w:rsidRPr="00183877">
        <w:rPr>
          <w:rFonts w:hint="eastAsia"/>
        </w:rPr>
        <w:t>新馬站彎</w:t>
      </w:r>
      <w:proofErr w:type="gramEnd"/>
      <w:r w:rsidRPr="00183877">
        <w:rPr>
          <w:rFonts w:hint="eastAsia"/>
        </w:rPr>
        <w:t>道曲線半徑較小等因素，列車運轉速限已分別產生45km/h、55km/h及65km/h之速差，</w:t>
      </w:r>
      <w:proofErr w:type="gramStart"/>
      <w:r w:rsidRPr="00183877">
        <w:rPr>
          <w:rFonts w:hint="eastAsia"/>
        </w:rPr>
        <w:t>臺鐵局</w:t>
      </w:r>
      <w:proofErr w:type="gramEnd"/>
      <w:r w:rsidRPr="00183877">
        <w:rPr>
          <w:rFonts w:hint="eastAsia"/>
        </w:rPr>
        <w:t>自應規劃相對應之降速標示或指引，以供司機員參考，而現行由普悠</w:t>
      </w:r>
      <w:proofErr w:type="gramStart"/>
      <w:r w:rsidRPr="00183877">
        <w:rPr>
          <w:rFonts w:hint="eastAsia"/>
        </w:rPr>
        <w:t>瑪</w:t>
      </w:r>
      <w:proofErr w:type="gramEnd"/>
      <w:r w:rsidRPr="00183877">
        <w:rPr>
          <w:rFonts w:hint="eastAsia"/>
        </w:rPr>
        <w:t>列車司機員自行注意並減速之作法，潛藏行車安全風險，不利於行車安全之確保。</w:t>
      </w:r>
    </w:p>
    <w:p w:rsidR="00782D9D" w:rsidRPr="00183877" w:rsidRDefault="00782D9D" w:rsidP="00782D9D">
      <w:pPr>
        <w:pStyle w:val="3"/>
        <w:numPr>
          <w:ilvl w:val="2"/>
          <w:numId w:val="1"/>
        </w:numPr>
        <w:ind w:left="1391"/>
      </w:pPr>
      <w:r w:rsidRPr="00183877">
        <w:rPr>
          <w:rFonts w:hint="eastAsia"/>
        </w:rPr>
        <w:t>另由相關通話紀錄可知，在本次事故列車宜蘭至新馬之運轉過程中，本案司機員持續通聯試圖排除故障，加上列車已誤點，心理自會承受緊張及壓力情緒，自然會影響開車的專注程度。根據人為錯誤評估及降低技術方法(Human Error Assessment and Reduction Technique，HEART)之概念，造成本案司機員無法專心開車之因素，主要包含列車異常、運轉中持續通聯、運轉中無法排除故障、緊張與壓力，可對應至3個失誤產生條件(Error Production Condition，EPC)，分別為：1.有時間壓力無法進行錯誤的檢查或修正的情況。2.品質低落的資訊傳遞或不良的人員互動。3.高度的情緒壓力。故綜合上述因素以及HEART 方法之概念，司機員可能因「運轉過程持續通聯尋求協助」、「運轉過程設法排除列車故障」及「緊張與壓力」等因素分心，造成整體人為失誤率明顯提高，</w:t>
      </w:r>
      <w:proofErr w:type="gramStart"/>
      <w:r w:rsidRPr="00183877">
        <w:rPr>
          <w:rFonts w:hint="eastAsia"/>
        </w:rPr>
        <w:t>終肇致</w:t>
      </w:r>
      <w:proofErr w:type="gramEnd"/>
      <w:r w:rsidRPr="00183877">
        <w:rPr>
          <w:rFonts w:hint="eastAsia"/>
        </w:rPr>
        <w:t>列車出軌傾覆。</w:t>
      </w:r>
    </w:p>
    <w:p w:rsidR="00782D9D" w:rsidRPr="00183877" w:rsidRDefault="00782D9D" w:rsidP="00782D9D">
      <w:pPr>
        <w:pStyle w:val="3"/>
        <w:numPr>
          <w:ilvl w:val="2"/>
          <w:numId w:val="1"/>
        </w:numPr>
        <w:ind w:left="1391"/>
      </w:pPr>
      <w:r w:rsidRPr="00183877">
        <w:rPr>
          <w:rFonts w:hint="eastAsia"/>
        </w:rPr>
        <w:t>綜上，</w:t>
      </w:r>
      <w:proofErr w:type="gramStart"/>
      <w:r w:rsidRPr="00183877">
        <w:rPr>
          <w:rFonts w:hint="eastAsia"/>
        </w:rPr>
        <w:t>臺鐵局</w:t>
      </w:r>
      <w:proofErr w:type="gramEnd"/>
      <w:r w:rsidRPr="00183877">
        <w:rPr>
          <w:rFonts w:hint="eastAsia"/>
        </w:rPr>
        <w:t>於提供鐵路行車安全之行車環境，</w:t>
      </w:r>
      <w:r w:rsidR="007579D6" w:rsidRPr="00183877">
        <w:rPr>
          <w:rFonts w:hint="eastAsia"/>
        </w:rPr>
        <w:t>就</w:t>
      </w:r>
      <w:r w:rsidRPr="00183877">
        <w:rPr>
          <w:rFonts w:hint="eastAsia"/>
        </w:rPr>
        <w:t>外在環境面，無法提供司機員於列車駛入</w:t>
      </w:r>
      <w:proofErr w:type="gramStart"/>
      <w:r w:rsidRPr="00183877">
        <w:rPr>
          <w:rFonts w:hint="eastAsia"/>
        </w:rPr>
        <w:t>新馬站彎</w:t>
      </w:r>
      <w:proofErr w:type="gramEnd"/>
      <w:r w:rsidRPr="00183877">
        <w:rPr>
          <w:rFonts w:hint="eastAsia"/>
        </w:rPr>
        <w:t>道之完備行車指引，</w:t>
      </w:r>
      <w:proofErr w:type="gramStart"/>
      <w:r w:rsidRPr="00183877">
        <w:rPr>
          <w:rFonts w:hint="eastAsia"/>
        </w:rPr>
        <w:t>嗣</w:t>
      </w:r>
      <w:proofErr w:type="gramEnd"/>
      <w:r w:rsidRPr="00183877">
        <w:rPr>
          <w:rFonts w:hint="eastAsia"/>
        </w:rPr>
        <w:t>於人為環境面，讓司機員在列車異常條件下獨自排除故障及誤點之壓力下持續運轉，因上下限速差過大，卻缺乏明確車速指引，除影響行車舒適性外，更不利行車安全之確保，且因司機員缺乏明確協助，仍須持續通聯尋求協助及排除故障，加上列車已經誤點，無法專心於行車環</w:t>
      </w:r>
      <w:r w:rsidRPr="00183877">
        <w:rPr>
          <w:rFonts w:hint="eastAsia"/>
        </w:rPr>
        <w:lastRenderedPageBreak/>
        <w:t>境之變化，</w:t>
      </w:r>
      <w:proofErr w:type="gramStart"/>
      <w:r w:rsidRPr="00183877">
        <w:rPr>
          <w:rFonts w:hint="eastAsia"/>
        </w:rPr>
        <w:t>終肇致</w:t>
      </w:r>
      <w:proofErr w:type="gramEnd"/>
      <w:r w:rsidRPr="00183877">
        <w:rPr>
          <w:rFonts w:hint="eastAsia"/>
        </w:rPr>
        <w:t>列車出軌傾覆，顯有失提供鐵路行車安全環境</w:t>
      </w:r>
      <w:r w:rsidR="00C41D4D" w:rsidRPr="00183877">
        <w:rPr>
          <w:rFonts w:hint="eastAsia"/>
        </w:rPr>
        <w:t>之</w:t>
      </w:r>
      <w:r w:rsidRPr="00183877">
        <w:rPr>
          <w:rFonts w:hint="eastAsia"/>
        </w:rPr>
        <w:t>職責，核有疏失。</w:t>
      </w:r>
    </w:p>
    <w:p w:rsidR="00742809" w:rsidRPr="00183877" w:rsidRDefault="00742809">
      <w:pPr>
        <w:widowControl/>
        <w:overflowPunct/>
        <w:autoSpaceDE/>
        <w:autoSpaceDN/>
        <w:jc w:val="left"/>
        <w:rPr>
          <w:kern w:val="32"/>
        </w:rPr>
      </w:pPr>
      <w:bookmarkStart w:id="40" w:name="_Toc524902730"/>
      <w:bookmarkEnd w:id="26"/>
      <w:bookmarkEnd w:id="27"/>
      <w:bookmarkEnd w:id="28"/>
      <w:bookmarkEnd w:id="29"/>
      <w:bookmarkEnd w:id="30"/>
      <w:bookmarkEnd w:id="31"/>
      <w:bookmarkEnd w:id="32"/>
      <w:bookmarkEnd w:id="33"/>
      <w:bookmarkEnd w:id="34"/>
      <w:r w:rsidRPr="00183877">
        <w:br w:type="page"/>
      </w:r>
    </w:p>
    <w:p w:rsidR="00782D9D" w:rsidRPr="00183877" w:rsidRDefault="000512D1" w:rsidP="00AD2632">
      <w:pPr>
        <w:pStyle w:val="10"/>
        <w:spacing w:beforeLines="20" w:before="91"/>
        <w:ind w:left="680" w:firstLine="680"/>
      </w:pPr>
      <w:r w:rsidRPr="00183877">
        <w:rPr>
          <w:rFonts w:hint="eastAsia"/>
        </w:rPr>
        <w:lastRenderedPageBreak/>
        <w:t>綜上所述，</w:t>
      </w:r>
      <w:r w:rsidR="006B6CC1" w:rsidRPr="00183877">
        <w:rPr>
          <w:rFonts w:hint="eastAsia"/>
        </w:rPr>
        <w:t>交通部</w:t>
      </w:r>
      <w:r w:rsidR="002D0CA9" w:rsidRPr="00183877">
        <w:rPr>
          <w:rFonts w:hint="eastAsia"/>
        </w:rPr>
        <w:t>暨所屬</w:t>
      </w:r>
      <w:proofErr w:type="gramStart"/>
      <w:r w:rsidR="006B6CC1" w:rsidRPr="00183877">
        <w:rPr>
          <w:rFonts w:hint="eastAsia"/>
        </w:rPr>
        <w:t>臺鐵局就攸</w:t>
      </w:r>
      <w:proofErr w:type="gramEnd"/>
      <w:r w:rsidR="006B6CC1" w:rsidRPr="00183877">
        <w:rPr>
          <w:rFonts w:hint="eastAsia"/>
        </w:rPr>
        <w:t>關鐵路行車安全之組織文化、設備維修、程序操作、人員訓練及行車環境等事項因疏失而接續發生，肇致107年10月21日發生</w:t>
      </w:r>
      <w:proofErr w:type="gramStart"/>
      <w:r w:rsidR="006B6CC1" w:rsidRPr="00183877">
        <w:rPr>
          <w:rFonts w:hint="eastAsia"/>
        </w:rPr>
        <w:t>臺</w:t>
      </w:r>
      <w:proofErr w:type="gramEnd"/>
      <w:r w:rsidR="006B6CC1" w:rsidRPr="00183877">
        <w:rPr>
          <w:rFonts w:hint="eastAsia"/>
        </w:rPr>
        <w:t>鐵6432次列車</w:t>
      </w:r>
      <w:proofErr w:type="gramStart"/>
      <w:r w:rsidR="006B6CC1" w:rsidRPr="00183877">
        <w:rPr>
          <w:rFonts w:hint="eastAsia"/>
        </w:rPr>
        <w:t>新馬站內</w:t>
      </w:r>
      <w:proofErr w:type="gramEnd"/>
      <w:r w:rsidR="006B6CC1" w:rsidRPr="00183877">
        <w:rPr>
          <w:rFonts w:hint="eastAsia"/>
        </w:rPr>
        <w:t>正線出軌事故，造成乘客18人死亡、2百餘人受傷，設備受損、運轉延誤、搶救搶修及後續醫療賠償等支出費用，初估需9.58億元以上，顯見交通部及臺鐵局等權責機關，未能依法落實監督及管理，致生重大行車事故，已嚴重傷害民眾對鐵路行車安全的信賴，</w:t>
      </w:r>
      <w:r w:rsidR="00D24CCE" w:rsidRPr="00183877">
        <w:rPr>
          <w:rFonts w:hint="eastAsia"/>
        </w:rPr>
        <w:t>核有重大違失，</w:t>
      </w:r>
      <w:proofErr w:type="gramStart"/>
      <w:r w:rsidR="00194B2C" w:rsidRPr="00183877">
        <w:rPr>
          <w:rFonts w:hint="eastAsia"/>
        </w:rPr>
        <w:t>爰</w:t>
      </w:r>
      <w:proofErr w:type="gramEnd"/>
      <w:r w:rsidR="00194B2C" w:rsidRPr="00183877">
        <w:rPr>
          <w:rFonts w:hint="eastAsia"/>
        </w:rPr>
        <w:t>依</w:t>
      </w:r>
      <w:r w:rsidR="00194B2C" w:rsidRPr="00183877">
        <w:rPr>
          <w:rFonts w:hint="eastAsia"/>
          <w:bCs/>
        </w:rPr>
        <w:t>憲法第97條第1項及</w:t>
      </w:r>
      <w:r w:rsidR="00194B2C" w:rsidRPr="00183877">
        <w:rPr>
          <w:rFonts w:hint="eastAsia"/>
        </w:rPr>
        <w:t>監察法第24條規定提案糾正，移送交通部督同所屬確實檢討改善</w:t>
      </w:r>
      <w:proofErr w:type="gramStart"/>
      <w:r w:rsidR="00194B2C" w:rsidRPr="00183877">
        <w:rPr>
          <w:rFonts w:hint="eastAsia"/>
        </w:rPr>
        <w:t>見復</w:t>
      </w:r>
      <w:r w:rsidR="00D24CCE" w:rsidRPr="00183877">
        <w:rPr>
          <w:rFonts w:hint="eastAsia"/>
        </w:rPr>
        <w:t>。</w:t>
      </w:r>
      <w:proofErr w:type="gramEnd"/>
    </w:p>
    <w:p w:rsidR="00286B1B" w:rsidRPr="00183877" w:rsidRDefault="00286B1B" w:rsidP="0068656C">
      <w:pPr>
        <w:pStyle w:val="10"/>
        <w:ind w:left="680" w:firstLine="680"/>
      </w:pPr>
    </w:p>
    <w:p w:rsidR="00286B1B" w:rsidRPr="00183877" w:rsidRDefault="00286B1B" w:rsidP="0068656C">
      <w:pPr>
        <w:pStyle w:val="aa"/>
        <w:spacing w:beforeLines="50" w:before="228" w:after="0"/>
        <w:ind w:leftChars="1100" w:left="3742"/>
        <w:rPr>
          <w:b w:val="0"/>
          <w:bCs/>
          <w:snapToGrid/>
          <w:spacing w:val="12"/>
          <w:kern w:val="0"/>
          <w:sz w:val="40"/>
        </w:rPr>
      </w:pPr>
      <w:bookmarkStart w:id="41" w:name="_Toc524895649"/>
      <w:bookmarkStart w:id="42" w:name="_Toc524896195"/>
      <w:bookmarkStart w:id="43" w:name="_Toc524896225"/>
      <w:bookmarkEnd w:id="41"/>
      <w:bookmarkEnd w:id="42"/>
      <w:bookmarkEnd w:id="43"/>
      <w:r w:rsidRPr="00183877">
        <w:rPr>
          <w:rFonts w:hint="eastAsia"/>
          <w:b w:val="0"/>
          <w:bCs/>
          <w:snapToGrid/>
          <w:spacing w:val="12"/>
          <w:kern w:val="0"/>
          <w:sz w:val="40"/>
        </w:rPr>
        <w:t>提案委員：</w:t>
      </w:r>
      <w:r w:rsidR="000F73F2">
        <w:rPr>
          <w:rFonts w:hint="eastAsia"/>
          <w:b w:val="0"/>
          <w:bCs/>
          <w:snapToGrid/>
          <w:spacing w:val="12"/>
          <w:kern w:val="0"/>
          <w:sz w:val="40"/>
        </w:rPr>
        <w:t>李月德</w:t>
      </w:r>
    </w:p>
    <w:p w:rsidR="0068656C" w:rsidRPr="000F73F2" w:rsidRDefault="000F73F2" w:rsidP="000F73F2">
      <w:pPr>
        <w:pStyle w:val="aa"/>
        <w:spacing w:beforeLines="50" w:before="228" w:after="0"/>
        <w:ind w:leftChars="1750" w:left="5953"/>
        <w:rPr>
          <w:b w:val="0"/>
          <w:bCs/>
          <w:snapToGrid/>
          <w:spacing w:val="0"/>
          <w:kern w:val="0"/>
          <w:sz w:val="40"/>
          <w:szCs w:val="40"/>
        </w:rPr>
      </w:pPr>
      <w:r w:rsidRPr="000F73F2">
        <w:rPr>
          <w:rFonts w:hint="eastAsia"/>
          <w:b w:val="0"/>
          <w:bCs/>
          <w:snapToGrid/>
          <w:spacing w:val="0"/>
          <w:kern w:val="0"/>
          <w:sz w:val="40"/>
          <w:szCs w:val="40"/>
        </w:rPr>
        <w:t>方萬富</w:t>
      </w:r>
      <w:bookmarkStart w:id="44" w:name="_GoBack"/>
      <w:bookmarkEnd w:id="44"/>
    </w:p>
    <w:p w:rsidR="00782D9D" w:rsidRPr="000F73F2" w:rsidRDefault="000F73F2" w:rsidP="000F73F2">
      <w:pPr>
        <w:pStyle w:val="aa"/>
        <w:spacing w:beforeLines="50" w:before="228" w:after="0"/>
        <w:ind w:leftChars="1750" w:left="5953"/>
        <w:rPr>
          <w:b w:val="0"/>
          <w:bCs/>
          <w:snapToGrid/>
          <w:spacing w:val="0"/>
          <w:kern w:val="0"/>
          <w:sz w:val="40"/>
          <w:szCs w:val="40"/>
        </w:rPr>
      </w:pPr>
      <w:r w:rsidRPr="000F73F2">
        <w:rPr>
          <w:rFonts w:hint="eastAsia"/>
          <w:b w:val="0"/>
          <w:bCs/>
          <w:snapToGrid/>
          <w:spacing w:val="0"/>
          <w:kern w:val="0"/>
          <w:sz w:val="40"/>
          <w:szCs w:val="40"/>
        </w:rPr>
        <w:t>江明蒼</w:t>
      </w:r>
    </w:p>
    <w:p w:rsidR="00782D9D" w:rsidRPr="000F73F2" w:rsidRDefault="000F73F2" w:rsidP="000F73F2">
      <w:pPr>
        <w:pStyle w:val="aa"/>
        <w:spacing w:beforeLines="50" w:before="228" w:after="0"/>
        <w:ind w:leftChars="1750" w:left="5953"/>
        <w:rPr>
          <w:b w:val="0"/>
          <w:bCs/>
          <w:snapToGrid/>
          <w:spacing w:val="0"/>
          <w:kern w:val="0"/>
          <w:sz w:val="40"/>
          <w:szCs w:val="40"/>
        </w:rPr>
      </w:pPr>
      <w:r w:rsidRPr="000F73F2">
        <w:rPr>
          <w:rFonts w:hint="eastAsia"/>
          <w:b w:val="0"/>
          <w:bCs/>
          <w:snapToGrid/>
          <w:spacing w:val="0"/>
          <w:kern w:val="0"/>
          <w:sz w:val="40"/>
          <w:szCs w:val="40"/>
        </w:rPr>
        <w:t>陳慶財</w:t>
      </w:r>
    </w:p>
    <w:p w:rsidR="00782D9D" w:rsidRPr="000F73F2" w:rsidRDefault="000F73F2" w:rsidP="000F73F2">
      <w:pPr>
        <w:pStyle w:val="aa"/>
        <w:spacing w:beforeLines="50" w:before="228" w:after="0"/>
        <w:ind w:leftChars="1750" w:left="5953"/>
        <w:rPr>
          <w:b w:val="0"/>
          <w:bCs/>
          <w:snapToGrid/>
          <w:spacing w:val="0"/>
          <w:kern w:val="0"/>
          <w:sz w:val="40"/>
          <w:szCs w:val="40"/>
        </w:rPr>
      </w:pPr>
      <w:r w:rsidRPr="000F73F2">
        <w:rPr>
          <w:rFonts w:hint="eastAsia"/>
          <w:b w:val="0"/>
          <w:bCs/>
          <w:snapToGrid/>
          <w:spacing w:val="0"/>
          <w:kern w:val="0"/>
          <w:sz w:val="40"/>
          <w:szCs w:val="40"/>
        </w:rPr>
        <w:t>章仁香</w:t>
      </w:r>
    </w:p>
    <w:bookmarkEnd w:id="40"/>
    <w:p w:rsidR="00782D9D" w:rsidRPr="000F73F2" w:rsidRDefault="00782D9D" w:rsidP="0068656C">
      <w:pPr>
        <w:pStyle w:val="aa"/>
        <w:spacing w:beforeLines="50" w:before="228" w:after="0"/>
        <w:ind w:leftChars="1100" w:left="3742"/>
        <w:rPr>
          <w:b w:val="0"/>
          <w:bCs/>
          <w:snapToGrid/>
          <w:spacing w:val="0"/>
          <w:kern w:val="0"/>
          <w:sz w:val="40"/>
          <w:szCs w:val="40"/>
        </w:rPr>
      </w:pPr>
    </w:p>
    <w:sectPr w:rsidR="00782D9D" w:rsidRPr="000F73F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65F" w:rsidRDefault="00AC665F">
      <w:r>
        <w:separator/>
      </w:r>
    </w:p>
  </w:endnote>
  <w:endnote w:type="continuationSeparator" w:id="0">
    <w:p w:rsidR="00AC665F" w:rsidRDefault="00AC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C6ADA">
      <w:rPr>
        <w:rStyle w:val="ac"/>
        <w:noProof/>
        <w:sz w:val="24"/>
      </w:rPr>
      <w:t>30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65F" w:rsidRDefault="00AC665F">
      <w:r>
        <w:separator/>
      </w:r>
    </w:p>
  </w:footnote>
  <w:footnote w:type="continuationSeparator" w:id="0">
    <w:p w:rsidR="00AC665F" w:rsidRDefault="00AC6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421"/>
    <w:rsid w:val="000112BF"/>
    <w:rsid w:val="00012233"/>
    <w:rsid w:val="00017318"/>
    <w:rsid w:val="000246F7"/>
    <w:rsid w:val="000267FF"/>
    <w:rsid w:val="0003114D"/>
    <w:rsid w:val="00036D76"/>
    <w:rsid w:val="00050778"/>
    <w:rsid w:val="00050EA8"/>
    <w:rsid w:val="000512D1"/>
    <w:rsid w:val="000519B5"/>
    <w:rsid w:val="00057F32"/>
    <w:rsid w:val="00057F34"/>
    <w:rsid w:val="00062A25"/>
    <w:rsid w:val="00073CB5"/>
    <w:rsid w:val="0007425C"/>
    <w:rsid w:val="00077553"/>
    <w:rsid w:val="00080040"/>
    <w:rsid w:val="000851A2"/>
    <w:rsid w:val="00091C57"/>
    <w:rsid w:val="0009352E"/>
    <w:rsid w:val="00096B96"/>
    <w:rsid w:val="00097136"/>
    <w:rsid w:val="000A2F3F"/>
    <w:rsid w:val="000A63D7"/>
    <w:rsid w:val="000B0B4A"/>
    <w:rsid w:val="000B279A"/>
    <w:rsid w:val="000B61D2"/>
    <w:rsid w:val="000B70A7"/>
    <w:rsid w:val="000C495F"/>
    <w:rsid w:val="000C634C"/>
    <w:rsid w:val="000E6431"/>
    <w:rsid w:val="000F0D35"/>
    <w:rsid w:val="000F21A5"/>
    <w:rsid w:val="000F6117"/>
    <w:rsid w:val="000F73F2"/>
    <w:rsid w:val="00102B9F"/>
    <w:rsid w:val="00112637"/>
    <w:rsid w:val="0012001E"/>
    <w:rsid w:val="001219F4"/>
    <w:rsid w:val="00126A55"/>
    <w:rsid w:val="00133AA2"/>
    <w:rsid w:val="00133F08"/>
    <w:rsid w:val="001345E6"/>
    <w:rsid w:val="001378B0"/>
    <w:rsid w:val="00142E00"/>
    <w:rsid w:val="001432CF"/>
    <w:rsid w:val="00152793"/>
    <w:rsid w:val="00153852"/>
    <w:rsid w:val="001545A9"/>
    <w:rsid w:val="00157414"/>
    <w:rsid w:val="001637C7"/>
    <w:rsid w:val="00163B5B"/>
    <w:rsid w:val="0016480E"/>
    <w:rsid w:val="00174297"/>
    <w:rsid w:val="001817B3"/>
    <w:rsid w:val="00183014"/>
    <w:rsid w:val="00183877"/>
    <w:rsid w:val="001858C7"/>
    <w:rsid w:val="00194B2C"/>
    <w:rsid w:val="001959C2"/>
    <w:rsid w:val="001A7968"/>
    <w:rsid w:val="001B039F"/>
    <w:rsid w:val="001B3483"/>
    <w:rsid w:val="001B3C1E"/>
    <w:rsid w:val="001B4494"/>
    <w:rsid w:val="001C0D8B"/>
    <w:rsid w:val="001C0DA8"/>
    <w:rsid w:val="001C21E8"/>
    <w:rsid w:val="001E0D8A"/>
    <w:rsid w:val="001E67BA"/>
    <w:rsid w:val="001E74C2"/>
    <w:rsid w:val="001F5A48"/>
    <w:rsid w:val="001F6260"/>
    <w:rsid w:val="00200007"/>
    <w:rsid w:val="002030A5"/>
    <w:rsid w:val="00203131"/>
    <w:rsid w:val="00212E88"/>
    <w:rsid w:val="00212EBC"/>
    <w:rsid w:val="00213C9C"/>
    <w:rsid w:val="0022009E"/>
    <w:rsid w:val="0022134C"/>
    <w:rsid w:val="0022425C"/>
    <w:rsid w:val="002246DE"/>
    <w:rsid w:val="00231C3A"/>
    <w:rsid w:val="002421B5"/>
    <w:rsid w:val="002428DD"/>
    <w:rsid w:val="00246AA1"/>
    <w:rsid w:val="00250AFF"/>
    <w:rsid w:val="0025106C"/>
    <w:rsid w:val="00252BC4"/>
    <w:rsid w:val="00254014"/>
    <w:rsid w:val="00257B0F"/>
    <w:rsid w:val="0026504D"/>
    <w:rsid w:val="00273A2F"/>
    <w:rsid w:val="00275ECF"/>
    <w:rsid w:val="00280986"/>
    <w:rsid w:val="00281ECE"/>
    <w:rsid w:val="002831C7"/>
    <w:rsid w:val="002840C6"/>
    <w:rsid w:val="00286B1B"/>
    <w:rsid w:val="0029258D"/>
    <w:rsid w:val="00295174"/>
    <w:rsid w:val="00296172"/>
    <w:rsid w:val="00296B92"/>
    <w:rsid w:val="00297865"/>
    <w:rsid w:val="002A2C22"/>
    <w:rsid w:val="002A7CA0"/>
    <w:rsid w:val="002B02EB"/>
    <w:rsid w:val="002C0602"/>
    <w:rsid w:val="002D0CA9"/>
    <w:rsid w:val="002D5C16"/>
    <w:rsid w:val="002E2A29"/>
    <w:rsid w:val="002E5AFF"/>
    <w:rsid w:val="002F3DFF"/>
    <w:rsid w:val="002F5E05"/>
    <w:rsid w:val="003017A1"/>
    <w:rsid w:val="00301F27"/>
    <w:rsid w:val="00316768"/>
    <w:rsid w:val="00317053"/>
    <w:rsid w:val="0032109C"/>
    <w:rsid w:val="00322B45"/>
    <w:rsid w:val="00323809"/>
    <w:rsid w:val="00323D41"/>
    <w:rsid w:val="00325414"/>
    <w:rsid w:val="003302F1"/>
    <w:rsid w:val="00333BBA"/>
    <w:rsid w:val="0034470E"/>
    <w:rsid w:val="00352DB0"/>
    <w:rsid w:val="0036138F"/>
    <w:rsid w:val="00371833"/>
    <w:rsid w:val="00371ED3"/>
    <w:rsid w:val="0037728A"/>
    <w:rsid w:val="00380B7D"/>
    <w:rsid w:val="00381A99"/>
    <w:rsid w:val="003829C2"/>
    <w:rsid w:val="00384724"/>
    <w:rsid w:val="00390FA0"/>
    <w:rsid w:val="003919B7"/>
    <w:rsid w:val="00391D57"/>
    <w:rsid w:val="00392292"/>
    <w:rsid w:val="003969E1"/>
    <w:rsid w:val="003A5B7B"/>
    <w:rsid w:val="003B1017"/>
    <w:rsid w:val="003B3C07"/>
    <w:rsid w:val="003B6775"/>
    <w:rsid w:val="003C1BB8"/>
    <w:rsid w:val="003C5FE2"/>
    <w:rsid w:val="003D05FB"/>
    <w:rsid w:val="003D1B16"/>
    <w:rsid w:val="003D45BF"/>
    <w:rsid w:val="003D475C"/>
    <w:rsid w:val="003D508A"/>
    <w:rsid w:val="003D537F"/>
    <w:rsid w:val="003D749A"/>
    <w:rsid w:val="003D7B75"/>
    <w:rsid w:val="003E0208"/>
    <w:rsid w:val="003E1804"/>
    <w:rsid w:val="003E4B57"/>
    <w:rsid w:val="003F27E1"/>
    <w:rsid w:val="003F437A"/>
    <w:rsid w:val="003F5C2B"/>
    <w:rsid w:val="004023E9"/>
    <w:rsid w:val="004062D4"/>
    <w:rsid w:val="00413F83"/>
    <w:rsid w:val="0041490C"/>
    <w:rsid w:val="00416191"/>
    <w:rsid w:val="00416721"/>
    <w:rsid w:val="00421EF0"/>
    <w:rsid w:val="004224FA"/>
    <w:rsid w:val="00423D07"/>
    <w:rsid w:val="004255DB"/>
    <w:rsid w:val="00434DB3"/>
    <w:rsid w:val="0044346F"/>
    <w:rsid w:val="0046520A"/>
    <w:rsid w:val="004672AB"/>
    <w:rsid w:val="004714FE"/>
    <w:rsid w:val="00472824"/>
    <w:rsid w:val="00483373"/>
    <w:rsid w:val="004845A1"/>
    <w:rsid w:val="00485CDE"/>
    <w:rsid w:val="00487DAC"/>
    <w:rsid w:val="00495053"/>
    <w:rsid w:val="004A1F59"/>
    <w:rsid w:val="004A29BE"/>
    <w:rsid w:val="004A3225"/>
    <w:rsid w:val="004A33EE"/>
    <w:rsid w:val="004A3AA8"/>
    <w:rsid w:val="004A6847"/>
    <w:rsid w:val="004B13C7"/>
    <w:rsid w:val="004B778F"/>
    <w:rsid w:val="004C5D1D"/>
    <w:rsid w:val="004C5DD4"/>
    <w:rsid w:val="004C6ADA"/>
    <w:rsid w:val="004D141F"/>
    <w:rsid w:val="004D6310"/>
    <w:rsid w:val="004E0062"/>
    <w:rsid w:val="004E05A1"/>
    <w:rsid w:val="004E577D"/>
    <w:rsid w:val="004F5852"/>
    <w:rsid w:val="004F5E57"/>
    <w:rsid w:val="004F6710"/>
    <w:rsid w:val="00502849"/>
    <w:rsid w:val="00504334"/>
    <w:rsid w:val="005104D7"/>
    <w:rsid w:val="00510B9E"/>
    <w:rsid w:val="005312DF"/>
    <w:rsid w:val="00531D2C"/>
    <w:rsid w:val="00536BC2"/>
    <w:rsid w:val="0054074C"/>
    <w:rsid w:val="005425E1"/>
    <w:rsid w:val="005427C5"/>
    <w:rsid w:val="00542CF6"/>
    <w:rsid w:val="00550DB2"/>
    <w:rsid w:val="00553C03"/>
    <w:rsid w:val="00563692"/>
    <w:rsid w:val="00571349"/>
    <w:rsid w:val="00573B57"/>
    <w:rsid w:val="00577F5D"/>
    <w:rsid w:val="00583716"/>
    <w:rsid w:val="00585A2A"/>
    <w:rsid w:val="005908B8"/>
    <w:rsid w:val="0059512E"/>
    <w:rsid w:val="005A6DD2"/>
    <w:rsid w:val="005B6244"/>
    <w:rsid w:val="005C385D"/>
    <w:rsid w:val="005D3B20"/>
    <w:rsid w:val="005E5C68"/>
    <w:rsid w:val="005E65C0"/>
    <w:rsid w:val="005F0390"/>
    <w:rsid w:val="006035D1"/>
    <w:rsid w:val="00612023"/>
    <w:rsid w:val="00614190"/>
    <w:rsid w:val="00622A99"/>
    <w:rsid w:val="00622E67"/>
    <w:rsid w:val="00626EDC"/>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2A74"/>
    <w:rsid w:val="00683E30"/>
    <w:rsid w:val="0068656C"/>
    <w:rsid w:val="00687024"/>
    <w:rsid w:val="00696415"/>
    <w:rsid w:val="006A33CE"/>
    <w:rsid w:val="006A6175"/>
    <w:rsid w:val="006B6CC1"/>
    <w:rsid w:val="006D3691"/>
    <w:rsid w:val="006E002C"/>
    <w:rsid w:val="006E2DCE"/>
    <w:rsid w:val="006F3563"/>
    <w:rsid w:val="006F42B9"/>
    <w:rsid w:val="006F6103"/>
    <w:rsid w:val="00700249"/>
    <w:rsid w:val="00704E00"/>
    <w:rsid w:val="0071664B"/>
    <w:rsid w:val="007209E7"/>
    <w:rsid w:val="00726182"/>
    <w:rsid w:val="00732329"/>
    <w:rsid w:val="007325BA"/>
    <w:rsid w:val="007337CA"/>
    <w:rsid w:val="00734CE4"/>
    <w:rsid w:val="00735123"/>
    <w:rsid w:val="00741837"/>
    <w:rsid w:val="00742809"/>
    <w:rsid w:val="00743650"/>
    <w:rsid w:val="007453E6"/>
    <w:rsid w:val="0075243E"/>
    <w:rsid w:val="007579D6"/>
    <w:rsid w:val="00761953"/>
    <w:rsid w:val="007666F5"/>
    <w:rsid w:val="0077309D"/>
    <w:rsid w:val="007774EE"/>
    <w:rsid w:val="00781822"/>
    <w:rsid w:val="00782D9D"/>
    <w:rsid w:val="00783F21"/>
    <w:rsid w:val="00787159"/>
    <w:rsid w:val="00791668"/>
    <w:rsid w:val="00791AA1"/>
    <w:rsid w:val="00793A5B"/>
    <w:rsid w:val="007A3793"/>
    <w:rsid w:val="007B7F41"/>
    <w:rsid w:val="007C1BA2"/>
    <w:rsid w:val="007D20E9"/>
    <w:rsid w:val="007D2809"/>
    <w:rsid w:val="007D7881"/>
    <w:rsid w:val="007D7E3A"/>
    <w:rsid w:val="007E0397"/>
    <w:rsid w:val="007E0E10"/>
    <w:rsid w:val="007E1BD7"/>
    <w:rsid w:val="007E277C"/>
    <w:rsid w:val="007E4768"/>
    <w:rsid w:val="007E5BDD"/>
    <w:rsid w:val="007E777B"/>
    <w:rsid w:val="007F2070"/>
    <w:rsid w:val="008053F5"/>
    <w:rsid w:val="00810198"/>
    <w:rsid w:val="00815854"/>
    <w:rsid w:val="00815DA8"/>
    <w:rsid w:val="0082194D"/>
    <w:rsid w:val="00826EF5"/>
    <w:rsid w:val="00831693"/>
    <w:rsid w:val="008317D8"/>
    <w:rsid w:val="00840104"/>
    <w:rsid w:val="00841FC5"/>
    <w:rsid w:val="00845709"/>
    <w:rsid w:val="008576BD"/>
    <w:rsid w:val="00860463"/>
    <w:rsid w:val="00862B50"/>
    <w:rsid w:val="00865623"/>
    <w:rsid w:val="008733DA"/>
    <w:rsid w:val="00884A34"/>
    <w:rsid w:val="008850E4"/>
    <w:rsid w:val="00887790"/>
    <w:rsid w:val="008A12F5"/>
    <w:rsid w:val="008A288A"/>
    <w:rsid w:val="008B1587"/>
    <w:rsid w:val="008B1B01"/>
    <w:rsid w:val="008B3BCD"/>
    <w:rsid w:val="008B4841"/>
    <w:rsid w:val="008B6DF8"/>
    <w:rsid w:val="008C106C"/>
    <w:rsid w:val="008C10F1"/>
    <w:rsid w:val="008C1E99"/>
    <w:rsid w:val="008E0085"/>
    <w:rsid w:val="008E2846"/>
    <w:rsid w:val="008E2AA6"/>
    <w:rsid w:val="008E311B"/>
    <w:rsid w:val="008F46E7"/>
    <w:rsid w:val="008F6F0B"/>
    <w:rsid w:val="00907BA7"/>
    <w:rsid w:val="0091064E"/>
    <w:rsid w:val="00911FC5"/>
    <w:rsid w:val="0091287C"/>
    <w:rsid w:val="00931A10"/>
    <w:rsid w:val="00947967"/>
    <w:rsid w:val="00952FEE"/>
    <w:rsid w:val="00957C98"/>
    <w:rsid w:val="00965200"/>
    <w:rsid w:val="009668B3"/>
    <w:rsid w:val="00971471"/>
    <w:rsid w:val="009849C2"/>
    <w:rsid w:val="00984D24"/>
    <w:rsid w:val="009858EB"/>
    <w:rsid w:val="009B0046"/>
    <w:rsid w:val="009B4BA5"/>
    <w:rsid w:val="009B64DA"/>
    <w:rsid w:val="009C0C0F"/>
    <w:rsid w:val="009C1440"/>
    <w:rsid w:val="009C2107"/>
    <w:rsid w:val="009C5D9E"/>
    <w:rsid w:val="009C5DC7"/>
    <w:rsid w:val="009D0F0C"/>
    <w:rsid w:val="009D2C3E"/>
    <w:rsid w:val="009E0625"/>
    <w:rsid w:val="009E3034"/>
    <w:rsid w:val="009E549F"/>
    <w:rsid w:val="009F28A8"/>
    <w:rsid w:val="009F473E"/>
    <w:rsid w:val="009F682A"/>
    <w:rsid w:val="00A022BE"/>
    <w:rsid w:val="00A231D3"/>
    <w:rsid w:val="00A24A96"/>
    <w:rsid w:val="00A24C95"/>
    <w:rsid w:val="00A26094"/>
    <w:rsid w:val="00A301BF"/>
    <w:rsid w:val="00A302B2"/>
    <w:rsid w:val="00A331B4"/>
    <w:rsid w:val="00A3484E"/>
    <w:rsid w:val="00A36ADA"/>
    <w:rsid w:val="00A40A3E"/>
    <w:rsid w:val="00A438D8"/>
    <w:rsid w:val="00A473F5"/>
    <w:rsid w:val="00A51F9D"/>
    <w:rsid w:val="00A5416A"/>
    <w:rsid w:val="00A56816"/>
    <w:rsid w:val="00A60015"/>
    <w:rsid w:val="00A639F4"/>
    <w:rsid w:val="00A81A32"/>
    <w:rsid w:val="00A835BD"/>
    <w:rsid w:val="00A973B7"/>
    <w:rsid w:val="00A97B15"/>
    <w:rsid w:val="00AA42D5"/>
    <w:rsid w:val="00AB2FAB"/>
    <w:rsid w:val="00AB5C14"/>
    <w:rsid w:val="00AC1EE7"/>
    <w:rsid w:val="00AC2DE9"/>
    <w:rsid w:val="00AC333F"/>
    <w:rsid w:val="00AC4681"/>
    <w:rsid w:val="00AC585C"/>
    <w:rsid w:val="00AC665F"/>
    <w:rsid w:val="00AD0E46"/>
    <w:rsid w:val="00AD1925"/>
    <w:rsid w:val="00AD2632"/>
    <w:rsid w:val="00AD7C63"/>
    <w:rsid w:val="00AE067D"/>
    <w:rsid w:val="00AE1257"/>
    <w:rsid w:val="00AF1181"/>
    <w:rsid w:val="00AF2F79"/>
    <w:rsid w:val="00AF4653"/>
    <w:rsid w:val="00AF7DB7"/>
    <w:rsid w:val="00B12AF9"/>
    <w:rsid w:val="00B214B4"/>
    <w:rsid w:val="00B443E4"/>
    <w:rsid w:val="00B522F8"/>
    <w:rsid w:val="00B5619D"/>
    <w:rsid w:val="00B563EA"/>
    <w:rsid w:val="00B5756F"/>
    <w:rsid w:val="00B60E51"/>
    <w:rsid w:val="00B63A54"/>
    <w:rsid w:val="00B63D95"/>
    <w:rsid w:val="00B77D18"/>
    <w:rsid w:val="00B8313A"/>
    <w:rsid w:val="00B83C6B"/>
    <w:rsid w:val="00B9239C"/>
    <w:rsid w:val="00B93503"/>
    <w:rsid w:val="00BA31E8"/>
    <w:rsid w:val="00BA55E0"/>
    <w:rsid w:val="00BA6BD4"/>
    <w:rsid w:val="00BB2655"/>
    <w:rsid w:val="00BB3752"/>
    <w:rsid w:val="00BB6688"/>
    <w:rsid w:val="00BC26D4"/>
    <w:rsid w:val="00BC64F2"/>
    <w:rsid w:val="00BD1920"/>
    <w:rsid w:val="00BD7D5D"/>
    <w:rsid w:val="00BF2A42"/>
    <w:rsid w:val="00BF39C4"/>
    <w:rsid w:val="00C03D8C"/>
    <w:rsid w:val="00C055EC"/>
    <w:rsid w:val="00C10DC9"/>
    <w:rsid w:val="00C12FB3"/>
    <w:rsid w:val="00C17341"/>
    <w:rsid w:val="00C24EEF"/>
    <w:rsid w:val="00C25CF6"/>
    <w:rsid w:val="00C26C36"/>
    <w:rsid w:val="00C32768"/>
    <w:rsid w:val="00C36ACC"/>
    <w:rsid w:val="00C41D4D"/>
    <w:rsid w:val="00C431DF"/>
    <w:rsid w:val="00C4551B"/>
    <w:rsid w:val="00C456BD"/>
    <w:rsid w:val="00C527A5"/>
    <w:rsid w:val="00C530DC"/>
    <w:rsid w:val="00C5350D"/>
    <w:rsid w:val="00C54539"/>
    <w:rsid w:val="00C6123C"/>
    <w:rsid w:val="00C7084D"/>
    <w:rsid w:val="00C72097"/>
    <w:rsid w:val="00C7315E"/>
    <w:rsid w:val="00C75895"/>
    <w:rsid w:val="00C83C9F"/>
    <w:rsid w:val="00C8474A"/>
    <w:rsid w:val="00C86866"/>
    <w:rsid w:val="00C94840"/>
    <w:rsid w:val="00CA6AC8"/>
    <w:rsid w:val="00CB027F"/>
    <w:rsid w:val="00CB286D"/>
    <w:rsid w:val="00CC57E7"/>
    <w:rsid w:val="00CC6297"/>
    <w:rsid w:val="00CC7690"/>
    <w:rsid w:val="00CD1986"/>
    <w:rsid w:val="00CE4D5C"/>
    <w:rsid w:val="00CF05DA"/>
    <w:rsid w:val="00CF2C5A"/>
    <w:rsid w:val="00CF58EB"/>
    <w:rsid w:val="00D0106E"/>
    <w:rsid w:val="00D06383"/>
    <w:rsid w:val="00D20E85"/>
    <w:rsid w:val="00D24615"/>
    <w:rsid w:val="00D24CCE"/>
    <w:rsid w:val="00D25E6F"/>
    <w:rsid w:val="00D27557"/>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26CD"/>
    <w:rsid w:val="00DB3135"/>
    <w:rsid w:val="00DB441C"/>
    <w:rsid w:val="00DB44AF"/>
    <w:rsid w:val="00DC1F58"/>
    <w:rsid w:val="00DC339B"/>
    <w:rsid w:val="00DC5D40"/>
    <w:rsid w:val="00DD30E9"/>
    <w:rsid w:val="00DD4F47"/>
    <w:rsid w:val="00DD6D4C"/>
    <w:rsid w:val="00DD78D2"/>
    <w:rsid w:val="00DD7FBB"/>
    <w:rsid w:val="00DE0B9F"/>
    <w:rsid w:val="00DE4238"/>
    <w:rsid w:val="00DE42B9"/>
    <w:rsid w:val="00DE657F"/>
    <w:rsid w:val="00DF1218"/>
    <w:rsid w:val="00DF5282"/>
    <w:rsid w:val="00DF6462"/>
    <w:rsid w:val="00E02FA0"/>
    <w:rsid w:val="00E036DC"/>
    <w:rsid w:val="00E10454"/>
    <w:rsid w:val="00E112E5"/>
    <w:rsid w:val="00E1192D"/>
    <w:rsid w:val="00E179EC"/>
    <w:rsid w:val="00E21CC7"/>
    <w:rsid w:val="00E230C7"/>
    <w:rsid w:val="00E24D9E"/>
    <w:rsid w:val="00E25849"/>
    <w:rsid w:val="00E30BEA"/>
    <w:rsid w:val="00E3197E"/>
    <w:rsid w:val="00E342F8"/>
    <w:rsid w:val="00E351ED"/>
    <w:rsid w:val="00E6034B"/>
    <w:rsid w:val="00E6549E"/>
    <w:rsid w:val="00E65EDE"/>
    <w:rsid w:val="00E70F81"/>
    <w:rsid w:val="00E77055"/>
    <w:rsid w:val="00E77460"/>
    <w:rsid w:val="00E77526"/>
    <w:rsid w:val="00E83ABC"/>
    <w:rsid w:val="00E844F2"/>
    <w:rsid w:val="00E92FCB"/>
    <w:rsid w:val="00EA147F"/>
    <w:rsid w:val="00EB7F48"/>
    <w:rsid w:val="00EC037D"/>
    <w:rsid w:val="00ED03AB"/>
    <w:rsid w:val="00ED0CAC"/>
    <w:rsid w:val="00ED1CD4"/>
    <w:rsid w:val="00ED1D2B"/>
    <w:rsid w:val="00ED5A8D"/>
    <w:rsid w:val="00ED64B5"/>
    <w:rsid w:val="00EE7CCA"/>
    <w:rsid w:val="00EF533C"/>
    <w:rsid w:val="00F01348"/>
    <w:rsid w:val="00F16A14"/>
    <w:rsid w:val="00F231DC"/>
    <w:rsid w:val="00F26950"/>
    <w:rsid w:val="00F27C8D"/>
    <w:rsid w:val="00F348C7"/>
    <w:rsid w:val="00F362D7"/>
    <w:rsid w:val="00F37D7B"/>
    <w:rsid w:val="00F43AAC"/>
    <w:rsid w:val="00F46D36"/>
    <w:rsid w:val="00F4757D"/>
    <w:rsid w:val="00F5314C"/>
    <w:rsid w:val="00F635DD"/>
    <w:rsid w:val="00F6627B"/>
    <w:rsid w:val="00F734F2"/>
    <w:rsid w:val="00F75052"/>
    <w:rsid w:val="00F76035"/>
    <w:rsid w:val="00F804D3"/>
    <w:rsid w:val="00F81CD2"/>
    <w:rsid w:val="00F82641"/>
    <w:rsid w:val="00F9095E"/>
    <w:rsid w:val="00F90F18"/>
    <w:rsid w:val="00F937E4"/>
    <w:rsid w:val="00F95EE7"/>
    <w:rsid w:val="00F96110"/>
    <w:rsid w:val="00FA0741"/>
    <w:rsid w:val="00FA39E6"/>
    <w:rsid w:val="00FA7BC9"/>
    <w:rsid w:val="00FB378E"/>
    <w:rsid w:val="00FB37F1"/>
    <w:rsid w:val="00FB47C0"/>
    <w:rsid w:val="00FB501B"/>
    <w:rsid w:val="00FB7770"/>
    <w:rsid w:val="00FC14C7"/>
    <w:rsid w:val="00FD23B8"/>
    <w:rsid w:val="00FD3B91"/>
    <w:rsid w:val="00FD576B"/>
    <w:rsid w:val="00FD579E"/>
    <w:rsid w:val="00FE4516"/>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9629D-79B4-4F6C-A0A6-493E6D99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31</Pages>
  <Words>2939</Words>
  <Characters>16755</Characters>
  <Application>Microsoft Office Word</Application>
  <DocSecurity>0</DocSecurity>
  <Lines>139</Lines>
  <Paragraphs>39</Paragraphs>
  <ScaleCrop>false</ScaleCrop>
  <Company>cy</Company>
  <LinksUpToDate>false</LinksUpToDate>
  <CharactersWithSpaces>19655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陳一杰</cp:lastModifiedBy>
  <cp:revision>2</cp:revision>
  <cp:lastPrinted>2017-10-06T09:00:00Z</cp:lastPrinted>
  <dcterms:created xsi:type="dcterms:W3CDTF">2020-04-13T03:45:00Z</dcterms:created>
  <dcterms:modified xsi:type="dcterms:W3CDTF">2020-04-13T03:45:00Z</dcterms:modified>
</cp:coreProperties>
</file>