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C1605" w:rsidRDefault="00D75644" w:rsidP="00F37D7B">
      <w:pPr>
        <w:pStyle w:val="af2"/>
      </w:pPr>
      <w:r w:rsidRPr="001C1605">
        <w:rPr>
          <w:rFonts w:hint="eastAsia"/>
        </w:rPr>
        <w:t>調查報告</w:t>
      </w:r>
    </w:p>
    <w:p w:rsidR="00E25849" w:rsidRPr="001C1605"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C1605">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466FA" w:rsidRPr="001C1605">
        <w:rPr>
          <w:lang w:eastAsia="zh-HK"/>
        </w:rPr>
        <w:t>據悉，台塑雲林麥寮六輕台化芳香烴三廠7日因LPG（液化石油氣）管線外洩引發氣爆，整整燒了26個小時。六輕管線破裂或漏洩，引發火災，已有多起，經濟部工業局、行政院環境保護署、勞動部究竟有沒有監督管理各石化廠管線安全，防止工安意外的機制？相關單位有無怠忽職守？火災發生後有無延遲通報，是否持續偵測空氣品質，特別是對鄰近學校學生，有無採取空污防範措施？六輕工安事件之後，對農民、漁民、當地居民損害的評估，有沒有建立具公信力的調查程序，給予適當的處理措施？並且持續追蹤對公衛、生態環境後續的影響？皆有深入調查之必要案。</w:t>
      </w:r>
    </w:p>
    <w:p w:rsidR="00E25849" w:rsidRPr="001C1605"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1C1605">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1C1605" w:rsidRDefault="00072739" w:rsidP="00A639F4">
      <w:pPr>
        <w:pStyle w:val="10"/>
        <w:ind w:left="680" w:firstLine="680"/>
      </w:pPr>
      <w:bookmarkStart w:id="49" w:name="_Toc524902730"/>
      <w:r w:rsidRPr="001C1605">
        <w:rPr>
          <w:rFonts w:hint="eastAsia"/>
          <w:lang w:eastAsia="zh-HK"/>
        </w:rPr>
        <w:t>民國</w:t>
      </w:r>
      <w:r w:rsidRPr="001C1605">
        <w:rPr>
          <w:rFonts w:hint="eastAsia"/>
        </w:rPr>
        <w:t>（</w:t>
      </w:r>
      <w:r w:rsidRPr="001C1605">
        <w:rPr>
          <w:rFonts w:hint="eastAsia"/>
          <w:lang w:eastAsia="zh-HK"/>
        </w:rPr>
        <w:t>下同</w:t>
      </w:r>
      <w:r w:rsidRPr="001C1605">
        <w:rPr>
          <w:rFonts w:hint="eastAsia"/>
        </w:rPr>
        <w:t>）10</w:t>
      </w:r>
      <w:r w:rsidRPr="001C1605">
        <w:t>8</w:t>
      </w:r>
      <w:r w:rsidRPr="001C1605">
        <w:rPr>
          <w:rFonts w:hint="eastAsia"/>
        </w:rPr>
        <w:t>年</w:t>
      </w:r>
      <w:r w:rsidRPr="001C1605">
        <w:t>4</w:t>
      </w:r>
      <w:r w:rsidRPr="001C1605">
        <w:rPr>
          <w:rFonts w:hint="eastAsia"/>
        </w:rPr>
        <w:t>月7</w:t>
      </w:r>
      <w:r w:rsidRPr="001C1605">
        <w:rPr>
          <w:rFonts w:hint="eastAsia"/>
          <w:lang w:eastAsia="zh-HK"/>
        </w:rPr>
        <w:t>日</w:t>
      </w:r>
      <w:r w:rsidRPr="001C1605">
        <w:rPr>
          <w:lang w:eastAsia="zh-HK"/>
        </w:rPr>
        <w:t>台塑</w:t>
      </w:r>
      <w:r w:rsidRPr="001C1605">
        <w:rPr>
          <w:rFonts w:hint="eastAsia"/>
          <w:lang w:eastAsia="zh-HK"/>
        </w:rPr>
        <w:t>企業</w:t>
      </w:r>
      <w:r w:rsidRPr="001C1605">
        <w:rPr>
          <w:lang w:eastAsia="zh-HK"/>
        </w:rPr>
        <w:t>雲林麥寮六輕</w:t>
      </w:r>
      <w:r w:rsidRPr="001C1605">
        <w:rPr>
          <w:rFonts w:hint="eastAsia"/>
          <w:lang w:eastAsia="zh-HK"/>
        </w:rPr>
        <w:t>園區</w:t>
      </w:r>
      <w:r w:rsidRPr="001C1605">
        <w:rPr>
          <w:rFonts w:hint="eastAsia"/>
        </w:rPr>
        <w:t>（</w:t>
      </w:r>
      <w:r w:rsidRPr="001C1605">
        <w:rPr>
          <w:rFonts w:hint="eastAsia"/>
          <w:lang w:eastAsia="zh-HK"/>
        </w:rPr>
        <w:t>或稱</w:t>
      </w:r>
      <w:r w:rsidRPr="001C1605">
        <w:rPr>
          <w:rFonts w:hint="eastAsia"/>
        </w:rPr>
        <w:t>六輕工業園區、麥寮園區）</w:t>
      </w:r>
      <w:r w:rsidRPr="001C1605">
        <w:t>台灣化學纖維股份有限公司</w:t>
      </w:r>
      <w:r w:rsidRPr="001C1605">
        <w:rPr>
          <w:rFonts w:hint="eastAsia"/>
        </w:rPr>
        <w:t>（</w:t>
      </w:r>
      <w:r w:rsidRPr="001C1605">
        <w:rPr>
          <w:rFonts w:hint="eastAsia"/>
          <w:lang w:eastAsia="zh-HK"/>
        </w:rPr>
        <w:t>下稱台化公司</w:t>
      </w:r>
      <w:r w:rsidRPr="001C1605">
        <w:rPr>
          <w:rFonts w:hint="eastAsia"/>
        </w:rPr>
        <w:t>）</w:t>
      </w:r>
      <w:r w:rsidRPr="001C1605">
        <w:rPr>
          <w:lang w:eastAsia="zh-HK"/>
        </w:rPr>
        <w:t>芳香烴三廠</w:t>
      </w:r>
      <w:r w:rsidRPr="001C1605">
        <w:rPr>
          <w:rFonts w:hint="eastAsia"/>
        </w:rPr>
        <w:t>（</w:t>
      </w:r>
      <w:r w:rsidRPr="001C1605">
        <w:rPr>
          <w:rFonts w:hint="eastAsia"/>
          <w:lang w:eastAsia="zh-HK"/>
        </w:rPr>
        <w:t>或稱</w:t>
      </w:r>
      <w:r w:rsidRPr="001C1605">
        <w:rPr>
          <w:rFonts w:hint="eastAsia"/>
        </w:rPr>
        <w:t>ARO-3廠）</w:t>
      </w:r>
      <w:r w:rsidRPr="001C1605">
        <w:rPr>
          <w:rFonts w:hint="eastAsia"/>
          <w:lang w:eastAsia="zh-HK"/>
        </w:rPr>
        <w:t>發生</w:t>
      </w:r>
      <w:r w:rsidRPr="001C1605">
        <w:rPr>
          <w:rFonts w:hint="eastAsia"/>
        </w:rPr>
        <w:t>LPG(</w:t>
      </w:r>
      <w:r w:rsidRPr="001C1605">
        <w:t>Liquefied Petroleum Gas</w:t>
      </w:r>
      <w:r w:rsidRPr="001C1605">
        <w:rPr>
          <w:rFonts w:hint="eastAsia"/>
        </w:rPr>
        <w:t>)</w:t>
      </w:r>
      <w:r w:rsidRPr="001C1605">
        <w:rPr>
          <w:rFonts w:hint="eastAsia"/>
          <w:lang w:eastAsia="zh-HK"/>
        </w:rPr>
        <w:t>管線洩漏引發氣爆火災事件</w:t>
      </w:r>
      <w:r w:rsidRPr="001C1605">
        <w:rPr>
          <w:rFonts w:hint="eastAsia"/>
        </w:rPr>
        <w:t>(</w:t>
      </w:r>
      <w:r w:rsidRPr="001C1605">
        <w:rPr>
          <w:rFonts w:hint="eastAsia"/>
          <w:lang w:eastAsia="zh-HK"/>
        </w:rPr>
        <w:t>下稱本事件</w:t>
      </w:r>
      <w:r w:rsidRPr="001C1605">
        <w:rPr>
          <w:rFonts w:hint="eastAsia"/>
        </w:rPr>
        <w:t>)，</w:t>
      </w:r>
      <w:r w:rsidR="0022720D" w:rsidRPr="001C1605">
        <w:rPr>
          <w:rFonts w:ascii="Times New Roman"/>
        </w:rPr>
        <w:t>經調閱經濟部、勞動部</w:t>
      </w:r>
      <w:r w:rsidR="0022720D" w:rsidRPr="001C1605">
        <w:rPr>
          <w:rFonts w:ascii="Times New Roman" w:hint="eastAsia"/>
        </w:rPr>
        <w:t>、</w:t>
      </w:r>
      <w:r w:rsidR="0022720D" w:rsidRPr="001C1605">
        <w:rPr>
          <w:rFonts w:ascii="Times New Roman" w:hint="eastAsia"/>
          <w:lang w:eastAsia="zh-HK"/>
        </w:rPr>
        <w:t>行政院環境保護署</w:t>
      </w:r>
      <w:r w:rsidR="0022720D" w:rsidRPr="001C1605">
        <w:rPr>
          <w:rFonts w:ascii="Times New Roman" w:hint="eastAsia"/>
        </w:rPr>
        <w:t>（</w:t>
      </w:r>
      <w:r w:rsidR="0022720D" w:rsidRPr="001C1605">
        <w:rPr>
          <w:rFonts w:ascii="Times New Roman" w:hint="eastAsia"/>
          <w:lang w:eastAsia="zh-HK"/>
        </w:rPr>
        <w:t>下稱環保署</w:t>
      </w:r>
      <w:r w:rsidR="0022720D" w:rsidRPr="001C1605">
        <w:rPr>
          <w:rFonts w:ascii="Times New Roman" w:hint="eastAsia"/>
        </w:rPr>
        <w:t>）</w:t>
      </w:r>
      <w:r w:rsidR="0022720D" w:rsidRPr="001C1605">
        <w:rPr>
          <w:rFonts w:ascii="Times New Roman"/>
        </w:rPr>
        <w:t>及</w:t>
      </w:r>
      <w:r w:rsidR="0022720D" w:rsidRPr="001C1605">
        <w:rPr>
          <w:rFonts w:ascii="Times New Roman" w:hint="eastAsia"/>
          <w:lang w:eastAsia="zh-HK"/>
        </w:rPr>
        <w:t>雲林縣</w:t>
      </w:r>
      <w:r w:rsidR="0022720D" w:rsidRPr="001C1605">
        <w:rPr>
          <w:rFonts w:ascii="Times New Roman"/>
        </w:rPr>
        <w:t>政府等機關卷證資料，</w:t>
      </w:r>
      <w:r w:rsidR="0022720D" w:rsidRPr="001C1605">
        <w:rPr>
          <w:rFonts w:ascii="Times New Roman" w:hint="eastAsia"/>
          <w:lang w:eastAsia="zh-HK"/>
        </w:rPr>
        <w:t>於</w:t>
      </w:r>
      <w:r w:rsidR="0022720D" w:rsidRPr="001C1605">
        <w:rPr>
          <w:rFonts w:ascii="Times New Roman" w:hint="eastAsia"/>
          <w:lang w:eastAsia="zh-HK"/>
        </w:rPr>
        <w:t>108</w:t>
      </w:r>
      <w:r w:rsidR="0022720D" w:rsidRPr="001C1605">
        <w:rPr>
          <w:rFonts w:ascii="Times New Roman" w:hint="eastAsia"/>
          <w:lang w:eastAsia="zh-HK"/>
        </w:rPr>
        <w:t>年</w:t>
      </w:r>
      <w:r w:rsidR="0022720D" w:rsidRPr="001C1605">
        <w:rPr>
          <w:rFonts w:ascii="Times New Roman" w:hint="eastAsia"/>
          <w:lang w:eastAsia="zh-HK"/>
        </w:rPr>
        <w:t>7</w:t>
      </w:r>
      <w:r w:rsidR="0022720D" w:rsidRPr="001C1605">
        <w:rPr>
          <w:rFonts w:ascii="Times New Roman" w:hint="eastAsia"/>
          <w:lang w:eastAsia="zh-HK"/>
        </w:rPr>
        <w:t>月</w:t>
      </w:r>
      <w:r w:rsidR="0022720D" w:rsidRPr="001C1605">
        <w:rPr>
          <w:rFonts w:ascii="Times New Roman" w:hint="eastAsia"/>
          <w:lang w:eastAsia="zh-HK"/>
        </w:rPr>
        <w:t>3</w:t>
      </w:r>
      <w:r w:rsidR="0022720D" w:rsidRPr="001C1605">
        <w:rPr>
          <w:rFonts w:ascii="Times New Roman" w:hint="eastAsia"/>
          <w:lang w:eastAsia="zh-HK"/>
        </w:rPr>
        <w:t>日諮詢學者專家</w:t>
      </w:r>
      <w:r w:rsidR="0022720D" w:rsidRPr="001C1605">
        <w:rPr>
          <w:rFonts w:ascii="Times New Roman" w:hint="eastAsia"/>
        </w:rPr>
        <w:t>，</w:t>
      </w:r>
      <w:r w:rsidR="0022720D" w:rsidRPr="001C1605">
        <w:rPr>
          <w:rFonts w:hint="eastAsia"/>
          <w:lang w:eastAsia="zh-HK"/>
        </w:rPr>
        <w:t>復</w:t>
      </w:r>
      <w:r w:rsidR="0022720D" w:rsidRPr="001C1605">
        <w:rPr>
          <w:rFonts w:hint="eastAsia"/>
        </w:rPr>
        <w:t>為撙節監察資源，</w:t>
      </w:r>
      <w:r w:rsidR="0022720D" w:rsidRPr="001C1605">
        <w:rPr>
          <w:rFonts w:hint="eastAsia"/>
          <w:lang w:eastAsia="zh-HK"/>
        </w:rPr>
        <w:t>本案</w:t>
      </w:r>
      <w:r w:rsidR="0022720D" w:rsidRPr="001C1605">
        <w:rPr>
          <w:rFonts w:hint="eastAsia"/>
        </w:rPr>
        <w:t>「六輕工業區LPG氣爆」</w:t>
      </w:r>
      <w:r w:rsidR="0022720D" w:rsidRPr="001C1605">
        <w:rPr>
          <w:rFonts w:hint="eastAsia"/>
          <w:lang w:eastAsia="zh-HK"/>
        </w:rPr>
        <w:t>並</w:t>
      </w:r>
      <w:r w:rsidR="0022720D" w:rsidRPr="001C1605">
        <w:rPr>
          <w:rFonts w:hint="eastAsia"/>
        </w:rPr>
        <w:t>偕同本院「六輕廠區附近部分國小學童呈現輕度肝纖維化現象」、「台塑相關事業空氣污染排放數據疑涉嫌系統性造假」等2件與</w:t>
      </w:r>
      <w:r w:rsidR="00380CB7" w:rsidRPr="001C1605">
        <w:rPr>
          <w:rFonts w:hint="eastAsia"/>
        </w:rPr>
        <w:t>台塑企業</w:t>
      </w:r>
      <w:r w:rsidR="0022720D" w:rsidRPr="001C1605">
        <w:rPr>
          <w:rFonts w:hint="eastAsia"/>
        </w:rPr>
        <w:t>有關社會重大矚目調查案之調查委員，</w:t>
      </w:r>
      <w:r w:rsidR="0022720D" w:rsidRPr="001C1605">
        <w:rPr>
          <w:rFonts w:hint="eastAsia"/>
          <w:lang w:eastAsia="zh-HK"/>
        </w:rPr>
        <w:t>於</w:t>
      </w:r>
      <w:r w:rsidR="0022720D" w:rsidRPr="001C1605">
        <w:rPr>
          <w:rFonts w:hint="eastAsia"/>
        </w:rPr>
        <w:t>108年7月23日共赴六輕工業區及其附近受該工業區影響之校園，除分別聽取經濟部、環保署、勞動部、衛生福利部、教育部、雲林縣政府等相關業務主管機關、學校主管、當地村民、民意代表、</w:t>
      </w:r>
      <w:r w:rsidR="00380CB7" w:rsidRPr="001C1605">
        <w:rPr>
          <w:rFonts w:hint="eastAsia"/>
        </w:rPr>
        <w:t>台塑企業</w:t>
      </w:r>
      <w:r w:rsidR="0022720D" w:rsidRPr="001C1605">
        <w:rPr>
          <w:rFonts w:hint="eastAsia"/>
        </w:rPr>
        <w:t>代表簡報與說明，並聯合履勘該工業區</w:t>
      </w:r>
      <w:r w:rsidR="0022720D" w:rsidRPr="001C1605">
        <w:rPr>
          <w:rFonts w:hint="eastAsia"/>
          <w:lang w:eastAsia="zh-HK"/>
        </w:rPr>
        <w:t>涉及本事故之</w:t>
      </w:r>
      <w:r w:rsidR="0022720D" w:rsidRPr="001C1605">
        <w:rPr>
          <w:rFonts w:hint="eastAsia"/>
        </w:rPr>
        <w:t>相關設備、設施、措施及其改善情形。</w:t>
      </w:r>
      <w:r w:rsidR="0022720D" w:rsidRPr="001C1605">
        <w:rPr>
          <w:rFonts w:hint="eastAsia"/>
          <w:lang w:eastAsia="zh-HK"/>
        </w:rPr>
        <w:t>本案除就</w:t>
      </w:r>
      <w:r w:rsidR="0022720D" w:rsidRPr="001C1605">
        <w:rPr>
          <w:rFonts w:hint="eastAsia"/>
        </w:rPr>
        <w:t>「六輕工業區LPG氣爆」</w:t>
      </w:r>
      <w:r w:rsidR="0022720D" w:rsidRPr="001C1605">
        <w:rPr>
          <w:rFonts w:hint="eastAsia"/>
          <w:lang w:eastAsia="zh-HK"/>
        </w:rPr>
        <w:t>外，一併就</w:t>
      </w:r>
      <w:r w:rsidR="0022720D" w:rsidRPr="001C1605">
        <w:rPr>
          <w:rFonts w:hint="eastAsia"/>
          <w:szCs w:val="32"/>
        </w:rPr>
        <w:t>「石化廠管線安全及其工安防範機制」</w:t>
      </w:r>
      <w:r w:rsidR="0022720D" w:rsidRPr="001C1605">
        <w:rPr>
          <w:rFonts w:hint="eastAsia"/>
          <w:szCs w:val="32"/>
          <w:lang w:eastAsia="zh-HK"/>
        </w:rPr>
        <w:t>及</w:t>
      </w:r>
      <w:r w:rsidR="0022720D" w:rsidRPr="001C1605">
        <w:rPr>
          <w:rFonts w:hAnsi="標楷體" w:hint="eastAsia"/>
        </w:rPr>
        <w:t>「</w:t>
      </w:r>
      <w:r w:rsidR="0022720D" w:rsidRPr="001C1605">
        <w:rPr>
          <w:rFonts w:hAnsi="標楷體" w:hint="eastAsia"/>
          <w:lang w:eastAsia="zh-HK"/>
        </w:rPr>
        <w:t>台灣中油股份有限公司</w:t>
      </w:r>
      <w:r w:rsidR="0022720D" w:rsidRPr="001C1605">
        <w:rPr>
          <w:rFonts w:hint="eastAsia"/>
          <w:kern w:val="0"/>
        </w:rPr>
        <w:t>深澳石油氣供輸中心</w:t>
      </w:r>
      <w:r w:rsidR="0022720D" w:rsidRPr="001C1605">
        <w:rPr>
          <w:rFonts w:hint="eastAsia"/>
          <w:kern w:val="0"/>
          <w:lang w:eastAsia="zh-HK"/>
        </w:rPr>
        <w:t>之</w:t>
      </w:r>
      <w:r w:rsidR="0022720D" w:rsidRPr="001C1605">
        <w:rPr>
          <w:rFonts w:hint="eastAsia"/>
          <w:kern w:val="0"/>
        </w:rPr>
        <w:t>管線維</w:t>
      </w:r>
      <w:r w:rsidR="0022720D" w:rsidRPr="001C1605">
        <w:rPr>
          <w:rFonts w:hint="eastAsia"/>
          <w:kern w:val="0"/>
          <w:lang w:eastAsia="zh-HK"/>
        </w:rPr>
        <w:t>護</w:t>
      </w:r>
      <w:r w:rsidR="0022720D" w:rsidRPr="001C1605">
        <w:rPr>
          <w:rFonts w:hint="eastAsia"/>
          <w:kern w:val="0"/>
        </w:rPr>
        <w:t>保養狀況</w:t>
      </w:r>
      <w:r w:rsidR="0022720D" w:rsidRPr="001C1605">
        <w:rPr>
          <w:rFonts w:hAnsi="標楷體" w:hint="eastAsia"/>
        </w:rPr>
        <w:t>」，</w:t>
      </w:r>
      <w:r w:rsidR="0022720D" w:rsidRPr="001C1605">
        <w:rPr>
          <w:rFonts w:hAnsi="標楷體" w:hint="eastAsia"/>
          <w:lang w:eastAsia="zh-HK"/>
        </w:rPr>
        <w:t>函請</w:t>
      </w:r>
      <w:r w:rsidR="0022720D" w:rsidRPr="001C1605">
        <w:rPr>
          <w:rFonts w:hint="eastAsia"/>
        </w:rPr>
        <w:t>經濟部、勞動部、環保署</w:t>
      </w:r>
      <w:r w:rsidR="0022720D" w:rsidRPr="001C1605">
        <w:rPr>
          <w:rFonts w:hint="eastAsia"/>
          <w:lang w:eastAsia="zh-HK"/>
        </w:rPr>
        <w:t>提供相關卷證及說明，再於</w:t>
      </w:r>
      <w:r w:rsidR="0022720D" w:rsidRPr="001C1605">
        <w:rPr>
          <w:rFonts w:hAnsi="標楷體" w:hint="eastAsia"/>
          <w:lang w:eastAsia="zh-HK"/>
        </w:rPr>
        <w:t>10</w:t>
      </w:r>
      <w:r w:rsidR="0022720D" w:rsidRPr="001C1605">
        <w:rPr>
          <w:rFonts w:hAnsi="標楷體"/>
          <w:lang w:eastAsia="zh-HK"/>
        </w:rPr>
        <w:t>9</w:t>
      </w:r>
      <w:r w:rsidR="0022720D" w:rsidRPr="001C1605">
        <w:rPr>
          <w:rFonts w:hAnsi="標楷體" w:hint="eastAsia"/>
          <w:lang w:eastAsia="zh-HK"/>
        </w:rPr>
        <w:t>年1月1</w:t>
      </w:r>
      <w:r w:rsidR="0022720D" w:rsidRPr="001C1605">
        <w:rPr>
          <w:rFonts w:hAnsi="標楷體"/>
          <w:lang w:eastAsia="zh-HK"/>
        </w:rPr>
        <w:t>3</w:t>
      </w:r>
      <w:r w:rsidR="0022720D" w:rsidRPr="001C1605">
        <w:rPr>
          <w:rFonts w:hAnsi="標楷體" w:hint="eastAsia"/>
          <w:lang w:eastAsia="zh-HK"/>
        </w:rPr>
        <w:t>日詢問經濟部及該部工業局</w:t>
      </w:r>
      <w:r w:rsidR="0022720D" w:rsidRPr="001C1605">
        <w:rPr>
          <w:rFonts w:hAnsi="標楷體" w:hint="eastAsia"/>
        </w:rPr>
        <w:t>（</w:t>
      </w:r>
      <w:r w:rsidR="0022720D" w:rsidRPr="001C1605">
        <w:rPr>
          <w:rFonts w:hAnsi="標楷體" w:hint="eastAsia"/>
          <w:lang w:eastAsia="zh-HK"/>
        </w:rPr>
        <w:t>下稱工業局</w:t>
      </w:r>
      <w:r w:rsidR="0022720D" w:rsidRPr="001C1605">
        <w:rPr>
          <w:rFonts w:hAnsi="標楷體" w:hint="eastAsia"/>
        </w:rPr>
        <w:t>）、</w:t>
      </w:r>
      <w:r w:rsidR="0022720D" w:rsidRPr="001C1605">
        <w:rPr>
          <w:rFonts w:hint="eastAsia"/>
          <w:kern w:val="3"/>
          <w:lang w:eastAsia="zh-HK"/>
        </w:rPr>
        <w:t>台灣中油股份有限公司</w:t>
      </w:r>
      <w:r w:rsidR="0022720D" w:rsidRPr="001C1605">
        <w:rPr>
          <w:rFonts w:hint="eastAsia"/>
          <w:kern w:val="3"/>
        </w:rPr>
        <w:t>（</w:t>
      </w:r>
      <w:r w:rsidR="0022720D" w:rsidRPr="001C1605">
        <w:rPr>
          <w:rFonts w:hint="eastAsia"/>
          <w:kern w:val="3"/>
          <w:lang w:eastAsia="zh-HK"/>
        </w:rPr>
        <w:t>下稱</w:t>
      </w:r>
      <w:r w:rsidR="0022720D" w:rsidRPr="001C1605">
        <w:rPr>
          <w:rFonts w:hAnsi="標楷體" w:cs="新細明體" w:hint="eastAsia"/>
          <w:kern w:val="0"/>
          <w:lang w:eastAsia="zh-HK"/>
        </w:rPr>
        <w:t>中油公司</w:t>
      </w:r>
      <w:r w:rsidR="0022720D" w:rsidRPr="001C1605">
        <w:rPr>
          <w:rFonts w:hAnsi="標楷體" w:cs="新細明體" w:hint="eastAsia"/>
          <w:kern w:val="0"/>
        </w:rPr>
        <w:t>）</w:t>
      </w:r>
      <w:r w:rsidR="0022720D" w:rsidRPr="001C1605">
        <w:rPr>
          <w:rFonts w:hAnsi="標楷體" w:cs="新細明體" w:hint="eastAsia"/>
          <w:kern w:val="0"/>
          <w:lang w:eastAsia="zh-HK"/>
        </w:rPr>
        <w:t>、勞動部</w:t>
      </w:r>
      <w:r w:rsidR="0022720D" w:rsidRPr="001C1605">
        <w:rPr>
          <w:rFonts w:hint="eastAsia"/>
          <w:lang w:eastAsia="zh-HK"/>
        </w:rPr>
        <w:t>及該部</w:t>
      </w:r>
      <w:r w:rsidR="0022720D" w:rsidRPr="001C1605">
        <w:rPr>
          <w:rFonts w:hint="eastAsia"/>
        </w:rPr>
        <w:t>職業安全衛生署（</w:t>
      </w:r>
      <w:r w:rsidR="0022720D" w:rsidRPr="001C1605">
        <w:rPr>
          <w:rFonts w:hint="eastAsia"/>
          <w:lang w:eastAsia="zh-HK"/>
        </w:rPr>
        <w:t>下稱職安署</w:t>
      </w:r>
      <w:r w:rsidR="0022720D" w:rsidRPr="001C1605">
        <w:rPr>
          <w:rFonts w:hint="eastAsia"/>
        </w:rPr>
        <w:t>）</w:t>
      </w:r>
      <w:r w:rsidR="00006D07" w:rsidRPr="001C1605">
        <w:rPr>
          <w:rFonts w:hint="eastAsia"/>
        </w:rPr>
        <w:t>、北區職業</w:t>
      </w:r>
      <w:r w:rsidR="00006D07" w:rsidRPr="001C1605">
        <w:rPr>
          <w:rFonts w:hint="eastAsia"/>
          <w:lang w:eastAsia="zh-HK"/>
        </w:rPr>
        <w:t>安</w:t>
      </w:r>
      <w:r w:rsidR="00006D07" w:rsidRPr="001C1605">
        <w:rPr>
          <w:rFonts w:hint="eastAsia"/>
        </w:rPr>
        <w:t>全衛生中心</w:t>
      </w:r>
      <w:r w:rsidR="00006D07" w:rsidRPr="001C1605">
        <w:rPr>
          <w:rFonts w:hAnsi="標楷體" w:cs="新細明體" w:hint="eastAsia"/>
          <w:kern w:val="0"/>
          <w:lang w:eastAsia="zh-HK"/>
        </w:rPr>
        <w:t>、</w:t>
      </w:r>
      <w:r w:rsidR="00006D07" w:rsidRPr="001C1605">
        <w:rPr>
          <w:rFonts w:hint="eastAsia"/>
        </w:rPr>
        <w:t>中區職業</w:t>
      </w:r>
      <w:r w:rsidR="00006D07" w:rsidRPr="001C1605">
        <w:rPr>
          <w:rFonts w:hint="eastAsia"/>
          <w:lang w:eastAsia="zh-HK"/>
        </w:rPr>
        <w:t>安</w:t>
      </w:r>
      <w:r w:rsidR="00006D07" w:rsidRPr="001C1605">
        <w:rPr>
          <w:rFonts w:hint="eastAsia"/>
        </w:rPr>
        <w:t>全衛生中心（</w:t>
      </w:r>
      <w:r w:rsidR="00006D07" w:rsidRPr="001C1605">
        <w:rPr>
          <w:rFonts w:hint="eastAsia"/>
          <w:lang w:eastAsia="zh-HK"/>
        </w:rPr>
        <w:t>分稱北區</w:t>
      </w:r>
      <w:r w:rsidR="00006D07" w:rsidRPr="001C1605">
        <w:rPr>
          <w:rFonts w:hint="eastAsia"/>
        </w:rPr>
        <w:t>、</w:t>
      </w:r>
      <w:r w:rsidR="00006D07" w:rsidRPr="001C1605">
        <w:rPr>
          <w:rFonts w:hint="eastAsia"/>
          <w:lang w:eastAsia="zh-HK"/>
        </w:rPr>
        <w:t>中區職安中心</w:t>
      </w:r>
      <w:r w:rsidR="00006D07" w:rsidRPr="001C1605">
        <w:rPr>
          <w:rFonts w:hint="eastAsia"/>
        </w:rPr>
        <w:t>）</w:t>
      </w:r>
      <w:r w:rsidR="0022720D" w:rsidRPr="001C1605">
        <w:rPr>
          <w:rFonts w:hAnsi="標楷體" w:cs="新細明體" w:hint="eastAsia"/>
          <w:kern w:val="0"/>
          <w:lang w:eastAsia="zh-HK"/>
        </w:rPr>
        <w:t>、</w:t>
      </w:r>
      <w:r w:rsidR="0022720D" w:rsidRPr="001C1605">
        <w:rPr>
          <w:rFonts w:hint="eastAsia"/>
          <w:kern w:val="3"/>
        </w:rPr>
        <w:t>環保署</w:t>
      </w:r>
      <w:r w:rsidR="0022720D" w:rsidRPr="001C1605">
        <w:rPr>
          <w:rFonts w:hint="eastAsia"/>
          <w:kern w:val="3"/>
          <w:lang w:eastAsia="zh-HK"/>
        </w:rPr>
        <w:t>毒物及化學物質局（下稱</w:t>
      </w:r>
      <w:r w:rsidR="0022720D" w:rsidRPr="001C1605">
        <w:rPr>
          <w:rFonts w:hint="eastAsia"/>
          <w:kern w:val="3"/>
        </w:rPr>
        <w:t>化學局）</w:t>
      </w:r>
      <w:r w:rsidR="0022720D" w:rsidRPr="001C1605">
        <w:rPr>
          <w:rFonts w:hint="eastAsia"/>
          <w:kern w:val="3"/>
          <w:lang w:eastAsia="zh-HK"/>
        </w:rPr>
        <w:t>及環保署空氣品質保護及噪音管制處</w:t>
      </w:r>
      <w:r w:rsidR="0022720D" w:rsidRPr="001C1605">
        <w:rPr>
          <w:rFonts w:hint="eastAsia"/>
          <w:kern w:val="3"/>
        </w:rPr>
        <w:t>、管制考核及糾紛處理處、</w:t>
      </w:r>
      <w:r w:rsidR="0022720D" w:rsidRPr="001C1605">
        <w:rPr>
          <w:rFonts w:hAnsi="標楷體" w:hint="eastAsia"/>
        </w:rPr>
        <w:t>環境督察總隊、</w:t>
      </w:r>
      <w:r w:rsidR="0022720D" w:rsidRPr="001C1605">
        <w:rPr>
          <w:rFonts w:hAnsi="標楷體" w:cs="新細明體" w:hint="eastAsia"/>
          <w:kern w:val="0"/>
          <w:lang w:eastAsia="zh-HK"/>
        </w:rPr>
        <w:t>雲林縣政府</w:t>
      </w:r>
      <w:r w:rsidR="0022720D" w:rsidRPr="001C1605">
        <w:rPr>
          <w:rFonts w:hAnsi="標楷體" w:cs="新細明體" w:hint="eastAsia"/>
          <w:kern w:val="0"/>
          <w:lang w:eastAsia="zh-HK"/>
        </w:rPr>
        <w:lastRenderedPageBreak/>
        <w:t>等各機關人員，</w:t>
      </w:r>
      <w:r w:rsidR="0022720D" w:rsidRPr="001C1605">
        <w:rPr>
          <w:rFonts w:hint="eastAsia"/>
        </w:rPr>
        <w:t>繼而持續蒐研相關卷證、</w:t>
      </w:r>
      <w:r w:rsidR="0022720D" w:rsidRPr="001C1605">
        <w:rPr>
          <w:rFonts w:hint="eastAsia"/>
          <w:lang w:eastAsia="zh-HK"/>
        </w:rPr>
        <w:t>履勘及詢問前</w:t>
      </w:r>
      <w:r w:rsidR="001B1CDE">
        <w:rPr>
          <w:rFonts w:hint="eastAsia"/>
          <w:lang w:eastAsia="zh-HK"/>
        </w:rPr>
        <w:t>後</w:t>
      </w:r>
      <w:r w:rsidR="0022720D" w:rsidRPr="001C1605">
        <w:rPr>
          <w:rFonts w:hint="eastAsia"/>
          <w:lang w:eastAsia="zh-HK"/>
        </w:rPr>
        <w:t>查復及</w:t>
      </w:r>
      <w:r w:rsidR="0022720D" w:rsidRPr="001C1605">
        <w:rPr>
          <w:rFonts w:hint="eastAsia"/>
        </w:rPr>
        <w:t>參考資料</w:t>
      </w:r>
      <w:r w:rsidR="0022720D" w:rsidRPr="001C1605">
        <w:rPr>
          <w:rStyle w:val="afe"/>
          <w:rFonts w:ascii="Times New Roman"/>
        </w:rPr>
        <w:footnoteReference w:id="1"/>
      </w:r>
      <w:r w:rsidR="0022720D" w:rsidRPr="001C1605">
        <w:rPr>
          <w:rFonts w:hint="eastAsia"/>
        </w:rPr>
        <w:t>，</w:t>
      </w:r>
      <w:r w:rsidR="00FB501B" w:rsidRPr="001C1605">
        <w:rPr>
          <w:rFonts w:hint="eastAsia"/>
        </w:rPr>
        <w:t>已調查</w:t>
      </w:r>
      <w:r w:rsidR="00307A76" w:rsidRPr="001C1605">
        <w:rPr>
          <w:rFonts w:hAnsi="標楷體" w:hint="eastAsia"/>
        </w:rPr>
        <w:t>完畢</w:t>
      </w:r>
      <w:r w:rsidR="00FB501B" w:rsidRPr="001C1605">
        <w:rPr>
          <w:rFonts w:hint="eastAsia"/>
        </w:rPr>
        <w:t>，</w:t>
      </w:r>
      <w:r w:rsidR="00307A76" w:rsidRPr="001C1605">
        <w:rPr>
          <w:rFonts w:hint="eastAsia"/>
        </w:rPr>
        <w:t>茲臚</w:t>
      </w:r>
      <w:r w:rsidR="00FB501B" w:rsidRPr="001C1605">
        <w:rPr>
          <w:rFonts w:hint="eastAsia"/>
        </w:rPr>
        <w:t>列調查意見如下：</w:t>
      </w:r>
    </w:p>
    <w:p w:rsidR="000154B1" w:rsidRPr="001C1605" w:rsidRDefault="000154B1" w:rsidP="000154B1">
      <w:pPr>
        <w:pStyle w:val="2"/>
        <w:rPr>
          <w:b/>
        </w:rPr>
      </w:pPr>
      <w:bookmarkStart w:id="50" w:name="_Toc421794873"/>
      <w:bookmarkStart w:id="51" w:name="_Toc422834158"/>
      <w:r w:rsidRPr="001C1605">
        <w:rPr>
          <w:rFonts w:hint="eastAsia"/>
          <w:b/>
          <w:lang w:eastAsia="zh-HK"/>
        </w:rPr>
        <w:t>本事</w:t>
      </w:r>
      <w:r w:rsidR="00505D97" w:rsidRPr="001C1605">
        <w:rPr>
          <w:rFonts w:hint="eastAsia"/>
          <w:b/>
          <w:lang w:eastAsia="zh-HK"/>
        </w:rPr>
        <w:t>件</w:t>
      </w:r>
      <w:r w:rsidRPr="001C1605">
        <w:rPr>
          <w:rFonts w:hint="eastAsia"/>
          <w:b/>
          <w:lang w:eastAsia="zh-HK"/>
        </w:rPr>
        <w:t>肇因</w:t>
      </w:r>
      <w:r w:rsidR="00B52E89">
        <w:rPr>
          <w:rFonts w:hint="eastAsia"/>
          <w:b/>
          <w:lang w:eastAsia="zh-HK"/>
        </w:rPr>
        <w:t>為</w:t>
      </w:r>
      <w:r w:rsidR="00177F06" w:rsidRPr="001C1605">
        <w:rPr>
          <w:rFonts w:hint="eastAsia"/>
          <w:b/>
          <w:lang w:eastAsia="zh-HK"/>
        </w:rPr>
        <w:t>台化公司</w:t>
      </w:r>
      <w:r w:rsidR="00177F06" w:rsidRPr="001C1605">
        <w:rPr>
          <w:b/>
          <w:lang w:eastAsia="zh-HK"/>
        </w:rPr>
        <w:t>芳香烴三廠</w:t>
      </w:r>
      <w:r w:rsidR="00177F06" w:rsidRPr="001C1605">
        <w:rPr>
          <w:rFonts w:hint="eastAsia"/>
          <w:b/>
          <w:lang w:eastAsia="zh-HK"/>
        </w:rPr>
        <w:t>於</w:t>
      </w:r>
      <w:r w:rsidR="00177F06" w:rsidRPr="001C1605">
        <w:rPr>
          <w:rFonts w:hint="eastAsia"/>
          <w:b/>
        </w:rPr>
        <w:t>107年10月</w:t>
      </w:r>
      <w:r w:rsidR="00177F06" w:rsidRPr="001C1605">
        <w:rPr>
          <w:rFonts w:hint="eastAsia"/>
          <w:b/>
          <w:lang w:eastAsia="zh-HK"/>
        </w:rPr>
        <w:t>後</w:t>
      </w:r>
      <w:r w:rsidR="000E3B83" w:rsidRPr="001C1605">
        <w:rPr>
          <w:rFonts w:hint="eastAsia"/>
          <w:b/>
          <w:lang w:eastAsia="zh-HK"/>
        </w:rPr>
        <w:t>於事故管線</w:t>
      </w:r>
      <w:r w:rsidR="00177F06" w:rsidRPr="001C1605">
        <w:rPr>
          <w:rFonts w:hint="eastAsia"/>
          <w:b/>
          <w:lang w:eastAsia="zh-HK"/>
        </w:rPr>
        <w:t>小</w:t>
      </w:r>
      <w:r w:rsidR="00984FDA">
        <w:rPr>
          <w:rFonts w:hint="eastAsia"/>
          <w:b/>
          <w:lang w:eastAsia="zh-HK"/>
        </w:rPr>
        <w:t>量</w:t>
      </w:r>
      <w:r w:rsidR="00177F06" w:rsidRPr="001C1605">
        <w:rPr>
          <w:rFonts w:hint="eastAsia"/>
          <w:b/>
          <w:lang w:eastAsia="zh-HK"/>
        </w:rPr>
        <w:t>注水</w:t>
      </w:r>
      <w:r w:rsidR="00177F06" w:rsidRPr="001C1605">
        <w:rPr>
          <w:rFonts w:hint="eastAsia"/>
          <w:b/>
        </w:rPr>
        <w:t>，</w:t>
      </w:r>
      <w:r w:rsidR="00177F06" w:rsidRPr="001C1605">
        <w:rPr>
          <w:rFonts w:hint="eastAsia"/>
          <w:b/>
          <w:lang w:eastAsia="zh-HK"/>
        </w:rPr>
        <w:t>以期解決管線遭</w:t>
      </w:r>
      <w:r w:rsidR="00177F06" w:rsidRPr="001C1605">
        <w:rPr>
          <w:rFonts w:hint="eastAsia"/>
          <w:b/>
        </w:rPr>
        <w:t>氯化銨沉積阻塞，</w:t>
      </w:r>
      <w:r w:rsidR="000E3B83" w:rsidRPr="001C1605">
        <w:rPr>
          <w:rFonts w:hint="eastAsia"/>
          <w:b/>
          <w:lang w:eastAsia="zh-HK"/>
        </w:rPr>
        <w:t>惟該公司</w:t>
      </w:r>
      <w:r w:rsidR="00177F06" w:rsidRPr="001C1605">
        <w:rPr>
          <w:rFonts w:hint="eastAsia"/>
          <w:b/>
          <w:lang w:eastAsia="zh-HK"/>
        </w:rPr>
        <w:t>卻</w:t>
      </w:r>
      <w:r w:rsidR="00177F06" w:rsidRPr="001C1605">
        <w:rPr>
          <w:rFonts w:hint="eastAsia"/>
          <w:b/>
        </w:rPr>
        <w:t>未能辨識</w:t>
      </w:r>
      <w:r w:rsidR="000E3B83" w:rsidRPr="001C1605">
        <w:rPr>
          <w:rFonts w:hint="eastAsia"/>
          <w:b/>
          <w:lang w:eastAsia="zh-HK"/>
        </w:rPr>
        <w:t>所造成之</w:t>
      </w:r>
      <w:r w:rsidR="00177F06" w:rsidRPr="001C1605">
        <w:rPr>
          <w:rFonts w:hint="eastAsia"/>
          <w:b/>
        </w:rPr>
        <w:t>鹽酸腐蝕危害，</w:t>
      </w:r>
      <w:r w:rsidR="000E3B83" w:rsidRPr="001C1605">
        <w:rPr>
          <w:rFonts w:hint="eastAsia"/>
          <w:b/>
          <w:lang w:eastAsia="zh-HK"/>
        </w:rPr>
        <w:t>故</w:t>
      </w:r>
      <w:r w:rsidR="00177F06" w:rsidRPr="001C1605">
        <w:rPr>
          <w:rFonts w:hint="eastAsia"/>
          <w:b/>
          <w:lang w:eastAsia="zh-HK"/>
        </w:rPr>
        <w:t>僅約半年即造成管線腐蝕</w:t>
      </w:r>
      <w:r w:rsidR="000E3B83" w:rsidRPr="001C1605">
        <w:rPr>
          <w:rFonts w:hint="eastAsia"/>
          <w:b/>
        </w:rPr>
        <w:t>、LPG</w:t>
      </w:r>
      <w:r w:rsidR="000E3B83" w:rsidRPr="001C1605">
        <w:rPr>
          <w:rFonts w:hint="eastAsia"/>
          <w:b/>
          <w:lang w:eastAsia="zh-HK"/>
        </w:rPr>
        <w:t>洩漏</w:t>
      </w:r>
      <w:r w:rsidR="000E3B83" w:rsidRPr="001C1605">
        <w:rPr>
          <w:rFonts w:hint="eastAsia"/>
          <w:b/>
        </w:rPr>
        <w:t>，</w:t>
      </w:r>
      <w:r w:rsidR="00177F06" w:rsidRPr="001C1605">
        <w:rPr>
          <w:rFonts w:hint="eastAsia"/>
          <w:b/>
          <w:lang w:eastAsia="zh-HK"/>
        </w:rPr>
        <w:t>致引發氣爆火災</w:t>
      </w:r>
      <w:r w:rsidR="00177F06" w:rsidRPr="001C1605">
        <w:rPr>
          <w:rFonts w:hint="eastAsia"/>
          <w:b/>
        </w:rPr>
        <w:t>，</w:t>
      </w:r>
      <w:r w:rsidR="005D0772">
        <w:rPr>
          <w:rFonts w:hint="eastAsia"/>
          <w:b/>
          <w:lang w:eastAsia="zh-HK"/>
        </w:rPr>
        <w:t>然</w:t>
      </w:r>
      <w:r w:rsidR="000E3B83" w:rsidRPr="001C1605">
        <w:rPr>
          <w:rFonts w:hint="eastAsia"/>
          <w:b/>
        </w:rPr>
        <w:t>製程安全評估定期實施辦法</w:t>
      </w:r>
      <w:r w:rsidR="000E3B83" w:rsidRPr="001C1605">
        <w:rPr>
          <w:rFonts w:hint="eastAsia"/>
          <w:b/>
          <w:lang w:eastAsia="zh-HK"/>
        </w:rPr>
        <w:t>已規範事業單位每</w:t>
      </w:r>
      <w:r w:rsidR="000E3B83" w:rsidRPr="001C1605">
        <w:rPr>
          <w:rFonts w:hint="eastAsia"/>
          <w:b/>
        </w:rPr>
        <w:t>5</w:t>
      </w:r>
      <w:r w:rsidR="000E3B83" w:rsidRPr="001C1605">
        <w:rPr>
          <w:rFonts w:hint="eastAsia"/>
          <w:b/>
          <w:lang w:eastAsia="zh-HK"/>
        </w:rPr>
        <w:t>年及製程修改時應實施製程安全評估</w:t>
      </w:r>
      <w:r w:rsidR="000E3B83" w:rsidRPr="001C1605">
        <w:rPr>
          <w:rFonts w:hint="eastAsia"/>
          <w:b/>
        </w:rPr>
        <w:t>，</w:t>
      </w:r>
      <w:r w:rsidR="000E3B83" w:rsidRPr="001C1605">
        <w:rPr>
          <w:rFonts w:hAnsi="標楷體" w:hint="eastAsia"/>
          <w:b/>
          <w:lang w:eastAsia="zh-HK"/>
        </w:rPr>
        <w:t>職業安全衛生管理辦法亦規範於引進或修改製程時應評估其職業災害之風險</w:t>
      </w:r>
      <w:r w:rsidR="000E3B83" w:rsidRPr="001C1605">
        <w:rPr>
          <w:rFonts w:hAnsi="標楷體" w:hint="eastAsia"/>
          <w:b/>
        </w:rPr>
        <w:t>，</w:t>
      </w:r>
      <w:r w:rsidR="00177F06" w:rsidRPr="001C1605">
        <w:rPr>
          <w:rFonts w:hint="eastAsia"/>
          <w:b/>
          <w:lang w:eastAsia="zh-HK"/>
        </w:rPr>
        <w:t>該公司輕忽製程變更管理重要性</w:t>
      </w:r>
      <w:r w:rsidR="00177F06" w:rsidRPr="001C1605">
        <w:rPr>
          <w:rFonts w:hint="eastAsia"/>
          <w:b/>
        </w:rPr>
        <w:t>，</w:t>
      </w:r>
      <w:r w:rsidR="00C14071" w:rsidRPr="001C1605">
        <w:rPr>
          <w:rFonts w:hint="eastAsia"/>
          <w:b/>
          <w:lang w:eastAsia="zh-HK"/>
        </w:rPr>
        <w:t>復未落實製程安全</w:t>
      </w:r>
      <w:r w:rsidR="00177F06" w:rsidRPr="001C1605">
        <w:rPr>
          <w:rFonts w:hint="eastAsia"/>
          <w:b/>
          <w:lang w:eastAsia="zh-HK"/>
        </w:rPr>
        <w:t>評估</w:t>
      </w:r>
      <w:r w:rsidR="00A64399" w:rsidRPr="001C1605">
        <w:rPr>
          <w:rFonts w:hint="eastAsia"/>
          <w:b/>
        </w:rPr>
        <w:t>。</w:t>
      </w:r>
      <w:r w:rsidR="00A64399" w:rsidRPr="001C1605">
        <w:rPr>
          <w:rFonts w:hint="eastAsia"/>
          <w:b/>
          <w:lang w:eastAsia="zh-HK"/>
        </w:rPr>
        <w:t>石化產業製程複雜</w:t>
      </w:r>
      <w:r w:rsidR="00A64399" w:rsidRPr="001C1605">
        <w:rPr>
          <w:rFonts w:hint="eastAsia"/>
          <w:b/>
        </w:rPr>
        <w:t>，</w:t>
      </w:r>
      <w:r w:rsidR="00A64399" w:rsidRPr="001C1605">
        <w:rPr>
          <w:rFonts w:hint="eastAsia"/>
          <w:b/>
          <w:lang w:eastAsia="zh-HK"/>
        </w:rPr>
        <w:t>腐蝕機制於不同製程及受環境影響之形態各異</w:t>
      </w:r>
      <w:r w:rsidR="00A64399" w:rsidRPr="001C1605">
        <w:rPr>
          <w:rFonts w:hint="eastAsia"/>
          <w:b/>
        </w:rPr>
        <w:t>，</w:t>
      </w:r>
      <w:r w:rsidR="00C14071" w:rsidRPr="001C1605">
        <w:rPr>
          <w:rFonts w:hint="eastAsia"/>
          <w:b/>
          <w:lang w:eastAsia="zh-HK"/>
        </w:rPr>
        <w:t>更涉及高度專業</w:t>
      </w:r>
      <w:r w:rsidR="006F2068" w:rsidRPr="001C1605">
        <w:rPr>
          <w:rFonts w:hint="eastAsia"/>
          <w:b/>
        </w:rPr>
        <w:t>，</w:t>
      </w:r>
      <w:r w:rsidR="006F2068" w:rsidRPr="001C1605">
        <w:rPr>
          <w:rFonts w:hint="eastAsia"/>
          <w:b/>
          <w:lang w:eastAsia="zh-HK"/>
        </w:rPr>
        <w:t>以台塑企業之規模</w:t>
      </w:r>
      <w:r w:rsidR="007E3E5F" w:rsidRPr="001C1605">
        <w:rPr>
          <w:rFonts w:hint="eastAsia"/>
          <w:b/>
        </w:rPr>
        <w:t>、</w:t>
      </w:r>
      <w:r w:rsidR="006F2068" w:rsidRPr="001C1605">
        <w:rPr>
          <w:rFonts w:hint="eastAsia"/>
          <w:b/>
          <w:lang w:eastAsia="zh-HK"/>
        </w:rPr>
        <w:t>人員</w:t>
      </w:r>
      <w:r w:rsidR="007E3E5F" w:rsidRPr="001C1605">
        <w:rPr>
          <w:rFonts w:hint="eastAsia"/>
          <w:b/>
          <w:lang w:eastAsia="zh-HK"/>
        </w:rPr>
        <w:t>素質及操作經驗</w:t>
      </w:r>
      <w:r w:rsidR="007E3E5F" w:rsidRPr="001C1605">
        <w:rPr>
          <w:rFonts w:hint="eastAsia"/>
          <w:b/>
        </w:rPr>
        <w:t>，</w:t>
      </w:r>
      <w:r w:rsidR="007E3E5F" w:rsidRPr="001C1605">
        <w:rPr>
          <w:rFonts w:hint="eastAsia"/>
          <w:b/>
          <w:lang w:eastAsia="zh-HK"/>
        </w:rPr>
        <w:t>猶</w:t>
      </w:r>
      <w:r w:rsidR="006F2068" w:rsidRPr="001C1605">
        <w:rPr>
          <w:rFonts w:hint="eastAsia"/>
          <w:b/>
          <w:lang w:eastAsia="zh-HK"/>
        </w:rPr>
        <w:t>未能識別</w:t>
      </w:r>
      <w:r w:rsidR="00695AB2" w:rsidRPr="001C1605">
        <w:rPr>
          <w:rFonts w:hint="eastAsia"/>
          <w:b/>
          <w:lang w:eastAsia="zh-HK"/>
        </w:rPr>
        <w:t>其</w:t>
      </w:r>
      <w:r w:rsidR="007E3E5F" w:rsidRPr="001C1605">
        <w:rPr>
          <w:rFonts w:hint="eastAsia"/>
          <w:b/>
          <w:lang w:eastAsia="zh-HK"/>
        </w:rPr>
        <w:t>製程變更所衍生之</w:t>
      </w:r>
      <w:r w:rsidR="006F2068" w:rsidRPr="001C1605">
        <w:rPr>
          <w:rFonts w:hint="eastAsia"/>
          <w:b/>
          <w:lang w:eastAsia="zh-HK"/>
        </w:rPr>
        <w:t>危害風險</w:t>
      </w:r>
      <w:r w:rsidR="00C14071" w:rsidRPr="001C1605">
        <w:rPr>
          <w:rFonts w:hint="eastAsia"/>
          <w:b/>
        </w:rPr>
        <w:t>，</w:t>
      </w:r>
      <w:r w:rsidR="00695AB2" w:rsidRPr="001C1605">
        <w:rPr>
          <w:rFonts w:hint="eastAsia"/>
          <w:b/>
          <w:lang w:eastAsia="zh-HK"/>
        </w:rPr>
        <w:t>勞動部</w:t>
      </w:r>
      <w:r w:rsidR="009746F4" w:rsidRPr="001C1605">
        <w:rPr>
          <w:rFonts w:hint="eastAsia"/>
          <w:b/>
          <w:lang w:eastAsia="zh-HK"/>
        </w:rPr>
        <w:t>為職業安全衛生法及勞動檢查法之中央主管機關</w:t>
      </w:r>
      <w:r w:rsidR="009746F4" w:rsidRPr="001C1605">
        <w:rPr>
          <w:rFonts w:hint="eastAsia"/>
          <w:b/>
        </w:rPr>
        <w:t>，</w:t>
      </w:r>
      <w:r w:rsidR="009746F4" w:rsidRPr="001C1605">
        <w:rPr>
          <w:rFonts w:hint="eastAsia"/>
          <w:b/>
          <w:lang w:eastAsia="zh-HK"/>
        </w:rPr>
        <w:t>應要求台塑企業全面重新檢視其製程安全，並擴及國內石化產業</w:t>
      </w:r>
      <w:r w:rsidR="009746F4" w:rsidRPr="001C1605">
        <w:rPr>
          <w:rFonts w:hint="eastAsia"/>
          <w:b/>
        </w:rPr>
        <w:t>，</w:t>
      </w:r>
      <w:r w:rsidR="009746F4" w:rsidRPr="001C1605">
        <w:rPr>
          <w:rFonts w:hint="eastAsia"/>
          <w:b/>
          <w:lang w:eastAsia="zh-HK"/>
        </w:rPr>
        <w:t>落實勞動檢查並藉以督促相關事業單位完備其製程安全管理</w:t>
      </w:r>
      <w:r w:rsidR="009746F4" w:rsidRPr="001C1605">
        <w:rPr>
          <w:rFonts w:hint="eastAsia"/>
          <w:b/>
        </w:rPr>
        <w:t>，</w:t>
      </w:r>
      <w:r w:rsidR="009746F4" w:rsidRPr="001C1605">
        <w:rPr>
          <w:rFonts w:hint="eastAsia"/>
          <w:b/>
          <w:lang w:eastAsia="zh-HK"/>
        </w:rPr>
        <w:t>以防止職業災害</w:t>
      </w:r>
      <w:r w:rsidR="007E3E5F" w:rsidRPr="001C1605">
        <w:rPr>
          <w:rFonts w:hint="eastAsia"/>
          <w:b/>
          <w:lang w:eastAsia="zh-HK"/>
        </w:rPr>
        <w:t>的</w:t>
      </w:r>
      <w:r w:rsidR="009746F4" w:rsidRPr="001C1605">
        <w:rPr>
          <w:rFonts w:hint="eastAsia"/>
          <w:b/>
          <w:lang w:eastAsia="zh-HK"/>
        </w:rPr>
        <w:t>發生</w:t>
      </w:r>
      <w:r w:rsidR="009746F4" w:rsidRPr="001C1605">
        <w:rPr>
          <w:rFonts w:hint="eastAsia"/>
          <w:b/>
        </w:rPr>
        <w:t>。</w:t>
      </w:r>
    </w:p>
    <w:p w:rsidR="003364C4" w:rsidRPr="001C1605" w:rsidRDefault="00505D97" w:rsidP="00177F06">
      <w:pPr>
        <w:pStyle w:val="3"/>
      </w:pPr>
      <w:r w:rsidRPr="001C1605">
        <w:rPr>
          <w:rFonts w:hint="eastAsia"/>
          <w:lang w:eastAsia="zh-HK"/>
        </w:rPr>
        <w:t>按</w:t>
      </w:r>
      <w:r w:rsidR="000154B1" w:rsidRPr="001C1605">
        <w:rPr>
          <w:rFonts w:hint="eastAsia"/>
        </w:rPr>
        <w:t>「為防止職業災害，保障工作者安全及健康，特制定本法；</w:t>
      </w:r>
      <w:r w:rsidR="000154B1" w:rsidRPr="001C1605">
        <w:rPr>
          <w:rFonts w:hint="eastAsia"/>
        </w:rPr>
        <w:lastRenderedPageBreak/>
        <w:t>其他法律有特別規定者，從其規定。」</w:t>
      </w:r>
      <w:r w:rsidR="00D34F48" w:rsidRPr="001C1605">
        <w:rPr>
          <w:rFonts w:hAnsi="標楷體" w:hint="eastAsia"/>
        </w:rPr>
        <w:t>「</w:t>
      </w:r>
      <w:r w:rsidR="00D34F48" w:rsidRPr="001C1605">
        <w:rPr>
          <w:rFonts w:hint="eastAsia"/>
        </w:rPr>
        <w:t>雇主對下列事項應有符合規定之必要安全衛生設備及措施：</w:t>
      </w:r>
      <w:r w:rsidR="00D34F48" w:rsidRPr="001C1605">
        <w:rPr>
          <w:rFonts w:hAnsi="標楷體"/>
        </w:rPr>
        <w:t>……</w:t>
      </w:r>
      <w:r w:rsidR="00D34F48" w:rsidRPr="001C1605">
        <w:rPr>
          <w:rFonts w:hint="eastAsia"/>
        </w:rPr>
        <w:t>二、防止爆炸性或發火性等物質引起之危害。</w:t>
      </w:r>
      <w:r w:rsidR="00D34F48" w:rsidRPr="001C1605">
        <w:rPr>
          <w:rFonts w:hAnsi="標楷體"/>
        </w:rPr>
        <w:t>……</w:t>
      </w:r>
      <w:r w:rsidR="00D34F48" w:rsidRPr="001C1605">
        <w:rPr>
          <w:rFonts w:hint="eastAsia"/>
        </w:rPr>
        <w:t>前2項必要之安全衛生設備與措施之標準及規則，由中央主管機關定之。</w:t>
      </w:r>
      <w:r w:rsidR="00D34F48" w:rsidRPr="001C1605">
        <w:rPr>
          <w:rFonts w:hAnsi="標楷體" w:hint="eastAsia"/>
        </w:rPr>
        <w:t>」</w:t>
      </w:r>
      <w:r w:rsidR="000154B1" w:rsidRPr="001C1605">
        <w:rPr>
          <w:rFonts w:hint="eastAsia"/>
          <w:lang w:eastAsia="zh-HK"/>
        </w:rPr>
        <w:t>「</w:t>
      </w:r>
      <w:r w:rsidR="000E4CE9" w:rsidRPr="001C1605">
        <w:rPr>
          <w:rFonts w:hint="eastAsia"/>
          <w:lang w:eastAsia="zh-HK"/>
        </w:rPr>
        <w:t>有下列情事之一之工作場所，事業單位應依中央主管機關規定之期限，定期實施製程安全評估，並製作製程安全評估報告及採取必要之預防措施；製程修改時，亦同：一、從事石油裂解之石化工業。二、從事製造、處置或使用危害性之化學品數量達中央主管機關規定量以上。前項製程安全評估報告，事業單位應報請勞動檢查機構備查。前</w:t>
      </w:r>
      <w:r w:rsidR="000E4CE9" w:rsidRPr="001C1605">
        <w:rPr>
          <w:rFonts w:hint="eastAsia"/>
        </w:rPr>
        <w:t>2</w:t>
      </w:r>
      <w:r w:rsidR="000E4CE9" w:rsidRPr="001C1605">
        <w:rPr>
          <w:rFonts w:hint="eastAsia"/>
          <w:lang w:eastAsia="zh-HK"/>
        </w:rPr>
        <w:t>項危害性之化學品數量、製程安全評估方法、評估報告內容要項、報請備查之期限、項目、方式及其他應遵行事項之辦法，由中央主管機關定之。</w:t>
      </w:r>
      <w:r w:rsidR="000154B1" w:rsidRPr="001C1605">
        <w:rPr>
          <w:rFonts w:hint="eastAsia"/>
          <w:lang w:eastAsia="zh-HK"/>
        </w:rPr>
        <w:t>」</w:t>
      </w:r>
      <w:r w:rsidR="00392FA2" w:rsidRPr="001C1605">
        <w:rPr>
          <w:rFonts w:hAnsi="標楷體" w:hint="eastAsia"/>
        </w:rPr>
        <w:t>「(</w:t>
      </w:r>
      <w:r w:rsidR="00392FA2" w:rsidRPr="001C1605">
        <w:rPr>
          <w:rFonts w:hAnsi="標楷體" w:hint="eastAsia"/>
          <w:lang w:eastAsia="zh-HK"/>
        </w:rPr>
        <w:t>第</w:t>
      </w:r>
      <w:r w:rsidR="00392FA2" w:rsidRPr="001C1605">
        <w:rPr>
          <w:rFonts w:hAnsi="標楷體" w:hint="eastAsia"/>
        </w:rPr>
        <w:t>1</w:t>
      </w:r>
      <w:r w:rsidR="00392FA2" w:rsidRPr="001C1605">
        <w:rPr>
          <w:rFonts w:hAnsi="標楷體" w:hint="eastAsia"/>
          <w:lang w:eastAsia="zh-HK"/>
        </w:rPr>
        <w:t>項</w:t>
      </w:r>
      <w:r w:rsidR="00392FA2" w:rsidRPr="001C1605">
        <w:rPr>
          <w:rFonts w:hAnsi="標楷體" w:hint="eastAsia"/>
        </w:rPr>
        <w:t>)</w:t>
      </w:r>
      <w:r w:rsidR="00392FA2" w:rsidRPr="001C1605">
        <w:rPr>
          <w:rFonts w:hint="eastAsia"/>
          <w:lang w:eastAsia="zh-HK"/>
        </w:rPr>
        <w:t>雇主應依其事業單位之規模、性質，訂定職業安全衛生管理計畫；並設置安全衛生組織、人員，實施安全衛生管理及自動檢查。</w:t>
      </w:r>
      <w:r w:rsidR="00392FA2" w:rsidRPr="001C1605">
        <w:rPr>
          <w:rFonts w:hAnsi="標楷體"/>
        </w:rPr>
        <w:t>……</w:t>
      </w:r>
      <w:r w:rsidR="00392FA2" w:rsidRPr="001C1605">
        <w:rPr>
          <w:rFonts w:hint="eastAsia"/>
        </w:rPr>
        <w:t>（</w:t>
      </w:r>
      <w:r w:rsidR="00392FA2" w:rsidRPr="001C1605">
        <w:rPr>
          <w:rFonts w:hint="eastAsia"/>
          <w:lang w:eastAsia="zh-HK"/>
        </w:rPr>
        <w:t>第</w:t>
      </w:r>
      <w:r w:rsidR="00392FA2" w:rsidRPr="001C1605">
        <w:rPr>
          <w:rFonts w:hint="eastAsia"/>
        </w:rPr>
        <w:t>4</w:t>
      </w:r>
      <w:r w:rsidR="00392FA2" w:rsidRPr="001C1605">
        <w:rPr>
          <w:rFonts w:hint="eastAsia"/>
          <w:lang w:eastAsia="zh-HK"/>
        </w:rPr>
        <w:t>項</w:t>
      </w:r>
      <w:r w:rsidR="00392FA2" w:rsidRPr="001C1605">
        <w:rPr>
          <w:rFonts w:hint="eastAsia"/>
        </w:rPr>
        <w:t>）</w:t>
      </w:r>
      <w:r w:rsidR="00392FA2" w:rsidRPr="001C1605">
        <w:rPr>
          <w:rFonts w:hint="eastAsia"/>
          <w:lang w:eastAsia="zh-HK"/>
        </w:rPr>
        <w:t>前</w:t>
      </w:r>
      <w:r w:rsidR="00392FA2" w:rsidRPr="001C1605">
        <w:t>3</w:t>
      </w:r>
      <w:r w:rsidR="00392FA2" w:rsidRPr="001C1605">
        <w:rPr>
          <w:rFonts w:hint="eastAsia"/>
          <w:lang w:eastAsia="zh-HK"/>
        </w:rPr>
        <w:t>項之事業單位規模、性質、安全衛生組織、人員、管理、自動檢查、職業安全衛生管理系統建置、績效認可、表揚及其他應遵行事項之辦法，由中央主管機關定之。</w:t>
      </w:r>
      <w:r w:rsidR="00392FA2" w:rsidRPr="001C1605">
        <w:rPr>
          <w:rFonts w:hAnsi="標楷體" w:hint="eastAsia"/>
        </w:rPr>
        <w:t>」</w:t>
      </w:r>
      <w:r w:rsidR="00A72373" w:rsidRPr="001C1605">
        <w:rPr>
          <w:rFonts w:hAnsi="標楷體" w:hint="eastAsia"/>
        </w:rPr>
        <w:t>「事業單位工作場所發生職業災害，雇主應即採取必要之急救、搶救等措施，並會同勞工代表實施調查、分析及作成紀錄。</w:t>
      </w:r>
      <w:r w:rsidR="00A72373" w:rsidRPr="001C1605">
        <w:rPr>
          <w:rFonts w:hAnsi="標楷體"/>
        </w:rPr>
        <w:t>……</w:t>
      </w:r>
      <w:r w:rsidR="00A72373" w:rsidRPr="001C1605">
        <w:rPr>
          <w:rFonts w:hAnsi="標楷體" w:hint="eastAsia"/>
        </w:rPr>
        <w:t>」</w:t>
      </w:r>
      <w:r w:rsidR="003364C4" w:rsidRPr="001C1605">
        <w:rPr>
          <w:rFonts w:hint="eastAsia"/>
        </w:rPr>
        <w:t>職業安全衛生法</w:t>
      </w:r>
      <w:r w:rsidR="003364C4" w:rsidRPr="001C1605">
        <w:rPr>
          <w:rFonts w:hAnsi="標楷體" w:hint="eastAsia"/>
        </w:rPr>
        <w:t>第1條、第6條、第15條、第23</w:t>
      </w:r>
      <w:r w:rsidR="00A72373" w:rsidRPr="001C1605">
        <w:rPr>
          <w:rFonts w:hAnsi="標楷體" w:hint="eastAsia"/>
          <w:lang w:eastAsia="zh-HK"/>
        </w:rPr>
        <w:t>條</w:t>
      </w:r>
      <w:r w:rsidR="00A72373" w:rsidRPr="001C1605">
        <w:rPr>
          <w:rFonts w:hAnsi="標楷體" w:hint="eastAsia"/>
        </w:rPr>
        <w:t>、</w:t>
      </w:r>
      <w:r w:rsidR="00A72373" w:rsidRPr="001C1605">
        <w:rPr>
          <w:rFonts w:hAnsi="標楷體" w:hint="eastAsia"/>
          <w:lang w:eastAsia="zh-HK"/>
        </w:rPr>
        <w:t>第</w:t>
      </w:r>
      <w:r w:rsidR="00A72373" w:rsidRPr="001C1605">
        <w:rPr>
          <w:rFonts w:hAnsi="標楷體"/>
        </w:rPr>
        <w:t>37</w:t>
      </w:r>
      <w:r w:rsidR="00A72373" w:rsidRPr="001C1605">
        <w:rPr>
          <w:rFonts w:hAnsi="標楷體" w:hint="eastAsia"/>
          <w:lang w:eastAsia="zh-HK"/>
        </w:rPr>
        <w:t>條</w:t>
      </w:r>
      <w:r w:rsidR="003364C4" w:rsidRPr="001C1605">
        <w:rPr>
          <w:rFonts w:hAnsi="標楷體" w:hint="eastAsia"/>
        </w:rPr>
        <w:t>分別定有明文。</w:t>
      </w:r>
    </w:p>
    <w:p w:rsidR="000E4CE9" w:rsidRPr="001C1605" w:rsidRDefault="00D34F48" w:rsidP="001C7143">
      <w:pPr>
        <w:pStyle w:val="3"/>
      </w:pPr>
      <w:r w:rsidRPr="001C1605">
        <w:rPr>
          <w:rFonts w:hAnsi="標楷體" w:hint="eastAsia"/>
          <w:lang w:eastAsia="zh-HK"/>
        </w:rPr>
        <w:t>次</w:t>
      </w:r>
      <w:r w:rsidR="003364C4" w:rsidRPr="001C1605">
        <w:rPr>
          <w:rFonts w:hAnsi="標楷體" w:hint="eastAsia"/>
          <w:lang w:eastAsia="zh-HK"/>
        </w:rPr>
        <w:t>按</w:t>
      </w:r>
      <w:r w:rsidR="000154B1" w:rsidRPr="001C1605">
        <w:rPr>
          <w:rFonts w:hint="eastAsia"/>
          <w:b/>
        </w:rPr>
        <w:t>製程安全評估定期實施辦法</w:t>
      </w:r>
      <w:r w:rsidR="000E4CE9" w:rsidRPr="001C1605">
        <w:rPr>
          <w:rFonts w:hint="eastAsia"/>
        </w:rPr>
        <w:t>第3條</w:t>
      </w:r>
      <w:r w:rsidR="00392FA2" w:rsidRPr="001C1605">
        <w:rPr>
          <w:rFonts w:hint="eastAsia"/>
        </w:rPr>
        <w:t>、</w:t>
      </w:r>
      <w:r w:rsidR="00392FA2" w:rsidRPr="001C1605">
        <w:rPr>
          <w:rFonts w:hint="eastAsia"/>
          <w:lang w:eastAsia="zh-HK"/>
        </w:rPr>
        <w:t>第</w:t>
      </w:r>
      <w:r w:rsidR="00392FA2" w:rsidRPr="001C1605">
        <w:rPr>
          <w:lang w:eastAsia="zh-HK"/>
        </w:rPr>
        <w:t>4</w:t>
      </w:r>
      <w:r w:rsidR="00392FA2" w:rsidRPr="001C1605">
        <w:rPr>
          <w:rFonts w:hint="eastAsia"/>
          <w:lang w:eastAsia="zh-HK"/>
        </w:rPr>
        <w:t>條</w:t>
      </w:r>
      <w:r w:rsidR="000E4CE9" w:rsidRPr="001C1605">
        <w:rPr>
          <w:rFonts w:hint="eastAsia"/>
          <w:lang w:eastAsia="zh-HK"/>
        </w:rPr>
        <w:t>規定</w:t>
      </w:r>
      <w:r w:rsidR="000E4CE9" w:rsidRPr="001C1605">
        <w:rPr>
          <w:rFonts w:hint="eastAsia"/>
        </w:rPr>
        <w:t>：</w:t>
      </w:r>
      <w:r w:rsidR="000E4CE9" w:rsidRPr="001C1605">
        <w:rPr>
          <w:rFonts w:hAnsi="標楷體" w:hint="eastAsia"/>
        </w:rPr>
        <w:t>「</w:t>
      </w:r>
      <w:r w:rsidR="000E4CE9" w:rsidRPr="001C1605">
        <w:rPr>
          <w:rFonts w:hint="eastAsia"/>
        </w:rPr>
        <w:t>本辦法所稱製程安全評估，指利用結構化、系統化方式，辨識、分析</w:t>
      </w:r>
      <w:r w:rsidR="000E4CE9" w:rsidRPr="001C1605">
        <w:rPr>
          <w:rFonts w:hint="eastAsia"/>
        </w:rPr>
        <w:lastRenderedPageBreak/>
        <w:t>前條工作場所潛在危害，而採取必要預防措施之評估。本辦法所稱製程修改，指對前條工作場所之製程化學品、技術、設備、操作程序、規模或影響製程設施之變更，包括其製程安全資訊、標準作業程序或規範之更新。</w:t>
      </w:r>
      <w:r w:rsidR="000E4CE9" w:rsidRPr="001C1605">
        <w:rPr>
          <w:rFonts w:hAnsi="標楷體" w:hint="eastAsia"/>
        </w:rPr>
        <w:t>」</w:t>
      </w:r>
      <w:r w:rsidR="00392FA2" w:rsidRPr="001C1605">
        <w:rPr>
          <w:rFonts w:hAnsi="標楷體" w:hint="eastAsia"/>
        </w:rPr>
        <w:t>「第2條之工作場所，事業單位</w:t>
      </w:r>
      <w:r w:rsidR="00392FA2" w:rsidRPr="001C1605">
        <w:rPr>
          <w:rFonts w:hAnsi="標楷體" w:hint="eastAsia"/>
          <w:b/>
        </w:rPr>
        <w:t>應每5年就下列事項，實施製程安全評估</w:t>
      </w:r>
      <w:r w:rsidR="00392FA2" w:rsidRPr="001C1605">
        <w:rPr>
          <w:rFonts w:hAnsi="標楷體" w:hint="eastAsia"/>
        </w:rPr>
        <w:t>：一、製程安全資訊</w:t>
      </w:r>
      <w:r w:rsidR="00392FA2" w:rsidRPr="001C1605">
        <w:rPr>
          <w:rFonts w:hAnsi="標楷體"/>
        </w:rPr>
        <w:t>……</w:t>
      </w:r>
      <w:r w:rsidR="00392FA2" w:rsidRPr="001C1605">
        <w:rPr>
          <w:rFonts w:hAnsi="標楷體" w:hint="eastAsia"/>
        </w:rPr>
        <w:t>二、製程危害控制措施</w:t>
      </w:r>
      <w:r w:rsidR="00392FA2" w:rsidRPr="001C1605">
        <w:rPr>
          <w:rFonts w:hAnsi="標楷體"/>
        </w:rPr>
        <w:t>……</w:t>
      </w:r>
      <w:r w:rsidR="00392FA2" w:rsidRPr="001C1605">
        <w:rPr>
          <w:rFonts w:hAnsi="標楷體" w:hint="eastAsia"/>
        </w:rPr>
        <w:t>。實施前項評估之過程及結果，應予記錄，並製作製程安全評估報告及採取必要之預防措施，</w:t>
      </w:r>
      <w:r w:rsidR="00392FA2" w:rsidRPr="001C1605">
        <w:rPr>
          <w:rFonts w:hAnsi="標楷體" w:hint="eastAsia"/>
          <w:b/>
        </w:rPr>
        <w:t>評估報告內容</w:t>
      </w:r>
      <w:r w:rsidR="00392FA2" w:rsidRPr="001C1605">
        <w:rPr>
          <w:rFonts w:hAnsi="標楷體" w:hint="eastAsia"/>
        </w:rPr>
        <w:t>應包括下列各項：</w:t>
      </w:r>
      <w:r w:rsidR="00392FA2" w:rsidRPr="001C1605">
        <w:rPr>
          <w:rFonts w:hAnsi="標楷體"/>
        </w:rPr>
        <w:t>……</w:t>
      </w:r>
      <w:r w:rsidR="00392FA2" w:rsidRPr="001C1605">
        <w:rPr>
          <w:rFonts w:hAnsi="標楷體" w:hint="eastAsia"/>
          <w:b/>
        </w:rPr>
        <w:t>九、變更管理</w:t>
      </w:r>
      <w:r w:rsidR="00392FA2" w:rsidRPr="001C1605">
        <w:rPr>
          <w:rFonts w:hAnsi="標楷體" w:hint="eastAsia"/>
        </w:rPr>
        <w:t>，如附表十</w:t>
      </w:r>
      <w:r w:rsidR="00392FA2" w:rsidRPr="001C1605">
        <w:rPr>
          <w:rStyle w:val="afe"/>
          <w:rFonts w:hAnsi="標楷體"/>
        </w:rPr>
        <w:footnoteReference w:id="2"/>
      </w:r>
      <w:r w:rsidR="00392FA2" w:rsidRPr="001C1605">
        <w:rPr>
          <w:rFonts w:hAnsi="標楷體" w:hint="eastAsia"/>
        </w:rPr>
        <w:t>。</w:t>
      </w:r>
      <w:r w:rsidR="00392FA2" w:rsidRPr="001C1605">
        <w:rPr>
          <w:rFonts w:hAnsi="標楷體"/>
        </w:rPr>
        <w:t>……</w:t>
      </w:r>
      <w:r w:rsidR="00392FA2" w:rsidRPr="001C1605">
        <w:rPr>
          <w:rFonts w:hAnsi="標楷體" w:hint="eastAsia"/>
        </w:rPr>
        <w:t>前2項有關</w:t>
      </w:r>
      <w:r w:rsidR="00392FA2" w:rsidRPr="001C1605">
        <w:rPr>
          <w:rFonts w:hAnsi="標楷體" w:hint="eastAsia"/>
          <w:b/>
        </w:rPr>
        <w:t>製程安全評估之規定，於製程修改時，亦適用之</w:t>
      </w:r>
      <w:r w:rsidR="00392FA2" w:rsidRPr="001C1605">
        <w:rPr>
          <w:rFonts w:hAnsi="標楷體" w:hint="eastAsia"/>
        </w:rPr>
        <w:t>。」</w:t>
      </w:r>
      <w:r w:rsidRPr="001C1605">
        <w:rPr>
          <w:rFonts w:hAnsi="標楷體" w:hint="eastAsia"/>
          <w:lang w:eastAsia="zh-HK"/>
        </w:rPr>
        <w:t>復</w:t>
      </w:r>
      <w:r w:rsidR="00392FA2" w:rsidRPr="001C1605">
        <w:rPr>
          <w:rFonts w:hAnsi="標楷體" w:hint="eastAsia"/>
          <w:lang w:eastAsia="zh-HK"/>
        </w:rPr>
        <w:t>依職業安全衛生管理辦法第12條之3</w:t>
      </w:r>
      <w:r w:rsidR="00B3241F" w:rsidRPr="001C1605">
        <w:rPr>
          <w:rFonts w:hAnsi="標楷體" w:hint="eastAsia"/>
        </w:rPr>
        <w:t>、</w:t>
      </w:r>
      <w:r w:rsidR="00B3241F" w:rsidRPr="001C1605">
        <w:rPr>
          <w:rFonts w:hAnsi="標楷體" w:hint="eastAsia"/>
          <w:lang w:eastAsia="zh-HK"/>
        </w:rPr>
        <w:t>第</w:t>
      </w:r>
      <w:r w:rsidR="00B3241F" w:rsidRPr="001C1605">
        <w:rPr>
          <w:rFonts w:hAnsi="標楷體" w:hint="eastAsia"/>
        </w:rPr>
        <w:t>3</w:t>
      </w:r>
      <w:r w:rsidR="00B3241F" w:rsidRPr="001C1605">
        <w:rPr>
          <w:rFonts w:hAnsi="標楷體"/>
        </w:rPr>
        <w:t>9</w:t>
      </w:r>
      <w:r w:rsidR="00B3241F" w:rsidRPr="001C1605">
        <w:rPr>
          <w:rFonts w:hAnsi="標楷體" w:hint="eastAsia"/>
          <w:lang w:eastAsia="zh-HK"/>
        </w:rPr>
        <w:t>條</w:t>
      </w:r>
      <w:r w:rsidR="00392FA2" w:rsidRPr="001C1605">
        <w:rPr>
          <w:rFonts w:hAnsi="標楷體" w:hint="eastAsia"/>
          <w:lang w:eastAsia="zh-HK"/>
        </w:rPr>
        <w:t>規定</w:t>
      </w:r>
      <w:r w:rsidR="00392FA2" w:rsidRPr="001C1605">
        <w:rPr>
          <w:rFonts w:hAnsi="標楷體" w:hint="eastAsia"/>
        </w:rPr>
        <w:t>：</w:t>
      </w:r>
      <w:r w:rsidR="00392FA2" w:rsidRPr="001C1605">
        <w:rPr>
          <w:rFonts w:hAnsi="標楷體" w:hint="eastAsia"/>
          <w:lang w:eastAsia="zh-HK"/>
        </w:rPr>
        <w:t>「第</w:t>
      </w:r>
      <w:r w:rsidR="00392FA2" w:rsidRPr="001C1605">
        <w:rPr>
          <w:rFonts w:hAnsi="標楷體" w:hint="eastAsia"/>
        </w:rPr>
        <w:t>12</w:t>
      </w:r>
      <w:r w:rsidR="00392FA2" w:rsidRPr="001C1605">
        <w:rPr>
          <w:rFonts w:hAnsi="標楷體" w:hint="eastAsia"/>
          <w:lang w:eastAsia="zh-HK"/>
        </w:rPr>
        <w:t>條之</w:t>
      </w:r>
      <w:r w:rsidR="00392FA2" w:rsidRPr="001C1605">
        <w:rPr>
          <w:rFonts w:hAnsi="標楷體" w:hint="eastAsia"/>
        </w:rPr>
        <w:t>2</w:t>
      </w:r>
      <w:r w:rsidR="00392FA2" w:rsidRPr="001C1605">
        <w:rPr>
          <w:rFonts w:hAnsi="標楷體" w:hint="eastAsia"/>
          <w:lang w:eastAsia="zh-HK"/>
        </w:rPr>
        <w:t>第</w:t>
      </w:r>
      <w:r w:rsidR="00392FA2" w:rsidRPr="001C1605">
        <w:rPr>
          <w:rFonts w:hAnsi="標楷體" w:hint="eastAsia"/>
        </w:rPr>
        <w:t>1</w:t>
      </w:r>
      <w:r w:rsidR="00392FA2" w:rsidRPr="001C1605">
        <w:rPr>
          <w:rFonts w:hAnsi="標楷體" w:hint="eastAsia"/>
          <w:lang w:eastAsia="zh-HK"/>
        </w:rPr>
        <w:t>項之事業單位，</w:t>
      </w:r>
      <w:r w:rsidR="00392FA2" w:rsidRPr="001C1605">
        <w:rPr>
          <w:rFonts w:hAnsi="標楷體" w:hint="eastAsia"/>
          <w:b/>
          <w:lang w:eastAsia="zh-HK"/>
        </w:rPr>
        <w:t>於引進或修改製程、作業程序、材料及設備前，應評估其職業災害之風險，並採取適當之預防措施。</w:t>
      </w:r>
      <w:r w:rsidR="00392FA2" w:rsidRPr="001C1605">
        <w:rPr>
          <w:rFonts w:hAnsi="標楷體" w:hint="eastAsia"/>
          <w:lang w:eastAsia="zh-HK"/>
        </w:rPr>
        <w:t>前項變更，雇主應使勞工充分知悉並接受相關教育訓練。</w:t>
      </w:r>
      <w:r w:rsidR="00392FA2" w:rsidRPr="001C1605">
        <w:rPr>
          <w:rFonts w:hAnsi="標楷體"/>
        </w:rPr>
        <w:t>……</w:t>
      </w:r>
      <w:r w:rsidR="00392FA2" w:rsidRPr="001C1605">
        <w:rPr>
          <w:rFonts w:hAnsi="標楷體" w:hint="eastAsia"/>
          <w:lang w:eastAsia="zh-HK"/>
        </w:rPr>
        <w:t>」</w:t>
      </w:r>
      <w:r w:rsidR="00B3241F" w:rsidRPr="001C1605">
        <w:rPr>
          <w:rFonts w:hAnsi="標楷體" w:hint="eastAsia"/>
          <w:lang w:eastAsia="zh-HK"/>
        </w:rPr>
        <w:t>「雇主對化學設備及其附屬設備，應就下列事項，每</w:t>
      </w:r>
      <w:r w:rsidR="00B3241F" w:rsidRPr="001C1605">
        <w:rPr>
          <w:rFonts w:hAnsi="標楷體" w:hint="eastAsia"/>
        </w:rPr>
        <w:t>2</w:t>
      </w:r>
      <w:r w:rsidR="00B3241F" w:rsidRPr="001C1605">
        <w:rPr>
          <w:rFonts w:hAnsi="標楷體" w:hint="eastAsia"/>
          <w:lang w:eastAsia="zh-HK"/>
        </w:rPr>
        <w:t>年定期實施檢查</w:t>
      </w:r>
      <w:r w:rsidR="00E61909" w:rsidRPr="001C1605">
        <w:rPr>
          <w:rFonts w:hAnsi="標楷體" w:hint="eastAsia"/>
        </w:rPr>
        <w:t>1</w:t>
      </w:r>
      <w:r w:rsidR="00B3241F" w:rsidRPr="001C1605">
        <w:rPr>
          <w:rFonts w:hAnsi="標楷體" w:hint="eastAsia"/>
          <w:lang w:eastAsia="zh-HK"/>
        </w:rPr>
        <w:t>次：一、內部是否有造成爆炸或火災之虞。二、內部與外部是否有顯著之損傷、變形及腐蝕。</w:t>
      </w:r>
      <w:r w:rsidR="00B3241F" w:rsidRPr="001C1605">
        <w:rPr>
          <w:rFonts w:hAnsi="標楷體"/>
        </w:rPr>
        <w:t>……</w:t>
      </w:r>
      <w:r w:rsidR="00B3241F" w:rsidRPr="001C1605">
        <w:rPr>
          <w:rFonts w:hAnsi="標楷體" w:hint="eastAsia"/>
          <w:lang w:eastAsia="zh-HK"/>
        </w:rPr>
        <w:t>」</w:t>
      </w:r>
      <w:r w:rsidR="003364C4" w:rsidRPr="001C1605">
        <w:rPr>
          <w:rFonts w:hAnsi="標楷體" w:hint="eastAsia"/>
        </w:rPr>
        <w:t>又</w:t>
      </w:r>
      <w:r w:rsidR="003364C4" w:rsidRPr="001C1605">
        <w:rPr>
          <w:rFonts w:hint="eastAsia"/>
          <w:lang w:eastAsia="zh-HK"/>
        </w:rPr>
        <w:t>職業安全設施規則第</w:t>
      </w:r>
      <w:r w:rsidR="003364C4" w:rsidRPr="001C1605">
        <w:rPr>
          <w:rFonts w:hint="eastAsia"/>
        </w:rPr>
        <w:t>185</w:t>
      </w:r>
      <w:r w:rsidR="003364C4" w:rsidRPr="001C1605">
        <w:rPr>
          <w:rFonts w:hint="eastAsia"/>
          <w:lang w:eastAsia="zh-HK"/>
        </w:rPr>
        <w:t>條規定</w:t>
      </w:r>
      <w:r w:rsidR="003364C4" w:rsidRPr="001C1605">
        <w:rPr>
          <w:rFonts w:hint="eastAsia"/>
        </w:rPr>
        <w:t>：</w:t>
      </w:r>
      <w:r w:rsidR="003364C4" w:rsidRPr="001C1605">
        <w:rPr>
          <w:rFonts w:hAnsi="標楷體" w:hint="eastAsia"/>
        </w:rPr>
        <w:t>「雇主對於從事危險物製造或處置之作業，應指定專人採取下列措施：一、製造或處置危險物之設備及附屬設備，有異常時應即採取必要措施。二、於</w:t>
      </w:r>
      <w:r w:rsidR="003364C4" w:rsidRPr="001C1605">
        <w:rPr>
          <w:rFonts w:hAnsi="標楷體" w:hint="eastAsia"/>
        </w:rPr>
        <w:lastRenderedPageBreak/>
        <w:t>置有製造或處置危險物之設備及附屬設備之場所內，其溫度、濕度、遮光及換氣狀況有異常時，應即採取必要之措施。」</w:t>
      </w:r>
      <w:r w:rsidR="00E61909" w:rsidRPr="001C1605">
        <w:rPr>
          <w:rFonts w:hAnsi="標楷體" w:hint="eastAsia"/>
          <w:lang w:eastAsia="zh-HK"/>
        </w:rPr>
        <w:t>另依</w:t>
      </w:r>
      <w:r w:rsidR="00E61909" w:rsidRPr="001C1605">
        <w:rPr>
          <w:rFonts w:hint="eastAsia"/>
        </w:rPr>
        <w:t>勞動檢查法第1</w:t>
      </w:r>
      <w:r w:rsidR="00B23B84" w:rsidRPr="001C1605">
        <w:rPr>
          <w:rFonts w:hint="eastAsia"/>
        </w:rPr>
        <w:t>條、</w:t>
      </w:r>
      <w:r w:rsidR="00B23B84" w:rsidRPr="001C1605">
        <w:rPr>
          <w:rFonts w:hint="eastAsia"/>
          <w:lang w:eastAsia="zh-HK"/>
        </w:rPr>
        <w:t>第</w:t>
      </w:r>
      <w:r w:rsidR="00B23B84" w:rsidRPr="001C1605">
        <w:rPr>
          <w:rFonts w:hint="eastAsia"/>
        </w:rPr>
        <w:t>26</w:t>
      </w:r>
      <w:r w:rsidR="00B23B84" w:rsidRPr="001C1605">
        <w:rPr>
          <w:rFonts w:hint="eastAsia"/>
          <w:lang w:eastAsia="zh-HK"/>
        </w:rPr>
        <w:t>條</w:t>
      </w:r>
      <w:r w:rsidR="00B23B84" w:rsidRPr="001C1605">
        <w:rPr>
          <w:rFonts w:hint="eastAsia"/>
        </w:rPr>
        <w:t>、</w:t>
      </w:r>
      <w:r w:rsidR="00E61909" w:rsidRPr="001C1605">
        <w:rPr>
          <w:rFonts w:hint="eastAsia"/>
        </w:rPr>
        <w:t>第27條</w:t>
      </w:r>
      <w:r w:rsidR="00E61909" w:rsidRPr="001C1605">
        <w:rPr>
          <w:rFonts w:hint="eastAsia"/>
          <w:lang w:eastAsia="zh-HK"/>
        </w:rPr>
        <w:t>規定</w:t>
      </w:r>
      <w:r w:rsidR="00E61909" w:rsidRPr="001C1605">
        <w:rPr>
          <w:rFonts w:hint="eastAsia"/>
        </w:rPr>
        <w:t>：</w:t>
      </w:r>
      <w:r w:rsidR="00E61909" w:rsidRPr="001C1605">
        <w:rPr>
          <w:rFonts w:hAnsi="標楷體" w:hint="eastAsia"/>
        </w:rPr>
        <w:t>「</w:t>
      </w:r>
      <w:r w:rsidR="00E61909" w:rsidRPr="001C1605">
        <w:rPr>
          <w:rFonts w:hint="eastAsia"/>
        </w:rPr>
        <w:t>為實施勞動檢查，貫徹勞動法令之執行、維護勞雇雙方權益、安定社會、發展經濟，特制定本法。</w:t>
      </w:r>
      <w:r w:rsidR="00E61909" w:rsidRPr="001C1605">
        <w:rPr>
          <w:rFonts w:hAnsi="標楷體" w:hint="eastAsia"/>
        </w:rPr>
        <w:t>」</w:t>
      </w:r>
      <w:r w:rsidR="00B23B84" w:rsidRPr="001C1605">
        <w:rPr>
          <w:rFonts w:hAnsi="標楷體" w:hint="eastAsia"/>
        </w:rPr>
        <w:t>「左列危險性工作場所，非經勞動檢查機構審查或檢查合格，事業單位不得使勞工在該場所作業：一、從事石油裂解之石化工業之工作場所。</w:t>
      </w:r>
      <w:r w:rsidR="00B23B84" w:rsidRPr="001C1605">
        <w:rPr>
          <w:rFonts w:hAnsi="標楷體"/>
        </w:rPr>
        <w:t>……</w:t>
      </w:r>
      <w:r w:rsidR="00B23B84" w:rsidRPr="001C1605">
        <w:rPr>
          <w:rFonts w:hAnsi="標楷體" w:hint="eastAsia"/>
        </w:rPr>
        <w:t>四、設置高壓氣體類壓力容器或蒸汽鍋爐，其壓力或容量達中央主管機關規定者之工作場所。五、製造、處置、使用危險物、有害物之數量達中央主管機關規定數量之工作場所。</w:t>
      </w:r>
      <w:r w:rsidR="00B23B84" w:rsidRPr="001C1605">
        <w:rPr>
          <w:rFonts w:hAnsi="標楷體"/>
        </w:rPr>
        <w:t>……</w:t>
      </w:r>
      <w:r w:rsidR="00B23B84" w:rsidRPr="001C1605">
        <w:rPr>
          <w:rFonts w:hAnsi="標楷體" w:hint="eastAsia"/>
        </w:rPr>
        <w:t>前項工作場所應審查或檢查之事項，由中央主管機關定之。」</w:t>
      </w:r>
      <w:r w:rsidR="00E61909" w:rsidRPr="001C1605">
        <w:rPr>
          <w:rFonts w:hAnsi="標楷體" w:hint="eastAsia"/>
        </w:rPr>
        <w:t>「</w:t>
      </w:r>
      <w:r w:rsidR="00E61909" w:rsidRPr="001C1605">
        <w:rPr>
          <w:rFonts w:hint="eastAsia"/>
        </w:rPr>
        <w:t>勞動檢查機構對事業單位工作場所發生重大職業災害時，應立即指派勞動檢查員前往實施檢查，調查職業災害原因及責任；其發現非立即停工不足以避免職業災害擴大者，應就發生災害場所以書面通知事業單位部分或全部停工。</w:t>
      </w:r>
      <w:r w:rsidR="00E61909" w:rsidRPr="001C1605">
        <w:rPr>
          <w:rFonts w:hAnsi="標楷體" w:hint="eastAsia"/>
        </w:rPr>
        <w:t>」</w:t>
      </w:r>
      <w:r w:rsidR="00B23B84" w:rsidRPr="001C1605">
        <w:rPr>
          <w:rFonts w:hAnsi="標楷體" w:hint="eastAsia"/>
        </w:rPr>
        <w:t>危險性工作場所審查及檢查辦法第16條</w:t>
      </w:r>
      <w:r w:rsidR="00B23B84" w:rsidRPr="001C1605">
        <w:rPr>
          <w:rFonts w:hAnsi="標楷體" w:hint="eastAsia"/>
          <w:lang w:eastAsia="zh-HK"/>
        </w:rPr>
        <w:t>規定</w:t>
      </w:r>
      <w:r w:rsidR="00B23B84" w:rsidRPr="001C1605">
        <w:rPr>
          <w:rFonts w:hAnsi="標楷體" w:hint="eastAsia"/>
        </w:rPr>
        <w:t>：「事業單位對經檢查機構審查及檢查合格之工作場所，</w:t>
      </w:r>
      <w:r w:rsidR="00B23B84" w:rsidRPr="001C1605">
        <w:rPr>
          <w:rFonts w:hAnsi="標楷體" w:hint="eastAsia"/>
          <w:b/>
        </w:rPr>
        <w:t>應於製程修改時</w:t>
      </w:r>
      <w:r w:rsidR="00B23B84" w:rsidRPr="001C1605">
        <w:rPr>
          <w:rFonts w:hAnsi="標楷體" w:hint="eastAsia"/>
        </w:rPr>
        <w:t>或至少每5年依第13條檢附之資料重新評估1次，為必要之更新並記錄之。前項重新評估，準用第6條之規定。」</w:t>
      </w:r>
    </w:p>
    <w:p w:rsidR="00DB5FFB" w:rsidRPr="001C1605" w:rsidRDefault="00E61909" w:rsidP="000E4CE9">
      <w:pPr>
        <w:pStyle w:val="3"/>
      </w:pPr>
      <w:r w:rsidRPr="001C1605">
        <w:rPr>
          <w:rFonts w:hint="eastAsia"/>
          <w:lang w:eastAsia="zh-HK"/>
        </w:rPr>
        <w:t>本事件發生後</w:t>
      </w:r>
      <w:r w:rsidR="00DB5FFB" w:rsidRPr="001C1605">
        <w:rPr>
          <w:rFonts w:hint="eastAsia"/>
        </w:rPr>
        <w:t>，</w:t>
      </w:r>
      <w:r w:rsidR="00DB5FFB" w:rsidRPr="001C1605">
        <w:rPr>
          <w:rFonts w:hint="eastAsia"/>
          <w:lang w:eastAsia="zh-HK"/>
        </w:rPr>
        <w:t>依事業單位及權責機關就事故發生原因分別委託分析或提出相關報告</w:t>
      </w:r>
      <w:r w:rsidR="00DB5FFB" w:rsidRPr="001C1605">
        <w:rPr>
          <w:rFonts w:hint="eastAsia"/>
        </w:rPr>
        <w:t>，</w:t>
      </w:r>
      <w:r w:rsidR="00DB5FFB" w:rsidRPr="001C1605">
        <w:rPr>
          <w:rFonts w:hint="eastAsia"/>
          <w:lang w:eastAsia="zh-HK"/>
        </w:rPr>
        <w:t>其內容摘述如下</w:t>
      </w:r>
      <w:r w:rsidR="00DB5FFB" w:rsidRPr="001C1605">
        <w:rPr>
          <w:rFonts w:hint="eastAsia"/>
        </w:rPr>
        <w:t>：</w:t>
      </w:r>
    </w:p>
    <w:p w:rsidR="00DB5FFB" w:rsidRPr="001C1605" w:rsidRDefault="00DB5FFB" w:rsidP="00DB5FFB">
      <w:pPr>
        <w:pStyle w:val="4"/>
      </w:pPr>
      <w:r w:rsidRPr="001C1605">
        <w:rPr>
          <w:rFonts w:hint="eastAsia"/>
        </w:rPr>
        <w:t>台化公司委託財團法人工業技術研究所實施管線破損原因分析之「3C250去丁烷塔塔頂LPG管線破損肇因分析報告」摘述：</w:t>
      </w:r>
    </w:p>
    <w:p w:rsidR="00DB5FFB" w:rsidRPr="001C1605" w:rsidRDefault="00DB5FFB" w:rsidP="00DB5FFB">
      <w:pPr>
        <w:pStyle w:val="5"/>
      </w:pPr>
      <w:r w:rsidRPr="001C1605">
        <w:rPr>
          <w:rFonts w:hint="eastAsia"/>
        </w:rPr>
        <w:lastRenderedPageBreak/>
        <w:t>整條管線殘餘壁厚量測發現3C250塔出口至管線注水點這一段的殘餘壁厚未有明顯減薄。注水點後具有明顯的管壁減薄，尤其是水平段的下半部。</w:t>
      </w:r>
    </w:p>
    <w:p w:rsidR="00DB5FFB" w:rsidRPr="001C1605" w:rsidRDefault="00DB5FFB" w:rsidP="00DB5FFB">
      <w:pPr>
        <w:pStyle w:val="5"/>
      </w:pPr>
      <w:r w:rsidRPr="001C1605">
        <w:rPr>
          <w:rFonts w:hint="eastAsia"/>
        </w:rPr>
        <w:t>氯化氫凝結造成嚴重的均勻腐蝕，氯化銨沉積物造成局部腐蝕坑洞深度不大，所以相信鹽酸腐蝕是管壁減薄最主要的腐蝕機制，氯化銨沉積腐蝕機制的重要性和影響程度較低。</w:t>
      </w:r>
    </w:p>
    <w:p w:rsidR="00DB5FFB" w:rsidRPr="001C1605" w:rsidRDefault="00DB5FFB" w:rsidP="00DB5FFB">
      <w:pPr>
        <w:pStyle w:val="5"/>
      </w:pPr>
      <w:r w:rsidRPr="001C1605">
        <w:rPr>
          <w:rFonts w:hint="eastAsia"/>
        </w:rPr>
        <w:t>LPG管線在107年10月以前無注水，進料含水量為唯一的水分來源，此階段即便產生</w:t>
      </w:r>
      <w:r w:rsidR="00007E4A">
        <w:rPr>
          <w:rFonts w:hint="eastAsia"/>
        </w:rPr>
        <w:t>氯化銨</w:t>
      </w:r>
      <w:r w:rsidRPr="001C1605">
        <w:rPr>
          <w:rFonts w:hint="eastAsia"/>
        </w:rPr>
        <w:t>沉積物，也因為水量不多而不會造成嚴重的腐蝕減薄；之後持續但少量注水，估計注水量約2.6kg/hr，在此注水狀況下或可清除氯化銨沉積物，但反而使LPG管線下半部維持濕潤狀態，氯化氫充分溶入水膜中而形成酸性溶液膜，碳鋼腐蝕速率大幅提高，嚴重減薄終致穿孔洩漏。</w:t>
      </w:r>
    </w:p>
    <w:p w:rsidR="00DB5FFB" w:rsidRPr="001C1605" w:rsidRDefault="00DB5FFB" w:rsidP="00DB5FFB">
      <w:pPr>
        <w:pStyle w:val="4"/>
      </w:pPr>
      <w:r w:rsidRPr="001C1605">
        <w:rPr>
          <w:rFonts w:hint="eastAsia"/>
        </w:rPr>
        <w:t>職安署「台灣化學纖維股份有限公司海豐廠（芳香烴三廠）200區重組單元製程區氣爆火災檢查報告書」略以：</w:t>
      </w:r>
    </w:p>
    <w:p w:rsidR="00DB5FFB" w:rsidRPr="001C1605" w:rsidRDefault="00DB5FFB" w:rsidP="00733837">
      <w:pPr>
        <w:pStyle w:val="5"/>
      </w:pPr>
      <w:r w:rsidRPr="001C1605">
        <w:rPr>
          <w:rFonts w:hint="eastAsia"/>
        </w:rPr>
        <w:t>直接原因：LPG管線鹽酸腐蝕減薄，無法承受操作壓力而破裂成洩漏開口，LPG氣體外洩遇火花而發生氣爆。</w:t>
      </w:r>
    </w:p>
    <w:p w:rsidR="00DB5FFB" w:rsidRPr="001C1605" w:rsidRDefault="00DB5FFB" w:rsidP="00733837">
      <w:pPr>
        <w:pStyle w:val="5"/>
      </w:pPr>
      <w:r w:rsidRPr="001C1605">
        <w:rPr>
          <w:rFonts w:hint="eastAsia"/>
        </w:rPr>
        <w:t>間接原因：不安全的狀況</w:t>
      </w:r>
    </w:p>
    <w:p w:rsidR="00DB5FFB" w:rsidRPr="001C1605" w:rsidRDefault="00DB5FFB" w:rsidP="00733837">
      <w:pPr>
        <w:pStyle w:val="6"/>
      </w:pPr>
      <w:r w:rsidRPr="001C1605">
        <w:rPr>
          <w:rFonts w:hint="eastAsia"/>
        </w:rPr>
        <w:t>製造或處置危險物之設備及附屬設備，有異常時未即採取必要措施。</w:t>
      </w:r>
    </w:p>
    <w:p w:rsidR="00DB5FFB" w:rsidRPr="001C1605" w:rsidRDefault="00DB5FFB" w:rsidP="00733837">
      <w:pPr>
        <w:pStyle w:val="6"/>
      </w:pPr>
      <w:r w:rsidRPr="001C1605">
        <w:rPr>
          <w:rFonts w:hint="eastAsia"/>
        </w:rPr>
        <w:t>對LPG管路未就內部腐蝕確實實施定期檢查。</w:t>
      </w:r>
    </w:p>
    <w:p w:rsidR="00DB5FFB" w:rsidRPr="001C1605" w:rsidRDefault="00DB5FFB" w:rsidP="00733837">
      <w:pPr>
        <w:pStyle w:val="5"/>
      </w:pPr>
      <w:r w:rsidRPr="001C1605">
        <w:rPr>
          <w:rFonts w:hint="eastAsia"/>
        </w:rPr>
        <w:t>基本原因：</w:t>
      </w:r>
    </w:p>
    <w:p w:rsidR="00DB5FFB" w:rsidRPr="001C1605" w:rsidRDefault="00DB5FFB" w:rsidP="00733837">
      <w:pPr>
        <w:pStyle w:val="6"/>
      </w:pPr>
      <w:r w:rsidRPr="001C1605">
        <w:rPr>
          <w:rFonts w:hint="eastAsia"/>
        </w:rPr>
        <w:lastRenderedPageBreak/>
        <w:t>對於為解決管線遭氯化銨沉積阻塞，於製程中實施小</w:t>
      </w:r>
      <w:r w:rsidR="00984FDA">
        <w:rPr>
          <w:rFonts w:hint="eastAsia"/>
          <w:lang w:eastAsia="zh-HK"/>
        </w:rPr>
        <w:t>量</w:t>
      </w:r>
      <w:r w:rsidRPr="001C1605">
        <w:rPr>
          <w:rFonts w:hint="eastAsia"/>
        </w:rPr>
        <w:t>注水，未實施變更管理（MOC），致未能辨識出衍生之鹽酸腐蝕危害，評估其職業災害之風險，並採取適當之預防措施。</w:t>
      </w:r>
    </w:p>
    <w:p w:rsidR="00DB5FFB" w:rsidRPr="001C1605" w:rsidRDefault="00DB5FFB" w:rsidP="00733837">
      <w:pPr>
        <w:pStyle w:val="6"/>
      </w:pPr>
      <w:r w:rsidRPr="001C1605">
        <w:rPr>
          <w:rFonts w:hint="eastAsia"/>
        </w:rPr>
        <w:t>未確實執行LPG可燃性氣體洩漏的緊急應變之計畫內容。</w:t>
      </w:r>
    </w:p>
    <w:p w:rsidR="00DB5FFB" w:rsidRPr="001C1605" w:rsidRDefault="00DB5FFB" w:rsidP="00733837">
      <w:pPr>
        <w:pStyle w:val="6"/>
      </w:pPr>
      <w:r w:rsidRPr="001C1605">
        <w:rPr>
          <w:rFonts w:hint="eastAsia"/>
        </w:rPr>
        <w:t>對於中高度風險之高處管線，不易實施檢查，未訂定相關檢查標準作業程序。</w:t>
      </w:r>
    </w:p>
    <w:p w:rsidR="00DB5FFB" w:rsidRPr="001C1605" w:rsidRDefault="00DB5FFB" w:rsidP="00733837">
      <w:pPr>
        <w:pStyle w:val="6"/>
      </w:pPr>
      <w:r w:rsidRPr="001C1605">
        <w:rPr>
          <w:rFonts w:hint="eastAsia"/>
        </w:rPr>
        <w:t>對於管線腐蝕預測能力不足。</w:t>
      </w:r>
    </w:p>
    <w:p w:rsidR="005D0772" w:rsidRDefault="00505D97" w:rsidP="00177F06">
      <w:pPr>
        <w:pStyle w:val="3"/>
      </w:pPr>
      <w:r w:rsidRPr="001C1605">
        <w:rPr>
          <w:rFonts w:hint="eastAsia"/>
          <w:lang w:eastAsia="zh-HK"/>
        </w:rPr>
        <w:t>揆諸上述內容</w:t>
      </w:r>
      <w:r w:rsidRPr="001C1605">
        <w:rPr>
          <w:rFonts w:hint="eastAsia"/>
        </w:rPr>
        <w:t>，</w:t>
      </w:r>
      <w:r w:rsidRPr="001C1605">
        <w:rPr>
          <w:rFonts w:hint="eastAsia"/>
          <w:lang w:eastAsia="zh-HK"/>
        </w:rPr>
        <w:t>本事件</w:t>
      </w:r>
      <w:r w:rsidRPr="001C1605">
        <w:rPr>
          <w:rFonts w:hint="eastAsia"/>
        </w:rPr>
        <w:t>LPG管線腐蝕</w:t>
      </w:r>
      <w:r w:rsidRPr="001C1605">
        <w:rPr>
          <w:rFonts w:hint="eastAsia"/>
          <w:lang w:eastAsia="zh-HK"/>
        </w:rPr>
        <w:t>肇因於</w:t>
      </w:r>
      <w:r w:rsidR="00DB5FFB" w:rsidRPr="001C1605">
        <w:rPr>
          <w:rFonts w:hint="eastAsia"/>
        </w:rPr>
        <w:t>該廠管線</w:t>
      </w:r>
      <w:r w:rsidR="00F30631">
        <w:rPr>
          <w:rFonts w:hint="eastAsia"/>
          <w:lang w:eastAsia="zh-HK"/>
        </w:rPr>
        <w:t>因</w:t>
      </w:r>
      <w:r w:rsidR="00DB5FFB" w:rsidRPr="001C1605">
        <w:rPr>
          <w:rFonts w:hint="eastAsia"/>
        </w:rPr>
        <w:t>氯化銨沉積阻塞，於107年10月以後進行小量注水，以溶解氯化銨解決沉積阻塞問題，卻造成管內微量副產物氯化氫因遇水後生成鹽酸，而導致管線底部局部腐蝕情形，</w:t>
      </w:r>
      <w:r w:rsidR="00B921CB" w:rsidRPr="001C1605">
        <w:rPr>
          <w:rFonts w:hint="eastAsia"/>
          <w:lang w:eastAsia="zh-HK"/>
        </w:rPr>
        <w:t>勞動部更指出</w:t>
      </w:r>
      <w:r w:rsidR="00DB5FFB" w:rsidRPr="001C1605">
        <w:rPr>
          <w:rFonts w:hint="eastAsia"/>
        </w:rPr>
        <w:t>應屬變更管理未落實及腐蝕評估專業能力不足，致未辨識出進行小量注水後衍生之危害所致。且台塑企業製程操作條件之變更目前未有源頭管理之機制，故發生台化公司芳香烴三廠4月7日應實施變更而未實施之災害，台塑企業需加強教育訓練及</w:t>
      </w:r>
      <w:r w:rsidR="00B921CB" w:rsidRPr="001C1605">
        <w:rPr>
          <w:rFonts w:hint="eastAsia"/>
        </w:rPr>
        <w:t>稽核，以防止類似之事故發生，該部職安署亦將此項納入重點查核事項</w:t>
      </w:r>
      <w:r w:rsidR="00B921CB" w:rsidRPr="001C1605">
        <w:rPr>
          <w:rFonts w:hint="eastAsia"/>
          <w:lang w:eastAsia="zh-HK"/>
        </w:rPr>
        <w:t>等內容</w:t>
      </w:r>
      <w:r w:rsidR="006C1D76">
        <w:rPr>
          <w:rFonts w:hint="eastAsia"/>
          <w:lang w:eastAsia="zh-HK"/>
        </w:rPr>
        <w:t>等內容</w:t>
      </w:r>
      <w:r w:rsidR="00B921CB" w:rsidRPr="001C1605">
        <w:rPr>
          <w:rFonts w:hint="eastAsia"/>
        </w:rPr>
        <w:t>。</w:t>
      </w:r>
      <w:r w:rsidR="00B921CB" w:rsidRPr="001C1605">
        <w:rPr>
          <w:rFonts w:hint="eastAsia"/>
          <w:lang w:eastAsia="zh-HK"/>
        </w:rPr>
        <w:t>然</w:t>
      </w:r>
      <w:r w:rsidR="00B921CB" w:rsidRPr="001C1605">
        <w:rPr>
          <w:rFonts w:hint="eastAsia"/>
        </w:rPr>
        <w:t>台塑企業針對</w:t>
      </w:r>
      <w:r w:rsidR="00B921CB" w:rsidRPr="001C1605">
        <w:rPr>
          <w:rFonts w:hint="eastAsia"/>
          <w:lang w:eastAsia="zh-HK"/>
        </w:rPr>
        <w:t>製程</w:t>
      </w:r>
      <w:r w:rsidR="00B921CB" w:rsidRPr="001C1605">
        <w:rPr>
          <w:rFonts w:hint="eastAsia"/>
        </w:rPr>
        <w:t>變更管理訂有變更管理辦法，其作業程序</w:t>
      </w:r>
      <w:r w:rsidR="005D0772">
        <w:rPr>
          <w:rFonts w:hint="eastAsia"/>
          <w:lang w:eastAsia="zh-HK"/>
        </w:rPr>
        <w:t>如下</w:t>
      </w:r>
      <w:r w:rsidR="005D0772">
        <w:rPr>
          <w:rFonts w:hint="eastAsia"/>
        </w:rPr>
        <w:t>：</w:t>
      </w:r>
    </w:p>
    <w:p w:rsidR="005D0772" w:rsidRDefault="00B921CB" w:rsidP="005D0772">
      <w:pPr>
        <w:pStyle w:val="4"/>
      </w:pPr>
      <w:r w:rsidRPr="001C1605">
        <w:rPr>
          <w:rFonts w:hint="eastAsia"/>
        </w:rPr>
        <w:t>變更案之立案係以工程委託單及修復單實施源頭管理，以掌控設備零件變更管理案件，預防應實施變更管理而未實施變更管理之情事。</w:t>
      </w:r>
    </w:p>
    <w:p w:rsidR="005D0772" w:rsidRDefault="00B921CB" w:rsidP="005D0772">
      <w:pPr>
        <w:pStyle w:val="4"/>
      </w:pPr>
      <w:r w:rsidRPr="001C1605">
        <w:rPr>
          <w:rFonts w:hint="eastAsia"/>
        </w:rPr>
        <w:lastRenderedPageBreak/>
        <w:t>組成變更管理小組，實施變更之風險危害辨識及風險評估。</w:t>
      </w:r>
    </w:p>
    <w:p w:rsidR="005D0772" w:rsidRDefault="00B921CB" w:rsidP="005D0772">
      <w:pPr>
        <w:pStyle w:val="4"/>
      </w:pPr>
      <w:r w:rsidRPr="001C1605">
        <w:rPr>
          <w:rFonts w:hint="eastAsia"/>
        </w:rPr>
        <w:t>對於現場設備之變更於完工開俥前實施開俥前安全檢查，以確保</w:t>
      </w:r>
      <w:r w:rsidR="006E0364">
        <w:rPr>
          <w:rFonts w:hint="eastAsia"/>
        </w:rPr>
        <w:t>開俥</w:t>
      </w:r>
      <w:r w:rsidRPr="001C1605">
        <w:rPr>
          <w:rFonts w:hint="eastAsia"/>
        </w:rPr>
        <w:t>過程為安全狀況。</w:t>
      </w:r>
    </w:p>
    <w:p w:rsidR="005D0772" w:rsidRDefault="00B921CB" w:rsidP="005D0772">
      <w:pPr>
        <w:pStyle w:val="4"/>
      </w:pPr>
      <w:r w:rsidRPr="001C1605">
        <w:rPr>
          <w:rFonts w:hint="eastAsia"/>
        </w:rPr>
        <w:t>對於變更後應實施之教育訓練、標準作業程序之修正、圖資之修正等事項，於結案前須查核確認，以確保變更後可能造成危害之控制設備之風險均為可接受。</w:t>
      </w:r>
    </w:p>
    <w:p w:rsidR="00B921CB" w:rsidRPr="001C1605" w:rsidRDefault="00D93D93" w:rsidP="00D93D93">
      <w:pPr>
        <w:pStyle w:val="41"/>
        <w:ind w:left="1701" w:firstLine="680"/>
      </w:pPr>
      <w:r>
        <w:rPr>
          <w:rFonts w:hint="eastAsia"/>
          <w:lang w:eastAsia="zh-HK"/>
        </w:rPr>
        <w:t>上述程序</w:t>
      </w:r>
      <w:r w:rsidR="00B921CB" w:rsidRPr="001C1605">
        <w:rPr>
          <w:rFonts w:hint="eastAsia"/>
          <w:lang w:eastAsia="zh-HK"/>
        </w:rPr>
        <w:t>有勞動部查復資料內容可佐</w:t>
      </w:r>
      <w:r w:rsidR="00B921CB" w:rsidRPr="001C1605">
        <w:rPr>
          <w:rFonts w:hint="eastAsia"/>
        </w:rPr>
        <w:t>，</w:t>
      </w:r>
      <w:r w:rsidR="00B921CB" w:rsidRPr="001C1605">
        <w:rPr>
          <w:rFonts w:hint="eastAsia"/>
          <w:lang w:eastAsia="zh-HK"/>
        </w:rPr>
        <w:t>是台塑企業並非無變更管理之規定</w:t>
      </w:r>
      <w:r w:rsidR="00B921CB" w:rsidRPr="001C1605">
        <w:rPr>
          <w:rFonts w:hint="eastAsia"/>
        </w:rPr>
        <w:t>，</w:t>
      </w:r>
      <w:r w:rsidR="00B921CB" w:rsidRPr="001C1605">
        <w:rPr>
          <w:rFonts w:hint="eastAsia"/>
          <w:lang w:eastAsia="zh-HK"/>
        </w:rPr>
        <w:t>而係未能落實變更管理</w:t>
      </w:r>
      <w:r w:rsidR="00B921CB" w:rsidRPr="001C1605">
        <w:rPr>
          <w:rFonts w:hint="eastAsia"/>
        </w:rPr>
        <w:t>（MOC）</w:t>
      </w:r>
      <w:r w:rsidR="00B921CB" w:rsidRPr="001C1605">
        <w:rPr>
          <w:rFonts w:hint="eastAsia"/>
          <w:lang w:eastAsia="zh-HK"/>
        </w:rPr>
        <w:t>及對危害</w:t>
      </w:r>
      <w:r w:rsidR="007E3E5F" w:rsidRPr="001C1605">
        <w:rPr>
          <w:rFonts w:hint="eastAsia"/>
          <w:lang w:eastAsia="zh-HK"/>
        </w:rPr>
        <w:t>風險</w:t>
      </w:r>
      <w:r w:rsidR="00B921CB" w:rsidRPr="001C1605">
        <w:rPr>
          <w:rFonts w:hint="eastAsia"/>
          <w:lang w:eastAsia="zh-HK"/>
        </w:rPr>
        <w:t>辨識之不足</w:t>
      </w:r>
      <w:r w:rsidR="00B921CB" w:rsidRPr="001C1605">
        <w:rPr>
          <w:rFonts w:hint="eastAsia"/>
        </w:rPr>
        <w:t>，</w:t>
      </w:r>
      <w:r w:rsidR="00B921CB" w:rsidRPr="001C1605">
        <w:rPr>
          <w:rFonts w:hint="eastAsia"/>
          <w:lang w:eastAsia="zh-HK"/>
        </w:rPr>
        <w:t>肇生該製程於</w:t>
      </w:r>
      <w:r w:rsidR="00B921CB" w:rsidRPr="001C1605">
        <w:rPr>
          <w:rFonts w:hint="eastAsia"/>
        </w:rPr>
        <w:t>107年10月</w:t>
      </w:r>
      <w:r w:rsidR="00B921CB" w:rsidRPr="001C1605">
        <w:rPr>
          <w:rFonts w:hint="eastAsia"/>
          <w:lang w:eastAsia="zh-HK"/>
        </w:rPr>
        <w:t>進行注水後</w:t>
      </w:r>
      <w:r w:rsidR="00B921CB" w:rsidRPr="001C1605">
        <w:rPr>
          <w:rFonts w:hint="eastAsia"/>
        </w:rPr>
        <w:t>，</w:t>
      </w:r>
      <w:r w:rsidR="00B921CB" w:rsidRPr="001C1605">
        <w:rPr>
          <w:rFonts w:hint="eastAsia"/>
          <w:lang w:eastAsia="zh-HK"/>
        </w:rPr>
        <w:t>僅約半年時間即造成管線腐蝕</w:t>
      </w:r>
      <w:r w:rsidR="00B921CB" w:rsidRPr="001C1605">
        <w:rPr>
          <w:rFonts w:hint="eastAsia"/>
        </w:rPr>
        <w:t>，</w:t>
      </w:r>
      <w:r w:rsidR="00B921CB" w:rsidRPr="001C1605">
        <w:rPr>
          <w:rFonts w:hint="eastAsia"/>
          <w:lang w:eastAsia="zh-HK"/>
        </w:rPr>
        <w:t>並引發後續氣爆火災之情事</w:t>
      </w:r>
      <w:r w:rsidR="00B921CB" w:rsidRPr="001C1605">
        <w:rPr>
          <w:rFonts w:hint="eastAsia"/>
        </w:rPr>
        <w:t>。</w:t>
      </w:r>
    </w:p>
    <w:p w:rsidR="000E5810" w:rsidRDefault="009C1C01" w:rsidP="001C7143">
      <w:pPr>
        <w:pStyle w:val="3"/>
      </w:pPr>
      <w:r w:rsidRPr="001C1605">
        <w:rPr>
          <w:rFonts w:hint="eastAsia"/>
          <w:lang w:eastAsia="zh-HK"/>
        </w:rPr>
        <w:t>再以</w:t>
      </w:r>
      <w:r w:rsidRPr="001C1605">
        <w:rPr>
          <w:rFonts w:hint="eastAsia"/>
        </w:rPr>
        <w:t>，</w:t>
      </w:r>
      <w:r w:rsidR="00B921CB" w:rsidRPr="001C1605">
        <w:rPr>
          <w:rFonts w:hint="eastAsia"/>
        </w:rPr>
        <w:t>石化廠壓力容器、儲槽及管線設備在不同製程特性及環境影響易產生各式形態的腐蝕機制，可透過腐蝕環路分析之技術來識別出製程潛在的危害。</w:t>
      </w:r>
      <w:r w:rsidRPr="001C1605">
        <w:rPr>
          <w:rFonts w:hint="eastAsia"/>
          <w:lang w:eastAsia="zh-HK"/>
        </w:rPr>
        <w:t>再參照</w:t>
      </w:r>
      <w:r w:rsidRPr="001C1605">
        <w:rPr>
          <w:rFonts w:hint="eastAsia"/>
        </w:rPr>
        <w:t>美國石油學會（American Petroleum Institute,</w:t>
      </w:r>
      <w:r w:rsidRPr="001C1605">
        <w:t xml:space="preserve"> </w:t>
      </w:r>
      <w:r w:rsidRPr="001C1605">
        <w:rPr>
          <w:rFonts w:hint="eastAsia"/>
        </w:rPr>
        <w:t>API）所建立之API RP 581標準，建置腐蝕機制主要考量設備或管線的材質、內容物、操作條件，或是酸鹼值、包覆狀態及注入點的條件，並依製程的操作特性，將工廠現有系統做腐蝕迴路的劃分，考量製程流程圖、腐蝕環路評估對象等資訊，進而訂定或修正檢測計畫。</w:t>
      </w:r>
    </w:p>
    <w:p w:rsidR="000E5810" w:rsidRDefault="007F7FD6" w:rsidP="001C7143">
      <w:pPr>
        <w:pStyle w:val="3"/>
      </w:pPr>
      <w:r w:rsidRPr="001C1605">
        <w:rPr>
          <w:rFonts w:hint="eastAsia"/>
          <w:lang w:eastAsia="zh-HK"/>
        </w:rPr>
        <w:t>復據本院諮詢專家學者亦指出</w:t>
      </w:r>
      <w:r w:rsidRPr="001C1605">
        <w:rPr>
          <w:rFonts w:hint="eastAsia"/>
        </w:rPr>
        <w:t>：</w:t>
      </w:r>
    </w:p>
    <w:p w:rsidR="000E5810" w:rsidRDefault="007F7FD6" w:rsidP="000E5810">
      <w:pPr>
        <w:pStyle w:val="4"/>
      </w:pPr>
      <w:r w:rsidRPr="001C1605">
        <w:rPr>
          <w:rFonts w:hint="eastAsia"/>
        </w:rPr>
        <w:t>「台化公司之ARO-3工場之前端反應/觸媒再生(或還原)及去丁烷塔之管線及設備之腐蝕機制(Corrosion Mechanism)在美國API RP 571之建議實務準則中已明確說明此類工場中可能之腐蝕地點及機制主要為氯化銨及HCl(氯化氫氣體)及</w:t>
      </w:r>
      <w:r w:rsidRPr="001C1605">
        <w:rPr>
          <w:rFonts w:hint="eastAsia"/>
        </w:rPr>
        <w:lastRenderedPageBreak/>
        <w:t>鹽酸(氯化氫液體)二項，故日常腐蝕監控方法應該相當清楚才對。」</w:t>
      </w:r>
    </w:p>
    <w:p w:rsidR="000E5810" w:rsidRDefault="007F7FD6" w:rsidP="000E5810">
      <w:pPr>
        <w:pStyle w:val="4"/>
      </w:pPr>
      <w:r w:rsidRPr="001C1605">
        <w:rPr>
          <w:rFonts w:hint="eastAsia"/>
        </w:rPr>
        <w:t>「石化工業製造及輸儲過程中所使用之管線在設計階段均已考慮內容物之物、化性質、腐蝕性及操作條件(溫度、壓力、流速沖蝕、應力等影響)來決定材質及規範。通常是參考美國ASTM(材料測試協會)、API(石油協會)、ASME(美國機械工程師協會)各國國家標準(如美國ANIS及臺灣之CNS等)。外部大氣腐蝕及保溫腐蝕及內部腐蝕之防護亦有參考NACE(美國腐蝕工程師協會)及API標準相關規範來設計。」</w:t>
      </w:r>
      <w:r w:rsidRPr="001C1605">
        <w:rPr>
          <w:rFonts w:hint="eastAsia"/>
        </w:rPr>
        <w:tab/>
      </w:r>
    </w:p>
    <w:p w:rsidR="000E5810" w:rsidRDefault="007F7FD6" w:rsidP="000E5810">
      <w:pPr>
        <w:pStyle w:val="4"/>
      </w:pPr>
      <w:r w:rsidRPr="001C1605">
        <w:rPr>
          <w:rFonts w:hint="eastAsia"/>
        </w:rPr>
        <w:t>「台塑企業之PSM推動規範及進度在國內石化業界已屬領先者</w:t>
      </w:r>
      <w:r w:rsidRPr="000E5810">
        <w:rPr>
          <w:rFonts w:hAnsi="標楷體"/>
        </w:rPr>
        <w:t>……</w:t>
      </w:r>
      <w:r w:rsidRPr="001C1605">
        <w:rPr>
          <w:rFonts w:hint="eastAsia"/>
        </w:rPr>
        <w:t>以台塑企業本身合乎時宜之自主風險管理，達成企業永續經營之大目標及善盡企業社會責任，其PSM之推動工作宜朝向以風險為基準之製程安全來精進(Risk-Based Process Safety)，不宜侷限於符合法規之要求而已(Compliance-Based PSM)。眾知台塑企業是國際性大石化企業，其擁有之推動資源相當充裕，應以採用符合國際潮流之標準來自許。」</w:t>
      </w:r>
    </w:p>
    <w:p w:rsidR="000E5810" w:rsidRDefault="007F7FD6" w:rsidP="000E5810">
      <w:pPr>
        <w:pStyle w:val="4"/>
      </w:pPr>
      <w:r w:rsidRPr="001C1605">
        <w:rPr>
          <w:rFonts w:hint="eastAsia"/>
        </w:rPr>
        <w:t>「本次火災據了解係製程區管線內部腐蝕引起，因該製程區屬丙類危險性工作場所，前經勞檢機構依勞動檢查法審查許可作業，製程安全PSM管理，是否落實值得探討。尤其在機械完整性(mechanical integrity)、變更管理、風險辨識、評估、監視、應變、人員訓練方面。」</w:t>
      </w:r>
    </w:p>
    <w:p w:rsidR="007E3E5F" w:rsidRPr="001C1605" w:rsidRDefault="000E5810" w:rsidP="000E5810">
      <w:pPr>
        <w:pStyle w:val="41"/>
        <w:ind w:left="1701" w:firstLine="680"/>
      </w:pPr>
      <w:r>
        <w:rPr>
          <w:rFonts w:hint="eastAsia"/>
          <w:lang w:eastAsia="zh-HK"/>
        </w:rPr>
        <w:t>上開</w:t>
      </w:r>
      <w:r w:rsidR="007F7FD6" w:rsidRPr="001C1605">
        <w:rPr>
          <w:rFonts w:hint="eastAsia"/>
          <w:lang w:eastAsia="zh-HK"/>
        </w:rPr>
        <w:t>內容可知該製程管線之腐蝕機制早有相關規範</w:t>
      </w:r>
      <w:r w:rsidR="007F7FD6" w:rsidRPr="001C1605">
        <w:rPr>
          <w:rFonts w:hint="eastAsia"/>
        </w:rPr>
        <w:t>，</w:t>
      </w:r>
      <w:r w:rsidR="007F7FD6" w:rsidRPr="001C1605">
        <w:rPr>
          <w:rFonts w:hint="eastAsia"/>
          <w:lang w:eastAsia="zh-HK"/>
        </w:rPr>
        <w:t>以</w:t>
      </w:r>
      <w:r w:rsidR="009C1C01" w:rsidRPr="001C1605">
        <w:rPr>
          <w:rFonts w:hint="eastAsia"/>
          <w:lang w:eastAsia="zh-HK"/>
        </w:rPr>
        <w:lastRenderedPageBreak/>
        <w:t>台塑企業</w:t>
      </w:r>
      <w:r w:rsidR="007E3E5F" w:rsidRPr="001C1605">
        <w:rPr>
          <w:rFonts w:hint="eastAsia"/>
          <w:lang w:eastAsia="zh-HK"/>
        </w:rPr>
        <w:t>之規模</w:t>
      </w:r>
      <w:r w:rsidR="007E3E5F" w:rsidRPr="001C1605">
        <w:rPr>
          <w:rFonts w:hint="eastAsia"/>
        </w:rPr>
        <w:t>、</w:t>
      </w:r>
      <w:r w:rsidR="007E3E5F" w:rsidRPr="001C1605">
        <w:rPr>
          <w:rFonts w:hint="eastAsia"/>
          <w:lang w:eastAsia="zh-HK"/>
        </w:rPr>
        <w:t>人員素質及操作經驗</w:t>
      </w:r>
      <w:r w:rsidR="00B23B84" w:rsidRPr="001C1605">
        <w:rPr>
          <w:rFonts w:hint="eastAsia"/>
          <w:lang w:eastAsia="zh-HK"/>
        </w:rPr>
        <w:t>等</w:t>
      </w:r>
      <w:r w:rsidR="007E3E5F" w:rsidRPr="001C1605">
        <w:rPr>
          <w:rFonts w:hint="eastAsia"/>
        </w:rPr>
        <w:t>，</w:t>
      </w:r>
      <w:r w:rsidR="007E3E5F" w:rsidRPr="001C1605">
        <w:rPr>
          <w:rFonts w:hint="eastAsia"/>
          <w:lang w:eastAsia="zh-HK"/>
        </w:rPr>
        <w:t>猶未能識別其製程變更所衍生之危害風險</w:t>
      </w:r>
      <w:r w:rsidR="007E3E5F" w:rsidRPr="001C1605">
        <w:rPr>
          <w:rFonts w:hint="eastAsia"/>
        </w:rPr>
        <w:t>，</w:t>
      </w:r>
      <w:r w:rsidR="007F7FD6" w:rsidRPr="001C1605">
        <w:rPr>
          <w:rFonts w:hint="eastAsia"/>
          <w:lang w:eastAsia="zh-HK"/>
        </w:rPr>
        <w:t>亦或輕忽製程變動管理之重要性</w:t>
      </w:r>
      <w:r w:rsidR="007F7FD6" w:rsidRPr="001C1605">
        <w:rPr>
          <w:rFonts w:hint="eastAsia"/>
        </w:rPr>
        <w:t>，</w:t>
      </w:r>
      <w:r w:rsidR="00B23B84" w:rsidRPr="001C1605">
        <w:rPr>
          <w:rFonts w:hint="eastAsia"/>
          <w:lang w:eastAsia="zh-HK"/>
        </w:rPr>
        <w:t>石化製程具高度專業</w:t>
      </w:r>
      <w:r w:rsidR="00B23B84" w:rsidRPr="001C1605">
        <w:rPr>
          <w:rFonts w:hint="eastAsia"/>
        </w:rPr>
        <w:t>，</w:t>
      </w:r>
      <w:r w:rsidR="00B23B84" w:rsidRPr="001C1605">
        <w:rPr>
          <w:rFonts w:hint="eastAsia"/>
          <w:lang w:eastAsia="zh-HK"/>
        </w:rPr>
        <w:t>值此事件發生</w:t>
      </w:r>
      <w:r w:rsidR="00B23B84" w:rsidRPr="001C1605">
        <w:rPr>
          <w:rFonts w:hint="eastAsia"/>
        </w:rPr>
        <w:t>，</w:t>
      </w:r>
      <w:r w:rsidR="00B23B84" w:rsidRPr="001C1605">
        <w:rPr>
          <w:rFonts w:hint="eastAsia"/>
          <w:lang w:eastAsia="zh-HK"/>
        </w:rPr>
        <w:t>勞動部</w:t>
      </w:r>
      <w:r w:rsidR="005E50C8" w:rsidRPr="001C1605">
        <w:rPr>
          <w:rFonts w:hint="eastAsia"/>
          <w:lang w:eastAsia="zh-HK"/>
        </w:rPr>
        <w:t>為職業安全衛生法及勞動檢查法之中央主管機關</w:t>
      </w:r>
      <w:r w:rsidR="005E50C8" w:rsidRPr="001C1605">
        <w:rPr>
          <w:rFonts w:hint="eastAsia"/>
        </w:rPr>
        <w:t>，</w:t>
      </w:r>
      <w:r w:rsidR="005E50C8" w:rsidRPr="001C1605">
        <w:rPr>
          <w:rFonts w:hint="eastAsia"/>
          <w:lang w:eastAsia="zh-HK"/>
        </w:rPr>
        <w:t>應要求台塑企業全面重新檢視其製程安全，對石化產業落實勞動檢查並藉以督促相關事業單位完備其製程安全管理</w:t>
      </w:r>
      <w:r w:rsidR="005E50C8" w:rsidRPr="001C1605">
        <w:rPr>
          <w:rFonts w:hint="eastAsia"/>
        </w:rPr>
        <w:t>。</w:t>
      </w:r>
    </w:p>
    <w:p w:rsidR="000154B1" w:rsidRPr="001C1605" w:rsidRDefault="009C1C01" w:rsidP="000154B1">
      <w:pPr>
        <w:pStyle w:val="3"/>
      </w:pPr>
      <w:r w:rsidRPr="001C1605">
        <w:rPr>
          <w:rFonts w:hint="eastAsia"/>
          <w:lang w:eastAsia="zh-HK"/>
        </w:rPr>
        <w:t>綜上，</w:t>
      </w:r>
      <w:r w:rsidR="000E3B83" w:rsidRPr="001C1605">
        <w:rPr>
          <w:rFonts w:hint="eastAsia"/>
          <w:lang w:eastAsia="zh-HK"/>
        </w:rPr>
        <w:t>本事件肇因</w:t>
      </w:r>
      <w:r w:rsidR="00B52E89" w:rsidRPr="00B52E89">
        <w:rPr>
          <w:rFonts w:hint="eastAsia"/>
          <w:lang w:eastAsia="zh-HK"/>
        </w:rPr>
        <w:t>為</w:t>
      </w:r>
      <w:r w:rsidR="000E3B83" w:rsidRPr="001C1605">
        <w:rPr>
          <w:rFonts w:hint="eastAsia"/>
          <w:lang w:eastAsia="zh-HK"/>
        </w:rPr>
        <w:t>台化公司</w:t>
      </w:r>
      <w:r w:rsidR="000E3B83" w:rsidRPr="001C1605">
        <w:rPr>
          <w:lang w:eastAsia="zh-HK"/>
        </w:rPr>
        <w:t>芳香烴三廠</w:t>
      </w:r>
      <w:r w:rsidR="000E3B83" w:rsidRPr="001C1605">
        <w:rPr>
          <w:rFonts w:hint="eastAsia"/>
          <w:lang w:eastAsia="zh-HK"/>
        </w:rPr>
        <w:t>於</w:t>
      </w:r>
      <w:r w:rsidR="000E3B83" w:rsidRPr="001C1605">
        <w:rPr>
          <w:rFonts w:hint="eastAsia"/>
        </w:rPr>
        <w:t>107年10月</w:t>
      </w:r>
      <w:r w:rsidR="000E3B83" w:rsidRPr="001C1605">
        <w:rPr>
          <w:rFonts w:hint="eastAsia"/>
          <w:lang w:eastAsia="zh-HK"/>
        </w:rPr>
        <w:t>後於事故管線小</w:t>
      </w:r>
      <w:r w:rsidR="00984FDA">
        <w:rPr>
          <w:rFonts w:hint="eastAsia"/>
          <w:lang w:eastAsia="zh-HK"/>
        </w:rPr>
        <w:t>量</w:t>
      </w:r>
      <w:r w:rsidR="000E3B83" w:rsidRPr="001C1605">
        <w:rPr>
          <w:rFonts w:hint="eastAsia"/>
          <w:lang w:eastAsia="zh-HK"/>
        </w:rPr>
        <w:t>注水</w:t>
      </w:r>
      <w:r w:rsidR="000E3B83" w:rsidRPr="001C1605">
        <w:rPr>
          <w:rFonts w:hint="eastAsia"/>
        </w:rPr>
        <w:t>，</w:t>
      </w:r>
      <w:r w:rsidR="000E3B83" w:rsidRPr="001C1605">
        <w:rPr>
          <w:rFonts w:hint="eastAsia"/>
          <w:lang w:eastAsia="zh-HK"/>
        </w:rPr>
        <w:t>以期解決管線遭</w:t>
      </w:r>
      <w:r w:rsidR="000E3B83" w:rsidRPr="001C1605">
        <w:rPr>
          <w:rFonts w:hint="eastAsia"/>
        </w:rPr>
        <w:t>氯化銨沉積阻塞，</w:t>
      </w:r>
      <w:r w:rsidR="000E3B83" w:rsidRPr="001C1605">
        <w:rPr>
          <w:rFonts w:hint="eastAsia"/>
          <w:lang w:eastAsia="zh-HK"/>
        </w:rPr>
        <w:t>惟該公司卻</w:t>
      </w:r>
      <w:r w:rsidR="000E3B83" w:rsidRPr="001C1605">
        <w:rPr>
          <w:rFonts w:hint="eastAsia"/>
        </w:rPr>
        <w:t>未能辨識</w:t>
      </w:r>
      <w:r w:rsidR="000E3B83" w:rsidRPr="001C1605">
        <w:rPr>
          <w:rFonts w:hint="eastAsia"/>
          <w:lang w:eastAsia="zh-HK"/>
        </w:rPr>
        <w:t>所造成之</w:t>
      </w:r>
      <w:r w:rsidR="000E3B83" w:rsidRPr="001C1605">
        <w:rPr>
          <w:rFonts w:hint="eastAsia"/>
        </w:rPr>
        <w:t>鹽酸腐蝕危害，</w:t>
      </w:r>
      <w:r w:rsidR="000E3B83" w:rsidRPr="001C1605">
        <w:rPr>
          <w:rFonts w:hint="eastAsia"/>
          <w:lang w:eastAsia="zh-HK"/>
        </w:rPr>
        <w:t>故僅約半年即造成管線腐蝕</w:t>
      </w:r>
      <w:r w:rsidR="000E3B83" w:rsidRPr="001C1605">
        <w:rPr>
          <w:rFonts w:hint="eastAsia"/>
        </w:rPr>
        <w:t>、LPG</w:t>
      </w:r>
      <w:r w:rsidR="000E3B83" w:rsidRPr="001C1605">
        <w:rPr>
          <w:rFonts w:hint="eastAsia"/>
          <w:lang w:eastAsia="zh-HK"/>
        </w:rPr>
        <w:t>洩漏</w:t>
      </w:r>
      <w:r w:rsidR="000E3B83" w:rsidRPr="001C1605">
        <w:rPr>
          <w:rFonts w:hint="eastAsia"/>
        </w:rPr>
        <w:t>，</w:t>
      </w:r>
      <w:r w:rsidR="000E3B83" w:rsidRPr="001C1605">
        <w:rPr>
          <w:rFonts w:hint="eastAsia"/>
          <w:lang w:eastAsia="zh-HK"/>
        </w:rPr>
        <w:t>致引發氣爆火災</w:t>
      </w:r>
      <w:r w:rsidR="000E3B83" w:rsidRPr="001C1605">
        <w:rPr>
          <w:rFonts w:hint="eastAsia"/>
        </w:rPr>
        <w:t>，製程安全評估定期實施辦法</w:t>
      </w:r>
      <w:r w:rsidR="000E3B83" w:rsidRPr="001C1605">
        <w:rPr>
          <w:rFonts w:hint="eastAsia"/>
          <w:lang w:eastAsia="zh-HK"/>
        </w:rPr>
        <w:t>已規範事業單位每</w:t>
      </w:r>
      <w:r w:rsidR="000E3B83" w:rsidRPr="001C1605">
        <w:rPr>
          <w:rFonts w:hint="eastAsia"/>
        </w:rPr>
        <w:t>5</w:t>
      </w:r>
      <w:r w:rsidR="000E3B83" w:rsidRPr="001C1605">
        <w:rPr>
          <w:rFonts w:hint="eastAsia"/>
          <w:lang w:eastAsia="zh-HK"/>
        </w:rPr>
        <w:t>年及製程修改時應實施製程安全評估</w:t>
      </w:r>
      <w:r w:rsidR="000E3B83" w:rsidRPr="001C1605">
        <w:rPr>
          <w:rFonts w:hint="eastAsia"/>
        </w:rPr>
        <w:t>，</w:t>
      </w:r>
      <w:r w:rsidR="000E3B83" w:rsidRPr="001C1605">
        <w:rPr>
          <w:rFonts w:hAnsi="標楷體" w:hint="eastAsia"/>
          <w:lang w:eastAsia="zh-HK"/>
        </w:rPr>
        <w:t>職業安全衛生管理辦法亦規範於引進或修改製程時應評估其職業災害之風險</w:t>
      </w:r>
      <w:r w:rsidR="000E3B83" w:rsidRPr="001C1605">
        <w:rPr>
          <w:rFonts w:hAnsi="標楷體" w:hint="eastAsia"/>
        </w:rPr>
        <w:t>，</w:t>
      </w:r>
      <w:r w:rsidR="000E3B83" w:rsidRPr="001C1605">
        <w:rPr>
          <w:rFonts w:hint="eastAsia"/>
          <w:lang w:eastAsia="zh-HK"/>
        </w:rPr>
        <w:t>該公司輕忽製程變更管理重要性</w:t>
      </w:r>
      <w:r w:rsidR="000E3B83" w:rsidRPr="001C1605">
        <w:rPr>
          <w:rFonts w:hint="eastAsia"/>
        </w:rPr>
        <w:t>，</w:t>
      </w:r>
      <w:r w:rsidR="000E3B83" w:rsidRPr="001C1605">
        <w:rPr>
          <w:rFonts w:hint="eastAsia"/>
          <w:lang w:eastAsia="zh-HK"/>
        </w:rPr>
        <w:t>復未落實製程安全評估</w:t>
      </w:r>
      <w:r w:rsidR="000E3B83" w:rsidRPr="001C1605">
        <w:rPr>
          <w:rFonts w:hint="eastAsia"/>
        </w:rPr>
        <w:t>。</w:t>
      </w:r>
      <w:r w:rsidR="000E3B83" w:rsidRPr="001C1605">
        <w:rPr>
          <w:rFonts w:hint="eastAsia"/>
          <w:lang w:eastAsia="zh-HK"/>
        </w:rPr>
        <w:t>石化產業製程複雜</w:t>
      </w:r>
      <w:r w:rsidR="000E3B83" w:rsidRPr="001C1605">
        <w:rPr>
          <w:rFonts w:hint="eastAsia"/>
        </w:rPr>
        <w:t>，</w:t>
      </w:r>
      <w:r w:rsidR="000E3B83" w:rsidRPr="001C1605">
        <w:rPr>
          <w:rFonts w:hint="eastAsia"/>
          <w:lang w:eastAsia="zh-HK"/>
        </w:rPr>
        <w:t>腐蝕機制於不同製程及受環境影響之形態各異</w:t>
      </w:r>
      <w:r w:rsidR="000E3B83" w:rsidRPr="001C1605">
        <w:rPr>
          <w:rFonts w:hint="eastAsia"/>
        </w:rPr>
        <w:t>，</w:t>
      </w:r>
      <w:r w:rsidR="000E3B83" w:rsidRPr="001C1605">
        <w:rPr>
          <w:rFonts w:hint="eastAsia"/>
          <w:lang w:eastAsia="zh-HK"/>
        </w:rPr>
        <w:t>更涉及高度專業</w:t>
      </w:r>
      <w:r w:rsidR="000E3B83" w:rsidRPr="001C1605">
        <w:rPr>
          <w:rFonts w:hint="eastAsia"/>
        </w:rPr>
        <w:t>，</w:t>
      </w:r>
      <w:r w:rsidR="000E3B83" w:rsidRPr="001C1605">
        <w:rPr>
          <w:rFonts w:hint="eastAsia"/>
          <w:lang w:eastAsia="zh-HK"/>
        </w:rPr>
        <w:t>以台塑企業之規模</w:t>
      </w:r>
      <w:r w:rsidR="000E3B83" w:rsidRPr="001C1605">
        <w:rPr>
          <w:rFonts w:hint="eastAsia"/>
        </w:rPr>
        <w:t>、</w:t>
      </w:r>
      <w:r w:rsidR="000E3B83" w:rsidRPr="001C1605">
        <w:rPr>
          <w:rFonts w:hint="eastAsia"/>
          <w:lang w:eastAsia="zh-HK"/>
        </w:rPr>
        <w:t>人員素質及操作經驗</w:t>
      </w:r>
      <w:r w:rsidR="000E3B83" w:rsidRPr="001C1605">
        <w:rPr>
          <w:rFonts w:hint="eastAsia"/>
        </w:rPr>
        <w:t>，</w:t>
      </w:r>
      <w:r w:rsidR="000E3B83" w:rsidRPr="001C1605">
        <w:rPr>
          <w:rFonts w:hint="eastAsia"/>
          <w:lang w:eastAsia="zh-HK"/>
        </w:rPr>
        <w:t>猶未能識別其製程變更所衍生之危害風險</w:t>
      </w:r>
      <w:r w:rsidR="000E3B83" w:rsidRPr="001C1605">
        <w:rPr>
          <w:rFonts w:hint="eastAsia"/>
        </w:rPr>
        <w:t>，</w:t>
      </w:r>
      <w:r w:rsidR="000E3B83" w:rsidRPr="001C1605">
        <w:rPr>
          <w:rFonts w:hint="eastAsia"/>
          <w:lang w:eastAsia="zh-HK"/>
        </w:rPr>
        <w:t>勞動部為職業安全衛生法及勞動檢查法之中央主管機關</w:t>
      </w:r>
      <w:r w:rsidR="000E3B83" w:rsidRPr="001C1605">
        <w:rPr>
          <w:rFonts w:hint="eastAsia"/>
        </w:rPr>
        <w:t>，</w:t>
      </w:r>
      <w:r w:rsidR="000E3B83" w:rsidRPr="001C1605">
        <w:rPr>
          <w:rFonts w:hint="eastAsia"/>
          <w:lang w:eastAsia="zh-HK"/>
        </w:rPr>
        <w:t>應要求台塑企業全面重新檢視其製程安全，並擴及國內石化產業</w:t>
      </w:r>
      <w:r w:rsidR="000E3B83" w:rsidRPr="001C1605">
        <w:rPr>
          <w:rFonts w:hint="eastAsia"/>
        </w:rPr>
        <w:t>，</w:t>
      </w:r>
      <w:r w:rsidR="000E3B83" w:rsidRPr="001C1605">
        <w:rPr>
          <w:rFonts w:hint="eastAsia"/>
          <w:lang w:eastAsia="zh-HK"/>
        </w:rPr>
        <w:t>落實勞動檢查並藉以督促相關事業單位完備其製程安全管理</w:t>
      </w:r>
      <w:r w:rsidR="000E3B83" w:rsidRPr="001C1605">
        <w:rPr>
          <w:rFonts w:hint="eastAsia"/>
        </w:rPr>
        <w:t>，</w:t>
      </w:r>
      <w:r w:rsidR="000E3B83" w:rsidRPr="001C1605">
        <w:rPr>
          <w:rFonts w:hint="eastAsia"/>
          <w:lang w:eastAsia="zh-HK"/>
        </w:rPr>
        <w:t>以防止職業災害的發生</w:t>
      </w:r>
      <w:r w:rsidR="000E3B83" w:rsidRPr="001C1605">
        <w:rPr>
          <w:rFonts w:hint="eastAsia"/>
        </w:rPr>
        <w:t>。</w:t>
      </w:r>
    </w:p>
    <w:p w:rsidR="00007EA3" w:rsidRPr="001C1605" w:rsidRDefault="00402462" w:rsidP="00DE4238">
      <w:pPr>
        <w:pStyle w:val="2"/>
        <w:rPr>
          <w:b/>
        </w:rPr>
      </w:pPr>
      <w:r w:rsidRPr="001C1605">
        <w:rPr>
          <w:rFonts w:hint="eastAsia"/>
          <w:b/>
          <w:lang w:eastAsia="zh-HK"/>
        </w:rPr>
        <w:t>台化公司於本事件發生後</w:t>
      </w:r>
      <w:r w:rsidRPr="001C1605">
        <w:rPr>
          <w:rFonts w:hint="eastAsia"/>
          <w:b/>
        </w:rPr>
        <w:t>1</w:t>
      </w:r>
      <w:r w:rsidRPr="001C1605">
        <w:rPr>
          <w:rFonts w:hint="eastAsia"/>
          <w:b/>
          <w:lang w:eastAsia="zh-HK"/>
        </w:rPr>
        <w:t>小時內通報地方主管機關</w:t>
      </w:r>
      <w:r w:rsidRPr="001C1605">
        <w:rPr>
          <w:rFonts w:hint="eastAsia"/>
          <w:b/>
        </w:rPr>
        <w:t>，</w:t>
      </w:r>
      <w:r w:rsidR="00CA10EC" w:rsidRPr="001C1605">
        <w:rPr>
          <w:rFonts w:hint="eastAsia"/>
          <w:b/>
          <w:lang w:eastAsia="zh-HK"/>
        </w:rPr>
        <w:t>經濟部</w:t>
      </w:r>
      <w:r w:rsidR="00CA10EC" w:rsidRPr="001C1605">
        <w:rPr>
          <w:rFonts w:hint="eastAsia"/>
          <w:b/>
        </w:rPr>
        <w:t>、</w:t>
      </w:r>
      <w:r w:rsidR="00CA10EC" w:rsidRPr="001C1605">
        <w:rPr>
          <w:rFonts w:hint="eastAsia"/>
          <w:b/>
          <w:lang w:eastAsia="zh-HK"/>
        </w:rPr>
        <w:t>勞動部</w:t>
      </w:r>
      <w:r w:rsidRPr="001C1605">
        <w:rPr>
          <w:rFonts w:hint="eastAsia"/>
          <w:b/>
        </w:rPr>
        <w:t>、</w:t>
      </w:r>
      <w:r w:rsidR="00CA10EC" w:rsidRPr="001C1605">
        <w:rPr>
          <w:rFonts w:hint="eastAsia"/>
          <w:b/>
          <w:lang w:eastAsia="zh-HK"/>
        </w:rPr>
        <w:t>環保署</w:t>
      </w:r>
      <w:r w:rsidRPr="001C1605">
        <w:rPr>
          <w:rFonts w:hint="eastAsia"/>
          <w:b/>
          <w:lang w:eastAsia="zh-HK"/>
        </w:rPr>
        <w:t>及雲林縣政府於接獲通報</w:t>
      </w:r>
      <w:r w:rsidR="000E3B83" w:rsidRPr="001C1605">
        <w:rPr>
          <w:rFonts w:hint="eastAsia"/>
          <w:b/>
          <w:lang w:eastAsia="zh-HK"/>
        </w:rPr>
        <w:t>後</w:t>
      </w:r>
      <w:r w:rsidRPr="001C1605">
        <w:rPr>
          <w:rFonts w:hint="eastAsia"/>
          <w:b/>
          <w:lang w:eastAsia="zh-HK"/>
        </w:rPr>
        <w:t>分別啟動相關應變處置</w:t>
      </w:r>
      <w:r w:rsidR="00BC7CB6" w:rsidRPr="001C1605">
        <w:rPr>
          <w:rFonts w:hint="eastAsia"/>
          <w:b/>
          <w:lang w:eastAsia="zh-HK"/>
        </w:rPr>
        <w:t>等</w:t>
      </w:r>
      <w:r w:rsidRPr="001C1605">
        <w:rPr>
          <w:rFonts w:hint="eastAsia"/>
          <w:b/>
          <w:lang w:eastAsia="zh-HK"/>
        </w:rPr>
        <w:t>作為</w:t>
      </w:r>
      <w:r w:rsidRPr="001C1605">
        <w:rPr>
          <w:rFonts w:hint="eastAsia"/>
          <w:b/>
        </w:rPr>
        <w:t>，</w:t>
      </w:r>
      <w:r w:rsidR="00007EA3" w:rsidRPr="001C1605">
        <w:rPr>
          <w:rFonts w:hint="eastAsia"/>
          <w:b/>
          <w:lang w:eastAsia="zh-HK"/>
        </w:rPr>
        <w:t>然該公司人員</w:t>
      </w:r>
      <w:r w:rsidR="00BC7CB6" w:rsidRPr="001C1605">
        <w:rPr>
          <w:rFonts w:hint="eastAsia"/>
          <w:b/>
          <w:lang w:eastAsia="zh-HK"/>
        </w:rPr>
        <w:t>於是日上午</w:t>
      </w:r>
      <w:r w:rsidR="00BC7CB6" w:rsidRPr="001C1605">
        <w:rPr>
          <w:rFonts w:hint="eastAsia"/>
          <w:b/>
        </w:rPr>
        <w:t>9</w:t>
      </w:r>
      <w:r w:rsidR="00BC7CB6" w:rsidRPr="001C1605">
        <w:rPr>
          <w:rFonts w:hint="eastAsia"/>
          <w:b/>
          <w:lang w:eastAsia="zh-HK"/>
        </w:rPr>
        <w:t>時</w:t>
      </w:r>
      <w:r w:rsidR="00BC7CB6" w:rsidRPr="001C1605">
        <w:rPr>
          <w:rFonts w:hint="eastAsia"/>
          <w:b/>
        </w:rPr>
        <w:t>3</w:t>
      </w:r>
      <w:r w:rsidR="00BC7CB6" w:rsidRPr="001C1605">
        <w:rPr>
          <w:b/>
        </w:rPr>
        <w:t>0</w:t>
      </w:r>
      <w:r w:rsidR="00BC7CB6" w:rsidRPr="001C1605">
        <w:rPr>
          <w:rFonts w:hint="eastAsia"/>
          <w:b/>
          <w:lang w:eastAsia="zh-HK"/>
        </w:rPr>
        <w:t>分巡檢時即已發</w:t>
      </w:r>
      <w:r w:rsidR="00BC7CB6" w:rsidRPr="001C1605">
        <w:rPr>
          <w:rFonts w:hint="eastAsia"/>
          <w:b/>
          <w:lang w:eastAsia="zh-HK"/>
        </w:rPr>
        <w:lastRenderedPageBreak/>
        <w:t>現管線蝕孔</w:t>
      </w:r>
      <w:r w:rsidR="00BC7CB6" w:rsidRPr="001C1605">
        <w:rPr>
          <w:rFonts w:hint="eastAsia"/>
          <w:b/>
        </w:rPr>
        <w:t>，</w:t>
      </w:r>
      <w:r w:rsidR="00843FCC" w:rsidRPr="001C1605">
        <w:rPr>
          <w:rFonts w:hint="eastAsia"/>
          <w:b/>
          <w:lang w:eastAsia="zh-HK"/>
        </w:rPr>
        <w:t>並判斷無立即危險</w:t>
      </w:r>
      <w:r w:rsidR="00843FCC" w:rsidRPr="001C1605">
        <w:rPr>
          <w:rFonts w:hint="eastAsia"/>
          <w:b/>
        </w:rPr>
        <w:t>，</w:t>
      </w:r>
      <w:r w:rsidR="000E3B83" w:rsidRPr="001C1605">
        <w:rPr>
          <w:rFonts w:hint="eastAsia"/>
          <w:b/>
          <w:lang w:eastAsia="zh-HK"/>
        </w:rPr>
        <w:t>輔</w:t>
      </w:r>
      <w:r w:rsidR="00BC7CB6" w:rsidRPr="001C1605">
        <w:rPr>
          <w:rFonts w:hint="eastAsia"/>
          <w:b/>
          <w:lang w:eastAsia="zh-HK"/>
        </w:rPr>
        <w:t>以</w:t>
      </w:r>
      <w:r w:rsidR="00BC7CB6" w:rsidRPr="001C1605">
        <w:rPr>
          <w:rFonts w:hint="eastAsia"/>
          <w:b/>
        </w:rPr>
        <w:t>每小時加強巡檢</w:t>
      </w:r>
      <w:r w:rsidR="00BC7CB6" w:rsidRPr="001C1605">
        <w:rPr>
          <w:rFonts w:hint="eastAsia"/>
          <w:b/>
          <w:lang w:eastAsia="zh-HK"/>
        </w:rPr>
        <w:t>及後續搭架止漏作業</w:t>
      </w:r>
      <w:r w:rsidR="00BC7CB6" w:rsidRPr="001C1605">
        <w:rPr>
          <w:rFonts w:hint="eastAsia"/>
          <w:b/>
        </w:rPr>
        <w:t>，</w:t>
      </w:r>
      <w:r w:rsidR="000E3B83" w:rsidRPr="001C1605">
        <w:rPr>
          <w:rFonts w:hint="eastAsia"/>
          <w:b/>
          <w:lang w:eastAsia="zh-HK"/>
        </w:rPr>
        <w:t>顯</w:t>
      </w:r>
      <w:r w:rsidR="00843FCC" w:rsidRPr="001C1605">
        <w:rPr>
          <w:rFonts w:hint="eastAsia"/>
          <w:b/>
          <w:lang w:eastAsia="zh-HK"/>
        </w:rPr>
        <w:t>輕忽</w:t>
      </w:r>
      <w:r w:rsidR="00843FCC" w:rsidRPr="001C1605">
        <w:rPr>
          <w:rFonts w:hint="eastAsia"/>
          <w:b/>
        </w:rPr>
        <w:t>LP</w:t>
      </w:r>
      <w:r w:rsidR="00843FCC" w:rsidRPr="001C1605">
        <w:rPr>
          <w:b/>
        </w:rPr>
        <w:t>G</w:t>
      </w:r>
      <w:r w:rsidR="00843FCC" w:rsidRPr="001C1605">
        <w:rPr>
          <w:rFonts w:hint="eastAsia"/>
          <w:b/>
          <w:lang w:eastAsia="zh-HK"/>
        </w:rPr>
        <w:t>管線破損外洩之危害</w:t>
      </w:r>
      <w:r w:rsidR="00843FCC" w:rsidRPr="001C1605">
        <w:rPr>
          <w:rFonts w:hint="eastAsia"/>
          <w:b/>
        </w:rPr>
        <w:t>，</w:t>
      </w:r>
      <w:r w:rsidR="000164B7" w:rsidRPr="001C1605">
        <w:rPr>
          <w:rFonts w:hint="eastAsia"/>
          <w:b/>
          <w:lang w:eastAsia="zh-HK"/>
        </w:rPr>
        <w:t>且該公司所設置之</w:t>
      </w:r>
      <w:r w:rsidR="000164B7" w:rsidRPr="001C1605">
        <w:rPr>
          <w:rFonts w:hint="eastAsia"/>
          <w:b/>
        </w:rPr>
        <w:t>氣體偵測器</w:t>
      </w:r>
      <w:r w:rsidR="000164B7" w:rsidRPr="001C1605">
        <w:rPr>
          <w:rFonts w:hint="eastAsia"/>
          <w:b/>
          <w:lang w:eastAsia="zh-HK"/>
        </w:rPr>
        <w:t>於</w:t>
      </w:r>
      <w:r w:rsidR="000E3B83" w:rsidRPr="001C1605">
        <w:rPr>
          <w:rFonts w:hint="eastAsia"/>
          <w:b/>
          <w:lang w:eastAsia="zh-HK"/>
        </w:rPr>
        <w:t>同日</w:t>
      </w:r>
      <w:r w:rsidR="000164B7" w:rsidRPr="001C1605">
        <w:rPr>
          <w:rFonts w:hint="eastAsia"/>
          <w:b/>
        </w:rPr>
        <w:t>13時53分</w:t>
      </w:r>
      <w:r w:rsidR="008B2A8D" w:rsidRPr="001C1605">
        <w:rPr>
          <w:rFonts w:hint="eastAsia"/>
          <w:b/>
          <w:lang w:eastAsia="zh-HK"/>
        </w:rPr>
        <w:t>方</w:t>
      </w:r>
      <w:r w:rsidR="000164B7" w:rsidRPr="001C1605">
        <w:rPr>
          <w:rFonts w:hint="eastAsia"/>
          <w:b/>
          <w:lang w:eastAsia="zh-HK"/>
        </w:rPr>
        <w:t>作動</w:t>
      </w:r>
      <w:r w:rsidR="000E3B83" w:rsidRPr="001C1605">
        <w:rPr>
          <w:rFonts w:hint="eastAsia"/>
          <w:b/>
          <w:lang w:eastAsia="zh-HK"/>
        </w:rPr>
        <w:t>並</w:t>
      </w:r>
      <w:r w:rsidR="000164B7" w:rsidRPr="001C1605">
        <w:rPr>
          <w:rFonts w:hint="eastAsia"/>
          <w:b/>
        </w:rPr>
        <w:t>發出洩漏警報，凸</w:t>
      </w:r>
      <w:r w:rsidR="008B2A8D" w:rsidRPr="001C1605">
        <w:rPr>
          <w:rFonts w:hint="eastAsia"/>
          <w:b/>
          <w:lang w:eastAsia="zh-HK"/>
        </w:rPr>
        <w:t>顯該公司</w:t>
      </w:r>
      <w:r w:rsidR="00543635">
        <w:rPr>
          <w:rFonts w:hint="eastAsia"/>
          <w:b/>
          <w:lang w:eastAsia="zh-HK"/>
        </w:rPr>
        <w:t>降</w:t>
      </w:r>
      <w:r w:rsidR="008B2A8D" w:rsidRPr="001C1605">
        <w:rPr>
          <w:rFonts w:hint="eastAsia"/>
          <w:b/>
          <w:lang w:eastAsia="zh-HK"/>
        </w:rPr>
        <w:t>載停俥程序</w:t>
      </w:r>
      <w:r w:rsidR="008B2A8D" w:rsidRPr="001C1605">
        <w:rPr>
          <w:rFonts w:hint="eastAsia"/>
          <w:b/>
        </w:rPr>
        <w:t>、</w:t>
      </w:r>
      <w:r w:rsidR="008B2A8D" w:rsidRPr="001C1605">
        <w:rPr>
          <w:rFonts w:hint="eastAsia"/>
          <w:b/>
          <w:lang w:eastAsia="zh-HK"/>
        </w:rPr>
        <w:t>偵檢系統及緊急應變程序等均</w:t>
      </w:r>
      <w:r w:rsidR="008B2A8D" w:rsidRPr="001C1605">
        <w:rPr>
          <w:rFonts w:hint="eastAsia"/>
          <w:b/>
        </w:rPr>
        <w:t>亟</w:t>
      </w:r>
      <w:r w:rsidR="008B2A8D" w:rsidRPr="001C1605">
        <w:rPr>
          <w:rFonts w:hint="eastAsia"/>
          <w:b/>
          <w:lang w:eastAsia="zh-HK"/>
        </w:rPr>
        <w:t>待改進</w:t>
      </w:r>
      <w:r w:rsidR="008B2A8D" w:rsidRPr="001C1605">
        <w:rPr>
          <w:rFonts w:hint="eastAsia"/>
          <w:b/>
        </w:rPr>
        <w:t>，</w:t>
      </w:r>
      <w:r w:rsidR="008B2A8D" w:rsidRPr="001C1605">
        <w:rPr>
          <w:rFonts w:hint="eastAsia"/>
          <w:b/>
          <w:lang w:eastAsia="zh-HK"/>
        </w:rPr>
        <w:t>工安事故之預防除事業單位應本於雇主之責加強管理外</w:t>
      </w:r>
      <w:r w:rsidR="008B2A8D" w:rsidRPr="001C1605">
        <w:rPr>
          <w:rFonts w:hint="eastAsia"/>
          <w:b/>
        </w:rPr>
        <w:t>，</w:t>
      </w:r>
      <w:r w:rsidR="008B2A8D" w:rsidRPr="001C1605">
        <w:rPr>
          <w:rFonts w:hint="eastAsia"/>
          <w:b/>
          <w:lang w:eastAsia="zh-HK"/>
        </w:rPr>
        <w:t>勞動部、經濟部</w:t>
      </w:r>
      <w:r w:rsidR="008B2A8D" w:rsidRPr="001C1605">
        <w:rPr>
          <w:rFonts w:hint="eastAsia"/>
          <w:b/>
        </w:rPr>
        <w:t>、</w:t>
      </w:r>
      <w:r w:rsidR="008B2A8D" w:rsidRPr="001C1605">
        <w:rPr>
          <w:rFonts w:hint="eastAsia"/>
          <w:b/>
          <w:lang w:eastAsia="zh-HK"/>
        </w:rPr>
        <w:t>環保署及地方主管機關各司其管制許可</w:t>
      </w:r>
      <w:r w:rsidR="008B2A8D" w:rsidRPr="001C1605">
        <w:rPr>
          <w:rFonts w:hint="eastAsia"/>
          <w:b/>
        </w:rPr>
        <w:t>、</w:t>
      </w:r>
      <w:r w:rsidR="008B2A8D" w:rsidRPr="001C1605">
        <w:rPr>
          <w:rFonts w:hint="eastAsia"/>
          <w:b/>
          <w:lang w:eastAsia="zh-HK"/>
        </w:rPr>
        <w:t>稽查輔導之責</w:t>
      </w:r>
      <w:r w:rsidR="008B2A8D" w:rsidRPr="001C1605">
        <w:rPr>
          <w:rFonts w:hint="eastAsia"/>
          <w:b/>
        </w:rPr>
        <w:t>，</w:t>
      </w:r>
      <w:r w:rsidR="008B2A8D" w:rsidRPr="001C1605">
        <w:rPr>
          <w:rFonts w:hint="eastAsia"/>
          <w:b/>
          <w:lang w:eastAsia="zh-HK"/>
        </w:rPr>
        <w:t>應督促事業單位</w:t>
      </w:r>
      <w:r w:rsidR="000E3B83" w:rsidRPr="001C1605">
        <w:rPr>
          <w:rFonts w:hint="eastAsia"/>
          <w:b/>
          <w:lang w:eastAsia="zh-HK"/>
        </w:rPr>
        <w:t>重新檢討作業程序並</w:t>
      </w:r>
      <w:r w:rsidR="008B2A8D" w:rsidRPr="001C1605">
        <w:rPr>
          <w:rFonts w:hint="eastAsia"/>
          <w:b/>
          <w:lang w:eastAsia="zh-HK"/>
        </w:rPr>
        <w:t>落實執行</w:t>
      </w:r>
      <w:r w:rsidR="008B2A8D" w:rsidRPr="001C1605">
        <w:rPr>
          <w:rFonts w:hint="eastAsia"/>
          <w:b/>
        </w:rPr>
        <w:t>。</w:t>
      </w:r>
    </w:p>
    <w:bookmarkEnd w:id="50"/>
    <w:bookmarkEnd w:id="51"/>
    <w:p w:rsidR="00E61909" w:rsidRPr="001C1605" w:rsidRDefault="00402462" w:rsidP="00E61909">
      <w:pPr>
        <w:pStyle w:val="3"/>
      </w:pPr>
      <w:r w:rsidRPr="001C1605">
        <w:rPr>
          <w:rFonts w:hint="eastAsia"/>
          <w:lang w:eastAsia="zh-HK"/>
        </w:rPr>
        <w:t>據經濟部</w:t>
      </w:r>
      <w:r w:rsidRPr="001C1605">
        <w:rPr>
          <w:rFonts w:hint="eastAsia"/>
        </w:rPr>
        <w:t>、</w:t>
      </w:r>
      <w:r w:rsidRPr="001C1605">
        <w:rPr>
          <w:rFonts w:hint="eastAsia"/>
          <w:lang w:eastAsia="zh-HK"/>
        </w:rPr>
        <w:t>勞動部查復資料</w:t>
      </w:r>
      <w:r w:rsidRPr="001C1605">
        <w:rPr>
          <w:rFonts w:hint="eastAsia"/>
        </w:rPr>
        <w:t>，</w:t>
      </w:r>
      <w:r w:rsidR="00E61909" w:rsidRPr="001C1605">
        <w:rPr>
          <w:rFonts w:hint="eastAsia"/>
        </w:rPr>
        <w:t>108年4月7日台化公司芳香烴三廠事故，</w:t>
      </w:r>
      <w:r w:rsidRPr="001C1605">
        <w:rPr>
          <w:rFonts w:hint="eastAsia"/>
          <w:lang w:eastAsia="zh-HK"/>
        </w:rPr>
        <w:t>該</w:t>
      </w:r>
      <w:r w:rsidR="00E61909" w:rsidRPr="001C1605">
        <w:rPr>
          <w:rFonts w:hint="eastAsia"/>
        </w:rPr>
        <w:t>公司依揮發性有機物空氣污染管制及排放標準於事故發生後1小時內通報地方主管機關</w:t>
      </w:r>
      <w:r w:rsidR="001C7143" w:rsidRPr="001C1605">
        <w:rPr>
          <w:rStyle w:val="afe"/>
        </w:rPr>
        <w:footnoteReference w:id="3"/>
      </w:r>
      <w:r w:rsidR="00E61909" w:rsidRPr="001C1605">
        <w:rPr>
          <w:rFonts w:hint="eastAsia"/>
        </w:rPr>
        <w:t>，符合相關規定無延遲通報情形，</w:t>
      </w:r>
      <w:r w:rsidR="00E61909" w:rsidRPr="001C1605">
        <w:rPr>
          <w:rFonts w:hint="eastAsia"/>
          <w:lang w:eastAsia="zh-HK"/>
        </w:rPr>
        <w:t>時序摘述如下</w:t>
      </w:r>
      <w:r w:rsidR="00E61909" w:rsidRPr="001C1605">
        <w:rPr>
          <w:rFonts w:hint="eastAsia"/>
        </w:rPr>
        <w:t>：</w:t>
      </w:r>
    </w:p>
    <w:p w:rsidR="00E61909" w:rsidRPr="001C1605" w:rsidRDefault="00E61909" w:rsidP="00E61909">
      <w:pPr>
        <w:pStyle w:val="4"/>
      </w:pPr>
      <w:r w:rsidRPr="001C1605">
        <w:rPr>
          <w:rFonts w:hint="eastAsia"/>
        </w:rPr>
        <w:t>9時30分台化公司芳香烴三廠現場操作員於200區編號3E254空冷器下方操作平台進行巡查，發現距離地面約23.6公尺高處編號3C250去丁烷塔通往編號3E254空冷器之10英吋管線有LPG孔蝕洩漏情形，並回報盤控員</w:t>
      </w:r>
      <w:r w:rsidRPr="001C1605">
        <w:rPr>
          <w:rStyle w:val="afe"/>
        </w:rPr>
        <w:footnoteReference w:id="4"/>
      </w:r>
      <w:r w:rsidRPr="001C1605">
        <w:rPr>
          <w:rFonts w:hint="eastAsia"/>
        </w:rPr>
        <w:t>。</w:t>
      </w:r>
    </w:p>
    <w:p w:rsidR="00E61909" w:rsidRPr="001C1605" w:rsidRDefault="00E61909" w:rsidP="00E61909">
      <w:pPr>
        <w:pStyle w:val="4"/>
      </w:pPr>
      <w:r w:rsidRPr="001C1605">
        <w:rPr>
          <w:rFonts w:hint="eastAsia"/>
        </w:rPr>
        <w:t>9時59分</w:t>
      </w:r>
      <w:r w:rsidR="00306EAC" w:rsidRPr="001C1605">
        <w:rPr>
          <w:rFonts w:hint="eastAsia"/>
        </w:rPr>
        <w:t>台化公司</w:t>
      </w:r>
      <w:r w:rsidRPr="001C1605">
        <w:rPr>
          <w:rFonts w:hint="eastAsia"/>
        </w:rPr>
        <w:t>值班主管至現場查看，研判洩漏處係屬管線孔蝕造成LPG噴霧狀外洩，判斷無立即危害。</w:t>
      </w:r>
    </w:p>
    <w:p w:rsidR="00E61909" w:rsidRPr="001C1605" w:rsidRDefault="00E61909" w:rsidP="00E61909">
      <w:pPr>
        <w:pStyle w:val="4"/>
      </w:pPr>
      <w:r w:rsidRPr="001C1605">
        <w:rPr>
          <w:rFonts w:hint="eastAsia"/>
        </w:rPr>
        <w:t>10時30分</w:t>
      </w:r>
      <w:r w:rsidR="00306EAC" w:rsidRPr="001C1605">
        <w:rPr>
          <w:rFonts w:hint="eastAsia"/>
        </w:rPr>
        <w:t>台化公司</w:t>
      </w:r>
      <w:r w:rsidRPr="001C1605">
        <w:rPr>
          <w:rFonts w:hint="eastAsia"/>
        </w:rPr>
        <w:t>保養人員至現場並察看洩漏狀況，判定須先搭設施工架進行洩漏處管線厚度量測，及克漏作業預先準備。</w:t>
      </w:r>
    </w:p>
    <w:p w:rsidR="00E61909" w:rsidRPr="001C1605" w:rsidRDefault="00E61909" w:rsidP="00E61909">
      <w:pPr>
        <w:pStyle w:val="4"/>
      </w:pPr>
      <w:r w:rsidRPr="006104A3">
        <w:rPr>
          <w:rFonts w:hint="eastAsia"/>
          <w:b/>
        </w:rPr>
        <w:lastRenderedPageBreak/>
        <w:t>13時53分</w:t>
      </w:r>
      <w:r w:rsidR="00306EAC" w:rsidRPr="001C1605">
        <w:rPr>
          <w:rFonts w:hint="eastAsia"/>
        </w:rPr>
        <w:t>台化公司</w:t>
      </w:r>
      <w:r w:rsidRPr="001C1605">
        <w:rPr>
          <w:rFonts w:hint="eastAsia"/>
        </w:rPr>
        <w:t>操作員再回現場巡視時聽到「碰」一聲類似金屬撕裂聲，發現洩漏聲音變大，察覺該區LPG已經大量洩漏，立即通知領班及盤控員。</w:t>
      </w:r>
      <w:r w:rsidRPr="001C1605">
        <w:rPr>
          <w:rFonts w:hint="eastAsia"/>
          <w:b/>
        </w:rPr>
        <w:t>並且控制室氣體偵測器警報同時作動發出洩漏警報</w:t>
      </w:r>
      <w:r w:rsidRPr="001C1605">
        <w:rPr>
          <w:rFonts w:hint="eastAsia"/>
        </w:rPr>
        <w:t>。</w:t>
      </w:r>
    </w:p>
    <w:p w:rsidR="00E61909" w:rsidRPr="001C1605" w:rsidRDefault="00E61909" w:rsidP="00E61909">
      <w:pPr>
        <w:pStyle w:val="4"/>
      </w:pPr>
      <w:r w:rsidRPr="001C1605">
        <w:rPr>
          <w:rFonts w:hint="eastAsia"/>
        </w:rPr>
        <w:t>13時56分</w:t>
      </w:r>
      <w:r w:rsidR="00306EAC" w:rsidRPr="001C1605">
        <w:rPr>
          <w:rFonts w:hint="eastAsia"/>
        </w:rPr>
        <w:t>台化公司</w:t>
      </w:r>
      <w:r w:rsidRPr="001C1605">
        <w:rPr>
          <w:rFonts w:hint="eastAsia"/>
        </w:rPr>
        <w:t>領班及值班主管見狀，立即以無線電呼叫現場人員疏散，並通知盤控員降載</w:t>
      </w:r>
      <w:r w:rsidR="00543635">
        <w:rPr>
          <w:rFonts w:hint="eastAsia"/>
        </w:rPr>
        <w:t>停俥</w:t>
      </w:r>
      <w:r w:rsidRPr="001C1605">
        <w:rPr>
          <w:rFonts w:hint="eastAsia"/>
        </w:rPr>
        <w:t>。</w:t>
      </w:r>
    </w:p>
    <w:p w:rsidR="00E61909" w:rsidRPr="001C1605" w:rsidRDefault="00E61909" w:rsidP="00E61909">
      <w:pPr>
        <w:pStyle w:val="4"/>
      </w:pPr>
      <w:r w:rsidRPr="006104A3">
        <w:rPr>
          <w:rFonts w:hint="eastAsia"/>
          <w:b/>
        </w:rPr>
        <w:t>14時5分</w:t>
      </w:r>
      <w:r w:rsidRPr="001C1605">
        <w:rPr>
          <w:rFonts w:hint="eastAsia"/>
        </w:rPr>
        <w:t>現場因LPG濃度到達爆炸範圍並因空冷器之排風機之葉片碰撞金屬外殼磨擦產生火花，致</w:t>
      </w:r>
      <w:r w:rsidRPr="006104A3">
        <w:rPr>
          <w:rFonts w:hint="eastAsia"/>
          <w:b/>
        </w:rPr>
        <w:t>發生氣爆火災</w:t>
      </w:r>
      <w:r w:rsidRPr="001C1605">
        <w:rPr>
          <w:rFonts w:hint="eastAsia"/>
        </w:rPr>
        <w:t>。</w:t>
      </w:r>
    </w:p>
    <w:p w:rsidR="00F325DE" w:rsidRPr="006104A3" w:rsidRDefault="00F325DE" w:rsidP="00E61909">
      <w:pPr>
        <w:pStyle w:val="4"/>
        <w:rPr>
          <w:b/>
          <w:szCs w:val="32"/>
        </w:rPr>
      </w:pPr>
      <w:r w:rsidRPr="006104A3">
        <w:rPr>
          <w:b/>
          <w:szCs w:val="32"/>
        </w:rPr>
        <w:t>14</w:t>
      </w:r>
      <w:r w:rsidRPr="006104A3">
        <w:rPr>
          <w:rFonts w:hint="eastAsia"/>
          <w:b/>
          <w:szCs w:val="32"/>
          <w:lang w:eastAsia="zh-HK"/>
        </w:rPr>
        <w:t>時</w:t>
      </w:r>
      <w:r w:rsidRPr="006104A3">
        <w:rPr>
          <w:rFonts w:hint="eastAsia"/>
          <w:b/>
          <w:szCs w:val="32"/>
        </w:rPr>
        <w:t>43</w:t>
      </w:r>
      <w:r w:rsidRPr="006104A3">
        <w:rPr>
          <w:rFonts w:hint="eastAsia"/>
          <w:b/>
          <w:szCs w:val="32"/>
          <w:lang w:eastAsia="zh-HK"/>
        </w:rPr>
        <w:t>分台塑企業</w:t>
      </w:r>
      <w:r w:rsidRPr="006104A3">
        <w:rPr>
          <w:b/>
          <w:szCs w:val="32"/>
        </w:rPr>
        <w:t>廠區環境監測中心值班以電話向</w:t>
      </w:r>
      <w:r w:rsidRPr="006104A3">
        <w:rPr>
          <w:rFonts w:hint="eastAsia"/>
          <w:b/>
          <w:szCs w:val="32"/>
          <w:lang w:eastAsia="zh-HK"/>
        </w:rPr>
        <w:t>雲林縣</w:t>
      </w:r>
      <w:r w:rsidRPr="006104A3">
        <w:rPr>
          <w:b/>
          <w:szCs w:val="32"/>
        </w:rPr>
        <w:t>環</w:t>
      </w:r>
      <w:r w:rsidRPr="006104A3">
        <w:rPr>
          <w:rFonts w:hint="eastAsia"/>
          <w:b/>
          <w:szCs w:val="32"/>
          <w:lang w:eastAsia="zh-HK"/>
        </w:rPr>
        <w:t>境保護</w:t>
      </w:r>
      <w:r w:rsidRPr="006104A3">
        <w:rPr>
          <w:b/>
          <w:szCs w:val="32"/>
        </w:rPr>
        <w:t>局報案中心值班人員通報「ARO-3廠14：15LPG管線洩漏引發閃燃」</w:t>
      </w:r>
      <w:r w:rsidRPr="006104A3">
        <w:rPr>
          <w:rFonts w:hint="eastAsia"/>
          <w:b/>
          <w:szCs w:val="32"/>
        </w:rPr>
        <w:t>。</w:t>
      </w:r>
    </w:p>
    <w:p w:rsidR="00E61909" w:rsidRPr="001C1605" w:rsidRDefault="001C7143" w:rsidP="00E61909">
      <w:pPr>
        <w:pStyle w:val="3"/>
      </w:pPr>
      <w:r w:rsidRPr="001C1605">
        <w:rPr>
          <w:rFonts w:hint="eastAsia"/>
          <w:lang w:eastAsia="zh-HK"/>
        </w:rPr>
        <w:t>本</w:t>
      </w:r>
      <w:r w:rsidR="00E61909" w:rsidRPr="001C1605">
        <w:rPr>
          <w:rFonts w:hint="eastAsia"/>
          <w:lang w:eastAsia="zh-HK"/>
        </w:rPr>
        <w:t>事件相關主管機關</w:t>
      </w:r>
      <w:r w:rsidRPr="001C1605">
        <w:rPr>
          <w:rFonts w:hint="eastAsia"/>
          <w:lang w:eastAsia="zh-HK"/>
        </w:rPr>
        <w:t>獲悉事件發生後</w:t>
      </w:r>
      <w:r w:rsidRPr="001C1605">
        <w:rPr>
          <w:rFonts w:hint="eastAsia"/>
        </w:rPr>
        <w:t>，</w:t>
      </w:r>
      <w:r w:rsidR="00D8589E" w:rsidRPr="001C1605">
        <w:rPr>
          <w:rFonts w:hint="eastAsia"/>
          <w:lang w:eastAsia="zh-HK"/>
        </w:rPr>
        <w:t>分依職權啟動監控</w:t>
      </w:r>
      <w:r w:rsidR="00D8589E" w:rsidRPr="001C1605">
        <w:rPr>
          <w:rFonts w:hint="eastAsia"/>
        </w:rPr>
        <w:t>、</w:t>
      </w:r>
      <w:r w:rsidR="00D8589E" w:rsidRPr="001C1605">
        <w:rPr>
          <w:rFonts w:hint="eastAsia"/>
          <w:lang w:eastAsia="zh-HK"/>
        </w:rPr>
        <w:t>空氣品質採樣</w:t>
      </w:r>
      <w:r w:rsidR="00D8589E" w:rsidRPr="001C1605">
        <w:rPr>
          <w:rFonts w:hint="eastAsia"/>
        </w:rPr>
        <w:t>、</w:t>
      </w:r>
      <w:r w:rsidR="00D8589E" w:rsidRPr="001C1605">
        <w:rPr>
          <w:rFonts w:hAnsi="標楷體" w:hint="eastAsia"/>
          <w:spacing w:val="-6"/>
          <w:szCs w:val="32"/>
        </w:rPr>
        <w:t>事故檢查</w:t>
      </w:r>
      <w:r w:rsidR="00D8589E" w:rsidRPr="001C1605">
        <w:rPr>
          <w:rFonts w:hAnsi="標楷體" w:hint="eastAsia"/>
          <w:spacing w:val="-6"/>
          <w:szCs w:val="32"/>
          <w:lang w:eastAsia="zh-HK"/>
        </w:rPr>
        <w:t>等</w:t>
      </w:r>
      <w:r w:rsidR="00D8589E" w:rsidRPr="001C1605">
        <w:rPr>
          <w:rFonts w:hAnsi="標楷體" w:hint="eastAsia"/>
          <w:spacing w:val="-6"/>
          <w:szCs w:val="32"/>
        </w:rPr>
        <w:t>，</w:t>
      </w:r>
      <w:r w:rsidRPr="001C1605">
        <w:rPr>
          <w:rFonts w:hint="eastAsia"/>
          <w:lang w:eastAsia="zh-HK"/>
        </w:rPr>
        <w:t>其相關</w:t>
      </w:r>
      <w:r w:rsidR="00E61909" w:rsidRPr="001C1605">
        <w:rPr>
          <w:rFonts w:hint="eastAsia"/>
        </w:rPr>
        <w:t>應變</w:t>
      </w:r>
      <w:r w:rsidR="00D8589E" w:rsidRPr="001C1605">
        <w:rPr>
          <w:rFonts w:hint="eastAsia"/>
          <w:lang w:eastAsia="zh-HK"/>
        </w:rPr>
        <w:t>及作為如下</w:t>
      </w:r>
      <w:r w:rsidR="00E61909" w:rsidRPr="001C1605">
        <w:rPr>
          <w:rFonts w:hint="eastAsia"/>
        </w:rPr>
        <w:t>：</w:t>
      </w:r>
    </w:p>
    <w:p w:rsidR="00E61909" w:rsidRPr="001C1605" w:rsidRDefault="00E61909" w:rsidP="00E61909">
      <w:pPr>
        <w:pStyle w:val="4"/>
      </w:pPr>
      <w:r w:rsidRPr="001C1605">
        <w:rPr>
          <w:rFonts w:hint="eastAsia"/>
        </w:rPr>
        <w:t>經濟部雲林離島式基礎工業區服務中心</w:t>
      </w:r>
    </w:p>
    <w:p w:rsidR="00E61909" w:rsidRPr="001C1605" w:rsidRDefault="00E61909" w:rsidP="00E61909">
      <w:pPr>
        <w:pStyle w:val="5"/>
      </w:pPr>
      <w:r w:rsidRPr="001C1605">
        <w:rPr>
          <w:rFonts w:hint="eastAsia"/>
          <w:lang w:eastAsia="zh-HK"/>
        </w:rPr>
        <w:t>該</w:t>
      </w:r>
      <w:r w:rsidRPr="001C1605">
        <w:rPr>
          <w:rFonts w:hint="eastAsia"/>
        </w:rPr>
        <w:t>服務中心值班同仁</w:t>
      </w:r>
      <w:r w:rsidRPr="001C1605">
        <w:rPr>
          <w:rFonts w:hint="eastAsia"/>
          <w:lang w:eastAsia="zh-HK"/>
        </w:rPr>
        <w:t>於事故日</w:t>
      </w:r>
      <w:r w:rsidRPr="001C1605">
        <w:rPr>
          <w:rFonts w:hint="eastAsia"/>
        </w:rPr>
        <w:t>14</w:t>
      </w:r>
      <w:r w:rsidR="00F325DE" w:rsidRPr="001C1605">
        <w:rPr>
          <w:rFonts w:hint="eastAsia"/>
          <w:lang w:eastAsia="zh-HK"/>
        </w:rPr>
        <w:t>時</w:t>
      </w:r>
      <w:r w:rsidRPr="001C1605">
        <w:rPr>
          <w:rFonts w:hint="eastAsia"/>
        </w:rPr>
        <w:t>24</w:t>
      </w:r>
      <w:r w:rsidR="00F325DE" w:rsidRPr="001C1605">
        <w:rPr>
          <w:rFonts w:hint="eastAsia"/>
          <w:lang w:eastAsia="zh-HK"/>
        </w:rPr>
        <w:t>分</w:t>
      </w:r>
      <w:r w:rsidRPr="001C1605">
        <w:rPr>
          <w:rFonts w:hint="eastAsia"/>
        </w:rPr>
        <w:t>接獲台塑企業監測中心來電通報，說明</w:t>
      </w:r>
      <w:r w:rsidRPr="001C1605">
        <w:rPr>
          <w:rFonts w:hint="eastAsia"/>
          <w:lang w:eastAsia="zh-HK"/>
        </w:rPr>
        <w:t>台化公司</w:t>
      </w:r>
      <w:r w:rsidRPr="001C1605">
        <w:rPr>
          <w:rFonts w:hint="eastAsia"/>
        </w:rPr>
        <w:t>ARO-3廠現場出現火光及黑煙，原因待查證。</w:t>
      </w:r>
      <w:r w:rsidRPr="001C1605">
        <w:rPr>
          <w:rFonts w:hint="eastAsia"/>
          <w:lang w:eastAsia="zh-HK"/>
        </w:rPr>
        <w:t>同時</w:t>
      </w:r>
      <w:r w:rsidRPr="001C1605">
        <w:rPr>
          <w:rFonts w:hint="eastAsia"/>
        </w:rPr>
        <w:t>14</w:t>
      </w:r>
      <w:r w:rsidR="00F325DE" w:rsidRPr="001C1605">
        <w:rPr>
          <w:rFonts w:hint="eastAsia"/>
          <w:lang w:eastAsia="zh-HK"/>
        </w:rPr>
        <w:t>時</w:t>
      </w:r>
      <w:r w:rsidRPr="001C1605">
        <w:rPr>
          <w:rFonts w:hint="eastAsia"/>
        </w:rPr>
        <w:t>34</w:t>
      </w:r>
      <w:r w:rsidR="00F325DE" w:rsidRPr="001C1605">
        <w:rPr>
          <w:rFonts w:hint="eastAsia"/>
          <w:lang w:eastAsia="zh-HK"/>
        </w:rPr>
        <w:t>分</w:t>
      </w:r>
      <w:r w:rsidRPr="001C1605">
        <w:rPr>
          <w:rFonts w:hint="eastAsia"/>
        </w:rPr>
        <w:t>完成發送工安通報及區域聯防通報，並進行全程監控。</w:t>
      </w:r>
    </w:p>
    <w:p w:rsidR="00E61909" w:rsidRPr="001C1605" w:rsidRDefault="00E61909" w:rsidP="00E61909">
      <w:pPr>
        <w:pStyle w:val="5"/>
      </w:pPr>
      <w:r w:rsidRPr="001C1605">
        <w:rPr>
          <w:rFonts w:hint="eastAsia"/>
        </w:rPr>
        <w:t>值班台3人進行通報協調及監控空品環境作業，現場組人員1車1人到達事故現場，並立即將現場狀況回報值班台，採樣組人員1車2人到達工業區上下風進行採樣，時值連續假日，其餘中心同仁陸續從各地趕往現場。</w:t>
      </w:r>
    </w:p>
    <w:p w:rsidR="00E61909" w:rsidRPr="001C1605" w:rsidRDefault="00E61909" w:rsidP="00E61909">
      <w:pPr>
        <w:pStyle w:val="5"/>
      </w:pPr>
      <w:r w:rsidRPr="001C1605">
        <w:rPr>
          <w:rFonts w:hint="eastAsia"/>
        </w:rPr>
        <w:t>現場組同仁</w:t>
      </w:r>
      <w:r w:rsidRPr="001C1605">
        <w:rPr>
          <w:rFonts w:hint="eastAsia"/>
          <w:lang w:eastAsia="zh-HK"/>
        </w:rPr>
        <w:t>於</w:t>
      </w:r>
      <w:r w:rsidRPr="001C1605">
        <w:rPr>
          <w:rFonts w:hint="eastAsia"/>
        </w:rPr>
        <w:t>14</w:t>
      </w:r>
      <w:r w:rsidR="00F325DE" w:rsidRPr="001C1605">
        <w:rPr>
          <w:rFonts w:hint="eastAsia"/>
          <w:lang w:eastAsia="zh-HK"/>
        </w:rPr>
        <w:t>時</w:t>
      </w:r>
      <w:r w:rsidRPr="001C1605">
        <w:rPr>
          <w:rFonts w:hint="eastAsia"/>
        </w:rPr>
        <w:t>35</w:t>
      </w:r>
      <w:r w:rsidR="00F325DE" w:rsidRPr="001C1605">
        <w:rPr>
          <w:rFonts w:hint="eastAsia"/>
          <w:lang w:eastAsia="zh-HK"/>
        </w:rPr>
        <w:t>分</w:t>
      </w:r>
      <w:r w:rsidRPr="001C1605">
        <w:rPr>
          <w:rFonts w:hint="eastAsia"/>
        </w:rPr>
        <w:t>抵達事故現場，於廠周界進行可燃</w:t>
      </w:r>
      <w:r w:rsidRPr="001C1605">
        <w:rPr>
          <w:rFonts w:hint="eastAsia"/>
        </w:rPr>
        <w:lastRenderedPageBreak/>
        <w:t>氣體監測（測值為0%LEL），避免火災二次危害。</w:t>
      </w:r>
    </w:p>
    <w:p w:rsidR="00E61909" w:rsidRPr="001C1605" w:rsidRDefault="00E61909" w:rsidP="00E61909">
      <w:pPr>
        <w:pStyle w:val="5"/>
      </w:pPr>
      <w:r w:rsidRPr="001C1605">
        <w:rPr>
          <w:rFonts w:hint="eastAsia"/>
          <w:lang w:eastAsia="zh-HK"/>
        </w:rPr>
        <w:t>該</w:t>
      </w:r>
      <w:r w:rsidRPr="001C1605">
        <w:rPr>
          <w:rFonts w:hint="eastAsia"/>
        </w:rPr>
        <w:t>服務中心支援同仁陸續抵達中心，出發會同台塑</w:t>
      </w:r>
      <w:r w:rsidRPr="001C1605">
        <w:rPr>
          <w:rFonts w:hint="eastAsia"/>
          <w:lang w:eastAsia="zh-HK"/>
        </w:rPr>
        <w:t>企業</w:t>
      </w:r>
      <w:r w:rsidRPr="001C1605">
        <w:rPr>
          <w:rFonts w:hint="eastAsia"/>
        </w:rPr>
        <w:t>至現場上下風採樣（西南風，風速3.9m/s）。官能測定經環保署認證合格檢測實驗室之分析結果</w:t>
      </w:r>
      <w:r w:rsidRPr="001C1605">
        <w:rPr>
          <w:rStyle w:val="afe"/>
        </w:rPr>
        <w:footnoteReference w:id="5"/>
      </w:r>
      <w:r w:rsidRPr="001C1605">
        <w:rPr>
          <w:rFonts w:hint="eastAsia"/>
        </w:rPr>
        <w:t>，上風-港務大樓、下風1-南六路及下風2-東門，均符合周界標準。VOCs採樣鋼瓶經環保署認證合格檢測實驗室之成分分析結果</w:t>
      </w:r>
      <w:r w:rsidRPr="001C1605">
        <w:rPr>
          <w:rStyle w:val="afe"/>
        </w:rPr>
        <w:footnoteReference w:id="6"/>
      </w:r>
      <w:r w:rsidRPr="001C1605">
        <w:rPr>
          <w:rFonts w:hint="eastAsia"/>
        </w:rPr>
        <w:t>，下風1-南六路採樣點（分析日期為4/8）無異常檢出值。</w:t>
      </w:r>
    </w:p>
    <w:p w:rsidR="00E61909" w:rsidRPr="001C1605" w:rsidRDefault="001C7143" w:rsidP="00E61909">
      <w:pPr>
        <w:pStyle w:val="5"/>
      </w:pPr>
      <w:r w:rsidRPr="001C1605">
        <w:rPr>
          <w:rFonts w:hint="eastAsia"/>
          <w:lang w:eastAsia="zh-HK"/>
        </w:rPr>
        <w:t>該</w:t>
      </w:r>
      <w:r w:rsidR="00E61909" w:rsidRPr="001C1605">
        <w:rPr>
          <w:rFonts w:hint="eastAsia"/>
        </w:rPr>
        <w:t>服務中心連線台塑企業10座空品測站</w:t>
      </w:r>
      <w:r w:rsidR="00E61909" w:rsidRPr="001C1605">
        <w:rPr>
          <w:rStyle w:val="afe"/>
        </w:rPr>
        <w:footnoteReference w:id="7"/>
      </w:r>
      <w:r w:rsidR="00E61909" w:rsidRPr="001C1605">
        <w:rPr>
          <w:rFonts w:hint="eastAsia"/>
        </w:rPr>
        <w:t>測值及燃燒塔測值數據均無異常超標情形；僅4月7日15</w:t>
      </w:r>
      <w:r w:rsidR="00F325DE" w:rsidRPr="001C1605">
        <w:rPr>
          <w:rFonts w:hint="eastAsia"/>
          <w:lang w:eastAsia="zh-HK"/>
        </w:rPr>
        <w:t>時</w:t>
      </w:r>
      <w:r w:rsidR="00E61909" w:rsidRPr="001C1605">
        <w:rPr>
          <w:rFonts w:hint="eastAsia"/>
        </w:rPr>
        <w:t>00</w:t>
      </w:r>
      <w:r w:rsidR="00F325DE" w:rsidRPr="001C1605">
        <w:rPr>
          <w:rFonts w:hint="eastAsia"/>
          <w:lang w:eastAsia="zh-HK"/>
        </w:rPr>
        <w:t>分</w:t>
      </w:r>
      <w:r w:rsidR="00E61909" w:rsidRPr="001C1605">
        <w:rPr>
          <w:rFonts w:hint="eastAsia"/>
        </w:rPr>
        <w:t>風向為西南西風時，崙背站異丁烷（0.0186 ppm）及正丁烷（0.0134 ppm）略高於其他時段（20 ppb左右），但未超過固定污染源空氣污染物排放標準周界限值。</w:t>
      </w:r>
    </w:p>
    <w:p w:rsidR="00E61909" w:rsidRPr="001C1605" w:rsidRDefault="00E61909" w:rsidP="00E61909">
      <w:pPr>
        <w:pStyle w:val="4"/>
      </w:pPr>
      <w:r w:rsidRPr="001C1605">
        <w:rPr>
          <w:rFonts w:hint="eastAsia"/>
          <w:lang w:eastAsia="zh-HK"/>
        </w:rPr>
        <w:t>勞動部</w:t>
      </w:r>
    </w:p>
    <w:p w:rsidR="00E61909" w:rsidRPr="001C1605" w:rsidRDefault="00E61909" w:rsidP="00E61909">
      <w:pPr>
        <w:pStyle w:val="5"/>
      </w:pPr>
      <w:r w:rsidRPr="001C1605">
        <w:rPr>
          <w:rFonts w:hint="eastAsia"/>
        </w:rPr>
        <w:t>因本案無人員傷亡，非屬職業安全衛生法第37條第2項規定</w:t>
      </w:r>
      <w:r w:rsidRPr="001C1605">
        <w:rPr>
          <w:rStyle w:val="afe"/>
        </w:rPr>
        <w:footnoteReference w:id="8"/>
      </w:r>
      <w:r w:rsidRPr="001C1605">
        <w:rPr>
          <w:rFonts w:hint="eastAsia"/>
        </w:rPr>
        <w:t>應通報之職業災害，惟因屬重大之工安事故，</w:t>
      </w:r>
      <w:r w:rsidR="001C7143" w:rsidRPr="001C1605">
        <w:rPr>
          <w:rFonts w:hint="eastAsia"/>
          <w:lang w:eastAsia="zh-HK"/>
        </w:rPr>
        <w:t>台化</w:t>
      </w:r>
      <w:r w:rsidRPr="001C1605">
        <w:rPr>
          <w:rFonts w:hint="eastAsia"/>
        </w:rPr>
        <w:t>公司仍於4月7日15時32分及20時19分分別以電話及網路向職安署中區職安中心通報。</w:t>
      </w:r>
      <w:r w:rsidRPr="001C1605">
        <w:rPr>
          <w:rFonts w:hAnsi="標楷體" w:hint="eastAsia"/>
          <w:spacing w:val="-6"/>
          <w:szCs w:val="32"/>
        </w:rPr>
        <w:t>職安署中區職安中心派員，並於16</w:t>
      </w:r>
      <w:r w:rsidRPr="001C1605">
        <w:rPr>
          <w:rFonts w:hAnsi="標楷體" w:hint="eastAsia"/>
          <w:spacing w:val="-6"/>
          <w:szCs w:val="32"/>
        </w:rPr>
        <w:lastRenderedPageBreak/>
        <w:t>時許到達災害發生現場實施災害事故檢查，並持續派員駐廠檢查至4月15日及協助雲林縣消防局進行火災爆炸起火原因鑑識調查及對管路腐蝕機制進行檢查。</w:t>
      </w:r>
    </w:p>
    <w:p w:rsidR="00E61909" w:rsidRPr="001C1605" w:rsidRDefault="00E61909" w:rsidP="00E61909">
      <w:pPr>
        <w:pStyle w:val="5"/>
      </w:pPr>
      <w:r w:rsidRPr="001C1605">
        <w:rPr>
          <w:rFonts w:hint="eastAsia"/>
        </w:rPr>
        <w:t>因本次爆炸區域範圍為該廠200區3</w:t>
      </w:r>
      <w:r w:rsidRPr="001C1605">
        <w:t>E254B</w:t>
      </w:r>
      <w:r w:rsidRPr="001C1605">
        <w:rPr>
          <w:rFonts w:hint="eastAsia"/>
        </w:rPr>
        <w:t>空冷器爆炸中心點周圍約20公尺範圍及西側編號3Z244冷凍機房和東側編號3B</w:t>
      </w:r>
      <w:r w:rsidRPr="001C1605">
        <w:t>230A/B/C</w:t>
      </w:r>
      <w:r w:rsidRPr="001C1605">
        <w:rPr>
          <w:rFonts w:hint="eastAsia"/>
        </w:rPr>
        <w:t>氫氣壓縮機房受損嚴重另爆震波對該廠其他製程區管線、設備及儀控設備亦有受損，200區以外亦受爆震波影響部分設備管線及儀控亦受波及受損。</w:t>
      </w:r>
    </w:p>
    <w:p w:rsidR="00E61909" w:rsidRPr="001C1605" w:rsidRDefault="00E61909" w:rsidP="00E61909">
      <w:pPr>
        <w:pStyle w:val="5"/>
      </w:pPr>
      <w:r w:rsidRPr="001C1605">
        <w:rPr>
          <w:rFonts w:hAnsi="標楷體" w:hint="eastAsia"/>
          <w:spacing w:val="-6"/>
          <w:szCs w:val="32"/>
        </w:rPr>
        <w:t>為避免職業災害擴大先就該廠200區全部設備進行停工。經初步檢查後，中區職安中心於4月12日因考量爆震波亦影響其他製程區之設備、管線、儀控等機械完整性，實施全廠停工，</w:t>
      </w:r>
      <w:r w:rsidRPr="001C1605">
        <w:rPr>
          <w:rFonts w:hAnsi="標楷體" w:hint="eastAsia"/>
          <w:spacing w:val="-6"/>
          <w:szCs w:val="32"/>
          <w:lang w:eastAsia="zh-HK"/>
        </w:rPr>
        <w:t>且該公司</w:t>
      </w:r>
      <w:r w:rsidRPr="001C1605">
        <w:rPr>
          <w:rFonts w:hAnsi="標楷體" w:hint="eastAsia"/>
          <w:spacing w:val="-6"/>
          <w:szCs w:val="32"/>
        </w:rPr>
        <w:t>200區製程管線及設備嚴重損毀，爰廢止本次肇災之200區丙類危險性工作場所作業許可。</w:t>
      </w:r>
    </w:p>
    <w:p w:rsidR="00E61909" w:rsidRPr="001C1605" w:rsidRDefault="00E61909" w:rsidP="00E61909">
      <w:pPr>
        <w:pStyle w:val="5"/>
      </w:pPr>
      <w:r w:rsidRPr="001C1605">
        <w:rPr>
          <w:rFonts w:hint="eastAsia"/>
        </w:rPr>
        <w:t>因氣爆造成之爆震波及延燒之黑煙影響到園區以外居民，引起恐慌及環境</w:t>
      </w:r>
      <w:r w:rsidRPr="001C1605">
        <w:rPr>
          <w:rFonts w:hint="eastAsia"/>
          <w:lang w:eastAsia="zh-HK"/>
        </w:rPr>
        <w:t>污</w:t>
      </w:r>
      <w:r w:rsidRPr="001C1605">
        <w:rPr>
          <w:rFonts w:hint="eastAsia"/>
        </w:rPr>
        <w:t>染，和附近農林漁牧業損失。</w:t>
      </w:r>
    </w:p>
    <w:p w:rsidR="001C7143" w:rsidRPr="001C1605" w:rsidRDefault="00E61909" w:rsidP="00E61909">
      <w:pPr>
        <w:pStyle w:val="4"/>
      </w:pPr>
      <w:r w:rsidRPr="001C1605">
        <w:rPr>
          <w:rFonts w:hint="eastAsia"/>
          <w:lang w:eastAsia="zh-HK"/>
        </w:rPr>
        <w:t>環保署</w:t>
      </w:r>
      <w:r w:rsidR="001C7143" w:rsidRPr="001C1605">
        <w:rPr>
          <w:rStyle w:val="afe"/>
          <w:lang w:eastAsia="zh-HK"/>
        </w:rPr>
        <w:footnoteReference w:id="9"/>
      </w:r>
      <w:r w:rsidRPr="001C1605">
        <w:rPr>
          <w:rFonts w:hint="eastAsia"/>
        </w:rPr>
        <w:t>：</w:t>
      </w:r>
    </w:p>
    <w:p w:rsidR="00E61909" w:rsidRPr="001C1605" w:rsidRDefault="00E61909" w:rsidP="001C7143">
      <w:pPr>
        <w:pStyle w:val="5"/>
      </w:pPr>
      <w:r w:rsidRPr="001C1605">
        <w:rPr>
          <w:rFonts w:hint="eastAsia"/>
          <w:lang w:eastAsia="zh-HK"/>
        </w:rPr>
        <w:t>本事件</w:t>
      </w:r>
      <w:r w:rsidRPr="001C1605">
        <w:rPr>
          <w:rFonts w:hint="eastAsia"/>
        </w:rPr>
        <w:t>係屬工廠火災爆炸事故，</w:t>
      </w:r>
      <w:r w:rsidRPr="001C1605">
        <w:rPr>
          <w:rFonts w:hint="eastAsia"/>
          <w:lang w:eastAsia="zh-HK"/>
        </w:rPr>
        <w:t>該</w:t>
      </w:r>
      <w:r w:rsidRPr="001C1605">
        <w:rPr>
          <w:rFonts w:hint="eastAsia"/>
        </w:rPr>
        <w:t>署主動派遣中區環境專業事故技術小組（</w:t>
      </w:r>
      <w:r w:rsidRPr="001C1605">
        <w:rPr>
          <w:rFonts w:hint="eastAsia"/>
          <w:lang w:eastAsia="zh-HK"/>
        </w:rPr>
        <w:t>下稱中區技術小組</w:t>
      </w:r>
      <w:r w:rsidRPr="001C1605">
        <w:rPr>
          <w:rFonts w:hint="eastAsia"/>
        </w:rPr>
        <w:t>）出勤協助現場環境偵檢及應變協處。</w:t>
      </w:r>
    </w:p>
    <w:p w:rsidR="00E61909" w:rsidRPr="001C1605" w:rsidRDefault="00E61909" w:rsidP="00E61909">
      <w:pPr>
        <w:pStyle w:val="5"/>
      </w:pPr>
      <w:r w:rsidRPr="001C1605">
        <w:rPr>
          <w:rFonts w:hint="eastAsia"/>
          <w:lang w:eastAsia="zh-HK"/>
        </w:rPr>
        <w:lastRenderedPageBreak/>
        <w:t>為</w:t>
      </w:r>
      <w:r w:rsidRPr="001C1605">
        <w:rPr>
          <w:rFonts w:hint="eastAsia"/>
        </w:rPr>
        <w:t>確認是否有毒化物及其他危害性物質外洩或受波及：中區技術小組抵達事故現場，確認事故點為200區之去丁烷塔燃燒，於周界20公尺處以光離子偵測器(PID)檢測總揮發性有機物氣體濃度(TVOCs)1.4-5ppm、以火焰離子偵測器(FID)檢測總碳氫化合物(THC)濃度0.5ppm並無大量有機物，另以高階儀器傅立葉紅外線光譜儀FTIR及拉曼光譜儀辨識物質亦無異常圖譜。</w:t>
      </w:r>
    </w:p>
    <w:p w:rsidR="00E61909" w:rsidRPr="001C1605" w:rsidRDefault="00E61909" w:rsidP="00E61909">
      <w:pPr>
        <w:pStyle w:val="5"/>
      </w:pPr>
      <w:r w:rsidRPr="001C1605">
        <w:rPr>
          <w:rFonts w:hint="eastAsia"/>
        </w:rPr>
        <w:t>經確認現場列管毒性化學物質1,2-二氯乙烷(離事故點約60公尺）及苯(離事故點130公尺）桶槽外觀完整，參考前述偵測數值，研判未受波及與洩漏。</w:t>
      </w:r>
    </w:p>
    <w:p w:rsidR="00E61909" w:rsidRPr="001C1605" w:rsidRDefault="00E61909" w:rsidP="00E61909">
      <w:pPr>
        <w:pStyle w:val="5"/>
      </w:pPr>
      <w:r w:rsidRPr="001C1605">
        <w:rPr>
          <w:rFonts w:hint="eastAsia"/>
        </w:rPr>
        <w:t>環保署監測站資料於事故現場周邊(或鄰近縣市)空品測站於事故前、後測值變化情形，並無明顯異常情形。</w:t>
      </w:r>
    </w:p>
    <w:p w:rsidR="00E61909" w:rsidRPr="001C1605" w:rsidRDefault="00E61909" w:rsidP="00E61909">
      <w:pPr>
        <w:pStyle w:val="5"/>
      </w:pPr>
      <w:r w:rsidRPr="001C1605">
        <w:rPr>
          <w:rFonts w:hint="eastAsia"/>
          <w:lang w:eastAsia="zh-HK"/>
        </w:rPr>
        <w:t>雲林縣</w:t>
      </w:r>
      <w:r w:rsidRPr="001C1605">
        <w:rPr>
          <w:rFonts w:hint="eastAsia"/>
        </w:rPr>
        <w:t>環</w:t>
      </w:r>
      <w:r w:rsidR="001C7143" w:rsidRPr="001C1605">
        <w:rPr>
          <w:rFonts w:hint="eastAsia"/>
          <w:lang w:eastAsia="zh-HK"/>
        </w:rPr>
        <w:t>境保護</w:t>
      </w:r>
      <w:r w:rsidRPr="001C1605">
        <w:rPr>
          <w:rFonts w:hint="eastAsia"/>
        </w:rPr>
        <w:t>局於六輕周圍</w:t>
      </w:r>
      <w:r w:rsidRPr="001C1605">
        <w:t>2</w:t>
      </w:r>
      <w:r w:rsidRPr="001C1605">
        <w:rPr>
          <w:rFonts w:hint="eastAsia"/>
        </w:rPr>
        <w:t>台石化業專用空品監測車持續於橋頭國小丶蚊港安檢所連續監測。</w:t>
      </w:r>
    </w:p>
    <w:p w:rsidR="00E61909" w:rsidRPr="001C1605" w:rsidRDefault="00E61909" w:rsidP="00E61909">
      <w:pPr>
        <w:pStyle w:val="5"/>
      </w:pPr>
      <w:r w:rsidRPr="001C1605">
        <w:rPr>
          <w:rFonts w:hint="eastAsia"/>
        </w:rPr>
        <w:t>中區技術小組配合雲林縣</w:t>
      </w:r>
      <w:r w:rsidR="001C7143" w:rsidRPr="001C1605">
        <w:rPr>
          <w:rFonts w:hint="eastAsia"/>
        </w:rPr>
        <w:t>環</w:t>
      </w:r>
      <w:r w:rsidR="001C7143" w:rsidRPr="001C1605">
        <w:rPr>
          <w:rFonts w:hint="eastAsia"/>
          <w:lang w:eastAsia="zh-HK"/>
        </w:rPr>
        <w:t>境保護</w:t>
      </w:r>
      <w:r w:rsidR="001C7143" w:rsidRPr="001C1605">
        <w:rPr>
          <w:rFonts w:hint="eastAsia"/>
        </w:rPr>
        <w:t>局</w:t>
      </w:r>
      <w:r w:rsidRPr="001C1605">
        <w:rPr>
          <w:rFonts w:hint="eastAsia"/>
        </w:rPr>
        <w:t>於六輕工業區外敏感區域進行環境偵測（橋頭國小許厝分校及福安宮），每小時以各式偵檢儀器檢測均未發現異常數值。</w:t>
      </w:r>
    </w:p>
    <w:p w:rsidR="00E61909" w:rsidRPr="001C1605" w:rsidRDefault="00E61909" w:rsidP="00E61909">
      <w:pPr>
        <w:pStyle w:val="4"/>
      </w:pPr>
      <w:r w:rsidRPr="001C1605">
        <w:rPr>
          <w:rFonts w:hint="eastAsia"/>
        </w:rPr>
        <w:t>雲林縣政府108年4月8日發布「縣府六輕工安應變及空品監測報告」電子報：「……本縣4月7日至4月8日中午空品變化說明：依據環保署於本縣麥寮、台西及崙背空品監測站，本縣2台石化業專用監測車，與六輕設置於本縣8座及彰化大城ㄧ座特殊性工業區測站4月7日至4月8日中午12點數據解析：ㄧ、ㄧ般空品測項（PM</w:t>
      </w:r>
      <w:r w:rsidRPr="001C1605">
        <w:rPr>
          <w:rFonts w:hint="eastAsia"/>
          <w:vertAlign w:val="subscript"/>
        </w:rPr>
        <w:t>10</w:t>
      </w:r>
      <w:r w:rsidRPr="001C1605">
        <w:rPr>
          <w:rFonts w:hint="eastAsia"/>
        </w:rPr>
        <w:t>、SO</w:t>
      </w:r>
      <w:r w:rsidRPr="001C1605">
        <w:rPr>
          <w:rFonts w:hint="eastAsia"/>
          <w:vertAlign w:val="subscript"/>
        </w:rPr>
        <w:t>2</w:t>
      </w:r>
      <w:r w:rsidRPr="001C1605">
        <w:rPr>
          <w:rFonts w:hint="eastAsia"/>
        </w:rPr>
        <w:t>、NO</w:t>
      </w:r>
      <w:r w:rsidRPr="001C1605">
        <w:rPr>
          <w:rFonts w:hint="eastAsia"/>
          <w:vertAlign w:val="subscript"/>
        </w:rPr>
        <w:t>2</w:t>
      </w:r>
      <w:r w:rsidRPr="001C1605">
        <w:rPr>
          <w:rFonts w:hint="eastAsia"/>
        </w:rPr>
        <w:t>、O</w:t>
      </w:r>
      <w:r w:rsidRPr="001C1605">
        <w:rPr>
          <w:rFonts w:hint="eastAsia"/>
          <w:vertAlign w:val="subscript"/>
        </w:rPr>
        <w:t>3</w:t>
      </w:r>
      <w:r w:rsidRPr="001C1605">
        <w:rPr>
          <w:rFonts w:hint="eastAsia"/>
        </w:rPr>
        <w:t>及CO）將監測數據分</w:t>
      </w:r>
      <w:r w:rsidRPr="001C1605">
        <w:rPr>
          <w:rFonts w:hint="eastAsia"/>
        </w:rPr>
        <w:lastRenderedPageBreak/>
        <w:t>成事故前、事故發生、事故後及今日比較，無特別異常。二、依據該製程相關使用存放及初步判斷可能洩露物質（1,1-二氯乙烷、1,2-二氯乙烷、苯、甲苯、乙基苯、間,對-二甲苯 及鄰-二甲苯）比對四個時段，各物種無明顯變化，都在1ppb左右或低於1ppb。三、烷類昨日為LPG管線破裂燃燒，燃燒不完全仍會有烷類產生。除事故時段乙烷、異丁烷下午三點於崙背特工測站及丙烷下午四點於西螺特工測站有略高於其他時段（20 ppb左右），其他時段都僅個位數。而石化監測車則無特別變化，事故時段也無特別增加。」</w:t>
      </w:r>
    </w:p>
    <w:p w:rsidR="00E61909" w:rsidRPr="001C1605" w:rsidRDefault="00E61909" w:rsidP="00E61909">
      <w:pPr>
        <w:pStyle w:val="4"/>
      </w:pPr>
      <w:r w:rsidRPr="001C1605">
        <w:rPr>
          <w:rFonts w:hint="eastAsia"/>
        </w:rPr>
        <w:t>依行政院農業委員會水產試驗所於本案事發後（4</w:t>
      </w:r>
      <w:r w:rsidRPr="001C1605">
        <w:rPr>
          <w:rFonts w:hint="eastAsia"/>
          <w:lang w:eastAsia="zh-HK"/>
        </w:rPr>
        <w:t>月</w:t>
      </w:r>
      <w:r w:rsidRPr="001C1605">
        <w:rPr>
          <w:rFonts w:hint="eastAsia"/>
        </w:rPr>
        <w:t>8</w:t>
      </w:r>
      <w:r w:rsidRPr="001C1605">
        <w:rPr>
          <w:rFonts w:hint="eastAsia"/>
          <w:lang w:eastAsia="zh-HK"/>
        </w:rPr>
        <w:t>日</w:t>
      </w:r>
      <w:r w:rsidRPr="001C1605">
        <w:rPr>
          <w:rFonts w:hint="eastAsia"/>
        </w:rPr>
        <w:t>）進行之漁塭水質檢測，亦顯示包含酸鹼值、氨氮、溶氧量、鹽度等檢驗結果均無異狀。</w:t>
      </w:r>
      <w:r w:rsidRPr="001C1605">
        <w:rPr>
          <w:rFonts w:hint="eastAsia"/>
          <w:lang w:eastAsia="zh-HK"/>
        </w:rPr>
        <w:t>另環保署就「六輕廠區工安事件環境監測與蒐證方法之因應對策」之承諾事項辦理情形要求台化公司提供相關資料，</w:t>
      </w:r>
      <w:r w:rsidRPr="001C1605">
        <w:rPr>
          <w:rFonts w:hint="eastAsia"/>
        </w:rPr>
        <w:t>台化公司已依</w:t>
      </w:r>
      <w:r w:rsidRPr="001C1605">
        <w:rPr>
          <w:rFonts w:hint="eastAsia"/>
          <w:lang w:eastAsia="zh-HK"/>
        </w:rPr>
        <w:t>環保署要求</w:t>
      </w:r>
      <w:r w:rsidRPr="001C1605">
        <w:rPr>
          <w:rFonts w:hint="eastAsia"/>
        </w:rPr>
        <w:t>函送環境監蒐結果，</w:t>
      </w:r>
      <w:r w:rsidRPr="001C1605">
        <w:rPr>
          <w:rFonts w:hint="eastAsia"/>
          <w:lang w:eastAsia="zh-HK"/>
        </w:rPr>
        <w:t>該署</w:t>
      </w:r>
      <w:r w:rsidRPr="001C1605">
        <w:rPr>
          <w:rFonts w:hint="eastAsia"/>
        </w:rPr>
        <w:t>審視結果其執行內容尚符合環評承諾要求。</w:t>
      </w:r>
    </w:p>
    <w:p w:rsidR="00007EA3" w:rsidRPr="001C1605" w:rsidRDefault="000A5297" w:rsidP="000164B7">
      <w:pPr>
        <w:pStyle w:val="3"/>
      </w:pPr>
      <w:r w:rsidRPr="001C1605">
        <w:rPr>
          <w:rFonts w:hint="eastAsia"/>
          <w:lang w:eastAsia="zh-HK"/>
        </w:rPr>
        <w:t>依上述時序及經濟部查復</w:t>
      </w:r>
      <w:r w:rsidRPr="001C1605">
        <w:rPr>
          <w:rFonts w:hint="eastAsia"/>
        </w:rPr>
        <w:t>，</w:t>
      </w:r>
      <w:r w:rsidR="00007EA3" w:rsidRPr="001C1605">
        <w:rPr>
          <w:rFonts w:hint="eastAsia"/>
        </w:rPr>
        <w:t>台化公司製程操作員</w:t>
      </w:r>
      <w:r w:rsidRPr="001C1605">
        <w:rPr>
          <w:rFonts w:hint="eastAsia"/>
          <w:lang w:eastAsia="zh-HK"/>
        </w:rPr>
        <w:t>於是日</w:t>
      </w:r>
      <w:r w:rsidR="00007EA3" w:rsidRPr="001C1605">
        <w:rPr>
          <w:rFonts w:hint="eastAsia"/>
        </w:rPr>
        <w:t>上午9</w:t>
      </w:r>
      <w:r w:rsidRPr="001C1605">
        <w:rPr>
          <w:rFonts w:hint="eastAsia"/>
          <w:lang w:eastAsia="zh-HK"/>
        </w:rPr>
        <w:t>時</w:t>
      </w:r>
      <w:r w:rsidR="00007EA3" w:rsidRPr="001C1605">
        <w:rPr>
          <w:rFonts w:hint="eastAsia"/>
        </w:rPr>
        <w:t>30</w:t>
      </w:r>
      <w:r w:rsidRPr="001C1605">
        <w:rPr>
          <w:rFonts w:hint="eastAsia"/>
          <w:lang w:eastAsia="zh-HK"/>
        </w:rPr>
        <w:t>分</w:t>
      </w:r>
      <w:r w:rsidR="00007EA3" w:rsidRPr="001C1605">
        <w:rPr>
          <w:rFonts w:hint="eastAsia"/>
        </w:rPr>
        <w:t>現場</w:t>
      </w:r>
      <w:r w:rsidRPr="001C1605">
        <w:rPr>
          <w:rFonts w:hint="eastAsia"/>
          <w:lang w:eastAsia="zh-HK"/>
        </w:rPr>
        <w:t>自主</w:t>
      </w:r>
      <w:r w:rsidR="00007EA3" w:rsidRPr="001C1605">
        <w:rPr>
          <w:rFonts w:hint="eastAsia"/>
        </w:rPr>
        <w:t>巡檢設備時</w:t>
      </w:r>
      <w:r w:rsidRPr="001C1605">
        <w:rPr>
          <w:rFonts w:hint="eastAsia"/>
          <w:lang w:eastAsia="zh-HK"/>
        </w:rPr>
        <w:t>已</w:t>
      </w:r>
      <w:r w:rsidR="00007EA3" w:rsidRPr="001C1605">
        <w:rPr>
          <w:rFonts w:hint="eastAsia"/>
        </w:rPr>
        <w:t>發現該LPG管線有洩漏的狀況，經通知領班到現場並以相機放大照相後，由外部判斷該洩漏處有蝕孔狀況</w:t>
      </w:r>
      <w:r w:rsidRPr="001C1605">
        <w:rPr>
          <w:rFonts w:hint="eastAsia"/>
        </w:rPr>
        <w:t>，</w:t>
      </w:r>
      <w:r w:rsidRPr="001C1605">
        <w:rPr>
          <w:rFonts w:hint="eastAsia"/>
          <w:lang w:eastAsia="zh-HK"/>
        </w:rPr>
        <w:t>該公司主管人員僅</w:t>
      </w:r>
      <w:r w:rsidRPr="001C1605">
        <w:rPr>
          <w:rFonts w:hint="eastAsia"/>
        </w:rPr>
        <w:t>指示每小時加強巡檢、觀察洩漏是否有變大現象、通知保養單位聯繫協力廠商入廠進行搭架作業，以利後續執行以低壓蒸汽沖吹及管線測厚後評估夾具止漏之可行性。</w:t>
      </w:r>
      <w:r w:rsidR="0028065F" w:rsidRPr="001C1605">
        <w:rPr>
          <w:rFonts w:hint="eastAsia"/>
          <w:lang w:eastAsia="zh-HK"/>
        </w:rPr>
        <w:t>顯然該公司於氣爆</w:t>
      </w:r>
      <w:r w:rsidR="0028065F" w:rsidRPr="001C1605">
        <w:rPr>
          <w:rFonts w:hint="eastAsia"/>
        </w:rPr>
        <w:t>前4小時即發現該管線蝕孔，</w:t>
      </w:r>
      <w:r w:rsidR="0028065F" w:rsidRPr="001C1605">
        <w:rPr>
          <w:rFonts w:hint="eastAsia"/>
          <w:lang w:eastAsia="zh-HK"/>
        </w:rPr>
        <w:t>對當時的危害風險研判有誤</w:t>
      </w:r>
      <w:r w:rsidR="0028065F" w:rsidRPr="001C1605">
        <w:rPr>
          <w:rFonts w:hint="eastAsia"/>
        </w:rPr>
        <w:t>，</w:t>
      </w:r>
      <w:r w:rsidR="0028065F" w:rsidRPr="001C1605">
        <w:rPr>
          <w:rFonts w:hint="eastAsia"/>
          <w:lang w:eastAsia="zh-HK"/>
        </w:rPr>
        <w:t>再依</w:t>
      </w:r>
      <w:r w:rsidR="0028065F" w:rsidRPr="001C1605">
        <w:rPr>
          <w:rFonts w:hint="eastAsia"/>
        </w:rPr>
        <w:t>台化公司</w:t>
      </w:r>
      <w:r w:rsidR="0028065F" w:rsidRPr="001C1605">
        <w:t>ARO-3</w:t>
      </w:r>
      <w:r w:rsidR="0028065F" w:rsidRPr="001C1605">
        <w:rPr>
          <w:rFonts w:hint="eastAsia"/>
        </w:rPr>
        <w:t>廠之標準作業</w:t>
      </w:r>
      <w:r w:rsidR="0028065F" w:rsidRPr="001C1605">
        <w:rPr>
          <w:rFonts w:hint="eastAsia"/>
        </w:rPr>
        <w:lastRenderedPageBreak/>
        <w:t>程序為於發現洩漏時，依夾具止漏管理辦法進行洩漏處旁的管線厚度量測，若減薄率小於</w:t>
      </w:r>
      <w:r w:rsidR="0028065F" w:rsidRPr="001C1605">
        <w:t>80%</w:t>
      </w:r>
      <w:r w:rsidR="0028065F" w:rsidRPr="001C1605">
        <w:rPr>
          <w:rFonts w:hint="eastAsia"/>
        </w:rPr>
        <w:t>時，會委外由夾具止漏專業廠商進行局</w:t>
      </w:r>
      <w:r w:rsidR="0028065F" w:rsidRPr="001C1605">
        <w:rPr>
          <w:rFonts w:hint="eastAsia"/>
          <w:lang w:eastAsia="zh-HK"/>
        </w:rPr>
        <w:t>部</w:t>
      </w:r>
      <w:r w:rsidR="0028065F" w:rsidRPr="001C1605">
        <w:rPr>
          <w:rFonts w:hint="eastAsia"/>
        </w:rPr>
        <w:t>止漏程序，若減薄率超過</w:t>
      </w:r>
      <w:r w:rsidR="0028065F" w:rsidRPr="001C1605">
        <w:t>80%</w:t>
      </w:r>
      <w:r w:rsidR="0028065F" w:rsidRPr="001C1605">
        <w:rPr>
          <w:rFonts w:hint="eastAsia"/>
        </w:rPr>
        <w:t>時，則需要停俥換管。</w:t>
      </w:r>
      <w:r w:rsidR="003504D9">
        <w:rPr>
          <w:rFonts w:hint="eastAsia"/>
          <w:lang w:eastAsia="zh-HK"/>
        </w:rPr>
        <w:t>依</w:t>
      </w:r>
      <w:r w:rsidR="0028065F" w:rsidRPr="001C1605">
        <w:rPr>
          <w:rFonts w:hint="eastAsia"/>
          <w:lang w:eastAsia="zh-HK"/>
        </w:rPr>
        <w:t>斯時所為</w:t>
      </w:r>
      <w:r w:rsidR="003504D9">
        <w:rPr>
          <w:rFonts w:hint="eastAsia"/>
        </w:rPr>
        <w:t>，</w:t>
      </w:r>
      <w:r w:rsidR="0028065F" w:rsidRPr="001C1605">
        <w:rPr>
          <w:rFonts w:hint="eastAsia"/>
          <w:lang w:eastAsia="zh-HK"/>
        </w:rPr>
        <w:t>縱使台化公司人員以其標準作業程序進行夾具止漏</w:t>
      </w:r>
      <w:r w:rsidR="0028065F" w:rsidRPr="001C1605">
        <w:rPr>
          <w:rFonts w:hint="eastAsia"/>
        </w:rPr>
        <w:t>，</w:t>
      </w:r>
      <w:r w:rsidR="0028065F" w:rsidRPr="001C1605">
        <w:rPr>
          <w:rFonts w:hint="eastAsia"/>
          <w:lang w:eastAsia="zh-HK"/>
        </w:rPr>
        <w:t>但</w:t>
      </w:r>
      <w:r w:rsidR="0028065F" w:rsidRPr="001C1605">
        <w:rPr>
          <w:rFonts w:hint="eastAsia"/>
          <w:b/>
          <w:lang w:eastAsia="zh-HK"/>
        </w:rPr>
        <w:t>未能於第一時間</w:t>
      </w:r>
      <w:r w:rsidR="00843FCC" w:rsidRPr="001C1605">
        <w:rPr>
          <w:rFonts w:hint="eastAsia"/>
          <w:b/>
          <w:lang w:eastAsia="zh-HK"/>
        </w:rPr>
        <w:t>判斷其</w:t>
      </w:r>
      <w:r w:rsidR="00843FCC" w:rsidRPr="001C1605">
        <w:rPr>
          <w:rFonts w:hint="eastAsia"/>
          <w:b/>
          <w:szCs w:val="32"/>
        </w:rPr>
        <w:t>LPG管線破裂外洩時之危害，</w:t>
      </w:r>
      <w:r w:rsidR="00843FCC" w:rsidRPr="001C1605">
        <w:rPr>
          <w:rFonts w:hint="eastAsia"/>
          <w:b/>
          <w:szCs w:val="32"/>
          <w:lang w:eastAsia="zh-HK"/>
        </w:rPr>
        <w:t>以立即</w:t>
      </w:r>
      <w:r w:rsidR="0028065F" w:rsidRPr="001C1605">
        <w:rPr>
          <w:rFonts w:hint="eastAsia"/>
          <w:b/>
          <w:lang w:eastAsia="zh-HK"/>
        </w:rPr>
        <w:t>降</w:t>
      </w:r>
      <w:r w:rsidR="000164B7" w:rsidRPr="001C1605">
        <w:rPr>
          <w:rFonts w:hint="eastAsia"/>
          <w:b/>
          <w:lang w:eastAsia="zh-HK"/>
        </w:rPr>
        <w:t>載</w:t>
      </w:r>
      <w:r w:rsidR="00543635">
        <w:rPr>
          <w:rFonts w:hint="eastAsia"/>
          <w:b/>
          <w:lang w:eastAsia="zh-HK"/>
        </w:rPr>
        <w:t>停俥</w:t>
      </w:r>
      <w:r w:rsidR="0028065F" w:rsidRPr="001C1605">
        <w:rPr>
          <w:rFonts w:hint="eastAsia"/>
          <w:b/>
        </w:rPr>
        <w:t>，</w:t>
      </w:r>
      <w:r w:rsidR="0028065F" w:rsidRPr="001C1605">
        <w:rPr>
          <w:rFonts w:hint="eastAsia"/>
          <w:b/>
          <w:lang w:eastAsia="zh-HK"/>
        </w:rPr>
        <w:t>顯已錯失災害發生之先機</w:t>
      </w:r>
      <w:r w:rsidR="00843FCC" w:rsidRPr="001C1605">
        <w:rPr>
          <w:rFonts w:hint="eastAsia"/>
          <w:b/>
        </w:rPr>
        <w:t>，</w:t>
      </w:r>
      <w:r w:rsidR="00843FCC" w:rsidRPr="001C1605">
        <w:rPr>
          <w:rFonts w:hint="eastAsia"/>
          <w:lang w:eastAsia="zh-HK"/>
        </w:rPr>
        <w:t>此有</w:t>
      </w:r>
      <w:r w:rsidR="0028065F" w:rsidRPr="001C1605">
        <w:rPr>
          <w:rFonts w:hint="eastAsia"/>
          <w:lang w:eastAsia="zh-HK"/>
        </w:rPr>
        <w:t>本院諮詢學者專家表示</w:t>
      </w:r>
      <w:r w:rsidR="0028065F" w:rsidRPr="001C1605">
        <w:rPr>
          <w:rFonts w:hint="eastAsia"/>
        </w:rPr>
        <w:t>：</w:t>
      </w:r>
      <w:r w:rsidR="0028065F" w:rsidRPr="001C1605">
        <w:rPr>
          <w:rFonts w:hAnsi="標楷體" w:hint="eastAsia"/>
        </w:rPr>
        <w:t>「製程緊急異常狀況必須停俥</w:t>
      </w:r>
      <w:r w:rsidR="0028065F" w:rsidRPr="001C1605">
        <w:rPr>
          <w:rFonts w:hAnsi="標楷體"/>
        </w:rPr>
        <w:t>(</w:t>
      </w:r>
      <w:r w:rsidR="0028065F" w:rsidRPr="001C1605">
        <w:rPr>
          <w:rFonts w:hAnsi="標楷體" w:hint="eastAsia"/>
        </w:rPr>
        <w:t>如管線發生洩漏、火災或突然停水、電等</w:t>
      </w:r>
      <w:r w:rsidR="0028065F" w:rsidRPr="001C1605">
        <w:rPr>
          <w:rFonts w:hAnsi="標楷體"/>
        </w:rPr>
        <w:t>)</w:t>
      </w:r>
      <w:r w:rsidR="0028065F" w:rsidRPr="001C1605">
        <w:rPr>
          <w:rFonts w:hAnsi="標楷體" w:hint="eastAsia"/>
        </w:rPr>
        <w:t>時，除已設置之安全連鎖停俥保護系統</w:t>
      </w:r>
      <w:r w:rsidR="0028065F" w:rsidRPr="001C1605">
        <w:rPr>
          <w:rFonts w:hAnsi="標楷體"/>
        </w:rPr>
        <w:t>(ESD)</w:t>
      </w:r>
      <w:r w:rsidR="0028065F" w:rsidRPr="001C1605">
        <w:rPr>
          <w:rFonts w:hAnsi="標楷體" w:hint="eastAsia"/>
        </w:rPr>
        <w:t>介入外，通常建置有一套標準緊急</w:t>
      </w:r>
      <w:r w:rsidR="00543635">
        <w:rPr>
          <w:rFonts w:hAnsi="標楷體" w:hint="eastAsia"/>
        </w:rPr>
        <w:t>停俥</w:t>
      </w:r>
      <w:r w:rsidR="0028065F" w:rsidRPr="001C1605">
        <w:rPr>
          <w:rFonts w:hAnsi="標楷體" w:hint="eastAsia"/>
        </w:rPr>
        <w:t>程序</w:t>
      </w:r>
      <w:r w:rsidR="0028065F" w:rsidRPr="001C1605">
        <w:rPr>
          <w:rFonts w:hAnsi="標楷體"/>
        </w:rPr>
        <w:t>(</w:t>
      </w:r>
      <w:r w:rsidR="0028065F" w:rsidRPr="001C1605">
        <w:rPr>
          <w:rFonts w:hAnsi="標楷體" w:hint="eastAsia"/>
        </w:rPr>
        <w:t>步驟</w:t>
      </w:r>
      <w:r w:rsidR="0028065F" w:rsidRPr="001C1605">
        <w:rPr>
          <w:rFonts w:hAnsi="標楷體"/>
        </w:rPr>
        <w:t>)</w:t>
      </w:r>
      <w:r w:rsidR="0028065F" w:rsidRPr="001C1605">
        <w:rPr>
          <w:rFonts w:hAnsi="標楷體" w:hint="eastAsia"/>
        </w:rPr>
        <w:t>供遵守。主要是避免造成巨大損失且能本身及上、下游關鍵工廠亦能有秩序及安全停俥，不產生污染及工安問題為目標。</w:t>
      </w:r>
      <w:r w:rsidR="0028065F" w:rsidRPr="001C1605">
        <w:rPr>
          <w:rFonts w:hAnsi="標楷體" w:hint="eastAsia"/>
          <w:szCs w:val="32"/>
        </w:rPr>
        <w:t>」「</w:t>
      </w:r>
      <w:r w:rsidR="00843FCC" w:rsidRPr="001C1605">
        <w:rPr>
          <w:rFonts w:hint="eastAsia"/>
          <w:szCs w:val="32"/>
        </w:rPr>
        <w:t>洩漏發生當時及3-4小時內因壓力(維持約15.9kg/cm²)、溫度及洩漏流量並無明顯偏差，依據所能掌控及監測之資料，控制技術員連續判斷為此洩漏為</w:t>
      </w:r>
      <w:r w:rsidR="00843FCC" w:rsidRPr="001C1605">
        <w:rPr>
          <w:rFonts w:hAnsi="標楷體" w:hint="eastAsia"/>
          <w:szCs w:val="32"/>
        </w:rPr>
        <w:t>『</w:t>
      </w:r>
      <w:r w:rsidR="00843FCC" w:rsidRPr="001C1605">
        <w:rPr>
          <w:rFonts w:hint="eastAsia"/>
          <w:szCs w:val="32"/>
        </w:rPr>
        <w:t>沒有立即危險</w:t>
      </w:r>
      <w:r w:rsidR="00843FCC" w:rsidRPr="001C1605">
        <w:rPr>
          <w:rFonts w:hAnsi="標楷體" w:hint="eastAsia"/>
          <w:szCs w:val="32"/>
        </w:rPr>
        <w:t>』</w:t>
      </w:r>
      <w:r w:rsidR="00843FCC" w:rsidRPr="001C1605">
        <w:rPr>
          <w:rFonts w:hint="eastAsia"/>
          <w:szCs w:val="32"/>
        </w:rPr>
        <w:t>。係因沒有及時之</w:t>
      </w:r>
      <w:r w:rsidR="00843FCC" w:rsidRPr="001C1605">
        <w:rPr>
          <w:rFonts w:hAnsi="標楷體" w:hint="eastAsia"/>
          <w:szCs w:val="32"/>
        </w:rPr>
        <w:t>『</w:t>
      </w:r>
      <w:r w:rsidR="00843FCC" w:rsidRPr="001C1605">
        <w:rPr>
          <w:rFonts w:hint="eastAsia"/>
          <w:szCs w:val="32"/>
        </w:rPr>
        <w:t>管線厚度減薄現況</w:t>
      </w:r>
      <w:r w:rsidR="00843FCC" w:rsidRPr="001C1605">
        <w:rPr>
          <w:rFonts w:hAnsi="標楷體" w:hint="eastAsia"/>
          <w:szCs w:val="32"/>
        </w:rPr>
        <w:t>』</w:t>
      </w:r>
      <w:r w:rsidR="00843FCC" w:rsidRPr="001C1605">
        <w:rPr>
          <w:rFonts w:hint="eastAsia"/>
          <w:szCs w:val="32"/>
        </w:rPr>
        <w:t>之資料，僅能依公司管線洩漏之夾具止漏評估程序處理，繼續觀察4小時，洩漏量未見擴大，仍判斷</w:t>
      </w:r>
      <w:r w:rsidR="00843FCC" w:rsidRPr="001C1605">
        <w:rPr>
          <w:rFonts w:hAnsi="標楷體" w:hint="eastAsia"/>
          <w:szCs w:val="32"/>
        </w:rPr>
        <w:t>『</w:t>
      </w:r>
      <w:r w:rsidR="00843FCC" w:rsidRPr="001C1605">
        <w:rPr>
          <w:rFonts w:hint="eastAsia"/>
          <w:szCs w:val="32"/>
        </w:rPr>
        <w:t>無立即危險</w:t>
      </w:r>
      <w:r w:rsidR="00843FCC" w:rsidRPr="001C1605">
        <w:rPr>
          <w:rFonts w:hAnsi="標楷體" w:hint="eastAsia"/>
          <w:szCs w:val="32"/>
        </w:rPr>
        <w:t>』</w:t>
      </w:r>
      <w:r w:rsidR="00843FCC" w:rsidRPr="001C1605">
        <w:rPr>
          <w:rFonts w:hint="eastAsia"/>
          <w:szCs w:val="32"/>
        </w:rPr>
        <w:t>，並準備搭設鷹架從事止漏前之管線厚度檢測進行再評估。但似乎有低估若LPG管線破裂大量外洩時可能造成之危害。</w:t>
      </w:r>
      <w:r w:rsidR="00843FCC" w:rsidRPr="001C1605">
        <w:rPr>
          <w:rFonts w:hAnsi="標楷體" w:hint="eastAsia"/>
          <w:szCs w:val="32"/>
        </w:rPr>
        <w:t>」</w:t>
      </w:r>
      <w:r w:rsidR="00843FCC" w:rsidRPr="001C1605">
        <w:rPr>
          <w:rFonts w:hAnsi="標楷體" w:hint="eastAsia"/>
          <w:szCs w:val="32"/>
          <w:lang w:eastAsia="zh-HK"/>
        </w:rPr>
        <w:t>等</w:t>
      </w:r>
      <w:r w:rsidR="000E3B83" w:rsidRPr="001C1605">
        <w:rPr>
          <w:rFonts w:hAnsi="標楷體" w:hint="eastAsia"/>
          <w:szCs w:val="32"/>
          <w:lang w:eastAsia="zh-HK"/>
        </w:rPr>
        <w:t>語益明</w:t>
      </w:r>
      <w:r w:rsidR="00843FCC" w:rsidRPr="001C1605">
        <w:rPr>
          <w:rFonts w:hAnsi="標楷體" w:hint="eastAsia"/>
          <w:szCs w:val="32"/>
        </w:rPr>
        <w:t>。</w:t>
      </w:r>
    </w:p>
    <w:p w:rsidR="008D7047" w:rsidRPr="001C1605" w:rsidRDefault="008E071F" w:rsidP="008D7047">
      <w:pPr>
        <w:pStyle w:val="3"/>
        <w:rPr>
          <w:szCs w:val="32"/>
        </w:rPr>
      </w:pPr>
      <w:r w:rsidRPr="001C1605">
        <w:rPr>
          <w:rFonts w:hint="eastAsia"/>
          <w:lang w:eastAsia="zh-HK"/>
        </w:rPr>
        <w:t>再據本院實地履勘台塑企業麥寮園區</w:t>
      </w:r>
      <w:r w:rsidRPr="001C1605">
        <w:rPr>
          <w:rFonts w:hint="eastAsia"/>
        </w:rPr>
        <w:t>，</w:t>
      </w:r>
      <w:r w:rsidRPr="001C1605">
        <w:rPr>
          <w:rFonts w:hint="eastAsia"/>
          <w:lang w:eastAsia="zh-HK"/>
        </w:rPr>
        <w:t>依台塑企業簡報資料所示</w:t>
      </w:r>
      <w:r w:rsidRPr="001C1605">
        <w:rPr>
          <w:rFonts w:hint="eastAsia"/>
        </w:rPr>
        <w:t>，</w:t>
      </w:r>
      <w:r w:rsidRPr="001C1605">
        <w:rPr>
          <w:rFonts w:hint="eastAsia"/>
          <w:lang w:eastAsia="zh-HK"/>
        </w:rPr>
        <w:t>空氣品質監測網由內而外設有八層防護監測網</w:t>
      </w:r>
      <w:r w:rsidRPr="001C1605">
        <w:rPr>
          <w:rFonts w:hint="eastAsia"/>
        </w:rPr>
        <w:t>，</w:t>
      </w:r>
      <w:r w:rsidRPr="001C1605">
        <w:rPr>
          <w:rFonts w:hint="eastAsia"/>
          <w:lang w:eastAsia="zh-HK"/>
        </w:rPr>
        <w:t>第一層為固定式氣體偵測器</w:t>
      </w:r>
      <w:r w:rsidRPr="001C1605">
        <w:rPr>
          <w:rFonts w:hint="eastAsia"/>
        </w:rPr>
        <w:t>（</w:t>
      </w:r>
      <w:r w:rsidRPr="001C1605">
        <w:rPr>
          <w:rFonts w:hint="eastAsia"/>
          <w:lang w:eastAsia="zh-HK"/>
        </w:rPr>
        <w:t>設於製程區</w:t>
      </w:r>
      <w:r w:rsidRPr="001C1605">
        <w:rPr>
          <w:rFonts w:hint="eastAsia"/>
        </w:rPr>
        <w:t>，</w:t>
      </w:r>
      <w:r w:rsidRPr="001C1605">
        <w:rPr>
          <w:rFonts w:hint="eastAsia"/>
          <w:lang w:eastAsia="zh-HK"/>
        </w:rPr>
        <w:t>監測項目為毒性及可燃氣爆</w:t>
      </w:r>
      <w:r w:rsidRPr="001C1605">
        <w:rPr>
          <w:rFonts w:hint="eastAsia"/>
        </w:rPr>
        <w:t>）、</w:t>
      </w:r>
      <w:r w:rsidRPr="001C1605">
        <w:rPr>
          <w:rFonts w:hint="eastAsia"/>
          <w:lang w:eastAsia="zh-HK"/>
        </w:rPr>
        <w:t>第二層為</w:t>
      </w:r>
      <w:r w:rsidRPr="001C1605">
        <w:rPr>
          <w:rFonts w:hint="eastAsia"/>
        </w:rPr>
        <w:t>Ga</w:t>
      </w:r>
      <w:r w:rsidRPr="001C1605">
        <w:t>s FindIR/VOC</w:t>
      </w:r>
      <w:r w:rsidRPr="001C1605">
        <w:rPr>
          <w:rFonts w:hint="eastAsia"/>
          <w:lang w:eastAsia="zh-HK"/>
        </w:rPr>
        <w:t>自主檢測</w:t>
      </w:r>
      <w:r w:rsidRPr="001C1605">
        <w:rPr>
          <w:rFonts w:hint="eastAsia"/>
        </w:rPr>
        <w:t>（</w:t>
      </w:r>
      <w:r w:rsidRPr="001C1605">
        <w:rPr>
          <w:rFonts w:hint="eastAsia"/>
          <w:lang w:eastAsia="zh-HK"/>
        </w:rPr>
        <w:t>設於製程區</w:t>
      </w:r>
      <w:r w:rsidRPr="001C1605">
        <w:rPr>
          <w:rFonts w:hint="eastAsia"/>
        </w:rPr>
        <w:t>，</w:t>
      </w:r>
      <w:r w:rsidRPr="001C1605">
        <w:rPr>
          <w:rFonts w:hint="eastAsia"/>
          <w:lang w:eastAsia="zh-HK"/>
        </w:rPr>
        <w:t>監測</w:t>
      </w:r>
      <w:r w:rsidRPr="001C1605">
        <w:rPr>
          <w:rFonts w:hint="eastAsia"/>
          <w:lang w:eastAsia="zh-HK"/>
        </w:rPr>
        <w:lastRenderedPageBreak/>
        <w:t>項目為毒性及可燃氣爆</w:t>
      </w:r>
      <w:r w:rsidRPr="001C1605">
        <w:rPr>
          <w:rFonts w:hint="eastAsia"/>
        </w:rPr>
        <w:t>）</w:t>
      </w:r>
      <w:r w:rsidRPr="001C1605">
        <w:rPr>
          <w:rStyle w:val="afe"/>
        </w:rPr>
        <w:footnoteReference w:id="10"/>
      </w:r>
      <w:r w:rsidRPr="001C1605">
        <w:rPr>
          <w:rFonts w:hint="eastAsia"/>
        </w:rPr>
        <w:t>，</w:t>
      </w:r>
      <w:r w:rsidRPr="001C1605">
        <w:rPr>
          <w:rFonts w:hint="eastAsia"/>
          <w:lang w:eastAsia="zh-HK"/>
        </w:rPr>
        <w:t>並配管至質譜儀分析</w:t>
      </w:r>
      <w:r w:rsidRPr="001C1605">
        <w:rPr>
          <w:rFonts w:hint="eastAsia"/>
        </w:rPr>
        <w:t>、</w:t>
      </w:r>
      <w:r w:rsidRPr="001C1605">
        <w:rPr>
          <w:rFonts w:hint="eastAsia"/>
          <w:lang w:eastAsia="zh-HK"/>
        </w:rPr>
        <w:t>傳至中控室即時監控</w:t>
      </w:r>
      <w:r w:rsidR="000760F8" w:rsidRPr="001C1605">
        <w:rPr>
          <w:rFonts w:hint="eastAsia"/>
          <w:lang w:eastAsia="zh-HK"/>
        </w:rPr>
        <w:t>等</w:t>
      </w:r>
      <w:r w:rsidR="00543635">
        <w:rPr>
          <w:rFonts w:hint="eastAsia"/>
        </w:rPr>
        <w:t>。</w:t>
      </w:r>
      <w:r w:rsidR="000760F8" w:rsidRPr="001C1605">
        <w:rPr>
          <w:rFonts w:hint="eastAsia"/>
          <w:lang w:eastAsia="zh-HK"/>
        </w:rPr>
        <w:t>惟本事件</w:t>
      </w:r>
      <w:r w:rsidR="000760F8" w:rsidRPr="001C1605">
        <w:rPr>
          <w:rFonts w:hint="eastAsia"/>
        </w:rPr>
        <w:t>LPG</w:t>
      </w:r>
      <w:r w:rsidR="000760F8" w:rsidRPr="001C1605">
        <w:rPr>
          <w:rFonts w:hint="eastAsia"/>
          <w:lang w:eastAsia="zh-HK"/>
        </w:rPr>
        <w:t>管線破損且大量洩漏時</w:t>
      </w:r>
      <w:r w:rsidR="000760F8" w:rsidRPr="001C1605">
        <w:rPr>
          <w:rFonts w:hint="eastAsia"/>
        </w:rPr>
        <w:t>，</w:t>
      </w:r>
      <w:r w:rsidR="000760F8" w:rsidRPr="00726EEE">
        <w:rPr>
          <w:rFonts w:hint="eastAsia"/>
          <w:b/>
          <w:lang w:eastAsia="zh-HK"/>
        </w:rPr>
        <w:t>於</w:t>
      </w:r>
      <w:r w:rsidR="000760F8" w:rsidRPr="00726EEE">
        <w:rPr>
          <w:rFonts w:hint="eastAsia"/>
          <w:b/>
        </w:rPr>
        <w:t>13時53分</w:t>
      </w:r>
      <w:r w:rsidR="000760F8" w:rsidRPr="00726EEE">
        <w:rPr>
          <w:rFonts w:hint="eastAsia"/>
          <w:b/>
          <w:lang w:eastAsia="zh-HK"/>
        </w:rPr>
        <w:t>控制室之</w:t>
      </w:r>
      <w:r w:rsidR="000760F8" w:rsidRPr="001C1605">
        <w:rPr>
          <w:rFonts w:hint="eastAsia"/>
          <w:b/>
        </w:rPr>
        <w:t>氣體偵測器警報同時作動發出洩漏警報</w:t>
      </w:r>
      <w:r w:rsidR="000760F8" w:rsidRPr="000F4387">
        <w:rPr>
          <w:rFonts w:hint="eastAsia"/>
          <w:b/>
        </w:rPr>
        <w:t>，</w:t>
      </w:r>
      <w:r w:rsidR="008D7047" w:rsidRPr="000F4387">
        <w:rPr>
          <w:rFonts w:hint="eastAsia"/>
          <w:b/>
        </w:rPr>
        <w:t>凸</w:t>
      </w:r>
      <w:r w:rsidR="008D7047" w:rsidRPr="000F4387">
        <w:rPr>
          <w:rFonts w:hint="eastAsia"/>
          <w:b/>
          <w:lang w:eastAsia="zh-HK"/>
        </w:rPr>
        <w:t>顯石化廠製程區氣體偵測器之運作管理無法及時有效進行監測</w:t>
      </w:r>
      <w:r w:rsidR="008D7047" w:rsidRPr="000F4387">
        <w:rPr>
          <w:rFonts w:hint="eastAsia"/>
          <w:b/>
        </w:rPr>
        <w:t>，</w:t>
      </w:r>
      <w:r w:rsidR="008D7047" w:rsidRPr="000F4387">
        <w:rPr>
          <w:rFonts w:hint="eastAsia"/>
          <w:b/>
          <w:lang w:eastAsia="zh-HK"/>
        </w:rPr>
        <w:t>其設置位置</w:t>
      </w:r>
      <w:r w:rsidR="008D7047" w:rsidRPr="000F4387">
        <w:rPr>
          <w:rFonts w:hint="eastAsia"/>
          <w:b/>
        </w:rPr>
        <w:t>、</w:t>
      </w:r>
      <w:r w:rsidR="008D7047" w:rsidRPr="000F4387">
        <w:rPr>
          <w:rFonts w:hint="eastAsia"/>
          <w:b/>
          <w:lang w:eastAsia="zh-HK"/>
        </w:rPr>
        <w:t>密度</w:t>
      </w:r>
      <w:r w:rsidR="008D7047" w:rsidRPr="000F4387">
        <w:rPr>
          <w:rFonts w:hint="eastAsia"/>
          <w:b/>
        </w:rPr>
        <w:t>、</w:t>
      </w:r>
      <w:r w:rsidR="008D7047" w:rsidRPr="000F4387">
        <w:rPr>
          <w:rFonts w:hint="eastAsia"/>
          <w:b/>
          <w:lang w:eastAsia="zh-HK"/>
        </w:rPr>
        <w:t>警報值等均有檢討改善之處</w:t>
      </w:r>
      <w:r w:rsidR="008D7047" w:rsidRPr="001C1605">
        <w:rPr>
          <w:rFonts w:hint="eastAsia"/>
        </w:rPr>
        <w:t>，</w:t>
      </w:r>
      <w:r w:rsidR="008D7047" w:rsidRPr="001C1605">
        <w:rPr>
          <w:rFonts w:hint="eastAsia"/>
          <w:lang w:eastAsia="zh-HK"/>
        </w:rPr>
        <w:t>此有</w:t>
      </w:r>
      <w:r w:rsidR="00BC7CB6" w:rsidRPr="001C1605">
        <w:rPr>
          <w:rFonts w:hint="eastAsia"/>
          <w:lang w:eastAsia="zh-HK"/>
        </w:rPr>
        <w:t>經濟</w:t>
      </w:r>
      <w:r w:rsidR="00BC7CB6" w:rsidRPr="001C1605">
        <w:rPr>
          <w:rFonts w:hint="eastAsia"/>
        </w:rPr>
        <w:t>部於108</w:t>
      </w:r>
      <w:r w:rsidR="00BC7CB6" w:rsidRPr="001C1605">
        <w:rPr>
          <w:rFonts w:hint="eastAsia"/>
          <w:lang w:eastAsia="zh-HK"/>
        </w:rPr>
        <w:t>年</w:t>
      </w:r>
      <w:r w:rsidR="00BC7CB6" w:rsidRPr="001C1605">
        <w:rPr>
          <w:rFonts w:hint="eastAsia"/>
        </w:rPr>
        <w:t>4月15日辦理「大型石化廠公共安全管理聯合督導（台化芳香烴三廠）」</w:t>
      </w:r>
      <w:r w:rsidR="008D7047" w:rsidRPr="001C1605">
        <w:rPr>
          <w:rFonts w:hint="eastAsia"/>
          <w:lang w:eastAsia="zh-HK"/>
        </w:rPr>
        <w:t>報告</w:t>
      </w:r>
      <w:r w:rsidR="008D7047" w:rsidRPr="001C1605">
        <w:rPr>
          <w:rFonts w:hint="eastAsia"/>
        </w:rPr>
        <w:t>所提改善建議事項共四大類92項次，</w:t>
      </w:r>
      <w:r w:rsidR="008D7047" w:rsidRPr="001C1605">
        <w:rPr>
          <w:rFonts w:hint="eastAsia"/>
          <w:lang w:eastAsia="zh-HK"/>
        </w:rPr>
        <w:t>其中載明</w:t>
      </w:r>
      <w:r w:rsidR="008D7047" w:rsidRPr="001C1605">
        <w:rPr>
          <w:rFonts w:hint="eastAsia"/>
        </w:rPr>
        <w:t>重新檢討異常發生判斷基準及應變程序並修正緊急</w:t>
      </w:r>
      <w:r w:rsidR="00543635">
        <w:rPr>
          <w:rFonts w:hint="eastAsia"/>
        </w:rPr>
        <w:t>停俥</w:t>
      </w:r>
      <w:r w:rsidR="008D7047" w:rsidRPr="001C1605">
        <w:rPr>
          <w:rFonts w:hint="eastAsia"/>
        </w:rPr>
        <w:t>程序、檢討變更管理、風險評估、緊急應變等程序文件、修正以可靠度為基礎之機械完整性（Reliability Based Mechanical Integrity，簡稱RBMI）系統判定原則等改善事項，</w:t>
      </w:r>
      <w:r w:rsidR="008D7047" w:rsidRPr="001C1605">
        <w:rPr>
          <w:rFonts w:hint="eastAsia"/>
          <w:lang w:eastAsia="zh-HK"/>
        </w:rPr>
        <w:t>通報應變機制更</w:t>
      </w:r>
      <w:r w:rsidR="00543635">
        <w:rPr>
          <w:rFonts w:hint="eastAsia"/>
          <w:lang w:eastAsia="zh-HK"/>
        </w:rPr>
        <w:t>敘</w:t>
      </w:r>
      <w:r w:rsidR="008D7047" w:rsidRPr="001C1605">
        <w:rPr>
          <w:rFonts w:hint="eastAsia"/>
          <w:lang w:eastAsia="zh-HK"/>
        </w:rPr>
        <w:t>明</w:t>
      </w:r>
      <w:r w:rsidR="000F4387" w:rsidRPr="001C1605">
        <w:rPr>
          <w:rFonts w:hint="eastAsia"/>
        </w:rPr>
        <w:t>：</w:t>
      </w:r>
      <w:r w:rsidR="008D7047" w:rsidRPr="001C1605">
        <w:rPr>
          <w:rFonts w:hAnsi="標楷體" w:hint="eastAsia"/>
          <w:lang w:eastAsia="zh-HK"/>
        </w:rPr>
        <w:t>「</w:t>
      </w:r>
      <w:r w:rsidR="008D7047" w:rsidRPr="001C1605">
        <w:rPr>
          <w:rFonts w:hint="eastAsia"/>
          <w:lang w:eastAsia="zh-HK"/>
        </w:rPr>
        <w:t>重新檢討洩漏發生時之卸載停俥程序</w:t>
      </w:r>
      <w:r w:rsidR="008D7047" w:rsidRPr="001C1605">
        <w:rPr>
          <w:rFonts w:hint="eastAsia"/>
        </w:rPr>
        <w:t>；</w:t>
      </w:r>
      <w:r w:rsidR="008D7047" w:rsidRPr="001C1605">
        <w:rPr>
          <w:rFonts w:hint="eastAsia"/>
          <w:lang w:eastAsia="zh-HK"/>
        </w:rPr>
        <w:t>請評估偵檢系統的有效性是否能提供足夠的應變時間</w:t>
      </w:r>
      <w:r w:rsidR="008D7047" w:rsidRPr="001C1605">
        <w:rPr>
          <w:rFonts w:hint="eastAsia"/>
        </w:rPr>
        <w:t>；</w:t>
      </w:r>
      <w:r w:rsidR="008D7047" w:rsidRPr="001C1605">
        <w:rPr>
          <w:rFonts w:hint="eastAsia"/>
          <w:lang w:eastAsia="zh-HK"/>
        </w:rPr>
        <w:t>請評估偵檢器作動後是否應啟動灑水機制</w:t>
      </w:r>
      <w:r w:rsidR="008D7047" w:rsidRPr="001C1605">
        <w:rPr>
          <w:rFonts w:hint="eastAsia"/>
        </w:rPr>
        <w:t>；</w:t>
      </w:r>
      <w:r w:rsidR="008D7047" w:rsidRPr="001C1605">
        <w:rPr>
          <w:rFonts w:hint="eastAsia"/>
          <w:lang w:eastAsia="zh-HK"/>
        </w:rPr>
        <w:t>請重新檢討假日人力是否充足</w:t>
      </w:r>
      <w:r w:rsidR="008D7047" w:rsidRPr="001C1605">
        <w:rPr>
          <w:rFonts w:hint="eastAsia"/>
        </w:rPr>
        <w:t>；</w:t>
      </w:r>
      <w:r w:rsidR="008D7047" w:rsidRPr="001C1605">
        <w:rPr>
          <w:rFonts w:hint="eastAsia"/>
          <w:lang w:eastAsia="zh-HK"/>
        </w:rPr>
        <w:t>請檢討廠內的緊急應變措施</w:t>
      </w:r>
      <w:r w:rsidR="008D7047" w:rsidRPr="001C1605">
        <w:rPr>
          <w:rFonts w:hint="eastAsia"/>
        </w:rPr>
        <w:t>；</w:t>
      </w:r>
      <w:r w:rsidR="008D7047" w:rsidRPr="001C1605">
        <w:rPr>
          <w:rFonts w:hint="eastAsia"/>
          <w:lang w:eastAsia="zh-HK"/>
        </w:rPr>
        <w:t>請重新檢討並落實意外事故之通報機制</w:t>
      </w:r>
      <w:r w:rsidR="008D7047" w:rsidRPr="001C1605">
        <w:rPr>
          <w:rFonts w:hint="eastAsia"/>
        </w:rPr>
        <w:t>（</w:t>
      </w:r>
      <w:r w:rsidR="008D7047" w:rsidRPr="001C1605">
        <w:rPr>
          <w:rFonts w:hint="eastAsia"/>
          <w:lang w:eastAsia="zh-HK"/>
        </w:rPr>
        <w:t>含居民通報</w:t>
      </w:r>
      <w:r w:rsidR="008D7047" w:rsidRPr="001C1605">
        <w:rPr>
          <w:rFonts w:hint="eastAsia"/>
        </w:rPr>
        <w:t>）、</w:t>
      </w:r>
      <w:r w:rsidR="008D7047" w:rsidRPr="001C1605">
        <w:rPr>
          <w:rFonts w:hint="eastAsia"/>
          <w:lang w:eastAsia="zh-HK"/>
        </w:rPr>
        <w:t>時間點及對象</w:t>
      </w:r>
      <w:r w:rsidR="008D7047" w:rsidRPr="001C1605">
        <w:rPr>
          <w:rFonts w:hint="eastAsia"/>
        </w:rPr>
        <w:t>，</w:t>
      </w:r>
      <w:r w:rsidR="008D7047" w:rsidRPr="001C1605">
        <w:rPr>
          <w:rFonts w:hint="eastAsia"/>
          <w:lang w:eastAsia="zh-HK"/>
        </w:rPr>
        <w:t>通報應變依循</w:t>
      </w:r>
      <w:r w:rsidR="008D7047" w:rsidRPr="001C1605">
        <w:rPr>
          <w:rFonts w:hint="eastAsia"/>
        </w:rPr>
        <w:t>SOP</w:t>
      </w:r>
      <w:r w:rsidR="008D7047" w:rsidRPr="001C1605">
        <w:rPr>
          <w:rFonts w:hint="eastAsia"/>
          <w:lang w:eastAsia="zh-HK"/>
        </w:rPr>
        <w:t>辦理</w:t>
      </w:r>
      <w:r w:rsidR="008D7047" w:rsidRPr="001C1605">
        <w:rPr>
          <w:rFonts w:hint="eastAsia"/>
        </w:rPr>
        <w:t>，</w:t>
      </w:r>
      <w:r w:rsidR="008D7047" w:rsidRPr="001C1605">
        <w:rPr>
          <w:rFonts w:hint="eastAsia"/>
          <w:lang w:eastAsia="zh-HK"/>
        </w:rPr>
        <w:t>並加強人員之相關訓練</w:t>
      </w:r>
      <w:r w:rsidR="008D7047" w:rsidRPr="001C1605">
        <w:rPr>
          <w:rFonts w:hint="eastAsia"/>
        </w:rPr>
        <w:t>；</w:t>
      </w:r>
      <w:r w:rsidR="008D7047" w:rsidRPr="001C1605">
        <w:rPr>
          <w:rFonts w:hint="eastAsia"/>
          <w:lang w:eastAsia="zh-HK"/>
        </w:rPr>
        <w:t>本次大量可燃</w:t>
      </w:r>
      <w:r w:rsidR="008D7047" w:rsidRPr="001C1605">
        <w:rPr>
          <w:rFonts w:hint="eastAsia"/>
        </w:rPr>
        <w:t>（</w:t>
      </w:r>
      <w:r w:rsidR="008D7047" w:rsidRPr="001C1605">
        <w:rPr>
          <w:rFonts w:hint="eastAsia"/>
          <w:lang w:eastAsia="zh-HK"/>
        </w:rPr>
        <w:t>易爆</w:t>
      </w:r>
      <w:r w:rsidR="008D7047" w:rsidRPr="001C1605">
        <w:rPr>
          <w:rFonts w:hint="eastAsia"/>
        </w:rPr>
        <w:t>）</w:t>
      </w:r>
      <w:r w:rsidR="008D7047" w:rsidRPr="001C1605">
        <w:rPr>
          <w:rFonts w:hint="eastAsia"/>
          <w:lang w:eastAsia="zh-HK"/>
        </w:rPr>
        <w:t>氣體外洩事故</w:t>
      </w:r>
      <w:r w:rsidR="008D7047" w:rsidRPr="001C1605">
        <w:rPr>
          <w:rFonts w:hint="eastAsia"/>
        </w:rPr>
        <w:t>，</w:t>
      </w:r>
      <w:r w:rsidR="008D7047" w:rsidRPr="001C1605">
        <w:rPr>
          <w:rFonts w:hint="eastAsia"/>
          <w:lang w:eastAsia="zh-HK"/>
        </w:rPr>
        <w:t>應檢討自設消防隊調度作為</w:t>
      </w:r>
      <w:r w:rsidR="008D7047" w:rsidRPr="001C1605">
        <w:rPr>
          <w:rFonts w:hint="eastAsia"/>
        </w:rPr>
        <w:t>。</w:t>
      </w:r>
      <w:r w:rsidR="008D7047" w:rsidRPr="001C1605">
        <w:rPr>
          <w:rFonts w:hAnsi="標楷體" w:hint="eastAsia"/>
          <w:lang w:eastAsia="zh-HK"/>
        </w:rPr>
        <w:t>」經濟部再指出</w:t>
      </w:r>
      <w:r w:rsidR="008D7047" w:rsidRPr="001C1605">
        <w:rPr>
          <w:rFonts w:hAnsi="標楷體" w:hint="eastAsia"/>
        </w:rPr>
        <w:t>108</w:t>
      </w:r>
      <w:r w:rsidR="008D7047" w:rsidRPr="001C1605">
        <w:rPr>
          <w:rFonts w:hint="eastAsia"/>
          <w:lang w:eastAsia="zh-HK"/>
        </w:rPr>
        <w:t>年</w:t>
      </w:r>
      <w:r w:rsidR="008D7047" w:rsidRPr="001C1605">
        <w:rPr>
          <w:rFonts w:hint="eastAsia"/>
        </w:rPr>
        <w:t>5月6日</w:t>
      </w:r>
      <w:r w:rsidR="008D7047" w:rsidRPr="001C1605">
        <w:rPr>
          <w:rFonts w:hint="eastAsia"/>
          <w:lang w:eastAsia="zh-HK"/>
        </w:rPr>
        <w:t>已</w:t>
      </w:r>
      <w:r w:rsidR="008D7047" w:rsidRPr="001C1605">
        <w:rPr>
          <w:rFonts w:hint="eastAsia"/>
        </w:rPr>
        <w:t>將督導報告函送予受查工廠及相關單位，於本次督導中受查工廠承諾完成之相關資料，涉及</w:t>
      </w:r>
      <w:r w:rsidR="008D7047" w:rsidRPr="001C1605">
        <w:rPr>
          <w:rFonts w:hint="eastAsia"/>
          <w:lang w:eastAsia="zh-HK"/>
        </w:rPr>
        <w:t>該</w:t>
      </w:r>
      <w:r w:rsidR="008D7047" w:rsidRPr="001C1605">
        <w:rPr>
          <w:rFonts w:hint="eastAsia"/>
        </w:rPr>
        <w:t>部權責部分已錄案追蹤</w:t>
      </w:r>
      <w:r w:rsidR="00ED6B09" w:rsidRPr="001C1605">
        <w:rPr>
          <w:rFonts w:hAnsi="標楷體" w:hint="eastAsia"/>
        </w:rPr>
        <w:t>；</w:t>
      </w:r>
      <w:r w:rsidR="00ED6B09" w:rsidRPr="001C1605">
        <w:rPr>
          <w:rFonts w:hAnsi="標楷體" w:hint="eastAsia"/>
          <w:lang w:eastAsia="zh-HK"/>
        </w:rPr>
        <w:t>而職安署</w:t>
      </w:r>
      <w:r w:rsidR="00ED6B09" w:rsidRPr="001C1605">
        <w:rPr>
          <w:rFonts w:hAnsi="標楷體" w:hint="eastAsia"/>
          <w:spacing w:val="-6"/>
          <w:szCs w:val="32"/>
        </w:rPr>
        <w:t>中區職安中心</w:t>
      </w:r>
      <w:r w:rsidR="00ED6B09" w:rsidRPr="001C1605">
        <w:rPr>
          <w:rFonts w:hAnsi="標楷體" w:hint="eastAsia"/>
          <w:spacing w:val="-6"/>
          <w:szCs w:val="32"/>
          <w:lang w:eastAsia="zh-HK"/>
        </w:rPr>
        <w:t>既已</w:t>
      </w:r>
      <w:r w:rsidR="00ED6B09" w:rsidRPr="001C1605">
        <w:rPr>
          <w:rFonts w:hAnsi="標楷體" w:hint="eastAsia"/>
          <w:spacing w:val="-6"/>
          <w:szCs w:val="32"/>
        </w:rPr>
        <w:t>廢止本次肇災之200區丙類危險性</w:t>
      </w:r>
      <w:r w:rsidR="00ED6B09" w:rsidRPr="001C1605">
        <w:rPr>
          <w:rFonts w:hAnsi="標楷體" w:hint="eastAsia"/>
          <w:spacing w:val="-6"/>
          <w:szCs w:val="32"/>
        </w:rPr>
        <w:lastRenderedPageBreak/>
        <w:t>工作場所作業許可，</w:t>
      </w:r>
      <w:r w:rsidR="00ED6B09" w:rsidRPr="001C1605">
        <w:rPr>
          <w:rFonts w:hAnsi="標楷體" w:hint="eastAsia"/>
          <w:spacing w:val="-6"/>
          <w:szCs w:val="32"/>
          <w:lang w:eastAsia="zh-HK"/>
        </w:rPr>
        <w:t>嗣後</w:t>
      </w:r>
      <w:r w:rsidR="00D64DDE" w:rsidRPr="001C1605">
        <w:rPr>
          <w:rFonts w:hAnsi="標楷體" w:hint="eastAsia"/>
          <w:spacing w:val="-6"/>
          <w:szCs w:val="32"/>
          <w:lang w:eastAsia="zh-HK"/>
        </w:rPr>
        <w:t>依</w:t>
      </w:r>
      <w:r w:rsidR="00726EEE">
        <w:rPr>
          <w:rFonts w:hAnsi="標楷體" w:hint="eastAsia"/>
          <w:spacing w:val="-6"/>
          <w:szCs w:val="32"/>
          <w:lang w:eastAsia="zh-HK"/>
        </w:rPr>
        <w:t>職業安全衛生法或</w:t>
      </w:r>
      <w:r w:rsidR="00D64DDE" w:rsidRPr="001C1605">
        <w:rPr>
          <w:rFonts w:hAnsi="標楷體" w:hint="eastAsia"/>
          <w:spacing w:val="-6"/>
          <w:szCs w:val="32"/>
          <w:lang w:eastAsia="zh-HK"/>
        </w:rPr>
        <w:t>勞動檢查法</w:t>
      </w:r>
      <w:r w:rsidR="00726EEE">
        <w:rPr>
          <w:rFonts w:hAnsi="標楷體" w:hint="eastAsia"/>
          <w:spacing w:val="-6"/>
          <w:szCs w:val="32"/>
          <w:lang w:eastAsia="zh-HK"/>
        </w:rPr>
        <w:t>等</w:t>
      </w:r>
      <w:r w:rsidR="00D64DDE" w:rsidRPr="001C1605">
        <w:rPr>
          <w:rFonts w:hAnsi="標楷體" w:hint="eastAsia"/>
          <w:spacing w:val="-6"/>
          <w:szCs w:val="32"/>
          <w:lang w:eastAsia="zh-HK"/>
        </w:rPr>
        <w:t>相關規定進行審查或檢查</w:t>
      </w:r>
      <w:r w:rsidR="00F51DC5" w:rsidRPr="001C1605">
        <w:rPr>
          <w:rFonts w:hAnsi="標楷體" w:hint="eastAsia"/>
          <w:spacing w:val="-6"/>
          <w:szCs w:val="32"/>
          <w:lang w:eastAsia="zh-HK"/>
        </w:rPr>
        <w:t>時</w:t>
      </w:r>
      <w:r w:rsidR="00F51DC5" w:rsidRPr="001C1605">
        <w:rPr>
          <w:rFonts w:hAnsi="標楷體" w:hint="eastAsia"/>
          <w:spacing w:val="-6"/>
          <w:szCs w:val="32"/>
        </w:rPr>
        <w:t>，</w:t>
      </w:r>
      <w:r w:rsidR="00F51DC5" w:rsidRPr="001C1605">
        <w:rPr>
          <w:rFonts w:hAnsi="標楷體" w:hint="eastAsia"/>
          <w:spacing w:val="-6"/>
          <w:szCs w:val="32"/>
          <w:lang w:eastAsia="zh-HK"/>
        </w:rPr>
        <w:t>對造成本事件發生原因</w:t>
      </w:r>
      <w:r w:rsidR="00F51DC5" w:rsidRPr="001C1605">
        <w:rPr>
          <w:rFonts w:hAnsi="標楷體" w:hint="eastAsia"/>
          <w:spacing w:val="-6"/>
          <w:szCs w:val="32"/>
        </w:rPr>
        <w:t>（</w:t>
      </w:r>
      <w:r w:rsidR="00F51DC5" w:rsidRPr="001C1605">
        <w:rPr>
          <w:rFonts w:hAnsi="標楷體" w:hint="eastAsia"/>
          <w:spacing w:val="-6"/>
          <w:szCs w:val="32"/>
          <w:lang w:eastAsia="zh-HK"/>
        </w:rPr>
        <w:t>直接</w:t>
      </w:r>
      <w:r w:rsidR="00F51DC5" w:rsidRPr="001C1605">
        <w:rPr>
          <w:rFonts w:hAnsi="標楷體" w:hint="eastAsia"/>
          <w:spacing w:val="-6"/>
          <w:szCs w:val="32"/>
        </w:rPr>
        <w:t>、</w:t>
      </w:r>
      <w:r w:rsidR="00F51DC5" w:rsidRPr="001C1605">
        <w:rPr>
          <w:rFonts w:hAnsi="標楷體" w:hint="eastAsia"/>
          <w:spacing w:val="-6"/>
          <w:szCs w:val="32"/>
          <w:lang w:eastAsia="zh-HK"/>
        </w:rPr>
        <w:t>間接及基本原因</w:t>
      </w:r>
      <w:r w:rsidR="00F51DC5" w:rsidRPr="001C1605">
        <w:rPr>
          <w:rFonts w:hAnsi="標楷體" w:hint="eastAsia"/>
          <w:spacing w:val="-6"/>
          <w:szCs w:val="32"/>
        </w:rPr>
        <w:t>）</w:t>
      </w:r>
      <w:r w:rsidR="00F51DC5" w:rsidRPr="001C1605">
        <w:rPr>
          <w:rFonts w:hAnsi="標楷體" w:hint="eastAsia"/>
          <w:spacing w:val="-6"/>
          <w:szCs w:val="32"/>
          <w:lang w:eastAsia="zh-HK"/>
        </w:rPr>
        <w:t>應確實審查</w:t>
      </w:r>
      <w:r w:rsidR="00ED6B09" w:rsidRPr="001C1605">
        <w:rPr>
          <w:rFonts w:hAnsi="標楷體" w:hint="eastAsia"/>
          <w:spacing w:val="-6"/>
          <w:szCs w:val="32"/>
        </w:rPr>
        <w:t>。</w:t>
      </w:r>
    </w:p>
    <w:p w:rsidR="0096345F" w:rsidRPr="001C1605" w:rsidRDefault="00ED6B09" w:rsidP="000164B7">
      <w:pPr>
        <w:pStyle w:val="3"/>
      </w:pPr>
      <w:r w:rsidRPr="001C1605">
        <w:rPr>
          <w:rFonts w:hint="eastAsia"/>
          <w:lang w:eastAsia="zh-HK"/>
        </w:rPr>
        <w:t>另以</w:t>
      </w:r>
      <w:r w:rsidRPr="001C1605">
        <w:rPr>
          <w:rFonts w:hint="eastAsia"/>
        </w:rPr>
        <w:t>，</w:t>
      </w:r>
      <w:r w:rsidR="00534E42" w:rsidRPr="001C1605">
        <w:rPr>
          <w:rFonts w:hint="eastAsia"/>
          <w:lang w:eastAsia="zh-HK"/>
        </w:rPr>
        <w:t>環保署</w:t>
      </w:r>
      <w:r w:rsidR="00534E42" w:rsidRPr="001C1605">
        <w:rPr>
          <w:rFonts w:hAnsi="標楷體"/>
          <w:szCs w:val="32"/>
        </w:rPr>
        <w:t>對於石化工廠內可能因揮發性有機物逸散而造成空氣污染之管理，</w:t>
      </w:r>
      <w:r w:rsidR="00534E42" w:rsidRPr="001C1605">
        <w:rPr>
          <w:rFonts w:hAnsi="標楷體" w:hint="eastAsia"/>
          <w:szCs w:val="32"/>
          <w:lang w:eastAsia="zh-HK"/>
        </w:rPr>
        <w:t>規範於</w:t>
      </w:r>
      <w:r w:rsidR="00534E42" w:rsidRPr="001C1605">
        <w:rPr>
          <w:rFonts w:hint="eastAsia"/>
        </w:rPr>
        <w:t>揮發性有機物空氣污染管制及排放標準（下稱排放標準）第13條規定，</w:t>
      </w:r>
      <w:r w:rsidR="00534E42" w:rsidRPr="001C1605">
        <w:rPr>
          <w:rFonts w:hint="eastAsia"/>
          <w:b/>
        </w:rPr>
        <w:t>石化製程原物料或產品輸送管線不得破損</w:t>
      </w:r>
      <w:r w:rsidR="00534E42" w:rsidRPr="001C1605">
        <w:rPr>
          <w:rFonts w:hint="eastAsia"/>
        </w:rPr>
        <w:t>，另排放標準第15條至第23條針對揮發性有機液體儲槽及排放標準第28條至第34條針對設備元件，排放標準第41條至第43條針對製程歲修過程，皆定有管理規定。上開管制規範皆係為督促公私場所固定污染源（所有行業，包含石化業及倉儲業）對於所屬納管之揮發性有機液體儲槽，及石化業者對於廠區內管線及設備元件，甚至執行歲修作業，皆應積極管理及維護保養，並由地方環保局稽查及管理督導。</w:t>
      </w:r>
      <w:r w:rsidR="00C70EC9" w:rsidRPr="001C1605">
        <w:rPr>
          <w:rFonts w:hint="eastAsia"/>
          <w:b/>
        </w:rPr>
        <w:t>工廠製程管線倘發生破損而產生洩漏狀況，欲達到澈底改善之目的，應事先做好製程安全管理及管線減薄及腐蝕評估</w:t>
      </w:r>
      <w:r w:rsidR="00C70EC9" w:rsidRPr="001C1605">
        <w:rPr>
          <w:rFonts w:hint="eastAsia"/>
        </w:rPr>
        <w:t>，以工安專業評估管理工具落實安全評估，搭配現場管理機制、維修人員積極主動巡檢、定期更換零組件及主動使用較好材質或設計之設備/零件/元件，方能澈底杜絕管線大小洩漏狀況發生。</w:t>
      </w:r>
      <w:r w:rsidR="00C70EC9" w:rsidRPr="001C1605">
        <w:rPr>
          <w:rFonts w:hint="eastAsia"/>
          <w:lang w:eastAsia="zh-HK"/>
        </w:rPr>
        <w:t>然在製程區妥適配置適當</w:t>
      </w:r>
      <w:r w:rsidR="00C70EC9" w:rsidRPr="001C1605">
        <w:rPr>
          <w:rFonts w:hint="eastAsia"/>
        </w:rPr>
        <w:t>、</w:t>
      </w:r>
      <w:r w:rsidR="00C70EC9" w:rsidRPr="001C1605">
        <w:rPr>
          <w:rFonts w:hint="eastAsia"/>
          <w:lang w:eastAsia="zh-HK"/>
        </w:rPr>
        <w:t>足夠之氣爆偵測站</w:t>
      </w:r>
      <w:r w:rsidR="00C70EC9" w:rsidRPr="001C1605">
        <w:rPr>
          <w:rFonts w:hint="eastAsia"/>
        </w:rPr>
        <w:t>，</w:t>
      </w:r>
      <w:r w:rsidR="00C70EC9" w:rsidRPr="001C1605">
        <w:rPr>
          <w:rFonts w:hint="eastAsia"/>
          <w:b/>
          <w:lang w:eastAsia="zh-HK"/>
        </w:rPr>
        <w:t>以</w:t>
      </w:r>
      <w:r w:rsidR="00C70EC9" w:rsidRPr="001C1605">
        <w:rPr>
          <w:rFonts w:hint="eastAsia"/>
          <w:b/>
        </w:rPr>
        <w:t>即時發現微量洩漏狀況，可視為減少工安虛驚事件之發生，可有效降低製程意外事件發生</w:t>
      </w:r>
      <w:r w:rsidR="00C70EC9" w:rsidRPr="000F4387">
        <w:rPr>
          <w:rFonts w:hint="eastAsia"/>
          <w:b/>
        </w:rPr>
        <w:t>，</w:t>
      </w:r>
      <w:r w:rsidR="00C70EC9" w:rsidRPr="000F4387">
        <w:rPr>
          <w:rFonts w:hint="eastAsia"/>
          <w:b/>
          <w:lang w:eastAsia="zh-HK"/>
        </w:rPr>
        <w:t>此有環保署查復資料在卷</w:t>
      </w:r>
      <w:r w:rsidR="000164B7" w:rsidRPr="000F4387">
        <w:rPr>
          <w:rFonts w:hint="eastAsia"/>
          <w:b/>
          <w:lang w:eastAsia="zh-HK"/>
        </w:rPr>
        <w:t>足憑</w:t>
      </w:r>
      <w:r w:rsidR="000164B7" w:rsidRPr="000F4387">
        <w:rPr>
          <w:rFonts w:hint="eastAsia"/>
          <w:b/>
        </w:rPr>
        <w:t>。</w:t>
      </w:r>
      <w:r w:rsidR="00F50C3B" w:rsidRPr="001C1605">
        <w:rPr>
          <w:rFonts w:hint="eastAsia"/>
          <w:b/>
          <w:lang w:eastAsia="zh-HK"/>
        </w:rPr>
        <w:t>基此，工安</w:t>
      </w:r>
      <w:r w:rsidR="00F50C3B" w:rsidRPr="001C1605">
        <w:rPr>
          <w:rFonts w:hint="eastAsia"/>
          <w:b/>
        </w:rPr>
        <w:t>、</w:t>
      </w:r>
      <w:r w:rsidR="00F50C3B" w:rsidRPr="001C1605">
        <w:rPr>
          <w:rFonts w:hint="eastAsia"/>
          <w:b/>
          <w:lang w:eastAsia="zh-HK"/>
        </w:rPr>
        <w:t>勞安及環保依法令主管機關權責分由勞動部、經濟部</w:t>
      </w:r>
      <w:r w:rsidR="00F50C3B" w:rsidRPr="001C1605">
        <w:rPr>
          <w:rFonts w:hint="eastAsia"/>
          <w:b/>
        </w:rPr>
        <w:t>、</w:t>
      </w:r>
      <w:r w:rsidR="00F50C3B" w:rsidRPr="001C1605">
        <w:rPr>
          <w:rFonts w:hint="eastAsia"/>
          <w:b/>
          <w:lang w:eastAsia="zh-HK"/>
        </w:rPr>
        <w:t>環保署及地方主管機關各司其</w:t>
      </w:r>
      <w:r w:rsidR="00151822" w:rsidRPr="001C1605">
        <w:rPr>
          <w:rFonts w:hint="eastAsia"/>
          <w:b/>
          <w:lang w:eastAsia="zh-HK"/>
        </w:rPr>
        <w:t>管制許可</w:t>
      </w:r>
      <w:r w:rsidR="00151822" w:rsidRPr="001C1605">
        <w:rPr>
          <w:rFonts w:hint="eastAsia"/>
          <w:b/>
        </w:rPr>
        <w:t>、</w:t>
      </w:r>
      <w:r w:rsidR="00151822" w:rsidRPr="001C1605">
        <w:rPr>
          <w:rFonts w:hint="eastAsia"/>
          <w:b/>
          <w:lang w:eastAsia="zh-HK"/>
        </w:rPr>
        <w:t>稽查輔導之責</w:t>
      </w:r>
      <w:r w:rsidR="00151822" w:rsidRPr="001C1605">
        <w:rPr>
          <w:rFonts w:hint="eastAsia"/>
        </w:rPr>
        <w:t>，</w:t>
      </w:r>
      <w:r w:rsidR="000164B7" w:rsidRPr="001C1605">
        <w:rPr>
          <w:rFonts w:hint="eastAsia"/>
          <w:lang w:eastAsia="zh-HK"/>
        </w:rPr>
        <w:t>工安事故</w:t>
      </w:r>
      <w:r w:rsidR="008B2A8D" w:rsidRPr="001C1605">
        <w:rPr>
          <w:rFonts w:hint="eastAsia"/>
          <w:lang w:eastAsia="zh-HK"/>
        </w:rPr>
        <w:lastRenderedPageBreak/>
        <w:t>之預防</w:t>
      </w:r>
      <w:r w:rsidR="000164B7" w:rsidRPr="001C1605">
        <w:rPr>
          <w:rFonts w:hint="eastAsia"/>
          <w:lang w:eastAsia="zh-HK"/>
        </w:rPr>
        <w:t>除事業單位</w:t>
      </w:r>
      <w:r w:rsidR="008B2A8D" w:rsidRPr="001C1605">
        <w:rPr>
          <w:rFonts w:hint="eastAsia"/>
          <w:lang w:eastAsia="zh-HK"/>
        </w:rPr>
        <w:t>應</w:t>
      </w:r>
      <w:r w:rsidR="000164B7" w:rsidRPr="001C1605">
        <w:rPr>
          <w:rFonts w:hint="eastAsia"/>
          <w:lang w:eastAsia="zh-HK"/>
        </w:rPr>
        <w:t>本於雇主之責加強管理外</w:t>
      </w:r>
      <w:r w:rsidR="000164B7" w:rsidRPr="001C1605">
        <w:rPr>
          <w:rFonts w:hint="eastAsia"/>
        </w:rPr>
        <w:t>，</w:t>
      </w:r>
      <w:r w:rsidR="000164B7" w:rsidRPr="001C1605">
        <w:rPr>
          <w:rFonts w:hint="eastAsia"/>
          <w:lang w:eastAsia="zh-HK"/>
        </w:rPr>
        <w:t>相關主管機關亦應善盡職責</w:t>
      </w:r>
      <w:r w:rsidR="000164B7" w:rsidRPr="001C1605">
        <w:rPr>
          <w:rFonts w:hint="eastAsia"/>
        </w:rPr>
        <w:t>，</w:t>
      </w:r>
      <w:r w:rsidR="000164B7" w:rsidRPr="001C1605">
        <w:rPr>
          <w:rFonts w:hint="eastAsia"/>
          <w:lang w:eastAsia="zh-HK"/>
        </w:rPr>
        <w:t>督促事業單位落實執行</w:t>
      </w:r>
      <w:r w:rsidR="000164B7" w:rsidRPr="001C1605">
        <w:rPr>
          <w:rFonts w:hint="eastAsia"/>
        </w:rPr>
        <w:t>。</w:t>
      </w:r>
    </w:p>
    <w:p w:rsidR="00007EA3" w:rsidRPr="001C1605" w:rsidRDefault="008B2A8D" w:rsidP="00CA10EC">
      <w:pPr>
        <w:pStyle w:val="3"/>
      </w:pPr>
      <w:r w:rsidRPr="001C1605">
        <w:rPr>
          <w:rFonts w:hint="eastAsia"/>
          <w:lang w:eastAsia="zh-HK"/>
        </w:rPr>
        <w:t>綜上，</w:t>
      </w:r>
      <w:r w:rsidR="000E3B83" w:rsidRPr="001C1605">
        <w:rPr>
          <w:rFonts w:hint="eastAsia"/>
          <w:lang w:eastAsia="zh-HK"/>
        </w:rPr>
        <w:t>台化公司於本事件發生後</w:t>
      </w:r>
      <w:r w:rsidR="000E3B83" w:rsidRPr="001C1605">
        <w:rPr>
          <w:rFonts w:hint="eastAsia"/>
        </w:rPr>
        <w:t>1</w:t>
      </w:r>
      <w:r w:rsidR="000E3B83" w:rsidRPr="001C1605">
        <w:rPr>
          <w:rFonts w:hint="eastAsia"/>
          <w:lang w:eastAsia="zh-HK"/>
        </w:rPr>
        <w:t>小時內通報地方主管機關</w:t>
      </w:r>
      <w:r w:rsidR="000E3B83" w:rsidRPr="001C1605">
        <w:rPr>
          <w:rFonts w:hint="eastAsia"/>
        </w:rPr>
        <w:t>，</w:t>
      </w:r>
      <w:r w:rsidR="000E3B83" w:rsidRPr="001C1605">
        <w:rPr>
          <w:rFonts w:hint="eastAsia"/>
          <w:lang w:eastAsia="zh-HK"/>
        </w:rPr>
        <w:t>經濟部</w:t>
      </w:r>
      <w:r w:rsidR="000E3B83" w:rsidRPr="001C1605">
        <w:rPr>
          <w:rFonts w:hint="eastAsia"/>
        </w:rPr>
        <w:t>、</w:t>
      </w:r>
      <w:r w:rsidR="000E3B83" w:rsidRPr="001C1605">
        <w:rPr>
          <w:rFonts w:hint="eastAsia"/>
          <w:lang w:eastAsia="zh-HK"/>
        </w:rPr>
        <w:t>勞動部</w:t>
      </w:r>
      <w:r w:rsidR="000E3B83" w:rsidRPr="001C1605">
        <w:rPr>
          <w:rFonts w:hint="eastAsia"/>
        </w:rPr>
        <w:t>、</w:t>
      </w:r>
      <w:r w:rsidR="000E3B83" w:rsidRPr="001C1605">
        <w:rPr>
          <w:rFonts w:hint="eastAsia"/>
          <w:lang w:eastAsia="zh-HK"/>
        </w:rPr>
        <w:t>環保署及雲林縣政府於接獲通報後分別啟動相關應變處置等作為</w:t>
      </w:r>
      <w:r w:rsidR="000E3B83" w:rsidRPr="001C1605">
        <w:rPr>
          <w:rFonts w:hint="eastAsia"/>
        </w:rPr>
        <w:t>，</w:t>
      </w:r>
      <w:r w:rsidR="000E3B83" w:rsidRPr="001C1605">
        <w:rPr>
          <w:rFonts w:hint="eastAsia"/>
          <w:lang w:eastAsia="zh-HK"/>
        </w:rPr>
        <w:t>然該公司人員於是日上午</w:t>
      </w:r>
      <w:r w:rsidR="000E3B83" w:rsidRPr="001C1605">
        <w:rPr>
          <w:rFonts w:hint="eastAsia"/>
        </w:rPr>
        <w:t>9</w:t>
      </w:r>
      <w:r w:rsidR="000E3B83" w:rsidRPr="001C1605">
        <w:rPr>
          <w:rFonts w:hint="eastAsia"/>
          <w:lang w:eastAsia="zh-HK"/>
        </w:rPr>
        <w:t>時</w:t>
      </w:r>
      <w:r w:rsidR="000E3B83" w:rsidRPr="001C1605">
        <w:rPr>
          <w:rFonts w:hint="eastAsia"/>
        </w:rPr>
        <w:t>3</w:t>
      </w:r>
      <w:r w:rsidR="000E3B83" w:rsidRPr="001C1605">
        <w:t>0</w:t>
      </w:r>
      <w:r w:rsidR="000E3B83" w:rsidRPr="001C1605">
        <w:rPr>
          <w:rFonts w:hint="eastAsia"/>
          <w:lang w:eastAsia="zh-HK"/>
        </w:rPr>
        <w:t>分巡檢時即已發現管線蝕孔</w:t>
      </w:r>
      <w:r w:rsidR="000E3B83" w:rsidRPr="001C1605">
        <w:rPr>
          <w:rFonts w:hint="eastAsia"/>
        </w:rPr>
        <w:t>，</w:t>
      </w:r>
      <w:r w:rsidR="000E3B83" w:rsidRPr="001C1605">
        <w:rPr>
          <w:rFonts w:hint="eastAsia"/>
          <w:lang w:eastAsia="zh-HK"/>
        </w:rPr>
        <w:t>並判斷無立即危險</w:t>
      </w:r>
      <w:r w:rsidR="000E3B83" w:rsidRPr="001C1605">
        <w:rPr>
          <w:rFonts w:hint="eastAsia"/>
        </w:rPr>
        <w:t>，</w:t>
      </w:r>
      <w:r w:rsidR="000E3B83" w:rsidRPr="001C1605">
        <w:rPr>
          <w:rFonts w:hint="eastAsia"/>
          <w:lang w:eastAsia="zh-HK"/>
        </w:rPr>
        <w:t>輔以</w:t>
      </w:r>
      <w:r w:rsidR="000E3B83" w:rsidRPr="001C1605">
        <w:rPr>
          <w:rFonts w:hint="eastAsia"/>
        </w:rPr>
        <w:t>每小時加強巡檢</w:t>
      </w:r>
      <w:r w:rsidR="000E3B83" w:rsidRPr="001C1605">
        <w:rPr>
          <w:rFonts w:hint="eastAsia"/>
          <w:lang w:eastAsia="zh-HK"/>
        </w:rPr>
        <w:t>及後續搭架止漏作業</w:t>
      </w:r>
      <w:r w:rsidR="000E3B83" w:rsidRPr="001C1605">
        <w:rPr>
          <w:rFonts w:hint="eastAsia"/>
        </w:rPr>
        <w:t>，</w:t>
      </w:r>
      <w:r w:rsidR="000E3B83" w:rsidRPr="001C1605">
        <w:rPr>
          <w:rFonts w:hint="eastAsia"/>
          <w:lang w:eastAsia="zh-HK"/>
        </w:rPr>
        <w:t>顯輕忽</w:t>
      </w:r>
      <w:r w:rsidR="000E3B83" w:rsidRPr="001C1605">
        <w:rPr>
          <w:rFonts w:hint="eastAsia"/>
        </w:rPr>
        <w:t>LP</w:t>
      </w:r>
      <w:r w:rsidR="000E3B83" w:rsidRPr="001C1605">
        <w:t>G</w:t>
      </w:r>
      <w:r w:rsidR="000E3B83" w:rsidRPr="001C1605">
        <w:rPr>
          <w:rFonts w:hint="eastAsia"/>
          <w:lang w:eastAsia="zh-HK"/>
        </w:rPr>
        <w:t>管線破損外洩之危害</w:t>
      </w:r>
      <w:r w:rsidR="000E3B83" w:rsidRPr="001C1605">
        <w:rPr>
          <w:rFonts w:hint="eastAsia"/>
        </w:rPr>
        <w:t>，</w:t>
      </w:r>
      <w:r w:rsidR="000E3B83" w:rsidRPr="001C1605">
        <w:rPr>
          <w:rFonts w:hint="eastAsia"/>
          <w:lang w:eastAsia="zh-HK"/>
        </w:rPr>
        <w:t>且該公司所設置之</w:t>
      </w:r>
      <w:r w:rsidR="000E3B83" w:rsidRPr="001C1605">
        <w:rPr>
          <w:rFonts w:hint="eastAsia"/>
        </w:rPr>
        <w:t>氣體偵測器</w:t>
      </w:r>
      <w:r w:rsidR="000E3B83" w:rsidRPr="001C1605">
        <w:rPr>
          <w:rFonts w:hint="eastAsia"/>
          <w:lang w:eastAsia="zh-HK"/>
        </w:rPr>
        <w:t>於同日</w:t>
      </w:r>
      <w:r w:rsidR="000E3B83" w:rsidRPr="001C1605">
        <w:rPr>
          <w:rFonts w:hint="eastAsia"/>
        </w:rPr>
        <w:t>13時53分</w:t>
      </w:r>
      <w:r w:rsidR="000E3B83" w:rsidRPr="001C1605">
        <w:rPr>
          <w:rFonts w:hint="eastAsia"/>
          <w:lang w:eastAsia="zh-HK"/>
        </w:rPr>
        <w:t>方作動並</w:t>
      </w:r>
      <w:r w:rsidR="000E3B83" w:rsidRPr="001C1605">
        <w:rPr>
          <w:rFonts w:hint="eastAsia"/>
        </w:rPr>
        <w:t>發出洩漏警報，凸</w:t>
      </w:r>
      <w:r w:rsidR="000E3B83" w:rsidRPr="001C1605">
        <w:rPr>
          <w:rFonts w:hint="eastAsia"/>
          <w:lang w:eastAsia="zh-HK"/>
        </w:rPr>
        <w:t>顯該公司</w:t>
      </w:r>
      <w:r w:rsidR="00E54C30">
        <w:rPr>
          <w:rFonts w:hint="eastAsia"/>
          <w:lang w:eastAsia="zh-HK"/>
        </w:rPr>
        <w:t>降</w:t>
      </w:r>
      <w:r w:rsidR="000E3B83" w:rsidRPr="001C1605">
        <w:rPr>
          <w:rFonts w:hint="eastAsia"/>
          <w:lang w:eastAsia="zh-HK"/>
        </w:rPr>
        <w:t>載停俥程序</w:t>
      </w:r>
      <w:r w:rsidR="000E3B83" w:rsidRPr="001C1605">
        <w:rPr>
          <w:rFonts w:hint="eastAsia"/>
        </w:rPr>
        <w:t>、</w:t>
      </w:r>
      <w:r w:rsidR="000E3B83" w:rsidRPr="001C1605">
        <w:rPr>
          <w:rFonts w:hint="eastAsia"/>
          <w:lang w:eastAsia="zh-HK"/>
        </w:rPr>
        <w:t>偵檢系統及緊急應變程序等均</w:t>
      </w:r>
      <w:r w:rsidR="000E3B83" w:rsidRPr="001C1605">
        <w:rPr>
          <w:rFonts w:hint="eastAsia"/>
        </w:rPr>
        <w:t>亟</w:t>
      </w:r>
      <w:r w:rsidR="000E3B83" w:rsidRPr="001C1605">
        <w:rPr>
          <w:rFonts w:hint="eastAsia"/>
          <w:lang w:eastAsia="zh-HK"/>
        </w:rPr>
        <w:t>待改進</w:t>
      </w:r>
      <w:r w:rsidR="000E3B83" w:rsidRPr="001C1605">
        <w:rPr>
          <w:rFonts w:hint="eastAsia"/>
        </w:rPr>
        <w:t>，</w:t>
      </w:r>
      <w:r w:rsidR="000E3B83" w:rsidRPr="001C1605">
        <w:rPr>
          <w:rFonts w:hint="eastAsia"/>
          <w:lang w:eastAsia="zh-HK"/>
        </w:rPr>
        <w:t>工安事故之預防除事業單位應本於雇主之責加強管理外</w:t>
      </w:r>
      <w:r w:rsidR="000E3B83" w:rsidRPr="001C1605">
        <w:rPr>
          <w:rFonts w:hint="eastAsia"/>
        </w:rPr>
        <w:t>，</w:t>
      </w:r>
      <w:r w:rsidR="000E3B83" w:rsidRPr="001C1605">
        <w:rPr>
          <w:rFonts w:hint="eastAsia"/>
          <w:lang w:eastAsia="zh-HK"/>
        </w:rPr>
        <w:t>勞動部、經濟部</w:t>
      </w:r>
      <w:r w:rsidR="000E3B83" w:rsidRPr="001C1605">
        <w:rPr>
          <w:rFonts w:hint="eastAsia"/>
        </w:rPr>
        <w:t>、</w:t>
      </w:r>
      <w:r w:rsidR="000E3B83" w:rsidRPr="001C1605">
        <w:rPr>
          <w:rFonts w:hint="eastAsia"/>
          <w:lang w:eastAsia="zh-HK"/>
        </w:rPr>
        <w:t>環保署及地方主管機關各司其管制許可</w:t>
      </w:r>
      <w:r w:rsidR="000E3B83" w:rsidRPr="001C1605">
        <w:rPr>
          <w:rFonts w:hint="eastAsia"/>
        </w:rPr>
        <w:t>、</w:t>
      </w:r>
      <w:r w:rsidR="000E3B83" w:rsidRPr="001C1605">
        <w:rPr>
          <w:rFonts w:hint="eastAsia"/>
          <w:lang w:eastAsia="zh-HK"/>
        </w:rPr>
        <w:t>稽查輔導之責</w:t>
      </w:r>
      <w:r w:rsidR="000E3B83" w:rsidRPr="001C1605">
        <w:rPr>
          <w:rFonts w:hint="eastAsia"/>
        </w:rPr>
        <w:t>，</w:t>
      </w:r>
      <w:r w:rsidR="000E3B83" w:rsidRPr="001C1605">
        <w:rPr>
          <w:rFonts w:hint="eastAsia"/>
          <w:lang w:eastAsia="zh-HK"/>
        </w:rPr>
        <w:t>應督促事業單位重新檢討作業程序並落實執行</w:t>
      </w:r>
      <w:r w:rsidR="000E3B83" w:rsidRPr="001C1605">
        <w:rPr>
          <w:rFonts w:hint="eastAsia"/>
        </w:rPr>
        <w:t>。</w:t>
      </w:r>
    </w:p>
    <w:p w:rsidR="001A6299" w:rsidRPr="001C1605" w:rsidRDefault="00402462" w:rsidP="000164B7">
      <w:pPr>
        <w:pStyle w:val="2"/>
        <w:rPr>
          <w:b/>
        </w:rPr>
      </w:pPr>
      <w:r w:rsidRPr="001C1605">
        <w:rPr>
          <w:rFonts w:hint="eastAsia"/>
          <w:b/>
          <w:lang w:eastAsia="zh-HK"/>
        </w:rPr>
        <w:t>石化</w:t>
      </w:r>
      <w:r w:rsidR="000E3B83" w:rsidRPr="001C1605">
        <w:rPr>
          <w:rFonts w:hint="eastAsia"/>
          <w:b/>
          <w:lang w:eastAsia="zh-HK"/>
        </w:rPr>
        <w:t>產業</w:t>
      </w:r>
      <w:r w:rsidR="0007091A" w:rsidRPr="001C1605">
        <w:rPr>
          <w:rFonts w:hint="eastAsia"/>
          <w:b/>
          <w:lang w:eastAsia="zh-HK"/>
        </w:rPr>
        <w:t>製程管線</w:t>
      </w:r>
      <w:r w:rsidR="0007091A" w:rsidRPr="001C1605">
        <w:rPr>
          <w:rFonts w:hint="eastAsia"/>
          <w:b/>
        </w:rPr>
        <w:t>使用年限</w:t>
      </w:r>
      <w:r w:rsidR="000E3B83" w:rsidRPr="001C1605">
        <w:rPr>
          <w:rFonts w:hint="eastAsia"/>
          <w:b/>
          <w:lang w:eastAsia="zh-HK"/>
        </w:rPr>
        <w:t>係</w:t>
      </w:r>
      <w:r w:rsidR="0007091A" w:rsidRPr="001C1605">
        <w:rPr>
          <w:rFonts w:hint="eastAsia"/>
          <w:b/>
          <w:lang w:eastAsia="zh-HK"/>
        </w:rPr>
        <w:t>依</w:t>
      </w:r>
      <w:r w:rsidR="0007091A" w:rsidRPr="001C1605">
        <w:rPr>
          <w:rFonts w:hint="eastAsia"/>
          <w:b/>
        </w:rPr>
        <w:t>原設計規範及實際保養狀況而定，</w:t>
      </w:r>
      <w:r w:rsidR="001A6299" w:rsidRPr="001C1605">
        <w:rPr>
          <w:rFonts w:hint="eastAsia"/>
          <w:b/>
          <w:lang w:eastAsia="zh-HK"/>
        </w:rPr>
        <w:t>並</w:t>
      </w:r>
      <w:r w:rsidR="0007091A" w:rsidRPr="001C1605">
        <w:rPr>
          <w:rFonts w:hint="eastAsia"/>
          <w:b/>
          <w:lang w:eastAsia="zh-HK"/>
        </w:rPr>
        <w:t>依循相關規範評估</w:t>
      </w:r>
      <w:r w:rsidR="001A6299" w:rsidRPr="001C1605">
        <w:rPr>
          <w:rFonts w:hint="eastAsia"/>
          <w:b/>
          <w:lang w:eastAsia="zh-HK"/>
        </w:rPr>
        <w:t>其</w:t>
      </w:r>
      <w:r w:rsidR="0007091A" w:rsidRPr="001C1605">
        <w:rPr>
          <w:rFonts w:hint="eastAsia"/>
          <w:b/>
          <w:lang w:eastAsia="zh-HK"/>
        </w:rPr>
        <w:t>風險等級</w:t>
      </w:r>
      <w:r w:rsidR="0007091A" w:rsidRPr="001C1605">
        <w:rPr>
          <w:rFonts w:hint="eastAsia"/>
          <w:b/>
        </w:rPr>
        <w:t>，</w:t>
      </w:r>
      <w:r w:rsidR="0007091A" w:rsidRPr="001C1605">
        <w:rPr>
          <w:rFonts w:hint="eastAsia"/>
          <w:b/>
          <w:lang w:eastAsia="zh-HK"/>
        </w:rPr>
        <w:t>執行</w:t>
      </w:r>
      <w:r w:rsidR="00094CCC" w:rsidRPr="001C1605">
        <w:rPr>
          <w:rFonts w:hint="eastAsia"/>
          <w:b/>
        </w:rPr>
        <w:t>管線</w:t>
      </w:r>
      <w:r w:rsidR="0007091A" w:rsidRPr="001C1605">
        <w:rPr>
          <w:rFonts w:hint="eastAsia"/>
          <w:b/>
          <w:lang w:eastAsia="zh-HK"/>
        </w:rPr>
        <w:t>檢測</w:t>
      </w:r>
      <w:r w:rsidR="0007091A" w:rsidRPr="001C1605">
        <w:rPr>
          <w:rFonts w:hint="eastAsia"/>
          <w:b/>
        </w:rPr>
        <w:t>、預測評估使用年限及維修汰換</w:t>
      </w:r>
      <w:r w:rsidR="00E54C30">
        <w:rPr>
          <w:rFonts w:hint="eastAsia"/>
          <w:b/>
        </w:rPr>
        <w:t>。</w:t>
      </w:r>
      <w:r w:rsidR="0007091A" w:rsidRPr="001C1605">
        <w:rPr>
          <w:rFonts w:hint="eastAsia"/>
          <w:b/>
          <w:lang w:eastAsia="zh-HK"/>
        </w:rPr>
        <w:t>本事件事故管線因製程變更</w:t>
      </w:r>
      <w:r w:rsidR="001A6299" w:rsidRPr="001C1605">
        <w:rPr>
          <w:rFonts w:hint="eastAsia"/>
          <w:b/>
          <w:lang w:eastAsia="zh-HK"/>
        </w:rPr>
        <w:t>造成減薄至破損</w:t>
      </w:r>
      <w:r w:rsidR="001A6299" w:rsidRPr="001C1605">
        <w:rPr>
          <w:rFonts w:hint="eastAsia"/>
          <w:b/>
        </w:rPr>
        <w:t>，</w:t>
      </w:r>
      <w:r w:rsidR="00094CCC" w:rsidRPr="001C1605">
        <w:rPr>
          <w:rFonts w:hint="eastAsia"/>
          <w:b/>
          <w:lang w:eastAsia="zh-HK"/>
        </w:rPr>
        <w:t>顯見管理系統及</w:t>
      </w:r>
      <w:r w:rsidR="001A6299" w:rsidRPr="001C1605">
        <w:rPr>
          <w:rFonts w:hint="eastAsia"/>
          <w:b/>
          <w:lang w:eastAsia="zh-HK"/>
        </w:rPr>
        <w:t>管線腐蝕檢測點位失去其</w:t>
      </w:r>
      <w:r w:rsidR="00094CCC" w:rsidRPr="001C1605">
        <w:rPr>
          <w:rFonts w:hint="eastAsia"/>
          <w:b/>
          <w:lang w:eastAsia="zh-HK"/>
        </w:rPr>
        <w:t>評估目的與監測</w:t>
      </w:r>
      <w:r w:rsidR="001A6299" w:rsidRPr="001C1605">
        <w:rPr>
          <w:rFonts w:hint="eastAsia"/>
          <w:b/>
          <w:lang w:eastAsia="zh-HK"/>
        </w:rPr>
        <w:t>代表性</w:t>
      </w:r>
      <w:r w:rsidR="00984C47" w:rsidRPr="001C1605">
        <w:rPr>
          <w:rFonts w:hint="eastAsia"/>
          <w:b/>
        </w:rPr>
        <w:t>，</w:t>
      </w:r>
      <w:r w:rsidR="001A6299" w:rsidRPr="001C1605">
        <w:rPr>
          <w:rFonts w:hint="eastAsia"/>
          <w:b/>
          <w:lang w:eastAsia="zh-HK"/>
        </w:rPr>
        <w:t>勞動部依</w:t>
      </w:r>
      <w:r w:rsidR="001A6299" w:rsidRPr="001C1605">
        <w:rPr>
          <w:rFonts w:hint="eastAsia"/>
          <w:b/>
        </w:rPr>
        <w:t>職業安全衛生管理辦法抽查事業單位之管線自主檢測計畫，</w:t>
      </w:r>
      <w:r w:rsidR="00984C47" w:rsidRPr="001C1605">
        <w:rPr>
          <w:rFonts w:hint="eastAsia"/>
          <w:b/>
          <w:lang w:eastAsia="zh-HK"/>
        </w:rPr>
        <w:t>亦形同虛設</w:t>
      </w:r>
      <w:r w:rsidR="00984C47" w:rsidRPr="001C1605">
        <w:rPr>
          <w:rFonts w:hint="eastAsia"/>
          <w:b/>
        </w:rPr>
        <w:t>。</w:t>
      </w:r>
      <w:r w:rsidR="00984C47" w:rsidRPr="001C1605">
        <w:rPr>
          <w:rFonts w:hint="eastAsia"/>
          <w:b/>
          <w:lang w:eastAsia="zh-HK"/>
        </w:rPr>
        <w:t>另以</w:t>
      </w:r>
      <w:r w:rsidR="00984C47" w:rsidRPr="001C1605">
        <w:rPr>
          <w:rFonts w:hint="eastAsia"/>
          <w:b/>
        </w:rPr>
        <w:t>，</w:t>
      </w:r>
      <w:r w:rsidR="006E0958" w:rsidRPr="001C1605">
        <w:rPr>
          <w:rFonts w:hint="eastAsia"/>
          <w:b/>
          <w:lang w:eastAsia="zh-HK"/>
        </w:rPr>
        <w:t>本事故管線</w:t>
      </w:r>
      <w:r w:rsidR="00E04B5D" w:rsidRPr="001C1605">
        <w:rPr>
          <w:rFonts w:hint="eastAsia"/>
          <w:b/>
          <w:lang w:eastAsia="zh-HK"/>
        </w:rPr>
        <w:t>設置</w:t>
      </w:r>
      <w:r w:rsidR="007773F7" w:rsidRPr="001C1605">
        <w:rPr>
          <w:rFonts w:hint="eastAsia"/>
          <w:b/>
          <w:lang w:eastAsia="zh-HK"/>
        </w:rPr>
        <w:t>於離地面</w:t>
      </w:r>
      <w:r w:rsidR="006E0958" w:rsidRPr="001C1605">
        <w:rPr>
          <w:rFonts w:hint="eastAsia"/>
          <w:b/>
        </w:rPr>
        <w:t>2</w:t>
      </w:r>
      <w:r w:rsidR="006E0958" w:rsidRPr="001C1605">
        <w:rPr>
          <w:b/>
        </w:rPr>
        <w:t>3.6</w:t>
      </w:r>
      <w:r w:rsidR="006E0958" w:rsidRPr="001C1605">
        <w:rPr>
          <w:rFonts w:hint="eastAsia"/>
          <w:b/>
          <w:lang w:eastAsia="zh-HK"/>
        </w:rPr>
        <w:t>公尺</w:t>
      </w:r>
      <w:r w:rsidR="00CD68BF" w:rsidRPr="001C1605">
        <w:rPr>
          <w:rFonts w:hint="eastAsia"/>
          <w:b/>
        </w:rPr>
        <w:t>，</w:t>
      </w:r>
      <w:r w:rsidR="00CD68BF" w:rsidRPr="001C1605">
        <w:rPr>
          <w:rFonts w:hint="eastAsia"/>
          <w:b/>
          <w:lang w:eastAsia="zh-HK"/>
        </w:rPr>
        <w:t>且無巡檢平台</w:t>
      </w:r>
      <w:r w:rsidR="00094CCC" w:rsidRPr="001C1605">
        <w:rPr>
          <w:rFonts w:hint="eastAsia"/>
          <w:b/>
          <w:lang w:eastAsia="zh-HK"/>
        </w:rPr>
        <w:t>足以</w:t>
      </w:r>
      <w:r w:rsidR="00CD68BF" w:rsidRPr="001C1605">
        <w:rPr>
          <w:rFonts w:hint="eastAsia"/>
          <w:b/>
          <w:lang w:eastAsia="zh-HK"/>
        </w:rPr>
        <w:t>靠近</w:t>
      </w:r>
      <w:r w:rsidR="00094CCC" w:rsidRPr="001C1605">
        <w:rPr>
          <w:rFonts w:hint="eastAsia"/>
          <w:b/>
          <w:lang w:eastAsia="zh-HK"/>
        </w:rPr>
        <w:t>檢視</w:t>
      </w:r>
      <w:r w:rsidR="006E0958" w:rsidRPr="001C1605">
        <w:rPr>
          <w:rFonts w:hint="eastAsia"/>
          <w:b/>
        </w:rPr>
        <w:t>，</w:t>
      </w:r>
      <w:r w:rsidR="006E0958" w:rsidRPr="001C1605">
        <w:rPr>
          <w:rFonts w:hint="eastAsia"/>
          <w:b/>
          <w:lang w:eastAsia="zh-HK"/>
        </w:rPr>
        <w:t>管</w:t>
      </w:r>
      <w:r w:rsidR="00984C47" w:rsidRPr="001C1605">
        <w:rPr>
          <w:rFonts w:hint="eastAsia"/>
          <w:b/>
          <w:lang w:eastAsia="zh-HK"/>
        </w:rPr>
        <w:t>線內部腐蝕</w:t>
      </w:r>
      <w:r w:rsidR="006E0958" w:rsidRPr="001C1605">
        <w:rPr>
          <w:rFonts w:hint="eastAsia"/>
          <w:b/>
          <w:lang w:eastAsia="zh-HK"/>
        </w:rPr>
        <w:t>難以</w:t>
      </w:r>
      <w:r w:rsidR="00984C47" w:rsidRPr="001C1605">
        <w:rPr>
          <w:rFonts w:hint="eastAsia"/>
          <w:b/>
          <w:lang w:eastAsia="zh-HK"/>
        </w:rPr>
        <w:t>經由外觀目視檢查得</w:t>
      </w:r>
      <w:r w:rsidR="006E0958" w:rsidRPr="001C1605">
        <w:rPr>
          <w:rFonts w:hint="eastAsia"/>
          <w:b/>
          <w:lang w:eastAsia="zh-HK"/>
        </w:rPr>
        <w:t>知</w:t>
      </w:r>
      <w:r w:rsidR="00984C47" w:rsidRPr="001C1605">
        <w:rPr>
          <w:rFonts w:hint="eastAsia"/>
          <w:b/>
        </w:rPr>
        <w:t>，</w:t>
      </w:r>
      <w:r w:rsidR="006E2EDB" w:rsidRPr="001C1605">
        <w:rPr>
          <w:rFonts w:hint="eastAsia"/>
          <w:b/>
          <w:lang w:eastAsia="zh-HK"/>
        </w:rPr>
        <w:t>本事件後勞動部</w:t>
      </w:r>
      <w:r w:rsidR="007E0C96" w:rsidRPr="001C1605">
        <w:rPr>
          <w:rFonts w:hint="eastAsia"/>
          <w:b/>
          <w:lang w:eastAsia="zh-HK"/>
        </w:rPr>
        <w:t>訂定</w:t>
      </w:r>
      <w:r w:rsidR="007E0C96" w:rsidRPr="001C1605">
        <w:rPr>
          <w:rFonts w:hint="eastAsia"/>
          <w:b/>
        </w:rPr>
        <w:t>「高處管線檢查指引」，</w:t>
      </w:r>
      <w:r w:rsidR="006E2EDB" w:rsidRPr="001C1605">
        <w:rPr>
          <w:rFonts w:hint="eastAsia"/>
          <w:b/>
          <w:lang w:eastAsia="zh-HK"/>
        </w:rPr>
        <w:t>經濟部</w:t>
      </w:r>
      <w:r w:rsidR="007E0C96" w:rsidRPr="001C1605">
        <w:rPr>
          <w:rFonts w:hint="eastAsia"/>
          <w:b/>
          <w:lang w:eastAsia="zh-HK"/>
        </w:rPr>
        <w:t>及勞動部並已促請業者導入相關新檢測技術</w:t>
      </w:r>
      <w:r w:rsidR="007E0C96" w:rsidRPr="001C1605">
        <w:rPr>
          <w:rFonts w:hint="eastAsia"/>
          <w:b/>
        </w:rPr>
        <w:t>，</w:t>
      </w:r>
      <w:r w:rsidR="00094CCC" w:rsidRPr="001C1605">
        <w:rPr>
          <w:rFonts w:hint="eastAsia"/>
          <w:b/>
          <w:lang w:eastAsia="zh-HK"/>
        </w:rPr>
        <w:t>凡此</w:t>
      </w:r>
      <w:r w:rsidR="00E04B5D" w:rsidRPr="001C1605">
        <w:rPr>
          <w:rFonts w:hint="eastAsia"/>
          <w:b/>
          <w:lang w:eastAsia="zh-HK"/>
        </w:rPr>
        <w:t>均</w:t>
      </w:r>
      <w:r w:rsidR="00CB71FD" w:rsidRPr="001C1605">
        <w:rPr>
          <w:rFonts w:hint="eastAsia"/>
          <w:b/>
          <w:lang w:eastAsia="zh-HK"/>
        </w:rPr>
        <w:t>應</w:t>
      </w:r>
      <w:r w:rsidR="00B13176" w:rsidRPr="001C1605">
        <w:rPr>
          <w:rFonts w:hint="eastAsia"/>
          <w:b/>
          <w:lang w:eastAsia="zh-HK"/>
        </w:rPr>
        <w:t>積極督促事業單位</w:t>
      </w:r>
      <w:r w:rsidR="00CB71FD" w:rsidRPr="001C1605">
        <w:rPr>
          <w:rFonts w:hint="eastAsia"/>
          <w:b/>
          <w:lang w:eastAsia="zh-HK"/>
        </w:rPr>
        <w:t>辦理</w:t>
      </w:r>
      <w:r w:rsidR="00CD68BF" w:rsidRPr="001C1605">
        <w:rPr>
          <w:rFonts w:hint="eastAsia"/>
          <w:b/>
        </w:rPr>
        <w:t>，</w:t>
      </w:r>
      <w:r w:rsidR="00CD68BF" w:rsidRPr="001C1605">
        <w:rPr>
          <w:rFonts w:hint="eastAsia"/>
          <w:b/>
          <w:lang w:eastAsia="zh-HK"/>
        </w:rPr>
        <w:t>以</w:t>
      </w:r>
      <w:r w:rsidR="00094CCC" w:rsidRPr="001C1605">
        <w:rPr>
          <w:rFonts w:hint="eastAsia"/>
          <w:b/>
          <w:lang w:eastAsia="zh-HK"/>
        </w:rPr>
        <w:t>確實</w:t>
      </w:r>
      <w:r w:rsidR="00CD68BF" w:rsidRPr="001C1605">
        <w:rPr>
          <w:rFonts w:hint="eastAsia"/>
          <w:b/>
          <w:lang w:eastAsia="zh-HK"/>
        </w:rPr>
        <w:t>掌握製程管線腐蝕狀</w:t>
      </w:r>
      <w:r w:rsidR="00D03B51" w:rsidRPr="001C1605">
        <w:rPr>
          <w:rFonts w:hint="eastAsia"/>
          <w:b/>
          <w:lang w:eastAsia="zh-HK"/>
        </w:rPr>
        <w:lastRenderedPageBreak/>
        <w:t>況</w:t>
      </w:r>
      <w:r w:rsidR="00094CCC" w:rsidRPr="001C1605">
        <w:rPr>
          <w:rFonts w:hint="eastAsia"/>
          <w:b/>
        </w:rPr>
        <w:t>，</w:t>
      </w:r>
      <w:r w:rsidR="00094CCC" w:rsidRPr="001C1605">
        <w:rPr>
          <w:rFonts w:hint="eastAsia"/>
          <w:b/>
          <w:lang w:eastAsia="zh-HK"/>
        </w:rPr>
        <w:t>並為必要之處置或更新</w:t>
      </w:r>
      <w:r w:rsidR="00CD68BF" w:rsidRPr="001C1605">
        <w:rPr>
          <w:rFonts w:hint="eastAsia"/>
          <w:b/>
          <w:lang w:eastAsia="zh-HK"/>
        </w:rPr>
        <w:t>汰換。</w:t>
      </w:r>
    </w:p>
    <w:p w:rsidR="00BC7CB6" w:rsidRPr="001C1605" w:rsidRDefault="00BC7CB6" w:rsidP="00BC7CB6">
      <w:pPr>
        <w:pStyle w:val="3"/>
      </w:pPr>
      <w:r w:rsidRPr="001C1605">
        <w:rPr>
          <w:rFonts w:hAnsi="標楷體" w:hint="eastAsia"/>
          <w:spacing w:val="-6"/>
          <w:szCs w:val="32"/>
          <w:lang w:eastAsia="zh-HK"/>
        </w:rPr>
        <w:t>依勞動部</w:t>
      </w:r>
      <w:r w:rsidR="00984C47" w:rsidRPr="001C1605">
        <w:rPr>
          <w:rFonts w:hAnsi="標楷體" w:hint="eastAsia"/>
          <w:spacing w:val="-6"/>
          <w:szCs w:val="32"/>
          <w:lang w:eastAsia="zh-HK"/>
        </w:rPr>
        <w:t>及經濟部</w:t>
      </w:r>
      <w:r w:rsidRPr="001C1605">
        <w:rPr>
          <w:rFonts w:hAnsi="標楷體" w:hint="eastAsia"/>
          <w:spacing w:val="-6"/>
          <w:szCs w:val="32"/>
          <w:lang w:eastAsia="zh-HK"/>
        </w:rPr>
        <w:t>查復</w:t>
      </w:r>
      <w:r w:rsidRPr="001C1605">
        <w:rPr>
          <w:rFonts w:hAnsi="標楷體" w:hint="eastAsia"/>
          <w:spacing w:val="-6"/>
          <w:szCs w:val="32"/>
        </w:rPr>
        <w:t>，</w:t>
      </w:r>
      <w:r w:rsidRPr="001C1605">
        <w:rPr>
          <w:rFonts w:hAnsi="標楷體" w:hint="eastAsia"/>
          <w:spacing w:val="-6"/>
          <w:szCs w:val="32"/>
          <w:lang w:eastAsia="zh-HK"/>
        </w:rPr>
        <w:t>本事件</w:t>
      </w:r>
      <w:r w:rsidRPr="001C1605">
        <w:rPr>
          <w:rFonts w:hAnsi="標楷體" w:hint="eastAsia"/>
          <w:spacing w:val="-6"/>
          <w:szCs w:val="32"/>
        </w:rPr>
        <w:t>LP</w:t>
      </w:r>
      <w:r w:rsidRPr="001C1605">
        <w:rPr>
          <w:rFonts w:hAnsi="標楷體"/>
          <w:spacing w:val="-6"/>
          <w:szCs w:val="32"/>
        </w:rPr>
        <w:t>G</w:t>
      </w:r>
      <w:r w:rsidRPr="001C1605">
        <w:rPr>
          <w:rFonts w:hAnsi="標楷體" w:hint="eastAsia"/>
          <w:spacing w:val="-6"/>
          <w:szCs w:val="32"/>
          <w:lang w:eastAsia="zh-HK"/>
        </w:rPr>
        <w:t>管線及其上下游製程設備之檢查情形</w:t>
      </w:r>
      <w:r w:rsidR="00984C47" w:rsidRPr="001C1605">
        <w:rPr>
          <w:rFonts w:hAnsi="標楷體" w:hint="eastAsia"/>
          <w:spacing w:val="-6"/>
          <w:szCs w:val="32"/>
        </w:rPr>
        <w:t>、</w:t>
      </w:r>
      <w:r w:rsidR="00984C47" w:rsidRPr="001C1605">
        <w:rPr>
          <w:rFonts w:hAnsi="標楷體" w:hint="eastAsia"/>
          <w:spacing w:val="-6"/>
          <w:szCs w:val="32"/>
          <w:lang w:eastAsia="zh-HK"/>
        </w:rPr>
        <w:t>石化廠管線使用年限</w:t>
      </w:r>
      <w:r w:rsidR="00984C47" w:rsidRPr="001C1605">
        <w:rPr>
          <w:rFonts w:hAnsi="標楷體" w:hint="eastAsia"/>
          <w:spacing w:val="-6"/>
          <w:szCs w:val="32"/>
        </w:rPr>
        <w:t>、</w:t>
      </w:r>
      <w:r w:rsidR="00984C47" w:rsidRPr="001C1605">
        <w:rPr>
          <w:rFonts w:hAnsi="標楷體" w:hint="eastAsia"/>
          <w:spacing w:val="-6"/>
          <w:szCs w:val="32"/>
          <w:lang w:eastAsia="zh-HK"/>
        </w:rPr>
        <w:t>六輕工業區</w:t>
      </w:r>
      <w:r w:rsidRPr="001C1605">
        <w:rPr>
          <w:rFonts w:hAnsi="標楷體" w:hint="eastAsia"/>
          <w:spacing w:val="-6"/>
          <w:szCs w:val="32"/>
        </w:rPr>
        <w:t>，</w:t>
      </w:r>
      <w:r w:rsidRPr="001C1605">
        <w:rPr>
          <w:rFonts w:hAnsi="標楷體" w:hint="eastAsia"/>
          <w:spacing w:val="-6"/>
          <w:szCs w:val="32"/>
          <w:lang w:eastAsia="zh-HK"/>
        </w:rPr>
        <w:t>內容如下</w:t>
      </w:r>
      <w:r w:rsidRPr="001C1605">
        <w:rPr>
          <w:rFonts w:hAnsi="標楷體" w:hint="eastAsia"/>
          <w:spacing w:val="-6"/>
          <w:szCs w:val="32"/>
        </w:rPr>
        <w:t>：</w:t>
      </w:r>
    </w:p>
    <w:p w:rsidR="00BC7CB6" w:rsidRPr="001C1605" w:rsidRDefault="00BC7CB6" w:rsidP="00057600">
      <w:pPr>
        <w:pStyle w:val="4"/>
        <w:rPr>
          <w:rFonts w:hAnsi="標楷體" w:cs="台塑體"/>
          <w:szCs w:val="32"/>
        </w:rPr>
      </w:pPr>
      <w:r w:rsidRPr="001C1605">
        <w:rPr>
          <w:rFonts w:hAnsi="標楷體" w:cs="台塑體" w:hint="eastAsia"/>
          <w:szCs w:val="32"/>
        </w:rPr>
        <w:t>本事件LPG管線之上游製程設備為編號3C250去丁烷塔，下游製程設備為去丁烷塔塔頂編號3E254</w:t>
      </w:r>
      <w:r w:rsidRPr="001C1605">
        <w:rPr>
          <w:rFonts w:hAnsi="標楷體" w:cs="台塑體"/>
          <w:szCs w:val="32"/>
        </w:rPr>
        <w:t>(</w:t>
      </w:r>
      <w:r w:rsidRPr="001C1605">
        <w:rPr>
          <w:rFonts w:hAnsi="標楷體" w:cs="台塑體" w:hint="eastAsia"/>
          <w:szCs w:val="32"/>
        </w:rPr>
        <w:t>A~C</w:t>
      </w:r>
      <w:r w:rsidRPr="001C1605">
        <w:rPr>
          <w:rFonts w:hAnsi="標楷體" w:cs="台塑體"/>
          <w:szCs w:val="32"/>
        </w:rPr>
        <w:t>)</w:t>
      </w:r>
      <w:r w:rsidRPr="001C1605">
        <w:rPr>
          <w:rFonts w:hAnsi="標楷體" w:cs="台塑體" w:hint="eastAsia"/>
          <w:szCs w:val="32"/>
        </w:rPr>
        <w:t>空冷器，該2處製程設備係以本事件之LPG管線作為連接。編號</w:t>
      </w:r>
      <w:r w:rsidRPr="001C1605">
        <w:rPr>
          <w:rFonts w:hAnsi="標楷體" w:cs="台塑體"/>
          <w:szCs w:val="32"/>
        </w:rPr>
        <w:t>3C250</w:t>
      </w:r>
      <w:r w:rsidRPr="001C1605">
        <w:rPr>
          <w:rFonts w:hAnsi="標楷體" w:cs="台塑體" w:hint="eastAsia"/>
          <w:szCs w:val="32"/>
        </w:rPr>
        <w:t>丁烷塔及編號</w:t>
      </w:r>
      <w:r w:rsidRPr="001C1605">
        <w:rPr>
          <w:rFonts w:hAnsi="標楷體" w:cs="台塑體"/>
          <w:szCs w:val="32"/>
        </w:rPr>
        <w:t>3E2549(A~C)</w:t>
      </w:r>
      <w:r w:rsidRPr="001C1605">
        <w:rPr>
          <w:rFonts w:hAnsi="標楷體" w:cs="台塑體" w:hint="eastAsia"/>
          <w:szCs w:val="32"/>
        </w:rPr>
        <w:t>空冷器，該二種設備皆屬</w:t>
      </w:r>
      <w:r w:rsidRPr="001C1605">
        <w:rPr>
          <w:rFonts w:hAnsi="標楷體" w:cs="台塑體" w:hint="eastAsia"/>
          <w:b/>
          <w:szCs w:val="32"/>
        </w:rPr>
        <w:t>高壓氣體特定設備，依法須每隔</w:t>
      </w:r>
      <w:r w:rsidR="00057600" w:rsidRPr="001C1605">
        <w:rPr>
          <w:rFonts w:hAnsi="標楷體" w:cs="台塑體" w:hint="eastAsia"/>
          <w:b/>
          <w:szCs w:val="32"/>
        </w:rPr>
        <w:t>3</w:t>
      </w:r>
      <w:r w:rsidRPr="001C1605">
        <w:rPr>
          <w:rFonts w:hAnsi="標楷體" w:cs="台塑體" w:hint="eastAsia"/>
          <w:b/>
          <w:szCs w:val="32"/>
        </w:rPr>
        <w:t>年停俥實施定期內外部檢查</w:t>
      </w:r>
      <w:r w:rsidR="00057600" w:rsidRPr="001C1605">
        <w:rPr>
          <w:rFonts w:hAnsi="標楷體" w:cs="台塑體" w:hint="eastAsia"/>
          <w:b/>
          <w:szCs w:val="32"/>
        </w:rPr>
        <w:t>1</w:t>
      </w:r>
      <w:r w:rsidRPr="001C1605">
        <w:rPr>
          <w:rFonts w:hAnsi="標楷體" w:cs="台塑體" w:hint="eastAsia"/>
          <w:b/>
          <w:szCs w:val="32"/>
        </w:rPr>
        <w:t>次</w:t>
      </w:r>
      <w:r w:rsidRPr="001C1605">
        <w:rPr>
          <w:rFonts w:hAnsi="標楷體" w:cs="台塑體" w:hint="eastAsia"/>
          <w:szCs w:val="32"/>
        </w:rPr>
        <w:t>，其中編號</w:t>
      </w:r>
      <w:r w:rsidRPr="001C1605">
        <w:rPr>
          <w:rFonts w:hAnsi="標楷體" w:cs="台塑體"/>
          <w:szCs w:val="32"/>
        </w:rPr>
        <w:t>3C250</w:t>
      </w:r>
      <w:r w:rsidRPr="001C1605">
        <w:rPr>
          <w:rFonts w:hAnsi="標楷體" w:cs="台塑體" w:hint="eastAsia"/>
          <w:szCs w:val="32"/>
        </w:rPr>
        <w:t>去丁烷塔最近一次於</w:t>
      </w:r>
      <w:r w:rsidRPr="001C1605">
        <w:rPr>
          <w:rFonts w:hAnsi="標楷體" w:cs="台塑體"/>
          <w:szCs w:val="32"/>
        </w:rPr>
        <w:t>106</w:t>
      </w:r>
      <w:r w:rsidRPr="001C1605">
        <w:rPr>
          <w:rFonts w:hAnsi="標楷體" w:cs="台塑體" w:hint="eastAsia"/>
          <w:szCs w:val="32"/>
        </w:rPr>
        <w:t>年</w:t>
      </w:r>
      <w:r w:rsidRPr="001C1605">
        <w:rPr>
          <w:rFonts w:hAnsi="標楷體" w:cs="台塑體"/>
          <w:szCs w:val="32"/>
        </w:rPr>
        <w:t>4</w:t>
      </w:r>
      <w:r w:rsidRPr="001C1605">
        <w:rPr>
          <w:rFonts w:hAnsi="標楷體" w:cs="台塑體" w:hint="eastAsia"/>
          <w:szCs w:val="32"/>
        </w:rPr>
        <w:t>月</w:t>
      </w:r>
      <w:r w:rsidRPr="001C1605">
        <w:rPr>
          <w:rFonts w:hAnsi="標楷體" w:cs="台塑體"/>
          <w:szCs w:val="32"/>
        </w:rPr>
        <w:t>27</w:t>
      </w:r>
      <w:r w:rsidRPr="001C1605">
        <w:rPr>
          <w:rFonts w:hAnsi="標楷體" w:cs="台塑體" w:hint="eastAsia"/>
          <w:szCs w:val="32"/>
        </w:rPr>
        <w:t>日大修期間執行</w:t>
      </w:r>
      <w:r w:rsidRPr="001C1605">
        <w:rPr>
          <w:rFonts w:hAnsi="標楷體" w:cs="台塑體" w:hint="eastAsia"/>
          <w:b/>
          <w:szCs w:val="32"/>
        </w:rPr>
        <w:t>內外部檢查皆正常</w:t>
      </w:r>
      <w:r w:rsidRPr="001C1605">
        <w:rPr>
          <w:rFonts w:hAnsi="標楷體" w:cs="台塑體" w:hint="eastAsia"/>
          <w:szCs w:val="32"/>
        </w:rPr>
        <w:t>，並由代行檢查機構中華產業機械協會於合格證上簽署有效日期；另去丁烷塔塔頂編號</w:t>
      </w:r>
      <w:r w:rsidRPr="001C1605">
        <w:rPr>
          <w:rFonts w:hAnsi="標楷體" w:cs="台塑體"/>
          <w:szCs w:val="32"/>
        </w:rPr>
        <w:t>3E254(A~C)</w:t>
      </w:r>
      <w:r w:rsidRPr="001C1605">
        <w:rPr>
          <w:rFonts w:hAnsi="標楷體" w:cs="台塑體" w:hint="eastAsia"/>
          <w:szCs w:val="32"/>
        </w:rPr>
        <w:t>空冷器最近一次於</w:t>
      </w:r>
      <w:r w:rsidRPr="001C1605">
        <w:rPr>
          <w:rFonts w:hAnsi="標楷體" w:cs="台塑體"/>
          <w:szCs w:val="32"/>
        </w:rPr>
        <w:t>106</w:t>
      </w:r>
      <w:r w:rsidRPr="001C1605">
        <w:rPr>
          <w:rFonts w:hAnsi="標楷體" w:cs="台塑體" w:hint="eastAsia"/>
          <w:szCs w:val="32"/>
        </w:rPr>
        <w:t>年</w:t>
      </w:r>
      <w:r w:rsidRPr="001C1605">
        <w:rPr>
          <w:rFonts w:hAnsi="標楷體" w:cs="台塑體"/>
          <w:szCs w:val="32"/>
        </w:rPr>
        <w:t>5</w:t>
      </w:r>
      <w:r w:rsidRPr="001C1605">
        <w:rPr>
          <w:rFonts w:hAnsi="標楷體" w:cs="台塑體" w:hint="eastAsia"/>
          <w:szCs w:val="32"/>
        </w:rPr>
        <w:t>月</w:t>
      </w:r>
      <w:r w:rsidRPr="001C1605">
        <w:rPr>
          <w:rFonts w:hAnsi="標楷體" w:cs="台塑體"/>
          <w:szCs w:val="32"/>
        </w:rPr>
        <w:t>2</w:t>
      </w:r>
      <w:r w:rsidRPr="001C1605">
        <w:rPr>
          <w:rFonts w:hAnsi="標楷體" w:cs="台塑體" w:hint="eastAsia"/>
          <w:szCs w:val="32"/>
        </w:rPr>
        <w:t>日大修期間執行</w:t>
      </w:r>
      <w:r w:rsidRPr="001C1605">
        <w:rPr>
          <w:rFonts w:hAnsi="標楷體" w:cs="台塑體" w:hint="eastAsia"/>
          <w:b/>
          <w:szCs w:val="32"/>
        </w:rPr>
        <w:t>內外部檢查皆正常</w:t>
      </w:r>
      <w:r w:rsidRPr="001C1605">
        <w:rPr>
          <w:rFonts w:hAnsi="標楷體" w:cs="台塑體" w:hint="eastAsia"/>
          <w:szCs w:val="32"/>
        </w:rPr>
        <w:t>，並由中華產業機械設備協會於合格證上簽署有效日期，</w:t>
      </w:r>
      <w:r w:rsidRPr="001C1605">
        <w:rPr>
          <w:rFonts w:hAnsi="標楷體" w:cs="台塑體" w:hint="eastAsia"/>
          <w:b/>
          <w:szCs w:val="32"/>
        </w:rPr>
        <w:t>至於製程管線為附屬設施非屬須經代行檢查機構檢查合格始准勞工操作之範圍</w:t>
      </w:r>
      <w:r w:rsidRPr="001C1605">
        <w:rPr>
          <w:rFonts w:hAnsi="標楷體" w:cs="台塑體" w:hint="eastAsia"/>
          <w:szCs w:val="32"/>
        </w:rPr>
        <w:t>。</w:t>
      </w:r>
    </w:p>
    <w:p w:rsidR="00BC7CB6" w:rsidRPr="001C1605" w:rsidRDefault="00BC7CB6" w:rsidP="00BC7CB6">
      <w:pPr>
        <w:pStyle w:val="4"/>
        <w:rPr>
          <w:rFonts w:hAnsi="標楷體" w:cs="台塑體"/>
          <w:szCs w:val="32"/>
        </w:rPr>
      </w:pPr>
      <w:r w:rsidRPr="001C1605">
        <w:rPr>
          <w:rFonts w:hAnsi="標楷體" w:cs="台塑體"/>
          <w:szCs w:val="32"/>
        </w:rPr>
        <w:tab/>
      </w:r>
      <w:r w:rsidRPr="001C1605">
        <w:rPr>
          <w:rFonts w:hint="eastAsia"/>
        </w:rPr>
        <w:t>依實務管線使用年限應視原設計規範及實際保養狀況而定，台塑企業內部規範並無六輕工業區內10年以上管線一律更換之相關規定，台塑企業係依據美國石油協會</w:t>
      </w:r>
      <w:r w:rsidRPr="001C1605">
        <w:t>（American Petroleum Institute, API</w:t>
      </w:r>
      <w:r w:rsidRPr="001C1605">
        <w:rPr>
          <w:rFonts w:hint="eastAsia"/>
        </w:rPr>
        <w:t xml:space="preserve">）API RP 574規範執行管線檢測、預測評估管線使用年限及維修汰換。依據規範計算求得管線汰換厚度，當「實測厚度小於汰換厚度」時則應進行汰換。台塑企業除參考API RP 574規範執行外，並參考美國機械工程師學會(American Society of Mechanical </w:t>
      </w:r>
      <w:r w:rsidRPr="001C1605">
        <w:rPr>
          <w:rFonts w:hint="eastAsia"/>
        </w:rPr>
        <w:lastRenderedPageBreak/>
        <w:t>Engineers,</w:t>
      </w:r>
      <w:r w:rsidRPr="001C1605">
        <w:t xml:space="preserve"> </w:t>
      </w:r>
      <w:r w:rsidRPr="001C1605">
        <w:rPr>
          <w:rFonts w:hint="eastAsia"/>
        </w:rPr>
        <w:t>ASME）)相關規範制定「FGES-T-PPI00配管共同要求規範」供各單位依循進行管線管理，其中針對管線風險評估及檢測，則以英國勞氏公司根據API RP</w:t>
      </w:r>
      <w:r w:rsidRPr="001C1605">
        <w:t xml:space="preserve"> </w:t>
      </w:r>
      <w:r w:rsidRPr="001C1605">
        <w:rPr>
          <w:rFonts w:hint="eastAsia"/>
        </w:rPr>
        <w:t>580規範所研發用於評估設備及管線可靠度之分析軟體RBMI(Reliability Based Mechanical Integrity)執行，台塑企業總管理處並訂有「RBMI作業管理辦法」及「管線RBMI作業要點」供各單位遵循。</w:t>
      </w:r>
    </w:p>
    <w:p w:rsidR="00BC7CB6" w:rsidRPr="001C1605" w:rsidRDefault="00BC7CB6" w:rsidP="00BC7CB6">
      <w:pPr>
        <w:pStyle w:val="4"/>
      </w:pPr>
      <w:r w:rsidRPr="001C1605">
        <w:rPr>
          <w:rFonts w:hAnsi="標楷體" w:cs="台塑體" w:hint="eastAsia"/>
          <w:szCs w:val="32"/>
        </w:rPr>
        <w:t>管線之維修為大修之重點事項之一，該公司依台塑企業訂定之「管線及管件修補規範」規定，根據外部目測檢查及內部之測厚檢查結果實施管線之保養及汰換，管厚腐蝕率小於30%實施除銹油漆，腐蝕率大於30%小於60%採於複合材料或焊補方式補強，腐蝕率大於60%採局部換管或全部換管等三種方式進行維修，尤其是腐蝕率大於60%(包含夾具止漏)者應於大修期間進行局部換管或全部換管。</w:t>
      </w:r>
    </w:p>
    <w:p w:rsidR="00984C47" w:rsidRPr="001C1605" w:rsidRDefault="00BC7CB6" w:rsidP="00BC7CB6">
      <w:pPr>
        <w:pStyle w:val="4"/>
      </w:pPr>
      <w:r w:rsidRPr="001C1605">
        <w:rPr>
          <w:rFonts w:hint="eastAsia"/>
        </w:rPr>
        <w:t>事故管線經RBMI評估係屬中風險等級，經評估可能發生腐蝕位置共92點，</w:t>
      </w:r>
      <w:r w:rsidRPr="001C1605">
        <w:rPr>
          <w:rFonts w:hint="eastAsia"/>
          <w:b/>
        </w:rPr>
        <w:t>依據台塑企業規定須抽檢10%，台化公司最近一次於106年6月30日針對該條管線</w:t>
      </w:r>
      <w:r w:rsidRPr="001C1605">
        <w:rPr>
          <w:rStyle w:val="afe"/>
          <w:b/>
        </w:rPr>
        <w:footnoteReference w:id="11"/>
      </w:r>
      <w:r w:rsidRPr="001C1605">
        <w:rPr>
          <w:rFonts w:hint="eastAsia"/>
          <w:b/>
        </w:rPr>
        <w:t>，抽查26處(抽查率28%)進行檢測，抽查檢測結果皆無減薄現象。</w:t>
      </w:r>
    </w:p>
    <w:p w:rsidR="00BC7CB6" w:rsidRPr="001C1605" w:rsidRDefault="00BC7CB6" w:rsidP="00BC7CB6">
      <w:pPr>
        <w:pStyle w:val="4"/>
      </w:pPr>
      <w:r w:rsidRPr="001C1605">
        <w:rPr>
          <w:rFonts w:hint="eastAsia"/>
        </w:rPr>
        <w:t>另事故管線外觀目測檢查為每季實施檢查一次，目測檢查結果外部未有嚴重腐蝕。</w:t>
      </w:r>
      <w:r w:rsidRPr="001C1605">
        <w:rPr>
          <w:rFonts w:hint="eastAsia"/>
          <w:b/>
        </w:rPr>
        <w:t>該管線於106年6月30日之檢查紀錄管厚屬正常範圍，因此未有維修相關記錄</w:t>
      </w:r>
      <w:r w:rsidRPr="001C1605">
        <w:rPr>
          <w:rFonts w:hint="eastAsia"/>
        </w:rPr>
        <w:t>。</w:t>
      </w:r>
    </w:p>
    <w:p w:rsidR="008776DD" w:rsidRPr="001C1605" w:rsidRDefault="008776DD" w:rsidP="008776DD">
      <w:pPr>
        <w:pStyle w:val="3"/>
      </w:pPr>
      <w:r w:rsidRPr="001C1605">
        <w:rPr>
          <w:rFonts w:hint="eastAsia"/>
          <w:lang w:eastAsia="zh-HK"/>
        </w:rPr>
        <w:lastRenderedPageBreak/>
        <w:t>續以</w:t>
      </w:r>
      <w:r w:rsidRPr="001C1605">
        <w:rPr>
          <w:rFonts w:hint="eastAsia"/>
        </w:rPr>
        <w:t>，職安署要求台塑企業應依規定實施製程安全管理(</w:t>
      </w:r>
      <w:r w:rsidRPr="001C1605">
        <w:t>PSM)</w:t>
      </w:r>
      <w:r w:rsidRPr="001C1605">
        <w:rPr>
          <w:rFonts w:hint="eastAsia"/>
        </w:rPr>
        <w:t>，建置機械完整性制度(MI)，對製程管線依風險分級實施檢測及維護保養，台塑企業對管線之管理已建置以風險基礎之可靠度機械完整性(RBMI)系統。</w:t>
      </w:r>
      <w:r w:rsidRPr="001C1605">
        <w:rPr>
          <w:rFonts w:hint="eastAsia"/>
          <w:lang w:eastAsia="zh-HK"/>
        </w:rPr>
        <w:t>至</w:t>
      </w:r>
      <w:r w:rsidRPr="001C1605">
        <w:rPr>
          <w:rFonts w:hint="eastAsia"/>
        </w:rPr>
        <w:t>有關管線查核部分，職安署係以抽查事業單位之管線自主檢測計畫和紀錄進行檢查，該公司於106年6月30日實施該管線自動檢查之管厚檢測，尚符合</w:t>
      </w:r>
      <w:r w:rsidRPr="001C1605">
        <w:rPr>
          <w:rFonts w:hint="eastAsia"/>
          <w:kern w:val="24"/>
        </w:rPr>
        <w:t>職業安全衛生管理辦法第39條</w:t>
      </w:r>
      <w:r w:rsidRPr="001C1605">
        <w:rPr>
          <w:rFonts w:hAnsi="標楷體" w:cs="台塑體" w:hint="eastAsia"/>
          <w:kern w:val="24"/>
          <w:szCs w:val="32"/>
        </w:rPr>
        <w:t>第1項</w:t>
      </w:r>
      <w:r w:rsidRPr="001C1605">
        <w:rPr>
          <w:rFonts w:hint="eastAsia"/>
          <w:kern w:val="24"/>
        </w:rPr>
        <w:t>第2款規定</w:t>
      </w:r>
      <w:r w:rsidRPr="001C1605">
        <w:rPr>
          <w:rStyle w:val="afe"/>
          <w:rFonts w:hAnsi="標楷體" w:cs="台塑體"/>
          <w:bCs w:val="0"/>
          <w:kern w:val="24"/>
          <w:szCs w:val="32"/>
        </w:rPr>
        <w:footnoteReference w:id="12"/>
      </w:r>
      <w:r w:rsidRPr="001C1605">
        <w:rPr>
          <w:rFonts w:hint="eastAsia"/>
          <w:lang w:eastAsia="zh-HK"/>
        </w:rPr>
        <w:t>等云云</w:t>
      </w:r>
      <w:r w:rsidRPr="001C1605">
        <w:rPr>
          <w:rFonts w:hint="eastAsia"/>
        </w:rPr>
        <w:t>。</w:t>
      </w:r>
      <w:r w:rsidR="00E04B5D" w:rsidRPr="001C1605">
        <w:rPr>
          <w:rFonts w:hint="eastAsia"/>
          <w:lang w:eastAsia="zh-HK"/>
        </w:rPr>
        <w:t>然因台塑企業六輕麥寮園區之規模</w:t>
      </w:r>
      <w:r w:rsidR="00E04B5D" w:rsidRPr="001C1605">
        <w:rPr>
          <w:rFonts w:hint="eastAsia"/>
        </w:rPr>
        <w:t>、</w:t>
      </w:r>
      <w:r w:rsidR="00E04B5D" w:rsidRPr="001C1605">
        <w:rPr>
          <w:rFonts w:hint="eastAsia"/>
          <w:lang w:eastAsia="zh-HK"/>
        </w:rPr>
        <w:t>自然環境(海風、沙之腐蝕)及製程複雜度</w:t>
      </w:r>
      <w:r w:rsidR="00E04B5D" w:rsidRPr="001C1605">
        <w:rPr>
          <w:rFonts w:hint="eastAsia"/>
        </w:rPr>
        <w:t>，</w:t>
      </w:r>
      <w:r w:rsidR="00E04B5D" w:rsidRPr="001C1605">
        <w:rPr>
          <w:rFonts w:hint="eastAsia"/>
          <w:lang w:eastAsia="zh-HK"/>
        </w:rPr>
        <w:t>存有極大之產業潛在風險，雖已引進上開制度進行管線風險評估</w:t>
      </w:r>
      <w:r w:rsidR="00E04B5D" w:rsidRPr="001C1605">
        <w:rPr>
          <w:rFonts w:hint="eastAsia"/>
        </w:rPr>
        <w:t>，</w:t>
      </w:r>
      <w:r w:rsidR="00E04B5D" w:rsidRPr="001C1605">
        <w:rPr>
          <w:rFonts w:hint="eastAsia"/>
          <w:lang w:eastAsia="zh-HK"/>
        </w:rPr>
        <w:t>同時實</w:t>
      </w:r>
      <w:r w:rsidR="007311D9">
        <w:rPr>
          <w:rFonts w:hint="eastAsia"/>
          <w:lang w:eastAsia="zh-HK"/>
        </w:rPr>
        <w:t>施</w:t>
      </w:r>
      <w:r w:rsidR="00E04B5D" w:rsidRPr="001C1605">
        <w:rPr>
          <w:rFonts w:hint="eastAsia"/>
          <w:lang w:eastAsia="zh-HK"/>
        </w:rPr>
        <w:t>抽查及目視檢查，但因製程變更而</w:t>
      </w:r>
      <w:r w:rsidRPr="001C1605">
        <w:rPr>
          <w:rFonts w:hint="eastAsia"/>
          <w:lang w:eastAsia="zh-HK"/>
        </w:rPr>
        <w:t>使管線腐蝕度之抽查點位失去其代表性及目的</w:t>
      </w:r>
      <w:r w:rsidRPr="001C1605">
        <w:rPr>
          <w:rFonts w:hint="eastAsia"/>
        </w:rPr>
        <w:t>，</w:t>
      </w:r>
      <w:r w:rsidRPr="001C1605">
        <w:rPr>
          <w:rFonts w:hint="eastAsia"/>
          <w:lang w:eastAsia="zh-HK"/>
        </w:rPr>
        <w:t>職安署再據此進行查核時</w:t>
      </w:r>
      <w:r w:rsidRPr="001C1605">
        <w:rPr>
          <w:rFonts w:hint="eastAsia"/>
        </w:rPr>
        <w:t>，</w:t>
      </w:r>
      <w:r w:rsidRPr="001C1605">
        <w:rPr>
          <w:rFonts w:hint="eastAsia"/>
          <w:lang w:eastAsia="zh-HK"/>
        </w:rPr>
        <w:t>亦形同虛設</w:t>
      </w:r>
      <w:r w:rsidRPr="001C1605">
        <w:rPr>
          <w:rFonts w:hint="eastAsia"/>
        </w:rPr>
        <w:t>，</w:t>
      </w:r>
      <w:r w:rsidRPr="001C1605">
        <w:rPr>
          <w:rFonts w:hint="eastAsia"/>
          <w:lang w:eastAsia="zh-HK"/>
        </w:rPr>
        <w:t>諴如</w:t>
      </w:r>
      <w:r w:rsidRPr="001C1605">
        <w:rPr>
          <w:rFonts w:hint="eastAsia"/>
        </w:rPr>
        <w:t>台化公司委託財團法人工業技術研究所實施管線破損原因分析之「3C250去丁烷塔塔頂LPG管線破損肇因分析報告」摘</w:t>
      </w:r>
      <w:r w:rsidRPr="001C1605">
        <w:rPr>
          <w:rFonts w:hint="eastAsia"/>
          <w:lang w:eastAsia="zh-HK"/>
        </w:rPr>
        <w:t>要</w:t>
      </w:r>
      <w:r w:rsidRPr="001C1605">
        <w:rPr>
          <w:rFonts w:hint="eastAsia"/>
        </w:rPr>
        <w:t>：</w:t>
      </w:r>
      <w:r w:rsidRPr="001C1605">
        <w:rPr>
          <w:rFonts w:hAnsi="標楷體" w:hint="eastAsia"/>
        </w:rPr>
        <w:t>「</w:t>
      </w:r>
      <w:r w:rsidRPr="001C1605">
        <w:rPr>
          <w:rFonts w:hint="eastAsia"/>
          <w:lang w:eastAsia="zh-HK"/>
        </w:rPr>
        <w:t>台化公司現行</w:t>
      </w:r>
      <w:r w:rsidRPr="001C1605">
        <w:rPr>
          <w:rFonts w:hint="eastAsia"/>
        </w:rPr>
        <w:t>RBMI</w:t>
      </w:r>
      <w:r w:rsidRPr="001C1605">
        <w:rPr>
          <w:rFonts w:hint="eastAsia"/>
          <w:lang w:eastAsia="zh-HK"/>
        </w:rPr>
        <w:t>篩選的腐蝕機制為均勻腐蝕</w:t>
      </w:r>
      <w:r w:rsidRPr="001C1605">
        <w:rPr>
          <w:rFonts w:hint="eastAsia"/>
        </w:rPr>
        <w:t>，</w:t>
      </w:r>
      <w:r w:rsidRPr="001C1605">
        <w:rPr>
          <w:rFonts w:hint="eastAsia"/>
          <w:lang w:eastAsia="zh-HK"/>
        </w:rPr>
        <w:t>然此篩選結果正確無疑義</w:t>
      </w:r>
      <w:r w:rsidRPr="001C1605">
        <w:rPr>
          <w:rFonts w:hint="eastAsia"/>
        </w:rPr>
        <w:t>，</w:t>
      </w:r>
      <w:r w:rsidRPr="001C1605">
        <w:rPr>
          <w:rFonts w:hint="eastAsia"/>
          <w:lang w:eastAsia="zh-HK"/>
        </w:rPr>
        <w:t>但是挑選的壁厚量測點絕大多數為沖蝕腐蝕影響程度較大的彎頭等流向改變位置</w:t>
      </w:r>
      <w:r w:rsidRPr="001C1605">
        <w:rPr>
          <w:rFonts w:hint="eastAsia"/>
        </w:rPr>
        <w:t>，</w:t>
      </w:r>
      <w:r w:rsidRPr="001C1605">
        <w:rPr>
          <w:rFonts w:hint="eastAsia"/>
          <w:lang w:eastAsia="zh-HK"/>
        </w:rPr>
        <w:t>並未考慮到鹽酸腐蝕和氯化銨沉積腐蝕這二個腐蝕機制</w:t>
      </w:r>
      <w:r w:rsidRPr="001C1605">
        <w:rPr>
          <w:rFonts w:hint="eastAsia"/>
        </w:rPr>
        <w:t>，</w:t>
      </w:r>
      <w:r w:rsidRPr="001C1605">
        <w:rPr>
          <w:rFonts w:hint="eastAsia"/>
          <w:lang w:eastAsia="zh-HK"/>
        </w:rPr>
        <w:t>因此勢必需要根據本次事故的肇因分析結果</w:t>
      </w:r>
      <w:r w:rsidRPr="001C1605">
        <w:rPr>
          <w:rFonts w:hint="eastAsia"/>
        </w:rPr>
        <w:t>，</w:t>
      </w:r>
      <w:r w:rsidRPr="001C1605">
        <w:rPr>
          <w:rFonts w:hint="eastAsia"/>
          <w:lang w:eastAsia="zh-HK"/>
        </w:rPr>
        <w:t>進行經驗回饋</w:t>
      </w:r>
      <w:r w:rsidRPr="001C1605">
        <w:rPr>
          <w:rFonts w:hint="eastAsia"/>
        </w:rPr>
        <w:t>，</w:t>
      </w:r>
      <w:r w:rsidRPr="001C1605">
        <w:rPr>
          <w:rFonts w:hint="eastAsia"/>
          <w:lang w:eastAsia="zh-HK"/>
        </w:rPr>
        <w:t>重新檢討風險基礎檢測計畫之實施和評估</w:t>
      </w:r>
      <w:r w:rsidRPr="001C1605">
        <w:rPr>
          <w:rFonts w:hint="eastAsia"/>
        </w:rPr>
        <w:t>。</w:t>
      </w:r>
      <w:r w:rsidRPr="001C1605">
        <w:rPr>
          <w:rFonts w:hAnsi="標楷體" w:hint="eastAsia"/>
        </w:rPr>
        <w:t>」</w:t>
      </w:r>
      <w:r w:rsidRPr="001C1605">
        <w:rPr>
          <w:rFonts w:hAnsi="標楷體" w:hint="eastAsia"/>
          <w:lang w:eastAsia="zh-HK"/>
        </w:rPr>
        <w:t>以及經濟部</w:t>
      </w:r>
      <w:r w:rsidRPr="001C1605">
        <w:rPr>
          <w:rFonts w:hint="eastAsia"/>
        </w:rPr>
        <w:t>108</w:t>
      </w:r>
      <w:r w:rsidRPr="001C1605">
        <w:rPr>
          <w:rFonts w:hint="eastAsia"/>
          <w:lang w:eastAsia="zh-HK"/>
        </w:rPr>
        <w:t>年</w:t>
      </w:r>
      <w:r w:rsidRPr="001C1605">
        <w:rPr>
          <w:rFonts w:hint="eastAsia"/>
        </w:rPr>
        <w:t>4月15日辦理「大型石化廠公共安全管理聯合督導（台化芳香烴三廠）」</w:t>
      </w:r>
      <w:r w:rsidRPr="001C1605">
        <w:rPr>
          <w:rFonts w:hint="eastAsia"/>
          <w:lang w:eastAsia="zh-HK"/>
        </w:rPr>
        <w:t>報告</w:t>
      </w:r>
      <w:r w:rsidRPr="001C1605">
        <w:rPr>
          <w:rFonts w:hint="eastAsia"/>
        </w:rPr>
        <w:t>：</w:t>
      </w:r>
      <w:r w:rsidRPr="001C1605">
        <w:rPr>
          <w:rFonts w:hAnsi="標楷體" w:hint="eastAsia"/>
        </w:rPr>
        <w:t>「</w:t>
      </w:r>
      <w:r w:rsidRPr="001C1605">
        <w:rPr>
          <w:rFonts w:hint="eastAsia"/>
          <w:lang w:eastAsia="zh-HK"/>
        </w:rPr>
        <w:t>建議立即執行整體腐蝕機制之檢測</w:t>
      </w:r>
      <w:r w:rsidRPr="001C1605">
        <w:rPr>
          <w:rFonts w:hint="eastAsia"/>
        </w:rPr>
        <w:t>，</w:t>
      </w:r>
      <w:r w:rsidRPr="001C1605">
        <w:rPr>
          <w:rFonts w:hint="eastAsia"/>
          <w:lang w:eastAsia="zh-HK"/>
        </w:rPr>
        <w:t>調整管線腐蝕檢測</w:t>
      </w:r>
      <w:r w:rsidRPr="001C1605">
        <w:rPr>
          <w:rFonts w:hint="eastAsia"/>
          <w:lang w:eastAsia="zh-HK"/>
        </w:rPr>
        <w:lastRenderedPageBreak/>
        <w:t>點的位置及數目等</w:t>
      </w:r>
      <w:r w:rsidRPr="001C1605">
        <w:rPr>
          <w:rFonts w:hint="eastAsia"/>
        </w:rPr>
        <w:t>，</w:t>
      </w:r>
      <w:r w:rsidRPr="001C1605">
        <w:rPr>
          <w:rFonts w:hint="eastAsia"/>
          <w:lang w:eastAsia="zh-HK"/>
        </w:rPr>
        <w:t>加強腐蝕預防措施</w:t>
      </w:r>
      <w:r w:rsidRPr="001C1605">
        <w:rPr>
          <w:rFonts w:hAnsi="標楷體"/>
        </w:rPr>
        <w:t>……</w:t>
      </w:r>
      <w:r w:rsidRPr="001C1605">
        <w:rPr>
          <w:rFonts w:hint="eastAsia"/>
        </w:rPr>
        <w:t>；R</w:t>
      </w:r>
      <w:r w:rsidRPr="001C1605">
        <w:t>MBI</w:t>
      </w:r>
      <w:r w:rsidRPr="001C1605">
        <w:rPr>
          <w:rFonts w:hint="eastAsia"/>
          <w:lang w:eastAsia="zh-HK"/>
        </w:rPr>
        <w:t>評估結果與實際情況不符</w:t>
      </w:r>
      <w:r w:rsidRPr="001C1605">
        <w:rPr>
          <w:rFonts w:hint="eastAsia"/>
        </w:rPr>
        <w:t>，</w:t>
      </w:r>
      <w:r w:rsidRPr="001C1605">
        <w:rPr>
          <w:rFonts w:hint="eastAsia"/>
          <w:lang w:eastAsia="zh-HK"/>
        </w:rPr>
        <w:t>應檢討</w:t>
      </w:r>
      <w:r w:rsidRPr="001C1605">
        <w:rPr>
          <w:rFonts w:hint="eastAsia"/>
        </w:rPr>
        <w:t>RMBI</w:t>
      </w:r>
      <w:r w:rsidRPr="001C1605">
        <w:rPr>
          <w:rFonts w:hint="eastAsia"/>
          <w:lang w:eastAsia="zh-HK"/>
        </w:rPr>
        <w:t>之適用性</w:t>
      </w:r>
      <w:r w:rsidRPr="001C1605">
        <w:rPr>
          <w:rFonts w:hint="eastAsia"/>
        </w:rPr>
        <w:t>；</w:t>
      </w:r>
      <w:r w:rsidRPr="001C1605">
        <w:rPr>
          <w:rFonts w:hint="eastAsia"/>
          <w:lang w:eastAsia="zh-HK"/>
        </w:rPr>
        <w:t>請檢討夾具止漏程序是根據人員經驗來判斷之適當性</w:t>
      </w:r>
      <w:r w:rsidRPr="001C1605">
        <w:rPr>
          <w:rFonts w:hAnsi="標楷體"/>
        </w:rPr>
        <w:t>……</w:t>
      </w:r>
      <w:r w:rsidRPr="001C1605">
        <w:rPr>
          <w:rFonts w:hint="eastAsia"/>
        </w:rPr>
        <w:t>。</w:t>
      </w:r>
      <w:r w:rsidRPr="001C1605">
        <w:rPr>
          <w:rFonts w:hAnsi="標楷體" w:hint="eastAsia"/>
        </w:rPr>
        <w:t>」</w:t>
      </w:r>
      <w:r w:rsidRPr="001C1605">
        <w:rPr>
          <w:rFonts w:hAnsi="標楷體" w:hint="eastAsia"/>
          <w:lang w:eastAsia="zh-HK"/>
        </w:rPr>
        <w:t>等內容足資印證</w:t>
      </w:r>
      <w:r w:rsidRPr="001C1605">
        <w:rPr>
          <w:rFonts w:hAnsi="標楷體" w:hint="eastAsia"/>
        </w:rPr>
        <w:t>。</w:t>
      </w:r>
      <w:r w:rsidRPr="001C1605">
        <w:rPr>
          <w:rFonts w:hAnsi="標楷體" w:hint="eastAsia"/>
          <w:lang w:eastAsia="zh-HK"/>
        </w:rPr>
        <w:t>而</w:t>
      </w:r>
      <w:r w:rsidRPr="001C1605">
        <w:rPr>
          <w:rFonts w:hint="eastAsia"/>
        </w:rPr>
        <w:t>台塑企業所屬工廠對於易燃易爆管線總體檢，已完成目視方式檢查，共檢查34,691條管線，發現有銹蝕、減薄等異常計有5,411條，其中屬A類(立即改善)0條(減薄率大於60%之間)、B類(優先列管改善減薄率30%-60%之間)768條、C類(排定計畫改善減薄率小於30%)4</w:t>
      </w:r>
      <w:r w:rsidR="007311D9">
        <w:t>,</w:t>
      </w:r>
      <w:r w:rsidRPr="001C1605">
        <w:rPr>
          <w:rFonts w:hint="eastAsia"/>
        </w:rPr>
        <w:t>643條，B類中經評估規劃汰舊換新518條(局部換管390條，全部換管128條)，將於下次定檢大修開俥前更換完成，</w:t>
      </w:r>
      <w:r w:rsidRPr="001C1605">
        <w:rPr>
          <w:rFonts w:hint="eastAsia"/>
          <w:lang w:eastAsia="zh-HK"/>
        </w:rPr>
        <w:t>經濟部及勞動部應確實督促台塑企業辦理</w:t>
      </w:r>
      <w:r w:rsidR="008D320E">
        <w:rPr>
          <w:rFonts w:hint="eastAsia"/>
        </w:rPr>
        <w:t>，</w:t>
      </w:r>
      <w:r w:rsidR="008D320E">
        <w:rPr>
          <w:rFonts w:hint="eastAsia"/>
          <w:lang w:eastAsia="zh-HK"/>
        </w:rPr>
        <w:t>併此敘明</w:t>
      </w:r>
      <w:r w:rsidRPr="001C1605">
        <w:rPr>
          <w:rFonts w:hint="eastAsia"/>
        </w:rPr>
        <w:t>。</w:t>
      </w:r>
    </w:p>
    <w:p w:rsidR="00EE4972" w:rsidRPr="001C1605" w:rsidRDefault="008776DD" w:rsidP="00057600">
      <w:pPr>
        <w:pStyle w:val="3"/>
      </w:pPr>
      <w:r w:rsidRPr="001C1605">
        <w:rPr>
          <w:rFonts w:hint="eastAsia"/>
          <w:lang w:eastAsia="zh-HK"/>
        </w:rPr>
        <w:t>此外</w:t>
      </w:r>
      <w:r w:rsidRPr="001C1605">
        <w:rPr>
          <w:rFonts w:hint="eastAsia"/>
        </w:rPr>
        <w:t>，</w:t>
      </w:r>
      <w:r w:rsidRPr="001C1605">
        <w:rPr>
          <w:rFonts w:hint="eastAsia"/>
          <w:lang w:eastAsia="zh-HK"/>
        </w:rPr>
        <w:t>本事件發生後</w:t>
      </w:r>
      <w:r w:rsidRPr="001C1605">
        <w:rPr>
          <w:rFonts w:hint="eastAsia"/>
        </w:rPr>
        <w:t>，</w:t>
      </w:r>
      <w:r w:rsidRPr="001C1605">
        <w:rPr>
          <w:rFonts w:hint="eastAsia"/>
          <w:lang w:eastAsia="zh-HK"/>
        </w:rPr>
        <w:t>勞動部</w:t>
      </w:r>
      <w:r w:rsidRPr="001C1605">
        <w:rPr>
          <w:rFonts w:hint="eastAsia"/>
        </w:rPr>
        <w:t>為協助事業單位辨識及評估其工作場所之製程管線潛在危害，並採取必要之控制措施，職安署業於108年9月12日以勞職安1字第1081037213號函訂定「高處管線檢查指引」，內容包含管線風險分級</w:t>
      </w:r>
      <w:r w:rsidR="00EE4972" w:rsidRPr="001C1605">
        <w:rPr>
          <w:rStyle w:val="afe"/>
        </w:rPr>
        <w:footnoteReference w:id="13"/>
      </w:r>
      <w:r w:rsidRPr="001C1605">
        <w:rPr>
          <w:rFonts w:hint="eastAsia"/>
        </w:rPr>
        <w:t>、腐蝕劣化機制種類、檢查方法及頻率等，作為事業單位訂定管線檢查之參考與指導。</w:t>
      </w:r>
      <w:r w:rsidR="00EE4972" w:rsidRPr="001C1605">
        <w:rPr>
          <w:rFonts w:hint="eastAsia"/>
          <w:lang w:eastAsia="zh-HK"/>
        </w:rPr>
        <w:t>該部並</w:t>
      </w:r>
      <w:r w:rsidR="00EE4972" w:rsidRPr="001C1605">
        <w:rPr>
          <w:rFonts w:hint="eastAsia"/>
        </w:rPr>
        <w:t>要求石化業者針對所有廠場之管線，風險分級實施整體檢測，汰除腐蝕嚴重之管線，並檢討管路巡檢機制與標準。以麥寮六輕</w:t>
      </w:r>
      <w:r w:rsidR="00EE4972" w:rsidRPr="001C1605">
        <w:rPr>
          <w:rFonts w:hint="eastAsia"/>
          <w:lang w:eastAsia="zh-HK"/>
        </w:rPr>
        <w:t>園區</w:t>
      </w:r>
      <w:r w:rsidR="00EE4972" w:rsidRPr="001C1605">
        <w:rPr>
          <w:rFonts w:hint="eastAsia"/>
        </w:rPr>
        <w:t>為例，</w:t>
      </w:r>
      <w:r w:rsidR="00A5211A" w:rsidRPr="001C1605">
        <w:rPr>
          <w:rFonts w:hint="eastAsia"/>
          <w:lang w:eastAsia="zh-HK"/>
        </w:rPr>
        <w:t>執行情形包括</w:t>
      </w:r>
      <w:r w:rsidR="00A5211A" w:rsidRPr="001C1605">
        <w:rPr>
          <w:rFonts w:hint="eastAsia"/>
        </w:rPr>
        <w:t>1、台塑企業已參考前開「高處管線檢查指引」及美國石油協會(API)之相關規範，訂定該企業之管線管理辦法，訂定管線RBMI作業要點及非破壞檢測</w:t>
      </w:r>
      <w:r w:rsidR="00A5211A" w:rsidRPr="001C1605">
        <w:rPr>
          <w:rFonts w:hint="eastAsia"/>
        </w:rPr>
        <w:lastRenderedPageBreak/>
        <w:t>規範等，依照風險等級實施管線檢測。</w:t>
      </w:r>
      <w:r w:rsidR="00A5211A" w:rsidRPr="001C1605">
        <w:t>2</w:t>
      </w:r>
      <w:r w:rsidR="00A5211A" w:rsidRPr="001C1605">
        <w:rPr>
          <w:rFonts w:hint="eastAsia"/>
        </w:rPr>
        <w:t>、管線維護設有專責之預測保養單位，對公用管線巡檢、廠內製程管線設有專責</w:t>
      </w:r>
      <w:r w:rsidR="00A5211A" w:rsidRPr="001C1605">
        <w:rPr>
          <w:rFonts w:hint="eastAsia"/>
          <w:lang w:eastAsia="zh-HK"/>
        </w:rPr>
        <w:t>單位或人員</w:t>
      </w:r>
      <w:r w:rsidR="00A5211A" w:rsidRPr="001C1605">
        <w:rPr>
          <w:rFonts w:hint="eastAsia"/>
        </w:rPr>
        <w:t>。3、職安署對其管線檢測與維護落實情形進行查核。4、針對台塑企業辦理3場次高階主管座談會、4場次宣導會及1場次觀摩會，進行宣導與輔導。</w:t>
      </w:r>
      <w:r w:rsidR="00A5211A" w:rsidRPr="001C1605">
        <w:rPr>
          <w:rFonts w:hint="eastAsia"/>
          <w:lang w:eastAsia="zh-HK"/>
        </w:rPr>
        <w:t>且</w:t>
      </w:r>
      <w:r w:rsidR="004649B7" w:rsidRPr="001C1605">
        <w:rPr>
          <w:rFonts w:hAnsi="標楷體" w:hint="eastAsia"/>
          <w:szCs w:val="28"/>
        </w:rPr>
        <w:t>事業單位應依實際作業情形及個案現場安全衛生狀況等綜合判斷使用1種以上之檢測技術實施管線檢查，俾確保管線安全，</w:t>
      </w:r>
      <w:r w:rsidR="00A5211A" w:rsidRPr="001C1605">
        <w:rPr>
          <w:rFonts w:hint="eastAsia"/>
        </w:rPr>
        <w:t>六輕工業園區刻正導入新檢測技術</w:t>
      </w:r>
      <w:r w:rsidR="00A5211A" w:rsidRPr="001C1605">
        <w:rPr>
          <w:rStyle w:val="afe"/>
        </w:rPr>
        <w:footnoteReference w:id="14"/>
      </w:r>
      <w:r w:rsidR="004649B7" w:rsidRPr="001C1605">
        <w:rPr>
          <w:rFonts w:hint="eastAsia"/>
          <w:lang w:eastAsia="zh-HK"/>
        </w:rPr>
        <w:t>及</w:t>
      </w:r>
      <w:r w:rsidR="004649B7" w:rsidRPr="001C1605">
        <w:rPr>
          <w:rFonts w:hint="eastAsia"/>
        </w:rPr>
        <w:t>石化業設備元件之揮發性有機化合物(VOC)檢測</w:t>
      </w:r>
      <w:r w:rsidR="004649B7" w:rsidRPr="001C1605">
        <w:rPr>
          <w:rFonts w:hint="eastAsia"/>
          <w:lang w:eastAsia="zh-HK"/>
        </w:rPr>
        <w:t>相關</w:t>
      </w:r>
      <w:r w:rsidR="004649B7" w:rsidRPr="001C1605">
        <w:rPr>
          <w:rFonts w:hint="eastAsia"/>
        </w:rPr>
        <w:t>措施</w:t>
      </w:r>
      <w:r w:rsidR="004649B7" w:rsidRPr="001C1605">
        <w:rPr>
          <w:rStyle w:val="afe"/>
        </w:rPr>
        <w:footnoteReference w:id="15"/>
      </w:r>
      <w:r w:rsidR="004649B7" w:rsidRPr="001C1605">
        <w:rPr>
          <w:rFonts w:hint="eastAsia"/>
        </w:rPr>
        <w:t>。</w:t>
      </w:r>
      <w:r w:rsidR="004649B7" w:rsidRPr="001C1605">
        <w:rPr>
          <w:rFonts w:hint="eastAsia"/>
          <w:lang w:eastAsia="zh-HK"/>
        </w:rPr>
        <w:t>另</w:t>
      </w:r>
      <w:r w:rsidR="00EE4972" w:rsidRPr="001C1605">
        <w:rPr>
          <w:rFonts w:hint="eastAsia"/>
          <w:lang w:eastAsia="zh-HK"/>
        </w:rPr>
        <w:t>經濟部則</w:t>
      </w:r>
      <w:r w:rsidR="00EE4972" w:rsidRPr="001C1605">
        <w:rPr>
          <w:rFonts w:hint="eastAsia"/>
        </w:rPr>
        <w:t>依據工廠管理輔導法第4條及第26條</w:t>
      </w:r>
      <w:r w:rsidR="00EE4972" w:rsidRPr="001C1605">
        <w:rPr>
          <w:rStyle w:val="afe"/>
        </w:rPr>
        <w:footnoteReference w:id="16"/>
      </w:r>
      <w:r w:rsidR="00EE4972" w:rsidRPr="001C1605">
        <w:rPr>
          <w:rFonts w:hint="eastAsia"/>
        </w:rPr>
        <w:t>規定對工廠實施輔導，並督促業者參考國際優良作法(例如美國API規範等)，此外亦引導廠商參考新技術，如108年10月1日召開「探討AI與大數據技術運用於管線巡檢之可行性」會議</w:t>
      </w:r>
      <w:r w:rsidR="004649B7" w:rsidRPr="001C1605">
        <w:rPr>
          <w:rStyle w:val="afe"/>
        </w:rPr>
        <w:footnoteReference w:id="17"/>
      </w:r>
      <w:r w:rsidR="00EE4972" w:rsidRPr="001C1605">
        <w:rPr>
          <w:rFonts w:hint="eastAsia"/>
        </w:rPr>
        <w:t>，會議結論針對全面導入各項監測技術以輔助管線汰換機制，仍請業者根據廠內需求及投入資源，進行研議與評估，</w:t>
      </w:r>
      <w:r w:rsidR="00EE4972" w:rsidRPr="001C1605">
        <w:rPr>
          <w:rFonts w:hint="eastAsia"/>
          <w:b/>
        </w:rPr>
        <w:t>建議優先利用</w:t>
      </w:r>
      <w:r w:rsidR="00EE4972" w:rsidRPr="001C1605">
        <w:rPr>
          <w:rFonts w:hint="eastAsia"/>
          <w:b/>
        </w:rPr>
        <w:lastRenderedPageBreak/>
        <w:t>現有之檢測數據來輔助管線管理，並持續掌握國內外大數據運用資訊</w:t>
      </w:r>
      <w:r w:rsidR="004649B7" w:rsidRPr="001C1605">
        <w:rPr>
          <w:rStyle w:val="afe"/>
          <w:b/>
        </w:rPr>
        <w:footnoteReference w:id="18"/>
      </w:r>
      <w:r w:rsidR="00EE4972" w:rsidRPr="001C1605">
        <w:rPr>
          <w:rFonts w:hint="eastAsia"/>
        </w:rPr>
        <w:t>。</w:t>
      </w:r>
      <w:r w:rsidR="004649B7" w:rsidRPr="001C1605">
        <w:rPr>
          <w:rFonts w:hint="eastAsia"/>
          <w:lang w:eastAsia="zh-HK"/>
        </w:rPr>
        <w:t>基此</w:t>
      </w:r>
      <w:r w:rsidR="004649B7" w:rsidRPr="001C1605">
        <w:rPr>
          <w:rFonts w:hint="eastAsia"/>
        </w:rPr>
        <w:t>，</w:t>
      </w:r>
      <w:r w:rsidR="004649B7" w:rsidRPr="001C1605">
        <w:rPr>
          <w:rFonts w:hint="eastAsia"/>
          <w:lang w:eastAsia="zh-HK"/>
        </w:rPr>
        <w:t>勞動部及經濟部均應持續督促石化業者落實法令規</w:t>
      </w:r>
      <w:r w:rsidR="006F2F6E" w:rsidRPr="001C1605">
        <w:rPr>
          <w:rFonts w:hint="eastAsia"/>
          <w:lang w:eastAsia="zh-HK"/>
        </w:rPr>
        <w:t>定及國際規範要求</w:t>
      </w:r>
      <w:r w:rsidR="006F2F6E" w:rsidRPr="001C1605">
        <w:rPr>
          <w:rFonts w:hint="eastAsia"/>
        </w:rPr>
        <w:t>，</w:t>
      </w:r>
      <w:r w:rsidR="006F2F6E" w:rsidRPr="001C1605">
        <w:rPr>
          <w:rFonts w:hint="eastAsia"/>
          <w:lang w:eastAsia="zh-HK"/>
        </w:rPr>
        <w:t>同時</w:t>
      </w:r>
      <w:r w:rsidR="004649B7" w:rsidRPr="001C1605">
        <w:rPr>
          <w:rFonts w:hint="eastAsia"/>
          <w:lang w:eastAsia="zh-HK"/>
        </w:rPr>
        <w:t>精進相關檢測技術</w:t>
      </w:r>
      <w:r w:rsidR="004649B7" w:rsidRPr="001C1605">
        <w:rPr>
          <w:rFonts w:hint="eastAsia"/>
        </w:rPr>
        <w:t>，</w:t>
      </w:r>
      <w:r w:rsidR="004649B7" w:rsidRPr="001C1605">
        <w:rPr>
          <w:rFonts w:hint="eastAsia"/>
          <w:lang w:eastAsia="zh-HK"/>
        </w:rPr>
        <w:t>確保及時掌握製程管線腐蝕情形</w:t>
      </w:r>
      <w:r w:rsidR="004649B7" w:rsidRPr="001C1605">
        <w:rPr>
          <w:rFonts w:hint="eastAsia"/>
        </w:rPr>
        <w:t>，</w:t>
      </w:r>
      <w:r w:rsidR="004649B7" w:rsidRPr="001C1605">
        <w:rPr>
          <w:rFonts w:hint="eastAsia"/>
          <w:lang w:eastAsia="zh-HK"/>
        </w:rPr>
        <w:t>以為必要之處置</w:t>
      </w:r>
      <w:r w:rsidR="004649B7" w:rsidRPr="001C1605">
        <w:rPr>
          <w:rFonts w:hint="eastAsia"/>
        </w:rPr>
        <w:t>。</w:t>
      </w:r>
    </w:p>
    <w:p w:rsidR="00E04B5D" w:rsidRPr="001C1605" w:rsidRDefault="00E04B5D" w:rsidP="00E04B5D">
      <w:pPr>
        <w:pStyle w:val="3"/>
      </w:pPr>
      <w:r w:rsidRPr="001C1605">
        <w:rPr>
          <w:rFonts w:hint="eastAsia"/>
          <w:lang w:eastAsia="zh-HK"/>
        </w:rPr>
        <w:t>綜上，</w:t>
      </w:r>
      <w:r w:rsidR="00094CCC" w:rsidRPr="001C1605">
        <w:rPr>
          <w:rFonts w:hint="eastAsia"/>
          <w:lang w:eastAsia="zh-HK"/>
        </w:rPr>
        <w:t>石化產業製程管線</w:t>
      </w:r>
      <w:r w:rsidR="00094CCC" w:rsidRPr="001C1605">
        <w:rPr>
          <w:rFonts w:hint="eastAsia"/>
        </w:rPr>
        <w:t>使用年限</w:t>
      </w:r>
      <w:r w:rsidR="00094CCC" w:rsidRPr="001C1605">
        <w:rPr>
          <w:rFonts w:hint="eastAsia"/>
          <w:lang w:eastAsia="zh-HK"/>
        </w:rPr>
        <w:t>係依</w:t>
      </w:r>
      <w:r w:rsidR="00094CCC" w:rsidRPr="001C1605">
        <w:rPr>
          <w:rFonts w:hint="eastAsia"/>
        </w:rPr>
        <w:t>原設計規範及實際保養狀況而定，</w:t>
      </w:r>
      <w:r w:rsidR="00094CCC" w:rsidRPr="001C1605">
        <w:rPr>
          <w:rFonts w:hint="eastAsia"/>
          <w:lang w:eastAsia="zh-HK"/>
        </w:rPr>
        <w:t>並依循相關規範評估其風險等級</w:t>
      </w:r>
      <w:r w:rsidR="00094CCC" w:rsidRPr="001C1605">
        <w:rPr>
          <w:rFonts w:hint="eastAsia"/>
        </w:rPr>
        <w:t>，</w:t>
      </w:r>
      <w:r w:rsidR="00094CCC" w:rsidRPr="001C1605">
        <w:rPr>
          <w:rFonts w:hint="eastAsia"/>
          <w:lang w:eastAsia="zh-HK"/>
        </w:rPr>
        <w:t>執行</w:t>
      </w:r>
      <w:r w:rsidR="00094CCC" w:rsidRPr="001C1605">
        <w:rPr>
          <w:rFonts w:hint="eastAsia"/>
        </w:rPr>
        <w:t>管線</w:t>
      </w:r>
      <w:r w:rsidR="00094CCC" w:rsidRPr="001C1605">
        <w:rPr>
          <w:rFonts w:hint="eastAsia"/>
          <w:lang w:eastAsia="zh-HK"/>
        </w:rPr>
        <w:t>檢測</w:t>
      </w:r>
      <w:r w:rsidR="00094CCC" w:rsidRPr="001C1605">
        <w:rPr>
          <w:rFonts w:hint="eastAsia"/>
        </w:rPr>
        <w:t>、預測評估使用年限及維修汰換，</w:t>
      </w:r>
      <w:r w:rsidR="00094CCC" w:rsidRPr="001C1605">
        <w:rPr>
          <w:rFonts w:hint="eastAsia"/>
          <w:lang w:eastAsia="zh-HK"/>
        </w:rPr>
        <w:t>本事件事故管線因製程變更造成減薄至破損</w:t>
      </w:r>
      <w:r w:rsidR="00094CCC" w:rsidRPr="001C1605">
        <w:rPr>
          <w:rFonts w:hint="eastAsia"/>
        </w:rPr>
        <w:t>，</w:t>
      </w:r>
      <w:r w:rsidR="00094CCC" w:rsidRPr="001C1605">
        <w:rPr>
          <w:rFonts w:hint="eastAsia"/>
          <w:lang w:eastAsia="zh-HK"/>
        </w:rPr>
        <w:t>顯見管理系統及管線腐蝕檢測點位失去其評估目的與監測代表性</w:t>
      </w:r>
      <w:r w:rsidR="00094CCC" w:rsidRPr="001C1605">
        <w:rPr>
          <w:rFonts w:hint="eastAsia"/>
        </w:rPr>
        <w:t>，</w:t>
      </w:r>
      <w:r w:rsidR="00094CCC" w:rsidRPr="001C1605">
        <w:rPr>
          <w:rFonts w:hint="eastAsia"/>
          <w:lang w:eastAsia="zh-HK"/>
        </w:rPr>
        <w:t>勞動部依</w:t>
      </w:r>
      <w:r w:rsidR="00094CCC" w:rsidRPr="001C1605">
        <w:rPr>
          <w:rFonts w:hint="eastAsia"/>
        </w:rPr>
        <w:t>職業安全衛生管理辦法抽查事業單位之管線自主檢測計畫，</w:t>
      </w:r>
      <w:r w:rsidR="00094CCC" w:rsidRPr="001C1605">
        <w:rPr>
          <w:rFonts w:hint="eastAsia"/>
          <w:lang w:eastAsia="zh-HK"/>
        </w:rPr>
        <w:t>亦形同虛設</w:t>
      </w:r>
      <w:r w:rsidR="00094CCC" w:rsidRPr="001C1605">
        <w:rPr>
          <w:rFonts w:hint="eastAsia"/>
        </w:rPr>
        <w:t>。</w:t>
      </w:r>
      <w:r w:rsidR="00094CCC" w:rsidRPr="001C1605">
        <w:rPr>
          <w:rFonts w:hint="eastAsia"/>
          <w:lang w:eastAsia="zh-HK"/>
        </w:rPr>
        <w:t>另以</w:t>
      </w:r>
      <w:r w:rsidR="00094CCC" w:rsidRPr="001C1605">
        <w:rPr>
          <w:rFonts w:hint="eastAsia"/>
        </w:rPr>
        <w:t>，</w:t>
      </w:r>
      <w:r w:rsidR="00094CCC" w:rsidRPr="001C1605">
        <w:rPr>
          <w:rFonts w:hint="eastAsia"/>
          <w:lang w:eastAsia="zh-HK"/>
        </w:rPr>
        <w:t>本事故管線設置於離地面</w:t>
      </w:r>
      <w:r w:rsidR="00094CCC" w:rsidRPr="001C1605">
        <w:rPr>
          <w:rFonts w:hint="eastAsia"/>
        </w:rPr>
        <w:t>2</w:t>
      </w:r>
      <w:r w:rsidR="00094CCC" w:rsidRPr="001C1605">
        <w:t>3.6</w:t>
      </w:r>
      <w:r w:rsidR="00094CCC" w:rsidRPr="001C1605">
        <w:rPr>
          <w:rFonts w:hint="eastAsia"/>
          <w:lang w:eastAsia="zh-HK"/>
        </w:rPr>
        <w:t>公尺</w:t>
      </w:r>
      <w:r w:rsidR="00094CCC" w:rsidRPr="001C1605">
        <w:rPr>
          <w:rFonts w:hint="eastAsia"/>
        </w:rPr>
        <w:t>，</w:t>
      </w:r>
      <w:r w:rsidR="00094CCC" w:rsidRPr="001C1605">
        <w:rPr>
          <w:rFonts w:hint="eastAsia"/>
          <w:lang w:eastAsia="zh-HK"/>
        </w:rPr>
        <w:t>且無巡檢平台足以靠近檢視</w:t>
      </w:r>
      <w:r w:rsidR="00094CCC" w:rsidRPr="001C1605">
        <w:rPr>
          <w:rFonts w:hint="eastAsia"/>
        </w:rPr>
        <w:t>，</w:t>
      </w:r>
      <w:r w:rsidR="00094CCC" w:rsidRPr="001C1605">
        <w:rPr>
          <w:rFonts w:hint="eastAsia"/>
          <w:lang w:eastAsia="zh-HK"/>
        </w:rPr>
        <w:t>管線內部腐蝕難以經由外觀目視檢查得知</w:t>
      </w:r>
      <w:r w:rsidR="00094CCC" w:rsidRPr="001C1605">
        <w:rPr>
          <w:rFonts w:hint="eastAsia"/>
        </w:rPr>
        <w:t>，</w:t>
      </w:r>
      <w:r w:rsidR="00094CCC" w:rsidRPr="001C1605">
        <w:rPr>
          <w:rFonts w:hint="eastAsia"/>
          <w:lang w:eastAsia="zh-HK"/>
        </w:rPr>
        <w:t>本事件後勞動部訂定</w:t>
      </w:r>
      <w:r w:rsidR="00094CCC" w:rsidRPr="001C1605">
        <w:rPr>
          <w:rFonts w:hint="eastAsia"/>
        </w:rPr>
        <w:t>「高處管線檢查指引」，</w:t>
      </w:r>
      <w:r w:rsidR="00094CCC" w:rsidRPr="001C1605">
        <w:rPr>
          <w:rFonts w:hint="eastAsia"/>
          <w:lang w:eastAsia="zh-HK"/>
        </w:rPr>
        <w:t>經濟部及勞動部並已促請業者導入相關新檢測技術</w:t>
      </w:r>
      <w:r w:rsidR="00094CCC" w:rsidRPr="001C1605">
        <w:rPr>
          <w:rFonts w:hint="eastAsia"/>
        </w:rPr>
        <w:t>，</w:t>
      </w:r>
      <w:r w:rsidR="00094CCC" w:rsidRPr="001C1605">
        <w:rPr>
          <w:rFonts w:hint="eastAsia"/>
          <w:lang w:eastAsia="zh-HK"/>
        </w:rPr>
        <w:t>凡此均應積極督促事業單位辦理</w:t>
      </w:r>
      <w:r w:rsidR="00094CCC" w:rsidRPr="001C1605">
        <w:rPr>
          <w:rFonts w:hint="eastAsia"/>
        </w:rPr>
        <w:t>，</w:t>
      </w:r>
      <w:r w:rsidR="00094CCC" w:rsidRPr="001C1605">
        <w:rPr>
          <w:rFonts w:hint="eastAsia"/>
          <w:lang w:eastAsia="zh-HK"/>
        </w:rPr>
        <w:t>以確實掌握製程管線腐蝕狀況</w:t>
      </w:r>
      <w:r w:rsidR="00094CCC" w:rsidRPr="001C1605">
        <w:rPr>
          <w:rFonts w:hint="eastAsia"/>
        </w:rPr>
        <w:t>，</w:t>
      </w:r>
      <w:r w:rsidR="00094CCC" w:rsidRPr="001C1605">
        <w:rPr>
          <w:rFonts w:hint="eastAsia"/>
          <w:lang w:eastAsia="zh-HK"/>
        </w:rPr>
        <w:t>並為必要之處置或更新汰換。</w:t>
      </w:r>
    </w:p>
    <w:p w:rsidR="00BC7CB6" w:rsidRPr="001C1605" w:rsidRDefault="00BC7CB6" w:rsidP="00BC7CB6">
      <w:pPr>
        <w:pStyle w:val="2"/>
        <w:rPr>
          <w:b/>
        </w:rPr>
      </w:pPr>
      <w:r w:rsidRPr="001C1605">
        <w:rPr>
          <w:rFonts w:hint="eastAsia"/>
          <w:b/>
          <w:lang w:eastAsia="zh-HK"/>
        </w:rPr>
        <w:t>台塑</w:t>
      </w:r>
      <w:r w:rsidR="00094CCC" w:rsidRPr="001C1605">
        <w:rPr>
          <w:rFonts w:hint="eastAsia"/>
          <w:b/>
          <w:lang w:eastAsia="zh-HK"/>
        </w:rPr>
        <w:t>企業</w:t>
      </w:r>
      <w:r w:rsidRPr="001C1605">
        <w:rPr>
          <w:rFonts w:hint="eastAsia"/>
          <w:b/>
          <w:lang w:eastAsia="zh-HK"/>
        </w:rPr>
        <w:t>六輕工業</w:t>
      </w:r>
      <w:r w:rsidR="00094CCC" w:rsidRPr="001C1605">
        <w:rPr>
          <w:rFonts w:hint="eastAsia"/>
          <w:b/>
          <w:lang w:eastAsia="zh-HK"/>
        </w:rPr>
        <w:t>園</w:t>
      </w:r>
      <w:r w:rsidRPr="001C1605">
        <w:rPr>
          <w:rFonts w:hint="eastAsia"/>
          <w:b/>
          <w:lang w:eastAsia="zh-HK"/>
        </w:rPr>
        <w:t>區近</w:t>
      </w:r>
      <w:r w:rsidR="00094CCC" w:rsidRPr="001C1605">
        <w:rPr>
          <w:rFonts w:hint="eastAsia"/>
          <w:b/>
        </w:rPr>
        <w:t>10</w:t>
      </w:r>
      <w:r w:rsidRPr="001C1605">
        <w:rPr>
          <w:rFonts w:hint="eastAsia"/>
          <w:b/>
          <w:lang w:eastAsia="zh-HK"/>
        </w:rPr>
        <w:t>年火災爆炸事故</w:t>
      </w:r>
      <w:r w:rsidR="00094CCC" w:rsidRPr="001C1605">
        <w:rPr>
          <w:rFonts w:hint="eastAsia"/>
          <w:b/>
          <w:lang w:eastAsia="zh-HK"/>
        </w:rPr>
        <w:t>達</w:t>
      </w:r>
      <w:r w:rsidR="00094CCC" w:rsidRPr="001C1605">
        <w:rPr>
          <w:rFonts w:hint="eastAsia"/>
          <w:b/>
        </w:rPr>
        <w:t>26</w:t>
      </w:r>
      <w:r w:rsidR="00094CCC" w:rsidRPr="001C1605">
        <w:rPr>
          <w:rFonts w:hint="eastAsia"/>
          <w:b/>
          <w:lang w:eastAsia="zh-HK"/>
        </w:rPr>
        <w:t>件</w:t>
      </w:r>
      <w:r w:rsidR="00094CCC" w:rsidRPr="001C1605">
        <w:rPr>
          <w:rFonts w:hint="eastAsia"/>
          <w:b/>
        </w:rPr>
        <w:t>，</w:t>
      </w:r>
      <w:r w:rsidR="00094CCC" w:rsidRPr="001C1605">
        <w:rPr>
          <w:rFonts w:hint="eastAsia"/>
          <w:b/>
          <w:lang w:eastAsia="zh-HK"/>
        </w:rPr>
        <w:t>經濟部</w:t>
      </w:r>
      <w:r w:rsidR="00E77923" w:rsidRPr="001C1605">
        <w:rPr>
          <w:rFonts w:hint="eastAsia"/>
          <w:b/>
          <w:lang w:eastAsia="zh-HK"/>
        </w:rPr>
        <w:t>及勞動部各依職權對該園區或石化及大型化學工廠執行相關督導計畫或</w:t>
      </w:r>
      <w:r w:rsidR="00E77923" w:rsidRPr="001C1605">
        <w:rPr>
          <w:rFonts w:hint="eastAsia"/>
          <w:b/>
        </w:rPr>
        <w:t>災害預防提升計畫</w:t>
      </w:r>
      <w:r w:rsidR="00E77923" w:rsidRPr="001C1605">
        <w:rPr>
          <w:rFonts w:hint="eastAsia"/>
          <w:b/>
          <w:lang w:eastAsia="zh-HK"/>
        </w:rPr>
        <w:t>等</w:t>
      </w:r>
      <w:r w:rsidR="00E77923" w:rsidRPr="001C1605">
        <w:rPr>
          <w:rFonts w:hint="eastAsia"/>
          <w:b/>
        </w:rPr>
        <w:t>，管線安全屬製程安全管理之機械完整性</w:t>
      </w:r>
      <w:r w:rsidR="00E77923" w:rsidRPr="001C1605">
        <w:rPr>
          <w:rFonts w:hint="eastAsia"/>
          <w:b/>
          <w:lang w:eastAsia="zh-HK"/>
        </w:rPr>
        <w:t>範疇</w:t>
      </w:r>
      <w:r w:rsidR="00E77923" w:rsidRPr="001C1605">
        <w:rPr>
          <w:rFonts w:hint="eastAsia"/>
          <w:b/>
        </w:rPr>
        <w:t>，</w:t>
      </w:r>
      <w:r w:rsidR="00E77923" w:rsidRPr="001C1605">
        <w:rPr>
          <w:rFonts w:hint="eastAsia"/>
          <w:b/>
          <w:lang w:eastAsia="zh-HK"/>
        </w:rPr>
        <w:t>亦為工安事件之主因</w:t>
      </w:r>
      <w:r w:rsidR="00E77923" w:rsidRPr="001C1605">
        <w:rPr>
          <w:rFonts w:hint="eastAsia"/>
          <w:b/>
        </w:rPr>
        <w:t>，</w:t>
      </w:r>
      <w:r w:rsidR="00616A61" w:rsidRPr="001C1605">
        <w:rPr>
          <w:rFonts w:hint="eastAsia"/>
          <w:b/>
          <w:lang w:eastAsia="zh-HK"/>
        </w:rPr>
        <w:t>現行法令規範或技術手冊可供事業單位遵循</w:t>
      </w:r>
      <w:r w:rsidR="00616A61" w:rsidRPr="001C1605">
        <w:rPr>
          <w:rFonts w:hint="eastAsia"/>
          <w:b/>
        </w:rPr>
        <w:t>，</w:t>
      </w:r>
      <w:r w:rsidR="00616A61" w:rsidRPr="001C1605">
        <w:rPr>
          <w:rFonts w:hint="eastAsia"/>
          <w:b/>
          <w:lang w:eastAsia="zh-HK"/>
        </w:rPr>
        <w:t>經濟部及勞動部應輔導並督促業者確實</w:t>
      </w:r>
      <w:r w:rsidR="00616A61" w:rsidRPr="001C1605">
        <w:rPr>
          <w:rFonts w:hint="eastAsia"/>
          <w:b/>
          <w:lang w:eastAsia="zh-HK"/>
        </w:rPr>
        <w:lastRenderedPageBreak/>
        <w:t>辦理</w:t>
      </w:r>
      <w:r w:rsidR="00616A61" w:rsidRPr="001C1605">
        <w:rPr>
          <w:rFonts w:hint="eastAsia"/>
          <w:b/>
        </w:rPr>
        <w:t>，</w:t>
      </w:r>
      <w:r w:rsidR="00616A61" w:rsidRPr="001C1605">
        <w:rPr>
          <w:rFonts w:hint="eastAsia"/>
          <w:b/>
          <w:lang w:eastAsia="zh-HK"/>
        </w:rPr>
        <w:t>維護</w:t>
      </w:r>
      <w:r w:rsidR="00616A61" w:rsidRPr="001C1605">
        <w:rPr>
          <w:rFonts w:hint="eastAsia"/>
          <w:b/>
        </w:rPr>
        <w:t>石化工業園區之產業安全、公共安全及環境保護污染防治</w:t>
      </w:r>
      <w:r w:rsidR="00616A61" w:rsidRPr="001C1605">
        <w:rPr>
          <w:rFonts w:hint="eastAsia"/>
          <w:b/>
          <w:lang w:eastAsia="zh-HK"/>
        </w:rPr>
        <w:t>之目的</w:t>
      </w:r>
      <w:r w:rsidR="00616A61" w:rsidRPr="001C1605">
        <w:rPr>
          <w:rFonts w:hint="eastAsia"/>
          <w:b/>
        </w:rPr>
        <w:t>。</w:t>
      </w:r>
    </w:p>
    <w:p w:rsidR="00BC7CB6" w:rsidRPr="001C1605" w:rsidRDefault="00BC7CB6" w:rsidP="00BC7CB6">
      <w:pPr>
        <w:pStyle w:val="3"/>
      </w:pPr>
      <w:r w:rsidRPr="001C1605">
        <w:rPr>
          <w:rFonts w:hint="eastAsia"/>
          <w:lang w:eastAsia="zh-HK"/>
        </w:rPr>
        <w:t>據勞動部統計</w:t>
      </w:r>
      <w:r w:rsidRPr="001C1605">
        <w:rPr>
          <w:rFonts w:hint="eastAsia"/>
        </w:rPr>
        <w:t>六輕工業</w:t>
      </w:r>
      <w:r w:rsidRPr="001C1605">
        <w:rPr>
          <w:rFonts w:hint="eastAsia"/>
          <w:lang w:eastAsia="zh-HK"/>
        </w:rPr>
        <w:t>園</w:t>
      </w:r>
      <w:r w:rsidRPr="001C1605">
        <w:rPr>
          <w:rFonts w:hint="eastAsia"/>
        </w:rPr>
        <w:t>區98年</w:t>
      </w:r>
      <w:r w:rsidRPr="001C1605">
        <w:rPr>
          <w:rFonts w:hint="eastAsia"/>
          <w:lang w:eastAsia="zh-HK"/>
        </w:rPr>
        <w:t>至</w:t>
      </w:r>
      <w:r w:rsidRPr="001C1605">
        <w:rPr>
          <w:rFonts w:hint="eastAsia"/>
        </w:rPr>
        <w:t>108年火災爆炸工安事故計26件，其中6件為有人員傷亡，共造成3人死亡及7人受傷，其餘20件均無人員傷亡。</w:t>
      </w:r>
      <w:r w:rsidRPr="001C1605">
        <w:rPr>
          <w:rFonts w:hint="eastAsia"/>
          <w:lang w:eastAsia="zh-HK"/>
        </w:rPr>
        <w:t>發生原因分析為設備可靠性(</w:t>
      </w:r>
      <w:r w:rsidRPr="001C1605">
        <w:rPr>
          <w:lang w:eastAsia="zh-HK"/>
        </w:rPr>
        <w:t>Mechanical Integrity, MI</w:t>
      </w:r>
      <w:r w:rsidR="00094CCC" w:rsidRPr="001C1605">
        <w:rPr>
          <w:rFonts w:hint="eastAsia"/>
        </w:rPr>
        <w:t>，</w:t>
      </w:r>
      <w:r w:rsidR="00094CCC" w:rsidRPr="001C1605">
        <w:rPr>
          <w:rFonts w:hint="eastAsia"/>
          <w:lang w:eastAsia="zh-HK"/>
        </w:rPr>
        <w:t>亦稱機械完整性</w:t>
      </w:r>
      <w:r w:rsidRPr="001C1605">
        <w:rPr>
          <w:lang w:eastAsia="zh-HK"/>
        </w:rPr>
        <w:t>)</w:t>
      </w:r>
      <w:r w:rsidRPr="001C1605">
        <w:rPr>
          <w:rFonts w:hint="eastAsia"/>
          <w:lang w:eastAsia="zh-HK"/>
        </w:rPr>
        <w:t>未落實計</w:t>
      </w:r>
      <w:r w:rsidRPr="001C1605">
        <w:rPr>
          <w:rFonts w:hint="eastAsia"/>
        </w:rPr>
        <w:t>1</w:t>
      </w:r>
      <w:r w:rsidRPr="001C1605">
        <w:t>5</w:t>
      </w:r>
      <w:r w:rsidRPr="001C1605">
        <w:rPr>
          <w:rFonts w:hint="eastAsia"/>
          <w:lang w:eastAsia="zh-HK"/>
        </w:rPr>
        <w:t>件</w:t>
      </w:r>
      <w:r w:rsidRPr="001C1605">
        <w:rPr>
          <w:rFonts w:hint="eastAsia"/>
        </w:rPr>
        <w:t>（</w:t>
      </w:r>
      <w:r w:rsidRPr="001C1605">
        <w:rPr>
          <w:rFonts w:hint="eastAsia"/>
          <w:lang w:eastAsia="zh-HK"/>
        </w:rPr>
        <w:t>其中管線腐蝕或法蘭洩漏</w:t>
      </w:r>
      <w:r w:rsidRPr="001C1605">
        <w:rPr>
          <w:rFonts w:hint="eastAsia"/>
        </w:rPr>
        <w:t>10</w:t>
      </w:r>
      <w:r w:rsidRPr="001C1605">
        <w:rPr>
          <w:rFonts w:hint="eastAsia"/>
          <w:lang w:eastAsia="zh-HK"/>
        </w:rPr>
        <w:t>件</w:t>
      </w:r>
      <w:r w:rsidRPr="001C1605">
        <w:rPr>
          <w:rFonts w:hint="eastAsia"/>
        </w:rPr>
        <w:t>、</w:t>
      </w:r>
      <w:r w:rsidRPr="001C1605">
        <w:rPr>
          <w:rFonts w:hint="eastAsia"/>
          <w:lang w:eastAsia="zh-HK"/>
        </w:rPr>
        <w:t>氫氣壓縮機</w:t>
      </w:r>
      <w:r w:rsidRPr="001C1605">
        <w:rPr>
          <w:rFonts w:hint="eastAsia"/>
        </w:rPr>
        <w:t>4</w:t>
      </w:r>
      <w:r w:rsidRPr="001C1605">
        <w:rPr>
          <w:rFonts w:hint="eastAsia"/>
          <w:lang w:eastAsia="zh-HK"/>
        </w:rPr>
        <w:t>件</w:t>
      </w:r>
      <w:r w:rsidRPr="001C1605">
        <w:rPr>
          <w:rFonts w:hint="eastAsia"/>
        </w:rPr>
        <w:t>）、</w:t>
      </w:r>
      <w:r w:rsidRPr="001C1605">
        <w:rPr>
          <w:rFonts w:hint="eastAsia"/>
          <w:lang w:eastAsia="zh-HK"/>
        </w:rPr>
        <w:t>承攬人作業或動火引起計</w:t>
      </w:r>
      <w:r w:rsidRPr="001C1605">
        <w:rPr>
          <w:rFonts w:hint="eastAsia"/>
        </w:rPr>
        <w:t>5</w:t>
      </w:r>
      <w:r w:rsidRPr="001C1605">
        <w:rPr>
          <w:rFonts w:hint="eastAsia"/>
          <w:lang w:eastAsia="zh-HK"/>
        </w:rPr>
        <w:t>件</w:t>
      </w:r>
      <w:r w:rsidRPr="001C1605">
        <w:rPr>
          <w:rFonts w:hint="eastAsia"/>
        </w:rPr>
        <w:t>、</w:t>
      </w:r>
      <w:r w:rsidRPr="001C1605">
        <w:rPr>
          <w:rFonts w:hint="eastAsia"/>
          <w:lang w:eastAsia="zh-HK"/>
        </w:rPr>
        <w:t>未確實實施變更管理（</w:t>
      </w:r>
      <w:r w:rsidRPr="001C1605">
        <w:rPr>
          <w:lang w:eastAsia="zh-HK"/>
        </w:rPr>
        <w:t xml:space="preserve">Management of change, </w:t>
      </w:r>
      <w:r w:rsidRPr="001C1605">
        <w:rPr>
          <w:rFonts w:hint="eastAsia"/>
          <w:lang w:eastAsia="zh-HK"/>
        </w:rPr>
        <w:t>MOC）計</w:t>
      </w:r>
      <w:r w:rsidRPr="001C1605">
        <w:rPr>
          <w:rFonts w:hint="eastAsia"/>
        </w:rPr>
        <w:t>3</w:t>
      </w:r>
      <w:r w:rsidRPr="001C1605">
        <w:rPr>
          <w:rFonts w:hint="eastAsia"/>
          <w:lang w:eastAsia="zh-HK"/>
        </w:rPr>
        <w:t>件</w:t>
      </w:r>
      <w:r w:rsidRPr="001C1605">
        <w:rPr>
          <w:rFonts w:hint="eastAsia"/>
        </w:rPr>
        <w:t>、</w:t>
      </w:r>
      <w:r w:rsidRPr="001C1605">
        <w:rPr>
          <w:rFonts w:hint="eastAsia"/>
          <w:lang w:eastAsia="zh-HK"/>
        </w:rPr>
        <w:t>啟動前安全檢查（</w:t>
      </w:r>
      <w:r w:rsidRPr="001C1605">
        <w:rPr>
          <w:lang w:eastAsia="zh-HK"/>
        </w:rPr>
        <w:t xml:space="preserve">Pre-Start-up Safety Review, </w:t>
      </w:r>
      <w:r w:rsidRPr="001C1605">
        <w:rPr>
          <w:rFonts w:hint="eastAsia"/>
        </w:rPr>
        <w:t>P</w:t>
      </w:r>
      <w:r w:rsidRPr="001C1605">
        <w:t>SSR</w:t>
      </w:r>
      <w:r w:rsidRPr="001C1605">
        <w:rPr>
          <w:rFonts w:hint="eastAsia"/>
        </w:rPr>
        <w:t>）</w:t>
      </w:r>
      <w:r w:rsidRPr="001C1605">
        <w:rPr>
          <w:rFonts w:hint="eastAsia"/>
          <w:lang w:eastAsia="zh-HK"/>
        </w:rPr>
        <w:t>未落實</w:t>
      </w:r>
      <w:r w:rsidRPr="001C1605">
        <w:rPr>
          <w:rFonts w:hint="eastAsia"/>
        </w:rPr>
        <w:t>2</w:t>
      </w:r>
      <w:r w:rsidRPr="001C1605">
        <w:rPr>
          <w:rFonts w:hint="eastAsia"/>
          <w:lang w:eastAsia="zh-HK"/>
        </w:rPr>
        <w:t>件</w:t>
      </w:r>
      <w:r w:rsidRPr="001C1605">
        <w:rPr>
          <w:rFonts w:hint="eastAsia"/>
        </w:rPr>
        <w:t>、</w:t>
      </w:r>
      <w:r w:rsidRPr="001C1605">
        <w:rPr>
          <w:rFonts w:hint="eastAsia"/>
          <w:lang w:eastAsia="zh-HK"/>
        </w:rPr>
        <w:t>標準作業程序</w:t>
      </w:r>
      <w:r w:rsidRPr="001C1605">
        <w:rPr>
          <w:rFonts w:hint="eastAsia"/>
        </w:rPr>
        <w:t>（SOP）</w:t>
      </w:r>
      <w:r w:rsidRPr="001C1605">
        <w:rPr>
          <w:rFonts w:hint="eastAsia"/>
          <w:lang w:eastAsia="zh-HK"/>
        </w:rPr>
        <w:t>未落實</w:t>
      </w:r>
      <w:r w:rsidRPr="001C1605">
        <w:rPr>
          <w:rFonts w:hint="eastAsia"/>
        </w:rPr>
        <w:t>1</w:t>
      </w:r>
      <w:r w:rsidRPr="001C1605">
        <w:rPr>
          <w:rFonts w:hint="eastAsia"/>
          <w:lang w:eastAsia="zh-HK"/>
        </w:rPr>
        <w:t>件</w:t>
      </w:r>
      <w:r w:rsidRPr="001C1605">
        <w:rPr>
          <w:rFonts w:hint="eastAsia"/>
        </w:rPr>
        <w:t>。</w:t>
      </w:r>
    </w:p>
    <w:p w:rsidR="00094CCC" w:rsidRPr="001C1605" w:rsidRDefault="00057600" w:rsidP="00057600">
      <w:pPr>
        <w:pStyle w:val="3"/>
      </w:pPr>
      <w:r w:rsidRPr="001C1605">
        <w:rPr>
          <w:rFonts w:hint="eastAsia"/>
          <w:lang w:eastAsia="zh-HK"/>
        </w:rPr>
        <w:t>經濟部</w:t>
      </w:r>
      <w:r w:rsidR="00094CCC" w:rsidRPr="001C1605">
        <w:rPr>
          <w:rFonts w:hint="eastAsia"/>
          <w:lang w:eastAsia="zh-HK"/>
        </w:rPr>
        <w:t>查復</w:t>
      </w:r>
      <w:r w:rsidR="00094CCC" w:rsidRPr="001C1605">
        <w:rPr>
          <w:rFonts w:hint="eastAsia"/>
        </w:rPr>
        <w:t>依據工廠管理輔導法第4條之中央主管機關權責及第26條規定：「主管機關為促進工業發展，應就工業污染及工業安全衛生之防制或管理技術對工廠實施輔導」，</w:t>
      </w:r>
      <w:r w:rsidR="00094CCC" w:rsidRPr="001C1605">
        <w:rPr>
          <w:rFonts w:hint="eastAsia"/>
          <w:lang w:eastAsia="zh-HK"/>
        </w:rPr>
        <w:t>該部</w:t>
      </w:r>
      <w:r w:rsidR="00094CCC" w:rsidRPr="001C1605">
        <w:rPr>
          <w:rFonts w:hint="eastAsia"/>
        </w:rPr>
        <w:t>編列經費執行「大型石化廠公共安全管理聯合督導」及「麥寮六輕園區製程安全、環保及能源管理基線績效指標總體檢」，以聯合督導方式，督促石化業者常保危機意識，確實依循相關法規、落實自主管理。</w:t>
      </w:r>
      <w:r w:rsidR="00094CCC" w:rsidRPr="001C1605">
        <w:rPr>
          <w:rFonts w:hint="eastAsia"/>
          <w:lang w:eastAsia="zh-HK"/>
        </w:rPr>
        <w:t>歷年相關作為如下所示</w:t>
      </w:r>
      <w:r w:rsidR="00094CCC" w:rsidRPr="001C1605">
        <w:rPr>
          <w:rFonts w:hint="eastAsia"/>
        </w:rPr>
        <w:t>：</w:t>
      </w:r>
    </w:p>
    <w:p w:rsidR="00094CCC" w:rsidRPr="001C1605" w:rsidRDefault="00094CCC" w:rsidP="00094CCC">
      <w:pPr>
        <w:pStyle w:val="4"/>
      </w:pPr>
      <w:r w:rsidRPr="001C1605">
        <w:rPr>
          <w:rFonts w:hint="eastAsia"/>
        </w:rPr>
        <w:t>於99至102年由行政院核定並辦理「大型石化廠公共安全管理聯合督導」，邀集專家學者（消防、環保、職業安全、建築公共安全管理等）、中央法令主管機關、地方主管機關等，共同檢視石化業者是否符合消防安全、勞工安全衛生、環保、建築安全、石油管理及工業管理等法令。督導計畫屆期後，稽查工作回歸法定檢查/稽查體制，經濟部仍持續與業者、公</w:t>
      </w:r>
      <w:r w:rsidRPr="001C1605">
        <w:rPr>
          <w:rFonts w:hint="eastAsia"/>
        </w:rPr>
        <w:lastRenderedPageBreak/>
        <w:t>協會合作，透過機動督導與教育訓練等作為，協助強化石化業的公共安全。</w:t>
      </w:r>
    </w:p>
    <w:p w:rsidR="00094CCC" w:rsidRPr="001C1605" w:rsidRDefault="00094CCC" w:rsidP="00094CCC">
      <w:pPr>
        <w:pStyle w:val="4"/>
      </w:pPr>
      <w:r w:rsidRPr="001C1605">
        <w:rPr>
          <w:rFonts w:hint="eastAsia"/>
        </w:rPr>
        <w:t>鑒於105年國際間事故頻傳，經濟部有別於以往之作法，自106年起聚焦於石化重大災害（如火災爆炸）之防止及高危害事故之管理進行預防性聯合督導，藉以推動重大災害管理制度</w:t>
      </w:r>
      <w:r w:rsidRPr="001C1605">
        <w:rPr>
          <w:rStyle w:val="afe"/>
        </w:rPr>
        <w:footnoteReference w:id="19"/>
      </w:r>
      <w:r w:rsidRPr="001C1605">
        <w:rPr>
          <w:rFonts w:hint="eastAsia"/>
        </w:rPr>
        <w:t>。</w:t>
      </w:r>
    </w:p>
    <w:p w:rsidR="00057600" w:rsidRPr="001C1605" w:rsidRDefault="00057600" w:rsidP="00057600">
      <w:pPr>
        <w:pStyle w:val="4"/>
      </w:pPr>
      <w:r w:rsidRPr="001C1605">
        <w:rPr>
          <w:rFonts w:hint="eastAsia"/>
        </w:rPr>
        <w:t>督導業者符合法令，並協助敦促業者參考國際優良作法如美國石油協會（API）及美國職業安全衛生署（Occupational Safety and Health Administration</w:t>
      </w:r>
      <w:r w:rsidRPr="001C1605">
        <w:t xml:space="preserve">, </w:t>
      </w:r>
      <w:r w:rsidRPr="001C1605">
        <w:rPr>
          <w:rFonts w:hint="eastAsia"/>
        </w:rPr>
        <w:t>OSHA）認可之「優良工程實務」作法。其中，有關石油、天然氣化工和採油機械技術標準已被許多國家及企業所採用，另對石化工廠設備管理採「風險為基礎之檢查（Risk Based Inspection</w:t>
      </w:r>
      <w:r w:rsidRPr="001C1605">
        <w:t xml:space="preserve">, </w:t>
      </w:r>
      <w:r w:rsidRPr="001C1605">
        <w:rPr>
          <w:rFonts w:hint="eastAsia"/>
        </w:rPr>
        <w:t>RBI）」評估原則，掌握設備剩餘壽命，進而制訂汰換計畫，達成工廠安全管理之目的。美國石油協會（API）提供風險為基礎之檢查推薦作法（API RP 580）及壓力容器檢查標準（API 510）與製程管線檢查標準（API 570）等相關規範，提供石化產業設備風險評估以強化安全管理。</w:t>
      </w:r>
    </w:p>
    <w:p w:rsidR="00057600" w:rsidRPr="001C1605" w:rsidRDefault="00057600" w:rsidP="00057600">
      <w:pPr>
        <w:pStyle w:val="4"/>
      </w:pPr>
      <w:r w:rsidRPr="001C1605">
        <w:rPr>
          <w:rFonts w:hint="eastAsia"/>
        </w:rPr>
        <w:t>台塑企業於99年起即投入大量人力及資源推動製程安全管理制度，爰經濟部以永續經營為目標，並要求台塑企業勿將製程安全管理流於形式，</w:t>
      </w:r>
      <w:r w:rsidRPr="001C1605">
        <w:rPr>
          <w:rFonts w:hint="eastAsia"/>
          <w:b/>
        </w:rPr>
        <w:t>遂於107至109年間辦理「麥寮六輕</w:t>
      </w:r>
      <w:r w:rsidRPr="001C1605">
        <w:rPr>
          <w:rFonts w:hint="eastAsia"/>
          <w:b/>
        </w:rPr>
        <w:lastRenderedPageBreak/>
        <w:t>園區製程安全、環保及能源管理基線績效指標總體檢」</w:t>
      </w:r>
      <w:r w:rsidR="00D723C0" w:rsidRPr="001C1605">
        <w:rPr>
          <w:rStyle w:val="afe"/>
          <w:b/>
        </w:rPr>
        <w:footnoteReference w:id="20"/>
      </w:r>
      <w:r w:rsidRPr="001C1605">
        <w:rPr>
          <w:rFonts w:hint="eastAsia"/>
        </w:rPr>
        <w:t>，輔導台塑企業建立能源效率、環境管理與製程安全管理績效指標之模組，促使台塑</w:t>
      </w:r>
      <w:r w:rsidRPr="001C1605">
        <w:rPr>
          <w:rFonts w:hint="eastAsia"/>
          <w:lang w:eastAsia="zh-HK"/>
        </w:rPr>
        <w:t>企業</w:t>
      </w:r>
      <w:r w:rsidRPr="001C1605">
        <w:rPr>
          <w:rFonts w:hint="eastAsia"/>
        </w:rPr>
        <w:t>能有效落實自主管理，並期建置後可供國內其它石化產業參採引用。</w:t>
      </w:r>
    </w:p>
    <w:p w:rsidR="00057600" w:rsidRPr="001C1605" w:rsidRDefault="00057600" w:rsidP="00057600">
      <w:pPr>
        <w:pStyle w:val="4"/>
      </w:pPr>
      <w:r w:rsidRPr="001C1605">
        <w:rPr>
          <w:rFonts w:hint="eastAsia"/>
          <w:b/>
        </w:rPr>
        <w:t>麥寮六輕園區總體檢係採優於法令之作法針對台塑</w:t>
      </w:r>
      <w:r w:rsidRPr="001C1605">
        <w:rPr>
          <w:rFonts w:hint="eastAsia"/>
          <w:b/>
          <w:lang w:eastAsia="zh-HK"/>
        </w:rPr>
        <w:t>企業</w:t>
      </w:r>
      <w:r w:rsidRPr="001C1605">
        <w:rPr>
          <w:rFonts w:hint="eastAsia"/>
          <w:b/>
        </w:rPr>
        <w:t>麥寮園區各廠的製程安全、環保與能源三大項目建立基線，並依此訂出各廠逐年之改善計畫。</w:t>
      </w:r>
      <w:r w:rsidRPr="001C1605">
        <w:rPr>
          <w:rFonts w:hint="eastAsia"/>
        </w:rPr>
        <w:t>其中涉及公共安全之部分為製程安全（15項）與環保（19項）指標項目；涉及工業安全之部份為製程安全（15項）指標項目，而涉及本事件管線洩漏之重要內容則為製程安全指標項目中之第1項次（各廠處機械完整性（MI）之按時完成關鍵製程設備檢查項目之比率）與第14項次（2015~2017年製程廠（含所屬公共管架之管線）高風險管線（危險流體管線）、設備洩漏點平均</w:t>
      </w:r>
      <w:r w:rsidRPr="001C1605">
        <w:rPr>
          <w:rFonts w:hint="eastAsia"/>
        </w:rPr>
        <w:lastRenderedPageBreak/>
        <w:t>數）。</w:t>
      </w:r>
    </w:p>
    <w:p w:rsidR="00057600" w:rsidRPr="001C1605" w:rsidRDefault="00057600" w:rsidP="00057600">
      <w:pPr>
        <w:pStyle w:val="3"/>
      </w:pPr>
      <w:r w:rsidRPr="001C1605">
        <w:rPr>
          <w:rFonts w:hint="eastAsia"/>
          <w:lang w:eastAsia="zh-HK"/>
        </w:rPr>
        <w:t>勞動部查復</w:t>
      </w:r>
      <w:r w:rsidRPr="001C1605">
        <w:rPr>
          <w:rFonts w:hint="eastAsia"/>
        </w:rPr>
        <w:t>，</w:t>
      </w:r>
      <w:r w:rsidR="00E92DAB" w:rsidRPr="001C1605">
        <w:rPr>
          <w:rFonts w:hint="eastAsia"/>
          <w:lang w:eastAsia="zh-HK"/>
        </w:rPr>
        <w:t>因</w:t>
      </w:r>
      <w:r w:rsidRPr="001C1605">
        <w:rPr>
          <w:rFonts w:hint="eastAsia"/>
        </w:rPr>
        <w:t>98年3月起台塑</w:t>
      </w:r>
      <w:r w:rsidRPr="001C1605">
        <w:rPr>
          <w:rFonts w:hint="eastAsia"/>
          <w:lang w:eastAsia="zh-HK"/>
        </w:rPr>
        <w:t>企業</w:t>
      </w:r>
      <w:r w:rsidRPr="001C1605">
        <w:rPr>
          <w:rFonts w:hint="eastAsia"/>
        </w:rPr>
        <w:t>六輕工業園區事業單位發生多起重大火災，又於100年5月12日發生公共管架管線火災，前行政院勞工委員會(勞動部)為協助督促台塑企業麥寮工業園區所屬事業單位整體提升設備安全及自主管理能力，訂定「麥寮工業園區事業單位災害預防提升計畫」及「台塑企業麥寮工業園區事業單位安全衛生督導計畫」，前行政院勞工委員會中區勞動檢查所(職安署中區</w:t>
      </w:r>
      <w:r w:rsidRPr="001C1605">
        <w:rPr>
          <w:rFonts w:hint="eastAsia"/>
          <w:lang w:eastAsia="zh-HK"/>
        </w:rPr>
        <w:t>職安</w:t>
      </w:r>
      <w:r w:rsidRPr="001C1605">
        <w:rPr>
          <w:rFonts w:hint="eastAsia"/>
        </w:rPr>
        <w:t>中心)亦配合訂定「加強石化及化學工廠火災爆炸預防計畫」據以執行(100年至103年期間)。另為加強台塑企業製程安全管理能力，職安署中區</w:t>
      </w:r>
      <w:r w:rsidRPr="001C1605">
        <w:rPr>
          <w:rFonts w:hint="eastAsia"/>
          <w:lang w:eastAsia="zh-HK"/>
        </w:rPr>
        <w:t>職安</w:t>
      </w:r>
      <w:r w:rsidRPr="001C1605">
        <w:rPr>
          <w:rFonts w:hint="eastAsia"/>
        </w:rPr>
        <w:t>中心擬訂「石化及大型化學工廠災害預防暨提升工安文化計畫」(104年至107年期間)並組成專案小組，定期與台塑企業高階主管召開檢討會議，提供該企業專業技術、法規諮詢及管理制度建議，協助督促台塑企業加強安全衛生設施改善，落實自主管理。相關策進作為執行內容及成效摘錄如下：</w:t>
      </w:r>
    </w:p>
    <w:p w:rsidR="00057600" w:rsidRPr="001C1605" w:rsidRDefault="00057600" w:rsidP="00057600">
      <w:pPr>
        <w:pStyle w:val="4"/>
      </w:pPr>
      <w:r w:rsidRPr="001C1605">
        <w:rPr>
          <w:rFonts w:hint="eastAsia"/>
        </w:rPr>
        <w:t>管線管理缺失檢討及改善</w:t>
      </w:r>
    </w:p>
    <w:p w:rsidR="00057600" w:rsidRPr="001C1605" w:rsidRDefault="00057600" w:rsidP="00057600">
      <w:pPr>
        <w:pStyle w:val="5"/>
      </w:pPr>
      <w:r w:rsidRPr="001C1605">
        <w:rPr>
          <w:rFonts w:hint="eastAsia"/>
          <w:b/>
        </w:rPr>
        <w:t>公用管架之管線管理缺失檢討及改善</w:t>
      </w:r>
      <w:r w:rsidRPr="001C1605">
        <w:rPr>
          <w:rFonts w:hint="eastAsia"/>
        </w:rPr>
        <w:t>：經檢討台塑企業係參考美國石油化學協會API管線風險管控作法，不足因應台塑企業六輕工業園區臨海及東北季風影響致大氣環境鹽分偏高等因素所導致管線腐蝕嚴重問題，要求台塑企業重新檢討與提出改善計畫及評估管線之區段汰換年限。</w:t>
      </w:r>
    </w:p>
    <w:p w:rsidR="00057600" w:rsidRPr="001C1605" w:rsidRDefault="00057600" w:rsidP="00057600">
      <w:pPr>
        <w:pStyle w:val="5"/>
      </w:pPr>
      <w:r w:rsidRPr="001C1605">
        <w:rPr>
          <w:rFonts w:hint="eastAsia"/>
          <w:b/>
        </w:rPr>
        <w:t>廠內管線管理缺失檢討及改善</w:t>
      </w:r>
      <w:r w:rsidRPr="001C1605">
        <w:rPr>
          <w:rFonts w:hint="eastAsia"/>
        </w:rPr>
        <w:t>：針對廠區內舊管線之管理缺失部分，邀集專家學者共召開11次審查會，於台塑</w:t>
      </w:r>
      <w:r w:rsidRPr="001C1605">
        <w:rPr>
          <w:rFonts w:hint="eastAsia"/>
          <w:lang w:eastAsia="zh-HK"/>
        </w:rPr>
        <w:t>企</w:t>
      </w:r>
      <w:r w:rsidRPr="001C1605">
        <w:rPr>
          <w:rFonts w:hint="eastAsia"/>
          <w:lang w:eastAsia="zh-HK"/>
        </w:rPr>
        <w:lastRenderedPageBreak/>
        <w:t>業</w:t>
      </w:r>
      <w:r w:rsidRPr="001C1605">
        <w:rPr>
          <w:rFonts w:hint="eastAsia"/>
        </w:rPr>
        <w:t>六輕工業園區新舊管架管線改善計畫內容提出230項改善意見，並對使用中管線之風險等級分類、檢查方式和紀錄、管線堪用標準及公共管線之巡檢管理辦法等提供改善意見。</w:t>
      </w:r>
    </w:p>
    <w:p w:rsidR="00E92DAB" w:rsidRPr="001C1605" w:rsidRDefault="00E92DAB" w:rsidP="00E92DAB">
      <w:pPr>
        <w:pStyle w:val="4"/>
      </w:pPr>
      <w:r w:rsidRPr="001C1605">
        <w:rPr>
          <w:rFonts w:hint="eastAsia"/>
        </w:rPr>
        <w:t>加強勞動檢查與災害預防宣導：</w:t>
      </w:r>
      <w:r w:rsidRPr="001C1605">
        <w:rPr>
          <w:rFonts w:hint="eastAsia"/>
          <w:lang w:eastAsia="zh-HK"/>
        </w:rPr>
        <w:t>包括</w:t>
      </w:r>
      <w:r w:rsidRPr="001C1605">
        <w:rPr>
          <w:rFonts w:hint="eastAsia"/>
        </w:rPr>
        <w:t>加強災害預防檢查</w:t>
      </w:r>
      <w:r w:rsidRPr="001C1605">
        <w:rPr>
          <w:rStyle w:val="afe"/>
        </w:rPr>
        <w:footnoteReference w:id="21"/>
      </w:r>
      <w:r w:rsidRPr="001C1605">
        <w:rPr>
          <w:rFonts w:hint="eastAsia"/>
        </w:rPr>
        <w:t>、強化對危險性工作場所管理機制之查核</w:t>
      </w:r>
      <w:r w:rsidRPr="001C1605">
        <w:rPr>
          <w:rStyle w:val="afe"/>
        </w:rPr>
        <w:footnoteReference w:id="22"/>
      </w:r>
      <w:r w:rsidRPr="001C1605">
        <w:rPr>
          <w:rFonts w:hint="eastAsia"/>
        </w:rPr>
        <w:t>、強化歲修期間之精準檢查、加強高職災及高危險廠場檢查及指導執行方案檢查實施動態稽查及假日檢查</w:t>
      </w:r>
      <w:r w:rsidRPr="001C1605">
        <w:rPr>
          <w:rStyle w:val="afe"/>
        </w:rPr>
        <w:footnoteReference w:id="23"/>
      </w:r>
      <w:r w:rsidRPr="001C1605">
        <w:rPr>
          <w:rFonts w:hint="eastAsia"/>
        </w:rPr>
        <w:t>、提升防災知能宣導</w:t>
      </w:r>
      <w:r w:rsidRPr="001C1605">
        <w:rPr>
          <w:rStyle w:val="afe"/>
        </w:rPr>
        <w:footnoteReference w:id="24"/>
      </w:r>
      <w:r w:rsidRPr="001C1605">
        <w:rPr>
          <w:rFonts w:hint="eastAsia"/>
        </w:rPr>
        <w:t>。</w:t>
      </w:r>
    </w:p>
    <w:p w:rsidR="00057600" w:rsidRPr="001C1605" w:rsidRDefault="00057600" w:rsidP="00057600">
      <w:pPr>
        <w:pStyle w:val="4"/>
      </w:pPr>
      <w:r w:rsidRPr="001C1605">
        <w:rPr>
          <w:rFonts w:hint="eastAsia"/>
        </w:rPr>
        <w:t>製程安全管理查核，加強事業單位製程安全管理能力：</w:t>
      </w:r>
      <w:r w:rsidR="0064402B" w:rsidRPr="001C1605">
        <w:rPr>
          <w:rFonts w:hint="eastAsia"/>
          <w:lang w:eastAsia="zh-HK"/>
        </w:rPr>
        <w:t>因應</w:t>
      </w:r>
      <w:r w:rsidR="0064402B" w:rsidRPr="001C1605">
        <w:rPr>
          <w:rFonts w:hint="eastAsia"/>
        </w:rPr>
        <w:t>103年7月3日職業安全衛生法公布實施，並頒布實施</w:t>
      </w:r>
      <w:r w:rsidR="0064402B" w:rsidRPr="001C1605">
        <w:rPr>
          <w:rFonts w:hint="eastAsia"/>
          <w:b/>
        </w:rPr>
        <w:t>製程安全定期評估辦法</w:t>
      </w:r>
      <w:r w:rsidR="0064402B" w:rsidRPr="001C1605">
        <w:rPr>
          <w:rFonts w:hint="eastAsia"/>
        </w:rPr>
        <w:t>，</w:t>
      </w:r>
      <w:r w:rsidR="0064402B" w:rsidRPr="001C1605">
        <w:rPr>
          <w:rFonts w:hint="eastAsia"/>
          <w:lang w:eastAsia="zh-HK"/>
        </w:rPr>
        <w:t>職安</w:t>
      </w:r>
      <w:r w:rsidR="0064402B" w:rsidRPr="001C1605">
        <w:rPr>
          <w:rFonts w:hint="eastAsia"/>
        </w:rPr>
        <w:t>署(中區職安中心)自104年起亦將「加強石化及化學工廠火災爆炸預防計畫」配合修定為</w:t>
      </w:r>
      <w:r w:rsidR="0064402B" w:rsidRPr="001C1605">
        <w:rPr>
          <w:rFonts w:hint="eastAsia"/>
          <w:b/>
        </w:rPr>
        <w:t>「石化及大型化學工廠災害預防暨提升工安文化計畫」</w:t>
      </w:r>
      <w:r w:rsidR="0064402B" w:rsidRPr="001C1605">
        <w:rPr>
          <w:rFonts w:hint="eastAsia"/>
        </w:rPr>
        <w:t>內容，成立製程安全管理(</w:t>
      </w:r>
      <w:r w:rsidR="0064402B" w:rsidRPr="001C1605">
        <w:t>Process Safety Management</w:t>
      </w:r>
      <w:r w:rsidR="0064402B" w:rsidRPr="001C1605">
        <w:rPr>
          <w:rFonts w:hint="eastAsia"/>
        </w:rPr>
        <w:t>,</w:t>
      </w:r>
      <w:r w:rsidR="0064402B" w:rsidRPr="001C1605">
        <w:t xml:space="preserve"> </w:t>
      </w:r>
      <w:r w:rsidR="0064402B" w:rsidRPr="001C1605">
        <w:rPr>
          <w:rFonts w:hint="eastAsia"/>
        </w:rPr>
        <w:t>PSM)查核小組聘請專家學者，針對台塑</w:t>
      </w:r>
      <w:r w:rsidR="0064402B" w:rsidRPr="001C1605">
        <w:rPr>
          <w:rFonts w:hint="eastAsia"/>
          <w:lang w:eastAsia="zh-HK"/>
        </w:rPr>
        <w:t>企業</w:t>
      </w:r>
      <w:r w:rsidR="0064402B" w:rsidRPr="001C1605">
        <w:rPr>
          <w:rFonts w:hint="eastAsia"/>
        </w:rPr>
        <w:t>六輕工業園區實施46場次製程安全管理(PSM)14項之查核，督促台塑企業強化製程</w:t>
      </w:r>
      <w:r w:rsidR="0064402B" w:rsidRPr="001C1605">
        <w:rPr>
          <w:rFonts w:hint="eastAsia"/>
        </w:rPr>
        <w:lastRenderedPageBreak/>
        <w:t>安全管理之建置。</w:t>
      </w:r>
      <w:r w:rsidR="0064402B" w:rsidRPr="001C1605">
        <w:rPr>
          <w:rFonts w:hint="eastAsia"/>
          <w:lang w:eastAsia="zh-HK"/>
        </w:rPr>
        <w:t>同時</w:t>
      </w:r>
      <w:r w:rsidR="0064402B" w:rsidRPr="001C1605">
        <w:rPr>
          <w:rFonts w:hint="eastAsia"/>
        </w:rPr>
        <w:t>藉由高階主管座談強化高階主管之製程安全管理安全意識，使台塑</w:t>
      </w:r>
      <w:r w:rsidR="0064402B" w:rsidRPr="001C1605">
        <w:rPr>
          <w:rFonts w:hint="eastAsia"/>
          <w:lang w:eastAsia="zh-HK"/>
        </w:rPr>
        <w:t>企業</w:t>
      </w:r>
      <w:r w:rsidR="0064402B" w:rsidRPr="001C1605">
        <w:rPr>
          <w:rFonts w:hint="eastAsia"/>
        </w:rPr>
        <w:t>高階主管認同和支持製程安全管理制度之建置及增設專責製程安全管理人員，以專人專責方式推動製程安全管理制度。</w:t>
      </w:r>
    </w:p>
    <w:p w:rsidR="00057600" w:rsidRPr="001C1605" w:rsidRDefault="00057600" w:rsidP="00057600">
      <w:pPr>
        <w:pStyle w:val="4"/>
      </w:pPr>
      <w:r w:rsidRPr="001C1605">
        <w:rPr>
          <w:rFonts w:hint="eastAsia"/>
        </w:rPr>
        <w:t>督促及協助落實自主管理，提升工安文化</w:t>
      </w:r>
      <w:r w:rsidR="0064402B" w:rsidRPr="001C1605">
        <w:rPr>
          <w:rFonts w:hint="eastAsia"/>
        </w:rPr>
        <w:t>，</w:t>
      </w:r>
      <w:r w:rsidR="0064402B" w:rsidRPr="001C1605">
        <w:rPr>
          <w:rFonts w:hint="eastAsia"/>
          <w:lang w:eastAsia="zh-HK"/>
        </w:rPr>
        <w:t>包括</w:t>
      </w:r>
      <w:r w:rsidR="0064402B" w:rsidRPr="001C1605">
        <w:rPr>
          <w:rFonts w:hint="eastAsia"/>
        </w:rPr>
        <w:t>辦理高階主管自主管理座談、督促台塑企業加強統合管理機制、督促台塑企業增加合理人力配置、</w:t>
      </w:r>
      <w:r w:rsidR="0064402B" w:rsidRPr="001C1605">
        <w:rPr>
          <w:rFonts w:hint="eastAsia"/>
          <w:b/>
        </w:rPr>
        <w:t>督促台塑企業落實廠內管線管控機制</w:t>
      </w:r>
      <w:r w:rsidR="0064402B" w:rsidRPr="001C1605">
        <w:rPr>
          <w:rFonts w:hint="eastAsia"/>
        </w:rPr>
        <w:t>、建立安全伙伴平台。</w:t>
      </w:r>
    </w:p>
    <w:p w:rsidR="00057600" w:rsidRPr="001C1605" w:rsidRDefault="00057600" w:rsidP="00057600">
      <w:pPr>
        <w:pStyle w:val="4"/>
      </w:pPr>
      <w:r w:rsidRPr="001C1605">
        <w:rPr>
          <w:rFonts w:hint="eastAsia"/>
        </w:rPr>
        <w:t>加強石化業歲修後開俥前安全檢查</w:t>
      </w:r>
      <w:r w:rsidRPr="001C1605">
        <w:t>(PSSR)</w:t>
      </w:r>
      <w:r w:rsidRPr="001C1605">
        <w:rPr>
          <w:rFonts w:hint="eastAsia"/>
        </w:rPr>
        <w:t>之查核</w:t>
      </w:r>
      <w:r w:rsidR="0064402B" w:rsidRPr="001C1605">
        <w:rPr>
          <w:rFonts w:hint="eastAsia"/>
        </w:rPr>
        <w:t>：</w:t>
      </w:r>
      <w:r w:rsidRPr="001C1605">
        <w:rPr>
          <w:rFonts w:hint="eastAsia"/>
        </w:rPr>
        <w:t>為督促麥寮六輕各廠於歲修後開俥時均能安全開俥生產之目的，另訂定</w:t>
      </w:r>
      <w:r w:rsidRPr="001C1605">
        <w:t>107</w:t>
      </w:r>
      <w:r w:rsidRPr="001C1605">
        <w:rPr>
          <w:rFonts w:hint="eastAsia"/>
        </w:rPr>
        <w:t>年中區職業安全衛生中心執行開俥前安全檢查</w:t>
      </w:r>
      <w:r w:rsidRPr="001C1605">
        <w:t>(PSSR)</w:t>
      </w:r>
      <w:r w:rsidRPr="001C1605">
        <w:rPr>
          <w:rFonts w:hint="eastAsia"/>
        </w:rPr>
        <w:t>查核計畫聘請專家學者，督促各廠建置開俥前安全檢查制度。</w:t>
      </w:r>
    </w:p>
    <w:p w:rsidR="00057600" w:rsidRPr="001C1605" w:rsidRDefault="00057600" w:rsidP="00057600">
      <w:pPr>
        <w:pStyle w:val="4"/>
        <w:rPr>
          <w:b/>
        </w:rPr>
      </w:pPr>
      <w:r w:rsidRPr="001C1605">
        <w:rPr>
          <w:rFonts w:hint="eastAsia"/>
          <w:b/>
          <w:lang w:eastAsia="zh-HK"/>
        </w:rPr>
        <w:t>職安</w:t>
      </w:r>
      <w:r w:rsidRPr="001C1605">
        <w:rPr>
          <w:rFonts w:hint="eastAsia"/>
          <w:b/>
        </w:rPr>
        <w:t>署針對雲林縣麥寮六輕工業區台化</w:t>
      </w:r>
      <w:r w:rsidRPr="001C1605">
        <w:rPr>
          <w:rFonts w:hint="eastAsia"/>
          <w:b/>
          <w:lang w:eastAsia="zh-HK"/>
        </w:rPr>
        <w:t>公司</w:t>
      </w:r>
      <w:r w:rsidRPr="001C1605">
        <w:rPr>
          <w:rFonts w:hint="eastAsia"/>
          <w:b/>
        </w:rPr>
        <w:t>芳香烴三廠108年4月7日氣爆事故後之防災作為：為再加強督促國內石化工廠強化製程安全設施與管理，預防災害發生，已訂定「加強石化工廠火災爆炸災害預防計畫」並於108年4月18日以勞職安1字第1081012217號函送各檢查機構辦理，實施策略</w:t>
      </w:r>
      <w:r w:rsidR="008753B3" w:rsidRPr="001C1605">
        <w:rPr>
          <w:rFonts w:hint="eastAsia"/>
          <w:b/>
          <w:lang w:eastAsia="zh-HK"/>
        </w:rPr>
        <w:t>摘要</w:t>
      </w:r>
      <w:r w:rsidRPr="001C1605">
        <w:rPr>
          <w:rFonts w:hint="eastAsia"/>
          <w:b/>
        </w:rPr>
        <w:t>如下</w:t>
      </w:r>
      <w:r w:rsidR="0064402B" w:rsidRPr="001C1605">
        <w:rPr>
          <w:rFonts w:hint="eastAsia"/>
          <w:b/>
        </w:rPr>
        <w:t>：</w:t>
      </w:r>
    </w:p>
    <w:p w:rsidR="00057600" w:rsidRPr="001C1605" w:rsidRDefault="00057600" w:rsidP="00057600">
      <w:pPr>
        <w:pStyle w:val="5"/>
      </w:pPr>
      <w:r w:rsidRPr="001C1605">
        <w:rPr>
          <w:rFonts w:hint="eastAsia"/>
        </w:rPr>
        <w:t>對所轄大型石化工廠，依風險等級提高檢查頻率及實施精準檢查：</w:t>
      </w:r>
    </w:p>
    <w:p w:rsidR="00057600" w:rsidRPr="001C1605" w:rsidRDefault="00057600" w:rsidP="00057600">
      <w:pPr>
        <w:pStyle w:val="6"/>
      </w:pPr>
      <w:r w:rsidRPr="001C1605">
        <w:rPr>
          <w:rFonts w:hint="eastAsia"/>
        </w:rPr>
        <w:t>風險分級：依轄區石化工廠違反職業安全衛生法令規定情形及發生職災紀錄等檢討調整風險等級，加強實施檢</w:t>
      </w:r>
      <w:r w:rsidRPr="001C1605">
        <w:rPr>
          <w:rFonts w:hint="eastAsia"/>
        </w:rPr>
        <w:lastRenderedPageBreak/>
        <w:t>查。</w:t>
      </w:r>
    </w:p>
    <w:p w:rsidR="00057600" w:rsidRPr="001C1605" w:rsidRDefault="00057600" w:rsidP="00057600">
      <w:pPr>
        <w:pStyle w:val="6"/>
      </w:pPr>
      <w:r w:rsidRPr="001C1605">
        <w:rPr>
          <w:rFonts w:hint="eastAsia"/>
        </w:rPr>
        <w:t>精準檢查：對於施工期短，且具高危險之歲修、維修作業或場所，要求事業單位事前提報其施工或作業期程，並依期程實施精準檢查。</w:t>
      </w:r>
    </w:p>
    <w:p w:rsidR="00057600" w:rsidRPr="001C1605" w:rsidRDefault="00057600" w:rsidP="00057600">
      <w:pPr>
        <w:pStyle w:val="5"/>
      </w:pPr>
      <w:r w:rsidRPr="001C1605">
        <w:rPr>
          <w:rFonts w:hint="eastAsia"/>
        </w:rPr>
        <w:t>辦理高階自主管理座談會：針對轄區大型石化工廠辦理高階自主管理座談，以強化安全衛生自主管理效能。</w:t>
      </w:r>
    </w:p>
    <w:p w:rsidR="00057600" w:rsidRPr="001C1605" w:rsidRDefault="00057600" w:rsidP="00057600">
      <w:pPr>
        <w:pStyle w:val="5"/>
      </w:pPr>
      <w:r w:rsidRPr="001C1605">
        <w:rPr>
          <w:rFonts w:hint="eastAsia"/>
        </w:rPr>
        <w:t>辦理臨場診斷、諮詢及輔導：辦理臨廠診斷、諮詢及輔導、協助事業單位實施製程安全評估，落實自主安全管理，並邀請學者、專家提供改善建言，提升工廠製程設施安全性。</w:t>
      </w:r>
    </w:p>
    <w:p w:rsidR="00057600" w:rsidRPr="001C1605" w:rsidRDefault="00057600" w:rsidP="00057600">
      <w:pPr>
        <w:pStyle w:val="5"/>
      </w:pPr>
      <w:r w:rsidRPr="001C1605">
        <w:rPr>
          <w:rFonts w:hint="eastAsia"/>
        </w:rPr>
        <w:t>辦理石化工廠檢查缺失重點預防宣導會：蒐集彙整本計畫執行時事業單位常見缺失，辦理災害預防宣導，強化其防災能力，防止職業災害之發生。</w:t>
      </w:r>
    </w:p>
    <w:p w:rsidR="0007091A" w:rsidRPr="001C1605" w:rsidRDefault="008753B3" w:rsidP="00EB20F8">
      <w:pPr>
        <w:pStyle w:val="3"/>
      </w:pPr>
      <w:r w:rsidRPr="001C1605">
        <w:rPr>
          <w:rFonts w:hint="eastAsia"/>
          <w:lang w:eastAsia="zh-HK"/>
        </w:rPr>
        <w:t>揆諸上述內容</w:t>
      </w:r>
      <w:r w:rsidRPr="001C1605">
        <w:rPr>
          <w:rFonts w:hint="eastAsia"/>
        </w:rPr>
        <w:t>，</w:t>
      </w:r>
      <w:r w:rsidRPr="001C1605">
        <w:rPr>
          <w:rFonts w:hint="eastAsia"/>
          <w:lang w:eastAsia="zh-HK"/>
        </w:rPr>
        <w:t>台塑企業六輕工業園區自</w:t>
      </w:r>
      <w:r w:rsidRPr="001C1605">
        <w:rPr>
          <w:rFonts w:hint="eastAsia"/>
        </w:rPr>
        <w:t>98年3月起</w:t>
      </w:r>
      <w:r w:rsidRPr="001C1605">
        <w:rPr>
          <w:rFonts w:hint="eastAsia"/>
          <w:lang w:eastAsia="zh-HK"/>
        </w:rPr>
        <w:t>發生多起火災爆炸事故</w:t>
      </w:r>
      <w:r w:rsidRPr="001C1605">
        <w:rPr>
          <w:rFonts w:hint="eastAsia"/>
        </w:rPr>
        <w:t>，</w:t>
      </w:r>
      <w:r w:rsidRPr="001C1605">
        <w:rPr>
          <w:rFonts w:hint="eastAsia"/>
          <w:lang w:eastAsia="zh-HK"/>
        </w:rPr>
        <w:t>經濟部及勞動部各依職權</w:t>
      </w:r>
      <w:r w:rsidR="00BA2CBB" w:rsidRPr="001C1605">
        <w:rPr>
          <w:rFonts w:hint="eastAsia"/>
          <w:lang w:eastAsia="zh-HK"/>
        </w:rPr>
        <w:t>對該園區或石化及大型化學工廠</w:t>
      </w:r>
      <w:r w:rsidR="00BA2CBB" w:rsidRPr="001C1605">
        <w:rPr>
          <w:rFonts w:hint="eastAsia"/>
        </w:rPr>
        <w:t>，</w:t>
      </w:r>
      <w:r w:rsidR="00BA2CBB" w:rsidRPr="001C1605">
        <w:rPr>
          <w:rFonts w:hint="eastAsia"/>
          <w:lang w:eastAsia="zh-HK"/>
        </w:rPr>
        <w:t>辦理</w:t>
      </w:r>
      <w:r w:rsidRPr="001C1605">
        <w:rPr>
          <w:rFonts w:hint="eastAsia"/>
          <w:lang w:eastAsia="zh-HK"/>
        </w:rPr>
        <w:t>諸</w:t>
      </w:r>
      <w:r w:rsidR="00BA2CBB" w:rsidRPr="001C1605">
        <w:rPr>
          <w:rFonts w:hint="eastAsia"/>
          <w:lang w:eastAsia="zh-HK"/>
        </w:rPr>
        <w:t>如</w:t>
      </w:r>
      <w:r w:rsidRPr="001C1605">
        <w:rPr>
          <w:rFonts w:hint="eastAsia"/>
          <w:lang w:eastAsia="zh-HK"/>
        </w:rPr>
        <w:t>聯合督導</w:t>
      </w:r>
      <w:r w:rsidRPr="001C1605">
        <w:rPr>
          <w:rFonts w:hint="eastAsia"/>
        </w:rPr>
        <w:t>、</w:t>
      </w:r>
      <w:r w:rsidRPr="001C1605">
        <w:rPr>
          <w:rFonts w:hint="eastAsia"/>
          <w:lang w:eastAsia="zh-HK"/>
        </w:rPr>
        <w:t>六輕總體檢</w:t>
      </w:r>
      <w:r w:rsidRPr="001C1605">
        <w:rPr>
          <w:rFonts w:hint="eastAsia"/>
        </w:rPr>
        <w:t>、</w:t>
      </w:r>
      <w:r w:rsidR="00BA2CBB" w:rsidRPr="001C1605">
        <w:rPr>
          <w:rFonts w:hint="eastAsia"/>
        </w:rPr>
        <w:t>災害預防提升計畫、安全衛生督導計畫、</w:t>
      </w:r>
      <w:r w:rsidR="00BA2CBB" w:rsidRPr="001C1605">
        <w:rPr>
          <w:rFonts w:hint="eastAsia"/>
          <w:b/>
        </w:rPr>
        <w:t>災害預防暨提升工安文化計畫，</w:t>
      </w:r>
      <w:r w:rsidR="00BA2CBB" w:rsidRPr="000F4387">
        <w:rPr>
          <w:rFonts w:hint="eastAsia"/>
          <w:b/>
          <w:lang w:eastAsia="zh-HK"/>
        </w:rPr>
        <w:t>其目的旨在</w:t>
      </w:r>
      <w:r w:rsidR="00BA2CBB" w:rsidRPr="000F4387">
        <w:rPr>
          <w:rFonts w:hint="eastAsia"/>
          <w:b/>
        </w:rPr>
        <w:t>督促及協助</w:t>
      </w:r>
      <w:r w:rsidR="00BA2CBB" w:rsidRPr="001C1605">
        <w:rPr>
          <w:rFonts w:hint="eastAsia"/>
          <w:lang w:eastAsia="zh-HK"/>
        </w:rPr>
        <w:t>事業單位</w:t>
      </w:r>
      <w:r w:rsidR="00BA2CBB" w:rsidRPr="001C1605">
        <w:rPr>
          <w:rFonts w:hint="eastAsia"/>
        </w:rPr>
        <w:t>落實自主管理</w:t>
      </w:r>
      <w:r w:rsidR="00BA2CBB" w:rsidRPr="001C1605">
        <w:rPr>
          <w:rFonts w:hint="eastAsia"/>
          <w:lang w:eastAsia="zh-HK"/>
        </w:rPr>
        <w:t>及提升</w:t>
      </w:r>
      <w:r w:rsidR="00BA2CBB" w:rsidRPr="001C1605">
        <w:rPr>
          <w:rFonts w:hint="eastAsia"/>
        </w:rPr>
        <w:t>工安文化</w:t>
      </w:r>
      <w:r w:rsidR="00AF167C" w:rsidRPr="001C1605">
        <w:rPr>
          <w:rFonts w:hint="eastAsia"/>
        </w:rPr>
        <w:t>，</w:t>
      </w:r>
      <w:r w:rsidR="00AF167C" w:rsidRPr="001C1605">
        <w:rPr>
          <w:rFonts w:hint="eastAsia"/>
          <w:lang w:eastAsia="zh-HK"/>
        </w:rPr>
        <w:t>本事件為製程管線洩漏引發之氣爆火災</w:t>
      </w:r>
      <w:r w:rsidR="00AF167C" w:rsidRPr="001C1605">
        <w:rPr>
          <w:rFonts w:hint="eastAsia"/>
        </w:rPr>
        <w:t>，管線安全屬製程安全管理之機械完整性</w:t>
      </w:r>
      <w:r w:rsidR="00E77923" w:rsidRPr="001C1605">
        <w:rPr>
          <w:rFonts w:hint="eastAsia"/>
          <w:lang w:eastAsia="zh-HK"/>
        </w:rPr>
        <w:t>範疇</w:t>
      </w:r>
      <w:r w:rsidR="00AF167C" w:rsidRPr="001C1605">
        <w:rPr>
          <w:rFonts w:hint="eastAsia"/>
        </w:rPr>
        <w:t>，</w:t>
      </w:r>
      <w:r w:rsidR="00AF167C" w:rsidRPr="001C1605">
        <w:rPr>
          <w:rFonts w:hint="eastAsia"/>
          <w:lang w:eastAsia="zh-HK"/>
        </w:rPr>
        <w:t>由六輕工業園區近</w:t>
      </w:r>
      <w:r w:rsidR="00AF167C" w:rsidRPr="001C1605">
        <w:rPr>
          <w:rFonts w:hint="eastAsia"/>
        </w:rPr>
        <w:t>10</w:t>
      </w:r>
      <w:r w:rsidR="00AF167C" w:rsidRPr="001C1605">
        <w:rPr>
          <w:rFonts w:hint="eastAsia"/>
          <w:lang w:eastAsia="zh-HK"/>
        </w:rPr>
        <w:t>年之火災爆炸事故</w:t>
      </w:r>
      <w:r w:rsidR="00AF167C" w:rsidRPr="001C1605">
        <w:rPr>
          <w:rFonts w:hint="eastAsia"/>
        </w:rPr>
        <w:t>26</w:t>
      </w:r>
      <w:r w:rsidR="00AF167C" w:rsidRPr="001C1605">
        <w:rPr>
          <w:rFonts w:hint="eastAsia"/>
          <w:lang w:eastAsia="zh-HK"/>
        </w:rPr>
        <w:t>件中</w:t>
      </w:r>
      <w:r w:rsidR="00AF167C" w:rsidRPr="001C1605">
        <w:rPr>
          <w:rFonts w:hint="eastAsia"/>
        </w:rPr>
        <w:t>，</w:t>
      </w:r>
      <w:r w:rsidR="00AF167C" w:rsidRPr="001C1605">
        <w:rPr>
          <w:rFonts w:hint="eastAsia"/>
          <w:lang w:eastAsia="zh-HK"/>
        </w:rPr>
        <w:t>事故肇因於機械完整性者即高達近</w:t>
      </w:r>
      <w:r w:rsidR="00AF167C" w:rsidRPr="001C1605">
        <w:rPr>
          <w:rFonts w:hint="eastAsia"/>
        </w:rPr>
        <w:t>6</w:t>
      </w:r>
      <w:r w:rsidR="00AF167C" w:rsidRPr="001C1605">
        <w:rPr>
          <w:rFonts w:hint="eastAsia"/>
          <w:lang w:eastAsia="zh-HK"/>
        </w:rPr>
        <w:t>成</w:t>
      </w:r>
      <w:r w:rsidR="00AF167C" w:rsidRPr="001C1605">
        <w:rPr>
          <w:rFonts w:hint="eastAsia"/>
        </w:rPr>
        <w:t>，</w:t>
      </w:r>
      <w:r w:rsidR="00AF167C" w:rsidRPr="001C1605">
        <w:rPr>
          <w:rFonts w:hint="eastAsia"/>
          <w:lang w:eastAsia="zh-HK"/>
        </w:rPr>
        <w:t>僅計管線腐蝕或法蘭洩漏</w:t>
      </w:r>
      <w:r w:rsidR="00AF167C" w:rsidRPr="001C1605">
        <w:rPr>
          <w:rFonts w:hint="eastAsia"/>
        </w:rPr>
        <w:t>10</w:t>
      </w:r>
      <w:r w:rsidR="00AF167C" w:rsidRPr="001C1605">
        <w:rPr>
          <w:rFonts w:hint="eastAsia"/>
          <w:lang w:eastAsia="zh-HK"/>
        </w:rPr>
        <w:t>件亦占近</w:t>
      </w:r>
      <w:r w:rsidR="00AF167C" w:rsidRPr="001C1605">
        <w:rPr>
          <w:rFonts w:hint="eastAsia"/>
        </w:rPr>
        <w:t>4</w:t>
      </w:r>
      <w:r w:rsidR="00AF167C" w:rsidRPr="001C1605">
        <w:rPr>
          <w:rFonts w:hint="eastAsia"/>
          <w:lang w:eastAsia="zh-HK"/>
        </w:rPr>
        <w:t>成</w:t>
      </w:r>
      <w:r w:rsidR="00AF167C" w:rsidRPr="001C1605">
        <w:rPr>
          <w:rFonts w:hint="eastAsia"/>
        </w:rPr>
        <w:t>。事業單位應落實製程安全管理，以確保製程管線安全，</w:t>
      </w:r>
      <w:r w:rsidR="00AF167C" w:rsidRPr="001C1605">
        <w:rPr>
          <w:rFonts w:hint="eastAsia"/>
          <w:lang w:eastAsia="zh-HK"/>
        </w:rPr>
        <w:t>是</w:t>
      </w:r>
      <w:r w:rsidR="00AF167C" w:rsidRPr="001C1605">
        <w:rPr>
          <w:rFonts w:hint="eastAsia"/>
        </w:rPr>
        <w:t>危險性工作場所審查及檢查辦法規定從事石油裂解之石化工業與製造、處置或使用危害性化學品數</w:t>
      </w:r>
      <w:r w:rsidR="00AF167C" w:rsidRPr="001C1605">
        <w:rPr>
          <w:rFonts w:hint="eastAsia"/>
        </w:rPr>
        <w:lastRenderedPageBreak/>
        <w:t>量達中央主管機關規定量以上工作場所之事業單位，使勞工於該等工作場所作業前，應向勞動檢查機構申請審查，審查通過</w:t>
      </w:r>
      <w:r w:rsidR="00AF167C" w:rsidRPr="001C1605">
        <w:rPr>
          <w:rFonts w:hint="eastAsia"/>
          <w:lang w:eastAsia="zh-HK"/>
        </w:rPr>
        <w:t>每</w:t>
      </w:r>
      <w:r w:rsidR="00AF167C" w:rsidRPr="001C1605">
        <w:rPr>
          <w:rFonts w:hint="eastAsia"/>
        </w:rPr>
        <w:t>5年或製程修改時，事業單位應依製程安全評估定期實施辦法規定，重新評估，並製作安全評估報告，報請勞動檢查機構備查，以確保製程安全，</w:t>
      </w:r>
      <w:r w:rsidR="00AF167C" w:rsidRPr="001C1605">
        <w:rPr>
          <w:rFonts w:hint="eastAsia"/>
          <w:lang w:eastAsia="zh-HK"/>
        </w:rPr>
        <w:t>此外</w:t>
      </w:r>
      <w:r w:rsidR="00AF167C" w:rsidRPr="001C1605">
        <w:rPr>
          <w:rFonts w:hint="eastAsia"/>
        </w:rPr>
        <w:t>，職安署除建置腐蝕評估、檢測技術及可靠度資料庫外，同時編撰機械完整性參考手冊、高處管線檢查指引、小企業製程安全管理實施指引等相關技術工具，供事業單位訂定及實施管線檢查計畫之參考，</w:t>
      </w:r>
      <w:r w:rsidR="00AF167C" w:rsidRPr="001C1605">
        <w:rPr>
          <w:rFonts w:hint="eastAsia"/>
          <w:lang w:eastAsia="zh-HK"/>
        </w:rPr>
        <w:t>是相關法令規範及</w:t>
      </w:r>
      <w:r w:rsidR="00EB20F8" w:rsidRPr="001C1605">
        <w:rPr>
          <w:rFonts w:hint="eastAsia"/>
          <w:lang w:eastAsia="zh-HK"/>
        </w:rPr>
        <w:t>技術工具等實屬完備</w:t>
      </w:r>
      <w:r w:rsidR="00EB20F8" w:rsidRPr="001C1605">
        <w:rPr>
          <w:rFonts w:hint="eastAsia"/>
        </w:rPr>
        <w:t>，</w:t>
      </w:r>
      <w:r w:rsidR="00EB20F8" w:rsidRPr="001C1605">
        <w:rPr>
          <w:rFonts w:hint="eastAsia"/>
          <w:lang w:eastAsia="zh-HK"/>
        </w:rPr>
        <w:t>然工安事件的預防除督促業者確實依循法規外，更在於事業單位應常保危機意識、挹注資源持續落實製程安全管理、塑造安全文化</w:t>
      </w:r>
      <w:r w:rsidR="00EB20F8" w:rsidRPr="001C1605">
        <w:rPr>
          <w:rFonts w:hint="eastAsia"/>
        </w:rPr>
        <w:t>、</w:t>
      </w:r>
      <w:r w:rsidR="00EB20F8" w:rsidRPr="001C1605">
        <w:rPr>
          <w:rFonts w:hint="eastAsia"/>
          <w:lang w:eastAsia="zh-HK"/>
        </w:rPr>
        <w:t>完備制度規章、提升工廠及從業人員專業與應變能力</w:t>
      </w:r>
      <w:r w:rsidR="00EB20F8" w:rsidRPr="001C1605">
        <w:rPr>
          <w:rFonts w:hint="eastAsia"/>
        </w:rPr>
        <w:t>，</w:t>
      </w:r>
      <w:r w:rsidR="00EB20F8" w:rsidRPr="001C1605">
        <w:rPr>
          <w:rFonts w:hint="eastAsia"/>
          <w:lang w:eastAsia="zh-HK"/>
        </w:rPr>
        <w:t>凡此，仍須各主管機關輔導並督促業者確實辦理</w:t>
      </w:r>
      <w:r w:rsidR="00EB20F8" w:rsidRPr="001C1605">
        <w:rPr>
          <w:rFonts w:hint="eastAsia"/>
        </w:rPr>
        <w:t>，</w:t>
      </w:r>
      <w:r w:rsidR="00EB20F8" w:rsidRPr="001C1605">
        <w:rPr>
          <w:rFonts w:hint="eastAsia"/>
          <w:lang w:eastAsia="zh-HK"/>
        </w:rPr>
        <w:t>維護</w:t>
      </w:r>
      <w:r w:rsidR="00EB20F8" w:rsidRPr="001C1605">
        <w:rPr>
          <w:rFonts w:hint="eastAsia"/>
        </w:rPr>
        <w:t>石化工業園區之產業安全、公共安全及環境保護污染防治</w:t>
      </w:r>
      <w:r w:rsidR="00EB20F8" w:rsidRPr="001C1605">
        <w:rPr>
          <w:rFonts w:hint="eastAsia"/>
          <w:lang w:eastAsia="zh-HK"/>
        </w:rPr>
        <w:t>之目的</w:t>
      </w:r>
      <w:r w:rsidR="00EB20F8" w:rsidRPr="001C1605">
        <w:rPr>
          <w:rFonts w:hint="eastAsia"/>
        </w:rPr>
        <w:t>。</w:t>
      </w:r>
    </w:p>
    <w:p w:rsidR="00AB6E0F" w:rsidRPr="001C1605" w:rsidRDefault="00AB6E0F" w:rsidP="00DE4238">
      <w:pPr>
        <w:pStyle w:val="2"/>
        <w:rPr>
          <w:b/>
        </w:rPr>
      </w:pPr>
      <w:r w:rsidRPr="001C1605">
        <w:rPr>
          <w:rFonts w:hint="eastAsia"/>
          <w:b/>
        </w:rPr>
        <w:t>雲林縣政府</w:t>
      </w:r>
      <w:r w:rsidRPr="001C1605">
        <w:rPr>
          <w:rFonts w:hint="eastAsia"/>
          <w:b/>
          <w:lang w:eastAsia="zh-HK"/>
        </w:rPr>
        <w:t>於本事件發生時</w:t>
      </w:r>
      <w:r w:rsidR="000879B7" w:rsidRPr="001C1605">
        <w:rPr>
          <w:rFonts w:hint="eastAsia"/>
          <w:b/>
          <w:lang w:eastAsia="zh-HK"/>
        </w:rPr>
        <w:t>即</w:t>
      </w:r>
      <w:r w:rsidRPr="001C1605">
        <w:rPr>
          <w:rFonts w:hint="eastAsia"/>
          <w:b/>
        </w:rPr>
        <w:t>依「公害糾紛處理法」及</w:t>
      </w:r>
      <w:r w:rsidRPr="001C1605">
        <w:rPr>
          <w:rFonts w:hint="eastAsia"/>
          <w:b/>
          <w:lang w:eastAsia="zh-HK"/>
        </w:rPr>
        <w:t>相關</w:t>
      </w:r>
      <w:r w:rsidRPr="001C1605">
        <w:rPr>
          <w:rFonts w:hint="eastAsia"/>
          <w:b/>
        </w:rPr>
        <w:t>作業程序，進行周遭魚塭土壤及水質採樣檢驗、建物損害鑑定、監測空氣品質、民宅損壞</w:t>
      </w:r>
      <w:r w:rsidRPr="001C1605">
        <w:rPr>
          <w:rFonts w:hint="eastAsia"/>
          <w:b/>
          <w:lang w:eastAsia="zh-HK"/>
        </w:rPr>
        <w:t>及</w:t>
      </w:r>
      <w:r w:rsidRPr="001C1605">
        <w:rPr>
          <w:rFonts w:hint="eastAsia"/>
          <w:b/>
        </w:rPr>
        <w:t>農漁損賠償等</w:t>
      </w:r>
      <w:r w:rsidRPr="001C1605">
        <w:rPr>
          <w:rFonts w:hint="eastAsia"/>
          <w:b/>
          <w:lang w:eastAsia="zh-HK"/>
        </w:rPr>
        <w:t>事宜</w:t>
      </w:r>
      <w:r w:rsidRPr="001C1605">
        <w:rPr>
          <w:rFonts w:hint="eastAsia"/>
          <w:b/>
        </w:rPr>
        <w:t>，</w:t>
      </w:r>
      <w:r w:rsidR="000879B7" w:rsidRPr="001C1605">
        <w:rPr>
          <w:rFonts w:hint="eastAsia"/>
          <w:b/>
          <w:lang w:eastAsia="zh-HK"/>
        </w:rPr>
        <w:t>爰</w:t>
      </w:r>
      <w:r w:rsidR="003C5B05" w:rsidRPr="001C1605">
        <w:rPr>
          <w:rFonts w:hint="eastAsia"/>
          <w:b/>
          <w:lang w:eastAsia="zh-HK"/>
        </w:rPr>
        <w:t>本事件所造成之公害糾紛處理事宜</w:t>
      </w:r>
      <w:r w:rsidR="003C5B05" w:rsidRPr="001C1605">
        <w:rPr>
          <w:rFonts w:hint="eastAsia"/>
          <w:b/>
        </w:rPr>
        <w:t>，</w:t>
      </w:r>
      <w:r w:rsidR="000879B7" w:rsidRPr="001C1605">
        <w:rPr>
          <w:rFonts w:hint="eastAsia"/>
          <w:b/>
          <w:lang w:eastAsia="zh-HK"/>
        </w:rPr>
        <w:t>該</w:t>
      </w:r>
      <w:r w:rsidR="003C5B05" w:rsidRPr="001C1605">
        <w:rPr>
          <w:rFonts w:hint="eastAsia"/>
          <w:b/>
        </w:rPr>
        <w:t>府</w:t>
      </w:r>
      <w:r w:rsidR="000879B7" w:rsidRPr="001C1605">
        <w:rPr>
          <w:rFonts w:hint="eastAsia"/>
          <w:b/>
          <w:lang w:eastAsia="zh-HK"/>
        </w:rPr>
        <w:t>應確依</w:t>
      </w:r>
      <w:r w:rsidR="003C5B05" w:rsidRPr="001C1605">
        <w:rPr>
          <w:rFonts w:hint="eastAsia"/>
          <w:b/>
        </w:rPr>
        <w:t>調處程序</w:t>
      </w:r>
      <w:r w:rsidR="002B39DA" w:rsidRPr="001C1605">
        <w:rPr>
          <w:rFonts w:hint="eastAsia"/>
          <w:b/>
          <w:lang w:eastAsia="zh-HK"/>
        </w:rPr>
        <w:t>積極</w:t>
      </w:r>
      <w:r w:rsidR="000879B7" w:rsidRPr="001C1605">
        <w:rPr>
          <w:rFonts w:hint="eastAsia"/>
          <w:b/>
          <w:lang w:eastAsia="zh-HK"/>
        </w:rPr>
        <w:t>辦理</w:t>
      </w:r>
      <w:r w:rsidR="000879B7" w:rsidRPr="001C1605">
        <w:rPr>
          <w:rFonts w:hint="eastAsia"/>
          <w:b/>
        </w:rPr>
        <w:t>。</w:t>
      </w:r>
    </w:p>
    <w:p w:rsidR="007D141C" w:rsidRPr="001C1605" w:rsidRDefault="007D141C" w:rsidP="00A6373F">
      <w:pPr>
        <w:pStyle w:val="3"/>
      </w:pPr>
      <w:bookmarkStart w:id="52" w:name="_Toc421794874"/>
      <w:bookmarkStart w:id="53" w:name="_Toc421795440"/>
      <w:bookmarkStart w:id="54" w:name="_Toc421796021"/>
      <w:bookmarkStart w:id="55" w:name="_Toc422834159"/>
      <w:r w:rsidRPr="001C1605">
        <w:rPr>
          <w:rFonts w:hint="eastAsia"/>
          <w:lang w:eastAsia="zh-HK"/>
        </w:rPr>
        <w:t>依公害糾紛處理法相關規定略以</w:t>
      </w:r>
      <w:r w:rsidRPr="001C1605">
        <w:rPr>
          <w:rFonts w:hint="eastAsia"/>
        </w:rPr>
        <w:t>，公害糾紛指因公害或有發生公害之虞所造成之民事糾紛。公害糾紛之一造當事人，得以申請書向公害糾紛之原因或損害發生地之直轄市或縣(市)調處委員會申請調處。調處不成立，其屬於因公害糾紛所生之損害賠償事件者，當事人得就同一事件申請裁決。</w:t>
      </w:r>
      <w:r w:rsidRPr="001C1605">
        <w:rPr>
          <w:rFonts w:hint="eastAsia"/>
          <w:lang w:eastAsia="zh-HK"/>
        </w:rPr>
        <w:t>復</w:t>
      </w:r>
      <w:r w:rsidRPr="001C1605">
        <w:rPr>
          <w:rFonts w:hint="eastAsia"/>
        </w:rPr>
        <w:t>為利直轄市、</w:t>
      </w:r>
      <w:r w:rsidRPr="001C1605">
        <w:rPr>
          <w:rFonts w:hint="eastAsia"/>
        </w:rPr>
        <w:lastRenderedPageBreak/>
        <w:t>縣（市）主管機關於接獲公害事件通報後，進行證據保全及鑑定調查，適時啟動公害糾紛紓處作業，以利公害糾紛事件之調處或裁決處理，環保署另於108年1月18日修正「公害糾紛事件紓處暨蒐證作業程序」，該規定係由直轄市、縣（市）主管機關依循進行相關作業（包括接獲通報、進行證據保全及鑑定調查），並規定所屬局處權責分工。</w:t>
      </w:r>
      <w:r w:rsidRPr="001C1605">
        <w:rPr>
          <w:rFonts w:hint="eastAsia"/>
          <w:lang w:eastAsia="zh-HK"/>
        </w:rPr>
        <w:t>再</w:t>
      </w:r>
      <w:r w:rsidRPr="001C1605">
        <w:rPr>
          <w:rFonts w:hint="eastAsia"/>
        </w:rPr>
        <w:t>依「公害糾紛事件紓處暨蒐證作業程序」第3點規定，對於造成民眾傷亡或財產損失之公害糾紛事件，先由縣（市）主管機關研判是否符合「公害糾紛緊急紓處案件認定原則」，於必要時啟動「公害糾紛緊急紓處小組」，負責督導所屬依權責分工執行緊急紓處應變工作，協調與整合各有關機關採行適切之處理措施及進行必要之蒐證調查。</w:t>
      </w:r>
    </w:p>
    <w:p w:rsidR="007D141C" w:rsidRPr="001C1605" w:rsidRDefault="007D141C" w:rsidP="000E3B83">
      <w:pPr>
        <w:pStyle w:val="3"/>
      </w:pPr>
      <w:r w:rsidRPr="001C1605">
        <w:rPr>
          <w:rFonts w:hint="eastAsia"/>
          <w:lang w:eastAsia="zh-HK"/>
        </w:rPr>
        <w:t>據</w:t>
      </w:r>
      <w:r w:rsidRPr="001C1605">
        <w:rPr>
          <w:rFonts w:hint="eastAsia"/>
        </w:rPr>
        <w:t>環保署查復，本事件發生時，雲林縣政府即依「公害糾紛處理法」及環保署108年1月18日函頒訂「公害糾紛事件紓處暨蒐證作業程序」進行相關通報、蒐證調查等作業，以避免糾紛擴大。由雲林縣政府農業局及建設局擔任窗口，並進行周遭魚塭土壤及水質採樣檢驗、建物損害鑑定。另由該府環境保護局持續監測空氣品質確保民眾健康，全力協助後續民眾民宅損壞、農漁損等賠償。</w:t>
      </w:r>
      <w:r w:rsidRPr="001C1605">
        <w:rPr>
          <w:rFonts w:hint="eastAsia"/>
          <w:lang w:eastAsia="zh-HK"/>
        </w:rPr>
        <w:t>復</w:t>
      </w:r>
      <w:r w:rsidRPr="001C1605">
        <w:rPr>
          <w:rFonts w:hint="eastAsia"/>
        </w:rPr>
        <w:t>依雲林縣政府於108年5月28日提供資料，麥寮鄉農漁損登記2,558件，建築物549件；臺西鄉農漁損登記約720件，建築物約120件。</w:t>
      </w:r>
      <w:r w:rsidRPr="001C1605">
        <w:rPr>
          <w:rFonts w:hint="eastAsia"/>
          <w:lang w:eastAsia="zh-HK"/>
        </w:rPr>
        <w:t>再</w:t>
      </w:r>
      <w:r w:rsidRPr="001C1605">
        <w:rPr>
          <w:rFonts w:hint="eastAsia"/>
        </w:rPr>
        <w:t>依雲林縣政府108年8月28日府環衛二字第1080549736號函</w:t>
      </w:r>
      <w:r w:rsidRPr="001C1605">
        <w:rPr>
          <w:rFonts w:hint="eastAsia"/>
          <w:lang w:eastAsia="zh-HK"/>
        </w:rPr>
        <w:t>示</w:t>
      </w:r>
      <w:r w:rsidRPr="001C1605">
        <w:rPr>
          <w:rFonts w:hint="eastAsia"/>
        </w:rPr>
        <w:t>，本事件損害賠償部分，已由該麥寮鄉及臺西鄉公所分別與台化公司協調，並簽妥協議書；另尚有部分當事人未與台化公司達成協議，已向雲林縣政府申請調</w:t>
      </w:r>
      <w:r w:rsidRPr="001C1605">
        <w:rPr>
          <w:rFonts w:hint="eastAsia"/>
        </w:rPr>
        <w:lastRenderedPageBreak/>
        <w:t>處，現由雲林縣政府依調處程序調處中。</w:t>
      </w:r>
    </w:p>
    <w:p w:rsidR="007D141C" w:rsidRPr="001C1605" w:rsidRDefault="007D141C" w:rsidP="00A6373F">
      <w:pPr>
        <w:pStyle w:val="3"/>
      </w:pPr>
      <w:r w:rsidRPr="001C1605">
        <w:rPr>
          <w:rFonts w:hint="eastAsia"/>
          <w:lang w:eastAsia="zh-HK"/>
        </w:rPr>
        <w:t>另據</w:t>
      </w:r>
      <w:r w:rsidRPr="001C1605">
        <w:rPr>
          <w:rFonts w:hint="eastAsia"/>
        </w:rPr>
        <w:t>經濟部查復，該部秉持「只要有造成損失，一定要負起賠償的責任」原則要求台塑企業協調處理。經濟部於108年5至7月間已邀集台塑企業、鄉公所及主張賠償相對團體各相關單位召開4次相關會議蒐集意見，擬定「全國工業區之工安事故賠償處理程序」供相關單位參考。麥寮鄉已依前開程序達成協商，由公所進行發放補償金，除1件畜牧業賠償金尚未談妥，其餘已全數發放完畢，台西鄉未達成協商，由台西鄉養殖權益促進會於108年12月提出公害糾紛處理，目前由雲林縣政府刻正辦理紓處程序。</w:t>
      </w:r>
    </w:p>
    <w:p w:rsidR="007D141C" w:rsidRPr="001C1605" w:rsidRDefault="007D141C" w:rsidP="00EF06CD">
      <w:pPr>
        <w:pStyle w:val="3"/>
      </w:pPr>
      <w:r w:rsidRPr="001C1605">
        <w:rPr>
          <w:rFonts w:hint="eastAsia"/>
          <w:lang w:eastAsia="zh-HK"/>
        </w:rPr>
        <w:t>雖本事件後</w:t>
      </w:r>
      <w:r w:rsidRPr="001C1605">
        <w:rPr>
          <w:rFonts w:hint="eastAsia"/>
        </w:rPr>
        <w:t>，行政院農業委員會水產試驗所進行之漁塭水質檢測包含酸鹼值、氨氮、溶氧量、鹽度等檢驗結果均無異狀</w:t>
      </w:r>
      <w:r w:rsidR="00A51F4F" w:rsidRPr="001C1605">
        <w:rPr>
          <w:rFonts w:hint="eastAsia"/>
        </w:rPr>
        <w:t>，</w:t>
      </w:r>
      <w:r w:rsidR="00A51F4F" w:rsidRPr="001C1605">
        <w:rPr>
          <w:rFonts w:hint="eastAsia"/>
          <w:lang w:eastAsia="zh-HK"/>
        </w:rPr>
        <w:t>然本事件對</w:t>
      </w:r>
      <w:r w:rsidR="000879B7" w:rsidRPr="001C1605">
        <w:rPr>
          <w:rFonts w:hint="eastAsia"/>
          <w:lang w:eastAsia="zh-HK"/>
        </w:rPr>
        <w:t>周</w:t>
      </w:r>
      <w:r w:rsidR="00A51F4F" w:rsidRPr="001C1605">
        <w:rPr>
          <w:rFonts w:hint="eastAsia"/>
          <w:lang w:eastAsia="zh-HK"/>
        </w:rPr>
        <w:t>遭農業環境影響之關連性</w:t>
      </w:r>
      <w:r w:rsidR="00A51F4F" w:rsidRPr="001C1605">
        <w:rPr>
          <w:rFonts w:hint="eastAsia"/>
        </w:rPr>
        <w:t>，</w:t>
      </w:r>
      <w:r w:rsidR="00A51F4F" w:rsidRPr="001C1605">
        <w:rPr>
          <w:rFonts w:hint="eastAsia"/>
          <w:lang w:eastAsia="zh-HK"/>
        </w:rPr>
        <w:t>涉及環境污染檢驗項目</w:t>
      </w:r>
      <w:r w:rsidR="00A51F4F" w:rsidRPr="001C1605">
        <w:rPr>
          <w:rFonts w:hint="eastAsia"/>
        </w:rPr>
        <w:t>、</w:t>
      </w:r>
      <w:r w:rsidR="00A51F4F" w:rsidRPr="001C1605">
        <w:rPr>
          <w:rFonts w:hint="eastAsia"/>
          <w:lang w:eastAsia="zh-HK"/>
        </w:rPr>
        <w:t>季節交替變化等須專業調查認定</w:t>
      </w:r>
      <w:r w:rsidR="00A51F4F" w:rsidRPr="001C1605">
        <w:rPr>
          <w:rFonts w:hint="eastAsia"/>
        </w:rPr>
        <w:t>，</w:t>
      </w:r>
      <w:r w:rsidR="000879B7" w:rsidRPr="001C1605">
        <w:rPr>
          <w:rFonts w:hint="eastAsia"/>
          <w:lang w:eastAsia="zh-HK"/>
        </w:rPr>
        <w:t>而</w:t>
      </w:r>
      <w:r w:rsidR="00A51F4F" w:rsidRPr="001C1605">
        <w:rPr>
          <w:rFonts w:hint="eastAsia"/>
          <w:lang w:eastAsia="zh-HK"/>
        </w:rPr>
        <w:t>本事件對當地建築物</w:t>
      </w:r>
      <w:r w:rsidR="00A51F4F" w:rsidRPr="001C1605">
        <w:rPr>
          <w:rFonts w:hint="eastAsia"/>
        </w:rPr>
        <w:t>、</w:t>
      </w:r>
      <w:r w:rsidR="00A51F4F" w:rsidRPr="001C1605">
        <w:rPr>
          <w:rFonts w:hint="eastAsia"/>
          <w:lang w:eastAsia="zh-HK"/>
        </w:rPr>
        <w:t>農</w:t>
      </w:r>
      <w:r w:rsidR="000879B7" w:rsidRPr="001C1605">
        <w:rPr>
          <w:rFonts w:hint="eastAsia"/>
          <w:lang w:eastAsia="zh-HK"/>
        </w:rPr>
        <w:t>漁損</w:t>
      </w:r>
      <w:r w:rsidR="00FF6BBA" w:rsidRPr="001C1605">
        <w:rPr>
          <w:rFonts w:hint="eastAsia"/>
          <w:lang w:eastAsia="zh-HK"/>
        </w:rPr>
        <w:t>等</w:t>
      </w:r>
      <w:r w:rsidR="00007E4A">
        <w:rPr>
          <w:rFonts w:hint="eastAsia"/>
          <w:lang w:eastAsia="zh-HK"/>
        </w:rPr>
        <w:t>已</w:t>
      </w:r>
      <w:r w:rsidR="00FF6BBA" w:rsidRPr="001C1605">
        <w:rPr>
          <w:rFonts w:hint="eastAsia"/>
          <w:lang w:eastAsia="zh-HK"/>
        </w:rPr>
        <w:t>進行賠償或進入相關</w:t>
      </w:r>
      <w:r w:rsidR="000879B7" w:rsidRPr="001C1605">
        <w:rPr>
          <w:rFonts w:hint="eastAsia"/>
        </w:rPr>
        <w:t>調</w:t>
      </w:r>
      <w:r w:rsidR="00FF6BBA" w:rsidRPr="001C1605">
        <w:rPr>
          <w:rFonts w:hint="eastAsia"/>
          <w:lang w:eastAsia="zh-HK"/>
        </w:rPr>
        <w:t>處程序</w:t>
      </w:r>
      <w:r w:rsidR="00FF6BBA" w:rsidRPr="001C1605">
        <w:rPr>
          <w:rFonts w:hint="eastAsia"/>
        </w:rPr>
        <w:t>，</w:t>
      </w:r>
      <w:r w:rsidR="000879B7" w:rsidRPr="001C1605">
        <w:rPr>
          <w:rFonts w:hint="eastAsia"/>
          <w:lang w:eastAsia="zh-HK"/>
        </w:rPr>
        <w:t>雲林縣</w:t>
      </w:r>
      <w:r w:rsidR="00FF6BBA" w:rsidRPr="001C1605">
        <w:rPr>
          <w:rFonts w:hint="eastAsia"/>
          <w:lang w:eastAsia="zh-HK"/>
        </w:rPr>
        <w:t>政府應</w:t>
      </w:r>
      <w:r w:rsidR="000879B7" w:rsidRPr="001C1605">
        <w:rPr>
          <w:rFonts w:hint="eastAsia"/>
          <w:lang w:eastAsia="zh-HK"/>
        </w:rPr>
        <w:t>確</w:t>
      </w:r>
      <w:r w:rsidR="00FF6BBA" w:rsidRPr="001C1605">
        <w:rPr>
          <w:rFonts w:hint="eastAsia"/>
          <w:lang w:eastAsia="zh-HK"/>
        </w:rPr>
        <w:t>依程序</w:t>
      </w:r>
      <w:r w:rsidR="002B39DA" w:rsidRPr="001C1605">
        <w:rPr>
          <w:rFonts w:hint="eastAsia"/>
          <w:lang w:eastAsia="zh-HK"/>
        </w:rPr>
        <w:t>積極</w:t>
      </w:r>
      <w:r w:rsidR="00FF6BBA" w:rsidRPr="001C1605">
        <w:rPr>
          <w:rFonts w:hint="eastAsia"/>
          <w:lang w:eastAsia="zh-HK"/>
        </w:rPr>
        <w:t>辦理</w:t>
      </w:r>
      <w:r w:rsidRPr="001C1605">
        <w:rPr>
          <w:rFonts w:hint="eastAsia"/>
        </w:rPr>
        <w:t>。</w:t>
      </w:r>
    </w:p>
    <w:p w:rsidR="00E25849" w:rsidRPr="001C1605" w:rsidRDefault="00E25849" w:rsidP="004E05A1">
      <w:pPr>
        <w:pStyle w:val="1"/>
        <w:ind w:left="2380" w:hanging="2380"/>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49"/>
      <w:bookmarkEnd w:id="52"/>
      <w:bookmarkEnd w:id="53"/>
      <w:bookmarkEnd w:id="54"/>
      <w:bookmarkEnd w:id="55"/>
      <w:r w:rsidRPr="001C1605">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r w:rsidRPr="001C1605">
        <w:rPr>
          <w:rFonts w:hint="eastAsia"/>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EB0A5C" w:rsidRPr="001C1605">
        <w:t xml:space="preserve"> </w:t>
      </w:r>
    </w:p>
    <w:p w:rsidR="002D4DBF" w:rsidRDefault="002D4DBF" w:rsidP="00770453">
      <w:pPr>
        <w:pStyle w:val="2"/>
        <w:spacing w:beforeLines="25" w:before="114"/>
        <w:ind w:left="1020" w:hanging="680"/>
      </w:pPr>
      <w:bookmarkStart w:id="80" w:name="_Toc524895649"/>
      <w:bookmarkStart w:id="81" w:name="_Toc524896195"/>
      <w:bookmarkStart w:id="82" w:name="_Toc524896225"/>
      <w:bookmarkStart w:id="83" w:name="_Toc70241820"/>
      <w:bookmarkStart w:id="84" w:name="_Toc70242209"/>
      <w:bookmarkStart w:id="85" w:name="_Toc421794876"/>
      <w:bookmarkStart w:id="86" w:name="_Toc421795442"/>
      <w:bookmarkStart w:id="87" w:name="_Toc421796023"/>
      <w:bookmarkStart w:id="88" w:name="_Toc422728958"/>
      <w:bookmarkStart w:id="89" w:name="_Toc422834161"/>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0"/>
      <w:bookmarkEnd w:id="81"/>
      <w:bookmarkEnd w:id="82"/>
      <w:r>
        <w:rPr>
          <w:rFonts w:hint="eastAsia"/>
        </w:rPr>
        <w:t>抄</w:t>
      </w:r>
      <w:r w:rsidRPr="001C1605">
        <w:rPr>
          <w:rFonts w:hint="eastAsia"/>
        </w:rPr>
        <w:t>調查意見，</w:t>
      </w:r>
      <w:r w:rsidRPr="001C1605">
        <w:rPr>
          <w:rFonts w:hint="eastAsia"/>
          <w:lang w:eastAsia="zh-HK"/>
        </w:rPr>
        <w:t>函請行政院督</w:t>
      </w:r>
      <w:r>
        <w:rPr>
          <w:rFonts w:hint="eastAsia"/>
          <w:lang w:eastAsia="zh-HK"/>
        </w:rPr>
        <w:t>同</w:t>
      </w:r>
      <w:r w:rsidRPr="001C1605">
        <w:rPr>
          <w:rFonts w:hint="eastAsia"/>
          <w:lang w:eastAsia="zh-HK"/>
        </w:rPr>
        <w:t>勞動部、經濟部、行政院環境保護署</w:t>
      </w:r>
      <w:r w:rsidRPr="001C1605">
        <w:rPr>
          <w:rFonts w:hint="eastAsia"/>
        </w:rPr>
        <w:t>、</w:t>
      </w:r>
      <w:r w:rsidRPr="001C1605">
        <w:rPr>
          <w:rFonts w:hint="eastAsia"/>
          <w:lang w:eastAsia="zh-HK"/>
        </w:rPr>
        <w:t>雲林縣政府</w:t>
      </w:r>
      <w:bookmarkEnd w:id="83"/>
      <w:bookmarkEnd w:id="84"/>
      <w:bookmarkEnd w:id="85"/>
      <w:bookmarkEnd w:id="86"/>
      <w:bookmarkEnd w:id="87"/>
      <w:bookmarkEnd w:id="88"/>
      <w:bookmarkEnd w:id="89"/>
      <w:r>
        <w:rPr>
          <w:rFonts w:hint="eastAsia"/>
          <w:lang w:eastAsia="zh-HK"/>
        </w:rPr>
        <w:t>確實</w:t>
      </w:r>
      <w:r w:rsidRPr="001C1605">
        <w:rPr>
          <w:rFonts w:hint="eastAsia"/>
        </w:rPr>
        <w:t>檢討改進見復。</w:t>
      </w:r>
    </w:p>
    <w:p w:rsidR="002D4DBF" w:rsidRDefault="002D4DBF" w:rsidP="00770453">
      <w:pPr>
        <w:pStyle w:val="2"/>
        <w:spacing w:beforeLines="25" w:before="114"/>
        <w:ind w:left="1020" w:hanging="680"/>
      </w:pPr>
      <w:r>
        <w:rPr>
          <w:rFonts w:hint="eastAsia"/>
        </w:rPr>
        <w:t>影附</w:t>
      </w:r>
      <w:r>
        <w:rPr>
          <w:rFonts w:hint="eastAsia"/>
          <w:lang w:eastAsia="zh-HK"/>
        </w:rPr>
        <w:t>調查意見</w:t>
      </w:r>
      <w:r>
        <w:rPr>
          <w:rFonts w:hint="eastAsia"/>
        </w:rPr>
        <w:t>，函復陳訴人。</w:t>
      </w:r>
    </w:p>
    <w:p w:rsidR="002D4DBF" w:rsidRDefault="002D4DBF" w:rsidP="00770453">
      <w:pPr>
        <w:pStyle w:val="2"/>
        <w:spacing w:beforeLines="25" w:before="114"/>
        <w:ind w:left="1020" w:hanging="680"/>
      </w:pPr>
      <w:bookmarkStart w:id="109" w:name="_Toc2400397"/>
      <w:bookmarkStart w:id="110" w:name="_Toc4316191"/>
      <w:bookmarkStart w:id="111" w:name="_Toc4473332"/>
      <w:bookmarkStart w:id="112" w:name="_Toc69556901"/>
      <w:bookmarkStart w:id="113" w:name="_Toc69556950"/>
      <w:bookmarkStart w:id="114" w:name="_Toc69609824"/>
      <w:bookmarkStart w:id="115" w:name="_Toc70241822"/>
      <w:bookmarkStart w:id="116" w:name="_Toc70242211"/>
      <w:bookmarkStart w:id="117" w:name="_Toc421794881"/>
      <w:bookmarkStart w:id="118" w:name="_Toc421795447"/>
      <w:bookmarkStart w:id="119" w:name="_Toc421796028"/>
      <w:bookmarkStart w:id="120" w:name="_Toc422728963"/>
      <w:bookmarkStart w:id="121" w:name="_Toc422834166"/>
      <w:r>
        <w:rPr>
          <w:rFonts w:hint="eastAsia"/>
        </w:rPr>
        <w:t>調查報告之案由、調查意見及處理辦法上網公布</w:t>
      </w:r>
      <w:r w:rsidRPr="001C1605">
        <w:rPr>
          <w:rFonts w:hint="eastAsia"/>
        </w:rPr>
        <w:t>。</w:t>
      </w:r>
      <w:bookmarkEnd w:id="109"/>
      <w:bookmarkEnd w:id="110"/>
      <w:bookmarkEnd w:id="111"/>
      <w:bookmarkEnd w:id="112"/>
      <w:bookmarkEnd w:id="113"/>
      <w:bookmarkEnd w:id="114"/>
      <w:bookmarkEnd w:id="115"/>
      <w:bookmarkEnd w:id="116"/>
      <w:bookmarkEnd w:id="117"/>
      <w:bookmarkEnd w:id="118"/>
      <w:bookmarkEnd w:id="119"/>
      <w:bookmarkEnd w:id="120"/>
      <w:bookmarkEnd w:id="121"/>
    </w:p>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rsidR="002D4DBF" w:rsidRDefault="002D4DBF" w:rsidP="002D4DBF">
      <w:pPr>
        <w:pStyle w:val="aa"/>
        <w:spacing w:before="0" w:after="0" w:line="240" w:lineRule="atLeast"/>
        <w:ind w:leftChars="1100" w:left="3742"/>
        <w:rPr>
          <w:b w:val="0"/>
          <w:bCs/>
          <w:snapToGrid/>
          <w:spacing w:val="12"/>
          <w:kern w:val="0"/>
          <w:sz w:val="40"/>
        </w:rPr>
      </w:pPr>
    </w:p>
    <w:p w:rsidR="002D4DBF" w:rsidRDefault="002D4DBF" w:rsidP="002D4DBF">
      <w:pPr>
        <w:pStyle w:val="aa"/>
        <w:spacing w:before="0" w:after="0" w:line="240" w:lineRule="atLeast"/>
        <w:ind w:leftChars="1100" w:left="3742"/>
        <w:rPr>
          <w:b w:val="0"/>
          <w:bCs/>
          <w:snapToGrid/>
          <w:spacing w:val="12"/>
          <w:kern w:val="0"/>
          <w:sz w:val="40"/>
        </w:rPr>
      </w:pPr>
    </w:p>
    <w:p w:rsidR="00E25849" w:rsidRDefault="00E25849" w:rsidP="002D4DBF">
      <w:pPr>
        <w:pStyle w:val="aa"/>
        <w:spacing w:before="0" w:after="0" w:line="240" w:lineRule="atLeast"/>
        <w:ind w:leftChars="1100" w:left="3742"/>
        <w:rPr>
          <w:b w:val="0"/>
          <w:bCs/>
          <w:snapToGrid/>
          <w:spacing w:val="12"/>
          <w:kern w:val="0"/>
          <w:sz w:val="40"/>
        </w:rPr>
      </w:pPr>
      <w:r w:rsidRPr="001C1605">
        <w:rPr>
          <w:rFonts w:hint="eastAsia"/>
          <w:b w:val="0"/>
          <w:bCs/>
          <w:snapToGrid/>
          <w:spacing w:val="12"/>
          <w:kern w:val="0"/>
          <w:sz w:val="40"/>
        </w:rPr>
        <w:t>調查委員：</w:t>
      </w:r>
      <w:r w:rsidR="002D4DBF">
        <w:rPr>
          <w:rFonts w:hint="eastAsia"/>
          <w:b w:val="0"/>
          <w:bCs/>
          <w:snapToGrid/>
          <w:spacing w:val="12"/>
          <w:kern w:val="0"/>
          <w:sz w:val="40"/>
        </w:rPr>
        <w:t>王幼玲</w:t>
      </w:r>
    </w:p>
    <w:p w:rsidR="002D4DBF" w:rsidRPr="001C1605" w:rsidRDefault="002D4DBF" w:rsidP="002D4DBF">
      <w:pPr>
        <w:pStyle w:val="aa"/>
        <w:spacing w:before="0" w:after="0" w:line="240" w:lineRule="atLeast"/>
        <w:ind w:leftChars="1080" w:left="3674"/>
        <w:rPr>
          <w:rFonts w:hint="eastAsia"/>
          <w:b w:val="0"/>
          <w:bCs/>
          <w:snapToGrid/>
          <w:spacing w:val="12"/>
          <w:kern w:val="0"/>
          <w:sz w:val="40"/>
        </w:rPr>
      </w:pPr>
      <w:r>
        <w:rPr>
          <w:rFonts w:hint="eastAsia"/>
          <w:b w:val="0"/>
          <w:bCs/>
          <w:snapToGrid/>
          <w:spacing w:val="12"/>
          <w:kern w:val="0"/>
          <w:sz w:val="40"/>
        </w:rPr>
        <w:t xml:space="preserve">          蔡崇義</w:t>
      </w:r>
    </w:p>
    <w:p w:rsidR="00770453" w:rsidRPr="001C1605" w:rsidRDefault="00770453" w:rsidP="00770453">
      <w:pPr>
        <w:pStyle w:val="aa"/>
        <w:spacing w:before="0" w:after="0"/>
        <w:ind w:leftChars="1100" w:left="3742"/>
        <w:rPr>
          <w:rFonts w:ascii="Times New Roman"/>
          <w:b w:val="0"/>
          <w:bCs/>
          <w:snapToGrid/>
          <w:spacing w:val="0"/>
          <w:kern w:val="0"/>
          <w:sz w:val="40"/>
        </w:rPr>
      </w:pPr>
    </w:p>
    <w:p w:rsidR="00DC0145" w:rsidRDefault="00DC0145" w:rsidP="00770453">
      <w:pPr>
        <w:pStyle w:val="aa"/>
        <w:spacing w:before="0" w:after="0"/>
        <w:ind w:leftChars="1100" w:left="3742"/>
        <w:rPr>
          <w:rFonts w:ascii="Times New Roman"/>
          <w:b w:val="0"/>
          <w:bCs/>
          <w:snapToGrid/>
          <w:spacing w:val="0"/>
          <w:kern w:val="0"/>
          <w:sz w:val="40"/>
        </w:rPr>
      </w:pPr>
    </w:p>
    <w:p w:rsidR="008D320E" w:rsidRPr="001C1605" w:rsidRDefault="008D320E" w:rsidP="00770453">
      <w:pPr>
        <w:pStyle w:val="aa"/>
        <w:spacing w:before="0" w:after="0"/>
        <w:ind w:leftChars="1100" w:left="3742"/>
        <w:rPr>
          <w:rFonts w:ascii="Times New Roman"/>
          <w:b w:val="0"/>
          <w:bCs/>
          <w:snapToGrid/>
          <w:spacing w:val="0"/>
          <w:kern w:val="0"/>
          <w:sz w:val="40"/>
        </w:rPr>
      </w:pPr>
    </w:p>
    <w:p w:rsidR="00DC0145" w:rsidRPr="001C1605" w:rsidRDefault="00DC0145" w:rsidP="00770453">
      <w:pPr>
        <w:pStyle w:val="aa"/>
        <w:spacing w:before="0" w:after="0"/>
        <w:ind w:leftChars="1100" w:left="3742"/>
        <w:rPr>
          <w:rFonts w:ascii="Times New Roman"/>
          <w:b w:val="0"/>
          <w:bCs/>
          <w:snapToGrid/>
          <w:spacing w:val="0"/>
          <w:kern w:val="0"/>
          <w:sz w:val="40"/>
        </w:rPr>
      </w:pPr>
    </w:p>
    <w:p w:rsidR="00DC0145" w:rsidRPr="001C1605" w:rsidRDefault="00DC0145" w:rsidP="00770453">
      <w:pPr>
        <w:pStyle w:val="aa"/>
        <w:spacing w:before="0" w:after="0"/>
        <w:ind w:leftChars="1100" w:left="3742"/>
        <w:rPr>
          <w:rFonts w:ascii="Times New Roman"/>
          <w:b w:val="0"/>
          <w:bCs/>
          <w:snapToGrid/>
          <w:spacing w:val="0"/>
          <w:kern w:val="0"/>
          <w:sz w:val="40"/>
        </w:rPr>
      </w:pPr>
      <w:bookmarkStart w:id="122" w:name="_GoBack"/>
      <w:bookmarkEnd w:id="122"/>
    </w:p>
    <w:sectPr w:rsidR="00DC0145" w:rsidRPr="001C160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08D" w:rsidRDefault="000D108D">
      <w:r>
        <w:separator/>
      </w:r>
    </w:p>
  </w:endnote>
  <w:endnote w:type="continuationSeparator" w:id="0">
    <w:p w:rsidR="000D108D" w:rsidRDefault="000D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台塑體">
    <w:altName w:val="Malgun Gothic Semilight"/>
    <w:charset w:val="88"/>
    <w:family w:val="auto"/>
    <w:pitch w:val="variable"/>
    <w:sig w:usb0="00000000" w:usb1="29DFFFFF" w:usb2="00000037"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4D9" w:rsidRDefault="003504D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D4DBF">
      <w:rPr>
        <w:rStyle w:val="ac"/>
        <w:noProof/>
        <w:sz w:val="24"/>
      </w:rPr>
      <w:t>35</w:t>
    </w:r>
    <w:r>
      <w:rPr>
        <w:rStyle w:val="ac"/>
        <w:sz w:val="24"/>
      </w:rPr>
      <w:fldChar w:fldCharType="end"/>
    </w:r>
  </w:p>
  <w:p w:rsidR="003504D9" w:rsidRDefault="003504D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08D" w:rsidRDefault="000D108D">
      <w:r>
        <w:separator/>
      </w:r>
    </w:p>
  </w:footnote>
  <w:footnote w:type="continuationSeparator" w:id="0">
    <w:p w:rsidR="000D108D" w:rsidRDefault="000D108D">
      <w:r>
        <w:continuationSeparator/>
      </w:r>
    </w:p>
  </w:footnote>
  <w:footnote w:id="1">
    <w:p w:rsidR="003504D9" w:rsidRPr="00220107" w:rsidRDefault="003504D9" w:rsidP="00726EEE">
      <w:pPr>
        <w:pStyle w:val="afc"/>
        <w:ind w:left="2"/>
        <w:jc w:val="both"/>
        <w:rPr>
          <w:rFonts w:ascii="Times New Roman"/>
        </w:rPr>
      </w:pPr>
      <w:r w:rsidRPr="00220107">
        <w:rPr>
          <w:rStyle w:val="afe"/>
          <w:rFonts w:ascii="Times New Roman"/>
        </w:rPr>
        <w:footnoteRef/>
      </w:r>
      <w:r>
        <w:rPr>
          <w:rFonts w:ascii="Times New Roman" w:hint="eastAsia"/>
        </w:rPr>
        <w:t xml:space="preserve"> </w:t>
      </w:r>
      <w:r w:rsidRPr="001A1626">
        <w:rPr>
          <w:rFonts w:ascii="Times New Roman" w:hint="eastAsia"/>
        </w:rPr>
        <w:t>經濟部</w:t>
      </w:r>
      <w:r w:rsidRPr="001A1626">
        <w:rPr>
          <w:rFonts w:ascii="Times New Roman" w:hint="eastAsia"/>
        </w:rPr>
        <w:t>108</w:t>
      </w:r>
      <w:r w:rsidRPr="001A1626">
        <w:rPr>
          <w:rFonts w:ascii="Times New Roman" w:hint="eastAsia"/>
        </w:rPr>
        <w:t>年</w:t>
      </w:r>
      <w:r w:rsidRPr="001A1626">
        <w:rPr>
          <w:rFonts w:ascii="Times New Roman" w:hint="eastAsia"/>
        </w:rPr>
        <w:t>5</w:t>
      </w:r>
      <w:r w:rsidRPr="001A1626">
        <w:rPr>
          <w:rFonts w:ascii="Times New Roman" w:hint="eastAsia"/>
        </w:rPr>
        <w:t>月</w:t>
      </w:r>
      <w:r w:rsidRPr="001A1626">
        <w:rPr>
          <w:rFonts w:ascii="Times New Roman" w:hint="eastAsia"/>
        </w:rPr>
        <w:t>2</w:t>
      </w:r>
      <w:r w:rsidRPr="001A1626">
        <w:rPr>
          <w:rFonts w:ascii="Times New Roman" w:hint="eastAsia"/>
        </w:rPr>
        <w:t>日經授工字第</w:t>
      </w:r>
      <w:r w:rsidRPr="001A1626">
        <w:rPr>
          <w:rFonts w:ascii="Times New Roman" w:hint="eastAsia"/>
        </w:rPr>
        <w:t>1080251210</w:t>
      </w:r>
      <w:r w:rsidRPr="001A1626">
        <w:rPr>
          <w:rFonts w:ascii="Times New Roman" w:hint="eastAsia"/>
        </w:rPr>
        <w:t>號、</w:t>
      </w:r>
      <w:r w:rsidRPr="001A1626">
        <w:rPr>
          <w:rFonts w:ascii="Times New Roman" w:hint="eastAsia"/>
        </w:rPr>
        <w:t>108</w:t>
      </w:r>
      <w:r w:rsidRPr="001A1626">
        <w:rPr>
          <w:rFonts w:ascii="Times New Roman" w:hint="eastAsia"/>
        </w:rPr>
        <w:t>年</w:t>
      </w:r>
      <w:r w:rsidRPr="001A1626">
        <w:rPr>
          <w:rFonts w:ascii="Times New Roman" w:hint="eastAsia"/>
        </w:rPr>
        <w:t>7</w:t>
      </w:r>
      <w:r w:rsidRPr="001A1626">
        <w:rPr>
          <w:rFonts w:ascii="Times New Roman" w:hint="eastAsia"/>
        </w:rPr>
        <w:t>月</w:t>
      </w:r>
      <w:r w:rsidRPr="001A1626">
        <w:rPr>
          <w:rFonts w:ascii="Times New Roman" w:hint="eastAsia"/>
        </w:rPr>
        <w:t>9</w:t>
      </w:r>
      <w:r w:rsidRPr="001A1626">
        <w:rPr>
          <w:rFonts w:ascii="Times New Roman" w:hint="eastAsia"/>
        </w:rPr>
        <w:t>日經授工字第</w:t>
      </w:r>
      <w:r w:rsidRPr="001A1626">
        <w:rPr>
          <w:rFonts w:ascii="Times New Roman" w:hint="eastAsia"/>
        </w:rPr>
        <w:t>10802551990</w:t>
      </w:r>
      <w:r w:rsidRPr="001A1626">
        <w:rPr>
          <w:rFonts w:ascii="Times New Roman" w:hint="eastAsia"/>
        </w:rPr>
        <w:t>號、</w:t>
      </w:r>
      <w:r w:rsidRPr="001A1626">
        <w:rPr>
          <w:rFonts w:ascii="Times New Roman" w:hint="eastAsia"/>
        </w:rPr>
        <w:t>108</w:t>
      </w:r>
      <w:r w:rsidRPr="001A1626">
        <w:rPr>
          <w:rFonts w:ascii="Times New Roman" w:hint="eastAsia"/>
        </w:rPr>
        <w:t>年</w:t>
      </w:r>
      <w:r w:rsidRPr="001A1626">
        <w:rPr>
          <w:rFonts w:ascii="Times New Roman" w:hint="eastAsia"/>
        </w:rPr>
        <w:t>8</w:t>
      </w:r>
      <w:r w:rsidRPr="001A1626">
        <w:rPr>
          <w:rFonts w:ascii="Times New Roman" w:hint="eastAsia"/>
        </w:rPr>
        <w:t>月</w:t>
      </w:r>
      <w:r w:rsidRPr="001A1626">
        <w:rPr>
          <w:rFonts w:ascii="Times New Roman" w:hint="eastAsia"/>
        </w:rPr>
        <w:t>6</w:t>
      </w:r>
      <w:r w:rsidRPr="001A1626">
        <w:rPr>
          <w:rFonts w:ascii="Times New Roman" w:hint="eastAsia"/>
        </w:rPr>
        <w:t>日經工字第</w:t>
      </w:r>
      <w:r w:rsidRPr="001A1626">
        <w:rPr>
          <w:rFonts w:ascii="Times New Roman" w:hint="eastAsia"/>
        </w:rPr>
        <w:t>10802609870</w:t>
      </w:r>
      <w:r w:rsidRPr="001A1626">
        <w:rPr>
          <w:rFonts w:ascii="Times New Roman" w:hint="eastAsia"/>
        </w:rPr>
        <w:t>號、</w:t>
      </w:r>
      <w:r w:rsidRPr="001A1626">
        <w:rPr>
          <w:rFonts w:ascii="Times New Roman" w:hint="eastAsia"/>
        </w:rPr>
        <w:t>108</w:t>
      </w:r>
      <w:r w:rsidRPr="001A1626">
        <w:rPr>
          <w:rFonts w:ascii="Times New Roman" w:hint="eastAsia"/>
        </w:rPr>
        <w:t>年</w:t>
      </w:r>
      <w:r w:rsidRPr="001A1626">
        <w:rPr>
          <w:rFonts w:ascii="Times New Roman" w:hint="eastAsia"/>
        </w:rPr>
        <w:t>10</w:t>
      </w:r>
      <w:r w:rsidRPr="001A1626">
        <w:rPr>
          <w:rFonts w:ascii="Times New Roman" w:hint="eastAsia"/>
        </w:rPr>
        <w:t>月</w:t>
      </w:r>
      <w:r w:rsidRPr="001A1626">
        <w:rPr>
          <w:rFonts w:ascii="Times New Roman" w:hint="eastAsia"/>
        </w:rPr>
        <w:t>31</w:t>
      </w:r>
      <w:r w:rsidRPr="001A1626">
        <w:rPr>
          <w:rFonts w:ascii="Times New Roman" w:hint="eastAsia"/>
        </w:rPr>
        <w:t>日經授工字第</w:t>
      </w:r>
      <w:r w:rsidRPr="001A1626">
        <w:rPr>
          <w:rFonts w:ascii="Times New Roman" w:hint="eastAsia"/>
        </w:rPr>
        <w:t>10802553291</w:t>
      </w:r>
      <w:r w:rsidRPr="001A1626">
        <w:rPr>
          <w:rFonts w:ascii="Times New Roman" w:hint="eastAsia"/>
        </w:rPr>
        <w:t>號，勞動部</w:t>
      </w:r>
      <w:r w:rsidRPr="001A1626">
        <w:rPr>
          <w:rFonts w:ascii="Times New Roman" w:hint="eastAsia"/>
        </w:rPr>
        <w:t>108</w:t>
      </w:r>
      <w:r w:rsidRPr="001A1626">
        <w:rPr>
          <w:rFonts w:ascii="Times New Roman" w:hint="eastAsia"/>
        </w:rPr>
        <w:t>年</w:t>
      </w:r>
      <w:r w:rsidRPr="001A1626">
        <w:rPr>
          <w:rFonts w:ascii="Times New Roman" w:hint="eastAsia"/>
        </w:rPr>
        <w:t>7</w:t>
      </w:r>
      <w:r w:rsidRPr="001A1626">
        <w:rPr>
          <w:rFonts w:ascii="Times New Roman" w:hint="eastAsia"/>
        </w:rPr>
        <w:t>月</w:t>
      </w:r>
      <w:r w:rsidRPr="001A1626">
        <w:rPr>
          <w:rFonts w:ascii="Times New Roman" w:hint="eastAsia"/>
        </w:rPr>
        <w:t>18</w:t>
      </w:r>
      <w:r w:rsidRPr="001A1626">
        <w:rPr>
          <w:rFonts w:ascii="Times New Roman" w:hint="eastAsia"/>
        </w:rPr>
        <w:t>日勞職授字第</w:t>
      </w:r>
      <w:r w:rsidRPr="001A1626">
        <w:rPr>
          <w:rFonts w:ascii="Times New Roman" w:hint="eastAsia"/>
        </w:rPr>
        <w:t>1080202949</w:t>
      </w:r>
      <w:r w:rsidRPr="001A1626">
        <w:rPr>
          <w:rFonts w:ascii="Times New Roman" w:hint="eastAsia"/>
        </w:rPr>
        <w:t>號、</w:t>
      </w:r>
      <w:r w:rsidRPr="001A1626">
        <w:rPr>
          <w:rFonts w:ascii="Times New Roman" w:hint="eastAsia"/>
        </w:rPr>
        <w:t>108</w:t>
      </w:r>
      <w:r w:rsidRPr="001A1626">
        <w:rPr>
          <w:rFonts w:ascii="Times New Roman" w:hint="eastAsia"/>
        </w:rPr>
        <w:t>年</w:t>
      </w:r>
      <w:r w:rsidRPr="001A1626">
        <w:rPr>
          <w:rFonts w:ascii="Times New Roman" w:hint="eastAsia"/>
        </w:rPr>
        <w:t>11</w:t>
      </w:r>
      <w:r w:rsidRPr="001A1626">
        <w:rPr>
          <w:rFonts w:ascii="Times New Roman" w:hint="eastAsia"/>
        </w:rPr>
        <w:t>月</w:t>
      </w:r>
      <w:r w:rsidRPr="001A1626">
        <w:rPr>
          <w:rFonts w:ascii="Times New Roman" w:hint="eastAsia"/>
        </w:rPr>
        <w:t>4</w:t>
      </w:r>
      <w:r w:rsidRPr="001A1626">
        <w:rPr>
          <w:rFonts w:ascii="Times New Roman" w:hint="eastAsia"/>
        </w:rPr>
        <w:t>日勞職授字第</w:t>
      </w:r>
      <w:r w:rsidRPr="001A1626">
        <w:rPr>
          <w:rFonts w:ascii="Times New Roman" w:hint="eastAsia"/>
        </w:rPr>
        <w:t>1080204673</w:t>
      </w:r>
      <w:r w:rsidRPr="001A1626">
        <w:rPr>
          <w:rFonts w:ascii="Times New Roman" w:hint="eastAsia"/>
        </w:rPr>
        <w:t>號、職安署</w:t>
      </w:r>
      <w:r w:rsidRPr="001A1626">
        <w:rPr>
          <w:rFonts w:ascii="Times New Roman" w:hint="eastAsia"/>
        </w:rPr>
        <w:t>108</w:t>
      </w:r>
      <w:r w:rsidRPr="001A1626">
        <w:rPr>
          <w:rFonts w:ascii="Times New Roman" w:hint="eastAsia"/>
        </w:rPr>
        <w:t>年</w:t>
      </w:r>
      <w:r w:rsidRPr="001A1626">
        <w:rPr>
          <w:rFonts w:ascii="Times New Roman" w:hint="eastAsia"/>
        </w:rPr>
        <w:t>5</w:t>
      </w:r>
      <w:r w:rsidRPr="001A1626">
        <w:rPr>
          <w:rFonts w:ascii="Times New Roman" w:hint="eastAsia"/>
        </w:rPr>
        <w:t>月</w:t>
      </w:r>
      <w:r w:rsidRPr="001A1626">
        <w:rPr>
          <w:rFonts w:ascii="Times New Roman" w:hint="eastAsia"/>
        </w:rPr>
        <w:t>22</w:t>
      </w:r>
      <w:r w:rsidRPr="001A1626">
        <w:rPr>
          <w:rFonts w:ascii="Times New Roman" w:hint="eastAsia"/>
        </w:rPr>
        <w:t>日勞職中</w:t>
      </w:r>
      <w:r w:rsidRPr="001A1626">
        <w:rPr>
          <w:rFonts w:ascii="Times New Roman" w:hint="eastAsia"/>
        </w:rPr>
        <w:t>1</w:t>
      </w:r>
      <w:r w:rsidRPr="001A1626">
        <w:rPr>
          <w:rFonts w:ascii="Times New Roman" w:hint="eastAsia"/>
        </w:rPr>
        <w:t>字第</w:t>
      </w:r>
      <w:r w:rsidRPr="001A1626">
        <w:rPr>
          <w:rFonts w:ascii="Times New Roman" w:hint="eastAsia"/>
        </w:rPr>
        <w:t>1080006009</w:t>
      </w:r>
      <w:r w:rsidRPr="001A1626">
        <w:rPr>
          <w:rFonts w:ascii="Times New Roman" w:hint="eastAsia"/>
        </w:rPr>
        <w:t>號、職安署</w:t>
      </w:r>
      <w:r w:rsidRPr="001A1626">
        <w:rPr>
          <w:rFonts w:ascii="Times New Roman" w:hint="eastAsia"/>
        </w:rPr>
        <w:t>108</w:t>
      </w:r>
      <w:r w:rsidRPr="001A1626">
        <w:rPr>
          <w:rFonts w:ascii="Times New Roman" w:hint="eastAsia"/>
        </w:rPr>
        <w:t>年</w:t>
      </w:r>
      <w:r w:rsidRPr="001A1626">
        <w:rPr>
          <w:rFonts w:ascii="Times New Roman" w:hint="eastAsia"/>
        </w:rPr>
        <w:t>7</w:t>
      </w:r>
      <w:r w:rsidRPr="001A1626">
        <w:rPr>
          <w:rFonts w:ascii="Times New Roman" w:hint="eastAsia"/>
        </w:rPr>
        <w:t>月</w:t>
      </w:r>
      <w:r w:rsidRPr="001A1626">
        <w:rPr>
          <w:rFonts w:ascii="Times New Roman" w:hint="eastAsia"/>
        </w:rPr>
        <w:t>15</w:t>
      </w:r>
      <w:r w:rsidRPr="001A1626">
        <w:rPr>
          <w:rFonts w:ascii="Times New Roman" w:hint="eastAsia"/>
        </w:rPr>
        <w:t>日勞職中</w:t>
      </w:r>
      <w:r w:rsidRPr="001A1626">
        <w:rPr>
          <w:rFonts w:ascii="Times New Roman" w:hint="eastAsia"/>
        </w:rPr>
        <w:t>1</w:t>
      </w:r>
      <w:r w:rsidRPr="001A1626">
        <w:rPr>
          <w:rFonts w:ascii="Times New Roman" w:hint="eastAsia"/>
        </w:rPr>
        <w:t>字第</w:t>
      </w:r>
      <w:r w:rsidRPr="001A1626">
        <w:rPr>
          <w:rFonts w:ascii="Times New Roman" w:hint="eastAsia"/>
        </w:rPr>
        <w:t>1080240962</w:t>
      </w:r>
      <w:r w:rsidRPr="001A1626">
        <w:rPr>
          <w:rFonts w:ascii="Times New Roman" w:hint="eastAsia"/>
        </w:rPr>
        <w:t>號、</w:t>
      </w:r>
      <w:r w:rsidRPr="001A1626">
        <w:rPr>
          <w:rFonts w:ascii="Times New Roman" w:hint="eastAsia"/>
        </w:rPr>
        <w:t>108</w:t>
      </w:r>
      <w:r w:rsidRPr="001A1626">
        <w:rPr>
          <w:rFonts w:ascii="Times New Roman" w:hint="eastAsia"/>
        </w:rPr>
        <w:t>年</w:t>
      </w:r>
      <w:r w:rsidRPr="001A1626">
        <w:rPr>
          <w:rFonts w:ascii="Times New Roman" w:hint="eastAsia"/>
        </w:rPr>
        <w:t>8</w:t>
      </w:r>
      <w:r w:rsidRPr="001A1626">
        <w:rPr>
          <w:rFonts w:ascii="Times New Roman" w:hint="eastAsia"/>
        </w:rPr>
        <w:t>月</w:t>
      </w:r>
      <w:r w:rsidRPr="001A1626">
        <w:rPr>
          <w:rFonts w:ascii="Times New Roman" w:hint="eastAsia"/>
        </w:rPr>
        <w:t>15</w:t>
      </w:r>
      <w:r w:rsidRPr="001A1626">
        <w:rPr>
          <w:rFonts w:ascii="Times New Roman" w:hint="eastAsia"/>
        </w:rPr>
        <w:t>日勞職中</w:t>
      </w:r>
      <w:r w:rsidRPr="001A1626">
        <w:rPr>
          <w:rFonts w:ascii="Times New Roman" w:hint="eastAsia"/>
        </w:rPr>
        <w:t>1</w:t>
      </w:r>
      <w:r w:rsidRPr="001A1626">
        <w:rPr>
          <w:rFonts w:ascii="Times New Roman" w:hint="eastAsia"/>
        </w:rPr>
        <w:t>字第</w:t>
      </w:r>
      <w:r w:rsidRPr="001A1626">
        <w:rPr>
          <w:rFonts w:ascii="Times New Roman" w:hint="eastAsia"/>
        </w:rPr>
        <w:t>1081029143</w:t>
      </w:r>
      <w:r w:rsidRPr="001A1626">
        <w:rPr>
          <w:rFonts w:ascii="Times New Roman" w:hint="eastAsia"/>
        </w:rPr>
        <w:t>號，環保署</w:t>
      </w:r>
      <w:r w:rsidRPr="001A1626">
        <w:rPr>
          <w:rFonts w:ascii="Times New Roman" w:hint="eastAsia"/>
        </w:rPr>
        <w:t>108</w:t>
      </w:r>
      <w:r w:rsidRPr="001A1626">
        <w:rPr>
          <w:rFonts w:ascii="Times New Roman" w:hint="eastAsia"/>
        </w:rPr>
        <w:t>年</w:t>
      </w:r>
      <w:r w:rsidRPr="001A1626">
        <w:rPr>
          <w:rFonts w:ascii="Times New Roman" w:hint="eastAsia"/>
        </w:rPr>
        <w:t>6</w:t>
      </w:r>
      <w:r w:rsidRPr="001A1626">
        <w:rPr>
          <w:rFonts w:ascii="Times New Roman" w:hint="eastAsia"/>
        </w:rPr>
        <w:t>月</w:t>
      </w:r>
      <w:r w:rsidRPr="001A1626">
        <w:rPr>
          <w:rFonts w:ascii="Times New Roman" w:hint="eastAsia"/>
        </w:rPr>
        <w:t>3</w:t>
      </w:r>
      <w:r w:rsidRPr="001A1626">
        <w:rPr>
          <w:rFonts w:ascii="Times New Roman" w:hint="eastAsia"/>
        </w:rPr>
        <w:t>日環署化字第</w:t>
      </w:r>
      <w:r w:rsidRPr="001A1626">
        <w:rPr>
          <w:rFonts w:ascii="Times New Roman" w:hint="eastAsia"/>
        </w:rPr>
        <w:t>1088000318</w:t>
      </w:r>
      <w:r w:rsidRPr="001A1626">
        <w:rPr>
          <w:rFonts w:ascii="Times New Roman" w:hint="eastAsia"/>
        </w:rPr>
        <w:t>號、</w:t>
      </w:r>
      <w:r w:rsidRPr="001A1626">
        <w:rPr>
          <w:rFonts w:ascii="Times New Roman" w:hint="eastAsia"/>
        </w:rPr>
        <w:t>108</w:t>
      </w:r>
      <w:r w:rsidRPr="001A1626">
        <w:rPr>
          <w:rFonts w:ascii="Times New Roman" w:hint="eastAsia"/>
        </w:rPr>
        <w:t>年</w:t>
      </w:r>
      <w:r w:rsidRPr="001A1626">
        <w:rPr>
          <w:rFonts w:ascii="Times New Roman" w:hint="eastAsia"/>
        </w:rPr>
        <w:t>6</w:t>
      </w:r>
      <w:r w:rsidRPr="001A1626">
        <w:rPr>
          <w:rFonts w:ascii="Times New Roman" w:hint="eastAsia"/>
        </w:rPr>
        <w:t>月</w:t>
      </w:r>
      <w:r w:rsidRPr="001A1626">
        <w:rPr>
          <w:rFonts w:ascii="Times New Roman" w:hint="eastAsia"/>
        </w:rPr>
        <w:t>18</w:t>
      </w:r>
      <w:r w:rsidRPr="001A1626">
        <w:rPr>
          <w:rFonts w:ascii="Times New Roman" w:hint="eastAsia"/>
        </w:rPr>
        <w:t>日環署化字第</w:t>
      </w:r>
      <w:r w:rsidRPr="001A1626">
        <w:rPr>
          <w:rFonts w:ascii="Times New Roman" w:hint="eastAsia"/>
        </w:rPr>
        <w:t>1088000343</w:t>
      </w:r>
      <w:r w:rsidRPr="001A1626">
        <w:rPr>
          <w:rFonts w:ascii="Times New Roman" w:hint="eastAsia"/>
        </w:rPr>
        <w:t>號、</w:t>
      </w:r>
      <w:r w:rsidRPr="001A1626">
        <w:rPr>
          <w:rFonts w:ascii="Times New Roman" w:hint="eastAsia"/>
        </w:rPr>
        <w:t>108</w:t>
      </w:r>
      <w:r w:rsidRPr="001A1626">
        <w:rPr>
          <w:rFonts w:ascii="Times New Roman" w:hint="eastAsia"/>
        </w:rPr>
        <w:t>年</w:t>
      </w:r>
      <w:r w:rsidRPr="001A1626">
        <w:rPr>
          <w:rFonts w:ascii="Times New Roman" w:hint="eastAsia"/>
        </w:rPr>
        <w:t>11</w:t>
      </w:r>
      <w:r w:rsidRPr="001A1626">
        <w:rPr>
          <w:rFonts w:ascii="Times New Roman" w:hint="eastAsia"/>
        </w:rPr>
        <w:t>月</w:t>
      </w:r>
      <w:r w:rsidRPr="001A1626">
        <w:rPr>
          <w:rFonts w:ascii="Times New Roman" w:hint="eastAsia"/>
        </w:rPr>
        <w:t>11</w:t>
      </w:r>
      <w:r w:rsidRPr="001A1626">
        <w:rPr>
          <w:rFonts w:ascii="Times New Roman" w:hint="eastAsia"/>
        </w:rPr>
        <w:t>日環署化字第</w:t>
      </w:r>
      <w:r w:rsidRPr="001A1626">
        <w:rPr>
          <w:rFonts w:ascii="Times New Roman" w:hint="eastAsia"/>
        </w:rPr>
        <w:t>1088000631</w:t>
      </w:r>
      <w:r w:rsidRPr="001A1626">
        <w:rPr>
          <w:rFonts w:ascii="Times New Roman" w:hint="eastAsia"/>
        </w:rPr>
        <w:t>號、</w:t>
      </w:r>
      <w:r w:rsidRPr="001A1626">
        <w:rPr>
          <w:rFonts w:ascii="Times New Roman" w:hint="eastAsia"/>
        </w:rPr>
        <w:t>109</w:t>
      </w:r>
      <w:r w:rsidRPr="001A1626">
        <w:rPr>
          <w:rFonts w:ascii="Times New Roman" w:hint="eastAsia"/>
        </w:rPr>
        <w:t>年</w:t>
      </w:r>
      <w:r w:rsidRPr="001A1626">
        <w:rPr>
          <w:rFonts w:ascii="Times New Roman" w:hint="eastAsia"/>
        </w:rPr>
        <w:t>1</w:t>
      </w:r>
      <w:r w:rsidRPr="001A1626">
        <w:rPr>
          <w:rFonts w:ascii="Times New Roman" w:hint="eastAsia"/>
        </w:rPr>
        <w:t>月</w:t>
      </w:r>
      <w:r w:rsidRPr="001A1626">
        <w:rPr>
          <w:rFonts w:ascii="Times New Roman" w:hint="eastAsia"/>
        </w:rPr>
        <w:t>9</w:t>
      </w:r>
      <w:r w:rsidRPr="001A1626">
        <w:rPr>
          <w:rFonts w:ascii="Times New Roman" w:hint="eastAsia"/>
        </w:rPr>
        <w:t>日環署化字第</w:t>
      </w:r>
      <w:r w:rsidRPr="001A1626">
        <w:rPr>
          <w:rFonts w:ascii="Times New Roman" w:hint="eastAsia"/>
        </w:rPr>
        <w:t>1098000024</w:t>
      </w:r>
      <w:r w:rsidRPr="001A1626">
        <w:rPr>
          <w:rFonts w:ascii="Times New Roman" w:hint="eastAsia"/>
        </w:rPr>
        <w:t>號，雲林縣政府</w:t>
      </w:r>
      <w:r w:rsidRPr="001A1626">
        <w:rPr>
          <w:rFonts w:ascii="Times New Roman" w:hint="eastAsia"/>
        </w:rPr>
        <w:t>108</w:t>
      </w:r>
      <w:r w:rsidRPr="001A1626">
        <w:rPr>
          <w:rFonts w:ascii="Times New Roman" w:hint="eastAsia"/>
        </w:rPr>
        <w:t>年</w:t>
      </w:r>
      <w:r w:rsidRPr="001A1626">
        <w:rPr>
          <w:rFonts w:ascii="Times New Roman" w:hint="eastAsia"/>
        </w:rPr>
        <w:t>5</w:t>
      </w:r>
      <w:r w:rsidRPr="001A1626">
        <w:rPr>
          <w:rFonts w:ascii="Times New Roman" w:hint="eastAsia"/>
        </w:rPr>
        <w:t>月</w:t>
      </w:r>
      <w:r w:rsidRPr="001A1626">
        <w:rPr>
          <w:rFonts w:ascii="Times New Roman" w:hint="eastAsia"/>
        </w:rPr>
        <w:t>22</w:t>
      </w:r>
      <w:r w:rsidRPr="001A1626">
        <w:rPr>
          <w:rFonts w:ascii="Times New Roman" w:hint="eastAsia"/>
        </w:rPr>
        <w:t>日府建用一字第</w:t>
      </w:r>
      <w:r w:rsidRPr="001A1626">
        <w:rPr>
          <w:rFonts w:ascii="Times New Roman" w:hint="eastAsia"/>
        </w:rPr>
        <w:t>1083912847</w:t>
      </w:r>
      <w:r w:rsidRPr="001A1626">
        <w:rPr>
          <w:rFonts w:ascii="Times New Roman" w:hint="eastAsia"/>
        </w:rPr>
        <w:t>號、</w:t>
      </w:r>
      <w:r w:rsidRPr="001A1626">
        <w:rPr>
          <w:rFonts w:ascii="Times New Roman" w:hint="eastAsia"/>
        </w:rPr>
        <w:t>108</w:t>
      </w:r>
      <w:r w:rsidRPr="001A1626">
        <w:rPr>
          <w:rFonts w:ascii="Times New Roman" w:hint="eastAsia"/>
        </w:rPr>
        <w:t>年</w:t>
      </w:r>
      <w:r w:rsidRPr="001A1626">
        <w:rPr>
          <w:rFonts w:ascii="Times New Roman" w:hint="eastAsia"/>
        </w:rPr>
        <w:t>7</w:t>
      </w:r>
      <w:r w:rsidRPr="001A1626">
        <w:rPr>
          <w:rFonts w:ascii="Times New Roman" w:hint="eastAsia"/>
        </w:rPr>
        <w:t>月</w:t>
      </w:r>
      <w:r w:rsidRPr="001A1626">
        <w:rPr>
          <w:rFonts w:ascii="Times New Roman" w:hint="eastAsia"/>
        </w:rPr>
        <w:t>2</w:t>
      </w:r>
      <w:r w:rsidRPr="001A1626">
        <w:rPr>
          <w:rFonts w:ascii="Times New Roman" w:hint="eastAsia"/>
        </w:rPr>
        <w:t>日府建用一字第</w:t>
      </w:r>
      <w:r w:rsidRPr="001A1626">
        <w:rPr>
          <w:rFonts w:ascii="Times New Roman" w:hint="eastAsia"/>
        </w:rPr>
        <w:t>1083916864</w:t>
      </w:r>
      <w:r w:rsidRPr="001A1626">
        <w:rPr>
          <w:rFonts w:ascii="Times New Roman" w:hint="eastAsia"/>
        </w:rPr>
        <w:t>號、</w:t>
      </w:r>
      <w:r w:rsidRPr="001A1626">
        <w:rPr>
          <w:rFonts w:ascii="Times New Roman" w:hint="eastAsia"/>
        </w:rPr>
        <w:t>109</w:t>
      </w:r>
      <w:r w:rsidRPr="001A1626">
        <w:rPr>
          <w:rFonts w:ascii="Times New Roman" w:hint="eastAsia"/>
        </w:rPr>
        <w:t>年</w:t>
      </w:r>
      <w:r w:rsidRPr="001A1626">
        <w:rPr>
          <w:rFonts w:ascii="Times New Roman" w:hint="eastAsia"/>
        </w:rPr>
        <w:t>1</w:t>
      </w:r>
      <w:r w:rsidRPr="001A1626">
        <w:rPr>
          <w:rFonts w:ascii="Times New Roman" w:hint="eastAsia"/>
        </w:rPr>
        <w:t>月</w:t>
      </w:r>
      <w:r w:rsidRPr="001A1626">
        <w:rPr>
          <w:rFonts w:ascii="Times New Roman" w:hint="eastAsia"/>
        </w:rPr>
        <w:t>10</w:t>
      </w:r>
      <w:r w:rsidRPr="001A1626">
        <w:rPr>
          <w:rFonts w:ascii="Times New Roman" w:hint="eastAsia"/>
        </w:rPr>
        <w:t>日府建發一字第</w:t>
      </w:r>
      <w:r w:rsidRPr="001A1626">
        <w:rPr>
          <w:rFonts w:ascii="Times New Roman" w:hint="eastAsia"/>
        </w:rPr>
        <w:t>1093900572</w:t>
      </w:r>
      <w:r w:rsidRPr="001A1626">
        <w:rPr>
          <w:rFonts w:ascii="Times New Roman" w:hint="eastAsia"/>
        </w:rPr>
        <w:t>號</w:t>
      </w:r>
      <w:r w:rsidRPr="00220107">
        <w:rPr>
          <w:rFonts w:ascii="Times New Roman"/>
        </w:rPr>
        <w:t>等函</w:t>
      </w:r>
      <w:r w:rsidRPr="00220107">
        <w:rPr>
          <w:rFonts w:ascii="Times New Roman"/>
          <w:spacing w:val="-8"/>
        </w:rPr>
        <w:t>、相關附件、簡報、歷次口頭、書面說明、本院</w:t>
      </w:r>
      <w:r>
        <w:rPr>
          <w:rFonts w:ascii="Times New Roman" w:hint="eastAsia"/>
          <w:spacing w:val="-8"/>
          <w:lang w:eastAsia="zh-HK"/>
        </w:rPr>
        <w:t>履勘</w:t>
      </w:r>
      <w:r>
        <w:rPr>
          <w:rFonts w:ascii="Times New Roman" w:hint="eastAsia"/>
          <w:spacing w:val="-8"/>
        </w:rPr>
        <w:t>、</w:t>
      </w:r>
      <w:r w:rsidRPr="00220107">
        <w:rPr>
          <w:rFonts w:ascii="Times New Roman"/>
          <w:spacing w:val="-8"/>
        </w:rPr>
        <w:t>詢問</w:t>
      </w:r>
      <w:r>
        <w:rPr>
          <w:rFonts w:ascii="Times New Roman" w:hint="eastAsia"/>
          <w:spacing w:val="-8"/>
          <w:lang w:eastAsia="zh-HK"/>
        </w:rPr>
        <w:t>前</w:t>
      </w:r>
      <w:r w:rsidRPr="00220107">
        <w:rPr>
          <w:rFonts w:ascii="Times New Roman"/>
          <w:spacing w:val="-8"/>
        </w:rPr>
        <w:t>後各該機關補充查復資料</w:t>
      </w:r>
      <w:r w:rsidRPr="00220107">
        <w:rPr>
          <w:rFonts w:ascii="Times New Roman"/>
        </w:rPr>
        <w:t>。</w:t>
      </w:r>
    </w:p>
  </w:footnote>
  <w:footnote w:id="2">
    <w:p w:rsidR="003504D9" w:rsidRPr="00392FA2" w:rsidRDefault="003504D9" w:rsidP="00392FA2">
      <w:pPr>
        <w:pStyle w:val="afc"/>
      </w:pPr>
      <w:r>
        <w:rPr>
          <w:rStyle w:val="afe"/>
        </w:rPr>
        <w:footnoteRef/>
      </w:r>
      <w:r>
        <w:t xml:space="preserve"> </w:t>
      </w:r>
      <w:r>
        <w:rPr>
          <w:rFonts w:hint="eastAsia"/>
        </w:rPr>
        <w:t>附表十 變更管理：對製程化學品、技術、設備、操作程序及影響製程之設施之變更，須執行變更管理，其內容包含下列事項：一、建立並執行書面程序。二、須確認執行變更前，已考慮下列事項：(一)執行變更之技術依據。(二)安全衛生影響評估措施。(三)操作程序之修改。(四)執行變更之必要期限。(五)執行變更之授權要求。三、變更程序後或受影響之製程啟動前，應對製程操作、維修保養勞工及承攬人勞工等相關人員，辦理勞工教育訓練。四、變更程序後，須更新受影響之製程安全資訊、操作程序或規範等。</w:t>
      </w:r>
    </w:p>
  </w:footnote>
  <w:footnote w:id="3">
    <w:p w:rsidR="003504D9" w:rsidRPr="001C7143" w:rsidRDefault="003504D9">
      <w:pPr>
        <w:pStyle w:val="afc"/>
      </w:pPr>
      <w:r>
        <w:rPr>
          <w:rStyle w:val="afe"/>
        </w:rPr>
        <w:footnoteRef/>
      </w:r>
      <w:r>
        <w:t xml:space="preserve"> </w:t>
      </w:r>
      <w:r w:rsidRPr="001C7143">
        <w:rPr>
          <w:rFonts w:hint="eastAsia"/>
        </w:rPr>
        <w:t>揮發性有機物空氣污染管制及排放標準第9條規定：「公私場所發生廢氣燃燒塔使用事件時，應於</w:t>
      </w:r>
      <w:r>
        <w:rPr>
          <w:rFonts w:hint="eastAsia"/>
        </w:rPr>
        <w:t>1</w:t>
      </w:r>
      <w:r w:rsidRPr="001C7143">
        <w:rPr>
          <w:rFonts w:hint="eastAsia"/>
        </w:rPr>
        <w:t>小時內通報地方主管機關……」</w:t>
      </w:r>
    </w:p>
  </w:footnote>
  <w:footnote w:id="4">
    <w:p w:rsidR="003504D9" w:rsidRPr="001935AD" w:rsidRDefault="003504D9" w:rsidP="00E61909">
      <w:pPr>
        <w:pStyle w:val="afc"/>
      </w:pPr>
      <w:r w:rsidRPr="00D8589E">
        <w:rPr>
          <w:rStyle w:val="afe"/>
        </w:rPr>
        <w:footnoteRef/>
      </w:r>
      <w:r w:rsidRPr="00D8589E">
        <w:t xml:space="preserve"> </w:t>
      </w:r>
      <w:r w:rsidRPr="00D8589E">
        <w:rPr>
          <w:rFonts w:hint="eastAsia"/>
        </w:rPr>
        <w:t>依</w:t>
      </w:r>
      <w:r w:rsidRPr="000A5297">
        <w:rPr>
          <w:rFonts w:hint="eastAsia"/>
        </w:rPr>
        <w:t>台塑企業</w:t>
      </w:r>
      <w:r w:rsidRPr="00D8589E">
        <w:rPr>
          <w:rFonts w:hint="eastAsia"/>
        </w:rPr>
        <w:t>內部規定「</w:t>
      </w:r>
      <w:r w:rsidRPr="00D8589E">
        <w:t>M00544</w:t>
      </w:r>
      <w:r w:rsidRPr="00D8589E">
        <w:rPr>
          <w:rFonts w:hint="eastAsia"/>
        </w:rPr>
        <w:t>檢測維修作業審核管理辦法」進行夾具止漏程序、包含通知廠商搭架，以便執行管線厚度檢測及後續評估，另同時安排每小時加強巡檢1次。</w:t>
      </w:r>
    </w:p>
  </w:footnote>
  <w:footnote w:id="5">
    <w:p w:rsidR="003504D9" w:rsidRPr="00C226D0" w:rsidRDefault="003504D9" w:rsidP="00E61909">
      <w:pPr>
        <w:pStyle w:val="afc"/>
      </w:pPr>
      <w:r>
        <w:rPr>
          <w:rStyle w:val="afe"/>
        </w:rPr>
        <w:footnoteRef/>
      </w:r>
      <w:r>
        <w:t xml:space="preserve"> </w:t>
      </w:r>
      <w:r w:rsidRPr="00C226D0">
        <w:rPr>
          <w:rFonts w:hint="eastAsia"/>
        </w:rPr>
        <w:t>依據異味污染物官能測定法-三點比較式嗅袋法（NIEA A201.14A）六、（三）3.規定，周界及環境大氣試樣應於採樣後12小時內完成官能測定</w:t>
      </w:r>
      <w:r>
        <w:rPr>
          <w:rFonts w:hint="eastAsia"/>
        </w:rPr>
        <w:t>。</w:t>
      </w:r>
    </w:p>
  </w:footnote>
  <w:footnote w:id="6">
    <w:p w:rsidR="003504D9" w:rsidRPr="00C226D0" w:rsidRDefault="003504D9" w:rsidP="00E61909">
      <w:pPr>
        <w:pStyle w:val="afc"/>
      </w:pPr>
      <w:r>
        <w:rPr>
          <w:rStyle w:val="afe"/>
        </w:rPr>
        <w:footnoteRef/>
      </w:r>
      <w:r>
        <w:t xml:space="preserve"> </w:t>
      </w:r>
      <w:r w:rsidRPr="00C226D0">
        <w:rPr>
          <w:rFonts w:hint="eastAsia"/>
        </w:rPr>
        <w:t>依據空氣中揮發性有機化合物檢測方法－不銹鋼採樣筒／氣相層析質譜儀法（NIEA A715.15B）六、（三）規定，在常溫下樣品必需在完成採樣後14天內完成分析工作</w:t>
      </w:r>
      <w:r>
        <w:rPr>
          <w:rFonts w:hint="eastAsia"/>
        </w:rPr>
        <w:t>。</w:t>
      </w:r>
    </w:p>
  </w:footnote>
  <w:footnote w:id="7">
    <w:p w:rsidR="003504D9" w:rsidRPr="001C7086" w:rsidRDefault="003504D9" w:rsidP="00E61909">
      <w:pPr>
        <w:pStyle w:val="afc"/>
      </w:pPr>
      <w:r>
        <w:rPr>
          <w:rStyle w:val="afe"/>
        </w:rPr>
        <w:footnoteRef/>
      </w:r>
      <w:r>
        <w:t xml:space="preserve"> </w:t>
      </w:r>
      <w:r w:rsidRPr="001C7086">
        <w:rPr>
          <w:rFonts w:hint="eastAsia"/>
        </w:rPr>
        <w:t>最北大城站，最東西螺站，最南東石站；監測項目為一般及光化項目</w:t>
      </w:r>
      <w:r>
        <w:rPr>
          <w:rFonts w:hint="eastAsia"/>
        </w:rPr>
        <w:t>。</w:t>
      </w:r>
    </w:p>
  </w:footnote>
  <w:footnote w:id="8">
    <w:p w:rsidR="003504D9" w:rsidRPr="009571E4" w:rsidRDefault="003504D9" w:rsidP="00E61909">
      <w:pPr>
        <w:pStyle w:val="afc"/>
      </w:pPr>
      <w:r>
        <w:rPr>
          <w:rStyle w:val="afe"/>
        </w:rPr>
        <w:footnoteRef/>
      </w:r>
      <w:r>
        <w:t xml:space="preserve"> </w:t>
      </w:r>
      <w:r w:rsidRPr="009571E4">
        <w:rPr>
          <w:rFonts w:hint="eastAsia"/>
        </w:rPr>
        <w:t>職業安全衛生法第37條第2項</w:t>
      </w:r>
      <w:r>
        <w:rPr>
          <w:rFonts w:hint="eastAsia"/>
        </w:rPr>
        <w:t>：</w:t>
      </w:r>
      <w:r w:rsidRPr="009571E4">
        <w:rPr>
          <w:rFonts w:hint="eastAsia"/>
        </w:rPr>
        <w:t>「事業單位勞動場所發生下列職業災害之一者，雇主應於八小時內通報勞動檢查機構：一、發生死亡災害。二、發生災害之罹災人數在</w:t>
      </w:r>
      <w:r>
        <w:rPr>
          <w:rFonts w:hint="eastAsia"/>
        </w:rPr>
        <w:t>3</w:t>
      </w:r>
      <w:r w:rsidRPr="009571E4">
        <w:rPr>
          <w:rFonts w:hint="eastAsia"/>
        </w:rPr>
        <w:t>人以上。三、發生災害之罹災人數在</w:t>
      </w:r>
      <w:r>
        <w:rPr>
          <w:rFonts w:hint="eastAsia"/>
        </w:rPr>
        <w:t>1</w:t>
      </w:r>
      <w:r w:rsidRPr="009571E4">
        <w:rPr>
          <w:rFonts w:hint="eastAsia"/>
        </w:rPr>
        <w:t>人以上，且需住院治療。四、其他經中央主管機關指定公告之災害。」</w:t>
      </w:r>
    </w:p>
  </w:footnote>
  <w:footnote w:id="9">
    <w:p w:rsidR="003504D9" w:rsidRPr="00504AF3" w:rsidRDefault="003504D9" w:rsidP="001C7143">
      <w:pPr>
        <w:pStyle w:val="afc"/>
      </w:pPr>
      <w:r>
        <w:rPr>
          <w:rStyle w:val="afe"/>
        </w:rPr>
        <w:footnoteRef/>
      </w:r>
      <w:r>
        <w:t xml:space="preserve"> </w:t>
      </w:r>
      <w:r>
        <w:rPr>
          <w:rFonts w:hint="eastAsia"/>
          <w:lang w:eastAsia="zh-HK"/>
        </w:rPr>
        <w:t>化學</w:t>
      </w:r>
      <w:r w:rsidRPr="00504AF3">
        <w:rPr>
          <w:rFonts w:hint="eastAsia"/>
        </w:rPr>
        <w:t>局108年4月8日發布「六輕台化芳香烴三廠LPG管線破裂氣爆處理相關事宜說明」揭示：「……自昨（7）日22時起本署中區技術小組持續配合環保局分別於許厝分校及福安宮設立量測站，至今（8）日09時止，每小時以傅立葉紅外線光譜儀FTIR、五用氣體偵測器及光離子偵測器PID等檢測均未發現異常數值。4月7日六輕火災期間環境風場以西至西南風為主，環保署監資處檢視彰化縣、雲林縣各空氣品質監測站均無明顯異常數值出現，研判火災對空氣品質影響有限。……」</w:t>
      </w:r>
    </w:p>
  </w:footnote>
  <w:footnote w:id="10">
    <w:p w:rsidR="003504D9" w:rsidRPr="008E071F" w:rsidRDefault="003504D9">
      <w:pPr>
        <w:pStyle w:val="afc"/>
        <w:rPr>
          <w:lang w:eastAsia="zh-HK"/>
        </w:rPr>
      </w:pPr>
      <w:r>
        <w:rPr>
          <w:rStyle w:val="afe"/>
        </w:rPr>
        <w:footnoteRef/>
      </w:r>
      <w:r>
        <w:t xml:space="preserve"> </w:t>
      </w:r>
      <w:r>
        <w:rPr>
          <w:rFonts w:hint="eastAsia"/>
          <w:lang w:eastAsia="zh-HK"/>
        </w:rPr>
        <w:t>第三層為固定污染源連續監測</w:t>
      </w:r>
      <w:r>
        <w:rPr>
          <w:rFonts w:hint="eastAsia"/>
        </w:rPr>
        <w:t>、</w:t>
      </w:r>
      <w:r>
        <w:rPr>
          <w:rFonts w:hint="eastAsia"/>
          <w:lang w:eastAsia="zh-HK"/>
        </w:rPr>
        <w:t>第四層為移動式</w:t>
      </w:r>
      <w:r>
        <w:rPr>
          <w:rFonts w:hint="eastAsia"/>
        </w:rPr>
        <w:t>F</w:t>
      </w:r>
      <w:r>
        <w:t>TIR</w:t>
      </w:r>
      <w:r>
        <w:rPr>
          <w:rFonts w:hint="eastAsia"/>
          <w:lang w:eastAsia="zh-HK"/>
        </w:rPr>
        <w:t>連續監測</w:t>
      </w:r>
      <w:r>
        <w:rPr>
          <w:rFonts w:hint="eastAsia"/>
        </w:rPr>
        <w:t>、</w:t>
      </w:r>
      <w:r>
        <w:rPr>
          <w:rFonts w:hint="eastAsia"/>
          <w:lang w:eastAsia="zh-HK"/>
        </w:rPr>
        <w:t>第</w:t>
      </w:r>
      <w:r>
        <w:rPr>
          <w:rFonts w:ascii="Cambria Math" w:hAnsi="Cambria Math" w:hint="eastAsia"/>
          <w:lang w:eastAsia="zh-HK"/>
        </w:rPr>
        <w:t>五</w:t>
      </w:r>
      <w:r>
        <w:rPr>
          <w:rFonts w:hint="eastAsia"/>
          <w:lang w:eastAsia="zh-HK"/>
        </w:rPr>
        <w:t>層為固定式</w:t>
      </w:r>
      <w:r>
        <w:rPr>
          <w:rFonts w:hint="eastAsia"/>
        </w:rPr>
        <w:t>F</w:t>
      </w:r>
      <w:r>
        <w:t>TIR</w:t>
      </w:r>
      <w:r>
        <w:rPr>
          <w:rFonts w:hint="eastAsia"/>
          <w:lang w:eastAsia="zh-HK"/>
        </w:rPr>
        <w:t>連續監測</w:t>
      </w:r>
      <w:r>
        <w:rPr>
          <w:rFonts w:hint="eastAsia"/>
        </w:rPr>
        <w:t>、</w:t>
      </w:r>
      <w:r>
        <w:rPr>
          <w:rFonts w:hint="eastAsia"/>
          <w:lang w:eastAsia="zh-HK"/>
        </w:rPr>
        <w:t>第六層為異味監測站</w:t>
      </w:r>
      <w:r>
        <w:rPr>
          <w:rFonts w:hint="eastAsia"/>
        </w:rPr>
        <w:t>、</w:t>
      </w:r>
      <w:r>
        <w:rPr>
          <w:rFonts w:hint="eastAsia"/>
          <w:lang w:eastAsia="zh-HK"/>
        </w:rPr>
        <w:t>第七層為光化</w:t>
      </w:r>
      <w:r>
        <w:rPr>
          <w:rFonts w:hint="eastAsia"/>
        </w:rPr>
        <w:t>(VOC)</w:t>
      </w:r>
      <w:r>
        <w:rPr>
          <w:rFonts w:hint="eastAsia"/>
          <w:lang w:eastAsia="zh-HK"/>
        </w:rPr>
        <w:t>測站</w:t>
      </w:r>
      <w:r>
        <w:rPr>
          <w:rFonts w:hint="eastAsia"/>
        </w:rPr>
        <w:t>、</w:t>
      </w:r>
      <w:r>
        <w:rPr>
          <w:rFonts w:hint="eastAsia"/>
          <w:lang w:eastAsia="zh-HK"/>
        </w:rPr>
        <w:t>第八層為空品監測站及空品監測車</w:t>
      </w:r>
      <w:r>
        <w:rPr>
          <w:rFonts w:hint="eastAsia"/>
        </w:rPr>
        <w:t>。</w:t>
      </w:r>
    </w:p>
  </w:footnote>
  <w:footnote w:id="11">
    <w:p w:rsidR="003504D9" w:rsidRPr="00244145" w:rsidRDefault="003504D9" w:rsidP="00BC7CB6">
      <w:pPr>
        <w:pStyle w:val="afc"/>
      </w:pPr>
      <w:r>
        <w:rPr>
          <w:rStyle w:val="afe"/>
        </w:rPr>
        <w:footnoteRef/>
      </w:r>
      <w:r>
        <w:t xml:space="preserve"> </w:t>
      </w:r>
      <w:r w:rsidRPr="00323C82">
        <w:rPr>
          <w:rFonts w:hint="eastAsia"/>
        </w:rPr>
        <w:t>本事件管線於</w:t>
      </w:r>
      <w:r>
        <w:rPr>
          <w:rFonts w:hint="eastAsia"/>
        </w:rPr>
        <w:t>9</w:t>
      </w:r>
      <w:r>
        <w:t>6</w:t>
      </w:r>
      <w:r w:rsidRPr="00323C82">
        <w:rPr>
          <w:rFonts w:hint="eastAsia"/>
        </w:rPr>
        <w:t>年設置，材質為碳鋼(A106 Gr.B)管線，管厚為12.7mm符合ASME B36.10規範</w:t>
      </w:r>
      <w:r>
        <w:rPr>
          <w:rFonts w:hint="eastAsia"/>
        </w:rPr>
        <w:t>。</w:t>
      </w:r>
    </w:p>
  </w:footnote>
  <w:footnote w:id="12">
    <w:p w:rsidR="003504D9" w:rsidRPr="00023BD8" w:rsidRDefault="003504D9" w:rsidP="008776DD">
      <w:pPr>
        <w:pStyle w:val="afc"/>
      </w:pPr>
      <w:r>
        <w:rPr>
          <w:rStyle w:val="afe"/>
        </w:rPr>
        <w:footnoteRef/>
      </w:r>
      <w:r>
        <w:t xml:space="preserve"> </w:t>
      </w:r>
      <w:r w:rsidRPr="00023BD8">
        <w:rPr>
          <w:rFonts w:hint="eastAsia"/>
        </w:rPr>
        <w:t>職業安全衛生管理辦法第39條</w:t>
      </w:r>
      <w:r>
        <w:rPr>
          <w:rFonts w:hint="eastAsia"/>
          <w:lang w:eastAsia="zh-HK"/>
        </w:rPr>
        <w:t>第</w:t>
      </w:r>
      <w:r>
        <w:rPr>
          <w:rFonts w:hint="eastAsia"/>
        </w:rPr>
        <w:t>1</w:t>
      </w:r>
      <w:r>
        <w:rPr>
          <w:rFonts w:hint="eastAsia"/>
          <w:lang w:eastAsia="zh-HK"/>
        </w:rPr>
        <w:t>項</w:t>
      </w:r>
      <w:r w:rsidRPr="00023BD8">
        <w:rPr>
          <w:rFonts w:hint="eastAsia"/>
        </w:rPr>
        <w:t>第2款規定</w:t>
      </w:r>
      <w:r>
        <w:rPr>
          <w:rFonts w:hint="eastAsia"/>
        </w:rPr>
        <w:t>：</w:t>
      </w:r>
      <w:r>
        <w:rPr>
          <w:rFonts w:hAnsi="標楷體" w:hint="eastAsia"/>
        </w:rPr>
        <w:t>「</w:t>
      </w:r>
      <w:r>
        <w:rPr>
          <w:rFonts w:hint="eastAsia"/>
        </w:rPr>
        <w:t>雇主對化學設備及其附屬設備，應就下列事項，每2年定期實施檢查1次：</w:t>
      </w:r>
      <w:r w:rsidRPr="001A6299">
        <w:rPr>
          <w:rFonts w:hAnsi="標楷體"/>
        </w:rPr>
        <w:t>……</w:t>
      </w:r>
      <w:r w:rsidRPr="00023BD8">
        <w:rPr>
          <w:rFonts w:hint="eastAsia"/>
        </w:rPr>
        <w:t>二、內部與外部是否有顯著之損傷、變形及腐蝕。</w:t>
      </w:r>
      <w:r w:rsidRPr="001A6299">
        <w:rPr>
          <w:rFonts w:hAnsi="標楷體"/>
        </w:rPr>
        <w:t>……</w:t>
      </w:r>
      <w:r>
        <w:rPr>
          <w:rFonts w:hAnsi="標楷體" w:hint="eastAsia"/>
        </w:rPr>
        <w:t>」</w:t>
      </w:r>
    </w:p>
  </w:footnote>
  <w:footnote w:id="13">
    <w:p w:rsidR="003504D9" w:rsidRPr="00EE4972" w:rsidRDefault="003504D9">
      <w:pPr>
        <w:pStyle w:val="afc"/>
      </w:pPr>
      <w:r>
        <w:rPr>
          <w:rStyle w:val="afe"/>
        </w:rPr>
        <w:footnoteRef/>
      </w:r>
      <w:r>
        <w:t xml:space="preserve"> </w:t>
      </w:r>
      <w:r>
        <w:rPr>
          <w:rFonts w:hint="eastAsia"/>
        </w:rPr>
        <w:t>管線風險等級分為高風險、中高風險、中風險、低風險等4級，高風險管線檢查頻率為3年(美國石油協會(API)規定為5年)、中高風險管線檢查頻率為6年(API規定為10年)、中風險6年(API規定為10年)、低風險(自行評估)。</w:t>
      </w:r>
    </w:p>
  </w:footnote>
  <w:footnote w:id="14">
    <w:p w:rsidR="003504D9" w:rsidRPr="00A5211A" w:rsidRDefault="003504D9" w:rsidP="00A5211A">
      <w:pPr>
        <w:pStyle w:val="afc"/>
      </w:pPr>
      <w:r>
        <w:rPr>
          <w:rStyle w:val="afe"/>
        </w:rPr>
        <w:footnoteRef/>
      </w:r>
      <w:r>
        <w:t xml:space="preserve"> </w:t>
      </w:r>
      <w:r>
        <w:rPr>
          <w:rFonts w:hint="eastAsia"/>
        </w:rPr>
        <w:t>（1）保溫下腐蝕(CUI)即時X射線檢查。（2）低頻電磁檢測(LFET)進行厚度掃描。（3）管支撐腐蝕檢查(QSR1)。（4）運用智慧型眼鏡暨多元穿戴物聯網系統，協助大型石化工廠管線、設備巡檢維護。</w:t>
      </w:r>
    </w:p>
  </w:footnote>
  <w:footnote w:id="15">
    <w:p w:rsidR="003504D9" w:rsidRPr="00EE4972" w:rsidRDefault="003504D9" w:rsidP="004649B7">
      <w:pPr>
        <w:pStyle w:val="afc"/>
      </w:pPr>
      <w:r>
        <w:rPr>
          <w:rStyle w:val="afe"/>
        </w:rPr>
        <w:footnoteRef/>
      </w:r>
      <w:r>
        <w:t xml:space="preserve"> </w:t>
      </w:r>
      <w:r>
        <w:rPr>
          <w:rFonts w:hint="eastAsia"/>
        </w:rPr>
        <w:t>（1）對於VOC超過管制值1,000</w:t>
      </w:r>
      <w:r w:rsidR="002C57D8">
        <w:rPr>
          <w:rFonts w:hint="eastAsia"/>
        </w:rPr>
        <w:t>p</w:t>
      </w:r>
      <w:r w:rsidR="002C57D8">
        <w:t>pm</w:t>
      </w:r>
      <w:r>
        <w:rPr>
          <w:rFonts w:hint="eastAsia"/>
        </w:rPr>
        <w:t>之設備元件，修復後須再經連續4週之檢測，以確保該設備元件為完整修復狀態。（2）台塑企業各廠均購置先進之紅外線攝像儀(FTIR)，該儀器可由螢幕顯示VOC洩漏情形，可以做較大面積之掃描，刻正和設備廠商開發應用AI技術和FTIR結合，以AI判讀洩漏源輔助人工判讀。（3）對於易洩漏之高風險設備元件(如轉動泵浦、常開關之閥或採樣設備)檢查頻率提升為每季2次。（4）台塑企業目前運用物聯網之技術開發智慧型眼鏡暨多元穿戴物聯網系統，協助大型石化工廠管線、設備巡檢維護。</w:t>
      </w:r>
    </w:p>
  </w:footnote>
  <w:footnote w:id="16">
    <w:p w:rsidR="003504D9" w:rsidRPr="00EE4972" w:rsidRDefault="003504D9">
      <w:pPr>
        <w:pStyle w:val="afc"/>
      </w:pPr>
      <w:r>
        <w:rPr>
          <w:rStyle w:val="afe"/>
        </w:rPr>
        <w:footnoteRef/>
      </w:r>
      <w:r>
        <w:t xml:space="preserve"> </w:t>
      </w:r>
      <w:r w:rsidRPr="00EE4972">
        <w:rPr>
          <w:rFonts w:hint="eastAsia"/>
        </w:rPr>
        <w:t>工廠管理輔導法第26條規定：「主管機關為促進工業發展，應就工業污染及工業安全衛生之防制或管理技術對工廠實施輔導</w:t>
      </w:r>
      <w:r w:rsidRPr="00EE4972">
        <w:rPr>
          <w:rFonts w:hAnsi="標楷體"/>
        </w:rPr>
        <w:t>……</w:t>
      </w:r>
      <w:r>
        <w:rPr>
          <w:rFonts w:hint="eastAsia"/>
        </w:rPr>
        <w:t>。</w:t>
      </w:r>
      <w:r w:rsidRPr="00EE4972">
        <w:rPr>
          <w:rFonts w:hint="eastAsia"/>
        </w:rPr>
        <w:t>」</w:t>
      </w:r>
    </w:p>
  </w:footnote>
  <w:footnote w:id="17">
    <w:p w:rsidR="003504D9" w:rsidRDefault="003504D9">
      <w:pPr>
        <w:pStyle w:val="afc"/>
      </w:pPr>
      <w:r>
        <w:rPr>
          <w:rStyle w:val="afe"/>
        </w:rPr>
        <w:footnoteRef/>
      </w:r>
      <w:r>
        <w:t xml:space="preserve"> </w:t>
      </w:r>
      <w:r w:rsidRPr="004649B7">
        <w:rPr>
          <w:rFonts w:hint="eastAsia"/>
        </w:rPr>
        <w:t>探討國外即時監測技術（如CUI微波快篩監控、CEM測厚監控系統等）運用於石化廠製程管線腐蝕之可行性，然而，由於煉製石化業製程管線腐蝕機制複雜，該些技術均有其使用限制，如CUI僅檢測保溫管線含水量及腐蝕產物嚴重程度，而無法檢測管線腐蝕、CEM最大監控長度僅2公尺且不適用於溫度大於250度之管線，且CUI與CEM之數據均須透過國外技師之判讀等。</w:t>
      </w:r>
    </w:p>
  </w:footnote>
  <w:footnote w:id="18">
    <w:p w:rsidR="003504D9" w:rsidRPr="004649B7" w:rsidRDefault="003504D9">
      <w:pPr>
        <w:pStyle w:val="afc"/>
      </w:pPr>
      <w:r>
        <w:rPr>
          <w:rStyle w:val="afe"/>
        </w:rPr>
        <w:footnoteRef/>
      </w:r>
      <w:r>
        <w:t xml:space="preserve"> </w:t>
      </w:r>
      <w:r w:rsidRPr="004649B7">
        <w:rPr>
          <w:rFonts w:hint="eastAsia"/>
        </w:rPr>
        <w:t>中油公司</w:t>
      </w:r>
      <w:r>
        <w:rPr>
          <w:rFonts w:hint="eastAsia"/>
          <w:lang w:eastAsia="zh-HK"/>
        </w:rPr>
        <w:t>現行</w:t>
      </w:r>
      <w:r w:rsidRPr="004649B7">
        <w:rPr>
          <w:rFonts w:hint="eastAsia"/>
        </w:rPr>
        <w:t>作法，針對於高風險性管線加強檢查和管理，以防制發生洩漏，並於巡檢時攜帶四用偵測器，檢測現場環境的氣體濃度及目視設備是否有液體洩漏，此外，在現場重要設備設有固定式偵測器環境監測即時濃度變化，並將此數據傳送到控制室電腦，配合分散控制系統（Distributed Control System，簡稱DCS）操作數據並設置警報隨時掌握製程與環境的變化等。</w:t>
      </w:r>
    </w:p>
  </w:footnote>
  <w:footnote w:id="19">
    <w:p w:rsidR="003504D9" w:rsidRPr="00094CCC" w:rsidRDefault="003504D9">
      <w:pPr>
        <w:pStyle w:val="afc"/>
      </w:pPr>
      <w:r>
        <w:rPr>
          <w:rStyle w:val="afe"/>
        </w:rPr>
        <w:footnoteRef/>
      </w:r>
      <w:r>
        <w:t xml:space="preserve"> </w:t>
      </w:r>
      <w:r>
        <w:rPr>
          <w:rFonts w:hint="eastAsia"/>
          <w:lang w:eastAsia="zh-HK"/>
        </w:rPr>
        <w:t>該部</w:t>
      </w:r>
      <w:r w:rsidRPr="00094CCC">
        <w:rPr>
          <w:rFonts w:hint="eastAsia"/>
        </w:rPr>
        <w:t>統計106至108年</w:t>
      </w:r>
      <w:r>
        <w:rPr>
          <w:rFonts w:hint="eastAsia"/>
          <w:lang w:eastAsia="zh-HK"/>
        </w:rPr>
        <w:t>執行</w:t>
      </w:r>
      <w:r w:rsidRPr="00094CCC">
        <w:rPr>
          <w:rFonts w:hint="eastAsia"/>
        </w:rPr>
        <w:t>成果，</w:t>
      </w:r>
      <w:r>
        <w:rPr>
          <w:rFonts w:hint="eastAsia"/>
          <w:lang w:eastAsia="zh-HK"/>
        </w:rPr>
        <w:t>辦理</w:t>
      </w:r>
      <w:r w:rsidRPr="00094CCC">
        <w:rPr>
          <w:rFonts w:hint="eastAsia"/>
        </w:rPr>
        <w:t>10場次預防性督導，總計提供489項次改善建議；13場次機動性督導，總計提供929項次改善建議，相關督導結果已函送地方政府主管機關，後續經濟部也將視情況辦理追蹤督導。</w:t>
      </w:r>
    </w:p>
  </w:footnote>
  <w:footnote w:id="20">
    <w:p w:rsidR="003504D9" w:rsidRDefault="003504D9" w:rsidP="00D723C0">
      <w:pPr>
        <w:pStyle w:val="afc"/>
      </w:pPr>
      <w:r>
        <w:rPr>
          <w:rStyle w:val="afe"/>
        </w:rPr>
        <w:footnoteRef/>
      </w:r>
      <w:r>
        <w:t xml:space="preserve"> </w:t>
      </w:r>
      <w:r>
        <w:rPr>
          <w:rFonts w:hint="eastAsia"/>
        </w:rPr>
        <w:t>1、總體檢緣由：立法委員蘇治芬於106年10月5日召開之立法院經濟委員會提案：「鑑於麥寮六輕營運即將滿二十年，已開始步入設備老化期……。為促進居民健康、職業安全與產業效能，經濟部應會同勞動部、環保署，針對台塑企業麥寮園區各廠的能源效率、環境污染與職業安全三大項目建立基線（baseline），擬定資料蒐集與分析計畫，依此訂出各廠逐年的改善計畫……」，爰此該部多次邀集職安署、環保署等相關機關、專家學者、立委辦公室代表及台塑企業等共同研商、修訂六輕檢驗項目，並於107年1月31日正式召開總體檢之啟動會議。</w:t>
      </w:r>
    </w:p>
    <w:p w:rsidR="003504D9" w:rsidRDefault="003504D9" w:rsidP="00D723C0">
      <w:pPr>
        <w:pStyle w:val="afc"/>
      </w:pPr>
      <w:r>
        <w:rPr>
          <w:rFonts w:hint="eastAsia"/>
        </w:rPr>
        <w:t>2、總體檢執行方式及內容：據風險優先排序，由總體檢團隊針對製程安全、環保及能源指標進行滾動式檢討，並由各法規主管機關追蹤改善成效，確實掌握台塑企業精進情形。</w:t>
      </w:r>
    </w:p>
    <w:p w:rsidR="003504D9" w:rsidRDefault="003504D9" w:rsidP="00D723C0">
      <w:pPr>
        <w:pStyle w:val="afc"/>
      </w:pPr>
      <w:r>
        <w:rPr>
          <w:rFonts w:hint="eastAsia"/>
        </w:rPr>
        <w:t>3、總體檢完成目標及成果：總體檢之目標係為促進居民健康、製程安全與產業效能，採優於法令之作法針對台塑企業麥寮園區各廠的製程安全、環保與能源三大項目建立基線（Baseline），擬定資料蒐集與分析計畫，依此訂出各廠逐年之改善計畫，以降低能源消耗、污染排放與工安風險、提升製程安全，有效促使園區升級。自107年至108年6月中旬已完成13場次（107年完成查驗5廠，108年完成查驗8廠）之進廠查驗。</w:t>
      </w:r>
    </w:p>
    <w:p w:rsidR="003504D9" w:rsidRPr="00D723C0" w:rsidRDefault="003504D9" w:rsidP="00D723C0">
      <w:pPr>
        <w:pStyle w:val="afc"/>
      </w:pPr>
      <w:r>
        <w:rPr>
          <w:rFonts w:hint="eastAsia"/>
        </w:rPr>
        <w:t>4、總體檢作業期程：3年（107-109年）內完成所有廠處（55廠）製程安全、環保及能源基線績效指標之總體檢查驗（107年查驗5廠，108年查驗22廠，109年查驗28廠）。107年已完成台化公司芳香烴二廠（ARO2）、聚碳酸酯樹脂廠（PC）、南亞公司乙二醇一廠（EG1）、塑化烯烴一廠（OL-1）及台塑公司丙烯酸酯廠（AE）共5場次查驗。</w:t>
      </w:r>
    </w:p>
  </w:footnote>
  <w:footnote w:id="21">
    <w:p w:rsidR="003504D9" w:rsidRPr="00E92DAB" w:rsidRDefault="003504D9" w:rsidP="00E92DAB">
      <w:pPr>
        <w:pStyle w:val="afc"/>
      </w:pPr>
      <w:r>
        <w:rPr>
          <w:rStyle w:val="afe"/>
        </w:rPr>
        <w:footnoteRef/>
      </w:r>
      <w:r>
        <w:t xml:space="preserve"> </w:t>
      </w:r>
      <w:r w:rsidRPr="00E92DAB">
        <w:rPr>
          <w:rFonts w:hint="eastAsia"/>
        </w:rPr>
        <w:t>加強辦理台塑企業六輕工業園區所屬事業單位之火災、爆炸、洩漏等災害預防專案檢查，督促其強化各項災害預防設施、落實自動檢查、標準作業程序、動火許可、危險物管理及承攬管理等安全衛生管理事項。</w:t>
      </w:r>
    </w:p>
  </w:footnote>
  <w:footnote w:id="22">
    <w:p w:rsidR="003504D9" w:rsidRPr="00E92DAB" w:rsidRDefault="003504D9" w:rsidP="00E92DAB">
      <w:pPr>
        <w:pStyle w:val="afc"/>
      </w:pPr>
      <w:r>
        <w:rPr>
          <w:rStyle w:val="afe"/>
        </w:rPr>
        <w:footnoteRef/>
      </w:r>
      <w:r>
        <w:t xml:space="preserve"> </w:t>
      </w:r>
      <w:r w:rsidRPr="00E92DAB">
        <w:rPr>
          <w:rFonts w:hint="eastAsia"/>
        </w:rPr>
        <w:t>確實查核台塑企業六輕工業園區所屬事業單位於申請危險性工作場所審查及檢查時所規劃及承諾事項之落實情形，並督促其於製程修改或至少每5年應重新評估之執行情形。</w:t>
      </w:r>
    </w:p>
  </w:footnote>
  <w:footnote w:id="23">
    <w:p w:rsidR="003504D9" w:rsidRPr="00E92DAB" w:rsidRDefault="003504D9" w:rsidP="00E92DAB">
      <w:pPr>
        <w:pStyle w:val="afc"/>
      </w:pPr>
      <w:r>
        <w:rPr>
          <w:rStyle w:val="afe"/>
        </w:rPr>
        <w:footnoteRef/>
      </w:r>
      <w:r>
        <w:t xml:space="preserve"> </w:t>
      </w:r>
      <w:r w:rsidRPr="00E92DAB">
        <w:rPr>
          <w:rFonts w:hint="eastAsia"/>
        </w:rPr>
        <w:t>為精準掌握歲修期程，針對歲維修作業及局限空間作業等工作時程短暫且具高危險性，要求台塑企業六輕工業園區所屬事業單位確實申報歲維修及局限空間作業期程，並於該期間加強派員實施承攬商管理檢查並實施不定期假日動態檢查，督促其積極採取防災措施，以防止災害發生。</w:t>
      </w:r>
    </w:p>
  </w:footnote>
  <w:footnote w:id="24">
    <w:p w:rsidR="003504D9" w:rsidRPr="00E92DAB" w:rsidRDefault="003504D9" w:rsidP="00E92DAB">
      <w:pPr>
        <w:pStyle w:val="afc"/>
      </w:pPr>
      <w:r>
        <w:rPr>
          <w:rStyle w:val="afe"/>
        </w:rPr>
        <w:footnoteRef/>
      </w:r>
      <w:r>
        <w:t xml:space="preserve"> </w:t>
      </w:r>
      <w:r w:rsidRPr="00E92DAB">
        <w:rPr>
          <w:rFonts w:hint="eastAsia"/>
        </w:rPr>
        <w:t>為有效降低台塑企業六輕工業園區所屬事業單位災害，除加強實施勞動檢查外，仍應加強提升事業單位各項防災知能，故對事業單位之現場主管、職業安全衛生人員、設備維護人員及承攬商等辦理災害預防宣導會，除針對火災爆炸預防外，並包含墜落災害預防、感電災害預防、局限空間災害預防等，強化其防災能力。</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B663EA"/>
    <w:multiLevelType w:val="hybridMultilevel"/>
    <w:tmpl w:val="CF8A68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D83E3F0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39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929"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41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1C6E7F"/>
    <w:multiLevelType w:val="hybridMultilevel"/>
    <w:tmpl w:val="CF8A682C"/>
    <w:lvl w:ilvl="0" w:tplc="04090015">
      <w:start w:val="1"/>
      <w:numFmt w:val="taiwaneseCountingThousand"/>
      <w:lvlText w:val="%1、"/>
      <w:lvlJc w:val="left"/>
      <w:pPr>
        <w:ind w:left="119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E960D82"/>
    <w:multiLevelType w:val="hybridMultilevel"/>
    <w:tmpl w:val="CF8A68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8"/>
  </w:num>
  <w:num w:numId="23">
    <w:abstractNumId w:val="6"/>
  </w:num>
  <w:num w:numId="24">
    <w:abstractNumId w:val="9"/>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0"/>
  </w:num>
  <w:num w:numId="29">
    <w:abstractNumId w:val="10"/>
  </w:num>
  <w:num w:numId="30">
    <w:abstractNumId w:val="7"/>
  </w:num>
  <w:num w:numId="31">
    <w:abstractNumId w:val="7"/>
  </w:num>
  <w:num w:numId="32">
    <w:abstractNumId w:val="2"/>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
  </w:num>
  <w:num w:numId="36">
    <w:abstractNumId w:val="11"/>
  </w:num>
  <w:num w:numId="37">
    <w:abstractNumId w:val="1"/>
  </w:num>
  <w:num w:numId="38">
    <w:abstractNumId w:val="4"/>
  </w:num>
  <w:num w:numId="3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6D07"/>
    <w:rsid w:val="00007E4A"/>
    <w:rsid w:val="00007EA3"/>
    <w:rsid w:val="000112BF"/>
    <w:rsid w:val="00012233"/>
    <w:rsid w:val="00013640"/>
    <w:rsid w:val="000154B1"/>
    <w:rsid w:val="000164B7"/>
    <w:rsid w:val="00017318"/>
    <w:rsid w:val="00021F50"/>
    <w:rsid w:val="000229AD"/>
    <w:rsid w:val="00023BD8"/>
    <w:rsid w:val="000246F7"/>
    <w:rsid w:val="0003114D"/>
    <w:rsid w:val="0003581D"/>
    <w:rsid w:val="00036D76"/>
    <w:rsid w:val="00045914"/>
    <w:rsid w:val="00057600"/>
    <w:rsid w:val="00057F32"/>
    <w:rsid w:val="00062A25"/>
    <w:rsid w:val="0007091A"/>
    <w:rsid w:val="00072739"/>
    <w:rsid w:val="00073CB5"/>
    <w:rsid w:val="0007425C"/>
    <w:rsid w:val="000742B5"/>
    <w:rsid w:val="000760F8"/>
    <w:rsid w:val="00077553"/>
    <w:rsid w:val="000851A2"/>
    <w:rsid w:val="000879B7"/>
    <w:rsid w:val="0009352E"/>
    <w:rsid w:val="00094CCC"/>
    <w:rsid w:val="00096B96"/>
    <w:rsid w:val="000A1D49"/>
    <w:rsid w:val="000A2F3F"/>
    <w:rsid w:val="000A5297"/>
    <w:rsid w:val="000A6440"/>
    <w:rsid w:val="000B0B4A"/>
    <w:rsid w:val="000B279A"/>
    <w:rsid w:val="000B61D2"/>
    <w:rsid w:val="000B70A7"/>
    <w:rsid w:val="000B73DD"/>
    <w:rsid w:val="000C495F"/>
    <w:rsid w:val="000C6DEB"/>
    <w:rsid w:val="000D108D"/>
    <w:rsid w:val="000D66D9"/>
    <w:rsid w:val="000E3B83"/>
    <w:rsid w:val="000E4CE9"/>
    <w:rsid w:val="000E5810"/>
    <w:rsid w:val="000E6431"/>
    <w:rsid w:val="000F21A5"/>
    <w:rsid w:val="000F4387"/>
    <w:rsid w:val="00102B9F"/>
    <w:rsid w:val="00104C5D"/>
    <w:rsid w:val="00106FB3"/>
    <w:rsid w:val="00112637"/>
    <w:rsid w:val="00112ABC"/>
    <w:rsid w:val="0012001E"/>
    <w:rsid w:val="00126A55"/>
    <w:rsid w:val="00133F08"/>
    <w:rsid w:val="001345E6"/>
    <w:rsid w:val="001378B0"/>
    <w:rsid w:val="0014031D"/>
    <w:rsid w:val="00142E00"/>
    <w:rsid w:val="00151822"/>
    <w:rsid w:val="00152793"/>
    <w:rsid w:val="00153B7E"/>
    <w:rsid w:val="001545A9"/>
    <w:rsid w:val="00161C88"/>
    <w:rsid w:val="001637C7"/>
    <w:rsid w:val="0016480E"/>
    <w:rsid w:val="00174297"/>
    <w:rsid w:val="00177F06"/>
    <w:rsid w:val="00180063"/>
    <w:rsid w:val="00180E06"/>
    <w:rsid w:val="001817B3"/>
    <w:rsid w:val="00183014"/>
    <w:rsid w:val="0019312B"/>
    <w:rsid w:val="001935AD"/>
    <w:rsid w:val="001959C2"/>
    <w:rsid w:val="001A0EA0"/>
    <w:rsid w:val="001A1626"/>
    <w:rsid w:val="001A51E3"/>
    <w:rsid w:val="001A6299"/>
    <w:rsid w:val="001A7968"/>
    <w:rsid w:val="001B1CDE"/>
    <w:rsid w:val="001B2E98"/>
    <w:rsid w:val="001B3483"/>
    <w:rsid w:val="001B3C1E"/>
    <w:rsid w:val="001B4494"/>
    <w:rsid w:val="001B6F86"/>
    <w:rsid w:val="001C0D8B"/>
    <w:rsid w:val="001C0DA8"/>
    <w:rsid w:val="001C1605"/>
    <w:rsid w:val="001C7086"/>
    <w:rsid w:val="001C7143"/>
    <w:rsid w:val="001D4AD7"/>
    <w:rsid w:val="001E0D8A"/>
    <w:rsid w:val="001E2CE3"/>
    <w:rsid w:val="001E4DED"/>
    <w:rsid w:val="001E67BA"/>
    <w:rsid w:val="001E74C2"/>
    <w:rsid w:val="001F382A"/>
    <w:rsid w:val="001F4F82"/>
    <w:rsid w:val="001F5A48"/>
    <w:rsid w:val="001F6260"/>
    <w:rsid w:val="00200007"/>
    <w:rsid w:val="002030A5"/>
    <w:rsid w:val="00203131"/>
    <w:rsid w:val="00212E88"/>
    <w:rsid w:val="002133F7"/>
    <w:rsid w:val="00213C9C"/>
    <w:rsid w:val="00215782"/>
    <w:rsid w:val="0022009E"/>
    <w:rsid w:val="00223241"/>
    <w:rsid w:val="0022425C"/>
    <w:rsid w:val="002246DE"/>
    <w:rsid w:val="0022720D"/>
    <w:rsid w:val="002429E2"/>
    <w:rsid w:val="00244145"/>
    <w:rsid w:val="00246555"/>
    <w:rsid w:val="00252BC4"/>
    <w:rsid w:val="002531DD"/>
    <w:rsid w:val="00254014"/>
    <w:rsid w:val="00254B39"/>
    <w:rsid w:val="002566F6"/>
    <w:rsid w:val="0026504D"/>
    <w:rsid w:val="00273A2F"/>
    <w:rsid w:val="00277E4B"/>
    <w:rsid w:val="0028065F"/>
    <w:rsid w:val="00280986"/>
    <w:rsid w:val="00281ECE"/>
    <w:rsid w:val="002831C7"/>
    <w:rsid w:val="002840C6"/>
    <w:rsid w:val="00284228"/>
    <w:rsid w:val="00286301"/>
    <w:rsid w:val="00293A62"/>
    <w:rsid w:val="00295174"/>
    <w:rsid w:val="00296172"/>
    <w:rsid w:val="00296B92"/>
    <w:rsid w:val="002A2C22"/>
    <w:rsid w:val="002B02EB"/>
    <w:rsid w:val="002B39DA"/>
    <w:rsid w:val="002C0602"/>
    <w:rsid w:val="002C57D8"/>
    <w:rsid w:val="002D4DBF"/>
    <w:rsid w:val="002D5C16"/>
    <w:rsid w:val="002E1C2D"/>
    <w:rsid w:val="002F2476"/>
    <w:rsid w:val="002F3DFF"/>
    <w:rsid w:val="002F5E05"/>
    <w:rsid w:val="00306EAC"/>
    <w:rsid w:val="00307A76"/>
    <w:rsid w:val="0031455E"/>
    <w:rsid w:val="00315A16"/>
    <w:rsid w:val="00317053"/>
    <w:rsid w:val="0032109C"/>
    <w:rsid w:val="00321297"/>
    <w:rsid w:val="00322B45"/>
    <w:rsid w:val="00323809"/>
    <w:rsid w:val="00323C82"/>
    <w:rsid w:val="00323D41"/>
    <w:rsid w:val="00325414"/>
    <w:rsid w:val="003302F1"/>
    <w:rsid w:val="003364C4"/>
    <w:rsid w:val="0034470E"/>
    <w:rsid w:val="00345250"/>
    <w:rsid w:val="003504D9"/>
    <w:rsid w:val="00352DB0"/>
    <w:rsid w:val="00361063"/>
    <w:rsid w:val="0037094A"/>
    <w:rsid w:val="00371ED3"/>
    <w:rsid w:val="00372659"/>
    <w:rsid w:val="00372FFC"/>
    <w:rsid w:val="00374A0E"/>
    <w:rsid w:val="0037728A"/>
    <w:rsid w:val="00380B7D"/>
    <w:rsid w:val="00380CB7"/>
    <w:rsid w:val="00381A99"/>
    <w:rsid w:val="003829C2"/>
    <w:rsid w:val="003830B2"/>
    <w:rsid w:val="00384724"/>
    <w:rsid w:val="003873DF"/>
    <w:rsid w:val="003919B7"/>
    <w:rsid w:val="00391D57"/>
    <w:rsid w:val="00392292"/>
    <w:rsid w:val="00392FA2"/>
    <w:rsid w:val="00394F45"/>
    <w:rsid w:val="003A5927"/>
    <w:rsid w:val="003B1017"/>
    <w:rsid w:val="003B2C63"/>
    <w:rsid w:val="003B3C07"/>
    <w:rsid w:val="003B6081"/>
    <w:rsid w:val="003B6775"/>
    <w:rsid w:val="003C52DC"/>
    <w:rsid w:val="003C5B05"/>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2462"/>
    <w:rsid w:val="0040454A"/>
    <w:rsid w:val="004063E2"/>
    <w:rsid w:val="00413F83"/>
    <w:rsid w:val="0041490C"/>
    <w:rsid w:val="00416191"/>
    <w:rsid w:val="00416721"/>
    <w:rsid w:val="004200E6"/>
    <w:rsid w:val="00421EF0"/>
    <w:rsid w:val="004224FA"/>
    <w:rsid w:val="00423D07"/>
    <w:rsid w:val="00427936"/>
    <w:rsid w:val="00440684"/>
    <w:rsid w:val="004415D4"/>
    <w:rsid w:val="0044346F"/>
    <w:rsid w:val="004441D8"/>
    <w:rsid w:val="00453FF6"/>
    <w:rsid w:val="004641BF"/>
    <w:rsid w:val="004644D9"/>
    <w:rsid w:val="004649B7"/>
    <w:rsid w:val="0046520A"/>
    <w:rsid w:val="004672AB"/>
    <w:rsid w:val="004714FE"/>
    <w:rsid w:val="0047712E"/>
    <w:rsid w:val="00477BAA"/>
    <w:rsid w:val="00484676"/>
    <w:rsid w:val="00495053"/>
    <w:rsid w:val="00497AF3"/>
    <w:rsid w:val="004A1F59"/>
    <w:rsid w:val="004A29BE"/>
    <w:rsid w:val="004A3225"/>
    <w:rsid w:val="004A33EE"/>
    <w:rsid w:val="004A3AA8"/>
    <w:rsid w:val="004B13C7"/>
    <w:rsid w:val="004B3991"/>
    <w:rsid w:val="004B778F"/>
    <w:rsid w:val="004C0609"/>
    <w:rsid w:val="004C639F"/>
    <w:rsid w:val="004D0773"/>
    <w:rsid w:val="004D141F"/>
    <w:rsid w:val="004D2742"/>
    <w:rsid w:val="004D6310"/>
    <w:rsid w:val="004E0062"/>
    <w:rsid w:val="004E05A1"/>
    <w:rsid w:val="004F43BB"/>
    <w:rsid w:val="004F472A"/>
    <w:rsid w:val="004F5E57"/>
    <w:rsid w:val="004F6710"/>
    <w:rsid w:val="00500C3E"/>
    <w:rsid w:val="00502849"/>
    <w:rsid w:val="00504334"/>
    <w:rsid w:val="0050498D"/>
    <w:rsid w:val="00504AF3"/>
    <w:rsid w:val="00505D97"/>
    <w:rsid w:val="00507874"/>
    <w:rsid w:val="005104D7"/>
    <w:rsid w:val="00510B9E"/>
    <w:rsid w:val="00520665"/>
    <w:rsid w:val="00534E42"/>
    <w:rsid w:val="00536BC2"/>
    <w:rsid w:val="005425E1"/>
    <w:rsid w:val="005427C5"/>
    <w:rsid w:val="00542CF6"/>
    <w:rsid w:val="00543635"/>
    <w:rsid w:val="0055382C"/>
    <w:rsid w:val="00553C03"/>
    <w:rsid w:val="00560DDA"/>
    <w:rsid w:val="00563692"/>
    <w:rsid w:val="0056618D"/>
    <w:rsid w:val="00566AF5"/>
    <w:rsid w:val="00571679"/>
    <w:rsid w:val="0057449F"/>
    <w:rsid w:val="00576257"/>
    <w:rsid w:val="005824BA"/>
    <w:rsid w:val="00583E84"/>
    <w:rsid w:val="00584235"/>
    <w:rsid w:val="005844E7"/>
    <w:rsid w:val="00586BF1"/>
    <w:rsid w:val="005908B8"/>
    <w:rsid w:val="0059512E"/>
    <w:rsid w:val="00596CB5"/>
    <w:rsid w:val="005A13ED"/>
    <w:rsid w:val="005A4000"/>
    <w:rsid w:val="005A4A68"/>
    <w:rsid w:val="005A6DD2"/>
    <w:rsid w:val="005C03E0"/>
    <w:rsid w:val="005C385D"/>
    <w:rsid w:val="005D0772"/>
    <w:rsid w:val="005D3B20"/>
    <w:rsid w:val="005D4DF7"/>
    <w:rsid w:val="005D71B7"/>
    <w:rsid w:val="005E0EB1"/>
    <w:rsid w:val="005E4759"/>
    <w:rsid w:val="005E50C8"/>
    <w:rsid w:val="005E5C68"/>
    <w:rsid w:val="005E65C0"/>
    <w:rsid w:val="005F0390"/>
    <w:rsid w:val="005F5682"/>
    <w:rsid w:val="006022BD"/>
    <w:rsid w:val="006072CD"/>
    <w:rsid w:val="006104A3"/>
    <w:rsid w:val="00612023"/>
    <w:rsid w:val="00614190"/>
    <w:rsid w:val="00616A61"/>
    <w:rsid w:val="00622A99"/>
    <w:rsid w:val="00622E67"/>
    <w:rsid w:val="0062688A"/>
    <w:rsid w:val="00626B57"/>
    <w:rsid w:val="00626EDC"/>
    <w:rsid w:val="00627810"/>
    <w:rsid w:val="00631AF2"/>
    <w:rsid w:val="0064402B"/>
    <w:rsid w:val="006452D3"/>
    <w:rsid w:val="006470EC"/>
    <w:rsid w:val="0065275A"/>
    <w:rsid w:val="006542D6"/>
    <w:rsid w:val="0065598E"/>
    <w:rsid w:val="00655AF2"/>
    <w:rsid w:val="00655BC5"/>
    <w:rsid w:val="006568BE"/>
    <w:rsid w:val="0066025D"/>
    <w:rsid w:val="0066091A"/>
    <w:rsid w:val="006663E9"/>
    <w:rsid w:val="006773EC"/>
    <w:rsid w:val="00680504"/>
    <w:rsid w:val="00681CD9"/>
    <w:rsid w:val="00682B6E"/>
    <w:rsid w:val="00683E30"/>
    <w:rsid w:val="00684A01"/>
    <w:rsid w:val="00687024"/>
    <w:rsid w:val="00695AB2"/>
    <w:rsid w:val="00695E22"/>
    <w:rsid w:val="0069702B"/>
    <w:rsid w:val="006A3B45"/>
    <w:rsid w:val="006B4F34"/>
    <w:rsid w:val="006B6D1C"/>
    <w:rsid w:val="006B7093"/>
    <w:rsid w:val="006B7417"/>
    <w:rsid w:val="006C1D76"/>
    <w:rsid w:val="006C30F4"/>
    <w:rsid w:val="006D15C1"/>
    <w:rsid w:val="006D1CEB"/>
    <w:rsid w:val="006D31F9"/>
    <w:rsid w:val="006D3691"/>
    <w:rsid w:val="006E0364"/>
    <w:rsid w:val="006E0958"/>
    <w:rsid w:val="006E2EDB"/>
    <w:rsid w:val="006E5EF0"/>
    <w:rsid w:val="006F2068"/>
    <w:rsid w:val="006F2F6E"/>
    <w:rsid w:val="006F3563"/>
    <w:rsid w:val="006F42B9"/>
    <w:rsid w:val="006F6103"/>
    <w:rsid w:val="00703F36"/>
    <w:rsid w:val="00704E00"/>
    <w:rsid w:val="00710276"/>
    <w:rsid w:val="007209E7"/>
    <w:rsid w:val="00726182"/>
    <w:rsid w:val="00726EEE"/>
    <w:rsid w:val="00727635"/>
    <w:rsid w:val="00727B73"/>
    <w:rsid w:val="007311D9"/>
    <w:rsid w:val="00732329"/>
    <w:rsid w:val="007337CA"/>
    <w:rsid w:val="00733837"/>
    <w:rsid w:val="00734CE4"/>
    <w:rsid w:val="00735123"/>
    <w:rsid w:val="00741837"/>
    <w:rsid w:val="007453E6"/>
    <w:rsid w:val="00752ADF"/>
    <w:rsid w:val="00770453"/>
    <w:rsid w:val="0077309D"/>
    <w:rsid w:val="007773F7"/>
    <w:rsid w:val="007774EE"/>
    <w:rsid w:val="00780054"/>
    <w:rsid w:val="00781822"/>
    <w:rsid w:val="00783F21"/>
    <w:rsid w:val="00787159"/>
    <w:rsid w:val="0079043A"/>
    <w:rsid w:val="00791668"/>
    <w:rsid w:val="00791AA1"/>
    <w:rsid w:val="00793688"/>
    <w:rsid w:val="007A3793"/>
    <w:rsid w:val="007C1BA2"/>
    <w:rsid w:val="007C2B48"/>
    <w:rsid w:val="007D1144"/>
    <w:rsid w:val="007D141C"/>
    <w:rsid w:val="007D20E9"/>
    <w:rsid w:val="007D7881"/>
    <w:rsid w:val="007D7AE3"/>
    <w:rsid w:val="007D7E3A"/>
    <w:rsid w:val="007E0C96"/>
    <w:rsid w:val="007E0E10"/>
    <w:rsid w:val="007E3E5F"/>
    <w:rsid w:val="007E4768"/>
    <w:rsid w:val="007E7052"/>
    <w:rsid w:val="007E777B"/>
    <w:rsid w:val="007F2070"/>
    <w:rsid w:val="007F63C1"/>
    <w:rsid w:val="007F7FD6"/>
    <w:rsid w:val="008053F5"/>
    <w:rsid w:val="00807528"/>
    <w:rsid w:val="00807AF7"/>
    <w:rsid w:val="00810198"/>
    <w:rsid w:val="00815DA8"/>
    <w:rsid w:val="0082194D"/>
    <w:rsid w:val="008221F9"/>
    <w:rsid w:val="00822836"/>
    <w:rsid w:val="00826EF5"/>
    <w:rsid w:val="00831693"/>
    <w:rsid w:val="00840104"/>
    <w:rsid w:val="00840C1F"/>
    <w:rsid w:val="008411C9"/>
    <w:rsid w:val="00841FC5"/>
    <w:rsid w:val="00843D0F"/>
    <w:rsid w:val="00843FCC"/>
    <w:rsid w:val="00845709"/>
    <w:rsid w:val="0084629B"/>
    <w:rsid w:val="0085354E"/>
    <w:rsid w:val="008576BD"/>
    <w:rsid w:val="00860463"/>
    <w:rsid w:val="008619D9"/>
    <w:rsid w:val="008733DA"/>
    <w:rsid w:val="008753B3"/>
    <w:rsid w:val="008776DD"/>
    <w:rsid w:val="008850E4"/>
    <w:rsid w:val="008939AB"/>
    <w:rsid w:val="0089749D"/>
    <w:rsid w:val="008A12F5"/>
    <w:rsid w:val="008B1587"/>
    <w:rsid w:val="008B1B01"/>
    <w:rsid w:val="008B2A8D"/>
    <w:rsid w:val="008B3BCD"/>
    <w:rsid w:val="008B6DF8"/>
    <w:rsid w:val="008C106C"/>
    <w:rsid w:val="008C10F1"/>
    <w:rsid w:val="008C1926"/>
    <w:rsid w:val="008C1E99"/>
    <w:rsid w:val="008D320E"/>
    <w:rsid w:val="008D7047"/>
    <w:rsid w:val="008E0085"/>
    <w:rsid w:val="008E071F"/>
    <w:rsid w:val="008E2AA6"/>
    <w:rsid w:val="008E311B"/>
    <w:rsid w:val="008F46E7"/>
    <w:rsid w:val="008F64CA"/>
    <w:rsid w:val="008F6F0B"/>
    <w:rsid w:val="008F7E4B"/>
    <w:rsid w:val="00907BA7"/>
    <w:rsid w:val="0091064E"/>
    <w:rsid w:val="00911FC5"/>
    <w:rsid w:val="009140FB"/>
    <w:rsid w:val="009240F2"/>
    <w:rsid w:val="0092613C"/>
    <w:rsid w:val="00931A10"/>
    <w:rsid w:val="00947967"/>
    <w:rsid w:val="00955201"/>
    <w:rsid w:val="009571E4"/>
    <w:rsid w:val="0096345F"/>
    <w:rsid w:val="00965200"/>
    <w:rsid w:val="009668B3"/>
    <w:rsid w:val="00970200"/>
    <w:rsid w:val="00971471"/>
    <w:rsid w:val="009746F4"/>
    <w:rsid w:val="009849C2"/>
    <w:rsid w:val="00984C47"/>
    <w:rsid w:val="00984D24"/>
    <w:rsid w:val="00984FDA"/>
    <w:rsid w:val="009858EB"/>
    <w:rsid w:val="00986225"/>
    <w:rsid w:val="00987A59"/>
    <w:rsid w:val="009A3F47"/>
    <w:rsid w:val="009B0046"/>
    <w:rsid w:val="009C1440"/>
    <w:rsid w:val="009C1C01"/>
    <w:rsid w:val="009C2107"/>
    <w:rsid w:val="009C41CA"/>
    <w:rsid w:val="009C5D9E"/>
    <w:rsid w:val="009D2C3E"/>
    <w:rsid w:val="009E0625"/>
    <w:rsid w:val="009E2FED"/>
    <w:rsid w:val="009E3034"/>
    <w:rsid w:val="009E549F"/>
    <w:rsid w:val="009F0B04"/>
    <w:rsid w:val="009F28A8"/>
    <w:rsid w:val="009F473E"/>
    <w:rsid w:val="009F5247"/>
    <w:rsid w:val="009F682A"/>
    <w:rsid w:val="00A022BE"/>
    <w:rsid w:val="00A023D6"/>
    <w:rsid w:val="00A07B4B"/>
    <w:rsid w:val="00A24C95"/>
    <w:rsid w:val="00A2599A"/>
    <w:rsid w:val="00A26094"/>
    <w:rsid w:val="00A301BF"/>
    <w:rsid w:val="00A302B2"/>
    <w:rsid w:val="00A33107"/>
    <w:rsid w:val="00A331B4"/>
    <w:rsid w:val="00A33F05"/>
    <w:rsid w:val="00A3484E"/>
    <w:rsid w:val="00A356D3"/>
    <w:rsid w:val="00A36ADA"/>
    <w:rsid w:val="00A37C4D"/>
    <w:rsid w:val="00A438D8"/>
    <w:rsid w:val="00A473F5"/>
    <w:rsid w:val="00A51F4F"/>
    <w:rsid w:val="00A51F9D"/>
    <w:rsid w:val="00A5211A"/>
    <w:rsid w:val="00A5416A"/>
    <w:rsid w:val="00A545E7"/>
    <w:rsid w:val="00A55F8F"/>
    <w:rsid w:val="00A6373F"/>
    <w:rsid w:val="00A639F4"/>
    <w:rsid w:val="00A64399"/>
    <w:rsid w:val="00A65864"/>
    <w:rsid w:val="00A65FAE"/>
    <w:rsid w:val="00A72373"/>
    <w:rsid w:val="00A81A32"/>
    <w:rsid w:val="00A835BD"/>
    <w:rsid w:val="00A93142"/>
    <w:rsid w:val="00A97B15"/>
    <w:rsid w:val="00AA42D5"/>
    <w:rsid w:val="00AA59E2"/>
    <w:rsid w:val="00AB2FAB"/>
    <w:rsid w:val="00AB5C14"/>
    <w:rsid w:val="00AB6E0F"/>
    <w:rsid w:val="00AC1EE7"/>
    <w:rsid w:val="00AC333F"/>
    <w:rsid w:val="00AC4BE1"/>
    <w:rsid w:val="00AC585C"/>
    <w:rsid w:val="00AC62F7"/>
    <w:rsid w:val="00AD1925"/>
    <w:rsid w:val="00AE067D"/>
    <w:rsid w:val="00AE4BA3"/>
    <w:rsid w:val="00AF1181"/>
    <w:rsid w:val="00AF167C"/>
    <w:rsid w:val="00AF2F79"/>
    <w:rsid w:val="00AF4653"/>
    <w:rsid w:val="00AF7DB7"/>
    <w:rsid w:val="00B039A3"/>
    <w:rsid w:val="00B10D02"/>
    <w:rsid w:val="00B13176"/>
    <w:rsid w:val="00B201E2"/>
    <w:rsid w:val="00B23B84"/>
    <w:rsid w:val="00B3241F"/>
    <w:rsid w:val="00B40637"/>
    <w:rsid w:val="00B43925"/>
    <w:rsid w:val="00B443E4"/>
    <w:rsid w:val="00B466FA"/>
    <w:rsid w:val="00B52E89"/>
    <w:rsid w:val="00B5484D"/>
    <w:rsid w:val="00B563EA"/>
    <w:rsid w:val="00B56CDF"/>
    <w:rsid w:val="00B60E51"/>
    <w:rsid w:val="00B62249"/>
    <w:rsid w:val="00B63A54"/>
    <w:rsid w:val="00B76540"/>
    <w:rsid w:val="00B77D18"/>
    <w:rsid w:val="00B8313A"/>
    <w:rsid w:val="00B921CB"/>
    <w:rsid w:val="00B93503"/>
    <w:rsid w:val="00BA2CBB"/>
    <w:rsid w:val="00BA31E8"/>
    <w:rsid w:val="00BA55E0"/>
    <w:rsid w:val="00BA6BD4"/>
    <w:rsid w:val="00BA6C7A"/>
    <w:rsid w:val="00BB17D1"/>
    <w:rsid w:val="00BB3752"/>
    <w:rsid w:val="00BB6688"/>
    <w:rsid w:val="00BC26D4"/>
    <w:rsid w:val="00BC6665"/>
    <w:rsid w:val="00BC7CB6"/>
    <w:rsid w:val="00BD7B39"/>
    <w:rsid w:val="00BE0C80"/>
    <w:rsid w:val="00BF1165"/>
    <w:rsid w:val="00BF2824"/>
    <w:rsid w:val="00BF2A42"/>
    <w:rsid w:val="00C01340"/>
    <w:rsid w:val="00C03D8C"/>
    <w:rsid w:val="00C055EC"/>
    <w:rsid w:val="00C10DC9"/>
    <w:rsid w:val="00C12FB3"/>
    <w:rsid w:val="00C14071"/>
    <w:rsid w:val="00C17341"/>
    <w:rsid w:val="00C21E04"/>
    <w:rsid w:val="00C22500"/>
    <w:rsid w:val="00C226D0"/>
    <w:rsid w:val="00C24EEF"/>
    <w:rsid w:val="00C25CF6"/>
    <w:rsid w:val="00C262F7"/>
    <w:rsid w:val="00C26C36"/>
    <w:rsid w:val="00C32768"/>
    <w:rsid w:val="00C36C9C"/>
    <w:rsid w:val="00C431DF"/>
    <w:rsid w:val="00C456BD"/>
    <w:rsid w:val="00C460B3"/>
    <w:rsid w:val="00C46B80"/>
    <w:rsid w:val="00C530DC"/>
    <w:rsid w:val="00C5350D"/>
    <w:rsid w:val="00C6123C"/>
    <w:rsid w:val="00C61CDD"/>
    <w:rsid w:val="00C6311A"/>
    <w:rsid w:val="00C7084D"/>
    <w:rsid w:val="00C70EC9"/>
    <w:rsid w:val="00C7315E"/>
    <w:rsid w:val="00C75895"/>
    <w:rsid w:val="00C83C9F"/>
    <w:rsid w:val="00C94840"/>
    <w:rsid w:val="00C97FC9"/>
    <w:rsid w:val="00CA10EC"/>
    <w:rsid w:val="00CA4EE3"/>
    <w:rsid w:val="00CA5D79"/>
    <w:rsid w:val="00CB027F"/>
    <w:rsid w:val="00CB71FD"/>
    <w:rsid w:val="00CC0EBB"/>
    <w:rsid w:val="00CC6297"/>
    <w:rsid w:val="00CC7690"/>
    <w:rsid w:val="00CD1986"/>
    <w:rsid w:val="00CD54BF"/>
    <w:rsid w:val="00CD68BF"/>
    <w:rsid w:val="00CE4D5C"/>
    <w:rsid w:val="00CF05DA"/>
    <w:rsid w:val="00CF1E7C"/>
    <w:rsid w:val="00CF58EB"/>
    <w:rsid w:val="00CF6DA2"/>
    <w:rsid w:val="00CF6FEC"/>
    <w:rsid w:val="00D0106E"/>
    <w:rsid w:val="00D03B51"/>
    <w:rsid w:val="00D06383"/>
    <w:rsid w:val="00D1031B"/>
    <w:rsid w:val="00D20E85"/>
    <w:rsid w:val="00D24615"/>
    <w:rsid w:val="00D24D41"/>
    <w:rsid w:val="00D320F3"/>
    <w:rsid w:val="00D34F48"/>
    <w:rsid w:val="00D37842"/>
    <w:rsid w:val="00D42D0F"/>
    <w:rsid w:val="00D42DC2"/>
    <w:rsid w:val="00D4302B"/>
    <w:rsid w:val="00D537E1"/>
    <w:rsid w:val="00D55BB2"/>
    <w:rsid w:val="00D6091A"/>
    <w:rsid w:val="00D64DDE"/>
    <w:rsid w:val="00D6605A"/>
    <w:rsid w:val="00D6695F"/>
    <w:rsid w:val="00D723C0"/>
    <w:rsid w:val="00D75644"/>
    <w:rsid w:val="00D810D6"/>
    <w:rsid w:val="00D81656"/>
    <w:rsid w:val="00D816F6"/>
    <w:rsid w:val="00D83D87"/>
    <w:rsid w:val="00D84A6D"/>
    <w:rsid w:val="00D8589E"/>
    <w:rsid w:val="00D86A30"/>
    <w:rsid w:val="00D93D93"/>
    <w:rsid w:val="00D97CB4"/>
    <w:rsid w:val="00D97DD4"/>
    <w:rsid w:val="00DA5A8A"/>
    <w:rsid w:val="00DB1170"/>
    <w:rsid w:val="00DB26CD"/>
    <w:rsid w:val="00DB441C"/>
    <w:rsid w:val="00DB44AF"/>
    <w:rsid w:val="00DB5FFB"/>
    <w:rsid w:val="00DC0145"/>
    <w:rsid w:val="00DC1F58"/>
    <w:rsid w:val="00DC339B"/>
    <w:rsid w:val="00DC5D40"/>
    <w:rsid w:val="00DC69A7"/>
    <w:rsid w:val="00DD30E9"/>
    <w:rsid w:val="00DD4F47"/>
    <w:rsid w:val="00DD6B6A"/>
    <w:rsid w:val="00DD7FBB"/>
    <w:rsid w:val="00DE0B9F"/>
    <w:rsid w:val="00DE2A9E"/>
    <w:rsid w:val="00DE4238"/>
    <w:rsid w:val="00DE657F"/>
    <w:rsid w:val="00DF1218"/>
    <w:rsid w:val="00DF4D29"/>
    <w:rsid w:val="00DF6462"/>
    <w:rsid w:val="00E02FA0"/>
    <w:rsid w:val="00E036DC"/>
    <w:rsid w:val="00E04B5D"/>
    <w:rsid w:val="00E10454"/>
    <w:rsid w:val="00E112E5"/>
    <w:rsid w:val="00E122D8"/>
    <w:rsid w:val="00E12CC8"/>
    <w:rsid w:val="00E15352"/>
    <w:rsid w:val="00E15667"/>
    <w:rsid w:val="00E20A4D"/>
    <w:rsid w:val="00E21CC7"/>
    <w:rsid w:val="00E24D9E"/>
    <w:rsid w:val="00E25849"/>
    <w:rsid w:val="00E3197E"/>
    <w:rsid w:val="00E342F8"/>
    <w:rsid w:val="00E351ED"/>
    <w:rsid w:val="00E42B19"/>
    <w:rsid w:val="00E538CD"/>
    <w:rsid w:val="00E54C30"/>
    <w:rsid w:val="00E56F0A"/>
    <w:rsid w:val="00E57EF8"/>
    <w:rsid w:val="00E6034B"/>
    <w:rsid w:val="00E61909"/>
    <w:rsid w:val="00E6549E"/>
    <w:rsid w:val="00E65EDE"/>
    <w:rsid w:val="00E70F81"/>
    <w:rsid w:val="00E77055"/>
    <w:rsid w:val="00E77460"/>
    <w:rsid w:val="00E77923"/>
    <w:rsid w:val="00E80169"/>
    <w:rsid w:val="00E83ABC"/>
    <w:rsid w:val="00E844F2"/>
    <w:rsid w:val="00E90AD0"/>
    <w:rsid w:val="00E92685"/>
    <w:rsid w:val="00E92DAB"/>
    <w:rsid w:val="00E92FCB"/>
    <w:rsid w:val="00EA147F"/>
    <w:rsid w:val="00EA4A27"/>
    <w:rsid w:val="00EA4FA6"/>
    <w:rsid w:val="00EB0A5C"/>
    <w:rsid w:val="00EB1A25"/>
    <w:rsid w:val="00EB1AFE"/>
    <w:rsid w:val="00EB20F8"/>
    <w:rsid w:val="00EC7363"/>
    <w:rsid w:val="00ED03AB"/>
    <w:rsid w:val="00ED1963"/>
    <w:rsid w:val="00ED1CD4"/>
    <w:rsid w:val="00ED1D2B"/>
    <w:rsid w:val="00ED64B5"/>
    <w:rsid w:val="00ED6B09"/>
    <w:rsid w:val="00EE4972"/>
    <w:rsid w:val="00EE7CCA"/>
    <w:rsid w:val="00EF06CD"/>
    <w:rsid w:val="00F014D2"/>
    <w:rsid w:val="00F06E53"/>
    <w:rsid w:val="00F140BB"/>
    <w:rsid w:val="00F15890"/>
    <w:rsid w:val="00F16A14"/>
    <w:rsid w:val="00F30631"/>
    <w:rsid w:val="00F325DE"/>
    <w:rsid w:val="00F33AB1"/>
    <w:rsid w:val="00F362D7"/>
    <w:rsid w:val="00F37D7B"/>
    <w:rsid w:val="00F50C3B"/>
    <w:rsid w:val="00F51DC5"/>
    <w:rsid w:val="00F5314C"/>
    <w:rsid w:val="00F5688C"/>
    <w:rsid w:val="00F60048"/>
    <w:rsid w:val="00F635DD"/>
    <w:rsid w:val="00F63CE0"/>
    <w:rsid w:val="00F6627B"/>
    <w:rsid w:val="00F7336E"/>
    <w:rsid w:val="00F734F2"/>
    <w:rsid w:val="00F7433C"/>
    <w:rsid w:val="00F744A1"/>
    <w:rsid w:val="00F75052"/>
    <w:rsid w:val="00F804D3"/>
    <w:rsid w:val="00F816CB"/>
    <w:rsid w:val="00F81CD2"/>
    <w:rsid w:val="00F82641"/>
    <w:rsid w:val="00F90F18"/>
    <w:rsid w:val="00F937E4"/>
    <w:rsid w:val="00F95EE7"/>
    <w:rsid w:val="00FA39E6"/>
    <w:rsid w:val="00FA7BC9"/>
    <w:rsid w:val="00FB378E"/>
    <w:rsid w:val="00FB37F1"/>
    <w:rsid w:val="00FB47C0"/>
    <w:rsid w:val="00FB501B"/>
    <w:rsid w:val="00FB719A"/>
    <w:rsid w:val="00FB7770"/>
    <w:rsid w:val="00FC5D67"/>
    <w:rsid w:val="00FD3B91"/>
    <w:rsid w:val="00FD576B"/>
    <w:rsid w:val="00FD579E"/>
    <w:rsid w:val="00FD6845"/>
    <w:rsid w:val="00FD75A1"/>
    <w:rsid w:val="00FE09DD"/>
    <w:rsid w:val="00FE4516"/>
    <w:rsid w:val="00FE64C8"/>
    <w:rsid w:val="00FE6EAC"/>
    <w:rsid w:val="00FF6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B6208A3-D930-4590-9033-30934D96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ind w:left="2041"/>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807528"/>
    <w:pPr>
      <w:snapToGrid w:val="0"/>
      <w:jc w:val="left"/>
    </w:pPr>
    <w:rPr>
      <w:sz w:val="20"/>
    </w:rPr>
  </w:style>
  <w:style w:type="character" w:customStyle="1" w:styleId="afd">
    <w:name w:val="註腳文字 字元"/>
    <w:basedOn w:val="a7"/>
    <w:link w:val="afc"/>
    <w:uiPriority w:val="99"/>
    <w:rsid w:val="00807528"/>
    <w:rPr>
      <w:rFonts w:ascii="標楷體" w:eastAsia="標楷體"/>
      <w:kern w:val="2"/>
    </w:rPr>
  </w:style>
  <w:style w:type="character" w:styleId="afe">
    <w:name w:val="footnote reference"/>
    <w:basedOn w:val="a7"/>
    <w:uiPriority w:val="99"/>
    <w:semiHidden/>
    <w:unhideWhenUsed/>
    <w:rsid w:val="00807528"/>
    <w:rPr>
      <w:vertAlign w:val="superscript"/>
    </w:rPr>
  </w:style>
  <w:style w:type="character" w:customStyle="1" w:styleId="30">
    <w:name w:val="標題 3 字元"/>
    <w:link w:val="3"/>
    <w:rsid w:val="00596CB5"/>
    <w:rPr>
      <w:rFonts w:ascii="標楷體" w:eastAsia="標楷體" w:hAnsi="Arial"/>
      <w:bCs/>
      <w:kern w:val="32"/>
      <w:sz w:val="32"/>
      <w:szCs w:val="36"/>
    </w:rPr>
  </w:style>
  <w:style w:type="paragraph" w:customStyle="1" w:styleId="TableParagraph">
    <w:name w:val="Table Paragraph"/>
    <w:basedOn w:val="a6"/>
    <w:uiPriority w:val="1"/>
    <w:qFormat/>
    <w:rsid w:val="00682B6E"/>
    <w:pPr>
      <w:overflowPunct/>
      <w:adjustRightInd w:val="0"/>
      <w:jc w:val="left"/>
    </w:pPr>
    <w:rPr>
      <w:rFonts w:ascii="Times New Roman" w:eastAsiaTheme="minorEastAsia"/>
      <w:kern w:val="0"/>
      <w:sz w:val="24"/>
      <w:szCs w:val="24"/>
    </w:rPr>
  </w:style>
  <w:style w:type="table" w:customStyle="1" w:styleId="13">
    <w:name w:val="表格格線1"/>
    <w:basedOn w:val="a8"/>
    <w:next w:val="af6"/>
    <w:uiPriority w:val="39"/>
    <w:rsid w:val="00CF6DA2"/>
    <w:rPr>
      <w:rFonts w:eastAsia="標楷體" w:cstheme="minorHAnsi"/>
      <w:bCs/>
      <w:color w:val="000000"/>
      <w:spacing w:val="19"/>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mphasis"/>
    <w:basedOn w:val="a7"/>
    <w:uiPriority w:val="20"/>
    <w:qFormat/>
    <w:rsid w:val="00752A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4544">
      <w:bodyDiv w:val="1"/>
      <w:marLeft w:val="0"/>
      <w:marRight w:val="0"/>
      <w:marTop w:val="0"/>
      <w:marBottom w:val="0"/>
      <w:divBdr>
        <w:top w:val="none" w:sz="0" w:space="0" w:color="auto"/>
        <w:left w:val="none" w:sz="0" w:space="0" w:color="auto"/>
        <w:bottom w:val="none" w:sz="0" w:space="0" w:color="auto"/>
        <w:right w:val="none" w:sz="0" w:space="0" w:color="auto"/>
      </w:divBdr>
    </w:div>
    <w:div w:id="293415063">
      <w:bodyDiv w:val="1"/>
      <w:marLeft w:val="0"/>
      <w:marRight w:val="0"/>
      <w:marTop w:val="0"/>
      <w:marBottom w:val="0"/>
      <w:divBdr>
        <w:top w:val="none" w:sz="0" w:space="0" w:color="auto"/>
        <w:left w:val="none" w:sz="0" w:space="0" w:color="auto"/>
        <w:bottom w:val="none" w:sz="0" w:space="0" w:color="auto"/>
        <w:right w:val="none" w:sz="0" w:space="0" w:color="auto"/>
      </w:divBdr>
      <w:divsChild>
        <w:div w:id="1601329759">
          <w:marLeft w:val="0"/>
          <w:marRight w:val="0"/>
          <w:marTop w:val="0"/>
          <w:marBottom w:val="0"/>
          <w:divBdr>
            <w:top w:val="none" w:sz="0" w:space="0" w:color="auto"/>
            <w:left w:val="none" w:sz="0" w:space="0" w:color="auto"/>
            <w:bottom w:val="none" w:sz="0" w:space="0" w:color="auto"/>
            <w:right w:val="none" w:sz="0" w:space="0" w:color="auto"/>
          </w:divBdr>
          <w:divsChild>
            <w:div w:id="1022826513">
              <w:marLeft w:val="0"/>
              <w:marRight w:val="0"/>
              <w:marTop w:val="0"/>
              <w:marBottom w:val="0"/>
              <w:divBdr>
                <w:top w:val="none" w:sz="0" w:space="0" w:color="auto"/>
                <w:left w:val="none" w:sz="0" w:space="0" w:color="auto"/>
                <w:bottom w:val="none" w:sz="0" w:space="0" w:color="auto"/>
                <w:right w:val="none" w:sz="0" w:space="0" w:color="auto"/>
              </w:divBdr>
              <w:divsChild>
                <w:div w:id="339233669">
                  <w:marLeft w:val="0"/>
                  <w:marRight w:val="0"/>
                  <w:marTop w:val="0"/>
                  <w:marBottom w:val="0"/>
                  <w:divBdr>
                    <w:top w:val="none" w:sz="0" w:space="0" w:color="auto"/>
                    <w:left w:val="none" w:sz="0" w:space="0" w:color="auto"/>
                    <w:bottom w:val="none" w:sz="0" w:space="0" w:color="auto"/>
                    <w:right w:val="none" w:sz="0" w:space="0" w:color="auto"/>
                  </w:divBdr>
                  <w:divsChild>
                    <w:div w:id="1886404449">
                      <w:marLeft w:val="0"/>
                      <w:marRight w:val="0"/>
                      <w:marTop w:val="0"/>
                      <w:marBottom w:val="0"/>
                      <w:divBdr>
                        <w:top w:val="none" w:sz="0" w:space="0" w:color="auto"/>
                        <w:left w:val="none" w:sz="0" w:space="0" w:color="auto"/>
                        <w:bottom w:val="none" w:sz="0" w:space="0" w:color="auto"/>
                        <w:right w:val="none" w:sz="0" w:space="0" w:color="auto"/>
                      </w:divBdr>
                      <w:divsChild>
                        <w:div w:id="14731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5D6D9-AED9-4BFB-8A82-985A75B40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36</Pages>
  <Words>19010</Words>
  <Characters>1144</Characters>
  <Application>Microsoft Office Word</Application>
  <DocSecurity>4</DocSecurity>
  <Lines>9</Lines>
  <Paragraphs>40</Paragraphs>
  <ScaleCrop>false</ScaleCrop>
  <Company>cy</Company>
  <LinksUpToDate>false</LinksUpToDate>
  <CharactersWithSpaces>20114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廖春媛</cp:lastModifiedBy>
  <cp:revision>2</cp:revision>
  <cp:lastPrinted>2020-04-09T01:23:00Z</cp:lastPrinted>
  <dcterms:created xsi:type="dcterms:W3CDTF">2020-04-09T01:39:00Z</dcterms:created>
  <dcterms:modified xsi:type="dcterms:W3CDTF">2020-04-09T01:39:00Z</dcterms:modified>
</cp:coreProperties>
</file>