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79" w:rsidRPr="00D26BB3" w:rsidRDefault="005E7E79" w:rsidP="005E7E79">
      <w:pPr>
        <w:pStyle w:val="af3"/>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D26BB3">
        <w:rPr>
          <w:rFonts w:hint="eastAsia"/>
        </w:rPr>
        <w:t>調查報告</w:t>
      </w:r>
    </w:p>
    <w:p w:rsidR="00E25849" w:rsidRPr="00D26BB3" w:rsidRDefault="00E25849" w:rsidP="005A2B40">
      <w:pPr>
        <w:pStyle w:val="1"/>
      </w:pPr>
      <w:bookmarkStart w:id="24" w:name="_Toc25849690"/>
      <w:r w:rsidRPr="00D26BB3">
        <w:rPr>
          <w:rFonts w:hint="eastAsia"/>
        </w:rPr>
        <w:t>案　　由</w:t>
      </w:r>
      <w:r w:rsidRPr="00D26BB3">
        <w:rPr>
          <w:rFonts w:hint="eastAsia"/>
          <w:spacing w:val="2"/>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A2B40" w:rsidRPr="00D26BB3">
        <w:rPr>
          <w:rFonts w:hint="eastAsia"/>
        </w:rPr>
        <w:t>據悉，交通部臺灣鐵路管理局於107年10月21日發</w:t>
      </w:r>
      <w:r w:rsidR="005A2B40" w:rsidRPr="002C61FE">
        <w:rPr>
          <w:rFonts w:hint="eastAsia"/>
        </w:rPr>
        <w:t>生</w:t>
      </w:r>
      <w:r w:rsidR="00102E57" w:rsidRPr="002C61FE">
        <w:rPr>
          <w:rFonts w:hint="eastAsia"/>
        </w:rPr>
        <w:t>列車</w:t>
      </w:r>
      <w:r w:rsidR="005A2B40" w:rsidRPr="002C61FE">
        <w:rPr>
          <w:rFonts w:hint="eastAsia"/>
        </w:rPr>
        <w:t>嚴</w:t>
      </w:r>
      <w:r w:rsidR="005A2B40" w:rsidRPr="00D26BB3">
        <w:rPr>
          <w:rFonts w:hint="eastAsia"/>
        </w:rPr>
        <w:t>重出軌翻覆意外，造成上百名民眾乘客傷亡。究相關安全設備如何在</w:t>
      </w:r>
      <w:r w:rsidR="003221DD" w:rsidRPr="00D26BB3">
        <w:rPr>
          <w:rFonts w:hint="eastAsia"/>
        </w:rPr>
        <w:t>意外發生時將傷亡降至最低？緊急醫療救護機制是否完備？事件發生後臺</w:t>
      </w:r>
      <w:r w:rsidR="005A2B40" w:rsidRPr="00D26BB3">
        <w:rPr>
          <w:rFonts w:hint="eastAsia"/>
        </w:rPr>
        <w:t>鐵及宜蘭縣的緊急搶救援助系統是否已發揮最大之救援目標？救護的機制是否得當？如何強化面對行車事件之緊急應變處理機制，確保乘客安全無虞</w:t>
      </w:r>
      <w:r w:rsidR="00950BC7">
        <w:rPr>
          <w:rFonts w:hint="eastAsia"/>
        </w:rPr>
        <w:t>?</w:t>
      </w:r>
      <w:r w:rsidR="005A2B40" w:rsidRPr="00D26BB3">
        <w:rPr>
          <w:rFonts w:hint="eastAsia"/>
        </w:rPr>
        <w:t>目前全國軌道運輸</w:t>
      </w:r>
      <w:r w:rsidR="007E07C7">
        <w:rPr>
          <w:rFonts w:hint="eastAsia"/>
        </w:rPr>
        <w:t>系統</w:t>
      </w:r>
      <w:r w:rsidR="005A2B40" w:rsidRPr="00D26BB3">
        <w:rPr>
          <w:rFonts w:hint="eastAsia"/>
        </w:rPr>
        <w:t>對於緊急傷亡事故的救援與醫療</w:t>
      </w:r>
      <w:r w:rsidR="00950BC7">
        <w:rPr>
          <w:rFonts w:hint="eastAsia"/>
        </w:rPr>
        <w:t>措</w:t>
      </w:r>
      <w:r w:rsidR="005A2B40" w:rsidRPr="00D26BB3">
        <w:rPr>
          <w:rFonts w:hint="eastAsia"/>
        </w:rPr>
        <w:t>施是否齊全？均有深入了解之必要。</w:t>
      </w:r>
      <w:bookmarkEnd w:id="24"/>
    </w:p>
    <w:p w:rsidR="00573A40" w:rsidRPr="00D26BB3" w:rsidRDefault="00CB192F" w:rsidP="000870D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25849806"/>
      <w:bookmarkEnd w:id="25"/>
      <w:bookmarkEnd w:id="26"/>
      <w:bookmarkEnd w:id="27"/>
      <w:bookmarkEnd w:id="28"/>
      <w:bookmarkEnd w:id="29"/>
      <w:bookmarkEnd w:id="30"/>
      <w:bookmarkEnd w:id="31"/>
      <w:bookmarkEnd w:id="32"/>
      <w:bookmarkEnd w:id="33"/>
      <w:bookmarkEnd w:id="34"/>
      <w:r w:rsidRPr="00D26BB3">
        <w:rPr>
          <w:rFonts w:hint="eastAsia"/>
        </w:rPr>
        <w:t>調查意見：</w:t>
      </w:r>
      <w:bookmarkEnd w:id="35"/>
    </w:p>
    <w:p w:rsidR="00A96675" w:rsidRPr="00D26BB3" w:rsidRDefault="00F2352C" w:rsidP="00B948D7">
      <w:pPr>
        <w:pStyle w:val="10"/>
        <w:ind w:left="680" w:firstLine="680"/>
      </w:pPr>
      <w:r w:rsidRPr="00D26BB3">
        <w:rPr>
          <w:rFonts w:hint="eastAsia"/>
        </w:rPr>
        <w:t>民國(下同)107年10月21日</w:t>
      </w:r>
      <w:r w:rsidR="00164741" w:rsidRPr="00D26BB3">
        <w:rPr>
          <w:rFonts w:hint="eastAsia"/>
        </w:rPr>
        <w:t>14時49分</w:t>
      </w:r>
      <w:r w:rsidRPr="00D26BB3">
        <w:rPr>
          <w:rFonts w:hint="eastAsia"/>
        </w:rPr>
        <w:t>，</w:t>
      </w:r>
      <w:r w:rsidR="001A10CA" w:rsidRPr="00D26BB3">
        <w:rPr>
          <w:rFonts w:hint="eastAsia"/>
        </w:rPr>
        <w:t>交通部臺灣鐵路</w:t>
      </w:r>
      <w:r w:rsidR="00C65B61" w:rsidRPr="00D26BB3">
        <w:rPr>
          <w:rFonts w:hint="eastAsia"/>
        </w:rPr>
        <w:t>(下稱臺鐵)</w:t>
      </w:r>
      <w:r w:rsidR="001A10CA" w:rsidRPr="00D26BB3">
        <w:rPr>
          <w:rFonts w:hint="eastAsia"/>
        </w:rPr>
        <w:t>管理局(下稱臺鐵局)</w:t>
      </w:r>
      <w:r w:rsidR="00F00B65" w:rsidRPr="00D26BB3">
        <w:rPr>
          <w:rFonts w:hint="eastAsia"/>
        </w:rPr>
        <w:t>6432</w:t>
      </w:r>
      <w:r w:rsidR="00A96675" w:rsidRPr="00D26BB3">
        <w:rPr>
          <w:rFonts w:hint="eastAsia"/>
        </w:rPr>
        <w:t>車</w:t>
      </w:r>
      <w:r w:rsidR="00F00B65" w:rsidRPr="00D26BB3">
        <w:rPr>
          <w:rFonts w:hint="eastAsia"/>
        </w:rPr>
        <w:t>次普悠瑪</w:t>
      </w:r>
      <w:r w:rsidR="00901F01" w:rsidRPr="00D26BB3">
        <w:rPr>
          <w:rFonts w:hint="eastAsia"/>
        </w:rPr>
        <w:t>號</w:t>
      </w:r>
      <w:r w:rsidR="0008432E" w:rsidRPr="00D26BB3">
        <w:rPr>
          <w:rFonts w:hint="eastAsia"/>
        </w:rPr>
        <w:t>列車</w:t>
      </w:r>
      <w:r w:rsidR="0031022B" w:rsidRPr="00D26BB3">
        <w:rPr>
          <w:rFonts w:hint="eastAsia"/>
        </w:rPr>
        <w:t>自</w:t>
      </w:r>
      <w:r w:rsidRPr="00D26BB3">
        <w:rPr>
          <w:rFonts w:hint="eastAsia"/>
        </w:rPr>
        <w:t>新北市樹林</w:t>
      </w:r>
      <w:r w:rsidR="00F00B65" w:rsidRPr="00D26BB3">
        <w:rPr>
          <w:rFonts w:hint="eastAsia"/>
        </w:rPr>
        <w:t>站</w:t>
      </w:r>
      <w:r w:rsidR="00D81201" w:rsidRPr="00D26BB3">
        <w:rPr>
          <w:rFonts w:hint="eastAsia"/>
        </w:rPr>
        <w:t>啟程</w:t>
      </w:r>
      <w:r w:rsidR="0058701F" w:rsidRPr="00D26BB3">
        <w:rPr>
          <w:rFonts w:hint="eastAsia"/>
        </w:rPr>
        <w:t>後</w:t>
      </w:r>
      <w:r w:rsidR="00DD720C" w:rsidRPr="00D26BB3">
        <w:rPr>
          <w:rFonts w:hint="eastAsia"/>
        </w:rPr>
        <w:t>，迄</w:t>
      </w:r>
      <w:r w:rsidR="00FA2F46" w:rsidRPr="00D26BB3">
        <w:rPr>
          <w:rFonts w:hint="eastAsia"/>
        </w:rPr>
        <w:t>同日</w:t>
      </w:r>
      <w:r w:rsidR="0031022B" w:rsidRPr="00D26BB3">
        <w:rPr>
          <w:rFonts w:hint="eastAsia"/>
        </w:rPr>
        <w:t>16時</w:t>
      </w:r>
      <w:r w:rsidR="00F00B65" w:rsidRPr="00D26BB3">
        <w:rPr>
          <w:rFonts w:hint="eastAsia"/>
        </w:rPr>
        <w:t>49</w:t>
      </w:r>
      <w:r w:rsidR="0031022B" w:rsidRPr="00D26BB3">
        <w:rPr>
          <w:rFonts w:hint="eastAsia"/>
        </w:rPr>
        <w:t>分</w:t>
      </w:r>
      <w:r w:rsidR="00A11B7B" w:rsidRPr="00D26BB3">
        <w:rPr>
          <w:rFonts w:hint="eastAsia"/>
        </w:rPr>
        <w:t>27秒</w:t>
      </w:r>
      <w:r w:rsidR="004E2FE6" w:rsidRPr="00D26BB3">
        <w:rPr>
          <w:rFonts w:hint="eastAsia"/>
        </w:rPr>
        <w:t>駛</w:t>
      </w:r>
      <w:r w:rsidR="00414B85" w:rsidRPr="00D26BB3">
        <w:rPr>
          <w:rFonts w:hint="eastAsia"/>
        </w:rPr>
        <w:t>入</w:t>
      </w:r>
      <w:r w:rsidRPr="00D26BB3">
        <w:rPr>
          <w:rFonts w:hint="eastAsia"/>
        </w:rPr>
        <w:t>宜蘭縣新馬</w:t>
      </w:r>
      <w:r w:rsidR="006F0C79" w:rsidRPr="00D26BB3">
        <w:rPr>
          <w:rFonts w:hint="eastAsia"/>
        </w:rPr>
        <w:t>車</w:t>
      </w:r>
      <w:r w:rsidRPr="00D26BB3">
        <w:rPr>
          <w:rFonts w:hint="eastAsia"/>
        </w:rPr>
        <w:t>站</w:t>
      </w:r>
      <w:r w:rsidR="00414B85" w:rsidRPr="00D26BB3">
        <w:rPr>
          <w:rFonts w:hint="eastAsia"/>
        </w:rPr>
        <w:t>月臺前</w:t>
      </w:r>
      <w:r w:rsidR="00164741" w:rsidRPr="00D26BB3">
        <w:rPr>
          <w:rFonts w:hint="eastAsia"/>
        </w:rPr>
        <w:t>曲線半徑306公尺</w:t>
      </w:r>
      <w:r w:rsidR="00D55688" w:rsidRPr="00D26BB3">
        <w:rPr>
          <w:rFonts w:hint="eastAsia"/>
        </w:rPr>
        <w:t>大</w:t>
      </w:r>
      <w:r w:rsidR="00164741" w:rsidRPr="00D26BB3">
        <w:rPr>
          <w:rFonts w:hint="eastAsia"/>
        </w:rPr>
        <w:t>彎道</w:t>
      </w:r>
      <w:r w:rsidR="008B0501" w:rsidRPr="00D26BB3">
        <w:rPr>
          <w:rFonts w:hint="eastAsia"/>
        </w:rPr>
        <w:t>時</w:t>
      </w:r>
      <w:r w:rsidR="00164741" w:rsidRPr="00D26BB3">
        <w:rPr>
          <w:rFonts w:hint="eastAsia"/>
        </w:rPr>
        <w:t>，</w:t>
      </w:r>
      <w:r w:rsidRPr="00D26BB3">
        <w:rPr>
          <w:rFonts w:hint="eastAsia"/>
        </w:rPr>
        <w:t>發生</w:t>
      </w:r>
      <w:r w:rsidR="00A11B7B" w:rsidRPr="00D26BB3">
        <w:rPr>
          <w:rFonts w:hint="eastAsia"/>
        </w:rPr>
        <w:t>8節</w:t>
      </w:r>
      <w:r w:rsidR="00CD50C4" w:rsidRPr="00D26BB3">
        <w:rPr>
          <w:rFonts w:hint="eastAsia"/>
        </w:rPr>
        <w:t>車廂</w:t>
      </w:r>
      <w:r w:rsidR="00A96675" w:rsidRPr="00D26BB3">
        <w:rPr>
          <w:rFonts w:hint="eastAsia"/>
        </w:rPr>
        <w:t>全數</w:t>
      </w:r>
      <w:r w:rsidRPr="00D26BB3">
        <w:rPr>
          <w:rFonts w:hint="eastAsia"/>
        </w:rPr>
        <w:t>出軌</w:t>
      </w:r>
      <w:r w:rsidR="00C94624" w:rsidRPr="00D26BB3">
        <w:rPr>
          <w:rFonts w:hint="eastAsia"/>
        </w:rPr>
        <w:t>意外</w:t>
      </w:r>
      <w:r w:rsidRPr="00D26BB3">
        <w:rPr>
          <w:rFonts w:hint="eastAsia"/>
        </w:rPr>
        <w:t>，</w:t>
      </w:r>
      <w:r w:rsidR="00C94624" w:rsidRPr="00D26BB3">
        <w:rPr>
          <w:rFonts w:hint="eastAsia"/>
        </w:rPr>
        <w:t>釀成</w:t>
      </w:r>
      <w:r w:rsidRPr="00D26BB3">
        <w:rPr>
          <w:rFonts w:hint="eastAsia"/>
        </w:rPr>
        <w:t>18人死亡、2</w:t>
      </w:r>
      <w:r w:rsidR="000F134F" w:rsidRPr="00D26BB3">
        <w:rPr>
          <w:rFonts w:hint="eastAsia"/>
        </w:rPr>
        <w:t>00餘</w:t>
      </w:r>
      <w:r w:rsidRPr="00D26BB3">
        <w:rPr>
          <w:rFonts w:hint="eastAsia"/>
        </w:rPr>
        <w:t>人</w:t>
      </w:r>
      <w:r w:rsidR="0076134D" w:rsidRPr="00D26BB3">
        <w:rPr>
          <w:rFonts w:hint="eastAsia"/>
        </w:rPr>
        <w:t>輕重</w:t>
      </w:r>
      <w:r w:rsidRPr="00D26BB3">
        <w:rPr>
          <w:rFonts w:hint="eastAsia"/>
        </w:rPr>
        <w:t>傷</w:t>
      </w:r>
      <w:r w:rsidR="004D725C" w:rsidRPr="00D26BB3">
        <w:rPr>
          <w:rFonts w:hint="eastAsia"/>
        </w:rPr>
        <w:t>之</w:t>
      </w:r>
      <w:r w:rsidR="00901F01" w:rsidRPr="00D26BB3">
        <w:rPr>
          <w:rFonts w:hint="eastAsia"/>
        </w:rPr>
        <w:t>重大</w:t>
      </w:r>
      <w:r w:rsidR="00A96675" w:rsidRPr="00D26BB3">
        <w:rPr>
          <w:rFonts w:hint="eastAsia"/>
        </w:rPr>
        <w:t>災害</w:t>
      </w:r>
      <w:r w:rsidR="00C65B61" w:rsidRPr="00D26BB3">
        <w:rPr>
          <w:rFonts w:hint="eastAsia"/>
        </w:rPr>
        <w:t>(下稱本案軌道事故)</w:t>
      </w:r>
      <w:r w:rsidRPr="00D26BB3">
        <w:rPr>
          <w:rFonts w:hint="eastAsia"/>
        </w:rPr>
        <w:t>。</w:t>
      </w:r>
      <w:r w:rsidR="00F35EA9" w:rsidRPr="00D26BB3">
        <w:rPr>
          <w:rFonts w:hint="eastAsia"/>
        </w:rPr>
        <w:t>究</w:t>
      </w:r>
      <w:r w:rsidR="00C94624" w:rsidRPr="00D26BB3">
        <w:rPr>
          <w:rFonts w:hint="eastAsia"/>
        </w:rPr>
        <w:t>竟國內</w:t>
      </w:r>
      <w:r w:rsidR="001C2ED9" w:rsidRPr="00D26BB3">
        <w:rPr>
          <w:rFonts w:hint="eastAsia"/>
        </w:rPr>
        <w:t>發生於偏鄉荒野之</w:t>
      </w:r>
      <w:r w:rsidR="005B400E" w:rsidRPr="00D26BB3">
        <w:rPr>
          <w:rFonts w:hint="eastAsia"/>
        </w:rPr>
        <w:t>軌道運輸</w:t>
      </w:r>
      <w:r w:rsidR="001C2ED9" w:rsidRPr="00D26BB3">
        <w:rPr>
          <w:rFonts w:hint="eastAsia"/>
        </w:rPr>
        <w:t>事故，各級</w:t>
      </w:r>
      <w:r w:rsidR="00CC54D6" w:rsidRPr="00D26BB3">
        <w:rPr>
          <w:rFonts w:hint="eastAsia"/>
        </w:rPr>
        <w:t>交通、</w:t>
      </w:r>
      <w:r w:rsidR="001C2ED9" w:rsidRPr="00D26BB3">
        <w:rPr>
          <w:rFonts w:hint="eastAsia"/>
        </w:rPr>
        <w:t>消防、醫療主管機關之</w:t>
      </w:r>
      <w:r w:rsidR="00F35EA9" w:rsidRPr="00D26BB3">
        <w:rPr>
          <w:rFonts w:hint="eastAsia"/>
        </w:rPr>
        <w:t>緊急醫療救護</w:t>
      </w:r>
      <w:r w:rsidR="001501A7" w:rsidRPr="00D26BB3">
        <w:rPr>
          <w:rStyle w:val="aff"/>
        </w:rPr>
        <w:footnoteReference w:id="1"/>
      </w:r>
      <w:r w:rsidR="00F35EA9" w:rsidRPr="00D26BB3">
        <w:rPr>
          <w:rFonts w:hint="eastAsia"/>
        </w:rPr>
        <w:t>機制是否完備？</w:t>
      </w:r>
      <w:r w:rsidR="005B400E" w:rsidRPr="00D26BB3">
        <w:rPr>
          <w:rFonts w:hint="eastAsia"/>
        </w:rPr>
        <w:t>平時演練</w:t>
      </w:r>
      <w:r w:rsidR="00CC54D6" w:rsidRPr="00D26BB3">
        <w:rPr>
          <w:rFonts w:hint="eastAsia"/>
        </w:rPr>
        <w:t>、通報</w:t>
      </w:r>
      <w:r w:rsidR="004D725C" w:rsidRPr="00D26BB3">
        <w:rPr>
          <w:rFonts w:hint="eastAsia"/>
        </w:rPr>
        <w:t>、</w:t>
      </w:r>
      <w:r w:rsidR="005B400E" w:rsidRPr="00D26BB3">
        <w:rPr>
          <w:rFonts w:hint="eastAsia"/>
        </w:rPr>
        <w:t>橫向聯繫</w:t>
      </w:r>
      <w:r w:rsidR="004D725C" w:rsidRPr="00D26BB3">
        <w:rPr>
          <w:rFonts w:hint="eastAsia"/>
        </w:rPr>
        <w:t>等災害預防及整備事項</w:t>
      </w:r>
      <w:r w:rsidR="005B400E" w:rsidRPr="00D26BB3">
        <w:rPr>
          <w:rFonts w:hint="eastAsia"/>
        </w:rPr>
        <w:t>是否充分</w:t>
      </w:r>
      <w:r w:rsidR="00CC54D6" w:rsidRPr="00D26BB3">
        <w:rPr>
          <w:rFonts w:hint="eastAsia"/>
        </w:rPr>
        <w:t>與</w:t>
      </w:r>
      <w:r w:rsidR="005B400E" w:rsidRPr="00D26BB3">
        <w:rPr>
          <w:rFonts w:hint="eastAsia"/>
        </w:rPr>
        <w:t>足</w:t>
      </w:r>
      <w:r w:rsidR="00CC54D6" w:rsidRPr="00D26BB3">
        <w:rPr>
          <w:rFonts w:hint="eastAsia"/>
        </w:rPr>
        <w:t>適</w:t>
      </w:r>
      <w:r w:rsidR="005B400E" w:rsidRPr="00D26BB3">
        <w:rPr>
          <w:rFonts w:hint="eastAsia"/>
        </w:rPr>
        <w:t>?</w:t>
      </w:r>
      <w:r w:rsidR="00A11B7B" w:rsidRPr="00D26BB3">
        <w:rPr>
          <w:rFonts w:hint="eastAsia"/>
        </w:rPr>
        <w:t>相關</w:t>
      </w:r>
      <w:r w:rsidR="00F35EA9" w:rsidRPr="00D26BB3">
        <w:rPr>
          <w:rFonts w:hint="eastAsia"/>
        </w:rPr>
        <w:t>搶救</w:t>
      </w:r>
      <w:r w:rsidR="00A11B7B" w:rsidRPr="00D26BB3">
        <w:rPr>
          <w:rFonts w:hint="eastAsia"/>
        </w:rPr>
        <w:t>、</w:t>
      </w:r>
      <w:r w:rsidR="00F35EA9" w:rsidRPr="00D26BB3">
        <w:rPr>
          <w:rFonts w:hint="eastAsia"/>
        </w:rPr>
        <w:t>援助系統是否</w:t>
      </w:r>
      <w:r w:rsidR="005B400E" w:rsidRPr="00D26BB3">
        <w:rPr>
          <w:rFonts w:hint="eastAsia"/>
        </w:rPr>
        <w:t>以最適之成本</w:t>
      </w:r>
      <w:r w:rsidR="00F35EA9" w:rsidRPr="00D26BB3">
        <w:rPr>
          <w:rFonts w:hint="eastAsia"/>
        </w:rPr>
        <w:t>發揮最大</w:t>
      </w:r>
      <w:r w:rsidR="005B400E" w:rsidRPr="00D26BB3">
        <w:rPr>
          <w:rFonts w:hint="eastAsia"/>
        </w:rPr>
        <w:t>之效益，以促使傷亡人數降至最低</w:t>
      </w:r>
      <w:r w:rsidR="00A96675" w:rsidRPr="00D26BB3">
        <w:rPr>
          <w:rFonts w:hint="eastAsia"/>
        </w:rPr>
        <w:t>?</w:t>
      </w:r>
      <w:r w:rsidR="005B400E" w:rsidRPr="00D26BB3">
        <w:rPr>
          <w:rFonts w:hint="eastAsia"/>
        </w:rPr>
        <w:t>相關主管機關於歷次</w:t>
      </w:r>
      <w:r w:rsidR="00A96675" w:rsidRPr="00D26BB3">
        <w:rPr>
          <w:rFonts w:hint="eastAsia"/>
        </w:rPr>
        <w:t>軌道</w:t>
      </w:r>
      <w:r w:rsidR="005B400E" w:rsidRPr="00D26BB3">
        <w:rPr>
          <w:rFonts w:hint="eastAsia"/>
        </w:rPr>
        <w:t>事故</w:t>
      </w:r>
      <w:r w:rsidR="00BF2263" w:rsidRPr="00D26BB3">
        <w:rPr>
          <w:rFonts w:hint="eastAsia"/>
        </w:rPr>
        <w:t>發生</w:t>
      </w:r>
      <w:r w:rsidR="005B400E" w:rsidRPr="00D26BB3">
        <w:rPr>
          <w:rFonts w:hint="eastAsia"/>
        </w:rPr>
        <w:t>後有否務實檢討評估</w:t>
      </w:r>
      <w:r w:rsidR="00A96675" w:rsidRPr="00D26BB3">
        <w:rPr>
          <w:rFonts w:hint="eastAsia"/>
        </w:rPr>
        <w:t>，以提升緊急救護效能</w:t>
      </w:r>
      <w:r w:rsidR="005B400E" w:rsidRPr="00D26BB3">
        <w:rPr>
          <w:rFonts w:hint="eastAsia"/>
        </w:rPr>
        <w:t>?</w:t>
      </w:r>
      <w:r w:rsidR="00F35EA9" w:rsidRPr="00D26BB3">
        <w:rPr>
          <w:rFonts w:hint="eastAsia"/>
        </w:rPr>
        <w:t>均有深入了解之必要</w:t>
      </w:r>
      <w:r w:rsidR="005B400E" w:rsidRPr="00D26BB3">
        <w:rPr>
          <w:rFonts w:hint="eastAsia"/>
        </w:rPr>
        <w:t>，爰立案調查。</w:t>
      </w:r>
    </w:p>
    <w:p w:rsidR="00785C7C" w:rsidRPr="00D26BB3" w:rsidRDefault="00A96675" w:rsidP="00CB192F">
      <w:pPr>
        <w:pStyle w:val="10"/>
        <w:ind w:left="680" w:firstLine="680"/>
      </w:pPr>
      <w:r w:rsidRPr="00D26BB3">
        <w:rPr>
          <w:rFonts w:hint="eastAsia"/>
        </w:rPr>
        <w:lastRenderedPageBreak/>
        <w:t>茲因</w:t>
      </w:r>
      <w:r w:rsidR="00785C7C" w:rsidRPr="00D26BB3">
        <w:rPr>
          <w:rFonts w:hint="eastAsia"/>
        </w:rPr>
        <w:t>本院</w:t>
      </w:r>
      <w:r w:rsidR="00521786" w:rsidRPr="00D26BB3">
        <w:rPr>
          <w:rFonts w:hint="eastAsia"/>
        </w:rPr>
        <w:t>除</w:t>
      </w:r>
      <w:r w:rsidR="00785C7C" w:rsidRPr="00D26BB3">
        <w:rPr>
          <w:rFonts w:hint="eastAsia"/>
        </w:rPr>
        <w:t>已就</w:t>
      </w:r>
      <w:r w:rsidRPr="00D26BB3">
        <w:rPr>
          <w:rFonts w:hAnsi="標楷體" w:hint="eastAsia"/>
        </w:rPr>
        <w:t>「</w:t>
      </w:r>
      <w:r w:rsidR="001B128D" w:rsidRPr="00D26BB3">
        <w:rPr>
          <w:rFonts w:hAnsi="標楷體" w:hint="eastAsia"/>
        </w:rPr>
        <w:t>本案</w:t>
      </w:r>
      <w:r w:rsidR="0013169D" w:rsidRPr="00D26BB3">
        <w:rPr>
          <w:rFonts w:hAnsi="標楷體" w:hint="eastAsia"/>
        </w:rPr>
        <w:t>軌</w:t>
      </w:r>
      <w:r w:rsidR="001B128D" w:rsidRPr="00D26BB3">
        <w:rPr>
          <w:rFonts w:hAnsi="標楷體" w:hint="eastAsia"/>
        </w:rPr>
        <w:t>道事故</w:t>
      </w:r>
      <w:r w:rsidR="00703CD3" w:rsidRPr="00D26BB3">
        <w:rPr>
          <w:rFonts w:hAnsi="標楷體" w:hint="eastAsia"/>
        </w:rPr>
        <w:t>肇禍</w:t>
      </w:r>
      <w:r w:rsidR="009E4016" w:rsidRPr="00D26BB3">
        <w:rPr>
          <w:rFonts w:hAnsi="標楷體" w:hint="eastAsia"/>
        </w:rPr>
        <w:t>列車翻覆</w:t>
      </w:r>
      <w:r w:rsidRPr="00D26BB3">
        <w:rPr>
          <w:rFonts w:hAnsi="標楷體" w:hint="eastAsia"/>
        </w:rPr>
        <w:t>原</w:t>
      </w:r>
      <w:r w:rsidR="009E4016" w:rsidRPr="00D26BB3">
        <w:rPr>
          <w:rFonts w:hAnsi="標楷體" w:hint="eastAsia"/>
        </w:rPr>
        <w:t>因</w:t>
      </w:r>
      <w:r w:rsidR="00E954FF" w:rsidRPr="00D26BB3">
        <w:rPr>
          <w:rStyle w:val="aff"/>
          <w:rFonts w:hAnsi="標楷體"/>
        </w:rPr>
        <w:footnoteReference w:id="2"/>
      </w:r>
      <w:r w:rsidRPr="00D26BB3">
        <w:rPr>
          <w:rFonts w:hAnsi="標楷體" w:hint="eastAsia"/>
        </w:rPr>
        <w:t>、相關主管人員</w:t>
      </w:r>
      <w:r w:rsidR="00305130" w:rsidRPr="00D26BB3">
        <w:rPr>
          <w:rFonts w:hAnsi="標楷體" w:hint="eastAsia"/>
        </w:rPr>
        <w:t>違失</w:t>
      </w:r>
      <w:r w:rsidRPr="00D26BB3">
        <w:rPr>
          <w:rFonts w:hAnsi="標楷體" w:hint="eastAsia"/>
        </w:rPr>
        <w:t>責任</w:t>
      </w:r>
      <w:r w:rsidR="00521786" w:rsidRPr="00D26BB3">
        <w:rPr>
          <w:rFonts w:hAnsi="標楷體" w:hint="eastAsia"/>
        </w:rPr>
        <w:t>與</w:t>
      </w:r>
      <w:r w:rsidR="00703CD3" w:rsidRPr="00D26BB3">
        <w:rPr>
          <w:rFonts w:hAnsi="標楷體" w:hint="eastAsia"/>
        </w:rPr>
        <w:t>該列車</w:t>
      </w:r>
      <w:r w:rsidR="009E4016" w:rsidRPr="00D26BB3">
        <w:rPr>
          <w:rFonts w:hAnsi="標楷體" w:hint="eastAsia"/>
        </w:rPr>
        <w:t>採購</w:t>
      </w:r>
      <w:r w:rsidR="007F7AED" w:rsidRPr="00D26BB3">
        <w:rPr>
          <w:rFonts w:hAnsi="標楷體" w:hint="eastAsia"/>
        </w:rPr>
        <w:t>、</w:t>
      </w:r>
      <w:r w:rsidR="009E4016" w:rsidRPr="00D26BB3">
        <w:rPr>
          <w:rFonts w:hAnsi="標楷體" w:hint="eastAsia"/>
        </w:rPr>
        <w:t>驗收</w:t>
      </w:r>
      <w:r w:rsidR="00521786" w:rsidRPr="00D26BB3">
        <w:rPr>
          <w:rFonts w:hAnsi="標楷體" w:hint="eastAsia"/>
        </w:rPr>
        <w:t>、</w:t>
      </w:r>
      <w:r w:rsidR="007D40F6" w:rsidRPr="00D26BB3">
        <w:rPr>
          <w:rFonts w:hAnsi="標楷體" w:hint="eastAsia"/>
        </w:rPr>
        <w:t>人力</w:t>
      </w:r>
      <w:r w:rsidR="00305130" w:rsidRPr="00D26BB3">
        <w:rPr>
          <w:rFonts w:hAnsi="標楷體" w:hint="eastAsia"/>
        </w:rPr>
        <w:t>、</w:t>
      </w:r>
      <w:r w:rsidR="007D40F6" w:rsidRPr="00D26BB3">
        <w:rPr>
          <w:rFonts w:hAnsi="標楷體" w:hint="eastAsia"/>
        </w:rPr>
        <w:t>維</w:t>
      </w:r>
      <w:r w:rsidR="00305130" w:rsidRPr="00D26BB3">
        <w:rPr>
          <w:rFonts w:hAnsi="標楷體" w:hint="eastAsia"/>
        </w:rPr>
        <w:t>運</w:t>
      </w:r>
      <w:r w:rsidR="007D40F6" w:rsidRPr="00D26BB3">
        <w:rPr>
          <w:rFonts w:hAnsi="標楷體" w:hint="eastAsia"/>
        </w:rPr>
        <w:t>保養</w:t>
      </w:r>
      <w:r w:rsidR="00C65B61" w:rsidRPr="00D26BB3">
        <w:rPr>
          <w:rFonts w:hAnsi="標楷體" w:hint="eastAsia"/>
        </w:rPr>
        <w:t>……</w:t>
      </w:r>
      <w:r w:rsidR="009E4016" w:rsidRPr="00D26BB3">
        <w:rPr>
          <w:rFonts w:hAnsi="標楷體" w:hint="eastAsia"/>
        </w:rPr>
        <w:t>」</w:t>
      </w:r>
      <w:r w:rsidRPr="00D26BB3">
        <w:rPr>
          <w:rFonts w:hAnsi="標楷體" w:hint="eastAsia"/>
        </w:rPr>
        <w:t>等</w:t>
      </w:r>
      <w:r w:rsidR="00305130" w:rsidRPr="00D26BB3">
        <w:rPr>
          <w:rFonts w:hAnsi="標楷體" w:hint="eastAsia"/>
        </w:rPr>
        <w:t>社會</w:t>
      </w:r>
      <w:r w:rsidR="00C65B61" w:rsidRPr="00D26BB3">
        <w:rPr>
          <w:rFonts w:hAnsi="標楷體" w:hint="eastAsia"/>
        </w:rPr>
        <w:t>重大</w:t>
      </w:r>
      <w:r w:rsidR="00305130" w:rsidRPr="00D26BB3">
        <w:rPr>
          <w:rFonts w:hAnsi="標楷體" w:hint="eastAsia"/>
        </w:rPr>
        <w:t>關注</w:t>
      </w:r>
      <w:r w:rsidR="00A120D0" w:rsidRPr="00D26BB3">
        <w:rPr>
          <w:rFonts w:hAnsi="標楷體" w:hint="eastAsia"/>
        </w:rPr>
        <w:t>事項</w:t>
      </w:r>
      <w:r w:rsidRPr="00D26BB3">
        <w:rPr>
          <w:rFonts w:hAnsi="標楷體" w:hint="eastAsia"/>
        </w:rPr>
        <w:t>另案調查中</w:t>
      </w:r>
      <w:r w:rsidR="00521786" w:rsidRPr="00D26BB3">
        <w:rPr>
          <w:rFonts w:hAnsi="標楷體" w:hint="eastAsia"/>
        </w:rPr>
        <w:t>之外</w:t>
      </w:r>
      <w:r w:rsidRPr="00D26BB3">
        <w:rPr>
          <w:rFonts w:hAnsi="標楷體" w:hint="eastAsia"/>
        </w:rPr>
        <w:t>，前</w:t>
      </w:r>
      <w:r w:rsidR="00703CD3" w:rsidRPr="00D26BB3">
        <w:rPr>
          <w:rFonts w:hAnsi="標楷體" w:hint="eastAsia"/>
        </w:rPr>
        <w:t>於102</w:t>
      </w:r>
      <w:r w:rsidR="005304B6" w:rsidRPr="00D26BB3">
        <w:rPr>
          <w:rFonts w:hAnsi="標楷體" w:hint="eastAsia"/>
        </w:rPr>
        <w:t>、104</w:t>
      </w:r>
      <w:r w:rsidR="00D61CB2" w:rsidRPr="00D26BB3">
        <w:rPr>
          <w:rFonts w:hAnsi="標楷體" w:hint="eastAsia"/>
        </w:rPr>
        <w:t>、106</w:t>
      </w:r>
      <w:r w:rsidR="00AD4424" w:rsidRPr="00D26BB3">
        <w:rPr>
          <w:rFonts w:hAnsi="標楷體" w:hint="eastAsia"/>
        </w:rPr>
        <w:t>、107</w:t>
      </w:r>
      <w:r w:rsidR="00703CD3" w:rsidRPr="00D26BB3">
        <w:rPr>
          <w:rFonts w:hAnsi="標楷體" w:hint="eastAsia"/>
        </w:rPr>
        <w:t>年</w:t>
      </w:r>
      <w:r w:rsidR="00521786" w:rsidRPr="00D26BB3">
        <w:rPr>
          <w:rFonts w:hAnsi="標楷體" w:hint="eastAsia"/>
        </w:rPr>
        <w:t>亦</w:t>
      </w:r>
      <w:r w:rsidRPr="00D26BB3">
        <w:rPr>
          <w:rFonts w:hAnsi="標楷體" w:hint="eastAsia"/>
        </w:rPr>
        <w:t>已</w:t>
      </w:r>
      <w:r w:rsidR="002029CE" w:rsidRPr="00D26BB3">
        <w:rPr>
          <w:rFonts w:hAnsi="標楷體" w:hint="eastAsia"/>
        </w:rPr>
        <w:t>先後</w:t>
      </w:r>
      <w:r w:rsidRPr="00D26BB3">
        <w:rPr>
          <w:rFonts w:hAnsi="標楷體" w:hint="eastAsia"/>
        </w:rPr>
        <w:t>針對「普悠瑪列車</w:t>
      </w:r>
      <w:r w:rsidR="00C51EEE" w:rsidRPr="00D26BB3">
        <w:rPr>
          <w:rFonts w:hAnsi="標楷體" w:hint="eastAsia"/>
        </w:rPr>
        <w:t>疑</w:t>
      </w:r>
      <w:r w:rsidRPr="00D26BB3">
        <w:rPr>
          <w:rFonts w:hAnsi="標楷體" w:hint="eastAsia"/>
        </w:rPr>
        <w:t>未通過</w:t>
      </w:r>
      <w:r w:rsidR="007D40F6" w:rsidRPr="00D26BB3">
        <w:rPr>
          <w:rFonts w:hAnsi="標楷體" w:hint="eastAsia"/>
        </w:rPr>
        <w:t>日本</w:t>
      </w:r>
      <w:r w:rsidRPr="00D26BB3">
        <w:rPr>
          <w:rFonts w:hAnsi="標楷體" w:hint="eastAsia"/>
        </w:rPr>
        <w:t>出廠測試就先行來</w:t>
      </w:r>
      <w:r w:rsidR="007D40F6" w:rsidRPr="00D26BB3">
        <w:rPr>
          <w:rFonts w:hAnsi="標楷體" w:hint="eastAsia"/>
        </w:rPr>
        <w:t>臺</w:t>
      </w:r>
      <w:r w:rsidRPr="00D26BB3">
        <w:rPr>
          <w:rFonts w:hAnsi="標楷體" w:hint="eastAsia"/>
        </w:rPr>
        <w:t>，於取得營運安全認證前即開放售票</w:t>
      </w:r>
      <w:r w:rsidR="00C51EEE" w:rsidRPr="00D26BB3">
        <w:rPr>
          <w:rFonts w:hAnsi="標楷體" w:hint="eastAsia"/>
        </w:rPr>
        <w:t>……</w:t>
      </w:r>
      <w:r w:rsidRPr="00D26BB3">
        <w:rPr>
          <w:rFonts w:hAnsi="標楷體" w:hint="eastAsia"/>
        </w:rPr>
        <w:t>」</w:t>
      </w:r>
      <w:r w:rsidR="00AD4424" w:rsidRPr="00D26BB3">
        <w:rPr>
          <w:rFonts w:hAnsi="標楷體" w:hint="eastAsia"/>
        </w:rPr>
        <w:t>、</w:t>
      </w:r>
      <w:r w:rsidR="005304B6" w:rsidRPr="00D26BB3">
        <w:rPr>
          <w:rFonts w:hAnsi="標楷體" w:hint="eastAsia"/>
        </w:rPr>
        <w:t>「臺鐵行車安全與事故防止機制探討」、</w:t>
      </w:r>
      <w:r w:rsidR="00D61CB2" w:rsidRPr="00D26BB3">
        <w:rPr>
          <w:rFonts w:hAnsi="標楷體" w:hint="eastAsia"/>
        </w:rPr>
        <w:t>「臺鐵局長期整體人力不足及人力斷層嚴重」</w:t>
      </w:r>
      <w:r w:rsidR="00AD4424" w:rsidRPr="00D26BB3">
        <w:rPr>
          <w:rFonts w:hAnsi="標楷體" w:hint="eastAsia"/>
        </w:rPr>
        <w:t>、「105年6月4日及22日，分別發生臺鐵莒光號、自強號</w:t>
      </w:r>
      <w:r w:rsidR="00C51EEE" w:rsidRPr="00D26BB3">
        <w:rPr>
          <w:rFonts w:hAnsi="標楷體" w:hint="eastAsia"/>
        </w:rPr>
        <w:t>列車</w:t>
      </w:r>
      <w:r w:rsidR="00AD4424" w:rsidRPr="00D26BB3">
        <w:rPr>
          <w:rFonts w:hAnsi="標楷體" w:hint="eastAsia"/>
        </w:rPr>
        <w:t>在花東路段出軌事故，造成旅客搭乘行經花東路段列車之恐慌。究列車發生事故之調查機制為何？行車設施維護及安全檢查機制有無落實？各機制能否將行車事故機率降至最低？……」</w:t>
      </w:r>
      <w:r w:rsidRPr="00D26BB3">
        <w:rPr>
          <w:rFonts w:hAnsi="標楷體" w:hint="eastAsia"/>
        </w:rPr>
        <w:t>等</w:t>
      </w:r>
      <w:r w:rsidR="00D61CB2" w:rsidRPr="00D26BB3">
        <w:rPr>
          <w:rFonts w:hAnsi="標楷體" w:hint="eastAsia"/>
        </w:rPr>
        <w:t>情案</w:t>
      </w:r>
      <w:r w:rsidR="002029CE" w:rsidRPr="00D26BB3">
        <w:rPr>
          <w:rFonts w:hAnsi="標楷體" w:hint="eastAsia"/>
        </w:rPr>
        <w:t>分別</w:t>
      </w:r>
      <w:r w:rsidRPr="00D26BB3">
        <w:rPr>
          <w:rFonts w:hAnsi="標楷體" w:hint="eastAsia"/>
        </w:rPr>
        <w:t>調查</w:t>
      </w:r>
      <w:r w:rsidR="002029CE" w:rsidRPr="00D26BB3">
        <w:rPr>
          <w:rFonts w:hAnsi="標楷體" w:hint="eastAsia"/>
        </w:rPr>
        <w:t>或通案調查研究</w:t>
      </w:r>
      <w:r w:rsidRPr="00D26BB3">
        <w:rPr>
          <w:rFonts w:hAnsi="標楷體" w:hint="eastAsia"/>
        </w:rPr>
        <w:t>竣事後，促請</w:t>
      </w:r>
      <w:r w:rsidR="00521786" w:rsidRPr="00D26BB3">
        <w:rPr>
          <w:rFonts w:hAnsi="標楷體" w:hint="eastAsia"/>
        </w:rPr>
        <w:t>交通部</w:t>
      </w:r>
      <w:r w:rsidR="005304B6" w:rsidRPr="00D26BB3">
        <w:rPr>
          <w:rFonts w:hAnsi="標楷體" w:hint="eastAsia"/>
        </w:rPr>
        <w:t>等相關機關</w:t>
      </w:r>
      <w:r w:rsidRPr="00D26BB3">
        <w:rPr>
          <w:rFonts w:hAnsi="標楷體" w:hint="eastAsia"/>
        </w:rPr>
        <w:t>檢討改善在案。爰為避免重複調查，徒耗監察資源，該等調查案</w:t>
      </w:r>
      <w:r w:rsidR="00703CD3" w:rsidRPr="00D26BB3">
        <w:rPr>
          <w:rFonts w:hAnsi="標楷體" w:hint="eastAsia"/>
        </w:rPr>
        <w:t>件</w:t>
      </w:r>
      <w:r w:rsidRPr="00D26BB3">
        <w:rPr>
          <w:rFonts w:hAnsi="標楷體" w:hint="eastAsia"/>
        </w:rPr>
        <w:t>前揭相關事項遂未納入本案調查範圍，允</w:t>
      </w:r>
      <w:r w:rsidR="00703CD3" w:rsidRPr="00D26BB3">
        <w:rPr>
          <w:rFonts w:hAnsi="標楷體" w:hint="eastAsia"/>
        </w:rPr>
        <w:t>由</w:t>
      </w:r>
      <w:r w:rsidRPr="00D26BB3">
        <w:rPr>
          <w:rFonts w:hAnsi="標楷體" w:hint="eastAsia"/>
        </w:rPr>
        <w:t>該等案件</w:t>
      </w:r>
      <w:r w:rsidR="00703CD3" w:rsidRPr="00D26BB3">
        <w:rPr>
          <w:rFonts w:hAnsi="標楷體" w:hint="eastAsia"/>
        </w:rPr>
        <w:t>持續調查或</w:t>
      </w:r>
      <w:r w:rsidRPr="00D26BB3">
        <w:rPr>
          <w:rFonts w:hAnsi="標楷體" w:hint="eastAsia"/>
        </w:rPr>
        <w:t>追蹤，特先敘明。</w:t>
      </w:r>
    </w:p>
    <w:p w:rsidR="00CB192F" w:rsidRPr="00D26BB3" w:rsidRDefault="00CB192F" w:rsidP="00CB192F">
      <w:pPr>
        <w:pStyle w:val="10"/>
        <w:ind w:left="680" w:firstLine="680"/>
      </w:pPr>
      <w:r w:rsidRPr="00D26BB3">
        <w:rPr>
          <w:rFonts w:hint="eastAsia"/>
        </w:rPr>
        <w:t>本案經分別函請衛生福利部(下稱衛福部)、交通部就有關事項提出說明併附佐證資料到院，嗣諮詢</w:t>
      </w:r>
      <w:r w:rsidR="00703CD3" w:rsidRPr="00D26BB3">
        <w:rPr>
          <w:rFonts w:hint="eastAsia"/>
        </w:rPr>
        <w:t>國內</w:t>
      </w:r>
      <w:r w:rsidRPr="00D26BB3">
        <w:rPr>
          <w:rFonts w:hint="eastAsia"/>
        </w:rPr>
        <w:t>緊急醫療救護、災難應變指揮及急診醫學有關領域之專家學</w:t>
      </w:r>
      <w:r w:rsidR="00B80D29" w:rsidRPr="00D26BB3">
        <w:rPr>
          <w:rFonts w:hint="eastAsia"/>
        </w:rPr>
        <w:t>者</w:t>
      </w:r>
      <w:r w:rsidRPr="00D26BB3">
        <w:rPr>
          <w:rFonts w:hint="eastAsia"/>
        </w:rPr>
        <w:t>，並分2場不預警前往</w:t>
      </w:r>
      <w:r w:rsidR="00D439AE" w:rsidRPr="00D26BB3">
        <w:rPr>
          <w:rFonts w:hint="eastAsia"/>
        </w:rPr>
        <w:t>台灣高速鐵路股份有限公司(下稱高鐵公司)</w:t>
      </w:r>
      <w:r w:rsidRPr="00D26BB3">
        <w:rPr>
          <w:rFonts w:hint="eastAsia"/>
        </w:rPr>
        <w:t>高</w:t>
      </w:r>
      <w:r w:rsidR="00D439AE" w:rsidRPr="00D26BB3">
        <w:rPr>
          <w:rFonts w:hint="eastAsia"/>
        </w:rPr>
        <w:t>速</w:t>
      </w:r>
      <w:r w:rsidRPr="00D26BB3">
        <w:rPr>
          <w:rFonts w:hint="eastAsia"/>
        </w:rPr>
        <w:t>鐵</w:t>
      </w:r>
      <w:r w:rsidR="00D439AE" w:rsidRPr="00D26BB3">
        <w:rPr>
          <w:rFonts w:hint="eastAsia"/>
        </w:rPr>
        <w:t>路(下稱高鐵)</w:t>
      </w:r>
      <w:r w:rsidRPr="00D26BB3">
        <w:rPr>
          <w:rFonts w:hint="eastAsia"/>
        </w:rPr>
        <w:t>行車安全控制室及臺鐵</w:t>
      </w:r>
      <w:r w:rsidR="00D439AE" w:rsidRPr="00D26BB3">
        <w:rPr>
          <w:rFonts w:hint="eastAsia"/>
        </w:rPr>
        <w:t>局</w:t>
      </w:r>
      <w:r w:rsidRPr="00D26BB3">
        <w:rPr>
          <w:rFonts w:hint="eastAsia"/>
        </w:rPr>
        <w:t>行車安全控制中心，除分別由交通部路政司、交</w:t>
      </w:r>
      <w:r w:rsidRPr="00D26BB3">
        <w:rPr>
          <w:rFonts w:hint="eastAsia"/>
        </w:rPr>
        <w:lastRenderedPageBreak/>
        <w:t>通部鐵道局(下稱鐵道局)、臺鐵局及</w:t>
      </w:r>
      <w:r w:rsidR="00F35EA9" w:rsidRPr="00D26BB3">
        <w:rPr>
          <w:rFonts w:hint="eastAsia"/>
        </w:rPr>
        <w:t>高鐵公司</w:t>
      </w:r>
      <w:r w:rsidRPr="00D26BB3">
        <w:rPr>
          <w:rFonts w:hint="eastAsia"/>
        </w:rPr>
        <w:t>相關主管人員分別就國內軌道運輸災害緊急醫療</w:t>
      </w:r>
      <w:r w:rsidR="00F35EA9" w:rsidRPr="00D26BB3">
        <w:rPr>
          <w:rFonts w:hint="eastAsia"/>
        </w:rPr>
        <w:t>搶救、</w:t>
      </w:r>
      <w:r w:rsidRPr="00D26BB3">
        <w:rPr>
          <w:rFonts w:hint="eastAsia"/>
        </w:rPr>
        <w:t>後送、救護機制</w:t>
      </w:r>
      <w:r w:rsidR="002C0A42" w:rsidRPr="00D26BB3">
        <w:rPr>
          <w:rFonts w:hint="eastAsia"/>
        </w:rPr>
        <w:t>等相關事項</w:t>
      </w:r>
      <w:r w:rsidRPr="00D26BB3">
        <w:rPr>
          <w:rFonts w:hint="eastAsia"/>
        </w:rPr>
        <w:t>簡報及說明外，並實地</w:t>
      </w:r>
      <w:r w:rsidR="00D439AE" w:rsidRPr="00D26BB3">
        <w:rPr>
          <w:rFonts w:hint="eastAsia"/>
        </w:rPr>
        <w:t>履勘</w:t>
      </w:r>
      <w:r w:rsidRPr="00D26BB3">
        <w:rPr>
          <w:rFonts w:hint="eastAsia"/>
        </w:rPr>
        <w:t>相關</w:t>
      </w:r>
      <w:r w:rsidR="00703CD3" w:rsidRPr="00D26BB3">
        <w:rPr>
          <w:rFonts w:hint="eastAsia"/>
        </w:rPr>
        <w:t>監控</w:t>
      </w:r>
      <w:r w:rsidR="00E46232" w:rsidRPr="00D26BB3">
        <w:rPr>
          <w:rFonts w:hint="eastAsia"/>
        </w:rPr>
        <w:t>、應變</w:t>
      </w:r>
      <w:r w:rsidR="00703CD3" w:rsidRPr="00D26BB3">
        <w:rPr>
          <w:rFonts w:hint="eastAsia"/>
        </w:rPr>
        <w:t>、通報</w:t>
      </w:r>
      <w:r w:rsidR="00E46232" w:rsidRPr="00D26BB3">
        <w:rPr>
          <w:rFonts w:hint="eastAsia"/>
        </w:rPr>
        <w:t>與救護</w:t>
      </w:r>
      <w:r w:rsidRPr="00D26BB3">
        <w:rPr>
          <w:rFonts w:hint="eastAsia"/>
        </w:rPr>
        <w:t>設備、設施</w:t>
      </w:r>
      <w:r w:rsidR="00E46232" w:rsidRPr="00D26BB3">
        <w:rPr>
          <w:rFonts w:hint="eastAsia"/>
        </w:rPr>
        <w:t>及</w:t>
      </w:r>
      <w:r w:rsidR="00F35EA9" w:rsidRPr="00D26BB3">
        <w:rPr>
          <w:rFonts w:hint="eastAsia"/>
        </w:rPr>
        <w:t>措施，以</w:t>
      </w:r>
      <w:r w:rsidRPr="00D26BB3">
        <w:rPr>
          <w:rFonts w:hint="eastAsia"/>
        </w:rPr>
        <w:t>及</w:t>
      </w:r>
      <w:r w:rsidR="00F35EA9" w:rsidRPr="00D26BB3">
        <w:rPr>
          <w:rFonts w:hint="eastAsia"/>
        </w:rPr>
        <w:t>訪查</w:t>
      </w:r>
      <w:r w:rsidRPr="00D26BB3">
        <w:rPr>
          <w:rFonts w:hint="eastAsia"/>
        </w:rPr>
        <w:t>排班駐守之</w:t>
      </w:r>
      <w:r w:rsidR="00F35EA9" w:rsidRPr="00D26BB3">
        <w:rPr>
          <w:rFonts w:hint="eastAsia"/>
        </w:rPr>
        <w:t>相關</w:t>
      </w:r>
      <w:r w:rsidRPr="00D26BB3">
        <w:rPr>
          <w:rFonts w:hint="eastAsia"/>
        </w:rPr>
        <w:t>醫護</w:t>
      </w:r>
      <w:r w:rsidR="00E46232" w:rsidRPr="00D26BB3">
        <w:rPr>
          <w:rFonts w:hint="eastAsia"/>
        </w:rPr>
        <w:t>及</w:t>
      </w:r>
      <w:r w:rsidR="00D439AE" w:rsidRPr="00D26BB3">
        <w:rPr>
          <w:rFonts w:hint="eastAsia"/>
        </w:rPr>
        <w:t>值班</w:t>
      </w:r>
      <w:r w:rsidRPr="00D26BB3">
        <w:rPr>
          <w:rFonts w:hint="eastAsia"/>
        </w:rPr>
        <w:t>人員。</w:t>
      </w:r>
      <w:r w:rsidR="005969E9" w:rsidRPr="00D26BB3">
        <w:rPr>
          <w:rFonts w:hint="eastAsia"/>
        </w:rPr>
        <w:t>復</w:t>
      </w:r>
      <w:r w:rsidRPr="00D26BB3">
        <w:rPr>
          <w:rFonts w:hint="eastAsia"/>
        </w:rPr>
        <w:t>就相關</w:t>
      </w:r>
      <w:r w:rsidR="00C65B61" w:rsidRPr="00D26BB3">
        <w:rPr>
          <w:rFonts w:hint="eastAsia"/>
        </w:rPr>
        <w:t>爭</w:t>
      </w:r>
      <w:r w:rsidRPr="00D26BB3">
        <w:rPr>
          <w:rFonts w:hint="eastAsia"/>
        </w:rPr>
        <w:t>點詢問交通部路政司、臺鐵局、</w:t>
      </w:r>
      <w:r w:rsidR="00D439AE" w:rsidRPr="00D26BB3">
        <w:rPr>
          <w:rFonts w:hint="eastAsia"/>
        </w:rPr>
        <w:t>臺鐵局</w:t>
      </w:r>
      <w:r w:rsidRPr="00D26BB3">
        <w:rPr>
          <w:rFonts w:hint="eastAsia"/>
        </w:rPr>
        <w:t>營運安全處</w:t>
      </w:r>
      <w:r w:rsidR="00D439AE" w:rsidRPr="00D26BB3">
        <w:rPr>
          <w:rFonts w:hint="eastAsia"/>
        </w:rPr>
        <w:t>、</w:t>
      </w:r>
      <w:r w:rsidRPr="00D26BB3">
        <w:rPr>
          <w:rFonts w:hint="eastAsia"/>
        </w:rPr>
        <w:t>宜蘭運務段、鐵道局、交通動員委員會、運輸研究所、內政部消防署</w:t>
      </w:r>
      <w:r w:rsidR="0069042E" w:rsidRPr="00D26BB3">
        <w:rPr>
          <w:rFonts w:hint="eastAsia"/>
        </w:rPr>
        <w:t>(下稱消防署)</w:t>
      </w:r>
      <w:r w:rsidRPr="00D26BB3">
        <w:rPr>
          <w:rFonts w:hint="eastAsia"/>
        </w:rPr>
        <w:t>、</w:t>
      </w:r>
      <w:r w:rsidR="00D439AE" w:rsidRPr="00D26BB3">
        <w:rPr>
          <w:rFonts w:hint="eastAsia"/>
        </w:rPr>
        <w:t>消防署</w:t>
      </w:r>
      <w:r w:rsidRPr="00D26BB3">
        <w:rPr>
          <w:rFonts w:hint="eastAsia"/>
        </w:rPr>
        <w:t>災害搶救組、災害管理組、緊急救護組、救災救護指揮中心</w:t>
      </w:r>
      <w:r w:rsidR="005F2697" w:rsidRPr="00D26BB3">
        <w:rPr>
          <w:rFonts w:hint="eastAsia"/>
        </w:rPr>
        <w:t>(下稱指揮中心)</w:t>
      </w:r>
      <w:r w:rsidRPr="00D26BB3">
        <w:rPr>
          <w:rFonts w:hint="eastAsia"/>
        </w:rPr>
        <w:t>、衛福部、</w:t>
      </w:r>
      <w:r w:rsidR="00D439AE" w:rsidRPr="00D26BB3">
        <w:rPr>
          <w:rFonts w:hint="eastAsia"/>
        </w:rPr>
        <w:t>衛福部</w:t>
      </w:r>
      <w:r w:rsidRPr="00D26BB3">
        <w:rPr>
          <w:rFonts w:hint="eastAsia"/>
        </w:rPr>
        <w:t>醫事司、臺北區緊急醫療應變中心(Emergency Medical Operation Center，</w:t>
      </w:r>
      <w:r w:rsidR="00885A38">
        <w:rPr>
          <w:rFonts w:hint="eastAsia"/>
        </w:rPr>
        <w:t>下</w:t>
      </w:r>
      <w:r w:rsidRPr="00D26BB3">
        <w:rPr>
          <w:rFonts w:hint="eastAsia"/>
        </w:rPr>
        <w:t>稱EMOC)、宜蘭縣政府</w:t>
      </w:r>
      <w:r w:rsidR="00D439AE" w:rsidRPr="00D26BB3">
        <w:rPr>
          <w:rFonts w:hint="eastAsia"/>
        </w:rPr>
        <w:t>、</w:t>
      </w:r>
      <w:r w:rsidR="00E457D8" w:rsidRPr="00D26BB3">
        <w:rPr>
          <w:rFonts w:hint="eastAsia"/>
        </w:rPr>
        <w:t>宜蘭縣政府</w:t>
      </w:r>
      <w:r w:rsidRPr="00D26BB3">
        <w:rPr>
          <w:rFonts w:hint="eastAsia"/>
        </w:rPr>
        <w:t>消防局</w:t>
      </w:r>
      <w:r w:rsidR="00E457D8" w:rsidRPr="00D26BB3">
        <w:rPr>
          <w:rFonts w:hint="eastAsia"/>
        </w:rPr>
        <w:t>(下稱宜蘭消防局)</w:t>
      </w:r>
      <w:r w:rsidRPr="00D26BB3">
        <w:rPr>
          <w:rFonts w:hint="eastAsia"/>
        </w:rPr>
        <w:t>、</w:t>
      </w:r>
      <w:r w:rsidR="00E457D8" w:rsidRPr="00D26BB3">
        <w:rPr>
          <w:rFonts w:hint="eastAsia"/>
        </w:rPr>
        <w:t>宜蘭縣政府</w:t>
      </w:r>
      <w:r w:rsidRPr="00D26BB3">
        <w:rPr>
          <w:rFonts w:hint="eastAsia"/>
        </w:rPr>
        <w:t>衛生局</w:t>
      </w:r>
      <w:r w:rsidR="00E457D8" w:rsidRPr="00D26BB3">
        <w:rPr>
          <w:rFonts w:hint="eastAsia"/>
        </w:rPr>
        <w:t>(下稱宜蘭衛生局)</w:t>
      </w:r>
      <w:r w:rsidR="00D439AE" w:rsidRPr="00D26BB3">
        <w:rPr>
          <w:rFonts w:hint="eastAsia"/>
        </w:rPr>
        <w:t>等相關機關主管人員</w:t>
      </w:r>
      <w:r w:rsidR="005969E9" w:rsidRPr="00D26BB3">
        <w:rPr>
          <w:rFonts w:hint="eastAsia"/>
        </w:rPr>
        <w:t>。</w:t>
      </w:r>
      <w:r w:rsidR="00E46232" w:rsidRPr="00D26BB3">
        <w:rPr>
          <w:rFonts w:hint="eastAsia"/>
        </w:rPr>
        <w:t>再就前揭調查所得相關疑點分別赴宜蘭消防局災害應變中心、指揮中心及新馬車站實地履勘，並分別聽取臺鐵局、該局宜蘭運務段、宜蘭消防局、衛生局與</w:t>
      </w:r>
      <w:r w:rsidR="00E46232" w:rsidRPr="00D26BB3">
        <w:rPr>
          <w:rFonts w:hint="eastAsia"/>
        </w:rPr>
        <w:tab/>
        <w:t>醫療財團法人羅許基金會羅東博愛醫院(下稱博愛醫院)、天主教靈醫會醫療財團法人羅東聖母醫院(下稱聖母醫院)、</w:t>
      </w:r>
      <w:r w:rsidR="00E46232" w:rsidRPr="00D26BB3">
        <w:rPr>
          <w:rFonts w:hint="eastAsia"/>
        </w:rPr>
        <w:tab/>
        <w:t>國立陽明大學附設醫院(下稱陽大附醫)、</w:t>
      </w:r>
      <w:r w:rsidR="00E46232" w:rsidRPr="00D26BB3">
        <w:rPr>
          <w:rFonts w:hint="eastAsia"/>
        </w:rPr>
        <w:tab/>
        <w:t>臺北榮民總醫院蘇澳分院(下稱北榮附醫)等斯時現場相關搶救人員簡報及說明</w:t>
      </w:r>
      <w:r w:rsidRPr="00D26BB3">
        <w:rPr>
          <w:rFonts w:hint="eastAsia"/>
        </w:rPr>
        <w:t>。繼而持續</w:t>
      </w:r>
      <w:r w:rsidR="00125E22" w:rsidRPr="00D26BB3">
        <w:rPr>
          <w:rFonts w:hint="eastAsia"/>
        </w:rPr>
        <w:t>洽請相關機關陸續補充相關</w:t>
      </w:r>
      <w:r w:rsidR="00BF2263" w:rsidRPr="00D26BB3">
        <w:rPr>
          <w:rFonts w:hint="eastAsia"/>
        </w:rPr>
        <w:t>數據、災害防救、應變演練等佐證</w:t>
      </w:r>
      <w:r w:rsidR="00125E22" w:rsidRPr="00D26BB3">
        <w:rPr>
          <w:rFonts w:hint="eastAsia"/>
        </w:rPr>
        <w:t>資料到院，並</w:t>
      </w:r>
      <w:r w:rsidRPr="00D26BB3">
        <w:rPr>
          <w:rFonts w:hint="eastAsia"/>
        </w:rPr>
        <w:t>蒐研官方網站發布資訊、相關卷證、文獻及參考資料，業調查竣事。茲臚述調查意見如下：</w:t>
      </w:r>
    </w:p>
    <w:p w:rsidR="002D0846" w:rsidRPr="00D26BB3" w:rsidRDefault="009B4562" w:rsidP="002D0846">
      <w:pPr>
        <w:pStyle w:val="2"/>
        <w:rPr>
          <w:b/>
          <w:spacing w:val="-2"/>
        </w:rPr>
      </w:pPr>
      <w:bookmarkStart w:id="36" w:name="_Toc25849807"/>
      <w:r w:rsidRPr="00D26BB3">
        <w:rPr>
          <w:rFonts w:hint="eastAsia"/>
          <w:b/>
          <w:spacing w:val="-2"/>
        </w:rPr>
        <w:t>臺鐵局</w:t>
      </w:r>
      <w:r w:rsidR="00406AF7" w:rsidRPr="00D26BB3">
        <w:rPr>
          <w:rFonts w:hint="eastAsia"/>
          <w:b/>
          <w:spacing w:val="-2"/>
        </w:rPr>
        <w:t>未在</w:t>
      </w:r>
      <w:r w:rsidR="005531CF" w:rsidRPr="00D26BB3">
        <w:rPr>
          <w:rFonts w:hint="eastAsia"/>
          <w:b/>
          <w:spacing w:val="-2"/>
        </w:rPr>
        <w:t>本案軌道事故</w:t>
      </w:r>
      <w:r w:rsidR="00406AF7" w:rsidRPr="00D26BB3">
        <w:rPr>
          <w:rFonts w:hint="eastAsia"/>
          <w:b/>
          <w:spacing w:val="-2"/>
        </w:rPr>
        <w:t>發生第一時間通報</w:t>
      </w:r>
      <w:r w:rsidR="00CD50C4" w:rsidRPr="00D26BB3">
        <w:rPr>
          <w:rFonts w:hint="eastAsia"/>
          <w:b/>
          <w:spacing w:val="-2"/>
        </w:rPr>
        <w:t>消防</w:t>
      </w:r>
      <w:r w:rsidR="00406AF7" w:rsidRPr="00D26BB3">
        <w:rPr>
          <w:rFonts w:hint="eastAsia"/>
          <w:b/>
          <w:spacing w:val="-2"/>
        </w:rPr>
        <w:t>機關，</w:t>
      </w:r>
      <w:r w:rsidR="00EA01C0" w:rsidRPr="00D26BB3">
        <w:rPr>
          <w:rFonts w:hint="eastAsia"/>
          <w:b/>
          <w:spacing w:val="-2"/>
        </w:rPr>
        <w:t>致</w:t>
      </w:r>
      <w:r w:rsidR="00456F71" w:rsidRPr="00D26BB3">
        <w:rPr>
          <w:rFonts w:hint="eastAsia"/>
          <w:b/>
          <w:spacing w:val="-2"/>
        </w:rPr>
        <w:t>宜蘭消防局</w:t>
      </w:r>
      <w:r w:rsidR="005C474E" w:rsidRPr="00D26BB3">
        <w:rPr>
          <w:rFonts w:hint="eastAsia"/>
          <w:b/>
          <w:spacing w:val="-2"/>
        </w:rPr>
        <w:t>雖</w:t>
      </w:r>
      <w:r w:rsidR="0013169D" w:rsidRPr="00D26BB3">
        <w:rPr>
          <w:rFonts w:hint="eastAsia"/>
          <w:b/>
          <w:spacing w:val="-2"/>
        </w:rPr>
        <w:t>自</w:t>
      </w:r>
      <w:r w:rsidR="005C474E" w:rsidRPr="00D26BB3">
        <w:rPr>
          <w:rFonts w:hint="eastAsia"/>
          <w:b/>
          <w:spacing w:val="-2"/>
        </w:rPr>
        <w:t>路人報案7分鐘後趕赴現場，然</w:t>
      </w:r>
      <w:r w:rsidR="00EC12B2" w:rsidRPr="00D26BB3">
        <w:rPr>
          <w:rFonts w:hint="eastAsia"/>
          <w:b/>
          <w:spacing w:val="-2"/>
        </w:rPr>
        <w:t>搶救發動作業係來自路人資訊不</w:t>
      </w:r>
      <w:r w:rsidR="005A7029" w:rsidRPr="00D26BB3">
        <w:rPr>
          <w:rFonts w:hint="eastAsia"/>
          <w:b/>
          <w:spacing w:val="-2"/>
        </w:rPr>
        <w:t>明</w:t>
      </w:r>
      <w:r w:rsidR="00EC12B2" w:rsidRPr="00D26BB3">
        <w:rPr>
          <w:rFonts w:hint="eastAsia"/>
          <w:b/>
          <w:spacing w:val="-2"/>
        </w:rPr>
        <w:t>之報案而</w:t>
      </w:r>
      <w:r w:rsidR="00EA01C0" w:rsidRPr="00D26BB3">
        <w:rPr>
          <w:rFonts w:hint="eastAsia"/>
          <w:b/>
          <w:spacing w:val="-2"/>
        </w:rPr>
        <w:t>無法</w:t>
      </w:r>
      <w:r w:rsidR="00B23932" w:rsidRPr="00D26BB3">
        <w:rPr>
          <w:rFonts w:hint="eastAsia"/>
          <w:b/>
          <w:spacing w:val="-2"/>
        </w:rPr>
        <w:t>迅即</w:t>
      </w:r>
      <w:r w:rsidR="00EA01C0" w:rsidRPr="00D26BB3">
        <w:rPr>
          <w:rFonts w:hint="eastAsia"/>
          <w:b/>
          <w:spacing w:val="-2"/>
        </w:rPr>
        <w:t>掌握列車乘載人數</w:t>
      </w:r>
      <w:r w:rsidR="00B23932" w:rsidRPr="00D26BB3">
        <w:rPr>
          <w:rFonts w:hint="eastAsia"/>
          <w:b/>
          <w:spacing w:val="-2"/>
        </w:rPr>
        <w:t>、</w:t>
      </w:r>
      <w:r w:rsidR="0013169D" w:rsidRPr="00D26BB3">
        <w:rPr>
          <w:rFonts w:hint="eastAsia"/>
          <w:b/>
          <w:spacing w:val="-2"/>
        </w:rPr>
        <w:t>車廂</w:t>
      </w:r>
      <w:r w:rsidR="0033328A" w:rsidRPr="00D26BB3">
        <w:rPr>
          <w:rFonts w:hint="eastAsia"/>
          <w:b/>
          <w:spacing w:val="-2"/>
        </w:rPr>
        <w:t>出軌、翻覆情形</w:t>
      </w:r>
      <w:r w:rsidR="00EA01C0" w:rsidRPr="00D26BB3">
        <w:rPr>
          <w:rFonts w:hint="eastAsia"/>
          <w:b/>
          <w:spacing w:val="-2"/>
        </w:rPr>
        <w:t>等</w:t>
      </w:r>
      <w:r w:rsidR="00E457D8" w:rsidRPr="00D26BB3">
        <w:rPr>
          <w:rFonts w:hint="eastAsia"/>
          <w:b/>
          <w:spacing w:val="-2"/>
        </w:rPr>
        <w:t>動員</w:t>
      </w:r>
      <w:r w:rsidR="0033328A" w:rsidRPr="00D26BB3">
        <w:rPr>
          <w:rFonts w:hint="eastAsia"/>
          <w:b/>
          <w:spacing w:val="-2"/>
        </w:rPr>
        <w:t>人力、機具</w:t>
      </w:r>
      <w:r w:rsidR="00EA01C0" w:rsidRPr="00D26BB3">
        <w:rPr>
          <w:rFonts w:hint="eastAsia"/>
          <w:b/>
          <w:spacing w:val="-2"/>
        </w:rPr>
        <w:t>所需</w:t>
      </w:r>
      <w:r w:rsidR="000C2D74" w:rsidRPr="00D26BB3">
        <w:rPr>
          <w:rFonts w:hint="eastAsia"/>
          <w:b/>
          <w:spacing w:val="-2"/>
        </w:rPr>
        <w:t>關鍵</w:t>
      </w:r>
      <w:r w:rsidR="00EA01C0" w:rsidRPr="00D26BB3">
        <w:rPr>
          <w:rFonts w:hint="eastAsia"/>
          <w:b/>
          <w:spacing w:val="-2"/>
        </w:rPr>
        <w:t>重要資訊</w:t>
      </w:r>
      <w:r w:rsidR="002C0A42" w:rsidRPr="00D26BB3">
        <w:rPr>
          <w:rFonts w:hint="eastAsia"/>
          <w:b/>
          <w:spacing w:val="-2"/>
        </w:rPr>
        <w:t>，</w:t>
      </w:r>
      <w:r w:rsidR="00456F71" w:rsidRPr="00D26BB3">
        <w:rPr>
          <w:rFonts w:hint="eastAsia"/>
          <w:b/>
          <w:spacing w:val="-2"/>
        </w:rPr>
        <w:t>更迄未建置事故發生後自動連線通報系統，</w:t>
      </w:r>
      <w:r w:rsidR="00EC12B2" w:rsidRPr="00D26BB3">
        <w:rPr>
          <w:rFonts w:hint="eastAsia"/>
          <w:b/>
          <w:spacing w:val="-2"/>
        </w:rPr>
        <w:t>造成</w:t>
      </w:r>
      <w:r w:rsidR="00577F98" w:rsidRPr="00D26BB3">
        <w:rPr>
          <w:rFonts w:hint="eastAsia"/>
          <w:b/>
          <w:spacing w:val="-2"/>
        </w:rPr>
        <w:t>事故發生後逾17分鐘</w:t>
      </w:r>
      <w:r w:rsidR="002C0A42" w:rsidRPr="00D26BB3">
        <w:rPr>
          <w:rFonts w:hint="eastAsia"/>
          <w:b/>
          <w:spacing w:val="-2"/>
        </w:rPr>
        <w:t>，</w:t>
      </w:r>
      <w:r w:rsidR="00577F98" w:rsidRPr="00D26BB3">
        <w:rPr>
          <w:rFonts w:hint="eastAsia"/>
          <w:b/>
          <w:spacing w:val="-2"/>
        </w:rPr>
        <w:t>臺鐵局</w:t>
      </w:r>
      <w:r w:rsidR="002C0A42" w:rsidRPr="00D26BB3">
        <w:rPr>
          <w:rFonts w:hint="eastAsia"/>
          <w:b/>
          <w:spacing w:val="-2"/>
        </w:rPr>
        <w:t>始</w:t>
      </w:r>
      <w:r w:rsidR="001074CE" w:rsidRPr="00D26BB3">
        <w:rPr>
          <w:rFonts w:hint="eastAsia"/>
          <w:b/>
          <w:spacing w:val="-2"/>
        </w:rPr>
        <w:lastRenderedPageBreak/>
        <w:t>由冬山站人員</w:t>
      </w:r>
      <w:r w:rsidR="004610D1" w:rsidRPr="00D26BB3">
        <w:rPr>
          <w:rFonts w:hint="eastAsia"/>
          <w:b/>
          <w:spacing w:val="-2"/>
        </w:rPr>
        <w:t>以</w:t>
      </w:r>
      <w:r w:rsidR="00293BFB" w:rsidRPr="00D26BB3">
        <w:rPr>
          <w:rFonts w:hint="eastAsia"/>
          <w:b/>
          <w:spacing w:val="-2"/>
        </w:rPr>
        <w:t>市話</w:t>
      </w:r>
      <w:r w:rsidR="004610D1" w:rsidRPr="00D26BB3">
        <w:rPr>
          <w:rFonts w:hint="eastAsia"/>
          <w:b/>
          <w:spacing w:val="-2"/>
        </w:rPr>
        <w:t>將</w:t>
      </w:r>
      <w:r w:rsidR="005A7029" w:rsidRPr="00D26BB3">
        <w:rPr>
          <w:rFonts w:hint="eastAsia"/>
          <w:b/>
          <w:spacing w:val="-2"/>
        </w:rPr>
        <w:t>猶</w:t>
      </w:r>
      <w:r w:rsidR="004610D1" w:rsidRPr="00D26BB3">
        <w:rPr>
          <w:rFonts w:hint="eastAsia"/>
          <w:b/>
          <w:spacing w:val="-2"/>
        </w:rPr>
        <w:t>不完整之災情</w:t>
      </w:r>
      <w:r w:rsidR="00293BFB" w:rsidRPr="00D26BB3">
        <w:rPr>
          <w:rFonts w:hint="eastAsia"/>
          <w:b/>
          <w:spacing w:val="-2"/>
        </w:rPr>
        <w:t>通報</w:t>
      </w:r>
      <w:r w:rsidR="001074CE" w:rsidRPr="00D26BB3">
        <w:rPr>
          <w:rFonts w:hint="eastAsia"/>
          <w:b/>
          <w:spacing w:val="-2"/>
        </w:rPr>
        <w:t>消防機關</w:t>
      </w:r>
      <w:r w:rsidR="002C0A42" w:rsidRPr="00D26BB3">
        <w:rPr>
          <w:rFonts w:hint="eastAsia"/>
          <w:b/>
          <w:spacing w:val="-2"/>
        </w:rPr>
        <w:t>，</w:t>
      </w:r>
      <w:r w:rsidR="006B3F94" w:rsidRPr="00D26BB3">
        <w:rPr>
          <w:rFonts w:hint="eastAsia"/>
          <w:b/>
          <w:spacing w:val="-2"/>
        </w:rPr>
        <w:t>除</w:t>
      </w:r>
      <w:r w:rsidR="003D4192" w:rsidRPr="00D26BB3">
        <w:rPr>
          <w:rFonts w:hint="eastAsia"/>
          <w:b/>
          <w:spacing w:val="-2"/>
        </w:rPr>
        <w:t>與</w:t>
      </w:r>
      <w:r w:rsidR="002D0846" w:rsidRPr="00D26BB3">
        <w:rPr>
          <w:rFonts w:hint="eastAsia"/>
          <w:b/>
          <w:spacing w:val="-2"/>
        </w:rPr>
        <w:t>「分秒必爭，不容延誤」等</w:t>
      </w:r>
      <w:r w:rsidR="00DE31DB" w:rsidRPr="00D26BB3">
        <w:rPr>
          <w:rFonts w:hint="eastAsia"/>
          <w:b/>
          <w:spacing w:val="-2"/>
        </w:rPr>
        <w:t>人命搶救</w:t>
      </w:r>
      <w:r w:rsidR="002D0846" w:rsidRPr="00D26BB3">
        <w:rPr>
          <w:rFonts w:hint="eastAsia"/>
          <w:b/>
          <w:spacing w:val="-2"/>
        </w:rPr>
        <w:t>原則</w:t>
      </w:r>
      <w:r w:rsidR="003D4192" w:rsidRPr="00D26BB3">
        <w:rPr>
          <w:rFonts w:hint="eastAsia"/>
          <w:b/>
          <w:spacing w:val="-2"/>
        </w:rPr>
        <w:t>相悖</w:t>
      </w:r>
      <w:r w:rsidR="002D0846" w:rsidRPr="00D26BB3">
        <w:rPr>
          <w:rFonts w:hint="eastAsia"/>
          <w:b/>
          <w:spacing w:val="-2"/>
        </w:rPr>
        <w:t>，</w:t>
      </w:r>
      <w:r w:rsidR="006B3F94" w:rsidRPr="00D26BB3">
        <w:rPr>
          <w:rFonts w:hint="eastAsia"/>
          <w:b/>
          <w:spacing w:val="-2"/>
        </w:rPr>
        <w:t>尤凸顯國內軌道事故緊急通報</w:t>
      </w:r>
      <w:r w:rsidR="00CD50C4" w:rsidRPr="00D26BB3">
        <w:rPr>
          <w:rFonts w:hint="eastAsia"/>
          <w:b/>
          <w:spacing w:val="-2"/>
        </w:rPr>
        <w:t>程序</w:t>
      </w:r>
      <w:r w:rsidR="005A7029" w:rsidRPr="00D26BB3">
        <w:rPr>
          <w:rFonts w:hint="eastAsia"/>
          <w:b/>
          <w:spacing w:val="-2"/>
        </w:rPr>
        <w:t>、設備</w:t>
      </w:r>
      <w:r w:rsidR="00CD50C4" w:rsidRPr="00D26BB3">
        <w:rPr>
          <w:rFonts w:hint="eastAsia"/>
          <w:b/>
          <w:spacing w:val="-2"/>
        </w:rPr>
        <w:t>與</w:t>
      </w:r>
      <w:r w:rsidR="006B3F94" w:rsidRPr="00D26BB3">
        <w:rPr>
          <w:rFonts w:hint="eastAsia"/>
          <w:b/>
          <w:spacing w:val="-2"/>
        </w:rPr>
        <w:t>演練之</w:t>
      </w:r>
      <w:r w:rsidR="00CD50C4" w:rsidRPr="00D26BB3">
        <w:rPr>
          <w:rFonts w:hint="eastAsia"/>
          <w:b/>
          <w:spacing w:val="-2"/>
        </w:rPr>
        <w:t>疏漏及</w:t>
      </w:r>
      <w:r w:rsidR="006B3F94" w:rsidRPr="00D26BB3">
        <w:rPr>
          <w:rFonts w:hint="eastAsia"/>
          <w:b/>
          <w:spacing w:val="-2"/>
        </w:rPr>
        <w:t>不足，</w:t>
      </w:r>
      <w:r w:rsidR="00CD50C4" w:rsidRPr="00D26BB3">
        <w:rPr>
          <w:rFonts w:hint="eastAsia"/>
          <w:b/>
          <w:spacing w:val="-2"/>
        </w:rPr>
        <w:t>洵有</w:t>
      </w:r>
      <w:r w:rsidR="007E72A9" w:rsidRPr="00D26BB3">
        <w:rPr>
          <w:rFonts w:hint="eastAsia"/>
          <w:b/>
          <w:spacing w:val="-2"/>
        </w:rPr>
        <w:t>違</w:t>
      </w:r>
      <w:r w:rsidR="00CD50C4" w:rsidRPr="00D26BB3">
        <w:rPr>
          <w:rFonts w:hint="eastAsia"/>
          <w:b/>
          <w:spacing w:val="-2"/>
        </w:rPr>
        <w:t>失</w:t>
      </w:r>
      <w:r w:rsidR="00DE1079" w:rsidRPr="00D26BB3">
        <w:rPr>
          <w:rFonts w:hint="eastAsia"/>
          <w:b/>
          <w:spacing w:val="-2"/>
        </w:rPr>
        <w:t>：</w:t>
      </w:r>
      <w:bookmarkEnd w:id="36"/>
    </w:p>
    <w:p w:rsidR="00B24D0B" w:rsidRPr="00D26BB3" w:rsidRDefault="00956B96" w:rsidP="00B97CC4">
      <w:pPr>
        <w:pStyle w:val="3"/>
      </w:pPr>
      <w:bookmarkStart w:id="37" w:name="_Toc23413984"/>
      <w:bookmarkStart w:id="38" w:name="_Toc25849808"/>
      <w:r w:rsidRPr="00D26BB3">
        <w:rPr>
          <w:rFonts w:hint="eastAsia"/>
        </w:rPr>
        <w:t>按</w:t>
      </w:r>
      <w:r w:rsidR="00EB01D9" w:rsidRPr="00D26BB3">
        <w:rPr>
          <w:rFonts w:hint="eastAsia"/>
        </w:rPr>
        <w:t>災害權責機關</w:t>
      </w:r>
      <w:r w:rsidR="00553725" w:rsidRPr="00D26BB3">
        <w:rPr>
          <w:rFonts w:hint="eastAsia"/>
        </w:rPr>
        <w:t>除平時</w:t>
      </w:r>
      <w:r w:rsidR="00922997" w:rsidRPr="00D26BB3">
        <w:rPr>
          <w:rFonts w:hint="eastAsia"/>
        </w:rPr>
        <w:t>應對「災情通報所需通訊設施之建置、維護及強化」等事項完成整備</w:t>
      </w:r>
      <w:r w:rsidR="00553725" w:rsidRPr="00D26BB3">
        <w:rPr>
          <w:rFonts w:hint="eastAsia"/>
        </w:rPr>
        <w:t>之外，當</w:t>
      </w:r>
      <w:r w:rsidR="00B24D0B" w:rsidRPr="00D26BB3">
        <w:rPr>
          <w:rFonts w:hint="eastAsia"/>
        </w:rPr>
        <w:t>發現、獲知災害或有發生災害之虞時，應主動蒐集、</w:t>
      </w:r>
      <w:r w:rsidR="00037900" w:rsidRPr="00D26BB3">
        <w:rPr>
          <w:rFonts w:hint="eastAsia"/>
        </w:rPr>
        <w:t>正確</w:t>
      </w:r>
      <w:r w:rsidR="00B24D0B" w:rsidRPr="00D26BB3">
        <w:rPr>
          <w:rFonts w:hint="eastAsia"/>
        </w:rPr>
        <w:t>傳達相關災情並迅速採取必要之處置，</w:t>
      </w:r>
      <w:r w:rsidR="00037900" w:rsidRPr="00D26BB3">
        <w:rPr>
          <w:rFonts w:hint="eastAsia"/>
        </w:rPr>
        <w:t>尤</w:t>
      </w:r>
      <w:r w:rsidR="00B24D0B" w:rsidRPr="00D26BB3">
        <w:rPr>
          <w:rFonts w:hint="eastAsia"/>
        </w:rPr>
        <w:t>應</w:t>
      </w:r>
      <w:r w:rsidRPr="00D26BB3">
        <w:rPr>
          <w:rFonts w:hint="eastAsia"/>
        </w:rPr>
        <w:t>立即透過各種傳訊工具，迅速</w:t>
      </w:r>
      <w:r w:rsidR="0018225E" w:rsidRPr="00D26BB3">
        <w:rPr>
          <w:rFonts w:hint="eastAsia"/>
        </w:rPr>
        <w:t>向消防等機關</w:t>
      </w:r>
      <w:r w:rsidRPr="00D26BB3">
        <w:rPr>
          <w:rFonts w:hint="eastAsia"/>
        </w:rPr>
        <w:t>通報相關災情，</w:t>
      </w:r>
      <w:r w:rsidR="00EB01D9" w:rsidRPr="00D26BB3">
        <w:rPr>
          <w:rFonts w:hint="eastAsia"/>
        </w:rPr>
        <w:t>促使救災</w:t>
      </w:r>
      <w:r w:rsidR="00E457D8" w:rsidRPr="00D26BB3">
        <w:rPr>
          <w:rFonts w:hint="eastAsia"/>
        </w:rPr>
        <w:t>救護單位</w:t>
      </w:r>
      <w:r w:rsidR="00037900" w:rsidRPr="00D26BB3">
        <w:rPr>
          <w:rFonts w:hint="eastAsia"/>
        </w:rPr>
        <w:t>依所通報之災情及資訊動員所需人力及機具</w:t>
      </w:r>
      <w:r w:rsidR="00E457D8" w:rsidRPr="00D26BB3">
        <w:rPr>
          <w:rFonts w:hint="eastAsia"/>
        </w:rPr>
        <w:t>，</w:t>
      </w:r>
      <w:r w:rsidR="00EB01D9" w:rsidRPr="00D26BB3">
        <w:rPr>
          <w:rFonts w:hint="eastAsia"/>
        </w:rPr>
        <w:t>以</w:t>
      </w:r>
      <w:r w:rsidR="00E457D8" w:rsidRPr="00D26BB3">
        <w:rPr>
          <w:rFonts w:hint="eastAsia"/>
        </w:rPr>
        <w:t>即時趕赴現場採取各種必要之應變與搶救措施，</w:t>
      </w:r>
      <w:r w:rsidR="00EB01D9" w:rsidRPr="00D26BB3">
        <w:rPr>
          <w:rFonts w:hint="eastAsia"/>
        </w:rPr>
        <w:t>俾</w:t>
      </w:r>
      <w:r w:rsidRPr="00D26BB3">
        <w:rPr>
          <w:rFonts w:hint="eastAsia"/>
        </w:rPr>
        <w:t>防止災害擴大，減少人民生命財產損失</w:t>
      </w:r>
      <w:r w:rsidR="00D53F98" w:rsidRPr="00D26BB3">
        <w:rPr>
          <w:rFonts w:hint="eastAsia"/>
        </w:rPr>
        <w:t>。</w:t>
      </w:r>
      <w:r w:rsidR="00B24D0B" w:rsidRPr="00D26BB3">
        <w:rPr>
          <w:rFonts w:hint="eastAsia"/>
        </w:rPr>
        <w:t>此分別於災害防救法</w:t>
      </w:r>
      <w:r w:rsidR="00553725" w:rsidRPr="00D26BB3">
        <w:rPr>
          <w:rFonts w:hint="eastAsia"/>
        </w:rPr>
        <w:t>第23條、</w:t>
      </w:r>
      <w:r w:rsidR="00B24D0B" w:rsidRPr="00D26BB3">
        <w:rPr>
          <w:rFonts w:hint="eastAsia"/>
        </w:rPr>
        <w:t>第30條第3項</w:t>
      </w:r>
      <w:r w:rsidR="005C50A0" w:rsidRPr="00D26BB3">
        <w:rPr>
          <w:rStyle w:val="aff"/>
        </w:rPr>
        <w:footnoteReference w:id="3"/>
      </w:r>
      <w:r w:rsidR="001E075C" w:rsidRPr="00D26BB3">
        <w:rPr>
          <w:rFonts w:hint="eastAsia"/>
        </w:rPr>
        <w:t>、</w:t>
      </w:r>
      <w:r w:rsidR="00B24D0B" w:rsidRPr="00D26BB3">
        <w:rPr>
          <w:rFonts w:hint="eastAsia"/>
        </w:rPr>
        <w:t>行政院發布之</w:t>
      </w:r>
      <w:r w:rsidR="00B24D0B" w:rsidRPr="00D26BB3">
        <w:rPr>
          <w:rFonts w:hAnsi="標楷體" w:hint="eastAsia"/>
        </w:rPr>
        <w:t>「</w:t>
      </w:r>
      <w:r w:rsidR="00B24D0B" w:rsidRPr="00D26BB3">
        <w:rPr>
          <w:rFonts w:hint="eastAsia"/>
        </w:rPr>
        <w:t>災害緊急通報作業規定</w:t>
      </w:r>
      <w:r w:rsidR="00B24D0B" w:rsidRPr="00D26BB3">
        <w:rPr>
          <w:rFonts w:hAnsi="標楷體" w:hint="eastAsia"/>
        </w:rPr>
        <w:t>」</w:t>
      </w:r>
      <w:r w:rsidR="00B24D0B" w:rsidRPr="00D26BB3">
        <w:rPr>
          <w:rFonts w:hint="eastAsia"/>
        </w:rPr>
        <w:t>第2點、第7點</w:t>
      </w:r>
      <w:r w:rsidR="00DE31DB" w:rsidRPr="00D26BB3">
        <w:rPr>
          <w:rStyle w:val="aff"/>
        </w:rPr>
        <w:footnoteReference w:id="4"/>
      </w:r>
      <w:r w:rsidR="001E075C" w:rsidRPr="00D26BB3">
        <w:rPr>
          <w:rFonts w:hint="eastAsia"/>
        </w:rPr>
        <w:t>及行政院核定</w:t>
      </w:r>
      <w:r w:rsidR="00125E22" w:rsidRPr="00D26BB3">
        <w:rPr>
          <w:rFonts w:hint="eastAsia"/>
        </w:rPr>
        <w:t>發布</w:t>
      </w:r>
      <w:r w:rsidR="001E075C" w:rsidRPr="00D26BB3">
        <w:rPr>
          <w:rFonts w:hint="eastAsia"/>
        </w:rPr>
        <w:t>之</w:t>
      </w:r>
      <w:r w:rsidR="001E075C" w:rsidRPr="00D26BB3">
        <w:rPr>
          <w:rFonts w:hAnsi="標楷體" w:hint="eastAsia"/>
        </w:rPr>
        <w:t>「災害防救基本計畫」第六編</w:t>
      </w:r>
      <w:r w:rsidR="000A3EC3" w:rsidRPr="00D26BB3">
        <w:rPr>
          <w:rFonts w:hAnsi="標楷體" w:hint="eastAsia"/>
        </w:rPr>
        <w:t>、重大陸上交通災害防救對策之第一章、災害預防之第一節</w:t>
      </w:r>
      <w:r w:rsidR="00CA74B4" w:rsidRPr="00D26BB3">
        <w:rPr>
          <w:rFonts w:hAnsi="標楷體" w:hint="eastAsia"/>
        </w:rPr>
        <w:t>、</w:t>
      </w:r>
      <w:r w:rsidR="000A3EC3" w:rsidRPr="00D26BB3">
        <w:rPr>
          <w:rFonts w:hAnsi="標楷體" w:hint="eastAsia"/>
        </w:rPr>
        <w:t>減災之二</w:t>
      </w:r>
      <w:r w:rsidR="00CA74B4" w:rsidRPr="00D26BB3">
        <w:rPr>
          <w:rFonts w:hAnsi="標楷體" w:hint="eastAsia"/>
        </w:rPr>
        <w:t>、第二節、整備之</w:t>
      </w:r>
      <w:r w:rsidR="00B97CC4" w:rsidRPr="00D26BB3">
        <w:rPr>
          <w:rFonts w:hAnsi="標楷體" w:hint="eastAsia"/>
        </w:rPr>
        <w:t>二、災情蒐集、通報與分析應用之整備</w:t>
      </w:r>
      <w:r w:rsidR="001E075C" w:rsidRPr="00D26BB3">
        <w:rPr>
          <w:rStyle w:val="aff"/>
          <w:rFonts w:hAnsi="標楷體"/>
        </w:rPr>
        <w:footnoteReference w:id="5"/>
      </w:r>
      <w:r w:rsidR="00E457D8" w:rsidRPr="00D26BB3">
        <w:rPr>
          <w:rFonts w:hint="eastAsia"/>
        </w:rPr>
        <w:t>等規</w:t>
      </w:r>
      <w:r w:rsidR="00E457D8" w:rsidRPr="00D26BB3">
        <w:rPr>
          <w:rFonts w:hint="eastAsia"/>
        </w:rPr>
        <w:lastRenderedPageBreak/>
        <w:t>定及其意旨</w:t>
      </w:r>
      <w:r w:rsidR="00B24D0B" w:rsidRPr="00D26BB3">
        <w:rPr>
          <w:rFonts w:hint="eastAsia"/>
        </w:rPr>
        <w:t>，</w:t>
      </w:r>
      <w:r w:rsidR="00E457D8" w:rsidRPr="00D26BB3">
        <w:rPr>
          <w:rFonts w:hint="eastAsia"/>
        </w:rPr>
        <w:t>至為明確</w:t>
      </w:r>
      <w:r w:rsidR="00B24D0B" w:rsidRPr="00D26BB3">
        <w:rPr>
          <w:rFonts w:hint="eastAsia"/>
        </w:rPr>
        <w:t>。</w:t>
      </w:r>
      <w:bookmarkEnd w:id="37"/>
      <w:bookmarkEnd w:id="38"/>
    </w:p>
    <w:p w:rsidR="0079174D" w:rsidRPr="00D26BB3" w:rsidRDefault="002C75CF" w:rsidP="0079174D">
      <w:pPr>
        <w:pStyle w:val="3"/>
      </w:pPr>
      <w:bookmarkStart w:id="39" w:name="_Toc25849809"/>
      <w:bookmarkStart w:id="40" w:name="_Toc23413985"/>
      <w:r w:rsidRPr="00D26BB3">
        <w:rPr>
          <w:rFonts w:hint="eastAsia"/>
        </w:rPr>
        <w:t>經查，</w:t>
      </w:r>
      <w:r w:rsidR="0058701F" w:rsidRPr="00D26BB3">
        <w:rPr>
          <w:rFonts w:hint="eastAsia"/>
        </w:rPr>
        <w:t>107年10月21日14時49分，臺鐵局6432車次普悠瑪號列車自新北市樹林站啟程預定開往終點臺東站，途中陸續停靠板橋、臺北、松山、南港及七堵等車站，尚未發現異常，至15時39分行經基隆市暖暖站後，列車出現總風缸(Main Reservoir，簡稱MR</w:t>
      </w:r>
      <w:r w:rsidR="0058701F" w:rsidRPr="00D26BB3">
        <w:rPr>
          <w:rStyle w:val="aff"/>
        </w:rPr>
        <w:footnoteReference w:id="6"/>
      </w:r>
      <w:r w:rsidR="0058701F" w:rsidRPr="00D26BB3">
        <w:rPr>
          <w:rFonts w:hint="eastAsia"/>
        </w:rPr>
        <w:t>)壓力不足致動力自動切斷現象。隨後通過或接近瑞芳、牡丹、雙溪、石城、大溪等車站又陸續發生9次動力切斷情事，迄16時49分27秒駛入宜蘭縣新馬車站月臺前曲線半徑306公尺大彎道(里程標示：K89+220)時，發生斯時載滿366位乘客(357張對號票、9張補票)及4位鐵路局乘務員之8節</w:t>
      </w:r>
      <w:r w:rsidR="00CD50C4" w:rsidRPr="00D26BB3">
        <w:rPr>
          <w:rFonts w:hint="eastAsia"/>
        </w:rPr>
        <w:t>車廂</w:t>
      </w:r>
      <w:r w:rsidR="0058701F" w:rsidRPr="00D26BB3">
        <w:rPr>
          <w:rFonts w:hint="eastAsia"/>
        </w:rPr>
        <w:t>全數出軌，致生4節車廂嚴重扭曲傾覆意外，釀成18人死亡(均為旅客)、200餘人輕重傷(含旅客、司機員及乘務人員)之國內普悠瑪列車正式啟運以來最重大災害</w:t>
      </w:r>
      <w:r w:rsidR="0058701F" w:rsidRPr="00D26BB3">
        <w:rPr>
          <w:rStyle w:val="aff"/>
        </w:rPr>
        <w:footnoteReference w:id="7"/>
      </w:r>
      <w:r w:rsidR="0058701F" w:rsidRPr="00D26BB3">
        <w:rPr>
          <w:rFonts w:hint="eastAsia"/>
        </w:rPr>
        <w:t>。</w:t>
      </w:r>
      <w:bookmarkEnd w:id="39"/>
    </w:p>
    <w:p w:rsidR="009C368C" w:rsidRPr="00D26BB3" w:rsidRDefault="00AE5B21" w:rsidP="0079174D">
      <w:pPr>
        <w:pStyle w:val="3"/>
      </w:pPr>
      <w:bookmarkStart w:id="41" w:name="_Toc25849810"/>
      <w:r w:rsidRPr="00D26BB3">
        <w:rPr>
          <w:rFonts w:hint="eastAsia"/>
        </w:rPr>
        <w:t>臺鐵局</w:t>
      </w:r>
      <w:r w:rsidR="00B371E4" w:rsidRPr="00D26BB3">
        <w:rPr>
          <w:rFonts w:hint="eastAsia"/>
        </w:rPr>
        <w:t>斯時</w:t>
      </w:r>
      <w:r w:rsidRPr="00D26BB3">
        <w:rPr>
          <w:rFonts w:hint="eastAsia"/>
        </w:rPr>
        <w:t>相關人員</w:t>
      </w:r>
      <w:r w:rsidR="004A2890" w:rsidRPr="00D26BB3">
        <w:rPr>
          <w:rFonts w:hint="eastAsia"/>
        </w:rPr>
        <w:t>依</w:t>
      </w:r>
      <w:r w:rsidRPr="00D26BB3">
        <w:rPr>
          <w:rFonts w:hint="eastAsia"/>
        </w:rPr>
        <w:t>上開規定通報</w:t>
      </w:r>
      <w:r w:rsidR="004A2890" w:rsidRPr="00D26BB3">
        <w:rPr>
          <w:rFonts w:hint="eastAsia"/>
        </w:rPr>
        <w:t>之</w:t>
      </w:r>
      <w:r w:rsidR="004610D1" w:rsidRPr="00D26BB3">
        <w:rPr>
          <w:rFonts w:hint="eastAsia"/>
        </w:rPr>
        <w:t>實際</w:t>
      </w:r>
      <w:r w:rsidR="004A2890" w:rsidRPr="00D26BB3">
        <w:rPr>
          <w:rFonts w:hint="eastAsia"/>
        </w:rPr>
        <w:t>情形</w:t>
      </w:r>
      <w:r w:rsidR="00FA669E" w:rsidRPr="00D26BB3">
        <w:rPr>
          <w:rFonts w:hint="eastAsia"/>
        </w:rPr>
        <w:t>，</w:t>
      </w:r>
      <w:r w:rsidR="00851440" w:rsidRPr="00D26BB3">
        <w:rPr>
          <w:rFonts w:hint="eastAsia"/>
        </w:rPr>
        <w:t>據</w:t>
      </w:r>
      <w:r w:rsidR="002D0846" w:rsidRPr="00D26BB3">
        <w:rPr>
          <w:rFonts w:hint="eastAsia"/>
        </w:rPr>
        <w:t>宜蘭縣政府</w:t>
      </w:r>
      <w:r w:rsidR="00651E29" w:rsidRPr="00D26BB3">
        <w:rPr>
          <w:rFonts w:hint="eastAsia"/>
        </w:rPr>
        <w:t>、</w:t>
      </w:r>
      <w:r w:rsidR="00AD3314" w:rsidRPr="00D26BB3">
        <w:rPr>
          <w:rFonts w:hint="eastAsia"/>
        </w:rPr>
        <w:t>消防署</w:t>
      </w:r>
      <w:r w:rsidR="00422B0D" w:rsidRPr="00D26BB3">
        <w:rPr>
          <w:rFonts w:hint="eastAsia"/>
        </w:rPr>
        <w:t>、臺鐵局</w:t>
      </w:r>
      <w:r w:rsidR="00AD3314" w:rsidRPr="00D26BB3">
        <w:rPr>
          <w:rFonts w:hint="eastAsia"/>
        </w:rPr>
        <w:t>分別</w:t>
      </w:r>
      <w:r w:rsidR="00CB62EB" w:rsidRPr="00D26BB3">
        <w:rPr>
          <w:rFonts w:hint="eastAsia"/>
        </w:rPr>
        <w:t>於本院詢問前</w:t>
      </w:r>
      <w:r w:rsidRPr="00D26BB3">
        <w:rPr>
          <w:rFonts w:hint="eastAsia"/>
        </w:rPr>
        <w:t>查復</w:t>
      </w:r>
      <w:r w:rsidR="00422B0D" w:rsidRPr="00D26BB3">
        <w:rPr>
          <w:rFonts w:hint="eastAsia"/>
        </w:rPr>
        <w:t>、</w:t>
      </w:r>
      <w:r w:rsidR="00CB62EB" w:rsidRPr="00D26BB3">
        <w:rPr>
          <w:rFonts w:hint="eastAsia"/>
        </w:rPr>
        <w:t>詢問時</w:t>
      </w:r>
      <w:r w:rsidR="00422B0D" w:rsidRPr="00D26BB3">
        <w:rPr>
          <w:rFonts w:hint="eastAsia"/>
        </w:rPr>
        <w:t>及第3次履勘時</w:t>
      </w:r>
      <w:r w:rsidR="00CB62EB" w:rsidRPr="00D26BB3">
        <w:rPr>
          <w:rFonts w:hint="eastAsia"/>
        </w:rPr>
        <w:t>表示</w:t>
      </w:r>
      <w:r w:rsidRPr="00D26BB3">
        <w:rPr>
          <w:rFonts w:hint="eastAsia"/>
        </w:rPr>
        <w:t>略以：</w:t>
      </w:r>
      <w:r w:rsidRPr="00D26BB3">
        <w:rPr>
          <w:rFonts w:hAnsi="標楷體" w:hint="eastAsia"/>
        </w:rPr>
        <w:t>「本</w:t>
      </w:r>
      <w:r w:rsidR="002D0846" w:rsidRPr="00D26BB3">
        <w:rPr>
          <w:rFonts w:hint="eastAsia"/>
        </w:rPr>
        <w:t>府消防局指揮中心係於107年10月21日</w:t>
      </w:r>
      <w:r w:rsidR="006F4A8A" w:rsidRPr="00D26BB3">
        <w:rPr>
          <w:rFonts w:hint="eastAsia"/>
        </w:rPr>
        <w:t>16</w:t>
      </w:r>
      <w:r w:rsidR="002D0846" w:rsidRPr="00D26BB3">
        <w:rPr>
          <w:rFonts w:hint="eastAsia"/>
        </w:rPr>
        <w:t>時50分，接獲路過</w:t>
      </w:r>
      <w:r w:rsidRPr="00D26BB3">
        <w:rPr>
          <w:rFonts w:hint="eastAsia"/>
        </w:rPr>
        <w:t>男性</w:t>
      </w:r>
      <w:r w:rsidR="002D0846" w:rsidRPr="00D26BB3">
        <w:rPr>
          <w:rFonts w:hint="eastAsia"/>
        </w:rPr>
        <w:t>民眾以手機透過119電話報案表示：新馬車</w:t>
      </w:r>
      <w:r w:rsidR="002D0846" w:rsidRPr="00D26BB3">
        <w:rPr>
          <w:rFonts w:hint="eastAsia"/>
        </w:rPr>
        <w:lastRenderedPageBreak/>
        <w:t>站附近有自強號火車翻覆，列車剛剛出軌，出軌車廂數及受傷人數皆不明。</w:t>
      </w:r>
      <w:r w:rsidRPr="00D26BB3">
        <w:rPr>
          <w:rFonts w:hAnsi="標楷體" w:hint="eastAsia"/>
        </w:rPr>
        <w:t>」</w:t>
      </w:r>
      <w:r w:rsidR="00412D2D" w:rsidRPr="00D26BB3">
        <w:rPr>
          <w:rFonts w:hAnsi="標楷體" w:hint="eastAsia"/>
        </w:rPr>
        <w:t>、「</w:t>
      </w:r>
      <w:r w:rsidR="00015E4A" w:rsidRPr="00D26BB3">
        <w:rPr>
          <w:rFonts w:hint="eastAsia"/>
        </w:rPr>
        <w:t>本府消防局受理本次事故案件，第一通報案電話確實為一般民眾以手機撥打119報案，非臺鐵人員報案。惟於17時7分有接獲冬山火車站人員市話撥打119報案：稱有一輛火車於</w:t>
      </w:r>
      <w:r w:rsidR="00412D2D" w:rsidRPr="00D26BB3">
        <w:rPr>
          <w:rFonts w:hint="eastAsia"/>
        </w:rPr>
        <w:t>鐵道</w:t>
      </w:r>
      <w:r w:rsidR="00015E4A" w:rsidRPr="00D26BB3">
        <w:rPr>
          <w:rFonts w:hint="eastAsia"/>
        </w:rPr>
        <w:t>89</w:t>
      </w:r>
      <w:r w:rsidR="00412D2D" w:rsidRPr="00D26BB3">
        <w:rPr>
          <w:rFonts w:hint="eastAsia"/>
        </w:rPr>
        <w:t>公里</w:t>
      </w:r>
      <w:r w:rsidR="00015E4A" w:rsidRPr="00D26BB3">
        <w:rPr>
          <w:rFonts w:hint="eastAsia"/>
        </w:rPr>
        <w:t>處附近翻覆，因聯繫不上無法得知受傷人數及狀況</w:t>
      </w:r>
      <w:r w:rsidR="00412D2D" w:rsidRPr="00D26BB3">
        <w:rPr>
          <w:rFonts w:hint="eastAsia"/>
        </w:rPr>
        <w:t>，</w:t>
      </w:r>
      <w:r w:rsidR="00015E4A" w:rsidRPr="00D26BB3">
        <w:rPr>
          <w:rFonts w:hint="eastAsia"/>
        </w:rPr>
        <w:t>此為臺鐵第一通報案電話。</w:t>
      </w:r>
      <w:r w:rsidR="00412D2D" w:rsidRPr="00D26BB3">
        <w:rPr>
          <w:rFonts w:hAnsi="標楷體" w:hint="eastAsia"/>
        </w:rPr>
        <w:t>」</w:t>
      </w:r>
      <w:r w:rsidR="007A3B07" w:rsidRPr="00D26BB3">
        <w:rPr>
          <w:rFonts w:hAnsi="標楷體" w:hint="eastAsia"/>
        </w:rPr>
        <w:t>、「</w:t>
      </w:r>
      <w:r w:rsidR="00A7548F" w:rsidRPr="00D26BB3">
        <w:rPr>
          <w:rFonts w:hAnsi="標楷體" w:hint="eastAsia"/>
        </w:rPr>
        <w:t>第一梯次救災人車於當日</w:t>
      </w:r>
      <w:r w:rsidR="006F4A8A" w:rsidRPr="00D26BB3">
        <w:rPr>
          <w:rFonts w:hAnsi="標楷體" w:hint="eastAsia"/>
        </w:rPr>
        <w:t>16</w:t>
      </w:r>
      <w:r w:rsidR="00A7548F" w:rsidRPr="00D26BB3">
        <w:rPr>
          <w:rFonts w:hAnsi="標楷體" w:hint="eastAsia"/>
        </w:rPr>
        <w:t>時57分到達現場，</w:t>
      </w:r>
      <w:r w:rsidR="006F4A8A" w:rsidRPr="00D26BB3">
        <w:rPr>
          <w:rFonts w:hAnsi="標楷體" w:hint="eastAsia"/>
        </w:rPr>
        <w:t>17</w:t>
      </w:r>
      <w:r w:rsidR="00A7548F" w:rsidRPr="00D26BB3">
        <w:rPr>
          <w:rFonts w:hAnsi="標楷體" w:hint="eastAsia"/>
        </w:rPr>
        <w:t>時2分回報災害現場狀況後，立即回報現場已達啟動大量傷病患機制條件，並由消防局指揮中心轉報衛生局，消防、醫療人員……</w:t>
      </w:r>
      <w:r w:rsidR="007A3B07" w:rsidRPr="00D26BB3">
        <w:rPr>
          <w:rFonts w:hAnsi="標楷體" w:hint="eastAsia"/>
        </w:rPr>
        <w:t>」</w:t>
      </w:r>
      <w:r w:rsidR="008C3B9A" w:rsidRPr="00D26BB3">
        <w:rPr>
          <w:rFonts w:hAnsi="標楷體" w:hint="eastAsia"/>
        </w:rPr>
        <w:t>、</w:t>
      </w:r>
      <w:r w:rsidR="00A513D5" w:rsidRPr="00D26BB3">
        <w:rPr>
          <w:rFonts w:hAnsi="標楷體" w:hint="eastAsia"/>
        </w:rPr>
        <w:t>「</w:t>
      </w:r>
      <w:r w:rsidR="0079174D" w:rsidRPr="00D26BB3">
        <w:rPr>
          <w:rFonts w:hAnsi="標楷體" w:hint="eastAsia"/>
        </w:rPr>
        <w:tab/>
        <w:t>16</w:t>
      </w:r>
      <w:r w:rsidR="00CC7BDA" w:rsidRPr="00D26BB3">
        <w:rPr>
          <w:rFonts w:hAnsi="標楷體" w:hint="eastAsia"/>
        </w:rPr>
        <w:t>時</w:t>
      </w:r>
      <w:r w:rsidR="0079174D" w:rsidRPr="00D26BB3">
        <w:rPr>
          <w:rFonts w:hAnsi="標楷體" w:hint="eastAsia"/>
        </w:rPr>
        <w:t>57</w:t>
      </w:r>
      <w:r w:rsidR="00CC7BDA" w:rsidRPr="00D26BB3">
        <w:rPr>
          <w:rFonts w:hAnsi="標楷體" w:hint="eastAsia"/>
        </w:rPr>
        <w:t>分</w:t>
      </w:r>
      <w:r w:rsidR="0079174D" w:rsidRPr="00D26BB3">
        <w:rPr>
          <w:rFonts w:hAnsi="標楷體" w:hint="eastAsia"/>
        </w:rPr>
        <w:t>第一梯次救災車輛到達現場，初期指揮官回報：現場8節車廂出軌，其中3節車廂翻覆，目視受傷人數約20人、受困人數不詳</w:t>
      </w:r>
      <w:r w:rsidR="00CC7BDA" w:rsidRPr="00D26BB3">
        <w:rPr>
          <w:rFonts w:hAnsi="標楷體" w:hint="eastAsia"/>
        </w:rPr>
        <w:t>。</w:t>
      </w:r>
      <w:r w:rsidR="009C368C" w:rsidRPr="00D26BB3">
        <w:rPr>
          <w:rFonts w:hAnsi="標楷體" w:hint="eastAsia"/>
        </w:rPr>
        <w:t>……</w:t>
      </w:r>
      <w:r w:rsidR="00A513D5" w:rsidRPr="00D26BB3">
        <w:rPr>
          <w:rFonts w:hAnsi="標楷體" w:hint="eastAsia"/>
        </w:rPr>
        <w:t>」</w:t>
      </w:r>
      <w:r w:rsidR="00FE5904" w:rsidRPr="00D26BB3">
        <w:rPr>
          <w:rFonts w:hAnsi="標楷體" w:hint="eastAsia"/>
        </w:rPr>
        <w:t>、</w:t>
      </w:r>
      <w:r w:rsidR="00FE5904" w:rsidRPr="00D26BB3">
        <w:rPr>
          <w:rFonts w:hint="eastAsia"/>
        </w:rPr>
        <w:t>「經查事故發生時，16時53分蘇澳新站值班站長接獲6432次列車長通報事故……</w:t>
      </w:r>
      <w:r w:rsidR="00FE5904" w:rsidRPr="00D26BB3">
        <w:rPr>
          <w:rFonts w:hAnsi="標楷體" w:hint="eastAsia"/>
        </w:rPr>
        <w:t>」</w:t>
      </w:r>
      <w:r w:rsidR="00775D3D" w:rsidRPr="00D26BB3">
        <w:rPr>
          <w:rFonts w:hAnsi="標楷體" w:hint="eastAsia"/>
        </w:rPr>
        <w:t>、</w:t>
      </w:r>
      <w:r w:rsidR="00AD3314" w:rsidRPr="00D26BB3">
        <w:rPr>
          <w:rFonts w:hAnsi="標楷體" w:hint="eastAsia"/>
        </w:rPr>
        <w:t>「本署接獲宜蘭消防局通報</w:t>
      </w:r>
      <w:r w:rsidR="00775D3D" w:rsidRPr="00D26BB3">
        <w:rPr>
          <w:rFonts w:hAnsi="標楷體" w:hint="eastAsia"/>
        </w:rPr>
        <w:t>之</w:t>
      </w:r>
      <w:r w:rsidR="00AD3314" w:rsidRPr="00D26BB3">
        <w:rPr>
          <w:rFonts w:hAnsi="標楷體" w:hint="eastAsia"/>
        </w:rPr>
        <w:t>時間</w:t>
      </w:r>
      <w:r w:rsidR="00775D3D" w:rsidRPr="00D26BB3">
        <w:rPr>
          <w:rFonts w:hAnsi="標楷體" w:hint="eastAsia"/>
        </w:rPr>
        <w:t>為</w:t>
      </w:r>
      <w:r w:rsidR="00AD3314" w:rsidRPr="00D26BB3">
        <w:rPr>
          <w:rFonts w:hAnsi="標楷體" w:hint="eastAsia"/>
        </w:rPr>
        <w:t>107年10月21日16</w:t>
      </w:r>
      <w:r w:rsidR="00775D3D" w:rsidRPr="00D26BB3">
        <w:rPr>
          <w:rFonts w:hAnsi="標楷體" w:hint="eastAsia"/>
        </w:rPr>
        <w:t>時</w:t>
      </w:r>
      <w:r w:rsidR="00AD3314" w:rsidRPr="00D26BB3">
        <w:rPr>
          <w:rFonts w:hAnsi="標楷體" w:hint="eastAsia"/>
        </w:rPr>
        <w:t>55</w:t>
      </w:r>
      <w:r w:rsidR="00775D3D" w:rsidRPr="00D26BB3">
        <w:rPr>
          <w:rFonts w:hAnsi="標楷體" w:hint="eastAsia"/>
        </w:rPr>
        <w:t>分。</w:t>
      </w:r>
      <w:r w:rsidR="00AD3314" w:rsidRPr="00D26BB3">
        <w:rPr>
          <w:rFonts w:hAnsi="標楷體" w:hint="eastAsia"/>
        </w:rPr>
        <w:t>接獲通報後，</w:t>
      </w:r>
      <w:r w:rsidR="00775D3D" w:rsidRPr="00D26BB3">
        <w:rPr>
          <w:rFonts w:hAnsi="標楷體" w:hint="eastAsia"/>
        </w:rPr>
        <w:t>本署</w:t>
      </w:r>
      <w:r w:rsidR="00AD3314" w:rsidRPr="00D26BB3">
        <w:rPr>
          <w:rFonts w:hAnsi="標楷體" w:hint="eastAsia"/>
        </w:rPr>
        <w:t>於16</w:t>
      </w:r>
      <w:r w:rsidR="00775D3D" w:rsidRPr="00D26BB3">
        <w:rPr>
          <w:rFonts w:hAnsi="標楷體" w:hint="eastAsia"/>
        </w:rPr>
        <w:t>時</w:t>
      </w:r>
      <w:r w:rsidR="00AD3314" w:rsidRPr="00D26BB3">
        <w:rPr>
          <w:rFonts w:hAnsi="標楷體" w:hint="eastAsia"/>
        </w:rPr>
        <w:t>57</w:t>
      </w:r>
      <w:r w:rsidR="00775D3D" w:rsidRPr="00D26BB3">
        <w:rPr>
          <w:rFonts w:hAnsi="標楷體" w:hint="eastAsia"/>
        </w:rPr>
        <w:t>分</w:t>
      </w:r>
      <w:r w:rsidR="00AD3314" w:rsidRPr="00D26BB3">
        <w:rPr>
          <w:rFonts w:hAnsi="標楷體" w:hint="eastAsia"/>
        </w:rPr>
        <w:t>起陸續通報交通部</w:t>
      </w:r>
      <w:r w:rsidR="00E457D8" w:rsidRPr="00D26BB3">
        <w:rPr>
          <w:rFonts w:hAnsi="標楷體" w:hint="eastAsia"/>
        </w:rPr>
        <w:t>……</w:t>
      </w:r>
      <w:r w:rsidR="00AD3314" w:rsidRPr="00D26BB3">
        <w:rPr>
          <w:rFonts w:hAnsi="標楷體" w:hint="eastAsia"/>
        </w:rPr>
        <w:t>等災害防救相關機關、人員」</w:t>
      </w:r>
      <w:r w:rsidR="00651E29" w:rsidRPr="00D26BB3">
        <w:rPr>
          <w:rFonts w:hAnsi="標楷體" w:hint="eastAsia"/>
        </w:rPr>
        <w:t>及宜蘭消防局於本院詢問時</w:t>
      </w:r>
      <w:r w:rsidR="0033328A" w:rsidRPr="00D26BB3">
        <w:rPr>
          <w:rFonts w:hAnsi="標楷體" w:hint="eastAsia"/>
        </w:rPr>
        <w:t>分別</w:t>
      </w:r>
      <w:r w:rsidR="00651E29" w:rsidRPr="00D26BB3">
        <w:rPr>
          <w:rFonts w:hAnsi="標楷體" w:hint="eastAsia"/>
        </w:rPr>
        <w:t>表示</w:t>
      </w:r>
      <w:r w:rsidR="009E1B01" w:rsidRPr="00D26BB3">
        <w:rPr>
          <w:rFonts w:hAnsi="標楷體" w:hint="eastAsia"/>
        </w:rPr>
        <w:t>：「(問：16時50分有路人通報，第一個知道的是宜蘭縣消防局？)是，路人撥打119報案，同一時間有數通電話報案」</w:t>
      </w:r>
      <w:r w:rsidR="0033328A" w:rsidRPr="00D26BB3">
        <w:rPr>
          <w:rFonts w:hAnsi="標楷體" w:hint="eastAsia"/>
        </w:rPr>
        <w:t>、「</w:t>
      </w:r>
      <w:r w:rsidR="0033328A" w:rsidRPr="00D26BB3">
        <w:rPr>
          <w:rFonts w:hint="eastAsia"/>
        </w:rPr>
        <w:t>臺鐵並無告知列車上有多少人，是依據現場指揮官回報，一般的小型事故較易判斷，但此類大型交通事故較難判斷。</w:t>
      </w:r>
      <w:r w:rsidR="0033328A" w:rsidRPr="00D26BB3">
        <w:rPr>
          <w:rFonts w:hAnsi="標楷體" w:hint="eastAsia"/>
        </w:rPr>
        <w:t>」</w:t>
      </w:r>
      <w:r w:rsidR="00412D2D" w:rsidRPr="00D26BB3">
        <w:rPr>
          <w:rFonts w:hAnsi="標楷體" w:hint="eastAsia"/>
        </w:rPr>
        <w:t>等語</w:t>
      </w:r>
      <w:r w:rsidR="009C368C" w:rsidRPr="00D26BB3">
        <w:rPr>
          <w:rFonts w:hAnsi="標楷體" w:hint="eastAsia"/>
        </w:rPr>
        <w:t>。</w:t>
      </w:r>
      <w:bookmarkEnd w:id="41"/>
    </w:p>
    <w:p w:rsidR="002D0846" w:rsidRPr="00D26BB3" w:rsidRDefault="009C368C" w:rsidP="00423526">
      <w:pPr>
        <w:pStyle w:val="3"/>
      </w:pPr>
      <w:bookmarkStart w:id="42" w:name="_Toc25849811"/>
      <w:r w:rsidRPr="00D26BB3">
        <w:rPr>
          <w:rFonts w:hAnsi="標楷體" w:hint="eastAsia"/>
        </w:rPr>
        <w:t>俱上</w:t>
      </w:r>
      <w:r w:rsidR="00783121" w:rsidRPr="00D26BB3">
        <w:rPr>
          <w:rFonts w:hAnsi="標楷體" w:hint="eastAsia"/>
        </w:rPr>
        <w:t>足證臺鐵局</w:t>
      </w:r>
      <w:r w:rsidR="006D751F" w:rsidRPr="00D26BB3">
        <w:rPr>
          <w:rFonts w:hAnsi="標楷體" w:hint="eastAsia"/>
        </w:rPr>
        <w:t>未在</w:t>
      </w:r>
      <w:r w:rsidR="00CB62EB" w:rsidRPr="00D26BB3">
        <w:rPr>
          <w:rFonts w:hint="eastAsia"/>
        </w:rPr>
        <w:t>本案事故發生第一時間通報轄區消防、醫療</w:t>
      </w:r>
      <w:r w:rsidR="00422B0D" w:rsidRPr="00D26BB3">
        <w:rPr>
          <w:rFonts w:hint="eastAsia"/>
        </w:rPr>
        <w:t>及消防署</w:t>
      </w:r>
      <w:r w:rsidR="00CB62EB" w:rsidRPr="00D26BB3">
        <w:rPr>
          <w:rFonts w:hint="eastAsia"/>
        </w:rPr>
        <w:t>等緊急</w:t>
      </w:r>
      <w:r w:rsidR="00EB01D9" w:rsidRPr="00D26BB3">
        <w:rPr>
          <w:rFonts w:hint="eastAsia"/>
        </w:rPr>
        <w:t>救災、</w:t>
      </w:r>
      <w:r w:rsidR="00CB62EB" w:rsidRPr="00D26BB3">
        <w:rPr>
          <w:rFonts w:hint="eastAsia"/>
        </w:rPr>
        <w:t>救護機關，</w:t>
      </w:r>
      <w:r w:rsidR="00E55DEB" w:rsidRPr="00D26BB3">
        <w:rPr>
          <w:rFonts w:hint="eastAsia"/>
        </w:rPr>
        <w:t>亦未將</w:t>
      </w:r>
      <w:r w:rsidR="00A15AAD" w:rsidRPr="00D26BB3">
        <w:rPr>
          <w:rFonts w:hint="eastAsia"/>
        </w:rPr>
        <w:t>事故列車乘載人數</w:t>
      </w:r>
      <w:r w:rsidR="00851440" w:rsidRPr="00D26BB3">
        <w:rPr>
          <w:rFonts w:hint="eastAsia"/>
        </w:rPr>
        <w:t>與</w:t>
      </w:r>
      <w:r w:rsidR="00A15AAD" w:rsidRPr="00D26BB3">
        <w:rPr>
          <w:rFonts w:hint="eastAsia"/>
        </w:rPr>
        <w:t>出軌、翻覆</w:t>
      </w:r>
      <w:r w:rsidR="00CD50C4" w:rsidRPr="00D26BB3">
        <w:rPr>
          <w:rFonts w:hint="eastAsia"/>
        </w:rPr>
        <w:t>車廂</w:t>
      </w:r>
      <w:r w:rsidR="00851440" w:rsidRPr="00D26BB3">
        <w:rPr>
          <w:rFonts w:hint="eastAsia"/>
        </w:rPr>
        <w:t>數目及其分布</w:t>
      </w:r>
      <w:r w:rsidR="00A15AAD" w:rsidRPr="00D26BB3">
        <w:rPr>
          <w:rFonts w:hint="eastAsia"/>
        </w:rPr>
        <w:t>位置等與</w:t>
      </w:r>
      <w:r w:rsidR="00EB01D9" w:rsidRPr="00D26BB3">
        <w:rPr>
          <w:rFonts w:hint="eastAsia"/>
        </w:rPr>
        <w:t>搶</w:t>
      </w:r>
      <w:r w:rsidR="00A15AAD" w:rsidRPr="00D26BB3">
        <w:rPr>
          <w:rFonts w:hint="eastAsia"/>
        </w:rPr>
        <w:t>救動員人力、機具所需</w:t>
      </w:r>
      <w:r w:rsidR="00851440" w:rsidRPr="00D26BB3">
        <w:rPr>
          <w:rFonts w:hint="eastAsia"/>
        </w:rPr>
        <w:t>災情</w:t>
      </w:r>
      <w:r w:rsidR="00A15AAD" w:rsidRPr="00D26BB3">
        <w:rPr>
          <w:rFonts w:hint="eastAsia"/>
        </w:rPr>
        <w:t>重要資訊</w:t>
      </w:r>
      <w:r w:rsidR="00851440" w:rsidRPr="00D26BB3">
        <w:rPr>
          <w:rFonts w:hint="eastAsia"/>
        </w:rPr>
        <w:t>迅即傳達消防</w:t>
      </w:r>
      <w:r w:rsidR="00EB01D9" w:rsidRPr="00D26BB3">
        <w:rPr>
          <w:rFonts w:hint="eastAsia"/>
        </w:rPr>
        <w:t>與救護</w:t>
      </w:r>
      <w:r w:rsidR="00851440" w:rsidRPr="00D26BB3">
        <w:rPr>
          <w:rFonts w:hint="eastAsia"/>
        </w:rPr>
        <w:t>機關，</w:t>
      </w:r>
      <w:r w:rsidR="002456C2" w:rsidRPr="00D26BB3">
        <w:rPr>
          <w:rFonts w:hint="eastAsia"/>
        </w:rPr>
        <w:t>肇致宜蘭縣</w:t>
      </w:r>
      <w:r w:rsidR="00136E54" w:rsidRPr="00D26BB3">
        <w:rPr>
          <w:rFonts w:hint="eastAsia"/>
        </w:rPr>
        <w:t>政府</w:t>
      </w:r>
      <w:r w:rsidR="002456C2" w:rsidRPr="00D26BB3">
        <w:rPr>
          <w:rFonts w:hint="eastAsia"/>
        </w:rPr>
        <w:t>搶救之發動作業係接獲路人</w:t>
      </w:r>
      <w:r w:rsidR="00D13279" w:rsidRPr="00D26BB3">
        <w:rPr>
          <w:rFonts w:hint="eastAsia"/>
        </w:rPr>
        <w:t>資訊不</w:t>
      </w:r>
      <w:r w:rsidR="00B371E4" w:rsidRPr="00D26BB3">
        <w:rPr>
          <w:rFonts w:hint="eastAsia"/>
        </w:rPr>
        <w:t>明</w:t>
      </w:r>
      <w:r w:rsidR="002456C2" w:rsidRPr="00D26BB3">
        <w:rPr>
          <w:rFonts w:hint="eastAsia"/>
        </w:rPr>
        <w:t>之報案，</w:t>
      </w:r>
      <w:r w:rsidR="00F52F0B" w:rsidRPr="00D26BB3">
        <w:rPr>
          <w:rFonts w:hint="eastAsia"/>
        </w:rPr>
        <w:t>難以即時</w:t>
      </w:r>
      <w:r w:rsidR="00F52F0B" w:rsidRPr="00D26BB3">
        <w:rPr>
          <w:rFonts w:hint="eastAsia"/>
        </w:rPr>
        <w:lastRenderedPageBreak/>
        <w:t>精準掌握事故現場概況</w:t>
      </w:r>
      <w:r w:rsidR="00851440" w:rsidRPr="00D26BB3">
        <w:rPr>
          <w:rFonts w:hint="eastAsia"/>
        </w:rPr>
        <w:t>並動員最適人力與資</w:t>
      </w:r>
      <w:r w:rsidRPr="00D26BB3">
        <w:rPr>
          <w:rFonts w:hint="eastAsia"/>
        </w:rPr>
        <w:t>源</w:t>
      </w:r>
      <w:r w:rsidR="006D07D7" w:rsidRPr="00D26BB3">
        <w:rPr>
          <w:rFonts w:hint="eastAsia"/>
        </w:rPr>
        <w:t>，</w:t>
      </w:r>
      <w:r w:rsidR="006F4A8A" w:rsidRPr="00D26BB3">
        <w:rPr>
          <w:rFonts w:hint="eastAsia"/>
        </w:rPr>
        <w:t>尚須待該府消防局第一梯次救災人車於是日16時57分抵達現場</w:t>
      </w:r>
      <w:r w:rsidR="00D919C8" w:rsidRPr="00D26BB3">
        <w:rPr>
          <w:rFonts w:hint="eastAsia"/>
        </w:rPr>
        <w:t>再耗費</w:t>
      </w:r>
      <w:r w:rsidR="006F4A8A" w:rsidRPr="00D26BB3">
        <w:rPr>
          <w:rFonts w:hint="eastAsia"/>
        </w:rPr>
        <w:t>5分鐘</w:t>
      </w:r>
      <w:r w:rsidR="00D919C8" w:rsidRPr="00D26BB3">
        <w:rPr>
          <w:rFonts w:hint="eastAsia"/>
        </w:rPr>
        <w:t>後</w:t>
      </w:r>
      <w:r w:rsidR="006F4A8A" w:rsidRPr="00D26BB3">
        <w:rPr>
          <w:rFonts w:hint="eastAsia"/>
        </w:rPr>
        <w:t>，始能於</w:t>
      </w:r>
      <w:r w:rsidR="00D919C8" w:rsidRPr="00D26BB3">
        <w:rPr>
          <w:rFonts w:hint="eastAsia"/>
        </w:rPr>
        <w:t>17</w:t>
      </w:r>
      <w:r w:rsidR="006F4A8A" w:rsidRPr="00D26BB3">
        <w:rPr>
          <w:rFonts w:hint="eastAsia"/>
        </w:rPr>
        <w:t>時2分回報</w:t>
      </w:r>
      <w:r w:rsidR="00423526" w:rsidRPr="00D26BB3">
        <w:rPr>
          <w:rFonts w:hAnsi="標楷體" w:hint="eastAsia"/>
        </w:rPr>
        <w:t>「目視受傷人數約20人、受困人數不詳」等</w:t>
      </w:r>
      <w:r w:rsidR="00423526" w:rsidRPr="00D26BB3">
        <w:rPr>
          <w:rFonts w:hint="eastAsia"/>
        </w:rPr>
        <w:t>災情精準度不足之</w:t>
      </w:r>
      <w:r w:rsidR="00835B9A" w:rsidRPr="00D26BB3">
        <w:rPr>
          <w:rFonts w:hint="eastAsia"/>
        </w:rPr>
        <w:t>概</w:t>
      </w:r>
      <w:r w:rsidR="00423526" w:rsidRPr="00D26BB3">
        <w:rPr>
          <w:rFonts w:hint="eastAsia"/>
        </w:rPr>
        <w:t>況</w:t>
      </w:r>
      <w:r w:rsidR="00423526" w:rsidRPr="00D26BB3">
        <w:rPr>
          <w:rFonts w:hAnsi="標楷體" w:hint="eastAsia"/>
        </w:rPr>
        <w:t>，與傷亡200餘人等現場實際災情，顯有落差</w:t>
      </w:r>
      <w:r w:rsidR="006F4A8A" w:rsidRPr="00D26BB3">
        <w:rPr>
          <w:rFonts w:hint="eastAsia"/>
        </w:rPr>
        <w:t>，至此已距災害發生時間</w:t>
      </w:r>
      <w:r w:rsidR="00D919C8" w:rsidRPr="00D26BB3">
        <w:rPr>
          <w:rFonts w:hint="eastAsia"/>
        </w:rPr>
        <w:t>16</w:t>
      </w:r>
      <w:r w:rsidR="006F4A8A" w:rsidRPr="00D26BB3">
        <w:rPr>
          <w:rFonts w:hint="eastAsia"/>
        </w:rPr>
        <w:t>時</w:t>
      </w:r>
      <w:r w:rsidR="00D217B2" w:rsidRPr="00D26BB3">
        <w:rPr>
          <w:rFonts w:hint="eastAsia"/>
        </w:rPr>
        <w:t>49分，相隔超過13分鐘</w:t>
      </w:r>
      <w:r w:rsidR="00851440" w:rsidRPr="00D26BB3">
        <w:rPr>
          <w:rFonts w:hint="eastAsia"/>
        </w:rPr>
        <w:t>。甚且，</w:t>
      </w:r>
      <w:r w:rsidR="00136E54" w:rsidRPr="00D26BB3">
        <w:rPr>
          <w:rFonts w:hint="eastAsia"/>
        </w:rPr>
        <w:t>本案事故發生後3分鐘，</w:t>
      </w:r>
      <w:r w:rsidR="00D13279" w:rsidRPr="00D26BB3">
        <w:rPr>
          <w:rFonts w:hAnsi="標楷體" w:hint="eastAsia"/>
        </w:rPr>
        <w:t>蘇澳新站值班站長</w:t>
      </w:r>
      <w:r w:rsidR="003D4D33" w:rsidRPr="00D26BB3">
        <w:rPr>
          <w:rFonts w:hAnsi="標楷體" w:hint="eastAsia"/>
        </w:rPr>
        <w:t>於16時53分</w:t>
      </w:r>
      <w:r w:rsidR="00D13279" w:rsidRPr="00D26BB3">
        <w:rPr>
          <w:rFonts w:hAnsi="標楷體" w:hint="eastAsia"/>
        </w:rPr>
        <w:t>接獲6432次列車長事故</w:t>
      </w:r>
      <w:r w:rsidR="003D4D33" w:rsidRPr="00D26BB3">
        <w:rPr>
          <w:rFonts w:hAnsi="標楷體" w:hint="eastAsia"/>
        </w:rPr>
        <w:t>之通報後</w:t>
      </w:r>
      <w:r w:rsidR="00136E54" w:rsidRPr="00D26BB3">
        <w:rPr>
          <w:rFonts w:hAnsi="標楷體" w:hint="eastAsia"/>
        </w:rPr>
        <w:t>，</w:t>
      </w:r>
      <w:r w:rsidR="003D4D33" w:rsidRPr="00D26BB3">
        <w:rPr>
          <w:rFonts w:hAnsi="標楷體" w:hint="eastAsia"/>
        </w:rPr>
        <w:t>亦未向宜蘭消防局</w:t>
      </w:r>
      <w:r w:rsidR="00D217B2" w:rsidRPr="00D26BB3">
        <w:rPr>
          <w:rFonts w:hAnsi="標楷體" w:hint="eastAsia"/>
        </w:rPr>
        <w:t>、消防署</w:t>
      </w:r>
      <w:r w:rsidR="003D4D33" w:rsidRPr="00D26BB3">
        <w:rPr>
          <w:rFonts w:hAnsi="標楷體" w:hint="eastAsia"/>
        </w:rPr>
        <w:t>傳達災情重要訊息，</w:t>
      </w:r>
      <w:r w:rsidR="002456C2" w:rsidRPr="00D26BB3">
        <w:rPr>
          <w:rFonts w:hint="eastAsia"/>
        </w:rPr>
        <w:t>遲至事故發生後逾17分鐘，</w:t>
      </w:r>
      <w:r w:rsidR="004610D1" w:rsidRPr="00D26BB3">
        <w:rPr>
          <w:rFonts w:hint="eastAsia"/>
        </w:rPr>
        <w:t>迨至</w:t>
      </w:r>
      <w:r w:rsidR="007B5CC9" w:rsidRPr="00D26BB3">
        <w:rPr>
          <w:rFonts w:hint="eastAsia"/>
        </w:rPr>
        <w:t>17時7分</w:t>
      </w:r>
      <w:r w:rsidR="002456C2" w:rsidRPr="00D26BB3">
        <w:rPr>
          <w:rFonts w:hint="eastAsia"/>
        </w:rPr>
        <w:t>由</w:t>
      </w:r>
      <w:r w:rsidR="003D4D33" w:rsidRPr="00D26BB3">
        <w:rPr>
          <w:rFonts w:hint="eastAsia"/>
        </w:rPr>
        <w:t>臺鐵局</w:t>
      </w:r>
      <w:r w:rsidR="002456C2" w:rsidRPr="00D26BB3">
        <w:rPr>
          <w:rFonts w:hint="eastAsia"/>
        </w:rPr>
        <w:t>冬山站人員以市話通報消防機關</w:t>
      </w:r>
      <w:r w:rsidR="00851440" w:rsidRPr="00D26BB3">
        <w:rPr>
          <w:rFonts w:hint="eastAsia"/>
        </w:rPr>
        <w:t>時</w:t>
      </w:r>
      <w:r w:rsidR="002456C2" w:rsidRPr="00D26BB3">
        <w:rPr>
          <w:rFonts w:hint="eastAsia"/>
        </w:rPr>
        <w:t>，</w:t>
      </w:r>
      <w:r w:rsidR="00D13279" w:rsidRPr="00D26BB3">
        <w:rPr>
          <w:rFonts w:hint="eastAsia"/>
        </w:rPr>
        <w:t>復</w:t>
      </w:r>
      <w:r w:rsidR="00F52F0B" w:rsidRPr="00D26BB3">
        <w:rPr>
          <w:rFonts w:hint="eastAsia"/>
        </w:rPr>
        <w:t>未</w:t>
      </w:r>
      <w:r w:rsidR="00851440" w:rsidRPr="00D26BB3">
        <w:rPr>
          <w:rFonts w:hint="eastAsia"/>
        </w:rPr>
        <w:t>正確傳達災情相關資訊，</w:t>
      </w:r>
      <w:r w:rsidR="007B5CC9" w:rsidRPr="00D26BB3">
        <w:rPr>
          <w:rFonts w:hint="eastAsia"/>
        </w:rPr>
        <w:t>核此怠慢</w:t>
      </w:r>
      <w:r w:rsidR="003D4D33" w:rsidRPr="00D26BB3">
        <w:rPr>
          <w:rFonts w:hint="eastAsia"/>
        </w:rPr>
        <w:t>、</w:t>
      </w:r>
      <w:r w:rsidR="007B5CC9" w:rsidRPr="00D26BB3">
        <w:rPr>
          <w:rFonts w:hint="eastAsia"/>
        </w:rPr>
        <w:t>疏誤作為，</w:t>
      </w:r>
      <w:r w:rsidR="003D4D33" w:rsidRPr="00D26BB3">
        <w:rPr>
          <w:rFonts w:hint="eastAsia"/>
        </w:rPr>
        <w:t>除</w:t>
      </w:r>
      <w:r w:rsidR="002456C2" w:rsidRPr="00D26BB3">
        <w:rPr>
          <w:rFonts w:hint="eastAsia"/>
        </w:rPr>
        <w:t>與「分秒必爭，不容延誤」等人命搶救原則相悖</w:t>
      </w:r>
      <w:r w:rsidR="007B5CC9" w:rsidRPr="00D26BB3">
        <w:rPr>
          <w:rFonts w:hint="eastAsia"/>
        </w:rPr>
        <w:t>，</w:t>
      </w:r>
      <w:r w:rsidR="003D4D33" w:rsidRPr="00D26BB3">
        <w:rPr>
          <w:rFonts w:hint="eastAsia"/>
        </w:rPr>
        <w:t>尤證臺鐵局</w:t>
      </w:r>
      <w:r w:rsidR="00283785" w:rsidRPr="00D26BB3">
        <w:rPr>
          <w:rFonts w:hint="eastAsia"/>
        </w:rPr>
        <w:t>平時未依災害防救計畫所載：</w:t>
      </w:r>
      <w:r w:rsidR="00283785" w:rsidRPr="00D26BB3">
        <w:rPr>
          <w:rFonts w:hAnsi="標楷體" w:hint="eastAsia"/>
        </w:rPr>
        <w:t>「使災害應變人員能熟練作業程序與緊急聯絡方法」等規定</w:t>
      </w:r>
      <w:r w:rsidR="003128AB" w:rsidRPr="00D26BB3">
        <w:rPr>
          <w:rStyle w:val="aff"/>
          <w:rFonts w:hAnsi="標楷體"/>
        </w:rPr>
        <w:footnoteReference w:id="8"/>
      </w:r>
      <w:r w:rsidR="00283785" w:rsidRPr="00D26BB3">
        <w:rPr>
          <w:rFonts w:hAnsi="標楷體" w:hint="eastAsia"/>
        </w:rPr>
        <w:t>，</w:t>
      </w:r>
      <w:r w:rsidR="00B371E4" w:rsidRPr="00D26BB3">
        <w:rPr>
          <w:rFonts w:hAnsi="標楷體" w:hint="eastAsia"/>
        </w:rPr>
        <w:t>肇</w:t>
      </w:r>
      <w:r w:rsidR="00283785" w:rsidRPr="00D26BB3">
        <w:rPr>
          <w:rFonts w:hAnsi="標楷體" w:hint="eastAsia"/>
        </w:rPr>
        <w:t>使所屬</w:t>
      </w:r>
      <w:r w:rsidR="003D4D33" w:rsidRPr="00D26BB3">
        <w:rPr>
          <w:rFonts w:hint="eastAsia"/>
        </w:rPr>
        <w:t>緊急通報演習作業</w:t>
      </w:r>
      <w:r w:rsidR="00B371E4" w:rsidRPr="00D26BB3">
        <w:rPr>
          <w:rFonts w:hint="eastAsia"/>
        </w:rPr>
        <w:t>未</w:t>
      </w:r>
      <w:r w:rsidR="003D4D33" w:rsidRPr="00D26BB3">
        <w:rPr>
          <w:rFonts w:hint="eastAsia"/>
        </w:rPr>
        <w:t>臻</w:t>
      </w:r>
      <w:r w:rsidR="00283785" w:rsidRPr="00D26BB3">
        <w:rPr>
          <w:rFonts w:hint="eastAsia"/>
        </w:rPr>
        <w:t>於</w:t>
      </w:r>
      <w:r w:rsidR="003D4D33" w:rsidRPr="00D26BB3">
        <w:rPr>
          <w:rFonts w:hint="eastAsia"/>
        </w:rPr>
        <w:t>熟練，</w:t>
      </w:r>
      <w:r w:rsidR="00A46A17" w:rsidRPr="00D26BB3">
        <w:rPr>
          <w:rFonts w:hint="eastAsia"/>
        </w:rPr>
        <w:t>致事故發生當下，無法即時</w:t>
      </w:r>
      <w:r w:rsidR="004610D1" w:rsidRPr="00D26BB3">
        <w:rPr>
          <w:rFonts w:hint="eastAsia"/>
        </w:rPr>
        <w:t>將前揭正確</w:t>
      </w:r>
      <w:r w:rsidR="00A46A17" w:rsidRPr="00D26BB3">
        <w:rPr>
          <w:rFonts w:hint="eastAsia"/>
        </w:rPr>
        <w:t>通報作業形成反射動作，</w:t>
      </w:r>
      <w:r w:rsidR="007B5CC9" w:rsidRPr="00D26BB3">
        <w:rPr>
          <w:rFonts w:hint="eastAsia"/>
        </w:rPr>
        <w:t>至為明顯。</w:t>
      </w:r>
      <w:r w:rsidR="0065555F" w:rsidRPr="00D26BB3">
        <w:rPr>
          <w:rFonts w:hint="eastAsia"/>
        </w:rPr>
        <w:t>以上復觀</w:t>
      </w:r>
      <w:r w:rsidR="005F674D" w:rsidRPr="00D26BB3">
        <w:rPr>
          <w:rFonts w:hint="eastAsia"/>
        </w:rPr>
        <w:t>臺鐵局於本院詢問</w:t>
      </w:r>
      <w:r w:rsidR="006773FC" w:rsidRPr="00D26BB3">
        <w:rPr>
          <w:rFonts w:hint="eastAsia"/>
        </w:rPr>
        <w:t>前</w:t>
      </w:r>
      <w:r w:rsidR="004711E5" w:rsidRPr="00D26BB3">
        <w:rPr>
          <w:rFonts w:hint="eastAsia"/>
        </w:rPr>
        <w:t>、</w:t>
      </w:r>
      <w:r w:rsidR="006773FC" w:rsidRPr="00D26BB3">
        <w:rPr>
          <w:rFonts w:hint="eastAsia"/>
        </w:rPr>
        <w:t>詢問</w:t>
      </w:r>
      <w:r w:rsidR="005F674D" w:rsidRPr="00D26BB3">
        <w:rPr>
          <w:rFonts w:hint="eastAsia"/>
        </w:rPr>
        <w:t>時</w:t>
      </w:r>
      <w:r w:rsidR="004711E5" w:rsidRPr="00D26BB3">
        <w:rPr>
          <w:rFonts w:hint="eastAsia"/>
        </w:rPr>
        <w:t>及第3次履勘時分別自承略以：「</w:t>
      </w:r>
      <w:r w:rsidR="004711E5" w:rsidRPr="00D26BB3">
        <w:rPr>
          <w:rFonts w:hAnsi="標楷體" w:hint="eastAsia"/>
        </w:rPr>
        <w:t>……未來碰到類似事故，會記取本案經驗將相關資訊通報相關救護單位</w:t>
      </w:r>
      <w:r w:rsidR="004711E5" w:rsidRPr="00D26BB3">
        <w:rPr>
          <w:rFonts w:hint="eastAsia"/>
        </w:rPr>
        <w:t>」、</w:t>
      </w:r>
      <w:r w:rsidR="004711E5" w:rsidRPr="00D26BB3">
        <w:rPr>
          <w:rFonts w:hAnsi="標楷體" w:hint="eastAsia"/>
        </w:rPr>
        <w:t>「經監察院調查後，已修正該局通報相關作業規範及程序」</w:t>
      </w:r>
      <w:r w:rsidR="004711E5" w:rsidRPr="00D26BB3">
        <w:rPr>
          <w:rFonts w:hint="eastAsia"/>
        </w:rPr>
        <w:t>、「……遇到傷亡，會撥119，並連繫醫療機構。」、</w:t>
      </w:r>
      <w:r w:rsidR="004711E5" w:rsidRPr="00D26BB3">
        <w:rPr>
          <w:rFonts w:hAnsi="標楷體" w:hint="eastAsia"/>
        </w:rPr>
        <w:t>「</w:t>
      </w:r>
      <w:r w:rsidR="004711E5" w:rsidRPr="00D26BB3">
        <w:rPr>
          <w:rFonts w:hint="eastAsia"/>
        </w:rPr>
        <w:t>前方站長要負責通報消防及醫療單位，列車上由司機員與列車長處理，任務是這樣分配的。……」等語</w:t>
      </w:r>
      <w:r w:rsidR="005F674D" w:rsidRPr="00D26BB3">
        <w:rPr>
          <w:rFonts w:hint="eastAsia"/>
        </w:rPr>
        <w:t>益明。</w:t>
      </w:r>
      <w:bookmarkEnd w:id="40"/>
      <w:bookmarkEnd w:id="42"/>
    </w:p>
    <w:p w:rsidR="001F6AFA" w:rsidRPr="00D26BB3" w:rsidRDefault="002C1DEF" w:rsidP="00A62E50">
      <w:pPr>
        <w:pStyle w:val="3"/>
      </w:pPr>
      <w:bookmarkStart w:id="43" w:name="_Toc25849812"/>
      <w:bookmarkStart w:id="44" w:name="_Toc23413986"/>
      <w:r w:rsidRPr="00D26BB3">
        <w:rPr>
          <w:rFonts w:hint="eastAsia"/>
        </w:rPr>
        <w:t>雖據臺</w:t>
      </w:r>
      <w:r w:rsidR="006A6C2F" w:rsidRPr="00D26BB3">
        <w:rPr>
          <w:rFonts w:hint="eastAsia"/>
        </w:rPr>
        <w:t>鐵局</w:t>
      </w:r>
      <w:r w:rsidRPr="00D26BB3">
        <w:rPr>
          <w:rFonts w:hint="eastAsia"/>
        </w:rPr>
        <w:t>於本院詢問前</w:t>
      </w:r>
      <w:r w:rsidR="00A12CBB" w:rsidRPr="00D26BB3">
        <w:rPr>
          <w:rFonts w:hint="eastAsia"/>
        </w:rPr>
        <w:t>、</w:t>
      </w:r>
      <w:r w:rsidRPr="00D26BB3">
        <w:rPr>
          <w:rFonts w:hint="eastAsia"/>
        </w:rPr>
        <w:t>詢問時</w:t>
      </w:r>
      <w:r w:rsidR="00A12CBB" w:rsidRPr="00D26BB3">
        <w:rPr>
          <w:rFonts w:hint="eastAsia"/>
        </w:rPr>
        <w:t>及第3次履勘時</w:t>
      </w:r>
      <w:r w:rsidRPr="00D26BB3">
        <w:rPr>
          <w:rFonts w:hint="eastAsia"/>
        </w:rPr>
        <w:t>分</w:t>
      </w:r>
      <w:r w:rsidRPr="00D26BB3">
        <w:rPr>
          <w:rFonts w:hint="eastAsia"/>
        </w:rPr>
        <w:lastRenderedPageBreak/>
        <w:t>別</w:t>
      </w:r>
      <w:r w:rsidR="004A19D8" w:rsidRPr="00D26BB3">
        <w:rPr>
          <w:rFonts w:hint="eastAsia"/>
        </w:rPr>
        <w:t>指</w:t>
      </w:r>
      <w:r w:rsidRPr="00D26BB3">
        <w:rPr>
          <w:rFonts w:hint="eastAsia"/>
        </w:rPr>
        <w:t>稱</w:t>
      </w:r>
      <w:r w:rsidR="00422B0D" w:rsidRPr="00D26BB3">
        <w:rPr>
          <w:rFonts w:hint="eastAsia"/>
        </w:rPr>
        <w:t>略以</w:t>
      </w:r>
      <w:r w:rsidRPr="00D26BB3">
        <w:rPr>
          <w:rFonts w:hint="eastAsia"/>
        </w:rPr>
        <w:t>：「通報乘客數量意義不大，因為大部分未受傷的乘客會自行離開，無論人數多寡，現場消防人員會救援到最後一位</w:t>
      </w:r>
      <w:r w:rsidR="004610D1" w:rsidRPr="00D26BB3">
        <w:rPr>
          <w:rFonts w:hint="eastAsia"/>
        </w:rPr>
        <w:t>……</w:t>
      </w:r>
      <w:r w:rsidRPr="00D26BB3">
        <w:rPr>
          <w:rFonts w:hint="eastAsia"/>
        </w:rPr>
        <w:t>」、「</w:t>
      </w:r>
      <w:r w:rsidR="00270673" w:rsidRPr="00D26BB3">
        <w:rPr>
          <w:rFonts w:hint="eastAsia"/>
        </w:rPr>
        <w:t>經查事故發生時，16時53分蘇澳新站值班站長接獲6432次列車長</w:t>
      </w:r>
      <w:r w:rsidR="009E271C" w:rsidRPr="00D26BB3">
        <w:rPr>
          <w:rStyle w:val="aff"/>
        </w:rPr>
        <w:footnoteReference w:id="9"/>
      </w:r>
      <w:r w:rsidR="00270673" w:rsidRPr="00D26BB3">
        <w:rPr>
          <w:rFonts w:hint="eastAsia"/>
        </w:rPr>
        <w:t>通報事故，因通訊發達，車上旅客及當地民眾也自行報案。同時臺鐵局亦於第一時間掌握事故狀況，相關人員則立即全力投入於大規模設備搶修、旅客疏運、傷患醫院關懷照護等搶救任務。……」</w:t>
      </w:r>
      <w:r w:rsidR="00F16147" w:rsidRPr="00D26BB3">
        <w:rPr>
          <w:rFonts w:hint="eastAsia"/>
        </w:rPr>
        <w:t>、「……司機員、列車長優先以調度無線電話通報(初報)調度員及就近車站，確認狀況後，再通報後續詳情，查是日事故因</w:t>
      </w:r>
      <w:r w:rsidR="003629D5" w:rsidRPr="00D26BB3">
        <w:rPr>
          <w:rFonts w:hint="eastAsia"/>
        </w:rPr>
        <w:t>該</w:t>
      </w:r>
      <w:r w:rsidR="00F16147" w:rsidRPr="00D26BB3">
        <w:rPr>
          <w:rFonts w:hint="eastAsia"/>
        </w:rPr>
        <w:t>車</w:t>
      </w:r>
      <w:r w:rsidR="003629D5" w:rsidRPr="00D26BB3">
        <w:rPr>
          <w:rFonts w:hint="eastAsia"/>
        </w:rPr>
        <w:t>次</w:t>
      </w:r>
      <w:r w:rsidR="00F16147" w:rsidRPr="00D26BB3">
        <w:rPr>
          <w:rFonts w:hint="eastAsia"/>
        </w:rPr>
        <w:t>司機員受重傷，</w:t>
      </w:r>
      <w:r w:rsidR="008469C6" w:rsidRPr="00D26BB3">
        <w:rPr>
          <w:rFonts w:hint="eastAsia"/>
        </w:rPr>
        <w:t>列</w:t>
      </w:r>
      <w:r w:rsidR="00F16147" w:rsidRPr="00D26BB3">
        <w:rPr>
          <w:rFonts w:hint="eastAsia"/>
        </w:rPr>
        <w:t>車長受困並協助所在車廂旅客脫困，僅以無線電通報列車出軌。」</w:t>
      </w:r>
      <w:r w:rsidR="00A12CBB" w:rsidRPr="00D26BB3">
        <w:rPr>
          <w:rFonts w:hint="eastAsia"/>
        </w:rPr>
        <w:t>、「</w:t>
      </w:r>
      <w:r w:rsidR="00A12CBB" w:rsidRPr="00D26BB3">
        <w:rPr>
          <w:rFonts w:hAnsi="標楷體" w:hint="eastAsia"/>
        </w:rPr>
        <w:t>事發後前方站蘇</w:t>
      </w:r>
      <w:r w:rsidR="00C17370" w:rsidRPr="00D26BB3">
        <w:rPr>
          <w:rFonts w:hAnsi="標楷體" w:hint="eastAsia"/>
        </w:rPr>
        <w:t>澳</w:t>
      </w:r>
      <w:r w:rsidR="00A12CBB" w:rsidRPr="00D26BB3">
        <w:rPr>
          <w:rFonts w:hAnsi="標楷體" w:hint="eastAsia"/>
        </w:rPr>
        <w:t>新站因發現電車線故障(站內電車線跳電)警報發作，請電力調配室重新送電無效，隨後聽</w:t>
      </w:r>
      <w:r w:rsidR="00BC604E" w:rsidRPr="00D26BB3">
        <w:rPr>
          <w:rFonts w:hAnsi="標楷體" w:hint="eastAsia"/>
        </w:rPr>
        <w:t>聞</w:t>
      </w:r>
      <w:r w:rsidR="00A12CBB" w:rsidRPr="00D26BB3">
        <w:rPr>
          <w:rFonts w:hAnsi="標楷體" w:hint="eastAsia"/>
        </w:rPr>
        <w:t>新馬</w:t>
      </w:r>
      <w:r w:rsidR="00BC604E" w:rsidRPr="00D26BB3">
        <w:rPr>
          <w:rFonts w:hAnsi="標楷體" w:hint="eastAsia"/>
        </w:rPr>
        <w:t>車</w:t>
      </w:r>
      <w:r w:rsidR="00A12CBB" w:rsidRPr="00D26BB3">
        <w:rPr>
          <w:rFonts w:hAnsi="標楷體" w:hint="eastAsia"/>
        </w:rPr>
        <w:t>站方向有密集救護車警報聲，研判應有狀況發生，</w:t>
      </w:r>
      <w:r w:rsidR="00BC604E" w:rsidRPr="00D26BB3">
        <w:rPr>
          <w:rFonts w:hAnsi="標楷體" w:hint="eastAsia"/>
        </w:rPr>
        <w:t>遂</w:t>
      </w:r>
      <w:r w:rsidR="00A12CBB" w:rsidRPr="00D26BB3">
        <w:rPr>
          <w:rFonts w:hAnsi="標楷體" w:hint="eastAsia"/>
        </w:rPr>
        <w:t>立即派員</w:t>
      </w:r>
      <w:r w:rsidR="00BC604E" w:rsidRPr="00D26BB3">
        <w:rPr>
          <w:rFonts w:hAnsi="標楷體" w:hint="eastAsia"/>
        </w:rPr>
        <w:t>沿</w:t>
      </w:r>
      <w:r w:rsidR="00A12CBB" w:rsidRPr="00D26BB3">
        <w:rPr>
          <w:rFonts w:hAnsi="標楷體" w:hint="eastAsia"/>
        </w:rPr>
        <w:t>公路至現場查看，發現6432次在新馬</w:t>
      </w:r>
      <w:r w:rsidR="00BC604E" w:rsidRPr="00D26BB3">
        <w:rPr>
          <w:rFonts w:hAnsi="標楷體" w:hint="eastAsia"/>
        </w:rPr>
        <w:t>車</w:t>
      </w:r>
      <w:r w:rsidR="00A12CBB" w:rsidRPr="00D26BB3">
        <w:rPr>
          <w:rFonts w:hAnsi="標楷體" w:hint="eastAsia"/>
        </w:rPr>
        <w:t>站發生多</w:t>
      </w:r>
      <w:r w:rsidR="00BC604E" w:rsidRPr="00D26BB3">
        <w:rPr>
          <w:rFonts w:hAnsi="標楷體" w:hint="eastAsia"/>
        </w:rPr>
        <w:t>個</w:t>
      </w:r>
      <w:r w:rsidR="00A12CBB" w:rsidRPr="00D26BB3">
        <w:rPr>
          <w:rFonts w:hAnsi="標楷體" w:hint="eastAsia"/>
        </w:rPr>
        <w:t>車</w:t>
      </w:r>
      <w:r w:rsidR="00BC604E" w:rsidRPr="00D26BB3">
        <w:rPr>
          <w:rFonts w:hAnsi="標楷體" w:hint="eastAsia"/>
        </w:rPr>
        <w:t>廂</w:t>
      </w:r>
      <w:r w:rsidR="00A12CBB" w:rsidRPr="00D26BB3">
        <w:rPr>
          <w:rFonts w:hAnsi="標楷體" w:hint="eastAsia"/>
        </w:rPr>
        <w:t>出軌事故，</w:t>
      </w:r>
      <w:r w:rsidR="00BC604E" w:rsidRPr="00D26BB3">
        <w:rPr>
          <w:rFonts w:hAnsi="標楷體" w:hint="eastAsia"/>
        </w:rPr>
        <w:t>爰</w:t>
      </w:r>
      <w:r w:rsidR="00A12CBB" w:rsidRPr="00D26BB3">
        <w:rPr>
          <w:rFonts w:hAnsi="標楷體" w:hint="eastAsia"/>
        </w:rPr>
        <w:t>立即回報車站值班站長轉報本局相關單位。查站方因救護車已抵現場，研判消防局已知事故發生且開始動員救災，因而未再通報消防單位</w:t>
      </w:r>
      <w:r w:rsidR="00A62E50" w:rsidRPr="00D26BB3">
        <w:rPr>
          <w:rFonts w:hAnsi="標楷體" w:hint="eastAsia"/>
        </w:rPr>
        <w:t>……</w:t>
      </w:r>
      <w:r w:rsidR="00A12CBB" w:rsidRPr="00D26BB3">
        <w:rPr>
          <w:rFonts w:hint="eastAsia"/>
        </w:rPr>
        <w:t>」</w:t>
      </w:r>
      <w:r w:rsidRPr="00D26BB3">
        <w:rPr>
          <w:rFonts w:hint="eastAsia"/>
        </w:rPr>
        <w:t>云云</w:t>
      </w:r>
      <w:r w:rsidR="00E85BCD" w:rsidRPr="00D26BB3">
        <w:rPr>
          <w:rFonts w:hint="eastAsia"/>
        </w:rPr>
        <w:t>。</w:t>
      </w:r>
      <w:r w:rsidR="00270673" w:rsidRPr="00D26BB3">
        <w:rPr>
          <w:rFonts w:hint="eastAsia"/>
        </w:rPr>
        <w:t>惟</w:t>
      </w:r>
      <w:r w:rsidR="003D4D33" w:rsidRPr="00D26BB3">
        <w:rPr>
          <w:rFonts w:hint="eastAsia"/>
        </w:rPr>
        <w:t>查，</w:t>
      </w:r>
      <w:r w:rsidR="00270673" w:rsidRPr="00D26BB3">
        <w:rPr>
          <w:rFonts w:hint="eastAsia"/>
        </w:rPr>
        <w:t>事故現場等災情重要資訊乃</w:t>
      </w:r>
      <w:r w:rsidR="00C97C16" w:rsidRPr="00D26BB3">
        <w:rPr>
          <w:rFonts w:hint="eastAsia"/>
        </w:rPr>
        <w:t>救災救護單位</w:t>
      </w:r>
      <w:r w:rsidR="00F16147" w:rsidRPr="00D26BB3">
        <w:rPr>
          <w:rFonts w:hint="eastAsia"/>
        </w:rPr>
        <w:t>迅速</w:t>
      </w:r>
      <w:r w:rsidR="00C97C16" w:rsidRPr="00D26BB3">
        <w:rPr>
          <w:rFonts w:hint="eastAsia"/>
        </w:rPr>
        <w:t>動員所需</w:t>
      </w:r>
      <w:r w:rsidR="00B8387E" w:rsidRPr="00D26BB3">
        <w:rPr>
          <w:rFonts w:hint="eastAsia"/>
        </w:rPr>
        <w:t>單位、</w:t>
      </w:r>
      <w:r w:rsidR="00C97C16" w:rsidRPr="00D26BB3">
        <w:rPr>
          <w:rFonts w:hint="eastAsia"/>
        </w:rPr>
        <w:t>人力、機具之研判依據，災害權責機關自應力求正確與即時，固民眾熱心報案，善舉</w:t>
      </w:r>
      <w:r w:rsidR="003D4D33" w:rsidRPr="00D26BB3">
        <w:rPr>
          <w:rFonts w:hint="eastAsia"/>
        </w:rPr>
        <w:t>殊值</w:t>
      </w:r>
      <w:r w:rsidR="00C97C16" w:rsidRPr="00D26BB3">
        <w:rPr>
          <w:rFonts w:hint="eastAsia"/>
        </w:rPr>
        <w:t>肯</w:t>
      </w:r>
      <w:r w:rsidR="003D4D33" w:rsidRPr="00D26BB3">
        <w:rPr>
          <w:rFonts w:hint="eastAsia"/>
        </w:rPr>
        <w:t>認</w:t>
      </w:r>
      <w:r w:rsidR="00C97C16" w:rsidRPr="00D26BB3">
        <w:rPr>
          <w:rFonts w:hint="eastAsia"/>
        </w:rPr>
        <w:t>，惟其憑</w:t>
      </w:r>
      <w:r w:rsidR="00F16147" w:rsidRPr="00D26BB3">
        <w:rPr>
          <w:rFonts w:hint="eastAsia"/>
        </w:rPr>
        <w:t>遠處</w:t>
      </w:r>
      <w:r w:rsidR="00C97C16" w:rsidRPr="00D26BB3">
        <w:rPr>
          <w:rFonts w:hint="eastAsia"/>
        </w:rPr>
        <w:t>目擊或聽聞而來之資訊，自遠</w:t>
      </w:r>
      <w:r w:rsidR="003D4D33" w:rsidRPr="00D26BB3">
        <w:rPr>
          <w:rFonts w:hint="eastAsia"/>
        </w:rPr>
        <w:t>遠</w:t>
      </w:r>
      <w:r w:rsidR="00C97C16" w:rsidRPr="00D26BB3">
        <w:rPr>
          <w:rFonts w:hint="eastAsia"/>
        </w:rPr>
        <w:t>不如權責機關依其專業</w:t>
      </w:r>
      <w:r w:rsidR="003D4D33" w:rsidRPr="00D26BB3">
        <w:rPr>
          <w:rFonts w:hint="eastAsia"/>
        </w:rPr>
        <w:t>、實務與</w:t>
      </w:r>
      <w:r w:rsidR="00C97C16" w:rsidRPr="00D26BB3">
        <w:rPr>
          <w:rFonts w:hint="eastAsia"/>
        </w:rPr>
        <w:t>經驗所掌握訊息之正確</w:t>
      </w:r>
      <w:r w:rsidR="003D4D33" w:rsidRPr="00D26BB3">
        <w:rPr>
          <w:rFonts w:hint="eastAsia"/>
        </w:rPr>
        <w:t>及</w:t>
      </w:r>
      <w:r w:rsidR="00C97C16" w:rsidRPr="00D26BB3">
        <w:rPr>
          <w:rFonts w:hint="eastAsia"/>
        </w:rPr>
        <w:t>完整</w:t>
      </w:r>
      <w:r w:rsidR="00F16147" w:rsidRPr="00D26BB3">
        <w:rPr>
          <w:rFonts w:hint="eastAsia"/>
        </w:rPr>
        <w:t>，斯時掌握全盤資訊且意識清楚、行動</w:t>
      </w:r>
      <w:r w:rsidR="001A7351" w:rsidRPr="00D26BB3">
        <w:rPr>
          <w:rFonts w:hint="eastAsia"/>
        </w:rPr>
        <w:t>尚</w:t>
      </w:r>
      <w:r w:rsidR="00B371E4" w:rsidRPr="00D26BB3">
        <w:rPr>
          <w:rFonts w:hint="eastAsia"/>
        </w:rPr>
        <w:t>無礙之列車長與</w:t>
      </w:r>
      <w:r w:rsidR="00F16147" w:rsidRPr="00D26BB3">
        <w:rPr>
          <w:rFonts w:hint="eastAsia"/>
        </w:rPr>
        <w:t>臺鐵局</w:t>
      </w:r>
      <w:r w:rsidR="002E1468" w:rsidRPr="00D26BB3">
        <w:rPr>
          <w:rFonts w:hint="eastAsia"/>
        </w:rPr>
        <w:t>宜蘭段與其</w:t>
      </w:r>
      <w:r w:rsidR="00F16147" w:rsidRPr="00D26BB3">
        <w:rPr>
          <w:rFonts w:hint="eastAsia"/>
        </w:rPr>
        <w:t>鄰站相關人員自應旋即通報，以</w:t>
      </w:r>
      <w:r w:rsidR="001F6AFA" w:rsidRPr="00D26BB3">
        <w:rPr>
          <w:rFonts w:hint="eastAsia"/>
        </w:rPr>
        <w:t>促使</w:t>
      </w:r>
      <w:r w:rsidR="00F16147" w:rsidRPr="00D26BB3">
        <w:rPr>
          <w:rFonts w:hint="eastAsia"/>
        </w:rPr>
        <w:t>救災單位</w:t>
      </w:r>
      <w:r w:rsidR="001F6AFA" w:rsidRPr="00D26BB3">
        <w:rPr>
          <w:rFonts w:hint="eastAsia"/>
        </w:rPr>
        <w:t>有所</w:t>
      </w:r>
      <w:r w:rsidR="001F6AFA" w:rsidRPr="00D26BB3">
        <w:rPr>
          <w:rFonts w:hint="eastAsia"/>
        </w:rPr>
        <w:lastRenderedPageBreak/>
        <w:t>本之</w:t>
      </w:r>
      <w:r w:rsidR="00F16147" w:rsidRPr="00D26BB3">
        <w:rPr>
          <w:rFonts w:hint="eastAsia"/>
        </w:rPr>
        <w:t>動員</w:t>
      </w:r>
      <w:r w:rsidR="001A7351" w:rsidRPr="00D26BB3">
        <w:rPr>
          <w:rFonts w:hint="eastAsia"/>
        </w:rPr>
        <w:t>，詎</w:t>
      </w:r>
      <w:r w:rsidR="00B371E4" w:rsidRPr="00D26BB3">
        <w:rPr>
          <w:rFonts w:hint="eastAsia"/>
        </w:rPr>
        <w:t>該等人員</w:t>
      </w:r>
      <w:r w:rsidR="001A7351" w:rsidRPr="00D26BB3">
        <w:rPr>
          <w:rFonts w:hint="eastAsia"/>
        </w:rPr>
        <w:t>卻僅</w:t>
      </w:r>
      <w:r w:rsidR="00915DC9" w:rsidRPr="00D26BB3">
        <w:rPr>
          <w:rFonts w:hint="eastAsia"/>
        </w:rPr>
        <w:t>循</w:t>
      </w:r>
      <w:r w:rsidR="001A7351" w:rsidRPr="00D26BB3">
        <w:rPr>
          <w:rFonts w:hint="eastAsia"/>
        </w:rPr>
        <w:t>該局</w:t>
      </w:r>
      <w:r w:rsidR="00915DC9" w:rsidRPr="00D26BB3">
        <w:rPr>
          <w:rFonts w:hint="eastAsia"/>
        </w:rPr>
        <w:t>內部層級</w:t>
      </w:r>
      <w:r w:rsidR="001A7351" w:rsidRPr="00D26BB3">
        <w:rPr>
          <w:rFonts w:hint="eastAsia"/>
        </w:rPr>
        <w:t>報告</w:t>
      </w:r>
      <w:r w:rsidR="00F16147" w:rsidRPr="00D26BB3">
        <w:rPr>
          <w:rFonts w:hint="eastAsia"/>
        </w:rPr>
        <w:t>，顯見該局緊急通報程序之疏漏與演練不足</w:t>
      </w:r>
      <w:r w:rsidR="00E36121">
        <w:rPr>
          <w:rFonts w:hint="eastAsia"/>
        </w:rPr>
        <w:t>至明</w:t>
      </w:r>
      <w:r w:rsidR="00C97C16" w:rsidRPr="00D26BB3">
        <w:rPr>
          <w:rFonts w:hint="eastAsia"/>
        </w:rPr>
        <w:t>。</w:t>
      </w:r>
      <w:bookmarkEnd w:id="43"/>
    </w:p>
    <w:p w:rsidR="00C97C16" w:rsidRPr="00D26BB3" w:rsidRDefault="00C97C16" w:rsidP="00F16147">
      <w:pPr>
        <w:pStyle w:val="3"/>
      </w:pPr>
      <w:bookmarkStart w:id="45" w:name="_Toc25849813"/>
      <w:r w:rsidRPr="00D26BB3">
        <w:rPr>
          <w:rFonts w:hint="eastAsia"/>
        </w:rPr>
        <w:t>況</w:t>
      </w:r>
      <w:r w:rsidR="001F6AFA" w:rsidRPr="00D26BB3">
        <w:rPr>
          <w:rFonts w:hint="eastAsia"/>
        </w:rPr>
        <w:t>查</w:t>
      </w:r>
      <w:r w:rsidRPr="00D26BB3">
        <w:rPr>
          <w:rFonts w:hint="eastAsia"/>
        </w:rPr>
        <w:t>，</w:t>
      </w:r>
      <w:r w:rsidR="001F6AFA" w:rsidRPr="00D26BB3">
        <w:rPr>
          <w:rFonts w:hint="eastAsia"/>
        </w:rPr>
        <w:t>臺鐵</w:t>
      </w:r>
      <w:r w:rsidRPr="00D26BB3">
        <w:rPr>
          <w:rFonts w:hint="eastAsia"/>
        </w:rPr>
        <w:t>局倘明知</w:t>
      </w:r>
      <w:r w:rsidR="00905419" w:rsidRPr="00D26BB3">
        <w:rPr>
          <w:rFonts w:hint="eastAsia"/>
        </w:rPr>
        <w:t>該局相關人員斯時</w:t>
      </w:r>
      <w:r w:rsidR="007D6BC5" w:rsidRPr="00D26BB3">
        <w:rPr>
          <w:rFonts w:hint="eastAsia"/>
        </w:rPr>
        <w:t>全力投入於大規模設備搶修、</w:t>
      </w:r>
      <w:r w:rsidR="00F16147" w:rsidRPr="00D26BB3">
        <w:rPr>
          <w:rFonts w:hint="eastAsia"/>
        </w:rPr>
        <w:t>安撫與疏運</w:t>
      </w:r>
      <w:r w:rsidR="007D6BC5" w:rsidRPr="00D26BB3">
        <w:rPr>
          <w:rFonts w:hint="eastAsia"/>
        </w:rPr>
        <w:t>旅客、傷患醫院關懷照護等</w:t>
      </w:r>
      <w:r w:rsidR="001F6AFA" w:rsidRPr="00D26BB3">
        <w:rPr>
          <w:rFonts w:hint="eastAsia"/>
        </w:rPr>
        <w:t>應變</w:t>
      </w:r>
      <w:r w:rsidR="007D6BC5" w:rsidRPr="00D26BB3">
        <w:rPr>
          <w:rFonts w:hint="eastAsia"/>
        </w:rPr>
        <w:t>搶救任務</w:t>
      </w:r>
      <w:r w:rsidR="00905419" w:rsidRPr="00D26BB3">
        <w:rPr>
          <w:rFonts w:hint="eastAsia"/>
        </w:rPr>
        <w:t>，恐無暇進行通報及傳達災情等事宜，早應</w:t>
      </w:r>
      <w:r w:rsidR="00F8436A" w:rsidRPr="00D26BB3">
        <w:rPr>
          <w:rFonts w:hint="eastAsia"/>
        </w:rPr>
        <w:t>依上開災害防救法第23條規定，將災害</w:t>
      </w:r>
      <w:r w:rsidR="00905419" w:rsidRPr="00D26BB3">
        <w:rPr>
          <w:rFonts w:hint="eastAsia"/>
        </w:rPr>
        <w:t>自動連線</w:t>
      </w:r>
      <w:r w:rsidR="00F8436A" w:rsidRPr="00D26BB3">
        <w:rPr>
          <w:rFonts w:hint="eastAsia"/>
        </w:rPr>
        <w:t>通報等</w:t>
      </w:r>
      <w:r w:rsidR="00905419" w:rsidRPr="00D26BB3">
        <w:rPr>
          <w:rFonts w:hint="eastAsia"/>
        </w:rPr>
        <w:t>通</w:t>
      </w:r>
      <w:r w:rsidR="00F8436A" w:rsidRPr="00D26BB3">
        <w:rPr>
          <w:rFonts w:hint="eastAsia"/>
        </w:rPr>
        <w:t>訊</w:t>
      </w:r>
      <w:r w:rsidR="00905419" w:rsidRPr="00D26BB3">
        <w:rPr>
          <w:rFonts w:hint="eastAsia"/>
        </w:rPr>
        <w:t>系統之設置</w:t>
      </w:r>
      <w:r w:rsidR="00F8436A" w:rsidRPr="00D26BB3">
        <w:rPr>
          <w:rFonts w:hint="eastAsia"/>
        </w:rPr>
        <w:t>事項完成整備</w:t>
      </w:r>
      <w:r w:rsidR="00905419" w:rsidRPr="00D26BB3">
        <w:rPr>
          <w:rFonts w:hint="eastAsia"/>
        </w:rPr>
        <w:t>，亦即鐵道事故發生時，該資訊系統即自動連線通報消防</w:t>
      </w:r>
      <w:r w:rsidR="003D4D33" w:rsidRPr="00D26BB3">
        <w:rPr>
          <w:rFonts w:hint="eastAsia"/>
        </w:rPr>
        <w:t>機關及</w:t>
      </w:r>
      <w:r w:rsidR="001F6AFA" w:rsidRPr="00D26BB3">
        <w:rPr>
          <w:rFonts w:hint="eastAsia"/>
        </w:rPr>
        <w:t>鄰近</w:t>
      </w:r>
      <w:r w:rsidR="003D4D33" w:rsidRPr="00D26BB3">
        <w:rPr>
          <w:rFonts w:hint="eastAsia"/>
        </w:rPr>
        <w:t>相關單位</w:t>
      </w:r>
      <w:r w:rsidR="00905419" w:rsidRPr="00D26BB3">
        <w:rPr>
          <w:rFonts w:hint="eastAsia"/>
        </w:rPr>
        <w:t>，</w:t>
      </w:r>
      <w:r w:rsidR="00B8387E" w:rsidRPr="00D26BB3">
        <w:rPr>
          <w:rFonts w:hint="eastAsia"/>
        </w:rPr>
        <w:t>或</w:t>
      </w:r>
      <w:r w:rsidR="00F16147" w:rsidRPr="00D26BB3">
        <w:rPr>
          <w:rFonts w:hint="eastAsia"/>
        </w:rPr>
        <w:t>旅客及</w:t>
      </w:r>
      <w:r w:rsidR="00E85BCD" w:rsidRPr="00D26BB3">
        <w:rPr>
          <w:rFonts w:hint="eastAsia"/>
        </w:rPr>
        <w:t>在場</w:t>
      </w:r>
      <w:r w:rsidR="00F16147" w:rsidRPr="00D26BB3">
        <w:rPr>
          <w:rFonts w:hint="eastAsia"/>
        </w:rPr>
        <w:t>相關人員</w:t>
      </w:r>
      <w:r w:rsidR="00B8387E" w:rsidRPr="00D26BB3">
        <w:rPr>
          <w:rFonts w:hint="eastAsia"/>
        </w:rPr>
        <w:t>僅需觸動</w:t>
      </w:r>
      <w:r w:rsidR="00D919C8" w:rsidRPr="00D26BB3">
        <w:rPr>
          <w:rFonts w:hint="eastAsia"/>
        </w:rPr>
        <w:t>單鍵</w:t>
      </w:r>
      <w:r w:rsidR="00B8387E" w:rsidRPr="00D26BB3">
        <w:rPr>
          <w:rFonts w:hint="eastAsia"/>
        </w:rPr>
        <w:t>簡易警示按</w:t>
      </w:r>
      <w:r w:rsidR="00D919C8" w:rsidRPr="00D26BB3">
        <w:rPr>
          <w:rFonts w:hint="eastAsia"/>
        </w:rPr>
        <w:t>鈕</w:t>
      </w:r>
      <w:r w:rsidR="00B8387E" w:rsidRPr="00D26BB3">
        <w:rPr>
          <w:rFonts w:hint="eastAsia"/>
        </w:rPr>
        <w:t>，即與消防機關自動連線，</w:t>
      </w:r>
      <w:r w:rsidR="004610D1" w:rsidRPr="00D26BB3">
        <w:rPr>
          <w:rFonts w:hint="eastAsia"/>
        </w:rPr>
        <w:t>現場</w:t>
      </w:r>
      <w:r w:rsidR="00905419" w:rsidRPr="00D26BB3">
        <w:rPr>
          <w:rFonts w:hint="eastAsia"/>
        </w:rPr>
        <w:t>人員</w:t>
      </w:r>
      <w:r w:rsidR="004610D1" w:rsidRPr="00D26BB3">
        <w:rPr>
          <w:rFonts w:hint="eastAsia"/>
        </w:rPr>
        <w:t>無須</w:t>
      </w:r>
      <w:r w:rsidR="00905419" w:rsidRPr="00D26BB3">
        <w:rPr>
          <w:rFonts w:hint="eastAsia"/>
        </w:rPr>
        <w:t>再分神費時通報</w:t>
      </w:r>
      <w:r w:rsidR="001F6AFA" w:rsidRPr="00D26BB3">
        <w:rPr>
          <w:rFonts w:hint="eastAsia"/>
        </w:rPr>
        <w:t>。</w:t>
      </w:r>
      <w:r w:rsidR="00F16147" w:rsidRPr="00D26BB3">
        <w:rPr>
          <w:rFonts w:hint="eastAsia"/>
        </w:rPr>
        <w:t>尤有甚者，</w:t>
      </w:r>
      <w:r w:rsidR="001F6AFA" w:rsidRPr="00D26BB3">
        <w:rPr>
          <w:rFonts w:hint="eastAsia"/>
        </w:rPr>
        <w:t>新馬車站</w:t>
      </w:r>
      <w:r w:rsidR="009F476F" w:rsidRPr="00D26BB3">
        <w:rPr>
          <w:rFonts w:hint="eastAsia"/>
        </w:rPr>
        <w:t>既已發生嚴重出軌事故，</w:t>
      </w:r>
      <w:r w:rsidR="009F476F" w:rsidRPr="00D26BB3">
        <w:rPr>
          <w:rFonts w:hint="eastAsia"/>
          <w:b/>
          <w:u w:val="single"/>
        </w:rPr>
        <w:t>鄰近之</w:t>
      </w:r>
      <w:r w:rsidR="001F6AFA" w:rsidRPr="00D26BB3">
        <w:rPr>
          <w:rFonts w:hint="eastAsia"/>
          <w:b/>
          <w:u w:val="single"/>
        </w:rPr>
        <w:t>蘇澳新站</w:t>
      </w:r>
      <w:r w:rsidR="009F476F" w:rsidRPr="00D26BB3">
        <w:rPr>
          <w:rFonts w:hint="eastAsia"/>
          <w:b/>
          <w:u w:val="single"/>
        </w:rPr>
        <w:t>相關資訊系統僅出現</w:t>
      </w:r>
      <w:r w:rsidR="001F6AFA" w:rsidRPr="00D26BB3">
        <w:rPr>
          <w:rFonts w:hint="eastAsia"/>
          <w:b/>
          <w:u w:val="single"/>
        </w:rPr>
        <w:t>電</w:t>
      </w:r>
      <w:r w:rsidR="009F476F" w:rsidRPr="00D26BB3">
        <w:rPr>
          <w:rFonts w:hint="eastAsia"/>
          <w:b/>
          <w:u w:val="single"/>
        </w:rPr>
        <w:t>力</w:t>
      </w:r>
      <w:r w:rsidR="001F6AFA" w:rsidRPr="00D26BB3">
        <w:rPr>
          <w:rFonts w:hint="eastAsia"/>
          <w:b/>
          <w:u w:val="single"/>
        </w:rPr>
        <w:t>故障</w:t>
      </w:r>
      <w:r w:rsidR="008663BC" w:rsidRPr="00D26BB3">
        <w:rPr>
          <w:rFonts w:hint="eastAsia"/>
          <w:b/>
          <w:u w:val="single"/>
        </w:rPr>
        <w:t>之警報</w:t>
      </w:r>
      <w:r w:rsidR="009F476F" w:rsidRPr="00D26BB3">
        <w:rPr>
          <w:rFonts w:hint="eastAsia"/>
          <w:b/>
          <w:u w:val="single"/>
        </w:rPr>
        <w:t>訊號</w:t>
      </w:r>
      <w:r w:rsidR="008663BC" w:rsidRPr="00D26BB3">
        <w:rPr>
          <w:rFonts w:hint="eastAsia"/>
          <w:b/>
          <w:u w:val="single"/>
        </w:rPr>
        <w:t>而乏出軌意外警訊</w:t>
      </w:r>
      <w:r w:rsidR="001F6AFA" w:rsidRPr="00D26BB3">
        <w:rPr>
          <w:rFonts w:hint="eastAsia"/>
        </w:rPr>
        <w:t>，</w:t>
      </w:r>
      <w:r w:rsidR="00795C4E" w:rsidRPr="00D26BB3">
        <w:rPr>
          <w:rFonts w:hint="eastAsia"/>
        </w:rPr>
        <w:t>致</w:t>
      </w:r>
      <w:r w:rsidR="009F476F" w:rsidRPr="00D26BB3">
        <w:rPr>
          <w:rFonts w:hint="eastAsia"/>
        </w:rPr>
        <w:t>蘇澳新站</w:t>
      </w:r>
      <w:r w:rsidR="00915DC9" w:rsidRPr="00D26BB3">
        <w:rPr>
          <w:rFonts w:hint="eastAsia"/>
        </w:rPr>
        <w:t>斯時竟仍要求</w:t>
      </w:r>
      <w:r w:rsidR="001F6AFA" w:rsidRPr="00D26BB3">
        <w:rPr>
          <w:rFonts w:hint="eastAsia"/>
        </w:rPr>
        <w:t>電力調配室重新送電</w:t>
      </w:r>
      <w:r w:rsidR="00795C4E" w:rsidRPr="00D26BB3">
        <w:rPr>
          <w:rFonts w:hint="eastAsia"/>
        </w:rPr>
        <w:t>，在在足</w:t>
      </w:r>
      <w:r w:rsidR="00915DC9" w:rsidRPr="00D26BB3">
        <w:rPr>
          <w:rFonts w:hint="eastAsia"/>
        </w:rPr>
        <w:t>見臺鐵局緊急災害通報、通訊、警報等資訊系統怠未建置完備，至為明顯</w:t>
      </w:r>
      <w:r w:rsidR="00905419" w:rsidRPr="00D26BB3">
        <w:rPr>
          <w:rFonts w:hAnsi="標楷體" w:hint="eastAsia"/>
        </w:rPr>
        <w:t>。凡此</w:t>
      </w:r>
      <w:r w:rsidR="00915DC9" w:rsidRPr="00D26BB3">
        <w:rPr>
          <w:rFonts w:hAnsi="標楷體" w:hint="eastAsia"/>
        </w:rPr>
        <w:t>凸顯</w:t>
      </w:r>
      <w:r w:rsidR="00905419" w:rsidRPr="00D26BB3">
        <w:rPr>
          <w:rFonts w:hAnsi="標楷體" w:hint="eastAsia"/>
        </w:rPr>
        <w:t>臺鐵局對於災害緊急通報</w:t>
      </w:r>
      <w:r w:rsidR="00915DC9" w:rsidRPr="00D26BB3">
        <w:rPr>
          <w:rFonts w:hAnsi="標楷體" w:hint="eastAsia"/>
        </w:rPr>
        <w:t>、演練</w:t>
      </w:r>
      <w:r w:rsidR="00905419" w:rsidRPr="00D26BB3">
        <w:rPr>
          <w:rFonts w:hAnsi="標楷體" w:hint="eastAsia"/>
        </w:rPr>
        <w:t>相關作業之因循消極與怠慢</w:t>
      </w:r>
      <w:r w:rsidR="00915DC9" w:rsidRPr="00D26BB3">
        <w:rPr>
          <w:rFonts w:hAnsi="標楷體" w:hint="eastAsia"/>
        </w:rPr>
        <w:t>，</w:t>
      </w:r>
      <w:r w:rsidR="00E36121">
        <w:rPr>
          <w:rFonts w:hAnsi="標楷體" w:hint="eastAsia"/>
        </w:rPr>
        <w:t>該局</w:t>
      </w:r>
      <w:r w:rsidR="00915DC9" w:rsidRPr="00D26BB3">
        <w:rPr>
          <w:rFonts w:hAnsi="標楷體" w:hint="eastAsia"/>
        </w:rPr>
        <w:t>違失之責</w:t>
      </w:r>
      <w:r w:rsidR="00905419" w:rsidRPr="00D26BB3">
        <w:rPr>
          <w:rFonts w:hAnsi="標楷體" w:hint="eastAsia"/>
        </w:rPr>
        <w:t>，</w:t>
      </w:r>
      <w:r w:rsidR="00795C4E" w:rsidRPr="00D26BB3">
        <w:rPr>
          <w:rFonts w:hAnsi="標楷體" w:hint="eastAsia"/>
        </w:rPr>
        <w:t>益</w:t>
      </w:r>
      <w:r w:rsidR="00915DC9" w:rsidRPr="00D26BB3">
        <w:rPr>
          <w:rFonts w:hAnsi="標楷體" w:hint="eastAsia"/>
        </w:rPr>
        <w:t>臻明確。</w:t>
      </w:r>
      <w:bookmarkEnd w:id="44"/>
      <w:bookmarkEnd w:id="45"/>
    </w:p>
    <w:p w:rsidR="000A6246" w:rsidRPr="00D26BB3" w:rsidRDefault="000A6246" w:rsidP="005A7029">
      <w:pPr>
        <w:pStyle w:val="3"/>
      </w:pPr>
      <w:bookmarkStart w:id="46" w:name="_Toc23413987"/>
      <w:bookmarkStart w:id="47" w:name="_Toc25849814"/>
      <w:r w:rsidRPr="00D26BB3">
        <w:rPr>
          <w:rFonts w:hint="eastAsia"/>
        </w:rPr>
        <w:t>綜上，</w:t>
      </w:r>
      <w:r w:rsidR="007874A1" w:rsidRPr="00D26BB3">
        <w:rPr>
          <w:rFonts w:hint="eastAsia"/>
        </w:rPr>
        <w:t>臺鐵局</w:t>
      </w:r>
      <w:r w:rsidR="005A7029" w:rsidRPr="00D26BB3">
        <w:rPr>
          <w:rFonts w:hint="eastAsia"/>
        </w:rPr>
        <w:t>未在本案軌道事故發生第一時間通報消防機關，致宜蘭縣消防局雖自路人報案7分鐘後趕赴現場，然搶救發動作業係來自路人資訊不明之報案而無法迅即掌握列車乘載人數、車廂出軌、翻覆情形等動員人力、機具所需關鍵重要資訊，更迄未建置事故發生後自動連線通報系統，造成事故發生後逾17分鐘，臺鐵局始由冬山站人員以市話將猶不完整之災情通報消防機關，除與「分秒必爭，不容延誤」等人命搶救原則相悖，尤凸顯國內軌道事故緊急通報程序、設備與演練之疏漏及不足，洵有違失</w:t>
      </w:r>
      <w:r w:rsidR="006B3F94" w:rsidRPr="00D26BB3">
        <w:rPr>
          <w:rFonts w:hint="eastAsia"/>
        </w:rPr>
        <w:t>。</w:t>
      </w:r>
      <w:bookmarkEnd w:id="46"/>
      <w:bookmarkEnd w:id="47"/>
    </w:p>
    <w:p w:rsidR="000B1180" w:rsidRPr="00D26BB3" w:rsidRDefault="00EF7AD9" w:rsidP="0018380C">
      <w:pPr>
        <w:pStyle w:val="2"/>
        <w:rPr>
          <w:b/>
        </w:rPr>
      </w:pPr>
      <w:bookmarkStart w:id="48" w:name="_Toc25849815"/>
      <w:r w:rsidRPr="00D26BB3">
        <w:rPr>
          <w:rFonts w:hint="eastAsia"/>
          <w:b/>
        </w:rPr>
        <w:t>緊急</w:t>
      </w:r>
      <w:r w:rsidR="00B42E5D" w:rsidRPr="00D26BB3">
        <w:rPr>
          <w:rFonts w:hint="eastAsia"/>
          <w:b/>
        </w:rPr>
        <w:t>醫療</w:t>
      </w:r>
      <w:r w:rsidRPr="00D26BB3">
        <w:rPr>
          <w:rFonts w:hint="eastAsia"/>
          <w:b/>
        </w:rPr>
        <w:t>救護機關</w:t>
      </w:r>
      <w:r w:rsidR="006646FA" w:rsidRPr="00D26BB3">
        <w:rPr>
          <w:rFonts w:hint="eastAsia"/>
          <w:b/>
        </w:rPr>
        <w:t>於災害現場</w:t>
      </w:r>
      <w:r w:rsidR="00876FA4" w:rsidRPr="00D26BB3">
        <w:rPr>
          <w:rFonts w:hint="eastAsia"/>
          <w:b/>
        </w:rPr>
        <w:t>將</w:t>
      </w:r>
      <w:r w:rsidR="00245A5F" w:rsidRPr="00D26BB3">
        <w:rPr>
          <w:rFonts w:hint="eastAsia"/>
          <w:b/>
        </w:rPr>
        <w:t>大量傷患檢傷分類</w:t>
      </w:r>
      <w:r w:rsidR="00876FA4" w:rsidRPr="00D26BB3">
        <w:rPr>
          <w:rFonts w:hint="eastAsia"/>
          <w:b/>
        </w:rPr>
        <w:lastRenderedPageBreak/>
        <w:t>後，</w:t>
      </w:r>
      <w:r w:rsidR="002306E9" w:rsidRPr="00D26BB3">
        <w:rPr>
          <w:rFonts w:hint="eastAsia"/>
          <w:b/>
        </w:rPr>
        <w:t>依其傷情</w:t>
      </w:r>
      <w:r w:rsidR="007A3B07" w:rsidRPr="00D26BB3">
        <w:rPr>
          <w:rFonts w:hint="eastAsia"/>
          <w:b/>
        </w:rPr>
        <w:t>既應</w:t>
      </w:r>
      <w:r w:rsidR="00B167BA" w:rsidRPr="00D26BB3">
        <w:rPr>
          <w:rFonts w:hint="eastAsia"/>
          <w:b/>
        </w:rPr>
        <w:t>分流</w:t>
      </w:r>
      <w:r w:rsidRPr="00D26BB3">
        <w:rPr>
          <w:rFonts w:hint="eastAsia"/>
          <w:b/>
        </w:rPr>
        <w:t>後送</w:t>
      </w:r>
      <w:r w:rsidR="000B1180" w:rsidRPr="00D26BB3">
        <w:rPr>
          <w:rFonts w:hint="eastAsia"/>
          <w:b/>
        </w:rPr>
        <w:t>至所需等級之</w:t>
      </w:r>
      <w:r w:rsidR="00C22C47" w:rsidRPr="00D26BB3">
        <w:rPr>
          <w:rFonts w:hint="eastAsia"/>
          <w:b/>
        </w:rPr>
        <w:t>急救責任醫院</w:t>
      </w:r>
      <w:r w:rsidRPr="00D26BB3">
        <w:rPr>
          <w:rFonts w:hint="eastAsia"/>
          <w:b/>
        </w:rPr>
        <w:t>，以避免多數輕傷者大量湧</w:t>
      </w:r>
      <w:r w:rsidR="00472A12" w:rsidRPr="00D26BB3">
        <w:rPr>
          <w:rFonts w:hint="eastAsia"/>
          <w:b/>
        </w:rPr>
        <w:t>塞</w:t>
      </w:r>
      <w:r w:rsidRPr="00D26BB3">
        <w:rPr>
          <w:rFonts w:hint="eastAsia"/>
          <w:b/>
        </w:rPr>
        <w:t>重度級醫院</w:t>
      </w:r>
      <w:r w:rsidR="000B1180" w:rsidRPr="00D26BB3">
        <w:rPr>
          <w:rFonts w:hint="eastAsia"/>
          <w:b/>
        </w:rPr>
        <w:t>而排擠重傷患者</w:t>
      </w:r>
      <w:r w:rsidR="008B3194" w:rsidRPr="00D26BB3">
        <w:rPr>
          <w:rFonts w:hint="eastAsia"/>
          <w:b/>
        </w:rPr>
        <w:t>實際所需</w:t>
      </w:r>
      <w:r w:rsidR="007A3B07" w:rsidRPr="00D26BB3">
        <w:rPr>
          <w:rFonts w:hint="eastAsia"/>
          <w:b/>
        </w:rPr>
        <w:t>急</w:t>
      </w:r>
      <w:r w:rsidR="000B1180" w:rsidRPr="00D26BB3">
        <w:rPr>
          <w:rFonts w:hint="eastAsia"/>
          <w:b/>
        </w:rPr>
        <w:t>救</w:t>
      </w:r>
      <w:r w:rsidR="007A3B07" w:rsidRPr="00D26BB3">
        <w:rPr>
          <w:rFonts w:hint="eastAsia"/>
          <w:b/>
        </w:rPr>
        <w:t>量</w:t>
      </w:r>
      <w:r w:rsidR="000B1180" w:rsidRPr="00D26BB3">
        <w:rPr>
          <w:rFonts w:hint="eastAsia"/>
          <w:b/>
        </w:rPr>
        <w:t>能</w:t>
      </w:r>
      <w:r w:rsidRPr="00D26BB3">
        <w:rPr>
          <w:rFonts w:hint="eastAsia"/>
          <w:b/>
        </w:rPr>
        <w:t>，</w:t>
      </w:r>
      <w:r w:rsidR="000B1180" w:rsidRPr="00D26BB3">
        <w:rPr>
          <w:rFonts w:hint="eastAsia"/>
          <w:b/>
        </w:rPr>
        <w:t>或</w:t>
      </w:r>
      <w:r w:rsidR="000C2D74" w:rsidRPr="00D26BB3">
        <w:rPr>
          <w:rFonts w:hint="eastAsia"/>
          <w:b/>
        </w:rPr>
        <w:t>率</w:t>
      </w:r>
      <w:r w:rsidR="000B1180" w:rsidRPr="00D26BB3">
        <w:rPr>
          <w:rFonts w:hint="eastAsia"/>
          <w:b/>
        </w:rPr>
        <w:t>將重症患者後送至</w:t>
      </w:r>
      <w:r w:rsidR="00C22C47" w:rsidRPr="00D26BB3">
        <w:rPr>
          <w:rFonts w:hint="eastAsia"/>
          <w:b/>
        </w:rPr>
        <w:t>中度級或</w:t>
      </w:r>
      <w:r w:rsidR="000B1180" w:rsidRPr="00D26BB3">
        <w:rPr>
          <w:rFonts w:hint="eastAsia"/>
          <w:b/>
        </w:rPr>
        <w:t>一般級醫院而需再耗時轉院</w:t>
      </w:r>
      <w:r w:rsidR="000C2D74" w:rsidRPr="00D26BB3">
        <w:rPr>
          <w:rFonts w:hint="eastAsia"/>
          <w:b/>
        </w:rPr>
        <w:t>。</w:t>
      </w:r>
      <w:r w:rsidR="00192040" w:rsidRPr="00D26BB3">
        <w:rPr>
          <w:rFonts w:hint="eastAsia"/>
          <w:b/>
        </w:rPr>
        <w:t>經審視</w:t>
      </w:r>
      <w:r w:rsidR="005531CF" w:rsidRPr="00D26BB3">
        <w:rPr>
          <w:rFonts w:hint="eastAsia"/>
          <w:b/>
        </w:rPr>
        <w:t>本案軌道事故</w:t>
      </w:r>
      <w:r w:rsidR="005B3C6A" w:rsidRPr="00D26BB3">
        <w:rPr>
          <w:rFonts w:hint="eastAsia"/>
          <w:b/>
        </w:rPr>
        <w:t>大量傷患</w:t>
      </w:r>
      <w:r w:rsidR="00A23D94" w:rsidRPr="00D26BB3">
        <w:rPr>
          <w:rFonts w:hint="eastAsia"/>
          <w:b/>
        </w:rPr>
        <w:t>檢傷</w:t>
      </w:r>
      <w:r w:rsidR="005B3C6A" w:rsidRPr="00D26BB3">
        <w:rPr>
          <w:rFonts w:hint="eastAsia"/>
          <w:b/>
        </w:rPr>
        <w:t>後送作業</w:t>
      </w:r>
      <w:r w:rsidR="00FB45AC" w:rsidRPr="00D26BB3">
        <w:rPr>
          <w:rFonts w:hint="eastAsia"/>
          <w:b/>
        </w:rPr>
        <w:t>，</w:t>
      </w:r>
      <w:r w:rsidR="00C06B59" w:rsidRPr="00D26BB3">
        <w:rPr>
          <w:rFonts w:hint="eastAsia"/>
          <w:b/>
        </w:rPr>
        <w:t>現場人員戮力搶救精神固值肯認，</w:t>
      </w:r>
      <w:r w:rsidR="00F5247A" w:rsidRPr="00D26BB3">
        <w:rPr>
          <w:rFonts w:hint="eastAsia"/>
          <w:b/>
        </w:rPr>
        <w:t>卻</w:t>
      </w:r>
      <w:r w:rsidR="00C06B59" w:rsidRPr="00D26BB3">
        <w:rPr>
          <w:rFonts w:hint="eastAsia"/>
          <w:b/>
        </w:rPr>
        <w:t>間</w:t>
      </w:r>
      <w:r w:rsidR="00FC6E7B" w:rsidRPr="00D26BB3">
        <w:rPr>
          <w:rFonts w:hint="eastAsia"/>
          <w:b/>
        </w:rPr>
        <w:t>有</w:t>
      </w:r>
      <w:r w:rsidR="00472A12" w:rsidRPr="00D26BB3">
        <w:rPr>
          <w:rFonts w:hint="eastAsia"/>
          <w:b/>
        </w:rPr>
        <w:t>多位</w:t>
      </w:r>
      <w:r w:rsidR="00FC6E7B" w:rsidRPr="00D26BB3">
        <w:rPr>
          <w:rFonts w:hint="eastAsia"/>
          <w:b/>
        </w:rPr>
        <w:t>輕傷患者送至重度級</w:t>
      </w:r>
      <w:r w:rsidR="00F5247A" w:rsidRPr="00D26BB3">
        <w:rPr>
          <w:rFonts w:hint="eastAsia"/>
          <w:b/>
        </w:rPr>
        <w:t>、</w:t>
      </w:r>
      <w:r w:rsidR="00FC6E7B" w:rsidRPr="00D26BB3">
        <w:rPr>
          <w:rFonts w:hint="eastAsia"/>
          <w:b/>
        </w:rPr>
        <w:t>重傷患者送至中度級責任醫院等</w:t>
      </w:r>
      <w:r w:rsidR="00037CF0" w:rsidRPr="00D26BB3">
        <w:rPr>
          <w:rFonts w:hint="eastAsia"/>
          <w:b/>
        </w:rPr>
        <w:t>疑慮</w:t>
      </w:r>
      <w:r w:rsidR="00FC6E7B" w:rsidRPr="00D26BB3">
        <w:rPr>
          <w:rFonts w:hint="eastAsia"/>
          <w:b/>
        </w:rPr>
        <w:t>，</w:t>
      </w:r>
      <w:r w:rsidR="005B3C6A" w:rsidRPr="00D26BB3">
        <w:rPr>
          <w:rFonts w:hint="eastAsia"/>
          <w:b/>
        </w:rPr>
        <w:t>難謂契合</w:t>
      </w:r>
      <w:r w:rsidR="0018380C" w:rsidRPr="00D26BB3">
        <w:rPr>
          <w:rFonts w:hAnsi="標楷體" w:hint="eastAsia"/>
          <w:b/>
        </w:rPr>
        <w:t>「</w:t>
      </w:r>
      <w:r w:rsidR="0018380C" w:rsidRPr="00D26BB3">
        <w:rPr>
          <w:rFonts w:hint="eastAsia"/>
          <w:b/>
        </w:rPr>
        <w:t>急救</w:t>
      </w:r>
      <w:r w:rsidR="005B3C6A" w:rsidRPr="00D26BB3">
        <w:rPr>
          <w:rFonts w:hint="eastAsia"/>
          <w:b/>
        </w:rPr>
        <w:t>責任醫院分級</w:t>
      </w:r>
      <w:r w:rsidR="00FB45AC" w:rsidRPr="00D26BB3">
        <w:rPr>
          <w:rFonts w:hint="eastAsia"/>
          <w:b/>
        </w:rPr>
        <w:t>設立</w:t>
      </w:r>
      <w:r w:rsidR="0018380C" w:rsidRPr="00D26BB3">
        <w:rPr>
          <w:rFonts w:hAnsi="標楷體" w:hint="eastAsia"/>
          <w:b/>
        </w:rPr>
        <w:t>」</w:t>
      </w:r>
      <w:r w:rsidR="0018380C" w:rsidRPr="00D26BB3">
        <w:rPr>
          <w:rFonts w:hint="eastAsia"/>
          <w:b/>
        </w:rPr>
        <w:t>及</w:t>
      </w:r>
      <w:r w:rsidR="00495839" w:rsidRPr="00D26BB3">
        <w:rPr>
          <w:rFonts w:hAnsi="標楷體" w:hint="eastAsia"/>
          <w:b/>
        </w:rPr>
        <w:t>「</w:t>
      </w:r>
      <w:r w:rsidR="0018380C" w:rsidRPr="00D26BB3">
        <w:rPr>
          <w:rFonts w:hint="eastAsia"/>
          <w:b/>
          <w:spacing w:val="-2"/>
        </w:rPr>
        <w:t>後送優先順位原則</w:t>
      </w:r>
      <w:r w:rsidR="00495839" w:rsidRPr="00D26BB3">
        <w:rPr>
          <w:rFonts w:hAnsi="標楷體" w:hint="eastAsia"/>
          <w:b/>
        </w:rPr>
        <w:t>」</w:t>
      </w:r>
      <w:r w:rsidR="00FB45AC" w:rsidRPr="00D26BB3">
        <w:rPr>
          <w:rFonts w:hint="eastAsia"/>
          <w:b/>
        </w:rPr>
        <w:t>之本</w:t>
      </w:r>
      <w:r w:rsidR="00DC76C4" w:rsidRPr="00D26BB3">
        <w:rPr>
          <w:rFonts w:hint="eastAsia"/>
          <w:b/>
        </w:rPr>
        <w:t>旨，核</w:t>
      </w:r>
      <w:r w:rsidR="005B3C6A" w:rsidRPr="00D26BB3">
        <w:rPr>
          <w:rFonts w:hint="eastAsia"/>
          <w:b/>
        </w:rPr>
        <w:t>有檢討</w:t>
      </w:r>
      <w:r w:rsidR="00C06B59" w:rsidRPr="00D26BB3">
        <w:rPr>
          <w:rFonts w:hint="eastAsia"/>
          <w:b/>
        </w:rPr>
        <w:t>精進</w:t>
      </w:r>
      <w:r w:rsidR="005B3C6A" w:rsidRPr="00D26BB3">
        <w:rPr>
          <w:rFonts w:hint="eastAsia"/>
          <w:b/>
        </w:rPr>
        <w:t>之空間：</w:t>
      </w:r>
      <w:bookmarkEnd w:id="48"/>
    </w:p>
    <w:p w:rsidR="00BC41D3" w:rsidRPr="00D26BB3" w:rsidRDefault="00D93454" w:rsidP="009F4601">
      <w:pPr>
        <w:pStyle w:val="3"/>
      </w:pPr>
      <w:bookmarkStart w:id="49" w:name="_Toc23413989"/>
      <w:bookmarkStart w:id="50" w:name="_Toc25849816"/>
      <w:r w:rsidRPr="00D26BB3">
        <w:rPr>
          <w:rFonts w:hint="eastAsia"/>
        </w:rPr>
        <w:t>按緊急醫療救護法</w:t>
      </w:r>
      <w:r w:rsidR="00BC41D3" w:rsidRPr="00D26BB3">
        <w:rPr>
          <w:rFonts w:hint="eastAsia"/>
        </w:rPr>
        <w:t>第37條</w:t>
      </w:r>
      <w:r w:rsidR="00933099" w:rsidRPr="00D26BB3">
        <w:rPr>
          <w:rFonts w:hint="eastAsia"/>
        </w:rPr>
        <w:t>、第38條</w:t>
      </w:r>
      <w:r w:rsidR="009451B6" w:rsidRPr="00D26BB3">
        <w:rPr>
          <w:rFonts w:hint="eastAsia"/>
        </w:rPr>
        <w:t>、第39條</w:t>
      </w:r>
      <w:r w:rsidR="00547478" w:rsidRPr="00D26BB3">
        <w:rPr>
          <w:rFonts w:hint="eastAsia"/>
        </w:rPr>
        <w:t>及依同法第38條第2項授權訂定之</w:t>
      </w:r>
      <w:r w:rsidR="00547478" w:rsidRPr="00D26BB3">
        <w:rPr>
          <w:rFonts w:hAnsi="標楷體" w:hint="eastAsia"/>
        </w:rPr>
        <w:t>「醫院緊急醫療能力分級標準」</w:t>
      </w:r>
      <w:r w:rsidR="00BC31DD" w:rsidRPr="00D26BB3">
        <w:rPr>
          <w:rFonts w:hAnsi="標楷體" w:hint="eastAsia"/>
        </w:rPr>
        <w:t>第2條</w:t>
      </w:r>
      <w:r w:rsidR="00933099" w:rsidRPr="00D26BB3">
        <w:rPr>
          <w:rFonts w:hint="eastAsia"/>
        </w:rPr>
        <w:t>分別規定</w:t>
      </w:r>
      <w:r w:rsidR="00D82603" w:rsidRPr="00D26BB3">
        <w:rPr>
          <w:rFonts w:hint="eastAsia"/>
        </w:rPr>
        <w:t>略以</w:t>
      </w:r>
      <w:r w:rsidR="00EE5845" w:rsidRPr="00D26BB3">
        <w:rPr>
          <w:rFonts w:hint="eastAsia"/>
        </w:rPr>
        <w:t>：</w:t>
      </w:r>
      <w:r w:rsidR="00EE5845" w:rsidRPr="00D26BB3">
        <w:rPr>
          <w:rFonts w:hAnsi="標楷體" w:hint="eastAsia"/>
        </w:rPr>
        <w:t>「</w:t>
      </w:r>
      <w:r w:rsidR="00BC41D3" w:rsidRPr="00D26BB3">
        <w:rPr>
          <w:rFonts w:hint="eastAsia"/>
        </w:rPr>
        <w:t>直轄市、縣</w:t>
      </w:r>
      <w:r w:rsidR="00992CD4" w:rsidRPr="00D26BB3">
        <w:rPr>
          <w:rFonts w:hint="eastAsia"/>
        </w:rPr>
        <w:t>(</w:t>
      </w:r>
      <w:r w:rsidR="00BC41D3" w:rsidRPr="00D26BB3">
        <w:rPr>
          <w:rFonts w:hint="eastAsia"/>
        </w:rPr>
        <w:t>市</w:t>
      </w:r>
      <w:r w:rsidR="00992CD4" w:rsidRPr="00D26BB3">
        <w:rPr>
          <w:rFonts w:hint="eastAsia"/>
        </w:rPr>
        <w:t>)</w:t>
      </w:r>
      <w:r w:rsidR="00BC41D3" w:rsidRPr="00D26BB3">
        <w:rPr>
          <w:rFonts w:hint="eastAsia"/>
        </w:rPr>
        <w:t>衛生主管機關應依轄區內醫院之緊急醫療設備及專長，指定急救責任醫院。非急救責任醫院，不得使用急救責任醫院名稱。</w:t>
      </w:r>
      <w:r w:rsidR="00EE5845" w:rsidRPr="00D26BB3">
        <w:rPr>
          <w:rFonts w:hAnsi="標楷體" w:hint="eastAsia"/>
        </w:rPr>
        <w:t>」</w:t>
      </w:r>
      <w:r w:rsidR="00C11C6E" w:rsidRPr="00D26BB3">
        <w:rPr>
          <w:rFonts w:hAnsi="標楷體" w:hint="eastAsia"/>
        </w:rPr>
        <w:t>「</w:t>
      </w:r>
      <w:r w:rsidR="00BC41D3" w:rsidRPr="00D26BB3">
        <w:rPr>
          <w:rFonts w:hint="eastAsia"/>
        </w:rPr>
        <w:t>中央衛生主管機關應辦理醫院緊急醫療處理能力分級評定；醫院應依評定等級提供醫療服務，不得無故拖延。</w:t>
      </w:r>
      <w:r w:rsidR="00D82603" w:rsidRPr="00D26BB3">
        <w:rPr>
          <w:rFonts w:hAnsi="標楷體" w:hint="eastAsia"/>
        </w:rPr>
        <w:t>……</w:t>
      </w:r>
      <w:r w:rsidR="00BC41D3" w:rsidRPr="00D26BB3">
        <w:rPr>
          <w:rFonts w:hint="eastAsia"/>
        </w:rPr>
        <w:t>。</w:t>
      </w:r>
      <w:r w:rsidR="00C11C6E" w:rsidRPr="00D26BB3">
        <w:rPr>
          <w:rFonts w:hAnsi="標楷體" w:hint="eastAsia"/>
        </w:rPr>
        <w:t>」</w:t>
      </w:r>
      <w:r w:rsidR="009451B6" w:rsidRPr="00D26BB3">
        <w:rPr>
          <w:rFonts w:hAnsi="標楷體" w:hint="eastAsia"/>
        </w:rPr>
        <w:t>「</w:t>
      </w:r>
      <w:r w:rsidR="00BC41D3" w:rsidRPr="00D26BB3">
        <w:rPr>
          <w:rFonts w:hint="eastAsia"/>
        </w:rPr>
        <w:t>急救責任醫院應辦理下列事項</w:t>
      </w:r>
      <w:r w:rsidR="009451B6" w:rsidRPr="00D26BB3">
        <w:rPr>
          <w:rFonts w:hint="eastAsia"/>
        </w:rPr>
        <w:t>：</w:t>
      </w:r>
      <w:r w:rsidR="00BC41D3" w:rsidRPr="00D26BB3">
        <w:rPr>
          <w:rFonts w:hint="eastAsia"/>
        </w:rPr>
        <w:t>一、全天候提供緊急傷病患醫療照護。二、接受醫療機構間轉診之緊急傷病患。三、指派專責醫師指導救護人員執行緊急救護工作。</w:t>
      </w:r>
      <w:r w:rsidR="00805FD5" w:rsidRPr="00D26BB3">
        <w:rPr>
          <w:rFonts w:hAnsi="標楷體" w:hint="eastAsia"/>
        </w:rPr>
        <w:t>……</w:t>
      </w:r>
      <w:r w:rsidR="00BC41D3" w:rsidRPr="00D26BB3">
        <w:rPr>
          <w:rFonts w:hint="eastAsia"/>
        </w:rPr>
        <w:t>。</w:t>
      </w:r>
      <w:r w:rsidR="009451B6" w:rsidRPr="00D26BB3">
        <w:rPr>
          <w:rFonts w:hAnsi="標楷體" w:hint="eastAsia"/>
        </w:rPr>
        <w:t>」</w:t>
      </w:r>
      <w:r w:rsidR="00F126FB" w:rsidRPr="00D26BB3">
        <w:rPr>
          <w:rFonts w:hAnsi="標楷體" w:hint="eastAsia"/>
        </w:rPr>
        <w:t>「</w:t>
      </w:r>
      <w:r w:rsidR="006D6342" w:rsidRPr="00D26BB3">
        <w:rPr>
          <w:rFonts w:hAnsi="標楷體" w:hint="eastAsia"/>
        </w:rPr>
        <w:t>醫院之緊急醫療處理能力，依其提供之緊急醫療種類、人力設施、作業量能，區分為重度級、中度級、一般級。</w:t>
      </w:r>
      <w:r w:rsidR="000C746E" w:rsidRPr="00D26BB3">
        <w:rPr>
          <w:rFonts w:hAnsi="標楷體" w:hint="eastAsia"/>
        </w:rPr>
        <w:t>……</w:t>
      </w:r>
      <w:r w:rsidR="003D5251" w:rsidRPr="00D26BB3">
        <w:rPr>
          <w:rFonts w:hAnsi="標楷體" w:hint="eastAsia"/>
        </w:rPr>
        <w:t>。</w:t>
      </w:r>
      <w:r w:rsidR="00F126FB" w:rsidRPr="00D26BB3">
        <w:rPr>
          <w:rFonts w:hAnsi="標楷體" w:hint="eastAsia"/>
        </w:rPr>
        <w:t>」</w:t>
      </w:r>
      <w:r w:rsidR="002567A8" w:rsidRPr="00D26BB3">
        <w:rPr>
          <w:rFonts w:hAnsi="標楷體" w:hint="eastAsia"/>
        </w:rPr>
        <w:t>依消防法第24條第2項授權訂定之</w:t>
      </w:r>
      <w:r w:rsidR="005F2DB5" w:rsidRPr="00D26BB3">
        <w:rPr>
          <w:rFonts w:hAnsi="標楷體" w:hint="eastAsia"/>
        </w:rPr>
        <w:t>「</w:t>
      </w:r>
      <w:r w:rsidR="00707DDB" w:rsidRPr="00D26BB3">
        <w:rPr>
          <w:rFonts w:hAnsi="標楷體" w:hint="eastAsia"/>
        </w:rPr>
        <w:t>緊急救護辦法</w:t>
      </w:r>
      <w:r w:rsidR="005F2DB5" w:rsidRPr="00D26BB3">
        <w:rPr>
          <w:rFonts w:hAnsi="標楷體" w:hint="eastAsia"/>
        </w:rPr>
        <w:t>」</w:t>
      </w:r>
      <w:r w:rsidR="00707DDB" w:rsidRPr="00D26BB3">
        <w:rPr>
          <w:rFonts w:hAnsi="標楷體" w:hint="eastAsia"/>
        </w:rPr>
        <w:t>第5條復明定：</w:t>
      </w:r>
      <w:r w:rsidR="00260F61" w:rsidRPr="00D26BB3">
        <w:rPr>
          <w:rFonts w:hAnsi="標楷體" w:hint="eastAsia"/>
        </w:rPr>
        <w:t>「</w:t>
      </w:r>
      <w:r w:rsidR="00571AC9" w:rsidRPr="00D26BB3">
        <w:rPr>
          <w:rFonts w:hAnsi="標楷體" w:hint="eastAsia"/>
        </w:rPr>
        <w:t>緊急傷病患之運送就醫服務，應送至急救責任醫院或就近適當醫療機構。</w:t>
      </w:r>
      <w:r w:rsidR="00260F61" w:rsidRPr="00D26BB3">
        <w:rPr>
          <w:rFonts w:hAnsi="標楷體" w:hint="eastAsia"/>
        </w:rPr>
        <w:t>」</w:t>
      </w:r>
      <w:r w:rsidR="009F4601" w:rsidRPr="00D26BB3">
        <w:rPr>
          <w:rFonts w:hAnsi="標楷體" w:hint="eastAsia"/>
        </w:rPr>
        <w:t>消防署以92年3月18日消署救字第09206000611號函訂定發布之</w:t>
      </w:r>
      <w:r w:rsidR="00030E0C" w:rsidRPr="00D26BB3">
        <w:rPr>
          <w:rFonts w:hAnsi="標楷體" w:hint="eastAsia"/>
        </w:rPr>
        <w:t>「</w:t>
      </w:r>
      <w:r w:rsidR="004610D1" w:rsidRPr="00D26BB3">
        <w:rPr>
          <w:rFonts w:hint="eastAsia"/>
        </w:rPr>
        <w:t>消防機關災害現場人命救助作業原則</w:t>
      </w:r>
      <w:r w:rsidR="00030E0C" w:rsidRPr="00D26BB3">
        <w:rPr>
          <w:rFonts w:hAnsi="標楷體" w:hint="eastAsia"/>
        </w:rPr>
        <w:t>」第8點</w:t>
      </w:r>
      <w:r w:rsidR="00571AC9" w:rsidRPr="00D26BB3">
        <w:rPr>
          <w:rFonts w:hint="eastAsia"/>
        </w:rPr>
        <w:t>亦規</w:t>
      </w:r>
      <w:r w:rsidR="00690F15" w:rsidRPr="00D26BB3">
        <w:rPr>
          <w:rFonts w:hint="eastAsia"/>
        </w:rPr>
        <w:t>定</w:t>
      </w:r>
      <w:r w:rsidR="004610D1" w:rsidRPr="00D26BB3">
        <w:rPr>
          <w:rFonts w:hint="eastAsia"/>
        </w:rPr>
        <w:t>：</w:t>
      </w:r>
      <w:r w:rsidR="004610D1" w:rsidRPr="00D26BB3">
        <w:rPr>
          <w:rFonts w:hAnsi="標楷體" w:hint="eastAsia"/>
        </w:rPr>
        <w:t>「</w:t>
      </w:r>
      <w:r w:rsidR="004610D1" w:rsidRPr="00D26BB3">
        <w:rPr>
          <w:rFonts w:hint="eastAsia"/>
        </w:rPr>
        <w:t>執行救護後送任務之救護車與直昇機後送優先順位原則如下：(一)經傷勢評估或檢傷分類為</w:t>
      </w:r>
      <w:r w:rsidR="004610D1" w:rsidRPr="00D26BB3">
        <w:rPr>
          <w:rFonts w:hint="eastAsia"/>
        </w:rPr>
        <w:lastRenderedPageBreak/>
        <w:t>須立即給予醫療照護、否則存活機率將會下降或死亡之傷病患。(二)經傷勢評估或檢傷分類為不予立即治療不會導致併發症或死亡之傷病患。(三)經傷勢評估或檢傷分類為不致造成任何立即生命危害之傷病患。</w:t>
      </w:r>
      <w:r w:rsidR="00E04DBC" w:rsidRPr="00D26BB3">
        <w:rPr>
          <w:rFonts w:hAnsi="標楷體" w:hint="eastAsia"/>
        </w:rPr>
        <w:t>……</w:t>
      </w:r>
      <w:r w:rsidR="004610D1" w:rsidRPr="00D26BB3">
        <w:rPr>
          <w:rFonts w:hAnsi="標楷體" w:hint="eastAsia"/>
        </w:rPr>
        <w:t>」</w:t>
      </w:r>
      <w:r w:rsidR="006D6342" w:rsidRPr="00D26BB3">
        <w:rPr>
          <w:rFonts w:hAnsi="標楷體" w:hint="eastAsia"/>
        </w:rPr>
        <w:t>是急救責任醫院既依其緊急醫療處理能力區分為重度、中度及一般等三級，</w:t>
      </w:r>
      <w:r w:rsidR="004941CB" w:rsidRPr="00D26BB3">
        <w:rPr>
          <w:rFonts w:hAnsi="標楷體" w:hint="eastAsia"/>
        </w:rPr>
        <w:t>消防</w:t>
      </w:r>
      <w:r w:rsidR="004A19D8" w:rsidRPr="00D26BB3">
        <w:rPr>
          <w:rFonts w:hAnsi="標楷體" w:hint="eastAsia"/>
        </w:rPr>
        <w:t>、衛生</w:t>
      </w:r>
      <w:r w:rsidR="00DB3A77" w:rsidRPr="00D26BB3">
        <w:rPr>
          <w:rFonts w:hAnsi="標楷體" w:hint="eastAsia"/>
        </w:rPr>
        <w:t>機關</w:t>
      </w:r>
      <w:r w:rsidR="006D6342" w:rsidRPr="00D26BB3">
        <w:rPr>
          <w:rFonts w:hAnsi="標楷體" w:hint="eastAsia"/>
        </w:rPr>
        <w:t>緊急救護</w:t>
      </w:r>
      <w:r w:rsidR="00DB3A77" w:rsidRPr="00D26BB3">
        <w:rPr>
          <w:rFonts w:hAnsi="標楷體" w:hint="eastAsia"/>
        </w:rPr>
        <w:t>人員</w:t>
      </w:r>
      <w:r w:rsidR="006D6342" w:rsidRPr="00D26BB3">
        <w:rPr>
          <w:rFonts w:hAnsi="標楷體" w:hint="eastAsia"/>
        </w:rPr>
        <w:t>於災害現場將大量傷患檢傷分類後，</w:t>
      </w:r>
      <w:r w:rsidR="00DB3A77" w:rsidRPr="00D26BB3">
        <w:rPr>
          <w:rFonts w:hAnsi="標楷體" w:hint="eastAsia"/>
        </w:rPr>
        <w:t>允</w:t>
      </w:r>
      <w:r w:rsidR="006D6342" w:rsidRPr="00D26BB3">
        <w:rPr>
          <w:rFonts w:hAnsi="標楷體" w:hint="eastAsia"/>
        </w:rPr>
        <w:t>應依其傷情</w:t>
      </w:r>
      <w:r w:rsidR="00495839" w:rsidRPr="00D26BB3">
        <w:rPr>
          <w:rFonts w:hAnsi="標楷體" w:hint="eastAsia"/>
        </w:rPr>
        <w:t>暨前開</w:t>
      </w:r>
      <w:r w:rsidR="002C2CC9" w:rsidRPr="00D26BB3">
        <w:rPr>
          <w:rFonts w:hAnsi="標楷體" w:hint="eastAsia"/>
        </w:rPr>
        <w:t>「</w:t>
      </w:r>
      <w:r w:rsidR="00495839" w:rsidRPr="00D26BB3">
        <w:rPr>
          <w:rFonts w:hint="eastAsia"/>
        </w:rPr>
        <w:t>後送優先順位原則</w:t>
      </w:r>
      <w:r w:rsidR="002C2CC9" w:rsidRPr="00D26BB3">
        <w:rPr>
          <w:rFonts w:hAnsi="標楷體" w:hint="eastAsia"/>
        </w:rPr>
        <w:t>」</w:t>
      </w:r>
      <w:r w:rsidR="006D6342" w:rsidRPr="00D26BB3">
        <w:rPr>
          <w:rFonts w:hAnsi="標楷體" w:hint="eastAsia"/>
        </w:rPr>
        <w:t>後送</w:t>
      </w:r>
      <w:r w:rsidR="002C2CC9" w:rsidRPr="00D26BB3">
        <w:rPr>
          <w:rFonts w:hAnsi="標楷體" w:hint="eastAsia"/>
        </w:rPr>
        <w:t>分流</w:t>
      </w:r>
      <w:r w:rsidR="006D6342" w:rsidRPr="00D26BB3">
        <w:rPr>
          <w:rFonts w:hAnsi="標楷體" w:hint="eastAsia"/>
        </w:rPr>
        <w:t>至所需等級之責任醫院，</w:t>
      </w:r>
      <w:r w:rsidR="00992CD4" w:rsidRPr="00D26BB3">
        <w:rPr>
          <w:rFonts w:hAnsi="標楷體" w:hint="eastAsia"/>
        </w:rPr>
        <w:t>以</w:t>
      </w:r>
      <w:r w:rsidR="00DB3A77" w:rsidRPr="00D26BB3">
        <w:rPr>
          <w:rFonts w:hAnsi="標楷體" w:hint="eastAsia"/>
        </w:rPr>
        <w:t>契合</w:t>
      </w:r>
      <w:r w:rsidR="00992CD4" w:rsidRPr="00D26BB3">
        <w:rPr>
          <w:rFonts w:hAnsi="標楷體" w:hint="eastAsia"/>
        </w:rPr>
        <w:t>該等醫院</w:t>
      </w:r>
      <w:r w:rsidR="00805FD5" w:rsidRPr="00D26BB3">
        <w:rPr>
          <w:rFonts w:hAnsi="標楷體" w:hint="eastAsia"/>
        </w:rPr>
        <w:t>分級</w:t>
      </w:r>
      <w:r w:rsidR="00992CD4" w:rsidRPr="00D26BB3">
        <w:rPr>
          <w:rFonts w:hAnsi="標楷體" w:hint="eastAsia"/>
        </w:rPr>
        <w:t>設立之</w:t>
      </w:r>
      <w:r w:rsidR="00BC31DD" w:rsidRPr="00D26BB3">
        <w:rPr>
          <w:rFonts w:hAnsi="標楷體" w:hint="eastAsia"/>
        </w:rPr>
        <w:t>本</w:t>
      </w:r>
      <w:r w:rsidR="00992CD4" w:rsidRPr="00D26BB3">
        <w:rPr>
          <w:rFonts w:hAnsi="標楷體" w:hint="eastAsia"/>
        </w:rPr>
        <w:t>旨。</w:t>
      </w:r>
      <w:bookmarkEnd w:id="49"/>
      <w:bookmarkEnd w:id="50"/>
    </w:p>
    <w:p w:rsidR="005C1A18" w:rsidRPr="00D26BB3" w:rsidRDefault="00C92F3F" w:rsidP="00053C15">
      <w:pPr>
        <w:pStyle w:val="3"/>
      </w:pPr>
      <w:bookmarkStart w:id="51" w:name="_Toc23413990"/>
      <w:bookmarkStart w:id="52" w:name="_Toc25849817"/>
      <w:r w:rsidRPr="00D26BB3">
        <w:rPr>
          <w:rFonts w:hint="eastAsia"/>
        </w:rPr>
        <w:t>據宜蘭縣政府</w:t>
      </w:r>
      <w:r w:rsidR="0007567A" w:rsidRPr="00D26BB3">
        <w:rPr>
          <w:rFonts w:hint="eastAsia"/>
        </w:rPr>
        <w:t>及衛福部分別</w:t>
      </w:r>
      <w:r w:rsidRPr="00D26BB3">
        <w:rPr>
          <w:rFonts w:hint="eastAsia"/>
        </w:rPr>
        <w:t>查復略以，</w:t>
      </w:r>
      <w:r w:rsidR="00B1610F" w:rsidRPr="00D26BB3">
        <w:rPr>
          <w:rFonts w:hint="eastAsia"/>
        </w:rPr>
        <w:t>該府於</w:t>
      </w:r>
      <w:r w:rsidRPr="00D26BB3">
        <w:rPr>
          <w:rFonts w:hint="eastAsia"/>
        </w:rPr>
        <w:t>本</w:t>
      </w:r>
      <w:r w:rsidR="004941CB" w:rsidRPr="00D26BB3">
        <w:rPr>
          <w:rFonts w:hint="eastAsia"/>
        </w:rPr>
        <w:t>案</w:t>
      </w:r>
      <w:r w:rsidR="007061D3" w:rsidRPr="00D26BB3">
        <w:rPr>
          <w:rFonts w:hint="eastAsia"/>
        </w:rPr>
        <w:t>鐵道</w:t>
      </w:r>
      <w:r w:rsidRPr="00D26BB3">
        <w:rPr>
          <w:rFonts w:hint="eastAsia"/>
        </w:rPr>
        <w:t>災害計動員消防局等</w:t>
      </w:r>
      <w:r w:rsidR="007061D3" w:rsidRPr="00D26BB3">
        <w:rPr>
          <w:rFonts w:hint="eastAsia"/>
        </w:rPr>
        <w:t>機關、單位</w:t>
      </w:r>
      <w:r w:rsidRPr="00D26BB3">
        <w:rPr>
          <w:rFonts w:hint="eastAsia"/>
        </w:rPr>
        <w:t>救災人員2,</w:t>
      </w:r>
      <w:r w:rsidR="003572E5" w:rsidRPr="00D26BB3">
        <w:rPr>
          <w:rFonts w:hint="eastAsia"/>
        </w:rPr>
        <w:t>538</w:t>
      </w:r>
      <w:r w:rsidRPr="00D26BB3">
        <w:rPr>
          <w:rFonts w:hint="eastAsia"/>
        </w:rPr>
        <w:t>人次、救護人員69人</w:t>
      </w:r>
      <w:r w:rsidR="00A30261" w:rsidRPr="00D26BB3">
        <w:rPr>
          <w:rFonts w:hint="eastAsia"/>
        </w:rPr>
        <w:t>及</w:t>
      </w:r>
      <w:r w:rsidRPr="00D26BB3">
        <w:rPr>
          <w:rFonts w:hint="eastAsia"/>
        </w:rPr>
        <w:t>救災車輛43輛</w:t>
      </w:r>
      <w:r w:rsidR="00A30261" w:rsidRPr="00D26BB3">
        <w:rPr>
          <w:rFonts w:hint="eastAsia"/>
        </w:rPr>
        <w:t>、</w:t>
      </w:r>
      <w:r w:rsidRPr="00D26BB3">
        <w:rPr>
          <w:rFonts w:hint="eastAsia"/>
        </w:rPr>
        <w:t>救護車輛29輛</w:t>
      </w:r>
      <w:r w:rsidR="004941CB" w:rsidRPr="00D26BB3">
        <w:rPr>
          <w:rFonts w:hint="eastAsia"/>
        </w:rPr>
        <w:t>，</w:t>
      </w:r>
      <w:r w:rsidRPr="00D26BB3">
        <w:rPr>
          <w:rFonts w:hint="eastAsia"/>
        </w:rPr>
        <w:t>依</w:t>
      </w:r>
      <w:r w:rsidR="00B1610F" w:rsidRPr="00D26BB3">
        <w:rPr>
          <w:rFonts w:hint="eastAsia"/>
        </w:rPr>
        <w:t>該</w:t>
      </w:r>
      <w:r w:rsidRPr="00D26BB3">
        <w:rPr>
          <w:rFonts w:hint="eastAsia"/>
        </w:rPr>
        <w:t>縣大量傷病患救護辦法</w:t>
      </w:r>
      <w:r w:rsidR="005C1A18" w:rsidRPr="00D26BB3">
        <w:rPr>
          <w:rFonts w:hint="eastAsia"/>
        </w:rPr>
        <w:t>及該府衛生局大量傷患事故動員分工機制</w:t>
      </w:r>
      <w:r w:rsidRPr="00D26BB3">
        <w:rPr>
          <w:rFonts w:hint="eastAsia"/>
        </w:rPr>
        <w:t>等規定，</w:t>
      </w:r>
      <w:r w:rsidR="005C1A18" w:rsidRPr="00D26BB3">
        <w:rPr>
          <w:rFonts w:hint="eastAsia"/>
        </w:rPr>
        <w:t>現場醫療指揮官由</w:t>
      </w:r>
      <w:r w:rsidR="007061D3" w:rsidRPr="00D26BB3">
        <w:rPr>
          <w:rFonts w:hint="eastAsia"/>
        </w:rPr>
        <w:t>該府</w:t>
      </w:r>
      <w:r w:rsidR="005C1A18" w:rsidRPr="00D26BB3">
        <w:rPr>
          <w:rFonts w:hint="eastAsia"/>
        </w:rPr>
        <w:t>衛生局指派，醫療指揮官未到場前，由在場職務較高之消防、醫療、警察人員暫代各指揮任務，爰</w:t>
      </w:r>
      <w:r w:rsidR="009D4174" w:rsidRPr="00D26BB3">
        <w:rPr>
          <w:rFonts w:hint="eastAsia"/>
        </w:rPr>
        <w:t>本案事故</w:t>
      </w:r>
      <w:r w:rsidR="005C1A18" w:rsidRPr="00D26BB3">
        <w:rPr>
          <w:rFonts w:hint="eastAsia"/>
        </w:rPr>
        <w:t>初期醫療指揮官由</w:t>
      </w:r>
      <w:r w:rsidR="009D4174" w:rsidRPr="00D26BB3">
        <w:rPr>
          <w:rFonts w:hint="eastAsia"/>
        </w:rPr>
        <w:t>該府消防局</w:t>
      </w:r>
      <w:r w:rsidR="005C1A18" w:rsidRPr="00D26BB3">
        <w:rPr>
          <w:rFonts w:hint="eastAsia"/>
        </w:rPr>
        <w:t>冬山消防分隊小隊長兼任</w:t>
      </w:r>
      <w:r w:rsidR="00043B85" w:rsidRPr="00D26BB3">
        <w:rPr>
          <w:rStyle w:val="aff"/>
        </w:rPr>
        <w:footnoteReference w:id="10"/>
      </w:r>
      <w:r w:rsidR="00A30261" w:rsidRPr="00D26BB3">
        <w:rPr>
          <w:rFonts w:hint="eastAsia"/>
        </w:rPr>
        <w:t>。</w:t>
      </w:r>
      <w:r w:rsidR="00D61DA0" w:rsidRPr="00D26BB3">
        <w:rPr>
          <w:rFonts w:hint="eastAsia"/>
        </w:rPr>
        <w:t>醫療指揮官</w:t>
      </w:r>
      <w:r w:rsidR="00A30261" w:rsidRPr="00D26BB3">
        <w:rPr>
          <w:rFonts w:hint="eastAsia"/>
        </w:rPr>
        <w:t>於災害現場</w:t>
      </w:r>
      <w:r w:rsidR="00D61DA0" w:rsidRPr="00D26BB3">
        <w:rPr>
          <w:rFonts w:hint="eastAsia"/>
        </w:rPr>
        <w:t>指定專人擔任後送官，</w:t>
      </w:r>
      <w:r w:rsidR="009E1E58" w:rsidRPr="00D26BB3">
        <w:rPr>
          <w:rFonts w:hint="eastAsia"/>
        </w:rPr>
        <w:t>由渠</w:t>
      </w:r>
      <w:r w:rsidR="00D61DA0" w:rsidRPr="00D26BB3">
        <w:rPr>
          <w:rFonts w:hint="eastAsia"/>
        </w:rPr>
        <w:t>決定傷患後</w:t>
      </w:r>
      <w:r w:rsidR="00A30261" w:rsidRPr="00D26BB3">
        <w:rPr>
          <w:rFonts w:hint="eastAsia"/>
        </w:rPr>
        <w:t>送</w:t>
      </w:r>
      <w:r w:rsidR="00D61DA0" w:rsidRPr="00D26BB3">
        <w:rPr>
          <w:rFonts w:hint="eastAsia"/>
        </w:rPr>
        <w:t>醫院之分配，依患者</w:t>
      </w:r>
      <w:r w:rsidR="009E1E58" w:rsidRPr="00D26BB3">
        <w:rPr>
          <w:rFonts w:hint="eastAsia"/>
        </w:rPr>
        <w:t>經</w:t>
      </w:r>
      <w:r w:rsidR="007061D3" w:rsidRPr="00D26BB3">
        <w:rPr>
          <w:rFonts w:hint="eastAsia"/>
        </w:rPr>
        <w:t>檢傷分類後之</w:t>
      </w:r>
      <w:r w:rsidR="00D61DA0" w:rsidRPr="00D26BB3">
        <w:rPr>
          <w:rFonts w:hint="eastAsia"/>
        </w:rPr>
        <w:t>傷情分類，中傷及重傷患者分流至中</w:t>
      </w:r>
      <w:r w:rsidR="00845F3E" w:rsidRPr="00D26BB3">
        <w:rPr>
          <w:rFonts w:hint="eastAsia"/>
        </w:rPr>
        <w:t>度</w:t>
      </w:r>
      <w:r w:rsidR="00D61DA0" w:rsidRPr="00D26BB3">
        <w:rPr>
          <w:rFonts w:hint="eastAsia"/>
        </w:rPr>
        <w:t>、重</w:t>
      </w:r>
      <w:r w:rsidR="00845F3E" w:rsidRPr="00D26BB3">
        <w:rPr>
          <w:rFonts w:hint="eastAsia"/>
        </w:rPr>
        <w:t>度</w:t>
      </w:r>
      <w:r w:rsidR="00D61DA0" w:rsidRPr="00D26BB3">
        <w:rPr>
          <w:rFonts w:hint="eastAsia"/>
        </w:rPr>
        <w:t>級</w:t>
      </w:r>
      <w:r w:rsidR="00845F3E" w:rsidRPr="00D26BB3">
        <w:rPr>
          <w:rFonts w:hint="eastAsia"/>
        </w:rPr>
        <w:t>等</w:t>
      </w:r>
      <w:r w:rsidR="00D61DA0" w:rsidRPr="00D26BB3">
        <w:rPr>
          <w:rFonts w:hint="eastAsia"/>
        </w:rPr>
        <w:t>急救責任醫院，輕傷患者</w:t>
      </w:r>
      <w:r w:rsidR="00845F3E" w:rsidRPr="00D26BB3">
        <w:rPr>
          <w:rFonts w:hint="eastAsia"/>
        </w:rPr>
        <w:t>則後送</w:t>
      </w:r>
      <w:r w:rsidR="00D61DA0" w:rsidRPr="00D26BB3">
        <w:rPr>
          <w:rFonts w:hint="eastAsia"/>
        </w:rPr>
        <w:t>至一般級急救責任醫院</w:t>
      </w:r>
      <w:r w:rsidRPr="00D26BB3">
        <w:rPr>
          <w:rFonts w:hint="eastAsia"/>
        </w:rPr>
        <w:t>，即</w:t>
      </w:r>
      <w:r w:rsidR="009E1E58" w:rsidRPr="00D26BB3">
        <w:rPr>
          <w:rFonts w:hint="eastAsia"/>
        </w:rPr>
        <w:t>分別為</w:t>
      </w:r>
      <w:r w:rsidR="00DE0DAD" w:rsidRPr="00D26BB3">
        <w:rPr>
          <w:rFonts w:hint="eastAsia"/>
        </w:rPr>
        <w:t>北榮</w:t>
      </w:r>
      <w:r w:rsidRPr="00D26BB3">
        <w:rPr>
          <w:rFonts w:hint="eastAsia"/>
        </w:rPr>
        <w:t>蘇澳分院、</w:t>
      </w:r>
      <w:r w:rsidR="00DD29C2" w:rsidRPr="00D26BB3">
        <w:rPr>
          <w:rFonts w:hint="eastAsia"/>
        </w:rPr>
        <w:t>聖母醫院</w:t>
      </w:r>
      <w:r w:rsidRPr="00D26BB3">
        <w:rPr>
          <w:rFonts w:hint="eastAsia"/>
        </w:rPr>
        <w:t>、博愛醫院、</w:t>
      </w:r>
      <w:r w:rsidR="00DD29C2" w:rsidRPr="00D26BB3">
        <w:rPr>
          <w:rFonts w:hint="eastAsia"/>
        </w:rPr>
        <w:t>陽大附醫</w:t>
      </w:r>
      <w:r w:rsidR="009E1E58" w:rsidRPr="00D26BB3">
        <w:rPr>
          <w:rFonts w:hint="eastAsia"/>
        </w:rPr>
        <w:t>。</w:t>
      </w:r>
      <w:r w:rsidR="00E10706" w:rsidRPr="00D26BB3">
        <w:rPr>
          <w:rFonts w:hint="eastAsia"/>
        </w:rPr>
        <w:t>除</w:t>
      </w:r>
      <w:r w:rsidR="001F3984" w:rsidRPr="00D26BB3">
        <w:rPr>
          <w:rFonts w:hint="eastAsia"/>
        </w:rPr>
        <w:t>後送至</w:t>
      </w:r>
      <w:r w:rsidR="00E10706" w:rsidRPr="00D26BB3">
        <w:rPr>
          <w:rFonts w:hint="eastAsia"/>
        </w:rPr>
        <w:t>前述</w:t>
      </w:r>
      <w:r w:rsidR="001F3984" w:rsidRPr="00D26BB3">
        <w:rPr>
          <w:rFonts w:hint="eastAsia"/>
        </w:rPr>
        <w:t>宜蘭縣轄內</w:t>
      </w:r>
      <w:r w:rsidR="009E1E58" w:rsidRPr="00D26BB3">
        <w:rPr>
          <w:rFonts w:hint="eastAsia"/>
        </w:rPr>
        <w:t>急救責任醫院</w:t>
      </w:r>
      <w:r w:rsidR="00E10706" w:rsidRPr="00D26BB3">
        <w:rPr>
          <w:rFonts w:hint="eastAsia"/>
        </w:rPr>
        <w:t>外，尚有臺北醫學大學附設醫院、臺北市</w:t>
      </w:r>
      <w:r w:rsidR="00CC14EB" w:rsidRPr="00D26BB3">
        <w:rPr>
          <w:rFonts w:hint="eastAsia"/>
        </w:rPr>
        <w:t>立聯合醫院</w:t>
      </w:r>
      <w:r w:rsidR="00E10706" w:rsidRPr="00D26BB3">
        <w:rPr>
          <w:rFonts w:hint="eastAsia"/>
        </w:rPr>
        <w:t>忠孝院</w:t>
      </w:r>
      <w:r w:rsidR="00CC14EB" w:rsidRPr="00D26BB3">
        <w:rPr>
          <w:rFonts w:hint="eastAsia"/>
        </w:rPr>
        <w:t>區(下稱聯醫忠孝院區)、萬芳醫院</w:t>
      </w:r>
      <w:r w:rsidR="00E10706" w:rsidRPr="00D26BB3">
        <w:rPr>
          <w:rFonts w:hint="eastAsia"/>
        </w:rPr>
        <w:t>、北榮、</w:t>
      </w:r>
      <w:r w:rsidR="001F3984" w:rsidRPr="00D26BB3">
        <w:rPr>
          <w:rFonts w:hint="eastAsia"/>
        </w:rPr>
        <w:t>新北市林口區長庚紀念醫院(下稱林口長庚)、板橋區亞東紀念醫</w:t>
      </w:r>
      <w:r w:rsidR="001F3984" w:rsidRPr="00D26BB3">
        <w:rPr>
          <w:rFonts w:hint="eastAsia"/>
        </w:rPr>
        <w:lastRenderedPageBreak/>
        <w:t>院(下稱亞東醫院)、</w:t>
      </w:r>
      <w:r w:rsidR="00E10706" w:rsidRPr="00D26BB3">
        <w:rPr>
          <w:rFonts w:hint="eastAsia"/>
        </w:rPr>
        <w:t>花蓮市門諾醫院、</w:t>
      </w:r>
      <w:r w:rsidR="001F3984" w:rsidRPr="00D26BB3">
        <w:rPr>
          <w:rFonts w:hint="eastAsia"/>
        </w:rPr>
        <w:t>花蓮</w:t>
      </w:r>
      <w:r w:rsidR="00E10706" w:rsidRPr="00D26BB3">
        <w:rPr>
          <w:rFonts w:hint="eastAsia"/>
        </w:rPr>
        <w:t>慈濟醫院</w:t>
      </w:r>
      <w:r w:rsidR="001F3984" w:rsidRPr="00D26BB3">
        <w:rPr>
          <w:rFonts w:hint="eastAsia"/>
        </w:rPr>
        <w:t>、玉里慈濟醫院</w:t>
      </w:r>
      <w:r w:rsidR="00E10706" w:rsidRPr="00D26BB3">
        <w:rPr>
          <w:rFonts w:hint="eastAsia"/>
        </w:rPr>
        <w:t>、衛福部花蓮醫院、</w:t>
      </w:r>
      <w:r w:rsidR="001F3984" w:rsidRPr="00D26BB3">
        <w:rPr>
          <w:rFonts w:hint="eastAsia"/>
        </w:rPr>
        <w:t>三軍總</w:t>
      </w:r>
      <w:r w:rsidR="00E10706" w:rsidRPr="00D26BB3">
        <w:rPr>
          <w:rFonts w:hint="eastAsia"/>
        </w:rPr>
        <w:t>醫院</w:t>
      </w:r>
      <w:r w:rsidR="001F3984" w:rsidRPr="00D26BB3">
        <w:rPr>
          <w:rFonts w:hint="eastAsia"/>
        </w:rPr>
        <w:t>、</w:t>
      </w:r>
      <w:r w:rsidR="00E10706" w:rsidRPr="00D26BB3">
        <w:rPr>
          <w:rFonts w:hint="eastAsia"/>
        </w:rPr>
        <w:t>北榮鳳林分院、北榮玉里分院</w:t>
      </w:r>
      <w:r w:rsidR="001F3984" w:rsidRPr="00D26BB3">
        <w:rPr>
          <w:rFonts w:hint="eastAsia"/>
        </w:rPr>
        <w:t>、北榮臺東分院</w:t>
      </w:r>
      <w:r w:rsidR="00E10706" w:rsidRPr="00D26BB3">
        <w:rPr>
          <w:rFonts w:hint="eastAsia"/>
        </w:rPr>
        <w:t>、臺東馬偕醫院、臺東關山慈濟醫院</w:t>
      </w:r>
      <w:r w:rsidR="001F3984" w:rsidRPr="00D26BB3">
        <w:rPr>
          <w:rFonts w:hint="eastAsia"/>
        </w:rPr>
        <w:t>、臺東基督教醫院、宜蘭市蘭陽仁愛醫院</w:t>
      </w:r>
      <w:r w:rsidR="00E10706" w:rsidRPr="00D26BB3">
        <w:rPr>
          <w:rFonts w:hint="eastAsia"/>
        </w:rPr>
        <w:t>等1</w:t>
      </w:r>
      <w:r w:rsidR="00CC14EB" w:rsidRPr="00D26BB3">
        <w:rPr>
          <w:rFonts w:hint="eastAsia"/>
        </w:rPr>
        <w:t>8</w:t>
      </w:r>
      <w:r w:rsidR="00E10706" w:rsidRPr="00D26BB3">
        <w:rPr>
          <w:rFonts w:hint="eastAsia"/>
        </w:rPr>
        <w:t>家醫院收治</w:t>
      </w:r>
      <w:r w:rsidR="00845F3E" w:rsidRPr="00D26BB3">
        <w:rPr>
          <w:rFonts w:hint="eastAsia"/>
        </w:rPr>
        <w:t>本案事故傷患</w:t>
      </w:r>
      <w:r w:rsidR="009E1E58" w:rsidRPr="00D26BB3">
        <w:rPr>
          <w:rFonts w:hint="eastAsia"/>
        </w:rPr>
        <w:t>，合計</w:t>
      </w:r>
      <w:r w:rsidR="004A19D8" w:rsidRPr="00D26BB3">
        <w:rPr>
          <w:rFonts w:hint="eastAsia"/>
        </w:rPr>
        <w:t>現場</w:t>
      </w:r>
      <w:r w:rsidR="009E1E58" w:rsidRPr="00D26BB3">
        <w:rPr>
          <w:rFonts w:hint="eastAsia"/>
        </w:rPr>
        <w:t>檢傷分類225人</w:t>
      </w:r>
      <w:r w:rsidR="00F82253" w:rsidRPr="00D26BB3">
        <w:rPr>
          <w:rStyle w:val="aff"/>
        </w:rPr>
        <w:footnoteReference w:id="11"/>
      </w:r>
      <w:r w:rsidR="00EC096D" w:rsidRPr="00D26BB3">
        <w:rPr>
          <w:rFonts w:hint="eastAsia"/>
        </w:rPr>
        <w:t>，</w:t>
      </w:r>
      <w:r w:rsidR="004A19D8" w:rsidRPr="00D26BB3">
        <w:rPr>
          <w:rFonts w:hint="eastAsia"/>
        </w:rPr>
        <w:t>其中</w:t>
      </w:r>
      <w:r w:rsidR="00EC096D" w:rsidRPr="00D26BB3">
        <w:rPr>
          <w:rFonts w:hint="eastAsia"/>
        </w:rPr>
        <w:t>18人死亡</w:t>
      </w:r>
      <w:r w:rsidR="00053C15" w:rsidRPr="00D26BB3">
        <w:rPr>
          <w:rFonts w:hint="eastAsia"/>
        </w:rPr>
        <w:t>(</w:t>
      </w:r>
      <w:r w:rsidR="004A19D8" w:rsidRPr="00D26BB3">
        <w:rPr>
          <w:rFonts w:hint="eastAsia"/>
        </w:rPr>
        <w:t>含3名送醫後死亡</w:t>
      </w:r>
      <w:r w:rsidR="00053C15" w:rsidRPr="00D26BB3">
        <w:rPr>
          <w:rFonts w:hint="eastAsia"/>
        </w:rPr>
        <w:t>，分別為博愛醫院1人、聖母醫院2人)、</w:t>
      </w:r>
      <w:r w:rsidR="00EC096D" w:rsidRPr="00D26BB3">
        <w:rPr>
          <w:rFonts w:hint="eastAsia"/>
        </w:rPr>
        <w:t>207人受傷</w:t>
      </w:r>
      <w:r w:rsidR="00FE40B7" w:rsidRPr="00D26BB3">
        <w:rPr>
          <w:rFonts w:hint="eastAsia"/>
        </w:rPr>
        <w:t>。據該府表示，</w:t>
      </w:r>
      <w:r w:rsidR="005531CF" w:rsidRPr="00D26BB3">
        <w:rPr>
          <w:rFonts w:hint="eastAsia"/>
        </w:rPr>
        <w:t>本案軌道事故</w:t>
      </w:r>
      <w:r w:rsidR="00991144" w:rsidRPr="00D26BB3">
        <w:rPr>
          <w:rFonts w:hint="eastAsia"/>
        </w:rPr>
        <w:t>於是日17時20分業將</w:t>
      </w:r>
      <w:r w:rsidR="00991144" w:rsidRPr="00D26BB3">
        <w:rPr>
          <w:rFonts w:hint="eastAsia"/>
        </w:rPr>
        <w:tab/>
        <w:t>第1位傷者送至北榮蘇澳分院，至</w:t>
      </w:r>
      <w:r w:rsidR="00BC31DD" w:rsidRPr="00D26BB3">
        <w:rPr>
          <w:rFonts w:hint="eastAsia"/>
        </w:rPr>
        <w:t>18</w:t>
      </w:r>
      <w:r w:rsidR="00FE40B7" w:rsidRPr="00D26BB3">
        <w:rPr>
          <w:rFonts w:hint="eastAsia"/>
        </w:rPr>
        <w:t>時18分全數救出(自接獲報案後約88分鐘)，最後1輛救護車則於是日</w:t>
      </w:r>
      <w:r w:rsidR="00BC31DD" w:rsidRPr="00D26BB3">
        <w:rPr>
          <w:rFonts w:hint="eastAsia"/>
        </w:rPr>
        <w:t>18</w:t>
      </w:r>
      <w:r w:rsidR="00FE40B7" w:rsidRPr="00D26BB3">
        <w:rPr>
          <w:rFonts w:hint="eastAsia"/>
        </w:rPr>
        <w:t>時46分送抵醫院，總計該縣救護車</w:t>
      </w:r>
      <w:r w:rsidR="00991144" w:rsidRPr="00D26BB3">
        <w:rPr>
          <w:rFonts w:hint="eastAsia"/>
        </w:rPr>
        <w:t>計</w:t>
      </w:r>
      <w:r w:rsidR="00FE40B7" w:rsidRPr="00D26BB3">
        <w:rPr>
          <w:rFonts w:hint="eastAsia"/>
        </w:rPr>
        <w:t>載送124名民眾至轄內醫院。茲就其</w:t>
      </w:r>
      <w:r w:rsidR="00D919C8" w:rsidRPr="00D26BB3">
        <w:rPr>
          <w:rFonts w:hint="eastAsia"/>
        </w:rPr>
        <w:t>就</w:t>
      </w:r>
      <w:r w:rsidR="00EC096D" w:rsidRPr="00D26BB3">
        <w:rPr>
          <w:rFonts w:hint="eastAsia"/>
        </w:rPr>
        <w:t>醫方式及檢傷分</w:t>
      </w:r>
      <w:r w:rsidR="0007567A" w:rsidRPr="00D26BB3">
        <w:rPr>
          <w:rFonts w:hint="eastAsia"/>
        </w:rPr>
        <w:t>類</w:t>
      </w:r>
      <w:r w:rsidR="001F3984" w:rsidRPr="00D26BB3">
        <w:rPr>
          <w:rFonts w:hint="eastAsia"/>
        </w:rPr>
        <w:t>統計</w:t>
      </w:r>
      <w:r w:rsidR="00EC096D" w:rsidRPr="00D26BB3">
        <w:rPr>
          <w:rFonts w:hint="eastAsia"/>
        </w:rPr>
        <w:t>情形</w:t>
      </w:r>
      <w:r w:rsidR="009E1E58" w:rsidRPr="00D26BB3">
        <w:rPr>
          <w:rFonts w:hint="eastAsia"/>
        </w:rPr>
        <w:t>表列</w:t>
      </w:r>
      <w:r w:rsidR="005C1A18" w:rsidRPr="00D26BB3">
        <w:rPr>
          <w:rFonts w:hint="eastAsia"/>
        </w:rPr>
        <w:t>如</w:t>
      </w:r>
      <w:r w:rsidR="00D61DA0" w:rsidRPr="00D26BB3">
        <w:rPr>
          <w:rFonts w:hint="eastAsia"/>
        </w:rPr>
        <w:t>下</w:t>
      </w:r>
      <w:r w:rsidR="009E1E58" w:rsidRPr="00D26BB3">
        <w:rPr>
          <w:rFonts w:hint="eastAsia"/>
        </w:rPr>
        <w:t>。</w:t>
      </w:r>
      <w:bookmarkEnd w:id="51"/>
      <w:bookmarkEnd w:id="52"/>
    </w:p>
    <w:p w:rsidR="008B4829" w:rsidRPr="00D26BB3" w:rsidRDefault="00465B76" w:rsidP="00465B76">
      <w:pPr>
        <w:pStyle w:val="a4"/>
        <w:numPr>
          <w:ilvl w:val="0"/>
          <w:numId w:val="0"/>
        </w:numPr>
        <w:spacing w:before="480" w:after="240"/>
        <w:ind w:left="480"/>
        <w:jc w:val="center"/>
      </w:pPr>
      <w:bookmarkStart w:id="53" w:name="_Toc530129751"/>
      <w:r w:rsidRPr="00D26BB3">
        <w:rPr>
          <w:rFonts w:hint="eastAsia"/>
        </w:rPr>
        <w:t>表  本案</w:t>
      </w:r>
      <w:r w:rsidRPr="00D26BB3">
        <w:t>鐵路事故就醫方式及檢傷</w:t>
      </w:r>
      <w:r w:rsidRPr="00D26BB3">
        <w:rPr>
          <w:rFonts w:hint="eastAsia"/>
        </w:rPr>
        <w:t>分類</w:t>
      </w:r>
      <w:r w:rsidRPr="00D26BB3">
        <w:t>統計</w:t>
      </w:r>
      <w:bookmarkEnd w:id="53"/>
      <w:r w:rsidR="002F4645" w:rsidRPr="00D26BB3">
        <w:rPr>
          <w:rFonts w:hint="eastAsia"/>
        </w:rPr>
        <w:t>情形</w:t>
      </w:r>
    </w:p>
    <w:tbl>
      <w:tblPr>
        <w:tblStyle w:val="af7"/>
        <w:tblW w:w="9016" w:type="dxa"/>
        <w:tblLayout w:type="fixed"/>
        <w:tblLook w:val="04A0" w:firstRow="1" w:lastRow="0" w:firstColumn="1" w:lastColumn="0" w:noHBand="0" w:noVBand="1"/>
      </w:tblPr>
      <w:tblGrid>
        <w:gridCol w:w="1774"/>
        <w:gridCol w:w="778"/>
        <w:gridCol w:w="793"/>
        <w:gridCol w:w="1033"/>
        <w:gridCol w:w="668"/>
        <w:gridCol w:w="794"/>
        <w:gridCol w:w="794"/>
        <w:gridCol w:w="794"/>
        <w:gridCol w:w="794"/>
        <w:gridCol w:w="794"/>
      </w:tblGrid>
      <w:tr w:rsidR="005A1876" w:rsidRPr="00D26BB3" w:rsidTr="006E600A">
        <w:trPr>
          <w:tblHeader/>
        </w:trPr>
        <w:tc>
          <w:tcPr>
            <w:tcW w:w="1774" w:type="dxa"/>
            <w:vMerge w:val="restart"/>
            <w:tcBorders>
              <w:tl2br w:val="single" w:sz="4" w:space="0" w:color="auto"/>
            </w:tcBorders>
            <w:shd w:val="clear" w:color="auto" w:fill="FBD4B4" w:themeFill="accent6" w:themeFillTint="66"/>
            <w:vAlign w:val="center"/>
          </w:tcPr>
          <w:p w:rsidR="006E600A" w:rsidRPr="00D26BB3" w:rsidRDefault="006E600A" w:rsidP="006E600A">
            <w:pPr>
              <w:pStyle w:val="120"/>
              <w:spacing w:line="400" w:lineRule="exact"/>
              <w:jc w:val="right"/>
              <w:rPr>
                <w:sz w:val="20"/>
                <w:szCs w:val="20"/>
              </w:rPr>
            </w:pPr>
            <w:r w:rsidRPr="00D26BB3">
              <w:rPr>
                <w:rFonts w:hint="eastAsia"/>
                <w:sz w:val="20"/>
                <w:szCs w:val="20"/>
              </w:rPr>
              <w:t>就醫方式與</w:t>
            </w:r>
          </w:p>
          <w:p w:rsidR="006E600A" w:rsidRPr="00D26BB3" w:rsidRDefault="006E600A" w:rsidP="006E600A">
            <w:pPr>
              <w:pStyle w:val="120"/>
              <w:spacing w:line="400" w:lineRule="exact"/>
              <w:jc w:val="right"/>
              <w:rPr>
                <w:sz w:val="20"/>
                <w:szCs w:val="20"/>
              </w:rPr>
            </w:pPr>
            <w:r w:rsidRPr="00D26BB3">
              <w:rPr>
                <w:rFonts w:hint="eastAsia"/>
                <w:sz w:val="20"/>
                <w:szCs w:val="20"/>
              </w:rPr>
              <w:t>檢傷分類</w:t>
            </w:r>
          </w:p>
          <w:p w:rsidR="006E600A" w:rsidRPr="00D26BB3" w:rsidRDefault="006E600A" w:rsidP="006E600A">
            <w:pPr>
              <w:pStyle w:val="120"/>
              <w:spacing w:line="400" w:lineRule="exact"/>
              <w:jc w:val="right"/>
              <w:rPr>
                <w:sz w:val="28"/>
                <w:szCs w:val="28"/>
              </w:rPr>
            </w:pPr>
            <w:r w:rsidRPr="00D26BB3">
              <w:rPr>
                <w:rFonts w:hint="eastAsia"/>
                <w:sz w:val="20"/>
                <w:szCs w:val="20"/>
              </w:rPr>
              <w:t>統計</w:t>
            </w:r>
          </w:p>
          <w:p w:rsidR="006E3B5E" w:rsidRPr="00D26BB3" w:rsidRDefault="006E3B5E" w:rsidP="006E600A">
            <w:pPr>
              <w:pStyle w:val="120"/>
              <w:spacing w:line="400" w:lineRule="exact"/>
              <w:jc w:val="left"/>
            </w:pPr>
            <w:r w:rsidRPr="00D26BB3">
              <w:rPr>
                <w:rFonts w:hint="eastAsia"/>
              </w:rPr>
              <w:t>醫院</w:t>
            </w:r>
          </w:p>
        </w:tc>
        <w:tc>
          <w:tcPr>
            <w:tcW w:w="778" w:type="dxa"/>
            <w:vMerge w:val="restart"/>
            <w:tcBorders>
              <w:righ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就醫</w:t>
            </w:r>
            <w:r w:rsidRPr="00D26BB3">
              <w:rPr>
                <w:sz w:val="28"/>
                <w:szCs w:val="28"/>
              </w:rPr>
              <w:br/>
            </w:r>
            <w:r w:rsidRPr="00D26BB3">
              <w:rPr>
                <w:rFonts w:hint="eastAsia"/>
                <w:sz w:val="28"/>
                <w:szCs w:val="28"/>
              </w:rPr>
              <w:t>人數</w:t>
            </w:r>
          </w:p>
        </w:tc>
        <w:tc>
          <w:tcPr>
            <w:tcW w:w="2494" w:type="dxa"/>
            <w:gridSpan w:val="3"/>
            <w:tcBorders>
              <w:top w:val="single" w:sz="12" w:space="0" w:color="auto"/>
              <w:left w:val="single" w:sz="12" w:space="0" w:color="auto"/>
              <w:righ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就醫方式</w:t>
            </w:r>
          </w:p>
        </w:tc>
        <w:tc>
          <w:tcPr>
            <w:tcW w:w="3970" w:type="dxa"/>
            <w:gridSpan w:val="5"/>
            <w:tcBorders>
              <w:top w:val="single" w:sz="12" w:space="0" w:color="auto"/>
              <w:left w:val="single" w:sz="12" w:space="0" w:color="auto"/>
              <w:righ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醫院急診檢傷分級</w:t>
            </w:r>
          </w:p>
        </w:tc>
      </w:tr>
      <w:tr w:rsidR="005A1876" w:rsidRPr="00D26BB3" w:rsidTr="00DE458C">
        <w:trPr>
          <w:tblHeader/>
        </w:trPr>
        <w:tc>
          <w:tcPr>
            <w:tcW w:w="1774" w:type="dxa"/>
            <w:vMerge/>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p>
        </w:tc>
        <w:tc>
          <w:tcPr>
            <w:tcW w:w="778" w:type="dxa"/>
            <w:vMerge/>
            <w:tcBorders>
              <w:righ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p>
        </w:tc>
        <w:tc>
          <w:tcPr>
            <w:tcW w:w="793" w:type="dxa"/>
            <w:tcBorders>
              <w:lef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自行</w:t>
            </w:r>
            <w:r w:rsidRPr="00D26BB3">
              <w:rPr>
                <w:sz w:val="28"/>
                <w:szCs w:val="28"/>
              </w:rPr>
              <w:br/>
            </w:r>
            <w:r w:rsidRPr="00D26BB3">
              <w:rPr>
                <w:rFonts w:hint="eastAsia"/>
                <w:sz w:val="28"/>
                <w:szCs w:val="28"/>
              </w:rPr>
              <w:t>就醫</w:t>
            </w:r>
          </w:p>
        </w:tc>
        <w:tc>
          <w:tcPr>
            <w:tcW w:w="1033" w:type="dxa"/>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救護車載送</w:t>
            </w:r>
          </w:p>
        </w:tc>
        <w:tc>
          <w:tcPr>
            <w:tcW w:w="668" w:type="dxa"/>
            <w:tcBorders>
              <w:righ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其他</w:t>
            </w:r>
          </w:p>
        </w:tc>
        <w:tc>
          <w:tcPr>
            <w:tcW w:w="794" w:type="dxa"/>
            <w:tcBorders>
              <w:lef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檢傷</w:t>
            </w:r>
            <w:r w:rsidRPr="00D26BB3">
              <w:rPr>
                <w:sz w:val="28"/>
                <w:szCs w:val="28"/>
              </w:rPr>
              <w:br/>
            </w:r>
            <w:r w:rsidRPr="00D26BB3">
              <w:rPr>
                <w:rFonts w:hint="eastAsia"/>
                <w:sz w:val="28"/>
                <w:szCs w:val="28"/>
              </w:rPr>
              <w:t>一級</w:t>
            </w:r>
          </w:p>
        </w:tc>
        <w:tc>
          <w:tcPr>
            <w:tcW w:w="794" w:type="dxa"/>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檢傷</w:t>
            </w:r>
            <w:r w:rsidRPr="00D26BB3">
              <w:rPr>
                <w:sz w:val="28"/>
                <w:szCs w:val="28"/>
              </w:rPr>
              <w:br/>
            </w:r>
            <w:r w:rsidRPr="00D26BB3">
              <w:rPr>
                <w:rFonts w:hint="eastAsia"/>
                <w:sz w:val="28"/>
                <w:szCs w:val="28"/>
              </w:rPr>
              <w:t>二級</w:t>
            </w:r>
          </w:p>
        </w:tc>
        <w:tc>
          <w:tcPr>
            <w:tcW w:w="794" w:type="dxa"/>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檢傷</w:t>
            </w:r>
            <w:r w:rsidRPr="00D26BB3">
              <w:rPr>
                <w:sz w:val="28"/>
                <w:szCs w:val="28"/>
              </w:rPr>
              <w:br/>
            </w:r>
            <w:r w:rsidRPr="00D26BB3">
              <w:rPr>
                <w:rFonts w:hint="eastAsia"/>
                <w:sz w:val="28"/>
                <w:szCs w:val="28"/>
              </w:rPr>
              <w:t>三級</w:t>
            </w:r>
          </w:p>
        </w:tc>
        <w:tc>
          <w:tcPr>
            <w:tcW w:w="794" w:type="dxa"/>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檢傷</w:t>
            </w:r>
            <w:r w:rsidRPr="00D26BB3">
              <w:rPr>
                <w:sz w:val="28"/>
                <w:szCs w:val="28"/>
              </w:rPr>
              <w:br/>
            </w:r>
            <w:r w:rsidRPr="00D26BB3">
              <w:rPr>
                <w:rFonts w:hint="eastAsia"/>
                <w:sz w:val="28"/>
                <w:szCs w:val="28"/>
              </w:rPr>
              <w:t>四級</w:t>
            </w:r>
          </w:p>
        </w:tc>
        <w:tc>
          <w:tcPr>
            <w:tcW w:w="794" w:type="dxa"/>
            <w:tcBorders>
              <w:right w:val="single" w:sz="12" w:space="0" w:color="auto"/>
            </w:tcBorders>
            <w:shd w:val="clear" w:color="auto" w:fill="FBD4B4" w:themeFill="accent6" w:themeFillTint="66"/>
            <w:vAlign w:val="center"/>
          </w:tcPr>
          <w:p w:rsidR="006E3B5E" w:rsidRPr="00D26BB3" w:rsidRDefault="006E3B5E" w:rsidP="00125E22">
            <w:pPr>
              <w:pStyle w:val="120"/>
              <w:spacing w:line="400" w:lineRule="exact"/>
              <w:jc w:val="center"/>
              <w:rPr>
                <w:sz w:val="28"/>
                <w:szCs w:val="28"/>
              </w:rPr>
            </w:pPr>
            <w:r w:rsidRPr="00D26BB3">
              <w:rPr>
                <w:rFonts w:hint="eastAsia"/>
                <w:sz w:val="28"/>
                <w:szCs w:val="28"/>
              </w:rPr>
              <w:t>檢傷</w:t>
            </w:r>
            <w:r w:rsidRPr="00D26BB3">
              <w:rPr>
                <w:sz w:val="28"/>
                <w:szCs w:val="28"/>
              </w:rPr>
              <w:br/>
            </w:r>
            <w:r w:rsidRPr="00D26BB3">
              <w:rPr>
                <w:rFonts w:hint="eastAsia"/>
                <w:sz w:val="28"/>
                <w:szCs w:val="28"/>
              </w:rPr>
              <w:t>五級</w:t>
            </w: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聯醫忠孝院區</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內湖三總</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B137DE" w:rsidP="00125E22">
            <w:pPr>
              <w:pStyle w:val="120"/>
              <w:spacing w:line="400" w:lineRule="exact"/>
              <w:rPr>
                <w:spacing w:val="-12"/>
                <w:sz w:val="28"/>
                <w:szCs w:val="28"/>
              </w:rPr>
            </w:pPr>
            <w:r w:rsidRPr="00D26BB3">
              <w:rPr>
                <w:rFonts w:hint="eastAsia"/>
                <w:spacing w:val="-12"/>
                <w:sz w:val="28"/>
                <w:szCs w:val="28"/>
              </w:rPr>
              <w:t>臺北</w:t>
            </w:r>
            <w:r w:rsidR="006E3B5E" w:rsidRPr="00D26BB3">
              <w:rPr>
                <w:rFonts w:hint="eastAsia"/>
                <w:spacing w:val="-12"/>
                <w:sz w:val="28"/>
                <w:szCs w:val="28"/>
              </w:rPr>
              <w:t>榮總</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5</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4</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北醫附醫</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萬芳醫院</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亞東醫院</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林口長庚</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陽大附醫</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5</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北榮蘇澳分院</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37</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33</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27</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9</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lastRenderedPageBreak/>
              <w:t>蘭陽仁愛</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羅東聖母</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33</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31</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12</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16</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羅東博愛</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60</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58</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4</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13</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26</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5</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12</w:t>
            </w: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花蓮醫院</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北榮鳳林分院</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北榮玉里分院</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4</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4</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玉里慈濟</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花蓮慈濟</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26</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4</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10</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12</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花蓮門諾</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4</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北榮台東分院</w:t>
            </w:r>
          </w:p>
        </w:tc>
        <w:tc>
          <w:tcPr>
            <w:tcW w:w="778" w:type="dxa"/>
            <w:tcBorders>
              <w:right w:val="single" w:sz="12" w:space="0" w:color="auto"/>
            </w:tcBorders>
            <w:vAlign w:val="center"/>
          </w:tcPr>
          <w:p w:rsidR="006E3B5E" w:rsidRPr="00D26BB3" w:rsidRDefault="006E3B5E" w:rsidP="00125E22">
            <w:pPr>
              <w:pStyle w:val="120"/>
              <w:tabs>
                <w:tab w:val="left" w:pos="340"/>
              </w:tabs>
              <w:spacing w:line="400" w:lineRule="exact"/>
              <w:ind w:rightChars="50" w:right="170"/>
              <w:jc w:val="center"/>
              <w:rPr>
                <w:spacing w:val="-12"/>
                <w:sz w:val="28"/>
                <w:szCs w:val="28"/>
              </w:rPr>
            </w:pPr>
            <w:r w:rsidRPr="00D26BB3">
              <w:rPr>
                <w:rFonts w:hint="eastAsia"/>
                <w:spacing w:val="-12"/>
                <w:sz w:val="28"/>
                <w:szCs w:val="28"/>
              </w:rPr>
              <w:t>2</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台東馬偕</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11</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9</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8</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台東基督教</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3</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關山慈濟</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793"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w:t>
            </w:r>
          </w:p>
        </w:tc>
        <w:tc>
          <w:tcPr>
            <w:tcW w:w="1033"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66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tcBorders>
              <w:lef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w:t>
            </w:r>
          </w:p>
        </w:tc>
        <w:tc>
          <w:tcPr>
            <w:tcW w:w="794"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p>
        </w:tc>
      </w:tr>
      <w:tr w:rsidR="005A1876" w:rsidRPr="00D26BB3" w:rsidTr="005342E5">
        <w:tc>
          <w:tcPr>
            <w:tcW w:w="1774" w:type="dxa"/>
          </w:tcPr>
          <w:p w:rsidR="006E3B5E" w:rsidRPr="00D26BB3" w:rsidRDefault="006E3B5E" w:rsidP="00125E22">
            <w:pPr>
              <w:pStyle w:val="120"/>
              <w:spacing w:line="400" w:lineRule="exact"/>
              <w:rPr>
                <w:spacing w:val="-12"/>
                <w:sz w:val="28"/>
                <w:szCs w:val="28"/>
              </w:rPr>
            </w:pPr>
            <w:r w:rsidRPr="00D26BB3">
              <w:rPr>
                <w:rFonts w:hint="eastAsia"/>
                <w:spacing w:val="-12"/>
                <w:sz w:val="28"/>
                <w:szCs w:val="28"/>
              </w:rPr>
              <w:t>總計</w:t>
            </w:r>
          </w:p>
        </w:tc>
        <w:tc>
          <w:tcPr>
            <w:tcW w:w="778" w:type="dxa"/>
            <w:tcBorders>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207</w:t>
            </w:r>
          </w:p>
        </w:tc>
        <w:tc>
          <w:tcPr>
            <w:tcW w:w="793" w:type="dxa"/>
            <w:tcBorders>
              <w:left w:val="single" w:sz="12" w:space="0" w:color="auto"/>
              <w:bottom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68</w:t>
            </w:r>
          </w:p>
        </w:tc>
        <w:tc>
          <w:tcPr>
            <w:tcW w:w="1033" w:type="dxa"/>
            <w:tcBorders>
              <w:bottom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133</w:t>
            </w:r>
          </w:p>
        </w:tc>
        <w:tc>
          <w:tcPr>
            <w:tcW w:w="668" w:type="dxa"/>
            <w:tcBorders>
              <w:bottom w:val="single" w:sz="12" w:space="0" w:color="auto"/>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6</w:t>
            </w:r>
          </w:p>
        </w:tc>
        <w:tc>
          <w:tcPr>
            <w:tcW w:w="794" w:type="dxa"/>
            <w:tcBorders>
              <w:left w:val="single" w:sz="12" w:space="0" w:color="auto"/>
              <w:bottom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9</w:t>
            </w:r>
          </w:p>
        </w:tc>
        <w:tc>
          <w:tcPr>
            <w:tcW w:w="794" w:type="dxa"/>
            <w:tcBorders>
              <w:bottom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25</w:t>
            </w:r>
          </w:p>
        </w:tc>
        <w:tc>
          <w:tcPr>
            <w:tcW w:w="794" w:type="dxa"/>
            <w:tcBorders>
              <w:bottom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104</w:t>
            </w:r>
          </w:p>
        </w:tc>
        <w:tc>
          <w:tcPr>
            <w:tcW w:w="794" w:type="dxa"/>
            <w:tcBorders>
              <w:bottom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56</w:t>
            </w:r>
          </w:p>
        </w:tc>
        <w:tc>
          <w:tcPr>
            <w:tcW w:w="794" w:type="dxa"/>
            <w:tcBorders>
              <w:bottom w:val="single" w:sz="12" w:space="0" w:color="auto"/>
              <w:right w:val="single" w:sz="12" w:space="0" w:color="auto"/>
            </w:tcBorders>
            <w:vAlign w:val="center"/>
          </w:tcPr>
          <w:p w:rsidR="006E3B5E" w:rsidRPr="00D26BB3" w:rsidRDefault="006E3B5E" w:rsidP="00125E22">
            <w:pPr>
              <w:pStyle w:val="120"/>
              <w:spacing w:line="400" w:lineRule="exact"/>
              <w:ind w:rightChars="50" w:right="170"/>
              <w:jc w:val="center"/>
              <w:rPr>
                <w:spacing w:val="-12"/>
                <w:sz w:val="28"/>
                <w:szCs w:val="28"/>
              </w:rPr>
            </w:pPr>
            <w:r w:rsidRPr="00D26BB3">
              <w:rPr>
                <w:rFonts w:hint="eastAsia"/>
                <w:spacing w:val="-12"/>
                <w:sz w:val="28"/>
                <w:szCs w:val="28"/>
              </w:rPr>
              <w:t>13</w:t>
            </w:r>
          </w:p>
        </w:tc>
      </w:tr>
    </w:tbl>
    <w:p w:rsidR="001A6E8F" w:rsidRPr="00D26BB3" w:rsidRDefault="001A6E8F" w:rsidP="001A6E8F">
      <w:pPr>
        <w:pStyle w:val="3"/>
        <w:numPr>
          <w:ilvl w:val="0"/>
          <w:numId w:val="0"/>
        </w:numPr>
        <w:spacing w:afterLines="100" w:after="457"/>
        <w:ind w:leftChars="-9" w:left="-10" w:hangingChars="8" w:hanging="21"/>
        <w:rPr>
          <w:sz w:val="24"/>
          <w:szCs w:val="24"/>
        </w:rPr>
      </w:pPr>
      <w:bookmarkStart w:id="54" w:name="_Toc23413991"/>
      <w:bookmarkStart w:id="55" w:name="_Toc25849818"/>
      <w:r w:rsidRPr="00D26BB3">
        <w:rPr>
          <w:rFonts w:hint="eastAsia"/>
          <w:sz w:val="24"/>
          <w:szCs w:val="24"/>
        </w:rPr>
        <w:t>資料來源：宜蘭縣政府。</w:t>
      </w:r>
      <w:bookmarkEnd w:id="54"/>
      <w:bookmarkEnd w:id="55"/>
    </w:p>
    <w:p w:rsidR="00C7631A" w:rsidRPr="00D26BB3" w:rsidRDefault="00C7631A" w:rsidP="006C1A2A">
      <w:pPr>
        <w:pStyle w:val="3"/>
      </w:pPr>
      <w:bookmarkStart w:id="56" w:name="_Toc23413992"/>
      <w:bookmarkStart w:id="57" w:name="_Toc25849819"/>
      <w:r w:rsidRPr="00D26BB3">
        <w:rPr>
          <w:rFonts w:hint="eastAsia"/>
        </w:rPr>
        <w:t>經查</w:t>
      </w:r>
      <w:r w:rsidRPr="00D26BB3">
        <w:rPr>
          <w:rStyle w:val="aff"/>
        </w:rPr>
        <w:footnoteReference w:id="12"/>
      </w:r>
      <w:r w:rsidRPr="00D26BB3">
        <w:rPr>
          <w:rFonts w:hint="eastAsia"/>
        </w:rPr>
        <w:t>，宜蘭縣轄內急救責任醫院之等級</w:t>
      </w:r>
      <w:r w:rsidR="000F134F" w:rsidRPr="00D26BB3">
        <w:rPr>
          <w:rStyle w:val="aff"/>
        </w:rPr>
        <w:footnoteReference w:id="13"/>
      </w:r>
      <w:r w:rsidRPr="00D26BB3">
        <w:rPr>
          <w:rFonts w:hint="eastAsia"/>
        </w:rPr>
        <w:t>、急診觀察床與加護病床數、醫事人員數及其與本案事故地點新馬車站之距離、車程</w:t>
      </w:r>
      <w:r w:rsidR="00324C77" w:rsidRPr="00D26BB3">
        <w:rPr>
          <w:rFonts w:hint="eastAsia"/>
        </w:rPr>
        <w:t>、本案收治傷患之傷情與人數</w:t>
      </w:r>
      <w:r w:rsidRPr="00D26BB3">
        <w:rPr>
          <w:rFonts w:hint="eastAsia"/>
        </w:rPr>
        <w:t>如下表：</w:t>
      </w:r>
      <w:bookmarkEnd w:id="56"/>
      <w:bookmarkEnd w:id="57"/>
    </w:p>
    <w:p w:rsidR="002F4645" w:rsidRPr="00D26BB3" w:rsidRDefault="002F4645" w:rsidP="00C1036D">
      <w:pPr>
        <w:pStyle w:val="a4"/>
        <w:spacing w:before="480" w:after="240"/>
        <w:jc w:val="center"/>
      </w:pPr>
      <w:r w:rsidRPr="00D26BB3">
        <w:rPr>
          <w:rFonts w:hint="eastAsia"/>
        </w:rPr>
        <w:t>宜蘭縣轄內急救責任醫院收治本案傷患相關統計資訊</w:t>
      </w:r>
    </w:p>
    <w:tbl>
      <w:tblPr>
        <w:tblStyle w:val="af7"/>
        <w:tblW w:w="0" w:type="auto"/>
        <w:tblInd w:w="108" w:type="dxa"/>
        <w:tblLook w:val="04A0" w:firstRow="1" w:lastRow="0" w:firstColumn="1" w:lastColumn="0" w:noHBand="0" w:noVBand="1"/>
      </w:tblPr>
      <w:tblGrid>
        <w:gridCol w:w="1560"/>
        <w:gridCol w:w="1134"/>
        <w:gridCol w:w="2126"/>
        <w:gridCol w:w="1927"/>
        <w:gridCol w:w="2184"/>
      </w:tblGrid>
      <w:tr w:rsidR="005A1876" w:rsidRPr="00D26BB3" w:rsidTr="006E600A">
        <w:trPr>
          <w:tblHeader/>
        </w:trPr>
        <w:tc>
          <w:tcPr>
            <w:tcW w:w="1560" w:type="dxa"/>
            <w:tcBorders>
              <w:tl2br w:val="single" w:sz="4" w:space="0" w:color="auto"/>
            </w:tcBorders>
            <w:shd w:val="clear" w:color="auto" w:fill="FBD4B4" w:themeFill="accent6" w:themeFillTint="66"/>
          </w:tcPr>
          <w:p w:rsidR="0028777F" w:rsidRPr="00D26BB3" w:rsidRDefault="006E600A" w:rsidP="006E600A">
            <w:pPr>
              <w:pStyle w:val="3"/>
              <w:numPr>
                <w:ilvl w:val="0"/>
                <w:numId w:val="0"/>
              </w:numPr>
              <w:spacing w:line="320" w:lineRule="exact"/>
              <w:jc w:val="right"/>
              <w:rPr>
                <w:rFonts w:hAnsi="標楷體"/>
                <w:spacing w:val="-8"/>
                <w:sz w:val="24"/>
                <w:szCs w:val="24"/>
              </w:rPr>
            </w:pPr>
            <w:r w:rsidRPr="00D26BB3">
              <w:rPr>
                <w:rFonts w:hAnsi="標楷體" w:hint="eastAsia"/>
                <w:spacing w:val="-8"/>
                <w:sz w:val="24"/>
                <w:szCs w:val="24"/>
              </w:rPr>
              <w:t xml:space="preserve">  </w:t>
            </w:r>
            <w:bookmarkStart w:id="58" w:name="_Toc23413993"/>
            <w:bookmarkStart w:id="59" w:name="_Toc25849820"/>
            <w:r w:rsidRPr="00D26BB3">
              <w:rPr>
                <w:rFonts w:hAnsi="標楷體" w:hint="eastAsia"/>
                <w:spacing w:val="-8"/>
                <w:sz w:val="24"/>
                <w:szCs w:val="24"/>
              </w:rPr>
              <w:t>統計資訊</w:t>
            </w:r>
            <w:bookmarkEnd w:id="58"/>
            <w:bookmarkEnd w:id="59"/>
          </w:p>
          <w:p w:rsidR="0028777F" w:rsidRPr="00D26BB3" w:rsidRDefault="0028777F" w:rsidP="00125E22">
            <w:pPr>
              <w:pStyle w:val="3"/>
              <w:numPr>
                <w:ilvl w:val="0"/>
                <w:numId w:val="0"/>
              </w:numPr>
              <w:spacing w:line="320" w:lineRule="exact"/>
              <w:rPr>
                <w:rFonts w:hAnsi="標楷體"/>
                <w:spacing w:val="-8"/>
                <w:sz w:val="24"/>
                <w:szCs w:val="24"/>
              </w:rPr>
            </w:pPr>
          </w:p>
          <w:p w:rsidR="0028777F" w:rsidRPr="00D26BB3" w:rsidRDefault="006E600A" w:rsidP="006E600A">
            <w:pPr>
              <w:pStyle w:val="3"/>
              <w:numPr>
                <w:ilvl w:val="0"/>
                <w:numId w:val="0"/>
              </w:numPr>
              <w:spacing w:line="320" w:lineRule="exact"/>
              <w:jc w:val="left"/>
              <w:rPr>
                <w:rFonts w:hAnsi="標楷體"/>
                <w:spacing w:val="-8"/>
                <w:sz w:val="24"/>
                <w:szCs w:val="24"/>
              </w:rPr>
            </w:pPr>
            <w:bookmarkStart w:id="60" w:name="_Toc23413994"/>
            <w:bookmarkStart w:id="61" w:name="_Toc25849821"/>
            <w:r w:rsidRPr="00D26BB3">
              <w:rPr>
                <w:rFonts w:hAnsi="標楷體" w:hint="eastAsia"/>
                <w:spacing w:val="-8"/>
                <w:sz w:val="24"/>
                <w:szCs w:val="24"/>
              </w:rPr>
              <w:t>醫院</w:t>
            </w:r>
            <w:bookmarkEnd w:id="60"/>
            <w:bookmarkEnd w:id="61"/>
          </w:p>
        </w:tc>
        <w:tc>
          <w:tcPr>
            <w:tcW w:w="1134" w:type="dxa"/>
            <w:shd w:val="clear" w:color="auto" w:fill="FBD4B4" w:themeFill="accent6" w:themeFillTint="66"/>
          </w:tcPr>
          <w:p w:rsidR="0028777F" w:rsidRPr="00D26BB3" w:rsidRDefault="0028777F" w:rsidP="00125E22">
            <w:pPr>
              <w:pStyle w:val="3"/>
              <w:numPr>
                <w:ilvl w:val="0"/>
                <w:numId w:val="0"/>
              </w:numPr>
              <w:spacing w:line="320" w:lineRule="exact"/>
              <w:rPr>
                <w:rFonts w:hAnsi="標楷體"/>
                <w:spacing w:val="-8"/>
                <w:sz w:val="28"/>
                <w:szCs w:val="28"/>
              </w:rPr>
            </w:pPr>
            <w:bookmarkStart w:id="62" w:name="_Toc23413995"/>
            <w:bookmarkStart w:id="63" w:name="_Toc25849822"/>
            <w:r w:rsidRPr="00D26BB3">
              <w:rPr>
                <w:rFonts w:hAnsi="標楷體" w:hint="eastAsia"/>
                <w:spacing w:val="-8"/>
                <w:sz w:val="28"/>
                <w:szCs w:val="28"/>
              </w:rPr>
              <w:t>急救責任醫院等級</w:t>
            </w:r>
            <w:bookmarkEnd w:id="62"/>
            <w:bookmarkEnd w:id="63"/>
          </w:p>
        </w:tc>
        <w:tc>
          <w:tcPr>
            <w:tcW w:w="2126" w:type="dxa"/>
            <w:shd w:val="clear" w:color="auto" w:fill="FBD4B4" w:themeFill="accent6" w:themeFillTint="66"/>
          </w:tcPr>
          <w:p w:rsidR="0028777F" w:rsidRPr="00D26BB3" w:rsidRDefault="0028777F" w:rsidP="00125E22">
            <w:pPr>
              <w:pStyle w:val="3"/>
              <w:numPr>
                <w:ilvl w:val="0"/>
                <w:numId w:val="0"/>
              </w:numPr>
              <w:spacing w:line="320" w:lineRule="exact"/>
              <w:rPr>
                <w:rFonts w:hAnsi="標楷體"/>
                <w:spacing w:val="-8"/>
                <w:sz w:val="28"/>
                <w:szCs w:val="28"/>
              </w:rPr>
            </w:pPr>
            <w:bookmarkStart w:id="64" w:name="_Toc23413996"/>
            <w:bookmarkStart w:id="65" w:name="_Toc25849823"/>
            <w:r w:rsidRPr="00D26BB3">
              <w:rPr>
                <w:rFonts w:hAnsi="標楷體" w:hint="eastAsia"/>
                <w:spacing w:val="-8"/>
                <w:sz w:val="28"/>
                <w:szCs w:val="28"/>
              </w:rPr>
              <w:t>急診觀察床與加護病床合計數/醫事人員數</w:t>
            </w:r>
            <w:bookmarkEnd w:id="64"/>
            <w:bookmarkEnd w:id="65"/>
          </w:p>
        </w:tc>
        <w:tc>
          <w:tcPr>
            <w:tcW w:w="1927" w:type="dxa"/>
            <w:shd w:val="clear" w:color="auto" w:fill="FBD4B4" w:themeFill="accent6" w:themeFillTint="66"/>
          </w:tcPr>
          <w:p w:rsidR="0028777F" w:rsidRPr="00D26BB3" w:rsidRDefault="0028777F" w:rsidP="00125E22">
            <w:pPr>
              <w:pStyle w:val="3"/>
              <w:numPr>
                <w:ilvl w:val="0"/>
                <w:numId w:val="0"/>
              </w:numPr>
              <w:spacing w:line="320" w:lineRule="exact"/>
              <w:rPr>
                <w:rFonts w:hAnsi="標楷體"/>
                <w:spacing w:val="-8"/>
                <w:sz w:val="28"/>
                <w:szCs w:val="28"/>
              </w:rPr>
            </w:pPr>
            <w:bookmarkStart w:id="66" w:name="_Toc23413997"/>
            <w:bookmarkStart w:id="67" w:name="_Toc25849824"/>
            <w:r w:rsidRPr="00D26BB3">
              <w:rPr>
                <w:rFonts w:hAnsi="標楷體" w:hint="eastAsia"/>
                <w:spacing w:val="-8"/>
                <w:sz w:val="28"/>
                <w:szCs w:val="28"/>
              </w:rPr>
              <w:t>與本案事故地點新馬車站之距離/車程</w:t>
            </w:r>
            <w:r w:rsidRPr="00D26BB3">
              <w:rPr>
                <w:rStyle w:val="aff"/>
                <w:rFonts w:hAnsi="標楷體"/>
                <w:spacing w:val="-8"/>
                <w:sz w:val="28"/>
                <w:szCs w:val="28"/>
              </w:rPr>
              <w:footnoteReference w:id="14"/>
            </w:r>
            <w:bookmarkEnd w:id="66"/>
            <w:bookmarkEnd w:id="67"/>
          </w:p>
        </w:tc>
        <w:tc>
          <w:tcPr>
            <w:tcW w:w="2184" w:type="dxa"/>
            <w:shd w:val="clear" w:color="auto" w:fill="FBD4B4" w:themeFill="accent6" w:themeFillTint="66"/>
          </w:tcPr>
          <w:p w:rsidR="0028777F" w:rsidRPr="00D26BB3" w:rsidRDefault="0028777F" w:rsidP="00125E22">
            <w:pPr>
              <w:pStyle w:val="3"/>
              <w:numPr>
                <w:ilvl w:val="0"/>
                <w:numId w:val="0"/>
              </w:numPr>
              <w:spacing w:line="320" w:lineRule="exact"/>
              <w:rPr>
                <w:rFonts w:hAnsi="標楷體"/>
                <w:spacing w:val="-8"/>
                <w:sz w:val="28"/>
                <w:szCs w:val="28"/>
              </w:rPr>
            </w:pPr>
            <w:bookmarkStart w:id="68" w:name="_Toc23413998"/>
            <w:bookmarkStart w:id="69" w:name="_Toc25849825"/>
            <w:r w:rsidRPr="00D26BB3">
              <w:rPr>
                <w:rFonts w:hAnsi="標楷體" w:hint="eastAsia"/>
                <w:spacing w:val="-8"/>
                <w:sz w:val="28"/>
                <w:szCs w:val="28"/>
              </w:rPr>
              <w:t>收治</w:t>
            </w:r>
            <w:r w:rsidR="00CB7453" w:rsidRPr="00D26BB3">
              <w:rPr>
                <w:rFonts w:hAnsi="標楷體" w:hint="eastAsia"/>
                <w:spacing w:val="-8"/>
                <w:sz w:val="28"/>
                <w:szCs w:val="28"/>
              </w:rPr>
              <w:t>本案</w:t>
            </w:r>
            <w:r w:rsidRPr="00D26BB3">
              <w:rPr>
                <w:rFonts w:hAnsi="標楷體" w:hint="eastAsia"/>
                <w:spacing w:val="-8"/>
                <w:sz w:val="28"/>
                <w:szCs w:val="28"/>
              </w:rPr>
              <w:t>傷患</w:t>
            </w:r>
            <w:r w:rsidR="00CB7453" w:rsidRPr="00D26BB3">
              <w:rPr>
                <w:rFonts w:hAnsi="標楷體" w:hint="eastAsia"/>
                <w:spacing w:val="-8"/>
                <w:sz w:val="28"/>
                <w:szCs w:val="28"/>
              </w:rPr>
              <w:t>經</w:t>
            </w:r>
            <w:r w:rsidRPr="00D26BB3">
              <w:rPr>
                <w:rFonts w:hAnsi="標楷體" w:hint="eastAsia"/>
                <w:spacing w:val="-8"/>
                <w:sz w:val="28"/>
                <w:szCs w:val="28"/>
              </w:rPr>
              <w:t>檢傷分類之傷情與人數</w:t>
            </w:r>
            <w:bookmarkEnd w:id="68"/>
            <w:bookmarkEnd w:id="69"/>
          </w:p>
        </w:tc>
      </w:tr>
      <w:tr w:rsidR="005A1876" w:rsidRPr="00D26BB3" w:rsidTr="00CB7453">
        <w:tc>
          <w:tcPr>
            <w:tcW w:w="1560" w:type="dxa"/>
          </w:tcPr>
          <w:p w:rsidR="0028777F" w:rsidRPr="00D26BB3" w:rsidRDefault="0028777F" w:rsidP="00125E22">
            <w:pPr>
              <w:pStyle w:val="3"/>
              <w:numPr>
                <w:ilvl w:val="0"/>
                <w:numId w:val="0"/>
              </w:numPr>
              <w:spacing w:line="320" w:lineRule="exact"/>
              <w:rPr>
                <w:rFonts w:hAnsi="標楷體"/>
                <w:spacing w:val="-8"/>
                <w:sz w:val="28"/>
                <w:szCs w:val="28"/>
              </w:rPr>
            </w:pPr>
            <w:bookmarkStart w:id="70" w:name="_Toc23413999"/>
            <w:bookmarkStart w:id="71" w:name="_Toc25849826"/>
            <w:r w:rsidRPr="00D26BB3">
              <w:rPr>
                <w:rFonts w:hAnsi="標楷體" w:hint="eastAsia"/>
                <w:spacing w:val="-8"/>
                <w:sz w:val="28"/>
                <w:szCs w:val="28"/>
              </w:rPr>
              <w:lastRenderedPageBreak/>
              <w:t>博愛醫院</w:t>
            </w:r>
            <w:bookmarkEnd w:id="70"/>
            <w:bookmarkEnd w:id="71"/>
          </w:p>
        </w:tc>
        <w:tc>
          <w:tcPr>
            <w:tcW w:w="1134" w:type="dxa"/>
          </w:tcPr>
          <w:p w:rsidR="0028777F" w:rsidRPr="00D26BB3" w:rsidRDefault="0028777F" w:rsidP="00125E22">
            <w:pPr>
              <w:pStyle w:val="3"/>
              <w:numPr>
                <w:ilvl w:val="0"/>
                <w:numId w:val="0"/>
              </w:numPr>
              <w:spacing w:line="320" w:lineRule="exact"/>
              <w:rPr>
                <w:rFonts w:hAnsi="標楷體"/>
                <w:spacing w:val="-8"/>
                <w:sz w:val="28"/>
                <w:szCs w:val="28"/>
              </w:rPr>
            </w:pPr>
            <w:bookmarkStart w:id="72" w:name="_Toc23414000"/>
            <w:bookmarkStart w:id="73" w:name="_Toc25849827"/>
            <w:r w:rsidRPr="00D26BB3">
              <w:rPr>
                <w:rFonts w:hAnsi="標楷體" w:hint="eastAsia"/>
                <w:spacing w:val="-8"/>
                <w:sz w:val="28"/>
                <w:szCs w:val="28"/>
              </w:rPr>
              <w:t>重度級</w:t>
            </w:r>
            <w:bookmarkEnd w:id="72"/>
            <w:bookmarkEnd w:id="73"/>
          </w:p>
        </w:tc>
        <w:tc>
          <w:tcPr>
            <w:tcW w:w="2126" w:type="dxa"/>
          </w:tcPr>
          <w:p w:rsidR="0028777F" w:rsidRPr="00D26BB3" w:rsidRDefault="0028777F" w:rsidP="00125E22">
            <w:pPr>
              <w:pStyle w:val="3"/>
              <w:numPr>
                <w:ilvl w:val="0"/>
                <w:numId w:val="0"/>
              </w:numPr>
              <w:spacing w:line="320" w:lineRule="exact"/>
              <w:rPr>
                <w:rFonts w:hAnsi="標楷體"/>
                <w:spacing w:val="-8"/>
                <w:sz w:val="28"/>
                <w:szCs w:val="28"/>
              </w:rPr>
            </w:pPr>
            <w:bookmarkStart w:id="74" w:name="_Toc23414001"/>
            <w:bookmarkStart w:id="75" w:name="_Toc25849828"/>
            <w:r w:rsidRPr="00D26BB3">
              <w:rPr>
                <w:rFonts w:hAnsi="標楷體" w:hint="eastAsia"/>
                <w:spacing w:val="-8"/>
                <w:sz w:val="28"/>
                <w:szCs w:val="28"/>
              </w:rPr>
              <w:t>74/1,175</w:t>
            </w:r>
            <w:bookmarkEnd w:id="74"/>
            <w:bookmarkEnd w:id="75"/>
          </w:p>
        </w:tc>
        <w:tc>
          <w:tcPr>
            <w:tcW w:w="1927" w:type="dxa"/>
          </w:tcPr>
          <w:p w:rsidR="0028777F" w:rsidRPr="00D26BB3" w:rsidRDefault="0028777F" w:rsidP="00125E22">
            <w:pPr>
              <w:pStyle w:val="3"/>
              <w:numPr>
                <w:ilvl w:val="0"/>
                <w:numId w:val="0"/>
              </w:numPr>
              <w:spacing w:line="320" w:lineRule="exact"/>
              <w:rPr>
                <w:rFonts w:hAnsi="標楷體"/>
                <w:spacing w:val="-8"/>
                <w:sz w:val="28"/>
                <w:szCs w:val="28"/>
              </w:rPr>
            </w:pPr>
            <w:bookmarkStart w:id="76" w:name="_Toc23414002"/>
            <w:bookmarkStart w:id="77" w:name="_Toc25849829"/>
            <w:r w:rsidRPr="00D26BB3">
              <w:rPr>
                <w:rFonts w:hAnsi="標楷體" w:hint="eastAsia"/>
                <w:spacing w:val="-8"/>
                <w:sz w:val="28"/>
                <w:szCs w:val="28"/>
              </w:rPr>
              <w:t>12.1公里/15分</w:t>
            </w:r>
            <w:bookmarkEnd w:id="76"/>
            <w:bookmarkEnd w:id="77"/>
          </w:p>
        </w:tc>
        <w:tc>
          <w:tcPr>
            <w:tcW w:w="2184" w:type="dxa"/>
          </w:tcPr>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78" w:name="_Toc23414003"/>
            <w:bookmarkStart w:id="79" w:name="_Toc25849830"/>
            <w:r w:rsidRPr="00D26BB3">
              <w:rPr>
                <w:rFonts w:hAnsi="標楷體" w:hint="eastAsia"/>
                <w:spacing w:val="-8"/>
                <w:sz w:val="28"/>
                <w:szCs w:val="28"/>
              </w:rPr>
              <w:t>檢傷1級：4人</w:t>
            </w:r>
            <w:bookmarkEnd w:id="78"/>
            <w:bookmarkEnd w:id="79"/>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80" w:name="_Toc23414004"/>
            <w:bookmarkStart w:id="81" w:name="_Toc25849831"/>
            <w:r w:rsidRPr="00D26BB3">
              <w:rPr>
                <w:rFonts w:hAnsi="標楷體" w:hint="eastAsia"/>
                <w:spacing w:val="-8"/>
                <w:sz w:val="28"/>
                <w:szCs w:val="28"/>
              </w:rPr>
              <w:t>檢傷2級：13人</w:t>
            </w:r>
            <w:bookmarkEnd w:id="80"/>
            <w:bookmarkEnd w:id="81"/>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82" w:name="_Toc23414005"/>
            <w:bookmarkStart w:id="83" w:name="_Toc25849832"/>
            <w:r w:rsidRPr="00D26BB3">
              <w:rPr>
                <w:rFonts w:hAnsi="標楷體" w:hint="eastAsia"/>
                <w:spacing w:val="-8"/>
                <w:sz w:val="28"/>
                <w:szCs w:val="28"/>
              </w:rPr>
              <w:t>檢傷3級：26人</w:t>
            </w:r>
            <w:bookmarkEnd w:id="82"/>
            <w:bookmarkEnd w:id="83"/>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84" w:name="_Toc23414006"/>
            <w:bookmarkStart w:id="85" w:name="_Toc25849833"/>
            <w:r w:rsidRPr="00D26BB3">
              <w:rPr>
                <w:rFonts w:hAnsi="標楷體" w:hint="eastAsia"/>
                <w:spacing w:val="-8"/>
                <w:sz w:val="28"/>
                <w:szCs w:val="28"/>
              </w:rPr>
              <w:t>檢傷4級：5人</w:t>
            </w:r>
            <w:bookmarkEnd w:id="84"/>
            <w:bookmarkEnd w:id="85"/>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86" w:name="_Toc23414007"/>
            <w:bookmarkStart w:id="87" w:name="_Toc25849834"/>
            <w:r w:rsidRPr="00D26BB3">
              <w:rPr>
                <w:rFonts w:hAnsi="標楷體" w:hint="eastAsia"/>
                <w:spacing w:val="-8"/>
                <w:sz w:val="28"/>
                <w:szCs w:val="28"/>
              </w:rPr>
              <w:t>檢傷5級：12人</w:t>
            </w:r>
            <w:bookmarkEnd w:id="86"/>
            <w:bookmarkEnd w:id="87"/>
          </w:p>
        </w:tc>
      </w:tr>
      <w:tr w:rsidR="005A1876" w:rsidRPr="00D26BB3" w:rsidTr="00CB7453">
        <w:tc>
          <w:tcPr>
            <w:tcW w:w="1560" w:type="dxa"/>
          </w:tcPr>
          <w:p w:rsidR="004D542F" w:rsidRPr="00D26BB3" w:rsidRDefault="004D542F" w:rsidP="00125E22">
            <w:pPr>
              <w:pStyle w:val="3"/>
              <w:numPr>
                <w:ilvl w:val="0"/>
                <w:numId w:val="0"/>
              </w:numPr>
              <w:spacing w:line="320" w:lineRule="exact"/>
              <w:rPr>
                <w:rFonts w:hAnsi="標楷體"/>
                <w:spacing w:val="-8"/>
                <w:sz w:val="28"/>
                <w:szCs w:val="28"/>
              </w:rPr>
            </w:pPr>
            <w:bookmarkStart w:id="88" w:name="_Toc23414008"/>
            <w:bookmarkStart w:id="89" w:name="_Toc25849835"/>
            <w:r w:rsidRPr="00D26BB3">
              <w:rPr>
                <w:rFonts w:hAnsi="標楷體" w:hint="eastAsia"/>
                <w:spacing w:val="-8"/>
                <w:sz w:val="28"/>
                <w:szCs w:val="28"/>
              </w:rPr>
              <w:t>聖母醫院</w:t>
            </w:r>
            <w:bookmarkEnd w:id="88"/>
            <w:bookmarkEnd w:id="89"/>
          </w:p>
        </w:tc>
        <w:tc>
          <w:tcPr>
            <w:tcW w:w="1134" w:type="dxa"/>
          </w:tcPr>
          <w:p w:rsidR="004D542F" w:rsidRPr="00D26BB3" w:rsidRDefault="004D542F" w:rsidP="00125E22">
            <w:pPr>
              <w:pStyle w:val="3"/>
              <w:numPr>
                <w:ilvl w:val="0"/>
                <w:numId w:val="0"/>
              </w:numPr>
              <w:spacing w:line="320" w:lineRule="exact"/>
              <w:rPr>
                <w:rFonts w:hAnsi="標楷體"/>
                <w:spacing w:val="-8"/>
                <w:sz w:val="28"/>
                <w:szCs w:val="28"/>
              </w:rPr>
            </w:pPr>
            <w:bookmarkStart w:id="90" w:name="_Toc23414009"/>
            <w:bookmarkStart w:id="91" w:name="_Toc25849836"/>
            <w:r w:rsidRPr="00D26BB3">
              <w:rPr>
                <w:rFonts w:hAnsi="標楷體" w:hint="eastAsia"/>
                <w:spacing w:val="-8"/>
                <w:sz w:val="28"/>
                <w:szCs w:val="28"/>
              </w:rPr>
              <w:t>中度級</w:t>
            </w:r>
            <w:bookmarkEnd w:id="90"/>
            <w:bookmarkEnd w:id="91"/>
          </w:p>
        </w:tc>
        <w:tc>
          <w:tcPr>
            <w:tcW w:w="2126" w:type="dxa"/>
          </w:tcPr>
          <w:p w:rsidR="004D542F" w:rsidRPr="00D26BB3" w:rsidRDefault="004D542F" w:rsidP="00125E22">
            <w:pPr>
              <w:pStyle w:val="3"/>
              <w:numPr>
                <w:ilvl w:val="0"/>
                <w:numId w:val="0"/>
              </w:numPr>
              <w:spacing w:line="320" w:lineRule="exact"/>
              <w:rPr>
                <w:rFonts w:hAnsi="標楷體"/>
                <w:spacing w:val="-8"/>
                <w:sz w:val="28"/>
                <w:szCs w:val="28"/>
              </w:rPr>
            </w:pPr>
            <w:bookmarkStart w:id="92" w:name="_Toc23414010"/>
            <w:bookmarkStart w:id="93" w:name="_Toc25849837"/>
            <w:r w:rsidRPr="00D26BB3">
              <w:rPr>
                <w:rFonts w:hAnsi="標楷體" w:hint="eastAsia"/>
                <w:spacing w:val="-8"/>
                <w:sz w:val="28"/>
                <w:szCs w:val="28"/>
              </w:rPr>
              <w:t>55/816</w:t>
            </w:r>
            <w:bookmarkEnd w:id="92"/>
            <w:bookmarkEnd w:id="93"/>
          </w:p>
        </w:tc>
        <w:tc>
          <w:tcPr>
            <w:tcW w:w="1927" w:type="dxa"/>
          </w:tcPr>
          <w:p w:rsidR="004D542F" w:rsidRPr="00D26BB3" w:rsidRDefault="004D542F" w:rsidP="00BB17AE">
            <w:pPr>
              <w:pStyle w:val="3"/>
              <w:numPr>
                <w:ilvl w:val="0"/>
                <w:numId w:val="0"/>
              </w:numPr>
              <w:spacing w:line="320" w:lineRule="exact"/>
              <w:rPr>
                <w:rFonts w:hAnsi="標楷體"/>
                <w:spacing w:val="-8"/>
                <w:sz w:val="28"/>
                <w:szCs w:val="28"/>
              </w:rPr>
            </w:pPr>
            <w:bookmarkStart w:id="94" w:name="_Toc23414011"/>
            <w:bookmarkStart w:id="95" w:name="_Toc25849838"/>
            <w:r w:rsidRPr="00D26BB3">
              <w:rPr>
                <w:rFonts w:hAnsi="標楷體" w:hint="eastAsia"/>
                <w:spacing w:val="-8"/>
                <w:sz w:val="28"/>
                <w:szCs w:val="28"/>
              </w:rPr>
              <w:t>9.3公</w:t>
            </w:r>
            <w:r w:rsidR="00BB17AE" w:rsidRPr="00D26BB3">
              <w:rPr>
                <w:rFonts w:hAnsi="標楷體" w:hint="eastAsia"/>
                <w:spacing w:val="-8"/>
                <w:sz w:val="28"/>
                <w:szCs w:val="28"/>
              </w:rPr>
              <w:t>里</w:t>
            </w:r>
            <w:r w:rsidRPr="00D26BB3">
              <w:rPr>
                <w:rFonts w:hAnsi="標楷體" w:hint="eastAsia"/>
                <w:spacing w:val="-8"/>
                <w:sz w:val="28"/>
                <w:szCs w:val="28"/>
              </w:rPr>
              <w:t>/15分</w:t>
            </w:r>
            <w:bookmarkEnd w:id="94"/>
            <w:bookmarkEnd w:id="95"/>
          </w:p>
        </w:tc>
        <w:tc>
          <w:tcPr>
            <w:tcW w:w="2184" w:type="dxa"/>
          </w:tcPr>
          <w:p w:rsidR="004D542F" w:rsidRPr="00D26BB3" w:rsidRDefault="004D542F" w:rsidP="00125E22">
            <w:pPr>
              <w:pStyle w:val="3"/>
              <w:numPr>
                <w:ilvl w:val="0"/>
                <w:numId w:val="0"/>
              </w:numPr>
              <w:spacing w:line="320" w:lineRule="exact"/>
              <w:ind w:leftChars="-28" w:left="-95"/>
              <w:rPr>
                <w:rFonts w:hAnsi="標楷體"/>
                <w:spacing w:val="-8"/>
                <w:sz w:val="28"/>
                <w:szCs w:val="28"/>
              </w:rPr>
            </w:pPr>
            <w:bookmarkStart w:id="96" w:name="_Toc23414012"/>
            <w:bookmarkStart w:id="97" w:name="_Toc25849839"/>
            <w:r w:rsidRPr="00D26BB3">
              <w:rPr>
                <w:rFonts w:hAnsi="標楷體" w:hint="eastAsia"/>
                <w:spacing w:val="-8"/>
                <w:sz w:val="28"/>
                <w:szCs w:val="28"/>
              </w:rPr>
              <w:t>檢傷1級：2人</w:t>
            </w:r>
            <w:bookmarkEnd w:id="96"/>
            <w:bookmarkEnd w:id="97"/>
          </w:p>
          <w:p w:rsidR="004D542F" w:rsidRPr="00D26BB3" w:rsidRDefault="004D542F" w:rsidP="00125E22">
            <w:pPr>
              <w:pStyle w:val="3"/>
              <w:numPr>
                <w:ilvl w:val="0"/>
                <w:numId w:val="0"/>
              </w:numPr>
              <w:spacing w:line="320" w:lineRule="exact"/>
              <w:ind w:leftChars="-28" w:left="-95"/>
              <w:rPr>
                <w:rFonts w:hAnsi="標楷體"/>
                <w:spacing w:val="-8"/>
                <w:sz w:val="28"/>
                <w:szCs w:val="28"/>
              </w:rPr>
            </w:pPr>
            <w:bookmarkStart w:id="98" w:name="_Toc23414013"/>
            <w:bookmarkStart w:id="99" w:name="_Toc25849840"/>
            <w:r w:rsidRPr="00D26BB3">
              <w:rPr>
                <w:rFonts w:hAnsi="標楷體" w:hint="eastAsia"/>
                <w:spacing w:val="-8"/>
                <w:sz w:val="28"/>
                <w:szCs w:val="28"/>
              </w:rPr>
              <w:t>檢傷2級：3人</w:t>
            </w:r>
            <w:bookmarkEnd w:id="98"/>
            <w:bookmarkEnd w:id="99"/>
          </w:p>
          <w:p w:rsidR="004D542F" w:rsidRPr="00D26BB3" w:rsidRDefault="004D542F" w:rsidP="00125E22">
            <w:pPr>
              <w:pStyle w:val="3"/>
              <w:numPr>
                <w:ilvl w:val="0"/>
                <w:numId w:val="0"/>
              </w:numPr>
              <w:spacing w:line="320" w:lineRule="exact"/>
              <w:ind w:leftChars="-28" w:left="-95"/>
              <w:rPr>
                <w:rFonts w:hAnsi="標楷體"/>
                <w:spacing w:val="-8"/>
                <w:sz w:val="28"/>
                <w:szCs w:val="28"/>
              </w:rPr>
            </w:pPr>
            <w:bookmarkStart w:id="100" w:name="_Toc23414014"/>
            <w:bookmarkStart w:id="101" w:name="_Toc25849841"/>
            <w:r w:rsidRPr="00D26BB3">
              <w:rPr>
                <w:rFonts w:hAnsi="標楷體" w:hint="eastAsia"/>
                <w:spacing w:val="-8"/>
                <w:sz w:val="28"/>
                <w:szCs w:val="28"/>
              </w:rPr>
              <w:t>檢傷3級：12人</w:t>
            </w:r>
            <w:bookmarkEnd w:id="100"/>
            <w:bookmarkEnd w:id="101"/>
          </w:p>
          <w:p w:rsidR="004D542F" w:rsidRPr="00D26BB3" w:rsidRDefault="004D542F" w:rsidP="00125E22">
            <w:pPr>
              <w:pStyle w:val="3"/>
              <w:numPr>
                <w:ilvl w:val="0"/>
                <w:numId w:val="0"/>
              </w:numPr>
              <w:spacing w:line="320" w:lineRule="exact"/>
              <w:ind w:leftChars="-28" w:left="-95"/>
              <w:rPr>
                <w:rFonts w:hAnsi="標楷體"/>
                <w:spacing w:val="-8"/>
                <w:sz w:val="28"/>
                <w:szCs w:val="28"/>
              </w:rPr>
            </w:pPr>
            <w:bookmarkStart w:id="102" w:name="_Toc23414015"/>
            <w:bookmarkStart w:id="103" w:name="_Toc25849842"/>
            <w:r w:rsidRPr="00D26BB3">
              <w:rPr>
                <w:rFonts w:hAnsi="標楷體" w:hint="eastAsia"/>
                <w:spacing w:val="-8"/>
                <w:sz w:val="28"/>
                <w:szCs w:val="28"/>
              </w:rPr>
              <w:t>檢傷4級：16人</w:t>
            </w:r>
            <w:bookmarkEnd w:id="102"/>
            <w:bookmarkEnd w:id="103"/>
          </w:p>
          <w:p w:rsidR="004D542F" w:rsidRPr="00D26BB3" w:rsidRDefault="004D542F" w:rsidP="00125E22">
            <w:pPr>
              <w:pStyle w:val="3"/>
              <w:numPr>
                <w:ilvl w:val="0"/>
                <w:numId w:val="0"/>
              </w:numPr>
              <w:spacing w:line="320" w:lineRule="exact"/>
              <w:ind w:leftChars="-31" w:hangingChars="37" w:hanging="105"/>
              <w:rPr>
                <w:rFonts w:hAnsi="標楷體"/>
                <w:spacing w:val="-8"/>
                <w:sz w:val="28"/>
                <w:szCs w:val="28"/>
              </w:rPr>
            </w:pPr>
            <w:bookmarkStart w:id="104" w:name="_Toc23414016"/>
            <w:bookmarkStart w:id="105" w:name="_Toc25849843"/>
            <w:r w:rsidRPr="00D26BB3">
              <w:rPr>
                <w:rFonts w:hAnsi="標楷體" w:hint="eastAsia"/>
                <w:spacing w:val="-8"/>
                <w:sz w:val="28"/>
                <w:szCs w:val="28"/>
              </w:rPr>
              <w:t>檢傷5級：0人</w:t>
            </w:r>
            <w:bookmarkEnd w:id="104"/>
            <w:bookmarkEnd w:id="105"/>
          </w:p>
        </w:tc>
      </w:tr>
      <w:tr w:rsidR="005A1876" w:rsidRPr="00D26BB3" w:rsidTr="00CB7453">
        <w:tc>
          <w:tcPr>
            <w:tcW w:w="1560" w:type="dxa"/>
          </w:tcPr>
          <w:p w:rsidR="0028777F" w:rsidRPr="00D26BB3" w:rsidRDefault="0028777F" w:rsidP="00125E22">
            <w:pPr>
              <w:pStyle w:val="3"/>
              <w:numPr>
                <w:ilvl w:val="0"/>
                <w:numId w:val="0"/>
              </w:numPr>
              <w:spacing w:line="320" w:lineRule="exact"/>
              <w:rPr>
                <w:rFonts w:hAnsi="標楷體"/>
                <w:spacing w:val="-8"/>
                <w:sz w:val="28"/>
                <w:szCs w:val="28"/>
              </w:rPr>
            </w:pPr>
            <w:bookmarkStart w:id="106" w:name="_Toc23414017"/>
            <w:bookmarkStart w:id="107" w:name="_Toc25849844"/>
            <w:r w:rsidRPr="00D26BB3">
              <w:rPr>
                <w:rFonts w:hAnsi="標楷體" w:hint="eastAsia"/>
                <w:spacing w:val="-8"/>
                <w:sz w:val="28"/>
                <w:szCs w:val="28"/>
              </w:rPr>
              <w:t>陽大附醫</w:t>
            </w:r>
            <w:bookmarkEnd w:id="106"/>
            <w:bookmarkEnd w:id="107"/>
          </w:p>
        </w:tc>
        <w:tc>
          <w:tcPr>
            <w:tcW w:w="1134" w:type="dxa"/>
          </w:tcPr>
          <w:p w:rsidR="0028777F" w:rsidRPr="00D26BB3" w:rsidRDefault="0028777F" w:rsidP="00125E22">
            <w:pPr>
              <w:pStyle w:val="3"/>
              <w:numPr>
                <w:ilvl w:val="0"/>
                <w:numId w:val="0"/>
              </w:numPr>
              <w:spacing w:line="320" w:lineRule="exact"/>
              <w:rPr>
                <w:rFonts w:hAnsi="標楷體"/>
                <w:spacing w:val="-8"/>
                <w:sz w:val="28"/>
                <w:szCs w:val="28"/>
              </w:rPr>
            </w:pPr>
            <w:bookmarkStart w:id="108" w:name="_Toc23414018"/>
            <w:bookmarkStart w:id="109" w:name="_Toc25849845"/>
            <w:r w:rsidRPr="00D26BB3">
              <w:rPr>
                <w:rFonts w:hAnsi="標楷體" w:hint="eastAsia"/>
                <w:spacing w:val="-8"/>
                <w:sz w:val="28"/>
                <w:szCs w:val="28"/>
              </w:rPr>
              <w:t>中度級</w:t>
            </w:r>
            <w:bookmarkEnd w:id="108"/>
            <w:bookmarkEnd w:id="109"/>
          </w:p>
        </w:tc>
        <w:tc>
          <w:tcPr>
            <w:tcW w:w="2126" w:type="dxa"/>
          </w:tcPr>
          <w:p w:rsidR="0028777F" w:rsidRPr="00D26BB3" w:rsidRDefault="0028777F" w:rsidP="00125E22">
            <w:pPr>
              <w:pStyle w:val="3"/>
              <w:numPr>
                <w:ilvl w:val="0"/>
                <w:numId w:val="0"/>
              </w:numPr>
              <w:spacing w:line="320" w:lineRule="exact"/>
              <w:rPr>
                <w:rFonts w:hAnsi="標楷體"/>
                <w:spacing w:val="-8"/>
                <w:sz w:val="28"/>
                <w:szCs w:val="28"/>
              </w:rPr>
            </w:pPr>
            <w:bookmarkStart w:id="110" w:name="_Toc23414019"/>
            <w:bookmarkStart w:id="111" w:name="_Toc25849846"/>
            <w:r w:rsidRPr="00D26BB3">
              <w:rPr>
                <w:rFonts w:hAnsi="標楷體" w:hint="eastAsia"/>
                <w:spacing w:val="-8"/>
                <w:sz w:val="28"/>
                <w:szCs w:val="28"/>
              </w:rPr>
              <w:t>61/904</w:t>
            </w:r>
            <w:bookmarkEnd w:id="110"/>
            <w:bookmarkEnd w:id="111"/>
          </w:p>
        </w:tc>
        <w:tc>
          <w:tcPr>
            <w:tcW w:w="1927" w:type="dxa"/>
          </w:tcPr>
          <w:p w:rsidR="0028777F" w:rsidRPr="00D26BB3" w:rsidRDefault="0028777F" w:rsidP="00125E22">
            <w:pPr>
              <w:pStyle w:val="3"/>
              <w:numPr>
                <w:ilvl w:val="0"/>
                <w:numId w:val="0"/>
              </w:numPr>
              <w:spacing w:line="320" w:lineRule="exact"/>
              <w:rPr>
                <w:rFonts w:hAnsi="標楷體"/>
                <w:spacing w:val="-8"/>
                <w:sz w:val="28"/>
                <w:szCs w:val="28"/>
              </w:rPr>
            </w:pPr>
            <w:bookmarkStart w:id="112" w:name="_Toc23414020"/>
            <w:bookmarkStart w:id="113" w:name="_Toc25849847"/>
            <w:r w:rsidRPr="00D26BB3">
              <w:rPr>
                <w:rFonts w:hAnsi="標楷體" w:hint="eastAsia"/>
                <w:spacing w:val="-8"/>
                <w:sz w:val="28"/>
                <w:szCs w:val="28"/>
              </w:rPr>
              <w:t>20.3公里/22分</w:t>
            </w:r>
            <w:bookmarkEnd w:id="112"/>
            <w:bookmarkEnd w:id="113"/>
          </w:p>
        </w:tc>
        <w:tc>
          <w:tcPr>
            <w:tcW w:w="2184" w:type="dxa"/>
          </w:tcPr>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14" w:name="_Toc23414021"/>
            <w:bookmarkStart w:id="115" w:name="_Toc25849848"/>
            <w:r w:rsidRPr="00D26BB3">
              <w:rPr>
                <w:rFonts w:hAnsi="標楷體" w:hint="eastAsia"/>
                <w:spacing w:val="-8"/>
                <w:sz w:val="28"/>
                <w:szCs w:val="28"/>
              </w:rPr>
              <w:t>檢傷1級：</w:t>
            </w:r>
            <w:r w:rsidR="004D542F" w:rsidRPr="00D26BB3">
              <w:rPr>
                <w:rFonts w:hAnsi="標楷體" w:hint="eastAsia"/>
                <w:spacing w:val="-8"/>
                <w:sz w:val="28"/>
                <w:szCs w:val="28"/>
              </w:rPr>
              <w:t>1</w:t>
            </w:r>
            <w:r w:rsidRPr="00D26BB3">
              <w:rPr>
                <w:rFonts w:hAnsi="標楷體" w:hint="eastAsia"/>
                <w:spacing w:val="-8"/>
                <w:sz w:val="28"/>
                <w:szCs w:val="28"/>
              </w:rPr>
              <w:t>人</w:t>
            </w:r>
            <w:bookmarkEnd w:id="114"/>
            <w:bookmarkEnd w:id="115"/>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16" w:name="_Toc23414022"/>
            <w:bookmarkStart w:id="117" w:name="_Toc25849849"/>
            <w:r w:rsidRPr="00D26BB3">
              <w:rPr>
                <w:rFonts w:hAnsi="標楷體" w:hint="eastAsia"/>
                <w:spacing w:val="-8"/>
                <w:sz w:val="28"/>
                <w:szCs w:val="28"/>
              </w:rPr>
              <w:t>檢傷2級：1人</w:t>
            </w:r>
            <w:bookmarkEnd w:id="116"/>
            <w:bookmarkEnd w:id="117"/>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18" w:name="_Toc23414023"/>
            <w:bookmarkStart w:id="119" w:name="_Toc25849850"/>
            <w:r w:rsidRPr="00D26BB3">
              <w:rPr>
                <w:rFonts w:hAnsi="標楷體" w:hint="eastAsia"/>
                <w:spacing w:val="-8"/>
                <w:sz w:val="28"/>
                <w:szCs w:val="28"/>
              </w:rPr>
              <w:t>檢傷3級：</w:t>
            </w:r>
            <w:r w:rsidR="004D542F" w:rsidRPr="00D26BB3">
              <w:rPr>
                <w:rFonts w:hAnsi="標楷體" w:hint="eastAsia"/>
                <w:spacing w:val="-8"/>
                <w:sz w:val="28"/>
                <w:szCs w:val="28"/>
              </w:rPr>
              <w:t>3</w:t>
            </w:r>
            <w:r w:rsidRPr="00D26BB3">
              <w:rPr>
                <w:rFonts w:hAnsi="標楷體" w:hint="eastAsia"/>
                <w:spacing w:val="-8"/>
                <w:sz w:val="28"/>
                <w:szCs w:val="28"/>
              </w:rPr>
              <w:t>人</w:t>
            </w:r>
            <w:bookmarkEnd w:id="118"/>
            <w:bookmarkEnd w:id="119"/>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20" w:name="_Toc23414024"/>
            <w:bookmarkStart w:id="121" w:name="_Toc25849851"/>
            <w:r w:rsidRPr="00D26BB3">
              <w:rPr>
                <w:rFonts w:hAnsi="標楷體" w:hint="eastAsia"/>
                <w:spacing w:val="-8"/>
                <w:sz w:val="28"/>
                <w:szCs w:val="28"/>
              </w:rPr>
              <w:t>檢傷4級：</w:t>
            </w:r>
            <w:r w:rsidR="004D542F" w:rsidRPr="00D26BB3">
              <w:rPr>
                <w:rFonts w:hAnsi="標楷體" w:hint="eastAsia"/>
                <w:spacing w:val="-8"/>
                <w:sz w:val="28"/>
                <w:szCs w:val="28"/>
              </w:rPr>
              <w:t>0</w:t>
            </w:r>
            <w:r w:rsidRPr="00D26BB3">
              <w:rPr>
                <w:rFonts w:hAnsi="標楷體" w:hint="eastAsia"/>
                <w:spacing w:val="-8"/>
                <w:sz w:val="28"/>
                <w:szCs w:val="28"/>
              </w:rPr>
              <w:t>人</w:t>
            </w:r>
            <w:bookmarkEnd w:id="120"/>
            <w:bookmarkEnd w:id="121"/>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22" w:name="_Toc23414025"/>
            <w:bookmarkStart w:id="123" w:name="_Toc25849852"/>
            <w:r w:rsidRPr="00D26BB3">
              <w:rPr>
                <w:rFonts w:hAnsi="標楷體" w:hint="eastAsia"/>
                <w:spacing w:val="-8"/>
                <w:sz w:val="28"/>
                <w:szCs w:val="28"/>
              </w:rPr>
              <w:t>檢傷5級：</w:t>
            </w:r>
            <w:r w:rsidR="004D542F" w:rsidRPr="00D26BB3">
              <w:rPr>
                <w:rFonts w:hAnsi="標楷體" w:hint="eastAsia"/>
                <w:spacing w:val="-8"/>
                <w:sz w:val="28"/>
                <w:szCs w:val="28"/>
              </w:rPr>
              <w:t>0</w:t>
            </w:r>
            <w:r w:rsidRPr="00D26BB3">
              <w:rPr>
                <w:rFonts w:hAnsi="標楷體" w:hint="eastAsia"/>
                <w:spacing w:val="-8"/>
                <w:sz w:val="28"/>
                <w:szCs w:val="28"/>
              </w:rPr>
              <w:t>人</w:t>
            </w:r>
            <w:bookmarkEnd w:id="122"/>
            <w:bookmarkEnd w:id="123"/>
          </w:p>
        </w:tc>
      </w:tr>
      <w:tr w:rsidR="005A1876" w:rsidRPr="00D26BB3" w:rsidTr="00CB7453">
        <w:tc>
          <w:tcPr>
            <w:tcW w:w="1560" w:type="dxa"/>
          </w:tcPr>
          <w:p w:rsidR="0028777F" w:rsidRPr="00D26BB3" w:rsidRDefault="0028777F" w:rsidP="00125E22">
            <w:pPr>
              <w:pStyle w:val="3"/>
              <w:numPr>
                <w:ilvl w:val="0"/>
                <w:numId w:val="0"/>
              </w:numPr>
              <w:spacing w:line="320" w:lineRule="exact"/>
              <w:rPr>
                <w:rFonts w:hAnsi="標楷體"/>
                <w:spacing w:val="-8"/>
                <w:sz w:val="28"/>
                <w:szCs w:val="28"/>
              </w:rPr>
            </w:pPr>
            <w:bookmarkStart w:id="124" w:name="_Toc23414026"/>
            <w:bookmarkStart w:id="125" w:name="_Toc25849853"/>
            <w:r w:rsidRPr="00D26BB3">
              <w:rPr>
                <w:rFonts w:hAnsi="標楷體" w:hint="eastAsia"/>
                <w:spacing w:val="-8"/>
                <w:sz w:val="28"/>
                <w:szCs w:val="28"/>
              </w:rPr>
              <w:t>北榮蘇澳分院</w:t>
            </w:r>
            <w:bookmarkEnd w:id="124"/>
            <w:bookmarkEnd w:id="125"/>
          </w:p>
        </w:tc>
        <w:tc>
          <w:tcPr>
            <w:tcW w:w="1134" w:type="dxa"/>
          </w:tcPr>
          <w:p w:rsidR="0028777F" w:rsidRPr="00D26BB3" w:rsidRDefault="0028777F" w:rsidP="00125E22">
            <w:pPr>
              <w:pStyle w:val="3"/>
              <w:numPr>
                <w:ilvl w:val="0"/>
                <w:numId w:val="0"/>
              </w:numPr>
              <w:spacing w:line="320" w:lineRule="exact"/>
              <w:rPr>
                <w:rFonts w:hAnsi="標楷體"/>
                <w:spacing w:val="-8"/>
                <w:sz w:val="28"/>
                <w:szCs w:val="28"/>
              </w:rPr>
            </w:pPr>
            <w:bookmarkStart w:id="126" w:name="_Toc23414027"/>
            <w:bookmarkStart w:id="127" w:name="_Toc25849854"/>
            <w:r w:rsidRPr="00D26BB3">
              <w:rPr>
                <w:rFonts w:hAnsi="標楷體" w:hint="eastAsia"/>
                <w:spacing w:val="-8"/>
                <w:sz w:val="28"/>
                <w:szCs w:val="28"/>
              </w:rPr>
              <w:t>一般級</w:t>
            </w:r>
            <w:bookmarkEnd w:id="126"/>
            <w:bookmarkEnd w:id="127"/>
          </w:p>
        </w:tc>
        <w:tc>
          <w:tcPr>
            <w:tcW w:w="2126" w:type="dxa"/>
          </w:tcPr>
          <w:p w:rsidR="0028777F" w:rsidRPr="00D26BB3" w:rsidRDefault="0028777F" w:rsidP="00125E22">
            <w:pPr>
              <w:pStyle w:val="3"/>
              <w:numPr>
                <w:ilvl w:val="0"/>
                <w:numId w:val="0"/>
              </w:numPr>
              <w:spacing w:line="320" w:lineRule="exact"/>
              <w:rPr>
                <w:rFonts w:hAnsi="標楷體"/>
                <w:spacing w:val="-8"/>
                <w:sz w:val="28"/>
                <w:szCs w:val="28"/>
              </w:rPr>
            </w:pPr>
            <w:bookmarkStart w:id="128" w:name="_Toc23414028"/>
            <w:bookmarkStart w:id="129" w:name="_Toc25849855"/>
            <w:r w:rsidRPr="00D26BB3">
              <w:rPr>
                <w:rFonts w:hAnsi="標楷體" w:hint="eastAsia"/>
                <w:spacing w:val="-8"/>
                <w:sz w:val="28"/>
                <w:szCs w:val="28"/>
              </w:rPr>
              <w:t>14/184</w:t>
            </w:r>
            <w:bookmarkEnd w:id="128"/>
            <w:bookmarkEnd w:id="129"/>
          </w:p>
        </w:tc>
        <w:tc>
          <w:tcPr>
            <w:tcW w:w="1927" w:type="dxa"/>
          </w:tcPr>
          <w:p w:rsidR="0028777F" w:rsidRPr="00D26BB3" w:rsidRDefault="0028777F" w:rsidP="00125E22">
            <w:pPr>
              <w:pStyle w:val="3"/>
              <w:numPr>
                <w:ilvl w:val="0"/>
                <w:numId w:val="0"/>
              </w:numPr>
              <w:spacing w:line="320" w:lineRule="exact"/>
              <w:rPr>
                <w:rFonts w:hAnsi="標楷體"/>
                <w:spacing w:val="-8"/>
                <w:sz w:val="28"/>
                <w:szCs w:val="28"/>
              </w:rPr>
            </w:pPr>
            <w:bookmarkStart w:id="130" w:name="_Toc23414029"/>
            <w:bookmarkStart w:id="131" w:name="_Toc25849856"/>
            <w:r w:rsidRPr="00D26BB3">
              <w:rPr>
                <w:rFonts w:hAnsi="標楷體" w:hint="eastAsia"/>
                <w:spacing w:val="-8"/>
                <w:sz w:val="28"/>
                <w:szCs w:val="28"/>
              </w:rPr>
              <w:t>3.8公里/7分</w:t>
            </w:r>
            <w:bookmarkEnd w:id="130"/>
            <w:bookmarkEnd w:id="131"/>
          </w:p>
        </w:tc>
        <w:tc>
          <w:tcPr>
            <w:tcW w:w="2184" w:type="dxa"/>
          </w:tcPr>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32" w:name="_Toc23414030"/>
            <w:bookmarkStart w:id="133" w:name="_Toc25849857"/>
            <w:r w:rsidRPr="00D26BB3">
              <w:rPr>
                <w:rFonts w:hAnsi="標楷體" w:hint="eastAsia"/>
                <w:spacing w:val="-8"/>
                <w:sz w:val="28"/>
                <w:szCs w:val="28"/>
              </w:rPr>
              <w:t>檢傷1級：</w:t>
            </w:r>
            <w:r w:rsidR="00770D61" w:rsidRPr="00D26BB3">
              <w:rPr>
                <w:rFonts w:hAnsi="標楷體" w:hint="eastAsia"/>
                <w:spacing w:val="-8"/>
                <w:sz w:val="28"/>
                <w:szCs w:val="28"/>
              </w:rPr>
              <w:t>0</w:t>
            </w:r>
            <w:r w:rsidRPr="00D26BB3">
              <w:rPr>
                <w:rFonts w:hAnsi="標楷體" w:hint="eastAsia"/>
                <w:spacing w:val="-8"/>
                <w:sz w:val="28"/>
                <w:szCs w:val="28"/>
              </w:rPr>
              <w:t>人</w:t>
            </w:r>
            <w:bookmarkEnd w:id="132"/>
            <w:bookmarkEnd w:id="133"/>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34" w:name="_Toc23414031"/>
            <w:bookmarkStart w:id="135" w:name="_Toc25849858"/>
            <w:r w:rsidRPr="00D26BB3">
              <w:rPr>
                <w:rFonts w:hAnsi="標楷體" w:hint="eastAsia"/>
                <w:spacing w:val="-8"/>
                <w:sz w:val="28"/>
                <w:szCs w:val="28"/>
              </w:rPr>
              <w:t>檢傷2級：</w:t>
            </w:r>
            <w:r w:rsidR="00770D61" w:rsidRPr="00D26BB3">
              <w:rPr>
                <w:rFonts w:hAnsi="標楷體" w:hint="eastAsia"/>
                <w:spacing w:val="-8"/>
                <w:sz w:val="28"/>
                <w:szCs w:val="28"/>
              </w:rPr>
              <w:t>0</w:t>
            </w:r>
            <w:r w:rsidRPr="00D26BB3">
              <w:rPr>
                <w:rFonts w:hAnsi="標楷體" w:hint="eastAsia"/>
                <w:spacing w:val="-8"/>
                <w:sz w:val="28"/>
                <w:szCs w:val="28"/>
              </w:rPr>
              <w:t>人</w:t>
            </w:r>
            <w:bookmarkEnd w:id="134"/>
            <w:bookmarkEnd w:id="135"/>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36" w:name="_Toc23414032"/>
            <w:bookmarkStart w:id="137" w:name="_Toc25849859"/>
            <w:r w:rsidRPr="00D26BB3">
              <w:rPr>
                <w:rFonts w:hAnsi="標楷體" w:hint="eastAsia"/>
                <w:spacing w:val="-8"/>
                <w:sz w:val="28"/>
                <w:szCs w:val="28"/>
              </w:rPr>
              <w:t>檢傷3級：2</w:t>
            </w:r>
            <w:r w:rsidR="00770D61" w:rsidRPr="00D26BB3">
              <w:rPr>
                <w:rFonts w:hAnsi="標楷體" w:hint="eastAsia"/>
                <w:spacing w:val="-8"/>
                <w:sz w:val="28"/>
                <w:szCs w:val="28"/>
              </w:rPr>
              <w:t>7</w:t>
            </w:r>
            <w:r w:rsidRPr="00D26BB3">
              <w:rPr>
                <w:rFonts w:hAnsi="標楷體" w:hint="eastAsia"/>
                <w:spacing w:val="-8"/>
                <w:sz w:val="28"/>
                <w:szCs w:val="28"/>
              </w:rPr>
              <w:t>人</w:t>
            </w:r>
            <w:bookmarkEnd w:id="136"/>
            <w:bookmarkEnd w:id="137"/>
          </w:p>
          <w:p w:rsidR="0028777F" w:rsidRPr="00D26BB3" w:rsidRDefault="0028777F" w:rsidP="00125E22">
            <w:pPr>
              <w:pStyle w:val="3"/>
              <w:numPr>
                <w:ilvl w:val="0"/>
                <w:numId w:val="0"/>
              </w:numPr>
              <w:spacing w:line="320" w:lineRule="exact"/>
              <w:ind w:leftChars="-28" w:left="-95"/>
              <w:rPr>
                <w:rFonts w:hAnsi="標楷體"/>
                <w:spacing w:val="-8"/>
                <w:sz w:val="28"/>
                <w:szCs w:val="28"/>
              </w:rPr>
            </w:pPr>
            <w:bookmarkStart w:id="138" w:name="_Toc23414033"/>
            <w:bookmarkStart w:id="139" w:name="_Toc25849860"/>
            <w:r w:rsidRPr="00D26BB3">
              <w:rPr>
                <w:rFonts w:hAnsi="標楷體" w:hint="eastAsia"/>
                <w:spacing w:val="-8"/>
                <w:sz w:val="28"/>
                <w:szCs w:val="28"/>
              </w:rPr>
              <w:t>檢傷4級：</w:t>
            </w:r>
            <w:r w:rsidR="00770D61" w:rsidRPr="00D26BB3">
              <w:rPr>
                <w:rFonts w:hAnsi="標楷體" w:hint="eastAsia"/>
                <w:spacing w:val="-8"/>
                <w:sz w:val="28"/>
                <w:szCs w:val="28"/>
              </w:rPr>
              <w:t>9</w:t>
            </w:r>
            <w:r w:rsidRPr="00D26BB3">
              <w:rPr>
                <w:rFonts w:hAnsi="標楷體" w:hint="eastAsia"/>
                <w:spacing w:val="-8"/>
                <w:sz w:val="28"/>
                <w:szCs w:val="28"/>
              </w:rPr>
              <w:t>人</w:t>
            </w:r>
            <w:bookmarkEnd w:id="138"/>
            <w:bookmarkEnd w:id="139"/>
          </w:p>
          <w:p w:rsidR="0028777F" w:rsidRPr="00D26BB3" w:rsidRDefault="0028777F" w:rsidP="00125E22">
            <w:pPr>
              <w:pStyle w:val="3"/>
              <w:numPr>
                <w:ilvl w:val="0"/>
                <w:numId w:val="0"/>
              </w:numPr>
              <w:spacing w:line="320" w:lineRule="exact"/>
              <w:ind w:leftChars="-31" w:hangingChars="37" w:hanging="105"/>
              <w:rPr>
                <w:rFonts w:hAnsi="標楷體"/>
                <w:spacing w:val="-8"/>
                <w:sz w:val="28"/>
                <w:szCs w:val="28"/>
              </w:rPr>
            </w:pPr>
            <w:bookmarkStart w:id="140" w:name="_Toc23414034"/>
            <w:bookmarkStart w:id="141" w:name="_Toc25849861"/>
            <w:r w:rsidRPr="00D26BB3">
              <w:rPr>
                <w:rFonts w:hAnsi="標楷體" w:hint="eastAsia"/>
                <w:spacing w:val="-8"/>
                <w:sz w:val="28"/>
                <w:szCs w:val="28"/>
              </w:rPr>
              <w:t>檢傷5級：1人</w:t>
            </w:r>
            <w:bookmarkEnd w:id="140"/>
            <w:bookmarkEnd w:id="141"/>
          </w:p>
        </w:tc>
      </w:tr>
      <w:tr w:rsidR="005A1876" w:rsidRPr="00D26BB3" w:rsidTr="000158DA">
        <w:tc>
          <w:tcPr>
            <w:tcW w:w="1560" w:type="dxa"/>
          </w:tcPr>
          <w:p w:rsidR="0028777F" w:rsidRPr="00D26BB3" w:rsidRDefault="0028777F" w:rsidP="00125E22">
            <w:pPr>
              <w:pStyle w:val="3"/>
              <w:numPr>
                <w:ilvl w:val="0"/>
                <w:numId w:val="0"/>
              </w:numPr>
              <w:spacing w:line="320" w:lineRule="exact"/>
              <w:rPr>
                <w:rFonts w:hAnsi="標楷體"/>
                <w:spacing w:val="-8"/>
                <w:sz w:val="28"/>
                <w:szCs w:val="28"/>
              </w:rPr>
            </w:pPr>
            <w:bookmarkStart w:id="142" w:name="_Toc23414035"/>
            <w:bookmarkStart w:id="143" w:name="_Toc25849862"/>
            <w:r w:rsidRPr="00D26BB3">
              <w:rPr>
                <w:rFonts w:hAnsi="標楷體" w:hint="eastAsia"/>
                <w:spacing w:val="-8"/>
                <w:sz w:val="28"/>
                <w:szCs w:val="28"/>
              </w:rPr>
              <w:t>蘭陽仁愛醫院</w:t>
            </w:r>
            <w:bookmarkEnd w:id="142"/>
            <w:bookmarkEnd w:id="143"/>
          </w:p>
        </w:tc>
        <w:tc>
          <w:tcPr>
            <w:tcW w:w="1134" w:type="dxa"/>
          </w:tcPr>
          <w:p w:rsidR="0028777F" w:rsidRPr="00D26BB3" w:rsidRDefault="0028777F" w:rsidP="00125E22">
            <w:pPr>
              <w:spacing w:line="320" w:lineRule="exact"/>
            </w:pPr>
            <w:r w:rsidRPr="00D26BB3">
              <w:rPr>
                <w:rFonts w:hAnsi="標楷體" w:hint="eastAsia"/>
                <w:spacing w:val="-8"/>
                <w:sz w:val="28"/>
                <w:szCs w:val="28"/>
              </w:rPr>
              <w:t>一般級</w:t>
            </w:r>
          </w:p>
        </w:tc>
        <w:tc>
          <w:tcPr>
            <w:tcW w:w="2126" w:type="dxa"/>
          </w:tcPr>
          <w:p w:rsidR="0028777F" w:rsidRPr="00D26BB3" w:rsidRDefault="0028777F" w:rsidP="00125E22">
            <w:pPr>
              <w:pStyle w:val="3"/>
              <w:numPr>
                <w:ilvl w:val="0"/>
                <w:numId w:val="0"/>
              </w:numPr>
              <w:spacing w:line="320" w:lineRule="exact"/>
              <w:rPr>
                <w:rFonts w:hAnsi="標楷體"/>
                <w:spacing w:val="-8"/>
                <w:sz w:val="28"/>
                <w:szCs w:val="28"/>
              </w:rPr>
            </w:pPr>
            <w:bookmarkStart w:id="144" w:name="_Toc23414036"/>
            <w:bookmarkStart w:id="145" w:name="_Toc25849863"/>
            <w:r w:rsidRPr="00D26BB3">
              <w:rPr>
                <w:rFonts w:hAnsi="標楷體" w:hint="eastAsia"/>
                <w:spacing w:val="-8"/>
                <w:sz w:val="28"/>
                <w:szCs w:val="28"/>
              </w:rPr>
              <w:t>4/94</w:t>
            </w:r>
            <w:bookmarkEnd w:id="144"/>
            <w:bookmarkEnd w:id="145"/>
          </w:p>
        </w:tc>
        <w:tc>
          <w:tcPr>
            <w:tcW w:w="1927" w:type="dxa"/>
            <w:shd w:val="clear" w:color="auto" w:fill="auto"/>
          </w:tcPr>
          <w:p w:rsidR="0028777F" w:rsidRPr="00D26BB3" w:rsidRDefault="00066782" w:rsidP="00125E22">
            <w:pPr>
              <w:pStyle w:val="3"/>
              <w:numPr>
                <w:ilvl w:val="0"/>
                <w:numId w:val="0"/>
              </w:numPr>
              <w:spacing w:line="320" w:lineRule="exact"/>
              <w:rPr>
                <w:rFonts w:hAnsi="標楷體"/>
                <w:spacing w:val="-8"/>
                <w:sz w:val="28"/>
                <w:szCs w:val="28"/>
              </w:rPr>
            </w:pPr>
            <w:bookmarkStart w:id="146" w:name="_Toc23414037"/>
            <w:bookmarkStart w:id="147" w:name="_Toc25849864"/>
            <w:r w:rsidRPr="00D26BB3">
              <w:rPr>
                <w:rFonts w:hAnsi="標楷體" w:hint="eastAsia"/>
                <w:spacing w:val="-8"/>
                <w:sz w:val="28"/>
                <w:szCs w:val="28"/>
              </w:rPr>
              <w:t>19.6公里/22分</w:t>
            </w:r>
            <w:bookmarkEnd w:id="146"/>
            <w:bookmarkEnd w:id="147"/>
          </w:p>
        </w:tc>
        <w:tc>
          <w:tcPr>
            <w:tcW w:w="2184" w:type="dxa"/>
            <w:shd w:val="clear" w:color="auto" w:fill="auto"/>
          </w:tcPr>
          <w:p w:rsidR="00FE40B7" w:rsidRPr="00D26BB3" w:rsidRDefault="00FE40B7" w:rsidP="00125E22">
            <w:pPr>
              <w:pStyle w:val="3"/>
              <w:numPr>
                <w:ilvl w:val="0"/>
                <w:numId w:val="0"/>
              </w:numPr>
              <w:spacing w:line="320" w:lineRule="exact"/>
              <w:ind w:leftChars="-31" w:left="-96" w:hangingChars="3" w:hanging="9"/>
              <w:rPr>
                <w:rFonts w:hAnsi="標楷體"/>
                <w:spacing w:val="-8"/>
                <w:sz w:val="28"/>
                <w:szCs w:val="28"/>
              </w:rPr>
            </w:pPr>
            <w:bookmarkStart w:id="148" w:name="_Toc23414038"/>
            <w:bookmarkStart w:id="149" w:name="_Toc25849865"/>
            <w:r w:rsidRPr="00D26BB3">
              <w:rPr>
                <w:rFonts w:hAnsi="標楷體" w:hint="eastAsia"/>
                <w:spacing w:val="-8"/>
                <w:sz w:val="28"/>
                <w:szCs w:val="28"/>
              </w:rPr>
              <w:t>檢傷1級：0人</w:t>
            </w:r>
            <w:bookmarkEnd w:id="148"/>
            <w:bookmarkEnd w:id="149"/>
          </w:p>
          <w:p w:rsidR="00FE40B7" w:rsidRPr="00D26BB3" w:rsidRDefault="00FE40B7" w:rsidP="00125E22">
            <w:pPr>
              <w:pStyle w:val="3"/>
              <w:numPr>
                <w:ilvl w:val="0"/>
                <w:numId w:val="0"/>
              </w:numPr>
              <w:spacing w:line="320" w:lineRule="exact"/>
              <w:ind w:leftChars="-31" w:left="-96" w:hangingChars="3" w:hanging="9"/>
              <w:rPr>
                <w:rFonts w:hAnsi="標楷體"/>
                <w:spacing w:val="-8"/>
                <w:sz w:val="28"/>
                <w:szCs w:val="28"/>
              </w:rPr>
            </w:pPr>
            <w:bookmarkStart w:id="150" w:name="_Toc23414039"/>
            <w:bookmarkStart w:id="151" w:name="_Toc25849866"/>
            <w:r w:rsidRPr="00D26BB3">
              <w:rPr>
                <w:rFonts w:hAnsi="標楷體" w:hint="eastAsia"/>
                <w:spacing w:val="-8"/>
                <w:sz w:val="28"/>
                <w:szCs w:val="28"/>
              </w:rPr>
              <w:t>檢傷2級：0人</w:t>
            </w:r>
            <w:bookmarkEnd w:id="150"/>
            <w:bookmarkEnd w:id="151"/>
          </w:p>
          <w:p w:rsidR="00FE40B7" w:rsidRPr="00D26BB3" w:rsidRDefault="00FE40B7" w:rsidP="00125E22">
            <w:pPr>
              <w:pStyle w:val="3"/>
              <w:numPr>
                <w:ilvl w:val="0"/>
                <w:numId w:val="0"/>
              </w:numPr>
              <w:spacing w:line="320" w:lineRule="exact"/>
              <w:ind w:leftChars="-31" w:left="-96" w:hangingChars="3" w:hanging="9"/>
              <w:rPr>
                <w:rFonts w:hAnsi="標楷體"/>
                <w:spacing w:val="-8"/>
                <w:sz w:val="28"/>
                <w:szCs w:val="28"/>
              </w:rPr>
            </w:pPr>
            <w:bookmarkStart w:id="152" w:name="_Toc23414040"/>
            <w:bookmarkStart w:id="153" w:name="_Toc25849867"/>
            <w:r w:rsidRPr="00D26BB3">
              <w:rPr>
                <w:rFonts w:hAnsi="標楷體" w:hint="eastAsia"/>
                <w:spacing w:val="-8"/>
                <w:sz w:val="28"/>
                <w:szCs w:val="28"/>
              </w:rPr>
              <w:t>檢傷3級：</w:t>
            </w:r>
            <w:r w:rsidR="009D05E4" w:rsidRPr="00D26BB3">
              <w:rPr>
                <w:rFonts w:hAnsi="標楷體" w:hint="eastAsia"/>
                <w:spacing w:val="-8"/>
                <w:sz w:val="28"/>
                <w:szCs w:val="28"/>
              </w:rPr>
              <w:t>0</w:t>
            </w:r>
            <w:r w:rsidRPr="00D26BB3">
              <w:rPr>
                <w:rFonts w:hAnsi="標楷體" w:hint="eastAsia"/>
                <w:spacing w:val="-8"/>
                <w:sz w:val="28"/>
                <w:szCs w:val="28"/>
              </w:rPr>
              <w:t>人</w:t>
            </w:r>
            <w:bookmarkEnd w:id="152"/>
            <w:bookmarkEnd w:id="153"/>
          </w:p>
          <w:p w:rsidR="00FE40B7" w:rsidRPr="00D26BB3" w:rsidRDefault="00FE40B7" w:rsidP="00125E22">
            <w:pPr>
              <w:pStyle w:val="3"/>
              <w:numPr>
                <w:ilvl w:val="0"/>
                <w:numId w:val="0"/>
              </w:numPr>
              <w:spacing w:line="320" w:lineRule="exact"/>
              <w:ind w:leftChars="-31" w:left="-96" w:hangingChars="3" w:hanging="9"/>
              <w:rPr>
                <w:rFonts w:hAnsi="標楷體"/>
                <w:spacing w:val="-8"/>
                <w:sz w:val="28"/>
                <w:szCs w:val="28"/>
              </w:rPr>
            </w:pPr>
            <w:bookmarkStart w:id="154" w:name="_Toc23414041"/>
            <w:bookmarkStart w:id="155" w:name="_Toc25849868"/>
            <w:r w:rsidRPr="00D26BB3">
              <w:rPr>
                <w:rFonts w:hAnsi="標楷體" w:hint="eastAsia"/>
                <w:spacing w:val="-8"/>
                <w:sz w:val="28"/>
                <w:szCs w:val="28"/>
              </w:rPr>
              <w:t>檢傷4級：1人</w:t>
            </w:r>
            <w:bookmarkEnd w:id="154"/>
            <w:bookmarkEnd w:id="155"/>
          </w:p>
          <w:p w:rsidR="0028777F" w:rsidRPr="00D26BB3" w:rsidRDefault="00FE40B7" w:rsidP="00125E22">
            <w:pPr>
              <w:pStyle w:val="3"/>
              <w:numPr>
                <w:ilvl w:val="0"/>
                <w:numId w:val="0"/>
              </w:numPr>
              <w:spacing w:line="320" w:lineRule="exact"/>
              <w:ind w:leftChars="-31" w:left="-96" w:hangingChars="3" w:hanging="9"/>
              <w:rPr>
                <w:rFonts w:hAnsi="標楷體"/>
                <w:spacing w:val="-8"/>
                <w:sz w:val="28"/>
                <w:szCs w:val="28"/>
              </w:rPr>
            </w:pPr>
            <w:bookmarkStart w:id="156" w:name="_Toc23414042"/>
            <w:bookmarkStart w:id="157" w:name="_Toc25849869"/>
            <w:r w:rsidRPr="00D26BB3">
              <w:rPr>
                <w:rFonts w:hAnsi="標楷體" w:hint="eastAsia"/>
                <w:spacing w:val="-8"/>
                <w:sz w:val="28"/>
                <w:szCs w:val="28"/>
              </w:rPr>
              <w:t>檢傷5級：0人</w:t>
            </w:r>
            <w:bookmarkEnd w:id="156"/>
            <w:bookmarkEnd w:id="157"/>
          </w:p>
        </w:tc>
      </w:tr>
      <w:tr w:rsidR="005A1876" w:rsidRPr="00D26BB3" w:rsidTr="000158DA">
        <w:tc>
          <w:tcPr>
            <w:tcW w:w="1560" w:type="dxa"/>
          </w:tcPr>
          <w:p w:rsidR="00FE40B7" w:rsidRPr="00D26BB3" w:rsidRDefault="00FE40B7" w:rsidP="00125E22">
            <w:pPr>
              <w:pStyle w:val="3"/>
              <w:numPr>
                <w:ilvl w:val="0"/>
                <w:numId w:val="0"/>
              </w:numPr>
              <w:spacing w:line="320" w:lineRule="exact"/>
              <w:rPr>
                <w:rFonts w:hAnsi="標楷體"/>
                <w:spacing w:val="-8"/>
                <w:sz w:val="28"/>
                <w:szCs w:val="28"/>
              </w:rPr>
            </w:pPr>
            <w:bookmarkStart w:id="158" w:name="_Toc23414043"/>
            <w:bookmarkStart w:id="159" w:name="_Toc25849870"/>
            <w:r w:rsidRPr="00D26BB3">
              <w:rPr>
                <w:rFonts w:hAnsi="標楷體" w:hint="eastAsia"/>
                <w:spacing w:val="-8"/>
                <w:sz w:val="28"/>
                <w:szCs w:val="28"/>
              </w:rPr>
              <w:t>北榮員山分院</w:t>
            </w:r>
            <w:bookmarkEnd w:id="158"/>
            <w:bookmarkEnd w:id="159"/>
          </w:p>
        </w:tc>
        <w:tc>
          <w:tcPr>
            <w:tcW w:w="1134" w:type="dxa"/>
          </w:tcPr>
          <w:p w:rsidR="00FE40B7" w:rsidRPr="00D26BB3" w:rsidRDefault="00FE40B7" w:rsidP="00125E22">
            <w:pPr>
              <w:spacing w:line="320" w:lineRule="exact"/>
            </w:pPr>
            <w:r w:rsidRPr="00D26BB3">
              <w:rPr>
                <w:rFonts w:hAnsi="標楷體" w:hint="eastAsia"/>
                <w:spacing w:val="-8"/>
                <w:sz w:val="28"/>
                <w:szCs w:val="28"/>
              </w:rPr>
              <w:t>一般級</w:t>
            </w:r>
          </w:p>
        </w:tc>
        <w:tc>
          <w:tcPr>
            <w:tcW w:w="2126" w:type="dxa"/>
          </w:tcPr>
          <w:p w:rsidR="00FE40B7" w:rsidRPr="00D26BB3" w:rsidRDefault="00FE40B7" w:rsidP="00125E22">
            <w:pPr>
              <w:pStyle w:val="3"/>
              <w:numPr>
                <w:ilvl w:val="0"/>
                <w:numId w:val="0"/>
              </w:numPr>
              <w:spacing w:line="320" w:lineRule="exact"/>
              <w:rPr>
                <w:rFonts w:hAnsi="標楷體"/>
                <w:spacing w:val="-8"/>
                <w:sz w:val="28"/>
                <w:szCs w:val="28"/>
              </w:rPr>
            </w:pPr>
            <w:bookmarkStart w:id="160" w:name="_Toc23414044"/>
            <w:bookmarkStart w:id="161" w:name="_Toc25849871"/>
            <w:r w:rsidRPr="00D26BB3">
              <w:rPr>
                <w:rFonts w:hAnsi="標楷體" w:hint="eastAsia"/>
                <w:spacing w:val="-8"/>
                <w:sz w:val="28"/>
                <w:szCs w:val="28"/>
              </w:rPr>
              <w:t>14/284</w:t>
            </w:r>
            <w:bookmarkEnd w:id="160"/>
            <w:bookmarkEnd w:id="161"/>
          </w:p>
        </w:tc>
        <w:tc>
          <w:tcPr>
            <w:tcW w:w="1927" w:type="dxa"/>
            <w:shd w:val="clear" w:color="auto" w:fill="auto"/>
          </w:tcPr>
          <w:p w:rsidR="00FE40B7" w:rsidRPr="00D26BB3" w:rsidRDefault="009D05E4" w:rsidP="00125E22">
            <w:pPr>
              <w:pStyle w:val="3"/>
              <w:numPr>
                <w:ilvl w:val="0"/>
                <w:numId w:val="0"/>
              </w:numPr>
              <w:spacing w:line="320" w:lineRule="exact"/>
              <w:rPr>
                <w:rFonts w:hAnsi="標楷體"/>
                <w:spacing w:val="-8"/>
                <w:sz w:val="28"/>
                <w:szCs w:val="28"/>
              </w:rPr>
            </w:pPr>
            <w:bookmarkStart w:id="162" w:name="_Toc23414045"/>
            <w:bookmarkStart w:id="163" w:name="_Toc25849872"/>
            <w:r w:rsidRPr="00D26BB3">
              <w:rPr>
                <w:rFonts w:hAnsi="標楷體" w:hint="eastAsia"/>
                <w:spacing w:val="-8"/>
                <w:sz w:val="28"/>
                <w:szCs w:val="28"/>
              </w:rPr>
              <w:t>26.2公里/33分</w:t>
            </w:r>
            <w:bookmarkEnd w:id="162"/>
            <w:bookmarkEnd w:id="163"/>
          </w:p>
        </w:tc>
        <w:tc>
          <w:tcPr>
            <w:tcW w:w="2184" w:type="dxa"/>
            <w:shd w:val="clear" w:color="auto" w:fill="auto"/>
          </w:tcPr>
          <w:p w:rsidR="009D05E4" w:rsidRPr="00D26BB3" w:rsidRDefault="009D05E4" w:rsidP="00125E22">
            <w:pPr>
              <w:pStyle w:val="3"/>
              <w:numPr>
                <w:ilvl w:val="0"/>
                <w:numId w:val="0"/>
              </w:numPr>
              <w:spacing w:line="320" w:lineRule="exact"/>
              <w:ind w:leftChars="-31" w:left="-96" w:hangingChars="3" w:hanging="9"/>
              <w:rPr>
                <w:rFonts w:hAnsi="標楷體"/>
                <w:spacing w:val="-8"/>
                <w:sz w:val="28"/>
                <w:szCs w:val="28"/>
              </w:rPr>
            </w:pPr>
            <w:bookmarkStart w:id="164" w:name="_Toc23414046"/>
            <w:bookmarkStart w:id="165" w:name="_Toc25849873"/>
            <w:r w:rsidRPr="00D26BB3">
              <w:rPr>
                <w:rFonts w:hAnsi="標楷體" w:hint="eastAsia"/>
                <w:spacing w:val="-8"/>
                <w:sz w:val="28"/>
                <w:szCs w:val="28"/>
              </w:rPr>
              <w:t>檢傷1級：0人</w:t>
            </w:r>
            <w:bookmarkEnd w:id="164"/>
            <w:bookmarkEnd w:id="165"/>
          </w:p>
          <w:p w:rsidR="009D05E4" w:rsidRPr="00D26BB3" w:rsidRDefault="009D05E4" w:rsidP="00125E22">
            <w:pPr>
              <w:pStyle w:val="3"/>
              <w:numPr>
                <w:ilvl w:val="0"/>
                <w:numId w:val="0"/>
              </w:numPr>
              <w:spacing w:line="320" w:lineRule="exact"/>
              <w:ind w:leftChars="-31" w:left="-96" w:hangingChars="3" w:hanging="9"/>
              <w:rPr>
                <w:rFonts w:hAnsi="標楷體"/>
                <w:spacing w:val="-8"/>
                <w:sz w:val="28"/>
                <w:szCs w:val="28"/>
              </w:rPr>
            </w:pPr>
            <w:bookmarkStart w:id="166" w:name="_Toc23414047"/>
            <w:bookmarkStart w:id="167" w:name="_Toc25849874"/>
            <w:r w:rsidRPr="00D26BB3">
              <w:rPr>
                <w:rFonts w:hAnsi="標楷體" w:hint="eastAsia"/>
                <w:spacing w:val="-8"/>
                <w:sz w:val="28"/>
                <w:szCs w:val="28"/>
              </w:rPr>
              <w:t>檢傷2級：0人</w:t>
            </w:r>
            <w:bookmarkEnd w:id="166"/>
            <w:bookmarkEnd w:id="167"/>
          </w:p>
          <w:p w:rsidR="009D05E4" w:rsidRPr="00D26BB3" w:rsidRDefault="009D05E4" w:rsidP="00125E22">
            <w:pPr>
              <w:pStyle w:val="3"/>
              <w:numPr>
                <w:ilvl w:val="0"/>
                <w:numId w:val="0"/>
              </w:numPr>
              <w:spacing w:line="320" w:lineRule="exact"/>
              <w:ind w:leftChars="-31" w:left="-96" w:hangingChars="3" w:hanging="9"/>
              <w:rPr>
                <w:rFonts w:hAnsi="標楷體"/>
                <w:spacing w:val="-8"/>
                <w:sz w:val="28"/>
                <w:szCs w:val="28"/>
              </w:rPr>
            </w:pPr>
            <w:bookmarkStart w:id="168" w:name="_Toc23414048"/>
            <w:bookmarkStart w:id="169" w:name="_Toc25849875"/>
            <w:r w:rsidRPr="00D26BB3">
              <w:rPr>
                <w:rFonts w:hAnsi="標楷體" w:hint="eastAsia"/>
                <w:spacing w:val="-8"/>
                <w:sz w:val="28"/>
                <w:szCs w:val="28"/>
              </w:rPr>
              <w:t>檢傷3級：0人</w:t>
            </w:r>
            <w:bookmarkEnd w:id="168"/>
            <w:bookmarkEnd w:id="169"/>
          </w:p>
          <w:p w:rsidR="009D05E4" w:rsidRPr="00D26BB3" w:rsidRDefault="009D05E4" w:rsidP="00125E22">
            <w:pPr>
              <w:pStyle w:val="3"/>
              <w:numPr>
                <w:ilvl w:val="0"/>
                <w:numId w:val="0"/>
              </w:numPr>
              <w:spacing w:line="320" w:lineRule="exact"/>
              <w:ind w:leftChars="-31" w:left="-96" w:hangingChars="3" w:hanging="9"/>
              <w:rPr>
                <w:rFonts w:hAnsi="標楷體"/>
                <w:spacing w:val="-8"/>
                <w:sz w:val="28"/>
                <w:szCs w:val="28"/>
              </w:rPr>
            </w:pPr>
            <w:bookmarkStart w:id="170" w:name="_Toc23414049"/>
            <w:bookmarkStart w:id="171" w:name="_Toc25849876"/>
            <w:r w:rsidRPr="00D26BB3">
              <w:rPr>
                <w:rFonts w:hAnsi="標楷體" w:hint="eastAsia"/>
                <w:spacing w:val="-8"/>
                <w:sz w:val="28"/>
                <w:szCs w:val="28"/>
              </w:rPr>
              <w:t>檢傷4級：0人</w:t>
            </w:r>
            <w:bookmarkEnd w:id="170"/>
            <w:bookmarkEnd w:id="171"/>
          </w:p>
          <w:p w:rsidR="00FE40B7" w:rsidRPr="00D26BB3" w:rsidRDefault="009D05E4" w:rsidP="00125E22">
            <w:pPr>
              <w:pStyle w:val="3"/>
              <w:numPr>
                <w:ilvl w:val="0"/>
                <w:numId w:val="0"/>
              </w:numPr>
              <w:spacing w:line="320" w:lineRule="exact"/>
              <w:ind w:leftChars="-35" w:hangingChars="42" w:hanging="119"/>
              <w:rPr>
                <w:rFonts w:hAnsi="標楷體"/>
                <w:spacing w:val="-8"/>
                <w:sz w:val="28"/>
                <w:szCs w:val="28"/>
              </w:rPr>
            </w:pPr>
            <w:bookmarkStart w:id="172" w:name="_Toc23414050"/>
            <w:bookmarkStart w:id="173" w:name="_Toc25849877"/>
            <w:r w:rsidRPr="00D26BB3">
              <w:rPr>
                <w:rFonts w:hAnsi="標楷體" w:hint="eastAsia"/>
                <w:spacing w:val="-8"/>
                <w:sz w:val="28"/>
                <w:szCs w:val="28"/>
              </w:rPr>
              <w:t>檢傷5級：0人</w:t>
            </w:r>
            <w:bookmarkEnd w:id="172"/>
            <w:bookmarkEnd w:id="173"/>
          </w:p>
        </w:tc>
      </w:tr>
      <w:tr w:rsidR="005A1876" w:rsidRPr="00D26BB3" w:rsidTr="000158DA">
        <w:tc>
          <w:tcPr>
            <w:tcW w:w="1560" w:type="dxa"/>
          </w:tcPr>
          <w:p w:rsidR="0028777F" w:rsidRPr="00D26BB3" w:rsidRDefault="0028777F" w:rsidP="00125E22">
            <w:pPr>
              <w:pStyle w:val="3"/>
              <w:numPr>
                <w:ilvl w:val="0"/>
                <w:numId w:val="0"/>
              </w:numPr>
              <w:spacing w:line="320" w:lineRule="exact"/>
              <w:rPr>
                <w:rFonts w:hAnsi="標楷體"/>
                <w:spacing w:val="-8"/>
                <w:sz w:val="28"/>
                <w:szCs w:val="28"/>
              </w:rPr>
            </w:pPr>
            <w:bookmarkStart w:id="174" w:name="_Toc23414051"/>
            <w:bookmarkStart w:id="175" w:name="_Toc25849878"/>
            <w:r w:rsidRPr="00D26BB3">
              <w:rPr>
                <w:rFonts w:hAnsi="標楷體" w:hint="eastAsia"/>
                <w:spacing w:val="-8"/>
                <w:sz w:val="28"/>
                <w:szCs w:val="28"/>
              </w:rPr>
              <w:t>杏和醫院</w:t>
            </w:r>
            <w:bookmarkEnd w:id="174"/>
            <w:bookmarkEnd w:id="175"/>
          </w:p>
        </w:tc>
        <w:tc>
          <w:tcPr>
            <w:tcW w:w="1134" w:type="dxa"/>
          </w:tcPr>
          <w:p w:rsidR="0028777F" w:rsidRPr="00D26BB3" w:rsidRDefault="0028777F" w:rsidP="00125E22">
            <w:pPr>
              <w:spacing w:line="320" w:lineRule="exact"/>
            </w:pPr>
            <w:r w:rsidRPr="00D26BB3">
              <w:rPr>
                <w:rFonts w:hAnsi="標楷體" w:hint="eastAsia"/>
                <w:spacing w:val="-8"/>
                <w:sz w:val="28"/>
                <w:szCs w:val="28"/>
              </w:rPr>
              <w:t>一般級</w:t>
            </w:r>
          </w:p>
        </w:tc>
        <w:tc>
          <w:tcPr>
            <w:tcW w:w="2126" w:type="dxa"/>
          </w:tcPr>
          <w:p w:rsidR="0028777F" w:rsidRPr="00D26BB3" w:rsidRDefault="0028777F" w:rsidP="00125E22">
            <w:pPr>
              <w:pStyle w:val="3"/>
              <w:numPr>
                <w:ilvl w:val="0"/>
                <w:numId w:val="0"/>
              </w:numPr>
              <w:spacing w:line="320" w:lineRule="exact"/>
              <w:rPr>
                <w:rFonts w:hAnsi="標楷體"/>
                <w:spacing w:val="-8"/>
                <w:sz w:val="28"/>
                <w:szCs w:val="28"/>
              </w:rPr>
            </w:pPr>
            <w:bookmarkStart w:id="176" w:name="_Toc23414052"/>
            <w:bookmarkStart w:id="177" w:name="_Toc25849879"/>
            <w:r w:rsidRPr="00D26BB3">
              <w:rPr>
                <w:rFonts w:hAnsi="標楷體" w:hint="eastAsia"/>
                <w:spacing w:val="-8"/>
                <w:sz w:val="28"/>
                <w:szCs w:val="28"/>
              </w:rPr>
              <w:t>4/59</w:t>
            </w:r>
            <w:bookmarkEnd w:id="176"/>
            <w:bookmarkEnd w:id="177"/>
          </w:p>
        </w:tc>
        <w:tc>
          <w:tcPr>
            <w:tcW w:w="1927" w:type="dxa"/>
            <w:shd w:val="clear" w:color="auto" w:fill="auto"/>
          </w:tcPr>
          <w:p w:rsidR="0028777F" w:rsidRPr="00D26BB3" w:rsidRDefault="001B2661" w:rsidP="00125E22">
            <w:pPr>
              <w:pStyle w:val="3"/>
              <w:numPr>
                <w:ilvl w:val="0"/>
                <w:numId w:val="0"/>
              </w:numPr>
              <w:spacing w:line="320" w:lineRule="exact"/>
              <w:rPr>
                <w:rFonts w:hAnsi="標楷體"/>
                <w:spacing w:val="-8"/>
                <w:sz w:val="28"/>
                <w:szCs w:val="28"/>
              </w:rPr>
            </w:pPr>
            <w:bookmarkStart w:id="178" w:name="_Toc23414053"/>
            <w:bookmarkStart w:id="179" w:name="_Toc25849880"/>
            <w:r w:rsidRPr="00D26BB3">
              <w:rPr>
                <w:rFonts w:hAnsi="標楷體" w:hint="eastAsia"/>
                <w:spacing w:val="-8"/>
                <w:sz w:val="28"/>
                <w:szCs w:val="28"/>
              </w:rPr>
              <w:t>30.9公里/31分</w:t>
            </w:r>
            <w:bookmarkEnd w:id="178"/>
            <w:bookmarkEnd w:id="179"/>
          </w:p>
        </w:tc>
        <w:tc>
          <w:tcPr>
            <w:tcW w:w="2184" w:type="dxa"/>
            <w:shd w:val="clear" w:color="auto" w:fill="auto"/>
          </w:tcPr>
          <w:p w:rsidR="00EB3778" w:rsidRPr="00D26BB3" w:rsidRDefault="00EB3778" w:rsidP="00125E22">
            <w:pPr>
              <w:pStyle w:val="3"/>
              <w:numPr>
                <w:ilvl w:val="0"/>
                <w:numId w:val="0"/>
              </w:numPr>
              <w:spacing w:line="320" w:lineRule="exact"/>
              <w:ind w:leftChars="-31" w:left="-96" w:hangingChars="3" w:hanging="9"/>
              <w:rPr>
                <w:rFonts w:hAnsi="標楷體"/>
                <w:spacing w:val="-8"/>
                <w:sz w:val="28"/>
                <w:szCs w:val="28"/>
              </w:rPr>
            </w:pPr>
            <w:bookmarkStart w:id="180" w:name="_Toc23414054"/>
            <w:bookmarkStart w:id="181" w:name="_Toc25849881"/>
            <w:r w:rsidRPr="00D26BB3">
              <w:rPr>
                <w:rFonts w:hAnsi="標楷體" w:hint="eastAsia"/>
                <w:spacing w:val="-8"/>
                <w:sz w:val="28"/>
                <w:szCs w:val="28"/>
              </w:rPr>
              <w:t>檢傷1級：0人</w:t>
            </w:r>
            <w:bookmarkEnd w:id="180"/>
            <w:bookmarkEnd w:id="181"/>
          </w:p>
          <w:p w:rsidR="00EB3778" w:rsidRPr="00D26BB3" w:rsidRDefault="00EB3778" w:rsidP="00125E22">
            <w:pPr>
              <w:pStyle w:val="3"/>
              <w:numPr>
                <w:ilvl w:val="0"/>
                <w:numId w:val="0"/>
              </w:numPr>
              <w:spacing w:line="320" w:lineRule="exact"/>
              <w:ind w:leftChars="-31" w:left="-96" w:hangingChars="3" w:hanging="9"/>
              <w:rPr>
                <w:rFonts w:hAnsi="標楷體"/>
                <w:spacing w:val="-8"/>
                <w:sz w:val="28"/>
                <w:szCs w:val="28"/>
              </w:rPr>
            </w:pPr>
            <w:bookmarkStart w:id="182" w:name="_Toc23414055"/>
            <w:bookmarkStart w:id="183" w:name="_Toc25849882"/>
            <w:r w:rsidRPr="00D26BB3">
              <w:rPr>
                <w:rFonts w:hAnsi="標楷體" w:hint="eastAsia"/>
                <w:spacing w:val="-8"/>
                <w:sz w:val="28"/>
                <w:szCs w:val="28"/>
              </w:rPr>
              <w:t>檢傷2級：0人</w:t>
            </w:r>
            <w:bookmarkEnd w:id="182"/>
            <w:bookmarkEnd w:id="183"/>
          </w:p>
          <w:p w:rsidR="00EB3778" w:rsidRPr="00D26BB3" w:rsidRDefault="00EB3778" w:rsidP="00125E22">
            <w:pPr>
              <w:pStyle w:val="3"/>
              <w:numPr>
                <w:ilvl w:val="0"/>
                <w:numId w:val="0"/>
              </w:numPr>
              <w:spacing w:line="320" w:lineRule="exact"/>
              <w:ind w:leftChars="-31" w:left="-96" w:hangingChars="3" w:hanging="9"/>
              <w:rPr>
                <w:rFonts w:hAnsi="標楷體"/>
                <w:spacing w:val="-8"/>
                <w:sz w:val="28"/>
                <w:szCs w:val="28"/>
              </w:rPr>
            </w:pPr>
            <w:bookmarkStart w:id="184" w:name="_Toc23414056"/>
            <w:bookmarkStart w:id="185" w:name="_Toc25849883"/>
            <w:r w:rsidRPr="00D26BB3">
              <w:rPr>
                <w:rFonts w:hAnsi="標楷體" w:hint="eastAsia"/>
                <w:spacing w:val="-8"/>
                <w:sz w:val="28"/>
                <w:szCs w:val="28"/>
              </w:rPr>
              <w:t>檢傷3級：0人</w:t>
            </w:r>
            <w:bookmarkEnd w:id="184"/>
            <w:bookmarkEnd w:id="185"/>
          </w:p>
          <w:p w:rsidR="00EB3778" w:rsidRPr="00D26BB3" w:rsidRDefault="00EB3778" w:rsidP="00125E22">
            <w:pPr>
              <w:pStyle w:val="3"/>
              <w:numPr>
                <w:ilvl w:val="0"/>
                <w:numId w:val="0"/>
              </w:numPr>
              <w:spacing w:line="320" w:lineRule="exact"/>
              <w:ind w:leftChars="-31" w:left="-96" w:hangingChars="3" w:hanging="9"/>
              <w:rPr>
                <w:rFonts w:hAnsi="標楷體"/>
                <w:spacing w:val="-8"/>
                <w:sz w:val="28"/>
                <w:szCs w:val="28"/>
              </w:rPr>
            </w:pPr>
            <w:bookmarkStart w:id="186" w:name="_Toc23414057"/>
            <w:bookmarkStart w:id="187" w:name="_Toc25849884"/>
            <w:r w:rsidRPr="00D26BB3">
              <w:rPr>
                <w:rFonts w:hAnsi="標楷體" w:hint="eastAsia"/>
                <w:spacing w:val="-8"/>
                <w:sz w:val="28"/>
                <w:szCs w:val="28"/>
              </w:rPr>
              <w:t>檢傷4級：0人</w:t>
            </w:r>
            <w:bookmarkEnd w:id="186"/>
            <w:bookmarkEnd w:id="187"/>
          </w:p>
          <w:p w:rsidR="0028777F" w:rsidRPr="00D26BB3" w:rsidRDefault="00EB3778" w:rsidP="00125E22">
            <w:pPr>
              <w:pStyle w:val="3"/>
              <w:numPr>
                <w:ilvl w:val="0"/>
                <w:numId w:val="0"/>
              </w:numPr>
              <w:spacing w:line="320" w:lineRule="exact"/>
              <w:ind w:leftChars="-35" w:hangingChars="42" w:hanging="119"/>
              <w:rPr>
                <w:rFonts w:hAnsi="標楷體"/>
                <w:spacing w:val="-8"/>
                <w:sz w:val="28"/>
                <w:szCs w:val="28"/>
              </w:rPr>
            </w:pPr>
            <w:bookmarkStart w:id="188" w:name="_Toc23414058"/>
            <w:bookmarkStart w:id="189" w:name="_Toc25849885"/>
            <w:r w:rsidRPr="00D26BB3">
              <w:rPr>
                <w:rFonts w:hAnsi="標楷體" w:hint="eastAsia"/>
                <w:spacing w:val="-8"/>
                <w:sz w:val="28"/>
                <w:szCs w:val="28"/>
              </w:rPr>
              <w:t>檢傷5級：0人</w:t>
            </w:r>
            <w:bookmarkEnd w:id="188"/>
            <w:bookmarkEnd w:id="189"/>
          </w:p>
        </w:tc>
      </w:tr>
    </w:tbl>
    <w:p w:rsidR="00C7631A" w:rsidRPr="00D26BB3" w:rsidRDefault="0040094F" w:rsidP="0040094F">
      <w:pPr>
        <w:pStyle w:val="3"/>
        <w:numPr>
          <w:ilvl w:val="0"/>
          <w:numId w:val="0"/>
        </w:numPr>
        <w:spacing w:afterLines="100" w:after="457"/>
        <w:ind w:leftChars="-9" w:left="-10" w:hangingChars="8" w:hanging="21"/>
        <w:rPr>
          <w:sz w:val="24"/>
          <w:szCs w:val="24"/>
        </w:rPr>
      </w:pPr>
      <w:bookmarkStart w:id="190" w:name="_Toc23414059"/>
      <w:bookmarkStart w:id="191" w:name="_Toc25849886"/>
      <w:r w:rsidRPr="00D26BB3">
        <w:rPr>
          <w:rFonts w:hint="eastAsia"/>
          <w:sz w:val="24"/>
          <w:szCs w:val="24"/>
        </w:rPr>
        <w:t>資料來源：宜蘭縣政府</w:t>
      </w:r>
      <w:r w:rsidR="00066782" w:rsidRPr="00D26BB3">
        <w:rPr>
          <w:rFonts w:hint="eastAsia"/>
          <w:sz w:val="24"/>
          <w:szCs w:val="24"/>
        </w:rPr>
        <w:t>及</w:t>
      </w:r>
      <w:r w:rsidR="00066782" w:rsidRPr="00D26BB3">
        <w:rPr>
          <w:sz w:val="24"/>
          <w:szCs w:val="24"/>
        </w:rPr>
        <w:t>Google Map</w:t>
      </w:r>
      <w:r w:rsidRPr="00D26BB3">
        <w:rPr>
          <w:rFonts w:hint="eastAsia"/>
          <w:sz w:val="24"/>
          <w:szCs w:val="24"/>
        </w:rPr>
        <w:t>。</w:t>
      </w:r>
      <w:bookmarkEnd w:id="190"/>
      <w:bookmarkEnd w:id="191"/>
    </w:p>
    <w:p w:rsidR="006876C9" w:rsidRPr="00D26BB3" w:rsidRDefault="0040094F" w:rsidP="00DE6AFB">
      <w:pPr>
        <w:pStyle w:val="3"/>
      </w:pPr>
      <w:bookmarkStart w:id="192" w:name="_Toc23414060"/>
      <w:bookmarkStart w:id="193" w:name="_Toc25849887"/>
      <w:r w:rsidRPr="00D26BB3">
        <w:rPr>
          <w:rFonts w:hint="eastAsia"/>
        </w:rPr>
        <w:t>據</w:t>
      </w:r>
      <w:r w:rsidR="00FE40B7" w:rsidRPr="00D26BB3">
        <w:rPr>
          <w:rFonts w:hint="eastAsia"/>
        </w:rPr>
        <w:t>上顯見，博愛</w:t>
      </w:r>
      <w:r w:rsidR="003C3AFC" w:rsidRPr="00D26BB3">
        <w:rPr>
          <w:rFonts w:hint="eastAsia"/>
        </w:rPr>
        <w:t>、聖母醫院分別</w:t>
      </w:r>
      <w:r w:rsidR="00FE40B7" w:rsidRPr="00D26BB3">
        <w:rPr>
          <w:rFonts w:hint="eastAsia"/>
        </w:rPr>
        <w:t>為重度級</w:t>
      </w:r>
      <w:r w:rsidR="003C3AFC" w:rsidRPr="00D26BB3">
        <w:rPr>
          <w:rFonts w:hint="eastAsia"/>
        </w:rPr>
        <w:t>與中度級</w:t>
      </w:r>
      <w:r w:rsidR="00FE40B7" w:rsidRPr="00D26BB3">
        <w:rPr>
          <w:rFonts w:hint="eastAsia"/>
        </w:rPr>
        <w:lastRenderedPageBreak/>
        <w:t>急救責任醫院</w:t>
      </w:r>
      <w:r w:rsidR="003C3AFC" w:rsidRPr="00D26BB3">
        <w:rPr>
          <w:rFonts w:hint="eastAsia"/>
        </w:rPr>
        <w:t>，</w:t>
      </w:r>
      <w:r w:rsidR="008F009B" w:rsidRPr="00D26BB3">
        <w:rPr>
          <w:rFonts w:hint="eastAsia"/>
        </w:rPr>
        <w:t>卻</w:t>
      </w:r>
      <w:r w:rsidR="0069555F" w:rsidRPr="00D26BB3">
        <w:rPr>
          <w:rFonts w:hint="eastAsia"/>
        </w:rPr>
        <w:t>相繼</w:t>
      </w:r>
      <w:r w:rsidR="00FE40B7" w:rsidRPr="00D26BB3">
        <w:rPr>
          <w:rFonts w:hint="eastAsia"/>
        </w:rPr>
        <w:t>收治</w:t>
      </w:r>
      <w:r w:rsidR="005531CF" w:rsidRPr="00D26BB3">
        <w:rPr>
          <w:rFonts w:hint="eastAsia"/>
        </w:rPr>
        <w:t>本案軌道事故</w:t>
      </w:r>
      <w:r w:rsidR="003C3AFC" w:rsidRPr="00D26BB3">
        <w:rPr>
          <w:rFonts w:hint="eastAsia"/>
        </w:rPr>
        <w:t>檢傷4級與5級等</w:t>
      </w:r>
      <w:r w:rsidR="00FE40B7" w:rsidRPr="00D26BB3">
        <w:rPr>
          <w:rFonts w:hint="eastAsia"/>
        </w:rPr>
        <w:t>輕傷患者</w:t>
      </w:r>
      <w:r w:rsidR="00317AB9" w:rsidRPr="00D26BB3">
        <w:rPr>
          <w:rFonts w:hint="eastAsia"/>
        </w:rPr>
        <w:t>分別計</w:t>
      </w:r>
      <w:r w:rsidR="00FE40B7" w:rsidRPr="00D26BB3">
        <w:rPr>
          <w:rFonts w:hint="eastAsia"/>
        </w:rPr>
        <w:t>17</w:t>
      </w:r>
      <w:r w:rsidR="003C3AFC" w:rsidRPr="00D26BB3">
        <w:rPr>
          <w:rFonts w:hint="eastAsia"/>
        </w:rPr>
        <w:t>及16人</w:t>
      </w:r>
      <w:r w:rsidR="00B27936" w:rsidRPr="00D26BB3">
        <w:rPr>
          <w:rFonts w:hint="eastAsia"/>
        </w:rPr>
        <w:t>(依衛福部提供資料則為</w:t>
      </w:r>
      <w:r w:rsidR="00317AB9" w:rsidRPr="00D26BB3">
        <w:rPr>
          <w:rFonts w:hint="eastAsia"/>
        </w:rPr>
        <w:t>17人及15人</w:t>
      </w:r>
      <w:r w:rsidR="00B27936" w:rsidRPr="00D26BB3">
        <w:rPr>
          <w:rFonts w:hint="eastAsia"/>
        </w:rPr>
        <w:t>)</w:t>
      </w:r>
      <w:r w:rsidR="00FE40B7" w:rsidRPr="00D26BB3">
        <w:rPr>
          <w:rFonts w:hint="eastAsia"/>
        </w:rPr>
        <w:t>，聖母醫院及陽大附醫為中度級急救責任醫院</w:t>
      </w:r>
      <w:r w:rsidR="008F009B" w:rsidRPr="00D26BB3">
        <w:rPr>
          <w:rFonts w:hint="eastAsia"/>
        </w:rPr>
        <w:t>則</w:t>
      </w:r>
      <w:r w:rsidR="00FE40B7" w:rsidRPr="00D26BB3">
        <w:rPr>
          <w:rFonts w:hint="eastAsia"/>
        </w:rPr>
        <w:t>收治</w:t>
      </w:r>
      <w:r w:rsidRPr="00D26BB3">
        <w:rPr>
          <w:rFonts w:hint="eastAsia"/>
        </w:rPr>
        <w:t>檢傷1級</w:t>
      </w:r>
      <w:r w:rsidR="00317AB9" w:rsidRPr="00D26BB3">
        <w:rPr>
          <w:rFonts w:hint="eastAsia"/>
        </w:rPr>
        <w:t>與2級等</w:t>
      </w:r>
      <w:r w:rsidR="00FE40B7" w:rsidRPr="00D26BB3">
        <w:rPr>
          <w:rFonts w:hint="eastAsia"/>
        </w:rPr>
        <w:t>重傷患者</w:t>
      </w:r>
      <w:r w:rsidR="00317AB9" w:rsidRPr="00D26BB3">
        <w:rPr>
          <w:rFonts w:hint="eastAsia"/>
        </w:rPr>
        <w:t>分別計5</w:t>
      </w:r>
      <w:r w:rsidR="00FE40B7" w:rsidRPr="00D26BB3">
        <w:rPr>
          <w:rFonts w:hint="eastAsia"/>
        </w:rPr>
        <w:t>人及</w:t>
      </w:r>
      <w:r w:rsidR="00317AB9" w:rsidRPr="00D26BB3">
        <w:rPr>
          <w:rFonts w:hint="eastAsia"/>
        </w:rPr>
        <w:t>2</w:t>
      </w:r>
      <w:r w:rsidR="00FE40B7" w:rsidRPr="00D26BB3">
        <w:rPr>
          <w:rFonts w:hint="eastAsia"/>
        </w:rPr>
        <w:t>人</w:t>
      </w:r>
      <w:r w:rsidR="00B27936" w:rsidRPr="00D26BB3">
        <w:rPr>
          <w:rFonts w:hint="eastAsia"/>
        </w:rPr>
        <w:t>(依衛福部提供資料則為</w:t>
      </w:r>
      <w:r w:rsidR="00317AB9" w:rsidRPr="00D26BB3">
        <w:rPr>
          <w:rFonts w:hint="eastAsia"/>
        </w:rPr>
        <w:t>7人及2人)</w:t>
      </w:r>
      <w:r w:rsidR="00FE40B7" w:rsidRPr="00D26BB3">
        <w:rPr>
          <w:rFonts w:hint="eastAsia"/>
        </w:rPr>
        <w:t>，</w:t>
      </w:r>
      <w:r w:rsidR="002838E2" w:rsidRPr="00D26BB3">
        <w:rPr>
          <w:rFonts w:hint="eastAsia"/>
        </w:rPr>
        <w:t>難謂契合前揭責任醫院</w:t>
      </w:r>
      <w:r w:rsidR="0090005B" w:rsidRPr="00D26BB3">
        <w:rPr>
          <w:rFonts w:hint="eastAsia"/>
        </w:rPr>
        <w:t>依緊急</w:t>
      </w:r>
      <w:r w:rsidR="006D752E" w:rsidRPr="00D26BB3">
        <w:rPr>
          <w:rFonts w:hint="eastAsia"/>
        </w:rPr>
        <w:t>醫療處理能力</w:t>
      </w:r>
      <w:r w:rsidR="002838E2" w:rsidRPr="00D26BB3">
        <w:rPr>
          <w:rFonts w:hint="eastAsia"/>
        </w:rPr>
        <w:t>分級設立之本旨。</w:t>
      </w:r>
      <w:r w:rsidR="0069555F" w:rsidRPr="00D26BB3">
        <w:rPr>
          <w:rFonts w:hint="eastAsia"/>
        </w:rPr>
        <w:t>且</w:t>
      </w:r>
      <w:r w:rsidR="007E682E" w:rsidRPr="00D26BB3">
        <w:rPr>
          <w:rFonts w:hint="eastAsia"/>
        </w:rPr>
        <w:t>依正常邏輯順序，亟須</w:t>
      </w:r>
      <w:r w:rsidR="0090005B" w:rsidRPr="00D26BB3">
        <w:rPr>
          <w:rFonts w:hint="eastAsia"/>
        </w:rPr>
        <w:t>急救復甦之</w:t>
      </w:r>
      <w:r w:rsidR="00806C87" w:rsidRPr="00D26BB3">
        <w:rPr>
          <w:rFonts w:hint="eastAsia"/>
        </w:rPr>
        <w:t>傷</w:t>
      </w:r>
      <w:r w:rsidR="0090005B" w:rsidRPr="00D26BB3">
        <w:rPr>
          <w:rFonts w:hint="eastAsia"/>
        </w:rPr>
        <w:t>者理應</w:t>
      </w:r>
      <w:r w:rsidR="00806C87" w:rsidRPr="00D26BB3">
        <w:rPr>
          <w:rFonts w:hint="eastAsia"/>
        </w:rPr>
        <w:t>優先</w:t>
      </w:r>
      <w:r w:rsidR="0090005B" w:rsidRPr="00D26BB3">
        <w:rPr>
          <w:rFonts w:hint="eastAsia"/>
        </w:rPr>
        <w:t>後送，</w:t>
      </w:r>
      <w:r w:rsidR="00806C87" w:rsidRPr="00D26BB3">
        <w:rPr>
          <w:rFonts w:hint="eastAsia"/>
        </w:rPr>
        <w:t>然</w:t>
      </w:r>
      <w:r w:rsidR="005531CF" w:rsidRPr="00D26BB3">
        <w:rPr>
          <w:rFonts w:hint="eastAsia"/>
        </w:rPr>
        <w:t>本案軌道事故</w:t>
      </w:r>
      <w:r w:rsidR="00742FD4" w:rsidRPr="00D26BB3">
        <w:rPr>
          <w:rFonts w:hint="eastAsia"/>
        </w:rPr>
        <w:t>於是日17時20分</w:t>
      </w:r>
      <w:r w:rsidR="00742FD4" w:rsidRPr="00D26BB3">
        <w:rPr>
          <w:rFonts w:hint="eastAsia"/>
        </w:rPr>
        <w:tab/>
      </w:r>
      <w:r w:rsidR="0090005B" w:rsidRPr="00D26BB3">
        <w:rPr>
          <w:rFonts w:hint="eastAsia"/>
        </w:rPr>
        <w:t>送至北榮蘇澳分院</w:t>
      </w:r>
      <w:r w:rsidR="008146CC" w:rsidRPr="00D26BB3">
        <w:rPr>
          <w:rFonts w:hint="eastAsia"/>
        </w:rPr>
        <w:t>之</w:t>
      </w:r>
      <w:r w:rsidR="00742FD4" w:rsidRPr="00D26BB3">
        <w:rPr>
          <w:rFonts w:hint="eastAsia"/>
        </w:rPr>
        <w:t>第1位傷者</w:t>
      </w:r>
      <w:r w:rsidR="008146CC" w:rsidRPr="00D26BB3">
        <w:rPr>
          <w:rFonts w:hint="eastAsia"/>
        </w:rPr>
        <w:t>，卻非屬檢傷5級及4級之重傷患者</w:t>
      </w:r>
      <w:r w:rsidR="001A20FB" w:rsidRPr="00D26BB3">
        <w:rPr>
          <w:rFonts w:hint="eastAsia"/>
        </w:rPr>
        <w:t>。再將該府消防局</w:t>
      </w:r>
      <w:r w:rsidR="000158DA" w:rsidRPr="00D26BB3">
        <w:rPr>
          <w:rFonts w:hint="eastAsia"/>
        </w:rPr>
        <w:t>現場</w:t>
      </w:r>
      <w:r w:rsidR="001A20FB" w:rsidRPr="00D26BB3">
        <w:rPr>
          <w:rFonts w:hint="eastAsia"/>
        </w:rPr>
        <w:t>檢傷分類</w:t>
      </w:r>
      <w:r w:rsidR="008F009B" w:rsidRPr="00D26BB3">
        <w:rPr>
          <w:rFonts w:hint="eastAsia"/>
        </w:rPr>
        <w:t>數據</w:t>
      </w:r>
      <w:r w:rsidR="00A457E7" w:rsidRPr="00D26BB3">
        <w:rPr>
          <w:rFonts w:hint="eastAsia"/>
        </w:rPr>
        <w:t>分別</w:t>
      </w:r>
      <w:r w:rsidR="001A20FB" w:rsidRPr="00D26BB3">
        <w:rPr>
          <w:rFonts w:hint="eastAsia"/>
        </w:rPr>
        <w:t>與經</w:t>
      </w:r>
      <w:r w:rsidR="000158DA" w:rsidRPr="00D26BB3">
        <w:rPr>
          <w:rFonts w:hint="eastAsia"/>
        </w:rPr>
        <w:t>急救責任</w:t>
      </w:r>
      <w:r w:rsidR="001A20FB" w:rsidRPr="00D26BB3">
        <w:rPr>
          <w:rFonts w:hint="eastAsia"/>
        </w:rPr>
        <w:t>醫院檢傷分類結果</w:t>
      </w:r>
      <w:r w:rsidR="00443F23" w:rsidRPr="00D26BB3">
        <w:rPr>
          <w:rFonts w:hint="eastAsia"/>
        </w:rPr>
        <w:t>及行政院事故調查報告</w:t>
      </w:r>
      <w:r w:rsidR="00443F23" w:rsidRPr="00D26BB3">
        <w:rPr>
          <w:vertAlign w:val="superscript"/>
        </w:rPr>
        <w:footnoteReference w:id="15"/>
      </w:r>
      <w:r w:rsidR="00A457E7" w:rsidRPr="00D26BB3">
        <w:rPr>
          <w:rFonts w:hint="eastAsia"/>
        </w:rPr>
        <w:t>所載「傷亡人數統計結果」</w:t>
      </w:r>
      <w:r w:rsidR="001A20FB" w:rsidRPr="00D26BB3">
        <w:rPr>
          <w:rFonts w:hint="eastAsia"/>
        </w:rPr>
        <w:t>比較</w:t>
      </w:r>
      <w:r w:rsidR="000158DA" w:rsidRPr="00D26BB3">
        <w:rPr>
          <w:rFonts w:hint="eastAsia"/>
        </w:rPr>
        <w:t>後發現</w:t>
      </w:r>
      <w:r w:rsidR="001A20FB" w:rsidRPr="00D26BB3">
        <w:rPr>
          <w:rFonts w:hint="eastAsia"/>
        </w:rPr>
        <w:t>，</w:t>
      </w:r>
      <w:r w:rsidR="000158DA" w:rsidRPr="00D26BB3">
        <w:rPr>
          <w:rFonts w:hint="eastAsia"/>
        </w:rPr>
        <w:t>消防局現場檢傷結果為重傷</w:t>
      </w:r>
      <w:r w:rsidR="000158DA" w:rsidRPr="00D26BB3">
        <w:rPr>
          <w:rFonts w:hint="eastAsia"/>
        </w:rPr>
        <w:tab/>
        <w:t>14(</w:t>
      </w:r>
      <w:r w:rsidR="000158DA" w:rsidRPr="00D26BB3">
        <w:rPr>
          <w:rFonts w:hint="eastAsia"/>
        </w:rPr>
        <w:tab/>
        <w:t>紅牌)、中傷</w:t>
      </w:r>
      <w:r w:rsidR="000158DA" w:rsidRPr="00D26BB3">
        <w:rPr>
          <w:rFonts w:hint="eastAsia"/>
        </w:rPr>
        <w:tab/>
        <w:t>27(</w:t>
      </w:r>
      <w:r w:rsidR="000158DA" w:rsidRPr="00D26BB3">
        <w:rPr>
          <w:rFonts w:hint="eastAsia"/>
        </w:rPr>
        <w:tab/>
        <w:t>黃牌)、輕傷</w:t>
      </w:r>
      <w:r w:rsidR="000158DA" w:rsidRPr="00D26BB3">
        <w:rPr>
          <w:rFonts w:hint="eastAsia"/>
        </w:rPr>
        <w:tab/>
        <w:t>169(</w:t>
      </w:r>
      <w:r w:rsidR="000158DA" w:rsidRPr="00D26BB3">
        <w:rPr>
          <w:rFonts w:hint="eastAsia"/>
        </w:rPr>
        <w:tab/>
        <w:t>綠牌)；經醫院檢傷結果則為一級(復甦急救)9人與二級(危急)25人等重傷計34人、三級(緊急)中傷104人、四級(次緊急)56人與五級(非緊急)13人等輕傷計69人</w:t>
      </w:r>
      <w:r w:rsidR="00317AB9" w:rsidRPr="00D26BB3">
        <w:rPr>
          <w:rFonts w:hint="eastAsia"/>
        </w:rPr>
        <w:t>；行政院事故報告則為</w:t>
      </w:r>
      <w:r w:rsidR="00A457E7" w:rsidRPr="00D26BB3">
        <w:rPr>
          <w:rFonts w:hint="eastAsia"/>
        </w:rPr>
        <w:t>重傷23人、中傷59人、輕傷175人，</w:t>
      </w:r>
      <w:r w:rsidR="008F009B" w:rsidRPr="00D26BB3">
        <w:rPr>
          <w:rFonts w:hint="eastAsia"/>
        </w:rPr>
        <w:t>足見</w:t>
      </w:r>
      <w:r w:rsidR="00612720" w:rsidRPr="00D26BB3">
        <w:rPr>
          <w:rFonts w:hint="eastAsia"/>
        </w:rPr>
        <w:t>前述</w:t>
      </w:r>
      <w:r w:rsidR="008F009B" w:rsidRPr="00D26BB3">
        <w:rPr>
          <w:rFonts w:hint="eastAsia"/>
        </w:rPr>
        <w:t>皆屬官方統計發布之3種分類數據，本應具備相當之可信與準確度，</w:t>
      </w:r>
      <w:r w:rsidR="00BF6748" w:rsidRPr="00D26BB3">
        <w:rPr>
          <w:rFonts w:hint="eastAsia"/>
        </w:rPr>
        <w:t>卻</w:t>
      </w:r>
      <w:r w:rsidR="00A457E7" w:rsidRPr="00D26BB3">
        <w:rPr>
          <w:rFonts w:hint="eastAsia"/>
        </w:rPr>
        <w:t>明顯不一</w:t>
      </w:r>
      <w:r w:rsidR="006876C9" w:rsidRPr="00D26BB3">
        <w:rPr>
          <w:rFonts w:hint="eastAsia"/>
        </w:rPr>
        <w:t>，至為灼然</w:t>
      </w:r>
      <w:r w:rsidR="00BF6748" w:rsidRPr="00D26BB3">
        <w:rPr>
          <w:rFonts w:hint="eastAsia"/>
        </w:rPr>
        <w:t>。</w:t>
      </w:r>
    </w:p>
    <w:p w:rsidR="00806C87" w:rsidRPr="00D26BB3" w:rsidRDefault="00BF6748" w:rsidP="00DE6AFB">
      <w:pPr>
        <w:pStyle w:val="3"/>
      </w:pPr>
      <w:r w:rsidRPr="00D26BB3">
        <w:rPr>
          <w:rFonts w:hint="eastAsia"/>
        </w:rPr>
        <w:t>縱消防機關現場救護人員後送至急救責任醫院期間，傷情因時間發生變化，</w:t>
      </w:r>
      <w:r w:rsidR="00416588" w:rsidRPr="00D26BB3">
        <w:rPr>
          <w:rFonts w:hint="eastAsia"/>
        </w:rPr>
        <w:t>固</w:t>
      </w:r>
      <w:r w:rsidRPr="00D26BB3">
        <w:rPr>
          <w:rFonts w:hint="eastAsia"/>
        </w:rPr>
        <w:t>可預期，且消防機關與醫院兩者採用之</w:t>
      </w:r>
      <w:r w:rsidR="00416588" w:rsidRPr="00D26BB3">
        <w:rPr>
          <w:rFonts w:hint="eastAsia"/>
        </w:rPr>
        <w:t>檢傷</w:t>
      </w:r>
      <w:r w:rsidRPr="00D26BB3">
        <w:rPr>
          <w:rFonts w:hint="eastAsia"/>
        </w:rPr>
        <w:t>分類</w:t>
      </w:r>
      <w:r w:rsidR="00416588" w:rsidRPr="00D26BB3">
        <w:rPr>
          <w:rFonts w:hint="eastAsia"/>
        </w:rPr>
        <w:t>目</w:t>
      </w:r>
      <w:r w:rsidR="00BF4EAF" w:rsidRPr="00D26BB3">
        <w:rPr>
          <w:rFonts w:hint="eastAsia"/>
        </w:rPr>
        <w:t>的與</w:t>
      </w:r>
      <w:r w:rsidRPr="00D26BB3">
        <w:rPr>
          <w:rFonts w:hint="eastAsia"/>
        </w:rPr>
        <w:t>標準本有不同，誤差自</w:t>
      </w:r>
      <w:r w:rsidR="00086E2D" w:rsidRPr="00D26BB3">
        <w:rPr>
          <w:rFonts w:hint="eastAsia"/>
        </w:rPr>
        <w:t>難</w:t>
      </w:r>
      <w:r w:rsidRPr="00D26BB3">
        <w:rPr>
          <w:rFonts w:hint="eastAsia"/>
        </w:rPr>
        <w:t>以避免，然</w:t>
      </w:r>
      <w:r w:rsidR="00080C01" w:rsidRPr="00D26BB3">
        <w:rPr>
          <w:rFonts w:hint="eastAsia"/>
        </w:rPr>
        <w:t>而，提升前端現場消防檢傷分類之精</w:t>
      </w:r>
      <w:r w:rsidR="002A300B" w:rsidRPr="00D26BB3">
        <w:rPr>
          <w:rFonts w:hint="eastAsia"/>
        </w:rPr>
        <w:t>確</w:t>
      </w:r>
      <w:r w:rsidR="00080C01" w:rsidRPr="00D26BB3">
        <w:rPr>
          <w:rFonts w:hint="eastAsia"/>
        </w:rPr>
        <w:t>度，</w:t>
      </w:r>
      <w:r w:rsidR="00DE6AFB" w:rsidRPr="00D26BB3">
        <w:rPr>
          <w:rFonts w:hint="eastAsia"/>
        </w:rPr>
        <w:t>除有利於傷患依其傷情後送至所需醫療處理能力等級之醫院，以爭取黃金救命時間之外，更</w:t>
      </w:r>
      <w:r w:rsidR="00080C01" w:rsidRPr="00D26BB3">
        <w:rPr>
          <w:rFonts w:hint="eastAsia"/>
        </w:rPr>
        <w:t>可增益責任醫院</w:t>
      </w:r>
      <w:r w:rsidR="00DE6AFB" w:rsidRPr="00D26BB3">
        <w:rPr>
          <w:rFonts w:hint="eastAsia"/>
        </w:rPr>
        <w:t>後端</w:t>
      </w:r>
      <w:r w:rsidR="00080C01" w:rsidRPr="00D26BB3">
        <w:rPr>
          <w:rFonts w:hint="eastAsia"/>
        </w:rPr>
        <w:t>檢傷分類</w:t>
      </w:r>
      <w:r w:rsidR="00DE6AFB" w:rsidRPr="00D26BB3">
        <w:rPr>
          <w:rFonts w:hint="eastAsia"/>
        </w:rPr>
        <w:t>及醫療處理</w:t>
      </w:r>
      <w:r w:rsidR="00080C01" w:rsidRPr="00D26BB3">
        <w:rPr>
          <w:rFonts w:hint="eastAsia"/>
        </w:rPr>
        <w:t>作業之效率，</w:t>
      </w:r>
      <w:r w:rsidR="00DE6AFB" w:rsidRPr="00D26BB3">
        <w:rPr>
          <w:rFonts w:hint="eastAsia"/>
        </w:rPr>
        <w:t>自應</w:t>
      </w:r>
      <w:r w:rsidR="00080C01" w:rsidRPr="00D26BB3">
        <w:rPr>
          <w:rFonts w:hint="eastAsia"/>
        </w:rPr>
        <w:t>儘可能縮小兩者之誤差，則</w:t>
      </w:r>
      <w:r w:rsidRPr="00D26BB3">
        <w:rPr>
          <w:rFonts w:hint="eastAsia"/>
        </w:rPr>
        <w:t>其合</w:t>
      </w:r>
      <w:r w:rsidR="008F009B" w:rsidRPr="00D26BB3">
        <w:rPr>
          <w:rFonts w:hint="eastAsia"/>
        </w:rPr>
        <w:lastRenderedPageBreak/>
        <w:t>理</w:t>
      </w:r>
      <w:r w:rsidR="00086E2D" w:rsidRPr="00D26BB3">
        <w:rPr>
          <w:rFonts w:hint="eastAsia"/>
        </w:rPr>
        <w:t>可接受</w:t>
      </w:r>
      <w:r w:rsidR="008F009B" w:rsidRPr="00D26BB3">
        <w:rPr>
          <w:rFonts w:hint="eastAsia"/>
        </w:rPr>
        <w:t>之誤差範圍應為何</w:t>
      </w:r>
      <w:r w:rsidRPr="00D26BB3">
        <w:rPr>
          <w:rFonts w:hint="eastAsia"/>
        </w:rPr>
        <w:t>，</w:t>
      </w:r>
      <w:r w:rsidR="00086E2D" w:rsidRPr="00D26BB3">
        <w:rPr>
          <w:rFonts w:hint="eastAsia"/>
        </w:rPr>
        <w:t>為精進</w:t>
      </w:r>
      <w:r w:rsidR="00842492" w:rsidRPr="00D26BB3">
        <w:rPr>
          <w:rFonts w:hint="eastAsia"/>
        </w:rPr>
        <w:t>大量傷患</w:t>
      </w:r>
      <w:r w:rsidR="00086E2D" w:rsidRPr="00D26BB3">
        <w:rPr>
          <w:rFonts w:hint="eastAsia"/>
        </w:rPr>
        <w:t>現場檢傷分類</w:t>
      </w:r>
      <w:r w:rsidR="00842492" w:rsidRPr="00D26BB3">
        <w:rPr>
          <w:rFonts w:hint="eastAsia"/>
        </w:rPr>
        <w:t>後送</w:t>
      </w:r>
      <w:r w:rsidR="00086E2D" w:rsidRPr="00D26BB3">
        <w:rPr>
          <w:rFonts w:hint="eastAsia"/>
        </w:rPr>
        <w:t>之準確度</w:t>
      </w:r>
      <w:r w:rsidR="00842492" w:rsidRPr="00D26BB3">
        <w:rPr>
          <w:rFonts w:hint="eastAsia"/>
        </w:rPr>
        <w:t>及相關統計數據之</w:t>
      </w:r>
      <w:r w:rsidR="00416588" w:rsidRPr="00D26BB3">
        <w:rPr>
          <w:rFonts w:hint="eastAsia"/>
        </w:rPr>
        <w:t>正確性</w:t>
      </w:r>
      <w:r w:rsidR="00086E2D" w:rsidRPr="00D26BB3">
        <w:rPr>
          <w:rFonts w:hint="eastAsia"/>
        </w:rPr>
        <w:t>，消防署與衛福部自有會同</w:t>
      </w:r>
      <w:r w:rsidR="00416588" w:rsidRPr="00D26BB3">
        <w:rPr>
          <w:rFonts w:hint="eastAsia"/>
        </w:rPr>
        <w:t>研究</w:t>
      </w:r>
      <w:r w:rsidR="00086E2D" w:rsidRPr="00D26BB3">
        <w:rPr>
          <w:rFonts w:hint="eastAsia"/>
        </w:rPr>
        <w:t>評估之必要</w:t>
      </w:r>
      <w:r w:rsidR="006876C9" w:rsidRPr="00D26BB3">
        <w:rPr>
          <w:rFonts w:hint="eastAsia"/>
        </w:rPr>
        <w:t>。甚且</w:t>
      </w:r>
      <w:r w:rsidR="00416588" w:rsidRPr="00D26BB3">
        <w:rPr>
          <w:rFonts w:hint="eastAsia"/>
        </w:rPr>
        <w:t>，行政院事故報告之傷情分類數據與前揭消防與</w:t>
      </w:r>
      <w:r w:rsidR="006876C9" w:rsidRPr="00D26BB3">
        <w:rPr>
          <w:rFonts w:hint="eastAsia"/>
        </w:rPr>
        <w:t>責任</w:t>
      </w:r>
      <w:r w:rsidR="00416588" w:rsidRPr="00D26BB3">
        <w:rPr>
          <w:rFonts w:hint="eastAsia"/>
        </w:rPr>
        <w:t>醫院之數據顯然有別，究竟有無統一之分類標準</w:t>
      </w:r>
      <w:r w:rsidR="00DE6AFB" w:rsidRPr="00D26BB3">
        <w:rPr>
          <w:rFonts w:hint="eastAsia"/>
        </w:rPr>
        <w:t>、</w:t>
      </w:r>
      <w:r w:rsidR="00416588" w:rsidRPr="00D26BB3">
        <w:rPr>
          <w:rFonts w:hint="eastAsia"/>
        </w:rPr>
        <w:t>可靠之數據來源</w:t>
      </w:r>
      <w:r w:rsidR="00DE6AFB" w:rsidRPr="00D26BB3">
        <w:rPr>
          <w:rFonts w:hint="eastAsia"/>
        </w:rPr>
        <w:t>及複核確認機制</w:t>
      </w:r>
      <w:r w:rsidR="00416588" w:rsidRPr="00D26BB3">
        <w:rPr>
          <w:rFonts w:hint="eastAsia"/>
        </w:rPr>
        <w:t>，既攸關官方發布資料之公信力及政府形象，</w:t>
      </w:r>
      <w:r w:rsidR="00A457E7" w:rsidRPr="00D26BB3">
        <w:rPr>
          <w:rFonts w:hint="eastAsia"/>
        </w:rPr>
        <w:t>行政院</w:t>
      </w:r>
      <w:r w:rsidR="00416588" w:rsidRPr="00D26BB3">
        <w:rPr>
          <w:rFonts w:hint="eastAsia"/>
        </w:rPr>
        <w:t>亟應</w:t>
      </w:r>
      <w:r w:rsidR="00A457E7" w:rsidRPr="00D26BB3">
        <w:rPr>
          <w:rFonts w:hint="eastAsia"/>
        </w:rPr>
        <w:t>督同所屬</w:t>
      </w:r>
      <w:r w:rsidR="00842492" w:rsidRPr="00D26BB3">
        <w:rPr>
          <w:rFonts w:hint="eastAsia"/>
        </w:rPr>
        <w:t>積極正視</w:t>
      </w:r>
      <w:r w:rsidR="00416588" w:rsidRPr="00D26BB3">
        <w:rPr>
          <w:rFonts w:hint="eastAsia"/>
        </w:rPr>
        <w:t>檢討</w:t>
      </w:r>
      <w:r w:rsidR="00A457E7" w:rsidRPr="00D26BB3">
        <w:rPr>
          <w:rFonts w:hint="eastAsia"/>
        </w:rPr>
        <w:t>，此有衛福部於本院詢問時表示：</w:t>
      </w:r>
      <w:r w:rsidR="00D91A42" w:rsidRPr="00D26BB3">
        <w:rPr>
          <w:rFonts w:hint="eastAsia"/>
        </w:rPr>
        <w:t>「</w:t>
      </w:r>
      <w:r w:rsidR="00612720" w:rsidRPr="00D26BB3">
        <w:rPr>
          <w:rFonts w:hint="eastAsia"/>
        </w:rPr>
        <w:t>會後本部再進行統計</w:t>
      </w:r>
      <w:r w:rsidR="00D91A42" w:rsidRPr="00D26BB3">
        <w:rPr>
          <w:rFonts w:hint="eastAsia"/>
        </w:rPr>
        <w:t>」等語足憑。</w:t>
      </w:r>
      <w:r w:rsidR="00612720" w:rsidRPr="00D26BB3">
        <w:rPr>
          <w:rFonts w:hint="eastAsia"/>
        </w:rPr>
        <w:t>凡此益證</w:t>
      </w:r>
      <w:r w:rsidR="005531CF" w:rsidRPr="00D26BB3">
        <w:rPr>
          <w:rFonts w:hint="eastAsia"/>
        </w:rPr>
        <w:t>本案軌道事故</w:t>
      </w:r>
      <w:r w:rsidR="00FE40B7" w:rsidRPr="00D26BB3">
        <w:rPr>
          <w:rFonts w:hint="eastAsia"/>
        </w:rPr>
        <w:t>大量傷患</w:t>
      </w:r>
      <w:r w:rsidR="006D752E" w:rsidRPr="00D26BB3">
        <w:rPr>
          <w:rFonts w:hint="eastAsia"/>
        </w:rPr>
        <w:t>檢傷分類及後送</w:t>
      </w:r>
      <w:r w:rsidR="0065358F" w:rsidRPr="00D26BB3">
        <w:rPr>
          <w:rFonts w:hint="eastAsia"/>
        </w:rPr>
        <w:t>作業</w:t>
      </w:r>
      <w:r w:rsidR="006D752E" w:rsidRPr="00D26BB3">
        <w:rPr>
          <w:rFonts w:hint="eastAsia"/>
        </w:rPr>
        <w:t>不無</w:t>
      </w:r>
      <w:r w:rsidR="00842492" w:rsidRPr="00D26BB3">
        <w:rPr>
          <w:rFonts w:hint="eastAsia"/>
        </w:rPr>
        <w:t>積極</w:t>
      </w:r>
      <w:r w:rsidR="006D752E" w:rsidRPr="00D26BB3">
        <w:rPr>
          <w:rFonts w:hint="eastAsia"/>
        </w:rPr>
        <w:t>審慎檢討之</w:t>
      </w:r>
      <w:r w:rsidR="006876C9" w:rsidRPr="00D26BB3">
        <w:rPr>
          <w:rFonts w:hint="eastAsia"/>
        </w:rPr>
        <w:t>空間</w:t>
      </w:r>
      <w:r w:rsidR="00A972BA" w:rsidRPr="00D26BB3">
        <w:rPr>
          <w:rFonts w:hint="eastAsia"/>
        </w:rPr>
        <w:t>。</w:t>
      </w:r>
      <w:bookmarkEnd w:id="192"/>
      <w:bookmarkEnd w:id="193"/>
    </w:p>
    <w:p w:rsidR="00FE40B7" w:rsidRPr="00D26BB3" w:rsidRDefault="00A972BA" w:rsidP="000F1EEA">
      <w:pPr>
        <w:pStyle w:val="3"/>
      </w:pPr>
      <w:bookmarkStart w:id="194" w:name="_Toc23414061"/>
      <w:bookmarkStart w:id="195" w:name="_Toc25849888"/>
      <w:r w:rsidRPr="00D26BB3">
        <w:rPr>
          <w:rFonts w:hint="eastAsia"/>
        </w:rPr>
        <w:t>雖據衛福部及宜蘭縣政府分別表示</w:t>
      </w:r>
      <w:r w:rsidR="005C2A92" w:rsidRPr="00D26BB3">
        <w:rPr>
          <w:rFonts w:hint="eastAsia"/>
        </w:rPr>
        <w:t>略以</w:t>
      </w:r>
      <w:r w:rsidRPr="00D26BB3">
        <w:rPr>
          <w:rFonts w:hint="eastAsia"/>
        </w:rPr>
        <w:t>：「</w:t>
      </w:r>
      <w:r w:rsidR="005531CF" w:rsidRPr="00D26BB3">
        <w:rPr>
          <w:rFonts w:hint="eastAsia"/>
        </w:rPr>
        <w:t>本案軌道事故</w:t>
      </w:r>
      <w:r w:rsidR="00F639D4" w:rsidRPr="00D26BB3">
        <w:rPr>
          <w:rFonts w:hint="eastAsia"/>
        </w:rPr>
        <w:t>發生後，宜蘭縣政府依事故傷患傷情，分別將傷患分流後送至轄區醫院收治。……宜蘭縣政府衛生局業依規定落實大量傷病患救護</w:t>
      </w:r>
      <w:r w:rsidR="006F756F" w:rsidRPr="00D26BB3">
        <w:rPr>
          <w:rFonts w:hint="eastAsia"/>
        </w:rPr>
        <w:t>……</w:t>
      </w:r>
      <w:r w:rsidRPr="00D26BB3">
        <w:rPr>
          <w:rFonts w:hint="eastAsia"/>
        </w:rPr>
        <w:t>」</w:t>
      </w:r>
      <w:r w:rsidR="00F639D4" w:rsidRPr="00D26BB3">
        <w:rPr>
          <w:rFonts w:hint="eastAsia"/>
        </w:rPr>
        <w:t>、「</w:t>
      </w:r>
      <w:r w:rsidR="00765AB9" w:rsidRPr="00D26BB3">
        <w:rPr>
          <w:rFonts w:hint="eastAsia"/>
        </w:rPr>
        <w:t>本案事發地點為宜蘭縣蘇澳鎮新馬車站，鄰近北榮蘇澳分院、羅東博愛醫院及聖母醫院，救護及後送皆符合程序</w:t>
      </w:r>
      <w:r w:rsidR="00F639D4" w:rsidRPr="00D26BB3">
        <w:rPr>
          <w:rFonts w:hint="eastAsia"/>
        </w:rPr>
        <w:t>」</w:t>
      </w:r>
      <w:r w:rsidRPr="00D26BB3">
        <w:rPr>
          <w:rFonts w:hAnsi="標楷體" w:hint="eastAsia"/>
        </w:rPr>
        <w:t>云云</w:t>
      </w:r>
      <w:r w:rsidR="00765AB9" w:rsidRPr="00D26BB3">
        <w:rPr>
          <w:rFonts w:hAnsi="標楷體" w:hint="eastAsia"/>
        </w:rPr>
        <w:t>。惟</w:t>
      </w:r>
      <w:r w:rsidR="00DE6AFB" w:rsidRPr="00D26BB3">
        <w:rPr>
          <w:rFonts w:hAnsi="標楷體" w:hint="eastAsia"/>
        </w:rPr>
        <w:t>查，災害現場與醫院間之後送距離固為重要考量因子，然</w:t>
      </w:r>
      <w:r w:rsidR="00765AB9" w:rsidRPr="00D26BB3">
        <w:rPr>
          <w:rFonts w:hAnsi="標楷體" w:hint="eastAsia"/>
        </w:rPr>
        <w:t>急救責任醫院既依其緊急醫療處理能力區分為重度、中度及一般等三級，為落實該等醫院分級設立之意旨，消防、衛生</w:t>
      </w:r>
      <w:r w:rsidR="0065358F" w:rsidRPr="00D26BB3">
        <w:rPr>
          <w:rFonts w:hAnsi="標楷體" w:hint="eastAsia"/>
        </w:rPr>
        <w:t>等主管</w:t>
      </w:r>
      <w:r w:rsidR="00765AB9" w:rsidRPr="00D26BB3">
        <w:rPr>
          <w:rFonts w:hAnsi="標楷體" w:hint="eastAsia"/>
        </w:rPr>
        <w:t>機關緊急</w:t>
      </w:r>
      <w:r w:rsidR="006F756F" w:rsidRPr="00D26BB3">
        <w:rPr>
          <w:rFonts w:hAnsi="標楷體" w:hint="eastAsia"/>
        </w:rPr>
        <w:t>醫療</w:t>
      </w:r>
      <w:r w:rsidR="00765AB9" w:rsidRPr="00D26BB3">
        <w:rPr>
          <w:rFonts w:hAnsi="標楷體" w:hint="eastAsia"/>
        </w:rPr>
        <w:t>救護人員於災害現場將大量傷患檢傷分類後，允應依其傷情後送至所需等級之責任醫院，以避免多數輕傷者大量湧入重度級醫院而排擠重傷患者實際所需救護量能</w:t>
      </w:r>
      <w:r w:rsidR="006F756F" w:rsidRPr="00D26BB3">
        <w:rPr>
          <w:rFonts w:hAnsi="標楷體" w:hint="eastAsia"/>
        </w:rPr>
        <w:t>及醫療設備</w:t>
      </w:r>
      <w:r w:rsidR="00765AB9" w:rsidRPr="00D26BB3">
        <w:rPr>
          <w:rFonts w:hAnsi="標楷體" w:hint="eastAsia"/>
        </w:rPr>
        <w:t>，或將重症患者後送至中度級或一般級醫院而需再耗時轉院，凸顯</w:t>
      </w:r>
      <w:r w:rsidR="00765AB9" w:rsidRPr="00D26BB3">
        <w:rPr>
          <w:rFonts w:hint="eastAsia"/>
        </w:rPr>
        <w:t>宜蘭縣政府</w:t>
      </w:r>
      <w:r w:rsidR="00DE6AFB" w:rsidRPr="00D26BB3">
        <w:rPr>
          <w:rFonts w:hint="eastAsia"/>
        </w:rPr>
        <w:t>及衛福部</w:t>
      </w:r>
      <w:r w:rsidR="00BF4EAF" w:rsidRPr="00D26BB3">
        <w:rPr>
          <w:rFonts w:hint="eastAsia"/>
        </w:rPr>
        <w:t>確</w:t>
      </w:r>
      <w:r w:rsidR="00765AB9" w:rsidRPr="00D26BB3">
        <w:rPr>
          <w:rFonts w:hint="eastAsia"/>
        </w:rPr>
        <w:t>有檢討精進之空間。</w:t>
      </w:r>
      <w:r w:rsidR="0065358F" w:rsidRPr="00D26BB3">
        <w:rPr>
          <w:rFonts w:hint="eastAsia"/>
        </w:rPr>
        <w:t>以上復觀</w:t>
      </w:r>
      <w:r w:rsidR="00C06B59" w:rsidRPr="00D26BB3">
        <w:rPr>
          <w:rFonts w:hint="eastAsia"/>
        </w:rPr>
        <w:t>擔任</w:t>
      </w:r>
      <w:r w:rsidR="00172A16" w:rsidRPr="00D26BB3">
        <w:rPr>
          <w:rFonts w:hint="eastAsia"/>
        </w:rPr>
        <w:t>地方</w:t>
      </w:r>
      <w:r w:rsidR="00C06B59" w:rsidRPr="00D26BB3">
        <w:rPr>
          <w:rFonts w:hint="eastAsia"/>
        </w:rPr>
        <w:t>緊急醫療諮詢委員會委員之</w:t>
      </w:r>
      <w:r w:rsidR="0065358F" w:rsidRPr="00D26BB3">
        <w:rPr>
          <w:rFonts w:hint="eastAsia"/>
        </w:rPr>
        <w:t>專家學者於本院諮詢會議</w:t>
      </w:r>
      <w:r w:rsidR="009060FE" w:rsidRPr="00D26BB3">
        <w:rPr>
          <w:rFonts w:hint="eastAsia"/>
        </w:rPr>
        <w:t>分別</w:t>
      </w:r>
      <w:r w:rsidR="0065358F" w:rsidRPr="00D26BB3">
        <w:rPr>
          <w:rFonts w:hint="eastAsia"/>
        </w:rPr>
        <w:t>表示：</w:t>
      </w:r>
      <w:r w:rsidR="00034105" w:rsidRPr="00D26BB3">
        <w:rPr>
          <w:rFonts w:hAnsi="標楷體" w:hint="eastAsia"/>
        </w:rPr>
        <w:t>「</w:t>
      </w:r>
      <w:r w:rsidR="005531CF" w:rsidRPr="00D26BB3">
        <w:rPr>
          <w:rFonts w:hAnsi="標楷體" w:hint="eastAsia"/>
        </w:rPr>
        <w:t>本案軌道事故</w:t>
      </w:r>
      <w:r w:rsidR="00261ED7" w:rsidRPr="00D26BB3">
        <w:rPr>
          <w:rFonts w:hAnsi="標楷體" w:hint="eastAsia"/>
        </w:rPr>
        <w:t>傷患並未依照檢傷分類後送至責任醫院，造成重</w:t>
      </w:r>
      <w:r w:rsidR="00261ED7" w:rsidRPr="00D26BB3">
        <w:rPr>
          <w:rFonts w:hAnsi="標楷體" w:hint="eastAsia"/>
        </w:rPr>
        <w:lastRenderedPageBreak/>
        <w:t>症醫院必須處理</w:t>
      </w:r>
      <w:r w:rsidR="008D3E03" w:rsidRPr="00D26BB3">
        <w:rPr>
          <w:rFonts w:hAnsi="標楷體" w:hint="eastAsia"/>
        </w:rPr>
        <w:t>『大量輕傷患者』</w:t>
      </w:r>
      <w:r w:rsidR="00261ED7" w:rsidRPr="00D26BB3">
        <w:rPr>
          <w:rFonts w:hAnsi="標楷體" w:hint="eastAsia"/>
        </w:rPr>
        <w:t>，已失去責任醫院分級設置之規劃原則</w:t>
      </w:r>
      <w:r w:rsidR="00F7749B" w:rsidRPr="00D26BB3">
        <w:rPr>
          <w:rFonts w:hAnsi="標楷體" w:hint="eastAsia"/>
        </w:rPr>
        <w:t>……</w:t>
      </w:r>
      <w:r w:rsidR="008D3E03" w:rsidRPr="00D26BB3">
        <w:rPr>
          <w:rFonts w:hAnsi="標楷體" w:hint="eastAsia"/>
        </w:rPr>
        <w:t>」</w:t>
      </w:r>
      <w:r w:rsidR="00DC4632" w:rsidRPr="00D26BB3">
        <w:rPr>
          <w:rFonts w:hAnsi="標楷體" w:hint="eastAsia"/>
        </w:rPr>
        <w:t>、</w:t>
      </w:r>
      <w:r w:rsidR="000F1EEA" w:rsidRPr="00D26BB3">
        <w:rPr>
          <w:rFonts w:hAnsi="標楷體" w:hint="eastAsia"/>
        </w:rPr>
        <w:t>「有時我們會有迷思，認為傷患都死亡或重傷，但其實發現輕傷比例很高。剛剛提到後送到這些醫院，重傷者送博愛是可以的，因為博愛醫院分類屬於重度，但一堆輕傷者也送過去，所以會導致醫院人員太忙，需同時處理輕傷與重傷病患。</w:t>
      </w:r>
      <w:r w:rsidR="006F756F" w:rsidRPr="00D26BB3">
        <w:rPr>
          <w:rFonts w:hAnsi="標楷體" w:hint="eastAsia"/>
        </w:rPr>
        <w:t>……</w:t>
      </w:r>
      <w:r w:rsidR="000F1EEA" w:rsidRPr="00D26BB3">
        <w:rPr>
          <w:rFonts w:hAnsi="標楷體" w:hint="eastAsia"/>
        </w:rPr>
        <w:t>」</w:t>
      </w:r>
      <w:r w:rsidR="00D31862" w:rsidRPr="00D26BB3">
        <w:rPr>
          <w:rFonts w:hAnsi="標楷體" w:hint="eastAsia"/>
        </w:rPr>
        <w:t>「</w:t>
      </w:r>
      <w:r w:rsidR="00773F89" w:rsidRPr="00D26BB3">
        <w:rPr>
          <w:rFonts w:hAnsi="標楷體" w:hint="eastAsia"/>
        </w:rPr>
        <w:t>在醫院的檢傷分類沒問題，但外面事故現場的檢傷分類恐有疑慮……都送到醫院再說，所以前端的資訊通常給的不充分。通通送到醫院再分類，恐怕已耗黃金救命的2、30分鐘。</w:t>
      </w:r>
      <w:r w:rsidR="006F756F" w:rsidRPr="00D26BB3">
        <w:rPr>
          <w:rFonts w:hAnsi="標楷體" w:hint="eastAsia"/>
        </w:rPr>
        <w:t>……</w:t>
      </w:r>
      <w:r w:rsidR="00D31862" w:rsidRPr="00D26BB3">
        <w:rPr>
          <w:rFonts w:hAnsi="標楷體" w:hint="eastAsia"/>
        </w:rPr>
        <w:t>」</w:t>
      </w:r>
      <w:r w:rsidR="00034105" w:rsidRPr="00D26BB3">
        <w:rPr>
          <w:rFonts w:hint="eastAsia"/>
        </w:rPr>
        <w:t>等語益明。</w:t>
      </w:r>
      <w:bookmarkEnd w:id="194"/>
      <w:bookmarkEnd w:id="195"/>
    </w:p>
    <w:p w:rsidR="00F5247A" w:rsidRPr="00D26BB3" w:rsidRDefault="00765AB9" w:rsidP="006F756F">
      <w:pPr>
        <w:pStyle w:val="3"/>
      </w:pPr>
      <w:bookmarkStart w:id="196" w:name="_Toc23414062"/>
      <w:bookmarkStart w:id="197" w:name="_Toc25849889"/>
      <w:r w:rsidRPr="00D26BB3">
        <w:rPr>
          <w:rFonts w:hint="eastAsia"/>
        </w:rPr>
        <w:t>綜上，</w:t>
      </w:r>
      <w:r w:rsidR="006F756F" w:rsidRPr="00D26BB3">
        <w:rPr>
          <w:rFonts w:hint="eastAsia"/>
        </w:rPr>
        <w:t>緊急醫療救護機關於災害現場將大量傷患檢傷分類後，依其傷情既應分流後送至所需等級之急救責任醫院，以避免多數輕傷者大量湧塞重度級醫院而排擠重傷患者實際所需急救量能，或</w:t>
      </w:r>
      <w:r w:rsidR="000C2D74" w:rsidRPr="00D26BB3">
        <w:rPr>
          <w:rFonts w:hint="eastAsia"/>
        </w:rPr>
        <w:t>率</w:t>
      </w:r>
      <w:r w:rsidR="006F756F" w:rsidRPr="00D26BB3">
        <w:rPr>
          <w:rFonts w:hint="eastAsia"/>
        </w:rPr>
        <w:t>將重症患者後送至中度級或一般級醫院而需再耗時轉院</w:t>
      </w:r>
      <w:r w:rsidR="000C2D74" w:rsidRPr="00D26BB3">
        <w:rPr>
          <w:rFonts w:hint="eastAsia"/>
        </w:rPr>
        <w:t>。</w:t>
      </w:r>
      <w:r w:rsidR="006F756F" w:rsidRPr="00D26BB3">
        <w:rPr>
          <w:rFonts w:hint="eastAsia"/>
        </w:rPr>
        <w:t>經審視</w:t>
      </w:r>
      <w:r w:rsidR="005531CF" w:rsidRPr="00D26BB3">
        <w:rPr>
          <w:rFonts w:hint="eastAsia"/>
        </w:rPr>
        <w:t>本案軌道事故</w:t>
      </w:r>
      <w:r w:rsidR="006F756F" w:rsidRPr="00D26BB3">
        <w:rPr>
          <w:rFonts w:hint="eastAsia"/>
        </w:rPr>
        <w:t>大量傷患檢傷後送作業，現場人員戮力搶救精神固值肯認，卻間有多位輕傷患者送至重度級、重傷患者送至中度級責任醫院等疑慮，難謂契合「急救責任醫院分級設立」及「後送優先順位原則」之本旨，核有檢討精進之空間</w:t>
      </w:r>
      <w:r w:rsidR="001A20FB" w:rsidRPr="00D26BB3">
        <w:rPr>
          <w:rFonts w:hint="eastAsia"/>
        </w:rPr>
        <w:t>。</w:t>
      </w:r>
      <w:bookmarkEnd w:id="196"/>
      <w:bookmarkEnd w:id="197"/>
      <w:r w:rsidR="001A20FB" w:rsidRPr="00D26BB3">
        <w:rPr>
          <w:rFonts w:hint="eastAsia"/>
        </w:rPr>
        <w:t xml:space="preserve"> </w:t>
      </w:r>
    </w:p>
    <w:p w:rsidR="00083E2F" w:rsidRPr="00D26BB3" w:rsidRDefault="00725AC3" w:rsidP="0001240F">
      <w:pPr>
        <w:pStyle w:val="2"/>
        <w:rPr>
          <w:b/>
        </w:rPr>
      </w:pPr>
      <w:bookmarkStart w:id="198" w:name="_Toc25849890"/>
      <w:r w:rsidRPr="00D26BB3">
        <w:rPr>
          <w:rFonts w:hint="eastAsia"/>
          <w:b/>
        </w:rPr>
        <w:t>宜蘭縣政府</w:t>
      </w:r>
      <w:r w:rsidR="002D3D1A" w:rsidRPr="00D26BB3">
        <w:rPr>
          <w:rFonts w:hint="eastAsia"/>
          <w:b/>
        </w:rPr>
        <w:t>、交通部</w:t>
      </w:r>
      <w:r w:rsidR="00514E90" w:rsidRPr="00D26BB3">
        <w:rPr>
          <w:rFonts w:hint="eastAsia"/>
          <w:b/>
        </w:rPr>
        <w:t>咸</w:t>
      </w:r>
      <w:r w:rsidRPr="00D26BB3">
        <w:rPr>
          <w:rFonts w:hint="eastAsia"/>
          <w:b/>
        </w:rPr>
        <w:t>認</w:t>
      </w:r>
      <w:r w:rsidR="005531CF" w:rsidRPr="00D26BB3">
        <w:rPr>
          <w:rFonts w:hint="eastAsia"/>
          <w:b/>
        </w:rPr>
        <w:t>本案軌道事故</w:t>
      </w:r>
      <w:r w:rsidR="001575A7" w:rsidRPr="00D26BB3">
        <w:rPr>
          <w:rFonts w:hint="eastAsia"/>
          <w:b/>
        </w:rPr>
        <w:t>傷患</w:t>
      </w:r>
      <w:r w:rsidRPr="00D26BB3">
        <w:rPr>
          <w:rFonts w:hint="eastAsia"/>
          <w:b/>
        </w:rPr>
        <w:t>搶救作業</w:t>
      </w:r>
      <w:r w:rsidR="007C2CBD" w:rsidRPr="00D26BB3">
        <w:rPr>
          <w:rFonts w:hint="eastAsia"/>
          <w:b/>
        </w:rPr>
        <w:t>順利</w:t>
      </w:r>
      <w:r w:rsidRPr="00D26BB3">
        <w:rPr>
          <w:rFonts w:hint="eastAsia"/>
          <w:b/>
        </w:rPr>
        <w:t>成功</w:t>
      </w:r>
      <w:r w:rsidR="001A3DB5" w:rsidRPr="00D26BB3">
        <w:rPr>
          <w:rFonts w:hint="eastAsia"/>
          <w:b/>
        </w:rPr>
        <w:t>，</w:t>
      </w:r>
      <w:r w:rsidR="002D3D1A" w:rsidRPr="00D26BB3">
        <w:rPr>
          <w:rFonts w:hint="eastAsia"/>
          <w:b/>
        </w:rPr>
        <w:t>相關人員</w:t>
      </w:r>
      <w:r w:rsidR="00AA7485" w:rsidRPr="00D26BB3">
        <w:rPr>
          <w:rFonts w:hint="eastAsia"/>
          <w:b/>
        </w:rPr>
        <w:t>辛勞付出</w:t>
      </w:r>
      <w:r w:rsidR="00BA5D4E" w:rsidRPr="00D26BB3">
        <w:rPr>
          <w:rFonts w:hint="eastAsia"/>
          <w:b/>
        </w:rPr>
        <w:t>分別</w:t>
      </w:r>
      <w:r w:rsidR="002D3D1A" w:rsidRPr="00D26BB3">
        <w:rPr>
          <w:rFonts w:hint="eastAsia"/>
          <w:b/>
        </w:rPr>
        <w:t>獲</w:t>
      </w:r>
      <w:r w:rsidR="00BA5D4E" w:rsidRPr="00D26BB3">
        <w:rPr>
          <w:rFonts w:hint="eastAsia"/>
          <w:b/>
        </w:rPr>
        <w:t>該府與專家</w:t>
      </w:r>
      <w:r w:rsidR="000B0735" w:rsidRPr="00D26BB3">
        <w:rPr>
          <w:rFonts w:hint="eastAsia"/>
          <w:b/>
        </w:rPr>
        <w:t>學</w:t>
      </w:r>
      <w:r w:rsidR="00BA5D4E" w:rsidRPr="00D26BB3">
        <w:rPr>
          <w:rFonts w:hint="eastAsia"/>
          <w:b/>
        </w:rPr>
        <w:t>者</w:t>
      </w:r>
      <w:r w:rsidR="002D3D1A" w:rsidRPr="00D26BB3">
        <w:rPr>
          <w:rFonts w:hint="eastAsia"/>
          <w:b/>
        </w:rPr>
        <w:t>表揚</w:t>
      </w:r>
      <w:r w:rsidR="00E12F6D" w:rsidRPr="00D26BB3">
        <w:rPr>
          <w:rFonts w:hint="eastAsia"/>
          <w:b/>
        </w:rPr>
        <w:t>及</w:t>
      </w:r>
      <w:r w:rsidR="00BA5D4E" w:rsidRPr="00D26BB3">
        <w:rPr>
          <w:rFonts w:hint="eastAsia"/>
          <w:b/>
        </w:rPr>
        <w:t>肯</w:t>
      </w:r>
      <w:r w:rsidR="00DD1460" w:rsidRPr="00D26BB3">
        <w:rPr>
          <w:rFonts w:hint="eastAsia"/>
          <w:b/>
        </w:rPr>
        <w:t>定</w:t>
      </w:r>
      <w:r w:rsidR="00AA7485" w:rsidRPr="00D26BB3">
        <w:rPr>
          <w:rFonts w:hint="eastAsia"/>
          <w:b/>
        </w:rPr>
        <w:t>，</w:t>
      </w:r>
      <w:r w:rsidR="00BA5D4E" w:rsidRPr="00D26BB3">
        <w:rPr>
          <w:rFonts w:hint="eastAsia"/>
          <w:b/>
        </w:rPr>
        <w:t>固值慰勉</w:t>
      </w:r>
      <w:r w:rsidR="002D3D1A" w:rsidRPr="00D26BB3">
        <w:rPr>
          <w:rFonts w:hint="eastAsia"/>
          <w:b/>
        </w:rPr>
        <w:t>，然</w:t>
      </w:r>
      <w:r w:rsidR="00AA7485" w:rsidRPr="00D26BB3">
        <w:rPr>
          <w:rFonts w:hint="eastAsia"/>
          <w:b/>
        </w:rPr>
        <w:t>該府災後檢討</w:t>
      </w:r>
      <w:r w:rsidR="00A53BF4" w:rsidRPr="00D26BB3">
        <w:rPr>
          <w:rFonts w:hint="eastAsia"/>
          <w:b/>
        </w:rPr>
        <w:t>會議紀錄</w:t>
      </w:r>
      <w:r w:rsidR="00AA7485" w:rsidRPr="00D26BB3">
        <w:rPr>
          <w:rFonts w:hint="eastAsia"/>
          <w:b/>
        </w:rPr>
        <w:t>既明確揭露「</w:t>
      </w:r>
      <w:r w:rsidR="00DC4632" w:rsidRPr="00D26BB3">
        <w:rPr>
          <w:rFonts w:hint="eastAsia"/>
          <w:b/>
        </w:rPr>
        <w:t>相關人員不清楚需擔任的工作</w:t>
      </w:r>
      <w:r w:rsidR="00B6349A" w:rsidRPr="00D26BB3">
        <w:rPr>
          <w:rFonts w:hint="eastAsia"/>
          <w:b/>
        </w:rPr>
        <w:t>」</w:t>
      </w:r>
      <w:r w:rsidR="00DC4632" w:rsidRPr="00D26BB3">
        <w:rPr>
          <w:rFonts w:hint="eastAsia"/>
          <w:b/>
        </w:rPr>
        <w:t>、</w:t>
      </w:r>
      <w:r w:rsidR="00DC4632" w:rsidRPr="00D26BB3">
        <w:rPr>
          <w:rFonts w:hAnsi="標楷體" w:hint="eastAsia"/>
          <w:b/>
        </w:rPr>
        <w:t>「</w:t>
      </w:r>
      <w:r w:rsidR="0001240F" w:rsidRPr="00D26BB3">
        <w:rPr>
          <w:rFonts w:hAnsi="標楷體" w:hint="eastAsia"/>
          <w:b/>
        </w:rPr>
        <w:t>傷</w:t>
      </w:r>
      <w:r w:rsidR="00340086" w:rsidRPr="00D26BB3">
        <w:rPr>
          <w:rFonts w:hAnsi="標楷體" w:hint="eastAsia"/>
          <w:b/>
        </w:rPr>
        <w:t>者</w:t>
      </w:r>
      <w:r w:rsidR="0001240F" w:rsidRPr="00D26BB3">
        <w:rPr>
          <w:rFonts w:hAnsi="標楷體" w:hint="eastAsia"/>
          <w:b/>
        </w:rPr>
        <w:t>資訊</w:t>
      </w:r>
      <w:r w:rsidR="00340086" w:rsidRPr="00D26BB3">
        <w:rPr>
          <w:rFonts w:hAnsi="標楷體" w:hint="eastAsia"/>
          <w:b/>
        </w:rPr>
        <w:t>不易</w:t>
      </w:r>
      <w:r w:rsidR="00DC4632" w:rsidRPr="00D26BB3">
        <w:rPr>
          <w:rFonts w:hAnsi="標楷體" w:hint="eastAsia"/>
          <w:b/>
        </w:rPr>
        <w:t>掌握</w:t>
      </w:r>
      <w:r w:rsidR="00340086" w:rsidRPr="00D26BB3">
        <w:rPr>
          <w:rFonts w:hAnsi="標楷體" w:hint="eastAsia"/>
          <w:b/>
        </w:rPr>
        <w:t>，有落差</w:t>
      </w:r>
      <w:r w:rsidR="00DC4632" w:rsidRPr="00D26BB3">
        <w:rPr>
          <w:rFonts w:hAnsi="標楷體" w:hint="eastAsia"/>
          <w:b/>
        </w:rPr>
        <w:t>」</w:t>
      </w:r>
      <w:r w:rsidR="00DC4632" w:rsidRPr="00D26BB3">
        <w:rPr>
          <w:rFonts w:hint="eastAsia"/>
          <w:b/>
        </w:rPr>
        <w:t>等</w:t>
      </w:r>
      <w:r w:rsidR="00DC76C4" w:rsidRPr="00D26BB3">
        <w:rPr>
          <w:rFonts w:hint="eastAsia"/>
          <w:b/>
        </w:rPr>
        <w:t>亟待精進</w:t>
      </w:r>
      <w:r w:rsidR="00AA7485" w:rsidRPr="00D26BB3">
        <w:rPr>
          <w:rFonts w:hint="eastAsia"/>
          <w:b/>
        </w:rPr>
        <w:t>事項，</w:t>
      </w:r>
      <w:r w:rsidR="002D3D1A" w:rsidRPr="00D26BB3">
        <w:rPr>
          <w:rFonts w:hint="eastAsia"/>
          <w:b/>
        </w:rPr>
        <w:t>相關通報</w:t>
      </w:r>
      <w:r w:rsidR="00DE6AFB" w:rsidRPr="00D26BB3">
        <w:rPr>
          <w:rFonts w:hint="eastAsia"/>
          <w:b/>
        </w:rPr>
        <w:t>、查證</w:t>
      </w:r>
      <w:r w:rsidR="00E12F6D" w:rsidRPr="00D26BB3">
        <w:rPr>
          <w:rFonts w:hint="eastAsia"/>
          <w:b/>
        </w:rPr>
        <w:t>與支援作業復難謂已臻迅速、確實及適切之境，</w:t>
      </w:r>
      <w:r w:rsidR="00DC76C4" w:rsidRPr="00D26BB3">
        <w:rPr>
          <w:rFonts w:hint="eastAsia"/>
          <w:b/>
        </w:rPr>
        <w:t>允由</w:t>
      </w:r>
      <w:r w:rsidR="00DC4632" w:rsidRPr="00D26BB3">
        <w:rPr>
          <w:rFonts w:hint="eastAsia"/>
          <w:b/>
        </w:rPr>
        <w:t>行政院督同所屬</w:t>
      </w:r>
      <w:r w:rsidR="00083E2F" w:rsidRPr="00D26BB3">
        <w:rPr>
          <w:rFonts w:hint="eastAsia"/>
          <w:b/>
        </w:rPr>
        <w:t>積極正視檢討，以求周妥及完善：</w:t>
      </w:r>
      <w:bookmarkEnd w:id="198"/>
    </w:p>
    <w:p w:rsidR="00E73B3B" w:rsidRPr="00D26BB3" w:rsidRDefault="008B6638" w:rsidP="003F1BE0">
      <w:pPr>
        <w:pStyle w:val="3"/>
      </w:pPr>
      <w:bookmarkStart w:id="199" w:name="_Toc23414064"/>
      <w:bookmarkStart w:id="200" w:name="_Toc25849891"/>
      <w:r w:rsidRPr="00D26BB3">
        <w:rPr>
          <w:rFonts w:hint="eastAsia"/>
        </w:rPr>
        <w:t>按</w:t>
      </w:r>
      <w:r w:rsidR="00233CFF" w:rsidRPr="00D26BB3">
        <w:rPr>
          <w:rFonts w:hint="eastAsia"/>
        </w:rPr>
        <w:t>各級政府</w:t>
      </w:r>
      <w:r w:rsidR="006F756F" w:rsidRPr="00D26BB3">
        <w:rPr>
          <w:rFonts w:hint="eastAsia"/>
        </w:rPr>
        <w:t>主管機關</w:t>
      </w:r>
      <w:r w:rsidR="00E73B3B" w:rsidRPr="00D26BB3">
        <w:rPr>
          <w:rFonts w:hint="eastAsia"/>
        </w:rPr>
        <w:t>應</w:t>
      </w:r>
      <w:r w:rsidR="006F756F" w:rsidRPr="00D26BB3">
        <w:rPr>
          <w:rFonts w:hint="eastAsia"/>
        </w:rPr>
        <w:t>落實</w:t>
      </w:r>
      <w:r w:rsidR="00E73B3B" w:rsidRPr="00D26BB3">
        <w:rPr>
          <w:rFonts w:hint="eastAsia"/>
        </w:rPr>
        <w:t>向災害學習</w:t>
      </w:r>
      <w:r w:rsidR="00233CFF" w:rsidRPr="00D26BB3">
        <w:rPr>
          <w:rFonts w:hint="eastAsia"/>
        </w:rPr>
        <w:t>之</w:t>
      </w:r>
      <w:r w:rsidR="00E73B3B" w:rsidRPr="00D26BB3">
        <w:rPr>
          <w:rFonts w:hint="eastAsia"/>
        </w:rPr>
        <w:t>精神，</w:t>
      </w:r>
      <w:r w:rsidR="00233CFF" w:rsidRPr="00D26BB3">
        <w:rPr>
          <w:rFonts w:hint="eastAsia"/>
        </w:rPr>
        <w:t>於</w:t>
      </w:r>
      <w:r w:rsidR="00E73B3B" w:rsidRPr="00D26BB3">
        <w:rPr>
          <w:rFonts w:hint="eastAsia"/>
        </w:rPr>
        <w:lastRenderedPageBreak/>
        <w:t>災後</w:t>
      </w:r>
      <w:r w:rsidR="00233CFF" w:rsidRPr="00D26BB3">
        <w:rPr>
          <w:rFonts w:hint="eastAsia"/>
        </w:rPr>
        <w:t>針對相關疏漏不足甚或缺</w:t>
      </w:r>
      <w:r w:rsidR="00D862B4" w:rsidRPr="00D26BB3">
        <w:rPr>
          <w:rFonts w:hint="eastAsia"/>
        </w:rPr>
        <w:t>憾</w:t>
      </w:r>
      <w:r w:rsidR="00233CFF" w:rsidRPr="00D26BB3">
        <w:rPr>
          <w:rFonts w:hint="eastAsia"/>
        </w:rPr>
        <w:t>事項務實檢討</w:t>
      </w:r>
      <w:r w:rsidR="00340086" w:rsidRPr="00D26BB3">
        <w:rPr>
          <w:rFonts w:hint="eastAsia"/>
        </w:rPr>
        <w:t>以</w:t>
      </w:r>
      <w:r w:rsidR="003F1BE0" w:rsidRPr="00D26BB3">
        <w:rPr>
          <w:rFonts w:hint="eastAsia"/>
        </w:rPr>
        <w:t>持續精進</w:t>
      </w:r>
      <w:r w:rsidR="00340086" w:rsidRPr="00D26BB3">
        <w:rPr>
          <w:rFonts w:hint="eastAsia"/>
        </w:rPr>
        <w:t>，</w:t>
      </w:r>
      <w:r w:rsidR="00D862B4" w:rsidRPr="00D26BB3">
        <w:rPr>
          <w:rFonts w:hint="eastAsia"/>
        </w:rPr>
        <w:t>確實</w:t>
      </w:r>
      <w:r w:rsidR="00233CFF" w:rsidRPr="00D26BB3">
        <w:rPr>
          <w:rFonts w:hint="eastAsia"/>
        </w:rPr>
        <w:t>提升災害預防</w:t>
      </w:r>
      <w:r w:rsidR="003F1BE0" w:rsidRPr="00D26BB3">
        <w:rPr>
          <w:rFonts w:hint="eastAsia"/>
        </w:rPr>
        <w:t>、</w:t>
      </w:r>
      <w:r w:rsidR="00233CFF" w:rsidRPr="00D26BB3">
        <w:rPr>
          <w:rFonts w:hint="eastAsia"/>
        </w:rPr>
        <w:t>搶救效能</w:t>
      </w:r>
      <w:r w:rsidR="00D862B4" w:rsidRPr="00D26BB3">
        <w:rPr>
          <w:rFonts w:hint="eastAsia"/>
        </w:rPr>
        <w:t>與</w:t>
      </w:r>
      <w:r w:rsidR="003F1BE0" w:rsidRPr="00D26BB3">
        <w:rPr>
          <w:rFonts w:hint="eastAsia"/>
        </w:rPr>
        <w:t>緊急</w:t>
      </w:r>
      <w:r w:rsidR="00D862B4" w:rsidRPr="00D26BB3">
        <w:rPr>
          <w:rFonts w:hint="eastAsia"/>
        </w:rPr>
        <w:t>通報及</w:t>
      </w:r>
      <w:r w:rsidR="003F1BE0" w:rsidRPr="00D26BB3">
        <w:rPr>
          <w:rFonts w:hint="eastAsia"/>
        </w:rPr>
        <w:t>醫療救護品質，</w:t>
      </w:r>
      <w:r w:rsidR="00233CFF" w:rsidRPr="00D26BB3">
        <w:rPr>
          <w:rFonts w:hint="eastAsia"/>
        </w:rPr>
        <w:t>以落實災害防救法</w:t>
      </w:r>
      <w:r w:rsidR="003F1BE0" w:rsidRPr="00D26BB3">
        <w:rPr>
          <w:rFonts w:hint="eastAsia"/>
        </w:rPr>
        <w:t>、緊急醫療救護法及</w:t>
      </w:r>
      <w:r w:rsidR="00233CFF" w:rsidRPr="00D26BB3">
        <w:rPr>
          <w:rFonts w:hint="eastAsia"/>
        </w:rPr>
        <w:t>消防法</w:t>
      </w:r>
      <w:r w:rsidR="003F1BE0" w:rsidRPr="00D26BB3">
        <w:rPr>
          <w:rFonts w:hint="eastAsia"/>
        </w:rPr>
        <w:t>所共同</w:t>
      </w:r>
      <w:r w:rsidR="00233CFF" w:rsidRPr="00D26BB3">
        <w:rPr>
          <w:rFonts w:hint="eastAsia"/>
        </w:rPr>
        <w:t>揭櫫</w:t>
      </w:r>
      <w:r w:rsidR="00233CFF" w:rsidRPr="00D26BB3">
        <w:rPr>
          <w:rFonts w:hAnsi="標楷體" w:hint="eastAsia"/>
        </w:rPr>
        <w:t>「確保</w:t>
      </w:r>
      <w:r w:rsidR="003F1BE0" w:rsidRPr="00D26BB3">
        <w:rPr>
          <w:rFonts w:hAnsi="標楷體" w:hint="eastAsia"/>
        </w:rPr>
        <w:t>緊急傷病患等</w:t>
      </w:r>
      <w:r w:rsidR="00233CFF" w:rsidRPr="00D26BB3">
        <w:rPr>
          <w:rFonts w:hAnsi="標楷體" w:hint="eastAsia"/>
        </w:rPr>
        <w:t>人民生命</w:t>
      </w:r>
      <w:r w:rsidR="003F1BE0" w:rsidRPr="00D26BB3">
        <w:rPr>
          <w:rFonts w:hAnsi="標楷體" w:hint="eastAsia"/>
        </w:rPr>
        <w:t>及</w:t>
      </w:r>
      <w:r w:rsidR="00233CFF" w:rsidRPr="00D26BB3">
        <w:rPr>
          <w:rFonts w:hAnsi="標楷體" w:hint="eastAsia"/>
        </w:rPr>
        <w:t>身體安全」</w:t>
      </w:r>
      <w:r w:rsidR="000E0205" w:rsidRPr="00D26BB3">
        <w:rPr>
          <w:rFonts w:hAnsi="標楷體" w:hint="eastAsia"/>
        </w:rPr>
        <w:t>等</w:t>
      </w:r>
      <w:r w:rsidR="00233CFF" w:rsidRPr="00D26BB3">
        <w:rPr>
          <w:rFonts w:hAnsi="標楷體" w:hint="eastAsia"/>
        </w:rPr>
        <w:t>立法意旨。</w:t>
      </w:r>
      <w:bookmarkEnd w:id="199"/>
      <w:bookmarkEnd w:id="200"/>
    </w:p>
    <w:p w:rsidR="00AA7485" w:rsidRPr="00D26BB3" w:rsidRDefault="001441F6" w:rsidP="00DD1460">
      <w:pPr>
        <w:pStyle w:val="3"/>
      </w:pPr>
      <w:bookmarkStart w:id="201" w:name="_Toc23414065"/>
      <w:bookmarkStart w:id="202" w:name="_Toc25849892"/>
      <w:r w:rsidRPr="00D26BB3">
        <w:rPr>
          <w:rFonts w:hint="eastAsia"/>
        </w:rPr>
        <w:t>據</w:t>
      </w:r>
      <w:r w:rsidR="0008434F" w:rsidRPr="00D26BB3">
        <w:rPr>
          <w:rFonts w:hint="eastAsia"/>
        </w:rPr>
        <w:t>宜蘭縣政府</w:t>
      </w:r>
      <w:r w:rsidR="003C03AB" w:rsidRPr="00D26BB3">
        <w:rPr>
          <w:rFonts w:hint="eastAsia"/>
        </w:rPr>
        <w:t>(消防局</w:t>
      </w:r>
      <w:r w:rsidR="007C2CBD" w:rsidRPr="00D26BB3">
        <w:rPr>
          <w:rFonts w:hint="eastAsia"/>
        </w:rPr>
        <w:t>、衛生局</w:t>
      </w:r>
      <w:r w:rsidR="003C03AB" w:rsidRPr="00D26BB3">
        <w:rPr>
          <w:rFonts w:hint="eastAsia"/>
        </w:rPr>
        <w:t>)</w:t>
      </w:r>
      <w:r w:rsidR="007C2CBD" w:rsidRPr="00D26BB3">
        <w:rPr>
          <w:rFonts w:hint="eastAsia"/>
        </w:rPr>
        <w:t>、交通部</w:t>
      </w:r>
      <w:r w:rsidR="001D0148" w:rsidRPr="00D26BB3">
        <w:rPr>
          <w:rFonts w:hint="eastAsia"/>
        </w:rPr>
        <w:t>分別</w:t>
      </w:r>
      <w:r w:rsidR="0008434F" w:rsidRPr="00D26BB3">
        <w:rPr>
          <w:rFonts w:hint="eastAsia"/>
        </w:rPr>
        <w:t>查復略以：</w:t>
      </w:r>
      <w:r w:rsidR="001D0148" w:rsidRPr="00D26BB3">
        <w:rPr>
          <w:rFonts w:hint="eastAsia"/>
        </w:rPr>
        <w:t>「本次災害除死亡18人外，受傷207人均康復出院</w:t>
      </w:r>
      <w:r w:rsidR="006F756F" w:rsidRPr="00D26BB3">
        <w:rPr>
          <w:rFonts w:hAnsi="標楷體" w:hint="eastAsia"/>
        </w:rPr>
        <w:t>……</w:t>
      </w:r>
      <w:r w:rsidR="001D0148" w:rsidRPr="00D26BB3">
        <w:rPr>
          <w:rFonts w:hint="eastAsia"/>
        </w:rPr>
        <w:t>88分鐘內完成傷者後送作業，傑出的救災表現引起國內外高度的關注與肯定。」、</w:t>
      </w:r>
      <w:r w:rsidR="00AB6B2B" w:rsidRPr="00D26BB3">
        <w:rPr>
          <w:rFonts w:hint="eastAsia"/>
        </w:rPr>
        <w:t>「</w:t>
      </w:r>
      <w:r w:rsidR="003C03AB" w:rsidRPr="00D26BB3">
        <w:rPr>
          <w:rFonts w:hint="eastAsia"/>
        </w:rPr>
        <w:t>經歷本次事件，社會普遍將本次人員搶救及救護列為成功案例，因此本次現場檢傷人員多次前往國內其他機關(單位)進行經驗交流，而國立成功大學醫學院附設醫院亦邀請日本學者來台進行到院前緊急救護學術交流，108年6月中本局人員亦赴日代表</w:t>
      </w:r>
      <w:r w:rsidR="00B137DE" w:rsidRPr="00D26BB3">
        <w:rPr>
          <w:rFonts w:hint="eastAsia"/>
        </w:rPr>
        <w:t>臺灣</w:t>
      </w:r>
      <w:r w:rsidR="003C03AB" w:rsidRPr="00D26BB3">
        <w:rPr>
          <w:rFonts w:hint="eastAsia"/>
        </w:rPr>
        <w:t>至日本進行緊急醫療救護交流，同時講授本次災害之相關經驗</w:t>
      </w:r>
      <w:r w:rsidR="00395FD8" w:rsidRPr="00D26BB3">
        <w:rPr>
          <w:rFonts w:hAnsi="標楷體" w:hint="eastAsia"/>
        </w:rPr>
        <w:t>……</w:t>
      </w:r>
      <w:r w:rsidR="00AB6B2B" w:rsidRPr="00D26BB3">
        <w:rPr>
          <w:rFonts w:hint="eastAsia"/>
        </w:rPr>
        <w:t>」</w:t>
      </w:r>
      <w:r w:rsidR="003C03AB" w:rsidRPr="00D26BB3">
        <w:rPr>
          <w:rFonts w:hint="eastAsia"/>
        </w:rPr>
        <w:t>、</w:t>
      </w:r>
      <w:r w:rsidR="001425E6" w:rsidRPr="00D26BB3">
        <w:rPr>
          <w:rFonts w:hint="eastAsia"/>
        </w:rPr>
        <w:t>「普悠瑪事件處置情形，除獲上述各政府機關及國際間肯定外，本縣議會108年第19屆大會開會期間，本</w:t>
      </w:r>
      <w:r w:rsidR="00395FD8" w:rsidRPr="00D26BB3">
        <w:rPr>
          <w:rFonts w:hint="eastAsia"/>
        </w:rPr>
        <w:t>府</w:t>
      </w:r>
      <w:r w:rsidR="001425E6" w:rsidRPr="00D26BB3">
        <w:rPr>
          <w:rFonts w:hint="eastAsia"/>
        </w:rPr>
        <w:t>消防局及各協助之縣府團隊更獲眾多議員一致嘉許並公開表揚</w:t>
      </w:r>
      <w:r w:rsidR="00395FD8" w:rsidRPr="00D26BB3">
        <w:rPr>
          <w:rFonts w:hAnsi="標楷體" w:hint="eastAsia"/>
        </w:rPr>
        <w:t>……</w:t>
      </w:r>
      <w:r w:rsidR="001425E6" w:rsidRPr="00D26BB3">
        <w:rPr>
          <w:rFonts w:hint="eastAsia"/>
        </w:rPr>
        <w:t>」</w:t>
      </w:r>
      <w:r w:rsidR="007C2CBD" w:rsidRPr="00D26BB3">
        <w:rPr>
          <w:rFonts w:hint="eastAsia"/>
        </w:rPr>
        <w:t>、</w:t>
      </w:r>
      <w:r w:rsidR="007C2CBD" w:rsidRPr="00D26BB3">
        <w:rPr>
          <w:rFonts w:hAnsi="標楷體" w:hint="eastAsia"/>
        </w:rPr>
        <w:t>「此次事故臺鐵局與宜蘭縣政府分工明確，災害搶救合作順利。」</w:t>
      </w:r>
      <w:r w:rsidR="00BA5D4E" w:rsidRPr="00D26BB3">
        <w:rPr>
          <w:rFonts w:hAnsi="標楷體" w:hint="eastAsia"/>
        </w:rPr>
        <w:t>及專家學者於本院諮詢會議表示略以</w:t>
      </w:r>
      <w:r w:rsidR="00172A16" w:rsidRPr="00D26BB3">
        <w:rPr>
          <w:rFonts w:hAnsi="標楷體" w:hint="eastAsia"/>
        </w:rPr>
        <w:t>：</w:t>
      </w:r>
      <w:r w:rsidR="00DD1460" w:rsidRPr="00D26BB3">
        <w:rPr>
          <w:rFonts w:hAnsi="標楷體" w:hint="eastAsia"/>
        </w:rPr>
        <w:t>「宜蘭消防局、衛生局與當地醫院都蠻認真處理這個事件，也都發揮力量，應該給予肯定」等語。</w:t>
      </w:r>
      <w:r w:rsidR="00CA5FD7" w:rsidRPr="00D26BB3">
        <w:rPr>
          <w:rFonts w:hint="eastAsia"/>
        </w:rPr>
        <w:t>顯見</w:t>
      </w:r>
      <w:r w:rsidR="00CA5FD7" w:rsidRPr="00D26BB3">
        <w:rPr>
          <w:rFonts w:hAnsi="標楷體" w:hint="eastAsia"/>
        </w:rPr>
        <w:t>宜蘭縣政府、交通部</w:t>
      </w:r>
      <w:r w:rsidR="00DA3686" w:rsidRPr="00D26BB3">
        <w:rPr>
          <w:rFonts w:hAnsi="標楷體" w:hint="eastAsia"/>
        </w:rPr>
        <w:t>咸認</w:t>
      </w:r>
      <w:r w:rsidR="005531CF" w:rsidRPr="00D26BB3">
        <w:rPr>
          <w:rFonts w:hAnsi="標楷體" w:hint="eastAsia"/>
        </w:rPr>
        <w:t>本案軌道事故</w:t>
      </w:r>
      <w:r w:rsidR="00DA3686" w:rsidRPr="00D26BB3">
        <w:rPr>
          <w:rFonts w:hAnsi="標楷體" w:hint="eastAsia"/>
        </w:rPr>
        <w:t>傷患搶救作業順利成功，國內外相繼列為學術、實務經驗交流案例，相關搶救人員備極辛勞與無私付出，</w:t>
      </w:r>
      <w:r w:rsidR="00DD1460" w:rsidRPr="00D26BB3">
        <w:rPr>
          <w:rFonts w:hint="eastAsia"/>
        </w:rPr>
        <w:t>亦分別獲該府與專家</w:t>
      </w:r>
      <w:r w:rsidR="000B0735" w:rsidRPr="00D26BB3">
        <w:rPr>
          <w:rFonts w:hint="eastAsia"/>
        </w:rPr>
        <w:t>學</w:t>
      </w:r>
      <w:r w:rsidR="00DD1460" w:rsidRPr="00D26BB3">
        <w:rPr>
          <w:rFonts w:hint="eastAsia"/>
        </w:rPr>
        <w:t>者表揚與肯定，</w:t>
      </w:r>
      <w:r w:rsidR="00867BFA" w:rsidRPr="00D26BB3">
        <w:rPr>
          <w:rFonts w:hint="eastAsia"/>
        </w:rPr>
        <w:t>足堪</w:t>
      </w:r>
      <w:r w:rsidR="00DD1460" w:rsidRPr="00D26BB3">
        <w:rPr>
          <w:rFonts w:hint="eastAsia"/>
        </w:rPr>
        <w:t>慰勉</w:t>
      </w:r>
      <w:r w:rsidR="00867BFA" w:rsidRPr="00D26BB3">
        <w:rPr>
          <w:rFonts w:hint="eastAsia"/>
        </w:rPr>
        <w:t>。</w:t>
      </w:r>
      <w:bookmarkEnd w:id="201"/>
      <w:bookmarkEnd w:id="202"/>
    </w:p>
    <w:p w:rsidR="00BE2849" w:rsidRPr="00D26BB3" w:rsidRDefault="00BE2849" w:rsidP="00114223">
      <w:pPr>
        <w:pStyle w:val="3"/>
      </w:pPr>
      <w:bookmarkStart w:id="203" w:name="_Toc23414066"/>
      <w:bookmarkStart w:id="204" w:name="_Toc25849893"/>
      <w:r w:rsidRPr="00D26BB3">
        <w:rPr>
          <w:rFonts w:hint="eastAsia"/>
        </w:rPr>
        <w:t>惟查，</w:t>
      </w:r>
      <w:r w:rsidR="005531CF" w:rsidRPr="00D26BB3">
        <w:rPr>
          <w:rFonts w:hint="eastAsia"/>
        </w:rPr>
        <w:t>本案軌道事故</w:t>
      </w:r>
      <w:r w:rsidR="00D83AE3" w:rsidRPr="00D26BB3">
        <w:rPr>
          <w:rFonts w:hint="eastAsia"/>
        </w:rPr>
        <w:t>發生</w:t>
      </w:r>
      <w:r w:rsidR="00902656" w:rsidRPr="00D26BB3">
        <w:rPr>
          <w:rFonts w:hint="eastAsia"/>
        </w:rPr>
        <w:t>後，</w:t>
      </w:r>
      <w:r w:rsidRPr="00D26BB3">
        <w:rPr>
          <w:rFonts w:hint="eastAsia"/>
        </w:rPr>
        <w:t>宜蘭縣政府陸續召開相關</w:t>
      </w:r>
      <w:r w:rsidR="00480631" w:rsidRPr="00D26BB3">
        <w:rPr>
          <w:rFonts w:hint="eastAsia"/>
        </w:rPr>
        <w:t>檢討</w:t>
      </w:r>
      <w:r w:rsidRPr="00D26BB3">
        <w:rPr>
          <w:rFonts w:hint="eastAsia"/>
        </w:rPr>
        <w:t>會議，已明確揭露「大量傷患事件偶發，人員異動頻繁，於事故發生時，相關人員會不清楚</w:t>
      </w:r>
      <w:r w:rsidRPr="00D26BB3">
        <w:rPr>
          <w:rFonts w:hint="eastAsia"/>
        </w:rPr>
        <w:lastRenderedPageBreak/>
        <w:t>需擔任的工作，建議可比照醫院緊急應變任務卡方式載明每個人員分工事項、</w:t>
      </w:r>
      <w:r w:rsidR="00044496" w:rsidRPr="00D26BB3">
        <w:rPr>
          <w:rFonts w:hint="eastAsia"/>
        </w:rPr>
        <w:t>標準作業程序</w:t>
      </w:r>
      <w:r w:rsidRPr="00D26BB3">
        <w:rPr>
          <w:rFonts w:hint="eastAsia"/>
        </w:rPr>
        <w:t>及相關表單</w:t>
      </w:r>
      <w:r w:rsidR="0001240F" w:rsidRPr="00D26BB3">
        <w:rPr>
          <w:rFonts w:hint="eastAsia"/>
        </w:rPr>
        <w:t>及</w:t>
      </w:r>
      <w:r w:rsidRPr="00D26BB3">
        <w:rPr>
          <w:rFonts w:hint="eastAsia"/>
        </w:rPr>
        <w:t>物品放置位置」</w:t>
      </w:r>
      <w:r w:rsidR="00B57561" w:rsidRPr="00D26BB3">
        <w:rPr>
          <w:rFonts w:hint="eastAsia"/>
        </w:rPr>
        <w:t>、</w:t>
      </w:r>
      <w:r w:rsidR="00B57561" w:rsidRPr="00D26BB3">
        <w:rPr>
          <w:rFonts w:hAnsi="標楷體" w:hint="eastAsia"/>
        </w:rPr>
        <w:t>「衛生所人員進駐醫院，獲取傷病患資訊確有落差，建議先以醫院大量傷患白板做數據回報，爾後再以緊急醫療管理系統數據為主。」</w:t>
      </w:r>
      <w:r w:rsidR="00902656" w:rsidRPr="00D26BB3">
        <w:rPr>
          <w:rFonts w:hAnsi="標楷體" w:hint="eastAsia"/>
        </w:rPr>
        <w:t>、</w:t>
      </w:r>
      <w:r w:rsidR="00A5206A" w:rsidRPr="00D26BB3">
        <w:rPr>
          <w:rFonts w:hAnsi="標楷體" w:hint="eastAsia"/>
        </w:rPr>
        <w:t>「傷者名單掌握不易及公布姓名有無涉及個資法等問題」</w:t>
      </w:r>
      <w:r w:rsidR="00B57561" w:rsidRPr="00D26BB3">
        <w:rPr>
          <w:rFonts w:hAnsi="標楷體" w:hint="eastAsia"/>
        </w:rPr>
        <w:t>等</w:t>
      </w:r>
      <w:r w:rsidR="00340086" w:rsidRPr="00D26BB3">
        <w:rPr>
          <w:rFonts w:hint="eastAsia"/>
        </w:rPr>
        <w:t>亟待精進事項</w:t>
      </w:r>
      <w:r w:rsidR="00480631" w:rsidRPr="00D26BB3">
        <w:rPr>
          <w:rFonts w:hint="eastAsia"/>
        </w:rPr>
        <w:t>，該府自有</w:t>
      </w:r>
      <w:r w:rsidR="00340086" w:rsidRPr="00D26BB3">
        <w:rPr>
          <w:rFonts w:hint="eastAsia"/>
        </w:rPr>
        <w:t>持續</w:t>
      </w:r>
      <w:r w:rsidR="00480631" w:rsidRPr="00D26BB3">
        <w:rPr>
          <w:rFonts w:hint="eastAsia"/>
        </w:rPr>
        <w:t>檢討強化之必要</w:t>
      </w:r>
      <w:r w:rsidR="00B57561" w:rsidRPr="00D26BB3">
        <w:rPr>
          <w:rFonts w:hint="eastAsia"/>
        </w:rPr>
        <w:t>，此分別有107年10月25日宜蘭縣第3次緊急醫療業務聯繫會議、同年11月9日宜蘭縣107年第2次緊急醫療諮詢委員會議暨急診品質輔導會議等紀錄</w:t>
      </w:r>
      <w:r w:rsidR="007C7A1F" w:rsidRPr="00D26BB3">
        <w:rPr>
          <w:rFonts w:hint="eastAsia"/>
        </w:rPr>
        <w:t>在卷</w:t>
      </w:r>
      <w:r w:rsidR="00E473DA" w:rsidRPr="00D26BB3">
        <w:rPr>
          <w:rFonts w:hint="eastAsia"/>
        </w:rPr>
        <w:t>可</w:t>
      </w:r>
      <w:r w:rsidR="007C7A1F" w:rsidRPr="00D26BB3">
        <w:rPr>
          <w:rFonts w:hint="eastAsia"/>
        </w:rPr>
        <w:t>稽，以上復觀專家學者於本院諮詢會議</w:t>
      </w:r>
      <w:r w:rsidR="00E24EB6" w:rsidRPr="00D26BB3">
        <w:rPr>
          <w:rFonts w:hint="eastAsia"/>
        </w:rPr>
        <w:t>分別</w:t>
      </w:r>
      <w:r w:rsidR="007C7A1F" w:rsidRPr="00D26BB3">
        <w:rPr>
          <w:rFonts w:hint="eastAsia"/>
        </w:rPr>
        <w:t>表示略以：</w:t>
      </w:r>
      <w:r w:rsidR="00114223" w:rsidRPr="00D26BB3">
        <w:rPr>
          <w:rFonts w:hAnsi="標楷體" w:hint="eastAsia"/>
        </w:rPr>
        <w:t>「縣市首長每4年更迭，對此應變都是生手，不像國外，當選縣市首長要接受一定時數的緊急應變訓練，所以都仰賴消防局長與衛生局長，但</w:t>
      </w:r>
      <w:r w:rsidR="00DE6AFB" w:rsidRPr="00D26BB3">
        <w:rPr>
          <w:rFonts w:hAnsi="標楷體" w:hint="eastAsia"/>
        </w:rPr>
        <w:t>有</w:t>
      </w:r>
      <w:r w:rsidR="00114223" w:rsidRPr="00D26BB3">
        <w:rPr>
          <w:rFonts w:hAnsi="標楷體" w:hint="eastAsia"/>
        </w:rPr>
        <w:t>些局長也可能是新任，</w:t>
      </w:r>
      <w:r w:rsidR="00DE6AFB" w:rsidRPr="00D26BB3">
        <w:rPr>
          <w:rFonts w:hAnsi="標楷體" w:hint="eastAsia"/>
        </w:rPr>
        <w:t>有可能</w:t>
      </w:r>
      <w:r w:rsidR="00114223" w:rsidRPr="00D26BB3">
        <w:rPr>
          <w:rFonts w:hAnsi="標楷體" w:hint="eastAsia"/>
        </w:rPr>
        <w:t>還在狀況外……」</w:t>
      </w:r>
      <w:r w:rsidR="00114223" w:rsidRPr="00D26BB3">
        <w:rPr>
          <w:rFonts w:hint="eastAsia"/>
        </w:rPr>
        <w:t>、</w:t>
      </w:r>
      <w:r w:rsidR="007A699D" w:rsidRPr="00D26BB3">
        <w:rPr>
          <w:rFonts w:hAnsi="標楷體" w:hint="eastAsia"/>
        </w:rPr>
        <w:t>「</w:t>
      </w:r>
      <w:r w:rsidR="00E473DA" w:rsidRPr="00D26BB3">
        <w:rPr>
          <w:rFonts w:hAnsi="標楷體" w:hint="eastAsia"/>
        </w:rPr>
        <w:t>……但衛生局的官員經常在換……這些局長或醫事科科長在衛福部的法規體系中本來就是負責地方應變，卻常常換……。</w:t>
      </w:r>
      <w:r w:rsidR="007A699D" w:rsidRPr="00D26BB3">
        <w:rPr>
          <w:rFonts w:hAnsi="標楷體" w:hint="eastAsia"/>
        </w:rPr>
        <w:t>」</w:t>
      </w:r>
      <w:r w:rsidR="000C2AD9" w:rsidRPr="00D26BB3">
        <w:rPr>
          <w:rFonts w:hAnsi="標楷體" w:hint="eastAsia"/>
        </w:rPr>
        <w:t>「將家屬等待與媒體採訪分開，但並非每家醫院都這麼有經驗，媒體常常會騷擾傷患家屬，應該有細膩的作法」</w:t>
      </w:r>
      <w:r w:rsidR="00867BFA" w:rsidRPr="00D26BB3">
        <w:rPr>
          <w:rFonts w:hAnsi="標楷體" w:hint="eastAsia"/>
        </w:rPr>
        <w:t>、</w:t>
      </w:r>
      <w:r w:rsidR="00063C61" w:rsidRPr="00D26BB3">
        <w:rPr>
          <w:rFonts w:hAnsi="標楷體" w:hint="eastAsia"/>
        </w:rPr>
        <w:t>「</w:t>
      </w:r>
      <w:r w:rsidR="00867BFA" w:rsidRPr="00D26BB3">
        <w:rPr>
          <w:rFonts w:hAnsi="標楷體" w:hint="eastAsia"/>
        </w:rPr>
        <w:t>衛生局應該要制度化、明文化的規範，大家才能遵循。人員的訓練機制要常常運作，不然空有制度……</w:t>
      </w:r>
      <w:r w:rsidR="00063C61" w:rsidRPr="00D26BB3">
        <w:rPr>
          <w:rFonts w:hAnsi="標楷體" w:hint="eastAsia"/>
        </w:rPr>
        <w:t>」</w:t>
      </w:r>
      <w:r w:rsidR="007A699D" w:rsidRPr="00D26BB3">
        <w:rPr>
          <w:rFonts w:hint="eastAsia"/>
        </w:rPr>
        <w:t>等語，</w:t>
      </w:r>
      <w:r w:rsidR="00867BFA" w:rsidRPr="00D26BB3">
        <w:rPr>
          <w:rFonts w:hint="eastAsia"/>
        </w:rPr>
        <w:t>益</w:t>
      </w:r>
      <w:r w:rsidR="007A699D" w:rsidRPr="00D26BB3">
        <w:rPr>
          <w:rFonts w:hint="eastAsia"/>
        </w:rPr>
        <w:t>資佐證。</w:t>
      </w:r>
      <w:bookmarkEnd w:id="203"/>
      <w:bookmarkEnd w:id="204"/>
    </w:p>
    <w:p w:rsidR="0005749B" w:rsidRPr="00D26BB3" w:rsidRDefault="00B6000B" w:rsidP="005C5EAF">
      <w:pPr>
        <w:pStyle w:val="3"/>
      </w:pPr>
      <w:bookmarkStart w:id="205" w:name="_Toc23414067"/>
      <w:bookmarkStart w:id="206" w:name="_Toc25849894"/>
      <w:r w:rsidRPr="00D26BB3">
        <w:rPr>
          <w:rFonts w:hint="eastAsia"/>
        </w:rPr>
        <w:t>復</w:t>
      </w:r>
      <w:r w:rsidR="008D7C9A" w:rsidRPr="00D26BB3">
        <w:rPr>
          <w:rFonts w:hint="eastAsia"/>
        </w:rPr>
        <w:t>依</w:t>
      </w:r>
      <w:r w:rsidRPr="00D26BB3">
        <w:rPr>
          <w:rFonts w:hint="eastAsia"/>
        </w:rPr>
        <w:t>宜蘭</w:t>
      </w:r>
      <w:r w:rsidR="00480631" w:rsidRPr="00D26BB3">
        <w:rPr>
          <w:rFonts w:hint="eastAsia"/>
        </w:rPr>
        <w:t>衛生局、消防局</w:t>
      </w:r>
      <w:r w:rsidR="00DE580A" w:rsidRPr="00D26BB3">
        <w:rPr>
          <w:rFonts w:hint="eastAsia"/>
        </w:rPr>
        <w:t>、交通部</w:t>
      </w:r>
      <w:r w:rsidRPr="00D26BB3">
        <w:rPr>
          <w:rFonts w:hint="eastAsia"/>
        </w:rPr>
        <w:t>及</w:t>
      </w:r>
      <w:r w:rsidR="00480631" w:rsidRPr="00D26BB3">
        <w:rPr>
          <w:rFonts w:hint="eastAsia"/>
        </w:rPr>
        <w:t>衛福部相繼彙整提供之大事記</w:t>
      </w:r>
      <w:r w:rsidR="000F2103" w:rsidRPr="00D26BB3">
        <w:rPr>
          <w:rFonts w:hint="eastAsia"/>
        </w:rPr>
        <w:t>可悉</w:t>
      </w:r>
      <w:r w:rsidR="00480631" w:rsidRPr="00D26BB3">
        <w:rPr>
          <w:rFonts w:hint="eastAsia"/>
        </w:rPr>
        <w:t>，</w:t>
      </w:r>
      <w:r w:rsidR="00C65E32" w:rsidRPr="00D26BB3">
        <w:rPr>
          <w:rFonts w:hint="eastAsia"/>
        </w:rPr>
        <w:t>宜蘭</w:t>
      </w:r>
      <w:r w:rsidR="008B56F5" w:rsidRPr="00D26BB3">
        <w:rPr>
          <w:rFonts w:hint="eastAsia"/>
        </w:rPr>
        <w:t>消防局指揮中心</w:t>
      </w:r>
      <w:r w:rsidR="000F2103" w:rsidRPr="00D26BB3">
        <w:rPr>
          <w:rFonts w:hint="eastAsia"/>
        </w:rPr>
        <w:t>於</w:t>
      </w:r>
      <w:r w:rsidR="00585046" w:rsidRPr="00D26BB3">
        <w:rPr>
          <w:rFonts w:hint="eastAsia"/>
        </w:rPr>
        <w:t>本案軌道</w:t>
      </w:r>
      <w:r w:rsidR="005C5EAF" w:rsidRPr="00D26BB3">
        <w:rPr>
          <w:rFonts w:hint="eastAsia"/>
        </w:rPr>
        <w:t>事故</w:t>
      </w:r>
      <w:r w:rsidR="00585046" w:rsidRPr="00D26BB3">
        <w:rPr>
          <w:rFonts w:hint="eastAsia"/>
        </w:rPr>
        <w:t>發生</w:t>
      </w:r>
      <w:r w:rsidR="00C301CB" w:rsidRPr="00D26BB3">
        <w:rPr>
          <w:rFonts w:hint="eastAsia"/>
        </w:rPr>
        <w:t>是日</w:t>
      </w:r>
      <w:r w:rsidR="000F2103" w:rsidRPr="00D26BB3">
        <w:rPr>
          <w:rFonts w:hint="eastAsia"/>
        </w:rPr>
        <w:t>16時50分接獲民眾通報，</w:t>
      </w:r>
      <w:r w:rsidR="00BB1770" w:rsidRPr="00D26BB3">
        <w:rPr>
          <w:rFonts w:hint="eastAsia"/>
        </w:rPr>
        <w:t>該指揮中心119既有10線</w:t>
      </w:r>
      <w:r w:rsidR="00A97FD1" w:rsidRPr="00D26BB3">
        <w:rPr>
          <w:rFonts w:hint="eastAsia"/>
        </w:rPr>
        <w:t>專線</w:t>
      </w:r>
      <w:r w:rsidR="00C62D6A" w:rsidRPr="00D26BB3">
        <w:rPr>
          <w:rFonts w:hint="eastAsia"/>
        </w:rPr>
        <w:t>電話</w:t>
      </w:r>
      <w:r w:rsidR="00BB1770" w:rsidRPr="00D26BB3">
        <w:rPr>
          <w:rFonts w:hint="eastAsia"/>
        </w:rPr>
        <w:t>及4位值勤人力，</w:t>
      </w:r>
      <w:r w:rsidR="000F2103" w:rsidRPr="00D26BB3">
        <w:rPr>
          <w:rFonts w:hint="eastAsia"/>
        </w:rPr>
        <w:t>基於消防救護專業之敏感性與警覺性，自</w:t>
      </w:r>
      <w:r w:rsidR="008D7C9A" w:rsidRPr="00D26BB3">
        <w:rPr>
          <w:rFonts w:hint="eastAsia"/>
        </w:rPr>
        <w:t>可想見</w:t>
      </w:r>
      <w:r w:rsidR="000F2103" w:rsidRPr="00D26BB3">
        <w:rPr>
          <w:rFonts w:hint="eastAsia"/>
        </w:rPr>
        <w:t>現場出現大量傷患之</w:t>
      </w:r>
      <w:r w:rsidR="00946607" w:rsidRPr="00D26BB3">
        <w:rPr>
          <w:rFonts w:hint="eastAsia"/>
        </w:rPr>
        <w:t>極大</w:t>
      </w:r>
      <w:r w:rsidR="000F2103" w:rsidRPr="00D26BB3">
        <w:rPr>
          <w:rFonts w:hint="eastAsia"/>
        </w:rPr>
        <w:t>可能性，</w:t>
      </w:r>
      <w:r w:rsidR="00BB1770" w:rsidRPr="00D26BB3">
        <w:rPr>
          <w:rFonts w:hint="eastAsia"/>
        </w:rPr>
        <w:t>允應即時同步查證</w:t>
      </w:r>
      <w:r w:rsidR="00C65E32" w:rsidRPr="00D26BB3">
        <w:rPr>
          <w:rFonts w:hint="eastAsia"/>
        </w:rPr>
        <w:t>並</w:t>
      </w:r>
      <w:r w:rsidR="00BB1770" w:rsidRPr="00D26BB3">
        <w:rPr>
          <w:rFonts w:hint="eastAsia"/>
        </w:rPr>
        <w:t>通報相關資訊，詎該局</w:t>
      </w:r>
      <w:r w:rsidR="00DE6AFB" w:rsidRPr="00D26BB3">
        <w:rPr>
          <w:rFonts w:hint="eastAsia"/>
        </w:rPr>
        <w:t>除未立即向臺鐵局查證以資為動</w:t>
      </w:r>
      <w:r w:rsidR="00DE6AFB" w:rsidRPr="00D26BB3">
        <w:rPr>
          <w:rFonts w:hint="eastAsia"/>
        </w:rPr>
        <w:lastRenderedPageBreak/>
        <w:t>員之依據之外，</w:t>
      </w:r>
      <w:r w:rsidR="005C5EAF" w:rsidRPr="00D26BB3">
        <w:rPr>
          <w:rFonts w:hint="eastAsia"/>
        </w:rPr>
        <w:t>更未即時</w:t>
      </w:r>
      <w:r w:rsidR="000F2103" w:rsidRPr="00D26BB3">
        <w:rPr>
          <w:rFonts w:hint="eastAsia"/>
        </w:rPr>
        <w:t>同</w:t>
      </w:r>
      <w:r w:rsidR="005C5EAF" w:rsidRPr="00D26BB3">
        <w:rPr>
          <w:rFonts w:hint="eastAsia"/>
        </w:rPr>
        <w:t>步</w:t>
      </w:r>
      <w:r w:rsidR="000F2103" w:rsidRPr="00D26BB3">
        <w:rPr>
          <w:rFonts w:hint="eastAsia"/>
        </w:rPr>
        <w:t>通報</w:t>
      </w:r>
      <w:r w:rsidR="005C5EAF" w:rsidRPr="00D26BB3">
        <w:rPr>
          <w:rFonts w:hint="eastAsia"/>
        </w:rPr>
        <w:t>衛生局等</w:t>
      </w:r>
      <w:r w:rsidR="000F2103" w:rsidRPr="00D26BB3">
        <w:rPr>
          <w:rFonts w:hint="eastAsia"/>
        </w:rPr>
        <w:t>相關</w:t>
      </w:r>
      <w:r w:rsidR="00946607" w:rsidRPr="00D26BB3">
        <w:rPr>
          <w:rFonts w:hint="eastAsia"/>
        </w:rPr>
        <w:t>權責單位</w:t>
      </w:r>
      <w:r w:rsidR="000F2103" w:rsidRPr="00D26BB3">
        <w:rPr>
          <w:rFonts w:hint="eastAsia"/>
        </w:rPr>
        <w:t>，</w:t>
      </w:r>
      <w:r w:rsidR="005C5EAF" w:rsidRPr="00D26BB3">
        <w:rPr>
          <w:rFonts w:hint="eastAsia"/>
        </w:rPr>
        <w:t>僅先於</w:t>
      </w:r>
      <w:r w:rsidR="000F2103" w:rsidRPr="00D26BB3">
        <w:rPr>
          <w:rFonts w:hint="eastAsia"/>
        </w:rPr>
        <w:t>5</w:t>
      </w:r>
      <w:r w:rsidR="008D7C9A" w:rsidRPr="00D26BB3">
        <w:rPr>
          <w:rFonts w:hint="eastAsia"/>
        </w:rPr>
        <w:t>分</w:t>
      </w:r>
      <w:r w:rsidR="005C5EAF" w:rsidRPr="00D26BB3">
        <w:rPr>
          <w:rFonts w:hint="eastAsia"/>
        </w:rPr>
        <w:t>鐘後通報</w:t>
      </w:r>
      <w:r w:rsidR="00BB1770" w:rsidRPr="00D26BB3">
        <w:rPr>
          <w:rFonts w:hint="eastAsia"/>
        </w:rPr>
        <w:t>該局</w:t>
      </w:r>
      <w:r w:rsidR="005C5EAF" w:rsidRPr="00D26BB3">
        <w:rPr>
          <w:rFonts w:hint="eastAsia"/>
        </w:rPr>
        <w:t>上級消防署，遲至</w:t>
      </w:r>
      <w:r w:rsidR="000F2103" w:rsidRPr="00D26BB3">
        <w:rPr>
          <w:rFonts w:hint="eastAsia"/>
        </w:rPr>
        <w:t>15分鐘後，始通</w:t>
      </w:r>
      <w:r w:rsidR="00C301CB" w:rsidRPr="00D26BB3">
        <w:rPr>
          <w:rFonts w:hint="eastAsia"/>
        </w:rPr>
        <w:t>知</w:t>
      </w:r>
      <w:r w:rsidR="000F2103" w:rsidRPr="00D26BB3">
        <w:rPr>
          <w:rFonts w:hint="eastAsia"/>
        </w:rPr>
        <w:t>該府衛生局。甚且，該府</w:t>
      </w:r>
      <w:r w:rsidR="00A53BF4" w:rsidRPr="00D26BB3">
        <w:rPr>
          <w:rFonts w:hint="eastAsia"/>
        </w:rPr>
        <w:t>消防局本</w:t>
      </w:r>
      <w:r w:rsidR="00A73514" w:rsidRPr="00D26BB3">
        <w:rPr>
          <w:rFonts w:hint="eastAsia"/>
        </w:rPr>
        <w:t>應</w:t>
      </w:r>
      <w:r w:rsidR="00A53BF4" w:rsidRPr="00D26BB3">
        <w:rPr>
          <w:rFonts w:hint="eastAsia"/>
        </w:rPr>
        <w:t>同時通知轄內責任醫院預為準備，卻轉請該府</w:t>
      </w:r>
      <w:r w:rsidR="008B56F5" w:rsidRPr="00D26BB3">
        <w:rPr>
          <w:rFonts w:hint="eastAsia"/>
        </w:rPr>
        <w:t>衛生局</w:t>
      </w:r>
      <w:r w:rsidR="00A53BF4" w:rsidRPr="00D26BB3">
        <w:rPr>
          <w:rFonts w:hint="eastAsia"/>
        </w:rPr>
        <w:t>通知，俟該府衛生局</w:t>
      </w:r>
      <w:r w:rsidR="000F2103" w:rsidRPr="00D26BB3">
        <w:rPr>
          <w:rFonts w:hint="eastAsia"/>
        </w:rPr>
        <w:t>接獲該府消防局</w:t>
      </w:r>
      <w:r w:rsidR="008B56F5" w:rsidRPr="00D26BB3">
        <w:rPr>
          <w:rFonts w:hint="eastAsia"/>
        </w:rPr>
        <w:t>啟動大量傷病患處理機制</w:t>
      </w:r>
      <w:r w:rsidR="00946607" w:rsidRPr="00D26BB3">
        <w:rPr>
          <w:rFonts w:hint="eastAsia"/>
        </w:rPr>
        <w:t>之請求後</w:t>
      </w:r>
      <w:r w:rsidR="000F2103" w:rsidRPr="00D26BB3">
        <w:rPr>
          <w:rFonts w:hint="eastAsia"/>
        </w:rPr>
        <w:t>，</w:t>
      </w:r>
      <w:r w:rsidR="00A53BF4" w:rsidRPr="00D26BB3">
        <w:rPr>
          <w:rFonts w:hint="eastAsia"/>
        </w:rPr>
        <w:t>復未</w:t>
      </w:r>
      <w:r w:rsidR="00946607" w:rsidRPr="00D26BB3">
        <w:rPr>
          <w:rFonts w:hint="eastAsia"/>
        </w:rPr>
        <w:t>旋即</w:t>
      </w:r>
      <w:r w:rsidR="00A97FD1" w:rsidRPr="00D26BB3">
        <w:rPr>
          <w:rFonts w:hint="eastAsia"/>
        </w:rPr>
        <w:t>同步</w:t>
      </w:r>
      <w:r w:rsidR="000F2103" w:rsidRPr="00D26BB3">
        <w:rPr>
          <w:rFonts w:hint="eastAsia"/>
        </w:rPr>
        <w:t>通知轄內急救責任醫院</w:t>
      </w:r>
      <w:r w:rsidR="00946607" w:rsidRPr="00D26BB3">
        <w:rPr>
          <w:rFonts w:hint="eastAsia"/>
        </w:rPr>
        <w:t>救援及</w:t>
      </w:r>
      <w:r w:rsidR="000F2103" w:rsidRPr="00D26BB3">
        <w:rPr>
          <w:rFonts w:hint="eastAsia"/>
        </w:rPr>
        <w:t>待命，分別再逾數分鐘後，分別遲至</w:t>
      </w:r>
      <w:r w:rsidR="008B56F5" w:rsidRPr="00D26BB3">
        <w:rPr>
          <w:rFonts w:hint="eastAsia"/>
        </w:rPr>
        <w:t>17</w:t>
      </w:r>
      <w:r w:rsidR="000F2103" w:rsidRPr="00D26BB3">
        <w:rPr>
          <w:rFonts w:hint="eastAsia"/>
        </w:rPr>
        <w:t>時</w:t>
      </w:r>
      <w:r w:rsidR="008B56F5" w:rsidRPr="00D26BB3">
        <w:rPr>
          <w:rFonts w:hint="eastAsia"/>
        </w:rPr>
        <w:t>10</w:t>
      </w:r>
      <w:r w:rsidR="000F2103" w:rsidRPr="00D26BB3">
        <w:rPr>
          <w:rFonts w:hint="eastAsia"/>
        </w:rPr>
        <w:t>分、15分及18分</w:t>
      </w:r>
      <w:r w:rsidR="00E91B78" w:rsidRPr="00D26BB3">
        <w:rPr>
          <w:rFonts w:hint="eastAsia"/>
        </w:rPr>
        <w:t>方</w:t>
      </w:r>
      <w:r w:rsidR="00F9030C" w:rsidRPr="00D26BB3">
        <w:rPr>
          <w:rFonts w:hint="eastAsia"/>
        </w:rPr>
        <w:t>間斷</w:t>
      </w:r>
      <w:r w:rsidR="008B56F5" w:rsidRPr="00D26BB3">
        <w:rPr>
          <w:rFonts w:hint="eastAsia"/>
        </w:rPr>
        <w:t>通</w:t>
      </w:r>
      <w:r w:rsidR="00E91B78" w:rsidRPr="00D26BB3">
        <w:rPr>
          <w:rFonts w:hint="eastAsia"/>
        </w:rPr>
        <w:t>知</w:t>
      </w:r>
      <w:r w:rsidR="008B56F5" w:rsidRPr="00D26BB3">
        <w:rPr>
          <w:rFonts w:hint="eastAsia"/>
        </w:rPr>
        <w:t>博愛</w:t>
      </w:r>
      <w:r w:rsidR="000F2103" w:rsidRPr="00D26BB3">
        <w:rPr>
          <w:rFonts w:hint="eastAsia"/>
        </w:rPr>
        <w:t>、</w:t>
      </w:r>
      <w:r w:rsidR="008B56F5" w:rsidRPr="00D26BB3">
        <w:rPr>
          <w:rFonts w:hint="eastAsia"/>
        </w:rPr>
        <w:t>聖母</w:t>
      </w:r>
      <w:r w:rsidR="000F2103" w:rsidRPr="00D26BB3">
        <w:rPr>
          <w:rFonts w:hint="eastAsia"/>
        </w:rPr>
        <w:t>及</w:t>
      </w:r>
      <w:r w:rsidR="008B56F5" w:rsidRPr="00D26BB3">
        <w:rPr>
          <w:rFonts w:hint="eastAsia"/>
        </w:rPr>
        <w:t>北榮蘇澳</w:t>
      </w:r>
      <w:r w:rsidR="000F2103" w:rsidRPr="00D26BB3">
        <w:rPr>
          <w:rFonts w:hint="eastAsia"/>
        </w:rPr>
        <w:t>等責任醫院</w:t>
      </w:r>
      <w:r w:rsidR="00E24EB6" w:rsidRPr="00D26BB3">
        <w:rPr>
          <w:rFonts w:hint="eastAsia"/>
        </w:rPr>
        <w:t>，</w:t>
      </w:r>
      <w:r w:rsidR="00A53BF4" w:rsidRPr="00D26BB3">
        <w:rPr>
          <w:rFonts w:hint="eastAsia"/>
        </w:rPr>
        <w:t>明顯未</w:t>
      </w:r>
      <w:r w:rsidR="00E24EB6" w:rsidRPr="00D26BB3">
        <w:rPr>
          <w:rFonts w:hint="eastAsia"/>
        </w:rPr>
        <w:t>契合宜蘭縣大量傷病患救護辦法第4條：「指揮中心受理大量傷病患事故時，應立即辦理下列事項：一、詢明事故地點、種類、範圍及可能之傷病患人數等。二、指派救護隊、醫院救護車及緊急醫療救護人員馳赴事故現場救護。三、通報宜蘭縣政府消防局、衛生局及警察局，並協調</w:t>
      </w:r>
      <w:r w:rsidR="00A53BF4" w:rsidRPr="00D26BB3">
        <w:rPr>
          <w:rFonts w:hint="eastAsia"/>
        </w:rPr>
        <w:t>……</w:t>
      </w:r>
      <w:r w:rsidR="00E24EB6" w:rsidRPr="00D26BB3">
        <w:rPr>
          <w:rFonts w:hint="eastAsia"/>
        </w:rPr>
        <w:t>四、聯繫相關急救責任醫院預作接受緊急傷病患之準備。</w:t>
      </w:r>
      <w:r w:rsidR="00A53BF4" w:rsidRPr="00D26BB3">
        <w:rPr>
          <w:rFonts w:hint="eastAsia"/>
        </w:rPr>
        <w:t>……</w:t>
      </w:r>
      <w:r w:rsidR="00E213A0" w:rsidRPr="00D26BB3">
        <w:rPr>
          <w:rFonts w:hint="eastAsia"/>
        </w:rPr>
        <w:t>。</w:t>
      </w:r>
      <w:r w:rsidR="00E24EB6" w:rsidRPr="00D26BB3">
        <w:rPr>
          <w:rFonts w:hint="eastAsia"/>
        </w:rPr>
        <w:t>」</w:t>
      </w:r>
      <w:r w:rsidR="00A53BF4" w:rsidRPr="00D26BB3">
        <w:rPr>
          <w:rFonts w:hint="eastAsia"/>
        </w:rPr>
        <w:t>規定及其所揭示「應立即辦理」</w:t>
      </w:r>
      <w:r w:rsidR="00C65E32" w:rsidRPr="00D26BB3">
        <w:rPr>
          <w:rFonts w:hint="eastAsia"/>
        </w:rPr>
        <w:t>之</w:t>
      </w:r>
      <w:r w:rsidR="00A53BF4" w:rsidRPr="00D26BB3">
        <w:rPr>
          <w:rFonts w:hint="eastAsia"/>
        </w:rPr>
        <w:t>意旨。</w:t>
      </w:r>
      <w:r w:rsidR="00585046" w:rsidRPr="00D26BB3">
        <w:rPr>
          <w:rFonts w:hint="eastAsia"/>
        </w:rPr>
        <w:t>又，中央災害應變中心於本案軌道事故是日</w:t>
      </w:r>
      <w:r w:rsidR="00E12F6D" w:rsidRPr="00D26BB3">
        <w:rPr>
          <w:rFonts w:hint="eastAsia"/>
        </w:rPr>
        <w:tab/>
        <w:t>18時</w:t>
      </w:r>
      <w:r w:rsidR="00585046" w:rsidRPr="00D26BB3">
        <w:rPr>
          <w:rFonts w:hint="eastAsia"/>
        </w:rPr>
        <w:t>開設後，國軍始</w:t>
      </w:r>
      <w:r w:rsidR="00056120" w:rsidRPr="00D26BB3">
        <w:rPr>
          <w:rFonts w:hint="eastAsia"/>
        </w:rPr>
        <w:t>獲授權</w:t>
      </w:r>
      <w:r w:rsidR="00585046" w:rsidRPr="00D26BB3">
        <w:rPr>
          <w:rFonts w:hint="eastAsia"/>
        </w:rPr>
        <w:t>前往支援，肇致57名官兵及救護車</w:t>
      </w:r>
      <w:r w:rsidR="000D67A2" w:rsidRPr="00D26BB3">
        <w:rPr>
          <w:rFonts w:hint="eastAsia"/>
        </w:rPr>
        <w:t>於1</w:t>
      </w:r>
      <w:r w:rsidR="00585046" w:rsidRPr="00D26BB3">
        <w:rPr>
          <w:rFonts w:hint="eastAsia"/>
        </w:rPr>
        <w:t>8時20分</w:t>
      </w:r>
      <w:r w:rsidR="000D67A2" w:rsidRPr="00D26BB3">
        <w:rPr>
          <w:rFonts w:hint="eastAsia"/>
        </w:rPr>
        <w:t>趕赴現</w:t>
      </w:r>
      <w:r w:rsidR="00585046" w:rsidRPr="00D26BB3">
        <w:rPr>
          <w:rFonts w:hint="eastAsia"/>
        </w:rPr>
        <w:t>場支援</w:t>
      </w:r>
      <w:r w:rsidR="000D67A2" w:rsidRPr="00D26BB3">
        <w:rPr>
          <w:rFonts w:hint="eastAsia"/>
        </w:rPr>
        <w:t>時，</w:t>
      </w:r>
      <w:r w:rsidR="00E12F6D" w:rsidRPr="00D26BB3">
        <w:rPr>
          <w:rFonts w:hint="eastAsia"/>
        </w:rPr>
        <w:tab/>
        <w:t>已距</w:t>
      </w:r>
      <w:r w:rsidR="00056120" w:rsidRPr="00D26BB3">
        <w:rPr>
          <w:rFonts w:hint="eastAsia"/>
        </w:rPr>
        <w:t>系爭</w:t>
      </w:r>
      <w:r w:rsidR="00E12F6D" w:rsidRPr="00D26BB3">
        <w:rPr>
          <w:rFonts w:hint="eastAsia"/>
        </w:rPr>
        <w:t>事故發生時間16時49分超過1小時30分以上，</w:t>
      </w:r>
      <w:r w:rsidR="000D67A2" w:rsidRPr="00D26BB3">
        <w:rPr>
          <w:rFonts w:hint="eastAsia"/>
        </w:rPr>
        <w:t>現場傷患已由消防與衛生機關</w:t>
      </w:r>
      <w:r w:rsidR="00056120" w:rsidRPr="00D26BB3">
        <w:rPr>
          <w:rFonts w:hint="eastAsia"/>
        </w:rPr>
        <w:t>於18時18分</w:t>
      </w:r>
      <w:r w:rsidR="000D67A2" w:rsidRPr="00D26BB3">
        <w:rPr>
          <w:rFonts w:hint="eastAsia"/>
        </w:rPr>
        <w:t>全數救出，</w:t>
      </w:r>
      <w:r w:rsidR="00056120" w:rsidRPr="00D26BB3">
        <w:rPr>
          <w:rFonts w:hint="eastAsia"/>
        </w:rPr>
        <w:t>前揭國軍救護車</w:t>
      </w:r>
      <w:r w:rsidR="00450509" w:rsidRPr="00D26BB3">
        <w:rPr>
          <w:rFonts w:hint="eastAsia"/>
        </w:rPr>
        <w:t>斯時</w:t>
      </w:r>
      <w:r w:rsidR="00056120" w:rsidRPr="00D26BB3">
        <w:rPr>
          <w:rFonts w:hint="eastAsia"/>
        </w:rPr>
        <w:t>恐已無用武之地，益證</w:t>
      </w:r>
      <w:r w:rsidR="00F9030C" w:rsidRPr="00D26BB3">
        <w:rPr>
          <w:rFonts w:hint="eastAsia"/>
        </w:rPr>
        <w:t>相關通報</w:t>
      </w:r>
      <w:r w:rsidR="00056120" w:rsidRPr="00D26BB3">
        <w:rPr>
          <w:rFonts w:hint="eastAsia"/>
        </w:rPr>
        <w:t>、聯繫作業之不足</w:t>
      </w:r>
      <w:r w:rsidR="00F9030C" w:rsidRPr="00D26BB3">
        <w:rPr>
          <w:rFonts w:hint="eastAsia"/>
        </w:rPr>
        <w:t>，</w:t>
      </w:r>
      <w:r w:rsidR="00056120" w:rsidRPr="00D26BB3">
        <w:rPr>
          <w:rFonts w:hint="eastAsia"/>
        </w:rPr>
        <w:t>致未能即時適切地動員</w:t>
      </w:r>
      <w:r w:rsidR="00450509" w:rsidRPr="00D26BB3">
        <w:rPr>
          <w:rFonts w:hint="eastAsia"/>
        </w:rPr>
        <w:t>現場於各時間點</w:t>
      </w:r>
      <w:r w:rsidR="00056120" w:rsidRPr="00D26BB3">
        <w:rPr>
          <w:rFonts w:hint="eastAsia"/>
        </w:rPr>
        <w:t>所需之人車</w:t>
      </w:r>
      <w:r w:rsidR="00A97FD1" w:rsidRPr="00D26BB3">
        <w:rPr>
          <w:rFonts w:hint="eastAsia"/>
        </w:rPr>
        <w:t>及機具</w:t>
      </w:r>
      <w:r w:rsidR="00056120" w:rsidRPr="00D26BB3">
        <w:rPr>
          <w:rFonts w:hint="eastAsia"/>
        </w:rPr>
        <w:t>，</w:t>
      </w:r>
      <w:r w:rsidR="00450509" w:rsidRPr="00D26BB3">
        <w:rPr>
          <w:rFonts w:hint="eastAsia"/>
        </w:rPr>
        <w:t>悉</w:t>
      </w:r>
      <w:r w:rsidR="00E91B78" w:rsidRPr="00D26BB3">
        <w:rPr>
          <w:rFonts w:hint="eastAsia"/>
        </w:rPr>
        <w:t>難謂已臻迅速、確實及適切之境，自有檢討再強化精進之空間。</w:t>
      </w:r>
      <w:bookmarkEnd w:id="205"/>
      <w:bookmarkEnd w:id="206"/>
    </w:p>
    <w:p w:rsidR="00E91B78" w:rsidRPr="00D26BB3" w:rsidRDefault="00A53BF4" w:rsidP="00E91B78">
      <w:pPr>
        <w:pStyle w:val="3"/>
      </w:pPr>
      <w:bookmarkStart w:id="207" w:name="_Toc23414068"/>
      <w:bookmarkStart w:id="208" w:name="_Toc25849895"/>
      <w:r w:rsidRPr="00D26BB3">
        <w:rPr>
          <w:rFonts w:hint="eastAsia"/>
        </w:rPr>
        <w:t>綜上，</w:t>
      </w:r>
      <w:r w:rsidR="00D71032" w:rsidRPr="00D26BB3">
        <w:rPr>
          <w:rFonts w:hint="eastAsia"/>
        </w:rPr>
        <w:t>宜蘭縣政府、交通部咸認本案軌道事故傷患搶救作業順利成功，相關人員辛勞付出分別獲該府與專家學者表揚及肯定，固值慰勉，然該府災後檢討會議紀錄既明確揭露「相關人員不清楚需擔任的</w:t>
      </w:r>
      <w:r w:rsidR="00D71032" w:rsidRPr="00D26BB3">
        <w:rPr>
          <w:rFonts w:hint="eastAsia"/>
        </w:rPr>
        <w:lastRenderedPageBreak/>
        <w:t>工作」、「傷者資訊不易掌握，有落差」等亟待精進事項，相關通報、查證與支援作業復難謂已臻迅速、確實及適切之境，允由行政院督同所屬積極正視檢討，以求周妥及完善。</w:t>
      </w:r>
      <w:bookmarkEnd w:id="207"/>
      <w:bookmarkEnd w:id="208"/>
    </w:p>
    <w:p w:rsidR="002B3DFA" w:rsidRPr="00D26BB3" w:rsidRDefault="00F5552D" w:rsidP="00FE245F">
      <w:pPr>
        <w:pStyle w:val="2"/>
        <w:ind w:leftChars="101" w:left="1025"/>
        <w:rPr>
          <w:b/>
        </w:rPr>
      </w:pPr>
      <w:bookmarkStart w:id="209" w:name="_Toc25849896"/>
      <w:r w:rsidRPr="00D26BB3">
        <w:rPr>
          <w:rFonts w:hint="eastAsia"/>
          <w:b/>
        </w:rPr>
        <w:t>全球環保減碳熱潮正夯，</w:t>
      </w:r>
      <w:r w:rsidR="00617115" w:rsidRPr="00D26BB3">
        <w:rPr>
          <w:rFonts w:hint="eastAsia"/>
          <w:b/>
        </w:rPr>
        <w:t>綠色</w:t>
      </w:r>
      <w:r w:rsidRPr="00D26BB3">
        <w:rPr>
          <w:rFonts w:hint="eastAsia"/>
          <w:b/>
        </w:rPr>
        <w:t>軌道系統</w:t>
      </w:r>
      <w:r w:rsidR="000A5D47" w:rsidRPr="00D26BB3">
        <w:rPr>
          <w:rFonts w:hint="eastAsia"/>
          <w:b/>
        </w:rPr>
        <w:t>無異</w:t>
      </w:r>
      <w:r w:rsidRPr="00D26BB3">
        <w:rPr>
          <w:rFonts w:hint="eastAsia"/>
          <w:b/>
        </w:rPr>
        <w:t>成為</w:t>
      </w:r>
      <w:r w:rsidR="00C67369" w:rsidRPr="00D26BB3">
        <w:rPr>
          <w:rFonts w:hint="eastAsia"/>
          <w:b/>
        </w:rPr>
        <w:t>國內</w:t>
      </w:r>
      <w:r w:rsidR="00C67369" w:rsidRPr="00D26BB3">
        <w:rPr>
          <w:rFonts w:hAnsi="標楷體" w:hint="eastAsia"/>
          <w:b/>
        </w:rPr>
        <w:t>陸路</w:t>
      </w:r>
      <w:r w:rsidR="008A3317" w:rsidRPr="00D26BB3">
        <w:rPr>
          <w:rFonts w:hAnsi="標楷體" w:hint="eastAsia"/>
          <w:b/>
        </w:rPr>
        <w:t>公共</w:t>
      </w:r>
      <w:r w:rsidR="00C67369" w:rsidRPr="00D26BB3">
        <w:rPr>
          <w:rFonts w:hAnsi="標楷體" w:hint="eastAsia"/>
          <w:b/>
        </w:rPr>
        <w:t>運輸發展主幹，</w:t>
      </w:r>
      <w:r w:rsidR="00F1222D" w:rsidRPr="00D26BB3">
        <w:rPr>
          <w:rFonts w:hAnsi="標楷體" w:hint="eastAsia"/>
          <w:b/>
        </w:rPr>
        <w:t>國人搭乘</w:t>
      </w:r>
      <w:r w:rsidR="00A7317F" w:rsidRPr="00D26BB3">
        <w:rPr>
          <w:rFonts w:hAnsi="標楷體" w:hint="eastAsia"/>
          <w:b/>
        </w:rPr>
        <w:t>各</w:t>
      </w:r>
      <w:r w:rsidR="00F1222D" w:rsidRPr="00D26BB3">
        <w:rPr>
          <w:rFonts w:hAnsi="標楷體" w:hint="eastAsia"/>
          <w:b/>
        </w:rPr>
        <w:t>類</w:t>
      </w:r>
      <w:r w:rsidR="00A7317F" w:rsidRPr="00D26BB3">
        <w:rPr>
          <w:rFonts w:hAnsi="標楷體" w:hint="eastAsia"/>
          <w:b/>
        </w:rPr>
        <w:t>軌道載具之頻率</w:t>
      </w:r>
      <w:r w:rsidR="00DD351B" w:rsidRPr="00D26BB3">
        <w:rPr>
          <w:rFonts w:hAnsi="標楷體" w:hint="eastAsia"/>
          <w:b/>
        </w:rPr>
        <w:t>及人次</w:t>
      </w:r>
      <w:r w:rsidR="00A7317F" w:rsidRPr="00D26BB3">
        <w:rPr>
          <w:rFonts w:hAnsi="標楷體" w:hint="eastAsia"/>
          <w:b/>
        </w:rPr>
        <w:t>勢將與時俱增，相關災害防救及演習</w:t>
      </w:r>
      <w:r w:rsidR="00DD351B" w:rsidRPr="00D26BB3">
        <w:rPr>
          <w:rFonts w:hAnsi="標楷體" w:hint="eastAsia"/>
          <w:b/>
        </w:rPr>
        <w:t>之</w:t>
      </w:r>
      <w:r w:rsidR="006B1914" w:rsidRPr="00D26BB3">
        <w:rPr>
          <w:rFonts w:hAnsi="標楷體" w:hint="eastAsia"/>
          <w:b/>
        </w:rPr>
        <w:t>「</w:t>
      </w:r>
      <w:r w:rsidR="00DD351B" w:rsidRPr="00D26BB3">
        <w:rPr>
          <w:rFonts w:hAnsi="標楷體" w:hint="eastAsia"/>
          <w:b/>
        </w:rPr>
        <w:t>質</w:t>
      </w:r>
      <w:r w:rsidR="006B1914" w:rsidRPr="00D26BB3">
        <w:rPr>
          <w:rFonts w:hAnsi="標楷體" w:hint="eastAsia"/>
          <w:b/>
        </w:rPr>
        <w:t>」</w:t>
      </w:r>
      <w:r w:rsidR="006B5E34" w:rsidRPr="00D26BB3">
        <w:rPr>
          <w:rFonts w:hAnsi="標楷體" w:hint="eastAsia"/>
          <w:b/>
        </w:rPr>
        <w:t>與</w:t>
      </w:r>
      <w:r w:rsidR="006B1914" w:rsidRPr="00D26BB3">
        <w:rPr>
          <w:rFonts w:hAnsi="標楷體" w:hint="eastAsia"/>
          <w:b/>
        </w:rPr>
        <w:t>「</w:t>
      </w:r>
      <w:r w:rsidR="00DD351B" w:rsidRPr="00D26BB3">
        <w:rPr>
          <w:rFonts w:hAnsi="標楷體" w:hint="eastAsia"/>
          <w:b/>
        </w:rPr>
        <w:t>量</w:t>
      </w:r>
      <w:r w:rsidR="006B1914" w:rsidRPr="00D26BB3">
        <w:rPr>
          <w:rFonts w:hAnsi="標楷體" w:hint="eastAsia"/>
          <w:b/>
        </w:rPr>
        <w:t>」</w:t>
      </w:r>
      <w:r w:rsidR="00CA27E8" w:rsidRPr="00D26BB3">
        <w:rPr>
          <w:rFonts w:hAnsi="標楷體" w:hint="eastAsia"/>
          <w:b/>
        </w:rPr>
        <w:t>自</w:t>
      </w:r>
      <w:r w:rsidR="00A7317F" w:rsidRPr="00D26BB3">
        <w:rPr>
          <w:rFonts w:hAnsi="標楷體" w:hint="eastAsia"/>
          <w:b/>
        </w:rPr>
        <w:t>應</w:t>
      </w:r>
      <w:r w:rsidR="00CA27E8" w:rsidRPr="00D26BB3">
        <w:rPr>
          <w:rFonts w:hAnsi="標楷體" w:hint="eastAsia"/>
          <w:b/>
        </w:rPr>
        <w:t>伴</w:t>
      </w:r>
      <w:r w:rsidR="00DD351B" w:rsidRPr="00D26BB3">
        <w:rPr>
          <w:rFonts w:hAnsi="標楷體" w:hint="eastAsia"/>
          <w:b/>
        </w:rPr>
        <w:t>隨提升</w:t>
      </w:r>
      <w:r w:rsidR="00CA27E8" w:rsidRPr="00D26BB3">
        <w:rPr>
          <w:rFonts w:hAnsi="標楷體" w:hint="eastAsia"/>
          <w:b/>
        </w:rPr>
        <w:t>與強化</w:t>
      </w:r>
      <w:r w:rsidR="00F1222D" w:rsidRPr="00D26BB3">
        <w:rPr>
          <w:rFonts w:hAnsi="標楷體" w:hint="eastAsia"/>
          <w:b/>
        </w:rPr>
        <w:t>，尤以偏鄉荒野地段，</w:t>
      </w:r>
      <w:r w:rsidR="00FE245F" w:rsidRPr="00D26BB3">
        <w:rPr>
          <w:rFonts w:hAnsi="標楷體" w:hint="eastAsia"/>
          <w:b/>
        </w:rPr>
        <w:t>囿於</w:t>
      </w:r>
      <w:r w:rsidR="002B3DFA" w:rsidRPr="00D26BB3">
        <w:rPr>
          <w:rFonts w:hAnsi="標楷體" w:hint="eastAsia"/>
          <w:b/>
        </w:rPr>
        <w:t>其</w:t>
      </w:r>
      <w:r w:rsidR="00FE245F" w:rsidRPr="00D26BB3">
        <w:rPr>
          <w:rFonts w:hAnsi="標楷體" w:hint="eastAsia"/>
          <w:b/>
        </w:rPr>
        <w:t>地域交通不便性及醫療救護資源貧乏性，</w:t>
      </w:r>
      <w:r w:rsidR="002B3DFA" w:rsidRPr="00D26BB3">
        <w:rPr>
          <w:rFonts w:hAnsi="標楷體" w:hint="eastAsia"/>
          <w:b/>
        </w:rPr>
        <w:t>災害搶救益形困難，</w:t>
      </w:r>
      <w:r w:rsidR="00A97FD1" w:rsidRPr="00D26BB3">
        <w:rPr>
          <w:rFonts w:hAnsi="標楷體" w:hint="eastAsia"/>
          <w:b/>
        </w:rPr>
        <w:t>允</w:t>
      </w:r>
      <w:r w:rsidR="00FE245F" w:rsidRPr="00D26BB3">
        <w:rPr>
          <w:rFonts w:hAnsi="標楷體" w:hint="eastAsia"/>
          <w:b/>
        </w:rPr>
        <w:t>應</w:t>
      </w:r>
      <w:r w:rsidRPr="00D26BB3">
        <w:rPr>
          <w:rFonts w:hAnsi="標楷體" w:hint="eastAsia"/>
          <w:b/>
        </w:rPr>
        <w:t>對其疏散避難</w:t>
      </w:r>
      <w:r w:rsidR="005E14D6" w:rsidRPr="00D26BB3">
        <w:rPr>
          <w:rFonts w:hAnsi="標楷體" w:hint="eastAsia"/>
          <w:b/>
        </w:rPr>
        <w:t>、搶救</w:t>
      </w:r>
      <w:r w:rsidRPr="00D26BB3">
        <w:rPr>
          <w:rFonts w:hAnsi="標楷體" w:hint="eastAsia"/>
          <w:b/>
        </w:rPr>
        <w:t>及立體多元救災方式</w:t>
      </w:r>
      <w:r w:rsidR="00FE245F" w:rsidRPr="00D26BB3">
        <w:rPr>
          <w:rFonts w:hAnsi="標楷體" w:hint="eastAsia"/>
          <w:b/>
        </w:rPr>
        <w:t>早為</w:t>
      </w:r>
      <w:r w:rsidRPr="00D26BB3">
        <w:rPr>
          <w:rFonts w:hAnsi="標楷體" w:hint="eastAsia"/>
          <w:b/>
        </w:rPr>
        <w:t>綢繆</w:t>
      </w:r>
      <w:r w:rsidR="00FE245F" w:rsidRPr="00D26BB3">
        <w:rPr>
          <w:rFonts w:hAnsi="標楷體" w:hint="eastAsia"/>
          <w:b/>
        </w:rPr>
        <w:t>因應，</w:t>
      </w:r>
      <w:r w:rsidR="002B3DFA" w:rsidRPr="00D26BB3">
        <w:rPr>
          <w:rFonts w:hAnsi="標楷體" w:hint="eastAsia"/>
          <w:b/>
        </w:rPr>
        <w:t>然目前臺鐵與高鐵歷來舉辦之防災演練多位處車站站體或重要城</w:t>
      </w:r>
      <w:r w:rsidR="006D2D27" w:rsidRPr="00D26BB3">
        <w:rPr>
          <w:rFonts w:hAnsi="標楷體" w:hint="eastAsia"/>
          <w:b/>
        </w:rPr>
        <w:t>郊</w:t>
      </w:r>
      <w:r w:rsidR="002B3DFA" w:rsidRPr="00D26BB3">
        <w:rPr>
          <w:rFonts w:hAnsi="標楷體" w:hint="eastAsia"/>
          <w:b/>
        </w:rPr>
        <w:t>附近，</w:t>
      </w:r>
      <w:r w:rsidRPr="00D26BB3">
        <w:rPr>
          <w:rFonts w:hAnsi="標楷體" w:hint="eastAsia"/>
          <w:b/>
        </w:rPr>
        <w:t>幾未</w:t>
      </w:r>
      <w:r w:rsidR="002B3DFA" w:rsidRPr="00D26BB3">
        <w:rPr>
          <w:rFonts w:hAnsi="標楷體" w:hint="eastAsia"/>
          <w:b/>
        </w:rPr>
        <w:t>以</w:t>
      </w:r>
      <w:r w:rsidRPr="00D26BB3">
        <w:rPr>
          <w:rFonts w:hAnsi="標楷體" w:hint="eastAsia"/>
          <w:b/>
        </w:rPr>
        <w:t>窮鄉僻野地段為假想</w:t>
      </w:r>
      <w:r w:rsidR="002B3DFA" w:rsidRPr="00D26BB3">
        <w:rPr>
          <w:rFonts w:hAnsi="標楷體" w:hint="eastAsia"/>
          <w:b/>
        </w:rPr>
        <w:t>模擬情境</w:t>
      </w:r>
      <w:r w:rsidR="00DD71C0" w:rsidRPr="00D26BB3">
        <w:rPr>
          <w:rFonts w:hAnsi="標楷體" w:hint="eastAsia"/>
          <w:b/>
        </w:rPr>
        <w:t>，亦未將</w:t>
      </w:r>
      <w:r w:rsidR="00435277" w:rsidRPr="00D26BB3">
        <w:rPr>
          <w:rFonts w:hAnsi="標楷體" w:hint="eastAsia"/>
          <w:b/>
        </w:rPr>
        <w:t>軌道</w:t>
      </w:r>
      <w:r w:rsidR="002C3A6E" w:rsidRPr="00D26BB3">
        <w:rPr>
          <w:rFonts w:hAnsi="標楷體" w:hint="eastAsia"/>
          <w:b/>
        </w:rPr>
        <w:t>與</w:t>
      </w:r>
      <w:r w:rsidR="00435277" w:rsidRPr="00D26BB3">
        <w:rPr>
          <w:rFonts w:hAnsi="標楷體" w:hint="eastAsia"/>
          <w:b/>
        </w:rPr>
        <w:t>月臺</w:t>
      </w:r>
      <w:r w:rsidR="002C3A6E" w:rsidRPr="00D26BB3">
        <w:rPr>
          <w:rFonts w:hAnsi="標楷體" w:hint="eastAsia"/>
          <w:b/>
        </w:rPr>
        <w:t>間</w:t>
      </w:r>
      <w:r w:rsidR="00435277" w:rsidRPr="00D26BB3">
        <w:rPr>
          <w:rFonts w:hAnsi="標楷體" w:hint="eastAsia"/>
          <w:b/>
        </w:rPr>
        <w:t>存有高低落差之</w:t>
      </w:r>
      <w:r w:rsidR="002C3A6E" w:rsidRPr="00D26BB3">
        <w:rPr>
          <w:rFonts w:hAnsi="標楷體" w:hint="eastAsia"/>
          <w:b/>
        </w:rPr>
        <w:t>傷患搬運</w:t>
      </w:r>
      <w:r w:rsidR="00C37397" w:rsidRPr="00D26BB3">
        <w:rPr>
          <w:rFonts w:hAnsi="標楷體" w:hint="eastAsia"/>
          <w:b/>
        </w:rPr>
        <w:t>作業</w:t>
      </w:r>
      <w:r w:rsidR="002C3A6E" w:rsidRPr="00D26BB3">
        <w:rPr>
          <w:rFonts w:hAnsi="標楷體" w:hint="eastAsia"/>
          <w:b/>
        </w:rPr>
        <w:t>，以及</w:t>
      </w:r>
      <w:r w:rsidR="00DD71C0" w:rsidRPr="00D26BB3">
        <w:rPr>
          <w:rFonts w:hAnsi="標楷體" w:hint="eastAsia"/>
          <w:b/>
        </w:rPr>
        <w:t>直昇機、無人機等立體救災</w:t>
      </w:r>
      <w:r w:rsidR="00617115" w:rsidRPr="00D26BB3">
        <w:rPr>
          <w:rFonts w:hAnsi="標楷體" w:hint="eastAsia"/>
          <w:b/>
        </w:rPr>
        <w:t>與情蒐</w:t>
      </w:r>
      <w:r w:rsidR="00DD71C0" w:rsidRPr="00D26BB3">
        <w:rPr>
          <w:rFonts w:hAnsi="標楷體" w:hint="eastAsia"/>
          <w:b/>
        </w:rPr>
        <w:t>方式納入演練項目</w:t>
      </w:r>
      <w:r w:rsidR="000C2D74" w:rsidRPr="00D26BB3">
        <w:rPr>
          <w:rFonts w:hAnsi="標楷體" w:hint="eastAsia"/>
          <w:b/>
        </w:rPr>
        <w:t>，</w:t>
      </w:r>
      <w:r w:rsidR="000C2D74" w:rsidRPr="00D26BB3">
        <w:rPr>
          <w:rFonts w:hint="eastAsia"/>
          <w:b/>
        </w:rPr>
        <w:t>臺鐵局更迄未將車站站體以外軌道附近之適宜處納入疏散點之規劃</w:t>
      </w:r>
      <w:r w:rsidR="002B3DFA" w:rsidRPr="00D26BB3">
        <w:rPr>
          <w:rFonts w:hAnsi="標楷體" w:hint="eastAsia"/>
          <w:b/>
        </w:rPr>
        <w:t>，</w:t>
      </w:r>
      <w:r w:rsidR="00434A68" w:rsidRPr="00D26BB3">
        <w:rPr>
          <w:rFonts w:hAnsi="標楷體" w:hint="eastAsia"/>
          <w:b/>
        </w:rPr>
        <w:t>難謂整備完善</w:t>
      </w:r>
      <w:r w:rsidRPr="00D26BB3">
        <w:rPr>
          <w:rFonts w:hAnsi="標楷體" w:hint="eastAsia"/>
          <w:b/>
        </w:rPr>
        <w:t>，行政院亟應督同所屬</w:t>
      </w:r>
      <w:r w:rsidR="00CA27E8" w:rsidRPr="00D26BB3">
        <w:rPr>
          <w:rFonts w:hAnsi="標楷體" w:hint="eastAsia"/>
          <w:b/>
        </w:rPr>
        <w:t>積極</w:t>
      </w:r>
      <w:r w:rsidR="00A97FD1" w:rsidRPr="00D26BB3">
        <w:rPr>
          <w:rFonts w:hAnsi="標楷體" w:hint="eastAsia"/>
          <w:b/>
        </w:rPr>
        <w:t>重</w:t>
      </w:r>
      <w:r w:rsidR="00617115" w:rsidRPr="00D26BB3">
        <w:rPr>
          <w:rFonts w:hAnsi="標楷體" w:hint="eastAsia"/>
          <w:b/>
        </w:rPr>
        <w:t>視</w:t>
      </w:r>
      <w:r w:rsidR="00A97FD1" w:rsidRPr="00D26BB3">
        <w:rPr>
          <w:rFonts w:hAnsi="標楷體" w:hint="eastAsia"/>
          <w:b/>
        </w:rPr>
        <w:t>妥處</w:t>
      </w:r>
      <w:r w:rsidRPr="00D26BB3">
        <w:rPr>
          <w:rFonts w:hAnsi="標楷體" w:hint="eastAsia"/>
          <w:b/>
        </w:rPr>
        <w:t>：</w:t>
      </w:r>
      <w:bookmarkEnd w:id="209"/>
    </w:p>
    <w:p w:rsidR="00F43A08" w:rsidRPr="00D26BB3" w:rsidRDefault="008D627C" w:rsidP="00434A68">
      <w:pPr>
        <w:pStyle w:val="3"/>
      </w:pPr>
      <w:bookmarkStart w:id="210" w:name="_Toc23414070"/>
      <w:bookmarkStart w:id="211" w:name="_Toc25849897"/>
      <w:r w:rsidRPr="00D26BB3">
        <w:rPr>
          <w:rFonts w:hint="eastAsia"/>
        </w:rPr>
        <w:t>鑒於傳統</w:t>
      </w:r>
      <w:r w:rsidR="00F43A08" w:rsidRPr="00D26BB3">
        <w:rPr>
          <w:rFonts w:hint="eastAsia"/>
        </w:rPr>
        <w:t>運輸部門係以汽機車等私人高污染運具為主，占率往往超過7至8成，其</w:t>
      </w:r>
      <w:r w:rsidR="005C32FF" w:rsidRPr="00D26BB3">
        <w:rPr>
          <w:rFonts w:hint="eastAsia"/>
        </w:rPr>
        <w:t>溫室氣體</w:t>
      </w:r>
      <w:r w:rsidR="005C32FF" w:rsidRPr="00D26BB3">
        <w:rPr>
          <w:rStyle w:val="aff"/>
        </w:rPr>
        <w:footnoteReference w:id="16"/>
      </w:r>
      <w:r w:rsidR="005C32FF" w:rsidRPr="00D26BB3">
        <w:rPr>
          <w:rFonts w:hint="eastAsia"/>
        </w:rPr>
        <w:t>排放量</w:t>
      </w:r>
      <w:r w:rsidR="00F43A08" w:rsidRPr="00D26BB3">
        <w:rPr>
          <w:rFonts w:hint="eastAsia"/>
        </w:rPr>
        <w:t>遂易成為僅次於</w:t>
      </w:r>
      <w:r w:rsidR="00BC234D" w:rsidRPr="00D26BB3">
        <w:rPr>
          <w:rFonts w:hint="eastAsia"/>
        </w:rPr>
        <w:t>工業</w:t>
      </w:r>
      <w:r w:rsidR="00F43A08" w:rsidRPr="00D26BB3">
        <w:rPr>
          <w:rFonts w:hint="eastAsia"/>
        </w:rPr>
        <w:t>與能源</w:t>
      </w:r>
      <w:r w:rsidR="00BC234D" w:rsidRPr="00D26BB3">
        <w:rPr>
          <w:rFonts w:hint="eastAsia"/>
        </w:rPr>
        <w:t>部門</w:t>
      </w:r>
      <w:r w:rsidR="00666D30" w:rsidRPr="00D26BB3">
        <w:rPr>
          <w:rFonts w:hint="eastAsia"/>
        </w:rPr>
        <w:t>之第二大</w:t>
      </w:r>
      <w:r w:rsidRPr="00D26BB3">
        <w:rPr>
          <w:rFonts w:hint="eastAsia"/>
        </w:rPr>
        <w:t>排放</w:t>
      </w:r>
      <w:r w:rsidR="00666D30" w:rsidRPr="00D26BB3">
        <w:rPr>
          <w:rFonts w:hint="eastAsia"/>
        </w:rPr>
        <w:t>戶</w:t>
      </w:r>
      <w:r w:rsidR="00F43A08" w:rsidRPr="00D26BB3">
        <w:rPr>
          <w:rFonts w:hint="eastAsia"/>
        </w:rPr>
        <w:t>，</w:t>
      </w:r>
      <w:r w:rsidR="00AD6B83" w:rsidRPr="00D26BB3">
        <w:rPr>
          <w:rFonts w:hint="eastAsia"/>
        </w:rPr>
        <w:t>減少私人</w:t>
      </w:r>
      <w:r w:rsidR="00932AA0" w:rsidRPr="00D26BB3">
        <w:rPr>
          <w:rFonts w:hint="eastAsia"/>
        </w:rPr>
        <w:t>易生污染</w:t>
      </w:r>
      <w:r w:rsidR="00AD6B83" w:rsidRPr="00D26BB3">
        <w:rPr>
          <w:rFonts w:hint="eastAsia"/>
        </w:rPr>
        <w:t>運具以發展公共運輸等對環境友善及低污染之綠色運輸方式，</w:t>
      </w:r>
      <w:r w:rsidRPr="00D26BB3">
        <w:rPr>
          <w:rFonts w:hint="eastAsia"/>
        </w:rPr>
        <w:t>爰為</w:t>
      </w:r>
      <w:r w:rsidR="00AD6B83" w:rsidRPr="00D26BB3">
        <w:rPr>
          <w:rFonts w:hint="eastAsia"/>
        </w:rPr>
        <w:t>時</w:t>
      </w:r>
      <w:r w:rsidR="00333AD6" w:rsidRPr="00D26BB3">
        <w:rPr>
          <w:rFonts w:hint="eastAsia"/>
        </w:rPr>
        <w:t>勢</w:t>
      </w:r>
      <w:r w:rsidR="00AD6B83" w:rsidRPr="00D26BB3">
        <w:rPr>
          <w:rFonts w:hint="eastAsia"/>
        </w:rPr>
        <w:t>所趨</w:t>
      </w:r>
      <w:r w:rsidR="00333AD6" w:rsidRPr="00D26BB3">
        <w:rPr>
          <w:rFonts w:hint="eastAsia"/>
        </w:rPr>
        <w:t>，乃先進國家一致努力之目標</w:t>
      </w:r>
      <w:r w:rsidR="00AD6B83" w:rsidRPr="00D26BB3">
        <w:rPr>
          <w:rFonts w:hint="eastAsia"/>
        </w:rPr>
        <w:t>，</w:t>
      </w:r>
      <w:r w:rsidR="00333AD6" w:rsidRPr="00D26BB3">
        <w:rPr>
          <w:rFonts w:hint="eastAsia"/>
        </w:rPr>
        <w:t>我國自不例外。</w:t>
      </w:r>
      <w:r w:rsidR="00AD6B83" w:rsidRPr="00D26BB3">
        <w:rPr>
          <w:rFonts w:hint="eastAsia"/>
        </w:rPr>
        <w:t>其中</w:t>
      </w:r>
      <w:r w:rsidR="00414FBE" w:rsidRPr="00D26BB3">
        <w:rPr>
          <w:rFonts w:hint="eastAsia"/>
        </w:rPr>
        <w:t>綠色</w:t>
      </w:r>
      <w:r w:rsidR="00BC234D" w:rsidRPr="00D26BB3">
        <w:rPr>
          <w:rFonts w:hint="eastAsia"/>
        </w:rPr>
        <w:t>軌道系統無異將成為國內陸路公共運輸發展</w:t>
      </w:r>
      <w:r w:rsidR="00AD6B83" w:rsidRPr="00D26BB3">
        <w:rPr>
          <w:rFonts w:hint="eastAsia"/>
        </w:rPr>
        <w:t>之</w:t>
      </w:r>
      <w:r w:rsidR="00BC234D" w:rsidRPr="00D26BB3">
        <w:rPr>
          <w:rFonts w:hint="eastAsia"/>
        </w:rPr>
        <w:t>主幹，</w:t>
      </w:r>
      <w:r w:rsidRPr="00D26BB3">
        <w:rPr>
          <w:rFonts w:hint="eastAsia"/>
        </w:rPr>
        <w:t>此</w:t>
      </w:r>
      <w:r w:rsidR="00483072" w:rsidRPr="00D26BB3">
        <w:rPr>
          <w:rFonts w:hint="eastAsia"/>
        </w:rPr>
        <w:t>可由</w:t>
      </w:r>
      <w:r w:rsidR="00F43A08" w:rsidRPr="00D26BB3">
        <w:rPr>
          <w:rFonts w:hAnsi="標楷體" w:hint="eastAsia"/>
        </w:rPr>
        <w:t>「2046年我國軌道運輸發展願景」規劃報告</w:t>
      </w:r>
      <w:r w:rsidR="00E01235" w:rsidRPr="00D26BB3">
        <w:rPr>
          <w:rStyle w:val="aff"/>
          <w:rFonts w:hAnsi="標楷體"/>
        </w:rPr>
        <w:footnoteReference w:id="17"/>
      </w:r>
      <w:r w:rsidR="00E01235" w:rsidRPr="00D26BB3">
        <w:rPr>
          <w:rFonts w:hAnsi="標楷體" w:hint="eastAsia"/>
        </w:rPr>
        <w:t>、</w:t>
      </w:r>
      <w:r w:rsidR="00617115" w:rsidRPr="00D26BB3">
        <w:rPr>
          <w:rFonts w:hAnsi="標楷體" w:hint="eastAsia"/>
        </w:rPr>
        <w:t>鐵道局副局長等主管人員投稿</w:t>
      </w:r>
      <w:r w:rsidR="00483072" w:rsidRPr="00D26BB3">
        <w:rPr>
          <w:rFonts w:hint="eastAsia"/>
        </w:rPr>
        <w:t>國土及公共</w:t>
      </w:r>
      <w:r w:rsidR="00483072" w:rsidRPr="00D26BB3">
        <w:rPr>
          <w:rFonts w:hint="eastAsia"/>
        </w:rPr>
        <w:lastRenderedPageBreak/>
        <w:t>治理季刊</w:t>
      </w:r>
      <w:r w:rsidR="00617115" w:rsidRPr="00D26BB3">
        <w:rPr>
          <w:rFonts w:hint="eastAsia"/>
        </w:rPr>
        <w:t>之論文</w:t>
      </w:r>
      <w:r w:rsidR="00483072" w:rsidRPr="00D26BB3">
        <w:rPr>
          <w:rStyle w:val="aff"/>
        </w:rPr>
        <w:footnoteReference w:id="18"/>
      </w:r>
      <w:r w:rsidR="00617115" w:rsidRPr="00D26BB3">
        <w:rPr>
          <w:rFonts w:hint="eastAsia"/>
        </w:rPr>
        <w:t>及</w:t>
      </w:r>
      <w:r w:rsidR="00483072" w:rsidRPr="00D26BB3">
        <w:rPr>
          <w:rFonts w:hAnsi="標楷體" w:hint="eastAsia"/>
        </w:rPr>
        <w:t>「</w:t>
      </w:r>
      <w:r w:rsidR="00483072" w:rsidRPr="00D26BB3">
        <w:rPr>
          <w:rFonts w:hint="eastAsia"/>
        </w:rPr>
        <w:t>航空與軌道產業高值推動計畫</w:t>
      </w:r>
      <w:r w:rsidR="00483072" w:rsidRPr="00D26BB3">
        <w:rPr>
          <w:rFonts w:hAnsi="標楷體" w:hint="eastAsia"/>
        </w:rPr>
        <w:t>」</w:t>
      </w:r>
      <w:r w:rsidR="00483072" w:rsidRPr="00D26BB3">
        <w:rPr>
          <w:rFonts w:hint="eastAsia"/>
        </w:rPr>
        <w:t>期末執行成果報告</w:t>
      </w:r>
      <w:r w:rsidR="00483072" w:rsidRPr="00D26BB3">
        <w:rPr>
          <w:rStyle w:val="aff"/>
        </w:rPr>
        <w:footnoteReference w:id="19"/>
      </w:r>
      <w:r w:rsidR="00E01235" w:rsidRPr="00D26BB3">
        <w:rPr>
          <w:rFonts w:hAnsi="標楷體" w:hint="eastAsia"/>
        </w:rPr>
        <w:t>分別</w:t>
      </w:r>
      <w:r w:rsidR="00F43A08" w:rsidRPr="00D26BB3">
        <w:rPr>
          <w:rFonts w:hAnsi="標楷體" w:hint="eastAsia"/>
        </w:rPr>
        <w:t>載明略以：「有關我國陸路運輸系統發展方向，交通部在101年公布之『運輸政策白皮書』即明確指出，臺灣整體運輸網絡已趨完備，公路系統將著重在維護改善及運輸管理，未來以發展公共運輸為首要目標，並同時揭櫫應逐步推動以軌道作為陸路運輸主幹……」</w:t>
      </w:r>
      <w:r w:rsidR="0084090B" w:rsidRPr="00D26BB3">
        <w:rPr>
          <w:rFonts w:hAnsi="標楷體" w:hint="eastAsia"/>
        </w:rPr>
        <w:t>、</w:t>
      </w:r>
      <w:r w:rsidR="00F43A08" w:rsidRPr="00D26BB3">
        <w:rPr>
          <w:rFonts w:hint="eastAsia"/>
        </w:rPr>
        <w:t>「我國前瞻基礎建設所列軌道相關計畫及其他評估或推動中軌道計畫合計多達58項，總經費達</w:t>
      </w:r>
      <w:r w:rsidR="00617115" w:rsidRPr="00D26BB3">
        <w:rPr>
          <w:rFonts w:hint="eastAsia"/>
        </w:rPr>
        <w:t>新臺幣</w:t>
      </w:r>
      <w:r w:rsidR="001F0B6D" w:rsidRPr="00D26BB3">
        <w:rPr>
          <w:rFonts w:hint="eastAsia"/>
        </w:rPr>
        <w:t>(下同)</w:t>
      </w:r>
      <w:r w:rsidR="00F43A08" w:rsidRPr="00D26BB3">
        <w:rPr>
          <w:rFonts w:hint="eastAsia"/>
        </w:rPr>
        <w:t>2兆元，顯見軌道建設為我國當前基礎建設的重點。」「軌道建設已為政府公共建設重點施政項目」</w:t>
      </w:r>
      <w:r w:rsidR="00360A5B" w:rsidRPr="00D26BB3">
        <w:rPr>
          <w:rFonts w:hint="eastAsia"/>
        </w:rPr>
        <w:t>、</w:t>
      </w:r>
      <w:r w:rsidR="00F43A08" w:rsidRPr="00D26BB3">
        <w:rPr>
          <w:rFonts w:hint="eastAsia"/>
        </w:rPr>
        <w:t>「</w:t>
      </w:r>
      <w:r w:rsidR="00F43A08" w:rsidRPr="00D26BB3">
        <w:rPr>
          <w:rFonts w:hAnsi="標楷體" w:hint="eastAsia"/>
        </w:rPr>
        <w:t>因軌道系統能源密集度約為汽車的</w:t>
      </w:r>
      <w:r w:rsidR="0084090B" w:rsidRPr="00D26BB3">
        <w:rPr>
          <w:rFonts w:hAnsi="標楷體" w:hint="eastAsia"/>
        </w:rPr>
        <w:t>三分之一</w:t>
      </w:r>
      <w:r w:rsidR="00F43A08" w:rsidRPr="00D26BB3">
        <w:rPr>
          <w:rFonts w:hAnsi="標楷體" w:hint="eastAsia"/>
        </w:rPr>
        <w:t>，機車的</w:t>
      </w:r>
      <w:r w:rsidR="0084090B" w:rsidRPr="00D26BB3">
        <w:rPr>
          <w:rFonts w:hAnsi="標楷體" w:hint="eastAsia"/>
        </w:rPr>
        <w:t>二分之一</w:t>
      </w:r>
      <w:r w:rsidR="00F43A08" w:rsidRPr="00D26BB3">
        <w:rPr>
          <w:rFonts w:hAnsi="標楷體" w:hint="eastAsia"/>
        </w:rPr>
        <w:t>，為減碳的運輸工具，所以被稱為綠色運具，各先進國家交通建設均以軌道系統為優先選擇，也是世界趨勢。</w:t>
      </w:r>
      <w:r w:rsidR="0084090B" w:rsidRPr="00D26BB3">
        <w:rPr>
          <w:rFonts w:hAnsi="標楷體" w:hint="eastAsia"/>
        </w:rPr>
        <w:t>……</w:t>
      </w:r>
      <w:r w:rsidR="00F43A08" w:rsidRPr="00D26BB3">
        <w:rPr>
          <w:rFonts w:hAnsi="標楷體" w:hint="eastAsia"/>
        </w:rPr>
        <w:t>」</w:t>
      </w:r>
      <w:r w:rsidR="00C325B0" w:rsidRPr="00D26BB3">
        <w:rPr>
          <w:rFonts w:hAnsi="標楷體" w:hint="eastAsia"/>
        </w:rPr>
        <w:t>、「近年來已少子化及高齡化，軌道系統具備安全、便捷、友善之特性，交通部致力推動以軌道運輸系統擔負全國骨幹運輸的角色……。」</w:t>
      </w:r>
      <w:r w:rsidR="00483072" w:rsidRPr="00D26BB3">
        <w:rPr>
          <w:rFonts w:hAnsi="標楷體" w:hint="eastAsia"/>
        </w:rPr>
        <w:t>「</w:t>
      </w:r>
      <w:r w:rsidR="00434A68" w:rsidRPr="00D26BB3">
        <w:rPr>
          <w:rFonts w:hAnsi="標楷體" w:hint="eastAsia"/>
        </w:rPr>
        <w:t>軌道運輸系統為世界積極發展之綠色運輸系統，至</w:t>
      </w:r>
      <w:r w:rsidR="00435277" w:rsidRPr="00D26BB3">
        <w:rPr>
          <w:rFonts w:hAnsi="標楷體" w:hint="eastAsia"/>
        </w:rPr>
        <w:t>西元</w:t>
      </w:r>
      <w:r w:rsidR="00434A68" w:rsidRPr="00D26BB3">
        <w:rPr>
          <w:rFonts w:hAnsi="標楷體" w:hint="eastAsia"/>
        </w:rPr>
        <w:t>2019年每年全球軌道車輛市場商機將達6兆元……</w:t>
      </w:r>
      <w:r w:rsidR="00483072" w:rsidRPr="00D26BB3">
        <w:rPr>
          <w:rFonts w:hAnsi="標楷體" w:hint="eastAsia"/>
        </w:rPr>
        <w:t>」</w:t>
      </w:r>
      <w:r w:rsidR="00414FBE" w:rsidRPr="00D26BB3">
        <w:rPr>
          <w:rFonts w:hAnsi="標楷體" w:hint="eastAsia"/>
        </w:rPr>
        <w:t>等語，足資印證。</w:t>
      </w:r>
      <w:bookmarkEnd w:id="210"/>
      <w:bookmarkEnd w:id="211"/>
    </w:p>
    <w:p w:rsidR="00677ACB" w:rsidRPr="00D26BB3" w:rsidRDefault="00D43098" w:rsidP="00360A5B">
      <w:pPr>
        <w:pStyle w:val="3"/>
      </w:pPr>
      <w:bookmarkStart w:id="212" w:name="_Toc23414071"/>
      <w:bookmarkStart w:id="213" w:name="_Toc25849898"/>
      <w:r w:rsidRPr="00D26BB3">
        <w:rPr>
          <w:rFonts w:hint="eastAsia"/>
        </w:rPr>
        <w:t>基此</w:t>
      </w:r>
      <w:r w:rsidR="00360A5B" w:rsidRPr="00D26BB3">
        <w:rPr>
          <w:rFonts w:hint="eastAsia"/>
        </w:rPr>
        <w:t>，</w:t>
      </w:r>
      <w:r w:rsidR="00B33A07" w:rsidRPr="00D26BB3">
        <w:rPr>
          <w:rFonts w:hint="eastAsia"/>
        </w:rPr>
        <w:t>綠色軌道系統既將成為國內</w:t>
      </w:r>
      <w:r w:rsidR="00675E13" w:rsidRPr="00D26BB3">
        <w:rPr>
          <w:rFonts w:hint="eastAsia"/>
        </w:rPr>
        <w:t>骨幹運輸之主角</w:t>
      </w:r>
      <w:r w:rsidR="00B33A07" w:rsidRPr="00D26BB3">
        <w:rPr>
          <w:rFonts w:hint="eastAsia"/>
        </w:rPr>
        <w:t>，</w:t>
      </w:r>
      <w:r w:rsidR="00932AA0" w:rsidRPr="00D26BB3">
        <w:rPr>
          <w:rFonts w:hint="eastAsia"/>
        </w:rPr>
        <w:t>民眾搭乘</w:t>
      </w:r>
      <w:r w:rsidR="00B33A07" w:rsidRPr="00D26BB3">
        <w:rPr>
          <w:rFonts w:hint="eastAsia"/>
        </w:rPr>
        <w:t>各類軌道載具之頻率及人次勢將與時俱增，</w:t>
      </w:r>
      <w:r w:rsidR="001F0B6D" w:rsidRPr="00D26BB3">
        <w:rPr>
          <w:rFonts w:hint="eastAsia"/>
        </w:rPr>
        <w:t>大幅</w:t>
      </w:r>
      <w:r w:rsidRPr="00D26BB3">
        <w:rPr>
          <w:rFonts w:hint="eastAsia"/>
        </w:rPr>
        <w:t>成長量自可預見，則</w:t>
      </w:r>
      <w:r w:rsidR="004D7E80" w:rsidRPr="00D26BB3">
        <w:rPr>
          <w:rFonts w:hint="eastAsia"/>
        </w:rPr>
        <w:t>國內各級政府主管機關針對軌道</w:t>
      </w:r>
      <w:r w:rsidR="00360A5B" w:rsidRPr="00D26BB3">
        <w:rPr>
          <w:rFonts w:hint="eastAsia"/>
        </w:rPr>
        <w:t>災害防救及演習之「質」與「量」</w:t>
      </w:r>
      <w:r w:rsidR="004D7E80" w:rsidRPr="00D26BB3">
        <w:rPr>
          <w:rFonts w:hint="eastAsia"/>
        </w:rPr>
        <w:t>，</w:t>
      </w:r>
      <w:r w:rsidR="00360A5B" w:rsidRPr="00D26BB3">
        <w:rPr>
          <w:rFonts w:hint="eastAsia"/>
        </w:rPr>
        <w:t>有無伴隨</w:t>
      </w:r>
      <w:r w:rsidRPr="00D26BB3">
        <w:rPr>
          <w:rFonts w:hint="eastAsia"/>
        </w:rPr>
        <w:t>其</w:t>
      </w:r>
      <w:r w:rsidR="00360A5B" w:rsidRPr="00D26BB3">
        <w:rPr>
          <w:rFonts w:hint="eastAsia"/>
        </w:rPr>
        <w:t>提升與強化</w:t>
      </w:r>
      <w:r w:rsidRPr="00D26BB3">
        <w:rPr>
          <w:rFonts w:hint="eastAsia"/>
        </w:rPr>
        <w:t>，</w:t>
      </w:r>
      <w:r w:rsidR="004D7E80" w:rsidRPr="00D26BB3">
        <w:rPr>
          <w:rFonts w:hint="eastAsia"/>
        </w:rPr>
        <w:t>深值探究，</w:t>
      </w:r>
      <w:r w:rsidRPr="00D26BB3">
        <w:rPr>
          <w:rFonts w:hint="eastAsia"/>
        </w:rPr>
        <w:t>尤以</w:t>
      </w:r>
      <w:r w:rsidR="004D7E80" w:rsidRPr="00D26BB3">
        <w:rPr>
          <w:rFonts w:hint="eastAsia"/>
        </w:rPr>
        <w:t>行經</w:t>
      </w:r>
      <w:r w:rsidRPr="00D26BB3">
        <w:rPr>
          <w:rFonts w:hint="eastAsia"/>
        </w:rPr>
        <w:t>偏鄉荒野地段</w:t>
      </w:r>
      <w:r w:rsidR="004D7E80" w:rsidRPr="00D26BB3">
        <w:rPr>
          <w:rFonts w:hint="eastAsia"/>
        </w:rPr>
        <w:t>之軌道系統</w:t>
      </w:r>
      <w:r w:rsidRPr="00D26BB3">
        <w:rPr>
          <w:rFonts w:hint="eastAsia"/>
        </w:rPr>
        <w:t>，囿於其</w:t>
      </w:r>
      <w:r w:rsidR="004D7E80" w:rsidRPr="00D26BB3">
        <w:rPr>
          <w:rFonts w:hint="eastAsia"/>
        </w:rPr>
        <w:t>前不</w:t>
      </w:r>
      <w:r w:rsidR="00620880" w:rsidRPr="00D26BB3">
        <w:rPr>
          <w:rFonts w:hint="eastAsia"/>
        </w:rPr>
        <w:t>巴醫院</w:t>
      </w:r>
      <w:r w:rsidR="004D7E80" w:rsidRPr="00D26BB3">
        <w:rPr>
          <w:rFonts w:hint="eastAsia"/>
        </w:rPr>
        <w:t>、後不著</w:t>
      </w:r>
      <w:r w:rsidR="00620880" w:rsidRPr="00D26BB3">
        <w:rPr>
          <w:rFonts w:hint="eastAsia"/>
        </w:rPr>
        <w:t>消防</w:t>
      </w:r>
      <w:r w:rsidR="00675E13" w:rsidRPr="00D26BB3">
        <w:rPr>
          <w:rFonts w:hint="eastAsia"/>
        </w:rPr>
        <w:t>隊</w:t>
      </w:r>
      <w:r w:rsidR="004D7E80" w:rsidRPr="00D26BB3">
        <w:rPr>
          <w:rFonts w:hint="eastAsia"/>
        </w:rPr>
        <w:t>等人跡罕至</w:t>
      </w:r>
      <w:r w:rsidRPr="00D26BB3">
        <w:rPr>
          <w:rFonts w:hint="eastAsia"/>
        </w:rPr>
        <w:t>地域</w:t>
      </w:r>
      <w:r w:rsidR="004D7E80" w:rsidRPr="00D26BB3">
        <w:rPr>
          <w:rFonts w:hint="eastAsia"/>
        </w:rPr>
        <w:t>之偏</w:t>
      </w:r>
      <w:r w:rsidR="00E34374" w:rsidRPr="00D26BB3">
        <w:rPr>
          <w:rFonts w:hint="eastAsia"/>
        </w:rPr>
        <w:t>僻</w:t>
      </w:r>
      <w:r w:rsidR="004D7E80" w:rsidRPr="00D26BB3">
        <w:rPr>
          <w:rFonts w:hint="eastAsia"/>
        </w:rPr>
        <w:t>性與</w:t>
      </w:r>
      <w:r w:rsidR="001F0B6D" w:rsidRPr="00D26BB3">
        <w:rPr>
          <w:rFonts w:hint="eastAsia"/>
        </w:rPr>
        <w:t>道路之稀疏性</w:t>
      </w:r>
      <w:r w:rsidR="001F0B6D" w:rsidRPr="00D26BB3">
        <w:rPr>
          <w:rFonts w:hint="eastAsia"/>
        </w:rPr>
        <w:lastRenderedPageBreak/>
        <w:t>及</w:t>
      </w:r>
      <w:r w:rsidRPr="00D26BB3">
        <w:rPr>
          <w:rFonts w:hint="eastAsia"/>
        </w:rPr>
        <w:t>交通之不便性</w:t>
      </w:r>
      <w:r w:rsidR="005E14D6" w:rsidRPr="00D26BB3">
        <w:rPr>
          <w:rFonts w:hint="eastAsia"/>
        </w:rPr>
        <w:t>、</w:t>
      </w:r>
      <w:r w:rsidRPr="00D26BB3">
        <w:rPr>
          <w:rFonts w:hint="eastAsia"/>
        </w:rPr>
        <w:t>緊急醫療救護資源之貧乏性，</w:t>
      </w:r>
      <w:r w:rsidR="005E14D6" w:rsidRPr="00D26BB3">
        <w:rPr>
          <w:rFonts w:hint="eastAsia"/>
        </w:rPr>
        <w:t>以及</w:t>
      </w:r>
      <w:r w:rsidR="005E14D6" w:rsidRPr="00D26BB3">
        <w:rPr>
          <w:rFonts w:hAnsi="標楷體" w:hint="eastAsia"/>
        </w:rPr>
        <w:t>傷患搬運作業穿梭於軌道與軌道間、月臺與軌道間等高低落差之特殊性，</w:t>
      </w:r>
      <w:r w:rsidRPr="00D26BB3">
        <w:rPr>
          <w:rFonts w:hint="eastAsia"/>
        </w:rPr>
        <w:t>災害搶救益形困難</w:t>
      </w:r>
      <w:r w:rsidR="005E14D6" w:rsidRPr="00D26BB3">
        <w:rPr>
          <w:rFonts w:hint="eastAsia"/>
        </w:rPr>
        <w:t>，此觀消防</w:t>
      </w:r>
      <w:r w:rsidR="00435277" w:rsidRPr="00D26BB3">
        <w:rPr>
          <w:rFonts w:hint="eastAsia"/>
        </w:rPr>
        <w:t>機關</w:t>
      </w:r>
      <w:r w:rsidR="005E14D6" w:rsidRPr="00D26BB3">
        <w:rPr>
          <w:rFonts w:hint="eastAsia"/>
        </w:rPr>
        <w:t>於本院履勘時表示：</w:t>
      </w:r>
      <w:r w:rsidR="002373B9" w:rsidRPr="00D26BB3">
        <w:rPr>
          <w:rFonts w:hAnsi="標楷體" w:hint="eastAsia"/>
        </w:rPr>
        <w:t>「平地時，一般僅需2名救護人員搬運傷患即可，但本案軌道事故發生地點有其特殊性，軌道與軌道、軌道與月臺</w:t>
      </w:r>
      <w:r w:rsidR="00435277" w:rsidRPr="00D26BB3">
        <w:rPr>
          <w:rFonts w:hAnsi="標楷體" w:hint="eastAsia"/>
        </w:rPr>
        <w:t>間</w:t>
      </w:r>
      <w:r w:rsidR="002373B9" w:rsidRPr="00D26BB3">
        <w:rPr>
          <w:rFonts w:hAnsi="標楷體" w:hint="eastAsia"/>
        </w:rPr>
        <w:t>存有明顯高低落差，搬運傷患恐至少需4名以上救護人員</w:t>
      </w:r>
      <w:r w:rsidR="00435277" w:rsidRPr="00D26BB3">
        <w:rPr>
          <w:rFonts w:hAnsi="標楷體" w:hint="eastAsia"/>
        </w:rPr>
        <w:t>，亦需較多之搬運技巧與時間</w:t>
      </w:r>
      <w:r w:rsidR="002373B9" w:rsidRPr="00D26BB3">
        <w:rPr>
          <w:rFonts w:hAnsi="標楷體" w:hint="eastAsia"/>
        </w:rPr>
        <w:t>，國內對此鮮少有搶救經驗</w:t>
      </w:r>
      <w:r w:rsidR="00435277" w:rsidRPr="00D26BB3">
        <w:rPr>
          <w:rFonts w:hAnsi="標楷體" w:hint="eastAsia"/>
        </w:rPr>
        <w:t>……</w:t>
      </w:r>
      <w:r w:rsidR="002373B9" w:rsidRPr="00D26BB3">
        <w:rPr>
          <w:rFonts w:hAnsi="標楷體" w:hint="eastAsia"/>
        </w:rPr>
        <w:t>」</w:t>
      </w:r>
      <w:r w:rsidR="002373B9" w:rsidRPr="00D26BB3">
        <w:rPr>
          <w:rFonts w:hint="eastAsia"/>
        </w:rPr>
        <w:t>等語甚明，究</w:t>
      </w:r>
      <w:r w:rsidR="00620880" w:rsidRPr="00D26BB3">
        <w:rPr>
          <w:rFonts w:hint="eastAsia"/>
        </w:rPr>
        <w:t>相關主管機關有無</w:t>
      </w:r>
      <w:r w:rsidRPr="00D26BB3">
        <w:rPr>
          <w:rFonts w:hint="eastAsia"/>
        </w:rPr>
        <w:t>對其疏散避難</w:t>
      </w:r>
      <w:r w:rsidR="005E14D6" w:rsidRPr="00D26BB3">
        <w:rPr>
          <w:rFonts w:hint="eastAsia"/>
        </w:rPr>
        <w:t>、搶救</w:t>
      </w:r>
      <w:r w:rsidRPr="00D26BB3">
        <w:rPr>
          <w:rFonts w:hint="eastAsia"/>
        </w:rPr>
        <w:t>及</w:t>
      </w:r>
      <w:r w:rsidR="00932AA0" w:rsidRPr="00D26BB3">
        <w:rPr>
          <w:rFonts w:hint="eastAsia"/>
        </w:rPr>
        <w:t>空中救護等</w:t>
      </w:r>
      <w:r w:rsidRPr="00D26BB3">
        <w:rPr>
          <w:rFonts w:hint="eastAsia"/>
        </w:rPr>
        <w:t>立體多元救災方式早為綢繆因應</w:t>
      </w:r>
      <w:r w:rsidR="00360A5B" w:rsidRPr="00D26BB3">
        <w:rPr>
          <w:rFonts w:hint="eastAsia"/>
        </w:rPr>
        <w:t>，</w:t>
      </w:r>
      <w:r w:rsidR="00E34374" w:rsidRPr="00D26BB3">
        <w:rPr>
          <w:rFonts w:hint="eastAsia"/>
        </w:rPr>
        <w:t>妥為規劃與演練，</w:t>
      </w:r>
      <w:r w:rsidR="00620880" w:rsidRPr="00D26BB3">
        <w:rPr>
          <w:rFonts w:hint="eastAsia"/>
        </w:rPr>
        <w:t>更</w:t>
      </w:r>
      <w:r w:rsidR="00360A5B" w:rsidRPr="00D26BB3">
        <w:rPr>
          <w:rFonts w:hint="eastAsia"/>
        </w:rPr>
        <w:t>亟待</w:t>
      </w:r>
      <w:r w:rsidR="00435277" w:rsidRPr="00D26BB3">
        <w:rPr>
          <w:rFonts w:hint="eastAsia"/>
        </w:rPr>
        <w:t>查明</w:t>
      </w:r>
      <w:r w:rsidR="00360A5B" w:rsidRPr="00D26BB3">
        <w:rPr>
          <w:rFonts w:hint="eastAsia"/>
        </w:rPr>
        <w:t>。</w:t>
      </w:r>
      <w:bookmarkEnd w:id="212"/>
      <w:bookmarkEnd w:id="213"/>
    </w:p>
    <w:p w:rsidR="004F313D" w:rsidRPr="00D26BB3" w:rsidRDefault="00D16B22" w:rsidP="002669AC">
      <w:pPr>
        <w:pStyle w:val="3"/>
      </w:pPr>
      <w:bookmarkStart w:id="214" w:name="_Toc23414072"/>
      <w:bookmarkStart w:id="215" w:name="_Toc25849899"/>
      <w:r w:rsidRPr="00D26BB3">
        <w:rPr>
          <w:rFonts w:hint="eastAsia"/>
        </w:rPr>
        <w:t>經</w:t>
      </w:r>
      <w:r w:rsidR="00360A5B" w:rsidRPr="00D26BB3">
        <w:rPr>
          <w:rFonts w:hint="eastAsia"/>
        </w:rPr>
        <w:t>詢據</w:t>
      </w:r>
      <w:r w:rsidR="005D4484" w:rsidRPr="00D26BB3">
        <w:rPr>
          <w:rFonts w:hint="eastAsia"/>
        </w:rPr>
        <w:t>交通部</w:t>
      </w:r>
      <w:r w:rsidR="00F45863" w:rsidRPr="00D26BB3">
        <w:rPr>
          <w:rFonts w:hint="eastAsia"/>
        </w:rPr>
        <w:t>、高鐵公司</w:t>
      </w:r>
      <w:r w:rsidR="005D4484" w:rsidRPr="00D26BB3">
        <w:rPr>
          <w:rFonts w:hint="eastAsia"/>
        </w:rPr>
        <w:t>、臺鐵局</w:t>
      </w:r>
      <w:r w:rsidR="00F05A10" w:rsidRPr="00D26BB3">
        <w:rPr>
          <w:rFonts w:hint="eastAsia"/>
        </w:rPr>
        <w:t>、宜蘭縣政府分別</w:t>
      </w:r>
      <w:r w:rsidR="005D4484" w:rsidRPr="00D26BB3">
        <w:rPr>
          <w:rFonts w:hint="eastAsia"/>
        </w:rPr>
        <w:t>於本院</w:t>
      </w:r>
      <w:r w:rsidR="005E14D6" w:rsidRPr="00D26BB3">
        <w:rPr>
          <w:rFonts w:hint="eastAsia"/>
        </w:rPr>
        <w:t>3</w:t>
      </w:r>
      <w:r w:rsidR="005D4484" w:rsidRPr="00D26BB3">
        <w:rPr>
          <w:rFonts w:hint="eastAsia"/>
        </w:rPr>
        <w:t>次履勘及詢問前、詢問時</w:t>
      </w:r>
      <w:r w:rsidR="00677ACB" w:rsidRPr="00D26BB3">
        <w:rPr>
          <w:rFonts w:hint="eastAsia"/>
        </w:rPr>
        <w:t>表示略以：</w:t>
      </w:r>
      <w:r w:rsidR="005D4484" w:rsidRPr="00D26BB3">
        <w:rPr>
          <w:rFonts w:hAnsi="標楷體" w:hint="eastAsia"/>
        </w:rPr>
        <w:t>「</w:t>
      </w:r>
      <w:r w:rsidR="002669AC" w:rsidRPr="00D26BB3">
        <w:rPr>
          <w:rFonts w:hint="eastAsia"/>
        </w:rPr>
        <w:t>臺鐵環島鐵路共1,065公里，其中高架化路段69.68公里，地下化路段36.5公里，其餘959公里為平面路段</w:t>
      </w:r>
      <w:r w:rsidR="00666874" w:rsidRPr="00D26BB3">
        <w:rPr>
          <w:rFonts w:hAnsi="標楷體" w:hint="eastAsia"/>
        </w:rPr>
        <w:t>……</w:t>
      </w:r>
      <w:r w:rsidR="002669AC" w:rsidRPr="00D26BB3">
        <w:rPr>
          <w:rFonts w:hint="eastAsia"/>
        </w:rPr>
        <w:t>目前臺鐵每</w:t>
      </w:r>
      <w:r w:rsidR="00666874" w:rsidRPr="00D26BB3">
        <w:rPr>
          <w:rFonts w:hint="eastAsia"/>
        </w:rPr>
        <w:t>3至</w:t>
      </w:r>
      <w:r w:rsidR="002669AC" w:rsidRPr="00D26BB3">
        <w:rPr>
          <w:rFonts w:hint="eastAsia"/>
        </w:rPr>
        <w:t>5公里設有車站，發生狀況時均以最近車站為疏散點。</w:t>
      </w:r>
      <w:r w:rsidR="00666874" w:rsidRPr="00D26BB3">
        <w:rPr>
          <w:rFonts w:hAnsi="標楷體" w:hint="eastAsia"/>
        </w:rPr>
        <w:t>……</w:t>
      </w:r>
      <w:r w:rsidR="002669AC" w:rsidRPr="00D26BB3">
        <w:rPr>
          <w:rFonts w:hint="eastAsia"/>
        </w:rPr>
        <w:t>。</w:t>
      </w:r>
      <w:r w:rsidR="004F313D" w:rsidRPr="00D26BB3">
        <w:rPr>
          <w:rFonts w:hAnsi="標楷體" w:hint="eastAsia"/>
        </w:rPr>
        <w:t>」</w:t>
      </w:r>
      <w:r w:rsidR="000633C6" w:rsidRPr="00D26BB3">
        <w:rPr>
          <w:rFonts w:hAnsi="標楷體" w:hint="eastAsia"/>
        </w:rPr>
        <w:t>、</w:t>
      </w:r>
      <w:r w:rsidR="00096127" w:rsidRPr="00D26BB3">
        <w:rPr>
          <w:rFonts w:hAnsi="標楷體" w:hint="eastAsia"/>
        </w:rPr>
        <w:t>「</w:t>
      </w:r>
      <w:r w:rsidR="000633C6" w:rsidRPr="00D26BB3">
        <w:rPr>
          <w:rFonts w:hAnsi="標楷體" w:hint="eastAsia"/>
        </w:rPr>
        <w:tab/>
        <w:t>臺鐵局除配合地方政府參與演練外，亦自辦鐵安(動員、災防、反恐)演習，</w:t>
      </w:r>
      <w:r w:rsidR="000633C6" w:rsidRPr="00D26BB3">
        <w:rPr>
          <w:rFonts w:hAnsi="標楷體" w:hint="eastAsia"/>
          <w:b/>
          <w:u w:val="single"/>
        </w:rPr>
        <w:t>目前暫無進行過有關軌道運輸事故相關空中緊急救護演練</w:t>
      </w:r>
      <w:r w:rsidR="000633C6" w:rsidRPr="00D26BB3">
        <w:rPr>
          <w:rFonts w:hAnsi="標楷體" w:hint="eastAsia"/>
        </w:rPr>
        <w:t>。</w:t>
      </w:r>
      <w:r w:rsidR="00096127" w:rsidRPr="00D26BB3">
        <w:rPr>
          <w:rFonts w:hAnsi="標楷體" w:hint="eastAsia"/>
        </w:rPr>
        <w:t>」</w:t>
      </w:r>
      <w:r w:rsidR="003B6E68" w:rsidRPr="00D26BB3">
        <w:rPr>
          <w:rFonts w:hAnsi="標楷體" w:hint="eastAsia"/>
        </w:rPr>
        <w:t>、「本段(</w:t>
      </w:r>
      <w:r w:rsidR="003B6E68" w:rsidRPr="00D26BB3">
        <w:rPr>
          <w:rFonts w:hint="eastAsia"/>
        </w:rPr>
        <w:t>臺鐵宜蘭營運段</w:t>
      </w:r>
      <w:r w:rsidR="003B6E68" w:rsidRPr="00D26BB3">
        <w:rPr>
          <w:rFonts w:hAnsi="標楷體" w:hint="eastAsia"/>
        </w:rPr>
        <w:t>)轄區</w:t>
      </w:r>
      <w:r w:rsidR="003B6E68" w:rsidRPr="00D26BB3">
        <w:rPr>
          <w:rFonts w:hAnsi="標楷體" w:hint="eastAsia"/>
          <w:b/>
          <w:u w:val="single"/>
        </w:rPr>
        <w:t>並無疏散點之規劃</w:t>
      </w:r>
      <w:r w:rsidR="003B6E68" w:rsidRPr="00D26BB3">
        <w:rPr>
          <w:rFonts w:hAnsi="標楷體" w:hint="eastAsia"/>
        </w:rPr>
        <w:t>，亦無平面圖、搶救動線圖、電子檔線上圖資送審之資料。」</w:t>
      </w:r>
      <w:r w:rsidR="00987D9C" w:rsidRPr="00D26BB3">
        <w:rPr>
          <w:rFonts w:hAnsi="標楷體" w:hint="eastAsia"/>
        </w:rPr>
        <w:t>等語，並依臺鐵局及高鐵公司提供近年來之</w:t>
      </w:r>
      <w:r w:rsidR="00883BE4" w:rsidRPr="00D26BB3">
        <w:rPr>
          <w:rFonts w:hAnsi="標楷體" w:hint="eastAsia"/>
        </w:rPr>
        <w:t>防災</w:t>
      </w:r>
      <w:r w:rsidR="00987D9C" w:rsidRPr="00D26BB3">
        <w:rPr>
          <w:rFonts w:hAnsi="標楷體" w:hint="eastAsia"/>
        </w:rPr>
        <w:t>演習</w:t>
      </w:r>
      <w:r w:rsidR="000C2D74" w:rsidRPr="00D26BB3">
        <w:rPr>
          <w:rFonts w:hAnsi="標楷體" w:hint="eastAsia"/>
        </w:rPr>
        <w:t>地點等</w:t>
      </w:r>
      <w:r w:rsidR="00987D9C" w:rsidRPr="00D26BB3">
        <w:rPr>
          <w:rFonts w:hAnsi="標楷體" w:hint="eastAsia"/>
        </w:rPr>
        <w:t>資料，</w:t>
      </w:r>
      <w:r w:rsidR="00826337" w:rsidRPr="00D26BB3">
        <w:rPr>
          <w:rFonts w:hint="eastAsia"/>
        </w:rPr>
        <w:t>顯見目前臺鐵與高鐵歷來舉辦之防災演練多位處</w:t>
      </w:r>
      <w:r w:rsidR="00883BE4" w:rsidRPr="00D26BB3">
        <w:rPr>
          <w:rFonts w:hint="eastAsia"/>
        </w:rPr>
        <w:t>臺北車站、各</w:t>
      </w:r>
      <w:r w:rsidR="00826337" w:rsidRPr="00D26BB3">
        <w:rPr>
          <w:rFonts w:hint="eastAsia"/>
        </w:rPr>
        <w:t>車站站體或重要城郊附近</w:t>
      </w:r>
      <w:r w:rsidR="007171D8" w:rsidRPr="00D26BB3">
        <w:rPr>
          <w:rFonts w:hint="eastAsia"/>
        </w:rPr>
        <w:t>，</w:t>
      </w:r>
      <w:r w:rsidR="00826337" w:rsidRPr="00D26BB3">
        <w:rPr>
          <w:rFonts w:hint="eastAsia"/>
        </w:rPr>
        <w:t>幾未以窮鄉僻野地段為假想模擬情境，亦未</w:t>
      </w:r>
      <w:r w:rsidR="00932AA0" w:rsidRPr="00D26BB3">
        <w:rPr>
          <w:rFonts w:hint="eastAsia"/>
        </w:rPr>
        <w:t>規劃</w:t>
      </w:r>
      <w:r w:rsidR="00826337" w:rsidRPr="00D26BB3">
        <w:rPr>
          <w:rFonts w:hint="eastAsia"/>
        </w:rPr>
        <w:t>將</w:t>
      </w:r>
      <w:r w:rsidR="00435277" w:rsidRPr="00D26BB3">
        <w:rPr>
          <w:rFonts w:hAnsi="標楷體" w:hint="eastAsia"/>
        </w:rPr>
        <w:t>軌道與月臺間存有高低落差之傷患搬運作業</w:t>
      </w:r>
      <w:r w:rsidR="00435277" w:rsidRPr="00D26BB3">
        <w:rPr>
          <w:rFonts w:hAnsi="標楷體" w:hint="eastAsia"/>
          <w:b/>
        </w:rPr>
        <w:t>、</w:t>
      </w:r>
      <w:r w:rsidR="00826337" w:rsidRPr="00D26BB3">
        <w:rPr>
          <w:rFonts w:hint="eastAsia"/>
        </w:rPr>
        <w:t>直昇機、無人機等立體救災</w:t>
      </w:r>
      <w:r w:rsidR="001F0B6D" w:rsidRPr="00D26BB3">
        <w:rPr>
          <w:rFonts w:hint="eastAsia"/>
        </w:rPr>
        <w:t>與災情快蒐</w:t>
      </w:r>
      <w:r w:rsidR="00826337" w:rsidRPr="00D26BB3">
        <w:rPr>
          <w:rFonts w:hint="eastAsia"/>
        </w:rPr>
        <w:t>方式納入演練項目</w:t>
      </w:r>
      <w:r w:rsidR="007171D8" w:rsidRPr="00D26BB3">
        <w:rPr>
          <w:rFonts w:hint="eastAsia"/>
        </w:rPr>
        <w:t>，臺鐵局</w:t>
      </w:r>
      <w:r w:rsidR="00932AA0" w:rsidRPr="00D26BB3">
        <w:rPr>
          <w:rFonts w:hint="eastAsia"/>
        </w:rPr>
        <w:t>更</w:t>
      </w:r>
      <w:r w:rsidR="007171D8" w:rsidRPr="00D26BB3">
        <w:rPr>
          <w:rFonts w:hint="eastAsia"/>
        </w:rPr>
        <w:t>未將車站站體以外</w:t>
      </w:r>
      <w:r w:rsidR="000C2D74" w:rsidRPr="00D26BB3">
        <w:rPr>
          <w:rFonts w:hint="eastAsia"/>
        </w:rPr>
        <w:t>軌道附近之適宜處</w:t>
      </w:r>
      <w:r w:rsidR="007171D8" w:rsidRPr="00D26BB3">
        <w:rPr>
          <w:rFonts w:hint="eastAsia"/>
        </w:rPr>
        <w:t>納入疏散點之規劃</w:t>
      </w:r>
      <w:r w:rsidR="00434A68" w:rsidRPr="00D26BB3">
        <w:rPr>
          <w:rFonts w:hint="eastAsia"/>
        </w:rPr>
        <w:t>，</w:t>
      </w:r>
      <w:r w:rsidR="007171D8" w:rsidRPr="00D26BB3">
        <w:rPr>
          <w:rFonts w:hint="eastAsia"/>
        </w:rPr>
        <w:t>凡此顯</w:t>
      </w:r>
      <w:r w:rsidR="00434A68" w:rsidRPr="00D26BB3">
        <w:rPr>
          <w:rFonts w:hint="eastAsia"/>
        </w:rPr>
        <w:t>難謂</w:t>
      </w:r>
      <w:r w:rsidR="001F0B6D" w:rsidRPr="00D26BB3">
        <w:rPr>
          <w:rFonts w:hint="eastAsia"/>
        </w:rPr>
        <w:t>我國軌道災害防救</w:t>
      </w:r>
      <w:r w:rsidR="00F37315" w:rsidRPr="00D26BB3">
        <w:rPr>
          <w:rFonts w:hint="eastAsia"/>
        </w:rPr>
        <w:t>作業</w:t>
      </w:r>
      <w:r w:rsidR="001F0B6D" w:rsidRPr="00D26BB3">
        <w:rPr>
          <w:rFonts w:hint="eastAsia"/>
        </w:rPr>
        <w:lastRenderedPageBreak/>
        <w:t>已</w:t>
      </w:r>
      <w:r w:rsidR="00434A68" w:rsidRPr="00D26BB3">
        <w:rPr>
          <w:rFonts w:hint="eastAsia"/>
        </w:rPr>
        <w:t>整</w:t>
      </w:r>
      <w:r w:rsidR="00E9091B" w:rsidRPr="00D26BB3">
        <w:rPr>
          <w:rFonts w:hint="eastAsia"/>
        </w:rPr>
        <w:t>備完善，以上復觀專家學者於本院諮詢會議表示略以：</w:t>
      </w:r>
      <w:r w:rsidR="00BA2758" w:rsidRPr="00D26BB3">
        <w:rPr>
          <w:rFonts w:hAnsi="標楷體" w:hint="eastAsia"/>
        </w:rPr>
        <w:t>「……</w:t>
      </w:r>
      <w:r w:rsidR="00E9091B" w:rsidRPr="00D26BB3">
        <w:rPr>
          <w:rFonts w:hint="eastAsia"/>
        </w:rPr>
        <w:t>高鐵是民營公司，會邀請沿線的醫院每年協助他們檢視，也讓沿線的醫院了解該公司的狀況。而這次事故是臺鐵的問題，我們知道向來臺鐵在這部分與高鐵的層次是差相當多的</w:t>
      </w:r>
      <w:r w:rsidR="00BA2758" w:rsidRPr="00D26BB3">
        <w:rPr>
          <w:rFonts w:hAnsi="標楷體" w:hint="eastAsia"/>
        </w:rPr>
        <w:t>……</w:t>
      </w:r>
      <w:r w:rsidR="00E9091B" w:rsidRPr="00D26BB3">
        <w:rPr>
          <w:rFonts w:hAnsi="標楷體" w:hint="eastAsia"/>
        </w:rPr>
        <w:t>」</w:t>
      </w:r>
      <w:r w:rsidR="00E9091B" w:rsidRPr="00D26BB3">
        <w:rPr>
          <w:rFonts w:hint="eastAsia"/>
        </w:rPr>
        <w:t>等語甚明。</w:t>
      </w:r>
      <w:bookmarkEnd w:id="214"/>
      <w:bookmarkEnd w:id="215"/>
    </w:p>
    <w:p w:rsidR="00405DCF" w:rsidRPr="00D26BB3" w:rsidRDefault="000C24FB" w:rsidP="00405DCF">
      <w:pPr>
        <w:pStyle w:val="3"/>
      </w:pPr>
      <w:bookmarkStart w:id="216" w:name="_Toc23414073"/>
      <w:bookmarkStart w:id="217" w:name="_Toc25849900"/>
      <w:r w:rsidRPr="00D26BB3">
        <w:rPr>
          <w:rFonts w:hint="eastAsia"/>
        </w:rPr>
        <w:t>雖據交通部與臺鐵局表示略以：</w:t>
      </w:r>
      <w:r w:rsidRPr="00D26BB3">
        <w:rPr>
          <w:rFonts w:hAnsi="標楷體" w:hint="eastAsia"/>
        </w:rPr>
        <w:t>「</w:t>
      </w:r>
      <w:r w:rsidRPr="00D26BB3">
        <w:rPr>
          <w:rFonts w:hint="eastAsia"/>
        </w:rPr>
        <w:t>臺鐵各車站均在當地主要中心區，故相關救援皆可透過車站引導</w:t>
      </w:r>
      <w:r w:rsidRPr="00D26BB3">
        <w:rPr>
          <w:rFonts w:hAnsi="標楷體" w:hint="eastAsia"/>
        </w:rPr>
        <w:t>」</w:t>
      </w:r>
      <w:r w:rsidR="00E50386" w:rsidRPr="00D26BB3">
        <w:rPr>
          <w:rFonts w:hAnsi="標楷體" w:hint="eastAsia"/>
        </w:rPr>
        <w:t>、「</w:t>
      </w:r>
      <w:r w:rsidR="00E50386" w:rsidRPr="00D26BB3">
        <w:rPr>
          <w:rFonts w:hint="eastAsia"/>
        </w:rPr>
        <w:t>臺鐵各車站均有建置外部資源能量表</w:t>
      </w:r>
      <w:r w:rsidR="00E50386" w:rsidRPr="00D26BB3">
        <w:rPr>
          <w:rFonts w:hAnsi="標楷體" w:hint="eastAsia"/>
        </w:rPr>
        <w:t>」、「高鐵則係以高架為主部分，設置緊急逃生口(梯)並以每3公里設置1處，全線共計184處，當高鐵正線發生緊急狀況時，為利各警、消、醫療及環保等外援單位及客運接駁業者能迅速抵達高鐵正線緊急出口，進行搶救搶修及旅客緊急接駁等作業，高鐵公司依據高鐵整體防救災應變計畫，每半年辦理1次高鐵正線緊急逃生出口現地會勘作業，會勘作業除請各單位持續熟悉救災動線及道路狀況外，並請各單位協助確認高鐵緊急逃生口圖資之相關資訊(含轄區警、消、急救責任醫院等)</w:t>
      </w:r>
      <w:r w:rsidR="00E9091B" w:rsidRPr="00D26BB3">
        <w:rPr>
          <w:rFonts w:hAnsi="標楷體" w:hint="eastAsia"/>
        </w:rPr>
        <w:t>……</w:t>
      </w:r>
      <w:r w:rsidR="00E50386" w:rsidRPr="00D26BB3">
        <w:rPr>
          <w:rFonts w:hAnsi="標楷體" w:hint="eastAsia"/>
        </w:rPr>
        <w:t>」</w:t>
      </w:r>
      <w:r w:rsidRPr="00D26BB3">
        <w:rPr>
          <w:rFonts w:hAnsi="標楷體" w:hint="eastAsia"/>
        </w:rPr>
        <w:t>云云</w:t>
      </w:r>
      <w:r w:rsidR="00B01C73" w:rsidRPr="00D26BB3">
        <w:rPr>
          <w:rFonts w:hAnsi="標楷體" w:hint="eastAsia"/>
        </w:rPr>
        <w:t>。</w:t>
      </w:r>
      <w:r w:rsidR="000633C6" w:rsidRPr="00D26BB3">
        <w:rPr>
          <w:rFonts w:hint="eastAsia"/>
        </w:rPr>
        <w:t>然</w:t>
      </w:r>
      <w:r w:rsidR="00F45863" w:rsidRPr="00D26BB3">
        <w:rPr>
          <w:rFonts w:hint="eastAsia"/>
        </w:rPr>
        <w:t>而，</w:t>
      </w:r>
      <w:r w:rsidR="000C2D74" w:rsidRPr="00D26BB3">
        <w:rPr>
          <w:rFonts w:hint="eastAsia"/>
        </w:rPr>
        <w:t>倘不幸</w:t>
      </w:r>
      <w:r w:rsidR="000633C6" w:rsidRPr="00D26BB3">
        <w:rPr>
          <w:rFonts w:hint="eastAsia"/>
        </w:rPr>
        <w:t>遇</w:t>
      </w:r>
      <w:r w:rsidR="00932AA0" w:rsidRPr="00D26BB3">
        <w:rPr>
          <w:rFonts w:hint="eastAsia"/>
        </w:rPr>
        <w:t>巨</w:t>
      </w:r>
      <w:r w:rsidR="000633C6" w:rsidRPr="00D26BB3">
        <w:rPr>
          <w:rFonts w:hint="eastAsia"/>
        </w:rPr>
        <w:t>震、</w:t>
      </w:r>
      <w:r w:rsidR="00932AA0" w:rsidRPr="00D26BB3">
        <w:rPr>
          <w:rFonts w:hint="eastAsia"/>
        </w:rPr>
        <w:t>海嘯、</w:t>
      </w:r>
      <w:r w:rsidR="000633C6" w:rsidRPr="00D26BB3">
        <w:rPr>
          <w:rFonts w:hint="eastAsia"/>
        </w:rPr>
        <w:t>土石流、</w:t>
      </w:r>
      <w:r w:rsidR="00000E58" w:rsidRPr="00D26BB3">
        <w:rPr>
          <w:rFonts w:hint="eastAsia"/>
        </w:rPr>
        <w:t>洪流、地層下陷、</w:t>
      </w:r>
      <w:r w:rsidR="001C2E9D" w:rsidRPr="00D26BB3">
        <w:rPr>
          <w:rFonts w:hint="eastAsia"/>
        </w:rPr>
        <w:t>遭出軌</w:t>
      </w:r>
      <w:r w:rsidR="00CD50C4" w:rsidRPr="00D26BB3">
        <w:rPr>
          <w:rFonts w:hint="eastAsia"/>
        </w:rPr>
        <w:t>車廂</w:t>
      </w:r>
      <w:r w:rsidR="00000E58" w:rsidRPr="00D26BB3">
        <w:rPr>
          <w:rFonts w:hint="eastAsia"/>
        </w:rPr>
        <w:t>撞擊</w:t>
      </w:r>
      <w:r w:rsidR="001C2E9D" w:rsidRPr="00D26BB3">
        <w:rPr>
          <w:rFonts w:hint="eastAsia"/>
        </w:rPr>
        <w:t>、拖扯</w:t>
      </w:r>
      <w:r w:rsidR="001A3A35" w:rsidRPr="00D26BB3">
        <w:rPr>
          <w:rFonts w:hint="eastAsia"/>
        </w:rPr>
        <w:t>、</w:t>
      </w:r>
      <w:r w:rsidR="000633C6" w:rsidRPr="00D26BB3">
        <w:rPr>
          <w:rFonts w:hint="eastAsia"/>
        </w:rPr>
        <w:t>人為破壞</w:t>
      </w:r>
      <w:r w:rsidR="00932AA0" w:rsidRPr="00D26BB3">
        <w:rPr>
          <w:rFonts w:hint="eastAsia"/>
        </w:rPr>
        <w:t>、恐怖攻擊</w:t>
      </w:r>
      <w:r w:rsidR="00000E58" w:rsidRPr="00D26BB3">
        <w:rPr>
          <w:rFonts w:hAnsi="標楷體" w:hint="eastAsia"/>
        </w:rPr>
        <w:t>……</w:t>
      </w:r>
      <w:r w:rsidR="00162E27" w:rsidRPr="00D26BB3">
        <w:rPr>
          <w:rFonts w:hint="eastAsia"/>
        </w:rPr>
        <w:t>等因素</w:t>
      </w:r>
      <w:r w:rsidR="00000E58" w:rsidRPr="00D26BB3">
        <w:rPr>
          <w:rFonts w:hint="eastAsia"/>
        </w:rPr>
        <w:t>，</w:t>
      </w:r>
      <w:r w:rsidR="001549EF" w:rsidRPr="00D26BB3">
        <w:rPr>
          <w:rFonts w:hint="eastAsia"/>
        </w:rPr>
        <w:t>造成</w:t>
      </w:r>
      <w:r w:rsidR="00405DCF" w:rsidRPr="00D26BB3">
        <w:rPr>
          <w:rFonts w:hint="eastAsia"/>
        </w:rPr>
        <w:t>軌道損毀</w:t>
      </w:r>
      <w:r w:rsidR="001549EF" w:rsidRPr="00D26BB3">
        <w:rPr>
          <w:rFonts w:hint="eastAsia"/>
        </w:rPr>
        <w:t>致</w:t>
      </w:r>
      <w:r w:rsidR="00405DCF" w:rsidRPr="00D26BB3">
        <w:rPr>
          <w:rFonts w:hint="eastAsia"/>
        </w:rPr>
        <w:t>列車</w:t>
      </w:r>
      <w:r w:rsidR="00000E58" w:rsidRPr="00D26BB3">
        <w:rPr>
          <w:rFonts w:hint="eastAsia"/>
        </w:rPr>
        <w:t>難以在短期內恢復</w:t>
      </w:r>
      <w:r w:rsidR="001549EF" w:rsidRPr="00D26BB3">
        <w:rPr>
          <w:rFonts w:hint="eastAsia"/>
        </w:rPr>
        <w:t>通行</w:t>
      </w:r>
      <w:r w:rsidR="00405DCF" w:rsidRPr="00D26BB3">
        <w:rPr>
          <w:rFonts w:hint="eastAsia"/>
        </w:rPr>
        <w:t>時，</w:t>
      </w:r>
      <w:r w:rsidR="0015453B" w:rsidRPr="00D26BB3">
        <w:rPr>
          <w:rFonts w:hAnsi="標楷體" w:hint="eastAsia"/>
        </w:rPr>
        <w:t>臺鐵縱</w:t>
      </w:r>
      <w:r w:rsidR="0015453B" w:rsidRPr="00D26BB3">
        <w:rPr>
          <w:rFonts w:hint="eastAsia"/>
        </w:rPr>
        <w:t>每3至5公里設有車站，</w:t>
      </w:r>
      <w:r w:rsidR="001549EF" w:rsidRPr="00D26BB3">
        <w:rPr>
          <w:rFonts w:hint="eastAsia"/>
        </w:rPr>
        <w:t>屆時勢將</w:t>
      </w:r>
      <w:r w:rsidR="00405DCF" w:rsidRPr="00D26BB3">
        <w:rPr>
          <w:rFonts w:hint="eastAsia"/>
        </w:rPr>
        <w:t>無法</w:t>
      </w:r>
      <w:r w:rsidR="001A3A35" w:rsidRPr="00D26BB3">
        <w:rPr>
          <w:rFonts w:hint="eastAsia"/>
        </w:rPr>
        <w:t>以</w:t>
      </w:r>
      <w:r w:rsidR="00405DCF" w:rsidRPr="00D26BB3">
        <w:rPr>
          <w:rFonts w:hint="eastAsia"/>
        </w:rPr>
        <w:t>列車將旅客疏散至最近車站，</w:t>
      </w:r>
      <w:r w:rsidR="001A3A35" w:rsidRPr="00D26BB3">
        <w:rPr>
          <w:rFonts w:hint="eastAsia"/>
        </w:rPr>
        <w:t>臺鐵局此時</w:t>
      </w:r>
      <w:r w:rsidR="00405DCF" w:rsidRPr="00D26BB3">
        <w:rPr>
          <w:rFonts w:hint="eastAsia"/>
        </w:rPr>
        <w:t>又</w:t>
      </w:r>
      <w:r w:rsidR="00000E58" w:rsidRPr="00D26BB3">
        <w:rPr>
          <w:rFonts w:hint="eastAsia"/>
        </w:rPr>
        <w:t>欠</w:t>
      </w:r>
      <w:r w:rsidR="001A3A35" w:rsidRPr="00D26BB3">
        <w:rPr>
          <w:rFonts w:hint="eastAsia"/>
        </w:rPr>
        <w:t>缺</w:t>
      </w:r>
      <w:r w:rsidR="00405DCF" w:rsidRPr="00D26BB3">
        <w:rPr>
          <w:rFonts w:hint="eastAsia"/>
        </w:rPr>
        <w:t>偏遠地段</w:t>
      </w:r>
      <w:r w:rsidR="001A3A35" w:rsidRPr="00D26BB3">
        <w:rPr>
          <w:rFonts w:hint="eastAsia"/>
        </w:rPr>
        <w:t>以直昇機等空中立體救災</w:t>
      </w:r>
      <w:r w:rsidR="00405DCF" w:rsidRPr="00D26BB3">
        <w:rPr>
          <w:rFonts w:hint="eastAsia"/>
        </w:rPr>
        <w:t>之演練經驗</w:t>
      </w:r>
      <w:r w:rsidR="001A3A35" w:rsidRPr="00D26BB3">
        <w:rPr>
          <w:rFonts w:hint="eastAsia"/>
        </w:rPr>
        <w:t>，</w:t>
      </w:r>
      <w:r w:rsidR="001C2E9D" w:rsidRPr="00D26BB3">
        <w:rPr>
          <w:rFonts w:hint="eastAsia"/>
        </w:rPr>
        <w:t>亦</w:t>
      </w:r>
      <w:r w:rsidR="00000E58" w:rsidRPr="00D26BB3">
        <w:rPr>
          <w:rFonts w:hint="eastAsia"/>
        </w:rPr>
        <w:t>迄</w:t>
      </w:r>
      <w:r w:rsidR="001A3A35" w:rsidRPr="00D26BB3">
        <w:rPr>
          <w:rFonts w:hint="eastAsia"/>
        </w:rPr>
        <w:t>未</w:t>
      </w:r>
      <w:r w:rsidR="00000E58" w:rsidRPr="00D26BB3">
        <w:rPr>
          <w:rFonts w:hint="eastAsia"/>
        </w:rPr>
        <w:t>如高鐵</w:t>
      </w:r>
      <w:r w:rsidR="001C2E9D" w:rsidRPr="00D26BB3">
        <w:rPr>
          <w:rFonts w:hint="eastAsia"/>
        </w:rPr>
        <w:t>公司規劃</w:t>
      </w:r>
      <w:r w:rsidR="00000E58" w:rsidRPr="00D26BB3">
        <w:rPr>
          <w:rFonts w:hint="eastAsia"/>
        </w:rPr>
        <w:t>車站以外</w:t>
      </w:r>
      <w:r w:rsidR="001C2E9D" w:rsidRPr="00D26BB3">
        <w:rPr>
          <w:rFonts w:hint="eastAsia"/>
        </w:rPr>
        <w:t>之</w:t>
      </w:r>
      <w:r w:rsidR="001A3A35" w:rsidRPr="00D26BB3">
        <w:rPr>
          <w:rFonts w:hint="eastAsia"/>
        </w:rPr>
        <w:t>疏散點</w:t>
      </w:r>
      <w:r w:rsidR="001C2E9D" w:rsidRPr="00D26BB3">
        <w:rPr>
          <w:rFonts w:hint="eastAsia"/>
        </w:rPr>
        <w:t>，更未將偏遠地段鐵道</w:t>
      </w:r>
      <w:r w:rsidR="001C2E9D" w:rsidRPr="00D26BB3">
        <w:rPr>
          <w:rFonts w:hAnsi="標楷體" w:hint="eastAsia"/>
        </w:rPr>
        <w:t>平面圖、搶救動線圖等圖資定期彙送沿線相關緊急醫療救護機關，遑論相關疏散點定期會勘作業</w:t>
      </w:r>
      <w:r w:rsidR="001A3A35" w:rsidRPr="00D26BB3">
        <w:rPr>
          <w:rFonts w:hint="eastAsia"/>
        </w:rPr>
        <w:t>，</w:t>
      </w:r>
      <w:r w:rsidR="00000E58" w:rsidRPr="00D26BB3">
        <w:rPr>
          <w:rFonts w:hint="eastAsia"/>
        </w:rPr>
        <w:t>在在</w:t>
      </w:r>
      <w:r w:rsidR="001C2E9D" w:rsidRPr="00D26BB3">
        <w:rPr>
          <w:rFonts w:hint="eastAsia"/>
        </w:rPr>
        <w:t>增添</w:t>
      </w:r>
      <w:r w:rsidR="00405DCF" w:rsidRPr="00D26BB3">
        <w:rPr>
          <w:rFonts w:hint="eastAsia"/>
        </w:rPr>
        <w:t>搶救作業之時間及困難度，行政院亟應督同所屬積極檢討</w:t>
      </w:r>
      <w:r w:rsidR="00435277" w:rsidRPr="00D26BB3">
        <w:rPr>
          <w:rFonts w:hint="eastAsia"/>
        </w:rPr>
        <w:t>重</w:t>
      </w:r>
      <w:r w:rsidR="00932AA0" w:rsidRPr="00D26BB3">
        <w:rPr>
          <w:rFonts w:hint="eastAsia"/>
        </w:rPr>
        <w:t>視，以促使</w:t>
      </w:r>
      <w:r w:rsidR="001C2E9D" w:rsidRPr="00D26BB3">
        <w:rPr>
          <w:rFonts w:hint="eastAsia"/>
        </w:rPr>
        <w:t>國內軌道災害</w:t>
      </w:r>
      <w:r w:rsidR="001C2E9D" w:rsidRPr="00D26BB3">
        <w:rPr>
          <w:rFonts w:hint="eastAsia"/>
        </w:rPr>
        <w:lastRenderedPageBreak/>
        <w:t>防救整備作業臻於完</w:t>
      </w:r>
      <w:r w:rsidR="00405DCF" w:rsidRPr="00D26BB3">
        <w:rPr>
          <w:rFonts w:hint="eastAsia"/>
        </w:rPr>
        <w:t>善</w:t>
      </w:r>
      <w:r w:rsidR="00000E58" w:rsidRPr="00D26BB3">
        <w:rPr>
          <w:rFonts w:hint="eastAsia"/>
        </w:rPr>
        <w:t>。</w:t>
      </w:r>
      <w:bookmarkEnd w:id="216"/>
      <w:bookmarkEnd w:id="217"/>
    </w:p>
    <w:p w:rsidR="001C2E9D" w:rsidRPr="00D26BB3" w:rsidRDefault="001C2E9D" w:rsidP="005E14D6">
      <w:pPr>
        <w:pStyle w:val="3"/>
      </w:pPr>
      <w:bookmarkStart w:id="218" w:name="_Toc23414074"/>
      <w:bookmarkStart w:id="219" w:name="_Toc25849901"/>
      <w:r w:rsidRPr="00D26BB3">
        <w:rPr>
          <w:rFonts w:hint="eastAsia"/>
        </w:rPr>
        <w:t>綜上，</w:t>
      </w:r>
      <w:r w:rsidR="00F024B3" w:rsidRPr="00D26BB3">
        <w:rPr>
          <w:rFonts w:hint="eastAsia"/>
        </w:rPr>
        <w:t>全球環保減碳熱潮正夯，綠色軌道系統無異成為國內陸路公共運輸發展主幹，國人搭乘各類軌道載具之頻率及人次勢將與時俱增，相關災害防救及演習之「質」與「量」自應伴隨提升與強化，尤以偏鄉荒野地段，囿於其地域交通不便性及醫療救護資源貧乏性，災害搶救益形困難，允應對其疏散避難、搶救及立體多元救災方式早為綢繆因應，然目前臺鐵與高鐵歷來舉辦之防災演練多位處車站站體或重要城郊附近，幾未以窮鄉僻野地段為假想模擬情境，亦未將軌道與月臺間存有高低落差之傷患搬運作業，以及直昇機、無人機等立體救災與情蒐方式納入演練項目，臺鐵局更迄未將車站站體以外軌道附近之適宜處納入疏散點之規劃，難謂整備完善，行政院亟應督同所屬積極重視妥處。</w:t>
      </w:r>
      <w:bookmarkEnd w:id="218"/>
      <w:bookmarkEnd w:id="219"/>
    </w:p>
    <w:p w:rsidR="00727E88" w:rsidRPr="00D26BB3" w:rsidRDefault="00496A0C" w:rsidP="009D0A9E">
      <w:pPr>
        <w:pStyle w:val="2"/>
        <w:rPr>
          <w:b/>
        </w:rPr>
      </w:pPr>
      <w:bookmarkStart w:id="220" w:name="_Toc25849902"/>
      <w:r w:rsidRPr="00D26BB3">
        <w:rPr>
          <w:rFonts w:hint="eastAsia"/>
          <w:b/>
        </w:rPr>
        <w:t>重大災害</w:t>
      </w:r>
      <w:r w:rsidR="0054098F" w:rsidRPr="00D26BB3">
        <w:rPr>
          <w:rFonts w:hint="eastAsia"/>
          <w:b/>
        </w:rPr>
        <w:t>傷</w:t>
      </w:r>
      <w:r w:rsidR="00405196" w:rsidRPr="00D26BB3">
        <w:rPr>
          <w:rFonts w:hint="eastAsia"/>
          <w:b/>
        </w:rPr>
        <w:t>患</w:t>
      </w:r>
      <w:r w:rsidR="00B26CEA" w:rsidRPr="00D26BB3">
        <w:rPr>
          <w:rFonts w:hint="eastAsia"/>
          <w:b/>
        </w:rPr>
        <w:t>相關</w:t>
      </w:r>
      <w:r w:rsidR="0054098F" w:rsidRPr="00D26BB3">
        <w:rPr>
          <w:rFonts w:hint="eastAsia"/>
          <w:b/>
        </w:rPr>
        <w:t>資訊及數據</w:t>
      </w:r>
      <w:r w:rsidRPr="00D26BB3">
        <w:rPr>
          <w:rFonts w:hint="eastAsia"/>
          <w:b/>
        </w:rPr>
        <w:t>公布之即時</w:t>
      </w:r>
      <w:r w:rsidR="005B1BE3" w:rsidRPr="00D26BB3">
        <w:rPr>
          <w:rFonts w:hint="eastAsia"/>
          <w:b/>
        </w:rPr>
        <w:t>與</w:t>
      </w:r>
      <w:r w:rsidRPr="00D26BB3">
        <w:rPr>
          <w:rFonts w:hint="eastAsia"/>
          <w:b/>
        </w:rPr>
        <w:t>正確</w:t>
      </w:r>
      <w:r w:rsidR="005B1BE3" w:rsidRPr="00D26BB3">
        <w:rPr>
          <w:rFonts w:hint="eastAsia"/>
          <w:b/>
        </w:rPr>
        <w:t>性</w:t>
      </w:r>
      <w:r w:rsidRPr="00D26BB3">
        <w:rPr>
          <w:rFonts w:hint="eastAsia"/>
          <w:b/>
        </w:rPr>
        <w:t>，俾讓焦急關切之傷亡者家屬</w:t>
      </w:r>
      <w:r w:rsidR="00727E88" w:rsidRPr="00D26BB3">
        <w:rPr>
          <w:rFonts w:hint="eastAsia"/>
          <w:b/>
        </w:rPr>
        <w:t>與</w:t>
      </w:r>
      <w:r w:rsidR="006133FE" w:rsidRPr="00D26BB3">
        <w:rPr>
          <w:rFonts w:hint="eastAsia"/>
          <w:b/>
        </w:rPr>
        <w:t>國人</w:t>
      </w:r>
      <w:r w:rsidR="00047CFA" w:rsidRPr="00D26BB3">
        <w:rPr>
          <w:rFonts w:hint="eastAsia"/>
          <w:b/>
        </w:rPr>
        <w:t>及</w:t>
      </w:r>
      <w:r w:rsidRPr="00D26BB3">
        <w:rPr>
          <w:rFonts w:hint="eastAsia"/>
          <w:b/>
        </w:rPr>
        <w:t>時查詢與掌握，</w:t>
      </w:r>
      <w:r w:rsidR="00727E88" w:rsidRPr="00D26BB3">
        <w:rPr>
          <w:rFonts w:hint="eastAsia"/>
          <w:b/>
        </w:rPr>
        <w:t>不無</w:t>
      </w:r>
      <w:r w:rsidRPr="00D26BB3">
        <w:rPr>
          <w:rFonts w:hint="eastAsia"/>
          <w:b/>
        </w:rPr>
        <w:t>為外界用以檢視</w:t>
      </w:r>
      <w:r w:rsidR="00047CFA" w:rsidRPr="00D26BB3">
        <w:rPr>
          <w:rFonts w:hint="eastAsia"/>
          <w:b/>
        </w:rPr>
        <w:t>災害</w:t>
      </w:r>
      <w:r w:rsidRPr="00D26BB3">
        <w:rPr>
          <w:rFonts w:hint="eastAsia"/>
          <w:b/>
        </w:rPr>
        <w:t>緊急應變成功與否的重要指標之一，</w:t>
      </w:r>
      <w:r w:rsidR="009D0A9E" w:rsidRPr="00D26BB3">
        <w:rPr>
          <w:rFonts w:hint="eastAsia"/>
          <w:b/>
        </w:rPr>
        <w:t>「災害防救計畫」</w:t>
      </w:r>
      <w:r w:rsidR="00FD61F5" w:rsidRPr="00D26BB3">
        <w:rPr>
          <w:rFonts w:hint="eastAsia"/>
          <w:b/>
        </w:rPr>
        <w:t>及相關法令</w:t>
      </w:r>
      <w:r w:rsidR="009D0A9E" w:rsidRPr="00D26BB3">
        <w:rPr>
          <w:rFonts w:hint="eastAsia"/>
          <w:b/>
        </w:rPr>
        <w:t>既已將</w:t>
      </w:r>
      <w:r w:rsidR="00FD61F5" w:rsidRPr="00D26BB3">
        <w:rPr>
          <w:rFonts w:hint="eastAsia"/>
          <w:b/>
        </w:rPr>
        <w:t>其</w:t>
      </w:r>
      <w:r w:rsidR="009D0A9E" w:rsidRPr="00D26BB3">
        <w:rPr>
          <w:rFonts w:hint="eastAsia"/>
          <w:b/>
        </w:rPr>
        <w:t>整備與應變事項納入規範，各災害防救</w:t>
      </w:r>
      <w:r w:rsidR="00DE06C3" w:rsidRPr="00D26BB3">
        <w:rPr>
          <w:rFonts w:hint="eastAsia"/>
          <w:b/>
        </w:rPr>
        <w:t>業務主管</w:t>
      </w:r>
      <w:r w:rsidR="00405196" w:rsidRPr="00D26BB3">
        <w:rPr>
          <w:rFonts w:hint="eastAsia"/>
          <w:b/>
        </w:rPr>
        <w:t>機關均</w:t>
      </w:r>
      <w:r w:rsidR="009D0A9E" w:rsidRPr="00D26BB3">
        <w:rPr>
          <w:rFonts w:hint="eastAsia"/>
          <w:b/>
        </w:rPr>
        <w:t>應落實</w:t>
      </w:r>
      <w:r w:rsidR="00D43D02" w:rsidRPr="00D26BB3">
        <w:rPr>
          <w:rFonts w:hint="eastAsia"/>
          <w:b/>
        </w:rPr>
        <w:t>執行</w:t>
      </w:r>
      <w:r w:rsidR="009D0A9E" w:rsidRPr="00D26BB3">
        <w:rPr>
          <w:rFonts w:hint="eastAsia"/>
          <w:b/>
        </w:rPr>
        <w:t>，</w:t>
      </w:r>
      <w:r w:rsidR="00F85FC5" w:rsidRPr="00D26BB3">
        <w:rPr>
          <w:rFonts w:hint="eastAsia"/>
          <w:b/>
        </w:rPr>
        <w:t>惟</w:t>
      </w:r>
      <w:r w:rsidR="00727E88" w:rsidRPr="00D26BB3">
        <w:rPr>
          <w:rFonts w:hint="eastAsia"/>
          <w:b/>
        </w:rPr>
        <w:t>交通部</w:t>
      </w:r>
      <w:r w:rsidR="00DE06C3" w:rsidRPr="00D26BB3">
        <w:rPr>
          <w:rFonts w:hint="eastAsia"/>
          <w:b/>
        </w:rPr>
        <w:t>、</w:t>
      </w:r>
      <w:r w:rsidR="00727E88" w:rsidRPr="00D26BB3">
        <w:rPr>
          <w:rFonts w:hint="eastAsia"/>
          <w:b/>
        </w:rPr>
        <w:t>臺鐵局</w:t>
      </w:r>
      <w:r w:rsidR="00DE06C3" w:rsidRPr="00D26BB3">
        <w:rPr>
          <w:rFonts w:hint="eastAsia"/>
          <w:b/>
        </w:rPr>
        <w:t>及衛福部</w:t>
      </w:r>
      <w:r w:rsidR="00727E88" w:rsidRPr="00D26BB3">
        <w:rPr>
          <w:rFonts w:hint="eastAsia"/>
          <w:b/>
        </w:rPr>
        <w:t>卻</w:t>
      </w:r>
      <w:r w:rsidR="00FD61F5" w:rsidRPr="00D26BB3">
        <w:rPr>
          <w:rFonts w:hint="eastAsia"/>
          <w:b/>
        </w:rPr>
        <w:t>任</w:t>
      </w:r>
      <w:r w:rsidR="00727E88" w:rsidRPr="00D26BB3">
        <w:rPr>
          <w:rFonts w:hint="eastAsia"/>
          <w:b/>
        </w:rPr>
        <w:t>由宜蘭縣政府</w:t>
      </w:r>
      <w:r w:rsidR="002E3D57" w:rsidRPr="00D26BB3">
        <w:rPr>
          <w:rFonts w:hint="eastAsia"/>
          <w:b/>
        </w:rPr>
        <w:t>辦理</w:t>
      </w:r>
      <w:r w:rsidR="00727E88" w:rsidRPr="00D26BB3">
        <w:rPr>
          <w:rFonts w:hint="eastAsia"/>
          <w:b/>
        </w:rPr>
        <w:t>，肇致</w:t>
      </w:r>
      <w:r w:rsidR="00D43D02" w:rsidRPr="00D26BB3">
        <w:rPr>
          <w:rFonts w:hint="eastAsia"/>
          <w:b/>
        </w:rPr>
        <w:t>本案軌道事故發生</w:t>
      </w:r>
      <w:r w:rsidR="00727E88" w:rsidRPr="00D26BB3">
        <w:rPr>
          <w:rFonts w:hint="eastAsia"/>
          <w:b/>
        </w:rPr>
        <w:t>後逾3個半小時始</w:t>
      </w:r>
      <w:r w:rsidR="00405196" w:rsidRPr="00D26BB3">
        <w:rPr>
          <w:rFonts w:hint="eastAsia"/>
          <w:b/>
        </w:rPr>
        <w:t>公布傷情查詢專線</w:t>
      </w:r>
      <w:r w:rsidR="00727E88" w:rsidRPr="00D26BB3">
        <w:rPr>
          <w:rFonts w:hint="eastAsia"/>
          <w:b/>
        </w:rPr>
        <w:t>，</w:t>
      </w:r>
      <w:r w:rsidR="00047CFA" w:rsidRPr="00D26BB3">
        <w:rPr>
          <w:rFonts w:hint="eastAsia"/>
          <w:b/>
        </w:rPr>
        <w:t>且災後半年餘，衛福部與宜蘭縣政府</w:t>
      </w:r>
      <w:r w:rsidR="00450509" w:rsidRPr="00D26BB3">
        <w:rPr>
          <w:rFonts w:hint="eastAsia"/>
          <w:b/>
        </w:rPr>
        <w:t>資訊</w:t>
      </w:r>
      <w:r w:rsidR="00BF4EAF" w:rsidRPr="00D26BB3">
        <w:rPr>
          <w:rFonts w:hint="eastAsia"/>
          <w:b/>
        </w:rPr>
        <w:t>系統登錄之</w:t>
      </w:r>
      <w:r w:rsidR="00047CFA" w:rsidRPr="00D26BB3">
        <w:rPr>
          <w:rFonts w:hint="eastAsia"/>
          <w:b/>
        </w:rPr>
        <w:t>重要災情</w:t>
      </w:r>
      <w:r w:rsidR="00405196" w:rsidRPr="00D26BB3">
        <w:rPr>
          <w:rFonts w:hint="eastAsia"/>
          <w:b/>
        </w:rPr>
        <w:t>統計數據</w:t>
      </w:r>
      <w:r w:rsidR="00047CFA" w:rsidRPr="00D26BB3">
        <w:rPr>
          <w:rFonts w:hint="eastAsia"/>
          <w:b/>
        </w:rPr>
        <w:t>竟</w:t>
      </w:r>
      <w:r w:rsidR="00B26CEA" w:rsidRPr="00D26BB3">
        <w:rPr>
          <w:rFonts w:hint="eastAsia"/>
          <w:b/>
        </w:rPr>
        <w:t>仍明顯差異</w:t>
      </w:r>
      <w:r w:rsidR="00047CFA" w:rsidRPr="00D26BB3">
        <w:rPr>
          <w:rFonts w:hint="eastAsia"/>
          <w:b/>
        </w:rPr>
        <w:t>，</w:t>
      </w:r>
      <w:r w:rsidR="00C32DF4" w:rsidRPr="00D26BB3">
        <w:rPr>
          <w:rFonts w:hint="eastAsia"/>
          <w:b/>
        </w:rPr>
        <w:t>顯</w:t>
      </w:r>
      <w:r w:rsidR="00390538" w:rsidRPr="00D26BB3">
        <w:rPr>
          <w:rFonts w:hint="eastAsia"/>
          <w:b/>
        </w:rPr>
        <w:t>示</w:t>
      </w:r>
      <w:r w:rsidR="00D43D02" w:rsidRPr="00D26BB3">
        <w:rPr>
          <w:rFonts w:hint="eastAsia"/>
          <w:b/>
        </w:rPr>
        <w:t>相關</w:t>
      </w:r>
      <w:r w:rsidR="00C32DF4" w:rsidRPr="00D26BB3">
        <w:rPr>
          <w:rFonts w:hint="eastAsia"/>
          <w:b/>
        </w:rPr>
        <w:t>應變作業</w:t>
      </w:r>
      <w:r w:rsidR="00214D6E" w:rsidRPr="00D26BB3">
        <w:rPr>
          <w:rFonts w:hint="eastAsia"/>
          <w:b/>
        </w:rPr>
        <w:t>效率</w:t>
      </w:r>
      <w:r w:rsidR="00C32DF4" w:rsidRPr="00D26BB3">
        <w:rPr>
          <w:rFonts w:hint="eastAsia"/>
          <w:b/>
        </w:rPr>
        <w:t>與</w:t>
      </w:r>
      <w:r w:rsidR="00214040" w:rsidRPr="00D26BB3">
        <w:rPr>
          <w:rFonts w:hint="eastAsia"/>
          <w:b/>
        </w:rPr>
        <w:t>統計</w:t>
      </w:r>
      <w:r w:rsidR="00D43D02" w:rsidRPr="00D26BB3">
        <w:rPr>
          <w:rFonts w:hint="eastAsia"/>
          <w:b/>
        </w:rPr>
        <w:t>品質難謂優質</w:t>
      </w:r>
      <w:r w:rsidR="00C32DF4" w:rsidRPr="00D26BB3">
        <w:rPr>
          <w:rFonts w:hint="eastAsia"/>
          <w:b/>
        </w:rPr>
        <w:t>，</w:t>
      </w:r>
      <w:r w:rsidR="00405196" w:rsidRPr="00D26BB3">
        <w:rPr>
          <w:rFonts w:hint="eastAsia"/>
          <w:b/>
        </w:rPr>
        <w:t>行政院亟應督同所屬積極檢討改善</w:t>
      </w:r>
      <w:r w:rsidR="002C7690" w:rsidRPr="00D26BB3">
        <w:rPr>
          <w:rFonts w:hint="eastAsia"/>
          <w:b/>
        </w:rPr>
        <w:t>：</w:t>
      </w:r>
      <w:bookmarkEnd w:id="220"/>
    </w:p>
    <w:p w:rsidR="002C7690" w:rsidRPr="00D26BB3" w:rsidRDefault="00C145D2" w:rsidP="00A37415">
      <w:pPr>
        <w:pStyle w:val="3"/>
      </w:pPr>
      <w:bookmarkStart w:id="221" w:name="_Toc23414076"/>
      <w:bookmarkStart w:id="222" w:name="_Toc25849903"/>
      <w:r w:rsidRPr="00D26BB3">
        <w:rPr>
          <w:rFonts w:hint="eastAsia"/>
        </w:rPr>
        <w:t>按</w:t>
      </w:r>
      <w:r w:rsidR="002C7690" w:rsidRPr="00D26BB3">
        <w:rPr>
          <w:rFonts w:hint="eastAsia"/>
        </w:rPr>
        <w:t>重大陸上交通災害致生大量傷患時，交通部、地方政府及臺鐵局</w:t>
      </w:r>
      <w:r w:rsidR="000C2861" w:rsidRPr="00D26BB3">
        <w:rPr>
          <w:rFonts w:hint="eastAsia"/>
        </w:rPr>
        <w:t>均</w:t>
      </w:r>
      <w:r w:rsidR="002C7690" w:rsidRPr="00D26BB3">
        <w:rPr>
          <w:rFonts w:hint="eastAsia"/>
        </w:rPr>
        <w:t>應提供傷亡者家屬相關災情資訊，並應將災害狀況、人員安危資訊等透過大眾傳播媒體之協助，提供正確之資訊傳達予全國民眾之</w:t>
      </w:r>
      <w:r w:rsidR="002C7690" w:rsidRPr="00D26BB3">
        <w:rPr>
          <w:rFonts w:hint="eastAsia"/>
        </w:rPr>
        <w:lastRenderedPageBreak/>
        <w:t>外，更應設置專用電話諮詢窗口，以提供民眾有關災情之諮詢</w:t>
      </w:r>
      <w:r w:rsidR="0055350D" w:rsidRPr="00D26BB3">
        <w:rPr>
          <w:rFonts w:hint="eastAsia"/>
        </w:rPr>
        <w:t>；</w:t>
      </w:r>
      <w:r w:rsidR="00151B7C" w:rsidRPr="00D26BB3">
        <w:rPr>
          <w:rFonts w:hint="eastAsia"/>
        </w:rPr>
        <w:t>交通部主責成立之</w:t>
      </w:r>
      <w:r w:rsidR="00405196" w:rsidRPr="00D26BB3">
        <w:rPr>
          <w:rFonts w:hint="eastAsia"/>
        </w:rPr>
        <w:t>中央</w:t>
      </w:r>
      <w:r w:rsidR="00151B7C" w:rsidRPr="00D26BB3">
        <w:rPr>
          <w:rFonts w:hint="eastAsia"/>
        </w:rPr>
        <w:t>災害應變中心</w:t>
      </w:r>
      <w:r w:rsidR="00AF2772" w:rsidRPr="00D26BB3">
        <w:rPr>
          <w:rFonts w:hint="eastAsia"/>
        </w:rPr>
        <w:t>及衛福部於該應變中心作業群組主導之</w:t>
      </w:r>
      <w:r w:rsidR="00AF2772" w:rsidRPr="00D26BB3">
        <w:rPr>
          <w:rFonts w:hAnsi="標楷體" w:hint="eastAsia"/>
        </w:rPr>
        <w:t>「醫衛環保組」，</w:t>
      </w:r>
      <w:r w:rsidR="00251B03" w:rsidRPr="00D26BB3">
        <w:rPr>
          <w:rFonts w:hint="eastAsia"/>
        </w:rPr>
        <w:t>尤</w:t>
      </w:r>
      <w:r w:rsidR="00AF2772" w:rsidRPr="00D26BB3">
        <w:rPr>
          <w:rFonts w:hint="eastAsia"/>
        </w:rPr>
        <w:t>分別</w:t>
      </w:r>
      <w:r w:rsidR="00151B7C" w:rsidRPr="00D26BB3">
        <w:rPr>
          <w:rFonts w:hint="eastAsia"/>
        </w:rPr>
        <w:t>負有災情蒐集、傳遞</w:t>
      </w:r>
      <w:r w:rsidR="00AF2772" w:rsidRPr="00D26BB3">
        <w:rPr>
          <w:rFonts w:hint="eastAsia"/>
        </w:rPr>
        <w:t>、</w:t>
      </w:r>
      <w:r w:rsidR="00151B7C" w:rsidRPr="00D26BB3">
        <w:rPr>
          <w:rFonts w:hint="eastAsia"/>
        </w:rPr>
        <w:t>發布</w:t>
      </w:r>
      <w:r w:rsidR="00AF2772" w:rsidRPr="00D26BB3">
        <w:rPr>
          <w:rFonts w:hint="eastAsia"/>
        </w:rPr>
        <w:t>及</w:t>
      </w:r>
      <w:r w:rsidR="00A37415" w:rsidRPr="00D26BB3">
        <w:rPr>
          <w:rFonts w:hAnsi="標楷體" w:hint="eastAsia"/>
        </w:rPr>
        <w:t>掌握急救責任醫院收治傷患情形</w:t>
      </w:r>
      <w:r w:rsidR="00AF2772" w:rsidRPr="00D26BB3">
        <w:rPr>
          <w:rFonts w:hAnsi="標楷體" w:hint="eastAsia"/>
        </w:rPr>
        <w:t>等職責</w:t>
      </w:r>
      <w:r w:rsidR="002C7690" w:rsidRPr="00D26BB3">
        <w:rPr>
          <w:rFonts w:hint="eastAsia"/>
        </w:rPr>
        <w:t>。</w:t>
      </w:r>
      <w:r w:rsidR="00AF2772" w:rsidRPr="00D26BB3">
        <w:rPr>
          <w:rFonts w:hint="eastAsia"/>
        </w:rPr>
        <w:t>另</w:t>
      </w:r>
      <w:r w:rsidR="002C7690" w:rsidRPr="00D26BB3">
        <w:rPr>
          <w:rFonts w:hint="eastAsia"/>
        </w:rPr>
        <w:t>收治傷患之醫療機構則應彙整傷患名單、傷亡狀況及救治情形，指派專人以定點記者會方式，對外公布說明。此分別於行政院發布之</w:t>
      </w:r>
      <w:r w:rsidR="002C7690" w:rsidRPr="00D26BB3">
        <w:rPr>
          <w:rFonts w:hAnsi="標楷體" w:hint="eastAsia"/>
        </w:rPr>
        <w:t>「災害防救基本計畫」</w:t>
      </w:r>
      <w:r w:rsidR="00405196" w:rsidRPr="00D26BB3">
        <w:rPr>
          <w:rFonts w:hAnsi="標楷體" w:hint="eastAsia"/>
        </w:rPr>
        <w:t>第六編</w:t>
      </w:r>
      <w:r w:rsidR="00D468C3" w:rsidRPr="00D26BB3">
        <w:rPr>
          <w:rFonts w:hAnsi="標楷體" w:hint="eastAsia"/>
        </w:rPr>
        <w:t>、「重大陸上交通災害防救對策」</w:t>
      </w:r>
      <w:r w:rsidR="002C7690" w:rsidRPr="00D26BB3">
        <w:rPr>
          <w:rStyle w:val="aff"/>
          <w:rFonts w:hAnsi="標楷體"/>
        </w:rPr>
        <w:footnoteReference w:id="20"/>
      </w:r>
      <w:r w:rsidR="00151B7C" w:rsidRPr="00D26BB3">
        <w:rPr>
          <w:rFonts w:hAnsi="標楷體" w:hint="eastAsia"/>
        </w:rPr>
        <w:t>、「中央災害應變中心作業要點」第2點</w:t>
      </w:r>
      <w:r w:rsidR="00AF2772" w:rsidRPr="00D26BB3">
        <w:rPr>
          <w:rFonts w:hAnsi="標楷體" w:hint="eastAsia"/>
        </w:rPr>
        <w:t>、第17點</w:t>
      </w:r>
      <w:r w:rsidR="00151B7C" w:rsidRPr="00D26BB3">
        <w:rPr>
          <w:rStyle w:val="aff"/>
          <w:rFonts w:hAnsi="標楷體"/>
        </w:rPr>
        <w:footnoteReference w:id="21"/>
      </w:r>
      <w:r w:rsidR="002C7690" w:rsidRPr="00D26BB3">
        <w:rPr>
          <w:rFonts w:hAnsi="標楷體" w:hint="eastAsia"/>
        </w:rPr>
        <w:t>及原</w:t>
      </w:r>
      <w:r w:rsidR="00405196" w:rsidRPr="00D26BB3">
        <w:rPr>
          <w:rFonts w:hAnsi="標楷體" w:hint="eastAsia"/>
        </w:rPr>
        <w:t>行政院</w:t>
      </w:r>
      <w:r w:rsidR="002C7690" w:rsidRPr="00D26BB3">
        <w:rPr>
          <w:rFonts w:hAnsi="標楷體" w:hint="eastAsia"/>
        </w:rPr>
        <w:t>衛生署訂定公告之「醫療機構接受媒體採訪注意事項」第10點</w:t>
      </w:r>
      <w:r w:rsidR="002C7690" w:rsidRPr="00D26BB3">
        <w:rPr>
          <w:rStyle w:val="aff"/>
          <w:rFonts w:hAnsi="標楷體"/>
        </w:rPr>
        <w:footnoteReference w:id="22"/>
      </w:r>
      <w:r w:rsidR="002C7690" w:rsidRPr="00D26BB3">
        <w:rPr>
          <w:rFonts w:hAnsi="標楷體" w:hint="eastAsia"/>
        </w:rPr>
        <w:t>，定有明文。</w:t>
      </w:r>
      <w:bookmarkEnd w:id="221"/>
      <w:bookmarkEnd w:id="222"/>
    </w:p>
    <w:p w:rsidR="000C2861" w:rsidRPr="00D26BB3" w:rsidRDefault="009142B4" w:rsidP="0015544D">
      <w:pPr>
        <w:pStyle w:val="3"/>
      </w:pPr>
      <w:bookmarkStart w:id="223" w:name="_Toc23414077"/>
      <w:bookmarkStart w:id="224" w:name="_Toc25849904"/>
      <w:r w:rsidRPr="00D26BB3">
        <w:rPr>
          <w:rFonts w:hint="eastAsia"/>
        </w:rPr>
        <w:t>國內各級主管機關面對</w:t>
      </w:r>
      <w:r w:rsidR="00506E6A" w:rsidRPr="00D26BB3">
        <w:rPr>
          <w:rFonts w:hint="eastAsia"/>
        </w:rPr>
        <w:t>災害</w:t>
      </w:r>
      <w:r w:rsidRPr="00D26BB3">
        <w:rPr>
          <w:rFonts w:hint="eastAsia"/>
        </w:rPr>
        <w:t>大量傷患之發生，現場緊急救護醫療</w:t>
      </w:r>
      <w:r w:rsidR="00506E6A" w:rsidRPr="00D26BB3">
        <w:rPr>
          <w:rFonts w:hint="eastAsia"/>
        </w:rPr>
        <w:t>作業</w:t>
      </w:r>
      <w:r w:rsidRPr="00D26BB3">
        <w:rPr>
          <w:rFonts w:hint="eastAsia"/>
        </w:rPr>
        <w:t>已讓前線搶救人員疲於奔命，恐已無暇分身處理遇災者家屬之焦急關切與無法避免之相關情緒反應，除亟賴各級政府平時就心理衛生、社會工作等相關專業人員予以有計畫之組織、</w:t>
      </w:r>
      <w:r w:rsidRPr="00D26BB3">
        <w:rPr>
          <w:rFonts w:hint="eastAsia"/>
        </w:rPr>
        <w:lastRenderedPageBreak/>
        <w:t>訓練與演練，促使該等專業人員遇災時足以</w:t>
      </w:r>
      <w:r w:rsidR="00506E6A" w:rsidRPr="00D26BB3">
        <w:rPr>
          <w:rFonts w:hint="eastAsia"/>
        </w:rPr>
        <w:t>即時</w:t>
      </w:r>
      <w:r w:rsidRPr="00D26BB3">
        <w:rPr>
          <w:rFonts w:hint="eastAsia"/>
        </w:rPr>
        <w:t>緊急應變協處之外，傷患相關資</w:t>
      </w:r>
      <w:r w:rsidR="00506E6A" w:rsidRPr="00D26BB3">
        <w:rPr>
          <w:rFonts w:hint="eastAsia"/>
        </w:rPr>
        <w:t>訊如何兼顧個資保護及公布之即時與正確性，俾讓傷亡者家屬及時查詢與</w:t>
      </w:r>
      <w:r w:rsidRPr="00D26BB3">
        <w:rPr>
          <w:rFonts w:hint="eastAsia"/>
        </w:rPr>
        <w:t>掌握，實屬稍撫民心的關鍵要素之一，不無屢屢成為各界用以檢視緊急應變成功與否的重要參考指標，</w:t>
      </w:r>
      <w:r w:rsidR="00506E6A" w:rsidRPr="00D26BB3">
        <w:rPr>
          <w:rFonts w:hint="eastAsia"/>
        </w:rPr>
        <w:t>顯</w:t>
      </w:r>
      <w:r w:rsidRPr="00D26BB3">
        <w:rPr>
          <w:rFonts w:hint="eastAsia"/>
        </w:rPr>
        <w:t>不容主管機關輕忽。</w:t>
      </w:r>
      <w:r w:rsidR="00506E6A" w:rsidRPr="00D26BB3">
        <w:rPr>
          <w:rFonts w:hint="eastAsia"/>
        </w:rPr>
        <w:t>詢</w:t>
      </w:r>
      <w:r w:rsidR="000C2861" w:rsidRPr="00D26BB3">
        <w:rPr>
          <w:rFonts w:hint="eastAsia"/>
        </w:rPr>
        <w:t>據宜蘭縣政府、交通部</w:t>
      </w:r>
      <w:r w:rsidR="00DE06C3" w:rsidRPr="00D26BB3">
        <w:rPr>
          <w:rFonts w:hint="eastAsia"/>
        </w:rPr>
        <w:t>、</w:t>
      </w:r>
      <w:r w:rsidR="000C2861" w:rsidRPr="00D26BB3">
        <w:rPr>
          <w:rFonts w:hint="eastAsia"/>
        </w:rPr>
        <w:t>臺鐵局</w:t>
      </w:r>
      <w:r w:rsidR="00DE06C3" w:rsidRPr="00D26BB3">
        <w:rPr>
          <w:rFonts w:hint="eastAsia"/>
        </w:rPr>
        <w:t>及衛福部</w:t>
      </w:r>
      <w:r w:rsidR="000C2861" w:rsidRPr="00D26BB3">
        <w:rPr>
          <w:rFonts w:hint="eastAsia"/>
        </w:rPr>
        <w:t>分別查復略以：</w:t>
      </w:r>
      <w:r w:rsidR="000C2861" w:rsidRPr="00D26BB3">
        <w:rPr>
          <w:rFonts w:hAnsi="標楷體" w:hint="eastAsia"/>
        </w:rPr>
        <w:t>「</w:t>
      </w:r>
      <w:r w:rsidR="000C2861" w:rsidRPr="00D26BB3">
        <w:rPr>
          <w:rFonts w:hint="eastAsia"/>
        </w:rPr>
        <w:t>10月21日</w:t>
      </w:r>
      <w:r w:rsidR="000C2861" w:rsidRPr="00D26BB3">
        <w:rPr>
          <w:rFonts w:hint="eastAsia"/>
          <w:b/>
          <w:u w:val="single"/>
        </w:rPr>
        <w:tab/>
      </w:r>
      <w:r w:rsidR="000C2861" w:rsidRPr="00D26BB3">
        <w:rPr>
          <w:rFonts w:hint="eastAsia"/>
        </w:rPr>
        <w:t>2029</w:t>
      </w:r>
      <w:r w:rsidR="000C2861" w:rsidRPr="00D26BB3">
        <w:rPr>
          <w:rFonts w:hint="eastAsia"/>
        </w:rPr>
        <w:tab/>
      </w:r>
      <w:r w:rsidR="00F45863" w:rsidRPr="00D26BB3">
        <w:rPr>
          <w:rFonts w:hint="eastAsia"/>
        </w:rPr>
        <w:t>時</w:t>
      </w:r>
      <w:r w:rsidR="000C2861" w:rsidRPr="00D26BB3">
        <w:rPr>
          <w:rFonts w:hint="eastAsia"/>
        </w:rPr>
        <w:t>公告傷者查詢專線</w:t>
      </w:r>
      <w:r w:rsidR="000C2861" w:rsidRPr="00D26BB3">
        <w:rPr>
          <w:rFonts w:hAnsi="標楷體" w:hint="eastAsia"/>
        </w:rPr>
        <w:t>」、「</w:t>
      </w:r>
      <w:r w:rsidR="000C2861" w:rsidRPr="00D26BB3">
        <w:rPr>
          <w:rFonts w:hint="eastAsia"/>
        </w:rPr>
        <w:t>事故當日宜蘭縣政府消防局有派員進行檢傷分類，傷亡旅客後送事宜由該局負責及通報，並公布相關傷亡訊息。</w:t>
      </w:r>
      <w:r w:rsidR="00506E6A" w:rsidRPr="00D26BB3">
        <w:rPr>
          <w:rFonts w:hAnsi="標楷體" w:hint="eastAsia"/>
        </w:rPr>
        <w:t>」</w:t>
      </w:r>
      <w:r w:rsidR="00BE461F" w:rsidRPr="00D26BB3">
        <w:rPr>
          <w:rFonts w:hAnsi="標楷體" w:hint="eastAsia"/>
        </w:rPr>
        <w:t>、「據宜蘭縣政府資料顯示，該府秘書處於事故發生後持續與媒體記者聯繫，並彙整各局處相關處置作為，以及交通接駁、住院及死亡名單等提供予媒體記者。爰本事故傷者實際掌握及公布，係由縣府秘書處統一對外公布及發言。」</w:t>
      </w:r>
      <w:r w:rsidR="00506E6A" w:rsidRPr="00D26BB3">
        <w:rPr>
          <w:rFonts w:hAnsi="標楷體" w:hint="eastAsia"/>
        </w:rPr>
        <w:t>等語，可</w:t>
      </w:r>
      <w:r w:rsidR="000C2861" w:rsidRPr="00D26BB3">
        <w:rPr>
          <w:rFonts w:hAnsi="標楷體" w:hint="eastAsia"/>
        </w:rPr>
        <w:t>見交通部</w:t>
      </w:r>
      <w:r w:rsidR="00C20418" w:rsidRPr="00D26BB3">
        <w:rPr>
          <w:rFonts w:hAnsi="標楷體" w:hint="eastAsia"/>
        </w:rPr>
        <w:t>、</w:t>
      </w:r>
      <w:r w:rsidR="000C2861" w:rsidRPr="00D26BB3">
        <w:rPr>
          <w:rFonts w:hAnsi="標楷體" w:hint="eastAsia"/>
        </w:rPr>
        <w:t>臺鐵局</w:t>
      </w:r>
      <w:r w:rsidR="00C20418" w:rsidRPr="00D26BB3">
        <w:rPr>
          <w:rFonts w:hAnsi="標楷體" w:hint="eastAsia"/>
        </w:rPr>
        <w:t>及衛福部</w:t>
      </w:r>
      <w:r w:rsidR="000C2861" w:rsidRPr="00D26BB3">
        <w:rPr>
          <w:rFonts w:hAnsi="標楷體" w:hint="eastAsia"/>
        </w:rPr>
        <w:t>未落實辦理上開災害防救基本計畫</w:t>
      </w:r>
      <w:r w:rsidR="00DF7B47" w:rsidRPr="00D26BB3">
        <w:rPr>
          <w:rFonts w:hAnsi="標楷體" w:hint="eastAsia"/>
        </w:rPr>
        <w:t>及中央災害應變中心作業要點</w:t>
      </w:r>
      <w:r w:rsidR="000C2861" w:rsidRPr="00D26BB3">
        <w:rPr>
          <w:rFonts w:hAnsi="標楷體" w:hint="eastAsia"/>
        </w:rPr>
        <w:t>明定之傷情提供、傳遞</w:t>
      </w:r>
      <w:r w:rsidR="00C20418" w:rsidRPr="00D26BB3">
        <w:rPr>
          <w:rFonts w:hAnsi="標楷體" w:hint="eastAsia"/>
        </w:rPr>
        <w:t>、</w:t>
      </w:r>
      <w:r w:rsidR="000C2861" w:rsidRPr="00D26BB3">
        <w:rPr>
          <w:rFonts w:hAnsi="標楷體" w:hint="eastAsia"/>
        </w:rPr>
        <w:t>查詢專線公布</w:t>
      </w:r>
      <w:r w:rsidR="00C20418" w:rsidRPr="00D26BB3">
        <w:rPr>
          <w:rFonts w:hAnsi="標楷體" w:hint="eastAsia"/>
        </w:rPr>
        <w:t>等作業，以及掌握急救責任醫院收治傷患情形</w:t>
      </w:r>
      <w:r w:rsidR="000C2861" w:rsidRPr="00D26BB3">
        <w:rPr>
          <w:rFonts w:hAnsi="標楷體" w:hint="eastAsia"/>
        </w:rPr>
        <w:t>，</w:t>
      </w:r>
      <w:r w:rsidR="000620FD" w:rsidRPr="00D26BB3">
        <w:rPr>
          <w:rFonts w:hAnsi="標楷體" w:hint="eastAsia"/>
        </w:rPr>
        <w:t>竟</w:t>
      </w:r>
      <w:r w:rsidR="00C20418" w:rsidRPr="00D26BB3">
        <w:rPr>
          <w:rFonts w:hAnsi="標楷體" w:hint="eastAsia"/>
        </w:rPr>
        <w:t>任</w:t>
      </w:r>
      <w:r w:rsidR="00506E6A" w:rsidRPr="00D26BB3">
        <w:rPr>
          <w:rFonts w:hAnsi="標楷體" w:hint="eastAsia"/>
        </w:rPr>
        <w:t>由</w:t>
      </w:r>
      <w:r w:rsidR="000C2861" w:rsidRPr="00D26BB3">
        <w:rPr>
          <w:rFonts w:hAnsi="標楷體" w:hint="eastAsia"/>
        </w:rPr>
        <w:t>宜蘭縣政府</w:t>
      </w:r>
      <w:r w:rsidR="00C20418" w:rsidRPr="00D26BB3">
        <w:rPr>
          <w:rFonts w:hAnsi="標楷體" w:hint="eastAsia"/>
        </w:rPr>
        <w:t>辦理</w:t>
      </w:r>
      <w:r w:rsidR="000C2861" w:rsidRPr="00D26BB3">
        <w:rPr>
          <w:rFonts w:hAnsi="標楷體" w:hint="eastAsia"/>
        </w:rPr>
        <w:t>，</w:t>
      </w:r>
      <w:r w:rsidR="000C2861" w:rsidRPr="00D26BB3">
        <w:rPr>
          <w:rFonts w:hint="eastAsia"/>
        </w:rPr>
        <w:t>肇致</w:t>
      </w:r>
      <w:r w:rsidR="005531CF" w:rsidRPr="00D26BB3">
        <w:rPr>
          <w:rFonts w:hint="eastAsia"/>
        </w:rPr>
        <w:t>本案軌道事故</w:t>
      </w:r>
      <w:r w:rsidR="000C2861" w:rsidRPr="00D26BB3">
        <w:rPr>
          <w:rFonts w:hint="eastAsia"/>
        </w:rPr>
        <w:t>自是日16時49分許發生後，逾3個半小時，遲至20時29分，始</w:t>
      </w:r>
      <w:r w:rsidR="00DF7B47" w:rsidRPr="00D26BB3">
        <w:rPr>
          <w:rFonts w:hint="eastAsia"/>
        </w:rPr>
        <w:t>由宜蘭縣政</w:t>
      </w:r>
      <w:r w:rsidR="000C2861" w:rsidRPr="00D26BB3">
        <w:rPr>
          <w:rFonts w:hint="eastAsia"/>
        </w:rPr>
        <w:t>府公布傷者查詢專線，</w:t>
      </w:r>
      <w:r w:rsidR="000B04E2" w:rsidRPr="00D26BB3">
        <w:rPr>
          <w:rFonts w:hint="eastAsia"/>
        </w:rPr>
        <w:t>恐</w:t>
      </w:r>
      <w:r w:rsidR="00DF7B47" w:rsidRPr="00D26BB3">
        <w:rPr>
          <w:rFonts w:hint="eastAsia"/>
        </w:rPr>
        <w:t>難獲取國人</w:t>
      </w:r>
      <w:r w:rsidR="00BD491D" w:rsidRPr="00D26BB3">
        <w:rPr>
          <w:rFonts w:hint="eastAsia"/>
        </w:rPr>
        <w:t>對此</w:t>
      </w:r>
      <w:r w:rsidR="00506E6A" w:rsidRPr="00D26BB3">
        <w:rPr>
          <w:rFonts w:hint="eastAsia"/>
        </w:rPr>
        <w:t>作業</w:t>
      </w:r>
      <w:r w:rsidR="00BD491D" w:rsidRPr="00D26BB3">
        <w:rPr>
          <w:rFonts w:hint="eastAsia"/>
        </w:rPr>
        <w:t>效率之</w:t>
      </w:r>
      <w:r w:rsidR="00DF7B47" w:rsidRPr="00D26BB3">
        <w:rPr>
          <w:rFonts w:hint="eastAsia"/>
        </w:rPr>
        <w:t>正面評價</w:t>
      </w:r>
      <w:r w:rsidR="00C91F5F" w:rsidRPr="00D26BB3">
        <w:rPr>
          <w:rFonts w:hint="eastAsia"/>
        </w:rPr>
        <w:t>，究係各急救責任醫院未依</w:t>
      </w:r>
      <w:r w:rsidR="00495CC5" w:rsidRPr="00D26BB3">
        <w:rPr>
          <w:rFonts w:hAnsi="標楷體" w:hint="eastAsia"/>
        </w:rPr>
        <w:t>「宜蘭縣大量傷病患救護辦法」</w:t>
      </w:r>
      <w:r w:rsidR="00C91F5F" w:rsidRPr="00D26BB3">
        <w:rPr>
          <w:rFonts w:hint="eastAsia"/>
        </w:rPr>
        <w:t>第11條</w:t>
      </w:r>
      <w:r w:rsidR="00A64A75" w:rsidRPr="00D26BB3">
        <w:rPr>
          <w:rFonts w:hint="eastAsia"/>
        </w:rPr>
        <w:t>規定</w:t>
      </w:r>
      <w:r w:rsidR="0015544D" w:rsidRPr="00D26BB3">
        <w:rPr>
          <w:rStyle w:val="aff"/>
        </w:rPr>
        <w:footnoteReference w:id="23"/>
      </w:r>
      <w:r w:rsidR="0015544D" w:rsidRPr="00D26BB3">
        <w:rPr>
          <w:rFonts w:hint="eastAsia"/>
        </w:rPr>
        <w:t>，</w:t>
      </w:r>
      <w:r w:rsidR="00F45863" w:rsidRPr="00D26BB3">
        <w:rPr>
          <w:rFonts w:hint="eastAsia"/>
        </w:rPr>
        <w:t>未</w:t>
      </w:r>
      <w:r w:rsidR="0015544D" w:rsidRPr="00D26BB3">
        <w:rPr>
          <w:rFonts w:hint="eastAsia"/>
        </w:rPr>
        <w:t>在</w:t>
      </w:r>
      <w:r w:rsidR="00EE2593" w:rsidRPr="00D26BB3">
        <w:rPr>
          <w:rFonts w:hAnsi="標楷體" w:hint="eastAsia"/>
        </w:rPr>
        <w:t>30</w:t>
      </w:r>
      <w:r w:rsidR="0015544D" w:rsidRPr="00D26BB3">
        <w:rPr>
          <w:rFonts w:hAnsi="標楷體" w:hint="eastAsia"/>
        </w:rPr>
        <w:t>分鐘內於緊急醫療管理系統登錄傷病患資料</w:t>
      </w:r>
      <w:r w:rsidR="00F45863" w:rsidRPr="00D26BB3">
        <w:rPr>
          <w:rFonts w:hAnsi="標楷體" w:hint="eastAsia"/>
        </w:rPr>
        <w:t>或無暇登錄</w:t>
      </w:r>
      <w:r w:rsidR="0015544D" w:rsidRPr="00D26BB3">
        <w:rPr>
          <w:rFonts w:hAnsi="標楷體" w:hint="eastAsia"/>
        </w:rPr>
        <w:t>，或係</w:t>
      </w:r>
      <w:r w:rsidR="00F024B3" w:rsidRPr="00D26BB3">
        <w:rPr>
          <w:rFonts w:hAnsi="標楷體" w:hint="eastAsia"/>
        </w:rPr>
        <w:t>各級</w:t>
      </w:r>
      <w:r w:rsidR="0015544D" w:rsidRPr="00D26BB3">
        <w:rPr>
          <w:rFonts w:hAnsi="標楷體" w:hint="eastAsia"/>
        </w:rPr>
        <w:t>政府相關資訊整合、發布作業效率不佳所致，允由行政院督同交通部、衛福部及該府審慎檢討究明。</w:t>
      </w:r>
      <w:bookmarkEnd w:id="223"/>
      <w:bookmarkEnd w:id="224"/>
    </w:p>
    <w:p w:rsidR="005B1BE3" w:rsidRPr="00D26BB3" w:rsidRDefault="000620FD" w:rsidP="00390538">
      <w:pPr>
        <w:pStyle w:val="3"/>
      </w:pPr>
      <w:bookmarkStart w:id="225" w:name="_Toc23414078"/>
      <w:bookmarkStart w:id="226" w:name="_Toc25849905"/>
      <w:r w:rsidRPr="00D26BB3">
        <w:rPr>
          <w:rFonts w:hint="eastAsia"/>
        </w:rPr>
        <w:t>復據衛福部及宜蘭縣政府於</w:t>
      </w:r>
      <w:r w:rsidR="005B1BE3" w:rsidRPr="00D26BB3">
        <w:rPr>
          <w:rFonts w:hint="eastAsia"/>
        </w:rPr>
        <w:t>本</w:t>
      </w:r>
      <w:r w:rsidRPr="00D26BB3">
        <w:rPr>
          <w:rFonts w:hint="eastAsia"/>
        </w:rPr>
        <w:t>院</w:t>
      </w:r>
      <w:r w:rsidR="000E1C9E" w:rsidRPr="00D26BB3">
        <w:rPr>
          <w:rFonts w:hint="eastAsia"/>
        </w:rPr>
        <w:t>108年6</w:t>
      </w:r>
      <w:r w:rsidR="00214D6E" w:rsidRPr="00D26BB3">
        <w:rPr>
          <w:rFonts w:hint="eastAsia"/>
        </w:rPr>
        <w:t>至8月</w:t>
      </w:r>
      <w:r w:rsidR="000E1C9E" w:rsidRPr="00D26BB3">
        <w:rPr>
          <w:rFonts w:hint="eastAsia"/>
        </w:rPr>
        <w:t>間</w:t>
      </w:r>
      <w:r w:rsidR="005B1BE3" w:rsidRPr="00D26BB3">
        <w:rPr>
          <w:rFonts w:hint="eastAsia"/>
        </w:rPr>
        <w:t>詢</w:t>
      </w:r>
      <w:r w:rsidR="005B1BE3" w:rsidRPr="00D26BB3">
        <w:rPr>
          <w:rFonts w:hint="eastAsia"/>
        </w:rPr>
        <w:lastRenderedPageBreak/>
        <w:t>問</w:t>
      </w:r>
      <w:r w:rsidRPr="00D26BB3">
        <w:rPr>
          <w:rFonts w:hint="eastAsia"/>
        </w:rPr>
        <w:t>前</w:t>
      </w:r>
      <w:r w:rsidR="00A5417C" w:rsidRPr="00D26BB3">
        <w:rPr>
          <w:rFonts w:hint="eastAsia"/>
        </w:rPr>
        <w:t>提供</w:t>
      </w:r>
      <w:r w:rsidR="00A556E6" w:rsidRPr="00D26BB3">
        <w:rPr>
          <w:rFonts w:hint="eastAsia"/>
        </w:rPr>
        <w:t>之</w:t>
      </w:r>
      <w:r w:rsidR="005531CF" w:rsidRPr="00D26BB3">
        <w:rPr>
          <w:rFonts w:hint="eastAsia"/>
        </w:rPr>
        <w:t>本案軌道事故</w:t>
      </w:r>
      <w:r w:rsidR="00A5417C" w:rsidRPr="00D26BB3">
        <w:rPr>
          <w:rFonts w:hint="eastAsia"/>
        </w:rPr>
        <w:t>傷患經醫院</w:t>
      </w:r>
      <w:r w:rsidR="00390538" w:rsidRPr="00D26BB3">
        <w:rPr>
          <w:rFonts w:hint="eastAsia"/>
        </w:rPr>
        <w:t>資訊系統登錄之</w:t>
      </w:r>
      <w:r w:rsidR="00A556E6" w:rsidRPr="00D26BB3">
        <w:rPr>
          <w:rFonts w:hint="eastAsia"/>
        </w:rPr>
        <w:t>檢傷分類</w:t>
      </w:r>
      <w:r w:rsidR="00506E6A" w:rsidRPr="00D26BB3">
        <w:rPr>
          <w:rFonts w:hint="eastAsia"/>
        </w:rPr>
        <w:t>統計</w:t>
      </w:r>
      <w:r w:rsidR="00A556E6" w:rsidRPr="00D26BB3">
        <w:rPr>
          <w:rFonts w:hint="eastAsia"/>
        </w:rPr>
        <w:t>數據</w:t>
      </w:r>
      <w:r w:rsidR="000E1C9E" w:rsidRPr="00D26BB3">
        <w:rPr>
          <w:rFonts w:hint="eastAsia"/>
        </w:rPr>
        <w:t>，</w:t>
      </w:r>
      <w:r w:rsidR="00D7475C" w:rsidRPr="00D26BB3">
        <w:rPr>
          <w:rFonts w:hint="eastAsia"/>
        </w:rPr>
        <w:t>分別</w:t>
      </w:r>
      <w:r w:rsidR="00903DC4" w:rsidRPr="00D26BB3">
        <w:rPr>
          <w:rFonts w:hint="eastAsia"/>
        </w:rPr>
        <w:t>如下</w:t>
      </w:r>
      <w:r w:rsidR="00D41345" w:rsidRPr="00D26BB3">
        <w:rPr>
          <w:rFonts w:hint="eastAsia"/>
        </w:rPr>
        <w:t>，</w:t>
      </w:r>
      <w:r w:rsidR="00A556E6" w:rsidRPr="00D26BB3">
        <w:rPr>
          <w:rFonts w:hint="eastAsia"/>
        </w:rPr>
        <w:t>衛福部</w:t>
      </w:r>
      <w:r w:rsidR="00D41345" w:rsidRPr="00D26BB3">
        <w:rPr>
          <w:rFonts w:hint="eastAsia"/>
        </w:rPr>
        <w:t>：</w:t>
      </w:r>
      <w:r w:rsidR="00A556E6" w:rsidRPr="00D26BB3">
        <w:rPr>
          <w:rFonts w:hint="eastAsia"/>
        </w:rPr>
        <w:t>檢傷1級10人、檢傷2級34人、檢傷3級127人、檢傷4級：54人、檢傷5級：14人</w:t>
      </w:r>
      <w:r w:rsidR="00D41345" w:rsidRPr="00D26BB3">
        <w:rPr>
          <w:rFonts w:hint="eastAsia"/>
        </w:rPr>
        <w:t>。</w:t>
      </w:r>
      <w:r w:rsidR="00A556E6" w:rsidRPr="00D26BB3">
        <w:rPr>
          <w:rFonts w:hint="eastAsia"/>
        </w:rPr>
        <w:t>宜蘭縣政府</w:t>
      </w:r>
      <w:r w:rsidR="00D41345" w:rsidRPr="00D26BB3">
        <w:rPr>
          <w:rFonts w:hint="eastAsia"/>
        </w:rPr>
        <w:t>：</w:t>
      </w:r>
      <w:r w:rsidR="00903DC4" w:rsidRPr="00D26BB3">
        <w:rPr>
          <w:rFonts w:hint="eastAsia"/>
        </w:rPr>
        <w:t>檢傷1級9人、檢傷2級25人、檢傷3級104人、檢傷4級：56人、檢傷5級：13人。</w:t>
      </w:r>
      <w:r w:rsidR="00214D6E" w:rsidRPr="00D26BB3">
        <w:rPr>
          <w:rFonts w:hint="eastAsia"/>
        </w:rPr>
        <w:t>顯見本院詢問</w:t>
      </w:r>
      <w:r w:rsidR="005B1BE3" w:rsidRPr="00D26BB3">
        <w:rPr>
          <w:rFonts w:hint="eastAsia"/>
        </w:rPr>
        <w:t>已</w:t>
      </w:r>
      <w:r w:rsidR="00214D6E" w:rsidRPr="00D26BB3">
        <w:rPr>
          <w:rFonts w:hint="eastAsia"/>
        </w:rPr>
        <w:t>時</w:t>
      </w:r>
      <w:r w:rsidR="005B1BE3" w:rsidRPr="00D26BB3">
        <w:rPr>
          <w:rFonts w:hint="eastAsia"/>
        </w:rPr>
        <w:t>距本案災害發生</w:t>
      </w:r>
      <w:r w:rsidR="000E1C9E" w:rsidRPr="00D26BB3">
        <w:rPr>
          <w:rFonts w:hint="eastAsia"/>
        </w:rPr>
        <w:t>時間</w:t>
      </w:r>
      <w:r w:rsidR="005B1BE3" w:rsidRPr="00D26BB3">
        <w:rPr>
          <w:rFonts w:hint="eastAsia"/>
        </w:rPr>
        <w:t>逾半年以上，</w:t>
      </w:r>
      <w:r w:rsidR="000E1C9E" w:rsidRPr="00D26BB3">
        <w:rPr>
          <w:rFonts w:hint="eastAsia"/>
        </w:rPr>
        <w:t>衛福部及宜蘭縣政府</w:t>
      </w:r>
      <w:r w:rsidR="00390538" w:rsidRPr="00D26BB3">
        <w:rPr>
          <w:rFonts w:hint="eastAsia"/>
        </w:rPr>
        <w:t>資訊系統登錄之</w:t>
      </w:r>
      <w:r w:rsidR="000E1C9E" w:rsidRPr="00D26BB3">
        <w:rPr>
          <w:rFonts w:hint="eastAsia"/>
        </w:rPr>
        <w:t>傷患</w:t>
      </w:r>
      <w:r w:rsidR="00D41345" w:rsidRPr="00D26BB3">
        <w:rPr>
          <w:rFonts w:hint="eastAsia"/>
        </w:rPr>
        <w:t>檢傷分類等</w:t>
      </w:r>
      <w:r w:rsidR="000E1C9E" w:rsidRPr="00D26BB3">
        <w:rPr>
          <w:rFonts w:hint="eastAsia"/>
        </w:rPr>
        <w:t>重要</w:t>
      </w:r>
      <w:r w:rsidR="00D41345" w:rsidRPr="00D26BB3">
        <w:rPr>
          <w:rFonts w:hint="eastAsia"/>
        </w:rPr>
        <w:t>災情統計</w:t>
      </w:r>
      <w:r w:rsidR="005B1BE3" w:rsidRPr="00D26BB3">
        <w:rPr>
          <w:rFonts w:hint="eastAsia"/>
        </w:rPr>
        <w:t>數據</w:t>
      </w:r>
      <w:r w:rsidR="000E1C9E" w:rsidRPr="00D26BB3">
        <w:rPr>
          <w:rFonts w:hint="eastAsia"/>
        </w:rPr>
        <w:t>竟仍</w:t>
      </w:r>
      <w:r w:rsidR="00214D6E" w:rsidRPr="00D26BB3">
        <w:rPr>
          <w:rFonts w:hint="eastAsia"/>
        </w:rPr>
        <w:t>明顯</w:t>
      </w:r>
      <w:r w:rsidR="00D41345" w:rsidRPr="00D26BB3">
        <w:rPr>
          <w:rFonts w:hint="eastAsia"/>
        </w:rPr>
        <w:t>差異</w:t>
      </w:r>
      <w:r w:rsidR="005B1BE3" w:rsidRPr="00D26BB3">
        <w:rPr>
          <w:rFonts w:hint="eastAsia"/>
        </w:rPr>
        <w:t>，</w:t>
      </w:r>
      <w:r w:rsidR="000E1C9E" w:rsidRPr="00D26BB3">
        <w:rPr>
          <w:rFonts w:hint="eastAsia"/>
        </w:rPr>
        <w:t>究各醫院相關資訊</w:t>
      </w:r>
      <w:r w:rsidR="00D41345" w:rsidRPr="00D26BB3">
        <w:rPr>
          <w:rFonts w:hint="eastAsia"/>
        </w:rPr>
        <w:t>系統現有功能及登錄速度是否足以應付大量傷患?</w:t>
      </w:r>
      <w:r w:rsidR="0015544D" w:rsidRPr="00D26BB3">
        <w:rPr>
          <w:rFonts w:hint="eastAsia"/>
        </w:rPr>
        <w:t>大量傷患演習時有無正視電子病歷化對相關作業速度之影響，從而及早提出相關因應對策?</w:t>
      </w:r>
      <w:r w:rsidR="00214D6E" w:rsidRPr="00D26BB3">
        <w:rPr>
          <w:rFonts w:hint="eastAsia"/>
        </w:rPr>
        <w:t>中央、地方及</w:t>
      </w:r>
      <w:r w:rsidR="00D41345" w:rsidRPr="00D26BB3">
        <w:rPr>
          <w:rFonts w:hint="eastAsia"/>
        </w:rPr>
        <w:t>各</w:t>
      </w:r>
      <w:r w:rsidR="00214D6E" w:rsidRPr="00D26BB3">
        <w:rPr>
          <w:rFonts w:hint="eastAsia"/>
        </w:rPr>
        <w:t>醫療機構</w:t>
      </w:r>
      <w:r w:rsidR="00D41345" w:rsidRPr="00D26BB3">
        <w:rPr>
          <w:rFonts w:hint="eastAsia"/>
        </w:rPr>
        <w:t>檢傷分級認定標準有否一致?</w:t>
      </w:r>
      <w:r w:rsidR="000E1C9E" w:rsidRPr="00D26BB3">
        <w:rPr>
          <w:rFonts w:hint="eastAsia"/>
        </w:rPr>
        <w:t>登錄</w:t>
      </w:r>
      <w:r w:rsidR="00D41345" w:rsidRPr="00D26BB3">
        <w:rPr>
          <w:rFonts w:hint="eastAsia"/>
        </w:rPr>
        <w:t>及統計</w:t>
      </w:r>
      <w:r w:rsidR="000E1C9E" w:rsidRPr="00D26BB3">
        <w:rPr>
          <w:rFonts w:hint="eastAsia"/>
        </w:rPr>
        <w:t>作業是否確實</w:t>
      </w:r>
      <w:r w:rsidR="00D41345" w:rsidRPr="00D26BB3">
        <w:rPr>
          <w:rFonts w:hint="eastAsia"/>
        </w:rPr>
        <w:t>?各醫院及衛福部EMOC對該等數據有無複核</w:t>
      </w:r>
      <w:r w:rsidR="00F024B3" w:rsidRPr="00D26BB3">
        <w:rPr>
          <w:rFonts w:hint="eastAsia"/>
        </w:rPr>
        <w:t>確認</w:t>
      </w:r>
      <w:r w:rsidR="00D41345" w:rsidRPr="00D26BB3">
        <w:rPr>
          <w:rFonts w:hint="eastAsia"/>
        </w:rPr>
        <w:t>機制，</w:t>
      </w:r>
      <w:r w:rsidR="00214D6E" w:rsidRPr="00D26BB3">
        <w:rPr>
          <w:rFonts w:hint="eastAsia"/>
        </w:rPr>
        <w:t>皆在在</w:t>
      </w:r>
      <w:r w:rsidR="000E1C9E" w:rsidRPr="00D26BB3">
        <w:rPr>
          <w:rFonts w:hint="eastAsia"/>
        </w:rPr>
        <w:t>啟人疑竇</w:t>
      </w:r>
      <w:r w:rsidR="00F024B3" w:rsidRPr="00D26BB3">
        <w:rPr>
          <w:rFonts w:hint="eastAsia"/>
        </w:rPr>
        <w:t>，此</w:t>
      </w:r>
      <w:r w:rsidR="00390538" w:rsidRPr="00D26BB3">
        <w:rPr>
          <w:rFonts w:hint="eastAsia"/>
        </w:rPr>
        <w:t>觀</w:t>
      </w:r>
      <w:r w:rsidR="00F024B3" w:rsidRPr="00D26BB3">
        <w:rPr>
          <w:rFonts w:hint="eastAsia"/>
        </w:rPr>
        <w:t>宜蘭衛生局</w:t>
      </w:r>
      <w:r w:rsidR="00333573" w:rsidRPr="00D26BB3">
        <w:rPr>
          <w:rFonts w:hint="eastAsia"/>
        </w:rPr>
        <w:t>於本院第3次履勘前分別查復</w:t>
      </w:r>
      <w:r w:rsidR="00F024B3" w:rsidRPr="00D26BB3">
        <w:rPr>
          <w:rFonts w:hint="eastAsia"/>
        </w:rPr>
        <w:t>略以：</w:t>
      </w:r>
      <w:r w:rsidR="008F6BF5" w:rsidRPr="00D26BB3">
        <w:rPr>
          <w:rFonts w:hAnsi="標楷體" w:hint="eastAsia"/>
        </w:rPr>
        <w:t>「</w:t>
      </w:r>
      <w:r w:rsidR="00390538" w:rsidRPr="00D26BB3">
        <w:rPr>
          <w:rFonts w:hAnsi="標楷體" w:hint="eastAsia"/>
        </w:rPr>
        <w:t>因當日傷患人數眾多且系統無檢核機制……</w:t>
      </w:r>
      <w:r w:rsidR="008F6BF5" w:rsidRPr="00D26BB3">
        <w:rPr>
          <w:rFonts w:hAnsi="標楷體" w:hint="eastAsia"/>
        </w:rPr>
        <w:t>」</w:t>
      </w:r>
      <w:r w:rsidR="008F6BF5" w:rsidRPr="00D26BB3">
        <w:rPr>
          <w:rFonts w:hint="eastAsia"/>
        </w:rPr>
        <w:t>、</w:t>
      </w:r>
      <w:r w:rsidR="00F024B3" w:rsidRPr="00D26BB3">
        <w:rPr>
          <w:rFonts w:hAnsi="標楷體" w:hint="eastAsia"/>
        </w:rPr>
        <w:t>「</w:t>
      </w:r>
      <w:r w:rsidR="008F6BF5" w:rsidRPr="00D26BB3">
        <w:rPr>
          <w:rFonts w:hAnsi="標楷體" w:hint="eastAsia"/>
        </w:rPr>
        <w:t>分析原因：病患……重複計算等</w:t>
      </w:r>
      <w:r w:rsidR="00390538" w:rsidRPr="00D26BB3">
        <w:rPr>
          <w:rFonts w:hAnsi="標楷體" w:hint="eastAsia"/>
        </w:rPr>
        <w:t>……</w:t>
      </w:r>
      <w:r w:rsidR="00F024B3" w:rsidRPr="00D26BB3">
        <w:rPr>
          <w:rFonts w:hAnsi="標楷體" w:hint="eastAsia"/>
        </w:rPr>
        <w:t>」</w:t>
      </w:r>
      <w:r w:rsidR="00F024B3" w:rsidRPr="00D26BB3">
        <w:rPr>
          <w:rFonts w:hint="eastAsia"/>
        </w:rPr>
        <w:t>等語</w:t>
      </w:r>
      <w:r w:rsidR="00390538" w:rsidRPr="00D26BB3">
        <w:rPr>
          <w:rFonts w:hint="eastAsia"/>
        </w:rPr>
        <w:t>，尤資印證</w:t>
      </w:r>
      <w:r w:rsidR="00D41345" w:rsidRPr="00D26BB3">
        <w:rPr>
          <w:rFonts w:hint="eastAsia"/>
        </w:rPr>
        <w:t>，衛福部</w:t>
      </w:r>
      <w:r w:rsidR="000551C9" w:rsidRPr="00D26BB3">
        <w:rPr>
          <w:rFonts w:hint="eastAsia"/>
        </w:rPr>
        <w:t>亟應</w:t>
      </w:r>
      <w:r w:rsidR="00D41345" w:rsidRPr="00D26BB3">
        <w:rPr>
          <w:rFonts w:hint="eastAsia"/>
        </w:rPr>
        <w:t>偕同地方衛生主管機關及醫療機構積極檢討改善</w:t>
      </w:r>
      <w:r w:rsidR="00214D6E" w:rsidRPr="00D26BB3">
        <w:rPr>
          <w:rFonts w:hint="eastAsia"/>
        </w:rPr>
        <w:t>。以上並</w:t>
      </w:r>
      <w:r w:rsidR="002A1964" w:rsidRPr="00D26BB3">
        <w:rPr>
          <w:rFonts w:hint="eastAsia"/>
        </w:rPr>
        <w:t>有</w:t>
      </w:r>
      <w:r w:rsidR="000E1C9E" w:rsidRPr="00D26BB3">
        <w:rPr>
          <w:rFonts w:hint="eastAsia"/>
        </w:rPr>
        <w:t>專家學者</w:t>
      </w:r>
      <w:r w:rsidR="00D41345" w:rsidRPr="00D26BB3">
        <w:rPr>
          <w:rFonts w:hint="eastAsia"/>
        </w:rPr>
        <w:t>於本院諮詢會議</w:t>
      </w:r>
      <w:r w:rsidR="00214D6E" w:rsidRPr="00D26BB3">
        <w:rPr>
          <w:rFonts w:hint="eastAsia"/>
        </w:rPr>
        <w:t>分別</w:t>
      </w:r>
      <w:r w:rsidR="00D41345" w:rsidRPr="00D26BB3">
        <w:rPr>
          <w:rFonts w:hint="eastAsia"/>
        </w:rPr>
        <w:t>表示</w:t>
      </w:r>
      <w:r w:rsidR="00214D6E" w:rsidRPr="00D26BB3">
        <w:rPr>
          <w:rFonts w:hint="eastAsia"/>
        </w:rPr>
        <w:t>略以</w:t>
      </w:r>
      <w:r w:rsidR="000E1C9E" w:rsidRPr="00D26BB3">
        <w:rPr>
          <w:rFonts w:hint="eastAsia"/>
        </w:rPr>
        <w:t>：「</w:t>
      </w:r>
      <w:r w:rsidR="00D41345" w:rsidRPr="00D26BB3">
        <w:rPr>
          <w:rFonts w:hint="eastAsia"/>
        </w:rPr>
        <w:t>先進行檢傷分類後轉送醫院，但沒有想到民眾要的是什麼，他要知道家人的傷勢如何？送哪家醫院？如果是輕傷，就可不用過度擔心。但我們沒辦法給這些答案，這是未來要加強的。</w:t>
      </w:r>
      <w:r w:rsidR="000E1C9E" w:rsidRPr="00D26BB3">
        <w:rPr>
          <w:rFonts w:hint="eastAsia"/>
        </w:rPr>
        <w:t>」</w:t>
      </w:r>
      <w:r w:rsidR="004D505D" w:rsidRPr="00D26BB3">
        <w:rPr>
          <w:rFonts w:hint="eastAsia"/>
        </w:rPr>
        <w:t>、</w:t>
      </w:r>
      <w:r w:rsidR="00B148B7" w:rsidRPr="00D26BB3">
        <w:rPr>
          <w:rFonts w:hint="eastAsia"/>
        </w:rPr>
        <w:t>「</w:t>
      </w:r>
      <w:r w:rsidR="003F5261" w:rsidRPr="00D26BB3">
        <w:rPr>
          <w:rFonts w:hint="eastAsia"/>
        </w:rPr>
        <w:t>現在大家都電子病歷化，當天醫院裡都急著處理傷患，但根本無暇鍵入電腦，但媒體急著需要知道傷患的狀況，所以改為土法煉鋼把大型白板搬出來，但這又牽涉到病人個資</w:t>
      </w:r>
      <w:r w:rsidR="002A1964" w:rsidRPr="00D26BB3">
        <w:rPr>
          <w:rFonts w:hint="eastAsia"/>
        </w:rPr>
        <w:t>……</w:t>
      </w:r>
      <w:r w:rsidR="003F5261" w:rsidRPr="00D26BB3">
        <w:rPr>
          <w:rFonts w:hint="eastAsia"/>
        </w:rPr>
        <w:t>電子病歷的速度趕不上，這仍有待克服。</w:t>
      </w:r>
      <w:r w:rsidR="002A1964" w:rsidRPr="00D26BB3">
        <w:rPr>
          <w:rFonts w:hint="eastAsia"/>
        </w:rPr>
        <w:t>」</w:t>
      </w:r>
      <w:r w:rsidR="00C86E27" w:rsidRPr="00D26BB3">
        <w:rPr>
          <w:rFonts w:hint="eastAsia"/>
        </w:rPr>
        <w:t>、</w:t>
      </w:r>
      <w:r w:rsidR="001A0BCC" w:rsidRPr="00D26BB3">
        <w:rPr>
          <w:rFonts w:hint="eastAsia"/>
        </w:rPr>
        <w:t>「</w:t>
      </w:r>
      <w:r w:rsidR="003F5261" w:rsidRPr="00D26BB3">
        <w:rPr>
          <w:rFonts w:hint="eastAsia"/>
        </w:rPr>
        <w:t>無紙化是衛福部提出，一直推動的政策，但在大量傷患這段，很多演練都沒有注意到這一</w:t>
      </w:r>
      <w:r w:rsidR="003F5261" w:rsidRPr="00D26BB3">
        <w:rPr>
          <w:rFonts w:hint="eastAsia"/>
        </w:rPr>
        <w:lastRenderedPageBreak/>
        <w:t>塊</w:t>
      </w:r>
      <w:r w:rsidR="00C86E27" w:rsidRPr="00D26BB3">
        <w:rPr>
          <w:rFonts w:hint="eastAsia"/>
        </w:rPr>
        <w:t>……</w:t>
      </w:r>
      <w:r w:rsidR="003F5261" w:rsidRPr="00D26BB3">
        <w:rPr>
          <w:rFonts w:hint="eastAsia"/>
        </w:rPr>
        <w:t>遇到一級的嚴重病患，醫生一定是先救治，運作的瓶頸在使用紙本，但現在藥局、X光都已不使用紙本，勢必要走電腦，如果大家都全力救治病患，程序上就會有塞車的問題。這次我有特別問</w:t>
      </w:r>
      <w:r w:rsidR="00013CB1" w:rsidRPr="00D26BB3">
        <w:rPr>
          <w:rFonts w:hint="eastAsia"/>
        </w:rPr>
        <w:t>當地</w:t>
      </w:r>
      <w:r w:rsidR="003F5261" w:rsidRPr="00D26BB3">
        <w:rPr>
          <w:rFonts w:hint="eastAsia"/>
        </w:rPr>
        <w:t>醫院的主任，遇到的瓶頸</w:t>
      </w:r>
      <w:r w:rsidR="00C86E27" w:rsidRPr="00D26BB3">
        <w:rPr>
          <w:rFonts w:hint="eastAsia"/>
        </w:rPr>
        <w:t>為</w:t>
      </w:r>
      <w:r w:rsidR="003F5261" w:rsidRPr="00D26BB3">
        <w:rPr>
          <w:rFonts w:hint="eastAsia"/>
        </w:rPr>
        <w:t>何？他說CT、X光病人都塞在那邊等檢查，醫護人員只能乾等</w:t>
      </w:r>
      <w:r w:rsidR="00C86E27" w:rsidRPr="00D26BB3">
        <w:rPr>
          <w:rFonts w:hint="eastAsia"/>
        </w:rPr>
        <w:t>……</w:t>
      </w:r>
      <w:r w:rsidR="003F5261" w:rsidRPr="00D26BB3">
        <w:rPr>
          <w:rFonts w:hint="eastAsia"/>
        </w:rPr>
        <w:t>無紙化的情況下，大量傷患的病歷還有</w:t>
      </w:r>
      <w:r w:rsidR="00C86E27" w:rsidRPr="00D26BB3">
        <w:rPr>
          <w:rFonts w:hint="eastAsia"/>
        </w:rPr>
        <w:t>傷患資訊</w:t>
      </w:r>
      <w:r w:rsidR="003F5261" w:rsidRPr="00D26BB3">
        <w:rPr>
          <w:rFonts w:hint="eastAsia"/>
        </w:rPr>
        <w:t>的輸送都是問題。</w:t>
      </w:r>
      <w:r w:rsidR="00B148B7" w:rsidRPr="00D26BB3">
        <w:rPr>
          <w:rFonts w:hint="eastAsia"/>
        </w:rPr>
        <w:t>」</w:t>
      </w:r>
      <w:r w:rsidR="009142B4" w:rsidRPr="00D26BB3">
        <w:rPr>
          <w:rFonts w:hint="eastAsia"/>
        </w:rPr>
        <w:t>「美、日等國對於個資的保護比臺灣更重視，但臺灣並未學習到在個人資料保護之下對於大量傷患應有的作法，國外並不是用白板，而是你需要病患資料時有詢問窗口（information station），你要找誰我再告訴你病患在哪裡，我們卻是全部名單列出來，但資訊又不完整，這樣家屬能接受嗎？外國已經有成熟的制度，但</w:t>
      </w:r>
      <w:r w:rsidR="00214D6E" w:rsidRPr="00D26BB3">
        <w:rPr>
          <w:rFonts w:hint="eastAsia"/>
        </w:rPr>
        <w:t>臺</w:t>
      </w:r>
      <w:r w:rsidR="009142B4" w:rsidRPr="00D26BB3">
        <w:rPr>
          <w:rFonts w:hint="eastAsia"/>
        </w:rPr>
        <w:t>灣尚無」</w:t>
      </w:r>
      <w:r w:rsidR="00512A4C" w:rsidRPr="00D26BB3">
        <w:rPr>
          <w:rFonts w:hint="eastAsia"/>
        </w:rPr>
        <w:t>、「目前大量傷患並未考量到已經無紙化</w:t>
      </w:r>
      <w:r w:rsidR="00214D6E" w:rsidRPr="00D26BB3">
        <w:rPr>
          <w:rFonts w:hAnsi="標楷體" w:hint="eastAsia"/>
        </w:rPr>
        <w:t>……</w:t>
      </w:r>
      <w:r w:rsidR="00512A4C" w:rsidRPr="00D26BB3">
        <w:rPr>
          <w:rFonts w:hint="eastAsia"/>
        </w:rPr>
        <w:t>應該要建立SOP。」「緊急狀況健康資訊的流通對於病人是有好處的，但須有某程度的保護，所以在流通與保護之間，訂定法令作指引，</w:t>
      </w:r>
      <w:r w:rsidR="00214D6E" w:rsidRPr="00D26BB3">
        <w:rPr>
          <w:rFonts w:hint="eastAsia"/>
        </w:rPr>
        <w:t>美國</w:t>
      </w:r>
      <w:r w:rsidR="00512A4C" w:rsidRPr="00D26BB3">
        <w:rPr>
          <w:rFonts w:hint="eastAsia"/>
        </w:rPr>
        <w:t>各州再據此原則訂定規</w:t>
      </w:r>
      <w:r w:rsidR="00390538" w:rsidRPr="00D26BB3">
        <w:rPr>
          <w:rFonts w:hint="eastAsia"/>
        </w:rPr>
        <w:t>範</w:t>
      </w:r>
      <w:r w:rsidR="00512A4C" w:rsidRPr="00D26BB3">
        <w:rPr>
          <w:rFonts w:hint="eastAsia"/>
        </w:rPr>
        <w:t>」</w:t>
      </w:r>
      <w:r w:rsidR="000E1C9E" w:rsidRPr="00D26BB3">
        <w:rPr>
          <w:rFonts w:hint="eastAsia"/>
        </w:rPr>
        <w:t>等語，</w:t>
      </w:r>
      <w:r w:rsidR="002A1964" w:rsidRPr="00D26BB3">
        <w:rPr>
          <w:rFonts w:hint="eastAsia"/>
        </w:rPr>
        <w:t>可</w:t>
      </w:r>
      <w:r w:rsidR="00D41345" w:rsidRPr="00D26BB3">
        <w:rPr>
          <w:rFonts w:hint="eastAsia"/>
        </w:rPr>
        <w:t>資</w:t>
      </w:r>
      <w:r w:rsidR="002A1964" w:rsidRPr="00D26BB3">
        <w:rPr>
          <w:rFonts w:hint="eastAsia"/>
        </w:rPr>
        <w:t>參酌</w:t>
      </w:r>
      <w:r w:rsidR="00D41345" w:rsidRPr="00D26BB3">
        <w:rPr>
          <w:rFonts w:hint="eastAsia"/>
        </w:rPr>
        <w:t>。</w:t>
      </w:r>
      <w:bookmarkEnd w:id="225"/>
      <w:bookmarkEnd w:id="226"/>
    </w:p>
    <w:p w:rsidR="000E1C9E" w:rsidRPr="00D26BB3" w:rsidRDefault="000E1C9E" w:rsidP="00214D6E">
      <w:pPr>
        <w:pStyle w:val="3"/>
      </w:pPr>
      <w:bookmarkStart w:id="227" w:name="_Toc23414079"/>
      <w:bookmarkStart w:id="228" w:name="_Toc25849906"/>
      <w:r w:rsidRPr="00D26BB3">
        <w:rPr>
          <w:rFonts w:hint="eastAsia"/>
        </w:rPr>
        <w:t>綜上，</w:t>
      </w:r>
      <w:r w:rsidR="00214040" w:rsidRPr="00D26BB3">
        <w:rPr>
          <w:rFonts w:hint="eastAsia"/>
        </w:rPr>
        <w:t>重大災害傷患相關資訊及數據公布之即時與正確性，俾讓焦急關切之傷亡者家屬與國人及時查詢與掌握，不無為外界用以檢視災害緊急應變成功與否的重要指標之一，「災害防救計畫」及相關法令既已將其整備與應變事項納入規範，各災害防救業務主管機關均應落實執行，惟交通部、臺鐵局及衛福部卻任由宜蘭縣政府辦理，肇致本案軌道事故發生後逾3個半小時始公布傷情查詢專線，且災後半年餘，衛福部與宜蘭縣政府</w:t>
      </w:r>
      <w:r w:rsidR="00450509" w:rsidRPr="00D26BB3">
        <w:rPr>
          <w:rFonts w:hint="eastAsia"/>
        </w:rPr>
        <w:t>資訊系統登錄之</w:t>
      </w:r>
      <w:r w:rsidR="00214040" w:rsidRPr="00D26BB3">
        <w:rPr>
          <w:rFonts w:hint="eastAsia"/>
        </w:rPr>
        <w:t>重要災情統計數據竟仍明顯差異，顯</w:t>
      </w:r>
      <w:r w:rsidR="00390538" w:rsidRPr="00D26BB3">
        <w:rPr>
          <w:rFonts w:hint="eastAsia"/>
        </w:rPr>
        <w:t>示</w:t>
      </w:r>
      <w:r w:rsidR="00214040" w:rsidRPr="00D26BB3">
        <w:rPr>
          <w:rFonts w:hint="eastAsia"/>
        </w:rPr>
        <w:t>相關應變作業效率與統計品質難謂優質，行政院亟應督同所屬積極</w:t>
      </w:r>
      <w:r w:rsidR="00214040" w:rsidRPr="00D26BB3">
        <w:rPr>
          <w:rFonts w:hint="eastAsia"/>
        </w:rPr>
        <w:lastRenderedPageBreak/>
        <w:t>檢討改善</w:t>
      </w:r>
      <w:r w:rsidR="00B26CEA" w:rsidRPr="00D26BB3">
        <w:rPr>
          <w:rFonts w:hint="eastAsia"/>
        </w:rPr>
        <w:t>。</w:t>
      </w:r>
      <w:bookmarkEnd w:id="227"/>
      <w:bookmarkEnd w:id="228"/>
    </w:p>
    <w:p w:rsidR="00491E5E" w:rsidRPr="00D26BB3" w:rsidRDefault="00491E5E" w:rsidP="00491E5E">
      <w:pPr>
        <w:pStyle w:val="2"/>
        <w:rPr>
          <w:b/>
        </w:rPr>
      </w:pPr>
      <w:bookmarkStart w:id="229" w:name="_Toc25849907"/>
      <w:r w:rsidRPr="00D26BB3">
        <w:rPr>
          <w:rFonts w:hint="eastAsia"/>
          <w:b/>
        </w:rPr>
        <w:t>環顧國內歷次重大災害之搶救歷程，相關主管機關無一不對外強調人力及機具</w:t>
      </w:r>
      <w:r w:rsidR="00D52A3C" w:rsidRPr="00D26BB3">
        <w:rPr>
          <w:rFonts w:hint="eastAsia"/>
          <w:b/>
        </w:rPr>
        <w:t>所動員之</w:t>
      </w:r>
      <w:r w:rsidRPr="00D26BB3">
        <w:rPr>
          <w:rFonts w:hint="eastAsia"/>
          <w:b/>
        </w:rPr>
        <w:t>規模與數量，</w:t>
      </w:r>
      <w:r w:rsidR="005531CF" w:rsidRPr="00D26BB3">
        <w:rPr>
          <w:rFonts w:hint="eastAsia"/>
          <w:b/>
        </w:rPr>
        <w:t>本案軌道事故</w:t>
      </w:r>
      <w:r w:rsidRPr="00D26BB3">
        <w:rPr>
          <w:rFonts w:hint="eastAsia"/>
          <w:b/>
        </w:rPr>
        <w:t>亦不例外，縱係代表</w:t>
      </w:r>
      <w:r w:rsidR="00390538" w:rsidRPr="00D26BB3">
        <w:rPr>
          <w:rFonts w:hint="eastAsia"/>
          <w:b/>
        </w:rPr>
        <w:t>有為</w:t>
      </w:r>
      <w:r w:rsidRPr="00D26BB3">
        <w:rPr>
          <w:rFonts w:hint="eastAsia"/>
          <w:b/>
        </w:rPr>
        <w:t>政府為搶救民眾生命之不遺餘力</w:t>
      </w:r>
      <w:r w:rsidR="00390538" w:rsidRPr="00D26BB3">
        <w:rPr>
          <w:rFonts w:hint="eastAsia"/>
          <w:b/>
        </w:rPr>
        <w:t>，符合社會期待</w:t>
      </w:r>
      <w:r w:rsidRPr="00D26BB3">
        <w:rPr>
          <w:rFonts w:hint="eastAsia"/>
          <w:b/>
        </w:rPr>
        <w:t>，容不宜苛責，然強調防救量能之餘，究竟有無逐案</w:t>
      </w:r>
      <w:r w:rsidR="00EE4F6A" w:rsidRPr="00D26BB3">
        <w:rPr>
          <w:rFonts w:hint="eastAsia"/>
          <w:b/>
        </w:rPr>
        <w:t>檢討、加強演練以</w:t>
      </w:r>
      <w:r w:rsidRPr="00D26BB3">
        <w:rPr>
          <w:rFonts w:hint="eastAsia"/>
          <w:b/>
        </w:rPr>
        <w:t>提升搶救品質與效能，</w:t>
      </w:r>
      <w:r w:rsidR="00EE4F6A" w:rsidRPr="00D26BB3">
        <w:rPr>
          <w:rFonts w:hint="eastAsia"/>
          <w:b/>
        </w:rPr>
        <w:t>俾採</w:t>
      </w:r>
      <w:r w:rsidRPr="00D26BB3">
        <w:rPr>
          <w:rFonts w:hint="eastAsia"/>
          <w:b/>
        </w:rPr>
        <w:t>最適之成本發揮最大之效益，促使傷亡人數降至最低，進而減少不必要之動員，卻悉未見納入災後相關報告務實檢討，難謂契合現代化政府災害防救作業精進之意旨，允由行政院督同所屬積極審慎檢討：</w:t>
      </w:r>
      <w:bookmarkEnd w:id="229"/>
    </w:p>
    <w:p w:rsidR="00491E5E" w:rsidRPr="00D26BB3" w:rsidRDefault="00491E5E" w:rsidP="00491E5E">
      <w:pPr>
        <w:pStyle w:val="3"/>
      </w:pPr>
      <w:bookmarkStart w:id="230" w:name="_Toc23414081"/>
      <w:bookmarkStart w:id="231" w:name="_Toc25849908"/>
      <w:r w:rsidRPr="00D26BB3">
        <w:rPr>
          <w:rFonts w:hint="eastAsia"/>
        </w:rPr>
        <w:t>按</w:t>
      </w:r>
      <w:r w:rsidRPr="00D26BB3">
        <w:rPr>
          <w:rFonts w:hint="eastAsia"/>
          <w:spacing w:val="-8"/>
        </w:rPr>
        <w:t>中央各災害防救業務主管機關允應</w:t>
      </w:r>
      <w:r w:rsidRPr="00D26BB3">
        <w:rPr>
          <w:rFonts w:hint="eastAsia"/>
        </w:rPr>
        <w:t>向災害學習，於災後務實檢討以逐案增益災害防救效能與品質，除</w:t>
      </w:r>
      <w:r w:rsidR="00A47072" w:rsidRPr="00D26BB3">
        <w:rPr>
          <w:rFonts w:hint="eastAsia"/>
        </w:rPr>
        <w:t>確實</w:t>
      </w:r>
      <w:r w:rsidRPr="00D26BB3">
        <w:rPr>
          <w:rFonts w:hint="eastAsia"/>
        </w:rPr>
        <w:t>達減災</w:t>
      </w:r>
      <w:r w:rsidR="000E5812" w:rsidRPr="00D26BB3">
        <w:rPr>
          <w:rFonts w:hint="eastAsia"/>
        </w:rPr>
        <w:t>、</w:t>
      </w:r>
      <w:r w:rsidR="00A47072" w:rsidRPr="00D26BB3">
        <w:rPr>
          <w:rFonts w:hint="eastAsia"/>
        </w:rPr>
        <w:t>防</w:t>
      </w:r>
      <w:r w:rsidR="000E5812" w:rsidRPr="00D26BB3">
        <w:rPr>
          <w:rFonts w:hint="eastAsia"/>
        </w:rPr>
        <w:t>災</w:t>
      </w:r>
      <w:r w:rsidRPr="00D26BB3">
        <w:rPr>
          <w:rFonts w:hint="eastAsia"/>
        </w:rPr>
        <w:t>之效，更促使民眾傷亡人數降至最低，</w:t>
      </w:r>
      <w:r w:rsidRPr="00D26BB3">
        <w:rPr>
          <w:rFonts w:hAnsi="標楷體" w:hint="eastAsia"/>
        </w:rPr>
        <w:t>乃現代災害防救檢討作業應予正視之核心問題，此有災害防救法</w:t>
      </w:r>
      <w:r w:rsidR="000E5812" w:rsidRPr="00D26BB3">
        <w:rPr>
          <w:rFonts w:hAnsi="標楷體" w:hint="eastAsia"/>
        </w:rPr>
        <w:t>第22條</w:t>
      </w:r>
      <w:r w:rsidR="00A02ADF" w:rsidRPr="00D26BB3">
        <w:rPr>
          <w:rStyle w:val="aff"/>
          <w:rFonts w:hAnsi="標楷體"/>
        </w:rPr>
        <w:footnoteReference w:id="24"/>
      </w:r>
      <w:r w:rsidRPr="00D26BB3">
        <w:rPr>
          <w:rFonts w:hAnsi="標楷體" w:hint="eastAsia"/>
        </w:rPr>
        <w:t>、災害防救基本計畫</w:t>
      </w:r>
      <w:r w:rsidR="00777741" w:rsidRPr="00D26BB3">
        <w:rPr>
          <w:rStyle w:val="aff"/>
          <w:rFonts w:hAnsi="標楷體"/>
        </w:rPr>
        <w:footnoteReference w:id="25"/>
      </w:r>
      <w:r w:rsidRPr="00D26BB3">
        <w:rPr>
          <w:rFonts w:hAnsi="標楷體" w:hint="eastAsia"/>
        </w:rPr>
        <w:t>等規定意旨足參</w:t>
      </w:r>
      <w:r w:rsidR="00A47072" w:rsidRPr="00D26BB3">
        <w:rPr>
          <w:rFonts w:hAnsi="標楷體" w:hint="eastAsia"/>
        </w:rPr>
        <w:t>。</w:t>
      </w:r>
      <w:bookmarkEnd w:id="230"/>
      <w:bookmarkEnd w:id="231"/>
    </w:p>
    <w:p w:rsidR="00C20418" w:rsidRPr="00D26BB3" w:rsidRDefault="00491E5E" w:rsidP="0052684D">
      <w:pPr>
        <w:pStyle w:val="3"/>
      </w:pPr>
      <w:bookmarkStart w:id="232" w:name="_Toc23414082"/>
      <w:bookmarkStart w:id="233" w:name="_Toc25849909"/>
      <w:r w:rsidRPr="00D26BB3">
        <w:rPr>
          <w:rFonts w:hint="eastAsia"/>
        </w:rPr>
        <w:t>環顧國內921</w:t>
      </w:r>
      <w:r w:rsidR="00013CB1" w:rsidRPr="00D26BB3">
        <w:rPr>
          <w:rFonts w:hint="eastAsia"/>
        </w:rPr>
        <w:t>巨</w:t>
      </w:r>
      <w:r w:rsidRPr="00D26BB3">
        <w:rPr>
          <w:rFonts w:hint="eastAsia"/>
        </w:rPr>
        <w:t>震、八八風災、五股煙火大爆炸、高雄連環大氣爆、八仙塵爆至</w:t>
      </w:r>
      <w:r w:rsidR="00A02ADF" w:rsidRPr="00D26BB3">
        <w:rPr>
          <w:rFonts w:hint="eastAsia"/>
        </w:rPr>
        <w:t>歷次</w:t>
      </w:r>
      <w:r w:rsidRPr="00D26BB3">
        <w:rPr>
          <w:rFonts w:hint="eastAsia"/>
        </w:rPr>
        <w:t>遊覽車翻車、鐵路出軌等重大災害之搶救歷程，相關主管機關無一不對外強調人力及救災車輛、機具</w:t>
      </w:r>
      <w:r w:rsidR="00C20418" w:rsidRPr="00D26BB3">
        <w:rPr>
          <w:rFonts w:hint="eastAsia"/>
        </w:rPr>
        <w:t>所動員</w:t>
      </w:r>
      <w:r w:rsidRPr="00D26BB3">
        <w:rPr>
          <w:rFonts w:hint="eastAsia"/>
        </w:rPr>
        <w:t>之規模與數量，本案</w:t>
      </w:r>
      <w:r w:rsidR="00013CB1" w:rsidRPr="00D26BB3">
        <w:rPr>
          <w:rFonts w:hint="eastAsia"/>
        </w:rPr>
        <w:t>軌道</w:t>
      </w:r>
      <w:r w:rsidRPr="00D26BB3">
        <w:rPr>
          <w:rFonts w:hint="eastAsia"/>
        </w:rPr>
        <w:t>事故亦不例外，此</w:t>
      </w:r>
      <w:r w:rsidR="00013CB1" w:rsidRPr="00D26BB3">
        <w:rPr>
          <w:rFonts w:hint="eastAsia"/>
        </w:rPr>
        <w:t>分別</w:t>
      </w:r>
      <w:r w:rsidRPr="00D26BB3">
        <w:rPr>
          <w:rFonts w:hint="eastAsia"/>
        </w:rPr>
        <w:t>觀宜蘭縣政府</w:t>
      </w:r>
      <w:r w:rsidR="00D52A3C" w:rsidRPr="00D26BB3">
        <w:rPr>
          <w:rFonts w:hint="eastAsia"/>
        </w:rPr>
        <w:t>查復資料及該府消防局於本院詢問時表示略以</w:t>
      </w:r>
      <w:r w:rsidRPr="00D26BB3">
        <w:rPr>
          <w:rFonts w:hint="eastAsia"/>
        </w:rPr>
        <w:t>：</w:t>
      </w:r>
      <w:r w:rsidRPr="00D26BB3">
        <w:rPr>
          <w:rFonts w:hAnsi="標楷體" w:hint="eastAsia"/>
        </w:rPr>
        <w:t>「本次災害動員救災人員計2,538人，救災車輛43輛、救護車輛29輛，第一梯次救災人車於當日下午</w:t>
      </w:r>
      <w:r w:rsidRPr="00D26BB3">
        <w:rPr>
          <w:rFonts w:hAnsi="標楷體" w:hint="eastAsia"/>
        </w:rPr>
        <w:lastRenderedPageBreak/>
        <w:t>4時57分到達現場」</w:t>
      </w:r>
      <w:r w:rsidRPr="00D26BB3">
        <w:rPr>
          <w:rFonts w:hint="eastAsia"/>
        </w:rPr>
        <w:t>、</w:t>
      </w:r>
      <w:r w:rsidRPr="00D26BB3">
        <w:rPr>
          <w:rFonts w:hAnsi="標楷體" w:hint="eastAsia"/>
        </w:rPr>
        <w:t>「本次事故除本府全力動員……」</w:t>
      </w:r>
      <w:r w:rsidR="00D52A3C" w:rsidRPr="00D26BB3">
        <w:rPr>
          <w:rFonts w:hAnsi="標楷體" w:hint="eastAsia"/>
        </w:rPr>
        <w:t>、「</w:t>
      </w:r>
      <w:r w:rsidR="00D52A3C" w:rsidRPr="00D26BB3">
        <w:rPr>
          <w:rFonts w:hint="eastAsia"/>
        </w:rPr>
        <w:t>除了轄區內留守的預備人力外，本局會動員最大能量</w:t>
      </w:r>
      <w:r w:rsidR="00C20418" w:rsidRPr="00D26BB3">
        <w:rPr>
          <w:rFonts w:hAnsi="標楷體" w:hint="eastAsia"/>
        </w:rPr>
        <w:t>……</w:t>
      </w:r>
      <w:r w:rsidR="00D52A3C" w:rsidRPr="00D26BB3">
        <w:rPr>
          <w:rFonts w:hAnsi="標楷體" w:hint="eastAsia"/>
        </w:rPr>
        <w:t>」</w:t>
      </w:r>
      <w:r w:rsidRPr="00D26BB3">
        <w:rPr>
          <w:rFonts w:hint="eastAsia"/>
        </w:rPr>
        <w:t>等語</w:t>
      </w:r>
      <w:r w:rsidR="00D52A3C" w:rsidRPr="00D26BB3">
        <w:rPr>
          <w:rFonts w:hint="eastAsia"/>
        </w:rPr>
        <w:t>自明</w:t>
      </w:r>
      <w:r w:rsidRPr="00D26BB3">
        <w:rPr>
          <w:rFonts w:hint="eastAsia"/>
        </w:rPr>
        <w:t>。</w:t>
      </w:r>
      <w:bookmarkEnd w:id="232"/>
      <w:bookmarkEnd w:id="233"/>
    </w:p>
    <w:p w:rsidR="00491E5E" w:rsidRPr="00D26BB3" w:rsidRDefault="00EE4F6A" w:rsidP="00DA1CEA">
      <w:pPr>
        <w:pStyle w:val="3"/>
      </w:pPr>
      <w:bookmarkStart w:id="234" w:name="_Toc23414083"/>
      <w:bookmarkStart w:id="235" w:name="_Toc25849910"/>
      <w:r w:rsidRPr="00D26BB3">
        <w:rPr>
          <w:rFonts w:hint="eastAsia"/>
        </w:rPr>
        <w:t>縱</w:t>
      </w:r>
      <w:r w:rsidR="00C20418" w:rsidRPr="00D26BB3">
        <w:rPr>
          <w:rFonts w:hint="eastAsia"/>
        </w:rPr>
        <w:t>動員</w:t>
      </w:r>
      <w:r w:rsidR="0015544D" w:rsidRPr="00D26BB3">
        <w:rPr>
          <w:rFonts w:hint="eastAsia"/>
        </w:rPr>
        <w:t>人力、物力</w:t>
      </w:r>
      <w:r w:rsidR="00C20418" w:rsidRPr="00D26BB3">
        <w:rPr>
          <w:rFonts w:hint="eastAsia"/>
        </w:rPr>
        <w:t>最大量能，</w:t>
      </w:r>
      <w:r w:rsidR="00491E5E" w:rsidRPr="00D26BB3">
        <w:rPr>
          <w:rFonts w:hint="eastAsia"/>
        </w:rPr>
        <w:t>係代表</w:t>
      </w:r>
      <w:r w:rsidR="00390538" w:rsidRPr="00D26BB3">
        <w:rPr>
          <w:rFonts w:hint="eastAsia"/>
        </w:rPr>
        <w:t>有為</w:t>
      </w:r>
      <w:r w:rsidR="00491E5E" w:rsidRPr="00D26BB3">
        <w:rPr>
          <w:rFonts w:hint="eastAsia"/>
        </w:rPr>
        <w:t>政府為搶救民眾生命之不遺餘力，</w:t>
      </w:r>
      <w:r w:rsidR="00390538" w:rsidRPr="00D26BB3">
        <w:rPr>
          <w:rFonts w:hint="eastAsia"/>
        </w:rPr>
        <w:t>符合社會期待，自不宜苛責</w:t>
      </w:r>
      <w:r w:rsidR="00491E5E" w:rsidRPr="00D26BB3">
        <w:rPr>
          <w:rFonts w:hint="eastAsia"/>
        </w:rPr>
        <w:t>，然不斷強</w:t>
      </w:r>
      <w:r w:rsidR="00A02ADF" w:rsidRPr="00D26BB3">
        <w:rPr>
          <w:rFonts w:hint="eastAsia"/>
        </w:rPr>
        <w:t>調動員</w:t>
      </w:r>
      <w:r w:rsidR="00491E5E" w:rsidRPr="00D26BB3">
        <w:rPr>
          <w:rFonts w:hint="eastAsia"/>
        </w:rPr>
        <w:t>量能之餘，究竟有無逐案</w:t>
      </w:r>
      <w:r w:rsidRPr="00D26BB3">
        <w:rPr>
          <w:rFonts w:hint="eastAsia"/>
        </w:rPr>
        <w:t>檢討</w:t>
      </w:r>
      <w:r w:rsidR="001854E8" w:rsidRPr="00D26BB3">
        <w:rPr>
          <w:rFonts w:hint="eastAsia"/>
        </w:rPr>
        <w:t>並</w:t>
      </w:r>
      <w:r w:rsidRPr="00D26BB3">
        <w:rPr>
          <w:rFonts w:hint="eastAsia"/>
        </w:rPr>
        <w:t>加強演練</w:t>
      </w:r>
      <w:r w:rsidR="001854E8" w:rsidRPr="00D26BB3">
        <w:rPr>
          <w:rFonts w:hint="eastAsia"/>
        </w:rPr>
        <w:t>以有效提升搶救效能與品質，俾採最適之成本發揮最大之效益，促使傷亡人數降至最低，卻未見包括本案在內之歷次災害防救業務主管機關將其納入災後檢討報告妥為務實檢討，亦未見</w:t>
      </w:r>
      <w:r w:rsidR="0015544D" w:rsidRPr="00D26BB3">
        <w:rPr>
          <w:rFonts w:hint="eastAsia"/>
        </w:rPr>
        <w:t>積極強化軌</w:t>
      </w:r>
      <w:r w:rsidR="00524613" w:rsidRPr="00D26BB3">
        <w:rPr>
          <w:rFonts w:hint="eastAsia"/>
        </w:rPr>
        <w:t>道事故防救</w:t>
      </w:r>
      <w:r w:rsidR="001854E8" w:rsidRPr="00D26BB3">
        <w:rPr>
          <w:rFonts w:hint="eastAsia"/>
        </w:rPr>
        <w:t>演練之舉，難謂已善盡現代災</w:t>
      </w:r>
      <w:r w:rsidR="00013CB1" w:rsidRPr="00D26BB3">
        <w:rPr>
          <w:rFonts w:hint="eastAsia"/>
        </w:rPr>
        <w:t>害防救作業檢討精進之能事，顯有審慎檢討之空間。此</w:t>
      </w:r>
      <w:r w:rsidR="0015544D" w:rsidRPr="00D26BB3">
        <w:rPr>
          <w:rFonts w:hint="eastAsia"/>
        </w:rPr>
        <w:t>分別</w:t>
      </w:r>
      <w:r w:rsidR="00013CB1" w:rsidRPr="00D26BB3">
        <w:rPr>
          <w:rFonts w:hint="eastAsia"/>
        </w:rPr>
        <w:t>復</w:t>
      </w:r>
      <w:r w:rsidR="001854E8" w:rsidRPr="00D26BB3">
        <w:rPr>
          <w:rFonts w:hint="eastAsia"/>
        </w:rPr>
        <w:t>觀消防署、交通部分別表示：</w:t>
      </w:r>
      <w:r w:rsidR="00524613" w:rsidRPr="00D26BB3">
        <w:rPr>
          <w:rFonts w:hint="eastAsia"/>
        </w:rPr>
        <w:t>「區域EMOC最近5年並未與消防署針對軌道運輸事故辦理相關緊急救護演練。」、「臺鐵局未曾接獲相關協調緊急醫療相關機制之會議，亦未參與過各區緊急醫療應變中心(EMOC)之相關活動與會議」</w:t>
      </w:r>
      <w:r w:rsidR="001854E8" w:rsidRPr="00D26BB3">
        <w:rPr>
          <w:rFonts w:hint="eastAsia"/>
        </w:rPr>
        <w:t>等語</w:t>
      </w:r>
      <w:r w:rsidR="0015544D" w:rsidRPr="00D26BB3">
        <w:rPr>
          <w:rFonts w:hint="eastAsia"/>
        </w:rPr>
        <w:t>甚</w:t>
      </w:r>
      <w:r w:rsidR="00524613" w:rsidRPr="00D26BB3">
        <w:rPr>
          <w:rFonts w:hint="eastAsia"/>
        </w:rPr>
        <w:t>明。</w:t>
      </w:r>
      <w:r w:rsidR="00491E5E" w:rsidRPr="00D26BB3">
        <w:rPr>
          <w:rFonts w:hint="eastAsia"/>
        </w:rPr>
        <w:t>以上</w:t>
      </w:r>
      <w:r w:rsidR="00013CB1" w:rsidRPr="00D26BB3">
        <w:rPr>
          <w:rFonts w:hint="eastAsia"/>
        </w:rPr>
        <w:t>並</w:t>
      </w:r>
      <w:r w:rsidR="00491E5E" w:rsidRPr="00D26BB3">
        <w:rPr>
          <w:rFonts w:hint="eastAsia"/>
        </w:rPr>
        <w:t>有專家學者於本院諮詢會議表示</w:t>
      </w:r>
      <w:r w:rsidR="00D52A3C" w:rsidRPr="00D26BB3">
        <w:rPr>
          <w:rFonts w:hint="eastAsia"/>
        </w:rPr>
        <w:t>略以</w:t>
      </w:r>
      <w:r w:rsidR="00491E5E" w:rsidRPr="00D26BB3">
        <w:rPr>
          <w:rFonts w:hint="eastAsia"/>
        </w:rPr>
        <w:t>：「我也曾聽過</w:t>
      </w:r>
      <w:r w:rsidR="00013CB1" w:rsidRPr="00D26BB3">
        <w:rPr>
          <w:rFonts w:hint="eastAsia"/>
        </w:rPr>
        <w:t>當地急救責任</w:t>
      </w:r>
      <w:r w:rsidR="00491E5E" w:rsidRPr="00D26BB3">
        <w:rPr>
          <w:rFonts w:hint="eastAsia"/>
        </w:rPr>
        <w:t>醫院的急診室主任在學會中的報告，他們認為當天過度啟動太多人，所以現場有點混亂</w:t>
      </w:r>
      <w:r w:rsidR="00A02ADF" w:rsidRPr="00D26BB3">
        <w:rPr>
          <w:rFonts w:hint="eastAsia"/>
        </w:rPr>
        <w:t>……</w:t>
      </w:r>
      <w:r w:rsidR="00491E5E" w:rsidRPr="00D26BB3">
        <w:rPr>
          <w:rFonts w:hint="eastAsia"/>
        </w:rPr>
        <w:t>過度動員醫院可以作得再精緻一點。」</w:t>
      </w:r>
      <w:r w:rsidR="0052684D" w:rsidRPr="00D26BB3">
        <w:rPr>
          <w:rFonts w:hint="eastAsia"/>
        </w:rPr>
        <w:t>、</w:t>
      </w:r>
      <w:r w:rsidR="00DA1CEA" w:rsidRPr="00D26BB3">
        <w:rPr>
          <w:rFonts w:hint="eastAsia"/>
        </w:rPr>
        <w:t>「派多了</w:t>
      </w:r>
      <w:r w:rsidR="00013CB1" w:rsidRPr="00D26BB3">
        <w:rPr>
          <w:rFonts w:hint="eastAsia"/>
        </w:rPr>
        <w:t>，</w:t>
      </w:r>
      <w:r w:rsidR="00DA1CEA" w:rsidRPr="00D26BB3">
        <w:rPr>
          <w:rFonts w:hint="eastAsia"/>
        </w:rPr>
        <w:t>可能到現場沒有事做，反而造成醫療機構過度動員</w:t>
      </w:r>
      <w:r w:rsidR="001C603E" w:rsidRPr="00D26BB3">
        <w:rPr>
          <w:rFonts w:hint="eastAsia"/>
        </w:rPr>
        <w:t>……</w:t>
      </w:r>
      <w:r w:rsidR="00DA1CEA" w:rsidRPr="00D26BB3">
        <w:rPr>
          <w:rFonts w:hint="eastAsia"/>
        </w:rPr>
        <w:t>」、</w:t>
      </w:r>
      <w:r w:rsidR="0052684D" w:rsidRPr="00D26BB3">
        <w:rPr>
          <w:rFonts w:hint="eastAsia"/>
        </w:rPr>
        <w:t>「……人員召回應該更精細，因為現在一例一休，召回人員的成本大增，召回人力如未能發揮效用反而浪費……」</w:t>
      </w:r>
      <w:r w:rsidR="00FB38EA" w:rsidRPr="00D26BB3">
        <w:rPr>
          <w:rFonts w:hint="eastAsia"/>
        </w:rPr>
        <w:t>、</w:t>
      </w:r>
      <w:r w:rsidR="00FB38EA" w:rsidRPr="00D26BB3">
        <w:rPr>
          <w:rFonts w:hAnsi="標楷體" w:hint="eastAsia"/>
        </w:rPr>
        <w:t>「本案各急救責任醫院、消防單位動員過多的救護車輛及人員，除致現場秩序混亂，亦浪費相關人力及設備……」、</w:t>
      </w:r>
      <w:r w:rsidR="00D52A3C" w:rsidRPr="00D26BB3">
        <w:rPr>
          <w:rFonts w:hint="eastAsia"/>
        </w:rPr>
        <w:t>與宜蘭消防局局長受訪時表示略為：「……要專業且正確的完成每一件到院前緊急救護勤務並兼顧品質是很不簡單的事……。」</w:t>
      </w:r>
      <w:r w:rsidR="00390538" w:rsidRPr="00D26BB3">
        <w:rPr>
          <w:rFonts w:hint="eastAsia"/>
        </w:rPr>
        <w:t>，以及</w:t>
      </w:r>
      <w:r w:rsidR="00390538" w:rsidRPr="00D26BB3">
        <w:rPr>
          <w:rFonts w:hint="eastAsia"/>
        </w:rPr>
        <w:lastRenderedPageBreak/>
        <w:t>宜蘭消防局於本院</w:t>
      </w:r>
      <w:r w:rsidR="00013CB1" w:rsidRPr="00D26BB3">
        <w:rPr>
          <w:rFonts w:hint="eastAsia"/>
        </w:rPr>
        <w:t>第3次</w:t>
      </w:r>
      <w:r w:rsidR="00390538" w:rsidRPr="00D26BB3">
        <w:rPr>
          <w:rFonts w:hint="eastAsia"/>
        </w:rPr>
        <w:t>履勘時自承略以：</w:t>
      </w:r>
      <w:r w:rsidR="00390538" w:rsidRPr="00D26BB3">
        <w:rPr>
          <w:rFonts w:hAnsi="標楷體" w:hint="eastAsia"/>
        </w:rPr>
        <w:t>「本局為盡全力搶救傷患，遂請求鄰近縣市消防局動員並支援人車搶救……</w:t>
      </w:r>
      <w:r w:rsidR="00390538" w:rsidRPr="00D26BB3">
        <w:rPr>
          <w:rFonts w:hAnsi="標楷體" w:hint="eastAsia"/>
          <w:b/>
          <w:u w:val="single"/>
        </w:rPr>
        <w:t>鄰近縣市政府動員人車到場時，本局現場人員幾已將傷患全數救出</w:t>
      </w:r>
      <w:r w:rsidR="00390538" w:rsidRPr="00D26BB3">
        <w:rPr>
          <w:rFonts w:hAnsi="標楷體" w:hint="eastAsia"/>
        </w:rPr>
        <w:t>」</w:t>
      </w:r>
      <w:r w:rsidR="00491E5E" w:rsidRPr="00D26BB3">
        <w:rPr>
          <w:rFonts w:hint="eastAsia"/>
        </w:rPr>
        <w:t>等語足</w:t>
      </w:r>
      <w:r w:rsidR="00D52A3C" w:rsidRPr="00D26BB3">
        <w:rPr>
          <w:rFonts w:hint="eastAsia"/>
        </w:rPr>
        <w:t>參，並有行政院、交通部、宜蘭縣政府</w:t>
      </w:r>
      <w:r w:rsidR="00C20418" w:rsidRPr="00D26BB3">
        <w:rPr>
          <w:rFonts w:hint="eastAsia"/>
        </w:rPr>
        <w:t>、消防署</w:t>
      </w:r>
      <w:r w:rsidR="00D52A3C" w:rsidRPr="00D26BB3">
        <w:rPr>
          <w:rFonts w:hint="eastAsia"/>
        </w:rPr>
        <w:t>及相關權責機關</w:t>
      </w:r>
      <w:r w:rsidR="00C20418" w:rsidRPr="00D26BB3">
        <w:rPr>
          <w:rFonts w:hint="eastAsia"/>
        </w:rPr>
        <w:t>分別</w:t>
      </w:r>
      <w:r w:rsidR="00D52A3C" w:rsidRPr="00D26BB3">
        <w:rPr>
          <w:rFonts w:hint="eastAsia"/>
        </w:rPr>
        <w:t>就</w:t>
      </w:r>
      <w:r w:rsidR="005531CF" w:rsidRPr="00D26BB3">
        <w:rPr>
          <w:rFonts w:hint="eastAsia"/>
        </w:rPr>
        <w:t>本案軌道事故</w:t>
      </w:r>
      <w:r w:rsidR="00D52A3C" w:rsidRPr="00D26BB3">
        <w:rPr>
          <w:rFonts w:hint="eastAsia"/>
        </w:rPr>
        <w:t>及歷次重大災害相關行政調</w:t>
      </w:r>
      <w:r w:rsidR="00C20418" w:rsidRPr="00D26BB3">
        <w:rPr>
          <w:rFonts w:hint="eastAsia"/>
        </w:rPr>
        <w:t>查</w:t>
      </w:r>
      <w:r w:rsidR="00D52A3C" w:rsidRPr="00D26BB3">
        <w:rPr>
          <w:rFonts w:hint="eastAsia"/>
        </w:rPr>
        <w:t>、檢討報告</w:t>
      </w:r>
      <w:r w:rsidR="00C20418" w:rsidRPr="00D26BB3">
        <w:rPr>
          <w:rFonts w:hint="eastAsia"/>
        </w:rPr>
        <w:t>皆乏「動員人力、機具成本效益」等檢討內容</w:t>
      </w:r>
      <w:r w:rsidR="00D52A3C" w:rsidRPr="00D26BB3">
        <w:rPr>
          <w:rFonts w:hint="eastAsia"/>
        </w:rPr>
        <w:t>可稽。</w:t>
      </w:r>
      <w:bookmarkEnd w:id="234"/>
      <w:bookmarkEnd w:id="235"/>
    </w:p>
    <w:p w:rsidR="00CB192F" w:rsidRPr="00D26BB3" w:rsidRDefault="00491E5E" w:rsidP="00BB6C55">
      <w:pPr>
        <w:pStyle w:val="3"/>
        <w:widowControl/>
        <w:overflowPunct/>
        <w:autoSpaceDE/>
        <w:autoSpaceDN/>
        <w:rPr>
          <w:szCs w:val="48"/>
        </w:rPr>
      </w:pPr>
      <w:bookmarkStart w:id="236" w:name="_Toc23414084"/>
      <w:bookmarkStart w:id="237" w:name="_Toc25849911"/>
      <w:r w:rsidRPr="00D26BB3">
        <w:rPr>
          <w:rFonts w:hint="eastAsia"/>
        </w:rPr>
        <w:t>綜上，</w:t>
      </w:r>
      <w:r w:rsidR="00B35767" w:rsidRPr="00D26BB3">
        <w:rPr>
          <w:rFonts w:hint="eastAsia"/>
        </w:rPr>
        <w:t>環顧國內歷次重大災害之搶救歷程，相關主管機關無一不對外強調人力及機具所動員之規模與數量，本案軌道事故亦不例外，縱係代表有為政府為搶救民眾生命之不遺餘力，符合社會期待，容不宜苛責，然強調防救量能之餘，究竟有無逐案檢討、加強演練以提升搶救品質與效能，俾採最適之成本發揮最大之效益，促使傷亡人數降至最低，進而減少不必要之動員，卻悉未見納入災後相關報告務實檢討，難謂契合現代化政府災害防救作業精進之意旨，允由行政院督同所屬積極審慎檢討。</w:t>
      </w:r>
      <w:bookmarkEnd w:id="236"/>
      <w:bookmarkEnd w:id="237"/>
      <w:r w:rsidR="00CB192F" w:rsidRPr="00D26BB3">
        <w:br w:type="page"/>
      </w:r>
    </w:p>
    <w:p w:rsidR="00CB192F" w:rsidRPr="00D26BB3" w:rsidRDefault="00F92DDE" w:rsidP="00F92DDE">
      <w:pPr>
        <w:pStyle w:val="1"/>
      </w:pPr>
      <w:bookmarkStart w:id="238" w:name="_Toc25849912"/>
      <w:r w:rsidRPr="00D26BB3">
        <w:rPr>
          <w:rFonts w:hint="eastAsia"/>
        </w:rPr>
        <w:lastRenderedPageBreak/>
        <w:t>處理辦法：</w:t>
      </w:r>
      <w:bookmarkEnd w:id="238"/>
    </w:p>
    <w:p w:rsidR="00A5204F" w:rsidRPr="00D26BB3" w:rsidRDefault="00A5204F" w:rsidP="00A5204F">
      <w:pPr>
        <w:pStyle w:val="2"/>
        <w:numPr>
          <w:ilvl w:val="1"/>
          <w:numId w:val="1"/>
        </w:numPr>
      </w:pPr>
      <w:bookmarkStart w:id="239" w:name="_Toc2400396"/>
      <w:bookmarkStart w:id="240" w:name="_Toc4316190"/>
      <w:bookmarkStart w:id="241" w:name="_Toc4473331"/>
      <w:bookmarkStart w:id="242" w:name="_Toc69556898"/>
      <w:bookmarkStart w:id="243" w:name="_Toc69556947"/>
      <w:bookmarkStart w:id="244" w:name="_Toc69609821"/>
      <w:bookmarkStart w:id="245" w:name="_Toc70241817"/>
      <w:bookmarkStart w:id="246" w:name="_Toc70242206"/>
      <w:bookmarkStart w:id="247" w:name="_Toc421794877"/>
      <w:bookmarkStart w:id="248" w:name="_Toc421795443"/>
      <w:bookmarkStart w:id="249" w:name="_Toc421796024"/>
      <w:bookmarkStart w:id="250" w:name="_Toc422728959"/>
      <w:bookmarkStart w:id="251" w:name="_Toc422834162"/>
      <w:bookmarkStart w:id="252" w:name="_Toc23414086"/>
      <w:bookmarkStart w:id="253" w:name="_Toc25849913"/>
      <w:bookmarkStart w:id="254" w:name="_Toc524902735"/>
      <w:bookmarkStart w:id="255" w:name="_Toc525066149"/>
      <w:bookmarkStart w:id="256" w:name="_Toc525070840"/>
      <w:bookmarkStart w:id="257" w:name="_Toc525938380"/>
      <w:bookmarkStart w:id="258" w:name="_Toc525939228"/>
      <w:bookmarkStart w:id="259" w:name="_Toc525939733"/>
      <w:bookmarkStart w:id="260" w:name="_Toc529218273"/>
      <w:bookmarkStart w:id="261" w:name="_Toc529222690"/>
      <w:bookmarkStart w:id="262" w:name="_Toc529223112"/>
      <w:bookmarkStart w:id="263" w:name="_Toc529223863"/>
      <w:bookmarkStart w:id="264" w:name="_Toc529228266"/>
      <w:r w:rsidRPr="00D26BB3">
        <w:rPr>
          <w:rFonts w:hint="eastAsia"/>
        </w:rPr>
        <w:t>調查意見</w:t>
      </w:r>
      <w:r w:rsidR="00EE4F6A" w:rsidRPr="00D26BB3">
        <w:rPr>
          <w:rFonts w:hint="eastAsia"/>
        </w:rPr>
        <w:t>一</w:t>
      </w:r>
      <w:r w:rsidRPr="00D26BB3">
        <w:rPr>
          <w:rFonts w:hint="eastAsia"/>
        </w:rPr>
        <w:t>，</w:t>
      </w:r>
      <w:r w:rsidR="00450509" w:rsidRPr="00D26BB3">
        <w:rPr>
          <w:rFonts w:hint="eastAsia"/>
        </w:rPr>
        <w:t>提案糾正</w:t>
      </w:r>
      <w:r w:rsidR="00DB1D6D">
        <w:rPr>
          <w:rFonts w:hint="eastAsia"/>
        </w:rPr>
        <w:t>交通部臺灣鐵路管理局</w:t>
      </w:r>
      <w:r w:rsidRPr="00D26BB3">
        <w:rPr>
          <w:rFonts w:hint="eastAsia"/>
        </w:rPr>
        <w:t>。</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A5204F" w:rsidRPr="00D26BB3" w:rsidRDefault="00A5204F" w:rsidP="00A5204F">
      <w:pPr>
        <w:pStyle w:val="2"/>
        <w:numPr>
          <w:ilvl w:val="1"/>
          <w:numId w:val="1"/>
        </w:numPr>
      </w:pPr>
      <w:bookmarkStart w:id="265" w:name="_Toc23414087"/>
      <w:bookmarkStart w:id="266" w:name="_Toc25849914"/>
      <w:bookmarkStart w:id="267" w:name="_Toc2400397"/>
      <w:bookmarkStart w:id="268" w:name="_Toc4316191"/>
      <w:bookmarkStart w:id="269" w:name="_Toc4473332"/>
      <w:bookmarkStart w:id="270" w:name="_Toc69556901"/>
      <w:bookmarkStart w:id="271" w:name="_Toc69556950"/>
      <w:bookmarkStart w:id="272" w:name="_Toc69609824"/>
      <w:bookmarkStart w:id="273" w:name="_Toc70241822"/>
      <w:bookmarkStart w:id="274" w:name="_Toc70242211"/>
      <w:bookmarkStart w:id="275" w:name="_Toc421794881"/>
      <w:bookmarkStart w:id="276" w:name="_Toc421795447"/>
      <w:bookmarkStart w:id="277" w:name="_Toc421796028"/>
      <w:bookmarkStart w:id="278" w:name="_Toc422728963"/>
      <w:bookmarkStart w:id="279" w:name="_Toc422834166"/>
      <w:bookmarkEnd w:id="254"/>
      <w:bookmarkEnd w:id="255"/>
      <w:bookmarkEnd w:id="256"/>
      <w:bookmarkEnd w:id="257"/>
      <w:bookmarkEnd w:id="258"/>
      <w:bookmarkEnd w:id="259"/>
      <w:bookmarkEnd w:id="260"/>
      <w:bookmarkEnd w:id="261"/>
      <w:bookmarkEnd w:id="262"/>
      <w:bookmarkEnd w:id="263"/>
      <w:bookmarkEnd w:id="264"/>
      <w:r w:rsidRPr="00D26BB3">
        <w:rPr>
          <w:rFonts w:hint="eastAsia"/>
        </w:rPr>
        <w:t>調查意見二，函請</w:t>
      </w:r>
      <w:r w:rsidR="0015544D" w:rsidRPr="00D26BB3">
        <w:rPr>
          <w:rFonts w:hint="eastAsia"/>
        </w:rPr>
        <w:t>衛生福利部偕同</w:t>
      </w:r>
      <w:r w:rsidR="00B35767" w:rsidRPr="00D26BB3">
        <w:rPr>
          <w:rFonts w:hint="eastAsia"/>
        </w:rPr>
        <w:t>內政部消防署、</w:t>
      </w:r>
      <w:r w:rsidR="0015544D" w:rsidRPr="00D26BB3">
        <w:rPr>
          <w:rFonts w:hint="eastAsia"/>
        </w:rPr>
        <w:t>宜蘭縣政府積極檢討改善</w:t>
      </w:r>
      <w:r w:rsidRPr="00D26BB3">
        <w:rPr>
          <w:rFonts w:hint="eastAsia"/>
        </w:rPr>
        <w:t>見復。</w:t>
      </w:r>
      <w:bookmarkEnd w:id="265"/>
      <w:bookmarkEnd w:id="266"/>
    </w:p>
    <w:p w:rsidR="0015544D" w:rsidRPr="00D26BB3" w:rsidRDefault="0015544D" w:rsidP="00A5204F">
      <w:pPr>
        <w:pStyle w:val="2"/>
        <w:numPr>
          <w:ilvl w:val="1"/>
          <w:numId w:val="1"/>
        </w:numPr>
      </w:pPr>
      <w:bookmarkStart w:id="280" w:name="_Toc23414088"/>
      <w:bookmarkStart w:id="281" w:name="_Toc25849915"/>
      <w:r w:rsidRPr="00D26BB3">
        <w:rPr>
          <w:rFonts w:hint="eastAsia"/>
        </w:rPr>
        <w:t>調查意見三至六，函請行政院分別督同交通部、衛生福利部、宜蘭縣政府及相關權責機關切實檢討改</w:t>
      </w:r>
      <w:r w:rsidR="00B35767" w:rsidRPr="00D26BB3">
        <w:rPr>
          <w:rFonts w:hint="eastAsia"/>
        </w:rPr>
        <w:t>進</w:t>
      </w:r>
      <w:r w:rsidRPr="00D26BB3">
        <w:rPr>
          <w:rFonts w:hint="eastAsia"/>
        </w:rPr>
        <w:t>見復。</w:t>
      </w:r>
      <w:bookmarkEnd w:id="280"/>
      <w:bookmarkEnd w:id="281"/>
    </w:p>
    <w:p w:rsidR="00A5204F" w:rsidRPr="00D26BB3" w:rsidRDefault="00A5204F" w:rsidP="00A5204F">
      <w:pPr>
        <w:pStyle w:val="2"/>
        <w:numPr>
          <w:ilvl w:val="1"/>
          <w:numId w:val="1"/>
        </w:numPr>
      </w:pPr>
      <w:bookmarkStart w:id="282" w:name="_Toc23414089"/>
      <w:bookmarkStart w:id="283" w:name="_Toc25849916"/>
      <w:r w:rsidRPr="00D26BB3">
        <w:rPr>
          <w:rFonts w:hint="eastAsia"/>
        </w:rPr>
        <w:t>調查意見涉及人權保障部分，移請本院人權保障委員會參處。</w:t>
      </w:r>
      <w:bookmarkEnd w:id="282"/>
      <w:bookmarkEnd w:id="283"/>
    </w:p>
    <w:p w:rsidR="00A5204F" w:rsidRPr="00D26BB3" w:rsidRDefault="00A5204F" w:rsidP="00A5204F">
      <w:pPr>
        <w:pStyle w:val="2"/>
        <w:numPr>
          <w:ilvl w:val="1"/>
          <w:numId w:val="1"/>
        </w:numPr>
      </w:pPr>
      <w:bookmarkStart w:id="284" w:name="_Toc23414090"/>
      <w:bookmarkStart w:id="285" w:name="_Toc25849917"/>
      <w:r w:rsidRPr="00D26BB3">
        <w:rPr>
          <w:rFonts w:hint="eastAsia"/>
        </w:rPr>
        <w:t>檢附派查函及相關附件，送請</w:t>
      </w:r>
      <w:r w:rsidR="0015544D" w:rsidRPr="00D26BB3">
        <w:rPr>
          <w:rFonts w:hint="eastAsia"/>
        </w:rPr>
        <w:t>交通及採購、</w:t>
      </w:r>
      <w:r w:rsidRPr="00D26BB3">
        <w:rPr>
          <w:rFonts w:hint="eastAsia"/>
        </w:rPr>
        <w:t>内政及少數民族委員會聯席會議處理。</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4"/>
      <w:bookmarkEnd w:id="285"/>
    </w:p>
    <w:p w:rsidR="00A5204F" w:rsidRPr="00D26BB3" w:rsidRDefault="00A5204F" w:rsidP="00A5204F">
      <w:pPr>
        <w:pStyle w:val="ab"/>
        <w:spacing w:beforeLines="150" w:before="685" w:after="0"/>
        <w:ind w:leftChars="1100" w:left="3742"/>
        <w:rPr>
          <w:rFonts w:ascii="Times New Roman"/>
          <w:bCs/>
          <w:snapToGrid/>
          <w:spacing w:val="0"/>
          <w:kern w:val="0"/>
          <w:sz w:val="40"/>
        </w:rPr>
      </w:pPr>
      <w:r w:rsidRPr="00D26BB3">
        <w:rPr>
          <w:rFonts w:hint="eastAsia"/>
          <w:bCs/>
          <w:snapToGrid/>
          <w:spacing w:val="12"/>
          <w:kern w:val="0"/>
          <w:sz w:val="40"/>
        </w:rPr>
        <w:t>調查委員：</w:t>
      </w:r>
      <w:r w:rsidR="001A7F74">
        <w:rPr>
          <w:rFonts w:hint="eastAsia"/>
          <w:bCs/>
          <w:snapToGrid/>
          <w:spacing w:val="12"/>
          <w:kern w:val="0"/>
          <w:sz w:val="40"/>
        </w:rPr>
        <w:t>張武修</w:t>
      </w:r>
    </w:p>
    <w:p w:rsidR="00A5204F" w:rsidRPr="001A7F74" w:rsidRDefault="001A7F74" w:rsidP="001A7F74">
      <w:pPr>
        <w:pStyle w:val="ab"/>
        <w:spacing w:before="0" w:after="0"/>
        <w:ind w:leftChars="1100" w:left="3742" w:firstLineChars="500" w:firstLine="2223"/>
        <w:rPr>
          <w:bCs/>
          <w:snapToGrid/>
          <w:spacing w:val="12"/>
          <w:kern w:val="0"/>
          <w:sz w:val="40"/>
        </w:rPr>
      </w:pPr>
      <w:r w:rsidRPr="001A7F74">
        <w:rPr>
          <w:bCs/>
          <w:snapToGrid/>
          <w:spacing w:val="12"/>
          <w:kern w:val="0"/>
          <w:sz w:val="40"/>
        </w:rPr>
        <w:t>王幼玲</w:t>
      </w:r>
    </w:p>
    <w:p w:rsidR="00A5204F" w:rsidRPr="00D26BB3" w:rsidRDefault="00A5204F" w:rsidP="00A5204F">
      <w:pPr>
        <w:pStyle w:val="ab"/>
        <w:spacing w:before="0" w:after="0"/>
        <w:ind w:leftChars="1100" w:left="3742" w:firstLineChars="500" w:firstLine="2021"/>
        <w:rPr>
          <w:b w:val="0"/>
          <w:bCs/>
          <w:snapToGrid/>
          <w:spacing w:val="12"/>
          <w:kern w:val="0"/>
        </w:rPr>
      </w:pPr>
    </w:p>
    <w:p w:rsidR="00A5204F" w:rsidRPr="00D26BB3" w:rsidRDefault="00A5204F" w:rsidP="00A5204F">
      <w:pPr>
        <w:pStyle w:val="ab"/>
        <w:spacing w:before="0" w:after="0"/>
        <w:ind w:leftChars="1100" w:left="3742" w:firstLineChars="500" w:firstLine="2021"/>
        <w:rPr>
          <w:b w:val="0"/>
          <w:bCs/>
          <w:snapToGrid/>
          <w:spacing w:val="12"/>
          <w:kern w:val="0"/>
        </w:rPr>
      </w:pPr>
    </w:p>
    <w:p w:rsidR="00A5204F" w:rsidRPr="00D26BB3" w:rsidRDefault="00A5204F" w:rsidP="00A5204F">
      <w:pPr>
        <w:pStyle w:val="ab"/>
        <w:spacing w:before="0" w:after="0"/>
        <w:ind w:leftChars="1100" w:left="3742" w:firstLineChars="500" w:firstLine="2021"/>
        <w:rPr>
          <w:b w:val="0"/>
          <w:bCs/>
          <w:snapToGrid/>
          <w:spacing w:val="12"/>
          <w:kern w:val="0"/>
        </w:rPr>
      </w:pPr>
    </w:p>
    <w:p w:rsidR="00A5204F" w:rsidRPr="00D26BB3" w:rsidRDefault="00A5204F">
      <w:pPr>
        <w:widowControl/>
        <w:overflowPunct/>
        <w:autoSpaceDE/>
        <w:autoSpaceDN/>
        <w:jc w:val="left"/>
        <w:rPr>
          <w:bCs/>
          <w:kern w:val="0"/>
        </w:rPr>
      </w:pPr>
      <w:bookmarkStart w:id="286" w:name="_GoBack"/>
      <w:bookmarkEnd w:id="286"/>
    </w:p>
    <w:sectPr w:rsidR="00A5204F" w:rsidRPr="00D26BB3" w:rsidSect="00AD3E43">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E0" w:rsidRDefault="003E6AE0">
      <w:r>
        <w:separator/>
      </w:r>
    </w:p>
  </w:endnote>
  <w:endnote w:type="continuationSeparator" w:id="0">
    <w:p w:rsidR="003E6AE0" w:rsidRDefault="003E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DFMingStd-W9">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21" w:rsidRDefault="00D4232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70D1C">
      <w:rPr>
        <w:rStyle w:val="ad"/>
        <w:noProof/>
        <w:sz w:val="24"/>
      </w:rPr>
      <w:t>33</w:t>
    </w:r>
    <w:r>
      <w:rPr>
        <w:rStyle w:val="ad"/>
        <w:sz w:val="24"/>
      </w:rPr>
      <w:fldChar w:fldCharType="end"/>
    </w:r>
  </w:p>
  <w:p w:rsidR="00D42321" w:rsidRDefault="00D4232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E0" w:rsidRDefault="003E6AE0">
      <w:r>
        <w:separator/>
      </w:r>
    </w:p>
  </w:footnote>
  <w:footnote w:type="continuationSeparator" w:id="0">
    <w:p w:rsidR="003E6AE0" w:rsidRDefault="003E6AE0">
      <w:r>
        <w:continuationSeparator/>
      </w:r>
    </w:p>
  </w:footnote>
  <w:footnote w:id="1">
    <w:p w:rsidR="001501A7" w:rsidRPr="009344F8" w:rsidRDefault="001501A7" w:rsidP="000E7CE8">
      <w:pPr>
        <w:pStyle w:val="afd"/>
        <w:spacing w:line="240" w:lineRule="exact"/>
        <w:ind w:leftChars="-4" w:left="208" w:hangingChars="101" w:hanging="222"/>
        <w:jc w:val="both"/>
        <w:rPr>
          <w:spacing w:val="-8"/>
        </w:rPr>
      </w:pPr>
      <w:r w:rsidRPr="009344F8">
        <w:rPr>
          <w:rStyle w:val="aff"/>
          <w:spacing w:val="-8"/>
        </w:rPr>
        <w:footnoteRef/>
      </w:r>
      <w:r w:rsidR="0058701F">
        <w:rPr>
          <w:rFonts w:hint="eastAsia"/>
          <w:spacing w:val="-8"/>
        </w:rPr>
        <w:t xml:space="preserve"> </w:t>
      </w:r>
      <w:r w:rsidRPr="009344F8">
        <w:rPr>
          <w:rFonts w:hint="eastAsia"/>
          <w:spacing w:val="-8"/>
        </w:rPr>
        <w:t>按緊急醫療救護法第</w:t>
      </w:r>
      <w:r w:rsidR="009344F8" w:rsidRPr="009344F8">
        <w:rPr>
          <w:rFonts w:hint="eastAsia"/>
          <w:spacing w:val="-8"/>
        </w:rPr>
        <w:t>3</w:t>
      </w:r>
      <w:r w:rsidRPr="009344F8">
        <w:rPr>
          <w:rFonts w:hint="eastAsia"/>
          <w:spacing w:val="-8"/>
        </w:rPr>
        <w:t>條規定：</w:t>
      </w:r>
      <w:r w:rsidRPr="009344F8">
        <w:rPr>
          <w:rFonts w:hAnsi="標楷體" w:hint="eastAsia"/>
          <w:spacing w:val="-8"/>
        </w:rPr>
        <w:t>「</w:t>
      </w:r>
      <w:r w:rsidR="009344F8" w:rsidRPr="009344F8">
        <w:rPr>
          <w:rFonts w:hAnsi="標楷體" w:hint="eastAsia"/>
          <w:spacing w:val="-8"/>
        </w:rPr>
        <w:t>本法所稱緊急醫療救護，包括下列事項：一、緊急傷病、大量傷病患或野外地區傷病之現場緊急救護及醫療處理。二、送醫途中之緊急救護。三、重大傷病患或離島、偏遠地區難以診治之傷病患之轉診。四、醫療機構之緊急醫療。</w:t>
      </w:r>
      <w:r w:rsidRPr="009344F8">
        <w:rPr>
          <w:rFonts w:hAnsi="標楷體" w:hint="eastAsia"/>
          <w:spacing w:val="-8"/>
        </w:rPr>
        <w:t>」</w:t>
      </w:r>
      <w:r w:rsidR="004041D0">
        <w:rPr>
          <w:rFonts w:hAnsi="標楷體" w:hint="eastAsia"/>
          <w:spacing w:val="-8"/>
        </w:rPr>
        <w:t>緊急救護辦法第3條第1項第1款則明定：</w:t>
      </w:r>
      <w:r w:rsidR="0035289D">
        <w:rPr>
          <w:rFonts w:hAnsi="標楷體" w:hint="eastAsia"/>
          <w:spacing w:val="-8"/>
        </w:rPr>
        <w:t>「</w:t>
      </w:r>
      <w:r w:rsidR="00BE5C67" w:rsidRPr="00BE5C67">
        <w:rPr>
          <w:rFonts w:hAnsi="標楷體" w:hint="eastAsia"/>
          <w:spacing w:val="-8"/>
        </w:rPr>
        <w:t>緊急救護：指緊急傷病患或大量傷病患之現場急救處理及送醫途中之救護。</w:t>
      </w:r>
      <w:r w:rsidR="0035289D">
        <w:rPr>
          <w:rFonts w:hAnsi="標楷體" w:hint="eastAsia"/>
          <w:spacing w:val="-8"/>
        </w:rPr>
        <w:t>」。</w:t>
      </w:r>
    </w:p>
  </w:footnote>
  <w:footnote w:id="2">
    <w:p w:rsidR="00E954FF" w:rsidRPr="00E954FF" w:rsidRDefault="00E954FF" w:rsidP="00CD50C4">
      <w:pPr>
        <w:pStyle w:val="afd"/>
        <w:wordWrap w:val="0"/>
        <w:spacing w:line="240" w:lineRule="exact"/>
        <w:ind w:left="222" w:hangingChars="101" w:hanging="222"/>
        <w:jc w:val="both"/>
        <w:rPr>
          <w:spacing w:val="-8"/>
        </w:rPr>
      </w:pPr>
      <w:r>
        <w:rPr>
          <w:rStyle w:val="aff"/>
        </w:rPr>
        <w:footnoteRef/>
      </w:r>
      <w:r>
        <w:t xml:space="preserve"> </w:t>
      </w:r>
      <w:r w:rsidRPr="00E954FF">
        <w:rPr>
          <w:rFonts w:hint="eastAsia"/>
          <w:spacing w:val="-8"/>
        </w:rPr>
        <w:t>行政院「1021鐵路事故行政調查小組」調查結果雖將肇因指向司機員操作</w:t>
      </w:r>
      <w:r w:rsidR="00F721F7">
        <w:rPr>
          <w:rFonts w:hint="eastAsia"/>
          <w:spacing w:val="-8"/>
        </w:rPr>
        <w:t>、超速</w:t>
      </w:r>
      <w:r w:rsidRPr="00E954FF">
        <w:rPr>
          <w:rFonts w:hint="eastAsia"/>
          <w:spacing w:val="-8"/>
        </w:rPr>
        <w:t>、人為關閉列車自動防護系統</w:t>
      </w:r>
      <w:r w:rsidR="00774E97">
        <w:rPr>
          <w:rFonts w:hint="eastAsia"/>
          <w:spacing w:val="-8"/>
        </w:rPr>
        <w:t>(</w:t>
      </w:r>
      <w:r w:rsidR="00774E97" w:rsidRPr="00774E97">
        <w:rPr>
          <w:rFonts w:hint="eastAsia"/>
          <w:spacing w:val="-8"/>
        </w:rPr>
        <w:t>Automatic Train Protection</w:t>
      </w:r>
      <w:r w:rsidR="00774E97">
        <w:rPr>
          <w:rFonts w:hint="eastAsia"/>
          <w:spacing w:val="-8"/>
        </w:rPr>
        <w:t>，</w:t>
      </w:r>
      <w:r w:rsidR="00774E97" w:rsidRPr="00774E97">
        <w:rPr>
          <w:rFonts w:hint="eastAsia"/>
          <w:spacing w:val="-8"/>
        </w:rPr>
        <w:t>簡稱ATP</w:t>
      </w:r>
      <w:r w:rsidR="00774E97">
        <w:rPr>
          <w:rFonts w:hint="eastAsia"/>
          <w:spacing w:val="-8"/>
        </w:rPr>
        <w:t>)</w:t>
      </w:r>
      <w:r w:rsidRPr="00E954FF">
        <w:rPr>
          <w:rFonts w:hint="eastAsia"/>
          <w:spacing w:val="-8"/>
        </w:rPr>
        <w:t>等作業程序、機械設備故障，以及臺鐵局組織管理等問題。惟仍有部分罹難者家屬不服調查結果，要求因</w:t>
      </w:r>
      <w:r w:rsidR="00F721F7">
        <w:rPr>
          <w:rFonts w:hint="eastAsia"/>
          <w:spacing w:val="-8"/>
        </w:rPr>
        <w:t>該</w:t>
      </w:r>
      <w:r w:rsidRPr="00E954FF">
        <w:rPr>
          <w:rFonts w:hint="eastAsia"/>
          <w:spacing w:val="-8"/>
        </w:rPr>
        <w:t>事故而生</w:t>
      </w:r>
      <w:r w:rsidR="00F721F7">
        <w:rPr>
          <w:rFonts w:hint="eastAsia"/>
          <w:spacing w:val="-8"/>
        </w:rPr>
        <w:t>，自108年8月1日掛牌成立</w:t>
      </w:r>
      <w:r w:rsidRPr="00E954FF">
        <w:rPr>
          <w:rFonts w:hint="eastAsia"/>
          <w:spacing w:val="-8"/>
        </w:rPr>
        <w:t>之國家運輸安全調查委員會</w:t>
      </w:r>
      <w:r w:rsidR="00F721F7">
        <w:rPr>
          <w:rFonts w:hint="eastAsia"/>
          <w:spacing w:val="-8"/>
        </w:rPr>
        <w:t>(下稱運安會)</w:t>
      </w:r>
      <w:r w:rsidRPr="00E954FF">
        <w:rPr>
          <w:rFonts w:hint="eastAsia"/>
          <w:spacing w:val="-8"/>
        </w:rPr>
        <w:t>重啟調查</w:t>
      </w:r>
      <w:r w:rsidR="00F721F7">
        <w:rPr>
          <w:rFonts w:hint="eastAsia"/>
          <w:spacing w:val="-8"/>
        </w:rPr>
        <w:t>，</w:t>
      </w:r>
      <w:r w:rsidR="00F721F7" w:rsidRPr="00F721F7">
        <w:rPr>
          <w:rFonts w:hint="eastAsia"/>
          <w:spacing w:val="-8"/>
        </w:rPr>
        <w:t>立法院於</w:t>
      </w:r>
      <w:r w:rsidR="004D725C">
        <w:rPr>
          <w:rFonts w:hint="eastAsia"/>
          <w:spacing w:val="-8"/>
        </w:rPr>
        <w:t>同</w:t>
      </w:r>
      <w:r w:rsidR="00F721F7" w:rsidRPr="00F721F7">
        <w:rPr>
          <w:rFonts w:hint="eastAsia"/>
          <w:spacing w:val="-8"/>
        </w:rPr>
        <w:t>年4月2日三讀通過</w:t>
      </w:r>
      <w:r w:rsidR="00F721F7">
        <w:rPr>
          <w:rFonts w:hint="eastAsia"/>
          <w:spacing w:val="-8"/>
        </w:rPr>
        <w:t>該</w:t>
      </w:r>
      <w:r w:rsidR="00F721F7" w:rsidRPr="00F721F7">
        <w:rPr>
          <w:rFonts w:hint="eastAsia"/>
          <w:spacing w:val="-8"/>
        </w:rPr>
        <w:t>會組織法</w:t>
      </w:r>
      <w:r w:rsidR="00F721F7">
        <w:rPr>
          <w:rFonts w:hint="eastAsia"/>
          <w:spacing w:val="-8"/>
        </w:rPr>
        <w:t>及</w:t>
      </w:r>
      <w:r w:rsidR="00F721F7" w:rsidRPr="00F721F7">
        <w:rPr>
          <w:rFonts w:hint="eastAsia"/>
          <w:spacing w:val="-8"/>
        </w:rPr>
        <w:t>運輸事故調查法</w:t>
      </w:r>
      <w:r w:rsidR="00F721F7">
        <w:rPr>
          <w:rFonts w:hint="eastAsia"/>
          <w:spacing w:val="-8"/>
        </w:rPr>
        <w:t>時</w:t>
      </w:r>
      <w:r w:rsidR="00F721F7" w:rsidRPr="00F721F7">
        <w:rPr>
          <w:rFonts w:hint="eastAsia"/>
          <w:spacing w:val="-8"/>
        </w:rPr>
        <w:t>，</w:t>
      </w:r>
      <w:r w:rsidR="00D439AE">
        <w:rPr>
          <w:rFonts w:hint="eastAsia"/>
          <w:spacing w:val="-8"/>
        </w:rPr>
        <w:t>亦</w:t>
      </w:r>
      <w:r w:rsidR="00F721F7" w:rsidRPr="00F721F7">
        <w:rPr>
          <w:rFonts w:hint="eastAsia"/>
          <w:spacing w:val="-8"/>
        </w:rPr>
        <w:t>附帶決議要求</w:t>
      </w:r>
      <w:r w:rsidR="00F721F7">
        <w:rPr>
          <w:rFonts w:hint="eastAsia"/>
          <w:spacing w:val="-8"/>
        </w:rPr>
        <w:t>該</w:t>
      </w:r>
      <w:r w:rsidR="00F721F7" w:rsidRPr="00F721F7">
        <w:rPr>
          <w:rFonts w:hint="eastAsia"/>
          <w:spacing w:val="-8"/>
        </w:rPr>
        <w:t>會成立後，應依法重新評估</w:t>
      </w:r>
      <w:r w:rsidR="004D725C">
        <w:rPr>
          <w:rFonts w:hint="eastAsia"/>
          <w:spacing w:val="-8"/>
        </w:rPr>
        <w:t>，</w:t>
      </w:r>
      <w:r w:rsidR="00F721F7" w:rsidRPr="00F721F7">
        <w:rPr>
          <w:rFonts w:hint="eastAsia"/>
          <w:spacing w:val="-8"/>
        </w:rPr>
        <w:t>以釐清事故系統性問題與根本肇因。</w:t>
      </w:r>
      <w:r w:rsidR="004D725C">
        <w:rPr>
          <w:rFonts w:hint="eastAsia"/>
          <w:spacing w:val="-8"/>
        </w:rPr>
        <w:t>運安</w:t>
      </w:r>
      <w:r w:rsidRPr="00E954FF">
        <w:rPr>
          <w:rFonts w:hint="eastAsia"/>
          <w:spacing w:val="-8"/>
        </w:rPr>
        <w:t>會</w:t>
      </w:r>
      <w:r w:rsidR="00F721F7">
        <w:rPr>
          <w:rFonts w:hint="eastAsia"/>
          <w:spacing w:val="-8"/>
        </w:rPr>
        <w:t>爰依</w:t>
      </w:r>
      <w:r w:rsidR="004D725C">
        <w:rPr>
          <w:rFonts w:hint="eastAsia"/>
          <w:spacing w:val="-8"/>
        </w:rPr>
        <w:t>同</w:t>
      </w:r>
      <w:r w:rsidR="00F721F7" w:rsidRPr="00F721F7">
        <w:rPr>
          <w:rFonts w:hint="eastAsia"/>
          <w:spacing w:val="-8"/>
        </w:rPr>
        <w:t>年9月6日</w:t>
      </w:r>
      <w:r w:rsidR="00F721F7">
        <w:rPr>
          <w:rFonts w:hint="eastAsia"/>
          <w:spacing w:val="-8"/>
        </w:rPr>
        <w:t>該會</w:t>
      </w:r>
      <w:r w:rsidR="00F721F7" w:rsidRPr="00F721F7">
        <w:rPr>
          <w:rFonts w:hint="eastAsia"/>
          <w:spacing w:val="-8"/>
        </w:rPr>
        <w:t>委員會</w:t>
      </w:r>
      <w:r w:rsidR="00F721F7">
        <w:rPr>
          <w:rFonts w:hint="eastAsia"/>
          <w:spacing w:val="-8"/>
        </w:rPr>
        <w:t>議討論後建議，</w:t>
      </w:r>
      <w:r w:rsidR="00F721F7" w:rsidRPr="00F721F7">
        <w:rPr>
          <w:rFonts w:hint="eastAsia"/>
          <w:spacing w:val="-8"/>
        </w:rPr>
        <w:t>依「運輸事故調查法」第3</w:t>
      </w:r>
      <w:r w:rsidR="004D725C">
        <w:rPr>
          <w:rFonts w:hint="eastAsia"/>
          <w:spacing w:val="-8"/>
        </w:rPr>
        <w:t>條</w:t>
      </w:r>
      <w:r w:rsidR="00F721F7" w:rsidRPr="00F721F7">
        <w:rPr>
          <w:rFonts w:hint="eastAsia"/>
          <w:spacing w:val="-8"/>
        </w:rPr>
        <w:t>及</w:t>
      </w:r>
      <w:r w:rsidR="004D725C">
        <w:rPr>
          <w:rFonts w:hint="eastAsia"/>
          <w:spacing w:val="-8"/>
        </w:rPr>
        <w:t>第</w:t>
      </w:r>
      <w:r w:rsidR="00F721F7" w:rsidRPr="00F721F7">
        <w:rPr>
          <w:rFonts w:hint="eastAsia"/>
          <w:spacing w:val="-8"/>
        </w:rPr>
        <w:t>6條之調查權責，提供</w:t>
      </w:r>
      <w:r w:rsidR="00F721F7">
        <w:rPr>
          <w:rFonts w:hint="eastAsia"/>
          <w:spacing w:val="-8"/>
        </w:rPr>
        <w:t>下列</w:t>
      </w:r>
      <w:r w:rsidR="00F721F7" w:rsidRPr="00F721F7">
        <w:rPr>
          <w:rFonts w:hint="eastAsia"/>
          <w:spacing w:val="-8"/>
        </w:rPr>
        <w:t>必要之補強：1.加強系統性分析邏輯及</w:t>
      </w:r>
      <w:r w:rsidR="004D725C">
        <w:rPr>
          <w:rFonts w:hAnsi="標楷體" w:hint="eastAsia"/>
          <w:spacing w:val="-8"/>
        </w:rPr>
        <w:t>「</w:t>
      </w:r>
      <w:r w:rsidR="004D725C" w:rsidRPr="00EB54A9">
        <w:rPr>
          <w:rFonts w:hAnsi="標楷體" w:hint="eastAsia"/>
          <w:spacing w:val="-8"/>
        </w:rPr>
        <w:t>發車前系統已發生異常或故障之處置管理、行車時列車動力時有時無之故障碼識別、傳達及處置、主風泵歷年故障之維修處置、ATP</w:t>
      </w:r>
      <w:r w:rsidR="004D725C" w:rsidRPr="00E954FF">
        <w:rPr>
          <w:rFonts w:hint="eastAsia"/>
          <w:spacing w:val="-8"/>
        </w:rPr>
        <w:t>自動防護系統</w:t>
      </w:r>
      <w:r w:rsidR="004D725C" w:rsidRPr="00EB54A9">
        <w:rPr>
          <w:rFonts w:hAnsi="標楷體" w:hint="eastAsia"/>
          <w:spacing w:val="-8"/>
        </w:rPr>
        <w:t>隔離程序和驗證及遠端監控、速度與煞車傾斜角度確認與真實軌道及列車車輛數據</w:t>
      </w:r>
      <w:r w:rsidR="004D725C">
        <w:rPr>
          <w:rFonts w:hAnsi="標楷體" w:hint="eastAsia"/>
          <w:spacing w:val="-8"/>
        </w:rPr>
        <w:t>」等</w:t>
      </w:r>
      <w:r w:rsidR="00F721F7" w:rsidRPr="00F721F7">
        <w:rPr>
          <w:rFonts w:hint="eastAsia"/>
          <w:spacing w:val="-8"/>
        </w:rPr>
        <w:t>六面</w:t>
      </w:r>
      <w:r w:rsidR="00F721F7">
        <w:rPr>
          <w:rFonts w:hint="eastAsia"/>
          <w:spacing w:val="-8"/>
        </w:rPr>
        <w:t>向</w:t>
      </w:r>
      <w:r w:rsidR="00F721F7" w:rsidRPr="00F721F7">
        <w:rPr>
          <w:rFonts w:hint="eastAsia"/>
          <w:spacing w:val="-8"/>
        </w:rPr>
        <w:t>根源因素；2.加強關鍵證、物證蒐集及整合測試；3.重新檢視殘骸及相關系統</w:t>
      </w:r>
      <w:r w:rsidR="004D725C">
        <w:rPr>
          <w:rFonts w:hint="eastAsia"/>
          <w:spacing w:val="-8"/>
        </w:rPr>
        <w:t>。運安會</w:t>
      </w:r>
      <w:r w:rsidR="009B1B33" w:rsidRPr="009B1B33">
        <w:rPr>
          <w:rFonts w:hint="eastAsia"/>
          <w:spacing w:val="-8"/>
        </w:rPr>
        <w:t>將</w:t>
      </w:r>
      <w:r w:rsidR="009B1B33">
        <w:rPr>
          <w:rFonts w:hint="eastAsia"/>
          <w:spacing w:val="-8"/>
        </w:rPr>
        <w:t>與</w:t>
      </w:r>
      <w:r w:rsidR="009B1B33" w:rsidRPr="009B1B33">
        <w:rPr>
          <w:rFonts w:hint="eastAsia"/>
          <w:spacing w:val="-8"/>
        </w:rPr>
        <w:t>法院展開平行調查，預計最快明</w:t>
      </w:r>
      <w:r w:rsidR="009B1B33">
        <w:rPr>
          <w:rFonts w:hint="eastAsia"/>
          <w:spacing w:val="-8"/>
        </w:rPr>
        <w:t>(109)</w:t>
      </w:r>
      <w:r w:rsidR="009B1B33" w:rsidRPr="009B1B33">
        <w:rPr>
          <w:rFonts w:hint="eastAsia"/>
          <w:spacing w:val="-8"/>
        </w:rPr>
        <w:t>年4月公布最終調查結果</w:t>
      </w:r>
      <w:r w:rsidR="00F721F7">
        <w:rPr>
          <w:rFonts w:hint="eastAsia"/>
          <w:spacing w:val="-8"/>
        </w:rPr>
        <w:t>。資料</w:t>
      </w:r>
      <w:r w:rsidR="00F46E3B">
        <w:rPr>
          <w:rFonts w:hint="eastAsia"/>
          <w:spacing w:val="-8"/>
        </w:rPr>
        <w:t>綜合參考</w:t>
      </w:r>
      <w:r w:rsidR="00F721F7">
        <w:rPr>
          <w:rFonts w:hint="eastAsia"/>
          <w:spacing w:val="-8"/>
        </w:rPr>
        <w:t>來源：運安會網站</w:t>
      </w:r>
      <w:r w:rsidR="00F46E3B">
        <w:rPr>
          <w:rFonts w:hint="eastAsia"/>
          <w:spacing w:val="-8"/>
        </w:rPr>
        <w:t>/</w:t>
      </w:r>
      <w:r w:rsidR="00F46E3B" w:rsidRPr="00F46E3B">
        <w:rPr>
          <w:rFonts w:hint="eastAsia"/>
          <w:spacing w:val="-8"/>
        </w:rPr>
        <w:t>首頁</w:t>
      </w:r>
      <w:r w:rsidR="00F46E3B">
        <w:rPr>
          <w:rFonts w:hint="eastAsia"/>
          <w:spacing w:val="-8"/>
        </w:rPr>
        <w:t>/</w:t>
      </w:r>
      <w:r w:rsidR="00F46E3B" w:rsidRPr="00F46E3B">
        <w:rPr>
          <w:rFonts w:hint="eastAsia"/>
          <w:spacing w:val="-8"/>
        </w:rPr>
        <w:t>事故調查</w:t>
      </w:r>
      <w:r w:rsidR="00F46E3B">
        <w:rPr>
          <w:rFonts w:hint="eastAsia"/>
          <w:spacing w:val="-8"/>
        </w:rPr>
        <w:t>/</w:t>
      </w:r>
      <w:r w:rsidR="00F46E3B" w:rsidRPr="00F46E3B">
        <w:rPr>
          <w:rFonts w:hint="eastAsia"/>
          <w:spacing w:val="-8"/>
        </w:rPr>
        <w:t>鐵道</w:t>
      </w:r>
      <w:r w:rsidR="00F46E3B">
        <w:rPr>
          <w:rFonts w:hint="eastAsia"/>
          <w:spacing w:val="-8"/>
        </w:rPr>
        <w:t>/</w:t>
      </w:r>
      <w:r w:rsidR="00F46E3B" w:rsidRPr="00F46E3B">
        <w:rPr>
          <w:rFonts w:hint="eastAsia"/>
          <w:spacing w:val="-8"/>
        </w:rPr>
        <w:t>調查中事故</w:t>
      </w:r>
      <w:r w:rsidR="00F721F7" w:rsidRPr="004D725C">
        <w:rPr>
          <w:rFonts w:hint="eastAsia"/>
          <w:spacing w:val="-8"/>
          <w:sz w:val="16"/>
          <w:szCs w:val="16"/>
        </w:rPr>
        <w:t>(</w:t>
      </w:r>
      <w:r w:rsidR="00896AEC" w:rsidRPr="004D725C">
        <w:rPr>
          <w:spacing w:val="-8"/>
          <w:sz w:val="16"/>
          <w:szCs w:val="16"/>
        </w:rPr>
        <w:t>https://www.ttsb.gov.tw/1133/1154/1163/1166/18536/post</w:t>
      </w:r>
      <w:r w:rsidR="00896AEC" w:rsidRPr="004D725C">
        <w:rPr>
          <w:rFonts w:hint="eastAsia"/>
          <w:spacing w:val="-8"/>
          <w:sz w:val="16"/>
          <w:szCs w:val="16"/>
        </w:rPr>
        <w:t>)</w:t>
      </w:r>
      <w:r w:rsidR="00896AEC" w:rsidRPr="00896AEC">
        <w:rPr>
          <w:rFonts w:hint="eastAsia"/>
          <w:spacing w:val="-8"/>
        </w:rPr>
        <w:t>、蘋果新聞網108年10月19</w:t>
      </w:r>
      <w:r w:rsidR="00896AEC">
        <w:rPr>
          <w:rFonts w:hint="eastAsia"/>
          <w:spacing w:val="-8"/>
        </w:rPr>
        <w:t>日</w:t>
      </w:r>
      <w:r w:rsidR="004D725C">
        <w:rPr>
          <w:rFonts w:hint="eastAsia"/>
          <w:spacing w:val="-8"/>
        </w:rPr>
        <w:t>報導</w:t>
      </w:r>
      <w:r w:rsidR="00896AEC" w:rsidRPr="004D725C">
        <w:rPr>
          <w:rFonts w:hint="eastAsia"/>
          <w:spacing w:val="-8"/>
          <w:sz w:val="16"/>
          <w:szCs w:val="16"/>
        </w:rPr>
        <w:t>(</w:t>
      </w:r>
      <w:r w:rsidR="004D725C" w:rsidRPr="004D725C">
        <w:rPr>
          <w:spacing w:val="-8"/>
          <w:sz w:val="16"/>
          <w:szCs w:val="16"/>
        </w:rPr>
        <w:t>https://tw.appledaily.com/new/realtime/20191019/1651114/</w:t>
      </w:r>
      <w:r w:rsidR="00896AEC" w:rsidRPr="004D725C">
        <w:rPr>
          <w:rFonts w:hint="eastAsia"/>
          <w:spacing w:val="-8"/>
          <w:sz w:val="16"/>
          <w:szCs w:val="16"/>
        </w:rPr>
        <w:t>)</w:t>
      </w:r>
      <w:r w:rsidR="004D725C" w:rsidRPr="004D725C">
        <w:rPr>
          <w:rFonts w:hint="eastAsia"/>
          <w:spacing w:val="-8"/>
          <w:sz w:val="16"/>
          <w:szCs w:val="16"/>
        </w:rPr>
        <w:t>。</w:t>
      </w:r>
    </w:p>
  </w:footnote>
  <w:footnote w:id="3">
    <w:p w:rsidR="005C50A0" w:rsidRPr="007D0117" w:rsidRDefault="005C50A0" w:rsidP="00CD50C4">
      <w:pPr>
        <w:pStyle w:val="afd"/>
        <w:spacing w:line="240" w:lineRule="exact"/>
        <w:ind w:left="209" w:hangingChars="95" w:hanging="209"/>
        <w:jc w:val="both"/>
        <w:rPr>
          <w:spacing w:val="-8"/>
        </w:rPr>
      </w:pPr>
      <w:r>
        <w:rPr>
          <w:rStyle w:val="aff"/>
        </w:rPr>
        <w:footnoteRef/>
      </w:r>
      <w:r>
        <w:rPr>
          <w:rFonts w:hint="eastAsia"/>
        </w:rPr>
        <w:t xml:space="preserve"> </w:t>
      </w:r>
      <w:r w:rsidR="00553725" w:rsidRPr="007D0117">
        <w:rPr>
          <w:rFonts w:hint="eastAsia"/>
          <w:spacing w:val="-8"/>
        </w:rPr>
        <w:t>依</w:t>
      </w:r>
      <w:r w:rsidR="00DE31DB" w:rsidRPr="007D0117">
        <w:rPr>
          <w:rFonts w:hint="eastAsia"/>
          <w:spacing w:val="-8"/>
        </w:rPr>
        <w:t>災害防救法</w:t>
      </w:r>
      <w:r w:rsidR="00553725" w:rsidRPr="007D0117">
        <w:rPr>
          <w:rFonts w:hint="eastAsia"/>
          <w:spacing w:val="-8"/>
        </w:rPr>
        <w:t>第23條</w:t>
      </w:r>
      <w:r w:rsidR="00F8436A" w:rsidRPr="007D0117">
        <w:rPr>
          <w:rFonts w:hint="eastAsia"/>
          <w:spacing w:val="-8"/>
        </w:rPr>
        <w:t>第1項</w:t>
      </w:r>
      <w:r w:rsidR="00553725" w:rsidRPr="007D0117">
        <w:rPr>
          <w:rFonts w:hint="eastAsia"/>
          <w:spacing w:val="-8"/>
        </w:rPr>
        <w:t>、</w:t>
      </w:r>
      <w:r w:rsidRPr="007D0117">
        <w:rPr>
          <w:rFonts w:hint="eastAsia"/>
          <w:spacing w:val="-8"/>
        </w:rPr>
        <w:t>第30條</w:t>
      </w:r>
      <w:r w:rsidR="00DE31DB" w:rsidRPr="007D0117">
        <w:rPr>
          <w:rFonts w:hint="eastAsia"/>
          <w:spacing w:val="-8"/>
        </w:rPr>
        <w:t>第3項</w:t>
      </w:r>
      <w:r w:rsidR="00553725" w:rsidRPr="007D0117">
        <w:rPr>
          <w:rFonts w:hint="eastAsia"/>
          <w:spacing w:val="-8"/>
        </w:rPr>
        <w:t>分別</w:t>
      </w:r>
      <w:r w:rsidR="00F8436A" w:rsidRPr="007D0117">
        <w:rPr>
          <w:rFonts w:hint="eastAsia"/>
          <w:spacing w:val="-8"/>
        </w:rPr>
        <w:t>規定</w:t>
      </w:r>
      <w:r w:rsidR="00553725" w:rsidRPr="007D0117">
        <w:rPr>
          <w:rFonts w:hint="eastAsia"/>
          <w:spacing w:val="-8"/>
        </w:rPr>
        <w:t>略以</w:t>
      </w:r>
      <w:r w:rsidR="00DE31DB" w:rsidRPr="007D0117">
        <w:rPr>
          <w:rFonts w:hint="eastAsia"/>
          <w:spacing w:val="-8"/>
        </w:rPr>
        <w:t>：</w:t>
      </w:r>
      <w:r w:rsidR="0092330A" w:rsidRPr="007D0117">
        <w:rPr>
          <w:rFonts w:hAnsi="標楷體" w:hint="eastAsia"/>
          <w:spacing w:val="-8"/>
        </w:rPr>
        <w:t>「</w:t>
      </w:r>
      <w:r w:rsidR="00F8436A" w:rsidRPr="007D0117">
        <w:rPr>
          <w:rFonts w:hAnsi="標楷體" w:hint="eastAsia"/>
          <w:spacing w:val="-8"/>
        </w:rPr>
        <w:t>為有效執行緊急應變措施，各級政府應依權責實施下列整備事項：一、災害防救組織之整備。二、災害防救之訓練、演習。三、災害監測、預報、警報發布及其設施之強化。四、災情蒐集、通報與指揮所需通訊設施之建置、維護及強化。……。</w:t>
      </w:r>
      <w:r w:rsidR="0092330A" w:rsidRPr="007D0117">
        <w:rPr>
          <w:rFonts w:hAnsi="標楷體" w:hint="eastAsia"/>
          <w:spacing w:val="-8"/>
        </w:rPr>
        <w:t>」</w:t>
      </w:r>
      <w:r w:rsidR="0092330A" w:rsidRPr="007D0117">
        <w:rPr>
          <w:rFonts w:hint="eastAsia"/>
          <w:spacing w:val="-8"/>
        </w:rPr>
        <w:t>、</w:t>
      </w:r>
      <w:r w:rsidR="001D6A18" w:rsidRPr="007D0117">
        <w:rPr>
          <w:rFonts w:hAnsi="標楷體" w:hint="eastAsia"/>
          <w:spacing w:val="-8"/>
        </w:rPr>
        <w:t>「</w:t>
      </w:r>
      <w:r w:rsidRPr="007D0117">
        <w:rPr>
          <w:rFonts w:hint="eastAsia"/>
          <w:spacing w:val="-8"/>
        </w:rPr>
        <w:t>各級政府及公共事業發現、獲知災害或有發生災害之虞時，應主動蒐集、傳達相關災情並迅速採取必要之處置</w:t>
      </w:r>
      <w:r w:rsidR="001D6A18" w:rsidRPr="007D0117">
        <w:rPr>
          <w:rFonts w:hAnsi="標楷體" w:hint="eastAsia"/>
          <w:spacing w:val="-8"/>
        </w:rPr>
        <w:t>」</w:t>
      </w:r>
      <w:r w:rsidRPr="007D0117">
        <w:rPr>
          <w:rFonts w:hint="eastAsia"/>
          <w:spacing w:val="-8"/>
        </w:rPr>
        <w:t>。</w:t>
      </w:r>
    </w:p>
  </w:footnote>
  <w:footnote w:id="4">
    <w:p w:rsidR="00DE31DB" w:rsidRPr="007D0117" w:rsidRDefault="00DE31DB" w:rsidP="00CD50C4">
      <w:pPr>
        <w:pStyle w:val="afd"/>
        <w:spacing w:line="240" w:lineRule="exact"/>
        <w:ind w:left="209" w:hangingChars="95" w:hanging="209"/>
        <w:jc w:val="both"/>
        <w:rPr>
          <w:spacing w:val="-8"/>
        </w:rPr>
      </w:pPr>
      <w:r w:rsidRPr="007D0117">
        <w:rPr>
          <w:rStyle w:val="aff"/>
          <w:spacing w:val="-8"/>
        </w:rPr>
        <w:footnoteRef/>
      </w:r>
      <w:r w:rsidR="00242EC3" w:rsidRPr="007D0117">
        <w:rPr>
          <w:rFonts w:hint="eastAsia"/>
          <w:spacing w:val="-8"/>
        </w:rPr>
        <w:t xml:space="preserve"> </w:t>
      </w:r>
      <w:r w:rsidR="00260EA5" w:rsidRPr="007D0117">
        <w:rPr>
          <w:rFonts w:hint="eastAsia"/>
          <w:spacing w:val="-8"/>
        </w:rPr>
        <w:t>行政院以107年6月12日院臺忠字第1070176946號函修正發布</w:t>
      </w:r>
      <w:r w:rsidR="00260EA5" w:rsidRPr="002764D1">
        <w:rPr>
          <w:rFonts w:hint="eastAsia"/>
          <w:spacing w:val="-8"/>
        </w:rPr>
        <w:t>之</w:t>
      </w:r>
      <w:r w:rsidR="00242EC3" w:rsidRPr="002764D1">
        <w:rPr>
          <w:rFonts w:hint="eastAsia"/>
          <w:spacing w:val="-8"/>
        </w:rPr>
        <w:t>災害緊急通報作業規定第2點、第7點分別略以：</w:t>
      </w:r>
      <w:r w:rsidR="00242EC3" w:rsidRPr="002764D1">
        <w:rPr>
          <w:rFonts w:hAnsi="標楷體" w:hint="eastAsia"/>
          <w:spacing w:val="-8"/>
        </w:rPr>
        <w:t>「</w:t>
      </w:r>
      <w:r w:rsidR="00260EA5" w:rsidRPr="002764D1">
        <w:rPr>
          <w:rFonts w:hAnsi="標楷體" w:hint="eastAsia"/>
          <w:spacing w:val="-8"/>
        </w:rPr>
        <w:t>目的：為使災害發生或有發生之虞時，立即透過各種傳訊工具，迅速通報相關災情，俾採取各種必要之應變措施，以防止災害擴大，減少人民生命財產損失。</w:t>
      </w:r>
      <w:r w:rsidR="00242EC3" w:rsidRPr="002764D1">
        <w:rPr>
          <w:rFonts w:hAnsi="標楷體" w:hint="eastAsia"/>
          <w:spacing w:val="-8"/>
        </w:rPr>
        <w:t>」「</w:t>
      </w:r>
      <w:r w:rsidR="00670E8D" w:rsidRPr="002764D1">
        <w:rPr>
          <w:rFonts w:hAnsi="標楷體" w:hint="eastAsia"/>
          <w:spacing w:val="-8"/>
        </w:rPr>
        <w:t>通報聯繫作業：</w:t>
      </w:r>
      <w:r w:rsidR="0018225E" w:rsidRPr="002764D1">
        <w:rPr>
          <w:rFonts w:hAnsi="標楷體" w:hint="eastAsia"/>
          <w:spacing w:val="-8"/>
        </w:rPr>
        <w:t>……</w:t>
      </w:r>
      <w:r w:rsidR="004B3F1C" w:rsidRPr="002764D1">
        <w:rPr>
          <w:rFonts w:hAnsi="標楷體" w:hint="eastAsia"/>
          <w:spacing w:val="-8"/>
        </w:rPr>
        <w:t>（二）災害權責機關通報體系：1.直轄市、縣（市）政府災害權責機關（單位）或中央機關所屬機關（單位）接獲民眾或有關單位報案後，應依權責規定採取必要之應變措施，並視災害規模將災情及應變措施通報所屬地方行政首長、消防局或災害防救主管機關。</w:t>
      </w:r>
      <w:r w:rsidR="0018225E" w:rsidRPr="007D0117">
        <w:rPr>
          <w:rFonts w:hAnsi="標楷體" w:hint="eastAsia"/>
          <w:spacing w:val="-8"/>
        </w:rPr>
        <w:t>……</w:t>
      </w:r>
      <w:r w:rsidR="00242EC3" w:rsidRPr="007D0117">
        <w:rPr>
          <w:rFonts w:hAnsi="標楷體" w:hint="eastAsia"/>
          <w:spacing w:val="-8"/>
        </w:rPr>
        <w:t>」</w:t>
      </w:r>
      <w:r w:rsidR="004B3F1C" w:rsidRPr="007D0117">
        <w:rPr>
          <w:rFonts w:hAnsi="標楷體" w:hint="eastAsia"/>
          <w:spacing w:val="-8"/>
        </w:rPr>
        <w:t>。</w:t>
      </w:r>
    </w:p>
  </w:footnote>
  <w:footnote w:id="5">
    <w:p w:rsidR="001E075C" w:rsidRPr="007D0117" w:rsidRDefault="001E075C" w:rsidP="00CD50C4">
      <w:pPr>
        <w:pStyle w:val="afd"/>
        <w:spacing w:line="240" w:lineRule="exact"/>
        <w:ind w:left="222" w:hangingChars="101" w:hanging="222"/>
        <w:jc w:val="both"/>
        <w:rPr>
          <w:spacing w:val="-8"/>
        </w:rPr>
      </w:pPr>
      <w:r w:rsidRPr="007D0117">
        <w:rPr>
          <w:rStyle w:val="aff"/>
          <w:spacing w:val="-8"/>
        </w:rPr>
        <w:footnoteRef/>
      </w:r>
      <w:r w:rsidRPr="007D0117">
        <w:rPr>
          <w:rFonts w:hint="eastAsia"/>
          <w:spacing w:val="-8"/>
        </w:rPr>
        <w:t xml:space="preserve"> </w:t>
      </w:r>
      <w:r w:rsidR="007D0117" w:rsidRPr="007D0117">
        <w:rPr>
          <w:rFonts w:hint="eastAsia"/>
          <w:spacing w:val="-8"/>
        </w:rPr>
        <w:t>依中央災害防救會報</w:t>
      </w:r>
      <w:r w:rsidR="007D0117">
        <w:rPr>
          <w:rFonts w:hint="eastAsia"/>
          <w:spacing w:val="-8"/>
        </w:rPr>
        <w:t>於</w:t>
      </w:r>
      <w:r w:rsidR="007D0117" w:rsidRPr="007D0117">
        <w:rPr>
          <w:rFonts w:hint="eastAsia"/>
          <w:spacing w:val="-8"/>
        </w:rPr>
        <w:t>95年12月29日</w:t>
      </w:r>
      <w:r w:rsidR="007D0117">
        <w:rPr>
          <w:rFonts w:hint="eastAsia"/>
          <w:spacing w:val="-8"/>
        </w:rPr>
        <w:t>第9次會議</w:t>
      </w:r>
      <w:r w:rsidR="007D0117" w:rsidRPr="007D0117">
        <w:rPr>
          <w:rFonts w:hint="eastAsia"/>
          <w:spacing w:val="-8"/>
        </w:rPr>
        <w:t>核定修正，經</w:t>
      </w:r>
      <w:r w:rsidR="000A3EC3" w:rsidRPr="007D0117">
        <w:rPr>
          <w:rFonts w:hint="eastAsia"/>
          <w:spacing w:val="-8"/>
        </w:rPr>
        <w:t>行政院</w:t>
      </w:r>
      <w:r w:rsidR="007D0117" w:rsidRPr="007D0117">
        <w:rPr>
          <w:rFonts w:hint="eastAsia"/>
          <w:spacing w:val="-8"/>
        </w:rPr>
        <w:t>以96年3月30日院授災防字第0969980002號函修正發布</w:t>
      </w:r>
      <w:r w:rsidR="000A3EC3" w:rsidRPr="007D0117">
        <w:rPr>
          <w:rFonts w:hint="eastAsia"/>
          <w:spacing w:val="-8"/>
        </w:rPr>
        <w:t>之「災害防救基本計畫」第六編、重大陸上交通災害防救對策之第一章、災害預防之第一節減災之</w:t>
      </w:r>
      <w:r w:rsidR="00277FF6">
        <w:rPr>
          <w:rFonts w:hAnsi="標楷體" w:hint="eastAsia"/>
          <w:spacing w:val="-8"/>
        </w:rPr>
        <w:t>「</w:t>
      </w:r>
      <w:r w:rsidR="00B97CC4">
        <w:rPr>
          <w:rFonts w:hAnsi="標楷體" w:hint="eastAsia"/>
          <w:spacing w:val="-8"/>
        </w:rPr>
        <w:t>……</w:t>
      </w:r>
      <w:r w:rsidR="00277FF6" w:rsidRPr="00277FF6">
        <w:rPr>
          <w:rFonts w:hAnsi="標楷體" w:hint="eastAsia"/>
          <w:spacing w:val="-8"/>
        </w:rPr>
        <w:t>二、交通安全資訊之充實</w:t>
      </w:r>
      <w:r w:rsidR="00277FF6">
        <w:rPr>
          <w:rFonts w:hAnsi="標楷體" w:hint="eastAsia"/>
          <w:spacing w:val="-8"/>
        </w:rPr>
        <w:t>」</w:t>
      </w:r>
      <w:r w:rsidR="007D0117">
        <w:rPr>
          <w:rFonts w:hint="eastAsia"/>
          <w:spacing w:val="-8"/>
        </w:rPr>
        <w:t>規定略以：</w:t>
      </w:r>
      <w:r w:rsidRPr="007D0117">
        <w:rPr>
          <w:rFonts w:hint="eastAsia"/>
          <w:spacing w:val="-8"/>
        </w:rPr>
        <w:t>(二)交通主管機關應建立傳遞道路、鐵路災害災情預報與警報資訊之體制。(三）交通主管機關應蒐集道路災害相關資訊並建立災情通報機制，對異常或有災害發生之虞時，應迅速公告相關交通資訊予用路人與旅客周知。</w:t>
      </w:r>
      <w:r w:rsidR="00B97CC4">
        <w:rPr>
          <w:rFonts w:hAnsi="標楷體" w:hint="eastAsia"/>
          <w:spacing w:val="-8"/>
        </w:rPr>
        <w:t>……」</w:t>
      </w:r>
      <w:r w:rsidR="00B97CC4" w:rsidRPr="00B97CC4">
        <w:rPr>
          <w:rFonts w:hAnsi="標楷體" w:hint="eastAsia"/>
          <w:spacing w:val="-8"/>
        </w:rPr>
        <w:t>第二節、整備</w:t>
      </w:r>
      <w:r w:rsidR="00B97CC4">
        <w:rPr>
          <w:rFonts w:hAnsi="標楷體" w:hint="eastAsia"/>
          <w:spacing w:val="-8"/>
        </w:rPr>
        <w:t>：</w:t>
      </w:r>
      <w:r w:rsidR="00B97CC4" w:rsidRPr="00B97CC4">
        <w:rPr>
          <w:rFonts w:hAnsi="標楷體" w:hint="eastAsia"/>
          <w:spacing w:val="-8"/>
        </w:rPr>
        <w:t>二、災情蒐集、通報與分析應用之整備</w:t>
      </w:r>
      <w:r w:rsidR="00B97CC4">
        <w:rPr>
          <w:rFonts w:hAnsi="標楷體" w:hint="eastAsia"/>
          <w:spacing w:val="-8"/>
        </w:rPr>
        <w:t>：「</w:t>
      </w:r>
      <w:r w:rsidR="006C71B4" w:rsidRPr="006C71B4">
        <w:rPr>
          <w:rFonts w:hAnsi="標楷體" w:hint="eastAsia"/>
          <w:spacing w:val="-8"/>
        </w:rPr>
        <w:t>（一）災情蒐集、通報體系之建立</w:t>
      </w:r>
      <w:r w:rsidR="006C71B4">
        <w:rPr>
          <w:rFonts w:hAnsi="標楷體" w:hint="eastAsia"/>
          <w:spacing w:val="-8"/>
        </w:rPr>
        <w:t>：</w:t>
      </w:r>
      <w:r w:rsidR="006C71B4" w:rsidRPr="006C71B4">
        <w:rPr>
          <w:rFonts w:hAnsi="標楷體" w:hint="eastAsia"/>
          <w:spacing w:val="-8"/>
        </w:rPr>
        <w:t>1.交通部等中央部會、相關公共事業機關</w:t>
      </w:r>
      <w:r w:rsidR="006C71B4">
        <w:rPr>
          <w:rFonts w:hAnsi="標楷體" w:hint="eastAsia"/>
          <w:spacing w:val="-8"/>
        </w:rPr>
        <w:t>(</w:t>
      </w:r>
      <w:r w:rsidR="006C71B4" w:rsidRPr="006C71B4">
        <w:rPr>
          <w:rFonts w:hAnsi="標楷體" w:hint="eastAsia"/>
          <w:spacing w:val="-8"/>
        </w:rPr>
        <w:t>構</w:t>
      </w:r>
      <w:r w:rsidR="006C71B4">
        <w:rPr>
          <w:rFonts w:hAnsi="標楷體" w:hint="eastAsia"/>
          <w:spacing w:val="-8"/>
        </w:rPr>
        <w:t>)</w:t>
      </w:r>
      <w:r w:rsidR="006C71B4" w:rsidRPr="006C71B4">
        <w:rPr>
          <w:rFonts w:hAnsi="標楷體" w:hint="eastAsia"/>
          <w:spacing w:val="-8"/>
        </w:rPr>
        <w:t>、地方政府、汽車運輸業與鐵路機構，應整備重大陸上交通災害之災情查報與通報體制，並強化夜間、假日通報體制之運作</w:t>
      </w:r>
      <w:r w:rsidR="006C71B4">
        <w:rPr>
          <w:rFonts w:hAnsi="標楷體" w:hint="eastAsia"/>
          <w:spacing w:val="-8"/>
        </w:rPr>
        <w:t>。……</w:t>
      </w:r>
      <w:r w:rsidR="0068040B" w:rsidRPr="0068040B">
        <w:rPr>
          <w:rFonts w:hAnsi="標楷體" w:hint="eastAsia"/>
          <w:spacing w:val="-8"/>
        </w:rPr>
        <w:t>3.交通部、內政部等中央部會、相關公共事業機關</w:t>
      </w:r>
      <w:r w:rsidR="0068040B">
        <w:rPr>
          <w:rFonts w:hAnsi="標楷體" w:hint="eastAsia"/>
          <w:spacing w:val="-8"/>
        </w:rPr>
        <w:t>(</w:t>
      </w:r>
      <w:r w:rsidR="0068040B" w:rsidRPr="0068040B">
        <w:rPr>
          <w:rFonts w:hAnsi="標楷體" w:hint="eastAsia"/>
          <w:spacing w:val="-8"/>
        </w:rPr>
        <w:t>構</w:t>
      </w:r>
      <w:r w:rsidR="0068040B">
        <w:rPr>
          <w:rFonts w:hAnsi="標楷體" w:hint="eastAsia"/>
          <w:spacing w:val="-8"/>
        </w:rPr>
        <w:t>)</w:t>
      </w:r>
      <w:r w:rsidR="0068040B" w:rsidRPr="0068040B">
        <w:rPr>
          <w:rFonts w:hAnsi="標楷體" w:hint="eastAsia"/>
          <w:spacing w:val="-8"/>
        </w:rPr>
        <w:t>、地方政府與鐵路機構應建立災情查報、通報體制之資訊化，以提昇災情蒐集與傳遞之時效性與正確性。</w:t>
      </w:r>
      <w:r w:rsidR="00B84AAA">
        <w:rPr>
          <w:rFonts w:hAnsi="標楷體" w:hint="eastAsia"/>
          <w:spacing w:val="-8"/>
        </w:rPr>
        <w:t>……</w:t>
      </w:r>
      <w:r w:rsidR="00C905D6">
        <w:rPr>
          <w:rFonts w:hAnsi="標楷體" w:hint="eastAsia"/>
          <w:spacing w:val="-8"/>
        </w:rPr>
        <w:t>(</w:t>
      </w:r>
      <w:r w:rsidR="00B84AAA" w:rsidRPr="00B84AAA">
        <w:rPr>
          <w:rFonts w:hAnsi="標楷體" w:hint="eastAsia"/>
          <w:spacing w:val="-8"/>
        </w:rPr>
        <w:t>二</w:t>
      </w:r>
      <w:r w:rsidR="00C905D6">
        <w:rPr>
          <w:rFonts w:hAnsi="標楷體" w:hint="eastAsia"/>
          <w:spacing w:val="-8"/>
        </w:rPr>
        <w:t>)</w:t>
      </w:r>
      <w:r w:rsidR="00B84AAA" w:rsidRPr="00B84AAA">
        <w:rPr>
          <w:rFonts w:hAnsi="標楷體" w:hint="eastAsia"/>
          <w:spacing w:val="-8"/>
        </w:rPr>
        <w:t>通訊設施之確保</w:t>
      </w:r>
      <w:r w:rsidR="00B84AAA">
        <w:rPr>
          <w:rFonts w:hAnsi="標楷體" w:hint="eastAsia"/>
          <w:spacing w:val="-8"/>
        </w:rPr>
        <w:t>：</w:t>
      </w:r>
      <w:r w:rsidR="00C905D6">
        <w:rPr>
          <w:rFonts w:hAnsi="標楷體" w:hint="eastAsia"/>
          <w:spacing w:val="-8"/>
        </w:rPr>
        <w:t>……</w:t>
      </w:r>
      <w:r w:rsidR="00C905D6" w:rsidRPr="00C905D6">
        <w:rPr>
          <w:rFonts w:hAnsi="標楷體" w:hint="eastAsia"/>
          <w:spacing w:val="-8"/>
        </w:rPr>
        <w:t>3.交通部、內政部等中央部會、相關公共事業機關</w:t>
      </w:r>
      <w:r w:rsidR="00C905D6">
        <w:rPr>
          <w:rFonts w:hAnsi="標楷體"/>
          <w:spacing w:val="-8"/>
        </w:rPr>
        <w:t>(</w:t>
      </w:r>
      <w:r w:rsidR="00C905D6" w:rsidRPr="00C905D6">
        <w:rPr>
          <w:rFonts w:hAnsi="標楷體" w:hint="eastAsia"/>
          <w:spacing w:val="-8"/>
        </w:rPr>
        <w:t>構</w:t>
      </w:r>
      <w:r w:rsidR="00C905D6">
        <w:rPr>
          <w:rFonts w:hAnsi="標楷體" w:hint="eastAsia"/>
          <w:spacing w:val="-8"/>
        </w:rPr>
        <w:t>)</w:t>
      </w:r>
      <w:r w:rsidR="00C905D6" w:rsidRPr="00C905D6">
        <w:rPr>
          <w:rFonts w:hAnsi="標楷體" w:hint="eastAsia"/>
          <w:spacing w:val="-8"/>
        </w:rPr>
        <w:t>、地方政府與鐵路機構應建置防災通訊網路，以確保將災害現場資料及時傳達給各級災害應變中心與災害防救有關機關（構）</w:t>
      </w:r>
      <w:r w:rsidR="00B97CC4">
        <w:rPr>
          <w:rFonts w:hAnsi="標楷體" w:hint="eastAsia"/>
          <w:spacing w:val="-8"/>
        </w:rPr>
        <w:t>」</w:t>
      </w:r>
      <w:r w:rsidR="006C71B4">
        <w:rPr>
          <w:rFonts w:hAnsi="標楷體" w:hint="eastAsia"/>
          <w:spacing w:val="-8"/>
        </w:rPr>
        <w:t>。</w:t>
      </w:r>
    </w:p>
  </w:footnote>
  <w:footnote w:id="6">
    <w:p w:rsidR="0058701F" w:rsidRPr="009344F8" w:rsidRDefault="0058701F" w:rsidP="00CD50C4">
      <w:pPr>
        <w:pStyle w:val="afd"/>
        <w:wordWrap w:val="0"/>
        <w:spacing w:line="240" w:lineRule="exact"/>
        <w:ind w:left="196" w:hangingChars="89" w:hanging="196"/>
        <w:jc w:val="both"/>
        <w:rPr>
          <w:spacing w:val="-8"/>
        </w:rPr>
      </w:pPr>
      <w:r w:rsidRPr="009344F8">
        <w:rPr>
          <w:rStyle w:val="aff"/>
          <w:spacing w:val="-8"/>
        </w:rPr>
        <w:footnoteRef/>
      </w:r>
      <w:r w:rsidR="00024D4C">
        <w:rPr>
          <w:rFonts w:hint="eastAsia"/>
          <w:spacing w:val="-8"/>
        </w:rPr>
        <w:t xml:space="preserve"> </w:t>
      </w:r>
      <w:r w:rsidRPr="009344F8">
        <w:rPr>
          <w:rFonts w:hint="eastAsia"/>
          <w:spacing w:val="-8"/>
        </w:rPr>
        <w:t>係儲存來自空氣壓縮機(Main Compressor，又稱主風泵)所製造之壓縮空氣，其提供列車全車煞車、傾斜裝置、廁所揚水裝置、汽笛、車門等所需之空氣源。資料參考來源：臺灣宜蘭地方檢察署(下稱宜蘭地檢署)，</w:t>
      </w:r>
      <w:r w:rsidRPr="009344F8">
        <w:rPr>
          <w:rFonts w:hAnsi="標楷體" w:hint="eastAsia"/>
          <w:spacing w:val="-8"/>
        </w:rPr>
        <w:t>「臺鐵局普悠瑪列車事故案件，經本署檢察官、檢察事務官團隊辦案偵查終結」</w:t>
      </w:r>
      <w:r w:rsidRPr="009344F8">
        <w:rPr>
          <w:rFonts w:hint="eastAsia"/>
          <w:spacing w:val="-8"/>
        </w:rPr>
        <w:t>新聞稿，108年6月6日。</w:t>
      </w:r>
    </w:p>
  </w:footnote>
  <w:footnote w:id="7">
    <w:p w:rsidR="0058701F" w:rsidRPr="009344F8" w:rsidRDefault="0058701F" w:rsidP="00CD50C4">
      <w:pPr>
        <w:pStyle w:val="afd"/>
        <w:spacing w:line="240" w:lineRule="exact"/>
        <w:ind w:left="209" w:hangingChars="95" w:hanging="209"/>
        <w:jc w:val="both"/>
        <w:rPr>
          <w:spacing w:val="-8"/>
        </w:rPr>
      </w:pPr>
      <w:r w:rsidRPr="009344F8">
        <w:rPr>
          <w:rStyle w:val="aff"/>
          <w:spacing w:val="-8"/>
        </w:rPr>
        <w:footnoteRef/>
      </w:r>
      <w:r w:rsidR="00024D4C">
        <w:rPr>
          <w:rFonts w:hint="eastAsia"/>
          <w:spacing w:val="-8"/>
        </w:rPr>
        <w:t xml:space="preserve"> </w:t>
      </w:r>
      <w:r w:rsidRPr="009344F8">
        <w:rPr>
          <w:rFonts w:hint="eastAsia"/>
          <w:spacing w:val="-8"/>
        </w:rPr>
        <w:t>相關時間、傷亡數據、事故原因係綜整自下列資料：宜蘭地檢署，</w:t>
      </w:r>
      <w:r w:rsidRPr="009344F8">
        <w:rPr>
          <w:rFonts w:hAnsi="標楷體" w:hint="eastAsia"/>
          <w:spacing w:val="-8"/>
        </w:rPr>
        <w:t>「臺鐵局普悠瑪列車事故案件，經本署檢察官、檢察事務官團隊辦案偵查終結」</w:t>
      </w:r>
      <w:r w:rsidRPr="009344F8">
        <w:rPr>
          <w:rFonts w:hint="eastAsia"/>
          <w:spacing w:val="-8"/>
        </w:rPr>
        <w:t>新聞稿，108年6月6日</w:t>
      </w:r>
      <w:r w:rsidR="00080C01">
        <w:rPr>
          <w:rFonts w:hint="eastAsia"/>
          <w:spacing w:val="-8"/>
        </w:rPr>
        <w:t>、行政院，臺鐵總體檢報告，108年1月18日</w:t>
      </w:r>
      <w:r w:rsidRPr="009344F8">
        <w:rPr>
          <w:rFonts w:hint="eastAsia"/>
          <w:spacing w:val="-8"/>
        </w:rPr>
        <w:t>、行政院1021鐵路事故行政調查小組，</w:t>
      </w:r>
      <w:r w:rsidRPr="009344F8">
        <w:rPr>
          <w:rFonts w:hAnsi="標楷體" w:hint="eastAsia"/>
          <w:spacing w:val="-8"/>
        </w:rPr>
        <w:t>「臺鐵6432次列車新馬站內正線出軌事故調查事實、原因及問題改善建議報告」，107年12月21日、交通部，「107年10月21日第6432次普悠瑪號於新馬站出軌事故相關時序大事紀」，107年12月5日、行政院，「1021普悠瑪事故等東部交通輸運問題專案報告」，立法院第9屆第6會期，107年11月27日、</w:t>
      </w:r>
      <w:r w:rsidRPr="009344F8">
        <w:rPr>
          <w:rFonts w:hint="eastAsia"/>
          <w:spacing w:val="-8"/>
        </w:rPr>
        <w:t>交通部，</w:t>
      </w:r>
      <w:r w:rsidRPr="009344F8">
        <w:rPr>
          <w:rFonts w:hAnsi="標楷體" w:hint="eastAsia"/>
          <w:spacing w:val="-8"/>
        </w:rPr>
        <w:t>「1021鐵路事故中央災害應變中心總結報告」，107年10月、</w:t>
      </w:r>
      <w:r w:rsidRPr="009344F8">
        <w:rPr>
          <w:rFonts w:hint="eastAsia"/>
          <w:spacing w:val="-8"/>
        </w:rPr>
        <w:t>宜蘭縣政府</w:t>
      </w:r>
      <w:r w:rsidRPr="009344F8">
        <w:rPr>
          <w:rFonts w:hAnsi="標楷體" w:hint="eastAsia"/>
          <w:spacing w:val="-8"/>
        </w:rPr>
        <w:t>「</w:t>
      </w:r>
      <w:r w:rsidRPr="009344F8">
        <w:rPr>
          <w:rFonts w:hint="eastAsia"/>
          <w:spacing w:val="-8"/>
        </w:rPr>
        <w:t>1021普悠瑪翻車事件救護報告</w:t>
      </w:r>
      <w:r w:rsidRPr="009344F8">
        <w:rPr>
          <w:rFonts w:hAnsi="標楷體" w:hint="eastAsia"/>
          <w:spacing w:val="-8"/>
        </w:rPr>
        <w:t>」，107年10月、臺鐵局，靓道，新春特刊，105年2月。</w:t>
      </w:r>
    </w:p>
  </w:footnote>
  <w:footnote w:id="8">
    <w:p w:rsidR="003128AB" w:rsidRPr="003128AB" w:rsidRDefault="003128AB" w:rsidP="009E271C">
      <w:pPr>
        <w:pStyle w:val="afd"/>
        <w:spacing w:line="240" w:lineRule="exact"/>
        <w:ind w:left="209" w:hangingChars="95" w:hanging="209"/>
        <w:jc w:val="both"/>
      </w:pPr>
      <w:r w:rsidRPr="00125E22">
        <w:rPr>
          <w:rStyle w:val="aff"/>
        </w:rPr>
        <w:footnoteRef/>
      </w:r>
      <w:r w:rsidR="009E271C">
        <w:rPr>
          <w:rFonts w:hint="eastAsia"/>
          <w:spacing w:val="-8"/>
        </w:rPr>
        <w:t xml:space="preserve"> </w:t>
      </w:r>
      <w:r w:rsidR="003531CF" w:rsidRPr="00125E22">
        <w:rPr>
          <w:rFonts w:hint="eastAsia"/>
          <w:spacing w:val="-8"/>
        </w:rPr>
        <w:t>依</w:t>
      </w:r>
      <w:r w:rsidR="005531CF">
        <w:rPr>
          <w:rFonts w:hint="eastAsia"/>
          <w:spacing w:val="-8"/>
        </w:rPr>
        <w:t>本案軌道事故</w:t>
      </w:r>
      <w:r w:rsidR="003531CF" w:rsidRPr="00125E22">
        <w:rPr>
          <w:rFonts w:hint="eastAsia"/>
          <w:spacing w:val="-8"/>
        </w:rPr>
        <w:t>發生時適用之行政院96年3月30日行政院院授災防字第0969980002號函修正發布之「災害防救基本計畫」第六編、「重大陸上交通災害防救對策」第一章、災害預防之第</w:t>
      </w:r>
      <w:r w:rsidR="00125E22" w:rsidRPr="00125E22">
        <w:rPr>
          <w:rFonts w:hint="eastAsia"/>
          <w:spacing w:val="-8"/>
        </w:rPr>
        <w:t>二</w:t>
      </w:r>
      <w:r w:rsidR="003531CF" w:rsidRPr="00125E22">
        <w:rPr>
          <w:rFonts w:hint="eastAsia"/>
          <w:spacing w:val="-8"/>
        </w:rPr>
        <w:t>節、</w:t>
      </w:r>
      <w:r w:rsidR="00125E22" w:rsidRPr="00125E22">
        <w:rPr>
          <w:rFonts w:hint="eastAsia"/>
          <w:spacing w:val="-8"/>
        </w:rPr>
        <w:t>整備</w:t>
      </w:r>
      <w:r w:rsidR="003531CF" w:rsidRPr="00125E22">
        <w:rPr>
          <w:rFonts w:hint="eastAsia"/>
          <w:spacing w:val="-8"/>
        </w:rPr>
        <w:t>：「</w:t>
      </w:r>
      <w:r w:rsidR="00125E22" w:rsidRPr="00125E22">
        <w:rPr>
          <w:rFonts w:hint="eastAsia"/>
          <w:spacing w:val="-8"/>
        </w:rPr>
        <w:t>一、應變機制之建立：(一)應變人員相關事項：1.交通部等中央部會、相關公共事業機關（構）、地方政府、汽車運輸業與鐵路機構應訂定緊急動員計畫與應變作業規定，並定期演練，使災害應變人員能熟練作業程序、機具設備的使用方法與緊急聯絡方法。</w:t>
      </w:r>
      <w:r w:rsidR="00125E22" w:rsidRPr="00125E22">
        <w:rPr>
          <w:rFonts w:hAnsi="標楷體" w:hint="eastAsia"/>
          <w:spacing w:val="-8"/>
        </w:rPr>
        <w:t>……」。</w:t>
      </w:r>
    </w:p>
  </w:footnote>
  <w:footnote w:id="9">
    <w:p w:rsidR="009E271C" w:rsidRPr="009E271C" w:rsidRDefault="009E271C" w:rsidP="009E271C">
      <w:pPr>
        <w:pStyle w:val="afd"/>
        <w:ind w:left="196" w:hangingChars="89" w:hanging="196"/>
        <w:jc w:val="both"/>
      </w:pPr>
      <w:r>
        <w:rPr>
          <w:rStyle w:val="aff"/>
        </w:rPr>
        <w:footnoteRef/>
      </w:r>
      <w:r>
        <w:rPr>
          <w:rFonts w:hint="eastAsia"/>
          <w:spacing w:val="-8"/>
        </w:rPr>
        <w:t xml:space="preserve"> </w:t>
      </w:r>
      <w:r w:rsidRPr="00F301BC">
        <w:rPr>
          <w:rFonts w:hint="eastAsia"/>
          <w:spacing w:val="-8"/>
        </w:rPr>
        <w:t>據臺鐵局</w:t>
      </w:r>
      <w:r w:rsidR="00B94841">
        <w:rPr>
          <w:rFonts w:hint="eastAsia"/>
          <w:spacing w:val="-8"/>
        </w:rPr>
        <w:t>表</w:t>
      </w:r>
      <w:r w:rsidRPr="00F301BC">
        <w:rPr>
          <w:rFonts w:hint="eastAsia"/>
          <w:spacing w:val="-8"/>
        </w:rPr>
        <w:t>示略以，因司機受</w:t>
      </w:r>
      <w:r w:rsidR="008469C6">
        <w:rPr>
          <w:rFonts w:hint="eastAsia"/>
          <w:spacing w:val="-8"/>
        </w:rPr>
        <w:t>重</w:t>
      </w:r>
      <w:r w:rsidRPr="00F301BC">
        <w:rPr>
          <w:rFonts w:hint="eastAsia"/>
          <w:spacing w:val="-8"/>
        </w:rPr>
        <w:t>傷，列車長乃斯時掌握全盤資訊者，雖受驚嚇輕傷</w:t>
      </w:r>
      <w:r>
        <w:rPr>
          <w:rFonts w:hint="eastAsia"/>
          <w:spacing w:val="-8"/>
        </w:rPr>
        <w:t>，</w:t>
      </w:r>
      <w:r w:rsidRPr="00F301BC">
        <w:rPr>
          <w:rFonts w:hint="eastAsia"/>
          <w:spacing w:val="-8"/>
        </w:rPr>
        <w:t>但意識清楚、行動尚無礙。</w:t>
      </w:r>
    </w:p>
  </w:footnote>
  <w:footnote w:id="10">
    <w:p w:rsidR="00043B85" w:rsidRPr="00043B85" w:rsidRDefault="00043B85" w:rsidP="00CD50C4">
      <w:pPr>
        <w:pStyle w:val="afd"/>
        <w:ind w:left="209" w:hangingChars="95" w:hanging="209"/>
        <w:jc w:val="both"/>
      </w:pPr>
      <w:r>
        <w:rPr>
          <w:rStyle w:val="aff"/>
        </w:rPr>
        <w:footnoteRef/>
      </w:r>
      <w:r w:rsidR="0002521B">
        <w:rPr>
          <w:rFonts w:hint="eastAsia"/>
        </w:rPr>
        <w:t xml:space="preserve"> </w:t>
      </w:r>
      <w:r w:rsidRPr="00043B85">
        <w:rPr>
          <w:rFonts w:hint="eastAsia"/>
        </w:rPr>
        <w:t>相關人員於16時57分到達現場，俟</w:t>
      </w:r>
      <w:r>
        <w:rPr>
          <w:rFonts w:hint="eastAsia"/>
        </w:rPr>
        <w:t>該府</w:t>
      </w:r>
      <w:r w:rsidRPr="00043B85">
        <w:rPr>
          <w:rFonts w:hint="eastAsia"/>
        </w:rPr>
        <w:t>衛生局醫政科科長於17時40分到達後暫代醫療指揮官，</w:t>
      </w:r>
      <w:r>
        <w:rPr>
          <w:rFonts w:hint="eastAsia"/>
        </w:rPr>
        <w:t>待該府衛生局局長抵達後，</w:t>
      </w:r>
      <w:r w:rsidR="00F82253">
        <w:rPr>
          <w:rFonts w:hint="eastAsia"/>
        </w:rPr>
        <w:t>指揮權</w:t>
      </w:r>
      <w:r>
        <w:rPr>
          <w:rFonts w:hint="eastAsia"/>
        </w:rPr>
        <w:t>再</w:t>
      </w:r>
      <w:r w:rsidR="00F82253">
        <w:rPr>
          <w:rFonts w:hint="eastAsia"/>
        </w:rPr>
        <w:t>移轉，</w:t>
      </w:r>
      <w:r>
        <w:rPr>
          <w:rFonts w:hint="eastAsia"/>
        </w:rPr>
        <w:t>由其擔任現場醫療指揮官</w:t>
      </w:r>
      <w:r w:rsidRPr="00043B85">
        <w:rPr>
          <w:rFonts w:hint="eastAsia"/>
        </w:rPr>
        <w:t>。</w:t>
      </w:r>
    </w:p>
  </w:footnote>
  <w:footnote w:id="11">
    <w:p w:rsidR="00F82253" w:rsidRPr="00067E54" w:rsidRDefault="00F82253" w:rsidP="00915DC9">
      <w:pPr>
        <w:pStyle w:val="afd"/>
        <w:ind w:left="196" w:hangingChars="89" w:hanging="196"/>
        <w:jc w:val="both"/>
      </w:pPr>
      <w:r w:rsidRPr="008731C3">
        <w:rPr>
          <w:rStyle w:val="aff"/>
        </w:rPr>
        <w:footnoteRef/>
      </w:r>
      <w:r w:rsidR="00915DC9">
        <w:rPr>
          <w:rFonts w:hint="eastAsia"/>
        </w:rPr>
        <w:t xml:space="preserve"> </w:t>
      </w:r>
      <w:r w:rsidRPr="008731C3">
        <w:rPr>
          <w:rFonts w:hint="eastAsia"/>
        </w:rPr>
        <w:t>據宜蘭縣政府補充說明略以，檢傷人數中因部分民眾自行離去、就醫或未就醫，亦即未在現場做檢傷而自行就醫、未就醫，或檢傷後自行就醫或未就醫之情事，肇生檢傷分類人數、就醫人數及上述輕重傷人數等數據未盡一致等情。</w:t>
      </w:r>
    </w:p>
  </w:footnote>
  <w:footnote w:id="12">
    <w:p w:rsidR="00C7631A" w:rsidRPr="007452F8" w:rsidRDefault="00C7631A" w:rsidP="008778C1">
      <w:pPr>
        <w:pStyle w:val="afd"/>
        <w:jc w:val="both"/>
      </w:pPr>
      <w:r>
        <w:rPr>
          <w:rStyle w:val="aff"/>
        </w:rPr>
        <w:footnoteRef/>
      </w:r>
      <w:r>
        <w:t xml:space="preserve"> </w:t>
      </w:r>
      <w:r>
        <w:rPr>
          <w:rFonts w:hint="eastAsia"/>
        </w:rPr>
        <w:t>資料來源：衛福部、宜蘭縣政府。</w:t>
      </w:r>
    </w:p>
  </w:footnote>
  <w:footnote w:id="13">
    <w:p w:rsidR="000F134F" w:rsidRPr="000F134F" w:rsidRDefault="000F134F">
      <w:pPr>
        <w:pStyle w:val="afd"/>
      </w:pPr>
      <w:r>
        <w:rPr>
          <w:rStyle w:val="aff"/>
        </w:rPr>
        <w:footnoteRef/>
      </w:r>
      <w:r>
        <w:t xml:space="preserve"> </w:t>
      </w:r>
      <w:r w:rsidRPr="000F134F">
        <w:rPr>
          <w:rFonts w:hint="eastAsia"/>
        </w:rPr>
        <w:t>依據本案事故前最後一次更新資料</w:t>
      </w:r>
      <w:r>
        <w:rPr>
          <w:rFonts w:hint="eastAsia"/>
        </w:rPr>
        <w:t>，資料來源：宜蘭縣政府、衛福部。</w:t>
      </w:r>
    </w:p>
  </w:footnote>
  <w:footnote w:id="14">
    <w:p w:rsidR="0028777F" w:rsidRPr="008778C1" w:rsidRDefault="0028777F" w:rsidP="00CD50C4">
      <w:pPr>
        <w:pStyle w:val="afd"/>
        <w:ind w:left="222" w:hangingChars="101" w:hanging="222"/>
        <w:jc w:val="both"/>
      </w:pPr>
      <w:r>
        <w:rPr>
          <w:rStyle w:val="aff"/>
        </w:rPr>
        <w:footnoteRef/>
      </w:r>
      <w:r>
        <w:t xml:space="preserve"> </w:t>
      </w:r>
      <w:r w:rsidRPr="008778C1">
        <w:rPr>
          <w:rFonts w:hint="eastAsia"/>
        </w:rPr>
        <w:t>取Google Map 估計最短車程及最便捷道路之距離</w:t>
      </w:r>
      <w:r>
        <w:rPr>
          <w:rFonts w:hint="eastAsia"/>
        </w:rPr>
        <w:t>，資料來源：</w:t>
      </w:r>
      <w:r w:rsidRPr="008778C1">
        <w:rPr>
          <w:rFonts w:hint="eastAsia"/>
        </w:rPr>
        <w:t>宜蘭縣政府「1021普悠瑪翻車事件救護報告」</w:t>
      </w:r>
      <w:r w:rsidR="00915DC9">
        <w:rPr>
          <w:rFonts w:hint="eastAsia"/>
        </w:rPr>
        <w:t>。</w:t>
      </w:r>
    </w:p>
  </w:footnote>
  <w:footnote w:id="15">
    <w:p w:rsidR="00443F23" w:rsidRPr="00443F23" w:rsidRDefault="00443F23" w:rsidP="00CD50C4">
      <w:pPr>
        <w:pStyle w:val="afd"/>
        <w:ind w:left="222" w:hangingChars="101" w:hanging="222"/>
        <w:jc w:val="both"/>
      </w:pPr>
      <w:r>
        <w:rPr>
          <w:rStyle w:val="aff"/>
        </w:rPr>
        <w:footnoteRef/>
      </w:r>
      <w:r>
        <w:rPr>
          <w:rFonts w:hint="eastAsia"/>
        </w:rPr>
        <w:t xml:space="preserve"> </w:t>
      </w:r>
      <w:r w:rsidRPr="00443F23">
        <w:rPr>
          <w:rFonts w:hint="eastAsia"/>
        </w:rPr>
        <w:t>行政院1021鐵路事故行政調查小組提出「臺鐵6432次列車新馬站內正線出軌事故調查事實、原因及問題改善建議報告」</w:t>
      </w:r>
      <w:r w:rsidR="00172A16">
        <w:rPr>
          <w:rFonts w:hint="eastAsia"/>
        </w:rPr>
        <w:t>。</w:t>
      </w:r>
    </w:p>
  </w:footnote>
  <w:footnote w:id="16">
    <w:p w:rsidR="005C32FF" w:rsidRPr="003531CF" w:rsidRDefault="005C32FF" w:rsidP="00CD50C4">
      <w:pPr>
        <w:pStyle w:val="afd"/>
        <w:spacing w:line="240" w:lineRule="exact"/>
        <w:ind w:left="238" w:hangingChars="108" w:hanging="238"/>
        <w:jc w:val="both"/>
        <w:rPr>
          <w:spacing w:val="-8"/>
        </w:rPr>
      </w:pPr>
      <w:r>
        <w:rPr>
          <w:rStyle w:val="aff"/>
        </w:rPr>
        <w:footnoteRef/>
      </w:r>
      <w:r>
        <w:rPr>
          <w:rFonts w:hint="eastAsia"/>
        </w:rPr>
        <w:t xml:space="preserve"> </w:t>
      </w:r>
      <w:r w:rsidRPr="003531CF">
        <w:rPr>
          <w:rFonts w:hint="eastAsia"/>
          <w:spacing w:val="-8"/>
        </w:rPr>
        <w:t>依溫室氣體減量及管理法第3條規定略以：</w:t>
      </w:r>
      <w:r w:rsidRPr="003531CF">
        <w:rPr>
          <w:rFonts w:hAnsi="標楷體" w:hint="eastAsia"/>
          <w:spacing w:val="-8"/>
        </w:rPr>
        <w:t>「本法用詞，定義如下：一、溫室氣體：指二氧化碳(CO2)、甲烷(CH4)、氧化亞氮(N2O)、氫氟碳化物(HFCs)、全氟碳化物(PFCs)、六氟化硫(SF6</w:t>
      </w:r>
      <w:r w:rsidRPr="003531CF">
        <w:rPr>
          <w:rFonts w:hAnsi="標楷體"/>
          <w:spacing w:val="-8"/>
        </w:rPr>
        <w:t>）</w:t>
      </w:r>
      <w:r w:rsidRPr="003531CF">
        <w:rPr>
          <w:rFonts w:hAnsi="標楷體" w:hint="eastAsia"/>
          <w:spacing w:val="-8"/>
        </w:rPr>
        <w:t>、三氟化氮(NF3)及其他經中央主管機關公告者。……」</w:t>
      </w:r>
    </w:p>
  </w:footnote>
  <w:footnote w:id="17">
    <w:p w:rsidR="00E01235" w:rsidRPr="003531CF" w:rsidRDefault="00E01235" w:rsidP="003531CF">
      <w:pPr>
        <w:pStyle w:val="afd"/>
        <w:spacing w:line="240" w:lineRule="exact"/>
        <w:jc w:val="both"/>
        <w:rPr>
          <w:spacing w:val="-8"/>
        </w:rPr>
      </w:pPr>
      <w:r w:rsidRPr="003531CF">
        <w:rPr>
          <w:rStyle w:val="aff"/>
          <w:spacing w:val="-8"/>
        </w:rPr>
        <w:footnoteRef/>
      </w:r>
      <w:r w:rsidRPr="003531CF">
        <w:rPr>
          <w:rFonts w:hint="eastAsia"/>
          <w:spacing w:val="-8"/>
        </w:rPr>
        <w:t xml:space="preserve"> 交通部運輸研究所，107年6月，</w:t>
      </w:r>
    </w:p>
  </w:footnote>
  <w:footnote w:id="18">
    <w:p w:rsidR="00483072" w:rsidRPr="003531CF" w:rsidRDefault="00483072" w:rsidP="00CD50C4">
      <w:pPr>
        <w:pStyle w:val="afd"/>
        <w:spacing w:line="240" w:lineRule="exact"/>
        <w:ind w:left="222" w:hangingChars="101" w:hanging="222"/>
        <w:jc w:val="both"/>
        <w:rPr>
          <w:spacing w:val="-8"/>
        </w:rPr>
      </w:pPr>
      <w:r w:rsidRPr="003531CF">
        <w:rPr>
          <w:rStyle w:val="aff"/>
          <w:spacing w:val="-8"/>
        </w:rPr>
        <w:footnoteRef/>
      </w:r>
      <w:r w:rsidR="00617115" w:rsidRPr="003531CF">
        <w:rPr>
          <w:rFonts w:hint="eastAsia"/>
          <w:spacing w:val="-8"/>
        </w:rPr>
        <w:t xml:space="preserve"> 楊正君等，從全生命週期觀點探討軌道建設計畫之營運評估，國家發展委員會，</w:t>
      </w:r>
      <w:r w:rsidRPr="003531CF">
        <w:rPr>
          <w:rFonts w:hint="eastAsia"/>
          <w:spacing w:val="-8"/>
        </w:rPr>
        <w:t>第7卷第3期，第50至59頁，108年9月。</w:t>
      </w:r>
    </w:p>
  </w:footnote>
  <w:footnote w:id="19">
    <w:p w:rsidR="00483072" w:rsidRPr="003531CF" w:rsidRDefault="00483072" w:rsidP="003531CF">
      <w:pPr>
        <w:pStyle w:val="afd"/>
        <w:spacing w:line="240" w:lineRule="exact"/>
        <w:jc w:val="both"/>
        <w:rPr>
          <w:spacing w:val="-8"/>
        </w:rPr>
      </w:pPr>
      <w:r w:rsidRPr="003531CF">
        <w:rPr>
          <w:rStyle w:val="aff"/>
          <w:spacing w:val="-8"/>
        </w:rPr>
        <w:footnoteRef/>
      </w:r>
      <w:r w:rsidRPr="003531CF">
        <w:rPr>
          <w:rFonts w:hint="eastAsia"/>
          <w:spacing w:val="-8"/>
        </w:rPr>
        <w:t xml:space="preserve"> 經濟部工業局，106年度專案計畫，執行單位：財團法人金屬工業研究發展中心。</w:t>
      </w:r>
    </w:p>
  </w:footnote>
  <w:footnote w:id="20">
    <w:p w:rsidR="002C7690" w:rsidRPr="00FD61F5" w:rsidRDefault="002C7690" w:rsidP="00D26BB3">
      <w:pPr>
        <w:pStyle w:val="afd"/>
        <w:spacing w:line="240" w:lineRule="exact"/>
        <w:ind w:left="222" w:hangingChars="101" w:hanging="222"/>
        <w:jc w:val="both"/>
        <w:rPr>
          <w:spacing w:val="-8"/>
        </w:rPr>
      </w:pPr>
      <w:r w:rsidRPr="00FD61F5">
        <w:rPr>
          <w:rStyle w:val="aff"/>
        </w:rPr>
        <w:footnoteRef/>
      </w:r>
      <w:r w:rsidR="00542FCB" w:rsidRPr="00FD61F5">
        <w:rPr>
          <w:rFonts w:hint="eastAsia"/>
        </w:rPr>
        <w:t xml:space="preserve"> </w:t>
      </w:r>
      <w:r w:rsidR="00FD61F5" w:rsidRPr="00FD61F5">
        <w:rPr>
          <w:rFonts w:hint="eastAsia"/>
        </w:rPr>
        <w:t>依</w:t>
      </w:r>
      <w:r w:rsidR="005531CF">
        <w:rPr>
          <w:rFonts w:hint="eastAsia"/>
          <w:spacing w:val="-8"/>
        </w:rPr>
        <w:t>本案軌道事故</w:t>
      </w:r>
      <w:r w:rsidR="00F22416">
        <w:rPr>
          <w:rFonts w:hint="eastAsia"/>
          <w:spacing w:val="-8"/>
        </w:rPr>
        <w:t>發生時適用之</w:t>
      </w:r>
      <w:r w:rsidR="00542FCB" w:rsidRPr="00FD61F5">
        <w:rPr>
          <w:rFonts w:hint="eastAsia"/>
          <w:spacing w:val="-8"/>
        </w:rPr>
        <w:t>行政院</w:t>
      </w:r>
      <w:r w:rsidR="00FD61F5" w:rsidRPr="00FD61F5">
        <w:rPr>
          <w:rFonts w:hint="eastAsia"/>
          <w:spacing w:val="-8"/>
        </w:rPr>
        <w:t>96年3月30日行政院院授災防字第0969980002號函修正</w:t>
      </w:r>
      <w:r w:rsidR="00542FCB" w:rsidRPr="00FD61F5">
        <w:rPr>
          <w:rFonts w:hint="eastAsia"/>
          <w:spacing w:val="-8"/>
        </w:rPr>
        <w:t>發布之「災害防救基本計畫」第六編、「重大陸上交通災害防救對策」第二章、災害緊急應變之第七節提供受災民眾災情資訊：</w:t>
      </w:r>
      <w:r w:rsidR="00542FCB" w:rsidRPr="00FD61F5">
        <w:rPr>
          <w:rFonts w:hAnsi="標楷體" w:hint="eastAsia"/>
          <w:spacing w:val="-8"/>
        </w:rPr>
        <w:t>「</w:t>
      </w:r>
      <w:r w:rsidR="009D50A9" w:rsidRPr="00FD61F5">
        <w:rPr>
          <w:rFonts w:hAnsi="標楷體" w:hint="eastAsia"/>
          <w:spacing w:val="-8"/>
        </w:rPr>
        <w:t>一、對傷亡者家屬傳達災情：交通主管機關、地方政府、汽車運輸業與鐵路機構應提供傷亡者家屬相關災情資訊。二、對民眾傳達災情：交通主管機關、地方政府、汽車運輸業與鐵路機構應將災害狀況、人員安危資訊等透過大眾傳播媒體之協助，提供正確之資訊傳達予全國民眾。三、災情之諮詢：交通主管機關、地方政府、汽車運輸業與鐵路機構為提供民眾有關災情之諮詢，應設置專用電話諮詢窗口。</w:t>
      </w:r>
      <w:r w:rsidR="00542FCB" w:rsidRPr="00FD61F5">
        <w:rPr>
          <w:rFonts w:hAnsi="標楷體" w:hint="eastAsia"/>
          <w:spacing w:val="-8"/>
        </w:rPr>
        <w:t>」</w:t>
      </w:r>
      <w:r w:rsidR="00C17A9C" w:rsidRPr="00FD61F5">
        <w:rPr>
          <w:rFonts w:hAnsi="標楷體" w:hint="eastAsia"/>
          <w:spacing w:val="-8"/>
        </w:rPr>
        <w:t>。</w:t>
      </w:r>
    </w:p>
  </w:footnote>
  <w:footnote w:id="21">
    <w:p w:rsidR="00151B7C" w:rsidRPr="00FD61F5" w:rsidRDefault="00151B7C" w:rsidP="00D26BB3">
      <w:pPr>
        <w:pStyle w:val="afd"/>
        <w:spacing w:line="240" w:lineRule="exact"/>
        <w:ind w:left="238" w:hangingChars="108" w:hanging="238"/>
        <w:jc w:val="both"/>
        <w:rPr>
          <w:spacing w:val="-8"/>
        </w:rPr>
      </w:pPr>
      <w:r w:rsidRPr="00FD61F5">
        <w:rPr>
          <w:rStyle w:val="aff"/>
          <w:spacing w:val="-8"/>
        </w:rPr>
        <w:footnoteRef/>
      </w:r>
      <w:r w:rsidRPr="00FD61F5">
        <w:rPr>
          <w:spacing w:val="-8"/>
        </w:rPr>
        <w:t xml:space="preserve"> </w:t>
      </w:r>
      <w:r w:rsidR="008D7B0E">
        <w:rPr>
          <w:rFonts w:hint="eastAsia"/>
          <w:spacing w:val="-8"/>
        </w:rPr>
        <w:t>依</w:t>
      </w:r>
      <w:r w:rsidR="005531CF">
        <w:rPr>
          <w:rFonts w:hint="eastAsia"/>
          <w:spacing w:val="-8"/>
        </w:rPr>
        <w:t>本案軌道事故</w:t>
      </w:r>
      <w:r w:rsidR="00F22416">
        <w:rPr>
          <w:rFonts w:hint="eastAsia"/>
          <w:spacing w:val="-8"/>
        </w:rPr>
        <w:t>發生時適用之行政院107</w:t>
      </w:r>
      <w:r w:rsidR="00F22416" w:rsidRPr="00F22416">
        <w:rPr>
          <w:rFonts w:hint="eastAsia"/>
          <w:spacing w:val="-8"/>
        </w:rPr>
        <w:t>年</w:t>
      </w:r>
      <w:r w:rsidR="00F22416">
        <w:rPr>
          <w:rFonts w:hint="eastAsia"/>
          <w:spacing w:val="-8"/>
        </w:rPr>
        <w:t>6</w:t>
      </w:r>
      <w:r w:rsidR="00F22416" w:rsidRPr="00F22416">
        <w:rPr>
          <w:rFonts w:hint="eastAsia"/>
          <w:spacing w:val="-8"/>
        </w:rPr>
        <w:t>月</w:t>
      </w:r>
      <w:r w:rsidR="00F22416">
        <w:rPr>
          <w:rFonts w:hint="eastAsia"/>
          <w:spacing w:val="-8"/>
        </w:rPr>
        <w:t>8</w:t>
      </w:r>
      <w:r w:rsidR="00F22416" w:rsidRPr="00F22416">
        <w:rPr>
          <w:rFonts w:hint="eastAsia"/>
          <w:spacing w:val="-8"/>
        </w:rPr>
        <w:t>日院臺忠字第1070176921號函</w:t>
      </w:r>
      <w:r w:rsidR="00F22416">
        <w:rPr>
          <w:rFonts w:hint="eastAsia"/>
          <w:spacing w:val="-8"/>
        </w:rPr>
        <w:t>修正發布之</w:t>
      </w:r>
      <w:r w:rsidR="00FD61F5" w:rsidRPr="00FD61F5">
        <w:rPr>
          <w:rFonts w:hint="eastAsia"/>
          <w:spacing w:val="-8"/>
        </w:rPr>
        <w:t>中央災害應變中心作業要點</w:t>
      </w:r>
      <w:r w:rsidR="008D7B0E">
        <w:rPr>
          <w:rFonts w:hint="eastAsia"/>
          <w:spacing w:val="-8"/>
        </w:rPr>
        <w:t>第2點</w:t>
      </w:r>
      <w:r w:rsidR="00082802">
        <w:rPr>
          <w:rFonts w:hint="eastAsia"/>
          <w:spacing w:val="-8"/>
        </w:rPr>
        <w:t>、第17點規定略以</w:t>
      </w:r>
      <w:r w:rsidR="00FD61F5" w:rsidRPr="00FD61F5">
        <w:rPr>
          <w:rFonts w:hint="eastAsia"/>
          <w:spacing w:val="-8"/>
        </w:rPr>
        <w:t>：</w:t>
      </w:r>
      <w:r w:rsidR="00FD61F5" w:rsidRPr="00FD61F5">
        <w:rPr>
          <w:rFonts w:hAnsi="標楷體" w:hint="eastAsia"/>
          <w:spacing w:val="-8"/>
        </w:rPr>
        <w:t>「應變中心之任務如下：（一）加強災害防救相關機關（單位、團體）之縱向指揮、督導及橫向協調、聯繫事宜，處理各項災害應變措施。（二）協調中央及地方各項災害應變措施。（三）掌握各項災害狀況，即時傳遞災情，通報相關機關（單位、團體）應變處理，並定時發布訊息。（四）災情之蒐集、評估、處理、彙整及報告事項。（五）中央機關（單位、團體）緊急救災人力、物資之調度與支援及地方政府資源跨轄區支援事項。（六）其他有關防救災事項。」</w:t>
      </w:r>
      <w:r w:rsidR="00082802">
        <w:rPr>
          <w:rFonts w:hAnsi="標楷體" w:hint="eastAsia"/>
          <w:spacing w:val="-8"/>
        </w:rPr>
        <w:t>、</w:t>
      </w:r>
      <w:r w:rsidR="00370381">
        <w:rPr>
          <w:rFonts w:hAnsi="標楷體" w:hint="eastAsia"/>
          <w:spacing w:val="-8"/>
        </w:rPr>
        <w:t>「</w:t>
      </w:r>
      <w:r w:rsidR="00CE649A" w:rsidRPr="00CE649A">
        <w:rPr>
          <w:rFonts w:hAnsi="標楷體" w:hint="eastAsia"/>
          <w:spacing w:val="-8"/>
        </w:rPr>
        <w:t>應變中心依各類型災害應變所需，設參謀、訊息、作業、行政等群組，各群組下設功能分組，處理各項災害應變事宜。各功能分組之主導機關、配合參與機關及其任務如下：</w:t>
      </w:r>
      <w:r w:rsidR="00543489">
        <w:rPr>
          <w:rFonts w:hAnsi="標楷體" w:hint="eastAsia"/>
          <w:spacing w:val="-8"/>
        </w:rPr>
        <w:t>……</w:t>
      </w:r>
      <w:r w:rsidR="000A2BFA" w:rsidRPr="000A2BFA">
        <w:rPr>
          <w:rFonts w:hAnsi="標楷體" w:hint="eastAsia"/>
          <w:spacing w:val="-8"/>
        </w:rPr>
        <w:t>（三）作業群組：統籌辦理各項防救災工作執行事宜。</w:t>
      </w:r>
      <w:r w:rsidR="00144B1D">
        <w:rPr>
          <w:rFonts w:hAnsi="標楷體" w:hint="eastAsia"/>
          <w:spacing w:val="-8"/>
        </w:rPr>
        <w:t>……</w:t>
      </w:r>
      <w:r w:rsidR="006234B7" w:rsidRPr="006234B7">
        <w:rPr>
          <w:rFonts w:hAnsi="標楷體" w:hint="eastAsia"/>
          <w:spacing w:val="-8"/>
        </w:rPr>
        <w:t>9.醫衛環保組：由衛福部主導，國防部及行政院環境保護署配合參與，辦理緊急醫療環境衛生消毒調度支援事宜，掌握急救責任醫院收治傷患情形及環境災後清理、消毒資訊。</w:t>
      </w:r>
      <w:r w:rsidR="00370381">
        <w:rPr>
          <w:rFonts w:hAnsi="標楷體" w:hint="eastAsia"/>
          <w:spacing w:val="-8"/>
        </w:rPr>
        <w:t>」。</w:t>
      </w:r>
    </w:p>
  </w:footnote>
  <w:footnote w:id="22">
    <w:p w:rsidR="002C7690" w:rsidRPr="00B347DE" w:rsidRDefault="002C7690" w:rsidP="00CD50C4">
      <w:pPr>
        <w:pStyle w:val="afd"/>
        <w:ind w:left="222" w:hangingChars="101" w:hanging="222"/>
        <w:jc w:val="both"/>
      </w:pPr>
      <w:r w:rsidRPr="00FD61F5">
        <w:rPr>
          <w:rStyle w:val="aff"/>
        </w:rPr>
        <w:footnoteRef/>
      </w:r>
      <w:r>
        <w:t xml:space="preserve"> </w:t>
      </w:r>
      <w:r w:rsidR="0068537D">
        <w:rPr>
          <w:rFonts w:hint="eastAsia"/>
          <w:spacing w:val="-8"/>
        </w:rPr>
        <w:t>依</w:t>
      </w:r>
      <w:r w:rsidR="005531CF">
        <w:rPr>
          <w:rFonts w:hint="eastAsia"/>
          <w:spacing w:val="-8"/>
        </w:rPr>
        <w:t>本案軌道事故</w:t>
      </w:r>
      <w:r w:rsidR="0068537D">
        <w:rPr>
          <w:rFonts w:hint="eastAsia"/>
          <w:spacing w:val="-8"/>
        </w:rPr>
        <w:t>發生時適用之原行政院衛生署90</w:t>
      </w:r>
      <w:r w:rsidR="0068537D" w:rsidRPr="0068537D">
        <w:rPr>
          <w:rFonts w:hint="eastAsia"/>
          <w:spacing w:val="-8"/>
        </w:rPr>
        <w:t>年</w:t>
      </w:r>
      <w:r w:rsidR="0068537D">
        <w:rPr>
          <w:rFonts w:hint="eastAsia"/>
          <w:spacing w:val="-8"/>
        </w:rPr>
        <w:t>11</w:t>
      </w:r>
      <w:r w:rsidR="0068537D" w:rsidRPr="0068537D">
        <w:rPr>
          <w:rFonts w:hint="eastAsia"/>
          <w:spacing w:val="-8"/>
        </w:rPr>
        <w:t>月</w:t>
      </w:r>
      <w:r w:rsidR="0068537D">
        <w:rPr>
          <w:rFonts w:hint="eastAsia"/>
          <w:spacing w:val="-8"/>
        </w:rPr>
        <w:t>1</w:t>
      </w:r>
      <w:r w:rsidR="0068537D" w:rsidRPr="0068537D">
        <w:rPr>
          <w:rFonts w:hint="eastAsia"/>
          <w:spacing w:val="-8"/>
        </w:rPr>
        <w:t>日</w:t>
      </w:r>
      <w:r w:rsidR="0068537D">
        <w:rPr>
          <w:rFonts w:hint="eastAsia"/>
          <w:spacing w:val="-8"/>
        </w:rPr>
        <w:t>(</w:t>
      </w:r>
      <w:r w:rsidR="0068537D" w:rsidRPr="0068537D">
        <w:rPr>
          <w:rFonts w:hint="eastAsia"/>
          <w:spacing w:val="-8"/>
        </w:rPr>
        <w:t>90</w:t>
      </w:r>
      <w:r w:rsidR="0068537D">
        <w:rPr>
          <w:rFonts w:hint="eastAsia"/>
          <w:spacing w:val="-8"/>
        </w:rPr>
        <w:t>)</w:t>
      </w:r>
      <w:r w:rsidR="0068537D" w:rsidRPr="0068537D">
        <w:rPr>
          <w:rFonts w:hint="eastAsia"/>
          <w:spacing w:val="-8"/>
        </w:rPr>
        <w:t>衛署醫字第0900071404號公告發布</w:t>
      </w:r>
      <w:r w:rsidR="0068537D">
        <w:rPr>
          <w:rFonts w:hint="eastAsia"/>
          <w:spacing w:val="-8"/>
        </w:rPr>
        <w:t>之</w:t>
      </w:r>
      <w:r w:rsidR="0068537D">
        <w:rPr>
          <w:rFonts w:hAnsi="標楷體" w:hint="eastAsia"/>
          <w:spacing w:val="-8"/>
        </w:rPr>
        <w:t>「</w:t>
      </w:r>
      <w:r w:rsidR="0068537D" w:rsidRPr="0068537D">
        <w:rPr>
          <w:rFonts w:hAnsi="標楷體" w:hint="eastAsia"/>
          <w:spacing w:val="-8"/>
        </w:rPr>
        <w:t>醫療機構接受媒體採訪注意事項</w:t>
      </w:r>
      <w:r w:rsidR="0068537D">
        <w:rPr>
          <w:rFonts w:hAnsi="標楷體" w:hint="eastAsia"/>
          <w:spacing w:val="-8"/>
        </w:rPr>
        <w:t>」第10點：</w:t>
      </w:r>
      <w:r w:rsidR="00C77524">
        <w:rPr>
          <w:rFonts w:hAnsi="標楷體" w:hint="eastAsia"/>
          <w:spacing w:val="-8"/>
        </w:rPr>
        <w:t>「</w:t>
      </w:r>
      <w:r w:rsidR="00C77524" w:rsidRPr="00C77524">
        <w:rPr>
          <w:rFonts w:hAnsi="標楷體" w:hint="eastAsia"/>
          <w:spacing w:val="-8"/>
        </w:rPr>
        <w:t>遇有重大災害或大量傷患，應彙整傷患名單、傷亡狀況及救治情形，指派專人以定點記者會方式，對外公布說明。</w:t>
      </w:r>
      <w:r w:rsidR="00C77524">
        <w:rPr>
          <w:rFonts w:hAnsi="標楷體" w:hint="eastAsia"/>
          <w:spacing w:val="-8"/>
        </w:rPr>
        <w:t>」。</w:t>
      </w:r>
    </w:p>
  </w:footnote>
  <w:footnote w:id="23">
    <w:p w:rsidR="0015544D" w:rsidRPr="0015544D" w:rsidRDefault="0015544D" w:rsidP="00CD50C4">
      <w:pPr>
        <w:pStyle w:val="afd"/>
        <w:ind w:left="209" w:hangingChars="95" w:hanging="209"/>
        <w:jc w:val="both"/>
      </w:pPr>
      <w:r>
        <w:rPr>
          <w:rStyle w:val="aff"/>
        </w:rPr>
        <w:footnoteRef/>
      </w:r>
      <w:r>
        <w:t xml:space="preserve"> </w:t>
      </w:r>
      <w:r w:rsidRPr="0015544D">
        <w:rPr>
          <w:rFonts w:hint="eastAsia"/>
        </w:rPr>
        <w:t>：「急救責任醫院應於傷患抵達醫院後30分鐘內，於衛生福利部緊急醫療管理系統登錄傷病患資料，以利掌握傷病患處置情況」</w:t>
      </w:r>
      <w:r>
        <w:rPr>
          <w:rFonts w:hint="eastAsia"/>
        </w:rPr>
        <w:t>。</w:t>
      </w:r>
    </w:p>
  </w:footnote>
  <w:footnote w:id="24">
    <w:p w:rsidR="00A02ADF" w:rsidRPr="00A02ADF" w:rsidRDefault="00A02ADF" w:rsidP="00CD50C4">
      <w:pPr>
        <w:pStyle w:val="afd"/>
        <w:ind w:left="209" w:hangingChars="95" w:hanging="209"/>
      </w:pPr>
      <w:r>
        <w:rPr>
          <w:rStyle w:val="aff"/>
        </w:rPr>
        <w:footnoteRef/>
      </w:r>
      <w:r>
        <w:t xml:space="preserve"> </w:t>
      </w:r>
      <w:r w:rsidR="004A733E">
        <w:rPr>
          <w:rFonts w:hint="eastAsia"/>
        </w:rPr>
        <w:t>依</w:t>
      </w:r>
      <w:r w:rsidR="00342E60" w:rsidRPr="00342E60">
        <w:rPr>
          <w:rFonts w:hint="eastAsia"/>
        </w:rPr>
        <w:t>災害防救法第22條</w:t>
      </w:r>
      <w:r w:rsidR="004A733E">
        <w:rPr>
          <w:rFonts w:hint="eastAsia"/>
        </w:rPr>
        <w:t>略以：</w:t>
      </w:r>
      <w:r w:rsidR="004A733E">
        <w:rPr>
          <w:rFonts w:hAnsi="標楷體" w:hint="eastAsia"/>
        </w:rPr>
        <w:t>「</w:t>
      </w:r>
      <w:r w:rsidR="004A733E" w:rsidRPr="004A733E">
        <w:rPr>
          <w:rFonts w:hAnsi="標楷體" w:hint="eastAsia"/>
        </w:rPr>
        <w:t>為減少災害發生或防止災害擴大，各級政府平時應依權責實施下列減災事項：一、災害防救計畫之擬訂、經費編列、執行及檢討。</w:t>
      </w:r>
      <w:r w:rsidR="00F40F61">
        <w:rPr>
          <w:rFonts w:hAnsi="標楷體" w:hint="eastAsia"/>
        </w:rPr>
        <w:t>……</w:t>
      </w:r>
      <w:r w:rsidR="004A733E">
        <w:rPr>
          <w:rFonts w:hAnsi="標楷體" w:hint="eastAsia"/>
        </w:rPr>
        <w:t>」。</w:t>
      </w:r>
    </w:p>
  </w:footnote>
  <w:footnote w:id="25">
    <w:p w:rsidR="00777741" w:rsidRPr="00777741" w:rsidRDefault="00777741" w:rsidP="00CD50C4">
      <w:pPr>
        <w:pStyle w:val="afd"/>
        <w:spacing w:line="240" w:lineRule="exact"/>
        <w:ind w:left="238" w:hangingChars="108" w:hanging="238"/>
        <w:jc w:val="both"/>
        <w:rPr>
          <w:spacing w:val="-8"/>
        </w:rPr>
      </w:pPr>
      <w:r>
        <w:rPr>
          <w:rStyle w:val="aff"/>
        </w:rPr>
        <w:footnoteRef/>
      </w:r>
      <w:r>
        <w:rPr>
          <w:rFonts w:hint="eastAsia"/>
        </w:rPr>
        <w:t xml:space="preserve"> </w:t>
      </w:r>
      <w:r w:rsidRPr="00777741">
        <w:rPr>
          <w:rFonts w:hint="eastAsia"/>
          <w:spacing w:val="-8"/>
        </w:rPr>
        <w:t>依</w:t>
      </w:r>
      <w:r w:rsidR="005531CF">
        <w:rPr>
          <w:rFonts w:hint="eastAsia"/>
          <w:spacing w:val="-8"/>
        </w:rPr>
        <w:t>本案軌道事故</w:t>
      </w:r>
      <w:r w:rsidRPr="00777741">
        <w:rPr>
          <w:rFonts w:hint="eastAsia"/>
          <w:spacing w:val="-8"/>
        </w:rPr>
        <w:t>發生時適用之行政院96年3月30日行政院院授災防字第0969980002號函修正發布之「災害防救基本計畫」第六編、「重大陸上交通災害防救對策」第一章</w:t>
      </w:r>
      <w:r>
        <w:rPr>
          <w:rFonts w:hint="eastAsia"/>
          <w:spacing w:val="-8"/>
        </w:rPr>
        <w:t>、</w:t>
      </w:r>
      <w:r w:rsidRPr="00777741">
        <w:rPr>
          <w:rFonts w:hint="eastAsia"/>
          <w:spacing w:val="-8"/>
        </w:rPr>
        <w:t>災害預防之</w:t>
      </w:r>
      <w:r w:rsidR="00876E5E" w:rsidRPr="00876E5E">
        <w:rPr>
          <w:rFonts w:hint="eastAsia"/>
          <w:spacing w:val="-8"/>
        </w:rPr>
        <w:t>第一節</w:t>
      </w:r>
      <w:r w:rsidR="00876E5E">
        <w:rPr>
          <w:rFonts w:hint="eastAsia"/>
          <w:spacing w:val="-8"/>
        </w:rPr>
        <w:t>、</w:t>
      </w:r>
      <w:r w:rsidR="00876E5E" w:rsidRPr="00876E5E">
        <w:rPr>
          <w:rFonts w:hint="eastAsia"/>
          <w:spacing w:val="-8"/>
        </w:rPr>
        <w:t>減災</w:t>
      </w:r>
      <w:r w:rsidRPr="00777741">
        <w:rPr>
          <w:rFonts w:hint="eastAsia"/>
          <w:spacing w:val="-8"/>
        </w:rPr>
        <w:t>：「</w:t>
      </w:r>
      <w:r w:rsidR="00A47072" w:rsidRPr="00876E5E">
        <w:rPr>
          <w:rFonts w:hint="eastAsia"/>
          <w:spacing w:val="-8"/>
        </w:rPr>
        <w:t>八、類似災害再發生之防範</w:t>
      </w:r>
      <w:r w:rsidRPr="00777741">
        <w:rPr>
          <w:rFonts w:hint="eastAsia"/>
          <w:spacing w:val="-8"/>
        </w:rPr>
        <w:t>：</w:t>
      </w:r>
      <w:r w:rsidR="00A47072" w:rsidRPr="00A47072">
        <w:rPr>
          <w:rFonts w:hint="eastAsia"/>
          <w:spacing w:val="-8"/>
        </w:rPr>
        <w:t>（一）交通部應檢討國內外重大災例，提供相關災害資訊予汽車運輸業、鐵路機構與地方政府，並研訂相關安全對策，以避免類似災害再度發生。</w:t>
      </w:r>
      <w:r w:rsidR="00A47072">
        <w:rPr>
          <w:rFonts w:hAnsi="標楷體" w:hint="eastAsia"/>
          <w:spacing w:val="-8"/>
        </w:rPr>
        <w:t>……</w:t>
      </w:r>
      <w:r w:rsidRPr="00777741">
        <w:rPr>
          <w:rFonts w:hint="eastAsia"/>
          <w:spacing w:val="-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14B8D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7590A5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Ansi="Times New Roman" w:cs="Times New Roman" w:hint="eastAsia"/>
        <w:b w:val="0"/>
        <w:bCs w:val="0"/>
        <w:i w:val="0"/>
        <w:iCs w:val="0"/>
        <w:caps w:val="0"/>
        <w:smallCaps w:val="0"/>
        <w:strike w:val="0"/>
        <w:dstrike w:val="0"/>
        <w:outline w:val="0"/>
        <w:shadow w:val="0"/>
        <w:emboss w:val="0"/>
        <w:imprint w:val="0"/>
        <w:noProof w:val="0"/>
        <w:vanish w:val="0"/>
        <w:spacing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91F320F"/>
    <w:multiLevelType w:val="hybridMultilevel"/>
    <w:tmpl w:val="99D059E4"/>
    <w:lvl w:ilvl="0" w:tplc="823C9E7C">
      <w:start w:val="1"/>
      <w:numFmt w:val="taiwaneseCountingThousand"/>
      <w:lvlText w:val="%1、"/>
      <w:lvlJc w:val="left"/>
      <w:pPr>
        <w:ind w:left="486" w:hanging="432"/>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5">
    <w:nsid w:val="2F741F5B"/>
    <w:multiLevelType w:val="hybridMultilevel"/>
    <w:tmpl w:val="99D059E4"/>
    <w:lvl w:ilvl="0" w:tplc="823C9E7C">
      <w:start w:val="1"/>
      <w:numFmt w:val="taiwaneseCountingThousand"/>
      <w:lvlText w:val="%1、"/>
      <w:lvlJc w:val="left"/>
      <w:pPr>
        <w:ind w:left="486" w:hanging="432"/>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6">
    <w:nsid w:val="3CFE143F"/>
    <w:multiLevelType w:val="hybridMultilevel"/>
    <w:tmpl w:val="8196E07C"/>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C7FA63A4">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A672F976"/>
    <w:lvl w:ilvl="0" w:tplc="D0EEE2BA">
      <w:start w:val="1"/>
      <w:numFmt w:val="taiwaneseCountingThousand"/>
      <w:pStyle w:val="a3"/>
      <w:lvlText w:val="附件%1、"/>
      <w:lvlJc w:val="left"/>
      <w:pPr>
        <w:ind w:left="482"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nsid w:val="4A5F5684"/>
    <w:multiLevelType w:val="hybridMultilevel"/>
    <w:tmpl w:val="420AF372"/>
    <w:lvl w:ilvl="0" w:tplc="F63E71C2">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8"/>
  </w:num>
  <w:num w:numId="5">
    <w:abstractNumId w:val="6"/>
  </w:num>
  <w:num w:numId="6">
    <w:abstractNumId w:val="9"/>
  </w:num>
  <w:num w:numId="7">
    <w:abstractNumId w:val="2"/>
  </w:num>
  <w:num w:numId="8">
    <w:abstractNumId w:val="10"/>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hideSpelling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E58"/>
    <w:rsid w:val="0000164F"/>
    <w:rsid w:val="000021B4"/>
    <w:rsid w:val="00003F64"/>
    <w:rsid w:val="00004E5B"/>
    <w:rsid w:val="00006757"/>
    <w:rsid w:val="00006961"/>
    <w:rsid w:val="000079D1"/>
    <w:rsid w:val="00007CED"/>
    <w:rsid w:val="0001069F"/>
    <w:rsid w:val="000112BF"/>
    <w:rsid w:val="00011CF9"/>
    <w:rsid w:val="00012233"/>
    <w:rsid w:val="0001240F"/>
    <w:rsid w:val="00013CB1"/>
    <w:rsid w:val="00013FE5"/>
    <w:rsid w:val="0001414C"/>
    <w:rsid w:val="000158DA"/>
    <w:rsid w:val="00015E4A"/>
    <w:rsid w:val="0001624C"/>
    <w:rsid w:val="00017318"/>
    <w:rsid w:val="00017879"/>
    <w:rsid w:val="000202E6"/>
    <w:rsid w:val="000208E7"/>
    <w:rsid w:val="000229AD"/>
    <w:rsid w:val="000232D5"/>
    <w:rsid w:val="000236A5"/>
    <w:rsid w:val="000243D1"/>
    <w:rsid w:val="0002447E"/>
    <w:rsid w:val="000246F7"/>
    <w:rsid w:val="0002487F"/>
    <w:rsid w:val="00024D4C"/>
    <w:rsid w:val="0002521B"/>
    <w:rsid w:val="00025D61"/>
    <w:rsid w:val="00026468"/>
    <w:rsid w:val="00026892"/>
    <w:rsid w:val="00027EFF"/>
    <w:rsid w:val="00030E0C"/>
    <w:rsid w:val="0003114D"/>
    <w:rsid w:val="00032370"/>
    <w:rsid w:val="000323F5"/>
    <w:rsid w:val="000337A8"/>
    <w:rsid w:val="0003406D"/>
    <w:rsid w:val="00034105"/>
    <w:rsid w:val="00035B35"/>
    <w:rsid w:val="0003601B"/>
    <w:rsid w:val="00036D76"/>
    <w:rsid w:val="00036E24"/>
    <w:rsid w:val="00037900"/>
    <w:rsid w:val="00037CF0"/>
    <w:rsid w:val="00037EB4"/>
    <w:rsid w:val="0004177F"/>
    <w:rsid w:val="00041BCD"/>
    <w:rsid w:val="00041FEB"/>
    <w:rsid w:val="00042A5C"/>
    <w:rsid w:val="00042C22"/>
    <w:rsid w:val="00043B85"/>
    <w:rsid w:val="00044496"/>
    <w:rsid w:val="00046C85"/>
    <w:rsid w:val="00046DDF"/>
    <w:rsid w:val="00047CFA"/>
    <w:rsid w:val="00053C15"/>
    <w:rsid w:val="00053FA9"/>
    <w:rsid w:val="000551C9"/>
    <w:rsid w:val="0005584F"/>
    <w:rsid w:val="00056120"/>
    <w:rsid w:val="00056D2B"/>
    <w:rsid w:val="0005717B"/>
    <w:rsid w:val="0005749B"/>
    <w:rsid w:val="000575FD"/>
    <w:rsid w:val="00057A6D"/>
    <w:rsid w:val="00057F32"/>
    <w:rsid w:val="00061110"/>
    <w:rsid w:val="00062004"/>
    <w:rsid w:val="000620FD"/>
    <w:rsid w:val="00062A25"/>
    <w:rsid w:val="00062DB2"/>
    <w:rsid w:val="000633C6"/>
    <w:rsid w:val="00063434"/>
    <w:rsid w:val="00063A4F"/>
    <w:rsid w:val="00063C32"/>
    <w:rsid w:val="00063C61"/>
    <w:rsid w:val="0006433A"/>
    <w:rsid w:val="00066782"/>
    <w:rsid w:val="00067745"/>
    <w:rsid w:val="00073CB5"/>
    <w:rsid w:val="0007425C"/>
    <w:rsid w:val="00074CD4"/>
    <w:rsid w:val="0007567A"/>
    <w:rsid w:val="00075ED1"/>
    <w:rsid w:val="000761C0"/>
    <w:rsid w:val="00077553"/>
    <w:rsid w:val="00080C01"/>
    <w:rsid w:val="00080CD0"/>
    <w:rsid w:val="000818E0"/>
    <w:rsid w:val="00081B21"/>
    <w:rsid w:val="00081E2C"/>
    <w:rsid w:val="00082170"/>
    <w:rsid w:val="00082802"/>
    <w:rsid w:val="00082AC4"/>
    <w:rsid w:val="000834E9"/>
    <w:rsid w:val="00083E2F"/>
    <w:rsid w:val="0008432E"/>
    <w:rsid w:val="0008434F"/>
    <w:rsid w:val="0008460A"/>
    <w:rsid w:val="000851A2"/>
    <w:rsid w:val="0008607C"/>
    <w:rsid w:val="00086DC1"/>
    <w:rsid w:val="00086E2D"/>
    <w:rsid w:val="000870DA"/>
    <w:rsid w:val="00090337"/>
    <w:rsid w:val="0009065C"/>
    <w:rsid w:val="0009070A"/>
    <w:rsid w:val="00091779"/>
    <w:rsid w:val="00091E80"/>
    <w:rsid w:val="000925EC"/>
    <w:rsid w:val="0009297A"/>
    <w:rsid w:val="0009352E"/>
    <w:rsid w:val="0009358C"/>
    <w:rsid w:val="00095737"/>
    <w:rsid w:val="00096127"/>
    <w:rsid w:val="00096B96"/>
    <w:rsid w:val="000A0637"/>
    <w:rsid w:val="000A15BE"/>
    <w:rsid w:val="000A290B"/>
    <w:rsid w:val="000A2A13"/>
    <w:rsid w:val="000A2BFA"/>
    <w:rsid w:val="000A2F3F"/>
    <w:rsid w:val="000A3EC3"/>
    <w:rsid w:val="000A4DF4"/>
    <w:rsid w:val="000A5D47"/>
    <w:rsid w:val="000A6246"/>
    <w:rsid w:val="000B04E2"/>
    <w:rsid w:val="000B0735"/>
    <w:rsid w:val="000B0B4A"/>
    <w:rsid w:val="000B1180"/>
    <w:rsid w:val="000B1AEA"/>
    <w:rsid w:val="000B279A"/>
    <w:rsid w:val="000B4C62"/>
    <w:rsid w:val="000B4CFD"/>
    <w:rsid w:val="000B61D2"/>
    <w:rsid w:val="000B70A7"/>
    <w:rsid w:val="000B73DD"/>
    <w:rsid w:val="000B7A60"/>
    <w:rsid w:val="000B7F90"/>
    <w:rsid w:val="000C1D14"/>
    <w:rsid w:val="000C2313"/>
    <w:rsid w:val="000C24FB"/>
    <w:rsid w:val="000C2610"/>
    <w:rsid w:val="000C2861"/>
    <w:rsid w:val="000C2AD9"/>
    <w:rsid w:val="000C2D74"/>
    <w:rsid w:val="000C3894"/>
    <w:rsid w:val="000C3C4C"/>
    <w:rsid w:val="000C3C99"/>
    <w:rsid w:val="000C3DB9"/>
    <w:rsid w:val="000C446F"/>
    <w:rsid w:val="000C45DD"/>
    <w:rsid w:val="000C481D"/>
    <w:rsid w:val="000C495F"/>
    <w:rsid w:val="000C60C2"/>
    <w:rsid w:val="000C746E"/>
    <w:rsid w:val="000C79B3"/>
    <w:rsid w:val="000C7A24"/>
    <w:rsid w:val="000D08AF"/>
    <w:rsid w:val="000D0C6F"/>
    <w:rsid w:val="000D2768"/>
    <w:rsid w:val="000D2E7E"/>
    <w:rsid w:val="000D63F0"/>
    <w:rsid w:val="000D66D9"/>
    <w:rsid w:val="000D67A2"/>
    <w:rsid w:val="000D7525"/>
    <w:rsid w:val="000D7AFC"/>
    <w:rsid w:val="000E0205"/>
    <w:rsid w:val="000E1C9E"/>
    <w:rsid w:val="000E1D92"/>
    <w:rsid w:val="000E2295"/>
    <w:rsid w:val="000E355C"/>
    <w:rsid w:val="000E56DB"/>
    <w:rsid w:val="000E5812"/>
    <w:rsid w:val="000E6431"/>
    <w:rsid w:val="000E712E"/>
    <w:rsid w:val="000E71B9"/>
    <w:rsid w:val="000E7CE8"/>
    <w:rsid w:val="000E7D14"/>
    <w:rsid w:val="000F02A1"/>
    <w:rsid w:val="000F134F"/>
    <w:rsid w:val="000F14E3"/>
    <w:rsid w:val="000F1EEA"/>
    <w:rsid w:val="000F2103"/>
    <w:rsid w:val="000F21A5"/>
    <w:rsid w:val="000F4409"/>
    <w:rsid w:val="000F5A1A"/>
    <w:rsid w:val="000F5E61"/>
    <w:rsid w:val="000F78DE"/>
    <w:rsid w:val="00100D6B"/>
    <w:rsid w:val="00101633"/>
    <w:rsid w:val="00101F59"/>
    <w:rsid w:val="00102B9F"/>
    <w:rsid w:val="00102E57"/>
    <w:rsid w:val="00104471"/>
    <w:rsid w:val="00106AEC"/>
    <w:rsid w:val="001074CE"/>
    <w:rsid w:val="00110627"/>
    <w:rsid w:val="00110FFE"/>
    <w:rsid w:val="00111AEA"/>
    <w:rsid w:val="00111E75"/>
    <w:rsid w:val="00112637"/>
    <w:rsid w:val="00112ABC"/>
    <w:rsid w:val="00114223"/>
    <w:rsid w:val="00114612"/>
    <w:rsid w:val="001159A4"/>
    <w:rsid w:val="00116E96"/>
    <w:rsid w:val="0012001E"/>
    <w:rsid w:val="001200C7"/>
    <w:rsid w:val="001232F1"/>
    <w:rsid w:val="00123F74"/>
    <w:rsid w:val="00124493"/>
    <w:rsid w:val="00125DDF"/>
    <w:rsid w:val="00125E22"/>
    <w:rsid w:val="00126A55"/>
    <w:rsid w:val="0013067A"/>
    <w:rsid w:val="00130A4D"/>
    <w:rsid w:val="0013169D"/>
    <w:rsid w:val="00133F08"/>
    <w:rsid w:val="001345E6"/>
    <w:rsid w:val="0013472F"/>
    <w:rsid w:val="00134BBF"/>
    <w:rsid w:val="00136E54"/>
    <w:rsid w:val="001378B0"/>
    <w:rsid w:val="00137D06"/>
    <w:rsid w:val="001404E2"/>
    <w:rsid w:val="00140A13"/>
    <w:rsid w:val="001414F3"/>
    <w:rsid w:val="001425E6"/>
    <w:rsid w:val="00142E00"/>
    <w:rsid w:val="001441F6"/>
    <w:rsid w:val="00144B1D"/>
    <w:rsid w:val="00144EC1"/>
    <w:rsid w:val="00146200"/>
    <w:rsid w:val="001469A3"/>
    <w:rsid w:val="00146FAD"/>
    <w:rsid w:val="00147209"/>
    <w:rsid w:val="001501A7"/>
    <w:rsid w:val="00151680"/>
    <w:rsid w:val="001518CC"/>
    <w:rsid w:val="00151B7C"/>
    <w:rsid w:val="00151CBF"/>
    <w:rsid w:val="00152793"/>
    <w:rsid w:val="0015303A"/>
    <w:rsid w:val="00153B7E"/>
    <w:rsid w:val="0015453B"/>
    <w:rsid w:val="001545A9"/>
    <w:rsid w:val="001549EF"/>
    <w:rsid w:val="0015544D"/>
    <w:rsid w:val="0015546C"/>
    <w:rsid w:val="00156899"/>
    <w:rsid w:val="0015753B"/>
    <w:rsid w:val="001575A7"/>
    <w:rsid w:val="001577D5"/>
    <w:rsid w:val="00157C2F"/>
    <w:rsid w:val="00160963"/>
    <w:rsid w:val="001618E0"/>
    <w:rsid w:val="00161E97"/>
    <w:rsid w:val="00162B83"/>
    <w:rsid w:val="00162E27"/>
    <w:rsid w:val="001637C7"/>
    <w:rsid w:val="00163998"/>
    <w:rsid w:val="00163B44"/>
    <w:rsid w:val="00163D35"/>
    <w:rsid w:val="00164183"/>
    <w:rsid w:val="00164741"/>
    <w:rsid w:val="0016480E"/>
    <w:rsid w:val="00164EDB"/>
    <w:rsid w:val="00165F72"/>
    <w:rsid w:val="001665CF"/>
    <w:rsid w:val="001677D2"/>
    <w:rsid w:val="00171033"/>
    <w:rsid w:val="00172A16"/>
    <w:rsid w:val="00174297"/>
    <w:rsid w:val="00175499"/>
    <w:rsid w:val="001758A7"/>
    <w:rsid w:val="00176349"/>
    <w:rsid w:val="001770F4"/>
    <w:rsid w:val="00180DDF"/>
    <w:rsid w:val="00180E06"/>
    <w:rsid w:val="0018148B"/>
    <w:rsid w:val="001817B3"/>
    <w:rsid w:val="0018225E"/>
    <w:rsid w:val="00182A66"/>
    <w:rsid w:val="00183014"/>
    <w:rsid w:val="0018380C"/>
    <w:rsid w:val="00184430"/>
    <w:rsid w:val="00184BB1"/>
    <w:rsid w:val="001854E8"/>
    <w:rsid w:val="00186049"/>
    <w:rsid w:val="00186133"/>
    <w:rsid w:val="001864FB"/>
    <w:rsid w:val="00190079"/>
    <w:rsid w:val="00191756"/>
    <w:rsid w:val="001918A1"/>
    <w:rsid w:val="00191DF9"/>
    <w:rsid w:val="00191EBF"/>
    <w:rsid w:val="00192040"/>
    <w:rsid w:val="0019299B"/>
    <w:rsid w:val="00193F18"/>
    <w:rsid w:val="0019421A"/>
    <w:rsid w:val="00194C60"/>
    <w:rsid w:val="001959C2"/>
    <w:rsid w:val="00195CDD"/>
    <w:rsid w:val="00196026"/>
    <w:rsid w:val="00197CC6"/>
    <w:rsid w:val="00197E25"/>
    <w:rsid w:val="001A0688"/>
    <w:rsid w:val="001A0BCC"/>
    <w:rsid w:val="001A10CA"/>
    <w:rsid w:val="001A20FB"/>
    <w:rsid w:val="001A3335"/>
    <w:rsid w:val="001A343A"/>
    <w:rsid w:val="001A3A35"/>
    <w:rsid w:val="001A3DB5"/>
    <w:rsid w:val="001A51E3"/>
    <w:rsid w:val="001A53FD"/>
    <w:rsid w:val="001A54D1"/>
    <w:rsid w:val="001A586C"/>
    <w:rsid w:val="001A6D30"/>
    <w:rsid w:val="001A6E8F"/>
    <w:rsid w:val="001A7351"/>
    <w:rsid w:val="001A7968"/>
    <w:rsid w:val="001A7F74"/>
    <w:rsid w:val="001B0291"/>
    <w:rsid w:val="001B0951"/>
    <w:rsid w:val="001B128D"/>
    <w:rsid w:val="001B2072"/>
    <w:rsid w:val="001B2661"/>
    <w:rsid w:val="001B2E04"/>
    <w:rsid w:val="001B2E98"/>
    <w:rsid w:val="001B3483"/>
    <w:rsid w:val="001B3C1E"/>
    <w:rsid w:val="001B4494"/>
    <w:rsid w:val="001B4B8A"/>
    <w:rsid w:val="001B6016"/>
    <w:rsid w:val="001C0D8B"/>
    <w:rsid w:val="001C0DA8"/>
    <w:rsid w:val="001C27D7"/>
    <w:rsid w:val="001C2E9D"/>
    <w:rsid w:val="001C2EAD"/>
    <w:rsid w:val="001C2ED9"/>
    <w:rsid w:val="001C4815"/>
    <w:rsid w:val="001C4F10"/>
    <w:rsid w:val="001C603E"/>
    <w:rsid w:val="001C644E"/>
    <w:rsid w:val="001C6F5B"/>
    <w:rsid w:val="001C6F5F"/>
    <w:rsid w:val="001C77A8"/>
    <w:rsid w:val="001D0009"/>
    <w:rsid w:val="001D0148"/>
    <w:rsid w:val="001D0E5F"/>
    <w:rsid w:val="001D12AE"/>
    <w:rsid w:val="001D13DD"/>
    <w:rsid w:val="001D2513"/>
    <w:rsid w:val="001D3A4F"/>
    <w:rsid w:val="001D4AD7"/>
    <w:rsid w:val="001D4FB6"/>
    <w:rsid w:val="001D6A18"/>
    <w:rsid w:val="001E0055"/>
    <w:rsid w:val="001E075C"/>
    <w:rsid w:val="001E0D8A"/>
    <w:rsid w:val="001E1B3F"/>
    <w:rsid w:val="001E2636"/>
    <w:rsid w:val="001E27FD"/>
    <w:rsid w:val="001E37D7"/>
    <w:rsid w:val="001E3B31"/>
    <w:rsid w:val="001E464B"/>
    <w:rsid w:val="001E471A"/>
    <w:rsid w:val="001E5961"/>
    <w:rsid w:val="001E649E"/>
    <w:rsid w:val="001E67BA"/>
    <w:rsid w:val="001E74C2"/>
    <w:rsid w:val="001E7A07"/>
    <w:rsid w:val="001F0501"/>
    <w:rsid w:val="001F0671"/>
    <w:rsid w:val="001F0B6D"/>
    <w:rsid w:val="001F10C8"/>
    <w:rsid w:val="001F3984"/>
    <w:rsid w:val="001F3BCA"/>
    <w:rsid w:val="001F4F82"/>
    <w:rsid w:val="001F5563"/>
    <w:rsid w:val="001F57DC"/>
    <w:rsid w:val="001F597D"/>
    <w:rsid w:val="001F5A48"/>
    <w:rsid w:val="001F6260"/>
    <w:rsid w:val="001F6AFA"/>
    <w:rsid w:val="001F7995"/>
    <w:rsid w:val="001F7C5D"/>
    <w:rsid w:val="00200007"/>
    <w:rsid w:val="00200580"/>
    <w:rsid w:val="002029CE"/>
    <w:rsid w:val="002030A5"/>
    <w:rsid w:val="00203131"/>
    <w:rsid w:val="002031E8"/>
    <w:rsid w:val="002031EF"/>
    <w:rsid w:val="00203922"/>
    <w:rsid w:val="00204001"/>
    <w:rsid w:val="002071CF"/>
    <w:rsid w:val="00207797"/>
    <w:rsid w:val="00210292"/>
    <w:rsid w:val="00212E88"/>
    <w:rsid w:val="00213C9C"/>
    <w:rsid w:val="00214040"/>
    <w:rsid w:val="00214D6E"/>
    <w:rsid w:val="0021546C"/>
    <w:rsid w:val="00215FF9"/>
    <w:rsid w:val="0022009E"/>
    <w:rsid w:val="002208B5"/>
    <w:rsid w:val="0022130B"/>
    <w:rsid w:val="002213C9"/>
    <w:rsid w:val="00221A5B"/>
    <w:rsid w:val="00222B1E"/>
    <w:rsid w:val="00223241"/>
    <w:rsid w:val="00223DD6"/>
    <w:rsid w:val="0022425C"/>
    <w:rsid w:val="002246DE"/>
    <w:rsid w:val="002275D5"/>
    <w:rsid w:val="002306E9"/>
    <w:rsid w:val="00233CFF"/>
    <w:rsid w:val="0023561D"/>
    <w:rsid w:val="00235E02"/>
    <w:rsid w:val="0023647C"/>
    <w:rsid w:val="0023680B"/>
    <w:rsid w:val="0023706A"/>
    <w:rsid w:val="002373B9"/>
    <w:rsid w:val="00242015"/>
    <w:rsid w:val="00242EC3"/>
    <w:rsid w:val="002434F6"/>
    <w:rsid w:val="00243C42"/>
    <w:rsid w:val="002456C2"/>
    <w:rsid w:val="00245A5F"/>
    <w:rsid w:val="00245D13"/>
    <w:rsid w:val="00246EC4"/>
    <w:rsid w:val="00247B5A"/>
    <w:rsid w:val="00250B9F"/>
    <w:rsid w:val="00250F4A"/>
    <w:rsid w:val="00251B03"/>
    <w:rsid w:val="00252181"/>
    <w:rsid w:val="0025290C"/>
    <w:rsid w:val="002529FD"/>
    <w:rsid w:val="00252BC4"/>
    <w:rsid w:val="00254014"/>
    <w:rsid w:val="00254194"/>
    <w:rsid w:val="00254905"/>
    <w:rsid w:val="00254B39"/>
    <w:rsid w:val="002567A8"/>
    <w:rsid w:val="002567C7"/>
    <w:rsid w:val="00256D02"/>
    <w:rsid w:val="0025712C"/>
    <w:rsid w:val="002579AD"/>
    <w:rsid w:val="00260EA5"/>
    <w:rsid w:val="00260F61"/>
    <w:rsid w:val="00261ED7"/>
    <w:rsid w:val="002624A8"/>
    <w:rsid w:val="00262FDE"/>
    <w:rsid w:val="002634DA"/>
    <w:rsid w:val="002641B6"/>
    <w:rsid w:val="002646C5"/>
    <w:rsid w:val="00264C63"/>
    <w:rsid w:val="0026504D"/>
    <w:rsid w:val="002669AC"/>
    <w:rsid w:val="00267E25"/>
    <w:rsid w:val="002700B6"/>
    <w:rsid w:val="00270673"/>
    <w:rsid w:val="002714F2"/>
    <w:rsid w:val="002718A8"/>
    <w:rsid w:val="00273A2F"/>
    <w:rsid w:val="002754AD"/>
    <w:rsid w:val="002764D1"/>
    <w:rsid w:val="0027754E"/>
    <w:rsid w:val="00277FF6"/>
    <w:rsid w:val="00280161"/>
    <w:rsid w:val="00280986"/>
    <w:rsid w:val="00280A1F"/>
    <w:rsid w:val="00281ECE"/>
    <w:rsid w:val="002824BF"/>
    <w:rsid w:val="00282A2A"/>
    <w:rsid w:val="002831C7"/>
    <w:rsid w:val="00283785"/>
    <w:rsid w:val="002838E2"/>
    <w:rsid w:val="00283AE3"/>
    <w:rsid w:val="00283E7A"/>
    <w:rsid w:val="002840C6"/>
    <w:rsid w:val="00285A31"/>
    <w:rsid w:val="00285F89"/>
    <w:rsid w:val="0028777F"/>
    <w:rsid w:val="00287849"/>
    <w:rsid w:val="00293498"/>
    <w:rsid w:val="00293811"/>
    <w:rsid w:val="00293BFB"/>
    <w:rsid w:val="00294AD0"/>
    <w:rsid w:val="00294BB3"/>
    <w:rsid w:val="00295174"/>
    <w:rsid w:val="0029581C"/>
    <w:rsid w:val="00295C29"/>
    <w:rsid w:val="00296172"/>
    <w:rsid w:val="00296603"/>
    <w:rsid w:val="00296B92"/>
    <w:rsid w:val="002A0A8C"/>
    <w:rsid w:val="002A1964"/>
    <w:rsid w:val="002A2C22"/>
    <w:rsid w:val="002A300B"/>
    <w:rsid w:val="002A60D6"/>
    <w:rsid w:val="002A7C75"/>
    <w:rsid w:val="002B02EB"/>
    <w:rsid w:val="002B0FB6"/>
    <w:rsid w:val="002B175F"/>
    <w:rsid w:val="002B3DFA"/>
    <w:rsid w:val="002B63FD"/>
    <w:rsid w:val="002B6829"/>
    <w:rsid w:val="002C0602"/>
    <w:rsid w:val="002C0A42"/>
    <w:rsid w:val="002C0B57"/>
    <w:rsid w:val="002C1DEF"/>
    <w:rsid w:val="002C2CC9"/>
    <w:rsid w:val="002C3A6E"/>
    <w:rsid w:val="002C3AB4"/>
    <w:rsid w:val="002C42EB"/>
    <w:rsid w:val="002C5D95"/>
    <w:rsid w:val="002C61FE"/>
    <w:rsid w:val="002C75CF"/>
    <w:rsid w:val="002C7690"/>
    <w:rsid w:val="002C76A5"/>
    <w:rsid w:val="002D0659"/>
    <w:rsid w:val="002D0846"/>
    <w:rsid w:val="002D2FF1"/>
    <w:rsid w:val="002D3D1A"/>
    <w:rsid w:val="002D3E8A"/>
    <w:rsid w:val="002D5C16"/>
    <w:rsid w:val="002E04E6"/>
    <w:rsid w:val="002E05C2"/>
    <w:rsid w:val="002E0FED"/>
    <w:rsid w:val="002E1468"/>
    <w:rsid w:val="002E239D"/>
    <w:rsid w:val="002E269F"/>
    <w:rsid w:val="002E2EEA"/>
    <w:rsid w:val="002E39D5"/>
    <w:rsid w:val="002E3D10"/>
    <w:rsid w:val="002E3D57"/>
    <w:rsid w:val="002E58FE"/>
    <w:rsid w:val="002E757B"/>
    <w:rsid w:val="002F2476"/>
    <w:rsid w:val="002F3861"/>
    <w:rsid w:val="002F3DFF"/>
    <w:rsid w:val="002F4645"/>
    <w:rsid w:val="002F48DC"/>
    <w:rsid w:val="002F5E05"/>
    <w:rsid w:val="002F5FC1"/>
    <w:rsid w:val="00300DDF"/>
    <w:rsid w:val="003017E4"/>
    <w:rsid w:val="00305109"/>
    <w:rsid w:val="00305130"/>
    <w:rsid w:val="0030773D"/>
    <w:rsid w:val="003078D3"/>
    <w:rsid w:val="00307A76"/>
    <w:rsid w:val="003100A4"/>
    <w:rsid w:val="0031022B"/>
    <w:rsid w:val="0031199E"/>
    <w:rsid w:val="003128AB"/>
    <w:rsid w:val="00312DB7"/>
    <w:rsid w:val="00313404"/>
    <w:rsid w:val="0031455E"/>
    <w:rsid w:val="00314695"/>
    <w:rsid w:val="0031475C"/>
    <w:rsid w:val="00314BBB"/>
    <w:rsid w:val="003154F8"/>
    <w:rsid w:val="003156F5"/>
    <w:rsid w:val="00315A16"/>
    <w:rsid w:val="00317053"/>
    <w:rsid w:val="00317AB9"/>
    <w:rsid w:val="00320306"/>
    <w:rsid w:val="0032109C"/>
    <w:rsid w:val="003218B0"/>
    <w:rsid w:val="00321A30"/>
    <w:rsid w:val="003221DD"/>
    <w:rsid w:val="00322B45"/>
    <w:rsid w:val="00323809"/>
    <w:rsid w:val="00323D41"/>
    <w:rsid w:val="00324C77"/>
    <w:rsid w:val="00325414"/>
    <w:rsid w:val="00325F92"/>
    <w:rsid w:val="00327086"/>
    <w:rsid w:val="003302F1"/>
    <w:rsid w:val="0033135B"/>
    <w:rsid w:val="00332D86"/>
    <w:rsid w:val="0033328A"/>
    <w:rsid w:val="00333573"/>
    <w:rsid w:val="00333AD6"/>
    <w:rsid w:val="00337459"/>
    <w:rsid w:val="0033768C"/>
    <w:rsid w:val="00337879"/>
    <w:rsid w:val="00340086"/>
    <w:rsid w:val="00340B9F"/>
    <w:rsid w:val="00342072"/>
    <w:rsid w:val="0034274C"/>
    <w:rsid w:val="00342DA2"/>
    <w:rsid w:val="00342E60"/>
    <w:rsid w:val="00343DA2"/>
    <w:rsid w:val="0034470E"/>
    <w:rsid w:val="00345294"/>
    <w:rsid w:val="00345365"/>
    <w:rsid w:val="00345672"/>
    <w:rsid w:val="003463F3"/>
    <w:rsid w:val="00346DA6"/>
    <w:rsid w:val="0035111D"/>
    <w:rsid w:val="0035193E"/>
    <w:rsid w:val="0035289D"/>
    <w:rsid w:val="003528C9"/>
    <w:rsid w:val="00352DB0"/>
    <w:rsid w:val="003531CF"/>
    <w:rsid w:val="0035397C"/>
    <w:rsid w:val="003572E5"/>
    <w:rsid w:val="0035748A"/>
    <w:rsid w:val="003577A0"/>
    <w:rsid w:val="00357BB2"/>
    <w:rsid w:val="00357D42"/>
    <w:rsid w:val="00360A5B"/>
    <w:rsid w:val="00361063"/>
    <w:rsid w:val="00361405"/>
    <w:rsid w:val="00362272"/>
    <w:rsid w:val="003629D5"/>
    <w:rsid w:val="00364859"/>
    <w:rsid w:val="00365BE5"/>
    <w:rsid w:val="00367CBA"/>
    <w:rsid w:val="00367D8A"/>
    <w:rsid w:val="00370381"/>
    <w:rsid w:val="0037094A"/>
    <w:rsid w:val="00371E43"/>
    <w:rsid w:val="00371ED3"/>
    <w:rsid w:val="00372659"/>
    <w:rsid w:val="00372C39"/>
    <w:rsid w:val="00372FFC"/>
    <w:rsid w:val="003735C7"/>
    <w:rsid w:val="003760A3"/>
    <w:rsid w:val="00376D49"/>
    <w:rsid w:val="0037728A"/>
    <w:rsid w:val="0037735A"/>
    <w:rsid w:val="00380B7D"/>
    <w:rsid w:val="00380BC9"/>
    <w:rsid w:val="00381A4E"/>
    <w:rsid w:val="00381A99"/>
    <w:rsid w:val="003829C2"/>
    <w:rsid w:val="003830B2"/>
    <w:rsid w:val="00384724"/>
    <w:rsid w:val="00384895"/>
    <w:rsid w:val="0038529E"/>
    <w:rsid w:val="00385CA1"/>
    <w:rsid w:val="00385D0B"/>
    <w:rsid w:val="003863A8"/>
    <w:rsid w:val="003863A9"/>
    <w:rsid w:val="0039000B"/>
    <w:rsid w:val="00390538"/>
    <w:rsid w:val="003909B6"/>
    <w:rsid w:val="00390D5B"/>
    <w:rsid w:val="003919B7"/>
    <w:rsid w:val="00391D57"/>
    <w:rsid w:val="00392292"/>
    <w:rsid w:val="00392DB1"/>
    <w:rsid w:val="003934A5"/>
    <w:rsid w:val="00393927"/>
    <w:rsid w:val="00393958"/>
    <w:rsid w:val="00394F45"/>
    <w:rsid w:val="00395FD8"/>
    <w:rsid w:val="00396F36"/>
    <w:rsid w:val="00397F8F"/>
    <w:rsid w:val="003A5927"/>
    <w:rsid w:val="003A5ED1"/>
    <w:rsid w:val="003B1017"/>
    <w:rsid w:val="003B1090"/>
    <w:rsid w:val="003B118E"/>
    <w:rsid w:val="003B2080"/>
    <w:rsid w:val="003B2AFC"/>
    <w:rsid w:val="003B348F"/>
    <w:rsid w:val="003B3562"/>
    <w:rsid w:val="003B372D"/>
    <w:rsid w:val="003B3911"/>
    <w:rsid w:val="003B3A17"/>
    <w:rsid w:val="003B3C07"/>
    <w:rsid w:val="003B4F8D"/>
    <w:rsid w:val="003B6081"/>
    <w:rsid w:val="003B6775"/>
    <w:rsid w:val="003B6E68"/>
    <w:rsid w:val="003C03AB"/>
    <w:rsid w:val="003C0E15"/>
    <w:rsid w:val="003C2A04"/>
    <w:rsid w:val="003C3AFC"/>
    <w:rsid w:val="003C4204"/>
    <w:rsid w:val="003C43B6"/>
    <w:rsid w:val="003C469E"/>
    <w:rsid w:val="003C5C5F"/>
    <w:rsid w:val="003C5FE2"/>
    <w:rsid w:val="003C6B9F"/>
    <w:rsid w:val="003D05FB"/>
    <w:rsid w:val="003D1283"/>
    <w:rsid w:val="003D1657"/>
    <w:rsid w:val="003D1B16"/>
    <w:rsid w:val="003D1B53"/>
    <w:rsid w:val="003D205C"/>
    <w:rsid w:val="003D4192"/>
    <w:rsid w:val="003D45BF"/>
    <w:rsid w:val="003D4BAD"/>
    <w:rsid w:val="003D4C0C"/>
    <w:rsid w:val="003D4D33"/>
    <w:rsid w:val="003D508A"/>
    <w:rsid w:val="003D5113"/>
    <w:rsid w:val="003D5251"/>
    <w:rsid w:val="003D537F"/>
    <w:rsid w:val="003D6892"/>
    <w:rsid w:val="003D7B75"/>
    <w:rsid w:val="003E0208"/>
    <w:rsid w:val="003E08D3"/>
    <w:rsid w:val="003E4B57"/>
    <w:rsid w:val="003E4D07"/>
    <w:rsid w:val="003E4D1A"/>
    <w:rsid w:val="003E6AE0"/>
    <w:rsid w:val="003E6D68"/>
    <w:rsid w:val="003E6FC3"/>
    <w:rsid w:val="003F034E"/>
    <w:rsid w:val="003F054B"/>
    <w:rsid w:val="003F19DA"/>
    <w:rsid w:val="003F1BE0"/>
    <w:rsid w:val="003F27E1"/>
    <w:rsid w:val="003F437A"/>
    <w:rsid w:val="003F478D"/>
    <w:rsid w:val="003F5261"/>
    <w:rsid w:val="003F5C2B"/>
    <w:rsid w:val="003F5ECA"/>
    <w:rsid w:val="003F73E1"/>
    <w:rsid w:val="004006F6"/>
    <w:rsid w:val="0040094F"/>
    <w:rsid w:val="00401BAF"/>
    <w:rsid w:val="00402240"/>
    <w:rsid w:val="004023E9"/>
    <w:rsid w:val="004029D8"/>
    <w:rsid w:val="00402E06"/>
    <w:rsid w:val="004041D0"/>
    <w:rsid w:val="0040454A"/>
    <w:rsid w:val="00405196"/>
    <w:rsid w:val="00405323"/>
    <w:rsid w:val="00405DCF"/>
    <w:rsid w:val="00406AF7"/>
    <w:rsid w:val="00406D96"/>
    <w:rsid w:val="00406F50"/>
    <w:rsid w:val="00412D2D"/>
    <w:rsid w:val="00413F83"/>
    <w:rsid w:val="0041490C"/>
    <w:rsid w:val="00414B85"/>
    <w:rsid w:val="00414FBE"/>
    <w:rsid w:val="00416191"/>
    <w:rsid w:val="00416588"/>
    <w:rsid w:val="00416721"/>
    <w:rsid w:val="0042039A"/>
    <w:rsid w:val="004206D6"/>
    <w:rsid w:val="004207D4"/>
    <w:rsid w:val="00421EF0"/>
    <w:rsid w:val="004224FA"/>
    <w:rsid w:val="00422B0D"/>
    <w:rsid w:val="00423526"/>
    <w:rsid w:val="00423D07"/>
    <w:rsid w:val="00423E99"/>
    <w:rsid w:val="00424755"/>
    <w:rsid w:val="00424C73"/>
    <w:rsid w:val="0042605A"/>
    <w:rsid w:val="004262E0"/>
    <w:rsid w:val="00426410"/>
    <w:rsid w:val="00427936"/>
    <w:rsid w:val="00427DA6"/>
    <w:rsid w:val="00430862"/>
    <w:rsid w:val="00430C6D"/>
    <w:rsid w:val="00430FF3"/>
    <w:rsid w:val="00434A68"/>
    <w:rsid w:val="00434AF8"/>
    <w:rsid w:val="00435125"/>
    <w:rsid w:val="00435277"/>
    <w:rsid w:val="004367C5"/>
    <w:rsid w:val="004407E0"/>
    <w:rsid w:val="004411F1"/>
    <w:rsid w:val="00441623"/>
    <w:rsid w:val="0044346F"/>
    <w:rsid w:val="00443940"/>
    <w:rsid w:val="00443F23"/>
    <w:rsid w:val="004462DA"/>
    <w:rsid w:val="0044647C"/>
    <w:rsid w:val="00447D10"/>
    <w:rsid w:val="00450008"/>
    <w:rsid w:val="00450509"/>
    <w:rsid w:val="00451F38"/>
    <w:rsid w:val="00452B81"/>
    <w:rsid w:val="00453FF6"/>
    <w:rsid w:val="004556AF"/>
    <w:rsid w:val="0045604C"/>
    <w:rsid w:val="00456472"/>
    <w:rsid w:val="00456F71"/>
    <w:rsid w:val="004606D9"/>
    <w:rsid w:val="00460BCE"/>
    <w:rsid w:val="004610D1"/>
    <w:rsid w:val="00461656"/>
    <w:rsid w:val="004617BF"/>
    <w:rsid w:val="00462BDD"/>
    <w:rsid w:val="004630CB"/>
    <w:rsid w:val="00463219"/>
    <w:rsid w:val="00463293"/>
    <w:rsid w:val="00463FBC"/>
    <w:rsid w:val="0046520A"/>
    <w:rsid w:val="004655EC"/>
    <w:rsid w:val="00465B76"/>
    <w:rsid w:val="0046604F"/>
    <w:rsid w:val="004667C2"/>
    <w:rsid w:val="004672AB"/>
    <w:rsid w:val="00467636"/>
    <w:rsid w:val="0047117B"/>
    <w:rsid w:val="004711E5"/>
    <w:rsid w:val="004714FE"/>
    <w:rsid w:val="00472A12"/>
    <w:rsid w:val="00472F05"/>
    <w:rsid w:val="00475F48"/>
    <w:rsid w:val="00476014"/>
    <w:rsid w:val="00477BAA"/>
    <w:rsid w:val="0048008F"/>
    <w:rsid w:val="004802F6"/>
    <w:rsid w:val="00480631"/>
    <w:rsid w:val="00483072"/>
    <w:rsid w:val="00484E32"/>
    <w:rsid w:val="004853DB"/>
    <w:rsid w:val="004861E1"/>
    <w:rsid w:val="00486971"/>
    <w:rsid w:val="00491E5E"/>
    <w:rsid w:val="00492E64"/>
    <w:rsid w:val="004941CB"/>
    <w:rsid w:val="00495053"/>
    <w:rsid w:val="00495839"/>
    <w:rsid w:val="00495CC5"/>
    <w:rsid w:val="00496A0C"/>
    <w:rsid w:val="004A130C"/>
    <w:rsid w:val="004A19D8"/>
    <w:rsid w:val="004A1F59"/>
    <w:rsid w:val="004A263F"/>
    <w:rsid w:val="004A2890"/>
    <w:rsid w:val="004A29BE"/>
    <w:rsid w:val="004A3225"/>
    <w:rsid w:val="004A3252"/>
    <w:rsid w:val="004A33EE"/>
    <w:rsid w:val="004A34D6"/>
    <w:rsid w:val="004A3AA8"/>
    <w:rsid w:val="004A40A0"/>
    <w:rsid w:val="004A733E"/>
    <w:rsid w:val="004A77F5"/>
    <w:rsid w:val="004B01A1"/>
    <w:rsid w:val="004B13C7"/>
    <w:rsid w:val="004B1A75"/>
    <w:rsid w:val="004B1BBE"/>
    <w:rsid w:val="004B25A6"/>
    <w:rsid w:val="004B390F"/>
    <w:rsid w:val="004B3F1C"/>
    <w:rsid w:val="004B5C82"/>
    <w:rsid w:val="004B6914"/>
    <w:rsid w:val="004B778F"/>
    <w:rsid w:val="004C0161"/>
    <w:rsid w:val="004C0609"/>
    <w:rsid w:val="004C08EC"/>
    <w:rsid w:val="004C2891"/>
    <w:rsid w:val="004C47A2"/>
    <w:rsid w:val="004C4B2D"/>
    <w:rsid w:val="004C5A99"/>
    <w:rsid w:val="004C603F"/>
    <w:rsid w:val="004C6E88"/>
    <w:rsid w:val="004D141F"/>
    <w:rsid w:val="004D1840"/>
    <w:rsid w:val="004D1A79"/>
    <w:rsid w:val="004D2742"/>
    <w:rsid w:val="004D31A9"/>
    <w:rsid w:val="004D505D"/>
    <w:rsid w:val="004D542F"/>
    <w:rsid w:val="004D6310"/>
    <w:rsid w:val="004D725C"/>
    <w:rsid w:val="004D7746"/>
    <w:rsid w:val="004D7E80"/>
    <w:rsid w:val="004E0062"/>
    <w:rsid w:val="004E05A1"/>
    <w:rsid w:val="004E0D48"/>
    <w:rsid w:val="004E1C83"/>
    <w:rsid w:val="004E207F"/>
    <w:rsid w:val="004E2FE6"/>
    <w:rsid w:val="004E37DF"/>
    <w:rsid w:val="004E5F87"/>
    <w:rsid w:val="004E62C0"/>
    <w:rsid w:val="004E68F5"/>
    <w:rsid w:val="004F2133"/>
    <w:rsid w:val="004F2EF7"/>
    <w:rsid w:val="004F313D"/>
    <w:rsid w:val="004F472A"/>
    <w:rsid w:val="004F530B"/>
    <w:rsid w:val="004F5335"/>
    <w:rsid w:val="004F5E57"/>
    <w:rsid w:val="004F6710"/>
    <w:rsid w:val="004F7E69"/>
    <w:rsid w:val="005002CF"/>
    <w:rsid w:val="00500C3E"/>
    <w:rsid w:val="00501685"/>
    <w:rsid w:val="00502849"/>
    <w:rsid w:val="0050348B"/>
    <w:rsid w:val="00504334"/>
    <w:rsid w:val="0050498D"/>
    <w:rsid w:val="00505975"/>
    <w:rsid w:val="00505ED7"/>
    <w:rsid w:val="00506E6A"/>
    <w:rsid w:val="0050752E"/>
    <w:rsid w:val="00507F75"/>
    <w:rsid w:val="005104D7"/>
    <w:rsid w:val="00510B9E"/>
    <w:rsid w:val="005111CD"/>
    <w:rsid w:val="00511322"/>
    <w:rsid w:val="00511842"/>
    <w:rsid w:val="00511DB4"/>
    <w:rsid w:val="00512546"/>
    <w:rsid w:val="00512A0C"/>
    <w:rsid w:val="00512A4C"/>
    <w:rsid w:val="00513852"/>
    <w:rsid w:val="00514E90"/>
    <w:rsid w:val="00521786"/>
    <w:rsid w:val="00524439"/>
    <w:rsid w:val="00524613"/>
    <w:rsid w:val="00525892"/>
    <w:rsid w:val="0052684D"/>
    <w:rsid w:val="00526AB3"/>
    <w:rsid w:val="005303E5"/>
    <w:rsid w:val="005304B6"/>
    <w:rsid w:val="00530735"/>
    <w:rsid w:val="00531001"/>
    <w:rsid w:val="00531E40"/>
    <w:rsid w:val="0053251C"/>
    <w:rsid w:val="0053293B"/>
    <w:rsid w:val="005342E5"/>
    <w:rsid w:val="00534404"/>
    <w:rsid w:val="00535A28"/>
    <w:rsid w:val="00536BC2"/>
    <w:rsid w:val="00536FAA"/>
    <w:rsid w:val="0054098F"/>
    <w:rsid w:val="005425B1"/>
    <w:rsid w:val="005425E1"/>
    <w:rsid w:val="005427C5"/>
    <w:rsid w:val="00542ABA"/>
    <w:rsid w:val="00542CF6"/>
    <w:rsid w:val="00542E87"/>
    <w:rsid w:val="00542FCB"/>
    <w:rsid w:val="00543489"/>
    <w:rsid w:val="005450B9"/>
    <w:rsid w:val="00546890"/>
    <w:rsid w:val="00546E6B"/>
    <w:rsid w:val="00547478"/>
    <w:rsid w:val="005477CD"/>
    <w:rsid w:val="005505A8"/>
    <w:rsid w:val="00550896"/>
    <w:rsid w:val="00551915"/>
    <w:rsid w:val="0055207D"/>
    <w:rsid w:val="00552DE5"/>
    <w:rsid w:val="005531CF"/>
    <w:rsid w:val="0055350D"/>
    <w:rsid w:val="00553725"/>
    <w:rsid w:val="0055374E"/>
    <w:rsid w:val="00553C03"/>
    <w:rsid w:val="005542BA"/>
    <w:rsid w:val="00554893"/>
    <w:rsid w:val="00554B4E"/>
    <w:rsid w:val="00554D30"/>
    <w:rsid w:val="00555205"/>
    <w:rsid w:val="0055789F"/>
    <w:rsid w:val="00557B4E"/>
    <w:rsid w:val="00557BD5"/>
    <w:rsid w:val="00557FCC"/>
    <w:rsid w:val="00560250"/>
    <w:rsid w:val="005605F9"/>
    <w:rsid w:val="005614F5"/>
    <w:rsid w:val="00561726"/>
    <w:rsid w:val="00561D84"/>
    <w:rsid w:val="00563670"/>
    <w:rsid w:val="00563692"/>
    <w:rsid w:val="00565FB4"/>
    <w:rsid w:val="00570717"/>
    <w:rsid w:val="005710C8"/>
    <w:rsid w:val="00571679"/>
    <w:rsid w:val="00571A44"/>
    <w:rsid w:val="00571AC9"/>
    <w:rsid w:val="00572754"/>
    <w:rsid w:val="00572B12"/>
    <w:rsid w:val="00573158"/>
    <w:rsid w:val="00573A40"/>
    <w:rsid w:val="00575CA7"/>
    <w:rsid w:val="005769B3"/>
    <w:rsid w:val="005775FF"/>
    <w:rsid w:val="00577F98"/>
    <w:rsid w:val="0058229A"/>
    <w:rsid w:val="005827F0"/>
    <w:rsid w:val="00583ADC"/>
    <w:rsid w:val="00584235"/>
    <w:rsid w:val="005844E7"/>
    <w:rsid w:val="00585046"/>
    <w:rsid w:val="0058533D"/>
    <w:rsid w:val="00585608"/>
    <w:rsid w:val="00585E5B"/>
    <w:rsid w:val="005860D0"/>
    <w:rsid w:val="0058701F"/>
    <w:rsid w:val="005908B8"/>
    <w:rsid w:val="00590C3F"/>
    <w:rsid w:val="00591048"/>
    <w:rsid w:val="0059119E"/>
    <w:rsid w:val="00591348"/>
    <w:rsid w:val="0059181D"/>
    <w:rsid w:val="00593FB8"/>
    <w:rsid w:val="00594AC1"/>
    <w:rsid w:val="0059512E"/>
    <w:rsid w:val="005952B4"/>
    <w:rsid w:val="005954BF"/>
    <w:rsid w:val="005968B8"/>
    <w:rsid w:val="005969E9"/>
    <w:rsid w:val="00596D74"/>
    <w:rsid w:val="005A025B"/>
    <w:rsid w:val="005A15B5"/>
    <w:rsid w:val="005A15E6"/>
    <w:rsid w:val="005A1876"/>
    <w:rsid w:val="005A2B40"/>
    <w:rsid w:val="005A322A"/>
    <w:rsid w:val="005A366F"/>
    <w:rsid w:val="005A3D87"/>
    <w:rsid w:val="005A43CD"/>
    <w:rsid w:val="005A49E0"/>
    <w:rsid w:val="005A521B"/>
    <w:rsid w:val="005A61EE"/>
    <w:rsid w:val="005A6DD2"/>
    <w:rsid w:val="005A6FC9"/>
    <w:rsid w:val="005A7029"/>
    <w:rsid w:val="005A7510"/>
    <w:rsid w:val="005A7910"/>
    <w:rsid w:val="005B1BE3"/>
    <w:rsid w:val="005B228B"/>
    <w:rsid w:val="005B3ADE"/>
    <w:rsid w:val="005B3C6A"/>
    <w:rsid w:val="005B3F8C"/>
    <w:rsid w:val="005B400E"/>
    <w:rsid w:val="005B5F10"/>
    <w:rsid w:val="005B6FD6"/>
    <w:rsid w:val="005B79D5"/>
    <w:rsid w:val="005C18EC"/>
    <w:rsid w:val="005C1970"/>
    <w:rsid w:val="005C1A18"/>
    <w:rsid w:val="005C1D6A"/>
    <w:rsid w:val="005C2A13"/>
    <w:rsid w:val="005C2A92"/>
    <w:rsid w:val="005C2C12"/>
    <w:rsid w:val="005C32FF"/>
    <w:rsid w:val="005C385D"/>
    <w:rsid w:val="005C474E"/>
    <w:rsid w:val="005C50A0"/>
    <w:rsid w:val="005C5930"/>
    <w:rsid w:val="005C5EAF"/>
    <w:rsid w:val="005C6DEE"/>
    <w:rsid w:val="005C729B"/>
    <w:rsid w:val="005D039C"/>
    <w:rsid w:val="005D0D86"/>
    <w:rsid w:val="005D17C7"/>
    <w:rsid w:val="005D296B"/>
    <w:rsid w:val="005D3B0B"/>
    <w:rsid w:val="005D3B20"/>
    <w:rsid w:val="005D3E9D"/>
    <w:rsid w:val="005D4484"/>
    <w:rsid w:val="005D4FD4"/>
    <w:rsid w:val="005D51F3"/>
    <w:rsid w:val="005D6878"/>
    <w:rsid w:val="005D71B7"/>
    <w:rsid w:val="005E05C0"/>
    <w:rsid w:val="005E0631"/>
    <w:rsid w:val="005E14D6"/>
    <w:rsid w:val="005E17EA"/>
    <w:rsid w:val="005E1B0E"/>
    <w:rsid w:val="005E25A5"/>
    <w:rsid w:val="005E2CC7"/>
    <w:rsid w:val="005E430F"/>
    <w:rsid w:val="005E4408"/>
    <w:rsid w:val="005E4759"/>
    <w:rsid w:val="005E5C68"/>
    <w:rsid w:val="005E65C0"/>
    <w:rsid w:val="005E7E79"/>
    <w:rsid w:val="005F0390"/>
    <w:rsid w:val="005F09D6"/>
    <w:rsid w:val="005F0A48"/>
    <w:rsid w:val="005F0CCF"/>
    <w:rsid w:val="005F12C1"/>
    <w:rsid w:val="005F25DD"/>
    <w:rsid w:val="005F2697"/>
    <w:rsid w:val="005F2DB5"/>
    <w:rsid w:val="005F3C1F"/>
    <w:rsid w:val="005F465C"/>
    <w:rsid w:val="005F4EF9"/>
    <w:rsid w:val="005F6173"/>
    <w:rsid w:val="005F674D"/>
    <w:rsid w:val="005F7599"/>
    <w:rsid w:val="00600127"/>
    <w:rsid w:val="006002C1"/>
    <w:rsid w:val="00600EB9"/>
    <w:rsid w:val="0060216A"/>
    <w:rsid w:val="006039EE"/>
    <w:rsid w:val="00604B58"/>
    <w:rsid w:val="006052DD"/>
    <w:rsid w:val="0060692F"/>
    <w:rsid w:val="006072CD"/>
    <w:rsid w:val="00607CA8"/>
    <w:rsid w:val="00610B7E"/>
    <w:rsid w:val="006117BF"/>
    <w:rsid w:val="00612023"/>
    <w:rsid w:val="00612720"/>
    <w:rsid w:val="006131A6"/>
    <w:rsid w:val="00613266"/>
    <w:rsid w:val="006133FE"/>
    <w:rsid w:val="00614190"/>
    <w:rsid w:val="00616CA4"/>
    <w:rsid w:val="00616F1B"/>
    <w:rsid w:val="00617115"/>
    <w:rsid w:val="00617FF1"/>
    <w:rsid w:val="00620880"/>
    <w:rsid w:val="00620B58"/>
    <w:rsid w:val="0062179F"/>
    <w:rsid w:val="006227A2"/>
    <w:rsid w:val="00622A99"/>
    <w:rsid w:val="00622E67"/>
    <w:rsid w:val="006234B7"/>
    <w:rsid w:val="00623C76"/>
    <w:rsid w:val="00624629"/>
    <w:rsid w:val="0062630E"/>
    <w:rsid w:val="006266D5"/>
    <w:rsid w:val="00626A9A"/>
    <w:rsid w:val="00626B57"/>
    <w:rsid w:val="00626EDC"/>
    <w:rsid w:val="0063206E"/>
    <w:rsid w:val="006323C7"/>
    <w:rsid w:val="00632BA2"/>
    <w:rsid w:val="0063401F"/>
    <w:rsid w:val="0063516C"/>
    <w:rsid w:val="00635F4E"/>
    <w:rsid w:val="00636609"/>
    <w:rsid w:val="00636F2D"/>
    <w:rsid w:val="00637AE0"/>
    <w:rsid w:val="0064008D"/>
    <w:rsid w:val="00640F02"/>
    <w:rsid w:val="00641C19"/>
    <w:rsid w:val="006429FD"/>
    <w:rsid w:val="00643021"/>
    <w:rsid w:val="0064664B"/>
    <w:rsid w:val="00646AF2"/>
    <w:rsid w:val="006470EC"/>
    <w:rsid w:val="0065001A"/>
    <w:rsid w:val="0065027B"/>
    <w:rsid w:val="00650A7C"/>
    <w:rsid w:val="00651E29"/>
    <w:rsid w:val="0065358F"/>
    <w:rsid w:val="00653BF7"/>
    <w:rsid w:val="006542D6"/>
    <w:rsid w:val="00655474"/>
    <w:rsid w:val="0065555F"/>
    <w:rsid w:val="0065589D"/>
    <w:rsid w:val="0065598E"/>
    <w:rsid w:val="00655AF2"/>
    <w:rsid w:val="00655BC5"/>
    <w:rsid w:val="006568BE"/>
    <w:rsid w:val="006601AA"/>
    <w:rsid w:val="0066025D"/>
    <w:rsid w:val="0066091A"/>
    <w:rsid w:val="006616EB"/>
    <w:rsid w:val="00661B89"/>
    <w:rsid w:val="0066248C"/>
    <w:rsid w:val="00662983"/>
    <w:rsid w:val="006643D8"/>
    <w:rsid w:val="006646FA"/>
    <w:rsid w:val="00664AAF"/>
    <w:rsid w:val="00666535"/>
    <w:rsid w:val="00666558"/>
    <w:rsid w:val="00666874"/>
    <w:rsid w:val="00666CC9"/>
    <w:rsid w:val="00666D30"/>
    <w:rsid w:val="0066787F"/>
    <w:rsid w:val="00667960"/>
    <w:rsid w:val="00667DB5"/>
    <w:rsid w:val="00667DD4"/>
    <w:rsid w:val="00670E8D"/>
    <w:rsid w:val="00671B2A"/>
    <w:rsid w:val="00673BD7"/>
    <w:rsid w:val="0067549A"/>
    <w:rsid w:val="00675E13"/>
    <w:rsid w:val="00676543"/>
    <w:rsid w:val="0067717C"/>
    <w:rsid w:val="006773EC"/>
    <w:rsid w:val="006773FC"/>
    <w:rsid w:val="006774D3"/>
    <w:rsid w:val="00677ACB"/>
    <w:rsid w:val="00677E34"/>
    <w:rsid w:val="0068040B"/>
    <w:rsid w:val="00680504"/>
    <w:rsid w:val="00681CD9"/>
    <w:rsid w:val="00682E20"/>
    <w:rsid w:val="0068337A"/>
    <w:rsid w:val="006837F2"/>
    <w:rsid w:val="006839EE"/>
    <w:rsid w:val="00683E30"/>
    <w:rsid w:val="00683F61"/>
    <w:rsid w:val="0068537D"/>
    <w:rsid w:val="00685BFD"/>
    <w:rsid w:val="00687024"/>
    <w:rsid w:val="00687226"/>
    <w:rsid w:val="006876C9"/>
    <w:rsid w:val="0069042E"/>
    <w:rsid w:val="00690F15"/>
    <w:rsid w:val="00692324"/>
    <w:rsid w:val="00693079"/>
    <w:rsid w:val="0069361A"/>
    <w:rsid w:val="006946A7"/>
    <w:rsid w:val="0069555F"/>
    <w:rsid w:val="00695687"/>
    <w:rsid w:val="00695E22"/>
    <w:rsid w:val="006A07E7"/>
    <w:rsid w:val="006A1837"/>
    <w:rsid w:val="006A2932"/>
    <w:rsid w:val="006A3771"/>
    <w:rsid w:val="006A6203"/>
    <w:rsid w:val="006A6C2F"/>
    <w:rsid w:val="006A6F8C"/>
    <w:rsid w:val="006A7719"/>
    <w:rsid w:val="006B0791"/>
    <w:rsid w:val="006B0E0F"/>
    <w:rsid w:val="006B1914"/>
    <w:rsid w:val="006B3657"/>
    <w:rsid w:val="006B3929"/>
    <w:rsid w:val="006B3F94"/>
    <w:rsid w:val="006B46BA"/>
    <w:rsid w:val="006B5E34"/>
    <w:rsid w:val="006B60B2"/>
    <w:rsid w:val="006B6123"/>
    <w:rsid w:val="006B6DD9"/>
    <w:rsid w:val="006B7093"/>
    <w:rsid w:val="006B7417"/>
    <w:rsid w:val="006B7A7D"/>
    <w:rsid w:val="006B7AC8"/>
    <w:rsid w:val="006C14C8"/>
    <w:rsid w:val="006C1A2A"/>
    <w:rsid w:val="006C2F24"/>
    <w:rsid w:val="006C3D3D"/>
    <w:rsid w:val="006C3D84"/>
    <w:rsid w:val="006C4844"/>
    <w:rsid w:val="006C55D8"/>
    <w:rsid w:val="006C71B4"/>
    <w:rsid w:val="006D0421"/>
    <w:rsid w:val="006D07D7"/>
    <w:rsid w:val="006D116D"/>
    <w:rsid w:val="006D2AEF"/>
    <w:rsid w:val="006D2D27"/>
    <w:rsid w:val="006D31F9"/>
    <w:rsid w:val="006D3691"/>
    <w:rsid w:val="006D4118"/>
    <w:rsid w:val="006D559F"/>
    <w:rsid w:val="006D577E"/>
    <w:rsid w:val="006D5FE9"/>
    <w:rsid w:val="006D6342"/>
    <w:rsid w:val="006D751F"/>
    <w:rsid w:val="006D752E"/>
    <w:rsid w:val="006D7891"/>
    <w:rsid w:val="006E2FD7"/>
    <w:rsid w:val="006E3B5E"/>
    <w:rsid w:val="006E5EF0"/>
    <w:rsid w:val="006E600A"/>
    <w:rsid w:val="006E70D2"/>
    <w:rsid w:val="006F00ED"/>
    <w:rsid w:val="006F0C79"/>
    <w:rsid w:val="006F2113"/>
    <w:rsid w:val="006F2472"/>
    <w:rsid w:val="006F3563"/>
    <w:rsid w:val="006F3C78"/>
    <w:rsid w:val="006F42B9"/>
    <w:rsid w:val="006F4A8A"/>
    <w:rsid w:val="006F6103"/>
    <w:rsid w:val="006F65E7"/>
    <w:rsid w:val="006F756F"/>
    <w:rsid w:val="006F75E0"/>
    <w:rsid w:val="006F772E"/>
    <w:rsid w:val="0070081E"/>
    <w:rsid w:val="0070282B"/>
    <w:rsid w:val="00703590"/>
    <w:rsid w:val="00703CD3"/>
    <w:rsid w:val="00703D02"/>
    <w:rsid w:val="00704146"/>
    <w:rsid w:val="007042D5"/>
    <w:rsid w:val="00704E00"/>
    <w:rsid w:val="007061D3"/>
    <w:rsid w:val="00706C12"/>
    <w:rsid w:val="00707DDB"/>
    <w:rsid w:val="00710EF4"/>
    <w:rsid w:val="00710FF2"/>
    <w:rsid w:val="00711BD6"/>
    <w:rsid w:val="0071329C"/>
    <w:rsid w:val="00714106"/>
    <w:rsid w:val="0071464F"/>
    <w:rsid w:val="00714A26"/>
    <w:rsid w:val="00714B8A"/>
    <w:rsid w:val="007171D8"/>
    <w:rsid w:val="00717467"/>
    <w:rsid w:val="0071788E"/>
    <w:rsid w:val="007201FB"/>
    <w:rsid w:val="00720605"/>
    <w:rsid w:val="007209E7"/>
    <w:rsid w:val="0072108B"/>
    <w:rsid w:val="00721849"/>
    <w:rsid w:val="00723AD2"/>
    <w:rsid w:val="007243D4"/>
    <w:rsid w:val="00724DD0"/>
    <w:rsid w:val="00725AC3"/>
    <w:rsid w:val="00726182"/>
    <w:rsid w:val="0072639A"/>
    <w:rsid w:val="00726989"/>
    <w:rsid w:val="00727635"/>
    <w:rsid w:val="00727E88"/>
    <w:rsid w:val="00732329"/>
    <w:rsid w:val="00732693"/>
    <w:rsid w:val="007337CA"/>
    <w:rsid w:val="00733907"/>
    <w:rsid w:val="00734CE4"/>
    <w:rsid w:val="00735123"/>
    <w:rsid w:val="00735BCC"/>
    <w:rsid w:val="00736E2A"/>
    <w:rsid w:val="0074005E"/>
    <w:rsid w:val="007401AD"/>
    <w:rsid w:val="0074064D"/>
    <w:rsid w:val="007417AB"/>
    <w:rsid w:val="00741837"/>
    <w:rsid w:val="00741BF6"/>
    <w:rsid w:val="00741E91"/>
    <w:rsid w:val="00742475"/>
    <w:rsid w:val="00742FD4"/>
    <w:rsid w:val="00744392"/>
    <w:rsid w:val="00744C61"/>
    <w:rsid w:val="007452F8"/>
    <w:rsid w:val="007453E6"/>
    <w:rsid w:val="00747A73"/>
    <w:rsid w:val="00751150"/>
    <w:rsid w:val="00751977"/>
    <w:rsid w:val="007519D4"/>
    <w:rsid w:val="007541D9"/>
    <w:rsid w:val="0075465F"/>
    <w:rsid w:val="0076134D"/>
    <w:rsid w:val="00764002"/>
    <w:rsid w:val="00765AB9"/>
    <w:rsid w:val="00765AEE"/>
    <w:rsid w:val="0076685A"/>
    <w:rsid w:val="00766CC4"/>
    <w:rsid w:val="00766D3B"/>
    <w:rsid w:val="00770D61"/>
    <w:rsid w:val="00771248"/>
    <w:rsid w:val="00771F14"/>
    <w:rsid w:val="007727A3"/>
    <w:rsid w:val="0077309D"/>
    <w:rsid w:val="00773F89"/>
    <w:rsid w:val="00774016"/>
    <w:rsid w:val="007749D5"/>
    <w:rsid w:val="00774E97"/>
    <w:rsid w:val="00775D3D"/>
    <w:rsid w:val="007774EE"/>
    <w:rsid w:val="00777741"/>
    <w:rsid w:val="00781822"/>
    <w:rsid w:val="00781CFB"/>
    <w:rsid w:val="00783121"/>
    <w:rsid w:val="00783F21"/>
    <w:rsid w:val="00785C7C"/>
    <w:rsid w:val="007867BA"/>
    <w:rsid w:val="007869FC"/>
    <w:rsid w:val="00786DA9"/>
    <w:rsid w:val="00787094"/>
    <w:rsid w:val="00787159"/>
    <w:rsid w:val="007874A1"/>
    <w:rsid w:val="00787E5C"/>
    <w:rsid w:val="0079043A"/>
    <w:rsid w:val="007907B8"/>
    <w:rsid w:val="00791668"/>
    <w:rsid w:val="0079174D"/>
    <w:rsid w:val="00791935"/>
    <w:rsid w:val="00791AA1"/>
    <w:rsid w:val="007924B0"/>
    <w:rsid w:val="00792FEC"/>
    <w:rsid w:val="00794921"/>
    <w:rsid w:val="00795C4E"/>
    <w:rsid w:val="00796055"/>
    <w:rsid w:val="0079702D"/>
    <w:rsid w:val="00797B62"/>
    <w:rsid w:val="00797DB1"/>
    <w:rsid w:val="007A21C9"/>
    <w:rsid w:val="007A21EF"/>
    <w:rsid w:val="007A296B"/>
    <w:rsid w:val="007A2FA3"/>
    <w:rsid w:val="007A3793"/>
    <w:rsid w:val="007A3B07"/>
    <w:rsid w:val="007A508D"/>
    <w:rsid w:val="007A6961"/>
    <w:rsid w:val="007A699D"/>
    <w:rsid w:val="007A77E4"/>
    <w:rsid w:val="007A79CA"/>
    <w:rsid w:val="007B0F51"/>
    <w:rsid w:val="007B1B13"/>
    <w:rsid w:val="007B29CB"/>
    <w:rsid w:val="007B3D65"/>
    <w:rsid w:val="007B41CC"/>
    <w:rsid w:val="007B48F3"/>
    <w:rsid w:val="007B5CC9"/>
    <w:rsid w:val="007B710E"/>
    <w:rsid w:val="007C1BA2"/>
    <w:rsid w:val="007C2B48"/>
    <w:rsid w:val="007C2CBD"/>
    <w:rsid w:val="007C65F6"/>
    <w:rsid w:val="007C66B3"/>
    <w:rsid w:val="007C7A1F"/>
    <w:rsid w:val="007D0117"/>
    <w:rsid w:val="007D14A8"/>
    <w:rsid w:val="007D20E9"/>
    <w:rsid w:val="007D23CC"/>
    <w:rsid w:val="007D333B"/>
    <w:rsid w:val="007D348B"/>
    <w:rsid w:val="007D37C6"/>
    <w:rsid w:val="007D3F15"/>
    <w:rsid w:val="007D40F6"/>
    <w:rsid w:val="007D41CB"/>
    <w:rsid w:val="007D523B"/>
    <w:rsid w:val="007D54D2"/>
    <w:rsid w:val="007D647F"/>
    <w:rsid w:val="007D6BC5"/>
    <w:rsid w:val="007D72EE"/>
    <w:rsid w:val="007D7881"/>
    <w:rsid w:val="007D7E3A"/>
    <w:rsid w:val="007E022D"/>
    <w:rsid w:val="007E07C7"/>
    <w:rsid w:val="007E0E10"/>
    <w:rsid w:val="007E26AC"/>
    <w:rsid w:val="007E2A4D"/>
    <w:rsid w:val="007E2FCD"/>
    <w:rsid w:val="007E4768"/>
    <w:rsid w:val="007E682E"/>
    <w:rsid w:val="007E6B22"/>
    <w:rsid w:val="007E72A9"/>
    <w:rsid w:val="007E777B"/>
    <w:rsid w:val="007F2070"/>
    <w:rsid w:val="007F34F6"/>
    <w:rsid w:val="007F4755"/>
    <w:rsid w:val="007F63C1"/>
    <w:rsid w:val="007F65E6"/>
    <w:rsid w:val="007F6ECB"/>
    <w:rsid w:val="007F76A2"/>
    <w:rsid w:val="007F7AED"/>
    <w:rsid w:val="00800FF1"/>
    <w:rsid w:val="0080149E"/>
    <w:rsid w:val="00802227"/>
    <w:rsid w:val="00803D05"/>
    <w:rsid w:val="00804B89"/>
    <w:rsid w:val="008053F5"/>
    <w:rsid w:val="00805FD5"/>
    <w:rsid w:val="0080635F"/>
    <w:rsid w:val="008063AC"/>
    <w:rsid w:val="00806C87"/>
    <w:rsid w:val="008072A3"/>
    <w:rsid w:val="00807AF7"/>
    <w:rsid w:val="00807F1E"/>
    <w:rsid w:val="00810198"/>
    <w:rsid w:val="0081367E"/>
    <w:rsid w:val="008146CC"/>
    <w:rsid w:val="00814DBA"/>
    <w:rsid w:val="00814EE0"/>
    <w:rsid w:val="00815AE3"/>
    <w:rsid w:val="00815BF5"/>
    <w:rsid w:val="00815DA8"/>
    <w:rsid w:val="00815F02"/>
    <w:rsid w:val="00816641"/>
    <w:rsid w:val="00816F43"/>
    <w:rsid w:val="00817793"/>
    <w:rsid w:val="00820C73"/>
    <w:rsid w:val="0082194D"/>
    <w:rsid w:val="008219F3"/>
    <w:rsid w:val="0082207E"/>
    <w:rsid w:val="008221F9"/>
    <w:rsid w:val="00823BC4"/>
    <w:rsid w:val="00824750"/>
    <w:rsid w:val="008257D8"/>
    <w:rsid w:val="00825B2E"/>
    <w:rsid w:val="00825F19"/>
    <w:rsid w:val="00826337"/>
    <w:rsid w:val="00826EF5"/>
    <w:rsid w:val="00831693"/>
    <w:rsid w:val="008321B3"/>
    <w:rsid w:val="0083300D"/>
    <w:rsid w:val="0083378F"/>
    <w:rsid w:val="008344DD"/>
    <w:rsid w:val="008352C7"/>
    <w:rsid w:val="00835B9A"/>
    <w:rsid w:val="008364FB"/>
    <w:rsid w:val="0083702D"/>
    <w:rsid w:val="00840104"/>
    <w:rsid w:val="0084090B"/>
    <w:rsid w:val="00840C1F"/>
    <w:rsid w:val="00840F7A"/>
    <w:rsid w:val="008411C9"/>
    <w:rsid w:val="00841FC5"/>
    <w:rsid w:val="00842492"/>
    <w:rsid w:val="00842E08"/>
    <w:rsid w:val="00843D0F"/>
    <w:rsid w:val="0084438E"/>
    <w:rsid w:val="008453FA"/>
    <w:rsid w:val="00845709"/>
    <w:rsid w:val="00845F3E"/>
    <w:rsid w:val="008461B9"/>
    <w:rsid w:val="008467A1"/>
    <w:rsid w:val="008469C6"/>
    <w:rsid w:val="008508A7"/>
    <w:rsid w:val="00851423"/>
    <w:rsid w:val="00851440"/>
    <w:rsid w:val="008530F5"/>
    <w:rsid w:val="00854033"/>
    <w:rsid w:val="008569E7"/>
    <w:rsid w:val="008576BD"/>
    <w:rsid w:val="00860463"/>
    <w:rsid w:val="0086153C"/>
    <w:rsid w:val="0086242B"/>
    <w:rsid w:val="00863A80"/>
    <w:rsid w:val="00863B79"/>
    <w:rsid w:val="00865549"/>
    <w:rsid w:val="00866348"/>
    <w:rsid w:val="008663BC"/>
    <w:rsid w:val="008664B3"/>
    <w:rsid w:val="00867BFA"/>
    <w:rsid w:val="00867F4B"/>
    <w:rsid w:val="00867FC3"/>
    <w:rsid w:val="00870220"/>
    <w:rsid w:val="00870D1C"/>
    <w:rsid w:val="008731C3"/>
    <w:rsid w:val="008733DA"/>
    <w:rsid w:val="00874E02"/>
    <w:rsid w:val="00875762"/>
    <w:rsid w:val="00876E5E"/>
    <w:rsid w:val="00876FA4"/>
    <w:rsid w:val="008778C1"/>
    <w:rsid w:val="008810A6"/>
    <w:rsid w:val="0088233A"/>
    <w:rsid w:val="00883945"/>
    <w:rsid w:val="00883BE4"/>
    <w:rsid w:val="00884CA9"/>
    <w:rsid w:val="008850E4"/>
    <w:rsid w:val="008859E5"/>
    <w:rsid w:val="00885A38"/>
    <w:rsid w:val="00885D28"/>
    <w:rsid w:val="0088689A"/>
    <w:rsid w:val="00886B0B"/>
    <w:rsid w:val="00886B7E"/>
    <w:rsid w:val="00887189"/>
    <w:rsid w:val="00887F5F"/>
    <w:rsid w:val="0089122A"/>
    <w:rsid w:val="00892DD2"/>
    <w:rsid w:val="008939AB"/>
    <w:rsid w:val="00893AFD"/>
    <w:rsid w:val="00895C56"/>
    <w:rsid w:val="00895D10"/>
    <w:rsid w:val="00896AEC"/>
    <w:rsid w:val="00897055"/>
    <w:rsid w:val="00897267"/>
    <w:rsid w:val="008972CF"/>
    <w:rsid w:val="00897C56"/>
    <w:rsid w:val="008A01E7"/>
    <w:rsid w:val="008A0E71"/>
    <w:rsid w:val="008A12F5"/>
    <w:rsid w:val="008A2A9C"/>
    <w:rsid w:val="008A2DE5"/>
    <w:rsid w:val="008A3317"/>
    <w:rsid w:val="008A3874"/>
    <w:rsid w:val="008A3981"/>
    <w:rsid w:val="008A5104"/>
    <w:rsid w:val="008B0501"/>
    <w:rsid w:val="008B09D6"/>
    <w:rsid w:val="008B1587"/>
    <w:rsid w:val="008B1B01"/>
    <w:rsid w:val="008B3194"/>
    <w:rsid w:val="008B3660"/>
    <w:rsid w:val="008B3BCD"/>
    <w:rsid w:val="008B3F87"/>
    <w:rsid w:val="008B454D"/>
    <w:rsid w:val="008B4829"/>
    <w:rsid w:val="008B4F96"/>
    <w:rsid w:val="008B5683"/>
    <w:rsid w:val="008B56F5"/>
    <w:rsid w:val="008B606C"/>
    <w:rsid w:val="008B6638"/>
    <w:rsid w:val="008B6DF8"/>
    <w:rsid w:val="008B7EA2"/>
    <w:rsid w:val="008C0079"/>
    <w:rsid w:val="008C0FA0"/>
    <w:rsid w:val="008C106C"/>
    <w:rsid w:val="008C10F1"/>
    <w:rsid w:val="008C1926"/>
    <w:rsid w:val="008C1E99"/>
    <w:rsid w:val="008C22D3"/>
    <w:rsid w:val="008C3775"/>
    <w:rsid w:val="008C3B9A"/>
    <w:rsid w:val="008C42D9"/>
    <w:rsid w:val="008C4C02"/>
    <w:rsid w:val="008C5669"/>
    <w:rsid w:val="008C582D"/>
    <w:rsid w:val="008C62C9"/>
    <w:rsid w:val="008C7C9D"/>
    <w:rsid w:val="008D098B"/>
    <w:rsid w:val="008D0AFE"/>
    <w:rsid w:val="008D292E"/>
    <w:rsid w:val="008D301C"/>
    <w:rsid w:val="008D3E03"/>
    <w:rsid w:val="008D449C"/>
    <w:rsid w:val="008D593E"/>
    <w:rsid w:val="008D59EC"/>
    <w:rsid w:val="008D627C"/>
    <w:rsid w:val="008D7709"/>
    <w:rsid w:val="008D7B0E"/>
    <w:rsid w:val="008D7C9A"/>
    <w:rsid w:val="008E0085"/>
    <w:rsid w:val="008E0495"/>
    <w:rsid w:val="008E2AA6"/>
    <w:rsid w:val="008E311B"/>
    <w:rsid w:val="008E4747"/>
    <w:rsid w:val="008E5B72"/>
    <w:rsid w:val="008F0007"/>
    <w:rsid w:val="008F009B"/>
    <w:rsid w:val="008F46E7"/>
    <w:rsid w:val="008F51D7"/>
    <w:rsid w:val="008F69DD"/>
    <w:rsid w:val="008F6BF5"/>
    <w:rsid w:val="008F6F0B"/>
    <w:rsid w:val="008F7294"/>
    <w:rsid w:val="0090005B"/>
    <w:rsid w:val="0090114B"/>
    <w:rsid w:val="00901C17"/>
    <w:rsid w:val="00901F01"/>
    <w:rsid w:val="00902656"/>
    <w:rsid w:val="00903204"/>
    <w:rsid w:val="00903759"/>
    <w:rsid w:val="00903DC4"/>
    <w:rsid w:val="00903F79"/>
    <w:rsid w:val="00905419"/>
    <w:rsid w:val="009054D5"/>
    <w:rsid w:val="009055A8"/>
    <w:rsid w:val="009057B9"/>
    <w:rsid w:val="009060FE"/>
    <w:rsid w:val="0090686C"/>
    <w:rsid w:val="009069F7"/>
    <w:rsid w:val="00906B42"/>
    <w:rsid w:val="00906D1C"/>
    <w:rsid w:val="00907BA7"/>
    <w:rsid w:val="00907C8E"/>
    <w:rsid w:val="00910043"/>
    <w:rsid w:val="0091064E"/>
    <w:rsid w:val="009116CE"/>
    <w:rsid w:val="00911CC8"/>
    <w:rsid w:val="00911FC5"/>
    <w:rsid w:val="0091280F"/>
    <w:rsid w:val="00912C76"/>
    <w:rsid w:val="00913EC7"/>
    <w:rsid w:val="009142B4"/>
    <w:rsid w:val="00915885"/>
    <w:rsid w:val="00915DC9"/>
    <w:rsid w:val="009172F4"/>
    <w:rsid w:val="0092126F"/>
    <w:rsid w:val="00921A8A"/>
    <w:rsid w:val="00922997"/>
    <w:rsid w:val="0092330A"/>
    <w:rsid w:val="0093010F"/>
    <w:rsid w:val="0093113A"/>
    <w:rsid w:val="00931256"/>
    <w:rsid w:val="009316B6"/>
    <w:rsid w:val="00931A10"/>
    <w:rsid w:val="00932AA0"/>
    <w:rsid w:val="00933099"/>
    <w:rsid w:val="009344F8"/>
    <w:rsid w:val="00935D99"/>
    <w:rsid w:val="00940D8B"/>
    <w:rsid w:val="00941BAF"/>
    <w:rsid w:val="0094205F"/>
    <w:rsid w:val="009421AB"/>
    <w:rsid w:val="00942D49"/>
    <w:rsid w:val="00944301"/>
    <w:rsid w:val="009449AF"/>
    <w:rsid w:val="00944E79"/>
    <w:rsid w:val="009451B6"/>
    <w:rsid w:val="0094624D"/>
    <w:rsid w:val="00946607"/>
    <w:rsid w:val="00947967"/>
    <w:rsid w:val="00950070"/>
    <w:rsid w:val="009504F7"/>
    <w:rsid w:val="00950BC7"/>
    <w:rsid w:val="00953042"/>
    <w:rsid w:val="0095315D"/>
    <w:rsid w:val="00955201"/>
    <w:rsid w:val="00955528"/>
    <w:rsid w:val="009557A6"/>
    <w:rsid w:val="00955BF1"/>
    <w:rsid w:val="0095684B"/>
    <w:rsid w:val="00956B96"/>
    <w:rsid w:val="00956FBE"/>
    <w:rsid w:val="00960A40"/>
    <w:rsid w:val="0096319E"/>
    <w:rsid w:val="00964761"/>
    <w:rsid w:val="00964FA5"/>
    <w:rsid w:val="00965200"/>
    <w:rsid w:val="00965C13"/>
    <w:rsid w:val="009668B3"/>
    <w:rsid w:val="0097106F"/>
    <w:rsid w:val="00971099"/>
    <w:rsid w:val="00971471"/>
    <w:rsid w:val="00973B1C"/>
    <w:rsid w:val="0097528F"/>
    <w:rsid w:val="00975769"/>
    <w:rsid w:val="009779F8"/>
    <w:rsid w:val="00981F5E"/>
    <w:rsid w:val="009849C2"/>
    <w:rsid w:val="00984D24"/>
    <w:rsid w:val="009858EB"/>
    <w:rsid w:val="00986665"/>
    <w:rsid w:val="00987D9C"/>
    <w:rsid w:val="00987EC3"/>
    <w:rsid w:val="00991144"/>
    <w:rsid w:val="009911B2"/>
    <w:rsid w:val="00992579"/>
    <w:rsid w:val="00992CD4"/>
    <w:rsid w:val="009931B3"/>
    <w:rsid w:val="0099532E"/>
    <w:rsid w:val="009955CA"/>
    <w:rsid w:val="009A0443"/>
    <w:rsid w:val="009A2C54"/>
    <w:rsid w:val="009A3CCF"/>
    <w:rsid w:val="009A3E31"/>
    <w:rsid w:val="009A3F47"/>
    <w:rsid w:val="009A431E"/>
    <w:rsid w:val="009A4521"/>
    <w:rsid w:val="009A505D"/>
    <w:rsid w:val="009A5E7A"/>
    <w:rsid w:val="009A6474"/>
    <w:rsid w:val="009A6768"/>
    <w:rsid w:val="009A69D1"/>
    <w:rsid w:val="009B0046"/>
    <w:rsid w:val="009B07E3"/>
    <w:rsid w:val="009B1688"/>
    <w:rsid w:val="009B1B33"/>
    <w:rsid w:val="009B2B38"/>
    <w:rsid w:val="009B2CCC"/>
    <w:rsid w:val="009B3B70"/>
    <w:rsid w:val="009B3C6E"/>
    <w:rsid w:val="009B41FC"/>
    <w:rsid w:val="009B4562"/>
    <w:rsid w:val="009B4B32"/>
    <w:rsid w:val="009B593E"/>
    <w:rsid w:val="009C081D"/>
    <w:rsid w:val="009C1401"/>
    <w:rsid w:val="009C1440"/>
    <w:rsid w:val="009C2107"/>
    <w:rsid w:val="009C2C8D"/>
    <w:rsid w:val="009C3360"/>
    <w:rsid w:val="009C368C"/>
    <w:rsid w:val="009C4576"/>
    <w:rsid w:val="009C52E2"/>
    <w:rsid w:val="009C5D9E"/>
    <w:rsid w:val="009C6F32"/>
    <w:rsid w:val="009D01B6"/>
    <w:rsid w:val="009D05E4"/>
    <w:rsid w:val="009D0A9E"/>
    <w:rsid w:val="009D1957"/>
    <w:rsid w:val="009D19EE"/>
    <w:rsid w:val="009D21EA"/>
    <w:rsid w:val="009D2C3E"/>
    <w:rsid w:val="009D4174"/>
    <w:rsid w:val="009D48FE"/>
    <w:rsid w:val="009D4A93"/>
    <w:rsid w:val="009D5040"/>
    <w:rsid w:val="009D50A9"/>
    <w:rsid w:val="009D53B8"/>
    <w:rsid w:val="009D5A18"/>
    <w:rsid w:val="009D5C66"/>
    <w:rsid w:val="009D675B"/>
    <w:rsid w:val="009D6C91"/>
    <w:rsid w:val="009D6DD2"/>
    <w:rsid w:val="009D7881"/>
    <w:rsid w:val="009E0625"/>
    <w:rsid w:val="009E1B01"/>
    <w:rsid w:val="009E1E58"/>
    <w:rsid w:val="009E271C"/>
    <w:rsid w:val="009E3034"/>
    <w:rsid w:val="009E4016"/>
    <w:rsid w:val="009E4C91"/>
    <w:rsid w:val="009E52ED"/>
    <w:rsid w:val="009E549F"/>
    <w:rsid w:val="009E55E0"/>
    <w:rsid w:val="009E5612"/>
    <w:rsid w:val="009E5A09"/>
    <w:rsid w:val="009E70D3"/>
    <w:rsid w:val="009E71D5"/>
    <w:rsid w:val="009E7D73"/>
    <w:rsid w:val="009F099C"/>
    <w:rsid w:val="009F2008"/>
    <w:rsid w:val="009F2105"/>
    <w:rsid w:val="009F28A8"/>
    <w:rsid w:val="009F31E8"/>
    <w:rsid w:val="009F3FAA"/>
    <w:rsid w:val="009F4601"/>
    <w:rsid w:val="009F473E"/>
    <w:rsid w:val="009F476F"/>
    <w:rsid w:val="009F5247"/>
    <w:rsid w:val="009F63A4"/>
    <w:rsid w:val="009F63DC"/>
    <w:rsid w:val="009F682A"/>
    <w:rsid w:val="00A01C01"/>
    <w:rsid w:val="00A022BE"/>
    <w:rsid w:val="00A02ADF"/>
    <w:rsid w:val="00A038C7"/>
    <w:rsid w:val="00A06079"/>
    <w:rsid w:val="00A07B4B"/>
    <w:rsid w:val="00A10A2C"/>
    <w:rsid w:val="00A10EFB"/>
    <w:rsid w:val="00A11581"/>
    <w:rsid w:val="00A118F5"/>
    <w:rsid w:val="00A11B7B"/>
    <w:rsid w:val="00A120D0"/>
    <w:rsid w:val="00A12CBB"/>
    <w:rsid w:val="00A140D0"/>
    <w:rsid w:val="00A153EA"/>
    <w:rsid w:val="00A158B2"/>
    <w:rsid w:val="00A15AAD"/>
    <w:rsid w:val="00A16FE3"/>
    <w:rsid w:val="00A17462"/>
    <w:rsid w:val="00A20368"/>
    <w:rsid w:val="00A2050D"/>
    <w:rsid w:val="00A23720"/>
    <w:rsid w:val="00A23BC0"/>
    <w:rsid w:val="00A23D94"/>
    <w:rsid w:val="00A24C39"/>
    <w:rsid w:val="00A24C95"/>
    <w:rsid w:val="00A25419"/>
    <w:rsid w:val="00A2599A"/>
    <w:rsid w:val="00A26094"/>
    <w:rsid w:val="00A301BF"/>
    <w:rsid w:val="00A30261"/>
    <w:rsid w:val="00A302B2"/>
    <w:rsid w:val="00A30C11"/>
    <w:rsid w:val="00A315D6"/>
    <w:rsid w:val="00A331B4"/>
    <w:rsid w:val="00A3484E"/>
    <w:rsid w:val="00A356D3"/>
    <w:rsid w:val="00A36ADA"/>
    <w:rsid w:val="00A36D60"/>
    <w:rsid w:val="00A36F5F"/>
    <w:rsid w:val="00A37415"/>
    <w:rsid w:val="00A37C4D"/>
    <w:rsid w:val="00A402F6"/>
    <w:rsid w:val="00A422D1"/>
    <w:rsid w:val="00A432D6"/>
    <w:rsid w:val="00A4374F"/>
    <w:rsid w:val="00A438D8"/>
    <w:rsid w:val="00A457E7"/>
    <w:rsid w:val="00A46A17"/>
    <w:rsid w:val="00A47072"/>
    <w:rsid w:val="00A4716C"/>
    <w:rsid w:val="00A473F5"/>
    <w:rsid w:val="00A47697"/>
    <w:rsid w:val="00A50539"/>
    <w:rsid w:val="00A513D5"/>
    <w:rsid w:val="00A5169C"/>
    <w:rsid w:val="00A51F9D"/>
    <w:rsid w:val="00A5204F"/>
    <w:rsid w:val="00A5206A"/>
    <w:rsid w:val="00A53BF4"/>
    <w:rsid w:val="00A5416A"/>
    <w:rsid w:val="00A5417C"/>
    <w:rsid w:val="00A54459"/>
    <w:rsid w:val="00A54BBC"/>
    <w:rsid w:val="00A54DB7"/>
    <w:rsid w:val="00A556E6"/>
    <w:rsid w:val="00A60285"/>
    <w:rsid w:val="00A624AE"/>
    <w:rsid w:val="00A62E50"/>
    <w:rsid w:val="00A6394B"/>
    <w:rsid w:val="00A639F4"/>
    <w:rsid w:val="00A64A75"/>
    <w:rsid w:val="00A65FAE"/>
    <w:rsid w:val="00A67F15"/>
    <w:rsid w:val="00A71AAF"/>
    <w:rsid w:val="00A7317F"/>
    <w:rsid w:val="00A73409"/>
    <w:rsid w:val="00A73514"/>
    <w:rsid w:val="00A73D9F"/>
    <w:rsid w:val="00A7548F"/>
    <w:rsid w:val="00A76192"/>
    <w:rsid w:val="00A76566"/>
    <w:rsid w:val="00A766B4"/>
    <w:rsid w:val="00A77783"/>
    <w:rsid w:val="00A77B11"/>
    <w:rsid w:val="00A805DC"/>
    <w:rsid w:val="00A80B6E"/>
    <w:rsid w:val="00A81A32"/>
    <w:rsid w:val="00A82BCE"/>
    <w:rsid w:val="00A835BD"/>
    <w:rsid w:val="00A85089"/>
    <w:rsid w:val="00A857E2"/>
    <w:rsid w:val="00A859C2"/>
    <w:rsid w:val="00A85AF2"/>
    <w:rsid w:val="00A8611A"/>
    <w:rsid w:val="00A862B4"/>
    <w:rsid w:val="00A87939"/>
    <w:rsid w:val="00A91E4E"/>
    <w:rsid w:val="00A9236A"/>
    <w:rsid w:val="00A92643"/>
    <w:rsid w:val="00A9306C"/>
    <w:rsid w:val="00A93A52"/>
    <w:rsid w:val="00A93CED"/>
    <w:rsid w:val="00A946B0"/>
    <w:rsid w:val="00A94C6C"/>
    <w:rsid w:val="00A95F94"/>
    <w:rsid w:val="00A96675"/>
    <w:rsid w:val="00A972BA"/>
    <w:rsid w:val="00A97B15"/>
    <w:rsid w:val="00A97FD1"/>
    <w:rsid w:val="00AA0DD4"/>
    <w:rsid w:val="00AA42D5"/>
    <w:rsid w:val="00AA4BB9"/>
    <w:rsid w:val="00AA5A6D"/>
    <w:rsid w:val="00AA6BAD"/>
    <w:rsid w:val="00AA7485"/>
    <w:rsid w:val="00AB09A3"/>
    <w:rsid w:val="00AB1148"/>
    <w:rsid w:val="00AB2B7E"/>
    <w:rsid w:val="00AB2FAB"/>
    <w:rsid w:val="00AB3CB4"/>
    <w:rsid w:val="00AB3E4B"/>
    <w:rsid w:val="00AB4616"/>
    <w:rsid w:val="00AB5C14"/>
    <w:rsid w:val="00AB6B2B"/>
    <w:rsid w:val="00AB7C81"/>
    <w:rsid w:val="00AC0CF3"/>
    <w:rsid w:val="00AC1EE7"/>
    <w:rsid w:val="00AC333F"/>
    <w:rsid w:val="00AC3466"/>
    <w:rsid w:val="00AC4724"/>
    <w:rsid w:val="00AC585C"/>
    <w:rsid w:val="00AC5F5A"/>
    <w:rsid w:val="00AD1512"/>
    <w:rsid w:val="00AD1925"/>
    <w:rsid w:val="00AD21F6"/>
    <w:rsid w:val="00AD2994"/>
    <w:rsid w:val="00AD3314"/>
    <w:rsid w:val="00AD3E43"/>
    <w:rsid w:val="00AD4424"/>
    <w:rsid w:val="00AD4965"/>
    <w:rsid w:val="00AD5404"/>
    <w:rsid w:val="00AD6B83"/>
    <w:rsid w:val="00AD74B9"/>
    <w:rsid w:val="00AE00B2"/>
    <w:rsid w:val="00AE067D"/>
    <w:rsid w:val="00AE0BDD"/>
    <w:rsid w:val="00AE18E5"/>
    <w:rsid w:val="00AE1C92"/>
    <w:rsid w:val="00AE1F4F"/>
    <w:rsid w:val="00AE24FA"/>
    <w:rsid w:val="00AE31F4"/>
    <w:rsid w:val="00AE405E"/>
    <w:rsid w:val="00AE5B21"/>
    <w:rsid w:val="00AE5D7C"/>
    <w:rsid w:val="00AE6F7A"/>
    <w:rsid w:val="00AF1181"/>
    <w:rsid w:val="00AF2772"/>
    <w:rsid w:val="00AF290E"/>
    <w:rsid w:val="00AF2F79"/>
    <w:rsid w:val="00AF2FBF"/>
    <w:rsid w:val="00AF325C"/>
    <w:rsid w:val="00AF4653"/>
    <w:rsid w:val="00AF5539"/>
    <w:rsid w:val="00AF60C4"/>
    <w:rsid w:val="00AF6D90"/>
    <w:rsid w:val="00AF7C5C"/>
    <w:rsid w:val="00AF7DB7"/>
    <w:rsid w:val="00B01C73"/>
    <w:rsid w:val="00B01FC0"/>
    <w:rsid w:val="00B03521"/>
    <w:rsid w:val="00B054F0"/>
    <w:rsid w:val="00B075AA"/>
    <w:rsid w:val="00B07F13"/>
    <w:rsid w:val="00B10CD0"/>
    <w:rsid w:val="00B10D02"/>
    <w:rsid w:val="00B11FA7"/>
    <w:rsid w:val="00B12826"/>
    <w:rsid w:val="00B137DE"/>
    <w:rsid w:val="00B137F7"/>
    <w:rsid w:val="00B13BB2"/>
    <w:rsid w:val="00B146BA"/>
    <w:rsid w:val="00B148B7"/>
    <w:rsid w:val="00B15F09"/>
    <w:rsid w:val="00B1610F"/>
    <w:rsid w:val="00B167BA"/>
    <w:rsid w:val="00B16BD9"/>
    <w:rsid w:val="00B17B44"/>
    <w:rsid w:val="00B20051"/>
    <w:rsid w:val="00B201E2"/>
    <w:rsid w:val="00B20DAE"/>
    <w:rsid w:val="00B2150F"/>
    <w:rsid w:val="00B221ED"/>
    <w:rsid w:val="00B22C7B"/>
    <w:rsid w:val="00B2307D"/>
    <w:rsid w:val="00B232AB"/>
    <w:rsid w:val="00B23932"/>
    <w:rsid w:val="00B243E3"/>
    <w:rsid w:val="00B24D0B"/>
    <w:rsid w:val="00B258A0"/>
    <w:rsid w:val="00B26CEA"/>
    <w:rsid w:val="00B27936"/>
    <w:rsid w:val="00B307D7"/>
    <w:rsid w:val="00B3089F"/>
    <w:rsid w:val="00B30A9E"/>
    <w:rsid w:val="00B32DD1"/>
    <w:rsid w:val="00B33A07"/>
    <w:rsid w:val="00B347DE"/>
    <w:rsid w:val="00B35767"/>
    <w:rsid w:val="00B37120"/>
    <w:rsid w:val="00B371E4"/>
    <w:rsid w:val="00B378A3"/>
    <w:rsid w:val="00B37EF5"/>
    <w:rsid w:val="00B41D33"/>
    <w:rsid w:val="00B42E5D"/>
    <w:rsid w:val="00B43CFB"/>
    <w:rsid w:val="00B43E3E"/>
    <w:rsid w:val="00B443E4"/>
    <w:rsid w:val="00B50877"/>
    <w:rsid w:val="00B50B13"/>
    <w:rsid w:val="00B520F1"/>
    <w:rsid w:val="00B52957"/>
    <w:rsid w:val="00B539CC"/>
    <w:rsid w:val="00B5484D"/>
    <w:rsid w:val="00B54DDA"/>
    <w:rsid w:val="00B563EA"/>
    <w:rsid w:val="00B565B5"/>
    <w:rsid w:val="00B56737"/>
    <w:rsid w:val="00B56CA4"/>
    <w:rsid w:val="00B56CDF"/>
    <w:rsid w:val="00B56FEB"/>
    <w:rsid w:val="00B57561"/>
    <w:rsid w:val="00B57FF9"/>
    <w:rsid w:val="00B6000B"/>
    <w:rsid w:val="00B60C77"/>
    <w:rsid w:val="00B60E51"/>
    <w:rsid w:val="00B62B04"/>
    <w:rsid w:val="00B630E7"/>
    <w:rsid w:val="00B6349A"/>
    <w:rsid w:val="00B63A54"/>
    <w:rsid w:val="00B647BB"/>
    <w:rsid w:val="00B653A6"/>
    <w:rsid w:val="00B66A07"/>
    <w:rsid w:val="00B67CA9"/>
    <w:rsid w:val="00B704EF"/>
    <w:rsid w:val="00B70AA4"/>
    <w:rsid w:val="00B71B07"/>
    <w:rsid w:val="00B72C12"/>
    <w:rsid w:val="00B738CF"/>
    <w:rsid w:val="00B74BC4"/>
    <w:rsid w:val="00B75670"/>
    <w:rsid w:val="00B77D18"/>
    <w:rsid w:val="00B8024D"/>
    <w:rsid w:val="00B80CF7"/>
    <w:rsid w:val="00B80D29"/>
    <w:rsid w:val="00B81C18"/>
    <w:rsid w:val="00B82431"/>
    <w:rsid w:val="00B8313A"/>
    <w:rsid w:val="00B8387E"/>
    <w:rsid w:val="00B84668"/>
    <w:rsid w:val="00B84AAA"/>
    <w:rsid w:val="00B84E87"/>
    <w:rsid w:val="00B85146"/>
    <w:rsid w:val="00B914AF"/>
    <w:rsid w:val="00B92FD1"/>
    <w:rsid w:val="00B93503"/>
    <w:rsid w:val="00B9386C"/>
    <w:rsid w:val="00B94841"/>
    <w:rsid w:val="00B948D7"/>
    <w:rsid w:val="00B94DEC"/>
    <w:rsid w:val="00B95FE0"/>
    <w:rsid w:val="00B9637E"/>
    <w:rsid w:val="00B97CC4"/>
    <w:rsid w:val="00BA0C1A"/>
    <w:rsid w:val="00BA1667"/>
    <w:rsid w:val="00BA1A1E"/>
    <w:rsid w:val="00BA2758"/>
    <w:rsid w:val="00BA31E8"/>
    <w:rsid w:val="00BA39B0"/>
    <w:rsid w:val="00BA4000"/>
    <w:rsid w:val="00BA483E"/>
    <w:rsid w:val="00BA4F51"/>
    <w:rsid w:val="00BA55E0"/>
    <w:rsid w:val="00BA5D4E"/>
    <w:rsid w:val="00BA6BD4"/>
    <w:rsid w:val="00BA6C7A"/>
    <w:rsid w:val="00BB01CF"/>
    <w:rsid w:val="00BB0B0F"/>
    <w:rsid w:val="00BB1770"/>
    <w:rsid w:val="00BB17AE"/>
    <w:rsid w:val="00BB17D1"/>
    <w:rsid w:val="00BB2E72"/>
    <w:rsid w:val="00BB3752"/>
    <w:rsid w:val="00BB3AD5"/>
    <w:rsid w:val="00BB3FFA"/>
    <w:rsid w:val="00BB481C"/>
    <w:rsid w:val="00BB5082"/>
    <w:rsid w:val="00BB540F"/>
    <w:rsid w:val="00BB6688"/>
    <w:rsid w:val="00BB6C55"/>
    <w:rsid w:val="00BB7AAF"/>
    <w:rsid w:val="00BC04E2"/>
    <w:rsid w:val="00BC1208"/>
    <w:rsid w:val="00BC234D"/>
    <w:rsid w:val="00BC26D4"/>
    <w:rsid w:val="00BC2AF3"/>
    <w:rsid w:val="00BC31DD"/>
    <w:rsid w:val="00BC41D3"/>
    <w:rsid w:val="00BC458D"/>
    <w:rsid w:val="00BC4650"/>
    <w:rsid w:val="00BC604E"/>
    <w:rsid w:val="00BC78A3"/>
    <w:rsid w:val="00BD06DE"/>
    <w:rsid w:val="00BD0E06"/>
    <w:rsid w:val="00BD12D0"/>
    <w:rsid w:val="00BD138E"/>
    <w:rsid w:val="00BD2376"/>
    <w:rsid w:val="00BD2B43"/>
    <w:rsid w:val="00BD366F"/>
    <w:rsid w:val="00BD3C3E"/>
    <w:rsid w:val="00BD491D"/>
    <w:rsid w:val="00BD5C2B"/>
    <w:rsid w:val="00BD6195"/>
    <w:rsid w:val="00BD65C9"/>
    <w:rsid w:val="00BE0C80"/>
    <w:rsid w:val="00BE277D"/>
    <w:rsid w:val="00BE2849"/>
    <w:rsid w:val="00BE2B31"/>
    <w:rsid w:val="00BE3D05"/>
    <w:rsid w:val="00BE419B"/>
    <w:rsid w:val="00BE461F"/>
    <w:rsid w:val="00BE5C67"/>
    <w:rsid w:val="00BE77E3"/>
    <w:rsid w:val="00BE7D1A"/>
    <w:rsid w:val="00BF02F4"/>
    <w:rsid w:val="00BF2263"/>
    <w:rsid w:val="00BF2A42"/>
    <w:rsid w:val="00BF48D5"/>
    <w:rsid w:val="00BF4B23"/>
    <w:rsid w:val="00BF4EAF"/>
    <w:rsid w:val="00BF59F4"/>
    <w:rsid w:val="00BF6748"/>
    <w:rsid w:val="00BF7383"/>
    <w:rsid w:val="00BF7E9B"/>
    <w:rsid w:val="00C01C5D"/>
    <w:rsid w:val="00C025D0"/>
    <w:rsid w:val="00C03C8D"/>
    <w:rsid w:val="00C03D8C"/>
    <w:rsid w:val="00C05039"/>
    <w:rsid w:val="00C055EC"/>
    <w:rsid w:val="00C05F47"/>
    <w:rsid w:val="00C0658E"/>
    <w:rsid w:val="00C06B59"/>
    <w:rsid w:val="00C1036D"/>
    <w:rsid w:val="00C10DC9"/>
    <w:rsid w:val="00C11C6E"/>
    <w:rsid w:val="00C12FB3"/>
    <w:rsid w:val="00C145D2"/>
    <w:rsid w:val="00C14F7B"/>
    <w:rsid w:val="00C160F0"/>
    <w:rsid w:val="00C166CC"/>
    <w:rsid w:val="00C17341"/>
    <w:rsid w:val="00C17370"/>
    <w:rsid w:val="00C1757F"/>
    <w:rsid w:val="00C17A9C"/>
    <w:rsid w:val="00C20082"/>
    <w:rsid w:val="00C20418"/>
    <w:rsid w:val="00C2177E"/>
    <w:rsid w:val="00C22C47"/>
    <w:rsid w:val="00C23042"/>
    <w:rsid w:val="00C24AC0"/>
    <w:rsid w:val="00C24EEF"/>
    <w:rsid w:val="00C25CF6"/>
    <w:rsid w:val="00C261F7"/>
    <w:rsid w:val="00C26ABB"/>
    <w:rsid w:val="00C26C36"/>
    <w:rsid w:val="00C26D72"/>
    <w:rsid w:val="00C27018"/>
    <w:rsid w:val="00C301CB"/>
    <w:rsid w:val="00C30843"/>
    <w:rsid w:val="00C31083"/>
    <w:rsid w:val="00C325B0"/>
    <w:rsid w:val="00C32768"/>
    <w:rsid w:val="00C32DF4"/>
    <w:rsid w:val="00C33C8C"/>
    <w:rsid w:val="00C348E4"/>
    <w:rsid w:val="00C357EE"/>
    <w:rsid w:val="00C36269"/>
    <w:rsid w:val="00C37397"/>
    <w:rsid w:val="00C406A0"/>
    <w:rsid w:val="00C41E27"/>
    <w:rsid w:val="00C431DF"/>
    <w:rsid w:val="00C43D59"/>
    <w:rsid w:val="00C43E6F"/>
    <w:rsid w:val="00C45055"/>
    <w:rsid w:val="00C456BD"/>
    <w:rsid w:val="00C460B3"/>
    <w:rsid w:val="00C50D06"/>
    <w:rsid w:val="00C51EEE"/>
    <w:rsid w:val="00C521C9"/>
    <w:rsid w:val="00C529A4"/>
    <w:rsid w:val="00C530DC"/>
    <w:rsid w:val="00C532E6"/>
    <w:rsid w:val="00C5350D"/>
    <w:rsid w:val="00C54568"/>
    <w:rsid w:val="00C55E44"/>
    <w:rsid w:val="00C56345"/>
    <w:rsid w:val="00C6123C"/>
    <w:rsid w:val="00C61657"/>
    <w:rsid w:val="00C61C70"/>
    <w:rsid w:val="00C6266D"/>
    <w:rsid w:val="00C62D6A"/>
    <w:rsid w:val="00C6311A"/>
    <w:rsid w:val="00C659F6"/>
    <w:rsid w:val="00C65B61"/>
    <w:rsid w:val="00C65E32"/>
    <w:rsid w:val="00C67369"/>
    <w:rsid w:val="00C67428"/>
    <w:rsid w:val="00C7084D"/>
    <w:rsid w:val="00C72E5D"/>
    <w:rsid w:val="00C73036"/>
    <w:rsid w:val="00C7315E"/>
    <w:rsid w:val="00C739D4"/>
    <w:rsid w:val="00C74299"/>
    <w:rsid w:val="00C75895"/>
    <w:rsid w:val="00C7631A"/>
    <w:rsid w:val="00C76659"/>
    <w:rsid w:val="00C77524"/>
    <w:rsid w:val="00C77A5C"/>
    <w:rsid w:val="00C77E17"/>
    <w:rsid w:val="00C82C1B"/>
    <w:rsid w:val="00C8392A"/>
    <w:rsid w:val="00C83C9F"/>
    <w:rsid w:val="00C84148"/>
    <w:rsid w:val="00C8518B"/>
    <w:rsid w:val="00C86E27"/>
    <w:rsid w:val="00C873C0"/>
    <w:rsid w:val="00C905D6"/>
    <w:rsid w:val="00C91F5F"/>
    <w:rsid w:val="00C926FE"/>
    <w:rsid w:val="00C92F3F"/>
    <w:rsid w:val="00C94470"/>
    <w:rsid w:val="00C94624"/>
    <w:rsid w:val="00C94786"/>
    <w:rsid w:val="00C94840"/>
    <w:rsid w:val="00C9486B"/>
    <w:rsid w:val="00C96B3B"/>
    <w:rsid w:val="00C970EB"/>
    <w:rsid w:val="00C971CB"/>
    <w:rsid w:val="00C97C16"/>
    <w:rsid w:val="00CA27E8"/>
    <w:rsid w:val="00CA3028"/>
    <w:rsid w:val="00CA3262"/>
    <w:rsid w:val="00CA34FA"/>
    <w:rsid w:val="00CA4EE3"/>
    <w:rsid w:val="00CA59F6"/>
    <w:rsid w:val="00CA5EAA"/>
    <w:rsid w:val="00CA5FD7"/>
    <w:rsid w:val="00CA74B4"/>
    <w:rsid w:val="00CB008C"/>
    <w:rsid w:val="00CB020B"/>
    <w:rsid w:val="00CB027F"/>
    <w:rsid w:val="00CB192F"/>
    <w:rsid w:val="00CB5226"/>
    <w:rsid w:val="00CB553C"/>
    <w:rsid w:val="00CB62EB"/>
    <w:rsid w:val="00CB7453"/>
    <w:rsid w:val="00CC08EA"/>
    <w:rsid w:val="00CC0EBB"/>
    <w:rsid w:val="00CC1204"/>
    <w:rsid w:val="00CC14EB"/>
    <w:rsid w:val="00CC2C20"/>
    <w:rsid w:val="00CC2DFA"/>
    <w:rsid w:val="00CC366B"/>
    <w:rsid w:val="00CC388D"/>
    <w:rsid w:val="00CC3C6F"/>
    <w:rsid w:val="00CC54D6"/>
    <w:rsid w:val="00CC57B5"/>
    <w:rsid w:val="00CC5B63"/>
    <w:rsid w:val="00CC6297"/>
    <w:rsid w:val="00CC63A7"/>
    <w:rsid w:val="00CC7690"/>
    <w:rsid w:val="00CC7BDA"/>
    <w:rsid w:val="00CD132F"/>
    <w:rsid w:val="00CD1986"/>
    <w:rsid w:val="00CD1F91"/>
    <w:rsid w:val="00CD225E"/>
    <w:rsid w:val="00CD445E"/>
    <w:rsid w:val="00CD50C4"/>
    <w:rsid w:val="00CD5277"/>
    <w:rsid w:val="00CD54BF"/>
    <w:rsid w:val="00CD5B5F"/>
    <w:rsid w:val="00CD61DE"/>
    <w:rsid w:val="00CD6F37"/>
    <w:rsid w:val="00CD7839"/>
    <w:rsid w:val="00CD7BFC"/>
    <w:rsid w:val="00CE0DE9"/>
    <w:rsid w:val="00CE146B"/>
    <w:rsid w:val="00CE4D5C"/>
    <w:rsid w:val="00CE59BD"/>
    <w:rsid w:val="00CE5A8F"/>
    <w:rsid w:val="00CE649A"/>
    <w:rsid w:val="00CE7FFD"/>
    <w:rsid w:val="00CF05DA"/>
    <w:rsid w:val="00CF0AD3"/>
    <w:rsid w:val="00CF5004"/>
    <w:rsid w:val="00CF5128"/>
    <w:rsid w:val="00CF58EB"/>
    <w:rsid w:val="00CF6302"/>
    <w:rsid w:val="00CF658F"/>
    <w:rsid w:val="00CF6FEC"/>
    <w:rsid w:val="00CF70D8"/>
    <w:rsid w:val="00D008C3"/>
    <w:rsid w:val="00D00A0B"/>
    <w:rsid w:val="00D0106E"/>
    <w:rsid w:val="00D024FB"/>
    <w:rsid w:val="00D03106"/>
    <w:rsid w:val="00D03C11"/>
    <w:rsid w:val="00D04F7F"/>
    <w:rsid w:val="00D05C18"/>
    <w:rsid w:val="00D06317"/>
    <w:rsid w:val="00D06383"/>
    <w:rsid w:val="00D06535"/>
    <w:rsid w:val="00D07CAB"/>
    <w:rsid w:val="00D11D88"/>
    <w:rsid w:val="00D13279"/>
    <w:rsid w:val="00D13C71"/>
    <w:rsid w:val="00D13F44"/>
    <w:rsid w:val="00D146B0"/>
    <w:rsid w:val="00D14BD8"/>
    <w:rsid w:val="00D14BF9"/>
    <w:rsid w:val="00D15843"/>
    <w:rsid w:val="00D15BBF"/>
    <w:rsid w:val="00D167DB"/>
    <w:rsid w:val="00D16B22"/>
    <w:rsid w:val="00D177DF"/>
    <w:rsid w:val="00D17FA3"/>
    <w:rsid w:val="00D2013F"/>
    <w:rsid w:val="00D20B44"/>
    <w:rsid w:val="00D20E85"/>
    <w:rsid w:val="00D217B2"/>
    <w:rsid w:val="00D23420"/>
    <w:rsid w:val="00D238F3"/>
    <w:rsid w:val="00D23DBF"/>
    <w:rsid w:val="00D24615"/>
    <w:rsid w:val="00D2563E"/>
    <w:rsid w:val="00D25E12"/>
    <w:rsid w:val="00D26BB3"/>
    <w:rsid w:val="00D27936"/>
    <w:rsid w:val="00D30E3C"/>
    <w:rsid w:val="00D31862"/>
    <w:rsid w:val="00D33D1F"/>
    <w:rsid w:val="00D34C24"/>
    <w:rsid w:val="00D35187"/>
    <w:rsid w:val="00D356BF"/>
    <w:rsid w:val="00D35A5B"/>
    <w:rsid w:val="00D37842"/>
    <w:rsid w:val="00D40232"/>
    <w:rsid w:val="00D40CC7"/>
    <w:rsid w:val="00D40E31"/>
    <w:rsid w:val="00D41345"/>
    <w:rsid w:val="00D42321"/>
    <w:rsid w:val="00D42DC2"/>
    <w:rsid w:val="00D42E3C"/>
    <w:rsid w:val="00D4302B"/>
    <w:rsid w:val="00D43098"/>
    <w:rsid w:val="00D439AE"/>
    <w:rsid w:val="00D43D02"/>
    <w:rsid w:val="00D440C3"/>
    <w:rsid w:val="00D44661"/>
    <w:rsid w:val="00D468C3"/>
    <w:rsid w:val="00D47403"/>
    <w:rsid w:val="00D50BA0"/>
    <w:rsid w:val="00D50BBA"/>
    <w:rsid w:val="00D5117B"/>
    <w:rsid w:val="00D52895"/>
    <w:rsid w:val="00D52A3C"/>
    <w:rsid w:val="00D537E1"/>
    <w:rsid w:val="00D53C29"/>
    <w:rsid w:val="00D53C42"/>
    <w:rsid w:val="00D53F98"/>
    <w:rsid w:val="00D55688"/>
    <w:rsid w:val="00D55BB2"/>
    <w:rsid w:val="00D6091A"/>
    <w:rsid w:val="00D61761"/>
    <w:rsid w:val="00D61B79"/>
    <w:rsid w:val="00D61CB2"/>
    <w:rsid w:val="00D61DA0"/>
    <w:rsid w:val="00D62FCB"/>
    <w:rsid w:val="00D63D14"/>
    <w:rsid w:val="00D64BCD"/>
    <w:rsid w:val="00D6605A"/>
    <w:rsid w:val="00D6695F"/>
    <w:rsid w:val="00D70544"/>
    <w:rsid w:val="00D71032"/>
    <w:rsid w:val="00D7139B"/>
    <w:rsid w:val="00D71E78"/>
    <w:rsid w:val="00D7475C"/>
    <w:rsid w:val="00D74C01"/>
    <w:rsid w:val="00D75202"/>
    <w:rsid w:val="00D75644"/>
    <w:rsid w:val="00D759EB"/>
    <w:rsid w:val="00D77AD9"/>
    <w:rsid w:val="00D81201"/>
    <w:rsid w:val="00D81656"/>
    <w:rsid w:val="00D82603"/>
    <w:rsid w:val="00D82A15"/>
    <w:rsid w:val="00D83AE3"/>
    <w:rsid w:val="00D83B50"/>
    <w:rsid w:val="00D83D87"/>
    <w:rsid w:val="00D84A6D"/>
    <w:rsid w:val="00D84B20"/>
    <w:rsid w:val="00D84E6C"/>
    <w:rsid w:val="00D85292"/>
    <w:rsid w:val="00D862B4"/>
    <w:rsid w:val="00D86A30"/>
    <w:rsid w:val="00D87769"/>
    <w:rsid w:val="00D87AD4"/>
    <w:rsid w:val="00D919C8"/>
    <w:rsid w:val="00D91A42"/>
    <w:rsid w:val="00D91DA9"/>
    <w:rsid w:val="00D93454"/>
    <w:rsid w:val="00D935B2"/>
    <w:rsid w:val="00D9504A"/>
    <w:rsid w:val="00D951C8"/>
    <w:rsid w:val="00D95C62"/>
    <w:rsid w:val="00D97CB4"/>
    <w:rsid w:val="00D97DD4"/>
    <w:rsid w:val="00D97FF8"/>
    <w:rsid w:val="00DA00BD"/>
    <w:rsid w:val="00DA0D79"/>
    <w:rsid w:val="00DA1CEA"/>
    <w:rsid w:val="00DA34CF"/>
    <w:rsid w:val="00DA3686"/>
    <w:rsid w:val="00DA427F"/>
    <w:rsid w:val="00DA4679"/>
    <w:rsid w:val="00DA5A8A"/>
    <w:rsid w:val="00DA5D9B"/>
    <w:rsid w:val="00DB0210"/>
    <w:rsid w:val="00DB1170"/>
    <w:rsid w:val="00DB1891"/>
    <w:rsid w:val="00DB1D6D"/>
    <w:rsid w:val="00DB1FDE"/>
    <w:rsid w:val="00DB267F"/>
    <w:rsid w:val="00DB26CD"/>
    <w:rsid w:val="00DB3A77"/>
    <w:rsid w:val="00DB441C"/>
    <w:rsid w:val="00DB44AF"/>
    <w:rsid w:val="00DB7269"/>
    <w:rsid w:val="00DC0698"/>
    <w:rsid w:val="00DC133D"/>
    <w:rsid w:val="00DC1F58"/>
    <w:rsid w:val="00DC339B"/>
    <w:rsid w:val="00DC33FD"/>
    <w:rsid w:val="00DC37B7"/>
    <w:rsid w:val="00DC41C3"/>
    <w:rsid w:val="00DC4504"/>
    <w:rsid w:val="00DC4632"/>
    <w:rsid w:val="00DC4E24"/>
    <w:rsid w:val="00DC4EC7"/>
    <w:rsid w:val="00DC5D40"/>
    <w:rsid w:val="00DC5EA1"/>
    <w:rsid w:val="00DC6356"/>
    <w:rsid w:val="00DC63D5"/>
    <w:rsid w:val="00DC69A7"/>
    <w:rsid w:val="00DC6DC5"/>
    <w:rsid w:val="00DC748C"/>
    <w:rsid w:val="00DC76C4"/>
    <w:rsid w:val="00DD0351"/>
    <w:rsid w:val="00DD1460"/>
    <w:rsid w:val="00DD1AD5"/>
    <w:rsid w:val="00DD1C4A"/>
    <w:rsid w:val="00DD29C2"/>
    <w:rsid w:val="00DD2F53"/>
    <w:rsid w:val="00DD30E9"/>
    <w:rsid w:val="00DD351B"/>
    <w:rsid w:val="00DD4B24"/>
    <w:rsid w:val="00DD4F47"/>
    <w:rsid w:val="00DD566E"/>
    <w:rsid w:val="00DD62B5"/>
    <w:rsid w:val="00DD6A74"/>
    <w:rsid w:val="00DD71C0"/>
    <w:rsid w:val="00DD720C"/>
    <w:rsid w:val="00DD7FBB"/>
    <w:rsid w:val="00DE0307"/>
    <w:rsid w:val="00DE06C3"/>
    <w:rsid w:val="00DE0B02"/>
    <w:rsid w:val="00DE0B9F"/>
    <w:rsid w:val="00DE0DAD"/>
    <w:rsid w:val="00DE1079"/>
    <w:rsid w:val="00DE1A22"/>
    <w:rsid w:val="00DE2A9E"/>
    <w:rsid w:val="00DE3015"/>
    <w:rsid w:val="00DE31DB"/>
    <w:rsid w:val="00DE4238"/>
    <w:rsid w:val="00DE458C"/>
    <w:rsid w:val="00DE580A"/>
    <w:rsid w:val="00DE657F"/>
    <w:rsid w:val="00DE6AFB"/>
    <w:rsid w:val="00DE7BB8"/>
    <w:rsid w:val="00DF1218"/>
    <w:rsid w:val="00DF2F34"/>
    <w:rsid w:val="00DF40AA"/>
    <w:rsid w:val="00DF4BCF"/>
    <w:rsid w:val="00DF4C8C"/>
    <w:rsid w:val="00DF6462"/>
    <w:rsid w:val="00DF6985"/>
    <w:rsid w:val="00DF6DDA"/>
    <w:rsid w:val="00DF7A1A"/>
    <w:rsid w:val="00DF7A45"/>
    <w:rsid w:val="00DF7B47"/>
    <w:rsid w:val="00E01235"/>
    <w:rsid w:val="00E0244D"/>
    <w:rsid w:val="00E02CBA"/>
    <w:rsid w:val="00E02FA0"/>
    <w:rsid w:val="00E036DC"/>
    <w:rsid w:val="00E03EB2"/>
    <w:rsid w:val="00E04362"/>
    <w:rsid w:val="00E04DBC"/>
    <w:rsid w:val="00E100CC"/>
    <w:rsid w:val="00E102EF"/>
    <w:rsid w:val="00E10454"/>
    <w:rsid w:val="00E10706"/>
    <w:rsid w:val="00E112E5"/>
    <w:rsid w:val="00E122D8"/>
    <w:rsid w:val="00E12CC8"/>
    <w:rsid w:val="00E12F6D"/>
    <w:rsid w:val="00E14196"/>
    <w:rsid w:val="00E14D79"/>
    <w:rsid w:val="00E15352"/>
    <w:rsid w:val="00E155E9"/>
    <w:rsid w:val="00E16843"/>
    <w:rsid w:val="00E16E75"/>
    <w:rsid w:val="00E17DC6"/>
    <w:rsid w:val="00E20CF3"/>
    <w:rsid w:val="00E20D3D"/>
    <w:rsid w:val="00E213A0"/>
    <w:rsid w:val="00E21CC7"/>
    <w:rsid w:val="00E222A0"/>
    <w:rsid w:val="00E24085"/>
    <w:rsid w:val="00E243B0"/>
    <w:rsid w:val="00E24C4D"/>
    <w:rsid w:val="00E24D9E"/>
    <w:rsid w:val="00E24EB6"/>
    <w:rsid w:val="00E253DE"/>
    <w:rsid w:val="00E254A8"/>
    <w:rsid w:val="00E25849"/>
    <w:rsid w:val="00E27644"/>
    <w:rsid w:val="00E3018E"/>
    <w:rsid w:val="00E307D1"/>
    <w:rsid w:val="00E3197E"/>
    <w:rsid w:val="00E33418"/>
    <w:rsid w:val="00E342F8"/>
    <w:rsid w:val="00E34374"/>
    <w:rsid w:val="00E34BA6"/>
    <w:rsid w:val="00E34D1F"/>
    <w:rsid w:val="00E351ED"/>
    <w:rsid w:val="00E36121"/>
    <w:rsid w:val="00E41021"/>
    <w:rsid w:val="00E42EB6"/>
    <w:rsid w:val="00E4300E"/>
    <w:rsid w:val="00E430E8"/>
    <w:rsid w:val="00E4395C"/>
    <w:rsid w:val="00E44A6A"/>
    <w:rsid w:val="00E457D8"/>
    <w:rsid w:val="00E45AA8"/>
    <w:rsid w:val="00E45AFB"/>
    <w:rsid w:val="00E46232"/>
    <w:rsid w:val="00E4657D"/>
    <w:rsid w:val="00E4698A"/>
    <w:rsid w:val="00E46AFE"/>
    <w:rsid w:val="00E46FCB"/>
    <w:rsid w:val="00E473DA"/>
    <w:rsid w:val="00E47411"/>
    <w:rsid w:val="00E50386"/>
    <w:rsid w:val="00E50FC4"/>
    <w:rsid w:val="00E53C5D"/>
    <w:rsid w:val="00E54130"/>
    <w:rsid w:val="00E554E0"/>
    <w:rsid w:val="00E55672"/>
    <w:rsid w:val="00E55DEB"/>
    <w:rsid w:val="00E55FAD"/>
    <w:rsid w:val="00E56F8B"/>
    <w:rsid w:val="00E6034B"/>
    <w:rsid w:val="00E608D2"/>
    <w:rsid w:val="00E644E8"/>
    <w:rsid w:val="00E64D1C"/>
    <w:rsid w:val="00E6549E"/>
    <w:rsid w:val="00E65EDE"/>
    <w:rsid w:val="00E6610D"/>
    <w:rsid w:val="00E66138"/>
    <w:rsid w:val="00E67803"/>
    <w:rsid w:val="00E70F81"/>
    <w:rsid w:val="00E7127B"/>
    <w:rsid w:val="00E72092"/>
    <w:rsid w:val="00E72782"/>
    <w:rsid w:val="00E73B3B"/>
    <w:rsid w:val="00E73F75"/>
    <w:rsid w:val="00E757B6"/>
    <w:rsid w:val="00E75F33"/>
    <w:rsid w:val="00E77055"/>
    <w:rsid w:val="00E77460"/>
    <w:rsid w:val="00E77A2A"/>
    <w:rsid w:val="00E802C6"/>
    <w:rsid w:val="00E81A53"/>
    <w:rsid w:val="00E81E1C"/>
    <w:rsid w:val="00E81E9F"/>
    <w:rsid w:val="00E82623"/>
    <w:rsid w:val="00E82EC0"/>
    <w:rsid w:val="00E830A6"/>
    <w:rsid w:val="00E83ABC"/>
    <w:rsid w:val="00E83ABF"/>
    <w:rsid w:val="00E844F2"/>
    <w:rsid w:val="00E84BFB"/>
    <w:rsid w:val="00E85BCD"/>
    <w:rsid w:val="00E87547"/>
    <w:rsid w:val="00E90292"/>
    <w:rsid w:val="00E9091B"/>
    <w:rsid w:val="00E90AD0"/>
    <w:rsid w:val="00E91B78"/>
    <w:rsid w:val="00E92A45"/>
    <w:rsid w:val="00E92FCB"/>
    <w:rsid w:val="00E954FF"/>
    <w:rsid w:val="00E95A90"/>
    <w:rsid w:val="00E9794E"/>
    <w:rsid w:val="00EA01C0"/>
    <w:rsid w:val="00EA0E03"/>
    <w:rsid w:val="00EA147F"/>
    <w:rsid w:val="00EA1AF8"/>
    <w:rsid w:val="00EA2342"/>
    <w:rsid w:val="00EA2606"/>
    <w:rsid w:val="00EA41B9"/>
    <w:rsid w:val="00EA4564"/>
    <w:rsid w:val="00EA4670"/>
    <w:rsid w:val="00EA4A27"/>
    <w:rsid w:val="00EA4FA6"/>
    <w:rsid w:val="00EA6113"/>
    <w:rsid w:val="00EA6480"/>
    <w:rsid w:val="00EA680C"/>
    <w:rsid w:val="00EA7DD6"/>
    <w:rsid w:val="00EB01D9"/>
    <w:rsid w:val="00EB0F29"/>
    <w:rsid w:val="00EB1143"/>
    <w:rsid w:val="00EB1A25"/>
    <w:rsid w:val="00EB3778"/>
    <w:rsid w:val="00EB3C5B"/>
    <w:rsid w:val="00EB40CB"/>
    <w:rsid w:val="00EB54A9"/>
    <w:rsid w:val="00EB5CF7"/>
    <w:rsid w:val="00EB7CD7"/>
    <w:rsid w:val="00EC0005"/>
    <w:rsid w:val="00EC096D"/>
    <w:rsid w:val="00EC0AED"/>
    <w:rsid w:val="00EC12B2"/>
    <w:rsid w:val="00EC2656"/>
    <w:rsid w:val="00EC4354"/>
    <w:rsid w:val="00EC4626"/>
    <w:rsid w:val="00EC5001"/>
    <w:rsid w:val="00EC50A9"/>
    <w:rsid w:val="00EC6AC0"/>
    <w:rsid w:val="00EC7363"/>
    <w:rsid w:val="00EC7A71"/>
    <w:rsid w:val="00ED03AB"/>
    <w:rsid w:val="00ED08AE"/>
    <w:rsid w:val="00ED1963"/>
    <w:rsid w:val="00ED1CD4"/>
    <w:rsid w:val="00ED1D2B"/>
    <w:rsid w:val="00ED2052"/>
    <w:rsid w:val="00ED2786"/>
    <w:rsid w:val="00ED39BB"/>
    <w:rsid w:val="00ED40C2"/>
    <w:rsid w:val="00ED5440"/>
    <w:rsid w:val="00ED64B5"/>
    <w:rsid w:val="00ED6DA6"/>
    <w:rsid w:val="00ED73F5"/>
    <w:rsid w:val="00EE2593"/>
    <w:rsid w:val="00EE2B8C"/>
    <w:rsid w:val="00EE3501"/>
    <w:rsid w:val="00EE35C9"/>
    <w:rsid w:val="00EE4B0E"/>
    <w:rsid w:val="00EE4F6A"/>
    <w:rsid w:val="00EE5531"/>
    <w:rsid w:val="00EE5778"/>
    <w:rsid w:val="00EE5845"/>
    <w:rsid w:val="00EE6540"/>
    <w:rsid w:val="00EE713C"/>
    <w:rsid w:val="00EE7B06"/>
    <w:rsid w:val="00EE7CCA"/>
    <w:rsid w:val="00EF0A70"/>
    <w:rsid w:val="00EF1737"/>
    <w:rsid w:val="00EF1DAF"/>
    <w:rsid w:val="00EF2CEB"/>
    <w:rsid w:val="00EF3041"/>
    <w:rsid w:val="00EF3114"/>
    <w:rsid w:val="00EF48B1"/>
    <w:rsid w:val="00EF5F7D"/>
    <w:rsid w:val="00EF60DD"/>
    <w:rsid w:val="00EF7438"/>
    <w:rsid w:val="00EF7AD9"/>
    <w:rsid w:val="00F00B65"/>
    <w:rsid w:val="00F00DFD"/>
    <w:rsid w:val="00F01518"/>
    <w:rsid w:val="00F01563"/>
    <w:rsid w:val="00F016F2"/>
    <w:rsid w:val="00F02012"/>
    <w:rsid w:val="00F024B3"/>
    <w:rsid w:val="00F03903"/>
    <w:rsid w:val="00F050AF"/>
    <w:rsid w:val="00F05A10"/>
    <w:rsid w:val="00F06E53"/>
    <w:rsid w:val="00F0767B"/>
    <w:rsid w:val="00F1099F"/>
    <w:rsid w:val="00F10A79"/>
    <w:rsid w:val="00F10ACC"/>
    <w:rsid w:val="00F1222D"/>
    <w:rsid w:val="00F126FB"/>
    <w:rsid w:val="00F140FE"/>
    <w:rsid w:val="00F14604"/>
    <w:rsid w:val="00F14B59"/>
    <w:rsid w:val="00F15793"/>
    <w:rsid w:val="00F1592E"/>
    <w:rsid w:val="00F16147"/>
    <w:rsid w:val="00F166F8"/>
    <w:rsid w:val="00F16A14"/>
    <w:rsid w:val="00F20002"/>
    <w:rsid w:val="00F21475"/>
    <w:rsid w:val="00F2179E"/>
    <w:rsid w:val="00F22416"/>
    <w:rsid w:val="00F2352C"/>
    <w:rsid w:val="00F24957"/>
    <w:rsid w:val="00F24A0E"/>
    <w:rsid w:val="00F24E4C"/>
    <w:rsid w:val="00F301BC"/>
    <w:rsid w:val="00F3054F"/>
    <w:rsid w:val="00F3070C"/>
    <w:rsid w:val="00F3166B"/>
    <w:rsid w:val="00F32826"/>
    <w:rsid w:val="00F32AC3"/>
    <w:rsid w:val="00F34C59"/>
    <w:rsid w:val="00F35414"/>
    <w:rsid w:val="00F35911"/>
    <w:rsid w:val="00F35EA9"/>
    <w:rsid w:val="00F362D7"/>
    <w:rsid w:val="00F36BF9"/>
    <w:rsid w:val="00F37282"/>
    <w:rsid w:val="00F37315"/>
    <w:rsid w:val="00F37D7B"/>
    <w:rsid w:val="00F40F61"/>
    <w:rsid w:val="00F41EE3"/>
    <w:rsid w:val="00F42B2C"/>
    <w:rsid w:val="00F430F2"/>
    <w:rsid w:val="00F4331A"/>
    <w:rsid w:val="00F43A08"/>
    <w:rsid w:val="00F45863"/>
    <w:rsid w:val="00F4588E"/>
    <w:rsid w:val="00F46E3B"/>
    <w:rsid w:val="00F508FD"/>
    <w:rsid w:val="00F50E64"/>
    <w:rsid w:val="00F517E9"/>
    <w:rsid w:val="00F51A62"/>
    <w:rsid w:val="00F5244D"/>
    <w:rsid w:val="00F5247A"/>
    <w:rsid w:val="00F52F0B"/>
    <w:rsid w:val="00F5314C"/>
    <w:rsid w:val="00F53A09"/>
    <w:rsid w:val="00F542E5"/>
    <w:rsid w:val="00F5552D"/>
    <w:rsid w:val="00F5688C"/>
    <w:rsid w:val="00F57E51"/>
    <w:rsid w:val="00F60048"/>
    <w:rsid w:val="00F60349"/>
    <w:rsid w:val="00F61882"/>
    <w:rsid w:val="00F635DD"/>
    <w:rsid w:val="00F639D4"/>
    <w:rsid w:val="00F65697"/>
    <w:rsid w:val="00F6627B"/>
    <w:rsid w:val="00F66F41"/>
    <w:rsid w:val="00F674D9"/>
    <w:rsid w:val="00F705D3"/>
    <w:rsid w:val="00F721F7"/>
    <w:rsid w:val="00F72249"/>
    <w:rsid w:val="00F73129"/>
    <w:rsid w:val="00F7336E"/>
    <w:rsid w:val="00F733C9"/>
    <w:rsid w:val="00F734F2"/>
    <w:rsid w:val="00F73EEB"/>
    <w:rsid w:val="00F74432"/>
    <w:rsid w:val="00F74A96"/>
    <w:rsid w:val="00F75052"/>
    <w:rsid w:val="00F751FC"/>
    <w:rsid w:val="00F7749B"/>
    <w:rsid w:val="00F800DB"/>
    <w:rsid w:val="00F804D3"/>
    <w:rsid w:val="00F80953"/>
    <w:rsid w:val="00F816CB"/>
    <w:rsid w:val="00F81CD2"/>
    <w:rsid w:val="00F82253"/>
    <w:rsid w:val="00F8235A"/>
    <w:rsid w:val="00F82641"/>
    <w:rsid w:val="00F8280C"/>
    <w:rsid w:val="00F82C0B"/>
    <w:rsid w:val="00F83272"/>
    <w:rsid w:val="00F8436A"/>
    <w:rsid w:val="00F852E1"/>
    <w:rsid w:val="00F85FC5"/>
    <w:rsid w:val="00F86B41"/>
    <w:rsid w:val="00F870C3"/>
    <w:rsid w:val="00F872AB"/>
    <w:rsid w:val="00F87714"/>
    <w:rsid w:val="00F87B29"/>
    <w:rsid w:val="00F87EB0"/>
    <w:rsid w:val="00F87F7A"/>
    <w:rsid w:val="00F9030C"/>
    <w:rsid w:val="00F90F18"/>
    <w:rsid w:val="00F92DDE"/>
    <w:rsid w:val="00F937E4"/>
    <w:rsid w:val="00F95D4C"/>
    <w:rsid w:val="00F95EE7"/>
    <w:rsid w:val="00F97430"/>
    <w:rsid w:val="00F97E60"/>
    <w:rsid w:val="00FA0505"/>
    <w:rsid w:val="00FA0C17"/>
    <w:rsid w:val="00FA1D5D"/>
    <w:rsid w:val="00FA2F46"/>
    <w:rsid w:val="00FA39E6"/>
    <w:rsid w:val="00FA52A4"/>
    <w:rsid w:val="00FA56F6"/>
    <w:rsid w:val="00FA627E"/>
    <w:rsid w:val="00FA6584"/>
    <w:rsid w:val="00FA668D"/>
    <w:rsid w:val="00FA669E"/>
    <w:rsid w:val="00FA7BC9"/>
    <w:rsid w:val="00FB039C"/>
    <w:rsid w:val="00FB04B7"/>
    <w:rsid w:val="00FB3107"/>
    <w:rsid w:val="00FB378E"/>
    <w:rsid w:val="00FB37F1"/>
    <w:rsid w:val="00FB38EA"/>
    <w:rsid w:val="00FB3CB0"/>
    <w:rsid w:val="00FB3E57"/>
    <w:rsid w:val="00FB3F17"/>
    <w:rsid w:val="00FB42A2"/>
    <w:rsid w:val="00FB45AC"/>
    <w:rsid w:val="00FB47C0"/>
    <w:rsid w:val="00FB501B"/>
    <w:rsid w:val="00FB5275"/>
    <w:rsid w:val="00FB6C2F"/>
    <w:rsid w:val="00FB719A"/>
    <w:rsid w:val="00FB7770"/>
    <w:rsid w:val="00FC30B5"/>
    <w:rsid w:val="00FC32B4"/>
    <w:rsid w:val="00FC36BF"/>
    <w:rsid w:val="00FC3CE0"/>
    <w:rsid w:val="00FC4FFA"/>
    <w:rsid w:val="00FC59AC"/>
    <w:rsid w:val="00FC6E7B"/>
    <w:rsid w:val="00FD1476"/>
    <w:rsid w:val="00FD37D8"/>
    <w:rsid w:val="00FD3B91"/>
    <w:rsid w:val="00FD3CC0"/>
    <w:rsid w:val="00FD576B"/>
    <w:rsid w:val="00FD579E"/>
    <w:rsid w:val="00FD61F5"/>
    <w:rsid w:val="00FD6845"/>
    <w:rsid w:val="00FD742B"/>
    <w:rsid w:val="00FD78F3"/>
    <w:rsid w:val="00FE06F5"/>
    <w:rsid w:val="00FE1989"/>
    <w:rsid w:val="00FE245F"/>
    <w:rsid w:val="00FE31E0"/>
    <w:rsid w:val="00FE392E"/>
    <w:rsid w:val="00FE40B7"/>
    <w:rsid w:val="00FE4516"/>
    <w:rsid w:val="00FE4C39"/>
    <w:rsid w:val="00FE5741"/>
    <w:rsid w:val="00FE5904"/>
    <w:rsid w:val="00FE60FF"/>
    <w:rsid w:val="00FE641F"/>
    <w:rsid w:val="00FE64C8"/>
    <w:rsid w:val="00FF0E18"/>
    <w:rsid w:val="00FF14D4"/>
    <w:rsid w:val="00FF2B35"/>
    <w:rsid w:val="00FF36F7"/>
    <w:rsid w:val="00FF5B10"/>
    <w:rsid w:val="00FF67F1"/>
    <w:rsid w:val="00FF7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D3E43"/>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AD3E43"/>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5A025B"/>
    <w:pPr>
      <w:snapToGrid w:val="0"/>
      <w:jc w:val="left"/>
    </w:pPr>
    <w:rPr>
      <w:sz w:val="20"/>
    </w:rPr>
  </w:style>
  <w:style w:type="character" w:customStyle="1" w:styleId="afe">
    <w:name w:val="註腳文字 字元"/>
    <w:basedOn w:val="a8"/>
    <w:link w:val="afd"/>
    <w:uiPriority w:val="99"/>
    <w:rsid w:val="005A025B"/>
    <w:rPr>
      <w:rFonts w:ascii="標楷體" w:eastAsia="標楷體"/>
      <w:kern w:val="2"/>
    </w:rPr>
  </w:style>
  <w:style w:type="character" w:styleId="aff">
    <w:name w:val="footnote reference"/>
    <w:basedOn w:val="a8"/>
    <w:uiPriority w:val="99"/>
    <w:semiHidden/>
    <w:unhideWhenUsed/>
    <w:rsid w:val="005A025B"/>
    <w:rPr>
      <w:vertAlign w:val="superscript"/>
    </w:rPr>
  </w:style>
  <w:style w:type="character" w:styleId="aff0">
    <w:name w:val="annotation reference"/>
    <w:basedOn w:val="a8"/>
    <w:uiPriority w:val="99"/>
    <w:semiHidden/>
    <w:unhideWhenUsed/>
    <w:rsid w:val="00FD1476"/>
    <w:rPr>
      <w:sz w:val="18"/>
      <w:szCs w:val="18"/>
    </w:rPr>
  </w:style>
  <w:style w:type="paragraph" w:styleId="aff1">
    <w:name w:val="annotation text"/>
    <w:basedOn w:val="a7"/>
    <w:link w:val="aff2"/>
    <w:uiPriority w:val="99"/>
    <w:semiHidden/>
    <w:unhideWhenUsed/>
    <w:rsid w:val="00FD1476"/>
    <w:pPr>
      <w:jc w:val="left"/>
    </w:pPr>
  </w:style>
  <w:style w:type="character" w:customStyle="1" w:styleId="aff2">
    <w:name w:val="註解文字 字元"/>
    <w:basedOn w:val="a8"/>
    <w:link w:val="aff1"/>
    <w:uiPriority w:val="99"/>
    <w:semiHidden/>
    <w:rsid w:val="00FD1476"/>
    <w:rPr>
      <w:rFonts w:ascii="標楷體" w:eastAsia="標楷體"/>
      <w:kern w:val="2"/>
      <w:sz w:val="32"/>
    </w:rPr>
  </w:style>
  <w:style w:type="paragraph" w:styleId="aff3">
    <w:name w:val="annotation subject"/>
    <w:basedOn w:val="aff1"/>
    <w:next w:val="aff1"/>
    <w:link w:val="aff4"/>
    <w:uiPriority w:val="99"/>
    <w:semiHidden/>
    <w:unhideWhenUsed/>
    <w:rsid w:val="00FD1476"/>
    <w:rPr>
      <w:b/>
      <w:bCs/>
    </w:rPr>
  </w:style>
  <w:style w:type="character" w:customStyle="1" w:styleId="aff4">
    <w:name w:val="註解主旨 字元"/>
    <w:basedOn w:val="aff2"/>
    <w:link w:val="aff3"/>
    <w:uiPriority w:val="99"/>
    <w:semiHidden/>
    <w:rsid w:val="00FD1476"/>
    <w:rPr>
      <w:rFonts w:ascii="標楷體" w:eastAsia="標楷體"/>
      <w:b/>
      <w:bCs/>
      <w:kern w:val="2"/>
      <w:sz w:val="32"/>
    </w:rPr>
  </w:style>
  <w:style w:type="paragraph" w:customStyle="1" w:styleId="13">
    <w:name w:val="樣式1"/>
    <w:basedOn w:val="a7"/>
    <w:link w:val="15"/>
    <w:qFormat/>
    <w:rsid w:val="00123F74"/>
    <w:pPr>
      <w:overflowPunct/>
      <w:autoSpaceDE/>
      <w:autoSpaceDN/>
      <w:spacing w:line="460" w:lineRule="exact"/>
      <w:ind w:leftChars="50" w:left="1400" w:hangingChars="400" w:hanging="1280"/>
    </w:pPr>
    <w:rPr>
      <w:rFonts w:hAnsi="標楷體"/>
      <w:szCs w:val="32"/>
    </w:rPr>
  </w:style>
  <w:style w:type="character" w:customStyle="1" w:styleId="15">
    <w:name w:val="樣式1 字元"/>
    <w:basedOn w:val="a8"/>
    <w:link w:val="13"/>
    <w:rsid w:val="00123F74"/>
    <w:rPr>
      <w:rFonts w:ascii="標楷體" w:eastAsia="標楷體" w:hAnsi="標楷體"/>
      <w:kern w:val="2"/>
      <w:sz w:val="32"/>
      <w:szCs w:val="32"/>
    </w:rPr>
  </w:style>
  <w:style w:type="paragraph" w:styleId="a">
    <w:name w:val="List Bullet"/>
    <w:basedOn w:val="a7"/>
    <w:uiPriority w:val="99"/>
    <w:unhideWhenUsed/>
    <w:rsid w:val="00FE641F"/>
    <w:pPr>
      <w:numPr>
        <w:numId w:val="11"/>
      </w:numPr>
      <w:contextualSpacing/>
    </w:pPr>
  </w:style>
  <w:style w:type="paragraph" w:styleId="aff5">
    <w:name w:val="caption"/>
    <w:basedOn w:val="a7"/>
    <w:next w:val="a7"/>
    <w:uiPriority w:val="35"/>
    <w:unhideWhenUsed/>
    <w:qFormat/>
    <w:rsid w:val="008B4829"/>
    <w:pPr>
      <w:widowControl/>
      <w:overflowPunct/>
      <w:autoSpaceDE/>
      <w:autoSpaceDN/>
      <w:spacing w:line="276" w:lineRule="auto"/>
      <w:contextualSpacing/>
      <w:jc w:val="left"/>
    </w:pPr>
    <w:rPr>
      <w:rFonts w:ascii="Arial" w:hAnsi="Arial" w:cs="Arial"/>
      <w:kern w:val="0"/>
      <w:sz w:val="20"/>
    </w:rPr>
  </w:style>
  <w:style w:type="paragraph" w:customStyle="1" w:styleId="aff6">
    <w:name w:val="表"/>
    <w:basedOn w:val="a7"/>
    <w:rsid w:val="00EE4F6A"/>
    <w:pPr>
      <w:overflowPunct/>
      <w:autoSpaceDE/>
      <w:autoSpaceDN/>
      <w:spacing w:beforeLines="50" w:before="180"/>
      <w:jc w:val="center"/>
    </w:pPr>
    <w:rPr>
      <w:rFonts w:ascii="Bookman Old Style" w:hAnsi="Bookman Old Style"/>
      <w:sz w:val="24"/>
      <w:szCs w:val="24"/>
      <w:lang w:val="en-GB"/>
    </w:rPr>
  </w:style>
  <w:style w:type="paragraph" w:styleId="Web">
    <w:name w:val="Normal (Web)"/>
    <w:basedOn w:val="a7"/>
    <w:uiPriority w:val="99"/>
    <w:unhideWhenUsed/>
    <w:rsid w:val="00EE4F6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7">
    <w:name w:val="Closing"/>
    <w:basedOn w:val="a7"/>
    <w:link w:val="aff8"/>
    <w:unhideWhenUsed/>
    <w:rsid w:val="00EE4F6A"/>
    <w:pPr>
      <w:overflowPunct/>
      <w:autoSpaceDE/>
      <w:autoSpaceDN/>
      <w:ind w:leftChars="1800" w:left="100"/>
      <w:jc w:val="left"/>
    </w:pPr>
    <w:rPr>
      <w:rFonts w:ascii="微軟正黑體" w:eastAsia="微軟正黑體" w:hAnsi="微軟正黑體" w:cs="DFMingStd-W9"/>
      <w:color w:val="004DCD"/>
      <w:kern w:val="0"/>
      <w:sz w:val="30"/>
      <w:szCs w:val="30"/>
    </w:rPr>
  </w:style>
  <w:style w:type="character" w:customStyle="1" w:styleId="aff8">
    <w:name w:val="結語 字元"/>
    <w:basedOn w:val="a8"/>
    <w:link w:val="aff7"/>
    <w:rsid w:val="00EE4F6A"/>
    <w:rPr>
      <w:rFonts w:ascii="微軟正黑體" w:eastAsia="微軟正黑體" w:hAnsi="微軟正黑體" w:cs="DFMingStd-W9"/>
      <w:color w:val="004DCD"/>
      <w:sz w:val="30"/>
      <w:szCs w:val="30"/>
    </w:rPr>
  </w:style>
  <w:style w:type="paragraph" w:styleId="aff9">
    <w:name w:val="TOC Heading"/>
    <w:basedOn w:val="1"/>
    <w:next w:val="a7"/>
    <w:uiPriority w:val="39"/>
    <w:semiHidden/>
    <w:unhideWhenUsed/>
    <w:qFormat/>
    <w:rsid w:val="00EE4F6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30">
    <w:name w:val="標題 3 字元"/>
    <w:basedOn w:val="a8"/>
    <w:link w:val="3"/>
    <w:rsid w:val="000C2313"/>
    <w:rPr>
      <w:rFonts w:ascii="標楷體" w:eastAsia="標楷體" w:hAnsi="Arial"/>
      <w:bCs/>
      <w:kern w:val="32"/>
      <w:sz w:val="32"/>
      <w:szCs w:val="36"/>
    </w:rPr>
  </w:style>
  <w:style w:type="character" w:customStyle="1" w:styleId="40">
    <w:name w:val="標題 4 字元"/>
    <w:basedOn w:val="a8"/>
    <w:link w:val="4"/>
    <w:rsid w:val="00AD3E43"/>
    <w:rPr>
      <w:rFonts w:ascii="標楷體" w:eastAsia="標楷體" w:hAnsi="Arial"/>
      <w:kern w:val="32"/>
      <w:sz w:val="32"/>
      <w:szCs w:val="36"/>
    </w:rPr>
  </w:style>
  <w:style w:type="character" w:customStyle="1" w:styleId="50">
    <w:name w:val="標題 5 字元"/>
    <w:basedOn w:val="a8"/>
    <w:link w:val="5"/>
    <w:rsid w:val="000C2313"/>
    <w:rPr>
      <w:rFonts w:ascii="標楷體" w:eastAsia="標楷體" w:hAnsi="Arial"/>
      <w:bCs/>
      <w:kern w:val="32"/>
      <w:sz w:val="32"/>
      <w:szCs w:val="36"/>
    </w:rPr>
  </w:style>
  <w:style w:type="character" w:customStyle="1" w:styleId="60">
    <w:name w:val="標題 6 字元"/>
    <w:basedOn w:val="a8"/>
    <w:link w:val="6"/>
    <w:rsid w:val="004A34D6"/>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D3E43"/>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AD3E43"/>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5A025B"/>
    <w:pPr>
      <w:snapToGrid w:val="0"/>
      <w:jc w:val="left"/>
    </w:pPr>
    <w:rPr>
      <w:sz w:val="20"/>
    </w:rPr>
  </w:style>
  <w:style w:type="character" w:customStyle="1" w:styleId="afe">
    <w:name w:val="註腳文字 字元"/>
    <w:basedOn w:val="a8"/>
    <w:link w:val="afd"/>
    <w:uiPriority w:val="99"/>
    <w:rsid w:val="005A025B"/>
    <w:rPr>
      <w:rFonts w:ascii="標楷體" w:eastAsia="標楷體"/>
      <w:kern w:val="2"/>
    </w:rPr>
  </w:style>
  <w:style w:type="character" w:styleId="aff">
    <w:name w:val="footnote reference"/>
    <w:basedOn w:val="a8"/>
    <w:uiPriority w:val="99"/>
    <w:semiHidden/>
    <w:unhideWhenUsed/>
    <w:rsid w:val="005A025B"/>
    <w:rPr>
      <w:vertAlign w:val="superscript"/>
    </w:rPr>
  </w:style>
  <w:style w:type="character" w:styleId="aff0">
    <w:name w:val="annotation reference"/>
    <w:basedOn w:val="a8"/>
    <w:uiPriority w:val="99"/>
    <w:semiHidden/>
    <w:unhideWhenUsed/>
    <w:rsid w:val="00FD1476"/>
    <w:rPr>
      <w:sz w:val="18"/>
      <w:szCs w:val="18"/>
    </w:rPr>
  </w:style>
  <w:style w:type="paragraph" w:styleId="aff1">
    <w:name w:val="annotation text"/>
    <w:basedOn w:val="a7"/>
    <w:link w:val="aff2"/>
    <w:uiPriority w:val="99"/>
    <w:semiHidden/>
    <w:unhideWhenUsed/>
    <w:rsid w:val="00FD1476"/>
    <w:pPr>
      <w:jc w:val="left"/>
    </w:pPr>
  </w:style>
  <w:style w:type="character" w:customStyle="1" w:styleId="aff2">
    <w:name w:val="註解文字 字元"/>
    <w:basedOn w:val="a8"/>
    <w:link w:val="aff1"/>
    <w:uiPriority w:val="99"/>
    <w:semiHidden/>
    <w:rsid w:val="00FD1476"/>
    <w:rPr>
      <w:rFonts w:ascii="標楷體" w:eastAsia="標楷體"/>
      <w:kern w:val="2"/>
      <w:sz w:val="32"/>
    </w:rPr>
  </w:style>
  <w:style w:type="paragraph" w:styleId="aff3">
    <w:name w:val="annotation subject"/>
    <w:basedOn w:val="aff1"/>
    <w:next w:val="aff1"/>
    <w:link w:val="aff4"/>
    <w:uiPriority w:val="99"/>
    <w:semiHidden/>
    <w:unhideWhenUsed/>
    <w:rsid w:val="00FD1476"/>
    <w:rPr>
      <w:b/>
      <w:bCs/>
    </w:rPr>
  </w:style>
  <w:style w:type="character" w:customStyle="1" w:styleId="aff4">
    <w:name w:val="註解主旨 字元"/>
    <w:basedOn w:val="aff2"/>
    <w:link w:val="aff3"/>
    <w:uiPriority w:val="99"/>
    <w:semiHidden/>
    <w:rsid w:val="00FD1476"/>
    <w:rPr>
      <w:rFonts w:ascii="標楷體" w:eastAsia="標楷體"/>
      <w:b/>
      <w:bCs/>
      <w:kern w:val="2"/>
      <w:sz w:val="32"/>
    </w:rPr>
  </w:style>
  <w:style w:type="paragraph" w:customStyle="1" w:styleId="13">
    <w:name w:val="樣式1"/>
    <w:basedOn w:val="a7"/>
    <w:link w:val="15"/>
    <w:qFormat/>
    <w:rsid w:val="00123F74"/>
    <w:pPr>
      <w:overflowPunct/>
      <w:autoSpaceDE/>
      <w:autoSpaceDN/>
      <w:spacing w:line="460" w:lineRule="exact"/>
      <w:ind w:leftChars="50" w:left="1400" w:hangingChars="400" w:hanging="1280"/>
    </w:pPr>
    <w:rPr>
      <w:rFonts w:hAnsi="標楷體"/>
      <w:szCs w:val="32"/>
    </w:rPr>
  </w:style>
  <w:style w:type="character" w:customStyle="1" w:styleId="15">
    <w:name w:val="樣式1 字元"/>
    <w:basedOn w:val="a8"/>
    <w:link w:val="13"/>
    <w:rsid w:val="00123F74"/>
    <w:rPr>
      <w:rFonts w:ascii="標楷體" w:eastAsia="標楷體" w:hAnsi="標楷體"/>
      <w:kern w:val="2"/>
      <w:sz w:val="32"/>
      <w:szCs w:val="32"/>
    </w:rPr>
  </w:style>
  <w:style w:type="paragraph" w:styleId="a">
    <w:name w:val="List Bullet"/>
    <w:basedOn w:val="a7"/>
    <w:uiPriority w:val="99"/>
    <w:unhideWhenUsed/>
    <w:rsid w:val="00FE641F"/>
    <w:pPr>
      <w:numPr>
        <w:numId w:val="11"/>
      </w:numPr>
      <w:contextualSpacing/>
    </w:pPr>
  </w:style>
  <w:style w:type="paragraph" w:styleId="aff5">
    <w:name w:val="caption"/>
    <w:basedOn w:val="a7"/>
    <w:next w:val="a7"/>
    <w:uiPriority w:val="35"/>
    <w:unhideWhenUsed/>
    <w:qFormat/>
    <w:rsid w:val="008B4829"/>
    <w:pPr>
      <w:widowControl/>
      <w:overflowPunct/>
      <w:autoSpaceDE/>
      <w:autoSpaceDN/>
      <w:spacing w:line="276" w:lineRule="auto"/>
      <w:contextualSpacing/>
      <w:jc w:val="left"/>
    </w:pPr>
    <w:rPr>
      <w:rFonts w:ascii="Arial" w:hAnsi="Arial" w:cs="Arial"/>
      <w:kern w:val="0"/>
      <w:sz w:val="20"/>
    </w:rPr>
  </w:style>
  <w:style w:type="paragraph" w:customStyle="1" w:styleId="aff6">
    <w:name w:val="表"/>
    <w:basedOn w:val="a7"/>
    <w:rsid w:val="00EE4F6A"/>
    <w:pPr>
      <w:overflowPunct/>
      <w:autoSpaceDE/>
      <w:autoSpaceDN/>
      <w:spacing w:beforeLines="50" w:before="180"/>
      <w:jc w:val="center"/>
    </w:pPr>
    <w:rPr>
      <w:rFonts w:ascii="Bookman Old Style" w:hAnsi="Bookman Old Style"/>
      <w:sz w:val="24"/>
      <w:szCs w:val="24"/>
      <w:lang w:val="en-GB"/>
    </w:rPr>
  </w:style>
  <w:style w:type="paragraph" w:styleId="Web">
    <w:name w:val="Normal (Web)"/>
    <w:basedOn w:val="a7"/>
    <w:uiPriority w:val="99"/>
    <w:unhideWhenUsed/>
    <w:rsid w:val="00EE4F6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7">
    <w:name w:val="Closing"/>
    <w:basedOn w:val="a7"/>
    <w:link w:val="aff8"/>
    <w:unhideWhenUsed/>
    <w:rsid w:val="00EE4F6A"/>
    <w:pPr>
      <w:overflowPunct/>
      <w:autoSpaceDE/>
      <w:autoSpaceDN/>
      <w:ind w:leftChars="1800" w:left="100"/>
      <w:jc w:val="left"/>
    </w:pPr>
    <w:rPr>
      <w:rFonts w:ascii="微軟正黑體" w:eastAsia="微軟正黑體" w:hAnsi="微軟正黑體" w:cs="DFMingStd-W9"/>
      <w:color w:val="004DCD"/>
      <w:kern w:val="0"/>
      <w:sz w:val="30"/>
      <w:szCs w:val="30"/>
    </w:rPr>
  </w:style>
  <w:style w:type="character" w:customStyle="1" w:styleId="aff8">
    <w:name w:val="結語 字元"/>
    <w:basedOn w:val="a8"/>
    <w:link w:val="aff7"/>
    <w:rsid w:val="00EE4F6A"/>
    <w:rPr>
      <w:rFonts w:ascii="微軟正黑體" w:eastAsia="微軟正黑體" w:hAnsi="微軟正黑體" w:cs="DFMingStd-W9"/>
      <w:color w:val="004DCD"/>
      <w:sz w:val="30"/>
      <w:szCs w:val="30"/>
    </w:rPr>
  </w:style>
  <w:style w:type="paragraph" w:styleId="aff9">
    <w:name w:val="TOC Heading"/>
    <w:basedOn w:val="1"/>
    <w:next w:val="a7"/>
    <w:uiPriority w:val="39"/>
    <w:semiHidden/>
    <w:unhideWhenUsed/>
    <w:qFormat/>
    <w:rsid w:val="00EE4F6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30">
    <w:name w:val="標題 3 字元"/>
    <w:basedOn w:val="a8"/>
    <w:link w:val="3"/>
    <w:rsid w:val="000C2313"/>
    <w:rPr>
      <w:rFonts w:ascii="標楷體" w:eastAsia="標楷體" w:hAnsi="Arial"/>
      <w:bCs/>
      <w:kern w:val="32"/>
      <w:sz w:val="32"/>
      <w:szCs w:val="36"/>
    </w:rPr>
  </w:style>
  <w:style w:type="character" w:customStyle="1" w:styleId="40">
    <w:name w:val="標題 4 字元"/>
    <w:basedOn w:val="a8"/>
    <w:link w:val="4"/>
    <w:rsid w:val="00AD3E43"/>
    <w:rPr>
      <w:rFonts w:ascii="標楷體" w:eastAsia="標楷體" w:hAnsi="Arial"/>
      <w:kern w:val="32"/>
      <w:sz w:val="32"/>
      <w:szCs w:val="36"/>
    </w:rPr>
  </w:style>
  <w:style w:type="character" w:customStyle="1" w:styleId="50">
    <w:name w:val="標題 5 字元"/>
    <w:basedOn w:val="a8"/>
    <w:link w:val="5"/>
    <w:rsid w:val="000C2313"/>
    <w:rPr>
      <w:rFonts w:ascii="標楷體" w:eastAsia="標楷體" w:hAnsi="Arial"/>
      <w:bCs/>
      <w:kern w:val="32"/>
      <w:sz w:val="32"/>
      <w:szCs w:val="36"/>
    </w:rPr>
  </w:style>
  <w:style w:type="character" w:customStyle="1" w:styleId="60">
    <w:name w:val="標題 6 字元"/>
    <w:basedOn w:val="a8"/>
    <w:link w:val="6"/>
    <w:rsid w:val="004A34D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2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4007918">
      <w:bodyDiv w:val="1"/>
      <w:marLeft w:val="0"/>
      <w:marRight w:val="0"/>
      <w:marTop w:val="0"/>
      <w:marBottom w:val="0"/>
      <w:divBdr>
        <w:top w:val="none" w:sz="0" w:space="0" w:color="auto"/>
        <w:left w:val="none" w:sz="0" w:space="0" w:color="auto"/>
        <w:bottom w:val="none" w:sz="0" w:space="0" w:color="auto"/>
        <w:right w:val="none" w:sz="0" w:space="0" w:color="auto"/>
      </w:divBdr>
    </w:div>
    <w:div w:id="141932892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0BDD-8782-4787-B8AE-AA53094F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33</Pages>
  <Words>2872</Words>
  <Characters>16372</Characters>
  <Application>Microsoft Office Word</Application>
  <DocSecurity>0</DocSecurity>
  <Lines>136</Lines>
  <Paragraphs>38</Paragraphs>
  <ScaleCrop>false</ScaleCrop>
  <Company>cy</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余文誌</cp:lastModifiedBy>
  <cp:revision>6</cp:revision>
  <cp:lastPrinted>2019-12-11T02:26:00Z</cp:lastPrinted>
  <dcterms:created xsi:type="dcterms:W3CDTF">2019-12-11T00:47:00Z</dcterms:created>
  <dcterms:modified xsi:type="dcterms:W3CDTF">2019-12-16T07:10:00Z</dcterms:modified>
</cp:coreProperties>
</file>