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2D2F41" w:rsidRDefault="000D6907" w:rsidP="00F37D7B">
      <w:pPr>
        <w:pStyle w:val="af3"/>
        <w:rPr>
          <w:rFonts w:ascii="Times New Roman"/>
        </w:rPr>
      </w:pPr>
      <w:r w:rsidRPr="002D2F41">
        <w:rPr>
          <w:rFonts w:ascii="Times New Roman" w:hint="eastAsia"/>
        </w:rPr>
        <w:t>調查</w:t>
      </w:r>
      <w:r w:rsidR="00D75644" w:rsidRPr="002D2F41">
        <w:rPr>
          <w:rFonts w:ascii="Times New Roman"/>
        </w:rPr>
        <w:t>報告</w:t>
      </w:r>
    </w:p>
    <w:p w:rsidR="00E25849" w:rsidRPr="002D2F41"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D2F41">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2D2F41">
        <w:rPr>
          <w:rFonts w:ascii="Times New Roman" w:hAnsi="Times New Roman"/>
        </w:rPr>
        <w:fldChar w:fldCharType="begin"/>
      </w:r>
      <w:r w:rsidRPr="002D2F41">
        <w:rPr>
          <w:rFonts w:ascii="Times New Roman" w:hAnsi="Times New Roman"/>
        </w:rPr>
        <w:instrText xml:space="preserve"> MERGEFIELD </w:instrText>
      </w:r>
      <w:r w:rsidRPr="002D2F41">
        <w:rPr>
          <w:rFonts w:ascii="Times New Roman" w:hAnsi="Times New Roman"/>
        </w:rPr>
        <w:instrText>案由</w:instrText>
      </w:r>
      <w:r w:rsidRPr="002D2F41">
        <w:rPr>
          <w:rFonts w:ascii="Times New Roman" w:hAnsi="Times New Roman"/>
        </w:rPr>
        <w:instrText xml:space="preserve"> </w:instrText>
      </w:r>
      <w:r w:rsidR="001C0DA8" w:rsidRPr="002D2F41">
        <w:rPr>
          <w:rFonts w:ascii="Times New Roman" w:hAnsi="Times New Roman"/>
        </w:rPr>
        <w:fldChar w:fldCharType="separate"/>
      </w:r>
      <w:bookmarkEnd w:id="11"/>
      <w:r w:rsidR="00CC301D" w:rsidRPr="002D2F41">
        <w:rPr>
          <w:rFonts w:ascii="Times New Roman" w:hint="eastAsia"/>
          <w:noProof/>
        </w:rPr>
        <w:t>據訴，為法務部矯正署屏東監獄對渠於移監時所攜帶物品、收受書信、戒護等管理措施，均有失當等情案。</w:t>
      </w:r>
      <w:bookmarkEnd w:id="10"/>
      <w:r w:rsidR="001C0DA8" w:rsidRPr="002D2F41">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DC1041" w:rsidRPr="002D2F41" w:rsidRDefault="009E343D" w:rsidP="00F12F33">
      <w:pPr>
        <w:pStyle w:val="1"/>
      </w:pPr>
      <w:bookmarkStart w:id="25" w:name="_Toc525070834"/>
      <w:bookmarkStart w:id="26" w:name="_Toc525938374"/>
      <w:bookmarkStart w:id="27" w:name="_Toc525939222"/>
      <w:bookmarkStart w:id="28" w:name="_Toc525939727"/>
      <w:bookmarkStart w:id="29" w:name="_Toc525066144"/>
      <w:bookmarkStart w:id="30" w:name="_Toc524892372"/>
      <w:r w:rsidRPr="002D2F41">
        <w:rPr>
          <w:rFonts w:hint="eastAsia"/>
        </w:rPr>
        <w:t>調查意見：</w:t>
      </w:r>
    </w:p>
    <w:p w:rsidR="00DC1041" w:rsidRPr="002D2F41" w:rsidRDefault="00DC1041" w:rsidP="00DC1041">
      <w:pPr>
        <w:pStyle w:val="10"/>
        <w:ind w:left="680" w:firstLine="680"/>
      </w:pPr>
      <w:r w:rsidRPr="002D2F41">
        <w:rPr>
          <w:rFonts w:hint="eastAsia"/>
          <w:noProof/>
        </w:rPr>
        <w:t>有關據訴，</w:t>
      </w:r>
      <w:r w:rsidR="005967D6" w:rsidRPr="002D2F41">
        <w:rPr>
          <w:rFonts w:hint="eastAsia"/>
          <w:noProof/>
        </w:rPr>
        <w:t>法務部矯正署屏東監獄</w:t>
      </w:r>
      <w:r w:rsidR="00BD3238" w:rsidRPr="002D2F41">
        <w:rPr>
          <w:rFonts w:hint="eastAsia"/>
          <w:noProof/>
        </w:rPr>
        <w:t>(下稱屏監)</w:t>
      </w:r>
      <w:r w:rsidR="005967D6" w:rsidRPr="002D2F41">
        <w:rPr>
          <w:rFonts w:hint="eastAsia"/>
          <w:noProof/>
        </w:rPr>
        <w:t>對渠於移監時所攜帶物品、收受書信、戒護等管理措施，均有失當等情案</w:t>
      </w:r>
      <w:r w:rsidRPr="002D2F41">
        <w:rPr>
          <w:rFonts w:hint="eastAsia"/>
          <w:noProof/>
        </w:rPr>
        <w:t>一案，</w:t>
      </w:r>
      <w:r w:rsidR="00BD3238" w:rsidRPr="002D2F41">
        <w:rPr>
          <w:rFonts w:ascii="Times New Roman"/>
        </w:rPr>
        <w:t>經</w:t>
      </w:r>
      <w:r w:rsidR="00BD3238" w:rsidRPr="002D2F41">
        <w:rPr>
          <w:rFonts w:ascii="Times New Roman" w:hint="eastAsia"/>
        </w:rPr>
        <w:t>調閱相關</w:t>
      </w:r>
      <w:r w:rsidR="00BD3238" w:rsidRPr="002D2F41">
        <w:rPr>
          <w:rFonts w:ascii="Times New Roman"/>
        </w:rPr>
        <w:t>卷證資料，</w:t>
      </w:r>
      <w:r w:rsidR="00BD3238" w:rsidRPr="002D2F41">
        <w:rPr>
          <w:rFonts w:ascii="Times New Roman" w:hint="eastAsia"/>
        </w:rPr>
        <w:t>並分別函請法務部及</w:t>
      </w:r>
      <w:proofErr w:type="gramStart"/>
      <w:r w:rsidR="00BD3238" w:rsidRPr="002D2F41">
        <w:rPr>
          <w:rFonts w:ascii="Times New Roman" w:hint="eastAsia"/>
        </w:rPr>
        <w:t>屏監就</w:t>
      </w:r>
      <w:proofErr w:type="gramEnd"/>
      <w:r w:rsidR="00BD3238" w:rsidRPr="002D2F41">
        <w:rPr>
          <w:rFonts w:ascii="Times New Roman" w:hint="eastAsia"/>
        </w:rPr>
        <w:t>本案所涉之相關疑義查復說明，</w:t>
      </w:r>
      <w:r w:rsidRPr="002D2F41">
        <w:rPr>
          <w:rFonts w:hint="eastAsia"/>
        </w:rPr>
        <w:t>業已</w:t>
      </w:r>
      <w:proofErr w:type="gramStart"/>
      <w:r w:rsidRPr="002D2F41">
        <w:rPr>
          <w:rFonts w:hint="eastAsia"/>
        </w:rPr>
        <w:t>調查竣事</w:t>
      </w:r>
      <w:proofErr w:type="gramEnd"/>
      <w:r w:rsidRPr="002D2F41">
        <w:rPr>
          <w:rFonts w:hint="eastAsia"/>
        </w:rPr>
        <w:t>，</w:t>
      </w:r>
      <w:r w:rsidRPr="002D2F41">
        <w:t>茲</w:t>
      </w:r>
      <w:r w:rsidRPr="002D2F41">
        <w:rPr>
          <w:rFonts w:hint="eastAsia"/>
        </w:rPr>
        <w:t>將調查意見</w:t>
      </w:r>
      <w:proofErr w:type="gramStart"/>
      <w:r w:rsidR="00703EB8" w:rsidRPr="002D2F41">
        <w:rPr>
          <w:rFonts w:hint="eastAsia"/>
        </w:rPr>
        <w:t>臚</w:t>
      </w:r>
      <w:proofErr w:type="gramEnd"/>
      <w:r w:rsidR="00703EB8" w:rsidRPr="002D2F41">
        <w:rPr>
          <w:rFonts w:hint="eastAsia"/>
        </w:rPr>
        <w:t>陳如下：</w:t>
      </w:r>
    </w:p>
    <w:p w:rsidR="00DC1041" w:rsidRPr="002D2F41" w:rsidRDefault="00817980" w:rsidP="00DC1041">
      <w:pPr>
        <w:pStyle w:val="2"/>
        <w:rPr>
          <w:b/>
        </w:rPr>
      </w:pPr>
      <w:r w:rsidRPr="002D2F41">
        <w:rPr>
          <w:rFonts w:hint="eastAsia"/>
          <w:b/>
        </w:rPr>
        <w:t>有關陳訴人訴稱，</w:t>
      </w:r>
      <w:proofErr w:type="gramStart"/>
      <w:r w:rsidRPr="002D2F41">
        <w:rPr>
          <w:rFonts w:hint="eastAsia"/>
          <w:b/>
        </w:rPr>
        <w:t>屏監購物</w:t>
      </w:r>
      <w:proofErr w:type="gramEnd"/>
      <w:r w:rsidRPr="002D2F41">
        <w:rPr>
          <w:rFonts w:hint="eastAsia"/>
          <w:b/>
        </w:rPr>
        <w:t>須3天前作業，而</w:t>
      </w:r>
      <w:r w:rsidR="008D7890" w:rsidRPr="002D2F41">
        <w:rPr>
          <w:rFonts w:hint="eastAsia"/>
          <w:b/>
        </w:rPr>
        <w:t>其配偶</w:t>
      </w:r>
      <w:r w:rsidRPr="002D2F41">
        <w:rPr>
          <w:rFonts w:hint="eastAsia"/>
          <w:b/>
        </w:rPr>
        <w:t>雖</w:t>
      </w:r>
      <w:r w:rsidR="008D7890" w:rsidRPr="002D2F41">
        <w:rPr>
          <w:rFonts w:hint="eastAsia"/>
          <w:b/>
        </w:rPr>
        <w:t>已</w:t>
      </w:r>
      <w:r w:rsidRPr="002D2F41">
        <w:rPr>
          <w:rFonts w:hint="eastAsia"/>
          <w:b/>
        </w:rPr>
        <w:t>於期限未到前</w:t>
      </w:r>
      <w:r w:rsidR="008D7890" w:rsidRPr="002D2F41">
        <w:rPr>
          <w:rFonts w:hint="eastAsia"/>
          <w:b/>
        </w:rPr>
        <w:t>為</w:t>
      </w:r>
      <w:proofErr w:type="gramStart"/>
      <w:r w:rsidR="008D7890" w:rsidRPr="002D2F41">
        <w:rPr>
          <w:rFonts w:hint="eastAsia"/>
          <w:b/>
        </w:rPr>
        <w:t>其寄入金錢</w:t>
      </w:r>
      <w:proofErr w:type="gramEnd"/>
      <w:r w:rsidR="008D7890" w:rsidRPr="002D2F41">
        <w:rPr>
          <w:rFonts w:hint="eastAsia"/>
          <w:b/>
        </w:rPr>
        <w:t>，</w:t>
      </w:r>
      <w:proofErr w:type="gramStart"/>
      <w:r w:rsidRPr="002D2F41">
        <w:rPr>
          <w:rFonts w:hint="eastAsia"/>
          <w:b/>
        </w:rPr>
        <w:t>補入保管</w:t>
      </w:r>
      <w:proofErr w:type="gramEnd"/>
      <w:r w:rsidRPr="002D2F41">
        <w:rPr>
          <w:rFonts w:hint="eastAsia"/>
          <w:b/>
        </w:rPr>
        <w:t>金，卻仍遭</w:t>
      </w:r>
      <w:r w:rsidR="008D7890" w:rsidRPr="002D2F41">
        <w:rPr>
          <w:rFonts w:hint="eastAsia"/>
          <w:b/>
        </w:rPr>
        <w:t>監方</w:t>
      </w:r>
      <w:r w:rsidR="006658FA" w:rsidRPr="002D2F41">
        <w:rPr>
          <w:rFonts w:hint="eastAsia"/>
          <w:b/>
        </w:rPr>
        <w:t>以保管金不足</w:t>
      </w:r>
      <w:proofErr w:type="gramStart"/>
      <w:r w:rsidR="006658FA" w:rsidRPr="002D2F41">
        <w:rPr>
          <w:rFonts w:hint="eastAsia"/>
          <w:b/>
        </w:rPr>
        <w:t>為由</w:t>
      </w:r>
      <w:r w:rsidRPr="002D2F41">
        <w:rPr>
          <w:rFonts w:hint="eastAsia"/>
          <w:b/>
        </w:rPr>
        <w:t>退單</w:t>
      </w:r>
      <w:r w:rsidR="008D7890" w:rsidRPr="002D2F41">
        <w:rPr>
          <w:rFonts w:hint="eastAsia"/>
          <w:b/>
        </w:rPr>
        <w:t>一</w:t>
      </w:r>
      <w:proofErr w:type="gramEnd"/>
      <w:r w:rsidR="008D7890" w:rsidRPr="002D2F41">
        <w:rPr>
          <w:rFonts w:hint="eastAsia"/>
          <w:b/>
        </w:rPr>
        <w:t>節，</w:t>
      </w:r>
      <w:r w:rsidR="009D26D8" w:rsidRPr="002D2F41">
        <w:rPr>
          <w:rFonts w:hint="eastAsia"/>
          <w:b/>
        </w:rPr>
        <w:t>經查係</w:t>
      </w:r>
      <w:proofErr w:type="gramStart"/>
      <w:r w:rsidR="009D26D8" w:rsidRPr="002D2F41">
        <w:rPr>
          <w:rFonts w:hint="eastAsia"/>
          <w:b/>
        </w:rPr>
        <w:t>因屏監</w:t>
      </w:r>
      <w:proofErr w:type="gramEnd"/>
      <w:r w:rsidR="009D26D8" w:rsidRPr="002D2F41">
        <w:rPr>
          <w:rFonts w:hint="eastAsia"/>
          <w:b/>
        </w:rPr>
        <w:t>辦理</w:t>
      </w:r>
      <w:r w:rsidR="00194DDE" w:rsidRPr="002D2F41">
        <w:rPr>
          <w:rFonts w:hint="eastAsia"/>
          <w:b/>
        </w:rPr>
        <w:t>代收</w:t>
      </w:r>
      <w:r w:rsidR="006658FA" w:rsidRPr="002D2F41">
        <w:rPr>
          <w:rFonts w:hint="eastAsia"/>
          <w:b/>
        </w:rPr>
        <w:t>保管金</w:t>
      </w:r>
      <w:r w:rsidR="00194DDE" w:rsidRPr="002D2F41">
        <w:rPr>
          <w:rFonts w:hint="eastAsia"/>
          <w:b/>
        </w:rPr>
        <w:t>確認</w:t>
      </w:r>
      <w:proofErr w:type="gramStart"/>
      <w:r w:rsidR="006658FA" w:rsidRPr="002D2F41">
        <w:rPr>
          <w:rFonts w:hint="eastAsia"/>
          <w:b/>
        </w:rPr>
        <w:t>入帳</w:t>
      </w:r>
      <w:proofErr w:type="gramEnd"/>
      <w:r w:rsidR="006658FA" w:rsidRPr="002D2F41">
        <w:rPr>
          <w:rFonts w:hint="eastAsia"/>
          <w:b/>
        </w:rPr>
        <w:t>流程</w:t>
      </w:r>
      <w:r w:rsidR="009D26D8" w:rsidRPr="002D2F41">
        <w:rPr>
          <w:rFonts w:hint="eastAsia"/>
          <w:b/>
        </w:rPr>
        <w:t>形成之時間落差所致</w:t>
      </w:r>
      <w:r w:rsidR="00974970" w:rsidRPr="002D2F41">
        <w:rPr>
          <w:rFonts w:hint="eastAsia"/>
          <w:b/>
        </w:rPr>
        <w:t>。</w:t>
      </w:r>
      <w:r w:rsidR="009D26D8" w:rsidRPr="002D2F41">
        <w:rPr>
          <w:rFonts w:hint="eastAsia"/>
          <w:b/>
        </w:rPr>
        <w:t>雖</w:t>
      </w:r>
      <w:proofErr w:type="gramStart"/>
      <w:r w:rsidR="009D26D8" w:rsidRPr="002D2F41">
        <w:rPr>
          <w:rFonts w:hint="eastAsia"/>
          <w:b/>
        </w:rPr>
        <w:t>據屏監</w:t>
      </w:r>
      <w:proofErr w:type="gramEnd"/>
      <w:r w:rsidR="009D26D8" w:rsidRPr="002D2F41">
        <w:rPr>
          <w:rFonts w:hint="eastAsia"/>
          <w:b/>
        </w:rPr>
        <w:t>表示，工場主管平時即有宣導，</w:t>
      </w:r>
      <w:r w:rsidR="00194DDE" w:rsidRPr="002D2F41">
        <w:rPr>
          <w:rFonts w:hint="eastAsia"/>
          <w:b/>
        </w:rPr>
        <w:t>於知悉</w:t>
      </w:r>
      <w:r w:rsidR="00D327B9" w:rsidRPr="002D2F41">
        <w:rPr>
          <w:rFonts w:hint="eastAsia"/>
          <w:b/>
        </w:rPr>
        <w:t>已有金錢</w:t>
      </w:r>
      <w:proofErr w:type="gramStart"/>
      <w:r w:rsidR="00D327B9" w:rsidRPr="002D2F41">
        <w:rPr>
          <w:rFonts w:hint="eastAsia"/>
          <w:b/>
        </w:rPr>
        <w:t>寄入且</w:t>
      </w:r>
      <w:proofErr w:type="gramEnd"/>
      <w:r w:rsidR="00D327B9" w:rsidRPr="002D2F41">
        <w:rPr>
          <w:rFonts w:hint="eastAsia"/>
          <w:b/>
        </w:rPr>
        <w:t>生活上有購物之必要時，即可向工場主管報告先行支用；</w:t>
      </w:r>
      <w:proofErr w:type="gramStart"/>
      <w:r w:rsidR="009D26D8" w:rsidRPr="002D2F41">
        <w:rPr>
          <w:rFonts w:hint="eastAsia"/>
          <w:b/>
        </w:rPr>
        <w:t>惟</w:t>
      </w:r>
      <w:proofErr w:type="gramEnd"/>
      <w:r w:rsidR="009D26D8" w:rsidRPr="002D2F41">
        <w:rPr>
          <w:rFonts w:hint="eastAsia"/>
          <w:b/>
        </w:rPr>
        <w:t>參酌陳訴人於該監108年1月4日調查談話時表示</w:t>
      </w:r>
      <w:r w:rsidR="00F948D9" w:rsidRPr="002D2F41">
        <w:rPr>
          <w:rFonts w:hint="eastAsia"/>
          <w:b/>
        </w:rPr>
        <w:t>，</w:t>
      </w:r>
      <w:proofErr w:type="gramStart"/>
      <w:r w:rsidR="00F948D9" w:rsidRPr="002D2F41">
        <w:rPr>
          <w:rFonts w:hint="eastAsia"/>
          <w:b/>
        </w:rPr>
        <w:t>不知道屏監消費合</w:t>
      </w:r>
      <w:r w:rsidR="00B22E9B" w:rsidRPr="002D2F41">
        <w:rPr>
          <w:rFonts w:hint="eastAsia"/>
          <w:b/>
        </w:rPr>
        <w:t>作社</w:t>
      </w:r>
      <w:proofErr w:type="gramEnd"/>
      <w:r w:rsidR="00B22E9B" w:rsidRPr="002D2F41">
        <w:rPr>
          <w:rFonts w:hint="eastAsia"/>
          <w:b/>
        </w:rPr>
        <w:t>之購物規則等語，</w:t>
      </w:r>
      <w:r w:rsidR="00194DDE" w:rsidRPr="002D2F41">
        <w:rPr>
          <w:rFonts w:hint="eastAsia"/>
          <w:b/>
        </w:rPr>
        <w:t>顯示</w:t>
      </w:r>
      <w:r w:rsidR="00B22E9B" w:rsidRPr="002D2F41">
        <w:rPr>
          <w:rFonts w:hint="eastAsia"/>
          <w:b/>
        </w:rPr>
        <w:t>該監對於相關宣導措施尚有再予加強辦理之必要</w:t>
      </w:r>
      <w:r w:rsidR="00D327B9" w:rsidRPr="002D2F41">
        <w:rPr>
          <w:rFonts w:hint="eastAsia"/>
          <w:b/>
        </w:rPr>
        <w:t>。</w:t>
      </w:r>
      <w:r w:rsidR="00FA338C" w:rsidRPr="002D2F41">
        <w:rPr>
          <w:rFonts w:hint="eastAsia"/>
          <w:b/>
        </w:rPr>
        <w:t>另</w:t>
      </w:r>
      <w:proofErr w:type="gramStart"/>
      <w:r w:rsidR="00FA338C" w:rsidRPr="002D2F41">
        <w:rPr>
          <w:rFonts w:hint="eastAsia"/>
          <w:b/>
        </w:rPr>
        <w:t>該監</w:t>
      </w:r>
      <w:r w:rsidR="003D0C59" w:rsidRPr="002D2F41">
        <w:rPr>
          <w:rFonts w:hint="eastAsia"/>
          <w:b/>
        </w:rPr>
        <w:t>亦宜</w:t>
      </w:r>
      <w:proofErr w:type="gramEnd"/>
      <w:r w:rsidR="003D0C59" w:rsidRPr="002D2F41">
        <w:rPr>
          <w:rFonts w:hint="eastAsia"/>
          <w:b/>
        </w:rPr>
        <w:t>針對現行保管金收受後至登載手</w:t>
      </w:r>
      <w:proofErr w:type="gramStart"/>
      <w:r w:rsidR="003D0C59" w:rsidRPr="002D2F41">
        <w:rPr>
          <w:rFonts w:hint="eastAsia"/>
          <w:b/>
        </w:rPr>
        <w:t>摺</w:t>
      </w:r>
      <w:proofErr w:type="gramEnd"/>
      <w:r w:rsidR="003D0C59" w:rsidRPr="002D2F41">
        <w:rPr>
          <w:rFonts w:hint="eastAsia"/>
          <w:b/>
        </w:rPr>
        <w:t>之流程再予檢視，</w:t>
      </w:r>
      <w:proofErr w:type="gramStart"/>
      <w:r w:rsidR="003D0C59" w:rsidRPr="002D2F41">
        <w:rPr>
          <w:rFonts w:hint="eastAsia"/>
          <w:b/>
        </w:rPr>
        <w:t>研</w:t>
      </w:r>
      <w:proofErr w:type="gramEnd"/>
      <w:r w:rsidR="003D0C59" w:rsidRPr="002D2F41">
        <w:rPr>
          <w:rFonts w:hint="eastAsia"/>
          <w:b/>
        </w:rPr>
        <w:t>議縮短作業時間之可行性。</w:t>
      </w:r>
    </w:p>
    <w:p w:rsidR="00904A4F" w:rsidRPr="002D2F41" w:rsidRDefault="00E308C8" w:rsidP="004D1ABE">
      <w:pPr>
        <w:pStyle w:val="3"/>
      </w:pPr>
      <w:r w:rsidRPr="002D2F41">
        <w:rPr>
          <w:rFonts w:hAnsi="標楷體" w:hint="eastAsia"/>
        </w:rPr>
        <w:t>監獄行刑法第69條第1項規定：「</w:t>
      </w:r>
      <w:r w:rsidR="007C1AC8" w:rsidRPr="002D2F41">
        <w:rPr>
          <w:rFonts w:hint="eastAsia"/>
        </w:rPr>
        <w:t>受刑人攜帶或由監外送入之財物，經檢查後，由監獄代為保管。受刑人之金錢及物品保管辦法，由法務部定之。</w:t>
      </w:r>
      <w:r w:rsidRPr="002D2F41">
        <w:rPr>
          <w:rFonts w:hAnsi="標楷體" w:hint="eastAsia"/>
        </w:rPr>
        <w:t>」</w:t>
      </w:r>
      <w:r w:rsidR="007C1AC8" w:rsidRPr="002D2F41">
        <w:rPr>
          <w:rFonts w:hAnsi="標楷體" w:hint="eastAsia"/>
        </w:rPr>
        <w:t>次</w:t>
      </w:r>
      <w:r w:rsidR="006556F5" w:rsidRPr="002D2F41">
        <w:rPr>
          <w:rFonts w:hAnsi="標楷體" w:hint="eastAsia"/>
        </w:rPr>
        <w:t>按</w:t>
      </w:r>
      <w:r w:rsidR="00A64FCB" w:rsidRPr="002D2F41">
        <w:rPr>
          <w:rFonts w:hAnsi="標楷體" w:hint="eastAsia"/>
        </w:rPr>
        <w:t>「</w:t>
      </w:r>
      <w:r w:rsidR="00415FEF" w:rsidRPr="002D2F41">
        <w:rPr>
          <w:rFonts w:hAnsi="標楷體"/>
        </w:rPr>
        <w:t>…</w:t>
      </w:r>
      <w:proofErr w:type="gramStart"/>
      <w:r w:rsidR="00415FEF" w:rsidRPr="002D2F41">
        <w:rPr>
          <w:rFonts w:hAnsi="標楷體"/>
        </w:rPr>
        <w:t>…</w:t>
      </w:r>
      <w:proofErr w:type="gramEnd"/>
      <w:r w:rsidR="00415FEF" w:rsidRPr="002D2F41">
        <w:rPr>
          <w:rFonts w:hint="eastAsia"/>
        </w:rPr>
        <w:t>接見</w:t>
      </w:r>
      <w:proofErr w:type="gramStart"/>
      <w:r w:rsidR="00415FEF" w:rsidRPr="002D2F41">
        <w:rPr>
          <w:rFonts w:hint="eastAsia"/>
        </w:rPr>
        <w:t>時寄入之</w:t>
      </w:r>
      <w:proofErr w:type="gramEnd"/>
      <w:r w:rsidR="00415FEF" w:rsidRPr="002D2F41">
        <w:rPr>
          <w:rFonts w:hint="eastAsia"/>
        </w:rPr>
        <w:t>現金，由接見室經辦人員代收後交出納人員。(第2項)前項現金或匯票於戒護科各承辦人員代收後，應填具收據，依第</w:t>
      </w:r>
      <w:r w:rsidR="00B05682" w:rsidRPr="002D2F41">
        <w:rPr>
          <w:rFonts w:hint="eastAsia"/>
        </w:rPr>
        <w:t>3</w:t>
      </w:r>
      <w:r w:rsidR="00415FEF" w:rsidRPr="002D2F41">
        <w:rPr>
          <w:rFonts w:hint="eastAsia"/>
        </w:rPr>
        <w:t>條規定辦理；收據編號應區分不同種類收入款項，並應製作收入明</w:t>
      </w:r>
      <w:proofErr w:type="gramStart"/>
      <w:r w:rsidR="00415FEF" w:rsidRPr="002D2F41">
        <w:rPr>
          <w:rFonts w:hint="eastAsia"/>
        </w:rPr>
        <w:t>細表交保管</w:t>
      </w:r>
      <w:proofErr w:type="gramEnd"/>
      <w:r w:rsidR="00415FEF" w:rsidRPr="002D2F41">
        <w:rPr>
          <w:rFonts w:hint="eastAsia"/>
        </w:rPr>
        <w:t>人員製作收入彙總表，陳送機關首長核</w:t>
      </w:r>
      <w:proofErr w:type="gramStart"/>
      <w:r w:rsidR="00415FEF" w:rsidRPr="002D2F41">
        <w:rPr>
          <w:rFonts w:hint="eastAsia"/>
        </w:rPr>
        <w:t>閱</w:t>
      </w:r>
      <w:proofErr w:type="gramEnd"/>
      <w:r w:rsidR="00415FEF" w:rsidRPr="002D2F41">
        <w:rPr>
          <w:rFonts w:hint="eastAsia"/>
        </w:rPr>
        <w:t>。(第3項)前項之現金於繳交時應製作現金點收簿，出納人員於點收現金後簽名蓋章，填發繳款書，於當日或翌日繳交國庫，繳款書交予會計室。</w:t>
      </w:r>
      <w:r w:rsidR="00A64FCB" w:rsidRPr="002D2F41">
        <w:rPr>
          <w:rFonts w:hAnsi="標楷體" w:hint="eastAsia"/>
        </w:rPr>
        <w:t>」、「</w:t>
      </w:r>
      <w:r w:rsidR="00415FEF" w:rsidRPr="002D2F41">
        <w:rPr>
          <w:rFonts w:hAnsi="標楷體" w:hint="eastAsia"/>
        </w:rPr>
        <w:t>依本辦法保管或儲存現金者，監獄應填發手</w:t>
      </w:r>
      <w:proofErr w:type="gramStart"/>
      <w:r w:rsidR="00415FEF" w:rsidRPr="002D2F41">
        <w:rPr>
          <w:rFonts w:hAnsi="標楷體" w:hint="eastAsia"/>
        </w:rPr>
        <w:t>摺</w:t>
      </w:r>
      <w:proofErr w:type="gramEnd"/>
      <w:r w:rsidR="00415FEF" w:rsidRPr="002D2F41">
        <w:rPr>
          <w:rFonts w:hAnsi="標楷體" w:hint="eastAsia"/>
        </w:rPr>
        <w:t>，交由受刑人收執支用。支用完</w:t>
      </w:r>
      <w:proofErr w:type="gramStart"/>
      <w:r w:rsidR="00415FEF" w:rsidRPr="002D2F41">
        <w:rPr>
          <w:rFonts w:hAnsi="標楷體" w:hint="eastAsia"/>
        </w:rPr>
        <w:t>訖時繳</w:t>
      </w:r>
      <w:proofErr w:type="gramEnd"/>
      <w:r w:rsidR="00415FEF" w:rsidRPr="002D2F41">
        <w:rPr>
          <w:rFonts w:hAnsi="標楷體" w:hint="eastAsia"/>
        </w:rPr>
        <w:t>銷之，出監時亦同。</w:t>
      </w:r>
      <w:r w:rsidR="00A64FCB" w:rsidRPr="002D2F41">
        <w:rPr>
          <w:rFonts w:hAnsi="標楷體" w:hint="eastAsia"/>
        </w:rPr>
        <w:t>」</w:t>
      </w:r>
      <w:r w:rsidR="00415FEF" w:rsidRPr="002D2F41">
        <w:rPr>
          <w:rFonts w:hAnsi="標楷體" w:hint="eastAsia"/>
        </w:rPr>
        <w:t>、「</w:t>
      </w:r>
      <w:r w:rsidR="00415FEF" w:rsidRPr="002D2F41">
        <w:rPr>
          <w:rFonts w:hint="eastAsia"/>
        </w:rPr>
        <w:t>(第1項)受刑人購物應開立購物三聯單，逐級審核，合作社依三聯單登帳、製作報表後送交保管人員，並通知場舍主管登錄手</w:t>
      </w:r>
      <w:proofErr w:type="gramStart"/>
      <w:r w:rsidR="00415FEF" w:rsidRPr="002D2F41">
        <w:rPr>
          <w:rFonts w:hint="eastAsia"/>
        </w:rPr>
        <w:t>摺</w:t>
      </w:r>
      <w:proofErr w:type="gramEnd"/>
      <w:r w:rsidR="00415FEF" w:rsidRPr="002D2F41">
        <w:rPr>
          <w:rFonts w:hint="eastAsia"/>
        </w:rPr>
        <w:t>。(第2項)保管人員依報表結帳、扣款、登錄保管金或勞作</w:t>
      </w:r>
      <w:proofErr w:type="gramStart"/>
      <w:r w:rsidR="00415FEF" w:rsidRPr="002D2F41">
        <w:rPr>
          <w:rFonts w:hint="eastAsia"/>
        </w:rPr>
        <w:t>金總簿</w:t>
      </w:r>
      <w:proofErr w:type="gramEnd"/>
      <w:r w:rsidR="00415FEF" w:rsidRPr="002D2F41">
        <w:rPr>
          <w:rFonts w:hint="eastAsia"/>
        </w:rPr>
        <w:t>，並製作支出彙總表，陳送機關首長核</w:t>
      </w:r>
      <w:proofErr w:type="gramStart"/>
      <w:r w:rsidR="00415FEF" w:rsidRPr="002D2F41">
        <w:rPr>
          <w:rFonts w:hint="eastAsia"/>
        </w:rPr>
        <w:t>閱</w:t>
      </w:r>
      <w:proofErr w:type="gramEnd"/>
      <w:r w:rsidR="00415FEF" w:rsidRPr="002D2F41">
        <w:rPr>
          <w:rFonts w:hint="eastAsia"/>
        </w:rPr>
        <w:t>，</w:t>
      </w:r>
      <w:proofErr w:type="gramStart"/>
      <w:r w:rsidR="00415FEF" w:rsidRPr="002D2F41">
        <w:rPr>
          <w:rFonts w:hint="eastAsia"/>
        </w:rPr>
        <w:t>會計室依彙總</w:t>
      </w:r>
      <w:proofErr w:type="gramEnd"/>
      <w:r w:rsidR="00415FEF" w:rsidRPr="002D2F41">
        <w:rPr>
          <w:rFonts w:hint="eastAsia"/>
        </w:rPr>
        <w:t>表製作支出傳票，由出納人員轉帳至合作社</w:t>
      </w:r>
      <w:proofErr w:type="gramStart"/>
      <w:r w:rsidR="00415FEF" w:rsidRPr="002D2F41">
        <w:rPr>
          <w:rFonts w:hint="eastAsia"/>
        </w:rPr>
        <w:t>專戶後</w:t>
      </w:r>
      <w:proofErr w:type="gramEnd"/>
      <w:r w:rsidR="00415FEF" w:rsidRPr="002D2F41">
        <w:rPr>
          <w:rFonts w:hint="eastAsia"/>
        </w:rPr>
        <w:t>，將匯款通知單送交會計室核對。(第3項)保管人員對購物三聯單及扣款名冊之歸檔及銷毀應會同會計人員依會計法第83條、第84條及審計法第57條規定辦理。</w:t>
      </w:r>
      <w:r w:rsidR="00415FEF" w:rsidRPr="002D2F41">
        <w:rPr>
          <w:rFonts w:hAnsi="標楷體" w:hint="eastAsia"/>
        </w:rPr>
        <w:t>」</w:t>
      </w:r>
      <w:r w:rsidR="007C1AC8" w:rsidRPr="002D2F41">
        <w:rPr>
          <w:rFonts w:hAnsi="標楷體" w:hint="eastAsia"/>
        </w:rPr>
        <w:t>分別為受刑人金錢及物品保管辦法第9條、第15條及第18條所明定</w:t>
      </w:r>
      <w:r w:rsidR="00387D74" w:rsidRPr="002D2F41">
        <w:rPr>
          <w:rFonts w:hAnsi="標楷體" w:hint="eastAsia"/>
        </w:rPr>
        <w:t>。</w:t>
      </w:r>
    </w:p>
    <w:p w:rsidR="00B05682" w:rsidRPr="002D2F41" w:rsidRDefault="00415FEF" w:rsidP="00021C91">
      <w:pPr>
        <w:pStyle w:val="3"/>
      </w:pPr>
      <w:r w:rsidRPr="002D2F41">
        <w:rPr>
          <w:rFonts w:hint="eastAsia"/>
        </w:rPr>
        <w:t>本案陳訴人訴稱，</w:t>
      </w:r>
      <w:proofErr w:type="gramStart"/>
      <w:r w:rsidRPr="002D2F41">
        <w:rPr>
          <w:rFonts w:hint="eastAsia"/>
        </w:rPr>
        <w:t>屏監購物</w:t>
      </w:r>
      <w:proofErr w:type="gramEnd"/>
      <w:r w:rsidRPr="002D2F41">
        <w:rPr>
          <w:rFonts w:hint="eastAsia"/>
        </w:rPr>
        <w:t>須3天前作業，而其配偶雖已於期限未到前為</w:t>
      </w:r>
      <w:proofErr w:type="gramStart"/>
      <w:r w:rsidRPr="002D2F41">
        <w:rPr>
          <w:rFonts w:hint="eastAsia"/>
        </w:rPr>
        <w:t>其寄入金錢</w:t>
      </w:r>
      <w:proofErr w:type="gramEnd"/>
      <w:r w:rsidRPr="002D2F41">
        <w:rPr>
          <w:rFonts w:hint="eastAsia"/>
        </w:rPr>
        <w:t>，</w:t>
      </w:r>
      <w:proofErr w:type="gramStart"/>
      <w:r w:rsidRPr="002D2F41">
        <w:rPr>
          <w:rFonts w:hint="eastAsia"/>
        </w:rPr>
        <w:t>補入保管</w:t>
      </w:r>
      <w:proofErr w:type="gramEnd"/>
      <w:r w:rsidRPr="002D2F41">
        <w:rPr>
          <w:rFonts w:hint="eastAsia"/>
        </w:rPr>
        <w:t>金，卻仍遭監方以保管金不足</w:t>
      </w:r>
      <w:proofErr w:type="gramStart"/>
      <w:r w:rsidRPr="002D2F41">
        <w:rPr>
          <w:rFonts w:hint="eastAsia"/>
        </w:rPr>
        <w:t>為由退單</w:t>
      </w:r>
      <w:r w:rsidR="00B05682" w:rsidRPr="002D2F41">
        <w:rPr>
          <w:rFonts w:hint="eastAsia"/>
        </w:rPr>
        <w:t>一</w:t>
      </w:r>
      <w:proofErr w:type="gramEnd"/>
      <w:r w:rsidR="00B05682" w:rsidRPr="002D2F41">
        <w:rPr>
          <w:rFonts w:hint="eastAsia"/>
        </w:rPr>
        <w:t>節</w:t>
      </w:r>
      <w:r w:rsidRPr="002D2F41">
        <w:rPr>
          <w:rFonts w:hint="eastAsia"/>
        </w:rPr>
        <w:t>，</w:t>
      </w:r>
      <w:r w:rsidR="00B05682" w:rsidRPr="002D2F41">
        <w:rPr>
          <w:rFonts w:hint="eastAsia"/>
        </w:rPr>
        <w:t>前經法務部108年1月10日函復說明略</w:t>
      </w:r>
      <w:proofErr w:type="gramStart"/>
      <w:r w:rsidR="00B05682" w:rsidRPr="002D2F41">
        <w:rPr>
          <w:rFonts w:hint="eastAsia"/>
        </w:rPr>
        <w:t>以</w:t>
      </w:r>
      <w:proofErr w:type="gramEnd"/>
      <w:r w:rsidR="00B05682" w:rsidRPr="002D2F41">
        <w:rPr>
          <w:rFonts w:hint="eastAsia"/>
        </w:rPr>
        <w:t>，查陳訴人107年8月28</w:t>
      </w:r>
      <w:r w:rsidR="000F1F37" w:rsidRPr="002D2F41">
        <w:rPr>
          <w:rFonts w:hint="eastAsia"/>
        </w:rPr>
        <w:t>日保管金餘額</w:t>
      </w:r>
      <w:r w:rsidR="00B05682" w:rsidRPr="002D2F41">
        <w:rPr>
          <w:rFonts w:hint="eastAsia"/>
        </w:rPr>
        <w:t>僅賸餘新臺幣(下同)136元，惟陳訴人</w:t>
      </w:r>
      <w:r w:rsidR="000F1F37" w:rsidRPr="002D2F41">
        <w:rPr>
          <w:rFonts w:hint="eastAsia"/>
        </w:rPr>
        <w:t>預先填寫購物四聯單擬於107年9月5日</w:t>
      </w:r>
      <w:r w:rsidR="00B05682" w:rsidRPr="002D2F41">
        <w:rPr>
          <w:rFonts w:hint="eastAsia"/>
        </w:rPr>
        <w:t>購</w:t>
      </w:r>
      <w:r w:rsidR="000F1F37" w:rsidRPr="002D2F41">
        <w:rPr>
          <w:rFonts w:hint="eastAsia"/>
        </w:rPr>
        <w:t>買</w:t>
      </w:r>
      <w:r w:rsidR="00B05682" w:rsidRPr="002D2F41">
        <w:rPr>
          <w:rFonts w:hint="eastAsia"/>
        </w:rPr>
        <w:t>香菸3包，合計270元，因保管金額不足，電腦無法登入，陳訴人家屬雖於107年9月4日匯入2,000元，惟陳訴人於同年月5日購物日前並未補送購物四聯單，亦未向工場主管反映，而致購物電腦無法輸入等語。</w:t>
      </w:r>
    </w:p>
    <w:p w:rsidR="00BC73A3" w:rsidRPr="002D2F41" w:rsidRDefault="00B05682" w:rsidP="00021C91">
      <w:pPr>
        <w:pStyle w:val="3"/>
      </w:pPr>
      <w:r w:rsidRPr="002D2F41">
        <w:rPr>
          <w:rFonts w:hint="eastAsia"/>
        </w:rPr>
        <w:t>經本院函請</w:t>
      </w:r>
      <w:r w:rsidR="00BC73A3" w:rsidRPr="002D2F41">
        <w:rPr>
          <w:rFonts w:hint="eastAsia"/>
        </w:rPr>
        <w:t>法務部續就關於陳訴人於其配偶匯款後，仍無法申請支用保管金購物(填具之購物四聯單</w:t>
      </w:r>
      <w:proofErr w:type="gramStart"/>
      <w:r w:rsidR="00BC73A3" w:rsidRPr="002D2F41">
        <w:rPr>
          <w:rFonts w:hint="eastAsia"/>
        </w:rPr>
        <w:t>遭屏監合作社</w:t>
      </w:r>
      <w:proofErr w:type="gramEnd"/>
      <w:r w:rsidR="00BC73A3" w:rsidRPr="002D2F41">
        <w:rPr>
          <w:rFonts w:hint="eastAsia"/>
        </w:rPr>
        <w:t>以「保管金額不足」為由</w:t>
      </w:r>
      <w:proofErr w:type="gramStart"/>
      <w:r w:rsidR="00BC73A3" w:rsidRPr="002D2F41">
        <w:rPr>
          <w:rFonts w:hint="eastAsia"/>
        </w:rPr>
        <w:t>予以退單</w:t>
      </w:r>
      <w:proofErr w:type="gramEnd"/>
      <w:r w:rsidR="00BC73A3" w:rsidRPr="002D2F41">
        <w:rPr>
          <w:rFonts w:hint="eastAsia"/>
        </w:rPr>
        <w:t>)之原因</w:t>
      </w:r>
      <w:r w:rsidR="005548E6" w:rsidRPr="002D2F41">
        <w:rPr>
          <w:rFonts w:hint="eastAsia"/>
        </w:rPr>
        <w:t>等相關</w:t>
      </w:r>
      <w:r w:rsidR="00BC73A3" w:rsidRPr="002D2F41">
        <w:rPr>
          <w:rFonts w:hint="eastAsia"/>
        </w:rPr>
        <w:t>疑義詳予說明</w:t>
      </w:r>
      <w:r w:rsidRPr="002D2F41">
        <w:rPr>
          <w:rFonts w:hint="eastAsia"/>
        </w:rPr>
        <w:t>，據</w:t>
      </w:r>
      <w:r w:rsidR="00BC73A3" w:rsidRPr="002D2F41">
        <w:rPr>
          <w:rFonts w:hint="eastAsia"/>
        </w:rPr>
        <w:t>該</w:t>
      </w:r>
      <w:r w:rsidRPr="002D2F41">
        <w:rPr>
          <w:rFonts w:hint="eastAsia"/>
        </w:rPr>
        <w:t>部108年4月</w:t>
      </w:r>
      <w:r w:rsidR="00BC73A3" w:rsidRPr="002D2F41">
        <w:rPr>
          <w:rFonts w:hint="eastAsia"/>
        </w:rPr>
        <w:t>26日函復，重點如下：</w:t>
      </w:r>
    </w:p>
    <w:p w:rsidR="005548E6" w:rsidRPr="002D2F41" w:rsidRDefault="005548E6" w:rsidP="00BC73A3">
      <w:pPr>
        <w:pStyle w:val="4"/>
      </w:pPr>
      <w:r w:rsidRPr="002D2F41">
        <w:rPr>
          <w:rFonts w:hint="eastAsia"/>
        </w:rPr>
        <w:t>經</w:t>
      </w:r>
      <w:proofErr w:type="gramStart"/>
      <w:r w:rsidRPr="002D2F41">
        <w:rPr>
          <w:rFonts w:hint="eastAsia"/>
        </w:rPr>
        <w:t>查屏監</w:t>
      </w:r>
      <w:proofErr w:type="gramEnd"/>
      <w:r w:rsidRPr="002D2F41">
        <w:rPr>
          <w:rFonts w:hint="eastAsia"/>
        </w:rPr>
        <w:t>合作社之購物流程如下：收容人於購買日1</w:t>
      </w:r>
      <w:proofErr w:type="gramStart"/>
      <w:r w:rsidRPr="002D2F41">
        <w:rPr>
          <w:rFonts w:hint="eastAsia"/>
        </w:rPr>
        <w:t>週</w:t>
      </w:r>
      <w:proofErr w:type="gramEnd"/>
      <w:r w:rsidRPr="002D2F41">
        <w:rPr>
          <w:rFonts w:hint="eastAsia"/>
        </w:rPr>
        <w:t>前(</w:t>
      </w:r>
      <w:proofErr w:type="gramStart"/>
      <w:r w:rsidRPr="002D2F41">
        <w:rPr>
          <w:rFonts w:hint="eastAsia"/>
        </w:rPr>
        <w:t>採</w:t>
      </w:r>
      <w:proofErr w:type="gramEnd"/>
      <w:r w:rsidRPr="002D2F41">
        <w:rPr>
          <w:rFonts w:hint="eastAsia"/>
        </w:rPr>
        <w:t>預購制)親自填寫申購四聯單並簽名捺印，經審核後由</w:t>
      </w:r>
      <w:proofErr w:type="gramStart"/>
      <w:r w:rsidRPr="002D2F41">
        <w:rPr>
          <w:rFonts w:hint="eastAsia"/>
        </w:rPr>
        <w:t>場舍彙整</w:t>
      </w:r>
      <w:proofErr w:type="gramEnd"/>
      <w:r w:rsidRPr="002D2F41">
        <w:rPr>
          <w:rFonts w:hint="eastAsia"/>
        </w:rPr>
        <w:t>連同購物日結單繳交合作社百貨部</w:t>
      </w:r>
      <w:r w:rsidR="0001626A" w:rsidRPr="002D2F41">
        <w:rPr>
          <w:rStyle w:val="aff"/>
        </w:rPr>
        <w:footnoteReference w:id="1"/>
      </w:r>
      <w:r w:rsidRPr="002D2F41">
        <w:rPr>
          <w:rFonts w:hint="eastAsia"/>
        </w:rPr>
        <w:t>，並於該申購四聯單購物日期兌現(出貨)前(即前1日)，由百貨部完成全監收容人購物之電腦登錄作業，</w:t>
      </w:r>
      <w:proofErr w:type="gramStart"/>
      <w:r w:rsidRPr="002D2F41">
        <w:rPr>
          <w:rFonts w:hint="eastAsia"/>
        </w:rPr>
        <w:t>俾</w:t>
      </w:r>
      <w:proofErr w:type="gramEnd"/>
      <w:r w:rsidRPr="002D2F41">
        <w:rPr>
          <w:rFonts w:hint="eastAsia"/>
        </w:rPr>
        <w:t>利翌日出貨點貨及後續合作社出納保管金之結轉，</w:t>
      </w:r>
      <w:proofErr w:type="gramStart"/>
      <w:r w:rsidRPr="002D2F41">
        <w:rPr>
          <w:rFonts w:hint="eastAsia"/>
        </w:rPr>
        <w:t>前置扣款</w:t>
      </w:r>
      <w:proofErr w:type="gramEnd"/>
      <w:r w:rsidRPr="002D2F41">
        <w:rPr>
          <w:rFonts w:hint="eastAsia"/>
        </w:rPr>
        <w:t>作業如收容人保管金餘額不足時，電腦系統則無法登錄，百貨部</w:t>
      </w:r>
      <w:proofErr w:type="gramStart"/>
      <w:r w:rsidRPr="002D2F41">
        <w:rPr>
          <w:rFonts w:hint="eastAsia"/>
        </w:rPr>
        <w:t>嗣</w:t>
      </w:r>
      <w:proofErr w:type="gramEnd"/>
      <w:r w:rsidRPr="002D2F41">
        <w:rPr>
          <w:rFonts w:hint="eastAsia"/>
        </w:rPr>
        <w:t>於出貨日將該筆跳票購物四聯單註明原因退回收容人。上開審核程序尚符合受刑人金錢及物品保管辦法規定。</w:t>
      </w:r>
    </w:p>
    <w:p w:rsidR="00983854" w:rsidRPr="002D2F41" w:rsidRDefault="00983854" w:rsidP="00BC73A3">
      <w:pPr>
        <w:pStyle w:val="4"/>
      </w:pPr>
      <w:proofErr w:type="gramStart"/>
      <w:r w:rsidRPr="002D2F41">
        <w:rPr>
          <w:rFonts w:hint="eastAsia"/>
        </w:rPr>
        <w:t>有關屏監登載</w:t>
      </w:r>
      <w:proofErr w:type="gramEnd"/>
      <w:r w:rsidRPr="002D2F41">
        <w:rPr>
          <w:rFonts w:hint="eastAsia"/>
        </w:rPr>
        <w:t>收容人手</w:t>
      </w:r>
      <w:proofErr w:type="gramStart"/>
      <w:r w:rsidRPr="002D2F41">
        <w:rPr>
          <w:rFonts w:hint="eastAsia"/>
        </w:rPr>
        <w:t>摺</w:t>
      </w:r>
      <w:proofErr w:type="gramEnd"/>
      <w:r w:rsidRPr="002D2F41">
        <w:rPr>
          <w:rFonts w:hint="eastAsia"/>
        </w:rPr>
        <w:t>之時間點，經</w:t>
      </w:r>
      <w:proofErr w:type="gramStart"/>
      <w:r w:rsidRPr="002D2F41">
        <w:rPr>
          <w:rFonts w:hint="eastAsia"/>
        </w:rPr>
        <w:t>查屏監因</w:t>
      </w:r>
      <w:proofErr w:type="gramEnd"/>
      <w:r w:rsidRPr="002D2F41">
        <w:rPr>
          <w:rFonts w:hint="eastAsia"/>
        </w:rPr>
        <w:t>收容人數衆多，業務繁雜，為避免疏漏並力求嚴謹起見，作業時間原則為3日，另查屏監家屬接見寄入之現金，由接見室承辦人員代收後，登入獄政管理資訊系統金錢收入金額明細，列印收據，第一聯交寄款人，同日辦理接見登記完畢後，統一將當日代收之現金交與出納人員，於翌日(遇假日即順延)再將第二聯收據交與收容人確認同意收受後收存(避免寄入登記誤植或收容人拒收等情形)，若收容人如知悉已有金錢寄入且生活上有購物之必要時，即可向工場主管報告先行支用，以應生活急需。</w:t>
      </w:r>
    </w:p>
    <w:p w:rsidR="005548E6" w:rsidRPr="002D2F41" w:rsidRDefault="005548E6" w:rsidP="00BC73A3">
      <w:pPr>
        <w:pStyle w:val="4"/>
      </w:pPr>
      <w:r w:rsidRPr="002D2F41">
        <w:rPr>
          <w:rFonts w:hint="eastAsia"/>
        </w:rPr>
        <w:t>本案陳訴人於購買日1</w:t>
      </w:r>
      <w:proofErr w:type="gramStart"/>
      <w:r w:rsidRPr="002D2F41">
        <w:rPr>
          <w:rFonts w:hint="eastAsia"/>
        </w:rPr>
        <w:t>週</w:t>
      </w:r>
      <w:proofErr w:type="gramEnd"/>
      <w:r w:rsidRPr="002D2F41">
        <w:rPr>
          <w:rFonts w:hint="eastAsia"/>
        </w:rPr>
        <w:t>前提出申請購買香菸之四聯單(出貨日為9月5日)，陳訴人家屬雖於107年9月4日匯入2,000</w:t>
      </w:r>
      <w:r w:rsidR="00983854" w:rsidRPr="002D2F41">
        <w:rPr>
          <w:rFonts w:hint="eastAsia"/>
        </w:rPr>
        <w:t>元，然陳訴人接見收入之</w:t>
      </w:r>
      <w:proofErr w:type="gramStart"/>
      <w:r w:rsidR="00983854" w:rsidRPr="002D2F41">
        <w:rPr>
          <w:rFonts w:hint="eastAsia"/>
        </w:rPr>
        <w:t>收據聯依前</w:t>
      </w:r>
      <w:proofErr w:type="gramEnd"/>
      <w:r w:rsidR="00983854" w:rsidRPr="002D2F41">
        <w:rPr>
          <w:rFonts w:hint="eastAsia"/>
        </w:rPr>
        <w:t>開流程需</w:t>
      </w:r>
      <w:r w:rsidRPr="002D2F41">
        <w:rPr>
          <w:rFonts w:hint="eastAsia"/>
        </w:rPr>
        <w:t>至</w:t>
      </w:r>
      <w:proofErr w:type="gramStart"/>
      <w:r w:rsidRPr="002D2F41">
        <w:rPr>
          <w:rFonts w:hint="eastAsia"/>
        </w:rPr>
        <w:t>翌</w:t>
      </w:r>
      <w:proofErr w:type="gramEnd"/>
      <w:r w:rsidRPr="002D2F41">
        <w:rPr>
          <w:rFonts w:hint="eastAsia"/>
        </w:rPr>
        <w:t>(5)日始確認收受，故實務上尚無法趕上當(4)日</w:t>
      </w:r>
      <w:proofErr w:type="gramStart"/>
      <w:r w:rsidRPr="002D2F41">
        <w:rPr>
          <w:rFonts w:hint="eastAsia"/>
        </w:rPr>
        <w:t>收封前完成</w:t>
      </w:r>
      <w:proofErr w:type="gramEnd"/>
      <w:r w:rsidRPr="002D2F41">
        <w:rPr>
          <w:rFonts w:hint="eastAsia"/>
        </w:rPr>
        <w:t>登錄購物作業，</w:t>
      </w:r>
      <w:proofErr w:type="gramStart"/>
      <w:r w:rsidR="00C24A0A" w:rsidRPr="002D2F41">
        <w:rPr>
          <w:rFonts w:hint="eastAsia"/>
        </w:rPr>
        <w:t>屏監合作社</w:t>
      </w:r>
      <w:proofErr w:type="gramEnd"/>
      <w:r w:rsidR="00C24A0A" w:rsidRPr="002D2F41">
        <w:rPr>
          <w:rFonts w:hint="eastAsia"/>
        </w:rPr>
        <w:t>於出貨前一日(9月4日)核對陳訴人之保管金，發現僅存136元，尚不足購買香菸，</w:t>
      </w:r>
      <w:proofErr w:type="gramStart"/>
      <w:r w:rsidR="00C24A0A" w:rsidRPr="002D2F41">
        <w:rPr>
          <w:rFonts w:hint="eastAsia"/>
        </w:rPr>
        <w:t>爰</w:t>
      </w:r>
      <w:proofErr w:type="gramEnd"/>
      <w:r w:rsidR="00C24A0A" w:rsidRPr="002D2F41">
        <w:rPr>
          <w:rFonts w:hint="eastAsia"/>
        </w:rPr>
        <w:t>將陳訴人之購物申請單退回。</w:t>
      </w:r>
    </w:p>
    <w:p w:rsidR="00021C91" w:rsidRPr="002D2F41" w:rsidRDefault="005548E6" w:rsidP="00BC73A3">
      <w:pPr>
        <w:pStyle w:val="4"/>
      </w:pPr>
      <w:proofErr w:type="gramStart"/>
      <w:r w:rsidRPr="002D2F41">
        <w:rPr>
          <w:rFonts w:hint="eastAsia"/>
        </w:rPr>
        <w:t>據屏監</w:t>
      </w:r>
      <w:proofErr w:type="gramEnd"/>
      <w:r w:rsidRPr="002D2F41">
        <w:rPr>
          <w:rFonts w:hint="eastAsia"/>
        </w:rPr>
        <w:t>查復工場主管平時即有宣導，若收容人生活上遇有任何問題，均可隨時向主管反映，惟陳訴人於收</w:t>
      </w:r>
      <w:proofErr w:type="gramStart"/>
      <w:r w:rsidRPr="002D2F41">
        <w:rPr>
          <w:rFonts w:hint="eastAsia"/>
        </w:rPr>
        <w:t>受退單</w:t>
      </w:r>
      <w:proofErr w:type="gramEnd"/>
      <w:r w:rsidRPr="002D2F41">
        <w:rPr>
          <w:rFonts w:hint="eastAsia"/>
        </w:rPr>
        <w:t>後，其原有機會可主動向主管反應另行補單，以完成購買香菸之程序，</w:t>
      </w:r>
      <w:proofErr w:type="gramStart"/>
      <w:r w:rsidRPr="002D2F41">
        <w:rPr>
          <w:rFonts w:hint="eastAsia"/>
        </w:rPr>
        <w:t>然查陳訴</w:t>
      </w:r>
      <w:proofErr w:type="gramEnd"/>
      <w:r w:rsidRPr="002D2F41">
        <w:rPr>
          <w:rFonts w:hint="eastAsia"/>
        </w:rPr>
        <w:t>人亦未表示異議或向工場主管反映，亦未主動另行補開申購香菸之四聯單，有關此部分有陳訴人108年1月4日談話筆錄。再查陳訴人於收</w:t>
      </w:r>
      <w:proofErr w:type="gramStart"/>
      <w:r w:rsidRPr="002D2F41">
        <w:rPr>
          <w:rFonts w:hint="eastAsia"/>
        </w:rPr>
        <w:t>受退單</w:t>
      </w:r>
      <w:proofErr w:type="gramEnd"/>
      <w:r w:rsidRPr="002D2F41">
        <w:rPr>
          <w:rFonts w:hint="eastAsia"/>
        </w:rPr>
        <w:t>後，其後於107年9月13日已再行提出購買香菸之四聯單。</w:t>
      </w:r>
    </w:p>
    <w:p w:rsidR="002B6A8E" w:rsidRPr="002D2F41" w:rsidRDefault="00FA5724" w:rsidP="00021C91">
      <w:pPr>
        <w:pStyle w:val="3"/>
      </w:pPr>
      <w:r w:rsidRPr="002D2F41">
        <w:rPr>
          <w:rFonts w:hint="eastAsia"/>
        </w:rPr>
        <w:t>由上開說明可知，</w:t>
      </w:r>
      <w:proofErr w:type="gramStart"/>
      <w:r w:rsidRPr="002D2F41">
        <w:rPr>
          <w:rFonts w:hint="eastAsia"/>
        </w:rPr>
        <w:t>屏監係</w:t>
      </w:r>
      <w:proofErr w:type="gramEnd"/>
      <w:r w:rsidRPr="002D2F41">
        <w:rPr>
          <w:rFonts w:hint="eastAsia"/>
        </w:rPr>
        <w:t>依</w:t>
      </w:r>
      <w:r w:rsidRPr="002D2F41">
        <w:rPr>
          <w:rFonts w:hAnsi="標楷體" w:hint="eastAsia"/>
        </w:rPr>
        <w:t>受刑人金錢及物品保管辦法所定程序辦理受刑人金錢保管及購物扣款事宜，該監</w:t>
      </w:r>
      <w:r w:rsidR="001D28A8" w:rsidRPr="002D2F41">
        <w:rPr>
          <w:rFonts w:hAnsi="標楷體" w:hint="eastAsia"/>
        </w:rPr>
        <w:t>對於家屬</w:t>
      </w:r>
      <w:proofErr w:type="gramStart"/>
      <w:r w:rsidR="001D28A8" w:rsidRPr="002D2F41">
        <w:rPr>
          <w:rFonts w:hAnsi="標楷體" w:hint="eastAsia"/>
        </w:rPr>
        <w:t>接見寄入之</w:t>
      </w:r>
      <w:proofErr w:type="gramEnd"/>
      <w:r w:rsidR="001D28A8" w:rsidRPr="002D2F41">
        <w:rPr>
          <w:rFonts w:hAnsi="標楷體" w:hint="eastAsia"/>
        </w:rPr>
        <w:t>現金，於</w:t>
      </w:r>
      <w:r w:rsidR="001D28A8" w:rsidRPr="002D2F41">
        <w:rPr>
          <w:rFonts w:hint="eastAsia"/>
        </w:rPr>
        <w:t>辦理接見登記完畢後，統一將當日代收之現金交與出納人員，於翌日(遇假日即順延)再將第二聯收據交與收容人確認同意收受後收存，以</w:t>
      </w:r>
      <w:proofErr w:type="gramStart"/>
      <w:r w:rsidR="001D28A8" w:rsidRPr="002D2F41">
        <w:rPr>
          <w:rFonts w:hint="eastAsia"/>
        </w:rPr>
        <w:t>避免寄入登記誤植或收容</w:t>
      </w:r>
      <w:proofErr w:type="gramEnd"/>
      <w:r w:rsidR="001D28A8" w:rsidRPr="002D2F41">
        <w:rPr>
          <w:rFonts w:hint="eastAsia"/>
        </w:rPr>
        <w:t>人拒收等情形。復</w:t>
      </w:r>
      <w:proofErr w:type="gramStart"/>
      <w:r w:rsidR="001D28A8" w:rsidRPr="002D2F41">
        <w:rPr>
          <w:rFonts w:hint="eastAsia"/>
        </w:rPr>
        <w:t>因屏監</w:t>
      </w:r>
      <w:proofErr w:type="gramEnd"/>
      <w:r w:rsidR="001D28A8" w:rsidRPr="002D2F41">
        <w:rPr>
          <w:rFonts w:hint="eastAsia"/>
        </w:rPr>
        <w:t>收容人數衆多，業務繁雜，為避免疏漏並力求嚴謹起見，登載收容人手摺之作業時間原則於3日內完成，</w:t>
      </w:r>
      <w:r w:rsidR="00631A0C" w:rsidRPr="002D2F41">
        <w:rPr>
          <w:rFonts w:hint="eastAsia"/>
        </w:rPr>
        <w:t>固稍有遲延，</w:t>
      </w:r>
      <w:r w:rsidR="006D1D43" w:rsidRPr="002D2F41">
        <w:rPr>
          <w:rFonts w:hint="eastAsia"/>
        </w:rPr>
        <w:t>且致</w:t>
      </w:r>
      <w:r w:rsidR="0089225F" w:rsidRPr="002D2F41">
        <w:rPr>
          <w:rFonts w:hint="eastAsia"/>
        </w:rPr>
        <w:t>本案陳訴人之配偶已於107年9月4日</w:t>
      </w:r>
      <w:r w:rsidR="00E53327" w:rsidRPr="002D2F41">
        <w:rPr>
          <w:rFonts w:hint="eastAsia"/>
        </w:rPr>
        <w:t>為陳訴人</w:t>
      </w:r>
      <w:r w:rsidR="0089225F" w:rsidRPr="002D2F41">
        <w:rPr>
          <w:rFonts w:hint="eastAsia"/>
        </w:rPr>
        <w:t>匯入現金，</w:t>
      </w:r>
      <w:r w:rsidR="000F1F37" w:rsidRPr="002D2F41">
        <w:rPr>
          <w:rFonts w:hint="eastAsia"/>
        </w:rPr>
        <w:t>仍因作業時間落差，該筆現金並未於當日入帳，</w:t>
      </w:r>
      <w:r w:rsidR="00334869" w:rsidRPr="002D2F41">
        <w:rPr>
          <w:rFonts w:hint="eastAsia"/>
        </w:rPr>
        <w:t>故</w:t>
      </w:r>
      <w:r w:rsidR="00E53327" w:rsidRPr="002D2F41">
        <w:rPr>
          <w:rFonts w:hint="eastAsia"/>
        </w:rPr>
        <w:t>陳訴人</w:t>
      </w:r>
      <w:r w:rsidR="00334869" w:rsidRPr="002D2F41">
        <w:rPr>
          <w:rFonts w:hint="eastAsia"/>
        </w:rPr>
        <w:t>預計於</w:t>
      </w:r>
      <w:r w:rsidR="00E53327" w:rsidRPr="002D2F41">
        <w:rPr>
          <w:rFonts w:hint="eastAsia"/>
        </w:rPr>
        <w:t>107年9月5日</w:t>
      </w:r>
      <w:r w:rsidR="003C22EB" w:rsidRPr="002D2F41">
        <w:rPr>
          <w:rFonts w:hint="eastAsia"/>
        </w:rPr>
        <w:t>購</w:t>
      </w:r>
      <w:r w:rsidR="00334869" w:rsidRPr="002D2F41">
        <w:rPr>
          <w:rFonts w:hint="eastAsia"/>
        </w:rPr>
        <w:t>買</w:t>
      </w:r>
      <w:r w:rsidR="003C22EB" w:rsidRPr="002D2F41">
        <w:rPr>
          <w:rFonts w:hint="eastAsia"/>
        </w:rPr>
        <w:t>香菸</w:t>
      </w:r>
      <w:r w:rsidR="00530501" w:rsidRPr="002D2F41">
        <w:rPr>
          <w:rFonts w:hint="eastAsia"/>
        </w:rPr>
        <w:t>3包</w:t>
      </w:r>
      <w:r w:rsidR="00E53327" w:rsidRPr="002D2F41">
        <w:rPr>
          <w:rFonts w:hint="eastAsia"/>
        </w:rPr>
        <w:t>之購物四聯單</w:t>
      </w:r>
      <w:r w:rsidR="00334869" w:rsidRPr="002D2F41">
        <w:rPr>
          <w:rFonts w:hint="eastAsia"/>
        </w:rPr>
        <w:t>遂因餘額不足而</w:t>
      </w:r>
      <w:r w:rsidR="00E53327" w:rsidRPr="002D2F41">
        <w:rPr>
          <w:rFonts w:hint="eastAsia"/>
        </w:rPr>
        <w:t>遭退單</w:t>
      </w:r>
      <w:r w:rsidR="009C134D" w:rsidRPr="002D2F41">
        <w:rPr>
          <w:rFonts w:hint="eastAsia"/>
        </w:rPr>
        <w:t>；</w:t>
      </w:r>
      <w:proofErr w:type="gramStart"/>
      <w:r w:rsidR="00631A0C" w:rsidRPr="002D2F41">
        <w:rPr>
          <w:rFonts w:hint="eastAsia"/>
        </w:rPr>
        <w:t>惟</w:t>
      </w:r>
      <w:r w:rsidR="006D1D43" w:rsidRPr="002D2F41">
        <w:rPr>
          <w:rFonts w:hint="eastAsia"/>
        </w:rPr>
        <w:t>查陳訴</w:t>
      </w:r>
      <w:proofErr w:type="gramEnd"/>
      <w:r w:rsidR="006D1D43" w:rsidRPr="002D2F41">
        <w:rPr>
          <w:rFonts w:hint="eastAsia"/>
        </w:rPr>
        <w:t>人</w:t>
      </w:r>
      <w:proofErr w:type="gramStart"/>
      <w:r w:rsidR="006D1D43" w:rsidRPr="002D2F41">
        <w:rPr>
          <w:rFonts w:hint="eastAsia"/>
        </w:rPr>
        <w:t>嗣</w:t>
      </w:r>
      <w:proofErr w:type="gramEnd"/>
      <w:r w:rsidR="006D1D43" w:rsidRPr="002D2F41">
        <w:rPr>
          <w:rFonts w:hint="eastAsia"/>
        </w:rPr>
        <w:t>已於同(9)月</w:t>
      </w:r>
      <w:r w:rsidR="009C134D" w:rsidRPr="002D2F41">
        <w:rPr>
          <w:rFonts w:hint="eastAsia"/>
        </w:rPr>
        <w:t>13日再行提出申購四聯單，購得其所需之香菸，權益</w:t>
      </w:r>
      <w:r w:rsidR="0089225F" w:rsidRPr="002D2F41">
        <w:rPr>
          <w:rFonts w:hint="eastAsia"/>
        </w:rPr>
        <w:t>並未受損</w:t>
      </w:r>
      <w:r w:rsidR="00631A0C" w:rsidRPr="002D2F41">
        <w:rPr>
          <w:rFonts w:hint="eastAsia"/>
        </w:rPr>
        <w:t>，且據該監</w:t>
      </w:r>
      <w:r w:rsidRPr="002D2F41">
        <w:rPr>
          <w:rFonts w:hint="eastAsia"/>
        </w:rPr>
        <w:t>表示，收容人如知悉已有金錢</w:t>
      </w:r>
      <w:proofErr w:type="gramStart"/>
      <w:r w:rsidRPr="002D2F41">
        <w:rPr>
          <w:rFonts w:hint="eastAsia"/>
        </w:rPr>
        <w:t>寄入且</w:t>
      </w:r>
      <w:proofErr w:type="gramEnd"/>
      <w:r w:rsidRPr="002D2F41">
        <w:rPr>
          <w:rFonts w:hint="eastAsia"/>
        </w:rPr>
        <w:t>生活上有購物之必要時，即可向工場主管報告先行支用，以應生活急需；收容人生活上遇有任何問題，亦可隨時向主管反映</w:t>
      </w:r>
      <w:r w:rsidR="00334869" w:rsidRPr="002D2F41">
        <w:rPr>
          <w:rFonts w:hint="eastAsia"/>
        </w:rPr>
        <w:t>等語</w:t>
      </w:r>
      <w:r w:rsidR="00631A0C" w:rsidRPr="002D2F41">
        <w:rPr>
          <w:rFonts w:hint="eastAsia"/>
        </w:rPr>
        <w:t>。然</w:t>
      </w:r>
      <w:r w:rsidR="00F948D9" w:rsidRPr="002D2F41">
        <w:rPr>
          <w:rFonts w:hint="eastAsia"/>
        </w:rPr>
        <w:t>據陳訴人108年1月4日</w:t>
      </w:r>
      <w:proofErr w:type="gramStart"/>
      <w:r w:rsidR="00F948D9" w:rsidRPr="002D2F41">
        <w:rPr>
          <w:rFonts w:hint="eastAsia"/>
        </w:rPr>
        <w:t>於屏監調查</w:t>
      </w:r>
      <w:proofErr w:type="gramEnd"/>
      <w:r w:rsidR="00F948D9" w:rsidRPr="002D2F41">
        <w:rPr>
          <w:rFonts w:hint="eastAsia"/>
        </w:rPr>
        <w:t>談話</w:t>
      </w:r>
      <w:r w:rsidR="00631A0C" w:rsidRPr="002D2F41">
        <w:rPr>
          <w:rFonts w:hint="eastAsia"/>
        </w:rPr>
        <w:t>陳述內容：「(問：你在何時接到合作社</w:t>
      </w:r>
      <w:proofErr w:type="gramStart"/>
      <w:r w:rsidR="00631A0C" w:rsidRPr="002D2F41">
        <w:rPr>
          <w:rFonts w:hint="eastAsia"/>
        </w:rPr>
        <w:t>的退單通知</w:t>
      </w:r>
      <w:proofErr w:type="gramEnd"/>
      <w:r w:rsidR="00631A0C" w:rsidRPr="002D2F41">
        <w:rPr>
          <w:rFonts w:hint="eastAsia"/>
        </w:rPr>
        <w:t>？有做何措施嗎？</w:t>
      </w:r>
      <w:proofErr w:type="gramStart"/>
      <w:r w:rsidR="00631A0C" w:rsidRPr="002D2F41">
        <w:rPr>
          <w:rFonts w:hint="eastAsia"/>
        </w:rPr>
        <w:t>)我在9月5日下午才知道被退單</w:t>
      </w:r>
      <w:proofErr w:type="gramEnd"/>
      <w:r w:rsidR="00631A0C" w:rsidRPr="002D2F41">
        <w:rPr>
          <w:rFonts w:hint="eastAsia"/>
        </w:rPr>
        <w:t>，而同房同學隨即跟我說，不能補單，所以我也沒向工場主任反映補菸單的事情」、「(問：</w:t>
      </w:r>
      <w:r w:rsidR="005A42DF" w:rsidRPr="002D2F41">
        <w:rPr>
          <w:rFonts w:hint="eastAsia"/>
        </w:rPr>
        <w:t>你是否知道屏監消費合作社的購物規則？</w:t>
      </w:r>
      <w:r w:rsidR="00631A0C" w:rsidRPr="002D2F41">
        <w:rPr>
          <w:rFonts w:hint="eastAsia"/>
        </w:rPr>
        <w:t>)</w:t>
      </w:r>
      <w:r w:rsidR="005A42DF" w:rsidRPr="002D2F41">
        <w:rPr>
          <w:rFonts w:hint="eastAsia"/>
        </w:rPr>
        <w:t>不知道</w:t>
      </w:r>
      <w:r w:rsidR="00631A0C" w:rsidRPr="002D2F41">
        <w:rPr>
          <w:rFonts w:hint="eastAsia"/>
        </w:rPr>
        <w:t>」觀之，</w:t>
      </w:r>
      <w:r w:rsidR="000B1403" w:rsidRPr="002D2F41">
        <w:rPr>
          <w:rFonts w:hint="eastAsia"/>
        </w:rPr>
        <w:t>該監之宣導措施</w:t>
      </w:r>
      <w:r w:rsidR="00854CA9" w:rsidRPr="002D2F41">
        <w:rPr>
          <w:rFonts w:hint="eastAsia"/>
        </w:rPr>
        <w:t>似尚未普及至在監收容人均普遍知悉之程度</w:t>
      </w:r>
      <w:r w:rsidRPr="002D2F41">
        <w:rPr>
          <w:rFonts w:hint="eastAsia"/>
        </w:rPr>
        <w:t>。</w:t>
      </w:r>
    </w:p>
    <w:p w:rsidR="00904A4F" w:rsidRPr="002D2F41" w:rsidRDefault="00904A4F" w:rsidP="00904A4F">
      <w:pPr>
        <w:pStyle w:val="3"/>
      </w:pPr>
      <w:r w:rsidRPr="002D2F41">
        <w:rPr>
          <w:rFonts w:hint="eastAsia"/>
        </w:rPr>
        <w:t>綜上</w:t>
      </w:r>
      <w:r w:rsidR="00987C88" w:rsidRPr="002D2F41">
        <w:rPr>
          <w:rFonts w:hint="eastAsia"/>
        </w:rPr>
        <w:t>，本案陳訴人</w:t>
      </w:r>
      <w:r w:rsidR="006556F5" w:rsidRPr="002D2F41">
        <w:rPr>
          <w:rFonts w:hint="eastAsia"/>
        </w:rPr>
        <w:t>訴稱，</w:t>
      </w:r>
      <w:proofErr w:type="gramStart"/>
      <w:r w:rsidR="006556F5" w:rsidRPr="002D2F41">
        <w:rPr>
          <w:rFonts w:hint="eastAsia"/>
        </w:rPr>
        <w:t>屏監購物</w:t>
      </w:r>
      <w:proofErr w:type="gramEnd"/>
      <w:r w:rsidR="006556F5" w:rsidRPr="002D2F41">
        <w:rPr>
          <w:rFonts w:hint="eastAsia"/>
        </w:rPr>
        <w:t>須3天前作業，而其配偶雖已於期限未到前為</w:t>
      </w:r>
      <w:proofErr w:type="gramStart"/>
      <w:r w:rsidR="006556F5" w:rsidRPr="002D2F41">
        <w:rPr>
          <w:rFonts w:hint="eastAsia"/>
        </w:rPr>
        <w:t>其寄入金錢</w:t>
      </w:r>
      <w:proofErr w:type="gramEnd"/>
      <w:r w:rsidR="006556F5" w:rsidRPr="002D2F41">
        <w:rPr>
          <w:rFonts w:hint="eastAsia"/>
        </w:rPr>
        <w:t>，</w:t>
      </w:r>
      <w:proofErr w:type="gramStart"/>
      <w:r w:rsidR="006556F5" w:rsidRPr="002D2F41">
        <w:rPr>
          <w:rFonts w:hint="eastAsia"/>
        </w:rPr>
        <w:t>補入保管</w:t>
      </w:r>
      <w:proofErr w:type="gramEnd"/>
      <w:r w:rsidR="006556F5" w:rsidRPr="002D2F41">
        <w:rPr>
          <w:rFonts w:hint="eastAsia"/>
        </w:rPr>
        <w:t>金，卻仍遭監方以保管金不足</w:t>
      </w:r>
      <w:proofErr w:type="gramStart"/>
      <w:r w:rsidR="006556F5" w:rsidRPr="002D2F41">
        <w:rPr>
          <w:rFonts w:hint="eastAsia"/>
        </w:rPr>
        <w:t>為由退單一</w:t>
      </w:r>
      <w:proofErr w:type="gramEnd"/>
      <w:r w:rsidR="006556F5" w:rsidRPr="002D2F41">
        <w:rPr>
          <w:rFonts w:hint="eastAsia"/>
        </w:rPr>
        <w:t>節，經查係</w:t>
      </w:r>
      <w:proofErr w:type="gramStart"/>
      <w:r w:rsidR="006556F5" w:rsidRPr="002D2F41">
        <w:rPr>
          <w:rFonts w:hint="eastAsia"/>
        </w:rPr>
        <w:t>因屏監</w:t>
      </w:r>
      <w:proofErr w:type="gramEnd"/>
      <w:r w:rsidR="006556F5" w:rsidRPr="002D2F41">
        <w:rPr>
          <w:rFonts w:hint="eastAsia"/>
        </w:rPr>
        <w:t>辦理代收保管金確認</w:t>
      </w:r>
      <w:proofErr w:type="gramStart"/>
      <w:r w:rsidR="006556F5" w:rsidRPr="002D2F41">
        <w:rPr>
          <w:rFonts w:hint="eastAsia"/>
        </w:rPr>
        <w:t>入帳</w:t>
      </w:r>
      <w:proofErr w:type="gramEnd"/>
      <w:r w:rsidR="006556F5" w:rsidRPr="002D2F41">
        <w:rPr>
          <w:rFonts w:hint="eastAsia"/>
        </w:rPr>
        <w:t>流程形成之時間落差所致。雖</w:t>
      </w:r>
      <w:proofErr w:type="gramStart"/>
      <w:r w:rsidR="006556F5" w:rsidRPr="002D2F41">
        <w:rPr>
          <w:rFonts w:hint="eastAsia"/>
        </w:rPr>
        <w:t>據屏監</w:t>
      </w:r>
      <w:proofErr w:type="gramEnd"/>
      <w:r w:rsidR="006556F5" w:rsidRPr="002D2F41">
        <w:rPr>
          <w:rFonts w:hint="eastAsia"/>
        </w:rPr>
        <w:t>表示，工場主管平時即有宣導，於知悉已有金錢</w:t>
      </w:r>
      <w:proofErr w:type="gramStart"/>
      <w:r w:rsidR="006556F5" w:rsidRPr="002D2F41">
        <w:rPr>
          <w:rFonts w:hint="eastAsia"/>
        </w:rPr>
        <w:t>寄入且</w:t>
      </w:r>
      <w:proofErr w:type="gramEnd"/>
      <w:r w:rsidR="006556F5" w:rsidRPr="002D2F41">
        <w:rPr>
          <w:rFonts w:hint="eastAsia"/>
        </w:rPr>
        <w:t>生活上有購物之必要時，即可向工場主管報告先行支用</w:t>
      </w:r>
      <w:r w:rsidR="00334869" w:rsidRPr="002D2F41">
        <w:rPr>
          <w:rFonts w:hint="eastAsia"/>
        </w:rPr>
        <w:t>；</w:t>
      </w:r>
      <w:proofErr w:type="gramStart"/>
      <w:r w:rsidR="00334869" w:rsidRPr="002D2F41">
        <w:rPr>
          <w:rFonts w:hint="eastAsia"/>
        </w:rPr>
        <w:t>惟</w:t>
      </w:r>
      <w:proofErr w:type="gramEnd"/>
      <w:r w:rsidR="00334869" w:rsidRPr="002D2F41">
        <w:rPr>
          <w:rFonts w:hint="eastAsia"/>
        </w:rPr>
        <w:t>參酌陳訴人於該監108年1月4日調查談話時表示，</w:t>
      </w:r>
      <w:proofErr w:type="gramStart"/>
      <w:r w:rsidR="00334869" w:rsidRPr="002D2F41">
        <w:rPr>
          <w:rFonts w:hint="eastAsia"/>
        </w:rPr>
        <w:t>不知道屏監消費合作社</w:t>
      </w:r>
      <w:proofErr w:type="gramEnd"/>
      <w:r w:rsidR="00334869" w:rsidRPr="002D2F41">
        <w:rPr>
          <w:rFonts w:hint="eastAsia"/>
        </w:rPr>
        <w:t>之購物規則等語，顯示該監對於相關宣導措施尚有再予加強辦理之必要。另</w:t>
      </w:r>
      <w:proofErr w:type="gramStart"/>
      <w:r w:rsidR="00334869" w:rsidRPr="002D2F41">
        <w:rPr>
          <w:rFonts w:hint="eastAsia"/>
        </w:rPr>
        <w:t>該監亦宜</w:t>
      </w:r>
      <w:proofErr w:type="gramEnd"/>
      <w:r w:rsidR="00334869" w:rsidRPr="002D2F41">
        <w:rPr>
          <w:rFonts w:hint="eastAsia"/>
        </w:rPr>
        <w:t>針對現行保管金收受後至登載手</w:t>
      </w:r>
      <w:proofErr w:type="gramStart"/>
      <w:r w:rsidR="00334869" w:rsidRPr="002D2F41">
        <w:rPr>
          <w:rFonts w:hint="eastAsia"/>
        </w:rPr>
        <w:t>摺</w:t>
      </w:r>
      <w:proofErr w:type="gramEnd"/>
      <w:r w:rsidR="00334869" w:rsidRPr="002D2F41">
        <w:rPr>
          <w:rFonts w:hint="eastAsia"/>
        </w:rPr>
        <w:t>之流程再予檢視，</w:t>
      </w:r>
      <w:proofErr w:type="gramStart"/>
      <w:r w:rsidR="00334869" w:rsidRPr="002D2F41">
        <w:rPr>
          <w:rFonts w:hint="eastAsia"/>
        </w:rPr>
        <w:t>研</w:t>
      </w:r>
      <w:proofErr w:type="gramEnd"/>
      <w:r w:rsidR="00334869" w:rsidRPr="002D2F41">
        <w:rPr>
          <w:rFonts w:hint="eastAsia"/>
        </w:rPr>
        <w:t>議縮短作業時間之可行性。</w:t>
      </w:r>
    </w:p>
    <w:p w:rsidR="00E86FE5" w:rsidRPr="002D2F41" w:rsidRDefault="00817980" w:rsidP="00DC1041">
      <w:pPr>
        <w:pStyle w:val="2"/>
        <w:rPr>
          <w:b/>
        </w:rPr>
      </w:pPr>
      <w:r w:rsidRPr="002D2F41">
        <w:rPr>
          <w:rFonts w:hint="eastAsia"/>
          <w:b/>
        </w:rPr>
        <w:t>有關陳訴人訴稱，</w:t>
      </w:r>
      <w:r w:rsidR="00A91DD1" w:rsidRPr="002D2F41">
        <w:rPr>
          <w:rFonts w:hint="eastAsia"/>
          <w:b/>
        </w:rPr>
        <w:t>受刑人戒護外</w:t>
      </w:r>
      <w:proofErr w:type="gramStart"/>
      <w:r w:rsidR="00A91DD1" w:rsidRPr="002D2F41">
        <w:rPr>
          <w:rFonts w:hint="eastAsia"/>
          <w:b/>
        </w:rPr>
        <w:t>醫</w:t>
      </w:r>
      <w:proofErr w:type="gramEnd"/>
      <w:r w:rsidR="00A91DD1" w:rsidRPr="002D2F41">
        <w:rPr>
          <w:rFonts w:hint="eastAsia"/>
          <w:b/>
        </w:rPr>
        <w:t>或有違規情事而有施用戒具之必要時，原應由管理人員施用，</w:t>
      </w:r>
      <w:proofErr w:type="gramStart"/>
      <w:r w:rsidR="00A91DD1" w:rsidRPr="002D2F41">
        <w:rPr>
          <w:rFonts w:hint="eastAsia"/>
          <w:b/>
        </w:rPr>
        <w:t>惟屏監竟命</w:t>
      </w:r>
      <w:proofErr w:type="gramEnd"/>
      <w:r w:rsidR="00A91DD1" w:rsidRPr="002D2F41">
        <w:rPr>
          <w:rFonts w:hint="eastAsia"/>
          <w:b/>
        </w:rPr>
        <w:t>其他受刑人替受刑人施用或解開戒具等情</w:t>
      </w:r>
      <w:r w:rsidRPr="002D2F41">
        <w:rPr>
          <w:rFonts w:hint="eastAsia"/>
          <w:b/>
        </w:rPr>
        <w:t>，</w:t>
      </w:r>
      <w:r w:rsidR="00890554" w:rsidRPr="002D2F41">
        <w:rPr>
          <w:rFonts w:hint="eastAsia"/>
          <w:b/>
        </w:rPr>
        <w:t>經</w:t>
      </w:r>
      <w:r w:rsidRPr="002D2F41">
        <w:rPr>
          <w:rFonts w:hint="eastAsia"/>
          <w:b/>
        </w:rPr>
        <w:t>查，</w:t>
      </w:r>
      <w:proofErr w:type="gramStart"/>
      <w:r w:rsidRPr="002D2F41">
        <w:rPr>
          <w:rFonts w:hint="eastAsia"/>
          <w:b/>
        </w:rPr>
        <w:t>該監係</w:t>
      </w:r>
      <w:r w:rsidR="00890554" w:rsidRPr="002D2F41">
        <w:rPr>
          <w:rFonts w:hint="eastAsia"/>
          <w:b/>
        </w:rPr>
        <w:t>依</w:t>
      </w:r>
      <w:proofErr w:type="gramEnd"/>
      <w:r w:rsidR="00890554" w:rsidRPr="002D2F41">
        <w:rPr>
          <w:rFonts w:hint="eastAsia"/>
          <w:b/>
        </w:rPr>
        <w:t>該部</w:t>
      </w:r>
      <w:proofErr w:type="gramStart"/>
      <w:r w:rsidR="00890554" w:rsidRPr="002D2F41">
        <w:rPr>
          <w:rFonts w:hint="eastAsia"/>
          <w:b/>
        </w:rPr>
        <w:t>85年函頒之</w:t>
      </w:r>
      <w:proofErr w:type="gramEnd"/>
      <w:r w:rsidR="00890554" w:rsidRPr="002D2F41">
        <w:rPr>
          <w:rFonts w:hint="eastAsia"/>
          <w:b/>
        </w:rPr>
        <w:t>強化戒護及醫療管理實施計畫，並</w:t>
      </w:r>
      <w:r w:rsidR="0057727D" w:rsidRPr="002D2F41">
        <w:rPr>
          <w:rFonts w:hint="eastAsia"/>
          <w:b/>
        </w:rPr>
        <w:t>考量管教人員與收容人間關係之特殊性及潛藏風險</w:t>
      </w:r>
      <w:r w:rsidRPr="002D2F41">
        <w:rPr>
          <w:rFonts w:hint="eastAsia"/>
          <w:b/>
        </w:rPr>
        <w:t>，</w:t>
      </w:r>
      <w:r w:rsidR="0057727D" w:rsidRPr="002D2F41">
        <w:rPr>
          <w:rFonts w:hint="eastAsia"/>
          <w:b/>
        </w:rPr>
        <w:t>基於戒護安全預防及確保管教人員生</w:t>
      </w:r>
      <w:r w:rsidR="00890554" w:rsidRPr="002D2F41">
        <w:rPr>
          <w:rFonts w:hint="eastAsia"/>
          <w:b/>
        </w:rPr>
        <w:t>命身體安全之維護，</w:t>
      </w:r>
      <w:r w:rsidR="0057727D" w:rsidRPr="002D2F41">
        <w:rPr>
          <w:rFonts w:hint="eastAsia"/>
          <w:b/>
        </w:rPr>
        <w:t>僅針對鉚釘固定式手</w:t>
      </w:r>
      <w:proofErr w:type="gramStart"/>
      <w:r w:rsidR="0057727D" w:rsidRPr="002D2F41">
        <w:rPr>
          <w:rFonts w:hint="eastAsia"/>
          <w:b/>
        </w:rPr>
        <w:t>梏</w:t>
      </w:r>
      <w:proofErr w:type="gramEnd"/>
      <w:r w:rsidR="0057727D" w:rsidRPr="002D2F41">
        <w:rPr>
          <w:rFonts w:hint="eastAsia"/>
          <w:b/>
        </w:rPr>
        <w:t>及腳鐐，得許</w:t>
      </w:r>
      <w:r w:rsidR="00890554" w:rsidRPr="002D2F41">
        <w:rPr>
          <w:rFonts w:hint="eastAsia"/>
          <w:b/>
        </w:rPr>
        <w:t>中央台服務員在管教人員指揮監督下</w:t>
      </w:r>
      <w:r w:rsidR="0057727D" w:rsidRPr="002D2F41">
        <w:rPr>
          <w:rFonts w:hint="eastAsia"/>
          <w:b/>
        </w:rPr>
        <w:t>協助施用</w:t>
      </w:r>
      <w:r w:rsidR="00890554" w:rsidRPr="002D2F41">
        <w:rPr>
          <w:rFonts w:hint="eastAsia"/>
          <w:b/>
        </w:rPr>
        <w:t>或解除</w:t>
      </w:r>
      <w:r w:rsidRPr="002D2F41">
        <w:rPr>
          <w:rFonts w:hint="eastAsia"/>
          <w:b/>
        </w:rPr>
        <w:t>，</w:t>
      </w:r>
      <w:r w:rsidR="00A91DD1" w:rsidRPr="002D2F41">
        <w:rPr>
          <w:rFonts w:hint="eastAsia"/>
          <w:b/>
        </w:rPr>
        <w:t>核與相關規範</w:t>
      </w:r>
      <w:r w:rsidRPr="002D2F41">
        <w:rPr>
          <w:rFonts w:hint="eastAsia"/>
          <w:b/>
        </w:rPr>
        <w:t>尚無不合</w:t>
      </w:r>
      <w:r w:rsidR="00F522E8" w:rsidRPr="002D2F41">
        <w:rPr>
          <w:rFonts w:hint="eastAsia"/>
          <w:b/>
        </w:rPr>
        <w:t>。</w:t>
      </w:r>
    </w:p>
    <w:p w:rsidR="00021C91" w:rsidRPr="002D2F41" w:rsidRDefault="0001344B" w:rsidP="00021C91">
      <w:pPr>
        <w:pStyle w:val="3"/>
      </w:pPr>
      <w:r w:rsidRPr="002D2F41">
        <w:rPr>
          <w:rFonts w:hAnsi="標楷體" w:hint="eastAsia"/>
        </w:rPr>
        <w:t>監獄行刑法第22條規定：「</w:t>
      </w:r>
      <w:r w:rsidRPr="002D2F41">
        <w:rPr>
          <w:rFonts w:hint="eastAsia"/>
        </w:rPr>
        <w:t>(第1項)受刑人有脫逃、自殺、暴行或其他擾亂秩序行為之虞時，得施用戒具或收容於鎮靜室。(第2項)戒具以腳鐐、手</w:t>
      </w:r>
      <w:proofErr w:type="gramStart"/>
      <w:r w:rsidRPr="002D2F41">
        <w:rPr>
          <w:rFonts w:hint="eastAsia"/>
        </w:rPr>
        <w:t>梏</w:t>
      </w:r>
      <w:proofErr w:type="gramEnd"/>
      <w:r w:rsidRPr="002D2F41">
        <w:rPr>
          <w:rFonts w:hint="eastAsia"/>
        </w:rPr>
        <w:t>、聯鎖、</w:t>
      </w:r>
      <w:proofErr w:type="gramStart"/>
      <w:r w:rsidRPr="002D2F41">
        <w:rPr>
          <w:rFonts w:hint="eastAsia"/>
        </w:rPr>
        <w:t>捕繩四種</w:t>
      </w:r>
      <w:proofErr w:type="gramEnd"/>
      <w:r w:rsidRPr="002D2F41">
        <w:rPr>
          <w:rFonts w:hint="eastAsia"/>
        </w:rPr>
        <w:t>為限。</w:t>
      </w:r>
      <w:r w:rsidRPr="002D2F41">
        <w:rPr>
          <w:rFonts w:hAnsi="標楷體" w:hint="eastAsia"/>
        </w:rPr>
        <w:t>」</w:t>
      </w:r>
      <w:r w:rsidR="00826DA7" w:rsidRPr="002D2F41">
        <w:rPr>
          <w:rFonts w:hint="eastAsia"/>
        </w:rPr>
        <w:t>為維護矯正機關秩序及戒護安全，使矯正人員執行勤務施用戒具之程序及方式有所遵循，並保障收容人人權，法務部</w:t>
      </w:r>
      <w:r w:rsidR="0034423E" w:rsidRPr="002D2F41">
        <w:rPr>
          <w:rFonts w:hint="eastAsia"/>
        </w:rPr>
        <w:t>已</w:t>
      </w:r>
      <w:r w:rsidR="00826DA7" w:rsidRPr="002D2F41">
        <w:rPr>
          <w:rFonts w:hint="eastAsia"/>
        </w:rPr>
        <w:t>訂定</w:t>
      </w:r>
      <w:r w:rsidR="00721635" w:rsidRPr="002D2F41">
        <w:rPr>
          <w:rFonts w:hint="eastAsia"/>
        </w:rPr>
        <w:t>「</w:t>
      </w:r>
      <w:r w:rsidR="00826DA7" w:rsidRPr="002D2F41">
        <w:rPr>
          <w:rFonts w:hint="eastAsia"/>
        </w:rPr>
        <w:t>法務部矯正署所屬矯正機關施用戒具要點</w:t>
      </w:r>
      <w:r w:rsidR="00721635" w:rsidRPr="002D2F41">
        <w:rPr>
          <w:rFonts w:hint="eastAsia"/>
        </w:rPr>
        <w:t>」，該</w:t>
      </w:r>
      <w:r w:rsidR="0017599B" w:rsidRPr="002D2F41">
        <w:rPr>
          <w:rFonts w:hint="eastAsia"/>
        </w:rPr>
        <w:t>要點第5點針對施用及解除戒具之程序設有規範：「(第1項)施用戒具應經機關長官之核准，施用後由矯正人員填寫收容人施用戒具紀錄簿，並陳送相關人員及機關長官核</w:t>
      </w:r>
      <w:proofErr w:type="gramStart"/>
      <w:r w:rsidR="0017599B" w:rsidRPr="002D2F41">
        <w:rPr>
          <w:rFonts w:hint="eastAsia"/>
        </w:rPr>
        <w:t>閱</w:t>
      </w:r>
      <w:proofErr w:type="gramEnd"/>
      <w:r w:rsidR="0017599B" w:rsidRPr="002D2F41">
        <w:rPr>
          <w:rFonts w:hint="eastAsia"/>
        </w:rPr>
        <w:t>。但緊急時，得先行施用，施用後應即時報告機關長官。(第2項)各矯正機關執行收容人外役作業、戒護外</w:t>
      </w:r>
      <w:proofErr w:type="gramStart"/>
      <w:r w:rsidR="0017599B" w:rsidRPr="002D2F41">
        <w:rPr>
          <w:rFonts w:hint="eastAsia"/>
        </w:rPr>
        <w:t>醫</w:t>
      </w:r>
      <w:proofErr w:type="gramEnd"/>
      <w:r w:rsidR="0017599B" w:rsidRPr="002D2F41">
        <w:rPr>
          <w:rFonts w:hint="eastAsia"/>
        </w:rPr>
        <w:t>（住院）、返家探視、移監或其他勤務而施用戒具時，應依前項程序填載『收容人施用戒具紀錄簿』及相關勤務簿冊，並陳送機關長官核</w:t>
      </w:r>
      <w:proofErr w:type="gramStart"/>
      <w:r w:rsidR="0017599B" w:rsidRPr="002D2F41">
        <w:rPr>
          <w:rFonts w:hint="eastAsia"/>
        </w:rPr>
        <w:t>閱</w:t>
      </w:r>
      <w:proofErr w:type="gramEnd"/>
      <w:r w:rsidR="0017599B" w:rsidRPr="002D2F41">
        <w:rPr>
          <w:rFonts w:hint="eastAsia"/>
        </w:rPr>
        <w:t>。(第3項)前項施用戒具矯正人員應隨時檢查及評估收容人行狀，無施用戒具必要者，應即解除。」</w:t>
      </w:r>
      <w:r w:rsidR="0034423E" w:rsidRPr="002D2F41">
        <w:rPr>
          <w:rFonts w:hint="eastAsia"/>
        </w:rPr>
        <w:t>另查法務部85年3月12日</w:t>
      </w:r>
      <w:proofErr w:type="gramStart"/>
      <w:r w:rsidR="0034423E" w:rsidRPr="002D2F41">
        <w:rPr>
          <w:rFonts w:hint="eastAsia"/>
        </w:rPr>
        <w:t>法監字第06000號函頒</w:t>
      </w:r>
      <w:proofErr w:type="gramEnd"/>
      <w:r w:rsidR="0034423E" w:rsidRPr="002D2F41">
        <w:rPr>
          <w:rFonts w:hint="eastAsia"/>
        </w:rPr>
        <w:t>之「強化戒護及醫療管理實施計畫」有關妥慎處理特殊收容人戒護處置措施之實施要領略</w:t>
      </w:r>
      <w:proofErr w:type="gramStart"/>
      <w:r w:rsidR="0034423E" w:rsidRPr="002D2F41">
        <w:rPr>
          <w:rFonts w:hint="eastAsia"/>
        </w:rPr>
        <w:t>以</w:t>
      </w:r>
      <w:proofErr w:type="gramEnd"/>
      <w:r w:rsidR="0034423E" w:rsidRPr="002D2F41">
        <w:rPr>
          <w:rFonts w:hint="eastAsia"/>
        </w:rPr>
        <w:t>：收容人有施用戒具、暫時實施固定保護或收容於鎮靜室之必要時，應由管教人員依規定報請核定後親自執行之，如依情形確需由雜役協助者，應在管教人員之指揮監督下為之，並嚴禁其有不當行為發生，如雜役之協助有不當行為出現，負責之管理人員對雜役之行為應負監督不</w:t>
      </w:r>
      <w:proofErr w:type="gramStart"/>
      <w:r w:rsidR="0034423E" w:rsidRPr="002D2F41">
        <w:rPr>
          <w:rFonts w:hint="eastAsia"/>
        </w:rPr>
        <w:t>週</w:t>
      </w:r>
      <w:proofErr w:type="gramEnd"/>
      <w:r w:rsidR="0034423E" w:rsidRPr="002D2F41">
        <w:rPr>
          <w:rFonts w:hint="eastAsia"/>
        </w:rPr>
        <w:t>之責任。</w:t>
      </w:r>
    </w:p>
    <w:p w:rsidR="00826DA7" w:rsidRPr="002D2F41" w:rsidRDefault="00234FB7" w:rsidP="00021C91">
      <w:pPr>
        <w:pStyle w:val="3"/>
      </w:pPr>
      <w:r w:rsidRPr="002D2F41">
        <w:rPr>
          <w:rFonts w:hint="eastAsia"/>
        </w:rPr>
        <w:t>據陳訴人陳訴指稱，</w:t>
      </w:r>
      <w:r w:rsidR="0006716D" w:rsidRPr="002D2F41">
        <w:rPr>
          <w:rFonts w:hint="eastAsia"/>
        </w:rPr>
        <w:t>受刑人戒護外</w:t>
      </w:r>
      <w:proofErr w:type="gramStart"/>
      <w:r w:rsidR="0006716D" w:rsidRPr="002D2F41">
        <w:rPr>
          <w:rFonts w:hint="eastAsia"/>
        </w:rPr>
        <w:t>醫</w:t>
      </w:r>
      <w:proofErr w:type="gramEnd"/>
      <w:r w:rsidR="0006716D" w:rsidRPr="002D2F41">
        <w:rPr>
          <w:rFonts w:hint="eastAsia"/>
        </w:rPr>
        <w:t>或有違規情事而有施用戒具之必要時，原應由管理人員施用，</w:t>
      </w:r>
      <w:proofErr w:type="gramStart"/>
      <w:r w:rsidR="0006716D" w:rsidRPr="002D2F41">
        <w:rPr>
          <w:rFonts w:hint="eastAsia"/>
        </w:rPr>
        <w:t>惟屏監竟命</w:t>
      </w:r>
      <w:proofErr w:type="gramEnd"/>
      <w:r w:rsidR="0006716D" w:rsidRPr="002D2F41">
        <w:rPr>
          <w:rFonts w:hint="eastAsia"/>
        </w:rPr>
        <w:t>其他受刑人替受刑人施用或解開戒具。據法務部108年1月10日復函引據該部矯正署102年7月25日法</w:t>
      </w:r>
      <w:proofErr w:type="gramStart"/>
      <w:r w:rsidR="0006716D" w:rsidRPr="002D2F41">
        <w:rPr>
          <w:rFonts w:hint="eastAsia"/>
        </w:rPr>
        <w:t>矯</w:t>
      </w:r>
      <w:proofErr w:type="gramEnd"/>
      <w:r w:rsidR="0006716D" w:rsidRPr="002D2F41">
        <w:rPr>
          <w:rFonts w:hint="eastAsia"/>
        </w:rPr>
        <w:t>署</w:t>
      </w:r>
      <w:proofErr w:type="gramStart"/>
      <w:r w:rsidR="0006716D" w:rsidRPr="002D2F41">
        <w:rPr>
          <w:rFonts w:hint="eastAsia"/>
        </w:rPr>
        <w:t>安字第10204003340號函頒「</w:t>
      </w:r>
      <w:proofErr w:type="gramEnd"/>
      <w:r w:rsidR="0006716D" w:rsidRPr="002D2F41">
        <w:rPr>
          <w:rFonts w:hint="eastAsia"/>
        </w:rPr>
        <w:t>法務部矯正署所屬矯正機關</w:t>
      </w:r>
      <w:proofErr w:type="gramStart"/>
      <w:r w:rsidR="0006716D" w:rsidRPr="002D2F41">
        <w:rPr>
          <w:rFonts w:hint="eastAsia"/>
        </w:rPr>
        <w:t>遴</w:t>
      </w:r>
      <w:proofErr w:type="gramEnd"/>
      <w:r w:rsidR="0006716D" w:rsidRPr="002D2F41">
        <w:rPr>
          <w:rFonts w:hint="eastAsia"/>
        </w:rPr>
        <w:t>調服務員及視同作業收容人注意事項</w:t>
      </w:r>
      <w:r w:rsidR="003C3D04" w:rsidRPr="002D2F41">
        <w:rPr>
          <w:rFonts w:hint="eastAsia"/>
        </w:rPr>
        <w:t>」，以及上開該</w:t>
      </w:r>
      <w:proofErr w:type="gramStart"/>
      <w:r w:rsidR="003C3D04" w:rsidRPr="002D2F41">
        <w:rPr>
          <w:rFonts w:hint="eastAsia"/>
        </w:rPr>
        <w:t>部函頒</w:t>
      </w:r>
      <w:proofErr w:type="gramEnd"/>
      <w:r w:rsidR="003C3D04" w:rsidRPr="002D2F41">
        <w:rPr>
          <w:rFonts w:hint="eastAsia"/>
        </w:rPr>
        <w:t>之「強化戒護及醫療管理實施計畫」</w:t>
      </w:r>
      <w:r w:rsidR="0006716D" w:rsidRPr="002D2F41">
        <w:rPr>
          <w:rFonts w:hint="eastAsia"/>
        </w:rPr>
        <w:t>，敘明矯正機關由管教人員指揮監督服務員協助施用戒具，尚無不合。</w:t>
      </w:r>
    </w:p>
    <w:p w:rsidR="0006716D" w:rsidRPr="002D2F41" w:rsidRDefault="00EB0ACD" w:rsidP="00021C91">
      <w:pPr>
        <w:pStyle w:val="3"/>
      </w:pPr>
      <w:r w:rsidRPr="002D2F41">
        <w:rPr>
          <w:rFonts w:hint="eastAsia"/>
        </w:rPr>
        <w:t>案經本院函請法務部</w:t>
      </w:r>
      <w:r w:rsidR="00B22A0C" w:rsidRPr="002D2F41">
        <w:rPr>
          <w:rFonts w:hint="eastAsia"/>
        </w:rPr>
        <w:t>協助</w:t>
      </w:r>
      <w:proofErr w:type="gramStart"/>
      <w:r w:rsidR="00B22A0C" w:rsidRPr="002D2F41">
        <w:rPr>
          <w:rFonts w:hint="eastAsia"/>
        </w:rPr>
        <w:t>查明屏監</w:t>
      </w:r>
      <w:r w:rsidR="003C3D04" w:rsidRPr="002D2F41">
        <w:rPr>
          <w:rFonts w:hint="eastAsia"/>
        </w:rPr>
        <w:t>由</w:t>
      </w:r>
      <w:proofErr w:type="gramEnd"/>
      <w:r w:rsidR="003C3D04" w:rsidRPr="002D2F41">
        <w:rPr>
          <w:rFonts w:hint="eastAsia"/>
        </w:rPr>
        <w:t>管理人員指揮監督服務員協助施用戒具之各種時機與場合，以及所施用之戒具種類等節，據該部</w:t>
      </w:r>
      <w:r w:rsidR="00234460" w:rsidRPr="002D2F41">
        <w:rPr>
          <w:rFonts w:hint="eastAsia"/>
        </w:rPr>
        <w:t>108年4月26日函復，重點略</w:t>
      </w:r>
      <w:proofErr w:type="gramStart"/>
      <w:r w:rsidR="00234460" w:rsidRPr="002D2F41">
        <w:rPr>
          <w:rFonts w:hint="eastAsia"/>
        </w:rPr>
        <w:t>以</w:t>
      </w:r>
      <w:proofErr w:type="gramEnd"/>
      <w:r w:rsidR="00234460" w:rsidRPr="002D2F41">
        <w:rPr>
          <w:rFonts w:hint="eastAsia"/>
        </w:rPr>
        <w:t>：</w:t>
      </w:r>
    </w:p>
    <w:p w:rsidR="00234460" w:rsidRPr="002D2F41" w:rsidRDefault="00234460" w:rsidP="00234460">
      <w:pPr>
        <w:pStyle w:val="4"/>
      </w:pPr>
      <w:r w:rsidRPr="002D2F41">
        <w:rPr>
          <w:rFonts w:hint="eastAsia"/>
        </w:rPr>
        <w:t>收容人有施用戒具之必要時，原則上由管教人員依規定報請核定後親自執行之，</w:t>
      </w:r>
      <w:proofErr w:type="gramStart"/>
      <w:r w:rsidRPr="002D2F41">
        <w:rPr>
          <w:rFonts w:hint="eastAsia"/>
          <w:b/>
        </w:rPr>
        <w:t>惟</w:t>
      </w:r>
      <w:proofErr w:type="gramEnd"/>
      <w:r w:rsidRPr="002D2F41">
        <w:rPr>
          <w:rFonts w:hint="eastAsia"/>
          <w:b/>
        </w:rPr>
        <w:t>，考量管教人員與收容人間關係之特殊性及潛藏風險，而管教人員對收容人施用(或解除)鉚釘固定式手</w:t>
      </w:r>
      <w:proofErr w:type="gramStart"/>
      <w:r w:rsidRPr="002D2F41">
        <w:rPr>
          <w:rFonts w:hint="eastAsia"/>
          <w:b/>
        </w:rPr>
        <w:t>梏</w:t>
      </w:r>
      <w:proofErr w:type="gramEnd"/>
      <w:r w:rsidRPr="002D2F41">
        <w:rPr>
          <w:rFonts w:hint="eastAsia"/>
          <w:b/>
        </w:rPr>
        <w:t>或腳鐐時，其動作無可避免</w:t>
      </w:r>
      <w:proofErr w:type="gramStart"/>
      <w:r w:rsidRPr="002D2F41">
        <w:rPr>
          <w:rFonts w:hint="eastAsia"/>
          <w:b/>
        </w:rPr>
        <w:t>需蹲伏於</w:t>
      </w:r>
      <w:proofErr w:type="gramEnd"/>
      <w:r w:rsidRPr="002D2F41">
        <w:rPr>
          <w:rFonts w:hint="eastAsia"/>
          <w:b/>
        </w:rPr>
        <w:t>收容人面前，雙手分持榔頭及鉚釘(解除時需持鑿子)，全神貫注低頭對著戒</w:t>
      </w:r>
      <w:proofErr w:type="gramStart"/>
      <w:r w:rsidRPr="002D2F41">
        <w:rPr>
          <w:rFonts w:hint="eastAsia"/>
          <w:b/>
        </w:rPr>
        <w:t>具插打鉚釘</w:t>
      </w:r>
      <w:proofErr w:type="gramEnd"/>
      <w:r w:rsidRPr="002D2F41">
        <w:rPr>
          <w:rFonts w:hint="eastAsia"/>
          <w:b/>
        </w:rPr>
        <w:t>，以免分心而誤傷收容人腳踝，此時如該收容人別有居心攻擊挾持管教人員</w:t>
      </w:r>
      <w:proofErr w:type="gramStart"/>
      <w:r w:rsidRPr="002D2F41">
        <w:rPr>
          <w:rFonts w:hint="eastAsia"/>
          <w:b/>
        </w:rPr>
        <w:t>恐</w:t>
      </w:r>
      <w:proofErr w:type="gramEnd"/>
      <w:r w:rsidRPr="002D2F41">
        <w:rPr>
          <w:rFonts w:hint="eastAsia"/>
          <w:b/>
        </w:rPr>
        <w:t>輕而易舉遂行，屆時其危害程度將難以估算</w:t>
      </w:r>
      <w:r w:rsidR="00DD01EC" w:rsidRPr="002D2F41">
        <w:rPr>
          <w:rFonts w:hint="eastAsia"/>
        </w:rPr>
        <w:t>，</w:t>
      </w:r>
      <w:proofErr w:type="gramStart"/>
      <w:r w:rsidR="00DD01EC" w:rsidRPr="002D2F41">
        <w:rPr>
          <w:rFonts w:hint="eastAsia"/>
        </w:rPr>
        <w:t>爰</w:t>
      </w:r>
      <w:proofErr w:type="gramEnd"/>
      <w:r w:rsidR="00DD01EC" w:rsidRPr="002D2F41">
        <w:rPr>
          <w:rFonts w:hint="eastAsia"/>
        </w:rPr>
        <w:t>此，</w:t>
      </w:r>
      <w:proofErr w:type="gramStart"/>
      <w:r w:rsidR="00DD01EC" w:rsidRPr="002D2F41">
        <w:rPr>
          <w:rFonts w:hint="eastAsia"/>
        </w:rPr>
        <w:t>屏監基於</w:t>
      </w:r>
      <w:proofErr w:type="gramEnd"/>
      <w:r w:rsidR="00DD01EC" w:rsidRPr="002D2F41">
        <w:rPr>
          <w:rFonts w:hint="eastAsia"/>
        </w:rPr>
        <w:t>戒護安全預防及確保管教人員生命身體安全之維護，</w:t>
      </w:r>
      <w:r w:rsidRPr="002D2F41">
        <w:rPr>
          <w:rFonts w:hint="eastAsia"/>
        </w:rPr>
        <w:t>依法務部</w:t>
      </w:r>
      <w:proofErr w:type="gramStart"/>
      <w:r w:rsidRPr="002D2F41">
        <w:rPr>
          <w:rFonts w:hint="eastAsia"/>
        </w:rPr>
        <w:t>85年函頒之</w:t>
      </w:r>
      <w:proofErr w:type="gramEnd"/>
      <w:r w:rsidRPr="002D2F41">
        <w:rPr>
          <w:rFonts w:hint="eastAsia"/>
        </w:rPr>
        <w:t>強化戒護及醫療管理實施計畫函示，</w:t>
      </w:r>
      <w:r w:rsidRPr="002D2F41">
        <w:rPr>
          <w:rFonts w:hint="eastAsia"/>
          <w:b/>
        </w:rPr>
        <w:t>僅針對鉚釘固定式手</w:t>
      </w:r>
      <w:proofErr w:type="gramStart"/>
      <w:r w:rsidRPr="002D2F41">
        <w:rPr>
          <w:rFonts w:hint="eastAsia"/>
          <w:b/>
        </w:rPr>
        <w:t>梏</w:t>
      </w:r>
      <w:proofErr w:type="gramEnd"/>
      <w:r w:rsidRPr="002D2F41">
        <w:rPr>
          <w:rFonts w:hint="eastAsia"/>
          <w:b/>
        </w:rPr>
        <w:t>及腳鐐戒具之施用(或解除)，得許在管教人員指揮監督下，由中央台服務員協助施用</w:t>
      </w:r>
      <w:r w:rsidRPr="002D2F41">
        <w:rPr>
          <w:rFonts w:hint="eastAsia"/>
        </w:rPr>
        <w:t>，至於其他種類戒具之施用(如活動式腳鐐、手</w:t>
      </w:r>
      <w:proofErr w:type="gramStart"/>
      <w:r w:rsidRPr="002D2F41">
        <w:rPr>
          <w:rFonts w:hint="eastAsia"/>
        </w:rPr>
        <w:t>梏</w:t>
      </w:r>
      <w:proofErr w:type="gramEnd"/>
      <w:r w:rsidRPr="002D2F41">
        <w:rPr>
          <w:rFonts w:hint="eastAsia"/>
        </w:rPr>
        <w:t>及聯鎖等)，仍規定應由管教人員親自執行之(未假手服務員協助)，相關措施</w:t>
      </w:r>
      <w:proofErr w:type="gramStart"/>
      <w:r w:rsidRPr="002D2F41">
        <w:rPr>
          <w:rFonts w:hint="eastAsia"/>
        </w:rPr>
        <w:t>洵</w:t>
      </w:r>
      <w:proofErr w:type="gramEnd"/>
      <w:r w:rsidRPr="002D2F41">
        <w:rPr>
          <w:rFonts w:hint="eastAsia"/>
        </w:rPr>
        <w:t>屬有據，並未損及收容人權益。</w:t>
      </w:r>
    </w:p>
    <w:p w:rsidR="00234460" w:rsidRPr="002D2F41" w:rsidRDefault="00DD01EC" w:rsidP="00234460">
      <w:pPr>
        <w:pStyle w:val="4"/>
      </w:pPr>
      <w:r w:rsidRPr="002D2F41">
        <w:rPr>
          <w:rFonts w:hint="eastAsia"/>
        </w:rPr>
        <w:t>按「法務部矯正署所屬矯正機關</w:t>
      </w:r>
      <w:proofErr w:type="gramStart"/>
      <w:r w:rsidRPr="002D2F41">
        <w:rPr>
          <w:rFonts w:hint="eastAsia"/>
        </w:rPr>
        <w:t>遴</w:t>
      </w:r>
      <w:proofErr w:type="gramEnd"/>
      <w:r w:rsidRPr="002D2F41">
        <w:rPr>
          <w:rFonts w:hint="eastAsia"/>
        </w:rPr>
        <w:t>調服務員及視同作業收容人注意事項」第1點第1項規定，各矯正機關得</w:t>
      </w:r>
      <w:proofErr w:type="gramStart"/>
      <w:r w:rsidRPr="002D2F41">
        <w:rPr>
          <w:rFonts w:hint="eastAsia"/>
        </w:rPr>
        <w:t>遴</w:t>
      </w:r>
      <w:proofErr w:type="gramEnd"/>
      <w:r w:rsidRPr="002D2F41">
        <w:rPr>
          <w:rFonts w:hint="eastAsia"/>
        </w:rPr>
        <w:t>調收容人擔任服務員，協助場舍（教室）秩序維持與收容人處遇相關之事務工作，或科（處）事務等事宜，並得審酌情形實施輪調。經</w:t>
      </w:r>
      <w:proofErr w:type="gramStart"/>
      <w:r w:rsidRPr="002D2F41">
        <w:rPr>
          <w:rFonts w:hint="eastAsia"/>
        </w:rPr>
        <w:t>查屏監為</w:t>
      </w:r>
      <w:proofErr w:type="gramEnd"/>
      <w:r w:rsidRPr="002D2F41">
        <w:rPr>
          <w:rFonts w:hint="eastAsia"/>
        </w:rPr>
        <w:t>應戒護科中央台事務之需，依上開規定核實</w:t>
      </w:r>
      <w:proofErr w:type="gramStart"/>
      <w:r w:rsidRPr="002D2F41">
        <w:rPr>
          <w:rFonts w:hint="eastAsia"/>
        </w:rPr>
        <w:t>遴</w:t>
      </w:r>
      <w:proofErr w:type="gramEnd"/>
      <w:r w:rsidRPr="002D2F41">
        <w:rPr>
          <w:rFonts w:hint="eastAsia"/>
        </w:rPr>
        <w:t>調收容人擔任中央台服務員協助戒護科中央台事務，並指定其工作事項。復為應中央台事務，中央台服務員指定協助簿冊文書整理、彙整人數登載、環境清潔及協助「施用戒具」等事務，</w:t>
      </w:r>
      <w:proofErr w:type="gramStart"/>
      <w:r w:rsidRPr="002D2F41">
        <w:rPr>
          <w:rFonts w:hint="eastAsia"/>
        </w:rPr>
        <w:t>屏監施用</w:t>
      </w:r>
      <w:proofErr w:type="gramEnd"/>
      <w:r w:rsidRPr="002D2F41">
        <w:rPr>
          <w:rFonts w:hint="eastAsia"/>
        </w:rPr>
        <w:t>戒具如需由中央台服務員協助時，亦在管教人員監督下為之，核與上開注意事項未有不合。</w:t>
      </w:r>
    </w:p>
    <w:p w:rsidR="00DD01EC" w:rsidRPr="002D2F41" w:rsidRDefault="00DD01EC" w:rsidP="00234460">
      <w:pPr>
        <w:pStyle w:val="4"/>
      </w:pPr>
      <w:r w:rsidRPr="002D2F41">
        <w:rPr>
          <w:rFonts w:hint="eastAsia"/>
        </w:rPr>
        <w:t>基上，</w:t>
      </w:r>
      <w:proofErr w:type="gramStart"/>
      <w:r w:rsidRPr="002D2F41">
        <w:rPr>
          <w:rFonts w:hint="eastAsia"/>
        </w:rPr>
        <w:t>屏監中央</w:t>
      </w:r>
      <w:proofErr w:type="gramEnd"/>
      <w:r w:rsidRPr="002D2F41">
        <w:rPr>
          <w:rFonts w:hint="eastAsia"/>
        </w:rPr>
        <w:t>台服務員為協助科（處）事務之服務員，指定工作事項列有協助「施用戒具」事宜，且依該部85年3月12日</w:t>
      </w:r>
      <w:proofErr w:type="gramStart"/>
      <w:r w:rsidRPr="002D2F41">
        <w:rPr>
          <w:rFonts w:hint="eastAsia"/>
        </w:rPr>
        <w:t>法監字第06000號函頒「</w:t>
      </w:r>
      <w:proofErr w:type="gramEnd"/>
      <w:r w:rsidRPr="002D2F41">
        <w:rPr>
          <w:rFonts w:hint="eastAsia"/>
        </w:rPr>
        <w:t>強化戒護及醫療管理實施計畫」辦理，由其協助施用戒具，並無違誤。</w:t>
      </w:r>
    </w:p>
    <w:p w:rsidR="00DD01EC" w:rsidRPr="002D2F41" w:rsidRDefault="00DD01EC" w:rsidP="00234460">
      <w:pPr>
        <w:pStyle w:val="4"/>
      </w:pPr>
      <w:r w:rsidRPr="002D2F41">
        <w:rPr>
          <w:rFonts w:hint="eastAsia"/>
        </w:rPr>
        <w:t>又收容人有施用戒具之必要時，應經機關長官核准，並填載相關簿冊陳送長官核</w:t>
      </w:r>
      <w:proofErr w:type="gramStart"/>
      <w:r w:rsidRPr="002D2F41">
        <w:rPr>
          <w:rFonts w:hint="eastAsia"/>
        </w:rPr>
        <w:t>閱</w:t>
      </w:r>
      <w:proofErr w:type="gramEnd"/>
      <w:r w:rsidRPr="002D2F41">
        <w:rPr>
          <w:rFonts w:hint="eastAsia"/>
        </w:rPr>
        <w:t>，如依情形需由中央台服務員協助者，應在管教人員指揮監督下為之。而需由服務員協助施用戒具之措施，程序上並不需逐案或</w:t>
      </w:r>
      <w:proofErr w:type="gramStart"/>
      <w:r w:rsidRPr="002D2F41">
        <w:rPr>
          <w:rFonts w:hint="eastAsia"/>
        </w:rPr>
        <w:t>專案性簽報</w:t>
      </w:r>
      <w:proofErr w:type="gramEnd"/>
      <w:r w:rsidRPr="002D2F41">
        <w:rPr>
          <w:rFonts w:hint="eastAsia"/>
        </w:rPr>
        <w:t>機關首長核可。</w:t>
      </w:r>
    </w:p>
    <w:p w:rsidR="00DD01EC" w:rsidRPr="002D2F41" w:rsidRDefault="00DD01EC" w:rsidP="00234460">
      <w:pPr>
        <w:pStyle w:val="4"/>
      </w:pPr>
      <w:r w:rsidRPr="002D2F41">
        <w:rPr>
          <w:rFonts w:hint="eastAsia"/>
        </w:rPr>
        <w:t>經</w:t>
      </w:r>
      <w:proofErr w:type="gramStart"/>
      <w:r w:rsidRPr="002D2F41">
        <w:rPr>
          <w:rFonts w:hint="eastAsia"/>
        </w:rPr>
        <w:t>查屏監除經遴</w:t>
      </w:r>
      <w:proofErr w:type="gramEnd"/>
      <w:r w:rsidRPr="002D2F41">
        <w:rPr>
          <w:rFonts w:hint="eastAsia"/>
        </w:rPr>
        <w:t>調擔任中央台服務員之受刑人外，其他一般受刑人於任何情況下，</w:t>
      </w:r>
      <w:proofErr w:type="gramStart"/>
      <w:r w:rsidRPr="002D2F41">
        <w:rPr>
          <w:rFonts w:hint="eastAsia"/>
        </w:rPr>
        <w:t>均未有</w:t>
      </w:r>
      <w:proofErr w:type="gramEnd"/>
      <w:r w:rsidRPr="002D2F41">
        <w:rPr>
          <w:rFonts w:hint="eastAsia"/>
        </w:rPr>
        <w:t>對其他受刑人施用戒具之情事。</w:t>
      </w:r>
    </w:p>
    <w:p w:rsidR="00B22A0C" w:rsidRPr="002D2F41" w:rsidRDefault="00B22A0C" w:rsidP="00021C91">
      <w:pPr>
        <w:pStyle w:val="3"/>
      </w:pPr>
      <w:r w:rsidRPr="002D2F41">
        <w:rPr>
          <w:rFonts w:hint="eastAsia"/>
        </w:rPr>
        <w:t>另</w:t>
      </w:r>
      <w:proofErr w:type="gramStart"/>
      <w:r w:rsidRPr="002D2F41">
        <w:rPr>
          <w:rFonts w:hint="eastAsia"/>
        </w:rPr>
        <w:t>據屏監</w:t>
      </w:r>
      <w:proofErr w:type="gramEnd"/>
      <w:r w:rsidRPr="002D2F41">
        <w:rPr>
          <w:rFonts w:hint="eastAsia"/>
        </w:rPr>
        <w:t>108年9月2</w:t>
      </w:r>
      <w:r w:rsidR="00C04FCA" w:rsidRPr="002D2F41">
        <w:rPr>
          <w:rFonts w:hint="eastAsia"/>
        </w:rPr>
        <w:t>日</w:t>
      </w:r>
      <w:proofErr w:type="gramStart"/>
      <w:r w:rsidR="00C04FCA" w:rsidRPr="002D2F41">
        <w:rPr>
          <w:rFonts w:hint="eastAsia"/>
        </w:rPr>
        <w:t>函復本院說明查稱</w:t>
      </w:r>
      <w:proofErr w:type="gramEnd"/>
      <w:r w:rsidR="00C04FCA" w:rsidRPr="002D2F41">
        <w:rPr>
          <w:rFonts w:hint="eastAsia"/>
        </w:rPr>
        <w:t>：</w:t>
      </w:r>
      <w:r w:rsidR="00B616CB" w:rsidRPr="002D2F41">
        <w:rPr>
          <w:rFonts w:hint="eastAsia"/>
        </w:rPr>
        <w:t>本案陳訴人曾姓受刑人</w:t>
      </w:r>
      <w:r w:rsidR="00C04FCA" w:rsidRPr="002D2F41">
        <w:rPr>
          <w:rFonts w:hint="eastAsia"/>
        </w:rPr>
        <w:t>自107年5月23日</w:t>
      </w:r>
      <w:proofErr w:type="gramStart"/>
      <w:r w:rsidR="00C04FCA" w:rsidRPr="002D2F41">
        <w:rPr>
          <w:rFonts w:hint="eastAsia"/>
        </w:rPr>
        <w:t>移禁該</w:t>
      </w:r>
      <w:proofErr w:type="gramEnd"/>
      <w:r w:rsidR="00C04FCA" w:rsidRPr="002D2F41">
        <w:rPr>
          <w:rFonts w:hint="eastAsia"/>
        </w:rPr>
        <w:t>監執行迄今，並未有施用戒具紀錄之情形</w:t>
      </w:r>
      <w:r w:rsidRPr="002D2F41">
        <w:rPr>
          <w:rFonts w:hint="eastAsia"/>
        </w:rPr>
        <w:t>等語</w:t>
      </w:r>
      <w:r w:rsidR="007D730E" w:rsidRPr="002D2F41">
        <w:rPr>
          <w:rFonts w:hint="eastAsia"/>
        </w:rPr>
        <w:t>。該監</w:t>
      </w:r>
      <w:r w:rsidR="006817ED" w:rsidRPr="002D2F41">
        <w:rPr>
          <w:rFonts w:hint="eastAsia"/>
        </w:rPr>
        <w:t>並補充表示</w:t>
      </w:r>
      <w:r w:rsidR="007D730E" w:rsidRPr="002D2F41">
        <w:rPr>
          <w:rFonts w:hint="eastAsia"/>
        </w:rPr>
        <w:t>，該監服務員之遴選調用作業，</w:t>
      </w:r>
      <w:proofErr w:type="gramStart"/>
      <w:r w:rsidR="007D730E" w:rsidRPr="002D2F41">
        <w:rPr>
          <w:rFonts w:hint="eastAsia"/>
        </w:rPr>
        <w:t>均依法務部</w:t>
      </w:r>
      <w:proofErr w:type="gramEnd"/>
      <w:r w:rsidR="007D730E" w:rsidRPr="002D2F41">
        <w:rPr>
          <w:rFonts w:hint="eastAsia"/>
        </w:rPr>
        <w:t>矯正署所屬矯正機關</w:t>
      </w:r>
      <w:proofErr w:type="gramStart"/>
      <w:r w:rsidR="007D730E" w:rsidRPr="002D2F41">
        <w:rPr>
          <w:rFonts w:hint="eastAsia"/>
        </w:rPr>
        <w:t>遴</w:t>
      </w:r>
      <w:proofErr w:type="gramEnd"/>
      <w:r w:rsidR="007D730E" w:rsidRPr="002D2F41">
        <w:rPr>
          <w:rFonts w:hint="eastAsia"/>
        </w:rPr>
        <w:t>調服務員及視同作業收容人注意事項規定辦理，另參照法務部85年3月12日</w:t>
      </w:r>
      <w:proofErr w:type="gramStart"/>
      <w:r w:rsidR="007D730E" w:rsidRPr="002D2F41">
        <w:rPr>
          <w:rFonts w:hint="eastAsia"/>
        </w:rPr>
        <w:t>法監字</w:t>
      </w:r>
      <w:proofErr w:type="gramEnd"/>
      <w:r w:rsidR="007D730E" w:rsidRPr="002D2F41">
        <w:rPr>
          <w:rFonts w:hint="eastAsia"/>
        </w:rPr>
        <w:t>第06000號函「強化戒護及醫療管理實施計畫」，該監服務員於</w:t>
      </w:r>
      <w:proofErr w:type="gramStart"/>
      <w:r w:rsidR="007D730E" w:rsidRPr="002D2F41">
        <w:rPr>
          <w:rFonts w:hint="eastAsia"/>
        </w:rPr>
        <w:t>中央台戒護</w:t>
      </w:r>
      <w:proofErr w:type="gramEnd"/>
      <w:r w:rsidR="007D730E" w:rsidRPr="002D2F41">
        <w:rPr>
          <w:rFonts w:hint="eastAsia"/>
        </w:rPr>
        <w:t>人員指揮監督下，協助辦理如戒護外</w:t>
      </w:r>
      <w:proofErr w:type="gramStart"/>
      <w:r w:rsidR="007D730E" w:rsidRPr="002D2F41">
        <w:rPr>
          <w:rFonts w:hint="eastAsia"/>
        </w:rPr>
        <w:t>醫</w:t>
      </w:r>
      <w:proofErr w:type="gramEnd"/>
      <w:r w:rsidR="007D730E" w:rsidRPr="002D2F41">
        <w:rPr>
          <w:rFonts w:hint="eastAsia"/>
        </w:rPr>
        <w:t>、違規、移監或返家探視(奔喪)等收容人施用暨解除固定式(鉚釘)手</w:t>
      </w:r>
      <w:proofErr w:type="gramStart"/>
      <w:r w:rsidR="007D730E" w:rsidRPr="002D2F41">
        <w:rPr>
          <w:rFonts w:hint="eastAsia"/>
        </w:rPr>
        <w:t>梏</w:t>
      </w:r>
      <w:proofErr w:type="gramEnd"/>
      <w:r w:rsidR="007D730E" w:rsidRPr="002D2F41">
        <w:rPr>
          <w:rFonts w:hint="eastAsia"/>
        </w:rPr>
        <w:t>、腳鐐之事務，其餘類型之戒</w:t>
      </w:r>
      <w:proofErr w:type="gramStart"/>
      <w:r w:rsidR="007D730E" w:rsidRPr="002D2F41">
        <w:rPr>
          <w:rFonts w:hint="eastAsia"/>
        </w:rPr>
        <w:t>具均由戒</w:t>
      </w:r>
      <w:proofErr w:type="gramEnd"/>
      <w:r w:rsidR="007D730E" w:rsidRPr="002D2F41">
        <w:rPr>
          <w:rFonts w:hint="eastAsia"/>
        </w:rPr>
        <w:t>護人員親自施用、解除之，絕無由服務員以外之其他收容人實施之情事</w:t>
      </w:r>
      <w:r w:rsidRPr="002D2F41">
        <w:rPr>
          <w:rFonts w:hint="eastAsia"/>
        </w:rPr>
        <w:t>。</w:t>
      </w:r>
    </w:p>
    <w:p w:rsidR="00FC2CC2" w:rsidRPr="002D2F41" w:rsidRDefault="006817ED" w:rsidP="00E86FE5">
      <w:pPr>
        <w:pStyle w:val="3"/>
      </w:pPr>
      <w:r w:rsidRPr="002D2F41">
        <w:rPr>
          <w:rFonts w:hint="eastAsia"/>
        </w:rPr>
        <w:t>依上開法務部</w:t>
      </w:r>
      <w:proofErr w:type="gramStart"/>
      <w:r w:rsidRPr="002D2F41">
        <w:rPr>
          <w:rFonts w:hint="eastAsia"/>
        </w:rPr>
        <w:t>及屏監</w:t>
      </w:r>
      <w:r w:rsidR="007D730E" w:rsidRPr="002D2F41">
        <w:rPr>
          <w:rFonts w:hint="eastAsia"/>
        </w:rPr>
        <w:t>查</w:t>
      </w:r>
      <w:proofErr w:type="gramEnd"/>
      <w:r w:rsidR="007D730E" w:rsidRPr="002D2F41">
        <w:rPr>
          <w:rFonts w:hint="eastAsia"/>
        </w:rPr>
        <w:t>復說明，</w:t>
      </w:r>
      <w:proofErr w:type="gramStart"/>
      <w:r w:rsidR="004F0F38" w:rsidRPr="002D2F41">
        <w:rPr>
          <w:rFonts w:hint="eastAsia"/>
        </w:rPr>
        <w:t>屏監原則</w:t>
      </w:r>
      <w:proofErr w:type="gramEnd"/>
      <w:r w:rsidR="004F0F38" w:rsidRPr="002D2F41">
        <w:rPr>
          <w:rFonts w:hint="eastAsia"/>
        </w:rPr>
        <w:t>係由</w:t>
      </w:r>
      <w:r w:rsidR="006E4E1E" w:rsidRPr="002D2F41">
        <w:rPr>
          <w:rFonts w:hint="eastAsia"/>
        </w:rPr>
        <w:t>戒護人員親自施用、解除戒具，僅針對鉚釘固定式手</w:t>
      </w:r>
      <w:proofErr w:type="gramStart"/>
      <w:r w:rsidR="006E4E1E" w:rsidRPr="002D2F41">
        <w:rPr>
          <w:rFonts w:hint="eastAsia"/>
        </w:rPr>
        <w:t>梏</w:t>
      </w:r>
      <w:proofErr w:type="gramEnd"/>
      <w:r w:rsidR="006E4E1E" w:rsidRPr="002D2F41">
        <w:rPr>
          <w:rFonts w:hint="eastAsia"/>
        </w:rPr>
        <w:t>及腳鐐戒具之施用(或解除)，得許在管教人員指揮監督下，由中央台服務員協助施用，此部分係基於戒護安全預防及確保管教人員生命身體安全之維護</w:t>
      </w:r>
      <w:r w:rsidR="003F4D06" w:rsidRPr="002D2F41">
        <w:rPr>
          <w:rFonts w:hint="eastAsia"/>
        </w:rPr>
        <w:t>等考量</w:t>
      </w:r>
      <w:r w:rsidR="006E4E1E" w:rsidRPr="002D2F41">
        <w:rPr>
          <w:rFonts w:hint="eastAsia"/>
        </w:rPr>
        <w:t>，</w:t>
      </w:r>
      <w:proofErr w:type="gramStart"/>
      <w:r w:rsidR="006E4E1E" w:rsidRPr="002D2F41">
        <w:rPr>
          <w:rFonts w:hint="eastAsia"/>
        </w:rPr>
        <w:t>爰</w:t>
      </w:r>
      <w:proofErr w:type="gramEnd"/>
      <w:r w:rsidR="006E4E1E" w:rsidRPr="002D2F41">
        <w:rPr>
          <w:rFonts w:hint="eastAsia"/>
        </w:rPr>
        <w:t>依法務部</w:t>
      </w:r>
      <w:proofErr w:type="gramStart"/>
      <w:r w:rsidR="006E4E1E" w:rsidRPr="002D2F41">
        <w:rPr>
          <w:rFonts w:hint="eastAsia"/>
        </w:rPr>
        <w:t>85年函頒之</w:t>
      </w:r>
      <w:proofErr w:type="gramEnd"/>
      <w:r w:rsidR="006E4E1E" w:rsidRPr="002D2F41">
        <w:rPr>
          <w:rFonts w:hint="eastAsia"/>
        </w:rPr>
        <w:t>強化戒護及醫療管理實施計畫函示辦理。審酌</w:t>
      </w:r>
      <w:r w:rsidR="003F4D06" w:rsidRPr="002D2F41">
        <w:rPr>
          <w:rFonts w:hint="eastAsia"/>
        </w:rPr>
        <w:t>任何</w:t>
      </w:r>
      <w:r w:rsidR="003B6A5C" w:rsidRPr="002D2F41">
        <w:rPr>
          <w:rFonts w:hint="eastAsia"/>
        </w:rPr>
        <w:t>戒具之施用</w:t>
      </w:r>
      <w:r w:rsidR="006E4E1E" w:rsidRPr="002D2F41">
        <w:rPr>
          <w:rFonts w:hint="eastAsia"/>
        </w:rPr>
        <w:t>仍須</w:t>
      </w:r>
      <w:r w:rsidR="003F4D06" w:rsidRPr="002D2F41">
        <w:rPr>
          <w:rFonts w:hint="eastAsia"/>
        </w:rPr>
        <w:t>符合監獄行刑法第22條所定之要件，並遵循法務部訂定之「法務部矯正署所屬矯正機關施用戒具要點」</w:t>
      </w:r>
      <w:r w:rsidR="006E4E1E" w:rsidRPr="002D2F41">
        <w:rPr>
          <w:rFonts w:hint="eastAsia"/>
        </w:rPr>
        <w:t>，該監中央台服務員</w:t>
      </w:r>
      <w:r w:rsidR="0058634D" w:rsidRPr="002D2F41">
        <w:rPr>
          <w:rFonts w:hint="eastAsia"/>
        </w:rPr>
        <w:t>僅係在管教人員之指揮監督下，協助施用及解除鉚釘固定式手</w:t>
      </w:r>
      <w:proofErr w:type="gramStart"/>
      <w:r w:rsidR="0058634D" w:rsidRPr="002D2F41">
        <w:rPr>
          <w:rFonts w:hint="eastAsia"/>
        </w:rPr>
        <w:t>梏</w:t>
      </w:r>
      <w:proofErr w:type="gramEnd"/>
      <w:r w:rsidR="0058634D" w:rsidRPr="002D2F41">
        <w:rPr>
          <w:rFonts w:hint="eastAsia"/>
        </w:rPr>
        <w:t>及腳鐐</w:t>
      </w:r>
      <w:r w:rsidR="006E4E1E" w:rsidRPr="002D2F41">
        <w:rPr>
          <w:rFonts w:hint="eastAsia"/>
        </w:rPr>
        <w:t>，</w:t>
      </w:r>
      <w:r w:rsidR="0002147D" w:rsidRPr="002D2F41">
        <w:rPr>
          <w:rFonts w:hint="eastAsia"/>
        </w:rPr>
        <w:t>如服務員之協助有不當行為，仍應由負責之管理人員對服務員之行為負監督不</w:t>
      </w:r>
      <w:proofErr w:type="gramStart"/>
      <w:r w:rsidR="0002147D" w:rsidRPr="002D2F41">
        <w:rPr>
          <w:rFonts w:hint="eastAsia"/>
        </w:rPr>
        <w:t>週</w:t>
      </w:r>
      <w:proofErr w:type="gramEnd"/>
      <w:r w:rsidR="0002147D" w:rsidRPr="002D2F41">
        <w:rPr>
          <w:rFonts w:hint="eastAsia"/>
        </w:rPr>
        <w:t>之責任，協助之</w:t>
      </w:r>
      <w:proofErr w:type="gramStart"/>
      <w:r w:rsidR="0002147D" w:rsidRPr="002D2F41">
        <w:rPr>
          <w:rFonts w:hint="eastAsia"/>
        </w:rPr>
        <w:t>服務員</w:t>
      </w:r>
      <w:r w:rsidR="003626DF" w:rsidRPr="002D2F41">
        <w:rPr>
          <w:rFonts w:hint="eastAsia"/>
        </w:rPr>
        <w:t>核屬行政</w:t>
      </w:r>
      <w:proofErr w:type="gramEnd"/>
      <w:r w:rsidR="003626DF" w:rsidRPr="002D2F41">
        <w:rPr>
          <w:rFonts w:hint="eastAsia"/>
        </w:rPr>
        <w:t>助手之</w:t>
      </w:r>
      <w:r w:rsidR="0058634D" w:rsidRPr="002D2F41">
        <w:rPr>
          <w:rFonts w:hint="eastAsia"/>
        </w:rPr>
        <w:t>性質</w:t>
      </w:r>
      <w:r w:rsidR="00B03B5B" w:rsidRPr="002D2F41">
        <w:rPr>
          <w:rStyle w:val="aff"/>
        </w:rPr>
        <w:footnoteReference w:id="2"/>
      </w:r>
      <w:r w:rsidR="0058634D" w:rsidRPr="002D2F41">
        <w:rPr>
          <w:rFonts w:hint="eastAsia"/>
        </w:rPr>
        <w:t>，</w:t>
      </w:r>
      <w:proofErr w:type="gramStart"/>
      <w:r w:rsidR="008B3A4B" w:rsidRPr="002D2F41">
        <w:rPr>
          <w:rFonts w:hint="eastAsia"/>
        </w:rPr>
        <w:t>屏監此一</w:t>
      </w:r>
      <w:proofErr w:type="gramEnd"/>
      <w:r w:rsidR="008B3A4B" w:rsidRPr="002D2F41">
        <w:rPr>
          <w:rFonts w:hint="eastAsia"/>
        </w:rPr>
        <w:t>作法</w:t>
      </w:r>
      <w:r w:rsidR="00AD74DE" w:rsidRPr="002D2F41">
        <w:rPr>
          <w:rFonts w:hint="eastAsia"/>
        </w:rPr>
        <w:t>與前揭規範尚無不合，亦未損及收容人之權益</w:t>
      </w:r>
      <w:r w:rsidR="006E4E1E" w:rsidRPr="002D2F41">
        <w:rPr>
          <w:rFonts w:hint="eastAsia"/>
        </w:rPr>
        <w:t>。</w:t>
      </w:r>
    </w:p>
    <w:p w:rsidR="004A2632" w:rsidRPr="002D2F41" w:rsidRDefault="00817980" w:rsidP="00E86FE5">
      <w:pPr>
        <w:pStyle w:val="3"/>
      </w:pPr>
      <w:r w:rsidRPr="002D2F41">
        <w:rPr>
          <w:rFonts w:hint="eastAsia"/>
        </w:rPr>
        <w:t>綜上，</w:t>
      </w:r>
      <w:r w:rsidR="00C07970" w:rsidRPr="002D2F41">
        <w:rPr>
          <w:rFonts w:hint="eastAsia"/>
        </w:rPr>
        <w:t>有關陳訴人訴稱，受刑人戒護外</w:t>
      </w:r>
      <w:proofErr w:type="gramStart"/>
      <w:r w:rsidR="00C07970" w:rsidRPr="002D2F41">
        <w:rPr>
          <w:rFonts w:hint="eastAsia"/>
        </w:rPr>
        <w:t>醫</w:t>
      </w:r>
      <w:proofErr w:type="gramEnd"/>
      <w:r w:rsidR="00C07970" w:rsidRPr="002D2F41">
        <w:rPr>
          <w:rFonts w:hint="eastAsia"/>
        </w:rPr>
        <w:t>或有違規情事而有施用戒具之必要時，原應由管理人員施用，</w:t>
      </w:r>
      <w:proofErr w:type="gramStart"/>
      <w:r w:rsidR="00C07970" w:rsidRPr="002D2F41">
        <w:rPr>
          <w:rFonts w:hint="eastAsia"/>
        </w:rPr>
        <w:t>惟屏監竟命</w:t>
      </w:r>
      <w:proofErr w:type="gramEnd"/>
      <w:r w:rsidR="00C07970" w:rsidRPr="002D2F41">
        <w:rPr>
          <w:rFonts w:hint="eastAsia"/>
        </w:rPr>
        <w:t>其他受刑人替受刑人施用或解開戒具等情，</w:t>
      </w:r>
      <w:r w:rsidR="00890554" w:rsidRPr="002D2F41">
        <w:rPr>
          <w:rFonts w:hint="eastAsia"/>
        </w:rPr>
        <w:t>經查，</w:t>
      </w:r>
      <w:proofErr w:type="gramStart"/>
      <w:r w:rsidR="00890554" w:rsidRPr="002D2F41">
        <w:rPr>
          <w:rFonts w:hint="eastAsia"/>
        </w:rPr>
        <w:t>該監係依</w:t>
      </w:r>
      <w:proofErr w:type="gramEnd"/>
      <w:r w:rsidR="00890554" w:rsidRPr="002D2F41">
        <w:rPr>
          <w:rFonts w:hint="eastAsia"/>
        </w:rPr>
        <w:t>該部</w:t>
      </w:r>
      <w:proofErr w:type="gramStart"/>
      <w:r w:rsidR="00890554" w:rsidRPr="002D2F41">
        <w:rPr>
          <w:rFonts w:hint="eastAsia"/>
        </w:rPr>
        <w:t>85年函頒之</w:t>
      </w:r>
      <w:proofErr w:type="gramEnd"/>
      <w:r w:rsidR="00890554" w:rsidRPr="002D2F41">
        <w:rPr>
          <w:rFonts w:hint="eastAsia"/>
        </w:rPr>
        <w:t>強化戒護及醫療管理實施計畫，並考量管教人員與收容人間關係之特殊性及潛藏風險，基於戒護安全預防及確保管教人員生命身體安全之維護，僅針對鉚釘固定式手</w:t>
      </w:r>
      <w:proofErr w:type="gramStart"/>
      <w:r w:rsidR="00890554" w:rsidRPr="002D2F41">
        <w:rPr>
          <w:rFonts w:hint="eastAsia"/>
        </w:rPr>
        <w:t>梏</w:t>
      </w:r>
      <w:proofErr w:type="gramEnd"/>
      <w:r w:rsidR="00890554" w:rsidRPr="002D2F41">
        <w:rPr>
          <w:rFonts w:hint="eastAsia"/>
        </w:rPr>
        <w:t>及腳鐐，得許中央台服務員在管教人員指揮監督下協助施用或解除，核與相關規範尚無不合。</w:t>
      </w:r>
    </w:p>
    <w:p w:rsidR="00CF6815" w:rsidRPr="002D2F41" w:rsidRDefault="00B4029A" w:rsidP="00817980">
      <w:pPr>
        <w:pStyle w:val="2"/>
        <w:rPr>
          <w:b/>
        </w:rPr>
      </w:pPr>
      <w:r w:rsidRPr="002D2F41">
        <w:rPr>
          <w:rFonts w:hint="eastAsia"/>
          <w:b/>
        </w:rPr>
        <w:t>有關陳訴人訴稱，</w:t>
      </w:r>
      <w:proofErr w:type="gramStart"/>
      <w:r w:rsidRPr="002D2F41">
        <w:rPr>
          <w:rFonts w:hint="eastAsia"/>
          <w:b/>
        </w:rPr>
        <w:t>屏監因</w:t>
      </w:r>
      <w:proofErr w:type="gramEnd"/>
      <w:r w:rsidRPr="002D2F41">
        <w:rPr>
          <w:rFonts w:hint="eastAsia"/>
          <w:b/>
        </w:rPr>
        <w:t>知悉其向本院陳情，即故意將其假釋案抽掉，未予陳報法務部一節，經</w:t>
      </w:r>
      <w:proofErr w:type="gramStart"/>
      <w:r w:rsidRPr="002D2F41">
        <w:rPr>
          <w:rFonts w:hint="eastAsia"/>
          <w:b/>
        </w:rPr>
        <w:t>查</w:t>
      </w:r>
      <w:r w:rsidR="00CF6815" w:rsidRPr="002D2F41">
        <w:rPr>
          <w:rFonts w:hint="eastAsia"/>
          <w:b/>
        </w:rPr>
        <w:t>屏監</w:t>
      </w:r>
      <w:proofErr w:type="gramEnd"/>
      <w:r w:rsidR="00CF6815" w:rsidRPr="002D2F41">
        <w:rPr>
          <w:rFonts w:hint="eastAsia"/>
          <w:b/>
        </w:rPr>
        <w:t>自107年11月起，曾3</w:t>
      </w:r>
      <w:r w:rsidR="000A110E" w:rsidRPr="002D2F41">
        <w:rPr>
          <w:rFonts w:hint="eastAsia"/>
          <w:b/>
        </w:rPr>
        <w:t>度將陳訴人之假釋案提</w:t>
      </w:r>
      <w:r w:rsidR="00CF6815" w:rsidRPr="002D2F41">
        <w:rPr>
          <w:rFonts w:hint="eastAsia"/>
          <w:b/>
        </w:rPr>
        <w:t>報</w:t>
      </w:r>
      <w:r w:rsidR="000A110E" w:rsidRPr="002D2F41">
        <w:rPr>
          <w:rFonts w:hint="eastAsia"/>
          <w:b/>
        </w:rPr>
        <w:t>該監假釋審查委員會審議</w:t>
      </w:r>
      <w:r w:rsidR="00324820" w:rsidRPr="002D2F41">
        <w:rPr>
          <w:rFonts w:hint="eastAsia"/>
          <w:b/>
        </w:rPr>
        <w:t>後，再</w:t>
      </w:r>
      <w:r w:rsidR="00163CBC" w:rsidRPr="002D2F41">
        <w:rPr>
          <w:rFonts w:hint="eastAsia"/>
          <w:b/>
        </w:rPr>
        <w:t>報</w:t>
      </w:r>
      <w:r w:rsidR="000A110E" w:rsidRPr="002D2F41">
        <w:rPr>
          <w:rFonts w:hint="eastAsia"/>
          <w:b/>
        </w:rPr>
        <w:t>經</w:t>
      </w:r>
      <w:r w:rsidR="00CF6815" w:rsidRPr="002D2F41">
        <w:rPr>
          <w:rFonts w:hint="eastAsia"/>
          <w:b/>
        </w:rPr>
        <w:t>法務部</w:t>
      </w:r>
      <w:r w:rsidR="00324820" w:rsidRPr="002D2F41">
        <w:rPr>
          <w:rFonts w:hint="eastAsia"/>
          <w:b/>
        </w:rPr>
        <w:t>審核決定</w:t>
      </w:r>
      <w:r w:rsidR="000A110E" w:rsidRPr="002D2F41">
        <w:rPr>
          <w:rFonts w:hint="eastAsia"/>
          <w:b/>
        </w:rPr>
        <w:t>不予假釋</w:t>
      </w:r>
      <w:r w:rsidR="00FC4255" w:rsidRPr="002D2F41">
        <w:rPr>
          <w:rFonts w:hint="eastAsia"/>
          <w:b/>
        </w:rPr>
        <w:t>。</w:t>
      </w:r>
      <w:r w:rsidR="005F39AF" w:rsidRPr="002D2F41">
        <w:rPr>
          <w:rFonts w:hint="eastAsia"/>
          <w:b/>
        </w:rPr>
        <w:t>又</w:t>
      </w:r>
      <w:r w:rsidR="00FC4255" w:rsidRPr="002D2F41">
        <w:rPr>
          <w:rFonts w:hint="eastAsia"/>
          <w:b/>
        </w:rPr>
        <w:t>現行各監獄假釋審查委員會</w:t>
      </w:r>
      <w:r w:rsidR="005F39AF" w:rsidRPr="002D2F41">
        <w:rPr>
          <w:rFonts w:hint="eastAsia"/>
          <w:b/>
        </w:rPr>
        <w:t>均依法</w:t>
      </w:r>
      <w:proofErr w:type="gramStart"/>
      <w:r w:rsidR="005F39AF" w:rsidRPr="002D2F41">
        <w:rPr>
          <w:rFonts w:hint="eastAsia"/>
          <w:b/>
        </w:rPr>
        <w:t>遴</w:t>
      </w:r>
      <w:proofErr w:type="gramEnd"/>
      <w:r w:rsidR="005F39AF" w:rsidRPr="002D2F41">
        <w:rPr>
          <w:rFonts w:hint="eastAsia"/>
          <w:b/>
        </w:rPr>
        <w:t>聘過半數之外部委員，以落實假釋審查之公平、公正及客觀</w:t>
      </w:r>
      <w:r w:rsidR="00CF6815" w:rsidRPr="002D2F41">
        <w:rPr>
          <w:rFonts w:hint="eastAsia"/>
          <w:b/>
        </w:rPr>
        <w:t>。</w:t>
      </w:r>
    </w:p>
    <w:p w:rsidR="00BE32C7" w:rsidRPr="002D2F41" w:rsidRDefault="00B51DA1" w:rsidP="00F84D53">
      <w:pPr>
        <w:pStyle w:val="3"/>
      </w:pPr>
      <w:r w:rsidRPr="002D2F41">
        <w:rPr>
          <w:rFonts w:hint="eastAsia"/>
        </w:rPr>
        <w:t>刑法第77條第1項規定：「受徒刑之執行而有</w:t>
      </w:r>
      <w:proofErr w:type="gramStart"/>
      <w:r w:rsidRPr="002D2F41">
        <w:rPr>
          <w:rFonts w:hint="eastAsia"/>
        </w:rPr>
        <w:t>悛</w:t>
      </w:r>
      <w:proofErr w:type="gramEnd"/>
      <w:r w:rsidRPr="002D2F41">
        <w:rPr>
          <w:rFonts w:hint="eastAsia"/>
        </w:rPr>
        <w:t>悔實據者，無期徒刑逾25年，有期徒刑逾二分之一、累犯逾三分之二，由監獄報請法務部，得許假釋出獄。」</w:t>
      </w:r>
      <w:r w:rsidR="00BE32C7" w:rsidRPr="002D2F41">
        <w:rPr>
          <w:rFonts w:hint="eastAsia"/>
        </w:rPr>
        <w:t>監獄行刑法第81條第1項及第2項規定：「(第1項)對於受刑人累進</w:t>
      </w:r>
      <w:proofErr w:type="gramStart"/>
      <w:r w:rsidR="00BE32C7" w:rsidRPr="002D2F41">
        <w:rPr>
          <w:rFonts w:hint="eastAsia"/>
        </w:rPr>
        <w:t>處遇進至</w:t>
      </w:r>
      <w:proofErr w:type="gramEnd"/>
      <w:r w:rsidR="00BE32C7" w:rsidRPr="002D2F41">
        <w:rPr>
          <w:rFonts w:hint="eastAsia"/>
        </w:rPr>
        <w:t>二級以上，</w:t>
      </w:r>
      <w:proofErr w:type="gramStart"/>
      <w:r w:rsidR="00BE32C7" w:rsidRPr="002D2F41">
        <w:rPr>
          <w:rFonts w:hint="eastAsia"/>
        </w:rPr>
        <w:t>悛</w:t>
      </w:r>
      <w:proofErr w:type="gramEnd"/>
      <w:r w:rsidR="00BE32C7" w:rsidRPr="002D2F41">
        <w:rPr>
          <w:rFonts w:hint="eastAsia"/>
        </w:rPr>
        <w:t>悔向上，而與應許假釋情形相符合者，經假釋審查委員會決議，報請法務部核准後，假釋出獄。(第2項)報請假釋時，應附具足資證明受刑人確有</w:t>
      </w:r>
      <w:proofErr w:type="gramStart"/>
      <w:r w:rsidR="00BE32C7" w:rsidRPr="002D2F41">
        <w:rPr>
          <w:rFonts w:hint="eastAsia"/>
        </w:rPr>
        <w:t>悛</w:t>
      </w:r>
      <w:proofErr w:type="gramEnd"/>
      <w:r w:rsidR="00BE32C7" w:rsidRPr="002D2F41">
        <w:rPr>
          <w:rFonts w:hint="eastAsia"/>
        </w:rPr>
        <w:t>悔情形之紀錄及假釋審查委員會之決議。」</w:t>
      </w:r>
      <w:r w:rsidRPr="002D2F41">
        <w:rPr>
          <w:rFonts w:hint="eastAsia"/>
        </w:rPr>
        <w:t>是為監獄辦理假釋之法律依據。</w:t>
      </w:r>
      <w:r w:rsidR="003D4293" w:rsidRPr="002D2F41">
        <w:rPr>
          <w:rFonts w:hint="eastAsia"/>
        </w:rPr>
        <w:t>另</w:t>
      </w:r>
      <w:r w:rsidR="00F84D53" w:rsidRPr="002D2F41">
        <w:rPr>
          <w:rFonts w:hint="eastAsia"/>
        </w:rPr>
        <w:t>查為落實公平、公正及客觀之假釋審查，法務部矯正署訂定該署所屬各監獄假釋審查委員會設置要點，第2點</w:t>
      </w:r>
      <w:r w:rsidR="003D4293" w:rsidRPr="002D2F41">
        <w:rPr>
          <w:rFonts w:hint="eastAsia"/>
        </w:rPr>
        <w:t>規定：</w:t>
      </w:r>
      <w:r w:rsidR="00F84D53" w:rsidRPr="002D2F41">
        <w:rPr>
          <w:rFonts w:hint="eastAsia"/>
        </w:rPr>
        <w:t>「(第1項)監獄假釋審查委員會（以下簡稱假釋審查委員會），置委員7至11人，除典獄長、教化科長及戒護科長為當然委員外，其餘委員由各監獄就心理、教育、社會、法律、犯罪、監獄學等學者專家及其他社會公正人士中，符合下列各款條件者遴選之：（一）身心健康。（二）品行</w:t>
      </w:r>
      <w:proofErr w:type="gramStart"/>
      <w:r w:rsidR="00F84D53" w:rsidRPr="002D2F41">
        <w:rPr>
          <w:rFonts w:hint="eastAsia"/>
        </w:rPr>
        <w:t>端正，</w:t>
      </w:r>
      <w:proofErr w:type="gramEnd"/>
      <w:r w:rsidR="00F84D53" w:rsidRPr="002D2F41">
        <w:rPr>
          <w:rFonts w:hint="eastAsia"/>
        </w:rPr>
        <w:t>無犯罪前科紀錄。（三）有參與假釋審查工作之熱忱。(第2項)前項非當然委員經遴選後，監獄應詳填『假釋審查委員會非當然委員延聘名冊』，報請法務部矯正署核准後延聘之。」同要點第6點規定：「假釋審查委員會須有全體委員過半數之出席始得開會；對受刑人假釋審查之決議，</w:t>
      </w:r>
      <w:proofErr w:type="gramStart"/>
      <w:r w:rsidR="00F84D53" w:rsidRPr="002D2F41">
        <w:rPr>
          <w:rFonts w:hint="eastAsia"/>
        </w:rPr>
        <w:t>採</w:t>
      </w:r>
      <w:proofErr w:type="gramEnd"/>
      <w:r w:rsidR="00F84D53" w:rsidRPr="002D2F41">
        <w:rPr>
          <w:rFonts w:hint="eastAsia"/>
        </w:rPr>
        <w:t>無記名投票方式，由出席委員過半數之同意為通過。」</w:t>
      </w:r>
    </w:p>
    <w:p w:rsidR="0041222A" w:rsidRPr="002D2F41" w:rsidRDefault="00C361AC" w:rsidP="00BE32C7">
      <w:pPr>
        <w:pStyle w:val="3"/>
      </w:pPr>
      <w:r w:rsidRPr="002D2F41">
        <w:rPr>
          <w:rFonts w:hint="eastAsia"/>
        </w:rPr>
        <w:t>據陳訴人訴稱，</w:t>
      </w:r>
      <w:r w:rsidR="00DF3121" w:rsidRPr="002D2F41">
        <w:rPr>
          <w:rFonts w:hint="eastAsia"/>
        </w:rPr>
        <w:t>其假釋</w:t>
      </w:r>
      <w:r w:rsidR="003B2121" w:rsidRPr="002D2F41">
        <w:rPr>
          <w:rFonts w:hint="eastAsia"/>
        </w:rPr>
        <w:t>受監方抽</w:t>
      </w:r>
      <w:proofErr w:type="gramStart"/>
      <w:r w:rsidR="003B2121" w:rsidRPr="002D2F41">
        <w:rPr>
          <w:rFonts w:hint="eastAsia"/>
        </w:rPr>
        <w:t>掉未陳</w:t>
      </w:r>
      <w:proofErr w:type="gramEnd"/>
      <w:r w:rsidR="003B2121" w:rsidRPr="002D2F41">
        <w:rPr>
          <w:rFonts w:hint="eastAsia"/>
        </w:rPr>
        <w:t>報於法務部審查</w:t>
      </w:r>
      <w:r w:rsidR="00324820" w:rsidRPr="002D2F41">
        <w:rPr>
          <w:rFonts w:hint="eastAsia"/>
        </w:rPr>
        <w:t>，不免令其聯想</w:t>
      </w:r>
      <w:r w:rsidR="00DF3121" w:rsidRPr="002D2F41">
        <w:rPr>
          <w:rFonts w:hint="eastAsia"/>
        </w:rPr>
        <w:t>與</w:t>
      </w:r>
      <w:r w:rsidR="00324820" w:rsidRPr="002D2F41">
        <w:rPr>
          <w:rFonts w:hint="eastAsia"/>
        </w:rPr>
        <w:t>其陳情</w:t>
      </w:r>
      <w:proofErr w:type="gramStart"/>
      <w:r w:rsidR="00324820" w:rsidRPr="002D2F41">
        <w:rPr>
          <w:rFonts w:hint="eastAsia"/>
        </w:rPr>
        <w:t>舉發</w:t>
      </w:r>
      <w:r w:rsidR="00DF3121" w:rsidRPr="002D2F41">
        <w:rPr>
          <w:rFonts w:hint="eastAsia"/>
        </w:rPr>
        <w:t>屏監</w:t>
      </w:r>
      <w:r w:rsidR="00324820" w:rsidRPr="002D2F41">
        <w:rPr>
          <w:rFonts w:hint="eastAsia"/>
        </w:rPr>
        <w:t>失當</w:t>
      </w:r>
      <w:proofErr w:type="gramEnd"/>
      <w:r w:rsidR="00DF3121" w:rsidRPr="002D2F41">
        <w:rPr>
          <w:rFonts w:hint="eastAsia"/>
        </w:rPr>
        <w:t>有關</w:t>
      </w:r>
      <w:r w:rsidR="0041222A" w:rsidRPr="002D2F41">
        <w:rPr>
          <w:rFonts w:hint="eastAsia"/>
        </w:rPr>
        <w:t>等語</w:t>
      </w:r>
      <w:r w:rsidR="004C2CF2" w:rsidRPr="002D2F41">
        <w:rPr>
          <w:rFonts w:hint="eastAsia"/>
        </w:rPr>
        <w:t>。</w:t>
      </w:r>
      <w:r w:rsidR="00A4476B" w:rsidRPr="002D2F41">
        <w:rPr>
          <w:rFonts w:hint="eastAsia"/>
        </w:rPr>
        <w:t>案</w:t>
      </w:r>
      <w:r w:rsidR="0041222A" w:rsidRPr="002D2F41">
        <w:rPr>
          <w:rFonts w:hint="eastAsia"/>
        </w:rPr>
        <w:t>經本院函</w:t>
      </w:r>
      <w:proofErr w:type="gramStart"/>
      <w:r w:rsidR="0041222A" w:rsidRPr="002D2F41">
        <w:rPr>
          <w:rFonts w:hint="eastAsia"/>
        </w:rPr>
        <w:t>請屏監就</w:t>
      </w:r>
      <w:proofErr w:type="gramEnd"/>
      <w:r w:rsidR="0041222A" w:rsidRPr="002D2F41">
        <w:rPr>
          <w:rFonts w:hint="eastAsia"/>
        </w:rPr>
        <w:t>陳訴人提報假釋之情形提出說明，</w:t>
      </w:r>
      <w:r w:rsidR="00BA4489" w:rsidRPr="002D2F41">
        <w:rPr>
          <w:rFonts w:hint="eastAsia"/>
        </w:rPr>
        <w:t>據該監</w:t>
      </w:r>
      <w:r w:rsidR="00A4476B" w:rsidRPr="002D2F41">
        <w:rPr>
          <w:rFonts w:hint="eastAsia"/>
        </w:rPr>
        <w:t>108年9月2日</w:t>
      </w:r>
      <w:proofErr w:type="gramStart"/>
      <w:r w:rsidR="00BA4489" w:rsidRPr="002D2F41">
        <w:rPr>
          <w:rFonts w:hint="eastAsia"/>
        </w:rPr>
        <w:t>函復</w:t>
      </w:r>
      <w:r w:rsidR="00A4476B" w:rsidRPr="002D2F41">
        <w:rPr>
          <w:rFonts w:hint="eastAsia"/>
        </w:rPr>
        <w:t>本院</w:t>
      </w:r>
      <w:proofErr w:type="gramEnd"/>
      <w:r w:rsidR="00BA4489" w:rsidRPr="002D2F41">
        <w:rPr>
          <w:rFonts w:hint="eastAsia"/>
        </w:rPr>
        <w:t>略</w:t>
      </w:r>
      <w:proofErr w:type="gramStart"/>
      <w:r w:rsidR="00BA4489" w:rsidRPr="002D2F41">
        <w:rPr>
          <w:rFonts w:hint="eastAsia"/>
        </w:rPr>
        <w:t>以</w:t>
      </w:r>
      <w:proofErr w:type="gramEnd"/>
      <w:r w:rsidR="00DF3121" w:rsidRPr="002D2F41">
        <w:rPr>
          <w:rFonts w:hint="eastAsia"/>
        </w:rPr>
        <w:t>：</w:t>
      </w:r>
      <w:r w:rsidR="00BA4489" w:rsidRPr="002D2F41">
        <w:rPr>
          <w:rFonts w:hint="eastAsia"/>
        </w:rPr>
        <w:t>依刑法第77條第1項及監獄行刑法第81條等規定，</w:t>
      </w:r>
      <w:r w:rsidR="00A4476B" w:rsidRPr="002D2F41">
        <w:rPr>
          <w:rFonts w:hint="eastAsia"/>
        </w:rPr>
        <w:t>陳訴</w:t>
      </w:r>
      <w:r w:rsidR="00BA4489" w:rsidRPr="002D2F41">
        <w:rPr>
          <w:rFonts w:hint="eastAsia"/>
        </w:rPr>
        <w:t>人於107年11月始符合陳報假釋要件，</w:t>
      </w:r>
      <w:proofErr w:type="gramStart"/>
      <w:r w:rsidR="00BA4489" w:rsidRPr="002D2F41">
        <w:rPr>
          <w:rFonts w:hint="eastAsia"/>
        </w:rPr>
        <w:t>該監於107年11月1日</w:t>
      </w:r>
      <w:proofErr w:type="gramEnd"/>
      <w:r w:rsidR="00BA4489" w:rsidRPr="002D2F41">
        <w:rPr>
          <w:rFonts w:hint="eastAsia"/>
        </w:rPr>
        <w:t>予以提報該監假釋審查委員會議審議，並經法務部函復不予假釋。</w:t>
      </w:r>
      <w:proofErr w:type="gramStart"/>
      <w:r w:rsidR="00BA4489" w:rsidRPr="002D2F41">
        <w:rPr>
          <w:rFonts w:hint="eastAsia"/>
        </w:rPr>
        <w:t>該監復於</w:t>
      </w:r>
      <w:proofErr w:type="gramEnd"/>
      <w:r w:rsidR="00BA4489" w:rsidRPr="002D2F41">
        <w:rPr>
          <w:rFonts w:hint="eastAsia"/>
        </w:rPr>
        <w:t>108年3月及108年7月(視訊審議程序)再次提報其假釋案，審議</w:t>
      </w:r>
      <w:proofErr w:type="gramStart"/>
      <w:r w:rsidR="00BA4489" w:rsidRPr="002D2F41">
        <w:rPr>
          <w:rFonts w:hint="eastAsia"/>
        </w:rPr>
        <w:t>結果均為</w:t>
      </w:r>
      <w:proofErr w:type="gramEnd"/>
      <w:r w:rsidR="00BA4489" w:rsidRPr="002D2F41">
        <w:rPr>
          <w:rFonts w:hint="eastAsia"/>
        </w:rPr>
        <w:t>「不予假釋」。</w:t>
      </w:r>
    </w:p>
    <w:p w:rsidR="000A110E" w:rsidRPr="002D2F41" w:rsidRDefault="009C1061" w:rsidP="009C1061">
      <w:pPr>
        <w:pStyle w:val="3"/>
      </w:pPr>
      <w:r w:rsidRPr="002D2F41">
        <w:rPr>
          <w:rFonts w:hint="eastAsia"/>
        </w:rPr>
        <w:t>衡</w:t>
      </w:r>
      <w:r w:rsidR="00C361AC" w:rsidRPr="002D2F41">
        <w:rPr>
          <w:rFonts w:hint="eastAsia"/>
        </w:rPr>
        <w:t>酌</w:t>
      </w:r>
      <w:proofErr w:type="gramStart"/>
      <w:r w:rsidR="00C361AC" w:rsidRPr="002D2F41">
        <w:rPr>
          <w:rFonts w:hint="eastAsia"/>
        </w:rPr>
        <w:t>假釋係</w:t>
      </w:r>
      <w:r w:rsidR="002E7BC8" w:rsidRPr="002D2F41">
        <w:rPr>
          <w:rFonts w:hint="eastAsia"/>
        </w:rPr>
        <w:t>附條件</w:t>
      </w:r>
      <w:proofErr w:type="gramEnd"/>
      <w:r w:rsidR="002E7BC8" w:rsidRPr="002D2F41">
        <w:rPr>
          <w:rFonts w:hint="eastAsia"/>
        </w:rPr>
        <w:t>提前釋放受徒刑執行之</w:t>
      </w:r>
      <w:r w:rsidRPr="002D2F41">
        <w:rPr>
          <w:rFonts w:hint="eastAsia"/>
        </w:rPr>
        <w:t>受刑</w:t>
      </w:r>
      <w:r w:rsidR="002E7BC8" w:rsidRPr="002D2F41">
        <w:rPr>
          <w:rFonts w:hint="eastAsia"/>
        </w:rPr>
        <w:t>人的行刑措施及寬恕制度，</w:t>
      </w:r>
      <w:r w:rsidR="002978A4" w:rsidRPr="002D2F41">
        <w:rPr>
          <w:rFonts w:hint="eastAsia"/>
        </w:rPr>
        <w:t>各監獄假釋審查委員會及法務部本有</w:t>
      </w:r>
      <w:r w:rsidRPr="002D2F41">
        <w:rPr>
          <w:rFonts w:hint="eastAsia"/>
        </w:rPr>
        <w:t>依法</w:t>
      </w:r>
      <w:r w:rsidR="002978A4" w:rsidRPr="002D2F41">
        <w:rPr>
          <w:rFonts w:hint="eastAsia"/>
        </w:rPr>
        <w:t>審議及審核權限，</w:t>
      </w:r>
      <w:r w:rsidR="00D87656" w:rsidRPr="002D2F41">
        <w:rPr>
          <w:rFonts w:hint="eastAsia"/>
        </w:rPr>
        <w:t>尚</w:t>
      </w:r>
      <w:r w:rsidR="00BA4489" w:rsidRPr="002D2F41">
        <w:rPr>
          <w:rFonts w:hint="eastAsia"/>
        </w:rPr>
        <w:t>非</w:t>
      </w:r>
      <w:r w:rsidR="00D87656" w:rsidRPr="002D2F41">
        <w:rPr>
          <w:rFonts w:hint="eastAsia"/>
        </w:rPr>
        <w:t>受刑人</w:t>
      </w:r>
      <w:r w:rsidR="00B12E17" w:rsidRPr="002D2F41">
        <w:rPr>
          <w:rFonts w:hint="eastAsia"/>
        </w:rPr>
        <w:t>服刑達一定之年限或比例，</w:t>
      </w:r>
      <w:r w:rsidR="00D87656" w:rsidRPr="002D2F41">
        <w:rPr>
          <w:rFonts w:hint="eastAsia"/>
        </w:rPr>
        <w:t>累進</w:t>
      </w:r>
      <w:proofErr w:type="gramStart"/>
      <w:r w:rsidR="00D87656" w:rsidRPr="002D2F41">
        <w:rPr>
          <w:rFonts w:hint="eastAsia"/>
        </w:rPr>
        <w:t>處遇進至</w:t>
      </w:r>
      <w:proofErr w:type="gramEnd"/>
      <w:r w:rsidR="00D87656" w:rsidRPr="002D2F41">
        <w:rPr>
          <w:rFonts w:hint="eastAsia"/>
        </w:rPr>
        <w:t>二級以上</w:t>
      </w:r>
      <w:r w:rsidR="006A7E8F" w:rsidRPr="002D2F41">
        <w:rPr>
          <w:rFonts w:hint="eastAsia"/>
        </w:rPr>
        <w:t>，符合提報假釋資格者，即</w:t>
      </w:r>
      <w:r w:rsidR="00BA4489" w:rsidRPr="002D2F41">
        <w:rPr>
          <w:rFonts w:hint="eastAsia"/>
        </w:rPr>
        <w:t>必然</w:t>
      </w:r>
      <w:r w:rsidR="00D87656" w:rsidRPr="002D2F41">
        <w:rPr>
          <w:rFonts w:hint="eastAsia"/>
        </w:rPr>
        <w:t>獲得假釋，</w:t>
      </w:r>
      <w:r w:rsidRPr="002D2F41">
        <w:rPr>
          <w:rFonts w:hint="eastAsia"/>
        </w:rPr>
        <w:t>尚須就「犯行情節」、「犯後表現（含在監行狀）」、「再犯風險（含前科紀錄）」等面向予以審酌</w:t>
      </w:r>
      <w:r w:rsidR="007809CC" w:rsidRPr="002D2F41">
        <w:rPr>
          <w:rFonts w:hint="eastAsia"/>
        </w:rPr>
        <w:t>決定。</w:t>
      </w:r>
      <w:r w:rsidR="0088688F" w:rsidRPr="002D2F41">
        <w:rPr>
          <w:rFonts w:hint="eastAsia"/>
        </w:rPr>
        <w:t>為落實假釋審查之公平、公正及客觀，</w:t>
      </w:r>
      <w:r w:rsidR="004C488A" w:rsidRPr="002D2F41">
        <w:rPr>
          <w:rFonts w:hint="eastAsia"/>
        </w:rPr>
        <w:t>法務部矯正署已訂定「法務部矯正署所屬各監獄假釋審查委員會設置要點」就監獄假釋審查委員會之組成設有規範，依該要點第2點規定，</w:t>
      </w:r>
      <w:r w:rsidR="009E0314" w:rsidRPr="002D2F41">
        <w:rPr>
          <w:rFonts w:hint="eastAsia"/>
        </w:rPr>
        <w:t>除典獄長、教化科長及戒護科長</w:t>
      </w:r>
      <w:r w:rsidR="003722B5" w:rsidRPr="002D2F41">
        <w:rPr>
          <w:rFonts w:hint="eastAsia"/>
        </w:rPr>
        <w:t>3位監獄內部人員</w:t>
      </w:r>
      <w:r w:rsidR="009E0314" w:rsidRPr="002D2F41">
        <w:rPr>
          <w:rFonts w:hint="eastAsia"/>
        </w:rPr>
        <w:t>為各監獄假釋審查委員會之當然委員外，其餘4至8名委員係由各監獄就心理、教育、社會、法律、犯罪、監獄學等學者專家及其他社會公正人士中</w:t>
      </w:r>
      <w:r w:rsidR="00494502" w:rsidRPr="002D2F41">
        <w:rPr>
          <w:rFonts w:hint="eastAsia"/>
        </w:rPr>
        <w:t>符合一定條件者</w:t>
      </w:r>
      <w:proofErr w:type="gramStart"/>
      <w:r w:rsidR="00494502" w:rsidRPr="002D2F41">
        <w:rPr>
          <w:rFonts w:hint="eastAsia"/>
        </w:rPr>
        <w:t>遴</w:t>
      </w:r>
      <w:proofErr w:type="gramEnd"/>
      <w:r w:rsidR="00494502" w:rsidRPr="002D2F41">
        <w:rPr>
          <w:rFonts w:hint="eastAsia"/>
        </w:rPr>
        <w:t>聘之</w:t>
      </w:r>
      <w:r w:rsidR="005B60EA" w:rsidRPr="002D2F41">
        <w:rPr>
          <w:rFonts w:hint="eastAsia"/>
        </w:rPr>
        <w:t>。另依該要點第6點規定，關於受刑人假釋審查之決議，須經全體委員過半數之出席，及出席委員過半數之同意為通過，以確保程序之公平、公正</w:t>
      </w:r>
      <w:r w:rsidR="009E0314" w:rsidRPr="002D2F41">
        <w:rPr>
          <w:rFonts w:hint="eastAsia"/>
        </w:rPr>
        <w:t>。</w:t>
      </w:r>
      <w:r w:rsidR="007809CC" w:rsidRPr="002D2F41">
        <w:rPr>
          <w:rFonts w:hint="eastAsia"/>
        </w:rPr>
        <w:t>關於</w:t>
      </w:r>
      <w:r w:rsidR="00D87656" w:rsidRPr="002D2F41">
        <w:rPr>
          <w:rFonts w:hint="eastAsia"/>
        </w:rPr>
        <w:t>陳訴人</w:t>
      </w:r>
      <w:r w:rsidR="007809CC" w:rsidRPr="002D2F41">
        <w:rPr>
          <w:rFonts w:hint="eastAsia"/>
        </w:rPr>
        <w:t>之假釋案，</w:t>
      </w:r>
      <w:proofErr w:type="gramStart"/>
      <w:r w:rsidR="007809CC" w:rsidRPr="002D2F41">
        <w:rPr>
          <w:rFonts w:hint="eastAsia"/>
        </w:rPr>
        <w:t>屏監曾</w:t>
      </w:r>
      <w:proofErr w:type="gramEnd"/>
      <w:r w:rsidR="007809CC" w:rsidRPr="002D2F41">
        <w:rPr>
          <w:rFonts w:hint="eastAsia"/>
        </w:rPr>
        <w:t>分別於107年11月、108年3月及同年7</w:t>
      </w:r>
      <w:r w:rsidR="0088688F" w:rsidRPr="002D2F41">
        <w:rPr>
          <w:rFonts w:hint="eastAsia"/>
        </w:rPr>
        <w:t>月，提報該監假釋審查委員會審議</w:t>
      </w:r>
      <w:r w:rsidR="00DF3121" w:rsidRPr="002D2F41">
        <w:rPr>
          <w:rFonts w:hint="eastAsia"/>
        </w:rPr>
        <w:t>後</w:t>
      </w:r>
      <w:r w:rsidR="00163CBC" w:rsidRPr="002D2F41">
        <w:rPr>
          <w:rFonts w:hint="eastAsia"/>
        </w:rPr>
        <w:t>，再報</w:t>
      </w:r>
      <w:r w:rsidR="0088688F" w:rsidRPr="002D2F41">
        <w:rPr>
          <w:rFonts w:hint="eastAsia"/>
        </w:rPr>
        <w:t>經法務部</w:t>
      </w:r>
      <w:r w:rsidR="00163CBC" w:rsidRPr="002D2F41">
        <w:rPr>
          <w:rFonts w:hint="eastAsia"/>
        </w:rPr>
        <w:t>審核決定</w:t>
      </w:r>
      <w:r w:rsidR="0088688F" w:rsidRPr="002D2F41">
        <w:rPr>
          <w:rFonts w:hint="eastAsia"/>
        </w:rPr>
        <w:t>不予假釋，尚無陳訴人所指未予陳報之情事</w:t>
      </w:r>
      <w:r w:rsidR="00C361AC" w:rsidRPr="002D2F41">
        <w:rPr>
          <w:rFonts w:hint="eastAsia"/>
        </w:rPr>
        <w:t>。</w:t>
      </w:r>
    </w:p>
    <w:p w:rsidR="00817980" w:rsidRPr="002D2F41" w:rsidRDefault="00817980" w:rsidP="00817980">
      <w:pPr>
        <w:pStyle w:val="2"/>
        <w:rPr>
          <w:b/>
        </w:rPr>
      </w:pPr>
      <w:r w:rsidRPr="002D2F41">
        <w:rPr>
          <w:rFonts w:hint="eastAsia"/>
          <w:b/>
        </w:rPr>
        <w:t>其餘</w:t>
      </w:r>
      <w:r w:rsidR="00CF6815" w:rsidRPr="002D2F41">
        <w:rPr>
          <w:rFonts w:hint="eastAsia"/>
          <w:b/>
        </w:rPr>
        <w:t>陳訴人所訴，</w:t>
      </w:r>
      <w:proofErr w:type="gramStart"/>
      <w:r w:rsidR="00CF6815" w:rsidRPr="002D2F41">
        <w:rPr>
          <w:rFonts w:hint="eastAsia"/>
          <w:b/>
        </w:rPr>
        <w:t>認屏監</w:t>
      </w:r>
      <w:proofErr w:type="gramEnd"/>
      <w:r w:rsidR="00CF6815" w:rsidRPr="002D2F41">
        <w:rPr>
          <w:rFonts w:hint="eastAsia"/>
          <w:b/>
        </w:rPr>
        <w:t>相關戒護管理措施涉有</w:t>
      </w:r>
      <w:proofErr w:type="gramStart"/>
      <w:r w:rsidR="00CF6815" w:rsidRPr="002D2F41">
        <w:rPr>
          <w:rFonts w:hint="eastAsia"/>
          <w:b/>
        </w:rPr>
        <w:t>違失</w:t>
      </w:r>
      <w:r w:rsidR="00926006" w:rsidRPr="002D2F41">
        <w:rPr>
          <w:rFonts w:hint="eastAsia"/>
          <w:b/>
        </w:rPr>
        <w:t>各節</w:t>
      </w:r>
      <w:proofErr w:type="gramEnd"/>
      <w:r w:rsidR="00926006" w:rsidRPr="002D2F41">
        <w:rPr>
          <w:rFonts w:hint="eastAsia"/>
          <w:b/>
        </w:rPr>
        <w:t>，</w:t>
      </w:r>
      <w:r w:rsidR="00F82A06" w:rsidRPr="002D2F41">
        <w:rPr>
          <w:rFonts w:hint="eastAsia"/>
          <w:b/>
        </w:rPr>
        <w:t>經法務部及</w:t>
      </w:r>
      <w:r w:rsidR="00926006" w:rsidRPr="002D2F41">
        <w:rPr>
          <w:rFonts w:hint="eastAsia"/>
          <w:b/>
        </w:rPr>
        <w:t>該部矯正署查明</w:t>
      </w:r>
      <w:proofErr w:type="gramStart"/>
      <w:r w:rsidR="00926006" w:rsidRPr="002D2F41">
        <w:rPr>
          <w:rFonts w:hint="eastAsia"/>
          <w:b/>
        </w:rPr>
        <w:t>澄復，</w:t>
      </w:r>
      <w:proofErr w:type="gramEnd"/>
      <w:r w:rsidR="003E0BBD" w:rsidRPr="002D2F41">
        <w:rPr>
          <w:rFonts w:hint="eastAsia"/>
          <w:b/>
        </w:rPr>
        <w:t>尚無不合</w:t>
      </w:r>
      <w:r w:rsidR="00926006" w:rsidRPr="002D2F41">
        <w:rPr>
          <w:rFonts w:hint="eastAsia"/>
          <w:b/>
        </w:rPr>
        <w:t>，</w:t>
      </w:r>
      <w:r w:rsidR="00F82A06" w:rsidRPr="002D2F41">
        <w:rPr>
          <w:rFonts w:hint="eastAsia"/>
          <w:b/>
        </w:rPr>
        <w:t>應</w:t>
      </w:r>
      <w:r w:rsidR="00926006" w:rsidRPr="002D2F41">
        <w:rPr>
          <w:rFonts w:hint="eastAsia"/>
          <w:b/>
        </w:rPr>
        <w:t>能</w:t>
      </w:r>
      <w:proofErr w:type="gramStart"/>
      <w:r w:rsidR="00926006" w:rsidRPr="002D2F41">
        <w:rPr>
          <w:rFonts w:hint="eastAsia"/>
          <w:b/>
        </w:rPr>
        <w:t>釐</w:t>
      </w:r>
      <w:proofErr w:type="gramEnd"/>
      <w:r w:rsidR="00926006" w:rsidRPr="002D2F41">
        <w:rPr>
          <w:rFonts w:hint="eastAsia"/>
          <w:b/>
        </w:rPr>
        <w:t>清陳訴人之誤會。</w:t>
      </w:r>
    </w:p>
    <w:p w:rsidR="00EA25B3" w:rsidRPr="002D2F41" w:rsidRDefault="00EA25B3" w:rsidP="00A11922">
      <w:pPr>
        <w:pStyle w:val="3"/>
      </w:pPr>
      <w:r w:rsidRPr="002D2F41">
        <w:rPr>
          <w:rFonts w:hint="eastAsia"/>
        </w:rPr>
        <w:t>本案陳訴人尚</w:t>
      </w:r>
      <w:r w:rsidR="00F74C87" w:rsidRPr="002D2F41">
        <w:rPr>
          <w:rFonts w:hint="eastAsia"/>
        </w:rPr>
        <w:t>有下列陳</w:t>
      </w:r>
      <w:r w:rsidR="00A11922" w:rsidRPr="002D2F41">
        <w:rPr>
          <w:rFonts w:hint="eastAsia"/>
        </w:rPr>
        <w:t>訴</w:t>
      </w:r>
      <w:r w:rsidR="00F74C87" w:rsidRPr="002D2F41">
        <w:rPr>
          <w:rFonts w:hint="eastAsia"/>
        </w:rPr>
        <w:t>事項</w:t>
      </w:r>
      <w:r w:rsidRPr="002D2F41">
        <w:rPr>
          <w:rFonts w:hint="eastAsia"/>
        </w:rPr>
        <w:t>，經本院函請法務部及該部矯正署</w:t>
      </w:r>
      <w:proofErr w:type="gramStart"/>
      <w:r w:rsidRPr="002D2F41">
        <w:rPr>
          <w:rFonts w:hint="eastAsia"/>
        </w:rPr>
        <w:t>查明妥處</w:t>
      </w:r>
      <w:proofErr w:type="gramEnd"/>
      <w:r w:rsidRPr="002D2F41">
        <w:rPr>
          <w:rFonts w:hint="eastAsia"/>
        </w:rPr>
        <w:t>，</w:t>
      </w:r>
      <w:r w:rsidR="00F22BE5" w:rsidRPr="002D2F41">
        <w:rPr>
          <w:rFonts w:hint="eastAsia"/>
        </w:rPr>
        <w:t>業</w:t>
      </w:r>
      <w:r w:rsidRPr="002D2F41">
        <w:rPr>
          <w:rFonts w:hint="eastAsia"/>
        </w:rPr>
        <w:t>據</w:t>
      </w:r>
      <w:r w:rsidR="00F22BE5" w:rsidRPr="002D2F41">
        <w:rPr>
          <w:rFonts w:hint="eastAsia"/>
        </w:rPr>
        <w:t>該部(署)</w:t>
      </w:r>
      <w:r w:rsidR="00655E82" w:rsidRPr="002D2F41">
        <w:rPr>
          <w:rFonts w:hint="eastAsia"/>
        </w:rPr>
        <w:t>將相關陳訴事項</w:t>
      </w:r>
      <w:r w:rsidRPr="002D2F41">
        <w:rPr>
          <w:rFonts w:hint="eastAsia"/>
        </w:rPr>
        <w:t>查</w:t>
      </w:r>
      <w:r w:rsidR="00F22BE5" w:rsidRPr="002D2F41">
        <w:rPr>
          <w:rFonts w:hint="eastAsia"/>
        </w:rPr>
        <w:t>明函</w:t>
      </w:r>
      <w:r w:rsidRPr="002D2F41">
        <w:rPr>
          <w:rFonts w:hint="eastAsia"/>
        </w:rPr>
        <w:t>復</w:t>
      </w:r>
      <w:r w:rsidR="00F22BE5" w:rsidRPr="002D2F41">
        <w:rPr>
          <w:rFonts w:hint="eastAsia"/>
        </w:rPr>
        <w:t>到院</w:t>
      </w:r>
      <w:r w:rsidRPr="002D2F41">
        <w:rPr>
          <w:rFonts w:hint="eastAsia"/>
        </w:rPr>
        <w:t>。</w:t>
      </w:r>
    </w:p>
    <w:p w:rsidR="00A11922" w:rsidRPr="002D2F41" w:rsidRDefault="00F22BE5" w:rsidP="00EA25B3">
      <w:pPr>
        <w:pStyle w:val="4"/>
      </w:pPr>
      <w:r w:rsidRPr="002D2F41">
        <w:rPr>
          <w:rFonts w:hint="eastAsia"/>
        </w:rPr>
        <w:t>陳訴人訴</w:t>
      </w:r>
      <w:r w:rsidR="00A11922" w:rsidRPr="002D2F41">
        <w:rPr>
          <w:rFonts w:hint="eastAsia"/>
        </w:rPr>
        <w:t>稱</w:t>
      </w:r>
      <w:r w:rsidR="007323BA" w:rsidRPr="002D2F41">
        <w:rPr>
          <w:rFonts w:hint="eastAsia"/>
        </w:rPr>
        <w:t>，</w:t>
      </w:r>
      <w:r w:rsidRPr="002D2F41">
        <w:rPr>
          <w:rFonts w:hint="eastAsia"/>
        </w:rPr>
        <w:t>其於</w:t>
      </w:r>
      <w:r w:rsidR="00F74C87" w:rsidRPr="002D2F41">
        <w:rPr>
          <w:rFonts w:hint="eastAsia"/>
        </w:rPr>
        <w:t>107年5月23日</w:t>
      </w:r>
      <w:r w:rsidRPr="002D2F41">
        <w:rPr>
          <w:rFonts w:hint="eastAsia"/>
        </w:rPr>
        <w:t>自</w:t>
      </w:r>
      <w:r w:rsidRPr="002D2F41">
        <w:rPr>
          <w:rFonts w:ascii="Times New Roman" w:hint="eastAsia"/>
          <w:bCs/>
          <w:noProof/>
          <w:szCs w:val="52"/>
        </w:rPr>
        <w:t>法務部矯正署</w:t>
      </w:r>
      <w:proofErr w:type="gramStart"/>
      <w:r w:rsidRPr="002D2F41">
        <w:rPr>
          <w:rFonts w:hint="eastAsia"/>
        </w:rPr>
        <w:t>臺</w:t>
      </w:r>
      <w:proofErr w:type="gramEnd"/>
      <w:r w:rsidRPr="002D2F41">
        <w:rPr>
          <w:rFonts w:hint="eastAsia"/>
        </w:rPr>
        <w:t>北監獄(下稱</w:t>
      </w:r>
      <w:proofErr w:type="gramStart"/>
      <w:r w:rsidRPr="002D2F41">
        <w:rPr>
          <w:rFonts w:hint="eastAsia"/>
        </w:rPr>
        <w:t>臺</w:t>
      </w:r>
      <w:proofErr w:type="gramEnd"/>
      <w:r w:rsidRPr="002D2F41">
        <w:rPr>
          <w:rFonts w:hint="eastAsia"/>
        </w:rPr>
        <w:t>北監獄)</w:t>
      </w:r>
      <w:r w:rsidR="00472A31" w:rsidRPr="002D2F41">
        <w:rPr>
          <w:rFonts w:hint="eastAsia"/>
        </w:rPr>
        <w:t>移監</w:t>
      </w:r>
      <w:proofErr w:type="gramStart"/>
      <w:r w:rsidR="00472A31" w:rsidRPr="002D2F41">
        <w:rPr>
          <w:rFonts w:hint="eastAsia"/>
        </w:rPr>
        <w:t>至屏監</w:t>
      </w:r>
      <w:proofErr w:type="gramEnd"/>
      <w:r w:rsidR="00F74C87" w:rsidRPr="002D2F41">
        <w:rPr>
          <w:rFonts w:hint="eastAsia"/>
        </w:rPr>
        <w:t>，然因尚有遺漏物品在</w:t>
      </w:r>
      <w:proofErr w:type="gramStart"/>
      <w:r w:rsidR="00F74C87" w:rsidRPr="002D2F41">
        <w:rPr>
          <w:rFonts w:hint="eastAsia"/>
        </w:rPr>
        <w:t>臺</w:t>
      </w:r>
      <w:proofErr w:type="gramEnd"/>
      <w:r w:rsidR="00F74C87" w:rsidRPr="002D2F41">
        <w:rPr>
          <w:rFonts w:hint="eastAsia"/>
        </w:rPr>
        <w:t>北監獄，</w:t>
      </w:r>
      <w:proofErr w:type="gramStart"/>
      <w:r w:rsidR="00F74C87" w:rsidRPr="002D2F41">
        <w:rPr>
          <w:rFonts w:hint="eastAsia"/>
        </w:rPr>
        <w:t>須去信請獄</w:t>
      </w:r>
      <w:proofErr w:type="gramEnd"/>
      <w:r w:rsidR="00F74C87" w:rsidRPr="002D2F41">
        <w:rPr>
          <w:rFonts w:hint="eastAsia"/>
        </w:rPr>
        <w:t>中同學查詢告知監方寄予舉發人，但這封信在</w:t>
      </w:r>
      <w:proofErr w:type="gramStart"/>
      <w:r w:rsidR="00F74C87" w:rsidRPr="002D2F41">
        <w:rPr>
          <w:rFonts w:hint="eastAsia"/>
        </w:rPr>
        <w:t>屏監卻</w:t>
      </w:r>
      <w:proofErr w:type="gramEnd"/>
      <w:r w:rsidR="00F74C87" w:rsidRPr="002D2F41">
        <w:rPr>
          <w:rFonts w:hint="eastAsia"/>
        </w:rPr>
        <w:t>礙於各場舍規定不同而寄不出去</w:t>
      </w:r>
      <w:r w:rsidRPr="002D2F41">
        <w:rPr>
          <w:rFonts w:hint="eastAsia"/>
        </w:rPr>
        <w:t>云云</w:t>
      </w:r>
      <w:r w:rsidR="00F74C87" w:rsidRPr="002D2F41">
        <w:rPr>
          <w:rFonts w:hint="eastAsia"/>
        </w:rPr>
        <w:t>。</w:t>
      </w:r>
      <w:r w:rsidRPr="002D2F41">
        <w:rPr>
          <w:rFonts w:hint="eastAsia"/>
        </w:rPr>
        <w:t>據法務部矯正署</w:t>
      </w:r>
      <w:proofErr w:type="gramStart"/>
      <w:r w:rsidRPr="002D2F41">
        <w:rPr>
          <w:rFonts w:hint="eastAsia"/>
        </w:rPr>
        <w:t>查復略謂</w:t>
      </w:r>
      <w:proofErr w:type="gramEnd"/>
      <w:r w:rsidRPr="002D2F41">
        <w:rPr>
          <w:rFonts w:hint="eastAsia"/>
        </w:rPr>
        <w:t>，</w:t>
      </w:r>
      <w:r w:rsidR="0066477D" w:rsidRPr="002D2F41">
        <w:rPr>
          <w:rFonts w:hint="eastAsia"/>
        </w:rPr>
        <w:t>按監獄行刑法第62條</w:t>
      </w:r>
      <w:r w:rsidR="0066477D" w:rsidRPr="002D2F41">
        <w:rPr>
          <w:rStyle w:val="aff"/>
        </w:rPr>
        <w:footnoteReference w:id="3"/>
      </w:r>
      <w:r w:rsidR="0066477D" w:rsidRPr="002D2F41">
        <w:rPr>
          <w:rFonts w:hint="eastAsia"/>
        </w:rPr>
        <w:t>、行刑累進處遇條例第54條</w:t>
      </w:r>
      <w:r w:rsidR="0066477D" w:rsidRPr="002D2F41">
        <w:rPr>
          <w:rStyle w:val="aff"/>
        </w:rPr>
        <w:footnoteReference w:id="4"/>
      </w:r>
      <w:r w:rsidR="0066477D" w:rsidRPr="002D2F41">
        <w:rPr>
          <w:rFonts w:hint="eastAsia"/>
        </w:rPr>
        <w:t>及第55條</w:t>
      </w:r>
      <w:r w:rsidR="0066477D" w:rsidRPr="002D2F41">
        <w:rPr>
          <w:rStyle w:val="aff"/>
        </w:rPr>
        <w:footnoteReference w:id="5"/>
      </w:r>
      <w:r w:rsidR="0066477D" w:rsidRPr="002D2F41">
        <w:rPr>
          <w:rFonts w:hint="eastAsia"/>
        </w:rPr>
        <w:t>等規定，各矯正機關對於非受刑人之親屬發受書信，得審核其是否有妨害教化之虞，以為同意辦理與否之依據。據此，</w:t>
      </w:r>
      <w:proofErr w:type="gramStart"/>
      <w:r w:rsidR="0066477D" w:rsidRPr="002D2F41">
        <w:rPr>
          <w:rFonts w:hint="eastAsia"/>
        </w:rPr>
        <w:t>屏監對於</w:t>
      </w:r>
      <w:proofErr w:type="gramEnd"/>
      <w:r w:rsidR="0066477D" w:rsidRPr="002D2F41">
        <w:rPr>
          <w:rFonts w:hint="eastAsia"/>
        </w:rPr>
        <w:t>受刑人非親屬之監</w:t>
      </w:r>
      <w:proofErr w:type="gramStart"/>
      <w:r w:rsidR="0066477D" w:rsidRPr="002D2F41">
        <w:rPr>
          <w:rFonts w:hint="eastAsia"/>
        </w:rPr>
        <w:t>對監發受</w:t>
      </w:r>
      <w:proofErr w:type="gramEnd"/>
      <w:r w:rsidR="0066477D" w:rsidRPr="002D2F41">
        <w:rPr>
          <w:rFonts w:hint="eastAsia"/>
        </w:rPr>
        <w:t>書信，係由受刑人提交報告書隨附信件陳核，並親筆填寫記錄於書信發受登記卡中，經查，</w:t>
      </w:r>
      <w:r w:rsidR="00B929C5" w:rsidRPr="002D2F41">
        <w:rPr>
          <w:rFonts w:hint="eastAsia"/>
        </w:rPr>
        <w:t>陳訴人</w:t>
      </w:r>
      <w:proofErr w:type="gramStart"/>
      <w:r w:rsidR="0066477D" w:rsidRPr="002D2F41">
        <w:rPr>
          <w:rFonts w:hint="eastAsia"/>
        </w:rPr>
        <w:t>移禁屏監</w:t>
      </w:r>
      <w:proofErr w:type="gramEnd"/>
      <w:r w:rsidR="0066477D" w:rsidRPr="002D2F41">
        <w:rPr>
          <w:rFonts w:hint="eastAsia"/>
        </w:rPr>
        <w:t>後之書信發受登記卡記載107年5月29日、107年6月8日各寄發家書及</w:t>
      </w:r>
      <w:proofErr w:type="gramStart"/>
      <w:r w:rsidR="00B929C5" w:rsidRPr="002D2F41">
        <w:rPr>
          <w:rFonts w:hint="eastAsia"/>
        </w:rPr>
        <w:t>臺</w:t>
      </w:r>
      <w:proofErr w:type="gramEnd"/>
      <w:r w:rsidR="0066477D" w:rsidRPr="002D2F41">
        <w:rPr>
          <w:rFonts w:hint="eastAsia"/>
        </w:rPr>
        <w:t>北監</w:t>
      </w:r>
      <w:r w:rsidR="00B929C5" w:rsidRPr="002D2F41">
        <w:rPr>
          <w:rFonts w:hint="eastAsia"/>
        </w:rPr>
        <w:t>獄</w:t>
      </w:r>
      <w:r w:rsidR="0066477D" w:rsidRPr="002D2F41">
        <w:rPr>
          <w:rFonts w:hint="eastAsia"/>
        </w:rPr>
        <w:t>受刑人書信一封，</w:t>
      </w:r>
      <w:proofErr w:type="gramStart"/>
      <w:r w:rsidR="0066477D" w:rsidRPr="002D2F41">
        <w:rPr>
          <w:rFonts w:hint="eastAsia"/>
        </w:rPr>
        <w:t>屏監依</w:t>
      </w:r>
      <w:proofErr w:type="gramEnd"/>
      <w:r w:rsidR="0066477D" w:rsidRPr="002D2F41">
        <w:rPr>
          <w:rFonts w:hint="eastAsia"/>
        </w:rPr>
        <w:t>規定審核後准予寄發，尚無違誤。</w:t>
      </w:r>
    </w:p>
    <w:p w:rsidR="00B929C5" w:rsidRPr="002D2F41" w:rsidRDefault="00B929C5" w:rsidP="00EA25B3">
      <w:pPr>
        <w:pStyle w:val="4"/>
      </w:pPr>
      <w:r w:rsidRPr="002D2F41">
        <w:rPr>
          <w:rFonts w:hint="eastAsia"/>
        </w:rPr>
        <w:t>陳訴人訴稱，</w:t>
      </w:r>
      <w:proofErr w:type="gramStart"/>
      <w:r w:rsidRPr="002D2F41">
        <w:rPr>
          <w:rFonts w:hint="eastAsia"/>
        </w:rPr>
        <w:t>屏監恣意</w:t>
      </w:r>
      <w:proofErr w:type="gramEnd"/>
      <w:r w:rsidRPr="002D2F41">
        <w:rPr>
          <w:rFonts w:hint="eastAsia"/>
        </w:rPr>
        <w:t>決定每星期三不開封，已連續2個月，未給予受刑人妥適之戶外活動時間，且限制受刑人抽菸次數等語。據法務部矯正署查復略</w:t>
      </w:r>
      <w:proofErr w:type="gramStart"/>
      <w:r w:rsidRPr="002D2F41">
        <w:rPr>
          <w:rFonts w:hint="eastAsia"/>
        </w:rPr>
        <w:t>以</w:t>
      </w:r>
      <w:proofErr w:type="gramEnd"/>
      <w:r w:rsidRPr="002D2F41">
        <w:rPr>
          <w:rFonts w:hint="eastAsia"/>
        </w:rPr>
        <w:t>，</w:t>
      </w:r>
      <w:r w:rsidR="00CC5E29" w:rsidRPr="002D2F41">
        <w:rPr>
          <w:rFonts w:hint="eastAsia"/>
        </w:rPr>
        <w:t>按監獄行刑法施行細則第22條規定：監獄得依其特性，訂定管教實施要點及受刑人作息時間表，報請監督機關核定後實施。經查，</w:t>
      </w:r>
      <w:proofErr w:type="gramStart"/>
      <w:r w:rsidR="00CC5E29" w:rsidRPr="002D2F41">
        <w:rPr>
          <w:rFonts w:hint="eastAsia"/>
        </w:rPr>
        <w:t>屏監已</w:t>
      </w:r>
      <w:proofErr w:type="gramEnd"/>
      <w:r w:rsidR="00CC5E29" w:rsidRPr="002D2F41">
        <w:rPr>
          <w:rFonts w:hint="eastAsia"/>
        </w:rPr>
        <w:t>依上開規定</w:t>
      </w:r>
      <w:proofErr w:type="gramStart"/>
      <w:r w:rsidR="00CC5E29" w:rsidRPr="002D2F41">
        <w:rPr>
          <w:rFonts w:hint="eastAsia"/>
        </w:rPr>
        <w:t>訂定場舍</w:t>
      </w:r>
      <w:proofErr w:type="gramEnd"/>
      <w:r w:rsidR="00CC5E29" w:rsidRPr="002D2F41">
        <w:rPr>
          <w:rFonts w:hint="eastAsia"/>
        </w:rPr>
        <w:t>作息時間表。次按監獄行刑法第47條第1項規定：「受刑人禁用菸酒。但受刑人年滿18歲者，得許於指定之時間、處所吸菸。」收容人以禁止吸菸為原則，准許吸菸為例外，吸菸並非收容人依法享有之權利。又受刑人吸菸管理及戒菸獎勵辦法第4條第2項規定：「各監獄應斟酌吸菸人數、吸菸習性、監獄設備及管理需要等因素，指定前項吸菸時間及處所。」；該署所屬矯正機關</w:t>
      </w:r>
      <w:proofErr w:type="gramStart"/>
      <w:r w:rsidR="00CC5E29" w:rsidRPr="002D2F41">
        <w:rPr>
          <w:rFonts w:hint="eastAsia"/>
        </w:rPr>
        <w:t>菸</w:t>
      </w:r>
      <w:proofErr w:type="gramEnd"/>
      <w:r w:rsidR="00CC5E29" w:rsidRPr="002D2F41">
        <w:rPr>
          <w:rFonts w:hint="eastAsia"/>
        </w:rPr>
        <w:t>害防制實施計畫之吸菸管理原則：「…</w:t>
      </w:r>
      <w:proofErr w:type="gramStart"/>
      <w:r w:rsidR="00CC5E29" w:rsidRPr="002D2F41">
        <w:rPr>
          <w:rFonts w:hint="eastAsia"/>
        </w:rPr>
        <w:t>…</w:t>
      </w:r>
      <w:proofErr w:type="gramEnd"/>
      <w:r w:rsidR="00CC5E29" w:rsidRPr="002D2F41">
        <w:rPr>
          <w:rFonts w:hint="eastAsia"/>
        </w:rPr>
        <w:t>落實每日吸菸數量至多十支之限制…</w:t>
      </w:r>
      <w:proofErr w:type="gramStart"/>
      <w:r w:rsidR="00CC5E29" w:rsidRPr="002D2F41">
        <w:rPr>
          <w:rFonts w:hint="eastAsia"/>
        </w:rPr>
        <w:t>…</w:t>
      </w:r>
      <w:proofErr w:type="gramEnd"/>
      <w:r w:rsidR="00CC5E29" w:rsidRPr="002D2F41">
        <w:rPr>
          <w:rFonts w:hint="eastAsia"/>
        </w:rPr>
        <w:t>」，</w:t>
      </w:r>
      <w:proofErr w:type="gramStart"/>
      <w:r w:rsidR="00CC5E29" w:rsidRPr="002D2F41">
        <w:rPr>
          <w:rFonts w:hint="eastAsia"/>
        </w:rPr>
        <w:t>屏監斟酌</w:t>
      </w:r>
      <w:proofErr w:type="gramEnd"/>
      <w:r w:rsidR="00CC5E29" w:rsidRPr="002D2F41">
        <w:rPr>
          <w:rFonts w:hint="eastAsia"/>
        </w:rPr>
        <w:t>機關設備與管理需要，指定收容人得以吸菸之處所及吸菸數量，尚屬合宜妥適</w:t>
      </w:r>
      <w:r w:rsidR="005A6E0C" w:rsidRPr="002D2F41">
        <w:rPr>
          <w:rFonts w:hint="eastAsia"/>
        </w:rPr>
        <w:t>等語</w:t>
      </w:r>
      <w:r w:rsidR="00CC5E29" w:rsidRPr="002D2F41">
        <w:rPr>
          <w:rFonts w:hint="eastAsia"/>
        </w:rPr>
        <w:t>。</w:t>
      </w:r>
      <w:r w:rsidRPr="002D2F41">
        <w:rPr>
          <w:rFonts w:hint="eastAsia"/>
        </w:rPr>
        <w:t>另據法務部查復說明，</w:t>
      </w:r>
      <w:r w:rsidR="00CC5E29" w:rsidRPr="002D2F41">
        <w:rPr>
          <w:rFonts w:hint="eastAsia"/>
        </w:rPr>
        <w:t>按該部86年12月27日法86</w:t>
      </w:r>
      <w:proofErr w:type="gramStart"/>
      <w:r w:rsidR="00CC5E29" w:rsidRPr="002D2F41">
        <w:rPr>
          <w:rFonts w:hint="eastAsia"/>
        </w:rPr>
        <w:t>矯</w:t>
      </w:r>
      <w:proofErr w:type="gramEnd"/>
      <w:r w:rsidR="00CC5E29" w:rsidRPr="002D2F41">
        <w:rPr>
          <w:rFonts w:hint="eastAsia"/>
        </w:rPr>
        <w:t>字第000872號函示規定：為維護囚情穩定及調劑收容人身心，各矯正機關不得連續3天不開封及不辦理接見，應適度安排收容人運動或舉辦各種文康活動。</w:t>
      </w:r>
      <w:proofErr w:type="gramStart"/>
      <w:r w:rsidR="00CC5E29" w:rsidRPr="002D2F41">
        <w:rPr>
          <w:rFonts w:hint="eastAsia"/>
        </w:rPr>
        <w:t>查屏監</w:t>
      </w:r>
      <w:proofErr w:type="gramEnd"/>
      <w:r w:rsidR="00CC5E29" w:rsidRPr="002D2F41">
        <w:rPr>
          <w:rFonts w:hint="eastAsia"/>
        </w:rPr>
        <w:t>自107年4月27日起，因戒護人力缺額17名、加班費不足及受刑人戒護外</w:t>
      </w:r>
      <w:proofErr w:type="gramStart"/>
      <w:r w:rsidR="00CC5E29" w:rsidRPr="002D2F41">
        <w:rPr>
          <w:rFonts w:hint="eastAsia"/>
        </w:rPr>
        <w:t>醫</w:t>
      </w:r>
      <w:proofErr w:type="gramEnd"/>
      <w:r w:rsidR="00CC5E29" w:rsidRPr="002D2F41">
        <w:rPr>
          <w:rFonts w:hint="eastAsia"/>
        </w:rPr>
        <w:t>及住院等勤務頻仍等短期內無法立即改善之因素，</w:t>
      </w:r>
      <w:proofErr w:type="gramStart"/>
      <w:r w:rsidR="00CC5E29" w:rsidRPr="002D2F41">
        <w:rPr>
          <w:rFonts w:hint="eastAsia"/>
        </w:rPr>
        <w:t>而致戒護</w:t>
      </w:r>
      <w:proofErr w:type="gramEnd"/>
      <w:r w:rsidR="00CC5E29" w:rsidRPr="002D2F41">
        <w:rPr>
          <w:rFonts w:hint="eastAsia"/>
        </w:rPr>
        <w:t>安全維護工作捉襟見肘，遂規劃自107年5月起至同年7月</w:t>
      </w:r>
      <w:proofErr w:type="gramStart"/>
      <w:r w:rsidR="00CC5E29" w:rsidRPr="002D2F41">
        <w:rPr>
          <w:rFonts w:hint="eastAsia"/>
        </w:rPr>
        <w:t>止</w:t>
      </w:r>
      <w:proofErr w:type="gramEnd"/>
      <w:r w:rsidR="00CC5E29" w:rsidRPr="002D2F41">
        <w:rPr>
          <w:rFonts w:hint="eastAsia"/>
        </w:rPr>
        <w:t>每週三不開封，以因應戒護警力不足，並集中警力排定</w:t>
      </w:r>
      <w:proofErr w:type="gramStart"/>
      <w:r w:rsidR="00CC5E29" w:rsidRPr="002D2F41">
        <w:rPr>
          <w:rFonts w:hint="eastAsia"/>
        </w:rPr>
        <w:t>多組戒護</w:t>
      </w:r>
      <w:proofErr w:type="gramEnd"/>
      <w:r w:rsidR="00CC5E29" w:rsidRPr="002D2F41">
        <w:rPr>
          <w:rFonts w:hint="eastAsia"/>
        </w:rPr>
        <w:t>外</w:t>
      </w:r>
      <w:proofErr w:type="gramStart"/>
      <w:r w:rsidR="00CC5E29" w:rsidRPr="002D2F41">
        <w:rPr>
          <w:rFonts w:hint="eastAsia"/>
        </w:rPr>
        <w:t>醫</w:t>
      </w:r>
      <w:proofErr w:type="gramEnd"/>
      <w:r w:rsidR="00CC5E29" w:rsidRPr="002D2F41">
        <w:rPr>
          <w:rFonts w:hint="eastAsia"/>
        </w:rPr>
        <w:t>勤務，</w:t>
      </w:r>
      <w:proofErr w:type="gramStart"/>
      <w:r w:rsidR="00CC5E29" w:rsidRPr="002D2F41">
        <w:rPr>
          <w:rFonts w:hint="eastAsia"/>
        </w:rPr>
        <w:t>俾</w:t>
      </w:r>
      <w:proofErr w:type="gramEnd"/>
      <w:r w:rsidR="00CC5E29" w:rsidRPr="002D2F41">
        <w:rPr>
          <w:rFonts w:hint="eastAsia"/>
        </w:rPr>
        <w:t>利收容人醫療照護之急需。</w:t>
      </w:r>
      <w:proofErr w:type="gramStart"/>
      <w:r w:rsidR="00CC5E29" w:rsidRPr="002D2F41">
        <w:rPr>
          <w:rFonts w:hint="eastAsia"/>
        </w:rPr>
        <w:t>是屏監因應</w:t>
      </w:r>
      <w:proofErr w:type="gramEnd"/>
      <w:r w:rsidR="00CC5E29" w:rsidRPr="002D2F41">
        <w:rPr>
          <w:rFonts w:hint="eastAsia"/>
        </w:rPr>
        <w:t>勤務所需人力不足之措施尚</w:t>
      </w:r>
      <w:proofErr w:type="gramStart"/>
      <w:r w:rsidR="00CC5E29" w:rsidRPr="002D2F41">
        <w:rPr>
          <w:rFonts w:hint="eastAsia"/>
        </w:rPr>
        <w:t>不違前揭函</w:t>
      </w:r>
      <w:proofErr w:type="gramEnd"/>
      <w:r w:rsidR="00CC5E29" w:rsidRPr="002D2F41">
        <w:rPr>
          <w:rFonts w:hint="eastAsia"/>
        </w:rPr>
        <w:t>釋之規定。</w:t>
      </w:r>
    </w:p>
    <w:p w:rsidR="005A6E0C" w:rsidRPr="002D2F41" w:rsidRDefault="00507CED" w:rsidP="00EA25B3">
      <w:pPr>
        <w:pStyle w:val="4"/>
      </w:pPr>
      <w:r w:rsidRPr="002D2F41">
        <w:rPr>
          <w:rFonts w:hint="eastAsia"/>
        </w:rPr>
        <w:t>陳訴人訴稱，107年5月23日自</w:t>
      </w:r>
      <w:proofErr w:type="gramStart"/>
      <w:r w:rsidRPr="002D2F41">
        <w:rPr>
          <w:rFonts w:hint="eastAsia"/>
        </w:rPr>
        <w:t>臺</w:t>
      </w:r>
      <w:proofErr w:type="gramEnd"/>
      <w:r w:rsidRPr="002D2F41">
        <w:rPr>
          <w:rFonts w:hint="eastAsia"/>
        </w:rPr>
        <w:t>北監獄移監到</w:t>
      </w:r>
      <w:proofErr w:type="gramStart"/>
      <w:r w:rsidRPr="002D2F41">
        <w:rPr>
          <w:rFonts w:hint="eastAsia"/>
        </w:rPr>
        <w:t>屏監受</w:t>
      </w:r>
      <w:proofErr w:type="gramEnd"/>
      <w:r w:rsidRPr="002D2F41">
        <w:rPr>
          <w:rFonts w:hint="eastAsia"/>
        </w:rPr>
        <w:t>檢查攜帶物品時，遭管教人員竊盜所攜帶之電視盒及香菸存放盒3個云云。</w:t>
      </w:r>
      <w:r w:rsidR="008544FF" w:rsidRPr="002D2F41">
        <w:rPr>
          <w:rFonts w:hint="eastAsia"/>
        </w:rPr>
        <w:t>據法務部矯正署查復略</w:t>
      </w:r>
      <w:proofErr w:type="gramStart"/>
      <w:r w:rsidR="008544FF" w:rsidRPr="002D2F41">
        <w:rPr>
          <w:rFonts w:hint="eastAsia"/>
        </w:rPr>
        <w:t>以</w:t>
      </w:r>
      <w:proofErr w:type="gramEnd"/>
      <w:r w:rsidR="008544FF" w:rsidRPr="002D2F41">
        <w:rPr>
          <w:rFonts w:hint="eastAsia"/>
        </w:rPr>
        <w:t>，</w:t>
      </w:r>
      <w:r w:rsidR="00D86220" w:rsidRPr="002D2F41">
        <w:rPr>
          <w:rFonts w:hint="eastAsia"/>
        </w:rPr>
        <w:t>按監獄行刑法第12條第1項規定：「受刑人入監時，應檢查其身體、衣類及攜帶物品，並捺印指紋或照相；在執行中認為有必要時亦同。」</w:t>
      </w:r>
      <w:proofErr w:type="gramStart"/>
      <w:r w:rsidR="00D86220" w:rsidRPr="002D2F41">
        <w:rPr>
          <w:rFonts w:hint="eastAsia"/>
        </w:rPr>
        <w:t>次依法務部</w:t>
      </w:r>
      <w:proofErr w:type="gramEnd"/>
      <w:r w:rsidR="00D86220" w:rsidRPr="002D2F41">
        <w:rPr>
          <w:rFonts w:hint="eastAsia"/>
        </w:rPr>
        <w:t>94年8月1日函示，為避免舍房內收容人擁有之個人雜物過多，造成排擠收容人生活空間及使收容人容易藏匿違禁品與危險物品，影響戒護安全，各機關</w:t>
      </w:r>
      <w:proofErr w:type="gramStart"/>
      <w:r w:rsidR="00D86220" w:rsidRPr="002D2F41">
        <w:rPr>
          <w:rFonts w:hint="eastAsia"/>
        </w:rPr>
        <w:t>收容人舍房</w:t>
      </w:r>
      <w:proofErr w:type="gramEnd"/>
      <w:r w:rsidR="00D86220" w:rsidRPr="002D2F41">
        <w:rPr>
          <w:rFonts w:hint="eastAsia"/>
        </w:rPr>
        <w:t>物品以日常生活必需用品為原則。</w:t>
      </w:r>
      <w:proofErr w:type="gramStart"/>
      <w:r w:rsidR="00D86220" w:rsidRPr="002D2F41">
        <w:rPr>
          <w:rFonts w:hint="eastAsia"/>
        </w:rPr>
        <w:t>爰</w:t>
      </w:r>
      <w:proofErr w:type="gramEnd"/>
      <w:r w:rsidR="00D86220" w:rsidRPr="002D2F41">
        <w:rPr>
          <w:rFonts w:hint="eastAsia"/>
        </w:rPr>
        <w:t>此，</w:t>
      </w:r>
      <w:proofErr w:type="gramStart"/>
      <w:r w:rsidR="00D86220" w:rsidRPr="002D2F41">
        <w:rPr>
          <w:rFonts w:hint="eastAsia"/>
        </w:rPr>
        <w:t>屏監對於</w:t>
      </w:r>
      <w:proofErr w:type="gramEnd"/>
      <w:r w:rsidR="00D86220" w:rsidRPr="002D2F41">
        <w:rPr>
          <w:rFonts w:hint="eastAsia"/>
        </w:rPr>
        <w:t>新收入</w:t>
      </w:r>
      <w:r w:rsidR="00AE481D" w:rsidRPr="002D2F41">
        <w:rPr>
          <w:rFonts w:hint="eastAsia"/>
        </w:rPr>
        <w:t>監受刑人攜帶入監物品之檢查，以日常生活必需用品為原則。經查，陳訴人</w:t>
      </w:r>
      <w:r w:rsidR="00D86220" w:rsidRPr="002D2F41">
        <w:rPr>
          <w:rFonts w:hint="eastAsia"/>
        </w:rPr>
        <w:t>107年5月23日自</w:t>
      </w:r>
      <w:proofErr w:type="gramStart"/>
      <w:r w:rsidR="00AE481D" w:rsidRPr="002D2F41">
        <w:rPr>
          <w:rFonts w:hint="eastAsia"/>
        </w:rPr>
        <w:t>臺</w:t>
      </w:r>
      <w:proofErr w:type="gramEnd"/>
      <w:r w:rsidR="00D86220" w:rsidRPr="002D2F41">
        <w:rPr>
          <w:rFonts w:hint="eastAsia"/>
        </w:rPr>
        <w:t>北監</w:t>
      </w:r>
      <w:r w:rsidR="00AE481D" w:rsidRPr="002D2F41">
        <w:rPr>
          <w:rFonts w:hint="eastAsia"/>
        </w:rPr>
        <w:t>獄</w:t>
      </w:r>
      <w:r w:rsidR="00D86220" w:rsidRPr="002D2F41">
        <w:rPr>
          <w:rFonts w:hint="eastAsia"/>
        </w:rPr>
        <w:t>移</w:t>
      </w:r>
      <w:proofErr w:type="gramStart"/>
      <w:r w:rsidR="00D86220" w:rsidRPr="002D2F41">
        <w:rPr>
          <w:rFonts w:hint="eastAsia"/>
        </w:rPr>
        <w:t>入屏監</w:t>
      </w:r>
      <w:proofErr w:type="gramEnd"/>
      <w:r w:rsidR="00D86220" w:rsidRPr="002D2F41">
        <w:rPr>
          <w:rFonts w:hint="eastAsia"/>
        </w:rPr>
        <w:t>所攜帶用膠水及紙板自製之香菸收納盒與電視收納盒，尚非生活必需用品，亦非受刑人金錢及物品保管辦法中得保管之貴重物品，</w:t>
      </w:r>
      <w:proofErr w:type="gramStart"/>
      <w:r w:rsidR="00D86220" w:rsidRPr="002D2F41">
        <w:rPr>
          <w:rFonts w:hint="eastAsia"/>
        </w:rPr>
        <w:t>屏監於</w:t>
      </w:r>
      <w:proofErr w:type="gramEnd"/>
      <w:r w:rsidR="00D86220" w:rsidRPr="002D2F41">
        <w:rPr>
          <w:rFonts w:hint="eastAsia"/>
        </w:rPr>
        <w:t>新收檢查物品時告知物品保管、寄回、毀棄等相關規定後為之，</w:t>
      </w:r>
      <w:r w:rsidR="00AE481D" w:rsidRPr="002D2F41">
        <w:rPr>
          <w:rFonts w:hint="eastAsia"/>
        </w:rPr>
        <w:t>陳訴人</w:t>
      </w:r>
      <w:proofErr w:type="gramStart"/>
      <w:r w:rsidR="00D86220" w:rsidRPr="002D2F41">
        <w:rPr>
          <w:rFonts w:hint="eastAsia"/>
        </w:rPr>
        <w:t>所述容有</w:t>
      </w:r>
      <w:proofErr w:type="gramEnd"/>
      <w:r w:rsidR="00D86220" w:rsidRPr="002D2F41">
        <w:rPr>
          <w:rFonts w:hint="eastAsia"/>
        </w:rPr>
        <w:t>誤解。</w:t>
      </w:r>
    </w:p>
    <w:p w:rsidR="008544FF" w:rsidRPr="002D2F41" w:rsidRDefault="008544FF" w:rsidP="00EA25B3">
      <w:pPr>
        <w:pStyle w:val="4"/>
      </w:pPr>
      <w:r w:rsidRPr="002D2F41">
        <w:rPr>
          <w:rFonts w:hint="eastAsia"/>
        </w:rPr>
        <w:t>陳訴人訴稱，</w:t>
      </w:r>
      <w:proofErr w:type="gramStart"/>
      <w:r w:rsidR="009A52A8" w:rsidRPr="002D2F41">
        <w:rPr>
          <w:rFonts w:hint="eastAsia"/>
        </w:rPr>
        <w:t>屏監延宕</w:t>
      </w:r>
      <w:proofErr w:type="gramEnd"/>
      <w:r w:rsidR="009A52A8" w:rsidRPr="002D2F41">
        <w:rPr>
          <w:rFonts w:hint="eastAsia"/>
        </w:rPr>
        <w:t>交付陳訴人配偶於107年7月12日寄來之書信，經陳訴人反映，</w:t>
      </w:r>
      <w:proofErr w:type="gramStart"/>
      <w:r w:rsidR="009A52A8" w:rsidRPr="002D2F41">
        <w:rPr>
          <w:rFonts w:hint="eastAsia"/>
        </w:rPr>
        <w:t>逕</w:t>
      </w:r>
      <w:proofErr w:type="gramEnd"/>
      <w:r w:rsidR="009A52A8" w:rsidRPr="002D2F41">
        <w:rPr>
          <w:rFonts w:hint="eastAsia"/>
        </w:rPr>
        <w:t>予隔離調查，改分配作業工場一節，業據法務部詳查說明如下：</w:t>
      </w:r>
    </w:p>
    <w:p w:rsidR="009A52A8" w:rsidRPr="002D2F41" w:rsidRDefault="009A52A8" w:rsidP="009A52A8">
      <w:pPr>
        <w:pStyle w:val="5"/>
      </w:pPr>
      <w:proofErr w:type="gramStart"/>
      <w:r w:rsidRPr="002D2F41">
        <w:rPr>
          <w:rFonts w:hint="eastAsia"/>
        </w:rPr>
        <w:t>查屏監</w:t>
      </w:r>
      <w:proofErr w:type="gramEnd"/>
      <w:r w:rsidRPr="002D2F41">
        <w:rPr>
          <w:rFonts w:hint="eastAsia"/>
        </w:rPr>
        <w:t>107年7月13日依該部矯正署107年1月29日法</w:t>
      </w:r>
      <w:proofErr w:type="gramStart"/>
      <w:r w:rsidRPr="002D2F41">
        <w:rPr>
          <w:rFonts w:hint="eastAsia"/>
        </w:rPr>
        <w:t>矯署安字第10704001020號</w:t>
      </w:r>
      <w:proofErr w:type="gramEnd"/>
      <w:r w:rsidRPr="002D2F41">
        <w:rPr>
          <w:rFonts w:hint="eastAsia"/>
        </w:rPr>
        <w:t>函示辦理矯正機關南區靖安小組</w:t>
      </w:r>
      <w:proofErr w:type="gramStart"/>
      <w:r w:rsidRPr="002D2F41">
        <w:rPr>
          <w:rFonts w:hint="eastAsia"/>
        </w:rPr>
        <w:t>第11期成軍</w:t>
      </w:r>
      <w:proofErr w:type="gramEnd"/>
      <w:r w:rsidRPr="002D2F41">
        <w:rPr>
          <w:rFonts w:hint="eastAsia"/>
        </w:rPr>
        <w:t>驗收</w:t>
      </w:r>
      <w:proofErr w:type="gramStart"/>
      <w:r w:rsidRPr="002D2F41">
        <w:rPr>
          <w:rFonts w:hint="eastAsia"/>
        </w:rPr>
        <w:t>暨屏監107</w:t>
      </w:r>
      <w:proofErr w:type="gramEnd"/>
      <w:r w:rsidRPr="002D2F41">
        <w:rPr>
          <w:rFonts w:hint="eastAsia"/>
        </w:rPr>
        <w:t>年度聯合應變演習，</w:t>
      </w:r>
      <w:proofErr w:type="gramStart"/>
      <w:r w:rsidRPr="002D2F41">
        <w:rPr>
          <w:rFonts w:hint="eastAsia"/>
        </w:rPr>
        <w:t>爰併</w:t>
      </w:r>
      <w:proofErr w:type="gramEnd"/>
      <w:r w:rsidRPr="002D2F41">
        <w:rPr>
          <w:rFonts w:hint="eastAsia"/>
        </w:rPr>
        <w:t>107年7月11日、12日上午不開封作業，實施演練暨演習作業，為兼顧收容人接見、醫療權益，演習作業期間之上、下午時段仍辦理接見、看診作業，下午時段仍受理受刑人書信之發收，並依該部矯正署所屬矯正機關收容人發（受）信檢查流程，由收容人自行填寫「內容摘要」及「發(受)者之姓名、關係、住址」等書信卡資料，檢閱登載內容是否相符，如有登載不實之情況，場舍主管得退回命其補正。</w:t>
      </w:r>
    </w:p>
    <w:p w:rsidR="009A52A8" w:rsidRPr="002D2F41" w:rsidRDefault="009A52A8" w:rsidP="009A52A8">
      <w:pPr>
        <w:pStyle w:val="5"/>
      </w:pPr>
      <w:r w:rsidRPr="002D2F41">
        <w:rPr>
          <w:rFonts w:hint="eastAsia"/>
        </w:rPr>
        <w:t>陳訴人107年7月16日於書信登記卡「內容摘要」寫下與信件內容不符之「戒</w:t>
      </w:r>
      <w:proofErr w:type="gramStart"/>
      <w:r w:rsidRPr="002D2F41">
        <w:rPr>
          <w:rFonts w:hint="eastAsia"/>
        </w:rPr>
        <w:t>護科吃屎</w:t>
      </w:r>
      <w:proofErr w:type="gramEnd"/>
      <w:r w:rsidRPr="002D2F41">
        <w:rPr>
          <w:rFonts w:hint="eastAsia"/>
        </w:rPr>
        <w:t>的拖延信件侵害人權」</w:t>
      </w:r>
      <w:proofErr w:type="gramStart"/>
      <w:r w:rsidRPr="002D2F41">
        <w:rPr>
          <w:rFonts w:hint="eastAsia"/>
        </w:rPr>
        <w:t>等顯有</w:t>
      </w:r>
      <w:proofErr w:type="gramEnd"/>
      <w:r w:rsidRPr="002D2F41">
        <w:rPr>
          <w:rFonts w:hint="eastAsia"/>
        </w:rPr>
        <w:t>妨礙監獄紀律及信譽等不實之語，同年月17日經工場主管詳予說明後退回命其補正，惟陳情人堅持僅將「吃屎」2字更改為「故意」，復經教區科員輔導規勸，陳情人仍態度不佳且表示故意寫的，絕不更改，</w:t>
      </w:r>
      <w:proofErr w:type="gramStart"/>
      <w:r w:rsidRPr="002D2F41">
        <w:rPr>
          <w:rFonts w:hint="eastAsia"/>
        </w:rPr>
        <w:t>嗣</w:t>
      </w:r>
      <w:proofErr w:type="gramEnd"/>
      <w:r w:rsidRPr="002D2F41">
        <w:rPr>
          <w:rFonts w:hint="eastAsia"/>
        </w:rPr>
        <w:t>於工場所有收容人面前揚言「我要寫什麼是我的自由，這樣是侵害我的人權自由，我要提告，</w:t>
      </w:r>
      <w:proofErr w:type="gramStart"/>
      <w:r w:rsidRPr="002D2F41">
        <w:rPr>
          <w:rFonts w:hint="eastAsia"/>
        </w:rPr>
        <w:t>不然叫戒護</w:t>
      </w:r>
      <w:proofErr w:type="gramEnd"/>
      <w:r w:rsidRPr="002D2F41">
        <w:rPr>
          <w:rFonts w:hint="eastAsia"/>
        </w:rPr>
        <w:t>科來跟我講，反正我期滿也沒差…」，</w:t>
      </w:r>
      <w:proofErr w:type="gramStart"/>
      <w:r w:rsidRPr="002D2F41">
        <w:rPr>
          <w:rFonts w:hint="eastAsia"/>
        </w:rPr>
        <w:t>屏監為</w:t>
      </w:r>
      <w:proofErr w:type="gramEnd"/>
      <w:r w:rsidRPr="002D2F41">
        <w:rPr>
          <w:rFonts w:hint="eastAsia"/>
        </w:rPr>
        <w:t>避免渠不當言行危害團體秩序安全，</w:t>
      </w:r>
      <w:proofErr w:type="gramStart"/>
      <w:r w:rsidRPr="002D2F41">
        <w:rPr>
          <w:rFonts w:hint="eastAsia"/>
        </w:rPr>
        <w:t>爰</w:t>
      </w:r>
      <w:proofErr w:type="gramEnd"/>
      <w:r w:rsidRPr="002D2F41">
        <w:rPr>
          <w:rFonts w:hint="eastAsia"/>
        </w:rPr>
        <w:t>以陳訴人違反監獄行刑法施行細則第18條規定，先行將其隔離</w:t>
      </w:r>
      <w:proofErr w:type="gramStart"/>
      <w:r w:rsidRPr="002D2F41">
        <w:rPr>
          <w:rFonts w:hint="eastAsia"/>
        </w:rPr>
        <w:t>於信舍</w:t>
      </w:r>
      <w:proofErr w:type="gramEnd"/>
      <w:r w:rsidRPr="002D2F41">
        <w:rPr>
          <w:rFonts w:hint="eastAsia"/>
        </w:rPr>
        <w:t>，安定其情緒。</w:t>
      </w:r>
    </w:p>
    <w:p w:rsidR="009A52A8" w:rsidRPr="002D2F41" w:rsidRDefault="009A52A8" w:rsidP="009A52A8">
      <w:pPr>
        <w:pStyle w:val="5"/>
      </w:pPr>
      <w:r w:rsidRPr="002D2F41">
        <w:rPr>
          <w:rFonts w:hint="eastAsia"/>
        </w:rPr>
        <w:t>同(17)日陳訴人復以陳述書表示，已了解相關規定，對於認知誤解深感抱歉，以後會做好本份並請求返回原工場，</w:t>
      </w:r>
      <w:proofErr w:type="gramStart"/>
      <w:r w:rsidRPr="002D2F41">
        <w:rPr>
          <w:rFonts w:hint="eastAsia"/>
        </w:rPr>
        <w:t>屏監酌念</w:t>
      </w:r>
      <w:proofErr w:type="gramEnd"/>
      <w:r w:rsidRPr="002D2F41">
        <w:rPr>
          <w:rFonts w:hint="eastAsia"/>
        </w:rPr>
        <w:t>陳訴人已深具悔意，並未施以懲罰，</w:t>
      </w:r>
      <w:proofErr w:type="gramStart"/>
      <w:r w:rsidRPr="002D2F41">
        <w:rPr>
          <w:rFonts w:hint="eastAsia"/>
        </w:rPr>
        <w:t>惟屏監基於</w:t>
      </w:r>
      <w:proofErr w:type="gramEnd"/>
      <w:r w:rsidRPr="002D2F41">
        <w:rPr>
          <w:rFonts w:hint="eastAsia"/>
        </w:rPr>
        <w:t>秩序安全管理考量，</w:t>
      </w:r>
      <w:proofErr w:type="gramStart"/>
      <w:r w:rsidRPr="002D2F41">
        <w:rPr>
          <w:rFonts w:hint="eastAsia"/>
        </w:rPr>
        <w:t>爰</w:t>
      </w:r>
      <w:proofErr w:type="gramEnd"/>
      <w:r w:rsidRPr="002D2F41">
        <w:rPr>
          <w:rFonts w:hint="eastAsia"/>
        </w:rPr>
        <w:t>依監獄行刑法施行細則第37條第1項有關作業分配之規定，重新配業陳訴人至第八工場作業。</w:t>
      </w:r>
    </w:p>
    <w:p w:rsidR="009A52A8" w:rsidRPr="002D2F41" w:rsidRDefault="00EB2800" w:rsidP="009A52A8">
      <w:pPr>
        <w:pStyle w:val="4"/>
      </w:pPr>
      <w:r w:rsidRPr="002D2F41">
        <w:rPr>
          <w:rFonts w:hint="eastAsia"/>
        </w:rPr>
        <w:t>陳訴人訴稱，</w:t>
      </w:r>
      <w:proofErr w:type="gramStart"/>
      <w:r w:rsidR="002A66BF" w:rsidRPr="002D2F41">
        <w:rPr>
          <w:rFonts w:hint="eastAsia"/>
        </w:rPr>
        <w:t>屏監在</w:t>
      </w:r>
      <w:proofErr w:type="gramEnd"/>
      <w:r w:rsidR="002A66BF" w:rsidRPr="002D2F41">
        <w:rPr>
          <w:rFonts w:hint="eastAsia"/>
        </w:rPr>
        <w:t>獲悉其舉發該監之書信後，有不當對待之情事。據法務部</w:t>
      </w:r>
      <w:r w:rsidR="00FD165E" w:rsidRPr="002D2F41">
        <w:rPr>
          <w:rFonts w:hint="eastAsia"/>
        </w:rPr>
        <w:t>查復略</w:t>
      </w:r>
      <w:proofErr w:type="gramStart"/>
      <w:r w:rsidR="00FD165E" w:rsidRPr="002D2F41">
        <w:rPr>
          <w:rFonts w:hint="eastAsia"/>
        </w:rPr>
        <w:t>以</w:t>
      </w:r>
      <w:proofErr w:type="gramEnd"/>
      <w:r w:rsidR="00FD165E" w:rsidRPr="002D2F41">
        <w:rPr>
          <w:rFonts w:hint="eastAsia"/>
        </w:rPr>
        <w:t>，按司法院釋字第756號解釋意旨，監獄行刑法第66條有關受刑人書信檢閱規定中，檢閱書信在確認有無夾帶違禁品，於所採取之檢查手段與目的之達成間，具有合理關聯範圍內，與憲法第12條保障秘密通訊自由之意旨尚無違背，為配合前揭解釋意旨，該部</w:t>
      </w:r>
      <w:proofErr w:type="gramStart"/>
      <w:r w:rsidR="00FD165E" w:rsidRPr="002D2F41">
        <w:rPr>
          <w:rFonts w:hint="eastAsia"/>
        </w:rPr>
        <w:t>矯正署業於</w:t>
      </w:r>
      <w:proofErr w:type="gramEnd"/>
      <w:r w:rsidR="00FD165E" w:rsidRPr="002D2F41">
        <w:rPr>
          <w:rFonts w:hint="eastAsia"/>
        </w:rPr>
        <w:t>107年5月1日通函各機關，就收容人與政府機關或委任律師之書信檢閱方式，依「開拆而</w:t>
      </w:r>
      <w:proofErr w:type="gramStart"/>
      <w:r w:rsidR="00FD165E" w:rsidRPr="002D2F41">
        <w:rPr>
          <w:rFonts w:hint="eastAsia"/>
        </w:rPr>
        <w:t>不</w:t>
      </w:r>
      <w:proofErr w:type="gramEnd"/>
      <w:r w:rsidR="00FD165E" w:rsidRPr="002D2F41">
        <w:rPr>
          <w:rFonts w:hint="eastAsia"/>
        </w:rPr>
        <w:t>閱覽」或其他適當方式實施安全檢查，對於書信內容不得閱讀。</w:t>
      </w:r>
      <w:proofErr w:type="gramStart"/>
      <w:r w:rsidR="00FD165E" w:rsidRPr="002D2F41">
        <w:rPr>
          <w:rFonts w:hint="eastAsia"/>
        </w:rPr>
        <w:t>查屏監</w:t>
      </w:r>
      <w:proofErr w:type="gramEnd"/>
      <w:r w:rsidR="00FD165E" w:rsidRPr="002D2F41">
        <w:rPr>
          <w:rFonts w:hint="eastAsia"/>
        </w:rPr>
        <w:t>自107年6月1日起，對於收容人與政府機關或委任律師之書信檢查，</w:t>
      </w:r>
      <w:proofErr w:type="gramStart"/>
      <w:r w:rsidR="00FD165E" w:rsidRPr="002D2F41">
        <w:rPr>
          <w:rFonts w:hint="eastAsia"/>
        </w:rPr>
        <w:t>均依</w:t>
      </w:r>
      <w:proofErr w:type="gramEnd"/>
      <w:r w:rsidR="00FD165E" w:rsidRPr="002D2F41">
        <w:rPr>
          <w:rFonts w:hint="eastAsia"/>
        </w:rPr>
        <w:t>「開拆而</w:t>
      </w:r>
      <w:proofErr w:type="gramStart"/>
      <w:r w:rsidR="00FD165E" w:rsidRPr="002D2F41">
        <w:rPr>
          <w:rFonts w:hint="eastAsia"/>
        </w:rPr>
        <w:t>不</w:t>
      </w:r>
      <w:proofErr w:type="gramEnd"/>
      <w:r w:rsidR="00FD165E" w:rsidRPr="002D2F41">
        <w:rPr>
          <w:rFonts w:hint="eastAsia"/>
        </w:rPr>
        <w:t>閱覽」方式規定，並於檢查完畢後於信件</w:t>
      </w:r>
      <w:proofErr w:type="gramStart"/>
      <w:r w:rsidR="00FD165E" w:rsidRPr="002D2F41">
        <w:rPr>
          <w:rFonts w:hint="eastAsia"/>
        </w:rPr>
        <w:t>背頁加蓋</w:t>
      </w:r>
      <w:proofErr w:type="gramEnd"/>
      <w:r w:rsidR="00FD165E" w:rsidRPr="002D2F41">
        <w:rPr>
          <w:rFonts w:hint="eastAsia"/>
        </w:rPr>
        <w:t>章戳註記，據以識別書信業已完備檢查程序，並未閱覽內容。另查陳情人因不服假釋遭駁回之決定，而自認係</w:t>
      </w:r>
      <w:proofErr w:type="gramStart"/>
      <w:r w:rsidR="00FD165E" w:rsidRPr="002D2F41">
        <w:rPr>
          <w:rFonts w:hint="eastAsia"/>
        </w:rPr>
        <w:t>因屏監</w:t>
      </w:r>
      <w:proofErr w:type="gramEnd"/>
      <w:r w:rsidR="00FD165E" w:rsidRPr="002D2F41">
        <w:rPr>
          <w:rFonts w:hint="eastAsia"/>
        </w:rPr>
        <w:t>私自審閱渠舉發書信內容，而有不當對待之情，尚無實證可</w:t>
      </w:r>
      <w:proofErr w:type="gramStart"/>
      <w:r w:rsidR="00FD165E" w:rsidRPr="002D2F41">
        <w:rPr>
          <w:rFonts w:hint="eastAsia"/>
        </w:rPr>
        <w:t>稽</w:t>
      </w:r>
      <w:proofErr w:type="gramEnd"/>
      <w:r w:rsidR="00386E84" w:rsidRPr="002D2F41">
        <w:rPr>
          <w:rFonts w:hint="eastAsia"/>
        </w:rPr>
        <w:t>等語</w:t>
      </w:r>
      <w:r w:rsidR="00FD165E" w:rsidRPr="002D2F41">
        <w:rPr>
          <w:rFonts w:hint="eastAsia"/>
        </w:rPr>
        <w:t>。</w:t>
      </w:r>
    </w:p>
    <w:p w:rsidR="004F0F38" w:rsidRPr="002D2F41" w:rsidRDefault="004F0F38" w:rsidP="00A11922">
      <w:pPr>
        <w:pStyle w:val="3"/>
      </w:pPr>
      <w:r w:rsidRPr="002D2F41">
        <w:rPr>
          <w:rFonts w:hint="eastAsia"/>
        </w:rPr>
        <w:t>綜上，</w:t>
      </w:r>
      <w:r w:rsidR="00D30F84" w:rsidRPr="002D2F41">
        <w:rPr>
          <w:rFonts w:hint="eastAsia"/>
        </w:rPr>
        <w:t>陳訴</w:t>
      </w:r>
      <w:proofErr w:type="gramStart"/>
      <w:r w:rsidR="00D30F84" w:rsidRPr="002D2F41">
        <w:rPr>
          <w:rFonts w:hint="eastAsia"/>
        </w:rPr>
        <w:t>人另訴稱</w:t>
      </w:r>
      <w:proofErr w:type="gramEnd"/>
      <w:r w:rsidR="00D30F84" w:rsidRPr="002D2F41">
        <w:rPr>
          <w:rFonts w:hint="eastAsia"/>
        </w:rPr>
        <w:t>，</w:t>
      </w:r>
      <w:proofErr w:type="gramStart"/>
      <w:r w:rsidR="00D30F84" w:rsidRPr="002D2F41">
        <w:rPr>
          <w:rFonts w:hint="eastAsia"/>
        </w:rPr>
        <w:t>屏監</w:t>
      </w:r>
      <w:r w:rsidR="009A52A8" w:rsidRPr="002D2F41">
        <w:rPr>
          <w:rFonts w:hint="eastAsia"/>
        </w:rPr>
        <w:t>對於其</w:t>
      </w:r>
      <w:r w:rsidR="00386E84" w:rsidRPr="002D2F41">
        <w:rPr>
          <w:rFonts w:hint="eastAsia"/>
        </w:rPr>
        <w:t>發</w:t>
      </w:r>
      <w:proofErr w:type="gramEnd"/>
      <w:r w:rsidR="00386E84" w:rsidRPr="002D2F41">
        <w:rPr>
          <w:rFonts w:hint="eastAsia"/>
        </w:rPr>
        <w:t>受</w:t>
      </w:r>
      <w:r w:rsidR="009A52A8" w:rsidRPr="002D2F41">
        <w:rPr>
          <w:rFonts w:hint="eastAsia"/>
        </w:rPr>
        <w:t>書信之處理、</w:t>
      </w:r>
      <w:r w:rsidR="002E29F6" w:rsidRPr="002D2F41">
        <w:rPr>
          <w:rFonts w:hint="eastAsia"/>
        </w:rPr>
        <w:t>入監所攜帶物品之處置，以及關於</w:t>
      </w:r>
      <w:r w:rsidR="00B93695" w:rsidRPr="002D2F41">
        <w:rPr>
          <w:rFonts w:hint="eastAsia"/>
        </w:rPr>
        <w:t>不</w:t>
      </w:r>
      <w:r w:rsidR="009A52A8" w:rsidRPr="002D2F41">
        <w:rPr>
          <w:rFonts w:hint="eastAsia"/>
        </w:rPr>
        <w:t>開封</w:t>
      </w:r>
      <w:r w:rsidR="002E29F6" w:rsidRPr="002D2F41">
        <w:rPr>
          <w:rFonts w:hint="eastAsia"/>
        </w:rPr>
        <w:t>之</w:t>
      </w:r>
      <w:r w:rsidR="009A52A8" w:rsidRPr="002D2F41">
        <w:rPr>
          <w:rFonts w:hint="eastAsia"/>
        </w:rPr>
        <w:t>決定</w:t>
      </w:r>
      <w:r w:rsidR="00D30F84" w:rsidRPr="002D2F41">
        <w:rPr>
          <w:rFonts w:hint="eastAsia"/>
        </w:rPr>
        <w:t>等，</w:t>
      </w:r>
      <w:r w:rsidR="00B93695" w:rsidRPr="002D2F41">
        <w:rPr>
          <w:rFonts w:hint="eastAsia"/>
        </w:rPr>
        <w:t>未依法辦理損及權益，</w:t>
      </w:r>
      <w:r w:rsidR="002E29F6" w:rsidRPr="002D2F41">
        <w:rPr>
          <w:rFonts w:hint="eastAsia"/>
        </w:rPr>
        <w:t>因而</w:t>
      </w:r>
      <w:proofErr w:type="gramStart"/>
      <w:r w:rsidR="00D30F84" w:rsidRPr="002D2F41">
        <w:rPr>
          <w:rFonts w:hint="eastAsia"/>
        </w:rPr>
        <w:t>認屏監</w:t>
      </w:r>
      <w:proofErr w:type="gramEnd"/>
      <w:r w:rsidR="00D30F84" w:rsidRPr="002D2F41">
        <w:rPr>
          <w:rFonts w:hint="eastAsia"/>
        </w:rPr>
        <w:t>相關戒護管理措施涉有</w:t>
      </w:r>
      <w:proofErr w:type="gramStart"/>
      <w:r w:rsidR="00D30F84" w:rsidRPr="002D2F41">
        <w:rPr>
          <w:rFonts w:hint="eastAsia"/>
        </w:rPr>
        <w:t>違失各節</w:t>
      </w:r>
      <w:proofErr w:type="gramEnd"/>
      <w:r w:rsidR="00D30F84" w:rsidRPr="002D2F41">
        <w:rPr>
          <w:rFonts w:hint="eastAsia"/>
        </w:rPr>
        <w:t>，</w:t>
      </w:r>
      <w:r w:rsidR="00AE65C4" w:rsidRPr="002D2F41">
        <w:rPr>
          <w:rFonts w:hint="eastAsia"/>
        </w:rPr>
        <w:t>經法務部及該部矯正署查明</w:t>
      </w:r>
      <w:proofErr w:type="gramStart"/>
      <w:r w:rsidR="00AE65C4" w:rsidRPr="002D2F41">
        <w:rPr>
          <w:rFonts w:hint="eastAsia"/>
        </w:rPr>
        <w:t>澄復，</w:t>
      </w:r>
      <w:proofErr w:type="gramEnd"/>
      <w:r w:rsidR="00AE65C4" w:rsidRPr="002D2F41">
        <w:rPr>
          <w:rFonts w:hint="eastAsia"/>
        </w:rPr>
        <w:t>尚無不合，應能</w:t>
      </w:r>
      <w:proofErr w:type="gramStart"/>
      <w:r w:rsidR="00AE65C4" w:rsidRPr="002D2F41">
        <w:rPr>
          <w:rFonts w:hint="eastAsia"/>
        </w:rPr>
        <w:t>釐</w:t>
      </w:r>
      <w:proofErr w:type="gramEnd"/>
      <w:r w:rsidR="00AE65C4" w:rsidRPr="002D2F41">
        <w:rPr>
          <w:rFonts w:hint="eastAsia"/>
        </w:rPr>
        <w:t>清陳訴人之誤會</w:t>
      </w:r>
      <w:r w:rsidRPr="002D2F41">
        <w:rPr>
          <w:rFonts w:hint="eastAsia"/>
        </w:rPr>
        <w:t>。</w:t>
      </w:r>
    </w:p>
    <w:p w:rsidR="009F0A92" w:rsidRPr="002D2F41" w:rsidRDefault="009F0A92" w:rsidP="00E86FE5">
      <w:pPr>
        <w:pStyle w:val="3"/>
      </w:pPr>
      <w:r w:rsidRPr="002D2F41">
        <w:br w:type="page"/>
      </w:r>
    </w:p>
    <w:p w:rsidR="009E343D" w:rsidRPr="002D2F41" w:rsidRDefault="009E343D" w:rsidP="009E343D">
      <w:pPr>
        <w:pStyle w:val="1"/>
      </w:pPr>
      <w:r w:rsidRPr="002D2F41">
        <w:rPr>
          <w:rFonts w:hint="eastAsia"/>
        </w:rPr>
        <w:t>處理辦法：</w:t>
      </w:r>
    </w:p>
    <w:p w:rsidR="00EE0A98" w:rsidRPr="002D2F41" w:rsidRDefault="00EE0A98" w:rsidP="000C4451">
      <w:pPr>
        <w:pStyle w:val="2"/>
        <w:numPr>
          <w:ilvl w:val="1"/>
          <w:numId w:val="1"/>
        </w:numPr>
        <w:autoSpaceDE/>
        <w:autoSpaceDN/>
        <w:ind w:left="1020" w:hanging="680"/>
      </w:pPr>
      <w:bookmarkStart w:id="31" w:name="_Toc70241818"/>
      <w:bookmarkStart w:id="32" w:name="_Toc70242207"/>
      <w:bookmarkStart w:id="33" w:name="_Toc524902735"/>
      <w:bookmarkStart w:id="34" w:name="_Toc525066149"/>
      <w:bookmarkStart w:id="35" w:name="_Toc525070840"/>
      <w:bookmarkStart w:id="36" w:name="_Toc525938380"/>
      <w:bookmarkStart w:id="37" w:name="_Toc525939228"/>
      <w:bookmarkStart w:id="38" w:name="_Toc525939733"/>
      <w:bookmarkStart w:id="39" w:name="_Toc529218273"/>
      <w:bookmarkStart w:id="40" w:name="_Toc529222690"/>
      <w:bookmarkStart w:id="41" w:name="_Toc529223112"/>
      <w:bookmarkStart w:id="42" w:name="_Toc529223863"/>
      <w:bookmarkStart w:id="43" w:name="_Toc529228266"/>
      <w:bookmarkStart w:id="44" w:name="_Toc69556899"/>
      <w:bookmarkStart w:id="45" w:name="_Toc69556948"/>
      <w:bookmarkStart w:id="46" w:name="_Toc69609822"/>
      <w:bookmarkStart w:id="47" w:name="_Toc2400397"/>
      <w:bookmarkStart w:id="48" w:name="_Toc4316191"/>
      <w:bookmarkStart w:id="49" w:name="_Toc4473332"/>
      <w:bookmarkStart w:id="50" w:name="_Toc69556901"/>
      <w:bookmarkStart w:id="51" w:name="_Toc69556950"/>
      <w:bookmarkStart w:id="52" w:name="_Toc69609824"/>
      <w:bookmarkStart w:id="53" w:name="_Toc70241822"/>
      <w:bookmarkStart w:id="54" w:name="_Toc70242211"/>
      <w:bookmarkStart w:id="55" w:name="_Toc421794881"/>
      <w:bookmarkStart w:id="56" w:name="_Toc421795447"/>
      <w:bookmarkStart w:id="57" w:name="_Toc421796028"/>
      <w:bookmarkStart w:id="58" w:name="_Toc422728963"/>
      <w:bookmarkStart w:id="59" w:name="_Toc422834166"/>
      <w:r w:rsidRPr="002D2F41">
        <w:rPr>
          <w:rFonts w:hint="eastAsia"/>
        </w:rPr>
        <w:t>抄調查意見一，函請法務部矯正署屏東監獄</w:t>
      </w:r>
      <w:r w:rsidR="005F4ACF" w:rsidRPr="002D2F41">
        <w:rPr>
          <w:rFonts w:hint="eastAsia"/>
        </w:rPr>
        <w:t>檢討改進</w:t>
      </w:r>
      <w:proofErr w:type="gramStart"/>
      <w:r w:rsidRPr="002D2F41">
        <w:rPr>
          <w:rFonts w:hint="eastAsia"/>
        </w:rPr>
        <w:t>見復。</w:t>
      </w:r>
      <w:bookmarkEnd w:id="31"/>
      <w:bookmarkEnd w:id="32"/>
      <w:proofErr w:type="gramEnd"/>
    </w:p>
    <w:p w:rsidR="00EE0A98" w:rsidRPr="002D2F41" w:rsidRDefault="00EE0A98" w:rsidP="000C4451">
      <w:pPr>
        <w:pStyle w:val="2"/>
        <w:numPr>
          <w:ilvl w:val="1"/>
          <w:numId w:val="1"/>
        </w:numPr>
        <w:autoSpaceDE/>
        <w:autoSpaceDN/>
        <w:ind w:left="1020" w:hanging="680"/>
      </w:pPr>
      <w:bookmarkStart w:id="60" w:name="_Toc70241819"/>
      <w:bookmarkStart w:id="61" w:name="_Toc70242208"/>
      <w:r w:rsidRPr="002D2F41">
        <w:rPr>
          <w:rFonts w:hint="eastAsia"/>
        </w:rPr>
        <w:t>抄調查意見，</w:t>
      </w:r>
      <w:proofErr w:type="gramStart"/>
      <w:r w:rsidRPr="002D2F41">
        <w:rPr>
          <w:rFonts w:hint="eastAsia"/>
        </w:rPr>
        <w:t>函復本案</w:t>
      </w:r>
      <w:proofErr w:type="gramEnd"/>
      <w:r w:rsidRPr="002D2F41">
        <w:rPr>
          <w:rFonts w:hint="eastAsia"/>
        </w:rPr>
        <w:t>陳訴人。</w:t>
      </w:r>
      <w:bookmarkEnd w:id="60"/>
      <w:bookmarkEnd w:id="61"/>
    </w:p>
    <w:bookmarkEnd w:id="33"/>
    <w:bookmarkEnd w:id="34"/>
    <w:bookmarkEnd w:id="35"/>
    <w:bookmarkEnd w:id="36"/>
    <w:bookmarkEnd w:id="37"/>
    <w:bookmarkEnd w:id="38"/>
    <w:bookmarkEnd w:id="39"/>
    <w:bookmarkEnd w:id="40"/>
    <w:bookmarkEnd w:id="41"/>
    <w:bookmarkEnd w:id="42"/>
    <w:bookmarkEnd w:id="43"/>
    <w:bookmarkEnd w:id="44"/>
    <w:bookmarkEnd w:id="45"/>
    <w:bookmarkEnd w:id="46"/>
    <w:p w:rsidR="00CB6027" w:rsidRPr="002D2F41" w:rsidRDefault="00EE0A98" w:rsidP="000C4451">
      <w:pPr>
        <w:pStyle w:val="2"/>
        <w:numPr>
          <w:ilvl w:val="1"/>
          <w:numId w:val="1"/>
        </w:numPr>
        <w:autoSpaceDE/>
        <w:autoSpaceDN/>
        <w:ind w:left="1020" w:hanging="680"/>
      </w:pPr>
      <w:r w:rsidRPr="002D2F41">
        <w:rPr>
          <w:rFonts w:hint="eastAsia"/>
        </w:rPr>
        <w:t>檢</w:t>
      </w:r>
      <w:proofErr w:type="gramStart"/>
      <w:r w:rsidRPr="002D2F41">
        <w:rPr>
          <w:rFonts w:hint="eastAsia"/>
        </w:rPr>
        <w:t>附派查函</w:t>
      </w:r>
      <w:proofErr w:type="gramEnd"/>
      <w:r w:rsidRPr="002D2F41">
        <w:rPr>
          <w:rFonts w:hint="eastAsia"/>
        </w:rPr>
        <w:t>及相關附件，送請司法及獄政委員會處理。</w:t>
      </w:r>
      <w:bookmarkEnd w:id="47"/>
      <w:bookmarkEnd w:id="48"/>
      <w:bookmarkEnd w:id="49"/>
      <w:bookmarkEnd w:id="50"/>
      <w:bookmarkEnd w:id="51"/>
      <w:bookmarkEnd w:id="52"/>
      <w:bookmarkEnd w:id="53"/>
      <w:bookmarkEnd w:id="54"/>
      <w:bookmarkEnd w:id="55"/>
      <w:bookmarkEnd w:id="56"/>
      <w:bookmarkEnd w:id="57"/>
      <w:bookmarkEnd w:id="58"/>
      <w:bookmarkEnd w:id="59"/>
    </w:p>
    <w:p w:rsidR="00CB6027" w:rsidRPr="002D2F41" w:rsidRDefault="00CB6027" w:rsidP="00CB6027">
      <w:pPr>
        <w:pStyle w:val="ab"/>
        <w:spacing w:beforeLines="150" w:before="685" w:after="0"/>
        <w:ind w:leftChars="1100" w:left="3742"/>
        <w:rPr>
          <w:rFonts w:ascii="Times New Roman"/>
          <w:b w:val="0"/>
          <w:bCs/>
          <w:snapToGrid/>
          <w:spacing w:val="0"/>
          <w:kern w:val="0"/>
          <w:sz w:val="40"/>
        </w:rPr>
      </w:pPr>
      <w:r w:rsidRPr="002D2F41">
        <w:rPr>
          <w:rFonts w:hint="eastAsia"/>
          <w:b w:val="0"/>
          <w:bCs/>
          <w:snapToGrid/>
          <w:spacing w:val="12"/>
          <w:kern w:val="0"/>
          <w:sz w:val="40"/>
        </w:rPr>
        <w:t>調查委員：</w:t>
      </w:r>
      <w:r w:rsidR="00A94998">
        <w:rPr>
          <w:rFonts w:hint="eastAsia"/>
          <w:b w:val="0"/>
          <w:bCs/>
          <w:snapToGrid/>
          <w:spacing w:val="12"/>
          <w:kern w:val="0"/>
          <w:sz w:val="40"/>
        </w:rPr>
        <w:t>瓦歷斯</w:t>
      </w:r>
      <w:r w:rsidR="00A94998">
        <w:rPr>
          <w:rFonts w:hAnsi="標楷體" w:hint="eastAsia"/>
          <w:b w:val="0"/>
          <w:bCs/>
          <w:snapToGrid/>
          <w:spacing w:val="12"/>
          <w:kern w:val="0"/>
          <w:sz w:val="40"/>
        </w:rPr>
        <w:t>·</w:t>
      </w:r>
      <w:r w:rsidR="00A94998">
        <w:rPr>
          <w:rFonts w:hint="eastAsia"/>
          <w:b w:val="0"/>
          <w:bCs/>
          <w:snapToGrid/>
          <w:spacing w:val="12"/>
          <w:kern w:val="0"/>
          <w:sz w:val="40"/>
        </w:rPr>
        <w:t>貝林</w:t>
      </w:r>
    </w:p>
    <w:p w:rsidR="00CB6027" w:rsidRPr="002D2F41" w:rsidRDefault="00CB6027" w:rsidP="00CB6027">
      <w:pPr>
        <w:pStyle w:val="ab"/>
        <w:spacing w:before="0" w:after="0"/>
        <w:ind w:leftChars="1100" w:left="3742" w:firstLineChars="500" w:firstLine="2021"/>
        <w:rPr>
          <w:b w:val="0"/>
          <w:bCs/>
          <w:snapToGrid/>
          <w:spacing w:val="12"/>
          <w:kern w:val="0"/>
        </w:rPr>
      </w:pPr>
    </w:p>
    <w:p w:rsidR="00CB6027" w:rsidRPr="002D2F41" w:rsidRDefault="00CB6027" w:rsidP="00CB6027">
      <w:pPr>
        <w:pStyle w:val="ab"/>
        <w:spacing w:before="0" w:after="0"/>
        <w:ind w:leftChars="1100" w:left="3742" w:firstLineChars="500" w:firstLine="2021"/>
        <w:rPr>
          <w:b w:val="0"/>
          <w:bCs/>
          <w:snapToGrid/>
          <w:spacing w:val="12"/>
          <w:kern w:val="0"/>
        </w:rPr>
      </w:pPr>
      <w:bookmarkStart w:id="62" w:name="_GoBack"/>
      <w:bookmarkEnd w:id="62"/>
    </w:p>
    <w:p w:rsidR="00CB6027" w:rsidRPr="002D2F41" w:rsidRDefault="00CB6027" w:rsidP="00CB6027">
      <w:pPr>
        <w:pStyle w:val="ab"/>
        <w:spacing w:before="0" w:after="0"/>
        <w:ind w:leftChars="1100" w:left="3742" w:firstLineChars="500" w:firstLine="2021"/>
        <w:rPr>
          <w:b w:val="0"/>
          <w:bCs/>
          <w:snapToGrid/>
          <w:spacing w:val="12"/>
          <w:kern w:val="0"/>
        </w:rPr>
      </w:pPr>
    </w:p>
    <w:bookmarkEnd w:id="25"/>
    <w:bookmarkEnd w:id="26"/>
    <w:bookmarkEnd w:id="27"/>
    <w:bookmarkEnd w:id="28"/>
    <w:bookmarkEnd w:id="29"/>
    <w:bookmarkEnd w:id="30"/>
    <w:sectPr w:rsidR="00CB6027" w:rsidRPr="002D2F4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121" w:rsidRDefault="00DF3121">
      <w:r>
        <w:separator/>
      </w:r>
    </w:p>
  </w:endnote>
  <w:endnote w:type="continuationSeparator" w:id="0">
    <w:p w:rsidR="00DF3121" w:rsidRDefault="00DF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21" w:rsidRPr="00223427" w:rsidRDefault="00DF3121">
    <w:pPr>
      <w:pStyle w:val="af4"/>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A94998">
      <w:rPr>
        <w:rStyle w:val="ad"/>
        <w:rFonts w:ascii="Times New Roman"/>
        <w:noProof/>
        <w:sz w:val="24"/>
      </w:rPr>
      <w:t>17</w:t>
    </w:r>
    <w:r w:rsidRPr="00223427">
      <w:rPr>
        <w:rStyle w:val="ad"/>
        <w:rFonts w:ascii="Times New Roman"/>
        <w:sz w:val="24"/>
      </w:rPr>
      <w:fldChar w:fldCharType="end"/>
    </w:r>
  </w:p>
  <w:p w:rsidR="00DF3121" w:rsidRDefault="00DF312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121" w:rsidRDefault="00DF3121">
      <w:r>
        <w:separator/>
      </w:r>
    </w:p>
  </w:footnote>
  <w:footnote w:type="continuationSeparator" w:id="0">
    <w:p w:rsidR="00DF3121" w:rsidRDefault="00DF3121">
      <w:r>
        <w:continuationSeparator/>
      </w:r>
    </w:p>
  </w:footnote>
  <w:footnote w:id="1">
    <w:p w:rsidR="00DF3121" w:rsidRDefault="00DF3121" w:rsidP="0001626A">
      <w:pPr>
        <w:pStyle w:val="afd"/>
        <w:jc w:val="both"/>
      </w:pPr>
      <w:r>
        <w:rPr>
          <w:rStyle w:val="aff"/>
        </w:rPr>
        <w:footnoteRef/>
      </w:r>
      <w:r>
        <w:rPr>
          <w:rFonts w:hint="eastAsia"/>
        </w:rPr>
        <w:t xml:space="preserve"> </w:t>
      </w:r>
      <w:r w:rsidRPr="0001626A">
        <w:rPr>
          <w:rFonts w:hint="eastAsia"/>
        </w:rPr>
        <w:t>收容人開單提出後，由各場舍主管加以審核，分為每日購物麵包、水果、一般性日用品合計不得超過300元者，由工場主管核准，一般性及非一般性合計申購金額在500元以內者，需由教區科員核准，超過500元以上</w:t>
      </w:r>
      <w:proofErr w:type="gramStart"/>
      <w:r w:rsidRPr="0001626A">
        <w:rPr>
          <w:rFonts w:hint="eastAsia"/>
        </w:rPr>
        <w:t>者需陳機關</w:t>
      </w:r>
      <w:proofErr w:type="gramEnd"/>
      <w:r w:rsidRPr="0001626A">
        <w:rPr>
          <w:rFonts w:hint="eastAsia"/>
        </w:rPr>
        <w:t>首長核准</w:t>
      </w:r>
      <w:r>
        <w:rPr>
          <w:rFonts w:hint="eastAsia"/>
        </w:rPr>
        <w:t>。</w:t>
      </w:r>
      <w:r w:rsidRPr="0001626A">
        <w:rPr>
          <w:rFonts w:hint="eastAsia"/>
        </w:rPr>
        <w:t>而審核</w:t>
      </w:r>
      <w:r>
        <w:rPr>
          <w:rFonts w:hint="eastAsia"/>
        </w:rPr>
        <w:t>後由</w:t>
      </w:r>
      <w:proofErr w:type="gramStart"/>
      <w:r>
        <w:rPr>
          <w:rFonts w:hint="eastAsia"/>
        </w:rPr>
        <w:t>場舍彙整</w:t>
      </w:r>
      <w:proofErr w:type="gramEnd"/>
      <w:r>
        <w:rPr>
          <w:rFonts w:hint="eastAsia"/>
        </w:rPr>
        <w:t>連同購物日結單繳交合作社百貨部辦理電腦登錄作業購買。</w:t>
      </w:r>
    </w:p>
  </w:footnote>
  <w:footnote w:id="2">
    <w:p w:rsidR="00DF3121" w:rsidRDefault="00DF3121" w:rsidP="00A963FB">
      <w:pPr>
        <w:pStyle w:val="afd"/>
        <w:jc w:val="both"/>
      </w:pPr>
      <w:r>
        <w:rPr>
          <w:rStyle w:val="aff"/>
        </w:rPr>
        <w:footnoteRef/>
      </w:r>
      <w:r>
        <w:t xml:space="preserve"> </w:t>
      </w:r>
      <w:r>
        <w:rPr>
          <w:rFonts w:hint="eastAsia"/>
        </w:rPr>
        <w:t>「行政助手」或譯為「行政輔助人」，與受託行使公權力之受託者不同，其並未被授予一定範圍公權力之自主行使，僅係在行政機關指示下，協助該機關理行政事務。參見吳庚，行政法之理論與實用，增訂十二版，頁162-164。</w:t>
      </w:r>
    </w:p>
  </w:footnote>
  <w:footnote w:id="3">
    <w:p w:rsidR="00DF3121" w:rsidRPr="001F6121" w:rsidRDefault="00DF3121" w:rsidP="00483EB0">
      <w:pPr>
        <w:pStyle w:val="afd"/>
        <w:adjustRightInd w:val="0"/>
        <w:jc w:val="both"/>
      </w:pPr>
      <w:r>
        <w:rPr>
          <w:rStyle w:val="aff"/>
        </w:rPr>
        <w:footnoteRef/>
      </w:r>
      <w:r>
        <w:rPr>
          <w:rFonts w:hint="eastAsia"/>
        </w:rPr>
        <w:t xml:space="preserve"> 受刑人之接見及發受書信，以最近親屬及家屬為限。但有特別理由時，得許其與其他</w:t>
      </w:r>
      <w:proofErr w:type="gramStart"/>
      <w:r>
        <w:rPr>
          <w:rFonts w:hint="eastAsia"/>
        </w:rPr>
        <w:t>之</w:t>
      </w:r>
      <w:proofErr w:type="gramEnd"/>
      <w:r>
        <w:rPr>
          <w:rFonts w:hint="eastAsia"/>
        </w:rPr>
        <w:t>人接見及發受書信。</w:t>
      </w:r>
    </w:p>
  </w:footnote>
  <w:footnote w:id="4">
    <w:p w:rsidR="00DF3121" w:rsidRPr="00E84A17" w:rsidRDefault="00DF3121" w:rsidP="00483EB0">
      <w:pPr>
        <w:adjustRightInd w:val="0"/>
        <w:snapToGrid w:val="0"/>
      </w:pPr>
      <w:r w:rsidRPr="00E84A17">
        <w:rPr>
          <w:rStyle w:val="aff"/>
          <w:sz w:val="20"/>
        </w:rPr>
        <w:footnoteRef/>
      </w:r>
      <w:r>
        <w:rPr>
          <w:rFonts w:hint="eastAsia"/>
          <w:sz w:val="20"/>
        </w:rPr>
        <w:t xml:space="preserve"> </w:t>
      </w:r>
      <w:r w:rsidRPr="00E84A17">
        <w:rPr>
          <w:rFonts w:hint="eastAsia"/>
          <w:sz w:val="20"/>
        </w:rPr>
        <w:t>第四級受刑人，得准其與親屬接見及發受書信。</w:t>
      </w:r>
    </w:p>
  </w:footnote>
  <w:footnote w:id="5">
    <w:p w:rsidR="00DF3121" w:rsidRPr="00E84A17" w:rsidRDefault="00DF3121" w:rsidP="00483EB0">
      <w:pPr>
        <w:pStyle w:val="afd"/>
        <w:jc w:val="both"/>
      </w:pPr>
      <w:r>
        <w:rPr>
          <w:rStyle w:val="aff"/>
        </w:rPr>
        <w:footnoteRef/>
      </w:r>
      <w:r>
        <w:rPr>
          <w:rFonts w:hint="eastAsia"/>
        </w:rPr>
        <w:t xml:space="preserve"> 第三級以上之受刑人，於不妨害教化之範圍內，得准其與非親屬接見，並發受書信。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C9429B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79"/>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983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225"/>
    <w:rsid w:val="00010874"/>
    <w:rsid w:val="000112BF"/>
    <w:rsid w:val="00011407"/>
    <w:rsid w:val="00012233"/>
    <w:rsid w:val="0001344B"/>
    <w:rsid w:val="000142A6"/>
    <w:rsid w:val="00014802"/>
    <w:rsid w:val="00015A6B"/>
    <w:rsid w:val="0001626A"/>
    <w:rsid w:val="00016F13"/>
    <w:rsid w:val="00017318"/>
    <w:rsid w:val="0002147D"/>
    <w:rsid w:val="00021C91"/>
    <w:rsid w:val="0002369F"/>
    <w:rsid w:val="000246F7"/>
    <w:rsid w:val="000259FC"/>
    <w:rsid w:val="00027065"/>
    <w:rsid w:val="0003114D"/>
    <w:rsid w:val="00033CC4"/>
    <w:rsid w:val="00036972"/>
    <w:rsid w:val="00036D76"/>
    <w:rsid w:val="00040CE9"/>
    <w:rsid w:val="00042AED"/>
    <w:rsid w:val="000469C8"/>
    <w:rsid w:val="00047897"/>
    <w:rsid w:val="00052C0F"/>
    <w:rsid w:val="00055FD6"/>
    <w:rsid w:val="00057F32"/>
    <w:rsid w:val="0006018B"/>
    <w:rsid w:val="00061004"/>
    <w:rsid w:val="00061A92"/>
    <w:rsid w:val="00062A25"/>
    <w:rsid w:val="00063DCF"/>
    <w:rsid w:val="000641D6"/>
    <w:rsid w:val="00066152"/>
    <w:rsid w:val="0006716D"/>
    <w:rsid w:val="00073B3B"/>
    <w:rsid w:val="00073CB5"/>
    <w:rsid w:val="0007425C"/>
    <w:rsid w:val="00075A50"/>
    <w:rsid w:val="000762B2"/>
    <w:rsid w:val="00076B58"/>
    <w:rsid w:val="00077283"/>
    <w:rsid w:val="00077553"/>
    <w:rsid w:val="0007763F"/>
    <w:rsid w:val="00080601"/>
    <w:rsid w:val="00080EC4"/>
    <w:rsid w:val="000811F3"/>
    <w:rsid w:val="0008132A"/>
    <w:rsid w:val="000818B3"/>
    <w:rsid w:val="000851A2"/>
    <w:rsid w:val="0009352E"/>
    <w:rsid w:val="00096572"/>
    <w:rsid w:val="00096B96"/>
    <w:rsid w:val="00096E10"/>
    <w:rsid w:val="000A0154"/>
    <w:rsid w:val="000A07B9"/>
    <w:rsid w:val="000A110E"/>
    <w:rsid w:val="000A1148"/>
    <w:rsid w:val="000A140B"/>
    <w:rsid w:val="000A2F3F"/>
    <w:rsid w:val="000B0B4A"/>
    <w:rsid w:val="000B1403"/>
    <w:rsid w:val="000B17B2"/>
    <w:rsid w:val="000B279A"/>
    <w:rsid w:val="000B2C68"/>
    <w:rsid w:val="000B3AAD"/>
    <w:rsid w:val="000B3C75"/>
    <w:rsid w:val="000B4131"/>
    <w:rsid w:val="000B61D2"/>
    <w:rsid w:val="000B70A7"/>
    <w:rsid w:val="000B739D"/>
    <w:rsid w:val="000B73DD"/>
    <w:rsid w:val="000C215D"/>
    <w:rsid w:val="000C26D7"/>
    <w:rsid w:val="000C3534"/>
    <w:rsid w:val="000C4451"/>
    <w:rsid w:val="000C495F"/>
    <w:rsid w:val="000C49C5"/>
    <w:rsid w:val="000D032E"/>
    <w:rsid w:val="000D398A"/>
    <w:rsid w:val="000D43D6"/>
    <w:rsid w:val="000D6907"/>
    <w:rsid w:val="000E0723"/>
    <w:rsid w:val="000E2C92"/>
    <w:rsid w:val="000E315F"/>
    <w:rsid w:val="000E5AA9"/>
    <w:rsid w:val="000E6431"/>
    <w:rsid w:val="000F1807"/>
    <w:rsid w:val="000F1F37"/>
    <w:rsid w:val="000F21A5"/>
    <w:rsid w:val="0010109C"/>
    <w:rsid w:val="001015D6"/>
    <w:rsid w:val="00101DD1"/>
    <w:rsid w:val="00102B9F"/>
    <w:rsid w:val="00102F47"/>
    <w:rsid w:val="001121C4"/>
    <w:rsid w:val="00112637"/>
    <w:rsid w:val="00112ABC"/>
    <w:rsid w:val="00112CB3"/>
    <w:rsid w:val="00114B8E"/>
    <w:rsid w:val="0011739C"/>
    <w:rsid w:val="0012001E"/>
    <w:rsid w:val="0012034E"/>
    <w:rsid w:val="001216EF"/>
    <w:rsid w:val="001222B7"/>
    <w:rsid w:val="00122C56"/>
    <w:rsid w:val="00123543"/>
    <w:rsid w:val="00123590"/>
    <w:rsid w:val="00123BD8"/>
    <w:rsid w:val="00123C71"/>
    <w:rsid w:val="00126A55"/>
    <w:rsid w:val="00130F8D"/>
    <w:rsid w:val="001311FA"/>
    <w:rsid w:val="00131829"/>
    <w:rsid w:val="00133F08"/>
    <w:rsid w:val="001345E6"/>
    <w:rsid w:val="00134B71"/>
    <w:rsid w:val="0013693C"/>
    <w:rsid w:val="00136DD1"/>
    <w:rsid w:val="001378B0"/>
    <w:rsid w:val="00141426"/>
    <w:rsid w:val="00142E00"/>
    <w:rsid w:val="00145E04"/>
    <w:rsid w:val="00146482"/>
    <w:rsid w:val="00146D81"/>
    <w:rsid w:val="00146FE2"/>
    <w:rsid w:val="00152793"/>
    <w:rsid w:val="00153675"/>
    <w:rsid w:val="00153B7E"/>
    <w:rsid w:val="001545A9"/>
    <w:rsid w:val="001603F0"/>
    <w:rsid w:val="001604F0"/>
    <w:rsid w:val="001637C7"/>
    <w:rsid w:val="00163CBC"/>
    <w:rsid w:val="0016480E"/>
    <w:rsid w:val="001666CA"/>
    <w:rsid w:val="00166ACC"/>
    <w:rsid w:val="00166DC9"/>
    <w:rsid w:val="00170E2B"/>
    <w:rsid w:val="00172C23"/>
    <w:rsid w:val="00174297"/>
    <w:rsid w:val="0017599B"/>
    <w:rsid w:val="001776E2"/>
    <w:rsid w:val="001803D7"/>
    <w:rsid w:val="00180E06"/>
    <w:rsid w:val="001817B3"/>
    <w:rsid w:val="00182B63"/>
    <w:rsid w:val="00183014"/>
    <w:rsid w:val="00184CCD"/>
    <w:rsid w:val="001879E9"/>
    <w:rsid w:val="00187AA3"/>
    <w:rsid w:val="001924A6"/>
    <w:rsid w:val="00194DDE"/>
    <w:rsid w:val="00195265"/>
    <w:rsid w:val="001957D4"/>
    <w:rsid w:val="001959C2"/>
    <w:rsid w:val="00197925"/>
    <w:rsid w:val="001A2814"/>
    <w:rsid w:val="001A2E3A"/>
    <w:rsid w:val="001A3CED"/>
    <w:rsid w:val="001A51E3"/>
    <w:rsid w:val="001A7968"/>
    <w:rsid w:val="001B107D"/>
    <w:rsid w:val="001B1CDC"/>
    <w:rsid w:val="001B2E98"/>
    <w:rsid w:val="001B3483"/>
    <w:rsid w:val="001B3C1E"/>
    <w:rsid w:val="001B4494"/>
    <w:rsid w:val="001C0D8B"/>
    <w:rsid w:val="001C0DA8"/>
    <w:rsid w:val="001C5ED0"/>
    <w:rsid w:val="001C5F7C"/>
    <w:rsid w:val="001C73B2"/>
    <w:rsid w:val="001D28A8"/>
    <w:rsid w:val="001D4AD7"/>
    <w:rsid w:val="001D5834"/>
    <w:rsid w:val="001D62CF"/>
    <w:rsid w:val="001E02BC"/>
    <w:rsid w:val="001E063F"/>
    <w:rsid w:val="001E0910"/>
    <w:rsid w:val="001E0D8A"/>
    <w:rsid w:val="001E0FEA"/>
    <w:rsid w:val="001E2810"/>
    <w:rsid w:val="001E28C1"/>
    <w:rsid w:val="001E464D"/>
    <w:rsid w:val="001E67BA"/>
    <w:rsid w:val="001E74C2"/>
    <w:rsid w:val="001F20A5"/>
    <w:rsid w:val="001F4F82"/>
    <w:rsid w:val="001F5A48"/>
    <w:rsid w:val="001F6121"/>
    <w:rsid w:val="001F6260"/>
    <w:rsid w:val="001F703A"/>
    <w:rsid w:val="00200007"/>
    <w:rsid w:val="00202F6C"/>
    <w:rsid w:val="002030A5"/>
    <w:rsid w:val="00203131"/>
    <w:rsid w:val="00203836"/>
    <w:rsid w:val="002041FE"/>
    <w:rsid w:val="00205892"/>
    <w:rsid w:val="002065A7"/>
    <w:rsid w:val="00211888"/>
    <w:rsid w:val="00212E88"/>
    <w:rsid w:val="00213876"/>
    <w:rsid w:val="00213C9C"/>
    <w:rsid w:val="00214C7B"/>
    <w:rsid w:val="002158A3"/>
    <w:rsid w:val="00217601"/>
    <w:rsid w:val="00217ECA"/>
    <w:rsid w:val="0022009E"/>
    <w:rsid w:val="00223241"/>
    <w:rsid w:val="00223427"/>
    <w:rsid w:val="002239D3"/>
    <w:rsid w:val="0022425C"/>
    <w:rsid w:val="002246DE"/>
    <w:rsid w:val="002246ED"/>
    <w:rsid w:val="00224DF9"/>
    <w:rsid w:val="00226457"/>
    <w:rsid w:val="002275FE"/>
    <w:rsid w:val="00231855"/>
    <w:rsid w:val="00234460"/>
    <w:rsid w:val="00234FB7"/>
    <w:rsid w:val="002358A4"/>
    <w:rsid w:val="0023634C"/>
    <w:rsid w:val="0023640D"/>
    <w:rsid w:val="00240451"/>
    <w:rsid w:val="00243135"/>
    <w:rsid w:val="00245920"/>
    <w:rsid w:val="00247379"/>
    <w:rsid w:val="00252BC4"/>
    <w:rsid w:val="00254014"/>
    <w:rsid w:val="00254594"/>
    <w:rsid w:val="00254B39"/>
    <w:rsid w:val="00257DF1"/>
    <w:rsid w:val="00261F88"/>
    <w:rsid w:val="002627B1"/>
    <w:rsid w:val="0026437F"/>
    <w:rsid w:val="0026504D"/>
    <w:rsid w:val="0026525C"/>
    <w:rsid w:val="00266B0F"/>
    <w:rsid w:val="0027263A"/>
    <w:rsid w:val="002727C4"/>
    <w:rsid w:val="00273A2F"/>
    <w:rsid w:val="002777E1"/>
    <w:rsid w:val="00280986"/>
    <w:rsid w:val="00281ECE"/>
    <w:rsid w:val="002831C7"/>
    <w:rsid w:val="002840C6"/>
    <w:rsid w:val="00285023"/>
    <w:rsid w:val="00285E3B"/>
    <w:rsid w:val="002868BA"/>
    <w:rsid w:val="00287DFF"/>
    <w:rsid w:val="002902BC"/>
    <w:rsid w:val="00294020"/>
    <w:rsid w:val="00294392"/>
    <w:rsid w:val="00295174"/>
    <w:rsid w:val="002951CC"/>
    <w:rsid w:val="00296172"/>
    <w:rsid w:val="00296B92"/>
    <w:rsid w:val="00296F48"/>
    <w:rsid w:val="002978A4"/>
    <w:rsid w:val="002A179A"/>
    <w:rsid w:val="002A2C22"/>
    <w:rsid w:val="002A4B7F"/>
    <w:rsid w:val="002A66BF"/>
    <w:rsid w:val="002A67B7"/>
    <w:rsid w:val="002B02EB"/>
    <w:rsid w:val="002B6A8E"/>
    <w:rsid w:val="002B7CA8"/>
    <w:rsid w:val="002C0602"/>
    <w:rsid w:val="002C1EE5"/>
    <w:rsid w:val="002C42DB"/>
    <w:rsid w:val="002C49E7"/>
    <w:rsid w:val="002C4DB1"/>
    <w:rsid w:val="002C6806"/>
    <w:rsid w:val="002D1997"/>
    <w:rsid w:val="002D2F41"/>
    <w:rsid w:val="002D5C16"/>
    <w:rsid w:val="002D6CB8"/>
    <w:rsid w:val="002D78E2"/>
    <w:rsid w:val="002D7AEF"/>
    <w:rsid w:val="002E03F2"/>
    <w:rsid w:val="002E1C5A"/>
    <w:rsid w:val="002E1D27"/>
    <w:rsid w:val="002E29F6"/>
    <w:rsid w:val="002E60D4"/>
    <w:rsid w:val="002E7BC8"/>
    <w:rsid w:val="002F138A"/>
    <w:rsid w:val="002F2476"/>
    <w:rsid w:val="002F24D3"/>
    <w:rsid w:val="002F3DFF"/>
    <w:rsid w:val="002F3FAB"/>
    <w:rsid w:val="002F4EBE"/>
    <w:rsid w:val="002F5E05"/>
    <w:rsid w:val="002F786B"/>
    <w:rsid w:val="00300E9B"/>
    <w:rsid w:val="0030339C"/>
    <w:rsid w:val="00303A14"/>
    <w:rsid w:val="003043AE"/>
    <w:rsid w:val="00306E0F"/>
    <w:rsid w:val="00307A76"/>
    <w:rsid w:val="00307F4A"/>
    <w:rsid w:val="00310F5A"/>
    <w:rsid w:val="00314C79"/>
    <w:rsid w:val="00314F24"/>
    <w:rsid w:val="00315A16"/>
    <w:rsid w:val="003164B5"/>
    <w:rsid w:val="00317053"/>
    <w:rsid w:val="00317B5F"/>
    <w:rsid w:val="003200A1"/>
    <w:rsid w:val="0032109C"/>
    <w:rsid w:val="003222F3"/>
    <w:rsid w:val="00322B45"/>
    <w:rsid w:val="00322E67"/>
    <w:rsid w:val="0032314A"/>
    <w:rsid w:val="00323809"/>
    <w:rsid w:val="00323D41"/>
    <w:rsid w:val="00324820"/>
    <w:rsid w:val="00325414"/>
    <w:rsid w:val="0032691D"/>
    <w:rsid w:val="003302F1"/>
    <w:rsid w:val="003312D6"/>
    <w:rsid w:val="00333E22"/>
    <w:rsid w:val="00334869"/>
    <w:rsid w:val="00337648"/>
    <w:rsid w:val="00340081"/>
    <w:rsid w:val="00342520"/>
    <w:rsid w:val="0034351A"/>
    <w:rsid w:val="0034423E"/>
    <w:rsid w:val="003446B4"/>
    <w:rsid w:val="0034470E"/>
    <w:rsid w:val="00345523"/>
    <w:rsid w:val="00352DB0"/>
    <w:rsid w:val="00361063"/>
    <w:rsid w:val="00361598"/>
    <w:rsid w:val="00361632"/>
    <w:rsid w:val="003626DF"/>
    <w:rsid w:val="00364175"/>
    <w:rsid w:val="0036559F"/>
    <w:rsid w:val="003663D7"/>
    <w:rsid w:val="0036749C"/>
    <w:rsid w:val="003701C8"/>
    <w:rsid w:val="0037094A"/>
    <w:rsid w:val="003712F5"/>
    <w:rsid w:val="003717C4"/>
    <w:rsid w:val="00371ED3"/>
    <w:rsid w:val="003722B5"/>
    <w:rsid w:val="00372FFC"/>
    <w:rsid w:val="00373BCC"/>
    <w:rsid w:val="0037464E"/>
    <w:rsid w:val="0037728A"/>
    <w:rsid w:val="00380B7D"/>
    <w:rsid w:val="00381A99"/>
    <w:rsid w:val="003829C2"/>
    <w:rsid w:val="003830B2"/>
    <w:rsid w:val="003831B3"/>
    <w:rsid w:val="00383B7D"/>
    <w:rsid w:val="00383BD7"/>
    <w:rsid w:val="00384724"/>
    <w:rsid w:val="00386830"/>
    <w:rsid w:val="00386E84"/>
    <w:rsid w:val="00387D74"/>
    <w:rsid w:val="00391514"/>
    <w:rsid w:val="003919B7"/>
    <w:rsid w:val="00391D57"/>
    <w:rsid w:val="00391D78"/>
    <w:rsid w:val="00392292"/>
    <w:rsid w:val="00392AEE"/>
    <w:rsid w:val="003947ED"/>
    <w:rsid w:val="00394C79"/>
    <w:rsid w:val="00394F45"/>
    <w:rsid w:val="00395DD6"/>
    <w:rsid w:val="003A0EE8"/>
    <w:rsid w:val="003A2688"/>
    <w:rsid w:val="003A3A41"/>
    <w:rsid w:val="003A5927"/>
    <w:rsid w:val="003A5DEF"/>
    <w:rsid w:val="003A702E"/>
    <w:rsid w:val="003A7D4C"/>
    <w:rsid w:val="003B1017"/>
    <w:rsid w:val="003B1EED"/>
    <w:rsid w:val="003B2121"/>
    <w:rsid w:val="003B2C2A"/>
    <w:rsid w:val="003B3C07"/>
    <w:rsid w:val="003B3D88"/>
    <w:rsid w:val="003B6081"/>
    <w:rsid w:val="003B6775"/>
    <w:rsid w:val="003B6A5C"/>
    <w:rsid w:val="003B6A9D"/>
    <w:rsid w:val="003B73AE"/>
    <w:rsid w:val="003C172B"/>
    <w:rsid w:val="003C17DB"/>
    <w:rsid w:val="003C22EB"/>
    <w:rsid w:val="003C3B79"/>
    <w:rsid w:val="003C3D04"/>
    <w:rsid w:val="003C5FE2"/>
    <w:rsid w:val="003C625F"/>
    <w:rsid w:val="003C6C16"/>
    <w:rsid w:val="003D05FB"/>
    <w:rsid w:val="003D0C59"/>
    <w:rsid w:val="003D1B16"/>
    <w:rsid w:val="003D1B91"/>
    <w:rsid w:val="003D4293"/>
    <w:rsid w:val="003D45BF"/>
    <w:rsid w:val="003D4DAA"/>
    <w:rsid w:val="003D4FBE"/>
    <w:rsid w:val="003D508A"/>
    <w:rsid w:val="003D537F"/>
    <w:rsid w:val="003D7B75"/>
    <w:rsid w:val="003E0208"/>
    <w:rsid w:val="003E08A4"/>
    <w:rsid w:val="003E0BBD"/>
    <w:rsid w:val="003E2E1A"/>
    <w:rsid w:val="003E4B57"/>
    <w:rsid w:val="003F239C"/>
    <w:rsid w:val="003F27E1"/>
    <w:rsid w:val="003F437A"/>
    <w:rsid w:val="003F4D06"/>
    <w:rsid w:val="003F5295"/>
    <w:rsid w:val="003F5C2B"/>
    <w:rsid w:val="00402240"/>
    <w:rsid w:val="004023E9"/>
    <w:rsid w:val="00402476"/>
    <w:rsid w:val="00402D4B"/>
    <w:rsid w:val="0040454A"/>
    <w:rsid w:val="004048D8"/>
    <w:rsid w:val="004060FC"/>
    <w:rsid w:val="004121CA"/>
    <w:rsid w:val="0041222A"/>
    <w:rsid w:val="00413B4D"/>
    <w:rsid w:val="00413F83"/>
    <w:rsid w:val="0041490C"/>
    <w:rsid w:val="00414A54"/>
    <w:rsid w:val="00415FEF"/>
    <w:rsid w:val="00416191"/>
    <w:rsid w:val="00416721"/>
    <w:rsid w:val="00421EF0"/>
    <w:rsid w:val="004224FA"/>
    <w:rsid w:val="00423D07"/>
    <w:rsid w:val="004272E1"/>
    <w:rsid w:val="00427805"/>
    <w:rsid w:val="00427936"/>
    <w:rsid w:val="00430988"/>
    <w:rsid w:val="00434064"/>
    <w:rsid w:val="00434460"/>
    <w:rsid w:val="00434CD3"/>
    <w:rsid w:val="004356CD"/>
    <w:rsid w:val="0044161E"/>
    <w:rsid w:val="0044346F"/>
    <w:rsid w:val="0044450D"/>
    <w:rsid w:val="00445E4C"/>
    <w:rsid w:val="00446265"/>
    <w:rsid w:val="004477C8"/>
    <w:rsid w:val="004501FF"/>
    <w:rsid w:val="00453FB6"/>
    <w:rsid w:val="00453FF6"/>
    <w:rsid w:val="00462E09"/>
    <w:rsid w:val="0046431E"/>
    <w:rsid w:val="0046520A"/>
    <w:rsid w:val="00466486"/>
    <w:rsid w:val="00466AEA"/>
    <w:rsid w:val="004672AB"/>
    <w:rsid w:val="004714FE"/>
    <w:rsid w:val="0047210C"/>
    <w:rsid w:val="00472A31"/>
    <w:rsid w:val="0047404E"/>
    <w:rsid w:val="0047451E"/>
    <w:rsid w:val="00477BAA"/>
    <w:rsid w:val="00481144"/>
    <w:rsid w:val="00483EA3"/>
    <w:rsid w:val="00483EB0"/>
    <w:rsid w:val="004859F5"/>
    <w:rsid w:val="0049403B"/>
    <w:rsid w:val="00494502"/>
    <w:rsid w:val="0049461D"/>
    <w:rsid w:val="00495053"/>
    <w:rsid w:val="00495671"/>
    <w:rsid w:val="004A1CD9"/>
    <w:rsid w:val="004A1F59"/>
    <w:rsid w:val="004A2632"/>
    <w:rsid w:val="004A29BE"/>
    <w:rsid w:val="004A2B8C"/>
    <w:rsid w:val="004A3225"/>
    <w:rsid w:val="004A33EE"/>
    <w:rsid w:val="004A3AA8"/>
    <w:rsid w:val="004A6803"/>
    <w:rsid w:val="004B13C7"/>
    <w:rsid w:val="004B49B3"/>
    <w:rsid w:val="004B6A13"/>
    <w:rsid w:val="004B778F"/>
    <w:rsid w:val="004C0609"/>
    <w:rsid w:val="004C0FB1"/>
    <w:rsid w:val="004C2CF2"/>
    <w:rsid w:val="004C488A"/>
    <w:rsid w:val="004C5412"/>
    <w:rsid w:val="004C5FA1"/>
    <w:rsid w:val="004D1087"/>
    <w:rsid w:val="004D141F"/>
    <w:rsid w:val="004D1ABE"/>
    <w:rsid w:val="004D2742"/>
    <w:rsid w:val="004D2C3E"/>
    <w:rsid w:val="004D5AAE"/>
    <w:rsid w:val="004D6310"/>
    <w:rsid w:val="004E0062"/>
    <w:rsid w:val="004E05A1"/>
    <w:rsid w:val="004E0992"/>
    <w:rsid w:val="004E0E63"/>
    <w:rsid w:val="004E2D74"/>
    <w:rsid w:val="004E51C7"/>
    <w:rsid w:val="004E5F1A"/>
    <w:rsid w:val="004F0F38"/>
    <w:rsid w:val="004F169A"/>
    <w:rsid w:val="004F1C85"/>
    <w:rsid w:val="004F472A"/>
    <w:rsid w:val="004F51D9"/>
    <w:rsid w:val="004F5E57"/>
    <w:rsid w:val="004F6710"/>
    <w:rsid w:val="004F6E1F"/>
    <w:rsid w:val="00500C3E"/>
    <w:rsid w:val="00502849"/>
    <w:rsid w:val="00504334"/>
    <w:rsid w:val="0050498D"/>
    <w:rsid w:val="005062D8"/>
    <w:rsid w:val="00507CED"/>
    <w:rsid w:val="005104D7"/>
    <w:rsid w:val="00510B9E"/>
    <w:rsid w:val="00511945"/>
    <w:rsid w:val="00512FC6"/>
    <w:rsid w:val="00513BC1"/>
    <w:rsid w:val="00513CA9"/>
    <w:rsid w:val="00513EC5"/>
    <w:rsid w:val="005154AF"/>
    <w:rsid w:val="005174A1"/>
    <w:rsid w:val="00520C33"/>
    <w:rsid w:val="00521A87"/>
    <w:rsid w:val="00522831"/>
    <w:rsid w:val="00530501"/>
    <w:rsid w:val="00531E9C"/>
    <w:rsid w:val="005341A7"/>
    <w:rsid w:val="00534494"/>
    <w:rsid w:val="00534716"/>
    <w:rsid w:val="00535AD8"/>
    <w:rsid w:val="00535F7E"/>
    <w:rsid w:val="00536BC2"/>
    <w:rsid w:val="00540AF6"/>
    <w:rsid w:val="005425E1"/>
    <w:rsid w:val="005427C5"/>
    <w:rsid w:val="00542CF6"/>
    <w:rsid w:val="00544E5B"/>
    <w:rsid w:val="00546DC8"/>
    <w:rsid w:val="00546F1C"/>
    <w:rsid w:val="0055091A"/>
    <w:rsid w:val="005518EE"/>
    <w:rsid w:val="00551AD7"/>
    <w:rsid w:val="005531BF"/>
    <w:rsid w:val="00553C03"/>
    <w:rsid w:val="005548E6"/>
    <w:rsid w:val="005572D1"/>
    <w:rsid w:val="00562BC1"/>
    <w:rsid w:val="00563692"/>
    <w:rsid w:val="00565B6E"/>
    <w:rsid w:val="00571679"/>
    <w:rsid w:val="0057727D"/>
    <w:rsid w:val="005775EE"/>
    <w:rsid w:val="0058420B"/>
    <w:rsid w:val="005844E7"/>
    <w:rsid w:val="0058634D"/>
    <w:rsid w:val="00586653"/>
    <w:rsid w:val="005908B8"/>
    <w:rsid w:val="0059134E"/>
    <w:rsid w:val="00593E5A"/>
    <w:rsid w:val="0059512E"/>
    <w:rsid w:val="005967D6"/>
    <w:rsid w:val="005A01C7"/>
    <w:rsid w:val="005A42DF"/>
    <w:rsid w:val="005A4C8A"/>
    <w:rsid w:val="005A589D"/>
    <w:rsid w:val="005A58F3"/>
    <w:rsid w:val="005A6DD2"/>
    <w:rsid w:val="005A6E0C"/>
    <w:rsid w:val="005B0834"/>
    <w:rsid w:val="005B1E90"/>
    <w:rsid w:val="005B3AED"/>
    <w:rsid w:val="005B49FF"/>
    <w:rsid w:val="005B60EA"/>
    <w:rsid w:val="005B78B9"/>
    <w:rsid w:val="005C0979"/>
    <w:rsid w:val="005C1FDC"/>
    <w:rsid w:val="005C385D"/>
    <w:rsid w:val="005C4273"/>
    <w:rsid w:val="005C5912"/>
    <w:rsid w:val="005D2794"/>
    <w:rsid w:val="005D2A23"/>
    <w:rsid w:val="005D3B20"/>
    <w:rsid w:val="005E0875"/>
    <w:rsid w:val="005E0D21"/>
    <w:rsid w:val="005E4759"/>
    <w:rsid w:val="005E5C68"/>
    <w:rsid w:val="005E65C0"/>
    <w:rsid w:val="005F0390"/>
    <w:rsid w:val="005F20C5"/>
    <w:rsid w:val="005F28D4"/>
    <w:rsid w:val="005F38F9"/>
    <w:rsid w:val="005F39AF"/>
    <w:rsid w:val="005F3AEF"/>
    <w:rsid w:val="005F4223"/>
    <w:rsid w:val="005F46D6"/>
    <w:rsid w:val="005F4ACF"/>
    <w:rsid w:val="005F60B3"/>
    <w:rsid w:val="005F6721"/>
    <w:rsid w:val="00600495"/>
    <w:rsid w:val="00603C68"/>
    <w:rsid w:val="00604531"/>
    <w:rsid w:val="00605E97"/>
    <w:rsid w:val="006072CD"/>
    <w:rsid w:val="00610DAC"/>
    <w:rsid w:val="00612023"/>
    <w:rsid w:val="00613380"/>
    <w:rsid w:val="00614190"/>
    <w:rsid w:val="0061442C"/>
    <w:rsid w:val="00622A99"/>
    <w:rsid w:val="00622E67"/>
    <w:rsid w:val="0062347F"/>
    <w:rsid w:val="00623614"/>
    <w:rsid w:val="0062432F"/>
    <w:rsid w:val="00626EDC"/>
    <w:rsid w:val="00631806"/>
    <w:rsid w:val="00631A0C"/>
    <w:rsid w:val="006355CD"/>
    <w:rsid w:val="0063781F"/>
    <w:rsid w:val="00643312"/>
    <w:rsid w:val="0064333B"/>
    <w:rsid w:val="00644FA4"/>
    <w:rsid w:val="006465FC"/>
    <w:rsid w:val="006470EC"/>
    <w:rsid w:val="00652664"/>
    <w:rsid w:val="006535BF"/>
    <w:rsid w:val="006542D6"/>
    <w:rsid w:val="006556F5"/>
    <w:rsid w:val="0065598E"/>
    <w:rsid w:val="00655AF2"/>
    <w:rsid w:val="00655BC5"/>
    <w:rsid w:val="00655E82"/>
    <w:rsid w:val="006568BE"/>
    <w:rsid w:val="0066025D"/>
    <w:rsid w:val="0066091A"/>
    <w:rsid w:val="00660A35"/>
    <w:rsid w:val="00662739"/>
    <w:rsid w:val="0066477D"/>
    <w:rsid w:val="006658FA"/>
    <w:rsid w:val="00667C8A"/>
    <w:rsid w:val="00676E9C"/>
    <w:rsid w:val="006773EC"/>
    <w:rsid w:val="00680504"/>
    <w:rsid w:val="00681190"/>
    <w:rsid w:val="006817ED"/>
    <w:rsid w:val="00681CD9"/>
    <w:rsid w:val="00682501"/>
    <w:rsid w:val="0068250F"/>
    <w:rsid w:val="00683E30"/>
    <w:rsid w:val="00684D81"/>
    <w:rsid w:val="00687024"/>
    <w:rsid w:val="00687427"/>
    <w:rsid w:val="00687F78"/>
    <w:rsid w:val="006925F5"/>
    <w:rsid w:val="006932F2"/>
    <w:rsid w:val="006954C5"/>
    <w:rsid w:val="00695E22"/>
    <w:rsid w:val="006A0823"/>
    <w:rsid w:val="006A0F9D"/>
    <w:rsid w:val="006A3A61"/>
    <w:rsid w:val="006A4E5C"/>
    <w:rsid w:val="006A5108"/>
    <w:rsid w:val="006A7E8F"/>
    <w:rsid w:val="006B0833"/>
    <w:rsid w:val="006B1077"/>
    <w:rsid w:val="006B607E"/>
    <w:rsid w:val="006B7093"/>
    <w:rsid w:val="006B7114"/>
    <w:rsid w:val="006B7417"/>
    <w:rsid w:val="006C13F7"/>
    <w:rsid w:val="006C1C01"/>
    <w:rsid w:val="006C5C27"/>
    <w:rsid w:val="006C680C"/>
    <w:rsid w:val="006C72FD"/>
    <w:rsid w:val="006D1D43"/>
    <w:rsid w:val="006D3691"/>
    <w:rsid w:val="006D3BEF"/>
    <w:rsid w:val="006D742C"/>
    <w:rsid w:val="006E4E1E"/>
    <w:rsid w:val="006E5EF0"/>
    <w:rsid w:val="006E6326"/>
    <w:rsid w:val="006E69C9"/>
    <w:rsid w:val="006E6A08"/>
    <w:rsid w:val="006E6D3E"/>
    <w:rsid w:val="006E7021"/>
    <w:rsid w:val="006F090A"/>
    <w:rsid w:val="006F3563"/>
    <w:rsid w:val="006F42B9"/>
    <w:rsid w:val="006F6103"/>
    <w:rsid w:val="006F7772"/>
    <w:rsid w:val="00700A4B"/>
    <w:rsid w:val="007015D8"/>
    <w:rsid w:val="00703EB8"/>
    <w:rsid w:val="00704E00"/>
    <w:rsid w:val="00707FC2"/>
    <w:rsid w:val="007104F2"/>
    <w:rsid w:val="007113F2"/>
    <w:rsid w:val="00711B13"/>
    <w:rsid w:val="007121FD"/>
    <w:rsid w:val="007137D1"/>
    <w:rsid w:val="007209E7"/>
    <w:rsid w:val="00721262"/>
    <w:rsid w:val="00721635"/>
    <w:rsid w:val="007243BF"/>
    <w:rsid w:val="007260C8"/>
    <w:rsid w:val="00726182"/>
    <w:rsid w:val="00727635"/>
    <w:rsid w:val="00731F1E"/>
    <w:rsid w:val="00732329"/>
    <w:rsid w:val="007323BA"/>
    <w:rsid w:val="007337CA"/>
    <w:rsid w:val="00734CE4"/>
    <w:rsid w:val="00735123"/>
    <w:rsid w:val="007400FB"/>
    <w:rsid w:val="007410CC"/>
    <w:rsid w:val="00741837"/>
    <w:rsid w:val="007453E6"/>
    <w:rsid w:val="007456C4"/>
    <w:rsid w:val="00745E46"/>
    <w:rsid w:val="00750925"/>
    <w:rsid w:val="007516DD"/>
    <w:rsid w:val="007539AB"/>
    <w:rsid w:val="007574EA"/>
    <w:rsid w:val="00761E53"/>
    <w:rsid w:val="007622F5"/>
    <w:rsid w:val="0076337A"/>
    <w:rsid w:val="00764E7B"/>
    <w:rsid w:val="0076552F"/>
    <w:rsid w:val="00767CEE"/>
    <w:rsid w:val="00770368"/>
    <w:rsid w:val="0077309D"/>
    <w:rsid w:val="007734CD"/>
    <w:rsid w:val="0077494B"/>
    <w:rsid w:val="0077544B"/>
    <w:rsid w:val="007774EE"/>
    <w:rsid w:val="00777670"/>
    <w:rsid w:val="007809CC"/>
    <w:rsid w:val="00781822"/>
    <w:rsid w:val="00783E3E"/>
    <w:rsid w:val="00783F21"/>
    <w:rsid w:val="00784938"/>
    <w:rsid w:val="00786DCB"/>
    <w:rsid w:val="00787159"/>
    <w:rsid w:val="007874A0"/>
    <w:rsid w:val="00787B53"/>
    <w:rsid w:val="0079043A"/>
    <w:rsid w:val="0079043D"/>
    <w:rsid w:val="00791668"/>
    <w:rsid w:val="00791AA1"/>
    <w:rsid w:val="00796640"/>
    <w:rsid w:val="007969CE"/>
    <w:rsid w:val="007A251B"/>
    <w:rsid w:val="007A2925"/>
    <w:rsid w:val="007A376A"/>
    <w:rsid w:val="007A3793"/>
    <w:rsid w:val="007A4092"/>
    <w:rsid w:val="007A59B2"/>
    <w:rsid w:val="007A6BE0"/>
    <w:rsid w:val="007A7B65"/>
    <w:rsid w:val="007B2203"/>
    <w:rsid w:val="007B336F"/>
    <w:rsid w:val="007B3F50"/>
    <w:rsid w:val="007B57B0"/>
    <w:rsid w:val="007C070D"/>
    <w:rsid w:val="007C1708"/>
    <w:rsid w:val="007C1AC8"/>
    <w:rsid w:val="007C1BA2"/>
    <w:rsid w:val="007C297D"/>
    <w:rsid w:val="007C2B48"/>
    <w:rsid w:val="007D20E9"/>
    <w:rsid w:val="007D2B4B"/>
    <w:rsid w:val="007D730E"/>
    <w:rsid w:val="007D7881"/>
    <w:rsid w:val="007D7E3A"/>
    <w:rsid w:val="007E0E10"/>
    <w:rsid w:val="007E27DC"/>
    <w:rsid w:val="007E43D4"/>
    <w:rsid w:val="007E4768"/>
    <w:rsid w:val="007E4B76"/>
    <w:rsid w:val="007E5B56"/>
    <w:rsid w:val="007E6ACB"/>
    <w:rsid w:val="007E777B"/>
    <w:rsid w:val="007F2070"/>
    <w:rsid w:val="007F7168"/>
    <w:rsid w:val="007F7990"/>
    <w:rsid w:val="0080480E"/>
    <w:rsid w:val="008053F5"/>
    <w:rsid w:val="00807AF7"/>
    <w:rsid w:val="00810198"/>
    <w:rsid w:val="00815DA8"/>
    <w:rsid w:val="0081672F"/>
    <w:rsid w:val="00816D15"/>
    <w:rsid w:val="00816EDC"/>
    <w:rsid w:val="00817980"/>
    <w:rsid w:val="0082194D"/>
    <w:rsid w:val="008221F9"/>
    <w:rsid w:val="00824732"/>
    <w:rsid w:val="00826DA7"/>
    <w:rsid w:val="00826EF5"/>
    <w:rsid w:val="00831693"/>
    <w:rsid w:val="00832225"/>
    <w:rsid w:val="00832D1B"/>
    <w:rsid w:val="00833360"/>
    <w:rsid w:val="00840104"/>
    <w:rsid w:val="00840C1F"/>
    <w:rsid w:val="00841FC5"/>
    <w:rsid w:val="00842269"/>
    <w:rsid w:val="00842A26"/>
    <w:rsid w:val="00845709"/>
    <w:rsid w:val="00845BD8"/>
    <w:rsid w:val="00851DED"/>
    <w:rsid w:val="008544FF"/>
    <w:rsid w:val="00854CA9"/>
    <w:rsid w:val="00855A6F"/>
    <w:rsid w:val="00856D46"/>
    <w:rsid w:val="008576BD"/>
    <w:rsid w:val="00860463"/>
    <w:rsid w:val="00860B74"/>
    <w:rsid w:val="00862529"/>
    <w:rsid w:val="00862E62"/>
    <w:rsid w:val="008632EA"/>
    <w:rsid w:val="00863860"/>
    <w:rsid w:val="00863F43"/>
    <w:rsid w:val="00865200"/>
    <w:rsid w:val="0086690E"/>
    <w:rsid w:val="0087220D"/>
    <w:rsid w:val="008733DA"/>
    <w:rsid w:val="00874466"/>
    <w:rsid w:val="0087555F"/>
    <w:rsid w:val="008758DD"/>
    <w:rsid w:val="008850E4"/>
    <w:rsid w:val="00885D30"/>
    <w:rsid w:val="00885E18"/>
    <w:rsid w:val="0088688F"/>
    <w:rsid w:val="00890554"/>
    <w:rsid w:val="0089225F"/>
    <w:rsid w:val="008939AB"/>
    <w:rsid w:val="008A12F5"/>
    <w:rsid w:val="008A45F6"/>
    <w:rsid w:val="008B09EB"/>
    <w:rsid w:val="008B1587"/>
    <w:rsid w:val="008B1B01"/>
    <w:rsid w:val="008B2DD0"/>
    <w:rsid w:val="008B37E3"/>
    <w:rsid w:val="008B3A4B"/>
    <w:rsid w:val="008B3BCD"/>
    <w:rsid w:val="008B5126"/>
    <w:rsid w:val="008B6C2C"/>
    <w:rsid w:val="008B6DF8"/>
    <w:rsid w:val="008C0A84"/>
    <w:rsid w:val="008C106C"/>
    <w:rsid w:val="008C10F1"/>
    <w:rsid w:val="008C1926"/>
    <w:rsid w:val="008C1E99"/>
    <w:rsid w:val="008C4274"/>
    <w:rsid w:val="008C5263"/>
    <w:rsid w:val="008C539C"/>
    <w:rsid w:val="008D4465"/>
    <w:rsid w:val="008D5185"/>
    <w:rsid w:val="008D6E1A"/>
    <w:rsid w:val="008D6E78"/>
    <w:rsid w:val="008D7890"/>
    <w:rsid w:val="008E0085"/>
    <w:rsid w:val="008E0645"/>
    <w:rsid w:val="008E0A23"/>
    <w:rsid w:val="008E2AA6"/>
    <w:rsid w:val="008E2AE1"/>
    <w:rsid w:val="008E311B"/>
    <w:rsid w:val="008E74AB"/>
    <w:rsid w:val="008F290B"/>
    <w:rsid w:val="008F46E7"/>
    <w:rsid w:val="008F4ED8"/>
    <w:rsid w:val="008F5C09"/>
    <w:rsid w:val="008F6F0B"/>
    <w:rsid w:val="00900EA8"/>
    <w:rsid w:val="00903E4E"/>
    <w:rsid w:val="00904A4F"/>
    <w:rsid w:val="00907BA7"/>
    <w:rsid w:val="0091064E"/>
    <w:rsid w:val="00910969"/>
    <w:rsid w:val="00911FC5"/>
    <w:rsid w:val="0091276F"/>
    <w:rsid w:val="00913EDA"/>
    <w:rsid w:val="00915350"/>
    <w:rsid w:val="00915E21"/>
    <w:rsid w:val="0092097B"/>
    <w:rsid w:val="00923BCF"/>
    <w:rsid w:val="00923DB3"/>
    <w:rsid w:val="00923FBE"/>
    <w:rsid w:val="009257B7"/>
    <w:rsid w:val="00925C66"/>
    <w:rsid w:val="00926006"/>
    <w:rsid w:val="009317BD"/>
    <w:rsid w:val="00931A10"/>
    <w:rsid w:val="009327CD"/>
    <w:rsid w:val="00936EA6"/>
    <w:rsid w:val="00936FD7"/>
    <w:rsid w:val="00937F49"/>
    <w:rsid w:val="00947967"/>
    <w:rsid w:val="0095365B"/>
    <w:rsid w:val="00954605"/>
    <w:rsid w:val="00954AB6"/>
    <w:rsid w:val="00954C48"/>
    <w:rsid w:val="00955201"/>
    <w:rsid w:val="0095784B"/>
    <w:rsid w:val="00957D64"/>
    <w:rsid w:val="00965200"/>
    <w:rsid w:val="009668B3"/>
    <w:rsid w:val="00970841"/>
    <w:rsid w:val="00971282"/>
    <w:rsid w:val="00971471"/>
    <w:rsid w:val="0097297E"/>
    <w:rsid w:val="00974970"/>
    <w:rsid w:val="00975BA9"/>
    <w:rsid w:val="00975EE7"/>
    <w:rsid w:val="00981679"/>
    <w:rsid w:val="00981FA0"/>
    <w:rsid w:val="00982146"/>
    <w:rsid w:val="00982D9F"/>
    <w:rsid w:val="00982FC0"/>
    <w:rsid w:val="00983854"/>
    <w:rsid w:val="009843A1"/>
    <w:rsid w:val="009849C2"/>
    <w:rsid w:val="00984D24"/>
    <w:rsid w:val="00984F77"/>
    <w:rsid w:val="009858EB"/>
    <w:rsid w:val="00987C88"/>
    <w:rsid w:val="00987D07"/>
    <w:rsid w:val="00990FB3"/>
    <w:rsid w:val="009971A2"/>
    <w:rsid w:val="00997C5B"/>
    <w:rsid w:val="009A0876"/>
    <w:rsid w:val="009A1331"/>
    <w:rsid w:val="009A2BC9"/>
    <w:rsid w:val="009A3F47"/>
    <w:rsid w:val="009A52A8"/>
    <w:rsid w:val="009B0046"/>
    <w:rsid w:val="009B215C"/>
    <w:rsid w:val="009B26AD"/>
    <w:rsid w:val="009B3EB4"/>
    <w:rsid w:val="009B7635"/>
    <w:rsid w:val="009C0DC6"/>
    <w:rsid w:val="009C1061"/>
    <w:rsid w:val="009C134D"/>
    <w:rsid w:val="009C1440"/>
    <w:rsid w:val="009C2107"/>
    <w:rsid w:val="009C451F"/>
    <w:rsid w:val="009C5D9E"/>
    <w:rsid w:val="009D1E34"/>
    <w:rsid w:val="009D26D8"/>
    <w:rsid w:val="009D2C3E"/>
    <w:rsid w:val="009D362E"/>
    <w:rsid w:val="009D4714"/>
    <w:rsid w:val="009D4BF2"/>
    <w:rsid w:val="009D4CCE"/>
    <w:rsid w:val="009D613B"/>
    <w:rsid w:val="009D6291"/>
    <w:rsid w:val="009E0314"/>
    <w:rsid w:val="009E0625"/>
    <w:rsid w:val="009E3034"/>
    <w:rsid w:val="009E343D"/>
    <w:rsid w:val="009E51E9"/>
    <w:rsid w:val="009E549F"/>
    <w:rsid w:val="009F0A92"/>
    <w:rsid w:val="009F28A8"/>
    <w:rsid w:val="009F473E"/>
    <w:rsid w:val="009F4CD6"/>
    <w:rsid w:val="009F682A"/>
    <w:rsid w:val="00A022BE"/>
    <w:rsid w:val="00A030E1"/>
    <w:rsid w:val="00A031C2"/>
    <w:rsid w:val="00A07B4B"/>
    <w:rsid w:val="00A10124"/>
    <w:rsid w:val="00A11922"/>
    <w:rsid w:val="00A222F1"/>
    <w:rsid w:val="00A24C95"/>
    <w:rsid w:val="00A2599A"/>
    <w:rsid w:val="00A26094"/>
    <w:rsid w:val="00A27CDB"/>
    <w:rsid w:val="00A301BF"/>
    <w:rsid w:val="00A302B2"/>
    <w:rsid w:val="00A32366"/>
    <w:rsid w:val="00A32E97"/>
    <w:rsid w:val="00A331B4"/>
    <w:rsid w:val="00A3484E"/>
    <w:rsid w:val="00A34A99"/>
    <w:rsid w:val="00A356D3"/>
    <w:rsid w:val="00A36ADA"/>
    <w:rsid w:val="00A377AB"/>
    <w:rsid w:val="00A41EDD"/>
    <w:rsid w:val="00A426F5"/>
    <w:rsid w:val="00A4281F"/>
    <w:rsid w:val="00A438D8"/>
    <w:rsid w:val="00A43AC3"/>
    <w:rsid w:val="00A4476B"/>
    <w:rsid w:val="00A473F5"/>
    <w:rsid w:val="00A51F9D"/>
    <w:rsid w:val="00A527B2"/>
    <w:rsid w:val="00A52815"/>
    <w:rsid w:val="00A5416A"/>
    <w:rsid w:val="00A620F9"/>
    <w:rsid w:val="00A63430"/>
    <w:rsid w:val="00A639F4"/>
    <w:rsid w:val="00A64FCB"/>
    <w:rsid w:val="00A65957"/>
    <w:rsid w:val="00A67768"/>
    <w:rsid w:val="00A73308"/>
    <w:rsid w:val="00A73B64"/>
    <w:rsid w:val="00A81A32"/>
    <w:rsid w:val="00A826AA"/>
    <w:rsid w:val="00A82B2D"/>
    <w:rsid w:val="00A835BD"/>
    <w:rsid w:val="00A83874"/>
    <w:rsid w:val="00A856D9"/>
    <w:rsid w:val="00A8602D"/>
    <w:rsid w:val="00A901DA"/>
    <w:rsid w:val="00A90C5F"/>
    <w:rsid w:val="00A91DD1"/>
    <w:rsid w:val="00A94998"/>
    <w:rsid w:val="00A963FB"/>
    <w:rsid w:val="00A97B15"/>
    <w:rsid w:val="00AA225B"/>
    <w:rsid w:val="00AA289C"/>
    <w:rsid w:val="00AA330F"/>
    <w:rsid w:val="00AA34AC"/>
    <w:rsid w:val="00AA4244"/>
    <w:rsid w:val="00AA42D5"/>
    <w:rsid w:val="00AA6265"/>
    <w:rsid w:val="00AB21DB"/>
    <w:rsid w:val="00AB273D"/>
    <w:rsid w:val="00AB2FAB"/>
    <w:rsid w:val="00AB4D47"/>
    <w:rsid w:val="00AB5C14"/>
    <w:rsid w:val="00AC03D0"/>
    <w:rsid w:val="00AC1EE7"/>
    <w:rsid w:val="00AC266F"/>
    <w:rsid w:val="00AC333F"/>
    <w:rsid w:val="00AC4212"/>
    <w:rsid w:val="00AC585C"/>
    <w:rsid w:val="00AC696A"/>
    <w:rsid w:val="00AD1925"/>
    <w:rsid w:val="00AD2272"/>
    <w:rsid w:val="00AD2433"/>
    <w:rsid w:val="00AD6ABD"/>
    <w:rsid w:val="00AD74DE"/>
    <w:rsid w:val="00AE067D"/>
    <w:rsid w:val="00AE0CE7"/>
    <w:rsid w:val="00AE0F57"/>
    <w:rsid w:val="00AE112D"/>
    <w:rsid w:val="00AE46F0"/>
    <w:rsid w:val="00AE481D"/>
    <w:rsid w:val="00AE65C4"/>
    <w:rsid w:val="00AF1181"/>
    <w:rsid w:val="00AF1804"/>
    <w:rsid w:val="00AF246B"/>
    <w:rsid w:val="00AF2F79"/>
    <w:rsid w:val="00AF3EFB"/>
    <w:rsid w:val="00AF4398"/>
    <w:rsid w:val="00AF4653"/>
    <w:rsid w:val="00AF4E2A"/>
    <w:rsid w:val="00AF72AB"/>
    <w:rsid w:val="00AF7987"/>
    <w:rsid w:val="00AF7DB7"/>
    <w:rsid w:val="00B01DB9"/>
    <w:rsid w:val="00B0282E"/>
    <w:rsid w:val="00B02DC9"/>
    <w:rsid w:val="00B03B5B"/>
    <w:rsid w:val="00B041CA"/>
    <w:rsid w:val="00B043F5"/>
    <w:rsid w:val="00B05682"/>
    <w:rsid w:val="00B07915"/>
    <w:rsid w:val="00B07D26"/>
    <w:rsid w:val="00B10D02"/>
    <w:rsid w:val="00B128BF"/>
    <w:rsid w:val="00B12E17"/>
    <w:rsid w:val="00B1737B"/>
    <w:rsid w:val="00B201E2"/>
    <w:rsid w:val="00B222CD"/>
    <w:rsid w:val="00B22A0C"/>
    <w:rsid w:val="00B22E9B"/>
    <w:rsid w:val="00B24C86"/>
    <w:rsid w:val="00B27159"/>
    <w:rsid w:val="00B30805"/>
    <w:rsid w:val="00B332CF"/>
    <w:rsid w:val="00B339E0"/>
    <w:rsid w:val="00B349C9"/>
    <w:rsid w:val="00B35691"/>
    <w:rsid w:val="00B4029A"/>
    <w:rsid w:val="00B404C3"/>
    <w:rsid w:val="00B443E4"/>
    <w:rsid w:val="00B51DA1"/>
    <w:rsid w:val="00B5277D"/>
    <w:rsid w:val="00B5484D"/>
    <w:rsid w:val="00B563EA"/>
    <w:rsid w:val="00B56CDF"/>
    <w:rsid w:val="00B60E51"/>
    <w:rsid w:val="00B616CB"/>
    <w:rsid w:val="00B63A54"/>
    <w:rsid w:val="00B6502F"/>
    <w:rsid w:val="00B66850"/>
    <w:rsid w:val="00B7100F"/>
    <w:rsid w:val="00B7359C"/>
    <w:rsid w:val="00B75D2E"/>
    <w:rsid w:val="00B77D18"/>
    <w:rsid w:val="00B80132"/>
    <w:rsid w:val="00B8313A"/>
    <w:rsid w:val="00B90A19"/>
    <w:rsid w:val="00B90E62"/>
    <w:rsid w:val="00B929C5"/>
    <w:rsid w:val="00B93503"/>
    <w:rsid w:val="00B93695"/>
    <w:rsid w:val="00B95C12"/>
    <w:rsid w:val="00B96197"/>
    <w:rsid w:val="00BA07A5"/>
    <w:rsid w:val="00BA1EFF"/>
    <w:rsid w:val="00BA2196"/>
    <w:rsid w:val="00BA31E8"/>
    <w:rsid w:val="00BA3E82"/>
    <w:rsid w:val="00BA4489"/>
    <w:rsid w:val="00BA55E0"/>
    <w:rsid w:val="00BA5C97"/>
    <w:rsid w:val="00BA6BD4"/>
    <w:rsid w:val="00BA6C7A"/>
    <w:rsid w:val="00BB0019"/>
    <w:rsid w:val="00BB0829"/>
    <w:rsid w:val="00BB0A1A"/>
    <w:rsid w:val="00BB17D1"/>
    <w:rsid w:val="00BB2BD5"/>
    <w:rsid w:val="00BB3752"/>
    <w:rsid w:val="00BB48E4"/>
    <w:rsid w:val="00BB4ADB"/>
    <w:rsid w:val="00BB6688"/>
    <w:rsid w:val="00BB7BC4"/>
    <w:rsid w:val="00BC0F74"/>
    <w:rsid w:val="00BC26D4"/>
    <w:rsid w:val="00BC3335"/>
    <w:rsid w:val="00BC70D3"/>
    <w:rsid w:val="00BC73A3"/>
    <w:rsid w:val="00BD0C44"/>
    <w:rsid w:val="00BD18F7"/>
    <w:rsid w:val="00BD2682"/>
    <w:rsid w:val="00BD2E76"/>
    <w:rsid w:val="00BD3238"/>
    <w:rsid w:val="00BD4893"/>
    <w:rsid w:val="00BD678E"/>
    <w:rsid w:val="00BD6BF9"/>
    <w:rsid w:val="00BE0718"/>
    <w:rsid w:val="00BE0C80"/>
    <w:rsid w:val="00BE2A5B"/>
    <w:rsid w:val="00BE32C7"/>
    <w:rsid w:val="00BE3DC7"/>
    <w:rsid w:val="00BE4BFC"/>
    <w:rsid w:val="00BF03F5"/>
    <w:rsid w:val="00BF23DE"/>
    <w:rsid w:val="00BF2A42"/>
    <w:rsid w:val="00BF308C"/>
    <w:rsid w:val="00BF6FAE"/>
    <w:rsid w:val="00C022B1"/>
    <w:rsid w:val="00C02DDF"/>
    <w:rsid w:val="00C03D8C"/>
    <w:rsid w:val="00C04FCA"/>
    <w:rsid w:val="00C0546A"/>
    <w:rsid w:val="00C055EC"/>
    <w:rsid w:val="00C05C99"/>
    <w:rsid w:val="00C05E3A"/>
    <w:rsid w:val="00C06F56"/>
    <w:rsid w:val="00C07970"/>
    <w:rsid w:val="00C10DC9"/>
    <w:rsid w:val="00C11ED5"/>
    <w:rsid w:val="00C12FB3"/>
    <w:rsid w:val="00C17341"/>
    <w:rsid w:val="00C1757E"/>
    <w:rsid w:val="00C226C3"/>
    <w:rsid w:val="00C238BA"/>
    <w:rsid w:val="00C24A0A"/>
    <w:rsid w:val="00C24B7A"/>
    <w:rsid w:val="00C24EEF"/>
    <w:rsid w:val="00C25CF6"/>
    <w:rsid w:val="00C25E09"/>
    <w:rsid w:val="00C25E8B"/>
    <w:rsid w:val="00C26C36"/>
    <w:rsid w:val="00C3171C"/>
    <w:rsid w:val="00C31834"/>
    <w:rsid w:val="00C32768"/>
    <w:rsid w:val="00C32FF4"/>
    <w:rsid w:val="00C361AC"/>
    <w:rsid w:val="00C3661B"/>
    <w:rsid w:val="00C36942"/>
    <w:rsid w:val="00C42A5E"/>
    <w:rsid w:val="00C431DF"/>
    <w:rsid w:val="00C456BD"/>
    <w:rsid w:val="00C530DC"/>
    <w:rsid w:val="00C5350D"/>
    <w:rsid w:val="00C5763B"/>
    <w:rsid w:val="00C57EF3"/>
    <w:rsid w:val="00C6123C"/>
    <w:rsid w:val="00C615AE"/>
    <w:rsid w:val="00C6311A"/>
    <w:rsid w:val="00C7084D"/>
    <w:rsid w:val="00C70AA0"/>
    <w:rsid w:val="00C7315E"/>
    <w:rsid w:val="00C75895"/>
    <w:rsid w:val="00C763EB"/>
    <w:rsid w:val="00C7652A"/>
    <w:rsid w:val="00C80348"/>
    <w:rsid w:val="00C80BBC"/>
    <w:rsid w:val="00C81BE0"/>
    <w:rsid w:val="00C83C9F"/>
    <w:rsid w:val="00C870E5"/>
    <w:rsid w:val="00C94840"/>
    <w:rsid w:val="00C94CB8"/>
    <w:rsid w:val="00C95866"/>
    <w:rsid w:val="00C96171"/>
    <w:rsid w:val="00C97524"/>
    <w:rsid w:val="00CA4206"/>
    <w:rsid w:val="00CA4EE3"/>
    <w:rsid w:val="00CA55C5"/>
    <w:rsid w:val="00CA5C62"/>
    <w:rsid w:val="00CA607E"/>
    <w:rsid w:val="00CA771E"/>
    <w:rsid w:val="00CB027F"/>
    <w:rsid w:val="00CB0912"/>
    <w:rsid w:val="00CB4580"/>
    <w:rsid w:val="00CB6027"/>
    <w:rsid w:val="00CC0EBB"/>
    <w:rsid w:val="00CC301D"/>
    <w:rsid w:val="00CC3D5E"/>
    <w:rsid w:val="00CC5E29"/>
    <w:rsid w:val="00CC6297"/>
    <w:rsid w:val="00CC7690"/>
    <w:rsid w:val="00CC7866"/>
    <w:rsid w:val="00CD042D"/>
    <w:rsid w:val="00CD0F3B"/>
    <w:rsid w:val="00CD169E"/>
    <w:rsid w:val="00CD1986"/>
    <w:rsid w:val="00CD1D36"/>
    <w:rsid w:val="00CD54BF"/>
    <w:rsid w:val="00CE01E9"/>
    <w:rsid w:val="00CE12B2"/>
    <w:rsid w:val="00CE4D5C"/>
    <w:rsid w:val="00CF05DA"/>
    <w:rsid w:val="00CF18D5"/>
    <w:rsid w:val="00CF1DCA"/>
    <w:rsid w:val="00CF3433"/>
    <w:rsid w:val="00CF3DFA"/>
    <w:rsid w:val="00CF5430"/>
    <w:rsid w:val="00CF58EB"/>
    <w:rsid w:val="00CF6455"/>
    <w:rsid w:val="00CF6815"/>
    <w:rsid w:val="00CF6FEC"/>
    <w:rsid w:val="00D0106E"/>
    <w:rsid w:val="00D06383"/>
    <w:rsid w:val="00D07EE1"/>
    <w:rsid w:val="00D14737"/>
    <w:rsid w:val="00D15C5B"/>
    <w:rsid w:val="00D170B7"/>
    <w:rsid w:val="00D20285"/>
    <w:rsid w:val="00D20E85"/>
    <w:rsid w:val="00D2134D"/>
    <w:rsid w:val="00D223F1"/>
    <w:rsid w:val="00D23F85"/>
    <w:rsid w:val="00D24088"/>
    <w:rsid w:val="00D24615"/>
    <w:rsid w:val="00D24FEA"/>
    <w:rsid w:val="00D251FE"/>
    <w:rsid w:val="00D25DEE"/>
    <w:rsid w:val="00D27461"/>
    <w:rsid w:val="00D30548"/>
    <w:rsid w:val="00D30F84"/>
    <w:rsid w:val="00D327B9"/>
    <w:rsid w:val="00D35055"/>
    <w:rsid w:val="00D351AF"/>
    <w:rsid w:val="00D36783"/>
    <w:rsid w:val="00D37842"/>
    <w:rsid w:val="00D42DBF"/>
    <w:rsid w:val="00D42DC2"/>
    <w:rsid w:val="00D4302B"/>
    <w:rsid w:val="00D46B1A"/>
    <w:rsid w:val="00D5009D"/>
    <w:rsid w:val="00D526AD"/>
    <w:rsid w:val="00D537E1"/>
    <w:rsid w:val="00D549CB"/>
    <w:rsid w:val="00D55BB2"/>
    <w:rsid w:val="00D57403"/>
    <w:rsid w:val="00D57CE2"/>
    <w:rsid w:val="00D6091A"/>
    <w:rsid w:val="00D62272"/>
    <w:rsid w:val="00D6605A"/>
    <w:rsid w:val="00D6695F"/>
    <w:rsid w:val="00D70E1F"/>
    <w:rsid w:val="00D723D6"/>
    <w:rsid w:val="00D7538E"/>
    <w:rsid w:val="00D75644"/>
    <w:rsid w:val="00D77AC0"/>
    <w:rsid w:val="00D77D96"/>
    <w:rsid w:val="00D81656"/>
    <w:rsid w:val="00D82828"/>
    <w:rsid w:val="00D83D87"/>
    <w:rsid w:val="00D84A6D"/>
    <w:rsid w:val="00D86220"/>
    <w:rsid w:val="00D86A30"/>
    <w:rsid w:val="00D87656"/>
    <w:rsid w:val="00D87A71"/>
    <w:rsid w:val="00D87FD5"/>
    <w:rsid w:val="00D90847"/>
    <w:rsid w:val="00D91119"/>
    <w:rsid w:val="00D93E7D"/>
    <w:rsid w:val="00D95071"/>
    <w:rsid w:val="00D95BA5"/>
    <w:rsid w:val="00D97CB4"/>
    <w:rsid w:val="00D97DD4"/>
    <w:rsid w:val="00D97FAC"/>
    <w:rsid w:val="00DA139E"/>
    <w:rsid w:val="00DA483F"/>
    <w:rsid w:val="00DA4C8F"/>
    <w:rsid w:val="00DA5A8A"/>
    <w:rsid w:val="00DA72AC"/>
    <w:rsid w:val="00DB1170"/>
    <w:rsid w:val="00DB26CD"/>
    <w:rsid w:val="00DB346F"/>
    <w:rsid w:val="00DB441C"/>
    <w:rsid w:val="00DB44AF"/>
    <w:rsid w:val="00DC011B"/>
    <w:rsid w:val="00DC1041"/>
    <w:rsid w:val="00DC1F58"/>
    <w:rsid w:val="00DC2D39"/>
    <w:rsid w:val="00DC339B"/>
    <w:rsid w:val="00DC5D40"/>
    <w:rsid w:val="00DC69A7"/>
    <w:rsid w:val="00DC6E95"/>
    <w:rsid w:val="00DD01EC"/>
    <w:rsid w:val="00DD0DBD"/>
    <w:rsid w:val="00DD24B7"/>
    <w:rsid w:val="00DD30E9"/>
    <w:rsid w:val="00DD4F47"/>
    <w:rsid w:val="00DD525C"/>
    <w:rsid w:val="00DD70E6"/>
    <w:rsid w:val="00DD7FBB"/>
    <w:rsid w:val="00DE086A"/>
    <w:rsid w:val="00DE0B9F"/>
    <w:rsid w:val="00DE13BD"/>
    <w:rsid w:val="00DE1642"/>
    <w:rsid w:val="00DE2A9E"/>
    <w:rsid w:val="00DE4238"/>
    <w:rsid w:val="00DE45BC"/>
    <w:rsid w:val="00DE621F"/>
    <w:rsid w:val="00DE657F"/>
    <w:rsid w:val="00DF0E7B"/>
    <w:rsid w:val="00DF1218"/>
    <w:rsid w:val="00DF1A97"/>
    <w:rsid w:val="00DF3121"/>
    <w:rsid w:val="00DF4119"/>
    <w:rsid w:val="00DF5219"/>
    <w:rsid w:val="00DF6462"/>
    <w:rsid w:val="00DF67B2"/>
    <w:rsid w:val="00E00A2D"/>
    <w:rsid w:val="00E00B37"/>
    <w:rsid w:val="00E02D92"/>
    <w:rsid w:val="00E02FA0"/>
    <w:rsid w:val="00E036DC"/>
    <w:rsid w:val="00E06BE7"/>
    <w:rsid w:val="00E10454"/>
    <w:rsid w:val="00E112E5"/>
    <w:rsid w:val="00E11C2D"/>
    <w:rsid w:val="00E122A6"/>
    <w:rsid w:val="00E122D8"/>
    <w:rsid w:val="00E12562"/>
    <w:rsid w:val="00E12CC8"/>
    <w:rsid w:val="00E15352"/>
    <w:rsid w:val="00E16E49"/>
    <w:rsid w:val="00E21CC7"/>
    <w:rsid w:val="00E22DF9"/>
    <w:rsid w:val="00E24D9E"/>
    <w:rsid w:val="00E25849"/>
    <w:rsid w:val="00E308C8"/>
    <w:rsid w:val="00E30AF6"/>
    <w:rsid w:val="00E3197E"/>
    <w:rsid w:val="00E3230F"/>
    <w:rsid w:val="00E33797"/>
    <w:rsid w:val="00E342F8"/>
    <w:rsid w:val="00E35013"/>
    <w:rsid w:val="00E351ED"/>
    <w:rsid w:val="00E37B44"/>
    <w:rsid w:val="00E42AAB"/>
    <w:rsid w:val="00E440D9"/>
    <w:rsid w:val="00E4531A"/>
    <w:rsid w:val="00E46A11"/>
    <w:rsid w:val="00E47236"/>
    <w:rsid w:val="00E504E0"/>
    <w:rsid w:val="00E50CD3"/>
    <w:rsid w:val="00E52989"/>
    <w:rsid w:val="00E53327"/>
    <w:rsid w:val="00E544F0"/>
    <w:rsid w:val="00E57B86"/>
    <w:rsid w:val="00E6034B"/>
    <w:rsid w:val="00E61CA1"/>
    <w:rsid w:val="00E630F9"/>
    <w:rsid w:val="00E6549E"/>
    <w:rsid w:val="00E65EDE"/>
    <w:rsid w:val="00E66B52"/>
    <w:rsid w:val="00E66E0D"/>
    <w:rsid w:val="00E67780"/>
    <w:rsid w:val="00E70AC3"/>
    <w:rsid w:val="00E70F81"/>
    <w:rsid w:val="00E7110F"/>
    <w:rsid w:val="00E71A87"/>
    <w:rsid w:val="00E72D2C"/>
    <w:rsid w:val="00E7333F"/>
    <w:rsid w:val="00E76039"/>
    <w:rsid w:val="00E77055"/>
    <w:rsid w:val="00E77460"/>
    <w:rsid w:val="00E815B1"/>
    <w:rsid w:val="00E826E2"/>
    <w:rsid w:val="00E8292A"/>
    <w:rsid w:val="00E83ABC"/>
    <w:rsid w:val="00E844F2"/>
    <w:rsid w:val="00E84A17"/>
    <w:rsid w:val="00E86FE5"/>
    <w:rsid w:val="00E87823"/>
    <w:rsid w:val="00E90AD0"/>
    <w:rsid w:val="00E9195C"/>
    <w:rsid w:val="00E923E9"/>
    <w:rsid w:val="00E92671"/>
    <w:rsid w:val="00E92FCB"/>
    <w:rsid w:val="00E93EF8"/>
    <w:rsid w:val="00E953D9"/>
    <w:rsid w:val="00E95847"/>
    <w:rsid w:val="00E96136"/>
    <w:rsid w:val="00EA0446"/>
    <w:rsid w:val="00EA147F"/>
    <w:rsid w:val="00EA25B3"/>
    <w:rsid w:val="00EA293A"/>
    <w:rsid w:val="00EA2DD1"/>
    <w:rsid w:val="00EA3E9B"/>
    <w:rsid w:val="00EA49CF"/>
    <w:rsid w:val="00EA4A27"/>
    <w:rsid w:val="00EA4E01"/>
    <w:rsid w:val="00EA4FA6"/>
    <w:rsid w:val="00EA54F8"/>
    <w:rsid w:val="00EA5A45"/>
    <w:rsid w:val="00EA6220"/>
    <w:rsid w:val="00EA719D"/>
    <w:rsid w:val="00EB0148"/>
    <w:rsid w:val="00EB0ACD"/>
    <w:rsid w:val="00EB1A25"/>
    <w:rsid w:val="00EB2800"/>
    <w:rsid w:val="00EB47B4"/>
    <w:rsid w:val="00EB4BC2"/>
    <w:rsid w:val="00EB6879"/>
    <w:rsid w:val="00EB7B98"/>
    <w:rsid w:val="00EC242E"/>
    <w:rsid w:val="00EC6839"/>
    <w:rsid w:val="00EC7363"/>
    <w:rsid w:val="00ED03AB"/>
    <w:rsid w:val="00ED1525"/>
    <w:rsid w:val="00ED1963"/>
    <w:rsid w:val="00ED1CD4"/>
    <w:rsid w:val="00ED1D2B"/>
    <w:rsid w:val="00ED4985"/>
    <w:rsid w:val="00ED64B5"/>
    <w:rsid w:val="00EE0A98"/>
    <w:rsid w:val="00EE12D6"/>
    <w:rsid w:val="00EE7CCA"/>
    <w:rsid w:val="00EF02F1"/>
    <w:rsid w:val="00EF035F"/>
    <w:rsid w:val="00EF76E7"/>
    <w:rsid w:val="00F00DD2"/>
    <w:rsid w:val="00F12F33"/>
    <w:rsid w:val="00F13DBB"/>
    <w:rsid w:val="00F144F0"/>
    <w:rsid w:val="00F151F7"/>
    <w:rsid w:val="00F15CFA"/>
    <w:rsid w:val="00F16A14"/>
    <w:rsid w:val="00F178B1"/>
    <w:rsid w:val="00F21791"/>
    <w:rsid w:val="00F22BE5"/>
    <w:rsid w:val="00F240BD"/>
    <w:rsid w:val="00F246DF"/>
    <w:rsid w:val="00F24FDB"/>
    <w:rsid w:val="00F324FE"/>
    <w:rsid w:val="00F35252"/>
    <w:rsid w:val="00F362D7"/>
    <w:rsid w:val="00F36C6D"/>
    <w:rsid w:val="00F37D7B"/>
    <w:rsid w:val="00F406DF"/>
    <w:rsid w:val="00F41DAF"/>
    <w:rsid w:val="00F437B0"/>
    <w:rsid w:val="00F522E8"/>
    <w:rsid w:val="00F5314C"/>
    <w:rsid w:val="00F532D1"/>
    <w:rsid w:val="00F5498D"/>
    <w:rsid w:val="00F553C8"/>
    <w:rsid w:val="00F553F2"/>
    <w:rsid w:val="00F5688C"/>
    <w:rsid w:val="00F60048"/>
    <w:rsid w:val="00F635DD"/>
    <w:rsid w:val="00F6627B"/>
    <w:rsid w:val="00F7336E"/>
    <w:rsid w:val="00F734F2"/>
    <w:rsid w:val="00F74C87"/>
    <w:rsid w:val="00F75052"/>
    <w:rsid w:val="00F7728E"/>
    <w:rsid w:val="00F804D3"/>
    <w:rsid w:val="00F816CB"/>
    <w:rsid w:val="00F81CD2"/>
    <w:rsid w:val="00F82641"/>
    <w:rsid w:val="00F82A06"/>
    <w:rsid w:val="00F839AA"/>
    <w:rsid w:val="00F84922"/>
    <w:rsid w:val="00F84D53"/>
    <w:rsid w:val="00F8721B"/>
    <w:rsid w:val="00F90F18"/>
    <w:rsid w:val="00F91E93"/>
    <w:rsid w:val="00F923CC"/>
    <w:rsid w:val="00F92E6C"/>
    <w:rsid w:val="00F937E4"/>
    <w:rsid w:val="00F94840"/>
    <w:rsid w:val="00F948D9"/>
    <w:rsid w:val="00F95EE7"/>
    <w:rsid w:val="00F9609A"/>
    <w:rsid w:val="00F96DCD"/>
    <w:rsid w:val="00FA04B0"/>
    <w:rsid w:val="00FA0E14"/>
    <w:rsid w:val="00FA1E09"/>
    <w:rsid w:val="00FA338C"/>
    <w:rsid w:val="00FA39E6"/>
    <w:rsid w:val="00FA41DC"/>
    <w:rsid w:val="00FA4785"/>
    <w:rsid w:val="00FA5079"/>
    <w:rsid w:val="00FA5724"/>
    <w:rsid w:val="00FA6578"/>
    <w:rsid w:val="00FA7BC9"/>
    <w:rsid w:val="00FB378E"/>
    <w:rsid w:val="00FB37F1"/>
    <w:rsid w:val="00FB47C0"/>
    <w:rsid w:val="00FB4B8E"/>
    <w:rsid w:val="00FB501B"/>
    <w:rsid w:val="00FB6E67"/>
    <w:rsid w:val="00FB7770"/>
    <w:rsid w:val="00FB77E9"/>
    <w:rsid w:val="00FB7E33"/>
    <w:rsid w:val="00FC008E"/>
    <w:rsid w:val="00FC2273"/>
    <w:rsid w:val="00FC23B7"/>
    <w:rsid w:val="00FC2CC2"/>
    <w:rsid w:val="00FC4255"/>
    <w:rsid w:val="00FC4947"/>
    <w:rsid w:val="00FC5667"/>
    <w:rsid w:val="00FC7E32"/>
    <w:rsid w:val="00FD165E"/>
    <w:rsid w:val="00FD1E1D"/>
    <w:rsid w:val="00FD3418"/>
    <w:rsid w:val="00FD3B91"/>
    <w:rsid w:val="00FD576B"/>
    <w:rsid w:val="00FD579E"/>
    <w:rsid w:val="00FD6845"/>
    <w:rsid w:val="00FE1AE2"/>
    <w:rsid w:val="00FE368E"/>
    <w:rsid w:val="00FE3696"/>
    <w:rsid w:val="00FE4516"/>
    <w:rsid w:val="00FE52A5"/>
    <w:rsid w:val="00FE60DE"/>
    <w:rsid w:val="00FE64C8"/>
    <w:rsid w:val="00FF021A"/>
    <w:rsid w:val="00FF239E"/>
    <w:rsid w:val="00FF24C0"/>
    <w:rsid w:val="00FF2FF7"/>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25"/>
      </w:numPr>
      <w:outlineLvl w:val="0"/>
    </w:pPr>
    <w:rPr>
      <w:rFonts w:hAnsi="Arial"/>
      <w:bCs/>
      <w:kern w:val="32"/>
      <w:szCs w:val="52"/>
    </w:rPr>
  </w:style>
  <w:style w:type="paragraph" w:styleId="2">
    <w:name w:val="heading 2"/>
    <w:aliases w:val="標題110/111,節,節1"/>
    <w:basedOn w:val="a7"/>
    <w:qFormat/>
    <w:rsid w:val="004F5E57"/>
    <w:pPr>
      <w:numPr>
        <w:ilvl w:val="1"/>
        <w:numId w:val="25"/>
      </w:numPr>
      <w:outlineLvl w:val="1"/>
    </w:pPr>
    <w:rPr>
      <w:rFonts w:hAnsi="Arial"/>
      <w:bCs/>
      <w:kern w:val="32"/>
      <w:szCs w:val="48"/>
    </w:rPr>
  </w:style>
  <w:style w:type="paragraph" w:styleId="3">
    <w:name w:val="heading 3"/>
    <w:aliases w:val="(一)"/>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0E2C92"/>
    <w:pPr>
      <w:numPr>
        <w:ilvl w:val="3"/>
        <w:numId w:val="25"/>
      </w:numPr>
      <w:ind w:left="1701"/>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153675"/>
    <w:pPr>
      <w:snapToGrid w:val="0"/>
      <w:jc w:val="left"/>
    </w:pPr>
    <w:rPr>
      <w:sz w:val="20"/>
    </w:rPr>
  </w:style>
  <w:style w:type="character" w:customStyle="1" w:styleId="afe">
    <w:name w:val="註腳文字 字元"/>
    <w:basedOn w:val="a8"/>
    <w:link w:val="afd"/>
    <w:uiPriority w:val="99"/>
    <w:rsid w:val="00153675"/>
    <w:rPr>
      <w:rFonts w:ascii="標楷體" w:eastAsia="標楷體"/>
      <w:kern w:val="2"/>
    </w:rPr>
  </w:style>
  <w:style w:type="character" w:styleId="aff">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34"/>
      </w:numPr>
      <w:contextualSpacing/>
    </w:pPr>
  </w:style>
  <w:style w:type="character" w:customStyle="1" w:styleId="30">
    <w:name w:val="標題 3 字元"/>
    <w:aliases w:val="(一) 字元"/>
    <w:basedOn w:val="a8"/>
    <w:link w:val="3"/>
    <w:rsid w:val="00EB4BC2"/>
    <w:rPr>
      <w:rFonts w:ascii="標楷體" w:eastAsia="標楷體" w:hAnsi="Arial"/>
      <w:bCs/>
      <w:kern w:val="32"/>
      <w:sz w:val="32"/>
      <w:szCs w:val="36"/>
    </w:rPr>
  </w:style>
  <w:style w:type="character" w:customStyle="1" w:styleId="40">
    <w:name w:val="標題 4 字元"/>
    <w:aliases w:val="表格 字元"/>
    <w:basedOn w:val="a8"/>
    <w:link w:val="4"/>
    <w:rsid w:val="000E2C92"/>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0">
    <w:name w:val="FollowedHyperlink"/>
    <w:basedOn w:val="a8"/>
    <w:uiPriority w:val="99"/>
    <w:semiHidden/>
    <w:unhideWhenUsed/>
    <w:rsid w:val="004859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25"/>
      </w:numPr>
      <w:outlineLvl w:val="0"/>
    </w:pPr>
    <w:rPr>
      <w:rFonts w:hAnsi="Arial"/>
      <w:bCs/>
      <w:kern w:val="32"/>
      <w:szCs w:val="52"/>
    </w:rPr>
  </w:style>
  <w:style w:type="paragraph" w:styleId="2">
    <w:name w:val="heading 2"/>
    <w:aliases w:val="標題110/111,節,節1"/>
    <w:basedOn w:val="a7"/>
    <w:qFormat/>
    <w:rsid w:val="004F5E57"/>
    <w:pPr>
      <w:numPr>
        <w:ilvl w:val="1"/>
        <w:numId w:val="25"/>
      </w:numPr>
      <w:outlineLvl w:val="1"/>
    </w:pPr>
    <w:rPr>
      <w:rFonts w:hAnsi="Arial"/>
      <w:bCs/>
      <w:kern w:val="32"/>
      <w:szCs w:val="48"/>
    </w:rPr>
  </w:style>
  <w:style w:type="paragraph" w:styleId="3">
    <w:name w:val="heading 3"/>
    <w:aliases w:val="(一)"/>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0E2C92"/>
    <w:pPr>
      <w:numPr>
        <w:ilvl w:val="3"/>
        <w:numId w:val="25"/>
      </w:numPr>
      <w:ind w:left="1701"/>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153675"/>
    <w:pPr>
      <w:snapToGrid w:val="0"/>
      <w:jc w:val="left"/>
    </w:pPr>
    <w:rPr>
      <w:sz w:val="20"/>
    </w:rPr>
  </w:style>
  <w:style w:type="character" w:customStyle="1" w:styleId="afe">
    <w:name w:val="註腳文字 字元"/>
    <w:basedOn w:val="a8"/>
    <w:link w:val="afd"/>
    <w:uiPriority w:val="99"/>
    <w:rsid w:val="00153675"/>
    <w:rPr>
      <w:rFonts w:ascii="標楷體" w:eastAsia="標楷體"/>
      <w:kern w:val="2"/>
    </w:rPr>
  </w:style>
  <w:style w:type="character" w:styleId="aff">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34"/>
      </w:numPr>
      <w:contextualSpacing/>
    </w:pPr>
  </w:style>
  <w:style w:type="character" w:customStyle="1" w:styleId="30">
    <w:name w:val="標題 3 字元"/>
    <w:aliases w:val="(一) 字元"/>
    <w:basedOn w:val="a8"/>
    <w:link w:val="3"/>
    <w:rsid w:val="00EB4BC2"/>
    <w:rPr>
      <w:rFonts w:ascii="標楷體" w:eastAsia="標楷體" w:hAnsi="Arial"/>
      <w:bCs/>
      <w:kern w:val="32"/>
      <w:sz w:val="32"/>
      <w:szCs w:val="36"/>
    </w:rPr>
  </w:style>
  <w:style w:type="character" w:customStyle="1" w:styleId="40">
    <w:name w:val="標題 4 字元"/>
    <w:aliases w:val="表格 字元"/>
    <w:basedOn w:val="a8"/>
    <w:link w:val="4"/>
    <w:rsid w:val="000E2C92"/>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0">
    <w:name w:val="FollowedHyperlink"/>
    <w:basedOn w:val="a8"/>
    <w:uiPriority w:val="99"/>
    <w:semiHidden/>
    <w:unhideWhenUsed/>
    <w:rsid w:val="004859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97C02-54E0-4F61-8A47-1444B246C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17</Pages>
  <Words>9690</Words>
  <Characters>185</Characters>
  <Application>Microsoft Office Word</Application>
  <DocSecurity>0</DocSecurity>
  <Lines>1</Lines>
  <Paragraphs>19</Paragraphs>
  <ScaleCrop>false</ScaleCrop>
  <Company>cy</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鄭巧筠</dc:creator>
  <cp:lastModifiedBy>stud01</cp:lastModifiedBy>
  <cp:revision>3</cp:revision>
  <cp:lastPrinted>2019-09-23T00:54:00Z</cp:lastPrinted>
  <dcterms:created xsi:type="dcterms:W3CDTF">2019-10-09T01:37:00Z</dcterms:created>
  <dcterms:modified xsi:type="dcterms:W3CDTF">2019-11-15T01:50:00Z</dcterms:modified>
</cp:coreProperties>
</file>