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AF1DD" w:themeColor="accent3" w:themeTint="33"/>
  <w:body>
    <w:p w:rsidR="001D1829" w:rsidRPr="00BB157C" w:rsidRDefault="001D1829" w:rsidP="001D1829">
      <w:pPr>
        <w:pStyle w:val="af6"/>
        <w:ind w:left="680"/>
        <w:rPr>
          <w:color w:val="000000" w:themeColor="text1"/>
        </w:rPr>
      </w:pPr>
      <w:r w:rsidRPr="00BB157C">
        <w:rPr>
          <w:rFonts w:hint="eastAsia"/>
          <w:color w:val="000000" w:themeColor="text1"/>
        </w:rPr>
        <w:t>調查報告</w:t>
      </w:r>
    </w:p>
    <w:p w:rsidR="001D1829" w:rsidRPr="00BB157C" w:rsidRDefault="001D1829" w:rsidP="001D1829">
      <w:pPr>
        <w:pStyle w:val="1"/>
        <w:numPr>
          <w:ilvl w:val="0"/>
          <w:numId w:val="1"/>
        </w:numPr>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B157C">
        <w:rPr>
          <w:rFonts w:hint="eastAsia"/>
          <w:color w:val="000000" w:themeColor="text1"/>
        </w:rPr>
        <w:t>案　　由：</w:t>
      </w:r>
      <w:bookmarkEnd w:id="0"/>
      <w:bookmarkEnd w:id="1"/>
      <w:bookmarkEnd w:id="2"/>
      <w:bookmarkEnd w:id="3"/>
      <w:bookmarkEnd w:id="4"/>
      <w:bookmarkEnd w:id="5"/>
      <w:bookmarkEnd w:id="6"/>
      <w:bookmarkEnd w:id="7"/>
      <w:bookmarkEnd w:id="8"/>
      <w:bookmarkEnd w:id="9"/>
      <w:r w:rsidRPr="00BB157C">
        <w:rPr>
          <w:color w:val="000000" w:themeColor="text1"/>
        </w:rPr>
        <w:fldChar w:fldCharType="begin"/>
      </w:r>
      <w:r w:rsidRPr="00BB157C">
        <w:rPr>
          <w:color w:val="000000" w:themeColor="text1"/>
        </w:rPr>
        <w:instrText xml:space="preserve"> MERGEFIELD </w:instrText>
      </w:r>
      <w:r w:rsidRPr="00BB157C">
        <w:rPr>
          <w:rFonts w:hint="eastAsia"/>
          <w:color w:val="000000" w:themeColor="text1"/>
        </w:rPr>
        <w:instrText>案由</w:instrText>
      </w:r>
      <w:r w:rsidRPr="00BB157C">
        <w:rPr>
          <w:color w:val="000000" w:themeColor="text1"/>
        </w:rPr>
        <w:fldChar w:fldCharType="separate"/>
      </w:r>
      <w:bookmarkEnd w:id="11"/>
      <w:r w:rsidRPr="00BB157C">
        <w:rPr>
          <w:rFonts w:hint="eastAsia"/>
          <w:noProof/>
          <w:color w:val="000000" w:themeColor="text1"/>
        </w:rPr>
        <w:t>據訴，渠女就讀高雄市立新莊高級中學，於106年11月至12月間，遭該校張姓導師以誹謗、公然侮辱及限制人身自由等方式，進行不當管教。雖經該校組成調查小組調查，惟該校迄未依調查小組處理建議進行懲處，涉有違失。究事實為何？該校處理過程有無涉及違失？高雄市政府有無善盡監督之責？均有深入瞭解之必要案。</w:t>
      </w:r>
      <w:bookmarkEnd w:id="10"/>
      <w:r w:rsidRPr="00BB157C">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1D1829" w:rsidRPr="008E0C4F" w:rsidRDefault="001D1829" w:rsidP="0028297E">
      <w:pPr>
        <w:pStyle w:val="1"/>
        <w:numPr>
          <w:ilvl w:val="0"/>
          <w:numId w:val="1"/>
        </w:numPr>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E0C4F">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D1829" w:rsidRPr="008E0C4F" w:rsidRDefault="001D1829" w:rsidP="0028297E">
      <w:pPr>
        <w:pStyle w:val="11"/>
        <w:ind w:left="680" w:firstLine="680"/>
      </w:pPr>
      <w:bookmarkStart w:id="49" w:name="_Toc524902730"/>
      <w:r w:rsidRPr="008E0C4F">
        <w:rPr>
          <w:rFonts w:hint="eastAsia"/>
        </w:rPr>
        <w:t>據訴，渠女（下稱A生）就讀高雄市立新莊高級中學（下稱新莊高中），於民國(下同)106年11月至12月間，遭該校張姓導師（下稱張師）以誹謗、公然侮辱及限制人身自由等方式，進行不當管教。雖經該校組成調查小組調查，惟該校迄未依調查小組處理建議進行懲處，涉有違失。究事實為何？該校處理過程有無涉及違失？高雄市政府有無善盡監督之責？均有深入瞭解之必要案，已調查</w:t>
      </w:r>
      <w:r w:rsidRPr="008E0C4F">
        <w:rPr>
          <w:rFonts w:hAnsi="標楷體" w:hint="eastAsia"/>
        </w:rPr>
        <w:t>完畢</w:t>
      </w:r>
      <w:r w:rsidRPr="008E0C4F">
        <w:rPr>
          <w:rFonts w:hint="eastAsia"/>
        </w:rPr>
        <w:t>，茲臚列調查意見如下：</w:t>
      </w:r>
    </w:p>
    <w:p w:rsidR="00DB54AB" w:rsidRPr="008E0C4F" w:rsidRDefault="00DB54AB" w:rsidP="0028297E">
      <w:pPr>
        <w:pStyle w:val="2"/>
        <w:rPr>
          <w:b/>
          <w:strike/>
        </w:rPr>
      </w:pPr>
      <w:r w:rsidRPr="008E0C4F">
        <w:rPr>
          <w:rFonts w:hint="eastAsia"/>
          <w:b/>
        </w:rPr>
        <w:t>新莊高中張師於106年11月至12月間，與導師班A生發生數起管教衝突事件。A生</w:t>
      </w:r>
      <w:r w:rsidR="00D32A5B" w:rsidRPr="008E0C4F">
        <w:rPr>
          <w:rFonts w:hint="eastAsia"/>
          <w:b/>
        </w:rPr>
        <w:t>因</w:t>
      </w:r>
      <w:r w:rsidR="00257A88" w:rsidRPr="008E0C4F">
        <w:rPr>
          <w:rFonts w:hint="eastAsia"/>
          <w:b/>
        </w:rPr>
        <w:t>生理痛</w:t>
      </w:r>
      <w:r w:rsidR="00D32A5B" w:rsidRPr="008E0C4F">
        <w:rPr>
          <w:rFonts w:hint="eastAsia"/>
          <w:b/>
        </w:rPr>
        <w:t>請假</w:t>
      </w:r>
      <w:r w:rsidRPr="008E0C4F">
        <w:rPr>
          <w:rFonts w:hint="eastAsia"/>
          <w:b/>
        </w:rPr>
        <w:t>未先行報備，</w:t>
      </w:r>
      <w:r w:rsidR="00D32A5B" w:rsidRPr="008E0C4F">
        <w:rPr>
          <w:rFonts w:hint="eastAsia"/>
          <w:b/>
        </w:rPr>
        <w:t>雖於當晚以通訊軟體</w:t>
      </w:r>
      <w:r w:rsidR="00A51C5D" w:rsidRPr="008E0C4F">
        <w:rPr>
          <w:rFonts w:hint="eastAsia"/>
          <w:b/>
        </w:rPr>
        <w:t>LINE</w:t>
      </w:r>
      <w:r w:rsidR="00D32A5B" w:rsidRPr="008E0C4F">
        <w:rPr>
          <w:rFonts w:hint="eastAsia"/>
          <w:b/>
        </w:rPr>
        <w:t>補請假，仍</w:t>
      </w:r>
      <w:r w:rsidRPr="008E0C4F">
        <w:rPr>
          <w:rFonts w:hint="eastAsia"/>
          <w:b/>
        </w:rPr>
        <w:t>被張師要求寫600字心得報告，並以之作為張師簽假卡之條件；又因</w:t>
      </w:r>
      <w:r w:rsidR="00C7343C" w:rsidRPr="008E0C4F">
        <w:rPr>
          <w:rFonts w:hint="eastAsia"/>
          <w:b/>
        </w:rPr>
        <w:t>爬樓梯覺得熱鈕</w:t>
      </w:r>
      <w:r w:rsidR="00A51C5D" w:rsidRPr="008E0C4F">
        <w:rPr>
          <w:rFonts w:hint="eastAsia"/>
          <w:b/>
        </w:rPr>
        <w:t>釦</w:t>
      </w:r>
      <w:r w:rsidR="00C7343C" w:rsidRPr="008E0C4F">
        <w:rPr>
          <w:rFonts w:hint="eastAsia"/>
          <w:b/>
        </w:rPr>
        <w:t>未扣，張師認其</w:t>
      </w:r>
      <w:r w:rsidRPr="008E0C4F">
        <w:rPr>
          <w:rFonts w:hint="eastAsia"/>
          <w:b/>
        </w:rPr>
        <w:t>服裝儀容不整，要求</w:t>
      </w:r>
      <w:r w:rsidR="00A51C5D" w:rsidRPr="008E0C4F">
        <w:rPr>
          <w:rFonts w:hint="eastAsia"/>
          <w:b/>
        </w:rPr>
        <w:t>其</w:t>
      </w:r>
      <w:r w:rsidRPr="008E0C4F">
        <w:rPr>
          <w:rFonts w:hint="eastAsia"/>
          <w:b/>
        </w:rPr>
        <w:t>寫300字心得報告，A生遵照教官建議寫事發經過，卻引來張師進一步之負面評語與責難</w:t>
      </w:r>
      <w:r w:rsidR="00257A88" w:rsidRPr="008E0C4F">
        <w:rPr>
          <w:rFonts w:hint="eastAsia"/>
          <w:b/>
        </w:rPr>
        <w:t>，已違反教育部104年對書面自省之函釋</w:t>
      </w:r>
      <w:r w:rsidRPr="008E0C4F">
        <w:rPr>
          <w:rFonts w:hint="eastAsia"/>
          <w:b/>
        </w:rPr>
        <w:t>；A生在課堂上使用手機，上課途中在穿堂被張師攔下，張師未顧慮</w:t>
      </w:r>
      <w:r w:rsidR="00C7343C" w:rsidRPr="008E0C4F">
        <w:rPr>
          <w:rFonts w:hint="eastAsia"/>
          <w:b/>
        </w:rPr>
        <w:t>外人</w:t>
      </w:r>
      <w:r w:rsidRPr="008E0C4F">
        <w:rPr>
          <w:rFonts w:hint="eastAsia"/>
          <w:b/>
        </w:rPr>
        <w:t>在場，得以見聞師生談話經過，在校外第三人面前談論學生私人輔導與管教事務長達26分鐘</w:t>
      </w:r>
      <w:r w:rsidR="00257A88" w:rsidRPr="008E0C4F">
        <w:rPr>
          <w:rFonts w:hint="eastAsia"/>
          <w:b/>
        </w:rPr>
        <w:t>，耽誤A生上</w:t>
      </w:r>
      <w:r w:rsidR="00257A88" w:rsidRPr="008E0C4F">
        <w:rPr>
          <w:rFonts w:hint="eastAsia"/>
          <w:b/>
        </w:rPr>
        <w:lastRenderedPageBreak/>
        <w:t>課且有失教師專業</w:t>
      </w:r>
      <w:r w:rsidRPr="008E0C4F">
        <w:rPr>
          <w:rFonts w:hint="eastAsia"/>
          <w:b/>
        </w:rPr>
        <w:t>。張師身為導師，於學生違規或言行不當時，依教師法固有輔導與管教之義務，然其輔導與管教方式允應適度調整，並合目的性，避免造成學生自我否定或心理傷害。</w:t>
      </w:r>
      <w:r w:rsidR="00237BA2" w:rsidRPr="008E0C4F">
        <w:rPr>
          <w:rFonts w:hint="eastAsia"/>
          <w:b/>
        </w:rPr>
        <w:t>另，</w:t>
      </w:r>
      <w:r w:rsidR="00257A88" w:rsidRPr="008E0C4F">
        <w:rPr>
          <w:rFonts w:hint="eastAsia"/>
          <w:b/>
        </w:rPr>
        <w:t>該校位處高雄，長年高溫炎熱，多數教師皆難以</w:t>
      </w:r>
      <w:r w:rsidR="00237BA2" w:rsidRPr="008E0C4F">
        <w:rPr>
          <w:rFonts w:hint="eastAsia"/>
          <w:b/>
        </w:rPr>
        <w:t>要求學生遵照「鈕釦齊全並依規定扣好」之規定，校方長期「規定從嚴，執法從寬」，</w:t>
      </w:r>
      <w:r w:rsidR="00257A88" w:rsidRPr="008E0C4F">
        <w:rPr>
          <w:rFonts w:hint="eastAsia"/>
          <w:b/>
        </w:rPr>
        <w:t>實非良好之法治教育，且</w:t>
      </w:r>
      <w:r w:rsidR="00237BA2" w:rsidRPr="008E0C4F">
        <w:rPr>
          <w:rFonts w:hint="eastAsia"/>
          <w:b/>
        </w:rPr>
        <w:t>誤導初任導師之張師</w:t>
      </w:r>
      <w:r w:rsidR="009A49EE" w:rsidRPr="008E0C4F">
        <w:rPr>
          <w:rFonts w:hint="eastAsia"/>
          <w:b/>
        </w:rPr>
        <w:t>，而導致師</w:t>
      </w:r>
      <w:r w:rsidR="00237BA2" w:rsidRPr="008E0C4F">
        <w:rPr>
          <w:rFonts w:hint="eastAsia"/>
          <w:b/>
        </w:rPr>
        <w:t>生衝突，事後校方</w:t>
      </w:r>
      <w:r w:rsidR="00257A88" w:rsidRPr="008E0C4F">
        <w:rPr>
          <w:rFonts w:hint="eastAsia"/>
          <w:b/>
        </w:rPr>
        <w:t>竟未調整此不合時宜與氣候、違反學生身體感受</w:t>
      </w:r>
      <w:r w:rsidR="00237BA2" w:rsidRPr="008E0C4F">
        <w:rPr>
          <w:rFonts w:hint="eastAsia"/>
          <w:b/>
        </w:rPr>
        <w:t>之規定，</w:t>
      </w:r>
      <w:r w:rsidR="002A135D" w:rsidRPr="008E0C4F">
        <w:rPr>
          <w:rFonts w:hint="eastAsia"/>
          <w:b/>
        </w:rPr>
        <w:t>殊</w:t>
      </w:r>
      <w:r w:rsidR="009A49EE" w:rsidRPr="008E0C4F">
        <w:rPr>
          <w:rFonts w:hint="eastAsia"/>
          <w:b/>
        </w:rPr>
        <w:t>有不當</w:t>
      </w:r>
      <w:r w:rsidR="00237BA2" w:rsidRPr="008E0C4F">
        <w:rPr>
          <w:rFonts w:hint="eastAsia"/>
          <w:b/>
        </w:rPr>
        <w:t>。</w:t>
      </w:r>
    </w:p>
    <w:p w:rsidR="00DB54AB" w:rsidRPr="008E0C4F" w:rsidRDefault="00DB54AB" w:rsidP="0028297E">
      <w:pPr>
        <w:pStyle w:val="3"/>
        <w:numPr>
          <w:ilvl w:val="2"/>
          <w:numId w:val="1"/>
        </w:numPr>
      </w:pPr>
      <w:r w:rsidRPr="008E0C4F">
        <w:rPr>
          <w:rFonts w:hint="eastAsia"/>
        </w:rPr>
        <w:t>依兒童權利公約第1條之定義，兒童係指未滿18歲之人。同公約第19及28條復明定，締約國應採取一切適當之立法、行政、社會與教育措施，保護兒童於受其他照顧兒童之人照顧時，不受到任何形式之不當對待。締約國應採取一切適當措施，確保學校執行紀律之方式，係符合兒童之人格尊嚴及本公約規定。103年6月4日公布之「兒童權利公約施行法」第2條規定：「公約所揭示保障及促進兒童及少年權利之規定，具有國內法律之效力。」同公約第1號一般性意見書更載明：「……兒童不會因為走進了學校大門就失去了人權。例如，提供教育的方式必須尊重兒童的固有尊嚴……。」教育基本法第2條第1項復規定，人民為教育權之主體。</w:t>
      </w:r>
    </w:p>
    <w:p w:rsidR="00DB54AB" w:rsidRPr="008E0C4F" w:rsidRDefault="00DB54AB" w:rsidP="0028297E">
      <w:pPr>
        <w:pStyle w:val="3"/>
        <w:numPr>
          <w:ilvl w:val="2"/>
          <w:numId w:val="1"/>
        </w:numPr>
      </w:pPr>
      <w:r w:rsidRPr="008E0C4F">
        <w:rPr>
          <w:rFonts w:hint="eastAsia"/>
        </w:rPr>
        <w:t>106年11月至12月間，張師與導師班A生發生數起管教衝突事件，相關規定如下：</w:t>
      </w:r>
    </w:p>
    <w:p w:rsidR="00DB54AB" w:rsidRPr="008E0C4F" w:rsidRDefault="00DB54AB" w:rsidP="0028297E">
      <w:pPr>
        <w:pStyle w:val="4"/>
        <w:numPr>
          <w:ilvl w:val="3"/>
          <w:numId w:val="1"/>
        </w:numPr>
      </w:pPr>
      <w:r w:rsidRPr="008E0C4F">
        <w:rPr>
          <w:rFonts w:hint="eastAsia"/>
        </w:rPr>
        <w:t>教育部頒「學校訂定教師輔導與管教學生辦法注意事項」</w:t>
      </w:r>
    </w:p>
    <w:p w:rsidR="00DB54AB" w:rsidRPr="008E0C4F" w:rsidRDefault="00DB54AB" w:rsidP="0028297E">
      <w:pPr>
        <w:pStyle w:val="5"/>
        <w:numPr>
          <w:ilvl w:val="4"/>
          <w:numId w:val="1"/>
        </w:numPr>
        <w:ind w:left="2042" w:hanging="851"/>
      </w:pPr>
      <w:r w:rsidRPr="008E0C4F">
        <w:rPr>
          <w:rFonts w:hint="eastAsia"/>
        </w:rPr>
        <w:t>第20點應輔導與管教之違法或不當行為：學生有下列行為之一者，學校及教師應施以適當輔導或管教：……（二）違反依合法程序制定之校規……。</w:t>
      </w:r>
    </w:p>
    <w:p w:rsidR="00DB54AB" w:rsidRPr="008E0C4F" w:rsidRDefault="00DB54AB" w:rsidP="0028297E">
      <w:pPr>
        <w:pStyle w:val="5"/>
        <w:numPr>
          <w:ilvl w:val="4"/>
          <w:numId w:val="1"/>
        </w:numPr>
        <w:ind w:left="2042" w:hanging="851"/>
      </w:pPr>
      <w:r w:rsidRPr="008E0C4F">
        <w:rPr>
          <w:rFonts w:hint="eastAsia"/>
        </w:rPr>
        <w:lastRenderedPageBreak/>
        <w:t>第22點教師之一般管教措施：教師得採取下列一般管教措施：……要求口頭道歉或書面自省（新莊高中教師輔導與管教學生辦法亦有明文）。</w:t>
      </w:r>
    </w:p>
    <w:p w:rsidR="00DB54AB" w:rsidRPr="008E0C4F" w:rsidRDefault="00DB54AB" w:rsidP="0028297E">
      <w:pPr>
        <w:pStyle w:val="4"/>
        <w:numPr>
          <w:ilvl w:val="3"/>
          <w:numId w:val="1"/>
        </w:numPr>
      </w:pPr>
      <w:r w:rsidRPr="008E0C4F">
        <w:rPr>
          <w:rFonts w:hint="eastAsia"/>
        </w:rPr>
        <w:t>有關學生請假</w:t>
      </w:r>
    </w:p>
    <w:p w:rsidR="00DB54AB" w:rsidRPr="008E0C4F" w:rsidRDefault="00DB54AB" w:rsidP="0028297E">
      <w:pPr>
        <w:pStyle w:val="42"/>
        <w:ind w:left="1701" w:firstLine="680"/>
      </w:pPr>
      <w:r w:rsidRPr="008E0C4F">
        <w:rPr>
          <w:rFonts w:hint="eastAsia"/>
        </w:rPr>
        <w:t>新莊高中學生手冊「伍、學生請假須知」第2點規定：「……病假須先行報備並於返校後3日內辦理請假手續。」</w:t>
      </w:r>
    </w:p>
    <w:p w:rsidR="00DB54AB" w:rsidRPr="008E0C4F" w:rsidRDefault="00DB54AB" w:rsidP="0028297E">
      <w:pPr>
        <w:pStyle w:val="4"/>
        <w:numPr>
          <w:ilvl w:val="3"/>
          <w:numId w:val="1"/>
        </w:numPr>
      </w:pPr>
      <w:r w:rsidRPr="008E0C4F">
        <w:rPr>
          <w:rFonts w:hint="eastAsia"/>
        </w:rPr>
        <w:t>有關學生服裝儀容</w:t>
      </w:r>
    </w:p>
    <w:p w:rsidR="00DB54AB" w:rsidRPr="008E0C4F" w:rsidRDefault="00DB54AB" w:rsidP="0028297E">
      <w:pPr>
        <w:pStyle w:val="5"/>
        <w:numPr>
          <w:ilvl w:val="4"/>
          <w:numId w:val="1"/>
        </w:numPr>
        <w:ind w:left="2042" w:hanging="851"/>
      </w:pPr>
      <w:r w:rsidRPr="008E0C4F">
        <w:rPr>
          <w:rFonts w:hint="eastAsia"/>
        </w:rPr>
        <w:t>教育部頒「學校訂定教師輔導與管教學生辦法注意事項」第21點第4項：……有關學生服裝儀容之規定，應以舉辦校內公聽會、說明會或進行全校性問卷調查等方式，廣納學生及家長意見，循民主參與程序訂定，以創造開明、信任之校園文化，且學校不得將學生服裝儀容規定作為處罰依據。</w:t>
      </w:r>
    </w:p>
    <w:p w:rsidR="00DB54AB" w:rsidRPr="008E0C4F" w:rsidRDefault="00DB54AB" w:rsidP="0028297E">
      <w:pPr>
        <w:pStyle w:val="5"/>
        <w:numPr>
          <w:ilvl w:val="4"/>
          <w:numId w:val="1"/>
        </w:numPr>
        <w:ind w:left="2042" w:hanging="851"/>
      </w:pPr>
      <w:r w:rsidRPr="008E0C4F">
        <w:rPr>
          <w:rFonts w:hint="eastAsia"/>
        </w:rPr>
        <w:t>新莊高中學生手冊「陸、學生生活常規」</w:t>
      </w:r>
    </w:p>
    <w:p w:rsidR="00DB54AB" w:rsidRPr="008E0C4F" w:rsidRDefault="00DB54AB" w:rsidP="0028297E">
      <w:pPr>
        <w:pStyle w:val="6"/>
        <w:numPr>
          <w:ilvl w:val="5"/>
          <w:numId w:val="1"/>
        </w:numPr>
        <w:ind w:left="2382" w:hanging="851"/>
        <w:rPr>
          <w:u w:val="single"/>
        </w:rPr>
      </w:pPr>
      <w:r w:rsidRPr="008E0C4F">
        <w:rPr>
          <w:rFonts w:hint="eastAsia"/>
          <w:u w:val="single"/>
        </w:rPr>
        <w:t>101年8月29日校務會議修正通過</w:t>
      </w:r>
    </w:p>
    <w:p w:rsidR="00DB54AB" w:rsidRPr="008E0C4F" w:rsidRDefault="00DB54AB" w:rsidP="0028297E">
      <w:pPr>
        <w:pStyle w:val="7"/>
        <w:numPr>
          <w:ilvl w:val="6"/>
          <w:numId w:val="1"/>
        </w:numPr>
      </w:pPr>
      <w:r w:rsidRPr="008E0C4F">
        <w:rPr>
          <w:rFonts w:hint="eastAsia"/>
        </w:rPr>
        <w:t>第1點服裝儀容規定，</w:t>
      </w:r>
      <w:r w:rsidRPr="008E0C4F">
        <w:rPr>
          <w:rFonts w:hint="eastAsia"/>
          <w:u w:val="single"/>
        </w:rPr>
        <w:t>穿著服裝注意事項：穿著校服時，鈕釦齊全並依規定扣好</w:t>
      </w:r>
      <w:r w:rsidRPr="008E0C4F">
        <w:rPr>
          <w:rFonts w:hint="eastAsia"/>
        </w:rPr>
        <w:t>。</w:t>
      </w:r>
    </w:p>
    <w:p w:rsidR="00DB54AB" w:rsidRPr="008E0C4F" w:rsidRDefault="00DB54AB" w:rsidP="0028297E">
      <w:pPr>
        <w:pStyle w:val="7"/>
        <w:numPr>
          <w:ilvl w:val="6"/>
          <w:numId w:val="1"/>
        </w:numPr>
      </w:pPr>
      <w:r w:rsidRPr="008E0C4F">
        <w:rPr>
          <w:rFonts w:hint="eastAsia"/>
        </w:rPr>
        <w:t>第11點獎懲：本規定為本校學生日常行為之準則，如有故意違犯或表現優良者斟酌其情節輕重，依照獎懲辦法實施。</w:t>
      </w:r>
    </w:p>
    <w:p w:rsidR="00DB54AB" w:rsidRPr="008E0C4F" w:rsidRDefault="00DB54AB" w:rsidP="0028297E">
      <w:pPr>
        <w:pStyle w:val="6"/>
        <w:numPr>
          <w:ilvl w:val="5"/>
          <w:numId w:val="1"/>
        </w:numPr>
        <w:ind w:left="2382" w:hanging="851"/>
      </w:pPr>
      <w:r w:rsidRPr="008E0C4F">
        <w:rPr>
          <w:rFonts w:hint="eastAsia"/>
          <w:u w:val="single"/>
        </w:rPr>
        <w:t>107年6月29日校務會議修正通過</w:t>
      </w:r>
      <w:r w:rsidRPr="008E0C4F">
        <w:br/>
      </w:r>
      <w:r w:rsidRPr="008E0C4F">
        <w:rPr>
          <w:rFonts w:hint="eastAsia"/>
        </w:rPr>
        <w:t>第1點服裝儀容規定：</w:t>
      </w:r>
    </w:p>
    <w:p w:rsidR="00DB54AB" w:rsidRPr="008E0C4F" w:rsidRDefault="00DB54AB" w:rsidP="0028297E">
      <w:pPr>
        <w:pStyle w:val="7"/>
        <w:numPr>
          <w:ilvl w:val="6"/>
          <w:numId w:val="1"/>
        </w:numPr>
      </w:pPr>
      <w:r w:rsidRPr="008E0C4F">
        <w:rPr>
          <w:rFonts w:hint="eastAsia"/>
        </w:rPr>
        <w:t>第5款：</w:t>
      </w:r>
      <w:r w:rsidRPr="008E0C4F">
        <w:rPr>
          <w:rFonts w:hint="eastAsia"/>
          <w:u w:val="single"/>
        </w:rPr>
        <w:t>穿著服裝注意事項：制服鈕釦齊全並依規定扣好</w:t>
      </w:r>
      <w:r w:rsidRPr="008E0C4F">
        <w:rPr>
          <w:rFonts w:hint="eastAsia"/>
        </w:rPr>
        <w:t>。</w:t>
      </w:r>
    </w:p>
    <w:p w:rsidR="00DB54AB" w:rsidRPr="008E0C4F" w:rsidRDefault="00DB54AB" w:rsidP="0028297E">
      <w:pPr>
        <w:pStyle w:val="7"/>
        <w:numPr>
          <w:ilvl w:val="6"/>
          <w:numId w:val="1"/>
        </w:numPr>
      </w:pPr>
      <w:r w:rsidRPr="008E0C4F">
        <w:rPr>
          <w:rFonts w:hint="eastAsia"/>
        </w:rPr>
        <w:t>第6款：違反前項規定時，個人由所有師長實施正向輔導及糾正，作法如下：</w:t>
      </w:r>
    </w:p>
    <w:p w:rsidR="00DB54AB" w:rsidRPr="008E0C4F" w:rsidRDefault="00DB54AB" w:rsidP="0028297E">
      <w:pPr>
        <w:pStyle w:val="8"/>
        <w:numPr>
          <w:ilvl w:val="7"/>
          <w:numId w:val="1"/>
        </w:numPr>
      </w:pPr>
      <w:r w:rsidRPr="008E0C4F">
        <w:rPr>
          <w:rFonts w:hint="eastAsia"/>
        </w:rPr>
        <w:t>初犯：口頭糾正。</w:t>
      </w:r>
    </w:p>
    <w:p w:rsidR="00DB54AB" w:rsidRPr="008E0C4F" w:rsidRDefault="00DB54AB" w:rsidP="0028297E">
      <w:pPr>
        <w:pStyle w:val="8"/>
        <w:numPr>
          <w:ilvl w:val="7"/>
          <w:numId w:val="1"/>
        </w:numPr>
      </w:pPr>
      <w:r w:rsidRPr="008E0C4F">
        <w:rPr>
          <w:rFonts w:hint="eastAsia"/>
        </w:rPr>
        <w:lastRenderedPageBreak/>
        <w:t>再犯：經複檢、通知家長共同約束仍無法改正者，於課餘處以靜坐反省、書面自省（以抄寫服儀規定了解執行作法為主）、從事可達成管教目的之公共服務等正向管教措施。</w:t>
      </w:r>
    </w:p>
    <w:p w:rsidR="00DB54AB" w:rsidRPr="008E0C4F" w:rsidRDefault="00DB54AB" w:rsidP="0028297E">
      <w:pPr>
        <w:pStyle w:val="4"/>
        <w:numPr>
          <w:ilvl w:val="3"/>
          <w:numId w:val="1"/>
        </w:numPr>
      </w:pPr>
      <w:r w:rsidRPr="008E0C4F">
        <w:rPr>
          <w:rFonts w:hint="eastAsia"/>
        </w:rPr>
        <w:t>有關學生上課使用手機</w:t>
      </w:r>
    </w:p>
    <w:p w:rsidR="00DB54AB" w:rsidRPr="008E0C4F" w:rsidRDefault="00DB54AB" w:rsidP="0028297E">
      <w:pPr>
        <w:pStyle w:val="21"/>
        <w:ind w:left="1020" w:firstLine="680"/>
      </w:pPr>
      <w:r w:rsidRPr="008E0C4F">
        <w:rPr>
          <w:rFonts w:hint="eastAsia"/>
        </w:rPr>
        <w:t>新莊高中學生手冊「參、學生獎懲辦法」：</w:t>
      </w:r>
    </w:p>
    <w:p w:rsidR="00DB54AB" w:rsidRPr="008E0C4F" w:rsidRDefault="00DB54AB" w:rsidP="0028297E">
      <w:pPr>
        <w:pStyle w:val="5"/>
        <w:numPr>
          <w:ilvl w:val="4"/>
          <w:numId w:val="1"/>
        </w:numPr>
        <w:ind w:left="2042" w:hanging="851"/>
      </w:pPr>
      <w:r w:rsidRPr="008E0C4F">
        <w:rPr>
          <w:rFonts w:hint="eastAsia"/>
        </w:rPr>
        <w:t>第9條第5款規定，上課時未依規定使用電子產品、把玩（接聽）手機，經勸導後仍未改正者，應予記警告。</w:t>
      </w:r>
    </w:p>
    <w:p w:rsidR="00DB54AB" w:rsidRPr="008E0C4F" w:rsidRDefault="00DB54AB" w:rsidP="0028297E">
      <w:pPr>
        <w:pStyle w:val="5"/>
        <w:numPr>
          <w:ilvl w:val="4"/>
          <w:numId w:val="1"/>
        </w:numPr>
        <w:ind w:left="2042" w:hanging="851"/>
      </w:pPr>
      <w:r w:rsidRPr="008E0C4F">
        <w:rPr>
          <w:rFonts w:hint="eastAsia"/>
        </w:rPr>
        <w:t>第10條第4款規定，上課時未依規定使用電子產品，屢勸不聽或情節嚴重者，記小過。</w:t>
      </w:r>
    </w:p>
    <w:p w:rsidR="00DB54AB" w:rsidRPr="008E0C4F" w:rsidRDefault="00DB54AB" w:rsidP="0028297E">
      <w:pPr>
        <w:pStyle w:val="3"/>
        <w:numPr>
          <w:ilvl w:val="2"/>
          <w:numId w:val="1"/>
        </w:numPr>
      </w:pPr>
      <w:r w:rsidRPr="008E0C4F">
        <w:rPr>
          <w:rFonts w:hint="eastAsia"/>
        </w:rPr>
        <w:t>張師與A生管教衝突事件，分述如下：</w:t>
      </w:r>
    </w:p>
    <w:p w:rsidR="00F13BDA" w:rsidRPr="008E0C4F" w:rsidRDefault="00F13BDA" w:rsidP="0028297E">
      <w:pPr>
        <w:pStyle w:val="4"/>
        <w:numPr>
          <w:ilvl w:val="3"/>
          <w:numId w:val="1"/>
        </w:numPr>
        <w:rPr>
          <w:b/>
        </w:rPr>
      </w:pPr>
      <w:r w:rsidRPr="008E0C4F">
        <w:rPr>
          <w:rFonts w:hint="eastAsia"/>
          <w:b/>
        </w:rPr>
        <w:t>A生身體不適欲請假，但未先行報備，雖於當晚以通訊軟體LINE補請假，仍被張師要求寫600字心得報告，並以之作為張師簽假卡之條件：</w:t>
      </w:r>
    </w:p>
    <w:p w:rsidR="00DB54AB" w:rsidRPr="008E0C4F" w:rsidRDefault="00DB54AB" w:rsidP="0028297E">
      <w:pPr>
        <w:pStyle w:val="5"/>
        <w:numPr>
          <w:ilvl w:val="4"/>
          <w:numId w:val="1"/>
        </w:numPr>
        <w:ind w:left="2042" w:hanging="851"/>
      </w:pPr>
      <w:r w:rsidRPr="008E0C4F">
        <w:rPr>
          <w:rFonts w:hint="eastAsia"/>
        </w:rPr>
        <w:t>106年11月1日A生已申請翌（2）日上午的假，下午應到校，但A生2日生理痛，上午11時發訊息告知社團幹部不到校。張師係經由男學生告知，才得知A生因生理痛導致身體不適而未到校，然A生2日近21時才用</w:t>
      </w:r>
      <w:r w:rsidRPr="008E0C4F">
        <w:rPr>
          <w:rFonts w:hAnsi="標楷體" w:hint="eastAsia"/>
          <w:szCs w:val="32"/>
        </w:rPr>
        <w:t>LINE</w:t>
      </w:r>
      <w:r w:rsidRPr="008E0C4F">
        <w:rPr>
          <w:rFonts w:hint="eastAsia"/>
        </w:rPr>
        <w:t>向張師請假，致張師不滿，故要求A生寫600字心得報告。依師生LINE對話顯示，張師：「如果妳要讓我簽假卡，請交600字心得報告，說明為何此次生理假先斬後奏。要是有個萬一，學校方面問起我，我當下根本不知道妳的情況，自己的份內事自己處理好」、「既然你覺得不知道如何寫到600個字，那題目可以再追加一個『為什麼還是要對我說謊？』謊言就是妳說妳直到傳訊跟我請假的前一刻都無法傳訊，卻能與其他同學</w:t>
      </w:r>
      <w:r w:rsidRPr="008E0C4F">
        <w:rPr>
          <w:rFonts w:hint="eastAsia"/>
        </w:rPr>
        <w:lastRenderedPageBreak/>
        <w:t>私訊」。</w:t>
      </w:r>
    </w:p>
    <w:p w:rsidR="00DB54AB" w:rsidRPr="008E0C4F" w:rsidRDefault="00DB54AB" w:rsidP="0028297E">
      <w:pPr>
        <w:pStyle w:val="5"/>
        <w:numPr>
          <w:ilvl w:val="4"/>
          <w:numId w:val="1"/>
        </w:numPr>
        <w:ind w:left="2042" w:hanging="851"/>
      </w:pPr>
      <w:r w:rsidRPr="008E0C4F">
        <w:rPr>
          <w:rFonts w:hint="eastAsia"/>
        </w:rPr>
        <w:t>A生欲請病假，未依學生手冊之「學生請假須知」先行報備，固有不當，然張師身為導師，於學生未到校時本得主動聯繫學生或其家長，瞭解學生未到校的原因，以便有突發狀況得即時處理，而非僅被動等待通知。張師對於違反學生手冊規定之學生，係依「學校訂定教師輔導與管教學生辦法注意事項」第22點規定採取一般管教措施，要求學生書面自省（寫心得報告）。</w:t>
      </w:r>
    </w:p>
    <w:p w:rsidR="00DB54AB" w:rsidRPr="008E0C4F" w:rsidRDefault="00DB54AB" w:rsidP="0028297E">
      <w:pPr>
        <w:pStyle w:val="5"/>
        <w:numPr>
          <w:ilvl w:val="4"/>
          <w:numId w:val="1"/>
        </w:numPr>
        <w:ind w:left="2042" w:hanging="851"/>
      </w:pPr>
      <w:r w:rsidRPr="008E0C4F">
        <w:rPr>
          <w:rFonts w:hint="eastAsia"/>
        </w:rPr>
        <w:t>此外，106年10月30日至同年12月22日近2個月間，張師因學生服裝儀容不整，共要求23人次寫心得報告，字數依違規情節自300字至800字不等，其中沈姓學生5次、馬姓學生4次、林姓學生3次，其他學生1至2次，A生1次。</w:t>
      </w:r>
    </w:p>
    <w:p w:rsidR="00DB54AB" w:rsidRPr="008E0C4F" w:rsidRDefault="00DB54AB" w:rsidP="0028297E">
      <w:pPr>
        <w:pStyle w:val="5"/>
        <w:numPr>
          <w:ilvl w:val="4"/>
          <w:numId w:val="1"/>
        </w:numPr>
        <w:ind w:left="2042" w:hanging="851"/>
        <w:rPr>
          <w:strike/>
        </w:rPr>
      </w:pPr>
      <w:r w:rsidRPr="008E0C4F">
        <w:rPr>
          <w:rFonts w:hAnsi="Times New Roman" w:hint="eastAsia"/>
          <w:bCs w:val="0"/>
          <w:kern w:val="2"/>
          <w:szCs w:val="20"/>
        </w:rPr>
        <w:t>教育部國民及學前教育署（下稱國教署）業於104年1月30日以臺教國署學字第1040010961號函各直轄市政府教育局、各縣市政府及國立暨私立高級中等學校，敘明「書面自省」於教學現場執行之妥適性與應注意事項。該函說明四謂：「</w:t>
      </w:r>
      <w:r w:rsidRPr="008E0C4F">
        <w:rPr>
          <w:rFonts w:hAnsi="Times New Roman"/>
          <w:bCs w:val="0"/>
          <w:kern w:val="2"/>
          <w:szCs w:val="20"/>
        </w:rPr>
        <w:t>學校負有調查學生犯錯或偏差行為事實經過之責任，不應基於調查事實之需要，逕予要求學生配合撰寫</w:t>
      </w:r>
      <w:r w:rsidRPr="008E0C4F">
        <w:rPr>
          <w:rFonts w:hAnsi="Times New Roman" w:hint="eastAsia"/>
          <w:bCs w:val="0"/>
          <w:kern w:val="2"/>
          <w:szCs w:val="20"/>
        </w:rPr>
        <w:t>『</w:t>
      </w:r>
      <w:r w:rsidRPr="008E0C4F">
        <w:rPr>
          <w:rFonts w:hAnsi="Times New Roman"/>
          <w:bCs w:val="0"/>
          <w:kern w:val="2"/>
          <w:szCs w:val="20"/>
        </w:rPr>
        <w:t>事件經過紀錄表</w:t>
      </w:r>
      <w:r w:rsidRPr="008E0C4F">
        <w:rPr>
          <w:rFonts w:hAnsi="Times New Roman" w:hint="eastAsia"/>
          <w:bCs w:val="0"/>
          <w:kern w:val="2"/>
          <w:szCs w:val="20"/>
        </w:rPr>
        <w:t>』</w:t>
      </w:r>
      <w:r w:rsidRPr="008E0C4F">
        <w:rPr>
          <w:rFonts w:hAnsi="Times New Roman"/>
          <w:bCs w:val="0"/>
          <w:kern w:val="2"/>
          <w:szCs w:val="20"/>
        </w:rPr>
        <w:t>等類此表件。惟學校基於釐清事件發生經過及學生犯錯事實之必要，而需請學生敘寫</w:t>
      </w:r>
      <w:r w:rsidRPr="008E0C4F">
        <w:rPr>
          <w:rFonts w:hAnsi="Times New Roman" w:hint="eastAsia"/>
          <w:bCs w:val="0"/>
          <w:kern w:val="2"/>
          <w:szCs w:val="20"/>
        </w:rPr>
        <w:t>『</w:t>
      </w:r>
      <w:r w:rsidRPr="008E0C4F">
        <w:rPr>
          <w:rFonts w:hAnsi="Times New Roman"/>
          <w:bCs w:val="0"/>
          <w:kern w:val="2"/>
          <w:szCs w:val="20"/>
        </w:rPr>
        <w:t>事件經過紀錄表</w:t>
      </w:r>
      <w:r w:rsidRPr="008E0C4F">
        <w:rPr>
          <w:rFonts w:hAnsi="Times New Roman" w:hint="eastAsia"/>
          <w:bCs w:val="0"/>
          <w:kern w:val="2"/>
          <w:szCs w:val="20"/>
        </w:rPr>
        <w:t>』等類此表件時，亦應尊重學生意願，不得以不正當之方式強迫學生為之……。」</w:t>
      </w:r>
    </w:p>
    <w:p w:rsidR="00DB54AB" w:rsidRPr="008E0C4F" w:rsidRDefault="00DB54AB" w:rsidP="0028297E">
      <w:pPr>
        <w:pStyle w:val="5"/>
        <w:numPr>
          <w:ilvl w:val="4"/>
          <w:numId w:val="1"/>
        </w:numPr>
        <w:ind w:left="2042" w:hanging="851"/>
        <w:rPr>
          <w:strike/>
        </w:rPr>
      </w:pPr>
      <w:r w:rsidRPr="008E0C4F">
        <w:rPr>
          <w:rFonts w:hAnsi="Times New Roman" w:hint="eastAsia"/>
          <w:bCs w:val="0"/>
          <w:kern w:val="2"/>
          <w:szCs w:val="20"/>
        </w:rPr>
        <w:t>A生已因生理不適正式請107年11月2日上午的假，並透過男同學告知張師，當天下午身體不適未能到校，並無張師所謂「不知情況」之虞，</w:t>
      </w:r>
      <w:r w:rsidRPr="008E0C4F">
        <w:rPr>
          <w:rFonts w:hAnsi="Times New Roman" w:hint="eastAsia"/>
          <w:bCs w:val="0"/>
          <w:kern w:val="2"/>
          <w:szCs w:val="20"/>
        </w:rPr>
        <w:lastRenderedPageBreak/>
        <w:t>即使遲至當晚9時以通訊軟體向張師補請假，是否屬「犯錯或偏差行為」，亦有可議餘地。此外，以往A生均有先傳訊息請假，僅此次未先行報備，且已請同學轉告老師，並於當晚以通訊軟體補請假，然張師未依「學校訂定教師輔導與管教學生辦法注意事項」第14點規定，先了解原因，反而以A生完成600字「心得報告」作為「簽假卡」之條件，濫用教師權威，對學生欠缺同理心，實難以達成增進學生良好行為及習慣之目的，張師之管教方式允應適度調整。</w:t>
      </w:r>
    </w:p>
    <w:p w:rsidR="00DB54AB" w:rsidRPr="008E0C4F" w:rsidRDefault="00DB54AB" w:rsidP="0028297E">
      <w:pPr>
        <w:pStyle w:val="4"/>
        <w:numPr>
          <w:ilvl w:val="3"/>
          <w:numId w:val="1"/>
        </w:numPr>
        <w:rPr>
          <w:b/>
        </w:rPr>
      </w:pPr>
      <w:r w:rsidRPr="008E0C4F">
        <w:rPr>
          <w:rFonts w:hint="eastAsia"/>
          <w:b/>
        </w:rPr>
        <w:t>A生</w:t>
      </w:r>
      <w:r w:rsidR="00C97C6E" w:rsidRPr="008E0C4F">
        <w:rPr>
          <w:rFonts w:hint="eastAsia"/>
          <w:b/>
        </w:rPr>
        <w:t>因爬樓梯覺得熱，</w:t>
      </w:r>
      <w:r w:rsidRPr="008E0C4F">
        <w:rPr>
          <w:rFonts w:hint="eastAsia"/>
          <w:b/>
        </w:rPr>
        <w:t>未扣制服釦子，</w:t>
      </w:r>
      <w:r w:rsidR="00C97C6E" w:rsidRPr="008E0C4F">
        <w:rPr>
          <w:rFonts w:hint="eastAsia"/>
          <w:b/>
        </w:rPr>
        <w:t>張師認其</w:t>
      </w:r>
      <w:r w:rsidRPr="008E0C4F">
        <w:rPr>
          <w:rFonts w:hint="eastAsia"/>
          <w:b/>
        </w:rPr>
        <w:t>服裝儀容不整，要求</w:t>
      </w:r>
      <w:r w:rsidR="00A51C5D" w:rsidRPr="008E0C4F">
        <w:rPr>
          <w:rFonts w:hint="eastAsia"/>
          <w:b/>
        </w:rPr>
        <w:t>其</w:t>
      </w:r>
      <w:r w:rsidRPr="008E0C4F">
        <w:rPr>
          <w:rFonts w:hint="eastAsia"/>
          <w:b/>
        </w:rPr>
        <w:t>寫300字心得報告</w:t>
      </w:r>
      <w:r w:rsidR="00B754CD" w:rsidRPr="008E0C4F">
        <w:rPr>
          <w:rFonts w:hint="eastAsia"/>
          <w:b/>
        </w:rPr>
        <w:t>，A生遵照教官建議寫事發經過，卻引來張師進一步之負面評語與責難</w:t>
      </w:r>
      <w:r w:rsidR="00257A88" w:rsidRPr="008E0C4F">
        <w:rPr>
          <w:rFonts w:hint="eastAsia"/>
          <w:b/>
        </w:rPr>
        <w:t>，已違反教育部104年對書面自省之函釋</w:t>
      </w:r>
      <w:r w:rsidRPr="008E0C4F">
        <w:rPr>
          <w:rFonts w:hint="eastAsia"/>
          <w:b/>
        </w:rPr>
        <w:t>：</w:t>
      </w:r>
    </w:p>
    <w:p w:rsidR="00DB54AB" w:rsidRPr="008E0C4F" w:rsidRDefault="00DB54AB" w:rsidP="0028297E">
      <w:pPr>
        <w:pStyle w:val="5"/>
        <w:numPr>
          <w:ilvl w:val="4"/>
          <w:numId w:val="1"/>
        </w:numPr>
        <w:ind w:left="2042" w:hanging="851"/>
      </w:pPr>
      <w:r w:rsidRPr="008E0C4F">
        <w:rPr>
          <w:rFonts w:hint="eastAsia"/>
        </w:rPr>
        <w:t>106年11月29日A生在制服內穿著屆服（黑色T恤），因爬樓梯流汗，故未扣制服釦子，被張師要求寫300字心得報告。A生不服，至學務處請主任評理，學務主任告知此穿著屬服儀不整，教官建議A生可依據自述表之項目寫事發經過。</w:t>
      </w:r>
    </w:p>
    <w:p w:rsidR="00DB54AB" w:rsidRPr="008E0C4F" w:rsidRDefault="00DB54AB" w:rsidP="0028297E">
      <w:pPr>
        <w:pStyle w:val="5"/>
        <w:numPr>
          <w:ilvl w:val="4"/>
          <w:numId w:val="1"/>
        </w:numPr>
        <w:ind w:left="2042" w:hanging="851"/>
      </w:pPr>
      <w:r w:rsidRPr="008E0C4F">
        <w:rPr>
          <w:rFonts w:hint="eastAsia"/>
        </w:rPr>
        <w:t>A生心得報告述及「因為爬了樓梯做出垂直運動，也就是作功，我身上起了一層薄汗，本來想直接把外面的制服脫掉，但顧慮到本班神聖不可侵犯的班規，我只把制服釦子全部打開」等語，張師同年12月8日在A生心得報告上評語：「心得報告不等於敘述事發經過，所以妳心得報告只寫了20個字，請再補上280字」、「我認為『叫令堂到學校要求特權』以及『表面接</w:t>
      </w:r>
      <w:r w:rsidRPr="008E0C4F">
        <w:rPr>
          <w:rFonts w:hint="eastAsia"/>
        </w:rPr>
        <w:lastRenderedPageBreak/>
        <w:t>受300字處分，卻仍以不實指控欺騙學校主任，只為了投訴我』這兩件事皆為投機取巧，……推論你沒有三思，你也只是湊字數而已」等語。</w:t>
      </w:r>
    </w:p>
    <w:p w:rsidR="00DB54AB" w:rsidRPr="008E0C4F" w:rsidRDefault="00DB54AB" w:rsidP="0028297E">
      <w:pPr>
        <w:pStyle w:val="5"/>
        <w:numPr>
          <w:ilvl w:val="4"/>
          <w:numId w:val="1"/>
        </w:numPr>
        <w:ind w:left="2042" w:hanging="851"/>
      </w:pPr>
      <w:r w:rsidRPr="008E0C4F">
        <w:rPr>
          <w:rFonts w:hint="eastAsia"/>
        </w:rPr>
        <w:t>另A母稱，106年12月1日，張師主動找幾位學生談話，說A生很會說謊，請假的理由是騙的，還找媽媽到學校來要求特權等語。</w:t>
      </w:r>
    </w:p>
    <w:p w:rsidR="00DB54AB" w:rsidRPr="008E0C4F" w:rsidRDefault="00DB54AB" w:rsidP="0028297E">
      <w:pPr>
        <w:pStyle w:val="5"/>
        <w:numPr>
          <w:ilvl w:val="4"/>
          <w:numId w:val="1"/>
        </w:numPr>
        <w:ind w:left="2042" w:hanging="851"/>
      </w:pPr>
      <w:r w:rsidRPr="008E0C4F">
        <w:rPr>
          <w:rFonts w:hAnsi="Times New Roman" w:hint="eastAsia"/>
          <w:bCs w:val="0"/>
          <w:kern w:val="2"/>
          <w:szCs w:val="20"/>
        </w:rPr>
        <w:t>按國教署前揭函說明三略以：「……教師基於輔導管教目的，要求學生進行書面自省時，相關的執行程序務必嚴謹完備。例如：</w:t>
      </w:r>
      <w:r w:rsidRPr="008E0C4F">
        <w:rPr>
          <w:rFonts w:hAnsi="Times New Roman" w:hint="eastAsia"/>
          <w:bCs w:val="0"/>
          <w:kern w:val="2"/>
          <w:szCs w:val="20"/>
          <w:u w:val="single"/>
        </w:rPr>
        <w:t>將學生狀況及安排書面自省一事預先告知家長</w:t>
      </w:r>
      <w:r w:rsidRPr="008E0C4F">
        <w:rPr>
          <w:rFonts w:hAnsi="Times New Roman" w:hint="eastAsia"/>
          <w:bCs w:val="0"/>
          <w:kern w:val="2"/>
          <w:szCs w:val="20"/>
        </w:rPr>
        <w:t>；……</w:t>
      </w:r>
      <w:r w:rsidRPr="008E0C4F">
        <w:rPr>
          <w:rFonts w:hAnsi="Times New Roman" w:hint="eastAsia"/>
          <w:bCs w:val="0"/>
          <w:kern w:val="2"/>
          <w:szCs w:val="20"/>
          <w:u w:val="single"/>
        </w:rPr>
        <w:t>教師亦不應對學生書面自省內容預設立場，應尊重學生書寫意願及其書面自省內容等</w:t>
      </w:r>
      <w:r w:rsidRPr="008E0C4F">
        <w:rPr>
          <w:rFonts w:hAnsi="Times New Roman" w:hint="eastAsia"/>
          <w:bCs w:val="0"/>
          <w:kern w:val="2"/>
          <w:szCs w:val="20"/>
        </w:rPr>
        <w:t>……。」張師對A生採書面自省進行管教時，不僅未依該函示預先告知家長，也未考量在教師與學生存有權力不對等之關係，A生遵照教官建議寫事發經過，卻引來張師進一步之負面評語與責難</w:t>
      </w:r>
      <w:r w:rsidR="00257A88" w:rsidRPr="008E0C4F">
        <w:rPr>
          <w:rFonts w:hint="eastAsia"/>
        </w:rPr>
        <w:t>，已違反教育部104年對書面自省之函釋</w:t>
      </w:r>
      <w:r w:rsidRPr="008E0C4F">
        <w:rPr>
          <w:rFonts w:hAnsi="Times New Roman" w:hint="eastAsia"/>
          <w:bCs w:val="0"/>
          <w:kern w:val="2"/>
          <w:szCs w:val="20"/>
        </w:rPr>
        <w:t>，使A生迫於教師權威而無法自由表達其書寫意願。</w:t>
      </w:r>
    </w:p>
    <w:p w:rsidR="00DB54AB" w:rsidRPr="008E0C4F" w:rsidRDefault="00DB54AB" w:rsidP="0028297E">
      <w:pPr>
        <w:pStyle w:val="5"/>
        <w:numPr>
          <w:ilvl w:val="4"/>
          <w:numId w:val="1"/>
        </w:numPr>
        <w:ind w:left="2042" w:hanging="851"/>
      </w:pPr>
      <w:r w:rsidRPr="008E0C4F">
        <w:rPr>
          <w:rFonts w:hAnsi="Times New Roman" w:hint="eastAsia"/>
          <w:bCs w:val="0"/>
          <w:kern w:val="2"/>
          <w:szCs w:val="20"/>
        </w:rPr>
        <w:t>此外，張師亦對A生書面自省內容預設立場，復未尊重其書面自省內容，而書寫「心得報告不等於敘述事發經過，所以妳心得報告只寫了20個字，請再補上280字」、「……推論你沒有三思，你也只是湊字數而已」等評語，未符該函所示「透過『書面自省』輔導學生，應以培養其自我覺察、自我省思及自制能力為原則」，使書面自省未能發揮正向輔導管教效果，尤其參照「學校訂定教師輔導與管教學生辦法注意事項」附表二所列正向管教措施之型</w:t>
      </w:r>
      <w:r w:rsidRPr="008E0C4F">
        <w:rPr>
          <w:rFonts w:hAnsi="Times New Roman" w:hint="eastAsia"/>
          <w:bCs w:val="0"/>
          <w:kern w:val="2"/>
          <w:szCs w:val="20"/>
        </w:rPr>
        <w:lastRenderedPageBreak/>
        <w:t>態，係以正向方式協助學生認知錯誤，並以鼓勵代替處罰，協助學生改正負面行為。</w:t>
      </w:r>
    </w:p>
    <w:p w:rsidR="00DB54AB" w:rsidRPr="008E0C4F" w:rsidRDefault="00DB54AB" w:rsidP="0028297E">
      <w:pPr>
        <w:pStyle w:val="5"/>
        <w:numPr>
          <w:ilvl w:val="4"/>
          <w:numId w:val="1"/>
        </w:numPr>
        <w:ind w:left="2042" w:hanging="851"/>
      </w:pPr>
      <w:r w:rsidRPr="008E0C4F">
        <w:rPr>
          <w:rFonts w:hAnsi="Times New Roman" w:hint="eastAsia"/>
          <w:bCs w:val="0"/>
          <w:kern w:val="2"/>
          <w:szCs w:val="20"/>
        </w:rPr>
        <w:t>書面自省既與此類正向管教措施並列，其內涵自應做相同解釋，此與本件張師要求A生撰寫「心得報告」時，強調檢討其自身負面行為之型態截然不同，且易造成學生自我否定，因此張師所稱之「心得報告」是否屬於該注意事項第22點第1項第1款規定之「正向管教措施」，實有疑義。</w:t>
      </w:r>
    </w:p>
    <w:p w:rsidR="00DB54AB" w:rsidRPr="008E0C4F" w:rsidRDefault="00DB54AB" w:rsidP="0028297E">
      <w:pPr>
        <w:pStyle w:val="5"/>
        <w:numPr>
          <w:ilvl w:val="4"/>
          <w:numId w:val="1"/>
        </w:numPr>
        <w:ind w:left="2042" w:hanging="851"/>
      </w:pPr>
      <w:r w:rsidRPr="008E0C4F">
        <w:rPr>
          <w:rFonts w:hint="eastAsia"/>
        </w:rPr>
        <w:t>A生106年12月14日在Instagram(IG)發限時動態（</w:t>
      </w:r>
      <w:r w:rsidRPr="008E0C4F">
        <w:t>24小時</w:t>
      </w:r>
      <w:r w:rsidRPr="008E0C4F">
        <w:rPr>
          <w:rFonts w:hint="eastAsia"/>
        </w:rPr>
        <w:t>後</w:t>
      </w:r>
      <w:r w:rsidRPr="008E0C4F">
        <w:t>自動刪除</w:t>
      </w:r>
      <w:r w:rsidRPr="008E0C4F">
        <w:rPr>
          <w:rFonts w:hint="eastAsia"/>
        </w:rPr>
        <w:t>）貼出心得報告及張師評語，標題為「沒有廢話 直接上圖」。翌（15）日，張師因其他班級（2年</w:t>
      </w:r>
      <w:r w:rsidR="008252D2" w:rsidRPr="008E0C4F">
        <w:rPr>
          <w:rFonts w:ascii="新細明體" w:eastAsia="新細明體" w:hAnsi="新細明體" w:hint="eastAsia"/>
        </w:rPr>
        <w:t>○</w:t>
      </w:r>
      <w:r w:rsidRPr="008E0C4F">
        <w:rPr>
          <w:rFonts w:hint="eastAsia"/>
        </w:rPr>
        <w:t>班）學生詢問此事，而在課堂上說：「心得報告又不是敘述過程哩系勒（台語）」、「啊你大考作文有種就離題，有種離題嘛就無非就是挑柿子軟的這樣子……，心得報告就是心得報告，我才沒有在管你那天發生甚麼事」、「敘述還在那邊做功」、「要講作功要來戰作功來戰啊，作功的題目你都作不贏我在那邊講作功」、「她就在那邊討拍，然後又不准我跟人講，白痴，自己要討拍的，當然別人就會來問我發生甚麼事，然後我跟別人講她又在那邊不爽，她自己要討拍的」。</w:t>
      </w:r>
    </w:p>
    <w:p w:rsidR="00DB54AB" w:rsidRPr="008E0C4F" w:rsidRDefault="00DB54AB" w:rsidP="0028297E">
      <w:pPr>
        <w:pStyle w:val="5"/>
        <w:numPr>
          <w:ilvl w:val="4"/>
          <w:numId w:val="1"/>
        </w:numPr>
        <w:ind w:left="2042" w:hanging="851"/>
      </w:pPr>
      <w:r w:rsidRPr="008E0C4F">
        <w:rPr>
          <w:rFonts w:hint="eastAsia"/>
        </w:rPr>
        <w:t>張師並未對學生進行機會教育，表示A生不在場，不便表達看法，反而在其他班級授課時談論A生，並在言談中使用「討拍」、「白痴」等諷刺貶損詞語指涉A生，經學生告知A生，造成A生心理傷害，更加不平，對老師更加不信任，實無助解決問題，有失教師應有之專業。</w:t>
      </w:r>
    </w:p>
    <w:p w:rsidR="00DB54AB" w:rsidRPr="008E0C4F" w:rsidRDefault="00DB54AB" w:rsidP="0028297E">
      <w:pPr>
        <w:pStyle w:val="5"/>
        <w:numPr>
          <w:ilvl w:val="4"/>
          <w:numId w:val="1"/>
        </w:numPr>
        <w:ind w:left="2042" w:hanging="851"/>
      </w:pPr>
      <w:r w:rsidRPr="008E0C4F">
        <w:rPr>
          <w:rFonts w:hint="eastAsia"/>
        </w:rPr>
        <w:lastRenderedPageBreak/>
        <w:t>詢據教育部表示，該部鼓勵教師使用正向管教措施作為優先管教手段，惟囿於教學與輔導時間，採行書面自省之管教措施，應考量有助於管教目的之達成，符合比例原則等語。輔導與管教學生為教師依教師法第17條第1項第4款應負之義務，教師執行輔導與管教時應先了解學生違反規定有無正當理由，並應尊重學生對於環境溫度感覺自主權。</w:t>
      </w:r>
    </w:p>
    <w:p w:rsidR="00DB54AB" w:rsidRPr="008E0C4F" w:rsidRDefault="00DB54AB" w:rsidP="0028297E">
      <w:pPr>
        <w:pStyle w:val="5"/>
        <w:numPr>
          <w:ilvl w:val="4"/>
          <w:numId w:val="1"/>
        </w:numPr>
        <w:ind w:left="2042" w:hanging="851"/>
      </w:pPr>
      <w:r w:rsidRPr="008E0C4F">
        <w:rPr>
          <w:rFonts w:hint="eastAsia"/>
        </w:rPr>
        <w:t>新莊高中表示，有與張師溝通，如要執行校規或相關辦法，希望先跟同科資深老師或學務處、教務處主任確認相關規定；學校係以鼓勵方式輔導學生服裝儀容，並與學生宣導服裝代表團體精神；張師有調整管教方式，學校有告知張師教育學生的目的等語。</w:t>
      </w:r>
    </w:p>
    <w:p w:rsidR="00DB54AB" w:rsidRPr="008E0C4F" w:rsidRDefault="00DB54AB" w:rsidP="0028297E">
      <w:pPr>
        <w:pStyle w:val="5"/>
        <w:numPr>
          <w:ilvl w:val="4"/>
          <w:numId w:val="1"/>
        </w:numPr>
        <w:ind w:left="2042" w:hanging="851"/>
      </w:pPr>
      <w:r w:rsidRPr="008E0C4F">
        <w:rPr>
          <w:rFonts w:hint="eastAsia"/>
        </w:rPr>
        <w:t>惟新莊高中位處長期炎熱之高雄地區，服裝儀容規定「穿著服裝注意事項：制服鈕釦齊全並依規定扣好」卻未有彈性調整空間。新莊高中校長於本院詢問時表示：學生服裝雖如此規定，然多數老師並未完全遵照執行，不料張師完全遵照此規定要求學生，致與學生發生管教衝突事件。由其他教師並未確實執行觀之，可見校方長期「規定從嚴，執法從寬」，未能建立良好之法治教育，亦使初任導師之新進教師無所適從，甚而導致師生衝突。</w:t>
      </w:r>
    </w:p>
    <w:p w:rsidR="00DB54AB" w:rsidRPr="008E0C4F" w:rsidRDefault="00DB54AB" w:rsidP="0028297E">
      <w:pPr>
        <w:pStyle w:val="5"/>
        <w:numPr>
          <w:ilvl w:val="4"/>
          <w:numId w:val="1"/>
        </w:numPr>
        <w:ind w:left="2042" w:hanging="851"/>
      </w:pPr>
      <w:r w:rsidRPr="008E0C4F">
        <w:rPr>
          <w:rFonts w:hint="eastAsia"/>
        </w:rPr>
        <w:t>106年發生本案後，新莊高中107年6月29日校務會議修正通過服裝儀容仍完全維持原規定：「穿著服裝注意事項：制服鈕釦齊全並依規定扣好。」仍然未見絲毫彈性調整空間。校方對導致本案師生衝突、不合時宜與氣候、全校老師亦明知無法確實執行之服裝儀容規</w:t>
      </w:r>
      <w:r w:rsidRPr="008E0C4F">
        <w:rPr>
          <w:rFonts w:hint="eastAsia"/>
        </w:rPr>
        <w:lastRenderedPageBreak/>
        <w:t>定，竟認為全無檢討改進之必要，其理由何在，令人殊為不解。</w:t>
      </w:r>
    </w:p>
    <w:p w:rsidR="00DB54AB" w:rsidRPr="008E0C4F" w:rsidRDefault="00DB54AB" w:rsidP="0028297E">
      <w:pPr>
        <w:pStyle w:val="4"/>
        <w:numPr>
          <w:ilvl w:val="3"/>
          <w:numId w:val="1"/>
        </w:numPr>
        <w:rPr>
          <w:b/>
        </w:rPr>
      </w:pPr>
      <w:r w:rsidRPr="008E0C4F">
        <w:rPr>
          <w:rFonts w:hint="eastAsia"/>
          <w:b/>
        </w:rPr>
        <w:t>A生在課堂上使用手機，上課途中在穿堂被張師攔下</w:t>
      </w:r>
      <w:r w:rsidR="003A14CA" w:rsidRPr="008E0C4F">
        <w:rPr>
          <w:rFonts w:hint="eastAsia"/>
          <w:b/>
        </w:rPr>
        <w:t>，張師未顧慮外人在場，得以見聞師生談話經過，在校外第三人面前談論學生私人輔導與管教事務長達26分鐘</w:t>
      </w:r>
      <w:r w:rsidR="00257A88" w:rsidRPr="008E0C4F">
        <w:rPr>
          <w:rFonts w:hint="eastAsia"/>
          <w:b/>
        </w:rPr>
        <w:t>，耽誤A生上課且有失教師專業</w:t>
      </w:r>
      <w:r w:rsidRPr="008E0C4F">
        <w:rPr>
          <w:rFonts w:hint="eastAsia"/>
          <w:b/>
        </w:rPr>
        <w:t>：</w:t>
      </w:r>
    </w:p>
    <w:p w:rsidR="00DB54AB" w:rsidRPr="008E0C4F" w:rsidRDefault="00DB54AB" w:rsidP="0028297E">
      <w:pPr>
        <w:pStyle w:val="5"/>
        <w:numPr>
          <w:ilvl w:val="4"/>
          <w:numId w:val="1"/>
        </w:numPr>
        <w:ind w:left="2042" w:hanging="851"/>
      </w:pPr>
      <w:r w:rsidRPr="008E0C4F">
        <w:rPr>
          <w:rFonts w:hint="eastAsia"/>
        </w:rPr>
        <w:t>某日A生於其他課堂使用手機拍攝影片後放上個人IG，有同學將影片轉傳給張師，張師欲以上課使用手機屢勸不聽記A生小過，校方建議先請A生寫自述表。</w:t>
      </w:r>
    </w:p>
    <w:p w:rsidR="00DB54AB" w:rsidRPr="008E0C4F" w:rsidRDefault="00DB54AB" w:rsidP="0028297E">
      <w:pPr>
        <w:pStyle w:val="5"/>
        <w:numPr>
          <w:ilvl w:val="4"/>
          <w:numId w:val="1"/>
        </w:numPr>
        <w:ind w:left="2042" w:hanging="851"/>
      </w:pPr>
      <w:r w:rsidRPr="008E0C4F">
        <w:rPr>
          <w:rFonts w:hint="eastAsia"/>
        </w:rPr>
        <w:t>106年12月29日（星期五）15時5分，A生前往上第七節體育課（15:10-16:00）途中，被張師攔下（張師高中學妹係校外人士，亦在場），張師在穿堂詢問A生是否上課使用手機，以及是否願意寫自述表，未料雙方爭辯約26分鐘，過程中均進行錄音。談話內容包括A生上課使用手機、爭辯A生有無在自修課上台唱歌等，過程中張師因無法接受A生之辯解言語出現情緒反應，有逼問A生之情形。張師偕校外人士攔下A生詢問手機事宜，致A生該節體育課遲到，張師亦因此未全程至該節應任教之班級上數學課，實非妥適。</w:t>
      </w:r>
    </w:p>
    <w:p w:rsidR="00DB54AB" w:rsidRPr="008E0C4F" w:rsidRDefault="00DB54AB" w:rsidP="0028297E">
      <w:pPr>
        <w:pStyle w:val="5"/>
        <w:numPr>
          <w:ilvl w:val="4"/>
          <w:numId w:val="1"/>
        </w:numPr>
        <w:ind w:left="2042" w:hanging="851"/>
      </w:pPr>
      <w:r w:rsidRPr="008E0C4F">
        <w:rPr>
          <w:rFonts w:hint="eastAsia"/>
        </w:rPr>
        <w:t>106年12月29日張師未顧慮</w:t>
      </w:r>
      <w:r w:rsidR="00C97C6E" w:rsidRPr="008E0C4F">
        <w:rPr>
          <w:rFonts w:hint="eastAsia"/>
        </w:rPr>
        <w:t>外人</w:t>
      </w:r>
      <w:r w:rsidRPr="008E0C4F">
        <w:rPr>
          <w:rFonts w:hint="eastAsia"/>
        </w:rPr>
        <w:t>在場，得以見聞師生談話經過，在校外第三人面前談論學生私人輔導與管教事務長達26分鐘</w:t>
      </w:r>
      <w:r w:rsidR="00257A88" w:rsidRPr="008E0C4F">
        <w:rPr>
          <w:rFonts w:hint="eastAsia"/>
        </w:rPr>
        <w:t>，耽誤A生上課且有失教師專業</w:t>
      </w:r>
      <w:r w:rsidRPr="008E0C4F">
        <w:rPr>
          <w:rFonts w:hint="eastAsia"/>
        </w:rPr>
        <w:t>，實有不當。</w:t>
      </w:r>
    </w:p>
    <w:p w:rsidR="00DB54AB" w:rsidRPr="008E0C4F" w:rsidRDefault="00DB54AB" w:rsidP="0028297E">
      <w:pPr>
        <w:pStyle w:val="5"/>
        <w:numPr>
          <w:ilvl w:val="4"/>
          <w:numId w:val="1"/>
        </w:numPr>
        <w:ind w:left="2042" w:hanging="851"/>
      </w:pPr>
      <w:r w:rsidRPr="008E0C4F">
        <w:rPr>
          <w:rFonts w:hint="eastAsia"/>
        </w:rPr>
        <w:t>張師在該次談話時指出，其已經當著全班的面講不要用手機，A生仍在上課使用手機一事，A生答以「你是哪一天看到我在玩手機」、「那個</w:t>
      </w:r>
      <w:r w:rsidRPr="008E0C4F">
        <w:rPr>
          <w:rFonts w:hint="eastAsia"/>
        </w:rPr>
        <w:lastRenderedPageBreak/>
        <w:t>（行為自述表）上面要寫日期，我不曉得這樣日期要怎麼寫，哪一天？」、「你要告訴我你是哪一天看到的」，張師則回以「我覺得你可能每天都有，我自己猜測，可是我沒有證據，你自己哪一天用了手機你不知道嗎」、「你自己做了甚麼你自己知道啊」、「我猜超過50次啦」、「你自己知道就好」、「50次是我猜的啦，可是因為我覺得真的很容易超過50次」等語，依國教署臺教國署學字第1040010961號函說明四意旨：「學校負有調查學生犯錯或偏差行為事實經過之責任，不應基於調查事實之需要，逕予要求學生配合撰寫『事件經過紀錄表』等類此表件。惟學校基於釐清事件發生經過及學生犯錯事實之必要，而需請學生敘寫『事件經過紀錄表』等類此表件時，亦應尊重學生意願，不得以不正當之方式強迫學生為之」。張師要求A生撰寫之「自述表」性質為事件經過紀錄表，惟查張師在26分鐘對談中多次逼問A生，及A生答以「你跟她（指其他學生）說，『你這樣(不寫『悔過書』)我會記你警告』」、「你對○○○（指其他學生）不是有說過嗎，1千字再不交就是記小過1支」、「可是你上課跟班上講是說，如果1千字悔過書再不交就會記小過」等，張師之作法難謂有尊重A生意願，或無以不正當之方式強迫A生撰寫自述書，宜應檢討。</w:t>
      </w:r>
    </w:p>
    <w:p w:rsidR="00DB54AB" w:rsidRPr="008E0C4F" w:rsidRDefault="00DB54AB" w:rsidP="0028297E">
      <w:pPr>
        <w:pStyle w:val="2"/>
        <w:numPr>
          <w:ilvl w:val="1"/>
          <w:numId w:val="1"/>
        </w:numPr>
        <w:rPr>
          <w:b/>
        </w:rPr>
      </w:pPr>
      <w:r w:rsidRPr="008E0C4F">
        <w:rPr>
          <w:rFonts w:hint="eastAsia"/>
          <w:b/>
        </w:rPr>
        <w:t>初任教師擔任導師現象日益普遍，然其教學及帶班經驗未必足夠。本案諮詢專家學者表示，擔任導師是教師法規定之義務，初任教師到學校報到後，應有薪傳教師制度。對於專家學者及校方表示，資深教師大多不願擔任導師，不得已由新進教師擔任導師之現象，</w:t>
      </w:r>
      <w:r w:rsidRPr="008E0C4F">
        <w:rPr>
          <w:rFonts w:hint="eastAsia"/>
          <w:b/>
        </w:rPr>
        <w:lastRenderedPageBreak/>
        <w:t>教育部允應普查瞭解，若多數學校亦如此，對初任教師擔任導師者，應有系統性之輔導協助，學校亦應協助其精進班級經營、輔導、親師及師生溝通等相關專業知能，並提供各種教育支持，以提升教師教學品質，並保障學生受教權。</w:t>
      </w:r>
    </w:p>
    <w:p w:rsidR="00DB54AB" w:rsidRPr="008E0C4F" w:rsidRDefault="00DB54AB" w:rsidP="0028297E">
      <w:pPr>
        <w:pStyle w:val="3"/>
        <w:numPr>
          <w:ilvl w:val="2"/>
          <w:numId w:val="1"/>
        </w:numPr>
      </w:pPr>
      <w:r w:rsidRPr="008E0C4F">
        <w:rPr>
          <w:rFonts w:hint="eastAsia"/>
        </w:rPr>
        <w:t>按教師法第17條第1項第4款及第9款規定：教師除應遵守法令履行聘約外，並負有「輔導或管教學生，導引其適性發展，並培養其健全人格」及「擔任導師」之義務。</w:t>
      </w:r>
    </w:p>
    <w:p w:rsidR="00DB54AB" w:rsidRPr="008E0C4F" w:rsidRDefault="00DB54AB" w:rsidP="0028297E">
      <w:pPr>
        <w:pStyle w:val="3"/>
        <w:numPr>
          <w:ilvl w:val="2"/>
          <w:numId w:val="1"/>
        </w:numPr>
      </w:pPr>
      <w:r w:rsidRPr="008E0C4F">
        <w:rPr>
          <w:rFonts w:hint="eastAsia"/>
        </w:rPr>
        <w:t>張師參加106學年度高雄市高中職教師聯合甄選錄取，於106年8月1日分發新莊高中，係初任教師，擔任數學科專任教師兼二年級導師。據該校校長及家長會長表示，張師是一位非常認真、深受肯定的數學老師，由於從小困苦成長，對弱勢學生亦相當關心，然因初次任教，未知悉教育部104年有關書面自省之函文，顯見校方對新進教師擔任導師之在職訓練及輔導尚有精進空間。</w:t>
      </w:r>
    </w:p>
    <w:p w:rsidR="00DB54AB" w:rsidRPr="008E0C4F" w:rsidRDefault="00DB54AB" w:rsidP="0028297E">
      <w:pPr>
        <w:pStyle w:val="3"/>
        <w:numPr>
          <w:ilvl w:val="2"/>
          <w:numId w:val="1"/>
        </w:numPr>
      </w:pPr>
      <w:r w:rsidRPr="008E0C4F">
        <w:rPr>
          <w:rFonts w:hint="eastAsia"/>
        </w:rPr>
        <w:t>本案諮詢專家學者表示：「……新進老師應有輔導制度，初任教師到學校報到後，應有薪傳教師制度，目前大家都不想當導師，非常好的老師才適合當導師，當導師是教師法規定之義務，但大家現在都不願意當，現在都是初任教師當導師，沒經驗的導師帶班對導師是沉重的負擔……。」校方亦稱：「學校很難請到導師，都是新來的補上去。」詢據高雄市政府教育局（下稱高市教育局）表示：「張師確實是管教不當，但未達不適任程度」、「初任教師擔任導師，應有資深老師輔導他……看了這個個案後，應檢討初任新進教師之輔導方式。」</w:t>
      </w:r>
    </w:p>
    <w:p w:rsidR="00DB54AB" w:rsidRPr="008E0C4F" w:rsidRDefault="00DB54AB" w:rsidP="0028297E">
      <w:pPr>
        <w:pStyle w:val="3"/>
        <w:numPr>
          <w:ilvl w:val="2"/>
          <w:numId w:val="1"/>
        </w:numPr>
      </w:pPr>
      <w:r w:rsidRPr="008E0C4F">
        <w:rPr>
          <w:rFonts w:hint="eastAsia"/>
        </w:rPr>
        <w:t>初任教師擔任導師現象日益普遍，然其教學及帶班經驗未必足夠。對於專家學者及校方表示，資深教</w:t>
      </w:r>
      <w:r w:rsidRPr="008E0C4F">
        <w:rPr>
          <w:rFonts w:hint="eastAsia"/>
        </w:rPr>
        <w:lastRenderedPageBreak/>
        <w:t>師大多不願擔任導師，不得已由新進教師擔任導師之現象，教育部允應普查瞭解，若多數學校亦如此，對初任教師擔任導師者，應規劃系統性之輔導協助，以確立各中小學教師薪傳制度及輔導支持系統符合實務需要，避免各校兼任導師之新進教師遭遇困難時無尋求支援協助管道，而衍生後續輔導與管教學生問題；學校亦應協助其精進班級經營、輔導、親師及師生溝通等相關專業知能，並提供各種教育支持，以提升教師教學品質，並保障學生受教權。</w:t>
      </w:r>
    </w:p>
    <w:p w:rsidR="001D1829" w:rsidRPr="008E0C4F" w:rsidRDefault="001D1829" w:rsidP="0028297E">
      <w:pPr>
        <w:pStyle w:val="2"/>
        <w:numPr>
          <w:ilvl w:val="1"/>
          <w:numId w:val="1"/>
        </w:numPr>
        <w:rPr>
          <w:b/>
        </w:rPr>
      </w:pPr>
      <w:r w:rsidRPr="008E0C4F">
        <w:rPr>
          <w:rFonts w:hint="eastAsia"/>
          <w:b/>
        </w:rPr>
        <w:t>A生家長四度詢問或要求轉班，如需書面申請，新莊高中應請其提供書面後，依該校編班及轉班作業規定處理。新莊高中</w:t>
      </w:r>
      <w:r w:rsidR="00091277" w:rsidRPr="008E0C4F">
        <w:rPr>
          <w:rFonts w:hint="eastAsia"/>
          <w:b/>
        </w:rPr>
        <w:t>雖</w:t>
      </w:r>
      <w:r w:rsidRPr="008E0C4F">
        <w:rPr>
          <w:rFonts w:hint="eastAsia"/>
          <w:b/>
        </w:rPr>
        <w:t>盡力與家長溝通，</w:t>
      </w:r>
      <w:r w:rsidR="00091277" w:rsidRPr="008E0C4F">
        <w:rPr>
          <w:rFonts w:hint="eastAsia"/>
          <w:b/>
        </w:rPr>
        <w:t>然</w:t>
      </w:r>
      <w:r w:rsidR="00C97C6E" w:rsidRPr="008E0C4F">
        <w:rPr>
          <w:rFonts w:hint="eastAsia"/>
          <w:b/>
        </w:rPr>
        <w:t>家長</w:t>
      </w:r>
      <w:r w:rsidR="00A611A3" w:rsidRPr="008E0C4F">
        <w:rPr>
          <w:rFonts w:hint="eastAsia"/>
          <w:b/>
        </w:rPr>
        <w:t>無法</w:t>
      </w:r>
      <w:r w:rsidR="00C97C6E" w:rsidRPr="008E0C4F">
        <w:rPr>
          <w:rFonts w:hint="eastAsia"/>
          <w:b/>
        </w:rPr>
        <w:t>接受，</w:t>
      </w:r>
      <w:r w:rsidRPr="008E0C4F">
        <w:rPr>
          <w:rFonts w:hint="eastAsia"/>
          <w:b/>
        </w:rPr>
        <w:t>對張師提出刑事告訴</w:t>
      </w:r>
      <w:r w:rsidR="00595408" w:rsidRPr="008E0C4F">
        <w:rPr>
          <w:rFonts w:hint="eastAsia"/>
          <w:b/>
        </w:rPr>
        <w:t>及</w:t>
      </w:r>
      <w:r w:rsidR="00A6689F" w:rsidRPr="008E0C4F">
        <w:rPr>
          <w:rFonts w:hint="eastAsia"/>
          <w:b/>
        </w:rPr>
        <w:t>不適任教師調查申請</w:t>
      </w:r>
      <w:r w:rsidRPr="008E0C4F">
        <w:rPr>
          <w:rFonts w:hint="eastAsia"/>
          <w:b/>
        </w:rPr>
        <w:t>。</w:t>
      </w:r>
      <w:r w:rsidR="00764683" w:rsidRPr="008E0C4F">
        <w:rPr>
          <w:rFonts w:hint="eastAsia"/>
          <w:b/>
        </w:rPr>
        <w:t>學校係為學生而設，然</w:t>
      </w:r>
      <w:r w:rsidRPr="008E0C4F">
        <w:rPr>
          <w:rFonts w:hint="eastAsia"/>
          <w:b/>
        </w:rPr>
        <w:t>該校視學校和諧比學生受教權更為重要，未</w:t>
      </w:r>
      <w:r w:rsidR="00451403" w:rsidRPr="008E0C4F">
        <w:rPr>
          <w:rFonts w:hint="eastAsia"/>
          <w:b/>
        </w:rPr>
        <w:t>依規定</w:t>
      </w:r>
      <w:r w:rsidRPr="008E0C4F">
        <w:rPr>
          <w:rFonts w:hint="eastAsia"/>
          <w:b/>
        </w:rPr>
        <w:t>啟動轉班機制，致使事件擴大，</w:t>
      </w:r>
      <w:r w:rsidR="00B119B8" w:rsidRPr="008E0C4F">
        <w:rPr>
          <w:rFonts w:hint="eastAsia"/>
          <w:b/>
        </w:rPr>
        <w:t>更添紛爭</w:t>
      </w:r>
      <w:r w:rsidRPr="008E0C4F">
        <w:rPr>
          <w:rFonts w:hint="eastAsia"/>
          <w:b/>
        </w:rPr>
        <w:t>，難謂允當</w:t>
      </w:r>
      <w:r w:rsidR="00FD2C3D" w:rsidRPr="008E0C4F">
        <w:rPr>
          <w:rFonts w:hint="eastAsia"/>
          <w:b/>
        </w:rPr>
        <w:t>。</w:t>
      </w:r>
    </w:p>
    <w:p w:rsidR="001D1829" w:rsidRPr="008E0C4F" w:rsidRDefault="001D1829" w:rsidP="0028297E">
      <w:pPr>
        <w:pStyle w:val="3"/>
        <w:numPr>
          <w:ilvl w:val="2"/>
          <w:numId w:val="1"/>
        </w:numPr>
      </w:pPr>
      <w:r w:rsidRPr="008E0C4F">
        <w:rPr>
          <w:rFonts w:hint="eastAsia"/>
        </w:rPr>
        <w:t>依「高雄市立新莊高級中學編班及轉班作業規定」第6點第5款規定：「為提供各類組適應不良之學生調整未來升學、就業方向的機會，學生轉班（組）作業方式依下列原則為之：……（五）特殊個案，由學生、家長提出轉班（組）申請，經導師、輔導室、教務處初審同意後，提交委員會專案處理。」</w:t>
      </w:r>
    </w:p>
    <w:p w:rsidR="001D1829" w:rsidRPr="008E0C4F" w:rsidRDefault="001D1829" w:rsidP="0028297E">
      <w:pPr>
        <w:pStyle w:val="3"/>
        <w:numPr>
          <w:ilvl w:val="2"/>
          <w:numId w:val="1"/>
        </w:numPr>
      </w:pPr>
      <w:r w:rsidRPr="008E0C4F">
        <w:rPr>
          <w:rFonts w:hint="eastAsia"/>
        </w:rPr>
        <w:t>A母因前述管教衝突事件，於106年11月30日與張師及高二級導師在軍訓室談話，當日A母第1次詢問轉組或轉班的可能性，學務主任告知此事可詢問教務處。同年12月1日A母第2次提到轉班一事，學務主任請其可向教務處詢問是否有相關規定。12月15日A母第3次要求轉班，教務主任告知處理師生問題應以和諧溝通為主，學生可依程序提出申請，多年來</w:t>
      </w:r>
      <w:r w:rsidRPr="008E0C4F">
        <w:rPr>
          <w:rFonts w:hint="eastAsia"/>
        </w:rPr>
        <w:lastRenderedPageBreak/>
        <w:t>尚未發生同組轉班情事。12月20日A母提出下學期更換導師要求，不然就是讓A生轉到其他社會組班級（第4次）。校長回應目前學校行政均在處理這件事情，請父母再觀察狀況。</w:t>
      </w:r>
    </w:p>
    <w:p w:rsidR="000872BE" w:rsidRPr="008E0C4F" w:rsidRDefault="001D1829" w:rsidP="0028297E">
      <w:pPr>
        <w:pStyle w:val="3"/>
        <w:numPr>
          <w:ilvl w:val="2"/>
          <w:numId w:val="1"/>
        </w:numPr>
      </w:pPr>
      <w:r w:rsidRPr="008E0C4F">
        <w:rPr>
          <w:rFonts w:hint="eastAsia"/>
        </w:rPr>
        <w:t>嗣A母於107年1月1日向派出所報案，控告張師強制、誹謗及公然侮辱，翌（2）日A父母至高市教育局申請調查不適任教師，同年月4日A父母告知校長及教務主任，不打算轉班，並提醒學校注意時效性，盡快處理高市教育局受理的案件。107年4月1日該校將張師調離導師職務，因屬學期中，數學科專任教師均已完成課程表排定，臨時調動恐連帶影響其他班級，故仍由張師擔任原班數學教師。</w:t>
      </w:r>
    </w:p>
    <w:p w:rsidR="001D1829" w:rsidRPr="008E0C4F" w:rsidRDefault="001D1829" w:rsidP="0028297E">
      <w:pPr>
        <w:pStyle w:val="3"/>
      </w:pPr>
      <w:r w:rsidRPr="008E0C4F">
        <w:rPr>
          <w:rFonts w:hint="eastAsia"/>
        </w:rPr>
        <w:t>A生107年4月18日至6月8日因身心狀況及輔導評估之需求，數學課及班會課抽離至輔導處自修，並於107學年度上學期提出「高中職非學校型態實驗教育」計畫書申請，由高市教育局自學輔導審核通過，學籍轉出歸屬於高市教育局。</w:t>
      </w:r>
      <w:r w:rsidR="00282F43" w:rsidRPr="008E0C4F">
        <w:rPr>
          <w:rFonts w:hint="eastAsia"/>
        </w:rPr>
        <w:t>經查，</w:t>
      </w:r>
      <w:r w:rsidR="00B63FDC" w:rsidRPr="008E0C4F">
        <w:rPr>
          <w:rFonts w:hint="eastAsia"/>
        </w:rPr>
        <w:t>A生並非一開始就想自學，而是家長四度詢問或要求轉班不成後，不想再等待，也不打算轉班，</w:t>
      </w:r>
      <w:r w:rsidR="00A6689F" w:rsidRPr="008E0C4F">
        <w:rPr>
          <w:rFonts w:hint="eastAsia"/>
        </w:rPr>
        <w:t>爰提出刑事告訴，也至高市教育局提出不適任教師調查申請</w:t>
      </w:r>
      <w:r w:rsidR="007F3B9C" w:rsidRPr="008E0C4F">
        <w:rPr>
          <w:rFonts w:hint="eastAsia"/>
        </w:rPr>
        <w:t>，對張師造成傷害</w:t>
      </w:r>
      <w:r w:rsidR="00A6689F" w:rsidRPr="008E0C4F">
        <w:rPr>
          <w:rFonts w:hint="eastAsia"/>
        </w:rPr>
        <w:t>。</w:t>
      </w:r>
      <w:r w:rsidR="007F3B9C" w:rsidRPr="008E0C4F">
        <w:rPr>
          <w:rFonts w:hint="eastAsia"/>
        </w:rPr>
        <w:t>A生</w:t>
      </w:r>
      <w:r w:rsidRPr="008E0C4F">
        <w:rPr>
          <w:rFonts w:hint="eastAsia"/>
        </w:rPr>
        <w:t>自學</w:t>
      </w:r>
      <w:r w:rsidR="007F3B9C" w:rsidRPr="008E0C4F">
        <w:rPr>
          <w:rFonts w:hint="eastAsia"/>
        </w:rPr>
        <w:t>後，</w:t>
      </w:r>
      <w:r w:rsidR="00764683" w:rsidRPr="008E0C4F">
        <w:rPr>
          <w:rFonts w:hint="eastAsia"/>
        </w:rPr>
        <w:t>與</w:t>
      </w:r>
      <w:r w:rsidR="007F3B9C" w:rsidRPr="008E0C4F">
        <w:rPr>
          <w:rFonts w:hint="eastAsia"/>
        </w:rPr>
        <w:t>同儕相處、共同學習之機會</w:t>
      </w:r>
      <w:r w:rsidR="00764683" w:rsidRPr="008E0C4F">
        <w:rPr>
          <w:rFonts w:hint="eastAsia"/>
        </w:rPr>
        <w:t>減少</w:t>
      </w:r>
      <w:r w:rsidR="00E0442A" w:rsidRPr="008E0C4F">
        <w:rPr>
          <w:rFonts w:hint="eastAsia"/>
        </w:rPr>
        <w:t>，其受教權</w:t>
      </w:r>
      <w:r w:rsidR="0033288A" w:rsidRPr="008E0C4F">
        <w:rPr>
          <w:rFonts w:hint="eastAsia"/>
        </w:rPr>
        <w:t>亦受影響</w:t>
      </w:r>
      <w:r w:rsidR="00451403" w:rsidRPr="008E0C4F">
        <w:rPr>
          <w:rFonts w:hint="eastAsia"/>
        </w:rPr>
        <w:t>。</w:t>
      </w:r>
    </w:p>
    <w:p w:rsidR="003D0B66" w:rsidRPr="008E0C4F" w:rsidRDefault="001D1829" w:rsidP="0028297E">
      <w:pPr>
        <w:pStyle w:val="3"/>
      </w:pPr>
      <w:r w:rsidRPr="008E0C4F">
        <w:rPr>
          <w:rFonts w:hint="eastAsia"/>
        </w:rPr>
        <w:t>有關A生轉班事宜，新莊高中於107年11月20日函復本院：「高級中學長久以來並無同類組轉班機制，轉組轉班機制均在每學期期末申請辦理。家長口頭詢問，未提書面申請，本校無法明確判讀其意願，且當下校長多次召開關懷會議，以學生家長訴求盼能尋求認同，積極努力尋求親師生共識。」然查，A生家長四度詢問或要求轉班，如需書面申請，新莊高中應請其提供書面後，依該校編班及轉班作業</w:t>
      </w:r>
      <w:r w:rsidRPr="008E0C4F">
        <w:rPr>
          <w:rFonts w:hint="eastAsia"/>
        </w:rPr>
        <w:lastRenderedPageBreak/>
        <w:t>規定處理。新莊高中</w:t>
      </w:r>
      <w:r w:rsidR="000872BE" w:rsidRPr="008E0C4F">
        <w:rPr>
          <w:rFonts w:hint="eastAsia"/>
        </w:rPr>
        <w:t>雖</w:t>
      </w:r>
      <w:r w:rsidRPr="008E0C4F">
        <w:rPr>
          <w:rFonts w:hint="eastAsia"/>
        </w:rPr>
        <w:t>盡力與家長溝通，</w:t>
      </w:r>
      <w:r w:rsidR="000872BE" w:rsidRPr="008E0C4F">
        <w:rPr>
          <w:rFonts w:hint="eastAsia"/>
        </w:rPr>
        <w:t>然</w:t>
      </w:r>
      <w:r w:rsidR="003D0B66" w:rsidRPr="008E0C4F">
        <w:rPr>
          <w:rFonts w:hint="eastAsia"/>
        </w:rPr>
        <w:t>校方對家長及學生轉班之</w:t>
      </w:r>
      <w:r w:rsidR="002E54E4" w:rsidRPr="008E0C4F">
        <w:rPr>
          <w:rFonts w:hint="eastAsia"/>
        </w:rPr>
        <w:t>一再</w:t>
      </w:r>
      <w:r w:rsidR="003D0B66" w:rsidRPr="008E0C4F">
        <w:rPr>
          <w:rFonts w:hint="eastAsia"/>
        </w:rPr>
        <w:t>請求及權利皆未正</w:t>
      </w:r>
      <w:r w:rsidR="00B83B4C" w:rsidRPr="008E0C4F">
        <w:rPr>
          <w:rFonts w:hint="eastAsia"/>
        </w:rPr>
        <w:t>視</w:t>
      </w:r>
      <w:r w:rsidR="003D0B66" w:rsidRPr="008E0C4F">
        <w:rPr>
          <w:rFonts w:hint="eastAsia"/>
        </w:rPr>
        <w:t>及回應，</w:t>
      </w:r>
      <w:r w:rsidRPr="008E0C4F">
        <w:rPr>
          <w:rFonts w:hint="eastAsia"/>
        </w:rPr>
        <w:t>家長</w:t>
      </w:r>
      <w:r w:rsidR="003D0B66" w:rsidRPr="008E0C4F">
        <w:rPr>
          <w:rFonts w:hint="eastAsia"/>
        </w:rPr>
        <w:t>無法</w:t>
      </w:r>
      <w:r w:rsidR="002E54E4" w:rsidRPr="008E0C4F">
        <w:rPr>
          <w:rFonts w:hint="eastAsia"/>
        </w:rPr>
        <w:t>接受，</w:t>
      </w:r>
      <w:r w:rsidRPr="008E0C4F">
        <w:rPr>
          <w:rFonts w:hint="eastAsia"/>
        </w:rPr>
        <w:t>對張師提出刑事告訴</w:t>
      </w:r>
      <w:r w:rsidR="00595408" w:rsidRPr="008E0C4F">
        <w:rPr>
          <w:rFonts w:hint="eastAsia"/>
        </w:rPr>
        <w:t>及不適任教師調查申請</w:t>
      </w:r>
      <w:r w:rsidR="003D0B66" w:rsidRPr="008E0C4F">
        <w:rPr>
          <w:rFonts w:hint="eastAsia"/>
        </w:rPr>
        <w:t>，使張師於初任教師即</w:t>
      </w:r>
      <w:r w:rsidR="005B5F85" w:rsidRPr="008E0C4F">
        <w:rPr>
          <w:rFonts w:hint="eastAsia"/>
        </w:rPr>
        <w:t>遭</w:t>
      </w:r>
      <w:r w:rsidR="003D0B66" w:rsidRPr="008E0C4F">
        <w:rPr>
          <w:rFonts w:hint="eastAsia"/>
        </w:rPr>
        <w:t>家長</w:t>
      </w:r>
      <w:r w:rsidR="005B5F85" w:rsidRPr="008E0C4F">
        <w:rPr>
          <w:rFonts w:hint="eastAsia"/>
        </w:rPr>
        <w:t>控</w:t>
      </w:r>
      <w:r w:rsidR="003D0B66" w:rsidRPr="008E0C4F">
        <w:rPr>
          <w:rFonts w:hint="eastAsia"/>
        </w:rPr>
        <w:t>告之風波</w:t>
      </w:r>
      <w:r w:rsidRPr="008E0C4F">
        <w:rPr>
          <w:rFonts w:hint="eastAsia"/>
        </w:rPr>
        <w:t>。</w:t>
      </w:r>
    </w:p>
    <w:p w:rsidR="001D1829" w:rsidRPr="008E0C4F" w:rsidRDefault="00451403" w:rsidP="0028297E">
      <w:pPr>
        <w:pStyle w:val="3"/>
      </w:pPr>
      <w:r w:rsidRPr="008E0C4F">
        <w:rPr>
          <w:rFonts w:hint="eastAsia"/>
        </w:rPr>
        <w:t>學校係為學生而設，</w:t>
      </w:r>
      <w:r w:rsidR="00764683" w:rsidRPr="008E0C4F">
        <w:rPr>
          <w:rFonts w:hint="eastAsia"/>
        </w:rPr>
        <w:t>然</w:t>
      </w:r>
      <w:r w:rsidR="001D1829" w:rsidRPr="008E0C4F">
        <w:rPr>
          <w:rFonts w:hint="eastAsia"/>
        </w:rPr>
        <w:t>該校視學校和諧比學生受教權更為重要，未</w:t>
      </w:r>
      <w:r w:rsidRPr="008E0C4F">
        <w:rPr>
          <w:rFonts w:hint="eastAsia"/>
        </w:rPr>
        <w:t>依規定</w:t>
      </w:r>
      <w:r w:rsidR="001D1829" w:rsidRPr="008E0C4F">
        <w:rPr>
          <w:rFonts w:hint="eastAsia"/>
        </w:rPr>
        <w:t>啟動轉班機制，致使事件擴大，</w:t>
      </w:r>
      <w:r w:rsidR="00000683" w:rsidRPr="008E0C4F">
        <w:rPr>
          <w:rFonts w:hint="eastAsia"/>
        </w:rPr>
        <w:t>更添紛爭</w:t>
      </w:r>
      <w:r w:rsidR="001D1829" w:rsidRPr="008E0C4F">
        <w:rPr>
          <w:rFonts w:hint="eastAsia"/>
        </w:rPr>
        <w:t>，難謂允當。</w:t>
      </w:r>
    </w:p>
    <w:p w:rsidR="001D1829" w:rsidRPr="008E0C4F" w:rsidRDefault="00A01B23" w:rsidP="0028297E">
      <w:pPr>
        <w:pStyle w:val="2"/>
        <w:numPr>
          <w:ilvl w:val="1"/>
          <w:numId w:val="1"/>
        </w:numPr>
        <w:rPr>
          <w:b/>
        </w:rPr>
      </w:pPr>
      <w:r w:rsidRPr="008E0C4F">
        <w:rPr>
          <w:rFonts w:hint="eastAsia"/>
          <w:b/>
        </w:rPr>
        <w:t>經查，有外部委員參與</w:t>
      </w:r>
      <w:r w:rsidR="00091277" w:rsidRPr="008E0C4F">
        <w:rPr>
          <w:rFonts w:hint="eastAsia"/>
          <w:b/>
        </w:rPr>
        <w:t>之</w:t>
      </w:r>
      <w:r w:rsidR="00EB4986" w:rsidRPr="008E0C4F">
        <w:rPr>
          <w:rFonts w:hint="eastAsia"/>
          <w:b/>
        </w:rPr>
        <w:t>「</w:t>
      </w:r>
      <w:r w:rsidR="001D1829" w:rsidRPr="008E0C4F">
        <w:rPr>
          <w:rFonts w:hint="eastAsia"/>
          <w:b/>
        </w:rPr>
        <w:t>調查小組</w:t>
      </w:r>
      <w:r w:rsidR="00EB4986" w:rsidRPr="008E0C4F">
        <w:rPr>
          <w:rFonts w:hint="eastAsia"/>
          <w:b/>
        </w:rPr>
        <w:t>」</w:t>
      </w:r>
      <w:r w:rsidR="001D1829" w:rsidRPr="008E0C4F">
        <w:rPr>
          <w:rFonts w:hint="eastAsia"/>
          <w:b/>
        </w:rPr>
        <w:t>已認定張師違反4種法令，然該校106學年度第5次及第6次教師評審委員會（下稱教評會）並未說明何以不採之理由，</w:t>
      </w:r>
      <w:r w:rsidR="00091277" w:rsidRPr="008E0C4F">
        <w:rPr>
          <w:rFonts w:hint="eastAsia"/>
          <w:b/>
        </w:rPr>
        <w:t>對於調查小組所指違反4種法令亦未提出不同法律見解，</w:t>
      </w:r>
      <w:r w:rsidR="001D1829" w:rsidRPr="008E0C4F">
        <w:rPr>
          <w:rFonts w:hint="eastAsia"/>
          <w:b/>
        </w:rPr>
        <w:t>僅以無記名或舉手投票表決通過張師未達停聘、解聘或不續聘之程度，決議移請考核會審議適當懲處，建議口頭警告調整職務，</w:t>
      </w:r>
      <w:r w:rsidRPr="008E0C4F">
        <w:rPr>
          <w:rFonts w:hint="eastAsia"/>
          <w:b/>
        </w:rPr>
        <w:t>恐增外界「師師相護」之疑慮與誤解</w:t>
      </w:r>
      <w:r w:rsidR="00FD2C3D" w:rsidRPr="008E0C4F">
        <w:rPr>
          <w:rFonts w:hint="eastAsia"/>
          <w:b/>
        </w:rPr>
        <w:t>。</w:t>
      </w:r>
      <w:r w:rsidRPr="008E0C4F">
        <w:rPr>
          <w:rFonts w:hint="eastAsia"/>
          <w:b/>
        </w:rPr>
        <w:t>此外，</w:t>
      </w:r>
      <w:r w:rsidR="00B153F5" w:rsidRPr="008E0C4F">
        <w:rPr>
          <w:rFonts w:hint="eastAsia"/>
          <w:b/>
        </w:rPr>
        <w:t>高市教育局同意學校考量司法審</w:t>
      </w:r>
      <w:r w:rsidR="00B25B22" w:rsidRPr="008E0C4F">
        <w:rPr>
          <w:rFonts w:hint="eastAsia"/>
          <w:b/>
        </w:rPr>
        <w:t>理</w:t>
      </w:r>
      <w:r w:rsidR="00B153F5" w:rsidRPr="008E0C4F">
        <w:rPr>
          <w:rFonts w:hint="eastAsia"/>
          <w:b/>
        </w:rPr>
        <w:t>結果後再議，允宜</w:t>
      </w:r>
      <w:r w:rsidR="002F1744" w:rsidRPr="008E0C4F">
        <w:rPr>
          <w:rFonts w:hint="eastAsia"/>
          <w:b/>
        </w:rPr>
        <w:t>一併</w:t>
      </w:r>
      <w:r w:rsidR="00B153F5" w:rsidRPr="008E0C4F">
        <w:rPr>
          <w:rFonts w:hint="eastAsia"/>
          <w:b/>
        </w:rPr>
        <w:t>檢討。</w:t>
      </w:r>
    </w:p>
    <w:p w:rsidR="001D1829" w:rsidRPr="008E0C4F" w:rsidRDefault="001D1829" w:rsidP="0028297E">
      <w:pPr>
        <w:pStyle w:val="3"/>
        <w:numPr>
          <w:ilvl w:val="2"/>
          <w:numId w:val="1"/>
        </w:numPr>
      </w:pPr>
      <w:r w:rsidRPr="008E0C4F">
        <w:rPr>
          <w:rFonts w:hint="eastAsia"/>
          <w:strike/>
        </w:rPr>
        <w:tab/>
      </w:r>
      <w:r w:rsidRPr="008E0C4F">
        <w:rPr>
          <w:rFonts w:hint="eastAsia"/>
        </w:rPr>
        <w:t>「高雄市高級中等以下學校處理不適任教師作業要點」第2點規定，具教師法第14條第1項第10款至第13款情事之一者，屬「丁類案件」。其處理作業流程依同要點第3點第4款第1目察覺期（7）規定：「教師涉有本類案件經查證屬實者，自調查報告作成當日起進入評議期……。」同款第2目評議期（1）、（3）、（5）規定：「</w:t>
      </w:r>
      <w:r w:rsidRPr="008E0C4F">
        <w:t>學校應於進入評議期後</w:t>
      </w:r>
      <w:r w:rsidRPr="008E0C4F">
        <w:rPr>
          <w:rFonts w:hint="eastAsia"/>
        </w:rPr>
        <w:t>5</w:t>
      </w:r>
      <w:r w:rsidRPr="008E0C4F">
        <w:t>日內提教評會審議</w:t>
      </w:r>
      <w:r w:rsidRPr="008E0C4F">
        <w:rPr>
          <w:rFonts w:hint="eastAsia"/>
        </w:rPr>
        <w:t>」、「教師有教師法第14條第1項……第13款情事者，應經教評會委員三分之二以上出席及出席委員三分之二以上之審議通過」、「</w:t>
      </w:r>
      <w:r w:rsidRPr="008E0C4F">
        <w:t>教評會審議認未達停聘、解聘或不續聘之程度者，得議決移請考核會於</w:t>
      </w:r>
      <w:r w:rsidRPr="008E0C4F">
        <w:rPr>
          <w:rFonts w:hint="eastAsia"/>
        </w:rPr>
        <w:t>10</w:t>
      </w:r>
      <w:r w:rsidRPr="008E0C4F">
        <w:t>日內審議適當之懲處</w:t>
      </w:r>
      <w:r w:rsidRPr="008E0C4F">
        <w:rPr>
          <w:rFonts w:hint="eastAsia"/>
        </w:rPr>
        <w:t>」。</w:t>
      </w:r>
    </w:p>
    <w:p w:rsidR="001D1829" w:rsidRPr="008E0C4F" w:rsidRDefault="001D1829" w:rsidP="0028297E">
      <w:pPr>
        <w:pStyle w:val="3"/>
        <w:numPr>
          <w:ilvl w:val="2"/>
          <w:numId w:val="1"/>
        </w:numPr>
      </w:pPr>
      <w:r w:rsidRPr="008E0C4F">
        <w:rPr>
          <w:rFonts w:hint="eastAsia"/>
        </w:rPr>
        <w:t>新莊高中於107年1月4日成立調查小組，成員5人，</w:t>
      </w:r>
      <w:r w:rsidRPr="008E0C4F">
        <w:rPr>
          <w:rFonts w:hint="eastAsia"/>
        </w:rPr>
        <w:lastRenderedPageBreak/>
        <w:t>含家長會代表1人、教師會代表1人、行政人員代表1人、外聘專家或社會公正人士2人。調查小組於</w:t>
      </w:r>
      <w:r w:rsidRPr="008E0C4F">
        <w:t>107</w:t>
      </w:r>
      <w:r w:rsidRPr="008E0C4F">
        <w:rPr>
          <w:rFonts w:hint="eastAsia"/>
        </w:rPr>
        <w:t>年</w:t>
      </w:r>
      <w:r w:rsidRPr="008E0C4F">
        <w:t>1</w:t>
      </w:r>
      <w:r w:rsidRPr="008E0C4F">
        <w:rPr>
          <w:rFonts w:hint="eastAsia"/>
        </w:rPr>
        <w:t>月</w:t>
      </w:r>
      <w:r w:rsidRPr="008E0C4F">
        <w:t>19</w:t>
      </w:r>
      <w:r w:rsidRPr="008E0C4F">
        <w:rPr>
          <w:rFonts w:hint="eastAsia"/>
        </w:rPr>
        <w:t>日、同年</w:t>
      </w:r>
      <w:r w:rsidRPr="008E0C4F">
        <w:t>1</w:t>
      </w:r>
      <w:r w:rsidRPr="008E0C4F">
        <w:rPr>
          <w:rFonts w:hint="eastAsia"/>
        </w:rPr>
        <w:t>月</w:t>
      </w:r>
      <w:r w:rsidRPr="008E0C4F">
        <w:t>22</w:t>
      </w:r>
      <w:r w:rsidRPr="008E0C4F">
        <w:rPr>
          <w:rFonts w:hint="eastAsia"/>
        </w:rPr>
        <w:t>日及</w:t>
      </w:r>
      <w:r w:rsidRPr="008E0C4F">
        <w:t>2</w:t>
      </w:r>
      <w:r w:rsidRPr="008E0C4F">
        <w:rPr>
          <w:rFonts w:hint="eastAsia"/>
        </w:rPr>
        <w:t>月</w:t>
      </w:r>
      <w:r w:rsidRPr="008E0C4F">
        <w:t>1</w:t>
      </w:r>
      <w:r w:rsidRPr="008E0C4F">
        <w:rPr>
          <w:rFonts w:hint="eastAsia"/>
        </w:rPr>
        <w:t>日約談A生、A生家長及張師，107年2月12日作成調查報告，</w:t>
      </w:r>
      <w:r w:rsidRPr="008E0C4F">
        <w:rPr>
          <w:rFonts w:hint="eastAsia"/>
          <w:u w:val="single"/>
        </w:rPr>
        <w:t>認定張師對A生之所為尚未符合校園霸凌防治準則所謂「霸凌」行為之要件，而係屬教師對學生不當輔導管教之行為</w:t>
      </w:r>
      <w:r w:rsidRPr="008E0C4F">
        <w:rPr>
          <w:rFonts w:hint="eastAsia"/>
        </w:rPr>
        <w:t>，其理由為張師違反下列法</w:t>
      </w:r>
      <w:r w:rsidR="003C5340" w:rsidRPr="008E0C4F">
        <w:rPr>
          <w:rFonts w:hint="eastAsia"/>
        </w:rPr>
        <w:t>令</w:t>
      </w:r>
      <w:r w:rsidRPr="008E0C4F">
        <w:rPr>
          <w:rFonts w:hint="eastAsia"/>
        </w:rPr>
        <w:t>：</w:t>
      </w:r>
    </w:p>
    <w:p w:rsidR="001D1829" w:rsidRPr="008E0C4F" w:rsidRDefault="001D1829" w:rsidP="0028297E">
      <w:pPr>
        <w:pStyle w:val="4"/>
        <w:numPr>
          <w:ilvl w:val="3"/>
          <w:numId w:val="1"/>
        </w:numPr>
      </w:pPr>
      <w:r w:rsidRPr="008E0C4F">
        <w:rPr>
          <w:rFonts w:hint="eastAsia"/>
        </w:rPr>
        <w:t>教育基本法第3條：「教育之實施，應本有教無類、因材施教之原則，以人文精神及科學方法，尊重人性價值，致力開發個人潛能，培養群性，協助個人追求自我實現。」</w:t>
      </w:r>
    </w:p>
    <w:p w:rsidR="001D1829" w:rsidRPr="008E0C4F" w:rsidRDefault="001D1829" w:rsidP="0028297E">
      <w:pPr>
        <w:pStyle w:val="4"/>
        <w:numPr>
          <w:ilvl w:val="3"/>
          <w:numId w:val="1"/>
        </w:numPr>
      </w:pPr>
      <w:r w:rsidRPr="008E0C4F">
        <w:rPr>
          <w:rFonts w:hint="eastAsia"/>
        </w:rPr>
        <w:t>教師法第17條第1項第2、4、6款：「教師除應遵守法令履行聘約外，並負有下列義務：……二、積極維護學生受教之權益。……四、輔導或管教學生，導引其適性發展，並培養其健全人格。……六、嚴守職分，本於良知，發揚師道及專業精神。……」</w:t>
      </w:r>
    </w:p>
    <w:p w:rsidR="001D1829" w:rsidRPr="008E0C4F" w:rsidRDefault="001D1829" w:rsidP="0028297E">
      <w:pPr>
        <w:pStyle w:val="4"/>
        <w:numPr>
          <w:ilvl w:val="3"/>
          <w:numId w:val="1"/>
        </w:numPr>
      </w:pPr>
      <w:r w:rsidRPr="008E0C4F">
        <w:rPr>
          <w:rFonts w:hint="eastAsia"/>
        </w:rPr>
        <w:t>新莊高中教師輔導與管教學生辦法貳、輔導與管教之目的及原則：「平等原則--教師輔導與管教學生，非有正當理由，不得為差別待遇」、「應審酌個別學生下列情狀，以確保輔導與管教措施之合理有效性……（四）學生之人格特質、身心健康狀況、生活狀況與家庭狀況……」、「應視情況適度給予學生陳述意見之機會」。</w:t>
      </w:r>
    </w:p>
    <w:p w:rsidR="001D1829" w:rsidRPr="008E0C4F" w:rsidRDefault="001D1829" w:rsidP="0028297E">
      <w:pPr>
        <w:pStyle w:val="4"/>
        <w:numPr>
          <w:ilvl w:val="3"/>
          <w:numId w:val="1"/>
        </w:numPr>
      </w:pPr>
      <w:r w:rsidRPr="008E0C4F">
        <w:rPr>
          <w:rFonts w:hint="eastAsia"/>
        </w:rPr>
        <w:t>兒童及少年福利與權益保障法第66條第2項：「因職務上所知悉之秘密或隱私及所製作或持有之文書，應予保密，非有正當理由，不得洩漏或公開。」</w:t>
      </w:r>
    </w:p>
    <w:p w:rsidR="001D1829" w:rsidRPr="008E0C4F" w:rsidRDefault="001D1829" w:rsidP="0028297E">
      <w:pPr>
        <w:pStyle w:val="32"/>
        <w:ind w:left="1361" w:firstLine="680"/>
      </w:pPr>
      <w:r w:rsidRPr="008E0C4F">
        <w:rPr>
          <w:rFonts w:hint="eastAsia"/>
        </w:rPr>
        <w:t>調查小組認定張師符合教師法第14條第1項第13款：「教師聘任後除有下列各款之一者外，不得</w:t>
      </w:r>
      <w:r w:rsidRPr="008E0C4F">
        <w:rPr>
          <w:rFonts w:hint="eastAsia"/>
        </w:rPr>
        <w:lastRenderedPageBreak/>
        <w:t>解聘、停聘或不續聘：……十三、行為違反相關法令，經有關機關查證屬實。……」然5位委員無法達成共識，爰作成2種處理建議：一、外聘人員2位建議，給予解聘1年之處置。二、內聘委員3位建議，經考核會決議記過處分，調離本班級之授課與去除導師職務。</w:t>
      </w:r>
    </w:p>
    <w:p w:rsidR="001D1829" w:rsidRPr="008E0C4F" w:rsidRDefault="001D1829" w:rsidP="0028297E">
      <w:pPr>
        <w:pStyle w:val="3"/>
        <w:numPr>
          <w:ilvl w:val="2"/>
          <w:numId w:val="1"/>
        </w:numPr>
        <w:spacing w:afterLines="50" w:after="228"/>
        <w:ind w:left="1360" w:hanging="680"/>
      </w:pPr>
      <w:r w:rsidRPr="008E0C4F">
        <w:rPr>
          <w:rFonts w:hint="eastAsia"/>
        </w:rPr>
        <w:t>依前揭「高雄市高級中等以下學校處理不適任教師作業要點」第2點規定，具教師法第14條第1項第13款情事者，屬「丁類案件」，經查證屬實者，自調查報告作成當日起進入評議期。新莊高中教評會及考核會處理情形如下表：</w:t>
      </w:r>
    </w:p>
    <w:tbl>
      <w:tblPr>
        <w:tblStyle w:val="afb"/>
        <w:tblW w:w="10348" w:type="dxa"/>
        <w:tblInd w:w="-601" w:type="dxa"/>
        <w:tblLook w:val="04A0" w:firstRow="1" w:lastRow="0" w:firstColumn="1" w:lastColumn="0" w:noHBand="0" w:noVBand="1"/>
      </w:tblPr>
      <w:tblGrid>
        <w:gridCol w:w="1418"/>
        <w:gridCol w:w="1447"/>
        <w:gridCol w:w="3741"/>
        <w:gridCol w:w="3742"/>
      </w:tblGrid>
      <w:tr w:rsidR="008E0C4F" w:rsidRPr="008E0C4F" w:rsidTr="00091277">
        <w:trPr>
          <w:tblHeader/>
        </w:trPr>
        <w:tc>
          <w:tcPr>
            <w:tcW w:w="1418" w:type="dxa"/>
            <w:shd w:val="clear" w:color="auto" w:fill="FDE9D9" w:themeFill="accent6" w:themeFillTint="33"/>
            <w:vAlign w:val="center"/>
          </w:tcPr>
          <w:p w:rsidR="001D1829" w:rsidRPr="008E0C4F" w:rsidRDefault="001D1829" w:rsidP="0028297E">
            <w:pPr>
              <w:jc w:val="center"/>
              <w:rPr>
                <w:sz w:val="28"/>
                <w:szCs w:val="28"/>
              </w:rPr>
            </w:pPr>
            <w:r w:rsidRPr="008E0C4F">
              <w:rPr>
                <w:rFonts w:hint="eastAsia"/>
                <w:sz w:val="28"/>
                <w:szCs w:val="28"/>
              </w:rPr>
              <w:t>會議日期</w:t>
            </w:r>
          </w:p>
        </w:tc>
        <w:tc>
          <w:tcPr>
            <w:tcW w:w="1447" w:type="dxa"/>
            <w:shd w:val="clear" w:color="auto" w:fill="FDE9D9" w:themeFill="accent6" w:themeFillTint="33"/>
            <w:vAlign w:val="center"/>
          </w:tcPr>
          <w:p w:rsidR="001D1829" w:rsidRPr="008E0C4F" w:rsidRDefault="001D1829" w:rsidP="0028297E">
            <w:pPr>
              <w:jc w:val="center"/>
              <w:rPr>
                <w:sz w:val="28"/>
                <w:szCs w:val="28"/>
              </w:rPr>
            </w:pPr>
            <w:r w:rsidRPr="008E0C4F">
              <w:rPr>
                <w:rFonts w:hint="eastAsia"/>
                <w:sz w:val="28"/>
                <w:szCs w:val="28"/>
              </w:rPr>
              <w:t>會議名稱</w:t>
            </w:r>
          </w:p>
        </w:tc>
        <w:tc>
          <w:tcPr>
            <w:tcW w:w="3741" w:type="dxa"/>
            <w:shd w:val="clear" w:color="auto" w:fill="FDE9D9" w:themeFill="accent6" w:themeFillTint="33"/>
            <w:vAlign w:val="center"/>
          </w:tcPr>
          <w:p w:rsidR="001D1829" w:rsidRPr="008E0C4F" w:rsidRDefault="001D1829" w:rsidP="0028297E">
            <w:pPr>
              <w:jc w:val="center"/>
              <w:rPr>
                <w:sz w:val="28"/>
                <w:szCs w:val="28"/>
              </w:rPr>
            </w:pPr>
            <w:r w:rsidRPr="008E0C4F">
              <w:rPr>
                <w:rFonts w:hint="eastAsia"/>
                <w:sz w:val="28"/>
                <w:szCs w:val="28"/>
              </w:rPr>
              <w:t>新莊高中相關會議</w:t>
            </w:r>
            <w:r w:rsidRPr="008E0C4F">
              <w:rPr>
                <w:sz w:val="28"/>
                <w:szCs w:val="28"/>
              </w:rPr>
              <w:br/>
            </w:r>
            <w:r w:rsidRPr="008E0C4F">
              <w:rPr>
                <w:rFonts w:hint="eastAsia"/>
                <w:sz w:val="28"/>
                <w:szCs w:val="28"/>
              </w:rPr>
              <w:t>討論情形及決議</w:t>
            </w:r>
          </w:p>
        </w:tc>
        <w:tc>
          <w:tcPr>
            <w:tcW w:w="3742" w:type="dxa"/>
            <w:shd w:val="clear" w:color="auto" w:fill="FDE9D9" w:themeFill="accent6" w:themeFillTint="33"/>
            <w:vAlign w:val="center"/>
          </w:tcPr>
          <w:p w:rsidR="001D1829" w:rsidRPr="008E0C4F" w:rsidRDefault="001D1829" w:rsidP="0028297E">
            <w:pPr>
              <w:jc w:val="center"/>
              <w:rPr>
                <w:sz w:val="28"/>
                <w:szCs w:val="28"/>
              </w:rPr>
            </w:pPr>
            <w:r w:rsidRPr="008E0C4F">
              <w:rPr>
                <w:rFonts w:hint="eastAsia"/>
                <w:sz w:val="28"/>
                <w:szCs w:val="28"/>
              </w:rPr>
              <w:t>高市教育局意見</w:t>
            </w:r>
          </w:p>
        </w:tc>
      </w:tr>
      <w:tr w:rsidR="008E0C4F" w:rsidRPr="008E0C4F" w:rsidTr="00091277">
        <w:tc>
          <w:tcPr>
            <w:tcW w:w="1418" w:type="dxa"/>
          </w:tcPr>
          <w:p w:rsidR="000B4BE3" w:rsidRPr="008E0C4F" w:rsidRDefault="000B4BE3" w:rsidP="0028297E">
            <w:pPr>
              <w:rPr>
                <w:sz w:val="28"/>
                <w:szCs w:val="28"/>
              </w:rPr>
            </w:pPr>
            <w:r w:rsidRPr="008E0C4F">
              <w:rPr>
                <w:rFonts w:hint="eastAsia"/>
                <w:sz w:val="28"/>
                <w:szCs w:val="28"/>
              </w:rPr>
              <w:t>107.2.27</w:t>
            </w:r>
          </w:p>
        </w:tc>
        <w:tc>
          <w:tcPr>
            <w:tcW w:w="1447" w:type="dxa"/>
          </w:tcPr>
          <w:p w:rsidR="000B4BE3" w:rsidRPr="008E0C4F" w:rsidRDefault="000B4BE3" w:rsidP="0028297E">
            <w:pPr>
              <w:rPr>
                <w:sz w:val="28"/>
                <w:szCs w:val="28"/>
              </w:rPr>
            </w:pPr>
            <w:r w:rsidRPr="008E0C4F">
              <w:rPr>
                <w:rFonts w:hint="eastAsia"/>
                <w:sz w:val="28"/>
                <w:szCs w:val="28"/>
              </w:rPr>
              <w:t>106學年度第5次教評會</w:t>
            </w:r>
          </w:p>
        </w:tc>
        <w:tc>
          <w:tcPr>
            <w:tcW w:w="3741" w:type="dxa"/>
          </w:tcPr>
          <w:p w:rsidR="000B4BE3" w:rsidRPr="008E0C4F" w:rsidRDefault="000B4BE3" w:rsidP="0028297E">
            <w:pPr>
              <w:rPr>
                <w:sz w:val="28"/>
                <w:szCs w:val="28"/>
              </w:rPr>
            </w:pPr>
            <w:r w:rsidRPr="008E0C4F">
              <w:rPr>
                <w:rFonts w:hint="eastAsia"/>
                <w:sz w:val="28"/>
                <w:szCs w:val="28"/>
              </w:rPr>
              <w:t>生輔組組長及調查小組代表報告、張師陳述意見。11名教評會委員以無記名投票表決通過，張師未達停聘、解聘或不續聘之程度，決議移請考核會審議適當懲處，建議口頭警告調整職務。</w:t>
            </w:r>
          </w:p>
        </w:tc>
        <w:tc>
          <w:tcPr>
            <w:tcW w:w="3742" w:type="dxa"/>
            <w:vMerge w:val="restart"/>
          </w:tcPr>
          <w:p w:rsidR="000B4BE3" w:rsidRPr="008E0C4F" w:rsidRDefault="000B4BE3" w:rsidP="0028297E">
            <w:pPr>
              <w:rPr>
                <w:sz w:val="28"/>
                <w:szCs w:val="28"/>
              </w:rPr>
            </w:pPr>
            <w:r w:rsidRPr="008E0C4F">
              <w:rPr>
                <w:rFonts w:hint="eastAsia"/>
                <w:sz w:val="28"/>
                <w:szCs w:val="28"/>
              </w:rPr>
              <w:t>高市教育局107年4月3日高市教高字第10732151900號函復新莊高中：處理程序符合「高雄市高級中等以下學校處理不適任教師作業要點」，惟依本案調查報告，張師行為雖未符合霸凌學生之情事，然已違反教育基本法、教師法及兒童及少年福利與權益保障法等相關法令，且調查小組亦分別建議針對張師解聘1年或記過處分；爰教評會建議口頭警告調整職務及考核會決議不處分僅調整導師職務之決議，與比例原則未盡相符，請重新檢討，以杜爭議。</w:t>
            </w:r>
          </w:p>
        </w:tc>
      </w:tr>
      <w:tr w:rsidR="008E0C4F" w:rsidRPr="008E0C4F" w:rsidTr="00091277">
        <w:tc>
          <w:tcPr>
            <w:tcW w:w="1418" w:type="dxa"/>
          </w:tcPr>
          <w:p w:rsidR="000B4BE3" w:rsidRPr="008E0C4F" w:rsidRDefault="000B4BE3" w:rsidP="0028297E">
            <w:pPr>
              <w:rPr>
                <w:sz w:val="28"/>
                <w:szCs w:val="28"/>
              </w:rPr>
            </w:pPr>
            <w:r w:rsidRPr="008E0C4F">
              <w:rPr>
                <w:rFonts w:hint="eastAsia"/>
                <w:sz w:val="28"/>
                <w:szCs w:val="28"/>
              </w:rPr>
              <w:t>107.3.8</w:t>
            </w:r>
          </w:p>
        </w:tc>
        <w:tc>
          <w:tcPr>
            <w:tcW w:w="1447" w:type="dxa"/>
          </w:tcPr>
          <w:p w:rsidR="000B4BE3" w:rsidRPr="008E0C4F" w:rsidRDefault="000B4BE3" w:rsidP="0028297E">
            <w:pPr>
              <w:rPr>
                <w:sz w:val="28"/>
                <w:szCs w:val="28"/>
              </w:rPr>
            </w:pPr>
            <w:r w:rsidRPr="008E0C4F">
              <w:rPr>
                <w:rFonts w:hint="eastAsia"/>
                <w:sz w:val="28"/>
                <w:szCs w:val="28"/>
              </w:rPr>
              <w:t>106學年度第1次教師考核會</w:t>
            </w:r>
          </w:p>
        </w:tc>
        <w:tc>
          <w:tcPr>
            <w:tcW w:w="3741" w:type="dxa"/>
          </w:tcPr>
          <w:p w:rsidR="000B4BE3" w:rsidRPr="008E0C4F" w:rsidRDefault="000B4BE3" w:rsidP="0028297E">
            <w:pPr>
              <w:rPr>
                <w:sz w:val="28"/>
                <w:szCs w:val="28"/>
              </w:rPr>
            </w:pPr>
            <w:r w:rsidRPr="008E0C4F">
              <w:rPr>
                <w:rFonts w:hint="eastAsia"/>
                <w:sz w:val="28"/>
                <w:szCs w:val="28"/>
              </w:rPr>
              <w:t>張師陳述意見、調查小組代表報告。11名考核會委員投票，6票不予處分、5票贊成處分，決議不予處分，全體委員舉手同意建議張師調離導師職務，並請學校資深教師加強輔導張師。</w:t>
            </w:r>
          </w:p>
        </w:tc>
        <w:tc>
          <w:tcPr>
            <w:tcW w:w="3742" w:type="dxa"/>
            <w:vMerge/>
          </w:tcPr>
          <w:p w:rsidR="000B4BE3" w:rsidRPr="008E0C4F" w:rsidRDefault="000B4BE3" w:rsidP="0028297E">
            <w:pPr>
              <w:rPr>
                <w:sz w:val="28"/>
                <w:szCs w:val="28"/>
              </w:rPr>
            </w:pPr>
          </w:p>
        </w:tc>
      </w:tr>
      <w:tr w:rsidR="008E0C4F" w:rsidRPr="008E0C4F" w:rsidTr="00091277">
        <w:tc>
          <w:tcPr>
            <w:tcW w:w="1418" w:type="dxa"/>
          </w:tcPr>
          <w:p w:rsidR="000B4BE3" w:rsidRPr="008E0C4F" w:rsidRDefault="000B4BE3" w:rsidP="0028297E">
            <w:pPr>
              <w:rPr>
                <w:sz w:val="28"/>
                <w:szCs w:val="28"/>
              </w:rPr>
            </w:pPr>
            <w:r w:rsidRPr="008E0C4F">
              <w:rPr>
                <w:rFonts w:hAnsi="標楷體" w:hint="eastAsia"/>
                <w:sz w:val="28"/>
                <w:szCs w:val="28"/>
              </w:rPr>
              <w:t>107.4.11</w:t>
            </w:r>
          </w:p>
        </w:tc>
        <w:tc>
          <w:tcPr>
            <w:tcW w:w="1447" w:type="dxa"/>
          </w:tcPr>
          <w:p w:rsidR="000B4BE3" w:rsidRPr="008E0C4F" w:rsidRDefault="000B4BE3" w:rsidP="0028297E">
            <w:pPr>
              <w:rPr>
                <w:sz w:val="28"/>
                <w:szCs w:val="28"/>
              </w:rPr>
            </w:pPr>
            <w:r w:rsidRPr="008E0C4F">
              <w:rPr>
                <w:rFonts w:hAnsi="標楷體" w:hint="eastAsia"/>
                <w:sz w:val="28"/>
                <w:szCs w:val="28"/>
              </w:rPr>
              <w:t>106學年度第6次教評會</w:t>
            </w:r>
          </w:p>
        </w:tc>
        <w:tc>
          <w:tcPr>
            <w:tcW w:w="3741" w:type="dxa"/>
          </w:tcPr>
          <w:p w:rsidR="000B4BE3" w:rsidRPr="008E0C4F" w:rsidRDefault="000B4BE3" w:rsidP="0028297E">
            <w:pPr>
              <w:rPr>
                <w:sz w:val="28"/>
                <w:szCs w:val="28"/>
              </w:rPr>
            </w:pPr>
            <w:r w:rsidRPr="008E0C4F">
              <w:rPr>
                <w:rFonts w:hAnsi="標楷體" w:hint="eastAsia"/>
                <w:sz w:val="28"/>
                <w:szCs w:val="28"/>
              </w:rPr>
              <w:t>張師陳述意見（書面）。是否認同調查委員的建議之一，給予解聘1年之處置，</w:t>
            </w:r>
            <w:r w:rsidRPr="008E0C4F">
              <w:rPr>
                <w:rFonts w:hAnsi="標楷體" w:hint="eastAsia"/>
                <w:sz w:val="28"/>
                <w:szCs w:val="28"/>
              </w:rPr>
              <w:lastRenderedPageBreak/>
              <w:t>交由全體委員議決。12名教評會委員舉手投票，以12：0通過：不予張師解聘、停聘、不續聘之處置。</w:t>
            </w:r>
          </w:p>
        </w:tc>
        <w:tc>
          <w:tcPr>
            <w:tcW w:w="3742" w:type="dxa"/>
            <w:vMerge w:val="restart"/>
          </w:tcPr>
          <w:p w:rsidR="000B4BE3" w:rsidRPr="008E0C4F" w:rsidRDefault="000B4BE3" w:rsidP="0028297E">
            <w:pPr>
              <w:rPr>
                <w:sz w:val="28"/>
                <w:szCs w:val="28"/>
              </w:rPr>
            </w:pPr>
            <w:r w:rsidRPr="008E0C4F">
              <w:rPr>
                <w:rFonts w:hint="eastAsia"/>
                <w:sz w:val="28"/>
                <w:szCs w:val="28"/>
              </w:rPr>
              <w:lastRenderedPageBreak/>
              <w:t>高市教育局107年5月24日高市教高字第10733344400號函復新莊高中：該師經調</w:t>
            </w:r>
            <w:r w:rsidRPr="008E0C4F">
              <w:rPr>
                <w:rFonts w:hint="eastAsia"/>
                <w:sz w:val="28"/>
                <w:szCs w:val="28"/>
              </w:rPr>
              <w:lastRenderedPageBreak/>
              <w:t>查小組查證違法事實，請按張師違反規定之情節輕重，依「學校訂定教師輔導與管教學生辦法注意事項」及「公立高級中等以下學校教師成績考核辦法」等相關規定，召開考核委員會再行審議，並報局備查。</w:t>
            </w:r>
          </w:p>
        </w:tc>
      </w:tr>
      <w:tr w:rsidR="008E0C4F" w:rsidRPr="008E0C4F" w:rsidTr="00091277">
        <w:tc>
          <w:tcPr>
            <w:tcW w:w="1418" w:type="dxa"/>
          </w:tcPr>
          <w:p w:rsidR="000B4BE3" w:rsidRPr="008E0C4F" w:rsidRDefault="000B4BE3" w:rsidP="0028297E">
            <w:pPr>
              <w:rPr>
                <w:rFonts w:hAnsi="標楷體"/>
                <w:sz w:val="28"/>
                <w:szCs w:val="28"/>
              </w:rPr>
            </w:pPr>
            <w:r w:rsidRPr="008E0C4F">
              <w:rPr>
                <w:rFonts w:hAnsi="標楷體" w:hint="eastAsia"/>
                <w:bCs/>
                <w:kern w:val="0"/>
                <w:sz w:val="28"/>
                <w:szCs w:val="28"/>
              </w:rPr>
              <w:lastRenderedPageBreak/>
              <w:t>107.4.19</w:t>
            </w:r>
          </w:p>
        </w:tc>
        <w:tc>
          <w:tcPr>
            <w:tcW w:w="1447" w:type="dxa"/>
          </w:tcPr>
          <w:p w:rsidR="000B4BE3" w:rsidRPr="008E0C4F" w:rsidRDefault="000B4BE3" w:rsidP="0028297E">
            <w:pPr>
              <w:rPr>
                <w:rFonts w:hAnsi="標楷體"/>
                <w:sz w:val="28"/>
                <w:szCs w:val="28"/>
              </w:rPr>
            </w:pPr>
            <w:r w:rsidRPr="008E0C4F">
              <w:rPr>
                <w:rFonts w:hAnsi="標楷體" w:hint="eastAsia"/>
                <w:bCs/>
                <w:kern w:val="0"/>
                <w:sz w:val="28"/>
                <w:szCs w:val="28"/>
              </w:rPr>
              <w:t>106學年度第2次教師考核會</w:t>
            </w:r>
          </w:p>
        </w:tc>
        <w:tc>
          <w:tcPr>
            <w:tcW w:w="3741" w:type="dxa"/>
          </w:tcPr>
          <w:p w:rsidR="000B4BE3" w:rsidRPr="008E0C4F" w:rsidRDefault="000B4BE3" w:rsidP="0028297E">
            <w:pPr>
              <w:rPr>
                <w:rFonts w:hAnsi="標楷體"/>
                <w:sz w:val="28"/>
                <w:szCs w:val="28"/>
              </w:rPr>
            </w:pPr>
            <w:r w:rsidRPr="008E0C4F">
              <w:rPr>
                <w:rFonts w:hAnsi="標楷體" w:hint="eastAsia"/>
                <w:bCs/>
                <w:kern w:val="0"/>
                <w:sz w:val="28"/>
                <w:szCs w:val="28"/>
              </w:rPr>
              <w:t>張師陳述意見（書面）。13名考核會委員不記名投票，4票應予懲處、9票不予懲處，決議張師不予懲處。結論(一)張師對學生之服儀管理，係依據學生手冊生活常規規定辦理，並未針對性懲處學生，處置方式係採取教育部建議的適當正向管教措施，卻因執行上不夠彈性，語言溝通方式有誤解，致學生及家長有不同意見。(二)原調查報告所列班級問卷僅參採較負面之6則，對多數正面肯定之問卷卻未能參採，實為遺憾……。(三)考量張師為初任教師，班級經營尚須學習仍有進步空間，對學生關懷方式待加強，建議以輔導張師之方式，調整職務，並請張師研習有關班級經營之課程10堂。</w:t>
            </w:r>
          </w:p>
        </w:tc>
        <w:tc>
          <w:tcPr>
            <w:tcW w:w="3742" w:type="dxa"/>
            <w:vMerge/>
          </w:tcPr>
          <w:p w:rsidR="000B4BE3" w:rsidRPr="008E0C4F" w:rsidRDefault="000B4BE3" w:rsidP="0028297E">
            <w:pPr>
              <w:rPr>
                <w:sz w:val="28"/>
                <w:szCs w:val="28"/>
              </w:rPr>
            </w:pPr>
          </w:p>
        </w:tc>
      </w:tr>
      <w:tr w:rsidR="008E0C4F" w:rsidRPr="008E0C4F" w:rsidTr="00091277">
        <w:tc>
          <w:tcPr>
            <w:tcW w:w="1418" w:type="dxa"/>
          </w:tcPr>
          <w:p w:rsidR="000B4BE3" w:rsidRPr="008E0C4F" w:rsidRDefault="000B4BE3" w:rsidP="0028297E">
            <w:pPr>
              <w:kinsoku w:val="0"/>
              <w:overflowPunct/>
              <w:autoSpaceDE/>
              <w:autoSpaceDN/>
              <w:outlineLvl w:val="0"/>
              <w:rPr>
                <w:rFonts w:hAnsi="標楷體"/>
                <w:bCs/>
                <w:kern w:val="0"/>
                <w:sz w:val="28"/>
                <w:szCs w:val="28"/>
              </w:rPr>
            </w:pPr>
            <w:r w:rsidRPr="008E0C4F">
              <w:rPr>
                <w:rFonts w:hAnsi="標楷體" w:hint="eastAsia"/>
                <w:bCs/>
                <w:kern w:val="0"/>
                <w:sz w:val="28"/>
                <w:szCs w:val="28"/>
              </w:rPr>
              <w:t>107.6.4</w:t>
            </w:r>
          </w:p>
        </w:tc>
        <w:tc>
          <w:tcPr>
            <w:tcW w:w="1447" w:type="dxa"/>
          </w:tcPr>
          <w:p w:rsidR="000B4BE3" w:rsidRPr="008E0C4F" w:rsidRDefault="000B4BE3" w:rsidP="0028297E">
            <w:pPr>
              <w:rPr>
                <w:rFonts w:hAnsi="標楷體"/>
                <w:bCs/>
                <w:kern w:val="0"/>
                <w:sz w:val="28"/>
                <w:szCs w:val="28"/>
              </w:rPr>
            </w:pPr>
            <w:r w:rsidRPr="008E0C4F">
              <w:rPr>
                <w:rFonts w:hAnsi="標楷體" w:hint="eastAsia"/>
                <w:bCs/>
                <w:kern w:val="0"/>
                <w:sz w:val="28"/>
                <w:szCs w:val="28"/>
              </w:rPr>
              <w:t>106學年度第3次教師考核會</w:t>
            </w:r>
          </w:p>
        </w:tc>
        <w:tc>
          <w:tcPr>
            <w:tcW w:w="3741" w:type="dxa"/>
          </w:tcPr>
          <w:p w:rsidR="000B4BE3" w:rsidRPr="008E0C4F" w:rsidRDefault="000B4BE3" w:rsidP="0028297E">
            <w:pPr>
              <w:kinsoku w:val="0"/>
              <w:overflowPunct/>
              <w:autoSpaceDE/>
              <w:autoSpaceDN/>
              <w:outlineLvl w:val="0"/>
              <w:rPr>
                <w:rFonts w:hAnsi="標楷體"/>
                <w:bCs/>
                <w:kern w:val="0"/>
                <w:sz w:val="28"/>
                <w:szCs w:val="28"/>
              </w:rPr>
            </w:pPr>
            <w:r w:rsidRPr="008E0C4F">
              <w:rPr>
                <w:rFonts w:hAnsi="標楷體" w:hint="eastAsia"/>
                <w:bCs/>
                <w:kern w:val="0"/>
                <w:sz w:val="28"/>
                <w:szCs w:val="28"/>
              </w:rPr>
              <w:t>張師陳述意見（書面）。11名考核會委員不記名投票，決議張師不予懲處，理由同上。</w:t>
            </w:r>
          </w:p>
        </w:tc>
        <w:tc>
          <w:tcPr>
            <w:tcW w:w="3742" w:type="dxa"/>
          </w:tcPr>
          <w:p w:rsidR="000B4BE3" w:rsidRPr="008E0C4F" w:rsidRDefault="000B4BE3" w:rsidP="0028297E">
            <w:pPr>
              <w:rPr>
                <w:sz w:val="28"/>
                <w:szCs w:val="28"/>
              </w:rPr>
            </w:pPr>
            <w:r w:rsidRPr="008E0C4F">
              <w:rPr>
                <w:rFonts w:hint="eastAsia"/>
                <w:sz w:val="28"/>
                <w:szCs w:val="28"/>
              </w:rPr>
              <w:t>高市教育局107年7月13日高市密教高字第10734606000號函復新莊高中：張師經調查小組查證確有違反相關規定之事實，請按情節輕重，依「學校訂定教師輔導與管教學生辦法注意事項」及「公立高級中</w:t>
            </w:r>
            <w:r w:rsidRPr="008E0C4F">
              <w:rPr>
                <w:rFonts w:hint="eastAsia"/>
                <w:sz w:val="28"/>
                <w:szCs w:val="28"/>
              </w:rPr>
              <w:lastRenderedPageBreak/>
              <w:t>等以下學校教師成績考核辦法」等相關規定，就當下事件爭議召開考核委員會再行審議，並報局備查。</w:t>
            </w:r>
          </w:p>
        </w:tc>
      </w:tr>
      <w:tr w:rsidR="008E0C4F" w:rsidRPr="008E0C4F" w:rsidTr="00091277">
        <w:tc>
          <w:tcPr>
            <w:tcW w:w="1418" w:type="dxa"/>
          </w:tcPr>
          <w:p w:rsidR="000B4BE3" w:rsidRPr="008E0C4F" w:rsidRDefault="000B4BE3" w:rsidP="0028297E">
            <w:pPr>
              <w:kinsoku w:val="0"/>
              <w:overflowPunct/>
              <w:autoSpaceDE/>
              <w:autoSpaceDN/>
              <w:outlineLvl w:val="0"/>
              <w:rPr>
                <w:rFonts w:hAnsi="標楷體"/>
                <w:bCs/>
                <w:kern w:val="0"/>
                <w:sz w:val="28"/>
                <w:szCs w:val="28"/>
              </w:rPr>
            </w:pPr>
            <w:r w:rsidRPr="008E0C4F">
              <w:rPr>
                <w:rFonts w:hAnsi="標楷體" w:hint="eastAsia"/>
                <w:bCs/>
                <w:kern w:val="0"/>
                <w:sz w:val="28"/>
                <w:szCs w:val="28"/>
              </w:rPr>
              <w:lastRenderedPageBreak/>
              <w:t>107.7.25</w:t>
            </w:r>
          </w:p>
        </w:tc>
        <w:tc>
          <w:tcPr>
            <w:tcW w:w="1447" w:type="dxa"/>
          </w:tcPr>
          <w:p w:rsidR="000B4BE3" w:rsidRPr="008E0C4F" w:rsidRDefault="000B4BE3" w:rsidP="0028297E">
            <w:pPr>
              <w:rPr>
                <w:rFonts w:hAnsi="標楷體"/>
                <w:bCs/>
                <w:kern w:val="0"/>
                <w:sz w:val="28"/>
                <w:szCs w:val="28"/>
              </w:rPr>
            </w:pPr>
            <w:r w:rsidRPr="008E0C4F">
              <w:rPr>
                <w:rFonts w:hAnsi="標楷體" w:hint="eastAsia"/>
                <w:bCs/>
                <w:kern w:val="0"/>
                <w:sz w:val="28"/>
                <w:szCs w:val="28"/>
              </w:rPr>
              <w:t>106學年度第4次教師考核會</w:t>
            </w:r>
          </w:p>
        </w:tc>
        <w:tc>
          <w:tcPr>
            <w:tcW w:w="3741" w:type="dxa"/>
          </w:tcPr>
          <w:p w:rsidR="000B4BE3" w:rsidRPr="008E0C4F" w:rsidRDefault="000B4BE3" w:rsidP="0028297E">
            <w:pPr>
              <w:kinsoku w:val="0"/>
              <w:overflowPunct/>
              <w:autoSpaceDE/>
              <w:autoSpaceDN/>
              <w:outlineLvl w:val="0"/>
              <w:rPr>
                <w:rFonts w:hAnsi="標楷體"/>
                <w:bCs/>
                <w:kern w:val="0"/>
                <w:sz w:val="28"/>
                <w:szCs w:val="28"/>
              </w:rPr>
            </w:pPr>
            <w:r w:rsidRPr="008E0C4F">
              <w:rPr>
                <w:rFonts w:hAnsi="標楷體" w:hint="eastAsia"/>
                <w:bCs/>
                <w:kern w:val="0"/>
                <w:sz w:val="28"/>
                <w:szCs w:val="28"/>
              </w:rPr>
              <w:t>張師陳述意見（書面）。10名考核會委員不記名投票，維持原決議不予懲處，理由略以：張師並無嚴重失職之處；張師初任教職，對於班級服儀管理一切是依據權責行政主管規定行事，處理原則一視同仁；1年來張師全心投入教育教學工作，並積極學習班級經營。</w:t>
            </w:r>
          </w:p>
        </w:tc>
        <w:tc>
          <w:tcPr>
            <w:tcW w:w="3742" w:type="dxa"/>
            <w:vMerge w:val="restart"/>
          </w:tcPr>
          <w:p w:rsidR="000B4BE3" w:rsidRPr="008E0C4F" w:rsidRDefault="000B4BE3" w:rsidP="0028297E">
            <w:pPr>
              <w:rPr>
                <w:sz w:val="28"/>
                <w:szCs w:val="28"/>
              </w:rPr>
            </w:pPr>
            <w:r w:rsidRPr="008E0C4F">
              <w:rPr>
                <w:rFonts w:hint="eastAsia"/>
                <w:sz w:val="28"/>
                <w:szCs w:val="28"/>
              </w:rPr>
              <w:t>高市教育局107年9月14日高市密教高字第10736192100號函復新莊高中：仍請加強張師教學情形視察，並密切留心其班級經營與學生互動情形，以為妥適支持；另因本案涉及司法程序，亦請併予考量司法審議結果後再議，惟仍繼續列管。</w:t>
            </w:r>
          </w:p>
        </w:tc>
      </w:tr>
      <w:tr w:rsidR="008E0C4F" w:rsidRPr="008E0C4F" w:rsidTr="00091277">
        <w:tc>
          <w:tcPr>
            <w:tcW w:w="1418" w:type="dxa"/>
          </w:tcPr>
          <w:p w:rsidR="000B4BE3" w:rsidRPr="008E0C4F" w:rsidRDefault="000B4BE3" w:rsidP="0028297E">
            <w:pPr>
              <w:kinsoku w:val="0"/>
              <w:overflowPunct/>
              <w:autoSpaceDE/>
              <w:autoSpaceDN/>
              <w:outlineLvl w:val="0"/>
              <w:rPr>
                <w:rFonts w:hAnsi="標楷體"/>
                <w:bCs/>
                <w:kern w:val="0"/>
                <w:sz w:val="28"/>
                <w:szCs w:val="28"/>
              </w:rPr>
            </w:pPr>
            <w:r w:rsidRPr="008E0C4F">
              <w:rPr>
                <w:rFonts w:hAnsi="標楷體" w:hint="eastAsia"/>
                <w:bCs/>
                <w:kern w:val="0"/>
                <w:sz w:val="28"/>
                <w:szCs w:val="28"/>
              </w:rPr>
              <w:t>107.8.7</w:t>
            </w:r>
          </w:p>
        </w:tc>
        <w:tc>
          <w:tcPr>
            <w:tcW w:w="1447" w:type="dxa"/>
          </w:tcPr>
          <w:p w:rsidR="000B4BE3" w:rsidRPr="008E0C4F" w:rsidRDefault="000B4BE3" w:rsidP="0028297E">
            <w:pPr>
              <w:rPr>
                <w:rFonts w:hAnsi="標楷體"/>
                <w:bCs/>
                <w:kern w:val="0"/>
                <w:sz w:val="28"/>
                <w:szCs w:val="28"/>
              </w:rPr>
            </w:pPr>
            <w:r w:rsidRPr="008E0C4F">
              <w:rPr>
                <w:rFonts w:hAnsi="標楷體" w:hint="eastAsia"/>
                <w:bCs/>
                <w:kern w:val="0"/>
                <w:sz w:val="28"/>
                <w:szCs w:val="28"/>
              </w:rPr>
              <w:t>106學年度第5次教師考核會</w:t>
            </w:r>
          </w:p>
        </w:tc>
        <w:tc>
          <w:tcPr>
            <w:tcW w:w="3741" w:type="dxa"/>
          </w:tcPr>
          <w:p w:rsidR="000B4BE3" w:rsidRPr="008E0C4F" w:rsidRDefault="000B4BE3" w:rsidP="0028297E">
            <w:pPr>
              <w:kinsoku w:val="0"/>
              <w:overflowPunct/>
              <w:autoSpaceDE/>
              <w:autoSpaceDN/>
              <w:outlineLvl w:val="0"/>
              <w:rPr>
                <w:rFonts w:hAnsi="標楷體"/>
                <w:bCs/>
                <w:kern w:val="0"/>
                <w:sz w:val="28"/>
                <w:szCs w:val="28"/>
              </w:rPr>
            </w:pPr>
            <w:r w:rsidRPr="008E0C4F">
              <w:rPr>
                <w:rFonts w:hAnsi="標楷體" w:hint="eastAsia"/>
                <w:bCs/>
                <w:kern w:val="0"/>
                <w:sz w:val="28"/>
                <w:szCs w:val="28"/>
              </w:rPr>
              <w:t>張師106學年度年終考核，11名考核會委員不記名投票，7票考列四條一款、4票考列四條二款，考核會初核四條一款（校長無不同意見）。</w:t>
            </w:r>
          </w:p>
        </w:tc>
        <w:tc>
          <w:tcPr>
            <w:tcW w:w="3742" w:type="dxa"/>
            <w:vMerge/>
          </w:tcPr>
          <w:p w:rsidR="000B4BE3" w:rsidRPr="008E0C4F" w:rsidRDefault="000B4BE3" w:rsidP="0028297E">
            <w:pPr>
              <w:rPr>
                <w:sz w:val="28"/>
                <w:szCs w:val="28"/>
              </w:rPr>
            </w:pPr>
          </w:p>
        </w:tc>
      </w:tr>
    </w:tbl>
    <w:p w:rsidR="00764683" w:rsidRPr="008E0C4F" w:rsidRDefault="001D1829" w:rsidP="0028297E">
      <w:pPr>
        <w:pStyle w:val="afa"/>
        <w:spacing w:line="240" w:lineRule="auto"/>
        <w:rPr>
          <w:sz w:val="24"/>
          <w:szCs w:val="24"/>
        </w:rPr>
      </w:pPr>
      <w:r w:rsidRPr="008E0C4F">
        <w:rPr>
          <w:rFonts w:hint="eastAsia"/>
          <w:sz w:val="24"/>
          <w:szCs w:val="24"/>
        </w:rPr>
        <w:t>資料來源：本調查整理。</w:t>
      </w:r>
    </w:p>
    <w:p w:rsidR="001D1829" w:rsidRPr="008E0C4F" w:rsidRDefault="001D1829" w:rsidP="0028297E">
      <w:pPr>
        <w:pStyle w:val="3"/>
        <w:numPr>
          <w:ilvl w:val="2"/>
          <w:numId w:val="1"/>
        </w:numPr>
      </w:pPr>
      <w:r w:rsidRPr="008E0C4F">
        <w:rPr>
          <w:rFonts w:hint="eastAsia"/>
        </w:rPr>
        <w:t>經查，</w:t>
      </w:r>
      <w:r w:rsidR="00A01B23" w:rsidRPr="008E0C4F">
        <w:rPr>
          <w:rFonts w:hint="eastAsia"/>
        </w:rPr>
        <w:t>有外部委員參與之</w:t>
      </w:r>
      <w:r w:rsidR="006C011A" w:rsidRPr="008E0C4F">
        <w:rPr>
          <w:rFonts w:hint="eastAsia"/>
        </w:rPr>
        <w:t>「</w:t>
      </w:r>
      <w:r w:rsidRPr="008E0C4F">
        <w:rPr>
          <w:rFonts w:hint="eastAsia"/>
        </w:rPr>
        <w:t>調查小組</w:t>
      </w:r>
      <w:r w:rsidR="006C011A" w:rsidRPr="008E0C4F">
        <w:rPr>
          <w:rFonts w:hint="eastAsia"/>
        </w:rPr>
        <w:t>」</w:t>
      </w:r>
      <w:r w:rsidRPr="008E0C4F">
        <w:rPr>
          <w:rFonts w:hint="eastAsia"/>
        </w:rPr>
        <w:t>已認定張師違反4種法令，即教育基本法、教師法、新莊高中教師輔導與管教學生辦法、兒童及少年福利與權益保障法，然該校教評會並未說明何以不採之理由，</w:t>
      </w:r>
      <w:r w:rsidR="00A01B23" w:rsidRPr="008E0C4F">
        <w:rPr>
          <w:rFonts w:hint="eastAsia"/>
        </w:rPr>
        <w:t>對於調查小組所指違反4種法令亦未提出不同法律見解，</w:t>
      </w:r>
      <w:r w:rsidRPr="008E0C4F">
        <w:rPr>
          <w:rFonts w:hint="eastAsia"/>
        </w:rPr>
        <w:t>僅以無記名或舉手投票表決通過張師未達停聘、解聘或不續聘之程度，決議移請考核會審議適當懲處，建議口頭警告調整職務，</w:t>
      </w:r>
      <w:r w:rsidR="00A01B23" w:rsidRPr="008E0C4F">
        <w:rPr>
          <w:rFonts w:hint="eastAsia"/>
        </w:rPr>
        <w:t>恐增外界「師師相護」之疑慮與誤解</w:t>
      </w:r>
      <w:r w:rsidRPr="008E0C4F">
        <w:rPr>
          <w:rFonts w:hAnsi="Times New Roman" w:hint="eastAsia"/>
          <w:bCs w:val="0"/>
          <w:kern w:val="2"/>
          <w:szCs w:val="20"/>
        </w:rPr>
        <w:t>。</w:t>
      </w:r>
    </w:p>
    <w:p w:rsidR="001D1829" w:rsidRPr="008E0C4F" w:rsidRDefault="001D1829" w:rsidP="0028297E">
      <w:pPr>
        <w:pStyle w:val="3"/>
        <w:numPr>
          <w:ilvl w:val="2"/>
          <w:numId w:val="1"/>
        </w:numPr>
      </w:pPr>
      <w:r w:rsidRPr="008E0C4F">
        <w:rPr>
          <w:rFonts w:hint="eastAsia"/>
        </w:rPr>
        <w:t>查107年7月31日新莊高中以高市新高教字第10770434800號函陳報高市教育局，略以「A生家長</w:t>
      </w:r>
      <w:r w:rsidRPr="008E0C4F">
        <w:rPr>
          <w:rFonts w:hint="eastAsia"/>
        </w:rPr>
        <w:lastRenderedPageBreak/>
        <w:t>提告案件在審理中，目前實不宜做行政裁量」，高市教育局則於107年9月14日以高市密教高字第10736192100號函復：「……另因本案涉及司法程序，亦請併予考量司法審議結果後再議……」，刑事責任與行政責任</w:t>
      </w:r>
      <w:r w:rsidR="00635824" w:rsidRPr="008E0C4F">
        <w:rPr>
          <w:rFonts w:hint="eastAsia"/>
        </w:rPr>
        <w:t>二</w:t>
      </w:r>
      <w:r w:rsidRPr="008E0C4F">
        <w:rPr>
          <w:rFonts w:hint="eastAsia"/>
        </w:rPr>
        <w:t>者的目的及構成要件不同，尤其刑事責任對於證據要求十分嚴格。</w:t>
      </w:r>
      <w:r w:rsidR="00635824" w:rsidRPr="008E0C4F">
        <w:rPr>
          <w:rFonts w:hint="eastAsia"/>
        </w:rPr>
        <w:t>該</w:t>
      </w:r>
      <w:r w:rsidRPr="008E0C4F">
        <w:rPr>
          <w:rFonts w:hint="eastAsia"/>
        </w:rPr>
        <w:t>案既已經由新莊高中調查小組調查完畢，並認定張師違反教育基本法、教師法等4種法令，則顯無擱置至司法審</w:t>
      </w:r>
      <w:r w:rsidR="00B25B22" w:rsidRPr="008E0C4F">
        <w:rPr>
          <w:rFonts w:hint="eastAsia"/>
        </w:rPr>
        <w:t>理</w:t>
      </w:r>
      <w:r w:rsidRPr="008E0C4F">
        <w:rPr>
          <w:rFonts w:hint="eastAsia"/>
        </w:rPr>
        <w:t>結果後再議之必要，高市教育局同意學校考量司法審</w:t>
      </w:r>
      <w:r w:rsidR="00B25B22" w:rsidRPr="008E0C4F">
        <w:rPr>
          <w:rFonts w:hint="eastAsia"/>
        </w:rPr>
        <w:t>理</w:t>
      </w:r>
      <w:r w:rsidRPr="008E0C4F">
        <w:rPr>
          <w:rFonts w:hint="eastAsia"/>
        </w:rPr>
        <w:t>結果後再議，允宜</w:t>
      </w:r>
      <w:r w:rsidR="0028470E" w:rsidRPr="008E0C4F">
        <w:rPr>
          <w:rFonts w:hint="eastAsia"/>
        </w:rPr>
        <w:t>一併</w:t>
      </w:r>
      <w:r w:rsidRPr="008E0C4F">
        <w:rPr>
          <w:rFonts w:hint="eastAsia"/>
        </w:rPr>
        <w:t>檢討。</w:t>
      </w:r>
    </w:p>
    <w:p w:rsidR="001D1829" w:rsidRPr="008E0C4F" w:rsidRDefault="001D1829" w:rsidP="0028297E">
      <w:pPr>
        <w:pStyle w:val="2"/>
        <w:numPr>
          <w:ilvl w:val="1"/>
          <w:numId w:val="1"/>
        </w:numPr>
        <w:rPr>
          <w:b/>
        </w:rPr>
      </w:pPr>
      <w:r w:rsidRPr="008E0C4F">
        <w:rPr>
          <w:rFonts w:hint="eastAsia"/>
          <w:b/>
        </w:rPr>
        <w:t>教師之年終成績考核，應按其教學、訓輔、服務、品德生活及處理行政等情形，本綜覈名實之旨，確實辦理。張師106學年度考列四條一款，與「公立高級中等以下學校教師成績考核辦法」第4條第1項第1款及「高雄市高級中等以下學校處理不適任教師作業要點」第5點第3款之規定，容有未合</w:t>
      </w:r>
      <w:r w:rsidR="0052064F" w:rsidRPr="008E0C4F">
        <w:rPr>
          <w:rFonts w:hint="eastAsia"/>
          <w:b/>
        </w:rPr>
        <w:t>。</w:t>
      </w:r>
    </w:p>
    <w:p w:rsidR="009F4118" w:rsidRPr="008E0C4F" w:rsidRDefault="001D1829" w:rsidP="0028297E">
      <w:pPr>
        <w:pStyle w:val="3"/>
        <w:numPr>
          <w:ilvl w:val="2"/>
          <w:numId w:val="1"/>
        </w:numPr>
        <w:ind w:left="1360" w:hanging="680"/>
      </w:pPr>
      <w:r w:rsidRPr="008E0C4F">
        <w:rPr>
          <w:rFonts w:hint="eastAsia"/>
        </w:rPr>
        <w:t>依「公立高級中等以下學校教師成績考核辦法」第4條第1項第1款規定：「教師之年終成績考核，應按其教學、訓輔、服務、品德生活及處理行政等情形，依下列規定辦理：一、在同一學年度內合於下列條件者，除晉本薪或年功薪1級外，並給與1個月薪給總額之一次獎金，已支年功薪最高級者，給與2個月薪給總額之一次獎金：……（二）訓輔工作得法，效果良好。……（八）未受任何刑事、懲戒處分及行政懲處。……」考列四條一款須符合該款包含「訓輔工作得法，效果良好」在內之8目條件。</w:t>
      </w:r>
    </w:p>
    <w:p w:rsidR="009F4118" w:rsidRPr="008E0C4F" w:rsidRDefault="001D1829" w:rsidP="0028297E">
      <w:pPr>
        <w:pStyle w:val="3"/>
        <w:numPr>
          <w:ilvl w:val="2"/>
          <w:numId w:val="1"/>
        </w:numPr>
        <w:ind w:left="1360" w:hanging="680"/>
      </w:pPr>
      <w:r w:rsidRPr="008E0C4F">
        <w:rPr>
          <w:rFonts w:hint="eastAsia"/>
        </w:rPr>
        <w:t>同辦法第6條第1項規定，教師之平時考核，應隨時根據具體事實，詳加記錄，如有合於獎懲標準之事蹟，並應予以獎勵或懲處。該項第4款規定，不當管教學生，造成學生身心傷害者，記過。</w:t>
      </w:r>
    </w:p>
    <w:p w:rsidR="001D1829" w:rsidRPr="008E0C4F" w:rsidRDefault="0017493D" w:rsidP="0028297E">
      <w:pPr>
        <w:pStyle w:val="3"/>
        <w:numPr>
          <w:ilvl w:val="2"/>
          <w:numId w:val="1"/>
        </w:numPr>
        <w:ind w:left="1360" w:hanging="680"/>
      </w:pPr>
      <w:r w:rsidRPr="008E0C4F">
        <w:rPr>
          <w:rFonts w:hint="eastAsia"/>
        </w:rPr>
        <w:lastRenderedPageBreak/>
        <w:t>另</w:t>
      </w:r>
      <w:r w:rsidR="001D1829" w:rsidRPr="008E0C4F">
        <w:rPr>
          <w:rFonts w:hint="eastAsia"/>
        </w:rPr>
        <w:t>「高雄市高級中等以下學校處理不適任教師作業要點」第5點第3款規定：「</w:t>
      </w:r>
      <w:r w:rsidR="001D1829" w:rsidRPr="008E0C4F">
        <w:rPr>
          <w:rFonts w:hint="eastAsia"/>
          <w:u w:val="single"/>
        </w:rPr>
        <w:t>教師涉有各類案件，經學校查證屬實而未達解聘或不續聘之程度者，其『當學年度』年終成績考核『應』依公立高級中等以下學校教師成績考核辦法第4條第1項第2款或第3款覈實辦理。</w:t>
      </w:r>
      <w:r w:rsidR="001D1829" w:rsidRPr="008E0C4F">
        <w:rPr>
          <w:rFonts w:hint="eastAsia"/>
        </w:rPr>
        <w:t>」</w:t>
      </w:r>
      <w:r w:rsidR="00876222" w:rsidRPr="008E0C4F">
        <w:rPr>
          <w:rFonts w:hint="eastAsia"/>
        </w:rPr>
        <w:t>同作業要點附表一「</w:t>
      </w:r>
      <w:r w:rsidR="009677A0" w:rsidRPr="008E0C4F">
        <w:rPr>
          <w:rFonts w:hint="eastAsia"/>
        </w:rPr>
        <w:t>高雄市高級中等以下學校辦理疑似不適任教師案件教學不力或不能勝任工作有具體事實情事認定參考基準表</w:t>
      </w:r>
      <w:r w:rsidR="00876222" w:rsidRPr="008E0C4F">
        <w:rPr>
          <w:rFonts w:hint="eastAsia"/>
        </w:rPr>
        <w:t>」</w:t>
      </w:r>
      <w:r w:rsidR="009677A0" w:rsidRPr="008E0C4F">
        <w:rPr>
          <w:rFonts w:hint="eastAsia"/>
        </w:rPr>
        <w:t>第三點亦明列</w:t>
      </w:r>
      <w:r w:rsidR="00876222" w:rsidRPr="008E0C4F">
        <w:rPr>
          <w:rFonts w:hint="eastAsia"/>
        </w:rPr>
        <w:t>：「</w:t>
      </w:r>
      <w:r w:rsidR="00876222" w:rsidRPr="008E0C4F">
        <w:rPr>
          <w:rFonts w:hAnsi="標楷體" w:hint="eastAsia"/>
          <w:u w:val="single"/>
        </w:rPr>
        <w:t>以言語羞辱學生，造成學生心理傷害</w:t>
      </w:r>
      <w:r w:rsidR="009677A0" w:rsidRPr="008E0C4F">
        <w:rPr>
          <w:rFonts w:hAnsi="標楷體" w:hint="eastAsia"/>
          <w:u w:val="single"/>
        </w:rPr>
        <w:t>者</w:t>
      </w:r>
      <w:r w:rsidR="00876222" w:rsidRPr="008E0C4F">
        <w:rPr>
          <w:rFonts w:hAnsi="標楷體" w:hint="eastAsia"/>
        </w:rPr>
        <w:t>。」</w:t>
      </w:r>
    </w:p>
    <w:p w:rsidR="001D1829" w:rsidRPr="008E0C4F" w:rsidRDefault="001D1829" w:rsidP="0028297E">
      <w:pPr>
        <w:pStyle w:val="3"/>
        <w:numPr>
          <w:ilvl w:val="2"/>
          <w:numId w:val="1"/>
        </w:numPr>
      </w:pPr>
      <w:r w:rsidRPr="008E0C4F">
        <w:rPr>
          <w:rFonts w:hint="eastAsia"/>
        </w:rPr>
        <w:t>有關A母控告張師強制、誹謗及公然侮辱等案，臺灣橋頭地方檢察署檢察官偵查終結，於108年2月作成107年度偵字第3972號不起訴處分書，其理由略以，張師評論内容應非公然侮辱罪嫌規範内容、</w:t>
      </w:r>
      <w:r w:rsidRPr="008E0C4F">
        <w:t>非誹謗罪之處罰範圍</w:t>
      </w:r>
      <w:r w:rsidRPr="008E0C4F">
        <w:rPr>
          <w:rFonts w:hint="eastAsia"/>
        </w:rPr>
        <w:t>、客觀尚難謂有強制之犯行等語。A母及A生聲請再議，經臺灣高等檢察署高雄檢察分署駁回（108年度上聲議字第499號處分書）。刑事責任部分，張師雖獲不起訴處分確定，然違反行政法規部分，仍</w:t>
      </w:r>
      <w:r w:rsidR="009F4118" w:rsidRPr="008E0C4F">
        <w:rPr>
          <w:rFonts w:hint="eastAsia"/>
        </w:rPr>
        <w:t>宜深入檢討</w:t>
      </w:r>
      <w:r w:rsidRPr="008E0C4F">
        <w:rPr>
          <w:rFonts w:hint="eastAsia"/>
        </w:rPr>
        <w:t>其行政責任。</w:t>
      </w:r>
    </w:p>
    <w:p w:rsidR="007B51DC" w:rsidRPr="008E0C4F" w:rsidRDefault="00C24D10" w:rsidP="0028297E">
      <w:pPr>
        <w:pStyle w:val="3"/>
      </w:pPr>
      <w:r w:rsidRPr="008E0C4F">
        <w:rPr>
          <w:rFonts w:hint="eastAsia"/>
        </w:rPr>
        <w:t>新莊高中調查小組於107年2月12日作成調查報告，</w:t>
      </w:r>
      <w:r w:rsidRPr="008E0C4F">
        <w:rPr>
          <w:rFonts w:hint="eastAsia"/>
          <w:u w:val="single"/>
        </w:rPr>
        <w:t>認定張師對A生之所為</w:t>
      </w:r>
      <w:r w:rsidRPr="008E0C4F">
        <w:rPr>
          <w:rFonts w:hint="eastAsia"/>
        </w:rPr>
        <w:t>尚未符合校園霸凌防治準則所謂「霸凌」行為之要件，而</w:t>
      </w:r>
      <w:r w:rsidRPr="008E0C4F">
        <w:rPr>
          <w:rFonts w:hint="eastAsia"/>
          <w:u w:val="single"/>
        </w:rPr>
        <w:t>係屬教師對學生不當輔導管教之行為</w:t>
      </w:r>
      <w:r w:rsidRPr="008E0C4F">
        <w:rPr>
          <w:rFonts w:hint="eastAsia"/>
        </w:rPr>
        <w:t>，違反4種法令</w:t>
      </w:r>
      <w:r w:rsidR="00FF4A7B" w:rsidRPr="008E0C4F">
        <w:rPr>
          <w:rFonts w:hint="eastAsia"/>
        </w:rPr>
        <w:t>。且</w:t>
      </w:r>
      <w:r w:rsidR="004B7839" w:rsidRPr="008E0C4F">
        <w:rPr>
          <w:rFonts w:hint="eastAsia"/>
        </w:rPr>
        <w:t>106學年度第5次教評會</w:t>
      </w:r>
      <w:r w:rsidR="00A122AA" w:rsidRPr="008E0C4F">
        <w:rPr>
          <w:rFonts w:hint="eastAsia"/>
        </w:rPr>
        <w:t>決議移請考核會審議適當懲處，建議口頭警告調整職務，然106學年度第1次教師考核會決議不予處分，經高市教育局107年4月3日函復新莊高中略以，教評會建議口頭警告調整職務及考核會決議不處分僅調整導師職務之決議，與比例原則未盡相符，請重新檢討，以杜爭議（詳前表</w:t>
      </w:r>
      <w:r w:rsidR="00221E11" w:rsidRPr="008E0C4F">
        <w:rPr>
          <w:rFonts w:hint="eastAsia"/>
        </w:rPr>
        <w:t>高市教育局意見</w:t>
      </w:r>
      <w:r w:rsidR="00A122AA" w:rsidRPr="008E0C4F">
        <w:rPr>
          <w:rFonts w:hint="eastAsia"/>
        </w:rPr>
        <w:t>）。</w:t>
      </w:r>
    </w:p>
    <w:p w:rsidR="00D85EEA" w:rsidRPr="008E0C4F" w:rsidRDefault="001D1829" w:rsidP="0028297E">
      <w:pPr>
        <w:pStyle w:val="3"/>
        <w:numPr>
          <w:ilvl w:val="2"/>
          <w:numId w:val="1"/>
        </w:numPr>
      </w:pPr>
      <w:r w:rsidRPr="008E0C4F">
        <w:rPr>
          <w:rFonts w:hint="eastAsia"/>
        </w:rPr>
        <w:t>張師106學年度成績考核，第一學期經單位主管擬評</w:t>
      </w:r>
      <w:r w:rsidRPr="008E0C4F">
        <w:rPr>
          <w:rFonts w:hint="eastAsia"/>
        </w:rPr>
        <w:lastRenderedPageBreak/>
        <w:t>四條二款、第二學期經單位主管擬評四條一款，惟該校107年8月7日106學年度考核會第5次會議，以不記名投票方式，7票考列四條一款、4票考列四條二款，考核會初核四條一款，校長無不同意見。</w:t>
      </w:r>
    </w:p>
    <w:p w:rsidR="001D1829" w:rsidRPr="008E0C4F" w:rsidRDefault="001D1829" w:rsidP="0028297E">
      <w:pPr>
        <w:pStyle w:val="3"/>
        <w:numPr>
          <w:ilvl w:val="2"/>
          <w:numId w:val="1"/>
        </w:numPr>
      </w:pPr>
      <w:r w:rsidRPr="008E0C4F">
        <w:rPr>
          <w:rFonts w:hint="eastAsia"/>
        </w:rPr>
        <w:t>高市教育局考量本案在司法程序中，新莊高中先就張師106學年度整體教學表現核予四條一款，實難謂未符相關規定。然</w:t>
      </w:r>
      <w:r w:rsidR="00585364" w:rsidRPr="008E0C4F">
        <w:rPr>
          <w:rFonts w:hint="eastAsia"/>
        </w:rPr>
        <w:t>調查小組已認定本案係屬教師對學生不當輔導管教行為，</w:t>
      </w:r>
      <w:r w:rsidRPr="008E0C4F">
        <w:rPr>
          <w:rFonts w:hint="eastAsia"/>
        </w:rPr>
        <w:t>張師106學年度之表現是否符合「公立高級中等以下學校教師成績考核辦法」第4條第1項第1款「訓輔工作得法，效果良好」之規定？殊有疑義。</w:t>
      </w:r>
    </w:p>
    <w:p w:rsidR="001D1829" w:rsidRPr="008E0C4F" w:rsidRDefault="001D1829" w:rsidP="0028297E">
      <w:pPr>
        <w:pStyle w:val="3"/>
        <w:numPr>
          <w:ilvl w:val="2"/>
          <w:numId w:val="1"/>
        </w:numPr>
      </w:pPr>
      <w:r w:rsidRPr="008E0C4F">
        <w:rPr>
          <w:rFonts w:hint="eastAsia"/>
        </w:rPr>
        <w:t>詢據高市教育局表示，教師應以受懲處的學年度為年終成績考核的依據，張師106學年度未受懲處等語。</w:t>
      </w:r>
      <w:r w:rsidR="00F33EA7" w:rsidRPr="008E0C4F">
        <w:rPr>
          <w:rFonts w:hint="eastAsia"/>
        </w:rPr>
        <w:t>惟</w:t>
      </w:r>
      <w:r w:rsidRPr="008E0C4F">
        <w:rPr>
          <w:rFonts w:hint="eastAsia"/>
        </w:rPr>
        <w:t>查，張師106學年度不當管教，A生107年2月起至精神科門診，經醫師診斷「憂鬱性疾患」，</w:t>
      </w:r>
      <w:r w:rsidR="00D85EEA" w:rsidRPr="008E0C4F">
        <w:rPr>
          <w:rFonts w:hint="eastAsia"/>
        </w:rPr>
        <w:t>且張師在師生爭執中，數度表現亦有失教師專業，雖其初任教師即</w:t>
      </w:r>
      <w:r w:rsidR="00F33EA7" w:rsidRPr="008E0C4F">
        <w:rPr>
          <w:rFonts w:hint="eastAsia"/>
        </w:rPr>
        <w:t>擔</w:t>
      </w:r>
      <w:r w:rsidR="00D85EEA" w:rsidRPr="008E0C4F">
        <w:rPr>
          <w:rFonts w:hint="eastAsia"/>
        </w:rPr>
        <w:t>任導師</w:t>
      </w:r>
      <w:r w:rsidR="005B5F85" w:rsidRPr="008E0C4F">
        <w:rPr>
          <w:rFonts w:hint="eastAsia"/>
        </w:rPr>
        <w:t>，</w:t>
      </w:r>
      <w:r w:rsidR="00221E11" w:rsidRPr="008E0C4F">
        <w:rPr>
          <w:rFonts w:hint="eastAsia"/>
        </w:rPr>
        <w:t>經驗尚待</w:t>
      </w:r>
      <w:r w:rsidR="005B7B49" w:rsidRPr="008E0C4F">
        <w:rPr>
          <w:rFonts w:hint="eastAsia"/>
        </w:rPr>
        <w:t>累積</w:t>
      </w:r>
      <w:r w:rsidR="00D85EEA" w:rsidRPr="008E0C4F">
        <w:rPr>
          <w:rFonts w:hint="eastAsia"/>
        </w:rPr>
        <w:t>，然</w:t>
      </w:r>
      <w:r w:rsidR="00221E11" w:rsidRPr="008E0C4F">
        <w:rPr>
          <w:rFonts w:hint="eastAsia"/>
        </w:rPr>
        <w:t>以學生受教權及教師專業觀之，</w:t>
      </w:r>
      <w:r w:rsidRPr="008E0C4F">
        <w:rPr>
          <w:rFonts w:hint="eastAsia"/>
        </w:rPr>
        <w:t>教師之年終成績考核，應按其教學、訓輔、服務、品德生活及處理行政等情形，本綜覈名實之旨，確實辦理，未受行政懲處僅係考列四條一款的條件之一。張師106學年度考列四條一款，與「公立高級中等以下學校教師成績考核辦法」第4條第1項第1款及「高雄市高級中等以下學校處理不適任教師作業要點」第5點第3款之規定，容有未合，允宜檢討。</w:t>
      </w:r>
    </w:p>
    <w:p w:rsidR="001D1829" w:rsidRPr="00BB157C" w:rsidRDefault="001D1829" w:rsidP="0028297E">
      <w:pPr>
        <w:pStyle w:val="1"/>
        <w:numPr>
          <w:ilvl w:val="0"/>
          <w:numId w:val="1"/>
        </w:numPr>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GoBack"/>
      <w:bookmarkEnd w:id="49"/>
      <w:bookmarkEnd w:id="60"/>
      <w:r w:rsidRPr="008E0C4F">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BB157C">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D1829" w:rsidRPr="00BB157C" w:rsidRDefault="001D1829" w:rsidP="001D1829">
      <w:pPr>
        <w:pStyle w:val="2"/>
        <w:numPr>
          <w:ilvl w:val="1"/>
          <w:numId w:val="1"/>
        </w:numPr>
        <w:rPr>
          <w:color w:val="000000" w:themeColor="text1"/>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BB157C">
        <w:rPr>
          <w:rFonts w:hint="eastAsia"/>
          <w:color w:val="000000" w:themeColor="text1"/>
        </w:rPr>
        <w:t>調查意見函請</w:t>
      </w:r>
      <w:bookmarkEnd w:id="78"/>
      <w:bookmarkEnd w:id="79"/>
      <w:bookmarkEnd w:id="80"/>
      <w:bookmarkEnd w:id="81"/>
      <w:bookmarkEnd w:id="82"/>
      <w:bookmarkEnd w:id="83"/>
      <w:bookmarkEnd w:id="84"/>
      <w:bookmarkEnd w:id="85"/>
      <w:bookmarkEnd w:id="86"/>
      <w:bookmarkEnd w:id="87"/>
      <w:bookmarkEnd w:id="88"/>
      <w:bookmarkEnd w:id="89"/>
      <w:bookmarkEnd w:id="90"/>
      <w:r w:rsidRPr="00BB157C">
        <w:rPr>
          <w:rFonts w:hint="eastAsia"/>
          <w:color w:val="000000" w:themeColor="text1"/>
        </w:rPr>
        <w:t>高雄市政府督促所屬確實檢討改進見復。</w:t>
      </w:r>
    </w:p>
    <w:p w:rsidR="008F24CE" w:rsidRPr="00BB157C" w:rsidRDefault="008F24CE" w:rsidP="001D1829">
      <w:pPr>
        <w:pStyle w:val="2"/>
        <w:numPr>
          <w:ilvl w:val="1"/>
          <w:numId w:val="1"/>
        </w:numPr>
        <w:rPr>
          <w:color w:val="000000" w:themeColor="text1"/>
        </w:rPr>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bookmarkStart w:id="111" w:name="_Toc69556899"/>
      <w:bookmarkStart w:id="112" w:name="_Toc69556948"/>
      <w:bookmarkStart w:id="113" w:name="_Toc69609822"/>
      <w:r w:rsidRPr="00BB157C">
        <w:rPr>
          <w:rFonts w:hint="eastAsia"/>
          <w:color w:val="000000" w:themeColor="text1"/>
          <w:kern w:val="0"/>
        </w:rPr>
        <w:t>調查意見函送教育部，並請該部就調查意見</w:t>
      </w:r>
      <w:r w:rsidR="0029783F" w:rsidRPr="00BB157C">
        <w:rPr>
          <w:rFonts w:hint="eastAsia"/>
          <w:color w:val="000000" w:themeColor="text1"/>
          <w:kern w:val="0"/>
        </w:rPr>
        <w:t>二</w:t>
      </w:r>
      <w:r w:rsidRPr="00BB157C">
        <w:rPr>
          <w:rFonts w:hint="eastAsia"/>
          <w:color w:val="000000" w:themeColor="text1"/>
          <w:kern w:val="0"/>
        </w:rPr>
        <w:t>研議見復。</w:t>
      </w:r>
    </w:p>
    <w:p w:rsidR="001D1829" w:rsidRPr="00BB157C" w:rsidRDefault="001D1829" w:rsidP="001D1829">
      <w:pPr>
        <w:pStyle w:val="2"/>
        <w:numPr>
          <w:ilvl w:val="1"/>
          <w:numId w:val="1"/>
        </w:numPr>
        <w:rPr>
          <w:color w:val="000000" w:themeColor="text1"/>
        </w:rPr>
      </w:pPr>
      <w:r w:rsidRPr="00BB157C">
        <w:rPr>
          <w:rFonts w:hint="eastAsia"/>
          <w:color w:val="000000" w:themeColor="text1"/>
        </w:rPr>
        <w:t>調查意見函復陳訴人。</w:t>
      </w:r>
      <w:bookmarkEnd w:id="102"/>
      <w:bookmarkEnd w:id="103"/>
      <w:bookmarkEnd w:id="104"/>
      <w:bookmarkEnd w:id="105"/>
      <w:bookmarkEnd w:id="106"/>
      <w:bookmarkEnd w:id="107"/>
      <w:bookmarkEnd w:id="108"/>
    </w:p>
    <w:p w:rsidR="001D1829" w:rsidRPr="00BB157C" w:rsidRDefault="001D1829" w:rsidP="001D1829">
      <w:pPr>
        <w:pStyle w:val="2"/>
        <w:numPr>
          <w:ilvl w:val="1"/>
          <w:numId w:val="1"/>
        </w:numPr>
        <w:rPr>
          <w:color w:val="000000" w:themeColor="text1"/>
        </w:rPr>
      </w:pPr>
      <w:r w:rsidRPr="00BB157C">
        <w:rPr>
          <w:rFonts w:hint="eastAsia"/>
          <w:color w:val="000000" w:themeColor="text1"/>
        </w:rPr>
        <w:t>調查意見遮</w:t>
      </w:r>
      <w:r w:rsidR="009E66DB" w:rsidRPr="00BB157C">
        <w:rPr>
          <w:rFonts w:hint="eastAsia"/>
          <w:color w:val="000000" w:themeColor="text1"/>
        </w:rPr>
        <w:t>隱</w:t>
      </w:r>
      <w:r w:rsidRPr="00BB157C">
        <w:rPr>
          <w:rFonts w:hint="eastAsia"/>
          <w:color w:val="000000" w:themeColor="text1"/>
        </w:rPr>
        <w:t>班別後，上網公布。</w:t>
      </w:r>
    </w:p>
    <w:bookmarkEnd w:id="91"/>
    <w:bookmarkEnd w:id="92"/>
    <w:bookmarkEnd w:id="93"/>
    <w:bookmarkEnd w:id="94"/>
    <w:bookmarkEnd w:id="95"/>
    <w:bookmarkEnd w:id="96"/>
    <w:bookmarkEnd w:id="97"/>
    <w:bookmarkEnd w:id="98"/>
    <w:bookmarkEnd w:id="99"/>
    <w:bookmarkEnd w:id="100"/>
    <w:bookmarkEnd w:id="101"/>
    <w:bookmarkEnd w:id="109"/>
    <w:bookmarkEnd w:id="110"/>
    <w:bookmarkEnd w:id="111"/>
    <w:bookmarkEnd w:id="112"/>
    <w:bookmarkEnd w:id="113"/>
    <w:p w:rsidR="001D1829" w:rsidRPr="00BB157C" w:rsidRDefault="001D1829" w:rsidP="001D1829">
      <w:pPr>
        <w:pStyle w:val="aa"/>
        <w:spacing w:beforeLines="150" w:before="685" w:after="0"/>
        <w:ind w:leftChars="1100" w:left="4631" w:hanging="889"/>
        <w:rPr>
          <w:rFonts w:ascii="Times New Roman"/>
          <w:b w:val="0"/>
          <w:bCs/>
          <w:snapToGrid/>
          <w:color w:val="000000" w:themeColor="text1"/>
          <w:spacing w:val="0"/>
          <w:kern w:val="0"/>
          <w:sz w:val="40"/>
        </w:rPr>
      </w:pPr>
      <w:r w:rsidRPr="00BB157C">
        <w:rPr>
          <w:rFonts w:hint="eastAsia"/>
          <w:b w:val="0"/>
          <w:bCs/>
          <w:snapToGrid/>
          <w:color w:val="000000" w:themeColor="text1"/>
          <w:spacing w:val="12"/>
          <w:kern w:val="0"/>
          <w:sz w:val="40"/>
        </w:rPr>
        <w:t>調查委員：</w:t>
      </w:r>
      <w:r w:rsidR="008E0C4F">
        <w:rPr>
          <w:rFonts w:hint="eastAsia"/>
          <w:b w:val="0"/>
          <w:bCs/>
          <w:snapToGrid/>
          <w:color w:val="000000" w:themeColor="text1"/>
          <w:spacing w:val="12"/>
          <w:kern w:val="0"/>
          <w:sz w:val="40"/>
        </w:rPr>
        <w:t>田秋堇</w:t>
      </w:r>
    </w:p>
    <w:p w:rsidR="001D1829" w:rsidRPr="00BB157C" w:rsidRDefault="001D1829" w:rsidP="001D1829">
      <w:pPr>
        <w:pStyle w:val="aa"/>
        <w:spacing w:before="0" w:after="0"/>
        <w:ind w:leftChars="1100" w:left="3742" w:firstLineChars="500" w:firstLine="2021"/>
        <w:rPr>
          <w:b w:val="0"/>
          <w:bCs/>
          <w:snapToGrid/>
          <w:color w:val="000000" w:themeColor="text1"/>
          <w:spacing w:val="12"/>
          <w:kern w:val="0"/>
        </w:rPr>
      </w:pPr>
    </w:p>
    <w:p w:rsidR="001D1829" w:rsidRPr="00BB157C" w:rsidRDefault="001D1829" w:rsidP="001D1829">
      <w:pPr>
        <w:pStyle w:val="aa"/>
        <w:spacing w:before="0" w:after="0"/>
        <w:ind w:leftChars="1100" w:left="3742" w:firstLineChars="500" w:firstLine="2021"/>
        <w:rPr>
          <w:b w:val="0"/>
          <w:bCs/>
          <w:snapToGrid/>
          <w:color w:val="000000" w:themeColor="text1"/>
          <w:spacing w:val="12"/>
          <w:kern w:val="0"/>
        </w:rPr>
      </w:pPr>
    </w:p>
    <w:p w:rsidR="001D1829" w:rsidRPr="00BB157C" w:rsidRDefault="001D1829" w:rsidP="001D1829">
      <w:pPr>
        <w:pStyle w:val="aa"/>
        <w:spacing w:before="0" w:after="0"/>
        <w:ind w:leftChars="1100" w:left="3742" w:firstLineChars="500" w:firstLine="2021"/>
        <w:rPr>
          <w:b w:val="0"/>
          <w:bCs/>
          <w:snapToGrid/>
          <w:color w:val="000000" w:themeColor="text1"/>
          <w:spacing w:val="12"/>
          <w:kern w:val="0"/>
        </w:rPr>
      </w:pPr>
    </w:p>
    <w:sectPr w:rsidR="001D1829" w:rsidRPr="00BB157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590" w:rsidRDefault="00B31590">
      <w:r>
        <w:separator/>
      </w:r>
    </w:p>
  </w:endnote>
  <w:endnote w:type="continuationSeparator" w:id="0">
    <w:p w:rsidR="00B31590" w:rsidRDefault="00B3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18A" w:rsidRDefault="00D6118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8E0C4F">
      <w:rPr>
        <w:rStyle w:val="ae"/>
        <w:noProof/>
        <w:sz w:val="24"/>
      </w:rPr>
      <w:t>23</w:t>
    </w:r>
    <w:r>
      <w:rPr>
        <w:rStyle w:val="ae"/>
        <w:sz w:val="24"/>
      </w:rPr>
      <w:fldChar w:fldCharType="end"/>
    </w:r>
  </w:p>
  <w:p w:rsidR="00D6118A" w:rsidRDefault="00D6118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590" w:rsidRDefault="00B31590">
      <w:r>
        <w:separator/>
      </w:r>
    </w:p>
  </w:footnote>
  <w:footnote w:type="continuationSeparator" w:id="0">
    <w:p w:rsidR="00B31590" w:rsidRDefault="00B31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94A46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trike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6"/>
    </w:lvlOverride>
    <w:lvlOverride w:ilvl="1">
      <w:startOverride w:val="4"/>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683"/>
    <w:rsid w:val="00006961"/>
    <w:rsid w:val="000112BF"/>
    <w:rsid w:val="00012233"/>
    <w:rsid w:val="000137C4"/>
    <w:rsid w:val="00017318"/>
    <w:rsid w:val="00020F91"/>
    <w:rsid w:val="000229AD"/>
    <w:rsid w:val="000246F7"/>
    <w:rsid w:val="0003114D"/>
    <w:rsid w:val="0003208E"/>
    <w:rsid w:val="00036D76"/>
    <w:rsid w:val="00057F32"/>
    <w:rsid w:val="00062A25"/>
    <w:rsid w:val="00067D95"/>
    <w:rsid w:val="00073CB5"/>
    <w:rsid w:val="0007425C"/>
    <w:rsid w:val="00077553"/>
    <w:rsid w:val="0008013E"/>
    <w:rsid w:val="000851A2"/>
    <w:rsid w:val="000872BE"/>
    <w:rsid w:val="00091277"/>
    <w:rsid w:val="0009352E"/>
    <w:rsid w:val="00096B96"/>
    <w:rsid w:val="000A2F3F"/>
    <w:rsid w:val="000B0B4A"/>
    <w:rsid w:val="000B279A"/>
    <w:rsid w:val="000B4BE3"/>
    <w:rsid w:val="000B61D2"/>
    <w:rsid w:val="000B70A7"/>
    <w:rsid w:val="000B73DD"/>
    <w:rsid w:val="000C495F"/>
    <w:rsid w:val="000D66D9"/>
    <w:rsid w:val="000E6431"/>
    <w:rsid w:val="000F21A5"/>
    <w:rsid w:val="000F2CBD"/>
    <w:rsid w:val="000F3D13"/>
    <w:rsid w:val="000F5199"/>
    <w:rsid w:val="00100665"/>
    <w:rsid w:val="00102B9F"/>
    <w:rsid w:val="00112637"/>
    <w:rsid w:val="00112ABC"/>
    <w:rsid w:val="00116CE2"/>
    <w:rsid w:val="0012001E"/>
    <w:rsid w:val="00126A55"/>
    <w:rsid w:val="001315F5"/>
    <w:rsid w:val="00133F08"/>
    <w:rsid w:val="001345E6"/>
    <w:rsid w:val="001378B0"/>
    <w:rsid w:val="00142E00"/>
    <w:rsid w:val="00152793"/>
    <w:rsid w:val="00153B7E"/>
    <w:rsid w:val="001545A9"/>
    <w:rsid w:val="001637C7"/>
    <w:rsid w:val="0016480E"/>
    <w:rsid w:val="00174297"/>
    <w:rsid w:val="0017493D"/>
    <w:rsid w:val="00175989"/>
    <w:rsid w:val="00177A64"/>
    <w:rsid w:val="00180E06"/>
    <w:rsid w:val="001817B3"/>
    <w:rsid w:val="00183014"/>
    <w:rsid w:val="00187943"/>
    <w:rsid w:val="00191550"/>
    <w:rsid w:val="001959C2"/>
    <w:rsid w:val="001A51E3"/>
    <w:rsid w:val="001A7968"/>
    <w:rsid w:val="001B2E98"/>
    <w:rsid w:val="001B3483"/>
    <w:rsid w:val="001B3C1E"/>
    <w:rsid w:val="001B4494"/>
    <w:rsid w:val="001C0D8B"/>
    <w:rsid w:val="001C0DA8"/>
    <w:rsid w:val="001D1829"/>
    <w:rsid w:val="001D4AD7"/>
    <w:rsid w:val="001E0D8A"/>
    <w:rsid w:val="001E5ABA"/>
    <w:rsid w:val="001E67BA"/>
    <w:rsid w:val="001E74C2"/>
    <w:rsid w:val="001F4289"/>
    <w:rsid w:val="001F4F82"/>
    <w:rsid w:val="001F5A48"/>
    <w:rsid w:val="001F6260"/>
    <w:rsid w:val="00200007"/>
    <w:rsid w:val="002030A5"/>
    <w:rsid w:val="00203131"/>
    <w:rsid w:val="00212E88"/>
    <w:rsid w:val="00213C9C"/>
    <w:rsid w:val="00217B60"/>
    <w:rsid w:val="0022009E"/>
    <w:rsid w:val="00221E11"/>
    <w:rsid w:val="00222F98"/>
    <w:rsid w:val="00223241"/>
    <w:rsid w:val="0022425C"/>
    <w:rsid w:val="002246DE"/>
    <w:rsid w:val="002324BA"/>
    <w:rsid w:val="002365EA"/>
    <w:rsid w:val="00237619"/>
    <w:rsid w:val="00237BA2"/>
    <w:rsid w:val="002429E2"/>
    <w:rsid w:val="00252BC4"/>
    <w:rsid w:val="00254014"/>
    <w:rsid w:val="00254B39"/>
    <w:rsid w:val="00257A88"/>
    <w:rsid w:val="0026504D"/>
    <w:rsid w:val="00273A2F"/>
    <w:rsid w:val="002776CE"/>
    <w:rsid w:val="00280986"/>
    <w:rsid w:val="00281ECE"/>
    <w:rsid w:val="0028297E"/>
    <w:rsid w:val="00282F43"/>
    <w:rsid w:val="00283105"/>
    <w:rsid w:val="002831C7"/>
    <w:rsid w:val="00283E0F"/>
    <w:rsid w:val="002840C6"/>
    <w:rsid w:val="0028470E"/>
    <w:rsid w:val="00292F42"/>
    <w:rsid w:val="00295174"/>
    <w:rsid w:val="00296172"/>
    <w:rsid w:val="00296B92"/>
    <w:rsid w:val="0029783F"/>
    <w:rsid w:val="00297A4B"/>
    <w:rsid w:val="002A135D"/>
    <w:rsid w:val="002A15C2"/>
    <w:rsid w:val="002A2C22"/>
    <w:rsid w:val="002B02EB"/>
    <w:rsid w:val="002C0602"/>
    <w:rsid w:val="002C0E8F"/>
    <w:rsid w:val="002C1534"/>
    <w:rsid w:val="002C4B3B"/>
    <w:rsid w:val="002D4A8B"/>
    <w:rsid w:val="002D5C16"/>
    <w:rsid w:val="002E54E4"/>
    <w:rsid w:val="002F1744"/>
    <w:rsid w:val="002F2476"/>
    <w:rsid w:val="002F3DFF"/>
    <w:rsid w:val="002F4E7C"/>
    <w:rsid w:val="002F5E05"/>
    <w:rsid w:val="00307A76"/>
    <w:rsid w:val="0031455E"/>
    <w:rsid w:val="00315A16"/>
    <w:rsid w:val="00317053"/>
    <w:rsid w:val="00320F7E"/>
    <w:rsid w:val="0032109C"/>
    <w:rsid w:val="00322B45"/>
    <w:rsid w:val="00323809"/>
    <w:rsid w:val="00323D41"/>
    <w:rsid w:val="00325414"/>
    <w:rsid w:val="003302F1"/>
    <w:rsid w:val="0033288A"/>
    <w:rsid w:val="0034470E"/>
    <w:rsid w:val="00352DB0"/>
    <w:rsid w:val="00361063"/>
    <w:rsid w:val="003640FD"/>
    <w:rsid w:val="0037094A"/>
    <w:rsid w:val="00371ED3"/>
    <w:rsid w:val="00372659"/>
    <w:rsid w:val="00372FFC"/>
    <w:rsid w:val="0037728A"/>
    <w:rsid w:val="003774FD"/>
    <w:rsid w:val="00380B7D"/>
    <w:rsid w:val="00381A99"/>
    <w:rsid w:val="00382236"/>
    <w:rsid w:val="003829C2"/>
    <w:rsid w:val="003830B2"/>
    <w:rsid w:val="00384724"/>
    <w:rsid w:val="003919B7"/>
    <w:rsid w:val="00391D57"/>
    <w:rsid w:val="00392292"/>
    <w:rsid w:val="00394F45"/>
    <w:rsid w:val="003A14CA"/>
    <w:rsid w:val="003A5927"/>
    <w:rsid w:val="003B1017"/>
    <w:rsid w:val="003B3C07"/>
    <w:rsid w:val="003B6081"/>
    <w:rsid w:val="003B6775"/>
    <w:rsid w:val="003C5340"/>
    <w:rsid w:val="003C540B"/>
    <w:rsid w:val="003C5FE2"/>
    <w:rsid w:val="003D05FB"/>
    <w:rsid w:val="003D0B66"/>
    <w:rsid w:val="003D1B16"/>
    <w:rsid w:val="003D45BF"/>
    <w:rsid w:val="003D508A"/>
    <w:rsid w:val="003D537F"/>
    <w:rsid w:val="003D7B75"/>
    <w:rsid w:val="003D7DE8"/>
    <w:rsid w:val="003E0208"/>
    <w:rsid w:val="003E4B57"/>
    <w:rsid w:val="003F0789"/>
    <w:rsid w:val="003F27E1"/>
    <w:rsid w:val="003F3F0C"/>
    <w:rsid w:val="003F437A"/>
    <w:rsid w:val="003F5C2B"/>
    <w:rsid w:val="00402240"/>
    <w:rsid w:val="004023E9"/>
    <w:rsid w:val="0040454A"/>
    <w:rsid w:val="00404B66"/>
    <w:rsid w:val="004063A2"/>
    <w:rsid w:val="00413F83"/>
    <w:rsid w:val="0041490C"/>
    <w:rsid w:val="00416191"/>
    <w:rsid w:val="00416721"/>
    <w:rsid w:val="00421EF0"/>
    <w:rsid w:val="004224FA"/>
    <w:rsid w:val="00423D07"/>
    <w:rsid w:val="00427936"/>
    <w:rsid w:val="0044346F"/>
    <w:rsid w:val="00451403"/>
    <w:rsid w:val="00453FF6"/>
    <w:rsid w:val="0046520A"/>
    <w:rsid w:val="004672AB"/>
    <w:rsid w:val="004714FE"/>
    <w:rsid w:val="00477BAA"/>
    <w:rsid w:val="004846B3"/>
    <w:rsid w:val="00495053"/>
    <w:rsid w:val="004A1F59"/>
    <w:rsid w:val="004A29BE"/>
    <w:rsid w:val="004A3225"/>
    <w:rsid w:val="004A33EE"/>
    <w:rsid w:val="004A3AA8"/>
    <w:rsid w:val="004A431D"/>
    <w:rsid w:val="004B13C7"/>
    <w:rsid w:val="004B778F"/>
    <w:rsid w:val="004B7839"/>
    <w:rsid w:val="004C0609"/>
    <w:rsid w:val="004C291D"/>
    <w:rsid w:val="004C639F"/>
    <w:rsid w:val="004D141F"/>
    <w:rsid w:val="004D2742"/>
    <w:rsid w:val="004D6310"/>
    <w:rsid w:val="004E0062"/>
    <w:rsid w:val="004E05A1"/>
    <w:rsid w:val="004E2050"/>
    <w:rsid w:val="004F0F01"/>
    <w:rsid w:val="004F472A"/>
    <w:rsid w:val="004F5E57"/>
    <w:rsid w:val="004F6710"/>
    <w:rsid w:val="00500C3E"/>
    <w:rsid w:val="00502849"/>
    <w:rsid w:val="00504334"/>
    <w:rsid w:val="0050498D"/>
    <w:rsid w:val="0051024E"/>
    <w:rsid w:val="005104D7"/>
    <w:rsid w:val="00510B9E"/>
    <w:rsid w:val="0052064F"/>
    <w:rsid w:val="00533D7B"/>
    <w:rsid w:val="00534C8E"/>
    <w:rsid w:val="00536BC2"/>
    <w:rsid w:val="00541EB8"/>
    <w:rsid w:val="005425E1"/>
    <w:rsid w:val="005427C5"/>
    <w:rsid w:val="00542CF6"/>
    <w:rsid w:val="00553C03"/>
    <w:rsid w:val="00560DDA"/>
    <w:rsid w:val="00563692"/>
    <w:rsid w:val="00571679"/>
    <w:rsid w:val="00584235"/>
    <w:rsid w:val="005844E7"/>
    <w:rsid w:val="00585364"/>
    <w:rsid w:val="00585897"/>
    <w:rsid w:val="005908B8"/>
    <w:rsid w:val="0059512E"/>
    <w:rsid w:val="00595408"/>
    <w:rsid w:val="005A139B"/>
    <w:rsid w:val="005A6DD2"/>
    <w:rsid w:val="005B5F85"/>
    <w:rsid w:val="005B7B49"/>
    <w:rsid w:val="005C385D"/>
    <w:rsid w:val="005C3BB8"/>
    <w:rsid w:val="005D3B20"/>
    <w:rsid w:val="005D71B7"/>
    <w:rsid w:val="005E4759"/>
    <w:rsid w:val="005E5C68"/>
    <w:rsid w:val="005E65C0"/>
    <w:rsid w:val="005F0390"/>
    <w:rsid w:val="006072CD"/>
    <w:rsid w:val="00611ECC"/>
    <w:rsid w:val="00612023"/>
    <w:rsid w:val="00614190"/>
    <w:rsid w:val="00622A99"/>
    <w:rsid w:val="00622E67"/>
    <w:rsid w:val="00626B57"/>
    <w:rsid w:val="00626EDC"/>
    <w:rsid w:val="0063331D"/>
    <w:rsid w:val="00635824"/>
    <w:rsid w:val="006452D3"/>
    <w:rsid w:val="00646E27"/>
    <w:rsid w:val="006470EC"/>
    <w:rsid w:val="006542D6"/>
    <w:rsid w:val="0065598E"/>
    <w:rsid w:val="00655AF2"/>
    <w:rsid w:val="00655BC5"/>
    <w:rsid w:val="00656842"/>
    <w:rsid w:val="006568BE"/>
    <w:rsid w:val="006573F7"/>
    <w:rsid w:val="0066025D"/>
    <w:rsid w:val="0066091A"/>
    <w:rsid w:val="006773EC"/>
    <w:rsid w:val="00680504"/>
    <w:rsid w:val="00681CD9"/>
    <w:rsid w:val="00683E30"/>
    <w:rsid w:val="00684D8F"/>
    <w:rsid w:val="00687024"/>
    <w:rsid w:val="00695E22"/>
    <w:rsid w:val="00696C5F"/>
    <w:rsid w:val="006B7093"/>
    <w:rsid w:val="006B7417"/>
    <w:rsid w:val="006C011A"/>
    <w:rsid w:val="006D17C5"/>
    <w:rsid w:val="006D31F9"/>
    <w:rsid w:val="006D3691"/>
    <w:rsid w:val="006E5EF0"/>
    <w:rsid w:val="006F3563"/>
    <w:rsid w:val="006F42B9"/>
    <w:rsid w:val="006F6103"/>
    <w:rsid w:val="006F6FC0"/>
    <w:rsid w:val="00704E00"/>
    <w:rsid w:val="00714898"/>
    <w:rsid w:val="007209E7"/>
    <w:rsid w:val="00726182"/>
    <w:rsid w:val="00727635"/>
    <w:rsid w:val="00732329"/>
    <w:rsid w:val="007337CA"/>
    <w:rsid w:val="00734CE4"/>
    <w:rsid w:val="00735123"/>
    <w:rsid w:val="00737042"/>
    <w:rsid w:val="00741837"/>
    <w:rsid w:val="007453E6"/>
    <w:rsid w:val="00764683"/>
    <w:rsid w:val="00770453"/>
    <w:rsid w:val="0077309D"/>
    <w:rsid w:val="007774EE"/>
    <w:rsid w:val="00781822"/>
    <w:rsid w:val="0078241E"/>
    <w:rsid w:val="00783F21"/>
    <w:rsid w:val="00787159"/>
    <w:rsid w:val="0079043A"/>
    <w:rsid w:val="00791668"/>
    <w:rsid w:val="00791AA1"/>
    <w:rsid w:val="00794F2C"/>
    <w:rsid w:val="00796130"/>
    <w:rsid w:val="00796ECF"/>
    <w:rsid w:val="007A3793"/>
    <w:rsid w:val="007B3D2C"/>
    <w:rsid w:val="007B51DC"/>
    <w:rsid w:val="007C1BA2"/>
    <w:rsid w:val="007C2B48"/>
    <w:rsid w:val="007D0E7B"/>
    <w:rsid w:val="007D20E9"/>
    <w:rsid w:val="007D3F2A"/>
    <w:rsid w:val="007D7881"/>
    <w:rsid w:val="007D7E3A"/>
    <w:rsid w:val="007E0E10"/>
    <w:rsid w:val="007E4768"/>
    <w:rsid w:val="007E57A0"/>
    <w:rsid w:val="007E777B"/>
    <w:rsid w:val="007F2070"/>
    <w:rsid w:val="007F3B9C"/>
    <w:rsid w:val="007F63C1"/>
    <w:rsid w:val="008053F5"/>
    <w:rsid w:val="00807AF7"/>
    <w:rsid w:val="00810198"/>
    <w:rsid w:val="00815DA8"/>
    <w:rsid w:val="0082194D"/>
    <w:rsid w:val="008221F9"/>
    <w:rsid w:val="008252D2"/>
    <w:rsid w:val="00826EF5"/>
    <w:rsid w:val="00830BBC"/>
    <w:rsid w:val="00831693"/>
    <w:rsid w:val="00831D27"/>
    <w:rsid w:val="00840104"/>
    <w:rsid w:val="00840C1F"/>
    <w:rsid w:val="008411C9"/>
    <w:rsid w:val="00841FC5"/>
    <w:rsid w:val="00843D0F"/>
    <w:rsid w:val="00845709"/>
    <w:rsid w:val="008576BD"/>
    <w:rsid w:val="00860463"/>
    <w:rsid w:val="00867B15"/>
    <w:rsid w:val="00870E46"/>
    <w:rsid w:val="008733DA"/>
    <w:rsid w:val="00875AA2"/>
    <w:rsid w:val="00876222"/>
    <w:rsid w:val="008850E4"/>
    <w:rsid w:val="0089137E"/>
    <w:rsid w:val="008939AB"/>
    <w:rsid w:val="00893FC4"/>
    <w:rsid w:val="00894F1F"/>
    <w:rsid w:val="008A12F5"/>
    <w:rsid w:val="008B08C0"/>
    <w:rsid w:val="008B1587"/>
    <w:rsid w:val="008B1B01"/>
    <w:rsid w:val="008B3BCD"/>
    <w:rsid w:val="008B430E"/>
    <w:rsid w:val="008B6B32"/>
    <w:rsid w:val="008B6DF8"/>
    <w:rsid w:val="008C0389"/>
    <w:rsid w:val="008C106C"/>
    <w:rsid w:val="008C10F1"/>
    <w:rsid w:val="008C1926"/>
    <w:rsid w:val="008C1E99"/>
    <w:rsid w:val="008D23AA"/>
    <w:rsid w:val="008E0085"/>
    <w:rsid w:val="008E0C4F"/>
    <w:rsid w:val="008E2AA6"/>
    <w:rsid w:val="008E311B"/>
    <w:rsid w:val="008E327D"/>
    <w:rsid w:val="008E4FF2"/>
    <w:rsid w:val="008F24CE"/>
    <w:rsid w:val="008F46E7"/>
    <w:rsid w:val="008F64CA"/>
    <w:rsid w:val="008F6F0B"/>
    <w:rsid w:val="008F7E4B"/>
    <w:rsid w:val="009010BB"/>
    <w:rsid w:val="00901ABD"/>
    <w:rsid w:val="00907BA7"/>
    <w:rsid w:val="0091064E"/>
    <w:rsid w:val="00911FC5"/>
    <w:rsid w:val="00931A10"/>
    <w:rsid w:val="00947967"/>
    <w:rsid w:val="00955201"/>
    <w:rsid w:val="00955733"/>
    <w:rsid w:val="00965200"/>
    <w:rsid w:val="009668B3"/>
    <w:rsid w:val="009677A0"/>
    <w:rsid w:val="00971471"/>
    <w:rsid w:val="009849C2"/>
    <w:rsid w:val="00984D24"/>
    <w:rsid w:val="009858EB"/>
    <w:rsid w:val="009A3F47"/>
    <w:rsid w:val="009A49EE"/>
    <w:rsid w:val="009B0046"/>
    <w:rsid w:val="009B7E02"/>
    <w:rsid w:val="009C1440"/>
    <w:rsid w:val="009C2107"/>
    <w:rsid w:val="009C3C15"/>
    <w:rsid w:val="009C5D9E"/>
    <w:rsid w:val="009D2C3E"/>
    <w:rsid w:val="009D3BAE"/>
    <w:rsid w:val="009E0625"/>
    <w:rsid w:val="009E2321"/>
    <w:rsid w:val="009E3034"/>
    <w:rsid w:val="009E4C9C"/>
    <w:rsid w:val="009E549F"/>
    <w:rsid w:val="009E66DB"/>
    <w:rsid w:val="009F28A8"/>
    <w:rsid w:val="009F4118"/>
    <w:rsid w:val="009F473E"/>
    <w:rsid w:val="009F5247"/>
    <w:rsid w:val="009F682A"/>
    <w:rsid w:val="00A01B23"/>
    <w:rsid w:val="00A022BE"/>
    <w:rsid w:val="00A07B4B"/>
    <w:rsid w:val="00A122AA"/>
    <w:rsid w:val="00A24C95"/>
    <w:rsid w:val="00A2599A"/>
    <w:rsid w:val="00A26094"/>
    <w:rsid w:val="00A301BF"/>
    <w:rsid w:val="00A302B2"/>
    <w:rsid w:val="00A331B4"/>
    <w:rsid w:val="00A3484E"/>
    <w:rsid w:val="00A356D3"/>
    <w:rsid w:val="00A36ADA"/>
    <w:rsid w:val="00A37C4D"/>
    <w:rsid w:val="00A438D8"/>
    <w:rsid w:val="00A43EA3"/>
    <w:rsid w:val="00A473F5"/>
    <w:rsid w:val="00A47581"/>
    <w:rsid w:val="00A51C5D"/>
    <w:rsid w:val="00A51F9D"/>
    <w:rsid w:val="00A5416A"/>
    <w:rsid w:val="00A611A3"/>
    <w:rsid w:val="00A639F4"/>
    <w:rsid w:val="00A65864"/>
    <w:rsid w:val="00A65FAE"/>
    <w:rsid w:val="00A6689F"/>
    <w:rsid w:val="00A81A32"/>
    <w:rsid w:val="00A82952"/>
    <w:rsid w:val="00A835BD"/>
    <w:rsid w:val="00A940F3"/>
    <w:rsid w:val="00A97B15"/>
    <w:rsid w:val="00AA42D5"/>
    <w:rsid w:val="00AB2FAB"/>
    <w:rsid w:val="00AB5C14"/>
    <w:rsid w:val="00AC1EE7"/>
    <w:rsid w:val="00AC333F"/>
    <w:rsid w:val="00AC585C"/>
    <w:rsid w:val="00AC5C57"/>
    <w:rsid w:val="00AD1925"/>
    <w:rsid w:val="00AE067D"/>
    <w:rsid w:val="00AF1181"/>
    <w:rsid w:val="00AF2F79"/>
    <w:rsid w:val="00AF4653"/>
    <w:rsid w:val="00AF7DB7"/>
    <w:rsid w:val="00B10D02"/>
    <w:rsid w:val="00B119B8"/>
    <w:rsid w:val="00B153F5"/>
    <w:rsid w:val="00B201E2"/>
    <w:rsid w:val="00B24A4F"/>
    <w:rsid w:val="00B24AEB"/>
    <w:rsid w:val="00B25B22"/>
    <w:rsid w:val="00B31590"/>
    <w:rsid w:val="00B443E4"/>
    <w:rsid w:val="00B50E4F"/>
    <w:rsid w:val="00B5484D"/>
    <w:rsid w:val="00B563EA"/>
    <w:rsid w:val="00B56CDF"/>
    <w:rsid w:val="00B60E51"/>
    <w:rsid w:val="00B63A54"/>
    <w:rsid w:val="00B63FDC"/>
    <w:rsid w:val="00B735F0"/>
    <w:rsid w:val="00B754CD"/>
    <w:rsid w:val="00B75DF3"/>
    <w:rsid w:val="00B77D18"/>
    <w:rsid w:val="00B8313A"/>
    <w:rsid w:val="00B83150"/>
    <w:rsid w:val="00B83B4C"/>
    <w:rsid w:val="00B93503"/>
    <w:rsid w:val="00BA2E83"/>
    <w:rsid w:val="00BA31E8"/>
    <w:rsid w:val="00BA55E0"/>
    <w:rsid w:val="00BA6BD4"/>
    <w:rsid w:val="00BA6C7A"/>
    <w:rsid w:val="00BB157C"/>
    <w:rsid w:val="00BB17D1"/>
    <w:rsid w:val="00BB26DB"/>
    <w:rsid w:val="00BB3080"/>
    <w:rsid w:val="00BB3752"/>
    <w:rsid w:val="00BB6688"/>
    <w:rsid w:val="00BB6768"/>
    <w:rsid w:val="00BC26D4"/>
    <w:rsid w:val="00BC4CFF"/>
    <w:rsid w:val="00BC5906"/>
    <w:rsid w:val="00BC6D38"/>
    <w:rsid w:val="00BE0C80"/>
    <w:rsid w:val="00BE0EE8"/>
    <w:rsid w:val="00BE29A7"/>
    <w:rsid w:val="00BF2A42"/>
    <w:rsid w:val="00C03D8C"/>
    <w:rsid w:val="00C04F14"/>
    <w:rsid w:val="00C055EC"/>
    <w:rsid w:val="00C10DC9"/>
    <w:rsid w:val="00C12FB3"/>
    <w:rsid w:val="00C13FEB"/>
    <w:rsid w:val="00C17341"/>
    <w:rsid w:val="00C22500"/>
    <w:rsid w:val="00C24D10"/>
    <w:rsid w:val="00C24EEF"/>
    <w:rsid w:val="00C25CF6"/>
    <w:rsid w:val="00C26C36"/>
    <w:rsid w:val="00C276F8"/>
    <w:rsid w:val="00C32768"/>
    <w:rsid w:val="00C42E25"/>
    <w:rsid w:val="00C431DF"/>
    <w:rsid w:val="00C456BD"/>
    <w:rsid w:val="00C460B3"/>
    <w:rsid w:val="00C47A30"/>
    <w:rsid w:val="00C530DC"/>
    <w:rsid w:val="00C5350D"/>
    <w:rsid w:val="00C6123C"/>
    <w:rsid w:val="00C6311A"/>
    <w:rsid w:val="00C7084D"/>
    <w:rsid w:val="00C7315E"/>
    <w:rsid w:val="00C7343C"/>
    <w:rsid w:val="00C75895"/>
    <w:rsid w:val="00C83C9F"/>
    <w:rsid w:val="00C94840"/>
    <w:rsid w:val="00C97C6E"/>
    <w:rsid w:val="00CA1B3D"/>
    <w:rsid w:val="00CA4EE3"/>
    <w:rsid w:val="00CA6072"/>
    <w:rsid w:val="00CA61F9"/>
    <w:rsid w:val="00CB027F"/>
    <w:rsid w:val="00CB1838"/>
    <w:rsid w:val="00CC0EBB"/>
    <w:rsid w:val="00CC5789"/>
    <w:rsid w:val="00CC6297"/>
    <w:rsid w:val="00CC7690"/>
    <w:rsid w:val="00CD1986"/>
    <w:rsid w:val="00CD54BF"/>
    <w:rsid w:val="00CE4D5C"/>
    <w:rsid w:val="00CE6483"/>
    <w:rsid w:val="00CF05DA"/>
    <w:rsid w:val="00CF58EB"/>
    <w:rsid w:val="00CF6FEC"/>
    <w:rsid w:val="00D0106E"/>
    <w:rsid w:val="00D06383"/>
    <w:rsid w:val="00D12E37"/>
    <w:rsid w:val="00D20E85"/>
    <w:rsid w:val="00D24615"/>
    <w:rsid w:val="00D30377"/>
    <w:rsid w:val="00D32A5B"/>
    <w:rsid w:val="00D37842"/>
    <w:rsid w:val="00D42DC2"/>
    <w:rsid w:val="00D4302B"/>
    <w:rsid w:val="00D537E1"/>
    <w:rsid w:val="00D55BB2"/>
    <w:rsid w:val="00D6091A"/>
    <w:rsid w:val="00D6118A"/>
    <w:rsid w:val="00D63BBA"/>
    <w:rsid w:val="00D6605A"/>
    <w:rsid w:val="00D6695F"/>
    <w:rsid w:val="00D75644"/>
    <w:rsid w:val="00D81656"/>
    <w:rsid w:val="00D83D87"/>
    <w:rsid w:val="00D84A6D"/>
    <w:rsid w:val="00D85EEA"/>
    <w:rsid w:val="00D86A30"/>
    <w:rsid w:val="00D918B5"/>
    <w:rsid w:val="00D93482"/>
    <w:rsid w:val="00D97CB4"/>
    <w:rsid w:val="00D97DD4"/>
    <w:rsid w:val="00DA5A8A"/>
    <w:rsid w:val="00DB1170"/>
    <w:rsid w:val="00DB158B"/>
    <w:rsid w:val="00DB26CD"/>
    <w:rsid w:val="00DB441C"/>
    <w:rsid w:val="00DB44AF"/>
    <w:rsid w:val="00DB4AA8"/>
    <w:rsid w:val="00DB54AB"/>
    <w:rsid w:val="00DB5F48"/>
    <w:rsid w:val="00DC11B1"/>
    <w:rsid w:val="00DC1F58"/>
    <w:rsid w:val="00DC339B"/>
    <w:rsid w:val="00DC5D40"/>
    <w:rsid w:val="00DC69A7"/>
    <w:rsid w:val="00DD30E9"/>
    <w:rsid w:val="00DD4F47"/>
    <w:rsid w:val="00DD7FBB"/>
    <w:rsid w:val="00DE0B9F"/>
    <w:rsid w:val="00DE15AA"/>
    <w:rsid w:val="00DE2A9E"/>
    <w:rsid w:val="00DE4238"/>
    <w:rsid w:val="00DE657F"/>
    <w:rsid w:val="00DF1218"/>
    <w:rsid w:val="00DF2F83"/>
    <w:rsid w:val="00DF6462"/>
    <w:rsid w:val="00E02FA0"/>
    <w:rsid w:val="00E036DC"/>
    <w:rsid w:val="00E0375D"/>
    <w:rsid w:val="00E0442A"/>
    <w:rsid w:val="00E10454"/>
    <w:rsid w:val="00E112E5"/>
    <w:rsid w:val="00E11B2D"/>
    <w:rsid w:val="00E122D8"/>
    <w:rsid w:val="00E12C2D"/>
    <w:rsid w:val="00E12CC8"/>
    <w:rsid w:val="00E13122"/>
    <w:rsid w:val="00E15352"/>
    <w:rsid w:val="00E16C11"/>
    <w:rsid w:val="00E21CC7"/>
    <w:rsid w:val="00E24D9E"/>
    <w:rsid w:val="00E25849"/>
    <w:rsid w:val="00E26587"/>
    <w:rsid w:val="00E3197E"/>
    <w:rsid w:val="00E342F8"/>
    <w:rsid w:val="00E351ED"/>
    <w:rsid w:val="00E42B19"/>
    <w:rsid w:val="00E42F9E"/>
    <w:rsid w:val="00E42FDD"/>
    <w:rsid w:val="00E6034B"/>
    <w:rsid w:val="00E6549E"/>
    <w:rsid w:val="00E65EDE"/>
    <w:rsid w:val="00E70F81"/>
    <w:rsid w:val="00E75F48"/>
    <w:rsid w:val="00E77055"/>
    <w:rsid w:val="00E77460"/>
    <w:rsid w:val="00E77AF6"/>
    <w:rsid w:val="00E83ABC"/>
    <w:rsid w:val="00E844F2"/>
    <w:rsid w:val="00E90AD0"/>
    <w:rsid w:val="00E90B63"/>
    <w:rsid w:val="00E92FCB"/>
    <w:rsid w:val="00EA147F"/>
    <w:rsid w:val="00EA4A27"/>
    <w:rsid w:val="00EA4FA6"/>
    <w:rsid w:val="00EB1A25"/>
    <w:rsid w:val="00EB4986"/>
    <w:rsid w:val="00EC7363"/>
    <w:rsid w:val="00ED03AB"/>
    <w:rsid w:val="00ED1963"/>
    <w:rsid w:val="00ED1CD4"/>
    <w:rsid w:val="00ED1D2B"/>
    <w:rsid w:val="00ED64B5"/>
    <w:rsid w:val="00EE7CCA"/>
    <w:rsid w:val="00F06E53"/>
    <w:rsid w:val="00F13BDA"/>
    <w:rsid w:val="00F16A14"/>
    <w:rsid w:val="00F33EA7"/>
    <w:rsid w:val="00F362D7"/>
    <w:rsid w:val="00F37D7B"/>
    <w:rsid w:val="00F4679D"/>
    <w:rsid w:val="00F5314C"/>
    <w:rsid w:val="00F5688C"/>
    <w:rsid w:val="00F60048"/>
    <w:rsid w:val="00F635DD"/>
    <w:rsid w:val="00F6627B"/>
    <w:rsid w:val="00F7336E"/>
    <w:rsid w:val="00F734F2"/>
    <w:rsid w:val="00F75052"/>
    <w:rsid w:val="00F804D3"/>
    <w:rsid w:val="00F816CB"/>
    <w:rsid w:val="00F81CD2"/>
    <w:rsid w:val="00F82641"/>
    <w:rsid w:val="00F90F18"/>
    <w:rsid w:val="00F90F78"/>
    <w:rsid w:val="00F937E4"/>
    <w:rsid w:val="00F95EE7"/>
    <w:rsid w:val="00FA39E6"/>
    <w:rsid w:val="00FA7BC9"/>
    <w:rsid w:val="00FB03B7"/>
    <w:rsid w:val="00FB378E"/>
    <w:rsid w:val="00FB37F1"/>
    <w:rsid w:val="00FB47C0"/>
    <w:rsid w:val="00FB501B"/>
    <w:rsid w:val="00FB719A"/>
    <w:rsid w:val="00FB7770"/>
    <w:rsid w:val="00FD2C3D"/>
    <w:rsid w:val="00FD3B91"/>
    <w:rsid w:val="00FD576B"/>
    <w:rsid w:val="00FD579E"/>
    <w:rsid w:val="00FD6845"/>
    <w:rsid w:val="00FE4516"/>
    <w:rsid w:val="00FE64C8"/>
    <w:rsid w:val="00FF4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95863C-891A-41AA-8FEA-AB0227B5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1D1829"/>
    <w:rPr>
      <w:rFonts w:ascii="標楷體" w:eastAsia="標楷體" w:hAnsi="Arial"/>
      <w:bCs/>
      <w:kern w:val="32"/>
      <w:sz w:val="32"/>
      <w:szCs w:val="52"/>
    </w:rPr>
  </w:style>
  <w:style w:type="character" w:customStyle="1" w:styleId="30">
    <w:name w:val="標題 3 字元"/>
    <w:basedOn w:val="a7"/>
    <w:link w:val="3"/>
    <w:rsid w:val="001D1829"/>
    <w:rPr>
      <w:rFonts w:ascii="標楷體" w:eastAsia="標楷體" w:hAnsi="Arial"/>
      <w:bCs/>
      <w:kern w:val="32"/>
      <w:sz w:val="32"/>
      <w:szCs w:val="36"/>
    </w:rPr>
  </w:style>
  <w:style w:type="character" w:customStyle="1" w:styleId="40">
    <w:name w:val="標題 4 字元"/>
    <w:basedOn w:val="a7"/>
    <w:link w:val="4"/>
    <w:rsid w:val="001D1829"/>
    <w:rPr>
      <w:rFonts w:ascii="標楷體" w:eastAsia="標楷體" w:hAnsi="Arial"/>
      <w:kern w:val="32"/>
      <w:sz w:val="32"/>
      <w:szCs w:val="36"/>
    </w:rPr>
  </w:style>
  <w:style w:type="character" w:customStyle="1" w:styleId="50">
    <w:name w:val="標題 5 字元"/>
    <w:basedOn w:val="a7"/>
    <w:link w:val="5"/>
    <w:rsid w:val="001D1829"/>
    <w:rPr>
      <w:rFonts w:ascii="標楷體" w:eastAsia="標楷體" w:hAnsi="Arial"/>
      <w:bCs/>
      <w:kern w:val="32"/>
      <w:sz w:val="32"/>
      <w:szCs w:val="36"/>
    </w:rPr>
  </w:style>
  <w:style w:type="character" w:customStyle="1" w:styleId="60">
    <w:name w:val="標題 6 字元"/>
    <w:basedOn w:val="a7"/>
    <w:link w:val="6"/>
    <w:rsid w:val="001D1829"/>
    <w:rPr>
      <w:rFonts w:ascii="標楷體" w:eastAsia="標楷體" w:hAnsi="Arial"/>
      <w:kern w:val="32"/>
      <w:sz w:val="32"/>
      <w:szCs w:val="36"/>
    </w:rPr>
  </w:style>
  <w:style w:type="character" w:customStyle="1" w:styleId="70">
    <w:name w:val="標題 7 字元"/>
    <w:basedOn w:val="a7"/>
    <w:link w:val="7"/>
    <w:rsid w:val="001D1829"/>
    <w:rPr>
      <w:rFonts w:ascii="標楷體" w:eastAsia="標楷體" w:hAnsi="Arial"/>
      <w:bCs/>
      <w:kern w:val="32"/>
      <w:sz w:val="32"/>
      <w:szCs w:val="36"/>
    </w:rPr>
  </w:style>
  <w:style w:type="character" w:customStyle="1" w:styleId="80">
    <w:name w:val="標題 8 字元"/>
    <w:basedOn w:val="a7"/>
    <w:link w:val="8"/>
    <w:rsid w:val="001D1829"/>
    <w:rPr>
      <w:rFonts w:ascii="標楷體" w:eastAsia="標楷體" w:hAnsi="Arial"/>
      <w:kern w:val="32"/>
      <w:sz w:val="32"/>
      <w:szCs w:val="36"/>
    </w:rPr>
  </w:style>
  <w:style w:type="character" w:customStyle="1" w:styleId="ab">
    <w:name w:val="簽名 字元"/>
    <w:basedOn w:val="a7"/>
    <w:link w:val="aa"/>
    <w:semiHidden/>
    <w:rsid w:val="001D1829"/>
    <w:rPr>
      <w:rFonts w:ascii="標楷體" w:eastAsia="標楷體"/>
      <w:b/>
      <w:snapToGrid w:val="0"/>
      <w:spacing w:val="10"/>
      <w:kern w:val="2"/>
      <w:sz w:val="36"/>
    </w:rPr>
  </w:style>
  <w:style w:type="character" w:customStyle="1" w:styleId="ad">
    <w:name w:val="章節附註文字 字元"/>
    <w:basedOn w:val="a7"/>
    <w:link w:val="ac"/>
    <w:semiHidden/>
    <w:rsid w:val="001D1829"/>
    <w:rPr>
      <w:rFonts w:ascii="標楷體" w:eastAsia="標楷體"/>
      <w:snapToGrid w:val="0"/>
      <w:spacing w:val="10"/>
      <w:kern w:val="2"/>
      <w:sz w:val="32"/>
    </w:rPr>
  </w:style>
  <w:style w:type="character" w:customStyle="1" w:styleId="af0">
    <w:name w:val="頁首 字元"/>
    <w:basedOn w:val="a7"/>
    <w:link w:val="af"/>
    <w:semiHidden/>
    <w:rsid w:val="001D1829"/>
    <w:rPr>
      <w:rFonts w:ascii="標楷體" w:eastAsia="標楷體"/>
      <w:kern w:val="2"/>
    </w:rPr>
  </w:style>
  <w:style w:type="character" w:customStyle="1" w:styleId="af5">
    <w:name w:val="本文縮排 字元"/>
    <w:basedOn w:val="a7"/>
    <w:link w:val="af4"/>
    <w:semiHidden/>
    <w:rsid w:val="001D1829"/>
    <w:rPr>
      <w:rFonts w:ascii="標楷體" w:eastAsia="標楷體"/>
      <w:kern w:val="2"/>
      <w:sz w:val="32"/>
    </w:rPr>
  </w:style>
  <w:style w:type="character" w:customStyle="1" w:styleId="af8">
    <w:name w:val="頁尾 字元"/>
    <w:basedOn w:val="a7"/>
    <w:link w:val="af7"/>
    <w:semiHidden/>
    <w:rsid w:val="001D1829"/>
    <w:rPr>
      <w:rFonts w:ascii="標楷體" w:eastAsia="標楷體"/>
      <w:kern w:val="2"/>
    </w:rPr>
  </w:style>
  <w:style w:type="paragraph" w:styleId="HTML">
    <w:name w:val="HTML Preformatted"/>
    <w:basedOn w:val="a6"/>
    <w:link w:val="HTML0"/>
    <w:uiPriority w:val="99"/>
    <w:semiHidden/>
    <w:unhideWhenUsed/>
    <w:rsid w:val="001D1829"/>
    <w:rPr>
      <w:rFonts w:ascii="Courier New" w:hAnsi="Courier New" w:cs="Courier New"/>
      <w:sz w:val="20"/>
    </w:rPr>
  </w:style>
  <w:style w:type="character" w:customStyle="1" w:styleId="HTML0">
    <w:name w:val="HTML 預設格式 字元"/>
    <w:basedOn w:val="a7"/>
    <w:link w:val="HTML"/>
    <w:uiPriority w:val="99"/>
    <w:semiHidden/>
    <w:rsid w:val="001D1829"/>
    <w:rPr>
      <w:rFonts w:ascii="Courier New" w:eastAsia="標楷體" w:hAnsi="Courier New" w:cs="Courier New"/>
      <w:kern w:val="2"/>
    </w:rPr>
  </w:style>
  <w:style w:type="paragraph" w:styleId="aff1">
    <w:name w:val="footnote text"/>
    <w:basedOn w:val="a6"/>
    <w:link w:val="aff2"/>
    <w:uiPriority w:val="99"/>
    <w:semiHidden/>
    <w:unhideWhenUsed/>
    <w:rsid w:val="001D1829"/>
    <w:pPr>
      <w:snapToGrid w:val="0"/>
      <w:jc w:val="left"/>
    </w:pPr>
    <w:rPr>
      <w:sz w:val="20"/>
    </w:rPr>
  </w:style>
  <w:style w:type="character" w:customStyle="1" w:styleId="aff2">
    <w:name w:val="註腳文字 字元"/>
    <w:basedOn w:val="a7"/>
    <w:link w:val="aff1"/>
    <w:uiPriority w:val="99"/>
    <w:semiHidden/>
    <w:rsid w:val="001D1829"/>
    <w:rPr>
      <w:rFonts w:ascii="標楷體" w:eastAsia="標楷體"/>
      <w:kern w:val="2"/>
    </w:rPr>
  </w:style>
  <w:style w:type="character" w:styleId="aff3">
    <w:name w:val="footnote reference"/>
    <w:basedOn w:val="a7"/>
    <w:uiPriority w:val="99"/>
    <w:semiHidden/>
    <w:unhideWhenUsed/>
    <w:rsid w:val="001D1829"/>
    <w:rPr>
      <w:vertAlign w:val="superscript"/>
    </w:rPr>
  </w:style>
  <w:style w:type="character" w:styleId="aff4">
    <w:name w:val="annotation reference"/>
    <w:basedOn w:val="a7"/>
    <w:uiPriority w:val="99"/>
    <w:semiHidden/>
    <w:unhideWhenUsed/>
    <w:rsid w:val="001D1829"/>
    <w:rPr>
      <w:sz w:val="18"/>
      <w:szCs w:val="18"/>
    </w:rPr>
  </w:style>
  <w:style w:type="paragraph" w:styleId="aff5">
    <w:name w:val="annotation text"/>
    <w:basedOn w:val="a6"/>
    <w:link w:val="aff6"/>
    <w:uiPriority w:val="99"/>
    <w:semiHidden/>
    <w:unhideWhenUsed/>
    <w:rsid w:val="001D1829"/>
    <w:pPr>
      <w:overflowPunct/>
      <w:autoSpaceDE/>
      <w:autoSpaceDN/>
      <w:jc w:val="left"/>
    </w:pPr>
    <w:rPr>
      <w:rFonts w:asciiTheme="minorHAnsi" w:eastAsiaTheme="minorEastAsia" w:hAnsiTheme="minorHAnsi" w:cstheme="minorBidi"/>
      <w:sz w:val="24"/>
      <w:szCs w:val="22"/>
    </w:rPr>
  </w:style>
  <w:style w:type="character" w:customStyle="1" w:styleId="aff6">
    <w:name w:val="註解文字 字元"/>
    <w:basedOn w:val="a7"/>
    <w:link w:val="aff5"/>
    <w:uiPriority w:val="99"/>
    <w:semiHidden/>
    <w:rsid w:val="001D1829"/>
    <w:rPr>
      <w:rFonts w:asciiTheme="minorHAnsi" w:eastAsiaTheme="minorEastAsia" w:hAnsiTheme="minorHAnsi" w:cstheme="minorBidi"/>
      <w:kern w:val="2"/>
      <w:sz w:val="24"/>
      <w:szCs w:val="22"/>
    </w:rPr>
  </w:style>
  <w:style w:type="paragraph" w:styleId="aff7">
    <w:name w:val="annotation subject"/>
    <w:basedOn w:val="aff5"/>
    <w:next w:val="aff5"/>
    <w:link w:val="aff8"/>
    <w:uiPriority w:val="99"/>
    <w:semiHidden/>
    <w:unhideWhenUsed/>
    <w:rsid w:val="001D1829"/>
    <w:rPr>
      <w:b/>
      <w:bCs/>
    </w:rPr>
  </w:style>
  <w:style w:type="character" w:customStyle="1" w:styleId="aff8">
    <w:name w:val="註解主旨 字元"/>
    <w:basedOn w:val="aff6"/>
    <w:link w:val="aff7"/>
    <w:uiPriority w:val="99"/>
    <w:semiHidden/>
    <w:rsid w:val="001D1829"/>
    <w:rPr>
      <w:rFonts w:asciiTheme="minorHAnsi" w:eastAsiaTheme="minorEastAsia" w:hAnsiTheme="minorHAnsi" w:cstheme="minorBidi"/>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89E78-DE1F-425F-A680-41F46795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23</Pages>
  <Words>2032</Words>
  <Characters>11584</Characters>
  <Application>Microsoft Office Word</Application>
  <DocSecurity>0</DocSecurity>
  <Lines>96</Lines>
  <Paragraphs>27</Paragraphs>
  <ScaleCrop>false</ScaleCrop>
  <Company>cy</Company>
  <LinksUpToDate>false</LinksUpToDate>
  <CharactersWithSpaces>13589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2019-09-05T01:17:00Z</cp:lastPrinted>
  <dcterms:created xsi:type="dcterms:W3CDTF">2019-09-19T02:06:00Z</dcterms:created>
  <dcterms:modified xsi:type="dcterms:W3CDTF">2019-09-19T02:06:00Z</dcterms:modified>
</cp:coreProperties>
</file>